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0"/>
        <w:gridCol w:w="2776"/>
        <w:gridCol w:w="4402"/>
      </w:tblGrid>
      <w:tr w:rsidR="003F44B8" w:rsidRPr="00E22EA0" w14:paraId="4C593C75" w14:textId="77777777" w:rsidTr="00C47D80">
        <w:trPr>
          <w:trHeight w:val="255"/>
        </w:trPr>
        <w:tc>
          <w:tcPr>
            <w:tcW w:w="1910"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4C593C72" w14:textId="77777777" w:rsidR="00741D35" w:rsidRPr="00E22EA0" w:rsidRDefault="00741D35" w:rsidP="00741D35">
            <w:pPr>
              <w:spacing w:after="0" w:line="240" w:lineRule="auto"/>
              <w:jc w:val="center"/>
              <w:textAlignment w:val="baseline"/>
              <w:rPr>
                <w:rFonts w:ascii="Cambria" w:eastAsia="Times New Roman" w:hAnsi="Cambria" w:cs="Segoe UI"/>
                <w:kern w:val="0"/>
                <w:sz w:val="18"/>
                <w:szCs w:val="18"/>
                <w:lang w:eastAsia="pl-PL"/>
              </w:rPr>
            </w:pPr>
            <w:r w:rsidRPr="00E22EA0">
              <w:rPr>
                <w:rFonts w:ascii="Cambria" w:hAnsi="Cambria"/>
                <w:noProof/>
                <w:lang w:val="de-DE" w:eastAsia="de-DE"/>
              </w:rPr>
              <w:drawing>
                <wp:inline distT="0" distB="0" distL="0" distR="0" wp14:anchorId="4C594E8A" wp14:editId="4C594E8B">
                  <wp:extent cx="1074420" cy="1074420"/>
                  <wp:effectExtent l="0" t="0" r="0" b="0"/>
                  <wp:docPr id="4" name="Obraz 2" descr="Obraz zawierający godło, symbol, logo, Znak towar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2" descr="Obraz zawierający godło, symbol, logo, Znak towarowy&#10;&#10;Opis wygenerowany automatyczni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r w:rsidRPr="00E22EA0">
              <w:rPr>
                <w:rFonts w:ascii="Cambria" w:eastAsia="Times New Roman" w:hAnsi="Cambria" w:cs="Segoe UI"/>
                <w:kern w:val="0"/>
                <w:sz w:val="24"/>
                <w:szCs w:val="24"/>
                <w:lang w:eastAsia="pl-PL"/>
              </w:rPr>
              <w:t> </w:t>
            </w:r>
          </w:p>
        </w:tc>
        <w:tc>
          <w:tcPr>
            <w:tcW w:w="277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C73" w14:textId="77777777" w:rsidR="00741D35" w:rsidRPr="00E22EA0" w:rsidRDefault="00741D35" w:rsidP="00C47D80">
            <w:pPr>
              <w:spacing w:after="0" w:line="240" w:lineRule="auto"/>
              <w:ind w:left="140" w:right="-152"/>
              <w:textAlignment w:val="baseline"/>
              <w:rPr>
                <w:rFonts w:ascii="Cambria" w:eastAsia="Times New Roman" w:hAnsi="Cambria" w:cs="Segoe UI"/>
                <w:kern w:val="0"/>
                <w:sz w:val="18"/>
                <w:szCs w:val="18"/>
                <w:lang w:eastAsia="pl-PL"/>
              </w:rPr>
            </w:pPr>
            <w:r w:rsidRPr="00E22EA0">
              <w:rPr>
                <w:rFonts w:ascii="Cambria" w:eastAsia="Times New Roman" w:hAnsi="Cambria" w:cs="Segoe UI"/>
                <w:b/>
                <w:bCs/>
                <w:kern w:val="0"/>
                <w:sz w:val="28"/>
                <w:szCs w:val="28"/>
                <w:lang w:eastAsia="pl-PL"/>
              </w:rPr>
              <w:t>Wydział</w:t>
            </w:r>
            <w:r w:rsidRPr="00E22EA0">
              <w:rPr>
                <w:rFonts w:ascii="Cambria" w:eastAsia="Times New Roman" w:hAnsi="Cambria" w:cs="Segoe UI"/>
                <w:kern w:val="0"/>
                <w:sz w:val="28"/>
                <w:szCs w:val="28"/>
                <w:lang w:eastAsia="pl-PL"/>
              </w:rPr>
              <w:t> </w:t>
            </w:r>
          </w:p>
        </w:tc>
        <w:tc>
          <w:tcPr>
            <w:tcW w:w="4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C74" w14:textId="77777777" w:rsidR="00741D35" w:rsidRPr="00E22EA0" w:rsidRDefault="00741D35" w:rsidP="00C47D80">
            <w:pPr>
              <w:spacing w:after="0" w:line="240" w:lineRule="auto"/>
              <w:ind w:left="140" w:right="-152"/>
              <w:textAlignment w:val="baseline"/>
              <w:rPr>
                <w:rFonts w:ascii="Cambria" w:eastAsia="Times New Roman" w:hAnsi="Cambria" w:cs="Segoe UI"/>
                <w:kern w:val="0"/>
                <w:sz w:val="18"/>
                <w:szCs w:val="18"/>
                <w:lang w:eastAsia="pl-PL"/>
              </w:rPr>
            </w:pPr>
            <w:r w:rsidRPr="00E22EA0">
              <w:rPr>
                <w:rFonts w:ascii="Cambria" w:eastAsia="Times New Roman" w:hAnsi="Cambria" w:cs="Segoe UI"/>
                <w:kern w:val="0"/>
                <w:sz w:val="24"/>
                <w:szCs w:val="24"/>
                <w:lang w:eastAsia="pl-PL"/>
              </w:rPr>
              <w:t>Humanistyczny </w:t>
            </w:r>
          </w:p>
        </w:tc>
      </w:tr>
      <w:tr w:rsidR="003F44B8" w:rsidRPr="00E22EA0" w14:paraId="4C593C79" w14:textId="77777777" w:rsidTr="00C47D80">
        <w:trPr>
          <w:trHeight w:val="27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C76" w14:textId="77777777" w:rsidR="00741D35" w:rsidRPr="00E22EA0" w:rsidRDefault="00741D35" w:rsidP="00741D35">
            <w:pPr>
              <w:spacing w:after="0" w:line="240" w:lineRule="auto"/>
              <w:rPr>
                <w:rFonts w:ascii="Cambria" w:eastAsia="Times New Roman" w:hAnsi="Cambria" w:cs="Segoe UI"/>
                <w:kern w:val="0"/>
                <w:sz w:val="18"/>
                <w:szCs w:val="18"/>
                <w:lang w:eastAsia="pl-PL"/>
              </w:rPr>
            </w:pPr>
          </w:p>
        </w:tc>
        <w:tc>
          <w:tcPr>
            <w:tcW w:w="277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C77" w14:textId="77777777" w:rsidR="00741D35" w:rsidRPr="00E22EA0" w:rsidRDefault="00741D35" w:rsidP="00C47D80">
            <w:pPr>
              <w:spacing w:after="0" w:line="240" w:lineRule="auto"/>
              <w:ind w:left="140" w:right="-152"/>
              <w:textAlignment w:val="baseline"/>
              <w:rPr>
                <w:rFonts w:ascii="Cambria" w:eastAsia="Times New Roman" w:hAnsi="Cambria" w:cs="Segoe UI"/>
                <w:kern w:val="0"/>
                <w:sz w:val="18"/>
                <w:szCs w:val="18"/>
                <w:lang w:eastAsia="pl-PL"/>
              </w:rPr>
            </w:pPr>
            <w:r w:rsidRPr="00E22EA0">
              <w:rPr>
                <w:rFonts w:ascii="Cambria" w:eastAsia="Times New Roman" w:hAnsi="Cambria" w:cs="Segoe UI"/>
                <w:b/>
                <w:bCs/>
                <w:kern w:val="0"/>
                <w:sz w:val="28"/>
                <w:szCs w:val="28"/>
                <w:lang w:eastAsia="pl-PL"/>
              </w:rPr>
              <w:t>Kierunek</w:t>
            </w:r>
            <w:r w:rsidRPr="00E22EA0">
              <w:rPr>
                <w:rFonts w:ascii="Cambria" w:eastAsia="Times New Roman" w:hAnsi="Cambria" w:cs="Segoe UI"/>
                <w:kern w:val="0"/>
                <w:sz w:val="28"/>
                <w:szCs w:val="28"/>
                <w:lang w:eastAsia="pl-PL"/>
              </w:rPr>
              <w:t> </w:t>
            </w:r>
          </w:p>
        </w:tc>
        <w:tc>
          <w:tcPr>
            <w:tcW w:w="4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C78" w14:textId="77777777" w:rsidR="00741D35" w:rsidRPr="00E22EA0" w:rsidRDefault="00741D35" w:rsidP="00C47D80">
            <w:pPr>
              <w:spacing w:after="0" w:line="240" w:lineRule="auto"/>
              <w:ind w:left="140" w:right="-152"/>
              <w:textAlignment w:val="baseline"/>
              <w:rPr>
                <w:rFonts w:ascii="Cambria" w:eastAsia="Times New Roman" w:hAnsi="Cambria" w:cs="Segoe UI"/>
                <w:kern w:val="0"/>
                <w:sz w:val="18"/>
                <w:szCs w:val="18"/>
                <w:lang w:eastAsia="pl-PL"/>
              </w:rPr>
            </w:pPr>
            <w:r w:rsidRPr="00E22EA0">
              <w:rPr>
                <w:rFonts w:ascii="Cambria" w:eastAsia="Times New Roman" w:hAnsi="Cambria" w:cs="Segoe UI"/>
                <w:kern w:val="0"/>
                <w:sz w:val="24"/>
                <w:szCs w:val="24"/>
                <w:lang w:eastAsia="pl-PL"/>
              </w:rPr>
              <w:t>Filologia w zakresie języka angielskiego </w:t>
            </w:r>
          </w:p>
        </w:tc>
      </w:tr>
      <w:tr w:rsidR="003F44B8" w:rsidRPr="00E22EA0" w14:paraId="4C593C7D" w14:textId="77777777" w:rsidTr="00C47D80">
        <w:trPr>
          <w:trHeight w:val="13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C7A" w14:textId="77777777" w:rsidR="00741D35" w:rsidRPr="00E22EA0" w:rsidRDefault="00741D35" w:rsidP="00741D35">
            <w:pPr>
              <w:spacing w:after="0" w:line="240" w:lineRule="auto"/>
              <w:rPr>
                <w:rFonts w:ascii="Cambria" w:eastAsia="Times New Roman" w:hAnsi="Cambria" w:cs="Segoe UI"/>
                <w:kern w:val="0"/>
                <w:sz w:val="18"/>
                <w:szCs w:val="18"/>
                <w:lang w:eastAsia="pl-PL"/>
              </w:rPr>
            </w:pPr>
          </w:p>
        </w:tc>
        <w:tc>
          <w:tcPr>
            <w:tcW w:w="277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C7B" w14:textId="77777777" w:rsidR="00741D35" w:rsidRPr="00E22EA0" w:rsidRDefault="00741D35" w:rsidP="00C47D80">
            <w:pPr>
              <w:spacing w:after="0" w:line="240" w:lineRule="auto"/>
              <w:ind w:left="140" w:right="-152"/>
              <w:textAlignment w:val="baseline"/>
              <w:rPr>
                <w:rFonts w:ascii="Cambria" w:eastAsia="Times New Roman" w:hAnsi="Cambria" w:cs="Segoe UI"/>
                <w:kern w:val="0"/>
                <w:sz w:val="18"/>
                <w:szCs w:val="18"/>
                <w:lang w:eastAsia="pl-PL"/>
              </w:rPr>
            </w:pPr>
            <w:r w:rsidRPr="00E22EA0">
              <w:rPr>
                <w:rFonts w:ascii="Cambria" w:eastAsia="Times New Roman" w:hAnsi="Cambria" w:cs="Segoe UI"/>
                <w:b/>
                <w:bCs/>
                <w:kern w:val="0"/>
                <w:sz w:val="28"/>
                <w:szCs w:val="28"/>
                <w:lang w:eastAsia="pl-PL"/>
              </w:rPr>
              <w:t>Poziom studiów</w:t>
            </w:r>
            <w:r w:rsidRPr="00E22EA0">
              <w:rPr>
                <w:rFonts w:ascii="Cambria" w:eastAsia="Times New Roman" w:hAnsi="Cambria" w:cs="Segoe UI"/>
                <w:kern w:val="0"/>
                <w:sz w:val="28"/>
                <w:szCs w:val="28"/>
                <w:lang w:eastAsia="pl-PL"/>
              </w:rPr>
              <w:t> </w:t>
            </w:r>
          </w:p>
        </w:tc>
        <w:tc>
          <w:tcPr>
            <w:tcW w:w="4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C7C" w14:textId="77777777" w:rsidR="00741D35" w:rsidRPr="00E22EA0" w:rsidRDefault="00741D35" w:rsidP="00C47D80">
            <w:pPr>
              <w:spacing w:after="0" w:line="240" w:lineRule="auto"/>
              <w:ind w:left="140" w:right="-152"/>
              <w:textAlignment w:val="baseline"/>
              <w:rPr>
                <w:rFonts w:ascii="Cambria" w:eastAsia="Times New Roman" w:hAnsi="Cambria" w:cs="Segoe UI"/>
                <w:kern w:val="0"/>
                <w:sz w:val="18"/>
                <w:szCs w:val="18"/>
                <w:lang w:eastAsia="pl-PL"/>
              </w:rPr>
            </w:pPr>
            <w:r w:rsidRPr="00E22EA0">
              <w:rPr>
                <w:rFonts w:ascii="Cambria" w:eastAsia="Times New Roman" w:hAnsi="Cambria" w:cs="Segoe UI"/>
                <w:kern w:val="0"/>
                <w:sz w:val="18"/>
                <w:szCs w:val="18"/>
                <w:lang w:eastAsia="pl-PL"/>
              </w:rPr>
              <w:t>pierwszego stopnia </w:t>
            </w:r>
          </w:p>
        </w:tc>
      </w:tr>
      <w:tr w:rsidR="003F44B8" w:rsidRPr="00E22EA0" w14:paraId="4C593C81" w14:textId="77777777" w:rsidTr="00C47D80">
        <w:trPr>
          <w:trHeight w:val="13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C7E" w14:textId="77777777" w:rsidR="00741D35" w:rsidRPr="00E22EA0" w:rsidRDefault="00741D35" w:rsidP="00741D35">
            <w:pPr>
              <w:spacing w:after="0" w:line="240" w:lineRule="auto"/>
              <w:rPr>
                <w:rFonts w:ascii="Cambria" w:eastAsia="Times New Roman" w:hAnsi="Cambria" w:cs="Segoe UI"/>
                <w:kern w:val="0"/>
                <w:sz w:val="18"/>
                <w:szCs w:val="18"/>
                <w:lang w:eastAsia="pl-PL"/>
              </w:rPr>
            </w:pPr>
          </w:p>
        </w:tc>
        <w:tc>
          <w:tcPr>
            <w:tcW w:w="277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C7F" w14:textId="77777777" w:rsidR="00741D35" w:rsidRPr="00E22EA0" w:rsidRDefault="00741D35" w:rsidP="00C47D80">
            <w:pPr>
              <w:spacing w:after="0" w:line="240" w:lineRule="auto"/>
              <w:ind w:left="140" w:right="-152"/>
              <w:textAlignment w:val="baseline"/>
              <w:rPr>
                <w:rFonts w:ascii="Cambria" w:eastAsia="Times New Roman" w:hAnsi="Cambria" w:cs="Segoe UI"/>
                <w:kern w:val="0"/>
                <w:sz w:val="18"/>
                <w:szCs w:val="18"/>
                <w:lang w:eastAsia="pl-PL"/>
              </w:rPr>
            </w:pPr>
            <w:r w:rsidRPr="00E22EA0">
              <w:rPr>
                <w:rFonts w:ascii="Cambria" w:eastAsia="Times New Roman" w:hAnsi="Cambria" w:cs="Segoe UI"/>
                <w:b/>
                <w:bCs/>
                <w:kern w:val="0"/>
                <w:sz w:val="28"/>
                <w:szCs w:val="28"/>
                <w:lang w:eastAsia="pl-PL"/>
              </w:rPr>
              <w:t>Forma studiów</w:t>
            </w:r>
            <w:r w:rsidRPr="00E22EA0">
              <w:rPr>
                <w:rFonts w:ascii="Cambria" w:eastAsia="Times New Roman" w:hAnsi="Cambria" w:cs="Segoe UI"/>
                <w:kern w:val="0"/>
                <w:sz w:val="28"/>
                <w:szCs w:val="28"/>
                <w:lang w:eastAsia="pl-PL"/>
              </w:rPr>
              <w:t> </w:t>
            </w:r>
          </w:p>
        </w:tc>
        <w:tc>
          <w:tcPr>
            <w:tcW w:w="4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C80" w14:textId="77777777" w:rsidR="00741D35" w:rsidRPr="00E22EA0" w:rsidRDefault="00741D35" w:rsidP="00C47D80">
            <w:pPr>
              <w:spacing w:after="0" w:line="240" w:lineRule="auto"/>
              <w:ind w:left="140" w:right="-152"/>
              <w:textAlignment w:val="baseline"/>
              <w:rPr>
                <w:rFonts w:ascii="Cambria" w:eastAsia="Times New Roman" w:hAnsi="Cambria" w:cs="Segoe UI"/>
                <w:kern w:val="0"/>
                <w:sz w:val="18"/>
                <w:szCs w:val="18"/>
                <w:lang w:eastAsia="pl-PL"/>
              </w:rPr>
            </w:pPr>
            <w:r w:rsidRPr="00E22EA0">
              <w:rPr>
                <w:rFonts w:ascii="Cambria" w:eastAsia="Times New Roman" w:hAnsi="Cambria" w:cs="Segoe UI"/>
                <w:kern w:val="0"/>
                <w:sz w:val="18"/>
                <w:szCs w:val="18"/>
                <w:lang w:eastAsia="pl-PL"/>
              </w:rPr>
              <w:t>stacjonarna/niestacjonarna </w:t>
            </w:r>
          </w:p>
        </w:tc>
      </w:tr>
      <w:tr w:rsidR="003F44B8" w:rsidRPr="00E22EA0" w14:paraId="4C593C85" w14:textId="77777777" w:rsidTr="00C47D80">
        <w:trPr>
          <w:trHeight w:val="13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C82" w14:textId="77777777" w:rsidR="00741D35" w:rsidRPr="00E22EA0" w:rsidRDefault="00741D35" w:rsidP="00741D35">
            <w:pPr>
              <w:spacing w:after="0" w:line="240" w:lineRule="auto"/>
              <w:rPr>
                <w:rFonts w:ascii="Cambria" w:eastAsia="Times New Roman" w:hAnsi="Cambria" w:cs="Segoe UI"/>
                <w:kern w:val="0"/>
                <w:sz w:val="18"/>
                <w:szCs w:val="18"/>
                <w:lang w:eastAsia="pl-PL"/>
              </w:rPr>
            </w:pPr>
          </w:p>
        </w:tc>
        <w:tc>
          <w:tcPr>
            <w:tcW w:w="277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C83" w14:textId="77777777" w:rsidR="00741D35" w:rsidRPr="00E22EA0" w:rsidRDefault="00741D35" w:rsidP="00C47D80">
            <w:pPr>
              <w:spacing w:after="0" w:line="240" w:lineRule="auto"/>
              <w:ind w:left="140" w:right="-152"/>
              <w:textAlignment w:val="baseline"/>
              <w:rPr>
                <w:rFonts w:ascii="Cambria" w:eastAsia="Times New Roman" w:hAnsi="Cambria" w:cs="Segoe UI"/>
                <w:kern w:val="0"/>
                <w:sz w:val="18"/>
                <w:szCs w:val="18"/>
                <w:lang w:eastAsia="pl-PL"/>
              </w:rPr>
            </w:pPr>
            <w:r w:rsidRPr="00E22EA0">
              <w:rPr>
                <w:rFonts w:ascii="Cambria" w:eastAsia="Times New Roman" w:hAnsi="Cambria" w:cs="Segoe UI"/>
                <w:b/>
                <w:bCs/>
                <w:kern w:val="0"/>
                <w:sz w:val="28"/>
                <w:szCs w:val="28"/>
                <w:lang w:eastAsia="pl-PL"/>
              </w:rPr>
              <w:t>Profil studiów</w:t>
            </w:r>
            <w:r w:rsidRPr="00E22EA0">
              <w:rPr>
                <w:rFonts w:ascii="Cambria" w:eastAsia="Times New Roman" w:hAnsi="Cambria" w:cs="Segoe UI"/>
                <w:kern w:val="0"/>
                <w:sz w:val="28"/>
                <w:szCs w:val="28"/>
                <w:lang w:eastAsia="pl-PL"/>
              </w:rPr>
              <w:t> </w:t>
            </w:r>
          </w:p>
        </w:tc>
        <w:tc>
          <w:tcPr>
            <w:tcW w:w="4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C84" w14:textId="77777777" w:rsidR="00741D35" w:rsidRPr="00E22EA0" w:rsidRDefault="00741D35" w:rsidP="00C47D80">
            <w:pPr>
              <w:spacing w:after="0" w:line="240" w:lineRule="auto"/>
              <w:ind w:left="140" w:right="-152"/>
              <w:textAlignment w:val="baseline"/>
              <w:rPr>
                <w:rFonts w:ascii="Cambria" w:eastAsia="Times New Roman" w:hAnsi="Cambria" w:cs="Segoe UI"/>
                <w:kern w:val="0"/>
                <w:sz w:val="18"/>
                <w:szCs w:val="18"/>
                <w:lang w:eastAsia="pl-PL"/>
              </w:rPr>
            </w:pPr>
            <w:r w:rsidRPr="00E22EA0">
              <w:rPr>
                <w:rFonts w:ascii="Cambria" w:eastAsia="Times New Roman" w:hAnsi="Cambria" w:cs="Segoe UI"/>
                <w:kern w:val="0"/>
                <w:sz w:val="18"/>
                <w:szCs w:val="18"/>
                <w:lang w:eastAsia="pl-PL"/>
              </w:rPr>
              <w:t>praktyczny </w:t>
            </w:r>
          </w:p>
        </w:tc>
      </w:tr>
      <w:tr w:rsidR="00741D35" w:rsidRPr="00E22EA0" w14:paraId="4C593C88" w14:textId="77777777" w:rsidTr="00C47D80">
        <w:trPr>
          <w:trHeight w:val="135"/>
        </w:trPr>
        <w:tc>
          <w:tcPr>
            <w:tcW w:w="468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C86" w14:textId="77777777" w:rsidR="00741D35" w:rsidRPr="00E22EA0" w:rsidRDefault="007C54C7" w:rsidP="00C47D80">
            <w:pPr>
              <w:spacing w:after="0" w:line="240" w:lineRule="auto"/>
              <w:ind w:left="140" w:right="-152"/>
              <w:textAlignment w:val="baseline"/>
              <w:rPr>
                <w:rFonts w:ascii="Cambria" w:eastAsia="Times New Roman" w:hAnsi="Cambria" w:cs="Segoe UI"/>
                <w:kern w:val="0"/>
                <w:sz w:val="20"/>
                <w:szCs w:val="20"/>
                <w:lang w:eastAsia="pl-PL"/>
              </w:rPr>
            </w:pPr>
            <w:r w:rsidRPr="00E22EA0">
              <w:rPr>
                <w:rFonts w:ascii="Cambria" w:eastAsia="Times New Roman" w:hAnsi="Cambria" w:cs="Segoe UI"/>
                <w:b/>
                <w:bCs/>
                <w:kern w:val="0"/>
                <w:sz w:val="20"/>
                <w:szCs w:val="20"/>
                <w:lang w:eastAsia="pl-PL"/>
              </w:rPr>
              <w:t>Pozycja w planie studiów (lub kod przedmiotu)</w:t>
            </w:r>
            <w:r w:rsidRPr="00E22EA0">
              <w:rPr>
                <w:rFonts w:ascii="Cambria" w:eastAsia="Times New Roman" w:hAnsi="Cambria" w:cs="Segoe UI"/>
                <w:kern w:val="0"/>
                <w:sz w:val="20"/>
                <w:szCs w:val="20"/>
                <w:lang w:eastAsia="pl-PL"/>
              </w:rPr>
              <w:t> </w:t>
            </w:r>
          </w:p>
        </w:tc>
        <w:tc>
          <w:tcPr>
            <w:tcW w:w="4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C87" w14:textId="77777777" w:rsidR="00741D35" w:rsidRPr="00E22EA0" w:rsidRDefault="00741D35" w:rsidP="00C47D80">
            <w:pPr>
              <w:spacing w:after="0" w:line="240" w:lineRule="auto"/>
              <w:ind w:left="140" w:right="-152"/>
              <w:textAlignment w:val="baseline"/>
              <w:rPr>
                <w:rFonts w:ascii="Cambria" w:eastAsia="Times New Roman" w:hAnsi="Cambria" w:cs="Segoe UI"/>
                <w:kern w:val="0"/>
                <w:sz w:val="18"/>
                <w:szCs w:val="18"/>
                <w:lang w:eastAsia="pl-PL"/>
              </w:rPr>
            </w:pPr>
            <w:r w:rsidRPr="00E22EA0">
              <w:rPr>
                <w:rFonts w:ascii="Cambria" w:eastAsia="Times New Roman" w:hAnsi="Cambria" w:cs="Segoe UI"/>
                <w:kern w:val="0"/>
                <w:sz w:val="24"/>
                <w:szCs w:val="24"/>
                <w:lang w:eastAsia="pl-PL"/>
              </w:rPr>
              <w:t xml:space="preserve">1-10/ </w:t>
            </w:r>
            <w:r w:rsidR="007A74B5" w:rsidRPr="00E22EA0">
              <w:rPr>
                <w:rFonts w:ascii="Cambria" w:eastAsia="Times New Roman" w:hAnsi="Cambria" w:cs="Segoe UI"/>
                <w:kern w:val="0"/>
                <w:sz w:val="24"/>
                <w:szCs w:val="24"/>
                <w:lang w:eastAsia="pl-PL"/>
              </w:rPr>
              <w:t>1-9</w:t>
            </w:r>
          </w:p>
        </w:tc>
      </w:tr>
    </w:tbl>
    <w:p w14:paraId="43B2E292" w14:textId="2CCE2E0B" w:rsidR="00416909" w:rsidRPr="00E22EA0" w:rsidRDefault="7E184329" w:rsidP="00416909">
      <w:pPr>
        <w:spacing w:before="240" w:after="240" w:line="240" w:lineRule="auto"/>
        <w:jc w:val="center"/>
        <w:rPr>
          <w:rFonts w:ascii="Cambria" w:eastAsia="Calibri" w:hAnsi="Cambria" w:cs="Times New Roman"/>
          <w:b/>
          <w:bCs/>
          <w:spacing w:val="40"/>
          <w:sz w:val="28"/>
          <w:szCs w:val="28"/>
        </w:rPr>
      </w:pPr>
      <w:r w:rsidRPr="00E22EA0">
        <w:rPr>
          <w:rFonts w:ascii="Cambria" w:eastAsia="Calibri" w:hAnsi="Cambria" w:cs="Times New Roman"/>
          <w:b/>
          <w:bCs/>
          <w:spacing w:val="40"/>
          <w:sz w:val="28"/>
          <w:szCs w:val="28"/>
        </w:rPr>
        <w:t>KARTA MODUŁU</w:t>
      </w:r>
      <w:r w:rsidR="690FF670" w:rsidRPr="00E22EA0">
        <w:rPr>
          <w:rFonts w:ascii="Cambria" w:eastAsia="Calibri" w:hAnsi="Cambria" w:cs="Times New Roman"/>
          <w:b/>
          <w:bCs/>
          <w:spacing w:val="40"/>
          <w:sz w:val="28"/>
          <w:szCs w:val="28"/>
        </w:rPr>
        <w:t xml:space="preserve"> </w:t>
      </w:r>
    </w:p>
    <w:p w14:paraId="40AACD03" w14:textId="77777777" w:rsidR="00416909" w:rsidRPr="00E22EA0" w:rsidRDefault="00416909" w:rsidP="00416909">
      <w:pPr>
        <w:spacing w:before="240" w:after="240" w:line="240" w:lineRule="auto"/>
        <w:jc w:val="center"/>
        <w:rPr>
          <w:rFonts w:ascii="Cambria" w:eastAsia="Calibri" w:hAnsi="Cambria" w:cs="Times New Roman"/>
          <w:b/>
          <w:bCs/>
          <w:spacing w:val="40"/>
          <w:sz w:val="28"/>
          <w:szCs w:val="28"/>
        </w:rPr>
      </w:pPr>
      <w:r w:rsidRPr="00E22EA0">
        <w:rPr>
          <w:rFonts w:ascii="Cambria" w:eastAsia="Calibri" w:hAnsi="Cambria" w:cs="Times New Roman"/>
          <w:b/>
          <w:bCs/>
          <w:spacing w:val="40"/>
          <w:sz w:val="28"/>
          <w:szCs w:val="28"/>
        </w:rPr>
        <w:t>PRZEDMIOTY INTERDYSCYPLINARNE </w:t>
      </w:r>
    </w:p>
    <w:p w14:paraId="391D6004" w14:textId="77777777" w:rsidR="00416909" w:rsidRPr="00E22EA0" w:rsidRDefault="00416909" w:rsidP="00E22EA0">
      <w:pPr>
        <w:pStyle w:val="Akapitzlist"/>
        <w:numPr>
          <w:ilvl w:val="0"/>
          <w:numId w:val="10"/>
        </w:numPr>
        <w:spacing w:after="0" w:line="240" w:lineRule="auto"/>
        <w:textAlignment w:val="baseline"/>
        <w:rPr>
          <w:rFonts w:ascii="Cambria" w:eastAsia="Times New Roman" w:hAnsi="Cambria" w:cs="Segoe UI"/>
          <w:kern w:val="0"/>
          <w:lang w:eastAsia="pl-PL"/>
        </w:rPr>
      </w:pPr>
      <w:r w:rsidRPr="00E22EA0">
        <w:rPr>
          <w:rFonts w:ascii="Cambria" w:eastAsia="Times New Roman" w:hAnsi="Cambria" w:cs="Segoe UI"/>
          <w:b/>
          <w:bCs/>
          <w:kern w:val="0"/>
          <w:lang w:eastAsia="pl-PL"/>
        </w:rPr>
        <w:t>Informacje ogólne</w:t>
      </w:r>
      <w:r w:rsidRPr="00E22EA0">
        <w:rPr>
          <w:rFonts w:ascii="Cambria" w:eastAsia="Times New Roman" w:hAnsi="Cambria" w:cs="Segoe UI"/>
          <w:kern w:val="0"/>
          <w:lang w:eastAsia="pl-PL"/>
        </w:rPr>
        <w:t> </w:t>
      </w:r>
    </w:p>
    <w:p w14:paraId="36F946B4" w14:textId="77777777" w:rsidR="00416909" w:rsidRPr="00E22EA0" w:rsidRDefault="00416909" w:rsidP="00416909">
      <w:pPr>
        <w:pStyle w:val="Akapitzlist"/>
        <w:spacing w:after="0" w:line="240" w:lineRule="auto"/>
        <w:textAlignment w:val="baseline"/>
        <w:rPr>
          <w:rFonts w:ascii="Cambria" w:eastAsia="Times New Roman" w:hAnsi="Cambria" w:cs="Segoe UI"/>
          <w:kern w:val="0"/>
          <w:sz w:val="18"/>
          <w:szCs w:val="18"/>
          <w:lang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28"/>
        <w:gridCol w:w="5160"/>
      </w:tblGrid>
      <w:tr w:rsidR="003F44B8" w:rsidRPr="00E22EA0" w14:paraId="548C339B" w14:textId="77777777" w:rsidTr="47B50038">
        <w:trPr>
          <w:trHeight w:val="315"/>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41A4BA6" w14:textId="77777777" w:rsidR="00416909" w:rsidRPr="00E22EA0" w:rsidRDefault="00416909" w:rsidP="0079161B">
            <w:pPr>
              <w:spacing w:after="0" w:line="240" w:lineRule="auto"/>
              <w:textAlignment w:val="baseline"/>
              <w:rPr>
                <w:rFonts w:ascii="Cambria" w:eastAsia="Times New Roman" w:hAnsi="Cambria" w:cs="Times New Roman"/>
                <w:b/>
                <w:bCs/>
                <w:kern w:val="0"/>
                <w:sz w:val="24"/>
                <w:szCs w:val="24"/>
                <w:lang w:eastAsia="pl-PL"/>
              </w:rPr>
            </w:pPr>
            <w:r w:rsidRPr="00E22EA0">
              <w:rPr>
                <w:rFonts w:ascii="Cambria" w:eastAsia="Times New Roman" w:hAnsi="Cambria" w:cs="Times New Roman"/>
                <w:b/>
                <w:bCs/>
                <w:kern w:val="0"/>
                <w:lang w:eastAsia="pl-PL"/>
              </w:rPr>
              <w:t>Nazwa zajęć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FD4D421" w14:textId="77777777" w:rsidR="00416909" w:rsidRPr="00E22EA0" w:rsidRDefault="00416909" w:rsidP="0079161B">
            <w:pPr>
              <w:spacing w:after="0" w:line="240" w:lineRule="auto"/>
              <w:textAlignment w:val="baseline"/>
              <w:rPr>
                <w:rFonts w:ascii="Cambria" w:eastAsia="Times New Roman" w:hAnsi="Cambria" w:cs="Times New Roman"/>
                <w:b/>
                <w:bCs/>
                <w:kern w:val="0"/>
                <w:lang w:eastAsia="pl-PL"/>
              </w:rPr>
            </w:pPr>
            <w:r w:rsidRPr="00E22EA0">
              <w:rPr>
                <w:rFonts w:ascii="Cambria" w:eastAsia="Times New Roman" w:hAnsi="Cambria" w:cs="Times New Roman"/>
                <w:b/>
                <w:bCs/>
                <w:kern w:val="0"/>
                <w:lang w:eastAsia="pl-PL"/>
              </w:rPr>
              <w:t>Historia filozofii </w:t>
            </w:r>
          </w:p>
          <w:p w14:paraId="32DAD200" w14:textId="77777777" w:rsidR="00416909" w:rsidRPr="00E22EA0" w:rsidRDefault="00416909" w:rsidP="0079161B">
            <w:pPr>
              <w:spacing w:after="0" w:line="240" w:lineRule="auto"/>
              <w:textAlignment w:val="baseline"/>
              <w:rPr>
                <w:rFonts w:ascii="Cambria" w:eastAsia="Times New Roman" w:hAnsi="Cambria" w:cs="Times New Roman"/>
                <w:b/>
                <w:bCs/>
                <w:kern w:val="0"/>
                <w:lang w:eastAsia="pl-PL"/>
              </w:rPr>
            </w:pPr>
            <w:r w:rsidRPr="00E22EA0">
              <w:rPr>
                <w:rFonts w:ascii="Cambria" w:eastAsia="Times New Roman" w:hAnsi="Cambria" w:cs="Times New Roman"/>
                <w:b/>
                <w:bCs/>
                <w:kern w:val="0"/>
                <w:lang w:eastAsia="pl-PL"/>
              </w:rPr>
              <w:t>Technologie informacyjne </w:t>
            </w:r>
          </w:p>
          <w:p w14:paraId="0FB725F1" w14:textId="77777777" w:rsidR="00416909" w:rsidRPr="00E22EA0" w:rsidRDefault="00416909" w:rsidP="0079161B">
            <w:pPr>
              <w:spacing w:after="0" w:line="240" w:lineRule="auto"/>
              <w:textAlignment w:val="baseline"/>
              <w:rPr>
                <w:rFonts w:ascii="Cambria" w:eastAsia="Times New Roman" w:hAnsi="Cambria" w:cs="Times New Roman"/>
                <w:b/>
                <w:bCs/>
                <w:kern w:val="0"/>
                <w:lang w:eastAsia="pl-PL"/>
              </w:rPr>
            </w:pPr>
            <w:r w:rsidRPr="00E22EA0">
              <w:rPr>
                <w:rFonts w:ascii="Cambria" w:eastAsia="Times New Roman" w:hAnsi="Cambria" w:cs="Times New Roman"/>
                <w:b/>
                <w:bCs/>
                <w:kern w:val="0"/>
                <w:lang w:eastAsia="pl-PL"/>
              </w:rPr>
              <w:t>Bezpieczeństwo i higiena pracy </w:t>
            </w:r>
          </w:p>
          <w:p w14:paraId="00373D29" w14:textId="77777777" w:rsidR="00416909" w:rsidRPr="00E22EA0" w:rsidRDefault="00416909" w:rsidP="0079161B">
            <w:pPr>
              <w:spacing w:after="0" w:line="240" w:lineRule="auto"/>
              <w:textAlignment w:val="baseline"/>
              <w:rPr>
                <w:rFonts w:ascii="Cambria" w:eastAsia="Times New Roman" w:hAnsi="Cambria" w:cs="Times New Roman"/>
                <w:b/>
                <w:bCs/>
                <w:kern w:val="0"/>
                <w:lang w:eastAsia="pl-PL"/>
              </w:rPr>
            </w:pPr>
            <w:r w:rsidRPr="00E22EA0">
              <w:rPr>
                <w:rFonts w:ascii="Cambria" w:eastAsia="Times New Roman" w:hAnsi="Cambria" w:cs="Times New Roman"/>
                <w:b/>
                <w:bCs/>
                <w:kern w:val="0"/>
                <w:lang w:eastAsia="pl-PL"/>
              </w:rPr>
              <w:t>Lektorat języka obcego </w:t>
            </w:r>
          </w:p>
          <w:p w14:paraId="6232009F" w14:textId="77777777" w:rsidR="00416909" w:rsidRPr="00E22EA0" w:rsidRDefault="00416909" w:rsidP="0079161B">
            <w:pPr>
              <w:spacing w:after="0" w:line="240" w:lineRule="auto"/>
              <w:textAlignment w:val="baseline"/>
              <w:rPr>
                <w:rFonts w:ascii="Cambria" w:eastAsia="Times New Roman" w:hAnsi="Cambria" w:cs="Times New Roman"/>
                <w:b/>
                <w:bCs/>
                <w:kern w:val="0"/>
                <w:lang w:eastAsia="pl-PL"/>
              </w:rPr>
            </w:pPr>
            <w:r w:rsidRPr="00E22EA0">
              <w:rPr>
                <w:rFonts w:ascii="Cambria" w:eastAsia="Times New Roman" w:hAnsi="Cambria" w:cs="Times New Roman"/>
                <w:b/>
                <w:bCs/>
                <w:kern w:val="0"/>
                <w:lang w:eastAsia="pl-PL"/>
              </w:rPr>
              <w:t>Kultura języka polskiego </w:t>
            </w:r>
          </w:p>
          <w:p w14:paraId="334EAC7B" w14:textId="77777777" w:rsidR="00416909" w:rsidRPr="00E22EA0" w:rsidRDefault="00416909" w:rsidP="0079161B">
            <w:pPr>
              <w:spacing w:after="0" w:line="240" w:lineRule="auto"/>
              <w:textAlignment w:val="baseline"/>
              <w:rPr>
                <w:rFonts w:ascii="Cambria" w:eastAsia="Times New Roman" w:hAnsi="Cambria" w:cs="Times New Roman"/>
                <w:b/>
                <w:bCs/>
                <w:kern w:val="0"/>
                <w:lang w:eastAsia="pl-PL"/>
              </w:rPr>
            </w:pPr>
            <w:r w:rsidRPr="00E22EA0">
              <w:rPr>
                <w:rFonts w:ascii="Cambria" w:eastAsia="Times New Roman" w:hAnsi="Cambria" w:cs="Times New Roman"/>
                <w:b/>
                <w:bCs/>
                <w:kern w:val="0"/>
                <w:lang w:eastAsia="pl-PL"/>
              </w:rPr>
              <w:t>Ochrona własności intelektualnej </w:t>
            </w:r>
          </w:p>
          <w:p w14:paraId="6C3BAEF1" w14:textId="77777777" w:rsidR="00416909" w:rsidRPr="00E22EA0" w:rsidRDefault="00416909" w:rsidP="0079161B">
            <w:pPr>
              <w:spacing w:after="0" w:line="240" w:lineRule="auto"/>
              <w:textAlignment w:val="baseline"/>
              <w:rPr>
                <w:rFonts w:ascii="Cambria" w:eastAsia="Times New Roman" w:hAnsi="Cambria" w:cs="Times New Roman"/>
                <w:b/>
                <w:bCs/>
                <w:kern w:val="0"/>
                <w:lang w:eastAsia="pl-PL"/>
              </w:rPr>
            </w:pPr>
            <w:r w:rsidRPr="00E22EA0">
              <w:rPr>
                <w:rFonts w:ascii="Cambria" w:eastAsia="Times New Roman" w:hAnsi="Cambria" w:cs="Times New Roman"/>
                <w:b/>
                <w:bCs/>
                <w:kern w:val="0"/>
                <w:lang w:eastAsia="pl-PL"/>
              </w:rPr>
              <w:t>Wychowanie fizyczne </w:t>
            </w:r>
          </w:p>
          <w:p w14:paraId="48B33F99" w14:textId="77777777" w:rsidR="00416909" w:rsidRPr="00E22EA0" w:rsidRDefault="00416909" w:rsidP="0079161B">
            <w:pPr>
              <w:spacing w:after="0" w:line="240" w:lineRule="auto"/>
              <w:textAlignment w:val="baseline"/>
              <w:rPr>
                <w:rFonts w:ascii="Cambria" w:eastAsia="Times New Roman" w:hAnsi="Cambria" w:cs="Times New Roman"/>
                <w:b/>
                <w:bCs/>
                <w:kern w:val="0"/>
                <w:lang w:eastAsia="pl-PL"/>
              </w:rPr>
            </w:pPr>
            <w:r w:rsidRPr="00E22EA0">
              <w:rPr>
                <w:rFonts w:ascii="Cambria" w:eastAsia="Times New Roman" w:hAnsi="Cambria" w:cs="Times New Roman"/>
                <w:b/>
                <w:bCs/>
                <w:kern w:val="0"/>
                <w:lang w:eastAsia="pl-PL"/>
              </w:rPr>
              <w:t>Wykład ogólnowydziałowy 1 </w:t>
            </w:r>
          </w:p>
          <w:p w14:paraId="1F9BA7BA" w14:textId="77777777" w:rsidR="00416909" w:rsidRPr="00E22EA0" w:rsidRDefault="00416909" w:rsidP="0079161B">
            <w:pPr>
              <w:spacing w:after="0" w:line="240" w:lineRule="auto"/>
              <w:textAlignment w:val="baseline"/>
              <w:rPr>
                <w:rFonts w:ascii="Cambria" w:eastAsia="Times New Roman" w:hAnsi="Cambria" w:cs="Times New Roman"/>
                <w:b/>
                <w:bCs/>
                <w:kern w:val="0"/>
                <w:lang w:eastAsia="pl-PL"/>
              </w:rPr>
            </w:pPr>
            <w:r w:rsidRPr="00E22EA0">
              <w:rPr>
                <w:rFonts w:ascii="Cambria" w:eastAsia="Times New Roman" w:hAnsi="Cambria" w:cs="Times New Roman"/>
                <w:b/>
                <w:bCs/>
                <w:kern w:val="0"/>
                <w:lang w:eastAsia="pl-PL"/>
              </w:rPr>
              <w:t>Wykład ogólnowydziałowy 2 </w:t>
            </w:r>
          </w:p>
          <w:p w14:paraId="317E4790" w14:textId="744FFF7A" w:rsidR="00416909" w:rsidRPr="00E22EA0" w:rsidRDefault="00416909" w:rsidP="0079161B">
            <w:pPr>
              <w:spacing w:after="0" w:line="240" w:lineRule="auto"/>
              <w:textAlignment w:val="baseline"/>
              <w:rPr>
                <w:rFonts w:ascii="Cambria" w:eastAsia="Times New Roman" w:hAnsi="Cambria" w:cs="Times New Roman"/>
                <w:b/>
                <w:bCs/>
                <w:kern w:val="0"/>
                <w:sz w:val="24"/>
                <w:szCs w:val="24"/>
                <w:lang w:eastAsia="pl-PL"/>
              </w:rPr>
            </w:pPr>
            <w:r w:rsidRPr="00E22EA0">
              <w:rPr>
                <w:rFonts w:ascii="Cambria" w:eastAsia="Times New Roman" w:hAnsi="Cambria" w:cs="Times New Roman"/>
                <w:b/>
                <w:bCs/>
                <w:kern w:val="0"/>
                <w:lang w:eastAsia="pl-PL"/>
              </w:rPr>
              <w:t>Wykład monograficzny</w:t>
            </w:r>
          </w:p>
        </w:tc>
      </w:tr>
      <w:tr w:rsidR="003F44B8" w:rsidRPr="00E22EA0" w14:paraId="04A6A25C" w14:textId="77777777" w:rsidTr="47B50038">
        <w:trPr>
          <w:trHeight w:val="300"/>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1A4A869" w14:textId="77777777" w:rsidR="00416909" w:rsidRPr="00E22EA0" w:rsidRDefault="00416909" w:rsidP="0079161B">
            <w:pPr>
              <w:spacing w:after="0" w:line="240" w:lineRule="auto"/>
              <w:textAlignment w:val="baseline"/>
              <w:rPr>
                <w:rFonts w:ascii="Cambria" w:eastAsia="Times New Roman" w:hAnsi="Cambria" w:cs="Times New Roman"/>
                <w:b/>
                <w:bCs/>
                <w:kern w:val="0"/>
                <w:sz w:val="24"/>
                <w:szCs w:val="24"/>
                <w:lang w:eastAsia="pl-PL"/>
              </w:rPr>
            </w:pPr>
            <w:r w:rsidRPr="00E22EA0">
              <w:rPr>
                <w:rFonts w:ascii="Cambria" w:eastAsia="Times New Roman" w:hAnsi="Cambria" w:cs="Times New Roman"/>
                <w:b/>
                <w:bCs/>
                <w:kern w:val="0"/>
                <w:lang w:eastAsia="pl-PL"/>
              </w:rPr>
              <w:t>Punkty ECTS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4DD9B96" w14:textId="77777777" w:rsidR="00416909" w:rsidRPr="00E22EA0" w:rsidRDefault="00416909" w:rsidP="0079161B">
            <w:pPr>
              <w:spacing w:after="0" w:line="240" w:lineRule="auto"/>
              <w:textAlignment w:val="baseline"/>
              <w:rPr>
                <w:rFonts w:ascii="Cambria" w:eastAsia="Times New Roman" w:hAnsi="Cambria" w:cs="Times New Roman"/>
                <w:b/>
                <w:bCs/>
                <w:kern w:val="0"/>
                <w:sz w:val="24"/>
                <w:szCs w:val="24"/>
                <w:lang w:eastAsia="pl-PL"/>
              </w:rPr>
            </w:pPr>
            <w:r w:rsidRPr="00E22EA0">
              <w:rPr>
                <w:rFonts w:ascii="Cambria" w:eastAsia="Times New Roman" w:hAnsi="Cambria" w:cs="Times New Roman"/>
                <w:b/>
                <w:bCs/>
                <w:kern w:val="0"/>
                <w:sz w:val="20"/>
                <w:szCs w:val="20"/>
                <w:lang w:eastAsia="pl-PL"/>
              </w:rPr>
              <w:t>17 </w:t>
            </w:r>
          </w:p>
        </w:tc>
      </w:tr>
      <w:tr w:rsidR="003F44B8" w:rsidRPr="00E22EA0" w14:paraId="0D37C1A1" w14:textId="77777777" w:rsidTr="47B50038">
        <w:trPr>
          <w:trHeight w:val="300"/>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7AF673C" w14:textId="77777777" w:rsidR="00416909" w:rsidRPr="00E22EA0" w:rsidRDefault="00416909" w:rsidP="0079161B">
            <w:pPr>
              <w:spacing w:after="0" w:line="240" w:lineRule="auto"/>
              <w:textAlignment w:val="baseline"/>
              <w:rPr>
                <w:rFonts w:ascii="Cambria" w:eastAsia="Times New Roman" w:hAnsi="Cambria" w:cs="Times New Roman"/>
                <w:b/>
                <w:bCs/>
                <w:kern w:val="0"/>
                <w:sz w:val="24"/>
                <w:szCs w:val="24"/>
                <w:lang w:eastAsia="pl-PL"/>
              </w:rPr>
            </w:pPr>
            <w:r w:rsidRPr="00E22EA0">
              <w:rPr>
                <w:rFonts w:ascii="Cambria" w:eastAsia="Times New Roman" w:hAnsi="Cambria" w:cs="Times New Roman"/>
                <w:b/>
                <w:bCs/>
                <w:kern w:val="0"/>
                <w:lang w:eastAsia="pl-PL"/>
              </w:rPr>
              <w:t>Rodzaj zajęć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F182B08" w14:textId="77777777" w:rsidR="00416909" w:rsidRPr="00E22EA0" w:rsidRDefault="00416909" w:rsidP="0079161B">
            <w:pPr>
              <w:spacing w:after="0" w:line="240" w:lineRule="auto"/>
              <w:textAlignment w:val="baseline"/>
              <w:rPr>
                <w:rFonts w:ascii="Cambria" w:eastAsia="Times New Roman" w:hAnsi="Cambria" w:cs="Times New Roman"/>
                <w:b/>
                <w:bCs/>
                <w:kern w:val="0"/>
                <w:sz w:val="24"/>
                <w:szCs w:val="24"/>
                <w:lang w:eastAsia="pl-PL"/>
              </w:rPr>
            </w:pPr>
            <w:r w:rsidRPr="00E22EA0">
              <w:rPr>
                <w:rFonts w:ascii="Cambria" w:eastAsia="Times New Roman" w:hAnsi="Cambria" w:cs="Times New Roman"/>
                <w:b/>
                <w:bCs/>
                <w:kern w:val="0"/>
                <w:sz w:val="20"/>
                <w:szCs w:val="20"/>
                <w:lang w:eastAsia="pl-PL"/>
              </w:rPr>
              <w:t>obowiązkowe </w:t>
            </w:r>
          </w:p>
        </w:tc>
      </w:tr>
      <w:tr w:rsidR="003F44B8" w:rsidRPr="00E22EA0" w14:paraId="4A2FB36E" w14:textId="77777777" w:rsidTr="47B50038">
        <w:trPr>
          <w:trHeight w:val="300"/>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F0BEA5F" w14:textId="77777777" w:rsidR="00416909" w:rsidRPr="00E22EA0" w:rsidRDefault="00416909" w:rsidP="0079161B">
            <w:pPr>
              <w:spacing w:after="0" w:line="240" w:lineRule="auto"/>
              <w:textAlignment w:val="baseline"/>
              <w:rPr>
                <w:rFonts w:ascii="Cambria" w:eastAsia="Times New Roman" w:hAnsi="Cambria" w:cs="Times New Roman"/>
                <w:b/>
                <w:bCs/>
                <w:kern w:val="0"/>
                <w:sz w:val="24"/>
                <w:szCs w:val="24"/>
                <w:lang w:eastAsia="pl-PL"/>
              </w:rPr>
            </w:pPr>
            <w:r w:rsidRPr="00E22EA0">
              <w:rPr>
                <w:rFonts w:ascii="Cambria" w:eastAsia="Times New Roman" w:hAnsi="Cambria" w:cs="Times New Roman"/>
                <w:b/>
                <w:bCs/>
                <w:kern w:val="0"/>
                <w:lang w:eastAsia="pl-PL"/>
              </w:rPr>
              <w:t>Moduł/specjalizacja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72B10C8" w14:textId="44A0060D" w:rsidR="00416909" w:rsidRPr="00E22EA0" w:rsidRDefault="00416909" w:rsidP="0079161B">
            <w:pPr>
              <w:spacing w:after="0" w:line="240" w:lineRule="auto"/>
              <w:textAlignment w:val="baseline"/>
              <w:rPr>
                <w:rFonts w:ascii="Cambria" w:eastAsia="Times New Roman" w:hAnsi="Cambria" w:cs="Times New Roman"/>
                <w:b/>
                <w:bCs/>
                <w:kern w:val="0"/>
                <w:sz w:val="24"/>
                <w:szCs w:val="24"/>
                <w:lang w:eastAsia="pl-PL"/>
              </w:rPr>
            </w:pPr>
            <w:r w:rsidRPr="00E22EA0">
              <w:rPr>
                <w:rFonts w:ascii="Cambria" w:eastAsia="Times New Roman" w:hAnsi="Cambria" w:cs="Times New Roman"/>
                <w:b/>
                <w:bCs/>
                <w:kern w:val="0"/>
                <w:sz w:val="20"/>
                <w:szCs w:val="20"/>
                <w:lang w:eastAsia="pl-PL"/>
              </w:rPr>
              <w:t>Przedmioty interdyscyplinarne </w:t>
            </w:r>
            <w:r w:rsidR="00B363D9" w:rsidRPr="00E22EA0">
              <w:rPr>
                <w:rFonts w:ascii="Cambria" w:eastAsia="Times New Roman" w:hAnsi="Cambria" w:cs="Times New Roman"/>
                <w:b/>
                <w:bCs/>
                <w:kern w:val="0"/>
                <w:sz w:val="20"/>
                <w:szCs w:val="20"/>
                <w:lang w:eastAsia="pl-PL"/>
              </w:rPr>
              <w:t xml:space="preserve">/ </w:t>
            </w:r>
            <w:r w:rsidR="00B363D9" w:rsidRPr="00E22EA0">
              <w:rPr>
                <w:rFonts w:ascii="Cambria" w:eastAsia="Cambria" w:hAnsi="Cambria" w:cs="Cambria"/>
                <w:b/>
                <w:sz w:val="20"/>
                <w:szCs w:val="20"/>
              </w:rPr>
              <w:t>nauczycielska i translatorska</w:t>
            </w:r>
          </w:p>
        </w:tc>
      </w:tr>
      <w:tr w:rsidR="003F44B8" w:rsidRPr="00E22EA0" w14:paraId="3A60D7CC" w14:textId="77777777" w:rsidTr="47B50038">
        <w:trPr>
          <w:trHeight w:val="300"/>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30356A8" w14:textId="77777777" w:rsidR="00416909" w:rsidRPr="00E22EA0" w:rsidRDefault="00416909" w:rsidP="0079161B">
            <w:pPr>
              <w:spacing w:after="0" w:line="240" w:lineRule="auto"/>
              <w:textAlignment w:val="baseline"/>
              <w:rPr>
                <w:rFonts w:ascii="Cambria" w:eastAsia="Times New Roman" w:hAnsi="Cambria" w:cs="Times New Roman"/>
                <w:b/>
                <w:bCs/>
                <w:kern w:val="0"/>
                <w:sz w:val="24"/>
                <w:szCs w:val="24"/>
                <w:lang w:eastAsia="pl-PL"/>
              </w:rPr>
            </w:pPr>
            <w:r w:rsidRPr="00E22EA0">
              <w:rPr>
                <w:rFonts w:ascii="Cambria" w:eastAsia="Times New Roman" w:hAnsi="Cambria" w:cs="Times New Roman"/>
                <w:b/>
                <w:bCs/>
                <w:kern w:val="0"/>
                <w:lang w:eastAsia="pl-PL"/>
              </w:rPr>
              <w:t>Język, w którym prowadzone są zajęcia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22040C0" w14:textId="77777777" w:rsidR="00416909" w:rsidRPr="00E22EA0" w:rsidRDefault="00416909" w:rsidP="0079161B">
            <w:pPr>
              <w:spacing w:after="0" w:line="240" w:lineRule="auto"/>
              <w:textAlignment w:val="baseline"/>
              <w:rPr>
                <w:rFonts w:ascii="Cambria" w:eastAsia="Times New Roman" w:hAnsi="Cambria" w:cs="Times New Roman"/>
                <w:b/>
                <w:bCs/>
                <w:kern w:val="0"/>
                <w:sz w:val="24"/>
                <w:szCs w:val="24"/>
                <w:lang w:eastAsia="pl-PL"/>
              </w:rPr>
            </w:pPr>
            <w:r w:rsidRPr="00E22EA0">
              <w:rPr>
                <w:rFonts w:ascii="Cambria" w:eastAsia="Times New Roman" w:hAnsi="Cambria" w:cs="Times New Roman"/>
                <w:b/>
                <w:bCs/>
                <w:kern w:val="0"/>
                <w:sz w:val="20"/>
                <w:szCs w:val="20"/>
                <w:lang w:eastAsia="pl-PL"/>
              </w:rPr>
              <w:t>polski/obcy </w:t>
            </w:r>
          </w:p>
        </w:tc>
      </w:tr>
      <w:tr w:rsidR="003F44B8" w:rsidRPr="00E22EA0" w14:paraId="2F33FC77" w14:textId="77777777" w:rsidTr="47B50038">
        <w:trPr>
          <w:trHeight w:val="300"/>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04382FA" w14:textId="77777777" w:rsidR="00416909" w:rsidRPr="00E22EA0" w:rsidRDefault="00416909" w:rsidP="0079161B">
            <w:pPr>
              <w:spacing w:after="0" w:line="240" w:lineRule="auto"/>
              <w:textAlignment w:val="baseline"/>
              <w:rPr>
                <w:rFonts w:ascii="Cambria" w:eastAsia="Times New Roman" w:hAnsi="Cambria" w:cs="Times New Roman"/>
                <w:b/>
                <w:bCs/>
                <w:kern w:val="0"/>
                <w:sz w:val="24"/>
                <w:szCs w:val="24"/>
                <w:lang w:eastAsia="pl-PL"/>
              </w:rPr>
            </w:pPr>
            <w:r w:rsidRPr="00E22EA0">
              <w:rPr>
                <w:rFonts w:ascii="Cambria" w:eastAsia="Times New Roman" w:hAnsi="Cambria" w:cs="Times New Roman"/>
                <w:b/>
                <w:bCs/>
                <w:kern w:val="0"/>
                <w:lang w:eastAsia="pl-PL"/>
              </w:rPr>
              <w:t>Rok studiów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90490CE" w14:textId="70E1EA96" w:rsidR="00416909" w:rsidRPr="00E22EA0" w:rsidRDefault="7E184329" w:rsidP="27D6A8F9">
            <w:pPr>
              <w:spacing w:after="0" w:line="240" w:lineRule="auto"/>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I-I</w:t>
            </w:r>
            <w:r w:rsidR="44261899" w:rsidRPr="00E22EA0">
              <w:rPr>
                <w:rFonts w:ascii="Cambria" w:eastAsia="Times New Roman" w:hAnsi="Cambria" w:cs="Times New Roman"/>
                <w:b/>
                <w:bCs/>
                <w:kern w:val="0"/>
                <w:sz w:val="20"/>
                <w:szCs w:val="20"/>
                <w:lang w:eastAsia="pl-PL"/>
              </w:rPr>
              <w:t>II</w:t>
            </w:r>
            <w:r w:rsidRPr="00E22EA0">
              <w:rPr>
                <w:rFonts w:ascii="Cambria" w:eastAsia="Times New Roman" w:hAnsi="Cambria" w:cs="Times New Roman"/>
                <w:b/>
                <w:bCs/>
                <w:kern w:val="0"/>
                <w:sz w:val="20"/>
                <w:szCs w:val="20"/>
                <w:lang w:eastAsia="pl-PL"/>
              </w:rPr>
              <w:t> </w:t>
            </w:r>
          </w:p>
        </w:tc>
      </w:tr>
      <w:tr w:rsidR="003F44B8" w:rsidRPr="00E22EA0" w14:paraId="62F779EE" w14:textId="77777777" w:rsidTr="47B50038">
        <w:trPr>
          <w:trHeight w:val="300"/>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8691B99" w14:textId="77777777" w:rsidR="00416909" w:rsidRPr="00E22EA0" w:rsidRDefault="00416909" w:rsidP="0079161B">
            <w:pPr>
              <w:spacing w:after="0" w:line="240" w:lineRule="auto"/>
              <w:textAlignment w:val="baseline"/>
              <w:rPr>
                <w:rFonts w:ascii="Cambria" w:eastAsia="Times New Roman" w:hAnsi="Cambria" w:cs="Times New Roman"/>
                <w:b/>
                <w:bCs/>
                <w:kern w:val="0"/>
                <w:sz w:val="24"/>
                <w:szCs w:val="24"/>
                <w:lang w:eastAsia="pl-PL"/>
              </w:rPr>
            </w:pPr>
            <w:r w:rsidRPr="00E22EA0">
              <w:rPr>
                <w:rFonts w:ascii="Cambria" w:eastAsia="Times New Roman" w:hAnsi="Cambria" w:cs="Times New Roman"/>
                <w:b/>
                <w:bCs/>
                <w:kern w:val="0"/>
                <w:lang w:eastAsia="pl-PL"/>
              </w:rPr>
              <w:t>Imię i nazwisko koordynatora zajęć oraz osób prowadzących zajęcia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354A986" w14:textId="77777777" w:rsidR="00416909" w:rsidRPr="00E22EA0" w:rsidRDefault="00416909" w:rsidP="0079161B">
            <w:pPr>
              <w:spacing w:after="0" w:line="240" w:lineRule="auto"/>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Koordynator: dr Rafał Piechocki </w:t>
            </w:r>
          </w:p>
          <w:p w14:paraId="11F87E15" w14:textId="77777777" w:rsidR="00416909" w:rsidRPr="00E22EA0" w:rsidRDefault="00416909" w:rsidP="0079161B">
            <w:pPr>
              <w:spacing w:after="0" w:line="240" w:lineRule="auto"/>
              <w:textAlignment w:val="baseline"/>
              <w:rPr>
                <w:rFonts w:ascii="Cambria" w:eastAsia="Times New Roman" w:hAnsi="Cambria" w:cs="Times New Roman"/>
                <w:b/>
                <w:bCs/>
                <w:kern w:val="0"/>
                <w:sz w:val="24"/>
                <w:szCs w:val="24"/>
                <w:lang w:eastAsia="pl-PL"/>
              </w:rPr>
            </w:pPr>
          </w:p>
          <w:p w14:paraId="05099D9C" w14:textId="77777777" w:rsidR="00416909" w:rsidRPr="00E22EA0" w:rsidRDefault="00416909" w:rsidP="0079161B">
            <w:pPr>
              <w:spacing w:after="0" w:line="240" w:lineRule="auto"/>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 xml:space="preserve">Prowadzący zajęcia: </w:t>
            </w:r>
          </w:p>
          <w:p w14:paraId="5CF02311" w14:textId="77777777" w:rsidR="00416909" w:rsidRPr="00E22EA0" w:rsidRDefault="00416909" w:rsidP="0079161B">
            <w:pPr>
              <w:spacing w:after="0" w:line="240" w:lineRule="auto"/>
              <w:textAlignment w:val="baseline"/>
              <w:rPr>
                <w:rFonts w:ascii="Cambria" w:eastAsia="Times New Roman" w:hAnsi="Cambria" w:cs="Times New Roman"/>
                <w:b/>
                <w:bCs/>
                <w:kern w:val="0"/>
                <w:sz w:val="20"/>
                <w:szCs w:val="20"/>
                <w:lang w:val="en-GB" w:eastAsia="pl-PL"/>
              </w:rPr>
            </w:pPr>
            <w:r w:rsidRPr="00E22EA0">
              <w:rPr>
                <w:rFonts w:ascii="Cambria" w:eastAsia="Times New Roman" w:hAnsi="Cambria" w:cs="Times New Roman"/>
                <w:b/>
                <w:bCs/>
                <w:kern w:val="0"/>
                <w:sz w:val="20"/>
                <w:szCs w:val="20"/>
                <w:lang w:val="en-GB" w:eastAsia="pl-PL"/>
              </w:rPr>
              <w:t xml:space="preserve">prof. dr hab. Marian A. Wesoły, </w:t>
            </w:r>
          </w:p>
          <w:p w14:paraId="037E2244" w14:textId="77777777" w:rsidR="00416909" w:rsidRPr="00E22EA0" w:rsidRDefault="00416909" w:rsidP="0079161B">
            <w:pPr>
              <w:spacing w:after="0" w:line="240" w:lineRule="auto"/>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mgr Teresa Krassowska</w:t>
            </w:r>
          </w:p>
          <w:p w14:paraId="18F52B13" w14:textId="77777777" w:rsidR="00416909" w:rsidRPr="00E22EA0" w:rsidRDefault="00416909" w:rsidP="0079161B">
            <w:pPr>
              <w:spacing w:after="0" w:line="240" w:lineRule="auto"/>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mgr Elżbieta Błaszczak</w:t>
            </w:r>
          </w:p>
          <w:p w14:paraId="10823D5D" w14:textId="77777777" w:rsidR="00416909" w:rsidRPr="00E22EA0" w:rsidRDefault="00416909" w:rsidP="0079161B">
            <w:pPr>
              <w:spacing w:after="0" w:line="240" w:lineRule="auto"/>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mgr inż. Marek Kannchen</w:t>
            </w:r>
          </w:p>
          <w:p w14:paraId="6F78DADF" w14:textId="77777777" w:rsidR="00416909" w:rsidRPr="00E22EA0" w:rsidRDefault="00416909" w:rsidP="0079161B">
            <w:pPr>
              <w:spacing w:after="0" w:line="240" w:lineRule="auto"/>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mgr Renata Płonecka - specjalista ds. bhp</w:t>
            </w:r>
          </w:p>
          <w:p w14:paraId="0A717ECC" w14:textId="77777777" w:rsidR="00416909" w:rsidRPr="00E22EA0" w:rsidRDefault="00416909" w:rsidP="0079161B">
            <w:pPr>
              <w:spacing w:before="20" w:after="20" w:line="100" w:lineRule="atLeast"/>
              <w:rPr>
                <w:rFonts w:ascii="Cambria" w:eastAsia="Cambria" w:hAnsi="Cambria" w:cs="Cambria"/>
                <w:b/>
                <w:sz w:val="20"/>
                <w:szCs w:val="20"/>
              </w:rPr>
            </w:pPr>
            <w:r w:rsidRPr="00E22EA0">
              <w:rPr>
                <w:rFonts w:ascii="Cambria" w:eastAsia="Cambria" w:hAnsi="Cambria" w:cs="Cambria"/>
                <w:b/>
                <w:sz w:val="20"/>
                <w:szCs w:val="20"/>
              </w:rPr>
              <w:t>mgr Bożena Franków-Czerwonko</w:t>
            </w:r>
          </w:p>
          <w:p w14:paraId="3F1A0D3C" w14:textId="77777777" w:rsidR="00416909" w:rsidRPr="00E22EA0" w:rsidRDefault="00416909" w:rsidP="0079161B">
            <w:pPr>
              <w:spacing w:before="20" w:after="20" w:line="100" w:lineRule="atLeast"/>
              <w:rPr>
                <w:rFonts w:ascii="Cambria" w:eastAsia="Cambria" w:hAnsi="Cambria" w:cs="Cambria"/>
                <w:b/>
                <w:sz w:val="20"/>
                <w:szCs w:val="20"/>
              </w:rPr>
            </w:pPr>
            <w:r w:rsidRPr="00E22EA0">
              <w:rPr>
                <w:rFonts w:ascii="Cambria" w:eastAsia="Cambria" w:hAnsi="Cambria" w:cs="Cambria"/>
                <w:b/>
                <w:sz w:val="20"/>
                <w:szCs w:val="20"/>
              </w:rPr>
              <w:t>mgr Wojciech Januchowski</w:t>
            </w:r>
          </w:p>
          <w:p w14:paraId="657A8851" w14:textId="77777777" w:rsidR="00416909" w:rsidRPr="00E22EA0" w:rsidRDefault="00416909" w:rsidP="0079161B">
            <w:pPr>
              <w:spacing w:before="20" w:after="20" w:line="100" w:lineRule="atLeast"/>
              <w:rPr>
                <w:rFonts w:ascii="Cambria" w:eastAsia="Cambria" w:hAnsi="Cambria" w:cs="Cambria"/>
                <w:b/>
                <w:sz w:val="20"/>
                <w:szCs w:val="20"/>
              </w:rPr>
            </w:pPr>
            <w:r w:rsidRPr="00E22EA0">
              <w:rPr>
                <w:rFonts w:ascii="Cambria" w:eastAsia="Cambria" w:hAnsi="Cambria" w:cs="Cambria"/>
                <w:b/>
                <w:sz w:val="20"/>
                <w:szCs w:val="20"/>
              </w:rPr>
              <w:t>mgr Mirosław Kwiatkowski</w:t>
            </w:r>
          </w:p>
          <w:p w14:paraId="28CC7D3E" w14:textId="77777777" w:rsidR="00416909" w:rsidRPr="00E22EA0" w:rsidRDefault="00416909" w:rsidP="0079161B">
            <w:pPr>
              <w:spacing w:before="20" w:after="20" w:line="100" w:lineRule="atLeast"/>
              <w:rPr>
                <w:rFonts w:ascii="Cambria" w:eastAsia="Cambria" w:hAnsi="Cambria" w:cs="Cambria"/>
                <w:b/>
                <w:sz w:val="20"/>
                <w:szCs w:val="20"/>
              </w:rPr>
            </w:pPr>
            <w:r w:rsidRPr="00E22EA0">
              <w:rPr>
                <w:rFonts w:ascii="Cambria" w:eastAsia="Cambria" w:hAnsi="Cambria" w:cs="Cambria"/>
                <w:b/>
                <w:sz w:val="20"/>
                <w:szCs w:val="20"/>
              </w:rPr>
              <w:t>mgr Julia Nieścioruk</w:t>
            </w:r>
          </w:p>
          <w:p w14:paraId="47ED89FE" w14:textId="77777777" w:rsidR="00416909" w:rsidRPr="00E22EA0" w:rsidRDefault="00416909" w:rsidP="0079161B">
            <w:pPr>
              <w:spacing w:before="20" w:after="20" w:line="100" w:lineRule="atLeast"/>
              <w:rPr>
                <w:rFonts w:ascii="Cambria" w:eastAsia="Cambria" w:hAnsi="Cambria" w:cs="Cambria"/>
                <w:b/>
                <w:sz w:val="20"/>
                <w:szCs w:val="20"/>
              </w:rPr>
            </w:pPr>
            <w:r w:rsidRPr="00E22EA0">
              <w:rPr>
                <w:rFonts w:ascii="Cambria" w:eastAsia="Cambria" w:hAnsi="Cambria" w:cs="Cambria"/>
                <w:b/>
                <w:sz w:val="20"/>
                <w:szCs w:val="20"/>
              </w:rPr>
              <w:t>mgr Joanna Polska</w:t>
            </w:r>
          </w:p>
          <w:p w14:paraId="7ED3A046" w14:textId="77777777" w:rsidR="00416909" w:rsidRPr="00E22EA0" w:rsidRDefault="00416909" w:rsidP="0079161B">
            <w:pPr>
              <w:spacing w:after="0" w:line="240" w:lineRule="auto"/>
              <w:textAlignment w:val="baseline"/>
              <w:rPr>
                <w:rFonts w:ascii="Cambria" w:eastAsia="Times New Roman" w:hAnsi="Cambria" w:cs="Times New Roman"/>
                <w:b/>
                <w:bCs/>
                <w:kern w:val="0"/>
                <w:sz w:val="20"/>
                <w:szCs w:val="20"/>
                <w:lang w:eastAsia="pl-PL"/>
              </w:rPr>
            </w:pPr>
            <w:r w:rsidRPr="00E22EA0">
              <w:rPr>
                <w:rFonts w:ascii="Cambria" w:eastAsia="Cambria" w:hAnsi="Cambria" w:cs="Cambria"/>
                <w:b/>
                <w:sz w:val="20"/>
                <w:szCs w:val="20"/>
              </w:rPr>
              <w:t>mgr Grzegorz Surma</w:t>
            </w:r>
          </w:p>
          <w:p w14:paraId="17B896D1" w14:textId="77777777" w:rsidR="00416909" w:rsidRPr="00E22EA0" w:rsidRDefault="00416909" w:rsidP="0079161B">
            <w:pPr>
              <w:spacing w:after="0" w:line="240" w:lineRule="auto"/>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mgr Piotr Kotek</w:t>
            </w:r>
          </w:p>
          <w:p w14:paraId="1F7E8D4B" w14:textId="77777777" w:rsidR="00416909" w:rsidRPr="00E22EA0" w:rsidRDefault="00416909" w:rsidP="0079161B">
            <w:pPr>
              <w:spacing w:after="0" w:line="240" w:lineRule="auto"/>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prof. AJP dr Halina Uchto</w:t>
            </w:r>
          </w:p>
          <w:p w14:paraId="54FF4705" w14:textId="77777777" w:rsidR="00416909" w:rsidRPr="00E22EA0" w:rsidRDefault="00416909" w:rsidP="0079161B">
            <w:pPr>
              <w:spacing w:after="0" w:line="240" w:lineRule="auto"/>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mgr Anna Bączkiewicz</w:t>
            </w:r>
          </w:p>
          <w:p w14:paraId="60545D50" w14:textId="77777777" w:rsidR="00416909" w:rsidRDefault="00416909" w:rsidP="0079161B">
            <w:pPr>
              <w:spacing w:after="0" w:line="240" w:lineRule="auto"/>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prof. AJP dr hab. Piotr Kładoczny</w:t>
            </w:r>
          </w:p>
          <w:p w14:paraId="22166BF8" w14:textId="3D6B0C58" w:rsidR="002753BD" w:rsidRPr="00F25680" w:rsidRDefault="002753BD" w:rsidP="0079161B">
            <w:pPr>
              <w:spacing w:after="0" w:line="240" w:lineRule="auto"/>
              <w:textAlignment w:val="baseline"/>
              <w:rPr>
                <w:rFonts w:ascii="Cambria" w:eastAsia="Times New Roman" w:hAnsi="Cambria" w:cs="Times New Roman"/>
                <w:b/>
                <w:bCs/>
                <w:kern w:val="0"/>
                <w:sz w:val="20"/>
                <w:szCs w:val="20"/>
                <w:lang w:eastAsia="pl-PL"/>
              </w:rPr>
            </w:pPr>
            <w:r w:rsidRPr="00F25680">
              <w:rPr>
                <w:rFonts w:ascii="Cambria" w:eastAsia="Times New Roman" w:hAnsi="Cambria" w:cs="Times New Roman"/>
                <w:b/>
                <w:bCs/>
                <w:kern w:val="0"/>
                <w:sz w:val="20"/>
                <w:szCs w:val="20"/>
                <w:lang w:eastAsia="pl-PL"/>
              </w:rPr>
              <w:t>prof. AJP dr hab. Maria Maczel</w:t>
            </w:r>
          </w:p>
          <w:p w14:paraId="1F8C9F61" w14:textId="77777777" w:rsidR="00416909" w:rsidRPr="00E22EA0" w:rsidRDefault="00416909" w:rsidP="0079161B">
            <w:pPr>
              <w:spacing w:after="0" w:line="240" w:lineRule="auto"/>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mgr Marcin Szott</w:t>
            </w:r>
          </w:p>
          <w:p w14:paraId="70CB137E" w14:textId="77777777" w:rsidR="00416909" w:rsidRPr="00E22EA0" w:rsidRDefault="00416909" w:rsidP="0079161B">
            <w:pPr>
              <w:spacing w:after="0" w:line="240" w:lineRule="auto"/>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lastRenderedPageBreak/>
              <w:t>dr Joanna Kuriańska-Wołoszyn</w:t>
            </w:r>
          </w:p>
          <w:p w14:paraId="39B7BF03" w14:textId="77777777" w:rsidR="00416909" w:rsidRPr="00E22EA0" w:rsidRDefault="00416909" w:rsidP="0079161B">
            <w:pPr>
              <w:spacing w:after="0" w:line="240" w:lineRule="auto"/>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mgr Izabela Fulko</w:t>
            </w:r>
          </w:p>
          <w:p w14:paraId="5927A1D7" w14:textId="77777777" w:rsidR="00416909" w:rsidRPr="00E22EA0" w:rsidRDefault="00416909" w:rsidP="0079161B">
            <w:pPr>
              <w:spacing w:after="0" w:line="240" w:lineRule="auto"/>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mgr Małgorzata Madej</w:t>
            </w:r>
          </w:p>
          <w:p w14:paraId="6078A772" w14:textId="77777777" w:rsidR="00416909" w:rsidRPr="00E22EA0" w:rsidRDefault="00416909" w:rsidP="0079161B">
            <w:pPr>
              <w:spacing w:after="0" w:line="240" w:lineRule="auto"/>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mgr Tomasz Saska</w:t>
            </w:r>
          </w:p>
          <w:p w14:paraId="0FBCA14D" w14:textId="4DECC55B" w:rsidR="00416909" w:rsidRPr="00E22EA0" w:rsidRDefault="007C1AB8" w:rsidP="0079161B">
            <w:pPr>
              <w:spacing w:after="0" w:line="240" w:lineRule="auto"/>
              <w:textAlignment w:val="baseline"/>
              <w:rPr>
                <w:rFonts w:ascii="Cambria" w:eastAsia="Times New Roman" w:hAnsi="Cambria" w:cs="Times New Roman"/>
                <w:b/>
                <w:bCs/>
                <w:kern w:val="0"/>
                <w:sz w:val="20"/>
                <w:szCs w:val="20"/>
                <w:lang w:eastAsia="pl-PL"/>
              </w:rPr>
            </w:pPr>
            <w:r w:rsidRPr="00343D5C">
              <w:rPr>
                <w:rFonts w:ascii="Cambria" w:eastAsia="Cambria" w:hAnsi="Cambria" w:cs="Cambria"/>
                <w:b/>
                <w:bCs/>
                <w:sz w:val="20"/>
                <w:szCs w:val="20"/>
              </w:rPr>
              <w:t>prof. AJP dr hab. Paweł Prüfer</w:t>
            </w:r>
          </w:p>
          <w:p w14:paraId="5284B521" w14:textId="61258410" w:rsidR="00416909" w:rsidRPr="00E22EA0" w:rsidRDefault="00416909" w:rsidP="0079161B">
            <w:pPr>
              <w:spacing w:after="0" w:line="240" w:lineRule="auto"/>
              <w:textAlignment w:val="baseline"/>
              <w:rPr>
                <w:rFonts w:ascii="Cambria" w:eastAsia="Times New Roman" w:hAnsi="Cambria" w:cs="Times New Roman"/>
                <w:b/>
                <w:bCs/>
                <w:kern w:val="0"/>
                <w:sz w:val="20"/>
                <w:szCs w:val="20"/>
                <w:lang w:val="de-DE" w:eastAsia="pl-PL"/>
              </w:rPr>
            </w:pPr>
            <w:r w:rsidRPr="00E22EA0">
              <w:rPr>
                <w:rFonts w:ascii="Cambria" w:eastAsia="Times New Roman" w:hAnsi="Cambria" w:cs="Times New Roman"/>
                <w:b/>
                <w:bCs/>
                <w:kern w:val="0"/>
                <w:sz w:val="20"/>
                <w:szCs w:val="20"/>
                <w:lang w:val="de-DE" w:eastAsia="pl-PL"/>
              </w:rPr>
              <w:t xml:space="preserve">prof. AJP dr hab. </w:t>
            </w:r>
            <w:r w:rsidR="0020457A" w:rsidRPr="00E22EA0">
              <w:rPr>
                <w:rFonts w:ascii="Cambria" w:eastAsia="Times New Roman" w:hAnsi="Cambria" w:cs="Times New Roman"/>
                <w:b/>
                <w:bCs/>
                <w:kern w:val="0"/>
                <w:sz w:val="20"/>
                <w:szCs w:val="20"/>
                <w:lang w:val="de-DE" w:eastAsia="pl-PL"/>
              </w:rPr>
              <w:t>Natalia Cha</w:t>
            </w:r>
            <w:r w:rsidR="007F0254" w:rsidRPr="00E22EA0">
              <w:rPr>
                <w:rFonts w:ascii="Cambria" w:eastAsia="Times New Roman" w:hAnsi="Cambria" w:cs="Times New Roman"/>
                <w:b/>
                <w:bCs/>
                <w:kern w:val="0"/>
                <w:sz w:val="20"/>
                <w:szCs w:val="20"/>
                <w:lang w:val="de-DE" w:eastAsia="pl-PL"/>
              </w:rPr>
              <w:t>hrak</w:t>
            </w:r>
          </w:p>
          <w:p w14:paraId="482588A2" w14:textId="01998EB2" w:rsidR="00416909" w:rsidRPr="00E22EA0" w:rsidRDefault="00416909" w:rsidP="0079161B">
            <w:pPr>
              <w:spacing w:after="0" w:line="240" w:lineRule="auto"/>
              <w:textAlignment w:val="baseline"/>
              <w:rPr>
                <w:rFonts w:ascii="Cambria" w:eastAsia="Times New Roman" w:hAnsi="Cambria" w:cs="Times New Roman"/>
                <w:b/>
                <w:bCs/>
                <w:kern w:val="0"/>
                <w:sz w:val="24"/>
                <w:szCs w:val="24"/>
                <w:lang w:val="de-DE" w:eastAsia="pl-PL"/>
              </w:rPr>
            </w:pPr>
            <w:r w:rsidRPr="00E22EA0">
              <w:rPr>
                <w:rFonts w:ascii="Cambria" w:eastAsia="Times New Roman" w:hAnsi="Cambria" w:cs="Times New Roman"/>
                <w:b/>
                <w:bCs/>
                <w:kern w:val="0"/>
                <w:sz w:val="20"/>
                <w:szCs w:val="20"/>
                <w:lang w:val="de-DE" w:eastAsia="pl-PL"/>
              </w:rPr>
              <w:t xml:space="preserve">prof. AJP dr hab. </w:t>
            </w:r>
            <w:r w:rsidR="007F0254" w:rsidRPr="00E22EA0">
              <w:rPr>
                <w:rFonts w:ascii="Cambria" w:eastAsia="Times New Roman" w:hAnsi="Cambria" w:cs="Times New Roman"/>
                <w:b/>
                <w:bCs/>
                <w:kern w:val="0"/>
                <w:sz w:val="20"/>
                <w:szCs w:val="20"/>
                <w:lang w:val="de-DE" w:eastAsia="pl-PL"/>
              </w:rPr>
              <w:t>Dariusz Rymar</w:t>
            </w:r>
          </w:p>
        </w:tc>
      </w:tr>
    </w:tbl>
    <w:p w14:paraId="4B0D7973" w14:textId="77777777" w:rsidR="00416909" w:rsidRPr="00E22EA0" w:rsidRDefault="00416909" w:rsidP="00416909">
      <w:pPr>
        <w:spacing w:after="0" w:line="240" w:lineRule="auto"/>
        <w:textAlignment w:val="baseline"/>
        <w:rPr>
          <w:rFonts w:ascii="Cambria" w:eastAsia="Times New Roman" w:hAnsi="Cambria" w:cs="Segoe UI"/>
          <w:b/>
          <w:bCs/>
          <w:kern w:val="0"/>
          <w:lang w:val="de-DE" w:eastAsia="pl-PL"/>
        </w:rPr>
      </w:pPr>
    </w:p>
    <w:p w14:paraId="5EF91062" w14:textId="77777777" w:rsidR="00416909" w:rsidRPr="00E22EA0" w:rsidRDefault="00416909" w:rsidP="00416909">
      <w:pPr>
        <w:spacing w:after="0" w:line="240" w:lineRule="auto"/>
        <w:textAlignment w:val="baseline"/>
        <w:rPr>
          <w:rFonts w:ascii="Cambria" w:eastAsia="Times New Roman" w:hAnsi="Cambria" w:cs="Segoe UI"/>
          <w:kern w:val="0"/>
          <w:lang w:eastAsia="pl-PL"/>
        </w:rPr>
      </w:pPr>
      <w:r w:rsidRPr="00E22EA0">
        <w:rPr>
          <w:rFonts w:ascii="Cambria" w:eastAsia="Times New Roman" w:hAnsi="Cambria" w:cs="Segoe UI"/>
          <w:b/>
          <w:bCs/>
          <w:kern w:val="0"/>
          <w:lang w:eastAsia="pl-PL"/>
        </w:rPr>
        <w:t>2. Formy dydaktyczne prowadzenia zajęć i liczba godzin w semestrze</w:t>
      </w:r>
      <w:r w:rsidRPr="00E22EA0">
        <w:rPr>
          <w:rFonts w:ascii="Cambria" w:eastAsia="Times New Roman" w:hAnsi="Cambria" w:cs="Segoe UI"/>
          <w:kern w:val="0"/>
          <w:lang w:eastAsia="pl-PL"/>
        </w:rPr>
        <w:t> </w:t>
      </w:r>
    </w:p>
    <w:p w14:paraId="13F6771D" w14:textId="77777777" w:rsidR="00416909" w:rsidRPr="00E22EA0" w:rsidRDefault="00416909" w:rsidP="00416909">
      <w:pPr>
        <w:spacing w:after="0" w:line="240" w:lineRule="auto"/>
        <w:textAlignment w:val="baseline"/>
        <w:rPr>
          <w:rFonts w:ascii="Cambria" w:eastAsia="Times New Roman" w:hAnsi="Cambria" w:cs="Segoe UI"/>
          <w:kern w:val="0"/>
          <w:sz w:val="18"/>
          <w:szCs w:val="18"/>
          <w:lang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9"/>
        <w:gridCol w:w="3008"/>
        <w:gridCol w:w="2111"/>
        <w:gridCol w:w="2090"/>
      </w:tblGrid>
      <w:tr w:rsidR="003F44B8" w:rsidRPr="00E22EA0" w14:paraId="32A821A6" w14:textId="77777777" w:rsidTr="47B50038">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1446282"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Forma zajęć</w:t>
            </w:r>
            <w:r w:rsidRPr="00E22EA0">
              <w:rPr>
                <w:rFonts w:ascii="Cambria" w:eastAsia="Times New Roman" w:hAnsi="Cambria" w:cs="Times New Roman"/>
                <w:kern w:val="0"/>
                <w:lang w:eastAsia="pl-PL"/>
              </w:rPr>
              <w:t> </w:t>
            </w:r>
          </w:p>
        </w:tc>
        <w:tc>
          <w:tcPr>
            <w:tcW w:w="30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784004C"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Liczba godzin</w:t>
            </w:r>
            <w:r w:rsidRPr="00E22EA0">
              <w:rPr>
                <w:rFonts w:ascii="Cambria" w:eastAsia="Times New Roman" w:hAnsi="Cambria" w:cs="Times New Roman"/>
                <w:kern w:val="0"/>
                <w:lang w:eastAsia="pl-PL"/>
              </w:rPr>
              <w:t> </w:t>
            </w:r>
          </w:p>
          <w:p w14:paraId="4E0C532D"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stacjonarne/niestacjonarne</w:t>
            </w:r>
            <w:r w:rsidRPr="00E22EA0">
              <w:rPr>
                <w:rFonts w:ascii="Cambria" w:eastAsia="Times New Roman" w:hAnsi="Cambria" w:cs="Times New Roman"/>
                <w:kern w:val="0"/>
                <w:lang w:eastAsia="pl-PL"/>
              </w:rPr>
              <w:t>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9DFD0F2"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Rok studiów/semestr</w:t>
            </w:r>
            <w:r w:rsidRPr="00E22EA0">
              <w:rPr>
                <w:rFonts w:ascii="Cambria" w:eastAsia="Times New Roman" w:hAnsi="Cambria" w:cs="Times New Roman"/>
                <w:kern w:val="0"/>
                <w:lang w:eastAsia="pl-PL"/>
              </w:rPr>
              <w:t> </w:t>
            </w:r>
          </w:p>
        </w:tc>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A5FA776"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 xml:space="preserve">Punkty ECTS </w:t>
            </w:r>
            <w:r w:rsidRPr="00E22EA0">
              <w:rPr>
                <w:rFonts w:ascii="Cambria" w:eastAsia="Times New Roman" w:hAnsi="Cambria" w:cs="Times New Roman"/>
                <w:kern w:val="0"/>
                <w:lang w:eastAsia="pl-PL"/>
              </w:rPr>
              <w:t>(zgodnie z programem studiów) </w:t>
            </w:r>
          </w:p>
        </w:tc>
      </w:tr>
      <w:tr w:rsidR="003F44B8" w:rsidRPr="00E22EA0" w14:paraId="64EBF954" w14:textId="77777777" w:rsidTr="47B50038">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1FB797"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wykład</w:t>
            </w:r>
            <w:r w:rsidRPr="00E22EA0">
              <w:rPr>
                <w:rFonts w:ascii="Cambria" w:eastAsia="Times New Roman" w:hAnsi="Cambria" w:cs="Times New Roman"/>
                <w:kern w:val="0"/>
                <w:sz w:val="20"/>
                <w:szCs w:val="20"/>
                <w:lang w:eastAsia="pl-PL"/>
              </w:rPr>
              <w:t> </w:t>
            </w:r>
          </w:p>
        </w:tc>
        <w:tc>
          <w:tcPr>
            <w:tcW w:w="30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B332545" w14:textId="77777777" w:rsidR="00416909" w:rsidRPr="00E22EA0" w:rsidRDefault="00416909" w:rsidP="0079161B">
            <w:pPr>
              <w:spacing w:after="0" w:line="240" w:lineRule="auto"/>
              <w:jc w:val="center"/>
              <w:textAlignment w:val="baseline"/>
              <w:rPr>
                <w:rFonts w:ascii="Cambria" w:eastAsia="Times New Roman" w:hAnsi="Cambria" w:cs="Times New Roman"/>
                <w:b/>
                <w:bCs/>
                <w:kern w:val="0"/>
                <w:sz w:val="24"/>
                <w:szCs w:val="24"/>
                <w:lang w:eastAsia="pl-PL"/>
              </w:rPr>
            </w:pPr>
            <w:r w:rsidRPr="00E22EA0">
              <w:rPr>
                <w:rFonts w:ascii="Cambria" w:eastAsia="Times New Roman" w:hAnsi="Cambria" w:cs="Times New Roman"/>
                <w:b/>
                <w:bCs/>
                <w:kern w:val="0"/>
                <w:sz w:val="20"/>
                <w:szCs w:val="20"/>
                <w:lang w:eastAsia="pl-PL"/>
              </w:rPr>
              <w:t>4/4</w:t>
            </w:r>
          </w:p>
          <w:p w14:paraId="3429988A" w14:textId="77777777" w:rsidR="00416909" w:rsidRPr="00E22EA0" w:rsidRDefault="00416909" w:rsidP="0079161B">
            <w:pPr>
              <w:spacing w:after="0" w:line="240" w:lineRule="auto"/>
              <w:jc w:val="center"/>
              <w:textAlignment w:val="baseline"/>
              <w:rPr>
                <w:rFonts w:ascii="Cambria" w:eastAsia="Times New Roman" w:hAnsi="Cambria" w:cs="Times New Roman"/>
                <w:b/>
                <w:bCs/>
                <w:kern w:val="0"/>
                <w:sz w:val="24"/>
                <w:szCs w:val="24"/>
                <w:lang w:eastAsia="pl-PL"/>
              </w:rPr>
            </w:pPr>
            <w:r w:rsidRPr="00E22EA0">
              <w:rPr>
                <w:rFonts w:ascii="Cambria" w:eastAsia="Times New Roman" w:hAnsi="Cambria" w:cs="Times New Roman"/>
                <w:b/>
                <w:bCs/>
                <w:kern w:val="0"/>
                <w:sz w:val="20"/>
                <w:szCs w:val="20"/>
                <w:lang w:eastAsia="pl-PL"/>
              </w:rPr>
              <w:t>20/12</w:t>
            </w:r>
          </w:p>
          <w:p w14:paraId="3ACDC31F" w14:textId="77777777" w:rsidR="00416909" w:rsidRPr="00E22EA0" w:rsidRDefault="00416909" w:rsidP="0079161B">
            <w:pPr>
              <w:spacing w:after="0" w:line="240" w:lineRule="auto"/>
              <w:jc w:val="center"/>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5/5</w:t>
            </w:r>
          </w:p>
          <w:p w14:paraId="52202551" w14:textId="77777777" w:rsidR="00416909" w:rsidRPr="00E22EA0" w:rsidRDefault="4642238D" w:rsidP="47B50038">
            <w:pPr>
              <w:spacing w:after="0" w:line="240" w:lineRule="auto"/>
              <w:jc w:val="center"/>
              <w:textAlignment w:val="baseline"/>
              <w:rPr>
                <w:rFonts w:ascii="Cambria" w:eastAsia="Times New Roman" w:hAnsi="Cambria" w:cs="Times New Roman"/>
                <w:b/>
                <w:bCs/>
                <w:sz w:val="24"/>
                <w:szCs w:val="24"/>
                <w:lang w:eastAsia="pl-PL"/>
              </w:rPr>
            </w:pPr>
            <w:r w:rsidRPr="00E22EA0">
              <w:rPr>
                <w:rFonts w:ascii="Cambria" w:eastAsia="Times New Roman" w:hAnsi="Cambria" w:cs="Times New Roman"/>
                <w:b/>
                <w:bCs/>
                <w:sz w:val="20"/>
                <w:szCs w:val="20"/>
                <w:lang w:eastAsia="pl-PL"/>
              </w:rPr>
              <w:t>30/18 </w:t>
            </w:r>
          </w:p>
          <w:p w14:paraId="02C33FB4" w14:textId="77777777" w:rsidR="00416909" w:rsidRPr="00E22EA0" w:rsidRDefault="00416909" w:rsidP="0079161B">
            <w:pPr>
              <w:spacing w:after="0" w:line="240" w:lineRule="auto"/>
              <w:jc w:val="center"/>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15/9</w:t>
            </w:r>
          </w:p>
          <w:p w14:paraId="176F7BCA" w14:textId="77777777" w:rsidR="00416909" w:rsidRPr="00E22EA0" w:rsidRDefault="00416909" w:rsidP="0079161B">
            <w:pPr>
              <w:spacing w:after="0" w:line="240" w:lineRule="auto"/>
              <w:jc w:val="center"/>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15/9</w:t>
            </w:r>
          </w:p>
          <w:p w14:paraId="2AECABFC" w14:textId="77777777" w:rsidR="00416909" w:rsidRPr="00E22EA0" w:rsidRDefault="00416909" w:rsidP="0079161B">
            <w:pPr>
              <w:spacing w:after="0" w:line="240" w:lineRule="auto"/>
              <w:jc w:val="center"/>
              <w:textAlignment w:val="baseline"/>
              <w:rPr>
                <w:rFonts w:ascii="Cambria" w:eastAsia="Times New Roman" w:hAnsi="Cambria" w:cs="Times New Roman"/>
                <w:b/>
                <w:bCs/>
                <w:kern w:val="0"/>
                <w:sz w:val="24"/>
                <w:szCs w:val="24"/>
                <w:lang w:eastAsia="pl-PL"/>
              </w:rPr>
            </w:pPr>
            <w:r w:rsidRPr="00E22EA0">
              <w:rPr>
                <w:rFonts w:ascii="Cambria" w:eastAsia="Times New Roman" w:hAnsi="Cambria" w:cs="Times New Roman"/>
                <w:b/>
                <w:bCs/>
                <w:kern w:val="0"/>
                <w:sz w:val="20"/>
                <w:szCs w:val="20"/>
                <w:lang w:eastAsia="pl-PL"/>
              </w:rPr>
              <w:t>30/18</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F48FCE3" w14:textId="77777777" w:rsidR="00416909" w:rsidRPr="00E22EA0" w:rsidRDefault="00416909" w:rsidP="0079161B">
            <w:pPr>
              <w:spacing w:after="0" w:line="240" w:lineRule="auto"/>
              <w:jc w:val="center"/>
              <w:textAlignment w:val="baseline"/>
              <w:rPr>
                <w:rFonts w:ascii="Cambria" w:eastAsia="Times New Roman" w:hAnsi="Cambria" w:cs="Times New Roman"/>
                <w:b/>
                <w:bCs/>
                <w:kern w:val="0"/>
                <w:sz w:val="24"/>
                <w:szCs w:val="24"/>
                <w:lang w:eastAsia="pl-PL"/>
              </w:rPr>
            </w:pPr>
            <w:r w:rsidRPr="00E22EA0">
              <w:rPr>
                <w:rFonts w:ascii="Cambria" w:eastAsia="Times New Roman" w:hAnsi="Cambria" w:cs="Times New Roman"/>
                <w:b/>
                <w:bCs/>
                <w:kern w:val="0"/>
                <w:sz w:val="20"/>
                <w:szCs w:val="20"/>
                <w:lang w:eastAsia="pl-PL"/>
              </w:rPr>
              <w:t>I/1</w:t>
            </w:r>
          </w:p>
          <w:p w14:paraId="2E1A9A7C" w14:textId="77777777" w:rsidR="00416909" w:rsidRPr="00E22EA0" w:rsidRDefault="00416909" w:rsidP="0079161B">
            <w:pPr>
              <w:spacing w:after="0" w:line="240" w:lineRule="auto"/>
              <w:jc w:val="center"/>
              <w:textAlignment w:val="baseline"/>
              <w:rPr>
                <w:rFonts w:ascii="Cambria" w:eastAsia="Times New Roman" w:hAnsi="Cambria" w:cs="Times New Roman"/>
                <w:b/>
                <w:bCs/>
                <w:kern w:val="0"/>
                <w:sz w:val="24"/>
                <w:szCs w:val="24"/>
                <w:lang w:eastAsia="pl-PL"/>
              </w:rPr>
            </w:pPr>
            <w:r w:rsidRPr="00E22EA0">
              <w:rPr>
                <w:rFonts w:ascii="Cambria" w:eastAsia="Times New Roman" w:hAnsi="Cambria" w:cs="Times New Roman"/>
                <w:b/>
                <w:bCs/>
                <w:kern w:val="0"/>
                <w:sz w:val="20"/>
                <w:szCs w:val="20"/>
                <w:lang w:eastAsia="pl-PL"/>
              </w:rPr>
              <w:t>I/1</w:t>
            </w:r>
          </w:p>
          <w:p w14:paraId="4DA55100" w14:textId="77777777" w:rsidR="00416909" w:rsidRPr="00E22EA0" w:rsidRDefault="00416909" w:rsidP="0079161B">
            <w:pPr>
              <w:spacing w:after="0" w:line="240" w:lineRule="auto"/>
              <w:jc w:val="center"/>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I/1</w:t>
            </w:r>
          </w:p>
          <w:p w14:paraId="230C8774" w14:textId="7577917A" w:rsidR="00416909" w:rsidRPr="00E22EA0" w:rsidRDefault="55DFD1E2" w:rsidP="47B50038">
            <w:pPr>
              <w:spacing w:after="0" w:line="240" w:lineRule="auto"/>
              <w:jc w:val="center"/>
              <w:textAlignment w:val="baseline"/>
              <w:rPr>
                <w:rFonts w:ascii="Cambria" w:eastAsia="Times New Roman" w:hAnsi="Cambria" w:cs="Times New Roman"/>
                <w:b/>
                <w:bCs/>
                <w:sz w:val="24"/>
                <w:szCs w:val="24"/>
                <w:lang w:eastAsia="pl-PL"/>
              </w:rPr>
            </w:pPr>
            <w:r w:rsidRPr="00E22EA0">
              <w:rPr>
                <w:rFonts w:ascii="Cambria" w:eastAsia="Times New Roman" w:hAnsi="Cambria" w:cs="Times New Roman"/>
                <w:b/>
                <w:bCs/>
                <w:sz w:val="20"/>
                <w:szCs w:val="20"/>
                <w:lang w:eastAsia="pl-PL"/>
              </w:rPr>
              <w:t xml:space="preserve">I/2 </w:t>
            </w:r>
          </w:p>
          <w:p w14:paraId="5A21518D" w14:textId="77777777" w:rsidR="00416909" w:rsidRPr="00E22EA0" w:rsidRDefault="00416909" w:rsidP="0079161B">
            <w:pPr>
              <w:spacing w:after="0" w:line="240" w:lineRule="auto"/>
              <w:jc w:val="center"/>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II/3</w:t>
            </w:r>
          </w:p>
          <w:p w14:paraId="4B428549" w14:textId="77777777" w:rsidR="00416909" w:rsidRPr="00E22EA0" w:rsidRDefault="00416909" w:rsidP="0079161B">
            <w:pPr>
              <w:spacing w:after="0" w:line="240" w:lineRule="auto"/>
              <w:jc w:val="center"/>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II/3</w:t>
            </w:r>
          </w:p>
          <w:p w14:paraId="52000D0C" w14:textId="77777777" w:rsidR="00416909" w:rsidRPr="00E22EA0" w:rsidRDefault="00416909" w:rsidP="0079161B">
            <w:pPr>
              <w:spacing w:after="0" w:line="240" w:lineRule="auto"/>
              <w:jc w:val="center"/>
              <w:textAlignment w:val="baseline"/>
              <w:rPr>
                <w:rFonts w:ascii="Cambria" w:eastAsia="Times New Roman" w:hAnsi="Cambria" w:cs="Times New Roman"/>
                <w:b/>
                <w:bCs/>
                <w:kern w:val="0"/>
                <w:sz w:val="24"/>
                <w:szCs w:val="24"/>
                <w:lang w:eastAsia="pl-PL"/>
              </w:rPr>
            </w:pPr>
            <w:r w:rsidRPr="00E22EA0">
              <w:rPr>
                <w:rFonts w:ascii="Cambria" w:eastAsia="Times New Roman" w:hAnsi="Cambria" w:cs="Times New Roman"/>
                <w:b/>
                <w:bCs/>
                <w:kern w:val="0"/>
                <w:sz w:val="20"/>
                <w:szCs w:val="20"/>
                <w:lang w:eastAsia="pl-PL"/>
              </w:rPr>
              <w:t>III/5</w:t>
            </w:r>
          </w:p>
        </w:tc>
        <w:tc>
          <w:tcPr>
            <w:tcW w:w="238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70162CB" w14:textId="77777777" w:rsidR="00416909" w:rsidRPr="00E22EA0" w:rsidRDefault="00416909" w:rsidP="0079161B">
            <w:pPr>
              <w:spacing w:after="0" w:line="240" w:lineRule="auto"/>
              <w:jc w:val="center"/>
              <w:textAlignment w:val="baseline"/>
              <w:rPr>
                <w:rFonts w:ascii="Cambria" w:eastAsia="Times New Roman" w:hAnsi="Cambria" w:cs="Times New Roman"/>
                <w:b/>
                <w:bCs/>
                <w:kern w:val="0"/>
                <w:sz w:val="20"/>
                <w:szCs w:val="20"/>
                <w:lang w:eastAsia="pl-PL"/>
              </w:rPr>
            </w:pPr>
          </w:p>
          <w:p w14:paraId="3B37F2FE" w14:textId="77777777" w:rsidR="00416909" w:rsidRPr="00E22EA0" w:rsidRDefault="00416909" w:rsidP="0079161B">
            <w:pPr>
              <w:spacing w:after="0" w:line="240" w:lineRule="auto"/>
              <w:jc w:val="center"/>
              <w:textAlignment w:val="baseline"/>
              <w:rPr>
                <w:rFonts w:ascii="Cambria" w:eastAsia="Times New Roman" w:hAnsi="Cambria" w:cs="Times New Roman"/>
                <w:b/>
                <w:bCs/>
                <w:kern w:val="0"/>
                <w:sz w:val="20"/>
                <w:szCs w:val="20"/>
                <w:lang w:eastAsia="pl-PL"/>
              </w:rPr>
            </w:pPr>
          </w:p>
          <w:p w14:paraId="6C71CDAB"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17</w:t>
            </w:r>
            <w:r w:rsidRPr="00E22EA0">
              <w:rPr>
                <w:rFonts w:ascii="Cambria" w:eastAsia="Times New Roman" w:hAnsi="Cambria" w:cs="Times New Roman"/>
                <w:kern w:val="0"/>
                <w:sz w:val="20"/>
                <w:szCs w:val="20"/>
                <w:lang w:eastAsia="pl-PL"/>
              </w:rPr>
              <w:t> </w:t>
            </w:r>
          </w:p>
        </w:tc>
      </w:tr>
      <w:tr w:rsidR="003F44B8" w:rsidRPr="00E22EA0" w14:paraId="2D092E1C" w14:textId="77777777" w:rsidTr="47B50038">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BC8EE0C"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ćwiczenia</w:t>
            </w:r>
            <w:r w:rsidRPr="00E22EA0">
              <w:rPr>
                <w:rFonts w:ascii="Cambria" w:eastAsia="Times New Roman" w:hAnsi="Cambria" w:cs="Times New Roman"/>
                <w:kern w:val="0"/>
                <w:sz w:val="20"/>
                <w:szCs w:val="20"/>
                <w:lang w:eastAsia="pl-PL"/>
              </w:rPr>
              <w:t> </w:t>
            </w:r>
          </w:p>
        </w:tc>
        <w:tc>
          <w:tcPr>
            <w:tcW w:w="30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66116BA" w14:textId="77777777" w:rsidR="00416909" w:rsidRPr="00E22EA0" w:rsidRDefault="00416909" w:rsidP="0079161B">
            <w:pPr>
              <w:spacing w:after="0" w:line="240" w:lineRule="auto"/>
              <w:jc w:val="center"/>
              <w:textAlignment w:val="baseline"/>
              <w:rPr>
                <w:rFonts w:ascii="Cambria" w:eastAsia="Times New Roman" w:hAnsi="Cambria" w:cs="Times New Roman"/>
                <w:b/>
                <w:bCs/>
                <w:kern w:val="0"/>
                <w:sz w:val="24"/>
                <w:szCs w:val="24"/>
                <w:lang w:eastAsia="pl-PL"/>
              </w:rPr>
            </w:pPr>
            <w:r w:rsidRPr="00E22EA0">
              <w:rPr>
                <w:rFonts w:ascii="Cambria" w:eastAsia="Times New Roman" w:hAnsi="Cambria" w:cs="Times New Roman"/>
                <w:b/>
                <w:bCs/>
                <w:kern w:val="0"/>
                <w:sz w:val="20"/>
                <w:szCs w:val="20"/>
                <w:lang w:eastAsia="pl-PL"/>
              </w:rPr>
              <w:t>90/54 </w:t>
            </w:r>
          </w:p>
          <w:p w14:paraId="05B1CBA5" w14:textId="77777777" w:rsidR="00416909" w:rsidRPr="00E22EA0" w:rsidRDefault="00416909" w:rsidP="0079161B">
            <w:pPr>
              <w:spacing w:after="0" w:line="240" w:lineRule="auto"/>
              <w:jc w:val="center"/>
              <w:textAlignment w:val="baseline"/>
              <w:rPr>
                <w:rFonts w:ascii="Cambria" w:eastAsia="Times New Roman" w:hAnsi="Cambria" w:cs="Times New Roman"/>
                <w:b/>
                <w:bCs/>
                <w:kern w:val="0"/>
                <w:sz w:val="24"/>
                <w:szCs w:val="24"/>
                <w:lang w:eastAsia="pl-PL"/>
              </w:rPr>
            </w:pPr>
            <w:r w:rsidRPr="00E22EA0">
              <w:rPr>
                <w:rFonts w:ascii="Cambria" w:eastAsia="Times New Roman" w:hAnsi="Cambria" w:cs="Times New Roman"/>
                <w:b/>
                <w:bCs/>
                <w:kern w:val="0"/>
                <w:sz w:val="20"/>
                <w:szCs w:val="20"/>
                <w:lang w:eastAsia="pl-PL"/>
              </w:rPr>
              <w:t>30/18 </w:t>
            </w:r>
          </w:p>
          <w:p w14:paraId="10DE25FA" w14:textId="77777777" w:rsidR="00416909" w:rsidRPr="00E22EA0" w:rsidRDefault="00416909" w:rsidP="0079161B">
            <w:pPr>
              <w:spacing w:after="0" w:line="240" w:lineRule="auto"/>
              <w:jc w:val="center"/>
              <w:textAlignment w:val="baseline"/>
              <w:rPr>
                <w:rFonts w:ascii="Cambria" w:eastAsia="Times New Roman" w:hAnsi="Cambria" w:cs="Times New Roman"/>
                <w:b/>
                <w:bCs/>
                <w:kern w:val="0"/>
                <w:sz w:val="24"/>
                <w:szCs w:val="24"/>
                <w:lang w:eastAsia="pl-PL"/>
              </w:rPr>
            </w:pPr>
            <w:r w:rsidRPr="00E22EA0">
              <w:rPr>
                <w:rFonts w:ascii="Cambria" w:eastAsia="Times New Roman" w:hAnsi="Cambria" w:cs="Times New Roman"/>
                <w:b/>
                <w:bCs/>
                <w:kern w:val="0"/>
                <w:sz w:val="20"/>
                <w:szCs w:val="20"/>
                <w:lang w:eastAsia="pl-PL"/>
              </w:rPr>
              <w:t>60</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563A1AA" w14:textId="77777777" w:rsidR="00416909" w:rsidRPr="00E22EA0" w:rsidRDefault="00416909" w:rsidP="0079161B">
            <w:pPr>
              <w:spacing w:after="0" w:line="240" w:lineRule="auto"/>
              <w:jc w:val="center"/>
              <w:textAlignment w:val="baseline"/>
              <w:rPr>
                <w:rFonts w:ascii="Cambria" w:eastAsia="Times New Roman" w:hAnsi="Cambria" w:cs="Times New Roman"/>
                <w:b/>
                <w:bCs/>
                <w:kern w:val="0"/>
                <w:sz w:val="24"/>
                <w:szCs w:val="24"/>
                <w:lang w:eastAsia="pl-PL"/>
              </w:rPr>
            </w:pPr>
            <w:r w:rsidRPr="00E22EA0">
              <w:rPr>
                <w:rFonts w:ascii="Cambria" w:eastAsia="Times New Roman" w:hAnsi="Cambria" w:cs="Times New Roman"/>
                <w:b/>
                <w:bCs/>
                <w:kern w:val="0"/>
                <w:sz w:val="20"/>
                <w:szCs w:val="20"/>
                <w:lang w:eastAsia="pl-PL"/>
              </w:rPr>
              <w:t>I,II/1,2,3</w:t>
            </w:r>
          </w:p>
          <w:p w14:paraId="4A3DD94A" w14:textId="77777777" w:rsidR="00416909" w:rsidRPr="00E22EA0" w:rsidRDefault="00416909" w:rsidP="0079161B">
            <w:pPr>
              <w:spacing w:after="0" w:line="240" w:lineRule="auto"/>
              <w:jc w:val="center"/>
              <w:textAlignment w:val="baseline"/>
              <w:rPr>
                <w:rFonts w:ascii="Cambria" w:eastAsia="Times New Roman" w:hAnsi="Cambria" w:cs="Times New Roman"/>
                <w:b/>
                <w:bCs/>
                <w:kern w:val="0"/>
                <w:sz w:val="24"/>
                <w:szCs w:val="24"/>
                <w:lang w:eastAsia="pl-PL"/>
              </w:rPr>
            </w:pPr>
            <w:r w:rsidRPr="00E22EA0">
              <w:rPr>
                <w:rFonts w:ascii="Cambria" w:eastAsia="Times New Roman" w:hAnsi="Cambria" w:cs="Times New Roman"/>
                <w:b/>
                <w:bCs/>
                <w:kern w:val="0"/>
                <w:sz w:val="20"/>
                <w:szCs w:val="20"/>
                <w:lang w:eastAsia="pl-PL"/>
              </w:rPr>
              <w:t>I/1 </w:t>
            </w:r>
          </w:p>
          <w:p w14:paraId="41C5C041" w14:textId="77777777" w:rsidR="00416909" w:rsidRPr="00E22EA0" w:rsidRDefault="00416909" w:rsidP="0079161B">
            <w:pPr>
              <w:spacing w:after="0" w:line="240" w:lineRule="auto"/>
              <w:jc w:val="center"/>
              <w:textAlignment w:val="baseline"/>
              <w:rPr>
                <w:rFonts w:ascii="Cambria" w:eastAsia="Times New Roman" w:hAnsi="Cambria" w:cs="Times New Roman"/>
                <w:b/>
                <w:bCs/>
                <w:kern w:val="0"/>
                <w:sz w:val="24"/>
                <w:szCs w:val="24"/>
                <w:lang w:eastAsia="pl-PL"/>
              </w:rPr>
            </w:pPr>
            <w:r w:rsidRPr="00E22EA0">
              <w:rPr>
                <w:rFonts w:ascii="Cambria" w:eastAsia="Times New Roman" w:hAnsi="Cambria" w:cs="Times New Roman"/>
                <w:b/>
                <w:bCs/>
                <w:kern w:val="0"/>
                <w:sz w:val="20"/>
                <w:szCs w:val="20"/>
                <w:lang w:eastAsia="pl-PL"/>
              </w:rPr>
              <w:t>I/1,2</w:t>
            </w:r>
          </w:p>
        </w:tc>
        <w:tc>
          <w:tcPr>
            <w:tcW w:w="0" w:type="auto"/>
            <w:vMerge/>
            <w:vAlign w:val="center"/>
            <w:hideMark/>
          </w:tcPr>
          <w:p w14:paraId="5A6D4552" w14:textId="77777777" w:rsidR="00416909" w:rsidRPr="00E22EA0" w:rsidRDefault="00416909" w:rsidP="0079161B">
            <w:pPr>
              <w:spacing w:after="0" w:line="240" w:lineRule="auto"/>
              <w:rPr>
                <w:rFonts w:ascii="Cambria" w:eastAsia="Times New Roman" w:hAnsi="Cambria" w:cs="Times New Roman"/>
                <w:kern w:val="0"/>
                <w:sz w:val="24"/>
                <w:szCs w:val="24"/>
                <w:lang w:eastAsia="pl-PL"/>
              </w:rPr>
            </w:pPr>
          </w:p>
        </w:tc>
      </w:tr>
      <w:tr w:rsidR="00416909" w:rsidRPr="00E22EA0" w14:paraId="5D380D10" w14:textId="77777777" w:rsidTr="47B50038">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3AC169"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laboratoria</w:t>
            </w:r>
            <w:r w:rsidRPr="00E22EA0">
              <w:rPr>
                <w:rFonts w:ascii="Cambria" w:eastAsia="Times New Roman" w:hAnsi="Cambria" w:cs="Times New Roman"/>
                <w:kern w:val="0"/>
                <w:sz w:val="20"/>
                <w:szCs w:val="20"/>
                <w:lang w:eastAsia="pl-PL"/>
              </w:rPr>
              <w:t> </w:t>
            </w:r>
          </w:p>
        </w:tc>
        <w:tc>
          <w:tcPr>
            <w:tcW w:w="30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D1ABFCB" w14:textId="77777777" w:rsidR="00416909" w:rsidRPr="00E22EA0" w:rsidRDefault="00416909" w:rsidP="0079161B">
            <w:pPr>
              <w:spacing w:after="0" w:line="240" w:lineRule="auto"/>
              <w:jc w:val="center"/>
              <w:textAlignment w:val="baseline"/>
              <w:rPr>
                <w:rFonts w:ascii="Cambria" w:eastAsia="Times New Roman" w:hAnsi="Cambria" w:cs="Times New Roman"/>
                <w:b/>
                <w:bCs/>
                <w:kern w:val="0"/>
                <w:sz w:val="24"/>
                <w:szCs w:val="24"/>
                <w:lang w:eastAsia="pl-PL"/>
              </w:rPr>
            </w:pPr>
            <w:r w:rsidRPr="00E22EA0">
              <w:rPr>
                <w:rFonts w:ascii="Cambria" w:eastAsia="Times New Roman" w:hAnsi="Cambria" w:cs="Times New Roman"/>
                <w:b/>
                <w:bCs/>
                <w:kern w:val="0"/>
                <w:sz w:val="20"/>
                <w:szCs w:val="20"/>
                <w:lang w:eastAsia="pl-PL"/>
              </w:rPr>
              <w:t>30/18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63CC91B" w14:textId="77777777" w:rsidR="00416909" w:rsidRPr="00E22EA0" w:rsidRDefault="00416909" w:rsidP="0079161B">
            <w:pPr>
              <w:spacing w:after="0" w:line="240" w:lineRule="auto"/>
              <w:jc w:val="center"/>
              <w:textAlignment w:val="baseline"/>
              <w:rPr>
                <w:rFonts w:ascii="Cambria" w:eastAsia="Times New Roman" w:hAnsi="Cambria" w:cs="Times New Roman"/>
                <w:b/>
                <w:bCs/>
                <w:kern w:val="0"/>
                <w:sz w:val="24"/>
                <w:szCs w:val="24"/>
                <w:lang w:eastAsia="pl-PL"/>
              </w:rPr>
            </w:pPr>
            <w:r w:rsidRPr="00E22EA0">
              <w:rPr>
                <w:rFonts w:ascii="Cambria" w:eastAsia="Times New Roman" w:hAnsi="Cambria" w:cs="Times New Roman"/>
                <w:b/>
                <w:bCs/>
                <w:kern w:val="0"/>
                <w:sz w:val="20"/>
                <w:szCs w:val="20"/>
                <w:lang w:eastAsia="pl-PL"/>
              </w:rPr>
              <w:t>I/1 </w:t>
            </w:r>
          </w:p>
        </w:tc>
        <w:tc>
          <w:tcPr>
            <w:tcW w:w="0" w:type="auto"/>
            <w:vMerge/>
            <w:vAlign w:val="center"/>
            <w:hideMark/>
          </w:tcPr>
          <w:p w14:paraId="54FBDC1C" w14:textId="77777777" w:rsidR="00416909" w:rsidRPr="00E22EA0" w:rsidRDefault="00416909" w:rsidP="0079161B">
            <w:pPr>
              <w:spacing w:after="0" w:line="240" w:lineRule="auto"/>
              <w:rPr>
                <w:rFonts w:ascii="Cambria" w:eastAsia="Times New Roman" w:hAnsi="Cambria" w:cs="Times New Roman"/>
                <w:kern w:val="0"/>
                <w:sz w:val="24"/>
                <w:szCs w:val="24"/>
                <w:lang w:eastAsia="pl-PL"/>
              </w:rPr>
            </w:pPr>
          </w:p>
        </w:tc>
      </w:tr>
    </w:tbl>
    <w:p w14:paraId="4A5A186C" w14:textId="77777777" w:rsidR="00416909" w:rsidRPr="00E22EA0" w:rsidRDefault="00416909" w:rsidP="00416909">
      <w:pPr>
        <w:spacing w:after="0" w:line="240" w:lineRule="auto"/>
        <w:textAlignment w:val="baseline"/>
        <w:rPr>
          <w:rFonts w:ascii="Cambria" w:eastAsia="Times New Roman" w:hAnsi="Cambria" w:cs="Segoe UI"/>
          <w:b/>
          <w:bCs/>
          <w:kern w:val="0"/>
          <w:lang w:eastAsia="pl-PL"/>
        </w:rPr>
      </w:pPr>
    </w:p>
    <w:p w14:paraId="7D67B981" w14:textId="77777777" w:rsidR="00416909" w:rsidRPr="00E22EA0" w:rsidRDefault="00416909" w:rsidP="00416909">
      <w:pPr>
        <w:spacing w:after="0" w:line="240" w:lineRule="auto"/>
        <w:textAlignment w:val="baseline"/>
        <w:rPr>
          <w:rFonts w:ascii="Cambria" w:eastAsia="Times New Roman" w:hAnsi="Cambria" w:cs="Segoe UI"/>
          <w:kern w:val="0"/>
          <w:sz w:val="18"/>
          <w:szCs w:val="18"/>
          <w:lang w:eastAsia="pl-PL"/>
        </w:rPr>
      </w:pPr>
      <w:r w:rsidRPr="00E22EA0">
        <w:rPr>
          <w:rFonts w:ascii="Cambria" w:eastAsia="Times New Roman" w:hAnsi="Cambria" w:cs="Segoe UI"/>
          <w:b/>
          <w:bCs/>
          <w:kern w:val="0"/>
          <w:lang w:eastAsia="pl-PL"/>
        </w:rPr>
        <w:t>3. Wymagania wstępne, z uwzględnieniem sekwencyjności zajęć</w:t>
      </w:r>
      <w:r w:rsidRPr="00E22EA0">
        <w:rPr>
          <w:rFonts w:ascii="Cambria" w:eastAsia="Times New Roman" w:hAnsi="Cambria" w:cs="Segoe UI"/>
          <w:kern w:val="0"/>
          <w:lang w:eastAsia="pl-PL"/>
        </w:rPr>
        <w:t> </w:t>
      </w:r>
    </w:p>
    <w:p w14:paraId="0F4474A4" w14:textId="77777777" w:rsidR="00416909" w:rsidRPr="00E22EA0" w:rsidRDefault="00416909" w:rsidP="00416909">
      <w:pPr>
        <w:spacing w:after="0" w:line="240" w:lineRule="auto"/>
        <w:textAlignment w:val="baseline"/>
        <w:rPr>
          <w:rFonts w:ascii="Cambria" w:eastAsia="Times New Roman" w:hAnsi="Cambria" w:cs="Segoe UI"/>
          <w:kern w:val="0"/>
          <w:sz w:val="18"/>
          <w:szCs w:val="18"/>
          <w:lang w:eastAsia="pl-PL"/>
        </w:rPr>
      </w:pPr>
      <w:r w:rsidRPr="00E22EA0">
        <w:rPr>
          <w:rFonts w:ascii="Cambria" w:eastAsia="Times New Roman" w:hAnsi="Cambria" w:cs="Segoe UI"/>
          <w:kern w:val="0"/>
          <w:sz w:val="20"/>
          <w:szCs w:val="20"/>
          <w:lang w:eastAsia="pl-PL"/>
        </w:rPr>
        <w:t> </w:t>
      </w:r>
    </w:p>
    <w:tbl>
      <w:tblPr>
        <w:tblStyle w:val="Tabela-Siatka"/>
        <w:tblW w:w="0" w:type="auto"/>
        <w:tblLook w:val="04A0" w:firstRow="1" w:lastRow="0" w:firstColumn="1" w:lastColumn="0" w:noHBand="0" w:noVBand="1"/>
      </w:tblPr>
      <w:tblGrid>
        <w:gridCol w:w="9212"/>
      </w:tblGrid>
      <w:tr w:rsidR="00416909" w:rsidRPr="00E22EA0" w14:paraId="119B145E" w14:textId="77777777" w:rsidTr="0079161B">
        <w:tc>
          <w:tcPr>
            <w:tcW w:w="9212" w:type="dxa"/>
          </w:tcPr>
          <w:p w14:paraId="503B64E9" w14:textId="77777777" w:rsidR="00416909" w:rsidRPr="00E22EA0" w:rsidRDefault="00416909" w:rsidP="0079161B">
            <w:pPr>
              <w:textAlignment w:val="baseline"/>
              <w:rPr>
                <w:rFonts w:ascii="Cambria" w:eastAsia="Times New Roman" w:hAnsi="Cambria" w:cs="Segoe UI"/>
                <w:kern w:val="0"/>
                <w:lang w:eastAsia="pl-PL"/>
              </w:rPr>
            </w:pPr>
            <w:r w:rsidRPr="00E22EA0">
              <w:rPr>
                <w:rFonts w:ascii="Cambria" w:eastAsia="Times New Roman" w:hAnsi="Cambria" w:cs="Segoe UI"/>
                <w:kern w:val="0"/>
                <w:lang w:eastAsia="pl-PL"/>
              </w:rPr>
              <w:t>brak</w:t>
            </w:r>
          </w:p>
        </w:tc>
      </w:tr>
    </w:tbl>
    <w:p w14:paraId="056905D6" w14:textId="77777777" w:rsidR="00416909" w:rsidRPr="00E22EA0" w:rsidRDefault="00416909" w:rsidP="00416909">
      <w:pPr>
        <w:spacing w:after="0" w:line="240" w:lineRule="auto"/>
        <w:textAlignment w:val="baseline"/>
        <w:rPr>
          <w:rFonts w:ascii="Cambria" w:eastAsia="Times New Roman" w:hAnsi="Cambria" w:cs="Segoe UI"/>
          <w:kern w:val="0"/>
          <w:sz w:val="18"/>
          <w:szCs w:val="18"/>
          <w:lang w:eastAsia="pl-PL"/>
        </w:rPr>
      </w:pPr>
    </w:p>
    <w:p w14:paraId="29119240" w14:textId="77777777" w:rsidR="00416909" w:rsidRPr="00E22EA0" w:rsidRDefault="00416909" w:rsidP="00416909">
      <w:pPr>
        <w:spacing w:after="0" w:line="240" w:lineRule="auto"/>
        <w:ind w:left="37"/>
        <w:textAlignment w:val="baseline"/>
        <w:rPr>
          <w:rFonts w:ascii="Cambria" w:eastAsia="Times New Roman" w:hAnsi="Cambria" w:cs="Segoe UI"/>
          <w:kern w:val="0"/>
          <w:lang w:eastAsia="pl-PL"/>
        </w:rPr>
      </w:pPr>
      <w:r w:rsidRPr="00E22EA0">
        <w:rPr>
          <w:rFonts w:ascii="Cambria" w:eastAsia="Times New Roman" w:hAnsi="Cambria" w:cs="Segoe UI"/>
          <w:kern w:val="0"/>
          <w:sz w:val="20"/>
          <w:szCs w:val="20"/>
          <w:lang w:eastAsia="pl-PL"/>
        </w:rPr>
        <w:t> </w:t>
      </w:r>
      <w:r w:rsidRPr="00E22EA0">
        <w:rPr>
          <w:rFonts w:ascii="Cambria" w:eastAsia="Times New Roman" w:hAnsi="Cambria" w:cs="Segoe UI"/>
          <w:b/>
          <w:bCs/>
          <w:kern w:val="0"/>
          <w:lang w:eastAsia="pl-PL"/>
        </w:rPr>
        <w:t>4.  Cele kształcenia</w:t>
      </w:r>
      <w:r w:rsidRPr="00E22EA0">
        <w:rPr>
          <w:rFonts w:ascii="Cambria" w:eastAsia="Times New Roman" w:hAnsi="Cambria" w:cs="Segoe UI"/>
          <w:kern w:val="0"/>
          <w:lang w:eastAsia="pl-PL"/>
        </w:rPr>
        <w:t> </w:t>
      </w:r>
    </w:p>
    <w:p w14:paraId="22245ADF" w14:textId="77777777" w:rsidR="00416909" w:rsidRPr="00E22EA0" w:rsidRDefault="00416909" w:rsidP="00416909">
      <w:pPr>
        <w:spacing w:after="0" w:line="240" w:lineRule="auto"/>
        <w:ind w:left="37"/>
        <w:textAlignment w:val="baseline"/>
        <w:rPr>
          <w:rFonts w:ascii="Cambria" w:eastAsia="Times New Roman" w:hAnsi="Cambria" w:cs="Segoe UI"/>
          <w:kern w:val="0"/>
          <w:sz w:val="18"/>
          <w:szCs w:val="18"/>
          <w:lang w:eastAsia="pl-PL"/>
        </w:rPr>
      </w:pP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96"/>
      </w:tblGrid>
      <w:tr w:rsidR="003F44B8" w:rsidRPr="00E22EA0" w14:paraId="5A18E906" w14:textId="77777777" w:rsidTr="27D6A8F9">
        <w:trPr>
          <w:trHeight w:val="2466"/>
        </w:trPr>
        <w:tc>
          <w:tcPr>
            <w:tcW w:w="9096" w:type="dxa"/>
          </w:tcPr>
          <w:p w14:paraId="67BEEAA3" w14:textId="124ADE4E" w:rsidR="00416909" w:rsidRPr="00E22EA0" w:rsidRDefault="7E184329" w:rsidP="0079161B">
            <w:pPr>
              <w:spacing w:after="0" w:line="240" w:lineRule="auto"/>
              <w:ind w:left="37"/>
              <w:textAlignment w:val="baseline"/>
              <w:rPr>
                <w:rFonts w:ascii="Cambria" w:eastAsia="Times New Roman" w:hAnsi="Cambria" w:cs="Segoe UI"/>
                <w:kern w:val="0"/>
                <w:sz w:val="18"/>
                <w:szCs w:val="18"/>
                <w:lang w:eastAsia="pl-PL"/>
              </w:rPr>
            </w:pPr>
            <w:r w:rsidRPr="00E22EA0">
              <w:rPr>
                <w:rFonts w:ascii="Cambria" w:eastAsia="Times New Roman" w:hAnsi="Cambria" w:cs="Segoe UI"/>
                <w:kern w:val="0"/>
                <w:sz w:val="20"/>
                <w:szCs w:val="20"/>
                <w:lang w:eastAsia="pl-PL"/>
              </w:rPr>
              <w:t>C1 - Zdobycie wiedzy interdyscyplinarnej, umożliwiającej wykorzystanie w różnych dziedzinach życia, w tym zawodowego </w:t>
            </w:r>
          </w:p>
          <w:p w14:paraId="223C4FF3" w14:textId="77777777" w:rsidR="00416909" w:rsidRPr="00E22EA0" w:rsidRDefault="00416909" w:rsidP="0079161B">
            <w:pPr>
              <w:spacing w:after="0" w:line="240" w:lineRule="auto"/>
              <w:ind w:left="37"/>
              <w:textAlignment w:val="baseline"/>
              <w:rPr>
                <w:rFonts w:ascii="Cambria" w:eastAsia="Times New Roman" w:hAnsi="Cambria" w:cs="Segoe UI"/>
                <w:kern w:val="0"/>
                <w:sz w:val="20"/>
                <w:szCs w:val="20"/>
                <w:lang w:eastAsia="pl-PL"/>
              </w:rPr>
            </w:pPr>
          </w:p>
          <w:p w14:paraId="7ED3E3DB" w14:textId="77777777" w:rsidR="00416909" w:rsidRPr="00E22EA0" w:rsidRDefault="00416909" w:rsidP="0079161B">
            <w:pPr>
              <w:spacing w:after="0" w:line="240" w:lineRule="auto"/>
              <w:ind w:left="37"/>
              <w:textAlignment w:val="baseline"/>
              <w:rPr>
                <w:rFonts w:ascii="Cambria" w:eastAsia="Times New Roman" w:hAnsi="Cambria" w:cs="Segoe UI"/>
                <w:kern w:val="0"/>
                <w:sz w:val="18"/>
                <w:szCs w:val="18"/>
                <w:lang w:eastAsia="pl-PL"/>
              </w:rPr>
            </w:pPr>
            <w:r w:rsidRPr="00E22EA0">
              <w:rPr>
                <w:rFonts w:ascii="Cambria" w:eastAsia="Times New Roman" w:hAnsi="Cambria" w:cs="Segoe UI"/>
                <w:kern w:val="0"/>
                <w:sz w:val="20"/>
                <w:szCs w:val="20"/>
                <w:lang w:eastAsia="pl-PL"/>
              </w:rPr>
              <w:t>C2 - Zdobycie umiejętności samodzielnego zdobywania wiedzy i rozwijania swoich umiejętności w wybranej dziedzinie </w:t>
            </w:r>
          </w:p>
          <w:p w14:paraId="21D94CCF" w14:textId="77777777" w:rsidR="00416909" w:rsidRPr="00E22EA0" w:rsidRDefault="00416909" w:rsidP="0079161B">
            <w:pPr>
              <w:spacing w:after="0" w:line="240" w:lineRule="auto"/>
              <w:ind w:left="37"/>
              <w:textAlignment w:val="baseline"/>
              <w:rPr>
                <w:rFonts w:ascii="Cambria" w:eastAsia="Times New Roman" w:hAnsi="Cambria" w:cs="Segoe UI"/>
                <w:kern w:val="0"/>
                <w:sz w:val="20"/>
                <w:szCs w:val="20"/>
                <w:lang w:eastAsia="pl-PL"/>
              </w:rPr>
            </w:pPr>
          </w:p>
          <w:p w14:paraId="28646B9B" w14:textId="77777777" w:rsidR="00416909" w:rsidRPr="00E22EA0" w:rsidRDefault="00416909" w:rsidP="0079161B">
            <w:pPr>
              <w:spacing w:after="0" w:line="240" w:lineRule="auto"/>
              <w:ind w:left="37"/>
              <w:textAlignment w:val="baseline"/>
              <w:rPr>
                <w:rFonts w:ascii="Cambria" w:eastAsia="Times New Roman" w:hAnsi="Cambria" w:cs="Segoe UI"/>
                <w:kern w:val="0"/>
                <w:sz w:val="18"/>
                <w:szCs w:val="18"/>
                <w:lang w:eastAsia="pl-PL"/>
              </w:rPr>
            </w:pPr>
            <w:r w:rsidRPr="00E22EA0">
              <w:rPr>
                <w:rFonts w:ascii="Cambria" w:eastAsia="Times New Roman" w:hAnsi="Cambria" w:cs="Segoe UI"/>
                <w:kern w:val="0"/>
                <w:sz w:val="20"/>
                <w:szCs w:val="20"/>
                <w:lang w:eastAsia="pl-PL"/>
              </w:rPr>
              <w:t>C3 - Zdobycie kompetencji interdyscyplinarnych i interpersonalnych, które predysponują do pracy w różnych dziedzinach, np. instytucjach oświaty, kultury, administracji czy gospodarki </w:t>
            </w:r>
          </w:p>
          <w:p w14:paraId="2F80DAF2" w14:textId="77777777" w:rsidR="00416909" w:rsidRPr="00E22EA0" w:rsidRDefault="00416909" w:rsidP="0079161B">
            <w:pPr>
              <w:spacing w:after="0" w:line="240" w:lineRule="auto"/>
              <w:ind w:left="37"/>
              <w:textAlignment w:val="baseline"/>
              <w:rPr>
                <w:rFonts w:ascii="Cambria" w:eastAsia="Times New Roman" w:hAnsi="Cambria" w:cs="Segoe UI"/>
                <w:kern w:val="0"/>
                <w:sz w:val="20"/>
                <w:szCs w:val="20"/>
                <w:lang w:eastAsia="pl-PL"/>
              </w:rPr>
            </w:pPr>
          </w:p>
          <w:p w14:paraId="7D5C543F" w14:textId="77777777" w:rsidR="00416909" w:rsidRPr="00E22EA0" w:rsidRDefault="00416909" w:rsidP="0079161B">
            <w:pPr>
              <w:spacing w:after="0" w:line="240" w:lineRule="auto"/>
              <w:ind w:left="37"/>
              <w:textAlignment w:val="baseline"/>
              <w:rPr>
                <w:rFonts w:ascii="Cambria" w:eastAsia="Times New Roman" w:hAnsi="Cambria" w:cs="Segoe UI"/>
                <w:b/>
                <w:bCs/>
                <w:kern w:val="0"/>
                <w:lang w:eastAsia="pl-PL"/>
              </w:rPr>
            </w:pPr>
            <w:r w:rsidRPr="00E22EA0">
              <w:rPr>
                <w:rFonts w:ascii="Cambria" w:eastAsia="Times New Roman" w:hAnsi="Cambria" w:cs="Segoe UI"/>
                <w:kern w:val="0"/>
                <w:sz w:val="20"/>
                <w:szCs w:val="20"/>
                <w:lang w:eastAsia="pl-PL"/>
              </w:rPr>
              <w:t>C4 - Umiejętność działania w sposób autonomiczny na rzecz ciągłego dokształcania się i doskonalenia zawodowego</w:t>
            </w:r>
          </w:p>
        </w:tc>
      </w:tr>
    </w:tbl>
    <w:p w14:paraId="08B07A01" w14:textId="77777777" w:rsidR="00416909" w:rsidRPr="00E22EA0" w:rsidRDefault="00416909" w:rsidP="00416909">
      <w:pPr>
        <w:spacing w:after="0" w:line="240" w:lineRule="auto"/>
        <w:textAlignment w:val="baseline"/>
        <w:rPr>
          <w:rFonts w:ascii="Cambria" w:eastAsia="Times New Roman" w:hAnsi="Cambria" w:cs="Segoe UI"/>
          <w:kern w:val="0"/>
          <w:sz w:val="18"/>
          <w:szCs w:val="18"/>
          <w:lang w:eastAsia="pl-PL"/>
        </w:rPr>
      </w:pPr>
      <w:r w:rsidRPr="00E22EA0">
        <w:rPr>
          <w:rFonts w:ascii="Cambria" w:eastAsia="Times New Roman" w:hAnsi="Cambria" w:cs="Segoe UI"/>
          <w:kern w:val="0"/>
          <w:sz w:val="8"/>
          <w:szCs w:val="8"/>
          <w:lang w:eastAsia="pl-PL"/>
        </w:rPr>
        <w:t> </w:t>
      </w:r>
    </w:p>
    <w:p w14:paraId="75451E46" w14:textId="77777777" w:rsidR="00416909" w:rsidRPr="00E22EA0" w:rsidRDefault="00416909" w:rsidP="00416909">
      <w:pPr>
        <w:spacing w:after="0" w:line="240" w:lineRule="auto"/>
        <w:textAlignment w:val="baseline"/>
        <w:rPr>
          <w:rFonts w:ascii="Cambria" w:eastAsia="Times New Roman" w:hAnsi="Cambria" w:cs="Segoe UI"/>
          <w:b/>
          <w:bCs/>
          <w:kern w:val="0"/>
          <w:lang w:eastAsia="pl-PL"/>
        </w:rPr>
      </w:pPr>
    </w:p>
    <w:p w14:paraId="77A7602F" w14:textId="77777777" w:rsidR="00416909" w:rsidRPr="00E22EA0" w:rsidRDefault="00416909" w:rsidP="00416909">
      <w:pPr>
        <w:spacing w:after="0" w:line="240" w:lineRule="auto"/>
        <w:textAlignment w:val="baseline"/>
        <w:rPr>
          <w:rFonts w:ascii="Cambria" w:eastAsia="Times New Roman" w:hAnsi="Cambria" w:cs="Segoe UI"/>
          <w:kern w:val="0"/>
          <w:lang w:eastAsia="pl-PL"/>
        </w:rPr>
      </w:pPr>
      <w:r w:rsidRPr="00E22EA0">
        <w:rPr>
          <w:rFonts w:ascii="Cambria" w:eastAsia="Times New Roman" w:hAnsi="Cambria" w:cs="Segoe UI"/>
          <w:b/>
          <w:bCs/>
          <w:kern w:val="0"/>
          <w:lang w:eastAsia="pl-PL"/>
        </w:rPr>
        <w:t>5. Efekty uczenia się dla zajęć wraz z odniesieniem do efektów kierunkowych </w:t>
      </w:r>
      <w:r w:rsidRPr="00E22EA0">
        <w:rPr>
          <w:rFonts w:ascii="Cambria" w:eastAsia="Times New Roman" w:hAnsi="Cambria" w:cs="Segoe UI"/>
          <w:kern w:val="0"/>
          <w:lang w:eastAsia="pl-PL"/>
        </w:rPr>
        <w:t> </w:t>
      </w:r>
    </w:p>
    <w:p w14:paraId="6B21D58C" w14:textId="77777777" w:rsidR="00416909" w:rsidRPr="00E22EA0" w:rsidRDefault="00416909" w:rsidP="00416909">
      <w:pPr>
        <w:spacing w:after="0" w:line="240" w:lineRule="auto"/>
        <w:textAlignment w:val="baseline"/>
        <w:rPr>
          <w:rFonts w:ascii="Cambria" w:eastAsia="Times New Roman" w:hAnsi="Cambria" w:cs="Segoe UI"/>
          <w:kern w:val="0"/>
          <w:sz w:val="18"/>
          <w:szCs w:val="18"/>
          <w:lang w:eastAsia="pl-PL"/>
        </w:rPr>
      </w:pPr>
    </w:p>
    <w:tbl>
      <w:tblPr>
        <w:tblW w:w="910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00"/>
        <w:gridCol w:w="5894"/>
        <w:gridCol w:w="1746"/>
        <w:gridCol w:w="60"/>
      </w:tblGrid>
      <w:tr w:rsidR="003F44B8" w:rsidRPr="00E22EA0" w14:paraId="6BE24670"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C0A3A0C"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Symbol efektu uczenia się</w:t>
            </w:r>
            <w:r w:rsidRPr="00E22EA0">
              <w:rPr>
                <w:rFonts w:ascii="Cambria" w:eastAsia="Times New Roman" w:hAnsi="Cambria" w:cs="Times New Roman"/>
                <w:kern w:val="0"/>
                <w:lang w:eastAsia="pl-PL"/>
              </w:rPr>
              <w:t>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F619E45"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Opis efektu uczenia się</w:t>
            </w:r>
            <w:r w:rsidRPr="00E22EA0">
              <w:rPr>
                <w:rFonts w:ascii="Cambria" w:eastAsia="Times New Roman" w:hAnsi="Cambria" w:cs="Times New Roman"/>
                <w:kern w:val="0"/>
                <w:lang w:eastAsia="pl-PL"/>
              </w:rPr>
              <w:t> </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F01BAF2"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Odniesienie do efektu kierunkowego</w:t>
            </w:r>
            <w:r w:rsidRPr="00E22EA0">
              <w:rPr>
                <w:rFonts w:ascii="Cambria" w:eastAsia="Times New Roman" w:hAnsi="Cambria" w:cs="Times New Roman"/>
                <w:kern w:val="0"/>
                <w:lang w:eastAsia="pl-PL"/>
              </w:rPr>
              <w:t> </w:t>
            </w:r>
          </w:p>
        </w:tc>
        <w:tc>
          <w:tcPr>
            <w:tcW w:w="20" w:type="dxa"/>
            <w:tcBorders>
              <w:top w:val="nil"/>
              <w:left w:val="nil"/>
              <w:bottom w:val="nil"/>
              <w:right w:val="nil"/>
            </w:tcBorders>
            <w:shd w:val="clear" w:color="auto" w:fill="auto"/>
            <w:hideMark/>
          </w:tcPr>
          <w:p w14:paraId="606DB5BF"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Calibri"/>
                <w:kern w:val="0"/>
                <w:lang w:eastAsia="pl-PL"/>
              </w:rPr>
              <w:t> </w:t>
            </w:r>
          </w:p>
        </w:tc>
      </w:tr>
      <w:tr w:rsidR="003F44B8" w:rsidRPr="00E22EA0" w14:paraId="598C82AA" w14:textId="77777777" w:rsidTr="27D6A8F9">
        <w:trPr>
          <w:gridAfter w:val="1"/>
          <w:wAfter w:w="20" w:type="dxa"/>
          <w:trHeight w:val="300"/>
        </w:trPr>
        <w:tc>
          <w:tcPr>
            <w:tcW w:w="908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B51FA9"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E22EA0">
              <w:rPr>
                <w:rFonts w:ascii="Cambria" w:eastAsia="Times New Roman" w:hAnsi="Cambria" w:cs="Times New Roman"/>
                <w:b/>
                <w:bCs/>
                <w:kern w:val="0"/>
                <w:sz w:val="20"/>
                <w:szCs w:val="20"/>
                <w:lang w:eastAsia="pl-PL"/>
              </w:rPr>
              <w:t>WIEDZA</w:t>
            </w:r>
            <w:r w:rsidRPr="00E22EA0">
              <w:rPr>
                <w:rFonts w:ascii="Cambria" w:eastAsia="Times New Roman" w:hAnsi="Cambria" w:cs="Times New Roman"/>
                <w:kern w:val="0"/>
                <w:sz w:val="20"/>
                <w:szCs w:val="20"/>
                <w:lang w:eastAsia="pl-PL"/>
              </w:rPr>
              <w:t> </w:t>
            </w:r>
            <w:r w:rsidRPr="00E22EA0">
              <w:rPr>
                <w:rFonts w:ascii="Cambria" w:eastAsia="Times New Roman" w:hAnsi="Cambria" w:cs="Times New Roman"/>
                <w:kern w:val="0"/>
                <w:sz w:val="20"/>
                <w:szCs w:val="20"/>
                <w:lang w:eastAsia="pl-PL"/>
              </w:rPr>
              <w:br/>
              <w:t xml:space="preserve">Absolwent zna i rozumie: </w:t>
            </w:r>
          </w:p>
        </w:tc>
      </w:tr>
      <w:tr w:rsidR="003F44B8" w:rsidRPr="00E22EA0" w14:paraId="6C1EA16D"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E7D9FA7"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W_01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462B916"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Calibri" w:hAnsi="Cambria" w:cs="Times New Roman"/>
                <w:sz w:val="20"/>
                <w:szCs w:val="20"/>
              </w:rPr>
              <w:t xml:space="preserve">terminologię nauk filologicznych oraz związaną z wybraną sferą działalności dydaktycznej lub translatorskiej, społecznej, kulturalnej  </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A635EBA"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K_W02 </w:t>
            </w:r>
          </w:p>
        </w:tc>
        <w:tc>
          <w:tcPr>
            <w:tcW w:w="20" w:type="dxa"/>
            <w:tcBorders>
              <w:top w:val="nil"/>
              <w:left w:val="nil"/>
              <w:bottom w:val="nil"/>
              <w:right w:val="nil"/>
            </w:tcBorders>
            <w:shd w:val="clear" w:color="auto" w:fill="auto"/>
            <w:hideMark/>
          </w:tcPr>
          <w:p w14:paraId="6135E853"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Calibri"/>
                <w:kern w:val="0"/>
                <w:lang w:eastAsia="pl-PL"/>
              </w:rPr>
              <w:t> </w:t>
            </w:r>
          </w:p>
        </w:tc>
      </w:tr>
      <w:tr w:rsidR="003F44B8" w:rsidRPr="00E22EA0" w14:paraId="5216C5A4"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E23B44D"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W_02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C8E8C7"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Calibri" w:hAnsi="Cambria" w:cs="Times New Roman"/>
                <w:sz w:val="20"/>
                <w:szCs w:val="20"/>
              </w:rPr>
              <w:t xml:space="preserve">wybrane zakresy językoznawstwa i literaturoznawstwa studiowanego języka; główne kierunki rozwoju i najnowsze osiągnięcia w zakresie obranej specjalności, w tym teorie rozwoju </w:t>
            </w:r>
            <w:r w:rsidRPr="00E22EA0">
              <w:rPr>
                <w:rFonts w:ascii="Cambria" w:eastAsia="Calibri" w:hAnsi="Cambria" w:cs="Times New Roman"/>
                <w:sz w:val="20"/>
                <w:szCs w:val="20"/>
              </w:rPr>
              <w:lastRenderedPageBreak/>
              <w:t>językowego człowieka i uczenia się pierwszego, drugiego i kolejnego języka, wagę językoznawstwa zarówno teoretycznego, jak i stosowanego, sposoby aplikacji teorii językoznawczych do praktyki nauczania, wagę pozamerytorycznych elementów komunikacji (np. mowy ciała)</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8970F68"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lastRenderedPageBreak/>
              <w:t>K_W04</w:t>
            </w:r>
          </w:p>
        </w:tc>
        <w:tc>
          <w:tcPr>
            <w:tcW w:w="20" w:type="dxa"/>
            <w:tcBorders>
              <w:top w:val="nil"/>
              <w:left w:val="nil"/>
              <w:bottom w:val="nil"/>
              <w:right w:val="nil"/>
            </w:tcBorders>
            <w:shd w:val="clear" w:color="auto" w:fill="auto"/>
            <w:hideMark/>
          </w:tcPr>
          <w:p w14:paraId="1636DF07"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Calibri"/>
                <w:kern w:val="0"/>
                <w:lang w:eastAsia="pl-PL"/>
              </w:rPr>
              <w:t> </w:t>
            </w:r>
          </w:p>
        </w:tc>
      </w:tr>
      <w:tr w:rsidR="003F44B8" w:rsidRPr="00E22EA0" w14:paraId="4C07525C"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EA903F6"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W_03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09D6F9"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Calibri" w:hAnsi="Cambria" w:cs="Times New Roman"/>
                <w:sz w:val="20"/>
                <w:szCs w:val="20"/>
              </w:rPr>
              <w:t>terminologię charakterystyczną dla opisu różnych dziedzin i systemów życia składających się na kulturę</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588E9CC"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K_W14 </w:t>
            </w:r>
          </w:p>
        </w:tc>
        <w:tc>
          <w:tcPr>
            <w:tcW w:w="20" w:type="dxa"/>
            <w:tcBorders>
              <w:top w:val="nil"/>
              <w:left w:val="nil"/>
              <w:bottom w:val="nil"/>
              <w:right w:val="nil"/>
            </w:tcBorders>
            <w:shd w:val="clear" w:color="auto" w:fill="auto"/>
            <w:hideMark/>
          </w:tcPr>
          <w:p w14:paraId="107DFAB3"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Calibri"/>
                <w:kern w:val="0"/>
                <w:lang w:eastAsia="pl-PL"/>
              </w:rPr>
              <w:t> </w:t>
            </w:r>
          </w:p>
        </w:tc>
      </w:tr>
      <w:tr w:rsidR="003F44B8" w:rsidRPr="00E22EA0" w14:paraId="5D14322D"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FEF6924"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W_04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EA15C20"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Calibri" w:hAnsi="Cambria" w:cs="Times New Roman"/>
                <w:sz w:val="20"/>
                <w:szCs w:val="20"/>
              </w:rPr>
              <w:t>historię i kulturę krajów studiowanego obszaru językowego oraz historyczny kontekst kultury</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F580D7D"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K_W16 </w:t>
            </w:r>
          </w:p>
        </w:tc>
        <w:tc>
          <w:tcPr>
            <w:tcW w:w="20" w:type="dxa"/>
            <w:tcBorders>
              <w:top w:val="nil"/>
              <w:left w:val="nil"/>
              <w:bottom w:val="nil"/>
              <w:right w:val="nil"/>
            </w:tcBorders>
            <w:shd w:val="clear" w:color="auto" w:fill="auto"/>
            <w:hideMark/>
          </w:tcPr>
          <w:p w14:paraId="700A7AC1"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Calibri"/>
                <w:kern w:val="0"/>
                <w:lang w:eastAsia="pl-PL"/>
              </w:rPr>
              <w:t> </w:t>
            </w:r>
          </w:p>
        </w:tc>
      </w:tr>
      <w:tr w:rsidR="003F44B8" w:rsidRPr="00E22EA0" w14:paraId="08D5A2AC"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AD5D01F"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W_05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9E250E"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Calibri" w:hAnsi="Cambria" w:cs="Times New Roman"/>
                <w:sz w:val="20"/>
                <w:szCs w:val="20"/>
              </w:rPr>
              <w:t>jednostki językowe i kategorie gramatyczne języka obcego, ich funkcje i normy umożliwiające odpowiednie użycie języka</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9006439"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K_W17 </w:t>
            </w:r>
          </w:p>
        </w:tc>
        <w:tc>
          <w:tcPr>
            <w:tcW w:w="20" w:type="dxa"/>
            <w:tcBorders>
              <w:top w:val="nil"/>
              <w:left w:val="nil"/>
              <w:bottom w:val="nil"/>
              <w:right w:val="nil"/>
            </w:tcBorders>
            <w:shd w:val="clear" w:color="auto" w:fill="auto"/>
            <w:hideMark/>
          </w:tcPr>
          <w:p w14:paraId="1F11CC41"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Calibri"/>
                <w:kern w:val="0"/>
                <w:lang w:eastAsia="pl-PL"/>
              </w:rPr>
              <w:t> </w:t>
            </w:r>
          </w:p>
        </w:tc>
      </w:tr>
      <w:tr w:rsidR="003F44B8" w:rsidRPr="00E22EA0" w14:paraId="0E59BC6E"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6CE57C9"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W_06</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0A6F72" w14:textId="77777777" w:rsidR="00416909" w:rsidRPr="00E22EA0" w:rsidRDefault="00416909" w:rsidP="0079161B">
            <w:pPr>
              <w:spacing w:after="0" w:line="240" w:lineRule="auto"/>
              <w:textAlignment w:val="baseline"/>
              <w:rPr>
                <w:rFonts w:ascii="Cambria" w:eastAsia="Times New Roman" w:hAnsi="Cambria" w:cs="Times New Roman"/>
                <w:kern w:val="0"/>
                <w:sz w:val="20"/>
                <w:szCs w:val="20"/>
                <w:lang w:eastAsia="pl-PL"/>
              </w:rPr>
            </w:pPr>
            <w:r w:rsidRPr="00E22EA0">
              <w:rPr>
                <w:rFonts w:ascii="Cambria" w:eastAsia="Calibri" w:hAnsi="Cambria" w:cs="Times New Roman"/>
                <w:sz w:val="20"/>
                <w:szCs w:val="20"/>
              </w:rPr>
              <w:t>wybrane zagadnienia z zakresu dyscyplin społecznych, które potrafi przełożyć na działania dydaktyczne lub translatorskie, uwarunkowania prowadzonej działalności, w tym metody diagnozowania potrzeb społecznych i oceny jakości usług</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C622F72"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K_W13</w:t>
            </w:r>
          </w:p>
        </w:tc>
        <w:tc>
          <w:tcPr>
            <w:tcW w:w="20" w:type="dxa"/>
            <w:tcBorders>
              <w:top w:val="nil"/>
              <w:left w:val="nil"/>
              <w:bottom w:val="nil"/>
              <w:right w:val="nil"/>
            </w:tcBorders>
            <w:shd w:val="clear" w:color="auto" w:fill="auto"/>
          </w:tcPr>
          <w:p w14:paraId="0DC309C0" w14:textId="77777777" w:rsidR="00416909" w:rsidRPr="00E22EA0" w:rsidRDefault="00416909" w:rsidP="0079161B">
            <w:pPr>
              <w:spacing w:after="0" w:line="240" w:lineRule="auto"/>
              <w:textAlignment w:val="baseline"/>
              <w:rPr>
                <w:rFonts w:ascii="Cambria" w:eastAsia="Times New Roman" w:hAnsi="Cambria" w:cs="Calibri"/>
                <w:kern w:val="0"/>
                <w:lang w:eastAsia="pl-PL"/>
              </w:rPr>
            </w:pPr>
          </w:p>
        </w:tc>
      </w:tr>
      <w:tr w:rsidR="003F44B8" w:rsidRPr="00E22EA0" w14:paraId="49F96305"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39E8BD9"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W_07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467CD0A" w14:textId="77777777" w:rsidR="00416909" w:rsidRPr="00E22EA0" w:rsidRDefault="00416909" w:rsidP="0079161B">
            <w:pPr>
              <w:spacing w:after="0" w:line="240" w:lineRule="auto"/>
              <w:textAlignment w:val="baseline"/>
              <w:rPr>
                <w:rFonts w:ascii="Cambria" w:eastAsia="Times New Roman" w:hAnsi="Cambria" w:cs="Times New Roman"/>
                <w:kern w:val="0"/>
                <w:sz w:val="20"/>
                <w:szCs w:val="20"/>
                <w:lang w:eastAsia="pl-PL"/>
              </w:rPr>
            </w:pPr>
            <w:r w:rsidRPr="00E22EA0">
              <w:rPr>
                <w:rFonts w:ascii="Cambria" w:eastAsia="Calibri" w:hAnsi="Cambria" w:cs="Times New Roman"/>
                <w:sz w:val="20"/>
                <w:szCs w:val="20"/>
              </w:rPr>
              <w:t>interdyscyplinarne zagadnienia i procesy umożliwiające wykorzystanie znajomości języka w różnych dziedzinach życia, w tym zawodowego i społecznego</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D31BDDD"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K_W05</w:t>
            </w:r>
          </w:p>
        </w:tc>
        <w:tc>
          <w:tcPr>
            <w:tcW w:w="20" w:type="dxa"/>
            <w:tcBorders>
              <w:top w:val="nil"/>
              <w:left w:val="nil"/>
              <w:bottom w:val="nil"/>
              <w:right w:val="nil"/>
            </w:tcBorders>
            <w:shd w:val="clear" w:color="auto" w:fill="auto"/>
          </w:tcPr>
          <w:p w14:paraId="284DC132" w14:textId="77777777" w:rsidR="00416909" w:rsidRPr="00E22EA0" w:rsidRDefault="00416909" w:rsidP="0079161B">
            <w:pPr>
              <w:spacing w:after="0" w:line="240" w:lineRule="auto"/>
              <w:textAlignment w:val="baseline"/>
              <w:rPr>
                <w:rFonts w:ascii="Cambria" w:eastAsia="Times New Roman" w:hAnsi="Cambria" w:cs="Calibri"/>
                <w:kern w:val="0"/>
                <w:lang w:eastAsia="pl-PL"/>
              </w:rPr>
            </w:pPr>
          </w:p>
        </w:tc>
      </w:tr>
      <w:tr w:rsidR="003F44B8" w:rsidRPr="00E22EA0" w14:paraId="499D707A"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F589812"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W_08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4CEE1E7" w14:textId="77777777" w:rsidR="00416909" w:rsidRPr="00E22EA0" w:rsidRDefault="00416909" w:rsidP="0079161B">
            <w:pPr>
              <w:spacing w:after="0" w:line="240" w:lineRule="auto"/>
              <w:textAlignment w:val="baseline"/>
              <w:rPr>
                <w:rFonts w:ascii="Cambria" w:eastAsia="Times New Roman" w:hAnsi="Cambria" w:cs="Times New Roman"/>
                <w:kern w:val="0"/>
                <w:sz w:val="20"/>
                <w:szCs w:val="20"/>
                <w:lang w:eastAsia="pl-PL"/>
              </w:rPr>
            </w:pPr>
            <w:r w:rsidRPr="00E22EA0">
              <w:rPr>
                <w:rFonts w:ascii="Cambria" w:eastAsia="Calibri" w:hAnsi="Cambria" w:cs="Times New Roman"/>
                <w:sz w:val="20"/>
                <w:szCs w:val="20"/>
              </w:rPr>
              <w:t>zasady pisania prac akademickich, stosowania cytatów, przypisów i zapisów bibliograficznych; pojęcia i zasady z zakresu ochrony własności intelektualnej i prawa autorskiego; metodykę wykonywania zadań, normy, procedury i dobre praktyki stosowane w instytucjach związanych z wybraną sferą działalności zawodowej</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FBD1C09"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K_W20</w:t>
            </w:r>
          </w:p>
          <w:p w14:paraId="64E932D3" w14:textId="77777777" w:rsidR="00416909" w:rsidRPr="00E22EA0" w:rsidRDefault="00416909" w:rsidP="0079161B">
            <w:pPr>
              <w:spacing w:after="0" w:line="240" w:lineRule="auto"/>
              <w:textAlignment w:val="baseline"/>
              <w:rPr>
                <w:rFonts w:ascii="Cambria" w:eastAsia="Times New Roman" w:hAnsi="Cambria" w:cs="Times New Roman"/>
                <w:kern w:val="0"/>
                <w:sz w:val="20"/>
                <w:szCs w:val="20"/>
                <w:lang w:eastAsia="pl-PL"/>
              </w:rPr>
            </w:pPr>
          </w:p>
        </w:tc>
        <w:tc>
          <w:tcPr>
            <w:tcW w:w="20" w:type="dxa"/>
            <w:tcBorders>
              <w:top w:val="nil"/>
              <w:left w:val="nil"/>
              <w:bottom w:val="nil"/>
              <w:right w:val="nil"/>
            </w:tcBorders>
            <w:shd w:val="clear" w:color="auto" w:fill="auto"/>
          </w:tcPr>
          <w:p w14:paraId="614FB346" w14:textId="77777777" w:rsidR="00416909" w:rsidRPr="00E22EA0" w:rsidRDefault="00416909" w:rsidP="0079161B">
            <w:pPr>
              <w:spacing w:after="0" w:line="240" w:lineRule="auto"/>
              <w:textAlignment w:val="baseline"/>
              <w:rPr>
                <w:rFonts w:ascii="Cambria" w:eastAsia="Times New Roman" w:hAnsi="Cambria" w:cs="Calibri"/>
                <w:kern w:val="0"/>
                <w:lang w:eastAsia="pl-PL"/>
              </w:rPr>
            </w:pPr>
          </w:p>
        </w:tc>
      </w:tr>
      <w:tr w:rsidR="003F44B8" w:rsidRPr="00E22EA0" w14:paraId="663E6926"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7F0CF50"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W_09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4E057B" w14:textId="77777777" w:rsidR="00416909" w:rsidRPr="00E22EA0" w:rsidRDefault="00416909" w:rsidP="0079161B">
            <w:pPr>
              <w:spacing w:after="0" w:line="240" w:lineRule="auto"/>
              <w:textAlignment w:val="baseline"/>
              <w:rPr>
                <w:rFonts w:ascii="Cambria" w:eastAsia="Times New Roman" w:hAnsi="Cambria" w:cs="Times New Roman"/>
                <w:kern w:val="0"/>
                <w:sz w:val="20"/>
                <w:szCs w:val="20"/>
                <w:lang w:eastAsia="pl-PL"/>
              </w:rPr>
            </w:pPr>
            <w:r w:rsidRPr="00E22EA0">
              <w:rPr>
                <w:rFonts w:ascii="Cambria" w:eastAsia="Calibri" w:hAnsi="Cambria" w:cs="Times New Roman"/>
                <w:sz w:val="20"/>
                <w:szCs w:val="20"/>
              </w:rPr>
              <w:t>funkcje języka, role komunikacji językowej; społeczne zróżnicowanie języka oraz wpływ czynników społecznych na język</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8351C38"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K_W12</w:t>
            </w:r>
          </w:p>
        </w:tc>
        <w:tc>
          <w:tcPr>
            <w:tcW w:w="20" w:type="dxa"/>
            <w:tcBorders>
              <w:top w:val="nil"/>
              <w:left w:val="nil"/>
              <w:bottom w:val="nil"/>
              <w:right w:val="nil"/>
            </w:tcBorders>
            <w:shd w:val="clear" w:color="auto" w:fill="auto"/>
          </w:tcPr>
          <w:p w14:paraId="388876B2" w14:textId="77777777" w:rsidR="00416909" w:rsidRPr="00E22EA0" w:rsidRDefault="00416909" w:rsidP="0079161B">
            <w:pPr>
              <w:spacing w:after="0" w:line="240" w:lineRule="auto"/>
              <w:textAlignment w:val="baseline"/>
              <w:rPr>
                <w:rFonts w:ascii="Cambria" w:eastAsia="Times New Roman" w:hAnsi="Cambria" w:cs="Calibri"/>
                <w:kern w:val="0"/>
                <w:lang w:eastAsia="pl-PL"/>
              </w:rPr>
            </w:pPr>
          </w:p>
        </w:tc>
      </w:tr>
      <w:tr w:rsidR="003F44B8" w:rsidRPr="00E22EA0" w14:paraId="73D268ED"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354B285"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W_10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3515861" w14:textId="77777777" w:rsidR="00416909" w:rsidRPr="00E22EA0" w:rsidRDefault="00416909" w:rsidP="0079161B">
            <w:pPr>
              <w:spacing w:after="0" w:line="240" w:lineRule="auto"/>
              <w:textAlignment w:val="baseline"/>
              <w:rPr>
                <w:rFonts w:ascii="Cambria" w:eastAsia="Times New Roman" w:hAnsi="Cambria" w:cs="Times New Roman"/>
                <w:kern w:val="0"/>
                <w:sz w:val="20"/>
                <w:szCs w:val="20"/>
                <w:lang w:eastAsia="pl-PL"/>
              </w:rPr>
            </w:pPr>
            <w:r w:rsidRPr="00E22EA0">
              <w:rPr>
                <w:rFonts w:ascii="Cambria" w:eastAsia="Calibri" w:hAnsi="Cambria" w:cs="Times New Roman"/>
                <w:sz w:val="20"/>
                <w:szCs w:val="20"/>
              </w:rPr>
              <w:t>najważniejsze pojęcia z zakresu współczesnego językoznawstwa</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2B866B2"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K_W07</w:t>
            </w:r>
          </w:p>
        </w:tc>
        <w:tc>
          <w:tcPr>
            <w:tcW w:w="20" w:type="dxa"/>
            <w:tcBorders>
              <w:top w:val="nil"/>
              <w:left w:val="nil"/>
              <w:bottom w:val="nil"/>
              <w:right w:val="nil"/>
            </w:tcBorders>
            <w:shd w:val="clear" w:color="auto" w:fill="auto"/>
          </w:tcPr>
          <w:p w14:paraId="374882E5" w14:textId="77777777" w:rsidR="00416909" w:rsidRPr="00E22EA0" w:rsidRDefault="00416909" w:rsidP="0079161B">
            <w:pPr>
              <w:spacing w:after="0" w:line="240" w:lineRule="auto"/>
              <w:textAlignment w:val="baseline"/>
              <w:rPr>
                <w:rFonts w:ascii="Cambria" w:eastAsia="Times New Roman" w:hAnsi="Cambria" w:cs="Calibri"/>
                <w:kern w:val="0"/>
                <w:lang w:eastAsia="pl-PL"/>
              </w:rPr>
            </w:pPr>
          </w:p>
        </w:tc>
      </w:tr>
      <w:tr w:rsidR="003F44B8" w:rsidRPr="00E22EA0" w14:paraId="082394F4"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A102EDA"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W_11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E24A9F" w14:textId="77777777" w:rsidR="00416909" w:rsidRPr="00E22EA0" w:rsidRDefault="00416909" w:rsidP="0079161B">
            <w:pPr>
              <w:spacing w:after="0" w:line="240" w:lineRule="auto"/>
              <w:textAlignment w:val="baseline"/>
              <w:rPr>
                <w:rFonts w:ascii="Cambria" w:eastAsia="Times New Roman" w:hAnsi="Cambria" w:cs="Times New Roman"/>
                <w:kern w:val="0"/>
                <w:sz w:val="20"/>
                <w:szCs w:val="20"/>
                <w:lang w:eastAsia="pl-PL"/>
              </w:rPr>
            </w:pPr>
            <w:r w:rsidRPr="00E22EA0">
              <w:rPr>
                <w:rFonts w:ascii="Cambria" w:eastAsia="Calibri" w:hAnsi="Cambria" w:cs="Times New Roman"/>
                <w:sz w:val="20"/>
                <w:szCs w:val="20"/>
              </w:rPr>
              <w:t>wybrane zagadnienia z zakresu dyscyplin społecznych; podstawy filozofii wychowania i aksjologię pedagogiczną, strukturę i funkcje systemu oświaty, zasady działania instytucji edukacyjnych i kulturalnych wspomagające orientację w obszarze przyszłej działalności zawodowej</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9557F0B"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K_W15</w:t>
            </w:r>
          </w:p>
        </w:tc>
        <w:tc>
          <w:tcPr>
            <w:tcW w:w="20" w:type="dxa"/>
            <w:tcBorders>
              <w:top w:val="nil"/>
              <w:left w:val="nil"/>
              <w:bottom w:val="nil"/>
              <w:right w:val="nil"/>
            </w:tcBorders>
            <w:shd w:val="clear" w:color="auto" w:fill="auto"/>
          </w:tcPr>
          <w:p w14:paraId="6FF79532" w14:textId="77777777" w:rsidR="00416909" w:rsidRPr="00E22EA0" w:rsidRDefault="00416909" w:rsidP="0079161B">
            <w:pPr>
              <w:spacing w:after="0" w:line="240" w:lineRule="auto"/>
              <w:textAlignment w:val="baseline"/>
              <w:rPr>
                <w:rFonts w:ascii="Cambria" w:eastAsia="Times New Roman" w:hAnsi="Cambria" w:cs="Calibri"/>
                <w:kern w:val="0"/>
                <w:lang w:eastAsia="pl-PL"/>
              </w:rPr>
            </w:pPr>
          </w:p>
        </w:tc>
      </w:tr>
      <w:tr w:rsidR="003F44B8" w:rsidRPr="00E22EA0" w14:paraId="635B94E0" w14:textId="77777777" w:rsidTr="27D6A8F9">
        <w:trPr>
          <w:gridAfter w:val="1"/>
          <w:wAfter w:w="20" w:type="dxa"/>
          <w:trHeight w:val="300"/>
        </w:trPr>
        <w:tc>
          <w:tcPr>
            <w:tcW w:w="908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8161CCC"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UMIEJĘTNOŚCI</w:t>
            </w:r>
            <w:r w:rsidRPr="00E22EA0">
              <w:rPr>
                <w:rFonts w:ascii="Cambria" w:eastAsia="Times New Roman" w:hAnsi="Cambria" w:cs="Times New Roman"/>
                <w:kern w:val="0"/>
                <w:sz w:val="20"/>
                <w:szCs w:val="20"/>
                <w:lang w:eastAsia="pl-PL"/>
              </w:rPr>
              <w:t> </w:t>
            </w:r>
            <w:r w:rsidRPr="00E22EA0">
              <w:rPr>
                <w:rFonts w:ascii="Cambria" w:eastAsia="Times New Roman" w:hAnsi="Cambria" w:cs="Times New Roman"/>
                <w:kern w:val="0"/>
                <w:sz w:val="20"/>
                <w:szCs w:val="20"/>
                <w:lang w:eastAsia="pl-PL"/>
              </w:rPr>
              <w:br/>
            </w:r>
            <w:r w:rsidRPr="00E22EA0">
              <w:rPr>
                <w:rFonts w:ascii="Cambria" w:eastAsia="Times New Roman" w:hAnsi="Cambria" w:cs="Times New Roman"/>
                <w:kern w:val="0"/>
                <w:sz w:val="24"/>
                <w:szCs w:val="24"/>
                <w:lang w:eastAsia="pl-PL"/>
              </w:rPr>
              <w:t>Absolwent potrafi:</w:t>
            </w:r>
          </w:p>
        </w:tc>
      </w:tr>
      <w:tr w:rsidR="003F44B8" w:rsidRPr="00E22EA0" w14:paraId="7E8A3DBF"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B6B3C40"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U_01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F34C26"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Calibri" w:hAnsi="Cambria" w:cs="Times New Roman"/>
                <w:sz w:val="20"/>
                <w:szCs w:val="20"/>
              </w:rPr>
              <w:t>wyszukiwać, analizować, oceniać, selekcjonować i użytkować informacje z wykorzystaniem różnych źródeł i sposobów w języku polskim i obcym, w tym tworzyć i adekwatnie dobierać materiały i środki do zróżnicowanych potrzeb uczniów; posiada umiejętności organizacyjne</w:t>
            </w:r>
            <w:r w:rsidRPr="00E22EA0">
              <w:rPr>
                <w:rFonts w:ascii="Cambria" w:eastAsia="Times New Roman" w:hAnsi="Cambria" w:cs="Times New Roman"/>
                <w:kern w:val="0"/>
                <w:sz w:val="20"/>
                <w:szCs w:val="20"/>
                <w:lang w:eastAsia="pl-PL"/>
              </w:rPr>
              <w:t xml:space="preserve"> </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FBD3308"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K_U04 </w:t>
            </w:r>
          </w:p>
        </w:tc>
        <w:tc>
          <w:tcPr>
            <w:tcW w:w="20" w:type="dxa"/>
            <w:tcBorders>
              <w:top w:val="nil"/>
              <w:left w:val="nil"/>
              <w:bottom w:val="nil"/>
              <w:right w:val="nil"/>
            </w:tcBorders>
            <w:shd w:val="clear" w:color="auto" w:fill="auto"/>
            <w:hideMark/>
          </w:tcPr>
          <w:p w14:paraId="485BA308"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Calibri"/>
                <w:kern w:val="0"/>
                <w:lang w:eastAsia="pl-PL"/>
              </w:rPr>
              <w:t> </w:t>
            </w:r>
          </w:p>
        </w:tc>
      </w:tr>
      <w:tr w:rsidR="003F44B8" w:rsidRPr="00E22EA0" w14:paraId="7E92A8B7"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86FD268"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U_02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4E7A9BD" w14:textId="55218B43" w:rsidR="00416909" w:rsidRPr="00E22EA0" w:rsidRDefault="7E18432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Calibri" w:hAnsi="Cambria" w:cs="Times New Roman"/>
                <w:sz w:val="20"/>
                <w:szCs w:val="20"/>
              </w:rPr>
              <w:t xml:space="preserve">wykorzystać wiedzę o teoriach przyswajania języków </w:t>
            </w:r>
            <w:r w:rsidR="00416909" w:rsidRPr="00E22EA0">
              <w:rPr>
                <w:rFonts w:ascii="Cambria" w:hAnsi="Cambria"/>
              </w:rPr>
              <w:br/>
            </w:r>
            <w:r w:rsidRPr="00E22EA0">
              <w:rPr>
                <w:rFonts w:ascii="Cambria" w:eastAsia="Calibri" w:hAnsi="Cambria" w:cs="Times New Roman"/>
                <w:sz w:val="20"/>
                <w:szCs w:val="20"/>
              </w:rPr>
              <w:t>do uczenia się i nauczania języka obcego; wykorzystać wiedzę o odbiorcach języka oraz metodach diagnozowania ich potrzeb i przeprowadzić ocenę jakości przekazu językowego</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66775DA"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K_U03</w:t>
            </w:r>
          </w:p>
        </w:tc>
        <w:tc>
          <w:tcPr>
            <w:tcW w:w="20" w:type="dxa"/>
            <w:tcBorders>
              <w:top w:val="nil"/>
              <w:left w:val="nil"/>
              <w:bottom w:val="nil"/>
              <w:right w:val="nil"/>
            </w:tcBorders>
            <w:shd w:val="clear" w:color="auto" w:fill="auto"/>
            <w:hideMark/>
          </w:tcPr>
          <w:p w14:paraId="1A20FCE5"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Calibri"/>
                <w:kern w:val="0"/>
                <w:lang w:eastAsia="pl-PL"/>
              </w:rPr>
              <w:t> </w:t>
            </w:r>
          </w:p>
        </w:tc>
      </w:tr>
      <w:tr w:rsidR="003F44B8" w:rsidRPr="00E22EA0" w14:paraId="380F6C3A"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B5F7847"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U_03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896291C" w14:textId="04EF2EB5" w:rsidR="00416909" w:rsidRPr="00E22EA0" w:rsidRDefault="7E18432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Calibri" w:hAnsi="Cambria" w:cs="Times New Roman"/>
                <w:sz w:val="20"/>
                <w:szCs w:val="20"/>
              </w:rPr>
              <w:t>samodzielnie zdobywać wiedzę i rozwijać swoje umiejętności profesjonalne w zakresie wybranej specjalizacji, kierując się wskazówkami opiekuna naukowego</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3B417E6"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K_U08 </w:t>
            </w:r>
          </w:p>
        </w:tc>
        <w:tc>
          <w:tcPr>
            <w:tcW w:w="20" w:type="dxa"/>
            <w:tcBorders>
              <w:top w:val="nil"/>
              <w:left w:val="nil"/>
              <w:bottom w:val="nil"/>
              <w:right w:val="nil"/>
            </w:tcBorders>
            <w:shd w:val="clear" w:color="auto" w:fill="auto"/>
            <w:hideMark/>
          </w:tcPr>
          <w:p w14:paraId="1F05AECB"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Calibri"/>
                <w:kern w:val="0"/>
                <w:lang w:eastAsia="pl-PL"/>
              </w:rPr>
              <w:t> </w:t>
            </w:r>
          </w:p>
        </w:tc>
      </w:tr>
      <w:tr w:rsidR="003F44B8" w:rsidRPr="00E22EA0" w14:paraId="3E83F30D"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2B7B5AD"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U_04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CC18810"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Calibri" w:hAnsi="Cambria" w:cs="Times New Roman"/>
                <w:sz w:val="20"/>
                <w:szCs w:val="20"/>
              </w:rPr>
              <w:t>wykorzystać język swojej specjalności do rozwoju kompetencji lingwistycznych – własnych i innych osób; korzystać ze słowników, gramatyk, tezaurusów, TI i innych pomocy w celach samokształceniowych i do rozwiązywania problemów zawodowych; samodzielnie planować i realizować typowe projekty związane z wybraną sferą działalności zawodowej</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78D9BF6"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K_U02</w:t>
            </w:r>
          </w:p>
        </w:tc>
        <w:tc>
          <w:tcPr>
            <w:tcW w:w="20" w:type="dxa"/>
            <w:tcBorders>
              <w:top w:val="nil"/>
              <w:left w:val="nil"/>
              <w:bottom w:val="nil"/>
              <w:right w:val="nil"/>
            </w:tcBorders>
            <w:shd w:val="clear" w:color="auto" w:fill="auto"/>
            <w:hideMark/>
          </w:tcPr>
          <w:p w14:paraId="1EA51784"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Calibri"/>
                <w:kern w:val="0"/>
                <w:lang w:eastAsia="pl-PL"/>
              </w:rPr>
              <w:t> </w:t>
            </w:r>
          </w:p>
        </w:tc>
      </w:tr>
      <w:tr w:rsidR="003F44B8" w:rsidRPr="00E22EA0" w14:paraId="4443D6D8"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7101A3A"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U_05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CB2179"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Calibri" w:hAnsi="Cambria" w:cs="Times New Roman"/>
                <w:sz w:val="20"/>
                <w:szCs w:val="20"/>
              </w:rPr>
              <w:t>aplikować pojęcia i teorie językoznawcze do praktycznych zadań wykonywanych przez nauczyciela lub tłumacza</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ED00934"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K_U11</w:t>
            </w:r>
          </w:p>
        </w:tc>
        <w:tc>
          <w:tcPr>
            <w:tcW w:w="20" w:type="dxa"/>
            <w:tcBorders>
              <w:top w:val="nil"/>
              <w:left w:val="nil"/>
              <w:bottom w:val="nil"/>
              <w:right w:val="nil"/>
            </w:tcBorders>
            <w:shd w:val="clear" w:color="auto" w:fill="auto"/>
            <w:hideMark/>
          </w:tcPr>
          <w:p w14:paraId="6DFDFF9B"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Calibri"/>
                <w:kern w:val="0"/>
                <w:lang w:eastAsia="pl-PL"/>
              </w:rPr>
              <w:t> </w:t>
            </w:r>
          </w:p>
        </w:tc>
      </w:tr>
      <w:tr w:rsidR="003F44B8" w:rsidRPr="00E22EA0" w14:paraId="77277B20"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995E7EB"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U_06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6EF1F35"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Calibri" w:hAnsi="Cambria" w:cs="Times New Roman"/>
                <w:sz w:val="20"/>
                <w:szCs w:val="20"/>
              </w:rPr>
              <w:t xml:space="preserve">w stopniu zadowalającym współdziałać w ramach prac zespołowych, dyskutować o języku w środowisku międzykulturowym i interdyscyplinarnym, przełożyć zdobytą wiedzę teoretyczną na </w:t>
            </w:r>
            <w:r w:rsidRPr="00E22EA0">
              <w:rPr>
                <w:rFonts w:ascii="Cambria" w:eastAsia="Calibri" w:hAnsi="Cambria" w:cs="Times New Roman"/>
                <w:sz w:val="20"/>
                <w:szCs w:val="20"/>
              </w:rPr>
              <w:lastRenderedPageBreak/>
              <w:t>kompetencje praktyczne oraz przygotować się do praktyki zawodu nauczyciela lub tłumacza</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E8CD90C"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lastRenderedPageBreak/>
              <w:t>K_U13</w:t>
            </w:r>
          </w:p>
        </w:tc>
        <w:tc>
          <w:tcPr>
            <w:tcW w:w="20" w:type="dxa"/>
            <w:tcBorders>
              <w:top w:val="nil"/>
              <w:left w:val="nil"/>
              <w:bottom w:val="nil"/>
              <w:right w:val="nil"/>
            </w:tcBorders>
            <w:shd w:val="clear" w:color="auto" w:fill="auto"/>
            <w:hideMark/>
          </w:tcPr>
          <w:p w14:paraId="1C6F5BF5"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Calibri"/>
                <w:kern w:val="0"/>
                <w:lang w:eastAsia="pl-PL"/>
              </w:rPr>
              <w:t> </w:t>
            </w:r>
          </w:p>
        </w:tc>
      </w:tr>
      <w:tr w:rsidR="003F44B8" w:rsidRPr="00E22EA0" w14:paraId="2F817FD2"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0AB7283"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U_07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54D70C"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Calibri" w:hAnsi="Cambria" w:cs="Times New Roman"/>
                <w:sz w:val="20"/>
                <w:szCs w:val="20"/>
              </w:rPr>
              <w:t>rozpoznać różne rodzaje wytworów kultury oraz przeprowadzić ich krytyczną analizę i interpretację, w celu określenia ich znaczeń, oddziaływania społecznego, miejsca w procesie historyczno-kulturowym; wykorzystać wiedzę o prawnych i ekonomicznych uwarunkowaniach funkcjonowania instytucji związanych z wybraną sferą działalności zawodowej</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DCA9777"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K_U14</w:t>
            </w:r>
          </w:p>
        </w:tc>
        <w:tc>
          <w:tcPr>
            <w:tcW w:w="20" w:type="dxa"/>
            <w:tcBorders>
              <w:top w:val="nil"/>
              <w:left w:val="nil"/>
              <w:bottom w:val="nil"/>
              <w:right w:val="nil"/>
            </w:tcBorders>
            <w:shd w:val="clear" w:color="auto" w:fill="auto"/>
            <w:hideMark/>
          </w:tcPr>
          <w:p w14:paraId="50217B3C"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Calibri"/>
                <w:kern w:val="0"/>
                <w:lang w:eastAsia="pl-PL"/>
              </w:rPr>
              <w:t> </w:t>
            </w:r>
          </w:p>
        </w:tc>
      </w:tr>
      <w:tr w:rsidR="003F44B8" w:rsidRPr="00E22EA0" w14:paraId="2095856C"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61158A9"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U_08</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82F5CE"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Calibri" w:hAnsi="Cambria" w:cs="Times New Roman"/>
                <w:sz w:val="20"/>
                <w:szCs w:val="20"/>
              </w:rPr>
              <w:t>dokonać analizy porównawczej wybranych aspektów kultury rodzimej i kultury języka obcego</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51CB254"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K_U15</w:t>
            </w:r>
          </w:p>
        </w:tc>
        <w:tc>
          <w:tcPr>
            <w:tcW w:w="20" w:type="dxa"/>
            <w:tcBorders>
              <w:top w:val="nil"/>
              <w:left w:val="nil"/>
              <w:bottom w:val="nil"/>
              <w:right w:val="nil"/>
            </w:tcBorders>
            <w:shd w:val="clear" w:color="auto" w:fill="auto"/>
          </w:tcPr>
          <w:p w14:paraId="18F24032" w14:textId="77777777" w:rsidR="00416909" w:rsidRPr="00E22EA0" w:rsidRDefault="00416909" w:rsidP="0079161B">
            <w:pPr>
              <w:spacing w:after="0" w:line="240" w:lineRule="auto"/>
              <w:textAlignment w:val="baseline"/>
              <w:rPr>
                <w:rFonts w:ascii="Cambria" w:eastAsia="Times New Roman" w:hAnsi="Cambria" w:cs="Calibri"/>
                <w:kern w:val="0"/>
                <w:lang w:eastAsia="pl-PL"/>
              </w:rPr>
            </w:pPr>
          </w:p>
        </w:tc>
      </w:tr>
      <w:tr w:rsidR="003F44B8" w:rsidRPr="00E22EA0" w14:paraId="52179935"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32C501C"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U_09</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60A0DC6"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Calibri" w:hAnsi="Cambria" w:cs="Times New Roman"/>
                <w:sz w:val="20"/>
                <w:szCs w:val="20"/>
              </w:rPr>
              <w:t>współdziałać w grupie, przyjmując w niej różne role, motywować uczniów do nauki i pracy, rozwijać ich kreatywność i umiejętność krytycznego myślenia, uczyć pracy nad własnym rozwojem</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ABF4955"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K_U18</w:t>
            </w:r>
          </w:p>
        </w:tc>
        <w:tc>
          <w:tcPr>
            <w:tcW w:w="20" w:type="dxa"/>
            <w:tcBorders>
              <w:top w:val="nil"/>
              <w:left w:val="nil"/>
              <w:bottom w:val="nil"/>
              <w:right w:val="nil"/>
            </w:tcBorders>
            <w:shd w:val="clear" w:color="auto" w:fill="auto"/>
          </w:tcPr>
          <w:p w14:paraId="176D2B02" w14:textId="77777777" w:rsidR="00416909" w:rsidRPr="00E22EA0" w:rsidRDefault="00416909" w:rsidP="0079161B">
            <w:pPr>
              <w:spacing w:after="0" w:line="240" w:lineRule="auto"/>
              <w:textAlignment w:val="baseline"/>
              <w:rPr>
                <w:rFonts w:ascii="Cambria" w:eastAsia="Times New Roman" w:hAnsi="Cambria" w:cs="Calibri"/>
                <w:kern w:val="0"/>
                <w:lang w:eastAsia="pl-PL"/>
              </w:rPr>
            </w:pPr>
          </w:p>
        </w:tc>
      </w:tr>
      <w:tr w:rsidR="003F44B8" w:rsidRPr="00E22EA0" w14:paraId="6DCE0985"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E5D69E8"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U_10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B4D974"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Calibri" w:hAnsi="Cambria" w:cs="Times New Roman"/>
                <w:sz w:val="20"/>
                <w:szCs w:val="20"/>
              </w:rPr>
              <w:t xml:space="preserve">przygotować typowe prace pisemne w języku polskim </w:t>
            </w:r>
            <w:r w:rsidRPr="00E22EA0">
              <w:rPr>
                <w:rFonts w:ascii="Cambria" w:eastAsia="Calibri" w:hAnsi="Cambria" w:cs="Times New Roman"/>
                <w:sz w:val="20"/>
                <w:szCs w:val="20"/>
              </w:rPr>
              <w:br/>
              <w:t>i języku obcym swej specjalności, demonstrując umiejętność merytorycznego argumentowania i formułowania wniosków, z wykorzystaniem różnych źródeł</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506E779"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K_U19 </w:t>
            </w:r>
          </w:p>
        </w:tc>
        <w:tc>
          <w:tcPr>
            <w:tcW w:w="20" w:type="dxa"/>
            <w:tcBorders>
              <w:top w:val="nil"/>
              <w:left w:val="nil"/>
              <w:bottom w:val="nil"/>
              <w:right w:val="nil"/>
            </w:tcBorders>
            <w:shd w:val="clear" w:color="auto" w:fill="auto"/>
            <w:hideMark/>
          </w:tcPr>
          <w:p w14:paraId="74EAC680"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Calibri"/>
                <w:kern w:val="0"/>
                <w:lang w:eastAsia="pl-PL"/>
              </w:rPr>
              <w:t> </w:t>
            </w:r>
          </w:p>
        </w:tc>
      </w:tr>
      <w:tr w:rsidR="003F44B8" w:rsidRPr="00E22EA0" w14:paraId="3C42F72B"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450183F"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U_11</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FBEF623" w14:textId="77777777" w:rsidR="00416909" w:rsidRPr="00E22EA0" w:rsidRDefault="00416909" w:rsidP="0079161B">
            <w:pPr>
              <w:spacing w:after="0" w:line="240" w:lineRule="auto"/>
              <w:textAlignment w:val="baseline"/>
              <w:rPr>
                <w:rFonts w:ascii="Cambria" w:eastAsia="Times New Roman" w:hAnsi="Cambria" w:cs="Times New Roman"/>
                <w:kern w:val="0"/>
                <w:sz w:val="20"/>
                <w:szCs w:val="20"/>
                <w:lang w:eastAsia="pl-PL"/>
              </w:rPr>
            </w:pPr>
            <w:r w:rsidRPr="00E22EA0">
              <w:rPr>
                <w:rFonts w:ascii="Cambria" w:eastAsia="Calibri" w:hAnsi="Cambria" w:cs="Times New Roman"/>
                <w:sz w:val="20"/>
                <w:szCs w:val="20"/>
              </w:rPr>
              <w:t>przygotować wystąpienie ustne w języku polskim i języku obcym na tematy dotyczące zagadnień szczegółowych z wykorzystaniem ujęć teoretycznych, a także różnych źródeł</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BF580F8"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K_U20</w:t>
            </w:r>
          </w:p>
        </w:tc>
        <w:tc>
          <w:tcPr>
            <w:tcW w:w="20" w:type="dxa"/>
            <w:tcBorders>
              <w:top w:val="nil"/>
              <w:left w:val="nil"/>
              <w:bottom w:val="nil"/>
              <w:right w:val="nil"/>
            </w:tcBorders>
            <w:shd w:val="clear" w:color="auto" w:fill="auto"/>
          </w:tcPr>
          <w:p w14:paraId="54618548" w14:textId="77777777" w:rsidR="00416909" w:rsidRPr="00E22EA0" w:rsidRDefault="00416909" w:rsidP="0079161B">
            <w:pPr>
              <w:spacing w:after="0" w:line="240" w:lineRule="auto"/>
              <w:textAlignment w:val="baseline"/>
              <w:rPr>
                <w:rFonts w:ascii="Cambria" w:eastAsia="Times New Roman" w:hAnsi="Cambria" w:cs="Calibri"/>
                <w:kern w:val="0"/>
                <w:lang w:eastAsia="pl-PL"/>
              </w:rPr>
            </w:pPr>
          </w:p>
        </w:tc>
      </w:tr>
      <w:tr w:rsidR="003F44B8" w:rsidRPr="00E22EA0" w14:paraId="27B87126"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011088E"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U_12</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822AEB" w14:textId="77777777" w:rsidR="00416909" w:rsidRPr="00E22EA0" w:rsidRDefault="00416909" w:rsidP="0079161B">
            <w:pPr>
              <w:spacing w:after="0" w:line="240" w:lineRule="auto"/>
              <w:textAlignment w:val="baseline"/>
              <w:rPr>
                <w:rFonts w:ascii="Cambria" w:eastAsia="Times New Roman" w:hAnsi="Cambria" w:cs="Times New Roman"/>
                <w:kern w:val="0"/>
                <w:sz w:val="20"/>
                <w:szCs w:val="20"/>
                <w:lang w:eastAsia="pl-PL"/>
              </w:rPr>
            </w:pPr>
            <w:r w:rsidRPr="00E22EA0">
              <w:rPr>
                <w:rFonts w:ascii="Cambria" w:eastAsia="Calibri" w:hAnsi="Cambria" w:cs="Times New Roman"/>
                <w:sz w:val="20"/>
                <w:szCs w:val="20"/>
              </w:rPr>
              <w:t>zastosować umiejętności językowe w zakresie drugiego języka obcego w zakresie dziedzin nauki i dyscyplin naukowych, właściwych dla studiowanego kierunku studiów, zgodne z wymaganiami określonymi dla poziomu B2 Europejskiego Systemu Opisu Kształcenia Językowego</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4B5529D"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K_U23</w:t>
            </w:r>
          </w:p>
        </w:tc>
        <w:tc>
          <w:tcPr>
            <w:tcW w:w="20" w:type="dxa"/>
            <w:tcBorders>
              <w:top w:val="nil"/>
              <w:left w:val="nil"/>
              <w:bottom w:val="nil"/>
              <w:right w:val="nil"/>
            </w:tcBorders>
            <w:shd w:val="clear" w:color="auto" w:fill="auto"/>
          </w:tcPr>
          <w:p w14:paraId="0B2F1154" w14:textId="77777777" w:rsidR="00416909" w:rsidRPr="00E22EA0" w:rsidRDefault="00416909" w:rsidP="0079161B">
            <w:pPr>
              <w:spacing w:after="0" w:line="240" w:lineRule="auto"/>
              <w:textAlignment w:val="baseline"/>
              <w:rPr>
                <w:rFonts w:ascii="Cambria" w:eastAsia="Times New Roman" w:hAnsi="Cambria" w:cs="Calibri"/>
                <w:kern w:val="0"/>
                <w:lang w:eastAsia="pl-PL"/>
              </w:rPr>
            </w:pPr>
          </w:p>
        </w:tc>
      </w:tr>
      <w:tr w:rsidR="003F44B8" w:rsidRPr="00E22EA0" w14:paraId="6A004373"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9D98A08"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U_13</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9913CD5" w14:textId="77777777" w:rsidR="00416909" w:rsidRPr="00E22EA0" w:rsidRDefault="00416909" w:rsidP="0079161B">
            <w:pPr>
              <w:spacing w:after="0" w:line="240" w:lineRule="auto"/>
              <w:textAlignment w:val="baseline"/>
              <w:rPr>
                <w:rFonts w:ascii="Cambria" w:eastAsia="Times New Roman" w:hAnsi="Cambria" w:cs="Times New Roman"/>
                <w:kern w:val="0"/>
                <w:sz w:val="20"/>
                <w:szCs w:val="20"/>
                <w:lang w:eastAsia="pl-PL"/>
              </w:rPr>
            </w:pPr>
            <w:r w:rsidRPr="00E22EA0">
              <w:rPr>
                <w:rFonts w:ascii="Cambria" w:eastAsia="Calibri" w:hAnsi="Cambria" w:cs="Times New Roman"/>
                <w:sz w:val="20"/>
                <w:szCs w:val="20"/>
              </w:rPr>
              <w:t>samodzielnie planować i realizować własne uczenie się przez całe życie, umiejętnie radzić sobie ze stresem i kształtować odpowiednie poczucie własnej sprawczości</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3D78EBF"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K_U24</w:t>
            </w:r>
          </w:p>
        </w:tc>
        <w:tc>
          <w:tcPr>
            <w:tcW w:w="20" w:type="dxa"/>
            <w:tcBorders>
              <w:top w:val="nil"/>
              <w:left w:val="nil"/>
              <w:bottom w:val="nil"/>
              <w:right w:val="nil"/>
            </w:tcBorders>
            <w:shd w:val="clear" w:color="auto" w:fill="auto"/>
          </w:tcPr>
          <w:p w14:paraId="6F8C0748" w14:textId="77777777" w:rsidR="00416909" w:rsidRPr="00E22EA0" w:rsidRDefault="00416909" w:rsidP="0079161B">
            <w:pPr>
              <w:spacing w:after="0" w:line="240" w:lineRule="auto"/>
              <w:textAlignment w:val="baseline"/>
              <w:rPr>
                <w:rFonts w:ascii="Cambria" w:eastAsia="Times New Roman" w:hAnsi="Cambria" w:cs="Calibri"/>
                <w:kern w:val="0"/>
                <w:lang w:eastAsia="pl-PL"/>
              </w:rPr>
            </w:pPr>
          </w:p>
        </w:tc>
      </w:tr>
      <w:tr w:rsidR="003F44B8" w:rsidRPr="00E22EA0" w14:paraId="5703A23D" w14:textId="77777777" w:rsidTr="27D6A8F9">
        <w:trPr>
          <w:gridAfter w:val="1"/>
          <w:wAfter w:w="20" w:type="dxa"/>
          <w:trHeight w:val="300"/>
        </w:trPr>
        <w:tc>
          <w:tcPr>
            <w:tcW w:w="908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7287B01"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KOMPETENCJE SPOŁECZNE</w:t>
            </w:r>
            <w:r w:rsidRPr="00E22EA0">
              <w:rPr>
                <w:rFonts w:ascii="Cambria" w:eastAsia="Times New Roman" w:hAnsi="Cambria" w:cs="Times New Roman"/>
                <w:kern w:val="0"/>
                <w:sz w:val="20"/>
                <w:szCs w:val="20"/>
                <w:lang w:eastAsia="pl-PL"/>
              </w:rPr>
              <w:t> </w:t>
            </w:r>
            <w:r w:rsidRPr="00E22EA0">
              <w:rPr>
                <w:rFonts w:ascii="Cambria" w:eastAsia="Times New Roman" w:hAnsi="Cambria" w:cs="Times New Roman"/>
                <w:kern w:val="0"/>
                <w:sz w:val="20"/>
                <w:szCs w:val="20"/>
                <w:lang w:eastAsia="pl-PL"/>
              </w:rPr>
              <w:br/>
              <w:t>Absolwent jest gotów do:</w:t>
            </w:r>
          </w:p>
        </w:tc>
      </w:tr>
      <w:tr w:rsidR="003F44B8" w:rsidRPr="00E22EA0" w14:paraId="7CAC2154"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173E5F0"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K_01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648F19F"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Calibri" w:hAnsi="Cambria" w:cs="Times New Roman"/>
                <w:sz w:val="20"/>
                <w:szCs w:val="20"/>
              </w:rPr>
              <w:t>diagnozy posiadanej przez siebie wiedzy i przyswojonych umiejętności, ciągłego dokształcania się i doskonalenia zawodowego; uczenia się przez całe życie</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76A148A"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K_K01 </w:t>
            </w:r>
          </w:p>
        </w:tc>
        <w:tc>
          <w:tcPr>
            <w:tcW w:w="20" w:type="dxa"/>
            <w:tcBorders>
              <w:top w:val="nil"/>
              <w:left w:val="nil"/>
              <w:bottom w:val="nil"/>
              <w:right w:val="nil"/>
            </w:tcBorders>
            <w:shd w:val="clear" w:color="auto" w:fill="auto"/>
            <w:hideMark/>
          </w:tcPr>
          <w:p w14:paraId="0BA2B951"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Calibri"/>
                <w:kern w:val="0"/>
                <w:lang w:eastAsia="pl-PL"/>
              </w:rPr>
              <w:t> </w:t>
            </w:r>
          </w:p>
        </w:tc>
      </w:tr>
      <w:tr w:rsidR="003F44B8" w:rsidRPr="00E22EA0" w14:paraId="2FE7C6FF"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287899A"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K_02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B6BCF9"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Calibri" w:hAnsi="Cambria" w:cs="Times New Roman"/>
                <w:sz w:val="20"/>
                <w:szCs w:val="20"/>
              </w:rPr>
              <w:t>realizacji różnych założonych celów i odpowiedniego określenia priorytetów służących realizacji określonego przez siebie lub innych zadania</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17C892F"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K_K02 </w:t>
            </w:r>
          </w:p>
        </w:tc>
        <w:tc>
          <w:tcPr>
            <w:tcW w:w="20" w:type="dxa"/>
            <w:tcBorders>
              <w:top w:val="nil"/>
              <w:left w:val="nil"/>
              <w:bottom w:val="nil"/>
              <w:right w:val="nil"/>
            </w:tcBorders>
            <w:shd w:val="clear" w:color="auto" w:fill="auto"/>
            <w:hideMark/>
          </w:tcPr>
          <w:p w14:paraId="21A772B1"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Calibri"/>
                <w:kern w:val="0"/>
                <w:lang w:eastAsia="pl-PL"/>
              </w:rPr>
              <w:t> </w:t>
            </w:r>
          </w:p>
        </w:tc>
      </w:tr>
      <w:tr w:rsidR="003F44B8" w:rsidRPr="00E22EA0" w14:paraId="47A9FD5A"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9C9E9AE"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K_03</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216B3E2" w14:textId="77777777" w:rsidR="00416909" w:rsidRPr="00E22EA0" w:rsidRDefault="00416909" w:rsidP="0079161B">
            <w:pPr>
              <w:spacing w:after="0" w:line="240" w:lineRule="auto"/>
              <w:textAlignment w:val="baseline"/>
              <w:rPr>
                <w:rFonts w:ascii="Cambria" w:eastAsia="Times New Roman" w:hAnsi="Cambria" w:cs="Times New Roman"/>
                <w:kern w:val="0"/>
                <w:sz w:val="20"/>
                <w:szCs w:val="20"/>
                <w:lang w:eastAsia="pl-PL"/>
              </w:rPr>
            </w:pPr>
            <w:r w:rsidRPr="00E22EA0">
              <w:rPr>
                <w:rFonts w:ascii="Cambria" w:eastAsia="Calibri" w:hAnsi="Cambria" w:cs="Times New Roman"/>
                <w:sz w:val="20"/>
                <w:szCs w:val="20"/>
              </w:rPr>
              <w:t>wykazania bezstronności w podejściu do różnorodności językowej; doceniania różnorodności kultur; otwartości na odmienność kulturową i dostrzegania potrzeby znajomości dziedzictwa kulturowego danego obszaru i języka, w tym specyfiki środowiska lokalnego, dostrzegania wagi współpracy między tymi środowiskami</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BFFA40B"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K_K04</w:t>
            </w:r>
          </w:p>
        </w:tc>
        <w:tc>
          <w:tcPr>
            <w:tcW w:w="20" w:type="dxa"/>
            <w:tcBorders>
              <w:top w:val="nil"/>
              <w:left w:val="nil"/>
              <w:bottom w:val="nil"/>
              <w:right w:val="nil"/>
            </w:tcBorders>
            <w:shd w:val="clear" w:color="auto" w:fill="auto"/>
          </w:tcPr>
          <w:p w14:paraId="594503A7" w14:textId="77777777" w:rsidR="00416909" w:rsidRPr="00E22EA0" w:rsidRDefault="00416909" w:rsidP="0079161B">
            <w:pPr>
              <w:spacing w:after="0" w:line="240" w:lineRule="auto"/>
              <w:textAlignment w:val="baseline"/>
              <w:rPr>
                <w:rFonts w:ascii="Cambria" w:eastAsia="Times New Roman" w:hAnsi="Cambria" w:cs="Calibri"/>
                <w:kern w:val="0"/>
                <w:lang w:eastAsia="pl-PL"/>
              </w:rPr>
            </w:pPr>
          </w:p>
        </w:tc>
      </w:tr>
      <w:tr w:rsidR="003F44B8" w:rsidRPr="00E22EA0" w14:paraId="52FDF30F"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F693DCF"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K_04</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3751F6A" w14:textId="77777777" w:rsidR="00416909" w:rsidRPr="00E22EA0" w:rsidRDefault="00416909" w:rsidP="0079161B">
            <w:pPr>
              <w:spacing w:after="0" w:line="240" w:lineRule="auto"/>
              <w:textAlignment w:val="baseline"/>
              <w:rPr>
                <w:rFonts w:ascii="Cambria" w:eastAsia="Times New Roman" w:hAnsi="Cambria" w:cs="Times New Roman"/>
                <w:kern w:val="0"/>
                <w:sz w:val="20"/>
                <w:szCs w:val="20"/>
                <w:lang w:eastAsia="pl-PL"/>
              </w:rPr>
            </w:pPr>
            <w:r w:rsidRPr="00E22EA0">
              <w:rPr>
                <w:rFonts w:ascii="Cambria" w:eastAsia="Calibri" w:hAnsi="Cambria" w:cs="Times New Roman"/>
                <w:sz w:val="20"/>
                <w:szCs w:val="20"/>
              </w:rPr>
              <w:t>refleksji nad wkładem nauk filologicznych w kreowanie pozytywnych relacji międzykulturowych i zachowanie dziedzictwa Polski i innych kultur świata; przyjęcia odpowiedzialności za zachowanie dziedzictwa kulturowego regionu, kraju, Europy</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F4310F5"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K_K07</w:t>
            </w:r>
          </w:p>
        </w:tc>
        <w:tc>
          <w:tcPr>
            <w:tcW w:w="20" w:type="dxa"/>
            <w:tcBorders>
              <w:top w:val="nil"/>
              <w:left w:val="nil"/>
              <w:bottom w:val="nil"/>
              <w:right w:val="nil"/>
            </w:tcBorders>
            <w:shd w:val="clear" w:color="auto" w:fill="auto"/>
          </w:tcPr>
          <w:p w14:paraId="6AEE4C9C" w14:textId="77777777" w:rsidR="00416909" w:rsidRPr="00E22EA0" w:rsidRDefault="00416909" w:rsidP="0079161B">
            <w:pPr>
              <w:spacing w:after="0" w:line="240" w:lineRule="auto"/>
              <w:textAlignment w:val="baseline"/>
              <w:rPr>
                <w:rFonts w:ascii="Cambria" w:eastAsia="Times New Roman" w:hAnsi="Cambria" w:cs="Calibri"/>
                <w:kern w:val="0"/>
                <w:lang w:eastAsia="pl-PL"/>
              </w:rPr>
            </w:pPr>
          </w:p>
        </w:tc>
      </w:tr>
      <w:tr w:rsidR="003F44B8" w:rsidRPr="00E22EA0" w14:paraId="48AC276B"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3625FFC"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K_05</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0094913" w14:textId="77777777" w:rsidR="00416909" w:rsidRPr="00E22EA0" w:rsidRDefault="00416909" w:rsidP="0079161B">
            <w:pPr>
              <w:spacing w:after="0" w:line="240" w:lineRule="auto"/>
              <w:textAlignment w:val="baseline"/>
              <w:rPr>
                <w:rFonts w:ascii="Cambria" w:eastAsia="Times New Roman" w:hAnsi="Cambria" w:cs="Times New Roman"/>
                <w:kern w:val="0"/>
                <w:sz w:val="20"/>
                <w:szCs w:val="20"/>
                <w:lang w:eastAsia="pl-PL"/>
              </w:rPr>
            </w:pPr>
            <w:r w:rsidRPr="00E22EA0">
              <w:rPr>
                <w:rFonts w:ascii="Cambria" w:eastAsia="Calibri" w:hAnsi="Cambria" w:cs="Times New Roman"/>
                <w:sz w:val="20"/>
                <w:szCs w:val="20"/>
              </w:rPr>
              <w:t>wykorzystania umiejętności komunikacyjnych, społecznych, interpersonalnych i interkulturowych, w pracy w sektorze kultury, oświaty, biurach tłumaczy oraz w budowaniu relacji opartej na zaufaniu między wszystkimi uczestnikami procesu edukacji, zarówno między uczniami, jak i rodzicami czy też przełożonymi w pracy nauczyciela i tłumacza.</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F452191" w14:textId="77777777" w:rsidR="00416909" w:rsidRPr="00E22EA0"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K_K08</w:t>
            </w:r>
          </w:p>
        </w:tc>
        <w:tc>
          <w:tcPr>
            <w:tcW w:w="20" w:type="dxa"/>
            <w:tcBorders>
              <w:top w:val="nil"/>
              <w:left w:val="nil"/>
              <w:bottom w:val="nil"/>
              <w:right w:val="nil"/>
            </w:tcBorders>
            <w:shd w:val="clear" w:color="auto" w:fill="auto"/>
          </w:tcPr>
          <w:p w14:paraId="3A256BFA" w14:textId="77777777" w:rsidR="00416909" w:rsidRPr="00E22EA0" w:rsidRDefault="00416909" w:rsidP="0079161B">
            <w:pPr>
              <w:spacing w:after="0" w:line="240" w:lineRule="auto"/>
              <w:textAlignment w:val="baseline"/>
              <w:rPr>
                <w:rFonts w:ascii="Cambria" w:eastAsia="Times New Roman" w:hAnsi="Cambria" w:cs="Calibri"/>
                <w:kern w:val="0"/>
                <w:lang w:eastAsia="pl-PL"/>
              </w:rPr>
            </w:pPr>
          </w:p>
        </w:tc>
      </w:tr>
    </w:tbl>
    <w:p w14:paraId="0F71064C" w14:textId="77777777" w:rsidR="00416909" w:rsidRPr="00E22EA0" w:rsidRDefault="00416909" w:rsidP="00416909">
      <w:pPr>
        <w:spacing w:after="0" w:line="240" w:lineRule="auto"/>
        <w:textAlignment w:val="baseline"/>
        <w:rPr>
          <w:rFonts w:ascii="Cambria" w:eastAsia="Times New Roman" w:hAnsi="Cambria" w:cs="Segoe UI"/>
          <w:b/>
          <w:bCs/>
          <w:kern w:val="0"/>
          <w:lang w:eastAsia="pl-PL"/>
        </w:rPr>
      </w:pPr>
    </w:p>
    <w:p w14:paraId="7E0B3D97" w14:textId="77777777" w:rsidR="00416909" w:rsidRPr="00E22EA0" w:rsidRDefault="00416909" w:rsidP="00416909">
      <w:pPr>
        <w:spacing w:after="0" w:line="240" w:lineRule="auto"/>
        <w:textAlignment w:val="baseline"/>
        <w:rPr>
          <w:rFonts w:ascii="Cambria" w:eastAsia="Times New Roman" w:hAnsi="Cambria" w:cs="Segoe UI"/>
          <w:b/>
          <w:bCs/>
          <w:kern w:val="0"/>
          <w:sz w:val="18"/>
          <w:szCs w:val="18"/>
          <w:lang w:eastAsia="pl-PL"/>
        </w:rPr>
      </w:pPr>
      <w:r w:rsidRPr="00E22EA0">
        <w:rPr>
          <w:rFonts w:ascii="Cambria" w:eastAsia="Times New Roman" w:hAnsi="Cambria" w:cs="Segoe UI"/>
          <w:b/>
          <w:bCs/>
          <w:kern w:val="0"/>
          <w:lang w:eastAsia="pl-PL"/>
        </w:rPr>
        <w:t xml:space="preserve">6. Opis sposobu ustalania oceny końcowej </w:t>
      </w:r>
      <w:r w:rsidRPr="00E22EA0">
        <w:rPr>
          <w:rFonts w:ascii="Cambria" w:eastAsia="Times New Roman" w:hAnsi="Cambria" w:cs="Segoe UI"/>
          <w:kern w:val="0"/>
          <w:lang w:eastAsia="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r w:rsidRPr="00E22EA0">
        <w:rPr>
          <w:rFonts w:ascii="Cambria" w:eastAsia="Times New Roman" w:hAnsi="Cambria" w:cs="Segoe UI"/>
          <w:b/>
          <w:bCs/>
          <w:kern w:val="0"/>
          <w:lang w:eastAsia="pl-PL"/>
        </w:rPr>
        <w:t> </w:t>
      </w:r>
    </w:p>
    <w:p w14:paraId="1046BB9A" w14:textId="77777777" w:rsidR="00416909" w:rsidRPr="00E22EA0" w:rsidRDefault="00416909" w:rsidP="00416909">
      <w:pPr>
        <w:spacing w:after="0" w:line="240" w:lineRule="auto"/>
        <w:textAlignment w:val="baseline"/>
        <w:rPr>
          <w:rFonts w:ascii="Cambria" w:eastAsia="Times New Roman" w:hAnsi="Cambria" w:cs="Segoe UI"/>
          <w:kern w:val="0"/>
          <w:lang w:eastAsia="pl-PL"/>
        </w:rPr>
      </w:pP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00"/>
      </w:tblGrid>
      <w:tr w:rsidR="00416909" w:rsidRPr="00E22EA0" w14:paraId="49B7307F" w14:textId="77777777" w:rsidTr="0079161B">
        <w:trPr>
          <w:trHeight w:val="972"/>
        </w:trPr>
        <w:tc>
          <w:tcPr>
            <w:tcW w:w="9000" w:type="dxa"/>
          </w:tcPr>
          <w:p w14:paraId="0497AC3C" w14:textId="77777777" w:rsidR="00416909" w:rsidRPr="00E22EA0" w:rsidRDefault="00416909" w:rsidP="0079161B">
            <w:pPr>
              <w:spacing w:after="0" w:line="240" w:lineRule="auto"/>
              <w:ind w:left="25"/>
              <w:textAlignment w:val="baseline"/>
              <w:rPr>
                <w:rFonts w:ascii="Cambria" w:eastAsia="Times New Roman" w:hAnsi="Cambria" w:cs="Segoe UI"/>
                <w:kern w:val="0"/>
                <w:sz w:val="20"/>
                <w:szCs w:val="20"/>
                <w:lang w:eastAsia="pl-PL"/>
              </w:rPr>
            </w:pPr>
            <w:r w:rsidRPr="00E22EA0">
              <w:rPr>
                <w:rFonts w:ascii="Cambria" w:eastAsia="Times New Roman" w:hAnsi="Cambria" w:cs="Segoe UI"/>
                <w:kern w:val="0"/>
                <w:sz w:val="20"/>
                <w:szCs w:val="20"/>
                <w:lang w:eastAsia="pl-PL"/>
              </w:rPr>
              <w:t>Osiągnięcie efektów kształcenia modułu interdyscyplinarnego umożliwiają treści programowe, formy zajęć, narzędzia dydaktyczne i formy oceniania opisane szczegółowo w kartach  przedmiotów  wchodzących w skład niniejszego modułu </w:t>
            </w:r>
          </w:p>
        </w:tc>
      </w:tr>
    </w:tbl>
    <w:p w14:paraId="13CC428B" w14:textId="77777777" w:rsidR="00416909" w:rsidRPr="00E22EA0" w:rsidRDefault="00416909" w:rsidP="00416909">
      <w:pPr>
        <w:spacing w:after="0" w:line="240" w:lineRule="auto"/>
        <w:textAlignment w:val="baseline"/>
        <w:rPr>
          <w:rFonts w:ascii="Cambria" w:eastAsia="Times New Roman" w:hAnsi="Cambria" w:cs="Segoe UI"/>
          <w:b/>
          <w:bCs/>
          <w:kern w:val="0"/>
          <w:lang w:eastAsia="pl-PL"/>
        </w:rPr>
      </w:pPr>
    </w:p>
    <w:p w14:paraId="1E219023" w14:textId="77777777" w:rsidR="00416909" w:rsidRPr="00E22EA0" w:rsidRDefault="00416909" w:rsidP="00416909">
      <w:pPr>
        <w:spacing w:after="0" w:line="240" w:lineRule="auto"/>
        <w:textAlignment w:val="baseline"/>
        <w:rPr>
          <w:rFonts w:ascii="Cambria" w:eastAsia="Times New Roman" w:hAnsi="Cambria" w:cs="Segoe UI"/>
          <w:b/>
          <w:bCs/>
          <w:kern w:val="0"/>
          <w:lang w:eastAsia="pl-PL"/>
        </w:rPr>
      </w:pPr>
      <w:r w:rsidRPr="00E22EA0">
        <w:rPr>
          <w:rFonts w:ascii="Cambria" w:eastAsia="Times New Roman" w:hAnsi="Cambria" w:cs="Segoe UI"/>
          <w:b/>
          <w:bCs/>
          <w:kern w:val="0"/>
          <w:lang w:eastAsia="pl-PL"/>
        </w:rPr>
        <w:t>7.  Informacje dodatkowe </w:t>
      </w:r>
    </w:p>
    <w:p w14:paraId="08A346B1" w14:textId="77777777" w:rsidR="00416909" w:rsidRPr="00E22EA0" w:rsidRDefault="00416909" w:rsidP="00416909">
      <w:pPr>
        <w:spacing w:after="0" w:line="240" w:lineRule="auto"/>
        <w:textAlignment w:val="baseline"/>
        <w:rPr>
          <w:rFonts w:ascii="Cambria" w:eastAsia="Times New Roman" w:hAnsi="Cambria" w:cs="Segoe UI"/>
          <w:b/>
          <w:bCs/>
          <w:kern w:val="0"/>
          <w:sz w:val="18"/>
          <w:szCs w:val="18"/>
          <w:lang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32"/>
        <w:gridCol w:w="5456"/>
      </w:tblGrid>
      <w:tr w:rsidR="003F44B8" w:rsidRPr="00E22EA0" w14:paraId="2D599ACD" w14:textId="77777777" w:rsidTr="0079161B">
        <w:trPr>
          <w:trHeight w:val="300"/>
        </w:trPr>
        <w:tc>
          <w:tcPr>
            <w:tcW w:w="3840" w:type="dxa"/>
            <w:tcBorders>
              <w:top w:val="single" w:sz="6" w:space="0" w:color="000000"/>
              <w:left w:val="single" w:sz="6" w:space="0" w:color="000000"/>
              <w:bottom w:val="single" w:sz="6" w:space="0" w:color="000000"/>
              <w:right w:val="single" w:sz="6" w:space="0" w:color="000000"/>
            </w:tcBorders>
            <w:shd w:val="clear" w:color="auto" w:fill="auto"/>
            <w:hideMark/>
          </w:tcPr>
          <w:p w14:paraId="7ADB9BB6"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imię i nazwisko  sporządzającego </w:t>
            </w:r>
          </w:p>
        </w:tc>
        <w:tc>
          <w:tcPr>
            <w:tcW w:w="6030" w:type="dxa"/>
            <w:tcBorders>
              <w:top w:val="single" w:sz="6" w:space="0" w:color="000000"/>
              <w:left w:val="single" w:sz="6" w:space="0" w:color="000000"/>
              <w:bottom w:val="single" w:sz="6" w:space="0" w:color="000000"/>
              <w:right w:val="single" w:sz="6" w:space="0" w:color="000000"/>
            </w:tcBorders>
            <w:shd w:val="clear" w:color="auto" w:fill="auto"/>
            <w:hideMark/>
          </w:tcPr>
          <w:p w14:paraId="55F183C9"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dr Rafał Piechocki </w:t>
            </w:r>
          </w:p>
        </w:tc>
      </w:tr>
      <w:tr w:rsidR="003F44B8" w:rsidRPr="00E22EA0" w14:paraId="752AA87F" w14:textId="77777777" w:rsidTr="0079161B">
        <w:trPr>
          <w:trHeight w:val="300"/>
        </w:trPr>
        <w:tc>
          <w:tcPr>
            <w:tcW w:w="3840" w:type="dxa"/>
            <w:tcBorders>
              <w:top w:val="single" w:sz="6" w:space="0" w:color="000000"/>
              <w:left w:val="single" w:sz="6" w:space="0" w:color="000000"/>
              <w:bottom w:val="single" w:sz="6" w:space="0" w:color="000000"/>
              <w:right w:val="single" w:sz="6" w:space="0" w:color="000000"/>
            </w:tcBorders>
            <w:shd w:val="clear" w:color="auto" w:fill="auto"/>
            <w:hideMark/>
          </w:tcPr>
          <w:p w14:paraId="619469B6"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data sporządzenia / aktualizacji </w:t>
            </w:r>
          </w:p>
        </w:tc>
        <w:tc>
          <w:tcPr>
            <w:tcW w:w="6030" w:type="dxa"/>
            <w:tcBorders>
              <w:top w:val="single" w:sz="6" w:space="0" w:color="000000"/>
              <w:left w:val="single" w:sz="6" w:space="0" w:color="000000"/>
              <w:bottom w:val="single" w:sz="6" w:space="0" w:color="000000"/>
              <w:right w:val="single" w:sz="6" w:space="0" w:color="000000"/>
            </w:tcBorders>
            <w:shd w:val="clear" w:color="auto" w:fill="auto"/>
            <w:hideMark/>
          </w:tcPr>
          <w:p w14:paraId="15A850A6" w14:textId="7FE49DA4" w:rsidR="00416909" w:rsidRPr="00E22EA0" w:rsidRDefault="009A69C6" w:rsidP="0079161B">
            <w:pPr>
              <w:spacing w:after="0" w:line="240" w:lineRule="auto"/>
              <w:textAlignment w:val="baseline"/>
              <w:rPr>
                <w:rFonts w:ascii="Cambria" w:eastAsia="Times New Roman" w:hAnsi="Cambria" w:cs="Times New Roman"/>
                <w:kern w:val="0"/>
                <w:sz w:val="24"/>
                <w:szCs w:val="24"/>
                <w:lang w:eastAsia="pl-PL"/>
              </w:rPr>
            </w:pPr>
            <w:r>
              <w:rPr>
                <w:rFonts w:ascii="Cambria" w:eastAsia="Times New Roman" w:hAnsi="Cambria" w:cs="Times New Roman"/>
                <w:kern w:val="0"/>
                <w:sz w:val="20"/>
                <w:szCs w:val="20"/>
                <w:lang w:eastAsia="pl-PL"/>
              </w:rPr>
              <w:t>19</w:t>
            </w:r>
            <w:r w:rsidR="00416909" w:rsidRPr="00E22EA0">
              <w:rPr>
                <w:rFonts w:ascii="Cambria" w:eastAsia="Times New Roman" w:hAnsi="Cambria" w:cs="Times New Roman"/>
                <w:kern w:val="0"/>
                <w:sz w:val="20"/>
                <w:szCs w:val="20"/>
                <w:lang w:eastAsia="pl-PL"/>
              </w:rPr>
              <w:t>.06.2023</w:t>
            </w:r>
          </w:p>
        </w:tc>
      </w:tr>
      <w:tr w:rsidR="003F44B8" w:rsidRPr="00E22EA0" w14:paraId="1D994B28" w14:textId="77777777" w:rsidTr="0079161B">
        <w:trPr>
          <w:trHeight w:val="300"/>
        </w:trPr>
        <w:tc>
          <w:tcPr>
            <w:tcW w:w="3840" w:type="dxa"/>
            <w:tcBorders>
              <w:top w:val="single" w:sz="6" w:space="0" w:color="000000"/>
              <w:left w:val="single" w:sz="6" w:space="0" w:color="000000"/>
              <w:bottom w:val="single" w:sz="6" w:space="0" w:color="000000"/>
              <w:right w:val="single" w:sz="6" w:space="0" w:color="000000"/>
            </w:tcBorders>
            <w:shd w:val="clear" w:color="auto" w:fill="auto"/>
            <w:hideMark/>
          </w:tcPr>
          <w:p w14:paraId="008F192F"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dane kontaktowe (e-mail) </w:t>
            </w:r>
          </w:p>
        </w:tc>
        <w:tc>
          <w:tcPr>
            <w:tcW w:w="6030" w:type="dxa"/>
            <w:tcBorders>
              <w:top w:val="single" w:sz="6" w:space="0" w:color="000000"/>
              <w:left w:val="single" w:sz="6" w:space="0" w:color="000000"/>
              <w:bottom w:val="single" w:sz="6" w:space="0" w:color="000000"/>
              <w:right w:val="single" w:sz="6" w:space="0" w:color="000000"/>
            </w:tcBorders>
            <w:shd w:val="clear" w:color="auto" w:fill="auto"/>
            <w:hideMark/>
          </w:tcPr>
          <w:p w14:paraId="0CC5DC18"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rpiechocki@ajp.edu.pl </w:t>
            </w:r>
          </w:p>
        </w:tc>
      </w:tr>
      <w:tr w:rsidR="003F44B8" w:rsidRPr="00E22EA0" w14:paraId="28EC2618" w14:textId="77777777" w:rsidTr="0079161B">
        <w:trPr>
          <w:trHeight w:val="300"/>
        </w:trPr>
        <w:tc>
          <w:tcPr>
            <w:tcW w:w="3840" w:type="dxa"/>
            <w:tcBorders>
              <w:top w:val="single" w:sz="6" w:space="0" w:color="000000"/>
              <w:left w:val="single" w:sz="6" w:space="0" w:color="000000"/>
              <w:bottom w:val="single" w:sz="6" w:space="0" w:color="000000"/>
              <w:right w:val="single" w:sz="6" w:space="0" w:color="000000"/>
            </w:tcBorders>
            <w:shd w:val="clear" w:color="auto" w:fill="auto"/>
            <w:hideMark/>
          </w:tcPr>
          <w:p w14:paraId="1CE4F29F"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podpis </w:t>
            </w:r>
          </w:p>
        </w:tc>
        <w:tc>
          <w:tcPr>
            <w:tcW w:w="6030" w:type="dxa"/>
            <w:tcBorders>
              <w:top w:val="single" w:sz="6" w:space="0" w:color="000000"/>
              <w:left w:val="single" w:sz="6" w:space="0" w:color="000000"/>
              <w:bottom w:val="single" w:sz="6" w:space="0" w:color="000000"/>
              <w:right w:val="single" w:sz="6" w:space="0" w:color="000000"/>
            </w:tcBorders>
            <w:shd w:val="clear" w:color="auto" w:fill="auto"/>
            <w:hideMark/>
          </w:tcPr>
          <w:p w14:paraId="163C789F" w14:textId="77777777" w:rsidR="00416909" w:rsidRPr="00E22EA0" w:rsidRDefault="00416909"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 </w:t>
            </w:r>
          </w:p>
        </w:tc>
      </w:tr>
    </w:tbl>
    <w:p w14:paraId="4C593DB7" w14:textId="067E3D01" w:rsidR="001B6D86" w:rsidRPr="00E22EA0" w:rsidRDefault="00416909" w:rsidP="00741D35">
      <w:pPr>
        <w:spacing w:after="0" w:line="240" w:lineRule="auto"/>
        <w:textAlignment w:val="baseline"/>
        <w:rPr>
          <w:rFonts w:ascii="Cambria" w:eastAsia="Times New Roman" w:hAnsi="Cambria" w:cs="Segoe UI"/>
          <w:kern w:val="0"/>
          <w:sz w:val="18"/>
          <w:szCs w:val="18"/>
          <w:lang w:eastAsia="pl-PL"/>
        </w:rPr>
        <w:sectPr w:rsidR="001B6D86" w:rsidRPr="00E22EA0">
          <w:headerReference w:type="default" r:id="rId8"/>
          <w:pgSz w:w="11906" w:h="16838"/>
          <w:pgMar w:top="1417" w:right="1417" w:bottom="1417" w:left="1417" w:header="708" w:footer="708" w:gutter="0"/>
          <w:cols w:space="708"/>
          <w:docGrid w:linePitch="360"/>
        </w:sectPr>
      </w:pPr>
      <w:r w:rsidRPr="00E22EA0">
        <w:rPr>
          <w:rFonts w:ascii="Cambria" w:eastAsia="Times New Roman" w:hAnsi="Cambria" w:cs="Segoe UI"/>
          <w:kern w:val="0"/>
          <w:lang w:eastAsia="pl-PL"/>
        </w:rPr>
        <w:t> </w:t>
      </w:r>
    </w:p>
    <w:p w14:paraId="4C593DB8" w14:textId="77777777" w:rsidR="006077F8" w:rsidRPr="00E22EA0" w:rsidRDefault="006077F8" w:rsidP="00741D35">
      <w:pPr>
        <w:spacing w:after="0" w:line="240" w:lineRule="auto"/>
        <w:textAlignment w:val="baseline"/>
        <w:rPr>
          <w:rFonts w:ascii="Cambria" w:eastAsia="Times New Roman" w:hAnsi="Cambria" w:cs="Segoe UI"/>
          <w:kern w:val="0"/>
          <w:sz w:val="18"/>
          <w:szCs w:val="18"/>
          <w:lang w:eastAsia="pl-PL"/>
        </w:rPr>
      </w:pPr>
    </w:p>
    <w:tbl>
      <w:tblPr>
        <w:tblW w:w="92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0"/>
        <w:gridCol w:w="3060"/>
        <w:gridCol w:w="4252"/>
      </w:tblGrid>
      <w:tr w:rsidR="003F44B8" w:rsidRPr="00E22EA0" w14:paraId="4C593DBC" w14:textId="77777777" w:rsidTr="0019637C">
        <w:trPr>
          <w:trHeight w:val="255"/>
        </w:trPr>
        <w:tc>
          <w:tcPr>
            <w:tcW w:w="1910"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4C593DB9" w14:textId="77777777" w:rsidR="00741D35" w:rsidRPr="00E22EA0" w:rsidRDefault="00741D35" w:rsidP="00741D35">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hAnsi="Cambria"/>
                <w:noProof/>
                <w:lang w:val="de-DE" w:eastAsia="de-DE"/>
              </w:rPr>
              <w:drawing>
                <wp:inline distT="0" distB="0" distL="0" distR="0" wp14:anchorId="4C594E8C" wp14:editId="4C594E8D">
                  <wp:extent cx="1074420" cy="1074420"/>
                  <wp:effectExtent l="0" t="0" r="0" b="0"/>
                  <wp:docPr id="6" name="Obraz 4" descr="Obraz zawierający godło, symbol, logo, Znak towar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4" descr="Obraz zawierający godło, symbol, logo, Znak towarowy&#10;&#10;Opis wygenerowany automatyczni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r w:rsidRPr="00E22EA0">
              <w:rPr>
                <w:rFonts w:ascii="Cambria" w:eastAsia="Times New Roman" w:hAnsi="Cambria" w:cs="Times New Roman"/>
                <w:kern w:val="0"/>
                <w:sz w:val="24"/>
                <w:szCs w:val="24"/>
                <w:lang w:eastAsia="pl-PL"/>
              </w:rPr>
              <w:t> </w:t>
            </w:r>
          </w:p>
        </w:tc>
        <w:tc>
          <w:tcPr>
            <w:tcW w:w="30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DBA" w14:textId="77777777" w:rsidR="00741D35" w:rsidRPr="00E22EA0" w:rsidRDefault="00741D35" w:rsidP="00491A15">
            <w:pPr>
              <w:spacing w:after="0" w:line="240" w:lineRule="auto"/>
              <w:ind w:left="92" w:right="-246"/>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8"/>
                <w:szCs w:val="28"/>
                <w:lang w:eastAsia="pl-PL"/>
              </w:rPr>
              <w:t>Wydział</w:t>
            </w:r>
            <w:r w:rsidRPr="00E22EA0">
              <w:rPr>
                <w:rFonts w:ascii="Cambria" w:eastAsia="Times New Roman" w:hAnsi="Cambria" w:cs="Times New Roman"/>
                <w:kern w:val="0"/>
                <w:sz w:val="28"/>
                <w:szCs w:val="28"/>
                <w:lang w:eastAsia="pl-PL"/>
              </w:rPr>
              <w:t> </w:t>
            </w:r>
          </w:p>
        </w:tc>
        <w:tc>
          <w:tcPr>
            <w:tcW w:w="42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DBB" w14:textId="77777777" w:rsidR="00741D35" w:rsidRPr="00E22EA0" w:rsidRDefault="00741D35" w:rsidP="00741D35">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Humanistyczny </w:t>
            </w:r>
          </w:p>
        </w:tc>
      </w:tr>
      <w:tr w:rsidR="003F44B8" w:rsidRPr="00E22EA0" w14:paraId="4C593DC0" w14:textId="77777777" w:rsidTr="0019637C">
        <w:trPr>
          <w:trHeight w:val="27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DBD" w14:textId="77777777" w:rsidR="00741D35" w:rsidRPr="00E22EA0" w:rsidRDefault="00741D35" w:rsidP="00741D35">
            <w:pPr>
              <w:spacing w:after="0" w:line="240" w:lineRule="auto"/>
              <w:rPr>
                <w:rFonts w:ascii="Cambria" w:eastAsia="Times New Roman" w:hAnsi="Cambria" w:cs="Times New Roman"/>
                <w:kern w:val="0"/>
                <w:sz w:val="24"/>
                <w:szCs w:val="24"/>
                <w:lang w:eastAsia="pl-PL"/>
              </w:rPr>
            </w:pPr>
          </w:p>
        </w:tc>
        <w:tc>
          <w:tcPr>
            <w:tcW w:w="30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DBE" w14:textId="77777777" w:rsidR="00741D35" w:rsidRPr="00E22EA0" w:rsidRDefault="00741D35" w:rsidP="00491A15">
            <w:pPr>
              <w:spacing w:after="0" w:line="240" w:lineRule="auto"/>
              <w:ind w:left="92" w:right="-246"/>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8"/>
                <w:szCs w:val="28"/>
                <w:lang w:eastAsia="pl-PL"/>
              </w:rPr>
              <w:t>Kierunek</w:t>
            </w:r>
            <w:r w:rsidRPr="00E22EA0">
              <w:rPr>
                <w:rFonts w:ascii="Cambria" w:eastAsia="Times New Roman" w:hAnsi="Cambria" w:cs="Times New Roman"/>
                <w:kern w:val="0"/>
                <w:sz w:val="28"/>
                <w:szCs w:val="28"/>
                <w:lang w:eastAsia="pl-PL"/>
              </w:rPr>
              <w:t> </w:t>
            </w:r>
          </w:p>
        </w:tc>
        <w:tc>
          <w:tcPr>
            <w:tcW w:w="42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DBF" w14:textId="77777777" w:rsidR="00741D35" w:rsidRPr="00E22EA0" w:rsidRDefault="00741D35" w:rsidP="00741D35">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Filologia w zakresie języka angielskiego </w:t>
            </w:r>
          </w:p>
        </w:tc>
      </w:tr>
      <w:tr w:rsidR="003F44B8" w:rsidRPr="00E22EA0" w14:paraId="4C593DC4" w14:textId="77777777" w:rsidTr="0019637C">
        <w:trPr>
          <w:trHeight w:val="13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DC1" w14:textId="77777777" w:rsidR="00741D35" w:rsidRPr="00E22EA0" w:rsidRDefault="00741D35" w:rsidP="00741D35">
            <w:pPr>
              <w:spacing w:after="0" w:line="240" w:lineRule="auto"/>
              <w:rPr>
                <w:rFonts w:ascii="Cambria" w:eastAsia="Times New Roman" w:hAnsi="Cambria" w:cs="Times New Roman"/>
                <w:kern w:val="0"/>
                <w:sz w:val="24"/>
                <w:szCs w:val="24"/>
                <w:lang w:eastAsia="pl-PL"/>
              </w:rPr>
            </w:pPr>
          </w:p>
        </w:tc>
        <w:tc>
          <w:tcPr>
            <w:tcW w:w="30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DC2" w14:textId="77777777" w:rsidR="00741D35" w:rsidRPr="00E22EA0" w:rsidRDefault="00741D35" w:rsidP="00491A15">
            <w:pPr>
              <w:spacing w:after="0" w:line="240" w:lineRule="auto"/>
              <w:ind w:left="92" w:right="-246"/>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8"/>
                <w:szCs w:val="28"/>
                <w:lang w:eastAsia="pl-PL"/>
              </w:rPr>
              <w:t>Poziom studiów</w:t>
            </w:r>
            <w:r w:rsidRPr="00E22EA0">
              <w:rPr>
                <w:rFonts w:ascii="Cambria" w:eastAsia="Times New Roman" w:hAnsi="Cambria" w:cs="Times New Roman"/>
                <w:kern w:val="0"/>
                <w:sz w:val="28"/>
                <w:szCs w:val="28"/>
                <w:lang w:eastAsia="pl-PL"/>
              </w:rPr>
              <w:t> </w:t>
            </w:r>
          </w:p>
        </w:tc>
        <w:tc>
          <w:tcPr>
            <w:tcW w:w="42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DC3" w14:textId="77777777" w:rsidR="00741D35" w:rsidRPr="00E22EA0" w:rsidRDefault="00741D35" w:rsidP="00741D35">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18"/>
                <w:szCs w:val="18"/>
                <w:lang w:eastAsia="pl-PL"/>
              </w:rPr>
              <w:t>pierwszego stopnia </w:t>
            </w:r>
          </w:p>
        </w:tc>
      </w:tr>
      <w:tr w:rsidR="003F44B8" w:rsidRPr="00E22EA0" w14:paraId="4C593DC8" w14:textId="77777777" w:rsidTr="0019637C">
        <w:trPr>
          <w:trHeight w:val="13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DC5" w14:textId="77777777" w:rsidR="00741D35" w:rsidRPr="00E22EA0" w:rsidRDefault="00741D35" w:rsidP="00741D35">
            <w:pPr>
              <w:spacing w:after="0" w:line="240" w:lineRule="auto"/>
              <w:rPr>
                <w:rFonts w:ascii="Cambria" w:eastAsia="Times New Roman" w:hAnsi="Cambria" w:cs="Times New Roman"/>
                <w:kern w:val="0"/>
                <w:sz w:val="24"/>
                <w:szCs w:val="24"/>
                <w:lang w:eastAsia="pl-PL"/>
              </w:rPr>
            </w:pPr>
          </w:p>
        </w:tc>
        <w:tc>
          <w:tcPr>
            <w:tcW w:w="30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DC6" w14:textId="77777777" w:rsidR="00741D35" w:rsidRPr="00E22EA0" w:rsidRDefault="00741D35" w:rsidP="00491A15">
            <w:pPr>
              <w:spacing w:after="0" w:line="240" w:lineRule="auto"/>
              <w:ind w:left="92" w:right="-246"/>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8"/>
                <w:szCs w:val="28"/>
                <w:lang w:eastAsia="pl-PL"/>
              </w:rPr>
              <w:t>Forma studiów</w:t>
            </w:r>
            <w:r w:rsidRPr="00E22EA0">
              <w:rPr>
                <w:rFonts w:ascii="Cambria" w:eastAsia="Times New Roman" w:hAnsi="Cambria" w:cs="Times New Roman"/>
                <w:kern w:val="0"/>
                <w:sz w:val="28"/>
                <w:szCs w:val="28"/>
                <w:lang w:eastAsia="pl-PL"/>
              </w:rPr>
              <w:t> </w:t>
            </w:r>
          </w:p>
        </w:tc>
        <w:tc>
          <w:tcPr>
            <w:tcW w:w="42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DC7" w14:textId="77777777" w:rsidR="00741D35" w:rsidRPr="00E22EA0" w:rsidRDefault="00741D35" w:rsidP="00741D35">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18"/>
                <w:szCs w:val="18"/>
                <w:lang w:eastAsia="pl-PL"/>
              </w:rPr>
              <w:t>stacjonarna/niestacjonarna </w:t>
            </w:r>
          </w:p>
        </w:tc>
      </w:tr>
      <w:tr w:rsidR="003F44B8" w:rsidRPr="00E22EA0" w14:paraId="4C593DCC" w14:textId="77777777" w:rsidTr="0019637C">
        <w:trPr>
          <w:trHeight w:val="13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DC9" w14:textId="77777777" w:rsidR="00741D35" w:rsidRPr="00E22EA0" w:rsidRDefault="00741D35" w:rsidP="00741D35">
            <w:pPr>
              <w:spacing w:after="0" w:line="240" w:lineRule="auto"/>
              <w:rPr>
                <w:rFonts w:ascii="Cambria" w:eastAsia="Times New Roman" w:hAnsi="Cambria" w:cs="Times New Roman"/>
                <w:kern w:val="0"/>
                <w:sz w:val="24"/>
                <w:szCs w:val="24"/>
                <w:lang w:eastAsia="pl-PL"/>
              </w:rPr>
            </w:pPr>
          </w:p>
        </w:tc>
        <w:tc>
          <w:tcPr>
            <w:tcW w:w="30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DCA" w14:textId="77777777" w:rsidR="00741D35" w:rsidRPr="00E22EA0" w:rsidRDefault="00741D35" w:rsidP="00491A15">
            <w:pPr>
              <w:spacing w:after="0" w:line="240" w:lineRule="auto"/>
              <w:ind w:left="92" w:right="-246"/>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8"/>
                <w:szCs w:val="28"/>
                <w:lang w:eastAsia="pl-PL"/>
              </w:rPr>
              <w:t>Profil studiów</w:t>
            </w:r>
            <w:r w:rsidRPr="00E22EA0">
              <w:rPr>
                <w:rFonts w:ascii="Cambria" w:eastAsia="Times New Roman" w:hAnsi="Cambria" w:cs="Times New Roman"/>
                <w:kern w:val="0"/>
                <w:sz w:val="28"/>
                <w:szCs w:val="28"/>
                <w:lang w:eastAsia="pl-PL"/>
              </w:rPr>
              <w:t> </w:t>
            </w:r>
          </w:p>
        </w:tc>
        <w:tc>
          <w:tcPr>
            <w:tcW w:w="42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DCB" w14:textId="77777777" w:rsidR="00741D35" w:rsidRPr="00E22EA0" w:rsidRDefault="00741D35" w:rsidP="00741D35">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18"/>
                <w:szCs w:val="18"/>
                <w:lang w:eastAsia="pl-PL"/>
              </w:rPr>
              <w:t>praktyczny </w:t>
            </w:r>
          </w:p>
        </w:tc>
      </w:tr>
      <w:tr w:rsidR="003F44B8" w:rsidRPr="00E22EA0" w14:paraId="4C593DCF" w14:textId="77777777" w:rsidTr="0019637C">
        <w:trPr>
          <w:trHeight w:val="135"/>
        </w:trPr>
        <w:tc>
          <w:tcPr>
            <w:tcW w:w="497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DCD" w14:textId="77777777" w:rsidR="00741D35" w:rsidRPr="00E22EA0" w:rsidRDefault="00741D35" w:rsidP="00491A15">
            <w:pPr>
              <w:spacing w:after="0" w:line="240" w:lineRule="auto"/>
              <w:ind w:left="92" w:right="-246"/>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Pozycja w planie studiów (lub kod przedmiotu)</w:t>
            </w:r>
            <w:r w:rsidRPr="00E22EA0">
              <w:rPr>
                <w:rFonts w:ascii="Cambria" w:eastAsia="Times New Roman" w:hAnsi="Cambria" w:cs="Times New Roman"/>
                <w:kern w:val="0"/>
                <w:lang w:eastAsia="pl-PL"/>
              </w:rPr>
              <w:t> </w:t>
            </w:r>
          </w:p>
        </w:tc>
        <w:tc>
          <w:tcPr>
            <w:tcW w:w="42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DCE" w14:textId="77777777" w:rsidR="00741D35" w:rsidRPr="00E22EA0" w:rsidRDefault="00741D35" w:rsidP="00741D35">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1/</w:t>
            </w:r>
            <w:r w:rsidR="00060FA9" w:rsidRPr="00E22EA0">
              <w:rPr>
                <w:rFonts w:ascii="Cambria" w:eastAsia="Times New Roman" w:hAnsi="Cambria" w:cs="Times New Roman"/>
                <w:kern w:val="0"/>
                <w:sz w:val="24"/>
                <w:szCs w:val="24"/>
                <w:lang w:eastAsia="pl-PL"/>
              </w:rPr>
              <w:t>1</w:t>
            </w:r>
          </w:p>
        </w:tc>
      </w:tr>
    </w:tbl>
    <w:p w14:paraId="53DCF9F9" w14:textId="77777777" w:rsidR="00C74BD3" w:rsidRPr="00E22EA0" w:rsidRDefault="00C74BD3" w:rsidP="00C74BD3">
      <w:pPr>
        <w:spacing w:before="240" w:after="240" w:line="240" w:lineRule="auto"/>
        <w:jc w:val="center"/>
        <w:rPr>
          <w:rFonts w:ascii="Cambria" w:hAnsi="Cambria" w:cs="Times New Roman"/>
          <w:b/>
          <w:bCs/>
          <w:spacing w:val="40"/>
          <w:sz w:val="28"/>
          <w:szCs w:val="28"/>
        </w:rPr>
      </w:pPr>
      <w:r w:rsidRPr="00E22EA0">
        <w:rPr>
          <w:rFonts w:ascii="Cambria" w:hAnsi="Cambria" w:cs="Times New Roman"/>
          <w:b/>
          <w:bCs/>
          <w:spacing w:val="40"/>
          <w:sz w:val="28"/>
          <w:szCs w:val="28"/>
        </w:rPr>
        <w:t>KARTA ZAJĘĆ</w:t>
      </w:r>
    </w:p>
    <w:p w14:paraId="5F6EAD62" w14:textId="77777777" w:rsidR="00C74BD3" w:rsidRPr="00E22EA0" w:rsidRDefault="00C74BD3" w:rsidP="00E22EA0">
      <w:pPr>
        <w:pStyle w:val="Akapitzlist"/>
        <w:numPr>
          <w:ilvl w:val="0"/>
          <w:numId w:val="11"/>
        </w:numPr>
        <w:spacing w:after="0" w:line="240" w:lineRule="auto"/>
        <w:textAlignment w:val="baseline"/>
        <w:rPr>
          <w:rFonts w:ascii="Cambria" w:eastAsia="Times New Roman" w:hAnsi="Cambria" w:cs="Segoe UI"/>
          <w:kern w:val="0"/>
          <w:lang w:eastAsia="pl-PL"/>
        </w:rPr>
      </w:pPr>
      <w:r w:rsidRPr="00E22EA0">
        <w:rPr>
          <w:rFonts w:ascii="Cambria" w:eastAsia="Times New Roman" w:hAnsi="Cambria" w:cs="Segoe UI"/>
          <w:b/>
          <w:bCs/>
          <w:kern w:val="0"/>
          <w:lang w:eastAsia="pl-PL"/>
        </w:rPr>
        <w:t>Informacje ogólne</w:t>
      </w:r>
      <w:r w:rsidRPr="00E22EA0">
        <w:rPr>
          <w:rFonts w:ascii="Cambria" w:eastAsia="Times New Roman" w:hAnsi="Cambria" w:cs="Segoe UI"/>
          <w:kern w:val="0"/>
          <w:lang w:eastAsia="pl-PL"/>
        </w:rPr>
        <w:t> </w:t>
      </w:r>
    </w:p>
    <w:p w14:paraId="33FE5FF8" w14:textId="77777777" w:rsidR="00C74BD3" w:rsidRPr="00E22EA0" w:rsidRDefault="00C74BD3" w:rsidP="00C74BD3">
      <w:pPr>
        <w:pStyle w:val="Akapitzlist"/>
        <w:spacing w:after="0" w:line="240" w:lineRule="auto"/>
        <w:textAlignment w:val="baseline"/>
        <w:rPr>
          <w:rFonts w:ascii="Cambria" w:eastAsia="Times New Roman" w:hAnsi="Cambria" w:cs="Segoe UI"/>
          <w:kern w:val="0"/>
          <w:sz w:val="18"/>
          <w:szCs w:val="18"/>
          <w:lang w:eastAsia="pl-PL"/>
        </w:rPr>
      </w:pPr>
    </w:p>
    <w:tbl>
      <w:tblPr>
        <w:tblW w:w="90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61"/>
        <w:gridCol w:w="4827"/>
      </w:tblGrid>
      <w:tr w:rsidR="003F44B8" w:rsidRPr="00E22EA0" w14:paraId="195A191E" w14:textId="77777777" w:rsidTr="0079161B">
        <w:trPr>
          <w:trHeight w:val="315"/>
        </w:trPr>
        <w:tc>
          <w:tcPr>
            <w:tcW w:w="426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B47EFE" w14:textId="77777777" w:rsidR="00C74BD3" w:rsidRPr="00E22EA0" w:rsidRDefault="00C74BD3" w:rsidP="0079161B">
            <w:pPr>
              <w:spacing w:after="0" w:line="240" w:lineRule="auto"/>
              <w:ind w:left="155"/>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Nazwa zajęć </w:t>
            </w:r>
          </w:p>
        </w:tc>
        <w:tc>
          <w:tcPr>
            <w:tcW w:w="482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789E34" w14:textId="77777777" w:rsidR="00C74BD3" w:rsidRPr="00E22EA0" w:rsidRDefault="00C74BD3" w:rsidP="0079161B">
            <w:pPr>
              <w:spacing w:after="0" w:line="240" w:lineRule="auto"/>
              <w:ind w:left="143"/>
              <w:textAlignment w:val="baseline"/>
              <w:rPr>
                <w:rFonts w:ascii="Cambria" w:eastAsia="Times New Roman" w:hAnsi="Cambria" w:cs="Times New Roman"/>
                <w:b/>
                <w:bCs/>
                <w:kern w:val="0"/>
                <w:lang w:eastAsia="pl-PL"/>
              </w:rPr>
            </w:pPr>
            <w:r w:rsidRPr="00E22EA0">
              <w:rPr>
                <w:rFonts w:ascii="Cambria" w:eastAsia="Times New Roman" w:hAnsi="Cambria" w:cs="Times New Roman"/>
                <w:b/>
                <w:bCs/>
                <w:kern w:val="0"/>
                <w:lang w:eastAsia="pl-PL"/>
              </w:rPr>
              <w:t>Historia filozofii </w:t>
            </w:r>
          </w:p>
        </w:tc>
      </w:tr>
      <w:tr w:rsidR="003F44B8" w:rsidRPr="00E22EA0" w14:paraId="42AEB02F" w14:textId="77777777" w:rsidTr="0079161B">
        <w:trPr>
          <w:trHeight w:val="300"/>
        </w:trPr>
        <w:tc>
          <w:tcPr>
            <w:tcW w:w="426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8260C7" w14:textId="77777777" w:rsidR="00C74BD3" w:rsidRPr="00E22EA0" w:rsidRDefault="00C74BD3" w:rsidP="0079161B">
            <w:pPr>
              <w:spacing w:after="0" w:line="240" w:lineRule="auto"/>
              <w:ind w:left="155"/>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Punkty ECTS </w:t>
            </w:r>
          </w:p>
        </w:tc>
        <w:tc>
          <w:tcPr>
            <w:tcW w:w="482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C773B5" w14:textId="77777777" w:rsidR="00C74BD3" w:rsidRPr="00E22EA0" w:rsidRDefault="00C74BD3" w:rsidP="0079161B">
            <w:pPr>
              <w:spacing w:after="0" w:line="240" w:lineRule="auto"/>
              <w:ind w:left="143"/>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2 </w:t>
            </w:r>
          </w:p>
        </w:tc>
      </w:tr>
      <w:tr w:rsidR="003F44B8" w:rsidRPr="00E22EA0" w14:paraId="350D222A" w14:textId="77777777" w:rsidTr="0079161B">
        <w:trPr>
          <w:trHeight w:val="300"/>
        </w:trPr>
        <w:tc>
          <w:tcPr>
            <w:tcW w:w="426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A9D537" w14:textId="77777777" w:rsidR="00C74BD3" w:rsidRPr="00E22EA0" w:rsidRDefault="00C74BD3" w:rsidP="0079161B">
            <w:pPr>
              <w:spacing w:after="0" w:line="240" w:lineRule="auto"/>
              <w:ind w:left="155"/>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Rodzaj zajęć </w:t>
            </w:r>
          </w:p>
        </w:tc>
        <w:tc>
          <w:tcPr>
            <w:tcW w:w="482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65662B" w14:textId="77777777" w:rsidR="00C74BD3" w:rsidRPr="00E22EA0" w:rsidRDefault="00C74BD3" w:rsidP="0079161B">
            <w:pPr>
              <w:spacing w:after="0" w:line="240" w:lineRule="auto"/>
              <w:ind w:left="143"/>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obowiązkowe </w:t>
            </w:r>
          </w:p>
        </w:tc>
      </w:tr>
      <w:tr w:rsidR="003F44B8" w:rsidRPr="00E22EA0" w14:paraId="0F96F544" w14:textId="77777777" w:rsidTr="0079161B">
        <w:trPr>
          <w:trHeight w:val="300"/>
        </w:trPr>
        <w:tc>
          <w:tcPr>
            <w:tcW w:w="426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E474FB" w14:textId="77777777" w:rsidR="00C74BD3" w:rsidRPr="00E22EA0" w:rsidRDefault="00C74BD3" w:rsidP="0079161B">
            <w:pPr>
              <w:spacing w:after="0" w:line="240" w:lineRule="auto"/>
              <w:ind w:left="155"/>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Moduł/specjalizacja </w:t>
            </w:r>
          </w:p>
        </w:tc>
        <w:tc>
          <w:tcPr>
            <w:tcW w:w="482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68A536" w14:textId="1E5B29D3" w:rsidR="00C74BD3" w:rsidRPr="00E22EA0" w:rsidRDefault="00B363D9" w:rsidP="0079161B">
            <w:pPr>
              <w:spacing w:after="0" w:line="240" w:lineRule="auto"/>
              <w:ind w:left="143"/>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 xml:space="preserve">Przedmioty interdyscyplinarne / </w:t>
            </w:r>
            <w:r w:rsidRPr="00E22EA0">
              <w:rPr>
                <w:rFonts w:ascii="Cambria" w:eastAsia="Cambria" w:hAnsi="Cambria" w:cs="Cambria"/>
                <w:b/>
                <w:sz w:val="20"/>
                <w:szCs w:val="20"/>
              </w:rPr>
              <w:t>nauczycielska i translatorska</w:t>
            </w:r>
          </w:p>
        </w:tc>
      </w:tr>
      <w:tr w:rsidR="003F44B8" w:rsidRPr="00E22EA0" w14:paraId="3FD98690" w14:textId="77777777" w:rsidTr="0079161B">
        <w:trPr>
          <w:trHeight w:val="300"/>
        </w:trPr>
        <w:tc>
          <w:tcPr>
            <w:tcW w:w="426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4BF3DE" w14:textId="77777777" w:rsidR="00C74BD3" w:rsidRPr="00E22EA0" w:rsidRDefault="00C74BD3" w:rsidP="0079161B">
            <w:pPr>
              <w:spacing w:after="0" w:line="240" w:lineRule="auto"/>
              <w:ind w:left="155"/>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Język, w którym prowadzone są zajęcia </w:t>
            </w:r>
          </w:p>
        </w:tc>
        <w:tc>
          <w:tcPr>
            <w:tcW w:w="482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D74E09" w14:textId="77777777" w:rsidR="00C74BD3" w:rsidRPr="00E22EA0" w:rsidRDefault="00C74BD3" w:rsidP="0079161B">
            <w:pPr>
              <w:spacing w:after="0" w:line="240" w:lineRule="auto"/>
              <w:ind w:left="143"/>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polski </w:t>
            </w:r>
          </w:p>
        </w:tc>
      </w:tr>
      <w:tr w:rsidR="003F44B8" w:rsidRPr="00E22EA0" w14:paraId="6A7C2240" w14:textId="77777777" w:rsidTr="0079161B">
        <w:trPr>
          <w:trHeight w:val="300"/>
        </w:trPr>
        <w:tc>
          <w:tcPr>
            <w:tcW w:w="426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0C0D3E" w14:textId="77777777" w:rsidR="00C74BD3" w:rsidRPr="00E22EA0" w:rsidRDefault="00C74BD3" w:rsidP="0079161B">
            <w:pPr>
              <w:spacing w:after="0" w:line="240" w:lineRule="auto"/>
              <w:ind w:left="155"/>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Rok studiów </w:t>
            </w:r>
          </w:p>
        </w:tc>
        <w:tc>
          <w:tcPr>
            <w:tcW w:w="482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64CF93" w14:textId="77777777" w:rsidR="00C74BD3" w:rsidRPr="00E22EA0" w:rsidRDefault="00C74BD3" w:rsidP="0079161B">
            <w:pPr>
              <w:spacing w:after="0" w:line="240" w:lineRule="auto"/>
              <w:ind w:left="143"/>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I </w:t>
            </w:r>
          </w:p>
        </w:tc>
      </w:tr>
      <w:tr w:rsidR="00C74BD3" w:rsidRPr="00E22EA0" w14:paraId="73EF19E8" w14:textId="77777777" w:rsidTr="0079161B">
        <w:trPr>
          <w:trHeight w:val="300"/>
        </w:trPr>
        <w:tc>
          <w:tcPr>
            <w:tcW w:w="426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3AE803" w14:textId="77777777" w:rsidR="00C74BD3" w:rsidRPr="00E22EA0" w:rsidRDefault="00C74BD3" w:rsidP="0079161B">
            <w:pPr>
              <w:spacing w:after="0" w:line="240" w:lineRule="auto"/>
              <w:ind w:left="155"/>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Imię i nazwisko koordynatora zajęć oraz osób prowadzących zajęcia </w:t>
            </w:r>
          </w:p>
        </w:tc>
        <w:tc>
          <w:tcPr>
            <w:tcW w:w="482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E3911B" w14:textId="77777777" w:rsidR="00C74BD3" w:rsidRPr="00E22EA0" w:rsidRDefault="00C74BD3" w:rsidP="0079161B">
            <w:pPr>
              <w:spacing w:after="0" w:line="240" w:lineRule="auto"/>
              <w:ind w:left="143"/>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koordynator: dr Rafał Piechocki </w:t>
            </w:r>
          </w:p>
          <w:p w14:paraId="5A42A6BA" w14:textId="77777777" w:rsidR="00C74BD3" w:rsidRPr="00E22EA0" w:rsidRDefault="00C74BD3" w:rsidP="0079161B">
            <w:pPr>
              <w:spacing w:after="0" w:line="240" w:lineRule="auto"/>
              <w:ind w:left="143"/>
              <w:textAlignment w:val="baseline"/>
              <w:rPr>
                <w:rFonts w:ascii="Cambria" w:eastAsia="Times New Roman" w:hAnsi="Cambria" w:cs="Times New Roman"/>
                <w:b/>
                <w:bCs/>
                <w:kern w:val="0"/>
                <w:sz w:val="20"/>
                <w:szCs w:val="20"/>
                <w:lang w:eastAsia="pl-PL"/>
              </w:rPr>
            </w:pPr>
          </w:p>
          <w:p w14:paraId="4A031951" w14:textId="77777777" w:rsidR="00C74BD3" w:rsidRPr="00E22EA0" w:rsidRDefault="00C74BD3" w:rsidP="0079161B">
            <w:pPr>
              <w:spacing w:after="0" w:line="240" w:lineRule="auto"/>
              <w:ind w:left="143"/>
              <w:textAlignment w:val="baseline"/>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prowadzący: prof. dr hab. Marian Wesoły </w:t>
            </w:r>
          </w:p>
        </w:tc>
      </w:tr>
    </w:tbl>
    <w:p w14:paraId="36C1BF2F" w14:textId="77777777" w:rsidR="00C74BD3" w:rsidRPr="00E22EA0" w:rsidRDefault="00C74BD3" w:rsidP="00C74BD3">
      <w:pPr>
        <w:spacing w:after="0" w:line="240" w:lineRule="auto"/>
        <w:textAlignment w:val="baseline"/>
        <w:rPr>
          <w:rFonts w:ascii="Cambria" w:eastAsia="Times New Roman" w:hAnsi="Cambria" w:cs="Segoe UI"/>
          <w:b/>
          <w:bCs/>
          <w:kern w:val="0"/>
          <w:lang w:eastAsia="pl-PL"/>
        </w:rPr>
      </w:pPr>
    </w:p>
    <w:p w14:paraId="41D0491D" w14:textId="77777777" w:rsidR="00C74BD3" w:rsidRPr="00E22EA0" w:rsidRDefault="00C74BD3" w:rsidP="00C74BD3">
      <w:pPr>
        <w:spacing w:after="0" w:line="240" w:lineRule="auto"/>
        <w:textAlignment w:val="baseline"/>
        <w:rPr>
          <w:rFonts w:ascii="Cambria" w:eastAsia="Times New Roman" w:hAnsi="Cambria" w:cs="Segoe UI"/>
          <w:b/>
          <w:bCs/>
          <w:kern w:val="0"/>
          <w:lang w:eastAsia="pl-PL"/>
        </w:rPr>
      </w:pPr>
      <w:r w:rsidRPr="00E22EA0">
        <w:rPr>
          <w:rFonts w:ascii="Cambria" w:eastAsia="Times New Roman" w:hAnsi="Cambria" w:cs="Segoe UI"/>
          <w:b/>
          <w:bCs/>
          <w:kern w:val="0"/>
          <w:lang w:eastAsia="pl-PL"/>
        </w:rPr>
        <w:t>2. Formy dydaktyczne prowadzenia zajęć i liczba godzin w semestrze</w:t>
      </w:r>
    </w:p>
    <w:p w14:paraId="6E91AB9C" w14:textId="77777777" w:rsidR="00C74BD3" w:rsidRPr="00E22EA0" w:rsidRDefault="00C74BD3" w:rsidP="00C74BD3">
      <w:pPr>
        <w:spacing w:after="0" w:line="240" w:lineRule="auto"/>
        <w:textAlignment w:val="baseline"/>
        <w:rPr>
          <w:rFonts w:ascii="Cambria" w:eastAsia="Times New Roman" w:hAnsi="Cambria" w:cs="Segoe UI"/>
          <w:kern w:val="0"/>
          <w:sz w:val="18"/>
          <w:szCs w:val="18"/>
          <w:lang w:eastAsia="pl-PL"/>
        </w:rPr>
      </w:pPr>
      <w:r w:rsidRPr="00E22EA0">
        <w:rPr>
          <w:rFonts w:ascii="Cambria" w:eastAsia="Times New Roman" w:hAnsi="Cambria" w:cs="Segoe UI"/>
          <w:kern w:val="0"/>
          <w:lang w:eastAsia="pl-P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9"/>
        <w:gridCol w:w="2995"/>
        <w:gridCol w:w="2095"/>
        <w:gridCol w:w="1999"/>
      </w:tblGrid>
      <w:tr w:rsidR="003F44B8" w:rsidRPr="00E22EA0" w14:paraId="2CD5CFB0" w14:textId="77777777" w:rsidTr="0079161B">
        <w:trPr>
          <w:trHeight w:val="300"/>
        </w:trPr>
        <w:tc>
          <w:tcPr>
            <w:tcW w:w="23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7163D9"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Forma zajęć</w:t>
            </w:r>
            <w:r w:rsidRPr="00E22EA0">
              <w:rPr>
                <w:rFonts w:ascii="Cambria" w:eastAsia="Times New Roman" w:hAnsi="Cambria" w:cs="Times New Roman"/>
                <w:kern w:val="0"/>
                <w:lang w:eastAsia="pl-PL"/>
              </w:rPr>
              <w:t> </w:t>
            </w:r>
          </w:p>
        </w:tc>
        <w:tc>
          <w:tcPr>
            <w:tcW w:w="30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10767D"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Liczba godzin</w:t>
            </w:r>
            <w:r w:rsidRPr="00E22EA0">
              <w:rPr>
                <w:rFonts w:ascii="Cambria" w:eastAsia="Times New Roman" w:hAnsi="Cambria" w:cs="Times New Roman"/>
                <w:kern w:val="0"/>
                <w:lang w:eastAsia="pl-PL"/>
              </w:rPr>
              <w:t> </w:t>
            </w:r>
          </w:p>
          <w:p w14:paraId="749E8082"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stacjonarne/niestacjonarne</w:t>
            </w:r>
            <w:r w:rsidRPr="00E22EA0">
              <w:rPr>
                <w:rFonts w:ascii="Cambria" w:eastAsia="Times New Roman" w:hAnsi="Cambria" w:cs="Times New Roman"/>
                <w:kern w:val="0"/>
                <w:lang w:eastAsia="pl-PL"/>
              </w:rPr>
              <w:t> </w:t>
            </w:r>
          </w:p>
        </w:tc>
        <w:tc>
          <w:tcPr>
            <w:tcW w:w="21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B4F907"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Rok studiów/semestr</w:t>
            </w:r>
            <w:r w:rsidRPr="00E22EA0">
              <w:rPr>
                <w:rFonts w:ascii="Cambria" w:eastAsia="Times New Roman" w:hAnsi="Cambria" w:cs="Times New Roman"/>
                <w:kern w:val="0"/>
                <w:lang w:eastAsia="pl-PL"/>
              </w:rPr>
              <w:t> </w:t>
            </w:r>
          </w:p>
        </w:tc>
        <w:tc>
          <w:tcPr>
            <w:tcW w:w="22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C280D8"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 xml:space="preserve">Punkty ECTS </w:t>
            </w:r>
            <w:r w:rsidRPr="00E22EA0">
              <w:rPr>
                <w:rFonts w:ascii="Cambria" w:eastAsia="Times New Roman" w:hAnsi="Cambria" w:cs="Times New Roman"/>
                <w:kern w:val="0"/>
                <w:lang w:eastAsia="pl-PL"/>
              </w:rPr>
              <w:t>(zgodnie z programem studiów) </w:t>
            </w:r>
          </w:p>
        </w:tc>
      </w:tr>
      <w:tr w:rsidR="00C74BD3" w:rsidRPr="00E22EA0" w14:paraId="63E524F3" w14:textId="77777777" w:rsidTr="0079161B">
        <w:trPr>
          <w:trHeight w:val="300"/>
        </w:trPr>
        <w:tc>
          <w:tcPr>
            <w:tcW w:w="2355" w:type="dxa"/>
            <w:tcBorders>
              <w:top w:val="single" w:sz="6" w:space="0" w:color="000000"/>
              <w:left w:val="single" w:sz="6" w:space="0" w:color="000000"/>
              <w:bottom w:val="single" w:sz="6" w:space="0" w:color="000000"/>
              <w:right w:val="single" w:sz="6" w:space="0" w:color="000000"/>
            </w:tcBorders>
            <w:shd w:val="clear" w:color="auto" w:fill="auto"/>
            <w:hideMark/>
          </w:tcPr>
          <w:p w14:paraId="218D5806" w14:textId="77777777" w:rsidR="00C74BD3" w:rsidRPr="00E22EA0" w:rsidRDefault="00C74BD3" w:rsidP="0079161B">
            <w:pPr>
              <w:spacing w:after="0" w:line="240" w:lineRule="auto"/>
              <w:ind w:left="155"/>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wykład</w:t>
            </w:r>
            <w:r w:rsidRPr="00E22EA0">
              <w:rPr>
                <w:rFonts w:ascii="Cambria" w:eastAsia="Times New Roman" w:hAnsi="Cambria" w:cs="Times New Roman"/>
                <w:kern w:val="0"/>
                <w:sz w:val="20"/>
                <w:szCs w:val="20"/>
                <w:lang w:eastAsia="pl-PL"/>
              </w:rPr>
              <w:t> </w:t>
            </w:r>
          </w:p>
        </w:tc>
        <w:tc>
          <w:tcPr>
            <w:tcW w:w="30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76A3CA"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30/18</w:t>
            </w:r>
            <w:r w:rsidRPr="00E22EA0">
              <w:rPr>
                <w:rFonts w:ascii="Cambria" w:eastAsia="Times New Roman" w:hAnsi="Cambria" w:cs="Times New Roman"/>
                <w:kern w:val="0"/>
                <w:sz w:val="20"/>
                <w:szCs w:val="20"/>
                <w:lang w:eastAsia="pl-PL"/>
              </w:rPr>
              <w:t> </w:t>
            </w:r>
          </w:p>
        </w:tc>
        <w:tc>
          <w:tcPr>
            <w:tcW w:w="21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764C68"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I/2</w:t>
            </w:r>
            <w:r w:rsidRPr="00E22EA0">
              <w:rPr>
                <w:rFonts w:ascii="Cambria" w:eastAsia="Times New Roman" w:hAnsi="Cambria" w:cs="Times New Roman"/>
                <w:kern w:val="0"/>
                <w:sz w:val="20"/>
                <w:szCs w:val="20"/>
                <w:lang w:eastAsia="pl-PL"/>
              </w:rPr>
              <w:t> </w:t>
            </w:r>
          </w:p>
        </w:tc>
        <w:tc>
          <w:tcPr>
            <w:tcW w:w="22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5E0B52"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2</w:t>
            </w:r>
            <w:r w:rsidRPr="00E22EA0">
              <w:rPr>
                <w:rFonts w:ascii="Cambria" w:eastAsia="Times New Roman" w:hAnsi="Cambria" w:cs="Times New Roman"/>
                <w:kern w:val="0"/>
                <w:sz w:val="20"/>
                <w:szCs w:val="20"/>
                <w:lang w:eastAsia="pl-PL"/>
              </w:rPr>
              <w:t> </w:t>
            </w:r>
          </w:p>
        </w:tc>
      </w:tr>
    </w:tbl>
    <w:p w14:paraId="68C76826" w14:textId="77777777" w:rsidR="00C74BD3" w:rsidRPr="00E22EA0" w:rsidRDefault="00C74BD3" w:rsidP="00C74BD3">
      <w:pPr>
        <w:spacing w:after="0" w:line="240" w:lineRule="auto"/>
        <w:textAlignment w:val="baseline"/>
        <w:rPr>
          <w:rFonts w:ascii="Cambria" w:eastAsia="Times New Roman" w:hAnsi="Cambria" w:cs="Segoe UI"/>
          <w:b/>
          <w:bCs/>
          <w:kern w:val="0"/>
          <w:lang w:eastAsia="pl-PL"/>
        </w:rPr>
      </w:pPr>
    </w:p>
    <w:p w14:paraId="44F36CE5" w14:textId="77777777" w:rsidR="00C74BD3" w:rsidRPr="00E22EA0" w:rsidRDefault="00C74BD3" w:rsidP="00C74BD3">
      <w:pPr>
        <w:spacing w:after="0" w:line="240" w:lineRule="auto"/>
        <w:textAlignment w:val="baseline"/>
        <w:rPr>
          <w:rFonts w:ascii="Cambria" w:eastAsia="Times New Roman" w:hAnsi="Cambria" w:cs="Segoe UI"/>
          <w:kern w:val="0"/>
          <w:sz w:val="18"/>
          <w:szCs w:val="18"/>
          <w:lang w:eastAsia="pl-PL"/>
        </w:rPr>
      </w:pPr>
      <w:r w:rsidRPr="00E22EA0">
        <w:rPr>
          <w:rFonts w:ascii="Cambria" w:eastAsia="Times New Roman" w:hAnsi="Cambria" w:cs="Segoe UI"/>
          <w:b/>
          <w:bCs/>
          <w:kern w:val="0"/>
          <w:lang w:eastAsia="pl-PL"/>
        </w:rPr>
        <w:t>3. Wymagania wstępne, z uwzględnieniem sekwencyjności zajęć</w:t>
      </w:r>
      <w:r w:rsidRPr="00E22EA0">
        <w:rPr>
          <w:rFonts w:ascii="Cambria" w:eastAsia="Times New Roman" w:hAnsi="Cambria" w:cs="Segoe UI"/>
          <w:kern w:val="0"/>
          <w:lang w:eastAsia="pl-PL"/>
        </w:rPr>
        <w:t> </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3F44B8" w:rsidRPr="00E22EA0" w14:paraId="696E6F93" w14:textId="77777777" w:rsidTr="0079161B">
        <w:trPr>
          <w:trHeight w:val="444"/>
        </w:trPr>
        <w:tc>
          <w:tcPr>
            <w:tcW w:w="9072" w:type="dxa"/>
          </w:tcPr>
          <w:p w14:paraId="49A56708" w14:textId="77777777" w:rsidR="00C74BD3" w:rsidRPr="00E22EA0" w:rsidRDefault="00C74BD3" w:rsidP="0079161B">
            <w:pPr>
              <w:spacing w:after="0" w:line="240" w:lineRule="auto"/>
              <w:ind w:left="25"/>
              <w:textAlignment w:val="baseline"/>
              <w:rPr>
                <w:rFonts w:ascii="Cambria" w:eastAsia="Times New Roman" w:hAnsi="Cambria" w:cs="Segoe UI"/>
                <w:kern w:val="0"/>
                <w:sz w:val="20"/>
                <w:szCs w:val="20"/>
                <w:lang w:eastAsia="pl-PL"/>
              </w:rPr>
            </w:pPr>
            <w:r w:rsidRPr="00E22EA0">
              <w:rPr>
                <w:rFonts w:ascii="Cambria" w:eastAsia="Times New Roman" w:hAnsi="Cambria" w:cs="Segoe UI"/>
                <w:kern w:val="0"/>
                <w:sz w:val="20"/>
                <w:szCs w:val="20"/>
                <w:lang w:eastAsia="pl-PL"/>
              </w:rPr>
              <w:t> Otwartość poznawcza, postawa refleksyjna.  </w:t>
            </w:r>
          </w:p>
        </w:tc>
      </w:tr>
    </w:tbl>
    <w:p w14:paraId="4CBB5A28" w14:textId="77777777" w:rsidR="00C74BD3" w:rsidRPr="00E22EA0" w:rsidRDefault="00C74BD3" w:rsidP="00C74BD3">
      <w:pPr>
        <w:spacing w:after="0" w:line="240" w:lineRule="auto"/>
        <w:textAlignment w:val="baseline"/>
        <w:rPr>
          <w:rFonts w:ascii="Cambria" w:eastAsia="Times New Roman" w:hAnsi="Cambria" w:cs="Segoe UI"/>
          <w:kern w:val="0"/>
          <w:lang w:eastAsia="pl-PL"/>
        </w:rPr>
      </w:pPr>
      <w:r w:rsidRPr="00E22EA0">
        <w:rPr>
          <w:rFonts w:ascii="Cambria" w:eastAsia="Times New Roman" w:hAnsi="Cambria" w:cs="Segoe UI"/>
          <w:b/>
          <w:bCs/>
          <w:kern w:val="0"/>
          <w:lang w:eastAsia="pl-PL"/>
        </w:rPr>
        <w:t>4.  Cele kształcenia</w:t>
      </w:r>
      <w:r w:rsidRPr="00E22EA0">
        <w:rPr>
          <w:rFonts w:ascii="Cambria" w:eastAsia="Times New Roman" w:hAnsi="Cambria" w:cs="Segoe UI"/>
          <w:kern w:val="0"/>
          <w:lang w:eastAsia="pl-PL"/>
        </w:rPr>
        <w:t> </w:t>
      </w:r>
    </w:p>
    <w:p w14:paraId="4A7E7EC2" w14:textId="77777777" w:rsidR="00C74BD3" w:rsidRPr="00E22EA0" w:rsidRDefault="00C74BD3" w:rsidP="00C74BD3">
      <w:pPr>
        <w:spacing w:after="0" w:line="240" w:lineRule="auto"/>
        <w:textAlignment w:val="baseline"/>
        <w:rPr>
          <w:rFonts w:ascii="Cambria" w:eastAsia="Times New Roman" w:hAnsi="Cambria" w:cs="Segoe UI"/>
          <w:kern w:val="0"/>
          <w:sz w:val="18"/>
          <w:szCs w:val="18"/>
          <w:lang w:eastAsia="pl-PL"/>
        </w:rPr>
      </w:pPr>
    </w:p>
    <w:tbl>
      <w:tblPr>
        <w:tblW w:w="9073"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3F44B8" w:rsidRPr="00E22EA0" w14:paraId="5AFF03FC" w14:textId="77777777" w:rsidTr="0079161B">
        <w:trPr>
          <w:trHeight w:val="1104"/>
        </w:trPr>
        <w:tc>
          <w:tcPr>
            <w:tcW w:w="9073" w:type="dxa"/>
          </w:tcPr>
          <w:p w14:paraId="71D1A43A" w14:textId="77777777" w:rsidR="00C74BD3" w:rsidRPr="00E22EA0" w:rsidRDefault="00C74BD3" w:rsidP="0079161B">
            <w:pPr>
              <w:spacing w:after="0" w:line="240" w:lineRule="auto"/>
              <w:ind w:left="1"/>
              <w:textAlignment w:val="baseline"/>
              <w:rPr>
                <w:rFonts w:ascii="Cambria" w:eastAsia="Times New Roman" w:hAnsi="Cambria" w:cs="Segoe UI"/>
                <w:kern w:val="0"/>
                <w:sz w:val="18"/>
                <w:szCs w:val="18"/>
                <w:lang w:eastAsia="pl-PL"/>
              </w:rPr>
            </w:pPr>
            <w:r w:rsidRPr="00E22EA0">
              <w:rPr>
                <w:rFonts w:ascii="Cambria" w:eastAsia="Times New Roman" w:hAnsi="Cambria" w:cs="Segoe UI"/>
                <w:kern w:val="0"/>
                <w:sz w:val="20"/>
                <w:szCs w:val="20"/>
                <w:lang w:eastAsia="pl-PL"/>
              </w:rPr>
              <w:t>C1 – Poznanie ważniejszych filozofów, nurtów, pojęć i koncepcji w perspektywie historycznej. </w:t>
            </w:r>
          </w:p>
          <w:p w14:paraId="1296376A" w14:textId="77777777" w:rsidR="00C74BD3" w:rsidRPr="00E22EA0" w:rsidRDefault="00C74BD3" w:rsidP="0079161B">
            <w:pPr>
              <w:spacing w:after="0" w:line="240" w:lineRule="auto"/>
              <w:ind w:left="1"/>
              <w:textAlignment w:val="baseline"/>
              <w:rPr>
                <w:rFonts w:ascii="Cambria" w:eastAsia="Times New Roman" w:hAnsi="Cambria" w:cs="Segoe UI"/>
                <w:kern w:val="0"/>
                <w:sz w:val="18"/>
                <w:szCs w:val="18"/>
                <w:lang w:eastAsia="pl-PL"/>
              </w:rPr>
            </w:pPr>
            <w:r w:rsidRPr="00E22EA0">
              <w:rPr>
                <w:rFonts w:ascii="Cambria" w:eastAsia="Times New Roman" w:hAnsi="Cambria" w:cs="Segoe UI"/>
                <w:kern w:val="0"/>
                <w:sz w:val="20"/>
                <w:szCs w:val="20"/>
                <w:lang w:eastAsia="pl-PL"/>
              </w:rPr>
              <w:t>C2 – Na podstawie lektury wyboru tekstów źródłowych krzewienie zasad hermeneutyki (interpretacji).  </w:t>
            </w:r>
          </w:p>
          <w:p w14:paraId="27D8982E" w14:textId="77777777" w:rsidR="00C74BD3" w:rsidRPr="00E22EA0" w:rsidRDefault="00C74BD3" w:rsidP="0079161B">
            <w:pPr>
              <w:spacing w:after="0" w:line="240" w:lineRule="auto"/>
              <w:ind w:left="1"/>
              <w:textAlignment w:val="baseline"/>
              <w:rPr>
                <w:rFonts w:ascii="Cambria" w:eastAsia="Times New Roman" w:hAnsi="Cambria" w:cs="Segoe UI"/>
                <w:kern w:val="0"/>
                <w:sz w:val="18"/>
                <w:szCs w:val="18"/>
                <w:lang w:eastAsia="pl-PL"/>
              </w:rPr>
            </w:pPr>
            <w:r w:rsidRPr="00E22EA0">
              <w:rPr>
                <w:rFonts w:ascii="Cambria" w:eastAsia="Times New Roman" w:hAnsi="Cambria" w:cs="Segoe UI"/>
                <w:kern w:val="0"/>
                <w:sz w:val="20"/>
                <w:szCs w:val="20"/>
                <w:lang w:eastAsia="pl-PL"/>
              </w:rPr>
              <w:t>C3 – Uświadomienie edukacyjnej i kulturowej rangi filozofii europejskiej.  </w:t>
            </w:r>
          </w:p>
          <w:p w14:paraId="3B52D8CE" w14:textId="77777777" w:rsidR="00C74BD3" w:rsidRPr="00E22EA0" w:rsidRDefault="00C74BD3" w:rsidP="0079161B">
            <w:pPr>
              <w:spacing w:after="0" w:line="240" w:lineRule="auto"/>
              <w:ind w:left="1"/>
              <w:textAlignment w:val="baseline"/>
              <w:rPr>
                <w:rFonts w:ascii="Cambria" w:eastAsia="Times New Roman" w:hAnsi="Cambria" w:cs="Segoe UI"/>
                <w:kern w:val="0"/>
                <w:sz w:val="18"/>
                <w:szCs w:val="18"/>
                <w:lang w:eastAsia="pl-PL"/>
              </w:rPr>
            </w:pPr>
            <w:r w:rsidRPr="00E22EA0">
              <w:rPr>
                <w:rFonts w:ascii="Cambria" w:eastAsia="Times New Roman" w:hAnsi="Cambria" w:cs="Segoe UI"/>
                <w:kern w:val="0"/>
                <w:sz w:val="20"/>
                <w:szCs w:val="20"/>
                <w:lang w:eastAsia="pl-PL"/>
              </w:rPr>
              <w:t>C4 – Uświadomienie polskiego wkładu w oryginalnej twórczości filozoficznej.  </w:t>
            </w:r>
          </w:p>
          <w:p w14:paraId="7454243C" w14:textId="77777777" w:rsidR="00C74BD3" w:rsidRPr="00E22EA0" w:rsidRDefault="00C74BD3" w:rsidP="0079161B">
            <w:pPr>
              <w:spacing w:after="0" w:line="240" w:lineRule="auto"/>
              <w:ind w:left="1"/>
              <w:textAlignment w:val="baseline"/>
              <w:rPr>
                <w:rFonts w:ascii="Cambria" w:eastAsia="Times New Roman" w:hAnsi="Cambria" w:cs="Segoe UI"/>
                <w:kern w:val="0"/>
                <w:sz w:val="20"/>
                <w:szCs w:val="20"/>
                <w:lang w:eastAsia="pl-PL"/>
              </w:rPr>
            </w:pPr>
            <w:r w:rsidRPr="00E22EA0">
              <w:rPr>
                <w:rFonts w:ascii="Cambria" w:eastAsia="Times New Roman" w:hAnsi="Cambria" w:cs="Segoe UI"/>
                <w:kern w:val="0"/>
                <w:sz w:val="8"/>
                <w:szCs w:val="8"/>
                <w:lang w:eastAsia="pl-PL"/>
              </w:rPr>
              <w:t> </w:t>
            </w:r>
          </w:p>
        </w:tc>
      </w:tr>
    </w:tbl>
    <w:p w14:paraId="0448D3DC" w14:textId="77777777" w:rsidR="00C74BD3" w:rsidRPr="00E22EA0" w:rsidRDefault="00C74BD3" w:rsidP="00C74BD3">
      <w:pPr>
        <w:spacing w:after="0" w:line="240" w:lineRule="auto"/>
        <w:textAlignment w:val="baseline"/>
        <w:rPr>
          <w:rFonts w:ascii="Cambria" w:eastAsia="Times New Roman" w:hAnsi="Cambria" w:cs="Segoe UI"/>
          <w:kern w:val="0"/>
          <w:lang w:eastAsia="pl-PL"/>
        </w:rPr>
      </w:pPr>
      <w:r w:rsidRPr="00E22EA0">
        <w:rPr>
          <w:rFonts w:ascii="Cambria" w:eastAsia="Times New Roman" w:hAnsi="Cambria" w:cs="Segoe UI"/>
          <w:b/>
          <w:bCs/>
          <w:kern w:val="0"/>
          <w:lang w:eastAsia="pl-PL"/>
        </w:rPr>
        <w:t>5. Efekty uczenia się dla zajęć wraz z odniesieniem do efektów kierunkowych </w:t>
      </w:r>
      <w:r w:rsidRPr="00E22EA0">
        <w:rPr>
          <w:rFonts w:ascii="Cambria" w:eastAsia="Times New Roman" w:hAnsi="Cambria" w:cs="Segoe UI"/>
          <w:kern w:val="0"/>
          <w:lang w:eastAsia="pl-PL"/>
        </w:rPr>
        <w:t> </w:t>
      </w:r>
    </w:p>
    <w:p w14:paraId="78F45551" w14:textId="77777777" w:rsidR="00C74BD3" w:rsidRPr="00E22EA0" w:rsidRDefault="00C74BD3" w:rsidP="00C74BD3">
      <w:pPr>
        <w:spacing w:after="0" w:line="240" w:lineRule="auto"/>
        <w:textAlignment w:val="baseline"/>
        <w:rPr>
          <w:rFonts w:ascii="Cambria" w:eastAsia="Times New Roman" w:hAnsi="Cambria" w:cs="Segoe UI"/>
          <w:kern w:val="0"/>
          <w:sz w:val="18"/>
          <w:szCs w:val="18"/>
          <w:lang w:eastAsia="pl-PL"/>
        </w:rPr>
      </w:pPr>
    </w:p>
    <w:tbl>
      <w:tblPr>
        <w:tblW w:w="90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06"/>
        <w:gridCol w:w="5844"/>
        <w:gridCol w:w="1696"/>
        <w:gridCol w:w="96"/>
      </w:tblGrid>
      <w:tr w:rsidR="003F44B8" w:rsidRPr="00E22EA0" w14:paraId="3643A6FD" w14:textId="77777777" w:rsidTr="0079161B">
        <w:trPr>
          <w:trHeight w:val="300"/>
        </w:trPr>
        <w:tc>
          <w:tcPr>
            <w:tcW w:w="14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79FFAF"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Symbol efektu uczenia się</w:t>
            </w:r>
            <w:r w:rsidRPr="00E22EA0">
              <w:rPr>
                <w:rFonts w:ascii="Cambria" w:eastAsia="Times New Roman" w:hAnsi="Cambria" w:cs="Times New Roman"/>
                <w:kern w:val="0"/>
                <w:lang w:eastAsia="pl-PL"/>
              </w:rPr>
              <w:t> </w:t>
            </w:r>
          </w:p>
        </w:tc>
        <w:tc>
          <w:tcPr>
            <w:tcW w:w="584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52AEC5"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Opis efektu uczenia się</w:t>
            </w:r>
            <w:r w:rsidRPr="00E22EA0">
              <w:rPr>
                <w:rFonts w:ascii="Cambria" w:eastAsia="Times New Roman" w:hAnsi="Cambria" w:cs="Times New Roman"/>
                <w:kern w:val="0"/>
                <w:lang w:eastAsia="pl-PL"/>
              </w:rPr>
              <w:t> </w:t>
            </w:r>
          </w:p>
        </w:tc>
        <w:tc>
          <w:tcPr>
            <w:tcW w:w="169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079F5F"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Odniesienie do efektu kierunkowego</w:t>
            </w:r>
            <w:r w:rsidRPr="00E22EA0">
              <w:rPr>
                <w:rFonts w:ascii="Cambria" w:eastAsia="Times New Roman" w:hAnsi="Cambria" w:cs="Times New Roman"/>
                <w:kern w:val="0"/>
                <w:lang w:eastAsia="pl-PL"/>
              </w:rPr>
              <w:t> </w:t>
            </w:r>
          </w:p>
        </w:tc>
        <w:tc>
          <w:tcPr>
            <w:tcW w:w="96" w:type="dxa"/>
            <w:tcBorders>
              <w:top w:val="nil"/>
              <w:left w:val="nil"/>
              <w:bottom w:val="nil"/>
              <w:right w:val="nil"/>
            </w:tcBorders>
            <w:shd w:val="clear" w:color="auto" w:fill="auto"/>
            <w:hideMark/>
          </w:tcPr>
          <w:p w14:paraId="2D79D741"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Calibri"/>
                <w:kern w:val="0"/>
                <w:lang w:eastAsia="pl-PL"/>
              </w:rPr>
              <w:t> </w:t>
            </w:r>
          </w:p>
        </w:tc>
      </w:tr>
      <w:tr w:rsidR="003F44B8" w:rsidRPr="00E22EA0" w14:paraId="6C3204AE" w14:textId="77777777" w:rsidTr="0079161B">
        <w:trPr>
          <w:gridAfter w:val="1"/>
          <w:wAfter w:w="96" w:type="dxa"/>
          <w:trHeight w:val="300"/>
        </w:trPr>
        <w:tc>
          <w:tcPr>
            <w:tcW w:w="8946"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5C6A1199"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WIEDZA</w:t>
            </w:r>
            <w:r w:rsidRPr="00E22EA0">
              <w:rPr>
                <w:rFonts w:ascii="Cambria" w:eastAsia="Times New Roman" w:hAnsi="Cambria" w:cs="Times New Roman"/>
                <w:kern w:val="0"/>
                <w:sz w:val="20"/>
                <w:szCs w:val="20"/>
                <w:lang w:eastAsia="pl-PL"/>
              </w:rPr>
              <w:t> </w:t>
            </w:r>
          </w:p>
        </w:tc>
      </w:tr>
      <w:tr w:rsidR="003F44B8" w:rsidRPr="00E22EA0" w14:paraId="267D93E4" w14:textId="77777777" w:rsidTr="0079161B">
        <w:trPr>
          <w:trHeight w:val="300"/>
        </w:trPr>
        <w:tc>
          <w:tcPr>
            <w:tcW w:w="14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EA68D7"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W_01 </w:t>
            </w:r>
          </w:p>
        </w:tc>
        <w:tc>
          <w:tcPr>
            <w:tcW w:w="5844" w:type="dxa"/>
            <w:tcBorders>
              <w:top w:val="single" w:sz="6" w:space="0" w:color="000000"/>
              <w:left w:val="single" w:sz="6" w:space="0" w:color="000000"/>
              <w:bottom w:val="single" w:sz="6" w:space="0" w:color="000000"/>
              <w:right w:val="single" w:sz="6" w:space="0" w:color="000000"/>
            </w:tcBorders>
            <w:shd w:val="clear" w:color="auto" w:fill="auto"/>
            <w:hideMark/>
          </w:tcPr>
          <w:p w14:paraId="1CC4F406" w14:textId="77777777" w:rsidR="00C74BD3" w:rsidRPr="00E22EA0" w:rsidRDefault="00C74BD3" w:rsidP="0079161B">
            <w:pPr>
              <w:spacing w:after="0" w:line="240" w:lineRule="auto"/>
              <w:ind w:left="161" w:right="152"/>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Absolwent zna i rozumie wybrane zagadnienia z zakresu dyscyplin społecznych, podstawy filozofii wychowania.  </w:t>
            </w:r>
          </w:p>
        </w:tc>
        <w:tc>
          <w:tcPr>
            <w:tcW w:w="169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D23D95"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K_W15 </w:t>
            </w:r>
          </w:p>
        </w:tc>
        <w:tc>
          <w:tcPr>
            <w:tcW w:w="58" w:type="dxa"/>
            <w:tcBorders>
              <w:top w:val="nil"/>
              <w:left w:val="nil"/>
              <w:bottom w:val="nil"/>
              <w:right w:val="nil"/>
            </w:tcBorders>
            <w:shd w:val="clear" w:color="auto" w:fill="auto"/>
            <w:hideMark/>
          </w:tcPr>
          <w:p w14:paraId="7E9147D4"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Calibri"/>
                <w:kern w:val="0"/>
                <w:lang w:eastAsia="pl-PL"/>
              </w:rPr>
              <w:t> </w:t>
            </w:r>
          </w:p>
        </w:tc>
      </w:tr>
      <w:tr w:rsidR="003F44B8" w:rsidRPr="00E22EA0" w14:paraId="0F26657D" w14:textId="77777777" w:rsidTr="0079161B">
        <w:trPr>
          <w:gridAfter w:val="1"/>
          <w:wAfter w:w="96" w:type="dxa"/>
          <w:trHeight w:val="300"/>
        </w:trPr>
        <w:tc>
          <w:tcPr>
            <w:tcW w:w="8946"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9F5FAE" w14:textId="77777777" w:rsidR="00C74BD3" w:rsidRPr="00E22EA0" w:rsidRDefault="00C74BD3" w:rsidP="0079161B">
            <w:pPr>
              <w:spacing w:after="0" w:line="240" w:lineRule="auto"/>
              <w:ind w:left="161" w:right="152"/>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UMIEJĘTNOŚCI</w:t>
            </w:r>
            <w:r w:rsidRPr="00E22EA0">
              <w:rPr>
                <w:rFonts w:ascii="Cambria" w:eastAsia="Times New Roman" w:hAnsi="Cambria" w:cs="Times New Roman"/>
                <w:kern w:val="0"/>
                <w:sz w:val="20"/>
                <w:szCs w:val="20"/>
                <w:lang w:eastAsia="pl-PL"/>
              </w:rPr>
              <w:t> </w:t>
            </w:r>
          </w:p>
        </w:tc>
      </w:tr>
      <w:tr w:rsidR="003F44B8" w:rsidRPr="00E22EA0" w14:paraId="33BE633C" w14:textId="77777777" w:rsidTr="0079161B">
        <w:trPr>
          <w:trHeight w:val="300"/>
        </w:trPr>
        <w:tc>
          <w:tcPr>
            <w:tcW w:w="14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1026A1"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lastRenderedPageBreak/>
              <w:t>U_01 </w:t>
            </w:r>
          </w:p>
        </w:tc>
        <w:tc>
          <w:tcPr>
            <w:tcW w:w="5844" w:type="dxa"/>
            <w:tcBorders>
              <w:top w:val="single" w:sz="6" w:space="0" w:color="000000"/>
              <w:left w:val="single" w:sz="6" w:space="0" w:color="000000"/>
              <w:bottom w:val="single" w:sz="6" w:space="0" w:color="000000"/>
              <w:right w:val="single" w:sz="6" w:space="0" w:color="000000"/>
            </w:tcBorders>
            <w:shd w:val="clear" w:color="auto" w:fill="auto"/>
            <w:hideMark/>
          </w:tcPr>
          <w:p w14:paraId="39A6CD80" w14:textId="77777777" w:rsidR="00C74BD3" w:rsidRPr="00E22EA0" w:rsidRDefault="00C74BD3" w:rsidP="0079161B">
            <w:pPr>
              <w:spacing w:after="0" w:line="240" w:lineRule="auto"/>
              <w:ind w:left="161" w:right="152"/>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Absolwent potrafi samodzielnie zdobywać wiedzę i rozwijać swoje umiejętności.  </w:t>
            </w:r>
          </w:p>
        </w:tc>
        <w:tc>
          <w:tcPr>
            <w:tcW w:w="169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266743"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K_U08 </w:t>
            </w:r>
          </w:p>
        </w:tc>
        <w:tc>
          <w:tcPr>
            <w:tcW w:w="58" w:type="dxa"/>
            <w:tcBorders>
              <w:top w:val="nil"/>
              <w:left w:val="nil"/>
              <w:bottom w:val="nil"/>
              <w:right w:val="nil"/>
            </w:tcBorders>
            <w:shd w:val="clear" w:color="auto" w:fill="auto"/>
            <w:hideMark/>
          </w:tcPr>
          <w:p w14:paraId="0F546549"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Calibri"/>
                <w:kern w:val="0"/>
                <w:lang w:eastAsia="pl-PL"/>
              </w:rPr>
              <w:t> </w:t>
            </w:r>
          </w:p>
        </w:tc>
      </w:tr>
      <w:tr w:rsidR="003F44B8" w:rsidRPr="00E22EA0" w14:paraId="4B33914E" w14:textId="77777777" w:rsidTr="0079161B">
        <w:trPr>
          <w:trHeight w:val="300"/>
        </w:trPr>
        <w:tc>
          <w:tcPr>
            <w:tcW w:w="14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F1B3BD"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U_02 </w:t>
            </w:r>
          </w:p>
        </w:tc>
        <w:tc>
          <w:tcPr>
            <w:tcW w:w="5844" w:type="dxa"/>
            <w:tcBorders>
              <w:top w:val="single" w:sz="6" w:space="0" w:color="000000"/>
              <w:left w:val="single" w:sz="6" w:space="0" w:color="000000"/>
              <w:bottom w:val="single" w:sz="6" w:space="0" w:color="000000"/>
              <w:right w:val="single" w:sz="6" w:space="0" w:color="000000"/>
            </w:tcBorders>
            <w:shd w:val="clear" w:color="auto" w:fill="auto"/>
            <w:hideMark/>
          </w:tcPr>
          <w:p w14:paraId="38892351" w14:textId="77777777" w:rsidR="00C74BD3" w:rsidRPr="00E22EA0" w:rsidRDefault="00C74BD3" w:rsidP="0079161B">
            <w:pPr>
              <w:spacing w:after="0" w:line="240" w:lineRule="auto"/>
              <w:ind w:left="161" w:right="152"/>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Absolwent potrafi samodzielnie planować i realizować uczenie się przez całe życie.   </w:t>
            </w:r>
          </w:p>
        </w:tc>
        <w:tc>
          <w:tcPr>
            <w:tcW w:w="169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1CA31C"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K_U24</w:t>
            </w:r>
          </w:p>
        </w:tc>
        <w:tc>
          <w:tcPr>
            <w:tcW w:w="58" w:type="dxa"/>
            <w:tcBorders>
              <w:top w:val="nil"/>
              <w:left w:val="nil"/>
              <w:bottom w:val="nil"/>
              <w:right w:val="nil"/>
            </w:tcBorders>
            <w:shd w:val="clear" w:color="auto" w:fill="auto"/>
            <w:hideMark/>
          </w:tcPr>
          <w:p w14:paraId="65AA23FD"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Calibri"/>
                <w:kern w:val="0"/>
                <w:lang w:eastAsia="pl-PL"/>
              </w:rPr>
              <w:t> </w:t>
            </w:r>
          </w:p>
        </w:tc>
      </w:tr>
      <w:tr w:rsidR="003F44B8" w:rsidRPr="00E22EA0" w14:paraId="631215E2" w14:textId="77777777" w:rsidTr="0079161B">
        <w:trPr>
          <w:gridAfter w:val="1"/>
          <w:wAfter w:w="96" w:type="dxa"/>
          <w:trHeight w:val="300"/>
        </w:trPr>
        <w:tc>
          <w:tcPr>
            <w:tcW w:w="8946"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5A30E2" w14:textId="77777777" w:rsidR="00C74BD3" w:rsidRPr="00E22EA0" w:rsidRDefault="00C74BD3" w:rsidP="0079161B">
            <w:pPr>
              <w:spacing w:after="0" w:line="240" w:lineRule="auto"/>
              <w:ind w:left="161" w:right="152"/>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KOMPETENCJE SPOŁECZNE</w:t>
            </w:r>
            <w:r w:rsidRPr="00E22EA0">
              <w:rPr>
                <w:rFonts w:ascii="Cambria" w:eastAsia="Times New Roman" w:hAnsi="Cambria" w:cs="Times New Roman"/>
                <w:kern w:val="0"/>
                <w:sz w:val="20"/>
                <w:szCs w:val="20"/>
                <w:lang w:eastAsia="pl-PL"/>
              </w:rPr>
              <w:t> </w:t>
            </w:r>
          </w:p>
        </w:tc>
      </w:tr>
      <w:tr w:rsidR="003F44B8" w:rsidRPr="00E22EA0" w14:paraId="1908EEAB" w14:textId="77777777" w:rsidTr="0079161B">
        <w:trPr>
          <w:trHeight w:val="300"/>
        </w:trPr>
        <w:tc>
          <w:tcPr>
            <w:tcW w:w="14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DE5964"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K_01 </w:t>
            </w:r>
          </w:p>
        </w:tc>
        <w:tc>
          <w:tcPr>
            <w:tcW w:w="5844" w:type="dxa"/>
            <w:tcBorders>
              <w:top w:val="single" w:sz="6" w:space="0" w:color="000000"/>
              <w:left w:val="single" w:sz="6" w:space="0" w:color="000000"/>
              <w:bottom w:val="single" w:sz="6" w:space="0" w:color="000000"/>
              <w:right w:val="single" w:sz="6" w:space="0" w:color="000000"/>
            </w:tcBorders>
            <w:shd w:val="clear" w:color="auto" w:fill="auto"/>
            <w:hideMark/>
          </w:tcPr>
          <w:p w14:paraId="38182673" w14:textId="77777777" w:rsidR="00C74BD3" w:rsidRPr="00E22EA0" w:rsidRDefault="00C74BD3" w:rsidP="0079161B">
            <w:pPr>
              <w:spacing w:after="0" w:line="240" w:lineRule="auto"/>
              <w:ind w:left="161" w:right="152"/>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Absolwent jest gotów do diagnozy posiadanej przez siebie wiedzy, ciągłego dokształcania się, uczenia się przez całe życie.   </w:t>
            </w:r>
          </w:p>
        </w:tc>
        <w:tc>
          <w:tcPr>
            <w:tcW w:w="169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87CA72"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K_K01 </w:t>
            </w:r>
          </w:p>
        </w:tc>
        <w:tc>
          <w:tcPr>
            <w:tcW w:w="96" w:type="dxa"/>
            <w:tcBorders>
              <w:top w:val="nil"/>
              <w:left w:val="nil"/>
              <w:bottom w:val="nil"/>
              <w:right w:val="nil"/>
            </w:tcBorders>
            <w:shd w:val="clear" w:color="auto" w:fill="auto"/>
            <w:hideMark/>
          </w:tcPr>
          <w:p w14:paraId="216E2187"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Calibri"/>
                <w:kern w:val="0"/>
                <w:lang w:eastAsia="pl-PL"/>
              </w:rPr>
              <w:t> </w:t>
            </w:r>
          </w:p>
        </w:tc>
      </w:tr>
      <w:tr w:rsidR="00C74BD3" w:rsidRPr="00E22EA0" w14:paraId="51C664F2" w14:textId="77777777" w:rsidTr="0079161B">
        <w:trPr>
          <w:trHeight w:val="300"/>
        </w:trPr>
        <w:tc>
          <w:tcPr>
            <w:tcW w:w="14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B8D98F"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K_02 </w:t>
            </w:r>
          </w:p>
        </w:tc>
        <w:tc>
          <w:tcPr>
            <w:tcW w:w="5844" w:type="dxa"/>
            <w:tcBorders>
              <w:top w:val="single" w:sz="6" w:space="0" w:color="000000"/>
              <w:left w:val="single" w:sz="6" w:space="0" w:color="000000"/>
              <w:bottom w:val="single" w:sz="6" w:space="0" w:color="000000"/>
              <w:right w:val="single" w:sz="6" w:space="0" w:color="000000"/>
            </w:tcBorders>
            <w:shd w:val="clear" w:color="auto" w:fill="auto"/>
            <w:hideMark/>
          </w:tcPr>
          <w:p w14:paraId="7C7F08B4" w14:textId="6B9185CB" w:rsidR="00C74BD3" w:rsidRPr="00E22EA0" w:rsidRDefault="00C74BD3" w:rsidP="0079161B">
            <w:pPr>
              <w:spacing w:after="0" w:line="240" w:lineRule="auto"/>
              <w:ind w:left="161" w:right="152"/>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Absolwent jest gotów do otwartości na odmienność kulturową i dostrzegania potr</w:t>
            </w:r>
            <w:r w:rsidR="0058065E" w:rsidRPr="00E22EA0">
              <w:rPr>
                <w:rFonts w:ascii="Cambria" w:eastAsia="Times New Roman" w:hAnsi="Cambria" w:cs="Times New Roman"/>
                <w:kern w:val="0"/>
                <w:sz w:val="20"/>
                <w:szCs w:val="20"/>
                <w:lang w:eastAsia="pl-PL"/>
              </w:rPr>
              <w:t>z</w:t>
            </w:r>
            <w:r w:rsidRPr="00E22EA0">
              <w:rPr>
                <w:rFonts w:ascii="Cambria" w:eastAsia="Times New Roman" w:hAnsi="Cambria" w:cs="Times New Roman"/>
                <w:kern w:val="0"/>
                <w:sz w:val="20"/>
                <w:szCs w:val="20"/>
                <w:lang w:eastAsia="pl-PL"/>
              </w:rPr>
              <w:t>eby znajomości dziedzictwa kulturowego danego obszaru.  </w:t>
            </w:r>
          </w:p>
        </w:tc>
        <w:tc>
          <w:tcPr>
            <w:tcW w:w="169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7DE5B7"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K_K04</w:t>
            </w:r>
          </w:p>
        </w:tc>
        <w:tc>
          <w:tcPr>
            <w:tcW w:w="96" w:type="dxa"/>
            <w:tcBorders>
              <w:top w:val="nil"/>
              <w:left w:val="nil"/>
              <w:bottom w:val="nil"/>
              <w:right w:val="nil"/>
            </w:tcBorders>
            <w:shd w:val="clear" w:color="auto" w:fill="auto"/>
            <w:hideMark/>
          </w:tcPr>
          <w:p w14:paraId="68E26EED"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Calibri"/>
                <w:kern w:val="0"/>
                <w:lang w:eastAsia="pl-PL"/>
              </w:rPr>
              <w:t> </w:t>
            </w:r>
          </w:p>
        </w:tc>
      </w:tr>
    </w:tbl>
    <w:p w14:paraId="431B7281" w14:textId="77777777" w:rsidR="00C74BD3" w:rsidRPr="00E22EA0" w:rsidRDefault="00C74BD3" w:rsidP="00C74BD3">
      <w:pPr>
        <w:spacing w:after="0" w:line="240" w:lineRule="auto"/>
        <w:textAlignment w:val="baseline"/>
        <w:rPr>
          <w:rFonts w:ascii="Cambria" w:eastAsia="Times New Roman" w:hAnsi="Cambria" w:cs="Segoe UI"/>
          <w:b/>
          <w:bCs/>
          <w:kern w:val="0"/>
          <w:lang w:eastAsia="pl-PL"/>
        </w:rPr>
      </w:pPr>
    </w:p>
    <w:p w14:paraId="0F04897F" w14:textId="522F5F73" w:rsidR="00C74BD3" w:rsidRPr="00E22EA0" w:rsidRDefault="2FFCF915" w:rsidP="00C74BD3">
      <w:pPr>
        <w:spacing w:after="0" w:line="240" w:lineRule="auto"/>
        <w:textAlignment w:val="baseline"/>
        <w:rPr>
          <w:rFonts w:ascii="Cambria" w:eastAsia="Times New Roman" w:hAnsi="Cambria" w:cs="Segoe UI"/>
          <w:kern w:val="0"/>
          <w:lang w:eastAsia="pl-PL"/>
        </w:rPr>
      </w:pPr>
      <w:r w:rsidRPr="00E22EA0">
        <w:rPr>
          <w:rFonts w:ascii="Cambria" w:eastAsia="Times New Roman" w:hAnsi="Cambria" w:cs="Segoe UI"/>
          <w:b/>
          <w:bCs/>
          <w:kern w:val="0"/>
          <w:lang w:eastAsia="pl-PL"/>
        </w:rPr>
        <w:t xml:space="preserve">6. Treści programowe oraz liczba godzin na poszczególnych formach zajęć </w:t>
      </w:r>
      <w:r w:rsidRPr="00E22EA0">
        <w:rPr>
          <w:rFonts w:ascii="Cambria" w:eastAsia="Times New Roman" w:hAnsi="Cambria" w:cs="Segoe UI"/>
          <w:kern w:val="0"/>
          <w:lang w:eastAsia="pl-PL"/>
        </w:rPr>
        <w:t>(zgodnie z programem studiów): </w:t>
      </w:r>
    </w:p>
    <w:p w14:paraId="3C1B7D51" w14:textId="77777777" w:rsidR="00C74BD3" w:rsidRPr="00E22EA0" w:rsidRDefault="00C74BD3" w:rsidP="00C74BD3">
      <w:pPr>
        <w:spacing w:after="0" w:line="240" w:lineRule="auto"/>
        <w:textAlignment w:val="baseline"/>
        <w:rPr>
          <w:rFonts w:ascii="Cambria" w:eastAsia="Times New Roman" w:hAnsi="Cambria" w:cs="Segoe UI"/>
          <w:kern w:val="0"/>
          <w:sz w:val="18"/>
          <w:szCs w:val="18"/>
          <w:lang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5796"/>
        <w:gridCol w:w="1219"/>
        <w:gridCol w:w="1458"/>
      </w:tblGrid>
      <w:tr w:rsidR="003F44B8" w:rsidRPr="00E22EA0" w14:paraId="3A0275A3" w14:textId="77777777" w:rsidTr="27D6A8F9">
        <w:trPr>
          <w:trHeight w:val="330"/>
        </w:trPr>
        <w:tc>
          <w:tcPr>
            <w:tcW w:w="64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5A35E67"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Lp.</w:t>
            </w:r>
            <w:r w:rsidRPr="00E22EA0">
              <w:rPr>
                <w:rFonts w:ascii="Cambria" w:eastAsia="Times New Roman" w:hAnsi="Cambria" w:cs="Times New Roman"/>
                <w:kern w:val="0"/>
                <w:lang w:eastAsia="pl-PL"/>
              </w:rPr>
              <w:t> </w:t>
            </w:r>
          </w:p>
        </w:tc>
        <w:tc>
          <w:tcPr>
            <w:tcW w:w="652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7693DF4"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Treści wykładów </w:t>
            </w:r>
            <w:r w:rsidRPr="00E22EA0">
              <w:rPr>
                <w:rFonts w:ascii="Cambria" w:eastAsia="Times New Roman" w:hAnsi="Cambria" w:cs="Times New Roman"/>
                <w:kern w:val="0"/>
                <w:lang w:eastAsia="pl-PL"/>
              </w:rPr>
              <w:t> </w:t>
            </w:r>
          </w:p>
        </w:tc>
        <w:tc>
          <w:tcPr>
            <w:tcW w:w="27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B7A9DBF"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16"/>
                <w:szCs w:val="16"/>
                <w:lang w:eastAsia="pl-PL"/>
              </w:rPr>
              <w:t>Liczba godzin na studiach</w:t>
            </w:r>
            <w:r w:rsidRPr="00E22EA0">
              <w:rPr>
                <w:rFonts w:ascii="Cambria" w:eastAsia="Times New Roman" w:hAnsi="Cambria" w:cs="Times New Roman"/>
                <w:kern w:val="0"/>
                <w:sz w:val="16"/>
                <w:szCs w:val="16"/>
                <w:lang w:eastAsia="pl-PL"/>
              </w:rPr>
              <w:t> </w:t>
            </w:r>
          </w:p>
        </w:tc>
      </w:tr>
      <w:tr w:rsidR="003F44B8" w:rsidRPr="00E22EA0" w14:paraId="23A1346C" w14:textId="77777777" w:rsidTr="27D6A8F9">
        <w:trPr>
          <w:trHeight w:val="195"/>
        </w:trPr>
        <w:tc>
          <w:tcPr>
            <w:tcW w:w="0" w:type="auto"/>
            <w:vMerge/>
            <w:vAlign w:val="center"/>
            <w:hideMark/>
          </w:tcPr>
          <w:p w14:paraId="0B67D279" w14:textId="77777777" w:rsidR="00C74BD3" w:rsidRPr="00E22EA0" w:rsidRDefault="00C74BD3" w:rsidP="0079161B">
            <w:pPr>
              <w:spacing w:after="0" w:line="240" w:lineRule="auto"/>
              <w:rPr>
                <w:rFonts w:ascii="Cambria" w:eastAsia="Times New Roman" w:hAnsi="Cambria" w:cs="Times New Roman"/>
                <w:kern w:val="0"/>
                <w:sz w:val="24"/>
                <w:szCs w:val="24"/>
                <w:lang w:eastAsia="pl-PL"/>
              </w:rPr>
            </w:pPr>
          </w:p>
        </w:tc>
        <w:tc>
          <w:tcPr>
            <w:tcW w:w="0" w:type="auto"/>
            <w:vMerge/>
            <w:vAlign w:val="center"/>
            <w:hideMark/>
          </w:tcPr>
          <w:p w14:paraId="290220C9" w14:textId="77777777" w:rsidR="00C74BD3" w:rsidRPr="00E22EA0" w:rsidRDefault="00C74BD3" w:rsidP="0079161B">
            <w:pPr>
              <w:spacing w:after="0" w:line="240" w:lineRule="auto"/>
              <w:rPr>
                <w:rFonts w:ascii="Cambria" w:eastAsia="Times New Roman" w:hAnsi="Cambria" w:cs="Times New Roman"/>
                <w:kern w:val="0"/>
                <w:sz w:val="24"/>
                <w:szCs w:val="24"/>
                <w:lang w:eastAsia="pl-PL"/>
              </w:rPr>
            </w:pP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B074AB"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16"/>
                <w:szCs w:val="16"/>
                <w:lang w:eastAsia="pl-PL"/>
              </w:rPr>
              <w:t>stacjonarnych</w:t>
            </w:r>
            <w:r w:rsidRPr="00E22EA0">
              <w:rPr>
                <w:rFonts w:ascii="Cambria" w:eastAsia="Times New Roman" w:hAnsi="Cambria" w:cs="Times New Roman"/>
                <w:kern w:val="0"/>
                <w:sz w:val="16"/>
                <w:szCs w:val="16"/>
                <w:lang w:eastAsia="pl-PL"/>
              </w:rPr>
              <w:t>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78A00E"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16"/>
                <w:szCs w:val="16"/>
                <w:lang w:eastAsia="pl-PL"/>
              </w:rPr>
              <w:t>niestacjonarnych</w:t>
            </w:r>
            <w:r w:rsidRPr="00E22EA0">
              <w:rPr>
                <w:rFonts w:ascii="Cambria" w:eastAsia="Times New Roman" w:hAnsi="Cambria" w:cs="Times New Roman"/>
                <w:kern w:val="0"/>
                <w:sz w:val="16"/>
                <w:szCs w:val="16"/>
                <w:lang w:eastAsia="pl-PL"/>
              </w:rPr>
              <w:t> </w:t>
            </w:r>
          </w:p>
        </w:tc>
      </w:tr>
      <w:tr w:rsidR="003F44B8" w:rsidRPr="00E22EA0" w14:paraId="01D3DC1E" w14:textId="77777777" w:rsidTr="27D6A8F9">
        <w:trPr>
          <w:trHeight w:val="22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64C61C"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W1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71106D4" w14:textId="77777777" w:rsidR="00C74BD3" w:rsidRPr="00E22EA0" w:rsidRDefault="00C74BD3" w:rsidP="0079161B">
            <w:pPr>
              <w:spacing w:after="0" w:line="240" w:lineRule="auto"/>
              <w:ind w:left="97"/>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Wgląd w literaturę przedmiotu. Rozdysponowanie materiałów dydaktycznych i tekstów źródłowych. Porady praktyczne w studiowaniu historii filozofii.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33FA0CC"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4 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B088B47"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2 </w:t>
            </w:r>
          </w:p>
        </w:tc>
      </w:tr>
      <w:tr w:rsidR="003F44B8" w:rsidRPr="00E22EA0" w14:paraId="15563DE5" w14:textId="77777777" w:rsidTr="27D6A8F9">
        <w:trPr>
          <w:trHeight w:val="27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B01CA7"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W2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47FD85" w14:textId="77777777" w:rsidR="00C74BD3" w:rsidRPr="00E22EA0" w:rsidRDefault="00C74BD3" w:rsidP="0079161B">
            <w:pPr>
              <w:spacing w:after="0" w:line="240" w:lineRule="auto"/>
              <w:ind w:left="97"/>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Periodyzacja, ogólna charakterystyka, naczelne postaci i nurty filozofii antycznej, średniowiecznej, nowożytnej i współczesnej.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6D5D9C4"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510172F"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2 </w:t>
            </w:r>
          </w:p>
        </w:tc>
      </w:tr>
      <w:tr w:rsidR="003F44B8" w:rsidRPr="00E22EA0" w14:paraId="068F2201" w14:textId="77777777" w:rsidTr="27D6A8F9">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891292C"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W3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3E5528D" w14:textId="77777777" w:rsidR="00C74BD3" w:rsidRPr="00E22EA0" w:rsidRDefault="00C74BD3" w:rsidP="0079161B">
            <w:pPr>
              <w:spacing w:after="0" w:line="240" w:lineRule="auto"/>
              <w:ind w:left="97"/>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Myśl wczesnogrecka: nurt joński, italski, przyrodniczy i sofistyczny.  </w:t>
            </w:r>
          </w:p>
          <w:p w14:paraId="6F9CD5B1" w14:textId="77777777" w:rsidR="00C74BD3" w:rsidRPr="00E22EA0" w:rsidRDefault="00C74BD3" w:rsidP="0079161B">
            <w:pPr>
              <w:spacing w:after="0" w:line="240" w:lineRule="auto"/>
              <w:ind w:left="97"/>
              <w:textAlignment w:val="baseline"/>
              <w:rPr>
                <w:rFonts w:ascii="Cambria" w:eastAsia="Times New Roman" w:hAnsi="Cambria" w:cs="Times New Roman"/>
                <w:kern w:val="0"/>
                <w:sz w:val="24"/>
                <w:szCs w:val="24"/>
                <w:lang w:val="en-GB" w:eastAsia="pl-PL"/>
              </w:rPr>
            </w:pPr>
            <w:r w:rsidRPr="00E22EA0">
              <w:rPr>
                <w:rFonts w:ascii="Cambria" w:eastAsia="Times New Roman" w:hAnsi="Cambria" w:cs="Times New Roman"/>
                <w:kern w:val="0"/>
                <w:sz w:val="20"/>
                <w:szCs w:val="20"/>
                <w:lang w:val="en-GB" w:eastAsia="pl-PL"/>
              </w:rPr>
              <w:t>Heraklit, Parmenides, Empedokles, Hippokrates, Demokryt, Protagoras, Gorgiasz.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EBEEBC5"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D67EA2A"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2 </w:t>
            </w:r>
          </w:p>
        </w:tc>
      </w:tr>
      <w:tr w:rsidR="003F44B8" w:rsidRPr="00E22EA0" w14:paraId="416DBD83" w14:textId="77777777" w:rsidTr="27D6A8F9">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18448C"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W4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A0A93F1" w14:textId="77777777" w:rsidR="00C74BD3" w:rsidRPr="00E22EA0" w:rsidRDefault="00C74BD3" w:rsidP="0079161B">
            <w:pPr>
              <w:spacing w:after="0" w:line="240" w:lineRule="auto"/>
              <w:ind w:left="97"/>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Wyzwanie etyczne filozofii Sokratesa i jego uczniów. Antystenes, Arystyp, Euklides z Megary.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2DA394D"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8D51405"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2 </w:t>
            </w:r>
          </w:p>
        </w:tc>
      </w:tr>
      <w:tr w:rsidR="003F44B8" w:rsidRPr="00E22EA0" w14:paraId="1BAB6AD3" w14:textId="77777777" w:rsidTr="27D6A8F9">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A0C1F30"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W5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E152AB0" w14:textId="77777777" w:rsidR="00C74BD3" w:rsidRPr="00E22EA0" w:rsidRDefault="00C74BD3" w:rsidP="0079161B">
            <w:pPr>
              <w:spacing w:after="0" w:line="240" w:lineRule="auto"/>
              <w:ind w:left="97"/>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Rozległa twórczość Platona - pisana (dialogiczna) i niepisana.  Teoria idei, polityka, etyka. Tradycja Akademii platońskiej. Zasługi neoplatonizmu. Plotyn, Porfiriusz, Proklos.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D1368E4"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CABF38D"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1 </w:t>
            </w:r>
          </w:p>
        </w:tc>
      </w:tr>
      <w:tr w:rsidR="003F44B8" w:rsidRPr="00E22EA0" w14:paraId="163DC22A" w14:textId="77777777" w:rsidTr="27D6A8F9">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A2DEB35"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W6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A51FD3" w14:textId="77777777" w:rsidR="00C74BD3" w:rsidRPr="00E22EA0" w:rsidRDefault="00C74BD3" w:rsidP="0079161B">
            <w:pPr>
              <w:spacing w:after="0" w:line="240" w:lineRule="auto"/>
              <w:ind w:left="97"/>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Wszechstronność badawcza Arystotelesa i Teofrasta. Logika i teoria wiedzy. Natura – człowiek  - sztuka. Tradycja szkoły perypatetyckiej.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FC2DE1C"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1CFA6C7"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1 </w:t>
            </w:r>
          </w:p>
        </w:tc>
      </w:tr>
      <w:tr w:rsidR="003F44B8" w:rsidRPr="00E22EA0" w14:paraId="4FA8719E" w14:textId="77777777" w:rsidTr="27D6A8F9">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4E7CA2"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W7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102640" w14:textId="77777777" w:rsidR="00C74BD3" w:rsidRPr="00E22EA0" w:rsidRDefault="00C74BD3" w:rsidP="0079161B">
            <w:pPr>
              <w:spacing w:after="0" w:line="240" w:lineRule="auto"/>
              <w:ind w:left="97"/>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Wyzwanie szkół hellenistycznych: epikurejczycy, stoicy, sceptycy. Epikur, Lukrecjusz, Zenon, Chryzyp, Sekstus Empiryk.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6981F18"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4EDBE40"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1 </w:t>
            </w:r>
          </w:p>
        </w:tc>
      </w:tr>
      <w:tr w:rsidR="003F44B8" w:rsidRPr="00E22EA0" w14:paraId="77400520" w14:textId="77777777" w:rsidTr="27D6A8F9">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1BA879"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W8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C1AD6EB" w14:textId="77777777" w:rsidR="00C74BD3" w:rsidRPr="00E22EA0" w:rsidRDefault="00C74BD3" w:rsidP="0079161B">
            <w:pPr>
              <w:spacing w:after="0" w:line="240" w:lineRule="auto"/>
              <w:ind w:left="97"/>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 xml:space="preserve">Adaptacja filozofii greckiej w myśli bizantyńskiej, arabskiej i żydowskiej. </w:t>
            </w:r>
            <w:r w:rsidRPr="00E22EA0">
              <w:rPr>
                <w:rFonts w:ascii="Cambria" w:eastAsia="Times New Roman" w:hAnsi="Cambria" w:cs="Times New Roman"/>
                <w:kern w:val="0"/>
                <w:sz w:val="20"/>
                <w:szCs w:val="20"/>
                <w:lang w:val="en-GB" w:eastAsia="pl-PL"/>
              </w:rPr>
              <w:t xml:space="preserve">Focjusz, Psellos, Italos, Pleton, Bessarion. Al-Kindi,  Al-Farabi, Awicenna, Awerroes, Awicebron. </w:t>
            </w:r>
            <w:r w:rsidRPr="00E22EA0">
              <w:rPr>
                <w:rFonts w:ascii="Cambria" w:eastAsia="Times New Roman" w:hAnsi="Cambria" w:cs="Times New Roman"/>
                <w:kern w:val="0"/>
                <w:sz w:val="20"/>
                <w:szCs w:val="20"/>
                <w:lang w:eastAsia="pl-PL"/>
              </w:rPr>
              <w:t>Majmonides.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CB3A83F"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34A5F8A"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1 </w:t>
            </w:r>
          </w:p>
        </w:tc>
      </w:tr>
      <w:tr w:rsidR="003F44B8" w:rsidRPr="00E22EA0" w14:paraId="591100B6" w14:textId="77777777" w:rsidTr="27D6A8F9">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118E37"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W9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289BBE8" w14:textId="77777777" w:rsidR="00C74BD3" w:rsidRPr="00E22EA0" w:rsidRDefault="00C74BD3" w:rsidP="0079161B">
            <w:pPr>
              <w:spacing w:after="0" w:line="240" w:lineRule="auto"/>
              <w:ind w:left="97"/>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Zasługi średniowiecznej scholastyki i adaptacja arystotelizmu. Albert Wielki, Tomasz z Akwinu, Duns Szkod, Ockham.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8FA8AB8"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EA8B412"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1 </w:t>
            </w:r>
          </w:p>
        </w:tc>
      </w:tr>
      <w:tr w:rsidR="003F44B8" w:rsidRPr="00E22EA0" w14:paraId="73386BA5" w14:textId="77777777" w:rsidTr="27D6A8F9">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C552ECA"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W10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F0F211" w14:textId="33156909" w:rsidR="00C74BD3" w:rsidRPr="00E22EA0" w:rsidRDefault="4CC659ED" w:rsidP="0079161B">
            <w:pPr>
              <w:spacing w:after="0" w:line="240" w:lineRule="auto"/>
              <w:ind w:left="97"/>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Odrodzenie myśli antycznej i humanizm. Ficino, Pico della Mirandola. Nowożytny racjonalizm i empiryzm</w:t>
            </w:r>
            <w:r w:rsidRPr="00E22EA0">
              <w:rPr>
                <w:rFonts w:ascii="Cambria" w:eastAsia="Times New Roman" w:hAnsi="Cambria" w:cs="Times New Roman"/>
                <w:b/>
                <w:bCs/>
                <w:kern w:val="0"/>
                <w:sz w:val="20"/>
                <w:szCs w:val="20"/>
                <w:lang w:eastAsia="pl-PL"/>
              </w:rPr>
              <w:t xml:space="preserve">. </w:t>
            </w:r>
            <w:r w:rsidRPr="00E22EA0">
              <w:rPr>
                <w:rFonts w:ascii="Cambria" w:eastAsia="Times New Roman" w:hAnsi="Cambria" w:cs="Times New Roman"/>
                <w:kern w:val="0"/>
                <w:sz w:val="20"/>
                <w:szCs w:val="20"/>
                <w:lang w:eastAsia="pl-PL"/>
              </w:rPr>
              <w:t>Kartezjusz, Leibniz, Hume.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8836B97"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4C34B9C"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1 </w:t>
            </w:r>
          </w:p>
        </w:tc>
      </w:tr>
      <w:tr w:rsidR="003F44B8" w:rsidRPr="00E22EA0" w14:paraId="0D509DCC" w14:textId="77777777" w:rsidTr="27D6A8F9">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86A030"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W11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BC2609" w14:textId="77777777" w:rsidR="00C74BD3" w:rsidRPr="00E22EA0" w:rsidRDefault="00C74BD3" w:rsidP="0079161B">
            <w:pPr>
              <w:spacing w:after="0" w:line="240" w:lineRule="auto"/>
              <w:ind w:left="97"/>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Oświecenie, idealizm, pozytywizm.  Rousseau, Kant, Hegel, Marks, Comte.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E0BDD85"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83DFE46"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1 </w:t>
            </w:r>
          </w:p>
        </w:tc>
      </w:tr>
      <w:tr w:rsidR="003F44B8" w:rsidRPr="00E22EA0" w14:paraId="492E19BA" w14:textId="77777777" w:rsidTr="27D6A8F9">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C250D5"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W12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A3DE4A" w14:textId="77777777" w:rsidR="00C74BD3" w:rsidRPr="00E22EA0" w:rsidRDefault="00C74BD3" w:rsidP="0079161B">
            <w:pPr>
              <w:spacing w:after="0" w:line="240" w:lineRule="auto"/>
              <w:ind w:left="97"/>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Nowożytna filozofia teoretyczna i praktyczna</w:t>
            </w:r>
            <w:r w:rsidRPr="00E22EA0">
              <w:rPr>
                <w:rFonts w:ascii="Cambria" w:eastAsia="Times New Roman" w:hAnsi="Cambria" w:cs="Times New Roman"/>
                <w:b/>
                <w:bCs/>
                <w:kern w:val="0"/>
                <w:sz w:val="20"/>
                <w:szCs w:val="20"/>
                <w:lang w:eastAsia="pl-PL"/>
              </w:rPr>
              <w:t xml:space="preserve">. </w:t>
            </w:r>
            <w:r w:rsidRPr="00E22EA0">
              <w:rPr>
                <w:rFonts w:ascii="Cambria" w:eastAsia="Times New Roman" w:hAnsi="Cambria" w:cs="Times New Roman"/>
                <w:kern w:val="0"/>
                <w:sz w:val="20"/>
                <w:szCs w:val="20"/>
                <w:lang w:eastAsia="pl-PL"/>
              </w:rPr>
              <w:t>Marksizm, fenomenologia, egzystencjalizm, personalizm, hermeneutyka, nurtanalityczny.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693675F"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FF15A9D"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1 </w:t>
            </w:r>
          </w:p>
        </w:tc>
      </w:tr>
      <w:tr w:rsidR="003F44B8" w:rsidRPr="00E22EA0" w14:paraId="2538B784" w14:textId="77777777" w:rsidTr="27D6A8F9">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9DC340"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W13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581716" w14:textId="77777777" w:rsidR="00C74BD3" w:rsidRPr="00E22EA0" w:rsidRDefault="00C74BD3" w:rsidP="0079161B">
            <w:pPr>
              <w:spacing w:after="0" w:line="240" w:lineRule="auto"/>
              <w:ind w:left="97"/>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Zarys filozofii polskiej. Czołowe postaci i zasługi szkoły lwowsko-warszawskiej (Twardowski, Tatarkiewicz, Kotarbiński, Ajdukiewicz)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97A809A"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BA49D70"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1 </w:t>
            </w:r>
          </w:p>
        </w:tc>
      </w:tr>
      <w:tr w:rsidR="003F44B8" w:rsidRPr="00E22EA0" w14:paraId="14196D42" w14:textId="77777777" w:rsidTr="27D6A8F9">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E5171A"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W14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B3F33F" w14:textId="77777777" w:rsidR="00C74BD3" w:rsidRPr="00E22EA0" w:rsidRDefault="00C74BD3" w:rsidP="0079161B">
            <w:pPr>
              <w:spacing w:after="0" w:line="240" w:lineRule="auto"/>
              <w:ind w:left="97"/>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Dzieła i wyzwania filozofii najnowszej. Postmodernizm i jego krytyka.  (Derrida, Jonas, Chomsky)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8879793"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4CE943B"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1 </w:t>
            </w:r>
          </w:p>
        </w:tc>
      </w:tr>
      <w:tr w:rsidR="00C74BD3" w:rsidRPr="00E22EA0" w14:paraId="63E2F7D1" w14:textId="77777777" w:rsidTr="27D6A8F9">
        <w:trPr>
          <w:trHeight w:val="30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E813DF1"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F320C89" w14:textId="77777777" w:rsidR="00C74BD3" w:rsidRPr="00E22EA0" w:rsidRDefault="00C74BD3" w:rsidP="0079161B">
            <w:pPr>
              <w:spacing w:after="0" w:line="240" w:lineRule="auto"/>
              <w:ind w:left="97"/>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Razem liczba godzin wykładów </w:t>
            </w:r>
            <w:r w:rsidRPr="00E22EA0">
              <w:rPr>
                <w:rFonts w:ascii="Cambria" w:eastAsia="Times New Roman" w:hAnsi="Cambria" w:cs="Times New Roman"/>
                <w:kern w:val="0"/>
                <w:sz w:val="20"/>
                <w:szCs w:val="20"/>
                <w:lang w:eastAsia="pl-PL"/>
              </w:rPr>
              <w:t>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E17B046"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30 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DD2325D"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18 </w:t>
            </w:r>
          </w:p>
        </w:tc>
      </w:tr>
    </w:tbl>
    <w:p w14:paraId="154A0B8F" w14:textId="77777777" w:rsidR="00C74BD3" w:rsidRPr="00E22EA0" w:rsidRDefault="00C74BD3" w:rsidP="00C74BD3">
      <w:pPr>
        <w:spacing w:after="0" w:line="240" w:lineRule="auto"/>
        <w:jc w:val="both"/>
        <w:textAlignment w:val="baseline"/>
        <w:rPr>
          <w:rFonts w:ascii="Cambria" w:eastAsia="Times New Roman" w:hAnsi="Cambria" w:cs="Segoe UI"/>
          <w:b/>
          <w:bCs/>
          <w:kern w:val="0"/>
          <w:lang w:eastAsia="pl-PL"/>
        </w:rPr>
      </w:pPr>
    </w:p>
    <w:p w14:paraId="54AA1F60" w14:textId="77777777" w:rsidR="00C74BD3" w:rsidRPr="00E22EA0" w:rsidRDefault="00C74BD3" w:rsidP="00C74BD3">
      <w:pPr>
        <w:spacing w:after="0" w:line="240" w:lineRule="auto"/>
        <w:jc w:val="both"/>
        <w:textAlignment w:val="baseline"/>
        <w:rPr>
          <w:rFonts w:ascii="Cambria" w:eastAsia="Times New Roman" w:hAnsi="Cambria" w:cs="Segoe UI"/>
          <w:kern w:val="0"/>
          <w:lang w:eastAsia="pl-PL"/>
        </w:rPr>
      </w:pPr>
      <w:r w:rsidRPr="00E22EA0">
        <w:rPr>
          <w:rFonts w:ascii="Cambria" w:eastAsia="Times New Roman" w:hAnsi="Cambria" w:cs="Segoe UI"/>
          <w:b/>
          <w:bCs/>
          <w:kern w:val="0"/>
          <w:lang w:eastAsia="pl-PL"/>
        </w:rPr>
        <w:lastRenderedPageBreak/>
        <w:t>7. Metody oraz środki dydaktyczne wykorzystywane w ramach poszczególnych form zajęć</w:t>
      </w:r>
      <w:r w:rsidRPr="00E22EA0">
        <w:rPr>
          <w:rFonts w:ascii="Cambria" w:eastAsia="Times New Roman" w:hAnsi="Cambria" w:cs="Segoe UI"/>
          <w:kern w:val="0"/>
          <w:lang w:eastAsia="pl-PL"/>
        </w:rPr>
        <w:t> </w:t>
      </w:r>
    </w:p>
    <w:p w14:paraId="1D828915" w14:textId="77777777" w:rsidR="00C74BD3" w:rsidRPr="00E22EA0" w:rsidRDefault="00C74BD3" w:rsidP="00C74BD3">
      <w:pPr>
        <w:spacing w:after="0" w:line="240" w:lineRule="auto"/>
        <w:jc w:val="both"/>
        <w:textAlignment w:val="baseline"/>
        <w:rPr>
          <w:rFonts w:ascii="Cambria" w:eastAsia="Times New Roman" w:hAnsi="Cambria" w:cs="Segoe UI"/>
          <w:kern w:val="0"/>
          <w:sz w:val="18"/>
          <w:szCs w:val="18"/>
          <w:lang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7"/>
        <w:gridCol w:w="4510"/>
        <w:gridCol w:w="3031"/>
      </w:tblGrid>
      <w:tr w:rsidR="003F44B8" w:rsidRPr="00E22EA0" w14:paraId="702A5D39" w14:textId="77777777" w:rsidTr="0079161B">
        <w:trPr>
          <w:trHeight w:val="300"/>
        </w:trPr>
        <w:tc>
          <w:tcPr>
            <w:tcW w:w="1665" w:type="dxa"/>
            <w:tcBorders>
              <w:top w:val="single" w:sz="6" w:space="0" w:color="000000"/>
              <w:left w:val="single" w:sz="6" w:space="0" w:color="000000"/>
              <w:bottom w:val="single" w:sz="6" w:space="0" w:color="000000"/>
              <w:right w:val="single" w:sz="6" w:space="0" w:color="000000"/>
            </w:tcBorders>
            <w:shd w:val="clear" w:color="auto" w:fill="auto"/>
            <w:hideMark/>
          </w:tcPr>
          <w:p w14:paraId="33D1B0FD" w14:textId="77777777" w:rsidR="00C74BD3" w:rsidRPr="00E22EA0" w:rsidRDefault="00C74BD3" w:rsidP="0079161B">
            <w:pPr>
              <w:spacing w:after="0" w:line="240" w:lineRule="auto"/>
              <w:jc w:val="both"/>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Forma zajęć</w:t>
            </w:r>
            <w:r w:rsidRPr="00E22EA0">
              <w:rPr>
                <w:rFonts w:ascii="Cambria" w:eastAsia="Times New Roman" w:hAnsi="Cambria" w:cs="Times New Roman"/>
                <w:kern w:val="0"/>
                <w:lang w:eastAsia="pl-PL"/>
              </w:rPr>
              <w:t> </w:t>
            </w:r>
          </w:p>
        </w:tc>
        <w:tc>
          <w:tcPr>
            <w:tcW w:w="4935" w:type="dxa"/>
            <w:tcBorders>
              <w:top w:val="single" w:sz="6" w:space="0" w:color="000000"/>
              <w:left w:val="single" w:sz="6" w:space="0" w:color="000000"/>
              <w:bottom w:val="single" w:sz="6" w:space="0" w:color="000000"/>
              <w:right w:val="single" w:sz="6" w:space="0" w:color="000000"/>
            </w:tcBorders>
            <w:shd w:val="clear" w:color="auto" w:fill="auto"/>
            <w:hideMark/>
          </w:tcPr>
          <w:p w14:paraId="0E7FA2E5" w14:textId="77777777" w:rsidR="00C74BD3" w:rsidRPr="00E22EA0" w:rsidRDefault="00C74BD3" w:rsidP="0079161B">
            <w:pPr>
              <w:spacing w:after="0" w:line="240" w:lineRule="auto"/>
              <w:jc w:val="both"/>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Metody dydaktyczne (wybór z listy)</w:t>
            </w:r>
            <w:r w:rsidRPr="00E22EA0">
              <w:rPr>
                <w:rFonts w:ascii="Cambria" w:eastAsia="Times New Roman" w:hAnsi="Cambria" w:cs="Times New Roman"/>
                <w:kern w:val="0"/>
                <w:lang w:eastAsia="pl-PL"/>
              </w:rPr>
              <w:t> </w:t>
            </w:r>
          </w:p>
        </w:tc>
        <w:tc>
          <w:tcPr>
            <w:tcW w:w="3270" w:type="dxa"/>
            <w:tcBorders>
              <w:top w:val="single" w:sz="6" w:space="0" w:color="000000"/>
              <w:left w:val="single" w:sz="6" w:space="0" w:color="000000"/>
              <w:bottom w:val="single" w:sz="6" w:space="0" w:color="000000"/>
              <w:right w:val="single" w:sz="6" w:space="0" w:color="000000"/>
            </w:tcBorders>
            <w:shd w:val="clear" w:color="auto" w:fill="auto"/>
            <w:hideMark/>
          </w:tcPr>
          <w:p w14:paraId="5198DB85" w14:textId="77777777" w:rsidR="00C74BD3" w:rsidRPr="00E22EA0" w:rsidRDefault="00C74BD3" w:rsidP="0079161B">
            <w:pPr>
              <w:spacing w:after="0" w:line="240" w:lineRule="auto"/>
              <w:jc w:val="both"/>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Środki dydaktyczne</w:t>
            </w:r>
            <w:r w:rsidRPr="00E22EA0">
              <w:rPr>
                <w:rFonts w:ascii="Cambria" w:eastAsia="Times New Roman" w:hAnsi="Cambria" w:cs="Times New Roman"/>
                <w:kern w:val="0"/>
                <w:lang w:eastAsia="pl-PL"/>
              </w:rPr>
              <w:t> </w:t>
            </w:r>
          </w:p>
        </w:tc>
      </w:tr>
      <w:tr w:rsidR="00C74BD3" w:rsidRPr="00E22EA0" w14:paraId="7C211D21" w14:textId="77777777" w:rsidTr="0079161B">
        <w:trPr>
          <w:trHeight w:val="300"/>
        </w:trPr>
        <w:tc>
          <w:tcPr>
            <w:tcW w:w="1665" w:type="dxa"/>
            <w:tcBorders>
              <w:top w:val="single" w:sz="6" w:space="0" w:color="000000"/>
              <w:left w:val="single" w:sz="6" w:space="0" w:color="000000"/>
              <w:bottom w:val="single" w:sz="6" w:space="0" w:color="000000"/>
              <w:right w:val="single" w:sz="6" w:space="0" w:color="000000"/>
            </w:tcBorders>
            <w:shd w:val="clear" w:color="auto" w:fill="auto"/>
            <w:hideMark/>
          </w:tcPr>
          <w:p w14:paraId="244740BB" w14:textId="77777777" w:rsidR="00C74BD3" w:rsidRPr="00E22EA0" w:rsidRDefault="00C74BD3" w:rsidP="0079161B">
            <w:pPr>
              <w:spacing w:after="0" w:line="240" w:lineRule="auto"/>
              <w:jc w:val="both"/>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Wykład </w:t>
            </w:r>
          </w:p>
        </w:tc>
        <w:tc>
          <w:tcPr>
            <w:tcW w:w="4935" w:type="dxa"/>
            <w:tcBorders>
              <w:top w:val="single" w:sz="6" w:space="0" w:color="000000"/>
              <w:left w:val="single" w:sz="6" w:space="0" w:color="000000"/>
              <w:bottom w:val="single" w:sz="6" w:space="0" w:color="000000"/>
              <w:right w:val="single" w:sz="6" w:space="0" w:color="000000"/>
            </w:tcBorders>
            <w:shd w:val="clear" w:color="auto" w:fill="auto"/>
            <w:hideMark/>
          </w:tcPr>
          <w:p w14:paraId="5C8B047F"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M2 - wykład problemowy, wykład konwersatoryjny, analiza </w:t>
            </w:r>
          </w:p>
        </w:tc>
        <w:tc>
          <w:tcPr>
            <w:tcW w:w="3270" w:type="dxa"/>
            <w:tcBorders>
              <w:top w:val="single" w:sz="6" w:space="0" w:color="000000"/>
              <w:left w:val="single" w:sz="6" w:space="0" w:color="000000"/>
              <w:bottom w:val="single" w:sz="6" w:space="0" w:color="000000"/>
              <w:right w:val="single" w:sz="6" w:space="0" w:color="000000"/>
            </w:tcBorders>
            <w:shd w:val="clear" w:color="auto" w:fill="auto"/>
            <w:hideMark/>
          </w:tcPr>
          <w:p w14:paraId="5C386FAD"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Sprzęt multimedialny, podręczniki, teksty źródłowe </w:t>
            </w:r>
          </w:p>
        </w:tc>
      </w:tr>
    </w:tbl>
    <w:p w14:paraId="1D6780AA" w14:textId="77777777" w:rsidR="00C74BD3" w:rsidRPr="00E22EA0" w:rsidRDefault="00C74BD3" w:rsidP="00C74BD3">
      <w:pPr>
        <w:spacing w:after="0" w:line="240" w:lineRule="auto"/>
        <w:textAlignment w:val="baseline"/>
        <w:rPr>
          <w:rFonts w:ascii="Cambria" w:eastAsia="Times New Roman" w:hAnsi="Cambria" w:cs="Segoe UI"/>
          <w:b/>
          <w:bCs/>
          <w:kern w:val="0"/>
          <w:lang w:eastAsia="pl-PL"/>
        </w:rPr>
      </w:pPr>
    </w:p>
    <w:p w14:paraId="26BFAF09" w14:textId="77777777" w:rsidR="00C74BD3" w:rsidRPr="00E22EA0" w:rsidRDefault="00C74BD3" w:rsidP="00C74BD3">
      <w:pPr>
        <w:spacing w:after="0" w:line="240" w:lineRule="auto"/>
        <w:textAlignment w:val="baseline"/>
        <w:rPr>
          <w:rFonts w:ascii="Cambria" w:eastAsia="Times New Roman" w:hAnsi="Cambria" w:cs="Segoe UI"/>
          <w:kern w:val="0"/>
          <w:sz w:val="18"/>
          <w:szCs w:val="18"/>
          <w:lang w:eastAsia="pl-PL"/>
        </w:rPr>
      </w:pPr>
      <w:r w:rsidRPr="00E22EA0">
        <w:rPr>
          <w:rFonts w:ascii="Cambria" w:eastAsia="Times New Roman" w:hAnsi="Cambria" w:cs="Segoe UI"/>
          <w:b/>
          <w:bCs/>
          <w:kern w:val="0"/>
          <w:lang w:eastAsia="pl-PL"/>
        </w:rPr>
        <w:t>8. Sposoby (metody) weryfikacji i oceny efektów uczenia się osiągniętych przez studenta</w:t>
      </w:r>
      <w:r w:rsidRPr="00E22EA0">
        <w:rPr>
          <w:rFonts w:ascii="Cambria" w:eastAsia="Times New Roman" w:hAnsi="Cambria" w:cs="Segoe UI"/>
          <w:kern w:val="0"/>
          <w:lang w:eastAsia="pl-PL"/>
        </w:rPr>
        <w:t> </w:t>
      </w:r>
    </w:p>
    <w:p w14:paraId="22AAA55E" w14:textId="77777777" w:rsidR="00C74BD3" w:rsidRPr="00E22EA0" w:rsidRDefault="00C74BD3" w:rsidP="00C74BD3">
      <w:pPr>
        <w:spacing w:after="0" w:line="240" w:lineRule="auto"/>
        <w:textAlignment w:val="baseline"/>
        <w:rPr>
          <w:rFonts w:ascii="Cambria" w:eastAsia="Times New Roman" w:hAnsi="Cambria" w:cs="Segoe UI"/>
          <w:b/>
          <w:bCs/>
          <w:kern w:val="0"/>
          <w:lang w:eastAsia="pl-PL"/>
        </w:rPr>
      </w:pPr>
    </w:p>
    <w:p w14:paraId="0796CA5D" w14:textId="77777777" w:rsidR="00C74BD3" w:rsidRPr="00E22EA0" w:rsidRDefault="00C74BD3" w:rsidP="00C74BD3">
      <w:pPr>
        <w:spacing w:after="0" w:line="240" w:lineRule="auto"/>
        <w:textAlignment w:val="baseline"/>
        <w:rPr>
          <w:rFonts w:ascii="Cambria" w:eastAsia="Times New Roman" w:hAnsi="Cambria" w:cs="Segoe UI"/>
          <w:kern w:val="0"/>
          <w:lang w:eastAsia="pl-PL"/>
        </w:rPr>
      </w:pPr>
      <w:r w:rsidRPr="00E22EA0">
        <w:rPr>
          <w:rFonts w:ascii="Cambria" w:eastAsia="Times New Roman" w:hAnsi="Cambria" w:cs="Segoe UI"/>
          <w:b/>
          <w:bCs/>
          <w:kern w:val="0"/>
          <w:lang w:eastAsia="pl-PL"/>
        </w:rPr>
        <w:t>8.1. Sposoby (metody) oceniania osiągnięcia efektów uczenia się na poszczególnych formach zajęć</w:t>
      </w:r>
      <w:r w:rsidRPr="00E22EA0">
        <w:rPr>
          <w:rFonts w:ascii="Cambria" w:eastAsia="Times New Roman" w:hAnsi="Cambria" w:cs="Segoe UI"/>
          <w:kern w:val="0"/>
          <w:lang w:eastAsia="pl-PL"/>
        </w:rPr>
        <w:t> </w:t>
      </w:r>
    </w:p>
    <w:p w14:paraId="3EDE02A4" w14:textId="77777777" w:rsidR="00C74BD3" w:rsidRPr="00E22EA0" w:rsidRDefault="00C74BD3" w:rsidP="00C74BD3">
      <w:pPr>
        <w:spacing w:after="0" w:line="240" w:lineRule="auto"/>
        <w:textAlignment w:val="baseline"/>
        <w:rPr>
          <w:rFonts w:ascii="Cambria" w:eastAsia="Times New Roman" w:hAnsi="Cambria" w:cs="Segoe UI"/>
          <w:kern w:val="0"/>
          <w:sz w:val="18"/>
          <w:szCs w:val="18"/>
          <w:lang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5"/>
        <w:gridCol w:w="3941"/>
        <w:gridCol w:w="3792"/>
      </w:tblGrid>
      <w:tr w:rsidR="003F44B8" w:rsidRPr="00E22EA0" w14:paraId="4D52E24E" w14:textId="77777777" w:rsidTr="0079161B">
        <w:trPr>
          <w:trHeight w:val="300"/>
        </w:trPr>
        <w:tc>
          <w:tcPr>
            <w:tcW w:w="14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181189"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Forma zajęć</w:t>
            </w:r>
            <w:r w:rsidRPr="00E22EA0">
              <w:rPr>
                <w:rFonts w:ascii="Cambria" w:eastAsia="Times New Roman" w:hAnsi="Cambria" w:cs="Times New Roman"/>
                <w:kern w:val="0"/>
                <w:lang w:eastAsia="pl-PL"/>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65AB4E"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Ocena formująca (F) </w:t>
            </w:r>
            <w:r w:rsidRPr="00E22EA0">
              <w:rPr>
                <w:rFonts w:ascii="Cambria" w:eastAsia="Times New Roman" w:hAnsi="Cambria" w:cs="Times New Roman"/>
                <w:kern w:val="0"/>
                <w:sz w:val="20"/>
                <w:szCs w:val="20"/>
                <w:lang w:eastAsia="pl-PL"/>
              </w:rPr>
              <w:t> </w:t>
            </w:r>
          </w:p>
          <w:p w14:paraId="0B69B6D1"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 xml:space="preserve">– </w:t>
            </w:r>
            <w:r w:rsidRPr="00E22EA0">
              <w:rPr>
                <w:rFonts w:ascii="Cambria" w:eastAsia="Times New Roman" w:hAnsi="Cambria" w:cs="Times New Roman"/>
                <w:kern w:val="0"/>
                <w:sz w:val="16"/>
                <w:szCs w:val="16"/>
                <w:lang w:eastAsia="pl-PL"/>
              </w:rPr>
              <w:t xml:space="preserve">wskazuje studentowi na potrzebę uzupełniania wiedzy lub stosowania określonych metod i narzędzi, stymulujące do doskonalenia efektów pracy </w:t>
            </w:r>
            <w:r w:rsidRPr="00E22EA0">
              <w:rPr>
                <w:rFonts w:ascii="Cambria" w:eastAsia="Times New Roman" w:hAnsi="Cambria" w:cs="Times New Roman"/>
                <w:b/>
                <w:bCs/>
                <w:kern w:val="0"/>
                <w:sz w:val="16"/>
                <w:szCs w:val="16"/>
                <w:lang w:eastAsia="pl-PL"/>
              </w:rPr>
              <w:t>(wybór z listy)</w:t>
            </w:r>
            <w:r w:rsidRPr="00E22EA0">
              <w:rPr>
                <w:rFonts w:ascii="Cambria" w:eastAsia="Times New Roman" w:hAnsi="Cambria" w:cs="Times New Roman"/>
                <w:kern w:val="0"/>
                <w:sz w:val="16"/>
                <w:szCs w:val="16"/>
                <w:lang w:eastAsia="pl-PL"/>
              </w:rPr>
              <w:t> </w:t>
            </w:r>
          </w:p>
        </w:tc>
        <w:tc>
          <w:tcPr>
            <w:tcW w:w="40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971D7B"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 xml:space="preserve">Ocena podsumowująca (P) – </w:t>
            </w:r>
            <w:r w:rsidRPr="00E22EA0">
              <w:rPr>
                <w:rFonts w:ascii="Cambria" w:eastAsia="Times New Roman" w:hAnsi="Cambria" w:cs="Times New Roman"/>
                <w:kern w:val="0"/>
                <w:sz w:val="16"/>
                <w:szCs w:val="16"/>
                <w:lang w:eastAsia="pl-PL"/>
              </w:rPr>
              <w:t xml:space="preserve">podsumowuje osiągnięte efekty uczenia się </w:t>
            </w:r>
            <w:r w:rsidRPr="00E22EA0">
              <w:rPr>
                <w:rFonts w:ascii="Cambria" w:eastAsia="Times New Roman" w:hAnsi="Cambria" w:cs="Times New Roman"/>
                <w:b/>
                <w:bCs/>
                <w:kern w:val="0"/>
                <w:sz w:val="16"/>
                <w:szCs w:val="16"/>
                <w:lang w:eastAsia="pl-PL"/>
              </w:rPr>
              <w:t>(wybór z listy)</w:t>
            </w:r>
            <w:r w:rsidRPr="00E22EA0">
              <w:rPr>
                <w:rFonts w:ascii="Cambria" w:eastAsia="Times New Roman" w:hAnsi="Cambria" w:cs="Times New Roman"/>
                <w:kern w:val="0"/>
                <w:sz w:val="16"/>
                <w:szCs w:val="16"/>
                <w:lang w:eastAsia="pl-PL"/>
              </w:rPr>
              <w:t> </w:t>
            </w:r>
          </w:p>
        </w:tc>
      </w:tr>
      <w:tr w:rsidR="00C74BD3" w:rsidRPr="00E22EA0" w14:paraId="670CC9B1" w14:textId="77777777" w:rsidTr="0079161B">
        <w:trPr>
          <w:trHeight w:val="300"/>
        </w:trPr>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7FC0B674"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Wykład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248477"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F2 – obserwacja / aktywność </w:t>
            </w:r>
          </w:p>
        </w:tc>
        <w:tc>
          <w:tcPr>
            <w:tcW w:w="40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FA9AAD"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P1 – test podsumowujący </w:t>
            </w:r>
          </w:p>
        </w:tc>
      </w:tr>
    </w:tbl>
    <w:p w14:paraId="70A28C40" w14:textId="77777777" w:rsidR="00C74BD3" w:rsidRPr="00E22EA0" w:rsidRDefault="00C74BD3" w:rsidP="00C74BD3">
      <w:pPr>
        <w:spacing w:after="0" w:line="240" w:lineRule="auto"/>
        <w:jc w:val="both"/>
        <w:textAlignment w:val="baseline"/>
        <w:rPr>
          <w:rFonts w:ascii="Cambria" w:eastAsia="Times New Roman" w:hAnsi="Cambria" w:cs="Segoe UI"/>
          <w:b/>
          <w:bCs/>
          <w:kern w:val="0"/>
          <w:lang w:eastAsia="pl-PL"/>
        </w:rPr>
      </w:pPr>
    </w:p>
    <w:p w14:paraId="26EB643E" w14:textId="77777777" w:rsidR="00C74BD3" w:rsidRPr="00E22EA0" w:rsidRDefault="00C74BD3" w:rsidP="00C74BD3">
      <w:pPr>
        <w:spacing w:after="0" w:line="240" w:lineRule="auto"/>
        <w:jc w:val="both"/>
        <w:textAlignment w:val="baseline"/>
        <w:rPr>
          <w:rFonts w:ascii="Cambria" w:eastAsia="Times New Roman" w:hAnsi="Cambria" w:cs="Segoe UI"/>
          <w:kern w:val="0"/>
          <w:lang w:eastAsia="pl-PL"/>
        </w:rPr>
      </w:pPr>
      <w:r w:rsidRPr="00E22EA0">
        <w:rPr>
          <w:rFonts w:ascii="Cambria" w:eastAsia="Times New Roman" w:hAnsi="Cambria" w:cs="Segoe UI"/>
          <w:b/>
          <w:bCs/>
          <w:kern w:val="0"/>
          <w:lang w:eastAsia="pl-PL"/>
        </w:rPr>
        <w:t>8.2. Sposoby (metody) weryfikacji osiągnięcia przedmiotowych efektów uczenia się (wstawić „x”)</w:t>
      </w:r>
      <w:r w:rsidRPr="00E22EA0">
        <w:rPr>
          <w:rFonts w:ascii="Cambria" w:eastAsia="Times New Roman" w:hAnsi="Cambria" w:cs="Segoe UI"/>
          <w:kern w:val="0"/>
          <w:lang w:eastAsia="pl-PL"/>
        </w:rPr>
        <w:t> </w:t>
      </w:r>
    </w:p>
    <w:p w14:paraId="2F717511" w14:textId="77777777" w:rsidR="00C74BD3" w:rsidRPr="00E22EA0" w:rsidRDefault="00C74BD3" w:rsidP="00C74BD3">
      <w:pPr>
        <w:spacing w:after="0" w:line="240" w:lineRule="auto"/>
        <w:jc w:val="both"/>
        <w:textAlignment w:val="baseline"/>
        <w:rPr>
          <w:rFonts w:ascii="Cambria" w:eastAsia="Times New Roman" w:hAnsi="Cambria" w:cs="Segoe UI"/>
          <w:kern w:val="0"/>
          <w:sz w:val="18"/>
          <w:szCs w:val="18"/>
          <w:lang w:eastAsia="pl-PL"/>
        </w:rPr>
      </w:pPr>
    </w:p>
    <w:tbl>
      <w:tblPr>
        <w:tblW w:w="9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6"/>
        <w:gridCol w:w="3969"/>
        <w:gridCol w:w="3685"/>
      </w:tblGrid>
      <w:tr w:rsidR="003F44B8" w:rsidRPr="00E22EA0" w14:paraId="68F6747E" w14:textId="77777777" w:rsidTr="0079161B">
        <w:trPr>
          <w:trHeight w:val="135"/>
        </w:trPr>
        <w:tc>
          <w:tcPr>
            <w:tcW w:w="1426"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A4DF26"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Symbol efektu</w:t>
            </w:r>
            <w:r w:rsidRPr="00E22EA0">
              <w:rPr>
                <w:rFonts w:ascii="Cambria" w:eastAsia="Times New Roman" w:hAnsi="Cambria" w:cs="Times New Roman"/>
                <w:kern w:val="0"/>
                <w:sz w:val="20"/>
                <w:szCs w:val="20"/>
                <w:lang w:eastAsia="pl-PL"/>
              </w:rPr>
              <w:t> </w:t>
            </w:r>
          </w:p>
        </w:tc>
        <w:tc>
          <w:tcPr>
            <w:tcW w:w="7654"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1183B5"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18"/>
                <w:szCs w:val="18"/>
                <w:lang w:eastAsia="pl-PL"/>
              </w:rPr>
              <w:t>Wykład  </w:t>
            </w:r>
          </w:p>
        </w:tc>
      </w:tr>
      <w:tr w:rsidR="003F44B8" w:rsidRPr="00E22EA0" w14:paraId="6F32076A" w14:textId="77777777" w:rsidTr="0079161B">
        <w:trPr>
          <w:trHeight w:val="315"/>
        </w:trPr>
        <w:tc>
          <w:tcPr>
            <w:tcW w:w="1426"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DFF963" w14:textId="77777777" w:rsidR="00C74BD3" w:rsidRPr="00E22EA0" w:rsidRDefault="00C74BD3" w:rsidP="0079161B">
            <w:pPr>
              <w:spacing w:after="0" w:line="240" w:lineRule="auto"/>
              <w:rPr>
                <w:rFonts w:ascii="Cambria" w:eastAsia="Times New Roman" w:hAnsi="Cambria" w:cs="Times New Roman"/>
                <w:kern w:val="0"/>
                <w:sz w:val="24"/>
                <w:szCs w:val="24"/>
                <w:lang w:eastAsia="pl-PL"/>
              </w:rPr>
            </w:pPr>
          </w:p>
        </w:tc>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6F2F39"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16"/>
                <w:szCs w:val="16"/>
                <w:lang w:eastAsia="pl-PL"/>
              </w:rPr>
              <w:t>F2 </w:t>
            </w:r>
          </w:p>
        </w:tc>
        <w:tc>
          <w:tcPr>
            <w:tcW w:w="3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735287"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16"/>
                <w:szCs w:val="16"/>
                <w:lang w:eastAsia="pl-PL"/>
              </w:rPr>
              <w:t>P1 </w:t>
            </w:r>
          </w:p>
        </w:tc>
      </w:tr>
      <w:tr w:rsidR="003F44B8" w:rsidRPr="00E22EA0" w14:paraId="66289F97" w14:textId="77777777" w:rsidTr="0079161B">
        <w:trPr>
          <w:trHeight w:val="300"/>
        </w:trPr>
        <w:tc>
          <w:tcPr>
            <w:tcW w:w="14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536FCE" w14:textId="77777777" w:rsidR="00C74BD3" w:rsidRPr="00E22EA0" w:rsidRDefault="00C74BD3" w:rsidP="0079161B">
            <w:pPr>
              <w:spacing w:after="0" w:line="240" w:lineRule="auto"/>
              <w:ind w:right="-120"/>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W_01 </w:t>
            </w:r>
          </w:p>
        </w:tc>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F52D3E"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x </w:t>
            </w:r>
          </w:p>
        </w:tc>
        <w:tc>
          <w:tcPr>
            <w:tcW w:w="3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D583A8"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x </w:t>
            </w:r>
          </w:p>
        </w:tc>
      </w:tr>
      <w:tr w:rsidR="003F44B8" w:rsidRPr="00E22EA0" w14:paraId="0AD5443F" w14:textId="77777777" w:rsidTr="0079161B">
        <w:trPr>
          <w:trHeight w:val="300"/>
        </w:trPr>
        <w:tc>
          <w:tcPr>
            <w:tcW w:w="14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7F62B6" w14:textId="77777777" w:rsidR="00C74BD3" w:rsidRPr="00E22EA0" w:rsidRDefault="00C74BD3" w:rsidP="0079161B">
            <w:pPr>
              <w:spacing w:after="0" w:line="240" w:lineRule="auto"/>
              <w:ind w:right="-120"/>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U_01 </w:t>
            </w:r>
          </w:p>
        </w:tc>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FAA774"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 </w:t>
            </w:r>
          </w:p>
        </w:tc>
        <w:tc>
          <w:tcPr>
            <w:tcW w:w="3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F6BD9E"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x </w:t>
            </w:r>
          </w:p>
        </w:tc>
      </w:tr>
      <w:tr w:rsidR="003F44B8" w:rsidRPr="00E22EA0" w14:paraId="0D427B81" w14:textId="77777777" w:rsidTr="0079161B">
        <w:trPr>
          <w:trHeight w:val="300"/>
        </w:trPr>
        <w:tc>
          <w:tcPr>
            <w:tcW w:w="14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A7E374" w14:textId="77777777" w:rsidR="00C74BD3" w:rsidRPr="00E22EA0" w:rsidRDefault="00C74BD3" w:rsidP="0079161B">
            <w:pPr>
              <w:spacing w:after="0" w:line="240" w:lineRule="auto"/>
              <w:ind w:right="-120"/>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U_02 </w:t>
            </w:r>
          </w:p>
        </w:tc>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CDA650"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 </w:t>
            </w:r>
          </w:p>
        </w:tc>
        <w:tc>
          <w:tcPr>
            <w:tcW w:w="3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724EB7"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x </w:t>
            </w:r>
          </w:p>
        </w:tc>
      </w:tr>
      <w:tr w:rsidR="003F44B8" w:rsidRPr="00E22EA0" w14:paraId="4CAA702C" w14:textId="77777777" w:rsidTr="0079161B">
        <w:trPr>
          <w:trHeight w:val="300"/>
        </w:trPr>
        <w:tc>
          <w:tcPr>
            <w:tcW w:w="14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88C01B" w14:textId="77777777" w:rsidR="00C74BD3" w:rsidRPr="00E22EA0" w:rsidRDefault="00C74BD3" w:rsidP="0079161B">
            <w:pPr>
              <w:spacing w:after="0" w:line="240" w:lineRule="auto"/>
              <w:ind w:right="-120"/>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K_01 </w:t>
            </w:r>
          </w:p>
        </w:tc>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3EA725"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 </w:t>
            </w:r>
          </w:p>
        </w:tc>
        <w:tc>
          <w:tcPr>
            <w:tcW w:w="3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9F2064"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x </w:t>
            </w:r>
          </w:p>
        </w:tc>
      </w:tr>
      <w:tr w:rsidR="00C74BD3" w:rsidRPr="00E22EA0" w14:paraId="1DA6C749" w14:textId="77777777" w:rsidTr="0079161B">
        <w:trPr>
          <w:trHeight w:val="300"/>
        </w:trPr>
        <w:tc>
          <w:tcPr>
            <w:tcW w:w="14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9E2BA4" w14:textId="77777777" w:rsidR="00C74BD3" w:rsidRPr="00E22EA0" w:rsidRDefault="00C74BD3" w:rsidP="0079161B">
            <w:pPr>
              <w:spacing w:after="0" w:line="240" w:lineRule="auto"/>
              <w:ind w:right="-120"/>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K_02 </w:t>
            </w:r>
          </w:p>
        </w:tc>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FCFC61"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 </w:t>
            </w:r>
          </w:p>
        </w:tc>
        <w:tc>
          <w:tcPr>
            <w:tcW w:w="3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6B1238"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x </w:t>
            </w:r>
          </w:p>
        </w:tc>
      </w:tr>
    </w:tbl>
    <w:p w14:paraId="2238064D" w14:textId="77777777" w:rsidR="00C74BD3" w:rsidRPr="00E22EA0" w:rsidRDefault="00C74BD3" w:rsidP="00C74BD3">
      <w:pPr>
        <w:spacing w:after="0" w:line="240" w:lineRule="auto"/>
        <w:textAlignment w:val="baseline"/>
        <w:rPr>
          <w:rFonts w:ascii="Cambria" w:eastAsia="Times New Roman" w:hAnsi="Cambria" w:cs="Segoe UI"/>
          <w:b/>
          <w:bCs/>
          <w:kern w:val="0"/>
          <w:lang w:eastAsia="pl-PL"/>
        </w:rPr>
      </w:pPr>
    </w:p>
    <w:p w14:paraId="5A567616" w14:textId="77777777" w:rsidR="00C74BD3" w:rsidRPr="00E22EA0" w:rsidRDefault="00C74BD3" w:rsidP="00C74BD3">
      <w:pPr>
        <w:spacing w:after="0" w:line="240" w:lineRule="auto"/>
        <w:textAlignment w:val="baseline"/>
        <w:rPr>
          <w:rFonts w:ascii="Cambria" w:eastAsia="Times New Roman" w:hAnsi="Cambria" w:cs="Segoe UI"/>
          <w:b/>
          <w:bCs/>
          <w:kern w:val="0"/>
          <w:lang w:eastAsia="pl-PL"/>
        </w:rPr>
      </w:pPr>
      <w:r w:rsidRPr="00E22EA0">
        <w:rPr>
          <w:rFonts w:ascii="Cambria" w:eastAsia="Times New Roman" w:hAnsi="Cambria" w:cs="Segoe UI"/>
          <w:b/>
          <w:bCs/>
          <w:kern w:val="0"/>
          <w:lang w:eastAsia="pl-PL"/>
        </w:rPr>
        <w:t xml:space="preserve">9. Opis sposobu ustalania oceny końcowej </w:t>
      </w:r>
      <w:r w:rsidRPr="00E22EA0">
        <w:rPr>
          <w:rFonts w:ascii="Cambria" w:eastAsia="Times New Roman" w:hAnsi="Cambria" w:cs="Segoe UI"/>
          <w:kern w:val="0"/>
          <w:lang w:eastAsia="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r w:rsidRPr="00E22EA0">
        <w:rPr>
          <w:rFonts w:ascii="Cambria" w:eastAsia="Times New Roman" w:hAnsi="Cambria" w:cs="Segoe UI"/>
          <w:b/>
          <w:bCs/>
          <w:kern w:val="0"/>
          <w:lang w:eastAsia="pl-PL"/>
        </w:rPr>
        <w:t> </w:t>
      </w:r>
    </w:p>
    <w:p w14:paraId="41FD1A16" w14:textId="77777777" w:rsidR="00C74BD3" w:rsidRPr="00E22EA0" w:rsidRDefault="00C74BD3" w:rsidP="00C74BD3">
      <w:pPr>
        <w:spacing w:after="0" w:line="240" w:lineRule="auto"/>
        <w:textAlignment w:val="baseline"/>
        <w:rPr>
          <w:rFonts w:ascii="Cambria" w:eastAsia="Times New Roman" w:hAnsi="Cambria" w:cs="Segoe UI"/>
          <w:b/>
          <w:bCs/>
          <w:kern w:val="0"/>
          <w:sz w:val="18"/>
          <w:szCs w:val="18"/>
          <w:lang w:eastAsia="pl-PL"/>
        </w:rPr>
      </w:pPr>
    </w:p>
    <w:tbl>
      <w:tblPr>
        <w:tblW w:w="9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5"/>
        <w:gridCol w:w="2977"/>
        <w:gridCol w:w="3118"/>
      </w:tblGrid>
      <w:tr w:rsidR="003F44B8" w:rsidRPr="00E22EA0" w14:paraId="2F0DF9E3" w14:textId="77777777" w:rsidTr="27D6A8F9">
        <w:trPr>
          <w:trHeight w:val="315"/>
        </w:trPr>
        <w:tc>
          <w:tcPr>
            <w:tcW w:w="2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DE8DA5" w14:textId="77777777" w:rsidR="00C74BD3" w:rsidRPr="00E22EA0" w:rsidRDefault="00C74BD3" w:rsidP="0079161B">
            <w:pPr>
              <w:spacing w:after="0" w:line="240" w:lineRule="auto"/>
              <w:ind w:left="155" w:right="138"/>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Dostateczny </w:t>
            </w:r>
            <w:r w:rsidRPr="00E22EA0">
              <w:rPr>
                <w:rFonts w:ascii="Cambria" w:eastAsia="Times New Roman" w:hAnsi="Cambria" w:cs="Times New Roman"/>
                <w:kern w:val="0"/>
                <w:sz w:val="20"/>
                <w:szCs w:val="20"/>
                <w:lang w:eastAsia="pl-PL"/>
              </w:rPr>
              <w:t> </w:t>
            </w:r>
          </w:p>
          <w:p w14:paraId="65ECA9A3" w14:textId="77777777" w:rsidR="00C74BD3" w:rsidRPr="00E22EA0" w:rsidRDefault="00C74BD3" w:rsidP="0079161B">
            <w:pPr>
              <w:spacing w:after="0" w:line="240" w:lineRule="auto"/>
              <w:ind w:left="155" w:right="138"/>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dostateczny plus </w:t>
            </w:r>
            <w:r w:rsidRPr="00E22EA0">
              <w:rPr>
                <w:rFonts w:ascii="Cambria" w:eastAsia="Times New Roman" w:hAnsi="Cambria" w:cs="Times New Roman"/>
                <w:kern w:val="0"/>
                <w:sz w:val="20"/>
                <w:szCs w:val="20"/>
                <w:lang w:eastAsia="pl-PL"/>
              </w:rPr>
              <w:t> </w:t>
            </w:r>
          </w:p>
          <w:p w14:paraId="4334C2FB" w14:textId="77777777" w:rsidR="00C74BD3" w:rsidRPr="00E22EA0" w:rsidRDefault="00C74BD3" w:rsidP="0079161B">
            <w:pPr>
              <w:spacing w:after="0" w:line="240" w:lineRule="auto"/>
              <w:ind w:left="155" w:right="138"/>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3/3,5</w:t>
            </w:r>
            <w:r w:rsidRPr="00E22EA0">
              <w:rPr>
                <w:rFonts w:ascii="Cambria" w:eastAsia="Times New Roman" w:hAnsi="Cambria" w:cs="Times New Roman"/>
                <w:kern w:val="0"/>
                <w:sz w:val="20"/>
                <w:szCs w:val="20"/>
                <w:lang w:eastAsia="pl-PL"/>
              </w:rPr>
              <w:t> </w:t>
            </w:r>
          </w:p>
        </w:tc>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28FF2F" w14:textId="77777777" w:rsidR="00C74BD3" w:rsidRPr="00E22EA0" w:rsidRDefault="00C74BD3" w:rsidP="0079161B">
            <w:pPr>
              <w:spacing w:after="0" w:line="240" w:lineRule="auto"/>
              <w:ind w:left="146" w:right="135"/>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dobry</w:t>
            </w:r>
            <w:r w:rsidRPr="00E22EA0">
              <w:rPr>
                <w:rFonts w:ascii="Cambria" w:eastAsia="Times New Roman" w:hAnsi="Cambria" w:cs="Times New Roman"/>
                <w:kern w:val="0"/>
                <w:sz w:val="20"/>
                <w:szCs w:val="20"/>
                <w:lang w:eastAsia="pl-PL"/>
              </w:rPr>
              <w:t> </w:t>
            </w:r>
          </w:p>
          <w:p w14:paraId="71D28C68" w14:textId="77777777" w:rsidR="00C74BD3" w:rsidRPr="00E22EA0" w:rsidRDefault="00C74BD3" w:rsidP="0079161B">
            <w:pPr>
              <w:spacing w:after="0" w:line="240" w:lineRule="auto"/>
              <w:ind w:left="146" w:right="135"/>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dobry plus</w:t>
            </w:r>
            <w:r w:rsidRPr="00E22EA0">
              <w:rPr>
                <w:rFonts w:ascii="Cambria" w:eastAsia="Times New Roman" w:hAnsi="Cambria" w:cs="Times New Roman"/>
                <w:kern w:val="0"/>
                <w:sz w:val="20"/>
                <w:szCs w:val="20"/>
                <w:lang w:eastAsia="pl-PL"/>
              </w:rPr>
              <w:t> </w:t>
            </w:r>
          </w:p>
          <w:p w14:paraId="356165EC" w14:textId="77777777" w:rsidR="00C74BD3" w:rsidRPr="00E22EA0" w:rsidRDefault="00C74BD3" w:rsidP="0079161B">
            <w:pPr>
              <w:spacing w:after="0" w:line="240" w:lineRule="auto"/>
              <w:ind w:left="146" w:right="135"/>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4/4,5</w:t>
            </w:r>
            <w:r w:rsidRPr="00E22EA0">
              <w:rPr>
                <w:rFonts w:ascii="Cambria" w:eastAsia="Times New Roman" w:hAnsi="Cambria" w:cs="Times New Roman"/>
                <w:kern w:val="0"/>
                <w:sz w:val="20"/>
                <w:szCs w:val="20"/>
                <w:lang w:eastAsia="pl-PL"/>
              </w:rPr>
              <w:t> </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8FD730" w14:textId="77777777" w:rsidR="00C74BD3" w:rsidRPr="00E22EA0" w:rsidRDefault="00C74BD3" w:rsidP="0079161B">
            <w:pPr>
              <w:spacing w:after="0" w:line="240" w:lineRule="auto"/>
              <w:ind w:left="137" w:right="137"/>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bardzo dobry</w:t>
            </w:r>
            <w:r w:rsidRPr="00E22EA0">
              <w:rPr>
                <w:rFonts w:ascii="Cambria" w:eastAsia="Times New Roman" w:hAnsi="Cambria" w:cs="Times New Roman"/>
                <w:kern w:val="0"/>
                <w:sz w:val="20"/>
                <w:szCs w:val="20"/>
                <w:lang w:eastAsia="pl-PL"/>
              </w:rPr>
              <w:t> </w:t>
            </w:r>
          </w:p>
          <w:p w14:paraId="4D3F3F14" w14:textId="77777777" w:rsidR="00C74BD3" w:rsidRPr="00E22EA0" w:rsidRDefault="00C74BD3" w:rsidP="0079161B">
            <w:pPr>
              <w:spacing w:after="0" w:line="240" w:lineRule="auto"/>
              <w:ind w:left="137" w:right="137"/>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5</w:t>
            </w:r>
            <w:r w:rsidRPr="00E22EA0">
              <w:rPr>
                <w:rFonts w:ascii="Cambria" w:eastAsia="Times New Roman" w:hAnsi="Cambria" w:cs="Times New Roman"/>
                <w:kern w:val="0"/>
                <w:sz w:val="20"/>
                <w:szCs w:val="20"/>
                <w:lang w:eastAsia="pl-PL"/>
              </w:rPr>
              <w:t> </w:t>
            </w:r>
          </w:p>
          <w:p w14:paraId="0E63B8D0" w14:textId="77777777" w:rsidR="00C74BD3" w:rsidRPr="00E22EA0" w:rsidRDefault="00C74BD3" w:rsidP="0079161B">
            <w:pPr>
              <w:spacing w:after="0" w:line="240" w:lineRule="auto"/>
              <w:ind w:left="137" w:right="137"/>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 </w:t>
            </w:r>
          </w:p>
          <w:p w14:paraId="22B5AF2C" w14:textId="77777777" w:rsidR="00C74BD3" w:rsidRPr="00E22EA0" w:rsidRDefault="00C74BD3" w:rsidP="0079161B">
            <w:pPr>
              <w:spacing w:after="0" w:line="240" w:lineRule="auto"/>
              <w:ind w:left="137" w:right="137"/>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 </w:t>
            </w:r>
          </w:p>
        </w:tc>
      </w:tr>
      <w:tr w:rsidR="003F44B8" w:rsidRPr="00E22EA0" w14:paraId="78732E14" w14:textId="77777777" w:rsidTr="27D6A8F9">
        <w:trPr>
          <w:trHeight w:val="315"/>
        </w:trPr>
        <w:tc>
          <w:tcPr>
            <w:tcW w:w="2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383735" w14:textId="77777777" w:rsidR="00C74BD3" w:rsidRPr="00E22EA0" w:rsidRDefault="00C74BD3" w:rsidP="0079161B">
            <w:pPr>
              <w:spacing w:after="0" w:line="240" w:lineRule="auto"/>
              <w:ind w:left="155" w:right="138"/>
              <w:jc w:val="both"/>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Student zna słabo obowiązującą literaturę przedmiotu i zadane materiały dydaktyczne z zakresu historii filozofii.  </w:t>
            </w:r>
          </w:p>
          <w:p w14:paraId="75AAB981" w14:textId="77777777" w:rsidR="00C74BD3" w:rsidRPr="00E22EA0" w:rsidRDefault="00C74BD3" w:rsidP="0079161B">
            <w:pPr>
              <w:spacing w:after="0" w:line="240" w:lineRule="auto"/>
              <w:ind w:left="155" w:right="138"/>
              <w:jc w:val="both"/>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 </w:t>
            </w:r>
          </w:p>
        </w:tc>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19B6E1E" w14:textId="77777777" w:rsidR="00C74BD3" w:rsidRPr="00E22EA0" w:rsidRDefault="00C74BD3" w:rsidP="0079161B">
            <w:pPr>
              <w:spacing w:after="0" w:line="240" w:lineRule="auto"/>
              <w:ind w:left="146" w:right="135"/>
              <w:jc w:val="both"/>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Student zna dobrze obowiązującą literaturę przedmiotu i zadane materiały dydaktyczne z zakresu historii filozofii.  </w:t>
            </w:r>
          </w:p>
          <w:p w14:paraId="32DC503D" w14:textId="77777777" w:rsidR="00C74BD3" w:rsidRPr="00E22EA0" w:rsidRDefault="00C74BD3" w:rsidP="0079161B">
            <w:pPr>
              <w:spacing w:after="0" w:line="240" w:lineRule="auto"/>
              <w:ind w:left="146" w:right="135"/>
              <w:jc w:val="both"/>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 </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FEF7BF" w14:textId="77777777" w:rsidR="00C74BD3" w:rsidRPr="00E22EA0" w:rsidRDefault="00C74BD3" w:rsidP="0079161B">
            <w:pPr>
              <w:spacing w:after="0" w:line="240" w:lineRule="auto"/>
              <w:ind w:left="137" w:right="137"/>
              <w:jc w:val="both"/>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Student zna bardzo dobrze obowiązującą literaturę przedmiotu i zadane materiały dydaktyczne z zakresu historii filozofii.  </w:t>
            </w:r>
          </w:p>
        </w:tc>
      </w:tr>
      <w:tr w:rsidR="003F44B8" w:rsidRPr="00E22EA0" w14:paraId="45232BAA" w14:textId="77777777" w:rsidTr="27D6A8F9">
        <w:trPr>
          <w:trHeight w:val="315"/>
        </w:trPr>
        <w:tc>
          <w:tcPr>
            <w:tcW w:w="2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BBB158" w14:textId="3A2825AB" w:rsidR="00C74BD3" w:rsidRPr="00E22EA0" w:rsidRDefault="4CC659ED" w:rsidP="0079161B">
            <w:pPr>
              <w:spacing w:after="0" w:line="240" w:lineRule="auto"/>
              <w:ind w:left="155" w:right="138"/>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Słabo orientuje się w epokach historycznych filozofii, w ważnych postaciach i ich dziełach.   </w:t>
            </w:r>
          </w:p>
        </w:tc>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8F7561" w14:textId="77777777" w:rsidR="00C74BD3" w:rsidRPr="00E22EA0" w:rsidRDefault="00C74BD3" w:rsidP="0079161B">
            <w:pPr>
              <w:spacing w:after="0" w:line="240" w:lineRule="auto"/>
              <w:ind w:left="146" w:right="135"/>
              <w:jc w:val="both"/>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Dobrze orientuje się w periodyzacji, w ważnych  filozofach i ich dziełach.   </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696E02E" w14:textId="77777777" w:rsidR="00C74BD3" w:rsidRPr="00E22EA0" w:rsidRDefault="00C74BD3" w:rsidP="0079161B">
            <w:pPr>
              <w:spacing w:after="0" w:line="240" w:lineRule="auto"/>
              <w:ind w:left="137" w:right="137"/>
              <w:jc w:val="both"/>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Bardzo dobrze orientuje się w periodyzacji, w ważnych  filozofach i ich dziełach.   </w:t>
            </w:r>
          </w:p>
        </w:tc>
      </w:tr>
      <w:tr w:rsidR="003F44B8" w:rsidRPr="00E22EA0" w14:paraId="41CA58F0" w14:textId="77777777" w:rsidTr="27D6A8F9">
        <w:trPr>
          <w:trHeight w:val="90"/>
        </w:trPr>
        <w:tc>
          <w:tcPr>
            <w:tcW w:w="2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14EE243" w14:textId="77777777" w:rsidR="00C74BD3" w:rsidRPr="00E22EA0" w:rsidRDefault="00C74BD3" w:rsidP="0079161B">
            <w:pPr>
              <w:spacing w:after="0" w:line="240" w:lineRule="auto"/>
              <w:ind w:left="155" w:right="138"/>
              <w:jc w:val="both"/>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Słabo wykazuje znajomość lektury wybranych tekstów filozoficznych.  </w:t>
            </w:r>
          </w:p>
        </w:tc>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4B0572" w14:textId="77777777" w:rsidR="00C74BD3" w:rsidRPr="00E22EA0" w:rsidRDefault="00C74BD3" w:rsidP="0079161B">
            <w:pPr>
              <w:spacing w:after="0" w:line="240" w:lineRule="auto"/>
              <w:ind w:left="146" w:right="135"/>
              <w:jc w:val="both"/>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Wykazuje dobrą znajomość lektury wybranych tekstów filozoficznych.  </w:t>
            </w:r>
          </w:p>
          <w:p w14:paraId="2B1CCFD7" w14:textId="77777777" w:rsidR="00C74BD3" w:rsidRPr="00E22EA0" w:rsidRDefault="00C74BD3" w:rsidP="0079161B">
            <w:pPr>
              <w:spacing w:after="0" w:line="240" w:lineRule="auto"/>
              <w:ind w:left="146" w:right="135"/>
              <w:jc w:val="both"/>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 </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5E3477" w14:textId="77777777" w:rsidR="00C74BD3" w:rsidRPr="00E22EA0" w:rsidRDefault="00C74BD3" w:rsidP="0079161B">
            <w:pPr>
              <w:spacing w:after="0" w:line="240" w:lineRule="auto"/>
              <w:ind w:left="137" w:right="137"/>
              <w:jc w:val="both"/>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Wykazuje bardzo dobrą znajomość  wybranych tekstów filozoficznych.  </w:t>
            </w:r>
          </w:p>
          <w:p w14:paraId="380F660A" w14:textId="77777777" w:rsidR="00C74BD3" w:rsidRPr="00E22EA0" w:rsidRDefault="00C74BD3" w:rsidP="0079161B">
            <w:pPr>
              <w:spacing w:after="0" w:line="240" w:lineRule="auto"/>
              <w:ind w:left="137" w:right="137"/>
              <w:jc w:val="both"/>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 </w:t>
            </w:r>
          </w:p>
        </w:tc>
      </w:tr>
      <w:tr w:rsidR="003F44B8" w:rsidRPr="00E22EA0" w14:paraId="43F1420C" w14:textId="77777777" w:rsidTr="27D6A8F9">
        <w:trPr>
          <w:trHeight w:val="495"/>
        </w:trPr>
        <w:tc>
          <w:tcPr>
            <w:tcW w:w="2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AC2B7B9" w14:textId="77777777" w:rsidR="00C74BD3" w:rsidRPr="00E22EA0" w:rsidRDefault="00C74BD3" w:rsidP="0079161B">
            <w:pPr>
              <w:spacing w:after="0" w:line="240" w:lineRule="auto"/>
              <w:ind w:left="155" w:right="138"/>
              <w:jc w:val="both"/>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lastRenderedPageBreak/>
              <w:t>Tylko dostatecznie student wykazał się w prowadzonych na zajęciach dyskusjach problemowych, w przygotowaniu wybranej przez siebie prezentacji i pisemnej pracy. </w:t>
            </w:r>
          </w:p>
        </w:tc>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0EE116" w14:textId="77777777" w:rsidR="00C74BD3" w:rsidRPr="00E22EA0" w:rsidRDefault="00C74BD3" w:rsidP="0079161B">
            <w:pPr>
              <w:spacing w:after="0" w:line="240" w:lineRule="auto"/>
              <w:ind w:left="146" w:right="135"/>
              <w:jc w:val="both"/>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Dobrze student wykazał się w prowadzonych na zajęciach dyskusjach problemowych, w przygotowaniu wybranej przez siebie prezentacji i pisemnej pracy. </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DE01A1" w14:textId="77777777" w:rsidR="00C74BD3" w:rsidRPr="00E22EA0" w:rsidRDefault="00C74BD3" w:rsidP="0079161B">
            <w:pPr>
              <w:spacing w:after="0" w:line="240" w:lineRule="auto"/>
              <w:ind w:left="137" w:right="137"/>
              <w:jc w:val="both"/>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Bardzo dobrze student wykazał się w prowadzonych na zajęciach dyskusjach problemowych, w przygotowaniu wybranej przez siebie prezentacji i pisemnej pracy.   </w:t>
            </w:r>
            <w:r w:rsidRPr="00E22EA0">
              <w:rPr>
                <w:rFonts w:ascii="Cambria" w:eastAsia="Times New Roman" w:hAnsi="Cambria" w:cs="Times New Roman"/>
                <w:kern w:val="0"/>
                <w:sz w:val="20"/>
                <w:szCs w:val="20"/>
                <w:lang w:eastAsia="pl-PL"/>
              </w:rPr>
              <w:br/>
              <w:t>  </w:t>
            </w:r>
          </w:p>
        </w:tc>
      </w:tr>
      <w:tr w:rsidR="00C74BD3" w:rsidRPr="00E22EA0" w14:paraId="4C90797B" w14:textId="77777777" w:rsidTr="27D6A8F9">
        <w:trPr>
          <w:trHeight w:val="90"/>
        </w:trPr>
        <w:tc>
          <w:tcPr>
            <w:tcW w:w="2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7FA7EB" w14:textId="77777777" w:rsidR="00C74BD3" w:rsidRPr="00E22EA0" w:rsidRDefault="00C74BD3" w:rsidP="0079161B">
            <w:pPr>
              <w:spacing w:after="0" w:line="240" w:lineRule="auto"/>
              <w:ind w:left="155" w:right="138"/>
              <w:jc w:val="both"/>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Student słabo rozumie zasadność  wiedzy i kompetencji  filozoficznej w dzisiejszej nauce i kulturze.   </w:t>
            </w:r>
          </w:p>
        </w:tc>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59A8E1" w14:textId="77777777" w:rsidR="00C74BD3" w:rsidRPr="00E22EA0" w:rsidRDefault="00C74BD3" w:rsidP="0079161B">
            <w:pPr>
              <w:spacing w:after="0" w:line="240" w:lineRule="auto"/>
              <w:ind w:left="146" w:right="135"/>
              <w:jc w:val="both"/>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Student dobrze rozumie zasadność  wiedzy i kompetencji  filozoficznej w dzisiejszej nauce i kulturze. </w:t>
            </w:r>
            <w:r w:rsidRPr="00E22EA0">
              <w:rPr>
                <w:rFonts w:ascii="Cambria" w:eastAsia="Times New Roman" w:hAnsi="Cambria" w:cs="Times New Roman"/>
                <w:kern w:val="0"/>
                <w:lang w:eastAsia="pl-PL"/>
              </w:rPr>
              <w:t>  </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B096A7" w14:textId="77777777" w:rsidR="00C74BD3" w:rsidRPr="00E22EA0" w:rsidRDefault="00C74BD3" w:rsidP="0079161B">
            <w:pPr>
              <w:spacing w:after="0" w:line="240" w:lineRule="auto"/>
              <w:ind w:left="137" w:right="137"/>
              <w:jc w:val="both"/>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Student bardzo dobrze rozumie zasadność  wiedzy i kompetencji  filozoficznej w dzisiejszej nauce i kulturze. </w:t>
            </w:r>
            <w:r w:rsidRPr="00E22EA0">
              <w:rPr>
                <w:rFonts w:ascii="Cambria" w:eastAsia="Times New Roman" w:hAnsi="Cambria" w:cs="Times New Roman"/>
                <w:kern w:val="0"/>
                <w:lang w:eastAsia="pl-PL"/>
              </w:rPr>
              <w:t>  </w:t>
            </w:r>
          </w:p>
        </w:tc>
      </w:tr>
    </w:tbl>
    <w:p w14:paraId="5D91446A" w14:textId="77777777" w:rsidR="00C74BD3" w:rsidRPr="00E22EA0" w:rsidRDefault="00C74BD3" w:rsidP="00C74BD3">
      <w:pPr>
        <w:spacing w:after="0" w:line="240" w:lineRule="auto"/>
        <w:textAlignment w:val="baseline"/>
        <w:rPr>
          <w:rFonts w:ascii="Cambria" w:eastAsia="Times New Roman" w:hAnsi="Cambria" w:cs="Segoe UI"/>
          <w:b/>
          <w:bCs/>
          <w:kern w:val="0"/>
          <w:lang w:eastAsia="pl-PL"/>
        </w:rPr>
      </w:pPr>
    </w:p>
    <w:tbl>
      <w:tblPr>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C74BD3" w:rsidRPr="00E22EA0" w14:paraId="2042E324" w14:textId="77777777" w:rsidTr="0079161B">
        <w:trPr>
          <w:trHeight w:val="840"/>
        </w:trPr>
        <w:tc>
          <w:tcPr>
            <w:tcW w:w="9060" w:type="dxa"/>
          </w:tcPr>
          <w:p w14:paraId="28FA8375" w14:textId="77777777" w:rsidR="00C74BD3" w:rsidRPr="00E22EA0" w:rsidRDefault="00C74BD3" w:rsidP="0079161B">
            <w:pPr>
              <w:pStyle w:val="Bezodstpw"/>
              <w:widowControl w:val="0"/>
              <w:rPr>
                <w:rFonts w:ascii="Cambria" w:hAnsi="Cambria"/>
              </w:rPr>
            </w:pPr>
            <w:r w:rsidRPr="00E22EA0">
              <w:rPr>
                <w:rStyle w:val="Pogrubienie"/>
                <w:rFonts w:ascii="Cambria" w:hAnsi="Cambria"/>
                <w:b w:val="0"/>
                <w:bCs w:val="0"/>
                <w:sz w:val="20"/>
                <w:szCs w:val="20"/>
              </w:rPr>
              <w:t>Zastosowanie systemu punktowego – oceny według następującej skali (wyrażone w %):</w:t>
            </w:r>
          </w:p>
          <w:p w14:paraId="2D91D707" w14:textId="77777777" w:rsidR="00C74BD3" w:rsidRPr="00E22EA0" w:rsidRDefault="00C74BD3" w:rsidP="0079161B">
            <w:pPr>
              <w:pStyle w:val="Bezodstpw"/>
              <w:widowControl w:val="0"/>
              <w:rPr>
                <w:rFonts w:ascii="Cambria" w:hAnsi="Cambria"/>
                <w:sz w:val="20"/>
                <w:szCs w:val="20"/>
              </w:rPr>
            </w:pPr>
          </w:p>
          <w:p w14:paraId="4EF2F1DF" w14:textId="77777777" w:rsidR="00C74BD3" w:rsidRPr="00E22EA0" w:rsidRDefault="00C74BD3" w:rsidP="0079161B">
            <w:pPr>
              <w:pStyle w:val="Bezodstpw"/>
              <w:widowControl w:val="0"/>
              <w:rPr>
                <w:rFonts w:ascii="Cambria" w:hAnsi="Cambria"/>
              </w:rPr>
            </w:pPr>
            <w:r w:rsidRPr="00E22EA0">
              <w:rPr>
                <w:rStyle w:val="Pogrubienie"/>
                <w:rFonts w:ascii="Cambria" w:hAnsi="Cambria"/>
                <w:b w:val="0"/>
                <w:bCs w:val="0"/>
                <w:sz w:val="20"/>
                <w:szCs w:val="20"/>
              </w:rPr>
              <w:t>90%– 100% – ocena 5.0</w:t>
            </w:r>
          </w:p>
          <w:p w14:paraId="5935D90B" w14:textId="77777777" w:rsidR="00C74BD3" w:rsidRPr="00E22EA0" w:rsidRDefault="00C74BD3" w:rsidP="0079161B">
            <w:pPr>
              <w:pStyle w:val="Bezodstpw"/>
              <w:widowControl w:val="0"/>
              <w:rPr>
                <w:rFonts w:ascii="Cambria" w:hAnsi="Cambria"/>
              </w:rPr>
            </w:pPr>
            <w:r w:rsidRPr="00E22EA0">
              <w:rPr>
                <w:rStyle w:val="Pogrubienie"/>
                <w:rFonts w:ascii="Cambria" w:hAnsi="Cambria"/>
                <w:b w:val="0"/>
                <w:bCs w:val="0"/>
                <w:sz w:val="20"/>
                <w:szCs w:val="20"/>
              </w:rPr>
              <w:t>80%– 89%   - ocena 4.5</w:t>
            </w:r>
          </w:p>
          <w:p w14:paraId="01D45D75" w14:textId="77777777" w:rsidR="00C74BD3" w:rsidRPr="00E22EA0" w:rsidRDefault="00C74BD3" w:rsidP="0079161B">
            <w:pPr>
              <w:pStyle w:val="Bezodstpw"/>
              <w:widowControl w:val="0"/>
              <w:rPr>
                <w:rFonts w:ascii="Cambria" w:hAnsi="Cambria"/>
              </w:rPr>
            </w:pPr>
            <w:r w:rsidRPr="00E22EA0">
              <w:rPr>
                <w:rStyle w:val="Pogrubienie"/>
                <w:rFonts w:ascii="Cambria" w:hAnsi="Cambria"/>
                <w:b w:val="0"/>
                <w:bCs w:val="0"/>
                <w:sz w:val="20"/>
                <w:szCs w:val="20"/>
              </w:rPr>
              <w:t>70% – 79%  - ocena 4.0</w:t>
            </w:r>
          </w:p>
          <w:p w14:paraId="4B11F88B" w14:textId="77777777" w:rsidR="00C74BD3" w:rsidRPr="00E22EA0" w:rsidRDefault="00C74BD3" w:rsidP="0079161B">
            <w:pPr>
              <w:pStyle w:val="Bezodstpw"/>
              <w:widowControl w:val="0"/>
              <w:rPr>
                <w:rFonts w:ascii="Cambria" w:hAnsi="Cambria"/>
              </w:rPr>
            </w:pPr>
            <w:r w:rsidRPr="00E22EA0">
              <w:rPr>
                <w:rStyle w:val="Pogrubienie"/>
                <w:rFonts w:ascii="Cambria" w:hAnsi="Cambria"/>
                <w:b w:val="0"/>
                <w:bCs w:val="0"/>
                <w:sz w:val="20"/>
                <w:szCs w:val="20"/>
              </w:rPr>
              <w:t>60%– 69%   - ocena 3.5</w:t>
            </w:r>
          </w:p>
          <w:p w14:paraId="0B78B854" w14:textId="77777777" w:rsidR="00C74BD3" w:rsidRPr="00E22EA0" w:rsidRDefault="00C74BD3" w:rsidP="0079161B">
            <w:pPr>
              <w:pStyle w:val="Bezodstpw"/>
              <w:widowControl w:val="0"/>
              <w:rPr>
                <w:rFonts w:ascii="Cambria" w:hAnsi="Cambria"/>
              </w:rPr>
            </w:pPr>
            <w:r w:rsidRPr="00E22EA0">
              <w:rPr>
                <w:rStyle w:val="Pogrubienie"/>
                <w:rFonts w:ascii="Cambria" w:hAnsi="Cambria"/>
                <w:b w:val="0"/>
                <w:bCs w:val="0"/>
                <w:sz w:val="20"/>
                <w:szCs w:val="20"/>
              </w:rPr>
              <w:t>50%– 59%   - ocena 3.0</w:t>
            </w:r>
          </w:p>
          <w:p w14:paraId="3144321A" w14:textId="77777777" w:rsidR="00C74BD3" w:rsidRPr="00E22EA0" w:rsidRDefault="00C74BD3" w:rsidP="0079161B">
            <w:pPr>
              <w:spacing w:after="0" w:line="240" w:lineRule="auto"/>
              <w:ind w:left="-11"/>
              <w:textAlignment w:val="baseline"/>
              <w:rPr>
                <w:rFonts w:ascii="Cambria" w:eastAsia="Times New Roman" w:hAnsi="Cambria" w:cs="Segoe UI"/>
                <w:kern w:val="0"/>
                <w:lang w:eastAsia="pl-PL"/>
              </w:rPr>
            </w:pPr>
            <w:r w:rsidRPr="00E22EA0">
              <w:rPr>
                <w:rStyle w:val="Pogrubienie"/>
                <w:rFonts w:ascii="Cambria" w:hAnsi="Cambria"/>
                <w:b w:val="0"/>
                <w:bCs w:val="0"/>
                <w:position w:val="-1"/>
                <w:sz w:val="20"/>
                <w:szCs w:val="20"/>
              </w:rPr>
              <w:t xml:space="preserve">0%– 49% </w:t>
            </w:r>
            <w:r w:rsidRPr="00E22EA0">
              <w:rPr>
                <w:rStyle w:val="Pogrubienie"/>
                <w:rFonts w:ascii="Cambria" w:hAnsi="Cambria"/>
                <w:b w:val="0"/>
                <w:bCs w:val="0"/>
                <w:sz w:val="20"/>
                <w:szCs w:val="20"/>
              </w:rPr>
              <w:t xml:space="preserve">    - ocena 2.0</w:t>
            </w:r>
          </w:p>
        </w:tc>
      </w:tr>
    </w:tbl>
    <w:p w14:paraId="4110B1CC" w14:textId="77777777" w:rsidR="00C74BD3" w:rsidRPr="00E22EA0" w:rsidRDefault="00C74BD3" w:rsidP="00C74BD3">
      <w:pPr>
        <w:spacing w:after="0" w:line="240" w:lineRule="auto"/>
        <w:textAlignment w:val="baseline"/>
        <w:rPr>
          <w:rFonts w:ascii="Cambria" w:eastAsia="Times New Roman" w:hAnsi="Cambria" w:cs="Segoe UI"/>
          <w:b/>
          <w:bCs/>
          <w:kern w:val="0"/>
          <w:lang w:eastAsia="pl-PL"/>
        </w:rPr>
      </w:pPr>
    </w:p>
    <w:p w14:paraId="3881B128" w14:textId="77777777" w:rsidR="00C74BD3" w:rsidRPr="00E22EA0" w:rsidRDefault="00C74BD3" w:rsidP="00C74BD3">
      <w:pPr>
        <w:spacing w:after="0" w:line="240" w:lineRule="auto"/>
        <w:textAlignment w:val="baseline"/>
        <w:rPr>
          <w:rFonts w:ascii="Cambria" w:eastAsia="Times New Roman" w:hAnsi="Cambria" w:cs="Segoe UI"/>
          <w:b/>
          <w:bCs/>
          <w:kern w:val="0"/>
          <w:lang w:eastAsia="pl-PL"/>
        </w:rPr>
      </w:pPr>
      <w:r w:rsidRPr="00E22EA0">
        <w:rPr>
          <w:rFonts w:ascii="Cambria" w:eastAsia="Times New Roman" w:hAnsi="Cambria" w:cs="Segoe UI"/>
          <w:b/>
          <w:bCs/>
          <w:kern w:val="0"/>
          <w:lang w:eastAsia="pl-PL"/>
        </w:rPr>
        <w:t>10. Forma zaliczenia zajęć </w:t>
      </w:r>
    </w:p>
    <w:p w14:paraId="62762166" w14:textId="77777777" w:rsidR="00C74BD3" w:rsidRPr="00E22EA0" w:rsidRDefault="00C74BD3" w:rsidP="00C74BD3">
      <w:pPr>
        <w:spacing w:after="0" w:line="240" w:lineRule="auto"/>
        <w:textAlignment w:val="baseline"/>
        <w:rPr>
          <w:rFonts w:ascii="Cambria" w:eastAsia="Times New Roman" w:hAnsi="Cambria" w:cs="Segoe UI"/>
          <w:b/>
          <w:bCs/>
          <w:kern w:val="0"/>
          <w:sz w:val="18"/>
          <w:szCs w:val="18"/>
          <w:lang w:eastAsia="pl-PL"/>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56"/>
      </w:tblGrid>
      <w:tr w:rsidR="003F44B8" w:rsidRPr="00E22EA0" w14:paraId="467C1B42" w14:textId="77777777" w:rsidTr="0079161B">
        <w:trPr>
          <w:trHeight w:val="408"/>
        </w:trPr>
        <w:tc>
          <w:tcPr>
            <w:tcW w:w="9156" w:type="dxa"/>
          </w:tcPr>
          <w:p w14:paraId="68EC2609" w14:textId="77777777" w:rsidR="00C74BD3" w:rsidRPr="00E22EA0" w:rsidRDefault="00C74BD3" w:rsidP="0079161B">
            <w:pPr>
              <w:spacing w:after="0" w:line="240" w:lineRule="auto"/>
              <w:ind w:left="73"/>
              <w:textAlignment w:val="baseline"/>
              <w:rPr>
                <w:rFonts w:ascii="Cambria" w:eastAsia="Times New Roman" w:hAnsi="Cambria" w:cs="Segoe UI"/>
                <w:kern w:val="0"/>
                <w:lang w:eastAsia="pl-PL"/>
              </w:rPr>
            </w:pPr>
            <w:r w:rsidRPr="00E22EA0">
              <w:rPr>
                <w:rFonts w:ascii="Cambria" w:eastAsia="Times New Roman" w:hAnsi="Cambria" w:cs="Segoe UI"/>
                <w:kern w:val="0"/>
                <w:lang w:eastAsia="pl-PL"/>
              </w:rPr>
              <w:t>Zaliczenie z oceną  </w:t>
            </w:r>
          </w:p>
        </w:tc>
      </w:tr>
    </w:tbl>
    <w:p w14:paraId="222E93B6" w14:textId="77777777" w:rsidR="00C74BD3" w:rsidRPr="00E22EA0" w:rsidRDefault="00C74BD3" w:rsidP="00C74BD3">
      <w:pPr>
        <w:spacing w:after="0" w:line="240" w:lineRule="auto"/>
        <w:textAlignment w:val="baseline"/>
        <w:rPr>
          <w:rFonts w:ascii="Cambria" w:eastAsia="Times New Roman" w:hAnsi="Cambria" w:cs="Segoe UI"/>
          <w:kern w:val="0"/>
          <w:sz w:val="18"/>
          <w:szCs w:val="18"/>
          <w:lang w:eastAsia="pl-PL"/>
        </w:rPr>
      </w:pPr>
    </w:p>
    <w:p w14:paraId="6FE573B2" w14:textId="77777777" w:rsidR="00C74BD3" w:rsidRPr="00E22EA0" w:rsidRDefault="00C74BD3" w:rsidP="00C74BD3">
      <w:pPr>
        <w:spacing w:after="0" w:line="240" w:lineRule="auto"/>
        <w:textAlignment w:val="baseline"/>
        <w:rPr>
          <w:rFonts w:ascii="Cambria" w:eastAsia="Times New Roman" w:hAnsi="Cambria" w:cs="Segoe UI"/>
          <w:b/>
          <w:bCs/>
          <w:kern w:val="0"/>
          <w:lang w:eastAsia="pl-PL"/>
        </w:rPr>
      </w:pPr>
      <w:r w:rsidRPr="00E22EA0">
        <w:rPr>
          <w:rFonts w:ascii="Cambria" w:eastAsia="Times New Roman" w:hAnsi="Cambria" w:cs="Segoe UI"/>
          <w:b/>
          <w:bCs/>
          <w:kern w:val="0"/>
          <w:lang w:eastAsia="pl-PL"/>
        </w:rPr>
        <w:t xml:space="preserve">11. Obciążenie pracą studenta </w:t>
      </w:r>
      <w:r w:rsidRPr="00E22EA0">
        <w:rPr>
          <w:rFonts w:ascii="Cambria" w:eastAsia="Times New Roman" w:hAnsi="Cambria" w:cs="Segoe UI"/>
          <w:kern w:val="0"/>
          <w:lang w:eastAsia="pl-PL"/>
        </w:rPr>
        <w:t>(sposób wyznaczenia punktów ECTS):</w:t>
      </w:r>
      <w:r w:rsidRPr="00E22EA0">
        <w:rPr>
          <w:rFonts w:ascii="Cambria" w:eastAsia="Times New Roman" w:hAnsi="Cambria" w:cs="Segoe UI"/>
          <w:b/>
          <w:bCs/>
          <w:kern w:val="0"/>
          <w:lang w:eastAsia="pl-PL"/>
        </w:rPr>
        <w:t> </w:t>
      </w:r>
    </w:p>
    <w:p w14:paraId="509477E9" w14:textId="77777777" w:rsidR="00C74BD3" w:rsidRPr="00E22EA0" w:rsidRDefault="00C74BD3" w:rsidP="00C74BD3">
      <w:pPr>
        <w:spacing w:after="0" w:line="240" w:lineRule="auto"/>
        <w:textAlignment w:val="baseline"/>
        <w:rPr>
          <w:rFonts w:ascii="Cambria" w:eastAsia="Times New Roman" w:hAnsi="Cambria" w:cs="Segoe UI"/>
          <w:b/>
          <w:bCs/>
          <w:kern w:val="0"/>
          <w:sz w:val="18"/>
          <w:szCs w:val="18"/>
          <w:lang w:eastAsia="pl-PL"/>
        </w:rPr>
      </w:pPr>
    </w:p>
    <w:tbl>
      <w:tblPr>
        <w:tblW w:w="910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165"/>
        <w:gridCol w:w="1872"/>
        <w:gridCol w:w="1975"/>
        <w:gridCol w:w="28"/>
        <w:gridCol w:w="60"/>
      </w:tblGrid>
      <w:tr w:rsidR="003F44B8" w:rsidRPr="00E22EA0" w14:paraId="481EF712" w14:textId="77777777" w:rsidTr="0079161B">
        <w:trPr>
          <w:trHeight w:val="285"/>
        </w:trPr>
        <w:tc>
          <w:tcPr>
            <w:tcW w:w="5188"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C91669"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Forma aktywności studenta</w:t>
            </w:r>
            <w:r w:rsidRPr="00E22EA0">
              <w:rPr>
                <w:rFonts w:ascii="Cambria" w:eastAsia="Times New Roman" w:hAnsi="Cambria" w:cs="Times New Roman"/>
                <w:kern w:val="0"/>
                <w:lang w:eastAsia="pl-PL"/>
              </w:rPr>
              <w:t> </w:t>
            </w:r>
          </w:p>
        </w:tc>
        <w:tc>
          <w:tcPr>
            <w:tcW w:w="3884"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6DA225"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Liczba godzin</w:t>
            </w:r>
            <w:r w:rsidRPr="00E22EA0">
              <w:rPr>
                <w:rFonts w:ascii="Cambria" w:eastAsia="Times New Roman" w:hAnsi="Cambria" w:cs="Times New Roman"/>
                <w:kern w:val="0"/>
                <w:sz w:val="20"/>
                <w:szCs w:val="20"/>
                <w:lang w:eastAsia="pl-PL"/>
              </w:rPr>
              <w:t> </w:t>
            </w:r>
          </w:p>
        </w:tc>
        <w:tc>
          <w:tcPr>
            <w:tcW w:w="28" w:type="dxa"/>
            <w:tcBorders>
              <w:top w:val="nil"/>
              <w:left w:val="nil"/>
              <w:bottom w:val="nil"/>
              <w:right w:val="nil"/>
            </w:tcBorders>
            <w:shd w:val="clear" w:color="auto" w:fill="auto"/>
            <w:hideMark/>
          </w:tcPr>
          <w:p w14:paraId="6BF243C6"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Calibri"/>
                <w:kern w:val="0"/>
                <w:lang w:eastAsia="pl-PL"/>
              </w:rPr>
              <w:t> </w:t>
            </w:r>
          </w:p>
        </w:tc>
      </w:tr>
      <w:tr w:rsidR="003F44B8" w:rsidRPr="00E22EA0" w14:paraId="306C79D3" w14:textId="77777777" w:rsidTr="0079161B">
        <w:trPr>
          <w:trHeight w:val="285"/>
        </w:trPr>
        <w:tc>
          <w:tcPr>
            <w:tcW w:w="518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F935FE" w14:textId="77777777" w:rsidR="00C74BD3" w:rsidRPr="00E22EA0" w:rsidRDefault="00C74BD3" w:rsidP="0079161B">
            <w:pPr>
              <w:spacing w:after="0" w:line="240" w:lineRule="auto"/>
              <w:rPr>
                <w:rFonts w:ascii="Cambria" w:eastAsia="Times New Roman" w:hAnsi="Cambria" w:cs="Times New Roman"/>
                <w:kern w:val="0"/>
                <w:sz w:val="24"/>
                <w:szCs w:val="24"/>
                <w:lang w:eastAsia="pl-PL"/>
              </w:rPr>
            </w:pPr>
          </w:p>
        </w:tc>
        <w:tc>
          <w:tcPr>
            <w:tcW w:w="18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9943EB"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na studiach stacjonarnych</w:t>
            </w:r>
            <w:r w:rsidRPr="00E22EA0">
              <w:rPr>
                <w:rFonts w:ascii="Cambria" w:eastAsia="Times New Roman" w:hAnsi="Cambria" w:cs="Times New Roman"/>
                <w:kern w:val="0"/>
                <w:sz w:val="20"/>
                <w:szCs w:val="20"/>
                <w:lang w:eastAsia="pl-PL"/>
              </w:rPr>
              <w:t> </w:t>
            </w:r>
          </w:p>
        </w:tc>
        <w:tc>
          <w:tcPr>
            <w:tcW w:w="2004"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6FCF3E66"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na studiach niestacjonarnych</w:t>
            </w:r>
            <w:r w:rsidRPr="00E22EA0">
              <w:rPr>
                <w:rFonts w:ascii="Cambria" w:eastAsia="Times New Roman" w:hAnsi="Cambria" w:cs="Times New Roman"/>
                <w:kern w:val="0"/>
                <w:sz w:val="20"/>
                <w:szCs w:val="20"/>
                <w:lang w:eastAsia="pl-PL"/>
              </w:rPr>
              <w:t> </w:t>
            </w:r>
          </w:p>
        </w:tc>
        <w:tc>
          <w:tcPr>
            <w:tcW w:w="28" w:type="dxa"/>
            <w:tcBorders>
              <w:top w:val="nil"/>
              <w:left w:val="nil"/>
              <w:bottom w:val="nil"/>
              <w:right w:val="nil"/>
            </w:tcBorders>
            <w:shd w:val="clear" w:color="auto" w:fill="auto"/>
            <w:hideMark/>
          </w:tcPr>
          <w:p w14:paraId="7C99B973"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Calibri"/>
                <w:kern w:val="0"/>
                <w:lang w:eastAsia="pl-PL"/>
              </w:rPr>
              <w:t> </w:t>
            </w:r>
          </w:p>
        </w:tc>
      </w:tr>
      <w:tr w:rsidR="003F44B8" w:rsidRPr="00E22EA0" w14:paraId="711F3FEA" w14:textId="77777777" w:rsidTr="0079161B">
        <w:trPr>
          <w:gridAfter w:val="1"/>
          <w:wAfter w:w="28" w:type="dxa"/>
          <w:trHeight w:val="435"/>
        </w:trPr>
        <w:tc>
          <w:tcPr>
            <w:tcW w:w="9072" w:type="dxa"/>
            <w:gridSpan w:val="4"/>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4C8A4FAB"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Godziny kontaktowe studenta (w ramach zajęć):</w:t>
            </w:r>
            <w:r w:rsidRPr="00E22EA0">
              <w:rPr>
                <w:rFonts w:ascii="Cambria" w:eastAsia="Times New Roman" w:hAnsi="Cambria" w:cs="Times New Roman"/>
                <w:kern w:val="0"/>
                <w:lang w:eastAsia="pl-PL"/>
              </w:rPr>
              <w:t> </w:t>
            </w:r>
          </w:p>
        </w:tc>
      </w:tr>
      <w:tr w:rsidR="003F44B8" w:rsidRPr="00E22EA0" w14:paraId="11CDB7BF" w14:textId="77777777" w:rsidTr="0079161B">
        <w:trPr>
          <w:gridAfter w:val="1"/>
          <w:wAfter w:w="28" w:type="dxa"/>
          <w:trHeight w:val="285"/>
        </w:trPr>
        <w:tc>
          <w:tcPr>
            <w:tcW w:w="518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E3EA52"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liczba godzin pracy studenta z bezpośrednim udziałem nauczycieli akademickich lub innych osób prowadzących zajęcia </w:t>
            </w:r>
          </w:p>
        </w:tc>
        <w:tc>
          <w:tcPr>
            <w:tcW w:w="18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A11E70"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30</w:t>
            </w:r>
            <w:r w:rsidRPr="00E22EA0">
              <w:rPr>
                <w:rFonts w:ascii="Cambria" w:eastAsia="Times New Roman" w:hAnsi="Cambria" w:cs="Times New Roman"/>
                <w:kern w:val="0"/>
                <w:lang w:eastAsia="pl-PL"/>
              </w:rPr>
              <w:t> </w:t>
            </w:r>
          </w:p>
        </w:tc>
        <w:tc>
          <w:tcPr>
            <w:tcW w:w="197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196F93"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18</w:t>
            </w:r>
            <w:r w:rsidRPr="00E22EA0">
              <w:rPr>
                <w:rFonts w:ascii="Cambria" w:eastAsia="Times New Roman" w:hAnsi="Cambria" w:cs="Times New Roman"/>
                <w:kern w:val="0"/>
                <w:lang w:eastAsia="pl-PL"/>
              </w:rPr>
              <w:t> </w:t>
            </w:r>
          </w:p>
        </w:tc>
        <w:tc>
          <w:tcPr>
            <w:tcW w:w="28" w:type="dxa"/>
            <w:tcBorders>
              <w:top w:val="nil"/>
              <w:left w:val="nil"/>
              <w:bottom w:val="nil"/>
              <w:right w:val="nil"/>
            </w:tcBorders>
            <w:shd w:val="clear" w:color="auto" w:fill="auto"/>
            <w:hideMark/>
          </w:tcPr>
          <w:p w14:paraId="2ADA3FC8"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Calibri"/>
                <w:kern w:val="0"/>
                <w:lang w:eastAsia="pl-PL"/>
              </w:rPr>
              <w:t> </w:t>
            </w:r>
          </w:p>
        </w:tc>
      </w:tr>
      <w:tr w:rsidR="003F44B8" w:rsidRPr="00E22EA0" w14:paraId="00583950" w14:textId="77777777" w:rsidTr="0079161B">
        <w:trPr>
          <w:gridAfter w:val="1"/>
          <w:wAfter w:w="28" w:type="dxa"/>
          <w:trHeight w:val="435"/>
        </w:trPr>
        <w:tc>
          <w:tcPr>
            <w:tcW w:w="9072" w:type="dxa"/>
            <w:gridSpan w:val="4"/>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1C0ED6EE"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Praca własna studenta (indywidualna praca studenta związana z zajęciami):</w:t>
            </w:r>
            <w:r w:rsidRPr="00E22EA0">
              <w:rPr>
                <w:rFonts w:ascii="Cambria" w:eastAsia="Times New Roman" w:hAnsi="Cambria" w:cs="Times New Roman"/>
                <w:kern w:val="0"/>
                <w:lang w:eastAsia="pl-PL"/>
              </w:rPr>
              <w:t> </w:t>
            </w:r>
          </w:p>
        </w:tc>
      </w:tr>
      <w:tr w:rsidR="003F44B8" w:rsidRPr="00E22EA0" w14:paraId="61F7F086" w14:textId="77777777" w:rsidTr="0079161B">
        <w:trPr>
          <w:gridAfter w:val="1"/>
          <w:wAfter w:w="28" w:type="dxa"/>
          <w:trHeight w:val="390"/>
        </w:trPr>
        <w:tc>
          <w:tcPr>
            <w:tcW w:w="518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9B652A"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przygotowanie do kolokwium zaliczeniowych </w:t>
            </w:r>
          </w:p>
        </w:tc>
        <w:tc>
          <w:tcPr>
            <w:tcW w:w="18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84D175"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5 </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64252A"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8 </w:t>
            </w:r>
          </w:p>
        </w:tc>
        <w:tc>
          <w:tcPr>
            <w:tcW w:w="20" w:type="dxa"/>
            <w:tcBorders>
              <w:top w:val="nil"/>
              <w:left w:val="nil"/>
              <w:bottom w:val="nil"/>
              <w:right w:val="nil"/>
            </w:tcBorders>
            <w:shd w:val="clear" w:color="auto" w:fill="auto"/>
            <w:hideMark/>
          </w:tcPr>
          <w:p w14:paraId="79F25D73"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Calibri"/>
                <w:kern w:val="0"/>
                <w:lang w:eastAsia="pl-PL"/>
              </w:rPr>
              <w:t> </w:t>
            </w:r>
          </w:p>
        </w:tc>
      </w:tr>
      <w:tr w:rsidR="003F44B8" w:rsidRPr="00E22EA0" w14:paraId="757BEE85" w14:textId="77777777" w:rsidTr="0079161B">
        <w:trPr>
          <w:gridAfter w:val="1"/>
          <w:wAfter w:w="28" w:type="dxa"/>
          <w:trHeight w:val="405"/>
        </w:trPr>
        <w:tc>
          <w:tcPr>
            <w:tcW w:w="5188" w:type="dxa"/>
            <w:tcBorders>
              <w:top w:val="single" w:sz="6" w:space="0" w:color="000000"/>
              <w:left w:val="single" w:sz="6" w:space="0" w:color="000000"/>
              <w:bottom w:val="single" w:sz="6" w:space="0" w:color="000000"/>
              <w:right w:val="single" w:sz="6" w:space="0" w:color="000000"/>
            </w:tcBorders>
            <w:shd w:val="clear" w:color="auto" w:fill="auto"/>
            <w:hideMark/>
          </w:tcPr>
          <w:p w14:paraId="7FD331B2" w14:textId="1A84BDDA"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 xml:space="preserve">przygotowanie do </w:t>
            </w:r>
            <w:r w:rsidR="00930EB1" w:rsidRPr="00E22EA0">
              <w:rPr>
                <w:rFonts w:ascii="Cambria" w:eastAsia="Times New Roman" w:hAnsi="Cambria" w:cs="Times New Roman"/>
                <w:kern w:val="0"/>
                <w:sz w:val="20"/>
                <w:szCs w:val="20"/>
                <w:lang w:eastAsia="pl-PL"/>
              </w:rPr>
              <w:t>zaliczenia</w:t>
            </w:r>
            <w:r w:rsidRPr="00E22EA0">
              <w:rPr>
                <w:rFonts w:ascii="Cambria" w:eastAsia="Times New Roman" w:hAnsi="Cambria" w:cs="Times New Roman"/>
                <w:kern w:val="0"/>
                <w:sz w:val="20"/>
                <w:szCs w:val="20"/>
                <w:lang w:eastAsia="pl-PL"/>
              </w:rPr>
              <w:t> </w:t>
            </w:r>
          </w:p>
        </w:tc>
        <w:tc>
          <w:tcPr>
            <w:tcW w:w="18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2684E1"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5 </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C49876"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10</w:t>
            </w:r>
          </w:p>
        </w:tc>
        <w:tc>
          <w:tcPr>
            <w:tcW w:w="20" w:type="dxa"/>
            <w:tcBorders>
              <w:top w:val="nil"/>
              <w:left w:val="nil"/>
              <w:bottom w:val="nil"/>
              <w:right w:val="nil"/>
            </w:tcBorders>
            <w:shd w:val="clear" w:color="auto" w:fill="auto"/>
            <w:hideMark/>
          </w:tcPr>
          <w:p w14:paraId="7519AFD8"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Calibri"/>
                <w:kern w:val="0"/>
                <w:lang w:eastAsia="pl-PL"/>
              </w:rPr>
              <w:t> </w:t>
            </w:r>
          </w:p>
        </w:tc>
      </w:tr>
      <w:tr w:rsidR="003F44B8" w:rsidRPr="00E22EA0" w14:paraId="3EA32EBE" w14:textId="77777777" w:rsidTr="0079161B">
        <w:trPr>
          <w:gridAfter w:val="1"/>
          <w:wAfter w:w="28" w:type="dxa"/>
          <w:trHeight w:val="435"/>
        </w:trPr>
        <w:tc>
          <w:tcPr>
            <w:tcW w:w="5188" w:type="dxa"/>
            <w:tcBorders>
              <w:top w:val="single" w:sz="6" w:space="0" w:color="000000"/>
              <w:left w:val="single" w:sz="6" w:space="0" w:color="000000"/>
              <w:bottom w:val="single" w:sz="6" w:space="0" w:color="000000"/>
              <w:right w:val="single" w:sz="6" w:space="0" w:color="000000"/>
            </w:tcBorders>
            <w:shd w:val="clear" w:color="auto" w:fill="auto"/>
            <w:hideMark/>
          </w:tcPr>
          <w:p w14:paraId="2E7A6AAA"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przygotowanie do dyskusji  </w:t>
            </w:r>
          </w:p>
        </w:tc>
        <w:tc>
          <w:tcPr>
            <w:tcW w:w="18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5AC976"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5 </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EF7535"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6 </w:t>
            </w:r>
          </w:p>
        </w:tc>
        <w:tc>
          <w:tcPr>
            <w:tcW w:w="20" w:type="dxa"/>
            <w:tcBorders>
              <w:top w:val="nil"/>
              <w:left w:val="nil"/>
              <w:bottom w:val="nil"/>
              <w:right w:val="nil"/>
            </w:tcBorders>
            <w:shd w:val="clear" w:color="auto" w:fill="auto"/>
            <w:hideMark/>
          </w:tcPr>
          <w:p w14:paraId="6F7034B6"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Calibri"/>
                <w:kern w:val="0"/>
                <w:lang w:eastAsia="pl-PL"/>
              </w:rPr>
              <w:t> </w:t>
            </w:r>
          </w:p>
        </w:tc>
      </w:tr>
      <w:tr w:rsidR="003F44B8" w:rsidRPr="00E22EA0" w14:paraId="000D7524" w14:textId="77777777" w:rsidTr="0079161B">
        <w:trPr>
          <w:gridAfter w:val="1"/>
          <w:wAfter w:w="28" w:type="dxa"/>
          <w:trHeight w:val="450"/>
        </w:trPr>
        <w:tc>
          <w:tcPr>
            <w:tcW w:w="5188" w:type="dxa"/>
            <w:tcBorders>
              <w:top w:val="single" w:sz="6" w:space="0" w:color="000000"/>
              <w:left w:val="single" w:sz="6" w:space="0" w:color="000000"/>
              <w:bottom w:val="single" w:sz="6" w:space="0" w:color="000000"/>
              <w:right w:val="single" w:sz="6" w:space="0" w:color="000000"/>
            </w:tcBorders>
            <w:shd w:val="clear" w:color="auto" w:fill="auto"/>
            <w:hideMark/>
          </w:tcPr>
          <w:p w14:paraId="1544F5FC"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zapoznanie z literaturą </w:t>
            </w:r>
          </w:p>
        </w:tc>
        <w:tc>
          <w:tcPr>
            <w:tcW w:w="18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9D788D"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5 </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266EF2"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8 </w:t>
            </w:r>
          </w:p>
        </w:tc>
        <w:tc>
          <w:tcPr>
            <w:tcW w:w="20" w:type="dxa"/>
            <w:tcBorders>
              <w:top w:val="nil"/>
              <w:left w:val="nil"/>
              <w:bottom w:val="nil"/>
              <w:right w:val="nil"/>
            </w:tcBorders>
            <w:shd w:val="clear" w:color="auto" w:fill="auto"/>
            <w:hideMark/>
          </w:tcPr>
          <w:p w14:paraId="1A7B1CD2"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Calibri"/>
                <w:kern w:val="0"/>
                <w:lang w:eastAsia="pl-PL"/>
              </w:rPr>
              <w:t> </w:t>
            </w:r>
          </w:p>
        </w:tc>
      </w:tr>
      <w:tr w:rsidR="003F44B8" w:rsidRPr="00E22EA0" w14:paraId="6407E0E2" w14:textId="77777777" w:rsidTr="0079161B">
        <w:trPr>
          <w:gridAfter w:val="1"/>
          <w:wAfter w:w="28" w:type="dxa"/>
          <w:trHeight w:val="360"/>
        </w:trPr>
        <w:tc>
          <w:tcPr>
            <w:tcW w:w="518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53992E" w14:textId="77777777" w:rsidR="00C74BD3" w:rsidRPr="00E22EA0" w:rsidRDefault="00C74BD3" w:rsidP="0079161B">
            <w:pPr>
              <w:spacing w:after="0" w:line="240" w:lineRule="auto"/>
              <w:jc w:val="right"/>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suma godzin:</w:t>
            </w:r>
            <w:r w:rsidRPr="00E22EA0">
              <w:rPr>
                <w:rFonts w:ascii="Cambria" w:eastAsia="Times New Roman" w:hAnsi="Cambria" w:cs="Times New Roman"/>
                <w:kern w:val="0"/>
                <w:sz w:val="20"/>
                <w:szCs w:val="20"/>
                <w:lang w:eastAsia="pl-PL"/>
              </w:rPr>
              <w:t> </w:t>
            </w:r>
          </w:p>
        </w:tc>
        <w:tc>
          <w:tcPr>
            <w:tcW w:w="18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284EE7"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50</w:t>
            </w:r>
            <w:r w:rsidRPr="00E22EA0">
              <w:rPr>
                <w:rFonts w:ascii="Cambria" w:eastAsia="Times New Roman" w:hAnsi="Cambria" w:cs="Times New Roman"/>
                <w:kern w:val="0"/>
                <w:sz w:val="20"/>
                <w:szCs w:val="20"/>
                <w:lang w:eastAsia="pl-PL"/>
              </w:rPr>
              <w:t> </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67EF8C"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50</w:t>
            </w:r>
            <w:r w:rsidRPr="00E22EA0">
              <w:rPr>
                <w:rFonts w:ascii="Cambria" w:eastAsia="Times New Roman" w:hAnsi="Cambria" w:cs="Times New Roman"/>
                <w:kern w:val="0"/>
                <w:sz w:val="20"/>
                <w:szCs w:val="20"/>
                <w:lang w:eastAsia="pl-PL"/>
              </w:rPr>
              <w:t> </w:t>
            </w:r>
          </w:p>
        </w:tc>
        <w:tc>
          <w:tcPr>
            <w:tcW w:w="20" w:type="dxa"/>
            <w:tcBorders>
              <w:top w:val="nil"/>
              <w:left w:val="nil"/>
              <w:bottom w:val="nil"/>
              <w:right w:val="nil"/>
            </w:tcBorders>
            <w:shd w:val="clear" w:color="auto" w:fill="auto"/>
            <w:hideMark/>
          </w:tcPr>
          <w:p w14:paraId="6C5DC2D2"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Calibri"/>
                <w:kern w:val="0"/>
                <w:lang w:eastAsia="pl-PL"/>
              </w:rPr>
              <w:t> </w:t>
            </w:r>
          </w:p>
        </w:tc>
      </w:tr>
      <w:tr w:rsidR="003F44B8" w:rsidRPr="00E22EA0" w14:paraId="289090A4" w14:textId="77777777" w:rsidTr="0079161B">
        <w:trPr>
          <w:gridAfter w:val="1"/>
          <w:wAfter w:w="28" w:type="dxa"/>
          <w:trHeight w:val="300"/>
        </w:trPr>
        <w:tc>
          <w:tcPr>
            <w:tcW w:w="518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4B1BD7" w14:textId="77777777" w:rsidR="00C74BD3" w:rsidRPr="00E22EA0" w:rsidRDefault="00C74BD3" w:rsidP="0079161B">
            <w:pPr>
              <w:spacing w:after="0" w:line="240" w:lineRule="auto"/>
              <w:jc w:val="right"/>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 xml:space="preserve">liczba pkt ECTS przypisana do zajęć: </w:t>
            </w:r>
            <w:r w:rsidRPr="00E22EA0">
              <w:rPr>
                <w:rFonts w:ascii="Cambria" w:eastAsia="Times New Roman" w:hAnsi="Cambria" w:cs="Times New Roman"/>
                <w:kern w:val="0"/>
                <w:sz w:val="20"/>
                <w:szCs w:val="20"/>
                <w:lang w:eastAsia="pl-PL"/>
              </w:rPr>
              <w:t> </w:t>
            </w:r>
            <w:r w:rsidRPr="00E22EA0">
              <w:rPr>
                <w:rFonts w:ascii="Cambria" w:eastAsia="Times New Roman" w:hAnsi="Cambria" w:cs="Times New Roman"/>
                <w:kern w:val="0"/>
                <w:sz w:val="20"/>
                <w:szCs w:val="20"/>
                <w:lang w:eastAsia="pl-PL"/>
              </w:rPr>
              <w:br/>
              <w:t>(1 pkt ECTS odpowiada od 25 do 30 godzin aktywności studenta) </w:t>
            </w:r>
          </w:p>
        </w:tc>
        <w:tc>
          <w:tcPr>
            <w:tcW w:w="18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77C37F"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2</w:t>
            </w:r>
            <w:r w:rsidRPr="00E22EA0">
              <w:rPr>
                <w:rFonts w:ascii="Cambria" w:eastAsia="Times New Roman" w:hAnsi="Cambria" w:cs="Times New Roman"/>
                <w:kern w:val="0"/>
                <w:sz w:val="20"/>
                <w:szCs w:val="20"/>
                <w:lang w:eastAsia="pl-PL"/>
              </w:rPr>
              <w:t> </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93C869" w14:textId="77777777" w:rsidR="00C74BD3" w:rsidRPr="00E22EA0"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2</w:t>
            </w:r>
            <w:r w:rsidRPr="00E22EA0">
              <w:rPr>
                <w:rFonts w:ascii="Cambria" w:eastAsia="Times New Roman" w:hAnsi="Cambria" w:cs="Times New Roman"/>
                <w:kern w:val="0"/>
                <w:sz w:val="20"/>
                <w:szCs w:val="20"/>
                <w:lang w:eastAsia="pl-PL"/>
              </w:rPr>
              <w:t> </w:t>
            </w:r>
          </w:p>
        </w:tc>
        <w:tc>
          <w:tcPr>
            <w:tcW w:w="20" w:type="dxa"/>
            <w:tcBorders>
              <w:top w:val="nil"/>
              <w:left w:val="nil"/>
              <w:bottom w:val="nil"/>
              <w:right w:val="nil"/>
            </w:tcBorders>
            <w:shd w:val="clear" w:color="auto" w:fill="auto"/>
            <w:hideMark/>
          </w:tcPr>
          <w:p w14:paraId="467C45DA"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Calibri"/>
                <w:kern w:val="0"/>
                <w:lang w:eastAsia="pl-PL"/>
              </w:rPr>
              <w:t> </w:t>
            </w:r>
          </w:p>
        </w:tc>
      </w:tr>
    </w:tbl>
    <w:p w14:paraId="4D09B241" w14:textId="77777777" w:rsidR="00C74BD3" w:rsidRPr="00E22EA0" w:rsidRDefault="00C74BD3" w:rsidP="00C74BD3">
      <w:pPr>
        <w:spacing w:after="0" w:line="240" w:lineRule="auto"/>
        <w:textAlignment w:val="baseline"/>
        <w:rPr>
          <w:rFonts w:ascii="Cambria" w:eastAsia="Times New Roman" w:hAnsi="Cambria" w:cs="Segoe UI"/>
          <w:b/>
          <w:bCs/>
          <w:kern w:val="0"/>
          <w:lang w:eastAsia="pl-PL"/>
        </w:rPr>
      </w:pPr>
    </w:p>
    <w:p w14:paraId="080836D1" w14:textId="77777777" w:rsidR="00C74BD3" w:rsidRPr="00E22EA0" w:rsidRDefault="00C74BD3" w:rsidP="00C74BD3">
      <w:pPr>
        <w:spacing w:after="0" w:line="240" w:lineRule="auto"/>
        <w:textAlignment w:val="baseline"/>
        <w:rPr>
          <w:rFonts w:ascii="Cambria" w:eastAsia="Times New Roman" w:hAnsi="Cambria" w:cs="Segoe UI"/>
          <w:b/>
          <w:bCs/>
          <w:kern w:val="0"/>
          <w:lang w:eastAsia="pl-PL"/>
        </w:rPr>
      </w:pPr>
      <w:r w:rsidRPr="00E22EA0">
        <w:rPr>
          <w:rFonts w:ascii="Cambria" w:eastAsia="Times New Roman" w:hAnsi="Cambria" w:cs="Segoe UI"/>
          <w:b/>
          <w:bCs/>
          <w:kern w:val="0"/>
          <w:lang w:eastAsia="pl-PL"/>
        </w:rPr>
        <w:t>12. Literatura zajęć </w:t>
      </w:r>
    </w:p>
    <w:p w14:paraId="3E2BA32D" w14:textId="77777777" w:rsidR="00C74BD3" w:rsidRPr="00E22EA0" w:rsidRDefault="00C74BD3" w:rsidP="00C74BD3">
      <w:pPr>
        <w:spacing w:after="0" w:line="240" w:lineRule="auto"/>
        <w:textAlignment w:val="baseline"/>
        <w:rPr>
          <w:rFonts w:ascii="Cambria" w:eastAsia="Times New Roman" w:hAnsi="Cambria" w:cs="Segoe UI"/>
          <w:b/>
          <w:bCs/>
          <w:kern w:val="0"/>
          <w:sz w:val="18"/>
          <w:szCs w:val="18"/>
          <w:lang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88"/>
      </w:tblGrid>
      <w:tr w:rsidR="003F44B8" w:rsidRPr="00E22EA0" w14:paraId="50F22373" w14:textId="77777777" w:rsidTr="47B50038">
        <w:trPr>
          <w:trHeight w:val="300"/>
        </w:trPr>
        <w:tc>
          <w:tcPr>
            <w:tcW w:w="98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1FD87B"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Literatura obowiązkowa:</w:t>
            </w:r>
            <w:r w:rsidRPr="00E22EA0">
              <w:rPr>
                <w:rFonts w:ascii="Cambria" w:eastAsia="Times New Roman" w:hAnsi="Cambria" w:cs="Times New Roman"/>
                <w:kern w:val="0"/>
                <w:sz w:val="20"/>
                <w:szCs w:val="20"/>
                <w:lang w:eastAsia="pl-PL"/>
              </w:rPr>
              <w:t> </w:t>
            </w:r>
          </w:p>
          <w:p w14:paraId="7FC0A612"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 xml:space="preserve">1.D. Folscheid, </w:t>
            </w:r>
            <w:r w:rsidRPr="00E22EA0">
              <w:rPr>
                <w:rFonts w:ascii="Cambria" w:eastAsia="Times New Roman" w:hAnsi="Cambria" w:cs="Times New Roman"/>
                <w:i/>
                <w:iCs/>
                <w:kern w:val="0"/>
                <w:sz w:val="20"/>
                <w:szCs w:val="20"/>
                <w:lang w:eastAsia="pl-PL"/>
              </w:rPr>
              <w:t xml:space="preserve">Wielkie daty filozofii starożytnej i średniowiecznej; Wielkie daty filozofii nowożytnej i </w:t>
            </w:r>
            <w:r w:rsidRPr="00E22EA0">
              <w:rPr>
                <w:rFonts w:ascii="Cambria" w:eastAsia="Times New Roman" w:hAnsi="Cambria" w:cs="Times New Roman"/>
                <w:i/>
                <w:iCs/>
                <w:kern w:val="0"/>
                <w:sz w:val="20"/>
                <w:szCs w:val="20"/>
                <w:lang w:eastAsia="pl-PL"/>
              </w:rPr>
              <w:lastRenderedPageBreak/>
              <w:t>współczesnej</w:t>
            </w:r>
            <w:r w:rsidRPr="00E22EA0">
              <w:rPr>
                <w:rFonts w:ascii="Cambria" w:eastAsia="Times New Roman" w:hAnsi="Cambria" w:cs="Times New Roman"/>
                <w:kern w:val="0"/>
                <w:sz w:val="20"/>
                <w:szCs w:val="20"/>
                <w:lang w:eastAsia="pl-PL"/>
              </w:rPr>
              <w:t>. Warszawa 2000. </w:t>
            </w:r>
          </w:p>
          <w:p w14:paraId="1CAFF402"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 xml:space="preserve">2. O. Höffe, </w:t>
            </w:r>
            <w:r w:rsidRPr="00E22EA0">
              <w:rPr>
                <w:rFonts w:ascii="Cambria" w:eastAsia="Times New Roman" w:hAnsi="Cambria" w:cs="Times New Roman"/>
                <w:i/>
                <w:iCs/>
                <w:kern w:val="0"/>
                <w:sz w:val="20"/>
                <w:szCs w:val="20"/>
                <w:lang w:eastAsia="pl-PL"/>
              </w:rPr>
              <w:t>Mała historia filozofii</w:t>
            </w:r>
            <w:r w:rsidRPr="00E22EA0">
              <w:rPr>
                <w:rFonts w:ascii="Cambria" w:eastAsia="Times New Roman" w:hAnsi="Cambria" w:cs="Times New Roman"/>
                <w:kern w:val="0"/>
                <w:sz w:val="20"/>
                <w:szCs w:val="20"/>
                <w:lang w:eastAsia="pl-PL"/>
              </w:rPr>
              <w:t>. Warszawa 2006. </w:t>
            </w:r>
          </w:p>
          <w:p w14:paraId="2530A0C2"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 xml:space="preserve">3. P. Kunzmann, F. P. Burkard, </w:t>
            </w:r>
            <w:r w:rsidRPr="00E22EA0">
              <w:rPr>
                <w:rFonts w:ascii="Cambria" w:eastAsia="Times New Roman" w:hAnsi="Cambria" w:cs="Times New Roman"/>
                <w:i/>
                <w:iCs/>
                <w:kern w:val="0"/>
                <w:sz w:val="20"/>
                <w:szCs w:val="20"/>
                <w:lang w:eastAsia="pl-PL"/>
              </w:rPr>
              <w:t>Atlas filozofii,</w:t>
            </w:r>
            <w:r w:rsidRPr="00E22EA0">
              <w:rPr>
                <w:rFonts w:ascii="Cambria" w:eastAsia="Times New Roman" w:hAnsi="Cambria" w:cs="Times New Roman"/>
                <w:kern w:val="0"/>
                <w:sz w:val="20"/>
                <w:szCs w:val="20"/>
                <w:lang w:eastAsia="pl-PL"/>
              </w:rPr>
              <w:t xml:space="preserve"> Warszawa 1999.  </w:t>
            </w:r>
          </w:p>
          <w:p w14:paraId="5593F683"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 xml:space="preserve">4. J. Skoczyński, J. Woleński, </w:t>
            </w:r>
            <w:r w:rsidRPr="00E22EA0">
              <w:rPr>
                <w:rFonts w:ascii="Cambria" w:eastAsia="Times New Roman" w:hAnsi="Cambria" w:cs="Times New Roman"/>
                <w:i/>
                <w:iCs/>
                <w:kern w:val="0"/>
                <w:sz w:val="20"/>
                <w:szCs w:val="20"/>
                <w:lang w:eastAsia="pl-PL"/>
              </w:rPr>
              <w:t>Historia filozofii polskiej</w:t>
            </w:r>
            <w:r w:rsidRPr="00E22EA0">
              <w:rPr>
                <w:rFonts w:ascii="Cambria" w:eastAsia="Times New Roman" w:hAnsi="Cambria" w:cs="Times New Roman"/>
                <w:kern w:val="0"/>
                <w:sz w:val="20"/>
                <w:szCs w:val="20"/>
                <w:lang w:eastAsia="pl-PL"/>
              </w:rPr>
              <w:t>. Kraków 2010.  </w:t>
            </w:r>
          </w:p>
          <w:p w14:paraId="2864D6BC"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 xml:space="preserve">5. M. Vogt, </w:t>
            </w:r>
            <w:r w:rsidRPr="00E22EA0">
              <w:rPr>
                <w:rFonts w:ascii="Cambria" w:eastAsia="Times New Roman" w:hAnsi="Cambria" w:cs="Times New Roman"/>
                <w:i/>
                <w:iCs/>
                <w:kern w:val="0"/>
                <w:sz w:val="20"/>
                <w:szCs w:val="20"/>
                <w:lang w:eastAsia="pl-PL"/>
              </w:rPr>
              <w:t>Historia filozofii dla wszystkich</w:t>
            </w:r>
            <w:r w:rsidRPr="00E22EA0">
              <w:rPr>
                <w:rFonts w:ascii="Cambria" w:eastAsia="Times New Roman" w:hAnsi="Cambria" w:cs="Times New Roman"/>
                <w:kern w:val="0"/>
                <w:sz w:val="20"/>
                <w:szCs w:val="20"/>
                <w:lang w:eastAsia="pl-PL"/>
              </w:rPr>
              <w:t>. Warszawa 2004. </w:t>
            </w:r>
          </w:p>
          <w:p w14:paraId="3F8EA74A"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 xml:space="preserve">6. W. Tatarkiewicz, </w:t>
            </w:r>
            <w:r w:rsidRPr="00E22EA0">
              <w:rPr>
                <w:rFonts w:ascii="Cambria" w:eastAsia="Times New Roman" w:hAnsi="Cambria" w:cs="Times New Roman"/>
                <w:i/>
                <w:iCs/>
                <w:kern w:val="0"/>
                <w:sz w:val="20"/>
                <w:szCs w:val="20"/>
                <w:lang w:eastAsia="pl-PL"/>
              </w:rPr>
              <w:t>Historia filozofii</w:t>
            </w:r>
            <w:r w:rsidRPr="00E22EA0">
              <w:rPr>
                <w:rFonts w:ascii="Cambria" w:eastAsia="Times New Roman" w:hAnsi="Cambria" w:cs="Times New Roman"/>
                <w:kern w:val="0"/>
                <w:sz w:val="20"/>
                <w:szCs w:val="20"/>
                <w:lang w:eastAsia="pl-PL"/>
              </w:rPr>
              <w:t>, I-III, Warszawa 1970 (nowsze wydania) </w:t>
            </w:r>
          </w:p>
          <w:p w14:paraId="5EB4962D"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 </w:t>
            </w:r>
          </w:p>
        </w:tc>
      </w:tr>
      <w:tr w:rsidR="00C74BD3" w:rsidRPr="00E22EA0" w14:paraId="2C5FAEAE" w14:textId="77777777" w:rsidTr="47B50038">
        <w:trPr>
          <w:trHeight w:val="300"/>
        </w:trPr>
        <w:tc>
          <w:tcPr>
            <w:tcW w:w="98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46CA37" w14:textId="77777777" w:rsidR="00C74BD3" w:rsidRPr="00E22EA0" w:rsidRDefault="00C74BD3" w:rsidP="0079161B">
            <w:pPr>
              <w:spacing w:after="0" w:line="240" w:lineRule="auto"/>
              <w:ind w:right="-570"/>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lastRenderedPageBreak/>
              <w:t>Literatura zalecana / fakultatywna:</w:t>
            </w:r>
            <w:r w:rsidRPr="00E22EA0">
              <w:rPr>
                <w:rFonts w:ascii="Cambria" w:eastAsia="Times New Roman" w:hAnsi="Cambria" w:cs="Times New Roman"/>
                <w:kern w:val="0"/>
                <w:sz w:val="20"/>
                <w:szCs w:val="20"/>
                <w:lang w:eastAsia="pl-PL"/>
              </w:rPr>
              <w:t> </w:t>
            </w:r>
          </w:p>
          <w:p w14:paraId="5AC89F35" w14:textId="77777777" w:rsidR="00C74BD3" w:rsidRPr="00E22EA0" w:rsidRDefault="00C74BD3" w:rsidP="00C74BD3">
            <w:pPr>
              <w:spacing w:after="0" w:line="240" w:lineRule="auto"/>
              <w:ind w:right="141"/>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 xml:space="preserve">1. M. J. Adler, </w:t>
            </w:r>
            <w:r w:rsidRPr="00E22EA0">
              <w:rPr>
                <w:rFonts w:ascii="Cambria" w:eastAsia="Times New Roman" w:hAnsi="Cambria" w:cs="Times New Roman"/>
                <w:i/>
                <w:iCs/>
                <w:kern w:val="0"/>
                <w:sz w:val="20"/>
                <w:szCs w:val="20"/>
                <w:lang w:eastAsia="pl-PL"/>
              </w:rPr>
              <w:t>Dziesięć błędów filozoficznych</w:t>
            </w:r>
            <w:r w:rsidRPr="00E22EA0">
              <w:rPr>
                <w:rFonts w:ascii="Cambria" w:eastAsia="Times New Roman" w:hAnsi="Cambria" w:cs="Times New Roman"/>
                <w:kern w:val="0"/>
                <w:sz w:val="20"/>
                <w:szCs w:val="20"/>
                <w:lang w:eastAsia="pl-PL"/>
              </w:rPr>
              <w:t>, Warszawa 1995. </w:t>
            </w:r>
          </w:p>
          <w:p w14:paraId="5D909E93" w14:textId="77777777" w:rsidR="00C74BD3" w:rsidRPr="00E22EA0" w:rsidRDefault="00C74BD3" w:rsidP="00C74BD3">
            <w:pPr>
              <w:spacing w:after="0" w:line="240" w:lineRule="auto"/>
              <w:ind w:right="141"/>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 xml:space="preserve">2. P. Adamson, R. C. Taylor, </w:t>
            </w:r>
            <w:r w:rsidRPr="00E22EA0">
              <w:rPr>
                <w:rFonts w:ascii="Cambria" w:eastAsia="Times New Roman" w:hAnsi="Cambria" w:cs="Times New Roman"/>
                <w:i/>
                <w:iCs/>
                <w:kern w:val="0"/>
                <w:sz w:val="20"/>
                <w:szCs w:val="20"/>
                <w:lang w:eastAsia="pl-PL"/>
              </w:rPr>
              <w:t>Historia filozofii arabskiej,</w:t>
            </w:r>
            <w:r w:rsidRPr="00E22EA0">
              <w:rPr>
                <w:rFonts w:ascii="Cambria" w:eastAsia="Times New Roman" w:hAnsi="Cambria" w:cs="Times New Roman"/>
                <w:kern w:val="0"/>
                <w:sz w:val="20"/>
                <w:szCs w:val="20"/>
                <w:lang w:eastAsia="pl-PL"/>
              </w:rPr>
              <w:t xml:space="preserve"> Kraków 2015.  </w:t>
            </w:r>
          </w:p>
          <w:p w14:paraId="102063F1" w14:textId="1FADF623" w:rsidR="00C74BD3" w:rsidRPr="00E22EA0" w:rsidRDefault="00C74BD3" w:rsidP="00C74BD3">
            <w:pPr>
              <w:spacing w:after="0" w:line="240" w:lineRule="auto"/>
              <w:ind w:right="141"/>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 xml:space="preserve">3. A. Sokal, J. Bricmont, </w:t>
            </w:r>
            <w:r w:rsidRPr="00E22EA0">
              <w:rPr>
                <w:rFonts w:ascii="Cambria" w:eastAsia="Times New Roman" w:hAnsi="Cambria" w:cs="Times New Roman"/>
                <w:i/>
                <w:iCs/>
                <w:kern w:val="0"/>
                <w:sz w:val="20"/>
                <w:szCs w:val="20"/>
                <w:lang w:eastAsia="pl-PL"/>
              </w:rPr>
              <w:t>Modne bzdury. O nadużywaniu pojęć z zakresu nauk ścisłych przez postmodernistycznych intelektualistów</w:t>
            </w:r>
            <w:r w:rsidRPr="00E22EA0">
              <w:rPr>
                <w:rFonts w:ascii="Cambria" w:eastAsia="Times New Roman" w:hAnsi="Cambria" w:cs="Times New Roman"/>
                <w:kern w:val="0"/>
                <w:sz w:val="20"/>
                <w:szCs w:val="20"/>
                <w:lang w:eastAsia="pl-PL"/>
              </w:rPr>
              <w:t>, Warszawa 1998.  </w:t>
            </w:r>
          </w:p>
          <w:p w14:paraId="45A6D5AA" w14:textId="77777777" w:rsidR="00C74BD3" w:rsidRPr="00E22EA0" w:rsidRDefault="00C74BD3" w:rsidP="00C74BD3">
            <w:pPr>
              <w:spacing w:after="0" w:line="240" w:lineRule="auto"/>
              <w:ind w:right="141"/>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 xml:space="preserve">4. B. Tatakis, </w:t>
            </w:r>
            <w:r w:rsidRPr="00E22EA0">
              <w:rPr>
                <w:rFonts w:ascii="Cambria" w:eastAsia="Times New Roman" w:hAnsi="Cambria" w:cs="Times New Roman"/>
                <w:i/>
                <w:iCs/>
                <w:kern w:val="0"/>
                <w:sz w:val="20"/>
                <w:szCs w:val="20"/>
                <w:lang w:eastAsia="pl-PL"/>
              </w:rPr>
              <w:t>Filozofia Bizantyńska</w:t>
            </w:r>
            <w:r w:rsidRPr="00E22EA0">
              <w:rPr>
                <w:rFonts w:ascii="Cambria" w:eastAsia="Times New Roman" w:hAnsi="Cambria" w:cs="Times New Roman"/>
                <w:kern w:val="0"/>
                <w:sz w:val="20"/>
                <w:szCs w:val="20"/>
                <w:lang w:eastAsia="pl-PL"/>
              </w:rPr>
              <w:t>. Kraków 2012.  </w:t>
            </w:r>
          </w:p>
        </w:tc>
      </w:tr>
    </w:tbl>
    <w:p w14:paraId="6DBD0D78" w14:textId="77777777" w:rsidR="00C74BD3" w:rsidRPr="00E22EA0" w:rsidRDefault="00C74BD3" w:rsidP="00C74BD3">
      <w:pPr>
        <w:spacing w:after="0" w:line="240" w:lineRule="auto"/>
        <w:textAlignment w:val="baseline"/>
        <w:rPr>
          <w:rFonts w:ascii="Cambria" w:eastAsia="Times New Roman" w:hAnsi="Cambria" w:cs="Segoe UI"/>
          <w:b/>
          <w:bCs/>
          <w:kern w:val="0"/>
          <w:lang w:eastAsia="pl-PL"/>
        </w:rPr>
      </w:pPr>
    </w:p>
    <w:p w14:paraId="08BAA0A5" w14:textId="77777777" w:rsidR="00C74BD3" w:rsidRPr="00E22EA0" w:rsidRDefault="00C74BD3" w:rsidP="00C74BD3">
      <w:pPr>
        <w:spacing w:after="0" w:line="240" w:lineRule="auto"/>
        <w:textAlignment w:val="baseline"/>
        <w:rPr>
          <w:rFonts w:ascii="Cambria" w:eastAsia="Times New Roman" w:hAnsi="Cambria" w:cs="Segoe UI"/>
          <w:b/>
          <w:bCs/>
          <w:kern w:val="0"/>
          <w:lang w:eastAsia="pl-PL"/>
        </w:rPr>
      </w:pPr>
      <w:r w:rsidRPr="00E22EA0">
        <w:rPr>
          <w:rFonts w:ascii="Cambria" w:eastAsia="Times New Roman" w:hAnsi="Cambria" w:cs="Segoe UI"/>
          <w:b/>
          <w:bCs/>
          <w:kern w:val="0"/>
          <w:lang w:eastAsia="pl-PL"/>
        </w:rPr>
        <w:t>13. Informacje dodatkowe </w:t>
      </w:r>
    </w:p>
    <w:p w14:paraId="7AB18AB7" w14:textId="77777777" w:rsidR="00C74BD3" w:rsidRPr="00E22EA0" w:rsidRDefault="00C74BD3" w:rsidP="00C74BD3">
      <w:pPr>
        <w:spacing w:after="0" w:line="240" w:lineRule="auto"/>
        <w:textAlignment w:val="baseline"/>
        <w:rPr>
          <w:rFonts w:ascii="Cambria" w:eastAsia="Times New Roman" w:hAnsi="Cambria" w:cs="Segoe UI"/>
          <w:b/>
          <w:bCs/>
          <w:kern w:val="0"/>
          <w:sz w:val="18"/>
          <w:szCs w:val="18"/>
          <w:lang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58"/>
        <w:gridCol w:w="5530"/>
      </w:tblGrid>
      <w:tr w:rsidR="003F44B8" w:rsidRPr="009A69C6" w14:paraId="0E9C0F23" w14:textId="77777777" w:rsidTr="47B50038">
        <w:trPr>
          <w:trHeight w:val="300"/>
        </w:trPr>
        <w:tc>
          <w:tcPr>
            <w:tcW w:w="3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239834" w14:textId="19AD6010"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imię i nazwisko sporządzającego </w:t>
            </w:r>
          </w:p>
        </w:tc>
        <w:tc>
          <w:tcPr>
            <w:tcW w:w="6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892B0F8"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val="en-US" w:eastAsia="pl-PL"/>
              </w:rPr>
            </w:pPr>
            <w:r w:rsidRPr="00E22EA0">
              <w:rPr>
                <w:rFonts w:ascii="Cambria" w:eastAsia="Times New Roman" w:hAnsi="Cambria" w:cs="Times New Roman"/>
                <w:kern w:val="0"/>
                <w:sz w:val="20"/>
                <w:szCs w:val="20"/>
                <w:lang w:val="en-GB" w:eastAsia="pl-PL"/>
              </w:rPr>
              <w:t>prof. dr hab.</w:t>
            </w:r>
            <w:r w:rsidRPr="00E22EA0">
              <w:rPr>
                <w:rFonts w:ascii="Cambria" w:eastAsia="Times New Roman" w:hAnsi="Cambria" w:cs="Times New Roman"/>
                <w:b/>
                <w:bCs/>
                <w:kern w:val="0"/>
                <w:sz w:val="20"/>
                <w:szCs w:val="20"/>
                <w:lang w:val="en-GB" w:eastAsia="pl-PL"/>
              </w:rPr>
              <w:t xml:space="preserve"> </w:t>
            </w:r>
            <w:r w:rsidRPr="00E22EA0">
              <w:rPr>
                <w:rFonts w:ascii="Cambria" w:eastAsia="Times New Roman" w:hAnsi="Cambria" w:cs="Times New Roman"/>
                <w:kern w:val="0"/>
                <w:sz w:val="20"/>
                <w:szCs w:val="20"/>
                <w:lang w:val="en-US" w:eastAsia="pl-PL"/>
              </w:rPr>
              <w:t>Marian A. Wesoły </w:t>
            </w:r>
          </w:p>
        </w:tc>
      </w:tr>
      <w:tr w:rsidR="003F44B8" w:rsidRPr="00E22EA0" w14:paraId="64FE70DF" w14:textId="77777777" w:rsidTr="47B50038">
        <w:trPr>
          <w:trHeight w:val="300"/>
        </w:trPr>
        <w:tc>
          <w:tcPr>
            <w:tcW w:w="3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3FD5A8E"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data sporządzenia / aktualizacji </w:t>
            </w:r>
          </w:p>
        </w:tc>
        <w:tc>
          <w:tcPr>
            <w:tcW w:w="6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87ACD5" w14:textId="7B715B8C" w:rsidR="00C74BD3" w:rsidRPr="00E22EA0" w:rsidRDefault="009A69C6" w:rsidP="0079161B">
            <w:pPr>
              <w:spacing w:after="0" w:line="240" w:lineRule="auto"/>
              <w:textAlignment w:val="baseline"/>
              <w:rPr>
                <w:rFonts w:ascii="Cambria" w:eastAsia="Times New Roman" w:hAnsi="Cambria" w:cs="Times New Roman"/>
                <w:kern w:val="0"/>
                <w:sz w:val="24"/>
                <w:szCs w:val="24"/>
                <w:lang w:eastAsia="pl-PL"/>
              </w:rPr>
            </w:pPr>
            <w:r>
              <w:rPr>
                <w:rFonts w:ascii="Cambria" w:eastAsia="Times New Roman" w:hAnsi="Cambria" w:cs="Times New Roman"/>
                <w:kern w:val="0"/>
                <w:sz w:val="20"/>
                <w:szCs w:val="20"/>
                <w:lang w:eastAsia="pl-PL"/>
              </w:rPr>
              <w:t>19</w:t>
            </w:r>
            <w:r w:rsidR="00C74BD3" w:rsidRPr="00E22EA0">
              <w:rPr>
                <w:rFonts w:ascii="Cambria" w:eastAsia="Times New Roman" w:hAnsi="Cambria" w:cs="Times New Roman"/>
                <w:kern w:val="0"/>
                <w:sz w:val="20"/>
                <w:szCs w:val="20"/>
                <w:lang w:eastAsia="pl-PL"/>
              </w:rPr>
              <w:t>.06.2023</w:t>
            </w:r>
          </w:p>
        </w:tc>
      </w:tr>
      <w:tr w:rsidR="003F44B8" w:rsidRPr="00E22EA0" w14:paraId="731DEC8B" w14:textId="77777777" w:rsidTr="47B50038">
        <w:trPr>
          <w:trHeight w:val="300"/>
        </w:trPr>
        <w:tc>
          <w:tcPr>
            <w:tcW w:w="3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3D00D8"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dane kontaktowe (e-mail) </w:t>
            </w:r>
          </w:p>
        </w:tc>
        <w:tc>
          <w:tcPr>
            <w:tcW w:w="6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560C2E"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mwesoly@ajp.edu.pl </w:t>
            </w:r>
          </w:p>
        </w:tc>
      </w:tr>
      <w:tr w:rsidR="003F44B8" w:rsidRPr="00E22EA0" w14:paraId="2FB08BDB" w14:textId="77777777" w:rsidTr="47B50038">
        <w:trPr>
          <w:trHeight w:val="300"/>
        </w:trPr>
        <w:tc>
          <w:tcPr>
            <w:tcW w:w="3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08744D"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podpis </w:t>
            </w:r>
          </w:p>
        </w:tc>
        <w:tc>
          <w:tcPr>
            <w:tcW w:w="6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6285B8" w14:textId="77777777" w:rsidR="00C74BD3" w:rsidRPr="00E22EA0" w:rsidRDefault="00C74BD3" w:rsidP="0079161B">
            <w:pPr>
              <w:spacing w:after="0" w:line="240" w:lineRule="auto"/>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M. Wesoły  </w:t>
            </w:r>
          </w:p>
        </w:tc>
      </w:tr>
    </w:tbl>
    <w:p w14:paraId="774CAEDB" w14:textId="77777777" w:rsidR="00C74BD3" w:rsidRPr="00E22EA0" w:rsidRDefault="00C74BD3" w:rsidP="00C74BD3">
      <w:pPr>
        <w:spacing w:after="0" w:line="240" w:lineRule="auto"/>
        <w:textAlignment w:val="baseline"/>
        <w:rPr>
          <w:rFonts w:ascii="Cambria" w:eastAsia="Times New Roman" w:hAnsi="Cambria" w:cs="Segoe UI"/>
          <w:b/>
          <w:bCs/>
          <w:kern w:val="0"/>
          <w:sz w:val="28"/>
          <w:szCs w:val="28"/>
          <w:lang w:eastAsia="pl-PL"/>
        </w:rPr>
      </w:pPr>
    </w:p>
    <w:p w14:paraId="4C593F4F" w14:textId="77777777" w:rsidR="001B6D86" w:rsidRPr="00E22EA0" w:rsidRDefault="001B6D86">
      <w:pPr>
        <w:rPr>
          <w:rFonts w:ascii="Cambria" w:hAnsi="Cambria"/>
        </w:rPr>
        <w:sectPr w:rsidR="001B6D86" w:rsidRPr="00E22EA0">
          <w:pgSz w:w="11906" w:h="16838"/>
          <w:pgMar w:top="1417" w:right="1417" w:bottom="1417" w:left="1417" w:header="708" w:footer="708" w:gutter="0"/>
          <w:cols w:space="708"/>
          <w:docGrid w:linePitch="360"/>
        </w:sectPr>
      </w:pPr>
    </w:p>
    <w:p w14:paraId="4C593F51" w14:textId="77777777" w:rsidR="00B45A4A" w:rsidRPr="00E22EA0" w:rsidRDefault="00B45A4A" w:rsidP="00B45A4A">
      <w:pPr>
        <w:spacing w:after="0"/>
        <w:rPr>
          <w:rFonts w:ascii="Cambria" w:hAnsi="Cambria"/>
          <w:vanish/>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3102"/>
        <w:gridCol w:w="4819"/>
      </w:tblGrid>
      <w:tr w:rsidR="003F44B8" w:rsidRPr="00E22EA0" w14:paraId="4C593F55" w14:textId="77777777" w:rsidTr="00C35912">
        <w:trPr>
          <w:trHeight w:val="269"/>
        </w:trPr>
        <w:tc>
          <w:tcPr>
            <w:tcW w:w="1968" w:type="dxa"/>
            <w:vMerge w:val="restart"/>
            <w:shd w:val="clear" w:color="auto" w:fill="auto"/>
          </w:tcPr>
          <w:p w14:paraId="4C593F52" w14:textId="77777777" w:rsidR="00B45A4A" w:rsidRPr="00E22EA0" w:rsidRDefault="00B45A4A" w:rsidP="00A428BD">
            <w:pPr>
              <w:spacing w:after="0" w:line="240" w:lineRule="auto"/>
              <w:jc w:val="center"/>
              <w:rPr>
                <w:rFonts w:ascii="Cambria" w:hAnsi="Cambria" w:cs="Times New Roman"/>
                <w:b/>
                <w:bCs/>
                <w:sz w:val="24"/>
                <w:szCs w:val="24"/>
              </w:rPr>
            </w:pPr>
            <w:r w:rsidRPr="00E22EA0">
              <w:rPr>
                <w:rFonts w:ascii="Cambria" w:hAnsi="Cambria"/>
                <w:noProof/>
                <w:lang w:val="de-DE" w:eastAsia="de-DE"/>
              </w:rPr>
              <w:drawing>
                <wp:inline distT="0" distB="0" distL="0" distR="0" wp14:anchorId="4C594E8E" wp14:editId="4C594E8F">
                  <wp:extent cx="1069975" cy="1069975"/>
                  <wp:effectExtent l="0" t="0" r="0" b="0"/>
                  <wp:docPr id="3" name="Obraz 3"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Obraz 3" descr="Obraz zawierający godło, symbol, logo, Znak towarowy&#10;&#10;Opis wygenerowany automatycznie"/>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ln>
                            <a:noFill/>
                          </a:ln>
                        </pic:spPr>
                      </pic:pic>
                    </a:graphicData>
                  </a:graphic>
                </wp:inline>
              </w:drawing>
            </w:r>
          </w:p>
        </w:tc>
        <w:tc>
          <w:tcPr>
            <w:tcW w:w="3102" w:type="dxa"/>
            <w:tcBorders>
              <w:bottom w:val="single" w:sz="4" w:space="0" w:color="000000"/>
            </w:tcBorders>
            <w:shd w:val="clear" w:color="auto" w:fill="auto"/>
            <w:vAlign w:val="center"/>
          </w:tcPr>
          <w:p w14:paraId="4C593F53" w14:textId="77777777" w:rsidR="00B45A4A" w:rsidRPr="00E22EA0" w:rsidRDefault="00B45A4A" w:rsidP="00A428BD">
            <w:pPr>
              <w:spacing w:after="0" w:line="240" w:lineRule="auto"/>
              <w:rPr>
                <w:rFonts w:ascii="Cambria" w:hAnsi="Cambria" w:cs="Times New Roman"/>
                <w:b/>
                <w:bCs/>
                <w:sz w:val="28"/>
                <w:szCs w:val="28"/>
              </w:rPr>
            </w:pPr>
            <w:r w:rsidRPr="00E22EA0">
              <w:rPr>
                <w:rFonts w:ascii="Cambria" w:hAnsi="Cambria" w:cs="Times New Roman"/>
                <w:b/>
                <w:bCs/>
                <w:sz w:val="28"/>
                <w:szCs w:val="28"/>
              </w:rPr>
              <w:t>Wydział</w:t>
            </w:r>
          </w:p>
        </w:tc>
        <w:tc>
          <w:tcPr>
            <w:tcW w:w="4819" w:type="dxa"/>
            <w:tcBorders>
              <w:bottom w:val="single" w:sz="4" w:space="0" w:color="000000"/>
            </w:tcBorders>
            <w:shd w:val="clear" w:color="auto" w:fill="auto"/>
            <w:vAlign w:val="center"/>
          </w:tcPr>
          <w:p w14:paraId="4C593F54" w14:textId="77777777" w:rsidR="00B45A4A" w:rsidRPr="00E22EA0" w:rsidRDefault="00B45A4A" w:rsidP="00A428BD">
            <w:pPr>
              <w:spacing w:after="0" w:line="240" w:lineRule="auto"/>
              <w:rPr>
                <w:rFonts w:ascii="Cambria" w:hAnsi="Cambria" w:cs="Times New Roman"/>
                <w:bCs/>
                <w:sz w:val="24"/>
                <w:szCs w:val="24"/>
              </w:rPr>
            </w:pPr>
            <w:r w:rsidRPr="00E22EA0">
              <w:rPr>
                <w:rFonts w:ascii="Cambria" w:hAnsi="Cambria" w:cs="Times New Roman"/>
                <w:bCs/>
                <w:sz w:val="24"/>
                <w:szCs w:val="24"/>
              </w:rPr>
              <w:t>Humanistyczny</w:t>
            </w:r>
          </w:p>
        </w:tc>
      </w:tr>
      <w:tr w:rsidR="003F44B8" w:rsidRPr="00E22EA0" w14:paraId="4C593F59" w14:textId="77777777" w:rsidTr="00C35912">
        <w:trPr>
          <w:trHeight w:val="275"/>
        </w:trPr>
        <w:tc>
          <w:tcPr>
            <w:tcW w:w="1968" w:type="dxa"/>
            <w:vMerge/>
            <w:shd w:val="clear" w:color="auto" w:fill="auto"/>
          </w:tcPr>
          <w:p w14:paraId="4C593F56" w14:textId="77777777" w:rsidR="00B45A4A" w:rsidRPr="00E22EA0" w:rsidRDefault="00B45A4A" w:rsidP="00A428BD">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4C593F57" w14:textId="77777777" w:rsidR="00B45A4A" w:rsidRPr="00E22EA0" w:rsidRDefault="00B45A4A" w:rsidP="00A428BD">
            <w:pPr>
              <w:spacing w:after="0" w:line="240" w:lineRule="auto"/>
              <w:rPr>
                <w:rFonts w:ascii="Cambria" w:hAnsi="Cambria" w:cs="Times New Roman"/>
                <w:b/>
                <w:bCs/>
                <w:sz w:val="28"/>
                <w:szCs w:val="28"/>
              </w:rPr>
            </w:pPr>
            <w:r w:rsidRPr="00E22EA0">
              <w:rPr>
                <w:rFonts w:ascii="Cambria" w:hAnsi="Cambria" w:cs="Times New Roman"/>
                <w:b/>
                <w:bCs/>
                <w:sz w:val="28"/>
                <w:szCs w:val="28"/>
              </w:rPr>
              <w:t>Kierunek</w:t>
            </w:r>
          </w:p>
        </w:tc>
        <w:tc>
          <w:tcPr>
            <w:tcW w:w="4819" w:type="dxa"/>
            <w:tcBorders>
              <w:bottom w:val="single" w:sz="4" w:space="0" w:color="000000"/>
            </w:tcBorders>
            <w:shd w:val="clear" w:color="auto" w:fill="auto"/>
            <w:vAlign w:val="center"/>
          </w:tcPr>
          <w:p w14:paraId="4C593F58" w14:textId="77777777" w:rsidR="00B45A4A" w:rsidRPr="00E22EA0" w:rsidRDefault="00B45A4A" w:rsidP="00A428BD">
            <w:pPr>
              <w:spacing w:after="0" w:line="240" w:lineRule="auto"/>
              <w:rPr>
                <w:rFonts w:ascii="Cambria" w:hAnsi="Cambria" w:cs="Times New Roman"/>
                <w:bCs/>
                <w:sz w:val="24"/>
                <w:szCs w:val="24"/>
              </w:rPr>
            </w:pPr>
            <w:r w:rsidRPr="00E22EA0">
              <w:rPr>
                <w:rFonts w:ascii="Cambria" w:hAnsi="Cambria" w:cs="Times New Roman"/>
                <w:bCs/>
                <w:sz w:val="24"/>
                <w:szCs w:val="24"/>
              </w:rPr>
              <w:t>Filologia w zakresie języka angielskiego</w:t>
            </w:r>
          </w:p>
        </w:tc>
      </w:tr>
      <w:tr w:rsidR="003F44B8" w:rsidRPr="00E22EA0" w14:paraId="4C593F5D" w14:textId="77777777" w:rsidTr="00C35912">
        <w:trPr>
          <w:trHeight w:val="139"/>
        </w:trPr>
        <w:tc>
          <w:tcPr>
            <w:tcW w:w="1968" w:type="dxa"/>
            <w:vMerge/>
            <w:tcBorders>
              <w:bottom w:val="single" w:sz="4" w:space="0" w:color="000000"/>
            </w:tcBorders>
            <w:shd w:val="clear" w:color="auto" w:fill="auto"/>
          </w:tcPr>
          <w:p w14:paraId="4C593F5A" w14:textId="77777777" w:rsidR="00B45A4A" w:rsidRPr="00E22EA0" w:rsidRDefault="00B45A4A" w:rsidP="00A428BD">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4C593F5B" w14:textId="77777777" w:rsidR="00B45A4A" w:rsidRPr="00E22EA0" w:rsidRDefault="00B45A4A" w:rsidP="00A428BD">
            <w:pPr>
              <w:spacing w:after="0" w:line="240" w:lineRule="auto"/>
              <w:rPr>
                <w:rFonts w:ascii="Cambria" w:hAnsi="Cambria" w:cs="Times New Roman"/>
                <w:b/>
                <w:bCs/>
                <w:sz w:val="28"/>
                <w:szCs w:val="28"/>
              </w:rPr>
            </w:pPr>
            <w:r w:rsidRPr="00E22EA0">
              <w:rPr>
                <w:rFonts w:ascii="Cambria" w:hAnsi="Cambria" w:cs="Times New Roman"/>
                <w:b/>
                <w:bCs/>
                <w:sz w:val="28"/>
                <w:szCs w:val="28"/>
              </w:rPr>
              <w:t>Poziom studiów</w:t>
            </w:r>
          </w:p>
        </w:tc>
        <w:tc>
          <w:tcPr>
            <w:tcW w:w="4819" w:type="dxa"/>
            <w:tcBorders>
              <w:bottom w:val="single" w:sz="4" w:space="0" w:color="000000"/>
            </w:tcBorders>
            <w:shd w:val="clear" w:color="auto" w:fill="auto"/>
            <w:vAlign w:val="center"/>
          </w:tcPr>
          <w:p w14:paraId="4C593F5C" w14:textId="77777777" w:rsidR="00B45A4A" w:rsidRPr="00E22EA0" w:rsidRDefault="00B45A4A" w:rsidP="00A428BD">
            <w:pPr>
              <w:spacing w:after="0" w:line="240" w:lineRule="auto"/>
              <w:rPr>
                <w:rFonts w:ascii="Cambria" w:hAnsi="Cambria" w:cs="Times New Roman"/>
                <w:bCs/>
                <w:sz w:val="24"/>
                <w:szCs w:val="24"/>
              </w:rPr>
            </w:pPr>
            <w:r w:rsidRPr="00E22EA0">
              <w:rPr>
                <w:rFonts w:ascii="Cambria" w:hAnsi="Cambria" w:cs="Times New Roman"/>
                <w:bCs/>
                <w:sz w:val="18"/>
                <w:szCs w:val="18"/>
              </w:rPr>
              <w:t>pierwszego stopnia</w:t>
            </w:r>
          </w:p>
        </w:tc>
      </w:tr>
      <w:tr w:rsidR="003F44B8" w:rsidRPr="00E22EA0" w14:paraId="4C593F61" w14:textId="77777777" w:rsidTr="00C35912">
        <w:trPr>
          <w:trHeight w:val="139"/>
        </w:trPr>
        <w:tc>
          <w:tcPr>
            <w:tcW w:w="1968" w:type="dxa"/>
            <w:vMerge/>
            <w:tcBorders>
              <w:bottom w:val="single" w:sz="4" w:space="0" w:color="000000"/>
            </w:tcBorders>
            <w:shd w:val="clear" w:color="auto" w:fill="auto"/>
          </w:tcPr>
          <w:p w14:paraId="4C593F5E" w14:textId="77777777" w:rsidR="00B45A4A" w:rsidRPr="00E22EA0" w:rsidRDefault="00B45A4A" w:rsidP="00A428BD">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4C593F5F" w14:textId="77777777" w:rsidR="00B45A4A" w:rsidRPr="00E22EA0" w:rsidRDefault="00B45A4A" w:rsidP="00A428BD">
            <w:pPr>
              <w:spacing w:after="0" w:line="240" w:lineRule="auto"/>
              <w:rPr>
                <w:rFonts w:ascii="Cambria" w:hAnsi="Cambria" w:cs="Times New Roman"/>
                <w:b/>
                <w:bCs/>
                <w:sz w:val="28"/>
                <w:szCs w:val="28"/>
              </w:rPr>
            </w:pPr>
            <w:r w:rsidRPr="00E22EA0">
              <w:rPr>
                <w:rFonts w:ascii="Cambria" w:hAnsi="Cambria" w:cs="Times New Roman"/>
                <w:b/>
                <w:bCs/>
                <w:sz w:val="28"/>
                <w:szCs w:val="28"/>
              </w:rPr>
              <w:t>Forma studiów</w:t>
            </w:r>
          </w:p>
        </w:tc>
        <w:tc>
          <w:tcPr>
            <w:tcW w:w="4819" w:type="dxa"/>
            <w:tcBorders>
              <w:bottom w:val="single" w:sz="4" w:space="0" w:color="000000"/>
            </w:tcBorders>
            <w:shd w:val="clear" w:color="auto" w:fill="auto"/>
            <w:vAlign w:val="center"/>
          </w:tcPr>
          <w:p w14:paraId="4C593F60" w14:textId="77777777" w:rsidR="00B45A4A" w:rsidRPr="00E22EA0" w:rsidRDefault="00B45A4A" w:rsidP="00A428BD">
            <w:pPr>
              <w:spacing w:after="0" w:line="240" w:lineRule="auto"/>
              <w:rPr>
                <w:rFonts w:ascii="Cambria" w:hAnsi="Cambria" w:cs="Times New Roman"/>
                <w:bCs/>
                <w:sz w:val="24"/>
                <w:szCs w:val="24"/>
              </w:rPr>
            </w:pPr>
            <w:r w:rsidRPr="00E22EA0">
              <w:rPr>
                <w:rFonts w:ascii="Cambria" w:hAnsi="Cambria" w:cs="Times New Roman"/>
                <w:bCs/>
                <w:sz w:val="18"/>
                <w:szCs w:val="18"/>
              </w:rPr>
              <w:t>stacjonarna/niestacjonarna</w:t>
            </w:r>
          </w:p>
        </w:tc>
      </w:tr>
      <w:tr w:rsidR="003F44B8" w:rsidRPr="00E22EA0" w14:paraId="4C593F65" w14:textId="77777777" w:rsidTr="00C35912">
        <w:trPr>
          <w:trHeight w:val="139"/>
        </w:trPr>
        <w:tc>
          <w:tcPr>
            <w:tcW w:w="1968" w:type="dxa"/>
            <w:vMerge/>
            <w:shd w:val="clear" w:color="auto" w:fill="auto"/>
          </w:tcPr>
          <w:p w14:paraId="4C593F62" w14:textId="77777777" w:rsidR="00B45A4A" w:rsidRPr="00E22EA0" w:rsidRDefault="00B45A4A" w:rsidP="00A428BD">
            <w:pPr>
              <w:spacing w:after="0" w:line="240" w:lineRule="auto"/>
              <w:jc w:val="center"/>
              <w:rPr>
                <w:rFonts w:ascii="Cambria" w:hAnsi="Cambria" w:cs="Times New Roman"/>
                <w:b/>
                <w:bCs/>
                <w:sz w:val="24"/>
                <w:szCs w:val="24"/>
              </w:rPr>
            </w:pPr>
          </w:p>
        </w:tc>
        <w:tc>
          <w:tcPr>
            <w:tcW w:w="3102" w:type="dxa"/>
            <w:shd w:val="clear" w:color="auto" w:fill="auto"/>
            <w:vAlign w:val="center"/>
          </w:tcPr>
          <w:p w14:paraId="4C593F63" w14:textId="77777777" w:rsidR="00B45A4A" w:rsidRPr="00E22EA0" w:rsidRDefault="00B45A4A" w:rsidP="00A428BD">
            <w:pPr>
              <w:spacing w:after="0" w:line="240" w:lineRule="auto"/>
              <w:rPr>
                <w:rFonts w:ascii="Cambria" w:hAnsi="Cambria" w:cs="Times New Roman"/>
                <w:b/>
                <w:bCs/>
                <w:sz w:val="28"/>
                <w:szCs w:val="28"/>
              </w:rPr>
            </w:pPr>
            <w:r w:rsidRPr="00E22EA0">
              <w:rPr>
                <w:rFonts w:ascii="Cambria" w:hAnsi="Cambria" w:cs="Times New Roman"/>
                <w:b/>
                <w:bCs/>
                <w:sz w:val="28"/>
                <w:szCs w:val="28"/>
              </w:rPr>
              <w:t>Profil studiów</w:t>
            </w:r>
          </w:p>
        </w:tc>
        <w:tc>
          <w:tcPr>
            <w:tcW w:w="4819" w:type="dxa"/>
            <w:shd w:val="clear" w:color="auto" w:fill="auto"/>
            <w:vAlign w:val="center"/>
          </w:tcPr>
          <w:p w14:paraId="4C593F64" w14:textId="77777777" w:rsidR="00B45A4A" w:rsidRPr="00E22EA0" w:rsidRDefault="00B45A4A" w:rsidP="00A428BD">
            <w:pPr>
              <w:spacing w:after="0" w:line="240" w:lineRule="auto"/>
              <w:rPr>
                <w:rFonts w:ascii="Cambria" w:hAnsi="Cambria" w:cs="Times New Roman"/>
                <w:bCs/>
                <w:sz w:val="24"/>
                <w:szCs w:val="24"/>
              </w:rPr>
            </w:pPr>
            <w:r w:rsidRPr="00E22EA0">
              <w:rPr>
                <w:rFonts w:ascii="Cambria" w:hAnsi="Cambria" w:cs="Times New Roman"/>
                <w:bCs/>
                <w:sz w:val="18"/>
                <w:szCs w:val="18"/>
              </w:rPr>
              <w:t>praktyczny</w:t>
            </w:r>
          </w:p>
        </w:tc>
      </w:tr>
      <w:tr w:rsidR="003F44B8" w:rsidRPr="00E22EA0" w14:paraId="4C593F68" w14:textId="77777777" w:rsidTr="00A428BD">
        <w:trPr>
          <w:trHeight w:val="139"/>
        </w:trPr>
        <w:tc>
          <w:tcPr>
            <w:tcW w:w="5070" w:type="dxa"/>
            <w:gridSpan w:val="2"/>
            <w:tcBorders>
              <w:bottom w:val="single" w:sz="4" w:space="0" w:color="000000"/>
            </w:tcBorders>
            <w:shd w:val="clear" w:color="auto" w:fill="auto"/>
            <w:vAlign w:val="center"/>
          </w:tcPr>
          <w:p w14:paraId="4C593F66" w14:textId="77777777" w:rsidR="00B45A4A" w:rsidRPr="00E22EA0" w:rsidRDefault="00B45A4A" w:rsidP="00A428BD">
            <w:pPr>
              <w:spacing w:after="0" w:line="240" w:lineRule="auto"/>
              <w:rPr>
                <w:rFonts w:ascii="Cambria" w:hAnsi="Cambria" w:cs="Times New Roman"/>
                <w:b/>
                <w:bCs/>
                <w:sz w:val="28"/>
                <w:szCs w:val="28"/>
              </w:rPr>
            </w:pPr>
            <w:r w:rsidRPr="00E22EA0">
              <w:rPr>
                <w:rFonts w:ascii="Cambria" w:hAnsi="Cambria"/>
                <w:b/>
                <w:bCs/>
              </w:rPr>
              <w:t>Pozycja w planie studiów (lub kod przedmiotu)</w:t>
            </w:r>
          </w:p>
        </w:tc>
        <w:tc>
          <w:tcPr>
            <w:tcW w:w="4819" w:type="dxa"/>
            <w:tcBorders>
              <w:bottom w:val="single" w:sz="4" w:space="0" w:color="000000"/>
            </w:tcBorders>
            <w:shd w:val="clear" w:color="auto" w:fill="auto"/>
            <w:vAlign w:val="center"/>
          </w:tcPr>
          <w:p w14:paraId="4C593F67" w14:textId="77777777" w:rsidR="00B45A4A" w:rsidRPr="00E22EA0" w:rsidRDefault="00B45A4A" w:rsidP="00A428BD">
            <w:pPr>
              <w:spacing w:after="0" w:line="240" w:lineRule="auto"/>
              <w:rPr>
                <w:rFonts w:ascii="Cambria" w:hAnsi="Cambria" w:cs="Times New Roman"/>
                <w:bCs/>
                <w:sz w:val="24"/>
                <w:szCs w:val="24"/>
              </w:rPr>
            </w:pPr>
            <w:r w:rsidRPr="00E22EA0">
              <w:rPr>
                <w:rFonts w:ascii="Cambria" w:hAnsi="Cambria" w:cs="Times New Roman"/>
                <w:bCs/>
                <w:sz w:val="24"/>
                <w:szCs w:val="24"/>
              </w:rPr>
              <w:t>2</w:t>
            </w:r>
            <w:r w:rsidR="00060FA9" w:rsidRPr="00E22EA0">
              <w:rPr>
                <w:rFonts w:ascii="Cambria" w:hAnsi="Cambria" w:cs="Times New Roman"/>
                <w:bCs/>
                <w:sz w:val="24"/>
                <w:szCs w:val="24"/>
              </w:rPr>
              <w:t>/2</w:t>
            </w:r>
          </w:p>
        </w:tc>
      </w:tr>
    </w:tbl>
    <w:p w14:paraId="3F9702FB" w14:textId="77777777" w:rsidR="001B6D86" w:rsidRPr="00E22EA0" w:rsidRDefault="00B45A4A" w:rsidP="006C6E27">
      <w:pPr>
        <w:spacing w:before="240" w:after="240" w:line="240" w:lineRule="auto"/>
        <w:jc w:val="center"/>
        <w:rPr>
          <w:rFonts w:ascii="Cambria" w:hAnsi="Cambria" w:cs="Times New Roman"/>
          <w:b/>
          <w:bCs/>
          <w:spacing w:val="40"/>
          <w:sz w:val="28"/>
          <w:szCs w:val="28"/>
        </w:rPr>
      </w:pPr>
      <w:r w:rsidRPr="00E22EA0">
        <w:rPr>
          <w:rFonts w:ascii="Cambria" w:hAnsi="Cambria" w:cs="Times New Roman"/>
          <w:b/>
          <w:bCs/>
          <w:spacing w:val="40"/>
          <w:sz w:val="28"/>
          <w:szCs w:val="28"/>
        </w:rPr>
        <w:t>KARTA ZAJĘĆ</w:t>
      </w:r>
    </w:p>
    <w:p w14:paraId="04F00043" w14:textId="5E80072B" w:rsidR="006C6E27" w:rsidRPr="00E22EA0" w:rsidRDefault="006C6E27" w:rsidP="006C6E27">
      <w:pPr>
        <w:spacing w:before="120" w:after="120" w:line="240" w:lineRule="auto"/>
        <w:rPr>
          <w:rFonts w:ascii="Cambria" w:hAnsi="Cambria" w:cs="Times New Roman"/>
          <w:b/>
          <w:bCs/>
        </w:rPr>
      </w:pPr>
      <w:r w:rsidRPr="00E22EA0">
        <w:rPr>
          <w:rFonts w:ascii="Cambria" w:hAnsi="Cambria" w:cs="Times New Roman"/>
          <w:b/>
          <w:bCs/>
        </w:rPr>
        <w:t>1. 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3F44B8" w:rsidRPr="00E22EA0" w14:paraId="26D49C47" w14:textId="77777777" w:rsidTr="27D6A8F9">
        <w:trPr>
          <w:trHeight w:val="328"/>
        </w:trPr>
        <w:tc>
          <w:tcPr>
            <w:tcW w:w="4219" w:type="dxa"/>
            <w:vAlign w:val="center"/>
          </w:tcPr>
          <w:p w14:paraId="607748EB" w14:textId="77777777" w:rsidR="006C6E27" w:rsidRPr="00E22EA0" w:rsidRDefault="006C6E27" w:rsidP="00831E3B">
            <w:pPr>
              <w:pStyle w:val="akarta"/>
            </w:pPr>
            <w:r w:rsidRPr="00E22EA0">
              <w:t>Nazwa zajęć</w:t>
            </w:r>
          </w:p>
        </w:tc>
        <w:tc>
          <w:tcPr>
            <w:tcW w:w="5387" w:type="dxa"/>
            <w:vAlign w:val="center"/>
          </w:tcPr>
          <w:p w14:paraId="5B354CEA" w14:textId="77777777" w:rsidR="006C6E27" w:rsidRPr="00E22EA0" w:rsidRDefault="006C6E27" w:rsidP="00831E3B">
            <w:pPr>
              <w:pStyle w:val="akarta"/>
            </w:pPr>
            <w:r w:rsidRPr="00E22EA0">
              <w:t>Technologie informacyjne</w:t>
            </w:r>
          </w:p>
        </w:tc>
      </w:tr>
      <w:tr w:rsidR="003F44B8" w:rsidRPr="00E22EA0" w14:paraId="21C9FFD5" w14:textId="77777777" w:rsidTr="27D6A8F9">
        <w:tc>
          <w:tcPr>
            <w:tcW w:w="4219" w:type="dxa"/>
            <w:vAlign w:val="center"/>
          </w:tcPr>
          <w:p w14:paraId="457C1F84" w14:textId="77777777" w:rsidR="006C6E27" w:rsidRPr="00E22EA0" w:rsidRDefault="006C6E27" w:rsidP="00831E3B">
            <w:pPr>
              <w:pStyle w:val="akarta"/>
            </w:pPr>
            <w:r w:rsidRPr="00E22EA0">
              <w:t>Punkty ECTS</w:t>
            </w:r>
          </w:p>
        </w:tc>
        <w:tc>
          <w:tcPr>
            <w:tcW w:w="5387" w:type="dxa"/>
            <w:vAlign w:val="center"/>
          </w:tcPr>
          <w:p w14:paraId="45D1EEFB" w14:textId="77777777" w:rsidR="006C6E27" w:rsidRPr="00E22EA0" w:rsidRDefault="006C6E27" w:rsidP="00831E3B">
            <w:pPr>
              <w:pStyle w:val="akarta"/>
            </w:pPr>
            <w:r w:rsidRPr="00E22EA0">
              <w:t>2</w:t>
            </w:r>
          </w:p>
        </w:tc>
      </w:tr>
      <w:tr w:rsidR="003F44B8" w:rsidRPr="00E22EA0" w14:paraId="20102F9D" w14:textId="77777777" w:rsidTr="27D6A8F9">
        <w:tc>
          <w:tcPr>
            <w:tcW w:w="4219" w:type="dxa"/>
            <w:vAlign w:val="center"/>
          </w:tcPr>
          <w:p w14:paraId="5D685064" w14:textId="77777777" w:rsidR="006C6E27" w:rsidRPr="00E22EA0" w:rsidRDefault="006C6E27" w:rsidP="00831E3B">
            <w:pPr>
              <w:pStyle w:val="akarta"/>
            </w:pPr>
            <w:r w:rsidRPr="00E22EA0">
              <w:t>Rodzaj zajęć</w:t>
            </w:r>
          </w:p>
        </w:tc>
        <w:tc>
          <w:tcPr>
            <w:tcW w:w="5387" w:type="dxa"/>
            <w:vAlign w:val="center"/>
          </w:tcPr>
          <w:p w14:paraId="05E0E725" w14:textId="77777777" w:rsidR="006C6E27" w:rsidRPr="00E22EA0" w:rsidRDefault="006C6E27" w:rsidP="00831E3B">
            <w:pPr>
              <w:pStyle w:val="akarta"/>
            </w:pPr>
            <w:r w:rsidRPr="00E22EA0">
              <w:t>obowiązkowe</w:t>
            </w:r>
          </w:p>
        </w:tc>
      </w:tr>
      <w:tr w:rsidR="003F44B8" w:rsidRPr="00E22EA0" w14:paraId="2296749A" w14:textId="77777777" w:rsidTr="27D6A8F9">
        <w:tc>
          <w:tcPr>
            <w:tcW w:w="4219" w:type="dxa"/>
            <w:vAlign w:val="center"/>
          </w:tcPr>
          <w:p w14:paraId="27FF6437" w14:textId="77777777" w:rsidR="006C6E27" w:rsidRPr="00E22EA0" w:rsidRDefault="006C6E27" w:rsidP="00831E3B">
            <w:pPr>
              <w:pStyle w:val="akarta"/>
            </w:pPr>
            <w:r w:rsidRPr="00E22EA0">
              <w:t>Moduł/specjalizacja</w:t>
            </w:r>
          </w:p>
        </w:tc>
        <w:tc>
          <w:tcPr>
            <w:tcW w:w="5387" w:type="dxa"/>
            <w:vAlign w:val="center"/>
          </w:tcPr>
          <w:p w14:paraId="0BB46514" w14:textId="48DC36E6" w:rsidR="006C6E27" w:rsidRPr="00E22EA0" w:rsidRDefault="00B363D9" w:rsidP="00831E3B">
            <w:pPr>
              <w:pStyle w:val="akarta"/>
            </w:pPr>
            <w:r w:rsidRPr="00E22EA0">
              <w:rPr>
                <w:rFonts w:eastAsia="Times New Roman"/>
                <w:bCs/>
                <w:lang w:eastAsia="pl-PL"/>
              </w:rPr>
              <w:t>Przedmioty interdyscyplinarne </w:t>
            </w:r>
            <w:r w:rsidRPr="00E22EA0">
              <w:rPr>
                <w:rFonts w:eastAsia="Times New Roman"/>
                <w:b w:val="0"/>
                <w:bCs/>
                <w:lang w:eastAsia="pl-PL"/>
              </w:rPr>
              <w:t xml:space="preserve">/ </w:t>
            </w:r>
            <w:r w:rsidRPr="00E22EA0">
              <w:rPr>
                <w:rFonts w:eastAsia="Cambria" w:cs="Cambria"/>
                <w:b w:val="0"/>
              </w:rPr>
              <w:t>n</w:t>
            </w:r>
            <w:r w:rsidRPr="00E22EA0">
              <w:rPr>
                <w:rFonts w:eastAsia="Cambria" w:cs="Cambria"/>
              </w:rPr>
              <w:t>auczycielska</w:t>
            </w:r>
            <w:r w:rsidRPr="00E22EA0">
              <w:rPr>
                <w:rFonts w:eastAsia="Cambria" w:cs="Cambria"/>
                <w:b w:val="0"/>
              </w:rPr>
              <w:t xml:space="preserve"> i </w:t>
            </w:r>
            <w:r w:rsidRPr="00E22EA0">
              <w:rPr>
                <w:rFonts w:eastAsia="Cambria" w:cs="Cambria"/>
              </w:rPr>
              <w:t>translatorska</w:t>
            </w:r>
          </w:p>
        </w:tc>
      </w:tr>
      <w:tr w:rsidR="003F44B8" w:rsidRPr="00E22EA0" w14:paraId="04B61BF0" w14:textId="77777777" w:rsidTr="27D6A8F9">
        <w:tc>
          <w:tcPr>
            <w:tcW w:w="4219" w:type="dxa"/>
            <w:vAlign w:val="center"/>
          </w:tcPr>
          <w:p w14:paraId="0104049A" w14:textId="77777777" w:rsidR="006C6E27" w:rsidRPr="00E22EA0" w:rsidRDefault="006C6E27" w:rsidP="00831E3B">
            <w:pPr>
              <w:pStyle w:val="akarta"/>
            </w:pPr>
            <w:r w:rsidRPr="00E22EA0">
              <w:t>Język, w którym prowadzone są zajęcia</w:t>
            </w:r>
          </w:p>
        </w:tc>
        <w:tc>
          <w:tcPr>
            <w:tcW w:w="5387" w:type="dxa"/>
            <w:vAlign w:val="center"/>
          </w:tcPr>
          <w:p w14:paraId="12313475" w14:textId="77777777" w:rsidR="006C6E27" w:rsidRPr="00E22EA0" w:rsidRDefault="006C6E27" w:rsidP="00831E3B">
            <w:pPr>
              <w:pStyle w:val="akarta"/>
            </w:pPr>
            <w:r w:rsidRPr="00E22EA0">
              <w:t>polski</w:t>
            </w:r>
          </w:p>
        </w:tc>
      </w:tr>
      <w:tr w:rsidR="003F44B8" w:rsidRPr="00E22EA0" w14:paraId="43B886CF" w14:textId="77777777" w:rsidTr="27D6A8F9">
        <w:tc>
          <w:tcPr>
            <w:tcW w:w="4219" w:type="dxa"/>
            <w:vAlign w:val="center"/>
          </w:tcPr>
          <w:p w14:paraId="595A8457" w14:textId="77777777" w:rsidR="006C6E27" w:rsidRPr="00E22EA0" w:rsidRDefault="006C6E27" w:rsidP="00831E3B">
            <w:pPr>
              <w:pStyle w:val="akarta"/>
            </w:pPr>
            <w:r w:rsidRPr="00E22EA0">
              <w:t>Rok studiów</w:t>
            </w:r>
          </w:p>
        </w:tc>
        <w:tc>
          <w:tcPr>
            <w:tcW w:w="5387" w:type="dxa"/>
            <w:vAlign w:val="center"/>
          </w:tcPr>
          <w:p w14:paraId="0093DE01" w14:textId="77777777" w:rsidR="006C6E27" w:rsidRPr="00E22EA0" w:rsidRDefault="006C6E27" w:rsidP="00831E3B">
            <w:pPr>
              <w:pStyle w:val="akarta"/>
            </w:pPr>
            <w:r w:rsidRPr="00E22EA0">
              <w:t>I</w:t>
            </w:r>
          </w:p>
        </w:tc>
      </w:tr>
      <w:tr w:rsidR="003F44B8" w:rsidRPr="00E22EA0" w14:paraId="2A1C3B78" w14:textId="77777777" w:rsidTr="27D6A8F9">
        <w:tc>
          <w:tcPr>
            <w:tcW w:w="4219" w:type="dxa"/>
            <w:vAlign w:val="center"/>
          </w:tcPr>
          <w:p w14:paraId="191880C1" w14:textId="77777777" w:rsidR="006C6E27" w:rsidRPr="00E22EA0" w:rsidRDefault="006C6E27" w:rsidP="00831E3B">
            <w:pPr>
              <w:pStyle w:val="akarta"/>
            </w:pPr>
            <w:r w:rsidRPr="00E22EA0">
              <w:t>Imię i nazwisko koordynatora zajęć oraz osób prowadzących zajęcia</w:t>
            </w:r>
          </w:p>
        </w:tc>
        <w:tc>
          <w:tcPr>
            <w:tcW w:w="5387" w:type="dxa"/>
            <w:vAlign w:val="center"/>
          </w:tcPr>
          <w:p w14:paraId="5C102AFA" w14:textId="0DA88FC0" w:rsidR="006C6E27" w:rsidRPr="00E22EA0" w:rsidRDefault="323DD49B" w:rsidP="00831E3B">
            <w:pPr>
              <w:pStyle w:val="akarta"/>
            </w:pPr>
            <w:r w:rsidRPr="00E22EA0">
              <w:t xml:space="preserve">koordynator: dr Rafał Piechocki </w:t>
            </w:r>
          </w:p>
          <w:p w14:paraId="734DA1DE" w14:textId="77777777" w:rsidR="006C6E27" w:rsidRPr="00E22EA0" w:rsidRDefault="006C6E27" w:rsidP="00831E3B">
            <w:pPr>
              <w:pStyle w:val="akarta"/>
            </w:pPr>
            <w:r w:rsidRPr="00E22EA0">
              <w:t xml:space="preserve">prowadzący: </w:t>
            </w:r>
          </w:p>
          <w:p w14:paraId="0447B4D1" w14:textId="77777777" w:rsidR="006C6E27" w:rsidRPr="00E22EA0" w:rsidRDefault="006C6E27" w:rsidP="00831E3B">
            <w:pPr>
              <w:pStyle w:val="akarta"/>
            </w:pPr>
            <w:r w:rsidRPr="00E22EA0">
              <w:t xml:space="preserve">mgr Teresa Krassowska </w:t>
            </w:r>
          </w:p>
          <w:p w14:paraId="4DF07072" w14:textId="77777777" w:rsidR="006C6E27" w:rsidRPr="00E22EA0" w:rsidRDefault="006C6E27" w:rsidP="00831E3B">
            <w:pPr>
              <w:pStyle w:val="akarta"/>
            </w:pPr>
            <w:r w:rsidRPr="00E22EA0">
              <w:t>mgr Elżbieta Błaszczak</w:t>
            </w:r>
          </w:p>
          <w:p w14:paraId="1C1699F0" w14:textId="77777777" w:rsidR="006C6E27" w:rsidRPr="00E22EA0" w:rsidRDefault="006C6E27" w:rsidP="00831E3B">
            <w:pPr>
              <w:pStyle w:val="akarta"/>
            </w:pPr>
            <w:r w:rsidRPr="00E22EA0">
              <w:t>mgr inż. Marek Kannchen</w:t>
            </w:r>
          </w:p>
        </w:tc>
      </w:tr>
    </w:tbl>
    <w:p w14:paraId="182235AD" w14:textId="77777777" w:rsidR="006C6E27" w:rsidRPr="00E22EA0" w:rsidRDefault="006C6E27" w:rsidP="006C6E27">
      <w:pPr>
        <w:spacing w:before="120" w:after="120" w:line="240" w:lineRule="auto"/>
        <w:rPr>
          <w:rFonts w:ascii="Cambria" w:hAnsi="Cambria" w:cs="Times New Roman"/>
          <w:b/>
          <w:bCs/>
        </w:rPr>
      </w:pPr>
      <w:r w:rsidRPr="00E22EA0">
        <w:rPr>
          <w:rFonts w:ascii="Cambria" w:hAnsi="Cambria" w:cs="Times New Roman"/>
          <w:b/>
          <w:bCs/>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010"/>
      </w:tblGrid>
      <w:tr w:rsidR="003F44B8" w:rsidRPr="00E22EA0" w14:paraId="17BF728D" w14:textId="77777777" w:rsidTr="0079161B">
        <w:tc>
          <w:tcPr>
            <w:tcW w:w="2362" w:type="dxa"/>
            <w:shd w:val="clear" w:color="auto" w:fill="auto"/>
            <w:vAlign w:val="center"/>
          </w:tcPr>
          <w:p w14:paraId="7371E178" w14:textId="77777777" w:rsidR="006C6E27" w:rsidRPr="00E22EA0" w:rsidRDefault="006C6E27" w:rsidP="0079161B">
            <w:pPr>
              <w:spacing w:before="60" w:after="60" w:line="240" w:lineRule="auto"/>
              <w:jc w:val="center"/>
              <w:rPr>
                <w:rFonts w:ascii="Cambria" w:hAnsi="Cambria" w:cs="Times New Roman"/>
                <w:b/>
                <w:bCs/>
              </w:rPr>
            </w:pPr>
            <w:r w:rsidRPr="00E22EA0">
              <w:rPr>
                <w:rFonts w:ascii="Cambria" w:hAnsi="Cambria" w:cs="Times New Roman"/>
                <w:b/>
                <w:bCs/>
              </w:rPr>
              <w:t>Forma zajęć</w:t>
            </w:r>
          </w:p>
        </w:tc>
        <w:tc>
          <w:tcPr>
            <w:tcW w:w="3037" w:type="dxa"/>
            <w:shd w:val="clear" w:color="auto" w:fill="auto"/>
            <w:vAlign w:val="center"/>
          </w:tcPr>
          <w:p w14:paraId="72E3BE90" w14:textId="77777777" w:rsidR="006C6E27" w:rsidRPr="00E22EA0" w:rsidRDefault="006C6E27" w:rsidP="0079161B">
            <w:pPr>
              <w:spacing w:before="60" w:after="60" w:line="240" w:lineRule="auto"/>
              <w:jc w:val="center"/>
              <w:rPr>
                <w:rFonts w:ascii="Cambria" w:hAnsi="Cambria" w:cs="Times New Roman"/>
                <w:b/>
                <w:bCs/>
              </w:rPr>
            </w:pPr>
            <w:r w:rsidRPr="00E22EA0">
              <w:rPr>
                <w:rFonts w:ascii="Cambria" w:hAnsi="Cambria" w:cs="Times New Roman"/>
                <w:b/>
                <w:bCs/>
              </w:rPr>
              <w:t>Liczba godzin</w:t>
            </w:r>
          </w:p>
          <w:p w14:paraId="261291D3" w14:textId="77777777" w:rsidR="006C6E27" w:rsidRPr="00E22EA0" w:rsidRDefault="006C6E27" w:rsidP="0079161B">
            <w:pPr>
              <w:spacing w:before="60" w:after="60" w:line="240" w:lineRule="auto"/>
              <w:jc w:val="center"/>
              <w:rPr>
                <w:rFonts w:ascii="Cambria" w:hAnsi="Cambria" w:cs="Times New Roman"/>
                <w:b/>
                <w:bCs/>
              </w:rPr>
            </w:pPr>
            <w:r w:rsidRPr="00E22EA0">
              <w:rPr>
                <w:rFonts w:ascii="Cambria" w:hAnsi="Cambria" w:cs="Times New Roman"/>
                <w:b/>
                <w:bCs/>
              </w:rPr>
              <w:t>stacjonarne/niestacjonarne</w:t>
            </w:r>
          </w:p>
        </w:tc>
        <w:tc>
          <w:tcPr>
            <w:tcW w:w="2197" w:type="dxa"/>
            <w:shd w:val="clear" w:color="auto" w:fill="auto"/>
            <w:vAlign w:val="center"/>
          </w:tcPr>
          <w:p w14:paraId="31711AB4" w14:textId="77777777" w:rsidR="006C6E27" w:rsidRPr="00E22EA0" w:rsidRDefault="006C6E27" w:rsidP="0079161B">
            <w:pPr>
              <w:spacing w:before="60" w:after="60" w:line="240" w:lineRule="auto"/>
              <w:jc w:val="center"/>
              <w:rPr>
                <w:rFonts w:ascii="Cambria" w:hAnsi="Cambria" w:cs="Times New Roman"/>
                <w:b/>
                <w:bCs/>
              </w:rPr>
            </w:pPr>
            <w:r w:rsidRPr="00E22EA0">
              <w:rPr>
                <w:rFonts w:ascii="Cambria" w:hAnsi="Cambria" w:cs="Times New Roman"/>
                <w:b/>
                <w:bCs/>
              </w:rPr>
              <w:t>Rok studiów/semestr</w:t>
            </w:r>
          </w:p>
        </w:tc>
        <w:tc>
          <w:tcPr>
            <w:tcW w:w="2010" w:type="dxa"/>
            <w:shd w:val="clear" w:color="auto" w:fill="auto"/>
            <w:vAlign w:val="center"/>
          </w:tcPr>
          <w:p w14:paraId="5B1A3711" w14:textId="77777777" w:rsidR="006C6E27" w:rsidRPr="00E22EA0" w:rsidRDefault="006C6E27" w:rsidP="0079161B">
            <w:pPr>
              <w:spacing w:before="60" w:after="60" w:line="240" w:lineRule="auto"/>
              <w:jc w:val="center"/>
              <w:rPr>
                <w:rFonts w:ascii="Cambria" w:hAnsi="Cambria" w:cs="Times New Roman"/>
                <w:b/>
                <w:bCs/>
              </w:rPr>
            </w:pPr>
            <w:r w:rsidRPr="00E22EA0">
              <w:rPr>
                <w:rFonts w:ascii="Cambria" w:hAnsi="Cambria" w:cs="Times New Roman"/>
                <w:b/>
                <w:bCs/>
              </w:rPr>
              <w:t xml:space="preserve">Punkty ECTS </w:t>
            </w:r>
            <w:r w:rsidRPr="00E22EA0">
              <w:rPr>
                <w:rFonts w:ascii="Cambria" w:hAnsi="Cambria" w:cs="Times New Roman"/>
              </w:rPr>
              <w:t>(zgodnie z programem studiów)</w:t>
            </w:r>
          </w:p>
        </w:tc>
      </w:tr>
      <w:tr w:rsidR="003F44B8" w:rsidRPr="00E22EA0" w14:paraId="06F8DDE5" w14:textId="77777777" w:rsidTr="0079161B">
        <w:tc>
          <w:tcPr>
            <w:tcW w:w="2362" w:type="dxa"/>
            <w:shd w:val="clear" w:color="auto" w:fill="auto"/>
          </w:tcPr>
          <w:p w14:paraId="269A49DD" w14:textId="77777777" w:rsidR="006C6E27" w:rsidRPr="00E22EA0" w:rsidRDefault="006C6E27" w:rsidP="0079161B">
            <w:pPr>
              <w:spacing w:before="60" w:after="60" w:line="240" w:lineRule="auto"/>
              <w:rPr>
                <w:rFonts w:ascii="Cambria" w:hAnsi="Cambria" w:cs="Times New Roman"/>
                <w:b/>
                <w:bCs/>
                <w:sz w:val="20"/>
                <w:szCs w:val="20"/>
              </w:rPr>
            </w:pPr>
            <w:r w:rsidRPr="00E22EA0">
              <w:rPr>
                <w:rFonts w:ascii="Cambria" w:hAnsi="Cambria" w:cs="Times New Roman"/>
                <w:b/>
                <w:bCs/>
                <w:sz w:val="20"/>
                <w:szCs w:val="20"/>
              </w:rPr>
              <w:t>laboratoria</w:t>
            </w:r>
          </w:p>
        </w:tc>
        <w:tc>
          <w:tcPr>
            <w:tcW w:w="3037" w:type="dxa"/>
            <w:shd w:val="clear" w:color="auto" w:fill="auto"/>
            <w:vAlign w:val="center"/>
          </w:tcPr>
          <w:p w14:paraId="0810776F" w14:textId="77777777" w:rsidR="006C6E27" w:rsidRPr="00E22EA0" w:rsidRDefault="006C6E27" w:rsidP="0079161B">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30/18</w:t>
            </w:r>
          </w:p>
        </w:tc>
        <w:tc>
          <w:tcPr>
            <w:tcW w:w="2197" w:type="dxa"/>
            <w:shd w:val="clear" w:color="auto" w:fill="auto"/>
            <w:vAlign w:val="center"/>
          </w:tcPr>
          <w:p w14:paraId="7AC2901F" w14:textId="77777777" w:rsidR="006C6E27" w:rsidRPr="00E22EA0" w:rsidRDefault="006C6E27" w:rsidP="0079161B">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I/1</w:t>
            </w:r>
          </w:p>
        </w:tc>
        <w:tc>
          <w:tcPr>
            <w:tcW w:w="2010" w:type="dxa"/>
            <w:shd w:val="clear" w:color="auto" w:fill="auto"/>
            <w:vAlign w:val="center"/>
          </w:tcPr>
          <w:p w14:paraId="151FFB50" w14:textId="77777777" w:rsidR="006C6E27" w:rsidRPr="00E22EA0" w:rsidRDefault="006C6E27" w:rsidP="0079161B">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2</w:t>
            </w:r>
          </w:p>
        </w:tc>
      </w:tr>
    </w:tbl>
    <w:p w14:paraId="146545A7" w14:textId="77777777" w:rsidR="006C6E27" w:rsidRPr="00E22EA0" w:rsidRDefault="006C6E27" w:rsidP="006C6E27">
      <w:pPr>
        <w:spacing w:before="120" w:after="120" w:line="240" w:lineRule="auto"/>
        <w:rPr>
          <w:rFonts w:ascii="Cambria" w:hAnsi="Cambria" w:cs="Times New Roman"/>
          <w:b/>
        </w:rPr>
      </w:pPr>
      <w:r w:rsidRPr="00E22EA0">
        <w:rPr>
          <w:rFonts w:ascii="Cambria" w:hAnsi="Cambria" w:cs="Times New Roman"/>
          <w:b/>
          <w:bCs/>
        </w:rPr>
        <w:t>3. Wymagania wstępne, z uwzględnieniem sekwencyjności zajęć</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40"/>
      </w:tblGrid>
      <w:tr w:rsidR="003F44B8" w:rsidRPr="00E22EA0" w14:paraId="55DC84D5" w14:textId="77777777" w:rsidTr="0079161B">
        <w:trPr>
          <w:trHeight w:val="301"/>
        </w:trPr>
        <w:tc>
          <w:tcPr>
            <w:tcW w:w="9640" w:type="dxa"/>
          </w:tcPr>
          <w:p w14:paraId="0C2DD8A2" w14:textId="77777777" w:rsidR="006C6E27" w:rsidRPr="00E22EA0" w:rsidRDefault="006C6E27" w:rsidP="0079161B">
            <w:pPr>
              <w:spacing w:before="20" w:after="20" w:line="240" w:lineRule="auto"/>
              <w:rPr>
                <w:rFonts w:ascii="Cambria" w:hAnsi="Cambria" w:cs="Times New Roman"/>
                <w:sz w:val="20"/>
                <w:szCs w:val="20"/>
              </w:rPr>
            </w:pPr>
            <w:r w:rsidRPr="00E22EA0">
              <w:rPr>
                <w:rFonts w:ascii="Cambria" w:hAnsi="Cambria" w:cs="Times New Roman"/>
                <w:sz w:val="20"/>
                <w:szCs w:val="20"/>
              </w:rPr>
              <w:t>Znajomość podstaw obsługi komputera w środowisku Windows, podstawy pracy w pakiecie biurowym OFFICE  oraz  umiejętność  korzystania z podstawowych usług Internatu</w:t>
            </w:r>
          </w:p>
        </w:tc>
      </w:tr>
    </w:tbl>
    <w:p w14:paraId="07E0D23F" w14:textId="77777777" w:rsidR="006C6E27" w:rsidRPr="00E22EA0" w:rsidRDefault="006C6E27" w:rsidP="006C6E27">
      <w:pPr>
        <w:spacing w:before="120" w:after="120" w:line="240" w:lineRule="auto"/>
        <w:rPr>
          <w:rFonts w:ascii="Cambria" w:hAnsi="Cambria" w:cs="Times New Roman"/>
          <w:b/>
          <w:bCs/>
        </w:rPr>
      </w:pPr>
      <w:r w:rsidRPr="00E22EA0">
        <w:rPr>
          <w:rFonts w:ascii="Cambria" w:hAnsi="Cambria" w:cs="Times New Roman"/>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6C6E27" w:rsidRPr="00E22EA0" w14:paraId="222A0AAA" w14:textId="77777777" w:rsidTr="27D6A8F9">
        <w:tc>
          <w:tcPr>
            <w:tcW w:w="9606" w:type="dxa"/>
            <w:shd w:val="clear" w:color="auto" w:fill="auto"/>
          </w:tcPr>
          <w:p w14:paraId="56EE7FD2" w14:textId="28330364" w:rsidR="006C6E27" w:rsidRPr="00E22EA0" w:rsidRDefault="323DD49B" w:rsidP="0079161B">
            <w:pPr>
              <w:spacing w:before="60" w:after="60" w:line="240" w:lineRule="auto"/>
              <w:rPr>
                <w:rFonts w:ascii="Cambria" w:hAnsi="Cambria" w:cs="Times New Roman"/>
                <w:sz w:val="20"/>
                <w:szCs w:val="20"/>
              </w:rPr>
            </w:pPr>
            <w:r w:rsidRPr="00E22EA0">
              <w:rPr>
                <w:rFonts w:ascii="Cambria" w:hAnsi="Cambria" w:cs="Times New Roman"/>
                <w:sz w:val="20"/>
                <w:szCs w:val="20"/>
              </w:rPr>
              <w:t>C1 –Przekazanie i uporządkowanie  wiedzy obejmującej podstawy obsługi komputera i jego podstawowego oprogramowania użytkowego.</w:t>
            </w:r>
          </w:p>
          <w:p w14:paraId="16AA7954" w14:textId="366D9DE1" w:rsidR="006C6E27" w:rsidRPr="00E22EA0" w:rsidRDefault="4805F0EC" w:rsidP="0079161B">
            <w:pPr>
              <w:spacing w:before="60" w:after="60" w:line="240" w:lineRule="auto"/>
              <w:rPr>
                <w:rFonts w:ascii="Cambria" w:hAnsi="Cambria" w:cs="Times New Roman"/>
                <w:sz w:val="20"/>
                <w:szCs w:val="20"/>
              </w:rPr>
            </w:pPr>
            <w:r w:rsidRPr="00E22EA0">
              <w:rPr>
                <w:rFonts w:ascii="Cambria" w:hAnsi="Cambria" w:cs="Times New Roman"/>
                <w:sz w:val="20"/>
                <w:szCs w:val="20"/>
              </w:rPr>
              <w:t>C2 –Wyrobieni</w:t>
            </w:r>
            <w:r w:rsidR="326B15A2" w:rsidRPr="00E22EA0">
              <w:rPr>
                <w:rFonts w:ascii="Cambria" w:hAnsi="Cambria" w:cs="Times New Roman"/>
                <w:sz w:val="20"/>
                <w:szCs w:val="20"/>
              </w:rPr>
              <w:t>e</w:t>
            </w:r>
            <w:r w:rsidRPr="00E22EA0">
              <w:rPr>
                <w:rFonts w:ascii="Cambria" w:hAnsi="Cambria" w:cs="Times New Roman"/>
                <w:sz w:val="20"/>
                <w:szCs w:val="20"/>
              </w:rPr>
              <w:t xml:space="preserve"> umiejętności posługiwania się technikami komputerowymi stosowanymi do dokumentowania i prezentowania wyników rozwiązywanych zadań.</w:t>
            </w:r>
          </w:p>
          <w:p w14:paraId="24FD3D6B" w14:textId="77777777" w:rsidR="006C6E27" w:rsidRPr="00E22EA0" w:rsidRDefault="006C6E27" w:rsidP="0079161B">
            <w:pPr>
              <w:spacing w:before="60" w:after="60" w:line="240" w:lineRule="auto"/>
              <w:rPr>
                <w:rFonts w:ascii="Cambria" w:hAnsi="Cambria" w:cs="Times New Roman"/>
                <w:sz w:val="20"/>
                <w:szCs w:val="20"/>
              </w:rPr>
            </w:pPr>
            <w:r w:rsidRPr="00E22EA0">
              <w:rPr>
                <w:rFonts w:ascii="Cambria" w:hAnsi="Cambria" w:cs="Times New Roman"/>
                <w:sz w:val="20"/>
                <w:szCs w:val="20"/>
              </w:rPr>
              <w:t>C3 –Uświadomienie potrzeby uczenia się przez całe życie oraz podnoszenia kompetencji zawodowych w zmieniającej się rzeczywistości technologicznej.</w:t>
            </w:r>
          </w:p>
        </w:tc>
      </w:tr>
    </w:tbl>
    <w:p w14:paraId="41E7D89A" w14:textId="77777777" w:rsidR="006C6E27" w:rsidRPr="00E22EA0" w:rsidRDefault="006C6E27" w:rsidP="006C6E27">
      <w:pPr>
        <w:spacing w:before="60" w:after="60" w:line="240" w:lineRule="auto"/>
        <w:rPr>
          <w:rFonts w:ascii="Cambria" w:hAnsi="Cambria" w:cs="Times New Roman"/>
          <w:b/>
          <w:bCs/>
          <w:sz w:val="8"/>
          <w:szCs w:val="8"/>
        </w:rPr>
      </w:pPr>
    </w:p>
    <w:p w14:paraId="766D524D" w14:textId="77777777" w:rsidR="006C6E27" w:rsidRPr="00E22EA0" w:rsidRDefault="006C6E27" w:rsidP="006C6E27">
      <w:pPr>
        <w:spacing w:before="120" w:after="120" w:line="240" w:lineRule="auto"/>
        <w:rPr>
          <w:rFonts w:ascii="Cambria" w:hAnsi="Cambria" w:cs="Times New Roman"/>
          <w:b/>
          <w:bCs/>
          <w:strike/>
        </w:rPr>
      </w:pPr>
      <w:r w:rsidRPr="00E22EA0">
        <w:rPr>
          <w:rFonts w:ascii="Cambria" w:hAnsi="Cambria" w:cs="Times New Roman"/>
          <w:b/>
          <w:bCs/>
        </w:rPr>
        <w:t xml:space="preserve">5. Efekty uczenia się dla zajęć wraz z odniesieniem do efektów kierunkowych </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6595"/>
        <w:gridCol w:w="1672"/>
      </w:tblGrid>
      <w:tr w:rsidR="003F44B8" w:rsidRPr="00E22EA0" w14:paraId="6A6A5EC9" w14:textId="77777777" w:rsidTr="7CA5CD81">
        <w:trPr>
          <w:jc w:val="center"/>
        </w:trPr>
        <w:tc>
          <w:tcPr>
            <w:tcW w:w="1526" w:type="dxa"/>
            <w:shd w:val="clear" w:color="auto" w:fill="auto"/>
            <w:vAlign w:val="center"/>
          </w:tcPr>
          <w:p w14:paraId="5AFB4351" w14:textId="77777777" w:rsidR="006C6E27" w:rsidRPr="00E22EA0" w:rsidRDefault="006C6E27" w:rsidP="0079161B">
            <w:pPr>
              <w:spacing w:before="60" w:after="60" w:line="240" w:lineRule="auto"/>
              <w:jc w:val="center"/>
              <w:rPr>
                <w:rFonts w:ascii="Cambria" w:hAnsi="Cambria" w:cs="Times New Roman"/>
                <w:b/>
                <w:bCs/>
              </w:rPr>
            </w:pPr>
            <w:r w:rsidRPr="00E22EA0">
              <w:rPr>
                <w:rFonts w:ascii="Cambria" w:hAnsi="Cambria" w:cs="Times New Roman"/>
                <w:b/>
                <w:bCs/>
              </w:rPr>
              <w:t>Symbol efektu uczenia się</w:t>
            </w:r>
          </w:p>
        </w:tc>
        <w:tc>
          <w:tcPr>
            <w:tcW w:w="6662" w:type="dxa"/>
            <w:shd w:val="clear" w:color="auto" w:fill="auto"/>
            <w:vAlign w:val="center"/>
          </w:tcPr>
          <w:p w14:paraId="74525144" w14:textId="77777777" w:rsidR="006C6E27" w:rsidRPr="00E22EA0" w:rsidRDefault="006C6E27" w:rsidP="0079161B">
            <w:pPr>
              <w:spacing w:before="60" w:after="60" w:line="240" w:lineRule="auto"/>
              <w:jc w:val="center"/>
              <w:rPr>
                <w:rFonts w:ascii="Cambria" w:hAnsi="Cambria" w:cs="Times New Roman"/>
                <w:b/>
                <w:bCs/>
              </w:rPr>
            </w:pPr>
            <w:r w:rsidRPr="00E22EA0">
              <w:rPr>
                <w:rFonts w:ascii="Cambria" w:hAnsi="Cambria" w:cs="Times New Roman"/>
                <w:b/>
                <w:bCs/>
              </w:rPr>
              <w:t>Opis efektu uczenia się</w:t>
            </w:r>
          </w:p>
        </w:tc>
        <w:tc>
          <w:tcPr>
            <w:tcW w:w="1598" w:type="dxa"/>
            <w:shd w:val="clear" w:color="auto" w:fill="auto"/>
            <w:vAlign w:val="center"/>
          </w:tcPr>
          <w:p w14:paraId="15048B8D" w14:textId="77777777" w:rsidR="006C6E27" w:rsidRPr="00E22EA0" w:rsidRDefault="006C6E27" w:rsidP="0079161B">
            <w:pPr>
              <w:spacing w:before="60" w:after="60" w:line="240" w:lineRule="auto"/>
              <w:jc w:val="center"/>
              <w:rPr>
                <w:rFonts w:ascii="Cambria" w:hAnsi="Cambria" w:cs="Times New Roman"/>
                <w:b/>
                <w:bCs/>
              </w:rPr>
            </w:pPr>
            <w:r w:rsidRPr="00E22EA0">
              <w:rPr>
                <w:rFonts w:ascii="Cambria" w:hAnsi="Cambria" w:cs="Times New Roman"/>
                <w:b/>
                <w:bCs/>
              </w:rPr>
              <w:t>Odniesienie do efektu kierunkowego</w:t>
            </w:r>
          </w:p>
        </w:tc>
      </w:tr>
      <w:tr w:rsidR="003F44B8" w:rsidRPr="00E22EA0" w14:paraId="155DA33D" w14:textId="77777777" w:rsidTr="7CA5CD81">
        <w:trPr>
          <w:jc w:val="center"/>
        </w:trPr>
        <w:tc>
          <w:tcPr>
            <w:tcW w:w="9786" w:type="dxa"/>
            <w:gridSpan w:val="3"/>
            <w:shd w:val="clear" w:color="auto" w:fill="auto"/>
          </w:tcPr>
          <w:p w14:paraId="0DC33890" w14:textId="77777777" w:rsidR="006C6E27" w:rsidRPr="00E22EA0" w:rsidRDefault="006C6E27" w:rsidP="0079161B">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lastRenderedPageBreak/>
              <w:t>WIEDZA</w:t>
            </w:r>
          </w:p>
        </w:tc>
      </w:tr>
      <w:tr w:rsidR="003F44B8" w:rsidRPr="00E22EA0" w14:paraId="4E0D40B5" w14:textId="77777777" w:rsidTr="7CA5CD81">
        <w:trPr>
          <w:jc w:val="center"/>
        </w:trPr>
        <w:tc>
          <w:tcPr>
            <w:tcW w:w="1526" w:type="dxa"/>
            <w:shd w:val="clear" w:color="auto" w:fill="auto"/>
            <w:vAlign w:val="center"/>
          </w:tcPr>
          <w:p w14:paraId="444C141B" w14:textId="77777777" w:rsidR="006C6E27" w:rsidRPr="00E22EA0" w:rsidRDefault="006C6E27"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W_01</w:t>
            </w:r>
          </w:p>
        </w:tc>
        <w:tc>
          <w:tcPr>
            <w:tcW w:w="6662" w:type="dxa"/>
            <w:shd w:val="clear" w:color="auto" w:fill="auto"/>
          </w:tcPr>
          <w:p w14:paraId="35AC2B72" w14:textId="5C48A582" w:rsidR="006C6E27" w:rsidRPr="00E22EA0" w:rsidRDefault="4805F0EC" w:rsidP="0079161B">
            <w:pPr>
              <w:spacing w:before="60" w:after="60" w:line="240" w:lineRule="auto"/>
              <w:rPr>
                <w:rFonts w:ascii="Cambria" w:hAnsi="Cambria" w:cs="Times New Roman"/>
                <w:sz w:val="20"/>
                <w:szCs w:val="20"/>
              </w:rPr>
            </w:pPr>
            <w:r w:rsidRPr="00E22EA0">
              <w:rPr>
                <w:rFonts w:ascii="Cambria" w:hAnsi="Cambria"/>
                <w:sz w:val="20"/>
                <w:szCs w:val="20"/>
              </w:rPr>
              <w:t>Absolwent zna i rozumie podstawowe pojęcia i narzędzia z zakresu technologii informacyjnych obejmującą wyszukiwanie, gromadzenie  i przetwarzanie informacji oraz sposobów komunikacji z wykorzystaniem narzędzi IT.</w:t>
            </w:r>
          </w:p>
        </w:tc>
        <w:tc>
          <w:tcPr>
            <w:tcW w:w="1598" w:type="dxa"/>
            <w:shd w:val="clear" w:color="auto" w:fill="auto"/>
            <w:vAlign w:val="center"/>
          </w:tcPr>
          <w:p w14:paraId="290B93E0" w14:textId="77777777" w:rsidR="006C6E27" w:rsidRPr="00E22EA0" w:rsidRDefault="006C6E27"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t>K_W13</w:t>
            </w:r>
          </w:p>
          <w:p w14:paraId="3C34BB96" w14:textId="77777777" w:rsidR="006C6E27" w:rsidRPr="00E22EA0" w:rsidRDefault="006C6E27"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t>K_W20</w:t>
            </w:r>
          </w:p>
        </w:tc>
      </w:tr>
      <w:tr w:rsidR="003F44B8" w:rsidRPr="00E22EA0" w14:paraId="3ABEB171" w14:textId="77777777" w:rsidTr="7CA5CD81">
        <w:trPr>
          <w:jc w:val="center"/>
        </w:trPr>
        <w:tc>
          <w:tcPr>
            <w:tcW w:w="9786" w:type="dxa"/>
            <w:gridSpan w:val="3"/>
            <w:shd w:val="clear" w:color="auto" w:fill="auto"/>
            <w:vAlign w:val="center"/>
          </w:tcPr>
          <w:p w14:paraId="6D784A13" w14:textId="77777777" w:rsidR="006C6E27" w:rsidRPr="00E22EA0" w:rsidRDefault="006C6E27" w:rsidP="0079161B">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UMIEJĘTNOŚCI</w:t>
            </w:r>
          </w:p>
        </w:tc>
      </w:tr>
      <w:tr w:rsidR="003F44B8" w:rsidRPr="00E22EA0" w14:paraId="6A6AF8CE" w14:textId="77777777" w:rsidTr="7CA5CD81">
        <w:trPr>
          <w:jc w:val="center"/>
        </w:trPr>
        <w:tc>
          <w:tcPr>
            <w:tcW w:w="1526" w:type="dxa"/>
            <w:shd w:val="clear" w:color="auto" w:fill="auto"/>
            <w:vAlign w:val="center"/>
          </w:tcPr>
          <w:p w14:paraId="40A9FD50" w14:textId="77777777" w:rsidR="006C6E27" w:rsidRPr="00E22EA0" w:rsidRDefault="006C6E27"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U_01</w:t>
            </w:r>
          </w:p>
        </w:tc>
        <w:tc>
          <w:tcPr>
            <w:tcW w:w="6662" w:type="dxa"/>
            <w:shd w:val="clear" w:color="auto" w:fill="auto"/>
          </w:tcPr>
          <w:p w14:paraId="5467C7EB" w14:textId="331F5057" w:rsidR="006C6E27" w:rsidRPr="00E22EA0" w:rsidRDefault="4805F0EC" w:rsidP="0079161B">
            <w:pPr>
              <w:spacing w:before="60" w:after="60" w:line="240" w:lineRule="auto"/>
              <w:rPr>
                <w:rFonts w:ascii="Cambria" w:hAnsi="Cambria" w:cs="Times New Roman"/>
                <w:sz w:val="20"/>
                <w:szCs w:val="20"/>
              </w:rPr>
            </w:pPr>
            <w:r w:rsidRPr="00E22EA0">
              <w:rPr>
                <w:rFonts w:ascii="Cambria" w:hAnsi="Cambria" w:cs="Times New Roman"/>
                <w:sz w:val="20"/>
                <w:szCs w:val="20"/>
              </w:rPr>
              <w:t>Absolwent potrafi wyszukiwać, gromadzić, analizować, selekcjonować, porządkować i przetwarzać informacje z wykorzystaniem różnych narzędzi informatycznych, w tym tworzyć i przygotować typowe prace pisemne.</w:t>
            </w:r>
          </w:p>
        </w:tc>
        <w:tc>
          <w:tcPr>
            <w:tcW w:w="1598" w:type="dxa"/>
            <w:shd w:val="clear" w:color="auto" w:fill="auto"/>
            <w:vAlign w:val="center"/>
          </w:tcPr>
          <w:p w14:paraId="2C6D64C1" w14:textId="77777777" w:rsidR="006C6E27" w:rsidRPr="00E22EA0" w:rsidRDefault="006C6E27"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t>K_U04</w:t>
            </w:r>
          </w:p>
          <w:p w14:paraId="7BBF068B" w14:textId="77777777" w:rsidR="006C6E27" w:rsidRPr="00E22EA0" w:rsidRDefault="006C6E27"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t>K_U19</w:t>
            </w:r>
          </w:p>
        </w:tc>
      </w:tr>
      <w:tr w:rsidR="003F44B8" w:rsidRPr="00E22EA0" w14:paraId="0B1918B9" w14:textId="77777777" w:rsidTr="7CA5CD81">
        <w:trPr>
          <w:jc w:val="center"/>
        </w:trPr>
        <w:tc>
          <w:tcPr>
            <w:tcW w:w="9786" w:type="dxa"/>
            <w:gridSpan w:val="3"/>
            <w:shd w:val="clear" w:color="auto" w:fill="auto"/>
            <w:vAlign w:val="center"/>
          </w:tcPr>
          <w:p w14:paraId="24D7EFD9" w14:textId="77777777" w:rsidR="006C6E27" w:rsidRPr="00E22EA0" w:rsidRDefault="006C6E27" w:rsidP="0079161B">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KOMPETENCJE SPOŁECZNE</w:t>
            </w:r>
          </w:p>
        </w:tc>
      </w:tr>
      <w:tr w:rsidR="003F44B8" w:rsidRPr="00E22EA0" w14:paraId="5F29EA3E" w14:textId="77777777" w:rsidTr="7CA5CD81">
        <w:trPr>
          <w:jc w:val="center"/>
        </w:trPr>
        <w:tc>
          <w:tcPr>
            <w:tcW w:w="1526" w:type="dxa"/>
            <w:shd w:val="clear" w:color="auto" w:fill="auto"/>
            <w:vAlign w:val="center"/>
          </w:tcPr>
          <w:p w14:paraId="5CD63038" w14:textId="77777777" w:rsidR="006C6E27" w:rsidRPr="00E22EA0" w:rsidRDefault="006C6E27"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t>K_01</w:t>
            </w:r>
          </w:p>
        </w:tc>
        <w:tc>
          <w:tcPr>
            <w:tcW w:w="6662" w:type="dxa"/>
            <w:shd w:val="clear" w:color="auto" w:fill="auto"/>
          </w:tcPr>
          <w:p w14:paraId="2004CB55" w14:textId="29C21850" w:rsidR="006C6E27" w:rsidRPr="00E22EA0" w:rsidRDefault="4805F0EC" w:rsidP="0079161B">
            <w:pPr>
              <w:spacing w:after="0" w:line="240" w:lineRule="auto"/>
              <w:rPr>
                <w:rFonts w:ascii="Cambria" w:hAnsi="Cambria" w:cs="Times New Roman"/>
                <w:sz w:val="20"/>
                <w:szCs w:val="20"/>
              </w:rPr>
            </w:pPr>
            <w:r w:rsidRPr="00E22EA0">
              <w:rPr>
                <w:rFonts w:ascii="Cambria" w:eastAsia="Times New Roman" w:hAnsi="Cambria" w:cs="Times New Roman"/>
                <w:sz w:val="20"/>
                <w:szCs w:val="20"/>
                <w:lang w:eastAsia="pl-PL"/>
              </w:rPr>
              <w:t>Absolwent jest gotów do ciągłego doskonalenia swojej wiedzy i umiejętności posługiwania się  narzędziami informatycznymi,  z uwzględnieniem dynamiki zmian w rozwoju technologii IT.</w:t>
            </w:r>
          </w:p>
        </w:tc>
        <w:tc>
          <w:tcPr>
            <w:tcW w:w="1598" w:type="dxa"/>
            <w:shd w:val="clear" w:color="auto" w:fill="auto"/>
            <w:vAlign w:val="center"/>
          </w:tcPr>
          <w:p w14:paraId="72F9406F" w14:textId="77777777" w:rsidR="006C6E27" w:rsidRPr="00E22EA0" w:rsidRDefault="006C6E27"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t>K_K01</w:t>
            </w:r>
          </w:p>
        </w:tc>
      </w:tr>
    </w:tbl>
    <w:p w14:paraId="660C398B" w14:textId="77777777" w:rsidR="006C6E27" w:rsidRPr="00E22EA0" w:rsidRDefault="006C6E27" w:rsidP="006C6E27">
      <w:pPr>
        <w:spacing w:before="120" w:after="120" w:line="240" w:lineRule="auto"/>
        <w:rPr>
          <w:rFonts w:ascii="Cambria" w:hAnsi="Cambria" w:cs="Times New Roman"/>
          <w:b/>
          <w:bCs/>
        </w:rPr>
      </w:pPr>
      <w:r w:rsidRPr="00E22EA0">
        <w:rPr>
          <w:rFonts w:ascii="Cambria" w:hAnsi="Cambria" w:cs="Times New Roman"/>
          <w:b/>
          <w:bCs/>
        </w:rPr>
        <w:t xml:space="preserve">6. Treści programowe  oraz liczba godzin na poszczególnych formach zajęć </w:t>
      </w:r>
      <w:r w:rsidRPr="00E22EA0">
        <w:rPr>
          <w:rFonts w:ascii="Cambria" w:hAnsi="Cambria"/>
        </w:rPr>
        <w:t>(zgodnie z programem studiów):</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6537"/>
        <w:gridCol w:w="1256"/>
        <w:gridCol w:w="1488"/>
      </w:tblGrid>
      <w:tr w:rsidR="003F44B8" w:rsidRPr="00E22EA0" w14:paraId="26A949F6" w14:textId="77777777" w:rsidTr="27D6A8F9">
        <w:trPr>
          <w:trHeight w:val="340"/>
          <w:jc w:val="center"/>
        </w:trPr>
        <w:tc>
          <w:tcPr>
            <w:tcW w:w="659" w:type="dxa"/>
            <w:vMerge w:val="restart"/>
            <w:vAlign w:val="center"/>
          </w:tcPr>
          <w:p w14:paraId="7E086E59" w14:textId="77777777" w:rsidR="006C6E27" w:rsidRPr="00E22EA0" w:rsidRDefault="006C6E27" w:rsidP="0079161B">
            <w:pPr>
              <w:spacing w:before="20" w:after="20"/>
              <w:rPr>
                <w:rFonts w:ascii="Cambria" w:hAnsi="Cambria" w:cs="Times New Roman"/>
                <w:b/>
              </w:rPr>
            </w:pPr>
            <w:r w:rsidRPr="00E22EA0">
              <w:rPr>
                <w:rFonts w:ascii="Cambria" w:hAnsi="Cambria" w:cs="Times New Roman"/>
                <w:b/>
              </w:rPr>
              <w:t>Lp.</w:t>
            </w:r>
          </w:p>
        </w:tc>
        <w:tc>
          <w:tcPr>
            <w:tcW w:w="6537" w:type="dxa"/>
            <w:vMerge w:val="restart"/>
            <w:vAlign w:val="center"/>
          </w:tcPr>
          <w:p w14:paraId="247E38E8" w14:textId="77777777" w:rsidR="006C6E27" w:rsidRPr="00E22EA0" w:rsidRDefault="006C6E27" w:rsidP="0079161B">
            <w:pPr>
              <w:spacing w:before="20" w:after="20"/>
              <w:rPr>
                <w:rFonts w:ascii="Cambria" w:hAnsi="Cambria" w:cs="Times New Roman"/>
                <w:b/>
              </w:rPr>
            </w:pPr>
            <w:r w:rsidRPr="00E22EA0">
              <w:rPr>
                <w:rFonts w:ascii="Cambria" w:hAnsi="Cambria" w:cs="Times New Roman"/>
                <w:b/>
              </w:rPr>
              <w:t>Treści laboratoriów</w:t>
            </w:r>
          </w:p>
        </w:tc>
        <w:tc>
          <w:tcPr>
            <w:tcW w:w="2744" w:type="dxa"/>
            <w:gridSpan w:val="2"/>
            <w:vAlign w:val="center"/>
          </w:tcPr>
          <w:p w14:paraId="1959D767" w14:textId="77777777" w:rsidR="006C6E27" w:rsidRPr="00E22EA0" w:rsidRDefault="006C6E27" w:rsidP="0079161B">
            <w:pPr>
              <w:spacing w:before="20" w:after="20"/>
              <w:jc w:val="center"/>
              <w:rPr>
                <w:rFonts w:ascii="Cambria" w:hAnsi="Cambria" w:cs="Times New Roman"/>
                <w:b/>
                <w:sz w:val="16"/>
                <w:szCs w:val="16"/>
              </w:rPr>
            </w:pPr>
            <w:r w:rsidRPr="00E22EA0">
              <w:rPr>
                <w:rFonts w:ascii="Cambria" w:hAnsi="Cambria" w:cs="Times New Roman"/>
                <w:b/>
                <w:sz w:val="16"/>
                <w:szCs w:val="16"/>
              </w:rPr>
              <w:t>Liczba godzin na studiach</w:t>
            </w:r>
          </w:p>
        </w:tc>
      </w:tr>
      <w:tr w:rsidR="003F44B8" w:rsidRPr="00E22EA0" w14:paraId="307481F2" w14:textId="77777777" w:rsidTr="27D6A8F9">
        <w:trPr>
          <w:trHeight w:val="196"/>
          <w:jc w:val="center"/>
        </w:trPr>
        <w:tc>
          <w:tcPr>
            <w:tcW w:w="659" w:type="dxa"/>
            <w:vMerge/>
          </w:tcPr>
          <w:p w14:paraId="4787170B" w14:textId="77777777" w:rsidR="006C6E27" w:rsidRPr="00E22EA0" w:rsidRDefault="006C6E27" w:rsidP="0079161B">
            <w:pPr>
              <w:spacing w:before="20" w:after="20"/>
              <w:rPr>
                <w:rFonts w:ascii="Cambria" w:hAnsi="Cambria" w:cs="Times New Roman"/>
                <w:b/>
              </w:rPr>
            </w:pPr>
          </w:p>
        </w:tc>
        <w:tc>
          <w:tcPr>
            <w:tcW w:w="6537" w:type="dxa"/>
            <w:vMerge/>
          </w:tcPr>
          <w:p w14:paraId="248BCF13" w14:textId="77777777" w:rsidR="006C6E27" w:rsidRPr="00E22EA0" w:rsidRDefault="006C6E27" w:rsidP="0079161B">
            <w:pPr>
              <w:spacing w:before="20" w:after="20"/>
              <w:rPr>
                <w:rFonts w:ascii="Cambria" w:hAnsi="Cambria" w:cs="Times New Roman"/>
                <w:b/>
              </w:rPr>
            </w:pPr>
          </w:p>
        </w:tc>
        <w:tc>
          <w:tcPr>
            <w:tcW w:w="1256" w:type="dxa"/>
          </w:tcPr>
          <w:p w14:paraId="2293C9B8" w14:textId="77777777" w:rsidR="006C6E27" w:rsidRPr="00E22EA0" w:rsidRDefault="006C6E27" w:rsidP="0079161B">
            <w:pPr>
              <w:spacing w:before="20" w:after="20"/>
              <w:jc w:val="center"/>
              <w:rPr>
                <w:rFonts w:ascii="Cambria" w:hAnsi="Cambria" w:cs="Times New Roman"/>
                <w:b/>
                <w:sz w:val="16"/>
                <w:szCs w:val="16"/>
              </w:rPr>
            </w:pPr>
            <w:r w:rsidRPr="00E22EA0">
              <w:rPr>
                <w:rFonts w:ascii="Cambria" w:hAnsi="Cambria" w:cs="Times New Roman"/>
                <w:b/>
                <w:sz w:val="16"/>
                <w:szCs w:val="16"/>
              </w:rPr>
              <w:t>stacjonarnych</w:t>
            </w:r>
          </w:p>
        </w:tc>
        <w:tc>
          <w:tcPr>
            <w:tcW w:w="1488" w:type="dxa"/>
          </w:tcPr>
          <w:p w14:paraId="1AAE6C11" w14:textId="77777777" w:rsidR="006C6E27" w:rsidRPr="00E22EA0" w:rsidRDefault="006C6E27" w:rsidP="0079161B">
            <w:pPr>
              <w:spacing w:before="20" w:after="20"/>
              <w:jc w:val="center"/>
              <w:rPr>
                <w:rFonts w:ascii="Cambria" w:hAnsi="Cambria" w:cs="Times New Roman"/>
                <w:b/>
                <w:sz w:val="16"/>
                <w:szCs w:val="16"/>
              </w:rPr>
            </w:pPr>
            <w:r w:rsidRPr="00E22EA0">
              <w:rPr>
                <w:rFonts w:ascii="Cambria" w:hAnsi="Cambria" w:cs="Times New Roman"/>
                <w:b/>
                <w:sz w:val="16"/>
                <w:szCs w:val="16"/>
              </w:rPr>
              <w:t>niestacjonarnych</w:t>
            </w:r>
          </w:p>
        </w:tc>
      </w:tr>
      <w:tr w:rsidR="003F44B8" w:rsidRPr="00E22EA0" w14:paraId="79CA42E5" w14:textId="77777777" w:rsidTr="27D6A8F9">
        <w:trPr>
          <w:trHeight w:val="225"/>
          <w:jc w:val="center"/>
        </w:trPr>
        <w:tc>
          <w:tcPr>
            <w:tcW w:w="659" w:type="dxa"/>
          </w:tcPr>
          <w:p w14:paraId="00A9FC7B" w14:textId="77777777" w:rsidR="006C6E27" w:rsidRPr="00E22EA0" w:rsidRDefault="006C6E27" w:rsidP="0079161B">
            <w:pPr>
              <w:spacing w:before="20" w:after="20"/>
              <w:rPr>
                <w:rFonts w:ascii="Cambria" w:hAnsi="Cambria" w:cs="Times New Roman"/>
                <w:sz w:val="20"/>
                <w:szCs w:val="20"/>
              </w:rPr>
            </w:pPr>
            <w:r w:rsidRPr="00E22EA0">
              <w:rPr>
                <w:rFonts w:ascii="Cambria" w:hAnsi="Cambria" w:cs="Times New Roman"/>
                <w:sz w:val="20"/>
                <w:szCs w:val="20"/>
              </w:rPr>
              <w:t>L1</w:t>
            </w:r>
          </w:p>
        </w:tc>
        <w:tc>
          <w:tcPr>
            <w:tcW w:w="6537" w:type="dxa"/>
          </w:tcPr>
          <w:p w14:paraId="1447ACD0" w14:textId="77777777" w:rsidR="006C6E27" w:rsidRPr="00E22EA0" w:rsidRDefault="006C6E27" w:rsidP="0079161B">
            <w:pPr>
              <w:spacing w:before="20" w:after="20"/>
              <w:rPr>
                <w:rFonts w:ascii="Cambria" w:hAnsi="Cambria" w:cs="Times New Roman"/>
                <w:iCs/>
                <w:sz w:val="20"/>
                <w:szCs w:val="20"/>
              </w:rPr>
            </w:pPr>
            <w:r w:rsidRPr="00E22EA0">
              <w:rPr>
                <w:rFonts w:ascii="Cambria" w:hAnsi="Cambria" w:cs="Times New Roman"/>
                <w:sz w:val="20"/>
                <w:szCs w:val="20"/>
              </w:rPr>
              <w:t>Zapoznanie z kartą przedmiotu (zakres, sposób oceny), przepisami BHP oraz zasady porządkowania danych w pracowniach komputerowych; zapoznanie z  aplikacją Teams.</w:t>
            </w:r>
          </w:p>
        </w:tc>
        <w:tc>
          <w:tcPr>
            <w:tcW w:w="1256" w:type="dxa"/>
            <w:vAlign w:val="center"/>
          </w:tcPr>
          <w:p w14:paraId="1CBD6EE6" w14:textId="77777777" w:rsidR="006C6E27" w:rsidRPr="00E22EA0" w:rsidRDefault="006C6E27" w:rsidP="0079161B">
            <w:pPr>
              <w:spacing w:before="20" w:after="20"/>
              <w:jc w:val="center"/>
              <w:rPr>
                <w:rFonts w:ascii="Cambria" w:hAnsi="Cambria" w:cs="Times New Roman"/>
                <w:sz w:val="20"/>
                <w:szCs w:val="20"/>
              </w:rPr>
            </w:pPr>
            <w:r w:rsidRPr="00E22EA0">
              <w:rPr>
                <w:rFonts w:ascii="Cambria" w:hAnsi="Cambria" w:cs="Times New Roman"/>
                <w:sz w:val="20"/>
                <w:szCs w:val="20"/>
              </w:rPr>
              <w:t>1</w:t>
            </w:r>
          </w:p>
        </w:tc>
        <w:tc>
          <w:tcPr>
            <w:tcW w:w="1488" w:type="dxa"/>
            <w:vAlign w:val="center"/>
          </w:tcPr>
          <w:p w14:paraId="2A542989" w14:textId="77777777" w:rsidR="006C6E27" w:rsidRPr="00E22EA0" w:rsidRDefault="006C6E27" w:rsidP="0079161B">
            <w:pPr>
              <w:spacing w:before="20" w:after="20"/>
              <w:jc w:val="center"/>
              <w:rPr>
                <w:rFonts w:ascii="Cambria" w:hAnsi="Cambria" w:cs="Times New Roman"/>
                <w:sz w:val="20"/>
                <w:szCs w:val="20"/>
              </w:rPr>
            </w:pPr>
            <w:r w:rsidRPr="00E22EA0">
              <w:rPr>
                <w:rFonts w:ascii="Cambria" w:hAnsi="Cambria" w:cs="Times New Roman"/>
                <w:sz w:val="20"/>
                <w:szCs w:val="20"/>
              </w:rPr>
              <w:t>1</w:t>
            </w:r>
          </w:p>
        </w:tc>
      </w:tr>
      <w:tr w:rsidR="003F44B8" w:rsidRPr="00E22EA0" w14:paraId="08AE6BDE" w14:textId="77777777" w:rsidTr="27D6A8F9">
        <w:trPr>
          <w:trHeight w:val="225"/>
          <w:jc w:val="center"/>
        </w:trPr>
        <w:tc>
          <w:tcPr>
            <w:tcW w:w="659" w:type="dxa"/>
          </w:tcPr>
          <w:p w14:paraId="5F7556BE" w14:textId="77777777" w:rsidR="006C6E27" w:rsidRPr="00E22EA0" w:rsidRDefault="006C6E27" w:rsidP="0079161B">
            <w:pPr>
              <w:spacing w:before="20" w:after="20"/>
              <w:rPr>
                <w:rFonts w:ascii="Cambria" w:hAnsi="Cambria" w:cs="Times New Roman"/>
                <w:sz w:val="20"/>
                <w:szCs w:val="20"/>
              </w:rPr>
            </w:pPr>
            <w:r w:rsidRPr="00E22EA0">
              <w:rPr>
                <w:rFonts w:ascii="Cambria" w:hAnsi="Cambria" w:cs="Times New Roman"/>
                <w:sz w:val="20"/>
                <w:szCs w:val="20"/>
              </w:rPr>
              <w:t>L2</w:t>
            </w:r>
          </w:p>
        </w:tc>
        <w:tc>
          <w:tcPr>
            <w:tcW w:w="6537" w:type="dxa"/>
          </w:tcPr>
          <w:p w14:paraId="338DAFE2" w14:textId="3902BB87" w:rsidR="006C6E27" w:rsidRPr="00E22EA0" w:rsidRDefault="323DD49B" w:rsidP="0079161B">
            <w:pPr>
              <w:spacing w:before="20" w:after="20"/>
              <w:rPr>
                <w:rFonts w:ascii="Cambria" w:hAnsi="Cambria" w:cs="Times New Roman"/>
                <w:sz w:val="20"/>
                <w:szCs w:val="20"/>
              </w:rPr>
            </w:pPr>
            <w:r w:rsidRPr="00E22EA0">
              <w:rPr>
                <w:rFonts w:ascii="Cambria" w:hAnsi="Cambria"/>
                <w:sz w:val="20"/>
                <w:szCs w:val="20"/>
              </w:rPr>
              <w:t>Tworzenie pism formalnych i nieformalnych z wykorzystaniem  dostępnych funkcji edytora teksu Word (wprowadzanie i formatowanie tekstu, tworzenie tabel, wykorzystanie tabulatorów, listy punktowane, wstawianie i formatowanie grafiki).</w:t>
            </w:r>
          </w:p>
        </w:tc>
        <w:tc>
          <w:tcPr>
            <w:tcW w:w="1256" w:type="dxa"/>
            <w:vAlign w:val="center"/>
          </w:tcPr>
          <w:p w14:paraId="5DA14A6A" w14:textId="77777777" w:rsidR="006C6E27" w:rsidRPr="00E22EA0" w:rsidRDefault="006C6E27" w:rsidP="0079161B">
            <w:pPr>
              <w:spacing w:before="20" w:after="20"/>
              <w:jc w:val="center"/>
              <w:rPr>
                <w:rFonts w:ascii="Cambria" w:hAnsi="Cambria" w:cs="Times New Roman"/>
                <w:sz w:val="20"/>
                <w:szCs w:val="20"/>
              </w:rPr>
            </w:pPr>
            <w:r w:rsidRPr="00E22EA0">
              <w:rPr>
                <w:rFonts w:ascii="Cambria" w:hAnsi="Cambria" w:cs="Times New Roman"/>
                <w:sz w:val="20"/>
                <w:szCs w:val="20"/>
              </w:rPr>
              <w:t>7</w:t>
            </w:r>
          </w:p>
        </w:tc>
        <w:tc>
          <w:tcPr>
            <w:tcW w:w="1488" w:type="dxa"/>
            <w:vAlign w:val="center"/>
          </w:tcPr>
          <w:p w14:paraId="0FB0B222" w14:textId="77777777" w:rsidR="006C6E27" w:rsidRPr="00E22EA0" w:rsidRDefault="006C6E27" w:rsidP="0079161B">
            <w:pPr>
              <w:spacing w:before="20" w:after="20"/>
              <w:jc w:val="center"/>
              <w:rPr>
                <w:rFonts w:ascii="Cambria" w:hAnsi="Cambria" w:cs="Times New Roman"/>
                <w:sz w:val="20"/>
                <w:szCs w:val="20"/>
              </w:rPr>
            </w:pPr>
            <w:r w:rsidRPr="00E22EA0">
              <w:rPr>
                <w:rFonts w:ascii="Cambria" w:hAnsi="Cambria" w:cs="Times New Roman"/>
                <w:sz w:val="20"/>
                <w:szCs w:val="20"/>
              </w:rPr>
              <w:t>5</w:t>
            </w:r>
          </w:p>
        </w:tc>
      </w:tr>
      <w:tr w:rsidR="003F44B8" w:rsidRPr="00E22EA0" w14:paraId="525DF7B6" w14:textId="77777777" w:rsidTr="27D6A8F9">
        <w:trPr>
          <w:trHeight w:val="285"/>
          <w:jc w:val="center"/>
        </w:trPr>
        <w:tc>
          <w:tcPr>
            <w:tcW w:w="659" w:type="dxa"/>
          </w:tcPr>
          <w:p w14:paraId="266CC8E4" w14:textId="77777777" w:rsidR="006C6E27" w:rsidRPr="00E22EA0" w:rsidRDefault="006C6E27" w:rsidP="0079161B">
            <w:pPr>
              <w:spacing w:before="20" w:after="20"/>
              <w:rPr>
                <w:rFonts w:ascii="Cambria" w:hAnsi="Cambria" w:cs="Times New Roman"/>
                <w:sz w:val="20"/>
                <w:szCs w:val="20"/>
              </w:rPr>
            </w:pPr>
            <w:r w:rsidRPr="00E22EA0">
              <w:rPr>
                <w:rFonts w:ascii="Cambria" w:hAnsi="Cambria" w:cs="Times New Roman"/>
                <w:sz w:val="20"/>
                <w:szCs w:val="20"/>
              </w:rPr>
              <w:t>L3</w:t>
            </w:r>
          </w:p>
        </w:tc>
        <w:tc>
          <w:tcPr>
            <w:tcW w:w="6537" w:type="dxa"/>
          </w:tcPr>
          <w:p w14:paraId="366390DF" w14:textId="6315B481" w:rsidR="006C6E27" w:rsidRPr="00E22EA0" w:rsidRDefault="323DD49B" w:rsidP="0079161B">
            <w:pPr>
              <w:spacing w:before="20" w:after="20"/>
              <w:rPr>
                <w:rFonts w:ascii="Cambria" w:hAnsi="Cambria" w:cs="Times New Roman"/>
                <w:sz w:val="20"/>
                <w:szCs w:val="20"/>
              </w:rPr>
            </w:pPr>
            <w:r w:rsidRPr="00E22EA0">
              <w:rPr>
                <w:rFonts w:ascii="Cambria" w:hAnsi="Cambria" w:cs="Times New Roman"/>
                <w:sz w:val="20"/>
                <w:szCs w:val="20"/>
              </w:rPr>
              <w:t>Przygotowanie do pisania prac licencjackich, referatów tworzenie automatycznych spisów, przypisów; recenzje, formularze, sekcje, kolumny.</w:t>
            </w:r>
          </w:p>
        </w:tc>
        <w:tc>
          <w:tcPr>
            <w:tcW w:w="1256" w:type="dxa"/>
            <w:vAlign w:val="center"/>
          </w:tcPr>
          <w:p w14:paraId="24B97DC6" w14:textId="77777777" w:rsidR="006C6E27" w:rsidRPr="00E22EA0" w:rsidRDefault="006C6E27" w:rsidP="0079161B">
            <w:pPr>
              <w:spacing w:before="20" w:after="20"/>
              <w:jc w:val="center"/>
              <w:rPr>
                <w:rFonts w:ascii="Cambria" w:hAnsi="Cambria" w:cs="Times New Roman"/>
                <w:sz w:val="20"/>
                <w:szCs w:val="20"/>
              </w:rPr>
            </w:pPr>
            <w:r w:rsidRPr="00E22EA0">
              <w:rPr>
                <w:rFonts w:ascii="Cambria" w:hAnsi="Cambria" w:cs="Times New Roman"/>
                <w:sz w:val="20"/>
                <w:szCs w:val="20"/>
              </w:rPr>
              <w:t>5</w:t>
            </w:r>
          </w:p>
        </w:tc>
        <w:tc>
          <w:tcPr>
            <w:tcW w:w="1488" w:type="dxa"/>
            <w:vAlign w:val="center"/>
          </w:tcPr>
          <w:p w14:paraId="7B1AE8B2" w14:textId="77777777" w:rsidR="006C6E27" w:rsidRPr="00E22EA0" w:rsidRDefault="006C6E27" w:rsidP="0079161B">
            <w:pPr>
              <w:spacing w:before="20" w:after="20"/>
              <w:jc w:val="center"/>
              <w:rPr>
                <w:rFonts w:ascii="Cambria" w:hAnsi="Cambria" w:cs="Times New Roman"/>
                <w:sz w:val="20"/>
                <w:szCs w:val="20"/>
              </w:rPr>
            </w:pPr>
            <w:r w:rsidRPr="00E22EA0">
              <w:rPr>
                <w:rFonts w:ascii="Cambria" w:hAnsi="Cambria" w:cs="Times New Roman"/>
                <w:sz w:val="20"/>
                <w:szCs w:val="20"/>
              </w:rPr>
              <w:t>3</w:t>
            </w:r>
          </w:p>
        </w:tc>
      </w:tr>
      <w:tr w:rsidR="003F44B8" w:rsidRPr="00E22EA0" w14:paraId="30DD747E" w14:textId="77777777" w:rsidTr="27D6A8F9">
        <w:trPr>
          <w:trHeight w:val="345"/>
          <w:jc w:val="center"/>
        </w:trPr>
        <w:tc>
          <w:tcPr>
            <w:tcW w:w="659" w:type="dxa"/>
          </w:tcPr>
          <w:p w14:paraId="79F4F57A" w14:textId="77777777" w:rsidR="006C6E27" w:rsidRPr="00E22EA0" w:rsidRDefault="006C6E27" w:rsidP="0079161B">
            <w:pPr>
              <w:spacing w:before="20" w:after="20"/>
              <w:rPr>
                <w:rFonts w:ascii="Cambria" w:hAnsi="Cambria" w:cs="Times New Roman"/>
                <w:sz w:val="20"/>
                <w:szCs w:val="20"/>
              </w:rPr>
            </w:pPr>
            <w:r w:rsidRPr="00E22EA0">
              <w:rPr>
                <w:rFonts w:ascii="Cambria" w:hAnsi="Cambria" w:cs="Times New Roman"/>
                <w:sz w:val="20"/>
                <w:szCs w:val="20"/>
              </w:rPr>
              <w:t>L4</w:t>
            </w:r>
          </w:p>
        </w:tc>
        <w:tc>
          <w:tcPr>
            <w:tcW w:w="6537" w:type="dxa"/>
          </w:tcPr>
          <w:p w14:paraId="457A4CE5" w14:textId="77777777" w:rsidR="006C6E27" w:rsidRPr="00E22EA0" w:rsidRDefault="006C6E27" w:rsidP="0079161B">
            <w:pPr>
              <w:spacing w:before="20" w:after="20"/>
              <w:rPr>
                <w:rFonts w:ascii="Cambria" w:hAnsi="Cambria"/>
                <w:sz w:val="20"/>
                <w:szCs w:val="20"/>
              </w:rPr>
            </w:pPr>
            <w:r w:rsidRPr="00E22EA0">
              <w:rPr>
                <w:rFonts w:ascii="Cambria" w:hAnsi="Cambria"/>
                <w:sz w:val="20"/>
                <w:szCs w:val="20"/>
              </w:rPr>
              <w:t>Tworzenie ankiet, formularzy</w:t>
            </w:r>
          </w:p>
        </w:tc>
        <w:tc>
          <w:tcPr>
            <w:tcW w:w="1256" w:type="dxa"/>
            <w:vAlign w:val="center"/>
          </w:tcPr>
          <w:p w14:paraId="7FE4C587" w14:textId="77777777" w:rsidR="006C6E27" w:rsidRPr="00E22EA0" w:rsidRDefault="006C6E27" w:rsidP="0079161B">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488" w:type="dxa"/>
            <w:vAlign w:val="center"/>
          </w:tcPr>
          <w:p w14:paraId="067AD22B" w14:textId="77777777" w:rsidR="006C6E27" w:rsidRPr="00E22EA0" w:rsidRDefault="006C6E27" w:rsidP="0079161B">
            <w:pPr>
              <w:spacing w:before="20" w:after="20"/>
              <w:jc w:val="center"/>
              <w:rPr>
                <w:rFonts w:ascii="Cambria" w:hAnsi="Cambria" w:cs="Times New Roman"/>
                <w:sz w:val="20"/>
                <w:szCs w:val="20"/>
              </w:rPr>
            </w:pPr>
            <w:r w:rsidRPr="00E22EA0">
              <w:rPr>
                <w:rFonts w:ascii="Cambria" w:hAnsi="Cambria" w:cs="Times New Roman"/>
                <w:sz w:val="20"/>
                <w:szCs w:val="20"/>
              </w:rPr>
              <w:t>1</w:t>
            </w:r>
          </w:p>
        </w:tc>
      </w:tr>
      <w:tr w:rsidR="003F44B8" w:rsidRPr="00E22EA0" w14:paraId="70B2FC7C" w14:textId="77777777" w:rsidTr="27D6A8F9">
        <w:trPr>
          <w:trHeight w:val="345"/>
          <w:jc w:val="center"/>
        </w:trPr>
        <w:tc>
          <w:tcPr>
            <w:tcW w:w="659" w:type="dxa"/>
          </w:tcPr>
          <w:p w14:paraId="3ACADA71" w14:textId="77777777" w:rsidR="006C6E27" w:rsidRPr="00E22EA0" w:rsidRDefault="006C6E27" w:rsidP="0079161B">
            <w:pPr>
              <w:spacing w:before="20" w:after="20"/>
              <w:rPr>
                <w:rFonts w:ascii="Cambria" w:hAnsi="Cambria" w:cs="Times New Roman"/>
                <w:sz w:val="20"/>
                <w:szCs w:val="20"/>
              </w:rPr>
            </w:pPr>
            <w:r w:rsidRPr="00E22EA0">
              <w:rPr>
                <w:rFonts w:ascii="Cambria" w:hAnsi="Cambria" w:cs="Times New Roman"/>
                <w:sz w:val="20"/>
                <w:szCs w:val="20"/>
              </w:rPr>
              <w:t>L5</w:t>
            </w:r>
          </w:p>
        </w:tc>
        <w:tc>
          <w:tcPr>
            <w:tcW w:w="6537" w:type="dxa"/>
          </w:tcPr>
          <w:p w14:paraId="132B04A2" w14:textId="77777777" w:rsidR="006C6E27" w:rsidRPr="00E22EA0" w:rsidRDefault="006C6E27" w:rsidP="0079161B">
            <w:pPr>
              <w:spacing w:before="20" w:after="20"/>
              <w:rPr>
                <w:rFonts w:ascii="Cambria" w:hAnsi="Cambria"/>
                <w:sz w:val="20"/>
                <w:szCs w:val="20"/>
              </w:rPr>
            </w:pPr>
            <w:r w:rsidRPr="00E22EA0">
              <w:rPr>
                <w:rFonts w:ascii="Cambria" w:hAnsi="Cambria"/>
                <w:sz w:val="20"/>
                <w:szCs w:val="20"/>
              </w:rPr>
              <w:t>Samodzielne ćwiczenie zaliczeniowe</w:t>
            </w:r>
          </w:p>
        </w:tc>
        <w:tc>
          <w:tcPr>
            <w:tcW w:w="1256" w:type="dxa"/>
            <w:vAlign w:val="center"/>
          </w:tcPr>
          <w:p w14:paraId="745D7DAF" w14:textId="77777777" w:rsidR="006C6E27" w:rsidRPr="00E22EA0" w:rsidRDefault="006C6E27" w:rsidP="0079161B">
            <w:pPr>
              <w:spacing w:before="20" w:after="20"/>
              <w:jc w:val="center"/>
              <w:rPr>
                <w:rFonts w:ascii="Cambria" w:hAnsi="Cambria" w:cs="Times New Roman"/>
                <w:sz w:val="20"/>
                <w:szCs w:val="20"/>
              </w:rPr>
            </w:pPr>
            <w:r w:rsidRPr="00E22EA0">
              <w:rPr>
                <w:rFonts w:ascii="Cambria" w:hAnsi="Cambria" w:cs="Times New Roman"/>
                <w:sz w:val="20"/>
                <w:szCs w:val="20"/>
              </w:rPr>
              <w:t>1</w:t>
            </w:r>
          </w:p>
        </w:tc>
        <w:tc>
          <w:tcPr>
            <w:tcW w:w="1488" w:type="dxa"/>
            <w:vAlign w:val="center"/>
          </w:tcPr>
          <w:p w14:paraId="41ABA3AD" w14:textId="77777777" w:rsidR="006C6E27" w:rsidRPr="00E22EA0" w:rsidRDefault="006C6E27" w:rsidP="0079161B">
            <w:pPr>
              <w:spacing w:before="20" w:after="20"/>
              <w:jc w:val="center"/>
              <w:rPr>
                <w:rFonts w:ascii="Cambria" w:hAnsi="Cambria" w:cs="Times New Roman"/>
                <w:sz w:val="20"/>
                <w:szCs w:val="20"/>
              </w:rPr>
            </w:pPr>
            <w:r w:rsidRPr="00E22EA0">
              <w:rPr>
                <w:rFonts w:ascii="Cambria" w:hAnsi="Cambria" w:cs="Times New Roman"/>
                <w:sz w:val="20"/>
                <w:szCs w:val="20"/>
              </w:rPr>
              <w:t>1</w:t>
            </w:r>
          </w:p>
        </w:tc>
      </w:tr>
      <w:tr w:rsidR="003F44B8" w:rsidRPr="00E22EA0" w14:paraId="433282D9" w14:textId="77777777" w:rsidTr="27D6A8F9">
        <w:trPr>
          <w:trHeight w:val="345"/>
          <w:jc w:val="center"/>
        </w:trPr>
        <w:tc>
          <w:tcPr>
            <w:tcW w:w="659" w:type="dxa"/>
          </w:tcPr>
          <w:p w14:paraId="1D8D1CAE" w14:textId="77777777" w:rsidR="006C6E27" w:rsidRPr="00E22EA0" w:rsidRDefault="006C6E27" w:rsidP="0079161B">
            <w:pPr>
              <w:spacing w:before="20" w:after="20"/>
              <w:rPr>
                <w:rFonts w:ascii="Cambria" w:hAnsi="Cambria" w:cs="Times New Roman"/>
                <w:sz w:val="20"/>
                <w:szCs w:val="20"/>
              </w:rPr>
            </w:pPr>
            <w:r w:rsidRPr="00E22EA0">
              <w:rPr>
                <w:rFonts w:ascii="Cambria" w:hAnsi="Cambria" w:cs="Times New Roman"/>
                <w:sz w:val="20"/>
                <w:szCs w:val="20"/>
              </w:rPr>
              <w:t>L6</w:t>
            </w:r>
          </w:p>
        </w:tc>
        <w:tc>
          <w:tcPr>
            <w:tcW w:w="6537" w:type="dxa"/>
          </w:tcPr>
          <w:p w14:paraId="49920DF6" w14:textId="2ACB8FFE" w:rsidR="006C6E27" w:rsidRPr="00E22EA0" w:rsidRDefault="323DD49B" w:rsidP="0079161B">
            <w:pPr>
              <w:spacing w:before="20" w:after="20"/>
              <w:rPr>
                <w:rFonts w:ascii="Cambria" w:hAnsi="Cambria" w:cs="Times New Roman"/>
                <w:sz w:val="20"/>
                <w:szCs w:val="20"/>
              </w:rPr>
            </w:pPr>
            <w:r w:rsidRPr="00E22EA0">
              <w:rPr>
                <w:rFonts w:ascii="Cambria" w:hAnsi="Cambria"/>
                <w:sz w:val="20"/>
                <w:szCs w:val="20"/>
              </w:rPr>
              <w:t xml:space="preserve">Arkusz kalkulacyjny Excel jako nowoczesne narzędzie służące do obliczeń : projektowanie prostych tabel obliczeniowych z wykorzystaniem własnych wzorów oraz wbudowanych funkcji ; graficzna prezentacja danych.  </w:t>
            </w:r>
          </w:p>
        </w:tc>
        <w:tc>
          <w:tcPr>
            <w:tcW w:w="1256" w:type="dxa"/>
            <w:vAlign w:val="center"/>
          </w:tcPr>
          <w:p w14:paraId="032E6C8A" w14:textId="77777777" w:rsidR="006C6E27" w:rsidRPr="00E22EA0" w:rsidRDefault="006C6E27" w:rsidP="0079161B">
            <w:pPr>
              <w:spacing w:before="20" w:after="20"/>
              <w:jc w:val="center"/>
              <w:rPr>
                <w:rFonts w:ascii="Cambria" w:hAnsi="Cambria" w:cs="Times New Roman"/>
                <w:sz w:val="20"/>
                <w:szCs w:val="20"/>
              </w:rPr>
            </w:pPr>
            <w:r w:rsidRPr="00E22EA0">
              <w:rPr>
                <w:rFonts w:ascii="Cambria" w:hAnsi="Cambria" w:cs="Times New Roman"/>
                <w:sz w:val="20"/>
                <w:szCs w:val="20"/>
              </w:rPr>
              <w:t>4</w:t>
            </w:r>
          </w:p>
        </w:tc>
        <w:tc>
          <w:tcPr>
            <w:tcW w:w="1488" w:type="dxa"/>
            <w:vAlign w:val="center"/>
          </w:tcPr>
          <w:p w14:paraId="27069944" w14:textId="77777777" w:rsidR="006C6E27" w:rsidRPr="00E22EA0" w:rsidRDefault="006C6E27" w:rsidP="0079161B">
            <w:pPr>
              <w:spacing w:before="20" w:after="20"/>
              <w:jc w:val="center"/>
              <w:rPr>
                <w:rFonts w:ascii="Cambria" w:hAnsi="Cambria" w:cs="Times New Roman"/>
                <w:sz w:val="20"/>
                <w:szCs w:val="20"/>
              </w:rPr>
            </w:pPr>
            <w:r w:rsidRPr="00E22EA0">
              <w:rPr>
                <w:rFonts w:ascii="Cambria" w:hAnsi="Cambria" w:cs="Times New Roman"/>
                <w:sz w:val="20"/>
                <w:szCs w:val="20"/>
              </w:rPr>
              <w:t>2</w:t>
            </w:r>
          </w:p>
        </w:tc>
      </w:tr>
      <w:tr w:rsidR="003F44B8" w:rsidRPr="00E22EA0" w14:paraId="1DC1E9CE" w14:textId="77777777" w:rsidTr="27D6A8F9">
        <w:trPr>
          <w:trHeight w:val="345"/>
          <w:jc w:val="center"/>
        </w:trPr>
        <w:tc>
          <w:tcPr>
            <w:tcW w:w="659" w:type="dxa"/>
          </w:tcPr>
          <w:p w14:paraId="03D291B5" w14:textId="77777777" w:rsidR="006C6E27" w:rsidRPr="00E22EA0" w:rsidRDefault="006C6E27" w:rsidP="0079161B">
            <w:pPr>
              <w:spacing w:before="20" w:after="20"/>
              <w:rPr>
                <w:rFonts w:ascii="Cambria" w:hAnsi="Cambria" w:cs="Times New Roman"/>
                <w:sz w:val="20"/>
                <w:szCs w:val="20"/>
              </w:rPr>
            </w:pPr>
            <w:r w:rsidRPr="00E22EA0">
              <w:rPr>
                <w:rFonts w:ascii="Cambria" w:hAnsi="Cambria" w:cs="Times New Roman"/>
                <w:sz w:val="20"/>
                <w:szCs w:val="20"/>
              </w:rPr>
              <w:t>L7</w:t>
            </w:r>
          </w:p>
        </w:tc>
        <w:tc>
          <w:tcPr>
            <w:tcW w:w="6537" w:type="dxa"/>
          </w:tcPr>
          <w:p w14:paraId="402C7C2F" w14:textId="77777777" w:rsidR="006C6E27" w:rsidRPr="00E22EA0" w:rsidRDefault="006C6E27" w:rsidP="0079161B">
            <w:pPr>
              <w:spacing w:before="20" w:after="20"/>
              <w:rPr>
                <w:rFonts w:ascii="Cambria" w:hAnsi="Cambria" w:cs="Times New Roman"/>
                <w:sz w:val="20"/>
                <w:szCs w:val="20"/>
              </w:rPr>
            </w:pPr>
            <w:r w:rsidRPr="00E22EA0">
              <w:rPr>
                <w:rFonts w:ascii="Cambria" w:hAnsi="Cambria"/>
                <w:sz w:val="20"/>
                <w:szCs w:val="20"/>
              </w:rPr>
              <w:t>Wykorzystanie arkusza kalkulacyjnego do gromadzenia, porządkowania i  filtrowania  informacji; analiza danych</w:t>
            </w:r>
          </w:p>
        </w:tc>
        <w:tc>
          <w:tcPr>
            <w:tcW w:w="1256" w:type="dxa"/>
            <w:vAlign w:val="center"/>
          </w:tcPr>
          <w:p w14:paraId="05A4F018" w14:textId="77777777" w:rsidR="006C6E27" w:rsidRPr="00E22EA0" w:rsidRDefault="006C6E27" w:rsidP="0079161B">
            <w:pPr>
              <w:spacing w:before="20" w:after="20"/>
              <w:jc w:val="center"/>
              <w:rPr>
                <w:rFonts w:ascii="Cambria" w:hAnsi="Cambria" w:cs="Times New Roman"/>
                <w:sz w:val="20"/>
                <w:szCs w:val="20"/>
              </w:rPr>
            </w:pPr>
            <w:r w:rsidRPr="00E22EA0">
              <w:rPr>
                <w:rFonts w:ascii="Cambria" w:hAnsi="Cambria" w:cs="Times New Roman"/>
                <w:sz w:val="20"/>
                <w:szCs w:val="20"/>
              </w:rPr>
              <w:t>3</w:t>
            </w:r>
          </w:p>
        </w:tc>
        <w:tc>
          <w:tcPr>
            <w:tcW w:w="1488" w:type="dxa"/>
            <w:vAlign w:val="center"/>
          </w:tcPr>
          <w:p w14:paraId="239B741B" w14:textId="77777777" w:rsidR="006C6E27" w:rsidRPr="00E22EA0" w:rsidRDefault="006C6E27" w:rsidP="0079161B">
            <w:pPr>
              <w:spacing w:before="20" w:after="20"/>
              <w:jc w:val="center"/>
              <w:rPr>
                <w:rFonts w:ascii="Cambria" w:hAnsi="Cambria" w:cs="Times New Roman"/>
                <w:sz w:val="20"/>
                <w:szCs w:val="20"/>
              </w:rPr>
            </w:pPr>
            <w:r w:rsidRPr="00E22EA0">
              <w:rPr>
                <w:rFonts w:ascii="Cambria" w:hAnsi="Cambria" w:cs="Times New Roman"/>
                <w:sz w:val="20"/>
                <w:szCs w:val="20"/>
              </w:rPr>
              <w:t>1</w:t>
            </w:r>
          </w:p>
        </w:tc>
      </w:tr>
      <w:tr w:rsidR="003F44B8" w:rsidRPr="00E22EA0" w14:paraId="6C23B872" w14:textId="77777777" w:rsidTr="27D6A8F9">
        <w:trPr>
          <w:trHeight w:val="345"/>
          <w:jc w:val="center"/>
        </w:trPr>
        <w:tc>
          <w:tcPr>
            <w:tcW w:w="659" w:type="dxa"/>
          </w:tcPr>
          <w:p w14:paraId="33334DF1" w14:textId="77777777" w:rsidR="006C6E27" w:rsidRPr="00E22EA0" w:rsidRDefault="006C6E27" w:rsidP="0079161B">
            <w:pPr>
              <w:spacing w:before="20" w:after="20"/>
              <w:rPr>
                <w:rFonts w:ascii="Cambria" w:hAnsi="Cambria" w:cs="Times New Roman"/>
                <w:sz w:val="20"/>
                <w:szCs w:val="20"/>
              </w:rPr>
            </w:pPr>
            <w:r w:rsidRPr="00E22EA0">
              <w:rPr>
                <w:rFonts w:ascii="Cambria" w:hAnsi="Cambria" w:cs="Times New Roman"/>
                <w:sz w:val="20"/>
                <w:szCs w:val="20"/>
              </w:rPr>
              <w:t>L8</w:t>
            </w:r>
          </w:p>
        </w:tc>
        <w:tc>
          <w:tcPr>
            <w:tcW w:w="6537" w:type="dxa"/>
          </w:tcPr>
          <w:p w14:paraId="5241E2AD" w14:textId="77777777" w:rsidR="006C6E27" w:rsidRPr="00E22EA0" w:rsidRDefault="006C6E27" w:rsidP="0079161B">
            <w:pPr>
              <w:spacing w:before="20" w:after="20"/>
              <w:rPr>
                <w:rFonts w:ascii="Cambria" w:hAnsi="Cambria" w:cs="Times New Roman"/>
                <w:sz w:val="20"/>
                <w:szCs w:val="20"/>
              </w:rPr>
            </w:pPr>
            <w:r w:rsidRPr="00E22EA0">
              <w:rPr>
                <w:rFonts w:ascii="Cambria" w:hAnsi="Cambria"/>
                <w:sz w:val="20"/>
                <w:szCs w:val="20"/>
              </w:rPr>
              <w:t>Wyszukiwanie, gromadzenie i przetwarzanie informacji pozyskanych przez sieć Internet. Oprogramowania w chmurze.</w:t>
            </w:r>
          </w:p>
        </w:tc>
        <w:tc>
          <w:tcPr>
            <w:tcW w:w="1256" w:type="dxa"/>
            <w:vAlign w:val="center"/>
          </w:tcPr>
          <w:p w14:paraId="44A1F5AB" w14:textId="77777777" w:rsidR="006C6E27" w:rsidRPr="00E22EA0" w:rsidRDefault="006C6E27" w:rsidP="0079161B">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488" w:type="dxa"/>
            <w:vAlign w:val="center"/>
          </w:tcPr>
          <w:p w14:paraId="145A6D67" w14:textId="77777777" w:rsidR="006C6E27" w:rsidRPr="00E22EA0" w:rsidRDefault="006C6E27" w:rsidP="0079161B">
            <w:pPr>
              <w:spacing w:before="20" w:after="20"/>
              <w:jc w:val="center"/>
              <w:rPr>
                <w:rFonts w:ascii="Cambria" w:hAnsi="Cambria" w:cs="Times New Roman"/>
                <w:sz w:val="20"/>
                <w:szCs w:val="20"/>
              </w:rPr>
            </w:pPr>
            <w:r w:rsidRPr="00E22EA0">
              <w:rPr>
                <w:rFonts w:ascii="Cambria" w:hAnsi="Cambria" w:cs="Times New Roman"/>
                <w:sz w:val="20"/>
                <w:szCs w:val="20"/>
              </w:rPr>
              <w:t>1</w:t>
            </w:r>
          </w:p>
        </w:tc>
      </w:tr>
      <w:tr w:rsidR="003F44B8" w:rsidRPr="00E22EA0" w14:paraId="10B8CE0F" w14:textId="77777777" w:rsidTr="27D6A8F9">
        <w:trPr>
          <w:trHeight w:val="345"/>
          <w:jc w:val="center"/>
        </w:trPr>
        <w:tc>
          <w:tcPr>
            <w:tcW w:w="659" w:type="dxa"/>
          </w:tcPr>
          <w:p w14:paraId="3167D7D0" w14:textId="77777777" w:rsidR="006C6E27" w:rsidRPr="00E22EA0" w:rsidRDefault="006C6E27" w:rsidP="0079161B">
            <w:pPr>
              <w:spacing w:before="20" w:after="20"/>
              <w:rPr>
                <w:rFonts w:ascii="Cambria" w:hAnsi="Cambria" w:cs="Times New Roman"/>
                <w:sz w:val="20"/>
                <w:szCs w:val="20"/>
              </w:rPr>
            </w:pPr>
            <w:r w:rsidRPr="00E22EA0">
              <w:rPr>
                <w:rFonts w:ascii="Cambria" w:hAnsi="Cambria" w:cs="Times New Roman"/>
                <w:sz w:val="20"/>
                <w:szCs w:val="20"/>
              </w:rPr>
              <w:t>L9</w:t>
            </w:r>
          </w:p>
        </w:tc>
        <w:tc>
          <w:tcPr>
            <w:tcW w:w="6537" w:type="dxa"/>
          </w:tcPr>
          <w:p w14:paraId="77CF1DB3" w14:textId="77777777" w:rsidR="006C6E27" w:rsidRPr="00E22EA0" w:rsidRDefault="006C6E27" w:rsidP="0079161B">
            <w:pPr>
              <w:spacing w:before="20" w:after="20"/>
              <w:rPr>
                <w:rFonts w:ascii="Cambria" w:hAnsi="Cambria" w:cs="Times New Roman"/>
                <w:iCs/>
                <w:sz w:val="20"/>
                <w:szCs w:val="20"/>
              </w:rPr>
            </w:pPr>
            <w:r w:rsidRPr="00E22EA0">
              <w:rPr>
                <w:rFonts w:ascii="Cambria" w:hAnsi="Cambria"/>
                <w:sz w:val="20"/>
                <w:szCs w:val="20"/>
              </w:rPr>
              <w:t>Samodzielne ćwiczenie zaliczeniowe</w:t>
            </w:r>
          </w:p>
        </w:tc>
        <w:tc>
          <w:tcPr>
            <w:tcW w:w="1256" w:type="dxa"/>
            <w:vAlign w:val="center"/>
          </w:tcPr>
          <w:p w14:paraId="5FB365BE" w14:textId="77777777" w:rsidR="006C6E27" w:rsidRPr="00E22EA0" w:rsidRDefault="006C6E27" w:rsidP="0079161B">
            <w:pPr>
              <w:spacing w:before="20" w:after="20"/>
              <w:jc w:val="center"/>
              <w:rPr>
                <w:rFonts w:ascii="Cambria" w:hAnsi="Cambria" w:cs="Times New Roman"/>
                <w:sz w:val="20"/>
                <w:szCs w:val="20"/>
              </w:rPr>
            </w:pPr>
            <w:r w:rsidRPr="00E22EA0">
              <w:rPr>
                <w:rFonts w:ascii="Cambria" w:hAnsi="Cambria" w:cs="Times New Roman"/>
                <w:sz w:val="20"/>
                <w:szCs w:val="20"/>
              </w:rPr>
              <w:t>1</w:t>
            </w:r>
          </w:p>
        </w:tc>
        <w:tc>
          <w:tcPr>
            <w:tcW w:w="1488" w:type="dxa"/>
            <w:vAlign w:val="center"/>
          </w:tcPr>
          <w:p w14:paraId="005324D6" w14:textId="77777777" w:rsidR="006C6E27" w:rsidRPr="00E22EA0" w:rsidRDefault="006C6E27" w:rsidP="0079161B">
            <w:pPr>
              <w:spacing w:before="20" w:after="20"/>
              <w:jc w:val="center"/>
              <w:rPr>
                <w:rFonts w:ascii="Cambria" w:hAnsi="Cambria" w:cs="Times New Roman"/>
                <w:sz w:val="20"/>
                <w:szCs w:val="20"/>
              </w:rPr>
            </w:pPr>
            <w:r w:rsidRPr="00E22EA0">
              <w:rPr>
                <w:rFonts w:ascii="Cambria" w:hAnsi="Cambria" w:cs="Times New Roman"/>
                <w:sz w:val="20"/>
                <w:szCs w:val="20"/>
              </w:rPr>
              <w:t>1</w:t>
            </w:r>
          </w:p>
        </w:tc>
      </w:tr>
      <w:tr w:rsidR="003F44B8" w:rsidRPr="00E22EA0" w14:paraId="4487EA24" w14:textId="77777777" w:rsidTr="27D6A8F9">
        <w:trPr>
          <w:trHeight w:val="345"/>
          <w:jc w:val="center"/>
        </w:trPr>
        <w:tc>
          <w:tcPr>
            <w:tcW w:w="659" w:type="dxa"/>
          </w:tcPr>
          <w:p w14:paraId="1CC5BE4A" w14:textId="77777777" w:rsidR="006C6E27" w:rsidRPr="00E22EA0" w:rsidRDefault="006C6E27" w:rsidP="0079161B">
            <w:pPr>
              <w:spacing w:before="20" w:after="20"/>
              <w:rPr>
                <w:rFonts w:ascii="Cambria" w:hAnsi="Cambria" w:cs="Times New Roman"/>
                <w:sz w:val="20"/>
                <w:szCs w:val="20"/>
              </w:rPr>
            </w:pPr>
            <w:r w:rsidRPr="00E22EA0">
              <w:rPr>
                <w:rFonts w:ascii="Cambria" w:hAnsi="Cambria" w:cs="Times New Roman"/>
                <w:sz w:val="20"/>
                <w:szCs w:val="20"/>
              </w:rPr>
              <w:t>L10</w:t>
            </w:r>
          </w:p>
        </w:tc>
        <w:tc>
          <w:tcPr>
            <w:tcW w:w="6537" w:type="dxa"/>
          </w:tcPr>
          <w:p w14:paraId="6921DE80" w14:textId="77777777" w:rsidR="006C6E27" w:rsidRPr="00E22EA0" w:rsidRDefault="006C6E27" w:rsidP="0079161B">
            <w:pPr>
              <w:spacing w:before="20" w:after="20"/>
              <w:rPr>
                <w:rFonts w:ascii="Cambria" w:hAnsi="Cambria" w:cs="Times New Roman"/>
                <w:sz w:val="20"/>
                <w:szCs w:val="20"/>
              </w:rPr>
            </w:pPr>
            <w:r w:rsidRPr="00E22EA0">
              <w:rPr>
                <w:rFonts w:ascii="Cambria" w:hAnsi="Cambria" w:cs="Times New Roman"/>
                <w:iCs/>
                <w:sz w:val="20"/>
                <w:szCs w:val="20"/>
              </w:rPr>
              <w:t>Grafika prezentacyjna. Przygotowanie prezentacji na dowolny temat związany z kierunkiem studiów z wykorzystaniem dostępnych źródeł informacji oraz Internetu. Prezentacja przygotowanego materiału połączona z wystąpieniem publicznym.</w:t>
            </w:r>
          </w:p>
        </w:tc>
        <w:tc>
          <w:tcPr>
            <w:tcW w:w="1256" w:type="dxa"/>
            <w:vAlign w:val="center"/>
          </w:tcPr>
          <w:p w14:paraId="5361BAB4" w14:textId="77777777" w:rsidR="006C6E27" w:rsidRPr="00E22EA0" w:rsidRDefault="006C6E27" w:rsidP="0079161B">
            <w:pPr>
              <w:spacing w:before="20" w:after="20"/>
              <w:jc w:val="center"/>
              <w:rPr>
                <w:rFonts w:ascii="Cambria" w:hAnsi="Cambria" w:cs="Times New Roman"/>
                <w:sz w:val="20"/>
                <w:szCs w:val="20"/>
              </w:rPr>
            </w:pPr>
            <w:r w:rsidRPr="00E22EA0">
              <w:rPr>
                <w:rFonts w:ascii="Cambria" w:hAnsi="Cambria" w:cs="Times New Roman"/>
                <w:sz w:val="20"/>
                <w:szCs w:val="20"/>
              </w:rPr>
              <w:t>4</w:t>
            </w:r>
          </w:p>
        </w:tc>
        <w:tc>
          <w:tcPr>
            <w:tcW w:w="1488" w:type="dxa"/>
            <w:vAlign w:val="center"/>
          </w:tcPr>
          <w:p w14:paraId="67445BF0" w14:textId="77777777" w:rsidR="006C6E27" w:rsidRPr="00E22EA0" w:rsidRDefault="006C6E27" w:rsidP="0079161B">
            <w:pPr>
              <w:spacing w:before="20" w:after="20"/>
              <w:jc w:val="center"/>
              <w:rPr>
                <w:rFonts w:ascii="Cambria" w:hAnsi="Cambria" w:cs="Times New Roman"/>
                <w:sz w:val="20"/>
                <w:szCs w:val="20"/>
              </w:rPr>
            </w:pPr>
            <w:r w:rsidRPr="00E22EA0">
              <w:rPr>
                <w:rFonts w:ascii="Cambria" w:hAnsi="Cambria" w:cs="Times New Roman"/>
                <w:sz w:val="20"/>
                <w:szCs w:val="20"/>
              </w:rPr>
              <w:t>2</w:t>
            </w:r>
          </w:p>
        </w:tc>
      </w:tr>
      <w:tr w:rsidR="003F44B8" w:rsidRPr="00E22EA0" w14:paraId="515AC7DB" w14:textId="77777777" w:rsidTr="27D6A8F9">
        <w:trPr>
          <w:jc w:val="center"/>
        </w:trPr>
        <w:tc>
          <w:tcPr>
            <w:tcW w:w="659" w:type="dxa"/>
          </w:tcPr>
          <w:p w14:paraId="2D2E4CC2" w14:textId="77777777" w:rsidR="006C6E27" w:rsidRPr="00E22EA0" w:rsidRDefault="006C6E27" w:rsidP="0079161B">
            <w:pPr>
              <w:spacing w:before="20" w:after="20"/>
              <w:rPr>
                <w:rFonts w:ascii="Cambria" w:hAnsi="Cambria" w:cs="Times New Roman"/>
                <w:b/>
                <w:sz w:val="20"/>
                <w:szCs w:val="20"/>
              </w:rPr>
            </w:pPr>
          </w:p>
        </w:tc>
        <w:tc>
          <w:tcPr>
            <w:tcW w:w="6537" w:type="dxa"/>
          </w:tcPr>
          <w:p w14:paraId="6443749C" w14:textId="77777777" w:rsidR="006C6E27" w:rsidRPr="00E22EA0" w:rsidRDefault="006C6E27" w:rsidP="0079161B">
            <w:pPr>
              <w:spacing w:before="20" w:after="20"/>
              <w:rPr>
                <w:rFonts w:ascii="Cambria" w:hAnsi="Cambria" w:cs="Times New Roman"/>
                <w:b/>
                <w:sz w:val="20"/>
                <w:szCs w:val="20"/>
              </w:rPr>
            </w:pPr>
            <w:r w:rsidRPr="00E22EA0">
              <w:rPr>
                <w:rFonts w:ascii="Cambria" w:hAnsi="Cambria" w:cs="Times New Roman"/>
                <w:b/>
                <w:sz w:val="20"/>
                <w:szCs w:val="20"/>
              </w:rPr>
              <w:t>Razem liczba godzin laboratoriów</w:t>
            </w:r>
          </w:p>
        </w:tc>
        <w:tc>
          <w:tcPr>
            <w:tcW w:w="1256" w:type="dxa"/>
            <w:vAlign w:val="center"/>
          </w:tcPr>
          <w:p w14:paraId="0ADD5F1D" w14:textId="77777777" w:rsidR="006C6E27" w:rsidRPr="00E22EA0" w:rsidRDefault="006C6E27" w:rsidP="0079161B">
            <w:pPr>
              <w:spacing w:before="20" w:after="20"/>
              <w:jc w:val="center"/>
              <w:rPr>
                <w:rFonts w:ascii="Cambria" w:hAnsi="Cambria" w:cs="Times New Roman"/>
                <w:sz w:val="20"/>
                <w:szCs w:val="20"/>
              </w:rPr>
            </w:pPr>
            <w:r w:rsidRPr="00E22EA0">
              <w:rPr>
                <w:rFonts w:ascii="Cambria" w:hAnsi="Cambria" w:cs="Times New Roman"/>
                <w:sz w:val="20"/>
                <w:szCs w:val="20"/>
              </w:rPr>
              <w:fldChar w:fldCharType="begin"/>
            </w:r>
            <w:r w:rsidRPr="00E22EA0">
              <w:rPr>
                <w:rFonts w:ascii="Cambria" w:hAnsi="Cambria" w:cs="Times New Roman"/>
                <w:sz w:val="20"/>
                <w:szCs w:val="20"/>
              </w:rPr>
              <w:instrText xml:space="preserve"> =SUM(ABOVE) </w:instrText>
            </w:r>
            <w:r w:rsidRPr="00E22EA0">
              <w:rPr>
                <w:rFonts w:ascii="Cambria" w:hAnsi="Cambria" w:cs="Times New Roman"/>
                <w:sz w:val="20"/>
                <w:szCs w:val="20"/>
              </w:rPr>
              <w:fldChar w:fldCharType="separate"/>
            </w:r>
            <w:r w:rsidRPr="00E22EA0">
              <w:rPr>
                <w:rFonts w:ascii="Cambria" w:hAnsi="Cambria" w:cs="Times New Roman"/>
                <w:noProof/>
                <w:sz w:val="20"/>
                <w:szCs w:val="20"/>
              </w:rPr>
              <w:t>30</w:t>
            </w:r>
            <w:r w:rsidRPr="00E22EA0">
              <w:rPr>
                <w:rFonts w:ascii="Cambria" w:hAnsi="Cambria" w:cs="Times New Roman"/>
                <w:sz w:val="20"/>
                <w:szCs w:val="20"/>
              </w:rPr>
              <w:fldChar w:fldCharType="end"/>
            </w:r>
          </w:p>
        </w:tc>
        <w:tc>
          <w:tcPr>
            <w:tcW w:w="1488" w:type="dxa"/>
            <w:vAlign w:val="center"/>
          </w:tcPr>
          <w:p w14:paraId="6996983A" w14:textId="77777777" w:rsidR="006C6E27" w:rsidRPr="00E22EA0" w:rsidRDefault="006C6E27" w:rsidP="0079161B">
            <w:pPr>
              <w:spacing w:before="20" w:after="20"/>
              <w:jc w:val="center"/>
              <w:rPr>
                <w:rFonts w:ascii="Cambria" w:hAnsi="Cambria" w:cs="Times New Roman"/>
                <w:sz w:val="20"/>
                <w:szCs w:val="20"/>
              </w:rPr>
            </w:pPr>
            <w:r w:rsidRPr="00E22EA0">
              <w:rPr>
                <w:rFonts w:ascii="Cambria" w:hAnsi="Cambria" w:cs="Times New Roman"/>
                <w:sz w:val="20"/>
                <w:szCs w:val="20"/>
              </w:rPr>
              <w:fldChar w:fldCharType="begin"/>
            </w:r>
            <w:r w:rsidRPr="00E22EA0">
              <w:rPr>
                <w:rFonts w:ascii="Cambria" w:hAnsi="Cambria" w:cs="Times New Roman"/>
                <w:sz w:val="20"/>
                <w:szCs w:val="20"/>
              </w:rPr>
              <w:instrText xml:space="preserve"> =SUM(ABOVE) </w:instrText>
            </w:r>
            <w:r w:rsidRPr="00E22EA0">
              <w:rPr>
                <w:rFonts w:ascii="Cambria" w:hAnsi="Cambria" w:cs="Times New Roman"/>
                <w:sz w:val="20"/>
                <w:szCs w:val="20"/>
              </w:rPr>
              <w:fldChar w:fldCharType="separate"/>
            </w:r>
            <w:r w:rsidRPr="00E22EA0">
              <w:rPr>
                <w:rFonts w:ascii="Cambria" w:hAnsi="Cambria" w:cs="Times New Roman"/>
                <w:noProof/>
                <w:sz w:val="20"/>
                <w:szCs w:val="20"/>
              </w:rPr>
              <w:t>18</w:t>
            </w:r>
            <w:r w:rsidRPr="00E22EA0">
              <w:rPr>
                <w:rFonts w:ascii="Cambria" w:hAnsi="Cambria" w:cs="Times New Roman"/>
                <w:sz w:val="20"/>
                <w:szCs w:val="20"/>
              </w:rPr>
              <w:fldChar w:fldCharType="end"/>
            </w:r>
          </w:p>
        </w:tc>
      </w:tr>
    </w:tbl>
    <w:p w14:paraId="22B1EDC8" w14:textId="77777777" w:rsidR="006C6E27" w:rsidRPr="00E22EA0" w:rsidRDefault="006C6E27" w:rsidP="006C6E27">
      <w:pPr>
        <w:spacing w:before="120" w:after="120" w:line="240" w:lineRule="auto"/>
        <w:jc w:val="both"/>
        <w:rPr>
          <w:rFonts w:ascii="Cambria" w:hAnsi="Cambria" w:cs="Times New Roman"/>
          <w:b/>
          <w:bCs/>
        </w:rPr>
      </w:pPr>
      <w:r w:rsidRPr="00E22EA0">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F44B8" w:rsidRPr="00E22EA0" w14:paraId="2340C28A" w14:textId="77777777" w:rsidTr="0079161B">
        <w:trPr>
          <w:jc w:val="center"/>
        </w:trPr>
        <w:tc>
          <w:tcPr>
            <w:tcW w:w="1666" w:type="dxa"/>
          </w:tcPr>
          <w:p w14:paraId="1EFBE79A" w14:textId="77777777" w:rsidR="006C6E27" w:rsidRPr="00E22EA0" w:rsidRDefault="006C6E27" w:rsidP="0079161B">
            <w:pPr>
              <w:spacing w:before="60" w:after="60" w:line="240" w:lineRule="auto"/>
              <w:jc w:val="both"/>
              <w:rPr>
                <w:rFonts w:ascii="Cambria" w:hAnsi="Cambria" w:cs="Times New Roman"/>
                <w:b/>
                <w:bCs/>
              </w:rPr>
            </w:pPr>
            <w:r w:rsidRPr="00E22EA0">
              <w:rPr>
                <w:rFonts w:ascii="Cambria" w:hAnsi="Cambria" w:cs="Times New Roman"/>
                <w:b/>
                <w:bCs/>
              </w:rPr>
              <w:t>Forma zajęć</w:t>
            </w:r>
          </w:p>
        </w:tc>
        <w:tc>
          <w:tcPr>
            <w:tcW w:w="4963" w:type="dxa"/>
          </w:tcPr>
          <w:p w14:paraId="40F0BF89" w14:textId="77777777" w:rsidR="006C6E27" w:rsidRPr="00E22EA0" w:rsidRDefault="006C6E27" w:rsidP="0079161B">
            <w:pPr>
              <w:spacing w:before="60" w:after="60" w:line="240" w:lineRule="auto"/>
              <w:jc w:val="both"/>
              <w:rPr>
                <w:rFonts w:ascii="Cambria" w:hAnsi="Cambria" w:cs="Times New Roman"/>
                <w:b/>
                <w:bCs/>
              </w:rPr>
            </w:pPr>
            <w:r w:rsidRPr="00E22EA0">
              <w:rPr>
                <w:rFonts w:ascii="Cambria" w:hAnsi="Cambria" w:cs="Times New Roman"/>
                <w:b/>
                <w:bCs/>
              </w:rPr>
              <w:t>Metody dydaktyczne (wybór z listy)</w:t>
            </w:r>
          </w:p>
        </w:tc>
        <w:tc>
          <w:tcPr>
            <w:tcW w:w="3260" w:type="dxa"/>
          </w:tcPr>
          <w:p w14:paraId="6EF0B446" w14:textId="77777777" w:rsidR="006C6E27" w:rsidRPr="00E22EA0" w:rsidRDefault="006C6E27" w:rsidP="0079161B">
            <w:pPr>
              <w:spacing w:before="60" w:after="60" w:line="240" w:lineRule="auto"/>
              <w:jc w:val="both"/>
              <w:rPr>
                <w:rFonts w:ascii="Cambria" w:hAnsi="Cambria" w:cs="Times New Roman"/>
                <w:b/>
                <w:bCs/>
              </w:rPr>
            </w:pPr>
            <w:r w:rsidRPr="00E22EA0">
              <w:rPr>
                <w:rFonts w:ascii="Cambria" w:hAnsi="Cambria" w:cs="Times New Roman"/>
                <w:b/>
                <w:bCs/>
              </w:rPr>
              <w:t>Ś</w:t>
            </w:r>
            <w:r w:rsidRPr="00E22EA0">
              <w:rPr>
                <w:rFonts w:ascii="Cambria" w:hAnsi="Cambria" w:cs="Times New Roman"/>
                <w:b/>
              </w:rPr>
              <w:t>rodki dydaktyczne</w:t>
            </w:r>
          </w:p>
        </w:tc>
      </w:tr>
      <w:tr w:rsidR="003F44B8" w:rsidRPr="00E22EA0" w14:paraId="467559CF" w14:textId="77777777" w:rsidTr="0079161B">
        <w:trPr>
          <w:jc w:val="center"/>
        </w:trPr>
        <w:tc>
          <w:tcPr>
            <w:tcW w:w="1666" w:type="dxa"/>
          </w:tcPr>
          <w:p w14:paraId="0673EB33" w14:textId="77777777" w:rsidR="006C6E27" w:rsidRPr="00E22EA0" w:rsidRDefault="006C6E27" w:rsidP="0079161B">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lastRenderedPageBreak/>
              <w:t>Laboratoria</w:t>
            </w:r>
          </w:p>
        </w:tc>
        <w:tc>
          <w:tcPr>
            <w:tcW w:w="4963" w:type="dxa"/>
          </w:tcPr>
          <w:p w14:paraId="2812A672" w14:textId="77777777" w:rsidR="006C6E27" w:rsidRPr="00E22EA0" w:rsidRDefault="006C6E27" w:rsidP="0079161B">
            <w:pPr>
              <w:spacing w:after="0"/>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M1- metoda podająca: wyjaśnienie, objaśnienie, mini wykład</w:t>
            </w:r>
          </w:p>
          <w:p w14:paraId="6E882F9D" w14:textId="77777777" w:rsidR="006C6E27" w:rsidRPr="00E22EA0" w:rsidRDefault="006C6E27" w:rsidP="0079161B">
            <w:pPr>
              <w:spacing w:after="0"/>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M5 – metoda praktyczna: 1 – prezentacja wybranych zagadnień;  3,  ćwiczenia doskonalące obsługę programów edytorskich, ćwiczenia doskonalące umiejętność selekcjonowania, grupowania i przedstawiania zgromadzonych informacji, przygotowanie prezentacji</w:t>
            </w:r>
          </w:p>
        </w:tc>
        <w:tc>
          <w:tcPr>
            <w:tcW w:w="3260" w:type="dxa"/>
          </w:tcPr>
          <w:p w14:paraId="79978FD2" w14:textId="77777777" w:rsidR="006C6E27" w:rsidRPr="00E22EA0" w:rsidRDefault="006C6E27" w:rsidP="0079161B">
            <w:pPr>
              <w:spacing w:after="0"/>
              <w:rPr>
                <w:rFonts w:ascii="Cambria" w:hAnsi="Cambria" w:cs="Times New Roman"/>
                <w:sz w:val="20"/>
                <w:szCs w:val="20"/>
              </w:rPr>
            </w:pPr>
            <w:r w:rsidRPr="00E22EA0">
              <w:rPr>
                <w:rFonts w:ascii="Cambria" w:hAnsi="Cambria" w:cs="Times New Roman"/>
                <w:sz w:val="20"/>
                <w:szCs w:val="20"/>
              </w:rPr>
              <w:t>Projektor, sprzęt komputerowy</w:t>
            </w:r>
          </w:p>
        </w:tc>
      </w:tr>
    </w:tbl>
    <w:p w14:paraId="1F03310B" w14:textId="77777777" w:rsidR="006C6E27" w:rsidRPr="00E22EA0" w:rsidRDefault="006C6E27" w:rsidP="006C6E27">
      <w:pPr>
        <w:spacing w:before="120" w:after="120" w:line="240" w:lineRule="auto"/>
        <w:rPr>
          <w:rFonts w:ascii="Cambria" w:hAnsi="Cambria" w:cs="Times New Roman"/>
          <w:b/>
          <w:bCs/>
        </w:rPr>
      </w:pPr>
      <w:r w:rsidRPr="00E22EA0">
        <w:rPr>
          <w:rFonts w:ascii="Cambria" w:hAnsi="Cambria" w:cs="Times New Roman"/>
          <w:b/>
          <w:bCs/>
        </w:rPr>
        <w:t>8. Sposoby (metody) weryfikacji i oceny efektów uczenia się osiągniętych przez studenta</w:t>
      </w:r>
    </w:p>
    <w:p w14:paraId="587D3A7A" w14:textId="77777777" w:rsidR="006C6E27" w:rsidRPr="00E22EA0" w:rsidRDefault="006C6E27" w:rsidP="006C6E27">
      <w:pPr>
        <w:spacing w:before="120" w:after="120" w:line="240" w:lineRule="auto"/>
        <w:rPr>
          <w:rFonts w:ascii="Cambria" w:hAnsi="Cambria" w:cs="Times New Roman"/>
          <w:b/>
          <w:bCs/>
        </w:rPr>
      </w:pPr>
      <w:r w:rsidRPr="00E22EA0">
        <w:rPr>
          <w:rFonts w:ascii="Cambria" w:hAnsi="Cambria" w:cs="Times New Roman"/>
          <w:b/>
          <w:bCs/>
        </w:rPr>
        <w:t>8.1. Sposoby (metody) oceniania osiągnięcia efektów uczenia się na poszczególnych formach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90"/>
        <w:gridCol w:w="3657"/>
      </w:tblGrid>
      <w:tr w:rsidR="003F44B8" w:rsidRPr="00E22EA0" w14:paraId="135F370C" w14:textId="77777777" w:rsidTr="0079161B">
        <w:tc>
          <w:tcPr>
            <w:tcW w:w="1459" w:type="dxa"/>
            <w:vAlign w:val="center"/>
          </w:tcPr>
          <w:p w14:paraId="57393F19" w14:textId="77777777" w:rsidR="006C6E27" w:rsidRPr="00E22EA0" w:rsidRDefault="006C6E27" w:rsidP="0079161B">
            <w:pPr>
              <w:spacing w:before="60" w:after="60" w:line="240" w:lineRule="auto"/>
              <w:jc w:val="center"/>
              <w:rPr>
                <w:rFonts w:ascii="Cambria" w:hAnsi="Cambria" w:cs="Times New Roman"/>
                <w:b/>
                <w:bCs/>
                <w:sz w:val="28"/>
                <w:szCs w:val="28"/>
              </w:rPr>
            </w:pPr>
            <w:r w:rsidRPr="00E22EA0">
              <w:rPr>
                <w:rFonts w:ascii="Cambria" w:hAnsi="Cambria" w:cs="Times New Roman"/>
                <w:b/>
                <w:bCs/>
              </w:rPr>
              <w:t>Forma zajęć</w:t>
            </w:r>
          </w:p>
        </w:tc>
        <w:tc>
          <w:tcPr>
            <w:tcW w:w="4490" w:type="dxa"/>
            <w:vAlign w:val="center"/>
          </w:tcPr>
          <w:p w14:paraId="4A3687AF" w14:textId="77777777" w:rsidR="006C6E27" w:rsidRPr="00E22EA0" w:rsidRDefault="006C6E27" w:rsidP="0079161B">
            <w:pPr>
              <w:spacing w:after="0" w:line="240" w:lineRule="auto"/>
              <w:jc w:val="center"/>
              <w:rPr>
                <w:rFonts w:ascii="Cambria" w:hAnsi="Cambria" w:cs="Times New Roman"/>
                <w:b/>
                <w:sz w:val="20"/>
                <w:szCs w:val="20"/>
              </w:rPr>
            </w:pPr>
            <w:r w:rsidRPr="00E22EA0">
              <w:rPr>
                <w:rFonts w:ascii="Cambria" w:hAnsi="Cambria" w:cs="Times New Roman"/>
                <w:b/>
                <w:sz w:val="20"/>
                <w:szCs w:val="20"/>
              </w:rPr>
              <w:t xml:space="preserve">Ocena formująca (F) </w:t>
            </w:r>
          </w:p>
          <w:p w14:paraId="29002A1B" w14:textId="77777777" w:rsidR="006C6E27" w:rsidRPr="00E22EA0" w:rsidRDefault="006C6E27" w:rsidP="0079161B">
            <w:pPr>
              <w:spacing w:after="0" w:line="240" w:lineRule="auto"/>
              <w:jc w:val="center"/>
              <w:rPr>
                <w:rFonts w:ascii="Cambria" w:hAnsi="Cambria" w:cs="Times New Roman"/>
                <w:b/>
                <w:bCs/>
                <w:sz w:val="28"/>
                <w:szCs w:val="28"/>
              </w:rPr>
            </w:pPr>
            <w:r w:rsidRPr="00E22EA0">
              <w:rPr>
                <w:rFonts w:ascii="Cambria" w:hAnsi="Cambria" w:cs="Times New Roman"/>
                <w:b/>
                <w:sz w:val="20"/>
                <w:szCs w:val="20"/>
              </w:rPr>
              <w:t xml:space="preserve">– </w:t>
            </w:r>
            <w:r w:rsidRPr="00E22EA0">
              <w:rPr>
                <w:rFonts w:ascii="Cambria" w:hAnsi="Cambria" w:cs="Times New Roman"/>
                <w:sz w:val="16"/>
                <w:szCs w:val="16"/>
              </w:rPr>
              <w:t xml:space="preserve">wskazuje studentowi na potrzebę uzupełniania wiedzy lub stosowania określonych metod i narzędzi, stymulujące do doskonalenia efektów pracy </w:t>
            </w:r>
            <w:r w:rsidRPr="00E22EA0">
              <w:rPr>
                <w:rFonts w:ascii="Cambria" w:hAnsi="Cambria" w:cs="Times New Roman"/>
                <w:b/>
                <w:sz w:val="16"/>
                <w:szCs w:val="16"/>
              </w:rPr>
              <w:t>(wybór z listy)</w:t>
            </w:r>
          </w:p>
        </w:tc>
        <w:tc>
          <w:tcPr>
            <w:tcW w:w="3657" w:type="dxa"/>
            <w:vAlign w:val="center"/>
          </w:tcPr>
          <w:p w14:paraId="065C0602" w14:textId="77777777" w:rsidR="006C6E27" w:rsidRPr="00E22EA0" w:rsidRDefault="006C6E27" w:rsidP="0079161B">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 xml:space="preserve">Ocena podsumowująca (P) – </w:t>
            </w:r>
            <w:r w:rsidRPr="00E22EA0">
              <w:rPr>
                <w:rFonts w:ascii="Cambria" w:hAnsi="Cambria" w:cs="Times New Roman"/>
                <w:sz w:val="16"/>
                <w:szCs w:val="16"/>
              </w:rPr>
              <w:t xml:space="preserve">podsumowuje osiągnięte efekty uczenia się </w:t>
            </w:r>
            <w:r w:rsidRPr="00E22EA0">
              <w:rPr>
                <w:rFonts w:ascii="Cambria" w:hAnsi="Cambria" w:cs="Times New Roman"/>
                <w:b/>
                <w:sz w:val="16"/>
                <w:szCs w:val="16"/>
              </w:rPr>
              <w:t>(wybór z listy)</w:t>
            </w:r>
          </w:p>
        </w:tc>
      </w:tr>
      <w:tr w:rsidR="003F44B8" w:rsidRPr="00E22EA0" w14:paraId="123D5D8E" w14:textId="77777777" w:rsidTr="0079161B">
        <w:tc>
          <w:tcPr>
            <w:tcW w:w="1459" w:type="dxa"/>
          </w:tcPr>
          <w:p w14:paraId="46CF834D" w14:textId="77777777" w:rsidR="006C6E27" w:rsidRPr="00E22EA0" w:rsidRDefault="006C6E27" w:rsidP="0079161B">
            <w:pPr>
              <w:spacing w:before="60" w:after="60" w:line="240" w:lineRule="auto"/>
              <w:rPr>
                <w:rFonts w:ascii="Cambria" w:hAnsi="Cambria" w:cs="Times New Roman"/>
                <w:b/>
                <w:bCs/>
                <w:sz w:val="20"/>
                <w:szCs w:val="20"/>
              </w:rPr>
            </w:pPr>
            <w:r w:rsidRPr="00E22EA0">
              <w:rPr>
                <w:rFonts w:ascii="Cambria" w:hAnsi="Cambria" w:cs="Times New Roman"/>
                <w:bCs/>
                <w:sz w:val="20"/>
                <w:szCs w:val="20"/>
              </w:rPr>
              <w:t>Laboratoria</w:t>
            </w:r>
          </w:p>
        </w:tc>
        <w:tc>
          <w:tcPr>
            <w:tcW w:w="4490" w:type="dxa"/>
            <w:vAlign w:val="center"/>
          </w:tcPr>
          <w:p w14:paraId="21ED06CD" w14:textId="77777777" w:rsidR="006C6E27" w:rsidRPr="00E22EA0" w:rsidRDefault="006C6E27" w:rsidP="0079161B">
            <w:pPr>
              <w:spacing w:after="0" w:line="240" w:lineRule="auto"/>
              <w:rPr>
                <w:rFonts w:ascii="Cambria" w:hAnsi="Cambria" w:cs="Times New Roman"/>
                <w:iCs/>
                <w:sz w:val="20"/>
                <w:szCs w:val="20"/>
              </w:rPr>
            </w:pPr>
            <w:r w:rsidRPr="00E22EA0">
              <w:rPr>
                <w:rFonts w:ascii="Cambria" w:hAnsi="Cambria" w:cs="Times New Roman"/>
                <w:b/>
                <w:bCs/>
                <w:sz w:val="20"/>
                <w:szCs w:val="20"/>
              </w:rPr>
              <w:t>F1–</w:t>
            </w:r>
            <w:r w:rsidRPr="00E22EA0">
              <w:rPr>
                <w:rFonts w:ascii="Cambria" w:hAnsi="Cambria"/>
                <w:b/>
                <w:bCs/>
                <w:sz w:val="23"/>
                <w:szCs w:val="23"/>
                <w:lang w:eastAsia="pl-PL"/>
              </w:rPr>
              <w:t>sprawdzian („wejściówka”)</w:t>
            </w:r>
          </w:p>
          <w:p w14:paraId="1D2ABA8B" w14:textId="77777777" w:rsidR="006C6E27" w:rsidRPr="00E22EA0" w:rsidRDefault="006C6E27" w:rsidP="0079161B">
            <w:pPr>
              <w:spacing w:after="0" w:line="240" w:lineRule="auto"/>
              <w:rPr>
                <w:rFonts w:ascii="Cambria" w:hAnsi="Cambria"/>
                <w:sz w:val="23"/>
                <w:szCs w:val="23"/>
                <w:lang w:eastAsia="pl-PL"/>
              </w:rPr>
            </w:pPr>
            <w:r w:rsidRPr="00E22EA0">
              <w:rPr>
                <w:rFonts w:ascii="Cambria" w:hAnsi="Cambria"/>
                <w:b/>
                <w:bCs/>
                <w:sz w:val="23"/>
                <w:szCs w:val="23"/>
                <w:lang w:eastAsia="pl-PL"/>
              </w:rPr>
              <w:t xml:space="preserve">F2 – obserwacja/aktywność </w:t>
            </w:r>
            <w:r w:rsidRPr="00E22EA0">
              <w:rPr>
                <w:rFonts w:ascii="Cambria" w:hAnsi="Cambria"/>
                <w:sz w:val="23"/>
                <w:szCs w:val="23"/>
                <w:lang w:eastAsia="pl-PL"/>
              </w:rPr>
              <w:t>(przygotowanie do zajęć, ocena ćwiczeń wykonywanych jako pracy własnej)</w:t>
            </w:r>
          </w:p>
          <w:p w14:paraId="0B4338B2" w14:textId="77777777" w:rsidR="006C6E27" w:rsidRPr="00E22EA0" w:rsidRDefault="006C6E27" w:rsidP="0079161B">
            <w:pPr>
              <w:spacing w:before="60" w:after="60" w:line="240" w:lineRule="auto"/>
              <w:rPr>
                <w:rFonts w:ascii="Cambria" w:hAnsi="Cambria" w:cs="Times New Roman"/>
                <w:b/>
                <w:bCs/>
                <w:sz w:val="20"/>
                <w:szCs w:val="20"/>
              </w:rPr>
            </w:pPr>
            <w:r w:rsidRPr="00E22EA0">
              <w:rPr>
                <w:rFonts w:ascii="Cambria" w:eastAsia="Times New Roman" w:hAnsi="Cambria" w:cs="Times New Roman"/>
                <w:b/>
                <w:bCs/>
                <w:sz w:val="20"/>
                <w:szCs w:val="20"/>
                <w:lang w:eastAsia="pl-PL"/>
              </w:rPr>
              <w:t>F5</w:t>
            </w:r>
            <w:r w:rsidRPr="00E22EA0">
              <w:rPr>
                <w:rFonts w:ascii="Cambria" w:eastAsia="Times New Roman" w:hAnsi="Cambria" w:cs="Times New Roman"/>
                <w:bCs/>
                <w:sz w:val="20"/>
                <w:szCs w:val="20"/>
                <w:lang w:eastAsia="pl-PL"/>
              </w:rPr>
              <w:t xml:space="preserve"> - </w:t>
            </w:r>
            <w:r w:rsidRPr="00E22EA0">
              <w:rPr>
                <w:rFonts w:ascii="Cambria" w:hAnsi="Cambria"/>
                <w:b/>
                <w:bCs/>
                <w:sz w:val="23"/>
                <w:szCs w:val="23"/>
                <w:lang w:eastAsia="pl-PL"/>
              </w:rPr>
              <w:t xml:space="preserve">ćwiczenia praktyczne - </w:t>
            </w:r>
            <w:r w:rsidRPr="00E22EA0">
              <w:rPr>
                <w:rFonts w:ascii="Cambria" w:eastAsia="Times New Roman" w:hAnsi="Cambria" w:cs="Times New Roman"/>
                <w:iCs/>
                <w:sz w:val="20"/>
                <w:szCs w:val="20"/>
                <w:lang w:eastAsia="pl-PL"/>
              </w:rPr>
              <w:t>ćwiczenia sprawdzające umiejętności</w:t>
            </w:r>
          </w:p>
        </w:tc>
        <w:tc>
          <w:tcPr>
            <w:tcW w:w="3657" w:type="dxa"/>
            <w:vAlign w:val="center"/>
          </w:tcPr>
          <w:p w14:paraId="2CE2C21B" w14:textId="77777777" w:rsidR="006C6E27" w:rsidRPr="00E22EA0" w:rsidRDefault="006C6E27" w:rsidP="0079161B">
            <w:pPr>
              <w:spacing w:before="60" w:after="60" w:line="240" w:lineRule="auto"/>
              <w:rPr>
                <w:rFonts w:ascii="Cambria" w:hAnsi="Cambria" w:cs="Times New Roman"/>
                <w:b/>
                <w:bCs/>
                <w:sz w:val="20"/>
                <w:szCs w:val="20"/>
              </w:rPr>
            </w:pPr>
            <w:r w:rsidRPr="00E22EA0">
              <w:rPr>
                <w:rFonts w:ascii="Cambria" w:eastAsia="Times New Roman" w:hAnsi="Cambria" w:cs="Times New Roman"/>
                <w:b/>
                <w:bCs/>
                <w:sz w:val="20"/>
                <w:szCs w:val="20"/>
                <w:lang w:eastAsia="pl-PL"/>
              </w:rPr>
              <w:t xml:space="preserve">P3 – </w:t>
            </w:r>
            <w:r w:rsidRPr="00E22EA0">
              <w:rPr>
                <w:rFonts w:ascii="Cambria" w:eastAsia="Times New Roman" w:hAnsi="Cambria" w:cs="Times New Roman"/>
                <w:bCs/>
                <w:sz w:val="20"/>
                <w:szCs w:val="20"/>
                <w:lang w:eastAsia="pl-PL"/>
              </w:rPr>
              <w:t>ocena podsumowująca powstała na podstawie ocen formujących, uzyskanych w semestrze</w:t>
            </w:r>
          </w:p>
        </w:tc>
      </w:tr>
    </w:tbl>
    <w:p w14:paraId="573AB899" w14:textId="77777777" w:rsidR="006C6E27" w:rsidRPr="00E22EA0" w:rsidRDefault="006C6E27" w:rsidP="006C6E27">
      <w:pPr>
        <w:spacing w:before="120" w:after="120" w:line="240" w:lineRule="auto"/>
        <w:jc w:val="both"/>
        <w:rPr>
          <w:rFonts w:ascii="Cambria" w:hAnsi="Cambria" w:cs="Times New Roman"/>
        </w:rPr>
      </w:pPr>
      <w:r w:rsidRPr="00E22EA0">
        <w:rPr>
          <w:rFonts w:ascii="Cambria" w:hAnsi="Cambria" w:cs="Times New Roman"/>
          <w:b/>
        </w:rPr>
        <w:t>8.2. Sposoby (metody) weryfikacji osiągnięcia przedmiotowych efektów uczenia się (wstawić „x”)</w:t>
      </w:r>
    </w:p>
    <w:tbl>
      <w:tblPr>
        <w:tblW w:w="96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15"/>
        <w:gridCol w:w="2126"/>
        <w:gridCol w:w="1843"/>
        <w:gridCol w:w="1985"/>
        <w:gridCol w:w="1134"/>
      </w:tblGrid>
      <w:tr w:rsidR="003F44B8" w:rsidRPr="00E22EA0" w14:paraId="5413A0E4" w14:textId="77777777" w:rsidTr="0079161B">
        <w:trPr>
          <w:trHeight w:val="150"/>
        </w:trPr>
        <w:tc>
          <w:tcPr>
            <w:tcW w:w="2515" w:type="dxa"/>
            <w:vMerge w:val="restart"/>
            <w:tcBorders>
              <w:left w:val="single" w:sz="4" w:space="0" w:color="000000"/>
              <w:right w:val="single" w:sz="4" w:space="0" w:color="000000"/>
            </w:tcBorders>
            <w:vAlign w:val="center"/>
          </w:tcPr>
          <w:p w14:paraId="02C89F46" w14:textId="77777777" w:rsidR="006C6E27" w:rsidRPr="00E22EA0" w:rsidRDefault="006C6E27" w:rsidP="0079161B">
            <w:pPr>
              <w:spacing w:before="20" w:after="20" w:line="240" w:lineRule="auto"/>
              <w:jc w:val="center"/>
              <w:rPr>
                <w:rFonts w:ascii="Cambria" w:hAnsi="Cambria" w:cs="Times New Roman"/>
                <w:sz w:val="28"/>
                <w:szCs w:val="28"/>
              </w:rPr>
            </w:pPr>
            <w:r w:rsidRPr="00E22EA0">
              <w:rPr>
                <w:rFonts w:ascii="Cambria" w:hAnsi="Cambria" w:cs="Times New Roman"/>
                <w:b/>
                <w:bCs/>
                <w:sz w:val="20"/>
                <w:szCs w:val="20"/>
              </w:rPr>
              <w:t>Symbol efektu</w:t>
            </w:r>
          </w:p>
        </w:tc>
        <w:tc>
          <w:tcPr>
            <w:tcW w:w="7088" w:type="dxa"/>
            <w:gridSpan w:val="4"/>
            <w:tcBorders>
              <w:top w:val="single" w:sz="4" w:space="0" w:color="000000"/>
              <w:left w:val="single" w:sz="4" w:space="0" w:color="000000"/>
              <w:bottom w:val="single" w:sz="4" w:space="0" w:color="auto"/>
              <w:right w:val="single" w:sz="4" w:space="0" w:color="000000"/>
            </w:tcBorders>
            <w:vAlign w:val="center"/>
          </w:tcPr>
          <w:p w14:paraId="6593042A" w14:textId="77777777" w:rsidR="006C6E27" w:rsidRPr="00E22EA0" w:rsidRDefault="006C6E27" w:rsidP="0079161B">
            <w:pPr>
              <w:spacing w:before="20" w:after="20" w:line="240" w:lineRule="auto"/>
              <w:jc w:val="center"/>
              <w:rPr>
                <w:rFonts w:ascii="Cambria" w:hAnsi="Cambria" w:cs="Times New Roman"/>
                <w:bCs/>
                <w:sz w:val="16"/>
                <w:szCs w:val="10"/>
              </w:rPr>
            </w:pPr>
            <w:r w:rsidRPr="00E22EA0">
              <w:rPr>
                <w:rFonts w:ascii="Cambria" w:hAnsi="Cambria" w:cs="Times New Roman"/>
                <w:bCs/>
                <w:sz w:val="16"/>
                <w:szCs w:val="10"/>
              </w:rPr>
              <w:t>Laboratoria</w:t>
            </w:r>
          </w:p>
        </w:tc>
      </w:tr>
      <w:tr w:rsidR="003F44B8" w:rsidRPr="00E22EA0" w14:paraId="172E9808" w14:textId="77777777" w:rsidTr="0079161B">
        <w:trPr>
          <w:trHeight w:val="325"/>
        </w:trPr>
        <w:tc>
          <w:tcPr>
            <w:tcW w:w="2515" w:type="dxa"/>
            <w:vMerge/>
            <w:tcBorders>
              <w:left w:val="single" w:sz="4" w:space="0" w:color="000000"/>
              <w:bottom w:val="single" w:sz="4" w:space="0" w:color="000000"/>
              <w:right w:val="single" w:sz="4" w:space="0" w:color="000000"/>
            </w:tcBorders>
            <w:vAlign w:val="center"/>
          </w:tcPr>
          <w:p w14:paraId="10102F4F" w14:textId="77777777" w:rsidR="006C6E27" w:rsidRPr="00E22EA0" w:rsidRDefault="006C6E27" w:rsidP="0079161B">
            <w:pPr>
              <w:spacing w:before="20" w:after="20" w:line="240" w:lineRule="auto"/>
              <w:jc w:val="center"/>
              <w:rPr>
                <w:rFonts w:ascii="Cambria" w:hAnsi="Cambria" w:cs="Times New Roman"/>
                <w:sz w:val="28"/>
                <w:szCs w:val="28"/>
              </w:rPr>
            </w:pPr>
          </w:p>
        </w:tc>
        <w:tc>
          <w:tcPr>
            <w:tcW w:w="2126" w:type="dxa"/>
            <w:tcBorders>
              <w:top w:val="single" w:sz="4" w:space="0" w:color="auto"/>
              <w:left w:val="single" w:sz="4" w:space="0" w:color="000000"/>
              <w:right w:val="single" w:sz="4" w:space="0" w:color="000000"/>
            </w:tcBorders>
            <w:shd w:val="clear" w:color="auto" w:fill="auto"/>
            <w:vAlign w:val="center"/>
          </w:tcPr>
          <w:p w14:paraId="57F3B36D" w14:textId="77777777" w:rsidR="006C6E27" w:rsidRPr="00E22EA0" w:rsidRDefault="006C6E27" w:rsidP="0079161B">
            <w:pPr>
              <w:spacing w:before="20" w:after="20" w:line="240" w:lineRule="auto"/>
              <w:jc w:val="center"/>
              <w:rPr>
                <w:rFonts w:ascii="Cambria" w:hAnsi="Cambria" w:cs="Times New Roman"/>
                <w:bCs/>
                <w:sz w:val="16"/>
                <w:szCs w:val="16"/>
              </w:rPr>
            </w:pPr>
            <w:r w:rsidRPr="00E22EA0">
              <w:rPr>
                <w:rFonts w:ascii="Cambria" w:hAnsi="Cambria" w:cs="Times New Roman"/>
                <w:bCs/>
                <w:sz w:val="16"/>
                <w:szCs w:val="16"/>
              </w:rPr>
              <w:t>F1</w:t>
            </w:r>
          </w:p>
        </w:tc>
        <w:tc>
          <w:tcPr>
            <w:tcW w:w="1843" w:type="dxa"/>
            <w:tcBorders>
              <w:top w:val="single" w:sz="4" w:space="0" w:color="auto"/>
              <w:left w:val="single" w:sz="4" w:space="0" w:color="000000"/>
              <w:right w:val="single" w:sz="4" w:space="0" w:color="000000"/>
            </w:tcBorders>
            <w:shd w:val="clear" w:color="auto" w:fill="auto"/>
            <w:vAlign w:val="center"/>
          </w:tcPr>
          <w:p w14:paraId="3B37529C" w14:textId="77777777" w:rsidR="006C6E27" w:rsidRPr="00E22EA0" w:rsidRDefault="006C6E27" w:rsidP="0079161B">
            <w:pPr>
              <w:spacing w:before="20" w:after="20" w:line="240" w:lineRule="auto"/>
              <w:rPr>
                <w:rFonts w:ascii="Cambria" w:hAnsi="Cambria" w:cs="Times New Roman"/>
                <w:bCs/>
                <w:sz w:val="16"/>
                <w:szCs w:val="16"/>
              </w:rPr>
            </w:pPr>
            <w:r w:rsidRPr="00E22EA0">
              <w:rPr>
                <w:rFonts w:ascii="Cambria" w:hAnsi="Cambria" w:cs="Times New Roman"/>
                <w:bCs/>
                <w:sz w:val="16"/>
                <w:szCs w:val="16"/>
              </w:rPr>
              <w:t>F2</w:t>
            </w:r>
          </w:p>
        </w:tc>
        <w:tc>
          <w:tcPr>
            <w:tcW w:w="1985" w:type="dxa"/>
            <w:tcBorders>
              <w:top w:val="single" w:sz="4" w:space="0" w:color="auto"/>
              <w:left w:val="single" w:sz="4" w:space="0" w:color="000000"/>
              <w:right w:val="single" w:sz="4" w:space="0" w:color="000000"/>
            </w:tcBorders>
            <w:vAlign w:val="center"/>
          </w:tcPr>
          <w:p w14:paraId="546907BB" w14:textId="77777777" w:rsidR="006C6E27" w:rsidRPr="00E22EA0" w:rsidRDefault="006C6E27" w:rsidP="0079161B">
            <w:pPr>
              <w:spacing w:before="20" w:after="20" w:line="240" w:lineRule="auto"/>
              <w:rPr>
                <w:rFonts w:ascii="Cambria" w:hAnsi="Cambria" w:cs="Times New Roman"/>
                <w:bCs/>
                <w:sz w:val="16"/>
                <w:szCs w:val="16"/>
              </w:rPr>
            </w:pPr>
            <w:r w:rsidRPr="00E22EA0">
              <w:rPr>
                <w:rFonts w:ascii="Cambria" w:hAnsi="Cambria" w:cs="Times New Roman"/>
                <w:bCs/>
                <w:sz w:val="16"/>
                <w:szCs w:val="16"/>
              </w:rPr>
              <w:t>F3</w:t>
            </w:r>
          </w:p>
        </w:tc>
        <w:tc>
          <w:tcPr>
            <w:tcW w:w="1134" w:type="dxa"/>
            <w:tcBorders>
              <w:top w:val="single" w:sz="4" w:space="0" w:color="auto"/>
              <w:left w:val="single" w:sz="4" w:space="0" w:color="000000"/>
              <w:right w:val="single" w:sz="4" w:space="0" w:color="000000"/>
            </w:tcBorders>
            <w:vAlign w:val="center"/>
          </w:tcPr>
          <w:p w14:paraId="5C5A81B3" w14:textId="77777777" w:rsidR="006C6E27" w:rsidRPr="00E22EA0" w:rsidRDefault="006C6E27" w:rsidP="0079161B">
            <w:pPr>
              <w:spacing w:before="20" w:after="20" w:line="240" w:lineRule="auto"/>
              <w:rPr>
                <w:rFonts w:ascii="Cambria" w:hAnsi="Cambria" w:cs="Times New Roman"/>
                <w:bCs/>
                <w:sz w:val="16"/>
                <w:szCs w:val="16"/>
              </w:rPr>
            </w:pPr>
            <w:r w:rsidRPr="00E22EA0">
              <w:rPr>
                <w:rFonts w:ascii="Cambria" w:hAnsi="Cambria" w:cs="Times New Roman"/>
                <w:bCs/>
                <w:sz w:val="16"/>
                <w:szCs w:val="16"/>
              </w:rPr>
              <w:t>P3</w:t>
            </w:r>
          </w:p>
        </w:tc>
      </w:tr>
      <w:tr w:rsidR="003F44B8" w:rsidRPr="00E22EA0" w14:paraId="3015D4D2" w14:textId="77777777" w:rsidTr="0079161B">
        <w:tc>
          <w:tcPr>
            <w:tcW w:w="2515" w:type="dxa"/>
            <w:tcBorders>
              <w:top w:val="single" w:sz="4" w:space="0" w:color="000000"/>
              <w:left w:val="single" w:sz="4" w:space="0" w:color="000000"/>
              <w:bottom w:val="single" w:sz="4" w:space="0" w:color="000000"/>
              <w:right w:val="single" w:sz="4" w:space="0" w:color="000000"/>
            </w:tcBorders>
            <w:vAlign w:val="center"/>
          </w:tcPr>
          <w:p w14:paraId="718B22E0" w14:textId="77777777" w:rsidR="006C6E27" w:rsidRPr="00E22EA0" w:rsidRDefault="006C6E27" w:rsidP="0079161B">
            <w:pPr>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W_01</w:t>
            </w:r>
          </w:p>
        </w:tc>
        <w:tc>
          <w:tcPr>
            <w:tcW w:w="2126" w:type="dxa"/>
            <w:tcBorders>
              <w:left w:val="single" w:sz="4" w:space="0" w:color="000000"/>
              <w:right w:val="single" w:sz="4" w:space="0" w:color="000000"/>
            </w:tcBorders>
            <w:shd w:val="clear" w:color="auto" w:fill="auto"/>
            <w:vAlign w:val="center"/>
          </w:tcPr>
          <w:p w14:paraId="01C5DF85" w14:textId="77777777" w:rsidR="006C6E27" w:rsidRPr="00E22EA0" w:rsidRDefault="006C6E27" w:rsidP="0079161B">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843" w:type="dxa"/>
            <w:tcBorders>
              <w:left w:val="single" w:sz="4" w:space="0" w:color="000000"/>
              <w:right w:val="single" w:sz="4" w:space="0" w:color="000000"/>
            </w:tcBorders>
            <w:shd w:val="clear" w:color="auto" w:fill="auto"/>
            <w:vAlign w:val="center"/>
          </w:tcPr>
          <w:p w14:paraId="1F1C9369" w14:textId="77777777" w:rsidR="006C6E27" w:rsidRPr="00E22EA0" w:rsidRDefault="006C6E27" w:rsidP="0079161B">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985" w:type="dxa"/>
            <w:tcBorders>
              <w:left w:val="single" w:sz="4" w:space="0" w:color="000000"/>
              <w:right w:val="single" w:sz="4" w:space="0" w:color="000000"/>
            </w:tcBorders>
            <w:vAlign w:val="center"/>
          </w:tcPr>
          <w:p w14:paraId="264FEF6D" w14:textId="77777777" w:rsidR="006C6E27" w:rsidRPr="00E22EA0" w:rsidRDefault="006C6E27" w:rsidP="0079161B">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134" w:type="dxa"/>
            <w:tcBorders>
              <w:left w:val="single" w:sz="4" w:space="0" w:color="000000"/>
              <w:right w:val="single" w:sz="4" w:space="0" w:color="000000"/>
            </w:tcBorders>
            <w:vAlign w:val="center"/>
          </w:tcPr>
          <w:p w14:paraId="63A0EFA1" w14:textId="77777777" w:rsidR="006C6E27" w:rsidRPr="00E22EA0" w:rsidRDefault="006C6E27" w:rsidP="0079161B">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r w:rsidR="003F44B8" w:rsidRPr="00E22EA0" w14:paraId="4587650B" w14:textId="77777777" w:rsidTr="0079161B">
        <w:tc>
          <w:tcPr>
            <w:tcW w:w="2515" w:type="dxa"/>
            <w:tcBorders>
              <w:top w:val="single" w:sz="4" w:space="0" w:color="000000"/>
              <w:left w:val="single" w:sz="4" w:space="0" w:color="000000"/>
              <w:bottom w:val="single" w:sz="4" w:space="0" w:color="000000"/>
              <w:right w:val="single" w:sz="4" w:space="0" w:color="000000"/>
            </w:tcBorders>
            <w:vAlign w:val="center"/>
          </w:tcPr>
          <w:p w14:paraId="50925441" w14:textId="77777777" w:rsidR="006C6E27" w:rsidRPr="00E22EA0" w:rsidRDefault="006C6E27" w:rsidP="0079161B">
            <w:pPr>
              <w:autoSpaceDE w:val="0"/>
              <w:autoSpaceDN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U_01</w:t>
            </w:r>
          </w:p>
        </w:tc>
        <w:tc>
          <w:tcPr>
            <w:tcW w:w="2126" w:type="dxa"/>
            <w:tcBorders>
              <w:left w:val="single" w:sz="4" w:space="0" w:color="000000"/>
              <w:right w:val="single" w:sz="4" w:space="0" w:color="000000"/>
            </w:tcBorders>
            <w:shd w:val="clear" w:color="auto" w:fill="auto"/>
            <w:vAlign w:val="center"/>
          </w:tcPr>
          <w:p w14:paraId="18B724E5" w14:textId="77777777" w:rsidR="006C6E27" w:rsidRPr="00E22EA0" w:rsidRDefault="006C6E27" w:rsidP="0079161B">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843" w:type="dxa"/>
            <w:tcBorders>
              <w:left w:val="single" w:sz="4" w:space="0" w:color="000000"/>
              <w:right w:val="single" w:sz="4" w:space="0" w:color="000000"/>
            </w:tcBorders>
            <w:shd w:val="clear" w:color="auto" w:fill="auto"/>
            <w:vAlign w:val="center"/>
          </w:tcPr>
          <w:p w14:paraId="450F3284" w14:textId="77777777" w:rsidR="006C6E27" w:rsidRPr="00E22EA0" w:rsidRDefault="006C6E27" w:rsidP="0079161B">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985" w:type="dxa"/>
            <w:tcBorders>
              <w:left w:val="single" w:sz="4" w:space="0" w:color="000000"/>
              <w:right w:val="single" w:sz="4" w:space="0" w:color="000000"/>
            </w:tcBorders>
            <w:vAlign w:val="center"/>
          </w:tcPr>
          <w:p w14:paraId="7311DD2C" w14:textId="77777777" w:rsidR="006C6E27" w:rsidRPr="00E22EA0" w:rsidRDefault="006C6E27" w:rsidP="0079161B">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134" w:type="dxa"/>
            <w:tcBorders>
              <w:left w:val="single" w:sz="4" w:space="0" w:color="000000"/>
              <w:right w:val="single" w:sz="4" w:space="0" w:color="000000"/>
            </w:tcBorders>
            <w:vAlign w:val="center"/>
          </w:tcPr>
          <w:p w14:paraId="0F5EDE6B" w14:textId="77777777" w:rsidR="006C6E27" w:rsidRPr="00E22EA0" w:rsidRDefault="006C6E27" w:rsidP="0079161B">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r w:rsidR="003F44B8" w:rsidRPr="00E22EA0" w14:paraId="4E73712A" w14:textId="77777777" w:rsidTr="0079161B">
        <w:tc>
          <w:tcPr>
            <w:tcW w:w="2515" w:type="dxa"/>
            <w:tcBorders>
              <w:top w:val="single" w:sz="4" w:space="0" w:color="000000"/>
              <w:left w:val="single" w:sz="4" w:space="0" w:color="000000"/>
              <w:bottom w:val="single" w:sz="4" w:space="0" w:color="000000"/>
              <w:right w:val="single" w:sz="4" w:space="0" w:color="000000"/>
            </w:tcBorders>
            <w:vAlign w:val="center"/>
          </w:tcPr>
          <w:p w14:paraId="763C3D58" w14:textId="77777777" w:rsidR="006C6E27" w:rsidRPr="00E22EA0" w:rsidRDefault="006C6E27" w:rsidP="0079161B">
            <w:pPr>
              <w:autoSpaceDE w:val="0"/>
              <w:autoSpaceDN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K_01</w:t>
            </w:r>
          </w:p>
        </w:tc>
        <w:tc>
          <w:tcPr>
            <w:tcW w:w="2126" w:type="dxa"/>
            <w:tcBorders>
              <w:left w:val="single" w:sz="4" w:space="0" w:color="000000"/>
              <w:right w:val="single" w:sz="4" w:space="0" w:color="000000"/>
            </w:tcBorders>
            <w:shd w:val="clear" w:color="auto" w:fill="auto"/>
            <w:vAlign w:val="center"/>
          </w:tcPr>
          <w:p w14:paraId="000A5DD2" w14:textId="77777777" w:rsidR="006C6E27" w:rsidRPr="00E22EA0" w:rsidRDefault="006C6E27" w:rsidP="0079161B">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843" w:type="dxa"/>
            <w:tcBorders>
              <w:left w:val="single" w:sz="4" w:space="0" w:color="000000"/>
              <w:right w:val="single" w:sz="4" w:space="0" w:color="000000"/>
            </w:tcBorders>
            <w:shd w:val="clear" w:color="auto" w:fill="auto"/>
            <w:vAlign w:val="center"/>
          </w:tcPr>
          <w:p w14:paraId="28BDF6B7" w14:textId="77777777" w:rsidR="006C6E27" w:rsidRPr="00E22EA0" w:rsidRDefault="006C6E27" w:rsidP="0079161B">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985" w:type="dxa"/>
            <w:tcBorders>
              <w:left w:val="single" w:sz="4" w:space="0" w:color="000000"/>
              <w:right w:val="single" w:sz="4" w:space="0" w:color="000000"/>
            </w:tcBorders>
            <w:vAlign w:val="center"/>
          </w:tcPr>
          <w:p w14:paraId="1AAE9184" w14:textId="77777777" w:rsidR="006C6E27" w:rsidRPr="00E22EA0" w:rsidRDefault="006C6E27" w:rsidP="0079161B">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134" w:type="dxa"/>
            <w:tcBorders>
              <w:left w:val="single" w:sz="4" w:space="0" w:color="000000"/>
              <w:right w:val="single" w:sz="4" w:space="0" w:color="000000"/>
            </w:tcBorders>
            <w:vAlign w:val="center"/>
          </w:tcPr>
          <w:p w14:paraId="36113D8F" w14:textId="77777777" w:rsidR="006C6E27" w:rsidRPr="00E22EA0" w:rsidRDefault="006C6E27" w:rsidP="0079161B">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bl>
    <w:p w14:paraId="3DC92669" w14:textId="77777777" w:rsidR="006C6E27" w:rsidRPr="00E22EA0" w:rsidRDefault="006C6E27" w:rsidP="006C6E27">
      <w:pPr>
        <w:pStyle w:val="Nagwek1"/>
        <w:spacing w:before="120" w:after="120" w:line="240" w:lineRule="auto"/>
        <w:rPr>
          <w:rFonts w:ascii="Cambria" w:hAnsi="Cambria"/>
          <w:b w:val="0"/>
          <w:bCs w:val="0"/>
          <w:sz w:val="22"/>
          <w:szCs w:val="22"/>
        </w:rPr>
      </w:pPr>
      <w:r w:rsidRPr="00E22EA0">
        <w:rPr>
          <w:rFonts w:ascii="Cambria" w:hAnsi="Cambria"/>
          <w:sz w:val="22"/>
          <w:szCs w:val="22"/>
        </w:rPr>
        <w:t xml:space="preserve">9. Opis sposobu ustalania oceny końcowej </w:t>
      </w:r>
      <w:r w:rsidRPr="00E22EA0">
        <w:rPr>
          <w:rFonts w:ascii="Cambria" w:hAnsi="Cambria"/>
          <w:b w:val="0"/>
          <w:bCs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p w14:paraId="68D34EED" w14:textId="77777777" w:rsidR="006C6E27" w:rsidRPr="00E22EA0" w:rsidRDefault="006C6E27" w:rsidP="006C6E27">
      <w:pPr>
        <w:rPr>
          <w:rFonts w:ascii="Cambria" w:hAnsi="Cambria"/>
          <w:b/>
          <w:bCs/>
        </w:rPr>
      </w:pPr>
      <w:r w:rsidRPr="00E22EA0">
        <w:rPr>
          <w:rFonts w:ascii="Cambria" w:hAnsi="Cambria"/>
          <w:b/>
          <w:bCs/>
          <w:lang w:eastAsia="pl-PL"/>
        </w:rPr>
        <w:t>Na ocenę podsumowującą z przedmiotu składają się elementy oceny formującej (ocena ćwiczeń) i podsumowującej (prezentacja, zaliczenie pisemne)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2694"/>
        <w:gridCol w:w="3402"/>
      </w:tblGrid>
      <w:tr w:rsidR="003F44B8" w:rsidRPr="00E22EA0" w14:paraId="1E37B89F" w14:textId="77777777" w:rsidTr="27D6A8F9">
        <w:trPr>
          <w:trHeight w:val="322"/>
        </w:trPr>
        <w:tc>
          <w:tcPr>
            <w:tcW w:w="3510" w:type="dxa"/>
          </w:tcPr>
          <w:p w14:paraId="0D87D090" w14:textId="77777777" w:rsidR="006C6E27" w:rsidRPr="00E22EA0" w:rsidRDefault="006C6E27" w:rsidP="0079161B">
            <w:pPr>
              <w:spacing w:after="0" w:line="240" w:lineRule="auto"/>
              <w:jc w:val="both"/>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 xml:space="preserve">Dostateczny </w:t>
            </w:r>
          </w:p>
          <w:p w14:paraId="2E58DE75" w14:textId="77777777" w:rsidR="006C6E27" w:rsidRPr="00E22EA0" w:rsidRDefault="006C6E27" w:rsidP="0079161B">
            <w:pPr>
              <w:spacing w:after="0" w:line="240" w:lineRule="auto"/>
              <w:jc w:val="both"/>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 xml:space="preserve">dostateczny plus </w:t>
            </w:r>
          </w:p>
          <w:p w14:paraId="225B068C" w14:textId="77777777" w:rsidR="006C6E27" w:rsidRPr="00E22EA0" w:rsidRDefault="006C6E27" w:rsidP="0079161B">
            <w:pPr>
              <w:spacing w:after="0" w:line="240" w:lineRule="auto"/>
              <w:jc w:val="both"/>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3/3,5</w:t>
            </w:r>
          </w:p>
        </w:tc>
        <w:tc>
          <w:tcPr>
            <w:tcW w:w="2694" w:type="dxa"/>
          </w:tcPr>
          <w:p w14:paraId="1916ECBF" w14:textId="77777777" w:rsidR="006C6E27" w:rsidRPr="00E22EA0" w:rsidRDefault="006C6E27" w:rsidP="0079161B">
            <w:pPr>
              <w:spacing w:after="0" w:line="240" w:lineRule="auto"/>
              <w:jc w:val="both"/>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dobry</w:t>
            </w:r>
          </w:p>
          <w:p w14:paraId="1F852498" w14:textId="77777777" w:rsidR="006C6E27" w:rsidRPr="00E22EA0" w:rsidRDefault="006C6E27" w:rsidP="0079161B">
            <w:pPr>
              <w:spacing w:after="0" w:line="240" w:lineRule="auto"/>
              <w:jc w:val="both"/>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dobry plus</w:t>
            </w:r>
          </w:p>
          <w:p w14:paraId="51D9A074" w14:textId="77777777" w:rsidR="006C6E27" w:rsidRPr="00E22EA0" w:rsidRDefault="006C6E27" w:rsidP="0079161B">
            <w:pPr>
              <w:spacing w:after="0" w:line="240" w:lineRule="auto"/>
              <w:jc w:val="both"/>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4/4,5</w:t>
            </w:r>
          </w:p>
        </w:tc>
        <w:tc>
          <w:tcPr>
            <w:tcW w:w="3402" w:type="dxa"/>
          </w:tcPr>
          <w:p w14:paraId="24ED55B0" w14:textId="77777777" w:rsidR="006C6E27" w:rsidRPr="00E22EA0" w:rsidRDefault="006C6E27" w:rsidP="0079161B">
            <w:pPr>
              <w:spacing w:after="0" w:line="240" w:lineRule="auto"/>
              <w:jc w:val="both"/>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bardzo dobry</w:t>
            </w:r>
          </w:p>
          <w:p w14:paraId="3FFD08B8" w14:textId="77777777" w:rsidR="006C6E27" w:rsidRPr="00E22EA0" w:rsidRDefault="006C6E27" w:rsidP="00F560AA">
            <w:pPr>
              <w:spacing w:after="0" w:line="240" w:lineRule="auto"/>
              <w:rPr>
                <w:rFonts w:ascii="Cambria" w:hAnsi="Cambria" w:cs="Times New Roman"/>
                <w:b/>
                <w:sz w:val="20"/>
                <w:szCs w:val="20"/>
              </w:rPr>
            </w:pPr>
            <w:r w:rsidRPr="00E22EA0">
              <w:rPr>
                <w:rFonts w:ascii="Cambria" w:hAnsi="Cambria" w:cs="Times New Roman"/>
                <w:b/>
                <w:sz w:val="20"/>
                <w:szCs w:val="20"/>
              </w:rPr>
              <w:t>5</w:t>
            </w:r>
          </w:p>
          <w:p w14:paraId="69445521" w14:textId="77777777" w:rsidR="006C6E27" w:rsidRPr="00E22EA0" w:rsidRDefault="006C6E27" w:rsidP="0079161B">
            <w:pPr>
              <w:spacing w:after="0" w:line="240" w:lineRule="auto"/>
              <w:jc w:val="center"/>
              <w:rPr>
                <w:rFonts w:ascii="Cambria" w:hAnsi="Cambria" w:cs="Times New Roman"/>
                <w:b/>
                <w:sz w:val="20"/>
                <w:szCs w:val="20"/>
              </w:rPr>
            </w:pPr>
          </w:p>
          <w:p w14:paraId="7D82CE77" w14:textId="77777777" w:rsidR="006C6E27" w:rsidRPr="00E22EA0" w:rsidRDefault="006C6E27" w:rsidP="0079161B">
            <w:pPr>
              <w:spacing w:after="0" w:line="240" w:lineRule="auto"/>
              <w:jc w:val="both"/>
              <w:rPr>
                <w:rFonts w:ascii="Cambria" w:eastAsia="Times New Roman" w:hAnsi="Cambria" w:cs="Times New Roman"/>
                <w:sz w:val="24"/>
                <w:szCs w:val="24"/>
                <w:lang w:eastAsia="pl-PL"/>
              </w:rPr>
            </w:pPr>
          </w:p>
        </w:tc>
      </w:tr>
      <w:tr w:rsidR="003F44B8" w:rsidRPr="00E22EA0" w14:paraId="51014E77" w14:textId="77777777" w:rsidTr="27D6A8F9">
        <w:trPr>
          <w:trHeight w:val="323"/>
        </w:trPr>
        <w:tc>
          <w:tcPr>
            <w:tcW w:w="3510" w:type="dxa"/>
          </w:tcPr>
          <w:p w14:paraId="5AB27C4F" w14:textId="77777777" w:rsidR="006C6E27" w:rsidRPr="00E22EA0" w:rsidRDefault="006C6E27" w:rsidP="0079161B">
            <w:pPr>
              <w:spacing w:after="0" w:line="240" w:lineRule="auto"/>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Potrafi ogólnie scharakteryzować poznane oprogramowanie i wskazać jego podstawowe zastosowanie.</w:t>
            </w:r>
          </w:p>
        </w:tc>
        <w:tc>
          <w:tcPr>
            <w:tcW w:w="2694" w:type="dxa"/>
          </w:tcPr>
          <w:p w14:paraId="0C57C6A8" w14:textId="77777777" w:rsidR="006C6E27" w:rsidRPr="00E22EA0" w:rsidRDefault="006C6E27" w:rsidP="0079161B">
            <w:pPr>
              <w:spacing w:after="0" w:line="240" w:lineRule="auto"/>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Potrafi szczegółowo scharakteryzować poznane oprogramowanie oraz wskazać obszary zastosowanie.</w:t>
            </w:r>
          </w:p>
        </w:tc>
        <w:tc>
          <w:tcPr>
            <w:tcW w:w="3402" w:type="dxa"/>
          </w:tcPr>
          <w:p w14:paraId="1E6CDA59" w14:textId="77777777" w:rsidR="006C6E27" w:rsidRPr="00E22EA0" w:rsidRDefault="006C6E27" w:rsidP="0079161B">
            <w:pPr>
              <w:spacing w:after="0" w:line="240" w:lineRule="auto"/>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Potrafi szczegółowo scharakteryzować poznane oprogramowanie oraz wskazać obszary zastosowanie co pozwala mu na samodzielne rozwiązywanie problemów.</w:t>
            </w:r>
          </w:p>
        </w:tc>
      </w:tr>
      <w:tr w:rsidR="003F44B8" w:rsidRPr="00E22EA0" w14:paraId="7D37E692" w14:textId="77777777" w:rsidTr="27D6A8F9">
        <w:trPr>
          <w:trHeight w:val="323"/>
        </w:trPr>
        <w:tc>
          <w:tcPr>
            <w:tcW w:w="3510" w:type="dxa"/>
          </w:tcPr>
          <w:p w14:paraId="3A2C05AB" w14:textId="77777777" w:rsidR="006C6E27" w:rsidRPr="00E22EA0" w:rsidRDefault="006C6E27" w:rsidP="0079161B">
            <w:pPr>
              <w:spacing w:after="0" w:line="240" w:lineRule="auto"/>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 xml:space="preserve">Opracowuje dokumentację wykorzystując narzędzia informatyczne do gromadzenia, analizowania, porządkowania i </w:t>
            </w:r>
            <w:r w:rsidRPr="00E22EA0">
              <w:rPr>
                <w:rFonts w:ascii="Cambria" w:eastAsia="Times New Roman" w:hAnsi="Cambria" w:cs="Times New Roman"/>
                <w:sz w:val="20"/>
                <w:szCs w:val="20"/>
                <w:lang w:eastAsia="pl-PL"/>
              </w:rPr>
              <w:lastRenderedPageBreak/>
              <w:t>przetwarzania informacji popełniając błędy w doborze narzędzi, które nie mają wpływu na efekt końcowy.</w:t>
            </w:r>
          </w:p>
        </w:tc>
        <w:tc>
          <w:tcPr>
            <w:tcW w:w="2694" w:type="dxa"/>
          </w:tcPr>
          <w:p w14:paraId="45E2542D" w14:textId="77777777" w:rsidR="006C6E27" w:rsidRPr="00E22EA0" w:rsidRDefault="006C6E27" w:rsidP="0079161B">
            <w:pPr>
              <w:spacing w:after="0" w:line="240" w:lineRule="auto"/>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lastRenderedPageBreak/>
              <w:t xml:space="preserve">Opracowuje różnorodne  materiały popełniając minimalne błędy, które nie mają wpływu na rezultat </w:t>
            </w:r>
            <w:r w:rsidRPr="00E22EA0">
              <w:rPr>
                <w:rFonts w:ascii="Cambria" w:eastAsia="Times New Roman" w:hAnsi="Cambria" w:cs="Times New Roman"/>
                <w:sz w:val="20"/>
                <w:szCs w:val="20"/>
                <w:lang w:eastAsia="pl-PL"/>
              </w:rPr>
              <w:lastRenderedPageBreak/>
              <w:t>jego pracy.</w:t>
            </w:r>
          </w:p>
        </w:tc>
        <w:tc>
          <w:tcPr>
            <w:tcW w:w="3402" w:type="dxa"/>
          </w:tcPr>
          <w:p w14:paraId="16C42123" w14:textId="77777777" w:rsidR="006C6E27" w:rsidRPr="00E22EA0" w:rsidRDefault="006C6E27" w:rsidP="0079161B">
            <w:pPr>
              <w:spacing w:after="0" w:line="240" w:lineRule="auto"/>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lastRenderedPageBreak/>
              <w:t>Bezbłędnie opracowuje różnorodne  materiały. Pracuje samodzielnie.</w:t>
            </w:r>
          </w:p>
        </w:tc>
      </w:tr>
      <w:tr w:rsidR="003F44B8" w:rsidRPr="00E22EA0" w14:paraId="5F76A367" w14:textId="77777777" w:rsidTr="27D6A8F9">
        <w:trPr>
          <w:trHeight w:val="93"/>
        </w:trPr>
        <w:tc>
          <w:tcPr>
            <w:tcW w:w="3510" w:type="dxa"/>
          </w:tcPr>
          <w:p w14:paraId="64956B58" w14:textId="77777777" w:rsidR="006C6E27" w:rsidRPr="00E22EA0" w:rsidRDefault="006C6E27" w:rsidP="0079161B">
            <w:pPr>
              <w:spacing w:after="0" w:line="240" w:lineRule="auto"/>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Nie potrafi samodzielnie dobrać narzędzi do prezentowania własnej działalności. Przy opracowywaniu prezentacji stosuje tylko podstawowe narzędzia.</w:t>
            </w:r>
          </w:p>
        </w:tc>
        <w:tc>
          <w:tcPr>
            <w:tcW w:w="2694" w:type="dxa"/>
          </w:tcPr>
          <w:p w14:paraId="5343F5FF" w14:textId="77777777" w:rsidR="006C6E27" w:rsidRPr="00E22EA0" w:rsidRDefault="006C6E27" w:rsidP="0079161B">
            <w:pPr>
              <w:spacing w:after="0" w:line="240" w:lineRule="auto"/>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 xml:space="preserve">Samodzielnie dobiera narzędzia do prezentacji własnej działalności. </w:t>
            </w:r>
          </w:p>
          <w:p w14:paraId="7141081B" w14:textId="150290C3" w:rsidR="006C6E27" w:rsidRPr="00E22EA0" w:rsidRDefault="323DD49B" w:rsidP="0079161B">
            <w:pPr>
              <w:spacing w:after="0" w:line="240" w:lineRule="auto"/>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Przy opracowywaniu prezentacji stosuje standardowe narzędzia.</w:t>
            </w:r>
          </w:p>
        </w:tc>
        <w:tc>
          <w:tcPr>
            <w:tcW w:w="3402" w:type="dxa"/>
          </w:tcPr>
          <w:p w14:paraId="66E0F728" w14:textId="020F428D" w:rsidR="006C6E27" w:rsidRPr="00E22EA0" w:rsidRDefault="323DD49B" w:rsidP="0079161B">
            <w:pPr>
              <w:spacing w:after="0" w:line="240" w:lineRule="auto"/>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Przy opracowywaniu prezentacji stosuje niestandardowe metody i narzędzia.</w:t>
            </w:r>
          </w:p>
        </w:tc>
      </w:tr>
      <w:tr w:rsidR="006C6E27" w:rsidRPr="00E22EA0" w14:paraId="5341E138" w14:textId="77777777" w:rsidTr="27D6A8F9">
        <w:trPr>
          <w:trHeight w:val="507"/>
        </w:trPr>
        <w:tc>
          <w:tcPr>
            <w:tcW w:w="3510" w:type="dxa"/>
          </w:tcPr>
          <w:p w14:paraId="65679982" w14:textId="77777777" w:rsidR="006C6E27" w:rsidRPr="00E22EA0" w:rsidRDefault="006C6E27" w:rsidP="0079161B">
            <w:pPr>
              <w:spacing w:after="0" w:line="240" w:lineRule="auto"/>
              <w:jc w:val="both"/>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Ma świadomość tempa zmian w technologii informacyjnej, ale nie potrafi się do nich odnieść.</w:t>
            </w:r>
          </w:p>
        </w:tc>
        <w:tc>
          <w:tcPr>
            <w:tcW w:w="2694" w:type="dxa"/>
          </w:tcPr>
          <w:p w14:paraId="5278EA11" w14:textId="77777777" w:rsidR="006C6E27" w:rsidRPr="00E22EA0" w:rsidRDefault="006C6E27" w:rsidP="0079161B">
            <w:pPr>
              <w:spacing w:after="0" w:line="240" w:lineRule="auto"/>
              <w:jc w:val="both"/>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Ma świadomość tempa zmian w technologii informacyjnej i odnosi się do nich w niewielkim stopniu.</w:t>
            </w:r>
          </w:p>
        </w:tc>
        <w:tc>
          <w:tcPr>
            <w:tcW w:w="3402" w:type="dxa"/>
          </w:tcPr>
          <w:p w14:paraId="03B85FDA" w14:textId="77777777" w:rsidR="006C6E27" w:rsidRPr="00E22EA0" w:rsidRDefault="006C6E27" w:rsidP="0079161B">
            <w:pPr>
              <w:spacing w:after="0" w:line="240" w:lineRule="auto"/>
              <w:jc w:val="both"/>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Ma świadomość tempa zmian w technologii informacyjnej i realizując powierzone zadania samodzielnie poszukuje nowoczesnych rozwiązań.</w:t>
            </w:r>
          </w:p>
        </w:tc>
      </w:tr>
    </w:tbl>
    <w:p w14:paraId="216A15EF" w14:textId="77777777" w:rsidR="006C6E27" w:rsidRPr="00E22EA0" w:rsidRDefault="006C6E27" w:rsidP="006C6E27">
      <w:pPr>
        <w:pStyle w:val="Bezodstpw"/>
        <w:widowControl w:val="0"/>
        <w:rPr>
          <w:rStyle w:val="Pogrubienie"/>
          <w:rFonts w:ascii="Cambria" w:hAnsi="Cambria"/>
          <w:sz w:val="20"/>
          <w:szCs w:val="20"/>
        </w:rPr>
      </w:pPr>
    </w:p>
    <w:p w14:paraId="7DD83D93" w14:textId="77777777" w:rsidR="006C6E27" w:rsidRPr="00E22EA0" w:rsidRDefault="006C6E27" w:rsidP="006C6E27">
      <w:pPr>
        <w:pStyle w:val="Bezodstpw"/>
        <w:widowControl w:val="0"/>
        <w:rPr>
          <w:rStyle w:val="Pogrubienie"/>
          <w:rFonts w:ascii="Cambria" w:hAnsi="Cambria"/>
          <w:sz w:val="20"/>
          <w:szCs w:val="20"/>
        </w:rPr>
      </w:pPr>
    </w:p>
    <w:tbl>
      <w:tblPr>
        <w:tblW w:w="9655"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55"/>
      </w:tblGrid>
      <w:tr w:rsidR="003F44B8" w:rsidRPr="00E22EA0" w14:paraId="23402776" w14:textId="77777777" w:rsidTr="0079161B">
        <w:trPr>
          <w:trHeight w:val="2011"/>
        </w:trPr>
        <w:tc>
          <w:tcPr>
            <w:tcW w:w="9655" w:type="dxa"/>
          </w:tcPr>
          <w:p w14:paraId="6BBF22BE" w14:textId="77777777" w:rsidR="006C6E27" w:rsidRPr="00E22EA0" w:rsidRDefault="006C6E27" w:rsidP="0079161B">
            <w:pPr>
              <w:pStyle w:val="Bezodstpw"/>
              <w:widowControl w:val="0"/>
              <w:ind w:left="157"/>
              <w:rPr>
                <w:rFonts w:ascii="Cambria" w:hAnsi="Cambria"/>
              </w:rPr>
            </w:pPr>
            <w:r w:rsidRPr="00E22EA0">
              <w:rPr>
                <w:rStyle w:val="Pogrubienie"/>
                <w:rFonts w:ascii="Cambria" w:hAnsi="Cambria"/>
                <w:sz w:val="20"/>
                <w:szCs w:val="20"/>
              </w:rPr>
              <w:t>Zastosowanie systemu punktowego – oceny według następującej skali (wyrażone w %):</w:t>
            </w:r>
          </w:p>
          <w:p w14:paraId="1EA4B40F" w14:textId="77777777" w:rsidR="006C6E27" w:rsidRPr="00E22EA0" w:rsidRDefault="006C6E27" w:rsidP="0079161B">
            <w:pPr>
              <w:pStyle w:val="Bezodstpw"/>
              <w:widowControl w:val="0"/>
              <w:ind w:left="157"/>
              <w:rPr>
                <w:rFonts w:ascii="Cambria" w:hAnsi="Cambria"/>
                <w:sz w:val="20"/>
                <w:szCs w:val="20"/>
              </w:rPr>
            </w:pPr>
          </w:p>
          <w:p w14:paraId="2F9C5F9E" w14:textId="77777777" w:rsidR="006C6E27" w:rsidRPr="00E22EA0" w:rsidRDefault="006C6E27" w:rsidP="0079161B">
            <w:pPr>
              <w:pStyle w:val="Bezodstpw"/>
              <w:widowControl w:val="0"/>
              <w:ind w:left="157"/>
              <w:rPr>
                <w:rFonts w:ascii="Cambria" w:hAnsi="Cambria"/>
              </w:rPr>
            </w:pPr>
            <w:r w:rsidRPr="00E22EA0">
              <w:rPr>
                <w:rStyle w:val="Pogrubienie"/>
                <w:rFonts w:ascii="Cambria" w:hAnsi="Cambria"/>
                <w:sz w:val="20"/>
                <w:szCs w:val="20"/>
              </w:rPr>
              <w:t>90%– 100% – ocena 5.0</w:t>
            </w:r>
          </w:p>
          <w:p w14:paraId="1D0D04C5" w14:textId="77777777" w:rsidR="006C6E27" w:rsidRPr="00E22EA0" w:rsidRDefault="006C6E27" w:rsidP="0079161B">
            <w:pPr>
              <w:pStyle w:val="Bezodstpw"/>
              <w:widowControl w:val="0"/>
              <w:ind w:left="157"/>
              <w:rPr>
                <w:rFonts w:ascii="Cambria" w:hAnsi="Cambria"/>
              </w:rPr>
            </w:pPr>
            <w:r w:rsidRPr="00E22EA0">
              <w:rPr>
                <w:rStyle w:val="Pogrubienie"/>
                <w:rFonts w:ascii="Cambria" w:hAnsi="Cambria"/>
                <w:sz w:val="20"/>
                <w:szCs w:val="20"/>
              </w:rPr>
              <w:t>80%– 89%   - ocena 4.5</w:t>
            </w:r>
          </w:p>
          <w:p w14:paraId="177CC147" w14:textId="77777777" w:rsidR="006C6E27" w:rsidRPr="00E22EA0" w:rsidRDefault="006C6E27" w:rsidP="0079161B">
            <w:pPr>
              <w:pStyle w:val="Bezodstpw"/>
              <w:widowControl w:val="0"/>
              <w:ind w:left="157"/>
              <w:rPr>
                <w:rFonts w:ascii="Cambria" w:hAnsi="Cambria"/>
              </w:rPr>
            </w:pPr>
            <w:r w:rsidRPr="00E22EA0">
              <w:rPr>
                <w:rStyle w:val="Pogrubienie"/>
                <w:rFonts w:ascii="Cambria" w:hAnsi="Cambria"/>
                <w:sz w:val="20"/>
                <w:szCs w:val="20"/>
              </w:rPr>
              <w:t>70% – 79%  - ocena 4.0</w:t>
            </w:r>
          </w:p>
          <w:p w14:paraId="280F6DC0" w14:textId="77777777" w:rsidR="006C6E27" w:rsidRPr="00E22EA0" w:rsidRDefault="006C6E27" w:rsidP="0079161B">
            <w:pPr>
              <w:pStyle w:val="Bezodstpw"/>
              <w:widowControl w:val="0"/>
              <w:ind w:left="157"/>
              <w:rPr>
                <w:rFonts w:ascii="Cambria" w:hAnsi="Cambria"/>
              </w:rPr>
            </w:pPr>
            <w:r w:rsidRPr="00E22EA0">
              <w:rPr>
                <w:rStyle w:val="Pogrubienie"/>
                <w:rFonts w:ascii="Cambria" w:hAnsi="Cambria"/>
                <w:sz w:val="20"/>
                <w:szCs w:val="20"/>
              </w:rPr>
              <w:t>60%– 69%   - ocena 3.5</w:t>
            </w:r>
          </w:p>
          <w:p w14:paraId="72F237FD" w14:textId="77777777" w:rsidR="006C6E27" w:rsidRPr="00E22EA0" w:rsidRDefault="006C6E27" w:rsidP="0079161B">
            <w:pPr>
              <w:pStyle w:val="Bezodstpw"/>
              <w:widowControl w:val="0"/>
              <w:ind w:left="157"/>
              <w:rPr>
                <w:rStyle w:val="Pogrubienie"/>
                <w:rFonts w:ascii="Cambria" w:hAnsi="Cambria"/>
                <w:sz w:val="20"/>
                <w:szCs w:val="20"/>
              </w:rPr>
            </w:pPr>
            <w:r w:rsidRPr="00E22EA0">
              <w:rPr>
                <w:rStyle w:val="Pogrubienie"/>
                <w:rFonts w:ascii="Cambria" w:hAnsi="Cambria"/>
                <w:sz w:val="20"/>
                <w:szCs w:val="20"/>
              </w:rPr>
              <w:t>50%– 59%   - ocena 3.0</w:t>
            </w:r>
          </w:p>
          <w:p w14:paraId="515ACB90" w14:textId="77777777" w:rsidR="006C6E27" w:rsidRPr="00E22EA0" w:rsidRDefault="006C6E27" w:rsidP="0079161B">
            <w:pPr>
              <w:pStyle w:val="Bezodstpw"/>
              <w:widowControl w:val="0"/>
              <w:ind w:left="157"/>
              <w:rPr>
                <w:rStyle w:val="Pogrubienie"/>
                <w:rFonts w:ascii="Cambria" w:hAnsi="Cambria"/>
                <w:sz w:val="20"/>
                <w:szCs w:val="20"/>
              </w:rPr>
            </w:pPr>
            <w:r w:rsidRPr="00E22EA0">
              <w:rPr>
                <w:rStyle w:val="Pogrubienie"/>
                <w:rFonts w:ascii="Cambria" w:hAnsi="Cambria"/>
                <w:position w:val="-1"/>
                <w:sz w:val="20"/>
                <w:szCs w:val="20"/>
              </w:rPr>
              <w:t xml:space="preserve">0%– 49% </w:t>
            </w:r>
            <w:r w:rsidRPr="00E22EA0">
              <w:rPr>
                <w:rStyle w:val="Pogrubienie"/>
                <w:rFonts w:ascii="Cambria" w:hAnsi="Cambria"/>
                <w:sz w:val="20"/>
                <w:szCs w:val="20"/>
              </w:rPr>
              <w:t xml:space="preserve">    - ocena 2.0</w:t>
            </w:r>
          </w:p>
        </w:tc>
      </w:tr>
    </w:tbl>
    <w:p w14:paraId="6F368CAB" w14:textId="77777777" w:rsidR="006C6E27" w:rsidRPr="00E22EA0" w:rsidRDefault="006C6E27" w:rsidP="006C6E27">
      <w:pPr>
        <w:pStyle w:val="Legenda"/>
        <w:spacing w:before="120" w:after="120" w:line="240" w:lineRule="auto"/>
        <w:rPr>
          <w:rFonts w:ascii="Cambria" w:hAnsi="Cambria"/>
          <w:sz w:val="22"/>
          <w:szCs w:val="22"/>
        </w:rPr>
      </w:pPr>
    </w:p>
    <w:p w14:paraId="1ABF5BCF" w14:textId="77777777" w:rsidR="006C6E27" w:rsidRPr="00E22EA0" w:rsidRDefault="006C6E27" w:rsidP="006C6E27">
      <w:pPr>
        <w:pStyle w:val="Legenda"/>
        <w:spacing w:before="120" w:after="120" w:line="240" w:lineRule="auto"/>
        <w:rPr>
          <w:rFonts w:ascii="Cambria" w:hAnsi="Cambria"/>
          <w:sz w:val="22"/>
          <w:szCs w:val="22"/>
        </w:rPr>
      </w:pPr>
      <w:r w:rsidRPr="00E22EA0">
        <w:rPr>
          <w:rFonts w:ascii="Cambria" w:hAnsi="Cambria"/>
          <w:sz w:val="22"/>
          <w:szCs w:val="22"/>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3F44B8" w:rsidRPr="00E22EA0" w14:paraId="2286CC5E" w14:textId="77777777" w:rsidTr="0079161B">
        <w:trPr>
          <w:trHeight w:val="540"/>
          <w:jc w:val="center"/>
        </w:trPr>
        <w:tc>
          <w:tcPr>
            <w:tcW w:w="9923" w:type="dxa"/>
          </w:tcPr>
          <w:p w14:paraId="3A31C607" w14:textId="77777777" w:rsidR="006C6E27" w:rsidRPr="00E22EA0" w:rsidRDefault="006C6E27" w:rsidP="0079161B">
            <w:pPr>
              <w:spacing w:after="0" w:line="240" w:lineRule="auto"/>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Zaliczenie z oceną</w:t>
            </w:r>
          </w:p>
        </w:tc>
      </w:tr>
    </w:tbl>
    <w:p w14:paraId="285AF31D" w14:textId="77777777" w:rsidR="006C6E27" w:rsidRPr="00E22EA0" w:rsidRDefault="006C6E27" w:rsidP="006C6E27">
      <w:pPr>
        <w:pStyle w:val="Legenda"/>
        <w:spacing w:before="120" w:after="120" w:line="240" w:lineRule="auto"/>
        <w:rPr>
          <w:rFonts w:ascii="Cambria" w:hAnsi="Cambria"/>
          <w:b w:val="0"/>
          <w:bCs w:val="0"/>
          <w:sz w:val="22"/>
          <w:szCs w:val="22"/>
        </w:rPr>
      </w:pPr>
      <w:r w:rsidRPr="00E22EA0">
        <w:rPr>
          <w:rFonts w:ascii="Cambria" w:hAnsi="Cambria"/>
          <w:sz w:val="22"/>
          <w:szCs w:val="22"/>
        </w:rPr>
        <w:t xml:space="preserve">11. Obciążenie pracą studenta </w:t>
      </w:r>
      <w:r w:rsidRPr="00E22EA0">
        <w:rPr>
          <w:rFonts w:ascii="Cambria" w:hAnsi="Cambria"/>
          <w:b w:val="0"/>
          <w:bCs w:val="0"/>
          <w:sz w:val="22"/>
          <w:szCs w:val="22"/>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92"/>
      </w:tblGrid>
      <w:tr w:rsidR="003F44B8" w:rsidRPr="00E22EA0" w14:paraId="37E11C39" w14:textId="77777777" w:rsidTr="0079161B">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442D6585" w14:textId="77777777" w:rsidR="006C6E27" w:rsidRPr="00E22EA0" w:rsidRDefault="006C6E27" w:rsidP="0079161B">
            <w:pPr>
              <w:spacing w:before="20" w:after="20"/>
              <w:jc w:val="center"/>
              <w:rPr>
                <w:rFonts w:ascii="Cambria" w:hAnsi="Cambria" w:cs="Times New Roman"/>
                <w:b/>
                <w:bCs/>
              </w:rPr>
            </w:pPr>
            <w:r w:rsidRPr="00E22EA0">
              <w:rPr>
                <w:rFonts w:ascii="Cambria" w:hAnsi="Cambria" w:cs="Times New Roman"/>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1C9C6BD2" w14:textId="77777777" w:rsidR="006C6E27" w:rsidRPr="00E22EA0" w:rsidRDefault="006C6E27" w:rsidP="0079161B">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Liczba godzin</w:t>
            </w:r>
          </w:p>
        </w:tc>
      </w:tr>
      <w:tr w:rsidR="003F44B8" w:rsidRPr="00E22EA0" w14:paraId="6D46F9B0" w14:textId="77777777" w:rsidTr="0079161B">
        <w:trPr>
          <w:trHeight w:val="291"/>
          <w:jc w:val="center"/>
        </w:trPr>
        <w:tc>
          <w:tcPr>
            <w:tcW w:w="5920" w:type="dxa"/>
            <w:vMerge/>
            <w:tcBorders>
              <w:left w:val="single" w:sz="4" w:space="0" w:color="000000"/>
              <w:right w:val="single" w:sz="4" w:space="0" w:color="000000"/>
            </w:tcBorders>
            <w:shd w:val="clear" w:color="auto" w:fill="D9D9D9"/>
            <w:vAlign w:val="center"/>
          </w:tcPr>
          <w:p w14:paraId="520494BE" w14:textId="77777777" w:rsidR="006C6E27" w:rsidRPr="00E22EA0" w:rsidRDefault="006C6E27" w:rsidP="0079161B">
            <w:pPr>
              <w:spacing w:before="20" w:after="20"/>
              <w:jc w:val="center"/>
              <w:rPr>
                <w:rFonts w:ascii="Cambria" w:hAnsi="Cambria" w:cs="Times New Roman"/>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4CB154B" w14:textId="77777777" w:rsidR="006C6E27" w:rsidRPr="00E22EA0" w:rsidRDefault="006C6E27" w:rsidP="0079161B">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4DFC90AC" w14:textId="77777777" w:rsidR="006C6E27" w:rsidRPr="00E22EA0" w:rsidRDefault="006C6E27" w:rsidP="0079161B">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na studiach niestacjonarnych</w:t>
            </w:r>
          </w:p>
        </w:tc>
      </w:tr>
      <w:tr w:rsidR="003F44B8" w:rsidRPr="00E22EA0" w14:paraId="47433973" w14:textId="77777777" w:rsidTr="0079161B">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56E5C1A8" w14:textId="77777777" w:rsidR="006C6E27" w:rsidRPr="00E22EA0" w:rsidRDefault="006C6E27" w:rsidP="0079161B">
            <w:pPr>
              <w:spacing w:before="20" w:after="20" w:line="240" w:lineRule="auto"/>
              <w:jc w:val="center"/>
              <w:rPr>
                <w:rFonts w:ascii="Cambria" w:hAnsi="Cambria" w:cs="Times New Roman"/>
                <w:b/>
                <w:iCs/>
              </w:rPr>
            </w:pPr>
            <w:r w:rsidRPr="00E22EA0">
              <w:rPr>
                <w:rFonts w:ascii="Cambria" w:hAnsi="Cambria" w:cs="Times New Roman"/>
                <w:b/>
                <w:bCs/>
              </w:rPr>
              <w:t>Godziny kontaktowe studenta (w ramach zajęć):</w:t>
            </w:r>
          </w:p>
        </w:tc>
      </w:tr>
      <w:tr w:rsidR="003F44B8" w:rsidRPr="00E22EA0" w14:paraId="19E87AE7" w14:textId="77777777" w:rsidTr="0079161B">
        <w:trPr>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78FFCE6F" w14:textId="77777777" w:rsidR="006C6E27" w:rsidRPr="00E22EA0" w:rsidRDefault="006C6E27" w:rsidP="0079161B">
            <w:pPr>
              <w:spacing w:before="20" w:after="20"/>
              <w:rPr>
                <w:rFonts w:ascii="Cambria" w:hAnsi="Cambria" w:cs="Times New Roman"/>
                <w:b/>
                <w:iCs/>
              </w:rPr>
            </w:pPr>
            <w:r w:rsidRPr="00E22EA0">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tcPr>
          <w:p w14:paraId="089F7A7A" w14:textId="77777777" w:rsidR="006C6E27" w:rsidRPr="00E22EA0" w:rsidRDefault="006C6E27" w:rsidP="0079161B">
            <w:pPr>
              <w:spacing w:before="20" w:after="20" w:line="240" w:lineRule="auto"/>
              <w:jc w:val="center"/>
              <w:rPr>
                <w:rFonts w:ascii="Cambria" w:hAnsi="Cambria" w:cs="Times New Roman"/>
                <w:b/>
                <w:iCs/>
              </w:rPr>
            </w:pPr>
            <w:r w:rsidRPr="00E22EA0">
              <w:rPr>
                <w:rFonts w:ascii="Cambria" w:hAnsi="Cambria" w:cs="Times New Roman"/>
                <w:sz w:val="20"/>
                <w:szCs w:val="20"/>
              </w:rPr>
              <w:t>30</w:t>
            </w:r>
          </w:p>
        </w:tc>
        <w:tc>
          <w:tcPr>
            <w:tcW w:w="1985" w:type="dxa"/>
            <w:tcBorders>
              <w:top w:val="single" w:sz="4" w:space="0" w:color="auto"/>
              <w:left w:val="single" w:sz="4" w:space="0" w:color="auto"/>
              <w:bottom w:val="single" w:sz="4" w:space="0" w:color="auto"/>
              <w:right w:val="single" w:sz="4" w:space="0" w:color="auto"/>
            </w:tcBorders>
          </w:tcPr>
          <w:p w14:paraId="692A616D" w14:textId="77777777" w:rsidR="006C6E27" w:rsidRPr="00E22EA0" w:rsidRDefault="006C6E27" w:rsidP="0079161B">
            <w:pPr>
              <w:spacing w:before="20" w:after="20" w:line="240" w:lineRule="auto"/>
              <w:jc w:val="center"/>
              <w:rPr>
                <w:rFonts w:ascii="Cambria" w:hAnsi="Cambria" w:cs="Times New Roman"/>
                <w:b/>
                <w:iCs/>
              </w:rPr>
            </w:pPr>
            <w:r w:rsidRPr="00E22EA0">
              <w:rPr>
                <w:rFonts w:ascii="Cambria" w:hAnsi="Cambria" w:cs="Times New Roman"/>
                <w:sz w:val="20"/>
                <w:szCs w:val="20"/>
              </w:rPr>
              <w:t>18</w:t>
            </w:r>
          </w:p>
        </w:tc>
      </w:tr>
      <w:tr w:rsidR="003F44B8" w:rsidRPr="00E22EA0" w14:paraId="000635B7" w14:textId="77777777" w:rsidTr="0079161B">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6BF9D67" w14:textId="77777777" w:rsidR="006C6E27" w:rsidRPr="00E22EA0" w:rsidRDefault="006C6E27" w:rsidP="0079161B">
            <w:pPr>
              <w:spacing w:before="20" w:after="20" w:line="240" w:lineRule="auto"/>
              <w:jc w:val="center"/>
              <w:rPr>
                <w:rFonts w:ascii="Cambria" w:hAnsi="Cambria" w:cs="Times New Roman"/>
                <w:b/>
                <w:iCs/>
              </w:rPr>
            </w:pPr>
            <w:r w:rsidRPr="00E22EA0">
              <w:rPr>
                <w:rFonts w:ascii="Cambria" w:hAnsi="Cambria" w:cs="Times New Roman"/>
                <w:b/>
                <w:iCs/>
              </w:rPr>
              <w:t>Praca własna studenta (indywidualna praca studenta związana z zajęciami):</w:t>
            </w:r>
          </w:p>
        </w:tc>
      </w:tr>
      <w:tr w:rsidR="003F44B8" w:rsidRPr="00E22EA0" w14:paraId="6E815D6C" w14:textId="77777777" w:rsidTr="0079161B">
        <w:trPr>
          <w:trHeight w:val="391"/>
          <w:jc w:val="center"/>
        </w:trPr>
        <w:tc>
          <w:tcPr>
            <w:tcW w:w="5920" w:type="dxa"/>
            <w:tcBorders>
              <w:top w:val="single" w:sz="4" w:space="0" w:color="000000"/>
              <w:left w:val="single" w:sz="4" w:space="0" w:color="000000"/>
              <w:bottom w:val="single" w:sz="4" w:space="0" w:color="000000"/>
              <w:right w:val="single" w:sz="4" w:space="0" w:color="000000"/>
            </w:tcBorders>
          </w:tcPr>
          <w:p w14:paraId="094750ED" w14:textId="77777777" w:rsidR="006C6E27" w:rsidRPr="00E22EA0" w:rsidRDefault="006C6E27" w:rsidP="0079161B">
            <w:pPr>
              <w:spacing w:before="20" w:after="20" w:line="240" w:lineRule="auto"/>
              <w:rPr>
                <w:rFonts w:ascii="Cambria" w:hAnsi="Cambria" w:cs="Times New Roman"/>
                <w:sz w:val="20"/>
                <w:szCs w:val="20"/>
              </w:rPr>
            </w:pPr>
            <w:r w:rsidRPr="00E22EA0">
              <w:rPr>
                <w:rFonts w:ascii="Cambria" w:hAnsi="Cambria" w:cs="Times New Roman"/>
                <w:sz w:val="20"/>
                <w:szCs w:val="20"/>
              </w:rPr>
              <w:t>przygotowanie do realizacji zajęć laboratoryjnych, wykonanie ćwiczeń</w:t>
            </w:r>
          </w:p>
        </w:tc>
        <w:tc>
          <w:tcPr>
            <w:tcW w:w="1984" w:type="dxa"/>
            <w:tcBorders>
              <w:top w:val="single" w:sz="4" w:space="0" w:color="000000"/>
              <w:left w:val="single" w:sz="4" w:space="0" w:color="000000"/>
              <w:bottom w:val="single" w:sz="4" w:space="0" w:color="000000"/>
              <w:right w:val="single" w:sz="4" w:space="0" w:color="000000"/>
            </w:tcBorders>
          </w:tcPr>
          <w:p w14:paraId="0FF8445B" w14:textId="77777777" w:rsidR="006C6E27" w:rsidRPr="00E22EA0" w:rsidRDefault="006C6E27" w:rsidP="0079161B">
            <w:pPr>
              <w:spacing w:before="20" w:after="20" w:line="240" w:lineRule="auto"/>
              <w:jc w:val="center"/>
              <w:rPr>
                <w:rFonts w:ascii="Cambria" w:hAnsi="Cambria" w:cs="Times New Roman"/>
                <w:sz w:val="20"/>
                <w:szCs w:val="20"/>
              </w:rPr>
            </w:pPr>
            <w:r w:rsidRPr="00E22EA0">
              <w:rPr>
                <w:rFonts w:ascii="Cambria" w:hAnsi="Cambria" w:cs="Times New Roman"/>
                <w:sz w:val="20"/>
                <w:szCs w:val="20"/>
              </w:rPr>
              <w:t>10</w:t>
            </w:r>
          </w:p>
        </w:tc>
        <w:tc>
          <w:tcPr>
            <w:tcW w:w="1985" w:type="dxa"/>
            <w:tcBorders>
              <w:top w:val="single" w:sz="4" w:space="0" w:color="000000"/>
              <w:left w:val="single" w:sz="4" w:space="0" w:color="000000"/>
              <w:bottom w:val="single" w:sz="4" w:space="0" w:color="000000"/>
              <w:right w:val="single" w:sz="4" w:space="0" w:color="000000"/>
            </w:tcBorders>
          </w:tcPr>
          <w:p w14:paraId="4263174B" w14:textId="77777777" w:rsidR="006C6E27" w:rsidRPr="00E22EA0" w:rsidRDefault="006C6E27" w:rsidP="0079161B">
            <w:pPr>
              <w:spacing w:before="20" w:after="20" w:line="240" w:lineRule="auto"/>
              <w:jc w:val="center"/>
              <w:rPr>
                <w:rFonts w:ascii="Cambria" w:hAnsi="Cambria" w:cs="Times New Roman"/>
                <w:sz w:val="20"/>
                <w:szCs w:val="20"/>
              </w:rPr>
            </w:pPr>
            <w:r w:rsidRPr="00E22EA0">
              <w:rPr>
                <w:rFonts w:ascii="Cambria" w:hAnsi="Cambria" w:cs="Times New Roman"/>
                <w:sz w:val="20"/>
                <w:szCs w:val="20"/>
              </w:rPr>
              <w:t>18</w:t>
            </w:r>
          </w:p>
        </w:tc>
      </w:tr>
      <w:tr w:rsidR="003F44B8" w:rsidRPr="00E22EA0" w14:paraId="345F8672" w14:textId="77777777" w:rsidTr="0079161B">
        <w:trPr>
          <w:trHeight w:val="412"/>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3E9E34E" w14:textId="77777777" w:rsidR="006C6E27" w:rsidRPr="00E22EA0" w:rsidRDefault="006C6E27" w:rsidP="0079161B">
            <w:pPr>
              <w:spacing w:before="20" w:after="20" w:line="240" w:lineRule="auto"/>
              <w:rPr>
                <w:rFonts w:ascii="Cambria" w:hAnsi="Cambria" w:cs="Times New Roman"/>
                <w:sz w:val="20"/>
                <w:szCs w:val="20"/>
              </w:rPr>
            </w:pPr>
            <w:r w:rsidRPr="00E22EA0">
              <w:rPr>
                <w:rFonts w:ascii="Cambria" w:hAnsi="Cambria" w:cs="Times New Roman"/>
                <w:sz w:val="20"/>
                <w:szCs w:val="20"/>
              </w:rPr>
              <w:t>przygotowanie do kolokwium zaliczeniowych</w:t>
            </w:r>
          </w:p>
        </w:tc>
        <w:tc>
          <w:tcPr>
            <w:tcW w:w="1984" w:type="dxa"/>
            <w:tcBorders>
              <w:top w:val="single" w:sz="4" w:space="0" w:color="000000"/>
              <w:left w:val="single" w:sz="4" w:space="0" w:color="000000"/>
              <w:bottom w:val="single" w:sz="4" w:space="0" w:color="000000"/>
              <w:right w:val="single" w:sz="4" w:space="0" w:color="000000"/>
            </w:tcBorders>
          </w:tcPr>
          <w:p w14:paraId="6EC216E7" w14:textId="77777777" w:rsidR="006C6E27" w:rsidRPr="00E22EA0" w:rsidRDefault="006C6E27" w:rsidP="0079161B">
            <w:pPr>
              <w:spacing w:before="20" w:after="20" w:line="240" w:lineRule="auto"/>
              <w:jc w:val="center"/>
              <w:rPr>
                <w:rFonts w:ascii="Cambria" w:hAnsi="Cambria" w:cs="Times New Roman"/>
                <w:sz w:val="20"/>
                <w:szCs w:val="20"/>
              </w:rPr>
            </w:pPr>
            <w:r w:rsidRPr="00E22EA0">
              <w:rPr>
                <w:rFonts w:ascii="Cambria" w:hAnsi="Cambria" w:cs="Times New Roman"/>
                <w:sz w:val="20"/>
                <w:szCs w:val="20"/>
              </w:rPr>
              <w:t>5</w:t>
            </w:r>
          </w:p>
        </w:tc>
        <w:tc>
          <w:tcPr>
            <w:tcW w:w="1985" w:type="dxa"/>
            <w:tcBorders>
              <w:top w:val="single" w:sz="4" w:space="0" w:color="000000"/>
              <w:left w:val="single" w:sz="4" w:space="0" w:color="000000"/>
              <w:bottom w:val="single" w:sz="4" w:space="0" w:color="000000"/>
              <w:right w:val="single" w:sz="4" w:space="0" w:color="000000"/>
            </w:tcBorders>
          </w:tcPr>
          <w:p w14:paraId="26F58797" w14:textId="77777777" w:rsidR="006C6E27" w:rsidRPr="00E22EA0" w:rsidRDefault="006C6E27" w:rsidP="0079161B">
            <w:pPr>
              <w:spacing w:before="20" w:after="20" w:line="240" w:lineRule="auto"/>
              <w:jc w:val="center"/>
              <w:rPr>
                <w:rFonts w:ascii="Cambria" w:hAnsi="Cambria" w:cs="Times New Roman"/>
                <w:sz w:val="20"/>
                <w:szCs w:val="20"/>
              </w:rPr>
            </w:pPr>
            <w:r w:rsidRPr="00E22EA0">
              <w:rPr>
                <w:rFonts w:ascii="Cambria" w:hAnsi="Cambria" w:cs="Times New Roman"/>
                <w:sz w:val="20"/>
                <w:szCs w:val="20"/>
              </w:rPr>
              <w:t>8</w:t>
            </w:r>
          </w:p>
        </w:tc>
      </w:tr>
      <w:tr w:rsidR="003F44B8" w:rsidRPr="00E22EA0" w14:paraId="52A37CB6" w14:textId="77777777" w:rsidTr="0079161B">
        <w:trPr>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4FB58E0B" w14:textId="77777777" w:rsidR="006C6E27" w:rsidRPr="00E22EA0" w:rsidRDefault="006C6E27" w:rsidP="0079161B">
            <w:pPr>
              <w:spacing w:before="20" w:after="20" w:line="240" w:lineRule="auto"/>
              <w:rPr>
                <w:rFonts w:ascii="Cambria" w:hAnsi="Cambria" w:cs="Times New Roman"/>
                <w:sz w:val="20"/>
                <w:szCs w:val="20"/>
              </w:rPr>
            </w:pPr>
            <w:r w:rsidRPr="00E22EA0">
              <w:rPr>
                <w:rFonts w:ascii="Cambria" w:hAnsi="Cambria" w:cs="Times New Roman"/>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tcPr>
          <w:p w14:paraId="0317128B" w14:textId="77777777" w:rsidR="006C6E27" w:rsidRPr="00E22EA0" w:rsidRDefault="006C6E27" w:rsidP="0079161B">
            <w:pPr>
              <w:spacing w:before="20" w:after="20" w:line="240" w:lineRule="auto"/>
              <w:jc w:val="center"/>
              <w:rPr>
                <w:rFonts w:ascii="Cambria" w:hAnsi="Cambria" w:cs="Times New Roman"/>
                <w:sz w:val="20"/>
                <w:szCs w:val="20"/>
              </w:rPr>
            </w:pPr>
            <w:r w:rsidRPr="00E22EA0">
              <w:rPr>
                <w:rFonts w:ascii="Cambria" w:hAnsi="Cambria" w:cs="Times New Roman"/>
                <w:sz w:val="20"/>
                <w:szCs w:val="20"/>
              </w:rPr>
              <w:t>5</w:t>
            </w:r>
          </w:p>
        </w:tc>
        <w:tc>
          <w:tcPr>
            <w:tcW w:w="1985" w:type="dxa"/>
            <w:tcBorders>
              <w:top w:val="single" w:sz="4" w:space="0" w:color="000000"/>
              <w:left w:val="single" w:sz="4" w:space="0" w:color="000000"/>
              <w:bottom w:val="single" w:sz="4" w:space="0" w:color="000000"/>
              <w:right w:val="single" w:sz="4" w:space="0" w:color="000000"/>
            </w:tcBorders>
          </w:tcPr>
          <w:p w14:paraId="272F0A1B" w14:textId="77777777" w:rsidR="006C6E27" w:rsidRPr="00E22EA0" w:rsidRDefault="006C6E27" w:rsidP="0079161B">
            <w:pPr>
              <w:spacing w:before="20" w:after="20" w:line="240" w:lineRule="auto"/>
              <w:jc w:val="center"/>
              <w:rPr>
                <w:rFonts w:ascii="Cambria" w:hAnsi="Cambria" w:cs="Times New Roman"/>
                <w:sz w:val="20"/>
                <w:szCs w:val="20"/>
              </w:rPr>
            </w:pPr>
            <w:r w:rsidRPr="00E22EA0">
              <w:rPr>
                <w:rFonts w:ascii="Cambria" w:hAnsi="Cambria" w:cs="Times New Roman"/>
                <w:sz w:val="20"/>
                <w:szCs w:val="20"/>
              </w:rPr>
              <w:t>6</w:t>
            </w:r>
          </w:p>
        </w:tc>
      </w:tr>
      <w:tr w:rsidR="003F44B8" w:rsidRPr="00E22EA0" w14:paraId="67F33198" w14:textId="77777777" w:rsidTr="0079161B">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4F426DC" w14:textId="77777777" w:rsidR="006C6E27" w:rsidRPr="00E22EA0" w:rsidRDefault="006C6E27" w:rsidP="0079161B">
            <w:pPr>
              <w:spacing w:before="20" w:after="20" w:line="240" w:lineRule="auto"/>
              <w:jc w:val="right"/>
              <w:rPr>
                <w:rFonts w:ascii="Cambria" w:hAnsi="Cambria" w:cs="Times New Roman"/>
                <w:b/>
                <w:sz w:val="20"/>
                <w:szCs w:val="20"/>
              </w:rPr>
            </w:pPr>
            <w:r w:rsidRPr="00E22EA0">
              <w:rPr>
                <w:rFonts w:ascii="Cambria" w:hAnsi="Cambria" w:cs="Times New Roman"/>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tcPr>
          <w:p w14:paraId="0583B079" w14:textId="77777777" w:rsidR="006C6E27" w:rsidRPr="00E22EA0" w:rsidRDefault="006C6E27" w:rsidP="0079161B">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50</w:t>
            </w:r>
          </w:p>
        </w:tc>
        <w:tc>
          <w:tcPr>
            <w:tcW w:w="1985" w:type="dxa"/>
            <w:tcBorders>
              <w:top w:val="single" w:sz="4" w:space="0" w:color="000000"/>
              <w:left w:val="single" w:sz="4" w:space="0" w:color="000000"/>
              <w:bottom w:val="single" w:sz="4" w:space="0" w:color="000000"/>
              <w:right w:val="single" w:sz="4" w:space="0" w:color="000000"/>
            </w:tcBorders>
          </w:tcPr>
          <w:p w14:paraId="2815D0AC" w14:textId="77777777" w:rsidR="006C6E27" w:rsidRPr="00E22EA0" w:rsidRDefault="006C6E27" w:rsidP="0079161B">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50</w:t>
            </w:r>
          </w:p>
        </w:tc>
      </w:tr>
      <w:tr w:rsidR="003F44B8" w:rsidRPr="00E22EA0" w14:paraId="42E4348D" w14:textId="77777777" w:rsidTr="0079161B">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7C28F9F" w14:textId="77777777" w:rsidR="006C6E27" w:rsidRPr="00E22EA0" w:rsidRDefault="006C6E27" w:rsidP="0079161B">
            <w:pPr>
              <w:spacing w:before="20" w:after="20" w:line="240" w:lineRule="auto"/>
              <w:jc w:val="right"/>
              <w:rPr>
                <w:rFonts w:ascii="Cambria" w:hAnsi="Cambria" w:cs="Times New Roman"/>
                <w:b/>
                <w:sz w:val="20"/>
                <w:szCs w:val="20"/>
              </w:rPr>
            </w:pPr>
            <w:r w:rsidRPr="00E22EA0">
              <w:rPr>
                <w:rFonts w:ascii="Cambria" w:hAnsi="Cambria" w:cs="Times New Roman"/>
                <w:b/>
                <w:sz w:val="20"/>
                <w:szCs w:val="20"/>
              </w:rPr>
              <w:t xml:space="preserve">liczba pkt ECTS przypisana do </w:t>
            </w:r>
            <w:r w:rsidRPr="00E22EA0">
              <w:rPr>
                <w:rFonts w:ascii="Cambria" w:hAnsi="Cambria"/>
                <w:b/>
                <w:bCs/>
                <w:sz w:val="20"/>
                <w:szCs w:val="20"/>
              </w:rPr>
              <w:t>zajęć</w:t>
            </w:r>
            <w:r w:rsidRPr="00E22EA0">
              <w:rPr>
                <w:rFonts w:ascii="Cambria" w:hAnsi="Cambria" w:cs="Times New Roman"/>
                <w:b/>
                <w:sz w:val="20"/>
                <w:szCs w:val="20"/>
              </w:rPr>
              <w:t xml:space="preserve">: </w:t>
            </w:r>
            <w:r w:rsidRPr="00E22EA0">
              <w:rPr>
                <w:rFonts w:ascii="Cambria" w:hAnsi="Cambria" w:cs="Times New Roman"/>
                <w:b/>
                <w:sz w:val="20"/>
                <w:szCs w:val="20"/>
              </w:rPr>
              <w:br/>
            </w:r>
            <w:r w:rsidRPr="00E22EA0">
              <w:rPr>
                <w:rFonts w:ascii="Cambria" w:hAnsi="Cambria" w:cs="Times New Roman"/>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tcPr>
          <w:p w14:paraId="7E0CCD2E" w14:textId="77777777" w:rsidR="006C6E27" w:rsidRPr="00E22EA0" w:rsidRDefault="006C6E27" w:rsidP="0079161B">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2</w:t>
            </w:r>
          </w:p>
        </w:tc>
        <w:tc>
          <w:tcPr>
            <w:tcW w:w="1985" w:type="dxa"/>
            <w:tcBorders>
              <w:top w:val="single" w:sz="4" w:space="0" w:color="000000"/>
              <w:left w:val="single" w:sz="4" w:space="0" w:color="000000"/>
              <w:bottom w:val="single" w:sz="4" w:space="0" w:color="000000"/>
              <w:right w:val="single" w:sz="4" w:space="0" w:color="000000"/>
            </w:tcBorders>
          </w:tcPr>
          <w:p w14:paraId="4C2858D1" w14:textId="77777777" w:rsidR="006C6E27" w:rsidRPr="00E22EA0" w:rsidRDefault="006C6E27" w:rsidP="0079161B">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2</w:t>
            </w:r>
          </w:p>
        </w:tc>
      </w:tr>
    </w:tbl>
    <w:p w14:paraId="47C0CAE8" w14:textId="77777777" w:rsidR="006C6E27" w:rsidRPr="00E22EA0" w:rsidRDefault="006C6E27" w:rsidP="006C6E27">
      <w:pPr>
        <w:pStyle w:val="Legenda"/>
        <w:spacing w:before="120" w:after="120" w:line="240" w:lineRule="auto"/>
        <w:rPr>
          <w:rFonts w:ascii="Cambria" w:hAnsi="Cambria"/>
          <w:sz w:val="22"/>
          <w:szCs w:val="22"/>
        </w:rPr>
      </w:pPr>
      <w:r w:rsidRPr="00E22EA0">
        <w:rPr>
          <w:rFonts w:ascii="Cambria" w:hAnsi="Cambria"/>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3F44B8" w:rsidRPr="00E22EA0" w14:paraId="7D6C059A" w14:textId="77777777" w:rsidTr="0079161B">
        <w:trPr>
          <w:jc w:val="center"/>
        </w:trPr>
        <w:tc>
          <w:tcPr>
            <w:tcW w:w="9889" w:type="dxa"/>
            <w:shd w:val="clear" w:color="auto" w:fill="auto"/>
          </w:tcPr>
          <w:p w14:paraId="4A34FD46" w14:textId="77777777" w:rsidR="006C6E27" w:rsidRPr="00E22EA0" w:rsidRDefault="006C6E27" w:rsidP="0079161B">
            <w:pPr>
              <w:spacing w:after="0" w:line="240" w:lineRule="auto"/>
              <w:rPr>
                <w:rFonts w:ascii="Cambria" w:hAnsi="Cambria" w:cs="Times New Roman"/>
                <w:b/>
                <w:sz w:val="20"/>
                <w:szCs w:val="20"/>
              </w:rPr>
            </w:pPr>
            <w:r w:rsidRPr="00E22EA0">
              <w:rPr>
                <w:rFonts w:ascii="Cambria" w:hAnsi="Cambria" w:cs="Times New Roman"/>
                <w:b/>
                <w:sz w:val="20"/>
                <w:szCs w:val="20"/>
              </w:rPr>
              <w:t>Literatura obowiązkowa:</w:t>
            </w:r>
          </w:p>
          <w:p w14:paraId="6DE53BD8" w14:textId="77777777" w:rsidR="006C6E27" w:rsidRPr="00E22EA0" w:rsidRDefault="006C6E27" w:rsidP="0079161B">
            <w:pPr>
              <w:tabs>
                <w:tab w:val="num" w:pos="794"/>
              </w:tabs>
              <w:spacing w:after="0" w:line="240" w:lineRule="auto"/>
              <w:rPr>
                <w:rFonts w:ascii="Cambria" w:hAnsi="Cambria" w:cs="Times New Roman"/>
                <w:sz w:val="20"/>
                <w:szCs w:val="20"/>
              </w:rPr>
            </w:pPr>
            <w:r w:rsidRPr="00E22EA0">
              <w:rPr>
                <w:rFonts w:ascii="Cambria" w:hAnsi="Cambria" w:cs="Times New Roman"/>
                <w:sz w:val="20"/>
                <w:szCs w:val="20"/>
              </w:rPr>
              <w:t xml:space="preserve">1. Kopertowska M., </w:t>
            </w:r>
            <w:r w:rsidRPr="00E22EA0">
              <w:rPr>
                <w:rFonts w:ascii="Cambria" w:hAnsi="Cambria" w:cs="Times New Roman"/>
                <w:i/>
                <w:sz w:val="20"/>
                <w:szCs w:val="20"/>
              </w:rPr>
              <w:t>Przetwarzanie tekstów</w:t>
            </w:r>
            <w:r w:rsidRPr="00E22EA0">
              <w:rPr>
                <w:rFonts w:ascii="Cambria" w:hAnsi="Cambria" w:cs="Times New Roman"/>
                <w:sz w:val="20"/>
                <w:szCs w:val="20"/>
              </w:rPr>
              <w:t>, PWN, Warszawa 2007.</w:t>
            </w:r>
          </w:p>
          <w:p w14:paraId="0E35D05F" w14:textId="77777777" w:rsidR="006C6E27" w:rsidRPr="00E22EA0" w:rsidRDefault="006C6E27" w:rsidP="0079161B">
            <w:pPr>
              <w:tabs>
                <w:tab w:val="num" w:pos="794"/>
              </w:tabs>
              <w:spacing w:after="0" w:line="240" w:lineRule="auto"/>
              <w:rPr>
                <w:rFonts w:ascii="Cambria" w:hAnsi="Cambria" w:cs="Times New Roman"/>
                <w:sz w:val="20"/>
                <w:szCs w:val="20"/>
              </w:rPr>
            </w:pPr>
            <w:r w:rsidRPr="00E22EA0">
              <w:rPr>
                <w:rFonts w:ascii="Cambria" w:hAnsi="Cambria" w:cs="Times New Roman"/>
                <w:sz w:val="20"/>
                <w:szCs w:val="20"/>
              </w:rPr>
              <w:t xml:space="preserve">2. Kopertowska M., </w:t>
            </w:r>
            <w:r w:rsidRPr="00E22EA0">
              <w:rPr>
                <w:rFonts w:ascii="Cambria" w:hAnsi="Cambria" w:cs="Times New Roman"/>
                <w:i/>
                <w:sz w:val="20"/>
                <w:szCs w:val="20"/>
              </w:rPr>
              <w:t>Arkusze kalkulacyjne</w:t>
            </w:r>
            <w:r w:rsidRPr="00E22EA0">
              <w:rPr>
                <w:rFonts w:ascii="Cambria" w:hAnsi="Cambria" w:cs="Times New Roman"/>
                <w:sz w:val="20"/>
                <w:szCs w:val="20"/>
              </w:rPr>
              <w:t>, PWN, Warszawa 2007.</w:t>
            </w:r>
          </w:p>
          <w:p w14:paraId="41878C93" w14:textId="77777777" w:rsidR="006C6E27" w:rsidRPr="00E22EA0" w:rsidRDefault="006C6E27" w:rsidP="0079161B">
            <w:pPr>
              <w:tabs>
                <w:tab w:val="num" w:pos="794"/>
              </w:tabs>
              <w:spacing w:after="0" w:line="240" w:lineRule="auto"/>
              <w:rPr>
                <w:rFonts w:ascii="Cambria" w:hAnsi="Cambria" w:cs="Times New Roman"/>
                <w:sz w:val="20"/>
                <w:szCs w:val="20"/>
              </w:rPr>
            </w:pPr>
            <w:r w:rsidRPr="00E22EA0">
              <w:rPr>
                <w:rFonts w:ascii="Cambria" w:hAnsi="Cambria" w:cs="Times New Roman"/>
                <w:sz w:val="20"/>
                <w:szCs w:val="20"/>
              </w:rPr>
              <w:lastRenderedPageBreak/>
              <w:t xml:space="preserve">3. Kopertowska M., </w:t>
            </w:r>
            <w:r w:rsidRPr="00E22EA0">
              <w:rPr>
                <w:rFonts w:ascii="Cambria" w:hAnsi="Cambria" w:cs="Times New Roman"/>
                <w:i/>
                <w:sz w:val="20"/>
                <w:szCs w:val="20"/>
              </w:rPr>
              <w:t>Grafika menedżerska i prezentacyjna</w:t>
            </w:r>
            <w:r w:rsidRPr="00E22EA0">
              <w:rPr>
                <w:rFonts w:ascii="Cambria" w:hAnsi="Cambria" w:cs="Times New Roman"/>
                <w:sz w:val="20"/>
                <w:szCs w:val="20"/>
              </w:rPr>
              <w:t>, PWN, Warszawa 2007.</w:t>
            </w:r>
          </w:p>
          <w:p w14:paraId="0828C8DC" w14:textId="77777777" w:rsidR="006C6E27" w:rsidRPr="00E22EA0" w:rsidRDefault="006C6E27" w:rsidP="0079161B">
            <w:pPr>
              <w:tabs>
                <w:tab w:val="num" w:pos="794"/>
              </w:tabs>
              <w:spacing w:after="0" w:line="240" w:lineRule="auto"/>
              <w:rPr>
                <w:rFonts w:ascii="Cambria" w:hAnsi="Cambria" w:cs="Times New Roman"/>
                <w:sz w:val="20"/>
                <w:szCs w:val="20"/>
              </w:rPr>
            </w:pPr>
            <w:r w:rsidRPr="00E22EA0">
              <w:rPr>
                <w:rFonts w:ascii="Cambria" w:hAnsi="Cambria" w:cs="Times New Roman"/>
                <w:sz w:val="20"/>
                <w:szCs w:val="20"/>
              </w:rPr>
              <w:t xml:space="preserve">4. Czuczwara J., Błaszczak E., </w:t>
            </w:r>
            <w:r w:rsidRPr="00E22EA0">
              <w:rPr>
                <w:rFonts w:ascii="Cambria" w:hAnsi="Cambria" w:cs="Times New Roman"/>
                <w:i/>
                <w:sz w:val="20"/>
                <w:szCs w:val="20"/>
              </w:rPr>
              <w:t>Arkusz kalkulacyjny od podstaw. Przewodnik do ćwiczeń</w:t>
            </w:r>
            <w:r w:rsidRPr="00E22EA0">
              <w:rPr>
                <w:rFonts w:ascii="Cambria" w:hAnsi="Cambria" w:cs="Times New Roman"/>
                <w:sz w:val="20"/>
                <w:szCs w:val="20"/>
              </w:rPr>
              <w:t xml:space="preserve">, Gorzów Wielkopolski 2009. </w:t>
            </w:r>
          </w:p>
          <w:p w14:paraId="1FAE5127" w14:textId="77777777" w:rsidR="006C6E27" w:rsidRPr="00E22EA0" w:rsidRDefault="006C6E27" w:rsidP="0079161B">
            <w:pPr>
              <w:spacing w:after="0" w:line="240" w:lineRule="auto"/>
              <w:rPr>
                <w:rFonts w:ascii="Cambria" w:hAnsi="Cambria" w:cs="Times New Roman"/>
                <w:sz w:val="20"/>
                <w:szCs w:val="20"/>
              </w:rPr>
            </w:pPr>
            <w:r w:rsidRPr="00E22EA0">
              <w:rPr>
                <w:rFonts w:ascii="Cambria" w:hAnsi="Cambria" w:cs="Times New Roman"/>
                <w:sz w:val="20"/>
                <w:szCs w:val="20"/>
              </w:rPr>
              <w:t>5. Sikorski W., Podstawy technik informatycznych, PWN, Warszawa 2007.</w:t>
            </w:r>
          </w:p>
        </w:tc>
      </w:tr>
      <w:tr w:rsidR="003F44B8" w:rsidRPr="00E22EA0" w14:paraId="0A1E11C7" w14:textId="77777777" w:rsidTr="0079161B">
        <w:trPr>
          <w:jc w:val="center"/>
        </w:trPr>
        <w:tc>
          <w:tcPr>
            <w:tcW w:w="9889" w:type="dxa"/>
            <w:shd w:val="clear" w:color="auto" w:fill="auto"/>
          </w:tcPr>
          <w:p w14:paraId="341FED3E" w14:textId="77777777" w:rsidR="006C6E27" w:rsidRPr="00E22EA0" w:rsidRDefault="006C6E27" w:rsidP="0079161B">
            <w:pPr>
              <w:pStyle w:val="Akapitzlist"/>
              <w:spacing w:after="0" w:line="240" w:lineRule="auto"/>
              <w:ind w:left="0" w:right="-567"/>
              <w:rPr>
                <w:rFonts w:ascii="Cambria" w:hAnsi="Cambria" w:cs="Times New Roman"/>
                <w:b/>
                <w:sz w:val="20"/>
                <w:szCs w:val="20"/>
              </w:rPr>
            </w:pPr>
            <w:r w:rsidRPr="00E22EA0">
              <w:rPr>
                <w:rFonts w:ascii="Cambria" w:hAnsi="Cambria" w:cs="Times New Roman"/>
                <w:b/>
                <w:sz w:val="20"/>
                <w:szCs w:val="20"/>
              </w:rPr>
              <w:lastRenderedPageBreak/>
              <w:t>Literatura zalecana / fakultatywna:</w:t>
            </w:r>
          </w:p>
          <w:p w14:paraId="47DD2696" w14:textId="77777777" w:rsidR="006C6E27" w:rsidRPr="00E22EA0" w:rsidRDefault="006C6E27" w:rsidP="0079161B">
            <w:pPr>
              <w:tabs>
                <w:tab w:val="num" w:pos="794"/>
              </w:tabs>
              <w:spacing w:after="0" w:line="240" w:lineRule="auto"/>
              <w:rPr>
                <w:rFonts w:ascii="Cambria" w:hAnsi="Cambria" w:cs="Times New Roman"/>
                <w:sz w:val="20"/>
                <w:szCs w:val="20"/>
              </w:rPr>
            </w:pPr>
            <w:r w:rsidRPr="00E22EA0">
              <w:rPr>
                <w:rFonts w:ascii="Cambria" w:hAnsi="Cambria" w:cs="Times New Roman"/>
                <w:sz w:val="20"/>
                <w:szCs w:val="20"/>
              </w:rPr>
              <w:t xml:space="preserve">1. Nowakowski Z., </w:t>
            </w:r>
            <w:r w:rsidRPr="00E22EA0">
              <w:rPr>
                <w:rFonts w:ascii="Cambria" w:hAnsi="Cambria" w:cs="Times New Roman"/>
                <w:i/>
                <w:sz w:val="20"/>
                <w:szCs w:val="20"/>
              </w:rPr>
              <w:t>Użytkowanie komputerów</w:t>
            </w:r>
            <w:r w:rsidRPr="00E22EA0">
              <w:rPr>
                <w:rFonts w:ascii="Cambria" w:hAnsi="Cambria" w:cs="Times New Roman"/>
                <w:sz w:val="20"/>
                <w:szCs w:val="20"/>
              </w:rPr>
              <w:t>, PWN, Warszawa 2007.</w:t>
            </w:r>
          </w:p>
        </w:tc>
      </w:tr>
    </w:tbl>
    <w:p w14:paraId="3E9CA522" w14:textId="77777777" w:rsidR="006C6E27" w:rsidRPr="00E22EA0" w:rsidRDefault="006C6E27" w:rsidP="006C6E27">
      <w:pPr>
        <w:pStyle w:val="Legenda"/>
        <w:spacing w:before="120" w:after="120" w:line="240" w:lineRule="auto"/>
        <w:rPr>
          <w:rFonts w:ascii="Cambria" w:hAnsi="Cambria"/>
          <w:sz w:val="22"/>
          <w:szCs w:val="22"/>
        </w:rPr>
      </w:pPr>
      <w:r w:rsidRPr="00E22EA0">
        <w:rPr>
          <w:rFonts w:ascii="Cambria" w:hAnsi="Cambria"/>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3F44B8" w:rsidRPr="00E22EA0" w14:paraId="37049C8C" w14:textId="77777777" w:rsidTr="0079161B">
        <w:trPr>
          <w:jc w:val="center"/>
        </w:trPr>
        <w:tc>
          <w:tcPr>
            <w:tcW w:w="3846" w:type="dxa"/>
            <w:shd w:val="clear" w:color="auto" w:fill="auto"/>
          </w:tcPr>
          <w:p w14:paraId="1A77D8C7" w14:textId="77777777" w:rsidR="006C6E27" w:rsidRPr="00E22EA0" w:rsidRDefault="006C6E27" w:rsidP="0079161B">
            <w:pPr>
              <w:spacing w:before="60" w:after="60" w:line="240" w:lineRule="auto"/>
              <w:rPr>
                <w:rFonts w:ascii="Cambria" w:hAnsi="Cambria" w:cs="Times New Roman"/>
                <w:sz w:val="20"/>
                <w:szCs w:val="20"/>
              </w:rPr>
            </w:pPr>
            <w:r w:rsidRPr="00E22EA0">
              <w:rPr>
                <w:rFonts w:ascii="Cambria" w:hAnsi="Cambria" w:cs="Times New Roman"/>
                <w:sz w:val="20"/>
                <w:szCs w:val="20"/>
              </w:rPr>
              <w:t>imię i nazwisko  sporządzającego</w:t>
            </w:r>
          </w:p>
        </w:tc>
        <w:tc>
          <w:tcPr>
            <w:tcW w:w="6043" w:type="dxa"/>
            <w:shd w:val="clear" w:color="auto" w:fill="auto"/>
          </w:tcPr>
          <w:p w14:paraId="02C41274" w14:textId="77777777" w:rsidR="006C6E27" w:rsidRPr="00E22EA0" w:rsidRDefault="006C6E27" w:rsidP="0079161B">
            <w:pPr>
              <w:spacing w:before="60" w:after="60" w:line="240" w:lineRule="auto"/>
              <w:rPr>
                <w:rFonts w:ascii="Cambria" w:hAnsi="Cambria" w:cs="Times New Roman"/>
                <w:sz w:val="20"/>
                <w:szCs w:val="20"/>
              </w:rPr>
            </w:pPr>
            <w:r w:rsidRPr="00E22EA0">
              <w:rPr>
                <w:rFonts w:ascii="Cambria" w:hAnsi="Cambria" w:cs="Times New Roman"/>
                <w:sz w:val="20"/>
                <w:szCs w:val="20"/>
              </w:rPr>
              <w:t>mgr Teresa Krassowska</w:t>
            </w:r>
          </w:p>
        </w:tc>
      </w:tr>
      <w:tr w:rsidR="003F44B8" w:rsidRPr="00E22EA0" w14:paraId="796B69AB" w14:textId="77777777" w:rsidTr="0079161B">
        <w:trPr>
          <w:jc w:val="center"/>
        </w:trPr>
        <w:tc>
          <w:tcPr>
            <w:tcW w:w="3846" w:type="dxa"/>
            <w:shd w:val="clear" w:color="auto" w:fill="auto"/>
          </w:tcPr>
          <w:p w14:paraId="46F66760" w14:textId="77777777" w:rsidR="006C6E27" w:rsidRPr="00E22EA0" w:rsidRDefault="006C6E27" w:rsidP="0079161B">
            <w:pPr>
              <w:spacing w:before="60" w:after="60" w:line="240" w:lineRule="auto"/>
              <w:rPr>
                <w:rFonts w:ascii="Cambria" w:hAnsi="Cambria" w:cs="Times New Roman"/>
                <w:sz w:val="20"/>
                <w:szCs w:val="20"/>
              </w:rPr>
            </w:pPr>
            <w:r w:rsidRPr="00E22EA0">
              <w:rPr>
                <w:rFonts w:ascii="Cambria" w:hAnsi="Cambria" w:cs="Times New Roman"/>
                <w:sz w:val="20"/>
                <w:szCs w:val="20"/>
              </w:rPr>
              <w:t>data sporządzenia / aktualizacji</w:t>
            </w:r>
          </w:p>
        </w:tc>
        <w:tc>
          <w:tcPr>
            <w:tcW w:w="6043" w:type="dxa"/>
            <w:shd w:val="clear" w:color="auto" w:fill="auto"/>
          </w:tcPr>
          <w:p w14:paraId="75E8A769" w14:textId="3DD33010" w:rsidR="006C6E27" w:rsidRPr="00E22EA0" w:rsidRDefault="0015697B" w:rsidP="0079161B">
            <w:pPr>
              <w:spacing w:before="60" w:after="60" w:line="240" w:lineRule="auto"/>
              <w:rPr>
                <w:rFonts w:ascii="Cambria" w:hAnsi="Cambria" w:cs="Times New Roman"/>
                <w:sz w:val="20"/>
                <w:szCs w:val="20"/>
              </w:rPr>
            </w:pPr>
            <w:r>
              <w:rPr>
                <w:rFonts w:ascii="Cambria" w:hAnsi="Cambria" w:cs="Times New Roman"/>
                <w:sz w:val="20"/>
                <w:szCs w:val="20"/>
              </w:rPr>
              <w:t>19</w:t>
            </w:r>
            <w:r w:rsidR="006C6E27" w:rsidRPr="00E22EA0">
              <w:rPr>
                <w:rFonts w:ascii="Cambria" w:hAnsi="Cambria" w:cs="Times New Roman"/>
                <w:sz w:val="20"/>
                <w:szCs w:val="20"/>
              </w:rPr>
              <w:t>.06.2023</w:t>
            </w:r>
          </w:p>
        </w:tc>
      </w:tr>
      <w:tr w:rsidR="003F44B8" w:rsidRPr="00E22EA0" w14:paraId="3B2C3247" w14:textId="77777777" w:rsidTr="0079161B">
        <w:trPr>
          <w:jc w:val="center"/>
        </w:trPr>
        <w:tc>
          <w:tcPr>
            <w:tcW w:w="3846" w:type="dxa"/>
            <w:shd w:val="clear" w:color="auto" w:fill="auto"/>
          </w:tcPr>
          <w:p w14:paraId="28C1AF25" w14:textId="77777777" w:rsidR="006C6E27" w:rsidRPr="00E22EA0" w:rsidRDefault="006C6E27" w:rsidP="0079161B">
            <w:pPr>
              <w:spacing w:before="60" w:after="60" w:line="240" w:lineRule="auto"/>
              <w:rPr>
                <w:rFonts w:ascii="Cambria" w:hAnsi="Cambria" w:cs="Times New Roman"/>
                <w:sz w:val="20"/>
                <w:szCs w:val="20"/>
              </w:rPr>
            </w:pPr>
            <w:r w:rsidRPr="00E22EA0">
              <w:rPr>
                <w:rFonts w:ascii="Cambria" w:hAnsi="Cambria" w:cs="Times New Roman"/>
                <w:sz w:val="20"/>
                <w:szCs w:val="20"/>
              </w:rPr>
              <w:t>dane kontaktowe (e-mail)</w:t>
            </w:r>
          </w:p>
        </w:tc>
        <w:tc>
          <w:tcPr>
            <w:tcW w:w="6043" w:type="dxa"/>
            <w:shd w:val="clear" w:color="auto" w:fill="auto"/>
          </w:tcPr>
          <w:p w14:paraId="2968F92E" w14:textId="77777777" w:rsidR="006C6E27" w:rsidRPr="00E22EA0" w:rsidRDefault="006C6E27" w:rsidP="0079161B">
            <w:pPr>
              <w:spacing w:before="60" w:after="60" w:line="240" w:lineRule="auto"/>
              <w:rPr>
                <w:rFonts w:ascii="Cambria" w:hAnsi="Cambria" w:cs="Times New Roman"/>
                <w:sz w:val="20"/>
                <w:szCs w:val="20"/>
              </w:rPr>
            </w:pPr>
            <w:r w:rsidRPr="00E22EA0">
              <w:rPr>
                <w:rFonts w:ascii="Cambria" w:hAnsi="Cambria" w:cs="Times New Roman"/>
                <w:sz w:val="20"/>
                <w:szCs w:val="20"/>
              </w:rPr>
              <w:t>tkrassowska@ajp.edu.pl</w:t>
            </w:r>
          </w:p>
        </w:tc>
      </w:tr>
      <w:tr w:rsidR="006C6E27" w:rsidRPr="00E22EA0" w14:paraId="677611E8" w14:textId="77777777" w:rsidTr="0079161B">
        <w:trPr>
          <w:jc w:val="center"/>
        </w:trPr>
        <w:tc>
          <w:tcPr>
            <w:tcW w:w="3846" w:type="dxa"/>
            <w:tcBorders>
              <w:bottom w:val="single" w:sz="4" w:space="0" w:color="000000"/>
            </w:tcBorders>
            <w:shd w:val="clear" w:color="auto" w:fill="auto"/>
          </w:tcPr>
          <w:p w14:paraId="29919C18" w14:textId="77777777" w:rsidR="006C6E27" w:rsidRPr="00E22EA0" w:rsidRDefault="006C6E27" w:rsidP="0079161B">
            <w:pPr>
              <w:spacing w:before="60" w:after="60" w:line="240" w:lineRule="auto"/>
              <w:rPr>
                <w:rFonts w:ascii="Cambria" w:hAnsi="Cambria" w:cs="Times New Roman"/>
                <w:sz w:val="20"/>
                <w:szCs w:val="20"/>
              </w:rPr>
            </w:pPr>
            <w:r w:rsidRPr="00E22EA0">
              <w:rPr>
                <w:rFonts w:ascii="Cambria" w:hAnsi="Cambria" w:cs="Times New Roman"/>
                <w:sz w:val="20"/>
                <w:szCs w:val="20"/>
              </w:rPr>
              <w:t>podpis</w:t>
            </w:r>
          </w:p>
        </w:tc>
        <w:tc>
          <w:tcPr>
            <w:tcW w:w="6043" w:type="dxa"/>
            <w:tcBorders>
              <w:bottom w:val="single" w:sz="4" w:space="0" w:color="000000"/>
            </w:tcBorders>
            <w:shd w:val="clear" w:color="auto" w:fill="auto"/>
          </w:tcPr>
          <w:p w14:paraId="521E1770" w14:textId="77777777" w:rsidR="006C6E27" w:rsidRPr="00E22EA0" w:rsidRDefault="006C6E27" w:rsidP="0079161B">
            <w:pPr>
              <w:spacing w:before="60" w:after="60" w:line="240" w:lineRule="auto"/>
              <w:rPr>
                <w:rFonts w:ascii="Cambria" w:hAnsi="Cambria" w:cs="Times New Roman"/>
                <w:sz w:val="20"/>
                <w:szCs w:val="20"/>
              </w:rPr>
            </w:pPr>
          </w:p>
        </w:tc>
      </w:tr>
    </w:tbl>
    <w:p w14:paraId="4C594096" w14:textId="4B8B5F92" w:rsidR="006C6E27" w:rsidRPr="00E22EA0" w:rsidRDefault="006C6E27" w:rsidP="006C6E27">
      <w:pPr>
        <w:spacing w:before="240" w:after="240" w:line="240" w:lineRule="auto"/>
        <w:jc w:val="center"/>
        <w:rPr>
          <w:rFonts w:ascii="Cambria" w:hAnsi="Cambria" w:cs="Times New Roman"/>
          <w:b/>
          <w:bCs/>
          <w:spacing w:val="40"/>
          <w:sz w:val="28"/>
          <w:szCs w:val="28"/>
        </w:rPr>
        <w:sectPr w:rsidR="006C6E27" w:rsidRPr="00E22EA0">
          <w:pgSz w:w="11906" w:h="16838"/>
          <w:pgMar w:top="1417" w:right="1417" w:bottom="1417" w:left="1417" w:header="708" w:footer="708" w:gutter="0"/>
          <w:cols w:space="708"/>
          <w:docGrid w:linePitch="360"/>
        </w:sectPr>
      </w:pPr>
    </w:p>
    <w:tbl>
      <w:tblPr>
        <w:tblpPr w:leftFromText="141" w:rightFromText="141" w:vertAnchor="page" w:horzAnchor="margin" w:tblpY="1693"/>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3102"/>
        <w:gridCol w:w="4819"/>
      </w:tblGrid>
      <w:tr w:rsidR="003F44B8" w:rsidRPr="00E22EA0" w14:paraId="4C59409B" w14:textId="77777777" w:rsidTr="47B50038">
        <w:trPr>
          <w:trHeight w:val="269"/>
        </w:trPr>
        <w:tc>
          <w:tcPr>
            <w:tcW w:w="1968" w:type="dxa"/>
            <w:vMerge w:val="restart"/>
            <w:shd w:val="clear" w:color="auto" w:fill="auto"/>
          </w:tcPr>
          <w:p w14:paraId="4C594098" w14:textId="77777777" w:rsidR="00060FA9" w:rsidRPr="00E22EA0" w:rsidRDefault="00060FA9" w:rsidP="00060FA9">
            <w:pPr>
              <w:spacing w:after="0" w:line="240" w:lineRule="auto"/>
              <w:jc w:val="center"/>
              <w:rPr>
                <w:rFonts w:ascii="Cambria" w:hAnsi="Cambria" w:cs="Times New Roman"/>
                <w:b/>
                <w:bCs/>
                <w:sz w:val="24"/>
                <w:szCs w:val="24"/>
              </w:rPr>
            </w:pPr>
            <w:r w:rsidRPr="00E22EA0">
              <w:rPr>
                <w:rFonts w:ascii="Cambria" w:hAnsi="Cambria"/>
                <w:noProof/>
                <w:lang w:val="de-DE" w:eastAsia="de-DE"/>
              </w:rPr>
              <w:lastRenderedPageBreak/>
              <w:drawing>
                <wp:inline distT="0" distB="0" distL="0" distR="0" wp14:anchorId="4C594E90" wp14:editId="4C594E91">
                  <wp:extent cx="1066800" cy="1066800"/>
                  <wp:effectExtent l="0" t="0" r="0" b="0"/>
                  <wp:docPr id="1831036158" name="Obraz 2"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36158" name="Obraz 2" descr="Obraz zawierający godło, symbol, logo, krąg&#10;&#10;Opis wygenerowany automatycz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102" w:type="dxa"/>
            <w:tcBorders>
              <w:bottom w:val="single" w:sz="4" w:space="0" w:color="000000" w:themeColor="text1"/>
            </w:tcBorders>
            <w:shd w:val="clear" w:color="auto" w:fill="auto"/>
            <w:vAlign w:val="center"/>
          </w:tcPr>
          <w:p w14:paraId="4C594099" w14:textId="77777777" w:rsidR="00060FA9" w:rsidRPr="00E22EA0" w:rsidRDefault="00060FA9" w:rsidP="00060FA9">
            <w:pPr>
              <w:spacing w:after="0" w:line="240" w:lineRule="auto"/>
              <w:rPr>
                <w:rFonts w:ascii="Cambria" w:hAnsi="Cambria" w:cs="Times New Roman"/>
                <w:b/>
                <w:bCs/>
                <w:sz w:val="28"/>
                <w:szCs w:val="28"/>
              </w:rPr>
            </w:pPr>
            <w:r w:rsidRPr="00E22EA0">
              <w:rPr>
                <w:rFonts w:ascii="Cambria" w:hAnsi="Cambria" w:cs="Times New Roman"/>
                <w:b/>
                <w:bCs/>
                <w:sz w:val="28"/>
                <w:szCs w:val="28"/>
              </w:rPr>
              <w:t>Wydział</w:t>
            </w:r>
          </w:p>
        </w:tc>
        <w:tc>
          <w:tcPr>
            <w:tcW w:w="4819" w:type="dxa"/>
            <w:tcBorders>
              <w:bottom w:val="single" w:sz="4" w:space="0" w:color="000000" w:themeColor="text1"/>
            </w:tcBorders>
            <w:shd w:val="clear" w:color="auto" w:fill="auto"/>
            <w:vAlign w:val="center"/>
          </w:tcPr>
          <w:p w14:paraId="4C59409A" w14:textId="77777777" w:rsidR="00060FA9" w:rsidRPr="00E22EA0" w:rsidRDefault="00060FA9" w:rsidP="00060FA9">
            <w:pPr>
              <w:spacing w:after="0" w:line="240" w:lineRule="auto"/>
              <w:rPr>
                <w:rFonts w:ascii="Cambria" w:hAnsi="Cambria" w:cs="Times New Roman"/>
                <w:bCs/>
                <w:sz w:val="24"/>
                <w:szCs w:val="24"/>
              </w:rPr>
            </w:pPr>
            <w:r w:rsidRPr="00E22EA0">
              <w:rPr>
                <w:rFonts w:ascii="Cambria" w:hAnsi="Cambria" w:cs="Times New Roman"/>
                <w:bCs/>
                <w:sz w:val="24"/>
                <w:szCs w:val="24"/>
              </w:rPr>
              <w:t>Humanistyczny</w:t>
            </w:r>
          </w:p>
        </w:tc>
      </w:tr>
      <w:tr w:rsidR="003F44B8" w:rsidRPr="00E22EA0" w14:paraId="4C59409F" w14:textId="77777777" w:rsidTr="47B50038">
        <w:trPr>
          <w:trHeight w:val="275"/>
        </w:trPr>
        <w:tc>
          <w:tcPr>
            <w:tcW w:w="1968" w:type="dxa"/>
            <w:vMerge/>
          </w:tcPr>
          <w:p w14:paraId="4C59409C" w14:textId="77777777" w:rsidR="00060FA9" w:rsidRPr="00E22EA0" w:rsidRDefault="00060FA9" w:rsidP="00060FA9">
            <w:pPr>
              <w:spacing w:after="0" w:line="240" w:lineRule="auto"/>
              <w:jc w:val="center"/>
              <w:rPr>
                <w:rFonts w:ascii="Cambria" w:hAnsi="Cambria" w:cs="Times New Roman"/>
                <w:b/>
                <w:bCs/>
                <w:sz w:val="24"/>
                <w:szCs w:val="24"/>
              </w:rPr>
            </w:pPr>
          </w:p>
        </w:tc>
        <w:tc>
          <w:tcPr>
            <w:tcW w:w="3102" w:type="dxa"/>
            <w:tcBorders>
              <w:bottom w:val="single" w:sz="4" w:space="0" w:color="000000" w:themeColor="text1"/>
            </w:tcBorders>
            <w:shd w:val="clear" w:color="auto" w:fill="auto"/>
            <w:vAlign w:val="center"/>
          </w:tcPr>
          <w:p w14:paraId="4C59409D" w14:textId="77777777" w:rsidR="00060FA9" w:rsidRPr="00E22EA0" w:rsidRDefault="00060FA9" w:rsidP="00060FA9">
            <w:pPr>
              <w:spacing w:after="0" w:line="240" w:lineRule="auto"/>
              <w:rPr>
                <w:rFonts w:ascii="Cambria" w:hAnsi="Cambria" w:cs="Times New Roman"/>
                <w:b/>
                <w:bCs/>
                <w:sz w:val="28"/>
                <w:szCs w:val="28"/>
              </w:rPr>
            </w:pPr>
            <w:r w:rsidRPr="00E22EA0">
              <w:rPr>
                <w:rFonts w:ascii="Cambria" w:hAnsi="Cambria" w:cs="Times New Roman"/>
                <w:b/>
                <w:bCs/>
                <w:sz w:val="28"/>
                <w:szCs w:val="28"/>
              </w:rPr>
              <w:t>Kierunek</w:t>
            </w:r>
          </w:p>
        </w:tc>
        <w:tc>
          <w:tcPr>
            <w:tcW w:w="4819" w:type="dxa"/>
            <w:tcBorders>
              <w:bottom w:val="single" w:sz="4" w:space="0" w:color="000000" w:themeColor="text1"/>
            </w:tcBorders>
            <w:shd w:val="clear" w:color="auto" w:fill="auto"/>
            <w:vAlign w:val="center"/>
          </w:tcPr>
          <w:p w14:paraId="4C59409E" w14:textId="15186B0B" w:rsidR="00060FA9" w:rsidRPr="00E22EA0" w:rsidRDefault="515EA6CC" w:rsidP="47B50038">
            <w:pPr>
              <w:spacing w:after="0" w:line="240" w:lineRule="auto"/>
              <w:rPr>
                <w:rFonts w:ascii="Cambria" w:hAnsi="Cambria" w:cs="Times New Roman"/>
                <w:sz w:val="24"/>
                <w:szCs w:val="24"/>
              </w:rPr>
            </w:pPr>
            <w:r w:rsidRPr="00E22EA0">
              <w:rPr>
                <w:rFonts w:ascii="Cambria" w:hAnsi="Cambria" w:cs="Times New Roman"/>
                <w:sz w:val="24"/>
                <w:szCs w:val="24"/>
              </w:rPr>
              <w:t xml:space="preserve">Filologia w zakresie </w:t>
            </w:r>
            <w:r w:rsidR="728B37EA" w:rsidRPr="00E22EA0">
              <w:rPr>
                <w:rFonts w:ascii="Cambria" w:eastAsia="Cambria" w:hAnsi="Cambria" w:cs="Cambria"/>
                <w:sz w:val="24"/>
                <w:szCs w:val="24"/>
              </w:rPr>
              <w:t xml:space="preserve">języka </w:t>
            </w:r>
            <w:r w:rsidRPr="00E22EA0">
              <w:rPr>
                <w:rFonts w:ascii="Cambria" w:hAnsi="Cambria" w:cs="Times New Roman"/>
                <w:sz w:val="24"/>
                <w:szCs w:val="24"/>
              </w:rPr>
              <w:t>angielskiego</w:t>
            </w:r>
          </w:p>
        </w:tc>
      </w:tr>
      <w:tr w:rsidR="003F44B8" w:rsidRPr="00E22EA0" w14:paraId="4C5940A3" w14:textId="77777777" w:rsidTr="47B50038">
        <w:trPr>
          <w:trHeight w:val="139"/>
        </w:trPr>
        <w:tc>
          <w:tcPr>
            <w:tcW w:w="1968" w:type="dxa"/>
            <w:vMerge/>
          </w:tcPr>
          <w:p w14:paraId="4C5940A0" w14:textId="77777777" w:rsidR="00060FA9" w:rsidRPr="00E22EA0" w:rsidRDefault="00060FA9" w:rsidP="00060FA9">
            <w:pPr>
              <w:spacing w:after="0" w:line="240" w:lineRule="auto"/>
              <w:jc w:val="center"/>
              <w:rPr>
                <w:rFonts w:ascii="Cambria" w:hAnsi="Cambria" w:cs="Times New Roman"/>
                <w:b/>
                <w:bCs/>
                <w:sz w:val="24"/>
                <w:szCs w:val="24"/>
              </w:rPr>
            </w:pPr>
          </w:p>
        </w:tc>
        <w:tc>
          <w:tcPr>
            <w:tcW w:w="3102" w:type="dxa"/>
            <w:tcBorders>
              <w:bottom w:val="single" w:sz="4" w:space="0" w:color="000000" w:themeColor="text1"/>
            </w:tcBorders>
            <w:shd w:val="clear" w:color="auto" w:fill="auto"/>
            <w:vAlign w:val="center"/>
          </w:tcPr>
          <w:p w14:paraId="4C5940A1" w14:textId="77777777" w:rsidR="00060FA9" w:rsidRPr="00E22EA0" w:rsidRDefault="00060FA9" w:rsidP="00060FA9">
            <w:pPr>
              <w:spacing w:after="0" w:line="240" w:lineRule="auto"/>
              <w:rPr>
                <w:rFonts w:ascii="Cambria" w:hAnsi="Cambria" w:cs="Times New Roman"/>
                <w:b/>
                <w:bCs/>
                <w:sz w:val="28"/>
                <w:szCs w:val="28"/>
              </w:rPr>
            </w:pPr>
            <w:r w:rsidRPr="00E22EA0">
              <w:rPr>
                <w:rFonts w:ascii="Cambria" w:hAnsi="Cambria" w:cs="Times New Roman"/>
                <w:b/>
                <w:bCs/>
                <w:sz w:val="28"/>
                <w:szCs w:val="28"/>
              </w:rPr>
              <w:t>Poziom studiów</w:t>
            </w:r>
          </w:p>
        </w:tc>
        <w:tc>
          <w:tcPr>
            <w:tcW w:w="4819" w:type="dxa"/>
            <w:tcBorders>
              <w:bottom w:val="single" w:sz="4" w:space="0" w:color="000000" w:themeColor="text1"/>
            </w:tcBorders>
            <w:shd w:val="clear" w:color="auto" w:fill="auto"/>
            <w:vAlign w:val="center"/>
          </w:tcPr>
          <w:p w14:paraId="4C5940A2" w14:textId="77777777" w:rsidR="00060FA9" w:rsidRPr="00E22EA0" w:rsidRDefault="00060FA9" w:rsidP="00060FA9">
            <w:pPr>
              <w:spacing w:after="0" w:line="240" w:lineRule="auto"/>
              <w:rPr>
                <w:rFonts w:ascii="Cambria" w:hAnsi="Cambria" w:cs="Times New Roman"/>
                <w:bCs/>
                <w:sz w:val="24"/>
                <w:szCs w:val="24"/>
              </w:rPr>
            </w:pPr>
            <w:r w:rsidRPr="00E22EA0">
              <w:rPr>
                <w:rFonts w:ascii="Cambria" w:hAnsi="Cambria" w:cs="Times New Roman"/>
                <w:bCs/>
                <w:sz w:val="18"/>
                <w:szCs w:val="18"/>
              </w:rPr>
              <w:t>pierwszego stopnia</w:t>
            </w:r>
          </w:p>
        </w:tc>
      </w:tr>
      <w:tr w:rsidR="003F44B8" w:rsidRPr="00E22EA0" w14:paraId="4C5940A7" w14:textId="77777777" w:rsidTr="47B50038">
        <w:trPr>
          <w:trHeight w:val="139"/>
        </w:trPr>
        <w:tc>
          <w:tcPr>
            <w:tcW w:w="1968" w:type="dxa"/>
            <w:vMerge/>
          </w:tcPr>
          <w:p w14:paraId="4C5940A4" w14:textId="77777777" w:rsidR="00060FA9" w:rsidRPr="00E22EA0" w:rsidRDefault="00060FA9" w:rsidP="00060FA9">
            <w:pPr>
              <w:spacing w:after="0" w:line="240" w:lineRule="auto"/>
              <w:jc w:val="center"/>
              <w:rPr>
                <w:rFonts w:ascii="Cambria" w:hAnsi="Cambria" w:cs="Times New Roman"/>
                <w:b/>
                <w:bCs/>
                <w:sz w:val="24"/>
                <w:szCs w:val="24"/>
              </w:rPr>
            </w:pPr>
          </w:p>
        </w:tc>
        <w:tc>
          <w:tcPr>
            <w:tcW w:w="3102" w:type="dxa"/>
            <w:tcBorders>
              <w:bottom w:val="single" w:sz="4" w:space="0" w:color="000000" w:themeColor="text1"/>
            </w:tcBorders>
            <w:shd w:val="clear" w:color="auto" w:fill="auto"/>
            <w:vAlign w:val="center"/>
          </w:tcPr>
          <w:p w14:paraId="4C5940A5" w14:textId="77777777" w:rsidR="00060FA9" w:rsidRPr="00E22EA0" w:rsidRDefault="00060FA9" w:rsidP="00060FA9">
            <w:pPr>
              <w:spacing w:after="0" w:line="240" w:lineRule="auto"/>
              <w:rPr>
                <w:rFonts w:ascii="Cambria" w:hAnsi="Cambria" w:cs="Times New Roman"/>
                <w:b/>
                <w:bCs/>
                <w:sz w:val="28"/>
                <w:szCs w:val="28"/>
              </w:rPr>
            </w:pPr>
            <w:r w:rsidRPr="00E22EA0">
              <w:rPr>
                <w:rFonts w:ascii="Cambria" w:hAnsi="Cambria" w:cs="Times New Roman"/>
                <w:b/>
                <w:bCs/>
                <w:sz w:val="28"/>
                <w:szCs w:val="28"/>
              </w:rPr>
              <w:t>Forma studiów</w:t>
            </w:r>
          </w:p>
        </w:tc>
        <w:tc>
          <w:tcPr>
            <w:tcW w:w="4819" w:type="dxa"/>
            <w:tcBorders>
              <w:bottom w:val="single" w:sz="4" w:space="0" w:color="000000" w:themeColor="text1"/>
            </w:tcBorders>
            <w:shd w:val="clear" w:color="auto" w:fill="auto"/>
            <w:vAlign w:val="center"/>
          </w:tcPr>
          <w:p w14:paraId="4C5940A6" w14:textId="77777777" w:rsidR="00060FA9" w:rsidRPr="00E22EA0" w:rsidRDefault="00060FA9" w:rsidP="00060FA9">
            <w:pPr>
              <w:spacing w:after="0" w:line="240" w:lineRule="auto"/>
              <w:rPr>
                <w:rFonts w:ascii="Cambria" w:hAnsi="Cambria" w:cs="Times New Roman"/>
                <w:bCs/>
                <w:sz w:val="24"/>
                <w:szCs w:val="24"/>
              </w:rPr>
            </w:pPr>
            <w:r w:rsidRPr="00E22EA0">
              <w:rPr>
                <w:rFonts w:ascii="Cambria" w:hAnsi="Cambria" w:cs="Times New Roman"/>
                <w:bCs/>
                <w:sz w:val="18"/>
                <w:szCs w:val="18"/>
              </w:rPr>
              <w:t>Stacjonarne/niestacjonarna</w:t>
            </w:r>
          </w:p>
        </w:tc>
      </w:tr>
      <w:tr w:rsidR="003F44B8" w:rsidRPr="00E22EA0" w14:paraId="4C5940AB" w14:textId="77777777" w:rsidTr="47B50038">
        <w:trPr>
          <w:trHeight w:val="139"/>
        </w:trPr>
        <w:tc>
          <w:tcPr>
            <w:tcW w:w="1968" w:type="dxa"/>
            <w:vMerge/>
          </w:tcPr>
          <w:p w14:paraId="4C5940A8" w14:textId="77777777" w:rsidR="00060FA9" w:rsidRPr="00E22EA0" w:rsidRDefault="00060FA9" w:rsidP="00060FA9">
            <w:pPr>
              <w:spacing w:after="0" w:line="240" w:lineRule="auto"/>
              <w:jc w:val="center"/>
              <w:rPr>
                <w:rFonts w:ascii="Cambria" w:hAnsi="Cambria" w:cs="Times New Roman"/>
                <w:b/>
                <w:bCs/>
                <w:sz w:val="24"/>
                <w:szCs w:val="24"/>
              </w:rPr>
            </w:pPr>
          </w:p>
        </w:tc>
        <w:tc>
          <w:tcPr>
            <w:tcW w:w="3102" w:type="dxa"/>
            <w:shd w:val="clear" w:color="auto" w:fill="auto"/>
            <w:vAlign w:val="center"/>
          </w:tcPr>
          <w:p w14:paraId="4C5940A9" w14:textId="77777777" w:rsidR="00060FA9" w:rsidRPr="00E22EA0" w:rsidRDefault="00060FA9" w:rsidP="00060FA9">
            <w:pPr>
              <w:spacing w:after="0" w:line="240" w:lineRule="auto"/>
              <w:rPr>
                <w:rFonts w:ascii="Cambria" w:hAnsi="Cambria" w:cs="Times New Roman"/>
                <w:b/>
                <w:bCs/>
                <w:sz w:val="28"/>
                <w:szCs w:val="28"/>
              </w:rPr>
            </w:pPr>
            <w:r w:rsidRPr="00E22EA0">
              <w:rPr>
                <w:rFonts w:ascii="Cambria" w:hAnsi="Cambria" w:cs="Times New Roman"/>
                <w:b/>
                <w:bCs/>
                <w:sz w:val="28"/>
                <w:szCs w:val="28"/>
              </w:rPr>
              <w:t>Profil studiów</w:t>
            </w:r>
          </w:p>
        </w:tc>
        <w:tc>
          <w:tcPr>
            <w:tcW w:w="4819" w:type="dxa"/>
            <w:shd w:val="clear" w:color="auto" w:fill="auto"/>
            <w:vAlign w:val="center"/>
          </w:tcPr>
          <w:p w14:paraId="4C5940AA" w14:textId="77777777" w:rsidR="00060FA9" w:rsidRPr="00E22EA0" w:rsidRDefault="00060FA9" w:rsidP="00060FA9">
            <w:pPr>
              <w:spacing w:after="0" w:line="240" w:lineRule="auto"/>
              <w:rPr>
                <w:rFonts w:ascii="Cambria" w:hAnsi="Cambria" w:cs="Times New Roman"/>
                <w:bCs/>
                <w:sz w:val="24"/>
                <w:szCs w:val="24"/>
              </w:rPr>
            </w:pPr>
            <w:r w:rsidRPr="00E22EA0">
              <w:rPr>
                <w:rFonts w:ascii="Cambria" w:hAnsi="Cambria" w:cs="Times New Roman"/>
                <w:bCs/>
                <w:sz w:val="18"/>
                <w:szCs w:val="18"/>
              </w:rPr>
              <w:t>Praktyczny</w:t>
            </w:r>
          </w:p>
        </w:tc>
      </w:tr>
      <w:tr w:rsidR="003F44B8" w:rsidRPr="00E22EA0" w14:paraId="4C5940AE" w14:textId="77777777" w:rsidTr="47B50038">
        <w:trPr>
          <w:trHeight w:val="139"/>
        </w:trPr>
        <w:tc>
          <w:tcPr>
            <w:tcW w:w="5070" w:type="dxa"/>
            <w:gridSpan w:val="2"/>
            <w:tcBorders>
              <w:bottom w:val="single" w:sz="4" w:space="0" w:color="000000" w:themeColor="text1"/>
            </w:tcBorders>
            <w:shd w:val="clear" w:color="auto" w:fill="auto"/>
            <w:vAlign w:val="center"/>
          </w:tcPr>
          <w:p w14:paraId="4C5940AC" w14:textId="77777777" w:rsidR="00060FA9" w:rsidRPr="00E22EA0" w:rsidRDefault="00060FA9" w:rsidP="00060FA9">
            <w:pPr>
              <w:spacing w:after="0" w:line="240" w:lineRule="auto"/>
              <w:rPr>
                <w:rFonts w:ascii="Cambria" w:hAnsi="Cambria" w:cs="Times New Roman"/>
                <w:b/>
                <w:bCs/>
                <w:sz w:val="28"/>
                <w:szCs w:val="28"/>
              </w:rPr>
            </w:pPr>
            <w:r w:rsidRPr="00E22EA0">
              <w:rPr>
                <w:rFonts w:ascii="Cambria" w:hAnsi="Cambria"/>
                <w:b/>
                <w:bCs/>
              </w:rPr>
              <w:t>Pozycja w planie studiów (lub kod przedmiotu)</w:t>
            </w:r>
          </w:p>
        </w:tc>
        <w:tc>
          <w:tcPr>
            <w:tcW w:w="4819" w:type="dxa"/>
            <w:tcBorders>
              <w:bottom w:val="single" w:sz="4" w:space="0" w:color="000000" w:themeColor="text1"/>
            </w:tcBorders>
            <w:shd w:val="clear" w:color="auto" w:fill="auto"/>
            <w:vAlign w:val="center"/>
          </w:tcPr>
          <w:p w14:paraId="4C5940AD" w14:textId="77777777" w:rsidR="00060FA9" w:rsidRPr="00E22EA0" w:rsidRDefault="00060FA9" w:rsidP="00060FA9">
            <w:pPr>
              <w:spacing w:after="0" w:line="240" w:lineRule="auto"/>
              <w:rPr>
                <w:rFonts w:ascii="Cambria" w:hAnsi="Cambria" w:cs="Times New Roman"/>
                <w:bCs/>
                <w:sz w:val="24"/>
                <w:szCs w:val="24"/>
              </w:rPr>
            </w:pPr>
            <w:r w:rsidRPr="00E22EA0">
              <w:rPr>
                <w:rFonts w:ascii="Cambria" w:hAnsi="Cambria" w:cs="Times New Roman"/>
                <w:bCs/>
                <w:sz w:val="24"/>
                <w:szCs w:val="24"/>
              </w:rPr>
              <w:t>3/3</w:t>
            </w:r>
          </w:p>
        </w:tc>
      </w:tr>
    </w:tbl>
    <w:p w14:paraId="7C35904C" w14:textId="77777777" w:rsidR="006346BA" w:rsidRPr="00E22EA0" w:rsidRDefault="006346BA" w:rsidP="006346BA">
      <w:pPr>
        <w:spacing w:before="240" w:after="240" w:line="240" w:lineRule="auto"/>
        <w:jc w:val="center"/>
        <w:rPr>
          <w:rFonts w:ascii="Cambria" w:hAnsi="Cambria" w:cs="Times New Roman"/>
          <w:b/>
          <w:bCs/>
          <w:spacing w:val="40"/>
          <w:sz w:val="28"/>
          <w:szCs w:val="28"/>
        </w:rPr>
      </w:pPr>
      <w:r w:rsidRPr="00E22EA0">
        <w:rPr>
          <w:rFonts w:ascii="Cambria" w:hAnsi="Cambria" w:cs="Times New Roman"/>
          <w:b/>
          <w:bCs/>
          <w:spacing w:val="40"/>
          <w:sz w:val="28"/>
          <w:szCs w:val="28"/>
        </w:rPr>
        <w:t>KARTA ZAJĘĆ</w:t>
      </w:r>
    </w:p>
    <w:p w14:paraId="2DEDA4D4" w14:textId="77777777" w:rsidR="006346BA" w:rsidRPr="00E22EA0" w:rsidRDefault="006346BA" w:rsidP="006346BA">
      <w:pPr>
        <w:spacing w:before="120" w:after="120" w:line="240" w:lineRule="auto"/>
        <w:rPr>
          <w:rFonts w:ascii="Cambria" w:hAnsi="Cambria" w:cs="Times New Roman"/>
          <w:b/>
          <w:bCs/>
        </w:rPr>
      </w:pPr>
      <w:r w:rsidRPr="00E22EA0">
        <w:rPr>
          <w:rFonts w:ascii="Cambria" w:hAnsi="Cambria" w:cs="Times New Roman"/>
          <w:b/>
          <w:bCs/>
        </w:rPr>
        <w:t>1. 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3F44B8" w:rsidRPr="00E22EA0" w14:paraId="3F640000" w14:textId="77777777" w:rsidTr="27D6A8F9">
        <w:trPr>
          <w:trHeight w:val="328"/>
        </w:trPr>
        <w:tc>
          <w:tcPr>
            <w:tcW w:w="4219" w:type="dxa"/>
            <w:vAlign w:val="center"/>
          </w:tcPr>
          <w:p w14:paraId="10D91E2D" w14:textId="77777777" w:rsidR="006346BA" w:rsidRPr="00E22EA0" w:rsidRDefault="006346BA" w:rsidP="00831E3B">
            <w:pPr>
              <w:pStyle w:val="akarta"/>
            </w:pPr>
            <w:r w:rsidRPr="00E22EA0">
              <w:t>Nazwa zajęć</w:t>
            </w:r>
          </w:p>
        </w:tc>
        <w:tc>
          <w:tcPr>
            <w:tcW w:w="5387" w:type="dxa"/>
            <w:vAlign w:val="center"/>
          </w:tcPr>
          <w:p w14:paraId="746770EC" w14:textId="77777777" w:rsidR="006346BA" w:rsidRPr="00E22EA0" w:rsidRDefault="006346BA" w:rsidP="0079161B">
            <w:pPr>
              <w:spacing w:before="120" w:after="120" w:line="240" w:lineRule="auto"/>
              <w:rPr>
                <w:rFonts w:ascii="Cambria" w:hAnsi="Cambria" w:cs="Times New Roman"/>
                <w:b/>
                <w:bCs/>
              </w:rPr>
            </w:pPr>
            <w:r w:rsidRPr="00E22EA0">
              <w:rPr>
                <w:rFonts w:ascii="Cambria" w:hAnsi="Cambria" w:cs="Times New Roman"/>
                <w:b/>
                <w:bCs/>
              </w:rPr>
              <w:t>Bezpieczeństwo i higiena pracy</w:t>
            </w:r>
          </w:p>
        </w:tc>
      </w:tr>
      <w:tr w:rsidR="003F44B8" w:rsidRPr="00E22EA0" w14:paraId="03A92578" w14:textId="77777777" w:rsidTr="27D6A8F9">
        <w:tc>
          <w:tcPr>
            <w:tcW w:w="4219" w:type="dxa"/>
            <w:vAlign w:val="center"/>
          </w:tcPr>
          <w:p w14:paraId="7A60D9FC" w14:textId="77777777" w:rsidR="006346BA" w:rsidRPr="00E22EA0" w:rsidRDefault="006346BA" w:rsidP="00831E3B">
            <w:pPr>
              <w:pStyle w:val="akarta"/>
            </w:pPr>
            <w:r w:rsidRPr="00E22EA0">
              <w:t>Punkty ECTS</w:t>
            </w:r>
          </w:p>
        </w:tc>
        <w:tc>
          <w:tcPr>
            <w:tcW w:w="5387" w:type="dxa"/>
            <w:vAlign w:val="center"/>
          </w:tcPr>
          <w:p w14:paraId="70979E84" w14:textId="77777777" w:rsidR="006346BA" w:rsidRPr="00E22EA0" w:rsidRDefault="006346BA" w:rsidP="00831E3B">
            <w:pPr>
              <w:pStyle w:val="akarta"/>
            </w:pPr>
            <w:r w:rsidRPr="00E22EA0">
              <w:t>0</w:t>
            </w:r>
          </w:p>
        </w:tc>
      </w:tr>
      <w:tr w:rsidR="003F44B8" w:rsidRPr="00E22EA0" w14:paraId="6F3474C0" w14:textId="77777777" w:rsidTr="27D6A8F9">
        <w:tc>
          <w:tcPr>
            <w:tcW w:w="4219" w:type="dxa"/>
            <w:vAlign w:val="center"/>
          </w:tcPr>
          <w:p w14:paraId="0B0F1549" w14:textId="77777777" w:rsidR="006346BA" w:rsidRPr="00E22EA0" w:rsidRDefault="006346BA" w:rsidP="00831E3B">
            <w:pPr>
              <w:pStyle w:val="akarta"/>
            </w:pPr>
            <w:r w:rsidRPr="00E22EA0">
              <w:t>Rodzaj zajęć</w:t>
            </w:r>
          </w:p>
        </w:tc>
        <w:tc>
          <w:tcPr>
            <w:tcW w:w="5387" w:type="dxa"/>
            <w:vAlign w:val="center"/>
          </w:tcPr>
          <w:p w14:paraId="5CB036D5" w14:textId="77777777" w:rsidR="006346BA" w:rsidRPr="00E22EA0" w:rsidRDefault="006346BA" w:rsidP="00831E3B">
            <w:pPr>
              <w:pStyle w:val="akarta"/>
            </w:pPr>
            <w:r w:rsidRPr="00E22EA0">
              <w:t>obowiązkowe</w:t>
            </w:r>
          </w:p>
        </w:tc>
      </w:tr>
      <w:tr w:rsidR="003F44B8" w:rsidRPr="00E22EA0" w14:paraId="5AA03B24" w14:textId="77777777" w:rsidTr="27D6A8F9">
        <w:tc>
          <w:tcPr>
            <w:tcW w:w="4219" w:type="dxa"/>
            <w:vAlign w:val="center"/>
          </w:tcPr>
          <w:p w14:paraId="4A6FCEC1" w14:textId="77777777" w:rsidR="006346BA" w:rsidRPr="00E22EA0" w:rsidRDefault="006346BA" w:rsidP="00831E3B">
            <w:pPr>
              <w:pStyle w:val="akarta"/>
            </w:pPr>
            <w:r w:rsidRPr="00E22EA0">
              <w:t>Moduł/specjalizacja</w:t>
            </w:r>
          </w:p>
        </w:tc>
        <w:tc>
          <w:tcPr>
            <w:tcW w:w="5387" w:type="dxa"/>
            <w:vAlign w:val="center"/>
          </w:tcPr>
          <w:p w14:paraId="3E5B9642" w14:textId="1735E36A" w:rsidR="006346BA" w:rsidRPr="00E22EA0" w:rsidRDefault="00B363D9" w:rsidP="00831E3B">
            <w:pPr>
              <w:pStyle w:val="akarta"/>
            </w:pPr>
            <w:r w:rsidRPr="00E22EA0">
              <w:rPr>
                <w:rFonts w:eastAsia="Times New Roman"/>
                <w:bCs/>
                <w:lang w:eastAsia="pl-PL"/>
              </w:rPr>
              <w:t>Przedmioty interdyscyplinarne </w:t>
            </w:r>
            <w:r w:rsidRPr="00E22EA0">
              <w:rPr>
                <w:rFonts w:eastAsia="Times New Roman"/>
                <w:b w:val="0"/>
                <w:bCs/>
                <w:lang w:eastAsia="pl-PL"/>
              </w:rPr>
              <w:t xml:space="preserve">/ </w:t>
            </w:r>
            <w:r w:rsidRPr="00E22EA0">
              <w:rPr>
                <w:rFonts w:eastAsia="Cambria" w:cs="Cambria"/>
                <w:b w:val="0"/>
              </w:rPr>
              <w:t>n</w:t>
            </w:r>
            <w:r w:rsidRPr="00E22EA0">
              <w:rPr>
                <w:rFonts w:eastAsia="Cambria" w:cs="Cambria"/>
              </w:rPr>
              <w:t>auczycielska</w:t>
            </w:r>
            <w:r w:rsidRPr="00E22EA0">
              <w:rPr>
                <w:rFonts w:eastAsia="Cambria" w:cs="Cambria"/>
                <w:b w:val="0"/>
              </w:rPr>
              <w:t xml:space="preserve"> i </w:t>
            </w:r>
            <w:r w:rsidRPr="00E22EA0">
              <w:rPr>
                <w:rFonts w:eastAsia="Cambria" w:cs="Cambria"/>
              </w:rPr>
              <w:t>translatorska</w:t>
            </w:r>
          </w:p>
        </w:tc>
      </w:tr>
      <w:tr w:rsidR="003F44B8" w:rsidRPr="00E22EA0" w14:paraId="459DDCDB" w14:textId="77777777" w:rsidTr="27D6A8F9">
        <w:tc>
          <w:tcPr>
            <w:tcW w:w="4219" w:type="dxa"/>
            <w:vAlign w:val="center"/>
          </w:tcPr>
          <w:p w14:paraId="5009B3C3" w14:textId="77777777" w:rsidR="006346BA" w:rsidRPr="00E22EA0" w:rsidRDefault="006346BA" w:rsidP="00831E3B">
            <w:pPr>
              <w:pStyle w:val="akarta"/>
            </w:pPr>
            <w:r w:rsidRPr="00E22EA0">
              <w:t>Język, w którym prowadzone są zajęcia</w:t>
            </w:r>
          </w:p>
        </w:tc>
        <w:tc>
          <w:tcPr>
            <w:tcW w:w="5387" w:type="dxa"/>
            <w:vAlign w:val="center"/>
          </w:tcPr>
          <w:p w14:paraId="1F4217F5" w14:textId="77777777" w:rsidR="006346BA" w:rsidRPr="00E22EA0" w:rsidRDefault="006346BA" w:rsidP="00831E3B">
            <w:pPr>
              <w:pStyle w:val="akarta"/>
            </w:pPr>
            <w:r w:rsidRPr="00E22EA0">
              <w:t>Język polski</w:t>
            </w:r>
          </w:p>
        </w:tc>
      </w:tr>
      <w:tr w:rsidR="003F44B8" w:rsidRPr="00E22EA0" w14:paraId="01ECEE45" w14:textId="77777777" w:rsidTr="27D6A8F9">
        <w:tc>
          <w:tcPr>
            <w:tcW w:w="4219" w:type="dxa"/>
            <w:vAlign w:val="center"/>
          </w:tcPr>
          <w:p w14:paraId="542EA901" w14:textId="77777777" w:rsidR="006346BA" w:rsidRPr="00E22EA0" w:rsidRDefault="006346BA" w:rsidP="00831E3B">
            <w:pPr>
              <w:pStyle w:val="akarta"/>
            </w:pPr>
            <w:r w:rsidRPr="00E22EA0">
              <w:t>Rok studiów</w:t>
            </w:r>
          </w:p>
        </w:tc>
        <w:tc>
          <w:tcPr>
            <w:tcW w:w="5387" w:type="dxa"/>
            <w:vAlign w:val="center"/>
          </w:tcPr>
          <w:p w14:paraId="1D167756" w14:textId="77777777" w:rsidR="006346BA" w:rsidRPr="00E22EA0" w:rsidRDefault="006346BA" w:rsidP="00831E3B">
            <w:pPr>
              <w:pStyle w:val="akarta"/>
            </w:pPr>
            <w:r w:rsidRPr="00E22EA0">
              <w:t>I</w:t>
            </w:r>
          </w:p>
        </w:tc>
      </w:tr>
      <w:tr w:rsidR="003F44B8" w:rsidRPr="00E22EA0" w14:paraId="2EE26DAC" w14:textId="77777777" w:rsidTr="27D6A8F9">
        <w:tc>
          <w:tcPr>
            <w:tcW w:w="4219" w:type="dxa"/>
            <w:vAlign w:val="center"/>
          </w:tcPr>
          <w:p w14:paraId="797D803D" w14:textId="77777777" w:rsidR="006346BA" w:rsidRPr="00E22EA0" w:rsidRDefault="006346BA" w:rsidP="00831E3B">
            <w:pPr>
              <w:pStyle w:val="akarta"/>
            </w:pPr>
            <w:r w:rsidRPr="00E22EA0">
              <w:t>Imię i nazwisko koordynatora zajęć oraz osób prowadzących zajęcia</w:t>
            </w:r>
          </w:p>
        </w:tc>
        <w:tc>
          <w:tcPr>
            <w:tcW w:w="5387" w:type="dxa"/>
            <w:vAlign w:val="center"/>
          </w:tcPr>
          <w:p w14:paraId="5EADA6B0" w14:textId="3BD7800A" w:rsidR="006346BA" w:rsidRPr="00E22EA0" w:rsidRDefault="78F333D7" w:rsidP="00831E3B">
            <w:pPr>
              <w:pStyle w:val="akarta"/>
            </w:pPr>
            <w:r w:rsidRPr="00E22EA0">
              <w:t>koordynator: dr Rafał Piechocki</w:t>
            </w:r>
          </w:p>
          <w:p w14:paraId="46E08887" w14:textId="77777777" w:rsidR="006346BA" w:rsidRPr="00E22EA0" w:rsidRDefault="006346BA" w:rsidP="00831E3B">
            <w:pPr>
              <w:pStyle w:val="akarta"/>
            </w:pPr>
            <w:r w:rsidRPr="00E22EA0">
              <w:t xml:space="preserve">prowadzący: mgr Renata Płonecka – starszy inspektor ds. BHP </w:t>
            </w:r>
          </w:p>
        </w:tc>
      </w:tr>
    </w:tbl>
    <w:p w14:paraId="3F963607" w14:textId="77777777" w:rsidR="006346BA" w:rsidRPr="00E22EA0" w:rsidRDefault="006346BA" w:rsidP="006346BA">
      <w:pPr>
        <w:spacing w:before="120" w:after="120" w:line="240" w:lineRule="auto"/>
        <w:rPr>
          <w:rFonts w:ascii="Cambria" w:hAnsi="Cambria" w:cs="Times New Roman"/>
          <w:b/>
          <w:bCs/>
        </w:rPr>
      </w:pPr>
      <w:r w:rsidRPr="00E22EA0">
        <w:rPr>
          <w:rFonts w:ascii="Cambria" w:hAnsi="Cambria" w:cs="Times New Roman"/>
          <w:b/>
          <w:bCs/>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3037"/>
        <w:gridCol w:w="2204"/>
        <w:gridCol w:w="2039"/>
      </w:tblGrid>
      <w:tr w:rsidR="003F44B8" w:rsidRPr="00E22EA0" w14:paraId="53D89FE3" w14:textId="77777777" w:rsidTr="0079161B">
        <w:tc>
          <w:tcPr>
            <w:tcW w:w="2326" w:type="dxa"/>
            <w:shd w:val="clear" w:color="auto" w:fill="auto"/>
            <w:vAlign w:val="center"/>
          </w:tcPr>
          <w:p w14:paraId="00A37C85" w14:textId="77777777" w:rsidR="006346BA" w:rsidRPr="00E22EA0" w:rsidRDefault="006346BA" w:rsidP="0079161B">
            <w:pPr>
              <w:spacing w:before="60" w:after="60" w:line="240" w:lineRule="auto"/>
              <w:jc w:val="center"/>
              <w:rPr>
                <w:rFonts w:ascii="Cambria" w:hAnsi="Cambria" w:cs="Times New Roman"/>
                <w:b/>
                <w:bCs/>
              </w:rPr>
            </w:pPr>
            <w:r w:rsidRPr="00E22EA0">
              <w:rPr>
                <w:rFonts w:ascii="Cambria" w:hAnsi="Cambria" w:cs="Times New Roman"/>
                <w:b/>
                <w:bCs/>
              </w:rPr>
              <w:t>Forma zajęć</w:t>
            </w:r>
          </w:p>
        </w:tc>
        <w:tc>
          <w:tcPr>
            <w:tcW w:w="3037" w:type="dxa"/>
            <w:shd w:val="clear" w:color="auto" w:fill="auto"/>
            <w:vAlign w:val="center"/>
          </w:tcPr>
          <w:p w14:paraId="1AECA2DB" w14:textId="77777777" w:rsidR="006346BA" w:rsidRPr="00E22EA0" w:rsidRDefault="006346BA" w:rsidP="0079161B">
            <w:pPr>
              <w:spacing w:before="60" w:after="60" w:line="240" w:lineRule="auto"/>
              <w:jc w:val="center"/>
              <w:rPr>
                <w:rFonts w:ascii="Cambria" w:hAnsi="Cambria" w:cs="Times New Roman"/>
                <w:b/>
                <w:bCs/>
              </w:rPr>
            </w:pPr>
            <w:r w:rsidRPr="00E22EA0">
              <w:rPr>
                <w:rFonts w:ascii="Cambria" w:hAnsi="Cambria" w:cs="Times New Roman"/>
                <w:b/>
                <w:bCs/>
              </w:rPr>
              <w:t>Liczba godzin</w:t>
            </w:r>
          </w:p>
          <w:p w14:paraId="0330694E" w14:textId="77777777" w:rsidR="006346BA" w:rsidRPr="00E22EA0" w:rsidRDefault="006346BA" w:rsidP="0079161B">
            <w:pPr>
              <w:spacing w:before="60" w:after="60" w:line="240" w:lineRule="auto"/>
              <w:jc w:val="center"/>
              <w:rPr>
                <w:rFonts w:ascii="Cambria" w:hAnsi="Cambria" w:cs="Times New Roman"/>
                <w:b/>
                <w:bCs/>
              </w:rPr>
            </w:pPr>
            <w:r w:rsidRPr="00E22EA0">
              <w:rPr>
                <w:rFonts w:ascii="Cambria" w:hAnsi="Cambria" w:cs="Times New Roman"/>
                <w:b/>
                <w:bCs/>
              </w:rPr>
              <w:t>stacjonarne/niestacjonarne</w:t>
            </w:r>
          </w:p>
        </w:tc>
        <w:tc>
          <w:tcPr>
            <w:tcW w:w="2204" w:type="dxa"/>
            <w:shd w:val="clear" w:color="auto" w:fill="auto"/>
            <w:vAlign w:val="center"/>
          </w:tcPr>
          <w:p w14:paraId="734487B9" w14:textId="77777777" w:rsidR="006346BA" w:rsidRPr="00E22EA0" w:rsidRDefault="006346BA" w:rsidP="0079161B">
            <w:pPr>
              <w:spacing w:before="60" w:after="60" w:line="240" w:lineRule="auto"/>
              <w:jc w:val="center"/>
              <w:rPr>
                <w:rFonts w:ascii="Cambria" w:hAnsi="Cambria" w:cs="Times New Roman"/>
                <w:b/>
                <w:bCs/>
              </w:rPr>
            </w:pPr>
            <w:r w:rsidRPr="00E22EA0">
              <w:rPr>
                <w:rFonts w:ascii="Cambria" w:hAnsi="Cambria" w:cs="Times New Roman"/>
                <w:b/>
                <w:bCs/>
              </w:rPr>
              <w:t>Rok studiów/semestr</w:t>
            </w:r>
          </w:p>
        </w:tc>
        <w:tc>
          <w:tcPr>
            <w:tcW w:w="2039" w:type="dxa"/>
            <w:shd w:val="clear" w:color="auto" w:fill="auto"/>
            <w:vAlign w:val="center"/>
          </w:tcPr>
          <w:p w14:paraId="2717B71D" w14:textId="77777777" w:rsidR="006346BA" w:rsidRPr="00E22EA0" w:rsidRDefault="006346BA" w:rsidP="0079161B">
            <w:pPr>
              <w:spacing w:before="60" w:after="60" w:line="240" w:lineRule="auto"/>
              <w:jc w:val="center"/>
              <w:rPr>
                <w:rFonts w:ascii="Cambria" w:hAnsi="Cambria" w:cs="Times New Roman"/>
                <w:b/>
                <w:bCs/>
              </w:rPr>
            </w:pPr>
            <w:r w:rsidRPr="00E22EA0">
              <w:rPr>
                <w:rFonts w:ascii="Cambria" w:hAnsi="Cambria" w:cs="Times New Roman"/>
                <w:b/>
                <w:bCs/>
              </w:rPr>
              <w:t xml:space="preserve">Punkty ECTS </w:t>
            </w:r>
            <w:r w:rsidRPr="00E22EA0">
              <w:rPr>
                <w:rFonts w:ascii="Cambria" w:hAnsi="Cambria" w:cs="Times New Roman"/>
              </w:rPr>
              <w:t>(zgodnie z programem studiów)</w:t>
            </w:r>
          </w:p>
        </w:tc>
      </w:tr>
      <w:tr w:rsidR="003F44B8" w:rsidRPr="00E22EA0" w14:paraId="6B9FEBB8" w14:textId="77777777" w:rsidTr="0079161B">
        <w:tc>
          <w:tcPr>
            <w:tcW w:w="2326" w:type="dxa"/>
            <w:shd w:val="clear" w:color="auto" w:fill="auto"/>
          </w:tcPr>
          <w:p w14:paraId="387AA4D4" w14:textId="77777777" w:rsidR="006346BA" w:rsidRPr="00E22EA0" w:rsidRDefault="006346BA" w:rsidP="0079161B">
            <w:pPr>
              <w:spacing w:before="60" w:after="60" w:line="240" w:lineRule="auto"/>
              <w:rPr>
                <w:rFonts w:ascii="Cambria" w:hAnsi="Cambria" w:cs="Times New Roman"/>
                <w:b/>
                <w:bCs/>
                <w:sz w:val="20"/>
                <w:szCs w:val="20"/>
              </w:rPr>
            </w:pPr>
            <w:r w:rsidRPr="00E22EA0">
              <w:rPr>
                <w:rFonts w:ascii="Cambria" w:hAnsi="Cambria" w:cs="Times New Roman"/>
                <w:b/>
                <w:bCs/>
                <w:sz w:val="20"/>
                <w:szCs w:val="20"/>
              </w:rPr>
              <w:t>wykład</w:t>
            </w:r>
          </w:p>
        </w:tc>
        <w:tc>
          <w:tcPr>
            <w:tcW w:w="3037" w:type="dxa"/>
            <w:shd w:val="clear" w:color="auto" w:fill="auto"/>
            <w:vAlign w:val="center"/>
          </w:tcPr>
          <w:p w14:paraId="541218EE" w14:textId="77777777" w:rsidR="006346BA" w:rsidRPr="00E22EA0" w:rsidRDefault="006346BA" w:rsidP="0079161B">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4/4</w:t>
            </w:r>
          </w:p>
        </w:tc>
        <w:tc>
          <w:tcPr>
            <w:tcW w:w="2204" w:type="dxa"/>
            <w:shd w:val="clear" w:color="auto" w:fill="auto"/>
            <w:vAlign w:val="center"/>
          </w:tcPr>
          <w:p w14:paraId="555339FA" w14:textId="77777777" w:rsidR="006346BA" w:rsidRPr="00E22EA0" w:rsidRDefault="006346BA" w:rsidP="0079161B">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I/1</w:t>
            </w:r>
          </w:p>
        </w:tc>
        <w:tc>
          <w:tcPr>
            <w:tcW w:w="2039" w:type="dxa"/>
            <w:shd w:val="clear" w:color="auto" w:fill="auto"/>
            <w:vAlign w:val="center"/>
          </w:tcPr>
          <w:p w14:paraId="74E40BA7" w14:textId="77777777" w:rsidR="006346BA" w:rsidRPr="00E22EA0" w:rsidRDefault="006346BA" w:rsidP="0079161B">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0</w:t>
            </w:r>
          </w:p>
        </w:tc>
      </w:tr>
    </w:tbl>
    <w:p w14:paraId="7122DAF7" w14:textId="77777777" w:rsidR="006346BA" w:rsidRPr="00E22EA0" w:rsidRDefault="006346BA" w:rsidP="006346BA">
      <w:pPr>
        <w:spacing w:before="120" w:after="120" w:line="240" w:lineRule="auto"/>
        <w:rPr>
          <w:rFonts w:ascii="Cambria" w:hAnsi="Cambria" w:cs="Times New Roman"/>
          <w:b/>
        </w:rPr>
      </w:pPr>
      <w:r w:rsidRPr="00E22EA0">
        <w:rPr>
          <w:rFonts w:ascii="Cambria" w:hAnsi="Cambria" w:cs="Times New Roman"/>
          <w:b/>
          <w:bCs/>
        </w:rPr>
        <w:t>3. Wymagania wstępne, z uwzględnieniem sekwencyjności zajęć</w:t>
      </w:r>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1"/>
      </w:tblGrid>
      <w:tr w:rsidR="003F44B8" w:rsidRPr="00E22EA0" w14:paraId="1D36EDEB" w14:textId="77777777" w:rsidTr="0079161B">
        <w:trPr>
          <w:trHeight w:val="301"/>
        </w:trPr>
        <w:tc>
          <w:tcPr>
            <w:tcW w:w="9491" w:type="dxa"/>
          </w:tcPr>
          <w:p w14:paraId="61372FF0" w14:textId="77777777" w:rsidR="006346BA" w:rsidRPr="00E22EA0" w:rsidRDefault="006346BA" w:rsidP="0079161B">
            <w:pPr>
              <w:spacing w:before="20" w:after="20" w:line="240" w:lineRule="auto"/>
              <w:rPr>
                <w:rFonts w:ascii="Cambria" w:hAnsi="Cambria" w:cs="Times New Roman"/>
                <w:sz w:val="20"/>
                <w:szCs w:val="20"/>
              </w:rPr>
            </w:pPr>
            <w:r w:rsidRPr="00E22EA0">
              <w:rPr>
                <w:rFonts w:ascii="Cambria" w:hAnsi="Cambria" w:cs="Times New Roman"/>
                <w:sz w:val="20"/>
                <w:szCs w:val="20"/>
              </w:rPr>
              <w:t>Brak</w:t>
            </w:r>
          </w:p>
        </w:tc>
      </w:tr>
    </w:tbl>
    <w:p w14:paraId="5F522124" w14:textId="77777777" w:rsidR="006346BA" w:rsidRPr="00E22EA0" w:rsidRDefault="006346BA" w:rsidP="006346BA">
      <w:pPr>
        <w:spacing w:before="120" w:after="120" w:line="240" w:lineRule="auto"/>
        <w:rPr>
          <w:rFonts w:ascii="Cambria" w:hAnsi="Cambria" w:cs="Times New Roman"/>
          <w:b/>
          <w:bCs/>
        </w:rPr>
      </w:pPr>
      <w:r w:rsidRPr="00E22EA0">
        <w:rPr>
          <w:rFonts w:ascii="Cambria" w:hAnsi="Cambria" w:cs="Times New Roman"/>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6346BA" w:rsidRPr="00E22EA0" w14:paraId="43838281" w14:textId="77777777" w:rsidTr="0079161B">
        <w:tc>
          <w:tcPr>
            <w:tcW w:w="9606" w:type="dxa"/>
            <w:shd w:val="clear" w:color="auto" w:fill="auto"/>
          </w:tcPr>
          <w:p w14:paraId="6CCE5AEF" w14:textId="77777777" w:rsidR="006346BA" w:rsidRPr="00E22EA0" w:rsidRDefault="006346BA" w:rsidP="0079161B">
            <w:pPr>
              <w:pStyle w:val="NormalnyWeb"/>
              <w:rPr>
                <w:rFonts w:ascii="Cambria" w:hAnsi="Cambria"/>
                <w:b/>
                <w:bCs/>
                <w:sz w:val="20"/>
                <w:szCs w:val="20"/>
              </w:rPr>
            </w:pPr>
            <w:r w:rsidRPr="00E22EA0">
              <w:rPr>
                <w:rFonts w:ascii="Cambria" w:hAnsi="Cambria"/>
                <w:sz w:val="20"/>
                <w:szCs w:val="20"/>
              </w:rPr>
              <w:t>C1 – P</w:t>
            </w:r>
            <w:r w:rsidRPr="00E22EA0">
              <w:rPr>
                <w:rFonts w:ascii="Cambria" w:hAnsi="Cambria"/>
              </w:rPr>
              <w:t>rzekazanie podstawowych wiadomości z zakresu bhp, ochrony ppoż., postępowania w razie wypadku.</w:t>
            </w:r>
          </w:p>
        </w:tc>
      </w:tr>
    </w:tbl>
    <w:p w14:paraId="2732561F" w14:textId="77777777" w:rsidR="006346BA" w:rsidRPr="00E22EA0" w:rsidRDefault="006346BA" w:rsidP="006346BA">
      <w:pPr>
        <w:spacing w:before="60" w:after="60" w:line="240" w:lineRule="auto"/>
        <w:rPr>
          <w:rFonts w:ascii="Cambria" w:hAnsi="Cambria" w:cs="Times New Roman"/>
          <w:b/>
          <w:bCs/>
          <w:sz w:val="8"/>
          <w:szCs w:val="8"/>
        </w:rPr>
      </w:pPr>
    </w:p>
    <w:p w14:paraId="511EB322" w14:textId="77777777" w:rsidR="006346BA" w:rsidRPr="00E22EA0" w:rsidRDefault="006346BA" w:rsidP="006346BA">
      <w:pPr>
        <w:spacing w:before="120" w:after="120" w:line="240" w:lineRule="auto"/>
        <w:rPr>
          <w:rFonts w:ascii="Cambria" w:hAnsi="Cambria" w:cs="Times New Roman"/>
          <w:b/>
          <w:bCs/>
          <w:strike/>
        </w:rPr>
      </w:pPr>
      <w:r w:rsidRPr="00E22EA0">
        <w:rPr>
          <w:rFonts w:ascii="Cambria" w:hAnsi="Cambria" w:cs="Times New Roman"/>
          <w:b/>
          <w:bCs/>
        </w:rPr>
        <w:t xml:space="preserve">5. Efekty uczenia się dla zajęć wraz z odniesieniem do efektów kierunkowych </w:t>
      </w:r>
    </w:p>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6662"/>
        <w:gridCol w:w="1901"/>
      </w:tblGrid>
      <w:tr w:rsidR="003F44B8" w:rsidRPr="00E22EA0" w14:paraId="673242D9" w14:textId="77777777" w:rsidTr="7CA5CD81">
        <w:trPr>
          <w:jc w:val="center"/>
        </w:trPr>
        <w:tc>
          <w:tcPr>
            <w:tcW w:w="1204" w:type="dxa"/>
            <w:shd w:val="clear" w:color="auto" w:fill="auto"/>
            <w:vAlign w:val="center"/>
          </w:tcPr>
          <w:p w14:paraId="21CB1152" w14:textId="77777777" w:rsidR="006346BA" w:rsidRPr="00E22EA0" w:rsidRDefault="006346BA" w:rsidP="0079161B">
            <w:pPr>
              <w:spacing w:before="60" w:after="60" w:line="240" w:lineRule="auto"/>
              <w:jc w:val="center"/>
              <w:rPr>
                <w:rFonts w:ascii="Cambria" w:hAnsi="Cambria" w:cs="Times New Roman"/>
                <w:b/>
                <w:bCs/>
              </w:rPr>
            </w:pPr>
            <w:r w:rsidRPr="00E22EA0">
              <w:rPr>
                <w:rFonts w:ascii="Cambria" w:hAnsi="Cambria" w:cs="Times New Roman"/>
                <w:b/>
                <w:bCs/>
              </w:rPr>
              <w:t>Symbol efektu uczenia się</w:t>
            </w:r>
          </w:p>
        </w:tc>
        <w:tc>
          <w:tcPr>
            <w:tcW w:w="6662" w:type="dxa"/>
            <w:shd w:val="clear" w:color="auto" w:fill="auto"/>
            <w:vAlign w:val="center"/>
          </w:tcPr>
          <w:p w14:paraId="066434D5" w14:textId="77777777" w:rsidR="006346BA" w:rsidRPr="00E22EA0" w:rsidRDefault="006346BA" w:rsidP="0079161B">
            <w:pPr>
              <w:spacing w:before="60" w:after="60" w:line="240" w:lineRule="auto"/>
              <w:jc w:val="center"/>
              <w:rPr>
                <w:rFonts w:ascii="Cambria" w:hAnsi="Cambria" w:cs="Times New Roman"/>
                <w:b/>
                <w:bCs/>
              </w:rPr>
            </w:pPr>
            <w:r w:rsidRPr="00E22EA0">
              <w:rPr>
                <w:rFonts w:ascii="Cambria" w:hAnsi="Cambria" w:cs="Times New Roman"/>
                <w:b/>
                <w:bCs/>
              </w:rPr>
              <w:t>Opis efektu uczenia się</w:t>
            </w:r>
          </w:p>
        </w:tc>
        <w:tc>
          <w:tcPr>
            <w:tcW w:w="1901" w:type="dxa"/>
            <w:shd w:val="clear" w:color="auto" w:fill="auto"/>
            <w:vAlign w:val="center"/>
          </w:tcPr>
          <w:p w14:paraId="4D4B9224" w14:textId="77777777" w:rsidR="006346BA" w:rsidRPr="00E22EA0" w:rsidRDefault="006346BA" w:rsidP="0079161B">
            <w:pPr>
              <w:spacing w:before="60" w:after="60" w:line="240" w:lineRule="auto"/>
              <w:jc w:val="center"/>
              <w:rPr>
                <w:rFonts w:ascii="Cambria" w:hAnsi="Cambria" w:cs="Times New Roman"/>
                <w:b/>
                <w:bCs/>
              </w:rPr>
            </w:pPr>
            <w:r w:rsidRPr="00E22EA0">
              <w:rPr>
                <w:rFonts w:ascii="Cambria" w:hAnsi="Cambria" w:cs="Times New Roman"/>
                <w:b/>
                <w:bCs/>
              </w:rPr>
              <w:t>Odniesienie do efektu kierunkowego</w:t>
            </w:r>
          </w:p>
        </w:tc>
      </w:tr>
      <w:tr w:rsidR="003F44B8" w:rsidRPr="00E22EA0" w14:paraId="1632CB3F" w14:textId="77777777" w:rsidTr="7CA5CD81">
        <w:trPr>
          <w:jc w:val="center"/>
        </w:trPr>
        <w:tc>
          <w:tcPr>
            <w:tcW w:w="9767" w:type="dxa"/>
            <w:gridSpan w:val="3"/>
            <w:shd w:val="clear" w:color="auto" w:fill="auto"/>
          </w:tcPr>
          <w:p w14:paraId="0E3B5B86" w14:textId="77777777" w:rsidR="006346BA" w:rsidRPr="00E22EA0" w:rsidRDefault="006346BA" w:rsidP="0079161B">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WIEDZA</w:t>
            </w:r>
          </w:p>
        </w:tc>
      </w:tr>
      <w:tr w:rsidR="003F44B8" w:rsidRPr="00E22EA0" w14:paraId="4F814AAF" w14:textId="77777777" w:rsidTr="7CA5CD81">
        <w:trPr>
          <w:jc w:val="center"/>
        </w:trPr>
        <w:tc>
          <w:tcPr>
            <w:tcW w:w="1204" w:type="dxa"/>
            <w:shd w:val="clear" w:color="auto" w:fill="auto"/>
            <w:vAlign w:val="center"/>
          </w:tcPr>
          <w:p w14:paraId="35ABDFC4" w14:textId="77777777" w:rsidR="006346BA" w:rsidRPr="00E22EA0" w:rsidRDefault="006346BA"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W_01</w:t>
            </w:r>
          </w:p>
        </w:tc>
        <w:tc>
          <w:tcPr>
            <w:tcW w:w="6662" w:type="dxa"/>
            <w:shd w:val="clear" w:color="auto" w:fill="auto"/>
          </w:tcPr>
          <w:p w14:paraId="1DB43EAB" w14:textId="3675A197" w:rsidR="006346BA" w:rsidRPr="00E22EA0" w:rsidRDefault="7C3A1372" w:rsidP="0079161B">
            <w:pPr>
              <w:pStyle w:val="Default"/>
              <w:rPr>
                <w:rFonts w:cs="Times New Roman"/>
                <w:color w:val="auto"/>
                <w:sz w:val="20"/>
                <w:szCs w:val="20"/>
              </w:rPr>
            </w:pPr>
            <w:r w:rsidRPr="00E22EA0">
              <w:rPr>
                <w:color w:val="auto"/>
                <w:sz w:val="20"/>
                <w:szCs w:val="20"/>
              </w:rPr>
              <w:t>Absolwent zna i rozumie przepisy prawa z zakresu bhp, ochrony przeciwpożarowej oraz udzielania pierwszej pomocy</w:t>
            </w:r>
          </w:p>
        </w:tc>
        <w:tc>
          <w:tcPr>
            <w:tcW w:w="1901" w:type="dxa"/>
            <w:shd w:val="clear" w:color="auto" w:fill="auto"/>
            <w:vAlign w:val="center"/>
          </w:tcPr>
          <w:p w14:paraId="26D4DF25" w14:textId="77777777" w:rsidR="006346BA" w:rsidRPr="00E22EA0" w:rsidRDefault="006346BA"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t>K_W13</w:t>
            </w:r>
          </w:p>
        </w:tc>
      </w:tr>
      <w:tr w:rsidR="003F44B8" w:rsidRPr="00E22EA0" w14:paraId="5B7F3297" w14:textId="77777777" w:rsidTr="7CA5CD81">
        <w:trPr>
          <w:jc w:val="center"/>
        </w:trPr>
        <w:tc>
          <w:tcPr>
            <w:tcW w:w="9767" w:type="dxa"/>
            <w:gridSpan w:val="3"/>
            <w:shd w:val="clear" w:color="auto" w:fill="auto"/>
            <w:vAlign w:val="center"/>
          </w:tcPr>
          <w:p w14:paraId="2E1AF6EA" w14:textId="77777777" w:rsidR="006346BA" w:rsidRPr="00E22EA0" w:rsidRDefault="006346BA" w:rsidP="0079161B">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UMIEJĘTNOŚCI</w:t>
            </w:r>
          </w:p>
        </w:tc>
      </w:tr>
      <w:tr w:rsidR="003F44B8" w:rsidRPr="00E22EA0" w14:paraId="298C22D6" w14:textId="77777777" w:rsidTr="7CA5CD81">
        <w:trPr>
          <w:jc w:val="center"/>
        </w:trPr>
        <w:tc>
          <w:tcPr>
            <w:tcW w:w="1204" w:type="dxa"/>
            <w:shd w:val="clear" w:color="auto" w:fill="auto"/>
            <w:vAlign w:val="center"/>
          </w:tcPr>
          <w:p w14:paraId="39C4C4EA" w14:textId="77777777" w:rsidR="006346BA" w:rsidRPr="00E22EA0" w:rsidRDefault="006346BA"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U_01</w:t>
            </w:r>
          </w:p>
        </w:tc>
        <w:tc>
          <w:tcPr>
            <w:tcW w:w="6662" w:type="dxa"/>
            <w:shd w:val="clear" w:color="auto" w:fill="auto"/>
          </w:tcPr>
          <w:p w14:paraId="4CC31ABA" w14:textId="77777777" w:rsidR="006346BA" w:rsidRPr="00E22EA0" w:rsidRDefault="006346BA" w:rsidP="0079161B">
            <w:pPr>
              <w:pStyle w:val="Default"/>
              <w:rPr>
                <w:color w:val="auto"/>
              </w:rPr>
            </w:pPr>
            <w:r w:rsidRPr="00E22EA0">
              <w:rPr>
                <w:color w:val="auto"/>
                <w:sz w:val="20"/>
                <w:szCs w:val="20"/>
              </w:rPr>
              <w:t>Absolwent potrafi wykorzystać wiedzę z dziedziny bhp, potrafi stosować zasady bezpieczeństwa i higieny pracy oraz ergonomii.</w:t>
            </w:r>
          </w:p>
          <w:p w14:paraId="73E5239D" w14:textId="77777777" w:rsidR="006346BA" w:rsidRPr="00E22EA0" w:rsidRDefault="006346BA" w:rsidP="0079161B">
            <w:pPr>
              <w:spacing w:before="60" w:after="60" w:line="240" w:lineRule="auto"/>
              <w:rPr>
                <w:rFonts w:ascii="Cambria" w:hAnsi="Cambria" w:cs="Times New Roman"/>
                <w:sz w:val="20"/>
                <w:szCs w:val="20"/>
              </w:rPr>
            </w:pPr>
          </w:p>
        </w:tc>
        <w:tc>
          <w:tcPr>
            <w:tcW w:w="1901" w:type="dxa"/>
            <w:shd w:val="clear" w:color="auto" w:fill="auto"/>
            <w:vAlign w:val="center"/>
          </w:tcPr>
          <w:p w14:paraId="38943A44" w14:textId="77777777" w:rsidR="006346BA" w:rsidRPr="00E22EA0" w:rsidRDefault="006346BA"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lastRenderedPageBreak/>
              <w:t>K_U03</w:t>
            </w:r>
          </w:p>
        </w:tc>
      </w:tr>
      <w:tr w:rsidR="003F44B8" w:rsidRPr="00E22EA0" w14:paraId="17B953D4" w14:textId="77777777" w:rsidTr="7CA5CD81">
        <w:trPr>
          <w:jc w:val="center"/>
        </w:trPr>
        <w:tc>
          <w:tcPr>
            <w:tcW w:w="9767" w:type="dxa"/>
            <w:gridSpan w:val="3"/>
            <w:shd w:val="clear" w:color="auto" w:fill="auto"/>
            <w:vAlign w:val="center"/>
          </w:tcPr>
          <w:p w14:paraId="0021474F" w14:textId="77777777" w:rsidR="006346BA" w:rsidRPr="00E22EA0" w:rsidRDefault="006346BA" w:rsidP="0079161B">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KOMPETENCJE SPOŁECZNE</w:t>
            </w:r>
          </w:p>
        </w:tc>
      </w:tr>
      <w:tr w:rsidR="003F44B8" w:rsidRPr="00E22EA0" w14:paraId="25F75760" w14:textId="77777777" w:rsidTr="7CA5CD81">
        <w:trPr>
          <w:jc w:val="center"/>
        </w:trPr>
        <w:tc>
          <w:tcPr>
            <w:tcW w:w="1204" w:type="dxa"/>
            <w:shd w:val="clear" w:color="auto" w:fill="auto"/>
            <w:vAlign w:val="center"/>
          </w:tcPr>
          <w:p w14:paraId="3BD1B359" w14:textId="77777777" w:rsidR="006346BA" w:rsidRPr="00E22EA0" w:rsidRDefault="006346BA"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t>K_01</w:t>
            </w:r>
          </w:p>
        </w:tc>
        <w:tc>
          <w:tcPr>
            <w:tcW w:w="6662" w:type="dxa"/>
            <w:shd w:val="clear" w:color="auto" w:fill="auto"/>
          </w:tcPr>
          <w:p w14:paraId="76DA428A" w14:textId="77777777" w:rsidR="006346BA" w:rsidRPr="00E22EA0" w:rsidRDefault="006346BA" w:rsidP="0079161B">
            <w:pPr>
              <w:pStyle w:val="Default"/>
              <w:rPr>
                <w:rFonts w:cs="Times New Roman"/>
                <w:color w:val="auto"/>
                <w:sz w:val="20"/>
                <w:szCs w:val="20"/>
              </w:rPr>
            </w:pPr>
            <w:r w:rsidRPr="00E22EA0">
              <w:rPr>
                <w:color w:val="auto"/>
                <w:sz w:val="20"/>
                <w:szCs w:val="20"/>
              </w:rPr>
              <w:t xml:space="preserve">Absolwent jest gotów do działania w sposób przedsiębiorczy oraz wykazuje się twórczym myśleniem, jest gotów do respektowania etyki zawodowej oraz zasad bezpieczeństwa i higieny pracy oraz ergonomii. </w:t>
            </w:r>
          </w:p>
        </w:tc>
        <w:tc>
          <w:tcPr>
            <w:tcW w:w="1901" w:type="dxa"/>
            <w:shd w:val="clear" w:color="auto" w:fill="auto"/>
            <w:vAlign w:val="center"/>
          </w:tcPr>
          <w:p w14:paraId="2E37990D" w14:textId="77777777" w:rsidR="006346BA" w:rsidRPr="00E22EA0" w:rsidRDefault="006346BA"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t>K_K01</w:t>
            </w:r>
          </w:p>
        </w:tc>
      </w:tr>
    </w:tbl>
    <w:p w14:paraId="1CDFB493" w14:textId="63643971" w:rsidR="006346BA" w:rsidRPr="00E22EA0" w:rsidRDefault="78F333D7" w:rsidP="006346BA">
      <w:pPr>
        <w:spacing w:before="120" w:after="120" w:line="240" w:lineRule="auto"/>
        <w:rPr>
          <w:rFonts w:ascii="Cambria" w:hAnsi="Cambria" w:cs="Times New Roman"/>
          <w:b/>
          <w:bCs/>
        </w:rPr>
      </w:pPr>
      <w:r w:rsidRPr="00E22EA0">
        <w:rPr>
          <w:rFonts w:ascii="Cambria" w:hAnsi="Cambria" w:cs="Times New Roman"/>
          <w:b/>
          <w:bCs/>
        </w:rPr>
        <w:t xml:space="preserve">6. Treści programowe oraz liczba godzin na poszczególnych formach zajęć </w:t>
      </w:r>
      <w:r w:rsidRPr="00E22EA0">
        <w:rPr>
          <w:rFonts w:ascii="Cambria" w:hAnsi="Cambria"/>
        </w:rPr>
        <w:t>(zgodnie z programem studiów):</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6537"/>
        <w:gridCol w:w="1256"/>
        <w:gridCol w:w="1488"/>
      </w:tblGrid>
      <w:tr w:rsidR="003F44B8" w:rsidRPr="00E22EA0" w14:paraId="18937C0B" w14:textId="77777777" w:rsidTr="0079161B">
        <w:trPr>
          <w:trHeight w:val="340"/>
          <w:jc w:val="center"/>
        </w:trPr>
        <w:tc>
          <w:tcPr>
            <w:tcW w:w="659" w:type="dxa"/>
            <w:vMerge w:val="restart"/>
            <w:vAlign w:val="center"/>
          </w:tcPr>
          <w:p w14:paraId="4D1F35CE" w14:textId="77777777" w:rsidR="006346BA" w:rsidRPr="00E22EA0" w:rsidRDefault="006346BA" w:rsidP="0079161B">
            <w:pPr>
              <w:spacing w:before="20" w:after="20"/>
              <w:rPr>
                <w:rFonts w:ascii="Cambria" w:hAnsi="Cambria" w:cs="Times New Roman"/>
                <w:b/>
              </w:rPr>
            </w:pPr>
            <w:r w:rsidRPr="00E22EA0">
              <w:rPr>
                <w:rFonts w:ascii="Cambria" w:hAnsi="Cambria" w:cs="Times New Roman"/>
                <w:b/>
              </w:rPr>
              <w:t>Lp.</w:t>
            </w:r>
          </w:p>
        </w:tc>
        <w:tc>
          <w:tcPr>
            <w:tcW w:w="6537" w:type="dxa"/>
            <w:vMerge w:val="restart"/>
            <w:vAlign w:val="center"/>
          </w:tcPr>
          <w:p w14:paraId="416007D6" w14:textId="77777777" w:rsidR="006346BA" w:rsidRPr="00E22EA0" w:rsidRDefault="006346BA" w:rsidP="0079161B">
            <w:pPr>
              <w:spacing w:before="20" w:after="20"/>
              <w:rPr>
                <w:rFonts w:ascii="Cambria" w:hAnsi="Cambria" w:cs="Times New Roman"/>
                <w:b/>
              </w:rPr>
            </w:pPr>
            <w:r w:rsidRPr="00E22EA0">
              <w:rPr>
                <w:rFonts w:ascii="Cambria" w:hAnsi="Cambria" w:cs="Times New Roman"/>
                <w:b/>
              </w:rPr>
              <w:t xml:space="preserve">Treści wykładów </w:t>
            </w:r>
          </w:p>
        </w:tc>
        <w:tc>
          <w:tcPr>
            <w:tcW w:w="2744" w:type="dxa"/>
            <w:gridSpan w:val="2"/>
            <w:vAlign w:val="center"/>
          </w:tcPr>
          <w:p w14:paraId="1C197B14" w14:textId="77777777" w:rsidR="006346BA" w:rsidRPr="00E22EA0" w:rsidRDefault="006346BA" w:rsidP="0079161B">
            <w:pPr>
              <w:spacing w:before="20" w:after="20"/>
              <w:jc w:val="center"/>
              <w:rPr>
                <w:rFonts w:ascii="Cambria" w:hAnsi="Cambria" w:cs="Times New Roman"/>
                <w:b/>
                <w:sz w:val="16"/>
                <w:szCs w:val="16"/>
              </w:rPr>
            </w:pPr>
            <w:r w:rsidRPr="00E22EA0">
              <w:rPr>
                <w:rFonts w:ascii="Cambria" w:hAnsi="Cambria" w:cs="Times New Roman"/>
                <w:b/>
                <w:sz w:val="16"/>
                <w:szCs w:val="16"/>
              </w:rPr>
              <w:t>Liczba godzin na studiach</w:t>
            </w:r>
          </w:p>
        </w:tc>
      </w:tr>
      <w:tr w:rsidR="003F44B8" w:rsidRPr="00E22EA0" w14:paraId="4AEEB637" w14:textId="77777777" w:rsidTr="0079161B">
        <w:trPr>
          <w:trHeight w:val="196"/>
          <w:jc w:val="center"/>
        </w:trPr>
        <w:tc>
          <w:tcPr>
            <w:tcW w:w="659" w:type="dxa"/>
            <w:vMerge/>
          </w:tcPr>
          <w:p w14:paraId="6D0A7A4D" w14:textId="77777777" w:rsidR="006346BA" w:rsidRPr="00E22EA0" w:rsidRDefault="006346BA" w:rsidP="0079161B">
            <w:pPr>
              <w:spacing w:before="20" w:after="20"/>
              <w:rPr>
                <w:rFonts w:ascii="Cambria" w:hAnsi="Cambria" w:cs="Times New Roman"/>
                <w:b/>
              </w:rPr>
            </w:pPr>
          </w:p>
        </w:tc>
        <w:tc>
          <w:tcPr>
            <w:tcW w:w="6537" w:type="dxa"/>
            <w:vMerge/>
          </w:tcPr>
          <w:p w14:paraId="4602C0AD" w14:textId="77777777" w:rsidR="006346BA" w:rsidRPr="00E22EA0" w:rsidRDefault="006346BA" w:rsidP="0079161B">
            <w:pPr>
              <w:spacing w:before="20" w:after="20"/>
              <w:rPr>
                <w:rFonts w:ascii="Cambria" w:hAnsi="Cambria" w:cs="Times New Roman"/>
                <w:b/>
              </w:rPr>
            </w:pPr>
          </w:p>
        </w:tc>
        <w:tc>
          <w:tcPr>
            <w:tcW w:w="1256" w:type="dxa"/>
          </w:tcPr>
          <w:p w14:paraId="72A68B7B" w14:textId="77777777" w:rsidR="006346BA" w:rsidRPr="00E22EA0" w:rsidRDefault="006346BA" w:rsidP="0079161B">
            <w:pPr>
              <w:spacing w:before="20" w:after="20"/>
              <w:jc w:val="center"/>
              <w:rPr>
                <w:rFonts w:ascii="Cambria" w:hAnsi="Cambria" w:cs="Times New Roman"/>
                <w:b/>
                <w:sz w:val="16"/>
                <w:szCs w:val="16"/>
              </w:rPr>
            </w:pPr>
            <w:r w:rsidRPr="00E22EA0">
              <w:rPr>
                <w:rFonts w:ascii="Cambria" w:hAnsi="Cambria" w:cs="Times New Roman"/>
                <w:b/>
                <w:sz w:val="16"/>
                <w:szCs w:val="16"/>
              </w:rPr>
              <w:t>stacjonarnych</w:t>
            </w:r>
          </w:p>
        </w:tc>
        <w:tc>
          <w:tcPr>
            <w:tcW w:w="1488" w:type="dxa"/>
          </w:tcPr>
          <w:p w14:paraId="7A41D754" w14:textId="77777777" w:rsidR="006346BA" w:rsidRPr="00E22EA0" w:rsidRDefault="006346BA" w:rsidP="0079161B">
            <w:pPr>
              <w:spacing w:before="20" w:after="20"/>
              <w:jc w:val="center"/>
              <w:rPr>
                <w:rFonts w:ascii="Cambria" w:hAnsi="Cambria" w:cs="Times New Roman"/>
                <w:b/>
                <w:sz w:val="16"/>
                <w:szCs w:val="16"/>
              </w:rPr>
            </w:pPr>
            <w:r w:rsidRPr="00E22EA0">
              <w:rPr>
                <w:rFonts w:ascii="Cambria" w:hAnsi="Cambria" w:cs="Times New Roman"/>
                <w:b/>
                <w:sz w:val="16"/>
                <w:szCs w:val="16"/>
              </w:rPr>
              <w:t>niestacjonarnych</w:t>
            </w:r>
          </w:p>
        </w:tc>
      </w:tr>
      <w:tr w:rsidR="003F44B8" w:rsidRPr="00E22EA0" w14:paraId="088501FA" w14:textId="77777777" w:rsidTr="0079161B">
        <w:trPr>
          <w:trHeight w:val="225"/>
          <w:jc w:val="center"/>
        </w:trPr>
        <w:tc>
          <w:tcPr>
            <w:tcW w:w="659" w:type="dxa"/>
          </w:tcPr>
          <w:p w14:paraId="42D129D5" w14:textId="77777777" w:rsidR="006346BA" w:rsidRPr="00E22EA0" w:rsidRDefault="006346BA" w:rsidP="0079161B">
            <w:pPr>
              <w:spacing w:before="20" w:after="20"/>
              <w:rPr>
                <w:rFonts w:ascii="Cambria" w:hAnsi="Cambria" w:cs="Times New Roman"/>
                <w:sz w:val="20"/>
                <w:szCs w:val="20"/>
              </w:rPr>
            </w:pPr>
            <w:r w:rsidRPr="00E22EA0">
              <w:rPr>
                <w:rFonts w:ascii="Cambria" w:hAnsi="Cambria" w:cs="Times New Roman"/>
                <w:sz w:val="20"/>
                <w:szCs w:val="20"/>
              </w:rPr>
              <w:t>W1</w:t>
            </w:r>
          </w:p>
        </w:tc>
        <w:tc>
          <w:tcPr>
            <w:tcW w:w="6537" w:type="dxa"/>
          </w:tcPr>
          <w:p w14:paraId="6D3E9FA7" w14:textId="77777777" w:rsidR="006346BA" w:rsidRPr="00E22EA0" w:rsidRDefault="006346BA" w:rsidP="0079161B">
            <w:pPr>
              <w:spacing w:before="20" w:after="20"/>
              <w:rPr>
                <w:rFonts w:ascii="Cambria" w:hAnsi="Cambria" w:cs="Times New Roman"/>
                <w:sz w:val="20"/>
                <w:szCs w:val="20"/>
              </w:rPr>
            </w:pPr>
            <w:r w:rsidRPr="00E22EA0">
              <w:rPr>
                <w:rFonts w:ascii="Cambria" w:hAnsi="Cambria" w:cs="Times New Roman"/>
                <w:sz w:val="20"/>
                <w:szCs w:val="20"/>
              </w:rPr>
              <w:t>Obowiązki, prawa i odpowiedzialność Rektora oraz studentów w zakresie bhp. Tryb dochodzenia roszczeń powypadkowych.</w:t>
            </w:r>
          </w:p>
        </w:tc>
        <w:tc>
          <w:tcPr>
            <w:tcW w:w="1256" w:type="dxa"/>
          </w:tcPr>
          <w:p w14:paraId="167FAA41" w14:textId="77777777" w:rsidR="006346BA" w:rsidRPr="00E22EA0" w:rsidRDefault="006346BA" w:rsidP="0079161B">
            <w:pPr>
              <w:spacing w:before="20" w:after="20"/>
              <w:jc w:val="center"/>
              <w:rPr>
                <w:rFonts w:ascii="Cambria" w:hAnsi="Cambria" w:cs="Times New Roman"/>
                <w:sz w:val="20"/>
                <w:szCs w:val="20"/>
              </w:rPr>
            </w:pPr>
            <w:r w:rsidRPr="00E22EA0">
              <w:rPr>
                <w:rFonts w:ascii="Cambria" w:hAnsi="Cambria" w:cs="Times New Roman"/>
                <w:sz w:val="20"/>
                <w:szCs w:val="20"/>
              </w:rPr>
              <w:t>1</w:t>
            </w:r>
          </w:p>
        </w:tc>
        <w:tc>
          <w:tcPr>
            <w:tcW w:w="1488" w:type="dxa"/>
          </w:tcPr>
          <w:p w14:paraId="3AB33856" w14:textId="77777777" w:rsidR="006346BA" w:rsidRPr="00E22EA0" w:rsidRDefault="006346BA" w:rsidP="0079161B">
            <w:pPr>
              <w:spacing w:before="20" w:after="20"/>
              <w:jc w:val="center"/>
              <w:rPr>
                <w:rFonts w:ascii="Cambria" w:hAnsi="Cambria" w:cs="Times New Roman"/>
                <w:sz w:val="20"/>
                <w:szCs w:val="20"/>
              </w:rPr>
            </w:pPr>
            <w:r w:rsidRPr="00E22EA0">
              <w:rPr>
                <w:rFonts w:ascii="Cambria" w:hAnsi="Cambria" w:cs="Times New Roman"/>
                <w:sz w:val="20"/>
                <w:szCs w:val="20"/>
              </w:rPr>
              <w:t>1</w:t>
            </w:r>
          </w:p>
        </w:tc>
      </w:tr>
      <w:tr w:rsidR="003F44B8" w:rsidRPr="00E22EA0" w14:paraId="64021415" w14:textId="77777777" w:rsidTr="0079161B">
        <w:trPr>
          <w:trHeight w:val="285"/>
          <w:jc w:val="center"/>
        </w:trPr>
        <w:tc>
          <w:tcPr>
            <w:tcW w:w="659" w:type="dxa"/>
          </w:tcPr>
          <w:p w14:paraId="71A99947" w14:textId="77777777" w:rsidR="006346BA" w:rsidRPr="00E22EA0" w:rsidRDefault="006346BA" w:rsidP="0079161B">
            <w:pPr>
              <w:spacing w:before="20" w:after="20"/>
              <w:rPr>
                <w:rFonts w:ascii="Cambria" w:hAnsi="Cambria" w:cs="Times New Roman"/>
                <w:sz w:val="20"/>
                <w:szCs w:val="20"/>
              </w:rPr>
            </w:pPr>
            <w:r w:rsidRPr="00E22EA0">
              <w:rPr>
                <w:rFonts w:ascii="Cambria" w:hAnsi="Cambria" w:cs="Times New Roman"/>
                <w:sz w:val="20"/>
                <w:szCs w:val="20"/>
              </w:rPr>
              <w:t>W2</w:t>
            </w:r>
          </w:p>
        </w:tc>
        <w:tc>
          <w:tcPr>
            <w:tcW w:w="6537" w:type="dxa"/>
          </w:tcPr>
          <w:p w14:paraId="126A213F" w14:textId="77777777" w:rsidR="006346BA" w:rsidRPr="00E22EA0" w:rsidRDefault="006346BA" w:rsidP="0079161B">
            <w:pPr>
              <w:spacing w:before="20" w:after="20"/>
              <w:rPr>
                <w:rFonts w:ascii="Cambria" w:hAnsi="Cambria" w:cs="Times New Roman"/>
                <w:sz w:val="20"/>
                <w:szCs w:val="20"/>
              </w:rPr>
            </w:pPr>
            <w:r w:rsidRPr="00E22EA0">
              <w:rPr>
                <w:rFonts w:ascii="Cambria" w:hAnsi="Cambria" w:cs="Times New Roman"/>
                <w:sz w:val="20"/>
                <w:szCs w:val="20"/>
              </w:rPr>
              <w:t>Ochrona przeciwpożarowa i ogólne zasady posługiwania się sprzętem podręcznym gaśniczym. Zasady postępowania w razie pożaru, awarii i ewakuacji ludzi i mienia.</w:t>
            </w:r>
          </w:p>
        </w:tc>
        <w:tc>
          <w:tcPr>
            <w:tcW w:w="1256" w:type="dxa"/>
          </w:tcPr>
          <w:p w14:paraId="0C8A2975" w14:textId="77777777" w:rsidR="006346BA" w:rsidRPr="00E22EA0" w:rsidRDefault="006346BA" w:rsidP="0079161B">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488" w:type="dxa"/>
          </w:tcPr>
          <w:p w14:paraId="2B65307E" w14:textId="77777777" w:rsidR="006346BA" w:rsidRPr="00E22EA0" w:rsidRDefault="006346BA" w:rsidP="0079161B">
            <w:pPr>
              <w:spacing w:before="20" w:after="20"/>
              <w:jc w:val="center"/>
              <w:rPr>
                <w:rFonts w:ascii="Cambria" w:hAnsi="Cambria" w:cs="Times New Roman"/>
                <w:sz w:val="20"/>
                <w:szCs w:val="20"/>
              </w:rPr>
            </w:pPr>
            <w:r w:rsidRPr="00E22EA0">
              <w:rPr>
                <w:rFonts w:ascii="Cambria" w:hAnsi="Cambria" w:cs="Times New Roman"/>
                <w:sz w:val="20"/>
                <w:szCs w:val="20"/>
              </w:rPr>
              <w:t>2</w:t>
            </w:r>
          </w:p>
        </w:tc>
      </w:tr>
      <w:tr w:rsidR="003F44B8" w:rsidRPr="00E22EA0" w14:paraId="3FAD90BB" w14:textId="77777777" w:rsidTr="0079161B">
        <w:trPr>
          <w:trHeight w:val="345"/>
          <w:jc w:val="center"/>
        </w:trPr>
        <w:tc>
          <w:tcPr>
            <w:tcW w:w="659" w:type="dxa"/>
          </w:tcPr>
          <w:p w14:paraId="3EC96051" w14:textId="77777777" w:rsidR="006346BA" w:rsidRPr="00E22EA0" w:rsidRDefault="006346BA" w:rsidP="0079161B">
            <w:pPr>
              <w:spacing w:before="20" w:after="20"/>
              <w:rPr>
                <w:rFonts w:ascii="Cambria" w:hAnsi="Cambria" w:cs="Times New Roman"/>
                <w:sz w:val="20"/>
                <w:szCs w:val="20"/>
              </w:rPr>
            </w:pPr>
            <w:r w:rsidRPr="00E22EA0">
              <w:rPr>
                <w:rFonts w:ascii="Cambria" w:hAnsi="Cambria" w:cs="Times New Roman"/>
                <w:sz w:val="20"/>
                <w:szCs w:val="20"/>
              </w:rPr>
              <w:t>W3</w:t>
            </w:r>
          </w:p>
        </w:tc>
        <w:tc>
          <w:tcPr>
            <w:tcW w:w="6537" w:type="dxa"/>
          </w:tcPr>
          <w:p w14:paraId="4E80D279" w14:textId="77777777" w:rsidR="006346BA" w:rsidRPr="00E22EA0" w:rsidRDefault="006346BA" w:rsidP="0079161B">
            <w:pPr>
              <w:spacing w:before="20" w:after="20"/>
              <w:rPr>
                <w:rFonts w:ascii="Cambria" w:hAnsi="Cambria" w:cs="Times New Roman"/>
                <w:sz w:val="20"/>
                <w:szCs w:val="20"/>
              </w:rPr>
            </w:pPr>
            <w:r w:rsidRPr="00E22EA0">
              <w:rPr>
                <w:rFonts w:ascii="Cambria" w:hAnsi="Cambria" w:cs="Times New Roman"/>
                <w:sz w:val="20"/>
                <w:szCs w:val="20"/>
              </w:rPr>
              <w:t>Zasady udzielania pierwszej pomocy przedlekarskiej osobie poszkodowanej w wypadku podczas zajęć, ćwiczeń na terenie uczelni i poza jej terenem organizowanych przez uczelnię.</w:t>
            </w:r>
          </w:p>
        </w:tc>
        <w:tc>
          <w:tcPr>
            <w:tcW w:w="1256" w:type="dxa"/>
          </w:tcPr>
          <w:p w14:paraId="3F175E00" w14:textId="77777777" w:rsidR="006346BA" w:rsidRPr="00E22EA0" w:rsidRDefault="006346BA" w:rsidP="0079161B">
            <w:pPr>
              <w:spacing w:before="20" w:after="20"/>
              <w:jc w:val="center"/>
              <w:rPr>
                <w:rFonts w:ascii="Cambria" w:hAnsi="Cambria" w:cs="Times New Roman"/>
                <w:sz w:val="20"/>
                <w:szCs w:val="20"/>
              </w:rPr>
            </w:pPr>
            <w:r w:rsidRPr="00E22EA0">
              <w:rPr>
                <w:rFonts w:ascii="Cambria" w:hAnsi="Cambria" w:cs="Times New Roman"/>
                <w:sz w:val="20"/>
                <w:szCs w:val="20"/>
              </w:rPr>
              <w:t>1</w:t>
            </w:r>
          </w:p>
        </w:tc>
        <w:tc>
          <w:tcPr>
            <w:tcW w:w="1488" w:type="dxa"/>
          </w:tcPr>
          <w:p w14:paraId="7E7DEB01" w14:textId="77777777" w:rsidR="006346BA" w:rsidRPr="00E22EA0" w:rsidRDefault="006346BA" w:rsidP="0079161B">
            <w:pPr>
              <w:spacing w:before="20" w:after="20"/>
              <w:jc w:val="center"/>
              <w:rPr>
                <w:rFonts w:ascii="Cambria" w:hAnsi="Cambria" w:cs="Times New Roman"/>
                <w:sz w:val="20"/>
                <w:szCs w:val="20"/>
              </w:rPr>
            </w:pPr>
            <w:r w:rsidRPr="00E22EA0">
              <w:rPr>
                <w:rFonts w:ascii="Cambria" w:hAnsi="Cambria" w:cs="Times New Roman"/>
                <w:sz w:val="20"/>
                <w:szCs w:val="20"/>
              </w:rPr>
              <w:t>1</w:t>
            </w:r>
          </w:p>
        </w:tc>
      </w:tr>
      <w:tr w:rsidR="006346BA" w:rsidRPr="00E22EA0" w14:paraId="7DE3457C" w14:textId="77777777" w:rsidTr="0079161B">
        <w:trPr>
          <w:jc w:val="center"/>
        </w:trPr>
        <w:tc>
          <w:tcPr>
            <w:tcW w:w="659" w:type="dxa"/>
          </w:tcPr>
          <w:p w14:paraId="00962A15" w14:textId="77777777" w:rsidR="006346BA" w:rsidRPr="00E22EA0" w:rsidRDefault="006346BA" w:rsidP="0079161B">
            <w:pPr>
              <w:spacing w:before="20" w:after="20"/>
              <w:rPr>
                <w:rFonts w:ascii="Cambria" w:hAnsi="Cambria" w:cs="Times New Roman"/>
                <w:b/>
                <w:sz w:val="20"/>
                <w:szCs w:val="20"/>
              </w:rPr>
            </w:pPr>
          </w:p>
        </w:tc>
        <w:tc>
          <w:tcPr>
            <w:tcW w:w="6537" w:type="dxa"/>
          </w:tcPr>
          <w:p w14:paraId="1BD91A6F" w14:textId="77777777" w:rsidR="006346BA" w:rsidRPr="00E22EA0" w:rsidRDefault="006346BA" w:rsidP="0079161B">
            <w:pPr>
              <w:spacing w:before="20" w:after="20"/>
              <w:rPr>
                <w:rFonts w:ascii="Cambria" w:hAnsi="Cambria" w:cs="Times New Roman"/>
                <w:b/>
                <w:sz w:val="20"/>
                <w:szCs w:val="20"/>
              </w:rPr>
            </w:pPr>
            <w:r w:rsidRPr="00E22EA0">
              <w:rPr>
                <w:rFonts w:ascii="Cambria" w:hAnsi="Cambria" w:cs="Times New Roman"/>
                <w:b/>
                <w:sz w:val="20"/>
                <w:szCs w:val="20"/>
              </w:rPr>
              <w:t xml:space="preserve">Razem liczba godzin wykładów </w:t>
            </w:r>
          </w:p>
        </w:tc>
        <w:tc>
          <w:tcPr>
            <w:tcW w:w="1256" w:type="dxa"/>
          </w:tcPr>
          <w:p w14:paraId="72D7CDA5" w14:textId="77777777" w:rsidR="006346BA" w:rsidRPr="00E22EA0" w:rsidRDefault="006346BA" w:rsidP="0079161B">
            <w:pPr>
              <w:spacing w:before="20" w:after="20"/>
              <w:jc w:val="center"/>
              <w:rPr>
                <w:rFonts w:ascii="Cambria" w:hAnsi="Cambria" w:cs="Times New Roman"/>
                <w:sz w:val="20"/>
                <w:szCs w:val="20"/>
              </w:rPr>
            </w:pPr>
            <w:r w:rsidRPr="00E22EA0">
              <w:rPr>
                <w:rFonts w:ascii="Cambria" w:hAnsi="Cambria" w:cs="Times New Roman"/>
                <w:sz w:val="20"/>
                <w:szCs w:val="20"/>
              </w:rPr>
              <w:t>4</w:t>
            </w:r>
          </w:p>
        </w:tc>
        <w:tc>
          <w:tcPr>
            <w:tcW w:w="1488" w:type="dxa"/>
          </w:tcPr>
          <w:p w14:paraId="5BF9168F" w14:textId="77777777" w:rsidR="006346BA" w:rsidRPr="00E22EA0" w:rsidRDefault="006346BA" w:rsidP="0079161B">
            <w:pPr>
              <w:spacing w:before="20" w:after="20"/>
              <w:jc w:val="center"/>
              <w:rPr>
                <w:rFonts w:ascii="Cambria" w:hAnsi="Cambria" w:cs="Times New Roman"/>
                <w:sz w:val="20"/>
                <w:szCs w:val="20"/>
              </w:rPr>
            </w:pPr>
            <w:r w:rsidRPr="00E22EA0">
              <w:rPr>
                <w:rFonts w:ascii="Cambria" w:hAnsi="Cambria" w:cs="Times New Roman"/>
                <w:sz w:val="20"/>
                <w:szCs w:val="20"/>
              </w:rPr>
              <w:t>4</w:t>
            </w:r>
          </w:p>
        </w:tc>
      </w:tr>
    </w:tbl>
    <w:p w14:paraId="12EDA893" w14:textId="77777777" w:rsidR="006346BA" w:rsidRPr="00E22EA0" w:rsidRDefault="006346BA" w:rsidP="006346BA">
      <w:pPr>
        <w:spacing w:before="120" w:after="120" w:line="240" w:lineRule="auto"/>
        <w:jc w:val="both"/>
        <w:rPr>
          <w:rFonts w:ascii="Cambria" w:hAnsi="Cambria" w:cs="Times New Roman"/>
          <w:b/>
          <w:bCs/>
        </w:rPr>
      </w:pPr>
    </w:p>
    <w:p w14:paraId="4268D310" w14:textId="77777777" w:rsidR="006346BA" w:rsidRPr="00E22EA0" w:rsidRDefault="006346BA" w:rsidP="006346BA">
      <w:pPr>
        <w:spacing w:before="120" w:after="120" w:line="240" w:lineRule="auto"/>
        <w:jc w:val="both"/>
        <w:rPr>
          <w:rFonts w:ascii="Cambria" w:hAnsi="Cambria" w:cs="Times New Roman"/>
          <w:b/>
          <w:bCs/>
        </w:rPr>
      </w:pPr>
      <w:r w:rsidRPr="00E22EA0">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F44B8" w:rsidRPr="00E22EA0" w14:paraId="7A99A717" w14:textId="77777777" w:rsidTr="0079161B">
        <w:trPr>
          <w:jc w:val="center"/>
        </w:trPr>
        <w:tc>
          <w:tcPr>
            <w:tcW w:w="1666" w:type="dxa"/>
          </w:tcPr>
          <w:p w14:paraId="4A75E77A" w14:textId="77777777" w:rsidR="006346BA" w:rsidRPr="00E22EA0" w:rsidRDefault="006346BA" w:rsidP="0079161B">
            <w:pPr>
              <w:spacing w:before="60" w:after="60" w:line="240" w:lineRule="auto"/>
              <w:jc w:val="both"/>
              <w:rPr>
                <w:rFonts w:ascii="Cambria" w:hAnsi="Cambria" w:cs="Times New Roman"/>
                <w:b/>
                <w:bCs/>
              </w:rPr>
            </w:pPr>
            <w:r w:rsidRPr="00E22EA0">
              <w:rPr>
                <w:rFonts w:ascii="Cambria" w:hAnsi="Cambria" w:cs="Times New Roman"/>
                <w:b/>
                <w:bCs/>
              </w:rPr>
              <w:t>Forma zajęć</w:t>
            </w:r>
          </w:p>
        </w:tc>
        <w:tc>
          <w:tcPr>
            <w:tcW w:w="4963" w:type="dxa"/>
          </w:tcPr>
          <w:p w14:paraId="283E04EB" w14:textId="77777777" w:rsidR="006346BA" w:rsidRPr="00E22EA0" w:rsidRDefault="006346BA" w:rsidP="0079161B">
            <w:pPr>
              <w:spacing w:before="60" w:after="60" w:line="240" w:lineRule="auto"/>
              <w:jc w:val="both"/>
              <w:rPr>
                <w:rFonts w:ascii="Cambria" w:hAnsi="Cambria" w:cs="Times New Roman"/>
                <w:b/>
                <w:bCs/>
              </w:rPr>
            </w:pPr>
            <w:r w:rsidRPr="00E22EA0">
              <w:rPr>
                <w:rFonts w:ascii="Cambria" w:hAnsi="Cambria" w:cs="Times New Roman"/>
                <w:b/>
                <w:bCs/>
              </w:rPr>
              <w:t>Metody dydaktyczne (wybór z listy)</w:t>
            </w:r>
          </w:p>
        </w:tc>
        <w:tc>
          <w:tcPr>
            <w:tcW w:w="3260" w:type="dxa"/>
          </w:tcPr>
          <w:p w14:paraId="6E4F7DCA" w14:textId="77777777" w:rsidR="006346BA" w:rsidRPr="00E22EA0" w:rsidRDefault="006346BA" w:rsidP="0079161B">
            <w:pPr>
              <w:spacing w:before="60" w:after="60" w:line="240" w:lineRule="auto"/>
              <w:jc w:val="both"/>
              <w:rPr>
                <w:rFonts w:ascii="Cambria" w:hAnsi="Cambria" w:cs="Times New Roman"/>
                <w:b/>
                <w:bCs/>
              </w:rPr>
            </w:pPr>
            <w:r w:rsidRPr="00E22EA0">
              <w:rPr>
                <w:rFonts w:ascii="Cambria" w:hAnsi="Cambria" w:cs="Times New Roman"/>
                <w:b/>
                <w:bCs/>
              </w:rPr>
              <w:t>Ś</w:t>
            </w:r>
            <w:r w:rsidRPr="00E22EA0">
              <w:rPr>
                <w:rFonts w:ascii="Cambria" w:hAnsi="Cambria" w:cs="Times New Roman"/>
                <w:b/>
              </w:rPr>
              <w:t>rodki dydaktyczne</w:t>
            </w:r>
          </w:p>
        </w:tc>
      </w:tr>
      <w:tr w:rsidR="003F44B8" w:rsidRPr="00E22EA0" w14:paraId="1E6817D5" w14:textId="77777777" w:rsidTr="0079161B">
        <w:trPr>
          <w:jc w:val="center"/>
        </w:trPr>
        <w:tc>
          <w:tcPr>
            <w:tcW w:w="1666" w:type="dxa"/>
          </w:tcPr>
          <w:p w14:paraId="73AC0F2B" w14:textId="77777777" w:rsidR="006346BA" w:rsidRPr="00E22EA0" w:rsidRDefault="006346BA" w:rsidP="0079161B">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Wykład</w:t>
            </w:r>
          </w:p>
        </w:tc>
        <w:tc>
          <w:tcPr>
            <w:tcW w:w="4963" w:type="dxa"/>
          </w:tcPr>
          <w:p w14:paraId="2ACEE187" w14:textId="77777777" w:rsidR="006346BA" w:rsidRPr="00E22EA0" w:rsidRDefault="006346BA" w:rsidP="0079161B">
            <w:pPr>
              <w:spacing w:after="0"/>
              <w:rPr>
                <w:rFonts w:ascii="Cambria" w:hAnsi="Cambria" w:cs="Times New Roman"/>
                <w:sz w:val="20"/>
                <w:szCs w:val="20"/>
              </w:rPr>
            </w:pPr>
            <w:r w:rsidRPr="00E22EA0">
              <w:rPr>
                <w:rFonts w:ascii="Cambria" w:hAnsi="Cambria" w:cs="Times New Roman"/>
                <w:sz w:val="20"/>
                <w:szCs w:val="20"/>
              </w:rPr>
              <w:t xml:space="preserve"> M1 – Metoda podająca: wykład informacyjny</w:t>
            </w:r>
          </w:p>
        </w:tc>
        <w:tc>
          <w:tcPr>
            <w:tcW w:w="3260" w:type="dxa"/>
          </w:tcPr>
          <w:p w14:paraId="5DAECA17" w14:textId="77777777" w:rsidR="006346BA" w:rsidRPr="00E22EA0" w:rsidRDefault="006346BA" w:rsidP="0079161B">
            <w:pPr>
              <w:spacing w:after="0"/>
              <w:rPr>
                <w:rFonts w:ascii="Cambria" w:hAnsi="Cambria" w:cs="Times New Roman"/>
                <w:sz w:val="20"/>
                <w:szCs w:val="20"/>
                <w:lang w:val="de-DE"/>
              </w:rPr>
            </w:pPr>
            <w:r w:rsidRPr="00E22EA0">
              <w:rPr>
                <w:rFonts w:ascii="Cambria" w:hAnsi="Cambria" w:cs="Times New Roman"/>
                <w:sz w:val="20"/>
                <w:szCs w:val="20"/>
                <w:lang w:val="de-DE"/>
              </w:rPr>
              <w:t>- CD</w:t>
            </w:r>
          </w:p>
          <w:p w14:paraId="158BAA3A" w14:textId="77777777" w:rsidR="006346BA" w:rsidRPr="00E22EA0" w:rsidRDefault="006346BA" w:rsidP="0079161B">
            <w:pPr>
              <w:spacing w:after="0"/>
              <w:rPr>
                <w:rFonts w:ascii="Cambria" w:hAnsi="Cambria" w:cs="Times New Roman"/>
                <w:sz w:val="20"/>
                <w:szCs w:val="20"/>
                <w:lang w:val="de-DE"/>
              </w:rPr>
            </w:pPr>
            <w:r w:rsidRPr="00E22EA0">
              <w:rPr>
                <w:rFonts w:ascii="Cambria" w:hAnsi="Cambria" w:cs="Times New Roman"/>
                <w:sz w:val="20"/>
                <w:szCs w:val="20"/>
                <w:lang w:val="de-DE"/>
              </w:rPr>
              <w:t>- internet</w:t>
            </w:r>
          </w:p>
          <w:p w14:paraId="2A0E2CB1" w14:textId="77777777" w:rsidR="006346BA" w:rsidRPr="00E22EA0" w:rsidRDefault="006346BA" w:rsidP="0079161B">
            <w:pPr>
              <w:spacing w:after="0"/>
              <w:rPr>
                <w:rFonts w:ascii="Cambria" w:hAnsi="Cambria" w:cs="Times New Roman"/>
                <w:sz w:val="20"/>
                <w:szCs w:val="20"/>
                <w:lang w:val="de-DE"/>
              </w:rPr>
            </w:pPr>
            <w:r w:rsidRPr="00E22EA0">
              <w:rPr>
                <w:rFonts w:ascii="Cambria" w:hAnsi="Cambria" w:cs="Times New Roman"/>
                <w:sz w:val="20"/>
                <w:szCs w:val="20"/>
                <w:lang w:val="de-DE"/>
              </w:rPr>
              <w:t>- komputer</w:t>
            </w:r>
          </w:p>
          <w:p w14:paraId="7CD54FEC" w14:textId="77777777" w:rsidR="006346BA" w:rsidRPr="00E22EA0" w:rsidRDefault="006346BA" w:rsidP="0079161B">
            <w:pPr>
              <w:spacing w:after="0"/>
              <w:rPr>
                <w:rFonts w:ascii="Cambria" w:hAnsi="Cambria" w:cs="Times New Roman"/>
                <w:sz w:val="20"/>
                <w:szCs w:val="20"/>
                <w:lang w:val="de-DE"/>
              </w:rPr>
            </w:pPr>
            <w:r w:rsidRPr="00E22EA0">
              <w:rPr>
                <w:rFonts w:ascii="Cambria" w:hAnsi="Cambria" w:cs="Times New Roman"/>
                <w:sz w:val="20"/>
                <w:szCs w:val="20"/>
                <w:lang w:val="de-DE"/>
              </w:rPr>
              <w:t>- rzutnik multimedialny</w:t>
            </w:r>
          </w:p>
        </w:tc>
      </w:tr>
    </w:tbl>
    <w:p w14:paraId="1A670D0A" w14:textId="77777777" w:rsidR="006346BA" w:rsidRPr="00E22EA0" w:rsidRDefault="006346BA" w:rsidP="006346BA">
      <w:pPr>
        <w:spacing w:before="120" w:after="120" w:line="240" w:lineRule="auto"/>
        <w:rPr>
          <w:rFonts w:ascii="Cambria" w:hAnsi="Cambria" w:cs="Times New Roman"/>
          <w:b/>
          <w:bCs/>
        </w:rPr>
      </w:pPr>
      <w:r w:rsidRPr="00E22EA0">
        <w:rPr>
          <w:rFonts w:ascii="Cambria" w:hAnsi="Cambria" w:cs="Times New Roman"/>
          <w:b/>
          <w:bCs/>
        </w:rPr>
        <w:t>8. Sposoby (metody) weryfikacji i oceny efektów uczenia się osiągniętych przez studenta</w:t>
      </w:r>
    </w:p>
    <w:p w14:paraId="7E6BF71F" w14:textId="77777777" w:rsidR="006346BA" w:rsidRPr="00E22EA0" w:rsidRDefault="006346BA" w:rsidP="006346BA">
      <w:pPr>
        <w:spacing w:before="120" w:after="120" w:line="240" w:lineRule="auto"/>
        <w:rPr>
          <w:rFonts w:ascii="Cambria" w:hAnsi="Cambria" w:cs="Times New Roman"/>
          <w:b/>
          <w:bCs/>
        </w:rPr>
      </w:pPr>
      <w:r w:rsidRPr="00E22EA0">
        <w:rPr>
          <w:rFonts w:ascii="Cambria" w:hAnsi="Cambria" w:cs="Times New Roman"/>
          <w:b/>
          <w:bCs/>
        </w:rPr>
        <w:t>8.1.Sposoby (metody) oceniania osiągnięcia efektów uczenia się na poszczególnych formach zajęć</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3894"/>
        <w:gridCol w:w="4253"/>
      </w:tblGrid>
      <w:tr w:rsidR="003F44B8" w:rsidRPr="00E22EA0" w14:paraId="55B6D673" w14:textId="77777777" w:rsidTr="0079161B">
        <w:tc>
          <w:tcPr>
            <w:tcW w:w="1777" w:type="dxa"/>
            <w:vAlign w:val="center"/>
          </w:tcPr>
          <w:p w14:paraId="0EF44CD6" w14:textId="77777777" w:rsidR="006346BA" w:rsidRPr="00E22EA0" w:rsidRDefault="006346BA" w:rsidP="0079161B">
            <w:pPr>
              <w:spacing w:before="60" w:after="60" w:line="240" w:lineRule="auto"/>
              <w:jc w:val="center"/>
              <w:rPr>
                <w:rFonts w:ascii="Cambria" w:hAnsi="Cambria" w:cs="Times New Roman"/>
                <w:b/>
                <w:bCs/>
                <w:sz w:val="28"/>
                <w:szCs w:val="28"/>
              </w:rPr>
            </w:pPr>
            <w:r w:rsidRPr="00E22EA0">
              <w:rPr>
                <w:rFonts w:ascii="Cambria" w:hAnsi="Cambria" w:cs="Times New Roman"/>
                <w:b/>
                <w:bCs/>
              </w:rPr>
              <w:t>Forma zajęć</w:t>
            </w:r>
          </w:p>
        </w:tc>
        <w:tc>
          <w:tcPr>
            <w:tcW w:w="3894" w:type="dxa"/>
            <w:vAlign w:val="center"/>
          </w:tcPr>
          <w:p w14:paraId="4D3468DC" w14:textId="77777777" w:rsidR="006346BA" w:rsidRPr="00E22EA0" w:rsidRDefault="006346BA" w:rsidP="0079161B">
            <w:pPr>
              <w:spacing w:after="0" w:line="240" w:lineRule="auto"/>
              <w:jc w:val="center"/>
              <w:rPr>
                <w:rFonts w:ascii="Cambria" w:hAnsi="Cambria" w:cs="Times New Roman"/>
                <w:b/>
                <w:sz w:val="20"/>
                <w:szCs w:val="20"/>
              </w:rPr>
            </w:pPr>
            <w:r w:rsidRPr="00E22EA0">
              <w:rPr>
                <w:rFonts w:ascii="Cambria" w:hAnsi="Cambria" w:cs="Times New Roman"/>
                <w:b/>
                <w:sz w:val="20"/>
                <w:szCs w:val="20"/>
              </w:rPr>
              <w:t xml:space="preserve">Ocena formująca (F) </w:t>
            </w:r>
          </w:p>
          <w:p w14:paraId="6EA7A5D2" w14:textId="77777777" w:rsidR="006346BA" w:rsidRPr="00E22EA0" w:rsidRDefault="006346BA" w:rsidP="0079161B">
            <w:pPr>
              <w:spacing w:after="0" w:line="240" w:lineRule="auto"/>
              <w:jc w:val="center"/>
              <w:rPr>
                <w:rFonts w:ascii="Cambria" w:hAnsi="Cambria" w:cs="Times New Roman"/>
                <w:b/>
                <w:bCs/>
                <w:sz w:val="28"/>
                <w:szCs w:val="28"/>
              </w:rPr>
            </w:pPr>
            <w:r w:rsidRPr="00E22EA0">
              <w:rPr>
                <w:rFonts w:ascii="Cambria" w:hAnsi="Cambria" w:cs="Times New Roman"/>
                <w:b/>
                <w:sz w:val="20"/>
                <w:szCs w:val="20"/>
              </w:rPr>
              <w:t xml:space="preserve">– </w:t>
            </w:r>
            <w:r w:rsidRPr="00E22EA0">
              <w:rPr>
                <w:rFonts w:ascii="Cambria" w:hAnsi="Cambria" w:cs="Times New Roman"/>
                <w:sz w:val="16"/>
                <w:szCs w:val="16"/>
              </w:rPr>
              <w:t xml:space="preserve">wskazuje studentowi na potrzebę uzupełniania wiedzy lub stosowania określonych metod i narzędzi, stymulujące do doskonalenia efektów pracy </w:t>
            </w:r>
            <w:r w:rsidRPr="00E22EA0">
              <w:rPr>
                <w:rFonts w:ascii="Cambria" w:hAnsi="Cambria" w:cs="Times New Roman"/>
                <w:b/>
                <w:sz w:val="16"/>
                <w:szCs w:val="16"/>
              </w:rPr>
              <w:t>(wybór z listy)</w:t>
            </w:r>
          </w:p>
        </w:tc>
        <w:tc>
          <w:tcPr>
            <w:tcW w:w="4253" w:type="dxa"/>
            <w:vAlign w:val="center"/>
          </w:tcPr>
          <w:p w14:paraId="30916AB1" w14:textId="77777777" w:rsidR="006346BA" w:rsidRPr="00E22EA0" w:rsidRDefault="006346BA" w:rsidP="0079161B">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 xml:space="preserve">Ocena podsumowująca (P) – </w:t>
            </w:r>
            <w:r w:rsidRPr="00E22EA0">
              <w:rPr>
                <w:rFonts w:ascii="Cambria" w:hAnsi="Cambria" w:cs="Times New Roman"/>
                <w:sz w:val="16"/>
                <w:szCs w:val="16"/>
              </w:rPr>
              <w:t xml:space="preserve">podsumowuje osiągnięte efekty uczenia się </w:t>
            </w:r>
            <w:r w:rsidRPr="00E22EA0">
              <w:rPr>
                <w:rFonts w:ascii="Cambria" w:hAnsi="Cambria" w:cs="Times New Roman"/>
                <w:b/>
                <w:sz w:val="16"/>
                <w:szCs w:val="16"/>
              </w:rPr>
              <w:t>(wybór z listy)</w:t>
            </w:r>
          </w:p>
        </w:tc>
      </w:tr>
      <w:tr w:rsidR="003F44B8" w:rsidRPr="00E22EA0" w14:paraId="5C1C2C86" w14:textId="77777777" w:rsidTr="0079161B">
        <w:tc>
          <w:tcPr>
            <w:tcW w:w="1777" w:type="dxa"/>
          </w:tcPr>
          <w:p w14:paraId="624DE4EC" w14:textId="77777777" w:rsidR="006346BA" w:rsidRPr="00E22EA0" w:rsidRDefault="006346BA" w:rsidP="0079161B">
            <w:pPr>
              <w:spacing w:before="60" w:after="60" w:line="240" w:lineRule="auto"/>
              <w:rPr>
                <w:rFonts w:ascii="Cambria" w:hAnsi="Cambria" w:cs="Times New Roman"/>
                <w:b/>
                <w:bCs/>
                <w:sz w:val="20"/>
                <w:szCs w:val="20"/>
              </w:rPr>
            </w:pPr>
            <w:r w:rsidRPr="00E22EA0">
              <w:rPr>
                <w:rFonts w:ascii="Cambria" w:hAnsi="Cambria" w:cs="Times New Roman"/>
                <w:bCs/>
                <w:sz w:val="20"/>
                <w:szCs w:val="20"/>
              </w:rPr>
              <w:t>Wykład</w:t>
            </w:r>
          </w:p>
        </w:tc>
        <w:tc>
          <w:tcPr>
            <w:tcW w:w="3894" w:type="dxa"/>
            <w:vAlign w:val="center"/>
          </w:tcPr>
          <w:p w14:paraId="61542832" w14:textId="77777777" w:rsidR="006346BA" w:rsidRPr="00E22EA0" w:rsidRDefault="006346BA" w:rsidP="0079161B">
            <w:pPr>
              <w:spacing w:before="60" w:after="60" w:line="240" w:lineRule="auto"/>
              <w:rPr>
                <w:rFonts w:ascii="Cambria" w:hAnsi="Cambria" w:cs="Times New Roman"/>
                <w:b/>
                <w:bCs/>
                <w:sz w:val="20"/>
                <w:szCs w:val="20"/>
              </w:rPr>
            </w:pPr>
          </w:p>
        </w:tc>
        <w:tc>
          <w:tcPr>
            <w:tcW w:w="4253" w:type="dxa"/>
            <w:vAlign w:val="center"/>
          </w:tcPr>
          <w:p w14:paraId="7496E6AB" w14:textId="77777777" w:rsidR="006346BA" w:rsidRPr="00E22EA0" w:rsidRDefault="006346BA" w:rsidP="0079161B">
            <w:pPr>
              <w:spacing w:before="20" w:after="20" w:line="240" w:lineRule="auto"/>
              <w:rPr>
                <w:rFonts w:ascii="Cambria" w:hAnsi="Cambria" w:cs="Times New Roman"/>
                <w:sz w:val="20"/>
                <w:szCs w:val="20"/>
              </w:rPr>
            </w:pPr>
            <w:r w:rsidRPr="00E22EA0">
              <w:rPr>
                <w:rFonts w:ascii="Cambria" w:hAnsi="Cambria" w:cs="Times New Roman"/>
                <w:sz w:val="20"/>
                <w:szCs w:val="20"/>
              </w:rPr>
              <w:t>P2 – zaliczenie (aktywność studenta)</w:t>
            </w:r>
          </w:p>
        </w:tc>
      </w:tr>
    </w:tbl>
    <w:p w14:paraId="3FE4FB01" w14:textId="77777777" w:rsidR="006346BA" w:rsidRPr="00E22EA0" w:rsidRDefault="006346BA" w:rsidP="006346BA">
      <w:pPr>
        <w:spacing w:before="120" w:after="120" w:line="240" w:lineRule="auto"/>
        <w:jc w:val="both"/>
        <w:rPr>
          <w:rFonts w:ascii="Cambria" w:hAnsi="Cambria" w:cs="Times New Roman"/>
        </w:rPr>
      </w:pPr>
      <w:r w:rsidRPr="00E22EA0">
        <w:rPr>
          <w:rFonts w:ascii="Cambria" w:hAnsi="Cambria" w:cs="Times New Roman"/>
          <w:b/>
        </w:rPr>
        <w:t>8.2.Sposoby (metody) weryfikacji osiągnięcia przedmiotowych efektów uczenia się (wstawić „x”)</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7"/>
        <w:gridCol w:w="850"/>
        <w:gridCol w:w="709"/>
        <w:gridCol w:w="637"/>
        <w:gridCol w:w="674"/>
        <w:gridCol w:w="673"/>
        <w:gridCol w:w="709"/>
        <w:gridCol w:w="638"/>
        <w:gridCol w:w="673"/>
        <w:gridCol w:w="673"/>
        <w:gridCol w:w="710"/>
        <w:gridCol w:w="637"/>
        <w:gridCol w:w="673"/>
        <w:gridCol w:w="391"/>
      </w:tblGrid>
      <w:tr w:rsidR="006346BA" w:rsidRPr="00E22EA0" w14:paraId="00A82138" w14:textId="77777777" w:rsidTr="0079161B">
        <w:trPr>
          <w:trHeight w:val="150"/>
        </w:trPr>
        <w:tc>
          <w:tcPr>
            <w:tcW w:w="1277" w:type="dxa"/>
            <w:vMerge w:val="restart"/>
            <w:tcBorders>
              <w:left w:val="single" w:sz="4" w:space="0" w:color="000000"/>
              <w:right w:val="single" w:sz="4" w:space="0" w:color="000000"/>
            </w:tcBorders>
            <w:vAlign w:val="center"/>
          </w:tcPr>
          <w:p w14:paraId="4E7E2589" w14:textId="77777777" w:rsidR="006346BA" w:rsidRPr="00E22EA0" w:rsidRDefault="006346BA" w:rsidP="0079161B">
            <w:pPr>
              <w:spacing w:before="20" w:after="20" w:line="240" w:lineRule="auto"/>
              <w:jc w:val="center"/>
              <w:rPr>
                <w:rFonts w:ascii="Cambria" w:hAnsi="Cambria" w:cs="Times New Roman"/>
                <w:sz w:val="28"/>
                <w:szCs w:val="28"/>
              </w:rPr>
            </w:pPr>
            <w:r w:rsidRPr="00E22EA0">
              <w:rPr>
                <w:rFonts w:ascii="Cambria" w:hAnsi="Cambria" w:cs="Times New Roman"/>
                <w:b/>
                <w:bCs/>
                <w:sz w:val="20"/>
                <w:szCs w:val="20"/>
              </w:rPr>
              <w:t>Symbol efektu</w:t>
            </w:r>
          </w:p>
        </w:tc>
        <w:tc>
          <w:tcPr>
            <w:tcW w:w="1559" w:type="dxa"/>
            <w:gridSpan w:val="2"/>
            <w:tcBorders>
              <w:top w:val="single" w:sz="4" w:space="0" w:color="000000"/>
              <w:left w:val="single" w:sz="4" w:space="0" w:color="000000"/>
              <w:bottom w:val="single" w:sz="4" w:space="0" w:color="auto"/>
              <w:right w:val="single" w:sz="4" w:space="0" w:color="000000"/>
            </w:tcBorders>
            <w:vAlign w:val="center"/>
          </w:tcPr>
          <w:p w14:paraId="5872E03F" w14:textId="77777777" w:rsidR="006346BA" w:rsidRPr="00E22EA0" w:rsidRDefault="006346BA" w:rsidP="0079161B">
            <w:pPr>
              <w:spacing w:before="20" w:after="20" w:line="240" w:lineRule="auto"/>
              <w:jc w:val="center"/>
              <w:rPr>
                <w:rFonts w:ascii="Cambria" w:hAnsi="Cambria" w:cs="Times New Roman"/>
                <w:bCs/>
                <w:sz w:val="16"/>
                <w:szCs w:val="10"/>
              </w:rPr>
            </w:pPr>
            <w:r w:rsidRPr="00E22EA0">
              <w:rPr>
                <w:rFonts w:ascii="Cambria" w:hAnsi="Cambria" w:cs="Times New Roman"/>
                <w:sz w:val="18"/>
                <w:szCs w:val="18"/>
              </w:rPr>
              <w:t xml:space="preserve">Wykład </w:t>
            </w:r>
          </w:p>
        </w:tc>
        <w:tc>
          <w:tcPr>
            <w:tcW w:w="2693" w:type="dxa"/>
            <w:gridSpan w:val="4"/>
            <w:tcBorders>
              <w:top w:val="single" w:sz="4" w:space="0" w:color="000000"/>
              <w:left w:val="single" w:sz="4" w:space="0" w:color="000000"/>
              <w:bottom w:val="single" w:sz="4" w:space="0" w:color="auto"/>
              <w:right w:val="single" w:sz="4" w:space="0" w:color="000000"/>
            </w:tcBorders>
            <w:vAlign w:val="center"/>
          </w:tcPr>
          <w:p w14:paraId="4A11A4CE" w14:textId="77777777" w:rsidR="006346BA" w:rsidRPr="00E22EA0" w:rsidRDefault="006346BA" w:rsidP="0079161B">
            <w:pPr>
              <w:spacing w:before="20" w:after="20" w:line="240" w:lineRule="auto"/>
              <w:jc w:val="center"/>
              <w:rPr>
                <w:rFonts w:ascii="Cambria" w:hAnsi="Cambria" w:cs="Times New Roman"/>
                <w:bCs/>
                <w:sz w:val="16"/>
                <w:szCs w:val="10"/>
              </w:rPr>
            </w:pPr>
            <w:r w:rsidRPr="00E22EA0">
              <w:rPr>
                <w:rFonts w:ascii="Cambria" w:hAnsi="Cambria" w:cs="Times New Roman"/>
                <w:bCs/>
                <w:sz w:val="16"/>
                <w:szCs w:val="10"/>
              </w:rPr>
              <w:t xml:space="preserve">Ćwiczenia </w:t>
            </w:r>
          </w:p>
        </w:tc>
        <w:tc>
          <w:tcPr>
            <w:tcW w:w="2694" w:type="dxa"/>
            <w:gridSpan w:val="4"/>
            <w:tcBorders>
              <w:top w:val="single" w:sz="4" w:space="0" w:color="000000"/>
              <w:left w:val="single" w:sz="4" w:space="0" w:color="000000"/>
              <w:bottom w:val="single" w:sz="4" w:space="0" w:color="auto"/>
              <w:right w:val="single" w:sz="4" w:space="0" w:color="000000"/>
            </w:tcBorders>
            <w:vAlign w:val="center"/>
          </w:tcPr>
          <w:p w14:paraId="21EC5D76" w14:textId="77777777" w:rsidR="006346BA" w:rsidRPr="00E22EA0" w:rsidRDefault="006346BA" w:rsidP="0079161B">
            <w:pPr>
              <w:spacing w:before="20" w:after="20" w:line="240" w:lineRule="auto"/>
              <w:jc w:val="center"/>
              <w:rPr>
                <w:rFonts w:ascii="Cambria" w:hAnsi="Cambria" w:cs="Times New Roman"/>
                <w:bCs/>
                <w:sz w:val="16"/>
                <w:szCs w:val="10"/>
              </w:rPr>
            </w:pPr>
            <w:r w:rsidRPr="00E22EA0">
              <w:rPr>
                <w:rFonts w:ascii="Cambria" w:hAnsi="Cambria" w:cs="Times New Roman"/>
                <w:bCs/>
                <w:sz w:val="16"/>
                <w:szCs w:val="10"/>
              </w:rPr>
              <w:t>Laboratoria</w:t>
            </w:r>
          </w:p>
        </w:tc>
        <w:tc>
          <w:tcPr>
            <w:tcW w:w="1701" w:type="dxa"/>
            <w:gridSpan w:val="3"/>
            <w:tcBorders>
              <w:top w:val="single" w:sz="4" w:space="0" w:color="000000"/>
              <w:left w:val="single" w:sz="4" w:space="0" w:color="000000"/>
              <w:bottom w:val="single" w:sz="4" w:space="0" w:color="auto"/>
              <w:right w:val="single" w:sz="4" w:space="0" w:color="000000"/>
            </w:tcBorders>
            <w:vAlign w:val="center"/>
          </w:tcPr>
          <w:p w14:paraId="03CA3D8E" w14:textId="77777777" w:rsidR="006346BA" w:rsidRPr="00E22EA0" w:rsidRDefault="006346BA" w:rsidP="0079161B">
            <w:pPr>
              <w:spacing w:before="20" w:after="20" w:line="240" w:lineRule="auto"/>
              <w:jc w:val="center"/>
              <w:rPr>
                <w:rFonts w:ascii="Cambria" w:hAnsi="Cambria" w:cs="Times New Roman"/>
                <w:bCs/>
                <w:sz w:val="16"/>
                <w:szCs w:val="10"/>
              </w:rPr>
            </w:pPr>
            <w:r w:rsidRPr="00E22EA0">
              <w:rPr>
                <w:rFonts w:ascii="Cambria" w:hAnsi="Cambria" w:cs="Times New Roman"/>
                <w:bCs/>
                <w:sz w:val="16"/>
                <w:szCs w:val="10"/>
              </w:rPr>
              <w:t>Projekt</w:t>
            </w:r>
          </w:p>
        </w:tc>
      </w:tr>
      <w:tr w:rsidR="006346BA" w:rsidRPr="00E22EA0" w14:paraId="109C2FF2" w14:textId="77777777" w:rsidTr="0079161B">
        <w:trPr>
          <w:trHeight w:val="325"/>
        </w:trPr>
        <w:tc>
          <w:tcPr>
            <w:tcW w:w="1277" w:type="dxa"/>
            <w:vMerge/>
            <w:tcBorders>
              <w:left w:val="single" w:sz="4" w:space="0" w:color="000000"/>
              <w:bottom w:val="single" w:sz="4" w:space="0" w:color="000000"/>
              <w:right w:val="single" w:sz="4" w:space="0" w:color="000000"/>
            </w:tcBorders>
            <w:vAlign w:val="center"/>
          </w:tcPr>
          <w:p w14:paraId="4D0F1066" w14:textId="77777777" w:rsidR="006346BA" w:rsidRPr="00E22EA0" w:rsidRDefault="006346BA" w:rsidP="0079161B">
            <w:pPr>
              <w:spacing w:before="20" w:after="20" w:line="240" w:lineRule="auto"/>
              <w:jc w:val="center"/>
              <w:rPr>
                <w:rFonts w:ascii="Cambria" w:hAnsi="Cambria" w:cs="Times New Roman"/>
                <w:sz w:val="28"/>
                <w:szCs w:val="28"/>
              </w:rPr>
            </w:pPr>
          </w:p>
        </w:tc>
        <w:tc>
          <w:tcPr>
            <w:tcW w:w="850" w:type="dxa"/>
            <w:tcBorders>
              <w:top w:val="single" w:sz="4" w:space="0" w:color="auto"/>
              <w:left w:val="single" w:sz="4" w:space="0" w:color="000000"/>
              <w:bottom w:val="single" w:sz="4" w:space="0" w:color="000000"/>
              <w:right w:val="single" w:sz="4" w:space="0" w:color="000000"/>
            </w:tcBorders>
            <w:vAlign w:val="center"/>
          </w:tcPr>
          <w:p w14:paraId="55F4F597" w14:textId="77777777" w:rsidR="006346BA" w:rsidRPr="00E22EA0" w:rsidRDefault="006346BA" w:rsidP="0079161B">
            <w:pPr>
              <w:spacing w:before="20" w:after="20" w:line="240" w:lineRule="auto"/>
              <w:jc w:val="center"/>
              <w:rPr>
                <w:rFonts w:ascii="Cambria" w:hAnsi="Cambria" w:cs="Times New Roman"/>
                <w:sz w:val="16"/>
                <w:szCs w:val="16"/>
              </w:rPr>
            </w:pPr>
            <w:r w:rsidRPr="00E22EA0">
              <w:rPr>
                <w:rFonts w:ascii="Cambria" w:hAnsi="Cambria" w:cs="Times New Roman"/>
                <w:sz w:val="16"/>
                <w:szCs w:val="16"/>
              </w:rPr>
              <w:t>Metoda oceny P2</w:t>
            </w:r>
          </w:p>
        </w:tc>
        <w:tc>
          <w:tcPr>
            <w:tcW w:w="709" w:type="dxa"/>
            <w:tcBorders>
              <w:top w:val="single" w:sz="4" w:space="0" w:color="auto"/>
              <w:left w:val="single" w:sz="4" w:space="0" w:color="000000"/>
              <w:bottom w:val="single" w:sz="4" w:space="0" w:color="000000"/>
              <w:right w:val="single" w:sz="4" w:space="0" w:color="auto"/>
            </w:tcBorders>
            <w:vAlign w:val="center"/>
          </w:tcPr>
          <w:p w14:paraId="317E93AC" w14:textId="77777777" w:rsidR="006346BA" w:rsidRPr="00E22EA0" w:rsidRDefault="006346BA" w:rsidP="0079161B">
            <w:pPr>
              <w:spacing w:before="20" w:after="20" w:line="240" w:lineRule="auto"/>
              <w:jc w:val="center"/>
              <w:rPr>
                <w:rFonts w:ascii="Cambria" w:hAnsi="Cambria" w:cs="Times New Roman"/>
                <w:sz w:val="16"/>
                <w:szCs w:val="16"/>
              </w:rPr>
            </w:pPr>
            <w:r w:rsidRPr="00E22EA0">
              <w:rPr>
                <w:rFonts w:ascii="Cambria" w:hAnsi="Cambria" w:cs="Times New Roman"/>
                <w:bCs/>
                <w:sz w:val="16"/>
                <w:szCs w:val="16"/>
              </w:rPr>
              <w:t>……</w:t>
            </w:r>
          </w:p>
        </w:tc>
        <w:tc>
          <w:tcPr>
            <w:tcW w:w="637" w:type="dxa"/>
            <w:tcBorders>
              <w:top w:val="single" w:sz="4" w:space="0" w:color="auto"/>
              <w:left w:val="single" w:sz="4" w:space="0" w:color="auto"/>
              <w:bottom w:val="single" w:sz="4" w:space="0" w:color="000000"/>
              <w:right w:val="single" w:sz="4" w:space="0" w:color="000000"/>
            </w:tcBorders>
            <w:vAlign w:val="center"/>
          </w:tcPr>
          <w:p w14:paraId="5FF403F3" w14:textId="77777777" w:rsidR="006346BA" w:rsidRPr="00E22EA0" w:rsidRDefault="006346BA" w:rsidP="0079161B">
            <w:pPr>
              <w:spacing w:before="20" w:after="20" w:line="240" w:lineRule="auto"/>
              <w:jc w:val="center"/>
              <w:rPr>
                <w:rFonts w:ascii="Cambria" w:hAnsi="Cambria" w:cs="Times New Roman"/>
                <w:sz w:val="16"/>
                <w:szCs w:val="16"/>
              </w:rPr>
            </w:pPr>
            <w:r w:rsidRPr="00E22EA0">
              <w:rPr>
                <w:rFonts w:ascii="Cambria" w:hAnsi="Cambria" w:cs="Times New Roman"/>
                <w:bCs/>
                <w:sz w:val="16"/>
                <w:szCs w:val="16"/>
              </w:rPr>
              <w:t>……</w:t>
            </w:r>
          </w:p>
        </w:tc>
        <w:tc>
          <w:tcPr>
            <w:tcW w:w="674" w:type="dxa"/>
            <w:tcBorders>
              <w:top w:val="single" w:sz="4" w:space="0" w:color="auto"/>
              <w:left w:val="single" w:sz="4" w:space="0" w:color="000000"/>
              <w:bottom w:val="single" w:sz="4" w:space="0" w:color="000000"/>
              <w:right w:val="single" w:sz="4" w:space="0" w:color="000000"/>
            </w:tcBorders>
            <w:vAlign w:val="center"/>
          </w:tcPr>
          <w:p w14:paraId="2F4872A5" w14:textId="77777777" w:rsidR="006346BA" w:rsidRPr="00E22EA0" w:rsidRDefault="006346BA" w:rsidP="0079161B">
            <w:pPr>
              <w:spacing w:before="20" w:after="20" w:line="240" w:lineRule="auto"/>
              <w:jc w:val="center"/>
              <w:rPr>
                <w:rFonts w:ascii="Cambria" w:hAnsi="Cambria" w:cs="Times New Roman"/>
                <w:bCs/>
                <w:sz w:val="16"/>
                <w:szCs w:val="16"/>
              </w:rPr>
            </w:pPr>
            <w:r w:rsidRPr="00E22EA0">
              <w:rPr>
                <w:rFonts w:ascii="Cambria" w:hAnsi="Cambria" w:cs="Times New Roman"/>
                <w:bCs/>
                <w:sz w:val="16"/>
                <w:szCs w:val="16"/>
              </w:rPr>
              <w:t>……</w:t>
            </w:r>
          </w:p>
        </w:tc>
        <w:tc>
          <w:tcPr>
            <w:tcW w:w="673" w:type="dxa"/>
            <w:tcBorders>
              <w:top w:val="single" w:sz="4" w:space="0" w:color="auto"/>
              <w:left w:val="single" w:sz="4" w:space="0" w:color="000000"/>
              <w:bottom w:val="single" w:sz="4" w:space="0" w:color="000000"/>
              <w:right w:val="single" w:sz="4" w:space="0" w:color="000000"/>
            </w:tcBorders>
            <w:vAlign w:val="center"/>
          </w:tcPr>
          <w:p w14:paraId="0962F6F7" w14:textId="77777777" w:rsidR="006346BA" w:rsidRPr="00E22EA0" w:rsidRDefault="006346BA" w:rsidP="0079161B">
            <w:pPr>
              <w:spacing w:before="20" w:after="20" w:line="240" w:lineRule="auto"/>
              <w:jc w:val="center"/>
              <w:rPr>
                <w:rFonts w:ascii="Cambria" w:hAnsi="Cambria" w:cs="Times New Roman"/>
                <w:bCs/>
                <w:sz w:val="16"/>
                <w:szCs w:val="16"/>
              </w:rPr>
            </w:pPr>
            <w:r w:rsidRPr="00E22EA0">
              <w:rPr>
                <w:rFonts w:ascii="Cambria" w:hAnsi="Cambria" w:cs="Times New Roman"/>
                <w:bCs/>
                <w:sz w:val="16"/>
                <w:szCs w:val="16"/>
              </w:rPr>
              <w:t>……</w:t>
            </w:r>
          </w:p>
        </w:tc>
        <w:tc>
          <w:tcPr>
            <w:tcW w:w="709" w:type="dxa"/>
            <w:tcBorders>
              <w:top w:val="single" w:sz="4" w:space="0" w:color="auto"/>
              <w:left w:val="single" w:sz="4" w:space="0" w:color="000000"/>
              <w:bottom w:val="single" w:sz="4" w:space="0" w:color="000000"/>
              <w:right w:val="single" w:sz="4" w:space="0" w:color="000000"/>
            </w:tcBorders>
            <w:vAlign w:val="center"/>
          </w:tcPr>
          <w:p w14:paraId="34A91F19" w14:textId="77777777" w:rsidR="006346BA" w:rsidRPr="00E22EA0" w:rsidRDefault="006346BA" w:rsidP="0079161B">
            <w:pPr>
              <w:spacing w:before="20" w:after="20" w:line="240" w:lineRule="auto"/>
              <w:jc w:val="center"/>
              <w:rPr>
                <w:rFonts w:ascii="Cambria" w:hAnsi="Cambria" w:cs="Times New Roman"/>
                <w:bCs/>
                <w:sz w:val="16"/>
                <w:szCs w:val="16"/>
              </w:rPr>
            </w:pPr>
            <w:r w:rsidRPr="00E22EA0">
              <w:rPr>
                <w:rFonts w:ascii="Cambria" w:hAnsi="Cambria" w:cs="Times New Roman"/>
                <w:bCs/>
                <w:sz w:val="16"/>
                <w:szCs w:val="16"/>
              </w:rPr>
              <w:t>……</w:t>
            </w:r>
          </w:p>
        </w:tc>
        <w:tc>
          <w:tcPr>
            <w:tcW w:w="638" w:type="dxa"/>
            <w:tcBorders>
              <w:top w:val="single" w:sz="4" w:space="0" w:color="auto"/>
              <w:left w:val="single" w:sz="4" w:space="0" w:color="000000"/>
              <w:right w:val="single" w:sz="4" w:space="0" w:color="000000"/>
            </w:tcBorders>
            <w:shd w:val="clear" w:color="auto" w:fill="auto"/>
            <w:vAlign w:val="center"/>
          </w:tcPr>
          <w:p w14:paraId="571AD2DB" w14:textId="77777777" w:rsidR="006346BA" w:rsidRPr="00E22EA0" w:rsidRDefault="006346BA" w:rsidP="0079161B">
            <w:pPr>
              <w:spacing w:before="20" w:after="20" w:line="240" w:lineRule="auto"/>
              <w:jc w:val="center"/>
              <w:rPr>
                <w:rFonts w:ascii="Cambria" w:hAnsi="Cambria" w:cs="Times New Roman"/>
                <w:bCs/>
                <w:sz w:val="16"/>
                <w:szCs w:val="16"/>
              </w:rPr>
            </w:pPr>
            <w:r w:rsidRPr="00E22EA0">
              <w:rPr>
                <w:rFonts w:ascii="Cambria" w:hAnsi="Cambria" w:cs="Times New Roman"/>
                <w:bCs/>
                <w:sz w:val="16"/>
                <w:szCs w:val="16"/>
              </w:rPr>
              <w:t>……</w:t>
            </w:r>
          </w:p>
        </w:tc>
        <w:tc>
          <w:tcPr>
            <w:tcW w:w="673" w:type="dxa"/>
            <w:tcBorders>
              <w:top w:val="single" w:sz="4" w:space="0" w:color="auto"/>
              <w:left w:val="single" w:sz="4" w:space="0" w:color="000000"/>
              <w:right w:val="single" w:sz="4" w:space="0" w:color="000000"/>
            </w:tcBorders>
            <w:shd w:val="clear" w:color="auto" w:fill="auto"/>
            <w:vAlign w:val="center"/>
          </w:tcPr>
          <w:p w14:paraId="3B17EE0E" w14:textId="77777777" w:rsidR="006346BA" w:rsidRPr="00E22EA0" w:rsidRDefault="006346BA" w:rsidP="0079161B">
            <w:pPr>
              <w:spacing w:before="20" w:after="20" w:line="240" w:lineRule="auto"/>
              <w:rPr>
                <w:rFonts w:ascii="Cambria" w:hAnsi="Cambria" w:cs="Times New Roman"/>
                <w:bCs/>
                <w:sz w:val="16"/>
                <w:szCs w:val="16"/>
              </w:rPr>
            </w:pPr>
            <w:r w:rsidRPr="00E22EA0">
              <w:rPr>
                <w:rFonts w:ascii="Cambria" w:hAnsi="Cambria" w:cs="Times New Roman"/>
                <w:bCs/>
                <w:sz w:val="16"/>
                <w:szCs w:val="16"/>
              </w:rPr>
              <w:t>……</w:t>
            </w:r>
          </w:p>
        </w:tc>
        <w:tc>
          <w:tcPr>
            <w:tcW w:w="673" w:type="dxa"/>
            <w:tcBorders>
              <w:top w:val="single" w:sz="4" w:space="0" w:color="auto"/>
              <w:left w:val="single" w:sz="4" w:space="0" w:color="000000"/>
              <w:right w:val="single" w:sz="4" w:space="0" w:color="000000"/>
            </w:tcBorders>
            <w:vAlign w:val="center"/>
          </w:tcPr>
          <w:p w14:paraId="20146867" w14:textId="77777777" w:rsidR="006346BA" w:rsidRPr="00E22EA0" w:rsidRDefault="006346BA" w:rsidP="0079161B">
            <w:pPr>
              <w:spacing w:before="20" w:after="20" w:line="240" w:lineRule="auto"/>
              <w:rPr>
                <w:rFonts w:ascii="Cambria" w:hAnsi="Cambria" w:cs="Times New Roman"/>
                <w:bCs/>
                <w:sz w:val="16"/>
                <w:szCs w:val="16"/>
              </w:rPr>
            </w:pPr>
            <w:r w:rsidRPr="00E22EA0">
              <w:rPr>
                <w:rFonts w:ascii="Cambria" w:hAnsi="Cambria" w:cs="Times New Roman"/>
                <w:bCs/>
                <w:sz w:val="16"/>
                <w:szCs w:val="16"/>
              </w:rPr>
              <w:t>……</w:t>
            </w:r>
          </w:p>
        </w:tc>
        <w:tc>
          <w:tcPr>
            <w:tcW w:w="710" w:type="dxa"/>
            <w:tcBorders>
              <w:top w:val="single" w:sz="4" w:space="0" w:color="auto"/>
              <w:left w:val="single" w:sz="4" w:space="0" w:color="000000"/>
              <w:right w:val="single" w:sz="4" w:space="0" w:color="000000"/>
            </w:tcBorders>
            <w:vAlign w:val="center"/>
          </w:tcPr>
          <w:p w14:paraId="49F5FEAD" w14:textId="77777777" w:rsidR="006346BA" w:rsidRPr="00E22EA0" w:rsidRDefault="006346BA" w:rsidP="0079161B">
            <w:pPr>
              <w:spacing w:before="20" w:after="20" w:line="240" w:lineRule="auto"/>
              <w:rPr>
                <w:rFonts w:ascii="Cambria" w:hAnsi="Cambria" w:cs="Times New Roman"/>
                <w:bCs/>
                <w:sz w:val="16"/>
                <w:szCs w:val="16"/>
              </w:rPr>
            </w:pPr>
            <w:r w:rsidRPr="00E22EA0">
              <w:rPr>
                <w:rFonts w:ascii="Cambria" w:hAnsi="Cambria" w:cs="Times New Roman"/>
                <w:bCs/>
                <w:sz w:val="16"/>
                <w:szCs w:val="16"/>
              </w:rPr>
              <w:t>……</w:t>
            </w:r>
          </w:p>
        </w:tc>
        <w:tc>
          <w:tcPr>
            <w:tcW w:w="637" w:type="dxa"/>
            <w:tcBorders>
              <w:top w:val="single" w:sz="4" w:space="0" w:color="auto"/>
              <w:left w:val="single" w:sz="4" w:space="0" w:color="000000"/>
              <w:right w:val="single" w:sz="4" w:space="0" w:color="000000"/>
            </w:tcBorders>
            <w:vAlign w:val="center"/>
          </w:tcPr>
          <w:p w14:paraId="7D3802B8" w14:textId="77777777" w:rsidR="006346BA" w:rsidRPr="00E22EA0" w:rsidRDefault="006346BA" w:rsidP="0079161B">
            <w:pPr>
              <w:spacing w:before="20" w:after="20" w:line="240" w:lineRule="auto"/>
              <w:rPr>
                <w:rFonts w:ascii="Cambria" w:hAnsi="Cambria" w:cs="Times New Roman"/>
                <w:bCs/>
                <w:sz w:val="16"/>
                <w:szCs w:val="16"/>
              </w:rPr>
            </w:pPr>
            <w:r w:rsidRPr="00E22EA0">
              <w:rPr>
                <w:rFonts w:ascii="Cambria" w:hAnsi="Cambria" w:cs="Times New Roman"/>
                <w:bCs/>
                <w:sz w:val="16"/>
                <w:szCs w:val="16"/>
              </w:rPr>
              <w:t>……</w:t>
            </w:r>
          </w:p>
        </w:tc>
        <w:tc>
          <w:tcPr>
            <w:tcW w:w="673" w:type="dxa"/>
            <w:tcBorders>
              <w:top w:val="single" w:sz="4" w:space="0" w:color="auto"/>
              <w:left w:val="single" w:sz="4" w:space="0" w:color="000000"/>
              <w:right w:val="single" w:sz="4" w:space="0" w:color="000000"/>
            </w:tcBorders>
            <w:vAlign w:val="center"/>
          </w:tcPr>
          <w:p w14:paraId="68CD3ECF" w14:textId="77777777" w:rsidR="006346BA" w:rsidRPr="00E22EA0" w:rsidRDefault="006346BA" w:rsidP="0079161B">
            <w:pPr>
              <w:spacing w:before="20" w:after="20" w:line="240" w:lineRule="auto"/>
              <w:rPr>
                <w:rFonts w:ascii="Cambria" w:hAnsi="Cambria" w:cs="Times New Roman"/>
                <w:bCs/>
                <w:sz w:val="16"/>
                <w:szCs w:val="16"/>
              </w:rPr>
            </w:pPr>
            <w:r w:rsidRPr="00E22EA0">
              <w:rPr>
                <w:rFonts w:ascii="Cambria" w:hAnsi="Cambria" w:cs="Times New Roman"/>
                <w:bCs/>
                <w:sz w:val="16"/>
                <w:szCs w:val="16"/>
              </w:rPr>
              <w:t>……</w:t>
            </w:r>
          </w:p>
        </w:tc>
        <w:tc>
          <w:tcPr>
            <w:tcW w:w="391" w:type="dxa"/>
            <w:tcBorders>
              <w:top w:val="single" w:sz="4" w:space="0" w:color="auto"/>
              <w:left w:val="single" w:sz="4" w:space="0" w:color="000000"/>
              <w:right w:val="single" w:sz="4" w:space="0" w:color="000000"/>
            </w:tcBorders>
            <w:vAlign w:val="center"/>
          </w:tcPr>
          <w:p w14:paraId="24EF6FAE" w14:textId="77777777" w:rsidR="006346BA" w:rsidRPr="00E22EA0" w:rsidRDefault="006346BA" w:rsidP="0079161B">
            <w:pPr>
              <w:spacing w:before="20" w:after="20" w:line="240" w:lineRule="auto"/>
              <w:rPr>
                <w:rFonts w:ascii="Cambria" w:hAnsi="Cambria" w:cs="Times New Roman"/>
                <w:bCs/>
                <w:sz w:val="16"/>
                <w:szCs w:val="16"/>
              </w:rPr>
            </w:pPr>
            <w:r w:rsidRPr="00E22EA0">
              <w:rPr>
                <w:rFonts w:ascii="Cambria" w:hAnsi="Cambria" w:cs="Times New Roman"/>
                <w:bCs/>
                <w:sz w:val="16"/>
                <w:szCs w:val="16"/>
              </w:rPr>
              <w:t>……</w:t>
            </w:r>
          </w:p>
        </w:tc>
      </w:tr>
      <w:tr w:rsidR="006346BA" w:rsidRPr="00E22EA0" w14:paraId="053AA679" w14:textId="77777777" w:rsidTr="0079161B">
        <w:tc>
          <w:tcPr>
            <w:tcW w:w="1277" w:type="dxa"/>
            <w:tcBorders>
              <w:top w:val="single" w:sz="4" w:space="0" w:color="000000"/>
              <w:left w:val="single" w:sz="4" w:space="0" w:color="000000"/>
              <w:bottom w:val="single" w:sz="4" w:space="0" w:color="000000"/>
              <w:right w:val="single" w:sz="4" w:space="0" w:color="000000"/>
            </w:tcBorders>
            <w:vAlign w:val="center"/>
          </w:tcPr>
          <w:p w14:paraId="52E80033" w14:textId="77777777" w:rsidR="006346BA" w:rsidRPr="00E22EA0" w:rsidRDefault="006346BA" w:rsidP="0079161B">
            <w:pPr>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W_01</w:t>
            </w:r>
          </w:p>
        </w:tc>
        <w:tc>
          <w:tcPr>
            <w:tcW w:w="850" w:type="dxa"/>
            <w:tcBorders>
              <w:top w:val="single" w:sz="4" w:space="0" w:color="000000"/>
              <w:left w:val="single" w:sz="4" w:space="0" w:color="000000"/>
              <w:bottom w:val="single" w:sz="4" w:space="0" w:color="000000"/>
              <w:right w:val="single" w:sz="4" w:space="0" w:color="000000"/>
            </w:tcBorders>
            <w:vAlign w:val="center"/>
          </w:tcPr>
          <w:p w14:paraId="295C8197" w14:textId="77777777" w:rsidR="006346BA" w:rsidRPr="00E22EA0" w:rsidRDefault="006346BA" w:rsidP="0079161B">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709" w:type="dxa"/>
            <w:tcBorders>
              <w:top w:val="single" w:sz="4" w:space="0" w:color="000000"/>
              <w:left w:val="single" w:sz="4" w:space="0" w:color="000000"/>
              <w:bottom w:val="single" w:sz="4" w:space="0" w:color="000000"/>
              <w:right w:val="single" w:sz="4" w:space="0" w:color="auto"/>
            </w:tcBorders>
            <w:vAlign w:val="center"/>
          </w:tcPr>
          <w:p w14:paraId="5CE44842" w14:textId="77777777" w:rsidR="006346BA" w:rsidRPr="00E22EA0" w:rsidRDefault="006346BA" w:rsidP="0079161B">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w:t>
            </w:r>
          </w:p>
        </w:tc>
        <w:tc>
          <w:tcPr>
            <w:tcW w:w="637" w:type="dxa"/>
            <w:tcBorders>
              <w:top w:val="single" w:sz="4" w:space="0" w:color="000000"/>
              <w:left w:val="single" w:sz="4" w:space="0" w:color="auto"/>
              <w:bottom w:val="single" w:sz="4" w:space="0" w:color="000000"/>
              <w:right w:val="single" w:sz="4" w:space="0" w:color="000000"/>
            </w:tcBorders>
            <w:vAlign w:val="center"/>
          </w:tcPr>
          <w:p w14:paraId="3CB4F3FA" w14:textId="77777777" w:rsidR="006346BA" w:rsidRPr="00E22EA0" w:rsidRDefault="006346BA" w:rsidP="0079161B">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w:t>
            </w:r>
          </w:p>
        </w:tc>
        <w:tc>
          <w:tcPr>
            <w:tcW w:w="674" w:type="dxa"/>
            <w:tcBorders>
              <w:top w:val="single" w:sz="4" w:space="0" w:color="000000"/>
              <w:left w:val="single" w:sz="4" w:space="0" w:color="000000"/>
              <w:bottom w:val="single" w:sz="4" w:space="0" w:color="000000"/>
              <w:right w:val="single" w:sz="4" w:space="0" w:color="000000"/>
            </w:tcBorders>
            <w:vAlign w:val="center"/>
          </w:tcPr>
          <w:p w14:paraId="05009C29" w14:textId="77777777" w:rsidR="006346BA" w:rsidRPr="00E22EA0" w:rsidRDefault="006346BA" w:rsidP="0079161B">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w:t>
            </w:r>
          </w:p>
        </w:tc>
        <w:tc>
          <w:tcPr>
            <w:tcW w:w="673" w:type="dxa"/>
            <w:tcBorders>
              <w:top w:val="single" w:sz="4" w:space="0" w:color="000000"/>
              <w:left w:val="single" w:sz="4" w:space="0" w:color="000000"/>
              <w:bottom w:val="single" w:sz="4" w:space="0" w:color="000000"/>
              <w:right w:val="single" w:sz="4" w:space="0" w:color="000000"/>
            </w:tcBorders>
            <w:vAlign w:val="center"/>
          </w:tcPr>
          <w:p w14:paraId="03737850" w14:textId="77777777" w:rsidR="006346BA" w:rsidRPr="00E22EA0" w:rsidRDefault="006346BA" w:rsidP="0079161B">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7FDB3700" w14:textId="77777777" w:rsidR="006346BA" w:rsidRPr="00E22EA0" w:rsidRDefault="006346BA" w:rsidP="0079161B">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w:t>
            </w:r>
          </w:p>
        </w:tc>
        <w:tc>
          <w:tcPr>
            <w:tcW w:w="638" w:type="dxa"/>
            <w:tcBorders>
              <w:left w:val="single" w:sz="4" w:space="0" w:color="000000"/>
              <w:right w:val="single" w:sz="4" w:space="0" w:color="000000"/>
            </w:tcBorders>
            <w:shd w:val="clear" w:color="auto" w:fill="auto"/>
            <w:vAlign w:val="center"/>
          </w:tcPr>
          <w:p w14:paraId="17DA0612" w14:textId="77777777" w:rsidR="006346BA" w:rsidRPr="00E22EA0" w:rsidRDefault="006346BA" w:rsidP="0079161B">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w:t>
            </w:r>
          </w:p>
        </w:tc>
        <w:tc>
          <w:tcPr>
            <w:tcW w:w="673" w:type="dxa"/>
            <w:tcBorders>
              <w:left w:val="single" w:sz="4" w:space="0" w:color="000000"/>
              <w:right w:val="single" w:sz="4" w:space="0" w:color="000000"/>
            </w:tcBorders>
            <w:shd w:val="clear" w:color="auto" w:fill="auto"/>
            <w:vAlign w:val="center"/>
          </w:tcPr>
          <w:p w14:paraId="222798D0" w14:textId="77777777" w:rsidR="006346BA" w:rsidRPr="00E22EA0" w:rsidRDefault="006346BA" w:rsidP="0079161B">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w:t>
            </w:r>
          </w:p>
        </w:tc>
        <w:tc>
          <w:tcPr>
            <w:tcW w:w="673" w:type="dxa"/>
            <w:tcBorders>
              <w:left w:val="single" w:sz="4" w:space="0" w:color="000000"/>
              <w:right w:val="single" w:sz="4" w:space="0" w:color="000000"/>
            </w:tcBorders>
            <w:vAlign w:val="center"/>
          </w:tcPr>
          <w:p w14:paraId="641E26D9" w14:textId="77777777" w:rsidR="006346BA" w:rsidRPr="00E22EA0" w:rsidRDefault="006346BA" w:rsidP="0079161B">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w:t>
            </w:r>
          </w:p>
        </w:tc>
        <w:tc>
          <w:tcPr>
            <w:tcW w:w="710" w:type="dxa"/>
            <w:tcBorders>
              <w:left w:val="single" w:sz="4" w:space="0" w:color="000000"/>
              <w:right w:val="single" w:sz="4" w:space="0" w:color="000000"/>
            </w:tcBorders>
            <w:vAlign w:val="center"/>
          </w:tcPr>
          <w:p w14:paraId="73C53104" w14:textId="77777777" w:rsidR="006346BA" w:rsidRPr="00E22EA0" w:rsidRDefault="006346BA" w:rsidP="0079161B">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w:t>
            </w:r>
          </w:p>
        </w:tc>
        <w:tc>
          <w:tcPr>
            <w:tcW w:w="637" w:type="dxa"/>
            <w:tcBorders>
              <w:left w:val="single" w:sz="4" w:space="0" w:color="000000"/>
              <w:right w:val="single" w:sz="4" w:space="0" w:color="000000"/>
            </w:tcBorders>
            <w:vAlign w:val="center"/>
          </w:tcPr>
          <w:p w14:paraId="6EF64CA7" w14:textId="77777777" w:rsidR="006346BA" w:rsidRPr="00E22EA0" w:rsidRDefault="006346BA" w:rsidP="0079161B">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w:t>
            </w:r>
          </w:p>
        </w:tc>
        <w:tc>
          <w:tcPr>
            <w:tcW w:w="673" w:type="dxa"/>
            <w:tcBorders>
              <w:left w:val="single" w:sz="4" w:space="0" w:color="000000"/>
              <w:right w:val="single" w:sz="4" w:space="0" w:color="000000"/>
            </w:tcBorders>
            <w:vAlign w:val="center"/>
          </w:tcPr>
          <w:p w14:paraId="79E79993" w14:textId="77777777" w:rsidR="006346BA" w:rsidRPr="00E22EA0" w:rsidRDefault="006346BA" w:rsidP="0079161B">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w:t>
            </w:r>
          </w:p>
        </w:tc>
        <w:tc>
          <w:tcPr>
            <w:tcW w:w="391" w:type="dxa"/>
            <w:tcBorders>
              <w:left w:val="single" w:sz="4" w:space="0" w:color="000000"/>
              <w:right w:val="single" w:sz="4" w:space="0" w:color="000000"/>
            </w:tcBorders>
            <w:vAlign w:val="center"/>
          </w:tcPr>
          <w:p w14:paraId="44FBA6CC" w14:textId="77777777" w:rsidR="006346BA" w:rsidRPr="00E22EA0" w:rsidRDefault="006346BA" w:rsidP="0079161B">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w:t>
            </w:r>
          </w:p>
        </w:tc>
      </w:tr>
    </w:tbl>
    <w:p w14:paraId="36111293" w14:textId="77777777" w:rsidR="006346BA" w:rsidRPr="00E22EA0" w:rsidRDefault="006346BA" w:rsidP="006346BA">
      <w:pPr>
        <w:pStyle w:val="Nagwek1"/>
        <w:spacing w:before="120" w:after="120" w:line="240" w:lineRule="auto"/>
        <w:rPr>
          <w:rFonts w:ascii="Cambria" w:hAnsi="Cambria"/>
          <w:sz w:val="22"/>
          <w:szCs w:val="22"/>
        </w:rPr>
      </w:pPr>
      <w:r w:rsidRPr="00E22EA0">
        <w:rPr>
          <w:rFonts w:ascii="Cambria" w:hAnsi="Cambria"/>
          <w:sz w:val="22"/>
          <w:szCs w:val="22"/>
        </w:rPr>
        <w:t xml:space="preserve">9. Opis sposobu ustalania oceny końcowej </w:t>
      </w:r>
      <w:r w:rsidRPr="00E22EA0">
        <w:rPr>
          <w:rFonts w:ascii="Cambria" w:hAnsi="Cambria"/>
          <w:b w:val="0"/>
          <w:bCs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p w14:paraId="48026818" w14:textId="77777777" w:rsidR="006346BA" w:rsidRPr="00E22EA0" w:rsidRDefault="006346BA" w:rsidP="006346BA">
      <w:pPr>
        <w:pStyle w:val="Bezodstpw"/>
        <w:widowControl w:val="0"/>
        <w:rPr>
          <w:rStyle w:val="Pogrubienie"/>
          <w:rFonts w:ascii="Cambria" w:hAnsi="Cambria"/>
          <w:sz w:val="20"/>
          <w:szCs w:val="20"/>
        </w:rPr>
      </w:pPr>
    </w:p>
    <w:p w14:paraId="1F6040A1" w14:textId="77777777" w:rsidR="006346BA" w:rsidRPr="00E22EA0" w:rsidRDefault="006346BA" w:rsidP="006346BA">
      <w:pPr>
        <w:pStyle w:val="Legenda"/>
        <w:spacing w:before="120" w:after="120" w:line="240" w:lineRule="auto"/>
        <w:rPr>
          <w:rFonts w:ascii="Cambria" w:hAnsi="Cambria"/>
        </w:rPr>
      </w:pPr>
      <w:r w:rsidRPr="00E22EA0">
        <w:rPr>
          <w:rFonts w:ascii="Cambria" w:hAnsi="Cambria"/>
          <w:sz w:val="22"/>
          <w:szCs w:val="22"/>
        </w:rPr>
        <w:lastRenderedPageBreak/>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3F44B8" w:rsidRPr="00E22EA0" w14:paraId="63969B4B" w14:textId="77777777" w:rsidTr="0079161B">
        <w:trPr>
          <w:trHeight w:val="540"/>
          <w:jc w:val="center"/>
        </w:trPr>
        <w:tc>
          <w:tcPr>
            <w:tcW w:w="9923" w:type="dxa"/>
          </w:tcPr>
          <w:p w14:paraId="4A9C2725" w14:textId="77777777" w:rsidR="006346BA" w:rsidRPr="00E22EA0" w:rsidRDefault="006346BA" w:rsidP="0079161B">
            <w:pPr>
              <w:spacing w:before="120" w:after="120"/>
              <w:rPr>
                <w:rFonts w:ascii="Cambria" w:hAnsi="Cambria" w:cs="Times New Roman"/>
                <w:b/>
                <w:bCs/>
                <w:sz w:val="24"/>
                <w:szCs w:val="24"/>
              </w:rPr>
            </w:pPr>
            <w:r w:rsidRPr="00E22EA0">
              <w:rPr>
                <w:rFonts w:ascii="Cambria" w:hAnsi="Cambria" w:cs="Times New Roman"/>
              </w:rPr>
              <w:t>Zaliczenie bez oceny</w:t>
            </w:r>
          </w:p>
        </w:tc>
      </w:tr>
    </w:tbl>
    <w:p w14:paraId="23D078D2" w14:textId="77777777" w:rsidR="006346BA" w:rsidRPr="00E22EA0" w:rsidRDefault="006346BA" w:rsidP="006346BA">
      <w:pPr>
        <w:pStyle w:val="Legenda"/>
        <w:spacing w:before="120" w:after="120" w:line="240" w:lineRule="auto"/>
        <w:rPr>
          <w:rFonts w:ascii="Cambria" w:hAnsi="Cambria"/>
          <w:b w:val="0"/>
          <w:bCs w:val="0"/>
          <w:sz w:val="22"/>
          <w:szCs w:val="22"/>
        </w:rPr>
      </w:pPr>
      <w:r w:rsidRPr="00E22EA0">
        <w:rPr>
          <w:rFonts w:ascii="Cambria" w:hAnsi="Cambria"/>
          <w:sz w:val="22"/>
          <w:szCs w:val="22"/>
        </w:rPr>
        <w:t xml:space="preserve">11. Obciążenie pracą studenta </w:t>
      </w:r>
      <w:r w:rsidRPr="00E22EA0">
        <w:rPr>
          <w:rFonts w:ascii="Cambria" w:hAnsi="Cambria"/>
          <w:b w:val="0"/>
          <w:bCs w:val="0"/>
          <w:sz w:val="22"/>
          <w:szCs w:val="22"/>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92"/>
      </w:tblGrid>
      <w:tr w:rsidR="006346BA" w:rsidRPr="00E22EA0" w14:paraId="3DA8BCB9" w14:textId="77777777" w:rsidTr="7CA5CD81">
        <w:trPr>
          <w:trHeight w:val="291"/>
          <w:jc w:val="center"/>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FB7CB56" w14:textId="77777777" w:rsidR="006346BA" w:rsidRPr="00E22EA0" w:rsidRDefault="006346BA" w:rsidP="0079161B">
            <w:pPr>
              <w:spacing w:before="20" w:after="20"/>
              <w:jc w:val="center"/>
              <w:rPr>
                <w:rFonts w:ascii="Cambria" w:hAnsi="Cambria" w:cs="Times New Roman"/>
                <w:b/>
                <w:bCs/>
              </w:rPr>
            </w:pPr>
            <w:r w:rsidRPr="00E22EA0">
              <w:rPr>
                <w:rFonts w:ascii="Cambria" w:hAnsi="Cambria" w:cs="Times New Roman"/>
                <w:b/>
                <w:bCs/>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9005AD1" w14:textId="77777777" w:rsidR="006346BA" w:rsidRPr="00E22EA0" w:rsidRDefault="006346BA" w:rsidP="0079161B">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Liczba godzin</w:t>
            </w:r>
          </w:p>
        </w:tc>
      </w:tr>
      <w:tr w:rsidR="006346BA" w:rsidRPr="00E22EA0" w14:paraId="77D835FC" w14:textId="77777777" w:rsidTr="7CA5CD81">
        <w:trPr>
          <w:trHeight w:val="291"/>
          <w:jc w:val="center"/>
        </w:trPr>
        <w:tc>
          <w:tcPr>
            <w:tcW w:w="5920" w:type="dxa"/>
            <w:vMerge/>
            <w:vAlign w:val="center"/>
          </w:tcPr>
          <w:p w14:paraId="0D5CD2E9" w14:textId="77777777" w:rsidR="006346BA" w:rsidRPr="00E22EA0" w:rsidRDefault="006346BA" w:rsidP="0079161B">
            <w:pPr>
              <w:spacing w:before="20" w:after="20"/>
              <w:jc w:val="center"/>
              <w:rPr>
                <w:rFonts w:ascii="Cambria" w:hAnsi="Cambria" w:cs="Times New Roman"/>
                <w:b/>
                <w:bCs/>
              </w:rPr>
            </w:pP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3D13F5FC" w14:textId="77777777" w:rsidR="006346BA" w:rsidRPr="00E22EA0" w:rsidRDefault="006346BA" w:rsidP="0079161B">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na studiach stacjonarnych</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41D08702" w14:textId="77777777" w:rsidR="006346BA" w:rsidRPr="00E22EA0" w:rsidRDefault="006346BA" w:rsidP="0079161B">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na studiach niestacjonarnych</w:t>
            </w:r>
          </w:p>
        </w:tc>
      </w:tr>
      <w:tr w:rsidR="006346BA" w:rsidRPr="00E22EA0" w14:paraId="4594EC58" w14:textId="77777777" w:rsidTr="7CA5CD81">
        <w:trPr>
          <w:trHeight w:val="449"/>
          <w:jc w:val="center"/>
        </w:trPr>
        <w:tc>
          <w:tcPr>
            <w:tcW w:w="989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3C9BF1B8" w14:textId="0BC63C2B" w:rsidR="006346BA" w:rsidRPr="00E22EA0" w:rsidRDefault="7C3A1372" w:rsidP="7CA5CD81">
            <w:pPr>
              <w:spacing w:before="20" w:after="20" w:line="240" w:lineRule="auto"/>
              <w:jc w:val="center"/>
              <w:rPr>
                <w:rFonts w:ascii="Cambria" w:hAnsi="Cambria" w:cs="Times New Roman"/>
                <w:b/>
                <w:bCs/>
              </w:rPr>
            </w:pPr>
            <w:r w:rsidRPr="00E22EA0">
              <w:rPr>
                <w:rFonts w:ascii="Cambria" w:hAnsi="Cambria" w:cs="Times New Roman"/>
                <w:b/>
                <w:bCs/>
              </w:rPr>
              <w:t>Godziny kontaktowe studenta</w:t>
            </w:r>
            <w:r w:rsidR="3677EDF8" w:rsidRPr="00E22EA0">
              <w:rPr>
                <w:rFonts w:ascii="Cambria" w:hAnsi="Cambria" w:cs="Times New Roman"/>
                <w:b/>
                <w:bCs/>
              </w:rPr>
              <w:t xml:space="preserve"> </w:t>
            </w:r>
            <w:r w:rsidRPr="00E22EA0">
              <w:rPr>
                <w:rFonts w:ascii="Cambria" w:hAnsi="Cambria" w:cs="Times New Roman"/>
                <w:b/>
                <w:bCs/>
              </w:rPr>
              <w:t>(w ramach zajęć):</w:t>
            </w:r>
          </w:p>
        </w:tc>
      </w:tr>
      <w:tr w:rsidR="006346BA" w:rsidRPr="00E22EA0" w14:paraId="38F6AFD6" w14:textId="77777777" w:rsidTr="7CA5CD81">
        <w:trPr>
          <w:trHeight w:val="291"/>
          <w:jc w:val="center"/>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7D3BD743" w14:textId="77777777" w:rsidR="006346BA" w:rsidRPr="00E22EA0" w:rsidRDefault="006346BA" w:rsidP="0079161B">
            <w:pPr>
              <w:spacing w:before="20" w:after="20"/>
              <w:rPr>
                <w:rFonts w:ascii="Cambria" w:hAnsi="Cambria" w:cs="Times New Roman"/>
                <w:b/>
                <w:iCs/>
              </w:rPr>
            </w:pPr>
            <w:r w:rsidRPr="00E22EA0">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7BBE29BC" w14:textId="77777777" w:rsidR="006346BA" w:rsidRPr="00E22EA0" w:rsidRDefault="006346BA" w:rsidP="0079161B">
            <w:pPr>
              <w:spacing w:before="20" w:after="20" w:line="240" w:lineRule="auto"/>
              <w:jc w:val="center"/>
              <w:rPr>
                <w:rFonts w:ascii="Cambria" w:hAnsi="Cambria" w:cs="Times New Roman"/>
                <w:b/>
                <w:iCs/>
              </w:rPr>
            </w:pPr>
            <w:r w:rsidRPr="00E22EA0">
              <w:rPr>
                <w:rFonts w:ascii="Cambria" w:hAnsi="Cambria" w:cs="Times New Roman"/>
                <w:b/>
                <w:iCs/>
              </w:rPr>
              <w:t>4</w:t>
            </w:r>
          </w:p>
        </w:tc>
        <w:tc>
          <w:tcPr>
            <w:tcW w:w="1985" w:type="dxa"/>
            <w:tcBorders>
              <w:top w:val="single" w:sz="4" w:space="0" w:color="auto"/>
              <w:left w:val="single" w:sz="4" w:space="0" w:color="auto"/>
              <w:bottom w:val="single" w:sz="4" w:space="0" w:color="auto"/>
              <w:right w:val="single" w:sz="4" w:space="0" w:color="auto"/>
            </w:tcBorders>
            <w:vAlign w:val="center"/>
          </w:tcPr>
          <w:p w14:paraId="49541000" w14:textId="77777777" w:rsidR="006346BA" w:rsidRPr="00E22EA0" w:rsidRDefault="006346BA" w:rsidP="0079161B">
            <w:pPr>
              <w:spacing w:before="20" w:after="20" w:line="240" w:lineRule="auto"/>
              <w:jc w:val="center"/>
              <w:rPr>
                <w:rFonts w:ascii="Cambria" w:hAnsi="Cambria" w:cs="Times New Roman"/>
                <w:b/>
                <w:iCs/>
              </w:rPr>
            </w:pPr>
            <w:r w:rsidRPr="00E22EA0">
              <w:rPr>
                <w:rFonts w:ascii="Cambria" w:hAnsi="Cambria" w:cs="Times New Roman"/>
                <w:b/>
                <w:iCs/>
              </w:rPr>
              <w:t>4</w:t>
            </w:r>
          </w:p>
        </w:tc>
      </w:tr>
      <w:tr w:rsidR="006346BA" w:rsidRPr="00E22EA0" w14:paraId="0B4DB8F0" w14:textId="77777777" w:rsidTr="7CA5CD81">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C4646E" w14:textId="77777777" w:rsidR="006346BA" w:rsidRPr="00E22EA0" w:rsidRDefault="006346BA" w:rsidP="0079161B">
            <w:pPr>
              <w:spacing w:before="20" w:after="20" w:line="240" w:lineRule="auto"/>
              <w:jc w:val="center"/>
              <w:rPr>
                <w:rFonts w:ascii="Cambria" w:hAnsi="Cambria" w:cs="Times New Roman"/>
                <w:b/>
                <w:iCs/>
              </w:rPr>
            </w:pPr>
            <w:r w:rsidRPr="00E22EA0">
              <w:rPr>
                <w:rFonts w:ascii="Cambria" w:hAnsi="Cambria" w:cs="Times New Roman"/>
                <w:b/>
                <w:iCs/>
              </w:rPr>
              <w:t>Praca własna studenta (indywidualna praca studenta związana z zajęciami):</w:t>
            </w:r>
          </w:p>
        </w:tc>
      </w:tr>
      <w:tr w:rsidR="006346BA" w:rsidRPr="00E22EA0" w14:paraId="7A9C5642" w14:textId="77777777" w:rsidTr="7CA5CD81">
        <w:trPr>
          <w:trHeight w:val="360"/>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BC9519" w14:textId="77777777" w:rsidR="006346BA" w:rsidRPr="00E22EA0" w:rsidRDefault="006346BA" w:rsidP="0079161B">
            <w:pPr>
              <w:spacing w:before="20" w:after="20" w:line="240" w:lineRule="auto"/>
              <w:jc w:val="right"/>
              <w:rPr>
                <w:rFonts w:ascii="Cambria" w:hAnsi="Cambria" w:cs="Times New Roman"/>
                <w:b/>
                <w:sz w:val="20"/>
                <w:szCs w:val="20"/>
              </w:rPr>
            </w:pPr>
            <w:r w:rsidRPr="00E22EA0">
              <w:rPr>
                <w:rFonts w:ascii="Cambria" w:hAnsi="Cambria" w:cs="Times New Roman"/>
                <w:b/>
                <w:sz w:val="20"/>
                <w:szCs w:val="20"/>
              </w:rPr>
              <w:t>suma godzin:</w:t>
            </w:r>
          </w:p>
          <w:p w14:paraId="40B0A59E" w14:textId="77777777" w:rsidR="006346BA" w:rsidRPr="00E22EA0" w:rsidRDefault="006346BA" w:rsidP="0079161B">
            <w:pPr>
              <w:spacing w:before="20" w:after="20" w:line="240" w:lineRule="auto"/>
              <w:jc w:val="right"/>
              <w:rPr>
                <w:rFonts w:ascii="Cambria" w:hAnsi="Cambria" w:cs="Times New Roman"/>
                <w:b/>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CE6774" w14:textId="77777777" w:rsidR="006346BA" w:rsidRPr="00E22EA0" w:rsidRDefault="006346BA" w:rsidP="0079161B">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3AACD" w14:textId="77777777" w:rsidR="006346BA" w:rsidRPr="00E22EA0" w:rsidRDefault="006346BA" w:rsidP="0079161B">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4</w:t>
            </w:r>
          </w:p>
        </w:tc>
      </w:tr>
      <w:tr w:rsidR="006346BA" w:rsidRPr="00E22EA0" w14:paraId="7E37339A" w14:textId="77777777" w:rsidTr="7CA5CD81">
        <w:trPr>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A60F5F" w14:textId="77777777" w:rsidR="006346BA" w:rsidRPr="00E22EA0" w:rsidRDefault="006346BA" w:rsidP="0079161B">
            <w:pPr>
              <w:spacing w:before="20" w:after="20" w:line="240" w:lineRule="auto"/>
              <w:jc w:val="right"/>
              <w:rPr>
                <w:rFonts w:ascii="Cambria" w:hAnsi="Cambria" w:cs="Times New Roman"/>
                <w:b/>
                <w:sz w:val="20"/>
                <w:szCs w:val="20"/>
              </w:rPr>
            </w:pPr>
            <w:r w:rsidRPr="00E22EA0">
              <w:rPr>
                <w:rFonts w:ascii="Cambria" w:hAnsi="Cambria" w:cs="Times New Roman"/>
                <w:b/>
                <w:sz w:val="20"/>
                <w:szCs w:val="20"/>
              </w:rPr>
              <w:t xml:space="preserve">liczba pkt ECTS przypisana do </w:t>
            </w:r>
            <w:r w:rsidRPr="00E22EA0">
              <w:rPr>
                <w:rFonts w:ascii="Cambria" w:hAnsi="Cambria"/>
                <w:b/>
                <w:bCs/>
                <w:sz w:val="20"/>
                <w:szCs w:val="20"/>
              </w:rPr>
              <w:t>zajęć</w:t>
            </w:r>
            <w:r w:rsidRPr="00E22EA0">
              <w:rPr>
                <w:rFonts w:ascii="Cambria" w:hAnsi="Cambria" w:cs="Times New Roman"/>
                <w:b/>
                <w:sz w:val="20"/>
                <w:szCs w:val="20"/>
              </w:rPr>
              <w:t>:</w:t>
            </w:r>
            <w:r w:rsidRPr="00E22EA0">
              <w:rPr>
                <w:rFonts w:ascii="Cambria" w:hAnsi="Cambria" w:cs="Times New Roman"/>
                <w:b/>
                <w:sz w:val="20"/>
                <w:szCs w:val="20"/>
              </w:rPr>
              <w:br/>
            </w:r>
            <w:r w:rsidRPr="00E22EA0">
              <w:rPr>
                <w:rFonts w:ascii="Cambria" w:hAnsi="Cambria" w:cs="Times New Roman"/>
                <w:bCs/>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890D8" w14:textId="77777777" w:rsidR="006346BA" w:rsidRPr="00E22EA0" w:rsidRDefault="006346BA" w:rsidP="0079161B">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C9866F" w14:textId="77777777" w:rsidR="006346BA" w:rsidRPr="00E22EA0" w:rsidRDefault="006346BA" w:rsidP="0079161B">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0</w:t>
            </w:r>
          </w:p>
        </w:tc>
      </w:tr>
    </w:tbl>
    <w:p w14:paraId="26C38EB6" w14:textId="77777777" w:rsidR="006346BA" w:rsidRPr="00E22EA0" w:rsidRDefault="006346BA" w:rsidP="006346BA">
      <w:pPr>
        <w:pStyle w:val="Legenda"/>
        <w:spacing w:before="120" w:after="120" w:line="240" w:lineRule="auto"/>
        <w:rPr>
          <w:rFonts w:ascii="Cambria" w:hAnsi="Cambria"/>
          <w:sz w:val="22"/>
          <w:szCs w:val="22"/>
        </w:rPr>
      </w:pPr>
      <w:r w:rsidRPr="00E22EA0">
        <w:rPr>
          <w:rFonts w:ascii="Cambria" w:hAnsi="Cambria"/>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6346BA" w:rsidRPr="00E22EA0" w14:paraId="2CA8A1BB" w14:textId="77777777" w:rsidTr="0079161B">
        <w:trPr>
          <w:jc w:val="center"/>
        </w:trPr>
        <w:tc>
          <w:tcPr>
            <w:tcW w:w="9889" w:type="dxa"/>
            <w:shd w:val="clear" w:color="auto" w:fill="auto"/>
          </w:tcPr>
          <w:p w14:paraId="3746A805" w14:textId="77777777" w:rsidR="006346BA" w:rsidRPr="00E22EA0" w:rsidRDefault="006346BA" w:rsidP="0079161B">
            <w:pPr>
              <w:spacing w:after="0" w:line="240" w:lineRule="auto"/>
              <w:rPr>
                <w:rFonts w:ascii="Cambria" w:hAnsi="Cambria" w:cs="Times New Roman"/>
                <w:sz w:val="20"/>
                <w:szCs w:val="20"/>
              </w:rPr>
            </w:pPr>
            <w:r w:rsidRPr="00E22EA0">
              <w:rPr>
                <w:rFonts w:ascii="Cambria" w:hAnsi="Cambria" w:cs="Times New Roman"/>
                <w:b/>
                <w:sz w:val="20"/>
                <w:szCs w:val="20"/>
              </w:rPr>
              <w:t>Literatura obowiązkowa:</w:t>
            </w:r>
          </w:p>
        </w:tc>
      </w:tr>
      <w:tr w:rsidR="006346BA" w:rsidRPr="00E22EA0" w14:paraId="5CC74071" w14:textId="77777777" w:rsidTr="0079161B">
        <w:trPr>
          <w:jc w:val="center"/>
        </w:trPr>
        <w:tc>
          <w:tcPr>
            <w:tcW w:w="9889" w:type="dxa"/>
            <w:shd w:val="clear" w:color="auto" w:fill="auto"/>
          </w:tcPr>
          <w:p w14:paraId="5C515B93" w14:textId="77777777" w:rsidR="006346BA" w:rsidRPr="00E22EA0" w:rsidRDefault="006346BA" w:rsidP="0079161B">
            <w:pPr>
              <w:pStyle w:val="Akapitzlist"/>
              <w:spacing w:after="0" w:line="240" w:lineRule="auto"/>
              <w:ind w:left="0" w:right="-567"/>
              <w:rPr>
                <w:rFonts w:ascii="Cambria" w:hAnsi="Cambria" w:cs="Times New Roman"/>
                <w:b/>
                <w:sz w:val="20"/>
                <w:szCs w:val="20"/>
              </w:rPr>
            </w:pPr>
            <w:r w:rsidRPr="00E22EA0">
              <w:rPr>
                <w:rFonts w:ascii="Cambria" w:hAnsi="Cambria" w:cs="Times New Roman"/>
                <w:b/>
                <w:sz w:val="20"/>
                <w:szCs w:val="20"/>
              </w:rPr>
              <w:t>Literatura zalecana / fakultatywna:</w:t>
            </w:r>
          </w:p>
          <w:p w14:paraId="13F2F4FC" w14:textId="77777777" w:rsidR="000947A8" w:rsidRPr="00E22EA0" w:rsidRDefault="000947A8" w:rsidP="000947A8">
            <w:pPr>
              <w:spacing w:after="0" w:line="240" w:lineRule="auto"/>
              <w:rPr>
                <w:rFonts w:ascii="Cambria" w:hAnsi="Cambria" w:cs="Times New Roman"/>
                <w:sz w:val="20"/>
                <w:szCs w:val="20"/>
              </w:rPr>
            </w:pPr>
            <w:r w:rsidRPr="00E22EA0">
              <w:rPr>
                <w:rFonts w:ascii="Cambria" w:hAnsi="Cambria" w:cs="Times New Roman"/>
                <w:sz w:val="20"/>
                <w:szCs w:val="20"/>
              </w:rPr>
              <w:t>1. Rozporządzenie Ministra Nauki i Szkolnictwa Wyższego z dnia 30 października 2018 roku w sprawie sposobu zapewnienia w uczelni bezpiecznych i higienicznych warunków pracy i kształcenia (Dz. U. poz.2090).</w:t>
            </w:r>
          </w:p>
          <w:p w14:paraId="3EABB839" w14:textId="6E8439A9" w:rsidR="006346BA" w:rsidRPr="00E22EA0" w:rsidRDefault="000947A8" w:rsidP="00E22EA0">
            <w:pPr>
              <w:numPr>
                <w:ilvl w:val="0"/>
                <w:numId w:val="12"/>
              </w:numPr>
              <w:spacing w:after="0" w:line="240" w:lineRule="auto"/>
              <w:ind w:left="0" w:right="-567"/>
              <w:contextualSpacing/>
              <w:rPr>
                <w:rFonts w:ascii="Cambria" w:hAnsi="Cambria" w:cs="Times New Roman"/>
                <w:sz w:val="20"/>
                <w:szCs w:val="20"/>
              </w:rPr>
            </w:pPr>
            <w:r w:rsidRPr="00E22EA0">
              <w:rPr>
                <w:rFonts w:ascii="Cambria" w:hAnsi="Cambria" w:cs="Times New Roman"/>
                <w:sz w:val="20"/>
                <w:szCs w:val="20"/>
              </w:rPr>
              <w:t>2. Kodeks pracy.</w:t>
            </w:r>
          </w:p>
        </w:tc>
      </w:tr>
    </w:tbl>
    <w:p w14:paraId="630011CE" w14:textId="77777777" w:rsidR="006346BA" w:rsidRPr="00E22EA0" w:rsidRDefault="006346BA" w:rsidP="006346BA">
      <w:pPr>
        <w:pStyle w:val="Legenda"/>
        <w:spacing w:before="120" w:after="120" w:line="240" w:lineRule="auto"/>
        <w:rPr>
          <w:rFonts w:ascii="Cambria" w:hAnsi="Cambria"/>
          <w:sz w:val="22"/>
          <w:szCs w:val="22"/>
        </w:rPr>
      </w:pPr>
      <w:r w:rsidRPr="00E22EA0">
        <w:rPr>
          <w:rFonts w:ascii="Cambria" w:hAnsi="Cambria"/>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6346BA" w:rsidRPr="00E22EA0" w14:paraId="5884D02E" w14:textId="77777777" w:rsidTr="7CA5CD81">
        <w:trPr>
          <w:jc w:val="center"/>
        </w:trPr>
        <w:tc>
          <w:tcPr>
            <w:tcW w:w="3846" w:type="dxa"/>
            <w:shd w:val="clear" w:color="auto" w:fill="auto"/>
          </w:tcPr>
          <w:p w14:paraId="14B7F51D" w14:textId="075574F7" w:rsidR="006346BA" w:rsidRPr="00E22EA0" w:rsidRDefault="7C3A1372" w:rsidP="0079161B">
            <w:pPr>
              <w:spacing w:before="60" w:after="60" w:line="240" w:lineRule="auto"/>
              <w:rPr>
                <w:rFonts w:ascii="Cambria" w:hAnsi="Cambria" w:cs="Times New Roman"/>
                <w:sz w:val="20"/>
                <w:szCs w:val="20"/>
              </w:rPr>
            </w:pPr>
            <w:r w:rsidRPr="00E22EA0">
              <w:rPr>
                <w:rFonts w:ascii="Cambria" w:hAnsi="Cambria" w:cs="Times New Roman"/>
                <w:sz w:val="20"/>
                <w:szCs w:val="20"/>
              </w:rPr>
              <w:t>imię i nazwisko sporządzającego</w:t>
            </w:r>
          </w:p>
        </w:tc>
        <w:tc>
          <w:tcPr>
            <w:tcW w:w="6043" w:type="dxa"/>
            <w:shd w:val="clear" w:color="auto" w:fill="auto"/>
          </w:tcPr>
          <w:p w14:paraId="704314E0" w14:textId="77777777" w:rsidR="006346BA" w:rsidRPr="00E22EA0" w:rsidRDefault="006346BA" w:rsidP="0079161B">
            <w:pPr>
              <w:spacing w:before="60" w:after="60" w:line="240" w:lineRule="auto"/>
              <w:rPr>
                <w:rFonts w:ascii="Cambria" w:hAnsi="Cambria" w:cs="Times New Roman"/>
                <w:sz w:val="20"/>
                <w:szCs w:val="20"/>
              </w:rPr>
            </w:pPr>
            <w:r w:rsidRPr="00E22EA0">
              <w:rPr>
                <w:rFonts w:ascii="Cambria" w:hAnsi="Cambria" w:cs="Times New Roman"/>
                <w:sz w:val="20"/>
                <w:szCs w:val="20"/>
              </w:rPr>
              <w:t xml:space="preserve">mgr Renata Płonecka </w:t>
            </w:r>
          </w:p>
        </w:tc>
      </w:tr>
      <w:tr w:rsidR="006346BA" w:rsidRPr="00E22EA0" w14:paraId="516CE2EE" w14:textId="77777777" w:rsidTr="7CA5CD81">
        <w:trPr>
          <w:jc w:val="center"/>
        </w:trPr>
        <w:tc>
          <w:tcPr>
            <w:tcW w:w="3846" w:type="dxa"/>
            <w:shd w:val="clear" w:color="auto" w:fill="auto"/>
          </w:tcPr>
          <w:p w14:paraId="7A3369D2" w14:textId="77777777" w:rsidR="006346BA" w:rsidRPr="00E22EA0" w:rsidRDefault="006346BA" w:rsidP="0079161B">
            <w:pPr>
              <w:spacing w:before="60" w:after="60" w:line="240" w:lineRule="auto"/>
              <w:rPr>
                <w:rFonts w:ascii="Cambria" w:hAnsi="Cambria" w:cs="Times New Roman"/>
                <w:sz w:val="20"/>
                <w:szCs w:val="20"/>
              </w:rPr>
            </w:pPr>
            <w:r w:rsidRPr="00E22EA0">
              <w:rPr>
                <w:rFonts w:ascii="Cambria" w:hAnsi="Cambria" w:cs="Times New Roman"/>
                <w:sz w:val="20"/>
                <w:szCs w:val="20"/>
              </w:rPr>
              <w:t>data sporządzenia / aktualizacji</w:t>
            </w:r>
          </w:p>
        </w:tc>
        <w:tc>
          <w:tcPr>
            <w:tcW w:w="6043" w:type="dxa"/>
            <w:shd w:val="clear" w:color="auto" w:fill="auto"/>
          </w:tcPr>
          <w:p w14:paraId="216F99D2" w14:textId="579DD813" w:rsidR="006346BA" w:rsidRPr="00E22EA0" w:rsidRDefault="0015697B" w:rsidP="0079161B">
            <w:pPr>
              <w:spacing w:before="60" w:after="60" w:line="240" w:lineRule="auto"/>
              <w:rPr>
                <w:rFonts w:ascii="Cambria" w:hAnsi="Cambria" w:cs="Times New Roman"/>
                <w:sz w:val="20"/>
                <w:szCs w:val="20"/>
              </w:rPr>
            </w:pPr>
            <w:r>
              <w:rPr>
                <w:rFonts w:ascii="Cambria" w:hAnsi="Cambria" w:cs="Times New Roman"/>
                <w:sz w:val="20"/>
                <w:szCs w:val="20"/>
              </w:rPr>
              <w:t>19</w:t>
            </w:r>
            <w:r w:rsidR="006346BA" w:rsidRPr="00E22EA0">
              <w:rPr>
                <w:rFonts w:ascii="Cambria" w:hAnsi="Cambria" w:cs="Times New Roman"/>
                <w:sz w:val="20"/>
                <w:szCs w:val="20"/>
              </w:rPr>
              <w:t>.06.2023</w:t>
            </w:r>
          </w:p>
        </w:tc>
      </w:tr>
      <w:tr w:rsidR="006346BA" w:rsidRPr="00E22EA0" w14:paraId="5560FBE4" w14:textId="77777777" w:rsidTr="7CA5CD81">
        <w:trPr>
          <w:jc w:val="center"/>
        </w:trPr>
        <w:tc>
          <w:tcPr>
            <w:tcW w:w="3846" w:type="dxa"/>
            <w:shd w:val="clear" w:color="auto" w:fill="auto"/>
          </w:tcPr>
          <w:p w14:paraId="594AB5E7" w14:textId="77777777" w:rsidR="006346BA" w:rsidRPr="00E22EA0" w:rsidRDefault="006346BA" w:rsidP="0079161B">
            <w:pPr>
              <w:spacing w:before="60" w:after="60" w:line="240" w:lineRule="auto"/>
              <w:rPr>
                <w:rFonts w:ascii="Cambria" w:hAnsi="Cambria" w:cs="Times New Roman"/>
                <w:sz w:val="20"/>
                <w:szCs w:val="20"/>
              </w:rPr>
            </w:pPr>
            <w:r w:rsidRPr="00E22EA0">
              <w:rPr>
                <w:rFonts w:ascii="Cambria" w:hAnsi="Cambria" w:cs="Times New Roman"/>
                <w:sz w:val="20"/>
                <w:szCs w:val="20"/>
              </w:rPr>
              <w:t>dane kontaktowe (e-mail)</w:t>
            </w:r>
          </w:p>
        </w:tc>
        <w:tc>
          <w:tcPr>
            <w:tcW w:w="6043" w:type="dxa"/>
            <w:shd w:val="clear" w:color="auto" w:fill="auto"/>
          </w:tcPr>
          <w:p w14:paraId="223138E9" w14:textId="77777777" w:rsidR="006346BA" w:rsidRPr="00E22EA0" w:rsidRDefault="006346BA" w:rsidP="0079161B">
            <w:pPr>
              <w:spacing w:before="60" w:after="60" w:line="240" w:lineRule="auto"/>
              <w:rPr>
                <w:rFonts w:ascii="Cambria" w:hAnsi="Cambria" w:cs="Times New Roman"/>
                <w:sz w:val="20"/>
                <w:szCs w:val="20"/>
              </w:rPr>
            </w:pPr>
            <w:r w:rsidRPr="00E22EA0">
              <w:rPr>
                <w:rFonts w:ascii="Cambria" w:hAnsi="Cambria" w:cs="Times New Roman"/>
                <w:sz w:val="20"/>
                <w:szCs w:val="20"/>
              </w:rPr>
              <w:t>rplonecka@ajp.edu.pl</w:t>
            </w:r>
          </w:p>
        </w:tc>
      </w:tr>
      <w:tr w:rsidR="006346BA" w:rsidRPr="00E22EA0" w14:paraId="0EDB61D2" w14:textId="77777777" w:rsidTr="7CA5CD81">
        <w:trPr>
          <w:jc w:val="center"/>
        </w:trPr>
        <w:tc>
          <w:tcPr>
            <w:tcW w:w="3846" w:type="dxa"/>
            <w:tcBorders>
              <w:bottom w:val="single" w:sz="4" w:space="0" w:color="000000" w:themeColor="text1"/>
            </w:tcBorders>
            <w:shd w:val="clear" w:color="auto" w:fill="auto"/>
          </w:tcPr>
          <w:p w14:paraId="04AC2AFB" w14:textId="77777777" w:rsidR="006346BA" w:rsidRPr="00E22EA0" w:rsidRDefault="006346BA" w:rsidP="0079161B">
            <w:pPr>
              <w:spacing w:before="60" w:after="60" w:line="240" w:lineRule="auto"/>
              <w:rPr>
                <w:rFonts w:ascii="Cambria" w:hAnsi="Cambria" w:cs="Times New Roman"/>
                <w:sz w:val="20"/>
                <w:szCs w:val="20"/>
              </w:rPr>
            </w:pPr>
            <w:r w:rsidRPr="00E22EA0">
              <w:rPr>
                <w:rFonts w:ascii="Cambria" w:hAnsi="Cambria" w:cs="Times New Roman"/>
                <w:sz w:val="20"/>
                <w:szCs w:val="20"/>
              </w:rPr>
              <w:t>podpis</w:t>
            </w:r>
          </w:p>
        </w:tc>
        <w:tc>
          <w:tcPr>
            <w:tcW w:w="6043" w:type="dxa"/>
            <w:tcBorders>
              <w:bottom w:val="single" w:sz="4" w:space="0" w:color="000000" w:themeColor="text1"/>
            </w:tcBorders>
            <w:shd w:val="clear" w:color="auto" w:fill="auto"/>
          </w:tcPr>
          <w:p w14:paraId="5BF987CB" w14:textId="77777777" w:rsidR="006346BA" w:rsidRPr="00E22EA0" w:rsidRDefault="006346BA" w:rsidP="0079161B">
            <w:pPr>
              <w:spacing w:before="60" w:after="60" w:line="240" w:lineRule="auto"/>
              <w:rPr>
                <w:rFonts w:ascii="Cambria" w:hAnsi="Cambria" w:cs="Times New Roman"/>
                <w:sz w:val="20"/>
                <w:szCs w:val="20"/>
              </w:rPr>
            </w:pPr>
          </w:p>
        </w:tc>
      </w:tr>
    </w:tbl>
    <w:p w14:paraId="4C594183" w14:textId="368FAD80" w:rsidR="006346BA" w:rsidRPr="00E22EA0" w:rsidRDefault="006346BA" w:rsidP="00B45A4A">
      <w:pPr>
        <w:spacing w:before="60" w:after="60"/>
        <w:rPr>
          <w:rFonts w:ascii="Cambria" w:hAnsi="Cambria" w:cs="Times New Roman"/>
        </w:rPr>
      </w:pPr>
    </w:p>
    <w:p w14:paraId="40FFCB3C" w14:textId="77777777" w:rsidR="006346BA" w:rsidRPr="00E22EA0" w:rsidRDefault="006346BA">
      <w:pPr>
        <w:rPr>
          <w:rFonts w:ascii="Cambria" w:hAnsi="Cambria" w:cs="Times New Roman"/>
        </w:rPr>
      </w:pPr>
      <w:r w:rsidRPr="00E22EA0">
        <w:rPr>
          <w:rFonts w:ascii="Cambria" w:hAnsi="Cambria" w:cs="Times New Roman"/>
        </w:rPr>
        <w:br w:type="page"/>
      </w:r>
    </w:p>
    <w:tbl>
      <w:tblPr>
        <w:tblW w:w="9890" w:type="dxa"/>
        <w:tblLayout w:type="fixed"/>
        <w:tblLook w:val="0000" w:firstRow="0" w:lastRow="0" w:firstColumn="0" w:lastColumn="0" w:noHBand="0" w:noVBand="0"/>
      </w:tblPr>
      <w:tblGrid>
        <w:gridCol w:w="1966"/>
        <w:gridCol w:w="2819"/>
        <w:gridCol w:w="5105"/>
      </w:tblGrid>
      <w:tr w:rsidR="000C0AAE" w:rsidRPr="00E22EA0" w14:paraId="1E87B6B2" w14:textId="77777777" w:rsidTr="0079161B">
        <w:trPr>
          <w:trHeight w:val="269"/>
        </w:trPr>
        <w:tc>
          <w:tcPr>
            <w:tcW w:w="1966"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7DE49940" w14:textId="77777777" w:rsidR="000C0AAE" w:rsidRPr="00E22EA0" w:rsidRDefault="000C0AAE" w:rsidP="0079161B">
            <w:pPr>
              <w:spacing w:after="0"/>
              <w:rPr>
                <w:rFonts w:ascii="Cambria" w:hAnsi="Cambria"/>
                <w:b/>
                <w:bCs/>
                <w:sz w:val="20"/>
                <w:szCs w:val="20"/>
              </w:rPr>
            </w:pPr>
            <w:r w:rsidRPr="00E22EA0">
              <w:rPr>
                <w:rFonts w:ascii="Cambria" w:hAnsi="Cambria"/>
                <w:b/>
                <w:bCs/>
                <w:noProof/>
                <w:sz w:val="20"/>
                <w:szCs w:val="20"/>
                <w:lang w:val="de-DE" w:eastAsia="de-DE"/>
              </w:rPr>
              <w:lastRenderedPageBreak/>
              <w:drawing>
                <wp:anchor distT="0" distB="0" distL="114300" distR="114300" simplePos="0" relativeHeight="251664384" behindDoc="0" locked="0" layoutInCell="1" allowOverlap="1" wp14:anchorId="4BB66898" wp14:editId="2FD77D97">
                  <wp:simplePos x="0" y="0"/>
                  <wp:positionH relativeFrom="column">
                    <wp:posOffset>24130</wp:posOffset>
                  </wp:positionH>
                  <wp:positionV relativeFrom="paragraph">
                    <wp:posOffset>196215</wp:posOffset>
                  </wp:positionV>
                  <wp:extent cx="1065530" cy="1066800"/>
                  <wp:effectExtent l="19050" t="0" r="1270" b="0"/>
                  <wp:wrapNone/>
                  <wp:docPr id="7" name="Obraz 4"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4" descr="Obraz zawierający godło, symbol, logo, krąg&#10;&#10;Opis wygenerowany automatycznie"/>
                          <pic:cNvPicPr>
                            <a:picLocks noChangeAspect="1" noChangeArrowheads="1"/>
                          </pic:cNvPicPr>
                        </pic:nvPicPr>
                        <pic:blipFill>
                          <a:blip r:embed="rId11" cstate="print"/>
                          <a:srcRect/>
                          <a:stretch>
                            <a:fillRect/>
                          </a:stretch>
                        </pic:blipFill>
                        <pic:spPr bwMode="auto">
                          <a:xfrm>
                            <a:off x="0" y="0"/>
                            <a:ext cx="1065530" cy="1066800"/>
                          </a:xfrm>
                          <a:prstGeom prst="rect">
                            <a:avLst/>
                          </a:prstGeom>
                          <a:solidFill>
                            <a:srgbClr val="FFFFFF"/>
                          </a:solidFill>
                          <a:ln w="9525">
                            <a:noFill/>
                            <a:miter lim="800000"/>
                            <a:headEnd/>
                            <a:tailEnd/>
                          </a:ln>
                        </pic:spPr>
                      </pic:pic>
                    </a:graphicData>
                  </a:graphic>
                </wp:anchor>
              </w:drawing>
            </w: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D82243" w14:textId="77777777" w:rsidR="000C0AAE" w:rsidRPr="00E22EA0" w:rsidRDefault="000C0AAE" w:rsidP="0079161B">
            <w:pPr>
              <w:spacing w:after="0"/>
              <w:rPr>
                <w:rFonts w:ascii="Cambria" w:hAnsi="Cambria"/>
                <w:bCs/>
                <w:sz w:val="20"/>
                <w:szCs w:val="20"/>
              </w:rPr>
            </w:pPr>
            <w:r w:rsidRPr="00E22EA0">
              <w:rPr>
                <w:rFonts w:ascii="Cambria" w:hAnsi="Cambria" w:cs="Times New Roman"/>
                <w:b/>
                <w:bCs/>
                <w:sz w:val="28"/>
                <w:szCs w:val="28"/>
              </w:rPr>
              <w:t>Wydział</w:t>
            </w:r>
          </w:p>
        </w:tc>
        <w:tc>
          <w:tcPr>
            <w:tcW w:w="51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A7417B" w14:textId="77777777" w:rsidR="000C0AAE" w:rsidRPr="00E22EA0" w:rsidRDefault="000C0AAE" w:rsidP="0079161B">
            <w:pPr>
              <w:spacing w:after="0"/>
              <w:rPr>
                <w:rFonts w:ascii="Cambria" w:hAnsi="Cambria"/>
              </w:rPr>
            </w:pPr>
            <w:r w:rsidRPr="00E22EA0">
              <w:rPr>
                <w:rFonts w:ascii="Cambria" w:hAnsi="Cambria" w:cs="Times New Roman"/>
                <w:bCs/>
                <w:sz w:val="24"/>
                <w:szCs w:val="24"/>
              </w:rPr>
              <w:t>Humanistyczny</w:t>
            </w:r>
          </w:p>
        </w:tc>
      </w:tr>
      <w:tr w:rsidR="000C0AAE" w:rsidRPr="00E22EA0" w14:paraId="0FB1CD7A" w14:textId="77777777" w:rsidTr="0079161B">
        <w:trPr>
          <w:trHeight w:val="275"/>
        </w:trPr>
        <w:tc>
          <w:tcPr>
            <w:tcW w:w="1966" w:type="dxa"/>
            <w:vMerge/>
            <w:tcBorders>
              <w:top w:val="single" w:sz="4" w:space="0" w:color="000000"/>
              <w:left w:val="single" w:sz="4" w:space="0" w:color="000000"/>
              <w:bottom w:val="single" w:sz="4" w:space="0" w:color="000000"/>
              <w:right w:val="single" w:sz="4" w:space="0" w:color="000000"/>
            </w:tcBorders>
            <w:shd w:val="clear" w:color="auto" w:fill="FFFFFF"/>
          </w:tcPr>
          <w:p w14:paraId="5778882E" w14:textId="77777777" w:rsidR="000C0AAE" w:rsidRPr="00E22EA0" w:rsidRDefault="000C0AAE" w:rsidP="0079161B">
            <w:pPr>
              <w:spacing w:after="0"/>
              <w:rPr>
                <w:rFonts w:ascii="Cambria" w:hAnsi="Cambria"/>
                <w:b/>
                <w:bCs/>
                <w:sz w:val="20"/>
                <w:szCs w:val="20"/>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0D2B6C" w14:textId="77777777" w:rsidR="000C0AAE" w:rsidRPr="00E22EA0" w:rsidRDefault="000C0AAE" w:rsidP="0079161B">
            <w:pPr>
              <w:spacing w:after="0"/>
              <w:rPr>
                <w:rFonts w:ascii="Cambria" w:hAnsi="Cambria"/>
                <w:bCs/>
                <w:sz w:val="20"/>
                <w:szCs w:val="20"/>
              </w:rPr>
            </w:pPr>
            <w:r w:rsidRPr="00E22EA0">
              <w:rPr>
                <w:rFonts w:ascii="Cambria" w:hAnsi="Cambria" w:cs="Times New Roman"/>
                <w:b/>
                <w:bCs/>
                <w:sz w:val="28"/>
                <w:szCs w:val="28"/>
              </w:rPr>
              <w:t>Kierunek</w:t>
            </w:r>
          </w:p>
        </w:tc>
        <w:tc>
          <w:tcPr>
            <w:tcW w:w="51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47987E" w14:textId="433038FD" w:rsidR="000C0AAE" w:rsidRPr="00E22EA0" w:rsidRDefault="000C0AAE" w:rsidP="0079161B">
            <w:pPr>
              <w:spacing w:after="0"/>
              <w:rPr>
                <w:rFonts w:ascii="Cambria" w:hAnsi="Cambria"/>
              </w:rPr>
            </w:pPr>
            <w:r w:rsidRPr="00E22EA0">
              <w:rPr>
                <w:rFonts w:ascii="Cambria" w:hAnsi="Cambria" w:cs="Times New Roman"/>
                <w:bCs/>
                <w:sz w:val="24"/>
                <w:szCs w:val="24"/>
              </w:rPr>
              <w:t>Filologia w zakresie języka angielskiego</w:t>
            </w:r>
          </w:p>
        </w:tc>
      </w:tr>
      <w:tr w:rsidR="000C0AAE" w:rsidRPr="00E22EA0" w14:paraId="1465227E" w14:textId="77777777" w:rsidTr="0079161B">
        <w:trPr>
          <w:trHeight w:val="139"/>
        </w:trPr>
        <w:tc>
          <w:tcPr>
            <w:tcW w:w="1966" w:type="dxa"/>
            <w:vMerge/>
            <w:tcBorders>
              <w:top w:val="single" w:sz="4" w:space="0" w:color="000000"/>
              <w:left w:val="single" w:sz="4" w:space="0" w:color="000000"/>
              <w:bottom w:val="single" w:sz="4" w:space="0" w:color="000000"/>
              <w:right w:val="single" w:sz="4" w:space="0" w:color="000000"/>
            </w:tcBorders>
            <w:shd w:val="clear" w:color="auto" w:fill="FFFFFF"/>
          </w:tcPr>
          <w:p w14:paraId="3324818A" w14:textId="77777777" w:rsidR="000C0AAE" w:rsidRPr="00E22EA0" w:rsidRDefault="000C0AAE" w:rsidP="0079161B">
            <w:pPr>
              <w:spacing w:after="0"/>
              <w:rPr>
                <w:rFonts w:ascii="Cambria" w:hAnsi="Cambria"/>
                <w:b/>
                <w:bCs/>
                <w:sz w:val="20"/>
                <w:szCs w:val="20"/>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8A48CD" w14:textId="77777777" w:rsidR="000C0AAE" w:rsidRPr="00E22EA0" w:rsidRDefault="000C0AAE" w:rsidP="0079161B">
            <w:pPr>
              <w:spacing w:after="0"/>
              <w:rPr>
                <w:rFonts w:ascii="Cambria" w:hAnsi="Cambria"/>
                <w:bCs/>
                <w:sz w:val="20"/>
                <w:szCs w:val="20"/>
              </w:rPr>
            </w:pPr>
            <w:r w:rsidRPr="00E22EA0">
              <w:rPr>
                <w:rFonts w:ascii="Cambria" w:hAnsi="Cambria" w:cs="Times New Roman"/>
                <w:b/>
                <w:bCs/>
                <w:sz w:val="28"/>
                <w:szCs w:val="28"/>
              </w:rPr>
              <w:t>Poziom studiów</w:t>
            </w:r>
          </w:p>
        </w:tc>
        <w:tc>
          <w:tcPr>
            <w:tcW w:w="51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17A6C1" w14:textId="77777777" w:rsidR="000C0AAE" w:rsidRPr="00E22EA0" w:rsidRDefault="000C0AAE" w:rsidP="0079161B">
            <w:pPr>
              <w:spacing w:after="0"/>
              <w:rPr>
                <w:rFonts w:ascii="Cambria" w:hAnsi="Cambria"/>
              </w:rPr>
            </w:pPr>
            <w:r w:rsidRPr="00E22EA0">
              <w:rPr>
                <w:rFonts w:ascii="Cambria" w:hAnsi="Cambria" w:cs="Times New Roman"/>
                <w:bCs/>
                <w:sz w:val="18"/>
                <w:szCs w:val="18"/>
              </w:rPr>
              <w:t>pierwszego stopnia</w:t>
            </w:r>
          </w:p>
        </w:tc>
      </w:tr>
      <w:tr w:rsidR="000C0AAE" w:rsidRPr="00E22EA0" w14:paraId="5043FA7C" w14:textId="77777777" w:rsidTr="0079161B">
        <w:trPr>
          <w:trHeight w:val="455"/>
        </w:trPr>
        <w:tc>
          <w:tcPr>
            <w:tcW w:w="1966" w:type="dxa"/>
            <w:vMerge/>
            <w:tcBorders>
              <w:top w:val="single" w:sz="4" w:space="0" w:color="000000"/>
              <w:left w:val="single" w:sz="4" w:space="0" w:color="000000"/>
              <w:bottom w:val="single" w:sz="4" w:space="0" w:color="000000"/>
              <w:right w:val="single" w:sz="4" w:space="0" w:color="000000"/>
            </w:tcBorders>
            <w:shd w:val="clear" w:color="auto" w:fill="FFFFFF"/>
          </w:tcPr>
          <w:p w14:paraId="06E8F03A" w14:textId="77777777" w:rsidR="000C0AAE" w:rsidRPr="00E22EA0" w:rsidRDefault="000C0AAE" w:rsidP="0079161B">
            <w:pPr>
              <w:spacing w:after="0"/>
              <w:rPr>
                <w:rFonts w:ascii="Cambria" w:hAnsi="Cambria"/>
                <w:b/>
                <w:bCs/>
                <w:sz w:val="20"/>
                <w:szCs w:val="20"/>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549A3E" w14:textId="77777777" w:rsidR="000C0AAE" w:rsidRPr="00E22EA0" w:rsidRDefault="000C0AAE" w:rsidP="0079161B">
            <w:pPr>
              <w:spacing w:after="0"/>
              <w:rPr>
                <w:rFonts w:ascii="Cambria" w:hAnsi="Cambria"/>
                <w:bCs/>
                <w:sz w:val="20"/>
                <w:szCs w:val="20"/>
              </w:rPr>
            </w:pPr>
            <w:r w:rsidRPr="00E22EA0">
              <w:rPr>
                <w:rFonts w:ascii="Cambria" w:hAnsi="Cambria" w:cs="Times New Roman"/>
                <w:b/>
                <w:bCs/>
                <w:sz w:val="28"/>
                <w:szCs w:val="28"/>
              </w:rPr>
              <w:t>Forma studiów</w:t>
            </w:r>
          </w:p>
        </w:tc>
        <w:tc>
          <w:tcPr>
            <w:tcW w:w="51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AE06B5" w14:textId="77777777" w:rsidR="000C0AAE" w:rsidRPr="00E22EA0" w:rsidRDefault="000C0AAE" w:rsidP="0079161B">
            <w:pPr>
              <w:spacing w:after="0"/>
              <w:rPr>
                <w:rFonts w:ascii="Cambria" w:hAnsi="Cambria"/>
              </w:rPr>
            </w:pPr>
            <w:r w:rsidRPr="00E22EA0">
              <w:rPr>
                <w:rFonts w:ascii="Cambria" w:hAnsi="Cambria" w:cs="Times New Roman"/>
                <w:bCs/>
                <w:sz w:val="18"/>
                <w:szCs w:val="18"/>
              </w:rPr>
              <w:t>stacjonarna/niestacjonarna</w:t>
            </w:r>
          </w:p>
        </w:tc>
      </w:tr>
      <w:tr w:rsidR="000C0AAE" w:rsidRPr="00E22EA0" w14:paraId="7CAC55A7" w14:textId="77777777" w:rsidTr="0079161B">
        <w:trPr>
          <w:trHeight w:val="530"/>
        </w:trPr>
        <w:tc>
          <w:tcPr>
            <w:tcW w:w="1966" w:type="dxa"/>
            <w:vMerge/>
            <w:tcBorders>
              <w:top w:val="single" w:sz="4" w:space="0" w:color="000000"/>
              <w:left w:val="single" w:sz="4" w:space="0" w:color="000000"/>
              <w:bottom w:val="single" w:sz="4" w:space="0" w:color="000000"/>
              <w:right w:val="single" w:sz="4" w:space="0" w:color="000000"/>
            </w:tcBorders>
            <w:shd w:val="clear" w:color="auto" w:fill="FFFFFF"/>
          </w:tcPr>
          <w:p w14:paraId="5AED51BE" w14:textId="77777777" w:rsidR="000C0AAE" w:rsidRPr="00E22EA0" w:rsidRDefault="000C0AAE" w:rsidP="0079161B">
            <w:pPr>
              <w:spacing w:after="0"/>
              <w:rPr>
                <w:rFonts w:ascii="Cambria" w:hAnsi="Cambria"/>
                <w:b/>
                <w:bCs/>
                <w:sz w:val="20"/>
                <w:szCs w:val="20"/>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5D909" w14:textId="77777777" w:rsidR="000C0AAE" w:rsidRPr="00E22EA0" w:rsidRDefault="000C0AAE" w:rsidP="0079161B">
            <w:pPr>
              <w:spacing w:after="0"/>
              <w:rPr>
                <w:rFonts w:ascii="Cambria" w:hAnsi="Cambria"/>
                <w:bCs/>
                <w:sz w:val="20"/>
                <w:szCs w:val="20"/>
              </w:rPr>
            </w:pPr>
            <w:r w:rsidRPr="00E22EA0">
              <w:rPr>
                <w:rFonts w:ascii="Cambria" w:hAnsi="Cambria" w:cs="Times New Roman"/>
                <w:b/>
                <w:bCs/>
                <w:sz w:val="28"/>
                <w:szCs w:val="28"/>
              </w:rPr>
              <w:t>Profil studiów</w:t>
            </w:r>
          </w:p>
        </w:tc>
        <w:tc>
          <w:tcPr>
            <w:tcW w:w="51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442781" w14:textId="77777777" w:rsidR="000C0AAE" w:rsidRPr="00E22EA0" w:rsidRDefault="000C0AAE" w:rsidP="0079161B">
            <w:pPr>
              <w:spacing w:after="0"/>
              <w:rPr>
                <w:rFonts w:ascii="Cambria" w:hAnsi="Cambria"/>
              </w:rPr>
            </w:pPr>
            <w:r w:rsidRPr="00E22EA0">
              <w:rPr>
                <w:rFonts w:ascii="Cambria" w:hAnsi="Cambria" w:cs="Times New Roman"/>
                <w:bCs/>
                <w:sz w:val="18"/>
                <w:szCs w:val="18"/>
              </w:rPr>
              <w:t>praktyczny</w:t>
            </w:r>
          </w:p>
        </w:tc>
      </w:tr>
      <w:tr w:rsidR="000C0AAE" w:rsidRPr="00E22EA0" w14:paraId="18E2B13E" w14:textId="77777777" w:rsidTr="0079161B">
        <w:trPr>
          <w:trHeight w:val="139"/>
        </w:trPr>
        <w:tc>
          <w:tcPr>
            <w:tcW w:w="478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A5EE70B" w14:textId="77777777" w:rsidR="000C0AAE" w:rsidRPr="00E22EA0" w:rsidRDefault="000C0AAE" w:rsidP="0079161B">
            <w:pPr>
              <w:spacing w:after="0"/>
              <w:rPr>
                <w:rFonts w:ascii="Cambria" w:hAnsi="Cambria"/>
                <w:bCs/>
                <w:sz w:val="20"/>
                <w:szCs w:val="20"/>
              </w:rPr>
            </w:pPr>
            <w:r w:rsidRPr="00E22EA0">
              <w:rPr>
                <w:rFonts w:ascii="Cambria" w:hAnsi="Cambria"/>
                <w:b/>
                <w:bCs/>
                <w:sz w:val="20"/>
                <w:szCs w:val="20"/>
              </w:rPr>
              <w:t>Pozycja w planie studiów (lub kod przedmiotu)</w:t>
            </w:r>
          </w:p>
        </w:tc>
        <w:tc>
          <w:tcPr>
            <w:tcW w:w="51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D2891C" w14:textId="77777777" w:rsidR="000C0AAE" w:rsidRPr="00E22EA0" w:rsidRDefault="000C0AAE" w:rsidP="0079161B">
            <w:pPr>
              <w:spacing w:after="0"/>
              <w:rPr>
                <w:rFonts w:ascii="Cambria" w:hAnsi="Cambria"/>
                <w:sz w:val="24"/>
                <w:szCs w:val="24"/>
              </w:rPr>
            </w:pPr>
            <w:r w:rsidRPr="00E22EA0">
              <w:rPr>
                <w:rFonts w:ascii="Cambria" w:hAnsi="Cambria"/>
                <w:bCs/>
                <w:sz w:val="24"/>
                <w:szCs w:val="24"/>
              </w:rPr>
              <w:t>4/4</w:t>
            </w:r>
          </w:p>
        </w:tc>
      </w:tr>
    </w:tbl>
    <w:p w14:paraId="36500DF8" w14:textId="77777777" w:rsidR="00B2061B" w:rsidRPr="00E22EA0" w:rsidRDefault="00B2061B" w:rsidP="00B2061B">
      <w:pPr>
        <w:spacing w:before="240" w:after="240" w:line="240" w:lineRule="auto"/>
        <w:jc w:val="center"/>
        <w:rPr>
          <w:rFonts w:ascii="Cambria" w:hAnsi="Cambria" w:cs="Times New Roman"/>
          <w:b/>
          <w:bCs/>
          <w:spacing w:val="40"/>
          <w:sz w:val="28"/>
          <w:szCs w:val="28"/>
        </w:rPr>
      </w:pPr>
      <w:r w:rsidRPr="00E22EA0">
        <w:rPr>
          <w:rFonts w:ascii="Cambria" w:hAnsi="Cambria" w:cs="Times New Roman"/>
          <w:b/>
          <w:bCs/>
          <w:spacing w:val="40"/>
          <w:sz w:val="28"/>
          <w:szCs w:val="28"/>
        </w:rPr>
        <w:t>KARTA ZAJĘĆ</w:t>
      </w:r>
    </w:p>
    <w:p w14:paraId="4C5941A5" w14:textId="77777777" w:rsidR="00A428BD" w:rsidRPr="00E22EA0" w:rsidRDefault="00A428BD" w:rsidP="00A428BD">
      <w:pPr>
        <w:rPr>
          <w:rFonts w:ascii="Cambria" w:hAnsi="Cambria"/>
          <w:b/>
          <w:iCs/>
        </w:rPr>
      </w:pPr>
      <w:r w:rsidRPr="00E22EA0">
        <w:rPr>
          <w:rFonts w:ascii="Cambria" w:hAnsi="Cambria"/>
          <w:b/>
          <w:bCs/>
        </w:rPr>
        <w:t>1. Informacje ogólne</w:t>
      </w:r>
    </w:p>
    <w:tbl>
      <w:tblPr>
        <w:tblW w:w="0" w:type="auto"/>
        <w:tblLayout w:type="fixed"/>
        <w:tblLook w:val="0000" w:firstRow="0" w:lastRow="0" w:firstColumn="0" w:lastColumn="0" w:noHBand="0" w:noVBand="0"/>
      </w:tblPr>
      <w:tblGrid>
        <w:gridCol w:w="4218"/>
        <w:gridCol w:w="5670"/>
      </w:tblGrid>
      <w:tr w:rsidR="00A428BD" w:rsidRPr="00E22EA0" w14:paraId="4C5941A8" w14:textId="77777777" w:rsidTr="00A428BD">
        <w:trPr>
          <w:trHeight w:val="328"/>
        </w:trPr>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1A6" w14:textId="77777777" w:rsidR="00A428BD" w:rsidRPr="00E22EA0" w:rsidRDefault="00A428BD" w:rsidP="00A428BD">
            <w:pPr>
              <w:rPr>
                <w:rFonts w:ascii="Cambria" w:hAnsi="Cambria"/>
                <w:b/>
                <w:bCs/>
                <w:iCs/>
                <w:sz w:val="20"/>
                <w:szCs w:val="20"/>
              </w:rPr>
            </w:pPr>
            <w:r w:rsidRPr="00E22EA0">
              <w:rPr>
                <w:rFonts w:ascii="Cambria" w:hAnsi="Cambria"/>
                <w:b/>
                <w:iCs/>
                <w:sz w:val="20"/>
                <w:szCs w:val="20"/>
              </w:rPr>
              <w:t>Nazwa zajęć</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1A7" w14:textId="77777777" w:rsidR="00A428BD" w:rsidRPr="00E22EA0" w:rsidRDefault="00A428BD" w:rsidP="00A428BD">
            <w:pPr>
              <w:rPr>
                <w:rFonts w:ascii="Cambria" w:hAnsi="Cambria"/>
                <w:b/>
                <w:bCs/>
              </w:rPr>
            </w:pPr>
            <w:r w:rsidRPr="00E22EA0">
              <w:rPr>
                <w:rFonts w:ascii="Cambria" w:hAnsi="Cambria"/>
                <w:b/>
                <w:bCs/>
              </w:rPr>
              <w:t xml:space="preserve">Lektorat języka obcego – język niemiecki </w:t>
            </w:r>
          </w:p>
        </w:tc>
      </w:tr>
      <w:tr w:rsidR="00A428BD" w:rsidRPr="00E22EA0" w14:paraId="4C5941AB" w14:textId="77777777" w:rsidTr="00A428BD">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1A9" w14:textId="77777777" w:rsidR="00A428BD" w:rsidRPr="00E22EA0" w:rsidRDefault="00A428BD" w:rsidP="00A428BD">
            <w:pPr>
              <w:rPr>
                <w:rFonts w:ascii="Cambria" w:hAnsi="Cambria"/>
                <w:b/>
                <w:iCs/>
                <w:sz w:val="20"/>
                <w:szCs w:val="20"/>
              </w:rPr>
            </w:pPr>
            <w:r w:rsidRPr="00E22EA0">
              <w:rPr>
                <w:rFonts w:ascii="Cambria" w:hAnsi="Cambria"/>
                <w:b/>
                <w:iCs/>
                <w:sz w:val="20"/>
                <w:szCs w:val="20"/>
              </w:rPr>
              <w:t>Punkty ECTS</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1AA" w14:textId="77777777" w:rsidR="00A428BD" w:rsidRPr="00E22EA0" w:rsidRDefault="00A428BD" w:rsidP="00A428BD">
            <w:pPr>
              <w:rPr>
                <w:rFonts w:ascii="Cambria" w:hAnsi="Cambria"/>
              </w:rPr>
            </w:pPr>
            <w:r w:rsidRPr="00E22EA0">
              <w:rPr>
                <w:rFonts w:ascii="Cambria" w:hAnsi="Cambria"/>
                <w:b/>
                <w:iCs/>
                <w:sz w:val="20"/>
                <w:szCs w:val="20"/>
              </w:rPr>
              <w:t>6</w:t>
            </w:r>
          </w:p>
        </w:tc>
      </w:tr>
      <w:tr w:rsidR="00A428BD" w:rsidRPr="00E22EA0" w14:paraId="4C5941AE" w14:textId="77777777" w:rsidTr="00A428BD">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1AC" w14:textId="77777777" w:rsidR="00A428BD" w:rsidRPr="00E22EA0" w:rsidRDefault="00A428BD" w:rsidP="00A428BD">
            <w:pPr>
              <w:rPr>
                <w:rFonts w:ascii="Cambria" w:hAnsi="Cambria"/>
                <w:b/>
                <w:iCs/>
                <w:sz w:val="20"/>
                <w:szCs w:val="20"/>
              </w:rPr>
            </w:pPr>
            <w:r w:rsidRPr="00E22EA0">
              <w:rPr>
                <w:rFonts w:ascii="Cambria" w:hAnsi="Cambria"/>
                <w:b/>
                <w:iCs/>
                <w:sz w:val="20"/>
                <w:szCs w:val="20"/>
              </w:rPr>
              <w:t>Rodzaj zajęć</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1AD" w14:textId="77777777" w:rsidR="00A428BD" w:rsidRPr="00E22EA0" w:rsidRDefault="00A428BD" w:rsidP="00A428BD">
            <w:pPr>
              <w:rPr>
                <w:rFonts w:ascii="Cambria" w:hAnsi="Cambria"/>
              </w:rPr>
            </w:pPr>
            <w:r w:rsidRPr="00E22EA0">
              <w:rPr>
                <w:rFonts w:ascii="Cambria" w:hAnsi="Cambria"/>
                <w:b/>
                <w:iCs/>
                <w:sz w:val="20"/>
                <w:szCs w:val="20"/>
              </w:rPr>
              <w:t>obieralne</w:t>
            </w:r>
          </w:p>
        </w:tc>
      </w:tr>
      <w:tr w:rsidR="00A428BD" w:rsidRPr="00E22EA0" w14:paraId="4C5941B1" w14:textId="77777777" w:rsidTr="00A428BD">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1AF" w14:textId="77777777" w:rsidR="00A428BD" w:rsidRPr="00E22EA0" w:rsidRDefault="00A428BD" w:rsidP="00A428BD">
            <w:pPr>
              <w:rPr>
                <w:rFonts w:ascii="Cambria" w:hAnsi="Cambria"/>
                <w:b/>
                <w:iCs/>
                <w:sz w:val="20"/>
                <w:szCs w:val="20"/>
              </w:rPr>
            </w:pPr>
            <w:r w:rsidRPr="00E22EA0">
              <w:rPr>
                <w:rFonts w:ascii="Cambria" w:hAnsi="Cambria"/>
                <w:b/>
                <w:iCs/>
                <w:sz w:val="20"/>
                <w:szCs w:val="20"/>
              </w:rPr>
              <w:t>Moduł/specjalizacja</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1B0" w14:textId="1250E8F2" w:rsidR="00A428BD" w:rsidRPr="00E22EA0" w:rsidRDefault="00B363D9" w:rsidP="00A428BD">
            <w:pPr>
              <w:rPr>
                <w:rFonts w:ascii="Cambria" w:hAnsi="Cambria"/>
              </w:rPr>
            </w:pPr>
            <w:r w:rsidRPr="00E22EA0">
              <w:rPr>
                <w:rFonts w:ascii="Cambria" w:eastAsia="Times New Roman" w:hAnsi="Cambria" w:cs="Times New Roman"/>
                <w:b/>
                <w:bCs/>
                <w:kern w:val="0"/>
                <w:sz w:val="20"/>
                <w:szCs w:val="20"/>
                <w:lang w:eastAsia="pl-PL"/>
              </w:rPr>
              <w:t xml:space="preserve">Przedmioty interdyscyplinarne / </w:t>
            </w:r>
            <w:r w:rsidRPr="00E22EA0">
              <w:rPr>
                <w:rFonts w:ascii="Cambria" w:eastAsia="Cambria" w:hAnsi="Cambria" w:cs="Cambria"/>
                <w:b/>
                <w:sz w:val="20"/>
                <w:szCs w:val="20"/>
              </w:rPr>
              <w:t>nauczycielska i translatorska</w:t>
            </w:r>
          </w:p>
        </w:tc>
      </w:tr>
      <w:tr w:rsidR="00A428BD" w:rsidRPr="00E22EA0" w14:paraId="4C5941B4" w14:textId="77777777" w:rsidTr="00A428BD">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1B2" w14:textId="77777777" w:rsidR="00A428BD" w:rsidRPr="00E22EA0" w:rsidRDefault="00A428BD" w:rsidP="00A428BD">
            <w:pPr>
              <w:rPr>
                <w:rFonts w:ascii="Cambria" w:hAnsi="Cambria"/>
                <w:b/>
                <w:iCs/>
                <w:sz w:val="20"/>
                <w:szCs w:val="20"/>
              </w:rPr>
            </w:pPr>
            <w:r w:rsidRPr="00E22EA0">
              <w:rPr>
                <w:rFonts w:ascii="Cambria" w:hAnsi="Cambria"/>
                <w:b/>
                <w:iCs/>
                <w:sz w:val="20"/>
                <w:szCs w:val="20"/>
              </w:rPr>
              <w:t>Język, w którym prowadzone są zajęcia</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1B3" w14:textId="77777777" w:rsidR="00A428BD" w:rsidRPr="00E22EA0" w:rsidRDefault="00A428BD" w:rsidP="00A428BD">
            <w:pPr>
              <w:rPr>
                <w:rFonts w:ascii="Cambria" w:hAnsi="Cambria"/>
              </w:rPr>
            </w:pPr>
            <w:r w:rsidRPr="00E22EA0">
              <w:rPr>
                <w:rFonts w:ascii="Cambria" w:hAnsi="Cambria"/>
                <w:b/>
                <w:iCs/>
                <w:sz w:val="20"/>
                <w:szCs w:val="20"/>
              </w:rPr>
              <w:t>niemiecki</w:t>
            </w:r>
          </w:p>
        </w:tc>
      </w:tr>
      <w:tr w:rsidR="00A428BD" w:rsidRPr="00E22EA0" w14:paraId="4C5941B7" w14:textId="77777777" w:rsidTr="00A428BD">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1B5" w14:textId="77777777" w:rsidR="00A428BD" w:rsidRPr="00E22EA0" w:rsidRDefault="00A428BD" w:rsidP="00A428BD">
            <w:pPr>
              <w:rPr>
                <w:rFonts w:ascii="Cambria" w:hAnsi="Cambria"/>
                <w:b/>
                <w:iCs/>
                <w:sz w:val="20"/>
                <w:szCs w:val="20"/>
              </w:rPr>
            </w:pPr>
            <w:r w:rsidRPr="00E22EA0">
              <w:rPr>
                <w:rFonts w:ascii="Cambria" w:hAnsi="Cambria"/>
                <w:b/>
                <w:iCs/>
                <w:sz w:val="20"/>
                <w:szCs w:val="20"/>
              </w:rPr>
              <w:t>Rok studiów</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1B6" w14:textId="77777777" w:rsidR="00A428BD" w:rsidRPr="00E22EA0" w:rsidRDefault="00A428BD" w:rsidP="00A428BD">
            <w:pPr>
              <w:rPr>
                <w:rFonts w:ascii="Cambria" w:hAnsi="Cambria"/>
              </w:rPr>
            </w:pPr>
            <w:r w:rsidRPr="00E22EA0">
              <w:rPr>
                <w:rFonts w:ascii="Cambria" w:hAnsi="Cambria"/>
                <w:b/>
                <w:iCs/>
                <w:sz w:val="20"/>
                <w:szCs w:val="20"/>
              </w:rPr>
              <w:t>I</w:t>
            </w:r>
            <w:r w:rsidR="00DC0B00" w:rsidRPr="00E22EA0">
              <w:rPr>
                <w:rFonts w:ascii="Cambria" w:hAnsi="Cambria"/>
                <w:b/>
                <w:iCs/>
                <w:sz w:val="20"/>
                <w:szCs w:val="20"/>
              </w:rPr>
              <w:t xml:space="preserve">, </w:t>
            </w:r>
            <w:r w:rsidRPr="00E22EA0">
              <w:rPr>
                <w:rFonts w:ascii="Cambria" w:hAnsi="Cambria"/>
                <w:b/>
                <w:iCs/>
                <w:sz w:val="20"/>
                <w:szCs w:val="20"/>
              </w:rPr>
              <w:t>II</w:t>
            </w:r>
          </w:p>
        </w:tc>
      </w:tr>
      <w:tr w:rsidR="00A428BD" w:rsidRPr="00E22EA0" w14:paraId="4C5941BB" w14:textId="77777777" w:rsidTr="00A428BD">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1B8" w14:textId="77777777" w:rsidR="00A428BD" w:rsidRPr="00E22EA0" w:rsidRDefault="00A428BD" w:rsidP="00A428BD">
            <w:pPr>
              <w:rPr>
                <w:rFonts w:ascii="Cambria" w:hAnsi="Cambria"/>
                <w:b/>
                <w:bCs/>
                <w:iCs/>
                <w:sz w:val="20"/>
                <w:szCs w:val="20"/>
              </w:rPr>
            </w:pPr>
            <w:r w:rsidRPr="00E22EA0">
              <w:rPr>
                <w:rFonts w:ascii="Cambria" w:hAnsi="Cambria"/>
                <w:b/>
                <w:iCs/>
                <w:sz w:val="20"/>
                <w:szCs w:val="20"/>
              </w:rPr>
              <w:t>Imię i nazwisko koordynatora zajęć oraz osób prowadzących zajęcia</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1B9" w14:textId="77777777" w:rsidR="00A428BD" w:rsidRPr="00E22EA0" w:rsidRDefault="00A428BD" w:rsidP="006208AA">
            <w:pPr>
              <w:spacing w:after="0"/>
              <w:rPr>
                <w:rFonts w:ascii="Cambria" w:eastAsia="Cambria" w:hAnsi="Cambria" w:cs="Cambria"/>
                <w:b/>
                <w:sz w:val="20"/>
                <w:szCs w:val="20"/>
              </w:rPr>
            </w:pPr>
            <w:r w:rsidRPr="00E22EA0">
              <w:rPr>
                <w:rFonts w:ascii="Cambria" w:hAnsi="Cambria"/>
                <w:b/>
                <w:bCs/>
                <w:iCs/>
                <w:sz w:val="20"/>
                <w:szCs w:val="20"/>
              </w:rPr>
              <w:t>koordynator: dr Rafał Piechocki</w:t>
            </w:r>
          </w:p>
          <w:p w14:paraId="4C5941BA" w14:textId="77777777" w:rsidR="00A428BD" w:rsidRPr="00E22EA0" w:rsidRDefault="00A428BD" w:rsidP="006208AA">
            <w:pPr>
              <w:spacing w:before="20" w:after="0" w:line="100" w:lineRule="atLeast"/>
              <w:rPr>
                <w:rFonts w:ascii="Cambria" w:hAnsi="Cambria"/>
              </w:rPr>
            </w:pPr>
            <w:r w:rsidRPr="00E22EA0">
              <w:rPr>
                <w:rFonts w:ascii="Cambria" w:eastAsia="Cambria" w:hAnsi="Cambria" w:cs="Cambria"/>
                <w:b/>
                <w:sz w:val="20"/>
                <w:szCs w:val="20"/>
              </w:rPr>
              <w:t>prowadzący: mgr Piotr Kotek</w:t>
            </w:r>
          </w:p>
        </w:tc>
      </w:tr>
    </w:tbl>
    <w:p w14:paraId="4C5941BC" w14:textId="77777777" w:rsidR="00A428BD" w:rsidRPr="00E22EA0" w:rsidRDefault="00A428BD" w:rsidP="00A428BD">
      <w:pPr>
        <w:rPr>
          <w:rFonts w:ascii="Cambria" w:hAnsi="Cambria"/>
          <w:b/>
          <w:bCs/>
        </w:rPr>
      </w:pPr>
    </w:p>
    <w:p w14:paraId="3E0C8695" w14:textId="77777777" w:rsidR="000C43BA" w:rsidRPr="00E22EA0" w:rsidRDefault="000C43BA" w:rsidP="000C43BA">
      <w:pPr>
        <w:rPr>
          <w:rFonts w:ascii="Cambria" w:hAnsi="Cambria"/>
          <w:b/>
          <w:bCs/>
          <w:sz w:val="20"/>
          <w:szCs w:val="20"/>
        </w:rPr>
      </w:pPr>
      <w:r w:rsidRPr="00E22EA0">
        <w:rPr>
          <w:rFonts w:ascii="Cambria" w:hAnsi="Cambria"/>
          <w:b/>
          <w:bCs/>
        </w:rPr>
        <w:t>2. Formy dydaktyczne prowadzenia zajęć i liczba godzin w semestrze</w:t>
      </w:r>
    </w:p>
    <w:tbl>
      <w:tblPr>
        <w:tblW w:w="0" w:type="auto"/>
        <w:tblLayout w:type="fixed"/>
        <w:tblLook w:val="0000" w:firstRow="0" w:lastRow="0" w:firstColumn="0" w:lastColumn="0" w:noHBand="0" w:noVBand="0"/>
      </w:tblPr>
      <w:tblGrid>
        <w:gridCol w:w="2488"/>
        <w:gridCol w:w="2780"/>
        <w:gridCol w:w="2211"/>
        <w:gridCol w:w="2409"/>
      </w:tblGrid>
      <w:tr w:rsidR="000C43BA" w:rsidRPr="00E22EA0" w14:paraId="7F48F1A1" w14:textId="77777777" w:rsidTr="0079161B">
        <w:tc>
          <w:tcPr>
            <w:tcW w:w="24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93E75C" w14:textId="77777777" w:rsidR="000C43BA" w:rsidRPr="00E22EA0" w:rsidRDefault="000C43BA" w:rsidP="0079161B">
            <w:pPr>
              <w:jc w:val="center"/>
              <w:rPr>
                <w:rFonts w:ascii="Cambria" w:hAnsi="Cambria"/>
                <w:b/>
                <w:bCs/>
                <w:sz w:val="20"/>
                <w:szCs w:val="20"/>
              </w:rPr>
            </w:pPr>
            <w:r w:rsidRPr="00E22EA0">
              <w:rPr>
                <w:rFonts w:ascii="Cambria" w:hAnsi="Cambria"/>
                <w:b/>
                <w:bCs/>
                <w:sz w:val="20"/>
                <w:szCs w:val="20"/>
              </w:rPr>
              <w:t>Forma zajęć</w:t>
            </w:r>
          </w:p>
        </w:tc>
        <w:tc>
          <w:tcPr>
            <w:tcW w:w="27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1F771C" w14:textId="77777777" w:rsidR="000C43BA" w:rsidRPr="00E22EA0" w:rsidRDefault="000C43BA" w:rsidP="0079161B">
            <w:pPr>
              <w:jc w:val="center"/>
              <w:rPr>
                <w:rFonts w:ascii="Cambria" w:hAnsi="Cambria"/>
                <w:b/>
                <w:bCs/>
                <w:sz w:val="20"/>
                <w:szCs w:val="20"/>
              </w:rPr>
            </w:pPr>
            <w:r w:rsidRPr="00E22EA0">
              <w:rPr>
                <w:rFonts w:ascii="Cambria" w:hAnsi="Cambria"/>
                <w:b/>
                <w:bCs/>
                <w:sz w:val="20"/>
                <w:szCs w:val="20"/>
              </w:rPr>
              <w:t>Liczba godzin</w:t>
            </w:r>
          </w:p>
          <w:p w14:paraId="2C2939FA" w14:textId="77777777" w:rsidR="000C43BA" w:rsidRPr="00E22EA0" w:rsidRDefault="000C43BA" w:rsidP="0079161B">
            <w:pPr>
              <w:jc w:val="center"/>
              <w:rPr>
                <w:rFonts w:ascii="Cambria" w:hAnsi="Cambria"/>
                <w:b/>
                <w:bCs/>
                <w:sz w:val="18"/>
                <w:szCs w:val="18"/>
              </w:rPr>
            </w:pPr>
            <w:r w:rsidRPr="00E22EA0">
              <w:rPr>
                <w:rFonts w:ascii="Cambria" w:hAnsi="Cambria"/>
                <w:b/>
                <w:bCs/>
                <w:sz w:val="18"/>
                <w:szCs w:val="18"/>
              </w:rPr>
              <w:t>stacjonarne/niestacjonarne</w:t>
            </w:r>
          </w:p>
        </w:tc>
        <w:tc>
          <w:tcPr>
            <w:tcW w:w="2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A1F1C4" w14:textId="77777777" w:rsidR="000C43BA" w:rsidRPr="00E22EA0" w:rsidRDefault="000C43BA" w:rsidP="0079161B">
            <w:pPr>
              <w:jc w:val="center"/>
              <w:rPr>
                <w:rFonts w:ascii="Cambria" w:hAnsi="Cambria"/>
                <w:b/>
                <w:bCs/>
                <w:sz w:val="20"/>
                <w:szCs w:val="20"/>
              </w:rPr>
            </w:pPr>
            <w:r w:rsidRPr="00E22EA0">
              <w:rPr>
                <w:rFonts w:ascii="Cambria" w:hAnsi="Cambria"/>
                <w:b/>
                <w:bCs/>
                <w:sz w:val="20"/>
                <w:szCs w:val="20"/>
              </w:rPr>
              <w:t>Rok studiów/semestr</w:t>
            </w:r>
          </w:p>
        </w:tc>
        <w:tc>
          <w:tcPr>
            <w:tcW w:w="2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C4C868" w14:textId="77777777" w:rsidR="000C43BA" w:rsidRPr="00E22EA0" w:rsidRDefault="000C43BA" w:rsidP="0079161B">
            <w:pPr>
              <w:jc w:val="center"/>
              <w:rPr>
                <w:rFonts w:ascii="Cambria" w:hAnsi="Cambria"/>
              </w:rPr>
            </w:pPr>
            <w:r w:rsidRPr="00E22EA0">
              <w:rPr>
                <w:rFonts w:ascii="Cambria" w:hAnsi="Cambria"/>
                <w:b/>
                <w:bCs/>
                <w:sz w:val="20"/>
                <w:szCs w:val="20"/>
              </w:rPr>
              <w:t xml:space="preserve">Punkty ECTS </w:t>
            </w:r>
            <w:r w:rsidRPr="00E22EA0">
              <w:rPr>
                <w:rFonts w:ascii="Cambria" w:hAnsi="Cambria"/>
                <w:sz w:val="20"/>
                <w:szCs w:val="20"/>
              </w:rPr>
              <w:t>(zgodnie z programem studiów)</w:t>
            </w:r>
          </w:p>
        </w:tc>
      </w:tr>
      <w:tr w:rsidR="000C43BA" w:rsidRPr="00E22EA0" w14:paraId="6F3765D7" w14:textId="77777777" w:rsidTr="0079161B">
        <w:tc>
          <w:tcPr>
            <w:tcW w:w="2488" w:type="dxa"/>
            <w:tcBorders>
              <w:top w:val="single" w:sz="4" w:space="0" w:color="000000"/>
              <w:left w:val="single" w:sz="4" w:space="0" w:color="000000"/>
              <w:bottom w:val="single" w:sz="4" w:space="0" w:color="000000"/>
              <w:right w:val="single" w:sz="4" w:space="0" w:color="000000"/>
            </w:tcBorders>
            <w:shd w:val="clear" w:color="auto" w:fill="FFFFFF"/>
          </w:tcPr>
          <w:p w14:paraId="2C6AA201" w14:textId="77777777" w:rsidR="000C43BA" w:rsidRPr="00E22EA0" w:rsidRDefault="000C43BA" w:rsidP="0079161B">
            <w:pPr>
              <w:jc w:val="center"/>
              <w:rPr>
                <w:rFonts w:ascii="Cambria" w:hAnsi="Cambria"/>
                <w:b/>
                <w:bCs/>
                <w:sz w:val="20"/>
                <w:szCs w:val="20"/>
              </w:rPr>
            </w:pPr>
            <w:r w:rsidRPr="00E22EA0">
              <w:rPr>
                <w:rFonts w:ascii="Cambria" w:hAnsi="Cambria"/>
                <w:b/>
                <w:bCs/>
                <w:sz w:val="20"/>
                <w:szCs w:val="20"/>
              </w:rPr>
              <w:t>ćwiczenia</w:t>
            </w:r>
          </w:p>
        </w:tc>
        <w:tc>
          <w:tcPr>
            <w:tcW w:w="27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D5C53A" w14:textId="77777777" w:rsidR="000C43BA" w:rsidRPr="00E22EA0" w:rsidRDefault="000C43BA" w:rsidP="0079161B">
            <w:pPr>
              <w:jc w:val="center"/>
              <w:rPr>
                <w:rFonts w:ascii="Cambria" w:hAnsi="Cambria"/>
                <w:b/>
                <w:bCs/>
                <w:sz w:val="20"/>
                <w:szCs w:val="20"/>
              </w:rPr>
            </w:pPr>
            <w:r w:rsidRPr="00E22EA0">
              <w:rPr>
                <w:rFonts w:ascii="Cambria" w:hAnsi="Cambria"/>
                <w:b/>
                <w:bCs/>
                <w:sz w:val="20"/>
                <w:szCs w:val="20"/>
              </w:rPr>
              <w:t>90/54</w:t>
            </w:r>
          </w:p>
        </w:tc>
        <w:tc>
          <w:tcPr>
            <w:tcW w:w="2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FBF2C6" w14:textId="77777777" w:rsidR="000C43BA" w:rsidRPr="00E22EA0" w:rsidRDefault="000C43BA" w:rsidP="0079161B">
            <w:pPr>
              <w:jc w:val="center"/>
              <w:rPr>
                <w:rFonts w:ascii="Cambria" w:hAnsi="Cambria"/>
                <w:b/>
                <w:bCs/>
                <w:sz w:val="20"/>
                <w:szCs w:val="20"/>
              </w:rPr>
            </w:pPr>
            <w:r w:rsidRPr="00E22EA0">
              <w:rPr>
                <w:rFonts w:ascii="Cambria" w:hAnsi="Cambria"/>
                <w:b/>
                <w:bCs/>
                <w:sz w:val="20"/>
                <w:szCs w:val="20"/>
              </w:rPr>
              <w:t>I, II/1,2,3</w:t>
            </w:r>
          </w:p>
        </w:tc>
        <w:tc>
          <w:tcPr>
            <w:tcW w:w="2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9D7250" w14:textId="77777777" w:rsidR="000C43BA" w:rsidRPr="00E22EA0" w:rsidRDefault="000C43BA" w:rsidP="0079161B">
            <w:pPr>
              <w:jc w:val="center"/>
              <w:rPr>
                <w:rFonts w:ascii="Cambria" w:hAnsi="Cambria"/>
              </w:rPr>
            </w:pPr>
            <w:r w:rsidRPr="00E22EA0">
              <w:rPr>
                <w:rFonts w:ascii="Cambria" w:hAnsi="Cambria"/>
                <w:b/>
                <w:bCs/>
                <w:sz w:val="20"/>
                <w:szCs w:val="20"/>
              </w:rPr>
              <w:t>6</w:t>
            </w:r>
          </w:p>
        </w:tc>
      </w:tr>
    </w:tbl>
    <w:p w14:paraId="3B4ACFD5" w14:textId="77777777" w:rsidR="000C43BA" w:rsidRPr="00E22EA0" w:rsidRDefault="000C43BA" w:rsidP="000C43BA">
      <w:pPr>
        <w:rPr>
          <w:rFonts w:ascii="Cambria" w:hAnsi="Cambria"/>
          <w:b/>
          <w:bCs/>
        </w:rPr>
      </w:pPr>
    </w:p>
    <w:p w14:paraId="4013F96B" w14:textId="77777777" w:rsidR="000C43BA" w:rsidRPr="00E22EA0" w:rsidRDefault="000C43BA" w:rsidP="000C43BA">
      <w:pPr>
        <w:rPr>
          <w:rStyle w:val="xcontentpasted0"/>
          <w:rFonts w:ascii="Cambria" w:hAnsi="Cambria" w:cs="Calibri"/>
          <w:sz w:val="20"/>
          <w:szCs w:val="20"/>
        </w:rPr>
      </w:pPr>
      <w:r w:rsidRPr="00E22EA0">
        <w:rPr>
          <w:rFonts w:ascii="Cambria" w:hAnsi="Cambria"/>
          <w:b/>
          <w:bCs/>
        </w:rPr>
        <w:t>3. Wymagania wstępne, z uwzględnieniem sekwencyjności zajęć</w:t>
      </w:r>
    </w:p>
    <w:tbl>
      <w:tblPr>
        <w:tblW w:w="0" w:type="auto"/>
        <w:tblLayout w:type="fixed"/>
        <w:tblCellMar>
          <w:left w:w="70" w:type="dxa"/>
          <w:right w:w="70" w:type="dxa"/>
        </w:tblCellMar>
        <w:tblLook w:val="0000" w:firstRow="0" w:lastRow="0" w:firstColumn="0" w:lastColumn="0" w:noHBand="0" w:noVBand="0"/>
      </w:tblPr>
      <w:tblGrid>
        <w:gridCol w:w="9898"/>
      </w:tblGrid>
      <w:tr w:rsidR="000C43BA" w:rsidRPr="00E22EA0" w14:paraId="11F26719" w14:textId="77777777" w:rsidTr="47B50038">
        <w:trPr>
          <w:trHeight w:val="301"/>
        </w:trPr>
        <w:tc>
          <w:tcPr>
            <w:tcW w:w="9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44BF2" w14:textId="7B38E47D" w:rsidR="000C43BA" w:rsidRPr="00E22EA0" w:rsidRDefault="000C43BA" w:rsidP="47B50038">
            <w:pPr>
              <w:pStyle w:val="xmsonormal"/>
              <w:shd w:val="clear" w:color="auto" w:fill="FFFFFF" w:themeFill="background1"/>
              <w:spacing w:before="0" w:after="0"/>
              <w:rPr>
                <w:rFonts w:ascii="Cambria" w:hAnsi="Cambria"/>
              </w:rPr>
            </w:pPr>
            <w:r w:rsidRPr="00E22EA0">
              <w:rPr>
                <w:rStyle w:val="xcontentpasted0"/>
                <w:rFonts w:ascii="Cambria" w:hAnsi="Cambria" w:cs="Calibri"/>
                <w:sz w:val="20"/>
                <w:szCs w:val="20"/>
              </w:rPr>
              <w:t xml:space="preserve">Student posiada podstawową wiedzę, umiejętności i kompetencje społeczne z języka </w:t>
            </w:r>
            <w:r w:rsidR="4B7C428A" w:rsidRPr="00E22EA0">
              <w:rPr>
                <w:rStyle w:val="xcontentpasted0"/>
                <w:rFonts w:ascii="Cambria" w:hAnsi="Cambria" w:cs="Calibri"/>
                <w:sz w:val="20"/>
                <w:szCs w:val="20"/>
              </w:rPr>
              <w:t xml:space="preserve">niemieckiego </w:t>
            </w:r>
            <w:r w:rsidRPr="00E22EA0">
              <w:rPr>
                <w:rStyle w:val="xcontentpasted0"/>
                <w:rFonts w:ascii="Cambria" w:hAnsi="Cambria"/>
                <w:sz w:val="20"/>
                <w:szCs w:val="20"/>
              </w:rPr>
              <w:t xml:space="preserve">na poziomie B1 zgodnie z </w:t>
            </w:r>
            <w:r w:rsidRPr="00E22EA0">
              <w:rPr>
                <w:rFonts w:ascii="Cambria" w:hAnsi="Cambria"/>
                <w:sz w:val="20"/>
                <w:szCs w:val="20"/>
              </w:rPr>
              <w:t>Europejskim Systemem Opisu Kształcenia Językowego.</w:t>
            </w:r>
          </w:p>
        </w:tc>
      </w:tr>
    </w:tbl>
    <w:p w14:paraId="1B69D7F1" w14:textId="77777777" w:rsidR="000C43BA" w:rsidRPr="00E22EA0" w:rsidRDefault="000C43BA" w:rsidP="000C43BA">
      <w:pPr>
        <w:rPr>
          <w:rFonts w:ascii="Cambria" w:hAnsi="Cambria"/>
          <w:b/>
          <w:bCs/>
        </w:rPr>
      </w:pPr>
    </w:p>
    <w:p w14:paraId="468DF252" w14:textId="77777777" w:rsidR="000C43BA" w:rsidRPr="00E22EA0" w:rsidRDefault="000C43BA" w:rsidP="000C43BA">
      <w:pPr>
        <w:rPr>
          <w:rFonts w:ascii="Cambria" w:hAnsi="Cambria"/>
          <w:sz w:val="20"/>
          <w:szCs w:val="20"/>
        </w:rPr>
      </w:pPr>
      <w:r w:rsidRPr="00E22EA0">
        <w:rPr>
          <w:rFonts w:ascii="Cambria" w:hAnsi="Cambria"/>
          <w:b/>
          <w:bCs/>
        </w:rPr>
        <w:t>4.  Cele kształcenia</w:t>
      </w:r>
    </w:p>
    <w:tbl>
      <w:tblPr>
        <w:tblW w:w="0" w:type="auto"/>
        <w:tblLayout w:type="fixed"/>
        <w:tblLook w:val="0000" w:firstRow="0" w:lastRow="0" w:firstColumn="0" w:lastColumn="0" w:noHBand="0" w:noVBand="0"/>
      </w:tblPr>
      <w:tblGrid>
        <w:gridCol w:w="9889"/>
      </w:tblGrid>
      <w:tr w:rsidR="000C43BA" w:rsidRPr="00E22EA0" w14:paraId="725C83D7" w14:textId="77777777" w:rsidTr="47B50038">
        <w:tc>
          <w:tcPr>
            <w:tcW w:w="9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E960F5A" w14:textId="0914FE4D" w:rsidR="000C43BA" w:rsidRPr="00E22EA0" w:rsidRDefault="000C43BA" w:rsidP="0079161B">
            <w:pPr>
              <w:rPr>
                <w:rFonts w:ascii="Cambria" w:hAnsi="Cambria"/>
                <w:sz w:val="20"/>
                <w:szCs w:val="20"/>
              </w:rPr>
            </w:pPr>
            <w:r w:rsidRPr="00E22EA0">
              <w:rPr>
                <w:rFonts w:ascii="Cambria" w:hAnsi="Cambria"/>
                <w:sz w:val="20"/>
                <w:szCs w:val="20"/>
              </w:rPr>
              <w:t xml:space="preserve">C1 - Wyposażenie studenta w wiedzę o jednostkach językowych i kategoriach gramatycznych języka </w:t>
            </w:r>
            <w:r w:rsidR="7AC37248" w:rsidRPr="00E22EA0">
              <w:rPr>
                <w:rFonts w:ascii="Cambria" w:hAnsi="Cambria"/>
                <w:sz w:val="20"/>
                <w:szCs w:val="20"/>
              </w:rPr>
              <w:t>niemieckiego</w:t>
            </w:r>
            <w:r w:rsidRPr="00E22EA0">
              <w:rPr>
                <w:rFonts w:ascii="Cambria" w:hAnsi="Cambria"/>
                <w:sz w:val="20"/>
                <w:szCs w:val="20"/>
              </w:rPr>
              <w:t>, ich funkcjach i normach umożliwiających odpowiednie użycie języka.</w:t>
            </w:r>
          </w:p>
          <w:p w14:paraId="6DD7C82F" w14:textId="53954208" w:rsidR="000C43BA" w:rsidRPr="00E22EA0" w:rsidRDefault="000C43BA" w:rsidP="0079161B">
            <w:pPr>
              <w:rPr>
                <w:rFonts w:ascii="Cambria" w:hAnsi="Cambria"/>
                <w:sz w:val="20"/>
                <w:szCs w:val="20"/>
              </w:rPr>
            </w:pPr>
            <w:r w:rsidRPr="00E22EA0">
              <w:rPr>
                <w:rFonts w:ascii="Cambria" w:hAnsi="Cambria"/>
                <w:sz w:val="20"/>
                <w:szCs w:val="20"/>
              </w:rPr>
              <w:t xml:space="preserve">C2 - Zdobycie umiejętności wykorzystywania języka </w:t>
            </w:r>
            <w:r w:rsidR="7089CA5D" w:rsidRPr="00E22EA0">
              <w:rPr>
                <w:rFonts w:ascii="Cambria" w:hAnsi="Cambria"/>
                <w:sz w:val="20"/>
                <w:szCs w:val="20"/>
              </w:rPr>
              <w:t>niemieckiego</w:t>
            </w:r>
            <w:r w:rsidRPr="00E22EA0">
              <w:rPr>
                <w:rFonts w:ascii="Cambria" w:hAnsi="Cambria"/>
                <w:sz w:val="20"/>
                <w:szCs w:val="20"/>
              </w:rPr>
              <w:t xml:space="preserve"> do rozwoju kompetencji lingwistycznych; umie korzystać ze słowników, gramatyk, tezaurusów, TI i innych pomocy w celach samokształceniowych i do rozwiązywania problemów zawodowych.</w:t>
            </w:r>
          </w:p>
          <w:p w14:paraId="0A27A0C6" w14:textId="77777777" w:rsidR="000C43BA" w:rsidRPr="00E22EA0" w:rsidRDefault="000C43BA" w:rsidP="0079161B">
            <w:pPr>
              <w:rPr>
                <w:rFonts w:ascii="Cambria" w:hAnsi="Cambria"/>
                <w:sz w:val="20"/>
                <w:szCs w:val="20"/>
              </w:rPr>
            </w:pPr>
            <w:r w:rsidRPr="00E22EA0">
              <w:rPr>
                <w:rFonts w:ascii="Cambria" w:hAnsi="Cambria"/>
                <w:sz w:val="20"/>
                <w:szCs w:val="20"/>
              </w:rPr>
              <w:t>C3 - Zdobycie  umiejętności porozumiewania się ze specjalistami i innymi użytkownikami języka,</w:t>
            </w:r>
            <w:r w:rsidRPr="00E22EA0">
              <w:rPr>
                <w:rFonts w:ascii="Cambria" w:hAnsi="Cambria"/>
                <w:sz w:val="20"/>
                <w:szCs w:val="20"/>
              </w:rPr>
              <w:br/>
            </w:r>
            <w:r w:rsidRPr="00E22EA0">
              <w:rPr>
                <w:rFonts w:ascii="Cambria" w:hAnsi="Cambria"/>
                <w:sz w:val="20"/>
                <w:szCs w:val="20"/>
              </w:rPr>
              <w:lastRenderedPageBreak/>
              <w:t>z wykorzystaniem różnych kanałów i technik komunikacyjnych w języku obcym.</w:t>
            </w:r>
          </w:p>
          <w:p w14:paraId="2D4F7C69" w14:textId="77777777" w:rsidR="000C43BA" w:rsidRPr="00E22EA0" w:rsidRDefault="000C43BA" w:rsidP="0079161B">
            <w:pPr>
              <w:rPr>
                <w:rFonts w:ascii="Cambria" w:hAnsi="Cambria"/>
                <w:sz w:val="20"/>
                <w:szCs w:val="20"/>
              </w:rPr>
            </w:pPr>
            <w:r w:rsidRPr="00E22EA0">
              <w:rPr>
                <w:rFonts w:ascii="Cambria" w:hAnsi="Cambria"/>
                <w:sz w:val="20"/>
                <w:szCs w:val="20"/>
              </w:rPr>
              <w:t>C4 - Zdobycie umiejętności językowych w zakresie drugiego języka obcego zgodne z wymaganiami określonymi dla poziomu B2 Europejskiego Systemu Opisu Kształcenia Językowego.</w:t>
            </w:r>
          </w:p>
          <w:p w14:paraId="5D648FA0" w14:textId="505581BB" w:rsidR="000C43BA" w:rsidRPr="00E22EA0" w:rsidRDefault="7945A2B0" w:rsidP="0079161B">
            <w:pPr>
              <w:rPr>
                <w:rFonts w:ascii="Cambria" w:hAnsi="Cambria"/>
                <w:sz w:val="20"/>
                <w:szCs w:val="20"/>
              </w:rPr>
            </w:pPr>
            <w:r w:rsidRPr="00E22EA0">
              <w:rPr>
                <w:rFonts w:ascii="Cambria" w:hAnsi="Cambria"/>
                <w:sz w:val="20"/>
                <w:szCs w:val="20"/>
              </w:rPr>
              <w:t>C5 - Uświadomienie potrzeby ciągłego dokształcania się i doskonalenia zawodowego.</w:t>
            </w:r>
          </w:p>
          <w:p w14:paraId="75E6D1E7" w14:textId="22FF04D8" w:rsidR="000C43BA" w:rsidRPr="00E22EA0" w:rsidRDefault="7945A2B0" w:rsidP="0079161B">
            <w:pPr>
              <w:rPr>
                <w:rFonts w:ascii="Cambria" w:hAnsi="Cambria"/>
                <w:sz w:val="20"/>
                <w:szCs w:val="20"/>
              </w:rPr>
            </w:pPr>
            <w:r w:rsidRPr="00E22EA0">
              <w:rPr>
                <w:rFonts w:ascii="Cambria" w:hAnsi="Cambria"/>
                <w:sz w:val="20"/>
                <w:szCs w:val="20"/>
              </w:rPr>
              <w:t>C6 - Uświadomienie potrzeby i otwartości na współdziałanie w grupie, przyjmując w niej różne role.</w:t>
            </w:r>
          </w:p>
          <w:p w14:paraId="330F7086" w14:textId="172C223C" w:rsidR="000C43BA" w:rsidRPr="00E22EA0" w:rsidRDefault="7945A2B0" w:rsidP="0079161B">
            <w:pPr>
              <w:rPr>
                <w:rFonts w:ascii="Cambria" w:hAnsi="Cambria"/>
              </w:rPr>
            </w:pPr>
            <w:r w:rsidRPr="00E22EA0">
              <w:rPr>
                <w:rFonts w:ascii="Cambria" w:hAnsi="Cambria"/>
                <w:sz w:val="20"/>
                <w:szCs w:val="20"/>
              </w:rPr>
              <w:t>C7 - Uświadomienie  wykazywania bezstronności w podejściu do różnorodności językowej; doceniania różnorodności kultur, otwartości na odmienność kulturową.</w:t>
            </w:r>
          </w:p>
        </w:tc>
      </w:tr>
    </w:tbl>
    <w:p w14:paraId="623AD407" w14:textId="77777777" w:rsidR="000C43BA" w:rsidRPr="00E22EA0" w:rsidRDefault="000C43BA" w:rsidP="000C43BA">
      <w:pPr>
        <w:spacing w:before="120" w:after="120" w:line="100" w:lineRule="atLeast"/>
        <w:rPr>
          <w:rFonts w:ascii="Cambria" w:eastAsia="Calibri" w:hAnsi="Cambria" w:cs="Times New Roman"/>
          <w:b/>
          <w:bCs/>
        </w:rPr>
      </w:pPr>
      <w:r w:rsidRPr="00E22EA0">
        <w:rPr>
          <w:rFonts w:ascii="Cambria" w:eastAsia="Calibri" w:hAnsi="Cambria" w:cs="Times New Roman"/>
          <w:b/>
          <w:bCs/>
        </w:rPr>
        <w:lastRenderedPageBreak/>
        <w:t xml:space="preserve">5. Efekty uczenia się dla zajęć wraz z odniesieniem do efektów kierunkowych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483"/>
        <w:gridCol w:w="2095"/>
      </w:tblGrid>
      <w:tr w:rsidR="003F44B8" w:rsidRPr="00E22EA0" w14:paraId="1D4DF7D9" w14:textId="77777777" w:rsidTr="27D6A8F9">
        <w:trPr>
          <w:jc w:val="center"/>
        </w:trPr>
        <w:tc>
          <w:tcPr>
            <w:tcW w:w="993" w:type="dxa"/>
            <w:shd w:val="clear" w:color="auto" w:fill="auto"/>
            <w:vAlign w:val="center"/>
          </w:tcPr>
          <w:p w14:paraId="05E4F361" w14:textId="77777777" w:rsidR="000C43BA" w:rsidRPr="00E22EA0" w:rsidRDefault="000C43BA" w:rsidP="0079161B">
            <w:pPr>
              <w:spacing w:before="60" w:after="60" w:line="240" w:lineRule="auto"/>
              <w:jc w:val="center"/>
              <w:rPr>
                <w:rFonts w:ascii="Cambria" w:hAnsi="Cambria" w:cs="Times New Roman"/>
                <w:b/>
                <w:bCs/>
              </w:rPr>
            </w:pPr>
            <w:r w:rsidRPr="00E22EA0">
              <w:rPr>
                <w:rFonts w:ascii="Cambria" w:hAnsi="Cambria" w:cs="Times New Roman"/>
                <w:b/>
                <w:bCs/>
              </w:rPr>
              <w:t>Symbol efektu uczenia się</w:t>
            </w:r>
          </w:p>
        </w:tc>
        <w:tc>
          <w:tcPr>
            <w:tcW w:w="6483" w:type="dxa"/>
            <w:shd w:val="clear" w:color="auto" w:fill="auto"/>
            <w:vAlign w:val="center"/>
          </w:tcPr>
          <w:p w14:paraId="3B5973C1" w14:textId="77777777" w:rsidR="000C43BA" w:rsidRPr="00E22EA0" w:rsidRDefault="000C43BA" w:rsidP="0079161B">
            <w:pPr>
              <w:spacing w:before="60" w:after="60" w:line="240" w:lineRule="auto"/>
              <w:jc w:val="center"/>
              <w:rPr>
                <w:rFonts w:ascii="Cambria" w:hAnsi="Cambria" w:cs="Times New Roman"/>
                <w:b/>
                <w:bCs/>
              </w:rPr>
            </w:pPr>
            <w:r w:rsidRPr="00E22EA0">
              <w:rPr>
                <w:rFonts w:ascii="Cambria" w:hAnsi="Cambria" w:cs="Times New Roman"/>
                <w:b/>
                <w:bCs/>
              </w:rPr>
              <w:t>Opis efektu uczenia się</w:t>
            </w:r>
          </w:p>
        </w:tc>
        <w:tc>
          <w:tcPr>
            <w:tcW w:w="2095" w:type="dxa"/>
            <w:shd w:val="clear" w:color="auto" w:fill="auto"/>
            <w:vAlign w:val="center"/>
          </w:tcPr>
          <w:p w14:paraId="71BA90B2" w14:textId="77777777" w:rsidR="000C43BA" w:rsidRPr="00E22EA0" w:rsidRDefault="000C43BA" w:rsidP="0079161B">
            <w:pPr>
              <w:spacing w:before="60" w:after="60" w:line="240" w:lineRule="auto"/>
              <w:jc w:val="center"/>
              <w:rPr>
                <w:rFonts w:ascii="Cambria" w:hAnsi="Cambria" w:cs="Times New Roman"/>
                <w:b/>
                <w:bCs/>
              </w:rPr>
            </w:pPr>
            <w:r w:rsidRPr="00E22EA0">
              <w:rPr>
                <w:rFonts w:ascii="Cambria" w:hAnsi="Cambria" w:cs="Times New Roman"/>
                <w:b/>
                <w:bCs/>
              </w:rPr>
              <w:t>Odniesienie do efektu kierunkowego</w:t>
            </w:r>
          </w:p>
        </w:tc>
      </w:tr>
      <w:tr w:rsidR="003F44B8" w:rsidRPr="00E22EA0" w14:paraId="0EF44682" w14:textId="77777777" w:rsidTr="27D6A8F9">
        <w:trPr>
          <w:jc w:val="center"/>
        </w:trPr>
        <w:tc>
          <w:tcPr>
            <w:tcW w:w="9571" w:type="dxa"/>
            <w:gridSpan w:val="3"/>
            <w:shd w:val="clear" w:color="auto" w:fill="auto"/>
          </w:tcPr>
          <w:p w14:paraId="532A0AFC" w14:textId="77777777" w:rsidR="000C43BA" w:rsidRPr="00E22EA0" w:rsidRDefault="000C43BA" w:rsidP="0079161B">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WIEDZA</w:t>
            </w:r>
          </w:p>
        </w:tc>
      </w:tr>
      <w:tr w:rsidR="003F44B8" w:rsidRPr="00E22EA0" w14:paraId="76CCCF93" w14:textId="77777777" w:rsidTr="27D6A8F9">
        <w:trPr>
          <w:jc w:val="center"/>
        </w:trPr>
        <w:tc>
          <w:tcPr>
            <w:tcW w:w="993" w:type="dxa"/>
            <w:shd w:val="clear" w:color="auto" w:fill="auto"/>
            <w:vAlign w:val="center"/>
          </w:tcPr>
          <w:p w14:paraId="4C419E5A" w14:textId="77777777" w:rsidR="000C43BA" w:rsidRPr="00E22EA0" w:rsidRDefault="000C43BA"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W_01</w:t>
            </w:r>
          </w:p>
        </w:tc>
        <w:tc>
          <w:tcPr>
            <w:tcW w:w="6483" w:type="dxa"/>
            <w:shd w:val="clear" w:color="auto" w:fill="auto"/>
          </w:tcPr>
          <w:p w14:paraId="0C64B439" w14:textId="77777777" w:rsidR="000C43BA" w:rsidRPr="00E22EA0" w:rsidRDefault="000C43BA" w:rsidP="0079161B">
            <w:pPr>
              <w:spacing w:before="60" w:after="60" w:line="240" w:lineRule="auto"/>
              <w:rPr>
                <w:rFonts w:ascii="Cambria" w:hAnsi="Cambria" w:cs="Times New Roman"/>
                <w:sz w:val="20"/>
                <w:szCs w:val="20"/>
              </w:rPr>
            </w:pPr>
            <w:r w:rsidRPr="00E22EA0">
              <w:rPr>
                <w:rFonts w:ascii="Cambria" w:eastAsia="Calibri" w:hAnsi="Cambria" w:cs="Times New Roman"/>
                <w:sz w:val="20"/>
                <w:szCs w:val="20"/>
              </w:rPr>
              <w:t>Absolwent zna i rozumie funkcje języka, role komunikacji językowej; społeczne zróżnicowanie języka oraz wpływ czynników społecznych na język.</w:t>
            </w:r>
          </w:p>
        </w:tc>
        <w:tc>
          <w:tcPr>
            <w:tcW w:w="2095" w:type="dxa"/>
            <w:shd w:val="clear" w:color="auto" w:fill="auto"/>
            <w:vAlign w:val="center"/>
          </w:tcPr>
          <w:p w14:paraId="0E6293CD" w14:textId="77777777" w:rsidR="000C43BA" w:rsidRPr="00E22EA0" w:rsidRDefault="000C43BA"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K_W12</w:t>
            </w:r>
          </w:p>
        </w:tc>
      </w:tr>
      <w:tr w:rsidR="003F44B8" w:rsidRPr="00E22EA0" w14:paraId="6A4CDA5E" w14:textId="77777777" w:rsidTr="27D6A8F9">
        <w:trPr>
          <w:jc w:val="center"/>
        </w:trPr>
        <w:tc>
          <w:tcPr>
            <w:tcW w:w="993" w:type="dxa"/>
            <w:shd w:val="clear" w:color="auto" w:fill="auto"/>
            <w:vAlign w:val="center"/>
          </w:tcPr>
          <w:p w14:paraId="2A442BC5" w14:textId="77777777" w:rsidR="000C43BA" w:rsidRPr="00E22EA0" w:rsidRDefault="000C43BA"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W_02</w:t>
            </w:r>
          </w:p>
        </w:tc>
        <w:tc>
          <w:tcPr>
            <w:tcW w:w="6483" w:type="dxa"/>
            <w:shd w:val="clear" w:color="auto" w:fill="auto"/>
          </w:tcPr>
          <w:p w14:paraId="144FF7AA" w14:textId="77777777" w:rsidR="000C43BA" w:rsidRPr="00E22EA0" w:rsidRDefault="000C43BA" w:rsidP="0079161B">
            <w:pPr>
              <w:spacing w:before="60" w:after="60" w:line="240" w:lineRule="auto"/>
              <w:rPr>
                <w:rFonts w:ascii="Cambria" w:hAnsi="Cambria" w:cs="Times New Roman"/>
                <w:sz w:val="20"/>
                <w:szCs w:val="20"/>
              </w:rPr>
            </w:pPr>
            <w:r w:rsidRPr="00E22EA0">
              <w:rPr>
                <w:rFonts w:ascii="Cambria" w:eastAsia="Calibri" w:hAnsi="Cambria" w:cs="Times New Roman"/>
                <w:sz w:val="20"/>
                <w:szCs w:val="20"/>
              </w:rPr>
              <w:t>Absolwent zna i rozumie kulturę kraju studiowanego obszaru językowego oraz historyczny kontekst kultury.</w:t>
            </w:r>
          </w:p>
        </w:tc>
        <w:tc>
          <w:tcPr>
            <w:tcW w:w="2095" w:type="dxa"/>
            <w:shd w:val="clear" w:color="auto" w:fill="auto"/>
            <w:vAlign w:val="center"/>
          </w:tcPr>
          <w:p w14:paraId="5ADCF917" w14:textId="77777777" w:rsidR="000C43BA" w:rsidRPr="00E22EA0" w:rsidRDefault="000C43BA"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K_W16</w:t>
            </w:r>
          </w:p>
        </w:tc>
      </w:tr>
      <w:tr w:rsidR="003F44B8" w:rsidRPr="00E22EA0" w14:paraId="6D13D280" w14:textId="77777777" w:rsidTr="27D6A8F9">
        <w:trPr>
          <w:jc w:val="center"/>
        </w:trPr>
        <w:tc>
          <w:tcPr>
            <w:tcW w:w="993" w:type="dxa"/>
            <w:shd w:val="clear" w:color="auto" w:fill="auto"/>
            <w:vAlign w:val="center"/>
          </w:tcPr>
          <w:p w14:paraId="21624162" w14:textId="77777777" w:rsidR="000C43BA" w:rsidRPr="00E22EA0" w:rsidRDefault="000C43BA"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W_03</w:t>
            </w:r>
          </w:p>
        </w:tc>
        <w:tc>
          <w:tcPr>
            <w:tcW w:w="6483" w:type="dxa"/>
            <w:shd w:val="clear" w:color="auto" w:fill="auto"/>
          </w:tcPr>
          <w:p w14:paraId="51732265" w14:textId="77777777" w:rsidR="000C43BA" w:rsidRPr="00E22EA0" w:rsidRDefault="000C43BA" w:rsidP="0079161B">
            <w:pPr>
              <w:spacing w:before="60" w:after="60" w:line="240" w:lineRule="auto"/>
              <w:rPr>
                <w:rFonts w:ascii="Cambria" w:hAnsi="Cambria"/>
                <w:sz w:val="20"/>
                <w:szCs w:val="20"/>
              </w:rPr>
            </w:pPr>
            <w:r w:rsidRPr="00E22EA0">
              <w:rPr>
                <w:rFonts w:ascii="Cambria" w:eastAsia="Calibri" w:hAnsi="Cambria" w:cs="Times New Roman"/>
                <w:sz w:val="20"/>
                <w:szCs w:val="20"/>
              </w:rPr>
              <w:t>Absolwent zna i rozumie jednostki językowe i kategorie gramatyczne języka obcego, ich funkcje i normy umożliwiające odpowiednie użycie języka.</w:t>
            </w:r>
          </w:p>
        </w:tc>
        <w:tc>
          <w:tcPr>
            <w:tcW w:w="2095" w:type="dxa"/>
            <w:shd w:val="clear" w:color="auto" w:fill="auto"/>
            <w:vAlign w:val="center"/>
          </w:tcPr>
          <w:p w14:paraId="48FB55B5" w14:textId="77777777" w:rsidR="000C43BA" w:rsidRPr="00E22EA0" w:rsidRDefault="000C43BA"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K_W17</w:t>
            </w:r>
          </w:p>
        </w:tc>
      </w:tr>
      <w:tr w:rsidR="003F44B8" w:rsidRPr="00E22EA0" w14:paraId="2C80BA2D" w14:textId="77777777" w:rsidTr="27D6A8F9">
        <w:trPr>
          <w:jc w:val="center"/>
        </w:trPr>
        <w:tc>
          <w:tcPr>
            <w:tcW w:w="9571" w:type="dxa"/>
            <w:gridSpan w:val="3"/>
            <w:shd w:val="clear" w:color="auto" w:fill="auto"/>
            <w:vAlign w:val="center"/>
          </w:tcPr>
          <w:p w14:paraId="2C7F58DC" w14:textId="77777777" w:rsidR="000C43BA" w:rsidRPr="00E22EA0" w:rsidRDefault="000C43BA" w:rsidP="0079161B">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UMIEJĘTNOŚCI</w:t>
            </w:r>
          </w:p>
        </w:tc>
      </w:tr>
      <w:tr w:rsidR="003F44B8" w:rsidRPr="00E22EA0" w14:paraId="45D77F25" w14:textId="77777777" w:rsidTr="27D6A8F9">
        <w:trPr>
          <w:jc w:val="center"/>
        </w:trPr>
        <w:tc>
          <w:tcPr>
            <w:tcW w:w="993" w:type="dxa"/>
            <w:shd w:val="clear" w:color="auto" w:fill="auto"/>
            <w:vAlign w:val="center"/>
          </w:tcPr>
          <w:p w14:paraId="61732A69" w14:textId="77777777" w:rsidR="000C43BA" w:rsidRPr="00E22EA0" w:rsidRDefault="000C43BA"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U_01</w:t>
            </w:r>
          </w:p>
        </w:tc>
        <w:tc>
          <w:tcPr>
            <w:tcW w:w="6483" w:type="dxa"/>
            <w:shd w:val="clear" w:color="auto" w:fill="auto"/>
          </w:tcPr>
          <w:p w14:paraId="1A2EE4B9" w14:textId="4C90FE9A" w:rsidR="000C43BA" w:rsidRPr="00E22EA0" w:rsidRDefault="7945A2B0" w:rsidP="0079161B">
            <w:pPr>
              <w:spacing w:before="60" w:after="60" w:line="240" w:lineRule="auto"/>
              <w:rPr>
                <w:rFonts w:ascii="Cambria" w:hAnsi="Cambria" w:cs="Times New Roman"/>
                <w:sz w:val="20"/>
                <w:szCs w:val="20"/>
              </w:rPr>
            </w:pPr>
            <w:r w:rsidRPr="00E22EA0">
              <w:rPr>
                <w:rFonts w:ascii="Cambria" w:eastAsia="Calibri" w:hAnsi="Cambria" w:cs="Times New Roman"/>
                <w:sz w:val="20"/>
                <w:szCs w:val="20"/>
              </w:rPr>
              <w:t>Absolwent potrafi korzystać ze słowników, gramatyk, tezaurusów, TI i innych pomocy w celach samokształceniowych.</w:t>
            </w:r>
          </w:p>
        </w:tc>
        <w:tc>
          <w:tcPr>
            <w:tcW w:w="2095" w:type="dxa"/>
            <w:shd w:val="clear" w:color="auto" w:fill="auto"/>
            <w:vAlign w:val="center"/>
          </w:tcPr>
          <w:p w14:paraId="14095A3C" w14:textId="77777777" w:rsidR="000C43BA" w:rsidRPr="00E22EA0" w:rsidRDefault="000C43BA"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K_U02</w:t>
            </w:r>
          </w:p>
        </w:tc>
      </w:tr>
      <w:tr w:rsidR="003F44B8" w:rsidRPr="00E22EA0" w14:paraId="0B9959FD" w14:textId="77777777" w:rsidTr="27D6A8F9">
        <w:trPr>
          <w:jc w:val="center"/>
        </w:trPr>
        <w:tc>
          <w:tcPr>
            <w:tcW w:w="993" w:type="dxa"/>
            <w:shd w:val="clear" w:color="auto" w:fill="auto"/>
            <w:vAlign w:val="center"/>
          </w:tcPr>
          <w:p w14:paraId="773595FD" w14:textId="77777777" w:rsidR="000C43BA" w:rsidRPr="00E22EA0" w:rsidRDefault="000C43BA"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U_02</w:t>
            </w:r>
          </w:p>
        </w:tc>
        <w:tc>
          <w:tcPr>
            <w:tcW w:w="6483" w:type="dxa"/>
            <w:shd w:val="clear" w:color="auto" w:fill="auto"/>
          </w:tcPr>
          <w:p w14:paraId="5DC80C29" w14:textId="77777777" w:rsidR="000C43BA" w:rsidRPr="00E22EA0" w:rsidRDefault="000C43BA" w:rsidP="0079161B">
            <w:pPr>
              <w:spacing w:before="60" w:after="60" w:line="240" w:lineRule="auto"/>
              <w:rPr>
                <w:rFonts w:ascii="Cambria" w:hAnsi="Cambria" w:cs="Times New Roman"/>
                <w:sz w:val="20"/>
                <w:szCs w:val="20"/>
              </w:rPr>
            </w:pPr>
            <w:r w:rsidRPr="00E22EA0">
              <w:rPr>
                <w:rFonts w:ascii="Cambria" w:eastAsia="Calibri" w:hAnsi="Cambria" w:cs="Times New Roman"/>
                <w:sz w:val="20"/>
                <w:szCs w:val="20"/>
              </w:rPr>
              <w:t>Absolwent potrafi samodzielnie zdobywać wiedzę i rozwijać swoje umiejętności.</w:t>
            </w:r>
          </w:p>
        </w:tc>
        <w:tc>
          <w:tcPr>
            <w:tcW w:w="2095" w:type="dxa"/>
            <w:shd w:val="clear" w:color="auto" w:fill="auto"/>
            <w:vAlign w:val="center"/>
          </w:tcPr>
          <w:p w14:paraId="5E876778" w14:textId="77777777" w:rsidR="000C43BA" w:rsidRPr="00E22EA0" w:rsidRDefault="000C43BA"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K_U08</w:t>
            </w:r>
          </w:p>
        </w:tc>
      </w:tr>
      <w:tr w:rsidR="003F44B8" w:rsidRPr="00E22EA0" w14:paraId="42FD7326" w14:textId="77777777" w:rsidTr="27D6A8F9">
        <w:trPr>
          <w:jc w:val="center"/>
        </w:trPr>
        <w:tc>
          <w:tcPr>
            <w:tcW w:w="993" w:type="dxa"/>
            <w:shd w:val="clear" w:color="auto" w:fill="auto"/>
            <w:vAlign w:val="center"/>
          </w:tcPr>
          <w:p w14:paraId="151DE7E6" w14:textId="77777777" w:rsidR="000C43BA" w:rsidRPr="00E22EA0" w:rsidRDefault="000C43BA"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U_03</w:t>
            </w:r>
          </w:p>
        </w:tc>
        <w:tc>
          <w:tcPr>
            <w:tcW w:w="6483" w:type="dxa"/>
            <w:shd w:val="clear" w:color="auto" w:fill="auto"/>
          </w:tcPr>
          <w:p w14:paraId="375623BE" w14:textId="77777777" w:rsidR="000C43BA" w:rsidRPr="00E22EA0" w:rsidRDefault="000C43BA" w:rsidP="0079161B">
            <w:pPr>
              <w:spacing w:before="60" w:after="60" w:line="240" w:lineRule="auto"/>
              <w:rPr>
                <w:rFonts w:ascii="Cambria" w:hAnsi="Cambria" w:cs="Times New Roman"/>
                <w:sz w:val="20"/>
                <w:szCs w:val="20"/>
              </w:rPr>
            </w:pPr>
            <w:r w:rsidRPr="00E22EA0">
              <w:rPr>
                <w:rFonts w:ascii="Cambria" w:eastAsia="Calibri" w:hAnsi="Cambria" w:cs="Times New Roman"/>
                <w:sz w:val="20"/>
                <w:szCs w:val="20"/>
              </w:rPr>
              <w:t>Absolwent potrafi przygotować typowe prace pisemne w języku obcym z wykorzystaniem różnych źródeł.</w:t>
            </w:r>
          </w:p>
        </w:tc>
        <w:tc>
          <w:tcPr>
            <w:tcW w:w="2095" w:type="dxa"/>
            <w:shd w:val="clear" w:color="auto" w:fill="auto"/>
            <w:vAlign w:val="center"/>
          </w:tcPr>
          <w:p w14:paraId="7EA60AE8" w14:textId="77777777" w:rsidR="000C43BA" w:rsidRPr="00E22EA0" w:rsidRDefault="000C43BA"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K_U19</w:t>
            </w:r>
          </w:p>
        </w:tc>
      </w:tr>
      <w:tr w:rsidR="003F44B8" w:rsidRPr="00E22EA0" w14:paraId="531F0B4B" w14:textId="77777777" w:rsidTr="27D6A8F9">
        <w:trPr>
          <w:jc w:val="center"/>
        </w:trPr>
        <w:tc>
          <w:tcPr>
            <w:tcW w:w="993" w:type="dxa"/>
            <w:shd w:val="clear" w:color="auto" w:fill="auto"/>
            <w:vAlign w:val="center"/>
          </w:tcPr>
          <w:p w14:paraId="10373EDE" w14:textId="77777777" w:rsidR="000C43BA" w:rsidRPr="00E22EA0" w:rsidRDefault="000C43BA"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U_04</w:t>
            </w:r>
          </w:p>
        </w:tc>
        <w:tc>
          <w:tcPr>
            <w:tcW w:w="6483" w:type="dxa"/>
            <w:shd w:val="clear" w:color="auto" w:fill="auto"/>
          </w:tcPr>
          <w:p w14:paraId="327377C2" w14:textId="77777777" w:rsidR="000C43BA" w:rsidRPr="00E22EA0" w:rsidRDefault="000C43BA" w:rsidP="0079161B">
            <w:pPr>
              <w:spacing w:before="60" w:after="60" w:line="240" w:lineRule="auto"/>
              <w:rPr>
                <w:rFonts w:ascii="Cambria" w:hAnsi="Cambria" w:cs="Times New Roman"/>
                <w:sz w:val="20"/>
                <w:szCs w:val="20"/>
              </w:rPr>
            </w:pPr>
            <w:r w:rsidRPr="00E22EA0">
              <w:rPr>
                <w:rFonts w:ascii="Cambria" w:eastAsia="Calibri" w:hAnsi="Cambria" w:cs="Times New Roman"/>
                <w:sz w:val="20"/>
                <w:szCs w:val="20"/>
              </w:rPr>
              <w:t>Absolwent potrafi przygotować wystąpienie ustne w języku obcym z wykorzystaniem różnych źródeł.</w:t>
            </w:r>
          </w:p>
        </w:tc>
        <w:tc>
          <w:tcPr>
            <w:tcW w:w="2095" w:type="dxa"/>
            <w:shd w:val="clear" w:color="auto" w:fill="auto"/>
            <w:vAlign w:val="center"/>
          </w:tcPr>
          <w:p w14:paraId="12C60E4B" w14:textId="77777777" w:rsidR="000C43BA" w:rsidRPr="00E22EA0" w:rsidRDefault="000C43BA"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K_U20</w:t>
            </w:r>
          </w:p>
        </w:tc>
      </w:tr>
      <w:tr w:rsidR="003F44B8" w:rsidRPr="00E22EA0" w14:paraId="18508C3F" w14:textId="77777777" w:rsidTr="27D6A8F9">
        <w:trPr>
          <w:jc w:val="center"/>
        </w:trPr>
        <w:tc>
          <w:tcPr>
            <w:tcW w:w="993" w:type="dxa"/>
            <w:shd w:val="clear" w:color="auto" w:fill="auto"/>
            <w:vAlign w:val="center"/>
          </w:tcPr>
          <w:p w14:paraId="690110FD" w14:textId="77777777" w:rsidR="000C43BA" w:rsidRPr="00E22EA0" w:rsidRDefault="000C43BA"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U_05</w:t>
            </w:r>
          </w:p>
        </w:tc>
        <w:tc>
          <w:tcPr>
            <w:tcW w:w="6483" w:type="dxa"/>
            <w:shd w:val="clear" w:color="auto" w:fill="auto"/>
          </w:tcPr>
          <w:p w14:paraId="68F5A475" w14:textId="212F800E" w:rsidR="000C43BA" w:rsidRPr="00E22EA0" w:rsidRDefault="7945A2B0" w:rsidP="0079161B">
            <w:pPr>
              <w:spacing w:before="60" w:after="60" w:line="240" w:lineRule="auto"/>
              <w:rPr>
                <w:rFonts w:ascii="Cambria" w:hAnsi="Cambria" w:cs="Times New Roman"/>
                <w:sz w:val="20"/>
                <w:szCs w:val="20"/>
              </w:rPr>
            </w:pPr>
            <w:r w:rsidRPr="00E22EA0">
              <w:rPr>
                <w:rFonts w:ascii="Cambria" w:eastAsia="Calibri" w:hAnsi="Cambria" w:cs="Times New Roman"/>
                <w:sz w:val="20"/>
                <w:szCs w:val="20"/>
              </w:rPr>
              <w:t>Absolwent potrafi zastosować umiejętności językowe, zgodnie z wymaganiami określonymi dla poziomu B2 Europejskiego Systemu Opisu Kształcenia Językowego</w:t>
            </w:r>
          </w:p>
        </w:tc>
        <w:tc>
          <w:tcPr>
            <w:tcW w:w="2095" w:type="dxa"/>
            <w:shd w:val="clear" w:color="auto" w:fill="auto"/>
            <w:vAlign w:val="center"/>
          </w:tcPr>
          <w:p w14:paraId="32B30195" w14:textId="77777777" w:rsidR="000C43BA" w:rsidRPr="00E22EA0" w:rsidRDefault="000C43BA"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K_U23</w:t>
            </w:r>
          </w:p>
        </w:tc>
      </w:tr>
      <w:tr w:rsidR="003F44B8" w:rsidRPr="00E22EA0" w14:paraId="3D5FC9BC" w14:textId="77777777" w:rsidTr="27D6A8F9">
        <w:trPr>
          <w:jc w:val="center"/>
        </w:trPr>
        <w:tc>
          <w:tcPr>
            <w:tcW w:w="9571" w:type="dxa"/>
            <w:gridSpan w:val="3"/>
            <w:shd w:val="clear" w:color="auto" w:fill="auto"/>
            <w:vAlign w:val="center"/>
          </w:tcPr>
          <w:p w14:paraId="6520FB91" w14:textId="77777777" w:rsidR="000C43BA" w:rsidRPr="00E22EA0" w:rsidRDefault="000C43BA" w:rsidP="0079161B">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KOMPETENCJE SPOŁECZNE</w:t>
            </w:r>
          </w:p>
        </w:tc>
      </w:tr>
      <w:tr w:rsidR="003F44B8" w:rsidRPr="00E22EA0" w14:paraId="7BD2DD29" w14:textId="77777777" w:rsidTr="27D6A8F9">
        <w:trPr>
          <w:jc w:val="center"/>
        </w:trPr>
        <w:tc>
          <w:tcPr>
            <w:tcW w:w="993" w:type="dxa"/>
            <w:shd w:val="clear" w:color="auto" w:fill="auto"/>
            <w:vAlign w:val="center"/>
          </w:tcPr>
          <w:p w14:paraId="1ECB05E5" w14:textId="77777777" w:rsidR="000C43BA" w:rsidRPr="00E22EA0" w:rsidRDefault="000C43BA"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t>K_01</w:t>
            </w:r>
          </w:p>
        </w:tc>
        <w:tc>
          <w:tcPr>
            <w:tcW w:w="6483" w:type="dxa"/>
            <w:shd w:val="clear" w:color="auto" w:fill="auto"/>
          </w:tcPr>
          <w:p w14:paraId="6DADD870" w14:textId="77777777" w:rsidR="000C43BA" w:rsidRPr="00E22EA0" w:rsidRDefault="000C43BA" w:rsidP="0079161B">
            <w:pPr>
              <w:spacing w:before="60" w:after="60" w:line="240" w:lineRule="auto"/>
              <w:rPr>
                <w:rFonts w:ascii="Cambria" w:hAnsi="Cambria" w:cs="Times New Roman"/>
                <w:sz w:val="20"/>
                <w:szCs w:val="20"/>
              </w:rPr>
            </w:pPr>
            <w:r w:rsidRPr="00E22EA0">
              <w:rPr>
                <w:rFonts w:ascii="Cambria" w:eastAsia="Calibri" w:hAnsi="Cambria" w:cs="Times New Roman"/>
                <w:sz w:val="20"/>
                <w:szCs w:val="20"/>
              </w:rPr>
              <w:t>Absolwent jest gotów do ciągłego dokształcania się i doskonalenia zawodowego; uczenia się przez całe życie.</w:t>
            </w:r>
          </w:p>
        </w:tc>
        <w:tc>
          <w:tcPr>
            <w:tcW w:w="2095" w:type="dxa"/>
            <w:shd w:val="clear" w:color="auto" w:fill="auto"/>
            <w:vAlign w:val="center"/>
          </w:tcPr>
          <w:p w14:paraId="41552E02" w14:textId="77777777" w:rsidR="000C43BA" w:rsidRPr="00E22EA0" w:rsidRDefault="000C43BA"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K_K01</w:t>
            </w:r>
          </w:p>
        </w:tc>
      </w:tr>
      <w:tr w:rsidR="003F44B8" w:rsidRPr="00E22EA0" w14:paraId="126C46D0" w14:textId="77777777" w:rsidTr="27D6A8F9">
        <w:trPr>
          <w:jc w:val="center"/>
        </w:trPr>
        <w:tc>
          <w:tcPr>
            <w:tcW w:w="993" w:type="dxa"/>
            <w:shd w:val="clear" w:color="auto" w:fill="auto"/>
            <w:vAlign w:val="center"/>
          </w:tcPr>
          <w:p w14:paraId="637B7750" w14:textId="77777777" w:rsidR="000C43BA" w:rsidRPr="00E22EA0" w:rsidRDefault="000C43BA"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t>K_02</w:t>
            </w:r>
          </w:p>
        </w:tc>
        <w:tc>
          <w:tcPr>
            <w:tcW w:w="6483" w:type="dxa"/>
            <w:shd w:val="clear" w:color="auto" w:fill="auto"/>
          </w:tcPr>
          <w:p w14:paraId="129D1700" w14:textId="77777777" w:rsidR="000C43BA" w:rsidRPr="00E22EA0" w:rsidRDefault="000C43BA" w:rsidP="0079161B">
            <w:pPr>
              <w:spacing w:before="60" w:after="60" w:line="240" w:lineRule="auto"/>
              <w:rPr>
                <w:rFonts w:ascii="Cambria" w:hAnsi="Cambria" w:cs="Times New Roman"/>
                <w:sz w:val="20"/>
                <w:szCs w:val="20"/>
              </w:rPr>
            </w:pPr>
            <w:r w:rsidRPr="00E22EA0">
              <w:rPr>
                <w:rFonts w:ascii="Cambria" w:eastAsia="Calibri" w:hAnsi="Cambria" w:cs="Times New Roman"/>
                <w:sz w:val="20"/>
                <w:szCs w:val="20"/>
              </w:rPr>
              <w:t>Absolwent jest gotów do wykazania bezstronności w podejściu do różnorodności językowej; doceniania różnorodności kultur; otwartości na odmienność kulturową i dostrzegania potrzeby znajomości dziedzictwa kulturowego danego obszaru i języka.</w:t>
            </w:r>
          </w:p>
        </w:tc>
        <w:tc>
          <w:tcPr>
            <w:tcW w:w="2095" w:type="dxa"/>
            <w:shd w:val="clear" w:color="auto" w:fill="auto"/>
            <w:vAlign w:val="center"/>
          </w:tcPr>
          <w:p w14:paraId="2F8813CC" w14:textId="77777777" w:rsidR="000C43BA" w:rsidRPr="00E22EA0" w:rsidRDefault="000C43BA"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K_K04</w:t>
            </w:r>
          </w:p>
        </w:tc>
      </w:tr>
    </w:tbl>
    <w:p w14:paraId="5EE55AE6" w14:textId="77777777" w:rsidR="000C43BA" w:rsidRPr="00E22EA0" w:rsidRDefault="000C43BA" w:rsidP="000C43BA">
      <w:pPr>
        <w:rPr>
          <w:rFonts w:ascii="Cambria" w:hAnsi="Cambria"/>
        </w:rPr>
      </w:pPr>
      <w:r w:rsidRPr="00E22EA0">
        <w:rPr>
          <w:rFonts w:ascii="Cambria" w:hAnsi="Cambria"/>
          <w:b/>
          <w:bCs/>
        </w:rPr>
        <w:t xml:space="preserve">6. Treści programowe  oraz liczba godzin na poszczególnych formach zajęć </w:t>
      </w:r>
      <w:r w:rsidRPr="00E22EA0">
        <w:rPr>
          <w:rFonts w:ascii="Cambria" w:hAnsi="Cambria"/>
        </w:rPr>
        <w:t>(zgodnie z programem studiów):</w:t>
      </w:r>
    </w:p>
    <w:tbl>
      <w:tblPr>
        <w:tblW w:w="9356" w:type="dxa"/>
        <w:tblInd w:w="108" w:type="dxa"/>
        <w:tblLayout w:type="fixed"/>
        <w:tblLook w:val="0000" w:firstRow="0" w:lastRow="0" w:firstColumn="0" w:lastColumn="0" w:noHBand="0" w:noVBand="0"/>
      </w:tblPr>
      <w:tblGrid>
        <w:gridCol w:w="659"/>
        <w:gridCol w:w="5862"/>
        <w:gridCol w:w="1276"/>
        <w:gridCol w:w="1559"/>
      </w:tblGrid>
      <w:tr w:rsidR="00A428BD" w:rsidRPr="00E22EA0" w14:paraId="4C594214" w14:textId="77777777" w:rsidTr="27D6A8F9">
        <w:trPr>
          <w:trHeight w:val="340"/>
        </w:trPr>
        <w:tc>
          <w:tcPr>
            <w:tcW w:w="6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11" w14:textId="77777777" w:rsidR="00A428BD" w:rsidRPr="00E22EA0" w:rsidRDefault="00A428BD" w:rsidP="00A428BD">
            <w:pPr>
              <w:spacing w:before="20" w:after="20" w:line="276" w:lineRule="auto"/>
              <w:rPr>
                <w:rFonts w:ascii="Cambria" w:eastAsia="Calibri" w:hAnsi="Cambria" w:cs="Times New Roman"/>
                <w:b/>
              </w:rPr>
            </w:pPr>
            <w:r w:rsidRPr="00E22EA0">
              <w:rPr>
                <w:rFonts w:ascii="Cambria" w:eastAsia="Calibri" w:hAnsi="Cambria" w:cs="Times New Roman"/>
                <w:b/>
              </w:rPr>
              <w:lastRenderedPageBreak/>
              <w:t>Lp.</w:t>
            </w:r>
          </w:p>
        </w:tc>
        <w:tc>
          <w:tcPr>
            <w:tcW w:w="58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12" w14:textId="77777777" w:rsidR="00A428BD" w:rsidRPr="00E22EA0" w:rsidRDefault="00A428BD" w:rsidP="00A428BD">
            <w:pPr>
              <w:spacing w:before="20" w:after="20" w:line="276" w:lineRule="auto"/>
              <w:rPr>
                <w:rFonts w:ascii="Cambria" w:eastAsia="Calibri" w:hAnsi="Cambria" w:cs="Times New Roman"/>
                <w:b/>
                <w:sz w:val="16"/>
                <w:szCs w:val="16"/>
              </w:rPr>
            </w:pPr>
            <w:r w:rsidRPr="00E22EA0">
              <w:rPr>
                <w:rFonts w:ascii="Cambria" w:eastAsia="Calibri" w:hAnsi="Cambria" w:cs="Times New Roman"/>
                <w:b/>
              </w:rPr>
              <w:t>Treści ćwiczeń</w:t>
            </w:r>
          </w:p>
        </w:tc>
        <w:tc>
          <w:tcPr>
            <w:tcW w:w="28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13" w14:textId="77777777" w:rsidR="00A428BD" w:rsidRPr="00E22EA0" w:rsidRDefault="00A428BD" w:rsidP="00A428BD">
            <w:pPr>
              <w:spacing w:before="20" w:after="20" w:line="276" w:lineRule="auto"/>
              <w:jc w:val="center"/>
              <w:rPr>
                <w:rFonts w:ascii="Cambria" w:hAnsi="Cambria"/>
              </w:rPr>
            </w:pPr>
            <w:r w:rsidRPr="00E22EA0">
              <w:rPr>
                <w:rFonts w:ascii="Cambria" w:eastAsia="Calibri" w:hAnsi="Cambria" w:cs="Times New Roman"/>
                <w:b/>
                <w:sz w:val="16"/>
                <w:szCs w:val="16"/>
              </w:rPr>
              <w:t>Liczba godzin na studiach</w:t>
            </w:r>
          </w:p>
        </w:tc>
      </w:tr>
      <w:tr w:rsidR="00A428BD" w:rsidRPr="00E22EA0" w14:paraId="4C594219" w14:textId="77777777" w:rsidTr="27D6A8F9">
        <w:trPr>
          <w:trHeight w:val="196"/>
        </w:trPr>
        <w:tc>
          <w:tcPr>
            <w:tcW w:w="659" w:type="dxa"/>
            <w:vMerge/>
          </w:tcPr>
          <w:p w14:paraId="4C594215" w14:textId="77777777" w:rsidR="00A428BD" w:rsidRPr="00E22EA0" w:rsidRDefault="00A428BD" w:rsidP="00A428BD">
            <w:pPr>
              <w:spacing w:before="20" w:after="20" w:line="276" w:lineRule="auto"/>
              <w:rPr>
                <w:rFonts w:ascii="Cambria" w:eastAsia="Calibri" w:hAnsi="Cambria" w:cs="Times New Roman"/>
                <w:b/>
              </w:rPr>
            </w:pPr>
          </w:p>
        </w:tc>
        <w:tc>
          <w:tcPr>
            <w:tcW w:w="5862" w:type="dxa"/>
            <w:vMerge/>
          </w:tcPr>
          <w:p w14:paraId="4C594216" w14:textId="77777777" w:rsidR="00A428BD" w:rsidRPr="00E22EA0" w:rsidRDefault="00A428BD" w:rsidP="00A428BD">
            <w:pPr>
              <w:spacing w:before="20" w:after="20" w:line="276" w:lineRule="auto"/>
              <w:rPr>
                <w:rFonts w:ascii="Cambria" w:eastAsia="Calibri" w:hAnsi="Cambria" w:cs="Times New Roman"/>
                <w: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17" w14:textId="77777777" w:rsidR="00A428BD" w:rsidRPr="00E22EA0" w:rsidRDefault="00A428BD" w:rsidP="00A428BD">
            <w:pPr>
              <w:spacing w:before="20" w:after="20" w:line="276" w:lineRule="auto"/>
              <w:jc w:val="center"/>
              <w:rPr>
                <w:rFonts w:ascii="Cambria" w:eastAsia="Calibri" w:hAnsi="Cambria" w:cs="Times New Roman"/>
                <w:b/>
                <w:sz w:val="16"/>
                <w:szCs w:val="16"/>
              </w:rPr>
            </w:pPr>
            <w:r w:rsidRPr="00E22EA0">
              <w:rPr>
                <w:rFonts w:ascii="Cambria" w:eastAsia="Calibri" w:hAnsi="Cambria" w:cs="Times New Roman"/>
                <w:b/>
                <w:sz w:val="16"/>
                <w:szCs w:val="16"/>
              </w:rPr>
              <w:t>stacjonarnych</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18" w14:textId="77777777" w:rsidR="00A428BD" w:rsidRPr="00E22EA0" w:rsidRDefault="00A428BD" w:rsidP="00A428BD">
            <w:pPr>
              <w:spacing w:before="20" w:after="20" w:line="276" w:lineRule="auto"/>
              <w:jc w:val="center"/>
              <w:rPr>
                <w:rFonts w:ascii="Cambria" w:hAnsi="Cambria"/>
              </w:rPr>
            </w:pPr>
            <w:r w:rsidRPr="00E22EA0">
              <w:rPr>
                <w:rFonts w:ascii="Cambria" w:eastAsia="Calibri" w:hAnsi="Cambria" w:cs="Times New Roman"/>
                <w:b/>
                <w:sz w:val="16"/>
                <w:szCs w:val="16"/>
              </w:rPr>
              <w:t>niestacjonarnych</w:t>
            </w:r>
          </w:p>
        </w:tc>
      </w:tr>
      <w:tr w:rsidR="00A428BD" w:rsidRPr="00E22EA0" w14:paraId="4C594220" w14:textId="77777777" w:rsidTr="27D6A8F9">
        <w:trPr>
          <w:trHeight w:val="22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1A" w14:textId="77777777" w:rsidR="00A428BD" w:rsidRPr="00E22EA0" w:rsidRDefault="00A428BD" w:rsidP="00A428BD">
            <w:pPr>
              <w:spacing w:before="20" w:after="20" w:line="276" w:lineRule="auto"/>
              <w:rPr>
                <w:rFonts w:ascii="Cambria" w:eastAsia="Lucida Sans Unicode" w:hAnsi="Cambria" w:cs="Times New Roman"/>
                <w:sz w:val="20"/>
                <w:szCs w:val="24"/>
              </w:rPr>
            </w:pPr>
            <w:r w:rsidRPr="00E22EA0">
              <w:rPr>
                <w:rFonts w:ascii="Cambria" w:eastAsia="Calibri" w:hAnsi="Cambria" w:cs="Times New Roman"/>
                <w:sz w:val="20"/>
                <w:szCs w:val="20"/>
              </w:rPr>
              <w:t>C1</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1B" w14:textId="77777777" w:rsidR="00A428BD" w:rsidRPr="00E22EA0" w:rsidRDefault="00A428BD" w:rsidP="00A428BD">
            <w:pPr>
              <w:widowControl w:val="0"/>
              <w:spacing w:after="0" w:line="100" w:lineRule="atLeast"/>
              <w:rPr>
                <w:rFonts w:ascii="Cambria" w:eastAsia="Lucida Sans Unicode" w:hAnsi="Cambria" w:cs="Times New Roman"/>
                <w:sz w:val="20"/>
                <w:szCs w:val="24"/>
              </w:rPr>
            </w:pPr>
            <w:r w:rsidRPr="00E22EA0">
              <w:rPr>
                <w:rFonts w:ascii="Cambria" w:eastAsia="Lucida Sans Unicode" w:hAnsi="Cambria" w:cs="Times New Roman"/>
                <w:sz w:val="20"/>
                <w:szCs w:val="24"/>
              </w:rPr>
              <w:t>Kontakty / Relacje międzyludzkie</w:t>
            </w:r>
          </w:p>
          <w:p w14:paraId="4C59421C" w14:textId="77777777" w:rsidR="00A428BD" w:rsidRPr="00E22EA0" w:rsidRDefault="00A428BD" w:rsidP="00A428BD">
            <w:pPr>
              <w:widowControl w:val="0"/>
              <w:spacing w:after="0" w:line="100" w:lineRule="atLeast"/>
              <w:rPr>
                <w:rFonts w:ascii="Cambria" w:eastAsia="Lucida Sans Unicode" w:hAnsi="Cambria" w:cs="Cambria"/>
                <w:sz w:val="20"/>
                <w:szCs w:val="20"/>
              </w:rPr>
            </w:pPr>
            <w:r w:rsidRPr="00E22EA0">
              <w:rPr>
                <w:rFonts w:ascii="Cambria" w:eastAsia="Lucida Sans Unicode" w:hAnsi="Cambria" w:cs="Times New Roman"/>
                <w:sz w:val="20"/>
                <w:szCs w:val="24"/>
              </w:rPr>
              <w:t>Autoprezentacja z uwzględnieniem własnych zainteresowań i form spędzania czasu wolnego</w:t>
            </w:r>
          </w:p>
          <w:p w14:paraId="4C59421D" w14:textId="77777777" w:rsidR="00A428BD" w:rsidRPr="00E22EA0" w:rsidRDefault="00A428BD" w:rsidP="00A428BD">
            <w:pPr>
              <w:spacing w:before="20" w:after="20" w:line="276" w:lineRule="auto"/>
              <w:rPr>
                <w:rFonts w:ascii="Cambria" w:eastAsia="Calibri" w:hAnsi="Cambria" w:cs="Cambria"/>
                <w:sz w:val="20"/>
                <w:szCs w:val="20"/>
              </w:rPr>
            </w:pPr>
            <w:r w:rsidRPr="00E22EA0">
              <w:rPr>
                <w:rFonts w:ascii="Cambria" w:eastAsia="Lucida Sans Unicode" w:hAnsi="Cambria" w:cs="Cambria"/>
                <w:sz w:val="20"/>
                <w:szCs w:val="20"/>
              </w:rPr>
              <w:t>Czas przeszły perfekt - powtórzenie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1E" w14:textId="77777777" w:rsidR="00A428BD" w:rsidRPr="00E22EA0" w:rsidRDefault="00A428BD" w:rsidP="00A428BD">
            <w:pPr>
              <w:spacing w:before="20" w:after="20" w:line="276" w:lineRule="auto"/>
              <w:jc w:val="center"/>
              <w:rPr>
                <w:rFonts w:ascii="Cambria" w:eastAsia="Calibri" w:hAnsi="Cambria" w:cs="Cambria"/>
                <w:sz w:val="20"/>
                <w:szCs w:val="20"/>
              </w:rPr>
            </w:pPr>
            <w:r w:rsidRPr="00E22EA0">
              <w:rPr>
                <w:rFonts w:ascii="Cambria" w:eastAsia="Calibri" w:hAnsi="Cambria" w:cs="Cambria"/>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1F" w14:textId="77777777" w:rsidR="00A428BD" w:rsidRPr="00E22EA0" w:rsidRDefault="00A428BD" w:rsidP="00A428BD">
            <w:pPr>
              <w:spacing w:before="20" w:after="20" w:line="276" w:lineRule="auto"/>
              <w:jc w:val="center"/>
              <w:rPr>
                <w:rFonts w:ascii="Cambria" w:hAnsi="Cambria"/>
              </w:rPr>
            </w:pPr>
            <w:r w:rsidRPr="00E22EA0">
              <w:rPr>
                <w:rFonts w:ascii="Cambria" w:eastAsia="Calibri" w:hAnsi="Cambria" w:cs="Cambria"/>
                <w:sz w:val="20"/>
                <w:szCs w:val="20"/>
              </w:rPr>
              <w:t>2</w:t>
            </w:r>
          </w:p>
        </w:tc>
      </w:tr>
      <w:tr w:rsidR="00A428BD" w:rsidRPr="00E22EA0" w14:paraId="4C594226" w14:textId="77777777" w:rsidTr="27D6A8F9">
        <w:trPr>
          <w:trHeight w:val="28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21" w14:textId="77777777" w:rsidR="00A428BD" w:rsidRPr="00E22EA0" w:rsidRDefault="00A428BD" w:rsidP="00A428BD">
            <w:pPr>
              <w:spacing w:before="20" w:after="20" w:line="276" w:lineRule="auto"/>
              <w:rPr>
                <w:rFonts w:ascii="Cambria" w:eastAsia="Lucida Sans Unicode" w:hAnsi="Cambria" w:cs="Times New Roman"/>
                <w:sz w:val="20"/>
                <w:szCs w:val="24"/>
              </w:rPr>
            </w:pPr>
            <w:r w:rsidRPr="00E22EA0">
              <w:rPr>
                <w:rFonts w:ascii="Cambria" w:eastAsia="Calibri" w:hAnsi="Cambria" w:cs="Times New Roman"/>
                <w:sz w:val="20"/>
                <w:szCs w:val="20"/>
              </w:rPr>
              <w:t>C2</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22" w14:textId="77777777" w:rsidR="00A428BD" w:rsidRPr="00E22EA0" w:rsidRDefault="00A428BD" w:rsidP="00A428BD">
            <w:pPr>
              <w:widowControl w:val="0"/>
              <w:spacing w:after="0" w:line="100" w:lineRule="atLeast"/>
              <w:rPr>
                <w:rFonts w:ascii="Cambria" w:eastAsia="Lucida Sans Unicode" w:hAnsi="Cambria" w:cs="Cambria"/>
                <w:sz w:val="20"/>
                <w:szCs w:val="20"/>
              </w:rPr>
            </w:pPr>
            <w:r w:rsidRPr="00E22EA0">
              <w:rPr>
                <w:rFonts w:ascii="Cambria" w:eastAsia="Lucida Sans Unicode" w:hAnsi="Cambria" w:cs="Times New Roman"/>
                <w:sz w:val="20"/>
                <w:szCs w:val="24"/>
              </w:rPr>
              <w:t>Opis osoby z uwzględnieniem informacji dot. jej wyglądu zewnętrznego oraz cech charakteru</w:t>
            </w:r>
          </w:p>
          <w:p w14:paraId="4C594223" w14:textId="77777777" w:rsidR="00A428BD" w:rsidRPr="00E22EA0" w:rsidRDefault="00A428BD" w:rsidP="00A428BD">
            <w:pPr>
              <w:spacing w:before="20" w:after="20" w:line="276" w:lineRule="auto"/>
              <w:rPr>
                <w:rFonts w:ascii="Cambria" w:eastAsia="Calibri" w:hAnsi="Cambria" w:cs="Cambria"/>
                <w:sz w:val="20"/>
                <w:szCs w:val="20"/>
              </w:rPr>
            </w:pPr>
            <w:r w:rsidRPr="00E22EA0">
              <w:rPr>
                <w:rFonts w:ascii="Cambria" w:eastAsia="Lucida Sans Unicode" w:hAnsi="Cambria" w:cs="Cambria"/>
                <w:sz w:val="20"/>
                <w:szCs w:val="20"/>
              </w:rPr>
              <w:t>Stopniowanie przymiotników i przysłówków</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24" w14:textId="77777777" w:rsidR="00A428BD" w:rsidRPr="00E22EA0" w:rsidRDefault="00A428BD" w:rsidP="00A428BD">
            <w:pPr>
              <w:spacing w:before="20" w:after="20" w:line="276" w:lineRule="auto"/>
              <w:jc w:val="center"/>
              <w:rPr>
                <w:rFonts w:ascii="Cambria" w:eastAsia="Calibri" w:hAnsi="Cambria" w:cs="Cambria"/>
                <w:sz w:val="20"/>
                <w:szCs w:val="20"/>
              </w:rPr>
            </w:pPr>
            <w:r w:rsidRPr="00E22EA0">
              <w:rPr>
                <w:rFonts w:ascii="Cambria" w:eastAsia="Calibri" w:hAnsi="Cambria" w:cs="Cambria"/>
                <w:sz w:val="20"/>
                <w:szCs w:val="20"/>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25" w14:textId="77777777" w:rsidR="00A428BD" w:rsidRPr="00E22EA0" w:rsidRDefault="00A428BD" w:rsidP="00A428BD">
            <w:pPr>
              <w:spacing w:before="20" w:after="20" w:line="276" w:lineRule="auto"/>
              <w:jc w:val="center"/>
              <w:rPr>
                <w:rFonts w:ascii="Cambria" w:hAnsi="Cambria"/>
              </w:rPr>
            </w:pPr>
            <w:r w:rsidRPr="00E22EA0">
              <w:rPr>
                <w:rFonts w:ascii="Cambria" w:eastAsia="Calibri" w:hAnsi="Cambria" w:cs="Cambria"/>
                <w:sz w:val="20"/>
                <w:szCs w:val="20"/>
              </w:rPr>
              <w:t>1</w:t>
            </w:r>
          </w:p>
        </w:tc>
      </w:tr>
      <w:tr w:rsidR="00A428BD" w:rsidRPr="00E22EA0" w14:paraId="4C59422B"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27" w14:textId="77777777" w:rsidR="00A428BD" w:rsidRPr="00E22EA0" w:rsidRDefault="00A428BD" w:rsidP="00A428BD">
            <w:pPr>
              <w:spacing w:before="20" w:after="20" w:line="276" w:lineRule="auto"/>
              <w:rPr>
                <w:rFonts w:ascii="Cambria" w:eastAsia="Lucida Sans Unicode" w:hAnsi="Cambria" w:cs="Times New Roman"/>
                <w:sz w:val="20"/>
                <w:szCs w:val="24"/>
              </w:rPr>
            </w:pPr>
            <w:r w:rsidRPr="00E22EA0">
              <w:rPr>
                <w:rFonts w:ascii="Cambria" w:eastAsia="Calibri" w:hAnsi="Cambria" w:cs="Times New Roman"/>
                <w:sz w:val="20"/>
                <w:szCs w:val="20"/>
              </w:rPr>
              <w:t>C3</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28" w14:textId="77777777" w:rsidR="00A428BD" w:rsidRPr="00E22EA0" w:rsidRDefault="00A428BD" w:rsidP="00A428BD">
            <w:pPr>
              <w:spacing w:before="20" w:after="20" w:line="276" w:lineRule="auto"/>
              <w:rPr>
                <w:rFonts w:ascii="Cambria" w:eastAsia="Calibri" w:hAnsi="Cambria" w:cs="Cambria"/>
                <w:sz w:val="20"/>
                <w:szCs w:val="20"/>
              </w:rPr>
            </w:pPr>
            <w:r w:rsidRPr="00E22EA0">
              <w:rPr>
                <w:rFonts w:ascii="Cambria" w:eastAsia="Lucida Sans Unicode" w:hAnsi="Cambria" w:cs="Times New Roman"/>
                <w:sz w:val="20"/>
                <w:szCs w:val="24"/>
              </w:rPr>
              <w:t>Ogłoszenia, wywiady i teksty z zakresu poradnictwa i relacji międzyludzkich</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29" w14:textId="77777777" w:rsidR="00A428BD" w:rsidRPr="00E22EA0" w:rsidRDefault="00A428BD" w:rsidP="00A428BD">
            <w:pPr>
              <w:spacing w:before="20" w:after="20" w:line="276" w:lineRule="auto"/>
              <w:jc w:val="center"/>
              <w:rPr>
                <w:rFonts w:ascii="Cambria" w:eastAsia="Calibri" w:hAnsi="Cambria" w:cs="Cambria"/>
                <w:sz w:val="20"/>
                <w:szCs w:val="20"/>
              </w:rPr>
            </w:pPr>
            <w:r w:rsidRPr="00E22EA0">
              <w:rPr>
                <w:rFonts w:ascii="Cambria" w:eastAsia="Calibri" w:hAnsi="Cambria" w:cs="Cambria"/>
                <w:sz w:val="20"/>
                <w:szCs w:val="20"/>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2A" w14:textId="77777777" w:rsidR="00A428BD" w:rsidRPr="00E22EA0" w:rsidRDefault="00A428BD" w:rsidP="00A428BD">
            <w:pPr>
              <w:spacing w:before="20" w:after="20" w:line="276" w:lineRule="auto"/>
              <w:jc w:val="center"/>
              <w:rPr>
                <w:rFonts w:ascii="Cambria" w:hAnsi="Cambria"/>
              </w:rPr>
            </w:pPr>
            <w:r w:rsidRPr="00E22EA0">
              <w:rPr>
                <w:rFonts w:ascii="Cambria" w:eastAsia="Calibri" w:hAnsi="Cambria" w:cs="Cambria"/>
                <w:sz w:val="20"/>
                <w:szCs w:val="20"/>
              </w:rPr>
              <w:t>1</w:t>
            </w:r>
          </w:p>
        </w:tc>
      </w:tr>
      <w:tr w:rsidR="00A428BD" w:rsidRPr="00E22EA0" w14:paraId="4C594231"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2C" w14:textId="77777777" w:rsidR="00A428BD" w:rsidRPr="00E22EA0" w:rsidRDefault="00A428BD" w:rsidP="00A428BD">
            <w:pPr>
              <w:spacing w:before="20" w:after="20" w:line="276" w:lineRule="auto"/>
              <w:rPr>
                <w:rFonts w:ascii="Cambria" w:eastAsia="Lucida Sans Unicode" w:hAnsi="Cambria" w:cs="Times New Roman"/>
                <w:sz w:val="20"/>
                <w:szCs w:val="24"/>
              </w:rPr>
            </w:pPr>
            <w:r w:rsidRPr="00E22EA0">
              <w:rPr>
                <w:rFonts w:ascii="Cambria" w:eastAsia="Calibri" w:hAnsi="Cambria" w:cs="Times New Roman"/>
                <w:sz w:val="20"/>
                <w:szCs w:val="20"/>
              </w:rPr>
              <w:t>C4</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2D" w14:textId="77777777" w:rsidR="00A428BD" w:rsidRPr="00E22EA0" w:rsidRDefault="00A428BD" w:rsidP="00A428BD">
            <w:pPr>
              <w:widowControl w:val="0"/>
              <w:spacing w:after="0" w:line="100" w:lineRule="atLeast"/>
              <w:rPr>
                <w:rFonts w:ascii="Cambria" w:eastAsia="Lucida Sans Unicode" w:hAnsi="Cambria" w:cs="Cambria"/>
                <w:sz w:val="20"/>
                <w:szCs w:val="20"/>
              </w:rPr>
            </w:pPr>
            <w:r w:rsidRPr="00E22EA0">
              <w:rPr>
                <w:rFonts w:ascii="Cambria" w:eastAsia="Lucida Sans Unicode" w:hAnsi="Cambria" w:cs="Times New Roman"/>
                <w:sz w:val="20"/>
                <w:szCs w:val="24"/>
              </w:rPr>
              <w:t>Uczucia i emocje; składanie, przyjęcie i odrzucenie zaproszenia/propozycji</w:t>
            </w:r>
          </w:p>
          <w:p w14:paraId="4C59422E" w14:textId="77777777" w:rsidR="00A428BD" w:rsidRPr="00E22EA0" w:rsidRDefault="00A428BD" w:rsidP="00A428BD">
            <w:pPr>
              <w:spacing w:before="20" w:after="20" w:line="276" w:lineRule="auto"/>
              <w:rPr>
                <w:rFonts w:ascii="Cambria" w:eastAsia="Calibri" w:hAnsi="Cambria" w:cs="Cambria"/>
                <w:sz w:val="20"/>
                <w:szCs w:val="20"/>
              </w:rPr>
            </w:pPr>
            <w:r w:rsidRPr="00E22EA0">
              <w:rPr>
                <w:rFonts w:ascii="Cambria" w:eastAsia="Lucida Sans Unicode" w:hAnsi="Cambria" w:cs="Cambria"/>
                <w:sz w:val="20"/>
                <w:szCs w:val="20"/>
              </w:rPr>
              <w:t>Czasowniki modalne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2F" w14:textId="77777777" w:rsidR="00A428BD" w:rsidRPr="00E22EA0" w:rsidRDefault="00A428BD" w:rsidP="00A428BD">
            <w:pPr>
              <w:spacing w:before="20" w:after="20" w:line="276" w:lineRule="auto"/>
              <w:jc w:val="center"/>
              <w:rPr>
                <w:rFonts w:ascii="Cambria" w:eastAsia="Calibri" w:hAnsi="Cambria" w:cs="Cambria"/>
                <w:sz w:val="20"/>
                <w:szCs w:val="20"/>
              </w:rPr>
            </w:pPr>
            <w:r w:rsidRPr="00E22EA0">
              <w:rPr>
                <w:rFonts w:ascii="Cambria" w:eastAsia="Calibri" w:hAnsi="Cambria" w:cs="Cambria"/>
                <w:sz w:val="20"/>
                <w:szCs w:val="20"/>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30" w14:textId="77777777" w:rsidR="00A428BD" w:rsidRPr="00E22EA0" w:rsidRDefault="00A428BD" w:rsidP="00A428BD">
            <w:pPr>
              <w:spacing w:before="20" w:after="20" w:line="276" w:lineRule="auto"/>
              <w:jc w:val="center"/>
              <w:rPr>
                <w:rFonts w:ascii="Cambria" w:hAnsi="Cambria"/>
              </w:rPr>
            </w:pPr>
            <w:r w:rsidRPr="00E22EA0">
              <w:rPr>
                <w:rFonts w:ascii="Cambria" w:eastAsia="Calibri" w:hAnsi="Cambria" w:cs="Cambria"/>
                <w:sz w:val="20"/>
                <w:szCs w:val="20"/>
              </w:rPr>
              <w:t>1</w:t>
            </w:r>
          </w:p>
        </w:tc>
      </w:tr>
      <w:tr w:rsidR="00A428BD" w:rsidRPr="00E22EA0" w14:paraId="4C594236"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32" w14:textId="77777777" w:rsidR="00A428BD" w:rsidRPr="00E22EA0" w:rsidRDefault="00A428BD" w:rsidP="00A428BD">
            <w:pPr>
              <w:spacing w:before="20" w:after="20" w:line="276" w:lineRule="auto"/>
              <w:rPr>
                <w:rFonts w:ascii="Cambria" w:eastAsia="Lucida Sans Unicode" w:hAnsi="Cambria" w:cs="Times New Roman"/>
                <w:sz w:val="20"/>
                <w:szCs w:val="24"/>
              </w:rPr>
            </w:pPr>
            <w:r w:rsidRPr="00E22EA0">
              <w:rPr>
                <w:rFonts w:ascii="Cambria" w:eastAsia="Calibri" w:hAnsi="Cambria" w:cs="Times New Roman"/>
                <w:sz w:val="20"/>
                <w:szCs w:val="20"/>
              </w:rPr>
              <w:t>C5</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33" w14:textId="77777777" w:rsidR="00A428BD" w:rsidRPr="00E22EA0" w:rsidRDefault="00A428BD" w:rsidP="00A428BD">
            <w:pPr>
              <w:spacing w:before="20" w:after="20" w:line="276" w:lineRule="auto"/>
              <w:rPr>
                <w:rFonts w:ascii="Cambria" w:eastAsia="Calibri" w:hAnsi="Cambria" w:cs="Cambria"/>
                <w:sz w:val="20"/>
                <w:szCs w:val="20"/>
              </w:rPr>
            </w:pPr>
            <w:r w:rsidRPr="00E22EA0">
              <w:rPr>
                <w:rFonts w:ascii="Cambria" w:eastAsia="Lucida Sans Unicode" w:hAnsi="Cambria" w:cs="Times New Roman"/>
                <w:sz w:val="20"/>
                <w:szCs w:val="24"/>
              </w:rPr>
              <w:t>Przebieg różnych uroczystości, w tym także w odniesieniu do krajów niemieckojęzycznych</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34" w14:textId="77777777" w:rsidR="00A428BD" w:rsidRPr="00E22EA0" w:rsidRDefault="00A428BD" w:rsidP="00A428BD">
            <w:pPr>
              <w:spacing w:before="20" w:after="20" w:line="276" w:lineRule="auto"/>
              <w:jc w:val="center"/>
              <w:rPr>
                <w:rFonts w:ascii="Cambria" w:eastAsia="Calibri" w:hAnsi="Cambria" w:cs="Cambria"/>
                <w:sz w:val="20"/>
                <w:szCs w:val="20"/>
              </w:rPr>
            </w:pPr>
            <w:r w:rsidRPr="00E22EA0">
              <w:rPr>
                <w:rFonts w:ascii="Cambria" w:eastAsia="Calibri" w:hAnsi="Cambria" w:cs="Cambria"/>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35" w14:textId="77777777" w:rsidR="00A428BD" w:rsidRPr="00E22EA0" w:rsidRDefault="00A428BD" w:rsidP="00A428BD">
            <w:pPr>
              <w:spacing w:before="20" w:after="20" w:line="276" w:lineRule="auto"/>
              <w:jc w:val="center"/>
              <w:rPr>
                <w:rFonts w:ascii="Cambria" w:hAnsi="Cambria"/>
              </w:rPr>
            </w:pPr>
            <w:r w:rsidRPr="00E22EA0">
              <w:rPr>
                <w:rFonts w:ascii="Cambria" w:eastAsia="Calibri" w:hAnsi="Cambria" w:cs="Cambria"/>
                <w:sz w:val="20"/>
                <w:szCs w:val="20"/>
              </w:rPr>
              <w:t>3</w:t>
            </w:r>
          </w:p>
        </w:tc>
      </w:tr>
      <w:tr w:rsidR="00A428BD" w:rsidRPr="00E22EA0" w14:paraId="4C59423B"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37" w14:textId="77777777" w:rsidR="00A428BD" w:rsidRPr="00E22EA0" w:rsidRDefault="00A428BD" w:rsidP="00A428BD">
            <w:pPr>
              <w:spacing w:before="20" w:after="20" w:line="276" w:lineRule="auto"/>
              <w:rPr>
                <w:rFonts w:ascii="Cambria" w:eastAsia="Lucida Sans Unicode" w:hAnsi="Cambria" w:cs="Times New Roman"/>
                <w:sz w:val="20"/>
                <w:szCs w:val="24"/>
              </w:rPr>
            </w:pPr>
            <w:r w:rsidRPr="00E22EA0">
              <w:rPr>
                <w:rFonts w:ascii="Cambria" w:eastAsia="Calibri" w:hAnsi="Cambria" w:cs="Times New Roman"/>
                <w:sz w:val="20"/>
                <w:szCs w:val="20"/>
              </w:rPr>
              <w:t>C6</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38" w14:textId="77777777" w:rsidR="00A428BD" w:rsidRPr="00E22EA0" w:rsidRDefault="00A428BD" w:rsidP="00A428BD">
            <w:pPr>
              <w:spacing w:before="20" w:after="20" w:line="276" w:lineRule="auto"/>
              <w:rPr>
                <w:rFonts w:ascii="Cambria" w:eastAsia="Calibri" w:hAnsi="Cambria" w:cs="Cambria"/>
                <w:sz w:val="20"/>
                <w:szCs w:val="20"/>
              </w:rPr>
            </w:pPr>
            <w:r w:rsidRPr="00E22EA0">
              <w:rPr>
                <w:rFonts w:ascii="Cambria" w:eastAsia="Lucida Sans Unicode" w:hAnsi="Cambria" w:cs="Times New Roman"/>
                <w:sz w:val="20"/>
                <w:szCs w:val="24"/>
              </w:rPr>
              <w:t>Opis danych przedstawionych za pomocą grafiki / zestawień statystycznych</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39" w14:textId="77777777" w:rsidR="00A428BD" w:rsidRPr="00E22EA0" w:rsidRDefault="00A428BD" w:rsidP="00A428BD">
            <w:pPr>
              <w:spacing w:before="20" w:after="20" w:line="276" w:lineRule="auto"/>
              <w:jc w:val="center"/>
              <w:rPr>
                <w:rFonts w:ascii="Cambria" w:eastAsia="Calibri" w:hAnsi="Cambria" w:cs="Cambria"/>
                <w:sz w:val="20"/>
                <w:szCs w:val="20"/>
              </w:rPr>
            </w:pPr>
            <w:r w:rsidRPr="00E22EA0">
              <w:rPr>
                <w:rFonts w:ascii="Cambria" w:eastAsia="Calibri" w:hAnsi="Cambria" w:cs="Cambria"/>
                <w:sz w:val="20"/>
                <w:szCs w:val="20"/>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3A" w14:textId="77777777" w:rsidR="00A428BD" w:rsidRPr="00E22EA0" w:rsidRDefault="00A428BD" w:rsidP="00A428BD">
            <w:pPr>
              <w:spacing w:before="20" w:after="20" w:line="276" w:lineRule="auto"/>
              <w:jc w:val="center"/>
              <w:rPr>
                <w:rFonts w:ascii="Cambria" w:hAnsi="Cambria"/>
              </w:rPr>
            </w:pPr>
            <w:r w:rsidRPr="00E22EA0">
              <w:rPr>
                <w:rFonts w:ascii="Cambria" w:eastAsia="Calibri" w:hAnsi="Cambria" w:cs="Cambria"/>
                <w:sz w:val="20"/>
                <w:szCs w:val="20"/>
              </w:rPr>
              <w:t>1</w:t>
            </w:r>
          </w:p>
        </w:tc>
      </w:tr>
      <w:tr w:rsidR="00A428BD" w:rsidRPr="00E22EA0" w14:paraId="4C594241"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3C" w14:textId="77777777" w:rsidR="00A428BD" w:rsidRPr="00E22EA0" w:rsidRDefault="00A428BD" w:rsidP="00A428BD">
            <w:pPr>
              <w:spacing w:before="20" w:after="20" w:line="276" w:lineRule="auto"/>
              <w:rPr>
                <w:rFonts w:ascii="Cambria" w:eastAsia="Lucida Sans Unicode" w:hAnsi="Cambria" w:cs="Times New Roman"/>
                <w:sz w:val="20"/>
                <w:szCs w:val="24"/>
              </w:rPr>
            </w:pPr>
            <w:r w:rsidRPr="00E22EA0">
              <w:rPr>
                <w:rFonts w:ascii="Cambria" w:eastAsia="Calibri" w:hAnsi="Cambria" w:cs="Times New Roman"/>
                <w:sz w:val="20"/>
                <w:szCs w:val="20"/>
              </w:rPr>
              <w:t>C7</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3D" w14:textId="77777777" w:rsidR="00A428BD" w:rsidRPr="00E22EA0" w:rsidRDefault="00A428BD" w:rsidP="00A428BD">
            <w:pPr>
              <w:widowControl w:val="0"/>
              <w:spacing w:after="0" w:line="100" w:lineRule="atLeast"/>
              <w:rPr>
                <w:rFonts w:ascii="Cambria" w:eastAsia="Lucida Sans Unicode" w:hAnsi="Cambria" w:cs="Times New Roman"/>
                <w:sz w:val="20"/>
                <w:szCs w:val="24"/>
              </w:rPr>
            </w:pPr>
            <w:r w:rsidRPr="00E22EA0">
              <w:rPr>
                <w:rFonts w:ascii="Cambria" w:eastAsia="Lucida Sans Unicode" w:hAnsi="Cambria" w:cs="Times New Roman"/>
                <w:sz w:val="20"/>
                <w:szCs w:val="24"/>
              </w:rPr>
              <w:t>Styl życia / Czas wolny</w:t>
            </w:r>
          </w:p>
          <w:p w14:paraId="4C59423E" w14:textId="77777777" w:rsidR="00A428BD" w:rsidRPr="00E22EA0" w:rsidRDefault="00A428BD" w:rsidP="00A428BD">
            <w:pPr>
              <w:spacing w:before="20" w:after="20" w:line="276" w:lineRule="auto"/>
              <w:rPr>
                <w:rFonts w:ascii="Cambria" w:eastAsia="Calibri" w:hAnsi="Cambria" w:cs="Cambria"/>
                <w:sz w:val="20"/>
                <w:szCs w:val="20"/>
              </w:rPr>
            </w:pPr>
            <w:r w:rsidRPr="00E22EA0">
              <w:rPr>
                <w:rFonts w:ascii="Cambria" w:eastAsia="Lucida Sans Unicode" w:hAnsi="Cambria" w:cs="Times New Roman"/>
                <w:sz w:val="20"/>
                <w:szCs w:val="24"/>
              </w:rPr>
              <w:t>Opis, ocena i porównanie warunków życia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3F" w14:textId="77777777" w:rsidR="00A428BD" w:rsidRPr="00E22EA0" w:rsidRDefault="00A428BD" w:rsidP="00A428BD">
            <w:pPr>
              <w:spacing w:before="20" w:after="20" w:line="276" w:lineRule="auto"/>
              <w:jc w:val="center"/>
              <w:rPr>
                <w:rFonts w:ascii="Cambria" w:eastAsia="Calibri" w:hAnsi="Cambria" w:cs="Cambria"/>
                <w:sz w:val="20"/>
                <w:szCs w:val="20"/>
              </w:rPr>
            </w:pPr>
            <w:r w:rsidRPr="00E22EA0">
              <w:rPr>
                <w:rFonts w:ascii="Cambria" w:eastAsia="Calibri" w:hAnsi="Cambria" w:cs="Cambria"/>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40" w14:textId="77777777" w:rsidR="00A428BD" w:rsidRPr="00E22EA0" w:rsidRDefault="00A428BD" w:rsidP="00A428BD">
            <w:pPr>
              <w:spacing w:before="20" w:after="20" w:line="276" w:lineRule="auto"/>
              <w:jc w:val="center"/>
              <w:rPr>
                <w:rFonts w:ascii="Cambria" w:hAnsi="Cambria"/>
              </w:rPr>
            </w:pPr>
            <w:r w:rsidRPr="00E22EA0">
              <w:rPr>
                <w:rFonts w:ascii="Cambria" w:eastAsia="Calibri" w:hAnsi="Cambria" w:cs="Cambria"/>
                <w:sz w:val="20"/>
                <w:szCs w:val="20"/>
              </w:rPr>
              <w:t>2</w:t>
            </w:r>
          </w:p>
        </w:tc>
      </w:tr>
      <w:tr w:rsidR="00A428BD" w:rsidRPr="00E22EA0" w14:paraId="4C594246"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42" w14:textId="77777777" w:rsidR="00A428BD" w:rsidRPr="00E22EA0" w:rsidRDefault="00A428BD" w:rsidP="00A428BD">
            <w:pPr>
              <w:spacing w:before="20" w:after="20" w:line="276" w:lineRule="auto"/>
              <w:rPr>
                <w:rFonts w:ascii="Cambria" w:eastAsia="Lucida Sans Unicode" w:hAnsi="Cambria" w:cs="Times New Roman"/>
                <w:sz w:val="20"/>
                <w:szCs w:val="24"/>
              </w:rPr>
            </w:pPr>
            <w:r w:rsidRPr="00E22EA0">
              <w:rPr>
                <w:rFonts w:ascii="Cambria" w:eastAsia="Calibri" w:hAnsi="Cambria" w:cs="Times New Roman"/>
                <w:sz w:val="20"/>
                <w:szCs w:val="20"/>
              </w:rPr>
              <w:t>C8</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43" w14:textId="77777777" w:rsidR="00A428BD" w:rsidRPr="00E22EA0" w:rsidRDefault="00A428BD" w:rsidP="00A428BD">
            <w:pPr>
              <w:spacing w:before="20" w:after="20" w:line="276" w:lineRule="auto"/>
              <w:rPr>
                <w:rFonts w:ascii="Cambria" w:eastAsia="Calibri" w:hAnsi="Cambria" w:cs="Cambria"/>
                <w:sz w:val="20"/>
                <w:szCs w:val="20"/>
              </w:rPr>
            </w:pPr>
            <w:r w:rsidRPr="00E22EA0">
              <w:rPr>
                <w:rFonts w:ascii="Cambria" w:eastAsia="Lucida Sans Unicode" w:hAnsi="Cambria" w:cs="Times New Roman"/>
                <w:sz w:val="20"/>
                <w:szCs w:val="24"/>
              </w:rPr>
              <w:t>List formalny zawierający ofertę, wymagania lub skargę dot. kwestii bytowych; akceptacja lub dezaprobata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44" w14:textId="77777777" w:rsidR="00A428BD" w:rsidRPr="00E22EA0" w:rsidRDefault="00A428BD" w:rsidP="00A428BD">
            <w:pPr>
              <w:spacing w:before="20" w:after="20" w:line="276" w:lineRule="auto"/>
              <w:jc w:val="center"/>
              <w:rPr>
                <w:rFonts w:ascii="Cambria" w:eastAsia="Calibri" w:hAnsi="Cambria" w:cs="Cambria"/>
                <w:sz w:val="20"/>
                <w:szCs w:val="20"/>
              </w:rPr>
            </w:pPr>
            <w:r w:rsidRPr="00E22EA0">
              <w:rPr>
                <w:rFonts w:ascii="Cambria" w:eastAsia="Calibri" w:hAnsi="Cambria" w:cs="Cambria"/>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45" w14:textId="77777777" w:rsidR="00A428BD" w:rsidRPr="00E22EA0" w:rsidRDefault="00A428BD" w:rsidP="00A428BD">
            <w:pPr>
              <w:spacing w:before="20" w:after="20" w:line="276" w:lineRule="auto"/>
              <w:jc w:val="center"/>
              <w:rPr>
                <w:rFonts w:ascii="Cambria" w:hAnsi="Cambria"/>
              </w:rPr>
            </w:pPr>
            <w:r w:rsidRPr="00E22EA0">
              <w:rPr>
                <w:rFonts w:ascii="Cambria" w:eastAsia="Calibri" w:hAnsi="Cambria" w:cs="Cambria"/>
                <w:sz w:val="20"/>
                <w:szCs w:val="20"/>
              </w:rPr>
              <w:t>2</w:t>
            </w:r>
          </w:p>
        </w:tc>
      </w:tr>
      <w:tr w:rsidR="00A428BD" w:rsidRPr="00E22EA0" w14:paraId="4C59424C"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47" w14:textId="77777777" w:rsidR="00A428BD" w:rsidRPr="00E22EA0" w:rsidRDefault="00A428BD" w:rsidP="00A428BD">
            <w:pPr>
              <w:spacing w:before="20" w:after="20" w:line="276" w:lineRule="auto"/>
              <w:rPr>
                <w:rFonts w:ascii="Cambria" w:eastAsia="Lucida Sans Unicode" w:hAnsi="Cambria" w:cs="Times New Roman"/>
                <w:sz w:val="20"/>
                <w:szCs w:val="24"/>
              </w:rPr>
            </w:pPr>
            <w:r w:rsidRPr="00E22EA0">
              <w:rPr>
                <w:rFonts w:ascii="Cambria" w:eastAsia="Calibri" w:hAnsi="Cambria" w:cs="Times New Roman"/>
                <w:sz w:val="20"/>
                <w:szCs w:val="20"/>
              </w:rPr>
              <w:t>C9</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48" w14:textId="77777777" w:rsidR="00A428BD" w:rsidRPr="00E22EA0" w:rsidRDefault="00A428BD" w:rsidP="00A428BD">
            <w:pPr>
              <w:widowControl w:val="0"/>
              <w:spacing w:after="0" w:line="100" w:lineRule="atLeast"/>
              <w:rPr>
                <w:rFonts w:ascii="Cambria" w:eastAsia="Lucida Sans Unicode" w:hAnsi="Cambria" w:cs="Cambria"/>
                <w:sz w:val="20"/>
                <w:szCs w:val="20"/>
              </w:rPr>
            </w:pPr>
            <w:r w:rsidRPr="00E22EA0">
              <w:rPr>
                <w:rFonts w:ascii="Cambria" w:eastAsia="Lucida Sans Unicode" w:hAnsi="Cambria" w:cs="Times New Roman"/>
                <w:sz w:val="20"/>
                <w:szCs w:val="24"/>
              </w:rPr>
              <w:t>Warunki najmu lokalu/świadczenia usług</w:t>
            </w:r>
          </w:p>
          <w:p w14:paraId="4C594249" w14:textId="77777777" w:rsidR="00A428BD" w:rsidRPr="00E22EA0" w:rsidRDefault="00A428BD" w:rsidP="00A428BD">
            <w:pPr>
              <w:spacing w:before="20" w:after="20" w:line="276" w:lineRule="auto"/>
              <w:rPr>
                <w:rFonts w:ascii="Cambria" w:eastAsia="Calibri" w:hAnsi="Cambria" w:cs="Cambria"/>
                <w:sz w:val="20"/>
                <w:szCs w:val="20"/>
              </w:rPr>
            </w:pPr>
            <w:r w:rsidRPr="00E22EA0">
              <w:rPr>
                <w:rFonts w:ascii="Cambria" w:eastAsia="Lucida Sans Unicode" w:hAnsi="Cambria" w:cs="Cambria"/>
                <w:sz w:val="20"/>
                <w:szCs w:val="20"/>
              </w:rPr>
              <w:t>Czas przeszły prosty Präteritum</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4A" w14:textId="77777777" w:rsidR="00A428BD" w:rsidRPr="00E22EA0" w:rsidRDefault="00A428BD" w:rsidP="00A428BD">
            <w:pPr>
              <w:spacing w:before="20" w:after="20" w:line="276" w:lineRule="auto"/>
              <w:jc w:val="center"/>
              <w:rPr>
                <w:rFonts w:ascii="Cambria" w:eastAsia="Calibri" w:hAnsi="Cambria" w:cs="Cambria"/>
                <w:sz w:val="20"/>
                <w:szCs w:val="20"/>
              </w:rPr>
            </w:pPr>
            <w:r w:rsidRPr="00E22EA0">
              <w:rPr>
                <w:rFonts w:ascii="Cambria" w:eastAsia="Calibri" w:hAnsi="Cambria" w:cs="Cambria"/>
                <w:sz w:val="20"/>
                <w:szCs w:val="20"/>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4B" w14:textId="77777777" w:rsidR="00A428BD" w:rsidRPr="00E22EA0" w:rsidRDefault="00A428BD" w:rsidP="00A428BD">
            <w:pPr>
              <w:spacing w:before="20" w:after="20" w:line="276" w:lineRule="auto"/>
              <w:jc w:val="center"/>
              <w:rPr>
                <w:rFonts w:ascii="Cambria" w:hAnsi="Cambria"/>
              </w:rPr>
            </w:pPr>
            <w:r w:rsidRPr="00E22EA0">
              <w:rPr>
                <w:rFonts w:ascii="Cambria" w:eastAsia="Calibri" w:hAnsi="Cambria" w:cs="Cambria"/>
                <w:sz w:val="20"/>
                <w:szCs w:val="20"/>
              </w:rPr>
              <w:t>1</w:t>
            </w:r>
          </w:p>
        </w:tc>
      </w:tr>
      <w:tr w:rsidR="00A428BD" w:rsidRPr="00E22EA0" w14:paraId="4C594251"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4D" w14:textId="77777777" w:rsidR="00A428BD" w:rsidRPr="00E22EA0" w:rsidRDefault="00A428BD" w:rsidP="00A428BD">
            <w:pPr>
              <w:spacing w:before="20" w:after="20" w:line="276" w:lineRule="auto"/>
              <w:rPr>
                <w:rFonts w:ascii="Cambria" w:eastAsia="Lucida Sans Unicode" w:hAnsi="Cambria" w:cs="Times New Roman"/>
                <w:sz w:val="20"/>
                <w:szCs w:val="24"/>
              </w:rPr>
            </w:pPr>
            <w:r w:rsidRPr="00E22EA0">
              <w:rPr>
                <w:rFonts w:ascii="Cambria" w:eastAsia="Calibri" w:hAnsi="Cambria" w:cs="Times New Roman"/>
                <w:sz w:val="20"/>
                <w:szCs w:val="20"/>
              </w:rPr>
              <w:t>C10</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4E" w14:textId="77777777" w:rsidR="00A428BD" w:rsidRPr="00E22EA0" w:rsidRDefault="00A428BD" w:rsidP="00A428BD">
            <w:pPr>
              <w:spacing w:before="20" w:after="20" w:line="276" w:lineRule="auto"/>
              <w:rPr>
                <w:rFonts w:ascii="Cambria" w:eastAsia="Calibri" w:hAnsi="Cambria" w:cs="Cambria"/>
                <w:sz w:val="20"/>
                <w:szCs w:val="20"/>
              </w:rPr>
            </w:pPr>
            <w:r w:rsidRPr="00E22EA0">
              <w:rPr>
                <w:rFonts w:ascii="Cambria" w:eastAsia="Lucida Sans Unicode" w:hAnsi="Cambria" w:cs="Times New Roman"/>
                <w:sz w:val="20"/>
                <w:szCs w:val="24"/>
              </w:rPr>
              <w:t>Zjawiska przyrodnicze i katastrofy naturalne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4F" w14:textId="77777777" w:rsidR="00A428BD" w:rsidRPr="00E22EA0" w:rsidRDefault="00A428BD" w:rsidP="00A428BD">
            <w:pPr>
              <w:spacing w:before="20" w:after="20" w:line="276" w:lineRule="auto"/>
              <w:jc w:val="center"/>
              <w:rPr>
                <w:rFonts w:ascii="Cambria" w:eastAsia="Calibri" w:hAnsi="Cambria" w:cs="Cambria"/>
                <w:sz w:val="20"/>
                <w:szCs w:val="20"/>
              </w:rPr>
            </w:pPr>
            <w:r w:rsidRPr="00E22EA0">
              <w:rPr>
                <w:rFonts w:ascii="Cambria" w:eastAsia="Calibri" w:hAnsi="Cambria" w:cs="Cambria"/>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50" w14:textId="77777777" w:rsidR="00A428BD" w:rsidRPr="00E22EA0" w:rsidRDefault="00A428BD" w:rsidP="00A428BD">
            <w:pPr>
              <w:spacing w:before="20" w:after="20" w:line="276" w:lineRule="auto"/>
              <w:jc w:val="center"/>
              <w:rPr>
                <w:rFonts w:ascii="Cambria" w:hAnsi="Cambria"/>
              </w:rPr>
            </w:pPr>
            <w:r w:rsidRPr="00E22EA0">
              <w:rPr>
                <w:rFonts w:ascii="Cambria" w:eastAsia="Calibri" w:hAnsi="Cambria" w:cs="Cambria"/>
                <w:sz w:val="20"/>
                <w:szCs w:val="20"/>
              </w:rPr>
              <w:t>2</w:t>
            </w:r>
          </w:p>
        </w:tc>
      </w:tr>
      <w:tr w:rsidR="00A428BD" w:rsidRPr="00E22EA0" w14:paraId="4C594256"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52" w14:textId="77777777" w:rsidR="00A428BD" w:rsidRPr="00E22EA0" w:rsidRDefault="00A428BD" w:rsidP="00A428BD">
            <w:pPr>
              <w:spacing w:before="20" w:after="20" w:line="276" w:lineRule="auto"/>
              <w:rPr>
                <w:rFonts w:ascii="Cambria" w:eastAsia="Lucida Sans Unicode" w:hAnsi="Cambria" w:cs="Times New Roman"/>
                <w:sz w:val="20"/>
                <w:szCs w:val="24"/>
              </w:rPr>
            </w:pPr>
            <w:r w:rsidRPr="00E22EA0">
              <w:rPr>
                <w:rFonts w:ascii="Cambria" w:eastAsia="Calibri" w:hAnsi="Cambria" w:cs="Times New Roman"/>
                <w:sz w:val="20"/>
                <w:szCs w:val="20"/>
              </w:rPr>
              <w:t>C11</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53" w14:textId="77777777" w:rsidR="00A428BD" w:rsidRPr="00E22EA0" w:rsidRDefault="00A428BD" w:rsidP="00A428BD">
            <w:pPr>
              <w:spacing w:before="20" w:after="20" w:line="276" w:lineRule="auto"/>
              <w:rPr>
                <w:rFonts w:ascii="Cambria" w:eastAsia="Calibri" w:hAnsi="Cambria" w:cs="Cambria"/>
                <w:sz w:val="20"/>
                <w:szCs w:val="20"/>
              </w:rPr>
            </w:pPr>
            <w:r w:rsidRPr="00E22EA0">
              <w:rPr>
                <w:rFonts w:ascii="Cambria" w:eastAsia="Lucida Sans Unicode" w:hAnsi="Cambria" w:cs="Times New Roman"/>
                <w:sz w:val="20"/>
                <w:szCs w:val="24"/>
              </w:rPr>
              <w:t>Formy organizacji czasu wolnego; przebieg wydarzenia kulturalnego</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54" w14:textId="77777777" w:rsidR="00A428BD" w:rsidRPr="00E22EA0" w:rsidRDefault="00A428BD" w:rsidP="00A428BD">
            <w:pPr>
              <w:spacing w:before="20" w:after="20" w:line="276" w:lineRule="auto"/>
              <w:jc w:val="center"/>
              <w:rPr>
                <w:rFonts w:ascii="Cambria" w:eastAsia="Calibri" w:hAnsi="Cambria" w:cs="Cambria"/>
                <w:sz w:val="20"/>
                <w:szCs w:val="20"/>
              </w:rPr>
            </w:pPr>
            <w:r w:rsidRPr="00E22EA0">
              <w:rPr>
                <w:rFonts w:ascii="Cambria" w:eastAsia="Calibri" w:hAnsi="Cambria" w:cs="Cambria"/>
                <w:sz w:val="20"/>
                <w:szCs w:val="20"/>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55" w14:textId="77777777" w:rsidR="00A428BD" w:rsidRPr="00E22EA0" w:rsidRDefault="00A428BD" w:rsidP="00A428BD">
            <w:pPr>
              <w:spacing w:before="20" w:after="20" w:line="276" w:lineRule="auto"/>
              <w:jc w:val="center"/>
              <w:rPr>
                <w:rFonts w:ascii="Cambria" w:hAnsi="Cambria"/>
              </w:rPr>
            </w:pPr>
            <w:r w:rsidRPr="00E22EA0">
              <w:rPr>
                <w:rFonts w:ascii="Cambria" w:eastAsia="Calibri" w:hAnsi="Cambria" w:cs="Cambria"/>
                <w:sz w:val="20"/>
                <w:szCs w:val="20"/>
              </w:rPr>
              <w:t>1</w:t>
            </w:r>
          </w:p>
        </w:tc>
      </w:tr>
      <w:tr w:rsidR="00A428BD" w:rsidRPr="00E22EA0" w14:paraId="4C59425B"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57" w14:textId="77777777" w:rsidR="00A428BD" w:rsidRPr="00E22EA0" w:rsidRDefault="00A428BD" w:rsidP="00A428BD">
            <w:pPr>
              <w:spacing w:before="20" w:after="20" w:line="276" w:lineRule="auto"/>
              <w:rPr>
                <w:rFonts w:ascii="Cambria" w:eastAsia="Lucida Sans Unicode" w:hAnsi="Cambria" w:cs="Times New Roman"/>
                <w:sz w:val="20"/>
                <w:szCs w:val="24"/>
              </w:rPr>
            </w:pPr>
            <w:r w:rsidRPr="00E22EA0">
              <w:rPr>
                <w:rFonts w:ascii="Cambria" w:eastAsia="Calibri" w:hAnsi="Cambria" w:cs="Times New Roman"/>
                <w:sz w:val="20"/>
                <w:szCs w:val="20"/>
              </w:rPr>
              <w:t>C12</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58" w14:textId="77777777" w:rsidR="00A428BD" w:rsidRPr="00E22EA0" w:rsidRDefault="00A428BD" w:rsidP="00A428BD">
            <w:pPr>
              <w:spacing w:before="20" w:after="20" w:line="276" w:lineRule="auto"/>
              <w:rPr>
                <w:rFonts w:ascii="Cambria" w:eastAsia="Calibri" w:hAnsi="Cambria" w:cs="Cambria"/>
                <w:sz w:val="20"/>
                <w:szCs w:val="20"/>
              </w:rPr>
            </w:pPr>
            <w:r w:rsidRPr="00E22EA0">
              <w:rPr>
                <w:rFonts w:ascii="Cambria" w:eastAsia="Lucida Sans Unicode" w:hAnsi="Cambria" w:cs="Times New Roman"/>
                <w:sz w:val="20"/>
                <w:szCs w:val="24"/>
              </w:rPr>
              <w:t>Rekomendowanie wybranego miejsca i sposobu wypoczynku; atrakcje turystyczne; podstawowe zasady bezpieczeństwa w czasie podróży.</w:t>
            </w:r>
            <w:r w:rsidRPr="00E22EA0">
              <w:rPr>
                <w:rFonts w:ascii="Cambria" w:eastAsia="Lucida Sans Unicode" w:hAnsi="Cambria" w:cs="Cambria"/>
                <w:sz w:val="20"/>
                <w:szCs w:val="20"/>
              </w:rPr>
              <w:t xml:space="preserve"> Zdania przydawkowe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59" w14:textId="77777777" w:rsidR="00A428BD" w:rsidRPr="00E22EA0" w:rsidRDefault="00A428BD" w:rsidP="00A428BD">
            <w:pPr>
              <w:spacing w:before="20" w:after="20" w:line="276" w:lineRule="auto"/>
              <w:jc w:val="center"/>
              <w:rPr>
                <w:rFonts w:ascii="Cambria" w:eastAsia="Calibri" w:hAnsi="Cambria" w:cs="Cambria"/>
                <w:sz w:val="20"/>
                <w:szCs w:val="20"/>
              </w:rPr>
            </w:pPr>
            <w:r w:rsidRPr="00E22EA0">
              <w:rPr>
                <w:rFonts w:ascii="Cambria" w:eastAsia="Calibri" w:hAnsi="Cambria" w:cs="Cambria"/>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5A" w14:textId="77777777" w:rsidR="00A428BD" w:rsidRPr="00E22EA0" w:rsidRDefault="00A428BD" w:rsidP="00A428BD">
            <w:pPr>
              <w:spacing w:before="20" w:after="20" w:line="276" w:lineRule="auto"/>
              <w:jc w:val="center"/>
              <w:rPr>
                <w:rFonts w:ascii="Cambria" w:hAnsi="Cambria"/>
              </w:rPr>
            </w:pPr>
            <w:r w:rsidRPr="00E22EA0">
              <w:rPr>
                <w:rFonts w:ascii="Cambria" w:eastAsia="Calibri" w:hAnsi="Cambria" w:cs="Cambria"/>
                <w:sz w:val="20"/>
                <w:szCs w:val="20"/>
              </w:rPr>
              <w:t>3</w:t>
            </w:r>
          </w:p>
        </w:tc>
      </w:tr>
      <w:tr w:rsidR="00A428BD" w:rsidRPr="00E22EA0" w14:paraId="4C594262"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5C" w14:textId="77777777" w:rsidR="00A428BD" w:rsidRPr="00E22EA0" w:rsidRDefault="00A428BD" w:rsidP="00A428BD">
            <w:pPr>
              <w:spacing w:before="20" w:after="20" w:line="276" w:lineRule="auto"/>
              <w:rPr>
                <w:rFonts w:ascii="Cambria" w:eastAsia="Calibri" w:hAnsi="Cambria" w:cs="Times New Roman"/>
                <w:sz w:val="20"/>
                <w:szCs w:val="20"/>
              </w:rPr>
            </w:pPr>
            <w:r w:rsidRPr="00E22EA0">
              <w:rPr>
                <w:rFonts w:ascii="Cambria" w:eastAsia="Calibri" w:hAnsi="Cambria" w:cs="Times New Roman"/>
                <w:sz w:val="20"/>
                <w:szCs w:val="20"/>
              </w:rPr>
              <w:t>C13</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5D" w14:textId="77777777" w:rsidR="00A428BD" w:rsidRPr="00E22EA0" w:rsidRDefault="00A428BD" w:rsidP="00A428BD">
            <w:pPr>
              <w:widowControl w:val="0"/>
              <w:spacing w:after="0" w:line="100" w:lineRule="atLeast"/>
              <w:rPr>
                <w:rFonts w:ascii="Cambria" w:eastAsia="Calibri" w:hAnsi="Cambria" w:cs="Times New Roman"/>
                <w:sz w:val="20"/>
                <w:szCs w:val="20"/>
              </w:rPr>
            </w:pPr>
            <w:r w:rsidRPr="00E22EA0">
              <w:rPr>
                <w:rFonts w:ascii="Cambria" w:eastAsia="Calibri" w:hAnsi="Cambria" w:cs="Times New Roman"/>
                <w:sz w:val="20"/>
                <w:szCs w:val="20"/>
              </w:rPr>
              <w:t xml:space="preserve">Media </w:t>
            </w:r>
          </w:p>
          <w:p w14:paraId="4C59425E" w14:textId="6B62B409" w:rsidR="00A428BD" w:rsidRPr="00E22EA0" w:rsidRDefault="4B15EB20" w:rsidP="00A428BD">
            <w:pPr>
              <w:spacing w:before="20" w:after="20" w:line="276" w:lineRule="auto"/>
              <w:rPr>
                <w:rFonts w:ascii="Cambria" w:eastAsia="Calibri" w:hAnsi="Cambria" w:cs="Cambria"/>
                <w:sz w:val="20"/>
                <w:szCs w:val="20"/>
              </w:rPr>
            </w:pPr>
            <w:r w:rsidRPr="00E22EA0">
              <w:rPr>
                <w:rFonts w:ascii="Cambria" w:eastAsia="Calibri" w:hAnsi="Cambria" w:cs="Times New Roman"/>
                <w:sz w:val="20"/>
                <w:szCs w:val="20"/>
              </w:rPr>
              <w:t>Środki masowego przekazu (rodzaje, rola, zalety i wady); audycje radiowe i programy telewizyjne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5F" w14:textId="77777777" w:rsidR="00A428BD" w:rsidRPr="00E22EA0" w:rsidRDefault="00A428BD" w:rsidP="00A428BD">
            <w:pPr>
              <w:spacing w:before="20" w:after="20" w:line="276" w:lineRule="auto"/>
              <w:ind w:right="120"/>
              <w:jc w:val="center"/>
              <w:rPr>
                <w:rFonts w:ascii="Cambria" w:eastAsia="Calibri" w:hAnsi="Cambria" w:cs="Times New Roman"/>
                <w:sz w:val="20"/>
                <w:szCs w:val="20"/>
              </w:rPr>
            </w:pPr>
            <w:r w:rsidRPr="00E22EA0">
              <w:rPr>
                <w:rFonts w:ascii="Cambria" w:eastAsia="Calibri" w:hAnsi="Cambria" w:cs="Cambria"/>
                <w:sz w:val="20"/>
                <w:szCs w:val="20"/>
              </w:rPr>
              <w:t>6</w:t>
            </w:r>
          </w:p>
          <w:p w14:paraId="4C594260" w14:textId="77777777" w:rsidR="00A428BD" w:rsidRPr="00E22EA0" w:rsidRDefault="00A428BD" w:rsidP="00A428BD">
            <w:pPr>
              <w:spacing w:before="20" w:after="20" w:line="276" w:lineRule="auto"/>
              <w:jc w:val="center"/>
              <w:rPr>
                <w:rFonts w:ascii="Cambria" w:eastAsia="Calibri" w:hAnsi="Cambria" w:cs="Times New Roman"/>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61" w14:textId="77777777" w:rsidR="00A428BD" w:rsidRPr="00E22EA0" w:rsidRDefault="00A428BD" w:rsidP="00A428BD">
            <w:pPr>
              <w:spacing w:before="20" w:after="20" w:line="276" w:lineRule="auto"/>
              <w:jc w:val="center"/>
              <w:rPr>
                <w:rFonts w:ascii="Cambria" w:hAnsi="Cambria"/>
              </w:rPr>
            </w:pPr>
            <w:r w:rsidRPr="00E22EA0">
              <w:rPr>
                <w:rFonts w:ascii="Cambria" w:eastAsia="Calibri" w:hAnsi="Cambria" w:cs="Cambria"/>
                <w:sz w:val="20"/>
                <w:szCs w:val="20"/>
              </w:rPr>
              <w:t>4</w:t>
            </w:r>
          </w:p>
        </w:tc>
      </w:tr>
      <w:tr w:rsidR="00A428BD" w:rsidRPr="00E22EA0" w14:paraId="4C594268"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63" w14:textId="77777777" w:rsidR="00A428BD" w:rsidRPr="00E22EA0" w:rsidRDefault="00A428BD" w:rsidP="00A428BD">
            <w:pPr>
              <w:spacing w:before="20" w:after="20" w:line="276" w:lineRule="auto"/>
              <w:rPr>
                <w:rFonts w:ascii="Cambria" w:eastAsia="Calibri" w:hAnsi="Cambria" w:cs="Times New Roman"/>
                <w:sz w:val="20"/>
                <w:szCs w:val="20"/>
              </w:rPr>
            </w:pPr>
            <w:r w:rsidRPr="00E22EA0">
              <w:rPr>
                <w:rFonts w:ascii="Cambria" w:eastAsia="Calibri" w:hAnsi="Cambria" w:cs="Times New Roman"/>
                <w:sz w:val="20"/>
                <w:szCs w:val="20"/>
              </w:rPr>
              <w:t>C14</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64" w14:textId="77777777" w:rsidR="00A428BD" w:rsidRPr="00E22EA0" w:rsidRDefault="00A428BD" w:rsidP="00A428BD">
            <w:pPr>
              <w:widowControl w:val="0"/>
              <w:spacing w:after="0" w:line="100" w:lineRule="atLeast"/>
              <w:rPr>
                <w:rFonts w:ascii="Cambria" w:eastAsia="Calibri" w:hAnsi="Cambria" w:cs="Times New Roman"/>
                <w:sz w:val="20"/>
                <w:szCs w:val="20"/>
              </w:rPr>
            </w:pPr>
            <w:r w:rsidRPr="00E22EA0">
              <w:rPr>
                <w:rFonts w:ascii="Cambria" w:eastAsia="Calibri" w:hAnsi="Cambria" w:cs="Times New Roman"/>
                <w:sz w:val="20"/>
                <w:szCs w:val="20"/>
              </w:rPr>
              <w:t>Towary i usługi / Nowoczesne technologie</w:t>
            </w:r>
          </w:p>
          <w:p w14:paraId="4C594265" w14:textId="77777777" w:rsidR="00A428BD" w:rsidRPr="00E22EA0" w:rsidRDefault="00A428BD" w:rsidP="00A428BD">
            <w:pPr>
              <w:spacing w:before="20" w:after="20" w:line="276" w:lineRule="auto"/>
              <w:rPr>
                <w:rFonts w:ascii="Cambria" w:eastAsia="Calibri" w:hAnsi="Cambria" w:cs="Cambria"/>
                <w:sz w:val="20"/>
                <w:szCs w:val="20"/>
              </w:rPr>
            </w:pPr>
            <w:r w:rsidRPr="00E22EA0">
              <w:rPr>
                <w:rFonts w:ascii="Cambria" w:eastAsia="Calibri" w:hAnsi="Cambria" w:cs="Times New Roman"/>
                <w:sz w:val="20"/>
                <w:szCs w:val="20"/>
              </w:rPr>
              <w:t>Rozmowa w wybranym punkcie usługowym, uzyskiwanie informacji na temat wybranego produktu/wybranej usługi</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66" w14:textId="77777777" w:rsidR="00A428BD" w:rsidRPr="00E22EA0" w:rsidRDefault="00A428BD" w:rsidP="00A428BD">
            <w:pPr>
              <w:spacing w:before="20" w:after="20" w:line="276" w:lineRule="auto"/>
              <w:jc w:val="center"/>
              <w:rPr>
                <w:rFonts w:ascii="Cambria" w:eastAsia="Calibri" w:hAnsi="Cambria" w:cs="Cambria"/>
                <w:sz w:val="20"/>
                <w:szCs w:val="20"/>
              </w:rPr>
            </w:pPr>
            <w:r w:rsidRPr="00E22EA0">
              <w:rPr>
                <w:rFonts w:ascii="Cambria" w:eastAsia="Calibri" w:hAnsi="Cambria" w:cs="Cambria"/>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67" w14:textId="77777777" w:rsidR="00A428BD" w:rsidRPr="00E22EA0" w:rsidRDefault="00A428BD" w:rsidP="00A428BD">
            <w:pPr>
              <w:spacing w:before="20" w:after="20" w:line="276" w:lineRule="auto"/>
              <w:jc w:val="center"/>
              <w:rPr>
                <w:rFonts w:ascii="Cambria" w:hAnsi="Cambria"/>
              </w:rPr>
            </w:pPr>
            <w:r w:rsidRPr="00E22EA0">
              <w:rPr>
                <w:rFonts w:ascii="Cambria" w:eastAsia="Calibri" w:hAnsi="Cambria" w:cs="Cambria"/>
                <w:sz w:val="20"/>
                <w:szCs w:val="20"/>
              </w:rPr>
              <w:t>2</w:t>
            </w:r>
          </w:p>
        </w:tc>
      </w:tr>
      <w:tr w:rsidR="00A428BD" w:rsidRPr="00E22EA0" w14:paraId="4C59426F"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69" w14:textId="77777777" w:rsidR="00A428BD" w:rsidRPr="00E22EA0" w:rsidRDefault="00A428BD" w:rsidP="00A428BD">
            <w:pPr>
              <w:spacing w:before="20" w:after="20" w:line="276" w:lineRule="auto"/>
              <w:rPr>
                <w:rFonts w:ascii="Cambria" w:eastAsia="Calibri" w:hAnsi="Cambria" w:cs="Times New Roman"/>
                <w:sz w:val="20"/>
                <w:szCs w:val="20"/>
              </w:rPr>
            </w:pPr>
            <w:r w:rsidRPr="00E22EA0">
              <w:rPr>
                <w:rFonts w:ascii="Cambria" w:eastAsia="Calibri" w:hAnsi="Cambria" w:cs="Times New Roman"/>
                <w:sz w:val="20"/>
                <w:szCs w:val="20"/>
              </w:rPr>
              <w:t>C15</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6A" w14:textId="77777777" w:rsidR="00A428BD" w:rsidRPr="00E22EA0" w:rsidRDefault="00A428BD" w:rsidP="00A428BD">
            <w:pPr>
              <w:widowControl w:val="0"/>
              <w:spacing w:after="0" w:line="100" w:lineRule="atLeast"/>
              <w:rPr>
                <w:rFonts w:ascii="Cambria" w:eastAsia="Calibri" w:hAnsi="Cambria" w:cs="Times New Roman"/>
                <w:sz w:val="20"/>
                <w:szCs w:val="20"/>
              </w:rPr>
            </w:pPr>
            <w:r w:rsidRPr="00E22EA0">
              <w:rPr>
                <w:rFonts w:ascii="Cambria" w:eastAsia="Calibri" w:hAnsi="Cambria" w:cs="Times New Roman"/>
                <w:sz w:val="20"/>
                <w:szCs w:val="20"/>
              </w:rPr>
              <w:t xml:space="preserve">Opis danego produktu (cechy i funkcje); zadowolenie i rozczarowanie z usługi lub </w:t>
            </w:r>
          </w:p>
          <w:p w14:paraId="4C59426B" w14:textId="77777777" w:rsidR="00A428BD" w:rsidRPr="00E22EA0" w:rsidRDefault="00A428BD" w:rsidP="00A428BD">
            <w:pPr>
              <w:widowControl w:val="0"/>
              <w:spacing w:after="0" w:line="100" w:lineRule="atLeast"/>
              <w:rPr>
                <w:rFonts w:ascii="Cambria" w:eastAsia="Calibri" w:hAnsi="Cambria" w:cs="Cambria"/>
                <w:sz w:val="20"/>
                <w:szCs w:val="20"/>
              </w:rPr>
            </w:pPr>
            <w:r w:rsidRPr="00E22EA0">
              <w:rPr>
                <w:rFonts w:ascii="Cambria" w:eastAsia="Calibri" w:hAnsi="Cambria" w:cs="Times New Roman"/>
                <w:sz w:val="20"/>
                <w:szCs w:val="20"/>
              </w:rPr>
              <w:t>z zakupionego produktu</w:t>
            </w:r>
            <w:r w:rsidRPr="00E22EA0">
              <w:rPr>
                <w:rFonts w:ascii="Cambria" w:eastAsia="Calibri" w:hAnsi="Cambria" w:cs="Cambria"/>
                <w:sz w:val="20"/>
                <w:szCs w:val="20"/>
              </w:rPr>
              <w:t xml:space="preserve">. </w:t>
            </w:r>
          </w:p>
          <w:p w14:paraId="4C59426C" w14:textId="77777777" w:rsidR="00A428BD" w:rsidRPr="00E22EA0" w:rsidRDefault="00A428BD" w:rsidP="00A428BD">
            <w:pPr>
              <w:spacing w:before="20" w:after="20" w:line="276" w:lineRule="auto"/>
              <w:rPr>
                <w:rFonts w:ascii="Cambria" w:eastAsia="Calibri" w:hAnsi="Cambria" w:cs="Cambria"/>
                <w:sz w:val="20"/>
                <w:szCs w:val="20"/>
              </w:rPr>
            </w:pPr>
            <w:r w:rsidRPr="00E22EA0">
              <w:rPr>
                <w:rFonts w:ascii="Cambria" w:eastAsia="Calibri" w:hAnsi="Cambria" w:cs="Cambria"/>
                <w:sz w:val="20"/>
                <w:szCs w:val="20"/>
              </w:rPr>
              <w:t>Strona bierna Passiv Präsens i Passiv Imperfekt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6D" w14:textId="77777777" w:rsidR="00A428BD" w:rsidRPr="00E22EA0" w:rsidRDefault="00A428BD" w:rsidP="00A428BD">
            <w:pPr>
              <w:spacing w:before="20" w:after="20" w:line="276" w:lineRule="auto"/>
              <w:jc w:val="center"/>
              <w:rPr>
                <w:rFonts w:ascii="Cambria" w:eastAsia="Calibri" w:hAnsi="Cambria" w:cs="Cambria"/>
                <w:sz w:val="20"/>
                <w:szCs w:val="20"/>
              </w:rPr>
            </w:pPr>
            <w:r w:rsidRPr="00E22EA0">
              <w:rPr>
                <w:rFonts w:ascii="Cambria" w:eastAsia="Calibri" w:hAnsi="Cambria" w:cs="Cambria"/>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6E" w14:textId="77777777" w:rsidR="00A428BD" w:rsidRPr="00E22EA0" w:rsidRDefault="00A428BD" w:rsidP="00A428BD">
            <w:pPr>
              <w:spacing w:before="20" w:after="20" w:line="276" w:lineRule="auto"/>
              <w:jc w:val="center"/>
              <w:rPr>
                <w:rFonts w:ascii="Cambria" w:hAnsi="Cambria"/>
              </w:rPr>
            </w:pPr>
            <w:r w:rsidRPr="00E22EA0">
              <w:rPr>
                <w:rFonts w:ascii="Cambria" w:eastAsia="Calibri" w:hAnsi="Cambria" w:cs="Cambria"/>
                <w:sz w:val="20"/>
                <w:szCs w:val="20"/>
              </w:rPr>
              <w:t>2</w:t>
            </w:r>
          </w:p>
        </w:tc>
      </w:tr>
      <w:tr w:rsidR="00A428BD" w:rsidRPr="00E22EA0" w14:paraId="4C594274"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70" w14:textId="77777777" w:rsidR="00A428BD" w:rsidRPr="00E22EA0" w:rsidRDefault="00A428BD" w:rsidP="00A428BD">
            <w:pPr>
              <w:spacing w:before="20" w:after="20" w:line="276" w:lineRule="auto"/>
              <w:rPr>
                <w:rFonts w:ascii="Cambria" w:eastAsia="Calibri" w:hAnsi="Cambria" w:cs="Times New Roman"/>
                <w:sz w:val="20"/>
                <w:szCs w:val="20"/>
              </w:rPr>
            </w:pPr>
            <w:r w:rsidRPr="00E22EA0">
              <w:rPr>
                <w:rFonts w:ascii="Cambria" w:eastAsia="Calibri" w:hAnsi="Cambria" w:cs="Times New Roman"/>
                <w:sz w:val="20"/>
                <w:szCs w:val="20"/>
              </w:rPr>
              <w:t>C16</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71" w14:textId="77777777" w:rsidR="00A428BD" w:rsidRPr="00E22EA0" w:rsidRDefault="00A428BD" w:rsidP="00A428BD">
            <w:pPr>
              <w:spacing w:before="20" w:after="20" w:line="276" w:lineRule="auto"/>
              <w:rPr>
                <w:rFonts w:ascii="Cambria" w:eastAsia="Calibri" w:hAnsi="Cambria" w:cs="Cambria"/>
                <w:sz w:val="20"/>
                <w:szCs w:val="20"/>
              </w:rPr>
            </w:pPr>
            <w:r w:rsidRPr="00E22EA0">
              <w:rPr>
                <w:rFonts w:ascii="Cambria" w:eastAsia="Calibri" w:hAnsi="Cambria" w:cs="Times New Roman"/>
                <w:sz w:val="20"/>
                <w:szCs w:val="20"/>
              </w:rPr>
              <w:t>Usterka lub wada wybranego produktu; reklamacja w formie ustnej i pisemnej</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72" w14:textId="77777777" w:rsidR="00A428BD" w:rsidRPr="00E22EA0" w:rsidRDefault="00A428BD" w:rsidP="00A428BD">
            <w:pPr>
              <w:spacing w:before="20" w:after="20" w:line="276" w:lineRule="auto"/>
              <w:jc w:val="center"/>
              <w:rPr>
                <w:rFonts w:ascii="Cambria" w:eastAsia="Calibri" w:hAnsi="Cambria" w:cs="Cambria"/>
                <w:sz w:val="20"/>
                <w:szCs w:val="20"/>
              </w:rPr>
            </w:pPr>
            <w:r w:rsidRPr="00E22EA0">
              <w:rPr>
                <w:rFonts w:ascii="Cambria" w:eastAsia="Calibri" w:hAnsi="Cambria" w:cs="Cambria"/>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73" w14:textId="77777777" w:rsidR="00A428BD" w:rsidRPr="00E22EA0" w:rsidRDefault="00A428BD" w:rsidP="00A428BD">
            <w:pPr>
              <w:spacing w:before="20" w:after="20" w:line="276" w:lineRule="auto"/>
              <w:jc w:val="center"/>
              <w:rPr>
                <w:rFonts w:ascii="Cambria" w:hAnsi="Cambria"/>
              </w:rPr>
            </w:pPr>
            <w:r w:rsidRPr="00E22EA0">
              <w:rPr>
                <w:rFonts w:ascii="Cambria" w:eastAsia="Calibri" w:hAnsi="Cambria" w:cs="Cambria"/>
                <w:sz w:val="20"/>
                <w:szCs w:val="20"/>
              </w:rPr>
              <w:t>2</w:t>
            </w:r>
          </w:p>
        </w:tc>
      </w:tr>
      <w:tr w:rsidR="00A428BD" w:rsidRPr="00E22EA0" w14:paraId="4C59427A"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75" w14:textId="77777777" w:rsidR="00A428BD" w:rsidRPr="00E22EA0" w:rsidRDefault="00A428BD" w:rsidP="00A428BD">
            <w:pPr>
              <w:spacing w:before="20" w:after="20" w:line="276" w:lineRule="auto"/>
              <w:rPr>
                <w:rFonts w:ascii="Cambria" w:eastAsia="Calibri" w:hAnsi="Cambria" w:cs="Times New Roman"/>
                <w:sz w:val="20"/>
                <w:szCs w:val="20"/>
              </w:rPr>
            </w:pPr>
            <w:r w:rsidRPr="00E22EA0">
              <w:rPr>
                <w:rFonts w:ascii="Cambria" w:eastAsia="Calibri" w:hAnsi="Cambria" w:cs="Times New Roman"/>
                <w:sz w:val="20"/>
                <w:szCs w:val="20"/>
              </w:rPr>
              <w:t>C17</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76" w14:textId="77777777" w:rsidR="00A428BD" w:rsidRPr="00E22EA0" w:rsidRDefault="00A428BD" w:rsidP="00A428BD">
            <w:pPr>
              <w:widowControl w:val="0"/>
              <w:spacing w:after="0" w:line="100" w:lineRule="atLeast"/>
              <w:rPr>
                <w:rFonts w:ascii="Cambria" w:eastAsia="Calibri" w:hAnsi="Cambria" w:cs="Cambria"/>
                <w:sz w:val="20"/>
                <w:szCs w:val="20"/>
              </w:rPr>
            </w:pPr>
            <w:r w:rsidRPr="00E22EA0">
              <w:rPr>
                <w:rFonts w:ascii="Cambria" w:eastAsia="Calibri" w:hAnsi="Cambria" w:cs="Times New Roman"/>
                <w:sz w:val="20"/>
                <w:szCs w:val="20"/>
              </w:rPr>
              <w:t>Nowoczesne technologie-wady i zalety</w:t>
            </w:r>
          </w:p>
          <w:p w14:paraId="4C594277" w14:textId="77777777" w:rsidR="00A428BD" w:rsidRPr="00E22EA0" w:rsidRDefault="00A428BD" w:rsidP="00A428BD">
            <w:pPr>
              <w:spacing w:before="20" w:after="20" w:line="276" w:lineRule="auto"/>
              <w:rPr>
                <w:rFonts w:ascii="Cambria" w:eastAsia="Calibri" w:hAnsi="Cambria" w:cs="Cambria"/>
                <w:sz w:val="20"/>
                <w:szCs w:val="20"/>
              </w:rPr>
            </w:pPr>
            <w:r w:rsidRPr="00E22EA0">
              <w:rPr>
                <w:rFonts w:ascii="Cambria" w:eastAsia="Calibri" w:hAnsi="Cambria" w:cs="Cambria"/>
                <w:sz w:val="20"/>
                <w:szCs w:val="20"/>
              </w:rPr>
              <w:t>Zdania okolicznikowe celu</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78" w14:textId="77777777" w:rsidR="00A428BD" w:rsidRPr="00E22EA0" w:rsidRDefault="00A428BD" w:rsidP="00A428BD">
            <w:pPr>
              <w:spacing w:before="20" w:after="20" w:line="276" w:lineRule="auto"/>
              <w:jc w:val="center"/>
              <w:rPr>
                <w:rFonts w:ascii="Cambria" w:eastAsia="Calibri" w:hAnsi="Cambria" w:cs="Cambria"/>
                <w:sz w:val="20"/>
                <w:szCs w:val="20"/>
              </w:rPr>
            </w:pPr>
            <w:r w:rsidRPr="00E22EA0">
              <w:rPr>
                <w:rFonts w:ascii="Cambria" w:eastAsia="Calibri" w:hAnsi="Cambria" w:cs="Cambria"/>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79" w14:textId="77777777" w:rsidR="00A428BD" w:rsidRPr="00E22EA0" w:rsidRDefault="00A428BD" w:rsidP="00A428BD">
            <w:pPr>
              <w:spacing w:before="20" w:after="20" w:line="276" w:lineRule="auto"/>
              <w:jc w:val="center"/>
              <w:rPr>
                <w:rFonts w:ascii="Cambria" w:hAnsi="Cambria"/>
              </w:rPr>
            </w:pPr>
            <w:r w:rsidRPr="00E22EA0">
              <w:rPr>
                <w:rFonts w:ascii="Cambria" w:eastAsia="Calibri" w:hAnsi="Cambria" w:cs="Cambria"/>
                <w:sz w:val="20"/>
                <w:szCs w:val="20"/>
              </w:rPr>
              <w:t>2</w:t>
            </w:r>
          </w:p>
        </w:tc>
      </w:tr>
      <w:tr w:rsidR="00A428BD" w:rsidRPr="00E22EA0" w14:paraId="4C59427F"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7B" w14:textId="77777777" w:rsidR="00A428BD" w:rsidRPr="00E22EA0" w:rsidRDefault="00A428BD" w:rsidP="00A428BD">
            <w:pPr>
              <w:spacing w:before="20" w:after="20" w:line="276" w:lineRule="auto"/>
              <w:rPr>
                <w:rFonts w:ascii="Cambria" w:eastAsia="Calibri" w:hAnsi="Cambria" w:cs="Times New Roman"/>
                <w:sz w:val="20"/>
                <w:szCs w:val="20"/>
              </w:rPr>
            </w:pPr>
            <w:r w:rsidRPr="00E22EA0">
              <w:rPr>
                <w:rFonts w:ascii="Cambria" w:eastAsia="Calibri" w:hAnsi="Cambria" w:cs="Times New Roman"/>
                <w:sz w:val="20"/>
                <w:szCs w:val="20"/>
              </w:rPr>
              <w:t>C18</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7C" w14:textId="45B90ACC" w:rsidR="00A428BD" w:rsidRPr="00E22EA0" w:rsidRDefault="4B15EB20" w:rsidP="00A428BD">
            <w:pPr>
              <w:spacing w:before="20" w:after="20" w:line="276" w:lineRule="auto"/>
              <w:rPr>
                <w:rFonts w:ascii="Cambria" w:eastAsia="Calibri" w:hAnsi="Cambria" w:cs="Cambria"/>
                <w:sz w:val="20"/>
                <w:szCs w:val="20"/>
              </w:rPr>
            </w:pPr>
            <w:r w:rsidRPr="00E22EA0">
              <w:rPr>
                <w:rFonts w:ascii="Cambria" w:eastAsia="Calibri" w:hAnsi="Cambria" w:cs="Times New Roman"/>
                <w:sz w:val="20"/>
                <w:szCs w:val="20"/>
              </w:rPr>
              <w:t>Zasady działania</w:t>
            </w:r>
            <w:r w:rsidR="533F1274" w:rsidRPr="00E22EA0">
              <w:rPr>
                <w:rFonts w:ascii="Cambria" w:eastAsia="Calibri" w:hAnsi="Cambria" w:cs="Times New Roman"/>
                <w:sz w:val="20"/>
                <w:szCs w:val="20"/>
              </w:rPr>
              <w:t xml:space="preserve"> i obsługi</w:t>
            </w:r>
            <w:r w:rsidRPr="00E22EA0">
              <w:rPr>
                <w:rFonts w:ascii="Cambria" w:eastAsia="Calibri" w:hAnsi="Cambria" w:cs="Times New Roman"/>
                <w:sz w:val="20"/>
                <w:szCs w:val="20"/>
              </w:rPr>
              <w:t xml:space="preserve"> wybranych urządzeń</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7D" w14:textId="77777777" w:rsidR="00A428BD" w:rsidRPr="00E22EA0" w:rsidRDefault="00A428BD" w:rsidP="00A428BD">
            <w:pPr>
              <w:spacing w:before="20" w:after="20" w:line="276" w:lineRule="auto"/>
              <w:jc w:val="center"/>
              <w:rPr>
                <w:rFonts w:ascii="Cambria" w:eastAsia="Calibri" w:hAnsi="Cambria" w:cs="Cambria"/>
                <w:sz w:val="20"/>
                <w:szCs w:val="20"/>
              </w:rPr>
            </w:pPr>
            <w:r w:rsidRPr="00E22EA0">
              <w:rPr>
                <w:rFonts w:ascii="Cambria" w:eastAsia="Calibri" w:hAnsi="Cambria" w:cs="Cambria"/>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7E" w14:textId="77777777" w:rsidR="00A428BD" w:rsidRPr="00E22EA0" w:rsidRDefault="00A428BD" w:rsidP="00A428BD">
            <w:pPr>
              <w:spacing w:before="20" w:after="20" w:line="276" w:lineRule="auto"/>
              <w:jc w:val="center"/>
              <w:rPr>
                <w:rFonts w:ascii="Cambria" w:hAnsi="Cambria"/>
              </w:rPr>
            </w:pPr>
            <w:r w:rsidRPr="00E22EA0">
              <w:rPr>
                <w:rFonts w:ascii="Cambria" w:eastAsia="Calibri" w:hAnsi="Cambria" w:cs="Cambria"/>
                <w:sz w:val="20"/>
                <w:szCs w:val="20"/>
              </w:rPr>
              <w:t>2</w:t>
            </w:r>
          </w:p>
        </w:tc>
      </w:tr>
      <w:tr w:rsidR="00A428BD" w:rsidRPr="00E22EA0" w14:paraId="4C594285"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80" w14:textId="77777777" w:rsidR="00A428BD" w:rsidRPr="00E22EA0" w:rsidRDefault="00A428BD" w:rsidP="00A428BD">
            <w:pPr>
              <w:spacing w:before="20" w:after="20" w:line="276" w:lineRule="auto"/>
              <w:rPr>
                <w:rFonts w:ascii="Cambria" w:eastAsia="Calibri" w:hAnsi="Cambria" w:cs="Times New Roman"/>
                <w:sz w:val="20"/>
                <w:szCs w:val="20"/>
              </w:rPr>
            </w:pPr>
            <w:r w:rsidRPr="00E22EA0">
              <w:rPr>
                <w:rFonts w:ascii="Cambria" w:eastAsia="Calibri" w:hAnsi="Cambria" w:cs="Times New Roman"/>
                <w:sz w:val="20"/>
                <w:szCs w:val="20"/>
              </w:rPr>
              <w:t>C18</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81" w14:textId="77777777" w:rsidR="00A428BD" w:rsidRPr="00E22EA0" w:rsidRDefault="00A428BD" w:rsidP="00A428BD">
            <w:pPr>
              <w:widowControl w:val="0"/>
              <w:spacing w:after="0" w:line="100" w:lineRule="atLeast"/>
              <w:rPr>
                <w:rFonts w:ascii="Cambria" w:eastAsia="Calibri" w:hAnsi="Cambria" w:cs="Times New Roman"/>
                <w:sz w:val="20"/>
                <w:szCs w:val="20"/>
              </w:rPr>
            </w:pPr>
            <w:r w:rsidRPr="00E22EA0">
              <w:rPr>
                <w:rFonts w:ascii="Cambria" w:eastAsia="Calibri" w:hAnsi="Cambria" w:cs="Times New Roman"/>
                <w:sz w:val="20"/>
                <w:szCs w:val="20"/>
              </w:rPr>
              <w:t>Wokół firmy i pieniądza</w:t>
            </w:r>
          </w:p>
          <w:p w14:paraId="4C594282" w14:textId="77777777" w:rsidR="00A428BD" w:rsidRPr="00E22EA0" w:rsidRDefault="00A428BD" w:rsidP="00A428BD">
            <w:pPr>
              <w:spacing w:before="20" w:after="20" w:line="276" w:lineRule="auto"/>
              <w:rPr>
                <w:rFonts w:ascii="Cambria" w:eastAsia="Calibri" w:hAnsi="Cambria" w:cs="Cambria"/>
                <w:sz w:val="20"/>
                <w:szCs w:val="20"/>
              </w:rPr>
            </w:pPr>
            <w:r w:rsidRPr="00E22EA0">
              <w:rPr>
                <w:rFonts w:ascii="Cambria" w:eastAsia="Calibri" w:hAnsi="Cambria" w:cs="Times New Roman"/>
                <w:sz w:val="20"/>
                <w:szCs w:val="20"/>
              </w:rPr>
              <w:t xml:space="preserve">Struktura oraz zadania podstawowych działów firmy/przedsiębiorstwa oraz zakres obowiązków na danym </w:t>
            </w:r>
            <w:r w:rsidRPr="00E22EA0">
              <w:rPr>
                <w:rFonts w:ascii="Cambria" w:eastAsia="Calibri" w:hAnsi="Cambria" w:cs="Times New Roman"/>
                <w:sz w:val="20"/>
                <w:szCs w:val="20"/>
              </w:rPr>
              <w:lastRenderedPageBreak/>
              <w:t>stanowisku pracy</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83" w14:textId="77777777" w:rsidR="00A428BD" w:rsidRPr="00E22EA0" w:rsidRDefault="00A428BD" w:rsidP="00A428BD">
            <w:pPr>
              <w:spacing w:before="20" w:after="20" w:line="276" w:lineRule="auto"/>
              <w:jc w:val="center"/>
              <w:rPr>
                <w:rFonts w:ascii="Cambria" w:eastAsia="Calibri" w:hAnsi="Cambria" w:cs="Cambria"/>
                <w:sz w:val="20"/>
                <w:szCs w:val="20"/>
              </w:rPr>
            </w:pPr>
            <w:r w:rsidRPr="00E22EA0">
              <w:rPr>
                <w:rFonts w:ascii="Cambria" w:eastAsia="Calibri" w:hAnsi="Cambria" w:cs="Cambria"/>
                <w:sz w:val="20"/>
                <w:szCs w:val="20"/>
              </w:rPr>
              <w:lastRenderedPageBreak/>
              <w:t>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84" w14:textId="77777777" w:rsidR="00A428BD" w:rsidRPr="00E22EA0" w:rsidRDefault="00A428BD" w:rsidP="00A428BD">
            <w:pPr>
              <w:spacing w:before="20" w:after="20" w:line="276" w:lineRule="auto"/>
              <w:jc w:val="center"/>
              <w:rPr>
                <w:rFonts w:ascii="Cambria" w:hAnsi="Cambria"/>
              </w:rPr>
            </w:pPr>
            <w:r w:rsidRPr="00E22EA0">
              <w:rPr>
                <w:rFonts w:ascii="Cambria" w:eastAsia="Calibri" w:hAnsi="Cambria" w:cs="Cambria"/>
                <w:sz w:val="20"/>
                <w:szCs w:val="20"/>
              </w:rPr>
              <w:t>4</w:t>
            </w:r>
          </w:p>
        </w:tc>
      </w:tr>
      <w:tr w:rsidR="00A428BD" w:rsidRPr="00E22EA0" w14:paraId="4C59428B"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86" w14:textId="77777777" w:rsidR="00A428BD" w:rsidRPr="00E22EA0" w:rsidRDefault="00A428BD" w:rsidP="00A428BD">
            <w:pPr>
              <w:spacing w:before="20" w:after="20" w:line="276" w:lineRule="auto"/>
              <w:rPr>
                <w:rFonts w:ascii="Cambria" w:eastAsia="Calibri" w:hAnsi="Cambria" w:cs="Times New Roman"/>
                <w:sz w:val="20"/>
                <w:szCs w:val="20"/>
              </w:rPr>
            </w:pPr>
            <w:r w:rsidRPr="00E22EA0">
              <w:rPr>
                <w:rFonts w:ascii="Cambria" w:eastAsia="Calibri" w:hAnsi="Cambria" w:cs="Times New Roman"/>
                <w:sz w:val="20"/>
                <w:szCs w:val="20"/>
              </w:rPr>
              <w:t>C20</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87" w14:textId="77777777" w:rsidR="00A428BD" w:rsidRPr="00E22EA0" w:rsidRDefault="00A428BD" w:rsidP="00A428BD">
            <w:pPr>
              <w:widowControl w:val="0"/>
              <w:spacing w:after="0" w:line="100" w:lineRule="atLeast"/>
              <w:rPr>
                <w:rFonts w:ascii="Cambria" w:eastAsia="Calibri" w:hAnsi="Cambria" w:cs="Cambria"/>
                <w:sz w:val="20"/>
                <w:szCs w:val="20"/>
              </w:rPr>
            </w:pPr>
            <w:r w:rsidRPr="00E22EA0">
              <w:rPr>
                <w:rFonts w:ascii="Cambria" w:eastAsia="Calibri" w:hAnsi="Cambria" w:cs="Times New Roman"/>
                <w:sz w:val="20"/>
                <w:szCs w:val="20"/>
              </w:rPr>
              <w:t>Korespondencja handlowa (m.in. oferty, zamówienia, upomnienia)</w:t>
            </w:r>
          </w:p>
          <w:p w14:paraId="4C594288" w14:textId="77777777" w:rsidR="00A428BD" w:rsidRPr="00E22EA0" w:rsidRDefault="00A428BD" w:rsidP="00A428BD">
            <w:pPr>
              <w:spacing w:before="20" w:after="20" w:line="276" w:lineRule="auto"/>
              <w:rPr>
                <w:rFonts w:ascii="Cambria" w:eastAsia="Calibri" w:hAnsi="Cambria" w:cs="Cambria"/>
                <w:sz w:val="20"/>
                <w:szCs w:val="20"/>
              </w:rPr>
            </w:pPr>
            <w:r w:rsidRPr="00E22EA0">
              <w:rPr>
                <w:rFonts w:ascii="Cambria" w:eastAsia="Calibri" w:hAnsi="Cambria" w:cs="Cambria"/>
                <w:sz w:val="20"/>
                <w:szCs w:val="20"/>
              </w:rPr>
              <w:t>Tryb rozkazujący</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89" w14:textId="77777777" w:rsidR="00A428BD" w:rsidRPr="00E22EA0" w:rsidRDefault="00A428BD" w:rsidP="00A428BD">
            <w:pPr>
              <w:spacing w:before="20" w:after="20" w:line="276" w:lineRule="auto"/>
              <w:jc w:val="center"/>
              <w:rPr>
                <w:rFonts w:ascii="Cambria" w:eastAsia="Calibri" w:hAnsi="Cambria" w:cs="Cambria"/>
                <w:sz w:val="20"/>
                <w:szCs w:val="20"/>
              </w:rPr>
            </w:pPr>
            <w:r w:rsidRPr="00E22EA0">
              <w:rPr>
                <w:rFonts w:ascii="Cambria" w:eastAsia="Calibri" w:hAnsi="Cambria" w:cs="Cambria"/>
                <w:sz w:val="20"/>
                <w:szCs w:val="20"/>
              </w:rPr>
              <w:t>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8A" w14:textId="77777777" w:rsidR="00A428BD" w:rsidRPr="00E22EA0" w:rsidRDefault="00A428BD" w:rsidP="00A428BD">
            <w:pPr>
              <w:spacing w:before="20" w:after="20" w:line="276" w:lineRule="auto"/>
              <w:jc w:val="center"/>
              <w:rPr>
                <w:rFonts w:ascii="Cambria" w:hAnsi="Cambria"/>
              </w:rPr>
            </w:pPr>
            <w:r w:rsidRPr="00E22EA0">
              <w:rPr>
                <w:rFonts w:ascii="Cambria" w:eastAsia="Calibri" w:hAnsi="Cambria" w:cs="Cambria"/>
                <w:sz w:val="20"/>
                <w:szCs w:val="20"/>
              </w:rPr>
              <w:t>4</w:t>
            </w:r>
          </w:p>
        </w:tc>
      </w:tr>
      <w:tr w:rsidR="00A428BD" w:rsidRPr="00E22EA0" w14:paraId="4C594290"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8C" w14:textId="77777777" w:rsidR="00A428BD" w:rsidRPr="00E22EA0" w:rsidRDefault="00A428BD" w:rsidP="00A428BD">
            <w:pPr>
              <w:spacing w:before="20" w:after="20" w:line="276" w:lineRule="auto"/>
              <w:rPr>
                <w:rFonts w:ascii="Cambria" w:eastAsia="Calibri" w:hAnsi="Cambria" w:cs="Times New Roman"/>
                <w:sz w:val="20"/>
                <w:szCs w:val="20"/>
              </w:rPr>
            </w:pPr>
            <w:r w:rsidRPr="00E22EA0">
              <w:rPr>
                <w:rFonts w:ascii="Cambria" w:eastAsia="Calibri" w:hAnsi="Cambria" w:cs="Times New Roman"/>
                <w:sz w:val="20"/>
                <w:szCs w:val="20"/>
              </w:rPr>
              <w:t>C21</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8D" w14:textId="77777777" w:rsidR="00A428BD" w:rsidRPr="00E22EA0" w:rsidRDefault="00A428BD" w:rsidP="00A428BD">
            <w:pPr>
              <w:spacing w:before="20" w:after="20" w:line="276" w:lineRule="auto"/>
              <w:rPr>
                <w:rFonts w:ascii="Cambria" w:eastAsia="Calibri" w:hAnsi="Cambria" w:cs="Cambria"/>
                <w:sz w:val="20"/>
                <w:szCs w:val="20"/>
              </w:rPr>
            </w:pPr>
            <w:r w:rsidRPr="00E22EA0">
              <w:rPr>
                <w:rFonts w:ascii="Cambria" w:eastAsia="Calibri" w:hAnsi="Cambria" w:cs="Times New Roman"/>
                <w:sz w:val="20"/>
                <w:szCs w:val="20"/>
              </w:rPr>
              <w:t>Negocjacje, wyrażanie opinii na temat warunków płacowych oraz różnych form zarobkowania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8E" w14:textId="77777777" w:rsidR="00A428BD" w:rsidRPr="00E22EA0" w:rsidRDefault="00A428BD" w:rsidP="00A428BD">
            <w:pPr>
              <w:spacing w:before="20" w:after="20" w:line="276" w:lineRule="auto"/>
              <w:jc w:val="center"/>
              <w:rPr>
                <w:rFonts w:ascii="Cambria" w:eastAsia="Calibri" w:hAnsi="Cambria" w:cs="Cambria"/>
                <w:sz w:val="20"/>
                <w:szCs w:val="20"/>
              </w:rPr>
            </w:pPr>
            <w:r w:rsidRPr="00E22EA0">
              <w:rPr>
                <w:rFonts w:ascii="Cambria" w:eastAsia="Calibri" w:hAnsi="Cambria" w:cs="Cambria"/>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8F" w14:textId="77777777" w:rsidR="00A428BD" w:rsidRPr="00E22EA0" w:rsidRDefault="00A428BD" w:rsidP="00A428BD">
            <w:pPr>
              <w:spacing w:before="20" w:after="20" w:line="276" w:lineRule="auto"/>
              <w:jc w:val="center"/>
              <w:rPr>
                <w:rFonts w:ascii="Cambria" w:hAnsi="Cambria"/>
              </w:rPr>
            </w:pPr>
            <w:r w:rsidRPr="00E22EA0">
              <w:rPr>
                <w:rFonts w:ascii="Cambria" w:eastAsia="Calibri" w:hAnsi="Cambria" w:cs="Cambria"/>
                <w:sz w:val="20"/>
                <w:szCs w:val="20"/>
              </w:rPr>
              <w:t>3</w:t>
            </w:r>
          </w:p>
        </w:tc>
      </w:tr>
      <w:tr w:rsidR="00A428BD" w:rsidRPr="00E22EA0" w14:paraId="4C594296"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91" w14:textId="77777777" w:rsidR="00A428BD" w:rsidRPr="00E22EA0" w:rsidRDefault="00A428BD" w:rsidP="00A428BD">
            <w:pPr>
              <w:spacing w:before="20" w:after="20" w:line="276" w:lineRule="auto"/>
              <w:rPr>
                <w:rFonts w:ascii="Cambria" w:eastAsia="Calibri" w:hAnsi="Cambria" w:cs="Times New Roman"/>
                <w:sz w:val="20"/>
                <w:szCs w:val="20"/>
              </w:rPr>
            </w:pPr>
            <w:r w:rsidRPr="00E22EA0">
              <w:rPr>
                <w:rFonts w:ascii="Cambria" w:eastAsia="Calibri" w:hAnsi="Cambria" w:cs="Times New Roman"/>
                <w:sz w:val="20"/>
                <w:szCs w:val="20"/>
              </w:rPr>
              <w:t>C22</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92" w14:textId="3833800B" w:rsidR="00A428BD" w:rsidRPr="00E22EA0" w:rsidRDefault="4B15EB20" w:rsidP="00A428BD">
            <w:pPr>
              <w:widowControl w:val="0"/>
              <w:spacing w:after="0" w:line="100" w:lineRule="atLeast"/>
              <w:rPr>
                <w:rFonts w:ascii="Cambria" w:eastAsia="Calibri" w:hAnsi="Cambria" w:cs="Cambria"/>
                <w:sz w:val="20"/>
                <w:szCs w:val="20"/>
              </w:rPr>
            </w:pPr>
            <w:r w:rsidRPr="00E22EA0">
              <w:rPr>
                <w:rFonts w:ascii="Cambria" w:eastAsia="Calibri" w:hAnsi="Cambria" w:cs="Times New Roman"/>
                <w:sz w:val="20"/>
                <w:szCs w:val="20"/>
              </w:rPr>
              <w:t>Tekst zaproszenia i odpowiedzi na zaproszenie</w:t>
            </w:r>
          </w:p>
          <w:p w14:paraId="4C594293" w14:textId="77777777" w:rsidR="00A428BD" w:rsidRPr="00E22EA0" w:rsidRDefault="00A428BD" w:rsidP="00A428BD">
            <w:pPr>
              <w:spacing w:before="20" w:after="20" w:line="276" w:lineRule="auto"/>
              <w:rPr>
                <w:rFonts w:ascii="Cambria" w:eastAsia="Calibri" w:hAnsi="Cambria" w:cs="Cambria"/>
                <w:sz w:val="20"/>
                <w:szCs w:val="20"/>
              </w:rPr>
            </w:pPr>
            <w:r w:rsidRPr="00E22EA0">
              <w:rPr>
                <w:rFonts w:ascii="Cambria" w:eastAsia="Calibri" w:hAnsi="Cambria" w:cs="Cambria"/>
                <w:sz w:val="20"/>
                <w:szCs w:val="20"/>
              </w:rPr>
              <w:t>Tryb przypuszczający Konjunktiv II</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94" w14:textId="77777777" w:rsidR="00A428BD" w:rsidRPr="00E22EA0" w:rsidRDefault="00A428BD" w:rsidP="00A428BD">
            <w:pPr>
              <w:spacing w:before="20" w:after="20" w:line="276" w:lineRule="auto"/>
              <w:jc w:val="center"/>
              <w:rPr>
                <w:rFonts w:ascii="Cambria" w:eastAsia="Calibri" w:hAnsi="Cambria" w:cs="Cambria"/>
                <w:sz w:val="20"/>
                <w:szCs w:val="20"/>
              </w:rPr>
            </w:pPr>
            <w:r w:rsidRPr="00E22EA0">
              <w:rPr>
                <w:rFonts w:ascii="Cambria" w:eastAsia="Calibri" w:hAnsi="Cambria" w:cs="Cambria"/>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95" w14:textId="77777777" w:rsidR="00A428BD" w:rsidRPr="00E22EA0" w:rsidRDefault="00A428BD" w:rsidP="00A428BD">
            <w:pPr>
              <w:spacing w:before="20" w:after="20" w:line="276" w:lineRule="auto"/>
              <w:jc w:val="center"/>
              <w:rPr>
                <w:rFonts w:ascii="Cambria" w:hAnsi="Cambria"/>
              </w:rPr>
            </w:pPr>
            <w:r w:rsidRPr="00E22EA0">
              <w:rPr>
                <w:rFonts w:ascii="Cambria" w:eastAsia="Calibri" w:hAnsi="Cambria" w:cs="Cambria"/>
                <w:sz w:val="20"/>
                <w:szCs w:val="20"/>
              </w:rPr>
              <w:t>3</w:t>
            </w:r>
          </w:p>
        </w:tc>
      </w:tr>
      <w:tr w:rsidR="00A428BD" w:rsidRPr="00E22EA0" w14:paraId="4C59429C"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97" w14:textId="77777777" w:rsidR="00A428BD" w:rsidRPr="00E22EA0" w:rsidRDefault="00A428BD" w:rsidP="00A428BD">
            <w:pPr>
              <w:spacing w:before="20" w:after="20" w:line="276" w:lineRule="auto"/>
              <w:rPr>
                <w:rFonts w:ascii="Cambria" w:eastAsia="Lucida Sans Unicode" w:hAnsi="Cambria" w:cs="Times New Roman"/>
                <w:sz w:val="20"/>
                <w:szCs w:val="24"/>
              </w:rPr>
            </w:pPr>
            <w:r w:rsidRPr="00E22EA0">
              <w:rPr>
                <w:rFonts w:ascii="Cambria" w:eastAsia="Calibri" w:hAnsi="Cambria" w:cs="Times New Roman"/>
                <w:sz w:val="20"/>
                <w:szCs w:val="20"/>
              </w:rPr>
              <w:t>C23</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98" w14:textId="77777777" w:rsidR="00A428BD" w:rsidRPr="00E22EA0" w:rsidRDefault="00A428BD" w:rsidP="00A428BD">
            <w:pPr>
              <w:widowControl w:val="0"/>
              <w:spacing w:after="0" w:line="100" w:lineRule="atLeast"/>
              <w:rPr>
                <w:rFonts w:ascii="Cambria" w:eastAsia="Lucida Sans Unicode" w:hAnsi="Cambria" w:cs="Times New Roman"/>
                <w:sz w:val="20"/>
                <w:szCs w:val="24"/>
              </w:rPr>
            </w:pPr>
            <w:r w:rsidRPr="00E22EA0">
              <w:rPr>
                <w:rFonts w:ascii="Cambria" w:eastAsia="Lucida Sans Unicode" w:hAnsi="Cambria" w:cs="Times New Roman"/>
                <w:sz w:val="20"/>
                <w:szCs w:val="24"/>
              </w:rPr>
              <w:t>Życie zawodowe</w:t>
            </w:r>
          </w:p>
          <w:p w14:paraId="4C594299" w14:textId="432BE923" w:rsidR="00A428BD" w:rsidRPr="00E22EA0" w:rsidRDefault="4B15EB20" w:rsidP="00A428BD">
            <w:pPr>
              <w:spacing w:before="20" w:after="20" w:line="276" w:lineRule="auto"/>
              <w:rPr>
                <w:rFonts w:ascii="Cambria" w:eastAsia="Calibri" w:hAnsi="Cambria" w:cs="Cambria"/>
                <w:sz w:val="20"/>
                <w:szCs w:val="20"/>
              </w:rPr>
            </w:pPr>
            <w:r w:rsidRPr="00E22EA0">
              <w:rPr>
                <w:rFonts w:ascii="Cambria" w:eastAsia="Lucida Sans Unicode" w:hAnsi="Cambria" w:cs="Times New Roman"/>
                <w:sz w:val="20"/>
                <w:szCs w:val="20"/>
              </w:rPr>
              <w:t>Ścieżka edukacyjna, plany związane z dalszym doskonaleniem i pracą zawodową</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9A" w14:textId="77777777" w:rsidR="00A428BD" w:rsidRPr="00E22EA0" w:rsidRDefault="00A428BD" w:rsidP="00A428BD">
            <w:pPr>
              <w:spacing w:before="20" w:after="20" w:line="276" w:lineRule="auto"/>
              <w:jc w:val="center"/>
              <w:rPr>
                <w:rFonts w:ascii="Cambria" w:eastAsia="Calibri" w:hAnsi="Cambria" w:cs="Cambria"/>
                <w:sz w:val="20"/>
                <w:szCs w:val="20"/>
              </w:rPr>
            </w:pPr>
            <w:r w:rsidRPr="00E22EA0">
              <w:rPr>
                <w:rFonts w:ascii="Cambria" w:eastAsia="Calibri" w:hAnsi="Cambria" w:cs="Cambria"/>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9B" w14:textId="77777777" w:rsidR="00A428BD" w:rsidRPr="00E22EA0" w:rsidRDefault="00A428BD" w:rsidP="00A428BD">
            <w:pPr>
              <w:spacing w:before="20" w:after="20" w:line="276" w:lineRule="auto"/>
              <w:jc w:val="center"/>
              <w:rPr>
                <w:rFonts w:ascii="Cambria" w:hAnsi="Cambria"/>
              </w:rPr>
            </w:pPr>
            <w:r w:rsidRPr="00E22EA0">
              <w:rPr>
                <w:rFonts w:ascii="Cambria" w:eastAsia="Calibri" w:hAnsi="Cambria" w:cs="Cambria"/>
                <w:sz w:val="20"/>
                <w:szCs w:val="20"/>
              </w:rPr>
              <w:t>3</w:t>
            </w:r>
          </w:p>
        </w:tc>
      </w:tr>
      <w:tr w:rsidR="00A428BD" w:rsidRPr="00E22EA0" w14:paraId="4C5942A1" w14:textId="77777777" w:rsidTr="27D6A8F9">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9D" w14:textId="77777777" w:rsidR="00A428BD" w:rsidRPr="00E22EA0" w:rsidRDefault="00A428BD" w:rsidP="00A428BD">
            <w:pPr>
              <w:spacing w:before="20" w:after="20" w:line="276" w:lineRule="auto"/>
              <w:rPr>
                <w:rFonts w:ascii="Cambria" w:eastAsia="Calibri" w:hAnsi="Cambria" w:cs="Times New Roman"/>
                <w:b/>
                <w:sz w:val="20"/>
                <w:szCs w:val="20"/>
              </w:rPr>
            </w:pP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9E" w14:textId="77777777" w:rsidR="00A428BD" w:rsidRPr="00E22EA0" w:rsidRDefault="00A428BD" w:rsidP="00A428BD">
            <w:pPr>
              <w:spacing w:before="20" w:after="20" w:line="276" w:lineRule="auto"/>
              <w:rPr>
                <w:rFonts w:ascii="Cambria" w:eastAsia="Calibri" w:hAnsi="Cambria" w:cs="Times New Roman"/>
                <w:sz w:val="20"/>
                <w:szCs w:val="20"/>
              </w:rPr>
            </w:pPr>
            <w:r w:rsidRPr="00E22EA0">
              <w:rPr>
                <w:rFonts w:ascii="Cambria" w:eastAsia="Calibri" w:hAnsi="Cambria" w:cs="Times New Roman"/>
                <w:b/>
                <w:sz w:val="20"/>
                <w:szCs w:val="20"/>
              </w:rPr>
              <w:t xml:space="preserve">Razem liczba godzin ćwiczeń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9F" w14:textId="77777777" w:rsidR="00A428BD" w:rsidRPr="00E22EA0" w:rsidRDefault="00A428BD" w:rsidP="00A428BD">
            <w:pPr>
              <w:spacing w:before="20" w:after="20" w:line="276" w:lineRule="auto"/>
              <w:jc w:val="center"/>
              <w:rPr>
                <w:rFonts w:ascii="Cambria" w:eastAsia="Calibri" w:hAnsi="Cambria" w:cs="Times New Roman"/>
                <w:sz w:val="20"/>
                <w:szCs w:val="20"/>
              </w:rPr>
            </w:pPr>
            <w:r w:rsidRPr="00E22EA0">
              <w:rPr>
                <w:rFonts w:ascii="Cambria" w:eastAsia="Calibri" w:hAnsi="Cambria" w:cs="Times New Roman"/>
                <w:sz w:val="20"/>
                <w:szCs w:val="20"/>
              </w:rPr>
              <w:t>90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A0" w14:textId="77777777" w:rsidR="00A428BD" w:rsidRPr="00E22EA0" w:rsidRDefault="00A428BD" w:rsidP="00A428BD">
            <w:pPr>
              <w:spacing w:before="20" w:after="20" w:line="276" w:lineRule="auto"/>
              <w:jc w:val="center"/>
              <w:rPr>
                <w:rFonts w:ascii="Cambria" w:hAnsi="Cambria"/>
              </w:rPr>
            </w:pPr>
            <w:r w:rsidRPr="00E22EA0">
              <w:rPr>
                <w:rFonts w:ascii="Cambria" w:eastAsia="Calibri" w:hAnsi="Cambria" w:cs="Times New Roman"/>
                <w:sz w:val="20"/>
                <w:szCs w:val="20"/>
              </w:rPr>
              <w:t>54</w:t>
            </w:r>
          </w:p>
        </w:tc>
      </w:tr>
    </w:tbl>
    <w:p w14:paraId="4C5942A2" w14:textId="77777777" w:rsidR="00A428BD" w:rsidRPr="00E22EA0" w:rsidRDefault="00A428BD" w:rsidP="00A428BD">
      <w:pPr>
        <w:rPr>
          <w:rFonts w:ascii="Cambria" w:hAnsi="Cambria"/>
          <w:b/>
        </w:rPr>
      </w:pPr>
    </w:p>
    <w:p w14:paraId="4C5942A3" w14:textId="77777777" w:rsidR="00A428BD" w:rsidRPr="00E22EA0" w:rsidRDefault="00A428BD" w:rsidP="00A428BD">
      <w:pPr>
        <w:rPr>
          <w:rFonts w:ascii="Cambria" w:hAnsi="Cambria"/>
          <w:b/>
          <w:bCs/>
          <w:sz w:val="20"/>
          <w:szCs w:val="20"/>
        </w:rPr>
      </w:pPr>
      <w:r w:rsidRPr="00E22EA0">
        <w:rPr>
          <w:rFonts w:ascii="Cambria" w:hAnsi="Cambria"/>
          <w:b/>
          <w:bCs/>
        </w:rPr>
        <w:t>7. Metody oraz środki dydaktyczne wykorzystywane w ramach poszczególnych form zajęć</w:t>
      </w:r>
    </w:p>
    <w:tbl>
      <w:tblPr>
        <w:tblW w:w="0" w:type="auto"/>
        <w:tblInd w:w="108" w:type="dxa"/>
        <w:tblLayout w:type="fixed"/>
        <w:tblLook w:val="0000" w:firstRow="0" w:lastRow="0" w:firstColumn="0" w:lastColumn="0" w:noHBand="0" w:noVBand="0"/>
      </w:tblPr>
      <w:tblGrid>
        <w:gridCol w:w="1665"/>
        <w:gridCol w:w="5122"/>
        <w:gridCol w:w="3102"/>
      </w:tblGrid>
      <w:tr w:rsidR="00A428BD" w:rsidRPr="00E22EA0" w14:paraId="4C5942A7" w14:textId="77777777" w:rsidTr="00A428BD">
        <w:tc>
          <w:tcPr>
            <w:tcW w:w="1665" w:type="dxa"/>
            <w:tcBorders>
              <w:top w:val="single" w:sz="4" w:space="0" w:color="000000"/>
              <w:left w:val="single" w:sz="4" w:space="0" w:color="000000"/>
              <w:bottom w:val="single" w:sz="4" w:space="0" w:color="000000"/>
              <w:right w:val="single" w:sz="4" w:space="0" w:color="000000"/>
            </w:tcBorders>
            <w:shd w:val="clear" w:color="auto" w:fill="auto"/>
          </w:tcPr>
          <w:p w14:paraId="4C5942A4" w14:textId="77777777" w:rsidR="00A428BD" w:rsidRPr="00E22EA0" w:rsidRDefault="00A428BD" w:rsidP="00A428BD">
            <w:pPr>
              <w:rPr>
                <w:rFonts w:ascii="Cambria" w:hAnsi="Cambria"/>
                <w:b/>
                <w:bCs/>
                <w:sz w:val="20"/>
                <w:szCs w:val="20"/>
              </w:rPr>
            </w:pPr>
            <w:r w:rsidRPr="00E22EA0">
              <w:rPr>
                <w:rFonts w:ascii="Cambria" w:hAnsi="Cambria"/>
                <w:b/>
                <w:bCs/>
                <w:sz w:val="20"/>
                <w:szCs w:val="20"/>
              </w:rPr>
              <w:t>Forma zajęć</w:t>
            </w:r>
          </w:p>
        </w:tc>
        <w:tc>
          <w:tcPr>
            <w:tcW w:w="5122" w:type="dxa"/>
            <w:tcBorders>
              <w:top w:val="single" w:sz="4" w:space="0" w:color="000000"/>
              <w:left w:val="single" w:sz="4" w:space="0" w:color="000000"/>
              <w:bottom w:val="single" w:sz="4" w:space="0" w:color="000000"/>
              <w:right w:val="single" w:sz="4" w:space="0" w:color="000000"/>
            </w:tcBorders>
            <w:shd w:val="clear" w:color="auto" w:fill="auto"/>
          </w:tcPr>
          <w:p w14:paraId="4C5942A5" w14:textId="77777777" w:rsidR="00A428BD" w:rsidRPr="00E22EA0" w:rsidRDefault="00A428BD" w:rsidP="00A428BD">
            <w:pPr>
              <w:rPr>
                <w:rFonts w:ascii="Cambria" w:hAnsi="Cambria"/>
                <w:b/>
                <w:bCs/>
                <w:sz w:val="20"/>
                <w:szCs w:val="20"/>
              </w:rPr>
            </w:pPr>
            <w:r w:rsidRPr="00E22EA0">
              <w:rPr>
                <w:rFonts w:ascii="Cambria" w:hAnsi="Cambria"/>
                <w:b/>
                <w:bCs/>
                <w:sz w:val="20"/>
                <w:szCs w:val="20"/>
              </w:rPr>
              <w:t>Metody dydaktyczne (wybór z listy)</w:t>
            </w:r>
          </w:p>
        </w:tc>
        <w:tc>
          <w:tcPr>
            <w:tcW w:w="3102" w:type="dxa"/>
            <w:tcBorders>
              <w:top w:val="single" w:sz="4" w:space="0" w:color="000000"/>
              <w:left w:val="single" w:sz="4" w:space="0" w:color="000000"/>
              <w:bottom w:val="single" w:sz="4" w:space="0" w:color="000000"/>
              <w:right w:val="single" w:sz="4" w:space="0" w:color="000000"/>
            </w:tcBorders>
            <w:shd w:val="clear" w:color="auto" w:fill="auto"/>
          </w:tcPr>
          <w:p w14:paraId="4C5942A6" w14:textId="77777777" w:rsidR="00A428BD" w:rsidRPr="00E22EA0" w:rsidRDefault="00A428BD" w:rsidP="00A428BD">
            <w:pPr>
              <w:rPr>
                <w:rFonts w:ascii="Cambria" w:hAnsi="Cambria"/>
              </w:rPr>
            </w:pPr>
            <w:r w:rsidRPr="00E22EA0">
              <w:rPr>
                <w:rFonts w:ascii="Cambria" w:hAnsi="Cambria"/>
                <w:b/>
                <w:bCs/>
                <w:sz w:val="20"/>
                <w:szCs w:val="20"/>
              </w:rPr>
              <w:t>Ś</w:t>
            </w:r>
            <w:r w:rsidRPr="00E22EA0">
              <w:rPr>
                <w:rFonts w:ascii="Cambria" w:hAnsi="Cambria"/>
                <w:b/>
                <w:sz w:val="20"/>
                <w:szCs w:val="20"/>
              </w:rPr>
              <w:t>rodki dydaktyczne</w:t>
            </w:r>
          </w:p>
        </w:tc>
      </w:tr>
      <w:tr w:rsidR="00A428BD" w:rsidRPr="00E22EA0" w14:paraId="4C5942B4" w14:textId="77777777" w:rsidTr="00A428BD">
        <w:tc>
          <w:tcPr>
            <w:tcW w:w="1665" w:type="dxa"/>
            <w:tcBorders>
              <w:top w:val="single" w:sz="4" w:space="0" w:color="000000"/>
              <w:left w:val="single" w:sz="4" w:space="0" w:color="000000"/>
              <w:bottom w:val="single" w:sz="4" w:space="0" w:color="000000"/>
              <w:right w:val="single" w:sz="4" w:space="0" w:color="000000"/>
            </w:tcBorders>
            <w:shd w:val="clear" w:color="auto" w:fill="auto"/>
          </w:tcPr>
          <w:p w14:paraId="4C5942A8" w14:textId="77777777" w:rsidR="00A428BD" w:rsidRPr="00E22EA0" w:rsidRDefault="00A428BD" w:rsidP="00A428BD">
            <w:pPr>
              <w:rPr>
                <w:rFonts w:ascii="Cambria" w:hAnsi="Cambria"/>
                <w:bCs/>
                <w:sz w:val="20"/>
                <w:szCs w:val="20"/>
              </w:rPr>
            </w:pPr>
            <w:r w:rsidRPr="00E22EA0">
              <w:rPr>
                <w:rFonts w:ascii="Cambria" w:hAnsi="Cambria"/>
                <w:bCs/>
                <w:sz w:val="20"/>
                <w:szCs w:val="20"/>
              </w:rPr>
              <w:t>Ćwiczenia</w:t>
            </w:r>
          </w:p>
        </w:tc>
        <w:tc>
          <w:tcPr>
            <w:tcW w:w="5122" w:type="dxa"/>
            <w:tcBorders>
              <w:top w:val="single" w:sz="4" w:space="0" w:color="000000"/>
              <w:left w:val="single" w:sz="4" w:space="0" w:color="000000"/>
              <w:bottom w:val="single" w:sz="4" w:space="0" w:color="000000"/>
              <w:right w:val="single" w:sz="4" w:space="0" w:color="000000"/>
            </w:tcBorders>
            <w:shd w:val="clear" w:color="auto" w:fill="auto"/>
          </w:tcPr>
          <w:p w14:paraId="4C5942A9" w14:textId="77777777" w:rsidR="00A428BD" w:rsidRPr="00E22EA0" w:rsidRDefault="00A428BD" w:rsidP="00A428BD">
            <w:pPr>
              <w:rPr>
                <w:rFonts w:ascii="Cambria" w:hAnsi="Cambria"/>
                <w:bCs/>
                <w:sz w:val="20"/>
                <w:szCs w:val="20"/>
              </w:rPr>
            </w:pPr>
            <w:r w:rsidRPr="00E22EA0">
              <w:rPr>
                <w:rFonts w:ascii="Cambria" w:hAnsi="Cambria"/>
                <w:bCs/>
                <w:sz w:val="20"/>
                <w:szCs w:val="20"/>
              </w:rPr>
              <w:t>M3 – Metoda eksponująca</w:t>
            </w:r>
          </w:p>
          <w:p w14:paraId="4C5942AA" w14:textId="77777777" w:rsidR="00A428BD" w:rsidRPr="00E22EA0" w:rsidRDefault="00A428BD" w:rsidP="00A428BD">
            <w:pPr>
              <w:rPr>
                <w:rFonts w:ascii="Cambria" w:hAnsi="Cambria"/>
                <w:bCs/>
                <w:sz w:val="20"/>
                <w:szCs w:val="20"/>
              </w:rPr>
            </w:pPr>
            <w:r w:rsidRPr="00E22EA0">
              <w:rPr>
                <w:rFonts w:ascii="Cambria" w:hAnsi="Cambria"/>
                <w:bCs/>
                <w:sz w:val="20"/>
                <w:szCs w:val="20"/>
              </w:rPr>
              <w:t>Pokaz materiału audiowizualnego, pokaz prezentacji multimedialnej.</w:t>
            </w:r>
          </w:p>
          <w:p w14:paraId="4C5942AB" w14:textId="77777777" w:rsidR="00A428BD" w:rsidRPr="00E22EA0" w:rsidRDefault="00A428BD" w:rsidP="00A428BD">
            <w:pPr>
              <w:rPr>
                <w:rFonts w:ascii="Cambria" w:hAnsi="Cambria"/>
                <w:bCs/>
                <w:sz w:val="20"/>
                <w:szCs w:val="20"/>
              </w:rPr>
            </w:pPr>
            <w:r w:rsidRPr="00E22EA0">
              <w:rPr>
                <w:rFonts w:ascii="Cambria" w:hAnsi="Cambria"/>
                <w:bCs/>
                <w:sz w:val="20"/>
                <w:szCs w:val="20"/>
              </w:rPr>
              <w:t>M5 – Metoda praktyczna</w:t>
            </w:r>
          </w:p>
          <w:p w14:paraId="4C5942AC" w14:textId="77777777" w:rsidR="00A428BD" w:rsidRPr="00E22EA0" w:rsidRDefault="00A428BD" w:rsidP="00A428BD">
            <w:pPr>
              <w:rPr>
                <w:rFonts w:ascii="Cambria" w:hAnsi="Cambria"/>
                <w:bCs/>
                <w:sz w:val="20"/>
                <w:szCs w:val="20"/>
              </w:rPr>
            </w:pPr>
            <w:r w:rsidRPr="00E22EA0">
              <w:rPr>
                <w:rFonts w:ascii="Cambria" w:hAnsi="Cambria"/>
                <w:bCs/>
                <w:sz w:val="20"/>
                <w:szCs w:val="20"/>
              </w:rPr>
              <w:t>2. Ćwiczenia przedmiotowe, np. czytanie i analiza tekstu źródłowego, praca z tekstem źródłowym</w:t>
            </w:r>
          </w:p>
          <w:p w14:paraId="4C5942AD" w14:textId="77777777" w:rsidR="00A428BD" w:rsidRPr="00E22EA0" w:rsidRDefault="00A428BD" w:rsidP="00A428BD">
            <w:pPr>
              <w:rPr>
                <w:rFonts w:ascii="Cambria" w:hAnsi="Cambria"/>
                <w:sz w:val="20"/>
                <w:szCs w:val="20"/>
              </w:rPr>
            </w:pPr>
            <w:r w:rsidRPr="00E22EA0">
              <w:rPr>
                <w:rFonts w:ascii="Cambria" w:hAnsi="Cambria"/>
                <w:bCs/>
                <w:sz w:val="20"/>
                <w:szCs w:val="20"/>
              </w:rPr>
              <w:t>5. Ćwiczenia translatorskie i inne, np. ćwiczenia słuchania, mówienia, pisania i czytania, ćwiczenia gramatyczne i leksykalne, użycie określonych struktur w mowie i piśmie, słuchanie i rozpoznawanie, słuchanie i powtarzanie, czytanie na głos, ćwiczenia ze słownictwa, ćwiczenia leksykalne, słuchanie ze zrozumieniem, dialogi.</w:t>
            </w:r>
          </w:p>
        </w:tc>
        <w:tc>
          <w:tcPr>
            <w:tcW w:w="3102" w:type="dxa"/>
            <w:tcBorders>
              <w:top w:val="single" w:sz="4" w:space="0" w:color="000000"/>
              <w:left w:val="single" w:sz="4" w:space="0" w:color="000000"/>
              <w:bottom w:val="single" w:sz="4" w:space="0" w:color="000000"/>
              <w:right w:val="single" w:sz="4" w:space="0" w:color="000000"/>
            </w:tcBorders>
            <w:shd w:val="clear" w:color="auto" w:fill="auto"/>
          </w:tcPr>
          <w:p w14:paraId="4C5942AE" w14:textId="77777777" w:rsidR="00A428BD" w:rsidRPr="00E22EA0" w:rsidRDefault="00A428BD" w:rsidP="00A428BD">
            <w:pPr>
              <w:rPr>
                <w:rFonts w:ascii="Cambria" w:hAnsi="Cambria"/>
                <w:sz w:val="20"/>
                <w:szCs w:val="20"/>
              </w:rPr>
            </w:pPr>
            <w:r w:rsidRPr="00E22EA0">
              <w:rPr>
                <w:rFonts w:ascii="Cambria" w:hAnsi="Cambria"/>
                <w:sz w:val="20"/>
                <w:szCs w:val="20"/>
              </w:rPr>
              <w:t>- tablica,</w:t>
            </w:r>
          </w:p>
          <w:p w14:paraId="4C5942AF" w14:textId="77777777" w:rsidR="00A428BD" w:rsidRPr="00E22EA0" w:rsidRDefault="00A428BD" w:rsidP="00A428BD">
            <w:pPr>
              <w:rPr>
                <w:rFonts w:ascii="Cambria" w:hAnsi="Cambria"/>
                <w:sz w:val="20"/>
                <w:szCs w:val="20"/>
              </w:rPr>
            </w:pPr>
            <w:r w:rsidRPr="00E22EA0">
              <w:rPr>
                <w:rFonts w:ascii="Cambria" w:hAnsi="Cambria"/>
                <w:sz w:val="20"/>
                <w:szCs w:val="20"/>
              </w:rPr>
              <w:t>- odtwarzacz CD,</w:t>
            </w:r>
          </w:p>
          <w:p w14:paraId="4C5942B0" w14:textId="77777777" w:rsidR="00A428BD" w:rsidRPr="00E22EA0" w:rsidRDefault="00A428BD" w:rsidP="00A428BD">
            <w:pPr>
              <w:rPr>
                <w:rFonts w:ascii="Cambria" w:hAnsi="Cambria"/>
                <w:sz w:val="20"/>
                <w:szCs w:val="20"/>
              </w:rPr>
            </w:pPr>
            <w:r w:rsidRPr="00E22EA0">
              <w:rPr>
                <w:rFonts w:ascii="Cambria" w:hAnsi="Cambria"/>
                <w:sz w:val="20"/>
                <w:szCs w:val="20"/>
              </w:rPr>
              <w:t>- projektor,</w:t>
            </w:r>
          </w:p>
          <w:p w14:paraId="4C5942B1" w14:textId="77777777" w:rsidR="00A428BD" w:rsidRPr="00E22EA0" w:rsidRDefault="00A428BD" w:rsidP="00A428BD">
            <w:pPr>
              <w:rPr>
                <w:rFonts w:ascii="Cambria" w:hAnsi="Cambria"/>
                <w:sz w:val="20"/>
                <w:szCs w:val="20"/>
              </w:rPr>
            </w:pPr>
            <w:r w:rsidRPr="00E22EA0">
              <w:rPr>
                <w:rFonts w:ascii="Cambria" w:hAnsi="Cambria"/>
                <w:sz w:val="20"/>
                <w:szCs w:val="20"/>
              </w:rPr>
              <w:t>- sprzęt multimedialny,</w:t>
            </w:r>
          </w:p>
          <w:p w14:paraId="4C5942B2" w14:textId="390711F0" w:rsidR="00A428BD" w:rsidRPr="00E22EA0" w:rsidRDefault="00A428BD" w:rsidP="00A428BD">
            <w:pPr>
              <w:rPr>
                <w:rFonts w:ascii="Cambria" w:hAnsi="Cambria"/>
                <w:sz w:val="20"/>
                <w:szCs w:val="20"/>
              </w:rPr>
            </w:pPr>
            <w:r w:rsidRPr="00E22EA0">
              <w:rPr>
                <w:rFonts w:ascii="Cambria" w:hAnsi="Cambria"/>
                <w:sz w:val="20"/>
                <w:szCs w:val="20"/>
              </w:rPr>
              <w:t>- laptop</w:t>
            </w:r>
            <w:r w:rsidR="00C34198" w:rsidRPr="00E22EA0">
              <w:rPr>
                <w:rFonts w:ascii="Cambria" w:hAnsi="Cambria"/>
                <w:sz w:val="20"/>
                <w:szCs w:val="20"/>
              </w:rPr>
              <w:t>.</w:t>
            </w:r>
          </w:p>
          <w:p w14:paraId="4C5942B3" w14:textId="77777777" w:rsidR="00A428BD" w:rsidRPr="00E22EA0" w:rsidRDefault="00A428BD" w:rsidP="00A428BD">
            <w:pPr>
              <w:rPr>
                <w:rFonts w:ascii="Cambria" w:hAnsi="Cambria"/>
                <w:sz w:val="20"/>
                <w:szCs w:val="20"/>
              </w:rPr>
            </w:pPr>
          </w:p>
        </w:tc>
      </w:tr>
    </w:tbl>
    <w:p w14:paraId="4C5942B5" w14:textId="77777777" w:rsidR="009A566C" w:rsidRPr="00E22EA0" w:rsidRDefault="009A566C" w:rsidP="00A428BD">
      <w:pPr>
        <w:rPr>
          <w:rFonts w:ascii="Cambria" w:hAnsi="Cambria"/>
          <w:b/>
          <w:bCs/>
        </w:rPr>
      </w:pPr>
    </w:p>
    <w:p w14:paraId="4C5942B7" w14:textId="77777777" w:rsidR="00A428BD" w:rsidRPr="00E22EA0" w:rsidRDefault="00A428BD" w:rsidP="00A428BD">
      <w:pPr>
        <w:rPr>
          <w:rFonts w:ascii="Cambria" w:hAnsi="Cambria"/>
          <w:b/>
          <w:bCs/>
          <w:sz w:val="20"/>
          <w:szCs w:val="20"/>
        </w:rPr>
      </w:pPr>
      <w:r w:rsidRPr="00E22EA0">
        <w:rPr>
          <w:rFonts w:ascii="Cambria" w:hAnsi="Cambria"/>
          <w:b/>
          <w:bCs/>
        </w:rPr>
        <w:t>8. Sposoby (metody) weryfikacji i oceny efektów uczenia się osiągniętych przez studenta</w:t>
      </w:r>
    </w:p>
    <w:p w14:paraId="4C5942B9" w14:textId="77777777" w:rsidR="00A428BD" w:rsidRPr="00E22EA0" w:rsidRDefault="00A428BD" w:rsidP="00A428BD">
      <w:pPr>
        <w:rPr>
          <w:rFonts w:ascii="Cambria" w:hAnsi="Cambria"/>
          <w:b/>
          <w:bCs/>
          <w:sz w:val="20"/>
          <w:szCs w:val="20"/>
        </w:rPr>
      </w:pPr>
      <w:r w:rsidRPr="00E22EA0">
        <w:rPr>
          <w:rFonts w:ascii="Cambria" w:hAnsi="Cambria"/>
          <w:b/>
          <w:bCs/>
          <w:sz w:val="20"/>
          <w:szCs w:val="20"/>
        </w:rPr>
        <w:t>8.1. Sposoby (metody) oceniania osiągnięcia efektów uczenia się na poszczególnych formach zajęć</w:t>
      </w:r>
    </w:p>
    <w:tbl>
      <w:tblPr>
        <w:tblW w:w="0" w:type="auto"/>
        <w:tblInd w:w="108" w:type="dxa"/>
        <w:tblLayout w:type="fixed"/>
        <w:tblLook w:val="0000" w:firstRow="0" w:lastRow="0" w:firstColumn="0" w:lastColumn="0" w:noHBand="0" w:noVBand="0"/>
      </w:tblPr>
      <w:tblGrid>
        <w:gridCol w:w="1458"/>
        <w:gridCol w:w="5188"/>
        <w:gridCol w:w="3243"/>
      </w:tblGrid>
      <w:tr w:rsidR="00A428BD" w:rsidRPr="00E22EA0" w14:paraId="4C5942BE" w14:textId="77777777" w:rsidTr="00A428B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2BA" w14:textId="77777777" w:rsidR="00A428BD" w:rsidRPr="00E22EA0" w:rsidRDefault="00A428BD" w:rsidP="00A428BD">
            <w:pPr>
              <w:rPr>
                <w:rFonts w:ascii="Cambria" w:hAnsi="Cambria"/>
                <w:b/>
                <w:sz w:val="20"/>
                <w:szCs w:val="20"/>
              </w:rPr>
            </w:pPr>
            <w:r w:rsidRPr="00E22EA0">
              <w:rPr>
                <w:rFonts w:ascii="Cambria" w:hAnsi="Cambria"/>
                <w:b/>
                <w:bCs/>
                <w:sz w:val="20"/>
                <w:szCs w:val="20"/>
              </w:rPr>
              <w:t>Forma zajęć</w:t>
            </w:r>
          </w:p>
        </w:tc>
        <w:tc>
          <w:tcPr>
            <w:tcW w:w="5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2BB" w14:textId="77777777" w:rsidR="00A428BD" w:rsidRPr="00E22EA0" w:rsidRDefault="00A428BD" w:rsidP="00A428BD">
            <w:pPr>
              <w:rPr>
                <w:rFonts w:ascii="Cambria" w:hAnsi="Cambria"/>
                <w:b/>
                <w:sz w:val="20"/>
                <w:szCs w:val="20"/>
              </w:rPr>
            </w:pPr>
            <w:r w:rsidRPr="00E22EA0">
              <w:rPr>
                <w:rFonts w:ascii="Cambria" w:hAnsi="Cambria"/>
                <w:b/>
                <w:sz w:val="20"/>
                <w:szCs w:val="20"/>
              </w:rPr>
              <w:t xml:space="preserve">Ocena formująca (F) </w:t>
            </w:r>
          </w:p>
          <w:p w14:paraId="4C5942BC" w14:textId="77777777" w:rsidR="00A428BD" w:rsidRPr="00E22EA0" w:rsidRDefault="00A428BD" w:rsidP="00A428BD">
            <w:pPr>
              <w:rPr>
                <w:rFonts w:ascii="Cambria" w:hAnsi="Cambria"/>
                <w:b/>
                <w:sz w:val="20"/>
                <w:szCs w:val="20"/>
              </w:rPr>
            </w:pPr>
            <w:r w:rsidRPr="00E22EA0">
              <w:rPr>
                <w:rFonts w:ascii="Cambria" w:hAnsi="Cambria"/>
                <w:b/>
                <w:sz w:val="20"/>
                <w:szCs w:val="20"/>
              </w:rPr>
              <w:t xml:space="preserve">– </w:t>
            </w:r>
            <w:r w:rsidRPr="00E22EA0">
              <w:rPr>
                <w:rFonts w:ascii="Cambria" w:hAnsi="Cambria"/>
                <w:sz w:val="20"/>
                <w:szCs w:val="20"/>
              </w:rPr>
              <w:t xml:space="preserve">wskazuje studentowi na potrzebę uzupełniania wiedzy lub stosowania określonych metod i narzędzi, stymulujące do doskonalenia efektów pracy </w:t>
            </w:r>
            <w:r w:rsidRPr="00E22EA0">
              <w:rPr>
                <w:rFonts w:ascii="Cambria" w:hAnsi="Cambria"/>
                <w:b/>
                <w:sz w:val="20"/>
                <w:szCs w:val="20"/>
              </w:rPr>
              <w:t>(wybór z listy)</w:t>
            </w:r>
          </w:p>
        </w:tc>
        <w:tc>
          <w:tcPr>
            <w:tcW w:w="3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2BD" w14:textId="77777777" w:rsidR="00A428BD" w:rsidRPr="00E22EA0" w:rsidRDefault="00A428BD" w:rsidP="00A428BD">
            <w:pPr>
              <w:rPr>
                <w:rFonts w:ascii="Cambria" w:hAnsi="Cambria"/>
              </w:rPr>
            </w:pPr>
            <w:r w:rsidRPr="00E22EA0">
              <w:rPr>
                <w:rFonts w:ascii="Cambria" w:hAnsi="Cambria"/>
                <w:b/>
                <w:sz w:val="20"/>
                <w:szCs w:val="20"/>
              </w:rPr>
              <w:t xml:space="preserve">Ocena podsumowująca (P) – </w:t>
            </w:r>
            <w:r w:rsidRPr="00E22EA0">
              <w:rPr>
                <w:rFonts w:ascii="Cambria" w:hAnsi="Cambria"/>
                <w:sz w:val="20"/>
                <w:szCs w:val="20"/>
              </w:rPr>
              <w:t xml:space="preserve">podsumowuje osiągnięte efekty uczenia się </w:t>
            </w:r>
            <w:r w:rsidRPr="00E22EA0">
              <w:rPr>
                <w:rFonts w:ascii="Cambria" w:hAnsi="Cambria"/>
                <w:b/>
                <w:sz w:val="20"/>
                <w:szCs w:val="20"/>
              </w:rPr>
              <w:t>(wybór z listy)</w:t>
            </w:r>
          </w:p>
        </w:tc>
      </w:tr>
      <w:tr w:rsidR="00A428BD" w:rsidRPr="00E22EA0" w14:paraId="4C5942C3" w14:textId="77777777" w:rsidTr="00A428BD">
        <w:tc>
          <w:tcPr>
            <w:tcW w:w="1458" w:type="dxa"/>
            <w:tcBorders>
              <w:top w:val="single" w:sz="4" w:space="0" w:color="000000"/>
              <w:left w:val="single" w:sz="4" w:space="0" w:color="000000"/>
              <w:bottom w:val="single" w:sz="4" w:space="0" w:color="000000"/>
              <w:right w:val="single" w:sz="4" w:space="0" w:color="000000"/>
            </w:tcBorders>
            <w:shd w:val="clear" w:color="auto" w:fill="auto"/>
          </w:tcPr>
          <w:p w14:paraId="4C5942BF" w14:textId="77777777" w:rsidR="00A428BD" w:rsidRPr="00E22EA0" w:rsidRDefault="00A428BD" w:rsidP="00A428BD">
            <w:pPr>
              <w:rPr>
                <w:rFonts w:ascii="Cambria" w:hAnsi="Cambria"/>
                <w:b/>
                <w:sz w:val="20"/>
                <w:szCs w:val="20"/>
              </w:rPr>
            </w:pPr>
            <w:r w:rsidRPr="00E22EA0">
              <w:rPr>
                <w:rFonts w:ascii="Cambria" w:hAnsi="Cambria"/>
                <w:bCs/>
                <w:sz w:val="20"/>
                <w:szCs w:val="20"/>
              </w:rPr>
              <w:t>Ćwiczenia</w:t>
            </w:r>
          </w:p>
        </w:tc>
        <w:tc>
          <w:tcPr>
            <w:tcW w:w="5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2C0" w14:textId="77777777" w:rsidR="00A428BD" w:rsidRPr="00E22EA0" w:rsidRDefault="00A428BD" w:rsidP="00A428BD">
            <w:pPr>
              <w:rPr>
                <w:rFonts w:ascii="Cambria" w:hAnsi="Cambria"/>
                <w:b/>
                <w:sz w:val="20"/>
                <w:szCs w:val="20"/>
              </w:rPr>
            </w:pPr>
            <w:r w:rsidRPr="00E22EA0">
              <w:rPr>
                <w:rFonts w:ascii="Cambria" w:hAnsi="Cambria"/>
                <w:b/>
                <w:sz w:val="20"/>
                <w:szCs w:val="20"/>
              </w:rPr>
              <w:t>F1</w:t>
            </w:r>
            <w:r w:rsidRPr="00E22EA0">
              <w:rPr>
                <w:rFonts w:ascii="Cambria" w:hAnsi="Cambria"/>
                <w:sz w:val="20"/>
                <w:szCs w:val="20"/>
              </w:rPr>
              <w:t xml:space="preserve"> - sprawdzian (ustny, pisemny, „wejściówka”, sprawdzian praktyczny umiejętności, kolokwium cząstkowe, sprawdzian praktyczny umiejętności)</w:t>
            </w:r>
          </w:p>
          <w:p w14:paraId="4C5942C1" w14:textId="77777777" w:rsidR="00A428BD" w:rsidRPr="00E22EA0" w:rsidRDefault="00A428BD" w:rsidP="00A428BD">
            <w:pPr>
              <w:rPr>
                <w:rFonts w:ascii="Cambria" w:hAnsi="Cambria"/>
                <w:b/>
                <w:bCs/>
                <w:sz w:val="20"/>
                <w:szCs w:val="20"/>
              </w:rPr>
            </w:pPr>
            <w:r w:rsidRPr="00E22EA0">
              <w:rPr>
                <w:rFonts w:ascii="Cambria" w:hAnsi="Cambria"/>
                <w:b/>
                <w:sz w:val="20"/>
                <w:szCs w:val="20"/>
              </w:rPr>
              <w:t xml:space="preserve">F2 – </w:t>
            </w:r>
            <w:r w:rsidRPr="00E22EA0">
              <w:rPr>
                <w:rFonts w:ascii="Cambria" w:hAnsi="Cambria"/>
                <w:bCs/>
                <w:sz w:val="20"/>
                <w:szCs w:val="20"/>
              </w:rPr>
              <w:t>obserwacja/aktywność (przygotowanie do zajęć, ocena ćwiczeń wykonywanych podczas zajęć i jako pracy własnej, prace domowe itd.)</w:t>
            </w:r>
          </w:p>
        </w:tc>
        <w:tc>
          <w:tcPr>
            <w:tcW w:w="3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2C2" w14:textId="77777777" w:rsidR="00A428BD" w:rsidRPr="00E22EA0" w:rsidRDefault="00A428BD" w:rsidP="00A428BD">
            <w:pPr>
              <w:rPr>
                <w:rFonts w:ascii="Cambria" w:hAnsi="Cambria"/>
              </w:rPr>
            </w:pPr>
            <w:r w:rsidRPr="00E22EA0">
              <w:rPr>
                <w:rFonts w:ascii="Cambria" w:hAnsi="Cambria"/>
                <w:b/>
                <w:bCs/>
                <w:sz w:val="20"/>
                <w:szCs w:val="20"/>
              </w:rPr>
              <w:t xml:space="preserve">P1 </w:t>
            </w:r>
            <w:r w:rsidRPr="00E22EA0">
              <w:rPr>
                <w:rFonts w:ascii="Cambria" w:hAnsi="Cambria"/>
                <w:sz w:val="20"/>
                <w:szCs w:val="20"/>
              </w:rPr>
              <w:t>–</w:t>
            </w:r>
            <w:r w:rsidRPr="00E22EA0">
              <w:rPr>
                <w:rFonts w:ascii="Cambria" w:hAnsi="Cambria"/>
              </w:rPr>
              <w:t xml:space="preserve"> </w:t>
            </w:r>
            <w:r w:rsidRPr="00E22EA0">
              <w:rPr>
                <w:rFonts w:ascii="Cambria" w:hAnsi="Cambria"/>
                <w:sz w:val="20"/>
                <w:szCs w:val="20"/>
              </w:rPr>
              <w:t>egzamin (ustny, pisemny, test sprawdzający wiedzę z przedmiotu itd.)</w:t>
            </w:r>
          </w:p>
        </w:tc>
      </w:tr>
    </w:tbl>
    <w:p w14:paraId="4C5942C4" w14:textId="77777777" w:rsidR="00A428BD" w:rsidRPr="00E22EA0" w:rsidRDefault="00A428BD" w:rsidP="00A428BD">
      <w:pPr>
        <w:rPr>
          <w:rFonts w:ascii="Cambria" w:hAnsi="Cambria"/>
          <w:b/>
          <w:sz w:val="20"/>
          <w:szCs w:val="20"/>
        </w:rPr>
      </w:pPr>
    </w:p>
    <w:p w14:paraId="4C5942C5" w14:textId="77777777" w:rsidR="00A428BD" w:rsidRPr="00E22EA0" w:rsidRDefault="00A428BD" w:rsidP="00A428BD">
      <w:pPr>
        <w:rPr>
          <w:rFonts w:ascii="Cambria" w:hAnsi="Cambria"/>
          <w:b/>
          <w:sz w:val="20"/>
          <w:szCs w:val="20"/>
        </w:rPr>
      </w:pPr>
      <w:r w:rsidRPr="00E22EA0">
        <w:rPr>
          <w:rFonts w:ascii="Cambria" w:hAnsi="Cambria"/>
          <w:b/>
          <w:sz w:val="20"/>
          <w:szCs w:val="20"/>
        </w:rPr>
        <w:t>8.2. Sposoby (metody) weryfikacji osiągnięcia przedmiotowych efektów uczenia się (wstawić „x”)</w:t>
      </w:r>
    </w:p>
    <w:tbl>
      <w:tblPr>
        <w:tblW w:w="93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8"/>
        <w:gridCol w:w="3061"/>
        <w:gridCol w:w="2552"/>
        <w:gridCol w:w="2693"/>
      </w:tblGrid>
      <w:tr w:rsidR="003F44B8" w:rsidRPr="00E22EA0" w14:paraId="749EE10E" w14:textId="77777777" w:rsidTr="27D6A8F9">
        <w:trPr>
          <w:trHeight w:val="135"/>
        </w:trPr>
        <w:tc>
          <w:tcPr>
            <w:tcW w:w="105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3AFB786" w14:textId="77777777" w:rsidR="001D2B15" w:rsidRPr="00E22EA0" w:rsidRDefault="001D2B15"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lastRenderedPageBreak/>
              <w:t>Symbol efektu</w:t>
            </w:r>
            <w:r w:rsidRPr="00E22EA0">
              <w:rPr>
                <w:rFonts w:ascii="Cambria" w:eastAsia="Times New Roman" w:hAnsi="Cambria" w:cs="Times New Roman"/>
                <w:kern w:val="0"/>
                <w:sz w:val="20"/>
                <w:szCs w:val="20"/>
                <w:lang w:eastAsia="pl-PL"/>
              </w:rPr>
              <w:t> </w:t>
            </w:r>
          </w:p>
        </w:tc>
        <w:tc>
          <w:tcPr>
            <w:tcW w:w="830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207E6D" w14:textId="77777777" w:rsidR="001D2B15" w:rsidRPr="00E22EA0" w:rsidRDefault="001D2B15"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18"/>
                <w:szCs w:val="18"/>
                <w:lang w:eastAsia="pl-PL"/>
              </w:rPr>
              <w:t>Ćwiczenia  </w:t>
            </w:r>
          </w:p>
        </w:tc>
      </w:tr>
      <w:tr w:rsidR="003F44B8" w:rsidRPr="00E22EA0" w14:paraId="6CD4F78B" w14:textId="77777777" w:rsidTr="27D6A8F9">
        <w:trPr>
          <w:trHeight w:val="315"/>
        </w:trPr>
        <w:tc>
          <w:tcPr>
            <w:tcW w:w="1058" w:type="dxa"/>
            <w:vMerge/>
            <w:vAlign w:val="center"/>
            <w:hideMark/>
          </w:tcPr>
          <w:p w14:paraId="0E2CBE8A" w14:textId="77777777" w:rsidR="001D2B15" w:rsidRPr="00E22EA0" w:rsidRDefault="001D2B15" w:rsidP="0079161B">
            <w:pPr>
              <w:spacing w:after="0" w:line="240" w:lineRule="auto"/>
              <w:rPr>
                <w:rFonts w:ascii="Cambria" w:eastAsia="Times New Roman" w:hAnsi="Cambria" w:cs="Times New Roman"/>
                <w:kern w:val="0"/>
                <w:sz w:val="24"/>
                <w:szCs w:val="24"/>
                <w:lang w:eastAsia="pl-PL"/>
              </w:rPr>
            </w:pP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966FB3" w14:textId="77777777" w:rsidR="001D2B15" w:rsidRPr="00E22EA0" w:rsidRDefault="001D2B15" w:rsidP="0079161B">
            <w:pPr>
              <w:spacing w:after="0" w:line="240" w:lineRule="auto"/>
              <w:jc w:val="center"/>
              <w:textAlignment w:val="baseline"/>
              <w:rPr>
                <w:rFonts w:ascii="Cambria" w:eastAsia="Times New Roman" w:hAnsi="Cambria" w:cs="Times New Roman"/>
                <w:kern w:val="0"/>
                <w:sz w:val="16"/>
                <w:szCs w:val="16"/>
                <w:lang w:eastAsia="pl-PL"/>
              </w:rPr>
            </w:pPr>
            <w:r w:rsidRPr="00E22EA0">
              <w:rPr>
                <w:rFonts w:ascii="Cambria" w:hAnsi="Cambria"/>
                <w:b/>
                <w:bCs/>
                <w:sz w:val="20"/>
                <w:szCs w:val="20"/>
              </w:rPr>
              <w:t>F1</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7480F60" w14:textId="77777777" w:rsidR="001D2B15" w:rsidRPr="00E22EA0" w:rsidRDefault="001D2B15"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hAnsi="Cambria"/>
                <w:b/>
                <w:bCs/>
                <w:sz w:val="20"/>
                <w:szCs w:val="20"/>
              </w:rPr>
              <w:t>F2</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282BE8E" w14:textId="77777777" w:rsidR="001D2B15" w:rsidRPr="00E22EA0" w:rsidRDefault="001D2B15"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hAnsi="Cambria"/>
                <w:b/>
                <w:bCs/>
                <w:sz w:val="20"/>
                <w:szCs w:val="20"/>
              </w:rPr>
              <w:t>P1</w:t>
            </w:r>
          </w:p>
        </w:tc>
      </w:tr>
      <w:tr w:rsidR="003F44B8" w:rsidRPr="00E22EA0" w14:paraId="242F1156"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21B56D1" w14:textId="63FE36C0" w:rsidR="4DF52A8B" w:rsidRPr="00E22EA0" w:rsidRDefault="4DF52A8B" w:rsidP="27D6A8F9">
            <w:pPr>
              <w:spacing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W_01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3CECF1" w14:textId="7A65B11E" w:rsidR="02CAD84C" w:rsidRPr="00E22EA0" w:rsidRDefault="02CAD84C" w:rsidP="27D6A8F9">
            <w:pPr>
              <w:spacing w:line="240" w:lineRule="auto"/>
              <w:jc w:val="center"/>
              <w:rPr>
                <w:rFonts w:ascii="Cambria" w:hAnsi="Cambria"/>
                <w:b/>
                <w:bCs/>
                <w:sz w:val="20"/>
                <w:szCs w:val="20"/>
              </w:rPr>
            </w:pPr>
            <w:r w:rsidRPr="00E22EA0">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9ED4468" w14:textId="0C118C92" w:rsidR="02CAD84C" w:rsidRPr="00E22EA0" w:rsidRDefault="02CAD84C" w:rsidP="27D6A8F9">
            <w:pPr>
              <w:spacing w:line="240" w:lineRule="auto"/>
              <w:jc w:val="center"/>
              <w:rPr>
                <w:rFonts w:ascii="Cambria" w:hAnsi="Cambria"/>
                <w:b/>
                <w:bCs/>
                <w:sz w:val="20"/>
                <w:szCs w:val="20"/>
              </w:rPr>
            </w:pPr>
            <w:r w:rsidRPr="00E22EA0">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C3DB5DF" w14:textId="51975D43" w:rsidR="02CAD84C" w:rsidRPr="00E22EA0" w:rsidRDefault="02CAD84C" w:rsidP="27D6A8F9">
            <w:pPr>
              <w:spacing w:line="240" w:lineRule="auto"/>
              <w:jc w:val="center"/>
              <w:rPr>
                <w:rFonts w:ascii="Cambria" w:hAnsi="Cambria"/>
                <w:b/>
                <w:bCs/>
                <w:sz w:val="20"/>
                <w:szCs w:val="20"/>
              </w:rPr>
            </w:pPr>
            <w:r w:rsidRPr="00E22EA0">
              <w:rPr>
                <w:rFonts w:ascii="Cambria" w:hAnsi="Cambria"/>
                <w:b/>
                <w:bCs/>
                <w:sz w:val="20"/>
                <w:szCs w:val="20"/>
              </w:rPr>
              <w:t>x</w:t>
            </w:r>
          </w:p>
        </w:tc>
      </w:tr>
      <w:tr w:rsidR="003F44B8" w:rsidRPr="00E22EA0" w14:paraId="421E4929"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6FBFAE1" w14:textId="030C30C1" w:rsidR="4DF52A8B" w:rsidRPr="00E22EA0" w:rsidRDefault="4DF52A8B" w:rsidP="27D6A8F9">
            <w:pPr>
              <w:spacing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W_02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8C34BF" w14:textId="23C8366E" w:rsidR="216365B8" w:rsidRPr="00E22EA0" w:rsidRDefault="216365B8" w:rsidP="27D6A8F9">
            <w:pPr>
              <w:spacing w:line="240" w:lineRule="auto"/>
              <w:jc w:val="center"/>
              <w:rPr>
                <w:rFonts w:ascii="Cambria" w:hAnsi="Cambria"/>
                <w:b/>
                <w:bCs/>
                <w:sz w:val="20"/>
                <w:szCs w:val="20"/>
              </w:rPr>
            </w:pPr>
            <w:r w:rsidRPr="00E22EA0">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53C5FA7" w14:textId="766E100C" w:rsidR="216365B8" w:rsidRPr="00E22EA0" w:rsidRDefault="216365B8" w:rsidP="27D6A8F9">
            <w:pPr>
              <w:spacing w:line="240" w:lineRule="auto"/>
              <w:jc w:val="center"/>
              <w:rPr>
                <w:rFonts w:ascii="Cambria" w:hAnsi="Cambria"/>
                <w:b/>
                <w:bCs/>
                <w:sz w:val="20"/>
                <w:szCs w:val="20"/>
              </w:rPr>
            </w:pPr>
            <w:r w:rsidRPr="00E22EA0">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4A8857D" w14:textId="484E129A" w:rsidR="6F228FC4" w:rsidRPr="00E22EA0" w:rsidRDefault="6F228FC4" w:rsidP="27D6A8F9">
            <w:pPr>
              <w:spacing w:line="240" w:lineRule="auto"/>
              <w:jc w:val="center"/>
              <w:rPr>
                <w:rFonts w:ascii="Cambria" w:hAnsi="Cambria"/>
                <w:b/>
                <w:bCs/>
                <w:sz w:val="20"/>
                <w:szCs w:val="20"/>
              </w:rPr>
            </w:pPr>
            <w:r w:rsidRPr="00E22EA0">
              <w:rPr>
                <w:rFonts w:ascii="Cambria" w:hAnsi="Cambria"/>
                <w:b/>
                <w:bCs/>
                <w:sz w:val="20"/>
                <w:szCs w:val="20"/>
              </w:rPr>
              <w:t>x</w:t>
            </w:r>
          </w:p>
        </w:tc>
      </w:tr>
      <w:tr w:rsidR="003F44B8" w:rsidRPr="00E22EA0" w14:paraId="5DFEADF2"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12984E9" w14:textId="1DC4AB6A" w:rsidR="001D2B15" w:rsidRPr="00E22EA0" w:rsidRDefault="2D2D0B75" w:rsidP="0079161B">
            <w:pPr>
              <w:spacing w:after="0" w:line="240" w:lineRule="auto"/>
              <w:ind w:right="-120"/>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W_0</w:t>
            </w:r>
            <w:r w:rsidR="62FFB187" w:rsidRPr="00E22EA0">
              <w:rPr>
                <w:rFonts w:ascii="Cambria" w:eastAsia="Times New Roman" w:hAnsi="Cambria" w:cs="Times New Roman"/>
                <w:kern w:val="0"/>
                <w:sz w:val="20"/>
                <w:szCs w:val="20"/>
                <w:lang w:eastAsia="pl-PL"/>
              </w:rPr>
              <w:t>3</w:t>
            </w:r>
            <w:r w:rsidRPr="00E22EA0">
              <w:rPr>
                <w:rFonts w:ascii="Cambria" w:eastAsia="Times New Roman" w:hAnsi="Cambria" w:cs="Times New Roman"/>
                <w:kern w:val="0"/>
                <w:sz w:val="20"/>
                <w:szCs w:val="20"/>
                <w:lang w:eastAsia="pl-PL"/>
              </w:rPr>
              <w:t>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DCC153" w14:textId="7ECC5D10" w:rsidR="001D2B15" w:rsidRPr="00E22EA0" w:rsidRDefault="406AB545" w:rsidP="27D6A8F9">
            <w:pPr>
              <w:spacing w:after="0" w:line="240" w:lineRule="auto"/>
              <w:jc w:val="center"/>
              <w:rPr>
                <w:rFonts w:ascii="Cambria" w:hAnsi="Cambria"/>
              </w:rPr>
            </w:pPr>
            <w:r w:rsidRPr="00E22EA0">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FF16F75" w14:textId="7CE9A6E0" w:rsidR="001D2B15" w:rsidRPr="00E22EA0" w:rsidRDefault="2121B20F" w:rsidP="27D6A8F9">
            <w:pPr>
              <w:spacing w:after="0" w:line="240" w:lineRule="auto"/>
              <w:jc w:val="center"/>
              <w:textAlignment w:val="baseline"/>
              <w:rPr>
                <w:rFonts w:ascii="Cambria" w:hAnsi="Cambria"/>
                <w:b/>
                <w:bCs/>
                <w:kern w:val="0"/>
                <w:sz w:val="20"/>
                <w:szCs w:val="20"/>
                <w:lang w:eastAsia="pl-PL"/>
              </w:rPr>
            </w:pPr>
            <w:r w:rsidRPr="00E22EA0">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C4DC155" w14:textId="387CBA3B" w:rsidR="001D2B15" w:rsidRPr="00E22EA0" w:rsidRDefault="3098F150" w:rsidP="27D6A8F9">
            <w:pPr>
              <w:spacing w:after="0" w:line="240" w:lineRule="auto"/>
              <w:jc w:val="center"/>
              <w:textAlignment w:val="baseline"/>
              <w:rPr>
                <w:rFonts w:ascii="Cambria" w:hAnsi="Cambria"/>
                <w:b/>
                <w:bCs/>
                <w:kern w:val="0"/>
                <w:sz w:val="20"/>
                <w:szCs w:val="20"/>
                <w:lang w:eastAsia="pl-PL"/>
              </w:rPr>
            </w:pPr>
            <w:r w:rsidRPr="00E22EA0">
              <w:rPr>
                <w:rFonts w:ascii="Cambria" w:hAnsi="Cambria"/>
                <w:b/>
                <w:bCs/>
                <w:sz w:val="20"/>
                <w:szCs w:val="20"/>
              </w:rPr>
              <w:t>x</w:t>
            </w:r>
          </w:p>
        </w:tc>
      </w:tr>
      <w:tr w:rsidR="003F44B8" w:rsidRPr="00E22EA0" w14:paraId="067156B5"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E64157A" w14:textId="77777777" w:rsidR="001D2B15" w:rsidRPr="00E22EA0" w:rsidRDefault="001D2B15" w:rsidP="0079161B">
            <w:pPr>
              <w:spacing w:after="0" w:line="240" w:lineRule="auto"/>
              <w:ind w:right="-120"/>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U_01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98A6C3" w14:textId="77777777" w:rsidR="001D2B15" w:rsidRPr="00E22EA0" w:rsidRDefault="001D2B15" w:rsidP="0079161B">
            <w:pPr>
              <w:spacing w:after="0" w:line="240" w:lineRule="auto"/>
              <w:jc w:val="center"/>
              <w:textAlignment w:val="baseline"/>
              <w:rPr>
                <w:rFonts w:ascii="Cambria" w:eastAsia="Times New Roman" w:hAnsi="Cambria" w:cs="Times New Roman"/>
                <w:b/>
                <w:kern w:val="0"/>
                <w:sz w:val="24"/>
                <w:szCs w:val="24"/>
                <w:lang w:eastAsia="pl-PL"/>
              </w:rPr>
            </w:pPr>
            <w:r w:rsidRPr="00E22EA0">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B425E94" w14:textId="77777777" w:rsidR="001D2B15" w:rsidRPr="00E22EA0" w:rsidRDefault="001D2B15" w:rsidP="0079161B">
            <w:pPr>
              <w:spacing w:after="0" w:line="240" w:lineRule="auto"/>
              <w:jc w:val="center"/>
              <w:textAlignment w:val="baseline"/>
              <w:rPr>
                <w:rFonts w:ascii="Cambria" w:eastAsia="Times New Roman" w:hAnsi="Cambria" w:cs="Times New Roman"/>
                <w:b/>
                <w:kern w:val="0"/>
                <w:sz w:val="24"/>
                <w:szCs w:val="24"/>
                <w:lang w:eastAsia="pl-PL"/>
              </w:rPr>
            </w:pPr>
            <w:r w:rsidRPr="00E22EA0">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C334880" w14:textId="77777777" w:rsidR="001D2B15" w:rsidRPr="00E22EA0" w:rsidRDefault="001D2B15" w:rsidP="0079161B">
            <w:pPr>
              <w:spacing w:after="0" w:line="240" w:lineRule="auto"/>
              <w:jc w:val="center"/>
              <w:textAlignment w:val="baseline"/>
              <w:rPr>
                <w:rFonts w:ascii="Cambria" w:eastAsia="Times New Roman" w:hAnsi="Cambria" w:cs="Times New Roman"/>
                <w:b/>
                <w:kern w:val="0"/>
                <w:sz w:val="24"/>
                <w:szCs w:val="24"/>
                <w:lang w:eastAsia="pl-PL"/>
              </w:rPr>
            </w:pPr>
            <w:r w:rsidRPr="00E22EA0">
              <w:rPr>
                <w:rFonts w:ascii="Cambria" w:hAnsi="Cambria"/>
                <w:b/>
                <w:sz w:val="20"/>
                <w:szCs w:val="20"/>
              </w:rPr>
              <w:t>x</w:t>
            </w:r>
          </w:p>
        </w:tc>
      </w:tr>
      <w:tr w:rsidR="003F44B8" w:rsidRPr="00E22EA0" w14:paraId="38EE4104"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5180923" w14:textId="77777777" w:rsidR="001D2B15" w:rsidRPr="00E22EA0" w:rsidRDefault="001D2B15" w:rsidP="0079161B">
            <w:pPr>
              <w:spacing w:after="0" w:line="240" w:lineRule="auto"/>
              <w:ind w:right="-120"/>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U_02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236413" w14:textId="77777777" w:rsidR="001D2B15" w:rsidRPr="00E22EA0" w:rsidRDefault="001D2B15" w:rsidP="0079161B">
            <w:pPr>
              <w:spacing w:after="0" w:line="240" w:lineRule="auto"/>
              <w:jc w:val="center"/>
              <w:textAlignment w:val="baseline"/>
              <w:rPr>
                <w:rFonts w:ascii="Cambria" w:eastAsia="Times New Roman" w:hAnsi="Cambria" w:cs="Times New Roman"/>
                <w:b/>
                <w:kern w:val="0"/>
                <w:sz w:val="24"/>
                <w:szCs w:val="24"/>
                <w:lang w:eastAsia="pl-PL"/>
              </w:rPr>
            </w:pPr>
            <w:r w:rsidRPr="00E22EA0">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6C2F701" w14:textId="77777777" w:rsidR="001D2B15" w:rsidRPr="00E22EA0" w:rsidRDefault="001D2B15" w:rsidP="0079161B">
            <w:pPr>
              <w:spacing w:after="0" w:line="240" w:lineRule="auto"/>
              <w:jc w:val="center"/>
              <w:textAlignment w:val="baseline"/>
              <w:rPr>
                <w:rFonts w:ascii="Cambria" w:eastAsia="Times New Roman" w:hAnsi="Cambria" w:cs="Times New Roman"/>
                <w:b/>
                <w:kern w:val="0"/>
                <w:sz w:val="24"/>
                <w:szCs w:val="24"/>
                <w:lang w:eastAsia="pl-PL"/>
              </w:rPr>
            </w:pPr>
            <w:r w:rsidRPr="00E22EA0">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08AD3DB" w14:textId="77777777" w:rsidR="001D2B15" w:rsidRPr="00E22EA0" w:rsidRDefault="001D2B15" w:rsidP="0079161B">
            <w:pPr>
              <w:spacing w:after="0" w:line="240" w:lineRule="auto"/>
              <w:jc w:val="center"/>
              <w:textAlignment w:val="baseline"/>
              <w:rPr>
                <w:rFonts w:ascii="Cambria" w:eastAsia="Times New Roman" w:hAnsi="Cambria" w:cs="Times New Roman"/>
                <w:b/>
                <w:kern w:val="0"/>
                <w:sz w:val="24"/>
                <w:szCs w:val="24"/>
                <w:lang w:eastAsia="pl-PL"/>
              </w:rPr>
            </w:pPr>
            <w:r w:rsidRPr="00E22EA0">
              <w:rPr>
                <w:rFonts w:ascii="Cambria" w:hAnsi="Cambria"/>
                <w:b/>
                <w:sz w:val="20"/>
                <w:szCs w:val="20"/>
              </w:rPr>
              <w:t>x</w:t>
            </w:r>
          </w:p>
        </w:tc>
      </w:tr>
      <w:tr w:rsidR="003F44B8" w:rsidRPr="00E22EA0" w14:paraId="61288323"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74102BB" w14:textId="77777777" w:rsidR="001D2B15" w:rsidRPr="00E22EA0" w:rsidRDefault="001D2B15" w:rsidP="0079161B">
            <w:pPr>
              <w:spacing w:after="0" w:line="240" w:lineRule="auto"/>
              <w:ind w:right="-120"/>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U_03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129654" w14:textId="77777777" w:rsidR="001D2B15" w:rsidRPr="00E22EA0" w:rsidRDefault="001D2B15" w:rsidP="0079161B">
            <w:pPr>
              <w:spacing w:after="0" w:line="240" w:lineRule="auto"/>
              <w:jc w:val="center"/>
              <w:textAlignment w:val="baseline"/>
              <w:rPr>
                <w:rFonts w:ascii="Cambria" w:eastAsia="Times New Roman" w:hAnsi="Cambria" w:cs="Times New Roman"/>
                <w:b/>
                <w:kern w:val="0"/>
                <w:sz w:val="24"/>
                <w:szCs w:val="24"/>
                <w:lang w:eastAsia="pl-PL"/>
              </w:rPr>
            </w:pPr>
            <w:r w:rsidRPr="00E22EA0">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81DD88D" w14:textId="77777777" w:rsidR="001D2B15" w:rsidRPr="00E22EA0" w:rsidRDefault="001D2B15" w:rsidP="0079161B">
            <w:pPr>
              <w:spacing w:after="0" w:line="240" w:lineRule="auto"/>
              <w:jc w:val="center"/>
              <w:textAlignment w:val="baseline"/>
              <w:rPr>
                <w:rFonts w:ascii="Cambria" w:eastAsia="Times New Roman" w:hAnsi="Cambria" w:cs="Times New Roman"/>
                <w:b/>
                <w:kern w:val="0"/>
                <w:sz w:val="24"/>
                <w:szCs w:val="24"/>
                <w:lang w:eastAsia="pl-PL"/>
              </w:rPr>
            </w:pPr>
            <w:r w:rsidRPr="00E22EA0">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C09705E" w14:textId="77777777" w:rsidR="001D2B15" w:rsidRPr="00E22EA0" w:rsidRDefault="001D2B15" w:rsidP="0079161B">
            <w:pPr>
              <w:spacing w:after="0" w:line="240" w:lineRule="auto"/>
              <w:jc w:val="center"/>
              <w:textAlignment w:val="baseline"/>
              <w:rPr>
                <w:rFonts w:ascii="Cambria" w:eastAsia="Times New Roman" w:hAnsi="Cambria" w:cs="Times New Roman"/>
                <w:b/>
                <w:kern w:val="0"/>
                <w:sz w:val="24"/>
                <w:szCs w:val="24"/>
                <w:lang w:eastAsia="pl-PL"/>
              </w:rPr>
            </w:pPr>
            <w:r w:rsidRPr="00E22EA0">
              <w:rPr>
                <w:rFonts w:ascii="Cambria" w:hAnsi="Cambria"/>
                <w:b/>
                <w:sz w:val="20"/>
                <w:szCs w:val="20"/>
              </w:rPr>
              <w:t>x</w:t>
            </w:r>
          </w:p>
        </w:tc>
      </w:tr>
      <w:tr w:rsidR="003F44B8" w:rsidRPr="00E22EA0" w14:paraId="7D2B00D0"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E6EDE8B" w14:textId="34C15916" w:rsidR="3BF208DE" w:rsidRPr="00E22EA0" w:rsidRDefault="3BF208DE" w:rsidP="27D6A8F9">
            <w:pPr>
              <w:spacing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U_04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E0EB3B" w14:textId="133CE886" w:rsidR="27D6A8F9" w:rsidRPr="00E22EA0" w:rsidRDefault="27D6A8F9" w:rsidP="27D6A8F9">
            <w:pPr>
              <w:spacing w:line="240" w:lineRule="auto"/>
              <w:jc w:val="center"/>
              <w:rPr>
                <w:rFonts w:ascii="Cambria" w:hAnsi="Cambria"/>
                <w:b/>
                <w:bCs/>
                <w:sz w:val="20"/>
                <w:szCs w:val="20"/>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EAA4A4F" w14:textId="486B79E9" w:rsidR="25AAFD03" w:rsidRPr="00E22EA0" w:rsidRDefault="25AAFD03" w:rsidP="27D6A8F9">
            <w:pPr>
              <w:spacing w:line="240" w:lineRule="auto"/>
              <w:jc w:val="center"/>
              <w:rPr>
                <w:rFonts w:ascii="Cambria" w:hAnsi="Cambria"/>
                <w:b/>
                <w:bCs/>
                <w:sz w:val="20"/>
                <w:szCs w:val="20"/>
              </w:rPr>
            </w:pPr>
            <w:r w:rsidRPr="00E22EA0">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40F39C6" w14:textId="516A374F" w:rsidR="25AAFD03" w:rsidRPr="00E22EA0" w:rsidRDefault="25AAFD03" w:rsidP="27D6A8F9">
            <w:pPr>
              <w:spacing w:line="240" w:lineRule="auto"/>
              <w:jc w:val="center"/>
              <w:rPr>
                <w:rFonts w:ascii="Cambria" w:hAnsi="Cambria"/>
                <w:b/>
                <w:bCs/>
                <w:sz w:val="20"/>
                <w:szCs w:val="20"/>
              </w:rPr>
            </w:pPr>
            <w:r w:rsidRPr="00E22EA0">
              <w:rPr>
                <w:rFonts w:ascii="Cambria" w:hAnsi="Cambria"/>
                <w:b/>
                <w:bCs/>
                <w:sz w:val="20"/>
                <w:szCs w:val="20"/>
              </w:rPr>
              <w:t>x</w:t>
            </w:r>
          </w:p>
        </w:tc>
      </w:tr>
      <w:tr w:rsidR="003F44B8" w:rsidRPr="00E22EA0" w14:paraId="05E98553"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F613701" w14:textId="17FB3ED4" w:rsidR="3BF208DE" w:rsidRPr="00E22EA0" w:rsidRDefault="3BF208DE" w:rsidP="27D6A8F9">
            <w:pPr>
              <w:spacing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U_05</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DB104" w14:textId="335C60EE" w:rsidR="417C7F44" w:rsidRPr="00E22EA0" w:rsidRDefault="417C7F44" w:rsidP="27D6A8F9">
            <w:pPr>
              <w:spacing w:line="240" w:lineRule="auto"/>
              <w:jc w:val="center"/>
              <w:rPr>
                <w:rFonts w:ascii="Cambria" w:hAnsi="Cambria"/>
                <w:b/>
                <w:bCs/>
                <w:sz w:val="20"/>
                <w:szCs w:val="20"/>
              </w:rPr>
            </w:pPr>
            <w:r w:rsidRPr="00E22EA0">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12A3462" w14:textId="62298DF9" w:rsidR="417C7F44" w:rsidRPr="00E22EA0" w:rsidRDefault="417C7F44" w:rsidP="27D6A8F9">
            <w:pPr>
              <w:spacing w:line="240" w:lineRule="auto"/>
              <w:jc w:val="center"/>
              <w:rPr>
                <w:rFonts w:ascii="Cambria" w:hAnsi="Cambria"/>
                <w:b/>
                <w:bCs/>
                <w:sz w:val="20"/>
                <w:szCs w:val="20"/>
              </w:rPr>
            </w:pPr>
            <w:r w:rsidRPr="00E22EA0">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DDF4297" w14:textId="463435B6" w:rsidR="417C7F44" w:rsidRPr="00E22EA0" w:rsidRDefault="417C7F44" w:rsidP="27D6A8F9">
            <w:pPr>
              <w:spacing w:line="240" w:lineRule="auto"/>
              <w:jc w:val="center"/>
              <w:rPr>
                <w:rFonts w:ascii="Cambria" w:hAnsi="Cambria"/>
                <w:b/>
                <w:bCs/>
                <w:sz w:val="20"/>
                <w:szCs w:val="20"/>
              </w:rPr>
            </w:pPr>
            <w:r w:rsidRPr="00E22EA0">
              <w:rPr>
                <w:rFonts w:ascii="Cambria" w:hAnsi="Cambria"/>
                <w:b/>
                <w:bCs/>
                <w:sz w:val="20"/>
                <w:szCs w:val="20"/>
              </w:rPr>
              <w:t>x</w:t>
            </w:r>
          </w:p>
        </w:tc>
      </w:tr>
      <w:tr w:rsidR="003F44B8" w:rsidRPr="00E22EA0" w14:paraId="416A89BB"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CC53E3D" w14:textId="4898F78F" w:rsidR="3BF208DE" w:rsidRPr="00E22EA0" w:rsidRDefault="3BF208DE" w:rsidP="27D6A8F9">
            <w:pPr>
              <w:spacing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K_01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E3CEAF" w14:textId="6C21ECEC" w:rsidR="27D6A8F9" w:rsidRPr="00E22EA0" w:rsidRDefault="27D6A8F9" w:rsidP="27D6A8F9">
            <w:pPr>
              <w:spacing w:line="240" w:lineRule="auto"/>
              <w:jc w:val="center"/>
              <w:rPr>
                <w:rFonts w:ascii="Cambria" w:eastAsia="Times New Roman" w:hAnsi="Cambria" w:cs="Times New Roman"/>
                <w:b/>
                <w:bCs/>
                <w:sz w:val="24"/>
                <w:szCs w:val="24"/>
                <w:lang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DADFE4B" w14:textId="4D936456" w:rsidR="5F70635C" w:rsidRPr="00E22EA0" w:rsidRDefault="5F70635C" w:rsidP="27D6A8F9">
            <w:pPr>
              <w:spacing w:line="240" w:lineRule="auto"/>
              <w:jc w:val="center"/>
              <w:rPr>
                <w:rFonts w:ascii="Cambria" w:hAnsi="Cambria"/>
                <w:b/>
                <w:bCs/>
                <w:sz w:val="20"/>
                <w:szCs w:val="20"/>
              </w:rPr>
            </w:pPr>
            <w:r w:rsidRPr="00E22EA0">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D0A3FF3" w14:textId="331BEEFC" w:rsidR="5F70635C" w:rsidRPr="00E22EA0" w:rsidRDefault="5F70635C" w:rsidP="27D6A8F9">
            <w:pPr>
              <w:spacing w:line="240" w:lineRule="auto"/>
              <w:jc w:val="center"/>
              <w:rPr>
                <w:rFonts w:ascii="Cambria" w:hAnsi="Cambria"/>
                <w:b/>
                <w:bCs/>
                <w:sz w:val="20"/>
                <w:szCs w:val="20"/>
              </w:rPr>
            </w:pPr>
            <w:r w:rsidRPr="00E22EA0">
              <w:rPr>
                <w:rFonts w:ascii="Cambria" w:hAnsi="Cambria"/>
                <w:b/>
                <w:bCs/>
                <w:sz w:val="20"/>
                <w:szCs w:val="20"/>
              </w:rPr>
              <w:t>x</w:t>
            </w:r>
          </w:p>
        </w:tc>
      </w:tr>
      <w:tr w:rsidR="001D2B15" w:rsidRPr="00E22EA0" w14:paraId="3EA13F3F"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A3BD05F" w14:textId="1017671E" w:rsidR="001D2B15" w:rsidRPr="00E22EA0" w:rsidRDefault="2D2D0B75" w:rsidP="0079161B">
            <w:pPr>
              <w:spacing w:after="0" w:line="240" w:lineRule="auto"/>
              <w:ind w:right="-120"/>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K_0</w:t>
            </w:r>
            <w:r w:rsidR="42E15417" w:rsidRPr="00E22EA0">
              <w:rPr>
                <w:rFonts w:ascii="Cambria" w:eastAsia="Times New Roman" w:hAnsi="Cambria" w:cs="Times New Roman"/>
                <w:kern w:val="0"/>
                <w:sz w:val="20"/>
                <w:szCs w:val="20"/>
                <w:lang w:eastAsia="pl-PL"/>
              </w:rPr>
              <w:t>2</w:t>
            </w:r>
            <w:r w:rsidRPr="00E22EA0">
              <w:rPr>
                <w:rFonts w:ascii="Cambria" w:eastAsia="Times New Roman" w:hAnsi="Cambria" w:cs="Times New Roman"/>
                <w:kern w:val="0"/>
                <w:sz w:val="20"/>
                <w:szCs w:val="20"/>
                <w:lang w:eastAsia="pl-PL"/>
              </w:rPr>
              <w:t>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B5B39E" w14:textId="77777777" w:rsidR="001D2B15" w:rsidRPr="00E22EA0" w:rsidRDefault="001D2B15" w:rsidP="0079161B">
            <w:pPr>
              <w:spacing w:after="0" w:line="240" w:lineRule="auto"/>
              <w:jc w:val="center"/>
              <w:textAlignment w:val="baseline"/>
              <w:rPr>
                <w:rFonts w:ascii="Cambria" w:eastAsia="Times New Roman" w:hAnsi="Cambria" w:cs="Times New Roman"/>
                <w:b/>
                <w:kern w:val="0"/>
                <w:sz w:val="24"/>
                <w:szCs w:val="24"/>
                <w:lang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CB8657A" w14:textId="77777777" w:rsidR="001D2B15" w:rsidRPr="00E22EA0" w:rsidRDefault="001D2B15" w:rsidP="0079161B">
            <w:pPr>
              <w:spacing w:after="0" w:line="240" w:lineRule="auto"/>
              <w:jc w:val="center"/>
              <w:textAlignment w:val="baseline"/>
              <w:rPr>
                <w:rFonts w:ascii="Cambria" w:eastAsia="Times New Roman" w:hAnsi="Cambria" w:cs="Times New Roman"/>
                <w:b/>
                <w:kern w:val="0"/>
                <w:sz w:val="24"/>
                <w:szCs w:val="24"/>
                <w:lang w:eastAsia="pl-PL"/>
              </w:rPr>
            </w:pPr>
            <w:r w:rsidRPr="00E22EA0">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919D230" w14:textId="77777777" w:rsidR="001D2B15" w:rsidRPr="00E22EA0" w:rsidRDefault="001D2B15" w:rsidP="0079161B">
            <w:pPr>
              <w:spacing w:after="0" w:line="240" w:lineRule="auto"/>
              <w:jc w:val="center"/>
              <w:textAlignment w:val="baseline"/>
              <w:rPr>
                <w:rFonts w:ascii="Cambria" w:eastAsia="Times New Roman" w:hAnsi="Cambria" w:cs="Times New Roman"/>
                <w:b/>
                <w:kern w:val="0"/>
                <w:sz w:val="24"/>
                <w:szCs w:val="24"/>
                <w:lang w:eastAsia="pl-PL"/>
              </w:rPr>
            </w:pPr>
            <w:r w:rsidRPr="00E22EA0">
              <w:rPr>
                <w:rFonts w:ascii="Cambria" w:hAnsi="Cambria"/>
                <w:b/>
                <w:sz w:val="20"/>
                <w:szCs w:val="20"/>
              </w:rPr>
              <w:t>x</w:t>
            </w:r>
          </w:p>
        </w:tc>
      </w:tr>
    </w:tbl>
    <w:p w14:paraId="4C9E65AF" w14:textId="77777777" w:rsidR="001D2B15" w:rsidRPr="00E22EA0" w:rsidRDefault="001D2B15" w:rsidP="00A428BD">
      <w:pPr>
        <w:rPr>
          <w:rFonts w:ascii="Cambria" w:hAnsi="Cambria"/>
          <w:b/>
          <w:bCs/>
          <w:sz w:val="20"/>
          <w:szCs w:val="20"/>
        </w:rPr>
      </w:pPr>
    </w:p>
    <w:p w14:paraId="4C5942E7" w14:textId="77777777" w:rsidR="00A428BD" w:rsidRPr="00E22EA0" w:rsidRDefault="00A428BD" w:rsidP="00A428BD">
      <w:pPr>
        <w:rPr>
          <w:rFonts w:ascii="Cambria" w:hAnsi="Cambria"/>
          <w:sz w:val="20"/>
          <w:szCs w:val="20"/>
        </w:rPr>
      </w:pPr>
      <w:r w:rsidRPr="00E22EA0">
        <w:rPr>
          <w:rFonts w:ascii="Cambria" w:hAnsi="Cambria"/>
          <w:b/>
          <w:bCs/>
        </w:rPr>
        <w:t xml:space="preserve">9. Opis sposobu ustalania oceny końcowej </w:t>
      </w:r>
      <w:r w:rsidRPr="00E22EA0">
        <w:rPr>
          <w:rFonts w:ascii="Cambria" w:hAnsi="Cambria"/>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0" w:type="auto"/>
        <w:tblInd w:w="-108" w:type="dxa"/>
        <w:tblLayout w:type="fixed"/>
        <w:tblLook w:val="0000" w:firstRow="0" w:lastRow="0" w:firstColumn="0" w:lastColumn="0" w:noHBand="0" w:noVBand="0"/>
      </w:tblPr>
      <w:tblGrid>
        <w:gridCol w:w="10005"/>
      </w:tblGrid>
      <w:tr w:rsidR="00A428BD" w:rsidRPr="00E22EA0" w14:paraId="4C5942F0" w14:textId="77777777" w:rsidTr="27D6A8F9">
        <w:trPr>
          <w:trHeight w:val="239"/>
        </w:trPr>
        <w:tc>
          <w:tcPr>
            <w:tcW w:w="10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E8" w14:textId="77777777" w:rsidR="00A428BD" w:rsidRPr="00E22EA0" w:rsidRDefault="4B15EB20" w:rsidP="00A428BD">
            <w:pPr>
              <w:pStyle w:val="Bezodstpw1"/>
              <w:rPr>
                <w:rFonts w:ascii="Cambria" w:hAnsi="Cambria"/>
                <w:sz w:val="20"/>
                <w:szCs w:val="20"/>
              </w:rPr>
            </w:pPr>
            <w:r w:rsidRPr="00E22EA0">
              <w:rPr>
                <w:rFonts w:ascii="Cambria" w:hAnsi="Cambria"/>
                <w:sz w:val="20"/>
                <w:szCs w:val="20"/>
              </w:rPr>
              <w:t>Zastosowanie systemu punktowego – oceny według następującej skali (wyrażone w %):</w:t>
            </w:r>
          </w:p>
          <w:p w14:paraId="4C5942EA" w14:textId="77777777" w:rsidR="00A428BD" w:rsidRPr="00E22EA0" w:rsidRDefault="00A428BD" w:rsidP="00A428BD">
            <w:pPr>
              <w:pStyle w:val="Bezodstpw1"/>
              <w:rPr>
                <w:rFonts w:ascii="Cambria" w:hAnsi="Cambria"/>
                <w:sz w:val="20"/>
                <w:szCs w:val="20"/>
              </w:rPr>
            </w:pPr>
            <w:r w:rsidRPr="00E22EA0">
              <w:rPr>
                <w:rFonts w:ascii="Cambria" w:hAnsi="Cambria"/>
                <w:sz w:val="20"/>
                <w:szCs w:val="20"/>
              </w:rPr>
              <w:t>90%– 100% – ocena 5.0</w:t>
            </w:r>
          </w:p>
          <w:p w14:paraId="4C5942EB" w14:textId="77777777" w:rsidR="00A428BD" w:rsidRPr="00E22EA0" w:rsidRDefault="00A428BD" w:rsidP="00A428BD">
            <w:pPr>
              <w:pStyle w:val="Bezodstpw1"/>
              <w:rPr>
                <w:rFonts w:ascii="Cambria" w:hAnsi="Cambria"/>
                <w:sz w:val="20"/>
                <w:szCs w:val="20"/>
              </w:rPr>
            </w:pPr>
            <w:r w:rsidRPr="00E22EA0">
              <w:rPr>
                <w:rFonts w:ascii="Cambria" w:hAnsi="Cambria"/>
                <w:sz w:val="20"/>
                <w:szCs w:val="20"/>
              </w:rPr>
              <w:t>80%– 89%   - ocena 4.5</w:t>
            </w:r>
          </w:p>
          <w:p w14:paraId="4C5942EC" w14:textId="77777777" w:rsidR="00A428BD" w:rsidRPr="00E22EA0" w:rsidRDefault="00A428BD" w:rsidP="00A428BD">
            <w:pPr>
              <w:pStyle w:val="Bezodstpw1"/>
              <w:rPr>
                <w:rFonts w:ascii="Cambria" w:hAnsi="Cambria"/>
                <w:sz w:val="20"/>
                <w:szCs w:val="20"/>
              </w:rPr>
            </w:pPr>
            <w:r w:rsidRPr="00E22EA0">
              <w:rPr>
                <w:rFonts w:ascii="Cambria" w:hAnsi="Cambria"/>
                <w:sz w:val="20"/>
                <w:szCs w:val="20"/>
              </w:rPr>
              <w:t>70% – 70%  - ocena 4.0</w:t>
            </w:r>
          </w:p>
          <w:p w14:paraId="4C5942ED" w14:textId="77777777" w:rsidR="00A428BD" w:rsidRPr="00E22EA0" w:rsidRDefault="00A428BD" w:rsidP="00A428BD">
            <w:pPr>
              <w:pStyle w:val="Bezodstpw1"/>
              <w:rPr>
                <w:rFonts w:ascii="Cambria" w:hAnsi="Cambria"/>
                <w:sz w:val="20"/>
                <w:szCs w:val="20"/>
              </w:rPr>
            </w:pPr>
            <w:r w:rsidRPr="00E22EA0">
              <w:rPr>
                <w:rFonts w:ascii="Cambria" w:hAnsi="Cambria"/>
                <w:sz w:val="20"/>
                <w:szCs w:val="20"/>
              </w:rPr>
              <w:t>60%– 69%   - ocena 3.5</w:t>
            </w:r>
          </w:p>
          <w:p w14:paraId="4C5942EE" w14:textId="77777777" w:rsidR="00A428BD" w:rsidRPr="00E22EA0" w:rsidRDefault="00A428BD" w:rsidP="00A428BD">
            <w:pPr>
              <w:pStyle w:val="Bezodstpw1"/>
              <w:rPr>
                <w:rFonts w:ascii="Cambria" w:hAnsi="Cambria"/>
                <w:sz w:val="20"/>
                <w:szCs w:val="20"/>
              </w:rPr>
            </w:pPr>
            <w:r w:rsidRPr="00E22EA0">
              <w:rPr>
                <w:rFonts w:ascii="Cambria" w:hAnsi="Cambria"/>
                <w:sz w:val="20"/>
                <w:szCs w:val="20"/>
              </w:rPr>
              <w:t>50%– 59%   - ocena 3.0</w:t>
            </w:r>
          </w:p>
          <w:p w14:paraId="4C5942EF" w14:textId="77777777" w:rsidR="00A428BD" w:rsidRPr="00E22EA0" w:rsidRDefault="00A428BD" w:rsidP="00A428BD">
            <w:pPr>
              <w:spacing w:line="100" w:lineRule="atLeast"/>
              <w:ind w:left="2" w:hanging="2"/>
              <w:rPr>
                <w:rFonts w:ascii="Cambria" w:hAnsi="Cambria"/>
              </w:rPr>
            </w:pPr>
            <w:r w:rsidRPr="00E22EA0">
              <w:rPr>
                <w:rFonts w:ascii="Cambria" w:hAnsi="Cambria"/>
                <w:sz w:val="20"/>
                <w:szCs w:val="20"/>
              </w:rPr>
              <w:t>0%– 49%     - ocena 2.0</w:t>
            </w:r>
          </w:p>
        </w:tc>
      </w:tr>
    </w:tbl>
    <w:p w14:paraId="4C5942F1" w14:textId="77777777" w:rsidR="00A428BD" w:rsidRPr="00E22EA0" w:rsidRDefault="00A428BD" w:rsidP="00A428BD">
      <w:pPr>
        <w:rPr>
          <w:rFonts w:ascii="Cambria" w:hAnsi="Cambria"/>
          <w:b/>
          <w:bCs/>
          <w:sz w:val="20"/>
          <w:szCs w:val="20"/>
        </w:rPr>
      </w:pPr>
      <w:r w:rsidRPr="00E22EA0">
        <w:rPr>
          <w:rFonts w:ascii="Cambria" w:hAnsi="Cambria"/>
          <w:b/>
          <w:bCs/>
          <w:sz w:val="20"/>
          <w:szCs w:val="20"/>
        </w:rPr>
        <w:br/>
      </w:r>
      <w:r w:rsidRPr="00E22EA0">
        <w:rPr>
          <w:rFonts w:ascii="Cambria" w:hAnsi="Cambria"/>
          <w:b/>
          <w:bCs/>
        </w:rPr>
        <w:t>10. Forma zaliczenia zajęć</w:t>
      </w:r>
    </w:p>
    <w:tbl>
      <w:tblPr>
        <w:tblW w:w="0" w:type="auto"/>
        <w:tblInd w:w="-72" w:type="dxa"/>
        <w:tblLayout w:type="fixed"/>
        <w:tblCellMar>
          <w:left w:w="70" w:type="dxa"/>
          <w:right w:w="70" w:type="dxa"/>
        </w:tblCellMar>
        <w:tblLook w:val="0000" w:firstRow="0" w:lastRow="0" w:firstColumn="0" w:lastColumn="0" w:noHBand="0" w:noVBand="0"/>
      </w:tblPr>
      <w:tblGrid>
        <w:gridCol w:w="10042"/>
      </w:tblGrid>
      <w:tr w:rsidR="00A428BD" w:rsidRPr="00E22EA0" w14:paraId="4C5942F3" w14:textId="77777777" w:rsidTr="00A428BD">
        <w:trPr>
          <w:trHeight w:val="540"/>
        </w:trPr>
        <w:tc>
          <w:tcPr>
            <w:tcW w:w="10042" w:type="dxa"/>
            <w:tcBorders>
              <w:top w:val="single" w:sz="4" w:space="0" w:color="000000"/>
              <w:left w:val="single" w:sz="4" w:space="0" w:color="000000"/>
              <w:bottom w:val="single" w:sz="4" w:space="0" w:color="000000"/>
              <w:right w:val="single" w:sz="4" w:space="0" w:color="000000"/>
            </w:tcBorders>
            <w:shd w:val="clear" w:color="auto" w:fill="auto"/>
          </w:tcPr>
          <w:p w14:paraId="4C5942F2" w14:textId="6F0E909C" w:rsidR="00A428BD" w:rsidRPr="00E22EA0" w:rsidRDefault="00A428BD" w:rsidP="00A428BD">
            <w:pPr>
              <w:rPr>
                <w:rFonts w:ascii="Cambria" w:hAnsi="Cambria"/>
              </w:rPr>
            </w:pPr>
            <w:r w:rsidRPr="00E22EA0">
              <w:rPr>
                <w:rFonts w:ascii="Cambria" w:hAnsi="Cambria"/>
                <w:b/>
                <w:bCs/>
                <w:sz w:val="20"/>
                <w:szCs w:val="20"/>
              </w:rPr>
              <w:t>Egzamin (po 3</w:t>
            </w:r>
            <w:r w:rsidR="0054230F" w:rsidRPr="00E22EA0">
              <w:rPr>
                <w:rFonts w:ascii="Cambria" w:hAnsi="Cambria"/>
                <w:b/>
                <w:bCs/>
                <w:sz w:val="20"/>
                <w:szCs w:val="20"/>
              </w:rPr>
              <w:t>.</w:t>
            </w:r>
            <w:r w:rsidRPr="00E22EA0">
              <w:rPr>
                <w:rFonts w:ascii="Cambria" w:hAnsi="Cambria"/>
                <w:b/>
                <w:bCs/>
                <w:sz w:val="20"/>
                <w:szCs w:val="20"/>
              </w:rPr>
              <w:t xml:space="preserve"> semestrze nauki)</w:t>
            </w:r>
          </w:p>
        </w:tc>
      </w:tr>
    </w:tbl>
    <w:p w14:paraId="4C5942F5" w14:textId="77777777" w:rsidR="009A566C" w:rsidRPr="00E22EA0" w:rsidRDefault="009A566C" w:rsidP="00A428BD">
      <w:pPr>
        <w:rPr>
          <w:rFonts w:ascii="Cambria" w:hAnsi="Cambria"/>
          <w:b/>
          <w:bCs/>
        </w:rPr>
      </w:pPr>
    </w:p>
    <w:p w14:paraId="4C5942F6" w14:textId="77777777" w:rsidR="00A428BD" w:rsidRPr="00E22EA0" w:rsidRDefault="00A428BD" w:rsidP="00A428BD">
      <w:pPr>
        <w:rPr>
          <w:rFonts w:ascii="Cambria" w:hAnsi="Cambria"/>
        </w:rPr>
      </w:pPr>
      <w:r w:rsidRPr="00E22EA0">
        <w:rPr>
          <w:rFonts w:ascii="Cambria" w:hAnsi="Cambria"/>
          <w:b/>
          <w:bCs/>
        </w:rPr>
        <w:t xml:space="preserve">11. Obciążenie pracą studenta </w:t>
      </w:r>
      <w:r w:rsidRPr="00E22EA0">
        <w:rPr>
          <w:rFonts w:ascii="Cambria" w:hAnsi="Cambria"/>
        </w:rPr>
        <w:t>(sposób wyznaczenia punktów ECTS):</w:t>
      </w:r>
    </w:p>
    <w:tbl>
      <w:tblPr>
        <w:tblW w:w="94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47"/>
        <w:gridCol w:w="1984"/>
        <w:gridCol w:w="1992"/>
      </w:tblGrid>
      <w:tr w:rsidR="000F706F" w:rsidRPr="00E22EA0" w14:paraId="40443EC0" w14:textId="77777777" w:rsidTr="00CA27EB">
        <w:trPr>
          <w:trHeight w:val="291"/>
          <w:jc w:val="center"/>
        </w:trPr>
        <w:tc>
          <w:tcPr>
            <w:tcW w:w="5447" w:type="dxa"/>
            <w:vMerge w:val="restart"/>
            <w:tcBorders>
              <w:top w:val="single" w:sz="4" w:space="0" w:color="000000"/>
              <w:left w:val="single" w:sz="4" w:space="0" w:color="000000"/>
              <w:right w:val="single" w:sz="4" w:space="0" w:color="000000"/>
            </w:tcBorders>
            <w:shd w:val="clear" w:color="auto" w:fill="FFFFFF"/>
            <w:vAlign w:val="center"/>
          </w:tcPr>
          <w:p w14:paraId="410570A8" w14:textId="77777777" w:rsidR="000F706F" w:rsidRPr="00E22EA0" w:rsidRDefault="000F706F" w:rsidP="0079161B">
            <w:pPr>
              <w:spacing w:before="20" w:after="20"/>
              <w:jc w:val="center"/>
              <w:rPr>
                <w:rFonts w:ascii="Cambria" w:hAnsi="Cambria" w:cs="Times New Roman"/>
                <w:b/>
                <w:bCs/>
              </w:rPr>
            </w:pPr>
            <w:r w:rsidRPr="00E22EA0">
              <w:rPr>
                <w:rFonts w:ascii="Cambria" w:hAnsi="Cambria" w:cs="Times New Roman"/>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08BFC70F" w14:textId="77777777" w:rsidR="000F706F" w:rsidRPr="00E22EA0" w:rsidRDefault="000F706F" w:rsidP="0079161B">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Liczba godzin</w:t>
            </w:r>
          </w:p>
        </w:tc>
      </w:tr>
      <w:tr w:rsidR="000F706F" w:rsidRPr="00E22EA0" w14:paraId="41FE793F" w14:textId="77777777" w:rsidTr="00CA27EB">
        <w:trPr>
          <w:trHeight w:val="291"/>
          <w:jc w:val="center"/>
        </w:trPr>
        <w:tc>
          <w:tcPr>
            <w:tcW w:w="5447" w:type="dxa"/>
            <w:vMerge/>
            <w:tcBorders>
              <w:left w:val="single" w:sz="4" w:space="0" w:color="000000"/>
              <w:right w:val="single" w:sz="4" w:space="0" w:color="000000"/>
            </w:tcBorders>
            <w:shd w:val="clear" w:color="auto" w:fill="D9D9D9"/>
            <w:vAlign w:val="center"/>
          </w:tcPr>
          <w:p w14:paraId="15281D5A" w14:textId="77777777" w:rsidR="000F706F" w:rsidRPr="00E22EA0" w:rsidRDefault="000F706F" w:rsidP="0079161B">
            <w:pPr>
              <w:spacing w:before="20" w:after="20"/>
              <w:jc w:val="center"/>
              <w:rPr>
                <w:rFonts w:ascii="Cambria" w:hAnsi="Cambria" w:cs="Times New Roman"/>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EFAB1C1" w14:textId="77777777" w:rsidR="000F706F" w:rsidRPr="00E22EA0" w:rsidRDefault="000F706F" w:rsidP="0079161B">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32820B76" w14:textId="77777777" w:rsidR="000F706F" w:rsidRPr="00E22EA0" w:rsidRDefault="000F706F" w:rsidP="0079161B">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na studiach niestacjonarnych</w:t>
            </w:r>
          </w:p>
        </w:tc>
      </w:tr>
      <w:tr w:rsidR="000F706F" w:rsidRPr="00E22EA0" w14:paraId="36D2E617" w14:textId="77777777" w:rsidTr="00CA27EB">
        <w:trPr>
          <w:trHeight w:val="449"/>
          <w:jc w:val="center"/>
        </w:trPr>
        <w:tc>
          <w:tcPr>
            <w:tcW w:w="9423" w:type="dxa"/>
            <w:gridSpan w:val="3"/>
            <w:tcBorders>
              <w:top w:val="single" w:sz="4" w:space="0" w:color="000000"/>
              <w:left w:val="single" w:sz="4" w:space="0" w:color="000000"/>
              <w:right w:val="single" w:sz="4" w:space="0" w:color="000000"/>
            </w:tcBorders>
            <w:shd w:val="clear" w:color="auto" w:fill="D9D9D9"/>
            <w:vAlign w:val="center"/>
          </w:tcPr>
          <w:p w14:paraId="5A7E3562" w14:textId="77777777" w:rsidR="000F706F" w:rsidRPr="00E22EA0" w:rsidRDefault="000F706F" w:rsidP="0079161B">
            <w:pPr>
              <w:spacing w:before="20" w:after="20" w:line="240" w:lineRule="auto"/>
              <w:jc w:val="center"/>
              <w:rPr>
                <w:rFonts w:ascii="Cambria" w:hAnsi="Cambria" w:cs="Times New Roman"/>
                <w:b/>
                <w:iCs/>
              </w:rPr>
            </w:pPr>
            <w:r w:rsidRPr="00E22EA0">
              <w:rPr>
                <w:rFonts w:ascii="Cambria" w:hAnsi="Cambria" w:cs="Times New Roman"/>
                <w:b/>
                <w:bCs/>
              </w:rPr>
              <w:t>Godziny kontaktowe studenta (w ramach zajęć):</w:t>
            </w:r>
          </w:p>
        </w:tc>
      </w:tr>
      <w:tr w:rsidR="000F706F" w:rsidRPr="00E22EA0" w14:paraId="5E557B1C" w14:textId="77777777" w:rsidTr="00CA27EB">
        <w:trPr>
          <w:trHeight w:val="291"/>
          <w:jc w:val="center"/>
        </w:trPr>
        <w:tc>
          <w:tcPr>
            <w:tcW w:w="5447" w:type="dxa"/>
            <w:tcBorders>
              <w:top w:val="single" w:sz="4" w:space="0" w:color="000000"/>
              <w:left w:val="single" w:sz="4" w:space="0" w:color="000000"/>
              <w:bottom w:val="single" w:sz="4" w:space="0" w:color="auto"/>
              <w:right w:val="single" w:sz="4" w:space="0" w:color="auto"/>
            </w:tcBorders>
            <w:vAlign w:val="center"/>
          </w:tcPr>
          <w:p w14:paraId="53D1D300" w14:textId="77777777" w:rsidR="000F706F" w:rsidRPr="00E22EA0" w:rsidRDefault="000F706F" w:rsidP="0079161B">
            <w:pPr>
              <w:spacing w:before="20" w:after="20"/>
              <w:rPr>
                <w:rFonts w:ascii="Cambria" w:hAnsi="Cambria" w:cs="Times New Roman"/>
                <w:b/>
                <w:iCs/>
              </w:rPr>
            </w:pPr>
            <w:r w:rsidRPr="00E22EA0">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33988E41" w14:textId="77777777" w:rsidR="000F706F" w:rsidRPr="00E22EA0" w:rsidRDefault="000F706F" w:rsidP="0079161B">
            <w:pPr>
              <w:spacing w:before="20" w:after="20" w:line="240" w:lineRule="auto"/>
              <w:jc w:val="center"/>
              <w:rPr>
                <w:rFonts w:ascii="Cambria" w:hAnsi="Cambria" w:cs="Times New Roman"/>
                <w:b/>
                <w:iCs/>
              </w:rPr>
            </w:pPr>
            <w:r w:rsidRPr="00E22EA0">
              <w:rPr>
                <w:rFonts w:ascii="Cambria" w:hAnsi="Cambria"/>
                <w:b/>
                <w:iCs/>
                <w:sz w:val="20"/>
                <w:szCs w:val="20"/>
              </w:rPr>
              <w:t>90</w:t>
            </w:r>
          </w:p>
        </w:tc>
        <w:tc>
          <w:tcPr>
            <w:tcW w:w="1985" w:type="dxa"/>
            <w:tcBorders>
              <w:top w:val="single" w:sz="4" w:space="0" w:color="auto"/>
              <w:left w:val="single" w:sz="4" w:space="0" w:color="auto"/>
              <w:bottom w:val="single" w:sz="4" w:space="0" w:color="auto"/>
              <w:right w:val="single" w:sz="4" w:space="0" w:color="auto"/>
            </w:tcBorders>
            <w:vAlign w:val="center"/>
          </w:tcPr>
          <w:p w14:paraId="7E9612A0" w14:textId="77777777" w:rsidR="000F706F" w:rsidRPr="00E22EA0" w:rsidRDefault="000F706F" w:rsidP="0079161B">
            <w:pPr>
              <w:spacing w:before="20" w:after="20" w:line="240" w:lineRule="auto"/>
              <w:jc w:val="center"/>
              <w:rPr>
                <w:rFonts w:ascii="Cambria" w:hAnsi="Cambria" w:cs="Times New Roman"/>
                <w:b/>
                <w:iCs/>
              </w:rPr>
            </w:pPr>
            <w:r w:rsidRPr="00E22EA0">
              <w:rPr>
                <w:rFonts w:ascii="Cambria" w:hAnsi="Cambria"/>
                <w:b/>
                <w:iCs/>
                <w:sz w:val="20"/>
                <w:szCs w:val="20"/>
              </w:rPr>
              <w:t>54</w:t>
            </w:r>
          </w:p>
        </w:tc>
      </w:tr>
      <w:tr w:rsidR="000F706F" w:rsidRPr="00E22EA0" w14:paraId="6C829646" w14:textId="77777777" w:rsidTr="00CA27EB">
        <w:trPr>
          <w:trHeight w:val="435"/>
          <w:jc w:val="center"/>
        </w:trPr>
        <w:tc>
          <w:tcPr>
            <w:tcW w:w="9423"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060CC19" w14:textId="77777777" w:rsidR="000F706F" w:rsidRPr="00E22EA0" w:rsidRDefault="000F706F" w:rsidP="0079161B">
            <w:pPr>
              <w:spacing w:before="20" w:after="20" w:line="240" w:lineRule="auto"/>
              <w:jc w:val="center"/>
              <w:rPr>
                <w:rFonts w:ascii="Cambria" w:hAnsi="Cambria" w:cs="Times New Roman"/>
                <w:b/>
                <w:iCs/>
              </w:rPr>
            </w:pPr>
            <w:r w:rsidRPr="00E22EA0">
              <w:rPr>
                <w:rFonts w:ascii="Cambria" w:hAnsi="Cambria" w:cs="Times New Roman"/>
                <w:b/>
                <w:iCs/>
              </w:rPr>
              <w:t>Praca własna studenta (indywidualna praca studenta związana z zajęciami):</w:t>
            </w:r>
          </w:p>
        </w:tc>
      </w:tr>
      <w:tr w:rsidR="000F706F" w:rsidRPr="00E22EA0" w14:paraId="58A34B57" w14:textId="77777777" w:rsidTr="00CA27EB">
        <w:trPr>
          <w:trHeight w:val="391"/>
          <w:jc w:val="center"/>
        </w:trPr>
        <w:tc>
          <w:tcPr>
            <w:tcW w:w="5447" w:type="dxa"/>
            <w:tcBorders>
              <w:top w:val="single" w:sz="4" w:space="0" w:color="000000"/>
              <w:left w:val="single" w:sz="4" w:space="0" w:color="000000"/>
              <w:bottom w:val="single" w:sz="4" w:space="0" w:color="000000"/>
              <w:right w:val="single" w:sz="4" w:space="0" w:color="000000"/>
            </w:tcBorders>
            <w:vAlign w:val="center"/>
          </w:tcPr>
          <w:p w14:paraId="68CBE84C" w14:textId="77777777" w:rsidR="000F706F" w:rsidRPr="00E22EA0" w:rsidRDefault="000F706F" w:rsidP="0079161B">
            <w:pPr>
              <w:spacing w:before="20" w:after="20" w:line="240" w:lineRule="auto"/>
              <w:rPr>
                <w:rFonts w:ascii="Cambria" w:hAnsi="Cambria" w:cs="Times New Roman"/>
                <w:sz w:val="20"/>
                <w:szCs w:val="20"/>
              </w:rPr>
            </w:pPr>
            <w:r w:rsidRPr="00E22EA0">
              <w:rPr>
                <w:rFonts w:ascii="Cambria" w:hAnsi="Cambria"/>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vAlign w:val="center"/>
          </w:tcPr>
          <w:p w14:paraId="719BA8F6" w14:textId="77777777" w:rsidR="000F706F" w:rsidRPr="00E22EA0" w:rsidRDefault="000F706F" w:rsidP="0079161B">
            <w:pPr>
              <w:spacing w:before="20" w:after="20" w:line="240" w:lineRule="auto"/>
              <w:jc w:val="center"/>
              <w:rPr>
                <w:rFonts w:ascii="Cambria" w:hAnsi="Cambria" w:cs="Times New Roman"/>
                <w:sz w:val="20"/>
                <w:szCs w:val="20"/>
              </w:rPr>
            </w:pPr>
            <w:r w:rsidRPr="00E22EA0">
              <w:rPr>
                <w:rFonts w:ascii="Cambria" w:hAnsi="Cambria"/>
                <w:sz w:val="20"/>
                <w:szCs w:val="20"/>
              </w:rP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7BADE125" w14:textId="77777777" w:rsidR="000F706F" w:rsidRPr="00E22EA0" w:rsidRDefault="000F706F" w:rsidP="0079161B">
            <w:pPr>
              <w:spacing w:before="20" w:after="20" w:line="240" w:lineRule="auto"/>
              <w:jc w:val="center"/>
              <w:rPr>
                <w:rFonts w:ascii="Cambria" w:hAnsi="Cambria" w:cs="Times New Roman"/>
                <w:sz w:val="20"/>
                <w:szCs w:val="20"/>
              </w:rPr>
            </w:pPr>
            <w:r w:rsidRPr="00E22EA0">
              <w:rPr>
                <w:rFonts w:ascii="Cambria" w:hAnsi="Cambria"/>
                <w:sz w:val="20"/>
                <w:szCs w:val="20"/>
              </w:rPr>
              <w:t>3</w:t>
            </w:r>
          </w:p>
        </w:tc>
      </w:tr>
      <w:tr w:rsidR="000F706F" w:rsidRPr="00E22EA0" w14:paraId="00E799E5" w14:textId="77777777" w:rsidTr="00CA27EB">
        <w:trPr>
          <w:trHeight w:val="412"/>
          <w:jc w:val="center"/>
        </w:trPr>
        <w:tc>
          <w:tcPr>
            <w:tcW w:w="5447" w:type="dxa"/>
            <w:tcBorders>
              <w:top w:val="single" w:sz="4" w:space="0" w:color="000000"/>
              <w:left w:val="single" w:sz="4" w:space="0" w:color="000000"/>
              <w:bottom w:val="single" w:sz="4" w:space="0" w:color="000000"/>
              <w:right w:val="single" w:sz="4" w:space="0" w:color="000000"/>
            </w:tcBorders>
            <w:vAlign w:val="center"/>
          </w:tcPr>
          <w:p w14:paraId="0B8E2F09" w14:textId="77777777" w:rsidR="000F706F" w:rsidRPr="00E22EA0" w:rsidRDefault="000F706F" w:rsidP="0079161B">
            <w:pPr>
              <w:spacing w:before="20" w:after="20" w:line="240" w:lineRule="auto"/>
              <w:rPr>
                <w:rFonts w:ascii="Cambria" w:hAnsi="Cambria" w:cs="Times New Roman"/>
                <w:sz w:val="20"/>
                <w:szCs w:val="20"/>
              </w:rPr>
            </w:pPr>
            <w:r w:rsidRPr="00E22EA0">
              <w:rPr>
                <w:rFonts w:ascii="Cambria" w:hAnsi="Cambria"/>
                <w:sz w:val="20"/>
                <w:szCs w:val="20"/>
              </w:rPr>
              <w:t>Czytanie literatury zalecanej/fakultatywnej</w:t>
            </w:r>
          </w:p>
        </w:tc>
        <w:tc>
          <w:tcPr>
            <w:tcW w:w="1984" w:type="dxa"/>
            <w:tcBorders>
              <w:top w:val="single" w:sz="4" w:space="0" w:color="000000"/>
              <w:left w:val="single" w:sz="4" w:space="0" w:color="000000"/>
              <w:bottom w:val="single" w:sz="4" w:space="0" w:color="000000"/>
              <w:right w:val="single" w:sz="4" w:space="0" w:color="000000"/>
            </w:tcBorders>
            <w:vAlign w:val="center"/>
          </w:tcPr>
          <w:p w14:paraId="68AF2B5B" w14:textId="77777777" w:rsidR="000F706F" w:rsidRPr="00E22EA0" w:rsidRDefault="000F706F" w:rsidP="0079161B">
            <w:pPr>
              <w:spacing w:before="20" w:after="20" w:line="240" w:lineRule="auto"/>
              <w:jc w:val="center"/>
              <w:rPr>
                <w:rFonts w:ascii="Cambria" w:hAnsi="Cambria" w:cs="Times New Roman"/>
                <w:sz w:val="20"/>
                <w:szCs w:val="20"/>
              </w:rPr>
            </w:pPr>
            <w:r w:rsidRPr="00E22EA0">
              <w:rPr>
                <w:rFonts w:ascii="Cambria" w:hAnsi="Cambria"/>
                <w:sz w:val="20"/>
                <w:szCs w:val="20"/>
              </w:rPr>
              <w:t>8</w:t>
            </w:r>
          </w:p>
        </w:tc>
        <w:tc>
          <w:tcPr>
            <w:tcW w:w="1985" w:type="dxa"/>
            <w:tcBorders>
              <w:top w:val="single" w:sz="4" w:space="0" w:color="000000"/>
              <w:left w:val="single" w:sz="4" w:space="0" w:color="000000"/>
              <w:bottom w:val="single" w:sz="4" w:space="0" w:color="000000"/>
              <w:right w:val="single" w:sz="4" w:space="0" w:color="000000"/>
            </w:tcBorders>
            <w:vAlign w:val="center"/>
          </w:tcPr>
          <w:p w14:paraId="231F4004" w14:textId="77777777" w:rsidR="000F706F" w:rsidRPr="00E22EA0" w:rsidRDefault="000F706F" w:rsidP="0079161B">
            <w:pPr>
              <w:spacing w:before="20" w:after="20" w:line="240" w:lineRule="auto"/>
              <w:jc w:val="center"/>
              <w:rPr>
                <w:rFonts w:ascii="Cambria" w:hAnsi="Cambria" w:cs="Times New Roman"/>
                <w:sz w:val="20"/>
                <w:szCs w:val="20"/>
              </w:rPr>
            </w:pPr>
            <w:r w:rsidRPr="00E22EA0">
              <w:rPr>
                <w:rFonts w:ascii="Cambria" w:hAnsi="Cambria"/>
                <w:sz w:val="20"/>
                <w:szCs w:val="20"/>
              </w:rPr>
              <w:t>20</w:t>
            </w:r>
          </w:p>
        </w:tc>
      </w:tr>
      <w:tr w:rsidR="000F706F" w:rsidRPr="00E22EA0" w14:paraId="683B760D" w14:textId="77777777" w:rsidTr="00CA27EB">
        <w:trPr>
          <w:trHeight w:val="407"/>
          <w:jc w:val="center"/>
        </w:trPr>
        <w:tc>
          <w:tcPr>
            <w:tcW w:w="5447" w:type="dxa"/>
            <w:tcBorders>
              <w:top w:val="single" w:sz="4" w:space="0" w:color="000000"/>
              <w:left w:val="single" w:sz="4" w:space="0" w:color="000000"/>
              <w:bottom w:val="single" w:sz="4" w:space="0" w:color="000000"/>
              <w:right w:val="single" w:sz="4" w:space="0" w:color="000000"/>
            </w:tcBorders>
          </w:tcPr>
          <w:p w14:paraId="5007A1C2" w14:textId="77777777" w:rsidR="000F706F" w:rsidRPr="00E22EA0" w:rsidRDefault="000F706F" w:rsidP="0079161B">
            <w:pPr>
              <w:spacing w:before="20" w:after="20" w:line="240" w:lineRule="auto"/>
              <w:rPr>
                <w:rFonts w:ascii="Cambria" w:hAnsi="Cambria" w:cs="Times New Roman"/>
                <w:sz w:val="20"/>
                <w:szCs w:val="20"/>
              </w:rPr>
            </w:pPr>
            <w:r w:rsidRPr="00E22EA0">
              <w:rPr>
                <w:rFonts w:ascii="Cambria" w:hAnsi="Cambria"/>
                <w:sz w:val="20"/>
                <w:szCs w:val="20"/>
              </w:rPr>
              <w:lastRenderedPageBreak/>
              <w:t>Przygotowanie do zajęć</w:t>
            </w:r>
          </w:p>
        </w:tc>
        <w:tc>
          <w:tcPr>
            <w:tcW w:w="1984" w:type="dxa"/>
            <w:tcBorders>
              <w:top w:val="single" w:sz="4" w:space="0" w:color="000000"/>
              <w:left w:val="single" w:sz="4" w:space="0" w:color="000000"/>
              <w:bottom w:val="single" w:sz="4" w:space="0" w:color="000000"/>
              <w:right w:val="single" w:sz="4" w:space="0" w:color="000000"/>
            </w:tcBorders>
            <w:vAlign w:val="center"/>
          </w:tcPr>
          <w:p w14:paraId="4FD578D4" w14:textId="77777777" w:rsidR="000F706F" w:rsidRPr="00E22EA0" w:rsidRDefault="000F706F" w:rsidP="0079161B">
            <w:pPr>
              <w:spacing w:before="20" w:after="20" w:line="240" w:lineRule="auto"/>
              <w:jc w:val="center"/>
              <w:rPr>
                <w:rFonts w:ascii="Cambria" w:hAnsi="Cambria" w:cs="Times New Roman"/>
                <w:sz w:val="20"/>
                <w:szCs w:val="20"/>
              </w:rPr>
            </w:pPr>
            <w:r w:rsidRPr="00E22EA0">
              <w:rPr>
                <w:rFonts w:ascii="Cambria" w:hAnsi="Cambria"/>
                <w:sz w:val="20"/>
                <w:szCs w:val="20"/>
              </w:rPr>
              <w:t>29</w:t>
            </w:r>
          </w:p>
        </w:tc>
        <w:tc>
          <w:tcPr>
            <w:tcW w:w="1985" w:type="dxa"/>
            <w:tcBorders>
              <w:top w:val="single" w:sz="4" w:space="0" w:color="000000"/>
              <w:left w:val="single" w:sz="4" w:space="0" w:color="000000"/>
              <w:bottom w:val="single" w:sz="4" w:space="0" w:color="000000"/>
              <w:right w:val="single" w:sz="4" w:space="0" w:color="000000"/>
            </w:tcBorders>
            <w:vAlign w:val="center"/>
          </w:tcPr>
          <w:p w14:paraId="4B892ACA" w14:textId="77777777" w:rsidR="000F706F" w:rsidRPr="00E22EA0" w:rsidRDefault="000F706F" w:rsidP="0079161B">
            <w:pPr>
              <w:spacing w:before="20" w:after="20" w:line="240" w:lineRule="auto"/>
              <w:jc w:val="center"/>
              <w:rPr>
                <w:rFonts w:ascii="Cambria" w:hAnsi="Cambria" w:cs="Times New Roman"/>
                <w:sz w:val="20"/>
                <w:szCs w:val="20"/>
              </w:rPr>
            </w:pPr>
            <w:r w:rsidRPr="00E22EA0">
              <w:rPr>
                <w:rFonts w:ascii="Cambria" w:hAnsi="Cambria"/>
                <w:sz w:val="20"/>
                <w:szCs w:val="20"/>
              </w:rPr>
              <w:t>49</w:t>
            </w:r>
          </w:p>
        </w:tc>
      </w:tr>
      <w:tr w:rsidR="000F706F" w:rsidRPr="00E22EA0" w14:paraId="6B367DD0" w14:textId="77777777" w:rsidTr="00CA27EB">
        <w:trPr>
          <w:trHeight w:val="453"/>
          <w:jc w:val="center"/>
        </w:trPr>
        <w:tc>
          <w:tcPr>
            <w:tcW w:w="5447" w:type="dxa"/>
            <w:tcBorders>
              <w:top w:val="single" w:sz="4" w:space="0" w:color="000000"/>
              <w:left w:val="single" w:sz="4" w:space="0" w:color="000000"/>
              <w:bottom w:val="single" w:sz="4" w:space="0" w:color="000000"/>
              <w:right w:val="single" w:sz="4" w:space="0" w:color="000000"/>
            </w:tcBorders>
          </w:tcPr>
          <w:p w14:paraId="4C2CB56D" w14:textId="77777777" w:rsidR="000F706F" w:rsidRPr="00E22EA0" w:rsidRDefault="000F706F" w:rsidP="0079161B">
            <w:pPr>
              <w:spacing w:before="20" w:after="20" w:line="240" w:lineRule="auto"/>
              <w:rPr>
                <w:rFonts w:ascii="Cambria" w:hAnsi="Cambria" w:cs="Times New Roman"/>
                <w:sz w:val="20"/>
                <w:szCs w:val="20"/>
              </w:rPr>
            </w:pPr>
            <w:r w:rsidRPr="00E22EA0">
              <w:rPr>
                <w:rFonts w:ascii="Cambria" w:hAnsi="Cambria"/>
                <w:sz w:val="20"/>
                <w:szCs w:val="20"/>
              </w:rPr>
              <w:t>Przygotowanie do sprawdzianu</w:t>
            </w:r>
          </w:p>
        </w:tc>
        <w:tc>
          <w:tcPr>
            <w:tcW w:w="1984" w:type="dxa"/>
            <w:tcBorders>
              <w:top w:val="single" w:sz="4" w:space="0" w:color="000000"/>
              <w:left w:val="single" w:sz="4" w:space="0" w:color="000000"/>
              <w:bottom w:val="single" w:sz="4" w:space="0" w:color="000000"/>
              <w:right w:val="single" w:sz="4" w:space="0" w:color="000000"/>
            </w:tcBorders>
            <w:vAlign w:val="center"/>
          </w:tcPr>
          <w:p w14:paraId="6A38F53B" w14:textId="77777777" w:rsidR="000F706F" w:rsidRPr="00E22EA0" w:rsidRDefault="000F706F" w:rsidP="0079161B">
            <w:pPr>
              <w:spacing w:before="20" w:after="20" w:line="240" w:lineRule="auto"/>
              <w:jc w:val="center"/>
              <w:rPr>
                <w:rFonts w:ascii="Cambria" w:hAnsi="Cambria" w:cs="Times New Roman"/>
                <w:sz w:val="20"/>
                <w:szCs w:val="20"/>
              </w:rPr>
            </w:pPr>
            <w:r w:rsidRPr="00E22EA0">
              <w:rPr>
                <w:rFonts w:ascii="Cambria" w:hAnsi="Cambria"/>
                <w:sz w:val="20"/>
                <w:szCs w:val="20"/>
              </w:rPr>
              <w:t>12</w:t>
            </w:r>
          </w:p>
        </w:tc>
        <w:tc>
          <w:tcPr>
            <w:tcW w:w="1985" w:type="dxa"/>
            <w:tcBorders>
              <w:top w:val="single" w:sz="4" w:space="0" w:color="000000"/>
              <w:left w:val="single" w:sz="4" w:space="0" w:color="000000"/>
              <w:bottom w:val="single" w:sz="4" w:space="0" w:color="000000"/>
              <w:right w:val="single" w:sz="4" w:space="0" w:color="000000"/>
            </w:tcBorders>
            <w:vAlign w:val="center"/>
          </w:tcPr>
          <w:p w14:paraId="2624C216" w14:textId="77777777" w:rsidR="000F706F" w:rsidRPr="00E22EA0" w:rsidRDefault="000F706F" w:rsidP="0079161B">
            <w:pPr>
              <w:spacing w:before="20" w:after="20" w:line="240" w:lineRule="auto"/>
              <w:jc w:val="center"/>
              <w:rPr>
                <w:rFonts w:ascii="Cambria" w:hAnsi="Cambria" w:cs="Times New Roman"/>
                <w:sz w:val="20"/>
                <w:szCs w:val="20"/>
              </w:rPr>
            </w:pPr>
            <w:r w:rsidRPr="00E22EA0">
              <w:rPr>
                <w:rFonts w:ascii="Cambria" w:hAnsi="Cambria"/>
                <w:sz w:val="20"/>
                <w:szCs w:val="20"/>
              </w:rPr>
              <w:t>14</w:t>
            </w:r>
          </w:p>
        </w:tc>
      </w:tr>
      <w:tr w:rsidR="000F706F" w:rsidRPr="00E22EA0" w14:paraId="3E1D8D12" w14:textId="77777777" w:rsidTr="00CA27EB">
        <w:trPr>
          <w:trHeight w:val="453"/>
          <w:jc w:val="center"/>
        </w:trPr>
        <w:tc>
          <w:tcPr>
            <w:tcW w:w="5447" w:type="dxa"/>
            <w:tcBorders>
              <w:top w:val="single" w:sz="4" w:space="0" w:color="000000"/>
              <w:left w:val="single" w:sz="4" w:space="0" w:color="000000"/>
              <w:bottom w:val="single" w:sz="4" w:space="0" w:color="000000"/>
              <w:right w:val="single" w:sz="4" w:space="0" w:color="000000"/>
            </w:tcBorders>
            <w:vAlign w:val="center"/>
          </w:tcPr>
          <w:p w14:paraId="24857AC4" w14:textId="77777777" w:rsidR="000F706F" w:rsidRPr="00E22EA0" w:rsidRDefault="000F706F" w:rsidP="0079161B">
            <w:pPr>
              <w:spacing w:before="20" w:after="20" w:line="240" w:lineRule="auto"/>
              <w:rPr>
                <w:rFonts w:ascii="Cambria" w:hAnsi="Cambria" w:cs="Times New Roman"/>
                <w:sz w:val="20"/>
                <w:szCs w:val="20"/>
              </w:rPr>
            </w:pPr>
            <w:r w:rsidRPr="00E22EA0">
              <w:rPr>
                <w:rFonts w:ascii="Cambria" w:hAnsi="Cambria"/>
                <w:bCs/>
                <w:sz w:val="20"/>
                <w:szCs w:val="20"/>
              </w:rPr>
              <w:t>Przygotowanie do egzaminu</w:t>
            </w:r>
          </w:p>
        </w:tc>
        <w:tc>
          <w:tcPr>
            <w:tcW w:w="1984" w:type="dxa"/>
            <w:tcBorders>
              <w:top w:val="single" w:sz="4" w:space="0" w:color="000000"/>
              <w:left w:val="single" w:sz="4" w:space="0" w:color="000000"/>
              <w:bottom w:val="single" w:sz="4" w:space="0" w:color="000000"/>
              <w:right w:val="single" w:sz="4" w:space="0" w:color="000000"/>
            </w:tcBorders>
            <w:vAlign w:val="center"/>
          </w:tcPr>
          <w:p w14:paraId="2FC381C1" w14:textId="77777777" w:rsidR="000F706F" w:rsidRPr="00E22EA0" w:rsidRDefault="000F706F" w:rsidP="0079161B">
            <w:pPr>
              <w:spacing w:before="20" w:after="20" w:line="240" w:lineRule="auto"/>
              <w:jc w:val="center"/>
              <w:rPr>
                <w:rFonts w:ascii="Cambria" w:hAnsi="Cambria" w:cs="Times New Roman"/>
                <w:sz w:val="20"/>
                <w:szCs w:val="20"/>
              </w:rPr>
            </w:pPr>
            <w:r w:rsidRPr="00E22EA0">
              <w:rPr>
                <w:rFonts w:ascii="Cambria" w:hAnsi="Cambria"/>
                <w:bCs/>
                <w:sz w:val="20"/>
                <w:szCs w:val="20"/>
              </w:rPr>
              <w:t>8</w:t>
            </w:r>
          </w:p>
        </w:tc>
        <w:tc>
          <w:tcPr>
            <w:tcW w:w="1985" w:type="dxa"/>
            <w:tcBorders>
              <w:top w:val="single" w:sz="4" w:space="0" w:color="000000"/>
              <w:left w:val="single" w:sz="4" w:space="0" w:color="000000"/>
              <w:bottom w:val="single" w:sz="4" w:space="0" w:color="000000"/>
              <w:right w:val="single" w:sz="4" w:space="0" w:color="000000"/>
            </w:tcBorders>
            <w:vAlign w:val="center"/>
          </w:tcPr>
          <w:p w14:paraId="7A5586B3" w14:textId="77777777" w:rsidR="000F706F" w:rsidRPr="00E22EA0" w:rsidRDefault="000F706F" w:rsidP="0079161B">
            <w:pPr>
              <w:spacing w:before="20" w:after="20" w:line="240" w:lineRule="auto"/>
              <w:jc w:val="center"/>
              <w:rPr>
                <w:rFonts w:ascii="Cambria" w:hAnsi="Cambria" w:cs="Times New Roman"/>
                <w:sz w:val="20"/>
                <w:szCs w:val="20"/>
              </w:rPr>
            </w:pPr>
            <w:r w:rsidRPr="00E22EA0">
              <w:rPr>
                <w:rFonts w:ascii="Cambria" w:hAnsi="Cambria"/>
                <w:bCs/>
                <w:sz w:val="20"/>
                <w:szCs w:val="20"/>
              </w:rPr>
              <w:t>10</w:t>
            </w:r>
          </w:p>
        </w:tc>
      </w:tr>
      <w:tr w:rsidR="000F706F" w:rsidRPr="00E22EA0" w14:paraId="1CDAC95F" w14:textId="77777777" w:rsidTr="00CA27EB">
        <w:trPr>
          <w:trHeight w:val="360"/>
          <w:jc w:val="center"/>
        </w:trPr>
        <w:tc>
          <w:tcPr>
            <w:tcW w:w="5447" w:type="dxa"/>
            <w:tcBorders>
              <w:top w:val="single" w:sz="4" w:space="0" w:color="000000"/>
              <w:left w:val="single" w:sz="4" w:space="0" w:color="000000"/>
              <w:bottom w:val="single" w:sz="4" w:space="0" w:color="000000"/>
              <w:right w:val="single" w:sz="4" w:space="0" w:color="000000"/>
            </w:tcBorders>
            <w:vAlign w:val="center"/>
          </w:tcPr>
          <w:p w14:paraId="0EB9B1C0" w14:textId="77777777" w:rsidR="000F706F" w:rsidRPr="00E22EA0" w:rsidRDefault="000F706F" w:rsidP="0079161B">
            <w:pPr>
              <w:spacing w:before="20" w:after="20" w:line="240" w:lineRule="auto"/>
              <w:jc w:val="right"/>
              <w:rPr>
                <w:rFonts w:ascii="Cambria" w:hAnsi="Cambria" w:cs="Times New Roman"/>
                <w:b/>
                <w:sz w:val="20"/>
                <w:szCs w:val="20"/>
              </w:rPr>
            </w:pPr>
            <w:r w:rsidRPr="00E22EA0">
              <w:rPr>
                <w:rFonts w:ascii="Cambria" w:hAnsi="Cambria" w:cs="Times New Roman"/>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04E4CDCC" w14:textId="77777777" w:rsidR="000F706F" w:rsidRPr="00E22EA0" w:rsidRDefault="000F706F" w:rsidP="0079161B">
            <w:pPr>
              <w:spacing w:before="20" w:after="20" w:line="240" w:lineRule="auto"/>
              <w:jc w:val="center"/>
              <w:rPr>
                <w:rFonts w:ascii="Cambria" w:hAnsi="Cambria" w:cs="Times New Roman"/>
                <w:b/>
                <w:sz w:val="20"/>
                <w:szCs w:val="20"/>
              </w:rPr>
            </w:pPr>
            <w:r w:rsidRPr="00E22EA0">
              <w:rPr>
                <w:rFonts w:ascii="Cambria" w:hAnsi="Cambria"/>
                <w:b/>
                <w:sz w:val="20"/>
                <w:szCs w:val="20"/>
              </w:rPr>
              <w:t>150</w:t>
            </w:r>
          </w:p>
        </w:tc>
        <w:tc>
          <w:tcPr>
            <w:tcW w:w="1985" w:type="dxa"/>
            <w:tcBorders>
              <w:top w:val="single" w:sz="4" w:space="0" w:color="000000"/>
              <w:left w:val="single" w:sz="4" w:space="0" w:color="000000"/>
              <w:bottom w:val="single" w:sz="4" w:space="0" w:color="000000"/>
              <w:right w:val="single" w:sz="4" w:space="0" w:color="000000"/>
            </w:tcBorders>
            <w:vAlign w:val="center"/>
          </w:tcPr>
          <w:p w14:paraId="58B7C3AE" w14:textId="77777777" w:rsidR="000F706F" w:rsidRPr="00E22EA0" w:rsidRDefault="000F706F" w:rsidP="0079161B">
            <w:pPr>
              <w:spacing w:before="20" w:after="20" w:line="240" w:lineRule="auto"/>
              <w:jc w:val="center"/>
              <w:rPr>
                <w:rFonts w:ascii="Cambria" w:hAnsi="Cambria" w:cs="Times New Roman"/>
                <w:b/>
                <w:sz w:val="20"/>
                <w:szCs w:val="20"/>
              </w:rPr>
            </w:pPr>
            <w:r w:rsidRPr="00E22EA0">
              <w:rPr>
                <w:rFonts w:ascii="Cambria" w:hAnsi="Cambria"/>
                <w:b/>
                <w:sz w:val="20"/>
                <w:szCs w:val="20"/>
              </w:rPr>
              <w:t>150</w:t>
            </w:r>
          </w:p>
        </w:tc>
      </w:tr>
      <w:tr w:rsidR="000F706F" w:rsidRPr="00E22EA0" w14:paraId="4A8B5382" w14:textId="77777777" w:rsidTr="00CA27EB">
        <w:trPr>
          <w:jc w:val="center"/>
        </w:trPr>
        <w:tc>
          <w:tcPr>
            <w:tcW w:w="5447" w:type="dxa"/>
            <w:tcBorders>
              <w:top w:val="single" w:sz="4" w:space="0" w:color="000000"/>
              <w:left w:val="single" w:sz="4" w:space="0" w:color="000000"/>
              <w:bottom w:val="single" w:sz="4" w:space="0" w:color="000000"/>
              <w:right w:val="single" w:sz="4" w:space="0" w:color="000000"/>
            </w:tcBorders>
            <w:vAlign w:val="center"/>
          </w:tcPr>
          <w:p w14:paraId="106C0F37" w14:textId="77777777" w:rsidR="000F706F" w:rsidRPr="00E22EA0" w:rsidRDefault="000F706F" w:rsidP="0079161B">
            <w:pPr>
              <w:spacing w:before="20" w:after="20" w:line="240" w:lineRule="auto"/>
              <w:jc w:val="right"/>
              <w:rPr>
                <w:rFonts w:ascii="Cambria" w:hAnsi="Cambria" w:cs="Times New Roman"/>
                <w:b/>
                <w:sz w:val="20"/>
                <w:szCs w:val="20"/>
              </w:rPr>
            </w:pPr>
            <w:r w:rsidRPr="00E22EA0">
              <w:rPr>
                <w:rFonts w:ascii="Cambria" w:hAnsi="Cambria" w:cs="Times New Roman"/>
                <w:b/>
                <w:sz w:val="20"/>
                <w:szCs w:val="20"/>
              </w:rPr>
              <w:t xml:space="preserve">liczba pkt ECTS przypisana do </w:t>
            </w:r>
            <w:r w:rsidRPr="00E22EA0">
              <w:rPr>
                <w:rFonts w:ascii="Cambria" w:hAnsi="Cambria"/>
                <w:b/>
                <w:bCs/>
                <w:sz w:val="20"/>
                <w:szCs w:val="20"/>
              </w:rPr>
              <w:t>zajęć</w:t>
            </w:r>
            <w:r w:rsidRPr="00E22EA0">
              <w:rPr>
                <w:rFonts w:ascii="Cambria" w:hAnsi="Cambria" w:cs="Times New Roman"/>
                <w:b/>
                <w:sz w:val="20"/>
                <w:szCs w:val="20"/>
              </w:rPr>
              <w:t xml:space="preserve">: </w:t>
            </w:r>
            <w:r w:rsidRPr="00E22EA0">
              <w:rPr>
                <w:rFonts w:ascii="Cambria" w:hAnsi="Cambria" w:cs="Times New Roman"/>
                <w:b/>
                <w:sz w:val="20"/>
                <w:szCs w:val="20"/>
              </w:rPr>
              <w:br/>
            </w:r>
            <w:r w:rsidRPr="00E22EA0">
              <w:rPr>
                <w:rFonts w:ascii="Cambria" w:hAnsi="Cambria" w:cs="Times New Roman"/>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1C907252" w14:textId="77777777" w:rsidR="000F706F" w:rsidRPr="00E22EA0" w:rsidRDefault="000F706F" w:rsidP="0079161B">
            <w:pPr>
              <w:spacing w:before="20" w:after="20" w:line="240" w:lineRule="auto"/>
              <w:jc w:val="center"/>
              <w:rPr>
                <w:rFonts w:ascii="Cambria" w:hAnsi="Cambria" w:cs="Times New Roman"/>
                <w:b/>
                <w:sz w:val="20"/>
                <w:szCs w:val="20"/>
              </w:rPr>
            </w:pPr>
            <w:r w:rsidRPr="00E22EA0">
              <w:rPr>
                <w:rFonts w:ascii="Cambria" w:hAnsi="Cambria"/>
                <w:b/>
                <w:sz w:val="20"/>
                <w:szCs w:val="20"/>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6C7E7640" w14:textId="77777777" w:rsidR="000F706F" w:rsidRPr="00E22EA0" w:rsidRDefault="000F706F" w:rsidP="0079161B">
            <w:pPr>
              <w:spacing w:before="20" w:after="20" w:line="240" w:lineRule="auto"/>
              <w:jc w:val="center"/>
              <w:rPr>
                <w:rFonts w:ascii="Cambria" w:hAnsi="Cambria" w:cs="Times New Roman"/>
                <w:b/>
                <w:sz w:val="20"/>
                <w:szCs w:val="20"/>
              </w:rPr>
            </w:pPr>
            <w:r w:rsidRPr="00E22EA0">
              <w:rPr>
                <w:rFonts w:ascii="Cambria" w:hAnsi="Cambria"/>
                <w:b/>
                <w:sz w:val="20"/>
                <w:szCs w:val="20"/>
              </w:rPr>
              <w:t>6</w:t>
            </w:r>
          </w:p>
        </w:tc>
      </w:tr>
    </w:tbl>
    <w:p w14:paraId="4C594323" w14:textId="77777777" w:rsidR="00A428BD" w:rsidRPr="00E22EA0" w:rsidRDefault="00A428BD" w:rsidP="00A428BD">
      <w:pPr>
        <w:rPr>
          <w:rFonts w:ascii="Cambria" w:eastAsia="Calibri" w:hAnsi="Cambria" w:cs="Times New Roman"/>
          <w:b/>
          <w:sz w:val="20"/>
          <w:szCs w:val="20"/>
          <w:lang w:val="en-US"/>
        </w:rPr>
      </w:pPr>
      <w:r w:rsidRPr="00E22EA0">
        <w:rPr>
          <w:rFonts w:ascii="Cambria" w:hAnsi="Cambria"/>
          <w:b/>
          <w:bCs/>
          <w:sz w:val="20"/>
          <w:szCs w:val="20"/>
        </w:rPr>
        <w:t>12. Literatura zajęć</w:t>
      </w:r>
    </w:p>
    <w:tbl>
      <w:tblPr>
        <w:tblW w:w="9498" w:type="dxa"/>
        <w:tblInd w:w="-34" w:type="dxa"/>
        <w:tblLayout w:type="fixed"/>
        <w:tblLook w:val="0000" w:firstRow="0" w:lastRow="0" w:firstColumn="0" w:lastColumn="0" w:noHBand="0" w:noVBand="0"/>
      </w:tblPr>
      <w:tblGrid>
        <w:gridCol w:w="9498"/>
      </w:tblGrid>
      <w:tr w:rsidR="00A428BD" w:rsidRPr="009A69C6" w14:paraId="4C594327" w14:textId="77777777" w:rsidTr="00CA27EB">
        <w:tc>
          <w:tcPr>
            <w:tcW w:w="9498" w:type="dxa"/>
            <w:tcBorders>
              <w:top w:val="single" w:sz="4" w:space="0" w:color="000000"/>
              <w:left w:val="single" w:sz="4" w:space="0" w:color="000000"/>
              <w:bottom w:val="single" w:sz="4" w:space="0" w:color="000000"/>
              <w:right w:val="single" w:sz="4" w:space="0" w:color="000000"/>
            </w:tcBorders>
            <w:shd w:val="clear" w:color="auto" w:fill="FFFFFF"/>
          </w:tcPr>
          <w:p w14:paraId="4C594324" w14:textId="77777777" w:rsidR="00A428BD" w:rsidRPr="00E22EA0" w:rsidRDefault="00A428BD" w:rsidP="00A428BD">
            <w:pPr>
              <w:spacing w:after="0" w:line="100" w:lineRule="atLeast"/>
              <w:rPr>
                <w:rFonts w:ascii="Cambria" w:eastAsia="Calibri" w:hAnsi="Cambria" w:cs="Times New Roman"/>
                <w:sz w:val="20"/>
                <w:szCs w:val="20"/>
                <w:lang w:val="de-DE"/>
              </w:rPr>
            </w:pPr>
            <w:r w:rsidRPr="00E22EA0">
              <w:rPr>
                <w:rFonts w:ascii="Cambria" w:eastAsia="Calibri" w:hAnsi="Cambria" w:cs="Times New Roman"/>
                <w:b/>
                <w:sz w:val="20"/>
                <w:szCs w:val="20"/>
                <w:lang w:val="en-US"/>
              </w:rPr>
              <w:t>Literatura obowiązkowa:</w:t>
            </w:r>
          </w:p>
          <w:p w14:paraId="4C594325" w14:textId="33A7D3C9" w:rsidR="00A428BD" w:rsidRPr="00E22EA0" w:rsidRDefault="000F706F" w:rsidP="00A428BD">
            <w:pPr>
              <w:spacing w:after="0" w:line="100" w:lineRule="atLeast"/>
              <w:rPr>
                <w:rFonts w:ascii="Cambria" w:eastAsia="Calibri" w:hAnsi="Cambria" w:cs="Times New Roman"/>
                <w:sz w:val="20"/>
                <w:szCs w:val="20"/>
                <w:lang w:val="de-DE"/>
              </w:rPr>
            </w:pPr>
            <w:r w:rsidRPr="00E22EA0">
              <w:rPr>
                <w:rFonts w:ascii="Cambria" w:eastAsia="Calibri" w:hAnsi="Cambria" w:cs="Times New Roman"/>
                <w:sz w:val="20"/>
                <w:szCs w:val="20"/>
                <w:lang w:val="de-DE"/>
              </w:rPr>
              <w:t xml:space="preserve">1. </w:t>
            </w:r>
            <w:r w:rsidR="00A428BD" w:rsidRPr="00E22EA0">
              <w:rPr>
                <w:rFonts w:ascii="Cambria" w:eastAsia="Calibri" w:hAnsi="Cambria" w:cs="Times New Roman"/>
                <w:sz w:val="20"/>
                <w:szCs w:val="20"/>
                <w:lang w:val="de-DE"/>
              </w:rPr>
              <w:t xml:space="preserve">D. </w:t>
            </w:r>
            <w:r w:rsidR="00A428BD" w:rsidRPr="00E22EA0">
              <w:rPr>
                <w:rFonts w:ascii="Cambria" w:eastAsia="Calibri" w:hAnsi="Cambria" w:cs="Times New Roman"/>
                <w:sz w:val="20"/>
                <w:szCs w:val="20"/>
                <w:lang w:val="en-US"/>
              </w:rPr>
              <w:t xml:space="preserve">Niebisch, S. Penning-Hiemstra, F. Specht, M. Bovermann, M. Reimann, </w:t>
            </w:r>
            <w:r w:rsidR="00A428BD" w:rsidRPr="00E22EA0">
              <w:rPr>
                <w:rFonts w:ascii="Cambria" w:eastAsia="Calibri" w:hAnsi="Cambria" w:cs="Times New Roman"/>
                <w:i/>
                <w:sz w:val="20"/>
                <w:szCs w:val="20"/>
                <w:lang w:val="en-US"/>
              </w:rPr>
              <w:t xml:space="preserve">Schritte International, </w:t>
            </w:r>
            <w:r w:rsidR="00A428BD" w:rsidRPr="00E22EA0">
              <w:rPr>
                <w:rFonts w:ascii="Cambria" w:eastAsia="Calibri" w:hAnsi="Cambria" w:cs="Times New Roman"/>
                <w:sz w:val="20"/>
                <w:szCs w:val="20"/>
                <w:lang w:val="en-US"/>
              </w:rPr>
              <w:t xml:space="preserve">Hueber Varlag, Ismaning 2007. </w:t>
            </w:r>
          </w:p>
          <w:p w14:paraId="4C594326" w14:textId="5FF00EE3" w:rsidR="00A428BD" w:rsidRPr="00E22EA0" w:rsidRDefault="000F706F" w:rsidP="00A428BD">
            <w:pPr>
              <w:spacing w:after="0" w:line="100" w:lineRule="atLeast"/>
              <w:rPr>
                <w:rFonts w:ascii="Cambria" w:hAnsi="Cambria"/>
                <w:lang w:val="de-DE"/>
              </w:rPr>
            </w:pPr>
            <w:r w:rsidRPr="00E22EA0">
              <w:rPr>
                <w:rFonts w:ascii="Cambria" w:eastAsia="Calibri" w:hAnsi="Cambria" w:cs="Times New Roman"/>
                <w:sz w:val="20"/>
                <w:szCs w:val="20"/>
                <w:lang w:val="de-DE"/>
              </w:rPr>
              <w:t xml:space="preserve">2. </w:t>
            </w:r>
            <w:r w:rsidR="00A428BD" w:rsidRPr="00E22EA0">
              <w:rPr>
                <w:rFonts w:ascii="Cambria" w:eastAsia="Calibri" w:hAnsi="Cambria" w:cs="Times New Roman"/>
                <w:sz w:val="20"/>
                <w:szCs w:val="20"/>
                <w:lang w:val="de-DE"/>
              </w:rPr>
              <w:t>Braun-Podeschwa J., Habersack Ch., Pude A.,</w:t>
            </w:r>
            <w:r w:rsidR="00A428BD" w:rsidRPr="00E22EA0">
              <w:rPr>
                <w:rFonts w:ascii="Cambria" w:eastAsia="Calibri" w:hAnsi="Cambria" w:cs="Times New Roman"/>
                <w:i/>
                <w:iCs/>
                <w:sz w:val="20"/>
                <w:szCs w:val="20"/>
                <w:lang w:val="de-DE"/>
              </w:rPr>
              <w:t xml:space="preserve"> Menschen B1.1 / B 1.2 </w:t>
            </w:r>
            <w:r w:rsidR="00A428BD" w:rsidRPr="00E22EA0">
              <w:rPr>
                <w:rFonts w:ascii="Cambria" w:eastAsia="Calibri" w:hAnsi="Cambria" w:cs="Times New Roman"/>
                <w:sz w:val="20"/>
                <w:szCs w:val="20"/>
                <w:lang w:val="de-DE"/>
              </w:rPr>
              <w:t>Kursbuch + Arbeitsbuch, Hueber Verlag 2014</w:t>
            </w:r>
          </w:p>
        </w:tc>
      </w:tr>
      <w:tr w:rsidR="00A428BD" w:rsidRPr="00E22EA0" w14:paraId="4C59432F" w14:textId="77777777" w:rsidTr="00CA27EB">
        <w:tc>
          <w:tcPr>
            <w:tcW w:w="9498" w:type="dxa"/>
            <w:tcBorders>
              <w:top w:val="single" w:sz="4" w:space="0" w:color="000000"/>
              <w:left w:val="single" w:sz="4" w:space="0" w:color="000000"/>
              <w:bottom w:val="single" w:sz="4" w:space="0" w:color="000000"/>
              <w:right w:val="single" w:sz="4" w:space="0" w:color="000000"/>
            </w:tcBorders>
            <w:shd w:val="clear" w:color="auto" w:fill="FFFFFF"/>
          </w:tcPr>
          <w:p w14:paraId="4C594328" w14:textId="77777777" w:rsidR="00A428BD" w:rsidRPr="00E22EA0" w:rsidRDefault="00A428BD" w:rsidP="00A428BD">
            <w:pPr>
              <w:spacing w:after="0" w:line="100" w:lineRule="atLeast"/>
              <w:ind w:right="-567"/>
              <w:rPr>
                <w:rFonts w:ascii="Cambria" w:eastAsia="Calibri" w:hAnsi="Cambria" w:cs="Times New Roman"/>
                <w:sz w:val="20"/>
                <w:szCs w:val="20"/>
                <w:lang w:val="de-DE"/>
              </w:rPr>
            </w:pPr>
            <w:r w:rsidRPr="00E22EA0">
              <w:rPr>
                <w:rFonts w:ascii="Cambria" w:eastAsia="Calibri" w:hAnsi="Cambria" w:cs="Times New Roman"/>
                <w:b/>
                <w:sz w:val="20"/>
                <w:szCs w:val="20"/>
                <w:lang w:val="de-DE"/>
              </w:rPr>
              <w:t>Literatura zalecana / fakultatywna:</w:t>
            </w:r>
          </w:p>
          <w:p w14:paraId="4C594329" w14:textId="77777777" w:rsidR="00A428BD" w:rsidRPr="00E22EA0" w:rsidRDefault="00A428BD" w:rsidP="00A428BD">
            <w:pPr>
              <w:spacing w:after="0" w:line="100" w:lineRule="atLeast"/>
              <w:ind w:right="-567"/>
              <w:rPr>
                <w:rFonts w:ascii="Cambria" w:eastAsia="Calibri" w:hAnsi="Cambria" w:cs="Times New Roman"/>
                <w:sz w:val="20"/>
                <w:szCs w:val="20"/>
                <w:lang w:val="de-DE"/>
              </w:rPr>
            </w:pPr>
            <w:r w:rsidRPr="00E22EA0">
              <w:rPr>
                <w:rFonts w:ascii="Cambria" w:eastAsia="Calibri" w:hAnsi="Cambria" w:cs="Times New Roman"/>
                <w:sz w:val="20"/>
                <w:szCs w:val="20"/>
                <w:lang w:val="de-DE"/>
              </w:rPr>
              <w:t xml:space="preserve">1. Braunert J., Schlenker W., </w:t>
            </w:r>
            <w:r w:rsidRPr="00E22EA0">
              <w:rPr>
                <w:rFonts w:ascii="Cambria" w:eastAsia="Calibri" w:hAnsi="Cambria" w:cs="Times New Roman"/>
                <w:i/>
                <w:iCs/>
                <w:sz w:val="20"/>
                <w:szCs w:val="20"/>
                <w:lang w:val="de-DE"/>
              </w:rPr>
              <w:t>Unternehmen Deutsch. Aufbaukurs,</w:t>
            </w:r>
            <w:r w:rsidRPr="00E22EA0">
              <w:rPr>
                <w:rFonts w:ascii="Cambria" w:eastAsia="Calibri" w:hAnsi="Cambria" w:cs="Times New Roman"/>
                <w:sz w:val="20"/>
                <w:szCs w:val="20"/>
                <w:lang w:val="de-DE"/>
              </w:rPr>
              <w:t xml:space="preserve"> LektorKlett Poznań 2009.</w:t>
            </w:r>
          </w:p>
          <w:p w14:paraId="4C59432A" w14:textId="77777777" w:rsidR="00A428BD" w:rsidRPr="00E22EA0" w:rsidRDefault="00A428BD" w:rsidP="00A428BD">
            <w:pPr>
              <w:spacing w:after="0" w:line="100" w:lineRule="atLeast"/>
              <w:ind w:right="-567"/>
              <w:rPr>
                <w:rFonts w:ascii="Cambria" w:eastAsia="Calibri" w:hAnsi="Cambria" w:cs="Times New Roman"/>
                <w:sz w:val="20"/>
                <w:szCs w:val="20"/>
                <w:lang w:val="de-DE"/>
              </w:rPr>
            </w:pPr>
            <w:r w:rsidRPr="00E22EA0">
              <w:rPr>
                <w:rFonts w:ascii="Cambria" w:eastAsia="Calibri" w:hAnsi="Cambria" w:cs="Times New Roman"/>
                <w:sz w:val="20"/>
                <w:szCs w:val="20"/>
                <w:lang w:val="de-DE"/>
              </w:rPr>
              <w:t>2. Gerngroß G., Krenn W., Puchta H., Grammtik kreativ Langenscheidt, Berlin/München/Wien/Zürich/New York 2001.</w:t>
            </w:r>
          </w:p>
          <w:p w14:paraId="4C59432B" w14:textId="77777777" w:rsidR="00A428BD" w:rsidRPr="00E22EA0" w:rsidRDefault="00A428BD" w:rsidP="00A428BD">
            <w:pPr>
              <w:spacing w:after="0" w:line="100" w:lineRule="atLeast"/>
              <w:ind w:right="-567"/>
              <w:rPr>
                <w:rFonts w:ascii="Cambria" w:eastAsia="Calibri" w:hAnsi="Cambria" w:cs="Times New Roman"/>
                <w:sz w:val="20"/>
                <w:szCs w:val="20"/>
                <w:lang w:val="de-DE"/>
              </w:rPr>
            </w:pPr>
            <w:r w:rsidRPr="00E22EA0">
              <w:rPr>
                <w:rFonts w:ascii="Cambria" w:eastAsia="Calibri" w:hAnsi="Cambria" w:cs="Times New Roman"/>
                <w:sz w:val="20"/>
                <w:szCs w:val="20"/>
                <w:lang w:val="de-DE"/>
              </w:rPr>
              <w:t xml:space="preserve">3. R. Dittrich, E. Frey, </w:t>
            </w:r>
            <w:r w:rsidRPr="00E22EA0">
              <w:rPr>
                <w:rFonts w:ascii="Cambria" w:eastAsia="Calibri" w:hAnsi="Cambria" w:cs="Times New Roman"/>
                <w:i/>
                <w:iCs/>
                <w:sz w:val="20"/>
                <w:szCs w:val="20"/>
                <w:lang w:val="de-DE"/>
              </w:rPr>
              <w:t xml:space="preserve">Training Zertifikat Deutsch, </w:t>
            </w:r>
            <w:r w:rsidRPr="00E22EA0">
              <w:rPr>
                <w:rFonts w:ascii="Cambria" w:eastAsia="Calibri" w:hAnsi="Cambria" w:cs="Times New Roman"/>
                <w:sz w:val="20"/>
                <w:szCs w:val="20"/>
                <w:lang w:val="de-DE"/>
              </w:rPr>
              <w:t>Max Hueber Verlag, Rea, Ismaning 2002.</w:t>
            </w:r>
          </w:p>
          <w:p w14:paraId="4C59432C" w14:textId="77777777" w:rsidR="00A428BD" w:rsidRPr="00E22EA0" w:rsidRDefault="00A428BD" w:rsidP="00A428BD">
            <w:pPr>
              <w:spacing w:after="0" w:line="100" w:lineRule="atLeast"/>
              <w:ind w:right="-567"/>
              <w:rPr>
                <w:rFonts w:ascii="Cambria" w:eastAsia="Calibri" w:hAnsi="Cambria" w:cs="Times New Roman"/>
                <w:sz w:val="20"/>
                <w:szCs w:val="20"/>
              </w:rPr>
            </w:pPr>
            <w:r w:rsidRPr="00E22EA0">
              <w:rPr>
                <w:rFonts w:ascii="Cambria" w:eastAsia="Calibri" w:hAnsi="Cambria" w:cs="Times New Roman"/>
                <w:sz w:val="20"/>
                <w:szCs w:val="20"/>
                <w:lang w:val="de-DE"/>
              </w:rPr>
              <w:t xml:space="preserve">4. Ch. Fandrych., U. Tallowitz, </w:t>
            </w:r>
            <w:r w:rsidRPr="00E22EA0">
              <w:rPr>
                <w:rFonts w:ascii="Cambria" w:eastAsia="Calibri" w:hAnsi="Cambria" w:cs="Times New Roman"/>
                <w:i/>
                <w:iCs/>
                <w:sz w:val="20"/>
                <w:szCs w:val="20"/>
                <w:lang w:val="de-DE"/>
              </w:rPr>
              <w:t xml:space="preserve">Klipp und Klar. </w:t>
            </w:r>
            <w:r w:rsidRPr="00E22EA0">
              <w:rPr>
                <w:rFonts w:ascii="Cambria" w:eastAsia="Calibri" w:hAnsi="Cambria" w:cs="Times New Roman"/>
                <w:i/>
                <w:iCs/>
                <w:sz w:val="20"/>
                <w:szCs w:val="20"/>
              </w:rPr>
              <w:t>Gramatyka języka niemieckiego z ćwiczeniami,</w:t>
            </w:r>
            <w:r w:rsidRPr="00E22EA0">
              <w:rPr>
                <w:rFonts w:ascii="Cambria" w:eastAsia="Calibri" w:hAnsi="Cambria" w:cs="Times New Roman"/>
                <w:sz w:val="20"/>
                <w:szCs w:val="20"/>
              </w:rPr>
              <w:t xml:space="preserve"> LektorKlett, Poznań 2008</w:t>
            </w:r>
          </w:p>
          <w:p w14:paraId="4C59432D" w14:textId="77777777" w:rsidR="00A428BD" w:rsidRPr="00E22EA0" w:rsidRDefault="00A428BD" w:rsidP="00A428BD">
            <w:pPr>
              <w:widowControl w:val="0"/>
              <w:spacing w:after="0" w:line="100" w:lineRule="atLeast"/>
              <w:jc w:val="both"/>
              <w:rPr>
                <w:rFonts w:ascii="Cambria" w:eastAsia="Calibri" w:hAnsi="Cambria" w:cs="Times New Roman"/>
                <w:sz w:val="20"/>
                <w:szCs w:val="20"/>
              </w:rPr>
            </w:pPr>
            <w:r w:rsidRPr="00E22EA0">
              <w:rPr>
                <w:rFonts w:ascii="Cambria" w:eastAsia="Calibri" w:hAnsi="Cambria" w:cs="Times New Roman"/>
                <w:sz w:val="20"/>
                <w:szCs w:val="20"/>
              </w:rPr>
              <w:t xml:space="preserve">Ponadto: niemieckojęzyczne czasopisma, fragmenty tekstów specjalistycznych, artykuły prasowe, </w:t>
            </w:r>
          </w:p>
          <w:p w14:paraId="4C59432E" w14:textId="77777777" w:rsidR="00A428BD" w:rsidRPr="00E22EA0" w:rsidRDefault="00A428BD" w:rsidP="00A428BD">
            <w:pPr>
              <w:spacing w:after="0" w:line="100" w:lineRule="atLeast"/>
              <w:ind w:right="-567"/>
              <w:rPr>
                <w:rFonts w:ascii="Cambria" w:hAnsi="Cambria"/>
              </w:rPr>
            </w:pPr>
            <w:r w:rsidRPr="00E22EA0">
              <w:rPr>
                <w:rFonts w:ascii="Cambria" w:eastAsia="Calibri" w:hAnsi="Cambria" w:cs="Times New Roman"/>
                <w:sz w:val="20"/>
                <w:szCs w:val="20"/>
              </w:rPr>
              <w:t>strony internetowe, słowniki polsko-niemieckie i niemiecko-polskie oraz materiały własne prowadzącego</w:t>
            </w:r>
          </w:p>
        </w:tc>
      </w:tr>
    </w:tbl>
    <w:p w14:paraId="4C594330" w14:textId="77777777" w:rsidR="00A428BD" w:rsidRPr="00E22EA0" w:rsidRDefault="00A428BD" w:rsidP="00A428BD">
      <w:pPr>
        <w:rPr>
          <w:rFonts w:ascii="Cambria" w:hAnsi="Cambria"/>
          <w:b/>
          <w:bCs/>
          <w:sz w:val="20"/>
          <w:szCs w:val="20"/>
        </w:rPr>
      </w:pPr>
    </w:p>
    <w:p w14:paraId="4C594331" w14:textId="77777777" w:rsidR="00A428BD" w:rsidRPr="00E22EA0" w:rsidRDefault="00A428BD" w:rsidP="00A428BD">
      <w:pPr>
        <w:rPr>
          <w:rFonts w:ascii="Cambria" w:hAnsi="Cambria"/>
          <w:sz w:val="20"/>
          <w:szCs w:val="20"/>
        </w:rPr>
      </w:pPr>
      <w:r w:rsidRPr="00E22EA0">
        <w:rPr>
          <w:rFonts w:ascii="Cambria" w:hAnsi="Cambria"/>
          <w:b/>
          <w:sz w:val="20"/>
          <w:szCs w:val="20"/>
        </w:rPr>
        <w:t>13. Informacje dodatkowe</w:t>
      </w:r>
    </w:p>
    <w:tbl>
      <w:tblPr>
        <w:tblW w:w="9464" w:type="dxa"/>
        <w:tblLayout w:type="fixed"/>
        <w:tblLook w:val="0000" w:firstRow="0" w:lastRow="0" w:firstColumn="0" w:lastColumn="0" w:noHBand="0" w:noVBand="0"/>
      </w:tblPr>
      <w:tblGrid>
        <w:gridCol w:w="3845"/>
        <w:gridCol w:w="5619"/>
      </w:tblGrid>
      <w:tr w:rsidR="00A428BD" w:rsidRPr="00E22EA0" w14:paraId="4C594334" w14:textId="77777777" w:rsidTr="7CA5CD81">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594332" w14:textId="3562F896" w:rsidR="00A428BD" w:rsidRPr="00E22EA0" w:rsidRDefault="6B823B05" w:rsidP="00A428BD">
            <w:pPr>
              <w:rPr>
                <w:rFonts w:ascii="Cambria" w:hAnsi="Cambria"/>
                <w:sz w:val="20"/>
                <w:szCs w:val="20"/>
              </w:rPr>
            </w:pPr>
            <w:r w:rsidRPr="00E22EA0">
              <w:rPr>
                <w:rFonts w:ascii="Cambria" w:hAnsi="Cambria"/>
                <w:sz w:val="20"/>
                <w:szCs w:val="20"/>
              </w:rPr>
              <w:t>Imię i nazwisko sporządzającego</w:t>
            </w:r>
          </w:p>
        </w:tc>
        <w:tc>
          <w:tcPr>
            <w:tcW w:w="5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594333" w14:textId="77777777" w:rsidR="00A428BD" w:rsidRPr="00E22EA0" w:rsidRDefault="00A428BD" w:rsidP="00A428BD">
            <w:pPr>
              <w:rPr>
                <w:rFonts w:ascii="Cambria" w:hAnsi="Cambria"/>
              </w:rPr>
            </w:pPr>
            <w:r w:rsidRPr="00E22EA0">
              <w:rPr>
                <w:rFonts w:ascii="Cambria" w:hAnsi="Cambria"/>
                <w:sz w:val="20"/>
                <w:szCs w:val="20"/>
              </w:rPr>
              <w:t>mgr Piotr Kotek</w:t>
            </w:r>
          </w:p>
        </w:tc>
      </w:tr>
      <w:tr w:rsidR="00A428BD" w:rsidRPr="00E22EA0" w14:paraId="4C594337" w14:textId="77777777" w:rsidTr="7CA5CD81">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594335" w14:textId="77777777" w:rsidR="00A428BD" w:rsidRPr="00E22EA0" w:rsidRDefault="00A428BD" w:rsidP="00A428BD">
            <w:pPr>
              <w:rPr>
                <w:rFonts w:ascii="Cambria" w:hAnsi="Cambria"/>
                <w:sz w:val="20"/>
                <w:szCs w:val="20"/>
              </w:rPr>
            </w:pPr>
            <w:r w:rsidRPr="00E22EA0">
              <w:rPr>
                <w:rFonts w:ascii="Cambria" w:hAnsi="Cambria"/>
                <w:sz w:val="20"/>
                <w:szCs w:val="20"/>
              </w:rPr>
              <w:t>Data sporządzenia / aktualizacji</w:t>
            </w:r>
          </w:p>
        </w:tc>
        <w:tc>
          <w:tcPr>
            <w:tcW w:w="5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594336" w14:textId="0B329C06" w:rsidR="00A428BD" w:rsidRPr="00E22EA0" w:rsidRDefault="0015697B" w:rsidP="00A428BD">
            <w:pPr>
              <w:rPr>
                <w:rFonts w:ascii="Cambria" w:hAnsi="Cambria"/>
              </w:rPr>
            </w:pPr>
            <w:r>
              <w:rPr>
                <w:rFonts w:ascii="Cambria" w:hAnsi="Cambria"/>
                <w:sz w:val="20"/>
                <w:szCs w:val="20"/>
              </w:rPr>
              <w:t>19</w:t>
            </w:r>
            <w:r w:rsidR="00A428BD" w:rsidRPr="00E22EA0">
              <w:rPr>
                <w:rFonts w:ascii="Cambria" w:hAnsi="Cambria"/>
                <w:sz w:val="20"/>
                <w:szCs w:val="20"/>
              </w:rPr>
              <w:t>.06.2023</w:t>
            </w:r>
            <w:r w:rsidR="000707DD" w:rsidRPr="00E22EA0">
              <w:rPr>
                <w:rFonts w:ascii="Cambria" w:hAnsi="Cambria"/>
                <w:sz w:val="20"/>
                <w:szCs w:val="20"/>
              </w:rPr>
              <w:t xml:space="preserve"> r.</w:t>
            </w:r>
          </w:p>
        </w:tc>
      </w:tr>
      <w:tr w:rsidR="00A428BD" w:rsidRPr="00E22EA0" w14:paraId="4C59433A" w14:textId="77777777" w:rsidTr="7CA5CD81">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594338" w14:textId="77777777" w:rsidR="00A428BD" w:rsidRPr="00E22EA0" w:rsidRDefault="00A428BD" w:rsidP="00A428BD">
            <w:pPr>
              <w:rPr>
                <w:rFonts w:ascii="Cambria" w:hAnsi="Cambria"/>
                <w:sz w:val="20"/>
                <w:szCs w:val="20"/>
              </w:rPr>
            </w:pPr>
            <w:r w:rsidRPr="00E22EA0">
              <w:rPr>
                <w:rFonts w:ascii="Cambria" w:hAnsi="Cambria"/>
                <w:sz w:val="20"/>
                <w:szCs w:val="20"/>
              </w:rPr>
              <w:t>Dane kontaktowe (e-mail)</w:t>
            </w:r>
          </w:p>
        </w:tc>
        <w:tc>
          <w:tcPr>
            <w:tcW w:w="5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594339" w14:textId="77777777" w:rsidR="00A428BD" w:rsidRPr="00E22EA0" w:rsidRDefault="00A428BD" w:rsidP="00A428BD">
            <w:pPr>
              <w:rPr>
                <w:rFonts w:ascii="Cambria" w:hAnsi="Cambria"/>
              </w:rPr>
            </w:pPr>
            <w:r w:rsidRPr="00E22EA0">
              <w:rPr>
                <w:rFonts w:ascii="Cambria" w:hAnsi="Cambria"/>
                <w:sz w:val="20"/>
                <w:szCs w:val="20"/>
              </w:rPr>
              <w:t>pkotek@ajp.edu.pl</w:t>
            </w:r>
          </w:p>
        </w:tc>
      </w:tr>
      <w:tr w:rsidR="00A428BD" w:rsidRPr="00E22EA0" w14:paraId="4C59433D" w14:textId="77777777" w:rsidTr="7CA5CD81">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59433B" w14:textId="77777777" w:rsidR="00A428BD" w:rsidRPr="00E22EA0" w:rsidRDefault="00A428BD" w:rsidP="00A428BD">
            <w:pPr>
              <w:rPr>
                <w:rFonts w:ascii="Cambria" w:hAnsi="Cambria"/>
                <w:sz w:val="20"/>
                <w:szCs w:val="20"/>
              </w:rPr>
            </w:pPr>
            <w:r w:rsidRPr="00E22EA0">
              <w:rPr>
                <w:rFonts w:ascii="Cambria" w:hAnsi="Cambria"/>
                <w:sz w:val="20"/>
                <w:szCs w:val="20"/>
              </w:rPr>
              <w:t>Podpis</w:t>
            </w:r>
          </w:p>
        </w:tc>
        <w:tc>
          <w:tcPr>
            <w:tcW w:w="5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59433C" w14:textId="77777777" w:rsidR="00A428BD" w:rsidRPr="00E22EA0" w:rsidRDefault="00A428BD" w:rsidP="00A428BD">
            <w:pPr>
              <w:rPr>
                <w:rFonts w:ascii="Cambria" w:hAnsi="Cambria"/>
                <w:sz w:val="20"/>
                <w:szCs w:val="20"/>
              </w:rPr>
            </w:pPr>
          </w:p>
        </w:tc>
      </w:tr>
    </w:tbl>
    <w:p w14:paraId="1334C3A4" w14:textId="77777777" w:rsidR="000F706F" w:rsidRPr="00E22EA0" w:rsidRDefault="000F706F">
      <w:pPr>
        <w:rPr>
          <w:rFonts w:ascii="Cambria" w:hAnsi="Cambria"/>
        </w:rPr>
      </w:pPr>
      <w:r w:rsidRPr="00E22EA0">
        <w:rPr>
          <w:rFonts w:ascii="Cambria" w:hAnsi="Cambria"/>
        </w:rPr>
        <w:br w:type="page"/>
      </w:r>
    </w:p>
    <w:tbl>
      <w:tblPr>
        <w:tblW w:w="9322" w:type="dxa"/>
        <w:tblLayout w:type="fixed"/>
        <w:tblLook w:val="0000" w:firstRow="0" w:lastRow="0" w:firstColumn="0" w:lastColumn="0" w:noHBand="0" w:noVBand="0"/>
      </w:tblPr>
      <w:tblGrid>
        <w:gridCol w:w="1966"/>
        <w:gridCol w:w="2818"/>
        <w:gridCol w:w="285"/>
        <w:gridCol w:w="4253"/>
      </w:tblGrid>
      <w:tr w:rsidR="00A428BD" w:rsidRPr="00E22EA0" w14:paraId="4C594341" w14:textId="77777777" w:rsidTr="003A5DF7">
        <w:trPr>
          <w:trHeight w:val="269"/>
        </w:trPr>
        <w:tc>
          <w:tcPr>
            <w:tcW w:w="1966"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C59433E" w14:textId="22B19F30" w:rsidR="00A428BD" w:rsidRPr="00E22EA0" w:rsidRDefault="00A428BD" w:rsidP="00A428BD">
            <w:pPr>
              <w:spacing w:after="0" w:line="100" w:lineRule="atLeast"/>
              <w:jc w:val="center"/>
              <w:rPr>
                <w:rFonts w:ascii="Cambria" w:eastAsia="Calibri" w:hAnsi="Cambria" w:cs="Times New Roman"/>
                <w:b/>
                <w:bCs/>
                <w:sz w:val="28"/>
                <w:szCs w:val="28"/>
              </w:rPr>
            </w:pPr>
            <w:r w:rsidRPr="00E22EA0">
              <w:rPr>
                <w:rFonts w:ascii="Cambria" w:hAnsi="Cambria"/>
                <w:noProof/>
                <w:lang w:val="de-DE" w:eastAsia="de-DE"/>
              </w:rPr>
              <w:lastRenderedPageBreak/>
              <w:drawing>
                <wp:inline distT="0" distB="0" distL="0" distR="0" wp14:anchorId="4C594E94" wp14:editId="4C594E95">
                  <wp:extent cx="1066800" cy="106680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066800" cy="1066800"/>
                          </a:xfrm>
                          <a:prstGeom prst="rect">
                            <a:avLst/>
                          </a:prstGeom>
                          <a:solidFill>
                            <a:srgbClr val="FFFFFF"/>
                          </a:solidFill>
                          <a:ln w="9525">
                            <a:noFill/>
                            <a:miter lim="800000"/>
                            <a:headEnd/>
                            <a:tailEnd/>
                          </a:ln>
                        </pic:spPr>
                      </pic:pic>
                    </a:graphicData>
                  </a:graphic>
                </wp:inline>
              </w:drawing>
            </w:r>
          </w:p>
        </w:tc>
        <w:tc>
          <w:tcPr>
            <w:tcW w:w="28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59433F" w14:textId="77777777" w:rsidR="00A428BD" w:rsidRPr="00E22EA0" w:rsidRDefault="00A428BD" w:rsidP="00A428BD">
            <w:pPr>
              <w:spacing w:after="0" w:line="100" w:lineRule="atLeast"/>
              <w:rPr>
                <w:rFonts w:ascii="Cambria" w:eastAsia="Calibri" w:hAnsi="Cambria" w:cs="Times New Roman"/>
                <w:bCs/>
                <w:sz w:val="24"/>
                <w:szCs w:val="24"/>
              </w:rPr>
            </w:pPr>
            <w:r w:rsidRPr="00E22EA0">
              <w:rPr>
                <w:rFonts w:ascii="Cambria" w:eastAsia="Calibri" w:hAnsi="Cambria" w:cs="Times New Roman"/>
                <w:b/>
                <w:bCs/>
                <w:sz w:val="28"/>
                <w:szCs w:val="28"/>
              </w:rPr>
              <w:t>Wydział</w:t>
            </w:r>
          </w:p>
        </w:tc>
        <w:tc>
          <w:tcPr>
            <w:tcW w:w="453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C594340" w14:textId="77777777" w:rsidR="00A428BD" w:rsidRPr="00E22EA0" w:rsidRDefault="00A428BD" w:rsidP="00A428BD">
            <w:pPr>
              <w:spacing w:after="0" w:line="100" w:lineRule="atLeast"/>
              <w:rPr>
                <w:rFonts w:ascii="Cambria" w:hAnsi="Cambria"/>
              </w:rPr>
            </w:pPr>
            <w:r w:rsidRPr="00E22EA0">
              <w:rPr>
                <w:rFonts w:ascii="Cambria" w:eastAsia="Calibri" w:hAnsi="Cambria" w:cs="Times New Roman"/>
                <w:bCs/>
                <w:sz w:val="24"/>
                <w:szCs w:val="24"/>
              </w:rPr>
              <w:t>Humanistyczny</w:t>
            </w:r>
          </w:p>
        </w:tc>
      </w:tr>
      <w:tr w:rsidR="00A428BD" w:rsidRPr="00E22EA0" w14:paraId="4C594345" w14:textId="77777777" w:rsidTr="003A5DF7">
        <w:trPr>
          <w:trHeight w:val="275"/>
        </w:trPr>
        <w:tc>
          <w:tcPr>
            <w:tcW w:w="1966" w:type="dxa"/>
            <w:vMerge/>
            <w:tcBorders>
              <w:top w:val="single" w:sz="4" w:space="0" w:color="000000"/>
              <w:left w:val="single" w:sz="4" w:space="0" w:color="000000"/>
              <w:bottom w:val="single" w:sz="4" w:space="0" w:color="000000"/>
              <w:right w:val="single" w:sz="4" w:space="0" w:color="000000"/>
            </w:tcBorders>
            <w:shd w:val="clear" w:color="auto" w:fill="FFFFFF"/>
          </w:tcPr>
          <w:p w14:paraId="4C594342" w14:textId="77777777" w:rsidR="00A428BD" w:rsidRPr="00E22EA0" w:rsidRDefault="00A428BD" w:rsidP="00A428BD">
            <w:pPr>
              <w:spacing w:after="0" w:line="100" w:lineRule="atLeast"/>
              <w:jc w:val="center"/>
              <w:rPr>
                <w:rFonts w:ascii="Cambria" w:eastAsia="Calibri" w:hAnsi="Cambria" w:cs="Times New Roman"/>
                <w:b/>
                <w:bCs/>
                <w:sz w:val="24"/>
                <w:szCs w:val="24"/>
              </w:rPr>
            </w:pPr>
          </w:p>
        </w:tc>
        <w:tc>
          <w:tcPr>
            <w:tcW w:w="28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594343" w14:textId="77777777" w:rsidR="00A428BD" w:rsidRPr="00E22EA0" w:rsidRDefault="00A428BD" w:rsidP="00A428BD">
            <w:pPr>
              <w:spacing w:after="0" w:line="100" w:lineRule="atLeast"/>
              <w:rPr>
                <w:rFonts w:ascii="Cambria" w:eastAsia="Calibri" w:hAnsi="Cambria" w:cs="Times New Roman"/>
                <w:bCs/>
                <w:sz w:val="24"/>
                <w:szCs w:val="24"/>
              </w:rPr>
            </w:pPr>
            <w:r w:rsidRPr="00E22EA0">
              <w:rPr>
                <w:rFonts w:ascii="Cambria" w:eastAsia="Calibri" w:hAnsi="Cambria" w:cs="Times New Roman"/>
                <w:b/>
                <w:bCs/>
                <w:sz w:val="28"/>
                <w:szCs w:val="28"/>
              </w:rPr>
              <w:t>Kierunek</w:t>
            </w:r>
          </w:p>
        </w:tc>
        <w:tc>
          <w:tcPr>
            <w:tcW w:w="453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C594344" w14:textId="77777777" w:rsidR="00A428BD" w:rsidRPr="00E22EA0" w:rsidRDefault="00A428BD" w:rsidP="00A428BD">
            <w:pPr>
              <w:spacing w:after="0" w:line="100" w:lineRule="atLeast"/>
              <w:rPr>
                <w:rFonts w:ascii="Cambria" w:hAnsi="Cambria"/>
              </w:rPr>
            </w:pPr>
            <w:r w:rsidRPr="00E22EA0">
              <w:rPr>
                <w:rFonts w:ascii="Cambria" w:eastAsia="Calibri" w:hAnsi="Cambria" w:cs="Times New Roman"/>
                <w:bCs/>
                <w:sz w:val="24"/>
                <w:szCs w:val="24"/>
              </w:rPr>
              <w:t>Filologia w zakresie języka angielskiego</w:t>
            </w:r>
          </w:p>
        </w:tc>
      </w:tr>
      <w:tr w:rsidR="00A428BD" w:rsidRPr="00E22EA0" w14:paraId="4C594349" w14:textId="77777777" w:rsidTr="003A5DF7">
        <w:trPr>
          <w:trHeight w:val="139"/>
        </w:trPr>
        <w:tc>
          <w:tcPr>
            <w:tcW w:w="1966" w:type="dxa"/>
            <w:vMerge/>
            <w:tcBorders>
              <w:top w:val="single" w:sz="4" w:space="0" w:color="000000"/>
              <w:left w:val="single" w:sz="4" w:space="0" w:color="000000"/>
              <w:bottom w:val="single" w:sz="4" w:space="0" w:color="000000"/>
              <w:right w:val="single" w:sz="4" w:space="0" w:color="000000"/>
            </w:tcBorders>
            <w:shd w:val="clear" w:color="auto" w:fill="FFFFFF"/>
          </w:tcPr>
          <w:p w14:paraId="4C594346" w14:textId="77777777" w:rsidR="00A428BD" w:rsidRPr="00E22EA0" w:rsidRDefault="00A428BD" w:rsidP="00A428BD">
            <w:pPr>
              <w:spacing w:after="0" w:line="100" w:lineRule="atLeast"/>
              <w:jc w:val="center"/>
              <w:rPr>
                <w:rFonts w:ascii="Cambria" w:eastAsia="Calibri" w:hAnsi="Cambria" w:cs="Times New Roman"/>
                <w:b/>
                <w:bCs/>
                <w:sz w:val="24"/>
                <w:szCs w:val="24"/>
              </w:rPr>
            </w:pPr>
          </w:p>
        </w:tc>
        <w:tc>
          <w:tcPr>
            <w:tcW w:w="28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594347" w14:textId="77777777" w:rsidR="00A428BD" w:rsidRPr="00E22EA0" w:rsidRDefault="00A428BD" w:rsidP="00A428BD">
            <w:pPr>
              <w:spacing w:after="0" w:line="100" w:lineRule="atLeast"/>
              <w:rPr>
                <w:rFonts w:ascii="Cambria" w:eastAsia="Calibri" w:hAnsi="Cambria" w:cs="Times New Roman"/>
                <w:bCs/>
                <w:sz w:val="18"/>
                <w:szCs w:val="18"/>
              </w:rPr>
            </w:pPr>
            <w:r w:rsidRPr="00E22EA0">
              <w:rPr>
                <w:rFonts w:ascii="Cambria" w:eastAsia="Calibri" w:hAnsi="Cambria" w:cs="Times New Roman"/>
                <w:b/>
                <w:bCs/>
                <w:sz w:val="28"/>
                <w:szCs w:val="28"/>
              </w:rPr>
              <w:t>Poziom studiów</w:t>
            </w:r>
          </w:p>
        </w:tc>
        <w:tc>
          <w:tcPr>
            <w:tcW w:w="453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C594348" w14:textId="77777777" w:rsidR="00A428BD" w:rsidRPr="00E22EA0" w:rsidRDefault="00A428BD" w:rsidP="00A428BD">
            <w:pPr>
              <w:spacing w:after="0" w:line="100" w:lineRule="atLeast"/>
              <w:rPr>
                <w:rFonts w:ascii="Cambria" w:hAnsi="Cambria"/>
              </w:rPr>
            </w:pPr>
            <w:r w:rsidRPr="00E22EA0">
              <w:rPr>
                <w:rFonts w:ascii="Cambria" w:eastAsia="Calibri" w:hAnsi="Cambria" w:cs="Times New Roman"/>
                <w:bCs/>
                <w:sz w:val="18"/>
                <w:szCs w:val="18"/>
              </w:rPr>
              <w:t>pierwszego stopnia</w:t>
            </w:r>
          </w:p>
        </w:tc>
      </w:tr>
      <w:tr w:rsidR="00A428BD" w:rsidRPr="00E22EA0" w14:paraId="4C59434D" w14:textId="77777777" w:rsidTr="003A5DF7">
        <w:trPr>
          <w:trHeight w:val="139"/>
        </w:trPr>
        <w:tc>
          <w:tcPr>
            <w:tcW w:w="1966" w:type="dxa"/>
            <w:vMerge/>
            <w:tcBorders>
              <w:top w:val="single" w:sz="4" w:space="0" w:color="000000"/>
              <w:left w:val="single" w:sz="4" w:space="0" w:color="000000"/>
              <w:bottom w:val="single" w:sz="4" w:space="0" w:color="000000"/>
              <w:right w:val="single" w:sz="4" w:space="0" w:color="000000"/>
            </w:tcBorders>
            <w:shd w:val="clear" w:color="auto" w:fill="FFFFFF"/>
          </w:tcPr>
          <w:p w14:paraId="4C59434A" w14:textId="77777777" w:rsidR="00A428BD" w:rsidRPr="00E22EA0" w:rsidRDefault="00A428BD" w:rsidP="00A428BD">
            <w:pPr>
              <w:spacing w:after="0" w:line="100" w:lineRule="atLeast"/>
              <w:jc w:val="center"/>
              <w:rPr>
                <w:rFonts w:ascii="Cambria" w:eastAsia="Calibri" w:hAnsi="Cambria" w:cs="Times New Roman"/>
                <w:b/>
                <w:bCs/>
                <w:sz w:val="24"/>
                <w:szCs w:val="24"/>
              </w:rPr>
            </w:pPr>
          </w:p>
        </w:tc>
        <w:tc>
          <w:tcPr>
            <w:tcW w:w="28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59434B" w14:textId="77777777" w:rsidR="00A428BD" w:rsidRPr="00E22EA0" w:rsidRDefault="00A428BD" w:rsidP="00A428BD">
            <w:pPr>
              <w:spacing w:after="0" w:line="100" w:lineRule="atLeast"/>
              <w:rPr>
                <w:rFonts w:ascii="Cambria" w:eastAsia="Calibri" w:hAnsi="Cambria" w:cs="Times New Roman"/>
                <w:bCs/>
                <w:sz w:val="18"/>
                <w:szCs w:val="18"/>
              </w:rPr>
            </w:pPr>
            <w:r w:rsidRPr="00E22EA0">
              <w:rPr>
                <w:rFonts w:ascii="Cambria" w:eastAsia="Calibri" w:hAnsi="Cambria" w:cs="Times New Roman"/>
                <w:b/>
                <w:bCs/>
                <w:sz w:val="28"/>
                <w:szCs w:val="28"/>
              </w:rPr>
              <w:t>Forma studiów</w:t>
            </w:r>
          </w:p>
        </w:tc>
        <w:tc>
          <w:tcPr>
            <w:tcW w:w="453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C59434C" w14:textId="77777777" w:rsidR="00A428BD" w:rsidRPr="00E22EA0" w:rsidRDefault="00A428BD" w:rsidP="00A428BD">
            <w:pPr>
              <w:spacing w:after="0" w:line="100" w:lineRule="atLeast"/>
              <w:rPr>
                <w:rFonts w:ascii="Cambria" w:hAnsi="Cambria"/>
              </w:rPr>
            </w:pPr>
            <w:r w:rsidRPr="00E22EA0">
              <w:rPr>
                <w:rFonts w:ascii="Cambria" w:eastAsia="Calibri" w:hAnsi="Cambria" w:cs="Times New Roman"/>
                <w:bCs/>
                <w:sz w:val="18"/>
                <w:szCs w:val="18"/>
              </w:rPr>
              <w:t>stacjonarna/niestacjonarna</w:t>
            </w:r>
          </w:p>
        </w:tc>
      </w:tr>
      <w:tr w:rsidR="00A428BD" w:rsidRPr="00E22EA0" w14:paraId="4C594351" w14:textId="77777777" w:rsidTr="003A5DF7">
        <w:trPr>
          <w:trHeight w:val="139"/>
        </w:trPr>
        <w:tc>
          <w:tcPr>
            <w:tcW w:w="1966" w:type="dxa"/>
            <w:vMerge/>
            <w:tcBorders>
              <w:top w:val="single" w:sz="4" w:space="0" w:color="000000"/>
              <w:left w:val="single" w:sz="4" w:space="0" w:color="000000"/>
              <w:bottom w:val="single" w:sz="4" w:space="0" w:color="000000"/>
              <w:right w:val="single" w:sz="4" w:space="0" w:color="000000"/>
            </w:tcBorders>
            <w:shd w:val="clear" w:color="auto" w:fill="FFFFFF"/>
          </w:tcPr>
          <w:p w14:paraId="4C59434E" w14:textId="77777777" w:rsidR="00A428BD" w:rsidRPr="00E22EA0" w:rsidRDefault="00A428BD" w:rsidP="00A428BD">
            <w:pPr>
              <w:spacing w:after="0" w:line="100" w:lineRule="atLeast"/>
              <w:jc w:val="center"/>
              <w:rPr>
                <w:rFonts w:ascii="Cambria" w:eastAsia="Calibri" w:hAnsi="Cambria" w:cs="Times New Roman"/>
                <w:b/>
                <w:bCs/>
                <w:sz w:val="24"/>
                <w:szCs w:val="24"/>
              </w:rPr>
            </w:pPr>
          </w:p>
        </w:tc>
        <w:tc>
          <w:tcPr>
            <w:tcW w:w="28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59434F" w14:textId="77777777" w:rsidR="00A428BD" w:rsidRPr="00E22EA0" w:rsidRDefault="00A428BD" w:rsidP="00A428BD">
            <w:pPr>
              <w:spacing w:after="0" w:line="100" w:lineRule="atLeast"/>
              <w:rPr>
                <w:rFonts w:ascii="Cambria" w:eastAsia="Calibri" w:hAnsi="Cambria" w:cs="Times New Roman"/>
                <w:bCs/>
                <w:sz w:val="18"/>
                <w:szCs w:val="18"/>
              </w:rPr>
            </w:pPr>
            <w:r w:rsidRPr="00E22EA0">
              <w:rPr>
                <w:rFonts w:ascii="Cambria" w:eastAsia="Calibri" w:hAnsi="Cambria" w:cs="Times New Roman"/>
                <w:b/>
                <w:bCs/>
                <w:sz w:val="28"/>
                <w:szCs w:val="28"/>
              </w:rPr>
              <w:t>Profil studiów</w:t>
            </w:r>
          </w:p>
        </w:tc>
        <w:tc>
          <w:tcPr>
            <w:tcW w:w="453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C594350" w14:textId="77777777" w:rsidR="00A428BD" w:rsidRPr="00E22EA0" w:rsidRDefault="00A428BD" w:rsidP="00A428BD">
            <w:pPr>
              <w:spacing w:after="0" w:line="100" w:lineRule="atLeast"/>
              <w:rPr>
                <w:rFonts w:ascii="Cambria" w:hAnsi="Cambria"/>
              </w:rPr>
            </w:pPr>
            <w:r w:rsidRPr="00E22EA0">
              <w:rPr>
                <w:rFonts w:ascii="Cambria" w:eastAsia="Calibri" w:hAnsi="Cambria" w:cs="Times New Roman"/>
                <w:bCs/>
                <w:sz w:val="18"/>
                <w:szCs w:val="18"/>
              </w:rPr>
              <w:t>Praktyczny</w:t>
            </w:r>
          </w:p>
        </w:tc>
      </w:tr>
      <w:tr w:rsidR="00A428BD" w:rsidRPr="00E22EA0" w14:paraId="4C594354" w14:textId="77777777" w:rsidTr="003A5DF7">
        <w:trPr>
          <w:trHeight w:val="139"/>
        </w:trPr>
        <w:tc>
          <w:tcPr>
            <w:tcW w:w="506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C594352" w14:textId="77777777" w:rsidR="00A428BD" w:rsidRPr="00E22EA0" w:rsidRDefault="00A428BD" w:rsidP="00A428BD">
            <w:pPr>
              <w:spacing w:after="0" w:line="100" w:lineRule="atLeast"/>
              <w:rPr>
                <w:rFonts w:ascii="Cambria" w:eastAsia="Calibri" w:hAnsi="Cambria" w:cs="Times New Roman"/>
                <w:bCs/>
                <w:sz w:val="24"/>
                <w:szCs w:val="24"/>
              </w:rPr>
            </w:pPr>
            <w:r w:rsidRPr="00E22EA0">
              <w:rPr>
                <w:rFonts w:ascii="Cambria" w:eastAsia="Calibri" w:hAnsi="Cambria" w:cs="Times New Roman"/>
                <w:b/>
                <w:bCs/>
              </w:rPr>
              <w:t>Pozycja w planie studiów (lub kod przedmiotu)</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594353" w14:textId="221E7661" w:rsidR="00A428BD" w:rsidRPr="00E22EA0" w:rsidRDefault="00A428BD" w:rsidP="00A428BD">
            <w:pPr>
              <w:spacing w:after="0" w:line="100" w:lineRule="atLeast"/>
              <w:rPr>
                <w:rFonts w:ascii="Cambria" w:hAnsi="Cambria"/>
              </w:rPr>
            </w:pPr>
            <w:r w:rsidRPr="00E22EA0">
              <w:rPr>
                <w:rFonts w:ascii="Cambria" w:eastAsia="Calibri" w:hAnsi="Cambria" w:cs="Times New Roman"/>
                <w:bCs/>
                <w:sz w:val="24"/>
                <w:szCs w:val="24"/>
              </w:rPr>
              <w:t>4</w:t>
            </w:r>
            <w:r w:rsidR="00F011B1" w:rsidRPr="00E22EA0">
              <w:rPr>
                <w:rFonts w:ascii="Cambria" w:eastAsia="Calibri" w:hAnsi="Cambria" w:cs="Times New Roman"/>
                <w:bCs/>
                <w:sz w:val="24"/>
                <w:szCs w:val="24"/>
              </w:rPr>
              <w:t>/4</w:t>
            </w:r>
          </w:p>
        </w:tc>
      </w:tr>
    </w:tbl>
    <w:p w14:paraId="64D7411D" w14:textId="77777777" w:rsidR="00E64345" w:rsidRPr="00E22EA0" w:rsidRDefault="00E64345" w:rsidP="00E64345">
      <w:pPr>
        <w:spacing w:before="240" w:after="240" w:line="100" w:lineRule="atLeast"/>
        <w:jc w:val="center"/>
        <w:rPr>
          <w:rFonts w:ascii="Cambria" w:eastAsia="Calibri" w:hAnsi="Cambria" w:cs="Times New Roman"/>
          <w:b/>
          <w:bCs/>
        </w:rPr>
      </w:pPr>
      <w:r w:rsidRPr="00E22EA0">
        <w:rPr>
          <w:rFonts w:ascii="Cambria" w:eastAsia="Calibri" w:hAnsi="Cambria" w:cs="Times New Roman"/>
          <w:b/>
          <w:bCs/>
          <w:spacing w:val="40"/>
          <w:sz w:val="28"/>
          <w:szCs w:val="28"/>
        </w:rPr>
        <w:t>KARTA ZAJĘĆ</w:t>
      </w:r>
    </w:p>
    <w:p w14:paraId="189C7B52" w14:textId="77777777" w:rsidR="00E64345" w:rsidRPr="00E22EA0" w:rsidRDefault="00E64345" w:rsidP="00E64345">
      <w:pPr>
        <w:spacing w:before="120" w:after="120" w:line="100" w:lineRule="atLeast"/>
        <w:rPr>
          <w:rFonts w:ascii="Cambria" w:hAnsi="Cambria"/>
        </w:rPr>
      </w:pPr>
      <w:r w:rsidRPr="00E22EA0">
        <w:rPr>
          <w:rFonts w:ascii="Cambria" w:hAnsi="Cambria" w:cs="Times New Roman"/>
          <w:b/>
          <w:bCs/>
        </w:rPr>
        <w:t>1. Informacje ogólne</w:t>
      </w:r>
    </w:p>
    <w:tbl>
      <w:tblPr>
        <w:tblW w:w="9322" w:type="dxa"/>
        <w:tblLayout w:type="fixed"/>
        <w:tblLook w:val="0000" w:firstRow="0" w:lastRow="0" w:firstColumn="0" w:lastColumn="0" w:noHBand="0" w:noVBand="0"/>
      </w:tblPr>
      <w:tblGrid>
        <w:gridCol w:w="4218"/>
        <w:gridCol w:w="5104"/>
      </w:tblGrid>
      <w:tr w:rsidR="00E64345" w:rsidRPr="00E22EA0" w14:paraId="1885F446" w14:textId="77777777" w:rsidTr="0079161B">
        <w:trPr>
          <w:trHeight w:val="328"/>
        </w:trPr>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3B5DB" w14:textId="77777777" w:rsidR="00E64345" w:rsidRPr="00E22EA0" w:rsidRDefault="00E64345" w:rsidP="00831E3B">
            <w:pPr>
              <w:pStyle w:val="akarta"/>
            </w:pPr>
            <w:r w:rsidRPr="00E22EA0">
              <w:t>Nazwa zajęć</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46DD2" w14:textId="77777777" w:rsidR="00E64345" w:rsidRPr="00E22EA0" w:rsidRDefault="00E64345" w:rsidP="00365F89">
            <w:pPr>
              <w:spacing w:before="120" w:after="120" w:line="100" w:lineRule="atLeast"/>
              <w:rPr>
                <w:rFonts w:ascii="Cambria" w:hAnsi="Cambria" w:cs="Times New Roman"/>
                <w:b/>
                <w:bCs/>
              </w:rPr>
            </w:pPr>
            <w:r w:rsidRPr="00E22EA0">
              <w:rPr>
                <w:rFonts w:ascii="Cambria" w:hAnsi="Cambria" w:cs="Times New Roman"/>
                <w:b/>
                <w:bCs/>
              </w:rPr>
              <w:t>Lektorat języka obcego – język rosyjski</w:t>
            </w:r>
          </w:p>
        </w:tc>
      </w:tr>
      <w:tr w:rsidR="00E64345" w:rsidRPr="00E22EA0" w14:paraId="5B0DD3FB" w14:textId="77777777" w:rsidTr="0079161B">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8D2E1" w14:textId="77777777" w:rsidR="00E64345" w:rsidRPr="00E22EA0" w:rsidRDefault="00E64345" w:rsidP="00831E3B">
            <w:pPr>
              <w:pStyle w:val="akarta"/>
            </w:pPr>
            <w:r w:rsidRPr="00E22EA0">
              <w:t>Punkty ECTS</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EFD73" w14:textId="77777777" w:rsidR="00E64345" w:rsidRPr="00E22EA0" w:rsidRDefault="00E64345" w:rsidP="00831E3B">
            <w:pPr>
              <w:pStyle w:val="akarta"/>
            </w:pPr>
            <w:r w:rsidRPr="00E22EA0">
              <w:t>6</w:t>
            </w:r>
          </w:p>
        </w:tc>
      </w:tr>
      <w:tr w:rsidR="00E64345" w:rsidRPr="00E22EA0" w14:paraId="7BFA614F" w14:textId="77777777" w:rsidTr="0079161B">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A2EA8" w14:textId="77777777" w:rsidR="00E64345" w:rsidRPr="00E22EA0" w:rsidRDefault="00E64345" w:rsidP="00831E3B">
            <w:pPr>
              <w:pStyle w:val="akarta"/>
            </w:pPr>
            <w:r w:rsidRPr="00E22EA0">
              <w:t>Rodzaj zajęć</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CC125" w14:textId="77777777" w:rsidR="00E64345" w:rsidRPr="00E22EA0" w:rsidRDefault="00E64345" w:rsidP="00831E3B">
            <w:pPr>
              <w:pStyle w:val="akarta"/>
            </w:pPr>
            <w:r w:rsidRPr="00E22EA0">
              <w:t>obieralne</w:t>
            </w:r>
          </w:p>
        </w:tc>
      </w:tr>
      <w:tr w:rsidR="00E64345" w:rsidRPr="00E22EA0" w14:paraId="0E0DED89" w14:textId="77777777" w:rsidTr="0079161B">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40EBB" w14:textId="77777777" w:rsidR="00E64345" w:rsidRPr="00E22EA0" w:rsidRDefault="00E64345" w:rsidP="00831E3B">
            <w:pPr>
              <w:pStyle w:val="akarta"/>
            </w:pPr>
            <w:r w:rsidRPr="00E22EA0">
              <w:t>Moduł/specjalizacja</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5FFAA" w14:textId="7604697F" w:rsidR="00E64345" w:rsidRPr="00E22EA0" w:rsidRDefault="00B363D9" w:rsidP="00831E3B">
            <w:pPr>
              <w:pStyle w:val="akarta"/>
            </w:pPr>
            <w:r w:rsidRPr="00E22EA0">
              <w:rPr>
                <w:rFonts w:eastAsia="Times New Roman"/>
                <w:bCs/>
                <w:lang w:eastAsia="pl-PL"/>
              </w:rPr>
              <w:t>Przedmioty interdyscyplinarne </w:t>
            </w:r>
            <w:r w:rsidRPr="00E22EA0">
              <w:rPr>
                <w:rFonts w:eastAsia="Times New Roman"/>
                <w:b w:val="0"/>
                <w:bCs/>
                <w:lang w:eastAsia="pl-PL"/>
              </w:rPr>
              <w:t xml:space="preserve">/ </w:t>
            </w:r>
            <w:r w:rsidRPr="00E22EA0">
              <w:rPr>
                <w:rFonts w:eastAsia="Cambria" w:cs="Cambria"/>
                <w:b w:val="0"/>
              </w:rPr>
              <w:t>n</w:t>
            </w:r>
            <w:r w:rsidRPr="00E22EA0">
              <w:rPr>
                <w:rFonts w:eastAsia="Cambria" w:cs="Cambria"/>
              </w:rPr>
              <w:t>auczycielska</w:t>
            </w:r>
            <w:r w:rsidRPr="00E22EA0">
              <w:rPr>
                <w:rFonts w:eastAsia="Cambria" w:cs="Cambria"/>
                <w:b w:val="0"/>
              </w:rPr>
              <w:t xml:space="preserve"> i </w:t>
            </w:r>
            <w:r w:rsidRPr="00E22EA0">
              <w:rPr>
                <w:rFonts w:eastAsia="Cambria" w:cs="Cambria"/>
              </w:rPr>
              <w:t>translatorska</w:t>
            </w:r>
          </w:p>
        </w:tc>
      </w:tr>
      <w:tr w:rsidR="00E64345" w:rsidRPr="00E22EA0" w14:paraId="6223AC0D" w14:textId="77777777" w:rsidTr="0079161B">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E4CE7" w14:textId="77777777" w:rsidR="00E64345" w:rsidRPr="00E22EA0" w:rsidRDefault="00E64345" w:rsidP="00831E3B">
            <w:pPr>
              <w:pStyle w:val="akarta"/>
            </w:pPr>
            <w:r w:rsidRPr="00E22EA0">
              <w:t>Język, w którym prowadzone są zajęcia</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9133C" w14:textId="77777777" w:rsidR="00E64345" w:rsidRPr="00E22EA0" w:rsidRDefault="00E64345" w:rsidP="00831E3B">
            <w:pPr>
              <w:pStyle w:val="akarta"/>
            </w:pPr>
            <w:r w:rsidRPr="00E22EA0">
              <w:t>język rosyjski</w:t>
            </w:r>
          </w:p>
        </w:tc>
      </w:tr>
      <w:tr w:rsidR="00E64345" w:rsidRPr="00E22EA0" w14:paraId="403A9A7F" w14:textId="77777777" w:rsidTr="0079161B">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C64F7" w14:textId="77777777" w:rsidR="00E64345" w:rsidRPr="00E22EA0" w:rsidRDefault="00E64345" w:rsidP="00831E3B">
            <w:pPr>
              <w:pStyle w:val="akarta"/>
            </w:pPr>
            <w:r w:rsidRPr="00E22EA0">
              <w:t>Rok studiów</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9FCF8" w14:textId="77777777" w:rsidR="00E64345" w:rsidRPr="00E22EA0" w:rsidRDefault="00E64345" w:rsidP="00831E3B">
            <w:pPr>
              <w:pStyle w:val="akarta"/>
            </w:pPr>
            <w:r w:rsidRPr="00E22EA0">
              <w:t>I, II</w:t>
            </w:r>
          </w:p>
        </w:tc>
      </w:tr>
      <w:tr w:rsidR="00E64345" w:rsidRPr="00E22EA0" w14:paraId="390B9313" w14:textId="77777777" w:rsidTr="0079161B">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5E343" w14:textId="77777777" w:rsidR="00E64345" w:rsidRPr="00E22EA0" w:rsidRDefault="00E64345" w:rsidP="00831E3B">
            <w:pPr>
              <w:pStyle w:val="akarta"/>
            </w:pPr>
            <w:r w:rsidRPr="00E22EA0">
              <w:t>Imię i nazwisko koordynatora zajęć oraz osób prowadzących zajęcia</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C551C" w14:textId="77777777" w:rsidR="00E64345" w:rsidRPr="00E22EA0" w:rsidRDefault="00E64345" w:rsidP="00831E3B">
            <w:pPr>
              <w:pStyle w:val="akarta"/>
            </w:pPr>
            <w:r w:rsidRPr="00E22EA0">
              <w:t>koordynator: dr Rafał Piechocki</w:t>
            </w:r>
          </w:p>
          <w:p w14:paraId="7EC9EFDB" w14:textId="77777777" w:rsidR="00E64345" w:rsidRPr="00E22EA0" w:rsidRDefault="00E64345" w:rsidP="00831E3B">
            <w:pPr>
              <w:pStyle w:val="akarta"/>
            </w:pPr>
          </w:p>
          <w:p w14:paraId="240398D9" w14:textId="77777777" w:rsidR="00E64345" w:rsidRPr="00E22EA0" w:rsidRDefault="00E64345" w:rsidP="00831E3B">
            <w:pPr>
              <w:pStyle w:val="akarta"/>
            </w:pPr>
            <w:r w:rsidRPr="00E22EA0">
              <w:t>prowadzący: prof. AJP dr Halina Uchto</w:t>
            </w:r>
          </w:p>
        </w:tc>
      </w:tr>
    </w:tbl>
    <w:p w14:paraId="0C161C5E" w14:textId="77777777" w:rsidR="00E64345" w:rsidRPr="00E22EA0" w:rsidRDefault="00E64345" w:rsidP="00E64345">
      <w:pPr>
        <w:pStyle w:val="Akapitzlist2"/>
        <w:spacing w:before="120" w:after="120" w:line="100" w:lineRule="atLeast"/>
        <w:rPr>
          <w:rFonts w:ascii="Cambria" w:eastAsia="Calibri" w:hAnsi="Cambria" w:cs="Times New Roman"/>
          <w:b/>
          <w:bCs/>
        </w:rPr>
      </w:pPr>
    </w:p>
    <w:p w14:paraId="474AFB2B" w14:textId="77777777" w:rsidR="00E64345" w:rsidRPr="00E22EA0" w:rsidRDefault="00E64345" w:rsidP="00E64345">
      <w:pPr>
        <w:spacing w:before="120" w:after="120" w:line="100" w:lineRule="atLeast"/>
        <w:rPr>
          <w:rFonts w:ascii="Cambria" w:eastAsia="Calibri" w:hAnsi="Cambria" w:cs="Times New Roman"/>
          <w:b/>
          <w:bCs/>
        </w:rPr>
      </w:pPr>
      <w:r w:rsidRPr="00E22EA0">
        <w:rPr>
          <w:rFonts w:ascii="Cambria" w:eastAsia="Calibri" w:hAnsi="Cambria" w:cs="Times New Roman"/>
          <w:b/>
          <w:bCs/>
        </w:rPr>
        <w:t>2. Formy dydaktyczne prowadzenia zajęć i liczba godzin w semestrze</w:t>
      </w:r>
    </w:p>
    <w:tbl>
      <w:tblPr>
        <w:tblW w:w="9322" w:type="dxa"/>
        <w:tblLayout w:type="fixed"/>
        <w:tblLook w:val="0000" w:firstRow="0" w:lastRow="0" w:firstColumn="0" w:lastColumn="0" w:noHBand="0" w:noVBand="0"/>
      </w:tblPr>
      <w:tblGrid>
        <w:gridCol w:w="2361"/>
        <w:gridCol w:w="3037"/>
        <w:gridCol w:w="2196"/>
        <w:gridCol w:w="1728"/>
      </w:tblGrid>
      <w:tr w:rsidR="00E64345" w:rsidRPr="00E22EA0" w14:paraId="39D6904D" w14:textId="77777777" w:rsidTr="0079161B">
        <w:tc>
          <w:tcPr>
            <w:tcW w:w="23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2833B" w14:textId="77777777" w:rsidR="00E64345" w:rsidRPr="00E22EA0" w:rsidRDefault="00E64345" w:rsidP="0079161B">
            <w:pPr>
              <w:spacing w:before="60" w:after="60" w:line="100" w:lineRule="atLeast"/>
              <w:jc w:val="center"/>
              <w:rPr>
                <w:rFonts w:ascii="Cambria" w:eastAsia="Calibri" w:hAnsi="Cambria" w:cs="Times New Roman"/>
                <w:b/>
                <w:bCs/>
              </w:rPr>
            </w:pPr>
            <w:r w:rsidRPr="00E22EA0">
              <w:rPr>
                <w:rFonts w:ascii="Cambria" w:eastAsia="Calibri" w:hAnsi="Cambria" w:cs="Times New Roman"/>
                <w:b/>
                <w:bCs/>
              </w:rPr>
              <w:t>Forma zajęć</w:t>
            </w:r>
          </w:p>
        </w:tc>
        <w:tc>
          <w:tcPr>
            <w:tcW w:w="30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C12368" w14:textId="77777777" w:rsidR="00E64345" w:rsidRPr="00E22EA0" w:rsidRDefault="00E64345" w:rsidP="0079161B">
            <w:pPr>
              <w:spacing w:before="60" w:after="60" w:line="100" w:lineRule="atLeast"/>
              <w:jc w:val="center"/>
              <w:rPr>
                <w:rFonts w:ascii="Cambria" w:eastAsia="Calibri" w:hAnsi="Cambria" w:cs="Times New Roman"/>
                <w:b/>
                <w:bCs/>
              </w:rPr>
            </w:pPr>
            <w:r w:rsidRPr="00E22EA0">
              <w:rPr>
                <w:rFonts w:ascii="Cambria" w:eastAsia="Calibri" w:hAnsi="Cambria" w:cs="Times New Roman"/>
                <w:b/>
                <w:bCs/>
              </w:rPr>
              <w:t>Liczba godzin</w:t>
            </w:r>
          </w:p>
          <w:p w14:paraId="317836BB" w14:textId="77777777" w:rsidR="00E64345" w:rsidRPr="00E22EA0" w:rsidRDefault="00E64345" w:rsidP="0079161B">
            <w:pPr>
              <w:spacing w:before="60" w:after="60" w:line="100" w:lineRule="atLeast"/>
              <w:jc w:val="center"/>
              <w:rPr>
                <w:rFonts w:ascii="Cambria" w:eastAsia="Calibri" w:hAnsi="Cambria" w:cs="Times New Roman"/>
                <w:b/>
                <w:bCs/>
              </w:rPr>
            </w:pPr>
            <w:r w:rsidRPr="00E22EA0">
              <w:rPr>
                <w:rFonts w:ascii="Cambria" w:eastAsia="Calibri" w:hAnsi="Cambria" w:cs="Times New Roman"/>
                <w:b/>
                <w:bCs/>
              </w:rPr>
              <w:t>stacjonarne/niestacjonarne</w:t>
            </w:r>
          </w:p>
        </w:tc>
        <w:tc>
          <w:tcPr>
            <w:tcW w:w="21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D877A0" w14:textId="77777777" w:rsidR="00E64345" w:rsidRPr="00E22EA0" w:rsidRDefault="00E64345" w:rsidP="0079161B">
            <w:pPr>
              <w:spacing w:before="60" w:after="60" w:line="100" w:lineRule="atLeast"/>
              <w:jc w:val="center"/>
              <w:rPr>
                <w:rFonts w:ascii="Cambria" w:eastAsia="Calibri" w:hAnsi="Cambria" w:cs="Times New Roman"/>
                <w:b/>
                <w:bCs/>
              </w:rPr>
            </w:pPr>
            <w:r w:rsidRPr="00E22EA0">
              <w:rPr>
                <w:rFonts w:ascii="Cambria" w:eastAsia="Calibri" w:hAnsi="Cambria" w:cs="Times New Roman"/>
                <w:b/>
                <w:bCs/>
              </w:rPr>
              <w:t>Rok studiów/semestr</w:t>
            </w:r>
          </w:p>
        </w:tc>
        <w:tc>
          <w:tcPr>
            <w:tcW w:w="17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723134" w14:textId="77777777" w:rsidR="00E64345" w:rsidRPr="00E22EA0" w:rsidRDefault="00E64345" w:rsidP="0079161B">
            <w:pPr>
              <w:spacing w:before="60" w:after="60" w:line="100" w:lineRule="atLeast"/>
              <w:jc w:val="center"/>
              <w:rPr>
                <w:rFonts w:ascii="Cambria" w:hAnsi="Cambria"/>
              </w:rPr>
            </w:pPr>
            <w:r w:rsidRPr="00E22EA0">
              <w:rPr>
                <w:rFonts w:ascii="Cambria" w:eastAsia="Calibri" w:hAnsi="Cambria" w:cs="Times New Roman"/>
                <w:b/>
                <w:bCs/>
              </w:rPr>
              <w:t xml:space="preserve">Punkty ECTS </w:t>
            </w:r>
            <w:r w:rsidRPr="00E22EA0">
              <w:rPr>
                <w:rFonts w:ascii="Cambria" w:eastAsia="Calibri" w:hAnsi="Cambria" w:cs="Times New Roman"/>
              </w:rPr>
              <w:t>(zgodnie z programem studiów)</w:t>
            </w:r>
          </w:p>
        </w:tc>
      </w:tr>
      <w:tr w:rsidR="00E64345" w:rsidRPr="00E22EA0" w14:paraId="0F935AE4" w14:textId="77777777" w:rsidTr="0079161B">
        <w:tc>
          <w:tcPr>
            <w:tcW w:w="2361" w:type="dxa"/>
            <w:tcBorders>
              <w:top w:val="single" w:sz="4" w:space="0" w:color="000000"/>
              <w:left w:val="single" w:sz="4" w:space="0" w:color="000000"/>
              <w:bottom w:val="single" w:sz="4" w:space="0" w:color="000000"/>
              <w:right w:val="single" w:sz="4" w:space="0" w:color="000000"/>
            </w:tcBorders>
            <w:shd w:val="clear" w:color="auto" w:fill="FFFFFF"/>
          </w:tcPr>
          <w:p w14:paraId="776AAFD6" w14:textId="77777777" w:rsidR="00E64345" w:rsidRPr="00E22EA0" w:rsidRDefault="00E64345" w:rsidP="0079161B">
            <w:pPr>
              <w:spacing w:before="60" w:after="60" w:line="100" w:lineRule="atLeast"/>
              <w:rPr>
                <w:rFonts w:ascii="Cambria" w:eastAsia="Calibri" w:hAnsi="Cambria" w:cs="Times New Roman"/>
                <w:b/>
                <w:bCs/>
                <w:sz w:val="20"/>
                <w:szCs w:val="20"/>
              </w:rPr>
            </w:pPr>
            <w:r w:rsidRPr="00E22EA0">
              <w:rPr>
                <w:rFonts w:ascii="Cambria" w:eastAsia="Calibri" w:hAnsi="Cambria" w:cs="Times New Roman"/>
                <w:b/>
                <w:bCs/>
                <w:sz w:val="20"/>
                <w:szCs w:val="20"/>
              </w:rPr>
              <w:t>ćwiczenia</w:t>
            </w:r>
          </w:p>
        </w:tc>
        <w:tc>
          <w:tcPr>
            <w:tcW w:w="30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E8AB16" w14:textId="77777777" w:rsidR="00E64345" w:rsidRPr="00E22EA0" w:rsidRDefault="00E64345" w:rsidP="0079161B">
            <w:pPr>
              <w:spacing w:before="60" w:after="60" w:line="100" w:lineRule="atLeast"/>
              <w:jc w:val="center"/>
              <w:rPr>
                <w:rFonts w:ascii="Cambria" w:eastAsia="Calibri" w:hAnsi="Cambria" w:cs="Times New Roman"/>
                <w:b/>
                <w:bCs/>
                <w:sz w:val="20"/>
                <w:szCs w:val="20"/>
              </w:rPr>
            </w:pPr>
            <w:r w:rsidRPr="00E22EA0">
              <w:rPr>
                <w:rFonts w:ascii="Cambria" w:eastAsia="Calibri" w:hAnsi="Cambria" w:cs="Times New Roman"/>
                <w:b/>
                <w:bCs/>
                <w:sz w:val="20"/>
                <w:szCs w:val="20"/>
              </w:rPr>
              <w:t>30/18</w:t>
            </w:r>
          </w:p>
          <w:p w14:paraId="42F85F0E" w14:textId="77777777" w:rsidR="00E64345" w:rsidRPr="00E22EA0" w:rsidRDefault="00E64345" w:rsidP="0079161B">
            <w:pPr>
              <w:spacing w:before="60" w:after="60" w:line="100" w:lineRule="atLeast"/>
              <w:jc w:val="center"/>
              <w:rPr>
                <w:rFonts w:ascii="Cambria" w:eastAsia="Calibri" w:hAnsi="Cambria" w:cs="Times New Roman"/>
                <w:b/>
                <w:bCs/>
                <w:sz w:val="20"/>
                <w:szCs w:val="20"/>
              </w:rPr>
            </w:pPr>
            <w:r w:rsidRPr="00E22EA0">
              <w:rPr>
                <w:rFonts w:ascii="Cambria" w:eastAsia="Calibri" w:hAnsi="Cambria" w:cs="Times New Roman"/>
                <w:b/>
                <w:bCs/>
                <w:sz w:val="20"/>
                <w:szCs w:val="20"/>
              </w:rPr>
              <w:t>30/18</w:t>
            </w:r>
          </w:p>
          <w:p w14:paraId="4D6383C9" w14:textId="77777777" w:rsidR="00E64345" w:rsidRPr="00E22EA0" w:rsidRDefault="00E64345" w:rsidP="0079161B">
            <w:pPr>
              <w:spacing w:before="60" w:after="60" w:line="100" w:lineRule="atLeast"/>
              <w:jc w:val="center"/>
              <w:rPr>
                <w:rFonts w:ascii="Cambria" w:eastAsia="Calibri" w:hAnsi="Cambria" w:cs="Times New Roman"/>
                <w:b/>
                <w:bCs/>
                <w:sz w:val="20"/>
                <w:szCs w:val="20"/>
              </w:rPr>
            </w:pPr>
            <w:r w:rsidRPr="00E22EA0">
              <w:rPr>
                <w:rFonts w:ascii="Cambria" w:eastAsia="Calibri" w:hAnsi="Cambria" w:cs="Times New Roman"/>
                <w:b/>
                <w:bCs/>
                <w:sz w:val="20"/>
                <w:szCs w:val="20"/>
              </w:rPr>
              <w:t>30/18</w:t>
            </w:r>
          </w:p>
        </w:tc>
        <w:tc>
          <w:tcPr>
            <w:tcW w:w="21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C39ED7" w14:textId="77777777" w:rsidR="00E64345" w:rsidRPr="00E22EA0" w:rsidRDefault="00E64345" w:rsidP="0079161B">
            <w:pPr>
              <w:spacing w:before="60" w:after="60" w:line="100" w:lineRule="atLeast"/>
              <w:jc w:val="center"/>
              <w:rPr>
                <w:rFonts w:ascii="Cambria" w:eastAsia="Calibri" w:hAnsi="Cambria" w:cs="Times New Roman"/>
                <w:b/>
                <w:bCs/>
                <w:sz w:val="20"/>
                <w:szCs w:val="20"/>
              </w:rPr>
            </w:pPr>
            <w:r w:rsidRPr="00E22EA0">
              <w:rPr>
                <w:rFonts w:ascii="Cambria" w:eastAsia="Calibri" w:hAnsi="Cambria" w:cs="Times New Roman"/>
                <w:b/>
                <w:bCs/>
                <w:sz w:val="20"/>
                <w:szCs w:val="20"/>
              </w:rPr>
              <w:t>I/1</w:t>
            </w:r>
          </w:p>
          <w:p w14:paraId="54B1A2BA" w14:textId="77777777" w:rsidR="00E64345" w:rsidRPr="00E22EA0" w:rsidRDefault="00E64345" w:rsidP="0079161B">
            <w:pPr>
              <w:spacing w:before="60" w:after="60" w:line="100" w:lineRule="atLeast"/>
              <w:jc w:val="center"/>
              <w:rPr>
                <w:rFonts w:ascii="Cambria" w:eastAsia="Calibri" w:hAnsi="Cambria" w:cs="Times New Roman"/>
                <w:b/>
                <w:bCs/>
                <w:sz w:val="20"/>
                <w:szCs w:val="20"/>
              </w:rPr>
            </w:pPr>
            <w:r w:rsidRPr="00E22EA0">
              <w:rPr>
                <w:rFonts w:ascii="Cambria" w:eastAsia="Calibri" w:hAnsi="Cambria" w:cs="Times New Roman"/>
                <w:b/>
                <w:bCs/>
                <w:sz w:val="20"/>
                <w:szCs w:val="20"/>
              </w:rPr>
              <w:t>I/2</w:t>
            </w:r>
          </w:p>
          <w:p w14:paraId="3DBCA6E4" w14:textId="77777777" w:rsidR="00E64345" w:rsidRPr="00E22EA0" w:rsidRDefault="00E64345" w:rsidP="0079161B">
            <w:pPr>
              <w:spacing w:before="60" w:after="60" w:line="100" w:lineRule="atLeast"/>
              <w:jc w:val="center"/>
              <w:rPr>
                <w:rFonts w:ascii="Cambria" w:eastAsia="Calibri" w:hAnsi="Cambria" w:cs="Times New Roman"/>
                <w:b/>
                <w:bCs/>
                <w:sz w:val="20"/>
                <w:szCs w:val="20"/>
              </w:rPr>
            </w:pPr>
            <w:r w:rsidRPr="00E22EA0">
              <w:rPr>
                <w:rFonts w:ascii="Cambria" w:eastAsia="Calibri" w:hAnsi="Cambria" w:cs="Times New Roman"/>
                <w:b/>
                <w:bCs/>
                <w:sz w:val="20"/>
                <w:szCs w:val="20"/>
              </w:rPr>
              <w:t>II/3</w:t>
            </w:r>
          </w:p>
        </w:tc>
        <w:tc>
          <w:tcPr>
            <w:tcW w:w="17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5B5332" w14:textId="77777777" w:rsidR="00E64345" w:rsidRPr="00E22EA0" w:rsidRDefault="00E64345" w:rsidP="0079161B">
            <w:pPr>
              <w:spacing w:before="60" w:after="60" w:line="100" w:lineRule="atLeast"/>
              <w:jc w:val="center"/>
              <w:rPr>
                <w:rFonts w:ascii="Cambria" w:hAnsi="Cambria"/>
              </w:rPr>
            </w:pPr>
            <w:r w:rsidRPr="00E22EA0">
              <w:rPr>
                <w:rFonts w:ascii="Cambria" w:eastAsia="Calibri" w:hAnsi="Cambria" w:cs="Times New Roman"/>
                <w:b/>
                <w:bCs/>
                <w:sz w:val="20"/>
                <w:szCs w:val="20"/>
              </w:rPr>
              <w:t>6</w:t>
            </w:r>
          </w:p>
        </w:tc>
      </w:tr>
    </w:tbl>
    <w:p w14:paraId="2312995F" w14:textId="77777777" w:rsidR="00E64345" w:rsidRPr="00E22EA0" w:rsidRDefault="00E64345" w:rsidP="00E64345">
      <w:pPr>
        <w:spacing w:before="120" w:after="120" w:line="100" w:lineRule="atLeast"/>
        <w:rPr>
          <w:rFonts w:ascii="Cambria" w:eastAsia="Calibri" w:hAnsi="Cambria" w:cs="Times New Roman"/>
          <w:iCs/>
          <w:sz w:val="20"/>
          <w:szCs w:val="20"/>
        </w:rPr>
      </w:pPr>
      <w:r w:rsidRPr="00E22EA0">
        <w:rPr>
          <w:rFonts w:ascii="Cambria" w:eastAsia="Calibri" w:hAnsi="Cambria" w:cs="Times New Roman"/>
          <w:b/>
          <w:bCs/>
        </w:rPr>
        <w:t>3. Wymagania wstępne, z uwzględnieniem sekwencyjności zajęć</w:t>
      </w:r>
    </w:p>
    <w:tbl>
      <w:tblPr>
        <w:tblW w:w="9214" w:type="dxa"/>
        <w:tblInd w:w="70" w:type="dxa"/>
        <w:tblLayout w:type="fixed"/>
        <w:tblCellMar>
          <w:left w:w="70" w:type="dxa"/>
          <w:right w:w="70" w:type="dxa"/>
        </w:tblCellMar>
        <w:tblLook w:val="0000" w:firstRow="0" w:lastRow="0" w:firstColumn="0" w:lastColumn="0" w:noHBand="0" w:noVBand="0"/>
      </w:tblPr>
      <w:tblGrid>
        <w:gridCol w:w="9214"/>
      </w:tblGrid>
      <w:tr w:rsidR="00E64345" w:rsidRPr="00E22EA0" w14:paraId="636B7CE2" w14:textId="77777777" w:rsidTr="0079161B">
        <w:trPr>
          <w:trHeight w:val="301"/>
        </w:trPr>
        <w:tc>
          <w:tcPr>
            <w:tcW w:w="9214" w:type="dxa"/>
            <w:tcBorders>
              <w:top w:val="single" w:sz="4" w:space="0" w:color="000000"/>
              <w:left w:val="single" w:sz="4" w:space="0" w:color="000000"/>
              <w:bottom w:val="single" w:sz="4" w:space="0" w:color="000000"/>
              <w:right w:val="single" w:sz="4" w:space="0" w:color="000000"/>
            </w:tcBorders>
            <w:shd w:val="clear" w:color="auto" w:fill="auto"/>
          </w:tcPr>
          <w:p w14:paraId="1B92A25D" w14:textId="77777777" w:rsidR="00E64345" w:rsidRPr="00E22EA0" w:rsidRDefault="00E64345" w:rsidP="0079161B">
            <w:pPr>
              <w:spacing w:before="20" w:after="20" w:line="100" w:lineRule="atLeast"/>
              <w:rPr>
                <w:rFonts w:ascii="Cambria" w:hAnsi="Cambria"/>
              </w:rPr>
            </w:pPr>
            <w:r w:rsidRPr="00E22EA0">
              <w:rPr>
                <w:rFonts w:ascii="Cambria" w:eastAsia="Calibri" w:hAnsi="Cambria" w:cs="Times New Roman"/>
                <w:iCs/>
                <w:sz w:val="20"/>
                <w:szCs w:val="20"/>
              </w:rPr>
              <w:t>Posługiwanie się językiem rosyjskim na poziomie odpowiadającym standardom egzaminacyjnym określonym dla szkół ponadpodstawowych.</w:t>
            </w:r>
          </w:p>
        </w:tc>
      </w:tr>
    </w:tbl>
    <w:p w14:paraId="2DA2E5A9" w14:textId="77777777" w:rsidR="00E64345" w:rsidRPr="00E22EA0" w:rsidRDefault="00E64345" w:rsidP="00E64345">
      <w:pPr>
        <w:spacing w:before="120" w:after="120" w:line="100" w:lineRule="atLeast"/>
        <w:rPr>
          <w:rFonts w:ascii="Cambria" w:hAnsi="Cambria" w:cs="Times New Roman"/>
          <w:sz w:val="20"/>
          <w:szCs w:val="20"/>
        </w:rPr>
      </w:pPr>
      <w:r w:rsidRPr="00E22EA0">
        <w:rPr>
          <w:rFonts w:ascii="Cambria" w:eastAsia="Calibri" w:hAnsi="Cambria" w:cs="Times New Roman"/>
          <w:b/>
          <w:bCs/>
        </w:rPr>
        <w:t>4.  Cele kształcenia</w:t>
      </w:r>
    </w:p>
    <w:tbl>
      <w:tblPr>
        <w:tblW w:w="9322" w:type="dxa"/>
        <w:tblLayout w:type="fixed"/>
        <w:tblLook w:val="0000" w:firstRow="0" w:lastRow="0" w:firstColumn="0" w:lastColumn="0" w:noHBand="0" w:noVBand="0"/>
      </w:tblPr>
      <w:tblGrid>
        <w:gridCol w:w="9322"/>
      </w:tblGrid>
      <w:tr w:rsidR="00E64345" w:rsidRPr="00E22EA0" w14:paraId="6324235A" w14:textId="77777777" w:rsidTr="47B50038">
        <w:tc>
          <w:tcPr>
            <w:tcW w:w="9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D514C06" w14:textId="77777777" w:rsidR="00E64345" w:rsidRPr="00E22EA0" w:rsidRDefault="00E64345" w:rsidP="0079161B">
            <w:pPr>
              <w:spacing w:after="0" w:line="240" w:lineRule="auto"/>
              <w:rPr>
                <w:rFonts w:ascii="Cambria" w:eastAsia="Calibri" w:hAnsi="Cambria" w:cs="Times New Roman"/>
                <w:bCs/>
                <w:sz w:val="20"/>
                <w:szCs w:val="20"/>
              </w:rPr>
            </w:pPr>
            <w:r w:rsidRPr="00E22EA0">
              <w:rPr>
                <w:rFonts w:ascii="Cambria" w:hAnsi="Cambria" w:cs="Times New Roman"/>
                <w:sz w:val="20"/>
                <w:szCs w:val="20"/>
              </w:rPr>
              <w:t>C1 – Zdobycie umiejętności językowych w zakresie drugiego języka obcego zgodne z wymaganiami określonymi dla poziomu B2 Europejskiego Systemu Opisu Kształcenia Językowego.</w:t>
            </w:r>
          </w:p>
          <w:p w14:paraId="12DE74E6" w14:textId="77777777" w:rsidR="00E64345" w:rsidRPr="00E22EA0" w:rsidRDefault="00E64345" w:rsidP="0079161B">
            <w:pPr>
              <w:spacing w:after="0" w:line="240" w:lineRule="auto"/>
              <w:rPr>
                <w:rFonts w:ascii="Cambria" w:eastAsia="Calibri" w:hAnsi="Cambria" w:cs="Times New Roman"/>
                <w:bCs/>
                <w:sz w:val="20"/>
                <w:szCs w:val="20"/>
              </w:rPr>
            </w:pPr>
          </w:p>
          <w:p w14:paraId="7B37528C" w14:textId="206D4E24" w:rsidR="00E64345" w:rsidRPr="00E22EA0" w:rsidRDefault="00E64345" w:rsidP="0079161B">
            <w:pPr>
              <w:spacing w:after="0" w:line="240" w:lineRule="auto"/>
              <w:rPr>
                <w:rFonts w:ascii="Cambria" w:hAnsi="Cambria" w:cs="Times New Roman"/>
                <w:sz w:val="20"/>
                <w:szCs w:val="20"/>
              </w:rPr>
            </w:pPr>
            <w:r w:rsidRPr="00E22EA0">
              <w:rPr>
                <w:rFonts w:ascii="Cambria" w:eastAsia="Calibri" w:hAnsi="Cambria" w:cs="Times New Roman"/>
                <w:sz w:val="20"/>
                <w:szCs w:val="20"/>
              </w:rPr>
              <w:t xml:space="preserve">C2 – </w:t>
            </w:r>
            <w:r w:rsidRPr="00E22EA0">
              <w:rPr>
                <w:rFonts w:ascii="Cambria" w:hAnsi="Cambria" w:cs="Times New Roman"/>
                <w:sz w:val="20"/>
                <w:szCs w:val="20"/>
              </w:rPr>
              <w:t>Zdobycie umiejętności korzystania ze słowników, gramatyk, tezaurusów, TI i innych pomocy w celach samokształceniowych i do rozwiązywania problemów zawodowych.</w:t>
            </w:r>
          </w:p>
          <w:p w14:paraId="1466D181" w14:textId="77777777" w:rsidR="00E64345" w:rsidRPr="00E22EA0" w:rsidRDefault="00E64345" w:rsidP="0079161B">
            <w:pPr>
              <w:spacing w:after="0" w:line="240" w:lineRule="auto"/>
              <w:rPr>
                <w:rFonts w:ascii="Cambria" w:eastAsia="Calibri" w:hAnsi="Cambria" w:cs="Times New Roman"/>
                <w:bCs/>
                <w:sz w:val="20"/>
                <w:szCs w:val="20"/>
              </w:rPr>
            </w:pPr>
          </w:p>
          <w:p w14:paraId="477FF317" w14:textId="77777777" w:rsidR="00E64345" w:rsidRPr="00E22EA0" w:rsidRDefault="00E64345" w:rsidP="0079161B">
            <w:pPr>
              <w:spacing w:after="0" w:line="240" w:lineRule="auto"/>
              <w:rPr>
                <w:rFonts w:ascii="Cambria" w:eastAsia="Calibri" w:hAnsi="Cambria" w:cs="Times New Roman"/>
                <w:sz w:val="20"/>
                <w:szCs w:val="20"/>
              </w:rPr>
            </w:pPr>
            <w:r w:rsidRPr="00E22EA0">
              <w:rPr>
                <w:rFonts w:ascii="Cambria" w:eastAsia="Calibri" w:hAnsi="Cambria" w:cs="Times New Roman"/>
                <w:bCs/>
                <w:sz w:val="20"/>
                <w:szCs w:val="20"/>
              </w:rPr>
              <w:t>C3 – Uświadomienie</w:t>
            </w:r>
            <w:r w:rsidRPr="00E22EA0">
              <w:rPr>
                <w:rFonts w:ascii="Cambria" w:eastAsia="Calibri" w:hAnsi="Cambria" w:cs="Times New Roman"/>
                <w:sz w:val="20"/>
                <w:szCs w:val="20"/>
              </w:rPr>
              <w:t xml:space="preserve"> potrzeby ciągłego dokształcania się i doskonalenia zawodowego.</w:t>
            </w:r>
          </w:p>
          <w:p w14:paraId="129DA029" w14:textId="77777777" w:rsidR="00E64345" w:rsidRPr="00E22EA0" w:rsidRDefault="00E64345" w:rsidP="0079161B">
            <w:pPr>
              <w:spacing w:after="0" w:line="240" w:lineRule="auto"/>
              <w:rPr>
                <w:rFonts w:ascii="Cambria" w:eastAsia="Calibri" w:hAnsi="Cambria" w:cs="Times New Roman"/>
                <w:sz w:val="20"/>
                <w:szCs w:val="20"/>
              </w:rPr>
            </w:pPr>
          </w:p>
          <w:p w14:paraId="44160076" w14:textId="77777777" w:rsidR="00E64345" w:rsidRPr="00E22EA0" w:rsidRDefault="00E64345" w:rsidP="0079161B">
            <w:pPr>
              <w:spacing w:after="0" w:line="240" w:lineRule="auto"/>
              <w:rPr>
                <w:rFonts w:ascii="Cambria" w:eastAsia="Calibri" w:hAnsi="Cambria" w:cs="Times New Roman"/>
                <w:sz w:val="20"/>
                <w:szCs w:val="20"/>
              </w:rPr>
            </w:pPr>
            <w:r w:rsidRPr="00E22EA0">
              <w:rPr>
                <w:rFonts w:ascii="Cambria" w:eastAsia="Calibri" w:hAnsi="Cambria" w:cs="Times New Roman"/>
                <w:sz w:val="20"/>
                <w:szCs w:val="20"/>
              </w:rPr>
              <w:t xml:space="preserve">C4 – </w:t>
            </w:r>
            <w:r w:rsidRPr="00E22EA0">
              <w:rPr>
                <w:rFonts w:ascii="Cambria" w:eastAsia="Calibri" w:hAnsi="Cambria" w:cs="Times New Roman"/>
                <w:bCs/>
                <w:sz w:val="20"/>
                <w:szCs w:val="20"/>
              </w:rPr>
              <w:t xml:space="preserve">Uświadomienie potrzeby i </w:t>
            </w:r>
            <w:r w:rsidRPr="00E22EA0">
              <w:rPr>
                <w:rFonts w:ascii="Cambria" w:eastAsia="Calibri" w:hAnsi="Cambria" w:cs="Times New Roman"/>
                <w:sz w:val="20"/>
                <w:szCs w:val="20"/>
              </w:rPr>
              <w:t>otwartości na współdziałanie w grupie, przyjmując w niej różne role.</w:t>
            </w:r>
          </w:p>
          <w:p w14:paraId="1B1C9838" w14:textId="77777777" w:rsidR="00E64345" w:rsidRPr="00E22EA0" w:rsidRDefault="00E64345" w:rsidP="0079161B">
            <w:pPr>
              <w:spacing w:after="0" w:line="240" w:lineRule="auto"/>
              <w:rPr>
                <w:rFonts w:ascii="Cambria" w:eastAsia="Calibri" w:hAnsi="Cambria" w:cs="Times New Roman"/>
                <w:sz w:val="20"/>
                <w:szCs w:val="20"/>
              </w:rPr>
            </w:pPr>
          </w:p>
          <w:p w14:paraId="33085EA8" w14:textId="77777777" w:rsidR="00E64345" w:rsidRPr="00E22EA0" w:rsidRDefault="00E64345" w:rsidP="0079161B">
            <w:pPr>
              <w:spacing w:after="0" w:line="240" w:lineRule="auto"/>
              <w:rPr>
                <w:rFonts w:ascii="Cambria" w:hAnsi="Cambria"/>
              </w:rPr>
            </w:pPr>
            <w:r w:rsidRPr="00E22EA0">
              <w:rPr>
                <w:rFonts w:ascii="Cambria" w:eastAsia="Calibri" w:hAnsi="Cambria" w:cs="Times New Roman"/>
                <w:sz w:val="20"/>
                <w:szCs w:val="20"/>
              </w:rPr>
              <w:t xml:space="preserve">C5 – </w:t>
            </w:r>
            <w:r w:rsidRPr="00E22EA0">
              <w:rPr>
                <w:rFonts w:ascii="Cambria" w:eastAsia="Calibri" w:hAnsi="Cambria" w:cs="Times New Roman"/>
                <w:bCs/>
                <w:iCs/>
                <w:sz w:val="20"/>
                <w:szCs w:val="20"/>
              </w:rPr>
              <w:t>Uświadomienie wykazywania bezstronności w podejściu do różnorodności językowej; doceniania różnorodności kultur, otwartości na odmienność kulturową.</w:t>
            </w:r>
          </w:p>
        </w:tc>
      </w:tr>
    </w:tbl>
    <w:p w14:paraId="7C6D291B" w14:textId="77777777" w:rsidR="00E64345" w:rsidRPr="00E22EA0" w:rsidRDefault="00E64345" w:rsidP="00E64345">
      <w:pPr>
        <w:spacing w:before="120" w:after="120" w:line="100" w:lineRule="atLeast"/>
        <w:rPr>
          <w:rFonts w:ascii="Cambria" w:eastAsia="Calibri" w:hAnsi="Cambria" w:cs="Times New Roman"/>
          <w:b/>
          <w:bCs/>
        </w:rPr>
      </w:pPr>
      <w:r w:rsidRPr="00E22EA0">
        <w:rPr>
          <w:rFonts w:ascii="Cambria" w:eastAsia="Calibri" w:hAnsi="Cambria" w:cs="Times New Roman"/>
          <w:b/>
          <w:bCs/>
          <w:sz w:val="8"/>
          <w:szCs w:val="8"/>
        </w:rPr>
        <w:lastRenderedPageBreak/>
        <w:t xml:space="preserve"> </w:t>
      </w:r>
      <w:r w:rsidRPr="00E22EA0">
        <w:rPr>
          <w:rFonts w:ascii="Cambria" w:eastAsia="Calibri" w:hAnsi="Cambria" w:cs="Times New Roman"/>
          <w:b/>
          <w:bCs/>
        </w:rPr>
        <w:t>5. Efekty uczenia się dla zajęć wraz z odniesieniem do efektów kierunkowych</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237"/>
        <w:gridCol w:w="1808"/>
      </w:tblGrid>
      <w:tr w:rsidR="003F44B8" w:rsidRPr="00E22EA0" w14:paraId="4730FD1F" w14:textId="77777777" w:rsidTr="27D6A8F9">
        <w:trPr>
          <w:jc w:val="center"/>
        </w:trPr>
        <w:tc>
          <w:tcPr>
            <w:tcW w:w="1526" w:type="dxa"/>
            <w:shd w:val="clear" w:color="auto" w:fill="auto"/>
            <w:vAlign w:val="center"/>
          </w:tcPr>
          <w:p w14:paraId="02CEE2DB" w14:textId="77777777" w:rsidR="00E64345" w:rsidRPr="00E22EA0" w:rsidRDefault="00E64345" w:rsidP="0079161B">
            <w:pPr>
              <w:spacing w:before="60" w:after="60" w:line="240" w:lineRule="auto"/>
              <w:jc w:val="center"/>
              <w:rPr>
                <w:rFonts w:ascii="Cambria" w:hAnsi="Cambria" w:cs="Times New Roman"/>
                <w:b/>
                <w:bCs/>
              </w:rPr>
            </w:pPr>
            <w:r w:rsidRPr="00E22EA0">
              <w:rPr>
                <w:rFonts w:ascii="Cambria" w:hAnsi="Cambria" w:cs="Times New Roman"/>
                <w:b/>
                <w:bCs/>
              </w:rPr>
              <w:t>Symbol efektu uczenia się</w:t>
            </w:r>
          </w:p>
        </w:tc>
        <w:tc>
          <w:tcPr>
            <w:tcW w:w="6237" w:type="dxa"/>
            <w:shd w:val="clear" w:color="auto" w:fill="auto"/>
            <w:vAlign w:val="center"/>
          </w:tcPr>
          <w:p w14:paraId="55E18A5A" w14:textId="77777777" w:rsidR="00E64345" w:rsidRPr="00E22EA0" w:rsidRDefault="00E64345" w:rsidP="0079161B">
            <w:pPr>
              <w:spacing w:before="60" w:after="60" w:line="240" w:lineRule="auto"/>
              <w:jc w:val="center"/>
              <w:rPr>
                <w:rFonts w:ascii="Cambria" w:hAnsi="Cambria" w:cs="Times New Roman"/>
                <w:b/>
                <w:bCs/>
              </w:rPr>
            </w:pPr>
            <w:r w:rsidRPr="00E22EA0">
              <w:rPr>
                <w:rFonts w:ascii="Cambria" w:hAnsi="Cambria" w:cs="Times New Roman"/>
                <w:b/>
                <w:bCs/>
              </w:rPr>
              <w:t>Opis efektu uczenia się</w:t>
            </w:r>
          </w:p>
        </w:tc>
        <w:tc>
          <w:tcPr>
            <w:tcW w:w="1808" w:type="dxa"/>
            <w:shd w:val="clear" w:color="auto" w:fill="auto"/>
            <w:vAlign w:val="center"/>
          </w:tcPr>
          <w:p w14:paraId="488591A3" w14:textId="77777777" w:rsidR="00E64345" w:rsidRPr="00E22EA0" w:rsidRDefault="00E64345" w:rsidP="0079161B">
            <w:pPr>
              <w:spacing w:before="60" w:after="60" w:line="240" w:lineRule="auto"/>
              <w:jc w:val="center"/>
              <w:rPr>
                <w:rFonts w:ascii="Cambria" w:hAnsi="Cambria" w:cs="Times New Roman"/>
                <w:b/>
                <w:bCs/>
              </w:rPr>
            </w:pPr>
            <w:r w:rsidRPr="00E22EA0">
              <w:rPr>
                <w:rFonts w:ascii="Cambria" w:hAnsi="Cambria" w:cs="Times New Roman"/>
                <w:b/>
                <w:bCs/>
              </w:rPr>
              <w:t>Odniesienie do efektu kierunkowego</w:t>
            </w:r>
          </w:p>
        </w:tc>
      </w:tr>
      <w:tr w:rsidR="003F44B8" w:rsidRPr="00E22EA0" w14:paraId="5B2C8EA3" w14:textId="77777777" w:rsidTr="27D6A8F9">
        <w:trPr>
          <w:jc w:val="center"/>
        </w:trPr>
        <w:tc>
          <w:tcPr>
            <w:tcW w:w="9571" w:type="dxa"/>
            <w:gridSpan w:val="3"/>
            <w:shd w:val="clear" w:color="auto" w:fill="auto"/>
          </w:tcPr>
          <w:p w14:paraId="3D6B5F1C" w14:textId="77777777" w:rsidR="00E64345" w:rsidRPr="00E22EA0" w:rsidRDefault="00E64345" w:rsidP="0079161B">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WIEDZA</w:t>
            </w:r>
          </w:p>
        </w:tc>
      </w:tr>
      <w:tr w:rsidR="003F44B8" w:rsidRPr="00E22EA0" w14:paraId="05FB1061" w14:textId="77777777" w:rsidTr="27D6A8F9">
        <w:trPr>
          <w:jc w:val="center"/>
        </w:trPr>
        <w:tc>
          <w:tcPr>
            <w:tcW w:w="1526" w:type="dxa"/>
            <w:shd w:val="clear" w:color="auto" w:fill="auto"/>
            <w:vAlign w:val="center"/>
          </w:tcPr>
          <w:p w14:paraId="5768D868" w14:textId="77777777" w:rsidR="00E64345" w:rsidRPr="00E22EA0" w:rsidRDefault="00E64345"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W_01</w:t>
            </w:r>
          </w:p>
        </w:tc>
        <w:tc>
          <w:tcPr>
            <w:tcW w:w="6237" w:type="dxa"/>
            <w:shd w:val="clear" w:color="auto" w:fill="auto"/>
          </w:tcPr>
          <w:p w14:paraId="6C42FBC6" w14:textId="77777777" w:rsidR="00E64345" w:rsidRPr="00E22EA0" w:rsidRDefault="00E64345" w:rsidP="0079161B">
            <w:pPr>
              <w:spacing w:before="60" w:after="60" w:line="240" w:lineRule="auto"/>
              <w:rPr>
                <w:rFonts w:ascii="Cambria" w:hAnsi="Cambria" w:cs="Times New Roman"/>
                <w:sz w:val="20"/>
                <w:szCs w:val="20"/>
              </w:rPr>
            </w:pPr>
            <w:r w:rsidRPr="00E22EA0">
              <w:rPr>
                <w:rFonts w:ascii="Cambria" w:eastAsia="Calibri" w:hAnsi="Cambria" w:cs="Times New Roman"/>
                <w:sz w:val="20"/>
                <w:szCs w:val="20"/>
              </w:rPr>
              <w:t>Absolwent zna i rozumie funkcje języka, role komunikacji językowej; społeczne zróżnicowanie języka oraz wpływ czynników społecznych na język.</w:t>
            </w:r>
          </w:p>
        </w:tc>
        <w:tc>
          <w:tcPr>
            <w:tcW w:w="1808" w:type="dxa"/>
            <w:shd w:val="clear" w:color="auto" w:fill="auto"/>
            <w:vAlign w:val="center"/>
          </w:tcPr>
          <w:p w14:paraId="60C1CDA5" w14:textId="77777777" w:rsidR="00E64345" w:rsidRPr="00E22EA0" w:rsidRDefault="00E64345"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K_W12</w:t>
            </w:r>
          </w:p>
        </w:tc>
      </w:tr>
      <w:tr w:rsidR="003F44B8" w:rsidRPr="00E22EA0" w14:paraId="7F9697B0" w14:textId="77777777" w:rsidTr="27D6A8F9">
        <w:trPr>
          <w:jc w:val="center"/>
        </w:trPr>
        <w:tc>
          <w:tcPr>
            <w:tcW w:w="1526" w:type="dxa"/>
            <w:shd w:val="clear" w:color="auto" w:fill="auto"/>
            <w:vAlign w:val="center"/>
          </w:tcPr>
          <w:p w14:paraId="0BB02020" w14:textId="77777777" w:rsidR="00E64345" w:rsidRPr="00E22EA0" w:rsidRDefault="00E64345"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W_02</w:t>
            </w:r>
          </w:p>
        </w:tc>
        <w:tc>
          <w:tcPr>
            <w:tcW w:w="6237" w:type="dxa"/>
            <w:shd w:val="clear" w:color="auto" w:fill="auto"/>
          </w:tcPr>
          <w:p w14:paraId="7ECD18A7" w14:textId="77777777" w:rsidR="00E64345" w:rsidRPr="00E22EA0" w:rsidRDefault="00E64345" w:rsidP="0079161B">
            <w:pPr>
              <w:spacing w:before="60" w:after="60" w:line="240" w:lineRule="auto"/>
              <w:rPr>
                <w:rFonts w:ascii="Cambria" w:hAnsi="Cambria" w:cs="Times New Roman"/>
                <w:sz w:val="20"/>
                <w:szCs w:val="20"/>
              </w:rPr>
            </w:pPr>
            <w:r w:rsidRPr="00E22EA0">
              <w:rPr>
                <w:rFonts w:ascii="Cambria" w:eastAsia="Calibri" w:hAnsi="Cambria" w:cs="Times New Roman"/>
                <w:sz w:val="20"/>
                <w:szCs w:val="20"/>
              </w:rPr>
              <w:t>Absolwent zna i rozumie historię i kulturę kraju studiowanego obszaru językowego oraz historyczny kontekst kultury.</w:t>
            </w:r>
          </w:p>
        </w:tc>
        <w:tc>
          <w:tcPr>
            <w:tcW w:w="1808" w:type="dxa"/>
            <w:shd w:val="clear" w:color="auto" w:fill="auto"/>
            <w:vAlign w:val="center"/>
          </w:tcPr>
          <w:p w14:paraId="1D37C53E" w14:textId="77777777" w:rsidR="00E64345" w:rsidRPr="00E22EA0" w:rsidRDefault="00E64345"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K_W16</w:t>
            </w:r>
          </w:p>
        </w:tc>
      </w:tr>
      <w:tr w:rsidR="003F44B8" w:rsidRPr="00E22EA0" w14:paraId="1B367849" w14:textId="77777777" w:rsidTr="27D6A8F9">
        <w:trPr>
          <w:jc w:val="center"/>
        </w:trPr>
        <w:tc>
          <w:tcPr>
            <w:tcW w:w="1526" w:type="dxa"/>
            <w:shd w:val="clear" w:color="auto" w:fill="auto"/>
            <w:vAlign w:val="center"/>
          </w:tcPr>
          <w:p w14:paraId="4F4635AB" w14:textId="77777777" w:rsidR="00E64345" w:rsidRPr="00E22EA0" w:rsidRDefault="00E64345"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W_03</w:t>
            </w:r>
          </w:p>
        </w:tc>
        <w:tc>
          <w:tcPr>
            <w:tcW w:w="6237" w:type="dxa"/>
            <w:shd w:val="clear" w:color="auto" w:fill="auto"/>
          </w:tcPr>
          <w:p w14:paraId="5385CF57" w14:textId="77777777" w:rsidR="00E64345" w:rsidRPr="00E22EA0" w:rsidRDefault="00E64345" w:rsidP="0079161B">
            <w:pPr>
              <w:spacing w:before="60" w:after="60" w:line="240" w:lineRule="auto"/>
              <w:rPr>
                <w:rFonts w:ascii="Cambria" w:hAnsi="Cambria"/>
                <w:sz w:val="20"/>
                <w:szCs w:val="20"/>
              </w:rPr>
            </w:pPr>
            <w:r w:rsidRPr="00E22EA0">
              <w:rPr>
                <w:rFonts w:ascii="Cambria" w:eastAsia="Calibri" w:hAnsi="Cambria" w:cs="Times New Roman"/>
                <w:sz w:val="20"/>
                <w:szCs w:val="20"/>
              </w:rPr>
              <w:t>Absolwent zna i rozumie jednostki językowe i kategorie gramatyczne języka obcego, ich funkcje i normy umożliwiające odpowiednie użycie języka.</w:t>
            </w:r>
          </w:p>
        </w:tc>
        <w:tc>
          <w:tcPr>
            <w:tcW w:w="1808" w:type="dxa"/>
            <w:shd w:val="clear" w:color="auto" w:fill="auto"/>
            <w:vAlign w:val="center"/>
          </w:tcPr>
          <w:p w14:paraId="4F701DDD" w14:textId="77777777" w:rsidR="00E64345" w:rsidRPr="00E22EA0" w:rsidRDefault="00E64345"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K_W17</w:t>
            </w:r>
          </w:p>
        </w:tc>
      </w:tr>
      <w:tr w:rsidR="003F44B8" w:rsidRPr="00E22EA0" w14:paraId="135FBFE7" w14:textId="77777777" w:rsidTr="27D6A8F9">
        <w:trPr>
          <w:jc w:val="center"/>
        </w:trPr>
        <w:tc>
          <w:tcPr>
            <w:tcW w:w="9571" w:type="dxa"/>
            <w:gridSpan w:val="3"/>
            <w:shd w:val="clear" w:color="auto" w:fill="auto"/>
            <w:vAlign w:val="center"/>
          </w:tcPr>
          <w:p w14:paraId="13B1498F" w14:textId="77777777" w:rsidR="00E64345" w:rsidRPr="00E22EA0" w:rsidRDefault="00E64345" w:rsidP="0079161B">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UMIEJĘTNOŚCI</w:t>
            </w:r>
          </w:p>
        </w:tc>
      </w:tr>
      <w:tr w:rsidR="003F44B8" w:rsidRPr="00E22EA0" w14:paraId="771F1224" w14:textId="77777777" w:rsidTr="27D6A8F9">
        <w:trPr>
          <w:jc w:val="center"/>
        </w:trPr>
        <w:tc>
          <w:tcPr>
            <w:tcW w:w="1526" w:type="dxa"/>
            <w:shd w:val="clear" w:color="auto" w:fill="auto"/>
            <w:vAlign w:val="center"/>
          </w:tcPr>
          <w:p w14:paraId="5B51C94C" w14:textId="77777777" w:rsidR="00E64345" w:rsidRPr="00E22EA0" w:rsidRDefault="00E64345"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U_01</w:t>
            </w:r>
          </w:p>
        </w:tc>
        <w:tc>
          <w:tcPr>
            <w:tcW w:w="6237" w:type="dxa"/>
            <w:shd w:val="clear" w:color="auto" w:fill="auto"/>
          </w:tcPr>
          <w:p w14:paraId="6BA45447" w14:textId="77777777" w:rsidR="00E64345" w:rsidRPr="00E22EA0" w:rsidRDefault="00E64345" w:rsidP="0079161B">
            <w:pPr>
              <w:spacing w:before="60" w:after="60" w:line="240" w:lineRule="auto"/>
              <w:rPr>
                <w:rFonts w:ascii="Cambria" w:hAnsi="Cambria" w:cs="Times New Roman"/>
                <w:sz w:val="20"/>
                <w:szCs w:val="20"/>
              </w:rPr>
            </w:pPr>
            <w:r w:rsidRPr="00E22EA0">
              <w:rPr>
                <w:rFonts w:ascii="Cambria" w:eastAsia="Calibri" w:hAnsi="Cambria" w:cs="Times New Roman"/>
                <w:sz w:val="20"/>
                <w:szCs w:val="20"/>
              </w:rPr>
              <w:t>Absolwent potrafi korzystać ze słowników, gramatyk, tezaurusów, TI  i innych pomocy w celach samokształceniowych.</w:t>
            </w:r>
          </w:p>
        </w:tc>
        <w:tc>
          <w:tcPr>
            <w:tcW w:w="1808" w:type="dxa"/>
            <w:shd w:val="clear" w:color="auto" w:fill="auto"/>
            <w:vAlign w:val="center"/>
          </w:tcPr>
          <w:p w14:paraId="1A4228AC" w14:textId="77777777" w:rsidR="00E64345" w:rsidRPr="00E22EA0" w:rsidRDefault="00E64345"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K_U02</w:t>
            </w:r>
          </w:p>
        </w:tc>
      </w:tr>
      <w:tr w:rsidR="003F44B8" w:rsidRPr="00E22EA0" w14:paraId="18744DE4" w14:textId="77777777" w:rsidTr="27D6A8F9">
        <w:trPr>
          <w:jc w:val="center"/>
        </w:trPr>
        <w:tc>
          <w:tcPr>
            <w:tcW w:w="1526" w:type="dxa"/>
            <w:shd w:val="clear" w:color="auto" w:fill="auto"/>
            <w:vAlign w:val="center"/>
          </w:tcPr>
          <w:p w14:paraId="7E07F01A" w14:textId="77777777" w:rsidR="00E64345" w:rsidRPr="00E22EA0" w:rsidRDefault="00E64345"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U_02</w:t>
            </w:r>
          </w:p>
        </w:tc>
        <w:tc>
          <w:tcPr>
            <w:tcW w:w="6237" w:type="dxa"/>
            <w:shd w:val="clear" w:color="auto" w:fill="auto"/>
          </w:tcPr>
          <w:p w14:paraId="11930D8F" w14:textId="77777777" w:rsidR="00E64345" w:rsidRPr="00E22EA0" w:rsidRDefault="00E64345" w:rsidP="0079161B">
            <w:pPr>
              <w:spacing w:before="60" w:after="60" w:line="240" w:lineRule="auto"/>
              <w:rPr>
                <w:rFonts w:ascii="Cambria" w:hAnsi="Cambria" w:cs="Times New Roman"/>
                <w:sz w:val="20"/>
                <w:szCs w:val="20"/>
              </w:rPr>
            </w:pPr>
            <w:r w:rsidRPr="00E22EA0">
              <w:rPr>
                <w:rFonts w:ascii="Cambria" w:eastAsia="Calibri" w:hAnsi="Cambria" w:cs="Times New Roman"/>
                <w:sz w:val="20"/>
                <w:szCs w:val="20"/>
              </w:rPr>
              <w:t>Absolwent potrafi samodzielnie zdobywać wiedzę i rozwijać swoje umiejętności.</w:t>
            </w:r>
          </w:p>
        </w:tc>
        <w:tc>
          <w:tcPr>
            <w:tcW w:w="1808" w:type="dxa"/>
            <w:shd w:val="clear" w:color="auto" w:fill="auto"/>
            <w:vAlign w:val="center"/>
          </w:tcPr>
          <w:p w14:paraId="517BE105" w14:textId="77777777" w:rsidR="00E64345" w:rsidRPr="00E22EA0" w:rsidRDefault="00E64345"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K_U08</w:t>
            </w:r>
          </w:p>
        </w:tc>
      </w:tr>
      <w:tr w:rsidR="003F44B8" w:rsidRPr="00E22EA0" w14:paraId="47AA37C2" w14:textId="77777777" w:rsidTr="27D6A8F9">
        <w:trPr>
          <w:jc w:val="center"/>
        </w:trPr>
        <w:tc>
          <w:tcPr>
            <w:tcW w:w="1526" w:type="dxa"/>
            <w:shd w:val="clear" w:color="auto" w:fill="auto"/>
            <w:vAlign w:val="center"/>
          </w:tcPr>
          <w:p w14:paraId="40DCEBD6" w14:textId="77777777" w:rsidR="00E64345" w:rsidRPr="00E22EA0" w:rsidRDefault="00E64345"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U_03</w:t>
            </w:r>
          </w:p>
        </w:tc>
        <w:tc>
          <w:tcPr>
            <w:tcW w:w="6237" w:type="dxa"/>
            <w:shd w:val="clear" w:color="auto" w:fill="auto"/>
          </w:tcPr>
          <w:p w14:paraId="76503992" w14:textId="77777777" w:rsidR="00E64345" w:rsidRPr="00E22EA0" w:rsidRDefault="00E64345" w:rsidP="0079161B">
            <w:pPr>
              <w:spacing w:before="60" w:after="60" w:line="240" w:lineRule="auto"/>
              <w:rPr>
                <w:rFonts w:ascii="Cambria" w:hAnsi="Cambria" w:cs="Times New Roman"/>
                <w:sz w:val="20"/>
                <w:szCs w:val="20"/>
              </w:rPr>
            </w:pPr>
            <w:r w:rsidRPr="00E22EA0">
              <w:rPr>
                <w:rFonts w:ascii="Cambria" w:eastAsia="Calibri" w:hAnsi="Cambria" w:cs="Times New Roman"/>
                <w:sz w:val="20"/>
                <w:szCs w:val="20"/>
              </w:rPr>
              <w:t>Absolwent potrafi przygotować typowe prace pisemne w języku obcym z wykorzystaniem różnych źródeł.</w:t>
            </w:r>
          </w:p>
        </w:tc>
        <w:tc>
          <w:tcPr>
            <w:tcW w:w="1808" w:type="dxa"/>
            <w:shd w:val="clear" w:color="auto" w:fill="auto"/>
            <w:vAlign w:val="center"/>
          </w:tcPr>
          <w:p w14:paraId="7EBD8527" w14:textId="77777777" w:rsidR="00E64345" w:rsidRPr="00E22EA0" w:rsidRDefault="00E64345"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K_U19</w:t>
            </w:r>
          </w:p>
        </w:tc>
      </w:tr>
      <w:tr w:rsidR="003F44B8" w:rsidRPr="00E22EA0" w14:paraId="5833254E" w14:textId="77777777" w:rsidTr="27D6A8F9">
        <w:trPr>
          <w:jc w:val="center"/>
        </w:trPr>
        <w:tc>
          <w:tcPr>
            <w:tcW w:w="1526" w:type="dxa"/>
            <w:shd w:val="clear" w:color="auto" w:fill="auto"/>
            <w:vAlign w:val="center"/>
          </w:tcPr>
          <w:p w14:paraId="6829DA6D" w14:textId="77777777" w:rsidR="00E64345" w:rsidRPr="00E22EA0" w:rsidRDefault="00E64345"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U_04</w:t>
            </w:r>
          </w:p>
        </w:tc>
        <w:tc>
          <w:tcPr>
            <w:tcW w:w="6237" w:type="dxa"/>
            <w:shd w:val="clear" w:color="auto" w:fill="auto"/>
          </w:tcPr>
          <w:p w14:paraId="28AD7658" w14:textId="77777777" w:rsidR="00E64345" w:rsidRPr="00E22EA0" w:rsidRDefault="00E64345" w:rsidP="0079161B">
            <w:pPr>
              <w:spacing w:before="60" w:after="60" w:line="240" w:lineRule="auto"/>
              <w:rPr>
                <w:rFonts w:ascii="Cambria" w:hAnsi="Cambria" w:cs="Times New Roman"/>
                <w:sz w:val="20"/>
                <w:szCs w:val="20"/>
              </w:rPr>
            </w:pPr>
            <w:r w:rsidRPr="00E22EA0">
              <w:rPr>
                <w:rFonts w:ascii="Cambria" w:eastAsia="Calibri" w:hAnsi="Cambria" w:cs="Times New Roman"/>
                <w:sz w:val="20"/>
                <w:szCs w:val="20"/>
              </w:rPr>
              <w:t>Absolwent potrafi przygotować wystąpienie ustne w języku obcym z wykorzystaniem różnych źródeł.</w:t>
            </w:r>
          </w:p>
        </w:tc>
        <w:tc>
          <w:tcPr>
            <w:tcW w:w="1808" w:type="dxa"/>
            <w:shd w:val="clear" w:color="auto" w:fill="auto"/>
            <w:vAlign w:val="center"/>
          </w:tcPr>
          <w:p w14:paraId="21A1D348" w14:textId="77777777" w:rsidR="00E64345" w:rsidRPr="00E22EA0" w:rsidRDefault="00E64345"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K_U20</w:t>
            </w:r>
          </w:p>
        </w:tc>
      </w:tr>
      <w:tr w:rsidR="003F44B8" w:rsidRPr="00E22EA0" w14:paraId="06B9F748" w14:textId="77777777" w:rsidTr="27D6A8F9">
        <w:trPr>
          <w:jc w:val="center"/>
        </w:trPr>
        <w:tc>
          <w:tcPr>
            <w:tcW w:w="1526" w:type="dxa"/>
            <w:shd w:val="clear" w:color="auto" w:fill="auto"/>
            <w:vAlign w:val="center"/>
          </w:tcPr>
          <w:p w14:paraId="3D2B0B5C" w14:textId="77777777" w:rsidR="00E64345" w:rsidRPr="00E22EA0" w:rsidRDefault="00E64345"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U_05</w:t>
            </w:r>
          </w:p>
        </w:tc>
        <w:tc>
          <w:tcPr>
            <w:tcW w:w="6237" w:type="dxa"/>
            <w:shd w:val="clear" w:color="auto" w:fill="auto"/>
          </w:tcPr>
          <w:p w14:paraId="375FA316" w14:textId="14999B36" w:rsidR="00E64345" w:rsidRPr="00E22EA0" w:rsidRDefault="36503170" w:rsidP="0079161B">
            <w:pPr>
              <w:spacing w:before="60" w:after="60" w:line="240" w:lineRule="auto"/>
              <w:rPr>
                <w:rFonts w:ascii="Cambria" w:hAnsi="Cambria" w:cs="Times New Roman"/>
                <w:sz w:val="20"/>
                <w:szCs w:val="20"/>
              </w:rPr>
            </w:pPr>
            <w:r w:rsidRPr="00E22EA0">
              <w:rPr>
                <w:rFonts w:ascii="Cambria" w:eastAsia="Calibri" w:hAnsi="Cambria" w:cs="Times New Roman"/>
                <w:sz w:val="20"/>
                <w:szCs w:val="20"/>
              </w:rPr>
              <w:t>Absolwent potrafi zastosować umiejętności językowe, zgodnie z wymaganiami określonymi dla poziomu B2 Europejskiego Systemu Opisu Kształcenia Językowego</w:t>
            </w:r>
          </w:p>
        </w:tc>
        <w:tc>
          <w:tcPr>
            <w:tcW w:w="1808" w:type="dxa"/>
            <w:shd w:val="clear" w:color="auto" w:fill="auto"/>
            <w:vAlign w:val="center"/>
          </w:tcPr>
          <w:p w14:paraId="6B005496" w14:textId="77777777" w:rsidR="00E64345" w:rsidRPr="00E22EA0" w:rsidRDefault="00E64345"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K_U23</w:t>
            </w:r>
          </w:p>
        </w:tc>
      </w:tr>
      <w:tr w:rsidR="003F44B8" w:rsidRPr="00E22EA0" w14:paraId="4A79FD75" w14:textId="77777777" w:rsidTr="27D6A8F9">
        <w:trPr>
          <w:jc w:val="center"/>
        </w:trPr>
        <w:tc>
          <w:tcPr>
            <w:tcW w:w="9571" w:type="dxa"/>
            <w:gridSpan w:val="3"/>
            <w:shd w:val="clear" w:color="auto" w:fill="auto"/>
            <w:vAlign w:val="center"/>
          </w:tcPr>
          <w:p w14:paraId="27503124" w14:textId="77777777" w:rsidR="00E64345" w:rsidRPr="00E22EA0" w:rsidRDefault="00E64345" w:rsidP="0079161B">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KOMPETENCJE SPOŁECZNE</w:t>
            </w:r>
          </w:p>
        </w:tc>
      </w:tr>
      <w:tr w:rsidR="003F44B8" w:rsidRPr="00E22EA0" w14:paraId="04613857" w14:textId="77777777" w:rsidTr="27D6A8F9">
        <w:trPr>
          <w:jc w:val="center"/>
        </w:trPr>
        <w:tc>
          <w:tcPr>
            <w:tcW w:w="1526" w:type="dxa"/>
            <w:shd w:val="clear" w:color="auto" w:fill="auto"/>
            <w:vAlign w:val="center"/>
          </w:tcPr>
          <w:p w14:paraId="44FD4101" w14:textId="77777777" w:rsidR="00E64345" w:rsidRPr="00E22EA0" w:rsidRDefault="00E64345"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t>K_01</w:t>
            </w:r>
          </w:p>
        </w:tc>
        <w:tc>
          <w:tcPr>
            <w:tcW w:w="6237" w:type="dxa"/>
            <w:shd w:val="clear" w:color="auto" w:fill="auto"/>
          </w:tcPr>
          <w:p w14:paraId="42B3927D" w14:textId="77777777" w:rsidR="00E64345" w:rsidRPr="00E22EA0" w:rsidRDefault="00E64345" w:rsidP="0079161B">
            <w:pPr>
              <w:spacing w:before="60" w:after="60" w:line="240" w:lineRule="auto"/>
              <w:rPr>
                <w:rFonts w:ascii="Cambria" w:hAnsi="Cambria" w:cs="Times New Roman"/>
                <w:sz w:val="20"/>
                <w:szCs w:val="20"/>
              </w:rPr>
            </w:pPr>
            <w:r w:rsidRPr="00E22EA0">
              <w:rPr>
                <w:rFonts w:ascii="Cambria" w:eastAsia="Calibri" w:hAnsi="Cambria" w:cs="Times New Roman"/>
                <w:sz w:val="20"/>
                <w:szCs w:val="20"/>
              </w:rPr>
              <w:t>Absolwent jest gotów do ciągłego dokształcania się i doskonalenia zawodowego; uczenia się przez całe życie.</w:t>
            </w:r>
          </w:p>
        </w:tc>
        <w:tc>
          <w:tcPr>
            <w:tcW w:w="1808" w:type="dxa"/>
            <w:shd w:val="clear" w:color="auto" w:fill="auto"/>
            <w:vAlign w:val="center"/>
          </w:tcPr>
          <w:p w14:paraId="7E07980D" w14:textId="77777777" w:rsidR="00E64345" w:rsidRPr="00E22EA0" w:rsidRDefault="00E64345"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K_K01</w:t>
            </w:r>
          </w:p>
        </w:tc>
      </w:tr>
      <w:tr w:rsidR="003F44B8" w:rsidRPr="00E22EA0" w14:paraId="011CECA5" w14:textId="77777777" w:rsidTr="27D6A8F9">
        <w:trPr>
          <w:jc w:val="center"/>
        </w:trPr>
        <w:tc>
          <w:tcPr>
            <w:tcW w:w="1526" w:type="dxa"/>
            <w:shd w:val="clear" w:color="auto" w:fill="auto"/>
            <w:vAlign w:val="center"/>
          </w:tcPr>
          <w:p w14:paraId="20BB20C6" w14:textId="77777777" w:rsidR="00E64345" w:rsidRPr="00E22EA0" w:rsidRDefault="00E64345"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t>K_02</w:t>
            </w:r>
          </w:p>
        </w:tc>
        <w:tc>
          <w:tcPr>
            <w:tcW w:w="6237" w:type="dxa"/>
            <w:shd w:val="clear" w:color="auto" w:fill="auto"/>
          </w:tcPr>
          <w:p w14:paraId="45E50420" w14:textId="77777777" w:rsidR="00E64345" w:rsidRPr="00E22EA0" w:rsidRDefault="00E64345" w:rsidP="0079161B">
            <w:pPr>
              <w:spacing w:before="60" w:after="60" w:line="240" w:lineRule="auto"/>
              <w:rPr>
                <w:rFonts w:ascii="Cambria" w:hAnsi="Cambria" w:cs="Times New Roman"/>
                <w:sz w:val="20"/>
                <w:szCs w:val="20"/>
              </w:rPr>
            </w:pPr>
            <w:r w:rsidRPr="00E22EA0">
              <w:rPr>
                <w:rFonts w:ascii="Cambria" w:eastAsia="Calibri" w:hAnsi="Cambria" w:cs="Times New Roman"/>
                <w:sz w:val="20"/>
                <w:szCs w:val="20"/>
              </w:rPr>
              <w:t>Absolwent jest gotów do wykazania bezstronności w podejściu do różnorodności językowej; doceniania różnorodności kultur; otwartości na odmienność kulturową i dostrzegania potrzeby znajomości dziedzictwa kulturowego danego obszaru i języka.</w:t>
            </w:r>
          </w:p>
        </w:tc>
        <w:tc>
          <w:tcPr>
            <w:tcW w:w="1808" w:type="dxa"/>
            <w:shd w:val="clear" w:color="auto" w:fill="auto"/>
            <w:vAlign w:val="center"/>
          </w:tcPr>
          <w:p w14:paraId="7DDC224D" w14:textId="77777777" w:rsidR="00E64345" w:rsidRPr="00E22EA0" w:rsidRDefault="00E64345"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K_K04</w:t>
            </w:r>
          </w:p>
        </w:tc>
      </w:tr>
    </w:tbl>
    <w:p w14:paraId="4DAF3568" w14:textId="77777777" w:rsidR="00E64345" w:rsidRPr="00E22EA0" w:rsidRDefault="00E64345" w:rsidP="00E64345">
      <w:pPr>
        <w:spacing w:before="120" w:after="120" w:line="100" w:lineRule="atLeast"/>
        <w:rPr>
          <w:rFonts w:ascii="Cambria" w:eastAsia="Calibri" w:hAnsi="Cambria" w:cs="Times New Roman"/>
          <w:b/>
          <w:sz w:val="20"/>
          <w:szCs w:val="20"/>
        </w:rPr>
      </w:pPr>
      <w:r w:rsidRPr="00E22EA0">
        <w:rPr>
          <w:rFonts w:ascii="Cambria" w:eastAsia="Calibri" w:hAnsi="Cambria" w:cs="Times New Roman"/>
          <w:b/>
          <w:bCs/>
        </w:rPr>
        <w:t xml:space="preserve">6. Treści programowe  oraz liczba godzin na poszczególnych formach zajęć </w:t>
      </w:r>
      <w:r w:rsidRPr="00E22EA0">
        <w:rPr>
          <w:rFonts w:ascii="Cambria" w:eastAsia="Calibri" w:hAnsi="Cambria" w:cs="Times New Roman"/>
        </w:rPr>
        <w:t>(zgodnie z programem studiów):</w:t>
      </w:r>
    </w:p>
    <w:tbl>
      <w:tblPr>
        <w:tblW w:w="9322" w:type="dxa"/>
        <w:tblLayout w:type="fixed"/>
        <w:tblLook w:val="0000" w:firstRow="0" w:lastRow="0" w:firstColumn="0" w:lastColumn="0" w:noHBand="0" w:noVBand="0"/>
      </w:tblPr>
      <w:tblGrid>
        <w:gridCol w:w="801"/>
        <w:gridCol w:w="5828"/>
        <w:gridCol w:w="1276"/>
        <w:gridCol w:w="1417"/>
      </w:tblGrid>
      <w:tr w:rsidR="00E64345" w:rsidRPr="00E22EA0" w14:paraId="7D7B105C" w14:textId="77777777" w:rsidTr="0079161B">
        <w:trPr>
          <w:trHeight w:val="340"/>
        </w:trPr>
        <w:tc>
          <w:tcPr>
            <w:tcW w:w="80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5A0AADA" w14:textId="77777777" w:rsidR="00E64345" w:rsidRPr="00E22EA0" w:rsidRDefault="00E64345" w:rsidP="0079161B">
            <w:pPr>
              <w:spacing w:after="200" w:line="276" w:lineRule="auto"/>
              <w:rPr>
                <w:rFonts w:ascii="Cambria" w:eastAsia="Calibri" w:hAnsi="Cambria" w:cs="Times New Roman"/>
                <w:b/>
                <w:sz w:val="20"/>
                <w:szCs w:val="20"/>
              </w:rPr>
            </w:pPr>
            <w:r w:rsidRPr="00E22EA0">
              <w:rPr>
                <w:rFonts w:ascii="Cambria" w:eastAsia="Calibri" w:hAnsi="Cambria" w:cs="Times New Roman"/>
                <w:b/>
                <w:sz w:val="20"/>
                <w:szCs w:val="20"/>
              </w:rPr>
              <w:t>Lp.</w:t>
            </w:r>
          </w:p>
        </w:tc>
        <w:tc>
          <w:tcPr>
            <w:tcW w:w="582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FC74ADC" w14:textId="77777777" w:rsidR="00E64345" w:rsidRPr="00E22EA0" w:rsidRDefault="00E64345" w:rsidP="0079161B">
            <w:pPr>
              <w:spacing w:after="200" w:line="276" w:lineRule="auto"/>
              <w:jc w:val="both"/>
              <w:rPr>
                <w:rFonts w:ascii="Cambria" w:eastAsia="Calibri" w:hAnsi="Cambria" w:cs="Times New Roman"/>
                <w:b/>
                <w:sz w:val="16"/>
                <w:szCs w:val="16"/>
              </w:rPr>
            </w:pPr>
            <w:r w:rsidRPr="00E22EA0">
              <w:rPr>
                <w:rFonts w:ascii="Cambria" w:eastAsia="Calibri" w:hAnsi="Cambria" w:cs="Times New Roman"/>
                <w:b/>
                <w:sz w:val="20"/>
                <w:szCs w:val="20"/>
              </w:rPr>
              <w:t>Treści ćwiczeń</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14:paraId="6B8F8F58" w14:textId="77777777" w:rsidR="00E64345" w:rsidRPr="00E22EA0" w:rsidRDefault="00E64345" w:rsidP="0079161B">
            <w:pPr>
              <w:spacing w:after="0" w:line="100" w:lineRule="atLeast"/>
              <w:jc w:val="both"/>
              <w:rPr>
                <w:rFonts w:ascii="Cambria" w:hAnsi="Cambria"/>
              </w:rPr>
            </w:pPr>
            <w:r w:rsidRPr="00E22EA0">
              <w:rPr>
                <w:rFonts w:ascii="Cambria" w:eastAsia="Calibri" w:hAnsi="Cambria" w:cs="Times New Roman"/>
                <w:b/>
                <w:sz w:val="16"/>
                <w:szCs w:val="16"/>
              </w:rPr>
              <w:t>Liczba godzin na studiach</w:t>
            </w:r>
          </w:p>
        </w:tc>
      </w:tr>
      <w:tr w:rsidR="00E64345" w:rsidRPr="00E22EA0" w14:paraId="7F66F550" w14:textId="77777777" w:rsidTr="0079161B">
        <w:trPr>
          <w:trHeight w:val="96"/>
        </w:trPr>
        <w:tc>
          <w:tcPr>
            <w:tcW w:w="801" w:type="dxa"/>
            <w:vMerge/>
            <w:tcBorders>
              <w:top w:val="single" w:sz="4" w:space="0" w:color="000000"/>
              <w:left w:val="single" w:sz="4" w:space="0" w:color="000000"/>
              <w:bottom w:val="single" w:sz="4" w:space="0" w:color="000000"/>
              <w:right w:val="single" w:sz="4" w:space="0" w:color="000000"/>
            </w:tcBorders>
            <w:shd w:val="clear" w:color="auto" w:fill="auto"/>
          </w:tcPr>
          <w:p w14:paraId="752FA11D" w14:textId="77777777" w:rsidR="00E64345" w:rsidRPr="00E22EA0" w:rsidRDefault="00E64345" w:rsidP="0079161B">
            <w:pPr>
              <w:spacing w:after="0" w:line="100" w:lineRule="atLeast"/>
              <w:rPr>
                <w:rFonts w:ascii="Cambria" w:eastAsia="Calibri" w:hAnsi="Cambria" w:cs="Times New Roman"/>
                <w:b/>
                <w:sz w:val="20"/>
                <w:szCs w:val="20"/>
              </w:rPr>
            </w:pPr>
          </w:p>
        </w:tc>
        <w:tc>
          <w:tcPr>
            <w:tcW w:w="5828" w:type="dxa"/>
            <w:vMerge/>
            <w:tcBorders>
              <w:top w:val="single" w:sz="4" w:space="0" w:color="000000"/>
              <w:left w:val="single" w:sz="4" w:space="0" w:color="000000"/>
              <w:bottom w:val="single" w:sz="4" w:space="0" w:color="000000"/>
              <w:right w:val="single" w:sz="4" w:space="0" w:color="000000"/>
            </w:tcBorders>
            <w:shd w:val="clear" w:color="auto" w:fill="auto"/>
          </w:tcPr>
          <w:p w14:paraId="3F44D3F1" w14:textId="77777777" w:rsidR="00E64345" w:rsidRPr="00E22EA0" w:rsidRDefault="00E64345" w:rsidP="0079161B">
            <w:pPr>
              <w:spacing w:after="0" w:line="100" w:lineRule="atLeast"/>
              <w:jc w:val="both"/>
              <w:rPr>
                <w:rFonts w:ascii="Cambria" w:eastAsia="Calibri" w:hAnsi="Cambria" w:cs="Times New Roman"/>
                <w:b/>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E838883" w14:textId="77777777" w:rsidR="00E64345" w:rsidRPr="00E22EA0" w:rsidRDefault="00E64345" w:rsidP="0079161B">
            <w:pPr>
              <w:spacing w:after="0" w:line="100" w:lineRule="atLeast"/>
              <w:jc w:val="both"/>
              <w:rPr>
                <w:rFonts w:ascii="Cambria" w:eastAsia="Calibri" w:hAnsi="Cambria" w:cs="Times New Roman"/>
                <w:b/>
                <w:sz w:val="16"/>
                <w:szCs w:val="16"/>
              </w:rPr>
            </w:pPr>
            <w:r w:rsidRPr="00E22EA0">
              <w:rPr>
                <w:rFonts w:ascii="Cambria" w:eastAsia="Calibri" w:hAnsi="Cambria" w:cs="Times New Roman"/>
                <w:b/>
                <w:sz w:val="16"/>
                <w:szCs w:val="16"/>
              </w:rPr>
              <w:t>stacjonarnych</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718D9C4" w14:textId="77777777" w:rsidR="00E64345" w:rsidRPr="00E22EA0" w:rsidRDefault="00E64345" w:rsidP="0079161B">
            <w:pPr>
              <w:spacing w:after="0" w:line="100" w:lineRule="atLeast"/>
              <w:jc w:val="both"/>
              <w:rPr>
                <w:rFonts w:ascii="Cambria" w:hAnsi="Cambria"/>
              </w:rPr>
            </w:pPr>
            <w:r w:rsidRPr="00E22EA0">
              <w:rPr>
                <w:rFonts w:ascii="Cambria" w:eastAsia="Calibri" w:hAnsi="Cambria" w:cs="Times New Roman"/>
                <w:b/>
                <w:sz w:val="16"/>
                <w:szCs w:val="16"/>
              </w:rPr>
              <w:t>niestacjonarnych</w:t>
            </w:r>
          </w:p>
        </w:tc>
      </w:tr>
      <w:tr w:rsidR="00E64345" w:rsidRPr="00E22EA0" w14:paraId="5DA7930F" w14:textId="77777777" w:rsidTr="0079161B">
        <w:trPr>
          <w:trHeight w:val="225"/>
        </w:trPr>
        <w:tc>
          <w:tcPr>
            <w:tcW w:w="6629" w:type="dxa"/>
            <w:gridSpan w:val="2"/>
            <w:tcBorders>
              <w:top w:val="single" w:sz="4" w:space="0" w:color="000000"/>
              <w:left w:val="single" w:sz="4" w:space="0" w:color="000000"/>
              <w:bottom w:val="single" w:sz="4" w:space="0" w:color="000000"/>
              <w:right w:val="single" w:sz="4" w:space="0" w:color="000000"/>
            </w:tcBorders>
            <w:shd w:val="clear" w:color="auto" w:fill="auto"/>
          </w:tcPr>
          <w:p w14:paraId="2BDDF859"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b/>
                <w:sz w:val="20"/>
                <w:szCs w:val="20"/>
              </w:rPr>
              <w:t>Rok I, semestr 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D8D3297" w14:textId="77777777" w:rsidR="00E64345" w:rsidRPr="00E22EA0" w:rsidRDefault="00E64345" w:rsidP="0079161B">
            <w:pPr>
              <w:spacing w:after="0" w:line="360" w:lineRule="auto"/>
              <w:jc w:val="center"/>
              <w:rPr>
                <w:rFonts w:ascii="Cambria" w:eastAsia="Calibri" w:hAnsi="Cambria"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CDAB6E7" w14:textId="77777777" w:rsidR="00E64345" w:rsidRPr="00E22EA0" w:rsidRDefault="00E64345" w:rsidP="0079161B">
            <w:pPr>
              <w:spacing w:after="0" w:line="360" w:lineRule="auto"/>
              <w:jc w:val="center"/>
              <w:rPr>
                <w:rFonts w:ascii="Cambria" w:hAnsi="Cambria"/>
              </w:rPr>
            </w:pPr>
          </w:p>
        </w:tc>
      </w:tr>
      <w:tr w:rsidR="00E64345" w:rsidRPr="00E22EA0" w14:paraId="02AFE520" w14:textId="77777777" w:rsidTr="0079161B">
        <w:trPr>
          <w:trHeight w:val="22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00C189CF"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1</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1BD07822"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Życie studenckie: uczelnia, zaliczenia, egzaminy.</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79D7118"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E08624C"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2</w:t>
            </w:r>
          </w:p>
        </w:tc>
      </w:tr>
      <w:tr w:rsidR="00E64345" w:rsidRPr="00E22EA0" w14:paraId="779021A4" w14:textId="77777777" w:rsidTr="0079161B">
        <w:trPr>
          <w:trHeight w:val="22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30F5C0D0"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2</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5EF2AA47"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Mieszkanie: dom studenta, mieszkanie u rodziny, mieszkanie studenckie.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E7B57E9"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CE8519E"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sz w:val="20"/>
                <w:szCs w:val="20"/>
              </w:rPr>
              <w:t>1</w:t>
            </w:r>
          </w:p>
        </w:tc>
      </w:tr>
      <w:tr w:rsidR="00E64345" w:rsidRPr="00E22EA0" w14:paraId="1DBCB01E" w14:textId="77777777" w:rsidTr="0079161B">
        <w:trPr>
          <w:trHeight w:val="22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6F678B88"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3</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7260E374"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Czas wolny studenta.  Wolontariat i praca zarobkowa.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A02CD82"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892AB27"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sz w:val="20"/>
                <w:szCs w:val="20"/>
              </w:rPr>
              <w:t>2</w:t>
            </w:r>
          </w:p>
        </w:tc>
      </w:tr>
      <w:tr w:rsidR="00E64345" w:rsidRPr="00E22EA0" w14:paraId="2D57B79B" w14:textId="77777777" w:rsidTr="0079161B">
        <w:trPr>
          <w:trHeight w:val="270"/>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6ABD242C"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4</w:t>
            </w:r>
          </w:p>
          <w:p w14:paraId="75218B71"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lastRenderedPageBreak/>
              <w:t>Ć 5</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22EF57A0"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lastRenderedPageBreak/>
              <w:t>Znajomość języków obcych. Certyfikaty i kursy językowe.</w:t>
            </w:r>
          </w:p>
          <w:p w14:paraId="53016C6A"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lastRenderedPageBreak/>
              <w:t>Europejskie Portfolio Językowe (EPJ).</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8A90FCC"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lastRenderedPageBreak/>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8CFF787"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sz w:val="20"/>
                <w:szCs w:val="20"/>
              </w:rPr>
              <w:t>2</w:t>
            </w:r>
          </w:p>
        </w:tc>
      </w:tr>
      <w:tr w:rsidR="00E64345" w:rsidRPr="00E22EA0" w14:paraId="6080B38B" w14:textId="77777777" w:rsidTr="0079161B">
        <w:trPr>
          <w:trHeight w:val="22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192B8CAD"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6</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36C09ABF"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 xml:space="preserve">Sport to zdrowie. Aktywny styl życia studenta.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5FD5952"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35860A7"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sz w:val="20"/>
                <w:szCs w:val="20"/>
              </w:rPr>
              <w:t>1</w:t>
            </w:r>
          </w:p>
        </w:tc>
      </w:tr>
      <w:tr w:rsidR="00E64345" w:rsidRPr="00E22EA0" w14:paraId="2F2E6E8B" w14:textId="77777777" w:rsidTr="0079161B">
        <w:trPr>
          <w:trHeight w:val="22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4474C346"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7</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4E741DDC"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Kluby sportowe i sale treningowe. Sporty ekstremalne.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7AA5B0F"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D743BFF"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sz w:val="20"/>
                <w:szCs w:val="20"/>
              </w:rPr>
              <w:t>1</w:t>
            </w:r>
          </w:p>
        </w:tc>
      </w:tr>
      <w:tr w:rsidR="00E64345" w:rsidRPr="00E22EA0" w14:paraId="65AA802B" w14:textId="77777777" w:rsidTr="0079161B">
        <w:trPr>
          <w:trHeight w:val="22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23539A39"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8</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59503A5F"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Powtórka materiału.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5DC3B28"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CD655E9"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sz w:val="20"/>
                <w:szCs w:val="20"/>
              </w:rPr>
              <w:t>2</w:t>
            </w:r>
          </w:p>
        </w:tc>
      </w:tr>
      <w:tr w:rsidR="00E64345" w:rsidRPr="00E22EA0" w14:paraId="6D381177" w14:textId="77777777" w:rsidTr="0079161B">
        <w:trPr>
          <w:trHeight w:val="22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5903D81F"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9</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038709B0"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Portale internetowe dla studentów.</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E8B520B"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1D7572B"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sz w:val="20"/>
                <w:szCs w:val="20"/>
              </w:rPr>
              <w:t>1</w:t>
            </w:r>
          </w:p>
        </w:tc>
      </w:tr>
      <w:tr w:rsidR="00E64345" w:rsidRPr="00E22EA0" w14:paraId="00C62432" w14:textId="77777777" w:rsidTr="0079161B">
        <w:trPr>
          <w:trHeight w:val="22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1B030462"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10</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5DCBEAB5"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Reklama w Internecie. Pisanie wiadomości.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2F80A0D"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0A68EEF"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sz w:val="20"/>
                <w:szCs w:val="20"/>
              </w:rPr>
              <w:t>1</w:t>
            </w:r>
          </w:p>
        </w:tc>
      </w:tr>
      <w:tr w:rsidR="00E64345" w:rsidRPr="00E22EA0" w14:paraId="3A38A336" w14:textId="77777777" w:rsidTr="0079161B">
        <w:trPr>
          <w:trHeight w:val="22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4C673C93"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11</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2F8BA5E7"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Przedmioty, które można kolekcjonować.</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B684D56"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B6B9B7C"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sz w:val="20"/>
                <w:szCs w:val="20"/>
              </w:rPr>
              <w:t>1</w:t>
            </w:r>
          </w:p>
        </w:tc>
      </w:tr>
      <w:tr w:rsidR="00E64345" w:rsidRPr="00E22EA0" w14:paraId="746B6976" w14:textId="77777777" w:rsidTr="0079161B">
        <w:trPr>
          <w:trHeight w:val="22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29DA2D2E"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12</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3203FA08"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Ważne wydarzenia w życiu: określanie czasu.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D9BC0D9"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B422AA9"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sz w:val="20"/>
                <w:szCs w:val="20"/>
              </w:rPr>
              <w:t>1</w:t>
            </w:r>
          </w:p>
        </w:tc>
      </w:tr>
      <w:tr w:rsidR="00E64345" w:rsidRPr="00E22EA0" w14:paraId="1DD42FF6" w14:textId="77777777" w:rsidTr="0079161B">
        <w:trPr>
          <w:trHeight w:val="22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57B9CC6D"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13</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0DE4557B"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Wygląd zewnętrzny człowieka: ubiór, cechy charakteru, uczucia, hobby.</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BB00808"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B30E528"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sz w:val="20"/>
                <w:szCs w:val="20"/>
              </w:rPr>
              <w:t>1</w:t>
            </w:r>
          </w:p>
        </w:tc>
      </w:tr>
      <w:tr w:rsidR="00E64345" w:rsidRPr="00E22EA0" w14:paraId="3EA66129" w14:textId="77777777" w:rsidTr="0079161B">
        <w:trPr>
          <w:trHeight w:val="22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7040B0BA"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14</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7CC8D0E5"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Ideał mężczyzny/kobiety; przyjaciela/przyjaciółki.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F02CED0"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9C4D182"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sz w:val="20"/>
                <w:szCs w:val="20"/>
              </w:rPr>
              <w:t>1</w:t>
            </w:r>
          </w:p>
        </w:tc>
      </w:tr>
      <w:tr w:rsidR="00E64345" w:rsidRPr="00E22EA0" w14:paraId="0C2010EB" w14:textId="77777777" w:rsidTr="0079161B">
        <w:trPr>
          <w:trHeight w:val="22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0FEA422E"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15</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28F9A1D9"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Powtórka materiału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BC2D215" w14:textId="77777777" w:rsidR="00E64345" w:rsidRPr="00E22EA0" w:rsidRDefault="00E64345" w:rsidP="0079161B">
            <w:pPr>
              <w:tabs>
                <w:tab w:val="left" w:pos="555"/>
                <w:tab w:val="center" w:pos="671"/>
              </w:tabs>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C0237B6" w14:textId="77777777" w:rsidR="00E64345" w:rsidRPr="00E22EA0" w:rsidRDefault="00E64345" w:rsidP="0079161B">
            <w:pPr>
              <w:tabs>
                <w:tab w:val="left" w:pos="555"/>
                <w:tab w:val="center" w:pos="671"/>
              </w:tabs>
              <w:spacing w:after="0" w:line="360" w:lineRule="auto"/>
              <w:jc w:val="center"/>
              <w:rPr>
                <w:rFonts w:ascii="Cambria" w:hAnsi="Cambria"/>
              </w:rPr>
            </w:pPr>
            <w:r w:rsidRPr="00E22EA0">
              <w:rPr>
                <w:rFonts w:ascii="Cambria" w:eastAsia="Calibri" w:hAnsi="Cambria" w:cs="Times New Roman"/>
                <w:sz w:val="20"/>
                <w:szCs w:val="20"/>
              </w:rPr>
              <w:t>2</w:t>
            </w:r>
          </w:p>
        </w:tc>
      </w:tr>
      <w:tr w:rsidR="00E64345" w:rsidRPr="00E22EA0" w14:paraId="4A522846" w14:textId="77777777" w:rsidTr="0079161B">
        <w:trPr>
          <w:trHeight w:val="142"/>
        </w:trPr>
        <w:tc>
          <w:tcPr>
            <w:tcW w:w="6629" w:type="dxa"/>
            <w:gridSpan w:val="2"/>
            <w:tcBorders>
              <w:top w:val="single" w:sz="4" w:space="0" w:color="000000"/>
              <w:left w:val="single" w:sz="4" w:space="0" w:color="000000"/>
              <w:bottom w:val="single" w:sz="4" w:space="0" w:color="000000"/>
              <w:right w:val="single" w:sz="4" w:space="0" w:color="000000"/>
            </w:tcBorders>
            <w:shd w:val="clear" w:color="auto" w:fill="auto"/>
          </w:tcPr>
          <w:p w14:paraId="4535CC01" w14:textId="77777777" w:rsidR="00E64345" w:rsidRPr="00E22EA0" w:rsidRDefault="00E64345" w:rsidP="0079161B">
            <w:pPr>
              <w:spacing w:after="0" w:line="360" w:lineRule="auto"/>
              <w:jc w:val="both"/>
              <w:rPr>
                <w:rFonts w:ascii="Cambria" w:eastAsia="Calibri" w:hAnsi="Cambria" w:cs="Times New Roman"/>
                <w:b/>
                <w:sz w:val="20"/>
                <w:szCs w:val="20"/>
              </w:rPr>
            </w:pPr>
            <w:r w:rsidRPr="00E22EA0">
              <w:rPr>
                <w:rFonts w:ascii="Cambria" w:eastAsia="Calibri" w:hAnsi="Cambria" w:cs="Times New Roman"/>
                <w:b/>
                <w:sz w:val="20"/>
                <w:szCs w:val="20"/>
              </w:rPr>
              <w:t>Razem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BE02AE4" w14:textId="77777777" w:rsidR="00E64345" w:rsidRPr="00E22EA0" w:rsidRDefault="00E64345" w:rsidP="0079161B">
            <w:pPr>
              <w:tabs>
                <w:tab w:val="left" w:pos="555"/>
                <w:tab w:val="center" w:pos="671"/>
              </w:tabs>
              <w:spacing w:after="0" w:line="360" w:lineRule="auto"/>
              <w:jc w:val="center"/>
              <w:rPr>
                <w:rFonts w:ascii="Cambria" w:eastAsia="Calibri" w:hAnsi="Cambria" w:cs="Times New Roman"/>
                <w:b/>
                <w:sz w:val="20"/>
                <w:szCs w:val="20"/>
              </w:rPr>
            </w:pPr>
            <w:r w:rsidRPr="00E22EA0">
              <w:rPr>
                <w:rFonts w:ascii="Cambria" w:eastAsia="Calibri" w:hAnsi="Cambria" w:cs="Times New Roman"/>
                <w:b/>
                <w:sz w:val="20"/>
                <w:szCs w:val="20"/>
              </w:rPr>
              <w:t>30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1DA2F37" w14:textId="77777777" w:rsidR="00E64345" w:rsidRPr="00E22EA0" w:rsidRDefault="00E64345" w:rsidP="0079161B">
            <w:pPr>
              <w:tabs>
                <w:tab w:val="left" w:pos="555"/>
                <w:tab w:val="center" w:pos="671"/>
              </w:tabs>
              <w:spacing w:after="0" w:line="360" w:lineRule="auto"/>
              <w:jc w:val="center"/>
              <w:rPr>
                <w:rFonts w:ascii="Cambria" w:hAnsi="Cambria"/>
              </w:rPr>
            </w:pPr>
            <w:r w:rsidRPr="00E22EA0">
              <w:rPr>
                <w:rFonts w:ascii="Cambria" w:eastAsia="Calibri" w:hAnsi="Cambria" w:cs="Times New Roman"/>
                <w:b/>
                <w:sz w:val="20"/>
                <w:szCs w:val="20"/>
              </w:rPr>
              <w:t>18</w:t>
            </w:r>
          </w:p>
        </w:tc>
      </w:tr>
      <w:tr w:rsidR="00E64345" w:rsidRPr="00E22EA0" w14:paraId="2E2F7ACF" w14:textId="77777777" w:rsidTr="0079161B">
        <w:trPr>
          <w:trHeight w:val="262"/>
        </w:trPr>
        <w:tc>
          <w:tcPr>
            <w:tcW w:w="7905" w:type="dxa"/>
            <w:gridSpan w:val="3"/>
            <w:tcBorders>
              <w:top w:val="single" w:sz="4" w:space="0" w:color="000000"/>
              <w:left w:val="single" w:sz="4" w:space="0" w:color="000000"/>
              <w:bottom w:val="single" w:sz="4" w:space="0" w:color="000000"/>
              <w:right w:val="single" w:sz="4" w:space="0" w:color="000000"/>
            </w:tcBorders>
            <w:shd w:val="clear" w:color="auto" w:fill="auto"/>
          </w:tcPr>
          <w:p w14:paraId="4CDFD05C" w14:textId="77777777" w:rsidR="00E64345" w:rsidRPr="00E22EA0" w:rsidRDefault="00E64345" w:rsidP="0079161B">
            <w:pPr>
              <w:spacing w:after="0" w:line="360" w:lineRule="auto"/>
              <w:rPr>
                <w:rFonts w:ascii="Cambria" w:eastAsia="Calibri" w:hAnsi="Cambria" w:cs="Times New Roman"/>
                <w:b/>
                <w:sz w:val="20"/>
                <w:szCs w:val="20"/>
              </w:rPr>
            </w:pPr>
            <w:r w:rsidRPr="00E22EA0">
              <w:rPr>
                <w:rFonts w:ascii="Cambria" w:eastAsia="Calibri" w:hAnsi="Cambria" w:cs="Times New Roman"/>
                <w:b/>
                <w:sz w:val="20"/>
                <w:szCs w:val="20"/>
              </w:rPr>
              <w:t>Rok I, semestr 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1492579" w14:textId="77777777" w:rsidR="00E64345" w:rsidRPr="00E22EA0" w:rsidRDefault="00E64345" w:rsidP="0079161B">
            <w:pPr>
              <w:spacing w:after="0" w:line="360" w:lineRule="auto"/>
              <w:rPr>
                <w:rFonts w:ascii="Cambria" w:eastAsia="Calibri" w:hAnsi="Cambria" w:cs="Times New Roman"/>
                <w:b/>
                <w:sz w:val="20"/>
                <w:szCs w:val="20"/>
              </w:rPr>
            </w:pPr>
          </w:p>
        </w:tc>
      </w:tr>
      <w:tr w:rsidR="00E64345" w:rsidRPr="00E22EA0" w14:paraId="0967328C" w14:textId="77777777" w:rsidTr="0079161B">
        <w:trPr>
          <w:trHeight w:val="262"/>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6E872798"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16</w:t>
            </w:r>
          </w:p>
          <w:p w14:paraId="5206EE99"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17</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6EFC5180"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Określanie czasu i dat. Strefy czasowe.</w:t>
            </w:r>
          </w:p>
          <w:p w14:paraId="60CF873F"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Pisownia liczebników prostych i złożonych.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4845D85"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50484CB"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sz w:val="20"/>
                <w:szCs w:val="20"/>
              </w:rPr>
              <w:t>2</w:t>
            </w:r>
          </w:p>
        </w:tc>
      </w:tr>
      <w:tr w:rsidR="00E64345" w:rsidRPr="00E22EA0" w14:paraId="29B4FBB4" w14:textId="77777777" w:rsidTr="0079161B">
        <w:trPr>
          <w:trHeight w:val="20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570ACD52"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18</w:t>
            </w:r>
          </w:p>
          <w:p w14:paraId="54739FED" w14:textId="77777777" w:rsidR="00E64345" w:rsidRPr="00E22EA0" w:rsidRDefault="00E64345" w:rsidP="0079161B">
            <w:pPr>
              <w:spacing w:after="0" w:line="360" w:lineRule="auto"/>
              <w:jc w:val="center"/>
              <w:rPr>
                <w:rFonts w:ascii="Cambria" w:eastAsia="Times New Roman" w:hAnsi="Cambria" w:cs="Times New Roman"/>
                <w:bCs/>
                <w:sz w:val="20"/>
                <w:szCs w:val="20"/>
              </w:rPr>
            </w:pPr>
            <w:r w:rsidRPr="00E22EA0">
              <w:rPr>
                <w:rFonts w:ascii="Cambria" w:eastAsia="Calibri" w:hAnsi="Cambria" w:cs="Times New Roman"/>
                <w:sz w:val="20"/>
                <w:szCs w:val="20"/>
              </w:rPr>
              <w:t>Ć 19</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72CB1878" w14:textId="77777777" w:rsidR="00E64345" w:rsidRPr="00E22EA0" w:rsidRDefault="00E64345" w:rsidP="0079161B">
            <w:pPr>
              <w:spacing w:after="0" w:line="360" w:lineRule="auto"/>
              <w:rPr>
                <w:rFonts w:ascii="Cambria" w:eastAsia="Times New Roman" w:hAnsi="Cambria" w:cs="Times New Roman"/>
                <w:bCs/>
                <w:sz w:val="20"/>
                <w:szCs w:val="20"/>
              </w:rPr>
            </w:pPr>
            <w:r w:rsidRPr="00E22EA0">
              <w:rPr>
                <w:rFonts w:ascii="Cambria" w:eastAsia="Times New Roman" w:hAnsi="Cambria" w:cs="Times New Roman"/>
                <w:bCs/>
                <w:sz w:val="20"/>
                <w:szCs w:val="20"/>
              </w:rPr>
              <w:t>Instytucje kultury: teatry, kina, filharmonie i opery, ośrodki kultury.</w:t>
            </w:r>
          </w:p>
          <w:p w14:paraId="74769778" w14:textId="77777777" w:rsidR="00E64345" w:rsidRPr="00E22EA0" w:rsidRDefault="00E64345" w:rsidP="0079161B">
            <w:pPr>
              <w:spacing w:after="0" w:line="360" w:lineRule="auto"/>
              <w:rPr>
                <w:rFonts w:ascii="Cambria" w:eastAsia="Calibri" w:hAnsi="Cambria" w:cs="Times New Roman"/>
                <w:sz w:val="20"/>
                <w:szCs w:val="20"/>
              </w:rPr>
            </w:pPr>
            <w:r w:rsidRPr="00E22EA0">
              <w:rPr>
                <w:rFonts w:ascii="Cambria" w:eastAsia="Times New Roman" w:hAnsi="Cambria" w:cs="Times New Roman"/>
                <w:bCs/>
                <w:sz w:val="20"/>
                <w:szCs w:val="20"/>
              </w:rPr>
              <w:t>Wydarzenia artystyczne.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49DDBBF"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703D952"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sz w:val="20"/>
                <w:szCs w:val="20"/>
              </w:rPr>
              <w:t>2</w:t>
            </w:r>
          </w:p>
        </w:tc>
      </w:tr>
      <w:tr w:rsidR="00E64345" w:rsidRPr="00E22EA0" w14:paraId="574DF517" w14:textId="77777777" w:rsidTr="0079161B">
        <w:trPr>
          <w:trHeight w:val="20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1F28E4DC" w14:textId="77777777" w:rsidR="00E64345" w:rsidRPr="00E22EA0" w:rsidRDefault="00E64345" w:rsidP="0079161B">
            <w:pPr>
              <w:spacing w:after="0" w:line="360" w:lineRule="auto"/>
              <w:jc w:val="center"/>
              <w:rPr>
                <w:rFonts w:ascii="Cambria" w:eastAsia="Times New Roman" w:hAnsi="Cambria" w:cs="Times New Roman"/>
                <w:bCs/>
                <w:sz w:val="20"/>
                <w:szCs w:val="20"/>
              </w:rPr>
            </w:pPr>
            <w:r w:rsidRPr="00E22EA0">
              <w:rPr>
                <w:rFonts w:ascii="Cambria" w:eastAsia="Calibri" w:hAnsi="Cambria" w:cs="Times New Roman"/>
                <w:sz w:val="20"/>
                <w:szCs w:val="20"/>
              </w:rPr>
              <w:t>Ć 20</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7EE095CC" w14:textId="77777777" w:rsidR="00E64345" w:rsidRPr="00E22EA0" w:rsidRDefault="00E64345" w:rsidP="0079161B">
            <w:pPr>
              <w:keepNext/>
              <w:keepLines/>
              <w:shd w:val="clear" w:color="auto" w:fill="FFFFFF"/>
              <w:spacing w:after="0" w:line="360" w:lineRule="auto"/>
              <w:jc w:val="both"/>
              <w:rPr>
                <w:rFonts w:ascii="Cambria" w:eastAsia="Calibri" w:hAnsi="Cambria" w:cs="Times New Roman"/>
                <w:sz w:val="20"/>
                <w:szCs w:val="20"/>
              </w:rPr>
            </w:pPr>
            <w:r w:rsidRPr="00E22EA0">
              <w:rPr>
                <w:rFonts w:ascii="Cambria" w:eastAsia="Times New Roman" w:hAnsi="Cambria" w:cs="Times New Roman"/>
                <w:bCs/>
                <w:sz w:val="20"/>
                <w:szCs w:val="20"/>
              </w:rPr>
              <w:t>Biblioteki, muzea, galerie sztuki.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8DFB710"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97E8F59"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sz w:val="20"/>
                <w:szCs w:val="20"/>
              </w:rPr>
              <w:t>1</w:t>
            </w:r>
          </w:p>
        </w:tc>
      </w:tr>
      <w:tr w:rsidR="00E64345" w:rsidRPr="00E22EA0" w14:paraId="6F8B384E" w14:textId="77777777" w:rsidTr="0079161B">
        <w:trPr>
          <w:trHeight w:val="20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64C05031"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21</w:t>
            </w:r>
          </w:p>
          <w:p w14:paraId="40D143AA" w14:textId="77777777" w:rsidR="00E64345" w:rsidRPr="00E22EA0" w:rsidRDefault="00E64345" w:rsidP="0079161B">
            <w:pPr>
              <w:spacing w:after="0" w:line="360" w:lineRule="auto"/>
              <w:jc w:val="center"/>
              <w:rPr>
                <w:rFonts w:ascii="Cambria" w:eastAsia="Times New Roman" w:hAnsi="Cambria" w:cs="Times New Roman"/>
                <w:sz w:val="20"/>
                <w:szCs w:val="20"/>
              </w:rPr>
            </w:pPr>
            <w:r w:rsidRPr="00E22EA0">
              <w:rPr>
                <w:rFonts w:ascii="Cambria" w:eastAsia="Calibri" w:hAnsi="Cambria" w:cs="Times New Roman"/>
                <w:sz w:val="20"/>
                <w:szCs w:val="20"/>
              </w:rPr>
              <w:t>Ć 22</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371D9EC2" w14:textId="77777777" w:rsidR="00E64345" w:rsidRPr="00E22EA0" w:rsidRDefault="00E64345" w:rsidP="0079161B">
            <w:pPr>
              <w:keepNext/>
              <w:keepLines/>
              <w:shd w:val="clear" w:color="auto" w:fill="FFFFFF"/>
              <w:spacing w:after="0" w:line="360" w:lineRule="auto"/>
              <w:jc w:val="both"/>
              <w:rPr>
                <w:rFonts w:ascii="Cambria" w:eastAsia="Times New Roman" w:hAnsi="Cambria" w:cs="Times New Roman"/>
                <w:sz w:val="20"/>
                <w:szCs w:val="20"/>
              </w:rPr>
            </w:pPr>
            <w:r w:rsidRPr="00E22EA0">
              <w:rPr>
                <w:rFonts w:ascii="Cambria" w:eastAsia="Times New Roman" w:hAnsi="Cambria" w:cs="Times New Roman"/>
                <w:sz w:val="20"/>
                <w:szCs w:val="20"/>
              </w:rPr>
              <w:t>Księgarnie tradycyjne i internetowe.</w:t>
            </w:r>
          </w:p>
          <w:p w14:paraId="066055B1" w14:textId="77777777" w:rsidR="00E64345" w:rsidRPr="00E22EA0" w:rsidRDefault="00E64345" w:rsidP="0079161B">
            <w:pPr>
              <w:keepNext/>
              <w:keepLines/>
              <w:shd w:val="clear" w:color="auto" w:fill="FFFFFF"/>
              <w:spacing w:after="0" w:line="360" w:lineRule="auto"/>
              <w:jc w:val="both"/>
              <w:rPr>
                <w:rFonts w:ascii="Cambria" w:eastAsia="Calibri" w:hAnsi="Cambria" w:cs="Times New Roman"/>
                <w:sz w:val="20"/>
                <w:szCs w:val="20"/>
              </w:rPr>
            </w:pPr>
            <w:r w:rsidRPr="00E22EA0">
              <w:rPr>
                <w:rFonts w:ascii="Cambria" w:eastAsia="Times New Roman" w:hAnsi="Cambria" w:cs="Times New Roman"/>
                <w:sz w:val="20"/>
                <w:szCs w:val="20"/>
              </w:rPr>
              <w:t>Biblioteki tradycyjne i współczesne cyfrowe.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8C41947"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60A988D"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sz w:val="20"/>
                <w:szCs w:val="20"/>
              </w:rPr>
              <w:t>2</w:t>
            </w:r>
          </w:p>
        </w:tc>
      </w:tr>
      <w:tr w:rsidR="00E64345" w:rsidRPr="00E22EA0" w14:paraId="6B904644" w14:textId="77777777" w:rsidTr="0079161B">
        <w:trPr>
          <w:trHeight w:val="20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4AFBF56E"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23</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3F0368C8"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Powtórka materiału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0D7A91C" w14:textId="77777777" w:rsidR="00E64345" w:rsidRPr="00E22EA0" w:rsidRDefault="00E64345" w:rsidP="0079161B">
            <w:pPr>
              <w:tabs>
                <w:tab w:val="left" w:pos="555"/>
                <w:tab w:val="center" w:pos="671"/>
              </w:tabs>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C7F5296" w14:textId="77777777" w:rsidR="00E64345" w:rsidRPr="00E22EA0" w:rsidRDefault="00E64345" w:rsidP="0079161B">
            <w:pPr>
              <w:tabs>
                <w:tab w:val="left" w:pos="555"/>
                <w:tab w:val="center" w:pos="671"/>
              </w:tabs>
              <w:spacing w:after="0" w:line="360" w:lineRule="auto"/>
              <w:jc w:val="center"/>
              <w:rPr>
                <w:rFonts w:ascii="Cambria" w:hAnsi="Cambria"/>
              </w:rPr>
            </w:pPr>
            <w:r w:rsidRPr="00E22EA0">
              <w:rPr>
                <w:rFonts w:ascii="Cambria" w:eastAsia="Calibri" w:hAnsi="Cambria" w:cs="Times New Roman"/>
                <w:sz w:val="20"/>
                <w:szCs w:val="20"/>
              </w:rPr>
              <w:t>2</w:t>
            </w:r>
          </w:p>
        </w:tc>
      </w:tr>
      <w:tr w:rsidR="00E64345" w:rsidRPr="00E22EA0" w14:paraId="0823C817" w14:textId="77777777" w:rsidTr="0079161B">
        <w:trPr>
          <w:trHeight w:val="109"/>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18E49B29"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24</w:t>
            </w:r>
          </w:p>
          <w:p w14:paraId="1521427F"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25</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3800CA5E"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Charakterystyka wybranych miast.</w:t>
            </w:r>
          </w:p>
          <w:p w14:paraId="116055E3"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Rozwiązywanie zadań testowych.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7CBA1DC"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A0D37D6"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sz w:val="20"/>
                <w:szCs w:val="20"/>
              </w:rPr>
              <w:t>2</w:t>
            </w:r>
          </w:p>
        </w:tc>
      </w:tr>
      <w:tr w:rsidR="00E64345" w:rsidRPr="00E22EA0" w14:paraId="379F7A07" w14:textId="77777777" w:rsidTr="0079161B">
        <w:trPr>
          <w:trHeight w:val="109"/>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5FBFC86F"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26</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5B793F5C"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Festiwal Białych Nocy w Sankt Petersburgu.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580A1FC"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2D31A29"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sz w:val="20"/>
                <w:szCs w:val="20"/>
              </w:rPr>
              <w:t>2</w:t>
            </w:r>
          </w:p>
        </w:tc>
      </w:tr>
      <w:tr w:rsidR="00E64345" w:rsidRPr="00E22EA0" w14:paraId="7A09EA87" w14:textId="77777777" w:rsidTr="0079161B">
        <w:trPr>
          <w:trHeight w:val="109"/>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7C191DEE"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27</w:t>
            </w:r>
          </w:p>
          <w:p w14:paraId="6A9E26EC" w14:textId="77777777" w:rsidR="00E64345" w:rsidRPr="00E22EA0" w:rsidRDefault="00E64345" w:rsidP="0079161B">
            <w:pPr>
              <w:spacing w:after="0" w:line="360" w:lineRule="auto"/>
              <w:jc w:val="center"/>
              <w:rPr>
                <w:rFonts w:ascii="Cambria" w:eastAsia="Calibri" w:hAnsi="Cambria" w:cs="Times New Roman"/>
                <w:sz w:val="10"/>
                <w:szCs w:val="10"/>
              </w:rPr>
            </w:pPr>
            <w:r w:rsidRPr="00E22EA0">
              <w:rPr>
                <w:rFonts w:ascii="Cambria" w:eastAsia="Calibri" w:hAnsi="Cambria" w:cs="Times New Roman"/>
                <w:sz w:val="20"/>
                <w:szCs w:val="20"/>
              </w:rPr>
              <w:t>Ć 28</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5048287D" w14:textId="77777777" w:rsidR="00E64345" w:rsidRPr="00E22EA0" w:rsidRDefault="00E64345" w:rsidP="0079161B">
            <w:pPr>
              <w:spacing w:after="0" w:line="360" w:lineRule="auto"/>
              <w:jc w:val="both"/>
              <w:rPr>
                <w:rFonts w:ascii="Cambria" w:eastAsia="Calibri" w:hAnsi="Cambria" w:cs="Times New Roman"/>
                <w:sz w:val="10"/>
                <w:szCs w:val="10"/>
              </w:rPr>
            </w:pPr>
          </w:p>
          <w:p w14:paraId="7B462DCE"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Tajemnicza i mroźna Syberia: kolej transsyberyjska.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E583557"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9032E09"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sz w:val="20"/>
                <w:szCs w:val="20"/>
              </w:rPr>
              <w:t>2</w:t>
            </w:r>
          </w:p>
        </w:tc>
      </w:tr>
      <w:tr w:rsidR="00E64345" w:rsidRPr="00E22EA0" w14:paraId="0FA49B5B" w14:textId="77777777" w:rsidTr="0079161B">
        <w:trPr>
          <w:trHeight w:val="109"/>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69774662"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29</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1FD41BDC"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Jezioro Bajkał – „błękitne  oko Syberii”.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73D7CDF"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CEC4875"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sz w:val="20"/>
                <w:szCs w:val="20"/>
              </w:rPr>
              <w:t>1</w:t>
            </w:r>
          </w:p>
        </w:tc>
      </w:tr>
      <w:tr w:rsidR="00E64345" w:rsidRPr="00E22EA0" w14:paraId="4E07AAF9" w14:textId="77777777" w:rsidTr="0079161B">
        <w:trPr>
          <w:trHeight w:val="109"/>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38E8A66F"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30</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5045C8E4"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Powtórka materiału.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038A121"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78A41B6"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sz w:val="20"/>
                <w:szCs w:val="20"/>
              </w:rPr>
              <w:t>2</w:t>
            </w:r>
          </w:p>
        </w:tc>
      </w:tr>
      <w:tr w:rsidR="00E64345" w:rsidRPr="00E22EA0" w14:paraId="4C023D28" w14:textId="77777777" w:rsidTr="0079161B">
        <w:trPr>
          <w:trHeight w:val="109"/>
        </w:trPr>
        <w:tc>
          <w:tcPr>
            <w:tcW w:w="6629" w:type="dxa"/>
            <w:gridSpan w:val="2"/>
            <w:tcBorders>
              <w:top w:val="single" w:sz="4" w:space="0" w:color="000000"/>
              <w:left w:val="single" w:sz="4" w:space="0" w:color="000000"/>
              <w:bottom w:val="single" w:sz="4" w:space="0" w:color="000000"/>
              <w:right w:val="single" w:sz="4" w:space="0" w:color="000000"/>
            </w:tcBorders>
            <w:shd w:val="clear" w:color="auto" w:fill="auto"/>
          </w:tcPr>
          <w:p w14:paraId="1736F3B7" w14:textId="77777777" w:rsidR="00E64345" w:rsidRPr="00E22EA0" w:rsidRDefault="00E64345" w:rsidP="0079161B">
            <w:pPr>
              <w:spacing w:after="0" w:line="360" w:lineRule="auto"/>
              <w:rPr>
                <w:rFonts w:ascii="Cambria" w:eastAsia="Calibri" w:hAnsi="Cambria" w:cs="Times New Roman"/>
                <w:b/>
                <w:sz w:val="20"/>
                <w:szCs w:val="20"/>
              </w:rPr>
            </w:pPr>
            <w:r w:rsidRPr="00E22EA0">
              <w:rPr>
                <w:rFonts w:ascii="Cambria" w:eastAsia="Calibri" w:hAnsi="Cambria" w:cs="Times New Roman"/>
                <w:b/>
                <w:sz w:val="20"/>
                <w:szCs w:val="20"/>
              </w:rPr>
              <w:t>Razem I rok, semestr 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230847B" w14:textId="77777777" w:rsidR="00E64345" w:rsidRPr="00E22EA0" w:rsidRDefault="00E64345" w:rsidP="0079161B">
            <w:pPr>
              <w:spacing w:after="0" w:line="360" w:lineRule="auto"/>
              <w:jc w:val="center"/>
              <w:rPr>
                <w:rFonts w:ascii="Cambria" w:eastAsia="Calibri" w:hAnsi="Cambria" w:cs="Times New Roman"/>
                <w:b/>
                <w:sz w:val="20"/>
                <w:szCs w:val="20"/>
              </w:rPr>
            </w:pPr>
            <w:r w:rsidRPr="00E22EA0">
              <w:rPr>
                <w:rFonts w:ascii="Cambria" w:eastAsia="Calibri" w:hAnsi="Cambria" w:cs="Times New Roman"/>
                <w:b/>
                <w:sz w:val="20"/>
                <w:szCs w:val="20"/>
              </w:rPr>
              <w:t>30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A5723BA"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b/>
                <w:sz w:val="20"/>
                <w:szCs w:val="20"/>
              </w:rPr>
              <w:t>18</w:t>
            </w:r>
          </w:p>
        </w:tc>
      </w:tr>
      <w:tr w:rsidR="00E64345" w:rsidRPr="00E22EA0" w14:paraId="0D6CE308" w14:textId="77777777" w:rsidTr="0079161B">
        <w:trPr>
          <w:trHeight w:val="109"/>
        </w:trPr>
        <w:tc>
          <w:tcPr>
            <w:tcW w:w="6629" w:type="dxa"/>
            <w:gridSpan w:val="2"/>
            <w:tcBorders>
              <w:top w:val="single" w:sz="4" w:space="0" w:color="000000"/>
              <w:left w:val="single" w:sz="4" w:space="0" w:color="000000"/>
              <w:bottom w:val="single" w:sz="4" w:space="0" w:color="000000"/>
              <w:right w:val="single" w:sz="4" w:space="0" w:color="000000"/>
            </w:tcBorders>
            <w:shd w:val="clear" w:color="auto" w:fill="auto"/>
          </w:tcPr>
          <w:p w14:paraId="0CF11647" w14:textId="77777777" w:rsidR="00E64345" w:rsidRPr="00E22EA0" w:rsidRDefault="00E64345" w:rsidP="0079161B">
            <w:pPr>
              <w:spacing w:after="0" w:line="100" w:lineRule="atLeast"/>
              <w:jc w:val="right"/>
              <w:rPr>
                <w:rFonts w:ascii="Cambria" w:eastAsia="Calibri" w:hAnsi="Cambria" w:cs="Times New Roman"/>
                <w:b/>
                <w:sz w:val="20"/>
                <w:szCs w:val="20"/>
              </w:rPr>
            </w:pPr>
            <w:r w:rsidRPr="00E22EA0">
              <w:rPr>
                <w:rFonts w:ascii="Cambria" w:eastAsia="Calibri" w:hAnsi="Cambria" w:cs="Times New Roman"/>
                <w:b/>
                <w:sz w:val="20"/>
                <w:szCs w:val="20"/>
              </w:rPr>
              <w:t>Suma godzin na I roku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7F0671B" w14:textId="77777777" w:rsidR="00E64345" w:rsidRPr="00E22EA0" w:rsidRDefault="00E64345" w:rsidP="0079161B">
            <w:pPr>
              <w:spacing w:after="0" w:line="100" w:lineRule="atLeast"/>
              <w:jc w:val="center"/>
              <w:rPr>
                <w:rFonts w:ascii="Cambria" w:eastAsia="Calibri" w:hAnsi="Cambria" w:cs="Times New Roman"/>
                <w:b/>
                <w:sz w:val="20"/>
                <w:szCs w:val="20"/>
              </w:rPr>
            </w:pPr>
            <w:r w:rsidRPr="00E22EA0">
              <w:rPr>
                <w:rFonts w:ascii="Cambria" w:eastAsia="Calibri" w:hAnsi="Cambria" w:cs="Times New Roman"/>
                <w:b/>
                <w:sz w:val="20"/>
                <w:szCs w:val="20"/>
              </w:rPr>
              <w:t>60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CB02AF5" w14:textId="77777777" w:rsidR="00E64345" w:rsidRPr="00E22EA0" w:rsidRDefault="00E64345" w:rsidP="0079161B">
            <w:pPr>
              <w:spacing w:after="0" w:line="100" w:lineRule="atLeast"/>
              <w:jc w:val="center"/>
              <w:rPr>
                <w:rFonts w:ascii="Cambria" w:hAnsi="Cambria"/>
              </w:rPr>
            </w:pPr>
            <w:r w:rsidRPr="00E22EA0">
              <w:rPr>
                <w:rFonts w:ascii="Cambria" w:eastAsia="Calibri" w:hAnsi="Cambria" w:cs="Times New Roman"/>
                <w:b/>
                <w:sz w:val="20"/>
                <w:szCs w:val="20"/>
              </w:rPr>
              <w:t>36</w:t>
            </w:r>
          </w:p>
        </w:tc>
      </w:tr>
      <w:tr w:rsidR="00E64345" w:rsidRPr="00E22EA0" w14:paraId="3CB82F82" w14:textId="77777777" w:rsidTr="0079161B">
        <w:trPr>
          <w:trHeight w:val="109"/>
        </w:trPr>
        <w:tc>
          <w:tcPr>
            <w:tcW w:w="7905" w:type="dxa"/>
            <w:gridSpan w:val="3"/>
            <w:tcBorders>
              <w:top w:val="single" w:sz="4" w:space="0" w:color="000000"/>
              <w:left w:val="single" w:sz="4" w:space="0" w:color="000000"/>
              <w:bottom w:val="single" w:sz="4" w:space="0" w:color="000000"/>
              <w:right w:val="single" w:sz="4" w:space="0" w:color="000000"/>
            </w:tcBorders>
            <w:shd w:val="clear" w:color="auto" w:fill="auto"/>
          </w:tcPr>
          <w:p w14:paraId="254E5E48" w14:textId="77777777" w:rsidR="00E64345" w:rsidRPr="00E22EA0" w:rsidRDefault="00E64345" w:rsidP="0079161B">
            <w:pPr>
              <w:spacing w:after="0" w:line="360" w:lineRule="auto"/>
              <w:rPr>
                <w:rFonts w:ascii="Cambria" w:eastAsia="Calibri" w:hAnsi="Cambria" w:cs="Times New Roman"/>
                <w:b/>
                <w:sz w:val="20"/>
                <w:szCs w:val="20"/>
              </w:rPr>
            </w:pPr>
            <w:r w:rsidRPr="00E22EA0">
              <w:rPr>
                <w:rFonts w:ascii="Cambria" w:eastAsia="Calibri" w:hAnsi="Cambria" w:cs="Times New Roman"/>
                <w:b/>
                <w:sz w:val="20"/>
                <w:szCs w:val="20"/>
              </w:rPr>
              <w:t>Rok II, semestr 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A83C8B9" w14:textId="77777777" w:rsidR="00E64345" w:rsidRPr="00E22EA0" w:rsidRDefault="00E64345" w:rsidP="0079161B">
            <w:pPr>
              <w:spacing w:after="0" w:line="360" w:lineRule="auto"/>
              <w:rPr>
                <w:rFonts w:ascii="Cambria" w:eastAsia="Calibri" w:hAnsi="Cambria" w:cs="Times New Roman"/>
                <w:b/>
                <w:sz w:val="20"/>
                <w:szCs w:val="20"/>
              </w:rPr>
            </w:pPr>
          </w:p>
        </w:tc>
      </w:tr>
      <w:tr w:rsidR="00E64345" w:rsidRPr="00E22EA0" w14:paraId="75BFF275" w14:textId="77777777" w:rsidTr="0079161B">
        <w:trPr>
          <w:trHeight w:val="109"/>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010360F4"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31</w:t>
            </w:r>
          </w:p>
          <w:p w14:paraId="79AB1221"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32</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32E3839C"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Święta: państwowe, religijne i inne; życzenia, atrybuty świąteczne i prezenty.</w:t>
            </w:r>
          </w:p>
          <w:p w14:paraId="5D3CD435"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Struktury leksykalno-gramatyczne.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1A5DB9C"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2E6A7CB"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sz w:val="20"/>
                <w:szCs w:val="20"/>
              </w:rPr>
              <w:t>2</w:t>
            </w:r>
          </w:p>
        </w:tc>
      </w:tr>
      <w:tr w:rsidR="00E64345" w:rsidRPr="00E22EA0" w14:paraId="72DBEE7E" w14:textId="77777777" w:rsidTr="0079161B">
        <w:trPr>
          <w:trHeight w:val="109"/>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5FC56465"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33</w:t>
            </w:r>
          </w:p>
          <w:p w14:paraId="32A95421"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34</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250D3CDF"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Wybrane ćwiczenia gramatyczne.</w:t>
            </w:r>
          </w:p>
          <w:p w14:paraId="07E50A69"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Rozwiazywanie zadań testowych (zamkniętych i otwartych).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8CD17FC"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F1E2770"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sz w:val="20"/>
                <w:szCs w:val="20"/>
              </w:rPr>
              <w:t>2</w:t>
            </w:r>
          </w:p>
        </w:tc>
      </w:tr>
      <w:tr w:rsidR="00E64345" w:rsidRPr="00E22EA0" w14:paraId="7E80EF47" w14:textId="77777777" w:rsidTr="0079161B">
        <w:trPr>
          <w:trHeight w:val="109"/>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7A594CE2"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lastRenderedPageBreak/>
              <w:t>Ć 35</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4EE776B5"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Rosyjski Ośrodek Nauki i Kultury w Warszawie.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0C1DA4B"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7E02F3C"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sz w:val="20"/>
                <w:szCs w:val="20"/>
              </w:rPr>
              <w:t>2</w:t>
            </w:r>
          </w:p>
        </w:tc>
      </w:tr>
      <w:tr w:rsidR="00E64345" w:rsidRPr="00E22EA0" w14:paraId="1D379B03" w14:textId="77777777" w:rsidTr="0079161B">
        <w:trPr>
          <w:trHeight w:val="109"/>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336878DF"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36</w:t>
            </w:r>
          </w:p>
          <w:p w14:paraId="49F1C313"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37</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5AD5955B"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Kulinaria: wybrane, zdrowe przepisy kulinarne.</w:t>
            </w:r>
          </w:p>
          <w:p w14:paraId="4ECF9BA6"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Wpływ krajów ościennych na bogactwo kuchni polskiej.</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D93161C"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EC3EBBD"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sz w:val="20"/>
                <w:szCs w:val="20"/>
              </w:rPr>
              <w:t>2</w:t>
            </w:r>
          </w:p>
        </w:tc>
      </w:tr>
      <w:tr w:rsidR="00E64345" w:rsidRPr="00E22EA0" w14:paraId="0FEA344A" w14:textId="77777777" w:rsidTr="0079161B">
        <w:trPr>
          <w:trHeight w:val="109"/>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79428466"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38</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07DE33BF"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Powtórka materiału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273CF12"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FDBD794"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sz w:val="20"/>
                <w:szCs w:val="20"/>
              </w:rPr>
              <w:t>2</w:t>
            </w:r>
          </w:p>
        </w:tc>
      </w:tr>
      <w:tr w:rsidR="00E64345" w:rsidRPr="00E22EA0" w14:paraId="3BC642F9" w14:textId="77777777" w:rsidTr="0079161B">
        <w:trPr>
          <w:trHeight w:val="222"/>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26E4C776"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39</w:t>
            </w:r>
          </w:p>
          <w:p w14:paraId="31C4C5C5"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40</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64E3F07A"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Przygoda z kolekcjonowaniem.</w:t>
            </w:r>
          </w:p>
          <w:p w14:paraId="178D7754"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Gromadzenie wybranych przedmiotów.</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927806C"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B767DD5"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sz w:val="20"/>
                <w:szCs w:val="20"/>
              </w:rPr>
              <w:t>2</w:t>
            </w:r>
          </w:p>
        </w:tc>
      </w:tr>
      <w:tr w:rsidR="00E64345" w:rsidRPr="00E22EA0" w14:paraId="468D6064" w14:textId="77777777" w:rsidTr="0079161B">
        <w:trPr>
          <w:trHeight w:val="222"/>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40042831"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41</w:t>
            </w:r>
          </w:p>
          <w:p w14:paraId="7A86C28E"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42</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1EE2AADD"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Zakupy. Rodzaje sklepów: hipermarkety, supermarkety, dyskonty,  sieci małych sklepów; produkty, prezenty.</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8C19BB3"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67F23CE"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sz w:val="20"/>
                <w:szCs w:val="20"/>
              </w:rPr>
              <w:t>2</w:t>
            </w:r>
          </w:p>
        </w:tc>
      </w:tr>
      <w:tr w:rsidR="00E64345" w:rsidRPr="00E22EA0" w14:paraId="0402ED4A" w14:textId="77777777" w:rsidTr="0079161B">
        <w:trPr>
          <w:trHeight w:val="127"/>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38B7ABE7"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43</w:t>
            </w:r>
          </w:p>
          <w:p w14:paraId="794A9302" w14:textId="77777777" w:rsidR="00E64345" w:rsidRPr="00E22EA0" w:rsidRDefault="00E64345" w:rsidP="0079161B">
            <w:pPr>
              <w:spacing w:after="0" w:line="360" w:lineRule="auto"/>
              <w:jc w:val="center"/>
              <w:rPr>
                <w:rFonts w:ascii="Cambria" w:eastAsia="Calibri" w:hAnsi="Cambria" w:cs="Times New Roman"/>
                <w:bCs/>
                <w:sz w:val="20"/>
                <w:szCs w:val="20"/>
              </w:rPr>
            </w:pPr>
            <w:r w:rsidRPr="00E22EA0">
              <w:rPr>
                <w:rFonts w:ascii="Cambria" w:eastAsia="Calibri" w:hAnsi="Cambria" w:cs="Times New Roman"/>
                <w:sz w:val="20"/>
                <w:szCs w:val="20"/>
              </w:rPr>
              <w:t>Ć 44</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3CF6A89D" w14:textId="77777777" w:rsidR="00E64345" w:rsidRPr="00E22EA0" w:rsidRDefault="00E64345" w:rsidP="0079161B">
            <w:pPr>
              <w:spacing w:after="0" w:line="360" w:lineRule="auto"/>
              <w:jc w:val="both"/>
              <w:rPr>
                <w:rFonts w:ascii="Cambria" w:eastAsia="Calibri" w:hAnsi="Cambria" w:cs="Times New Roman"/>
                <w:bCs/>
                <w:sz w:val="20"/>
                <w:szCs w:val="20"/>
              </w:rPr>
            </w:pPr>
            <w:r w:rsidRPr="00E22EA0">
              <w:rPr>
                <w:rFonts w:ascii="Cambria" w:eastAsia="Calibri" w:hAnsi="Cambria" w:cs="Times New Roman"/>
                <w:bCs/>
                <w:sz w:val="20"/>
                <w:szCs w:val="20"/>
              </w:rPr>
              <w:t>Problemy współczesnego świata.</w:t>
            </w:r>
          </w:p>
          <w:p w14:paraId="5DAF76A9"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bCs/>
                <w:sz w:val="20"/>
                <w:szCs w:val="20"/>
              </w:rPr>
              <w:t xml:space="preserve"> Degradacja środowiska naturalnego.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F681341"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6B760A1"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sz w:val="20"/>
                <w:szCs w:val="20"/>
              </w:rPr>
              <w:t>2</w:t>
            </w:r>
          </w:p>
        </w:tc>
      </w:tr>
      <w:tr w:rsidR="00E64345" w:rsidRPr="00E22EA0" w14:paraId="4F0AB7E1" w14:textId="77777777" w:rsidTr="0079161B">
        <w:trPr>
          <w:trHeight w:val="127"/>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7F55D977"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Ć 45</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1B84A32B" w14:textId="77777777" w:rsidR="00E64345" w:rsidRPr="00E22EA0" w:rsidRDefault="00E64345" w:rsidP="0079161B">
            <w:pPr>
              <w:spacing w:after="0" w:line="360" w:lineRule="auto"/>
              <w:jc w:val="both"/>
              <w:rPr>
                <w:rFonts w:ascii="Cambria" w:eastAsia="Calibri" w:hAnsi="Cambria" w:cs="Times New Roman"/>
                <w:sz w:val="20"/>
                <w:szCs w:val="20"/>
              </w:rPr>
            </w:pPr>
            <w:r w:rsidRPr="00E22EA0">
              <w:rPr>
                <w:rFonts w:ascii="Cambria" w:eastAsia="Calibri" w:hAnsi="Cambria" w:cs="Times New Roman"/>
                <w:sz w:val="20"/>
                <w:szCs w:val="20"/>
              </w:rPr>
              <w:t>Powtórka materiału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A7462B1" w14:textId="77777777" w:rsidR="00E64345" w:rsidRPr="00E22EA0" w:rsidRDefault="00E64345" w:rsidP="0079161B">
            <w:pPr>
              <w:spacing w:after="0" w:line="360" w:lineRule="auto"/>
              <w:jc w:val="center"/>
              <w:rPr>
                <w:rFonts w:ascii="Cambria" w:eastAsia="Calibri" w:hAnsi="Cambria" w:cs="Times New Roman"/>
                <w:sz w:val="20"/>
                <w:szCs w:val="20"/>
              </w:rPr>
            </w:pPr>
            <w:r w:rsidRPr="00E22EA0">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DFAF15F"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sz w:val="20"/>
                <w:szCs w:val="20"/>
              </w:rPr>
              <w:t>2</w:t>
            </w:r>
          </w:p>
        </w:tc>
      </w:tr>
      <w:tr w:rsidR="00E64345" w:rsidRPr="00E22EA0" w14:paraId="136FB47C" w14:textId="77777777" w:rsidTr="0079161B">
        <w:trPr>
          <w:trHeight w:val="254"/>
        </w:trPr>
        <w:tc>
          <w:tcPr>
            <w:tcW w:w="6629" w:type="dxa"/>
            <w:gridSpan w:val="2"/>
            <w:tcBorders>
              <w:top w:val="single" w:sz="4" w:space="0" w:color="000000"/>
              <w:left w:val="single" w:sz="4" w:space="0" w:color="000000"/>
              <w:bottom w:val="single" w:sz="4" w:space="0" w:color="000000"/>
              <w:right w:val="single" w:sz="4" w:space="0" w:color="000000"/>
            </w:tcBorders>
            <w:shd w:val="clear" w:color="auto" w:fill="auto"/>
          </w:tcPr>
          <w:p w14:paraId="693D2201" w14:textId="77777777" w:rsidR="00E64345" w:rsidRPr="00E22EA0" w:rsidRDefault="00E64345" w:rsidP="0079161B">
            <w:pPr>
              <w:spacing w:after="0" w:line="360" w:lineRule="auto"/>
              <w:jc w:val="right"/>
              <w:rPr>
                <w:rFonts w:ascii="Cambria" w:eastAsia="Calibri" w:hAnsi="Cambria" w:cs="Times New Roman"/>
                <w:b/>
                <w:sz w:val="20"/>
                <w:szCs w:val="20"/>
              </w:rPr>
            </w:pPr>
            <w:r w:rsidRPr="00E22EA0">
              <w:rPr>
                <w:rFonts w:ascii="Cambria" w:eastAsia="Calibri" w:hAnsi="Cambria" w:cs="Times New Roman"/>
                <w:b/>
                <w:bCs/>
                <w:sz w:val="20"/>
                <w:szCs w:val="20"/>
              </w:rPr>
              <w:t>Suma godzin na II roku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94E7673" w14:textId="77777777" w:rsidR="00E64345" w:rsidRPr="00E22EA0" w:rsidRDefault="00E64345" w:rsidP="0079161B">
            <w:pPr>
              <w:spacing w:after="0" w:line="360" w:lineRule="auto"/>
              <w:jc w:val="center"/>
              <w:rPr>
                <w:rFonts w:ascii="Cambria" w:eastAsia="Calibri" w:hAnsi="Cambria" w:cs="Times New Roman"/>
                <w:b/>
                <w:sz w:val="20"/>
                <w:szCs w:val="20"/>
              </w:rPr>
            </w:pPr>
            <w:r w:rsidRPr="00E22EA0">
              <w:rPr>
                <w:rFonts w:ascii="Cambria" w:eastAsia="Calibri" w:hAnsi="Cambria" w:cs="Times New Roman"/>
                <w:b/>
                <w:sz w:val="20"/>
                <w:szCs w:val="20"/>
              </w:rPr>
              <w:t>30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222FDD0"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b/>
                <w:sz w:val="20"/>
                <w:szCs w:val="20"/>
              </w:rPr>
              <w:t>18</w:t>
            </w:r>
          </w:p>
        </w:tc>
      </w:tr>
      <w:tr w:rsidR="00E64345" w:rsidRPr="00E22EA0" w14:paraId="6AC80DFC" w14:textId="77777777" w:rsidTr="0079161B">
        <w:tc>
          <w:tcPr>
            <w:tcW w:w="6629" w:type="dxa"/>
            <w:gridSpan w:val="2"/>
            <w:tcBorders>
              <w:top w:val="single" w:sz="4" w:space="0" w:color="000000"/>
              <w:left w:val="single" w:sz="4" w:space="0" w:color="000000"/>
              <w:bottom w:val="single" w:sz="4" w:space="0" w:color="000000"/>
              <w:right w:val="single" w:sz="4" w:space="0" w:color="000000"/>
            </w:tcBorders>
            <w:shd w:val="clear" w:color="auto" w:fill="auto"/>
          </w:tcPr>
          <w:p w14:paraId="3F6BBB10" w14:textId="77777777" w:rsidR="00E64345" w:rsidRPr="00E22EA0" w:rsidRDefault="00E64345" w:rsidP="0079161B">
            <w:pPr>
              <w:spacing w:after="0" w:line="360" w:lineRule="auto"/>
              <w:jc w:val="both"/>
              <w:rPr>
                <w:rFonts w:ascii="Cambria" w:eastAsia="Calibri" w:hAnsi="Cambria" w:cs="Times New Roman"/>
                <w:b/>
                <w:sz w:val="20"/>
                <w:szCs w:val="20"/>
              </w:rPr>
            </w:pPr>
            <w:r w:rsidRPr="00E22EA0">
              <w:rPr>
                <w:rFonts w:ascii="Cambria" w:eastAsia="Calibri" w:hAnsi="Cambria" w:cs="Times New Roman"/>
                <w:b/>
                <w:sz w:val="20"/>
                <w:szCs w:val="20"/>
              </w:rPr>
              <w:t>Razem liczba godzin ćwiczeń</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2F42044" w14:textId="77777777" w:rsidR="00E64345" w:rsidRPr="00E22EA0" w:rsidRDefault="00E64345" w:rsidP="0079161B">
            <w:pPr>
              <w:spacing w:after="0" w:line="360" w:lineRule="auto"/>
              <w:jc w:val="center"/>
              <w:rPr>
                <w:rFonts w:ascii="Cambria" w:eastAsia="Calibri" w:hAnsi="Cambria" w:cs="Times New Roman"/>
                <w:b/>
                <w:sz w:val="20"/>
                <w:szCs w:val="20"/>
              </w:rPr>
            </w:pPr>
            <w:r w:rsidRPr="00E22EA0">
              <w:rPr>
                <w:rFonts w:ascii="Cambria" w:eastAsia="Calibri" w:hAnsi="Cambria" w:cs="Times New Roman"/>
                <w:b/>
                <w:sz w:val="20"/>
                <w:szCs w:val="20"/>
              </w:rPr>
              <w:t>90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A86A72D" w14:textId="77777777" w:rsidR="00E64345" w:rsidRPr="00E22EA0" w:rsidRDefault="00E64345" w:rsidP="0079161B">
            <w:pPr>
              <w:spacing w:after="0" w:line="360" w:lineRule="auto"/>
              <w:jc w:val="center"/>
              <w:rPr>
                <w:rFonts w:ascii="Cambria" w:hAnsi="Cambria"/>
              </w:rPr>
            </w:pPr>
            <w:r w:rsidRPr="00E22EA0">
              <w:rPr>
                <w:rFonts w:ascii="Cambria" w:eastAsia="Calibri" w:hAnsi="Cambria" w:cs="Times New Roman"/>
                <w:b/>
                <w:sz w:val="20"/>
                <w:szCs w:val="20"/>
              </w:rPr>
              <w:t>54</w:t>
            </w:r>
          </w:p>
        </w:tc>
      </w:tr>
    </w:tbl>
    <w:p w14:paraId="17CD75EF" w14:textId="77777777" w:rsidR="00E64345" w:rsidRPr="00E22EA0" w:rsidRDefault="00E64345" w:rsidP="00E64345">
      <w:pPr>
        <w:spacing w:before="60" w:after="60" w:line="276" w:lineRule="auto"/>
        <w:rPr>
          <w:rFonts w:ascii="Cambria" w:eastAsia="Calibri" w:hAnsi="Cambria" w:cs="Times New Roman"/>
          <w:b/>
          <w:sz w:val="8"/>
          <w:szCs w:val="8"/>
        </w:rPr>
      </w:pPr>
    </w:p>
    <w:p w14:paraId="40320F31" w14:textId="77777777" w:rsidR="00E64345" w:rsidRPr="00E22EA0" w:rsidRDefault="00E64345" w:rsidP="00E64345">
      <w:pPr>
        <w:spacing w:before="120" w:after="120" w:line="100" w:lineRule="atLeast"/>
        <w:jc w:val="both"/>
        <w:rPr>
          <w:rFonts w:ascii="Cambria" w:eastAsia="Calibri" w:hAnsi="Cambria" w:cs="Times New Roman"/>
          <w:b/>
          <w:bCs/>
        </w:rPr>
      </w:pPr>
      <w:r w:rsidRPr="00E22EA0">
        <w:rPr>
          <w:rFonts w:ascii="Cambria" w:eastAsia="Calibri" w:hAnsi="Cambria" w:cs="Times New Roman"/>
          <w:b/>
          <w:bCs/>
        </w:rPr>
        <w:t>7. Metody oraz środki dydaktyczne wykorzystywane w ramach poszczególnych form zajęć</w:t>
      </w:r>
    </w:p>
    <w:tbl>
      <w:tblPr>
        <w:tblW w:w="9753" w:type="dxa"/>
        <w:tblInd w:w="-431" w:type="dxa"/>
        <w:tblLayout w:type="fixed"/>
        <w:tblLook w:val="0000" w:firstRow="0" w:lastRow="0" w:firstColumn="0" w:lastColumn="0" w:noHBand="0" w:noVBand="0"/>
      </w:tblPr>
      <w:tblGrid>
        <w:gridCol w:w="1560"/>
        <w:gridCol w:w="5386"/>
        <w:gridCol w:w="2807"/>
      </w:tblGrid>
      <w:tr w:rsidR="00E64345" w:rsidRPr="00E22EA0" w14:paraId="1C5BAA45" w14:textId="77777777" w:rsidTr="0079161B">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B7D9B92" w14:textId="77777777" w:rsidR="00E64345" w:rsidRPr="00E22EA0" w:rsidRDefault="00E64345" w:rsidP="0079161B">
            <w:pPr>
              <w:spacing w:after="0" w:line="100" w:lineRule="atLeast"/>
              <w:jc w:val="both"/>
              <w:rPr>
                <w:rFonts w:ascii="Cambria" w:eastAsia="Calibri" w:hAnsi="Cambria" w:cs="Times New Roman"/>
                <w:b/>
                <w:bCs/>
              </w:rPr>
            </w:pPr>
            <w:r w:rsidRPr="00E22EA0">
              <w:rPr>
                <w:rFonts w:ascii="Cambria" w:eastAsia="Calibri" w:hAnsi="Cambria" w:cs="Times New Roman"/>
                <w:b/>
                <w:bCs/>
              </w:rPr>
              <w:t>Forma zajęć</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7CC628E5" w14:textId="77777777" w:rsidR="00E64345" w:rsidRPr="00E22EA0" w:rsidRDefault="00E64345" w:rsidP="0079161B">
            <w:pPr>
              <w:spacing w:after="0" w:line="100" w:lineRule="atLeast"/>
              <w:jc w:val="both"/>
              <w:rPr>
                <w:rFonts w:ascii="Cambria" w:eastAsia="Calibri" w:hAnsi="Cambria" w:cs="Times New Roman"/>
                <w:b/>
                <w:bCs/>
              </w:rPr>
            </w:pPr>
            <w:r w:rsidRPr="00E22EA0">
              <w:rPr>
                <w:rFonts w:ascii="Cambria" w:eastAsia="Calibri" w:hAnsi="Cambria" w:cs="Times New Roman"/>
                <w:b/>
                <w:bCs/>
              </w:rPr>
              <w:t>Metody dydaktyczne (wybór z listy)</w:t>
            </w:r>
          </w:p>
        </w:tc>
        <w:tc>
          <w:tcPr>
            <w:tcW w:w="2807" w:type="dxa"/>
            <w:tcBorders>
              <w:top w:val="single" w:sz="4" w:space="0" w:color="000000"/>
              <w:left w:val="single" w:sz="4" w:space="0" w:color="000000"/>
              <w:bottom w:val="single" w:sz="4" w:space="0" w:color="000000"/>
              <w:right w:val="single" w:sz="4" w:space="0" w:color="000000"/>
            </w:tcBorders>
            <w:shd w:val="clear" w:color="auto" w:fill="auto"/>
          </w:tcPr>
          <w:p w14:paraId="591BD8DE" w14:textId="77777777" w:rsidR="00E64345" w:rsidRPr="00E22EA0" w:rsidRDefault="00E64345" w:rsidP="0079161B">
            <w:pPr>
              <w:spacing w:after="0" w:line="100" w:lineRule="atLeast"/>
              <w:jc w:val="both"/>
              <w:rPr>
                <w:rFonts w:ascii="Cambria" w:hAnsi="Cambria"/>
              </w:rPr>
            </w:pPr>
            <w:r w:rsidRPr="00E22EA0">
              <w:rPr>
                <w:rFonts w:ascii="Cambria" w:eastAsia="Calibri" w:hAnsi="Cambria" w:cs="Times New Roman"/>
                <w:b/>
                <w:bCs/>
              </w:rPr>
              <w:t>Ś</w:t>
            </w:r>
            <w:r w:rsidRPr="00E22EA0">
              <w:rPr>
                <w:rFonts w:ascii="Cambria" w:eastAsia="Calibri" w:hAnsi="Cambria" w:cs="Times New Roman"/>
                <w:b/>
              </w:rPr>
              <w:t>rodki dydaktyczne</w:t>
            </w:r>
          </w:p>
        </w:tc>
      </w:tr>
      <w:tr w:rsidR="00E64345" w:rsidRPr="00E22EA0" w14:paraId="0AD692D4" w14:textId="77777777" w:rsidTr="0079161B">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39FE8F2" w14:textId="77777777" w:rsidR="00E64345" w:rsidRPr="00E22EA0" w:rsidRDefault="00E64345" w:rsidP="0079161B">
            <w:pPr>
              <w:spacing w:after="0" w:line="100" w:lineRule="atLeast"/>
              <w:jc w:val="both"/>
              <w:rPr>
                <w:rFonts w:ascii="Cambria" w:eastAsia="Calibri" w:hAnsi="Cambria" w:cs="Times New Roman"/>
                <w:b/>
                <w:bCs/>
                <w:sz w:val="20"/>
                <w:szCs w:val="20"/>
              </w:rPr>
            </w:pPr>
            <w:r w:rsidRPr="00E22EA0">
              <w:rPr>
                <w:rFonts w:ascii="Cambria" w:eastAsia="Calibri" w:hAnsi="Cambria" w:cs="Times New Roman"/>
                <w:bCs/>
                <w:sz w:val="20"/>
                <w:szCs w:val="20"/>
              </w:rPr>
              <w:t>Ćwiczenia</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28B83128" w14:textId="77777777" w:rsidR="00E64345" w:rsidRPr="00E22EA0" w:rsidRDefault="00E64345" w:rsidP="0079161B">
            <w:pPr>
              <w:spacing w:after="0" w:line="100" w:lineRule="atLeast"/>
              <w:jc w:val="both"/>
              <w:rPr>
                <w:rFonts w:ascii="Cambria" w:eastAsia="Calibri" w:hAnsi="Cambria" w:cs="Times New Roman"/>
                <w:b/>
                <w:bCs/>
                <w:sz w:val="20"/>
                <w:szCs w:val="20"/>
              </w:rPr>
            </w:pPr>
            <w:r w:rsidRPr="00E22EA0">
              <w:rPr>
                <w:rFonts w:ascii="Cambria" w:eastAsia="Calibri" w:hAnsi="Cambria" w:cs="Times New Roman"/>
                <w:b/>
                <w:bCs/>
                <w:sz w:val="20"/>
                <w:szCs w:val="20"/>
              </w:rPr>
              <w:t xml:space="preserve">M1 </w:t>
            </w:r>
            <w:r w:rsidRPr="00E22EA0">
              <w:rPr>
                <w:rFonts w:ascii="Cambria" w:eastAsia="Calibri" w:hAnsi="Cambria" w:cs="Times New Roman"/>
                <w:bCs/>
                <w:sz w:val="20"/>
                <w:szCs w:val="20"/>
              </w:rPr>
              <w:t xml:space="preserve">- Metoda podająca/ objaśnienie, wyjaśnienie  </w:t>
            </w:r>
          </w:p>
          <w:p w14:paraId="3D428993" w14:textId="77777777" w:rsidR="00E64345" w:rsidRPr="00E22EA0" w:rsidRDefault="00E64345" w:rsidP="0079161B">
            <w:pPr>
              <w:spacing w:after="0" w:line="100" w:lineRule="atLeast"/>
              <w:rPr>
                <w:rFonts w:ascii="Cambria" w:eastAsia="Calibri" w:hAnsi="Cambria" w:cs="Times New Roman"/>
                <w:bCs/>
                <w:sz w:val="20"/>
                <w:szCs w:val="20"/>
              </w:rPr>
            </w:pPr>
            <w:r w:rsidRPr="00E22EA0">
              <w:rPr>
                <w:rFonts w:ascii="Cambria" w:eastAsia="Calibri" w:hAnsi="Cambria" w:cs="Times New Roman"/>
                <w:b/>
                <w:bCs/>
                <w:sz w:val="20"/>
                <w:szCs w:val="20"/>
              </w:rPr>
              <w:t xml:space="preserve">M2 - </w:t>
            </w:r>
            <w:r w:rsidRPr="00E22EA0">
              <w:rPr>
                <w:rFonts w:ascii="Cambria" w:eastAsia="Calibri" w:hAnsi="Cambria" w:cs="Times New Roman"/>
                <w:bCs/>
                <w:sz w:val="20"/>
                <w:szCs w:val="20"/>
              </w:rPr>
              <w:t xml:space="preserve">Metoda problemowa </w:t>
            </w:r>
          </w:p>
          <w:p w14:paraId="3CA48F2A" w14:textId="77777777" w:rsidR="00E64345" w:rsidRPr="00E22EA0" w:rsidRDefault="00E64345" w:rsidP="0079161B">
            <w:pPr>
              <w:spacing w:after="0" w:line="100" w:lineRule="atLeast"/>
              <w:rPr>
                <w:rFonts w:ascii="Cambria" w:eastAsia="Calibri" w:hAnsi="Cambria" w:cs="Times New Roman"/>
                <w:bCs/>
                <w:sz w:val="20"/>
                <w:szCs w:val="20"/>
              </w:rPr>
            </w:pPr>
            <w:r w:rsidRPr="00E22EA0">
              <w:rPr>
                <w:rFonts w:ascii="Cambria" w:eastAsia="Calibri" w:hAnsi="Cambria" w:cs="Times New Roman"/>
                <w:bCs/>
                <w:sz w:val="20"/>
                <w:szCs w:val="20"/>
              </w:rPr>
              <w:t xml:space="preserve">    2. metody aktywizujące:</w:t>
            </w:r>
          </w:p>
          <w:p w14:paraId="10151208" w14:textId="77777777" w:rsidR="00E64345" w:rsidRPr="00E22EA0" w:rsidRDefault="00E64345" w:rsidP="0079161B">
            <w:pPr>
              <w:spacing w:after="0" w:line="100" w:lineRule="atLeast"/>
              <w:rPr>
                <w:rFonts w:ascii="Cambria" w:eastAsia="Calibri" w:hAnsi="Cambria" w:cs="Times New Roman"/>
                <w:bCs/>
                <w:sz w:val="20"/>
                <w:szCs w:val="20"/>
              </w:rPr>
            </w:pPr>
            <w:r w:rsidRPr="00E22EA0">
              <w:rPr>
                <w:rFonts w:ascii="Cambria" w:eastAsia="Calibri" w:hAnsi="Cambria" w:cs="Times New Roman"/>
                <w:bCs/>
                <w:sz w:val="20"/>
                <w:szCs w:val="20"/>
              </w:rPr>
              <w:t xml:space="preserve">         burza  mózgów, dyskusja, pytania i odpowiedzi,     </w:t>
            </w:r>
          </w:p>
          <w:p w14:paraId="1361733B" w14:textId="77777777" w:rsidR="00E64345" w:rsidRPr="00E22EA0" w:rsidRDefault="00E64345" w:rsidP="0079161B">
            <w:pPr>
              <w:spacing w:after="0" w:line="100" w:lineRule="atLeast"/>
              <w:rPr>
                <w:rFonts w:ascii="Cambria" w:eastAsia="Times New Roman" w:hAnsi="Cambria" w:cs="Times New Roman"/>
                <w:b/>
                <w:sz w:val="20"/>
                <w:szCs w:val="20"/>
              </w:rPr>
            </w:pPr>
            <w:r w:rsidRPr="00E22EA0">
              <w:rPr>
                <w:rFonts w:ascii="Cambria" w:eastAsia="Calibri" w:hAnsi="Cambria" w:cs="Times New Roman"/>
                <w:bCs/>
                <w:sz w:val="20"/>
                <w:szCs w:val="20"/>
              </w:rPr>
              <w:t xml:space="preserve">         wypowiedzi kontrolowane i poprawiane, konwersacja</w:t>
            </w:r>
          </w:p>
          <w:p w14:paraId="1C8E6C5D" w14:textId="77777777" w:rsidR="00E64345" w:rsidRPr="00E22EA0" w:rsidRDefault="00E64345" w:rsidP="0079161B">
            <w:pPr>
              <w:spacing w:after="0" w:line="100" w:lineRule="atLeast"/>
              <w:ind w:left="-57"/>
              <w:rPr>
                <w:rFonts w:ascii="Cambria" w:eastAsia="Times New Roman" w:hAnsi="Cambria" w:cs="Times New Roman"/>
                <w:sz w:val="20"/>
                <w:szCs w:val="20"/>
              </w:rPr>
            </w:pPr>
            <w:r w:rsidRPr="00E22EA0">
              <w:rPr>
                <w:rFonts w:ascii="Cambria" w:eastAsia="Times New Roman" w:hAnsi="Cambria" w:cs="Times New Roman"/>
                <w:b/>
                <w:sz w:val="20"/>
                <w:szCs w:val="20"/>
              </w:rPr>
              <w:t xml:space="preserve">M5 </w:t>
            </w:r>
            <w:r w:rsidRPr="00E22EA0">
              <w:rPr>
                <w:rFonts w:ascii="Cambria" w:eastAsia="Times New Roman" w:hAnsi="Cambria" w:cs="Times New Roman"/>
                <w:sz w:val="20"/>
                <w:szCs w:val="20"/>
              </w:rPr>
              <w:t>– Metoda praktyczna</w:t>
            </w:r>
            <w:r w:rsidRPr="00E22EA0">
              <w:rPr>
                <w:rFonts w:ascii="Cambria" w:eastAsia="Times New Roman" w:hAnsi="Cambria" w:cs="Times New Roman"/>
                <w:sz w:val="20"/>
                <w:szCs w:val="20"/>
              </w:rPr>
              <w:br/>
              <w:t xml:space="preserve">    1. pokaz, np. prezentacja prac, prezentacja różnych form </w:t>
            </w:r>
          </w:p>
          <w:p w14:paraId="1EDFDBAB" w14:textId="77777777" w:rsidR="00E64345" w:rsidRPr="00E22EA0" w:rsidRDefault="00E64345" w:rsidP="0079161B">
            <w:pPr>
              <w:spacing w:after="0" w:line="100" w:lineRule="atLeast"/>
              <w:ind w:left="-57"/>
              <w:rPr>
                <w:rFonts w:ascii="Cambria" w:eastAsia="Times New Roman" w:hAnsi="Cambria" w:cs="Times New Roman"/>
                <w:sz w:val="20"/>
                <w:szCs w:val="20"/>
              </w:rPr>
            </w:pPr>
            <w:r w:rsidRPr="00E22EA0">
              <w:rPr>
                <w:rFonts w:ascii="Cambria" w:eastAsia="Times New Roman" w:hAnsi="Cambria" w:cs="Times New Roman"/>
                <w:sz w:val="20"/>
                <w:szCs w:val="20"/>
              </w:rPr>
              <w:t xml:space="preserve">        wypowiedzi, wypowiedź ustna, prezentacja   </w:t>
            </w:r>
          </w:p>
          <w:p w14:paraId="0CFAE539" w14:textId="77777777" w:rsidR="00E64345" w:rsidRPr="00E22EA0" w:rsidRDefault="00E64345" w:rsidP="0079161B">
            <w:pPr>
              <w:spacing w:after="0" w:line="100" w:lineRule="atLeast"/>
              <w:ind w:left="-57"/>
              <w:rPr>
                <w:rFonts w:ascii="Cambria" w:eastAsia="Times New Roman" w:hAnsi="Cambria" w:cs="Times New Roman"/>
                <w:sz w:val="20"/>
                <w:szCs w:val="20"/>
              </w:rPr>
            </w:pPr>
            <w:r w:rsidRPr="00E22EA0">
              <w:rPr>
                <w:rFonts w:ascii="Cambria" w:eastAsia="Times New Roman" w:hAnsi="Cambria" w:cs="Times New Roman"/>
                <w:sz w:val="20"/>
                <w:szCs w:val="20"/>
              </w:rPr>
              <w:t xml:space="preserve">         tłumaczonych tekstów</w:t>
            </w:r>
            <w:r w:rsidRPr="00E22EA0">
              <w:rPr>
                <w:rFonts w:ascii="Cambria" w:eastAsia="Times New Roman" w:hAnsi="Cambria" w:cs="Times New Roman"/>
                <w:sz w:val="20"/>
                <w:szCs w:val="20"/>
              </w:rPr>
              <w:br/>
              <w:t xml:space="preserve">    5. Ćwiczenia translatorskie i inne:</w:t>
            </w:r>
          </w:p>
          <w:p w14:paraId="103874BB" w14:textId="77777777" w:rsidR="00E64345" w:rsidRPr="00E22EA0" w:rsidRDefault="00E64345" w:rsidP="00E22EA0">
            <w:pPr>
              <w:pStyle w:val="Akapitzlist2"/>
              <w:numPr>
                <w:ilvl w:val="0"/>
                <w:numId w:val="16"/>
              </w:numPr>
              <w:spacing w:after="0" w:line="100" w:lineRule="atLeast"/>
              <w:ind w:left="417" w:firstLine="0"/>
              <w:rPr>
                <w:rFonts w:ascii="Cambria" w:eastAsia="Times New Roman" w:hAnsi="Cambria" w:cs="Times New Roman"/>
                <w:sz w:val="20"/>
                <w:szCs w:val="20"/>
              </w:rPr>
            </w:pPr>
            <w:r w:rsidRPr="00E22EA0">
              <w:rPr>
                <w:rFonts w:ascii="Cambria" w:eastAsia="Times New Roman" w:hAnsi="Cambria" w:cs="Times New Roman"/>
                <w:sz w:val="20"/>
                <w:szCs w:val="20"/>
              </w:rPr>
              <w:t>ćwiczenia słuchania, mówienia, pisania i czytania,</w:t>
            </w:r>
          </w:p>
          <w:p w14:paraId="60E2E62D" w14:textId="77777777" w:rsidR="00E64345" w:rsidRPr="00E22EA0" w:rsidRDefault="00E64345" w:rsidP="00E22EA0">
            <w:pPr>
              <w:pStyle w:val="Akapitzlist2"/>
              <w:numPr>
                <w:ilvl w:val="0"/>
                <w:numId w:val="16"/>
              </w:numPr>
              <w:spacing w:after="0" w:line="100" w:lineRule="atLeast"/>
              <w:ind w:left="417" w:firstLine="0"/>
              <w:rPr>
                <w:rFonts w:ascii="Cambria" w:eastAsia="Times New Roman" w:hAnsi="Cambria" w:cs="Times New Roman"/>
                <w:sz w:val="20"/>
                <w:szCs w:val="20"/>
              </w:rPr>
            </w:pPr>
            <w:r w:rsidRPr="00E22EA0">
              <w:rPr>
                <w:rFonts w:ascii="Cambria" w:eastAsia="Times New Roman" w:hAnsi="Cambria" w:cs="Times New Roman"/>
                <w:sz w:val="20"/>
                <w:szCs w:val="20"/>
              </w:rPr>
              <w:t xml:space="preserve">ćwiczenia gramatyczne i leksykalne,   </w:t>
            </w:r>
          </w:p>
          <w:p w14:paraId="7BA527AF" w14:textId="77777777" w:rsidR="00E64345" w:rsidRPr="00E22EA0" w:rsidRDefault="00E64345" w:rsidP="00E22EA0">
            <w:pPr>
              <w:pStyle w:val="Akapitzlist2"/>
              <w:numPr>
                <w:ilvl w:val="0"/>
                <w:numId w:val="16"/>
              </w:numPr>
              <w:spacing w:after="0" w:line="100" w:lineRule="atLeast"/>
              <w:ind w:left="417" w:firstLine="0"/>
              <w:rPr>
                <w:rFonts w:ascii="Cambria" w:eastAsia="Times New Roman" w:hAnsi="Cambria" w:cs="Times New Roman"/>
                <w:sz w:val="20"/>
                <w:szCs w:val="20"/>
              </w:rPr>
            </w:pPr>
            <w:r w:rsidRPr="00E22EA0">
              <w:rPr>
                <w:rFonts w:ascii="Cambria" w:eastAsia="Times New Roman" w:hAnsi="Cambria" w:cs="Times New Roman"/>
                <w:sz w:val="20"/>
                <w:szCs w:val="20"/>
              </w:rPr>
              <w:t xml:space="preserve">ćwiczenia ze słownictwa, </w:t>
            </w:r>
          </w:p>
          <w:p w14:paraId="09F04E87" w14:textId="77777777" w:rsidR="00E64345" w:rsidRPr="00E22EA0" w:rsidRDefault="00E64345" w:rsidP="00E22EA0">
            <w:pPr>
              <w:pStyle w:val="Akapitzlist2"/>
              <w:numPr>
                <w:ilvl w:val="0"/>
                <w:numId w:val="16"/>
              </w:numPr>
              <w:spacing w:after="0" w:line="100" w:lineRule="atLeast"/>
              <w:ind w:left="417" w:firstLine="0"/>
              <w:rPr>
                <w:rFonts w:ascii="Cambria" w:eastAsia="Times New Roman" w:hAnsi="Cambria" w:cs="Times New Roman"/>
                <w:sz w:val="20"/>
                <w:szCs w:val="20"/>
              </w:rPr>
            </w:pPr>
            <w:r w:rsidRPr="00E22EA0">
              <w:rPr>
                <w:rFonts w:ascii="Cambria" w:eastAsia="Times New Roman" w:hAnsi="Cambria" w:cs="Times New Roman"/>
                <w:sz w:val="20"/>
                <w:szCs w:val="20"/>
              </w:rPr>
              <w:t xml:space="preserve">ćwiczenia leksykalne, </w:t>
            </w:r>
          </w:p>
          <w:p w14:paraId="63013E86" w14:textId="77777777" w:rsidR="00E64345" w:rsidRPr="00E22EA0" w:rsidRDefault="00E64345" w:rsidP="00E22EA0">
            <w:pPr>
              <w:pStyle w:val="Akapitzlist2"/>
              <w:numPr>
                <w:ilvl w:val="0"/>
                <w:numId w:val="16"/>
              </w:numPr>
              <w:spacing w:after="0" w:line="100" w:lineRule="atLeast"/>
              <w:ind w:left="417" w:firstLine="0"/>
              <w:rPr>
                <w:rFonts w:ascii="Cambria" w:eastAsia="Times New Roman" w:hAnsi="Cambria" w:cs="Times New Roman"/>
                <w:sz w:val="20"/>
                <w:szCs w:val="20"/>
              </w:rPr>
            </w:pPr>
            <w:r w:rsidRPr="00E22EA0">
              <w:rPr>
                <w:rFonts w:ascii="Cambria" w:eastAsia="Times New Roman" w:hAnsi="Cambria" w:cs="Times New Roman"/>
                <w:sz w:val="20"/>
                <w:szCs w:val="20"/>
              </w:rPr>
              <w:t xml:space="preserve"> ćwiczenia stylistyczne,</w:t>
            </w:r>
          </w:p>
          <w:p w14:paraId="41C87E56" w14:textId="77777777" w:rsidR="00E64345" w:rsidRPr="00E22EA0" w:rsidRDefault="00E64345" w:rsidP="00E22EA0">
            <w:pPr>
              <w:pStyle w:val="Akapitzlist2"/>
              <w:numPr>
                <w:ilvl w:val="0"/>
                <w:numId w:val="16"/>
              </w:numPr>
              <w:spacing w:after="0" w:line="100" w:lineRule="atLeast"/>
              <w:ind w:left="417" w:firstLine="0"/>
              <w:rPr>
                <w:rFonts w:ascii="Cambria" w:eastAsia="Calibri" w:hAnsi="Cambria" w:cs="Times New Roman"/>
                <w:sz w:val="20"/>
                <w:szCs w:val="20"/>
              </w:rPr>
            </w:pPr>
            <w:r w:rsidRPr="00E22EA0">
              <w:rPr>
                <w:rFonts w:ascii="Cambria" w:eastAsia="Times New Roman" w:hAnsi="Cambria" w:cs="Times New Roman"/>
                <w:sz w:val="20"/>
                <w:szCs w:val="20"/>
              </w:rPr>
              <w:t xml:space="preserve">dialogi. </w:t>
            </w:r>
          </w:p>
        </w:tc>
        <w:tc>
          <w:tcPr>
            <w:tcW w:w="2807" w:type="dxa"/>
            <w:tcBorders>
              <w:top w:val="single" w:sz="4" w:space="0" w:color="000000"/>
              <w:left w:val="single" w:sz="4" w:space="0" w:color="000000"/>
              <w:bottom w:val="single" w:sz="4" w:space="0" w:color="000000"/>
              <w:right w:val="single" w:sz="4" w:space="0" w:color="000000"/>
            </w:tcBorders>
            <w:shd w:val="clear" w:color="auto" w:fill="auto"/>
          </w:tcPr>
          <w:p w14:paraId="43A3730C" w14:textId="77777777" w:rsidR="00E64345" w:rsidRPr="00E22EA0" w:rsidRDefault="00E64345" w:rsidP="00E22EA0">
            <w:pPr>
              <w:pStyle w:val="Akapitzlist2"/>
              <w:numPr>
                <w:ilvl w:val="0"/>
                <w:numId w:val="17"/>
              </w:numPr>
              <w:spacing w:before="60" w:after="60" w:line="100" w:lineRule="atLeast"/>
              <w:ind w:left="360" w:firstLine="0"/>
              <w:rPr>
                <w:rFonts w:ascii="Cambria" w:eastAsia="Calibri" w:hAnsi="Cambria" w:cs="Times New Roman"/>
                <w:sz w:val="20"/>
                <w:szCs w:val="20"/>
              </w:rPr>
            </w:pPr>
            <w:r w:rsidRPr="00E22EA0">
              <w:rPr>
                <w:rFonts w:ascii="Cambria" w:eastAsia="Calibri" w:hAnsi="Cambria" w:cs="Times New Roman"/>
                <w:sz w:val="20"/>
                <w:szCs w:val="20"/>
              </w:rPr>
              <w:t>tablica,</w:t>
            </w:r>
          </w:p>
          <w:p w14:paraId="708169F9" w14:textId="77777777" w:rsidR="00E64345" w:rsidRPr="00E22EA0" w:rsidRDefault="00E64345" w:rsidP="00E22EA0">
            <w:pPr>
              <w:pStyle w:val="Akapitzlist2"/>
              <w:numPr>
                <w:ilvl w:val="0"/>
                <w:numId w:val="17"/>
              </w:numPr>
              <w:spacing w:before="60" w:after="60" w:line="100" w:lineRule="atLeast"/>
              <w:ind w:left="360" w:firstLine="0"/>
              <w:rPr>
                <w:rFonts w:ascii="Cambria" w:eastAsia="Calibri" w:hAnsi="Cambria" w:cs="Times New Roman"/>
                <w:sz w:val="20"/>
                <w:szCs w:val="20"/>
              </w:rPr>
            </w:pPr>
            <w:r w:rsidRPr="00E22EA0">
              <w:rPr>
                <w:rFonts w:ascii="Cambria" w:eastAsia="Calibri" w:hAnsi="Cambria" w:cs="Times New Roman"/>
                <w:sz w:val="20"/>
                <w:szCs w:val="20"/>
              </w:rPr>
              <w:t>odtwarzacz CD,</w:t>
            </w:r>
          </w:p>
          <w:p w14:paraId="2FCB74C3" w14:textId="77777777" w:rsidR="00E64345" w:rsidRPr="00E22EA0" w:rsidRDefault="00E64345" w:rsidP="00E22EA0">
            <w:pPr>
              <w:pStyle w:val="Akapitzlist2"/>
              <w:numPr>
                <w:ilvl w:val="0"/>
                <w:numId w:val="17"/>
              </w:numPr>
              <w:spacing w:before="60" w:after="60" w:line="100" w:lineRule="atLeast"/>
              <w:ind w:left="360" w:firstLine="0"/>
              <w:rPr>
                <w:rFonts w:ascii="Cambria" w:eastAsia="Calibri" w:hAnsi="Cambria" w:cs="Times New Roman"/>
                <w:sz w:val="20"/>
                <w:szCs w:val="20"/>
              </w:rPr>
            </w:pPr>
            <w:r w:rsidRPr="00E22EA0">
              <w:rPr>
                <w:rFonts w:ascii="Cambria" w:eastAsia="Calibri" w:hAnsi="Cambria" w:cs="Times New Roman"/>
                <w:sz w:val="20"/>
                <w:szCs w:val="20"/>
              </w:rPr>
              <w:t>projektor,</w:t>
            </w:r>
          </w:p>
          <w:p w14:paraId="2B4B27B2" w14:textId="77777777" w:rsidR="00E64345" w:rsidRPr="00E22EA0" w:rsidRDefault="00E64345" w:rsidP="00E22EA0">
            <w:pPr>
              <w:pStyle w:val="Akapitzlist2"/>
              <w:numPr>
                <w:ilvl w:val="0"/>
                <w:numId w:val="17"/>
              </w:numPr>
              <w:spacing w:before="60" w:after="60" w:line="100" w:lineRule="atLeast"/>
              <w:ind w:left="360" w:firstLine="0"/>
              <w:rPr>
                <w:rFonts w:ascii="Cambria" w:eastAsia="Calibri" w:hAnsi="Cambria" w:cs="Times New Roman"/>
                <w:sz w:val="20"/>
                <w:szCs w:val="20"/>
              </w:rPr>
            </w:pPr>
            <w:r w:rsidRPr="00E22EA0">
              <w:rPr>
                <w:rFonts w:ascii="Cambria" w:eastAsia="Calibri" w:hAnsi="Cambria" w:cs="Times New Roman"/>
                <w:sz w:val="20"/>
                <w:szCs w:val="20"/>
              </w:rPr>
              <w:t>sprzęt multimedialny,</w:t>
            </w:r>
          </w:p>
          <w:p w14:paraId="7D3E9CBF" w14:textId="77777777" w:rsidR="00E64345" w:rsidRPr="00E22EA0" w:rsidRDefault="00E64345" w:rsidP="00E22EA0">
            <w:pPr>
              <w:pStyle w:val="Akapitzlist2"/>
              <w:numPr>
                <w:ilvl w:val="0"/>
                <w:numId w:val="17"/>
              </w:numPr>
              <w:spacing w:before="60" w:after="60" w:line="100" w:lineRule="atLeast"/>
              <w:ind w:left="360" w:firstLine="0"/>
              <w:rPr>
                <w:rFonts w:ascii="Cambria" w:eastAsia="Calibri" w:hAnsi="Cambria" w:cs="Times New Roman"/>
                <w:sz w:val="20"/>
                <w:szCs w:val="20"/>
              </w:rPr>
            </w:pPr>
            <w:r w:rsidRPr="00E22EA0">
              <w:rPr>
                <w:rFonts w:ascii="Cambria" w:eastAsia="Calibri" w:hAnsi="Cambria" w:cs="Times New Roman"/>
                <w:sz w:val="20"/>
                <w:szCs w:val="20"/>
              </w:rPr>
              <w:t xml:space="preserve"> laptop, </w:t>
            </w:r>
          </w:p>
          <w:p w14:paraId="6610375B" w14:textId="77777777" w:rsidR="00E64345" w:rsidRPr="00E22EA0" w:rsidRDefault="00E64345" w:rsidP="00E22EA0">
            <w:pPr>
              <w:pStyle w:val="Akapitzlist2"/>
              <w:numPr>
                <w:ilvl w:val="0"/>
                <w:numId w:val="17"/>
              </w:numPr>
              <w:spacing w:before="60" w:after="60" w:line="100" w:lineRule="atLeast"/>
              <w:ind w:left="360" w:firstLine="0"/>
              <w:rPr>
                <w:rFonts w:ascii="Cambria" w:eastAsia="Calibri" w:hAnsi="Cambria" w:cs="Times New Roman"/>
                <w:sz w:val="20"/>
                <w:szCs w:val="20"/>
              </w:rPr>
            </w:pPr>
            <w:r w:rsidRPr="00E22EA0">
              <w:rPr>
                <w:rFonts w:ascii="Cambria" w:eastAsia="Calibri" w:hAnsi="Cambria" w:cs="Times New Roman"/>
                <w:sz w:val="20"/>
                <w:szCs w:val="20"/>
              </w:rPr>
              <w:t>podręcznik + CD,</w:t>
            </w:r>
          </w:p>
          <w:p w14:paraId="17289486" w14:textId="77777777" w:rsidR="00E64345" w:rsidRPr="00E22EA0" w:rsidRDefault="00E64345" w:rsidP="00E22EA0">
            <w:pPr>
              <w:pStyle w:val="Akapitzlist2"/>
              <w:numPr>
                <w:ilvl w:val="0"/>
                <w:numId w:val="17"/>
              </w:numPr>
              <w:spacing w:before="60" w:after="60" w:line="100" w:lineRule="atLeast"/>
              <w:ind w:left="360" w:firstLine="0"/>
              <w:rPr>
                <w:rFonts w:ascii="Cambria" w:hAnsi="Cambria"/>
              </w:rPr>
            </w:pPr>
            <w:r w:rsidRPr="00E22EA0">
              <w:rPr>
                <w:rFonts w:ascii="Cambria" w:eastAsia="Calibri" w:hAnsi="Cambria" w:cs="Times New Roman"/>
                <w:sz w:val="20"/>
                <w:szCs w:val="20"/>
              </w:rPr>
              <w:t xml:space="preserve">słowniki. </w:t>
            </w:r>
          </w:p>
        </w:tc>
      </w:tr>
    </w:tbl>
    <w:p w14:paraId="64CB80B1" w14:textId="77777777" w:rsidR="00E64345" w:rsidRPr="00E22EA0" w:rsidRDefault="00E64345" w:rsidP="00E64345">
      <w:pPr>
        <w:spacing w:before="120" w:after="120" w:line="100" w:lineRule="atLeast"/>
        <w:rPr>
          <w:rFonts w:ascii="Cambria" w:eastAsia="Calibri" w:hAnsi="Cambria" w:cs="Times New Roman"/>
          <w:b/>
          <w:bCs/>
        </w:rPr>
      </w:pPr>
    </w:p>
    <w:p w14:paraId="6E14F08C" w14:textId="77777777" w:rsidR="00E64345" w:rsidRPr="00E22EA0" w:rsidRDefault="00E64345" w:rsidP="00E64345">
      <w:pPr>
        <w:spacing w:before="120" w:after="120" w:line="100" w:lineRule="atLeast"/>
        <w:rPr>
          <w:rFonts w:ascii="Cambria" w:eastAsia="Calibri" w:hAnsi="Cambria" w:cs="Times New Roman"/>
          <w:b/>
          <w:bCs/>
        </w:rPr>
      </w:pPr>
      <w:r w:rsidRPr="00E22EA0">
        <w:rPr>
          <w:rFonts w:ascii="Cambria" w:eastAsia="Calibri" w:hAnsi="Cambria" w:cs="Times New Roman"/>
          <w:b/>
          <w:bCs/>
        </w:rPr>
        <w:t>8. Sposoby (metody) weryfikacji i oceny efektów uczenia się osiągniętych przez studenta</w:t>
      </w:r>
    </w:p>
    <w:p w14:paraId="345D1A6E" w14:textId="77777777" w:rsidR="00E64345" w:rsidRPr="00E22EA0" w:rsidRDefault="00E64345" w:rsidP="00E64345">
      <w:pPr>
        <w:spacing w:before="120" w:after="120" w:line="100" w:lineRule="atLeast"/>
        <w:rPr>
          <w:rFonts w:ascii="Cambria" w:eastAsia="Calibri" w:hAnsi="Cambria" w:cs="Times New Roman"/>
          <w:b/>
          <w:bCs/>
        </w:rPr>
      </w:pPr>
      <w:r w:rsidRPr="00E22EA0">
        <w:rPr>
          <w:rFonts w:ascii="Cambria" w:eastAsia="Calibri" w:hAnsi="Cambria" w:cs="Times New Roman"/>
          <w:b/>
          <w:bCs/>
        </w:rPr>
        <w:t>8.1. Sposoby (metody) oceniania osiągnięcia efektów uczenia się na poszczególnych formach zajęć</w:t>
      </w:r>
    </w:p>
    <w:tbl>
      <w:tblPr>
        <w:tblW w:w="9753" w:type="dxa"/>
        <w:tblInd w:w="-431" w:type="dxa"/>
        <w:tblLayout w:type="fixed"/>
        <w:tblLook w:val="0000" w:firstRow="0" w:lastRow="0" w:firstColumn="0" w:lastColumn="0" w:noHBand="0" w:noVBand="0"/>
      </w:tblPr>
      <w:tblGrid>
        <w:gridCol w:w="1701"/>
        <w:gridCol w:w="5075"/>
        <w:gridCol w:w="2977"/>
      </w:tblGrid>
      <w:tr w:rsidR="00E64345" w:rsidRPr="00E22EA0" w14:paraId="560F651B" w14:textId="77777777" w:rsidTr="0079161B">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BB344" w14:textId="77777777" w:rsidR="00E64345" w:rsidRPr="00E22EA0" w:rsidRDefault="00E64345" w:rsidP="0079161B">
            <w:pPr>
              <w:spacing w:before="60" w:after="60" w:line="100" w:lineRule="atLeast"/>
              <w:jc w:val="center"/>
              <w:rPr>
                <w:rFonts w:ascii="Cambria" w:eastAsia="Calibri" w:hAnsi="Cambria" w:cs="Times New Roman"/>
                <w:b/>
                <w:sz w:val="20"/>
                <w:szCs w:val="20"/>
              </w:rPr>
            </w:pPr>
            <w:r w:rsidRPr="00E22EA0">
              <w:rPr>
                <w:rFonts w:ascii="Cambria" w:eastAsia="Calibri" w:hAnsi="Cambria" w:cs="Times New Roman"/>
                <w:b/>
                <w:bCs/>
              </w:rPr>
              <w:t>Forma zajęć</w:t>
            </w:r>
          </w:p>
        </w:tc>
        <w:tc>
          <w:tcPr>
            <w:tcW w:w="5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93895" w14:textId="77777777" w:rsidR="00E64345" w:rsidRPr="00E22EA0" w:rsidRDefault="00E64345" w:rsidP="0079161B">
            <w:pPr>
              <w:spacing w:after="0" w:line="100" w:lineRule="atLeast"/>
              <w:jc w:val="center"/>
              <w:rPr>
                <w:rFonts w:ascii="Cambria" w:eastAsia="Calibri" w:hAnsi="Cambria" w:cs="Times New Roman"/>
                <w:b/>
                <w:sz w:val="20"/>
                <w:szCs w:val="20"/>
              </w:rPr>
            </w:pPr>
            <w:r w:rsidRPr="00E22EA0">
              <w:rPr>
                <w:rFonts w:ascii="Cambria" w:eastAsia="Calibri" w:hAnsi="Cambria" w:cs="Times New Roman"/>
                <w:b/>
                <w:sz w:val="20"/>
                <w:szCs w:val="20"/>
              </w:rPr>
              <w:t xml:space="preserve">Ocena formująca (F) </w:t>
            </w:r>
          </w:p>
          <w:p w14:paraId="75EC6FC9" w14:textId="77777777" w:rsidR="00E64345" w:rsidRPr="00E22EA0" w:rsidRDefault="00E64345" w:rsidP="0079161B">
            <w:pPr>
              <w:spacing w:after="0" w:line="100" w:lineRule="atLeast"/>
              <w:jc w:val="center"/>
              <w:rPr>
                <w:rFonts w:ascii="Cambria" w:eastAsia="Calibri" w:hAnsi="Cambria" w:cs="Times New Roman"/>
                <w:b/>
                <w:sz w:val="20"/>
                <w:szCs w:val="20"/>
              </w:rPr>
            </w:pPr>
            <w:r w:rsidRPr="00E22EA0">
              <w:rPr>
                <w:rFonts w:ascii="Cambria" w:eastAsia="Calibri" w:hAnsi="Cambria" w:cs="Times New Roman"/>
                <w:b/>
                <w:sz w:val="20"/>
                <w:szCs w:val="20"/>
              </w:rPr>
              <w:t xml:space="preserve">– </w:t>
            </w:r>
            <w:r w:rsidRPr="00E22EA0">
              <w:rPr>
                <w:rFonts w:ascii="Cambria" w:eastAsia="Calibri" w:hAnsi="Cambria" w:cs="Times New Roman"/>
                <w:sz w:val="16"/>
                <w:szCs w:val="16"/>
              </w:rPr>
              <w:t xml:space="preserve">wskazuje studentowi na potrzebę uzupełniania wiedzy lub stosowania określonych metod i narzędzi, stymulujące do doskonalenia efektów pracy </w:t>
            </w:r>
            <w:r w:rsidRPr="00E22EA0">
              <w:rPr>
                <w:rFonts w:ascii="Cambria" w:eastAsia="Calibri" w:hAnsi="Cambria" w:cs="Times New Roman"/>
                <w:b/>
                <w:sz w:val="16"/>
                <w:szCs w:val="16"/>
              </w:rPr>
              <w:t>(wybór z listy)</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9730D" w14:textId="77777777" w:rsidR="00E64345" w:rsidRPr="00E22EA0" w:rsidRDefault="00E64345" w:rsidP="0079161B">
            <w:pPr>
              <w:spacing w:before="20" w:after="20" w:line="100" w:lineRule="atLeast"/>
              <w:jc w:val="center"/>
              <w:rPr>
                <w:rFonts w:ascii="Cambria" w:hAnsi="Cambria"/>
              </w:rPr>
            </w:pPr>
            <w:r w:rsidRPr="00E22EA0">
              <w:rPr>
                <w:rFonts w:ascii="Cambria" w:eastAsia="Calibri" w:hAnsi="Cambria" w:cs="Times New Roman"/>
                <w:b/>
                <w:sz w:val="20"/>
                <w:szCs w:val="20"/>
              </w:rPr>
              <w:t xml:space="preserve">Ocena podsumowująca (P) – </w:t>
            </w:r>
            <w:r w:rsidRPr="00E22EA0">
              <w:rPr>
                <w:rFonts w:ascii="Cambria" w:eastAsia="Calibri" w:hAnsi="Cambria" w:cs="Times New Roman"/>
                <w:sz w:val="16"/>
                <w:szCs w:val="16"/>
              </w:rPr>
              <w:t xml:space="preserve">podsumowuje osiągnięte efekty uczenia się </w:t>
            </w:r>
            <w:r w:rsidRPr="00E22EA0">
              <w:rPr>
                <w:rFonts w:ascii="Cambria" w:eastAsia="Calibri" w:hAnsi="Cambria" w:cs="Times New Roman"/>
                <w:b/>
                <w:sz w:val="16"/>
                <w:szCs w:val="16"/>
              </w:rPr>
              <w:t>(wybór z listy)</w:t>
            </w:r>
          </w:p>
        </w:tc>
      </w:tr>
      <w:tr w:rsidR="00E64345" w:rsidRPr="00E22EA0" w14:paraId="57B79ABE" w14:textId="77777777" w:rsidTr="0079161B">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7A69D2B" w14:textId="77777777" w:rsidR="00E64345" w:rsidRPr="00E22EA0" w:rsidRDefault="00E64345" w:rsidP="0079161B">
            <w:pPr>
              <w:spacing w:before="60" w:after="60" w:line="100" w:lineRule="atLeast"/>
              <w:rPr>
                <w:rFonts w:ascii="Cambria" w:eastAsia="Calibri" w:hAnsi="Cambria" w:cs="Times New Roman"/>
                <w:sz w:val="20"/>
                <w:szCs w:val="20"/>
              </w:rPr>
            </w:pPr>
            <w:r w:rsidRPr="00E22EA0">
              <w:rPr>
                <w:rFonts w:ascii="Cambria" w:eastAsia="Calibri" w:hAnsi="Cambria" w:cs="Times New Roman"/>
                <w:bCs/>
                <w:sz w:val="20"/>
                <w:szCs w:val="20"/>
              </w:rPr>
              <w:t>Ćwiczenia</w:t>
            </w:r>
          </w:p>
        </w:tc>
        <w:tc>
          <w:tcPr>
            <w:tcW w:w="5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844BA" w14:textId="77777777" w:rsidR="00E64345" w:rsidRPr="00E22EA0" w:rsidRDefault="00E64345" w:rsidP="0079161B">
            <w:pPr>
              <w:spacing w:before="20" w:after="20" w:line="100" w:lineRule="atLeast"/>
              <w:rPr>
                <w:rFonts w:ascii="Cambria" w:eastAsia="Calibri" w:hAnsi="Cambria" w:cs="Times New Roman"/>
                <w:sz w:val="20"/>
                <w:szCs w:val="20"/>
              </w:rPr>
            </w:pPr>
            <w:r w:rsidRPr="00E22EA0">
              <w:rPr>
                <w:rFonts w:ascii="Cambria" w:eastAsia="Calibri" w:hAnsi="Cambria" w:cs="Times New Roman"/>
                <w:sz w:val="20"/>
                <w:szCs w:val="20"/>
              </w:rPr>
              <w:t>Np. obserwacja podczas zajęć / aktywność</w:t>
            </w:r>
          </w:p>
          <w:p w14:paraId="12A15FB3" w14:textId="77777777" w:rsidR="00E64345" w:rsidRPr="00E22EA0" w:rsidRDefault="00E64345" w:rsidP="0079161B">
            <w:pPr>
              <w:spacing w:before="20" w:after="20" w:line="100" w:lineRule="atLeast"/>
              <w:rPr>
                <w:rFonts w:ascii="Cambria" w:eastAsia="Calibri" w:hAnsi="Cambria" w:cs="Times New Roman"/>
                <w:sz w:val="20"/>
                <w:szCs w:val="20"/>
              </w:rPr>
            </w:pPr>
          </w:p>
          <w:p w14:paraId="53E11E7B" w14:textId="77777777" w:rsidR="00E64345" w:rsidRPr="00E22EA0" w:rsidRDefault="00E64345" w:rsidP="0079161B">
            <w:pPr>
              <w:spacing w:after="0" w:line="100" w:lineRule="atLeast"/>
              <w:rPr>
                <w:rFonts w:ascii="Cambria" w:eastAsia="Calibri" w:hAnsi="Cambria" w:cs="Times New Roman"/>
                <w:bCs/>
                <w:sz w:val="20"/>
                <w:szCs w:val="20"/>
              </w:rPr>
            </w:pPr>
            <w:r w:rsidRPr="00E22EA0">
              <w:rPr>
                <w:rFonts w:ascii="Cambria" w:eastAsia="Calibri" w:hAnsi="Cambria" w:cs="Times New Roman"/>
                <w:bCs/>
                <w:sz w:val="20"/>
                <w:szCs w:val="20"/>
              </w:rPr>
              <w:t>F1– sprawdzian ustny lub pisemny („wejściówka”),</w:t>
            </w:r>
          </w:p>
          <w:p w14:paraId="7E5B4752" w14:textId="77777777" w:rsidR="00E64345" w:rsidRPr="00E22EA0" w:rsidRDefault="00E64345" w:rsidP="0079161B">
            <w:pPr>
              <w:spacing w:after="0" w:line="100" w:lineRule="atLeast"/>
              <w:rPr>
                <w:rFonts w:ascii="Cambria" w:eastAsia="Calibri" w:hAnsi="Cambria" w:cs="Times New Roman"/>
                <w:bCs/>
                <w:sz w:val="20"/>
                <w:szCs w:val="20"/>
              </w:rPr>
            </w:pPr>
            <w:r w:rsidRPr="00E22EA0">
              <w:rPr>
                <w:rFonts w:ascii="Cambria" w:eastAsia="Calibri" w:hAnsi="Cambria" w:cs="Times New Roman"/>
                <w:bCs/>
                <w:sz w:val="20"/>
                <w:szCs w:val="20"/>
              </w:rPr>
              <w:t xml:space="preserve">F2 – obserwacja/aktywność; ocena ćwiczeń </w:t>
            </w:r>
          </w:p>
          <w:p w14:paraId="0ECC118C" w14:textId="77777777" w:rsidR="00E64345" w:rsidRPr="00E22EA0" w:rsidRDefault="00E64345" w:rsidP="0079161B">
            <w:pPr>
              <w:spacing w:after="0" w:line="100" w:lineRule="atLeast"/>
              <w:rPr>
                <w:rFonts w:ascii="Cambria" w:eastAsia="Calibri" w:hAnsi="Cambria" w:cs="Times New Roman"/>
                <w:bCs/>
                <w:sz w:val="20"/>
                <w:szCs w:val="20"/>
              </w:rPr>
            </w:pPr>
            <w:r w:rsidRPr="00E22EA0">
              <w:rPr>
                <w:rFonts w:ascii="Cambria" w:eastAsia="Calibri" w:hAnsi="Cambria" w:cs="Times New Roman"/>
                <w:bCs/>
                <w:sz w:val="20"/>
                <w:szCs w:val="20"/>
              </w:rPr>
              <w:t xml:space="preserve">         wykonywanych podczas zajęć,</w:t>
            </w:r>
          </w:p>
          <w:p w14:paraId="45C9EBF8" w14:textId="77777777" w:rsidR="00E64345" w:rsidRPr="00E22EA0" w:rsidRDefault="00E64345" w:rsidP="0079161B">
            <w:pPr>
              <w:spacing w:before="20" w:after="20" w:line="100" w:lineRule="atLeast"/>
              <w:rPr>
                <w:rFonts w:ascii="Cambria" w:eastAsia="Calibri" w:hAnsi="Cambria" w:cs="Times New Roman"/>
                <w:bCs/>
                <w:sz w:val="20"/>
                <w:szCs w:val="20"/>
              </w:rPr>
            </w:pPr>
            <w:r w:rsidRPr="00E22EA0">
              <w:rPr>
                <w:rFonts w:ascii="Cambria" w:eastAsia="Calibri" w:hAnsi="Cambria" w:cs="Times New Roman"/>
                <w:bCs/>
                <w:sz w:val="20"/>
                <w:szCs w:val="20"/>
              </w:rPr>
              <w:t>F3 – Praca pisemna; formowanie pisemnej</w:t>
            </w:r>
          </w:p>
          <w:p w14:paraId="6E6E6734" w14:textId="77777777" w:rsidR="00E64345" w:rsidRPr="00E22EA0" w:rsidRDefault="00E64345" w:rsidP="0079161B">
            <w:pPr>
              <w:spacing w:before="20" w:after="20" w:line="100" w:lineRule="atLeast"/>
              <w:rPr>
                <w:rFonts w:ascii="Cambria" w:eastAsia="Calibri" w:hAnsi="Cambria" w:cs="Times New Roman"/>
                <w:bCs/>
                <w:sz w:val="20"/>
                <w:szCs w:val="20"/>
              </w:rPr>
            </w:pPr>
            <w:r w:rsidRPr="00E22EA0">
              <w:rPr>
                <w:rFonts w:ascii="Cambria" w:eastAsia="Calibri" w:hAnsi="Cambria" w:cs="Times New Roman"/>
                <w:bCs/>
                <w:sz w:val="20"/>
                <w:szCs w:val="20"/>
              </w:rPr>
              <w:t xml:space="preserve">          wypowiedzi na wybrany temat,</w:t>
            </w:r>
          </w:p>
          <w:p w14:paraId="1C7A1521" w14:textId="77777777" w:rsidR="00E64345" w:rsidRPr="00E22EA0" w:rsidRDefault="00E64345" w:rsidP="0079161B">
            <w:pPr>
              <w:spacing w:before="20" w:after="20" w:line="100" w:lineRule="atLeast"/>
              <w:rPr>
                <w:rFonts w:ascii="Cambria" w:eastAsia="Calibri" w:hAnsi="Cambria" w:cs="Times New Roman"/>
                <w:bCs/>
                <w:sz w:val="20"/>
                <w:szCs w:val="20"/>
              </w:rPr>
            </w:pPr>
            <w:r w:rsidRPr="00E22EA0">
              <w:rPr>
                <w:rFonts w:ascii="Cambria" w:eastAsia="Calibri" w:hAnsi="Cambria" w:cs="Times New Roman"/>
                <w:bCs/>
                <w:sz w:val="20"/>
                <w:szCs w:val="20"/>
              </w:rPr>
              <w:lastRenderedPageBreak/>
              <w:t xml:space="preserve">F4 – wypowiedź/wystąpienie; formowanie </w:t>
            </w:r>
          </w:p>
          <w:p w14:paraId="1289415F" w14:textId="77777777" w:rsidR="00E64345" w:rsidRPr="00E22EA0" w:rsidRDefault="00E64345" w:rsidP="0079161B">
            <w:pPr>
              <w:spacing w:before="20" w:after="20" w:line="100" w:lineRule="atLeast"/>
              <w:rPr>
                <w:rFonts w:ascii="Cambria" w:eastAsia="Calibri" w:hAnsi="Cambria" w:cs="Times New Roman"/>
                <w:sz w:val="20"/>
                <w:szCs w:val="20"/>
              </w:rPr>
            </w:pPr>
            <w:r w:rsidRPr="00E22EA0">
              <w:rPr>
                <w:rFonts w:ascii="Cambria" w:eastAsia="Calibri" w:hAnsi="Cambria" w:cs="Times New Roman"/>
                <w:bCs/>
                <w:sz w:val="20"/>
                <w:szCs w:val="20"/>
              </w:rPr>
              <w:t xml:space="preserve">          wypowiedzi ustnej na wybrany temat,</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D9DB3" w14:textId="77777777" w:rsidR="00E64345" w:rsidRPr="00E22EA0" w:rsidRDefault="00E64345" w:rsidP="0079161B">
            <w:pPr>
              <w:spacing w:before="20" w:after="20" w:line="100" w:lineRule="atLeast"/>
              <w:rPr>
                <w:rFonts w:ascii="Cambria" w:hAnsi="Cambria"/>
              </w:rPr>
            </w:pPr>
            <w:r w:rsidRPr="00E22EA0">
              <w:rPr>
                <w:rFonts w:ascii="Cambria" w:eastAsia="Calibri" w:hAnsi="Cambria" w:cs="Times New Roman"/>
                <w:sz w:val="20"/>
                <w:szCs w:val="20"/>
              </w:rPr>
              <w:lastRenderedPageBreak/>
              <w:t>P1 – egzamin pisemny; test sprawdzający wiedzę z całego przedmiotu</w:t>
            </w:r>
          </w:p>
        </w:tc>
      </w:tr>
    </w:tbl>
    <w:p w14:paraId="39B84623" w14:textId="77777777" w:rsidR="00E64345" w:rsidRPr="00E22EA0" w:rsidRDefault="00E64345" w:rsidP="00E64345">
      <w:pPr>
        <w:spacing w:before="120" w:after="120" w:line="100" w:lineRule="atLeast"/>
        <w:jc w:val="both"/>
        <w:rPr>
          <w:rFonts w:ascii="Cambria" w:eastAsia="Calibri" w:hAnsi="Cambria" w:cs="Times New Roman"/>
          <w:b/>
        </w:rPr>
      </w:pPr>
      <w:r w:rsidRPr="00E22EA0">
        <w:rPr>
          <w:rFonts w:ascii="Cambria" w:eastAsia="Calibri" w:hAnsi="Cambria" w:cs="Times New Roman"/>
          <w:b/>
        </w:rPr>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9"/>
        <w:gridCol w:w="1451"/>
        <w:gridCol w:w="1324"/>
        <w:gridCol w:w="1275"/>
        <w:gridCol w:w="1418"/>
        <w:gridCol w:w="1672"/>
      </w:tblGrid>
      <w:tr w:rsidR="00E64345" w:rsidRPr="00E22EA0" w14:paraId="42CB8F83" w14:textId="77777777" w:rsidTr="0079161B">
        <w:trPr>
          <w:trHeight w:val="137"/>
        </w:trPr>
        <w:tc>
          <w:tcPr>
            <w:tcW w:w="2179" w:type="dxa"/>
            <w:vMerge w:val="restart"/>
            <w:tcBorders>
              <w:left w:val="single" w:sz="4" w:space="0" w:color="000000"/>
              <w:right w:val="single" w:sz="4" w:space="0" w:color="000000"/>
            </w:tcBorders>
            <w:vAlign w:val="center"/>
          </w:tcPr>
          <w:p w14:paraId="6D6781C2" w14:textId="77777777" w:rsidR="00E64345" w:rsidRPr="00E22EA0" w:rsidRDefault="00E64345" w:rsidP="0079161B">
            <w:pPr>
              <w:spacing w:before="20" w:after="20" w:line="240" w:lineRule="auto"/>
              <w:jc w:val="center"/>
              <w:rPr>
                <w:rFonts w:ascii="Cambria" w:hAnsi="Cambria"/>
                <w:b/>
                <w:bCs/>
                <w:sz w:val="28"/>
                <w:szCs w:val="28"/>
              </w:rPr>
            </w:pPr>
            <w:r w:rsidRPr="00E22EA0">
              <w:rPr>
                <w:rFonts w:ascii="Cambria" w:hAnsi="Cambria"/>
                <w:b/>
                <w:bCs/>
                <w:sz w:val="20"/>
                <w:szCs w:val="20"/>
              </w:rPr>
              <w:t>Symbol efektu</w:t>
            </w:r>
          </w:p>
        </w:tc>
        <w:tc>
          <w:tcPr>
            <w:tcW w:w="7140" w:type="dxa"/>
            <w:gridSpan w:val="5"/>
            <w:tcBorders>
              <w:left w:val="single" w:sz="4" w:space="0" w:color="000000"/>
              <w:right w:val="single" w:sz="4" w:space="0" w:color="000000"/>
            </w:tcBorders>
          </w:tcPr>
          <w:p w14:paraId="36E9CF89" w14:textId="77777777" w:rsidR="00E64345" w:rsidRPr="00E22EA0" w:rsidRDefault="00E64345" w:rsidP="0079161B">
            <w:pPr>
              <w:spacing w:before="20" w:after="20" w:line="240" w:lineRule="auto"/>
              <w:jc w:val="center"/>
              <w:rPr>
                <w:rFonts w:ascii="Cambria" w:hAnsi="Cambria"/>
                <w:b/>
                <w:bCs/>
                <w:sz w:val="16"/>
                <w:szCs w:val="10"/>
              </w:rPr>
            </w:pPr>
            <w:r w:rsidRPr="00E22EA0">
              <w:rPr>
                <w:rFonts w:ascii="Cambria" w:hAnsi="Cambria"/>
                <w:b/>
                <w:bCs/>
                <w:sz w:val="16"/>
                <w:szCs w:val="10"/>
              </w:rPr>
              <w:t xml:space="preserve">Ćwiczenia </w:t>
            </w:r>
          </w:p>
        </w:tc>
      </w:tr>
      <w:tr w:rsidR="00E64345" w:rsidRPr="00E22EA0" w14:paraId="01559370" w14:textId="77777777" w:rsidTr="0079161B">
        <w:trPr>
          <w:trHeight w:val="299"/>
        </w:trPr>
        <w:tc>
          <w:tcPr>
            <w:tcW w:w="2179" w:type="dxa"/>
            <w:vMerge/>
            <w:tcBorders>
              <w:left w:val="single" w:sz="4" w:space="0" w:color="000000"/>
              <w:bottom w:val="single" w:sz="4" w:space="0" w:color="000000"/>
              <w:right w:val="single" w:sz="4" w:space="0" w:color="000000"/>
            </w:tcBorders>
            <w:vAlign w:val="center"/>
          </w:tcPr>
          <w:p w14:paraId="164D7F24" w14:textId="77777777" w:rsidR="00E64345" w:rsidRPr="00E22EA0" w:rsidRDefault="00E64345" w:rsidP="0079161B">
            <w:pPr>
              <w:spacing w:before="20" w:after="20" w:line="240" w:lineRule="auto"/>
              <w:jc w:val="center"/>
              <w:rPr>
                <w:rFonts w:ascii="Cambria" w:hAnsi="Cambria"/>
                <w:b/>
                <w:bCs/>
                <w:sz w:val="28"/>
                <w:szCs w:val="28"/>
              </w:rPr>
            </w:pPr>
          </w:p>
        </w:tc>
        <w:tc>
          <w:tcPr>
            <w:tcW w:w="1451" w:type="dxa"/>
            <w:tcBorders>
              <w:top w:val="single" w:sz="4" w:space="0" w:color="auto"/>
              <w:left w:val="single" w:sz="4" w:space="0" w:color="auto"/>
              <w:bottom w:val="single" w:sz="4" w:space="0" w:color="000000"/>
              <w:right w:val="single" w:sz="4" w:space="0" w:color="000000"/>
            </w:tcBorders>
            <w:vAlign w:val="center"/>
          </w:tcPr>
          <w:p w14:paraId="361346CB" w14:textId="77777777" w:rsidR="00E64345" w:rsidRPr="00E22EA0" w:rsidRDefault="00E64345" w:rsidP="0079161B">
            <w:pPr>
              <w:spacing w:before="20" w:after="20" w:line="240" w:lineRule="auto"/>
              <w:jc w:val="center"/>
              <w:rPr>
                <w:rFonts w:ascii="Cambria" w:hAnsi="Cambria"/>
                <w:b/>
                <w:bCs/>
                <w:sz w:val="16"/>
                <w:szCs w:val="16"/>
              </w:rPr>
            </w:pPr>
            <w:r w:rsidRPr="00E22EA0">
              <w:rPr>
                <w:rFonts w:ascii="Cambria" w:eastAsia="Calibri" w:hAnsi="Cambria" w:cs="Times New Roman"/>
                <w:b/>
                <w:bCs/>
                <w:sz w:val="20"/>
                <w:szCs w:val="20"/>
              </w:rPr>
              <w:t>F1</w:t>
            </w:r>
          </w:p>
        </w:tc>
        <w:tc>
          <w:tcPr>
            <w:tcW w:w="1324" w:type="dxa"/>
            <w:tcBorders>
              <w:top w:val="single" w:sz="4" w:space="0" w:color="auto"/>
              <w:left w:val="single" w:sz="4" w:space="0" w:color="000000"/>
              <w:bottom w:val="single" w:sz="4" w:space="0" w:color="000000"/>
              <w:right w:val="single" w:sz="4" w:space="0" w:color="000000"/>
            </w:tcBorders>
            <w:vAlign w:val="center"/>
          </w:tcPr>
          <w:p w14:paraId="1C8FB4DD" w14:textId="77777777" w:rsidR="00E64345" w:rsidRPr="00E22EA0" w:rsidRDefault="00E64345" w:rsidP="0079161B">
            <w:pPr>
              <w:spacing w:before="20" w:after="20" w:line="240" w:lineRule="auto"/>
              <w:jc w:val="center"/>
              <w:rPr>
                <w:rFonts w:ascii="Cambria" w:hAnsi="Cambria"/>
                <w:b/>
                <w:bCs/>
                <w:sz w:val="16"/>
                <w:szCs w:val="16"/>
              </w:rPr>
            </w:pPr>
            <w:r w:rsidRPr="00E22EA0">
              <w:rPr>
                <w:rFonts w:ascii="Cambria" w:eastAsia="Calibri" w:hAnsi="Cambria" w:cs="Times New Roman"/>
                <w:b/>
                <w:bCs/>
                <w:sz w:val="20"/>
                <w:szCs w:val="20"/>
              </w:rPr>
              <w:t>F2</w:t>
            </w:r>
          </w:p>
        </w:tc>
        <w:tc>
          <w:tcPr>
            <w:tcW w:w="1275" w:type="dxa"/>
            <w:tcBorders>
              <w:top w:val="single" w:sz="4" w:space="0" w:color="auto"/>
              <w:left w:val="single" w:sz="4" w:space="0" w:color="000000"/>
              <w:bottom w:val="single" w:sz="4" w:space="0" w:color="000000"/>
              <w:right w:val="single" w:sz="4" w:space="0" w:color="000000"/>
            </w:tcBorders>
            <w:vAlign w:val="center"/>
          </w:tcPr>
          <w:p w14:paraId="501A30F7" w14:textId="77777777" w:rsidR="00E64345" w:rsidRPr="00E22EA0" w:rsidRDefault="00E64345" w:rsidP="0079161B">
            <w:pPr>
              <w:spacing w:before="20" w:after="20" w:line="240" w:lineRule="auto"/>
              <w:jc w:val="center"/>
              <w:rPr>
                <w:rFonts w:ascii="Cambria" w:hAnsi="Cambria"/>
                <w:b/>
                <w:bCs/>
                <w:sz w:val="16"/>
                <w:szCs w:val="16"/>
              </w:rPr>
            </w:pPr>
            <w:r w:rsidRPr="00E22EA0">
              <w:rPr>
                <w:rFonts w:ascii="Cambria" w:eastAsia="Calibri" w:hAnsi="Cambria" w:cs="Times New Roman"/>
                <w:b/>
                <w:bCs/>
                <w:sz w:val="20"/>
                <w:szCs w:val="20"/>
              </w:rPr>
              <w:t>F3</w:t>
            </w:r>
          </w:p>
        </w:tc>
        <w:tc>
          <w:tcPr>
            <w:tcW w:w="1418" w:type="dxa"/>
            <w:tcBorders>
              <w:top w:val="single" w:sz="4" w:space="0" w:color="auto"/>
              <w:left w:val="single" w:sz="4" w:space="0" w:color="000000"/>
              <w:bottom w:val="single" w:sz="4" w:space="0" w:color="000000"/>
              <w:right w:val="single" w:sz="4" w:space="0" w:color="000000"/>
            </w:tcBorders>
            <w:vAlign w:val="center"/>
          </w:tcPr>
          <w:p w14:paraId="17D553CB" w14:textId="77777777" w:rsidR="00E64345" w:rsidRPr="00E22EA0" w:rsidRDefault="00E64345" w:rsidP="0079161B">
            <w:pPr>
              <w:spacing w:before="20" w:after="20" w:line="240" w:lineRule="auto"/>
              <w:jc w:val="center"/>
              <w:rPr>
                <w:rFonts w:ascii="Cambria" w:hAnsi="Cambria"/>
                <w:b/>
                <w:bCs/>
                <w:sz w:val="16"/>
                <w:szCs w:val="16"/>
              </w:rPr>
            </w:pPr>
            <w:r w:rsidRPr="00E22EA0">
              <w:rPr>
                <w:rFonts w:ascii="Cambria" w:eastAsia="Calibri" w:hAnsi="Cambria" w:cs="Times New Roman"/>
                <w:b/>
                <w:bCs/>
                <w:sz w:val="20"/>
                <w:szCs w:val="20"/>
              </w:rPr>
              <w:t>F4</w:t>
            </w:r>
          </w:p>
        </w:tc>
        <w:tc>
          <w:tcPr>
            <w:tcW w:w="1672" w:type="dxa"/>
            <w:tcBorders>
              <w:top w:val="single" w:sz="4" w:space="0" w:color="auto"/>
              <w:left w:val="single" w:sz="4" w:space="0" w:color="000000"/>
              <w:bottom w:val="single" w:sz="4" w:space="0" w:color="000000"/>
              <w:right w:val="single" w:sz="4" w:space="0" w:color="000000"/>
            </w:tcBorders>
          </w:tcPr>
          <w:p w14:paraId="6DFC40F9" w14:textId="77777777" w:rsidR="00E64345" w:rsidRPr="00E22EA0" w:rsidRDefault="00E64345" w:rsidP="0079161B">
            <w:pPr>
              <w:spacing w:before="20" w:after="20" w:line="240" w:lineRule="auto"/>
              <w:jc w:val="center"/>
              <w:rPr>
                <w:rFonts w:ascii="Cambria" w:hAnsi="Cambria"/>
                <w:b/>
                <w:bCs/>
                <w:sz w:val="16"/>
                <w:szCs w:val="16"/>
              </w:rPr>
            </w:pPr>
            <w:r w:rsidRPr="00E22EA0">
              <w:rPr>
                <w:rFonts w:ascii="Cambria" w:eastAsia="Calibri" w:hAnsi="Cambria" w:cs="Times New Roman"/>
                <w:b/>
                <w:bCs/>
                <w:sz w:val="20"/>
                <w:szCs w:val="20"/>
              </w:rPr>
              <w:t>P1</w:t>
            </w:r>
          </w:p>
        </w:tc>
      </w:tr>
      <w:tr w:rsidR="00E64345" w:rsidRPr="00E22EA0" w14:paraId="127DE7E2" w14:textId="77777777" w:rsidTr="0079161B">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4B05D048" w14:textId="77777777" w:rsidR="00E64345" w:rsidRPr="00E22EA0" w:rsidRDefault="00E64345" w:rsidP="0079161B">
            <w:pPr>
              <w:spacing w:before="20" w:after="20" w:line="240" w:lineRule="auto"/>
              <w:ind w:right="-108"/>
              <w:jc w:val="center"/>
              <w:rPr>
                <w:rFonts w:ascii="Cambria" w:hAnsi="Cambria"/>
                <w:sz w:val="20"/>
                <w:szCs w:val="20"/>
              </w:rPr>
            </w:pPr>
            <w:r w:rsidRPr="00E22EA0">
              <w:rPr>
                <w:rFonts w:ascii="Cambria" w:eastAsia="Calibri" w:hAnsi="Cambria" w:cs="Times New Roman"/>
                <w:sz w:val="20"/>
                <w:szCs w:val="20"/>
              </w:rPr>
              <w:t>W_01</w:t>
            </w:r>
          </w:p>
        </w:tc>
        <w:tc>
          <w:tcPr>
            <w:tcW w:w="1451" w:type="dxa"/>
            <w:tcBorders>
              <w:top w:val="single" w:sz="4" w:space="0" w:color="000000"/>
              <w:left w:val="single" w:sz="4" w:space="0" w:color="auto"/>
              <w:bottom w:val="single" w:sz="4" w:space="0" w:color="000000"/>
              <w:right w:val="single" w:sz="4" w:space="0" w:color="000000"/>
            </w:tcBorders>
            <w:vAlign w:val="center"/>
          </w:tcPr>
          <w:p w14:paraId="39143486" w14:textId="77777777" w:rsidR="00E64345" w:rsidRPr="00E22EA0" w:rsidRDefault="00E64345" w:rsidP="0079161B">
            <w:pPr>
              <w:spacing w:before="20" w:after="20" w:line="240" w:lineRule="auto"/>
              <w:jc w:val="center"/>
              <w:rPr>
                <w:rFonts w:ascii="Cambria" w:hAnsi="Cambria"/>
                <w:b/>
                <w:sz w:val="24"/>
                <w:szCs w:val="24"/>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572FB9DE" w14:textId="77777777" w:rsidR="00E64345" w:rsidRPr="00E22EA0" w:rsidRDefault="00E64345" w:rsidP="0079161B">
            <w:pPr>
              <w:spacing w:before="20" w:after="20" w:line="240" w:lineRule="auto"/>
              <w:jc w:val="center"/>
              <w:rPr>
                <w:rFonts w:ascii="Cambria" w:hAnsi="Cambria"/>
                <w:b/>
                <w:sz w:val="24"/>
                <w:szCs w:val="24"/>
              </w:rPr>
            </w:pPr>
            <w:r w:rsidRPr="00E22EA0">
              <w:rPr>
                <w:rFonts w:ascii="Cambria" w:eastAsia="Calibri" w:hAnsi="Cambria" w:cs="Times New Roman"/>
                <w:bCs/>
                <w:sz w:val="20"/>
                <w:szCs w:val="20"/>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5CFA5489" w14:textId="77777777" w:rsidR="00E64345" w:rsidRPr="00E22EA0" w:rsidRDefault="00E64345" w:rsidP="0079161B">
            <w:pPr>
              <w:spacing w:before="20" w:after="20" w:line="240" w:lineRule="auto"/>
              <w:jc w:val="center"/>
              <w:rPr>
                <w:rFonts w:ascii="Cambria" w:hAnsi="Cambria"/>
                <w:b/>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A89F246" w14:textId="77777777" w:rsidR="00E64345" w:rsidRPr="00E22EA0" w:rsidRDefault="00E64345" w:rsidP="0079161B">
            <w:pPr>
              <w:spacing w:before="20" w:after="20" w:line="240" w:lineRule="auto"/>
              <w:jc w:val="center"/>
              <w:rPr>
                <w:rFonts w:ascii="Cambria" w:hAnsi="Cambria"/>
                <w:b/>
                <w:sz w:val="24"/>
                <w:szCs w:val="24"/>
              </w:rPr>
            </w:pPr>
          </w:p>
        </w:tc>
        <w:tc>
          <w:tcPr>
            <w:tcW w:w="1672" w:type="dxa"/>
            <w:tcBorders>
              <w:top w:val="single" w:sz="4" w:space="0" w:color="000000"/>
              <w:left w:val="single" w:sz="4" w:space="0" w:color="000000"/>
              <w:bottom w:val="single" w:sz="4" w:space="0" w:color="000000"/>
              <w:right w:val="single" w:sz="4" w:space="0" w:color="000000"/>
            </w:tcBorders>
          </w:tcPr>
          <w:p w14:paraId="69202D7C" w14:textId="77777777" w:rsidR="00E64345" w:rsidRPr="00E22EA0" w:rsidRDefault="00E64345" w:rsidP="0079161B">
            <w:pPr>
              <w:spacing w:before="20" w:after="20" w:line="240" w:lineRule="auto"/>
              <w:jc w:val="center"/>
              <w:rPr>
                <w:rFonts w:ascii="Cambria" w:hAnsi="Cambria"/>
                <w:b/>
                <w:sz w:val="24"/>
                <w:szCs w:val="24"/>
              </w:rPr>
            </w:pPr>
          </w:p>
        </w:tc>
      </w:tr>
      <w:tr w:rsidR="00E64345" w:rsidRPr="00E22EA0" w14:paraId="231A3C72" w14:textId="77777777" w:rsidTr="0079161B">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033589EB" w14:textId="77777777" w:rsidR="00E64345" w:rsidRPr="00E22EA0" w:rsidRDefault="00E64345" w:rsidP="0079161B">
            <w:pPr>
              <w:spacing w:before="20" w:after="20" w:line="240" w:lineRule="auto"/>
              <w:ind w:right="-108"/>
              <w:jc w:val="center"/>
              <w:rPr>
                <w:rFonts w:ascii="Cambria" w:hAnsi="Cambria"/>
                <w:sz w:val="20"/>
                <w:szCs w:val="20"/>
              </w:rPr>
            </w:pPr>
            <w:r w:rsidRPr="00E22EA0">
              <w:rPr>
                <w:rFonts w:ascii="Cambria" w:eastAsia="Calibri" w:hAnsi="Cambria" w:cs="Times New Roman"/>
                <w:sz w:val="20"/>
                <w:szCs w:val="20"/>
              </w:rPr>
              <w:t>W_02</w:t>
            </w:r>
          </w:p>
        </w:tc>
        <w:tc>
          <w:tcPr>
            <w:tcW w:w="1451" w:type="dxa"/>
            <w:tcBorders>
              <w:top w:val="single" w:sz="4" w:space="0" w:color="000000"/>
              <w:left w:val="single" w:sz="4" w:space="0" w:color="auto"/>
              <w:bottom w:val="single" w:sz="4" w:space="0" w:color="000000"/>
              <w:right w:val="single" w:sz="4" w:space="0" w:color="000000"/>
            </w:tcBorders>
            <w:vAlign w:val="center"/>
          </w:tcPr>
          <w:p w14:paraId="37F8B46B" w14:textId="77777777" w:rsidR="00E64345" w:rsidRPr="00E22EA0" w:rsidRDefault="00E64345" w:rsidP="0079161B">
            <w:pPr>
              <w:spacing w:before="20" w:after="20" w:line="240" w:lineRule="auto"/>
              <w:jc w:val="center"/>
              <w:rPr>
                <w:rFonts w:ascii="Cambria" w:hAnsi="Cambria"/>
                <w:b/>
                <w:sz w:val="24"/>
                <w:szCs w:val="24"/>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5B2E419E" w14:textId="77777777" w:rsidR="00E64345" w:rsidRPr="00E22EA0" w:rsidRDefault="00E64345" w:rsidP="0079161B">
            <w:pPr>
              <w:spacing w:before="20" w:after="20" w:line="240" w:lineRule="auto"/>
              <w:jc w:val="center"/>
              <w:rPr>
                <w:rFonts w:ascii="Cambria" w:hAnsi="Cambria"/>
                <w:b/>
                <w:sz w:val="24"/>
                <w:szCs w:val="24"/>
              </w:rPr>
            </w:pPr>
            <w:r w:rsidRPr="00E22EA0">
              <w:rPr>
                <w:rFonts w:ascii="Cambria" w:eastAsia="Calibri" w:hAnsi="Cambria" w:cs="Times New Roman"/>
                <w:bCs/>
                <w:sz w:val="20"/>
                <w:szCs w:val="20"/>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18982597" w14:textId="77777777" w:rsidR="00E64345" w:rsidRPr="00E22EA0" w:rsidRDefault="00E64345" w:rsidP="0079161B">
            <w:pPr>
              <w:spacing w:before="20" w:after="20" w:line="240" w:lineRule="auto"/>
              <w:jc w:val="center"/>
              <w:rPr>
                <w:rFonts w:ascii="Cambria" w:hAnsi="Cambria"/>
                <w:b/>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FE6C782" w14:textId="77777777" w:rsidR="00E64345" w:rsidRPr="00E22EA0" w:rsidRDefault="00E64345" w:rsidP="0079161B">
            <w:pPr>
              <w:spacing w:before="20" w:after="20" w:line="240" w:lineRule="auto"/>
              <w:jc w:val="center"/>
              <w:rPr>
                <w:rFonts w:ascii="Cambria" w:hAnsi="Cambria"/>
                <w:b/>
                <w:sz w:val="24"/>
                <w:szCs w:val="24"/>
              </w:rPr>
            </w:pPr>
          </w:p>
        </w:tc>
        <w:tc>
          <w:tcPr>
            <w:tcW w:w="1672" w:type="dxa"/>
            <w:tcBorders>
              <w:top w:val="single" w:sz="4" w:space="0" w:color="000000"/>
              <w:left w:val="single" w:sz="4" w:space="0" w:color="000000"/>
              <w:bottom w:val="single" w:sz="4" w:space="0" w:color="000000"/>
              <w:right w:val="single" w:sz="4" w:space="0" w:color="000000"/>
            </w:tcBorders>
          </w:tcPr>
          <w:p w14:paraId="73807BCC" w14:textId="77777777" w:rsidR="00E64345" w:rsidRPr="00E22EA0" w:rsidRDefault="00E64345" w:rsidP="0079161B">
            <w:pPr>
              <w:spacing w:before="20" w:after="20" w:line="240" w:lineRule="auto"/>
              <w:jc w:val="center"/>
              <w:rPr>
                <w:rFonts w:ascii="Cambria" w:hAnsi="Cambria"/>
                <w:b/>
                <w:sz w:val="24"/>
                <w:szCs w:val="24"/>
              </w:rPr>
            </w:pPr>
          </w:p>
        </w:tc>
      </w:tr>
      <w:tr w:rsidR="00E64345" w:rsidRPr="00E22EA0" w14:paraId="346DE845" w14:textId="77777777" w:rsidTr="0079161B">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408D944A" w14:textId="77777777" w:rsidR="00E64345" w:rsidRPr="00E22EA0" w:rsidRDefault="00E64345" w:rsidP="0079161B">
            <w:pPr>
              <w:spacing w:before="20" w:after="20" w:line="240" w:lineRule="auto"/>
              <w:ind w:right="-108"/>
              <w:jc w:val="center"/>
              <w:rPr>
                <w:rFonts w:ascii="Cambria" w:hAnsi="Cambria"/>
                <w:sz w:val="20"/>
                <w:szCs w:val="20"/>
              </w:rPr>
            </w:pPr>
            <w:r w:rsidRPr="00E22EA0">
              <w:rPr>
                <w:rFonts w:ascii="Cambria" w:eastAsia="Calibri" w:hAnsi="Cambria" w:cs="Times New Roman"/>
                <w:sz w:val="20"/>
                <w:szCs w:val="20"/>
              </w:rPr>
              <w:t>W_03</w:t>
            </w:r>
          </w:p>
        </w:tc>
        <w:tc>
          <w:tcPr>
            <w:tcW w:w="1451" w:type="dxa"/>
            <w:tcBorders>
              <w:top w:val="single" w:sz="4" w:space="0" w:color="000000"/>
              <w:left w:val="single" w:sz="4" w:space="0" w:color="auto"/>
              <w:bottom w:val="single" w:sz="4" w:space="0" w:color="000000"/>
              <w:right w:val="single" w:sz="4" w:space="0" w:color="000000"/>
            </w:tcBorders>
            <w:vAlign w:val="center"/>
          </w:tcPr>
          <w:p w14:paraId="127EC18A" w14:textId="77777777" w:rsidR="00E64345" w:rsidRPr="00E22EA0" w:rsidRDefault="00E64345" w:rsidP="0079161B">
            <w:pPr>
              <w:spacing w:before="20" w:after="20" w:line="240" w:lineRule="auto"/>
              <w:jc w:val="center"/>
              <w:rPr>
                <w:rFonts w:ascii="Cambria" w:hAnsi="Cambria"/>
                <w:b/>
                <w:sz w:val="24"/>
                <w:szCs w:val="24"/>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23D378C4" w14:textId="77777777" w:rsidR="00E64345" w:rsidRPr="00E22EA0" w:rsidRDefault="00E64345" w:rsidP="0079161B">
            <w:pPr>
              <w:spacing w:before="20" w:after="20" w:line="240" w:lineRule="auto"/>
              <w:jc w:val="center"/>
              <w:rPr>
                <w:rFonts w:ascii="Cambria" w:hAnsi="Cambria"/>
                <w:b/>
                <w:sz w:val="24"/>
                <w:szCs w:val="24"/>
              </w:rPr>
            </w:pPr>
            <w:r w:rsidRPr="00E22EA0">
              <w:rPr>
                <w:rFonts w:ascii="Cambria" w:eastAsia="Calibri" w:hAnsi="Cambria" w:cs="Times New Roman"/>
                <w:bCs/>
                <w:sz w:val="20"/>
                <w:szCs w:val="20"/>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02CCC26F" w14:textId="77777777" w:rsidR="00E64345" w:rsidRPr="00E22EA0" w:rsidRDefault="00E64345" w:rsidP="0079161B">
            <w:pPr>
              <w:spacing w:before="20" w:after="20" w:line="240" w:lineRule="auto"/>
              <w:jc w:val="center"/>
              <w:rPr>
                <w:rFonts w:ascii="Cambria" w:hAnsi="Cambria"/>
                <w:b/>
                <w:sz w:val="24"/>
                <w:szCs w:val="24"/>
              </w:rPr>
            </w:pPr>
            <w:r w:rsidRPr="00E22EA0">
              <w:rPr>
                <w:rFonts w:ascii="Cambria" w:eastAsia="Calibri" w:hAnsi="Cambria" w:cs="Times New Roman"/>
                <w:bCs/>
                <w:sz w:val="20"/>
                <w:szCs w:val="20"/>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044BDDE4" w14:textId="77777777" w:rsidR="00E64345" w:rsidRPr="00E22EA0" w:rsidRDefault="00E64345" w:rsidP="0079161B">
            <w:pPr>
              <w:spacing w:before="20" w:after="20" w:line="240" w:lineRule="auto"/>
              <w:jc w:val="center"/>
              <w:rPr>
                <w:rFonts w:ascii="Cambria" w:hAnsi="Cambria"/>
                <w:b/>
                <w:sz w:val="24"/>
                <w:szCs w:val="24"/>
              </w:rPr>
            </w:pPr>
            <w:r w:rsidRPr="00E22EA0">
              <w:rPr>
                <w:rFonts w:ascii="Cambria" w:eastAsia="Calibri" w:hAnsi="Cambria" w:cs="Times New Roman"/>
                <w:bCs/>
                <w:sz w:val="20"/>
                <w:szCs w:val="20"/>
              </w:rPr>
              <w:t>X</w:t>
            </w:r>
          </w:p>
        </w:tc>
        <w:tc>
          <w:tcPr>
            <w:tcW w:w="1672" w:type="dxa"/>
            <w:tcBorders>
              <w:top w:val="single" w:sz="4" w:space="0" w:color="000000"/>
              <w:left w:val="single" w:sz="4" w:space="0" w:color="000000"/>
              <w:bottom w:val="single" w:sz="4" w:space="0" w:color="000000"/>
              <w:right w:val="single" w:sz="4" w:space="0" w:color="000000"/>
            </w:tcBorders>
          </w:tcPr>
          <w:p w14:paraId="6D8C24D5" w14:textId="77777777" w:rsidR="00E64345" w:rsidRPr="00E22EA0" w:rsidRDefault="00E64345" w:rsidP="0079161B">
            <w:pPr>
              <w:spacing w:before="20" w:after="20" w:line="240" w:lineRule="auto"/>
              <w:jc w:val="center"/>
              <w:rPr>
                <w:rFonts w:ascii="Cambria" w:hAnsi="Cambria"/>
                <w:b/>
                <w:sz w:val="24"/>
                <w:szCs w:val="24"/>
              </w:rPr>
            </w:pPr>
            <w:r w:rsidRPr="00E22EA0">
              <w:rPr>
                <w:rFonts w:ascii="Cambria" w:eastAsia="Calibri" w:hAnsi="Cambria" w:cs="Times New Roman"/>
                <w:bCs/>
                <w:sz w:val="20"/>
                <w:szCs w:val="20"/>
              </w:rPr>
              <w:t>X</w:t>
            </w:r>
          </w:p>
        </w:tc>
      </w:tr>
      <w:tr w:rsidR="00E64345" w:rsidRPr="00E22EA0" w14:paraId="1EE9CF2E" w14:textId="77777777" w:rsidTr="0079161B">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77747528" w14:textId="77777777" w:rsidR="00E64345" w:rsidRPr="00E22EA0" w:rsidRDefault="00E64345" w:rsidP="0079161B">
            <w:pPr>
              <w:autoSpaceDE w:val="0"/>
              <w:autoSpaceDN w:val="0"/>
              <w:spacing w:before="20" w:after="20" w:line="240" w:lineRule="auto"/>
              <w:ind w:right="-108"/>
              <w:jc w:val="center"/>
              <w:rPr>
                <w:rFonts w:ascii="Cambria" w:hAnsi="Cambria"/>
                <w:sz w:val="20"/>
                <w:szCs w:val="20"/>
              </w:rPr>
            </w:pPr>
            <w:r w:rsidRPr="00E22EA0">
              <w:rPr>
                <w:rFonts w:ascii="Cambria" w:eastAsia="Calibri" w:hAnsi="Cambria" w:cs="Times New Roman"/>
                <w:sz w:val="20"/>
                <w:szCs w:val="20"/>
              </w:rPr>
              <w:t>U_01</w:t>
            </w:r>
          </w:p>
        </w:tc>
        <w:tc>
          <w:tcPr>
            <w:tcW w:w="1451" w:type="dxa"/>
            <w:tcBorders>
              <w:top w:val="single" w:sz="4" w:space="0" w:color="000000"/>
              <w:left w:val="single" w:sz="4" w:space="0" w:color="auto"/>
              <w:bottom w:val="single" w:sz="4" w:space="0" w:color="000000"/>
              <w:right w:val="single" w:sz="4" w:space="0" w:color="000000"/>
            </w:tcBorders>
            <w:vAlign w:val="center"/>
          </w:tcPr>
          <w:p w14:paraId="49BF746B" w14:textId="77777777" w:rsidR="00E64345" w:rsidRPr="00E22EA0" w:rsidRDefault="00E64345" w:rsidP="0079161B">
            <w:pPr>
              <w:spacing w:before="20" w:after="20" w:line="240" w:lineRule="auto"/>
              <w:jc w:val="center"/>
              <w:rPr>
                <w:rFonts w:ascii="Cambria" w:hAnsi="Cambria"/>
                <w:b/>
                <w:sz w:val="24"/>
                <w:szCs w:val="24"/>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50E2147F" w14:textId="77777777" w:rsidR="00E64345" w:rsidRPr="00E22EA0" w:rsidRDefault="00E64345" w:rsidP="0079161B">
            <w:pPr>
              <w:spacing w:before="20" w:after="20" w:line="240" w:lineRule="auto"/>
              <w:jc w:val="center"/>
              <w:rPr>
                <w:rFonts w:ascii="Cambria" w:hAnsi="Cambria"/>
                <w:b/>
                <w:sz w:val="24"/>
                <w:szCs w:val="24"/>
              </w:rPr>
            </w:pPr>
            <w:r w:rsidRPr="00E22EA0">
              <w:rPr>
                <w:rFonts w:ascii="Cambria" w:eastAsia="Calibri" w:hAnsi="Cambria" w:cs="Times New Roman"/>
                <w:bCs/>
                <w:sz w:val="20"/>
                <w:szCs w:val="20"/>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0C392DFF" w14:textId="77777777" w:rsidR="00E64345" w:rsidRPr="00E22EA0" w:rsidRDefault="00E64345" w:rsidP="0079161B">
            <w:pPr>
              <w:spacing w:before="20" w:after="20" w:line="240" w:lineRule="auto"/>
              <w:jc w:val="center"/>
              <w:rPr>
                <w:rFonts w:ascii="Cambria" w:hAnsi="Cambria"/>
                <w:b/>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8A64BA8" w14:textId="77777777" w:rsidR="00E64345" w:rsidRPr="00E22EA0" w:rsidRDefault="00E64345" w:rsidP="0079161B">
            <w:pPr>
              <w:spacing w:before="20" w:after="20" w:line="240" w:lineRule="auto"/>
              <w:jc w:val="center"/>
              <w:rPr>
                <w:rFonts w:ascii="Cambria" w:hAnsi="Cambria"/>
                <w:b/>
                <w:sz w:val="24"/>
                <w:szCs w:val="24"/>
              </w:rPr>
            </w:pPr>
          </w:p>
        </w:tc>
        <w:tc>
          <w:tcPr>
            <w:tcW w:w="1672" w:type="dxa"/>
            <w:tcBorders>
              <w:top w:val="single" w:sz="4" w:space="0" w:color="000000"/>
              <w:left w:val="single" w:sz="4" w:space="0" w:color="000000"/>
              <w:bottom w:val="single" w:sz="4" w:space="0" w:color="000000"/>
              <w:right w:val="single" w:sz="4" w:space="0" w:color="000000"/>
            </w:tcBorders>
          </w:tcPr>
          <w:p w14:paraId="6EB13276" w14:textId="77777777" w:rsidR="00E64345" w:rsidRPr="00E22EA0" w:rsidRDefault="00E64345" w:rsidP="0079161B">
            <w:pPr>
              <w:spacing w:before="20" w:after="20" w:line="240" w:lineRule="auto"/>
              <w:jc w:val="center"/>
              <w:rPr>
                <w:rFonts w:ascii="Cambria" w:hAnsi="Cambria"/>
                <w:b/>
                <w:sz w:val="24"/>
                <w:szCs w:val="24"/>
              </w:rPr>
            </w:pPr>
          </w:p>
        </w:tc>
      </w:tr>
      <w:tr w:rsidR="00E64345" w:rsidRPr="00E22EA0" w14:paraId="3F1B2030" w14:textId="77777777" w:rsidTr="0079161B">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0ABDEA5C" w14:textId="77777777" w:rsidR="00E64345" w:rsidRPr="00E22EA0" w:rsidRDefault="00E64345" w:rsidP="0079161B">
            <w:pPr>
              <w:widowControl w:val="0"/>
              <w:autoSpaceDE w:val="0"/>
              <w:autoSpaceDN w:val="0"/>
              <w:adjustRightInd w:val="0"/>
              <w:spacing w:before="20" w:after="20" w:line="240" w:lineRule="auto"/>
              <w:ind w:right="-108"/>
              <w:jc w:val="center"/>
              <w:rPr>
                <w:rFonts w:ascii="Cambria" w:hAnsi="Cambria"/>
                <w:sz w:val="20"/>
                <w:szCs w:val="20"/>
              </w:rPr>
            </w:pPr>
            <w:r w:rsidRPr="00E22EA0">
              <w:rPr>
                <w:rFonts w:ascii="Cambria" w:eastAsia="Calibri" w:hAnsi="Cambria" w:cs="Times New Roman"/>
                <w:sz w:val="20"/>
                <w:szCs w:val="20"/>
              </w:rPr>
              <w:t>U_02</w:t>
            </w:r>
          </w:p>
        </w:tc>
        <w:tc>
          <w:tcPr>
            <w:tcW w:w="1451" w:type="dxa"/>
            <w:tcBorders>
              <w:top w:val="single" w:sz="4" w:space="0" w:color="000000"/>
              <w:left w:val="single" w:sz="4" w:space="0" w:color="auto"/>
              <w:bottom w:val="single" w:sz="4" w:space="0" w:color="000000"/>
              <w:right w:val="single" w:sz="4" w:space="0" w:color="000000"/>
            </w:tcBorders>
            <w:vAlign w:val="center"/>
          </w:tcPr>
          <w:p w14:paraId="32D48C50" w14:textId="77777777" w:rsidR="00E64345" w:rsidRPr="00E22EA0" w:rsidRDefault="00E64345" w:rsidP="0079161B">
            <w:pPr>
              <w:spacing w:before="20" w:after="20" w:line="240" w:lineRule="auto"/>
              <w:jc w:val="center"/>
              <w:rPr>
                <w:rFonts w:ascii="Cambria" w:hAnsi="Cambria"/>
                <w:b/>
                <w:sz w:val="24"/>
                <w:szCs w:val="24"/>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1F179814" w14:textId="77777777" w:rsidR="00E64345" w:rsidRPr="00E22EA0" w:rsidRDefault="00E64345" w:rsidP="0079161B">
            <w:pPr>
              <w:spacing w:before="20" w:after="20" w:line="240" w:lineRule="auto"/>
              <w:jc w:val="center"/>
              <w:rPr>
                <w:rFonts w:ascii="Cambria" w:hAnsi="Cambria"/>
                <w:b/>
                <w:sz w:val="24"/>
                <w:szCs w:val="24"/>
              </w:rPr>
            </w:pPr>
            <w:r w:rsidRPr="00E22EA0">
              <w:rPr>
                <w:rFonts w:ascii="Cambria" w:eastAsia="Calibri" w:hAnsi="Cambria" w:cs="Times New Roman"/>
                <w:bCs/>
                <w:sz w:val="20"/>
                <w:szCs w:val="20"/>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673207E3" w14:textId="77777777" w:rsidR="00E64345" w:rsidRPr="00E22EA0" w:rsidRDefault="00E64345" w:rsidP="0079161B">
            <w:pPr>
              <w:spacing w:before="20" w:after="20" w:line="240" w:lineRule="auto"/>
              <w:jc w:val="center"/>
              <w:rPr>
                <w:rFonts w:ascii="Cambria" w:hAnsi="Cambria"/>
                <w:b/>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5657A64" w14:textId="77777777" w:rsidR="00E64345" w:rsidRPr="00E22EA0" w:rsidRDefault="00E64345" w:rsidP="0079161B">
            <w:pPr>
              <w:spacing w:before="20" w:after="20" w:line="240" w:lineRule="auto"/>
              <w:jc w:val="center"/>
              <w:rPr>
                <w:rFonts w:ascii="Cambria" w:hAnsi="Cambria"/>
                <w:b/>
                <w:sz w:val="24"/>
                <w:szCs w:val="24"/>
              </w:rPr>
            </w:pPr>
          </w:p>
        </w:tc>
        <w:tc>
          <w:tcPr>
            <w:tcW w:w="1672" w:type="dxa"/>
            <w:tcBorders>
              <w:top w:val="single" w:sz="4" w:space="0" w:color="000000"/>
              <w:left w:val="single" w:sz="4" w:space="0" w:color="000000"/>
              <w:bottom w:val="single" w:sz="4" w:space="0" w:color="000000"/>
              <w:right w:val="single" w:sz="4" w:space="0" w:color="000000"/>
            </w:tcBorders>
          </w:tcPr>
          <w:p w14:paraId="21150986" w14:textId="77777777" w:rsidR="00E64345" w:rsidRPr="00E22EA0" w:rsidRDefault="00E64345" w:rsidP="0079161B">
            <w:pPr>
              <w:spacing w:before="20" w:after="20" w:line="240" w:lineRule="auto"/>
              <w:jc w:val="center"/>
              <w:rPr>
                <w:rFonts w:ascii="Cambria" w:hAnsi="Cambria"/>
                <w:b/>
                <w:sz w:val="24"/>
                <w:szCs w:val="24"/>
              </w:rPr>
            </w:pPr>
          </w:p>
        </w:tc>
      </w:tr>
      <w:tr w:rsidR="00E64345" w:rsidRPr="00E22EA0" w14:paraId="55C52C28" w14:textId="77777777" w:rsidTr="0079161B">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0EAEA85C" w14:textId="77777777" w:rsidR="00E64345" w:rsidRPr="00E22EA0" w:rsidRDefault="00E64345" w:rsidP="0079161B">
            <w:pPr>
              <w:autoSpaceDE w:val="0"/>
              <w:autoSpaceDN w:val="0"/>
              <w:spacing w:before="20" w:after="20" w:line="240" w:lineRule="auto"/>
              <w:ind w:right="-108"/>
              <w:jc w:val="center"/>
              <w:rPr>
                <w:rFonts w:ascii="Cambria" w:hAnsi="Cambria"/>
                <w:sz w:val="20"/>
                <w:szCs w:val="20"/>
              </w:rPr>
            </w:pPr>
            <w:r w:rsidRPr="00E22EA0">
              <w:rPr>
                <w:rFonts w:ascii="Cambria" w:eastAsia="Calibri" w:hAnsi="Cambria" w:cs="Times New Roman"/>
                <w:sz w:val="20"/>
                <w:szCs w:val="20"/>
              </w:rPr>
              <w:t>U_03</w:t>
            </w:r>
          </w:p>
        </w:tc>
        <w:tc>
          <w:tcPr>
            <w:tcW w:w="1451" w:type="dxa"/>
            <w:tcBorders>
              <w:top w:val="single" w:sz="4" w:space="0" w:color="000000"/>
              <w:left w:val="single" w:sz="4" w:space="0" w:color="auto"/>
              <w:bottom w:val="single" w:sz="4" w:space="0" w:color="000000"/>
              <w:right w:val="single" w:sz="4" w:space="0" w:color="000000"/>
            </w:tcBorders>
            <w:vAlign w:val="center"/>
          </w:tcPr>
          <w:p w14:paraId="5D7D7982" w14:textId="77777777" w:rsidR="00E64345" w:rsidRPr="00E22EA0" w:rsidRDefault="00E64345" w:rsidP="0079161B">
            <w:pPr>
              <w:spacing w:before="20" w:after="20" w:line="240" w:lineRule="auto"/>
              <w:jc w:val="center"/>
              <w:rPr>
                <w:rFonts w:ascii="Cambria" w:hAnsi="Cambria"/>
                <w:b/>
                <w:sz w:val="24"/>
                <w:szCs w:val="24"/>
              </w:rPr>
            </w:pPr>
            <w:r w:rsidRPr="00E22EA0">
              <w:rPr>
                <w:rFonts w:ascii="Cambria" w:eastAsia="Calibri" w:hAnsi="Cambria" w:cs="Times New Roman"/>
                <w:bCs/>
                <w:sz w:val="20"/>
                <w:szCs w:val="20"/>
              </w:rPr>
              <w:t>X</w:t>
            </w:r>
          </w:p>
        </w:tc>
        <w:tc>
          <w:tcPr>
            <w:tcW w:w="1324" w:type="dxa"/>
            <w:tcBorders>
              <w:top w:val="single" w:sz="4" w:space="0" w:color="000000"/>
              <w:left w:val="single" w:sz="4" w:space="0" w:color="000000"/>
              <w:bottom w:val="single" w:sz="4" w:space="0" w:color="000000"/>
              <w:right w:val="single" w:sz="4" w:space="0" w:color="000000"/>
            </w:tcBorders>
            <w:vAlign w:val="center"/>
          </w:tcPr>
          <w:p w14:paraId="31AB50E3" w14:textId="77777777" w:rsidR="00E64345" w:rsidRPr="00E22EA0" w:rsidRDefault="00E64345" w:rsidP="0079161B">
            <w:pPr>
              <w:spacing w:before="20" w:after="20" w:line="240" w:lineRule="auto"/>
              <w:jc w:val="center"/>
              <w:rPr>
                <w:rFonts w:ascii="Cambria" w:hAnsi="Cambria"/>
                <w:b/>
                <w:sz w:val="24"/>
                <w:szCs w:val="24"/>
              </w:rPr>
            </w:pPr>
            <w:r w:rsidRPr="00E22EA0">
              <w:rPr>
                <w:rFonts w:ascii="Cambria" w:eastAsia="Calibri" w:hAnsi="Cambria" w:cs="Times New Roman"/>
                <w:bCs/>
                <w:sz w:val="20"/>
                <w:szCs w:val="20"/>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144AD415" w14:textId="77777777" w:rsidR="00E64345" w:rsidRPr="00E22EA0" w:rsidRDefault="00E64345" w:rsidP="0079161B">
            <w:pPr>
              <w:spacing w:before="20" w:after="20" w:line="240" w:lineRule="auto"/>
              <w:jc w:val="center"/>
              <w:rPr>
                <w:rFonts w:ascii="Cambria" w:hAnsi="Cambria"/>
                <w:b/>
                <w:sz w:val="24"/>
                <w:szCs w:val="24"/>
              </w:rPr>
            </w:pPr>
            <w:r w:rsidRPr="00E22EA0">
              <w:rPr>
                <w:rFonts w:ascii="Cambria" w:eastAsia="Calibri" w:hAnsi="Cambria" w:cs="Times New Roman"/>
                <w:bCs/>
                <w:sz w:val="20"/>
                <w:szCs w:val="20"/>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15B6E546" w14:textId="77777777" w:rsidR="00E64345" w:rsidRPr="00E22EA0" w:rsidRDefault="00E64345" w:rsidP="0079161B">
            <w:pPr>
              <w:spacing w:before="20" w:after="20" w:line="240" w:lineRule="auto"/>
              <w:jc w:val="center"/>
              <w:rPr>
                <w:rFonts w:ascii="Cambria" w:hAnsi="Cambria"/>
                <w:b/>
                <w:sz w:val="24"/>
                <w:szCs w:val="24"/>
              </w:rPr>
            </w:pPr>
            <w:r w:rsidRPr="00E22EA0">
              <w:rPr>
                <w:rFonts w:ascii="Cambria" w:eastAsia="Calibri" w:hAnsi="Cambria" w:cs="Times New Roman"/>
                <w:bCs/>
                <w:sz w:val="20"/>
                <w:szCs w:val="20"/>
              </w:rPr>
              <w:t>X</w:t>
            </w:r>
          </w:p>
        </w:tc>
        <w:tc>
          <w:tcPr>
            <w:tcW w:w="1672" w:type="dxa"/>
            <w:tcBorders>
              <w:top w:val="single" w:sz="4" w:space="0" w:color="000000"/>
              <w:left w:val="single" w:sz="4" w:space="0" w:color="000000"/>
              <w:bottom w:val="single" w:sz="4" w:space="0" w:color="000000"/>
              <w:right w:val="single" w:sz="4" w:space="0" w:color="000000"/>
            </w:tcBorders>
          </w:tcPr>
          <w:p w14:paraId="24867863" w14:textId="77777777" w:rsidR="00E64345" w:rsidRPr="00E22EA0" w:rsidRDefault="00E64345" w:rsidP="0079161B">
            <w:pPr>
              <w:spacing w:before="20" w:after="20" w:line="240" w:lineRule="auto"/>
              <w:jc w:val="center"/>
              <w:rPr>
                <w:rFonts w:ascii="Cambria" w:hAnsi="Cambria"/>
                <w:b/>
                <w:sz w:val="24"/>
                <w:szCs w:val="24"/>
              </w:rPr>
            </w:pPr>
            <w:r w:rsidRPr="00E22EA0">
              <w:rPr>
                <w:rFonts w:ascii="Cambria" w:eastAsia="Calibri" w:hAnsi="Cambria" w:cs="Times New Roman"/>
                <w:bCs/>
                <w:sz w:val="20"/>
                <w:szCs w:val="20"/>
              </w:rPr>
              <w:t>X</w:t>
            </w:r>
          </w:p>
        </w:tc>
      </w:tr>
      <w:tr w:rsidR="00E64345" w:rsidRPr="00E22EA0" w14:paraId="7AFBB2E1" w14:textId="77777777" w:rsidTr="0079161B">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083BCB3C" w14:textId="77777777" w:rsidR="00E64345" w:rsidRPr="00E22EA0" w:rsidRDefault="00E64345" w:rsidP="0079161B">
            <w:pPr>
              <w:pStyle w:val="Akapitzlist"/>
              <w:spacing w:before="20" w:after="20" w:line="240" w:lineRule="auto"/>
              <w:ind w:left="0" w:right="-108"/>
              <w:jc w:val="center"/>
              <w:rPr>
                <w:rFonts w:ascii="Cambria" w:hAnsi="Cambria" w:cs="Times New Roman"/>
                <w:sz w:val="20"/>
                <w:szCs w:val="20"/>
              </w:rPr>
            </w:pPr>
            <w:r w:rsidRPr="00E22EA0">
              <w:rPr>
                <w:rFonts w:ascii="Cambria" w:eastAsia="Calibri" w:hAnsi="Cambria" w:cs="Times New Roman"/>
                <w:sz w:val="20"/>
                <w:szCs w:val="20"/>
              </w:rPr>
              <w:t>U_04</w:t>
            </w:r>
          </w:p>
        </w:tc>
        <w:tc>
          <w:tcPr>
            <w:tcW w:w="1451" w:type="dxa"/>
            <w:tcBorders>
              <w:top w:val="single" w:sz="4" w:space="0" w:color="000000"/>
              <w:left w:val="single" w:sz="4" w:space="0" w:color="auto"/>
              <w:bottom w:val="single" w:sz="4" w:space="0" w:color="000000"/>
              <w:right w:val="single" w:sz="4" w:space="0" w:color="000000"/>
            </w:tcBorders>
            <w:vAlign w:val="center"/>
          </w:tcPr>
          <w:p w14:paraId="78F061F5" w14:textId="77777777" w:rsidR="00E64345" w:rsidRPr="00E22EA0" w:rsidRDefault="00E64345" w:rsidP="0079161B">
            <w:pPr>
              <w:spacing w:before="20" w:after="20" w:line="240" w:lineRule="auto"/>
              <w:jc w:val="center"/>
              <w:rPr>
                <w:rFonts w:ascii="Cambria" w:hAnsi="Cambria"/>
                <w:b/>
                <w:sz w:val="24"/>
                <w:szCs w:val="24"/>
              </w:rPr>
            </w:pPr>
            <w:r w:rsidRPr="00E22EA0">
              <w:rPr>
                <w:rFonts w:ascii="Cambria" w:eastAsia="Calibri" w:hAnsi="Cambria" w:cs="Times New Roman"/>
                <w:bCs/>
                <w:sz w:val="20"/>
                <w:szCs w:val="20"/>
              </w:rPr>
              <w:t>X</w:t>
            </w:r>
          </w:p>
        </w:tc>
        <w:tc>
          <w:tcPr>
            <w:tcW w:w="1324" w:type="dxa"/>
            <w:tcBorders>
              <w:top w:val="single" w:sz="4" w:space="0" w:color="000000"/>
              <w:left w:val="single" w:sz="4" w:space="0" w:color="000000"/>
              <w:bottom w:val="single" w:sz="4" w:space="0" w:color="000000"/>
              <w:right w:val="single" w:sz="4" w:space="0" w:color="000000"/>
            </w:tcBorders>
            <w:vAlign w:val="center"/>
          </w:tcPr>
          <w:p w14:paraId="38EAF7CE" w14:textId="77777777" w:rsidR="00E64345" w:rsidRPr="00E22EA0" w:rsidRDefault="00E64345" w:rsidP="0079161B">
            <w:pPr>
              <w:spacing w:before="20" w:after="20" w:line="240" w:lineRule="auto"/>
              <w:jc w:val="center"/>
              <w:rPr>
                <w:rFonts w:ascii="Cambria" w:hAnsi="Cambria"/>
                <w:b/>
                <w:sz w:val="24"/>
                <w:szCs w:val="24"/>
              </w:rPr>
            </w:pPr>
            <w:r w:rsidRPr="00E22EA0">
              <w:rPr>
                <w:rFonts w:ascii="Cambria" w:eastAsia="Calibri" w:hAnsi="Cambria" w:cs="Times New Roman"/>
                <w:bCs/>
                <w:sz w:val="20"/>
                <w:szCs w:val="20"/>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293160CB" w14:textId="77777777" w:rsidR="00E64345" w:rsidRPr="00E22EA0" w:rsidRDefault="00E64345" w:rsidP="0079161B">
            <w:pPr>
              <w:spacing w:before="20" w:after="20" w:line="240" w:lineRule="auto"/>
              <w:jc w:val="center"/>
              <w:rPr>
                <w:rFonts w:ascii="Cambria" w:hAnsi="Cambria"/>
                <w:b/>
                <w:sz w:val="24"/>
                <w:szCs w:val="24"/>
              </w:rPr>
            </w:pPr>
            <w:r w:rsidRPr="00E22EA0">
              <w:rPr>
                <w:rFonts w:ascii="Cambria" w:eastAsia="Calibri" w:hAnsi="Cambria" w:cs="Times New Roman"/>
                <w:bCs/>
                <w:sz w:val="20"/>
                <w:szCs w:val="20"/>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665B261C" w14:textId="77777777" w:rsidR="00E64345" w:rsidRPr="00E22EA0" w:rsidRDefault="00E64345" w:rsidP="0079161B">
            <w:pPr>
              <w:spacing w:before="20" w:after="20" w:line="240" w:lineRule="auto"/>
              <w:jc w:val="center"/>
              <w:rPr>
                <w:rFonts w:ascii="Cambria" w:hAnsi="Cambria"/>
                <w:b/>
                <w:sz w:val="24"/>
                <w:szCs w:val="24"/>
              </w:rPr>
            </w:pPr>
            <w:r w:rsidRPr="00E22EA0">
              <w:rPr>
                <w:rFonts w:ascii="Cambria" w:eastAsia="Calibri" w:hAnsi="Cambria" w:cs="Times New Roman"/>
                <w:bCs/>
                <w:sz w:val="20"/>
                <w:szCs w:val="20"/>
              </w:rPr>
              <w:t>X</w:t>
            </w:r>
          </w:p>
        </w:tc>
        <w:tc>
          <w:tcPr>
            <w:tcW w:w="1672" w:type="dxa"/>
            <w:tcBorders>
              <w:top w:val="single" w:sz="4" w:space="0" w:color="000000"/>
              <w:left w:val="single" w:sz="4" w:space="0" w:color="000000"/>
              <w:bottom w:val="single" w:sz="4" w:space="0" w:color="000000"/>
              <w:right w:val="single" w:sz="4" w:space="0" w:color="000000"/>
            </w:tcBorders>
          </w:tcPr>
          <w:p w14:paraId="51D1DC42" w14:textId="77777777" w:rsidR="00E64345" w:rsidRPr="00E22EA0" w:rsidRDefault="00E64345" w:rsidP="0079161B">
            <w:pPr>
              <w:spacing w:before="20" w:after="20" w:line="240" w:lineRule="auto"/>
              <w:jc w:val="center"/>
              <w:rPr>
                <w:rFonts w:ascii="Cambria" w:hAnsi="Cambria"/>
                <w:b/>
                <w:sz w:val="24"/>
                <w:szCs w:val="24"/>
              </w:rPr>
            </w:pPr>
            <w:r w:rsidRPr="00E22EA0">
              <w:rPr>
                <w:rFonts w:ascii="Cambria" w:eastAsia="Calibri" w:hAnsi="Cambria" w:cs="Times New Roman"/>
                <w:bCs/>
                <w:sz w:val="20"/>
                <w:szCs w:val="20"/>
              </w:rPr>
              <w:t>X</w:t>
            </w:r>
          </w:p>
        </w:tc>
      </w:tr>
      <w:tr w:rsidR="00E64345" w:rsidRPr="00E22EA0" w14:paraId="3E4B9927" w14:textId="77777777" w:rsidTr="0079161B">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250A58F3" w14:textId="77777777" w:rsidR="00E64345" w:rsidRPr="00E22EA0" w:rsidRDefault="00E64345" w:rsidP="0079161B">
            <w:pPr>
              <w:pStyle w:val="Akapitzlist"/>
              <w:spacing w:before="20" w:after="20" w:line="240" w:lineRule="auto"/>
              <w:ind w:left="0" w:right="-108"/>
              <w:jc w:val="center"/>
              <w:rPr>
                <w:rFonts w:ascii="Cambria" w:hAnsi="Cambria" w:cs="Times New Roman"/>
                <w:sz w:val="20"/>
                <w:szCs w:val="20"/>
              </w:rPr>
            </w:pPr>
            <w:r w:rsidRPr="00E22EA0">
              <w:rPr>
                <w:rFonts w:ascii="Cambria" w:eastAsia="Calibri" w:hAnsi="Cambria" w:cs="Times New Roman"/>
                <w:sz w:val="20"/>
                <w:szCs w:val="20"/>
              </w:rPr>
              <w:t>U_05</w:t>
            </w:r>
          </w:p>
        </w:tc>
        <w:tc>
          <w:tcPr>
            <w:tcW w:w="1451" w:type="dxa"/>
            <w:tcBorders>
              <w:top w:val="single" w:sz="4" w:space="0" w:color="000000"/>
              <w:left w:val="single" w:sz="4" w:space="0" w:color="auto"/>
              <w:bottom w:val="single" w:sz="4" w:space="0" w:color="000000"/>
              <w:right w:val="single" w:sz="4" w:space="0" w:color="000000"/>
            </w:tcBorders>
            <w:vAlign w:val="center"/>
          </w:tcPr>
          <w:p w14:paraId="19033BD2" w14:textId="77777777" w:rsidR="00E64345" w:rsidRPr="00E22EA0" w:rsidRDefault="00E64345" w:rsidP="0079161B">
            <w:pPr>
              <w:spacing w:before="20" w:after="20" w:line="240" w:lineRule="auto"/>
              <w:jc w:val="center"/>
              <w:rPr>
                <w:rFonts w:ascii="Cambria" w:hAnsi="Cambria"/>
                <w:b/>
                <w:sz w:val="24"/>
                <w:szCs w:val="24"/>
              </w:rPr>
            </w:pPr>
            <w:r w:rsidRPr="00E22EA0">
              <w:rPr>
                <w:rFonts w:ascii="Cambria" w:eastAsia="Calibri" w:hAnsi="Cambria" w:cs="Times New Roman"/>
                <w:bCs/>
                <w:sz w:val="20"/>
                <w:szCs w:val="20"/>
              </w:rPr>
              <w:t>X</w:t>
            </w:r>
          </w:p>
        </w:tc>
        <w:tc>
          <w:tcPr>
            <w:tcW w:w="1324" w:type="dxa"/>
            <w:tcBorders>
              <w:top w:val="single" w:sz="4" w:space="0" w:color="000000"/>
              <w:left w:val="single" w:sz="4" w:space="0" w:color="000000"/>
              <w:bottom w:val="single" w:sz="4" w:space="0" w:color="000000"/>
              <w:right w:val="single" w:sz="4" w:space="0" w:color="000000"/>
            </w:tcBorders>
            <w:vAlign w:val="center"/>
          </w:tcPr>
          <w:p w14:paraId="2C1A9D17" w14:textId="77777777" w:rsidR="00E64345" w:rsidRPr="00E22EA0" w:rsidRDefault="00E64345" w:rsidP="0079161B">
            <w:pPr>
              <w:spacing w:before="20" w:after="20" w:line="240" w:lineRule="auto"/>
              <w:jc w:val="center"/>
              <w:rPr>
                <w:rFonts w:ascii="Cambria" w:hAnsi="Cambria"/>
                <w:b/>
                <w:sz w:val="24"/>
                <w:szCs w:val="24"/>
              </w:rPr>
            </w:pPr>
            <w:r w:rsidRPr="00E22EA0">
              <w:rPr>
                <w:rFonts w:ascii="Cambria" w:eastAsia="Calibri" w:hAnsi="Cambria" w:cs="Times New Roman"/>
                <w:bCs/>
                <w:sz w:val="20"/>
                <w:szCs w:val="20"/>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14093EDE" w14:textId="77777777" w:rsidR="00E64345" w:rsidRPr="00E22EA0" w:rsidRDefault="00E64345" w:rsidP="0079161B">
            <w:pPr>
              <w:spacing w:before="20" w:after="20" w:line="240" w:lineRule="auto"/>
              <w:jc w:val="center"/>
              <w:rPr>
                <w:rFonts w:ascii="Cambria" w:hAnsi="Cambria"/>
                <w:b/>
                <w:sz w:val="24"/>
                <w:szCs w:val="24"/>
              </w:rPr>
            </w:pPr>
            <w:r w:rsidRPr="00E22EA0">
              <w:rPr>
                <w:rFonts w:ascii="Cambria" w:eastAsia="Calibri" w:hAnsi="Cambria" w:cs="Times New Roman"/>
                <w:bCs/>
                <w:sz w:val="20"/>
                <w:szCs w:val="20"/>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41BD9760" w14:textId="77777777" w:rsidR="00E64345" w:rsidRPr="00E22EA0" w:rsidRDefault="00E64345" w:rsidP="0079161B">
            <w:pPr>
              <w:spacing w:before="20" w:after="20" w:line="240" w:lineRule="auto"/>
              <w:jc w:val="center"/>
              <w:rPr>
                <w:rFonts w:ascii="Cambria" w:hAnsi="Cambria"/>
                <w:b/>
                <w:sz w:val="24"/>
                <w:szCs w:val="24"/>
              </w:rPr>
            </w:pPr>
            <w:r w:rsidRPr="00E22EA0">
              <w:rPr>
                <w:rFonts w:ascii="Cambria" w:eastAsia="Calibri" w:hAnsi="Cambria" w:cs="Times New Roman"/>
                <w:bCs/>
                <w:sz w:val="20"/>
                <w:szCs w:val="20"/>
              </w:rPr>
              <w:t>X</w:t>
            </w:r>
          </w:p>
        </w:tc>
        <w:tc>
          <w:tcPr>
            <w:tcW w:w="1672" w:type="dxa"/>
            <w:tcBorders>
              <w:top w:val="single" w:sz="4" w:space="0" w:color="000000"/>
              <w:left w:val="single" w:sz="4" w:space="0" w:color="000000"/>
              <w:bottom w:val="single" w:sz="4" w:space="0" w:color="000000"/>
              <w:right w:val="single" w:sz="4" w:space="0" w:color="000000"/>
            </w:tcBorders>
          </w:tcPr>
          <w:p w14:paraId="216517B7" w14:textId="77777777" w:rsidR="00E64345" w:rsidRPr="00E22EA0" w:rsidRDefault="00E64345" w:rsidP="0079161B">
            <w:pPr>
              <w:spacing w:before="20" w:after="20" w:line="240" w:lineRule="auto"/>
              <w:jc w:val="center"/>
              <w:rPr>
                <w:rFonts w:ascii="Cambria" w:hAnsi="Cambria"/>
                <w:b/>
                <w:sz w:val="24"/>
                <w:szCs w:val="24"/>
              </w:rPr>
            </w:pPr>
            <w:r w:rsidRPr="00E22EA0">
              <w:rPr>
                <w:rFonts w:ascii="Cambria" w:eastAsia="Calibri" w:hAnsi="Cambria" w:cs="Times New Roman"/>
                <w:bCs/>
                <w:sz w:val="20"/>
                <w:szCs w:val="20"/>
              </w:rPr>
              <w:t>X</w:t>
            </w:r>
          </w:p>
        </w:tc>
      </w:tr>
      <w:tr w:rsidR="00E64345" w:rsidRPr="00E22EA0" w14:paraId="22401684" w14:textId="77777777" w:rsidTr="0079161B">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753F468E" w14:textId="77777777" w:rsidR="00E64345" w:rsidRPr="00E22EA0" w:rsidRDefault="00E64345" w:rsidP="0079161B">
            <w:pPr>
              <w:pStyle w:val="Akapitzlist"/>
              <w:spacing w:before="20" w:after="20" w:line="240" w:lineRule="auto"/>
              <w:ind w:left="0" w:right="-108"/>
              <w:jc w:val="center"/>
              <w:rPr>
                <w:rFonts w:ascii="Cambria" w:hAnsi="Cambria" w:cs="Times New Roman"/>
                <w:sz w:val="20"/>
                <w:szCs w:val="20"/>
              </w:rPr>
            </w:pPr>
            <w:r w:rsidRPr="00E22EA0">
              <w:rPr>
                <w:rFonts w:ascii="Cambria" w:eastAsia="Calibri" w:hAnsi="Cambria" w:cs="Times New Roman"/>
                <w:sz w:val="20"/>
                <w:szCs w:val="20"/>
              </w:rPr>
              <w:t>K_01</w:t>
            </w:r>
          </w:p>
        </w:tc>
        <w:tc>
          <w:tcPr>
            <w:tcW w:w="1451" w:type="dxa"/>
            <w:tcBorders>
              <w:top w:val="single" w:sz="4" w:space="0" w:color="000000"/>
              <w:left w:val="single" w:sz="4" w:space="0" w:color="auto"/>
              <w:bottom w:val="single" w:sz="4" w:space="0" w:color="000000"/>
              <w:right w:val="single" w:sz="4" w:space="0" w:color="000000"/>
            </w:tcBorders>
            <w:vAlign w:val="center"/>
          </w:tcPr>
          <w:p w14:paraId="1782AA2D" w14:textId="77777777" w:rsidR="00E64345" w:rsidRPr="00E22EA0" w:rsidRDefault="00E64345" w:rsidP="0079161B">
            <w:pPr>
              <w:spacing w:before="20" w:after="20" w:line="240" w:lineRule="auto"/>
              <w:jc w:val="center"/>
              <w:rPr>
                <w:rFonts w:ascii="Cambria" w:hAnsi="Cambria"/>
                <w:b/>
                <w:sz w:val="24"/>
                <w:szCs w:val="24"/>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0AC74C1B" w14:textId="77777777" w:rsidR="00E64345" w:rsidRPr="00E22EA0" w:rsidRDefault="00E64345" w:rsidP="0079161B">
            <w:pPr>
              <w:spacing w:before="20" w:after="20" w:line="240" w:lineRule="auto"/>
              <w:jc w:val="center"/>
              <w:rPr>
                <w:rFonts w:ascii="Cambria" w:hAnsi="Cambria"/>
                <w:b/>
                <w:sz w:val="24"/>
                <w:szCs w:val="24"/>
              </w:rPr>
            </w:pPr>
            <w:r w:rsidRPr="00E22EA0">
              <w:rPr>
                <w:rFonts w:ascii="Cambria" w:eastAsia="Calibri" w:hAnsi="Cambria" w:cs="Times New Roman"/>
                <w:bCs/>
                <w:sz w:val="20"/>
                <w:szCs w:val="20"/>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1ABF4D6D" w14:textId="77777777" w:rsidR="00E64345" w:rsidRPr="00E22EA0" w:rsidRDefault="00E64345" w:rsidP="0079161B">
            <w:pPr>
              <w:spacing w:before="20" w:after="20" w:line="240" w:lineRule="auto"/>
              <w:jc w:val="center"/>
              <w:rPr>
                <w:rFonts w:ascii="Cambria" w:hAnsi="Cambria"/>
                <w:b/>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80A091E" w14:textId="77777777" w:rsidR="00E64345" w:rsidRPr="00E22EA0" w:rsidRDefault="00E64345" w:rsidP="0079161B">
            <w:pPr>
              <w:spacing w:before="20" w:after="20" w:line="240" w:lineRule="auto"/>
              <w:jc w:val="center"/>
              <w:rPr>
                <w:rFonts w:ascii="Cambria" w:hAnsi="Cambria"/>
                <w:b/>
                <w:sz w:val="24"/>
                <w:szCs w:val="24"/>
              </w:rPr>
            </w:pPr>
          </w:p>
        </w:tc>
        <w:tc>
          <w:tcPr>
            <w:tcW w:w="1672" w:type="dxa"/>
            <w:tcBorders>
              <w:top w:val="single" w:sz="4" w:space="0" w:color="000000"/>
              <w:left w:val="single" w:sz="4" w:space="0" w:color="000000"/>
              <w:bottom w:val="single" w:sz="4" w:space="0" w:color="000000"/>
              <w:right w:val="single" w:sz="4" w:space="0" w:color="000000"/>
            </w:tcBorders>
          </w:tcPr>
          <w:p w14:paraId="740C986A" w14:textId="77777777" w:rsidR="00E64345" w:rsidRPr="00E22EA0" w:rsidRDefault="00E64345" w:rsidP="0079161B">
            <w:pPr>
              <w:spacing w:before="20" w:after="20" w:line="240" w:lineRule="auto"/>
              <w:jc w:val="center"/>
              <w:rPr>
                <w:rFonts w:ascii="Cambria" w:hAnsi="Cambria"/>
                <w:b/>
                <w:sz w:val="24"/>
                <w:szCs w:val="24"/>
              </w:rPr>
            </w:pPr>
          </w:p>
        </w:tc>
      </w:tr>
      <w:tr w:rsidR="00E64345" w:rsidRPr="00E22EA0" w14:paraId="021774CD" w14:textId="77777777" w:rsidTr="0079161B">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0FAC911C" w14:textId="77777777" w:rsidR="00E64345" w:rsidRPr="00E22EA0" w:rsidRDefault="00E64345" w:rsidP="0079161B">
            <w:pPr>
              <w:pStyle w:val="Akapitzlist"/>
              <w:spacing w:before="20" w:after="20" w:line="240" w:lineRule="auto"/>
              <w:ind w:left="0" w:right="-108"/>
              <w:jc w:val="center"/>
              <w:rPr>
                <w:rFonts w:ascii="Cambria" w:eastAsia="Calibri" w:hAnsi="Cambria" w:cs="Times New Roman"/>
                <w:sz w:val="20"/>
                <w:szCs w:val="20"/>
              </w:rPr>
            </w:pPr>
            <w:r w:rsidRPr="00E22EA0">
              <w:rPr>
                <w:rFonts w:ascii="Cambria" w:eastAsia="Calibri" w:hAnsi="Cambria" w:cs="Times New Roman"/>
                <w:sz w:val="20"/>
                <w:szCs w:val="20"/>
              </w:rPr>
              <w:t>K_02</w:t>
            </w:r>
          </w:p>
        </w:tc>
        <w:tc>
          <w:tcPr>
            <w:tcW w:w="1451" w:type="dxa"/>
            <w:tcBorders>
              <w:top w:val="single" w:sz="4" w:space="0" w:color="000000"/>
              <w:left w:val="single" w:sz="4" w:space="0" w:color="auto"/>
              <w:bottom w:val="single" w:sz="4" w:space="0" w:color="000000"/>
              <w:right w:val="single" w:sz="4" w:space="0" w:color="000000"/>
            </w:tcBorders>
            <w:vAlign w:val="center"/>
          </w:tcPr>
          <w:p w14:paraId="6A4799C3" w14:textId="77777777" w:rsidR="00E64345" w:rsidRPr="00E22EA0" w:rsidRDefault="00E64345" w:rsidP="0079161B">
            <w:pPr>
              <w:spacing w:before="20" w:after="20" w:line="240" w:lineRule="auto"/>
              <w:jc w:val="center"/>
              <w:rPr>
                <w:rFonts w:ascii="Cambria" w:hAnsi="Cambria"/>
                <w:b/>
                <w:sz w:val="24"/>
                <w:szCs w:val="24"/>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57E2CFB0" w14:textId="77777777" w:rsidR="00E64345" w:rsidRPr="00E22EA0" w:rsidRDefault="00E64345" w:rsidP="0079161B">
            <w:pPr>
              <w:spacing w:before="20" w:after="20" w:line="240" w:lineRule="auto"/>
              <w:jc w:val="center"/>
              <w:rPr>
                <w:rFonts w:ascii="Cambria" w:eastAsia="Calibri" w:hAnsi="Cambria" w:cs="Times New Roman"/>
                <w:bCs/>
                <w:sz w:val="20"/>
                <w:szCs w:val="20"/>
              </w:rPr>
            </w:pPr>
            <w:r w:rsidRPr="00E22EA0">
              <w:rPr>
                <w:rFonts w:ascii="Cambria" w:eastAsia="Calibri" w:hAnsi="Cambria" w:cs="Times New Roman"/>
                <w:bCs/>
                <w:sz w:val="20"/>
                <w:szCs w:val="20"/>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33468AD3" w14:textId="77777777" w:rsidR="00E64345" w:rsidRPr="00E22EA0" w:rsidRDefault="00E64345" w:rsidP="0079161B">
            <w:pPr>
              <w:spacing w:before="20" w:after="20" w:line="240" w:lineRule="auto"/>
              <w:jc w:val="center"/>
              <w:rPr>
                <w:rFonts w:ascii="Cambria" w:hAnsi="Cambria"/>
                <w:b/>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4488C1B" w14:textId="77777777" w:rsidR="00E64345" w:rsidRPr="00E22EA0" w:rsidRDefault="00E64345" w:rsidP="0079161B">
            <w:pPr>
              <w:spacing w:before="20" w:after="20" w:line="240" w:lineRule="auto"/>
              <w:jc w:val="center"/>
              <w:rPr>
                <w:rFonts w:ascii="Cambria" w:hAnsi="Cambria"/>
                <w:b/>
                <w:sz w:val="24"/>
                <w:szCs w:val="24"/>
              </w:rPr>
            </w:pPr>
          </w:p>
        </w:tc>
        <w:tc>
          <w:tcPr>
            <w:tcW w:w="1672" w:type="dxa"/>
            <w:tcBorders>
              <w:top w:val="single" w:sz="4" w:space="0" w:color="000000"/>
              <w:left w:val="single" w:sz="4" w:space="0" w:color="000000"/>
              <w:bottom w:val="single" w:sz="4" w:space="0" w:color="000000"/>
              <w:right w:val="single" w:sz="4" w:space="0" w:color="000000"/>
            </w:tcBorders>
          </w:tcPr>
          <w:p w14:paraId="5E33BE46" w14:textId="77777777" w:rsidR="00E64345" w:rsidRPr="00E22EA0" w:rsidRDefault="00E64345" w:rsidP="0079161B">
            <w:pPr>
              <w:spacing w:before="20" w:after="20" w:line="240" w:lineRule="auto"/>
              <w:jc w:val="center"/>
              <w:rPr>
                <w:rFonts w:ascii="Cambria" w:hAnsi="Cambria"/>
                <w:b/>
                <w:sz w:val="24"/>
                <w:szCs w:val="24"/>
              </w:rPr>
            </w:pPr>
          </w:p>
        </w:tc>
      </w:tr>
    </w:tbl>
    <w:p w14:paraId="58E88921" w14:textId="77777777" w:rsidR="00E64345" w:rsidRPr="00E22EA0" w:rsidRDefault="00E64345" w:rsidP="00E64345">
      <w:pPr>
        <w:keepNext/>
        <w:spacing w:before="120" w:after="120" w:line="100" w:lineRule="atLeast"/>
        <w:rPr>
          <w:rFonts w:ascii="Cambria" w:eastAsia="Calibri" w:hAnsi="Cambria" w:cs="Times New Roman"/>
          <w:b/>
          <w:bCs/>
        </w:rPr>
      </w:pPr>
      <w:r w:rsidRPr="00E22EA0">
        <w:rPr>
          <w:rFonts w:ascii="Cambria" w:eastAsia="Times New Roman" w:hAnsi="Cambria" w:cs="Times New Roman"/>
          <w:b/>
          <w:bCs/>
        </w:rPr>
        <w:t xml:space="preserve">9. Opis sposobu ustalania oceny końcowej </w:t>
      </w:r>
      <w:r w:rsidRPr="00E22EA0">
        <w:rPr>
          <w:rFonts w:ascii="Cambria" w:eastAsia="Times New Roman" w:hAnsi="Cambria" w:cs="Times New Roman"/>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p w14:paraId="6BE19AB8" w14:textId="77777777" w:rsidR="00E64345" w:rsidRPr="00E22EA0" w:rsidRDefault="00E64345" w:rsidP="00E64345">
      <w:pPr>
        <w:spacing w:before="120" w:after="120" w:line="100" w:lineRule="atLeast"/>
        <w:rPr>
          <w:rFonts w:ascii="Cambria" w:eastAsia="Calibri" w:hAnsi="Cambria" w:cs="Times New Roman"/>
          <w:sz w:val="20"/>
          <w:szCs w:val="20"/>
        </w:rPr>
      </w:pPr>
      <w:r w:rsidRPr="00E22EA0">
        <w:rPr>
          <w:rFonts w:ascii="Cambria" w:eastAsia="Calibri" w:hAnsi="Cambria" w:cs="Times New Roman"/>
          <w:b/>
          <w:bCs/>
        </w:rPr>
        <w:t>10. Forma zaliczenia zajęć</w:t>
      </w:r>
    </w:p>
    <w:tbl>
      <w:tblPr>
        <w:tblW w:w="9214" w:type="dxa"/>
        <w:tblInd w:w="108" w:type="dxa"/>
        <w:tblLayout w:type="fixed"/>
        <w:tblLook w:val="0000" w:firstRow="0" w:lastRow="0" w:firstColumn="0" w:lastColumn="0" w:noHBand="0" w:noVBand="0"/>
      </w:tblPr>
      <w:tblGrid>
        <w:gridCol w:w="9214"/>
      </w:tblGrid>
      <w:tr w:rsidR="00E64345" w:rsidRPr="00E22EA0" w14:paraId="7B807453" w14:textId="77777777" w:rsidTr="0079161B">
        <w:trPr>
          <w:trHeight w:val="93"/>
        </w:trPr>
        <w:tc>
          <w:tcPr>
            <w:tcW w:w="9214" w:type="dxa"/>
            <w:tcBorders>
              <w:top w:val="single" w:sz="4" w:space="0" w:color="000000"/>
              <w:left w:val="single" w:sz="4" w:space="0" w:color="000000"/>
              <w:bottom w:val="single" w:sz="4" w:space="0" w:color="000000"/>
              <w:right w:val="single" w:sz="4" w:space="0" w:color="000000"/>
            </w:tcBorders>
            <w:shd w:val="clear" w:color="auto" w:fill="auto"/>
          </w:tcPr>
          <w:p w14:paraId="48F96C9F" w14:textId="77777777" w:rsidR="00E64345" w:rsidRPr="00E22EA0" w:rsidRDefault="00E64345" w:rsidP="0079161B">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Warunkiem uzyskania zaliczenia semestru/egzaminu końcowego z języka rosyjskiego jest zdobycie  minimum  50%  punktów  możliwych do  uzyskania  z testu pisemnego.</w:t>
            </w:r>
          </w:p>
          <w:p w14:paraId="23C8D945" w14:textId="77777777" w:rsidR="00E64345" w:rsidRPr="00E22EA0" w:rsidRDefault="00E64345" w:rsidP="0079161B">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Procentowa skala ocen zaliczeń i egzaminu końcowego:</w:t>
            </w:r>
          </w:p>
          <w:p w14:paraId="6B43E6CF" w14:textId="77777777" w:rsidR="00E64345" w:rsidRPr="00E22EA0" w:rsidRDefault="00E64345" w:rsidP="0079161B">
            <w:pPr>
              <w:spacing w:after="0" w:line="240" w:lineRule="auto"/>
              <w:ind w:left="907"/>
              <w:jc w:val="both"/>
              <w:rPr>
                <w:rFonts w:ascii="Cambria" w:eastAsia="Times New Roman" w:hAnsi="Cambria" w:cs="Times New Roman"/>
                <w:bCs/>
                <w:sz w:val="20"/>
                <w:szCs w:val="20"/>
              </w:rPr>
            </w:pPr>
            <w:r w:rsidRPr="00E22EA0">
              <w:rPr>
                <w:rFonts w:ascii="Cambria" w:eastAsia="Times New Roman" w:hAnsi="Cambria" w:cs="Times New Roman"/>
                <w:bCs/>
                <w:sz w:val="20"/>
                <w:szCs w:val="20"/>
              </w:rPr>
              <w:t>100% – 90% ; bardzo dobry</w:t>
            </w:r>
          </w:p>
          <w:p w14:paraId="26FA7CA0" w14:textId="77777777" w:rsidR="00E64345" w:rsidRPr="00E22EA0" w:rsidRDefault="00E64345" w:rsidP="0079161B">
            <w:pPr>
              <w:spacing w:after="0" w:line="240" w:lineRule="auto"/>
              <w:ind w:left="907"/>
              <w:jc w:val="both"/>
              <w:rPr>
                <w:rFonts w:ascii="Cambria" w:eastAsia="Times New Roman" w:hAnsi="Cambria" w:cs="Times New Roman"/>
                <w:bCs/>
                <w:sz w:val="20"/>
                <w:szCs w:val="20"/>
              </w:rPr>
            </w:pPr>
            <w:r w:rsidRPr="00E22EA0">
              <w:rPr>
                <w:rFonts w:ascii="Cambria" w:eastAsia="Times New Roman" w:hAnsi="Cambria" w:cs="Times New Roman"/>
                <w:bCs/>
                <w:sz w:val="20"/>
                <w:szCs w:val="20"/>
              </w:rPr>
              <w:t>89%  –  80% ; dobry+</w:t>
            </w:r>
          </w:p>
          <w:p w14:paraId="728BCF7A" w14:textId="77777777" w:rsidR="00E64345" w:rsidRPr="00E22EA0" w:rsidRDefault="00E64345" w:rsidP="0079161B">
            <w:pPr>
              <w:spacing w:after="0" w:line="240" w:lineRule="auto"/>
              <w:ind w:left="907"/>
              <w:jc w:val="both"/>
              <w:rPr>
                <w:rFonts w:ascii="Cambria" w:eastAsia="Times New Roman" w:hAnsi="Cambria" w:cs="Times New Roman"/>
                <w:bCs/>
                <w:sz w:val="20"/>
                <w:szCs w:val="20"/>
              </w:rPr>
            </w:pPr>
            <w:r w:rsidRPr="00E22EA0">
              <w:rPr>
                <w:rFonts w:ascii="Cambria" w:eastAsia="Times New Roman" w:hAnsi="Cambria" w:cs="Times New Roman"/>
                <w:bCs/>
                <w:sz w:val="20"/>
                <w:szCs w:val="20"/>
              </w:rPr>
              <w:t>79% – 70% ; dobry</w:t>
            </w:r>
          </w:p>
          <w:p w14:paraId="78A374DA" w14:textId="77777777" w:rsidR="00E64345" w:rsidRPr="00E22EA0" w:rsidRDefault="00E64345" w:rsidP="0079161B">
            <w:pPr>
              <w:spacing w:after="0" w:line="240" w:lineRule="auto"/>
              <w:ind w:left="907"/>
              <w:jc w:val="both"/>
              <w:rPr>
                <w:rFonts w:ascii="Cambria" w:eastAsia="Times New Roman" w:hAnsi="Cambria" w:cs="Times New Roman"/>
                <w:bCs/>
                <w:sz w:val="20"/>
                <w:szCs w:val="20"/>
              </w:rPr>
            </w:pPr>
            <w:r w:rsidRPr="00E22EA0">
              <w:rPr>
                <w:rFonts w:ascii="Cambria" w:eastAsia="Times New Roman" w:hAnsi="Cambria" w:cs="Times New Roman"/>
                <w:bCs/>
                <w:sz w:val="20"/>
                <w:szCs w:val="20"/>
              </w:rPr>
              <w:t>69% – 60% ; dostateczny+</w:t>
            </w:r>
          </w:p>
          <w:p w14:paraId="31C6C103" w14:textId="77777777" w:rsidR="00E64345" w:rsidRPr="00E22EA0" w:rsidRDefault="00E64345" w:rsidP="0079161B">
            <w:pPr>
              <w:spacing w:after="0" w:line="240" w:lineRule="auto"/>
              <w:ind w:left="907"/>
              <w:jc w:val="both"/>
              <w:rPr>
                <w:rFonts w:ascii="Cambria" w:eastAsia="Times New Roman" w:hAnsi="Cambria" w:cs="Times New Roman"/>
                <w:bCs/>
                <w:sz w:val="20"/>
                <w:szCs w:val="20"/>
              </w:rPr>
            </w:pPr>
            <w:r w:rsidRPr="00E22EA0">
              <w:rPr>
                <w:rFonts w:ascii="Cambria" w:eastAsia="Times New Roman" w:hAnsi="Cambria" w:cs="Times New Roman"/>
                <w:bCs/>
                <w:sz w:val="20"/>
                <w:szCs w:val="20"/>
              </w:rPr>
              <w:t>59% – 50% ; dostateczny</w:t>
            </w:r>
          </w:p>
          <w:p w14:paraId="30E766A2" w14:textId="77777777" w:rsidR="00E64345" w:rsidRPr="00E22EA0" w:rsidRDefault="00E64345" w:rsidP="0079161B">
            <w:pPr>
              <w:spacing w:after="0" w:line="240" w:lineRule="auto"/>
              <w:ind w:left="907"/>
              <w:jc w:val="both"/>
              <w:rPr>
                <w:rFonts w:ascii="Cambria" w:eastAsia="Calibri" w:hAnsi="Cambria" w:cs="Times New Roman"/>
                <w:sz w:val="20"/>
                <w:szCs w:val="20"/>
              </w:rPr>
            </w:pPr>
            <w:r w:rsidRPr="00E22EA0">
              <w:rPr>
                <w:rFonts w:ascii="Cambria" w:eastAsia="Times New Roman" w:hAnsi="Cambria" w:cs="Times New Roman"/>
                <w:bCs/>
                <w:sz w:val="20"/>
                <w:szCs w:val="20"/>
              </w:rPr>
              <w:t>49% – 0% ;  niedostateczny</w:t>
            </w:r>
          </w:p>
          <w:p w14:paraId="385926D3" w14:textId="77777777" w:rsidR="00E64345" w:rsidRPr="00E22EA0" w:rsidRDefault="00E64345" w:rsidP="0079161B">
            <w:pPr>
              <w:spacing w:after="0" w:line="240" w:lineRule="auto"/>
              <w:rPr>
                <w:rFonts w:ascii="Cambria" w:eastAsia="Calibri" w:hAnsi="Cambria" w:cs="Times New Roman"/>
                <w:sz w:val="20"/>
                <w:szCs w:val="20"/>
              </w:rPr>
            </w:pPr>
            <w:r w:rsidRPr="00E22EA0">
              <w:rPr>
                <w:rFonts w:ascii="Cambria" w:eastAsia="Calibri" w:hAnsi="Cambria" w:cs="Times New Roman"/>
                <w:sz w:val="20"/>
                <w:szCs w:val="20"/>
              </w:rPr>
              <w:t>Po I i II semestrze: zaliczenie z oceną (kolokwium pisemne podsumowujące semestr).</w:t>
            </w:r>
          </w:p>
          <w:p w14:paraId="4F333B8D" w14:textId="77777777" w:rsidR="00E64345" w:rsidRPr="00E22EA0" w:rsidRDefault="00E64345" w:rsidP="0079161B">
            <w:pPr>
              <w:spacing w:before="20" w:after="20" w:line="240" w:lineRule="auto"/>
              <w:rPr>
                <w:rFonts w:ascii="Cambria" w:hAnsi="Cambria"/>
              </w:rPr>
            </w:pPr>
            <w:r w:rsidRPr="00E22EA0">
              <w:rPr>
                <w:rFonts w:ascii="Cambria" w:eastAsia="Calibri" w:hAnsi="Cambria" w:cs="Times New Roman"/>
                <w:sz w:val="20"/>
                <w:szCs w:val="20"/>
              </w:rPr>
              <w:t>Egzamin pisemny ‒ po III semestrze; test sprawdzający  wiedzę z całego przedmiotu</w:t>
            </w:r>
          </w:p>
        </w:tc>
      </w:tr>
    </w:tbl>
    <w:p w14:paraId="09FB87C5" w14:textId="77777777" w:rsidR="00E64345" w:rsidRPr="00E22EA0" w:rsidRDefault="00E64345" w:rsidP="00E64345">
      <w:pPr>
        <w:spacing w:before="120" w:after="120" w:line="100" w:lineRule="atLeast"/>
        <w:rPr>
          <w:rFonts w:ascii="Cambria" w:eastAsia="Calibri" w:hAnsi="Cambria" w:cs="Times New Roman"/>
        </w:rPr>
      </w:pPr>
      <w:r w:rsidRPr="00E22EA0">
        <w:rPr>
          <w:rFonts w:ascii="Cambria" w:eastAsia="Calibri" w:hAnsi="Cambria" w:cs="Times New Roman"/>
          <w:b/>
          <w:bCs/>
        </w:rPr>
        <w:t xml:space="preserve">11. Obciążenie pracą studenta </w:t>
      </w:r>
      <w:r w:rsidRPr="00E22EA0">
        <w:rPr>
          <w:rFonts w:ascii="Cambria" w:eastAsia="Calibri" w:hAnsi="Cambria" w:cs="Times New Roman"/>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92"/>
      </w:tblGrid>
      <w:tr w:rsidR="00E64345" w:rsidRPr="00E22EA0" w14:paraId="63310134" w14:textId="77777777" w:rsidTr="0079161B">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11944E89" w14:textId="77777777" w:rsidR="00E64345" w:rsidRPr="00E22EA0" w:rsidRDefault="00E64345" w:rsidP="0079161B">
            <w:pPr>
              <w:spacing w:before="20" w:after="20"/>
              <w:jc w:val="center"/>
              <w:rPr>
                <w:rFonts w:ascii="Cambria" w:hAnsi="Cambria" w:cs="Times New Roman"/>
                <w:b/>
                <w:bCs/>
              </w:rPr>
            </w:pPr>
            <w:r w:rsidRPr="00E22EA0">
              <w:rPr>
                <w:rFonts w:ascii="Cambria" w:hAnsi="Cambria" w:cs="Times New Roman"/>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01959991" w14:textId="77777777" w:rsidR="00E64345" w:rsidRPr="00E22EA0" w:rsidRDefault="00E64345" w:rsidP="0079161B">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Liczba godzin</w:t>
            </w:r>
          </w:p>
        </w:tc>
      </w:tr>
      <w:tr w:rsidR="00E64345" w:rsidRPr="00E22EA0" w14:paraId="2FBBFC37" w14:textId="77777777" w:rsidTr="0079161B">
        <w:trPr>
          <w:trHeight w:val="291"/>
          <w:jc w:val="center"/>
        </w:trPr>
        <w:tc>
          <w:tcPr>
            <w:tcW w:w="5920" w:type="dxa"/>
            <w:vMerge/>
            <w:tcBorders>
              <w:left w:val="single" w:sz="4" w:space="0" w:color="000000"/>
              <w:right w:val="single" w:sz="4" w:space="0" w:color="000000"/>
            </w:tcBorders>
            <w:shd w:val="clear" w:color="auto" w:fill="D9D9D9"/>
            <w:vAlign w:val="center"/>
          </w:tcPr>
          <w:p w14:paraId="6A080434" w14:textId="77777777" w:rsidR="00E64345" w:rsidRPr="00E22EA0" w:rsidRDefault="00E64345" w:rsidP="0079161B">
            <w:pPr>
              <w:spacing w:before="20" w:after="20"/>
              <w:jc w:val="center"/>
              <w:rPr>
                <w:rFonts w:ascii="Cambria" w:hAnsi="Cambria" w:cs="Times New Roman"/>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0961BCD" w14:textId="77777777" w:rsidR="00E64345" w:rsidRPr="00E22EA0" w:rsidRDefault="00E64345" w:rsidP="0079161B">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29B56A4E" w14:textId="77777777" w:rsidR="00E64345" w:rsidRPr="00E22EA0" w:rsidRDefault="00E64345" w:rsidP="0079161B">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na studiach niestacjonarnych</w:t>
            </w:r>
          </w:p>
        </w:tc>
      </w:tr>
      <w:tr w:rsidR="00E64345" w:rsidRPr="00E22EA0" w14:paraId="5B743A7E" w14:textId="77777777" w:rsidTr="0079161B">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59C7A791" w14:textId="77777777" w:rsidR="00E64345" w:rsidRPr="00E22EA0" w:rsidRDefault="00E64345" w:rsidP="0079161B">
            <w:pPr>
              <w:spacing w:before="20" w:after="20" w:line="240" w:lineRule="auto"/>
              <w:jc w:val="center"/>
              <w:rPr>
                <w:rFonts w:ascii="Cambria" w:hAnsi="Cambria" w:cs="Times New Roman"/>
                <w:b/>
                <w:iCs/>
              </w:rPr>
            </w:pPr>
            <w:r w:rsidRPr="00E22EA0">
              <w:rPr>
                <w:rFonts w:ascii="Cambria" w:hAnsi="Cambria" w:cs="Times New Roman"/>
                <w:b/>
                <w:bCs/>
              </w:rPr>
              <w:t>Godziny kontaktowe studenta (w ramach zajęć):</w:t>
            </w:r>
          </w:p>
        </w:tc>
      </w:tr>
      <w:tr w:rsidR="00E64345" w:rsidRPr="00E22EA0" w14:paraId="6631E7BD" w14:textId="77777777" w:rsidTr="0079161B">
        <w:trPr>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14F4E54B" w14:textId="77777777" w:rsidR="00E64345" w:rsidRPr="00E22EA0" w:rsidRDefault="00E64345" w:rsidP="0079161B">
            <w:pPr>
              <w:spacing w:before="20" w:after="20"/>
              <w:rPr>
                <w:rFonts w:ascii="Cambria" w:hAnsi="Cambria" w:cs="Times New Roman"/>
                <w:b/>
                <w:iCs/>
              </w:rPr>
            </w:pPr>
            <w:r w:rsidRPr="00E22EA0">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120D28D8" w14:textId="77777777" w:rsidR="00E64345" w:rsidRPr="00E22EA0" w:rsidRDefault="00E64345" w:rsidP="0079161B">
            <w:pPr>
              <w:spacing w:before="20" w:after="20" w:line="240" w:lineRule="auto"/>
              <w:jc w:val="center"/>
              <w:rPr>
                <w:rFonts w:ascii="Cambria" w:hAnsi="Cambria" w:cs="Times New Roman"/>
                <w:b/>
                <w:iCs/>
              </w:rPr>
            </w:pPr>
            <w:r w:rsidRPr="00E22EA0">
              <w:rPr>
                <w:rFonts w:ascii="Cambria" w:eastAsia="Calibri" w:hAnsi="Cambria" w:cs="Times New Roman"/>
                <w:b/>
                <w:iCs/>
              </w:rPr>
              <w:t>90</w:t>
            </w:r>
          </w:p>
        </w:tc>
        <w:tc>
          <w:tcPr>
            <w:tcW w:w="1985" w:type="dxa"/>
            <w:tcBorders>
              <w:top w:val="single" w:sz="4" w:space="0" w:color="auto"/>
              <w:left w:val="single" w:sz="4" w:space="0" w:color="auto"/>
              <w:bottom w:val="single" w:sz="4" w:space="0" w:color="auto"/>
              <w:right w:val="single" w:sz="4" w:space="0" w:color="auto"/>
            </w:tcBorders>
            <w:vAlign w:val="center"/>
          </w:tcPr>
          <w:p w14:paraId="1DE49B98" w14:textId="77777777" w:rsidR="00E64345" w:rsidRPr="00E22EA0" w:rsidRDefault="00E64345" w:rsidP="0079161B">
            <w:pPr>
              <w:spacing w:before="20" w:after="20" w:line="240" w:lineRule="auto"/>
              <w:jc w:val="center"/>
              <w:rPr>
                <w:rFonts w:ascii="Cambria" w:hAnsi="Cambria" w:cs="Times New Roman"/>
                <w:b/>
                <w:iCs/>
              </w:rPr>
            </w:pPr>
            <w:r w:rsidRPr="00E22EA0">
              <w:rPr>
                <w:rFonts w:ascii="Cambria" w:eastAsia="Calibri" w:hAnsi="Cambria" w:cs="Times New Roman"/>
                <w:b/>
                <w:iCs/>
              </w:rPr>
              <w:t>54</w:t>
            </w:r>
          </w:p>
        </w:tc>
      </w:tr>
      <w:tr w:rsidR="00E64345" w:rsidRPr="00E22EA0" w14:paraId="06EE31CB" w14:textId="77777777" w:rsidTr="0079161B">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3942F7A" w14:textId="77777777" w:rsidR="00E64345" w:rsidRPr="00E22EA0" w:rsidRDefault="00E64345" w:rsidP="0079161B">
            <w:pPr>
              <w:spacing w:before="20" w:after="20" w:line="240" w:lineRule="auto"/>
              <w:jc w:val="center"/>
              <w:rPr>
                <w:rFonts w:ascii="Cambria" w:hAnsi="Cambria" w:cs="Times New Roman"/>
                <w:b/>
                <w:iCs/>
              </w:rPr>
            </w:pPr>
            <w:r w:rsidRPr="00E22EA0">
              <w:rPr>
                <w:rFonts w:ascii="Cambria" w:hAnsi="Cambria" w:cs="Times New Roman"/>
                <w:b/>
                <w:iCs/>
              </w:rPr>
              <w:t>Praca własna studenta (indywidualna praca studenta związana z zajęciami):</w:t>
            </w:r>
          </w:p>
        </w:tc>
      </w:tr>
      <w:tr w:rsidR="00E64345" w:rsidRPr="00E22EA0" w14:paraId="078B5892" w14:textId="77777777" w:rsidTr="0079161B">
        <w:trPr>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AF8DD62" w14:textId="77777777" w:rsidR="00E64345" w:rsidRPr="00E22EA0" w:rsidRDefault="00E64345" w:rsidP="0079161B">
            <w:pPr>
              <w:spacing w:before="20" w:after="20" w:line="240" w:lineRule="auto"/>
              <w:rPr>
                <w:rFonts w:ascii="Cambria" w:hAnsi="Cambria" w:cs="Times New Roman"/>
                <w:sz w:val="20"/>
                <w:szCs w:val="20"/>
              </w:rPr>
            </w:pPr>
            <w:r w:rsidRPr="00E22EA0">
              <w:rPr>
                <w:rFonts w:ascii="Cambria" w:eastAsia="Calibri" w:hAnsi="Cambria" w:cs="Times New Roman"/>
                <w:sz w:val="20"/>
                <w:szCs w:val="20"/>
              </w:rPr>
              <w:t>przygotowanie do sprawdzianów</w:t>
            </w:r>
          </w:p>
        </w:tc>
        <w:tc>
          <w:tcPr>
            <w:tcW w:w="1984" w:type="dxa"/>
            <w:tcBorders>
              <w:top w:val="single" w:sz="4" w:space="0" w:color="000000"/>
              <w:left w:val="single" w:sz="4" w:space="0" w:color="000000"/>
              <w:bottom w:val="single" w:sz="4" w:space="0" w:color="000000"/>
              <w:right w:val="single" w:sz="4" w:space="0" w:color="000000"/>
            </w:tcBorders>
            <w:vAlign w:val="center"/>
          </w:tcPr>
          <w:p w14:paraId="3851F1FC" w14:textId="77777777" w:rsidR="00E64345" w:rsidRPr="00E22EA0" w:rsidRDefault="00E64345" w:rsidP="0079161B">
            <w:pPr>
              <w:spacing w:before="20" w:after="20" w:line="240" w:lineRule="auto"/>
              <w:jc w:val="center"/>
              <w:rPr>
                <w:rFonts w:ascii="Cambria" w:hAnsi="Cambria" w:cs="Times New Roman"/>
                <w:sz w:val="20"/>
                <w:szCs w:val="20"/>
              </w:rPr>
            </w:pPr>
            <w:r w:rsidRPr="00E22EA0">
              <w:rPr>
                <w:rFonts w:ascii="Cambria" w:eastAsia="Calibri" w:hAnsi="Cambria" w:cs="Times New Roman"/>
                <w:sz w:val="20"/>
                <w:szCs w:val="20"/>
              </w:rPr>
              <w:t>20</w:t>
            </w:r>
          </w:p>
        </w:tc>
        <w:tc>
          <w:tcPr>
            <w:tcW w:w="1985" w:type="dxa"/>
            <w:tcBorders>
              <w:top w:val="single" w:sz="4" w:space="0" w:color="000000"/>
              <w:left w:val="single" w:sz="4" w:space="0" w:color="000000"/>
              <w:bottom w:val="single" w:sz="4" w:space="0" w:color="000000"/>
              <w:right w:val="single" w:sz="4" w:space="0" w:color="000000"/>
            </w:tcBorders>
            <w:vAlign w:val="center"/>
          </w:tcPr>
          <w:p w14:paraId="3ABD3447" w14:textId="77777777" w:rsidR="00E64345" w:rsidRPr="00E22EA0" w:rsidRDefault="00E64345" w:rsidP="0079161B">
            <w:pPr>
              <w:spacing w:before="20" w:after="20" w:line="240" w:lineRule="auto"/>
              <w:jc w:val="center"/>
              <w:rPr>
                <w:rFonts w:ascii="Cambria" w:hAnsi="Cambria" w:cs="Times New Roman"/>
                <w:sz w:val="20"/>
                <w:szCs w:val="20"/>
              </w:rPr>
            </w:pPr>
            <w:r w:rsidRPr="00E22EA0">
              <w:rPr>
                <w:rFonts w:ascii="Cambria" w:eastAsia="Calibri" w:hAnsi="Cambria" w:cs="Times New Roman"/>
                <w:sz w:val="20"/>
                <w:szCs w:val="20"/>
              </w:rPr>
              <w:t>20</w:t>
            </w:r>
          </w:p>
        </w:tc>
      </w:tr>
      <w:tr w:rsidR="00E64345" w:rsidRPr="00E22EA0" w14:paraId="70A1664E" w14:textId="77777777" w:rsidTr="0079161B">
        <w:trPr>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07D1852D" w14:textId="77777777" w:rsidR="00E64345" w:rsidRPr="00E22EA0" w:rsidRDefault="00E64345" w:rsidP="0079161B">
            <w:pPr>
              <w:spacing w:before="20" w:after="20" w:line="240" w:lineRule="auto"/>
              <w:rPr>
                <w:rFonts w:ascii="Cambria" w:hAnsi="Cambria" w:cs="Times New Roman"/>
                <w:sz w:val="20"/>
                <w:szCs w:val="20"/>
              </w:rPr>
            </w:pPr>
            <w:r w:rsidRPr="00E22EA0">
              <w:rPr>
                <w:rFonts w:ascii="Cambria" w:eastAsia="Calibri" w:hAnsi="Cambria" w:cs="Times New Roman"/>
                <w:sz w:val="20"/>
                <w:szCs w:val="20"/>
              </w:rPr>
              <w:t>przygotowanie do realizacji zajęć, wykonanie ćwiczeń</w:t>
            </w:r>
          </w:p>
        </w:tc>
        <w:tc>
          <w:tcPr>
            <w:tcW w:w="1984" w:type="dxa"/>
            <w:tcBorders>
              <w:top w:val="single" w:sz="4" w:space="0" w:color="000000"/>
              <w:left w:val="single" w:sz="4" w:space="0" w:color="000000"/>
              <w:bottom w:val="single" w:sz="4" w:space="0" w:color="000000"/>
              <w:right w:val="single" w:sz="4" w:space="0" w:color="000000"/>
            </w:tcBorders>
            <w:vAlign w:val="center"/>
          </w:tcPr>
          <w:p w14:paraId="0BEEC24D" w14:textId="77777777" w:rsidR="00E64345" w:rsidRPr="00E22EA0" w:rsidRDefault="00E64345" w:rsidP="0079161B">
            <w:pPr>
              <w:spacing w:before="20" w:after="20" w:line="240" w:lineRule="auto"/>
              <w:jc w:val="center"/>
              <w:rPr>
                <w:rFonts w:ascii="Cambria" w:hAnsi="Cambria" w:cs="Times New Roman"/>
                <w:sz w:val="20"/>
                <w:szCs w:val="20"/>
              </w:rPr>
            </w:pPr>
            <w:r w:rsidRPr="00E22EA0">
              <w:rPr>
                <w:rFonts w:ascii="Cambria" w:eastAsia="Calibri" w:hAnsi="Cambria" w:cs="Times New Roman"/>
                <w:sz w:val="20"/>
                <w:szCs w:val="20"/>
              </w:rPr>
              <w:t>17</w:t>
            </w:r>
          </w:p>
        </w:tc>
        <w:tc>
          <w:tcPr>
            <w:tcW w:w="1985" w:type="dxa"/>
            <w:tcBorders>
              <w:top w:val="single" w:sz="4" w:space="0" w:color="000000"/>
              <w:left w:val="single" w:sz="4" w:space="0" w:color="000000"/>
              <w:bottom w:val="single" w:sz="4" w:space="0" w:color="000000"/>
              <w:right w:val="single" w:sz="4" w:space="0" w:color="000000"/>
            </w:tcBorders>
            <w:vAlign w:val="center"/>
          </w:tcPr>
          <w:p w14:paraId="61A0CB3A" w14:textId="77777777" w:rsidR="00E64345" w:rsidRPr="00E22EA0" w:rsidRDefault="00E64345" w:rsidP="0079161B">
            <w:pPr>
              <w:spacing w:before="20" w:after="20" w:line="240" w:lineRule="auto"/>
              <w:jc w:val="center"/>
              <w:rPr>
                <w:rFonts w:ascii="Cambria" w:hAnsi="Cambria" w:cs="Times New Roman"/>
                <w:sz w:val="20"/>
                <w:szCs w:val="20"/>
              </w:rPr>
            </w:pPr>
            <w:r w:rsidRPr="00E22EA0">
              <w:rPr>
                <w:rFonts w:ascii="Cambria" w:eastAsia="Calibri" w:hAnsi="Cambria" w:cs="Times New Roman"/>
                <w:sz w:val="20"/>
                <w:szCs w:val="20"/>
              </w:rPr>
              <w:t>26</w:t>
            </w:r>
          </w:p>
        </w:tc>
      </w:tr>
      <w:tr w:rsidR="00E64345" w:rsidRPr="00E22EA0" w14:paraId="40C68788" w14:textId="77777777" w:rsidTr="0079161B">
        <w:trPr>
          <w:trHeight w:val="407"/>
          <w:jc w:val="center"/>
        </w:trPr>
        <w:tc>
          <w:tcPr>
            <w:tcW w:w="5920" w:type="dxa"/>
            <w:tcBorders>
              <w:top w:val="single" w:sz="4" w:space="0" w:color="000000"/>
              <w:left w:val="single" w:sz="4" w:space="0" w:color="000000"/>
              <w:bottom w:val="single" w:sz="4" w:space="0" w:color="000000"/>
              <w:right w:val="single" w:sz="4" w:space="0" w:color="000000"/>
            </w:tcBorders>
          </w:tcPr>
          <w:p w14:paraId="7ADEB04C" w14:textId="77777777" w:rsidR="00E64345" w:rsidRPr="00E22EA0" w:rsidRDefault="00E64345" w:rsidP="0079161B">
            <w:pPr>
              <w:spacing w:before="20" w:after="20" w:line="240" w:lineRule="auto"/>
              <w:rPr>
                <w:rFonts w:ascii="Cambria" w:hAnsi="Cambria" w:cs="Times New Roman"/>
                <w:sz w:val="20"/>
                <w:szCs w:val="20"/>
              </w:rPr>
            </w:pPr>
            <w:r w:rsidRPr="00E22EA0">
              <w:rPr>
                <w:rFonts w:ascii="Cambria" w:eastAsia="Calibri" w:hAnsi="Cambria" w:cs="Times New Roman"/>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4C1E5E73" w14:textId="77777777" w:rsidR="00E64345" w:rsidRPr="00E22EA0" w:rsidRDefault="00E64345" w:rsidP="0079161B">
            <w:pPr>
              <w:spacing w:before="20" w:after="20" w:line="240" w:lineRule="auto"/>
              <w:jc w:val="center"/>
              <w:rPr>
                <w:rFonts w:ascii="Cambria" w:hAnsi="Cambria" w:cs="Times New Roman"/>
                <w:sz w:val="20"/>
                <w:szCs w:val="20"/>
              </w:rPr>
            </w:pPr>
            <w:r w:rsidRPr="00E22EA0">
              <w:rPr>
                <w:rFonts w:ascii="Cambria" w:eastAsia="Calibri" w:hAnsi="Cambria" w:cs="Times New Roman"/>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441A51F2" w14:textId="77777777" w:rsidR="00E64345" w:rsidRPr="00E22EA0" w:rsidRDefault="00E64345" w:rsidP="0079161B">
            <w:pPr>
              <w:spacing w:before="20" w:after="20" w:line="240" w:lineRule="auto"/>
              <w:jc w:val="center"/>
              <w:rPr>
                <w:rFonts w:ascii="Cambria" w:hAnsi="Cambria" w:cs="Times New Roman"/>
                <w:sz w:val="20"/>
                <w:szCs w:val="20"/>
              </w:rPr>
            </w:pPr>
            <w:r w:rsidRPr="00E22EA0">
              <w:rPr>
                <w:rFonts w:ascii="Cambria" w:eastAsia="Calibri" w:hAnsi="Cambria" w:cs="Times New Roman"/>
                <w:sz w:val="20"/>
                <w:szCs w:val="20"/>
              </w:rPr>
              <w:t>21</w:t>
            </w:r>
          </w:p>
        </w:tc>
      </w:tr>
      <w:tr w:rsidR="00E64345" w:rsidRPr="00E22EA0" w14:paraId="17DB1066" w14:textId="77777777" w:rsidTr="0079161B">
        <w:trPr>
          <w:trHeight w:val="347"/>
          <w:jc w:val="center"/>
        </w:trPr>
        <w:tc>
          <w:tcPr>
            <w:tcW w:w="5920" w:type="dxa"/>
            <w:tcBorders>
              <w:top w:val="single" w:sz="4" w:space="0" w:color="000000"/>
              <w:left w:val="single" w:sz="4" w:space="0" w:color="000000"/>
              <w:bottom w:val="single" w:sz="4" w:space="0" w:color="000000"/>
              <w:right w:val="single" w:sz="4" w:space="0" w:color="000000"/>
            </w:tcBorders>
          </w:tcPr>
          <w:p w14:paraId="1B4A4559" w14:textId="77777777" w:rsidR="00E64345" w:rsidRPr="00E22EA0" w:rsidRDefault="00E64345" w:rsidP="0079161B">
            <w:pPr>
              <w:spacing w:before="20" w:after="20" w:line="240" w:lineRule="auto"/>
              <w:rPr>
                <w:rFonts w:ascii="Cambria" w:hAnsi="Cambria" w:cs="Times New Roman"/>
                <w:sz w:val="20"/>
                <w:szCs w:val="20"/>
              </w:rPr>
            </w:pPr>
            <w:r w:rsidRPr="00E22EA0">
              <w:rPr>
                <w:rFonts w:ascii="Cambria" w:eastAsia="Calibri" w:hAnsi="Cambria" w:cs="Times New Roman"/>
                <w:sz w:val="20"/>
                <w:szCs w:val="20"/>
              </w:rPr>
              <w:lastRenderedPageBreak/>
              <w:t>konsultacje</w:t>
            </w:r>
          </w:p>
        </w:tc>
        <w:tc>
          <w:tcPr>
            <w:tcW w:w="1984" w:type="dxa"/>
            <w:tcBorders>
              <w:top w:val="single" w:sz="4" w:space="0" w:color="000000"/>
              <w:left w:val="single" w:sz="4" w:space="0" w:color="000000"/>
              <w:bottom w:val="single" w:sz="4" w:space="0" w:color="000000"/>
              <w:right w:val="single" w:sz="4" w:space="0" w:color="000000"/>
            </w:tcBorders>
            <w:vAlign w:val="center"/>
          </w:tcPr>
          <w:p w14:paraId="0B53321D" w14:textId="77777777" w:rsidR="00E64345" w:rsidRPr="00E22EA0" w:rsidRDefault="00E64345" w:rsidP="0079161B">
            <w:pPr>
              <w:spacing w:before="20" w:after="20" w:line="240" w:lineRule="auto"/>
              <w:jc w:val="center"/>
              <w:rPr>
                <w:rFonts w:ascii="Cambria" w:hAnsi="Cambria" w:cs="Times New Roman"/>
                <w:sz w:val="20"/>
                <w:szCs w:val="20"/>
              </w:rPr>
            </w:pPr>
            <w:r w:rsidRPr="00E22EA0">
              <w:rPr>
                <w:rFonts w:ascii="Cambria" w:eastAsia="Calibri" w:hAnsi="Cambria" w:cs="Times New Roman"/>
                <w:sz w:val="20"/>
                <w:szCs w:val="20"/>
              </w:rP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11B640A7" w14:textId="77777777" w:rsidR="00E64345" w:rsidRPr="00E22EA0" w:rsidRDefault="00E64345" w:rsidP="0079161B">
            <w:pPr>
              <w:spacing w:before="20" w:after="20" w:line="240" w:lineRule="auto"/>
              <w:jc w:val="center"/>
              <w:rPr>
                <w:rFonts w:ascii="Cambria" w:hAnsi="Cambria" w:cs="Times New Roman"/>
                <w:sz w:val="20"/>
                <w:szCs w:val="20"/>
              </w:rPr>
            </w:pPr>
            <w:r w:rsidRPr="00E22EA0">
              <w:rPr>
                <w:rFonts w:ascii="Cambria" w:eastAsia="Calibri" w:hAnsi="Cambria" w:cs="Times New Roman"/>
                <w:sz w:val="20"/>
                <w:szCs w:val="20"/>
              </w:rPr>
              <w:t>3</w:t>
            </w:r>
          </w:p>
        </w:tc>
      </w:tr>
      <w:tr w:rsidR="00E64345" w:rsidRPr="00E22EA0" w14:paraId="3479467F" w14:textId="77777777" w:rsidTr="0079161B">
        <w:trPr>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4A10E8B4" w14:textId="77777777" w:rsidR="00E64345" w:rsidRPr="00E22EA0" w:rsidRDefault="00E64345" w:rsidP="0079161B">
            <w:pPr>
              <w:spacing w:before="20" w:after="20" w:line="240" w:lineRule="auto"/>
              <w:rPr>
                <w:rFonts w:ascii="Cambria" w:hAnsi="Cambria" w:cs="Times New Roman"/>
                <w:sz w:val="20"/>
                <w:szCs w:val="20"/>
              </w:rPr>
            </w:pPr>
            <w:r w:rsidRPr="00E22EA0">
              <w:rPr>
                <w:rFonts w:ascii="Cambria" w:eastAsia="Calibri" w:hAnsi="Cambria" w:cs="Times New Roman"/>
                <w:sz w:val="20"/>
                <w:szCs w:val="20"/>
              </w:rPr>
              <w:t>Przygotowanie pracy pisemnej / wypowiedzi ustnej</w:t>
            </w:r>
          </w:p>
        </w:tc>
        <w:tc>
          <w:tcPr>
            <w:tcW w:w="1984" w:type="dxa"/>
            <w:tcBorders>
              <w:top w:val="single" w:sz="4" w:space="0" w:color="000000"/>
              <w:left w:val="single" w:sz="4" w:space="0" w:color="000000"/>
              <w:bottom w:val="single" w:sz="4" w:space="0" w:color="000000"/>
              <w:right w:val="single" w:sz="4" w:space="0" w:color="000000"/>
            </w:tcBorders>
            <w:vAlign w:val="center"/>
          </w:tcPr>
          <w:p w14:paraId="05BC1E75" w14:textId="77777777" w:rsidR="00E64345" w:rsidRPr="00E22EA0" w:rsidRDefault="00E64345" w:rsidP="0079161B">
            <w:pPr>
              <w:spacing w:before="20" w:after="20" w:line="240" w:lineRule="auto"/>
              <w:jc w:val="center"/>
              <w:rPr>
                <w:rFonts w:ascii="Cambria" w:hAnsi="Cambria" w:cs="Times New Roman"/>
                <w:sz w:val="20"/>
                <w:szCs w:val="20"/>
              </w:rPr>
            </w:pPr>
            <w:r w:rsidRPr="00E22EA0">
              <w:rPr>
                <w:rFonts w:ascii="Cambria" w:eastAsia="Calibri" w:hAnsi="Cambria" w:cs="Times New Roman"/>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1CE9128C" w14:textId="77777777" w:rsidR="00E64345" w:rsidRPr="00E22EA0" w:rsidRDefault="00E64345" w:rsidP="0079161B">
            <w:pPr>
              <w:spacing w:before="20" w:after="20" w:line="240" w:lineRule="auto"/>
              <w:jc w:val="center"/>
              <w:rPr>
                <w:rFonts w:ascii="Cambria" w:hAnsi="Cambria" w:cs="Times New Roman"/>
                <w:sz w:val="20"/>
                <w:szCs w:val="20"/>
              </w:rPr>
            </w:pPr>
            <w:r w:rsidRPr="00E22EA0">
              <w:rPr>
                <w:rFonts w:ascii="Cambria" w:eastAsia="Calibri" w:hAnsi="Cambria" w:cs="Times New Roman"/>
                <w:sz w:val="20"/>
                <w:szCs w:val="20"/>
              </w:rPr>
              <w:t>26</w:t>
            </w:r>
          </w:p>
        </w:tc>
      </w:tr>
      <w:tr w:rsidR="00E64345" w:rsidRPr="00E22EA0" w14:paraId="6774E7A6" w14:textId="77777777" w:rsidTr="0079161B">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B925479" w14:textId="77777777" w:rsidR="00E64345" w:rsidRPr="00E22EA0" w:rsidRDefault="00E64345" w:rsidP="0079161B">
            <w:pPr>
              <w:spacing w:before="20" w:after="20" w:line="240" w:lineRule="auto"/>
              <w:jc w:val="right"/>
              <w:rPr>
                <w:rFonts w:ascii="Cambria" w:hAnsi="Cambria" w:cs="Times New Roman"/>
                <w:b/>
                <w:sz w:val="20"/>
                <w:szCs w:val="20"/>
              </w:rPr>
            </w:pPr>
            <w:r w:rsidRPr="00E22EA0">
              <w:rPr>
                <w:rFonts w:ascii="Cambria" w:hAnsi="Cambria" w:cs="Times New Roman"/>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27BF73BC" w14:textId="77777777" w:rsidR="00E64345" w:rsidRPr="00E22EA0" w:rsidRDefault="00E64345" w:rsidP="0079161B">
            <w:pPr>
              <w:spacing w:before="20" w:after="20" w:line="240" w:lineRule="auto"/>
              <w:jc w:val="center"/>
              <w:rPr>
                <w:rFonts w:ascii="Cambria" w:hAnsi="Cambria" w:cs="Times New Roman"/>
                <w:b/>
                <w:sz w:val="20"/>
                <w:szCs w:val="20"/>
              </w:rPr>
            </w:pPr>
            <w:r w:rsidRPr="00E22EA0">
              <w:rPr>
                <w:rFonts w:ascii="Cambria" w:eastAsia="Calibri" w:hAnsi="Cambria" w:cs="Times New Roman"/>
                <w:b/>
                <w:sz w:val="20"/>
                <w:szCs w:val="20"/>
              </w:rPr>
              <w:t>150</w:t>
            </w:r>
          </w:p>
        </w:tc>
        <w:tc>
          <w:tcPr>
            <w:tcW w:w="1985" w:type="dxa"/>
            <w:tcBorders>
              <w:top w:val="single" w:sz="4" w:space="0" w:color="000000"/>
              <w:left w:val="single" w:sz="4" w:space="0" w:color="000000"/>
              <w:bottom w:val="single" w:sz="4" w:space="0" w:color="000000"/>
              <w:right w:val="single" w:sz="4" w:space="0" w:color="000000"/>
            </w:tcBorders>
            <w:vAlign w:val="center"/>
          </w:tcPr>
          <w:p w14:paraId="76C7BB9A" w14:textId="77777777" w:rsidR="00E64345" w:rsidRPr="00E22EA0" w:rsidRDefault="00E64345" w:rsidP="0079161B">
            <w:pPr>
              <w:spacing w:before="20" w:after="20" w:line="240" w:lineRule="auto"/>
              <w:jc w:val="center"/>
              <w:rPr>
                <w:rFonts w:ascii="Cambria" w:hAnsi="Cambria" w:cs="Times New Roman"/>
                <w:b/>
                <w:sz w:val="20"/>
                <w:szCs w:val="20"/>
              </w:rPr>
            </w:pPr>
            <w:r w:rsidRPr="00E22EA0">
              <w:rPr>
                <w:rFonts w:ascii="Cambria" w:eastAsia="Calibri" w:hAnsi="Cambria" w:cs="Times New Roman"/>
                <w:b/>
                <w:sz w:val="20"/>
                <w:szCs w:val="20"/>
              </w:rPr>
              <w:t>150</w:t>
            </w:r>
          </w:p>
        </w:tc>
      </w:tr>
      <w:tr w:rsidR="00E64345" w:rsidRPr="00E22EA0" w14:paraId="324B6A60" w14:textId="77777777" w:rsidTr="0079161B">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AE7A9F1" w14:textId="77777777" w:rsidR="00E64345" w:rsidRPr="00E22EA0" w:rsidRDefault="00E64345" w:rsidP="0079161B">
            <w:pPr>
              <w:spacing w:before="20" w:after="20" w:line="240" w:lineRule="auto"/>
              <w:jc w:val="right"/>
              <w:rPr>
                <w:rFonts w:ascii="Cambria" w:hAnsi="Cambria" w:cs="Times New Roman"/>
                <w:b/>
                <w:sz w:val="20"/>
                <w:szCs w:val="20"/>
              </w:rPr>
            </w:pPr>
            <w:r w:rsidRPr="00E22EA0">
              <w:rPr>
                <w:rFonts w:ascii="Cambria" w:hAnsi="Cambria" w:cs="Times New Roman"/>
                <w:b/>
                <w:sz w:val="20"/>
                <w:szCs w:val="20"/>
              </w:rPr>
              <w:t xml:space="preserve">liczba pkt ECTS przypisana do </w:t>
            </w:r>
            <w:r w:rsidRPr="00E22EA0">
              <w:rPr>
                <w:rFonts w:ascii="Cambria" w:hAnsi="Cambria"/>
                <w:b/>
                <w:bCs/>
                <w:sz w:val="20"/>
                <w:szCs w:val="20"/>
              </w:rPr>
              <w:t>zajęć</w:t>
            </w:r>
            <w:r w:rsidRPr="00E22EA0">
              <w:rPr>
                <w:rFonts w:ascii="Cambria" w:hAnsi="Cambria" w:cs="Times New Roman"/>
                <w:b/>
                <w:sz w:val="20"/>
                <w:szCs w:val="20"/>
              </w:rPr>
              <w:t xml:space="preserve">: </w:t>
            </w:r>
            <w:r w:rsidRPr="00E22EA0">
              <w:rPr>
                <w:rFonts w:ascii="Cambria" w:hAnsi="Cambria" w:cs="Times New Roman"/>
                <w:b/>
                <w:sz w:val="20"/>
                <w:szCs w:val="20"/>
              </w:rPr>
              <w:br/>
            </w:r>
            <w:r w:rsidRPr="00E22EA0">
              <w:rPr>
                <w:rFonts w:ascii="Cambria" w:hAnsi="Cambria" w:cs="Times New Roman"/>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746F45D5" w14:textId="77777777" w:rsidR="00E64345" w:rsidRPr="00E22EA0" w:rsidRDefault="00E64345" w:rsidP="0079161B">
            <w:pPr>
              <w:spacing w:before="20" w:after="20" w:line="240" w:lineRule="auto"/>
              <w:jc w:val="center"/>
              <w:rPr>
                <w:rFonts w:ascii="Cambria" w:hAnsi="Cambria" w:cs="Times New Roman"/>
                <w:b/>
                <w:sz w:val="20"/>
                <w:szCs w:val="20"/>
              </w:rPr>
            </w:pPr>
            <w:r w:rsidRPr="00E22EA0">
              <w:rPr>
                <w:rFonts w:ascii="Cambria" w:eastAsia="Calibri" w:hAnsi="Cambria" w:cs="Times New Roman"/>
                <w:b/>
                <w:sz w:val="20"/>
                <w:szCs w:val="20"/>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6BD700ED" w14:textId="77777777" w:rsidR="00E64345" w:rsidRPr="00E22EA0" w:rsidRDefault="00E64345" w:rsidP="0079161B">
            <w:pPr>
              <w:spacing w:before="20" w:after="20" w:line="240" w:lineRule="auto"/>
              <w:jc w:val="center"/>
              <w:rPr>
                <w:rFonts w:ascii="Cambria" w:hAnsi="Cambria" w:cs="Times New Roman"/>
                <w:b/>
                <w:sz w:val="20"/>
                <w:szCs w:val="20"/>
              </w:rPr>
            </w:pPr>
            <w:r w:rsidRPr="00E22EA0">
              <w:rPr>
                <w:rFonts w:ascii="Cambria" w:eastAsia="Calibri" w:hAnsi="Cambria" w:cs="Times New Roman"/>
                <w:b/>
                <w:sz w:val="20"/>
                <w:szCs w:val="20"/>
              </w:rPr>
              <w:t>6</w:t>
            </w:r>
          </w:p>
        </w:tc>
      </w:tr>
    </w:tbl>
    <w:p w14:paraId="123CBC78" w14:textId="77777777" w:rsidR="00E64345" w:rsidRPr="00E22EA0" w:rsidRDefault="00E64345" w:rsidP="00E64345">
      <w:pPr>
        <w:spacing w:before="120" w:after="120" w:line="100" w:lineRule="atLeast"/>
        <w:rPr>
          <w:rFonts w:ascii="Cambria" w:eastAsia="Calibri" w:hAnsi="Cambria" w:cs="Times New Roman"/>
          <w:b/>
          <w:bCs/>
        </w:rPr>
      </w:pPr>
    </w:p>
    <w:p w14:paraId="3F170808" w14:textId="77777777" w:rsidR="00E64345" w:rsidRPr="00E22EA0" w:rsidRDefault="00E64345" w:rsidP="00E64345">
      <w:pPr>
        <w:spacing w:before="120" w:after="120" w:line="100" w:lineRule="atLeast"/>
        <w:rPr>
          <w:rFonts w:ascii="Cambria" w:eastAsia="Calibri" w:hAnsi="Cambria" w:cs="Times New Roman"/>
          <w:b/>
          <w:sz w:val="20"/>
          <w:szCs w:val="20"/>
        </w:rPr>
      </w:pPr>
      <w:r w:rsidRPr="00E22EA0">
        <w:rPr>
          <w:rFonts w:ascii="Cambria" w:eastAsia="Calibri" w:hAnsi="Cambria" w:cs="Times New Roman"/>
          <w:b/>
          <w:bCs/>
        </w:rPr>
        <w:t>12. Literatura zajęć</w:t>
      </w:r>
    </w:p>
    <w:tbl>
      <w:tblPr>
        <w:tblW w:w="9214" w:type="dxa"/>
        <w:tblInd w:w="108" w:type="dxa"/>
        <w:tblLayout w:type="fixed"/>
        <w:tblLook w:val="0000" w:firstRow="0" w:lastRow="0" w:firstColumn="0" w:lastColumn="0" w:noHBand="0" w:noVBand="0"/>
      </w:tblPr>
      <w:tblGrid>
        <w:gridCol w:w="9214"/>
      </w:tblGrid>
      <w:tr w:rsidR="00E64345" w:rsidRPr="00E22EA0" w14:paraId="27E7A744" w14:textId="77777777" w:rsidTr="0079161B">
        <w:tc>
          <w:tcPr>
            <w:tcW w:w="9214" w:type="dxa"/>
            <w:tcBorders>
              <w:top w:val="single" w:sz="4" w:space="0" w:color="000000"/>
              <w:left w:val="single" w:sz="4" w:space="0" w:color="000000"/>
              <w:bottom w:val="single" w:sz="4" w:space="0" w:color="000000"/>
              <w:right w:val="single" w:sz="4" w:space="0" w:color="000000"/>
            </w:tcBorders>
            <w:shd w:val="clear" w:color="auto" w:fill="FFFFFF"/>
          </w:tcPr>
          <w:p w14:paraId="719BFCD6" w14:textId="77777777" w:rsidR="00E64345" w:rsidRPr="00E22EA0" w:rsidRDefault="00E64345" w:rsidP="0079161B">
            <w:pPr>
              <w:spacing w:after="0" w:line="100" w:lineRule="atLeast"/>
              <w:rPr>
                <w:rFonts w:ascii="Cambria" w:eastAsia="Calibri" w:hAnsi="Cambria" w:cs="Times New Roman"/>
                <w:sz w:val="20"/>
                <w:szCs w:val="20"/>
              </w:rPr>
            </w:pPr>
            <w:r w:rsidRPr="00E22EA0">
              <w:rPr>
                <w:rFonts w:ascii="Cambria" w:eastAsia="Calibri" w:hAnsi="Cambria" w:cs="Times New Roman"/>
                <w:b/>
                <w:sz w:val="20"/>
                <w:szCs w:val="20"/>
              </w:rPr>
              <w:t>Literatura obowiązkowa:</w:t>
            </w:r>
          </w:p>
          <w:p w14:paraId="083F8718" w14:textId="77777777" w:rsidR="00E64345" w:rsidRPr="00E22EA0" w:rsidRDefault="00E64345" w:rsidP="00E22EA0">
            <w:pPr>
              <w:numPr>
                <w:ilvl w:val="0"/>
                <w:numId w:val="15"/>
              </w:numPr>
              <w:suppressAutoHyphens/>
              <w:spacing w:after="0" w:line="100" w:lineRule="atLeast"/>
              <w:ind w:left="417" w:firstLine="0"/>
              <w:jc w:val="both"/>
              <w:rPr>
                <w:rFonts w:ascii="Cambria" w:hAnsi="Cambria" w:cs="Times New Roman"/>
                <w:i/>
                <w:sz w:val="20"/>
                <w:szCs w:val="20"/>
              </w:rPr>
            </w:pPr>
            <w:r w:rsidRPr="00E22EA0">
              <w:rPr>
                <w:rFonts w:ascii="Cambria" w:eastAsia="Calibri" w:hAnsi="Cambria" w:cs="Times New Roman"/>
                <w:sz w:val="20"/>
                <w:szCs w:val="20"/>
              </w:rPr>
              <w:t xml:space="preserve">A. Rodimkina, N. Landsman, </w:t>
            </w:r>
            <w:r w:rsidRPr="00E22EA0">
              <w:rPr>
                <w:rFonts w:ascii="Cambria" w:eastAsia="Times New Roman" w:hAnsi="Cambria" w:cs="Times New Roman"/>
                <w:i/>
                <w:sz w:val="20"/>
                <w:szCs w:val="20"/>
              </w:rPr>
              <w:t xml:space="preserve">Rosja - dzień dzisiejszy. Teksty i ćwiczenia, </w:t>
            </w:r>
            <w:r w:rsidRPr="00E22EA0">
              <w:rPr>
                <w:rFonts w:ascii="Cambria" w:eastAsia="Times New Roman" w:hAnsi="Cambria" w:cs="Times New Roman"/>
                <w:sz w:val="20"/>
                <w:szCs w:val="20"/>
              </w:rPr>
              <w:t>Warszawa 2008.</w:t>
            </w:r>
          </w:p>
          <w:p w14:paraId="082E662F" w14:textId="77777777" w:rsidR="00E64345" w:rsidRPr="00E22EA0" w:rsidRDefault="00E64345" w:rsidP="00E22EA0">
            <w:pPr>
              <w:numPr>
                <w:ilvl w:val="0"/>
                <w:numId w:val="15"/>
              </w:numPr>
              <w:suppressAutoHyphens/>
              <w:spacing w:after="0" w:line="100" w:lineRule="atLeast"/>
              <w:ind w:left="417" w:firstLine="0"/>
              <w:jc w:val="both"/>
              <w:rPr>
                <w:rFonts w:ascii="Cambria" w:eastAsia="Calibri" w:hAnsi="Cambria" w:cs="Times New Roman"/>
                <w:sz w:val="20"/>
                <w:szCs w:val="20"/>
              </w:rPr>
            </w:pPr>
            <w:r w:rsidRPr="00E22EA0">
              <w:rPr>
                <w:rFonts w:ascii="Cambria" w:hAnsi="Cambria" w:cs="Times New Roman"/>
                <w:i/>
                <w:sz w:val="20"/>
                <w:szCs w:val="20"/>
              </w:rPr>
              <w:t>Грамматика без проблем. Gramatyka języka rosyjskiego z ćwiczeniami</w:t>
            </w:r>
            <w:r w:rsidRPr="00E22EA0">
              <w:rPr>
                <w:rFonts w:ascii="Cambria" w:hAnsi="Cambria" w:cs="Times New Roman"/>
                <w:sz w:val="20"/>
                <w:szCs w:val="20"/>
              </w:rPr>
              <w:t>, Warszawa 2005.</w:t>
            </w:r>
          </w:p>
          <w:p w14:paraId="7712D0F8" w14:textId="77777777" w:rsidR="00E64345" w:rsidRPr="00E22EA0" w:rsidRDefault="00E64345" w:rsidP="00E22EA0">
            <w:pPr>
              <w:numPr>
                <w:ilvl w:val="0"/>
                <w:numId w:val="15"/>
              </w:numPr>
              <w:suppressAutoHyphens/>
              <w:spacing w:after="0" w:line="100" w:lineRule="atLeast"/>
              <w:ind w:left="417" w:firstLine="0"/>
              <w:jc w:val="both"/>
              <w:rPr>
                <w:rFonts w:ascii="Cambria" w:hAnsi="Cambria"/>
              </w:rPr>
            </w:pPr>
            <w:r w:rsidRPr="00E22EA0">
              <w:rPr>
                <w:rFonts w:ascii="Cambria" w:eastAsia="Calibri" w:hAnsi="Cambria" w:cs="Times New Roman"/>
                <w:sz w:val="20"/>
                <w:szCs w:val="20"/>
              </w:rPr>
              <w:t xml:space="preserve">A. Pado, </w:t>
            </w:r>
            <w:r w:rsidRPr="00E22EA0">
              <w:rPr>
                <w:rFonts w:ascii="Cambria" w:eastAsia="Calibri" w:hAnsi="Cambria" w:cs="Times New Roman"/>
                <w:i/>
                <w:sz w:val="20"/>
                <w:szCs w:val="20"/>
              </w:rPr>
              <w:t>start.ru2  język rosyjski dla średnio zaawansowanych</w:t>
            </w:r>
            <w:r w:rsidRPr="00E22EA0">
              <w:rPr>
                <w:rFonts w:ascii="Cambria" w:eastAsia="Calibri" w:hAnsi="Cambria" w:cs="Times New Roman"/>
                <w:sz w:val="20"/>
                <w:szCs w:val="20"/>
              </w:rPr>
              <w:t>, Warszawa 2008.</w:t>
            </w:r>
          </w:p>
        </w:tc>
      </w:tr>
      <w:tr w:rsidR="00E64345" w:rsidRPr="00E22EA0" w14:paraId="7BFB6FC4" w14:textId="77777777" w:rsidTr="0079161B">
        <w:tc>
          <w:tcPr>
            <w:tcW w:w="9214" w:type="dxa"/>
            <w:tcBorders>
              <w:top w:val="single" w:sz="4" w:space="0" w:color="000000"/>
              <w:left w:val="single" w:sz="4" w:space="0" w:color="000000"/>
              <w:bottom w:val="single" w:sz="4" w:space="0" w:color="000000"/>
              <w:right w:val="single" w:sz="4" w:space="0" w:color="000000"/>
            </w:tcBorders>
            <w:shd w:val="clear" w:color="auto" w:fill="FFFFFF"/>
          </w:tcPr>
          <w:p w14:paraId="7D08A834" w14:textId="77777777" w:rsidR="00E64345" w:rsidRPr="00E22EA0" w:rsidRDefault="00E64345" w:rsidP="0079161B">
            <w:pPr>
              <w:spacing w:after="0" w:line="100" w:lineRule="atLeast"/>
              <w:ind w:right="-567"/>
              <w:rPr>
                <w:rFonts w:ascii="Cambria" w:eastAsia="Calibri" w:hAnsi="Cambria" w:cs="Times New Roman"/>
                <w:sz w:val="20"/>
                <w:szCs w:val="20"/>
              </w:rPr>
            </w:pPr>
            <w:r w:rsidRPr="00E22EA0">
              <w:rPr>
                <w:rFonts w:ascii="Cambria" w:eastAsia="Calibri" w:hAnsi="Cambria" w:cs="Times New Roman"/>
                <w:b/>
                <w:sz w:val="20"/>
                <w:szCs w:val="20"/>
              </w:rPr>
              <w:t>Literatura zalecana / fakultatywna:</w:t>
            </w:r>
          </w:p>
          <w:p w14:paraId="5029BE30" w14:textId="77777777" w:rsidR="00E64345" w:rsidRPr="00E22EA0" w:rsidRDefault="00E64345" w:rsidP="00E22EA0">
            <w:pPr>
              <w:pStyle w:val="Akapitzlist2"/>
              <w:numPr>
                <w:ilvl w:val="0"/>
                <w:numId w:val="18"/>
              </w:numPr>
              <w:spacing w:after="0" w:line="276" w:lineRule="auto"/>
              <w:ind w:left="360" w:firstLine="0"/>
              <w:jc w:val="both"/>
              <w:rPr>
                <w:rFonts w:ascii="Cambria" w:eastAsia="Calibri" w:hAnsi="Cambria" w:cs="Times New Roman"/>
                <w:sz w:val="20"/>
                <w:szCs w:val="20"/>
              </w:rPr>
            </w:pPr>
            <w:r w:rsidRPr="00E22EA0">
              <w:rPr>
                <w:rFonts w:ascii="Cambria" w:eastAsia="Calibri" w:hAnsi="Cambria" w:cs="Times New Roman"/>
                <w:sz w:val="20"/>
                <w:szCs w:val="20"/>
              </w:rPr>
              <w:t xml:space="preserve">B. Chlebda, I. Danecka, T. Milutina, </w:t>
            </w:r>
            <w:r w:rsidRPr="00E22EA0">
              <w:rPr>
                <w:rFonts w:ascii="Cambria" w:eastAsia="Calibri" w:hAnsi="Cambria" w:cs="Times New Roman"/>
                <w:i/>
                <w:iCs/>
                <w:sz w:val="20"/>
                <w:szCs w:val="20"/>
              </w:rPr>
              <w:t>Skrypt do praktycznej nauki języka rosyjskiego</w:t>
            </w:r>
            <w:r w:rsidRPr="00E22EA0">
              <w:rPr>
                <w:rFonts w:ascii="Cambria" w:eastAsia="Calibri" w:hAnsi="Cambria" w:cs="Times New Roman"/>
                <w:sz w:val="20"/>
                <w:szCs w:val="20"/>
              </w:rPr>
              <w:t>,  cz. 1, Opole 2014.</w:t>
            </w:r>
          </w:p>
          <w:p w14:paraId="6C721578" w14:textId="77777777" w:rsidR="00E64345" w:rsidRPr="00E22EA0" w:rsidRDefault="00E64345" w:rsidP="00E22EA0">
            <w:pPr>
              <w:pStyle w:val="Akapitzlist2"/>
              <w:numPr>
                <w:ilvl w:val="0"/>
                <w:numId w:val="18"/>
              </w:numPr>
              <w:spacing w:after="0" w:line="276" w:lineRule="auto"/>
              <w:ind w:left="360" w:firstLine="0"/>
              <w:jc w:val="both"/>
              <w:rPr>
                <w:rFonts w:ascii="Cambria" w:eastAsia="Calibri" w:hAnsi="Cambria" w:cs="Times New Roman"/>
                <w:sz w:val="20"/>
                <w:szCs w:val="20"/>
                <w:lang w:val="ru-RU"/>
              </w:rPr>
            </w:pPr>
            <w:r w:rsidRPr="00E22EA0">
              <w:rPr>
                <w:rFonts w:ascii="Cambria" w:eastAsia="Calibri" w:hAnsi="Cambria" w:cs="Times New Roman"/>
                <w:sz w:val="20"/>
                <w:szCs w:val="20"/>
              </w:rPr>
              <w:t xml:space="preserve">M. Choreva-Kucharska, </w:t>
            </w:r>
            <w:r w:rsidRPr="00E22EA0">
              <w:rPr>
                <w:rFonts w:ascii="Cambria" w:eastAsia="Calibri" w:hAnsi="Cambria" w:cs="Times New Roman"/>
                <w:i/>
                <w:sz w:val="20"/>
                <w:szCs w:val="20"/>
              </w:rPr>
              <w:t>Język rosyjski. Rozmawiaj na każdy temat</w:t>
            </w:r>
            <w:r w:rsidRPr="00E22EA0">
              <w:rPr>
                <w:rFonts w:ascii="Cambria" w:eastAsia="Calibri" w:hAnsi="Cambria" w:cs="Times New Roman"/>
                <w:sz w:val="20"/>
                <w:szCs w:val="20"/>
              </w:rPr>
              <w:t xml:space="preserve"> 2. </w:t>
            </w:r>
            <w:r w:rsidRPr="00E22EA0">
              <w:rPr>
                <w:rFonts w:ascii="Cambria" w:eastAsia="Calibri" w:hAnsi="Cambria" w:cs="Times New Roman"/>
                <w:i/>
                <w:sz w:val="20"/>
                <w:szCs w:val="20"/>
              </w:rPr>
              <w:t>Repetytorium tematyczno-leksykalne</w:t>
            </w:r>
            <w:r w:rsidRPr="00E22EA0">
              <w:rPr>
                <w:rFonts w:ascii="Cambria" w:eastAsia="Calibri" w:hAnsi="Cambria" w:cs="Times New Roman"/>
                <w:sz w:val="20"/>
                <w:szCs w:val="20"/>
              </w:rPr>
              <w:t>, Poznań 2013.</w:t>
            </w:r>
          </w:p>
          <w:p w14:paraId="6FAE9B38" w14:textId="77777777" w:rsidR="00E64345" w:rsidRPr="00E22EA0" w:rsidRDefault="00E64345" w:rsidP="00E22EA0">
            <w:pPr>
              <w:pStyle w:val="Akapitzlist2"/>
              <w:numPr>
                <w:ilvl w:val="0"/>
                <w:numId w:val="18"/>
              </w:numPr>
              <w:spacing w:after="0" w:line="276" w:lineRule="auto"/>
              <w:ind w:left="360" w:firstLine="0"/>
              <w:jc w:val="both"/>
              <w:rPr>
                <w:rFonts w:ascii="Cambria" w:eastAsia="Calibri" w:hAnsi="Cambria" w:cs="Times New Roman"/>
                <w:sz w:val="20"/>
                <w:szCs w:val="20"/>
                <w:lang w:val="ru-RU"/>
              </w:rPr>
            </w:pPr>
            <w:r w:rsidRPr="00E22EA0">
              <w:rPr>
                <w:rFonts w:ascii="Cambria" w:eastAsia="Calibri" w:hAnsi="Cambria" w:cs="Times New Roman"/>
                <w:sz w:val="20"/>
                <w:szCs w:val="20"/>
                <w:lang w:val="ru-RU"/>
              </w:rPr>
              <w:t>Т</w:t>
            </w:r>
            <w:r w:rsidRPr="00E22EA0">
              <w:rPr>
                <w:rFonts w:ascii="Cambria" w:eastAsia="Calibri" w:hAnsi="Cambria" w:cs="Times New Roman"/>
                <w:sz w:val="20"/>
                <w:szCs w:val="20"/>
              </w:rPr>
              <w:t>elepnev</w:t>
            </w:r>
            <w:r w:rsidRPr="00E22EA0">
              <w:rPr>
                <w:rFonts w:ascii="Cambria" w:eastAsia="Calibri" w:hAnsi="Cambria" w:cs="Times New Roman"/>
                <w:sz w:val="20"/>
                <w:szCs w:val="20"/>
                <w:lang w:val="ru-RU"/>
              </w:rPr>
              <w:t xml:space="preserve">,  </w:t>
            </w:r>
            <w:r w:rsidRPr="00E22EA0">
              <w:rPr>
                <w:rFonts w:ascii="Cambria" w:eastAsia="Calibri" w:hAnsi="Cambria" w:cs="Times New Roman"/>
                <w:sz w:val="20"/>
                <w:szCs w:val="20"/>
              </w:rPr>
              <w:t>M</w:t>
            </w:r>
            <w:r w:rsidRPr="00E22EA0">
              <w:rPr>
                <w:rFonts w:ascii="Cambria" w:eastAsia="Calibri" w:hAnsi="Cambria" w:cs="Times New Roman"/>
                <w:sz w:val="20"/>
                <w:szCs w:val="20"/>
                <w:lang w:val="ru-RU"/>
              </w:rPr>
              <w:t xml:space="preserve">. </w:t>
            </w:r>
            <w:r w:rsidRPr="00E22EA0">
              <w:rPr>
                <w:rFonts w:ascii="Cambria" w:eastAsia="Calibri" w:hAnsi="Cambria" w:cs="Times New Roman"/>
                <w:sz w:val="20"/>
                <w:szCs w:val="20"/>
              </w:rPr>
              <w:t>Ziomek</w:t>
            </w:r>
            <w:r w:rsidRPr="00E22EA0">
              <w:rPr>
                <w:rFonts w:ascii="Cambria" w:eastAsia="Calibri" w:hAnsi="Cambria" w:cs="Times New Roman"/>
                <w:sz w:val="20"/>
                <w:szCs w:val="20"/>
                <w:lang w:val="ru-RU"/>
              </w:rPr>
              <w:t xml:space="preserve">, </w:t>
            </w:r>
            <w:r w:rsidRPr="00E22EA0">
              <w:rPr>
                <w:rFonts w:ascii="Cambria" w:eastAsia="Calibri" w:hAnsi="Cambria" w:cs="Times New Roman"/>
                <w:i/>
                <w:sz w:val="20"/>
                <w:szCs w:val="20"/>
                <w:lang w:val="ru-RU"/>
              </w:rPr>
              <w:t>Влюбиться в Россию</w:t>
            </w:r>
            <w:r w:rsidRPr="00E22EA0">
              <w:rPr>
                <w:rFonts w:ascii="Cambria" w:eastAsia="Calibri" w:hAnsi="Cambria" w:cs="Times New Roman"/>
                <w:sz w:val="20"/>
                <w:szCs w:val="20"/>
                <w:lang w:val="ru-RU"/>
              </w:rPr>
              <w:t xml:space="preserve">, </w:t>
            </w:r>
            <w:r w:rsidRPr="00E22EA0">
              <w:rPr>
                <w:rFonts w:ascii="Cambria" w:eastAsia="Calibri" w:hAnsi="Cambria" w:cs="Times New Roman"/>
                <w:sz w:val="20"/>
                <w:szCs w:val="20"/>
              </w:rPr>
              <w:t>Warszawa</w:t>
            </w:r>
            <w:r w:rsidRPr="00E22EA0">
              <w:rPr>
                <w:rFonts w:ascii="Cambria" w:eastAsia="Calibri" w:hAnsi="Cambria" w:cs="Times New Roman"/>
                <w:sz w:val="20"/>
                <w:szCs w:val="20"/>
                <w:lang w:val="ru-RU"/>
              </w:rPr>
              <w:t xml:space="preserve"> 2011.</w:t>
            </w:r>
          </w:p>
          <w:p w14:paraId="1885B2A6" w14:textId="77777777" w:rsidR="00E64345" w:rsidRPr="00E22EA0" w:rsidRDefault="00E64345" w:rsidP="00E22EA0">
            <w:pPr>
              <w:pStyle w:val="Akapitzlist2"/>
              <w:numPr>
                <w:ilvl w:val="0"/>
                <w:numId w:val="18"/>
              </w:numPr>
              <w:spacing w:after="0" w:line="100" w:lineRule="atLeast"/>
              <w:ind w:left="360" w:firstLine="0"/>
              <w:rPr>
                <w:rFonts w:ascii="Cambria" w:eastAsia="Calibri" w:hAnsi="Cambria" w:cs="Times New Roman"/>
                <w:sz w:val="20"/>
                <w:szCs w:val="20"/>
              </w:rPr>
            </w:pPr>
            <w:r w:rsidRPr="00E22EA0">
              <w:rPr>
                <w:rFonts w:ascii="Cambria" w:eastAsia="Calibri" w:hAnsi="Cambria" w:cs="Times New Roman"/>
                <w:sz w:val="20"/>
                <w:szCs w:val="20"/>
              </w:rPr>
              <w:t xml:space="preserve">Ś. Ślusarski, I. Tiereszczenko, </w:t>
            </w:r>
            <w:r w:rsidRPr="00E22EA0">
              <w:rPr>
                <w:rFonts w:ascii="Cambria" w:eastAsia="Times New Roman" w:hAnsi="Cambria" w:cs="Times New Roman"/>
                <w:i/>
                <w:sz w:val="20"/>
                <w:szCs w:val="20"/>
              </w:rPr>
              <w:t>Język rosyjski 1 Repetytorium tematyczno-leksykalne</w:t>
            </w:r>
            <w:r w:rsidRPr="00E22EA0">
              <w:rPr>
                <w:rFonts w:ascii="Cambria" w:eastAsia="Times New Roman" w:hAnsi="Cambria" w:cs="Times New Roman"/>
                <w:sz w:val="20"/>
                <w:szCs w:val="20"/>
              </w:rPr>
              <w:t xml:space="preserve">. </w:t>
            </w:r>
            <w:r w:rsidRPr="00E22EA0">
              <w:rPr>
                <w:rFonts w:ascii="Cambria" w:eastAsia="Times New Roman" w:hAnsi="Cambria" w:cs="Times New Roman"/>
                <w:i/>
                <w:sz w:val="20"/>
                <w:szCs w:val="20"/>
              </w:rPr>
              <w:t>Dla młodzieży szkolnej, studentów i nie tylko</w:t>
            </w:r>
            <w:r w:rsidRPr="00E22EA0">
              <w:rPr>
                <w:rFonts w:ascii="Cambria" w:eastAsia="Times New Roman" w:hAnsi="Cambria" w:cs="Times New Roman"/>
                <w:sz w:val="20"/>
                <w:szCs w:val="20"/>
              </w:rPr>
              <w:t>..., Poznań 2018.</w:t>
            </w:r>
          </w:p>
          <w:p w14:paraId="5C235528" w14:textId="77777777" w:rsidR="00E64345" w:rsidRPr="00E22EA0" w:rsidRDefault="00E64345" w:rsidP="00E22EA0">
            <w:pPr>
              <w:pStyle w:val="Akapitzlist2"/>
              <w:numPr>
                <w:ilvl w:val="1"/>
                <w:numId w:val="18"/>
              </w:numPr>
              <w:spacing w:after="0" w:line="100" w:lineRule="atLeast"/>
              <w:ind w:left="360" w:firstLine="0"/>
              <w:rPr>
                <w:rFonts w:ascii="Cambria" w:eastAsia="Calibri" w:hAnsi="Cambria" w:cs="Times New Roman"/>
                <w:sz w:val="20"/>
                <w:szCs w:val="20"/>
              </w:rPr>
            </w:pPr>
            <w:r w:rsidRPr="00E22EA0">
              <w:rPr>
                <w:rFonts w:ascii="Cambria" w:eastAsia="Calibri" w:hAnsi="Cambria" w:cs="Times New Roman"/>
                <w:sz w:val="20"/>
                <w:szCs w:val="20"/>
              </w:rPr>
              <w:t xml:space="preserve">Szczęsny, </w:t>
            </w:r>
            <w:r w:rsidRPr="00E22EA0">
              <w:rPr>
                <w:rFonts w:ascii="Cambria" w:eastAsia="Calibri" w:hAnsi="Cambria" w:cs="Times New Roman"/>
                <w:i/>
                <w:sz w:val="20"/>
                <w:szCs w:val="20"/>
              </w:rPr>
              <w:t>Jak pisać po rosyjsku listy, kartki, sms-y, e-maile, ogłoszenia</w:t>
            </w:r>
            <w:r w:rsidRPr="00E22EA0">
              <w:rPr>
                <w:rFonts w:ascii="Cambria" w:eastAsia="Calibri" w:hAnsi="Cambria" w:cs="Times New Roman"/>
                <w:sz w:val="20"/>
                <w:szCs w:val="20"/>
              </w:rPr>
              <w:t>, Warszawa 2008.</w:t>
            </w:r>
          </w:p>
          <w:p w14:paraId="5286CAFA" w14:textId="77777777" w:rsidR="00E64345" w:rsidRPr="00E22EA0" w:rsidRDefault="00E64345" w:rsidP="00E22EA0">
            <w:pPr>
              <w:pStyle w:val="Akapitzlist2"/>
              <w:numPr>
                <w:ilvl w:val="0"/>
                <w:numId w:val="18"/>
              </w:numPr>
              <w:spacing w:after="0" w:line="100" w:lineRule="atLeast"/>
              <w:ind w:left="360" w:firstLine="0"/>
              <w:rPr>
                <w:rFonts w:ascii="Cambria" w:eastAsia="Calibri" w:hAnsi="Cambria" w:cs="Times New Roman"/>
                <w:sz w:val="20"/>
                <w:szCs w:val="20"/>
              </w:rPr>
            </w:pPr>
            <w:r w:rsidRPr="00E22EA0">
              <w:rPr>
                <w:rFonts w:ascii="Cambria" w:eastAsia="Calibri" w:hAnsi="Cambria" w:cs="Times New Roman"/>
                <w:sz w:val="20"/>
                <w:szCs w:val="20"/>
              </w:rPr>
              <w:t xml:space="preserve">S. Szczygielska, </w:t>
            </w:r>
            <w:r w:rsidRPr="00E22EA0">
              <w:rPr>
                <w:rFonts w:ascii="Cambria" w:eastAsia="Calibri" w:hAnsi="Cambria" w:cs="Times New Roman"/>
                <w:i/>
                <w:sz w:val="20"/>
                <w:szCs w:val="20"/>
              </w:rPr>
              <w:t>Repetytorium tematyczno-leksykalne</w:t>
            </w:r>
            <w:r w:rsidRPr="00E22EA0">
              <w:rPr>
                <w:rFonts w:ascii="Cambria" w:eastAsia="Calibri" w:hAnsi="Cambria" w:cs="Times New Roman"/>
                <w:sz w:val="20"/>
                <w:szCs w:val="20"/>
              </w:rPr>
              <w:t xml:space="preserve"> 2. Język rosyjski, Poznań 2012.</w:t>
            </w:r>
          </w:p>
          <w:p w14:paraId="1825C4CB" w14:textId="77777777" w:rsidR="00E64345" w:rsidRPr="00E22EA0" w:rsidRDefault="00E64345" w:rsidP="00E22EA0">
            <w:pPr>
              <w:pStyle w:val="Akapitzlist2"/>
              <w:numPr>
                <w:ilvl w:val="0"/>
                <w:numId w:val="18"/>
              </w:numPr>
              <w:spacing w:after="0" w:line="100" w:lineRule="atLeast"/>
              <w:ind w:left="360" w:firstLine="0"/>
              <w:rPr>
                <w:rFonts w:ascii="Cambria" w:hAnsi="Cambria"/>
              </w:rPr>
            </w:pPr>
            <w:r w:rsidRPr="00E22EA0">
              <w:rPr>
                <w:rFonts w:ascii="Cambria" w:eastAsia="Calibri" w:hAnsi="Cambria" w:cs="Times New Roman"/>
                <w:sz w:val="20"/>
                <w:szCs w:val="20"/>
              </w:rPr>
              <w:t>Słowniki dwujęzyczne. Materiały internetowe.</w:t>
            </w:r>
          </w:p>
        </w:tc>
      </w:tr>
    </w:tbl>
    <w:p w14:paraId="77FBB21A" w14:textId="77777777" w:rsidR="00E64345" w:rsidRPr="00E22EA0" w:rsidRDefault="00E64345" w:rsidP="00E64345">
      <w:pPr>
        <w:spacing w:before="120" w:after="120" w:line="100" w:lineRule="atLeast"/>
        <w:rPr>
          <w:rFonts w:ascii="Cambria" w:eastAsia="Calibri" w:hAnsi="Cambria" w:cs="Times New Roman"/>
          <w:b/>
          <w:bCs/>
        </w:rPr>
      </w:pPr>
      <w:r w:rsidRPr="00E22EA0">
        <w:rPr>
          <w:rFonts w:ascii="Cambria" w:eastAsia="Calibri" w:hAnsi="Cambria" w:cs="Times New Roman"/>
          <w:b/>
          <w:bCs/>
        </w:rPr>
        <w:t>13. Informacje dodatkowe</w:t>
      </w:r>
    </w:p>
    <w:tbl>
      <w:tblPr>
        <w:tblW w:w="9214" w:type="dxa"/>
        <w:tblInd w:w="108" w:type="dxa"/>
        <w:tblLayout w:type="fixed"/>
        <w:tblLook w:val="0000" w:firstRow="0" w:lastRow="0" w:firstColumn="0" w:lastColumn="0" w:noHBand="0" w:noVBand="0"/>
      </w:tblPr>
      <w:tblGrid>
        <w:gridCol w:w="4049"/>
        <w:gridCol w:w="5165"/>
      </w:tblGrid>
      <w:tr w:rsidR="00E64345" w:rsidRPr="00E22EA0" w14:paraId="1E490096" w14:textId="77777777" w:rsidTr="27D6A8F9">
        <w:tc>
          <w:tcPr>
            <w:tcW w:w="40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DEC920C" w14:textId="28C0EAAC" w:rsidR="00E64345" w:rsidRPr="00E22EA0" w:rsidRDefault="36503170" w:rsidP="0079161B">
            <w:pPr>
              <w:spacing w:before="60" w:after="60" w:line="100" w:lineRule="atLeast"/>
              <w:rPr>
                <w:rFonts w:ascii="Cambria" w:eastAsia="Calibri" w:hAnsi="Cambria" w:cs="Times New Roman"/>
                <w:sz w:val="20"/>
                <w:szCs w:val="20"/>
              </w:rPr>
            </w:pPr>
            <w:r w:rsidRPr="00E22EA0">
              <w:rPr>
                <w:rFonts w:ascii="Cambria" w:eastAsia="Calibri" w:hAnsi="Cambria" w:cs="Times New Roman"/>
                <w:sz w:val="20"/>
                <w:szCs w:val="20"/>
              </w:rPr>
              <w:t>imię i nazwisko sporządzającego</w:t>
            </w:r>
          </w:p>
        </w:tc>
        <w:tc>
          <w:tcPr>
            <w:tcW w:w="51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7ABA0EA" w14:textId="77777777" w:rsidR="00E64345" w:rsidRPr="00E22EA0" w:rsidRDefault="00E64345" w:rsidP="0079161B">
            <w:pPr>
              <w:spacing w:before="60" w:after="60" w:line="100" w:lineRule="atLeast"/>
              <w:rPr>
                <w:rFonts w:ascii="Cambria" w:hAnsi="Cambria"/>
              </w:rPr>
            </w:pPr>
            <w:r w:rsidRPr="00E22EA0">
              <w:rPr>
                <w:rFonts w:ascii="Cambria" w:eastAsia="Calibri" w:hAnsi="Cambria" w:cs="Times New Roman"/>
                <w:sz w:val="20"/>
                <w:szCs w:val="20"/>
              </w:rPr>
              <w:t>prof. AJP dr Halina Uchto</w:t>
            </w:r>
          </w:p>
        </w:tc>
      </w:tr>
      <w:tr w:rsidR="00E64345" w:rsidRPr="00E22EA0" w14:paraId="57180E0F" w14:textId="77777777" w:rsidTr="27D6A8F9">
        <w:tc>
          <w:tcPr>
            <w:tcW w:w="40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1A82A38" w14:textId="77777777" w:rsidR="00E64345" w:rsidRPr="00E22EA0" w:rsidRDefault="00E64345" w:rsidP="0079161B">
            <w:pPr>
              <w:spacing w:before="60" w:after="60" w:line="100" w:lineRule="atLeast"/>
              <w:rPr>
                <w:rFonts w:ascii="Cambria" w:eastAsia="Calibri" w:hAnsi="Cambria" w:cs="Times New Roman"/>
                <w:sz w:val="20"/>
                <w:szCs w:val="20"/>
              </w:rPr>
            </w:pPr>
            <w:r w:rsidRPr="00E22EA0">
              <w:rPr>
                <w:rFonts w:ascii="Cambria" w:eastAsia="Calibri" w:hAnsi="Cambria" w:cs="Times New Roman"/>
                <w:sz w:val="20"/>
                <w:szCs w:val="20"/>
              </w:rPr>
              <w:t>data sporządzenia / aktualizacji</w:t>
            </w:r>
          </w:p>
        </w:tc>
        <w:tc>
          <w:tcPr>
            <w:tcW w:w="51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B689B3B" w14:textId="77777777" w:rsidR="00E64345" w:rsidRPr="00E22EA0" w:rsidRDefault="00E64345" w:rsidP="0079161B">
            <w:pPr>
              <w:spacing w:before="60" w:after="60" w:line="100" w:lineRule="atLeast"/>
              <w:rPr>
                <w:rFonts w:ascii="Cambria" w:hAnsi="Cambria"/>
              </w:rPr>
            </w:pPr>
            <w:r w:rsidRPr="00E22EA0">
              <w:rPr>
                <w:rFonts w:ascii="Cambria" w:eastAsia="Calibri" w:hAnsi="Cambria" w:cs="Times New Roman"/>
                <w:sz w:val="20"/>
                <w:szCs w:val="20"/>
              </w:rPr>
              <w:t>19.06.2023</w:t>
            </w:r>
          </w:p>
        </w:tc>
      </w:tr>
      <w:tr w:rsidR="00E64345" w:rsidRPr="00E22EA0" w14:paraId="2A679247" w14:textId="77777777" w:rsidTr="27D6A8F9">
        <w:tc>
          <w:tcPr>
            <w:tcW w:w="40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0E0374E" w14:textId="77777777" w:rsidR="00E64345" w:rsidRPr="00E22EA0" w:rsidRDefault="00E64345" w:rsidP="0079161B">
            <w:pPr>
              <w:spacing w:before="60" w:after="60" w:line="100" w:lineRule="atLeast"/>
              <w:rPr>
                <w:rFonts w:ascii="Cambria" w:eastAsia="Calibri" w:hAnsi="Cambria" w:cs="Times New Roman"/>
                <w:sz w:val="20"/>
                <w:szCs w:val="20"/>
              </w:rPr>
            </w:pPr>
            <w:r w:rsidRPr="00E22EA0">
              <w:rPr>
                <w:rFonts w:ascii="Cambria" w:eastAsia="Calibri" w:hAnsi="Cambria" w:cs="Times New Roman"/>
                <w:sz w:val="20"/>
                <w:szCs w:val="20"/>
              </w:rPr>
              <w:t>dane kontaktowe (e-mail)</w:t>
            </w:r>
          </w:p>
        </w:tc>
        <w:tc>
          <w:tcPr>
            <w:tcW w:w="51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4B68DB8" w14:textId="77777777" w:rsidR="00E64345" w:rsidRPr="00E22EA0" w:rsidRDefault="00E64345" w:rsidP="0079161B">
            <w:pPr>
              <w:spacing w:before="60" w:after="60" w:line="100" w:lineRule="atLeast"/>
              <w:rPr>
                <w:rFonts w:ascii="Cambria" w:hAnsi="Cambria"/>
              </w:rPr>
            </w:pPr>
            <w:r w:rsidRPr="00E22EA0">
              <w:rPr>
                <w:rFonts w:ascii="Cambria" w:eastAsia="Calibri" w:hAnsi="Cambria" w:cs="Times New Roman"/>
                <w:sz w:val="20"/>
                <w:szCs w:val="20"/>
              </w:rPr>
              <w:t>huchto@ajp.edu.pl</w:t>
            </w:r>
          </w:p>
        </w:tc>
      </w:tr>
      <w:tr w:rsidR="00E64345" w:rsidRPr="00E22EA0" w14:paraId="10AC0B81" w14:textId="77777777" w:rsidTr="27D6A8F9">
        <w:tc>
          <w:tcPr>
            <w:tcW w:w="40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2637DBD" w14:textId="77777777" w:rsidR="00E64345" w:rsidRPr="00E22EA0" w:rsidRDefault="00E64345" w:rsidP="0079161B">
            <w:pPr>
              <w:spacing w:before="60" w:after="60" w:line="100" w:lineRule="atLeast"/>
              <w:rPr>
                <w:rFonts w:ascii="Cambria" w:eastAsia="Calibri" w:hAnsi="Cambria" w:cs="Times New Roman"/>
                <w:sz w:val="20"/>
                <w:szCs w:val="20"/>
              </w:rPr>
            </w:pPr>
            <w:r w:rsidRPr="00E22EA0">
              <w:rPr>
                <w:rFonts w:ascii="Cambria" w:eastAsia="Calibri" w:hAnsi="Cambria" w:cs="Times New Roman"/>
                <w:sz w:val="20"/>
                <w:szCs w:val="20"/>
              </w:rPr>
              <w:t>Podpis</w:t>
            </w:r>
          </w:p>
        </w:tc>
        <w:tc>
          <w:tcPr>
            <w:tcW w:w="51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DDBB499" w14:textId="77777777" w:rsidR="00E64345" w:rsidRPr="00E22EA0" w:rsidRDefault="00E64345" w:rsidP="0079161B">
            <w:pPr>
              <w:spacing w:before="60" w:after="60" w:line="100" w:lineRule="atLeast"/>
              <w:rPr>
                <w:rFonts w:ascii="Cambria" w:eastAsia="Calibri" w:hAnsi="Cambria" w:cs="Times New Roman"/>
                <w:sz w:val="20"/>
                <w:szCs w:val="20"/>
              </w:rPr>
            </w:pPr>
          </w:p>
        </w:tc>
      </w:tr>
    </w:tbl>
    <w:p w14:paraId="1F7C1742" w14:textId="77777777" w:rsidR="000C7A37" w:rsidRPr="00E22EA0" w:rsidRDefault="00E64345">
      <w:pPr>
        <w:rPr>
          <w:rFonts w:ascii="Cambria" w:hAnsi="Cambria"/>
        </w:rPr>
      </w:pPr>
      <w:r w:rsidRPr="00E22EA0">
        <w:rPr>
          <w:rFonts w:ascii="Cambria" w:hAnsi="Cambria"/>
        </w:rPr>
        <w:br w:type="page"/>
      </w:r>
    </w:p>
    <w:tbl>
      <w:tblPr>
        <w:tblW w:w="9387" w:type="dxa"/>
        <w:jc w:val="center"/>
        <w:tblLayout w:type="fixed"/>
        <w:tblCellMar>
          <w:left w:w="10" w:type="dxa"/>
          <w:right w:w="10" w:type="dxa"/>
        </w:tblCellMar>
        <w:tblLook w:val="04A0" w:firstRow="1" w:lastRow="0" w:firstColumn="1" w:lastColumn="0" w:noHBand="0" w:noVBand="1"/>
      </w:tblPr>
      <w:tblGrid>
        <w:gridCol w:w="2016"/>
        <w:gridCol w:w="2347"/>
        <w:gridCol w:w="5024"/>
      </w:tblGrid>
      <w:tr w:rsidR="000C7A37" w:rsidRPr="00E22EA0" w14:paraId="3E2BC6DF" w14:textId="77777777" w:rsidTr="0079161B">
        <w:trPr>
          <w:trHeight w:val="269"/>
          <w:jc w:val="center"/>
        </w:trPr>
        <w:tc>
          <w:tcPr>
            <w:tcW w:w="201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4F7FE" w14:textId="77777777" w:rsidR="000C7A37" w:rsidRPr="00E22EA0" w:rsidRDefault="000C7A37" w:rsidP="0079161B">
            <w:pPr>
              <w:pStyle w:val="Standard"/>
              <w:widowControl w:val="0"/>
              <w:spacing w:after="0"/>
              <w:rPr>
                <w:rFonts w:ascii="Cambria" w:hAnsi="Cambria"/>
                <w:sz w:val="24"/>
                <w:szCs w:val="24"/>
              </w:rPr>
            </w:pPr>
            <w:r w:rsidRPr="00E22EA0">
              <w:rPr>
                <w:rFonts w:ascii="Cambria" w:hAnsi="Cambria"/>
                <w:noProof/>
                <w:sz w:val="24"/>
                <w:szCs w:val="24"/>
                <w:lang w:val="de-DE" w:eastAsia="de-DE"/>
              </w:rPr>
              <w:lastRenderedPageBreak/>
              <w:drawing>
                <wp:inline distT="0" distB="0" distL="0" distR="0" wp14:anchorId="35CAFFF4" wp14:editId="47CA0D8E">
                  <wp:extent cx="1065530" cy="1065530"/>
                  <wp:effectExtent l="0" t="0" r="0" b="0"/>
                  <wp:docPr id="30" name="Obraz 30"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Obraz 30" descr="Obraz zawierający godło, symbol, logo, krąg&#10;&#10;Opis wygenerowany automatycznie"/>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FAD43E" w14:textId="77777777" w:rsidR="000C7A37" w:rsidRPr="00E22EA0" w:rsidRDefault="000C7A37" w:rsidP="0079161B">
            <w:pPr>
              <w:pStyle w:val="Standard"/>
              <w:widowControl w:val="0"/>
              <w:spacing w:after="0"/>
              <w:rPr>
                <w:rFonts w:ascii="Cambria" w:hAnsi="Cambria"/>
                <w:b/>
                <w:bCs/>
                <w:sz w:val="24"/>
                <w:szCs w:val="24"/>
              </w:rPr>
            </w:pPr>
            <w:r w:rsidRPr="00E22EA0">
              <w:rPr>
                <w:rFonts w:ascii="Cambria" w:hAnsi="Cambria" w:cs="Times New Roman"/>
                <w:b/>
                <w:bCs/>
                <w:sz w:val="24"/>
                <w:szCs w:val="24"/>
              </w:rPr>
              <w:t>Wydział</w:t>
            </w:r>
          </w:p>
        </w:tc>
        <w:tc>
          <w:tcPr>
            <w:tcW w:w="5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AD29DC" w14:textId="77777777" w:rsidR="000C7A37" w:rsidRPr="00E22EA0" w:rsidRDefault="000C7A37" w:rsidP="0079161B">
            <w:pPr>
              <w:pStyle w:val="Standard"/>
              <w:widowControl w:val="0"/>
              <w:spacing w:after="0"/>
              <w:rPr>
                <w:rFonts w:ascii="Cambria" w:hAnsi="Cambria"/>
                <w:bCs/>
                <w:sz w:val="24"/>
                <w:szCs w:val="24"/>
              </w:rPr>
            </w:pPr>
            <w:r w:rsidRPr="00E22EA0">
              <w:rPr>
                <w:rFonts w:ascii="Cambria" w:hAnsi="Cambria"/>
                <w:bCs/>
                <w:sz w:val="24"/>
                <w:szCs w:val="24"/>
              </w:rPr>
              <w:t>Humanistyczny</w:t>
            </w:r>
          </w:p>
        </w:tc>
      </w:tr>
      <w:tr w:rsidR="000C7A37" w:rsidRPr="00E22EA0" w14:paraId="121A79A4" w14:textId="77777777" w:rsidTr="0079161B">
        <w:trPr>
          <w:trHeight w:val="275"/>
          <w:jc w:val="center"/>
        </w:trPr>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92CDC" w14:textId="77777777" w:rsidR="000C7A37" w:rsidRPr="00E22EA0" w:rsidRDefault="000C7A37" w:rsidP="0079161B">
            <w:pPr>
              <w:spacing w:after="0"/>
              <w:rPr>
                <w:rFonts w:ascii="Cambria" w:hAnsi="Cambria"/>
                <w:sz w:val="24"/>
                <w:szCs w:val="24"/>
              </w:rPr>
            </w:pP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BAB137" w14:textId="77777777" w:rsidR="000C7A37" w:rsidRPr="00E22EA0" w:rsidRDefault="000C7A37" w:rsidP="0079161B">
            <w:pPr>
              <w:pStyle w:val="Standard"/>
              <w:widowControl w:val="0"/>
              <w:spacing w:after="0"/>
              <w:rPr>
                <w:rFonts w:ascii="Cambria" w:hAnsi="Cambria"/>
                <w:b/>
                <w:bCs/>
                <w:sz w:val="24"/>
                <w:szCs w:val="24"/>
              </w:rPr>
            </w:pPr>
            <w:r w:rsidRPr="00E22EA0">
              <w:rPr>
                <w:rFonts w:ascii="Cambria" w:hAnsi="Cambria" w:cs="Times New Roman"/>
                <w:b/>
                <w:bCs/>
                <w:sz w:val="24"/>
                <w:szCs w:val="24"/>
              </w:rPr>
              <w:t>Kierunek</w:t>
            </w:r>
          </w:p>
        </w:tc>
        <w:tc>
          <w:tcPr>
            <w:tcW w:w="5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2D54CA" w14:textId="13C53694" w:rsidR="000C7A37" w:rsidRPr="00E22EA0" w:rsidRDefault="000C7A37" w:rsidP="0079161B">
            <w:pPr>
              <w:pStyle w:val="Standard"/>
              <w:widowControl w:val="0"/>
              <w:spacing w:after="0"/>
              <w:rPr>
                <w:rFonts w:ascii="Cambria" w:hAnsi="Cambria"/>
                <w:bCs/>
                <w:sz w:val="24"/>
                <w:szCs w:val="24"/>
              </w:rPr>
            </w:pPr>
            <w:r w:rsidRPr="00E22EA0">
              <w:rPr>
                <w:rFonts w:ascii="Cambria" w:eastAsia="Times New Roman" w:hAnsi="Cambria" w:cs="Segoe UI"/>
                <w:kern w:val="0"/>
                <w:sz w:val="24"/>
                <w:szCs w:val="24"/>
                <w:lang w:eastAsia="pl-PL"/>
              </w:rPr>
              <w:t>Filologia w zakresie języka angielskiego</w:t>
            </w:r>
          </w:p>
        </w:tc>
      </w:tr>
      <w:tr w:rsidR="000C7A37" w:rsidRPr="00E22EA0" w14:paraId="1CAC9571" w14:textId="77777777" w:rsidTr="0079161B">
        <w:trPr>
          <w:trHeight w:val="139"/>
          <w:jc w:val="center"/>
        </w:trPr>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B93B28" w14:textId="77777777" w:rsidR="000C7A37" w:rsidRPr="00E22EA0" w:rsidRDefault="000C7A37" w:rsidP="0079161B">
            <w:pPr>
              <w:spacing w:after="0"/>
              <w:rPr>
                <w:rFonts w:ascii="Cambria" w:hAnsi="Cambria"/>
                <w:sz w:val="24"/>
                <w:szCs w:val="24"/>
              </w:rPr>
            </w:pP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1F3850" w14:textId="77777777" w:rsidR="000C7A37" w:rsidRPr="00E22EA0" w:rsidRDefault="000C7A37" w:rsidP="0079161B">
            <w:pPr>
              <w:pStyle w:val="Standard"/>
              <w:widowControl w:val="0"/>
              <w:spacing w:after="0"/>
              <w:rPr>
                <w:rFonts w:ascii="Cambria" w:hAnsi="Cambria"/>
                <w:b/>
                <w:bCs/>
                <w:sz w:val="24"/>
                <w:szCs w:val="24"/>
              </w:rPr>
            </w:pPr>
            <w:r w:rsidRPr="00E22EA0">
              <w:rPr>
                <w:rFonts w:ascii="Cambria" w:hAnsi="Cambria" w:cs="Times New Roman"/>
                <w:b/>
                <w:bCs/>
                <w:sz w:val="24"/>
                <w:szCs w:val="24"/>
              </w:rPr>
              <w:t>Poziom studiów</w:t>
            </w:r>
          </w:p>
        </w:tc>
        <w:tc>
          <w:tcPr>
            <w:tcW w:w="5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C0132E" w14:textId="77777777" w:rsidR="000C7A37" w:rsidRPr="00E22EA0" w:rsidRDefault="000C7A37" w:rsidP="0079161B">
            <w:pPr>
              <w:pStyle w:val="Standard"/>
              <w:widowControl w:val="0"/>
              <w:spacing w:after="0"/>
              <w:rPr>
                <w:rFonts w:ascii="Cambria" w:hAnsi="Cambria"/>
                <w:bCs/>
                <w:sz w:val="18"/>
                <w:szCs w:val="18"/>
              </w:rPr>
            </w:pPr>
            <w:r w:rsidRPr="00E22EA0">
              <w:rPr>
                <w:rFonts w:ascii="Cambria" w:hAnsi="Cambria"/>
                <w:bCs/>
                <w:sz w:val="18"/>
                <w:szCs w:val="18"/>
              </w:rPr>
              <w:t>pierwszego stopnia</w:t>
            </w:r>
          </w:p>
        </w:tc>
      </w:tr>
      <w:tr w:rsidR="000C7A37" w:rsidRPr="00E22EA0" w14:paraId="1EEE518E" w14:textId="77777777" w:rsidTr="0079161B">
        <w:trPr>
          <w:trHeight w:val="139"/>
          <w:jc w:val="center"/>
        </w:trPr>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EDDFB4" w14:textId="77777777" w:rsidR="000C7A37" w:rsidRPr="00E22EA0" w:rsidRDefault="000C7A37" w:rsidP="0079161B">
            <w:pPr>
              <w:spacing w:after="0"/>
              <w:rPr>
                <w:rFonts w:ascii="Cambria" w:hAnsi="Cambria"/>
                <w:sz w:val="24"/>
                <w:szCs w:val="24"/>
              </w:rPr>
            </w:pP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ABB316" w14:textId="77777777" w:rsidR="000C7A37" w:rsidRPr="00E22EA0" w:rsidRDefault="000C7A37" w:rsidP="0079161B">
            <w:pPr>
              <w:pStyle w:val="Standard"/>
              <w:widowControl w:val="0"/>
              <w:spacing w:after="0"/>
              <w:rPr>
                <w:rFonts w:ascii="Cambria" w:hAnsi="Cambria"/>
                <w:b/>
                <w:bCs/>
                <w:sz w:val="24"/>
                <w:szCs w:val="24"/>
              </w:rPr>
            </w:pPr>
            <w:r w:rsidRPr="00E22EA0">
              <w:rPr>
                <w:rFonts w:ascii="Cambria" w:hAnsi="Cambria" w:cs="Times New Roman"/>
                <w:b/>
                <w:bCs/>
                <w:sz w:val="24"/>
                <w:szCs w:val="24"/>
              </w:rPr>
              <w:t>Forma studiów</w:t>
            </w:r>
          </w:p>
        </w:tc>
        <w:tc>
          <w:tcPr>
            <w:tcW w:w="5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0243C3" w14:textId="77777777" w:rsidR="000C7A37" w:rsidRPr="00E22EA0" w:rsidRDefault="000C7A37" w:rsidP="0079161B">
            <w:pPr>
              <w:pStyle w:val="Standard"/>
              <w:widowControl w:val="0"/>
              <w:spacing w:after="0"/>
              <w:rPr>
                <w:rFonts w:ascii="Cambria" w:hAnsi="Cambria"/>
                <w:bCs/>
                <w:sz w:val="18"/>
                <w:szCs w:val="18"/>
              </w:rPr>
            </w:pPr>
            <w:r w:rsidRPr="00E22EA0">
              <w:rPr>
                <w:rFonts w:ascii="Cambria" w:hAnsi="Cambria"/>
                <w:bCs/>
                <w:sz w:val="18"/>
                <w:szCs w:val="18"/>
              </w:rPr>
              <w:t>stacjonarna/niestacjonarna</w:t>
            </w:r>
          </w:p>
        </w:tc>
      </w:tr>
      <w:tr w:rsidR="000C7A37" w:rsidRPr="00E22EA0" w14:paraId="53EEB2EF" w14:textId="77777777" w:rsidTr="0079161B">
        <w:trPr>
          <w:trHeight w:val="359"/>
          <w:jc w:val="center"/>
        </w:trPr>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B7387" w14:textId="77777777" w:rsidR="000C7A37" w:rsidRPr="00E22EA0" w:rsidRDefault="000C7A37" w:rsidP="0079161B">
            <w:pPr>
              <w:spacing w:after="0"/>
              <w:rPr>
                <w:rFonts w:ascii="Cambria" w:hAnsi="Cambria"/>
                <w:sz w:val="24"/>
                <w:szCs w:val="24"/>
              </w:rPr>
            </w:pP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4BCBB3" w14:textId="77777777" w:rsidR="000C7A37" w:rsidRPr="00E22EA0" w:rsidRDefault="000C7A37" w:rsidP="0079161B">
            <w:pPr>
              <w:pStyle w:val="Standard"/>
              <w:widowControl w:val="0"/>
              <w:spacing w:after="0"/>
              <w:rPr>
                <w:rFonts w:ascii="Cambria" w:hAnsi="Cambria"/>
                <w:b/>
                <w:bCs/>
                <w:sz w:val="24"/>
                <w:szCs w:val="24"/>
              </w:rPr>
            </w:pPr>
            <w:r w:rsidRPr="00E22EA0">
              <w:rPr>
                <w:rFonts w:ascii="Cambria" w:hAnsi="Cambria" w:cs="Times New Roman"/>
                <w:b/>
                <w:bCs/>
                <w:sz w:val="24"/>
                <w:szCs w:val="24"/>
              </w:rPr>
              <w:t>Profil studiów</w:t>
            </w:r>
          </w:p>
        </w:tc>
        <w:tc>
          <w:tcPr>
            <w:tcW w:w="5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D25AB5" w14:textId="77777777" w:rsidR="000C7A37" w:rsidRPr="00E22EA0" w:rsidRDefault="000C7A37" w:rsidP="0079161B">
            <w:pPr>
              <w:pStyle w:val="Standard"/>
              <w:widowControl w:val="0"/>
              <w:spacing w:after="0"/>
              <w:rPr>
                <w:rFonts w:ascii="Cambria" w:hAnsi="Cambria"/>
                <w:bCs/>
                <w:sz w:val="18"/>
                <w:szCs w:val="18"/>
              </w:rPr>
            </w:pPr>
            <w:r w:rsidRPr="00E22EA0">
              <w:rPr>
                <w:rFonts w:ascii="Cambria" w:hAnsi="Cambria"/>
                <w:bCs/>
                <w:sz w:val="18"/>
                <w:szCs w:val="18"/>
              </w:rPr>
              <w:t>praktyczny</w:t>
            </w:r>
          </w:p>
        </w:tc>
      </w:tr>
      <w:tr w:rsidR="000C7A37" w:rsidRPr="00E22EA0" w14:paraId="41640971" w14:textId="77777777" w:rsidTr="0079161B">
        <w:trPr>
          <w:trHeight w:val="139"/>
          <w:jc w:val="center"/>
        </w:trPr>
        <w:tc>
          <w:tcPr>
            <w:tcW w:w="436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536B38" w14:textId="77777777" w:rsidR="000C7A37" w:rsidRPr="00E22EA0" w:rsidRDefault="000C7A37" w:rsidP="0079161B">
            <w:pPr>
              <w:pStyle w:val="Standard"/>
              <w:widowControl w:val="0"/>
              <w:spacing w:after="0"/>
              <w:rPr>
                <w:rFonts w:ascii="Cambria" w:hAnsi="Cambria"/>
                <w:b/>
                <w:bCs/>
                <w:sz w:val="24"/>
                <w:szCs w:val="24"/>
              </w:rPr>
            </w:pPr>
            <w:r w:rsidRPr="00E22EA0">
              <w:rPr>
                <w:rFonts w:ascii="Cambria" w:hAnsi="Cambria"/>
                <w:b/>
                <w:bCs/>
                <w:sz w:val="24"/>
                <w:szCs w:val="24"/>
              </w:rPr>
              <w:t>Pozycja w planie studiów (lub kod przedmiotu)</w:t>
            </w:r>
          </w:p>
        </w:tc>
        <w:tc>
          <w:tcPr>
            <w:tcW w:w="5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450881" w14:textId="77777777" w:rsidR="000C7A37" w:rsidRPr="00E22EA0" w:rsidRDefault="000C7A37" w:rsidP="0079161B">
            <w:pPr>
              <w:pStyle w:val="Standard"/>
              <w:widowControl w:val="0"/>
              <w:spacing w:after="0"/>
              <w:rPr>
                <w:rFonts w:ascii="Cambria" w:hAnsi="Cambria"/>
                <w:bCs/>
                <w:sz w:val="24"/>
                <w:szCs w:val="24"/>
              </w:rPr>
            </w:pPr>
            <w:r w:rsidRPr="00E22EA0">
              <w:rPr>
                <w:rFonts w:ascii="Cambria" w:hAnsi="Cambria" w:cs="Times New Roman"/>
                <w:bCs/>
                <w:sz w:val="24"/>
                <w:szCs w:val="24"/>
              </w:rPr>
              <w:t>4/4</w:t>
            </w:r>
          </w:p>
        </w:tc>
      </w:tr>
    </w:tbl>
    <w:p w14:paraId="42EAC92E" w14:textId="77777777" w:rsidR="00BD1362" w:rsidRPr="00E22EA0" w:rsidRDefault="00BD1362" w:rsidP="00BD1362">
      <w:pPr>
        <w:spacing w:before="240" w:after="240" w:line="240" w:lineRule="auto"/>
        <w:jc w:val="center"/>
        <w:rPr>
          <w:rFonts w:ascii="Cambria" w:hAnsi="Cambria" w:cs="Times New Roman"/>
          <w:b/>
          <w:bCs/>
          <w:spacing w:val="40"/>
          <w:sz w:val="28"/>
          <w:szCs w:val="28"/>
        </w:rPr>
      </w:pPr>
      <w:r w:rsidRPr="00E22EA0">
        <w:rPr>
          <w:rFonts w:ascii="Cambria" w:hAnsi="Cambria" w:cs="Times New Roman"/>
          <w:b/>
          <w:bCs/>
          <w:spacing w:val="40"/>
          <w:sz w:val="28"/>
          <w:szCs w:val="28"/>
        </w:rPr>
        <w:t>KARTA ZAJĘĆ</w:t>
      </w:r>
    </w:p>
    <w:p w14:paraId="4434B709" w14:textId="77777777" w:rsidR="00BD1362" w:rsidRPr="00E22EA0" w:rsidRDefault="00BD1362" w:rsidP="00BD1362">
      <w:pPr>
        <w:pStyle w:val="Standard"/>
        <w:rPr>
          <w:rFonts w:ascii="Cambria" w:hAnsi="Cambria"/>
          <w:b/>
          <w:bCs/>
        </w:rPr>
      </w:pPr>
      <w:r w:rsidRPr="00E22EA0">
        <w:rPr>
          <w:rFonts w:ascii="Cambria" w:hAnsi="Cambria"/>
          <w:b/>
          <w:bCs/>
        </w:rPr>
        <w:t>1. Informacje ogólne</w:t>
      </w:r>
    </w:p>
    <w:tbl>
      <w:tblPr>
        <w:tblW w:w="9430" w:type="dxa"/>
        <w:tblInd w:w="-108" w:type="dxa"/>
        <w:tblLayout w:type="fixed"/>
        <w:tblCellMar>
          <w:left w:w="10" w:type="dxa"/>
          <w:right w:w="10" w:type="dxa"/>
        </w:tblCellMar>
        <w:tblLook w:val="04A0" w:firstRow="1" w:lastRow="0" w:firstColumn="1" w:lastColumn="0" w:noHBand="0" w:noVBand="1"/>
      </w:tblPr>
      <w:tblGrid>
        <w:gridCol w:w="4218"/>
        <w:gridCol w:w="5212"/>
      </w:tblGrid>
      <w:tr w:rsidR="00BD1362" w:rsidRPr="00E22EA0" w14:paraId="0669E37F" w14:textId="77777777" w:rsidTr="0079161B">
        <w:trPr>
          <w:trHeight w:val="328"/>
        </w:trPr>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5EBF7E" w14:textId="77777777" w:rsidR="00BD1362" w:rsidRPr="00E22EA0" w:rsidRDefault="00BD1362" w:rsidP="0079161B">
            <w:pPr>
              <w:pStyle w:val="Standard"/>
              <w:widowControl w:val="0"/>
              <w:spacing w:after="0" w:line="240" w:lineRule="auto"/>
              <w:rPr>
                <w:rFonts w:ascii="Cambria" w:hAnsi="Cambria"/>
                <w:b/>
                <w:iCs/>
                <w:sz w:val="20"/>
                <w:szCs w:val="20"/>
              </w:rPr>
            </w:pPr>
            <w:r w:rsidRPr="00E22EA0">
              <w:rPr>
                <w:rFonts w:ascii="Cambria" w:hAnsi="Cambria"/>
                <w:b/>
                <w:iCs/>
                <w:sz w:val="20"/>
                <w:szCs w:val="20"/>
              </w:rPr>
              <w:t>Nazwa zajęć</w:t>
            </w:r>
          </w:p>
        </w:tc>
        <w:tc>
          <w:tcPr>
            <w:tcW w:w="5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E51BD8" w14:textId="77777777" w:rsidR="00BD1362" w:rsidRPr="00E22EA0" w:rsidRDefault="00BD1362" w:rsidP="0079161B">
            <w:pPr>
              <w:pStyle w:val="Standard"/>
              <w:widowControl w:val="0"/>
              <w:spacing w:after="0" w:line="240" w:lineRule="auto"/>
              <w:rPr>
                <w:rFonts w:ascii="Cambria" w:hAnsi="Cambria"/>
                <w:b/>
                <w:bCs/>
                <w:iCs/>
              </w:rPr>
            </w:pPr>
            <w:r w:rsidRPr="00E22EA0">
              <w:rPr>
                <w:rFonts w:ascii="Cambria" w:hAnsi="Cambria"/>
                <w:b/>
                <w:bCs/>
                <w:iCs/>
              </w:rPr>
              <w:t xml:space="preserve">Lektorat języka obcego – język francuski </w:t>
            </w:r>
          </w:p>
        </w:tc>
      </w:tr>
      <w:tr w:rsidR="00BD1362" w:rsidRPr="00E22EA0" w14:paraId="5D945738" w14:textId="77777777" w:rsidTr="0079161B">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493131" w14:textId="77777777" w:rsidR="00BD1362" w:rsidRPr="00E22EA0" w:rsidRDefault="00BD1362" w:rsidP="0079161B">
            <w:pPr>
              <w:pStyle w:val="Standard"/>
              <w:widowControl w:val="0"/>
              <w:spacing w:after="0" w:line="240" w:lineRule="auto"/>
              <w:rPr>
                <w:rFonts w:ascii="Cambria" w:hAnsi="Cambria"/>
                <w:b/>
                <w:iCs/>
                <w:sz w:val="20"/>
                <w:szCs w:val="20"/>
              </w:rPr>
            </w:pPr>
            <w:r w:rsidRPr="00E22EA0">
              <w:rPr>
                <w:rFonts w:ascii="Cambria" w:hAnsi="Cambria"/>
                <w:b/>
                <w:iCs/>
                <w:sz w:val="20"/>
                <w:szCs w:val="20"/>
              </w:rPr>
              <w:t>Punkty ECTS</w:t>
            </w:r>
          </w:p>
        </w:tc>
        <w:tc>
          <w:tcPr>
            <w:tcW w:w="5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F0E52A" w14:textId="77777777" w:rsidR="00BD1362" w:rsidRPr="00E22EA0" w:rsidRDefault="00BD1362" w:rsidP="0079161B">
            <w:pPr>
              <w:pStyle w:val="Standard"/>
              <w:widowControl w:val="0"/>
              <w:spacing w:after="0" w:line="240" w:lineRule="auto"/>
              <w:rPr>
                <w:rFonts w:ascii="Cambria" w:hAnsi="Cambria"/>
                <w:b/>
                <w:iCs/>
                <w:sz w:val="20"/>
                <w:szCs w:val="20"/>
              </w:rPr>
            </w:pPr>
            <w:r w:rsidRPr="00E22EA0">
              <w:rPr>
                <w:rFonts w:ascii="Cambria" w:hAnsi="Cambria"/>
                <w:b/>
                <w:iCs/>
                <w:sz w:val="20"/>
                <w:szCs w:val="20"/>
              </w:rPr>
              <w:t>6</w:t>
            </w:r>
          </w:p>
        </w:tc>
      </w:tr>
      <w:tr w:rsidR="00BD1362" w:rsidRPr="00E22EA0" w14:paraId="616A2521" w14:textId="77777777" w:rsidTr="0079161B">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E2ECD1" w14:textId="77777777" w:rsidR="00BD1362" w:rsidRPr="00E22EA0" w:rsidRDefault="00BD1362" w:rsidP="0079161B">
            <w:pPr>
              <w:pStyle w:val="Standard"/>
              <w:widowControl w:val="0"/>
              <w:spacing w:after="0" w:line="240" w:lineRule="auto"/>
              <w:rPr>
                <w:rFonts w:ascii="Cambria" w:hAnsi="Cambria"/>
                <w:b/>
                <w:iCs/>
                <w:sz w:val="20"/>
                <w:szCs w:val="20"/>
              </w:rPr>
            </w:pPr>
            <w:r w:rsidRPr="00E22EA0">
              <w:rPr>
                <w:rFonts w:ascii="Cambria" w:hAnsi="Cambria"/>
                <w:b/>
                <w:iCs/>
                <w:sz w:val="20"/>
                <w:szCs w:val="20"/>
              </w:rPr>
              <w:t>Rodzaj zajęć</w:t>
            </w:r>
          </w:p>
        </w:tc>
        <w:tc>
          <w:tcPr>
            <w:tcW w:w="5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A3CFDE" w14:textId="77777777" w:rsidR="00BD1362" w:rsidRPr="00E22EA0" w:rsidRDefault="00BD1362" w:rsidP="0079161B">
            <w:pPr>
              <w:pStyle w:val="Standard"/>
              <w:widowControl w:val="0"/>
              <w:spacing w:after="0" w:line="240" w:lineRule="auto"/>
              <w:rPr>
                <w:rFonts w:ascii="Cambria" w:hAnsi="Cambria"/>
                <w:b/>
                <w:iCs/>
                <w:sz w:val="20"/>
                <w:szCs w:val="20"/>
              </w:rPr>
            </w:pPr>
            <w:r w:rsidRPr="00E22EA0">
              <w:rPr>
                <w:rFonts w:ascii="Cambria" w:hAnsi="Cambria"/>
                <w:b/>
                <w:iCs/>
                <w:sz w:val="20"/>
                <w:szCs w:val="20"/>
              </w:rPr>
              <w:t>obieralne</w:t>
            </w:r>
          </w:p>
        </w:tc>
      </w:tr>
      <w:tr w:rsidR="00BD1362" w:rsidRPr="00E22EA0" w14:paraId="35EA7B4D" w14:textId="77777777" w:rsidTr="0079161B">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1F46A5" w14:textId="77777777" w:rsidR="00BD1362" w:rsidRPr="00E22EA0" w:rsidRDefault="00BD1362" w:rsidP="0079161B">
            <w:pPr>
              <w:pStyle w:val="Standard"/>
              <w:widowControl w:val="0"/>
              <w:spacing w:after="0" w:line="240" w:lineRule="auto"/>
              <w:rPr>
                <w:rFonts w:ascii="Cambria" w:hAnsi="Cambria"/>
                <w:b/>
                <w:iCs/>
                <w:sz w:val="20"/>
                <w:szCs w:val="20"/>
              </w:rPr>
            </w:pPr>
            <w:r w:rsidRPr="00E22EA0">
              <w:rPr>
                <w:rFonts w:ascii="Cambria" w:hAnsi="Cambria"/>
                <w:b/>
                <w:iCs/>
                <w:sz w:val="20"/>
                <w:szCs w:val="20"/>
              </w:rPr>
              <w:t>Moduł/specjalizacja</w:t>
            </w:r>
          </w:p>
        </w:tc>
        <w:tc>
          <w:tcPr>
            <w:tcW w:w="5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E608C1" w14:textId="7783C463" w:rsidR="00BD1362" w:rsidRPr="00E22EA0" w:rsidRDefault="00B363D9" w:rsidP="0079161B">
            <w:pPr>
              <w:pStyle w:val="Standard"/>
              <w:widowControl w:val="0"/>
              <w:spacing w:after="0" w:line="240" w:lineRule="auto"/>
              <w:rPr>
                <w:rFonts w:ascii="Cambria" w:hAnsi="Cambria"/>
                <w:b/>
                <w:iCs/>
                <w:sz w:val="20"/>
                <w:szCs w:val="20"/>
              </w:rPr>
            </w:pPr>
            <w:r w:rsidRPr="00E22EA0">
              <w:rPr>
                <w:rFonts w:ascii="Cambria" w:eastAsia="Times New Roman" w:hAnsi="Cambria" w:cs="Times New Roman"/>
                <w:b/>
                <w:bCs/>
                <w:kern w:val="0"/>
                <w:sz w:val="20"/>
                <w:szCs w:val="20"/>
                <w:lang w:eastAsia="pl-PL"/>
              </w:rPr>
              <w:t xml:space="preserve">Przedmioty interdyscyplinarne / </w:t>
            </w:r>
            <w:r w:rsidRPr="00E22EA0">
              <w:rPr>
                <w:rFonts w:ascii="Cambria" w:eastAsia="Cambria" w:hAnsi="Cambria" w:cs="Cambria"/>
                <w:b/>
                <w:sz w:val="20"/>
                <w:szCs w:val="20"/>
              </w:rPr>
              <w:t>nauczycielska i translatorska</w:t>
            </w:r>
          </w:p>
        </w:tc>
      </w:tr>
      <w:tr w:rsidR="00BD1362" w:rsidRPr="00E22EA0" w14:paraId="5641785F" w14:textId="77777777" w:rsidTr="0079161B">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8912BC" w14:textId="77777777" w:rsidR="00BD1362" w:rsidRPr="00E22EA0" w:rsidRDefault="00BD1362" w:rsidP="0079161B">
            <w:pPr>
              <w:pStyle w:val="Standard"/>
              <w:widowControl w:val="0"/>
              <w:spacing w:after="0" w:line="240" w:lineRule="auto"/>
              <w:rPr>
                <w:rFonts w:ascii="Cambria" w:hAnsi="Cambria"/>
                <w:b/>
                <w:iCs/>
                <w:sz w:val="20"/>
                <w:szCs w:val="20"/>
              </w:rPr>
            </w:pPr>
            <w:r w:rsidRPr="00E22EA0">
              <w:rPr>
                <w:rFonts w:ascii="Cambria" w:hAnsi="Cambria"/>
                <w:b/>
                <w:iCs/>
                <w:sz w:val="20"/>
                <w:szCs w:val="20"/>
              </w:rPr>
              <w:t>Język, w którym prowadzone są zajęcia</w:t>
            </w:r>
          </w:p>
        </w:tc>
        <w:tc>
          <w:tcPr>
            <w:tcW w:w="5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A0A75D" w14:textId="77777777" w:rsidR="00BD1362" w:rsidRPr="00E22EA0" w:rsidRDefault="00BD1362" w:rsidP="0079161B">
            <w:pPr>
              <w:pStyle w:val="Standard"/>
              <w:widowControl w:val="0"/>
              <w:spacing w:after="0" w:line="240" w:lineRule="auto"/>
              <w:rPr>
                <w:rFonts w:ascii="Cambria" w:hAnsi="Cambria"/>
                <w:b/>
                <w:iCs/>
                <w:sz w:val="20"/>
                <w:szCs w:val="20"/>
              </w:rPr>
            </w:pPr>
            <w:r w:rsidRPr="00E22EA0">
              <w:rPr>
                <w:rFonts w:ascii="Cambria" w:hAnsi="Cambria"/>
                <w:b/>
                <w:iCs/>
                <w:sz w:val="20"/>
                <w:szCs w:val="20"/>
              </w:rPr>
              <w:t>francuski</w:t>
            </w:r>
          </w:p>
        </w:tc>
      </w:tr>
      <w:tr w:rsidR="00BD1362" w:rsidRPr="00E22EA0" w14:paraId="6D592CDC" w14:textId="77777777" w:rsidTr="0079161B">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B3A955" w14:textId="77777777" w:rsidR="00BD1362" w:rsidRPr="00E22EA0" w:rsidRDefault="00BD1362" w:rsidP="0079161B">
            <w:pPr>
              <w:pStyle w:val="Standard"/>
              <w:widowControl w:val="0"/>
              <w:spacing w:after="0" w:line="240" w:lineRule="auto"/>
              <w:rPr>
                <w:rFonts w:ascii="Cambria" w:hAnsi="Cambria"/>
                <w:b/>
                <w:iCs/>
                <w:sz w:val="20"/>
                <w:szCs w:val="20"/>
              </w:rPr>
            </w:pPr>
            <w:r w:rsidRPr="00E22EA0">
              <w:rPr>
                <w:rFonts w:ascii="Cambria" w:hAnsi="Cambria"/>
                <w:b/>
                <w:iCs/>
                <w:sz w:val="20"/>
                <w:szCs w:val="20"/>
              </w:rPr>
              <w:t>Rok studiów</w:t>
            </w:r>
          </w:p>
        </w:tc>
        <w:tc>
          <w:tcPr>
            <w:tcW w:w="5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73ED09" w14:textId="77777777" w:rsidR="00BD1362" w:rsidRPr="00E22EA0" w:rsidRDefault="00BD1362" w:rsidP="0079161B">
            <w:pPr>
              <w:pStyle w:val="Standard"/>
              <w:widowControl w:val="0"/>
              <w:spacing w:after="0" w:line="240" w:lineRule="auto"/>
              <w:rPr>
                <w:rFonts w:ascii="Cambria" w:hAnsi="Cambria"/>
                <w:b/>
                <w:iCs/>
                <w:sz w:val="20"/>
                <w:szCs w:val="20"/>
              </w:rPr>
            </w:pPr>
            <w:r w:rsidRPr="00E22EA0">
              <w:rPr>
                <w:rFonts w:ascii="Cambria" w:hAnsi="Cambria"/>
                <w:b/>
                <w:iCs/>
                <w:sz w:val="20"/>
                <w:szCs w:val="20"/>
              </w:rPr>
              <w:t>I, II</w:t>
            </w:r>
          </w:p>
        </w:tc>
      </w:tr>
      <w:tr w:rsidR="00BD1362" w:rsidRPr="00E22EA0" w14:paraId="27A24E94" w14:textId="77777777" w:rsidTr="0079161B">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1AF5C7" w14:textId="77777777" w:rsidR="00BD1362" w:rsidRPr="00E22EA0" w:rsidRDefault="00BD1362" w:rsidP="0079161B">
            <w:pPr>
              <w:pStyle w:val="Standard"/>
              <w:widowControl w:val="0"/>
              <w:spacing w:after="0" w:line="240" w:lineRule="auto"/>
              <w:rPr>
                <w:rFonts w:ascii="Cambria" w:hAnsi="Cambria"/>
                <w:b/>
                <w:iCs/>
                <w:sz w:val="20"/>
                <w:szCs w:val="20"/>
              </w:rPr>
            </w:pPr>
            <w:r w:rsidRPr="00E22EA0">
              <w:rPr>
                <w:rFonts w:ascii="Cambria" w:hAnsi="Cambria"/>
                <w:b/>
                <w:iCs/>
                <w:sz w:val="20"/>
                <w:szCs w:val="20"/>
              </w:rPr>
              <w:t>Imię i nazwisko koordynatora zajęć oraz osób prowadzących zajęcia</w:t>
            </w:r>
          </w:p>
        </w:tc>
        <w:tc>
          <w:tcPr>
            <w:tcW w:w="5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537E87" w14:textId="77777777" w:rsidR="00BD1362" w:rsidRPr="00E22EA0" w:rsidRDefault="00BD1362" w:rsidP="0079161B">
            <w:pPr>
              <w:pStyle w:val="Standard"/>
              <w:widowControl w:val="0"/>
              <w:spacing w:after="0" w:line="240" w:lineRule="auto"/>
              <w:rPr>
                <w:rFonts w:ascii="Cambria" w:hAnsi="Cambria"/>
                <w:b/>
                <w:bCs/>
                <w:iCs/>
                <w:sz w:val="20"/>
                <w:szCs w:val="20"/>
              </w:rPr>
            </w:pPr>
            <w:r w:rsidRPr="00E22EA0">
              <w:rPr>
                <w:rFonts w:ascii="Cambria" w:hAnsi="Cambria"/>
                <w:b/>
                <w:bCs/>
                <w:iCs/>
                <w:sz w:val="20"/>
                <w:szCs w:val="20"/>
              </w:rPr>
              <w:t>koordynator: dr Rafał Piechocki</w:t>
            </w:r>
          </w:p>
          <w:p w14:paraId="6829D376" w14:textId="77777777" w:rsidR="00BD1362" w:rsidRPr="00E22EA0" w:rsidRDefault="00BD1362" w:rsidP="0079161B">
            <w:pPr>
              <w:pStyle w:val="Standard"/>
              <w:widowControl w:val="0"/>
              <w:spacing w:after="0" w:line="240" w:lineRule="auto"/>
              <w:rPr>
                <w:rFonts w:ascii="Cambria" w:hAnsi="Cambria"/>
              </w:rPr>
            </w:pPr>
            <w:r w:rsidRPr="00E22EA0">
              <w:rPr>
                <w:rFonts w:ascii="Cambria" w:eastAsia="Cambria" w:hAnsi="Cambria" w:cs="Cambria"/>
                <w:b/>
                <w:sz w:val="20"/>
                <w:szCs w:val="20"/>
              </w:rPr>
              <w:t>prowadzący: mgr Anna Bączkiewicz</w:t>
            </w:r>
          </w:p>
        </w:tc>
      </w:tr>
    </w:tbl>
    <w:p w14:paraId="18AD4F25" w14:textId="77777777" w:rsidR="00BD1362" w:rsidRPr="00E22EA0" w:rsidRDefault="00BD1362" w:rsidP="00BD1362">
      <w:pPr>
        <w:pStyle w:val="Standard"/>
        <w:rPr>
          <w:rFonts w:ascii="Cambria" w:hAnsi="Cambria"/>
          <w:b/>
          <w:bCs/>
        </w:rPr>
      </w:pPr>
    </w:p>
    <w:p w14:paraId="4BC20DF1" w14:textId="77777777" w:rsidR="00BD1362" w:rsidRPr="00E22EA0" w:rsidRDefault="00BD1362" w:rsidP="00BD1362">
      <w:pPr>
        <w:pStyle w:val="Standard"/>
        <w:rPr>
          <w:rFonts w:ascii="Cambria" w:hAnsi="Cambria"/>
          <w:b/>
          <w:bCs/>
        </w:rPr>
      </w:pPr>
      <w:r w:rsidRPr="00E22EA0">
        <w:rPr>
          <w:rFonts w:ascii="Cambria" w:hAnsi="Cambria"/>
          <w:b/>
          <w:bCs/>
        </w:rPr>
        <w:t>2. Formy dydaktyczne prowadzenia zajęć i liczba godzin w semestrze</w:t>
      </w:r>
    </w:p>
    <w:tbl>
      <w:tblPr>
        <w:tblW w:w="9430" w:type="dxa"/>
        <w:tblInd w:w="-108" w:type="dxa"/>
        <w:tblLayout w:type="fixed"/>
        <w:tblCellMar>
          <w:left w:w="10" w:type="dxa"/>
          <w:right w:w="10" w:type="dxa"/>
        </w:tblCellMar>
        <w:tblLook w:val="04A0" w:firstRow="1" w:lastRow="0" w:firstColumn="1" w:lastColumn="0" w:noHBand="0" w:noVBand="1"/>
      </w:tblPr>
      <w:tblGrid>
        <w:gridCol w:w="2489"/>
        <w:gridCol w:w="2780"/>
        <w:gridCol w:w="2212"/>
        <w:gridCol w:w="1949"/>
      </w:tblGrid>
      <w:tr w:rsidR="00BD1362" w:rsidRPr="00E22EA0" w14:paraId="6D06A23D" w14:textId="77777777" w:rsidTr="0079161B">
        <w:tc>
          <w:tcPr>
            <w:tcW w:w="2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9DA5AC" w14:textId="77777777" w:rsidR="00BD1362" w:rsidRPr="00E22EA0" w:rsidRDefault="00BD1362" w:rsidP="0079161B">
            <w:pPr>
              <w:pStyle w:val="Standard"/>
              <w:widowControl w:val="0"/>
              <w:jc w:val="center"/>
              <w:rPr>
                <w:rFonts w:ascii="Cambria" w:hAnsi="Cambria"/>
                <w:b/>
                <w:bCs/>
                <w:sz w:val="20"/>
                <w:szCs w:val="20"/>
              </w:rPr>
            </w:pPr>
            <w:r w:rsidRPr="00E22EA0">
              <w:rPr>
                <w:rFonts w:ascii="Cambria" w:hAnsi="Cambria"/>
                <w:b/>
                <w:bCs/>
                <w:sz w:val="20"/>
                <w:szCs w:val="20"/>
              </w:rPr>
              <w:t>Forma zajęć</w:t>
            </w:r>
          </w:p>
        </w:tc>
        <w:tc>
          <w:tcPr>
            <w:tcW w:w="2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E9B07F" w14:textId="77777777" w:rsidR="00BD1362" w:rsidRPr="00E22EA0" w:rsidRDefault="00BD1362" w:rsidP="0079161B">
            <w:pPr>
              <w:pStyle w:val="Standard"/>
              <w:widowControl w:val="0"/>
              <w:jc w:val="center"/>
              <w:rPr>
                <w:rFonts w:ascii="Cambria" w:hAnsi="Cambria"/>
                <w:b/>
                <w:bCs/>
                <w:sz w:val="20"/>
                <w:szCs w:val="20"/>
              </w:rPr>
            </w:pPr>
            <w:r w:rsidRPr="00E22EA0">
              <w:rPr>
                <w:rFonts w:ascii="Cambria" w:hAnsi="Cambria"/>
                <w:b/>
                <w:bCs/>
                <w:sz w:val="20"/>
                <w:szCs w:val="20"/>
              </w:rPr>
              <w:t>Liczba godzin</w:t>
            </w:r>
          </w:p>
          <w:p w14:paraId="1024B91A" w14:textId="77777777" w:rsidR="00BD1362" w:rsidRPr="00E22EA0" w:rsidRDefault="00BD1362" w:rsidP="0079161B">
            <w:pPr>
              <w:pStyle w:val="Standard"/>
              <w:widowControl w:val="0"/>
              <w:jc w:val="center"/>
              <w:rPr>
                <w:rFonts w:ascii="Cambria" w:hAnsi="Cambria"/>
                <w:b/>
                <w:bCs/>
                <w:sz w:val="18"/>
                <w:szCs w:val="18"/>
              </w:rPr>
            </w:pPr>
            <w:r w:rsidRPr="00E22EA0">
              <w:rPr>
                <w:rFonts w:ascii="Cambria" w:hAnsi="Cambria"/>
                <w:b/>
                <w:bCs/>
                <w:sz w:val="18"/>
                <w:szCs w:val="18"/>
              </w:rPr>
              <w:t>stacjonarne/niestacjonarne</w:t>
            </w:r>
          </w:p>
        </w:tc>
        <w:tc>
          <w:tcPr>
            <w:tcW w:w="2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DDE06D" w14:textId="77777777" w:rsidR="00BD1362" w:rsidRPr="00E22EA0" w:rsidRDefault="00BD1362" w:rsidP="0079161B">
            <w:pPr>
              <w:pStyle w:val="Standard"/>
              <w:widowControl w:val="0"/>
              <w:jc w:val="center"/>
              <w:rPr>
                <w:rFonts w:ascii="Cambria" w:hAnsi="Cambria"/>
                <w:b/>
                <w:bCs/>
                <w:sz w:val="20"/>
                <w:szCs w:val="20"/>
              </w:rPr>
            </w:pPr>
            <w:r w:rsidRPr="00E22EA0">
              <w:rPr>
                <w:rFonts w:ascii="Cambria" w:hAnsi="Cambria"/>
                <w:b/>
                <w:bCs/>
                <w:sz w:val="20"/>
                <w:szCs w:val="20"/>
              </w:rPr>
              <w:t>Rok studiów/semestr</w:t>
            </w:r>
          </w:p>
        </w:tc>
        <w:tc>
          <w:tcPr>
            <w:tcW w:w="1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F7A877" w14:textId="77777777" w:rsidR="00BD1362" w:rsidRPr="00E22EA0" w:rsidRDefault="00BD1362" w:rsidP="0079161B">
            <w:pPr>
              <w:pStyle w:val="Standard"/>
              <w:widowControl w:val="0"/>
              <w:jc w:val="center"/>
              <w:rPr>
                <w:rFonts w:ascii="Cambria" w:hAnsi="Cambria"/>
              </w:rPr>
            </w:pPr>
            <w:r w:rsidRPr="00E22EA0">
              <w:rPr>
                <w:rFonts w:ascii="Cambria" w:hAnsi="Cambria"/>
                <w:b/>
                <w:bCs/>
                <w:sz w:val="20"/>
                <w:szCs w:val="20"/>
              </w:rPr>
              <w:t xml:space="preserve">Punkty ECTS </w:t>
            </w:r>
            <w:r w:rsidRPr="00E22EA0">
              <w:rPr>
                <w:rFonts w:ascii="Cambria" w:hAnsi="Cambria"/>
                <w:sz w:val="20"/>
                <w:szCs w:val="20"/>
              </w:rPr>
              <w:t>(zgodnie z programem studiów)</w:t>
            </w:r>
          </w:p>
        </w:tc>
      </w:tr>
      <w:tr w:rsidR="00BD1362" w:rsidRPr="00E22EA0" w14:paraId="1C3400AE" w14:textId="77777777" w:rsidTr="0079161B">
        <w:tc>
          <w:tcPr>
            <w:tcW w:w="2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8AE32A" w14:textId="77777777" w:rsidR="00BD1362" w:rsidRPr="00E22EA0" w:rsidRDefault="00BD1362" w:rsidP="0079161B">
            <w:pPr>
              <w:pStyle w:val="Standard"/>
              <w:widowControl w:val="0"/>
              <w:jc w:val="center"/>
              <w:rPr>
                <w:rFonts w:ascii="Cambria" w:hAnsi="Cambria"/>
                <w:b/>
                <w:bCs/>
                <w:sz w:val="20"/>
                <w:szCs w:val="20"/>
              </w:rPr>
            </w:pPr>
            <w:r w:rsidRPr="00E22EA0">
              <w:rPr>
                <w:rFonts w:ascii="Cambria" w:hAnsi="Cambria"/>
                <w:b/>
                <w:bCs/>
                <w:sz w:val="20"/>
                <w:szCs w:val="20"/>
              </w:rPr>
              <w:t>ćwiczenia</w:t>
            </w:r>
          </w:p>
        </w:tc>
        <w:tc>
          <w:tcPr>
            <w:tcW w:w="2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399668" w14:textId="77777777" w:rsidR="00BD1362" w:rsidRPr="00E22EA0" w:rsidRDefault="00BD1362" w:rsidP="0079161B">
            <w:pPr>
              <w:pStyle w:val="Standard"/>
              <w:widowControl w:val="0"/>
              <w:jc w:val="center"/>
              <w:rPr>
                <w:rFonts w:ascii="Cambria" w:hAnsi="Cambria"/>
                <w:b/>
                <w:bCs/>
                <w:sz w:val="20"/>
                <w:szCs w:val="20"/>
              </w:rPr>
            </w:pPr>
            <w:r w:rsidRPr="00E22EA0">
              <w:rPr>
                <w:rFonts w:ascii="Cambria" w:hAnsi="Cambria"/>
                <w:b/>
                <w:bCs/>
                <w:sz w:val="20"/>
                <w:szCs w:val="20"/>
              </w:rPr>
              <w:t>90/54</w:t>
            </w:r>
          </w:p>
        </w:tc>
        <w:tc>
          <w:tcPr>
            <w:tcW w:w="2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4BC695" w14:textId="77777777" w:rsidR="00BD1362" w:rsidRPr="00E22EA0" w:rsidRDefault="00BD1362" w:rsidP="0079161B">
            <w:pPr>
              <w:pStyle w:val="Standard"/>
              <w:widowControl w:val="0"/>
              <w:jc w:val="center"/>
              <w:rPr>
                <w:rFonts w:ascii="Cambria" w:hAnsi="Cambria"/>
                <w:b/>
                <w:bCs/>
                <w:sz w:val="20"/>
                <w:szCs w:val="20"/>
              </w:rPr>
            </w:pPr>
            <w:r w:rsidRPr="00E22EA0">
              <w:rPr>
                <w:rFonts w:ascii="Cambria" w:hAnsi="Cambria"/>
                <w:b/>
                <w:bCs/>
                <w:sz w:val="20"/>
                <w:szCs w:val="20"/>
              </w:rPr>
              <w:t>I, II/1, 2, 3</w:t>
            </w:r>
          </w:p>
        </w:tc>
        <w:tc>
          <w:tcPr>
            <w:tcW w:w="1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0E21D0" w14:textId="77777777" w:rsidR="00BD1362" w:rsidRPr="00E22EA0" w:rsidRDefault="00BD1362" w:rsidP="0079161B">
            <w:pPr>
              <w:pStyle w:val="Standard"/>
              <w:widowControl w:val="0"/>
              <w:jc w:val="center"/>
              <w:rPr>
                <w:rFonts w:ascii="Cambria" w:hAnsi="Cambria"/>
                <w:b/>
                <w:bCs/>
                <w:sz w:val="20"/>
                <w:szCs w:val="20"/>
              </w:rPr>
            </w:pPr>
            <w:r w:rsidRPr="00E22EA0">
              <w:rPr>
                <w:rFonts w:ascii="Cambria" w:hAnsi="Cambria"/>
                <w:b/>
                <w:bCs/>
                <w:sz w:val="20"/>
                <w:szCs w:val="20"/>
              </w:rPr>
              <w:t>6</w:t>
            </w:r>
          </w:p>
        </w:tc>
      </w:tr>
    </w:tbl>
    <w:p w14:paraId="120ADE11" w14:textId="77777777" w:rsidR="00BD1362" w:rsidRPr="00E22EA0" w:rsidRDefault="00BD1362" w:rsidP="00BD1362">
      <w:pPr>
        <w:pStyle w:val="Standard"/>
        <w:rPr>
          <w:rFonts w:ascii="Cambria" w:hAnsi="Cambria"/>
          <w:b/>
          <w:bCs/>
        </w:rPr>
      </w:pPr>
    </w:p>
    <w:p w14:paraId="45F5F742" w14:textId="77777777" w:rsidR="00BD1362" w:rsidRPr="00E22EA0" w:rsidRDefault="00BD1362" w:rsidP="00BD1362">
      <w:pPr>
        <w:pStyle w:val="Standard"/>
        <w:rPr>
          <w:rFonts w:ascii="Cambria" w:hAnsi="Cambria"/>
          <w:b/>
          <w:bCs/>
        </w:rPr>
      </w:pPr>
      <w:r w:rsidRPr="00E22EA0">
        <w:rPr>
          <w:rFonts w:ascii="Cambria" w:hAnsi="Cambria"/>
          <w:b/>
          <w:bCs/>
        </w:rPr>
        <w:t>3. Wymagania wstępne, z uwzględnieniem sekwencyjności zajęć</w:t>
      </w:r>
    </w:p>
    <w:tbl>
      <w:tblPr>
        <w:tblW w:w="9354" w:type="dxa"/>
        <w:tblInd w:w="-70" w:type="dxa"/>
        <w:tblLayout w:type="fixed"/>
        <w:tblCellMar>
          <w:left w:w="10" w:type="dxa"/>
          <w:right w:w="10" w:type="dxa"/>
        </w:tblCellMar>
        <w:tblLook w:val="04A0" w:firstRow="1" w:lastRow="0" w:firstColumn="1" w:lastColumn="0" w:noHBand="0" w:noVBand="1"/>
      </w:tblPr>
      <w:tblGrid>
        <w:gridCol w:w="9354"/>
      </w:tblGrid>
      <w:tr w:rsidR="00BD1362" w:rsidRPr="00E22EA0" w14:paraId="23AE5C4E" w14:textId="77777777" w:rsidTr="47B50038">
        <w:trPr>
          <w:trHeight w:val="301"/>
        </w:trPr>
        <w:tc>
          <w:tcPr>
            <w:tcW w:w="9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14:paraId="081B8AF4" w14:textId="0CF42861" w:rsidR="00BD1362" w:rsidRPr="00E22EA0" w:rsidRDefault="00BD1362" w:rsidP="47B50038">
            <w:pPr>
              <w:pStyle w:val="Standard"/>
              <w:widowControl w:val="0"/>
              <w:shd w:val="clear" w:color="auto" w:fill="FFFFFF" w:themeFill="background1"/>
              <w:spacing w:before="20" w:after="20" w:line="240" w:lineRule="auto"/>
              <w:rPr>
                <w:rFonts w:ascii="Cambria" w:hAnsi="Cambria"/>
              </w:rPr>
            </w:pPr>
            <w:r w:rsidRPr="00E22EA0">
              <w:rPr>
                <w:rFonts w:ascii="Cambria" w:hAnsi="Cambria" w:cs="Times New Roman"/>
                <w:sz w:val="20"/>
                <w:szCs w:val="20"/>
                <w:lang w:eastAsia="pl-PL"/>
              </w:rPr>
              <w:t>Student posługuje si</w:t>
            </w:r>
            <w:r w:rsidRPr="00E22EA0">
              <w:rPr>
                <w:rFonts w:ascii="Cambria" w:eastAsia="TimesNewRoman" w:hAnsi="Cambria" w:cs="TimesNewRoman"/>
                <w:sz w:val="20"/>
                <w:szCs w:val="20"/>
                <w:lang w:eastAsia="pl-PL"/>
              </w:rPr>
              <w:t xml:space="preserve">ę </w:t>
            </w:r>
            <w:r w:rsidRPr="00E22EA0">
              <w:rPr>
                <w:rFonts w:ascii="Cambria" w:hAnsi="Cambria" w:cs="Times New Roman"/>
                <w:sz w:val="20"/>
                <w:szCs w:val="20"/>
                <w:lang w:eastAsia="pl-PL"/>
              </w:rPr>
              <w:t>j</w:t>
            </w:r>
            <w:r w:rsidRPr="00E22EA0">
              <w:rPr>
                <w:rFonts w:ascii="Cambria" w:eastAsia="TimesNewRoman" w:hAnsi="Cambria" w:cs="TimesNewRoman"/>
                <w:sz w:val="20"/>
                <w:szCs w:val="20"/>
                <w:lang w:eastAsia="pl-PL"/>
              </w:rPr>
              <w:t>ę</w:t>
            </w:r>
            <w:r w:rsidRPr="00E22EA0">
              <w:rPr>
                <w:rFonts w:ascii="Cambria" w:hAnsi="Cambria" w:cs="Times New Roman"/>
                <w:sz w:val="20"/>
                <w:szCs w:val="20"/>
                <w:lang w:eastAsia="pl-PL"/>
              </w:rPr>
              <w:t xml:space="preserve">zykiem </w:t>
            </w:r>
            <w:r w:rsidR="248B85B4" w:rsidRPr="00E22EA0">
              <w:rPr>
                <w:rFonts w:ascii="Cambria" w:hAnsi="Cambria" w:cs="Times New Roman"/>
                <w:sz w:val="20"/>
                <w:szCs w:val="20"/>
                <w:lang w:eastAsia="pl-PL"/>
              </w:rPr>
              <w:t xml:space="preserve">francuskim </w:t>
            </w:r>
            <w:r w:rsidRPr="00E22EA0">
              <w:rPr>
                <w:rFonts w:ascii="Cambria" w:hAnsi="Cambria" w:cs="Times New Roman"/>
                <w:sz w:val="20"/>
                <w:szCs w:val="20"/>
                <w:lang w:eastAsia="pl-PL"/>
              </w:rPr>
              <w:t>na poziomie odpowiadaj</w:t>
            </w:r>
            <w:r w:rsidRPr="00E22EA0">
              <w:rPr>
                <w:rFonts w:ascii="Cambria" w:eastAsia="TimesNewRoman" w:hAnsi="Cambria" w:cs="TimesNewRoman"/>
                <w:sz w:val="20"/>
                <w:szCs w:val="20"/>
                <w:lang w:eastAsia="pl-PL"/>
              </w:rPr>
              <w:t>ą</w:t>
            </w:r>
            <w:r w:rsidRPr="00E22EA0">
              <w:rPr>
                <w:rFonts w:ascii="Cambria" w:hAnsi="Cambria" w:cs="Times New Roman"/>
                <w:sz w:val="20"/>
                <w:szCs w:val="20"/>
                <w:lang w:eastAsia="pl-PL"/>
              </w:rPr>
              <w:t>cym standardom egzaminacyjnym okre</w:t>
            </w:r>
            <w:r w:rsidRPr="00E22EA0">
              <w:rPr>
                <w:rFonts w:ascii="Cambria" w:eastAsia="TimesNewRoman" w:hAnsi="Cambria" w:cs="TimesNewRoman"/>
                <w:sz w:val="20"/>
                <w:szCs w:val="20"/>
                <w:lang w:eastAsia="pl-PL"/>
              </w:rPr>
              <w:t>ś</w:t>
            </w:r>
            <w:r w:rsidRPr="00E22EA0">
              <w:rPr>
                <w:rFonts w:ascii="Cambria" w:hAnsi="Cambria" w:cs="Times New Roman"/>
                <w:sz w:val="20"/>
                <w:szCs w:val="20"/>
                <w:lang w:eastAsia="pl-PL"/>
              </w:rPr>
              <w:t>lonym dla szkół ponadpodstawowych.</w:t>
            </w:r>
          </w:p>
        </w:tc>
      </w:tr>
    </w:tbl>
    <w:p w14:paraId="7317CF82" w14:textId="77777777" w:rsidR="00BD1362" w:rsidRPr="00E22EA0" w:rsidRDefault="00BD1362" w:rsidP="00BD1362">
      <w:pPr>
        <w:pStyle w:val="Standard"/>
        <w:rPr>
          <w:rFonts w:ascii="Cambria" w:hAnsi="Cambria"/>
          <w:b/>
          <w:bCs/>
        </w:rPr>
      </w:pPr>
    </w:p>
    <w:p w14:paraId="7380B0C0" w14:textId="77777777" w:rsidR="00BD1362" w:rsidRPr="00E22EA0" w:rsidRDefault="00BD1362" w:rsidP="00BD1362">
      <w:pPr>
        <w:pStyle w:val="Standard"/>
        <w:rPr>
          <w:rFonts w:ascii="Cambria" w:hAnsi="Cambria"/>
          <w:b/>
          <w:bCs/>
        </w:rPr>
      </w:pPr>
      <w:r w:rsidRPr="00E22EA0">
        <w:rPr>
          <w:rFonts w:ascii="Cambria" w:hAnsi="Cambria"/>
          <w:b/>
          <w:bCs/>
        </w:rPr>
        <w:t>4.  Cele kształcenia</w:t>
      </w:r>
    </w:p>
    <w:tbl>
      <w:tblPr>
        <w:tblW w:w="9430" w:type="dxa"/>
        <w:tblInd w:w="-108" w:type="dxa"/>
        <w:tblLayout w:type="fixed"/>
        <w:tblCellMar>
          <w:left w:w="10" w:type="dxa"/>
          <w:right w:w="10" w:type="dxa"/>
        </w:tblCellMar>
        <w:tblLook w:val="04A0" w:firstRow="1" w:lastRow="0" w:firstColumn="1" w:lastColumn="0" w:noHBand="0" w:noVBand="1"/>
      </w:tblPr>
      <w:tblGrid>
        <w:gridCol w:w="9430"/>
      </w:tblGrid>
      <w:tr w:rsidR="00BD1362" w:rsidRPr="00E22EA0" w14:paraId="1FD73557" w14:textId="77777777" w:rsidTr="47B50038">
        <w:tc>
          <w:tcPr>
            <w:tcW w:w="9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099FC6" w14:textId="77777777" w:rsidR="00BD1362" w:rsidRPr="00E22EA0" w:rsidRDefault="00BD1362" w:rsidP="0079161B">
            <w:pPr>
              <w:pStyle w:val="Standard"/>
              <w:widowControl w:val="0"/>
              <w:rPr>
                <w:rFonts w:ascii="Cambria" w:hAnsi="Cambria"/>
                <w:sz w:val="20"/>
                <w:szCs w:val="20"/>
              </w:rPr>
            </w:pPr>
            <w:r w:rsidRPr="00E22EA0">
              <w:rPr>
                <w:rFonts w:ascii="Cambria" w:hAnsi="Cambria"/>
                <w:sz w:val="20"/>
                <w:szCs w:val="20"/>
              </w:rPr>
              <w:t>C1 - Wyposażenie studenta w wiedzę o jednostkach językowych i kategoriach gramatycznych języka docelowego, ich funkcjach i normach umożliwiających odpowiednie użycie języka.</w:t>
            </w:r>
          </w:p>
          <w:p w14:paraId="2B4349AB" w14:textId="30E470A7" w:rsidR="00BD1362" w:rsidRPr="00E22EA0" w:rsidRDefault="00BD1362" w:rsidP="0079161B">
            <w:pPr>
              <w:pStyle w:val="Standard"/>
              <w:widowControl w:val="0"/>
              <w:rPr>
                <w:rFonts w:ascii="Cambria" w:hAnsi="Cambria"/>
              </w:rPr>
            </w:pPr>
            <w:r w:rsidRPr="00E22EA0">
              <w:rPr>
                <w:rFonts w:ascii="Cambria" w:hAnsi="Cambria"/>
                <w:sz w:val="20"/>
                <w:szCs w:val="20"/>
              </w:rPr>
              <w:t>C2 - Zdobycie umiejętności wykorzystywania języka swojej specjalności do rozwoju kompetencji lingwistycznych; umie korzystać ze słowników, gramatyk, tezaurusów, TI i innych pomocy w celach samokształceniowych i do rozwiązywania problemów zawodowych.</w:t>
            </w:r>
          </w:p>
          <w:p w14:paraId="4F6DFDB0" w14:textId="77777777" w:rsidR="00BD1362" w:rsidRPr="00E22EA0" w:rsidRDefault="00BD1362" w:rsidP="0079161B">
            <w:pPr>
              <w:pStyle w:val="Standard"/>
              <w:widowControl w:val="0"/>
              <w:rPr>
                <w:rFonts w:ascii="Cambria" w:hAnsi="Cambria"/>
                <w:sz w:val="20"/>
                <w:szCs w:val="20"/>
              </w:rPr>
            </w:pPr>
            <w:r w:rsidRPr="00E22EA0">
              <w:rPr>
                <w:rFonts w:ascii="Cambria" w:hAnsi="Cambria"/>
                <w:sz w:val="20"/>
                <w:szCs w:val="20"/>
              </w:rPr>
              <w:t>C3 - Zdobycie  umiejętności porozumiewania się ze specjalistami i innymi użytkownikami języka,</w:t>
            </w:r>
            <w:r w:rsidRPr="00E22EA0">
              <w:rPr>
                <w:rFonts w:ascii="Cambria" w:hAnsi="Cambria"/>
                <w:sz w:val="20"/>
                <w:szCs w:val="20"/>
              </w:rPr>
              <w:br/>
              <w:t>z wykorzystaniem różnych kanałów i technik komunikacyjnych w języku obcym.</w:t>
            </w:r>
          </w:p>
          <w:p w14:paraId="49AA173D" w14:textId="77777777" w:rsidR="00BD1362" w:rsidRPr="00E22EA0" w:rsidRDefault="00BD1362" w:rsidP="0079161B">
            <w:pPr>
              <w:pStyle w:val="Standard"/>
              <w:widowControl w:val="0"/>
              <w:rPr>
                <w:rFonts w:ascii="Cambria" w:hAnsi="Cambria"/>
                <w:sz w:val="20"/>
                <w:szCs w:val="20"/>
              </w:rPr>
            </w:pPr>
            <w:r w:rsidRPr="00E22EA0">
              <w:rPr>
                <w:rFonts w:ascii="Cambria" w:hAnsi="Cambria"/>
                <w:sz w:val="20"/>
                <w:szCs w:val="20"/>
              </w:rPr>
              <w:t>C4 - Uświadomienie  potrzeby ciągłego dokształcania się i doskonalenia zawodowego.</w:t>
            </w:r>
          </w:p>
          <w:p w14:paraId="1D4A51E2" w14:textId="77777777" w:rsidR="00BD1362" w:rsidRPr="00E22EA0" w:rsidRDefault="00BD1362" w:rsidP="0079161B">
            <w:pPr>
              <w:pStyle w:val="Standard"/>
              <w:widowControl w:val="0"/>
              <w:rPr>
                <w:rFonts w:ascii="Cambria" w:hAnsi="Cambria"/>
                <w:sz w:val="20"/>
                <w:szCs w:val="20"/>
              </w:rPr>
            </w:pPr>
            <w:r w:rsidRPr="00E22EA0">
              <w:rPr>
                <w:rFonts w:ascii="Cambria" w:hAnsi="Cambria"/>
                <w:sz w:val="20"/>
                <w:szCs w:val="20"/>
              </w:rPr>
              <w:lastRenderedPageBreak/>
              <w:t>C5 - Uświadomienie potrzeby i otwartości  na współdziałanie w grupie, przyjmując w niej różne role.</w:t>
            </w:r>
          </w:p>
          <w:p w14:paraId="473412F5" w14:textId="77777777" w:rsidR="00BD1362" w:rsidRPr="00E22EA0" w:rsidRDefault="00BD1362" w:rsidP="0079161B">
            <w:pPr>
              <w:pStyle w:val="Standard"/>
              <w:widowControl w:val="0"/>
              <w:rPr>
                <w:rFonts w:ascii="Cambria" w:hAnsi="Cambria"/>
                <w:sz w:val="20"/>
                <w:szCs w:val="20"/>
              </w:rPr>
            </w:pPr>
            <w:r w:rsidRPr="00E22EA0">
              <w:rPr>
                <w:rFonts w:ascii="Cambria" w:hAnsi="Cambria"/>
                <w:sz w:val="20"/>
                <w:szCs w:val="20"/>
              </w:rPr>
              <w:t>C6 - Uświadomienie  wykazywania bezstronności w podejściu do różnorodności językowej; doceniania różnorodności kultur, otwartości  na odmienność kulturową.</w:t>
            </w:r>
          </w:p>
          <w:p w14:paraId="33C82243" w14:textId="77777777" w:rsidR="00BD1362" w:rsidRPr="00E22EA0" w:rsidRDefault="00BD1362" w:rsidP="0079161B">
            <w:pPr>
              <w:pStyle w:val="Standard"/>
              <w:widowControl w:val="0"/>
              <w:rPr>
                <w:rFonts w:ascii="Cambria" w:hAnsi="Cambria"/>
              </w:rPr>
            </w:pPr>
            <w:r w:rsidRPr="00E22EA0">
              <w:rPr>
                <w:rFonts w:ascii="Cambria" w:hAnsi="Cambria"/>
                <w:sz w:val="20"/>
                <w:szCs w:val="20"/>
              </w:rPr>
              <w:t>C7 – Uświadomienie  wykazywania bezstronności w podejściu do różnorodności językowej; doceniania różnorodności kultur, otwartości  na odmienność kulturową.</w:t>
            </w:r>
          </w:p>
        </w:tc>
      </w:tr>
    </w:tbl>
    <w:p w14:paraId="349985E5" w14:textId="77777777" w:rsidR="00BD1362" w:rsidRPr="00E22EA0" w:rsidRDefault="00BD1362" w:rsidP="00BD1362">
      <w:pPr>
        <w:spacing w:before="120" w:after="120" w:line="100" w:lineRule="atLeast"/>
        <w:rPr>
          <w:rFonts w:ascii="Cambria" w:eastAsia="Calibri" w:hAnsi="Cambria" w:cs="Times New Roman"/>
          <w:b/>
          <w:bCs/>
        </w:rPr>
      </w:pPr>
      <w:r w:rsidRPr="00E22EA0">
        <w:rPr>
          <w:rFonts w:ascii="Cambria" w:eastAsia="Calibri" w:hAnsi="Cambria" w:cs="Times New Roman"/>
          <w:b/>
          <w:bCs/>
        </w:rPr>
        <w:lastRenderedPageBreak/>
        <w:t>5. Efekty uczenia się dla zajęć wraz z odniesieniem do efektów kierunkowych</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3F44B8" w:rsidRPr="00E22EA0" w14:paraId="64B2F3F9" w14:textId="77777777" w:rsidTr="47B50038">
        <w:trPr>
          <w:jc w:val="center"/>
        </w:trPr>
        <w:tc>
          <w:tcPr>
            <w:tcW w:w="1526" w:type="dxa"/>
            <w:shd w:val="clear" w:color="auto" w:fill="auto"/>
            <w:vAlign w:val="center"/>
          </w:tcPr>
          <w:p w14:paraId="00B26A94" w14:textId="77777777" w:rsidR="00BD1362" w:rsidRPr="00E22EA0" w:rsidRDefault="00BD1362" w:rsidP="0079161B">
            <w:pPr>
              <w:spacing w:before="60" w:after="60" w:line="240" w:lineRule="auto"/>
              <w:jc w:val="center"/>
              <w:rPr>
                <w:rFonts w:ascii="Cambria" w:hAnsi="Cambria" w:cs="Times New Roman"/>
                <w:b/>
                <w:bCs/>
              </w:rPr>
            </w:pPr>
            <w:r w:rsidRPr="00E22EA0">
              <w:rPr>
                <w:rFonts w:ascii="Cambria" w:hAnsi="Cambria" w:cs="Times New Roman"/>
                <w:b/>
                <w:bCs/>
              </w:rPr>
              <w:t>Symbol efektu uczenia się</w:t>
            </w:r>
          </w:p>
        </w:tc>
        <w:tc>
          <w:tcPr>
            <w:tcW w:w="6662" w:type="dxa"/>
            <w:shd w:val="clear" w:color="auto" w:fill="auto"/>
            <w:vAlign w:val="center"/>
          </w:tcPr>
          <w:p w14:paraId="57AF4EB6" w14:textId="77777777" w:rsidR="00BD1362" w:rsidRPr="00E22EA0" w:rsidRDefault="00BD1362" w:rsidP="0079161B">
            <w:pPr>
              <w:spacing w:before="60" w:after="60" w:line="240" w:lineRule="auto"/>
              <w:jc w:val="center"/>
              <w:rPr>
                <w:rFonts w:ascii="Cambria" w:hAnsi="Cambria" w:cs="Times New Roman"/>
                <w:b/>
                <w:bCs/>
              </w:rPr>
            </w:pPr>
            <w:r w:rsidRPr="00E22EA0">
              <w:rPr>
                <w:rFonts w:ascii="Cambria" w:hAnsi="Cambria" w:cs="Times New Roman"/>
                <w:b/>
                <w:bCs/>
              </w:rPr>
              <w:t>Opis efektu uczenia się</w:t>
            </w:r>
          </w:p>
        </w:tc>
        <w:tc>
          <w:tcPr>
            <w:tcW w:w="1732" w:type="dxa"/>
            <w:shd w:val="clear" w:color="auto" w:fill="auto"/>
            <w:vAlign w:val="center"/>
          </w:tcPr>
          <w:p w14:paraId="7B6B76A1" w14:textId="77777777" w:rsidR="00BD1362" w:rsidRPr="00E22EA0" w:rsidRDefault="00BD1362" w:rsidP="0079161B">
            <w:pPr>
              <w:spacing w:before="60" w:after="60" w:line="240" w:lineRule="auto"/>
              <w:jc w:val="center"/>
              <w:rPr>
                <w:rFonts w:ascii="Cambria" w:hAnsi="Cambria" w:cs="Times New Roman"/>
                <w:b/>
                <w:bCs/>
              </w:rPr>
            </w:pPr>
            <w:r w:rsidRPr="00E22EA0">
              <w:rPr>
                <w:rFonts w:ascii="Cambria" w:hAnsi="Cambria" w:cs="Times New Roman"/>
                <w:b/>
                <w:bCs/>
              </w:rPr>
              <w:t>Odniesienie do efektu kierunkowego</w:t>
            </w:r>
          </w:p>
        </w:tc>
      </w:tr>
      <w:tr w:rsidR="003F44B8" w:rsidRPr="00E22EA0" w14:paraId="6E210C7B" w14:textId="77777777" w:rsidTr="47B50038">
        <w:trPr>
          <w:jc w:val="center"/>
        </w:trPr>
        <w:tc>
          <w:tcPr>
            <w:tcW w:w="9931" w:type="dxa"/>
            <w:gridSpan w:val="3"/>
            <w:shd w:val="clear" w:color="auto" w:fill="auto"/>
          </w:tcPr>
          <w:p w14:paraId="40469077" w14:textId="77777777" w:rsidR="00BD1362" w:rsidRPr="00E22EA0" w:rsidRDefault="00BD1362" w:rsidP="0079161B">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WIEDZA</w:t>
            </w:r>
          </w:p>
        </w:tc>
      </w:tr>
      <w:tr w:rsidR="003F44B8" w:rsidRPr="00E22EA0" w14:paraId="7BE1CB55" w14:textId="77777777" w:rsidTr="47B50038">
        <w:trPr>
          <w:jc w:val="center"/>
        </w:trPr>
        <w:tc>
          <w:tcPr>
            <w:tcW w:w="1526" w:type="dxa"/>
            <w:shd w:val="clear" w:color="auto" w:fill="auto"/>
            <w:vAlign w:val="center"/>
          </w:tcPr>
          <w:p w14:paraId="04E8B011" w14:textId="77777777" w:rsidR="00BD1362" w:rsidRPr="00E22EA0" w:rsidRDefault="00BD1362"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W_01</w:t>
            </w:r>
          </w:p>
        </w:tc>
        <w:tc>
          <w:tcPr>
            <w:tcW w:w="6662" w:type="dxa"/>
            <w:shd w:val="clear" w:color="auto" w:fill="auto"/>
          </w:tcPr>
          <w:p w14:paraId="6DB72682" w14:textId="77777777" w:rsidR="00BD1362" w:rsidRPr="00E22EA0" w:rsidRDefault="00BD1362" w:rsidP="0079161B">
            <w:pPr>
              <w:spacing w:before="60" w:after="60" w:line="240" w:lineRule="auto"/>
              <w:rPr>
                <w:rFonts w:ascii="Cambria" w:hAnsi="Cambria" w:cs="Times New Roman"/>
                <w:sz w:val="20"/>
                <w:szCs w:val="20"/>
              </w:rPr>
            </w:pPr>
            <w:r w:rsidRPr="00E22EA0">
              <w:rPr>
                <w:rFonts w:ascii="Cambria" w:eastAsia="Calibri" w:hAnsi="Cambria" w:cs="Times New Roman"/>
                <w:sz w:val="20"/>
                <w:szCs w:val="20"/>
              </w:rPr>
              <w:t>Absolwent zna i rozumie funkcje języka, role komunikacji językowej; społeczne zróżnicowanie języka oraz wpływ czynników społecznych na język.</w:t>
            </w:r>
          </w:p>
        </w:tc>
        <w:tc>
          <w:tcPr>
            <w:tcW w:w="1732" w:type="dxa"/>
            <w:shd w:val="clear" w:color="auto" w:fill="auto"/>
            <w:vAlign w:val="center"/>
          </w:tcPr>
          <w:p w14:paraId="264D3B1F" w14:textId="77777777" w:rsidR="00BD1362" w:rsidRPr="00E22EA0" w:rsidRDefault="00BD1362"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K_W12</w:t>
            </w:r>
          </w:p>
        </w:tc>
      </w:tr>
      <w:tr w:rsidR="003F44B8" w:rsidRPr="00E22EA0" w14:paraId="43DAA07E" w14:textId="77777777" w:rsidTr="47B50038">
        <w:trPr>
          <w:jc w:val="center"/>
        </w:trPr>
        <w:tc>
          <w:tcPr>
            <w:tcW w:w="1526" w:type="dxa"/>
            <w:shd w:val="clear" w:color="auto" w:fill="auto"/>
            <w:vAlign w:val="center"/>
          </w:tcPr>
          <w:p w14:paraId="20426920" w14:textId="77777777" w:rsidR="00BD1362" w:rsidRPr="00E22EA0" w:rsidRDefault="00BD1362"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W_02</w:t>
            </w:r>
          </w:p>
        </w:tc>
        <w:tc>
          <w:tcPr>
            <w:tcW w:w="6662" w:type="dxa"/>
            <w:shd w:val="clear" w:color="auto" w:fill="auto"/>
          </w:tcPr>
          <w:p w14:paraId="2EC7C42C" w14:textId="77777777" w:rsidR="00BD1362" w:rsidRPr="00E22EA0" w:rsidRDefault="00BD1362" w:rsidP="0079161B">
            <w:pPr>
              <w:spacing w:before="60" w:after="60" w:line="240" w:lineRule="auto"/>
              <w:rPr>
                <w:rFonts w:ascii="Cambria" w:hAnsi="Cambria" w:cs="Times New Roman"/>
                <w:sz w:val="20"/>
                <w:szCs w:val="20"/>
              </w:rPr>
            </w:pPr>
            <w:r w:rsidRPr="00E22EA0">
              <w:rPr>
                <w:rFonts w:ascii="Cambria" w:eastAsia="Calibri" w:hAnsi="Cambria" w:cs="Times New Roman"/>
                <w:sz w:val="20"/>
                <w:szCs w:val="20"/>
              </w:rPr>
              <w:t>Absolwent zna i rozumie kulturę kraju studiowanego obszaru językowego oraz historyczny kontekst kultury.</w:t>
            </w:r>
          </w:p>
        </w:tc>
        <w:tc>
          <w:tcPr>
            <w:tcW w:w="1732" w:type="dxa"/>
            <w:shd w:val="clear" w:color="auto" w:fill="auto"/>
            <w:vAlign w:val="center"/>
          </w:tcPr>
          <w:p w14:paraId="40BD93C4" w14:textId="77777777" w:rsidR="00BD1362" w:rsidRPr="00E22EA0" w:rsidRDefault="00BD1362"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K_W16</w:t>
            </w:r>
          </w:p>
        </w:tc>
      </w:tr>
      <w:tr w:rsidR="003F44B8" w:rsidRPr="00E22EA0" w14:paraId="32DA70E5" w14:textId="77777777" w:rsidTr="47B50038">
        <w:trPr>
          <w:jc w:val="center"/>
        </w:trPr>
        <w:tc>
          <w:tcPr>
            <w:tcW w:w="1526" w:type="dxa"/>
            <w:shd w:val="clear" w:color="auto" w:fill="auto"/>
            <w:vAlign w:val="center"/>
          </w:tcPr>
          <w:p w14:paraId="354BD6E5" w14:textId="77777777" w:rsidR="00BD1362" w:rsidRPr="00E22EA0" w:rsidRDefault="00BD1362"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W_03</w:t>
            </w:r>
          </w:p>
        </w:tc>
        <w:tc>
          <w:tcPr>
            <w:tcW w:w="6662" w:type="dxa"/>
            <w:shd w:val="clear" w:color="auto" w:fill="auto"/>
          </w:tcPr>
          <w:p w14:paraId="397FCFDB" w14:textId="77777777" w:rsidR="00BD1362" w:rsidRPr="00E22EA0" w:rsidRDefault="00BD1362" w:rsidP="0079161B">
            <w:pPr>
              <w:spacing w:before="60" w:after="60" w:line="240" w:lineRule="auto"/>
              <w:rPr>
                <w:rFonts w:ascii="Cambria" w:hAnsi="Cambria"/>
                <w:sz w:val="20"/>
                <w:szCs w:val="20"/>
              </w:rPr>
            </w:pPr>
            <w:r w:rsidRPr="00E22EA0">
              <w:rPr>
                <w:rFonts w:ascii="Cambria" w:eastAsia="Calibri" w:hAnsi="Cambria" w:cs="Times New Roman"/>
                <w:sz w:val="20"/>
                <w:szCs w:val="20"/>
              </w:rPr>
              <w:t>Absolwent zna i rozumie jednostki językowe i kategorie gramatyczne języka obcego, ich funkcje i normy umożliwiające odpowiednie użycie języka.</w:t>
            </w:r>
          </w:p>
        </w:tc>
        <w:tc>
          <w:tcPr>
            <w:tcW w:w="1732" w:type="dxa"/>
            <w:shd w:val="clear" w:color="auto" w:fill="auto"/>
            <w:vAlign w:val="center"/>
          </w:tcPr>
          <w:p w14:paraId="7755D507" w14:textId="77777777" w:rsidR="00BD1362" w:rsidRPr="00E22EA0" w:rsidRDefault="00BD1362"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K_W17</w:t>
            </w:r>
          </w:p>
        </w:tc>
      </w:tr>
      <w:tr w:rsidR="003F44B8" w:rsidRPr="00E22EA0" w14:paraId="3A6BFA1E" w14:textId="77777777" w:rsidTr="47B50038">
        <w:trPr>
          <w:jc w:val="center"/>
        </w:trPr>
        <w:tc>
          <w:tcPr>
            <w:tcW w:w="9931" w:type="dxa"/>
            <w:gridSpan w:val="3"/>
            <w:shd w:val="clear" w:color="auto" w:fill="auto"/>
            <w:vAlign w:val="center"/>
          </w:tcPr>
          <w:p w14:paraId="0129C4B5" w14:textId="77777777" w:rsidR="00BD1362" w:rsidRPr="00E22EA0" w:rsidRDefault="00BD1362" w:rsidP="0079161B">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UMIEJĘTNOŚCI</w:t>
            </w:r>
          </w:p>
        </w:tc>
      </w:tr>
      <w:tr w:rsidR="003F44B8" w:rsidRPr="00E22EA0" w14:paraId="36710290" w14:textId="77777777" w:rsidTr="47B50038">
        <w:trPr>
          <w:jc w:val="center"/>
        </w:trPr>
        <w:tc>
          <w:tcPr>
            <w:tcW w:w="1526" w:type="dxa"/>
            <w:shd w:val="clear" w:color="auto" w:fill="auto"/>
            <w:vAlign w:val="center"/>
          </w:tcPr>
          <w:p w14:paraId="5B672ABD" w14:textId="77777777" w:rsidR="00BD1362" w:rsidRPr="00E22EA0" w:rsidRDefault="00BD1362"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U_01</w:t>
            </w:r>
          </w:p>
        </w:tc>
        <w:tc>
          <w:tcPr>
            <w:tcW w:w="6662" w:type="dxa"/>
            <w:shd w:val="clear" w:color="auto" w:fill="auto"/>
          </w:tcPr>
          <w:p w14:paraId="1FDF71CC" w14:textId="17E2831B" w:rsidR="00BD1362" w:rsidRPr="00E22EA0" w:rsidRDefault="00BD1362" w:rsidP="0079161B">
            <w:pPr>
              <w:spacing w:before="60" w:after="60" w:line="240" w:lineRule="auto"/>
              <w:rPr>
                <w:rFonts w:ascii="Cambria" w:hAnsi="Cambria" w:cs="Times New Roman"/>
                <w:sz w:val="20"/>
                <w:szCs w:val="20"/>
              </w:rPr>
            </w:pPr>
            <w:r w:rsidRPr="00E22EA0">
              <w:rPr>
                <w:rFonts w:ascii="Cambria" w:eastAsia="Calibri" w:hAnsi="Cambria" w:cs="Times New Roman"/>
                <w:sz w:val="20"/>
                <w:szCs w:val="20"/>
              </w:rPr>
              <w:t>Absolwent potrafi korzystać ze słowników, gramatyk, tezaurusów, TI i innych pomocy w celach samokształceniowych.</w:t>
            </w:r>
          </w:p>
        </w:tc>
        <w:tc>
          <w:tcPr>
            <w:tcW w:w="1732" w:type="dxa"/>
            <w:shd w:val="clear" w:color="auto" w:fill="auto"/>
            <w:vAlign w:val="center"/>
          </w:tcPr>
          <w:p w14:paraId="5A1D707B" w14:textId="77777777" w:rsidR="00BD1362" w:rsidRPr="00E22EA0" w:rsidRDefault="00BD1362"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K_U02</w:t>
            </w:r>
          </w:p>
        </w:tc>
      </w:tr>
      <w:tr w:rsidR="003F44B8" w:rsidRPr="00E22EA0" w14:paraId="627DD98A" w14:textId="77777777" w:rsidTr="47B50038">
        <w:trPr>
          <w:jc w:val="center"/>
        </w:trPr>
        <w:tc>
          <w:tcPr>
            <w:tcW w:w="1526" w:type="dxa"/>
            <w:shd w:val="clear" w:color="auto" w:fill="auto"/>
            <w:vAlign w:val="center"/>
          </w:tcPr>
          <w:p w14:paraId="287C2D06" w14:textId="77777777" w:rsidR="00BD1362" w:rsidRPr="00E22EA0" w:rsidRDefault="00BD1362"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U_02</w:t>
            </w:r>
          </w:p>
        </w:tc>
        <w:tc>
          <w:tcPr>
            <w:tcW w:w="6662" w:type="dxa"/>
            <w:shd w:val="clear" w:color="auto" w:fill="auto"/>
          </w:tcPr>
          <w:p w14:paraId="3ED8096F" w14:textId="77777777" w:rsidR="00BD1362" w:rsidRPr="00E22EA0" w:rsidRDefault="00BD1362" w:rsidP="0079161B">
            <w:pPr>
              <w:spacing w:before="60" w:after="60" w:line="240" w:lineRule="auto"/>
              <w:rPr>
                <w:rFonts w:ascii="Cambria" w:hAnsi="Cambria" w:cs="Times New Roman"/>
                <w:sz w:val="20"/>
                <w:szCs w:val="20"/>
              </w:rPr>
            </w:pPr>
            <w:r w:rsidRPr="00E22EA0">
              <w:rPr>
                <w:rFonts w:ascii="Cambria" w:eastAsia="Calibri" w:hAnsi="Cambria" w:cs="Times New Roman"/>
                <w:sz w:val="20"/>
                <w:szCs w:val="20"/>
              </w:rPr>
              <w:t>Absolwent potrafi samodzielnie zdobywać wiedzę i rozwijać swoje umiejętności.</w:t>
            </w:r>
          </w:p>
        </w:tc>
        <w:tc>
          <w:tcPr>
            <w:tcW w:w="1732" w:type="dxa"/>
            <w:shd w:val="clear" w:color="auto" w:fill="auto"/>
            <w:vAlign w:val="center"/>
          </w:tcPr>
          <w:p w14:paraId="00EEC164" w14:textId="77777777" w:rsidR="00BD1362" w:rsidRPr="00E22EA0" w:rsidRDefault="00BD1362"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K_U08</w:t>
            </w:r>
          </w:p>
        </w:tc>
      </w:tr>
      <w:tr w:rsidR="003F44B8" w:rsidRPr="00E22EA0" w14:paraId="4613B2E1" w14:textId="77777777" w:rsidTr="47B50038">
        <w:trPr>
          <w:jc w:val="center"/>
        </w:trPr>
        <w:tc>
          <w:tcPr>
            <w:tcW w:w="1526" w:type="dxa"/>
            <w:shd w:val="clear" w:color="auto" w:fill="auto"/>
            <w:vAlign w:val="center"/>
          </w:tcPr>
          <w:p w14:paraId="110F7687" w14:textId="77777777" w:rsidR="00BD1362" w:rsidRPr="00E22EA0" w:rsidRDefault="00BD1362"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U_03</w:t>
            </w:r>
          </w:p>
        </w:tc>
        <w:tc>
          <w:tcPr>
            <w:tcW w:w="6662" w:type="dxa"/>
            <w:shd w:val="clear" w:color="auto" w:fill="auto"/>
          </w:tcPr>
          <w:p w14:paraId="1942CD7F" w14:textId="77777777" w:rsidR="00BD1362" w:rsidRPr="00E22EA0" w:rsidRDefault="00BD1362" w:rsidP="0079161B">
            <w:pPr>
              <w:spacing w:before="60" w:after="60" w:line="240" w:lineRule="auto"/>
              <w:rPr>
                <w:rFonts w:ascii="Cambria" w:hAnsi="Cambria" w:cs="Times New Roman"/>
                <w:sz w:val="20"/>
                <w:szCs w:val="20"/>
              </w:rPr>
            </w:pPr>
            <w:r w:rsidRPr="00E22EA0">
              <w:rPr>
                <w:rFonts w:ascii="Cambria" w:eastAsia="Calibri" w:hAnsi="Cambria" w:cs="Times New Roman"/>
                <w:sz w:val="20"/>
                <w:szCs w:val="20"/>
              </w:rPr>
              <w:t>Absolwent potrafi przygotować typowe prace pisemne w języku obcym z wykorzystaniem różnych źródeł.</w:t>
            </w:r>
          </w:p>
        </w:tc>
        <w:tc>
          <w:tcPr>
            <w:tcW w:w="1732" w:type="dxa"/>
            <w:shd w:val="clear" w:color="auto" w:fill="auto"/>
            <w:vAlign w:val="center"/>
          </w:tcPr>
          <w:p w14:paraId="32D23A4F" w14:textId="77777777" w:rsidR="00BD1362" w:rsidRPr="00E22EA0" w:rsidRDefault="00BD1362"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K_U19</w:t>
            </w:r>
          </w:p>
        </w:tc>
      </w:tr>
      <w:tr w:rsidR="003F44B8" w:rsidRPr="00E22EA0" w14:paraId="66ABD33D" w14:textId="77777777" w:rsidTr="47B50038">
        <w:trPr>
          <w:jc w:val="center"/>
        </w:trPr>
        <w:tc>
          <w:tcPr>
            <w:tcW w:w="1526" w:type="dxa"/>
            <w:shd w:val="clear" w:color="auto" w:fill="auto"/>
            <w:vAlign w:val="center"/>
          </w:tcPr>
          <w:p w14:paraId="7CC234D5" w14:textId="77777777" w:rsidR="00BD1362" w:rsidRPr="00E22EA0" w:rsidRDefault="00BD1362"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U_04</w:t>
            </w:r>
          </w:p>
        </w:tc>
        <w:tc>
          <w:tcPr>
            <w:tcW w:w="6662" w:type="dxa"/>
            <w:shd w:val="clear" w:color="auto" w:fill="auto"/>
          </w:tcPr>
          <w:p w14:paraId="4171BA14" w14:textId="77777777" w:rsidR="00BD1362" w:rsidRPr="00E22EA0" w:rsidRDefault="00BD1362" w:rsidP="0079161B">
            <w:pPr>
              <w:spacing w:before="60" w:after="60" w:line="240" w:lineRule="auto"/>
              <w:rPr>
                <w:rFonts w:ascii="Cambria" w:hAnsi="Cambria" w:cs="Times New Roman"/>
                <w:sz w:val="20"/>
                <w:szCs w:val="20"/>
              </w:rPr>
            </w:pPr>
            <w:r w:rsidRPr="00E22EA0">
              <w:rPr>
                <w:rFonts w:ascii="Cambria" w:eastAsia="Calibri" w:hAnsi="Cambria" w:cs="Times New Roman"/>
                <w:sz w:val="20"/>
                <w:szCs w:val="20"/>
              </w:rPr>
              <w:t>Absolwent potrafi przygotować wystąpienie ustne w języku obcym z wykorzystaniem różnych źródeł.</w:t>
            </w:r>
          </w:p>
        </w:tc>
        <w:tc>
          <w:tcPr>
            <w:tcW w:w="1732" w:type="dxa"/>
            <w:shd w:val="clear" w:color="auto" w:fill="auto"/>
            <w:vAlign w:val="center"/>
          </w:tcPr>
          <w:p w14:paraId="42FC5DEB" w14:textId="77777777" w:rsidR="00BD1362" w:rsidRPr="00E22EA0" w:rsidRDefault="00BD1362"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K_U20</w:t>
            </w:r>
          </w:p>
        </w:tc>
      </w:tr>
      <w:tr w:rsidR="003F44B8" w:rsidRPr="00E22EA0" w14:paraId="20BEF178" w14:textId="77777777" w:rsidTr="47B50038">
        <w:trPr>
          <w:jc w:val="center"/>
        </w:trPr>
        <w:tc>
          <w:tcPr>
            <w:tcW w:w="1526" w:type="dxa"/>
            <w:shd w:val="clear" w:color="auto" w:fill="auto"/>
            <w:vAlign w:val="center"/>
          </w:tcPr>
          <w:p w14:paraId="68D3C750" w14:textId="77777777" w:rsidR="00BD1362" w:rsidRPr="00E22EA0" w:rsidRDefault="00BD1362"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U_05</w:t>
            </w:r>
          </w:p>
        </w:tc>
        <w:tc>
          <w:tcPr>
            <w:tcW w:w="6662" w:type="dxa"/>
            <w:shd w:val="clear" w:color="auto" w:fill="auto"/>
          </w:tcPr>
          <w:p w14:paraId="1F924771" w14:textId="6641D0FA" w:rsidR="00BD1362" w:rsidRPr="00E22EA0" w:rsidRDefault="6EC5032C" w:rsidP="0079161B">
            <w:pPr>
              <w:spacing w:before="60" w:after="60" w:line="240" w:lineRule="auto"/>
              <w:rPr>
                <w:rFonts w:ascii="Cambria" w:hAnsi="Cambria" w:cs="Times New Roman"/>
                <w:sz w:val="20"/>
                <w:szCs w:val="20"/>
              </w:rPr>
            </w:pPr>
            <w:r w:rsidRPr="00E22EA0">
              <w:rPr>
                <w:rFonts w:ascii="Cambria" w:eastAsia="Calibri" w:hAnsi="Cambria" w:cs="Times New Roman"/>
                <w:sz w:val="20"/>
                <w:szCs w:val="20"/>
              </w:rPr>
              <w:t>Absolwent potrafi zastosować umiejętności językowe, zgodnie z wymaganiami określonymi dla poziomu B2 Europejskiego Systemu Opisu Kształcenia Językowego</w:t>
            </w:r>
          </w:p>
        </w:tc>
        <w:tc>
          <w:tcPr>
            <w:tcW w:w="1732" w:type="dxa"/>
            <w:shd w:val="clear" w:color="auto" w:fill="auto"/>
            <w:vAlign w:val="center"/>
          </w:tcPr>
          <w:p w14:paraId="49CB8BCC" w14:textId="77777777" w:rsidR="00BD1362" w:rsidRPr="00E22EA0" w:rsidRDefault="00BD1362"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K_U23</w:t>
            </w:r>
          </w:p>
        </w:tc>
      </w:tr>
      <w:tr w:rsidR="003F44B8" w:rsidRPr="00E22EA0" w14:paraId="036B6929" w14:textId="77777777" w:rsidTr="47B50038">
        <w:trPr>
          <w:jc w:val="center"/>
        </w:trPr>
        <w:tc>
          <w:tcPr>
            <w:tcW w:w="9931" w:type="dxa"/>
            <w:gridSpan w:val="3"/>
            <w:shd w:val="clear" w:color="auto" w:fill="auto"/>
            <w:vAlign w:val="center"/>
          </w:tcPr>
          <w:p w14:paraId="584252B2" w14:textId="77777777" w:rsidR="00BD1362" w:rsidRPr="00E22EA0" w:rsidRDefault="00BD1362" w:rsidP="0079161B">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KOMPETENCJE SPOŁECZNE</w:t>
            </w:r>
          </w:p>
        </w:tc>
      </w:tr>
      <w:tr w:rsidR="003F44B8" w:rsidRPr="00E22EA0" w14:paraId="05A9B76B" w14:textId="77777777" w:rsidTr="47B50038">
        <w:trPr>
          <w:jc w:val="center"/>
        </w:trPr>
        <w:tc>
          <w:tcPr>
            <w:tcW w:w="1526" w:type="dxa"/>
            <w:shd w:val="clear" w:color="auto" w:fill="auto"/>
            <w:vAlign w:val="center"/>
          </w:tcPr>
          <w:p w14:paraId="4AADEBFD" w14:textId="77777777" w:rsidR="00BD1362" w:rsidRPr="00E22EA0" w:rsidRDefault="00BD1362"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K_01</w:t>
            </w:r>
          </w:p>
        </w:tc>
        <w:tc>
          <w:tcPr>
            <w:tcW w:w="6662" w:type="dxa"/>
            <w:shd w:val="clear" w:color="auto" w:fill="auto"/>
          </w:tcPr>
          <w:p w14:paraId="0D431531" w14:textId="77777777" w:rsidR="00BD1362" w:rsidRPr="00E22EA0" w:rsidRDefault="00BD1362" w:rsidP="0079161B">
            <w:pPr>
              <w:spacing w:before="60" w:after="60" w:line="240" w:lineRule="auto"/>
              <w:rPr>
                <w:rFonts w:ascii="Cambria" w:hAnsi="Cambria" w:cs="Times New Roman"/>
                <w:sz w:val="20"/>
                <w:szCs w:val="20"/>
              </w:rPr>
            </w:pPr>
            <w:r w:rsidRPr="00E22EA0">
              <w:rPr>
                <w:rFonts w:ascii="Cambria" w:eastAsia="Calibri" w:hAnsi="Cambria" w:cs="Times New Roman"/>
                <w:sz w:val="20"/>
                <w:szCs w:val="20"/>
              </w:rPr>
              <w:t>Absolwent jest gotów do ciągłego dokształcania się i doskonalenia zawodowego; uczenia się przez całe życie.</w:t>
            </w:r>
          </w:p>
        </w:tc>
        <w:tc>
          <w:tcPr>
            <w:tcW w:w="1732" w:type="dxa"/>
            <w:shd w:val="clear" w:color="auto" w:fill="auto"/>
            <w:vAlign w:val="center"/>
          </w:tcPr>
          <w:p w14:paraId="6190A8D4" w14:textId="77777777" w:rsidR="00BD1362" w:rsidRPr="00E22EA0" w:rsidRDefault="00BD1362"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K_K01</w:t>
            </w:r>
          </w:p>
        </w:tc>
      </w:tr>
      <w:tr w:rsidR="003F44B8" w:rsidRPr="00E22EA0" w14:paraId="0BB1911E" w14:textId="77777777" w:rsidTr="47B50038">
        <w:trPr>
          <w:jc w:val="center"/>
        </w:trPr>
        <w:tc>
          <w:tcPr>
            <w:tcW w:w="1526" w:type="dxa"/>
            <w:shd w:val="clear" w:color="auto" w:fill="auto"/>
            <w:vAlign w:val="center"/>
          </w:tcPr>
          <w:p w14:paraId="5AEE34A6" w14:textId="77777777" w:rsidR="00BD1362" w:rsidRPr="00E22EA0" w:rsidRDefault="00BD1362"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K_02</w:t>
            </w:r>
          </w:p>
        </w:tc>
        <w:tc>
          <w:tcPr>
            <w:tcW w:w="6662" w:type="dxa"/>
            <w:shd w:val="clear" w:color="auto" w:fill="auto"/>
          </w:tcPr>
          <w:p w14:paraId="7F66A7A8" w14:textId="77777777" w:rsidR="00BD1362" w:rsidRPr="00E22EA0" w:rsidRDefault="00BD1362" w:rsidP="0079161B">
            <w:pPr>
              <w:spacing w:before="60" w:after="60" w:line="240" w:lineRule="auto"/>
              <w:rPr>
                <w:rFonts w:ascii="Cambria" w:hAnsi="Cambria" w:cs="Times New Roman"/>
                <w:sz w:val="20"/>
                <w:szCs w:val="20"/>
              </w:rPr>
            </w:pPr>
            <w:r w:rsidRPr="00E22EA0">
              <w:rPr>
                <w:rFonts w:ascii="Cambria" w:eastAsia="Calibri" w:hAnsi="Cambria" w:cs="Times New Roman"/>
                <w:sz w:val="20"/>
                <w:szCs w:val="20"/>
              </w:rPr>
              <w:t>Absolwent jest gotów do wykazania bezstronności w podejściu do różnorodności językowej; doceniania różnorodności kultur; otwartości na odmienność kulturową i dostrzegania potrzeby znajomości dziedzictwa kulturowego danego obszaru i języka.</w:t>
            </w:r>
          </w:p>
        </w:tc>
        <w:tc>
          <w:tcPr>
            <w:tcW w:w="1732" w:type="dxa"/>
            <w:shd w:val="clear" w:color="auto" w:fill="auto"/>
            <w:vAlign w:val="center"/>
          </w:tcPr>
          <w:p w14:paraId="203AD2B1" w14:textId="77777777" w:rsidR="00BD1362" w:rsidRPr="00E22EA0" w:rsidRDefault="00BD1362" w:rsidP="0079161B">
            <w:pPr>
              <w:spacing w:before="60" w:after="60" w:line="240" w:lineRule="auto"/>
              <w:jc w:val="center"/>
              <w:rPr>
                <w:rFonts w:ascii="Cambria" w:hAnsi="Cambria" w:cs="Times New Roman"/>
                <w:sz w:val="20"/>
                <w:szCs w:val="20"/>
              </w:rPr>
            </w:pPr>
            <w:r w:rsidRPr="00E22EA0">
              <w:rPr>
                <w:rFonts w:ascii="Cambria" w:eastAsia="Calibri" w:hAnsi="Cambria" w:cs="Times New Roman"/>
                <w:sz w:val="20"/>
                <w:szCs w:val="20"/>
              </w:rPr>
              <w:t>K_K04</w:t>
            </w:r>
          </w:p>
        </w:tc>
      </w:tr>
    </w:tbl>
    <w:p w14:paraId="3618E3F2" w14:textId="77777777" w:rsidR="00BD1362" w:rsidRPr="00E22EA0" w:rsidRDefault="00BD1362" w:rsidP="00BD1362">
      <w:pPr>
        <w:spacing w:before="60" w:after="60" w:line="276" w:lineRule="auto"/>
        <w:rPr>
          <w:rFonts w:ascii="Cambria" w:eastAsia="Calibri" w:hAnsi="Cambria" w:cs="Times New Roman"/>
          <w:b/>
          <w:sz w:val="8"/>
          <w:szCs w:val="8"/>
        </w:rPr>
      </w:pPr>
    </w:p>
    <w:p w14:paraId="73ED8FA8" w14:textId="7647BA16" w:rsidR="00BD1362" w:rsidRPr="00E22EA0" w:rsidRDefault="00BD1362" w:rsidP="00BD1362">
      <w:pPr>
        <w:pStyle w:val="Standard"/>
        <w:rPr>
          <w:rFonts w:ascii="Cambria" w:hAnsi="Cambria"/>
        </w:rPr>
      </w:pPr>
      <w:r w:rsidRPr="00E22EA0">
        <w:rPr>
          <w:rFonts w:ascii="Cambria" w:hAnsi="Cambria"/>
          <w:b/>
          <w:bCs/>
        </w:rPr>
        <w:t xml:space="preserve">6. Treści programowe oraz liczba godzin na poszczególnych formach zajęć </w:t>
      </w:r>
      <w:r w:rsidRPr="00E22EA0">
        <w:rPr>
          <w:rFonts w:ascii="Cambria" w:hAnsi="Cambria"/>
        </w:rPr>
        <w:t>(zgodnie z programem studiów):</w:t>
      </w:r>
    </w:p>
    <w:tbl>
      <w:tblPr>
        <w:tblW w:w="9648" w:type="dxa"/>
        <w:jc w:val="center"/>
        <w:tblLayout w:type="fixed"/>
        <w:tblCellMar>
          <w:left w:w="10" w:type="dxa"/>
          <w:right w:w="10" w:type="dxa"/>
        </w:tblCellMar>
        <w:tblLook w:val="04A0" w:firstRow="1" w:lastRow="0" w:firstColumn="1" w:lastColumn="0" w:noHBand="0" w:noVBand="1"/>
      </w:tblPr>
      <w:tblGrid>
        <w:gridCol w:w="660"/>
        <w:gridCol w:w="6535"/>
        <w:gridCol w:w="1256"/>
        <w:gridCol w:w="1197"/>
      </w:tblGrid>
      <w:tr w:rsidR="00BD1362" w:rsidRPr="00E22EA0" w14:paraId="069AE5D4" w14:textId="77777777" w:rsidTr="0079161B">
        <w:trPr>
          <w:trHeight w:val="340"/>
          <w:jc w:val="center"/>
        </w:trPr>
        <w:tc>
          <w:tcPr>
            <w:tcW w:w="66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AD0A93" w14:textId="77777777" w:rsidR="00BD1362" w:rsidRPr="00E22EA0" w:rsidRDefault="00BD1362" w:rsidP="0079161B">
            <w:pPr>
              <w:pStyle w:val="Standard"/>
              <w:widowControl w:val="0"/>
              <w:spacing w:before="20" w:after="20" w:line="276" w:lineRule="auto"/>
              <w:rPr>
                <w:rFonts w:ascii="Cambria" w:hAnsi="Cambria" w:cs="Times New Roman"/>
                <w:b/>
                <w:kern w:val="0"/>
              </w:rPr>
            </w:pPr>
            <w:r w:rsidRPr="00E22EA0">
              <w:rPr>
                <w:rFonts w:ascii="Cambria" w:hAnsi="Cambria" w:cs="Times New Roman"/>
                <w:b/>
                <w:kern w:val="0"/>
              </w:rPr>
              <w:t>Lp.</w:t>
            </w:r>
          </w:p>
        </w:tc>
        <w:tc>
          <w:tcPr>
            <w:tcW w:w="653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7BB4FF" w14:textId="77777777" w:rsidR="00BD1362" w:rsidRPr="00E22EA0" w:rsidRDefault="00BD1362" w:rsidP="0079161B">
            <w:pPr>
              <w:pStyle w:val="Standard"/>
              <w:widowControl w:val="0"/>
              <w:spacing w:before="20" w:after="20" w:line="276" w:lineRule="auto"/>
              <w:rPr>
                <w:rFonts w:ascii="Cambria" w:hAnsi="Cambria" w:cs="Times New Roman"/>
                <w:b/>
                <w:kern w:val="0"/>
              </w:rPr>
            </w:pPr>
            <w:r w:rsidRPr="00E22EA0">
              <w:rPr>
                <w:rFonts w:ascii="Cambria" w:hAnsi="Cambria" w:cs="Times New Roman"/>
                <w:b/>
                <w:kern w:val="0"/>
              </w:rPr>
              <w:t>Treści ćwiczeń</w:t>
            </w:r>
          </w:p>
        </w:tc>
        <w:tc>
          <w:tcPr>
            <w:tcW w:w="245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DB5D65" w14:textId="77777777" w:rsidR="00BD1362" w:rsidRPr="00E22EA0" w:rsidRDefault="00BD1362" w:rsidP="0079161B">
            <w:pPr>
              <w:pStyle w:val="Standard"/>
              <w:widowControl w:val="0"/>
              <w:spacing w:before="20" w:after="20" w:line="276" w:lineRule="auto"/>
              <w:jc w:val="center"/>
              <w:rPr>
                <w:rFonts w:ascii="Cambria" w:hAnsi="Cambria" w:cs="Times New Roman"/>
                <w:b/>
                <w:kern w:val="0"/>
                <w:sz w:val="16"/>
                <w:szCs w:val="16"/>
              </w:rPr>
            </w:pPr>
            <w:r w:rsidRPr="00E22EA0">
              <w:rPr>
                <w:rFonts w:ascii="Cambria" w:hAnsi="Cambria" w:cs="Times New Roman"/>
                <w:b/>
                <w:kern w:val="0"/>
                <w:sz w:val="16"/>
                <w:szCs w:val="16"/>
              </w:rPr>
              <w:t>Liczba godzin na studiach</w:t>
            </w:r>
          </w:p>
        </w:tc>
      </w:tr>
      <w:tr w:rsidR="00BD1362" w:rsidRPr="00E22EA0" w14:paraId="3C20BB0D" w14:textId="77777777" w:rsidTr="0079161B">
        <w:trPr>
          <w:trHeight w:val="196"/>
          <w:jc w:val="center"/>
        </w:trPr>
        <w:tc>
          <w:tcPr>
            <w:tcW w:w="66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6FAC7C" w14:textId="77777777" w:rsidR="00BD1362" w:rsidRPr="00E22EA0" w:rsidRDefault="00BD1362" w:rsidP="0079161B">
            <w:pPr>
              <w:rPr>
                <w:rFonts w:ascii="Cambria" w:hAnsi="Cambria"/>
              </w:rPr>
            </w:pPr>
          </w:p>
        </w:tc>
        <w:tc>
          <w:tcPr>
            <w:tcW w:w="653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391345" w14:textId="77777777" w:rsidR="00BD1362" w:rsidRPr="00E22EA0" w:rsidRDefault="00BD1362" w:rsidP="0079161B">
            <w:pPr>
              <w:rPr>
                <w:rFonts w:ascii="Cambria" w:hAnsi="Cambria"/>
              </w:rPr>
            </w:pP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A53294" w14:textId="77777777" w:rsidR="00BD1362" w:rsidRPr="00E22EA0" w:rsidRDefault="00BD1362" w:rsidP="0079161B">
            <w:pPr>
              <w:pStyle w:val="Standard"/>
              <w:widowControl w:val="0"/>
              <w:spacing w:before="20" w:after="20" w:line="276" w:lineRule="auto"/>
              <w:jc w:val="center"/>
              <w:rPr>
                <w:rFonts w:ascii="Cambria" w:hAnsi="Cambria" w:cs="Times New Roman"/>
                <w:b/>
                <w:kern w:val="0"/>
                <w:sz w:val="16"/>
                <w:szCs w:val="16"/>
              </w:rPr>
            </w:pPr>
            <w:r w:rsidRPr="00E22EA0">
              <w:rPr>
                <w:rFonts w:ascii="Cambria" w:hAnsi="Cambria" w:cs="Times New Roman"/>
                <w:b/>
                <w:kern w:val="0"/>
                <w:sz w:val="16"/>
                <w:szCs w:val="16"/>
              </w:rPr>
              <w:t>stacjonarnych</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9242FD" w14:textId="77777777" w:rsidR="00BD1362" w:rsidRPr="00E22EA0" w:rsidRDefault="00BD1362" w:rsidP="0079161B">
            <w:pPr>
              <w:pStyle w:val="Standard"/>
              <w:widowControl w:val="0"/>
              <w:spacing w:before="20" w:after="20" w:line="276" w:lineRule="auto"/>
              <w:jc w:val="center"/>
              <w:rPr>
                <w:rFonts w:ascii="Cambria" w:hAnsi="Cambria" w:cs="Times New Roman"/>
                <w:b/>
                <w:kern w:val="0"/>
                <w:sz w:val="16"/>
                <w:szCs w:val="16"/>
              </w:rPr>
            </w:pPr>
            <w:r w:rsidRPr="00E22EA0">
              <w:rPr>
                <w:rFonts w:ascii="Cambria" w:hAnsi="Cambria" w:cs="Times New Roman"/>
                <w:b/>
                <w:kern w:val="0"/>
                <w:sz w:val="16"/>
                <w:szCs w:val="16"/>
              </w:rPr>
              <w:t>niestacjonarnych</w:t>
            </w:r>
          </w:p>
        </w:tc>
      </w:tr>
      <w:tr w:rsidR="00BD1362" w:rsidRPr="00E22EA0" w14:paraId="1D233720" w14:textId="77777777" w:rsidTr="0079161B">
        <w:trPr>
          <w:trHeight w:val="22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B4C514" w14:textId="77777777" w:rsidR="00BD1362" w:rsidRPr="00E22EA0" w:rsidRDefault="00BD1362" w:rsidP="0079161B">
            <w:pPr>
              <w:pStyle w:val="Standard"/>
              <w:widowControl w:val="0"/>
              <w:spacing w:before="20" w:after="20" w:line="276" w:lineRule="auto"/>
              <w:rPr>
                <w:rFonts w:ascii="Cambria" w:hAnsi="Cambria" w:cs="Times New Roman"/>
                <w:kern w:val="0"/>
                <w:sz w:val="20"/>
                <w:szCs w:val="20"/>
              </w:rPr>
            </w:pPr>
            <w:r w:rsidRPr="00E22EA0">
              <w:rPr>
                <w:rFonts w:ascii="Cambria" w:hAnsi="Cambria" w:cs="Times New Roman"/>
                <w:kern w:val="0"/>
                <w:sz w:val="20"/>
                <w:szCs w:val="20"/>
              </w:rPr>
              <w:t>C1</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96490" w14:textId="77777777" w:rsidR="00BD1362" w:rsidRPr="00E22EA0" w:rsidRDefault="00BD1362" w:rsidP="0079161B">
            <w:pPr>
              <w:pStyle w:val="Standard"/>
              <w:widowControl w:val="0"/>
              <w:snapToGrid w:val="0"/>
              <w:spacing w:after="0" w:line="240" w:lineRule="auto"/>
              <w:rPr>
                <w:rFonts w:ascii="Cambria" w:eastAsia="Lucida Sans Unicode" w:hAnsi="Cambria" w:cs="Times New Roman"/>
                <w:sz w:val="20"/>
                <w:szCs w:val="24"/>
              </w:rPr>
            </w:pPr>
            <w:r w:rsidRPr="00E22EA0">
              <w:rPr>
                <w:rFonts w:ascii="Cambria" w:eastAsia="Lucida Sans Unicode" w:hAnsi="Cambria" w:cs="Times New Roman"/>
                <w:sz w:val="20"/>
                <w:szCs w:val="24"/>
              </w:rPr>
              <w:t xml:space="preserve">Zwyczaje żywieniowe Francuzów, zamawianie w restauracji, produkty i </w:t>
            </w:r>
            <w:r w:rsidRPr="00E22EA0">
              <w:rPr>
                <w:rFonts w:ascii="Cambria" w:eastAsia="Lucida Sans Unicode" w:hAnsi="Cambria" w:cs="Times New Roman"/>
                <w:sz w:val="20"/>
                <w:szCs w:val="24"/>
              </w:rPr>
              <w:lastRenderedPageBreak/>
              <w:t>zakupy spożywcze; wyrażenia grzecznościowe; rodzajniki określone i nieokreślone, wyrażanie ilości</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93A90E" w14:textId="77777777" w:rsidR="00BD1362" w:rsidRPr="00E22EA0" w:rsidRDefault="00BD1362" w:rsidP="0079161B">
            <w:pPr>
              <w:pStyle w:val="Standard"/>
              <w:widowControl w:val="0"/>
              <w:spacing w:before="20" w:after="20" w:line="276" w:lineRule="auto"/>
              <w:jc w:val="center"/>
              <w:rPr>
                <w:rFonts w:ascii="Cambria" w:hAnsi="Cambria" w:cs="Cambria"/>
                <w:kern w:val="0"/>
                <w:sz w:val="20"/>
                <w:szCs w:val="20"/>
              </w:rPr>
            </w:pPr>
            <w:r w:rsidRPr="00E22EA0">
              <w:rPr>
                <w:rFonts w:ascii="Cambria" w:hAnsi="Cambria" w:cs="Cambria"/>
                <w:kern w:val="0"/>
                <w:sz w:val="20"/>
                <w:szCs w:val="20"/>
              </w:rPr>
              <w:lastRenderedPageBreak/>
              <w:t>10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C92F2B" w14:textId="77777777" w:rsidR="00BD1362" w:rsidRPr="00E22EA0" w:rsidRDefault="00BD1362" w:rsidP="0079161B">
            <w:pPr>
              <w:pStyle w:val="Standard"/>
              <w:widowControl w:val="0"/>
              <w:spacing w:before="20" w:after="20" w:line="276" w:lineRule="auto"/>
              <w:jc w:val="center"/>
              <w:rPr>
                <w:rFonts w:ascii="Cambria" w:hAnsi="Cambria" w:cs="Cambria"/>
                <w:kern w:val="0"/>
                <w:sz w:val="20"/>
                <w:szCs w:val="20"/>
              </w:rPr>
            </w:pPr>
            <w:r w:rsidRPr="00E22EA0">
              <w:rPr>
                <w:rFonts w:ascii="Cambria" w:hAnsi="Cambria" w:cs="Cambria"/>
                <w:kern w:val="0"/>
                <w:sz w:val="20"/>
                <w:szCs w:val="20"/>
              </w:rPr>
              <w:t>5</w:t>
            </w:r>
          </w:p>
        </w:tc>
      </w:tr>
      <w:tr w:rsidR="00BD1362" w:rsidRPr="00E22EA0" w14:paraId="00F8BA3E" w14:textId="77777777" w:rsidTr="0079161B">
        <w:trPr>
          <w:trHeight w:val="28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68A6F" w14:textId="77777777" w:rsidR="00BD1362" w:rsidRPr="00E22EA0" w:rsidRDefault="00BD1362" w:rsidP="0079161B">
            <w:pPr>
              <w:pStyle w:val="Standard"/>
              <w:widowControl w:val="0"/>
              <w:spacing w:before="20" w:after="20" w:line="276" w:lineRule="auto"/>
              <w:rPr>
                <w:rFonts w:ascii="Cambria" w:hAnsi="Cambria" w:cs="Times New Roman"/>
                <w:kern w:val="0"/>
                <w:sz w:val="20"/>
                <w:szCs w:val="20"/>
              </w:rPr>
            </w:pPr>
            <w:r w:rsidRPr="00E22EA0">
              <w:rPr>
                <w:rFonts w:ascii="Cambria" w:hAnsi="Cambria" w:cs="Times New Roman"/>
                <w:kern w:val="0"/>
                <w:sz w:val="20"/>
                <w:szCs w:val="20"/>
              </w:rPr>
              <w:t>C2</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F9ACEC" w14:textId="77777777" w:rsidR="00BD1362" w:rsidRPr="00E22EA0" w:rsidRDefault="00BD1362" w:rsidP="0079161B">
            <w:pPr>
              <w:pStyle w:val="Standard"/>
              <w:widowControl w:val="0"/>
              <w:snapToGrid w:val="0"/>
              <w:spacing w:after="0" w:line="240" w:lineRule="auto"/>
              <w:rPr>
                <w:rFonts w:ascii="Cambria" w:eastAsia="Lucida Sans Unicode" w:hAnsi="Cambria" w:cs="Times New Roman"/>
                <w:sz w:val="20"/>
                <w:szCs w:val="24"/>
              </w:rPr>
            </w:pPr>
            <w:r w:rsidRPr="00E22EA0">
              <w:rPr>
                <w:rFonts w:ascii="Cambria" w:eastAsia="Lucida Sans Unicode" w:hAnsi="Cambria" w:cs="Times New Roman"/>
                <w:sz w:val="20"/>
                <w:szCs w:val="24"/>
              </w:rPr>
              <w:t>W domu, w biurze, u lekarza – rozmowy telefoniczne prywatne i służbowe, plan pracy; data, godzina; stawianie pytań; dobieranie zakresu języka odpowiednio do sytuacji (prywatne/służbowe)</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6BC974" w14:textId="77777777" w:rsidR="00BD1362" w:rsidRPr="00E22EA0" w:rsidRDefault="00BD1362" w:rsidP="0079161B">
            <w:pPr>
              <w:pStyle w:val="Standard"/>
              <w:widowControl w:val="0"/>
              <w:spacing w:before="20" w:after="20" w:line="276" w:lineRule="auto"/>
              <w:jc w:val="center"/>
              <w:rPr>
                <w:rFonts w:ascii="Cambria" w:hAnsi="Cambria" w:cs="Cambria"/>
                <w:kern w:val="0"/>
                <w:sz w:val="20"/>
                <w:szCs w:val="20"/>
              </w:rPr>
            </w:pPr>
            <w:r w:rsidRPr="00E22EA0">
              <w:rPr>
                <w:rFonts w:ascii="Cambria" w:hAnsi="Cambria" w:cs="Cambria"/>
                <w:kern w:val="0"/>
                <w:sz w:val="20"/>
                <w:szCs w:val="20"/>
              </w:rPr>
              <w:t>6</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1C3A63" w14:textId="77777777" w:rsidR="00BD1362" w:rsidRPr="00E22EA0" w:rsidRDefault="00BD1362" w:rsidP="0079161B">
            <w:pPr>
              <w:pStyle w:val="Standard"/>
              <w:widowControl w:val="0"/>
              <w:spacing w:before="20" w:after="20" w:line="276" w:lineRule="auto"/>
              <w:jc w:val="center"/>
              <w:rPr>
                <w:rFonts w:ascii="Cambria" w:hAnsi="Cambria" w:cs="Cambria"/>
                <w:kern w:val="0"/>
                <w:sz w:val="20"/>
                <w:szCs w:val="20"/>
              </w:rPr>
            </w:pPr>
            <w:r w:rsidRPr="00E22EA0">
              <w:rPr>
                <w:rFonts w:ascii="Cambria" w:hAnsi="Cambria" w:cs="Cambria"/>
                <w:kern w:val="0"/>
                <w:sz w:val="20"/>
                <w:szCs w:val="20"/>
              </w:rPr>
              <w:t>4</w:t>
            </w:r>
          </w:p>
        </w:tc>
      </w:tr>
      <w:tr w:rsidR="00BD1362" w:rsidRPr="00E22EA0" w14:paraId="51BB8C70" w14:textId="77777777" w:rsidTr="0079161B">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D7A91" w14:textId="77777777" w:rsidR="00BD1362" w:rsidRPr="00E22EA0" w:rsidRDefault="00BD1362" w:rsidP="0079161B">
            <w:pPr>
              <w:pStyle w:val="Standard"/>
              <w:widowControl w:val="0"/>
              <w:spacing w:before="20" w:after="20" w:line="276" w:lineRule="auto"/>
              <w:rPr>
                <w:rFonts w:ascii="Cambria" w:hAnsi="Cambria" w:cs="Times New Roman"/>
                <w:kern w:val="0"/>
                <w:sz w:val="20"/>
                <w:szCs w:val="20"/>
              </w:rPr>
            </w:pPr>
            <w:r w:rsidRPr="00E22EA0">
              <w:rPr>
                <w:rFonts w:ascii="Cambria" w:hAnsi="Cambria" w:cs="Times New Roman"/>
                <w:kern w:val="0"/>
                <w:sz w:val="20"/>
                <w:szCs w:val="20"/>
              </w:rPr>
              <w:t>C3</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406A9" w14:textId="77777777" w:rsidR="00BD1362" w:rsidRPr="00E22EA0" w:rsidRDefault="00BD1362" w:rsidP="0079161B">
            <w:pPr>
              <w:pStyle w:val="Standard"/>
              <w:widowControl w:val="0"/>
              <w:spacing w:before="20" w:after="20" w:line="276" w:lineRule="auto"/>
              <w:rPr>
                <w:rFonts w:ascii="Cambria" w:eastAsia="Lucida Sans Unicode" w:hAnsi="Cambria" w:cs="Times New Roman"/>
                <w:sz w:val="20"/>
                <w:szCs w:val="24"/>
              </w:rPr>
            </w:pPr>
            <w:r w:rsidRPr="00E22EA0">
              <w:rPr>
                <w:rFonts w:ascii="Cambria" w:eastAsia="Lucida Sans Unicode" w:hAnsi="Cambria" w:cs="Times New Roman"/>
                <w:sz w:val="20"/>
                <w:szCs w:val="24"/>
              </w:rPr>
              <w:t>Życie codzienne, praca, rozrywka, czas wolny, rodzina; przeczenie, formy dzierżawcze, czasowniki regularne</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205B9C" w14:textId="77777777" w:rsidR="00BD1362" w:rsidRPr="00E22EA0" w:rsidRDefault="00BD1362" w:rsidP="0079161B">
            <w:pPr>
              <w:pStyle w:val="Standard"/>
              <w:widowControl w:val="0"/>
              <w:spacing w:before="20" w:after="20" w:line="276" w:lineRule="auto"/>
              <w:jc w:val="center"/>
              <w:rPr>
                <w:rFonts w:ascii="Cambria" w:hAnsi="Cambria" w:cs="Cambria"/>
                <w:kern w:val="0"/>
                <w:sz w:val="20"/>
                <w:szCs w:val="20"/>
              </w:rPr>
            </w:pPr>
            <w:r w:rsidRPr="00E22EA0">
              <w:rPr>
                <w:rFonts w:ascii="Cambria" w:hAnsi="Cambria" w:cs="Cambria"/>
                <w:kern w:val="0"/>
                <w:sz w:val="20"/>
                <w:szCs w:val="20"/>
              </w:rPr>
              <w:t>8</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673DD2" w14:textId="77777777" w:rsidR="00BD1362" w:rsidRPr="00E22EA0" w:rsidRDefault="00BD1362" w:rsidP="0079161B">
            <w:pPr>
              <w:pStyle w:val="Standard"/>
              <w:widowControl w:val="0"/>
              <w:spacing w:before="20" w:after="20" w:line="276" w:lineRule="auto"/>
              <w:jc w:val="center"/>
              <w:rPr>
                <w:rFonts w:ascii="Cambria" w:hAnsi="Cambria" w:cs="Cambria"/>
                <w:kern w:val="0"/>
                <w:sz w:val="20"/>
                <w:szCs w:val="20"/>
              </w:rPr>
            </w:pPr>
            <w:r w:rsidRPr="00E22EA0">
              <w:rPr>
                <w:rFonts w:ascii="Cambria" w:hAnsi="Cambria" w:cs="Cambria"/>
                <w:kern w:val="0"/>
                <w:sz w:val="20"/>
                <w:szCs w:val="20"/>
              </w:rPr>
              <w:t>6</w:t>
            </w:r>
          </w:p>
        </w:tc>
      </w:tr>
      <w:tr w:rsidR="00BD1362" w:rsidRPr="00E22EA0" w14:paraId="1C106DD1" w14:textId="77777777" w:rsidTr="0079161B">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774CA" w14:textId="77777777" w:rsidR="00BD1362" w:rsidRPr="00E22EA0" w:rsidRDefault="00BD1362" w:rsidP="0079161B">
            <w:pPr>
              <w:pStyle w:val="Standard"/>
              <w:widowControl w:val="0"/>
              <w:spacing w:before="20" w:after="20" w:line="276" w:lineRule="auto"/>
              <w:rPr>
                <w:rFonts w:ascii="Cambria" w:hAnsi="Cambria" w:cs="Times New Roman"/>
                <w:kern w:val="0"/>
                <w:sz w:val="20"/>
                <w:szCs w:val="20"/>
              </w:rPr>
            </w:pPr>
            <w:r w:rsidRPr="00E22EA0">
              <w:rPr>
                <w:rFonts w:ascii="Cambria" w:hAnsi="Cambria" w:cs="Times New Roman"/>
                <w:kern w:val="0"/>
                <w:sz w:val="20"/>
                <w:szCs w:val="20"/>
              </w:rPr>
              <w:t>C4</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82386" w14:textId="77777777" w:rsidR="00BD1362" w:rsidRPr="00E22EA0" w:rsidRDefault="00BD1362" w:rsidP="0079161B">
            <w:pPr>
              <w:pStyle w:val="Standard"/>
              <w:widowControl w:val="0"/>
              <w:snapToGrid w:val="0"/>
              <w:spacing w:after="0" w:line="240" w:lineRule="auto"/>
              <w:rPr>
                <w:rFonts w:ascii="Cambria" w:eastAsia="Lucida Sans Unicode" w:hAnsi="Cambria" w:cs="Times New Roman"/>
                <w:sz w:val="20"/>
                <w:szCs w:val="24"/>
              </w:rPr>
            </w:pPr>
            <w:r w:rsidRPr="00E22EA0">
              <w:rPr>
                <w:rFonts w:ascii="Cambria" w:eastAsia="Lucida Sans Unicode" w:hAnsi="Cambria" w:cs="Times New Roman"/>
                <w:sz w:val="20"/>
                <w:szCs w:val="24"/>
              </w:rPr>
              <w:t>Urlopy i wakacje, planowanie podróży, rezerwacja hotelu, pocztówka z wakacji; czasowniki nieregularne, przyimki; święta i tradycje we Francji</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17CA15" w14:textId="77777777" w:rsidR="00BD1362" w:rsidRPr="00E22EA0" w:rsidRDefault="00BD1362" w:rsidP="0079161B">
            <w:pPr>
              <w:pStyle w:val="Standard"/>
              <w:widowControl w:val="0"/>
              <w:spacing w:before="20" w:after="20" w:line="276" w:lineRule="auto"/>
              <w:jc w:val="center"/>
              <w:rPr>
                <w:rFonts w:ascii="Cambria" w:hAnsi="Cambria" w:cs="Cambria"/>
                <w:kern w:val="0"/>
                <w:sz w:val="20"/>
                <w:szCs w:val="20"/>
              </w:rPr>
            </w:pPr>
            <w:r w:rsidRPr="00E22EA0">
              <w:rPr>
                <w:rFonts w:ascii="Cambria" w:hAnsi="Cambria" w:cs="Cambria"/>
                <w:kern w:val="0"/>
                <w:sz w:val="20"/>
                <w:szCs w:val="20"/>
              </w:rPr>
              <w:t>8</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B071F4" w14:textId="77777777" w:rsidR="00BD1362" w:rsidRPr="00E22EA0" w:rsidRDefault="00BD1362" w:rsidP="0079161B">
            <w:pPr>
              <w:pStyle w:val="Standard"/>
              <w:widowControl w:val="0"/>
              <w:spacing w:before="20" w:after="20" w:line="276" w:lineRule="auto"/>
              <w:jc w:val="center"/>
              <w:rPr>
                <w:rFonts w:ascii="Cambria" w:hAnsi="Cambria" w:cs="Cambria"/>
                <w:kern w:val="0"/>
                <w:sz w:val="20"/>
                <w:szCs w:val="20"/>
              </w:rPr>
            </w:pPr>
            <w:r w:rsidRPr="00E22EA0">
              <w:rPr>
                <w:rFonts w:ascii="Cambria" w:hAnsi="Cambria" w:cs="Cambria"/>
                <w:kern w:val="0"/>
                <w:sz w:val="20"/>
                <w:szCs w:val="20"/>
              </w:rPr>
              <w:t>6</w:t>
            </w:r>
          </w:p>
        </w:tc>
      </w:tr>
      <w:tr w:rsidR="00BD1362" w:rsidRPr="00E22EA0" w14:paraId="656B3A68" w14:textId="77777777" w:rsidTr="0079161B">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1AC0A" w14:textId="77777777" w:rsidR="00BD1362" w:rsidRPr="00E22EA0" w:rsidRDefault="00BD1362" w:rsidP="0079161B">
            <w:pPr>
              <w:pStyle w:val="Standard"/>
              <w:widowControl w:val="0"/>
              <w:spacing w:before="20" w:after="20" w:line="276" w:lineRule="auto"/>
              <w:rPr>
                <w:rFonts w:ascii="Cambria" w:hAnsi="Cambria" w:cs="Times New Roman"/>
                <w:kern w:val="0"/>
                <w:sz w:val="20"/>
                <w:szCs w:val="20"/>
              </w:rPr>
            </w:pPr>
            <w:r w:rsidRPr="00E22EA0">
              <w:rPr>
                <w:rFonts w:ascii="Cambria" w:hAnsi="Cambria" w:cs="Times New Roman"/>
                <w:kern w:val="0"/>
                <w:sz w:val="20"/>
                <w:szCs w:val="20"/>
              </w:rPr>
              <w:t>C5</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41CF8F" w14:textId="77777777" w:rsidR="00BD1362" w:rsidRPr="00E22EA0" w:rsidRDefault="00BD1362" w:rsidP="0079161B">
            <w:pPr>
              <w:pStyle w:val="Standard"/>
              <w:widowControl w:val="0"/>
              <w:spacing w:before="20" w:after="20" w:line="276" w:lineRule="auto"/>
              <w:rPr>
                <w:rFonts w:ascii="Cambria" w:eastAsia="Lucida Sans Unicode" w:hAnsi="Cambria" w:cs="Times New Roman"/>
                <w:sz w:val="20"/>
                <w:szCs w:val="24"/>
              </w:rPr>
            </w:pPr>
            <w:r w:rsidRPr="00E22EA0">
              <w:rPr>
                <w:rFonts w:ascii="Cambria" w:eastAsia="Lucida Sans Unicode" w:hAnsi="Cambria" w:cs="Times New Roman"/>
                <w:sz w:val="20"/>
                <w:szCs w:val="24"/>
              </w:rPr>
              <w:t>W bibliotece, w banku, na dworcu – załatwianie formalności, proszenie o informacje; typowe dokumenty; czasowniki półposiłkowe, konstrukcje bezokolicznikowe</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C43ED8" w14:textId="77777777" w:rsidR="00BD1362" w:rsidRPr="00E22EA0" w:rsidRDefault="00BD1362" w:rsidP="0079161B">
            <w:pPr>
              <w:pStyle w:val="Standard"/>
              <w:widowControl w:val="0"/>
              <w:spacing w:before="20" w:after="20" w:line="276" w:lineRule="auto"/>
              <w:jc w:val="center"/>
              <w:rPr>
                <w:rFonts w:ascii="Cambria" w:hAnsi="Cambria" w:cs="Cambria"/>
                <w:kern w:val="0"/>
                <w:sz w:val="20"/>
                <w:szCs w:val="20"/>
              </w:rPr>
            </w:pPr>
            <w:r w:rsidRPr="00E22EA0">
              <w:rPr>
                <w:rFonts w:ascii="Cambria" w:hAnsi="Cambria" w:cs="Cambria"/>
                <w:kern w:val="0"/>
                <w:sz w:val="20"/>
                <w:szCs w:val="20"/>
              </w:rPr>
              <w:t>4</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ABD085" w14:textId="77777777" w:rsidR="00BD1362" w:rsidRPr="00E22EA0" w:rsidRDefault="00BD1362" w:rsidP="0079161B">
            <w:pPr>
              <w:pStyle w:val="Standard"/>
              <w:widowControl w:val="0"/>
              <w:spacing w:before="20" w:after="20" w:line="276" w:lineRule="auto"/>
              <w:jc w:val="center"/>
              <w:rPr>
                <w:rFonts w:ascii="Cambria" w:hAnsi="Cambria" w:cs="Cambria"/>
                <w:kern w:val="0"/>
                <w:sz w:val="20"/>
                <w:szCs w:val="20"/>
              </w:rPr>
            </w:pPr>
            <w:r w:rsidRPr="00E22EA0">
              <w:rPr>
                <w:rFonts w:ascii="Cambria" w:hAnsi="Cambria" w:cs="Cambria"/>
                <w:kern w:val="0"/>
                <w:sz w:val="20"/>
                <w:szCs w:val="20"/>
              </w:rPr>
              <w:t>3</w:t>
            </w:r>
          </w:p>
        </w:tc>
      </w:tr>
      <w:tr w:rsidR="00BD1362" w:rsidRPr="00E22EA0" w14:paraId="6314302D" w14:textId="77777777" w:rsidTr="0079161B">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AC9B8B" w14:textId="77777777" w:rsidR="00BD1362" w:rsidRPr="00E22EA0" w:rsidRDefault="00BD1362" w:rsidP="0079161B">
            <w:pPr>
              <w:pStyle w:val="Standard"/>
              <w:widowControl w:val="0"/>
              <w:spacing w:before="20" w:after="20" w:line="276" w:lineRule="auto"/>
              <w:rPr>
                <w:rFonts w:ascii="Cambria" w:hAnsi="Cambria" w:cs="Times New Roman"/>
                <w:kern w:val="0"/>
                <w:sz w:val="20"/>
                <w:szCs w:val="20"/>
              </w:rPr>
            </w:pPr>
            <w:r w:rsidRPr="00E22EA0">
              <w:rPr>
                <w:rFonts w:ascii="Cambria" w:hAnsi="Cambria" w:cs="Times New Roman"/>
                <w:kern w:val="0"/>
                <w:sz w:val="20"/>
                <w:szCs w:val="20"/>
              </w:rPr>
              <w:t>C6</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D815B0" w14:textId="77777777" w:rsidR="00BD1362" w:rsidRPr="00E22EA0" w:rsidRDefault="00BD1362" w:rsidP="0079161B">
            <w:pPr>
              <w:pStyle w:val="Standard"/>
              <w:widowControl w:val="0"/>
              <w:spacing w:before="20" w:after="20" w:line="276" w:lineRule="auto"/>
              <w:rPr>
                <w:rFonts w:ascii="Cambria" w:eastAsia="Lucida Sans Unicode" w:hAnsi="Cambria" w:cs="Times New Roman"/>
                <w:sz w:val="20"/>
                <w:szCs w:val="24"/>
              </w:rPr>
            </w:pPr>
            <w:r w:rsidRPr="00E22EA0">
              <w:rPr>
                <w:rFonts w:ascii="Cambria" w:eastAsia="Lucida Sans Unicode" w:hAnsi="Cambria" w:cs="Times New Roman"/>
                <w:sz w:val="20"/>
                <w:szCs w:val="24"/>
              </w:rPr>
              <w:t>Rodzina, narodziny dziecka; czasowniki zwrotne, czas futur proche</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C4D3E3" w14:textId="77777777" w:rsidR="00BD1362" w:rsidRPr="00E22EA0" w:rsidRDefault="00BD1362" w:rsidP="0079161B">
            <w:pPr>
              <w:pStyle w:val="Standard"/>
              <w:widowControl w:val="0"/>
              <w:spacing w:before="20" w:after="20" w:line="276" w:lineRule="auto"/>
              <w:jc w:val="center"/>
              <w:rPr>
                <w:rFonts w:ascii="Cambria" w:hAnsi="Cambria" w:cs="Cambria"/>
                <w:kern w:val="0"/>
                <w:sz w:val="20"/>
                <w:szCs w:val="20"/>
              </w:rPr>
            </w:pPr>
            <w:r w:rsidRPr="00E22EA0">
              <w:rPr>
                <w:rFonts w:ascii="Cambria" w:hAnsi="Cambria" w:cs="Cambria"/>
                <w:kern w:val="0"/>
                <w:sz w:val="20"/>
                <w:szCs w:val="20"/>
              </w:rPr>
              <w:t>6</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0161DD" w14:textId="77777777" w:rsidR="00BD1362" w:rsidRPr="00E22EA0" w:rsidRDefault="00BD1362" w:rsidP="0079161B">
            <w:pPr>
              <w:pStyle w:val="Standard"/>
              <w:widowControl w:val="0"/>
              <w:spacing w:before="20" w:after="20" w:line="276" w:lineRule="auto"/>
              <w:jc w:val="center"/>
              <w:rPr>
                <w:rFonts w:ascii="Cambria" w:hAnsi="Cambria" w:cs="Cambria"/>
                <w:kern w:val="0"/>
                <w:sz w:val="20"/>
                <w:szCs w:val="20"/>
              </w:rPr>
            </w:pPr>
            <w:r w:rsidRPr="00E22EA0">
              <w:rPr>
                <w:rFonts w:ascii="Cambria" w:hAnsi="Cambria" w:cs="Cambria"/>
                <w:kern w:val="0"/>
                <w:sz w:val="20"/>
                <w:szCs w:val="20"/>
              </w:rPr>
              <w:t>3</w:t>
            </w:r>
          </w:p>
        </w:tc>
      </w:tr>
      <w:tr w:rsidR="00BD1362" w:rsidRPr="00E22EA0" w14:paraId="7F7763E0" w14:textId="77777777" w:rsidTr="0079161B">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926D6" w14:textId="77777777" w:rsidR="00BD1362" w:rsidRPr="00E22EA0" w:rsidRDefault="00BD1362" w:rsidP="0079161B">
            <w:pPr>
              <w:pStyle w:val="Standard"/>
              <w:widowControl w:val="0"/>
              <w:spacing w:before="20" w:after="20" w:line="276" w:lineRule="auto"/>
              <w:rPr>
                <w:rFonts w:ascii="Cambria" w:hAnsi="Cambria" w:cs="Times New Roman"/>
                <w:kern w:val="0"/>
                <w:sz w:val="20"/>
                <w:szCs w:val="20"/>
              </w:rPr>
            </w:pPr>
            <w:r w:rsidRPr="00E22EA0">
              <w:rPr>
                <w:rFonts w:ascii="Cambria" w:hAnsi="Cambria" w:cs="Times New Roman"/>
                <w:kern w:val="0"/>
                <w:sz w:val="20"/>
                <w:szCs w:val="20"/>
              </w:rPr>
              <w:t>C7</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39637" w14:textId="77777777" w:rsidR="00BD1362" w:rsidRPr="00E22EA0" w:rsidRDefault="00BD1362" w:rsidP="0079161B">
            <w:pPr>
              <w:pStyle w:val="Standard"/>
              <w:widowControl w:val="0"/>
              <w:snapToGrid w:val="0"/>
              <w:spacing w:after="0" w:line="240" w:lineRule="auto"/>
              <w:rPr>
                <w:rFonts w:ascii="Cambria" w:eastAsia="Lucida Sans Unicode" w:hAnsi="Cambria" w:cs="Times New Roman"/>
                <w:sz w:val="20"/>
                <w:szCs w:val="24"/>
              </w:rPr>
            </w:pPr>
            <w:r w:rsidRPr="00E22EA0">
              <w:rPr>
                <w:rFonts w:ascii="Cambria" w:eastAsia="Lucida Sans Unicode" w:hAnsi="Cambria" w:cs="Times New Roman"/>
                <w:sz w:val="20"/>
                <w:szCs w:val="24"/>
              </w:rPr>
              <w:t>Ciało i zdrowie; choroby i leczenie, troska o dobrą formę; tryb rozkazujący, wyrażenia przyimkowe, rodzajniki cząstkowe; organizacja opieki medycznej we Francji</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C697D7" w14:textId="77777777" w:rsidR="00BD1362" w:rsidRPr="00E22EA0" w:rsidRDefault="00BD1362" w:rsidP="0079161B">
            <w:pPr>
              <w:pStyle w:val="Standard"/>
              <w:widowControl w:val="0"/>
              <w:spacing w:before="20" w:after="20" w:line="276" w:lineRule="auto"/>
              <w:jc w:val="center"/>
              <w:rPr>
                <w:rFonts w:ascii="Cambria" w:hAnsi="Cambria" w:cs="Cambria"/>
                <w:kern w:val="0"/>
                <w:sz w:val="20"/>
                <w:szCs w:val="20"/>
              </w:rPr>
            </w:pPr>
            <w:r w:rsidRPr="00E22EA0">
              <w:rPr>
                <w:rFonts w:ascii="Cambria" w:hAnsi="Cambria" w:cs="Cambria"/>
                <w:kern w:val="0"/>
                <w:sz w:val="20"/>
                <w:szCs w:val="20"/>
              </w:rPr>
              <w:t>8</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BC0779" w14:textId="77777777" w:rsidR="00BD1362" w:rsidRPr="00E22EA0" w:rsidRDefault="00BD1362" w:rsidP="0079161B">
            <w:pPr>
              <w:pStyle w:val="Standard"/>
              <w:widowControl w:val="0"/>
              <w:spacing w:before="20" w:after="20" w:line="276" w:lineRule="auto"/>
              <w:jc w:val="center"/>
              <w:rPr>
                <w:rFonts w:ascii="Cambria" w:hAnsi="Cambria" w:cs="Cambria"/>
                <w:kern w:val="0"/>
                <w:sz w:val="20"/>
                <w:szCs w:val="20"/>
              </w:rPr>
            </w:pPr>
            <w:r w:rsidRPr="00E22EA0">
              <w:rPr>
                <w:rFonts w:ascii="Cambria" w:hAnsi="Cambria" w:cs="Cambria"/>
                <w:kern w:val="0"/>
                <w:sz w:val="20"/>
                <w:szCs w:val="20"/>
              </w:rPr>
              <w:t>4</w:t>
            </w:r>
          </w:p>
        </w:tc>
      </w:tr>
      <w:tr w:rsidR="00BD1362" w:rsidRPr="00E22EA0" w14:paraId="46898534" w14:textId="77777777" w:rsidTr="0079161B">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3F8E0D" w14:textId="77777777" w:rsidR="00BD1362" w:rsidRPr="00E22EA0" w:rsidRDefault="00BD1362" w:rsidP="0079161B">
            <w:pPr>
              <w:pStyle w:val="Standard"/>
              <w:widowControl w:val="0"/>
              <w:spacing w:before="20" w:after="20" w:line="276" w:lineRule="auto"/>
              <w:rPr>
                <w:rFonts w:ascii="Cambria" w:hAnsi="Cambria" w:cs="Times New Roman"/>
                <w:kern w:val="0"/>
                <w:sz w:val="20"/>
                <w:szCs w:val="20"/>
              </w:rPr>
            </w:pPr>
            <w:r w:rsidRPr="00E22EA0">
              <w:rPr>
                <w:rFonts w:ascii="Cambria" w:hAnsi="Cambria" w:cs="Times New Roman"/>
                <w:kern w:val="0"/>
                <w:sz w:val="20"/>
                <w:szCs w:val="20"/>
              </w:rPr>
              <w:t>C8</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393DFE" w14:textId="77777777" w:rsidR="00BD1362" w:rsidRPr="00E22EA0" w:rsidRDefault="00BD1362" w:rsidP="0079161B">
            <w:pPr>
              <w:pStyle w:val="Standard"/>
              <w:widowControl w:val="0"/>
              <w:spacing w:before="20" w:after="20" w:line="276" w:lineRule="auto"/>
              <w:rPr>
                <w:rFonts w:ascii="Cambria" w:hAnsi="Cambria"/>
              </w:rPr>
            </w:pPr>
            <w:r w:rsidRPr="00E22EA0">
              <w:rPr>
                <w:rFonts w:ascii="Cambria" w:eastAsia="Lucida Sans Unicode" w:hAnsi="Cambria" w:cs="Times New Roman"/>
                <w:sz w:val="20"/>
                <w:szCs w:val="24"/>
              </w:rPr>
              <w:t>Relacje międzyludzkie, zawieranie znajomości, opis charakteru i wyglądu, styl ubierania się; czas pass</w:t>
            </w:r>
            <w:r w:rsidRPr="00E22EA0">
              <w:rPr>
                <w:rFonts w:ascii="Cambria" w:eastAsia="Lucida Sans Unicode" w:hAnsi="Cambria" w:cs="Times New Roman"/>
                <w:sz w:val="20"/>
                <w:szCs w:val="24"/>
                <w:lang w:val="fr-FR"/>
              </w:rPr>
              <w:t xml:space="preserve">é </w:t>
            </w:r>
            <w:r w:rsidRPr="00E22EA0">
              <w:rPr>
                <w:rFonts w:ascii="Cambria" w:eastAsia="Lucida Sans Unicode" w:hAnsi="Cambria" w:cs="Times New Roman"/>
                <w:sz w:val="20"/>
                <w:szCs w:val="24"/>
              </w:rPr>
              <w:t>compos</w:t>
            </w:r>
            <w:r w:rsidRPr="00E22EA0">
              <w:rPr>
                <w:rFonts w:ascii="Cambria" w:eastAsia="Lucida Sans Unicode" w:hAnsi="Cambria" w:cs="Times New Roman"/>
                <w:sz w:val="20"/>
                <w:szCs w:val="24"/>
                <w:lang w:val="fr-FR"/>
              </w:rPr>
              <w:t xml:space="preserve">é </w:t>
            </w:r>
            <w:r w:rsidRPr="00E22EA0">
              <w:rPr>
                <w:rFonts w:ascii="Cambria" w:eastAsia="Lucida Sans Unicode" w:hAnsi="Cambria" w:cs="Times New Roman"/>
                <w:sz w:val="20"/>
                <w:szCs w:val="24"/>
              </w:rPr>
              <w:t>czasowników regularnych</w:t>
            </w:r>
            <w:r w:rsidRPr="00E22EA0">
              <w:rPr>
                <w:rFonts w:ascii="Cambria" w:eastAsia="Lucida Sans Unicode" w:hAnsi="Cambria" w:cs="Times New Roman"/>
                <w:sz w:val="20"/>
                <w:szCs w:val="24"/>
                <w:lang w:val="fr-FR"/>
              </w:rPr>
              <w:t xml:space="preserve">, </w:t>
            </w:r>
            <w:r w:rsidRPr="00E22EA0">
              <w:rPr>
                <w:rFonts w:ascii="Cambria" w:eastAsia="Lucida Sans Unicode" w:hAnsi="Cambria" w:cs="Times New Roman"/>
                <w:sz w:val="20"/>
                <w:szCs w:val="24"/>
              </w:rPr>
              <w:t>przysłówki</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0C3F18" w14:textId="77777777" w:rsidR="00BD1362" w:rsidRPr="00E22EA0" w:rsidRDefault="00BD1362" w:rsidP="0079161B">
            <w:pPr>
              <w:pStyle w:val="Standard"/>
              <w:widowControl w:val="0"/>
              <w:spacing w:before="20" w:after="20" w:line="276" w:lineRule="auto"/>
              <w:jc w:val="center"/>
              <w:rPr>
                <w:rFonts w:ascii="Cambria" w:hAnsi="Cambria" w:cs="Cambria"/>
                <w:kern w:val="0"/>
                <w:sz w:val="20"/>
                <w:szCs w:val="20"/>
              </w:rPr>
            </w:pPr>
            <w:r w:rsidRPr="00E22EA0">
              <w:rPr>
                <w:rFonts w:ascii="Cambria" w:hAnsi="Cambria" w:cs="Cambria"/>
                <w:kern w:val="0"/>
                <w:sz w:val="20"/>
                <w:szCs w:val="20"/>
              </w:rPr>
              <w:t>10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DD6572" w14:textId="77777777" w:rsidR="00BD1362" w:rsidRPr="00E22EA0" w:rsidRDefault="00BD1362" w:rsidP="0079161B">
            <w:pPr>
              <w:pStyle w:val="Standard"/>
              <w:widowControl w:val="0"/>
              <w:spacing w:before="20" w:after="20" w:line="276" w:lineRule="auto"/>
              <w:jc w:val="center"/>
              <w:rPr>
                <w:rFonts w:ascii="Cambria" w:hAnsi="Cambria" w:cs="Cambria"/>
                <w:kern w:val="0"/>
                <w:sz w:val="20"/>
                <w:szCs w:val="20"/>
              </w:rPr>
            </w:pPr>
            <w:r w:rsidRPr="00E22EA0">
              <w:rPr>
                <w:rFonts w:ascii="Cambria" w:hAnsi="Cambria" w:cs="Cambria"/>
                <w:kern w:val="0"/>
                <w:sz w:val="20"/>
                <w:szCs w:val="20"/>
              </w:rPr>
              <w:t>5</w:t>
            </w:r>
          </w:p>
        </w:tc>
      </w:tr>
      <w:tr w:rsidR="00BD1362" w:rsidRPr="00E22EA0" w14:paraId="116EB3F5" w14:textId="77777777" w:rsidTr="0079161B">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7FDF9" w14:textId="77777777" w:rsidR="00BD1362" w:rsidRPr="00E22EA0" w:rsidRDefault="00BD1362" w:rsidP="0079161B">
            <w:pPr>
              <w:pStyle w:val="Standard"/>
              <w:widowControl w:val="0"/>
              <w:spacing w:before="20" w:after="20" w:line="276" w:lineRule="auto"/>
              <w:rPr>
                <w:rFonts w:ascii="Cambria" w:hAnsi="Cambria" w:cs="Times New Roman"/>
                <w:kern w:val="0"/>
                <w:sz w:val="20"/>
                <w:szCs w:val="20"/>
              </w:rPr>
            </w:pPr>
            <w:r w:rsidRPr="00E22EA0">
              <w:rPr>
                <w:rFonts w:ascii="Cambria" w:hAnsi="Cambria" w:cs="Times New Roman"/>
                <w:kern w:val="0"/>
                <w:sz w:val="20"/>
                <w:szCs w:val="20"/>
              </w:rPr>
              <w:t>C9</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70A62" w14:textId="77777777" w:rsidR="00BD1362" w:rsidRPr="00E22EA0" w:rsidRDefault="00BD1362" w:rsidP="0079161B">
            <w:pPr>
              <w:pStyle w:val="Standard"/>
              <w:widowControl w:val="0"/>
              <w:snapToGrid w:val="0"/>
              <w:spacing w:after="0" w:line="240" w:lineRule="auto"/>
              <w:rPr>
                <w:rFonts w:ascii="Cambria" w:hAnsi="Cambria"/>
              </w:rPr>
            </w:pPr>
            <w:r w:rsidRPr="00E22EA0">
              <w:rPr>
                <w:rFonts w:ascii="Cambria" w:eastAsia="Lucida Sans Unicode" w:hAnsi="Cambria" w:cs="Cambria"/>
                <w:sz w:val="20"/>
                <w:szCs w:val="20"/>
              </w:rPr>
              <w:t>Obowiązki domowe, czynności codzienne; czas pass</w:t>
            </w:r>
            <w:r w:rsidRPr="00E22EA0">
              <w:rPr>
                <w:rFonts w:ascii="Cambria" w:eastAsia="Lucida Sans Unicode" w:hAnsi="Cambria" w:cs="Cambria"/>
                <w:sz w:val="20"/>
                <w:szCs w:val="20"/>
                <w:lang w:val="fr-FR"/>
              </w:rPr>
              <w:t xml:space="preserve">é </w:t>
            </w:r>
            <w:r w:rsidRPr="00E22EA0">
              <w:rPr>
                <w:rFonts w:ascii="Cambria" w:eastAsia="Lucida Sans Unicode" w:hAnsi="Cambria" w:cs="Cambria"/>
                <w:sz w:val="20"/>
                <w:szCs w:val="20"/>
              </w:rPr>
              <w:t>compos</w:t>
            </w:r>
            <w:r w:rsidRPr="00E22EA0">
              <w:rPr>
                <w:rFonts w:ascii="Cambria" w:eastAsia="Lucida Sans Unicode" w:hAnsi="Cambria" w:cs="Cambria"/>
                <w:sz w:val="20"/>
                <w:szCs w:val="20"/>
                <w:lang w:val="fr-FR"/>
              </w:rPr>
              <w:t xml:space="preserve">é </w:t>
            </w:r>
            <w:r w:rsidRPr="00E22EA0">
              <w:rPr>
                <w:rFonts w:ascii="Cambria" w:eastAsia="Lucida Sans Unicode" w:hAnsi="Cambria" w:cs="Cambria"/>
                <w:sz w:val="20"/>
                <w:szCs w:val="20"/>
              </w:rPr>
              <w:t>czasowników nieregularnych, imiesłów przysłówkowy g</w:t>
            </w:r>
            <w:r w:rsidRPr="00E22EA0">
              <w:rPr>
                <w:rFonts w:ascii="Cambria" w:eastAsia="Lucida Sans Unicode" w:hAnsi="Cambria" w:cs="Cambria"/>
                <w:sz w:val="20"/>
                <w:szCs w:val="20"/>
                <w:lang w:val="fr-FR"/>
              </w:rPr>
              <w:t>é</w:t>
            </w:r>
            <w:r w:rsidRPr="00E22EA0">
              <w:rPr>
                <w:rFonts w:ascii="Cambria" w:eastAsia="Lucida Sans Unicode" w:hAnsi="Cambria" w:cs="Cambria"/>
                <w:sz w:val="20"/>
                <w:szCs w:val="20"/>
              </w:rPr>
              <w:t>rondif</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060BAC" w14:textId="77777777" w:rsidR="00BD1362" w:rsidRPr="00E22EA0" w:rsidRDefault="00BD1362" w:rsidP="0079161B">
            <w:pPr>
              <w:pStyle w:val="Standard"/>
              <w:widowControl w:val="0"/>
              <w:spacing w:before="20" w:after="20" w:line="276" w:lineRule="auto"/>
              <w:jc w:val="center"/>
              <w:rPr>
                <w:rFonts w:ascii="Cambria" w:hAnsi="Cambria" w:cs="Cambria"/>
                <w:kern w:val="0"/>
                <w:sz w:val="20"/>
                <w:szCs w:val="20"/>
              </w:rPr>
            </w:pPr>
            <w:r w:rsidRPr="00E22EA0">
              <w:rPr>
                <w:rFonts w:ascii="Cambria" w:hAnsi="Cambria" w:cs="Cambria"/>
                <w:kern w:val="0"/>
                <w:sz w:val="20"/>
                <w:szCs w:val="20"/>
              </w:rPr>
              <w:t>8</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FA968E" w14:textId="77777777" w:rsidR="00BD1362" w:rsidRPr="00E22EA0" w:rsidRDefault="00BD1362" w:rsidP="0079161B">
            <w:pPr>
              <w:pStyle w:val="Standard"/>
              <w:widowControl w:val="0"/>
              <w:spacing w:before="20" w:after="20" w:line="276" w:lineRule="auto"/>
              <w:jc w:val="center"/>
              <w:rPr>
                <w:rFonts w:ascii="Cambria" w:hAnsi="Cambria" w:cs="Cambria"/>
                <w:kern w:val="0"/>
                <w:sz w:val="20"/>
                <w:szCs w:val="20"/>
              </w:rPr>
            </w:pPr>
            <w:r w:rsidRPr="00E22EA0">
              <w:rPr>
                <w:rFonts w:ascii="Cambria" w:hAnsi="Cambria" w:cs="Cambria"/>
                <w:kern w:val="0"/>
                <w:sz w:val="20"/>
                <w:szCs w:val="20"/>
              </w:rPr>
              <w:t>5</w:t>
            </w:r>
          </w:p>
        </w:tc>
      </w:tr>
      <w:tr w:rsidR="00BD1362" w:rsidRPr="00E22EA0" w14:paraId="4B040CA6" w14:textId="77777777" w:rsidTr="0079161B">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A86E8" w14:textId="77777777" w:rsidR="00BD1362" w:rsidRPr="00E22EA0" w:rsidRDefault="00BD1362" w:rsidP="0079161B">
            <w:pPr>
              <w:pStyle w:val="Standard"/>
              <w:widowControl w:val="0"/>
              <w:spacing w:before="20" w:after="20" w:line="276" w:lineRule="auto"/>
              <w:rPr>
                <w:rFonts w:ascii="Cambria" w:hAnsi="Cambria" w:cs="Times New Roman"/>
                <w:kern w:val="0"/>
                <w:sz w:val="20"/>
                <w:szCs w:val="20"/>
              </w:rPr>
            </w:pPr>
            <w:r w:rsidRPr="00E22EA0">
              <w:rPr>
                <w:rFonts w:ascii="Cambria" w:hAnsi="Cambria" w:cs="Times New Roman"/>
                <w:kern w:val="0"/>
                <w:sz w:val="20"/>
                <w:szCs w:val="20"/>
              </w:rPr>
              <w:t>C10</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6685E" w14:textId="77777777" w:rsidR="00BD1362" w:rsidRPr="00E22EA0" w:rsidRDefault="00BD1362" w:rsidP="0079161B">
            <w:pPr>
              <w:pStyle w:val="Standard"/>
              <w:widowControl w:val="0"/>
              <w:snapToGrid w:val="0"/>
              <w:spacing w:after="0" w:line="240" w:lineRule="auto"/>
              <w:rPr>
                <w:rFonts w:ascii="Cambria" w:hAnsi="Cambria"/>
              </w:rPr>
            </w:pPr>
            <w:r w:rsidRPr="00E22EA0">
              <w:rPr>
                <w:rFonts w:ascii="Cambria" w:eastAsia="Lucida Sans Unicode" w:hAnsi="Cambria" w:cs="Cambria"/>
                <w:sz w:val="20"/>
                <w:szCs w:val="20"/>
              </w:rPr>
              <w:t>Dziedzictwo kulturowe we Francji, charakterystyka głównych regionów historycznych; czas pass</w:t>
            </w:r>
            <w:r w:rsidRPr="00E22EA0">
              <w:rPr>
                <w:rFonts w:ascii="Cambria" w:eastAsia="Lucida Sans Unicode" w:hAnsi="Cambria" w:cs="Cambria"/>
                <w:sz w:val="20"/>
                <w:szCs w:val="20"/>
                <w:lang w:val="fr-FR"/>
              </w:rPr>
              <w:t xml:space="preserve">é </w:t>
            </w:r>
            <w:r w:rsidRPr="00E22EA0">
              <w:rPr>
                <w:rFonts w:ascii="Cambria" w:eastAsia="Lucida Sans Unicode" w:hAnsi="Cambria" w:cs="Cambria"/>
                <w:sz w:val="20"/>
                <w:szCs w:val="20"/>
              </w:rPr>
              <w:t>compos</w:t>
            </w:r>
            <w:r w:rsidRPr="00E22EA0">
              <w:rPr>
                <w:rFonts w:ascii="Cambria" w:eastAsia="Lucida Sans Unicode" w:hAnsi="Cambria" w:cs="Cambria"/>
                <w:sz w:val="20"/>
                <w:szCs w:val="20"/>
                <w:lang w:val="fr-FR"/>
              </w:rPr>
              <w:t xml:space="preserve">é </w:t>
            </w:r>
            <w:r w:rsidRPr="00E22EA0">
              <w:rPr>
                <w:rFonts w:ascii="Cambria" w:eastAsia="Lucida Sans Unicode" w:hAnsi="Cambria" w:cs="Cambria"/>
                <w:sz w:val="20"/>
                <w:szCs w:val="20"/>
              </w:rPr>
              <w:t>czasowników zwrotnych; atrakcje turystyczne Francji</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AEC22E" w14:textId="77777777" w:rsidR="00BD1362" w:rsidRPr="00E22EA0" w:rsidRDefault="00BD1362" w:rsidP="0079161B">
            <w:pPr>
              <w:pStyle w:val="Standard"/>
              <w:widowControl w:val="0"/>
              <w:spacing w:before="20" w:after="20" w:line="276" w:lineRule="auto"/>
              <w:jc w:val="center"/>
              <w:rPr>
                <w:rFonts w:ascii="Cambria" w:hAnsi="Cambria" w:cs="Cambria"/>
                <w:kern w:val="0"/>
                <w:sz w:val="20"/>
                <w:szCs w:val="20"/>
              </w:rPr>
            </w:pPr>
            <w:r w:rsidRPr="00E22EA0">
              <w:rPr>
                <w:rFonts w:ascii="Cambria" w:hAnsi="Cambria" w:cs="Cambria"/>
                <w:kern w:val="0"/>
                <w:sz w:val="20"/>
                <w:szCs w:val="20"/>
              </w:rPr>
              <w:t>8</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5C24FE" w14:textId="77777777" w:rsidR="00BD1362" w:rsidRPr="00E22EA0" w:rsidRDefault="00BD1362" w:rsidP="0079161B">
            <w:pPr>
              <w:pStyle w:val="Standard"/>
              <w:widowControl w:val="0"/>
              <w:spacing w:before="20" w:after="20" w:line="276" w:lineRule="auto"/>
              <w:jc w:val="center"/>
              <w:rPr>
                <w:rFonts w:ascii="Cambria" w:hAnsi="Cambria" w:cs="Cambria"/>
                <w:kern w:val="0"/>
                <w:sz w:val="20"/>
                <w:szCs w:val="20"/>
              </w:rPr>
            </w:pPr>
            <w:r w:rsidRPr="00E22EA0">
              <w:rPr>
                <w:rFonts w:ascii="Cambria" w:hAnsi="Cambria" w:cs="Cambria"/>
                <w:kern w:val="0"/>
                <w:sz w:val="20"/>
                <w:szCs w:val="20"/>
              </w:rPr>
              <w:t>5</w:t>
            </w:r>
          </w:p>
        </w:tc>
      </w:tr>
      <w:tr w:rsidR="00BD1362" w:rsidRPr="00E22EA0" w14:paraId="1F269F98" w14:textId="77777777" w:rsidTr="0079161B">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6171D" w14:textId="77777777" w:rsidR="00BD1362" w:rsidRPr="00E22EA0" w:rsidRDefault="00BD1362" w:rsidP="0079161B">
            <w:pPr>
              <w:pStyle w:val="Standard"/>
              <w:widowControl w:val="0"/>
              <w:spacing w:before="20" w:after="20" w:line="276" w:lineRule="auto"/>
              <w:rPr>
                <w:rFonts w:ascii="Cambria" w:hAnsi="Cambria" w:cs="Times New Roman"/>
                <w:kern w:val="0"/>
                <w:sz w:val="20"/>
                <w:szCs w:val="20"/>
              </w:rPr>
            </w:pPr>
            <w:r w:rsidRPr="00E22EA0">
              <w:rPr>
                <w:rFonts w:ascii="Cambria" w:hAnsi="Cambria" w:cs="Times New Roman"/>
                <w:kern w:val="0"/>
                <w:sz w:val="20"/>
                <w:szCs w:val="20"/>
              </w:rPr>
              <w:t>C11</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91B96E" w14:textId="77777777" w:rsidR="00BD1362" w:rsidRPr="00E22EA0" w:rsidRDefault="00BD1362" w:rsidP="0079161B">
            <w:pPr>
              <w:pStyle w:val="Standard"/>
              <w:widowControl w:val="0"/>
              <w:spacing w:before="20" w:after="20" w:line="276" w:lineRule="auto"/>
              <w:rPr>
                <w:rFonts w:ascii="Cambria" w:eastAsia="Lucida Sans Unicode" w:hAnsi="Cambria" w:cs="Times New Roman"/>
                <w:sz w:val="20"/>
                <w:szCs w:val="24"/>
              </w:rPr>
            </w:pPr>
            <w:r w:rsidRPr="00E22EA0">
              <w:rPr>
                <w:rFonts w:ascii="Cambria" w:eastAsia="Lucida Sans Unicode" w:hAnsi="Cambria" w:cs="Times New Roman"/>
                <w:sz w:val="20"/>
                <w:szCs w:val="24"/>
              </w:rPr>
              <w:t>Mieszkanie, pomieszczenia i meble, ogłoszenia i wynajem; zwrot il faut, miejsce przymiotnika w zdaniu</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83A194" w14:textId="77777777" w:rsidR="00BD1362" w:rsidRPr="00E22EA0" w:rsidRDefault="00BD1362" w:rsidP="0079161B">
            <w:pPr>
              <w:pStyle w:val="Standard"/>
              <w:widowControl w:val="0"/>
              <w:spacing w:before="20" w:after="20" w:line="276" w:lineRule="auto"/>
              <w:jc w:val="center"/>
              <w:rPr>
                <w:rFonts w:ascii="Cambria" w:hAnsi="Cambria" w:cs="Cambria"/>
                <w:kern w:val="0"/>
                <w:sz w:val="20"/>
                <w:szCs w:val="20"/>
              </w:rPr>
            </w:pPr>
            <w:r w:rsidRPr="00E22EA0">
              <w:rPr>
                <w:rFonts w:ascii="Cambria" w:hAnsi="Cambria" w:cs="Cambria"/>
                <w:kern w:val="0"/>
                <w:sz w:val="20"/>
                <w:szCs w:val="20"/>
              </w:rPr>
              <w:t>8</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DA84D5" w14:textId="77777777" w:rsidR="00BD1362" w:rsidRPr="00E22EA0" w:rsidRDefault="00BD1362" w:rsidP="0079161B">
            <w:pPr>
              <w:pStyle w:val="Standard"/>
              <w:widowControl w:val="0"/>
              <w:spacing w:before="20" w:after="20" w:line="276" w:lineRule="auto"/>
              <w:jc w:val="center"/>
              <w:rPr>
                <w:rFonts w:ascii="Cambria" w:hAnsi="Cambria" w:cs="Cambria"/>
                <w:kern w:val="0"/>
                <w:sz w:val="20"/>
                <w:szCs w:val="20"/>
              </w:rPr>
            </w:pPr>
            <w:r w:rsidRPr="00E22EA0">
              <w:rPr>
                <w:rFonts w:ascii="Cambria" w:hAnsi="Cambria" w:cs="Cambria"/>
                <w:kern w:val="0"/>
                <w:sz w:val="20"/>
                <w:szCs w:val="20"/>
              </w:rPr>
              <w:t>4</w:t>
            </w:r>
          </w:p>
        </w:tc>
      </w:tr>
      <w:tr w:rsidR="00BD1362" w:rsidRPr="00E22EA0" w14:paraId="07AD2BD9" w14:textId="77777777" w:rsidTr="0079161B">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5573F" w14:textId="77777777" w:rsidR="00BD1362" w:rsidRPr="00E22EA0" w:rsidRDefault="00BD1362" w:rsidP="0079161B">
            <w:pPr>
              <w:pStyle w:val="Standard"/>
              <w:widowControl w:val="0"/>
              <w:spacing w:before="20" w:after="20" w:line="276" w:lineRule="auto"/>
              <w:rPr>
                <w:rFonts w:ascii="Cambria" w:hAnsi="Cambria" w:cs="Times New Roman"/>
                <w:kern w:val="0"/>
                <w:sz w:val="20"/>
                <w:szCs w:val="20"/>
              </w:rPr>
            </w:pPr>
            <w:r w:rsidRPr="00E22EA0">
              <w:rPr>
                <w:rFonts w:ascii="Cambria" w:hAnsi="Cambria" w:cs="Times New Roman"/>
                <w:kern w:val="0"/>
                <w:sz w:val="20"/>
                <w:szCs w:val="20"/>
              </w:rPr>
              <w:t>C12</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0DB3C" w14:textId="77777777" w:rsidR="00BD1362" w:rsidRPr="00E22EA0" w:rsidRDefault="00BD1362" w:rsidP="0079161B">
            <w:pPr>
              <w:pStyle w:val="Standard"/>
              <w:widowControl w:val="0"/>
              <w:spacing w:before="20" w:after="20" w:line="276" w:lineRule="auto"/>
              <w:rPr>
                <w:rFonts w:ascii="Cambria" w:eastAsia="Lucida Sans Unicode" w:hAnsi="Cambria" w:cs="Cambria"/>
                <w:sz w:val="20"/>
                <w:szCs w:val="20"/>
              </w:rPr>
            </w:pPr>
            <w:r w:rsidRPr="00E22EA0">
              <w:rPr>
                <w:rFonts w:ascii="Cambria" w:eastAsia="Lucida Sans Unicode" w:hAnsi="Cambria" w:cs="Cambria"/>
                <w:sz w:val="20"/>
                <w:szCs w:val="20"/>
              </w:rPr>
              <w:t>Miasto, instytucje i budynki, lokalizowanie, pytanie o drogę; konstrukcje z przyimkami</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D7745A" w14:textId="77777777" w:rsidR="00BD1362" w:rsidRPr="00E22EA0" w:rsidRDefault="00BD1362" w:rsidP="0079161B">
            <w:pPr>
              <w:pStyle w:val="Standard"/>
              <w:widowControl w:val="0"/>
              <w:spacing w:before="20" w:after="20" w:line="276" w:lineRule="auto"/>
              <w:jc w:val="center"/>
              <w:rPr>
                <w:rFonts w:ascii="Cambria" w:hAnsi="Cambria" w:cs="Cambria"/>
                <w:kern w:val="0"/>
                <w:sz w:val="20"/>
                <w:szCs w:val="20"/>
              </w:rPr>
            </w:pPr>
            <w:r w:rsidRPr="00E22EA0">
              <w:rPr>
                <w:rFonts w:ascii="Cambria" w:hAnsi="Cambria" w:cs="Cambria"/>
                <w:kern w:val="0"/>
                <w:sz w:val="20"/>
                <w:szCs w:val="20"/>
              </w:rPr>
              <w:t>6</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975538" w14:textId="77777777" w:rsidR="00BD1362" w:rsidRPr="00E22EA0" w:rsidRDefault="00BD1362" w:rsidP="0079161B">
            <w:pPr>
              <w:pStyle w:val="Standard"/>
              <w:widowControl w:val="0"/>
              <w:spacing w:before="20" w:after="20" w:line="276" w:lineRule="auto"/>
              <w:jc w:val="center"/>
              <w:rPr>
                <w:rFonts w:ascii="Cambria" w:hAnsi="Cambria" w:cs="Cambria"/>
                <w:kern w:val="0"/>
                <w:sz w:val="20"/>
                <w:szCs w:val="20"/>
              </w:rPr>
            </w:pPr>
            <w:r w:rsidRPr="00E22EA0">
              <w:rPr>
                <w:rFonts w:ascii="Cambria" w:hAnsi="Cambria" w:cs="Cambria"/>
                <w:kern w:val="0"/>
                <w:sz w:val="20"/>
                <w:szCs w:val="20"/>
              </w:rPr>
              <w:t>4</w:t>
            </w:r>
          </w:p>
        </w:tc>
      </w:tr>
      <w:tr w:rsidR="00BD1362" w:rsidRPr="00E22EA0" w14:paraId="07FC82B5" w14:textId="77777777" w:rsidTr="0079161B">
        <w:trPr>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77E9E5" w14:textId="77777777" w:rsidR="00BD1362" w:rsidRPr="00E22EA0" w:rsidRDefault="00BD1362" w:rsidP="0079161B">
            <w:pPr>
              <w:pStyle w:val="Standard"/>
              <w:widowControl w:val="0"/>
              <w:spacing w:before="20" w:after="20" w:line="276" w:lineRule="auto"/>
              <w:rPr>
                <w:rFonts w:ascii="Cambria" w:hAnsi="Cambria" w:cs="Times New Roman"/>
                <w:b/>
                <w:kern w:val="0"/>
                <w:sz w:val="20"/>
                <w:szCs w:val="20"/>
              </w:rPr>
            </w:pP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4A34D" w14:textId="77777777" w:rsidR="00BD1362" w:rsidRPr="00E22EA0" w:rsidRDefault="00BD1362" w:rsidP="0079161B">
            <w:pPr>
              <w:pStyle w:val="Standard"/>
              <w:widowControl w:val="0"/>
              <w:spacing w:before="20" w:after="20" w:line="276" w:lineRule="auto"/>
              <w:rPr>
                <w:rFonts w:ascii="Cambria" w:hAnsi="Cambria" w:cs="Times New Roman"/>
                <w:b/>
                <w:kern w:val="0"/>
                <w:sz w:val="20"/>
                <w:szCs w:val="20"/>
              </w:rPr>
            </w:pPr>
            <w:r w:rsidRPr="00E22EA0">
              <w:rPr>
                <w:rFonts w:ascii="Cambria" w:hAnsi="Cambria" w:cs="Times New Roman"/>
                <w:b/>
                <w:kern w:val="0"/>
                <w:sz w:val="20"/>
                <w:szCs w:val="20"/>
              </w:rPr>
              <w:t>Razem liczba godzin ćwiczeń</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0981C9" w14:textId="77777777" w:rsidR="00BD1362" w:rsidRPr="00E22EA0" w:rsidRDefault="00BD1362" w:rsidP="0079161B">
            <w:pPr>
              <w:pStyle w:val="Standard"/>
              <w:widowControl w:val="0"/>
              <w:spacing w:before="20" w:after="20" w:line="276" w:lineRule="auto"/>
              <w:jc w:val="center"/>
              <w:rPr>
                <w:rFonts w:ascii="Cambria" w:hAnsi="Cambria" w:cs="Times New Roman"/>
                <w:kern w:val="0"/>
                <w:sz w:val="20"/>
                <w:szCs w:val="20"/>
              </w:rPr>
            </w:pPr>
            <w:r w:rsidRPr="00E22EA0">
              <w:rPr>
                <w:rFonts w:ascii="Cambria" w:hAnsi="Cambria" w:cs="Times New Roman"/>
                <w:kern w:val="0"/>
                <w:sz w:val="20"/>
                <w:szCs w:val="20"/>
              </w:rPr>
              <w:t>90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C4DA6E" w14:textId="77777777" w:rsidR="00BD1362" w:rsidRPr="00E22EA0" w:rsidRDefault="00BD1362" w:rsidP="0079161B">
            <w:pPr>
              <w:pStyle w:val="Standard"/>
              <w:widowControl w:val="0"/>
              <w:spacing w:before="20" w:after="20" w:line="276" w:lineRule="auto"/>
              <w:jc w:val="center"/>
              <w:rPr>
                <w:rFonts w:ascii="Cambria" w:hAnsi="Cambria" w:cs="Times New Roman"/>
                <w:kern w:val="0"/>
                <w:sz w:val="20"/>
                <w:szCs w:val="20"/>
              </w:rPr>
            </w:pPr>
            <w:r w:rsidRPr="00E22EA0">
              <w:rPr>
                <w:rFonts w:ascii="Cambria" w:hAnsi="Cambria" w:cs="Times New Roman"/>
                <w:kern w:val="0"/>
                <w:sz w:val="20"/>
                <w:szCs w:val="20"/>
              </w:rPr>
              <w:t>54</w:t>
            </w:r>
          </w:p>
        </w:tc>
      </w:tr>
    </w:tbl>
    <w:p w14:paraId="7D2F1DEF" w14:textId="77777777" w:rsidR="00BD1362" w:rsidRPr="00E22EA0" w:rsidRDefault="00BD1362" w:rsidP="00BD1362">
      <w:pPr>
        <w:pStyle w:val="Standard"/>
        <w:rPr>
          <w:rFonts w:ascii="Cambria" w:hAnsi="Cambria"/>
          <w:b/>
          <w:bCs/>
        </w:rPr>
      </w:pPr>
    </w:p>
    <w:p w14:paraId="139C6545" w14:textId="77777777" w:rsidR="00BD1362" w:rsidRPr="00E22EA0" w:rsidRDefault="00BD1362" w:rsidP="00BD1362">
      <w:pPr>
        <w:pStyle w:val="Standard"/>
        <w:rPr>
          <w:rFonts w:ascii="Cambria" w:hAnsi="Cambria"/>
          <w:b/>
          <w:bCs/>
        </w:rPr>
      </w:pPr>
      <w:r w:rsidRPr="00E22EA0">
        <w:rPr>
          <w:rFonts w:ascii="Cambria" w:hAnsi="Cambria"/>
          <w:b/>
          <w:bCs/>
        </w:rPr>
        <w:t>7. Metody oraz środki dydaktyczne wykorzystywane w ramach poszczególnych form zajęć</w:t>
      </w:r>
    </w:p>
    <w:tbl>
      <w:tblPr>
        <w:tblW w:w="9623" w:type="dxa"/>
        <w:jc w:val="center"/>
        <w:tblLayout w:type="fixed"/>
        <w:tblCellMar>
          <w:left w:w="10" w:type="dxa"/>
          <w:right w:w="10" w:type="dxa"/>
        </w:tblCellMar>
        <w:tblLook w:val="04A0" w:firstRow="1" w:lastRow="0" w:firstColumn="1" w:lastColumn="0" w:noHBand="0" w:noVBand="1"/>
      </w:tblPr>
      <w:tblGrid>
        <w:gridCol w:w="1402"/>
        <w:gridCol w:w="6095"/>
        <w:gridCol w:w="2126"/>
      </w:tblGrid>
      <w:tr w:rsidR="00BD1362" w:rsidRPr="00E22EA0" w14:paraId="5D1D20F7" w14:textId="77777777" w:rsidTr="0079161B">
        <w:trPr>
          <w:jc w:val="center"/>
        </w:trPr>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E5BCE3" w14:textId="77777777" w:rsidR="00BD1362" w:rsidRPr="00E22EA0" w:rsidRDefault="00BD1362" w:rsidP="0079161B">
            <w:pPr>
              <w:pStyle w:val="Standard"/>
              <w:widowControl w:val="0"/>
              <w:rPr>
                <w:rFonts w:ascii="Cambria" w:hAnsi="Cambria"/>
                <w:b/>
                <w:bCs/>
                <w:sz w:val="20"/>
                <w:szCs w:val="20"/>
              </w:rPr>
            </w:pPr>
            <w:r w:rsidRPr="00E22EA0">
              <w:rPr>
                <w:rFonts w:ascii="Cambria" w:hAnsi="Cambria"/>
                <w:b/>
                <w:bCs/>
                <w:sz w:val="20"/>
                <w:szCs w:val="20"/>
              </w:rPr>
              <w:t>Forma zajęć</w:t>
            </w:r>
          </w:p>
        </w:tc>
        <w:tc>
          <w:tcPr>
            <w:tcW w:w="6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C52D8" w14:textId="77777777" w:rsidR="00BD1362" w:rsidRPr="00E22EA0" w:rsidRDefault="00BD1362" w:rsidP="0079161B">
            <w:pPr>
              <w:pStyle w:val="Standard"/>
              <w:widowControl w:val="0"/>
              <w:rPr>
                <w:rFonts w:ascii="Cambria" w:hAnsi="Cambria"/>
                <w:b/>
                <w:bCs/>
                <w:sz w:val="20"/>
                <w:szCs w:val="20"/>
              </w:rPr>
            </w:pPr>
            <w:r w:rsidRPr="00E22EA0">
              <w:rPr>
                <w:rFonts w:ascii="Cambria" w:hAnsi="Cambria"/>
                <w:b/>
                <w:bCs/>
                <w:sz w:val="20"/>
                <w:szCs w:val="20"/>
              </w:rPr>
              <w:t>Metody dydaktyczne (wybór z listy)</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52DE0B" w14:textId="77777777" w:rsidR="00BD1362" w:rsidRPr="00E22EA0" w:rsidRDefault="00BD1362" w:rsidP="0079161B">
            <w:pPr>
              <w:pStyle w:val="Standard"/>
              <w:widowControl w:val="0"/>
              <w:rPr>
                <w:rFonts w:ascii="Cambria" w:hAnsi="Cambria"/>
                <w:b/>
                <w:sz w:val="20"/>
                <w:szCs w:val="20"/>
              </w:rPr>
            </w:pPr>
            <w:r w:rsidRPr="00E22EA0">
              <w:rPr>
                <w:rFonts w:ascii="Cambria" w:hAnsi="Cambria"/>
                <w:b/>
                <w:bCs/>
                <w:sz w:val="20"/>
                <w:szCs w:val="20"/>
              </w:rPr>
              <w:t>Ś</w:t>
            </w:r>
            <w:r w:rsidRPr="00E22EA0">
              <w:rPr>
                <w:rFonts w:ascii="Cambria" w:hAnsi="Cambria"/>
                <w:b/>
                <w:sz w:val="20"/>
                <w:szCs w:val="20"/>
              </w:rPr>
              <w:t>rodki dydaktyczne</w:t>
            </w:r>
          </w:p>
        </w:tc>
      </w:tr>
      <w:tr w:rsidR="00BD1362" w:rsidRPr="00E22EA0" w14:paraId="32370775" w14:textId="77777777" w:rsidTr="0079161B">
        <w:trPr>
          <w:jc w:val="center"/>
        </w:trPr>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67CD2" w14:textId="77777777" w:rsidR="00BD1362" w:rsidRPr="00E22EA0" w:rsidRDefault="00BD1362" w:rsidP="0079161B">
            <w:pPr>
              <w:pStyle w:val="Standard"/>
              <w:widowControl w:val="0"/>
              <w:rPr>
                <w:rFonts w:ascii="Cambria" w:hAnsi="Cambria"/>
                <w:bCs/>
                <w:sz w:val="20"/>
                <w:szCs w:val="20"/>
              </w:rPr>
            </w:pPr>
            <w:r w:rsidRPr="00E22EA0">
              <w:rPr>
                <w:rFonts w:ascii="Cambria" w:hAnsi="Cambria"/>
                <w:bCs/>
                <w:sz w:val="20"/>
                <w:szCs w:val="20"/>
              </w:rPr>
              <w:t>Ćwiczenia</w:t>
            </w:r>
          </w:p>
        </w:tc>
        <w:tc>
          <w:tcPr>
            <w:tcW w:w="6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6F5D01" w14:textId="77777777" w:rsidR="00BD1362" w:rsidRPr="00E22EA0" w:rsidRDefault="00BD1362" w:rsidP="0079161B">
            <w:pPr>
              <w:pStyle w:val="Standard"/>
              <w:widowControl w:val="0"/>
              <w:rPr>
                <w:rFonts w:ascii="Cambria" w:hAnsi="Cambria"/>
                <w:bCs/>
                <w:sz w:val="20"/>
                <w:szCs w:val="20"/>
              </w:rPr>
            </w:pPr>
            <w:r w:rsidRPr="00E22EA0">
              <w:rPr>
                <w:rFonts w:ascii="Cambria" w:hAnsi="Cambria"/>
                <w:bCs/>
                <w:sz w:val="20"/>
                <w:szCs w:val="20"/>
              </w:rPr>
              <w:t>M3 – Metoda eksponująca</w:t>
            </w:r>
          </w:p>
          <w:p w14:paraId="4E4FCB99" w14:textId="77777777" w:rsidR="00BD1362" w:rsidRPr="00E22EA0" w:rsidRDefault="00BD1362" w:rsidP="0079161B">
            <w:pPr>
              <w:pStyle w:val="Standard"/>
              <w:widowControl w:val="0"/>
              <w:rPr>
                <w:rFonts w:ascii="Cambria" w:hAnsi="Cambria"/>
                <w:bCs/>
                <w:sz w:val="20"/>
                <w:szCs w:val="20"/>
              </w:rPr>
            </w:pPr>
            <w:r w:rsidRPr="00E22EA0">
              <w:rPr>
                <w:rFonts w:ascii="Cambria" w:hAnsi="Cambria"/>
                <w:bCs/>
                <w:sz w:val="20"/>
                <w:szCs w:val="20"/>
              </w:rPr>
              <w:t>Pokaz materiału audiowizualnego, pokaz prezentacj multimedialnej.</w:t>
            </w:r>
          </w:p>
          <w:p w14:paraId="66429D6C" w14:textId="77777777" w:rsidR="00BD1362" w:rsidRPr="00E22EA0" w:rsidRDefault="00BD1362" w:rsidP="0079161B">
            <w:pPr>
              <w:pStyle w:val="Standard"/>
              <w:widowControl w:val="0"/>
              <w:rPr>
                <w:rFonts w:ascii="Cambria" w:hAnsi="Cambria"/>
                <w:bCs/>
                <w:sz w:val="20"/>
                <w:szCs w:val="20"/>
              </w:rPr>
            </w:pPr>
            <w:r w:rsidRPr="00E22EA0">
              <w:rPr>
                <w:rFonts w:ascii="Cambria" w:hAnsi="Cambria"/>
                <w:bCs/>
                <w:sz w:val="20"/>
                <w:szCs w:val="20"/>
              </w:rPr>
              <w:t>M5 – Metoda praktyczna</w:t>
            </w:r>
          </w:p>
          <w:p w14:paraId="249E2735" w14:textId="77777777" w:rsidR="00BD1362" w:rsidRPr="00E22EA0" w:rsidRDefault="00BD1362" w:rsidP="0079161B">
            <w:pPr>
              <w:pStyle w:val="Standard"/>
              <w:widowControl w:val="0"/>
              <w:rPr>
                <w:rFonts w:ascii="Cambria" w:hAnsi="Cambria"/>
                <w:bCs/>
                <w:sz w:val="20"/>
                <w:szCs w:val="20"/>
              </w:rPr>
            </w:pPr>
            <w:r w:rsidRPr="00E22EA0">
              <w:rPr>
                <w:rFonts w:ascii="Cambria" w:hAnsi="Cambria"/>
                <w:bCs/>
                <w:sz w:val="20"/>
                <w:szCs w:val="20"/>
              </w:rPr>
              <w:t>2. Ćwiczenia przedmiotowe, np. czytanie i analiza tekstu źródłowego, praca z tekstem źródłowym</w:t>
            </w:r>
          </w:p>
          <w:p w14:paraId="6252D01A" w14:textId="77777777" w:rsidR="00BD1362" w:rsidRPr="00E22EA0" w:rsidRDefault="00BD1362" w:rsidP="0079161B">
            <w:pPr>
              <w:pStyle w:val="Standard"/>
              <w:widowControl w:val="0"/>
              <w:rPr>
                <w:rFonts w:ascii="Cambria" w:hAnsi="Cambria"/>
                <w:bCs/>
                <w:sz w:val="20"/>
                <w:szCs w:val="20"/>
              </w:rPr>
            </w:pPr>
            <w:r w:rsidRPr="00E22EA0">
              <w:rPr>
                <w:rFonts w:ascii="Cambria" w:hAnsi="Cambria"/>
                <w:bCs/>
                <w:sz w:val="20"/>
                <w:szCs w:val="20"/>
              </w:rPr>
              <w:t>5. Ćwiczenia translatorskie i inne, np. ćwiczenia słuchania, mówienia, pisania i czytania, ćwiczenia gramatyczne i leksykalne, użycie określonych struktur w mowie i piśmie, słuchanie i rozpoznawanie, słuchanie i powtarzanie, czytanie na głos, ćwiczenia ze słownictwa, ćwiczenia leksykalne, słuchanie ze zrozumieniem, dialogi.</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0669F6" w14:textId="77777777" w:rsidR="00BD1362" w:rsidRPr="00E22EA0" w:rsidRDefault="00BD1362" w:rsidP="0079161B">
            <w:pPr>
              <w:pStyle w:val="Standard"/>
              <w:widowControl w:val="0"/>
              <w:rPr>
                <w:rFonts w:ascii="Cambria" w:hAnsi="Cambria"/>
                <w:sz w:val="20"/>
                <w:szCs w:val="20"/>
              </w:rPr>
            </w:pPr>
            <w:r w:rsidRPr="00E22EA0">
              <w:rPr>
                <w:rFonts w:ascii="Cambria" w:hAnsi="Cambria"/>
                <w:sz w:val="20"/>
                <w:szCs w:val="20"/>
              </w:rPr>
              <w:t>- tablica,</w:t>
            </w:r>
          </w:p>
          <w:p w14:paraId="771BC726" w14:textId="77777777" w:rsidR="00BD1362" w:rsidRPr="00E22EA0" w:rsidRDefault="00BD1362" w:rsidP="0079161B">
            <w:pPr>
              <w:pStyle w:val="Standard"/>
              <w:widowControl w:val="0"/>
              <w:rPr>
                <w:rFonts w:ascii="Cambria" w:hAnsi="Cambria"/>
                <w:sz w:val="20"/>
                <w:szCs w:val="20"/>
              </w:rPr>
            </w:pPr>
            <w:r w:rsidRPr="00E22EA0">
              <w:rPr>
                <w:rFonts w:ascii="Cambria" w:hAnsi="Cambria"/>
                <w:sz w:val="20"/>
                <w:szCs w:val="20"/>
              </w:rPr>
              <w:t>- odtwarzacz CD,</w:t>
            </w:r>
          </w:p>
          <w:p w14:paraId="7FB3F343" w14:textId="77777777" w:rsidR="00BD1362" w:rsidRPr="00E22EA0" w:rsidRDefault="00BD1362" w:rsidP="0079161B">
            <w:pPr>
              <w:pStyle w:val="Standard"/>
              <w:widowControl w:val="0"/>
              <w:rPr>
                <w:rFonts w:ascii="Cambria" w:hAnsi="Cambria"/>
                <w:sz w:val="20"/>
                <w:szCs w:val="20"/>
              </w:rPr>
            </w:pPr>
            <w:r w:rsidRPr="00E22EA0">
              <w:rPr>
                <w:rFonts w:ascii="Cambria" w:hAnsi="Cambria"/>
                <w:sz w:val="20"/>
                <w:szCs w:val="20"/>
              </w:rPr>
              <w:t>- projektor,</w:t>
            </w:r>
          </w:p>
          <w:p w14:paraId="35885849" w14:textId="77777777" w:rsidR="00BD1362" w:rsidRPr="00E22EA0" w:rsidRDefault="00BD1362" w:rsidP="0079161B">
            <w:pPr>
              <w:pStyle w:val="Standard"/>
              <w:widowControl w:val="0"/>
              <w:rPr>
                <w:rFonts w:ascii="Cambria" w:hAnsi="Cambria"/>
                <w:sz w:val="20"/>
                <w:szCs w:val="20"/>
              </w:rPr>
            </w:pPr>
            <w:r w:rsidRPr="00E22EA0">
              <w:rPr>
                <w:rFonts w:ascii="Cambria" w:hAnsi="Cambria"/>
                <w:sz w:val="20"/>
                <w:szCs w:val="20"/>
              </w:rPr>
              <w:t>- sprzęt multimedialny,</w:t>
            </w:r>
          </w:p>
          <w:p w14:paraId="4AAFC79A" w14:textId="77777777" w:rsidR="00BD1362" w:rsidRPr="00E22EA0" w:rsidRDefault="00BD1362" w:rsidP="0079161B">
            <w:pPr>
              <w:pStyle w:val="Standard"/>
              <w:widowControl w:val="0"/>
              <w:rPr>
                <w:rFonts w:ascii="Cambria" w:hAnsi="Cambria"/>
                <w:sz w:val="20"/>
                <w:szCs w:val="20"/>
              </w:rPr>
            </w:pPr>
            <w:r w:rsidRPr="00E22EA0">
              <w:rPr>
                <w:rFonts w:ascii="Cambria" w:hAnsi="Cambria"/>
                <w:sz w:val="20"/>
                <w:szCs w:val="20"/>
              </w:rPr>
              <w:t>- laptop;</w:t>
            </w:r>
          </w:p>
          <w:p w14:paraId="54894C0A" w14:textId="77777777" w:rsidR="00BD1362" w:rsidRPr="00E22EA0" w:rsidRDefault="00BD1362" w:rsidP="0079161B">
            <w:pPr>
              <w:pStyle w:val="Standard"/>
              <w:widowControl w:val="0"/>
              <w:rPr>
                <w:rFonts w:ascii="Cambria" w:hAnsi="Cambria"/>
                <w:sz w:val="20"/>
                <w:szCs w:val="20"/>
              </w:rPr>
            </w:pPr>
          </w:p>
        </w:tc>
      </w:tr>
    </w:tbl>
    <w:p w14:paraId="0425D598" w14:textId="77777777" w:rsidR="00BD1362" w:rsidRPr="00E22EA0" w:rsidRDefault="00BD1362" w:rsidP="00BD1362">
      <w:pPr>
        <w:pStyle w:val="Standard"/>
        <w:rPr>
          <w:rFonts w:ascii="Cambria" w:hAnsi="Cambria"/>
          <w:b/>
          <w:bCs/>
        </w:rPr>
      </w:pPr>
    </w:p>
    <w:p w14:paraId="3A7FE3A3" w14:textId="77777777" w:rsidR="00BD1362" w:rsidRPr="00E22EA0" w:rsidRDefault="00BD1362" w:rsidP="00BD1362">
      <w:pPr>
        <w:pStyle w:val="Standard"/>
        <w:rPr>
          <w:rFonts w:ascii="Cambria" w:hAnsi="Cambria"/>
          <w:b/>
          <w:bCs/>
        </w:rPr>
      </w:pPr>
      <w:r w:rsidRPr="00E22EA0">
        <w:rPr>
          <w:rFonts w:ascii="Cambria" w:hAnsi="Cambria"/>
          <w:b/>
          <w:bCs/>
        </w:rPr>
        <w:t>8. Sposoby (metody) weryfikacji i oceny efektów uczenia się osiągniętych przez studenta</w:t>
      </w:r>
    </w:p>
    <w:p w14:paraId="574CBFA0" w14:textId="77777777" w:rsidR="00BD1362" w:rsidRPr="00E22EA0" w:rsidRDefault="00BD1362" w:rsidP="00BD1362">
      <w:pPr>
        <w:pStyle w:val="Standard"/>
        <w:rPr>
          <w:rFonts w:ascii="Cambria" w:hAnsi="Cambria"/>
          <w:b/>
          <w:bCs/>
          <w:sz w:val="20"/>
          <w:szCs w:val="20"/>
        </w:rPr>
      </w:pPr>
      <w:r w:rsidRPr="00E22EA0">
        <w:rPr>
          <w:rFonts w:ascii="Cambria" w:hAnsi="Cambria"/>
          <w:b/>
          <w:bCs/>
          <w:sz w:val="20"/>
          <w:szCs w:val="20"/>
        </w:rPr>
        <w:lastRenderedPageBreak/>
        <w:t>8.1. Sposoby (metody) oceniania osiągnięcia efektów uczenia się na poszczególnych formach zajęć</w:t>
      </w:r>
    </w:p>
    <w:tbl>
      <w:tblPr>
        <w:tblW w:w="9889" w:type="dxa"/>
        <w:jc w:val="center"/>
        <w:tblLayout w:type="fixed"/>
        <w:tblCellMar>
          <w:left w:w="10" w:type="dxa"/>
          <w:right w:w="10" w:type="dxa"/>
        </w:tblCellMar>
        <w:tblLook w:val="04A0" w:firstRow="1" w:lastRow="0" w:firstColumn="1" w:lastColumn="0" w:noHBand="0" w:noVBand="1"/>
      </w:tblPr>
      <w:tblGrid>
        <w:gridCol w:w="1458"/>
        <w:gridCol w:w="5189"/>
        <w:gridCol w:w="3242"/>
      </w:tblGrid>
      <w:tr w:rsidR="00BD1362" w:rsidRPr="00E22EA0" w14:paraId="36E1AD00" w14:textId="77777777" w:rsidTr="0079161B">
        <w:trPr>
          <w:jc w:val="center"/>
        </w:trPr>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604E0B" w14:textId="77777777" w:rsidR="00BD1362" w:rsidRPr="00E22EA0" w:rsidRDefault="00BD1362" w:rsidP="0079161B">
            <w:pPr>
              <w:pStyle w:val="Standard"/>
              <w:widowControl w:val="0"/>
              <w:spacing w:after="0" w:line="240" w:lineRule="auto"/>
              <w:rPr>
                <w:rFonts w:ascii="Cambria" w:hAnsi="Cambria"/>
                <w:b/>
                <w:bCs/>
                <w:sz w:val="20"/>
                <w:szCs w:val="20"/>
              </w:rPr>
            </w:pPr>
            <w:r w:rsidRPr="00E22EA0">
              <w:rPr>
                <w:rFonts w:ascii="Cambria" w:hAnsi="Cambria"/>
                <w:b/>
                <w:bCs/>
                <w:sz w:val="20"/>
                <w:szCs w:val="20"/>
              </w:rPr>
              <w:t>Forma zajęć</w:t>
            </w:r>
          </w:p>
        </w:tc>
        <w:tc>
          <w:tcPr>
            <w:tcW w:w="5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9ECB92" w14:textId="77777777" w:rsidR="00BD1362" w:rsidRPr="00E22EA0" w:rsidRDefault="00BD1362" w:rsidP="0079161B">
            <w:pPr>
              <w:pStyle w:val="Standard"/>
              <w:widowControl w:val="0"/>
              <w:spacing w:after="0" w:line="240" w:lineRule="auto"/>
              <w:rPr>
                <w:rFonts w:ascii="Cambria" w:hAnsi="Cambria"/>
                <w:b/>
                <w:sz w:val="20"/>
                <w:szCs w:val="20"/>
              </w:rPr>
            </w:pPr>
            <w:r w:rsidRPr="00E22EA0">
              <w:rPr>
                <w:rFonts w:ascii="Cambria" w:hAnsi="Cambria"/>
                <w:b/>
                <w:sz w:val="20"/>
                <w:szCs w:val="20"/>
              </w:rPr>
              <w:t>Ocena formująca (F)</w:t>
            </w:r>
          </w:p>
          <w:p w14:paraId="11F47623" w14:textId="77777777" w:rsidR="00BD1362" w:rsidRPr="00E22EA0" w:rsidRDefault="00BD1362" w:rsidP="0079161B">
            <w:pPr>
              <w:pStyle w:val="Standard"/>
              <w:widowControl w:val="0"/>
              <w:spacing w:after="0" w:line="240" w:lineRule="auto"/>
              <w:rPr>
                <w:rFonts w:ascii="Cambria" w:hAnsi="Cambria"/>
              </w:rPr>
            </w:pPr>
            <w:r w:rsidRPr="00E22EA0">
              <w:rPr>
                <w:rFonts w:ascii="Cambria" w:hAnsi="Cambria"/>
                <w:b/>
                <w:sz w:val="20"/>
                <w:szCs w:val="20"/>
              </w:rPr>
              <w:t xml:space="preserve">– </w:t>
            </w:r>
            <w:r w:rsidRPr="00E22EA0">
              <w:rPr>
                <w:rFonts w:ascii="Cambria" w:hAnsi="Cambria"/>
                <w:sz w:val="20"/>
                <w:szCs w:val="20"/>
              </w:rPr>
              <w:t xml:space="preserve">wskazuje studentowi na potrzebę uzupełniania wiedzy lub stosowania określonych metod i narzędzi, stymulujące do doskonalenia efektów pracy </w:t>
            </w:r>
            <w:r w:rsidRPr="00E22EA0">
              <w:rPr>
                <w:rFonts w:ascii="Cambria" w:hAnsi="Cambria"/>
                <w:b/>
                <w:sz w:val="20"/>
                <w:szCs w:val="20"/>
              </w:rPr>
              <w:t>(wybór z listy)</w:t>
            </w:r>
          </w:p>
        </w:tc>
        <w:tc>
          <w:tcPr>
            <w:tcW w:w="3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64C4E0" w14:textId="77777777" w:rsidR="00BD1362" w:rsidRPr="00E22EA0" w:rsidRDefault="00BD1362" w:rsidP="0079161B">
            <w:pPr>
              <w:pStyle w:val="Standard"/>
              <w:widowControl w:val="0"/>
              <w:spacing w:after="0" w:line="240" w:lineRule="auto"/>
              <w:rPr>
                <w:rFonts w:ascii="Cambria" w:hAnsi="Cambria"/>
              </w:rPr>
            </w:pPr>
            <w:r w:rsidRPr="00E22EA0">
              <w:rPr>
                <w:rFonts w:ascii="Cambria" w:hAnsi="Cambria"/>
                <w:b/>
                <w:sz w:val="20"/>
                <w:szCs w:val="20"/>
              </w:rPr>
              <w:t xml:space="preserve">Ocena podsumowująca (P) – </w:t>
            </w:r>
            <w:r w:rsidRPr="00E22EA0">
              <w:rPr>
                <w:rFonts w:ascii="Cambria" w:hAnsi="Cambria"/>
                <w:sz w:val="20"/>
                <w:szCs w:val="20"/>
              </w:rPr>
              <w:t xml:space="preserve">podsumowuje osiągnięte efekty uczenia się </w:t>
            </w:r>
            <w:r w:rsidRPr="00E22EA0">
              <w:rPr>
                <w:rFonts w:ascii="Cambria" w:hAnsi="Cambria"/>
                <w:b/>
                <w:sz w:val="20"/>
                <w:szCs w:val="20"/>
              </w:rPr>
              <w:t>(wybór z listy)</w:t>
            </w:r>
          </w:p>
        </w:tc>
      </w:tr>
      <w:tr w:rsidR="00BD1362" w:rsidRPr="00E22EA0" w14:paraId="150AD5B6" w14:textId="77777777" w:rsidTr="0079161B">
        <w:trPr>
          <w:jc w:val="center"/>
        </w:trPr>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B6BADC" w14:textId="77777777" w:rsidR="00BD1362" w:rsidRPr="00E22EA0" w:rsidRDefault="00BD1362" w:rsidP="0079161B">
            <w:pPr>
              <w:pStyle w:val="Standard"/>
              <w:widowControl w:val="0"/>
              <w:spacing w:after="0" w:line="240" w:lineRule="auto"/>
              <w:rPr>
                <w:rFonts w:ascii="Cambria" w:hAnsi="Cambria"/>
                <w:bCs/>
                <w:sz w:val="20"/>
                <w:szCs w:val="20"/>
              </w:rPr>
            </w:pPr>
            <w:r w:rsidRPr="00E22EA0">
              <w:rPr>
                <w:rFonts w:ascii="Cambria" w:hAnsi="Cambria"/>
                <w:bCs/>
                <w:sz w:val="20"/>
                <w:szCs w:val="20"/>
              </w:rPr>
              <w:t>Ćwiczenia</w:t>
            </w:r>
          </w:p>
        </w:tc>
        <w:tc>
          <w:tcPr>
            <w:tcW w:w="5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2B45F1" w14:textId="77777777" w:rsidR="00BD1362" w:rsidRPr="00E22EA0" w:rsidRDefault="00BD1362" w:rsidP="0079161B">
            <w:pPr>
              <w:pStyle w:val="Standard"/>
              <w:widowControl w:val="0"/>
              <w:spacing w:after="0" w:line="240" w:lineRule="auto"/>
              <w:rPr>
                <w:rFonts w:ascii="Cambria" w:hAnsi="Cambria"/>
              </w:rPr>
            </w:pPr>
            <w:r w:rsidRPr="00E22EA0">
              <w:rPr>
                <w:rFonts w:ascii="Cambria" w:hAnsi="Cambria"/>
                <w:b/>
                <w:sz w:val="20"/>
                <w:szCs w:val="20"/>
              </w:rPr>
              <w:t>F1</w:t>
            </w:r>
            <w:r w:rsidRPr="00E22EA0">
              <w:rPr>
                <w:rFonts w:ascii="Cambria" w:hAnsi="Cambria"/>
                <w:sz w:val="20"/>
                <w:szCs w:val="20"/>
              </w:rPr>
              <w:t xml:space="preserve"> - sprawdzian (ustny, pisemny, „wejściówka”, sprawdzian praktyczny umiejętności, kolokwium cząstkowe, sprawdzian praktyczny umiejętności)</w:t>
            </w:r>
          </w:p>
          <w:p w14:paraId="5A26F4FB" w14:textId="77777777" w:rsidR="00BD1362" w:rsidRPr="00E22EA0" w:rsidRDefault="00BD1362" w:rsidP="0079161B">
            <w:pPr>
              <w:pStyle w:val="Standard"/>
              <w:widowControl w:val="0"/>
              <w:spacing w:after="0" w:line="240" w:lineRule="auto"/>
              <w:rPr>
                <w:rFonts w:ascii="Cambria" w:hAnsi="Cambria"/>
              </w:rPr>
            </w:pPr>
            <w:r w:rsidRPr="00E22EA0">
              <w:rPr>
                <w:rFonts w:ascii="Cambria" w:hAnsi="Cambria"/>
                <w:b/>
                <w:sz w:val="20"/>
                <w:szCs w:val="20"/>
              </w:rPr>
              <w:t xml:space="preserve">F2 – </w:t>
            </w:r>
            <w:r w:rsidRPr="00E22EA0">
              <w:rPr>
                <w:rFonts w:ascii="Cambria" w:hAnsi="Cambria"/>
                <w:bCs/>
                <w:sz w:val="20"/>
                <w:szCs w:val="20"/>
              </w:rPr>
              <w:t>obserwacja/aktywność (przygotowanie do zajęć, ocena ćwiczeń wykonywanych podczas zajęć i jako pracy własnej, prace domowe itd.)</w:t>
            </w:r>
          </w:p>
        </w:tc>
        <w:tc>
          <w:tcPr>
            <w:tcW w:w="3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1377F" w14:textId="77777777" w:rsidR="00BD1362" w:rsidRPr="00E22EA0" w:rsidRDefault="00BD1362" w:rsidP="0079161B">
            <w:pPr>
              <w:pStyle w:val="Standard"/>
              <w:widowControl w:val="0"/>
              <w:spacing w:after="0" w:line="240" w:lineRule="auto"/>
              <w:rPr>
                <w:rFonts w:ascii="Cambria" w:hAnsi="Cambria"/>
              </w:rPr>
            </w:pPr>
            <w:r w:rsidRPr="00E22EA0">
              <w:rPr>
                <w:rFonts w:ascii="Cambria" w:hAnsi="Cambria"/>
                <w:b/>
                <w:bCs/>
                <w:sz w:val="20"/>
                <w:szCs w:val="20"/>
              </w:rPr>
              <w:t xml:space="preserve">P1 </w:t>
            </w:r>
            <w:r w:rsidRPr="00E22EA0">
              <w:rPr>
                <w:rFonts w:ascii="Cambria" w:hAnsi="Cambria"/>
                <w:sz w:val="20"/>
                <w:szCs w:val="20"/>
              </w:rPr>
              <w:t>–</w:t>
            </w:r>
            <w:r w:rsidRPr="00E22EA0">
              <w:rPr>
                <w:rFonts w:ascii="Cambria" w:hAnsi="Cambria"/>
              </w:rPr>
              <w:t xml:space="preserve"> </w:t>
            </w:r>
            <w:r w:rsidRPr="00E22EA0">
              <w:rPr>
                <w:rFonts w:ascii="Cambria" w:hAnsi="Cambria"/>
                <w:sz w:val="20"/>
                <w:szCs w:val="20"/>
              </w:rPr>
              <w:t>egzamin (ustny, pisemny, test sprawdzający wiedzę z przedmiotu itd.)</w:t>
            </w:r>
          </w:p>
        </w:tc>
      </w:tr>
    </w:tbl>
    <w:p w14:paraId="5BB56109" w14:textId="77777777" w:rsidR="00BD1362" w:rsidRPr="00E22EA0" w:rsidRDefault="00BD1362" w:rsidP="00BD1362">
      <w:pPr>
        <w:pStyle w:val="Standard"/>
        <w:rPr>
          <w:rFonts w:ascii="Cambria" w:hAnsi="Cambria"/>
          <w:b/>
          <w:sz w:val="20"/>
          <w:szCs w:val="20"/>
        </w:rPr>
      </w:pPr>
    </w:p>
    <w:p w14:paraId="58587FC4" w14:textId="77777777" w:rsidR="00BD1362" w:rsidRPr="00E22EA0" w:rsidRDefault="00BD1362" w:rsidP="00BD1362">
      <w:pPr>
        <w:pStyle w:val="Standard"/>
        <w:rPr>
          <w:rFonts w:ascii="Cambria" w:hAnsi="Cambria"/>
          <w:b/>
          <w:sz w:val="20"/>
          <w:szCs w:val="20"/>
        </w:rPr>
      </w:pPr>
      <w:r w:rsidRPr="00E22EA0">
        <w:rPr>
          <w:rFonts w:ascii="Cambria" w:hAnsi="Cambria"/>
          <w:b/>
          <w:sz w:val="20"/>
          <w:szCs w:val="20"/>
        </w:rPr>
        <w:t>8.2. Sposoby (metody) weryfikacji osiągnięcia przedmiotowych efektów uczenia się (wstawić „x”)</w:t>
      </w:r>
    </w:p>
    <w:tbl>
      <w:tblPr>
        <w:tblW w:w="93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8"/>
        <w:gridCol w:w="3061"/>
        <w:gridCol w:w="2552"/>
        <w:gridCol w:w="2693"/>
      </w:tblGrid>
      <w:tr w:rsidR="003F44B8" w:rsidRPr="00E22EA0" w14:paraId="0FDEC687" w14:textId="77777777" w:rsidTr="27D6A8F9">
        <w:trPr>
          <w:trHeight w:val="135"/>
        </w:trPr>
        <w:tc>
          <w:tcPr>
            <w:tcW w:w="105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62A78D0" w14:textId="77777777" w:rsidR="00BD1362" w:rsidRPr="00E22EA0" w:rsidRDefault="00BD1362"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Symbol efektu</w:t>
            </w:r>
            <w:r w:rsidRPr="00E22EA0">
              <w:rPr>
                <w:rFonts w:ascii="Cambria" w:eastAsia="Times New Roman" w:hAnsi="Cambria" w:cs="Times New Roman"/>
                <w:kern w:val="0"/>
                <w:sz w:val="20"/>
                <w:szCs w:val="20"/>
                <w:lang w:eastAsia="pl-PL"/>
              </w:rPr>
              <w:t> </w:t>
            </w:r>
          </w:p>
        </w:tc>
        <w:tc>
          <w:tcPr>
            <w:tcW w:w="830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69B202" w14:textId="77777777" w:rsidR="00BD1362" w:rsidRPr="00E22EA0" w:rsidRDefault="00BD1362"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eastAsia="Times New Roman" w:hAnsi="Cambria" w:cs="Times New Roman"/>
                <w:kern w:val="0"/>
                <w:sz w:val="18"/>
                <w:szCs w:val="18"/>
                <w:lang w:eastAsia="pl-PL"/>
              </w:rPr>
              <w:t>Ćwiczenia  </w:t>
            </w:r>
          </w:p>
        </w:tc>
      </w:tr>
      <w:tr w:rsidR="003F44B8" w:rsidRPr="00E22EA0" w14:paraId="4C1AEBAC" w14:textId="77777777" w:rsidTr="27D6A8F9">
        <w:trPr>
          <w:trHeight w:val="315"/>
        </w:trPr>
        <w:tc>
          <w:tcPr>
            <w:tcW w:w="1058" w:type="dxa"/>
            <w:vMerge/>
            <w:vAlign w:val="center"/>
            <w:hideMark/>
          </w:tcPr>
          <w:p w14:paraId="7072EDAD" w14:textId="77777777" w:rsidR="00BD1362" w:rsidRPr="00E22EA0" w:rsidRDefault="00BD1362" w:rsidP="0079161B">
            <w:pPr>
              <w:spacing w:after="0" w:line="240" w:lineRule="auto"/>
              <w:rPr>
                <w:rFonts w:ascii="Cambria" w:eastAsia="Times New Roman" w:hAnsi="Cambria" w:cs="Times New Roman"/>
                <w:kern w:val="0"/>
                <w:sz w:val="24"/>
                <w:szCs w:val="24"/>
                <w:lang w:eastAsia="pl-PL"/>
              </w:rPr>
            </w:pP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14EE60" w14:textId="77777777" w:rsidR="00BD1362" w:rsidRPr="00E22EA0" w:rsidRDefault="00BD1362" w:rsidP="0079161B">
            <w:pPr>
              <w:spacing w:after="0" w:line="240" w:lineRule="auto"/>
              <w:jc w:val="center"/>
              <w:textAlignment w:val="baseline"/>
              <w:rPr>
                <w:rFonts w:ascii="Cambria" w:eastAsia="Times New Roman" w:hAnsi="Cambria" w:cs="Times New Roman"/>
                <w:kern w:val="0"/>
                <w:sz w:val="16"/>
                <w:szCs w:val="16"/>
                <w:lang w:eastAsia="pl-PL"/>
              </w:rPr>
            </w:pPr>
            <w:r w:rsidRPr="00E22EA0">
              <w:rPr>
                <w:rFonts w:ascii="Cambria" w:hAnsi="Cambria"/>
                <w:b/>
                <w:bCs/>
                <w:sz w:val="20"/>
                <w:szCs w:val="20"/>
              </w:rPr>
              <w:t>F1</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2099B56" w14:textId="77777777" w:rsidR="00BD1362" w:rsidRPr="00E22EA0" w:rsidRDefault="00BD1362"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hAnsi="Cambria"/>
                <w:b/>
                <w:bCs/>
                <w:sz w:val="20"/>
                <w:szCs w:val="20"/>
              </w:rPr>
              <w:t>F2</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5991081" w14:textId="77777777" w:rsidR="00BD1362" w:rsidRPr="00E22EA0" w:rsidRDefault="00BD1362" w:rsidP="0079161B">
            <w:pPr>
              <w:spacing w:after="0" w:line="240" w:lineRule="auto"/>
              <w:jc w:val="center"/>
              <w:textAlignment w:val="baseline"/>
              <w:rPr>
                <w:rFonts w:ascii="Cambria" w:eastAsia="Times New Roman" w:hAnsi="Cambria" w:cs="Times New Roman"/>
                <w:kern w:val="0"/>
                <w:sz w:val="24"/>
                <w:szCs w:val="24"/>
                <w:lang w:eastAsia="pl-PL"/>
              </w:rPr>
            </w:pPr>
            <w:r w:rsidRPr="00E22EA0">
              <w:rPr>
                <w:rFonts w:ascii="Cambria" w:hAnsi="Cambria"/>
                <w:b/>
                <w:bCs/>
                <w:sz w:val="20"/>
                <w:szCs w:val="20"/>
              </w:rPr>
              <w:t>P1</w:t>
            </w:r>
          </w:p>
        </w:tc>
      </w:tr>
      <w:tr w:rsidR="003F44B8" w:rsidRPr="00E22EA0" w14:paraId="22478F6A"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FCFF1E9" w14:textId="77777777" w:rsidR="00BD1362" w:rsidRPr="00E22EA0" w:rsidRDefault="00BD1362" w:rsidP="0079161B">
            <w:pPr>
              <w:spacing w:after="0" w:line="240" w:lineRule="auto"/>
              <w:ind w:right="-120"/>
              <w:jc w:val="center"/>
              <w:textAlignment w:val="baseline"/>
              <w:rPr>
                <w:rFonts w:ascii="Cambria" w:eastAsia="Times New Roman" w:hAnsi="Cambria" w:cs="Times New Roman"/>
                <w:kern w:val="0"/>
                <w:sz w:val="24"/>
                <w:szCs w:val="24"/>
                <w:lang w:eastAsia="pl-PL"/>
              </w:rPr>
            </w:pPr>
            <w:r w:rsidRPr="00E22EA0">
              <w:rPr>
                <w:rFonts w:ascii="Cambria" w:hAnsi="Cambria"/>
                <w:sz w:val="20"/>
                <w:szCs w:val="20"/>
              </w:rPr>
              <w:t>W_01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805BFA" w14:textId="77777777" w:rsidR="00BD1362" w:rsidRPr="00E22EA0" w:rsidRDefault="00BD1362" w:rsidP="0079161B">
            <w:pPr>
              <w:spacing w:after="0" w:line="240" w:lineRule="auto"/>
              <w:jc w:val="center"/>
              <w:textAlignment w:val="baseline"/>
              <w:rPr>
                <w:rFonts w:ascii="Cambria" w:eastAsia="Times New Roman" w:hAnsi="Cambria" w:cs="Times New Roman"/>
                <w:b/>
                <w:kern w:val="0"/>
                <w:sz w:val="24"/>
                <w:szCs w:val="24"/>
                <w:lang w:eastAsia="pl-PL"/>
              </w:rPr>
            </w:pPr>
            <w:r w:rsidRPr="00E22EA0">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255419E" w14:textId="77777777" w:rsidR="00BD1362" w:rsidRPr="00E22EA0" w:rsidRDefault="00BD1362" w:rsidP="0079161B">
            <w:pPr>
              <w:spacing w:after="0" w:line="240" w:lineRule="auto"/>
              <w:jc w:val="center"/>
              <w:textAlignment w:val="baseline"/>
              <w:rPr>
                <w:rFonts w:ascii="Cambria" w:eastAsia="Times New Roman" w:hAnsi="Cambria" w:cs="Times New Roman"/>
                <w:b/>
                <w:kern w:val="0"/>
                <w:sz w:val="24"/>
                <w:szCs w:val="24"/>
                <w:lang w:eastAsia="pl-PL"/>
              </w:rPr>
            </w:pPr>
            <w:r w:rsidRPr="00E22EA0">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BC2FBEE" w14:textId="77777777" w:rsidR="00BD1362" w:rsidRPr="00E22EA0" w:rsidRDefault="00BD1362" w:rsidP="0079161B">
            <w:pPr>
              <w:spacing w:after="0" w:line="240" w:lineRule="auto"/>
              <w:jc w:val="center"/>
              <w:textAlignment w:val="baseline"/>
              <w:rPr>
                <w:rFonts w:ascii="Cambria" w:eastAsia="Times New Roman" w:hAnsi="Cambria" w:cs="Times New Roman"/>
                <w:b/>
                <w:kern w:val="0"/>
                <w:sz w:val="24"/>
                <w:szCs w:val="24"/>
                <w:lang w:eastAsia="pl-PL"/>
              </w:rPr>
            </w:pPr>
            <w:r w:rsidRPr="00E22EA0">
              <w:rPr>
                <w:rFonts w:ascii="Cambria" w:hAnsi="Cambria"/>
                <w:b/>
                <w:sz w:val="20"/>
                <w:szCs w:val="20"/>
              </w:rPr>
              <w:t>x</w:t>
            </w:r>
          </w:p>
        </w:tc>
      </w:tr>
      <w:tr w:rsidR="003F44B8" w:rsidRPr="00E22EA0" w14:paraId="284A9577"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E559799" w14:textId="77777777" w:rsidR="00BD1362" w:rsidRPr="00E22EA0" w:rsidRDefault="00BD1362" w:rsidP="0079161B">
            <w:pPr>
              <w:spacing w:after="0" w:line="240" w:lineRule="auto"/>
              <w:ind w:right="-120"/>
              <w:jc w:val="center"/>
              <w:textAlignment w:val="baseline"/>
              <w:rPr>
                <w:rFonts w:ascii="Cambria" w:eastAsia="Times New Roman" w:hAnsi="Cambria" w:cs="Times New Roman"/>
                <w:kern w:val="0"/>
                <w:sz w:val="20"/>
                <w:szCs w:val="20"/>
                <w:lang w:eastAsia="pl-PL"/>
              </w:rPr>
            </w:pPr>
            <w:r w:rsidRPr="00E22EA0">
              <w:rPr>
                <w:rFonts w:ascii="Cambria" w:hAnsi="Cambria"/>
                <w:sz w:val="20"/>
                <w:szCs w:val="20"/>
              </w:rPr>
              <w:t>W_02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A58401" w14:textId="77777777" w:rsidR="00BD1362" w:rsidRPr="00E22EA0" w:rsidRDefault="00BD1362" w:rsidP="0079161B">
            <w:pPr>
              <w:spacing w:after="0" w:line="240" w:lineRule="auto"/>
              <w:jc w:val="center"/>
              <w:textAlignment w:val="baseline"/>
              <w:rPr>
                <w:rFonts w:ascii="Cambria" w:hAnsi="Cambria"/>
                <w:b/>
                <w:sz w:val="20"/>
                <w:szCs w:val="20"/>
              </w:rPr>
            </w:pPr>
            <w:r w:rsidRPr="00E22EA0">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CC5CF69" w14:textId="77777777" w:rsidR="00BD1362" w:rsidRPr="00E22EA0" w:rsidRDefault="00BD1362" w:rsidP="0079161B">
            <w:pPr>
              <w:spacing w:after="0" w:line="240" w:lineRule="auto"/>
              <w:jc w:val="center"/>
              <w:textAlignment w:val="baseline"/>
              <w:rPr>
                <w:rFonts w:ascii="Cambria" w:hAnsi="Cambria"/>
                <w:b/>
                <w:sz w:val="20"/>
                <w:szCs w:val="20"/>
              </w:rPr>
            </w:pPr>
            <w:r w:rsidRPr="00E22EA0">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BB2E010" w14:textId="77777777" w:rsidR="00BD1362" w:rsidRPr="00E22EA0" w:rsidRDefault="00BD1362" w:rsidP="0079161B">
            <w:pPr>
              <w:spacing w:after="0" w:line="240" w:lineRule="auto"/>
              <w:jc w:val="center"/>
              <w:textAlignment w:val="baseline"/>
              <w:rPr>
                <w:rFonts w:ascii="Cambria" w:hAnsi="Cambria"/>
                <w:b/>
                <w:sz w:val="20"/>
                <w:szCs w:val="20"/>
              </w:rPr>
            </w:pPr>
            <w:r w:rsidRPr="00E22EA0">
              <w:rPr>
                <w:rFonts w:ascii="Cambria" w:hAnsi="Cambria"/>
                <w:b/>
                <w:sz w:val="20"/>
                <w:szCs w:val="20"/>
              </w:rPr>
              <w:t>x</w:t>
            </w:r>
          </w:p>
        </w:tc>
      </w:tr>
      <w:tr w:rsidR="003F44B8" w:rsidRPr="00E22EA0" w14:paraId="22F70C3D"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E7785A9" w14:textId="652E4595" w:rsidR="5D000FFC" w:rsidRPr="00E22EA0" w:rsidRDefault="5D000FFC" w:rsidP="27D6A8F9">
            <w:pPr>
              <w:spacing w:line="240" w:lineRule="auto"/>
              <w:jc w:val="center"/>
              <w:rPr>
                <w:rFonts w:ascii="Cambria" w:hAnsi="Cambria"/>
                <w:sz w:val="20"/>
                <w:szCs w:val="20"/>
              </w:rPr>
            </w:pPr>
            <w:r w:rsidRPr="00E22EA0">
              <w:rPr>
                <w:rFonts w:ascii="Cambria" w:hAnsi="Cambria"/>
                <w:sz w:val="20"/>
                <w:szCs w:val="20"/>
              </w:rPr>
              <w:t>W_03</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D14197" w14:textId="0367104A" w:rsidR="5D000FFC" w:rsidRPr="00E22EA0" w:rsidRDefault="5D000FFC" w:rsidP="27D6A8F9">
            <w:pPr>
              <w:spacing w:line="240" w:lineRule="auto"/>
              <w:jc w:val="center"/>
              <w:rPr>
                <w:rFonts w:ascii="Cambria" w:hAnsi="Cambria"/>
                <w:b/>
                <w:bCs/>
                <w:sz w:val="20"/>
                <w:szCs w:val="20"/>
              </w:rPr>
            </w:pPr>
            <w:r w:rsidRPr="00E22EA0">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04AD558" w14:textId="28CFD0B1" w:rsidR="5D000FFC" w:rsidRPr="00E22EA0" w:rsidRDefault="5D000FFC" w:rsidP="27D6A8F9">
            <w:pPr>
              <w:spacing w:line="240" w:lineRule="auto"/>
              <w:jc w:val="center"/>
              <w:rPr>
                <w:rFonts w:ascii="Cambria" w:hAnsi="Cambria"/>
                <w:b/>
                <w:bCs/>
                <w:sz w:val="20"/>
                <w:szCs w:val="20"/>
              </w:rPr>
            </w:pPr>
            <w:r w:rsidRPr="00E22EA0">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1A6E61D" w14:textId="4DF8B644" w:rsidR="5D000FFC" w:rsidRPr="00E22EA0" w:rsidRDefault="5D000FFC" w:rsidP="27D6A8F9">
            <w:pPr>
              <w:spacing w:line="240" w:lineRule="auto"/>
              <w:jc w:val="center"/>
              <w:rPr>
                <w:rFonts w:ascii="Cambria" w:hAnsi="Cambria"/>
                <w:b/>
                <w:bCs/>
                <w:sz w:val="20"/>
                <w:szCs w:val="20"/>
              </w:rPr>
            </w:pPr>
            <w:r w:rsidRPr="00E22EA0">
              <w:rPr>
                <w:rFonts w:ascii="Cambria" w:hAnsi="Cambria"/>
                <w:b/>
                <w:bCs/>
                <w:sz w:val="20"/>
                <w:szCs w:val="20"/>
              </w:rPr>
              <w:t>x</w:t>
            </w:r>
          </w:p>
        </w:tc>
      </w:tr>
      <w:tr w:rsidR="003F44B8" w:rsidRPr="00E22EA0" w14:paraId="6BDEDB55"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054ACED" w14:textId="77777777" w:rsidR="00BD1362" w:rsidRPr="00E22EA0" w:rsidRDefault="00BD1362" w:rsidP="0079161B">
            <w:pPr>
              <w:spacing w:after="0" w:line="240" w:lineRule="auto"/>
              <w:ind w:right="-120"/>
              <w:jc w:val="center"/>
              <w:textAlignment w:val="baseline"/>
              <w:rPr>
                <w:rFonts w:ascii="Cambria" w:eastAsia="Times New Roman" w:hAnsi="Cambria" w:cs="Times New Roman"/>
                <w:kern w:val="0"/>
                <w:sz w:val="24"/>
                <w:szCs w:val="24"/>
                <w:lang w:eastAsia="pl-PL"/>
              </w:rPr>
            </w:pPr>
            <w:r w:rsidRPr="00E22EA0">
              <w:rPr>
                <w:rFonts w:ascii="Cambria" w:hAnsi="Cambria"/>
                <w:sz w:val="20"/>
                <w:szCs w:val="20"/>
              </w:rPr>
              <w:t>U_01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7AF0DD" w14:textId="77777777" w:rsidR="00BD1362" w:rsidRPr="00E22EA0" w:rsidRDefault="00BD1362" w:rsidP="0079161B">
            <w:pPr>
              <w:spacing w:after="0" w:line="240" w:lineRule="auto"/>
              <w:jc w:val="center"/>
              <w:textAlignment w:val="baseline"/>
              <w:rPr>
                <w:rFonts w:ascii="Cambria" w:eastAsia="Times New Roman" w:hAnsi="Cambria" w:cs="Times New Roman"/>
                <w:b/>
                <w:kern w:val="0"/>
                <w:sz w:val="24"/>
                <w:szCs w:val="24"/>
                <w:lang w:eastAsia="pl-PL"/>
              </w:rPr>
            </w:pPr>
            <w:r w:rsidRPr="00E22EA0">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677364A" w14:textId="77777777" w:rsidR="00BD1362" w:rsidRPr="00E22EA0" w:rsidRDefault="00BD1362" w:rsidP="0079161B">
            <w:pPr>
              <w:spacing w:after="0" w:line="240" w:lineRule="auto"/>
              <w:jc w:val="center"/>
              <w:textAlignment w:val="baseline"/>
              <w:rPr>
                <w:rFonts w:ascii="Cambria" w:eastAsia="Times New Roman" w:hAnsi="Cambria" w:cs="Times New Roman"/>
                <w:b/>
                <w:kern w:val="0"/>
                <w:sz w:val="24"/>
                <w:szCs w:val="24"/>
                <w:lang w:eastAsia="pl-PL"/>
              </w:rPr>
            </w:pPr>
            <w:r w:rsidRPr="00E22EA0">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66A6CDA" w14:textId="77777777" w:rsidR="00BD1362" w:rsidRPr="00E22EA0" w:rsidRDefault="00BD1362" w:rsidP="0079161B">
            <w:pPr>
              <w:spacing w:after="0" w:line="240" w:lineRule="auto"/>
              <w:jc w:val="center"/>
              <w:textAlignment w:val="baseline"/>
              <w:rPr>
                <w:rFonts w:ascii="Cambria" w:eastAsia="Times New Roman" w:hAnsi="Cambria" w:cs="Times New Roman"/>
                <w:b/>
                <w:kern w:val="0"/>
                <w:sz w:val="24"/>
                <w:szCs w:val="24"/>
                <w:lang w:eastAsia="pl-PL"/>
              </w:rPr>
            </w:pPr>
            <w:r w:rsidRPr="00E22EA0">
              <w:rPr>
                <w:rFonts w:ascii="Cambria" w:hAnsi="Cambria"/>
                <w:b/>
                <w:sz w:val="20"/>
                <w:szCs w:val="20"/>
              </w:rPr>
              <w:t>x</w:t>
            </w:r>
          </w:p>
        </w:tc>
      </w:tr>
      <w:tr w:rsidR="003F44B8" w:rsidRPr="00E22EA0" w14:paraId="22390171"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F913AB2" w14:textId="77777777" w:rsidR="00BD1362" w:rsidRPr="00E22EA0" w:rsidRDefault="00BD1362" w:rsidP="0079161B">
            <w:pPr>
              <w:spacing w:after="0" w:line="240" w:lineRule="auto"/>
              <w:ind w:right="-120"/>
              <w:jc w:val="center"/>
              <w:textAlignment w:val="baseline"/>
              <w:rPr>
                <w:rFonts w:ascii="Cambria" w:eastAsia="Times New Roman" w:hAnsi="Cambria" w:cs="Times New Roman"/>
                <w:kern w:val="0"/>
                <w:sz w:val="24"/>
                <w:szCs w:val="24"/>
                <w:lang w:eastAsia="pl-PL"/>
              </w:rPr>
            </w:pPr>
            <w:r w:rsidRPr="00E22EA0">
              <w:rPr>
                <w:rFonts w:ascii="Cambria" w:hAnsi="Cambria"/>
                <w:sz w:val="20"/>
                <w:szCs w:val="20"/>
              </w:rPr>
              <w:t>U_02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85B161" w14:textId="77777777" w:rsidR="00BD1362" w:rsidRPr="00E22EA0" w:rsidRDefault="00BD1362" w:rsidP="0079161B">
            <w:pPr>
              <w:spacing w:after="0" w:line="240" w:lineRule="auto"/>
              <w:jc w:val="center"/>
              <w:textAlignment w:val="baseline"/>
              <w:rPr>
                <w:rFonts w:ascii="Cambria" w:eastAsia="Times New Roman" w:hAnsi="Cambria" w:cs="Times New Roman"/>
                <w:b/>
                <w:kern w:val="0"/>
                <w:sz w:val="24"/>
                <w:szCs w:val="24"/>
                <w:lang w:eastAsia="pl-PL"/>
              </w:rPr>
            </w:pPr>
            <w:r w:rsidRPr="00E22EA0">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0F2B399" w14:textId="77777777" w:rsidR="00BD1362" w:rsidRPr="00E22EA0" w:rsidRDefault="00BD1362" w:rsidP="0079161B">
            <w:pPr>
              <w:spacing w:after="0" w:line="240" w:lineRule="auto"/>
              <w:jc w:val="center"/>
              <w:textAlignment w:val="baseline"/>
              <w:rPr>
                <w:rFonts w:ascii="Cambria" w:eastAsia="Times New Roman" w:hAnsi="Cambria" w:cs="Times New Roman"/>
                <w:b/>
                <w:kern w:val="0"/>
                <w:sz w:val="24"/>
                <w:szCs w:val="24"/>
                <w:lang w:eastAsia="pl-PL"/>
              </w:rPr>
            </w:pPr>
            <w:r w:rsidRPr="00E22EA0">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9E0DADC" w14:textId="77777777" w:rsidR="00BD1362" w:rsidRPr="00E22EA0" w:rsidRDefault="00BD1362" w:rsidP="0079161B">
            <w:pPr>
              <w:spacing w:after="0" w:line="240" w:lineRule="auto"/>
              <w:jc w:val="center"/>
              <w:textAlignment w:val="baseline"/>
              <w:rPr>
                <w:rFonts w:ascii="Cambria" w:eastAsia="Times New Roman" w:hAnsi="Cambria" w:cs="Times New Roman"/>
                <w:b/>
                <w:kern w:val="0"/>
                <w:sz w:val="24"/>
                <w:szCs w:val="24"/>
                <w:lang w:eastAsia="pl-PL"/>
              </w:rPr>
            </w:pPr>
            <w:r w:rsidRPr="00E22EA0">
              <w:rPr>
                <w:rFonts w:ascii="Cambria" w:hAnsi="Cambria"/>
                <w:b/>
                <w:sz w:val="20"/>
                <w:szCs w:val="20"/>
              </w:rPr>
              <w:t>x</w:t>
            </w:r>
          </w:p>
        </w:tc>
      </w:tr>
      <w:tr w:rsidR="003F44B8" w:rsidRPr="00E22EA0" w14:paraId="088F1C28"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9B6F72A" w14:textId="2C510788" w:rsidR="3E3BE842" w:rsidRPr="00E22EA0" w:rsidRDefault="3E3BE842" w:rsidP="27D6A8F9">
            <w:pPr>
              <w:spacing w:line="240" w:lineRule="auto"/>
              <w:jc w:val="center"/>
              <w:rPr>
                <w:rFonts w:ascii="Cambria" w:hAnsi="Cambria"/>
                <w:sz w:val="20"/>
                <w:szCs w:val="20"/>
              </w:rPr>
            </w:pPr>
            <w:r w:rsidRPr="00E22EA0">
              <w:rPr>
                <w:rFonts w:ascii="Cambria" w:hAnsi="Cambria"/>
                <w:sz w:val="20"/>
                <w:szCs w:val="20"/>
              </w:rPr>
              <w:t>U_03</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D2B25ED" w14:textId="04498ACF" w:rsidR="3E3BE842" w:rsidRPr="00E22EA0" w:rsidRDefault="3E3BE842" w:rsidP="27D6A8F9">
            <w:pPr>
              <w:spacing w:line="240" w:lineRule="auto"/>
              <w:jc w:val="center"/>
              <w:rPr>
                <w:rFonts w:ascii="Cambria" w:hAnsi="Cambria"/>
                <w:b/>
                <w:bCs/>
                <w:sz w:val="20"/>
                <w:szCs w:val="20"/>
              </w:rPr>
            </w:pPr>
            <w:r w:rsidRPr="00E22EA0">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6819AB4" w14:textId="18BCE994" w:rsidR="3E3BE842" w:rsidRPr="00E22EA0" w:rsidRDefault="3E3BE842" w:rsidP="27D6A8F9">
            <w:pPr>
              <w:spacing w:line="240" w:lineRule="auto"/>
              <w:jc w:val="center"/>
              <w:rPr>
                <w:rFonts w:ascii="Cambria" w:hAnsi="Cambria"/>
                <w:b/>
                <w:bCs/>
                <w:sz w:val="20"/>
                <w:szCs w:val="20"/>
              </w:rPr>
            </w:pPr>
            <w:r w:rsidRPr="00E22EA0">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83EC855" w14:textId="3FAEF696" w:rsidR="3E3BE842" w:rsidRPr="00E22EA0" w:rsidRDefault="3E3BE842" w:rsidP="27D6A8F9">
            <w:pPr>
              <w:spacing w:line="240" w:lineRule="auto"/>
              <w:jc w:val="center"/>
              <w:rPr>
                <w:rFonts w:ascii="Cambria" w:hAnsi="Cambria"/>
                <w:b/>
                <w:bCs/>
                <w:sz w:val="20"/>
                <w:szCs w:val="20"/>
              </w:rPr>
            </w:pPr>
            <w:r w:rsidRPr="00E22EA0">
              <w:rPr>
                <w:rFonts w:ascii="Cambria" w:hAnsi="Cambria"/>
                <w:b/>
                <w:bCs/>
                <w:sz w:val="20"/>
                <w:szCs w:val="20"/>
              </w:rPr>
              <w:t>x</w:t>
            </w:r>
          </w:p>
        </w:tc>
      </w:tr>
      <w:tr w:rsidR="003F44B8" w:rsidRPr="00E22EA0" w14:paraId="244B0FF4"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617BF42" w14:textId="0032C106" w:rsidR="3E3BE842" w:rsidRPr="00E22EA0" w:rsidRDefault="3E3BE842" w:rsidP="27D6A8F9">
            <w:pPr>
              <w:spacing w:line="240" w:lineRule="auto"/>
              <w:jc w:val="center"/>
              <w:rPr>
                <w:rFonts w:ascii="Cambria" w:hAnsi="Cambria"/>
                <w:sz w:val="20"/>
                <w:szCs w:val="20"/>
              </w:rPr>
            </w:pPr>
            <w:r w:rsidRPr="00E22EA0">
              <w:rPr>
                <w:rFonts w:ascii="Cambria" w:hAnsi="Cambria"/>
                <w:sz w:val="20"/>
                <w:szCs w:val="20"/>
              </w:rPr>
              <w:t>U_04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095E25" w14:textId="1152BCC8" w:rsidR="3E3BE842" w:rsidRPr="00E22EA0" w:rsidRDefault="3E3BE842" w:rsidP="27D6A8F9">
            <w:pPr>
              <w:spacing w:line="240" w:lineRule="auto"/>
              <w:jc w:val="center"/>
              <w:rPr>
                <w:rFonts w:ascii="Cambria" w:hAnsi="Cambria"/>
                <w:b/>
                <w:bCs/>
                <w:sz w:val="20"/>
                <w:szCs w:val="20"/>
              </w:rPr>
            </w:pPr>
            <w:r w:rsidRPr="00E22EA0">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7050258" w14:textId="51A233BC" w:rsidR="3E3BE842" w:rsidRPr="00E22EA0" w:rsidRDefault="3E3BE842" w:rsidP="27D6A8F9">
            <w:pPr>
              <w:spacing w:line="240" w:lineRule="auto"/>
              <w:jc w:val="center"/>
              <w:rPr>
                <w:rFonts w:ascii="Cambria" w:hAnsi="Cambria"/>
                <w:b/>
                <w:bCs/>
                <w:sz w:val="20"/>
                <w:szCs w:val="20"/>
              </w:rPr>
            </w:pPr>
            <w:r w:rsidRPr="00E22EA0">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6BC095F" w14:textId="169A1223" w:rsidR="3E3BE842" w:rsidRPr="00E22EA0" w:rsidRDefault="3E3BE842" w:rsidP="27D6A8F9">
            <w:pPr>
              <w:spacing w:line="240" w:lineRule="auto"/>
              <w:jc w:val="center"/>
              <w:rPr>
                <w:rFonts w:ascii="Cambria" w:hAnsi="Cambria"/>
                <w:b/>
                <w:bCs/>
                <w:sz w:val="20"/>
                <w:szCs w:val="20"/>
              </w:rPr>
            </w:pPr>
            <w:r w:rsidRPr="00E22EA0">
              <w:rPr>
                <w:rFonts w:ascii="Cambria" w:hAnsi="Cambria"/>
                <w:b/>
                <w:bCs/>
                <w:sz w:val="20"/>
                <w:szCs w:val="20"/>
              </w:rPr>
              <w:t>x</w:t>
            </w:r>
          </w:p>
        </w:tc>
      </w:tr>
      <w:tr w:rsidR="003F44B8" w:rsidRPr="00E22EA0" w14:paraId="6A4E7814"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BD8446A" w14:textId="5763485B" w:rsidR="3E3BE842" w:rsidRPr="00E22EA0" w:rsidRDefault="3E3BE842" w:rsidP="27D6A8F9">
            <w:pPr>
              <w:spacing w:line="240" w:lineRule="auto"/>
              <w:jc w:val="center"/>
              <w:rPr>
                <w:rFonts w:ascii="Cambria" w:hAnsi="Cambria"/>
                <w:sz w:val="20"/>
                <w:szCs w:val="20"/>
              </w:rPr>
            </w:pPr>
            <w:r w:rsidRPr="00E22EA0">
              <w:rPr>
                <w:rFonts w:ascii="Cambria" w:hAnsi="Cambria"/>
                <w:sz w:val="20"/>
                <w:szCs w:val="20"/>
              </w:rPr>
              <w:t>U_05</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50D688" w14:textId="7092DA0C" w:rsidR="3E3BE842" w:rsidRPr="00E22EA0" w:rsidRDefault="3E3BE842" w:rsidP="27D6A8F9">
            <w:pPr>
              <w:spacing w:line="240" w:lineRule="auto"/>
              <w:jc w:val="center"/>
              <w:rPr>
                <w:rFonts w:ascii="Cambria" w:hAnsi="Cambria"/>
                <w:b/>
                <w:bCs/>
                <w:sz w:val="20"/>
                <w:szCs w:val="20"/>
              </w:rPr>
            </w:pPr>
            <w:r w:rsidRPr="00E22EA0">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27C5800" w14:textId="0E1E4844" w:rsidR="3E3BE842" w:rsidRPr="00E22EA0" w:rsidRDefault="3E3BE842" w:rsidP="27D6A8F9">
            <w:pPr>
              <w:spacing w:line="240" w:lineRule="auto"/>
              <w:jc w:val="center"/>
              <w:rPr>
                <w:rFonts w:ascii="Cambria" w:hAnsi="Cambria"/>
                <w:b/>
                <w:bCs/>
                <w:sz w:val="20"/>
                <w:szCs w:val="20"/>
              </w:rPr>
            </w:pPr>
            <w:r w:rsidRPr="00E22EA0">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86E3FD7" w14:textId="33B583D1" w:rsidR="3E3BE842" w:rsidRPr="00E22EA0" w:rsidRDefault="3E3BE842" w:rsidP="27D6A8F9">
            <w:pPr>
              <w:spacing w:line="240" w:lineRule="auto"/>
              <w:jc w:val="center"/>
              <w:rPr>
                <w:rFonts w:ascii="Cambria" w:hAnsi="Cambria"/>
                <w:b/>
                <w:bCs/>
                <w:sz w:val="20"/>
                <w:szCs w:val="20"/>
              </w:rPr>
            </w:pPr>
            <w:r w:rsidRPr="00E22EA0">
              <w:rPr>
                <w:rFonts w:ascii="Cambria" w:hAnsi="Cambria"/>
                <w:b/>
                <w:bCs/>
                <w:sz w:val="20"/>
                <w:szCs w:val="20"/>
              </w:rPr>
              <w:t>x</w:t>
            </w:r>
          </w:p>
        </w:tc>
      </w:tr>
      <w:tr w:rsidR="003F44B8" w:rsidRPr="00E22EA0" w14:paraId="149C5E37"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FF90584" w14:textId="77777777" w:rsidR="00BD1362" w:rsidRPr="00E22EA0" w:rsidRDefault="00BD1362" w:rsidP="0079161B">
            <w:pPr>
              <w:spacing w:after="0" w:line="240" w:lineRule="auto"/>
              <w:ind w:right="-120"/>
              <w:jc w:val="center"/>
              <w:textAlignment w:val="baseline"/>
              <w:rPr>
                <w:rFonts w:ascii="Cambria" w:eastAsia="Times New Roman" w:hAnsi="Cambria" w:cs="Times New Roman"/>
                <w:kern w:val="0"/>
                <w:sz w:val="24"/>
                <w:szCs w:val="24"/>
                <w:lang w:eastAsia="pl-PL"/>
              </w:rPr>
            </w:pPr>
            <w:r w:rsidRPr="00E22EA0">
              <w:rPr>
                <w:rFonts w:ascii="Cambria" w:hAnsi="Cambria"/>
                <w:sz w:val="20"/>
                <w:szCs w:val="20"/>
              </w:rPr>
              <w:t>K_01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55A55F" w14:textId="77777777" w:rsidR="00BD1362" w:rsidRPr="00E22EA0" w:rsidRDefault="00BD1362" w:rsidP="0079161B">
            <w:pPr>
              <w:spacing w:after="0" w:line="240" w:lineRule="auto"/>
              <w:jc w:val="center"/>
              <w:textAlignment w:val="baseline"/>
              <w:rPr>
                <w:rFonts w:ascii="Cambria" w:eastAsia="Times New Roman" w:hAnsi="Cambria" w:cs="Times New Roman"/>
                <w:b/>
                <w:kern w:val="0"/>
                <w:sz w:val="24"/>
                <w:szCs w:val="24"/>
                <w:lang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3B5F045" w14:textId="77777777" w:rsidR="00BD1362" w:rsidRPr="00E22EA0" w:rsidRDefault="00BD1362" w:rsidP="0079161B">
            <w:pPr>
              <w:spacing w:after="0" w:line="240" w:lineRule="auto"/>
              <w:jc w:val="center"/>
              <w:textAlignment w:val="baseline"/>
              <w:rPr>
                <w:rFonts w:ascii="Cambria" w:eastAsia="Times New Roman" w:hAnsi="Cambria" w:cs="Times New Roman"/>
                <w:b/>
                <w:kern w:val="0"/>
                <w:sz w:val="24"/>
                <w:szCs w:val="24"/>
                <w:lang w:eastAsia="pl-PL"/>
              </w:rPr>
            </w:pPr>
            <w:r w:rsidRPr="00E22EA0">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5CF8133" w14:textId="77777777" w:rsidR="00BD1362" w:rsidRPr="00E22EA0" w:rsidRDefault="00BD1362" w:rsidP="0079161B">
            <w:pPr>
              <w:spacing w:after="0" w:line="240" w:lineRule="auto"/>
              <w:jc w:val="center"/>
              <w:textAlignment w:val="baseline"/>
              <w:rPr>
                <w:rFonts w:ascii="Cambria" w:eastAsia="Times New Roman" w:hAnsi="Cambria" w:cs="Times New Roman"/>
                <w:b/>
                <w:kern w:val="0"/>
                <w:sz w:val="24"/>
                <w:szCs w:val="24"/>
                <w:lang w:eastAsia="pl-PL"/>
              </w:rPr>
            </w:pPr>
            <w:r w:rsidRPr="00E22EA0">
              <w:rPr>
                <w:rFonts w:ascii="Cambria" w:hAnsi="Cambria"/>
                <w:b/>
                <w:sz w:val="20"/>
                <w:szCs w:val="20"/>
              </w:rPr>
              <w:t>x</w:t>
            </w:r>
          </w:p>
        </w:tc>
      </w:tr>
      <w:tr w:rsidR="00BD1362" w:rsidRPr="00E22EA0" w14:paraId="7C478178"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DD731E8" w14:textId="77777777" w:rsidR="00BD1362" w:rsidRPr="00E22EA0" w:rsidRDefault="00BD1362" w:rsidP="0079161B">
            <w:pPr>
              <w:spacing w:after="0" w:line="240" w:lineRule="auto"/>
              <w:ind w:right="-120"/>
              <w:jc w:val="center"/>
              <w:textAlignment w:val="baseline"/>
              <w:rPr>
                <w:rFonts w:ascii="Cambria" w:eastAsia="Times New Roman" w:hAnsi="Cambria" w:cs="Times New Roman"/>
                <w:kern w:val="0"/>
                <w:sz w:val="24"/>
                <w:szCs w:val="24"/>
                <w:lang w:eastAsia="pl-PL"/>
              </w:rPr>
            </w:pPr>
            <w:r w:rsidRPr="00E22EA0">
              <w:rPr>
                <w:rFonts w:ascii="Cambria" w:hAnsi="Cambria"/>
                <w:sz w:val="20"/>
                <w:szCs w:val="20"/>
              </w:rPr>
              <w:t>K_02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A26786" w14:textId="77777777" w:rsidR="00BD1362" w:rsidRPr="00E22EA0" w:rsidRDefault="00BD1362" w:rsidP="0079161B">
            <w:pPr>
              <w:spacing w:after="0" w:line="240" w:lineRule="auto"/>
              <w:jc w:val="center"/>
              <w:textAlignment w:val="baseline"/>
              <w:rPr>
                <w:rFonts w:ascii="Cambria" w:eastAsia="Times New Roman" w:hAnsi="Cambria" w:cs="Times New Roman"/>
                <w:b/>
                <w:kern w:val="0"/>
                <w:sz w:val="24"/>
                <w:szCs w:val="24"/>
                <w:lang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86A5C25" w14:textId="77777777" w:rsidR="00BD1362" w:rsidRPr="00E22EA0" w:rsidRDefault="00BD1362" w:rsidP="0079161B">
            <w:pPr>
              <w:spacing w:after="0" w:line="240" w:lineRule="auto"/>
              <w:jc w:val="center"/>
              <w:textAlignment w:val="baseline"/>
              <w:rPr>
                <w:rFonts w:ascii="Cambria" w:eastAsia="Times New Roman" w:hAnsi="Cambria" w:cs="Times New Roman"/>
                <w:b/>
                <w:kern w:val="0"/>
                <w:sz w:val="24"/>
                <w:szCs w:val="24"/>
                <w:lang w:eastAsia="pl-PL"/>
              </w:rPr>
            </w:pPr>
            <w:r w:rsidRPr="00E22EA0">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35DB076" w14:textId="77777777" w:rsidR="00BD1362" w:rsidRPr="00E22EA0" w:rsidRDefault="00BD1362" w:rsidP="0079161B">
            <w:pPr>
              <w:spacing w:after="0" w:line="240" w:lineRule="auto"/>
              <w:jc w:val="center"/>
              <w:textAlignment w:val="baseline"/>
              <w:rPr>
                <w:rFonts w:ascii="Cambria" w:eastAsia="Times New Roman" w:hAnsi="Cambria" w:cs="Times New Roman"/>
                <w:b/>
                <w:kern w:val="0"/>
                <w:sz w:val="24"/>
                <w:szCs w:val="24"/>
                <w:lang w:eastAsia="pl-PL"/>
              </w:rPr>
            </w:pPr>
            <w:r w:rsidRPr="00E22EA0">
              <w:rPr>
                <w:rFonts w:ascii="Cambria" w:hAnsi="Cambria"/>
                <w:b/>
                <w:sz w:val="20"/>
                <w:szCs w:val="20"/>
              </w:rPr>
              <w:t>x</w:t>
            </w:r>
          </w:p>
        </w:tc>
      </w:tr>
    </w:tbl>
    <w:p w14:paraId="5E3EDA4B" w14:textId="77777777" w:rsidR="00BD1362" w:rsidRPr="00E22EA0" w:rsidRDefault="00BD1362" w:rsidP="00BD1362">
      <w:pPr>
        <w:pStyle w:val="Standard"/>
        <w:rPr>
          <w:rFonts w:ascii="Cambria" w:hAnsi="Cambria"/>
          <w:b/>
          <w:sz w:val="20"/>
          <w:szCs w:val="20"/>
        </w:rPr>
      </w:pPr>
    </w:p>
    <w:p w14:paraId="2C495945" w14:textId="77777777" w:rsidR="00BD1362" w:rsidRPr="00E22EA0" w:rsidRDefault="00BD1362" w:rsidP="00BD1362">
      <w:pPr>
        <w:pStyle w:val="Standard"/>
        <w:rPr>
          <w:rFonts w:ascii="Cambria" w:hAnsi="Cambria"/>
        </w:rPr>
      </w:pPr>
      <w:r w:rsidRPr="00E22EA0">
        <w:rPr>
          <w:rFonts w:ascii="Cambria" w:hAnsi="Cambria"/>
          <w:b/>
          <w:bCs/>
        </w:rPr>
        <w:t xml:space="preserve">9. Opis sposobu ustalania oceny końcowej </w:t>
      </w:r>
      <w:r w:rsidRPr="00E22EA0">
        <w:rPr>
          <w:rFonts w:ascii="Cambria" w:hAnsi="Cambria"/>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823" w:type="dxa"/>
        <w:tblInd w:w="-34" w:type="dxa"/>
        <w:tblLayout w:type="fixed"/>
        <w:tblCellMar>
          <w:left w:w="10" w:type="dxa"/>
          <w:right w:w="10" w:type="dxa"/>
        </w:tblCellMar>
        <w:tblLook w:val="04A0" w:firstRow="1" w:lastRow="0" w:firstColumn="1" w:lastColumn="0" w:noHBand="0" w:noVBand="1"/>
      </w:tblPr>
      <w:tblGrid>
        <w:gridCol w:w="9823"/>
      </w:tblGrid>
      <w:tr w:rsidR="00BD1362" w:rsidRPr="00E22EA0" w14:paraId="7D452C05" w14:textId="77777777" w:rsidTr="00C84D92">
        <w:trPr>
          <w:trHeight w:val="239"/>
        </w:trPr>
        <w:tc>
          <w:tcPr>
            <w:tcW w:w="9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F286BC" w14:textId="77777777" w:rsidR="00BD1362" w:rsidRPr="00E22EA0" w:rsidRDefault="00BD1362" w:rsidP="0079161B">
            <w:pPr>
              <w:pStyle w:val="Bezodstpw"/>
              <w:widowControl w:val="0"/>
              <w:rPr>
                <w:rFonts w:ascii="Cambria" w:hAnsi="Cambria"/>
              </w:rPr>
            </w:pPr>
            <w:r w:rsidRPr="00E22EA0">
              <w:rPr>
                <w:rStyle w:val="Pogrubienie"/>
                <w:rFonts w:ascii="Cambria" w:hAnsi="Cambria"/>
                <w:b w:val="0"/>
                <w:bCs w:val="0"/>
                <w:sz w:val="20"/>
                <w:szCs w:val="20"/>
              </w:rPr>
              <w:t>Zastosowanie systemu punktowego – oceny według następującej skali (wyrażone w %):</w:t>
            </w:r>
          </w:p>
          <w:p w14:paraId="37278588" w14:textId="77777777" w:rsidR="00BD1362" w:rsidRPr="00E22EA0" w:rsidRDefault="00BD1362" w:rsidP="0079161B">
            <w:pPr>
              <w:pStyle w:val="Bezodstpw"/>
              <w:widowControl w:val="0"/>
              <w:rPr>
                <w:rFonts w:ascii="Cambria" w:hAnsi="Cambria"/>
              </w:rPr>
            </w:pPr>
            <w:r w:rsidRPr="00E22EA0">
              <w:rPr>
                <w:rStyle w:val="Pogrubienie"/>
                <w:rFonts w:ascii="Cambria" w:hAnsi="Cambria"/>
                <w:b w:val="0"/>
                <w:bCs w:val="0"/>
                <w:sz w:val="20"/>
                <w:szCs w:val="20"/>
              </w:rPr>
              <w:t>90%– 100% – ocena 5.0</w:t>
            </w:r>
          </w:p>
          <w:p w14:paraId="023A84D5" w14:textId="77777777" w:rsidR="00BD1362" w:rsidRPr="00E22EA0" w:rsidRDefault="00BD1362" w:rsidP="0079161B">
            <w:pPr>
              <w:pStyle w:val="Bezodstpw"/>
              <w:widowControl w:val="0"/>
              <w:rPr>
                <w:rFonts w:ascii="Cambria" w:hAnsi="Cambria"/>
              </w:rPr>
            </w:pPr>
            <w:r w:rsidRPr="00E22EA0">
              <w:rPr>
                <w:rStyle w:val="Pogrubienie"/>
                <w:rFonts w:ascii="Cambria" w:hAnsi="Cambria"/>
                <w:b w:val="0"/>
                <w:bCs w:val="0"/>
                <w:sz w:val="20"/>
                <w:szCs w:val="20"/>
              </w:rPr>
              <w:t>80%– 89%   - ocena 4.5</w:t>
            </w:r>
          </w:p>
          <w:p w14:paraId="1A068B5D" w14:textId="77777777" w:rsidR="00BD1362" w:rsidRPr="00E22EA0" w:rsidRDefault="00BD1362" w:rsidP="0079161B">
            <w:pPr>
              <w:pStyle w:val="Bezodstpw"/>
              <w:widowControl w:val="0"/>
              <w:rPr>
                <w:rFonts w:ascii="Cambria" w:hAnsi="Cambria"/>
              </w:rPr>
            </w:pPr>
            <w:r w:rsidRPr="00E22EA0">
              <w:rPr>
                <w:rStyle w:val="Pogrubienie"/>
                <w:rFonts w:ascii="Cambria" w:hAnsi="Cambria"/>
                <w:b w:val="0"/>
                <w:bCs w:val="0"/>
                <w:sz w:val="20"/>
                <w:szCs w:val="20"/>
              </w:rPr>
              <w:t>70% – 79%  - ocena 4.0</w:t>
            </w:r>
          </w:p>
          <w:p w14:paraId="081D3A2B" w14:textId="77777777" w:rsidR="00BD1362" w:rsidRPr="00E22EA0" w:rsidRDefault="00BD1362" w:rsidP="0079161B">
            <w:pPr>
              <w:pStyle w:val="Bezodstpw"/>
              <w:widowControl w:val="0"/>
              <w:rPr>
                <w:rFonts w:ascii="Cambria" w:hAnsi="Cambria"/>
              </w:rPr>
            </w:pPr>
            <w:r w:rsidRPr="00E22EA0">
              <w:rPr>
                <w:rStyle w:val="Pogrubienie"/>
                <w:rFonts w:ascii="Cambria" w:hAnsi="Cambria"/>
                <w:b w:val="0"/>
                <w:bCs w:val="0"/>
                <w:sz w:val="20"/>
                <w:szCs w:val="20"/>
              </w:rPr>
              <w:t>60%– 69%   - ocena 3.5</w:t>
            </w:r>
          </w:p>
          <w:p w14:paraId="644D43C2" w14:textId="77777777" w:rsidR="00BD1362" w:rsidRPr="00E22EA0" w:rsidRDefault="00BD1362" w:rsidP="0079161B">
            <w:pPr>
              <w:pStyle w:val="Bezodstpw"/>
              <w:widowControl w:val="0"/>
              <w:rPr>
                <w:rFonts w:ascii="Cambria" w:hAnsi="Cambria"/>
              </w:rPr>
            </w:pPr>
            <w:r w:rsidRPr="00E22EA0">
              <w:rPr>
                <w:rStyle w:val="Pogrubienie"/>
                <w:rFonts w:ascii="Cambria" w:hAnsi="Cambria"/>
                <w:b w:val="0"/>
                <w:bCs w:val="0"/>
                <w:sz w:val="20"/>
                <w:szCs w:val="20"/>
              </w:rPr>
              <w:t>50%– 59%   - ocena 3.0</w:t>
            </w:r>
          </w:p>
          <w:p w14:paraId="032D55E7" w14:textId="77777777" w:rsidR="00BD1362" w:rsidRPr="00E22EA0" w:rsidRDefault="00BD1362" w:rsidP="0079161B">
            <w:pPr>
              <w:pStyle w:val="Standard"/>
              <w:widowControl w:val="0"/>
              <w:spacing w:line="240" w:lineRule="auto"/>
              <w:ind w:left="2" w:hanging="2"/>
              <w:outlineLvl w:val="0"/>
              <w:rPr>
                <w:rFonts w:ascii="Cambria" w:hAnsi="Cambria"/>
              </w:rPr>
            </w:pPr>
            <w:r w:rsidRPr="00E22EA0">
              <w:rPr>
                <w:rStyle w:val="Pogrubienie"/>
                <w:rFonts w:ascii="Cambria" w:hAnsi="Cambria"/>
                <w:b w:val="0"/>
                <w:bCs w:val="0"/>
                <w:position w:val="-1"/>
                <w:sz w:val="20"/>
                <w:szCs w:val="20"/>
              </w:rPr>
              <w:t xml:space="preserve">0%– 49% </w:t>
            </w:r>
            <w:r w:rsidRPr="00E22EA0">
              <w:rPr>
                <w:rStyle w:val="Pogrubienie"/>
                <w:rFonts w:ascii="Cambria" w:hAnsi="Cambria"/>
                <w:b w:val="0"/>
                <w:bCs w:val="0"/>
                <w:sz w:val="20"/>
                <w:szCs w:val="20"/>
              </w:rPr>
              <w:t xml:space="preserve">    - ocena 2.0</w:t>
            </w:r>
          </w:p>
        </w:tc>
      </w:tr>
    </w:tbl>
    <w:p w14:paraId="61B6C95B" w14:textId="77777777" w:rsidR="00BD1362" w:rsidRPr="00E22EA0" w:rsidRDefault="00BD1362" w:rsidP="00BD1362">
      <w:pPr>
        <w:pStyle w:val="Standard"/>
        <w:rPr>
          <w:rFonts w:ascii="Cambria" w:hAnsi="Cambria"/>
        </w:rPr>
      </w:pPr>
      <w:r w:rsidRPr="00E22EA0">
        <w:rPr>
          <w:rFonts w:ascii="Cambria" w:hAnsi="Cambria"/>
          <w:b/>
          <w:bCs/>
        </w:rPr>
        <w:t>10. Forma zaliczenia zajęć</w:t>
      </w:r>
    </w:p>
    <w:tbl>
      <w:tblPr>
        <w:tblW w:w="10042" w:type="dxa"/>
        <w:tblInd w:w="-142" w:type="dxa"/>
        <w:tblLayout w:type="fixed"/>
        <w:tblCellMar>
          <w:left w:w="10" w:type="dxa"/>
          <w:right w:w="10" w:type="dxa"/>
        </w:tblCellMar>
        <w:tblLook w:val="04A0" w:firstRow="1" w:lastRow="0" w:firstColumn="1" w:lastColumn="0" w:noHBand="0" w:noVBand="1"/>
      </w:tblPr>
      <w:tblGrid>
        <w:gridCol w:w="10042"/>
      </w:tblGrid>
      <w:tr w:rsidR="00BD1362" w:rsidRPr="00E22EA0" w14:paraId="0840F6A3" w14:textId="77777777" w:rsidTr="0079161B">
        <w:trPr>
          <w:trHeight w:val="540"/>
        </w:trPr>
        <w:tc>
          <w:tcPr>
            <w:tcW w:w="100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C579D79" w14:textId="77777777" w:rsidR="00BD1362" w:rsidRPr="00E22EA0" w:rsidRDefault="00BD1362" w:rsidP="0079161B">
            <w:pPr>
              <w:pStyle w:val="Standard"/>
              <w:widowControl w:val="0"/>
              <w:rPr>
                <w:rFonts w:ascii="Cambria" w:hAnsi="Cambria"/>
                <w:b/>
                <w:bCs/>
                <w:sz w:val="20"/>
                <w:szCs w:val="20"/>
              </w:rPr>
            </w:pPr>
            <w:r w:rsidRPr="00E22EA0">
              <w:rPr>
                <w:rFonts w:ascii="Cambria" w:hAnsi="Cambria"/>
                <w:b/>
                <w:bCs/>
                <w:sz w:val="20"/>
                <w:szCs w:val="20"/>
              </w:rPr>
              <w:t>Egzamin (po 3. semestrze nauki)</w:t>
            </w:r>
          </w:p>
        </w:tc>
      </w:tr>
    </w:tbl>
    <w:p w14:paraId="3F429039" w14:textId="77777777" w:rsidR="00BD1362" w:rsidRPr="00E22EA0" w:rsidRDefault="00BD1362" w:rsidP="00BD1362">
      <w:pPr>
        <w:pStyle w:val="Standard"/>
        <w:rPr>
          <w:rFonts w:ascii="Cambria" w:hAnsi="Cambria"/>
        </w:rPr>
      </w:pPr>
      <w:r w:rsidRPr="00E22EA0">
        <w:rPr>
          <w:rFonts w:ascii="Cambria" w:hAnsi="Cambria"/>
          <w:b/>
          <w:bCs/>
        </w:rPr>
        <w:t xml:space="preserve">11. Obciążenie pracą studenta </w:t>
      </w:r>
      <w:r w:rsidRPr="00E22EA0">
        <w:rPr>
          <w:rFonts w:ascii="Cambria" w:hAnsi="Cambria"/>
        </w:rPr>
        <w:t>(sposób wyznaczenia punktów ECTS):</w:t>
      </w:r>
    </w:p>
    <w:tbl>
      <w:tblPr>
        <w:tblW w:w="9714" w:type="dxa"/>
        <w:tblInd w:w="-108" w:type="dxa"/>
        <w:tblLayout w:type="fixed"/>
        <w:tblCellMar>
          <w:left w:w="10" w:type="dxa"/>
          <w:right w:w="10" w:type="dxa"/>
        </w:tblCellMar>
        <w:tblLook w:val="04A0" w:firstRow="1" w:lastRow="0" w:firstColumn="1" w:lastColumn="0" w:noHBand="0" w:noVBand="1"/>
      </w:tblPr>
      <w:tblGrid>
        <w:gridCol w:w="5923"/>
        <w:gridCol w:w="1985"/>
        <w:gridCol w:w="1806"/>
      </w:tblGrid>
      <w:tr w:rsidR="00BD1362" w:rsidRPr="00E22EA0" w14:paraId="41184C94" w14:textId="77777777" w:rsidTr="47B50038">
        <w:trPr>
          <w:trHeight w:val="291"/>
        </w:trPr>
        <w:tc>
          <w:tcPr>
            <w:tcW w:w="59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77A3BFB5" w14:textId="77777777" w:rsidR="00BD1362" w:rsidRPr="00E22EA0" w:rsidRDefault="00BD1362" w:rsidP="0079161B">
            <w:pPr>
              <w:pStyle w:val="Standard"/>
              <w:widowControl w:val="0"/>
              <w:spacing w:after="0" w:line="240" w:lineRule="auto"/>
              <w:rPr>
                <w:rFonts w:ascii="Cambria" w:hAnsi="Cambria"/>
                <w:b/>
                <w:bCs/>
                <w:sz w:val="20"/>
                <w:szCs w:val="20"/>
              </w:rPr>
            </w:pPr>
            <w:r w:rsidRPr="00E22EA0">
              <w:rPr>
                <w:rFonts w:ascii="Cambria" w:hAnsi="Cambria"/>
                <w:b/>
                <w:bCs/>
                <w:sz w:val="20"/>
                <w:szCs w:val="20"/>
              </w:rPr>
              <w:t>Forma aktywności studenta</w:t>
            </w:r>
          </w:p>
        </w:tc>
        <w:tc>
          <w:tcPr>
            <w:tcW w:w="37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5FFE7D43" w14:textId="77777777" w:rsidR="00BD1362" w:rsidRPr="00E22EA0" w:rsidRDefault="00BD1362" w:rsidP="0079161B">
            <w:pPr>
              <w:pStyle w:val="Standard"/>
              <w:widowControl w:val="0"/>
              <w:spacing w:after="0" w:line="240" w:lineRule="auto"/>
              <w:jc w:val="center"/>
              <w:rPr>
                <w:rFonts w:ascii="Cambria" w:hAnsi="Cambria"/>
                <w:b/>
                <w:iCs/>
                <w:sz w:val="20"/>
                <w:szCs w:val="20"/>
              </w:rPr>
            </w:pPr>
            <w:r w:rsidRPr="00E22EA0">
              <w:rPr>
                <w:rFonts w:ascii="Cambria" w:hAnsi="Cambria"/>
                <w:b/>
                <w:iCs/>
                <w:sz w:val="20"/>
                <w:szCs w:val="20"/>
              </w:rPr>
              <w:t>Liczba godzin</w:t>
            </w:r>
          </w:p>
        </w:tc>
      </w:tr>
      <w:tr w:rsidR="00BD1362" w:rsidRPr="00E22EA0" w14:paraId="63F2184C" w14:textId="77777777" w:rsidTr="47B50038">
        <w:trPr>
          <w:trHeight w:val="291"/>
        </w:trPr>
        <w:tc>
          <w:tcPr>
            <w:tcW w:w="5923" w:type="dxa"/>
            <w:vMerge/>
            <w:tcMar>
              <w:top w:w="0" w:type="dxa"/>
              <w:left w:w="108" w:type="dxa"/>
              <w:bottom w:w="0" w:type="dxa"/>
              <w:right w:w="108" w:type="dxa"/>
            </w:tcMar>
            <w:vAlign w:val="center"/>
          </w:tcPr>
          <w:p w14:paraId="5C3EB06A" w14:textId="77777777" w:rsidR="00BD1362" w:rsidRPr="00E22EA0" w:rsidRDefault="00BD1362" w:rsidP="0079161B">
            <w:pPr>
              <w:spacing w:after="0" w:line="240" w:lineRule="auto"/>
              <w:rPr>
                <w:rFonts w:ascii="Cambria" w:eastAsia="Times New Roman" w:hAnsi="Cambria" w:cs="Times New Roman"/>
                <w:b/>
                <w:bCs/>
                <w:kern w:val="32"/>
                <w:sz w:val="32"/>
                <w:szCs w:val="32"/>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6C02CCDD" w14:textId="77777777" w:rsidR="00BD1362" w:rsidRPr="00E22EA0" w:rsidRDefault="00BD1362" w:rsidP="0079161B">
            <w:pPr>
              <w:pStyle w:val="Standard"/>
              <w:widowControl w:val="0"/>
              <w:spacing w:after="0" w:line="240" w:lineRule="auto"/>
              <w:jc w:val="center"/>
              <w:rPr>
                <w:rFonts w:ascii="Cambria" w:hAnsi="Cambria"/>
                <w:b/>
                <w:iCs/>
                <w:sz w:val="20"/>
                <w:szCs w:val="20"/>
              </w:rPr>
            </w:pPr>
            <w:r w:rsidRPr="00E22EA0">
              <w:rPr>
                <w:rFonts w:ascii="Cambria" w:hAnsi="Cambria"/>
                <w:b/>
                <w:iCs/>
                <w:sz w:val="20"/>
                <w:szCs w:val="20"/>
              </w:rPr>
              <w:t>na studiach stacjonarnych</w:t>
            </w:r>
          </w:p>
        </w:tc>
        <w:tc>
          <w:tcPr>
            <w:tcW w:w="18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427A2BE0" w14:textId="77777777" w:rsidR="00BD1362" w:rsidRPr="00E22EA0" w:rsidRDefault="00BD1362" w:rsidP="0079161B">
            <w:pPr>
              <w:pStyle w:val="Standard"/>
              <w:widowControl w:val="0"/>
              <w:spacing w:after="0" w:line="240" w:lineRule="auto"/>
              <w:jc w:val="center"/>
              <w:rPr>
                <w:rFonts w:ascii="Cambria" w:hAnsi="Cambria"/>
                <w:b/>
                <w:iCs/>
                <w:sz w:val="20"/>
                <w:szCs w:val="20"/>
              </w:rPr>
            </w:pPr>
            <w:r w:rsidRPr="00E22EA0">
              <w:rPr>
                <w:rFonts w:ascii="Cambria" w:hAnsi="Cambria"/>
                <w:b/>
                <w:iCs/>
                <w:sz w:val="20"/>
                <w:szCs w:val="20"/>
              </w:rPr>
              <w:t>na studiach niestacjonarnych</w:t>
            </w:r>
          </w:p>
        </w:tc>
      </w:tr>
      <w:tr w:rsidR="00BD1362" w:rsidRPr="00E22EA0" w14:paraId="2E27F081" w14:textId="77777777" w:rsidTr="47B50038">
        <w:trPr>
          <w:trHeight w:val="449"/>
        </w:trPr>
        <w:tc>
          <w:tcPr>
            <w:tcW w:w="971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599B1956" w14:textId="77777777" w:rsidR="00BD1362" w:rsidRPr="00E22EA0" w:rsidRDefault="00BD1362" w:rsidP="0079161B">
            <w:pPr>
              <w:pStyle w:val="Standard"/>
              <w:widowControl w:val="0"/>
              <w:spacing w:after="0" w:line="240" w:lineRule="auto"/>
              <w:rPr>
                <w:rFonts w:ascii="Cambria" w:hAnsi="Cambria"/>
                <w:b/>
                <w:bCs/>
                <w:sz w:val="20"/>
                <w:szCs w:val="20"/>
              </w:rPr>
            </w:pPr>
            <w:r w:rsidRPr="00E22EA0">
              <w:rPr>
                <w:rFonts w:ascii="Cambria" w:hAnsi="Cambria"/>
                <w:b/>
                <w:bCs/>
                <w:sz w:val="20"/>
                <w:szCs w:val="20"/>
              </w:rPr>
              <w:lastRenderedPageBreak/>
              <w:t>Godziny kontaktowe studenta (w ramach zajęć):</w:t>
            </w:r>
          </w:p>
        </w:tc>
      </w:tr>
      <w:tr w:rsidR="00BD1362" w:rsidRPr="00E22EA0" w14:paraId="1C92D4A8" w14:textId="77777777" w:rsidTr="47B50038">
        <w:trPr>
          <w:trHeight w:val="291"/>
        </w:trPr>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D424CCB" w14:textId="77777777" w:rsidR="00BD1362" w:rsidRPr="00E22EA0" w:rsidRDefault="00BD1362" w:rsidP="0079161B">
            <w:pPr>
              <w:pStyle w:val="Standard"/>
              <w:widowControl w:val="0"/>
              <w:spacing w:after="0" w:line="240" w:lineRule="auto"/>
              <w:rPr>
                <w:rFonts w:ascii="Cambria" w:hAnsi="Cambria"/>
                <w:sz w:val="20"/>
                <w:szCs w:val="20"/>
              </w:rPr>
            </w:pPr>
            <w:r w:rsidRPr="00E22EA0">
              <w:rPr>
                <w:rFonts w:ascii="Cambria" w:hAnsi="Cambria"/>
                <w:sz w:val="20"/>
                <w:szCs w:val="20"/>
              </w:rPr>
              <w:t>liczba godzin pracy studenta z bezpośrednim udziałem nauczycieli akademickich lub innych osób prowadzących zajęcia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388EFFA" w14:textId="77777777" w:rsidR="00BD1362" w:rsidRPr="00E22EA0" w:rsidRDefault="00BD1362" w:rsidP="0079161B">
            <w:pPr>
              <w:pStyle w:val="Standard"/>
              <w:widowControl w:val="0"/>
              <w:spacing w:after="0" w:line="240" w:lineRule="auto"/>
              <w:jc w:val="center"/>
              <w:rPr>
                <w:rFonts w:ascii="Cambria" w:hAnsi="Cambria"/>
                <w:b/>
                <w:iCs/>
                <w:sz w:val="20"/>
                <w:szCs w:val="20"/>
              </w:rPr>
            </w:pPr>
            <w:r w:rsidRPr="00E22EA0">
              <w:rPr>
                <w:rFonts w:ascii="Cambria" w:hAnsi="Cambria"/>
                <w:b/>
                <w:iCs/>
                <w:sz w:val="20"/>
                <w:szCs w:val="20"/>
              </w:rPr>
              <w:t>90</w:t>
            </w:r>
          </w:p>
        </w:tc>
        <w:tc>
          <w:tcPr>
            <w:tcW w:w="1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76AF056" w14:textId="77777777" w:rsidR="00BD1362" w:rsidRPr="00E22EA0" w:rsidRDefault="00BD1362" w:rsidP="0079161B">
            <w:pPr>
              <w:pStyle w:val="Standard"/>
              <w:widowControl w:val="0"/>
              <w:spacing w:after="0" w:line="240" w:lineRule="auto"/>
              <w:jc w:val="center"/>
              <w:rPr>
                <w:rFonts w:ascii="Cambria" w:hAnsi="Cambria"/>
                <w:b/>
                <w:iCs/>
                <w:sz w:val="20"/>
                <w:szCs w:val="20"/>
              </w:rPr>
            </w:pPr>
            <w:r w:rsidRPr="00E22EA0">
              <w:rPr>
                <w:rFonts w:ascii="Cambria" w:hAnsi="Cambria"/>
                <w:b/>
                <w:iCs/>
                <w:sz w:val="20"/>
                <w:szCs w:val="20"/>
              </w:rPr>
              <w:t>54</w:t>
            </w:r>
          </w:p>
        </w:tc>
      </w:tr>
      <w:tr w:rsidR="00BD1362" w:rsidRPr="00E22EA0" w14:paraId="1C395B02" w14:textId="77777777" w:rsidTr="47B50038">
        <w:trPr>
          <w:trHeight w:val="435"/>
        </w:trPr>
        <w:tc>
          <w:tcPr>
            <w:tcW w:w="971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47F4FA76" w14:textId="77777777" w:rsidR="00BD1362" w:rsidRPr="00E22EA0" w:rsidRDefault="00BD1362" w:rsidP="0079161B">
            <w:pPr>
              <w:pStyle w:val="Standard"/>
              <w:widowControl w:val="0"/>
              <w:spacing w:after="0" w:line="240" w:lineRule="auto"/>
              <w:rPr>
                <w:rFonts w:ascii="Cambria" w:hAnsi="Cambria"/>
                <w:b/>
                <w:iCs/>
                <w:sz w:val="20"/>
                <w:szCs w:val="20"/>
              </w:rPr>
            </w:pPr>
            <w:r w:rsidRPr="00E22EA0">
              <w:rPr>
                <w:rFonts w:ascii="Cambria" w:hAnsi="Cambria"/>
                <w:b/>
                <w:iCs/>
                <w:sz w:val="20"/>
                <w:szCs w:val="20"/>
              </w:rPr>
              <w:t>Praca własna studenta (indywidualna praca studenta związana z zajęciami):</w:t>
            </w:r>
          </w:p>
        </w:tc>
      </w:tr>
      <w:tr w:rsidR="00BD1362" w:rsidRPr="00E22EA0" w14:paraId="6EC4E7F2" w14:textId="77777777" w:rsidTr="47B50038">
        <w:trPr>
          <w:trHeight w:val="391"/>
        </w:trPr>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AB0E645" w14:textId="77777777" w:rsidR="00BD1362" w:rsidRPr="00E22EA0" w:rsidRDefault="00BD1362" w:rsidP="0079161B">
            <w:pPr>
              <w:pStyle w:val="Standard"/>
              <w:widowControl w:val="0"/>
              <w:spacing w:after="0" w:line="240" w:lineRule="auto"/>
              <w:rPr>
                <w:rFonts w:ascii="Cambria" w:hAnsi="Cambria"/>
                <w:sz w:val="20"/>
                <w:szCs w:val="20"/>
              </w:rPr>
            </w:pPr>
            <w:r w:rsidRPr="00E22EA0">
              <w:rPr>
                <w:rFonts w:ascii="Cambria" w:hAnsi="Cambria"/>
                <w:sz w:val="20"/>
                <w:szCs w:val="20"/>
              </w:rPr>
              <w:t>Czytanie literatury zalecanej/fakultatywnej</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F7ED469" w14:textId="77777777" w:rsidR="00BD1362" w:rsidRPr="00E22EA0" w:rsidRDefault="00BD1362" w:rsidP="0079161B">
            <w:pPr>
              <w:pStyle w:val="Standard"/>
              <w:widowControl w:val="0"/>
              <w:spacing w:after="0" w:line="240" w:lineRule="auto"/>
              <w:jc w:val="center"/>
              <w:rPr>
                <w:rFonts w:ascii="Cambria" w:hAnsi="Cambria"/>
                <w:sz w:val="20"/>
                <w:szCs w:val="20"/>
              </w:rPr>
            </w:pPr>
            <w:r w:rsidRPr="00E22EA0">
              <w:rPr>
                <w:rFonts w:ascii="Cambria" w:hAnsi="Cambria"/>
                <w:sz w:val="20"/>
                <w:szCs w:val="20"/>
              </w:rPr>
              <w:t>10</w:t>
            </w:r>
          </w:p>
        </w:tc>
        <w:tc>
          <w:tcPr>
            <w:tcW w:w="1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FA7ADD7" w14:textId="77777777" w:rsidR="00BD1362" w:rsidRPr="00E22EA0" w:rsidRDefault="00BD1362" w:rsidP="0079161B">
            <w:pPr>
              <w:pStyle w:val="Standard"/>
              <w:widowControl w:val="0"/>
              <w:spacing w:after="0" w:line="240" w:lineRule="auto"/>
              <w:jc w:val="center"/>
              <w:rPr>
                <w:rFonts w:ascii="Cambria" w:hAnsi="Cambria"/>
                <w:sz w:val="20"/>
                <w:szCs w:val="20"/>
              </w:rPr>
            </w:pPr>
            <w:r w:rsidRPr="00E22EA0">
              <w:rPr>
                <w:rFonts w:ascii="Cambria" w:hAnsi="Cambria"/>
                <w:sz w:val="20"/>
                <w:szCs w:val="20"/>
              </w:rPr>
              <w:t>22</w:t>
            </w:r>
          </w:p>
        </w:tc>
      </w:tr>
      <w:tr w:rsidR="00BD1362" w:rsidRPr="00E22EA0" w14:paraId="244AA971" w14:textId="77777777" w:rsidTr="47B50038">
        <w:trPr>
          <w:trHeight w:val="403"/>
        </w:trPr>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031CC3" w14:textId="77777777" w:rsidR="00BD1362" w:rsidRPr="00E22EA0" w:rsidRDefault="00BD1362" w:rsidP="0079161B">
            <w:pPr>
              <w:pStyle w:val="Standard"/>
              <w:widowControl w:val="0"/>
              <w:spacing w:after="0" w:line="240" w:lineRule="auto"/>
              <w:rPr>
                <w:rFonts w:ascii="Cambria" w:hAnsi="Cambria"/>
                <w:sz w:val="20"/>
                <w:szCs w:val="20"/>
              </w:rPr>
            </w:pPr>
            <w:r w:rsidRPr="00E22EA0">
              <w:rPr>
                <w:rFonts w:ascii="Cambria" w:hAnsi="Cambria"/>
                <w:sz w:val="20"/>
                <w:szCs w:val="20"/>
              </w:rPr>
              <w:t>Przygotowanie do zajęć</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9732367" w14:textId="5D086177" w:rsidR="00BD1362" w:rsidRPr="00E22EA0" w:rsidRDefault="00BD1362" w:rsidP="0079161B">
            <w:pPr>
              <w:pStyle w:val="Standard"/>
              <w:widowControl w:val="0"/>
              <w:spacing w:after="0" w:line="240" w:lineRule="auto"/>
              <w:jc w:val="center"/>
              <w:rPr>
                <w:rFonts w:ascii="Cambria" w:hAnsi="Cambria"/>
                <w:sz w:val="20"/>
                <w:szCs w:val="20"/>
              </w:rPr>
            </w:pPr>
            <w:r w:rsidRPr="00E22EA0">
              <w:rPr>
                <w:rFonts w:ascii="Cambria" w:hAnsi="Cambria"/>
                <w:sz w:val="20"/>
                <w:szCs w:val="20"/>
              </w:rPr>
              <w:t>2</w:t>
            </w:r>
            <w:r w:rsidR="418BD949" w:rsidRPr="00E22EA0">
              <w:rPr>
                <w:rFonts w:ascii="Cambria" w:hAnsi="Cambria"/>
                <w:sz w:val="20"/>
                <w:szCs w:val="20"/>
              </w:rPr>
              <w:t>8</w:t>
            </w:r>
          </w:p>
        </w:tc>
        <w:tc>
          <w:tcPr>
            <w:tcW w:w="1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12219F5" w14:textId="42C2C8D4" w:rsidR="00BD1362" w:rsidRPr="00E22EA0" w:rsidRDefault="00BD1362" w:rsidP="0079161B">
            <w:pPr>
              <w:pStyle w:val="Standard"/>
              <w:widowControl w:val="0"/>
              <w:spacing w:after="0" w:line="240" w:lineRule="auto"/>
              <w:jc w:val="center"/>
              <w:rPr>
                <w:rFonts w:ascii="Cambria" w:hAnsi="Cambria"/>
                <w:sz w:val="20"/>
                <w:szCs w:val="20"/>
              </w:rPr>
            </w:pPr>
            <w:r w:rsidRPr="00E22EA0">
              <w:rPr>
                <w:rFonts w:ascii="Cambria" w:hAnsi="Cambria"/>
                <w:sz w:val="20"/>
                <w:szCs w:val="20"/>
              </w:rPr>
              <w:t>4</w:t>
            </w:r>
            <w:r w:rsidR="6F82D3A2" w:rsidRPr="00E22EA0">
              <w:rPr>
                <w:rFonts w:ascii="Cambria" w:hAnsi="Cambria"/>
                <w:sz w:val="20"/>
                <w:szCs w:val="20"/>
              </w:rPr>
              <w:t>8</w:t>
            </w:r>
          </w:p>
        </w:tc>
      </w:tr>
      <w:tr w:rsidR="00BD1362" w:rsidRPr="00E22EA0" w14:paraId="6F27FDC0" w14:textId="77777777" w:rsidTr="47B50038">
        <w:trPr>
          <w:trHeight w:val="417"/>
        </w:trPr>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531AEE" w14:textId="77777777" w:rsidR="00BD1362" w:rsidRPr="00E22EA0" w:rsidRDefault="00BD1362" w:rsidP="0079161B">
            <w:pPr>
              <w:pStyle w:val="Standard"/>
              <w:widowControl w:val="0"/>
              <w:spacing w:after="0" w:line="240" w:lineRule="auto"/>
              <w:rPr>
                <w:rFonts w:ascii="Cambria" w:hAnsi="Cambria"/>
                <w:sz w:val="20"/>
                <w:szCs w:val="20"/>
              </w:rPr>
            </w:pPr>
            <w:r w:rsidRPr="00E22EA0">
              <w:rPr>
                <w:rFonts w:ascii="Cambria" w:hAnsi="Cambria"/>
                <w:sz w:val="20"/>
                <w:szCs w:val="20"/>
              </w:rPr>
              <w:t>Przygotowanie do sprawdzianu</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23D1639" w14:textId="77777777" w:rsidR="00BD1362" w:rsidRPr="00E22EA0" w:rsidRDefault="00BD1362" w:rsidP="0079161B">
            <w:pPr>
              <w:pStyle w:val="Standard"/>
              <w:widowControl w:val="0"/>
              <w:spacing w:after="0" w:line="240" w:lineRule="auto"/>
              <w:jc w:val="center"/>
              <w:rPr>
                <w:rFonts w:ascii="Cambria" w:hAnsi="Cambria"/>
                <w:sz w:val="20"/>
                <w:szCs w:val="20"/>
              </w:rPr>
            </w:pPr>
            <w:r w:rsidRPr="00E22EA0">
              <w:rPr>
                <w:rFonts w:ascii="Cambria" w:hAnsi="Cambria"/>
                <w:sz w:val="20"/>
                <w:szCs w:val="20"/>
              </w:rPr>
              <w:t>12</w:t>
            </w:r>
          </w:p>
        </w:tc>
        <w:tc>
          <w:tcPr>
            <w:tcW w:w="1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C8A428D" w14:textId="77777777" w:rsidR="00BD1362" w:rsidRPr="00E22EA0" w:rsidRDefault="00BD1362" w:rsidP="0079161B">
            <w:pPr>
              <w:pStyle w:val="Standard"/>
              <w:widowControl w:val="0"/>
              <w:spacing w:after="0" w:line="240" w:lineRule="auto"/>
              <w:jc w:val="center"/>
              <w:rPr>
                <w:rFonts w:ascii="Cambria" w:hAnsi="Cambria"/>
                <w:sz w:val="20"/>
                <w:szCs w:val="20"/>
              </w:rPr>
            </w:pPr>
            <w:r w:rsidRPr="00E22EA0">
              <w:rPr>
                <w:rFonts w:ascii="Cambria" w:hAnsi="Cambria"/>
                <w:sz w:val="20"/>
                <w:szCs w:val="20"/>
              </w:rPr>
              <w:t>16</w:t>
            </w:r>
          </w:p>
        </w:tc>
      </w:tr>
      <w:tr w:rsidR="00BD1362" w:rsidRPr="00E22EA0" w14:paraId="7AFE1B36" w14:textId="77777777" w:rsidTr="47B50038">
        <w:trPr>
          <w:trHeight w:val="360"/>
        </w:trPr>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C3EA97B" w14:textId="77777777" w:rsidR="00BD1362" w:rsidRPr="00E22EA0" w:rsidRDefault="00BD1362" w:rsidP="0079161B">
            <w:pPr>
              <w:pStyle w:val="Standard"/>
              <w:widowControl w:val="0"/>
              <w:spacing w:after="0" w:line="240" w:lineRule="auto"/>
              <w:rPr>
                <w:rFonts w:ascii="Cambria" w:hAnsi="Cambria"/>
                <w:bCs/>
                <w:sz w:val="20"/>
                <w:szCs w:val="20"/>
              </w:rPr>
            </w:pPr>
            <w:r w:rsidRPr="00E22EA0">
              <w:rPr>
                <w:rFonts w:ascii="Cambria" w:hAnsi="Cambria"/>
                <w:bCs/>
                <w:sz w:val="20"/>
                <w:szCs w:val="20"/>
              </w:rPr>
              <w:t>Przygotowanie do egzaminu</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AF8C1E7" w14:textId="77777777" w:rsidR="00BD1362" w:rsidRPr="00E22EA0" w:rsidRDefault="00BD1362" w:rsidP="0079161B">
            <w:pPr>
              <w:pStyle w:val="Standard"/>
              <w:widowControl w:val="0"/>
              <w:spacing w:after="0" w:line="240" w:lineRule="auto"/>
              <w:jc w:val="center"/>
              <w:rPr>
                <w:rFonts w:ascii="Cambria" w:hAnsi="Cambria"/>
                <w:bCs/>
                <w:sz w:val="20"/>
                <w:szCs w:val="20"/>
              </w:rPr>
            </w:pPr>
            <w:r w:rsidRPr="00E22EA0">
              <w:rPr>
                <w:rFonts w:ascii="Cambria" w:hAnsi="Cambria"/>
                <w:bCs/>
                <w:sz w:val="20"/>
                <w:szCs w:val="20"/>
              </w:rPr>
              <w:t>10</w:t>
            </w:r>
          </w:p>
        </w:tc>
        <w:tc>
          <w:tcPr>
            <w:tcW w:w="1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4339C3F" w14:textId="77777777" w:rsidR="00BD1362" w:rsidRPr="00E22EA0" w:rsidRDefault="00BD1362" w:rsidP="0079161B">
            <w:pPr>
              <w:pStyle w:val="Standard"/>
              <w:widowControl w:val="0"/>
              <w:spacing w:after="0" w:line="240" w:lineRule="auto"/>
              <w:jc w:val="center"/>
              <w:rPr>
                <w:rFonts w:ascii="Cambria" w:hAnsi="Cambria"/>
                <w:bCs/>
                <w:sz w:val="20"/>
                <w:szCs w:val="20"/>
              </w:rPr>
            </w:pPr>
            <w:r w:rsidRPr="00E22EA0">
              <w:rPr>
                <w:rFonts w:ascii="Cambria" w:hAnsi="Cambria"/>
                <w:bCs/>
                <w:sz w:val="20"/>
                <w:szCs w:val="20"/>
              </w:rPr>
              <w:t>10</w:t>
            </w:r>
          </w:p>
        </w:tc>
      </w:tr>
      <w:tr w:rsidR="00BD1362" w:rsidRPr="00E22EA0" w14:paraId="6D085D02" w14:textId="77777777" w:rsidTr="47B50038">
        <w:trPr>
          <w:trHeight w:val="360"/>
        </w:trPr>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166F06A" w14:textId="77777777" w:rsidR="00BD1362" w:rsidRPr="00E22EA0" w:rsidRDefault="00BD1362" w:rsidP="0079161B">
            <w:pPr>
              <w:pStyle w:val="Standard"/>
              <w:widowControl w:val="0"/>
              <w:spacing w:after="0" w:line="240" w:lineRule="auto"/>
              <w:rPr>
                <w:rFonts w:ascii="Cambria" w:hAnsi="Cambria"/>
                <w:b/>
                <w:sz w:val="20"/>
                <w:szCs w:val="20"/>
              </w:rPr>
            </w:pPr>
            <w:r w:rsidRPr="00E22EA0">
              <w:rPr>
                <w:rFonts w:ascii="Cambria" w:hAnsi="Cambria"/>
                <w:b/>
                <w:sz w:val="20"/>
                <w:szCs w:val="20"/>
              </w:rPr>
              <w:t>suma godzin:</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521C77B" w14:textId="77777777" w:rsidR="00BD1362" w:rsidRPr="00E22EA0" w:rsidRDefault="00BD1362" w:rsidP="0079161B">
            <w:pPr>
              <w:pStyle w:val="Standard"/>
              <w:widowControl w:val="0"/>
              <w:spacing w:after="0" w:line="240" w:lineRule="auto"/>
              <w:jc w:val="center"/>
              <w:rPr>
                <w:rFonts w:ascii="Cambria" w:hAnsi="Cambria"/>
                <w:b/>
                <w:sz w:val="20"/>
                <w:szCs w:val="20"/>
              </w:rPr>
            </w:pPr>
            <w:r w:rsidRPr="00E22EA0">
              <w:rPr>
                <w:rFonts w:ascii="Cambria" w:hAnsi="Cambria"/>
                <w:b/>
                <w:sz w:val="20"/>
                <w:szCs w:val="20"/>
              </w:rPr>
              <w:t>150</w:t>
            </w:r>
          </w:p>
        </w:tc>
        <w:tc>
          <w:tcPr>
            <w:tcW w:w="1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BEEA3A2" w14:textId="77777777" w:rsidR="00BD1362" w:rsidRPr="00E22EA0" w:rsidRDefault="00BD1362" w:rsidP="0079161B">
            <w:pPr>
              <w:pStyle w:val="Standard"/>
              <w:widowControl w:val="0"/>
              <w:spacing w:after="0" w:line="240" w:lineRule="auto"/>
              <w:jc w:val="center"/>
              <w:rPr>
                <w:rFonts w:ascii="Cambria" w:hAnsi="Cambria"/>
                <w:b/>
                <w:sz w:val="20"/>
                <w:szCs w:val="20"/>
              </w:rPr>
            </w:pPr>
            <w:r w:rsidRPr="00E22EA0">
              <w:rPr>
                <w:rFonts w:ascii="Cambria" w:hAnsi="Cambria"/>
                <w:b/>
                <w:sz w:val="20"/>
                <w:szCs w:val="20"/>
              </w:rPr>
              <w:t>150</w:t>
            </w:r>
          </w:p>
        </w:tc>
      </w:tr>
      <w:tr w:rsidR="00BD1362" w:rsidRPr="00E22EA0" w14:paraId="2AF1222A" w14:textId="77777777" w:rsidTr="47B50038">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4E509CA" w14:textId="77777777" w:rsidR="00BD1362" w:rsidRPr="00E22EA0" w:rsidRDefault="00BD1362" w:rsidP="0079161B">
            <w:pPr>
              <w:pStyle w:val="Standard"/>
              <w:widowControl w:val="0"/>
              <w:spacing w:after="0" w:line="240" w:lineRule="auto"/>
              <w:rPr>
                <w:rFonts w:ascii="Cambria" w:hAnsi="Cambria"/>
              </w:rPr>
            </w:pPr>
            <w:r w:rsidRPr="00E22EA0">
              <w:rPr>
                <w:rFonts w:ascii="Cambria" w:hAnsi="Cambria"/>
                <w:b/>
                <w:sz w:val="20"/>
                <w:szCs w:val="20"/>
              </w:rPr>
              <w:t xml:space="preserve">liczba pkt ECTS przypisana do </w:t>
            </w:r>
            <w:r w:rsidRPr="00E22EA0">
              <w:rPr>
                <w:rFonts w:ascii="Cambria" w:hAnsi="Cambria"/>
                <w:b/>
                <w:bCs/>
                <w:sz w:val="20"/>
                <w:szCs w:val="20"/>
              </w:rPr>
              <w:t>zajęć</w:t>
            </w:r>
            <w:r w:rsidRPr="00E22EA0">
              <w:rPr>
                <w:rFonts w:ascii="Cambria" w:hAnsi="Cambria"/>
                <w:b/>
                <w:sz w:val="20"/>
                <w:szCs w:val="20"/>
              </w:rPr>
              <w:t xml:space="preserve">: </w:t>
            </w:r>
            <w:r w:rsidRPr="00E22EA0">
              <w:rPr>
                <w:rFonts w:ascii="Cambria" w:hAnsi="Cambria"/>
                <w:b/>
                <w:sz w:val="20"/>
                <w:szCs w:val="20"/>
              </w:rPr>
              <w:br/>
            </w:r>
            <w:r w:rsidRPr="00E22EA0">
              <w:rPr>
                <w:rFonts w:ascii="Cambria" w:hAnsi="Cambria"/>
                <w:bCs/>
                <w:sz w:val="20"/>
                <w:szCs w:val="20"/>
              </w:rPr>
              <w:t>(1 pkt ECTS odpowiada od 25 do 30 godzin aktywności studenta)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1B57229" w14:textId="77777777" w:rsidR="00BD1362" w:rsidRPr="00E22EA0" w:rsidRDefault="00BD1362" w:rsidP="0079161B">
            <w:pPr>
              <w:pStyle w:val="Standard"/>
              <w:widowControl w:val="0"/>
              <w:spacing w:after="0" w:line="240" w:lineRule="auto"/>
              <w:jc w:val="center"/>
              <w:rPr>
                <w:rFonts w:ascii="Cambria" w:hAnsi="Cambria"/>
                <w:b/>
                <w:sz w:val="20"/>
                <w:szCs w:val="20"/>
              </w:rPr>
            </w:pPr>
            <w:r w:rsidRPr="00E22EA0">
              <w:rPr>
                <w:rFonts w:ascii="Cambria" w:hAnsi="Cambria"/>
                <w:b/>
                <w:sz w:val="20"/>
                <w:szCs w:val="20"/>
              </w:rPr>
              <w:t>6</w:t>
            </w:r>
          </w:p>
        </w:tc>
        <w:tc>
          <w:tcPr>
            <w:tcW w:w="1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8E95865" w14:textId="77777777" w:rsidR="00BD1362" w:rsidRPr="00E22EA0" w:rsidRDefault="00BD1362" w:rsidP="0079161B">
            <w:pPr>
              <w:pStyle w:val="Standard"/>
              <w:widowControl w:val="0"/>
              <w:spacing w:after="0" w:line="240" w:lineRule="auto"/>
              <w:jc w:val="center"/>
              <w:rPr>
                <w:rFonts w:ascii="Cambria" w:hAnsi="Cambria"/>
                <w:b/>
                <w:sz w:val="20"/>
                <w:szCs w:val="20"/>
              </w:rPr>
            </w:pPr>
            <w:r w:rsidRPr="00E22EA0">
              <w:rPr>
                <w:rFonts w:ascii="Cambria" w:hAnsi="Cambria"/>
                <w:b/>
                <w:sz w:val="20"/>
                <w:szCs w:val="20"/>
              </w:rPr>
              <w:t>6</w:t>
            </w:r>
          </w:p>
        </w:tc>
      </w:tr>
    </w:tbl>
    <w:p w14:paraId="7FB86851" w14:textId="77777777" w:rsidR="00BD1362" w:rsidRPr="00E22EA0" w:rsidRDefault="00BD1362" w:rsidP="00BD1362">
      <w:pPr>
        <w:pStyle w:val="Standard"/>
        <w:rPr>
          <w:rFonts w:ascii="Cambria" w:hAnsi="Cambria"/>
          <w:b/>
          <w:bCs/>
          <w:sz w:val="20"/>
          <w:szCs w:val="20"/>
        </w:rPr>
      </w:pPr>
      <w:r w:rsidRPr="00E22EA0">
        <w:rPr>
          <w:rFonts w:ascii="Cambria" w:hAnsi="Cambria"/>
          <w:b/>
          <w:bCs/>
          <w:sz w:val="20"/>
          <w:szCs w:val="20"/>
        </w:rPr>
        <w:t>12. Literatura zajęć</w:t>
      </w:r>
    </w:p>
    <w:tbl>
      <w:tblPr>
        <w:tblW w:w="9746" w:type="dxa"/>
        <w:jc w:val="center"/>
        <w:tblLayout w:type="fixed"/>
        <w:tblCellMar>
          <w:left w:w="10" w:type="dxa"/>
          <w:right w:w="10" w:type="dxa"/>
        </w:tblCellMar>
        <w:tblLook w:val="04A0" w:firstRow="1" w:lastRow="0" w:firstColumn="1" w:lastColumn="0" w:noHBand="0" w:noVBand="1"/>
      </w:tblPr>
      <w:tblGrid>
        <w:gridCol w:w="9746"/>
      </w:tblGrid>
      <w:tr w:rsidR="00BD1362" w:rsidRPr="009A69C6" w14:paraId="64B92157" w14:textId="77777777" w:rsidTr="47B50038">
        <w:trPr>
          <w:jc w:val="center"/>
        </w:trPr>
        <w:tc>
          <w:tcPr>
            <w:tcW w:w="9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8B8AC4" w14:textId="4CE279C9" w:rsidR="47B50038" w:rsidRPr="00E22EA0" w:rsidRDefault="47B50038" w:rsidP="47B50038">
            <w:pPr>
              <w:pStyle w:val="Standard"/>
              <w:widowControl w:val="0"/>
              <w:spacing w:after="0" w:line="240" w:lineRule="auto"/>
              <w:rPr>
                <w:rFonts w:ascii="Cambria" w:eastAsia="Cambria" w:hAnsi="Cambria" w:cs="Cambria"/>
                <w:sz w:val="19"/>
                <w:szCs w:val="19"/>
                <w:lang w:val="en-US"/>
              </w:rPr>
            </w:pPr>
            <w:r w:rsidRPr="00E22EA0">
              <w:rPr>
                <w:rFonts w:ascii="Cambria" w:eastAsia="Cambria" w:hAnsi="Cambria" w:cs="Cambria"/>
                <w:b/>
                <w:bCs/>
                <w:sz w:val="19"/>
                <w:szCs w:val="19"/>
                <w:lang w:val="en-US"/>
              </w:rPr>
              <w:t>Literatura obowiązkowa:</w:t>
            </w:r>
          </w:p>
          <w:p w14:paraId="283190CB" w14:textId="70EBFCC1" w:rsidR="47B50038" w:rsidRPr="00E22EA0" w:rsidRDefault="47B50038" w:rsidP="47B50038">
            <w:pPr>
              <w:pStyle w:val="Standard"/>
              <w:spacing w:after="0" w:line="100" w:lineRule="atLeast"/>
              <w:rPr>
                <w:rFonts w:ascii="Cambria" w:eastAsia="Cambria" w:hAnsi="Cambria" w:cs="Cambria"/>
                <w:sz w:val="20"/>
                <w:szCs w:val="20"/>
                <w:lang w:val="en-US"/>
              </w:rPr>
            </w:pPr>
            <w:r w:rsidRPr="00E22EA0">
              <w:rPr>
                <w:rFonts w:ascii="Cambria" w:eastAsia="Cambria" w:hAnsi="Cambria" w:cs="Cambria"/>
                <w:sz w:val="19"/>
                <w:szCs w:val="19"/>
                <w:lang w:val="en-US"/>
              </w:rPr>
              <w:t>1.</w:t>
            </w:r>
            <w:r w:rsidRPr="00E22EA0">
              <w:rPr>
                <w:rFonts w:ascii="Cambria" w:eastAsia="Cambria" w:hAnsi="Cambria" w:cs="Cambria"/>
                <w:sz w:val="19"/>
                <w:szCs w:val="19"/>
                <w:lang w:val="en-GB"/>
              </w:rPr>
              <w:t xml:space="preserve"> Miquel C., </w:t>
            </w:r>
            <w:r w:rsidRPr="00E22EA0">
              <w:rPr>
                <w:rFonts w:ascii="Cambria" w:eastAsia="Cambria" w:hAnsi="Cambria" w:cs="Cambria"/>
                <w:i/>
                <w:iCs/>
                <w:sz w:val="20"/>
                <w:szCs w:val="20"/>
                <w:lang w:val="en-GB"/>
              </w:rPr>
              <w:t>Vite et bien 1</w:t>
            </w:r>
            <w:r w:rsidRPr="00E22EA0">
              <w:rPr>
                <w:rFonts w:ascii="Cambria" w:eastAsia="Cambria" w:hAnsi="Cambria" w:cs="Cambria"/>
                <w:sz w:val="20"/>
                <w:szCs w:val="20"/>
                <w:lang w:val="en-GB"/>
              </w:rPr>
              <w:t>, 2ème édition, CLE International 2018.</w:t>
            </w:r>
          </w:p>
          <w:p w14:paraId="24DAB61E" w14:textId="6C63816B" w:rsidR="47B50038" w:rsidRPr="00E22EA0" w:rsidRDefault="47B50038" w:rsidP="47B50038">
            <w:pPr>
              <w:pStyle w:val="Standard"/>
              <w:spacing w:after="0" w:line="240" w:lineRule="auto"/>
              <w:rPr>
                <w:rFonts w:ascii="Cambria" w:eastAsia="Cambria" w:hAnsi="Cambria" w:cs="Cambria"/>
                <w:sz w:val="19"/>
                <w:szCs w:val="19"/>
                <w:lang w:val="en-US"/>
              </w:rPr>
            </w:pPr>
            <w:r w:rsidRPr="00E22EA0">
              <w:rPr>
                <w:rFonts w:ascii="Cambria" w:eastAsia="Cambria" w:hAnsi="Cambria" w:cs="Cambria"/>
                <w:sz w:val="19"/>
                <w:szCs w:val="19"/>
                <w:lang w:val="de-DE"/>
              </w:rPr>
              <w:t xml:space="preserve">2. Roesch R., Rolle-Harold R., </w:t>
            </w:r>
            <w:r w:rsidRPr="00E22EA0">
              <w:rPr>
                <w:rFonts w:ascii="Cambria" w:eastAsia="Cambria" w:hAnsi="Cambria" w:cs="Cambria"/>
                <w:i/>
                <w:iCs/>
                <w:sz w:val="19"/>
                <w:szCs w:val="19"/>
                <w:lang w:val="de-DE"/>
              </w:rPr>
              <w:t>La France au quotidien B1-B2</w:t>
            </w:r>
            <w:r w:rsidRPr="00E22EA0">
              <w:rPr>
                <w:rFonts w:ascii="Cambria" w:eastAsia="Cambria" w:hAnsi="Cambria" w:cs="Cambria"/>
                <w:sz w:val="19"/>
                <w:szCs w:val="19"/>
                <w:lang w:val="de-DE"/>
              </w:rPr>
              <w:t>, PU Grenoble 2020.</w:t>
            </w:r>
          </w:p>
        </w:tc>
      </w:tr>
      <w:tr w:rsidR="00BD1362" w:rsidRPr="00E22EA0" w14:paraId="71DFB070" w14:textId="77777777" w:rsidTr="47B50038">
        <w:trPr>
          <w:jc w:val="center"/>
        </w:trPr>
        <w:tc>
          <w:tcPr>
            <w:tcW w:w="9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B16D11" w14:textId="45F811C1" w:rsidR="47B50038" w:rsidRPr="00E22EA0" w:rsidRDefault="47B50038" w:rsidP="47B50038">
            <w:pPr>
              <w:pStyle w:val="Standard"/>
              <w:widowControl w:val="0"/>
              <w:spacing w:after="0" w:line="240" w:lineRule="auto"/>
              <w:ind w:right="-567"/>
              <w:contextualSpacing/>
              <w:rPr>
                <w:rFonts w:ascii="Cambria" w:eastAsia="Cambria" w:hAnsi="Cambria" w:cs="Cambria"/>
                <w:sz w:val="20"/>
                <w:szCs w:val="20"/>
                <w:lang w:val="en-US"/>
              </w:rPr>
            </w:pPr>
            <w:r w:rsidRPr="00E22EA0">
              <w:rPr>
                <w:rFonts w:ascii="Cambria" w:eastAsia="Cambria" w:hAnsi="Cambria" w:cs="Cambria"/>
                <w:b/>
                <w:bCs/>
                <w:sz w:val="20"/>
                <w:szCs w:val="20"/>
                <w:lang w:val="de-DE"/>
              </w:rPr>
              <w:t>Literatura zalecana / fakultatywna:</w:t>
            </w:r>
          </w:p>
          <w:p w14:paraId="0FC9BECF" w14:textId="1AA9ED49" w:rsidR="47B50038" w:rsidRPr="00E22EA0" w:rsidRDefault="47B50038" w:rsidP="47B50038">
            <w:pPr>
              <w:pStyle w:val="Standard"/>
              <w:spacing w:after="0" w:line="240" w:lineRule="auto"/>
              <w:rPr>
                <w:rFonts w:ascii="Cambria" w:eastAsia="Cambria" w:hAnsi="Cambria" w:cs="Cambria"/>
                <w:sz w:val="19"/>
                <w:szCs w:val="19"/>
                <w:lang w:val="en-US"/>
              </w:rPr>
            </w:pPr>
            <w:r w:rsidRPr="00E22EA0">
              <w:rPr>
                <w:rFonts w:ascii="Cambria" w:eastAsia="Cambria" w:hAnsi="Cambria" w:cs="Cambria"/>
                <w:sz w:val="19"/>
                <w:szCs w:val="19"/>
                <w:lang w:val="fr-FR"/>
              </w:rPr>
              <w:t>1.</w:t>
            </w:r>
            <w:r w:rsidRPr="00E22EA0">
              <w:rPr>
                <w:rFonts w:ascii="Cambria" w:hAnsi="Cambria" w:cs="Calibri"/>
                <w:lang w:val="en-GB"/>
              </w:rPr>
              <w:t xml:space="preserve"> </w:t>
            </w:r>
            <w:r w:rsidRPr="00E22EA0">
              <w:rPr>
                <w:rFonts w:ascii="Cambria" w:eastAsia="Cambria" w:hAnsi="Cambria" w:cs="Cambria"/>
                <w:sz w:val="19"/>
                <w:szCs w:val="19"/>
                <w:lang w:val="en-GB"/>
              </w:rPr>
              <w:t xml:space="preserve">Miquel C., </w:t>
            </w:r>
            <w:r w:rsidRPr="00E22EA0">
              <w:rPr>
                <w:rFonts w:ascii="Cambria" w:eastAsia="Cambria" w:hAnsi="Cambria" w:cs="Cambria"/>
                <w:i/>
                <w:iCs/>
                <w:sz w:val="19"/>
                <w:szCs w:val="19"/>
                <w:lang w:val="en-GB"/>
              </w:rPr>
              <w:t>Vocabulaire progressif du fran</w:t>
            </w:r>
            <w:r w:rsidRPr="00E22EA0">
              <w:rPr>
                <w:rFonts w:ascii="Cambria" w:eastAsia="Cambria" w:hAnsi="Cambria" w:cs="Cambria"/>
                <w:i/>
                <w:iCs/>
                <w:sz w:val="19"/>
                <w:szCs w:val="19"/>
                <w:lang w:val="fr-FR"/>
              </w:rPr>
              <w:t>ç</w:t>
            </w:r>
            <w:r w:rsidRPr="00E22EA0">
              <w:rPr>
                <w:rFonts w:ascii="Cambria" w:eastAsia="Cambria" w:hAnsi="Cambria" w:cs="Cambria"/>
                <w:i/>
                <w:iCs/>
                <w:sz w:val="19"/>
                <w:szCs w:val="19"/>
                <w:lang w:val="en-GB"/>
              </w:rPr>
              <w:t xml:space="preserve">ais </w:t>
            </w:r>
            <w:r w:rsidRPr="00E22EA0">
              <w:rPr>
                <w:rFonts w:ascii="Cambria" w:eastAsia="Cambria" w:hAnsi="Cambria" w:cs="Cambria"/>
                <w:i/>
                <w:iCs/>
                <w:sz w:val="19"/>
                <w:szCs w:val="19"/>
                <w:lang w:val="de-DE"/>
              </w:rPr>
              <w:t>A2-B1</w:t>
            </w:r>
            <w:r w:rsidRPr="00E22EA0">
              <w:rPr>
                <w:rFonts w:ascii="Cambria" w:eastAsia="Cambria" w:hAnsi="Cambria" w:cs="Cambria"/>
                <w:sz w:val="19"/>
                <w:szCs w:val="19"/>
                <w:lang w:val="en-GB"/>
              </w:rPr>
              <w:t>, CLE International 2017.</w:t>
            </w:r>
            <w:r w:rsidRPr="00E22EA0">
              <w:rPr>
                <w:rFonts w:ascii="Cambria" w:hAnsi="Cambria"/>
                <w:lang w:val="en-US"/>
              </w:rPr>
              <w:br/>
            </w:r>
            <w:r w:rsidRPr="00E22EA0">
              <w:rPr>
                <w:rFonts w:ascii="Cambria" w:eastAsia="Cambria" w:hAnsi="Cambria" w:cs="Cambria"/>
                <w:sz w:val="19"/>
                <w:szCs w:val="19"/>
                <w:lang w:val="en-GB"/>
              </w:rPr>
              <w:t xml:space="preserve">2. </w:t>
            </w:r>
            <w:r w:rsidRPr="00E22EA0">
              <w:rPr>
                <w:rFonts w:ascii="Cambria" w:eastAsia="Cambria" w:hAnsi="Cambria" w:cs="Cambria"/>
                <w:sz w:val="19"/>
                <w:szCs w:val="19"/>
                <w:lang w:val="fr-FR"/>
              </w:rPr>
              <w:t xml:space="preserve">Grégoire M.,Thievenaz O., </w:t>
            </w:r>
            <w:r w:rsidRPr="00E22EA0">
              <w:rPr>
                <w:rFonts w:ascii="Cambria" w:eastAsia="Cambria" w:hAnsi="Cambria" w:cs="Cambria"/>
                <w:i/>
                <w:iCs/>
                <w:sz w:val="19"/>
                <w:szCs w:val="19"/>
                <w:lang w:val="fr-FR"/>
              </w:rPr>
              <w:t xml:space="preserve">Grammaire progressive du français </w:t>
            </w:r>
            <w:r w:rsidRPr="00E22EA0">
              <w:rPr>
                <w:rFonts w:ascii="Cambria" w:eastAsia="Cambria" w:hAnsi="Cambria" w:cs="Cambria"/>
                <w:i/>
                <w:iCs/>
                <w:sz w:val="19"/>
                <w:szCs w:val="19"/>
                <w:lang w:val="de-DE"/>
              </w:rPr>
              <w:t>A2-B1</w:t>
            </w:r>
            <w:r w:rsidRPr="00E22EA0">
              <w:rPr>
                <w:rFonts w:ascii="Cambria" w:eastAsia="Cambria" w:hAnsi="Cambria" w:cs="Cambria"/>
                <w:sz w:val="19"/>
                <w:szCs w:val="19"/>
                <w:lang w:val="fr-FR"/>
              </w:rPr>
              <w:t xml:space="preserve">, </w:t>
            </w:r>
            <w:r w:rsidRPr="00E22EA0">
              <w:rPr>
                <w:rFonts w:ascii="Cambria" w:eastAsia="Cambria" w:hAnsi="Cambria" w:cs="Cambria"/>
                <w:sz w:val="19"/>
                <w:szCs w:val="19"/>
                <w:lang w:val="de-DE"/>
              </w:rPr>
              <w:t>CLE</w:t>
            </w:r>
            <w:r w:rsidRPr="00E22EA0">
              <w:rPr>
                <w:rFonts w:ascii="Cambria" w:eastAsia="Cambria" w:hAnsi="Cambria" w:cs="Cambria"/>
                <w:sz w:val="19"/>
                <w:szCs w:val="19"/>
                <w:lang w:val="fr-FR"/>
              </w:rPr>
              <w:t xml:space="preserve"> International 2017.</w:t>
            </w:r>
            <w:r w:rsidRPr="00E22EA0">
              <w:rPr>
                <w:rFonts w:ascii="Cambria" w:hAnsi="Cambria"/>
                <w:lang w:val="en-US"/>
              </w:rPr>
              <w:br/>
            </w:r>
            <w:r w:rsidRPr="00E22EA0">
              <w:rPr>
                <w:rFonts w:ascii="Cambria" w:eastAsia="Cambria" w:hAnsi="Cambria" w:cs="Cambria"/>
                <w:sz w:val="19"/>
                <w:szCs w:val="19"/>
                <w:lang w:val="fr-FR"/>
              </w:rPr>
              <w:t xml:space="preserve">3. Miquel C., </w:t>
            </w:r>
            <w:r w:rsidRPr="00E22EA0">
              <w:rPr>
                <w:rFonts w:ascii="Cambria" w:eastAsia="Cambria" w:hAnsi="Cambria" w:cs="Cambria"/>
                <w:i/>
                <w:iCs/>
                <w:sz w:val="19"/>
                <w:szCs w:val="19"/>
                <w:lang w:val="fr-FR"/>
              </w:rPr>
              <w:t xml:space="preserve">Communication progressive du français </w:t>
            </w:r>
            <w:r w:rsidRPr="00E22EA0">
              <w:rPr>
                <w:rFonts w:ascii="Cambria" w:eastAsia="Cambria" w:hAnsi="Cambria" w:cs="Cambria"/>
                <w:i/>
                <w:iCs/>
                <w:sz w:val="19"/>
                <w:szCs w:val="19"/>
                <w:lang w:val="de-DE"/>
              </w:rPr>
              <w:t>A2-B1</w:t>
            </w:r>
            <w:r w:rsidRPr="00E22EA0">
              <w:rPr>
                <w:rFonts w:ascii="Cambria" w:eastAsia="Cambria" w:hAnsi="Cambria" w:cs="Cambria"/>
                <w:sz w:val="19"/>
                <w:szCs w:val="19"/>
                <w:lang w:val="fr-FR"/>
              </w:rPr>
              <w:t>, CLE International 2017.</w:t>
            </w:r>
          </w:p>
          <w:p w14:paraId="38D92C00" w14:textId="4278775B" w:rsidR="47B50038" w:rsidRPr="00E22EA0" w:rsidRDefault="47B50038" w:rsidP="47B50038">
            <w:pPr>
              <w:pStyle w:val="Standard"/>
              <w:spacing w:after="0" w:line="240" w:lineRule="auto"/>
              <w:rPr>
                <w:rFonts w:ascii="Cambria" w:eastAsia="Cambria" w:hAnsi="Cambria" w:cs="Cambria"/>
                <w:sz w:val="19"/>
                <w:szCs w:val="19"/>
                <w:lang w:val="en-US"/>
              </w:rPr>
            </w:pPr>
            <w:r w:rsidRPr="00E22EA0">
              <w:rPr>
                <w:rFonts w:ascii="Cambria" w:eastAsia="Cambria" w:hAnsi="Cambria" w:cs="Cambria"/>
                <w:sz w:val="19"/>
                <w:szCs w:val="19"/>
                <w:lang w:val="de-DE"/>
              </w:rPr>
              <w:t xml:space="preserve">5. Steele R., </w:t>
            </w:r>
            <w:r w:rsidRPr="00E22EA0">
              <w:rPr>
                <w:rFonts w:ascii="Cambria" w:eastAsia="Cambria" w:hAnsi="Cambria" w:cs="Cambria"/>
                <w:i/>
                <w:iCs/>
                <w:sz w:val="19"/>
                <w:szCs w:val="19"/>
                <w:lang w:val="de-DE"/>
              </w:rPr>
              <w:t>Civilisation progressive du fran</w:t>
            </w:r>
            <w:r w:rsidRPr="00E22EA0">
              <w:rPr>
                <w:rFonts w:ascii="Cambria" w:eastAsia="Cambria" w:hAnsi="Cambria" w:cs="Cambria"/>
                <w:i/>
                <w:iCs/>
                <w:sz w:val="19"/>
                <w:szCs w:val="19"/>
                <w:lang w:val="fr-FR"/>
              </w:rPr>
              <w:t>ç</w:t>
            </w:r>
            <w:r w:rsidRPr="00E22EA0">
              <w:rPr>
                <w:rFonts w:ascii="Cambria" w:eastAsia="Cambria" w:hAnsi="Cambria" w:cs="Cambria"/>
                <w:i/>
                <w:iCs/>
                <w:sz w:val="19"/>
                <w:szCs w:val="19"/>
                <w:lang w:val="de-DE"/>
              </w:rPr>
              <w:t>ais A2-B1</w:t>
            </w:r>
            <w:r w:rsidRPr="00E22EA0">
              <w:rPr>
                <w:rFonts w:ascii="Cambria" w:eastAsia="Cambria" w:hAnsi="Cambria" w:cs="Cambria"/>
                <w:sz w:val="19"/>
                <w:szCs w:val="19"/>
                <w:lang w:val="de-DE"/>
              </w:rPr>
              <w:t>, CLE International 2017.</w:t>
            </w:r>
          </w:p>
          <w:p w14:paraId="4182D8BB" w14:textId="0C25D16C" w:rsidR="47B50038" w:rsidRPr="00E22EA0" w:rsidRDefault="47B50038" w:rsidP="47B50038">
            <w:pPr>
              <w:pStyle w:val="Standard"/>
              <w:spacing w:after="0" w:line="240" w:lineRule="auto"/>
              <w:rPr>
                <w:rFonts w:ascii="Cambria" w:eastAsia="Cambria" w:hAnsi="Cambria" w:cs="Cambria"/>
                <w:sz w:val="19"/>
                <w:szCs w:val="19"/>
              </w:rPr>
            </w:pPr>
            <w:r w:rsidRPr="00E22EA0">
              <w:rPr>
                <w:rFonts w:ascii="Cambria" w:eastAsia="Cambria" w:hAnsi="Cambria" w:cs="Cambria"/>
                <w:sz w:val="19"/>
                <w:szCs w:val="19"/>
              </w:rPr>
              <w:t>6</w:t>
            </w:r>
            <w:r w:rsidRPr="00E22EA0">
              <w:rPr>
                <w:rFonts w:ascii="Cambria" w:eastAsia="Cambria" w:hAnsi="Cambria" w:cs="Cambria"/>
                <w:sz w:val="19"/>
                <w:szCs w:val="19"/>
                <w:lang w:val="fr-FR"/>
              </w:rPr>
              <w:t xml:space="preserve">. Materiały autentyczne - czasopisma </w:t>
            </w:r>
            <w:r w:rsidRPr="00E22EA0">
              <w:rPr>
                <w:rFonts w:ascii="Cambria" w:eastAsia="Cambria" w:hAnsi="Cambria" w:cs="Cambria"/>
                <w:sz w:val="19"/>
                <w:szCs w:val="19"/>
              </w:rPr>
              <w:t>francusk</w:t>
            </w:r>
            <w:r w:rsidRPr="00E22EA0">
              <w:rPr>
                <w:rFonts w:ascii="Cambria" w:eastAsia="Cambria" w:hAnsi="Cambria" w:cs="Cambria"/>
                <w:sz w:val="19"/>
                <w:szCs w:val="19"/>
                <w:lang w:val="fr-FR"/>
              </w:rPr>
              <w:t>ojęzyczne, fragmenty wybranych tekstów, strony internetowe.</w:t>
            </w:r>
          </w:p>
        </w:tc>
      </w:tr>
    </w:tbl>
    <w:p w14:paraId="2D80A436" w14:textId="77777777" w:rsidR="00BD1362" w:rsidRPr="00E22EA0" w:rsidRDefault="00BD1362" w:rsidP="00BD1362">
      <w:pPr>
        <w:pStyle w:val="Standard"/>
        <w:rPr>
          <w:rFonts w:ascii="Cambria" w:hAnsi="Cambria"/>
          <w:b/>
          <w:sz w:val="20"/>
          <w:szCs w:val="20"/>
          <w:lang w:val="de-DE"/>
        </w:rPr>
      </w:pPr>
    </w:p>
    <w:p w14:paraId="3B287845" w14:textId="77777777" w:rsidR="00BD1362" w:rsidRPr="00E22EA0" w:rsidRDefault="00BD1362" w:rsidP="00BD1362">
      <w:pPr>
        <w:pStyle w:val="Standard"/>
        <w:rPr>
          <w:rFonts w:ascii="Cambria" w:hAnsi="Cambria"/>
          <w:b/>
          <w:sz w:val="20"/>
          <w:szCs w:val="20"/>
        </w:rPr>
      </w:pPr>
      <w:r w:rsidRPr="00E22EA0">
        <w:rPr>
          <w:rFonts w:ascii="Cambria" w:hAnsi="Cambria"/>
          <w:b/>
          <w:sz w:val="20"/>
          <w:szCs w:val="20"/>
        </w:rPr>
        <w:t>13. Informacje dodatkowe</w:t>
      </w:r>
    </w:p>
    <w:tbl>
      <w:tblPr>
        <w:tblW w:w="9714" w:type="dxa"/>
        <w:tblInd w:w="-108" w:type="dxa"/>
        <w:tblLayout w:type="fixed"/>
        <w:tblCellMar>
          <w:left w:w="10" w:type="dxa"/>
          <w:right w:w="10" w:type="dxa"/>
        </w:tblCellMar>
        <w:tblLook w:val="04A0" w:firstRow="1" w:lastRow="0" w:firstColumn="1" w:lastColumn="0" w:noHBand="0" w:noVBand="1"/>
      </w:tblPr>
      <w:tblGrid>
        <w:gridCol w:w="3845"/>
        <w:gridCol w:w="5869"/>
      </w:tblGrid>
      <w:tr w:rsidR="00BD1362" w:rsidRPr="00E22EA0" w14:paraId="5D331B32" w14:textId="77777777" w:rsidTr="00C84D92">
        <w:tc>
          <w:tcPr>
            <w:tcW w:w="3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9AC1F1" w14:textId="77777777" w:rsidR="00BD1362" w:rsidRPr="00E22EA0" w:rsidRDefault="00BD1362" w:rsidP="0079161B">
            <w:pPr>
              <w:pStyle w:val="Standard"/>
              <w:widowControl w:val="0"/>
              <w:rPr>
                <w:rFonts w:ascii="Cambria" w:hAnsi="Cambria"/>
                <w:sz w:val="20"/>
                <w:szCs w:val="20"/>
              </w:rPr>
            </w:pPr>
            <w:r w:rsidRPr="00E22EA0">
              <w:rPr>
                <w:rFonts w:ascii="Cambria" w:hAnsi="Cambria"/>
                <w:sz w:val="20"/>
                <w:szCs w:val="20"/>
              </w:rPr>
              <w:t>Imię i nazwisko  sporządzającego</w:t>
            </w:r>
          </w:p>
        </w:tc>
        <w:tc>
          <w:tcPr>
            <w:tcW w:w="58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0EE9FB" w14:textId="77777777" w:rsidR="00BD1362" w:rsidRPr="00E22EA0" w:rsidRDefault="00BD1362" w:rsidP="0079161B">
            <w:pPr>
              <w:pStyle w:val="Standard"/>
              <w:widowControl w:val="0"/>
              <w:rPr>
                <w:rFonts w:ascii="Cambria" w:hAnsi="Cambria"/>
                <w:sz w:val="20"/>
                <w:szCs w:val="20"/>
              </w:rPr>
            </w:pPr>
            <w:r w:rsidRPr="00E22EA0">
              <w:rPr>
                <w:rFonts w:ascii="Cambria" w:hAnsi="Cambria"/>
                <w:sz w:val="20"/>
                <w:szCs w:val="20"/>
              </w:rPr>
              <w:t>mgr Anna Bączkiewicz</w:t>
            </w:r>
          </w:p>
        </w:tc>
      </w:tr>
      <w:tr w:rsidR="00BD1362" w:rsidRPr="00E22EA0" w14:paraId="52BC057C" w14:textId="77777777" w:rsidTr="00C84D92">
        <w:tc>
          <w:tcPr>
            <w:tcW w:w="3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74547" w14:textId="77777777" w:rsidR="00BD1362" w:rsidRPr="00E22EA0" w:rsidRDefault="00BD1362" w:rsidP="0079161B">
            <w:pPr>
              <w:pStyle w:val="Standard"/>
              <w:widowControl w:val="0"/>
              <w:rPr>
                <w:rFonts w:ascii="Cambria" w:hAnsi="Cambria"/>
                <w:sz w:val="20"/>
                <w:szCs w:val="20"/>
              </w:rPr>
            </w:pPr>
            <w:r w:rsidRPr="00E22EA0">
              <w:rPr>
                <w:rFonts w:ascii="Cambria" w:hAnsi="Cambria"/>
                <w:sz w:val="20"/>
                <w:szCs w:val="20"/>
              </w:rPr>
              <w:t>Data sporządzenia / aktualizacji</w:t>
            </w:r>
          </w:p>
        </w:tc>
        <w:tc>
          <w:tcPr>
            <w:tcW w:w="58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196ECB" w14:textId="11E9F1BF" w:rsidR="00BD1362" w:rsidRPr="00E22EA0" w:rsidRDefault="0015697B" w:rsidP="0079161B">
            <w:pPr>
              <w:pStyle w:val="Standard"/>
              <w:widowControl w:val="0"/>
              <w:rPr>
                <w:rFonts w:ascii="Cambria" w:hAnsi="Cambria"/>
                <w:sz w:val="20"/>
                <w:szCs w:val="20"/>
              </w:rPr>
            </w:pPr>
            <w:r>
              <w:rPr>
                <w:rFonts w:ascii="Cambria" w:hAnsi="Cambria"/>
                <w:sz w:val="20"/>
                <w:szCs w:val="20"/>
              </w:rPr>
              <w:t>19</w:t>
            </w:r>
            <w:r w:rsidR="00BD1362" w:rsidRPr="00E22EA0">
              <w:rPr>
                <w:rFonts w:ascii="Cambria" w:hAnsi="Cambria"/>
                <w:sz w:val="20"/>
                <w:szCs w:val="20"/>
              </w:rPr>
              <w:t>.06.2023</w:t>
            </w:r>
          </w:p>
        </w:tc>
      </w:tr>
      <w:tr w:rsidR="00BD1362" w:rsidRPr="00E22EA0" w14:paraId="59CF6322" w14:textId="77777777" w:rsidTr="00C84D92">
        <w:tc>
          <w:tcPr>
            <w:tcW w:w="3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2B588A" w14:textId="77777777" w:rsidR="00BD1362" w:rsidRPr="00E22EA0" w:rsidRDefault="00BD1362" w:rsidP="0079161B">
            <w:pPr>
              <w:pStyle w:val="Standard"/>
              <w:widowControl w:val="0"/>
              <w:rPr>
                <w:rFonts w:ascii="Cambria" w:hAnsi="Cambria"/>
                <w:sz w:val="20"/>
                <w:szCs w:val="20"/>
              </w:rPr>
            </w:pPr>
            <w:r w:rsidRPr="00E22EA0">
              <w:rPr>
                <w:rFonts w:ascii="Cambria" w:hAnsi="Cambria"/>
                <w:sz w:val="20"/>
                <w:szCs w:val="20"/>
              </w:rPr>
              <w:t>Dane kontaktowe (e-mail)</w:t>
            </w:r>
          </w:p>
        </w:tc>
        <w:tc>
          <w:tcPr>
            <w:tcW w:w="58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06E97" w14:textId="77777777" w:rsidR="00BD1362" w:rsidRPr="00E22EA0" w:rsidRDefault="00BD1362" w:rsidP="0079161B">
            <w:pPr>
              <w:pStyle w:val="Standard"/>
              <w:widowControl w:val="0"/>
              <w:rPr>
                <w:rFonts w:ascii="Cambria" w:hAnsi="Cambria"/>
                <w:sz w:val="20"/>
                <w:szCs w:val="20"/>
              </w:rPr>
            </w:pPr>
            <w:r w:rsidRPr="00E22EA0">
              <w:rPr>
                <w:rFonts w:ascii="Cambria" w:hAnsi="Cambria"/>
                <w:sz w:val="20"/>
                <w:szCs w:val="20"/>
              </w:rPr>
              <w:t>abaczkiewicz@student.ajp.edu.pl</w:t>
            </w:r>
          </w:p>
        </w:tc>
      </w:tr>
      <w:tr w:rsidR="00BD1362" w:rsidRPr="00E22EA0" w14:paraId="0D06CA61" w14:textId="77777777" w:rsidTr="00C84D92">
        <w:tc>
          <w:tcPr>
            <w:tcW w:w="3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1AE5BF" w14:textId="77777777" w:rsidR="00BD1362" w:rsidRPr="00E22EA0" w:rsidRDefault="00BD1362" w:rsidP="0079161B">
            <w:pPr>
              <w:pStyle w:val="Standard"/>
              <w:widowControl w:val="0"/>
              <w:rPr>
                <w:rFonts w:ascii="Cambria" w:hAnsi="Cambria"/>
                <w:sz w:val="20"/>
                <w:szCs w:val="20"/>
              </w:rPr>
            </w:pPr>
            <w:r w:rsidRPr="00E22EA0">
              <w:rPr>
                <w:rFonts w:ascii="Cambria" w:hAnsi="Cambria"/>
                <w:sz w:val="20"/>
                <w:szCs w:val="20"/>
              </w:rPr>
              <w:t>Podpis</w:t>
            </w:r>
          </w:p>
        </w:tc>
        <w:tc>
          <w:tcPr>
            <w:tcW w:w="58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EC946D" w14:textId="77777777" w:rsidR="00BD1362" w:rsidRPr="00E22EA0" w:rsidRDefault="00BD1362" w:rsidP="0079161B">
            <w:pPr>
              <w:pStyle w:val="Standard"/>
              <w:widowControl w:val="0"/>
              <w:rPr>
                <w:rFonts w:ascii="Cambria" w:hAnsi="Cambria"/>
                <w:sz w:val="20"/>
                <w:szCs w:val="20"/>
              </w:rPr>
            </w:pPr>
          </w:p>
        </w:tc>
      </w:tr>
    </w:tbl>
    <w:p w14:paraId="1172FA15" w14:textId="77777777" w:rsidR="000C7A37" w:rsidRPr="00E22EA0" w:rsidRDefault="000C7A37">
      <w:pPr>
        <w:rPr>
          <w:rFonts w:ascii="Cambria" w:hAnsi="Cambria"/>
        </w:rPr>
      </w:pPr>
    </w:p>
    <w:p w14:paraId="03BFFF83" w14:textId="1B73E10B" w:rsidR="00E067FC" w:rsidRPr="00E22EA0" w:rsidRDefault="00E067FC">
      <w:pPr>
        <w:rPr>
          <w:rFonts w:ascii="Cambria" w:hAnsi="Cambria"/>
        </w:rPr>
      </w:pPr>
      <w:r w:rsidRPr="00E22EA0">
        <w:rPr>
          <w:rFonts w:ascii="Cambria" w:hAnsi="Cambria"/>
        </w:rPr>
        <w:br w:type="page"/>
      </w:r>
    </w:p>
    <w:tbl>
      <w:tblPr>
        <w:tblpPr w:leftFromText="141" w:rightFromText="141" w:vertAnchor="page" w:horzAnchor="margin" w:tblpXSpec="center" w:tblpY="1958"/>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3119"/>
        <w:gridCol w:w="4569"/>
      </w:tblGrid>
      <w:tr w:rsidR="00E73D6F" w:rsidRPr="00E22EA0" w14:paraId="4C594700" w14:textId="77777777" w:rsidTr="00BE3AF1">
        <w:trPr>
          <w:trHeight w:val="269"/>
        </w:trPr>
        <w:tc>
          <w:tcPr>
            <w:tcW w:w="1951" w:type="dxa"/>
            <w:vMerge w:val="restart"/>
            <w:shd w:val="clear" w:color="auto" w:fill="auto"/>
          </w:tcPr>
          <w:p w14:paraId="4C5946FD" w14:textId="77777777" w:rsidR="00E73D6F" w:rsidRPr="00E22EA0" w:rsidRDefault="00E73D6F" w:rsidP="00A428BD">
            <w:pPr>
              <w:spacing w:after="0" w:line="240" w:lineRule="auto"/>
              <w:jc w:val="center"/>
              <w:rPr>
                <w:rFonts w:ascii="Cambria" w:hAnsi="Cambria" w:cs="Times New Roman"/>
                <w:b/>
                <w:bCs/>
                <w:sz w:val="24"/>
                <w:szCs w:val="24"/>
              </w:rPr>
            </w:pPr>
            <w:r w:rsidRPr="00E22EA0">
              <w:rPr>
                <w:rFonts w:ascii="Cambria" w:hAnsi="Cambria"/>
                <w:noProof/>
                <w:lang w:val="de-DE" w:eastAsia="de-DE"/>
              </w:rPr>
              <w:lastRenderedPageBreak/>
              <w:drawing>
                <wp:inline distT="0" distB="0" distL="0" distR="0" wp14:anchorId="4C594E98" wp14:editId="4C594E99">
                  <wp:extent cx="1069975" cy="1069975"/>
                  <wp:effectExtent l="0" t="0" r="0" b="0"/>
                  <wp:docPr id="8" name="Obraz 8"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az 8" descr="Obraz zawierający godło, symbol, logo, Znak towarowy&#10;&#10;Opis wygenerowany automatycznie"/>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ln>
                            <a:noFill/>
                          </a:ln>
                        </pic:spPr>
                      </pic:pic>
                    </a:graphicData>
                  </a:graphic>
                </wp:inline>
              </w:drawing>
            </w:r>
          </w:p>
        </w:tc>
        <w:tc>
          <w:tcPr>
            <w:tcW w:w="3119" w:type="dxa"/>
            <w:tcBorders>
              <w:bottom w:val="single" w:sz="4" w:space="0" w:color="000000"/>
            </w:tcBorders>
            <w:shd w:val="clear" w:color="auto" w:fill="auto"/>
            <w:vAlign w:val="center"/>
          </w:tcPr>
          <w:p w14:paraId="4C5946FE" w14:textId="77777777" w:rsidR="00E73D6F" w:rsidRPr="00E22EA0" w:rsidRDefault="00E73D6F" w:rsidP="00A428BD">
            <w:pPr>
              <w:spacing w:after="0" w:line="240" w:lineRule="auto"/>
              <w:rPr>
                <w:rFonts w:ascii="Cambria" w:hAnsi="Cambria" w:cs="Times New Roman"/>
                <w:b/>
                <w:bCs/>
                <w:sz w:val="28"/>
                <w:szCs w:val="28"/>
              </w:rPr>
            </w:pPr>
            <w:r w:rsidRPr="00E22EA0">
              <w:rPr>
                <w:rFonts w:ascii="Cambria" w:hAnsi="Cambria" w:cs="Times New Roman"/>
                <w:b/>
                <w:bCs/>
                <w:sz w:val="28"/>
                <w:szCs w:val="28"/>
              </w:rPr>
              <w:t>Wydział</w:t>
            </w:r>
          </w:p>
        </w:tc>
        <w:tc>
          <w:tcPr>
            <w:tcW w:w="4569" w:type="dxa"/>
            <w:tcBorders>
              <w:bottom w:val="single" w:sz="4" w:space="0" w:color="000000"/>
            </w:tcBorders>
            <w:shd w:val="clear" w:color="auto" w:fill="auto"/>
            <w:vAlign w:val="center"/>
          </w:tcPr>
          <w:p w14:paraId="4C5946FF" w14:textId="77777777" w:rsidR="00E73D6F" w:rsidRPr="00E22EA0" w:rsidRDefault="00E73D6F" w:rsidP="00A428BD">
            <w:pPr>
              <w:spacing w:after="0" w:line="240" w:lineRule="auto"/>
              <w:rPr>
                <w:rFonts w:ascii="Cambria" w:hAnsi="Cambria" w:cs="Times New Roman"/>
                <w:bCs/>
                <w:sz w:val="24"/>
                <w:szCs w:val="24"/>
              </w:rPr>
            </w:pPr>
            <w:r w:rsidRPr="00E22EA0">
              <w:rPr>
                <w:rFonts w:ascii="Cambria" w:hAnsi="Cambria" w:cs="Times New Roman"/>
                <w:bCs/>
                <w:sz w:val="24"/>
                <w:szCs w:val="24"/>
              </w:rPr>
              <w:t>Humanistyczny</w:t>
            </w:r>
          </w:p>
        </w:tc>
      </w:tr>
      <w:tr w:rsidR="00E73D6F" w:rsidRPr="00E22EA0" w14:paraId="4C594704" w14:textId="77777777" w:rsidTr="00BE3AF1">
        <w:trPr>
          <w:trHeight w:val="275"/>
        </w:trPr>
        <w:tc>
          <w:tcPr>
            <w:tcW w:w="1951" w:type="dxa"/>
            <w:vMerge/>
            <w:shd w:val="clear" w:color="auto" w:fill="auto"/>
          </w:tcPr>
          <w:p w14:paraId="4C594701" w14:textId="77777777" w:rsidR="00E73D6F" w:rsidRPr="00E22EA0" w:rsidRDefault="00E73D6F" w:rsidP="00A428BD">
            <w:pPr>
              <w:spacing w:after="0" w:line="240" w:lineRule="auto"/>
              <w:jc w:val="center"/>
              <w:rPr>
                <w:rFonts w:ascii="Cambria" w:hAnsi="Cambria" w:cs="Times New Roman"/>
                <w:b/>
                <w:bCs/>
                <w:sz w:val="24"/>
                <w:szCs w:val="24"/>
              </w:rPr>
            </w:pPr>
          </w:p>
        </w:tc>
        <w:tc>
          <w:tcPr>
            <w:tcW w:w="3119" w:type="dxa"/>
            <w:tcBorders>
              <w:bottom w:val="single" w:sz="4" w:space="0" w:color="000000"/>
            </w:tcBorders>
            <w:shd w:val="clear" w:color="auto" w:fill="auto"/>
            <w:vAlign w:val="center"/>
          </w:tcPr>
          <w:p w14:paraId="4C594702" w14:textId="77777777" w:rsidR="00E73D6F" w:rsidRPr="00E22EA0" w:rsidRDefault="00E73D6F" w:rsidP="00A428BD">
            <w:pPr>
              <w:spacing w:after="0" w:line="240" w:lineRule="auto"/>
              <w:rPr>
                <w:rFonts w:ascii="Cambria" w:hAnsi="Cambria" w:cs="Times New Roman"/>
                <w:b/>
                <w:bCs/>
                <w:sz w:val="28"/>
                <w:szCs w:val="28"/>
              </w:rPr>
            </w:pPr>
            <w:r w:rsidRPr="00E22EA0">
              <w:rPr>
                <w:rFonts w:ascii="Cambria" w:hAnsi="Cambria" w:cs="Times New Roman"/>
                <w:b/>
                <w:bCs/>
                <w:sz w:val="28"/>
                <w:szCs w:val="28"/>
              </w:rPr>
              <w:t>Kierunek</w:t>
            </w:r>
          </w:p>
        </w:tc>
        <w:tc>
          <w:tcPr>
            <w:tcW w:w="4569" w:type="dxa"/>
            <w:tcBorders>
              <w:bottom w:val="single" w:sz="4" w:space="0" w:color="000000"/>
            </w:tcBorders>
            <w:shd w:val="clear" w:color="auto" w:fill="auto"/>
            <w:vAlign w:val="center"/>
          </w:tcPr>
          <w:p w14:paraId="4C594703" w14:textId="77777777" w:rsidR="00E73D6F" w:rsidRPr="00E22EA0" w:rsidRDefault="00E73D6F" w:rsidP="00A428BD">
            <w:pPr>
              <w:spacing w:after="0" w:line="240" w:lineRule="auto"/>
              <w:rPr>
                <w:rFonts w:ascii="Cambria" w:hAnsi="Cambria" w:cs="Times New Roman"/>
                <w:bCs/>
                <w:sz w:val="24"/>
                <w:szCs w:val="24"/>
              </w:rPr>
            </w:pPr>
            <w:r w:rsidRPr="00E22EA0">
              <w:rPr>
                <w:rFonts w:ascii="Cambria" w:hAnsi="Cambria" w:cs="Times New Roman"/>
                <w:bCs/>
                <w:sz w:val="24"/>
                <w:szCs w:val="24"/>
              </w:rPr>
              <w:t>Filologia w zakresie języka angielskiego</w:t>
            </w:r>
          </w:p>
        </w:tc>
      </w:tr>
      <w:tr w:rsidR="00E73D6F" w:rsidRPr="00E22EA0" w14:paraId="4C594708" w14:textId="77777777" w:rsidTr="00BE3AF1">
        <w:trPr>
          <w:trHeight w:val="139"/>
        </w:trPr>
        <w:tc>
          <w:tcPr>
            <w:tcW w:w="1951" w:type="dxa"/>
            <w:vMerge/>
            <w:tcBorders>
              <w:bottom w:val="single" w:sz="4" w:space="0" w:color="000000"/>
            </w:tcBorders>
            <w:shd w:val="clear" w:color="auto" w:fill="auto"/>
          </w:tcPr>
          <w:p w14:paraId="4C594705" w14:textId="77777777" w:rsidR="00E73D6F" w:rsidRPr="00E22EA0" w:rsidRDefault="00E73D6F" w:rsidP="00A428BD">
            <w:pPr>
              <w:spacing w:after="0" w:line="240" w:lineRule="auto"/>
              <w:jc w:val="center"/>
              <w:rPr>
                <w:rFonts w:ascii="Cambria" w:hAnsi="Cambria" w:cs="Times New Roman"/>
                <w:b/>
                <w:bCs/>
                <w:sz w:val="24"/>
                <w:szCs w:val="24"/>
              </w:rPr>
            </w:pPr>
          </w:p>
        </w:tc>
        <w:tc>
          <w:tcPr>
            <w:tcW w:w="3119" w:type="dxa"/>
            <w:tcBorders>
              <w:bottom w:val="single" w:sz="4" w:space="0" w:color="000000"/>
            </w:tcBorders>
            <w:shd w:val="clear" w:color="auto" w:fill="auto"/>
            <w:vAlign w:val="center"/>
          </w:tcPr>
          <w:p w14:paraId="4C594706" w14:textId="77777777" w:rsidR="00E73D6F" w:rsidRPr="00E22EA0" w:rsidRDefault="00E73D6F" w:rsidP="00A428BD">
            <w:pPr>
              <w:spacing w:after="0" w:line="240" w:lineRule="auto"/>
              <w:rPr>
                <w:rFonts w:ascii="Cambria" w:hAnsi="Cambria" w:cs="Times New Roman"/>
                <w:b/>
                <w:bCs/>
                <w:sz w:val="28"/>
                <w:szCs w:val="28"/>
              </w:rPr>
            </w:pPr>
            <w:r w:rsidRPr="00E22EA0">
              <w:rPr>
                <w:rFonts w:ascii="Cambria" w:hAnsi="Cambria" w:cs="Times New Roman"/>
                <w:b/>
                <w:bCs/>
                <w:sz w:val="28"/>
                <w:szCs w:val="28"/>
              </w:rPr>
              <w:t>Poziom studiów</w:t>
            </w:r>
          </w:p>
        </w:tc>
        <w:tc>
          <w:tcPr>
            <w:tcW w:w="4569" w:type="dxa"/>
            <w:tcBorders>
              <w:bottom w:val="single" w:sz="4" w:space="0" w:color="000000"/>
            </w:tcBorders>
            <w:shd w:val="clear" w:color="auto" w:fill="auto"/>
            <w:vAlign w:val="center"/>
          </w:tcPr>
          <w:p w14:paraId="4C594707" w14:textId="77777777" w:rsidR="00E73D6F" w:rsidRPr="00E22EA0" w:rsidRDefault="00E73D6F" w:rsidP="00A428BD">
            <w:pPr>
              <w:spacing w:after="0" w:line="240" w:lineRule="auto"/>
              <w:rPr>
                <w:rFonts w:ascii="Cambria" w:hAnsi="Cambria" w:cs="Times New Roman"/>
                <w:bCs/>
                <w:sz w:val="24"/>
                <w:szCs w:val="24"/>
              </w:rPr>
            </w:pPr>
            <w:r w:rsidRPr="00E22EA0">
              <w:rPr>
                <w:rFonts w:ascii="Cambria" w:hAnsi="Cambria" w:cs="Times New Roman"/>
                <w:bCs/>
                <w:sz w:val="18"/>
                <w:szCs w:val="18"/>
              </w:rPr>
              <w:t>pierwszego stopnia</w:t>
            </w:r>
          </w:p>
        </w:tc>
      </w:tr>
      <w:tr w:rsidR="00E73D6F" w:rsidRPr="00E22EA0" w14:paraId="4C59470C" w14:textId="77777777" w:rsidTr="00BE3AF1">
        <w:trPr>
          <w:trHeight w:val="139"/>
        </w:trPr>
        <w:tc>
          <w:tcPr>
            <w:tcW w:w="1951" w:type="dxa"/>
            <w:vMerge/>
            <w:tcBorders>
              <w:bottom w:val="single" w:sz="4" w:space="0" w:color="000000"/>
            </w:tcBorders>
            <w:shd w:val="clear" w:color="auto" w:fill="auto"/>
          </w:tcPr>
          <w:p w14:paraId="4C594709" w14:textId="77777777" w:rsidR="00E73D6F" w:rsidRPr="00E22EA0" w:rsidRDefault="00E73D6F" w:rsidP="00A428BD">
            <w:pPr>
              <w:spacing w:after="0" w:line="240" w:lineRule="auto"/>
              <w:jc w:val="center"/>
              <w:rPr>
                <w:rFonts w:ascii="Cambria" w:hAnsi="Cambria" w:cs="Times New Roman"/>
                <w:b/>
                <w:bCs/>
                <w:sz w:val="24"/>
                <w:szCs w:val="24"/>
              </w:rPr>
            </w:pPr>
          </w:p>
        </w:tc>
        <w:tc>
          <w:tcPr>
            <w:tcW w:w="3119" w:type="dxa"/>
            <w:tcBorders>
              <w:bottom w:val="single" w:sz="4" w:space="0" w:color="000000"/>
            </w:tcBorders>
            <w:shd w:val="clear" w:color="auto" w:fill="auto"/>
            <w:vAlign w:val="center"/>
          </w:tcPr>
          <w:p w14:paraId="4C59470A" w14:textId="77777777" w:rsidR="00E73D6F" w:rsidRPr="00E22EA0" w:rsidRDefault="00E73D6F" w:rsidP="00A428BD">
            <w:pPr>
              <w:spacing w:after="0" w:line="240" w:lineRule="auto"/>
              <w:rPr>
                <w:rFonts w:ascii="Cambria" w:hAnsi="Cambria" w:cs="Times New Roman"/>
                <w:b/>
                <w:bCs/>
                <w:sz w:val="28"/>
                <w:szCs w:val="28"/>
              </w:rPr>
            </w:pPr>
            <w:r w:rsidRPr="00E22EA0">
              <w:rPr>
                <w:rFonts w:ascii="Cambria" w:hAnsi="Cambria" w:cs="Times New Roman"/>
                <w:b/>
                <w:bCs/>
                <w:sz w:val="28"/>
                <w:szCs w:val="28"/>
              </w:rPr>
              <w:t>Forma studiów</w:t>
            </w:r>
          </w:p>
        </w:tc>
        <w:tc>
          <w:tcPr>
            <w:tcW w:w="4569" w:type="dxa"/>
            <w:tcBorders>
              <w:bottom w:val="single" w:sz="4" w:space="0" w:color="000000"/>
            </w:tcBorders>
            <w:shd w:val="clear" w:color="auto" w:fill="auto"/>
            <w:vAlign w:val="center"/>
          </w:tcPr>
          <w:p w14:paraId="4C59470B" w14:textId="77777777" w:rsidR="00E73D6F" w:rsidRPr="00E22EA0" w:rsidRDefault="00E73D6F" w:rsidP="00A428BD">
            <w:pPr>
              <w:spacing w:after="0" w:line="240" w:lineRule="auto"/>
              <w:rPr>
                <w:rFonts w:ascii="Cambria" w:hAnsi="Cambria" w:cs="Times New Roman"/>
                <w:bCs/>
                <w:sz w:val="24"/>
                <w:szCs w:val="24"/>
              </w:rPr>
            </w:pPr>
            <w:r w:rsidRPr="00E22EA0">
              <w:rPr>
                <w:rFonts w:ascii="Cambria" w:hAnsi="Cambria" w:cs="Times New Roman"/>
                <w:bCs/>
                <w:sz w:val="18"/>
                <w:szCs w:val="18"/>
              </w:rPr>
              <w:t>stacjonarna/niestacjonarna</w:t>
            </w:r>
          </w:p>
        </w:tc>
      </w:tr>
      <w:tr w:rsidR="00E73D6F" w:rsidRPr="00E22EA0" w14:paraId="4C594710" w14:textId="77777777" w:rsidTr="00BE3AF1">
        <w:trPr>
          <w:trHeight w:val="139"/>
        </w:trPr>
        <w:tc>
          <w:tcPr>
            <w:tcW w:w="1951" w:type="dxa"/>
            <w:vMerge/>
            <w:shd w:val="clear" w:color="auto" w:fill="auto"/>
          </w:tcPr>
          <w:p w14:paraId="4C59470D" w14:textId="77777777" w:rsidR="00E73D6F" w:rsidRPr="00E22EA0" w:rsidRDefault="00E73D6F" w:rsidP="00A428BD">
            <w:pPr>
              <w:spacing w:after="0" w:line="240" w:lineRule="auto"/>
              <w:jc w:val="center"/>
              <w:rPr>
                <w:rFonts w:ascii="Cambria" w:hAnsi="Cambria" w:cs="Times New Roman"/>
                <w:b/>
                <w:bCs/>
                <w:sz w:val="24"/>
                <w:szCs w:val="24"/>
              </w:rPr>
            </w:pPr>
          </w:p>
        </w:tc>
        <w:tc>
          <w:tcPr>
            <w:tcW w:w="3119" w:type="dxa"/>
            <w:shd w:val="clear" w:color="auto" w:fill="auto"/>
            <w:vAlign w:val="center"/>
          </w:tcPr>
          <w:p w14:paraId="4C59470E" w14:textId="77777777" w:rsidR="00E73D6F" w:rsidRPr="00E22EA0" w:rsidRDefault="00E73D6F" w:rsidP="00A428BD">
            <w:pPr>
              <w:spacing w:after="0" w:line="240" w:lineRule="auto"/>
              <w:rPr>
                <w:rFonts w:ascii="Cambria" w:hAnsi="Cambria" w:cs="Times New Roman"/>
                <w:b/>
                <w:bCs/>
                <w:sz w:val="28"/>
                <w:szCs w:val="28"/>
              </w:rPr>
            </w:pPr>
            <w:r w:rsidRPr="00E22EA0">
              <w:rPr>
                <w:rFonts w:ascii="Cambria" w:hAnsi="Cambria" w:cs="Times New Roman"/>
                <w:b/>
                <w:bCs/>
                <w:sz w:val="28"/>
                <w:szCs w:val="28"/>
              </w:rPr>
              <w:t>Profil studiów</w:t>
            </w:r>
          </w:p>
        </w:tc>
        <w:tc>
          <w:tcPr>
            <w:tcW w:w="4569" w:type="dxa"/>
            <w:shd w:val="clear" w:color="auto" w:fill="auto"/>
            <w:vAlign w:val="center"/>
          </w:tcPr>
          <w:p w14:paraId="4C59470F" w14:textId="77777777" w:rsidR="00E73D6F" w:rsidRPr="00E22EA0" w:rsidRDefault="00E73D6F" w:rsidP="00A428BD">
            <w:pPr>
              <w:spacing w:after="0" w:line="240" w:lineRule="auto"/>
              <w:rPr>
                <w:rFonts w:ascii="Cambria" w:hAnsi="Cambria" w:cs="Times New Roman"/>
                <w:bCs/>
                <w:sz w:val="24"/>
                <w:szCs w:val="24"/>
              </w:rPr>
            </w:pPr>
            <w:r w:rsidRPr="00E22EA0">
              <w:rPr>
                <w:rFonts w:ascii="Cambria" w:hAnsi="Cambria" w:cs="Times New Roman"/>
                <w:bCs/>
                <w:sz w:val="18"/>
                <w:szCs w:val="18"/>
              </w:rPr>
              <w:t>praktyczny</w:t>
            </w:r>
          </w:p>
        </w:tc>
      </w:tr>
      <w:tr w:rsidR="00E73D6F" w:rsidRPr="00E22EA0" w14:paraId="4C594713" w14:textId="77777777" w:rsidTr="00562981">
        <w:trPr>
          <w:trHeight w:val="139"/>
        </w:trPr>
        <w:tc>
          <w:tcPr>
            <w:tcW w:w="5070" w:type="dxa"/>
            <w:gridSpan w:val="2"/>
            <w:tcBorders>
              <w:bottom w:val="single" w:sz="4" w:space="0" w:color="000000"/>
            </w:tcBorders>
            <w:shd w:val="clear" w:color="auto" w:fill="auto"/>
            <w:vAlign w:val="center"/>
          </w:tcPr>
          <w:p w14:paraId="4C594711" w14:textId="77777777" w:rsidR="00E73D6F" w:rsidRPr="00E22EA0" w:rsidRDefault="00E73D6F" w:rsidP="00A428BD">
            <w:pPr>
              <w:spacing w:after="0" w:line="240" w:lineRule="auto"/>
              <w:rPr>
                <w:rFonts w:ascii="Cambria" w:hAnsi="Cambria" w:cs="Times New Roman"/>
                <w:b/>
                <w:bCs/>
                <w:sz w:val="28"/>
                <w:szCs w:val="28"/>
              </w:rPr>
            </w:pPr>
            <w:r w:rsidRPr="00E22EA0">
              <w:rPr>
                <w:rFonts w:ascii="Cambria" w:hAnsi="Cambria"/>
                <w:b/>
                <w:bCs/>
              </w:rPr>
              <w:t>Pozycja w planie studiów (lub kod przedmiotu)</w:t>
            </w:r>
          </w:p>
        </w:tc>
        <w:tc>
          <w:tcPr>
            <w:tcW w:w="4569" w:type="dxa"/>
            <w:tcBorders>
              <w:bottom w:val="single" w:sz="4" w:space="0" w:color="000000"/>
            </w:tcBorders>
            <w:shd w:val="clear" w:color="auto" w:fill="auto"/>
            <w:vAlign w:val="center"/>
          </w:tcPr>
          <w:p w14:paraId="4C594712" w14:textId="77777777" w:rsidR="00E73D6F" w:rsidRPr="00E22EA0" w:rsidRDefault="00E73D6F" w:rsidP="00A428BD">
            <w:pPr>
              <w:spacing w:after="0" w:line="240" w:lineRule="auto"/>
              <w:rPr>
                <w:rFonts w:ascii="Cambria" w:hAnsi="Cambria" w:cs="Times New Roman"/>
                <w:bCs/>
                <w:sz w:val="24"/>
                <w:szCs w:val="24"/>
              </w:rPr>
            </w:pPr>
            <w:r w:rsidRPr="00E22EA0">
              <w:rPr>
                <w:rFonts w:ascii="Cambria" w:hAnsi="Cambria" w:cs="Times New Roman"/>
                <w:bCs/>
                <w:sz w:val="24"/>
                <w:szCs w:val="24"/>
              </w:rPr>
              <w:t>5/5</w:t>
            </w:r>
          </w:p>
        </w:tc>
      </w:tr>
    </w:tbl>
    <w:p w14:paraId="7C49E9DB" w14:textId="2C72BDB1" w:rsidR="00EF1E5D" w:rsidRPr="00E22EA0" w:rsidRDefault="00EF1E5D" w:rsidP="00EF1E5D">
      <w:pPr>
        <w:spacing w:before="240" w:after="240" w:line="240" w:lineRule="auto"/>
        <w:jc w:val="center"/>
        <w:rPr>
          <w:rFonts w:ascii="Cambria" w:hAnsi="Cambria" w:cs="Times New Roman"/>
          <w:b/>
          <w:bCs/>
          <w:spacing w:val="40"/>
          <w:sz w:val="28"/>
          <w:szCs w:val="28"/>
        </w:rPr>
      </w:pPr>
      <w:r w:rsidRPr="00E22EA0">
        <w:rPr>
          <w:rFonts w:ascii="Cambria" w:hAnsi="Cambria" w:cs="Times New Roman"/>
          <w:b/>
          <w:bCs/>
          <w:spacing w:val="40"/>
          <w:sz w:val="28"/>
          <w:szCs w:val="28"/>
        </w:rPr>
        <w:t>KARTA ZAJĘĆ</w:t>
      </w:r>
    </w:p>
    <w:p w14:paraId="3A9D80BA" w14:textId="77777777" w:rsidR="00EF1E5D" w:rsidRPr="00E22EA0" w:rsidRDefault="00EF1E5D" w:rsidP="00EF1E5D">
      <w:pPr>
        <w:spacing w:before="120" w:after="120" w:line="240" w:lineRule="auto"/>
        <w:rPr>
          <w:rFonts w:ascii="Cambria" w:hAnsi="Cambria" w:cs="Times New Roman"/>
          <w:b/>
          <w:bCs/>
        </w:rPr>
      </w:pPr>
      <w:r w:rsidRPr="00E22EA0">
        <w:rPr>
          <w:rFonts w:ascii="Cambria" w:hAnsi="Cambria" w:cs="Times New Roman"/>
          <w:b/>
          <w:bCs/>
        </w:rPr>
        <w:t>1. Informacje ogólne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245"/>
      </w:tblGrid>
      <w:tr w:rsidR="003F44B8" w:rsidRPr="00E22EA0" w14:paraId="3D679061" w14:textId="77777777" w:rsidTr="0096401B">
        <w:trPr>
          <w:trHeight w:val="328"/>
        </w:trPr>
        <w:tc>
          <w:tcPr>
            <w:tcW w:w="4219" w:type="dxa"/>
            <w:vAlign w:val="center"/>
          </w:tcPr>
          <w:p w14:paraId="47603750" w14:textId="77777777" w:rsidR="00EF1E5D" w:rsidRPr="00E22EA0" w:rsidRDefault="00EF1E5D" w:rsidP="00831E3B">
            <w:pPr>
              <w:pStyle w:val="akarta"/>
            </w:pPr>
            <w:r w:rsidRPr="00E22EA0">
              <w:t>Nazwa zajęć</w:t>
            </w:r>
          </w:p>
        </w:tc>
        <w:tc>
          <w:tcPr>
            <w:tcW w:w="5245" w:type="dxa"/>
            <w:vAlign w:val="center"/>
          </w:tcPr>
          <w:p w14:paraId="5136C670" w14:textId="77777777" w:rsidR="00EF1E5D" w:rsidRPr="00E22EA0" w:rsidRDefault="00EF1E5D" w:rsidP="00831E3B">
            <w:pPr>
              <w:pStyle w:val="akarta"/>
            </w:pPr>
            <w:r w:rsidRPr="00E22EA0">
              <w:t>Kultura języka polskiego</w:t>
            </w:r>
          </w:p>
        </w:tc>
      </w:tr>
      <w:tr w:rsidR="003F44B8" w:rsidRPr="00E22EA0" w14:paraId="5EC8E5D4" w14:textId="77777777" w:rsidTr="0096401B">
        <w:tc>
          <w:tcPr>
            <w:tcW w:w="4219" w:type="dxa"/>
            <w:vAlign w:val="center"/>
          </w:tcPr>
          <w:p w14:paraId="491A9CF9" w14:textId="77777777" w:rsidR="00EF1E5D" w:rsidRPr="00E22EA0" w:rsidRDefault="00EF1E5D" w:rsidP="00831E3B">
            <w:pPr>
              <w:pStyle w:val="akarta"/>
            </w:pPr>
            <w:r w:rsidRPr="00E22EA0">
              <w:t>Punkty ECTS</w:t>
            </w:r>
          </w:p>
        </w:tc>
        <w:tc>
          <w:tcPr>
            <w:tcW w:w="5245" w:type="dxa"/>
            <w:vAlign w:val="center"/>
          </w:tcPr>
          <w:p w14:paraId="1D04DE17" w14:textId="77777777" w:rsidR="00EF1E5D" w:rsidRPr="00E22EA0" w:rsidRDefault="00EF1E5D" w:rsidP="00831E3B">
            <w:pPr>
              <w:pStyle w:val="akarta"/>
            </w:pPr>
            <w:r w:rsidRPr="00E22EA0">
              <w:t>3</w:t>
            </w:r>
          </w:p>
        </w:tc>
      </w:tr>
      <w:tr w:rsidR="003F44B8" w:rsidRPr="00E22EA0" w14:paraId="04575520" w14:textId="77777777" w:rsidTr="0096401B">
        <w:tc>
          <w:tcPr>
            <w:tcW w:w="4219" w:type="dxa"/>
            <w:vAlign w:val="center"/>
          </w:tcPr>
          <w:p w14:paraId="5C25EF2C" w14:textId="77777777" w:rsidR="00EF1E5D" w:rsidRPr="00E22EA0" w:rsidRDefault="00EF1E5D" w:rsidP="00831E3B">
            <w:pPr>
              <w:pStyle w:val="akarta"/>
            </w:pPr>
            <w:r w:rsidRPr="00E22EA0">
              <w:t>Rodzaj zajęć</w:t>
            </w:r>
          </w:p>
        </w:tc>
        <w:tc>
          <w:tcPr>
            <w:tcW w:w="5245" w:type="dxa"/>
            <w:vAlign w:val="center"/>
          </w:tcPr>
          <w:p w14:paraId="3655602C" w14:textId="77777777" w:rsidR="00EF1E5D" w:rsidRPr="00E22EA0" w:rsidRDefault="00EF1E5D" w:rsidP="00831E3B">
            <w:pPr>
              <w:pStyle w:val="akarta"/>
            </w:pPr>
            <w:r w:rsidRPr="00E22EA0">
              <w:t>obowiązkowe</w:t>
            </w:r>
          </w:p>
        </w:tc>
      </w:tr>
      <w:tr w:rsidR="003F44B8" w:rsidRPr="00E22EA0" w14:paraId="09D575A6" w14:textId="77777777" w:rsidTr="0096401B">
        <w:tc>
          <w:tcPr>
            <w:tcW w:w="4219" w:type="dxa"/>
            <w:vAlign w:val="center"/>
          </w:tcPr>
          <w:p w14:paraId="256957A3" w14:textId="77777777" w:rsidR="00EF1E5D" w:rsidRPr="00E22EA0" w:rsidRDefault="00EF1E5D" w:rsidP="00831E3B">
            <w:pPr>
              <w:pStyle w:val="akarta"/>
            </w:pPr>
            <w:r w:rsidRPr="00E22EA0">
              <w:t>Moduł/specjalizacja</w:t>
            </w:r>
          </w:p>
        </w:tc>
        <w:tc>
          <w:tcPr>
            <w:tcW w:w="5245" w:type="dxa"/>
            <w:vAlign w:val="center"/>
          </w:tcPr>
          <w:p w14:paraId="5553C5BB" w14:textId="6D2EA732" w:rsidR="00EF1E5D" w:rsidRPr="00E22EA0" w:rsidRDefault="00B363D9" w:rsidP="00831E3B">
            <w:pPr>
              <w:pStyle w:val="akarta"/>
            </w:pPr>
            <w:r w:rsidRPr="00E22EA0">
              <w:rPr>
                <w:rFonts w:eastAsia="Times New Roman"/>
                <w:bCs/>
                <w:lang w:eastAsia="pl-PL"/>
              </w:rPr>
              <w:t>Przedmioty interdyscyplinarne </w:t>
            </w:r>
            <w:r w:rsidRPr="00E22EA0">
              <w:rPr>
                <w:rFonts w:eastAsia="Times New Roman"/>
                <w:b w:val="0"/>
                <w:bCs/>
                <w:lang w:eastAsia="pl-PL"/>
              </w:rPr>
              <w:t xml:space="preserve">/ </w:t>
            </w:r>
            <w:r w:rsidRPr="00E22EA0">
              <w:rPr>
                <w:rFonts w:eastAsia="Cambria" w:cs="Cambria"/>
                <w:b w:val="0"/>
              </w:rPr>
              <w:t>n</w:t>
            </w:r>
            <w:r w:rsidRPr="00E22EA0">
              <w:rPr>
                <w:rFonts w:eastAsia="Cambria" w:cs="Cambria"/>
              </w:rPr>
              <w:t>auczycielska</w:t>
            </w:r>
            <w:r w:rsidRPr="00E22EA0">
              <w:rPr>
                <w:rFonts w:eastAsia="Cambria" w:cs="Cambria"/>
                <w:b w:val="0"/>
              </w:rPr>
              <w:t xml:space="preserve"> i </w:t>
            </w:r>
            <w:r w:rsidRPr="00E22EA0">
              <w:rPr>
                <w:rFonts w:eastAsia="Cambria" w:cs="Cambria"/>
              </w:rPr>
              <w:t>translatorska</w:t>
            </w:r>
          </w:p>
        </w:tc>
      </w:tr>
      <w:tr w:rsidR="003F44B8" w:rsidRPr="00E22EA0" w14:paraId="59057CA5" w14:textId="77777777" w:rsidTr="0096401B">
        <w:tc>
          <w:tcPr>
            <w:tcW w:w="4219" w:type="dxa"/>
            <w:vAlign w:val="center"/>
          </w:tcPr>
          <w:p w14:paraId="5D0F0532" w14:textId="77777777" w:rsidR="00EF1E5D" w:rsidRPr="00E22EA0" w:rsidRDefault="00EF1E5D" w:rsidP="00831E3B">
            <w:pPr>
              <w:pStyle w:val="akarta"/>
            </w:pPr>
            <w:r w:rsidRPr="00E22EA0">
              <w:t>Język, w którym prowadzone są zajęcia</w:t>
            </w:r>
          </w:p>
        </w:tc>
        <w:tc>
          <w:tcPr>
            <w:tcW w:w="5245" w:type="dxa"/>
            <w:vAlign w:val="center"/>
          </w:tcPr>
          <w:p w14:paraId="2447293B" w14:textId="77777777" w:rsidR="00EF1E5D" w:rsidRPr="00E22EA0" w:rsidRDefault="00EF1E5D" w:rsidP="00831E3B">
            <w:pPr>
              <w:pStyle w:val="akarta"/>
            </w:pPr>
            <w:r w:rsidRPr="00E22EA0">
              <w:t>polski</w:t>
            </w:r>
          </w:p>
        </w:tc>
      </w:tr>
      <w:tr w:rsidR="003F44B8" w:rsidRPr="00E22EA0" w14:paraId="2C6EB59F" w14:textId="77777777" w:rsidTr="0096401B">
        <w:tc>
          <w:tcPr>
            <w:tcW w:w="4219" w:type="dxa"/>
            <w:vAlign w:val="center"/>
          </w:tcPr>
          <w:p w14:paraId="428BB955" w14:textId="77777777" w:rsidR="00EF1E5D" w:rsidRPr="00E22EA0" w:rsidRDefault="00EF1E5D" w:rsidP="00831E3B">
            <w:pPr>
              <w:pStyle w:val="akarta"/>
            </w:pPr>
            <w:r w:rsidRPr="00E22EA0">
              <w:t>Rok studiów</w:t>
            </w:r>
          </w:p>
        </w:tc>
        <w:tc>
          <w:tcPr>
            <w:tcW w:w="5245" w:type="dxa"/>
            <w:vAlign w:val="center"/>
          </w:tcPr>
          <w:p w14:paraId="0551C13B" w14:textId="77777777" w:rsidR="00EF1E5D" w:rsidRPr="00E22EA0" w:rsidRDefault="00EF1E5D" w:rsidP="00831E3B">
            <w:pPr>
              <w:pStyle w:val="akarta"/>
            </w:pPr>
            <w:r w:rsidRPr="00E22EA0">
              <w:t>I</w:t>
            </w:r>
          </w:p>
        </w:tc>
      </w:tr>
      <w:tr w:rsidR="003F44B8" w:rsidRPr="00E22EA0" w14:paraId="4D945797" w14:textId="77777777" w:rsidTr="0096401B">
        <w:tc>
          <w:tcPr>
            <w:tcW w:w="4219" w:type="dxa"/>
            <w:vAlign w:val="center"/>
          </w:tcPr>
          <w:p w14:paraId="2E3A6FA7" w14:textId="77777777" w:rsidR="00EF1E5D" w:rsidRPr="00E22EA0" w:rsidRDefault="00EF1E5D" w:rsidP="00831E3B">
            <w:pPr>
              <w:pStyle w:val="akarta"/>
            </w:pPr>
            <w:r w:rsidRPr="00E22EA0">
              <w:t>Imię i nazwisko koordynatora zajęć oraz osób prowadzących zajęcia</w:t>
            </w:r>
          </w:p>
        </w:tc>
        <w:tc>
          <w:tcPr>
            <w:tcW w:w="5245" w:type="dxa"/>
            <w:vAlign w:val="center"/>
          </w:tcPr>
          <w:p w14:paraId="12DA19CF" w14:textId="77777777" w:rsidR="00EF1E5D" w:rsidRPr="00E22EA0" w:rsidRDefault="00EF1E5D" w:rsidP="00831E3B">
            <w:pPr>
              <w:pStyle w:val="akarta"/>
            </w:pPr>
            <w:r w:rsidRPr="00E22EA0">
              <w:t xml:space="preserve">koordynator: dr Rafał Piechocki </w:t>
            </w:r>
          </w:p>
          <w:p w14:paraId="541CE042" w14:textId="77777777" w:rsidR="00EF1E5D" w:rsidRPr="00E22EA0" w:rsidRDefault="00EF1E5D" w:rsidP="00831E3B">
            <w:pPr>
              <w:pStyle w:val="akarta"/>
            </w:pPr>
          </w:p>
          <w:p w14:paraId="72D41772" w14:textId="174D7FBC" w:rsidR="00EF1E5D" w:rsidRPr="00E22EA0" w:rsidRDefault="00EF1E5D" w:rsidP="00831E3B">
            <w:pPr>
              <w:pStyle w:val="akarta"/>
            </w:pPr>
            <w:r w:rsidRPr="00E22EA0">
              <w:t xml:space="preserve">prowadzący: </w:t>
            </w:r>
            <w:r w:rsidR="00D6017A" w:rsidRPr="00E22EA0">
              <w:rPr>
                <w:rFonts w:eastAsia="Times New Roman"/>
                <w:bCs/>
                <w:lang w:eastAsia="pl-PL"/>
              </w:rPr>
              <w:t xml:space="preserve">prof. AJP dr hab. </w:t>
            </w:r>
            <w:r w:rsidR="00D6017A">
              <w:rPr>
                <w:rFonts w:eastAsia="Times New Roman"/>
                <w:bCs/>
                <w:lang w:eastAsia="pl-PL"/>
              </w:rPr>
              <w:t xml:space="preserve">Maria Maczel, </w:t>
            </w:r>
            <w:r w:rsidRPr="00E22EA0">
              <w:t>prof. AJP dr hab. Piotr Kładoczny</w:t>
            </w:r>
          </w:p>
        </w:tc>
      </w:tr>
    </w:tbl>
    <w:p w14:paraId="4EF11A57" w14:textId="77777777" w:rsidR="00EF1E5D" w:rsidRPr="00E22EA0" w:rsidRDefault="00EF1E5D" w:rsidP="00EF1E5D">
      <w:pPr>
        <w:spacing w:before="120" w:after="120" w:line="240" w:lineRule="auto"/>
        <w:rPr>
          <w:rFonts w:ascii="Cambria" w:hAnsi="Cambria" w:cs="Times New Roman"/>
          <w:b/>
          <w:bCs/>
        </w:rPr>
      </w:pPr>
      <w:r w:rsidRPr="00E22EA0">
        <w:rPr>
          <w:rFonts w:ascii="Cambria" w:hAnsi="Cambria" w:cs="Times New Roman"/>
          <w:b/>
          <w:bCs/>
        </w:rPr>
        <w:t>2. Formy dydaktyczne prowadzenia zajęć i liczba godzin w semestrze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1868"/>
      </w:tblGrid>
      <w:tr w:rsidR="003F44B8" w:rsidRPr="00E22EA0" w14:paraId="2F7F5035" w14:textId="77777777" w:rsidTr="0096401B">
        <w:tc>
          <w:tcPr>
            <w:tcW w:w="2362" w:type="dxa"/>
            <w:shd w:val="clear" w:color="auto" w:fill="auto"/>
            <w:vAlign w:val="center"/>
          </w:tcPr>
          <w:p w14:paraId="128C5752" w14:textId="77777777" w:rsidR="00EF1E5D" w:rsidRPr="00E22EA0" w:rsidRDefault="00EF1E5D" w:rsidP="0079161B">
            <w:pPr>
              <w:spacing w:before="60" w:after="60" w:line="240" w:lineRule="auto"/>
              <w:jc w:val="center"/>
              <w:rPr>
                <w:rFonts w:ascii="Cambria" w:hAnsi="Cambria" w:cs="Times New Roman"/>
                <w:b/>
                <w:bCs/>
              </w:rPr>
            </w:pPr>
            <w:r w:rsidRPr="00E22EA0">
              <w:rPr>
                <w:rFonts w:ascii="Cambria" w:hAnsi="Cambria" w:cs="Times New Roman"/>
                <w:b/>
                <w:bCs/>
              </w:rPr>
              <w:t>Forma zajęć</w:t>
            </w:r>
          </w:p>
        </w:tc>
        <w:tc>
          <w:tcPr>
            <w:tcW w:w="3037" w:type="dxa"/>
            <w:shd w:val="clear" w:color="auto" w:fill="auto"/>
            <w:vAlign w:val="center"/>
          </w:tcPr>
          <w:p w14:paraId="2CFEA4DB" w14:textId="77777777" w:rsidR="00EF1E5D" w:rsidRPr="00E22EA0" w:rsidRDefault="00EF1E5D" w:rsidP="0079161B">
            <w:pPr>
              <w:spacing w:before="60" w:after="60" w:line="240" w:lineRule="auto"/>
              <w:jc w:val="center"/>
              <w:rPr>
                <w:rFonts w:ascii="Cambria" w:hAnsi="Cambria" w:cs="Times New Roman"/>
                <w:b/>
                <w:bCs/>
              </w:rPr>
            </w:pPr>
            <w:r w:rsidRPr="00E22EA0">
              <w:rPr>
                <w:rFonts w:ascii="Cambria" w:hAnsi="Cambria" w:cs="Times New Roman"/>
                <w:b/>
                <w:bCs/>
              </w:rPr>
              <w:t>Liczba godzin</w:t>
            </w:r>
          </w:p>
          <w:p w14:paraId="400724A6" w14:textId="77777777" w:rsidR="00EF1E5D" w:rsidRPr="00E22EA0" w:rsidRDefault="00EF1E5D" w:rsidP="0079161B">
            <w:pPr>
              <w:spacing w:before="60" w:after="60" w:line="240" w:lineRule="auto"/>
              <w:jc w:val="center"/>
              <w:rPr>
                <w:rFonts w:ascii="Cambria" w:hAnsi="Cambria" w:cs="Times New Roman"/>
                <w:b/>
                <w:bCs/>
              </w:rPr>
            </w:pPr>
            <w:r w:rsidRPr="00E22EA0">
              <w:rPr>
                <w:rFonts w:ascii="Cambria" w:hAnsi="Cambria" w:cs="Times New Roman"/>
                <w:b/>
                <w:bCs/>
              </w:rPr>
              <w:t>stacjonarne/niestacjonarne</w:t>
            </w:r>
          </w:p>
        </w:tc>
        <w:tc>
          <w:tcPr>
            <w:tcW w:w="2197" w:type="dxa"/>
            <w:shd w:val="clear" w:color="auto" w:fill="auto"/>
            <w:vAlign w:val="center"/>
          </w:tcPr>
          <w:p w14:paraId="6D15CBE5" w14:textId="77777777" w:rsidR="00EF1E5D" w:rsidRPr="00E22EA0" w:rsidRDefault="00EF1E5D" w:rsidP="0079161B">
            <w:pPr>
              <w:spacing w:before="60" w:after="60" w:line="240" w:lineRule="auto"/>
              <w:jc w:val="center"/>
              <w:rPr>
                <w:rFonts w:ascii="Cambria" w:hAnsi="Cambria" w:cs="Times New Roman"/>
                <w:b/>
                <w:bCs/>
              </w:rPr>
            </w:pPr>
            <w:r w:rsidRPr="00E22EA0">
              <w:rPr>
                <w:rFonts w:ascii="Cambria" w:hAnsi="Cambria" w:cs="Times New Roman"/>
                <w:b/>
                <w:bCs/>
              </w:rPr>
              <w:t>Rok studiów/semestr</w:t>
            </w:r>
          </w:p>
        </w:tc>
        <w:tc>
          <w:tcPr>
            <w:tcW w:w="1868" w:type="dxa"/>
            <w:shd w:val="clear" w:color="auto" w:fill="auto"/>
            <w:vAlign w:val="center"/>
          </w:tcPr>
          <w:p w14:paraId="783BF6FD" w14:textId="77777777" w:rsidR="00EF1E5D" w:rsidRPr="00E22EA0" w:rsidRDefault="00EF1E5D" w:rsidP="0079161B">
            <w:pPr>
              <w:spacing w:before="60" w:after="60" w:line="240" w:lineRule="auto"/>
              <w:jc w:val="center"/>
              <w:rPr>
                <w:rFonts w:ascii="Cambria" w:hAnsi="Cambria" w:cs="Times New Roman"/>
                <w:b/>
                <w:bCs/>
              </w:rPr>
            </w:pPr>
            <w:r w:rsidRPr="00E22EA0">
              <w:rPr>
                <w:rFonts w:ascii="Cambria" w:hAnsi="Cambria" w:cs="Times New Roman"/>
                <w:b/>
                <w:bCs/>
              </w:rPr>
              <w:t xml:space="preserve">Punkty ECTS </w:t>
            </w:r>
            <w:r w:rsidRPr="00E22EA0">
              <w:rPr>
                <w:rFonts w:ascii="Cambria" w:hAnsi="Cambria" w:cs="Times New Roman"/>
              </w:rPr>
              <w:t>(zgodnie z programem studiów)</w:t>
            </w:r>
          </w:p>
        </w:tc>
      </w:tr>
      <w:tr w:rsidR="003F44B8" w:rsidRPr="00E22EA0" w14:paraId="41A4F4FD" w14:textId="77777777" w:rsidTr="0096401B">
        <w:tc>
          <w:tcPr>
            <w:tcW w:w="2362" w:type="dxa"/>
            <w:shd w:val="clear" w:color="auto" w:fill="auto"/>
          </w:tcPr>
          <w:p w14:paraId="4234C451" w14:textId="77777777" w:rsidR="00EF1E5D" w:rsidRPr="00E22EA0" w:rsidRDefault="00EF1E5D" w:rsidP="0079161B">
            <w:pPr>
              <w:spacing w:before="60" w:after="60" w:line="240" w:lineRule="auto"/>
              <w:rPr>
                <w:rFonts w:ascii="Cambria" w:hAnsi="Cambria" w:cs="Times New Roman"/>
                <w:b/>
                <w:bCs/>
                <w:sz w:val="20"/>
                <w:szCs w:val="20"/>
              </w:rPr>
            </w:pPr>
            <w:r w:rsidRPr="00E22EA0">
              <w:rPr>
                <w:rFonts w:ascii="Cambria" w:hAnsi="Cambria" w:cs="Times New Roman"/>
                <w:b/>
                <w:bCs/>
                <w:sz w:val="20"/>
                <w:szCs w:val="20"/>
              </w:rPr>
              <w:t>wykład</w:t>
            </w:r>
          </w:p>
        </w:tc>
        <w:tc>
          <w:tcPr>
            <w:tcW w:w="3037" w:type="dxa"/>
            <w:shd w:val="clear" w:color="auto" w:fill="auto"/>
            <w:vAlign w:val="center"/>
          </w:tcPr>
          <w:p w14:paraId="7D5C20B4" w14:textId="77777777" w:rsidR="00EF1E5D" w:rsidRPr="00E22EA0" w:rsidRDefault="00EF1E5D" w:rsidP="0079161B">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20/12</w:t>
            </w:r>
          </w:p>
        </w:tc>
        <w:tc>
          <w:tcPr>
            <w:tcW w:w="2197" w:type="dxa"/>
            <w:shd w:val="clear" w:color="auto" w:fill="auto"/>
            <w:vAlign w:val="center"/>
          </w:tcPr>
          <w:p w14:paraId="525F8BF5" w14:textId="77777777" w:rsidR="00EF1E5D" w:rsidRPr="00E22EA0" w:rsidRDefault="00EF1E5D" w:rsidP="0079161B">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I/1</w:t>
            </w:r>
          </w:p>
        </w:tc>
        <w:tc>
          <w:tcPr>
            <w:tcW w:w="1868" w:type="dxa"/>
            <w:vMerge w:val="restart"/>
            <w:shd w:val="clear" w:color="auto" w:fill="auto"/>
            <w:vAlign w:val="center"/>
          </w:tcPr>
          <w:p w14:paraId="36890581" w14:textId="77777777" w:rsidR="00EF1E5D" w:rsidRPr="00E22EA0" w:rsidRDefault="00EF1E5D" w:rsidP="0079161B">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3</w:t>
            </w:r>
          </w:p>
        </w:tc>
      </w:tr>
      <w:tr w:rsidR="003F44B8" w:rsidRPr="00E22EA0" w14:paraId="3AAA52CE" w14:textId="77777777" w:rsidTr="0096401B">
        <w:tc>
          <w:tcPr>
            <w:tcW w:w="2362" w:type="dxa"/>
            <w:shd w:val="clear" w:color="auto" w:fill="auto"/>
          </w:tcPr>
          <w:p w14:paraId="7057608E" w14:textId="77777777" w:rsidR="00EF1E5D" w:rsidRPr="00E22EA0" w:rsidRDefault="00EF1E5D" w:rsidP="0079161B">
            <w:pPr>
              <w:spacing w:before="60" w:after="60" w:line="240" w:lineRule="auto"/>
              <w:rPr>
                <w:rFonts w:ascii="Cambria" w:hAnsi="Cambria" w:cs="Times New Roman"/>
                <w:b/>
                <w:bCs/>
                <w:sz w:val="20"/>
                <w:szCs w:val="20"/>
              </w:rPr>
            </w:pPr>
            <w:r w:rsidRPr="00E22EA0">
              <w:rPr>
                <w:rFonts w:ascii="Cambria" w:hAnsi="Cambria" w:cs="Times New Roman"/>
                <w:b/>
                <w:bCs/>
                <w:sz w:val="20"/>
                <w:szCs w:val="20"/>
              </w:rPr>
              <w:t>ćwiczenia</w:t>
            </w:r>
          </w:p>
        </w:tc>
        <w:tc>
          <w:tcPr>
            <w:tcW w:w="3037" w:type="dxa"/>
            <w:shd w:val="clear" w:color="auto" w:fill="auto"/>
            <w:vAlign w:val="center"/>
          </w:tcPr>
          <w:p w14:paraId="63200ED6" w14:textId="77777777" w:rsidR="00EF1E5D" w:rsidRPr="00E22EA0" w:rsidRDefault="00EF1E5D" w:rsidP="0079161B">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30/18</w:t>
            </w:r>
          </w:p>
        </w:tc>
        <w:tc>
          <w:tcPr>
            <w:tcW w:w="2197" w:type="dxa"/>
            <w:shd w:val="clear" w:color="auto" w:fill="auto"/>
            <w:vAlign w:val="center"/>
          </w:tcPr>
          <w:p w14:paraId="5FE60D45" w14:textId="77777777" w:rsidR="00EF1E5D" w:rsidRPr="00E22EA0" w:rsidRDefault="00EF1E5D" w:rsidP="0079161B">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I/1</w:t>
            </w:r>
          </w:p>
        </w:tc>
        <w:tc>
          <w:tcPr>
            <w:tcW w:w="1868" w:type="dxa"/>
            <w:vMerge/>
            <w:shd w:val="clear" w:color="auto" w:fill="auto"/>
          </w:tcPr>
          <w:p w14:paraId="1797EEA1" w14:textId="77777777" w:rsidR="00EF1E5D" w:rsidRPr="00E22EA0" w:rsidRDefault="00EF1E5D" w:rsidP="0079161B">
            <w:pPr>
              <w:spacing w:before="60" w:after="60" w:line="240" w:lineRule="auto"/>
              <w:rPr>
                <w:rFonts w:ascii="Cambria" w:hAnsi="Cambria" w:cs="Times New Roman"/>
                <w:b/>
                <w:bCs/>
                <w:sz w:val="20"/>
                <w:szCs w:val="20"/>
              </w:rPr>
            </w:pPr>
          </w:p>
        </w:tc>
      </w:tr>
    </w:tbl>
    <w:p w14:paraId="33378B25" w14:textId="77777777" w:rsidR="00EF1E5D" w:rsidRPr="00E22EA0" w:rsidRDefault="00EF1E5D" w:rsidP="00EF1E5D">
      <w:pPr>
        <w:spacing w:before="120" w:after="120" w:line="240" w:lineRule="auto"/>
        <w:rPr>
          <w:rFonts w:ascii="Cambria" w:hAnsi="Cambria" w:cs="Times New Roman"/>
          <w:b/>
        </w:rPr>
      </w:pPr>
      <w:r w:rsidRPr="00E22EA0">
        <w:rPr>
          <w:rFonts w:ascii="Cambria" w:hAnsi="Cambria" w:cs="Times New Roman"/>
          <w:b/>
          <w:bCs/>
        </w:rPr>
        <w:t>3. Wymagania wstępne, z uwzględnieniem sekwencyjności zajęć</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4"/>
      </w:tblGrid>
      <w:tr w:rsidR="003F44B8" w:rsidRPr="00E22EA0" w14:paraId="79A0580A" w14:textId="77777777" w:rsidTr="0096401B">
        <w:trPr>
          <w:trHeight w:val="301"/>
          <w:jc w:val="center"/>
        </w:trPr>
        <w:tc>
          <w:tcPr>
            <w:tcW w:w="9634" w:type="dxa"/>
          </w:tcPr>
          <w:p w14:paraId="74E1C9E7" w14:textId="77777777" w:rsidR="00EF1E5D" w:rsidRPr="00E22EA0" w:rsidRDefault="00EF1E5D" w:rsidP="0079161B">
            <w:pPr>
              <w:spacing w:before="20" w:after="20" w:line="240" w:lineRule="auto"/>
              <w:rPr>
                <w:rFonts w:ascii="Cambria" w:hAnsi="Cambria" w:cs="Times New Roman"/>
                <w:sz w:val="20"/>
                <w:szCs w:val="20"/>
              </w:rPr>
            </w:pPr>
            <w:r w:rsidRPr="00E22EA0">
              <w:rPr>
                <w:rFonts w:ascii="Cambria" w:hAnsi="Cambria" w:cs="Times New Roman"/>
                <w:sz w:val="20"/>
                <w:szCs w:val="20"/>
              </w:rPr>
              <w:t>Wiedza o języku polskim na poziomie określonym w podstawie programowej szkoły ponadpodstawowej.</w:t>
            </w:r>
          </w:p>
          <w:p w14:paraId="150B9D5B" w14:textId="77777777" w:rsidR="00EF1E5D" w:rsidRPr="00E22EA0" w:rsidRDefault="00EF1E5D" w:rsidP="0079161B">
            <w:pPr>
              <w:spacing w:before="20" w:after="20" w:line="240" w:lineRule="auto"/>
              <w:rPr>
                <w:rFonts w:ascii="Cambria" w:hAnsi="Cambria" w:cs="Times New Roman"/>
                <w:sz w:val="20"/>
                <w:szCs w:val="20"/>
              </w:rPr>
            </w:pPr>
          </w:p>
        </w:tc>
      </w:tr>
    </w:tbl>
    <w:p w14:paraId="175E6960" w14:textId="77777777" w:rsidR="00EF1E5D" w:rsidRPr="00E22EA0" w:rsidRDefault="00EF1E5D" w:rsidP="00EF1E5D">
      <w:pPr>
        <w:spacing w:before="120" w:after="120" w:line="240" w:lineRule="auto"/>
        <w:rPr>
          <w:rFonts w:ascii="Cambria" w:hAnsi="Cambria" w:cs="Times New Roman"/>
          <w:b/>
          <w:bCs/>
        </w:rPr>
      </w:pPr>
      <w:r w:rsidRPr="00E22EA0">
        <w:rPr>
          <w:rFonts w:ascii="Cambria" w:hAnsi="Cambria" w:cs="Times New Roman"/>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EF1E5D" w:rsidRPr="00E22EA0" w14:paraId="45C04426" w14:textId="77777777" w:rsidTr="0096401B">
        <w:tc>
          <w:tcPr>
            <w:tcW w:w="9606" w:type="dxa"/>
            <w:shd w:val="clear" w:color="auto" w:fill="auto"/>
          </w:tcPr>
          <w:p w14:paraId="1BFD5787" w14:textId="77777777" w:rsidR="00EF1E5D" w:rsidRPr="00E22EA0" w:rsidRDefault="00EF1E5D" w:rsidP="0079161B">
            <w:pPr>
              <w:spacing w:before="60" w:after="60" w:line="240" w:lineRule="auto"/>
              <w:rPr>
                <w:rFonts w:ascii="Cambria" w:hAnsi="Cambria" w:cs="Times New Roman"/>
                <w:sz w:val="20"/>
                <w:szCs w:val="20"/>
              </w:rPr>
            </w:pPr>
            <w:r w:rsidRPr="00E22EA0">
              <w:rPr>
                <w:rFonts w:ascii="Cambria" w:hAnsi="Cambria" w:cs="Times New Roman"/>
                <w:sz w:val="20"/>
                <w:szCs w:val="20"/>
              </w:rPr>
              <w:t>C1 -</w:t>
            </w:r>
            <w:r w:rsidRPr="00E22EA0">
              <w:rPr>
                <w:rFonts w:ascii="Cambria" w:hAnsi="Cambria" w:cs="Times New Roman"/>
                <w:bCs/>
                <w:sz w:val="20"/>
                <w:szCs w:val="20"/>
              </w:rPr>
              <w:t xml:space="preserve"> Poznanie podstawy teoretycznej z zakresu kultury języka</w:t>
            </w:r>
          </w:p>
          <w:p w14:paraId="61138CBD" w14:textId="77777777" w:rsidR="00EF1E5D" w:rsidRPr="00E22EA0" w:rsidRDefault="00EF1E5D" w:rsidP="0079161B">
            <w:pPr>
              <w:spacing w:before="60" w:after="60" w:line="240" w:lineRule="auto"/>
              <w:rPr>
                <w:rFonts w:ascii="Cambria" w:hAnsi="Cambria" w:cs="Times New Roman"/>
                <w:sz w:val="20"/>
                <w:szCs w:val="20"/>
              </w:rPr>
            </w:pPr>
            <w:r w:rsidRPr="00E22EA0">
              <w:rPr>
                <w:rFonts w:ascii="Cambria" w:hAnsi="Cambria" w:cs="Times New Roman"/>
                <w:sz w:val="20"/>
                <w:szCs w:val="20"/>
              </w:rPr>
              <w:t>C2 -</w:t>
            </w:r>
            <w:r w:rsidRPr="00E22EA0">
              <w:rPr>
                <w:rFonts w:ascii="Cambria" w:hAnsi="Cambria" w:cs="Times New Roman"/>
                <w:bCs/>
                <w:sz w:val="20"/>
                <w:szCs w:val="20"/>
              </w:rPr>
              <w:t xml:space="preserve"> Zapoznanie z obowiązującą normą językową.</w:t>
            </w:r>
          </w:p>
          <w:p w14:paraId="460B1F6D" w14:textId="77777777" w:rsidR="00EF1E5D" w:rsidRPr="00E22EA0" w:rsidRDefault="00EF1E5D" w:rsidP="0079161B">
            <w:pPr>
              <w:spacing w:before="60" w:after="60" w:line="240" w:lineRule="auto"/>
              <w:rPr>
                <w:rFonts w:ascii="Cambria" w:hAnsi="Cambria" w:cs="Times New Roman"/>
                <w:bCs/>
                <w:sz w:val="20"/>
                <w:szCs w:val="20"/>
              </w:rPr>
            </w:pPr>
            <w:r w:rsidRPr="00E22EA0">
              <w:rPr>
                <w:rFonts w:ascii="Cambria" w:hAnsi="Cambria" w:cs="Times New Roman"/>
                <w:sz w:val="20"/>
                <w:szCs w:val="20"/>
              </w:rPr>
              <w:t xml:space="preserve">C3 - </w:t>
            </w:r>
            <w:r w:rsidRPr="00E22EA0">
              <w:rPr>
                <w:rFonts w:ascii="Cambria" w:hAnsi="Cambria" w:cs="Times New Roman"/>
                <w:bCs/>
                <w:sz w:val="20"/>
                <w:szCs w:val="20"/>
              </w:rPr>
              <w:t>Wykształcenie umiejętności analizy i oceny zjawisk językowych.</w:t>
            </w:r>
          </w:p>
          <w:p w14:paraId="33C18099" w14:textId="77777777" w:rsidR="00EF1E5D" w:rsidRPr="00E22EA0" w:rsidRDefault="00EF1E5D" w:rsidP="0079161B">
            <w:pPr>
              <w:spacing w:before="60" w:after="60" w:line="240" w:lineRule="auto"/>
              <w:rPr>
                <w:rFonts w:ascii="Cambria" w:hAnsi="Cambria" w:cs="Times New Roman"/>
                <w:bCs/>
                <w:sz w:val="20"/>
                <w:szCs w:val="20"/>
              </w:rPr>
            </w:pPr>
            <w:r w:rsidRPr="00E22EA0">
              <w:rPr>
                <w:rFonts w:ascii="Cambria" w:hAnsi="Cambria" w:cs="Times New Roman"/>
                <w:bCs/>
                <w:sz w:val="20"/>
                <w:szCs w:val="20"/>
              </w:rPr>
              <w:t>C4 - Doskonalenie poprawności i sprawności językowej.</w:t>
            </w:r>
          </w:p>
          <w:p w14:paraId="216F4BEB" w14:textId="77777777" w:rsidR="00EF1E5D" w:rsidRPr="00E22EA0" w:rsidRDefault="00EF1E5D" w:rsidP="0079161B">
            <w:pPr>
              <w:spacing w:before="60" w:after="60" w:line="240" w:lineRule="auto"/>
              <w:rPr>
                <w:rFonts w:ascii="Cambria" w:hAnsi="Cambria" w:cs="Times New Roman"/>
                <w:sz w:val="20"/>
                <w:szCs w:val="20"/>
              </w:rPr>
            </w:pPr>
            <w:r w:rsidRPr="00E22EA0">
              <w:rPr>
                <w:rFonts w:ascii="Cambria" w:hAnsi="Cambria" w:cs="Times New Roman"/>
                <w:bCs/>
                <w:sz w:val="20"/>
                <w:szCs w:val="20"/>
              </w:rPr>
              <w:t>C5 - Uświadomienie potrzeby samokształcenia i samodzielnego poszukiwania rozwiązań kwestii językowych.</w:t>
            </w:r>
          </w:p>
        </w:tc>
      </w:tr>
    </w:tbl>
    <w:p w14:paraId="7C032E1B" w14:textId="77777777" w:rsidR="00EF1E5D" w:rsidRPr="00E22EA0" w:rsidRDefault="00EF1E5D" w:rsidP="00EF1E5D">
      <w:pPr>
        <w:spacing w:before="60" w:after="60" w:line="240" w:lineRule="auto"/>
        <w:rPr>
          <w:rFonts w:ascii="Cambria" w:hAnsi="Cambria" w:cs="Times New Roman"/>
          <w:b/>
          <w:bCs/>
          <w:sz w:val="8"/>
          <w:szCs w:val="8"/>
        </w:rPr>
      </w:pPr>
    </w:p>
    <w:p w14:paraId="7934125F" w14:textId="77777777" w:rsidR="00EF1E5D" w:rsidRPr="00E22EA0" w:rsidRDefault="00EF1E5D" w:rsidP="00EF1E5D">
      <w:pPr>
        <w:spacing w:before="120" w:after="120" w:line="240" w:lineRule="auto"/>
        <w:rPr>
          <w:rFonts w:ascii="Cambria" w:hAnsi="Cambria" w:cs="Times New Roman"/>
          <w:b/>
          <w:bCs/>
          <w:strike/>
        </w:rPr>
      </w:pPr>
      <w:r w:rsidRPr="00E22EA0">
        <w:rPr>
          <w:rFonts w:ascii="Cambria" w:hAnsi="Cambria" w:cs="Times New Roman"/>
          <w:b/>
          <w:bCs/>
        </w:rPr>
        <w:t xml:space="preserve">5. Efekty uczenia się dla zajęć wraz z odniesieniem do efektów kierunkowych </w:t>
      </w:r>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662"/>
        <w:gridCol w:w="1743"/>
      </w:tblGrid>
      <w:tr w:rsidR="003F44B8" w:rsidRPr="00E22EA0" w14:paraId="68753D5E" w14:textId="77777777" w:rsidTr="006E2D61">
        <w:trPr>
          <w:jc w:val="center"/>
        </w:trPr>
        <w:tc>
          <w:tcPr>
            <w:tcW w:w="1096" w:type="dxa"/>
            <w:shd w:val="clear" w:color="auto" w:fill="auto"/>
            <w:vAlign w:val="center"/>
          </w:tcPr>
          <w:p w14:paraId="5DB1CB10" w14:textId="77777777" w:rsidR="00EF1E5D" w:rsidRPr="00E22EA0" w:rsidRDefault="00EF1E5D" w:rsidP="0079161B">
            <w:pPr>
              <w:spacing w:after="0" w:line="240" w:lineRule="auto"/>
              <w:jc w:val="center"/>
              <w:rPr>
                <w:rFonts w:ascii="Cambria" w:hAnsi="Cambria" w:cs="Times New Roman"/>
                <w:b/>
                <w:bCs/>
              </w:rPr>
            </w:pPr>
            <w:r w:rsidRPr="00E22EA0">
              <w:rPr>
                <w:rFonts w:ascii="Cambria" w:hAnsi="Cambria" w:cs="Times New Roman"/>
                <w:b/>
                <w:bCs/>
              </w:rPr>
              <w:t>Symbol efektu uczenia się</w:t>
            </w:r>
          </w:p>
        </w:tc>
        <w:tc>
          <w:tcPr>
            <w:tcW w:w="6662" w:type="dxa"/>
            <w:shd w:val="clear" w:color="auto" w:fill="auto"/>
            <w:vAlign w:val="center"/>
          </w:tcPr>
          <w:p w14:paraId="08C7FBA8" w14:textId="77777777" w:rsidR="00EF1E5D" w:rsidRPr="00E22EA0" w:rsidRDefault="00EF1E5D" w:rsidP="0079161B">
            <w:pPr>
              <w:spacing w:after="0" w:line="240" w:lineRule="auto"/>
              <w:jc w:val="center"/>
              <w:rPr>
                <w:rFonts w:ascii="Cambria" w:hAnsi="Cambria" w:cs="Times New Roman"/>
                <w:b/>
                <w:bCs/>
              </w:rPr>
            </w:pPr>
            <w:r w:rsidRPr="00E22EA0">
              <w:rPr>
                <w:rFonts w:ascii="Cambria" w:hAnsi="Cambria" w:cs="Times New Roman"/>
                <w:b/>
                <w:bCs/>
              </w:rPr>
              <w:t>Opis efektu uczenia się</w:t>
            </w:r>
          </w:p>
        </w:tc>
        <w:tc>
          <w:tcPr>
            <w:tcW w:w="1732" w:type="dxa"/>
            <w:shd w:val="clear" w:color="auto" w:fill="auto"/>
            <w:vAlign w:val="center"/>
          </w:tcPr>
          <w:p w14:paraId="7B0E2382" w14:textId="77777777" w:rsidR="00EF1E5D" w:rsidRPr="00E22EA0" w:rsidRDefault="00EF1E5D" w:rsidP="0079161B">
            <w:pPr>
              <w:spacing w:after="0" w:line="240" w:lineRule="auto"/>
              <w:jc w:val="center"/>
              <w:rPr>
                <w:rFonts w:ascii="Cambria" w:hAnsi="Cambria" w:cs="Times New Roman"/>
                <w:b/>
                <w:bCs/>
              </w:rPr>
            </w:pPr>
            <w:r w:rsidRPr="00E22EA0">
              <w:rPr>
                <w:rFonts w:ascii="Cambria" w:hAnsi="Cambria" w:cs="Times New Roman"/>
                <w:b/>
                <w:bCs/>
              </w:rPr>
              <w:t>Odniesienie do efektu kierunkowego</w:t>
            </w:r>
          </w:p>
        </w:tc>
      </w:tr>
      <w:tr w:rsidR="003F44B8" w:rsidRPr="00E22EA0" w14:paraId="0A519F27" w14:textId="77777777" w:rsidTr="006E2D61">
        <w:trPr>
          <w:jc w:val="center"/>
        </w:trPr>
        <w:tc>
          <w:tcPr>
            <w:tcW w:w="9501" w:type="dxa"/>
            <w:gridSpan w:val="3"/>
            <w:shd w:val="clear" w:color="auto" w:fill="auto"/>
          </w:tcPr>
          <w:p w14:paraId="74C024D3" w14:textId="77777777" w:rsidR="00EF1E5D" w:rsidRPr="00E22EA0" w:rsidRDefault="00EF1E5D" w:rsidP="0079161B">
            <w:pPr>
              <w:spacing w:after="0" w:line="240" w:lineRule="auto"/>
              <w:jc w:val="center"/>
              <w:rPr>
                <w:rFonts w:ascii="Cambria" w:hAnsi="Cambria" w:cs="Times New Roman"/>
                <w:b/>
                <w:bCs/>
                <w:sz w:val="20"/>
                <w:szCs w:val="20"/>
              </w:rPr>
            </w:pPr>
            <w:r w:rsidRPr="00E22EA0">
              <w:rPr>
                <w:rFonts w:ascii="Cambria" w:hAnsi="Cambria" w:cs="Times New Roman"/>
                <w:b/>
                <w:bCs/>
                <w:sz w:val="20"/>
                <w:szCs w:val="20"/>
              </w:rPr>
              <w:lastRenderedPageBreak/>
              <w:t>WIEDZA</w:t>
            </w:r>
          </w:p>
        </w:tc>
      </w:tr>
      <w:tr w:rsidR="003F44B8" w:rsidRPr="00E22EA0" w14:paraId="6DA5EE2F" w14:textId="77777777" w:rsidTr="006E2D61">
        <w:trPr>
          <w:jc w:val="center"/>
        </w:trPr>
        <w:tc>
          <w:tcPr>
            <w:tcW w:w="1096" w:type="dxa"/>
            <w:shd w:val="clear" w:color="auto" w:fill="auto"/>
            <w:vAlign w:val="center"/>
          </w:tcPr>
          <w:p w14:paraId="78534F3D" w14:textId="77777777" w:rsidR="00EF1E5D" w:rsidRPr="00E22EA0" w:rsidRDefault="00EF1E5D" w:rsidP="0079161B">
            <w:pPr>
              <w:spacing w:after="0" w:line="240" w:lineRule="auto"/>
              <w:jc w:val="center"/>
              <w:rPr>
                <w:rFonts w:ascii="Cambria" w:hAnsi="Cambria" w:cs="Times New Roman"/>
                <w:sz w:val="20"/>
                <w:szCs w:val="20"/>
              </w:rPr>
            </w:pPr>
            <w:r w:rsidRPr="00E22EA0">
              <w:rPr>
                <w:rFonts w:ascii="Cambria" w:hAnsi="Cambria" w:cs="Times New Roman"/>
                <w:sz w:val="20"/>
                <w:szCs w:val="20"/>
              </w:rPr>
              <w:t>W_01</w:t>
            </w:r>
          </w:p>
        </w:tc>
        <w:tc>
          <w:tcPr>
            <w:tcW w:w="6662" w:type="dxa"/>
            <w:shd w:val="clear" w:color="auto" w:fill="auto"/>
          </w:tcPr>
          <w:p w14:paraId="2F13E094" w14:textId="77777777" w:rsidR="00EF1E5D" w:rsidRPr="00E22EA0" w:rsidRDefault="00EF1E5D" w:rsidP="0079161B">
            <w:pPr>
              <w:spacing w:after="0" w:line="240" w:lineRule="auto"/>
              <w:rPr>
                <w:rFonts w:ascii="Cambria" w:hAnsi="Cambria" w:cs="Times New Roman"/>
                <w:sz w:val="20"/>
                <w:szCs w:val="20"/>
              </w:rPr>
            </w:pPr>
            <w:r w:rsidRPr="00E22EA0">
              <w:rPr>
                <w:rFonts w:ascii="Cambria" w:hAnsi="Cambria" w:cs="Times New Roman"/>
                <w:sz w:val="20"/>
                <w:szCs w:val="20"/>
              </w:rPr>
              <w:t>Absolwent zna podstawową terminologię z zakresu kultury języka.</w:t>
            </w:r>
          </w:p>
        </w:tc>
        <w:tc>
          <w:tcPr>
            <w:tcW w:w="1732" w:type="dxa"/>
            <w:shd w:val="clear" w:color="auto" w:fill="auto"/>
          </w:tcPr>
          <w:p w14:paraId="289B6CB4" w14:textId="77777777" w:rsidR="00EF1E5D" w:rsidRPr="00E22EA0" w:rsidRDefault="00EF1E5D" w:rsidP="0079161B">
            <w:pPr>
              <w:spacing w:after="0" w:line="240" w:lineRule="auto"/>
              <w:jc w:val="center"/>
              <w:rPr>
                <w:rFonts w:ascii="Cambria" w:hAnsi="Cambria" w:cs="Times New Roman"/>
                <w:sz w:val="20"/>
                <w:szCs w:val="20"/>
              </w:rPr>
            </w:pPr>
            <w:r w:rsidRPr="00E22EA0">
              <w:rPr>
                <w:rFonts w:ascii="Cambria" w:hAnsi="Cambria" w:cs="Times New Roman"/>
                <w:sz w:val="20"/>
                <w:szCs w:val="20"/>
              </w:rPr>
              <w:t xml:space="preserve"> K_W02; K_WO7</w:t>
            </w:r>
          </w:p>
        </w:tc>
      </w:tr>
      <w:tr w:rsidR="003F44B8" w:rsidRPr="00E22EA0" w14:paraId="051AE309" w14:textId="77777777" w:rsidTr="006E2D61">
        <w:trPr>
          <w:jc w:val="center"/>
        </w:trPr>
        <w:tc>
          <w:tcPr>
            <w:tcW w:w="1096" w:type="dxa"/>
            <w:shd w:val="clear" w:color="auto" w:fill="auto"/>
            <w:vAlign w:val="center"/>
          </w:tcPr>
          <w:p w14:paraId="11AF7524" w14:textId="77777777" w:rsidR="00EF1E5D" w:rsidRPr="00E22EA0" w:rsidRDefault="00EF1E5D" w:rsidP="0079161B">
            <w:pPr>
              <w:spacing w:after="0" w:line="240" w:lineRule="auto"/>
              <w:jc w:val="center"/>
              <w:rPr>
                <w:rFonts w:ascii="Cambria" w:hAnsi="Cambria" w:cs="Times New Roman"/>
                <w:sz w:val="20"/>
                <w:szCs w:val="20"/>
              </w:rPr>
            </w:pPr>
            <w:r w:rsidRPr="00E22EA0">
              <w:rPr>
                <w:rFonts w:ascii="Cambria" w:hAnsi="Cambria" w:cs="Times New Roman"/>
                <w:sz w:val="20"/>
                <w:szCs w:val="20"/>
              </w:rPr>
              <w:t>W_02</w:t>
            </w:r>
          </w:p>
        </w:tc>
        <w:tc>
          <w:tcPr>
            <w:tcW w:w="6662" w:type="dxa"/>
            <w:shd w:val="clear" w:color="auto" w:fill="auto"/>
          </w:tcPr>
          <w:p w14:paraId="132DA77E" w14:textId="77777777" w:rsidR="00EF1E5D" w:rsidRPr="00E22EA0" w:rsidRDefault="00EF1E5D" w:rsidP="0079161B">
            <w:pPr>
              <w:spacing w:after="0" w:line="240" w:lineRule="auto"/>
              <w:rPr>
                <w:rFonts w:ascii="Cambria" w:hAnsi="Cambria" w:cs="Times New Roman"/>
                <w:sz w:val="20"/>
                <w:szCs w:val="20"/>
              </w:rPr>
            </w:pPr>
            <w:r w:rsidRPr="00E22EA0">
              <w:rPr>
                <w:rFonts w:ascii="Cambria" w:hAnsi="Cambria"/>
                <w:sz w:val="20"/>
                <w:szCs w:val="20"/>
              </w:rPr>
              <w:t>Absolwent zdobywa wiedzę z kultury języka, w tym zasady normatywne, o zróżnicowaniu polszczyzny oraz o tendencjach rozwojowych współczesnej polszczyzny.</w:t>
            </w:r>
          </w:p>
        </w:tc>
        <w:tc>
          <w:tcPr>
            <w:tcW w:w="1732" w:type="dxa"/>
            <w:shd w:val="clear" w:color="auto" w:fill="auto"/>
          </w:tcPr>
          <w:p w14:paraId="597F5634" w14:textId="77777777" w:rsidR="00EF1E5D" w:rsidRPr="00E22EA0" w:rsidRDefault="00EF1E5D" w:rsidP="0079161B">
            <w:pPr>
              <w:spacing w:after="0" w:line="240" w:lineRule="auto"/>
              <w:jc w:val="center"/>
              <w:rPr>
                <w:rFonts w:ascii="Cambria" w:hAnsi="Cambria" w:cs="Times New Roman"/>
                <w:sz w:val="20"/>
                <w:szCs w:val="20"/>
              </w:rPr>
            </w:pPr>
            <w:r w:rsidRPr="00E22EA0">
              <w:rPr>
                <w:rFonts w:ascii="Cambria" w:hAnsi="Cambria"/>
                <w:sz w:val="20"/>
                <w:szCs w:val="20"/>
              </w:rPr>
              <w:t>K_W04; K_W12</w:t>
            </w:r>
          </w:p>
        </w:tc>
      </w:tr>
      <w:tr w:rsidR="003F44B8" w:rsidRPr="00E22EA0" w14:paraId="3AF34843" w14:textId="77777777" w:rsidTr="006E2D61">
        <w:trPr>
          <w:jc w:val="center"/>
        </w:trPr>
        <w:tc>
          <w:tcPr>
            <w:tcW w:w="9501" w:type="dxa"/>
            <w:gridSpan w:val="3"/>
            <w:shd w:val="clear" w:color="auto" w:fill="auto"/>
            <w:vAlign w:val="center"/>
          </w:tcPr>
          <w:p w14:paraId="73847116" w14:textId="77777777" w:rsidR="00EF1E5D" w:rsidRPr="00E22EA0" w:rsidRDefault="00EF1E5D" w:rsidP="0079161B">
            <w:pPr>
              <w:spacing w:after="0" w:line="240" w:lineRule="auto"/>
              <w:jc w:val="center"/>
              <w:rPr>
                <w:rFonts w:ascii="Cambria" w:hAnsi="Cambria" w:cs="Times New Roman"/>
                <w:b/>
                <w:bCs/>
                <w:sz w:val="20"/>
                <w:szCs w:val="20"/>
              </w:rPr>
            </w:pPr>
            <w:r w:rsidRPr="00E22EA0">
              <w:rPr>
                <w:rFonts w:ascii="Cambria" w:hAnsi="Cambria" w:cs="Times New Roman"/>
                <w:b/>
                <w:bCs/>
                <w:sz w:val="20"/>
                <w:szCs w:val="20"/>
              </w:rPr>
              <w:t>UMIEJĘTNOŚCI</w:t>
            </w:r>
          </w:p>
        </w:tc>
      </w:tr>
      <w:tr w:rsidR="003F44B8" w:rsidRPr="00E22EA0" w14:paraId="42716D67" w14:textId="77777777" w:rsidTr="006E2D61">
        <w:trPr>
          <w:jc w:val="center"/>
        </w:trPr>
        <w:tc>
          <w:tcPr>
            <w:tcW w:w="1096" w:type="dxa"/>
            <w:shd w:val="clear" w:color="auto" w:fill="auto"/>
            <w:vAlign w:val="center"/>
          </w:tcPr>
          <w:p w14:paraId="22280224" w14:textId="77777777" w:rsidR="00EF1E5D" w:rsidRPr="00E22EA0" w:rsidRDefault="00EF1E5D" w:rsidP="0079161B">
            <w:pPr>
              <w:spacing w:after="0" w:line="240" w:lineRule="auto"/>
              <w:jc w:val="center"/>
              <w:rPr>
                <w:rFonts w:ascii="Cambria" w:hAnsi="Cambria" w:cs="Times New Roman"/>
                <w:sz w:val="20"/>
                <w:szCs w:val="20"/>
              </w:rPr>
            </w:pPr>
            <w:r w:rsidRPr="00E22EA0">
              <w:rPr>
                <w:rFonts w:ascii="Cambria" w:hAnsi="Cambria" w:cs="Times New Roman"/>
                <w:sz w:val="20"/>
                <w:szCs w:val="20"/>
              </w:rPr>
              <w:t>U_01</w:t>
            </w:r>
          </w:p>
        </w:tc>
        <w:tc>
          <w:tcPr>
            <w:tcW w:w="6662" w:type="dxa"/>
            <w:shd w:val="clear" w:color="auto" w:fill="auto"/>
          </w:tcPr>
          <w:p w14:paraId="73E6E3B6" w14:textId="77777777" w:rsidR="00EF1E5D" w:rsidRPr="00E22EA0" w:rsidRDefault="00EF1E5D" w:rsidP="0079161B">
            <w:pPr>
              <w:spacing w:after="0" w:line="240" w:lineRule="auto"/>
              <w:rPr>
                <w:rFonts w:ascii="Cambria" w:hAnsi="Cambria" w:cs="Times New Roman"/>
                <w:sz w:val="20"/>
                <w:szCs w:val="20"/>
              </w:rPr>
            </w:pPr>
            <w:r w:rsidRPr="00E22EA0">
              <w:rPr>
                <w:rFonts w:ascii="Cambria" w:hAnsi="Cambria"/>
                <w:sz w:val="20"/>
                <w:szCs w:val="20"/>
              </w:rPr>
              <w:t>Absolwent umie interpretować zjawiska współczesnej polszczyzny na poziomie fonetycznym, morfologicznym, leksykalnym, składniowym, stylistycznym, w tym oceniać innowacje językowe, rozpoznawać błędy i dokonywać ich korekty</w:t>
            </w:r>
          </w:p>
        </w:tc>
        <w:tc>
          <w:tcPr>
            <w:tcW w:w="1732" w:type="dxa"/>
            <w:shd w:val="clear" w:color="auto" w:fill="auto"/>
          </w:tcPr>
          <w:p w14:paraId="7BBAA5A4" w14:textId="77777777" w:rsidR="00EF1E5D" w:rsidRPr="00E22EA0" w:rsidRDefault="00EF1E5D" w:rsidP="0079161B">
            <w:pPr>
              <w:spacing w:after="0" w:line="240" w:lineRule="auto"/>
              <w:jc w:val="center"/>
              <w:rPr>
                <w:rFonts w:ascii="Cambria" w:hAnsi="Cambria"/>
                <w:sz w:val="20"/>
                <w:szCs w:val="20"/>
              </w:rPr>
            </w:pPr>
            <w:r w:rsidRPr="00E22EA0">
              <w:rPr>
                <w:rFonts w:ascii="Cambria" w:hAnsi="Cambria"/>
                <w:sz w:val="20"/>
                <w:szCs w:val="20"/>
              </w:rPr>
              <w:t>K_U11</w:t>
            </w:r>
          </w:p>
        </w:tc>
      </w:tr>
      <w:tr w:rsidR="003F44B8" w:rsidRPr="00E22EA0" w14:paraId="37B4030E" w14:textId="77777777" w:rsidTr="006E2D61">
        <w:trPr>
          <w:jc w:val="center"/>
        </w:trPr>
        <w:tc>
          <w:tcPr>
            <w:tcW w:w="1096" w:type="dxa"/>
            <w:shd w:val="clear" w:color="auto" w:fill="auto"/>
            <w:vAlign w:val="center"/>
          </w:tcPr>
          <w:p w14:paraId="147EE6C1" w14:textId="77777777" w:rsidR="00EF1E5D" w:rsidRPr="00E22EA0" w:rsidRDefault="00EF1E5D" w:rsidP="0079161B">
            <w:pPr>
              <w:spacing w:after="0" w:line="240" w:lineRule="auto"/>
              <w:jc w:val="center"/>
              <w:rPr>
                <w:rFonts w:ascii="Cambria" w:hAnsi="Cambria" w:cs="Times New Roman"/>
                <w:sz w:val="20"/>
                <w:szCs w:val="20"/>
              </w:rPr>
            </w:pPr>
            <w:r w:rsidRPr="00E22EA0">
              <w:rPr>
                <w:rFonts w:ascii="Cambria" w:hAnsi="Cambria" w:cs="Times New Roman"/>
                <w:sz w:val="20"/>
                <w:szCs w:val="20"/>
              </w:rPr>
              <w:t>U_02</w:t>
            </w:r>
          </w:p>
        </w:tc>
        <w:tc>
          <w:tcPr>
            <w:tcW w:w="6662" w:type="dxa"/>
            <w:shd w:val="clear" w:color="auto" w:fill="auto"/>
          </w:tcPr>
          <w:p w14:paraId="636747E3" w14:textId="77777777" w:rsidR="00EF1E5D" w:rsidRPr="00E22EA0" w:rsidRDefault="00EF1E5D" w:rsidP="0079161B">
            <w:pPr>
              <w:spacing w:after="0" w:line="240" w:lineRule="auto"/>
              <w:rPr>
                <w:rFonts w:ascii="Cambria" w:hAnsi="Cambria" w:cs="Times New Roman"/>
                <w:sz w:val="20"/>
                <w:szCs w:val="20"/>
              </w:rPr>
            </w:pPr>
            <w:r w:rsidRPr="00E22EA0">
              <w:rPr>
                <w:rFonts w:ascii="Cambria" w:hAnsi="Cambria"/>
                <w:sz w:val="20"/>
                <w:szCs w:val="20"/>
              </w:rPr>
              <w:t>Absolwent doskonali umiejętność korzystania ze słowników, wydawnictw poprawnościowych i innych źródeł wiedzy o języku.</w:t>
            </w:r>
          </w:p>
        </w:tc>
        <w:tc>
          <w:tcPr>
            <w:tcW w:w="1732" w:type="dxa"/>
            <w:shd w:val="clear" w:color="auto" w:fill="auto"/>
          </w:tcPr>
          <w:p w14:paraId="0C3DBE23" w14:textId="77777777" w:rsidR="00EF1E5D" w:rsidRPr="00E22EA0" w:rsidRDefault="00EF1E5D" w:rsidP="0079161B">
            <w:pPr>
              <w:spacing w:after="0" w:line="240" w:lineRule="auto"/>
              <w:jc w:val="center"/>
              <w:rPr>
                <w:rFonts w:ascii="Cambria" w:hAnsi="Cambria" w:cs="Times New Roman"/>
                <w:sz w:val="20"/>
                <w:szCs w:val="20"/>
              </w:rPr>
            </w:pPr>
            <w:r w:rsidRPr="00E22EA0">
              <w:rPr>
                <w:rFonts w:ascii="Cambria" w:hAnsi="Cambria"/>
                <w:sz w:val="20"/>
                <w:szCs w:val="20"/>
              </w:rPr>
              <w:t>K_U04</w:t>
            </w:r>
          </w:p>
        </w:tc>
      </w:tr>
      <w:tr w:rsidR="003F44B8" w:rsidRPr="00E22EA0" w14:paraId="07CF927F" w14:textId="77777777" w:rsidTr="006E2D61">
        <w:trPr>
          <w:jc w:val="center"/>
        </w:trPr>
        <w:tc>
          <w:tcPr>
            <w:tcW w:w="9501" w:type="dxa"/>
            <w:gridSpan w:val="3"/>
            <w:shd w:val="clear" w:color="auto" w:fill="auto"/>
            <w:vAlign w:val="center"/>
          </w:tcPr>
          <w:p w14:paraId="0FE60EB9" w14:textId="77777777" w:rsidR="00EF1E5D" w:rsidRPr="00E22EA0" w:rsidRDefault="00EF1E5D" w:rsidP="0079161B">
            <w:pPr>
              <w:spacing w:after="0" w:line="240" w:lineRule="auto"/>
              <w:jc w:val="center"/>
              <w:rPr>
                <w:rFonts w:ascii="Cambria" w:hAnsi="Cambria" w:cs="Times New Roman"/>
                <w:b/>
                <w:bCs/>
                <w:sz w:val="20"/>
                <w:szCs w:val="20"/>
              </w:rPr>
            </w:pPr>
            <w:r w:rsidRPr="00E22EA0">
              <w:rPr>
                <w:rFonts w:ascii="Cambria" w:hAnsi="Cambria" w:cs="Times New Roman"/>
                <w:b/>
                <w:bCs/>
                <w:sz w:val="20"/>
                <w:szCs w:val="20"/>
              </w:rPr>
              <w:t>KOMPETENCJE SPOŁECZNE</w:t>
            </w:r>
          </w:p>
        </w:tc>
      </w:tr>
      <w:tr w:rsidR="003F44B8" w:rsidRPr="00E22EA0" w14:paraId="0A43EB81" w14:textId="77777777" w:rsidTr="006E2D61">
        <w:trPr>
          <w:jc w:val="center"/>
        </w:trPr>
        <w:tc>
          <w:tcPr>
            <w:tcW w:w="1096" w:type="dxa"/>
            <w:shd w:val="clear" w:color="auto" w:fill="auto"/>
            <w:vAlign w:val="center"/>
          </w:tcPr>
          <w:p w14:paraId="4133C9F5" w14:textId="77777777" w:rsidR="00EF1E5D" w:rsidRPr="00E22EA0" w:rsidRDefault="00EF1E5D" w:rsidP="0079161B">
            <w:pPr>
              <w:spacing w:after="0" w:line="240" w:lineRule="auto"/>
              <w:jc w:val="center"/>
              <w:rPr>
                <w:rFonts w:ascii="Cambria" w:hAnsi="Cambria" w:cs="Times New Roman"/>
                <w:sz w:val="20"/>
                <w:szCs w:val="20"/>
              </w:rPr>
            </w:pPr>
            <w:r w:rsidRPr="00E22EA0">
              <w:rPr>
                <w:rFonts w:ascii="Cambria" w:hAnsi="Cambria" w:cs="Times New Roman"/>
                <w:sz w:val="20"/>
                <w:szCs w:val="20"/>
              </w:rPr>
              <w:t>K_01</w:t>
            </w:r>
          </w:p>
        </w:tc>
        <w:tc>
          <w:tcPr>
            <w:tcW w:w="6662" w:type="dxa"/>
            <w:shd w:val="clear" w:color="auto" w:fill="auto"/>
          </w:tcPr>
          <w:p w14:paraId="7AD7A234" w14:textId="77777777" w:rsidR="00EF1E5D" w:rsidRPr="00E22EA0" w:rsidRDefault="00EF1E5D" w:rsidP="0079161B">
            <w:pPr>
              <w:spacing w:after="0" w:line="240" w:lineRule="auto"/>
              <w:rPr>
                <w:rFonts w:ascii="Cambria" w:hAnsi="Cambria" w:cs="Times New Roman"/>
                <w:sz w:val="20"/>
                <w:szCs w:val="20"/>
              </w:rPr>
            </w:pPr>
            <w:r w:rsidRPr="00E22EA0">
              <w:rPr>
                <w:rFonts w:ascii="Cambria" w:hAnsi="Cambria" w:cs="Times New Roman"/>
                <w:sz w:val="20"/>
                <w:szCs w:val="20"/>
              </w:rPr>
              <w:t>Absolwent efektywnie organizuje własną pracę i krytycznie ocenia stopień jej zaawansowania.</w:t>
            </w:r>
          </w:p>
        </w:tc>
        <w:tc>
          <w:tcPr>
            <w:tcW w:w="1732" w:type="dxa"/>
            <w:shd w:val="clear" w:color="auto" w:fill="auto"/>
          </w:tcPr>
          <w:p w14:paraId="3D769BCD" w14:textId="77777777" w:rsidR="00EF1E5D" w:rsidRPr="00E22EA0" w:rsidRDefault="00EF1E5D" w:rsidP="0079161B">
            <w:pPr>
              <w:spacing w:after="0" w:line="240" w:lineRule="auto"/>
              <w:jc w:val="center"/>
              <w:rPr>
                <w:rFonts w:ascii="Cambria" w:hAnsi="Cambria" w:cs="Times New Roman"/>
                <w:sz w:val="20"/>
                <w:szCs w:val="20"/>
              </w:rPr>
            </w:pPr>
            <w:r w:rsidRPr="00E22EA0">
              <w:rPr>
                <w:rFonts w:ascii="Cambria" w:hAnsi="Cambria" w:cs="Times New Roman"/>
                <w:sz w:val="20"/>
                <w:szCs w:val="20"/>
              </w:rPr>
              <w:t xml:space="preserve"> K_K01</w:t>
            </w:r>
          </w:p>
        </w:tc>
      </w:tr>
      <w:tr w:rsidR="003F44B8" w:rsidRPr="00E22EA0" w14:paraId="28D8DB32" w14:textId="77777777" w:rsidTr="006E2D61">
        <w:trPr>
          <w:jc w:val="center"/>
        </w:trPr>
        <w:tc>
          <w:tcPr>
            <w:tcW w:w="1096" w:type="dxa"/>
            <w:shd w:val="clear" w:color="auto" w:fill="auto"/>
            <w:vAlign w:val="center"/>
          </w:tcPr>
          <w:p w14:paraId="6AAE7A25" w14:textId="77777777" w:rsidR="00EF1E5D" w:rsidRPr="00E22EA0" w:rsidRDefault="00EF1E5D" w:rsidP="0079161B">
            <w:pPr>
              <w:spacing w:after="0" w:line="240" w:lineRule="auto"/>
              <w:jc w:val="center"/>
              <w:rPr>
                <w:rFonts w:ascii="Cambria" w:hAnsi="Cambria" w:cs="Times New Roman"/>
                <w:sz w:val="20"/>
                <w:szCs w:val="20"/>
              </w:rPr>
            </w:pPr>
            <w:r w:rsidRPr="00E22EA0">
              <w:rPr>
                <w:rFonts w:ascii="Cambria" w:hAnsi="Cambria" w:cs="Times New Roman"/>
                <w:sz w:val="20"/>
                <w:szCs w:val="20"/>
              </w:rPr>
              <w:t>K_02</w:t>
            </w:r>
          </w:p>
        </w:tc>
        <w:tc>
          <w:tcPr>
            <w:tcW w:w="6662" w:type="dxa"/>
            <w:shd w:val="clear" w:color="auto" w:fill="auto"/>
          </w:tcPr>
          <w:p w14:paraId="4290C5D1" w14:textId="77777777" w:rsidR="00EF1E5D" w:rsidRPr="00E22EA0" w:rsidRDefault="00EF1E5D" w:rsidP="0079161B">
            <w:pPr>
              <w:spacing w:after="0" w:line="240" w:lineRule="auto"/>
              <w:rPr>
                <w:rFonts w:ascii="Cambria" w:hAnsi="Cambria" w:cs="Times New Roman"/>
                <w:sz w:val="20"/>
                <w:szCs w:val="20"/>
              </w:rPr>
            </w:pPr>
            <w:r w:rsidRPr="00E22EA0">
              <w:rPr>
                <w:rFonts w:ascii="Cambria" w:hAnsi="Cambria" w:cs="Times New Roman"/>
                <w:sz w:val="20"/>
                <w:szCs w:val="20"/>
              </w:rPr>
              <w:t>Absolwent rozumie potrzebę rozwijania sprawności językowej.</w:t>
            </w:r>
          </w:p>
        </w:tc>
        <w:tc>
          <w:tcPr>
            <w:tcW w:w="1732" w:type="dxa"/>
            <w:shd w:val="clear" w:color="auto" w:fill="auto"/>
          </w:tcPr>
          <w:p w14:paraId="4701BDBD" w14:textId="77777777" w:rsidR="00EF1E5D" w:rsidRPr="00E22EA0" w:rsidRDefault="00EF1E5D" w:rsidP="0079161B">
            <w:pPr>
              <w:spacing w:after="0" w:line="240" w:lineRule="auto"/>
              <w:jc w:val="center"/>
              <w:rPr>
                <w:rFonts w:ascii="Cambria" w:hAnsi="Cambria" w:cs="Times New Roman"/>
                <w:sz w:val="20"/>
                <w:szCs w:val="20"/>
              </w:rPr>
            </w:pPr>
            <w:r w:rsidRPr="00E22EA0">
              <w:rPr>
                <w:rFonts w:ascii="Cambria" w:hAnsi="Cambria"/>
                <w:sz w:val="20"/>
                <w:szCs w:val="20"/>
              </w:rPr>
              <w:t>K_K02</w:t>
            </w:r>
          </w:p>
        </w:tc>
      </w:tr>
    </w:tbl>
    <w:p w14:paraId="225DD758" w14:textId="305EE956" w:rsidR="00EF1E5D" w:rsidRPr="00E22EA0" w:rsidRDefault="7CE3FF83" w:rsidP="00EF1E5D">
      <w:pPr>
        <w:spacing w:before="120" w:after="120" w:line="240" w:lineRule="auto"/>
        <w:rPr>
          <w:rFonts w:ascii="Cambria" w:hAnsi="Cambria" w:cs="Times New Roman"/>
          <w:b/>
          <w:bCs/>
        </w:rPr>
      </w:pPr>
      <w:r w:rsidRPr="00E22EA0">
        <w:rPr>
          <w:rFonts w:ascii="Cambria" w:hAnsi="Cambria" w:cs="Times New Roman"/>
          <w:b/>
          <w:bCs/>
        </w:rPr>
        <w:t xml:space="preserve">6. Treści programowe oraz liczba godzin na poszczególnych formach zajęć </w:t>
      </w:r>
      <w:r w:rsidRPr="00E22EA0">
        <w:rPr>
          <w:rFonts w:ascii="Cambria" w:hAnsi="Cambria"/>
        </w:rPr>
        <w:t>(zgodnie z programem studiów):</w:t>
      </w:r>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
        <w:gridCol w:w="6352"/>
        <w:gridCol w:w="1256"/>
        <w:gridCol w:w="1488"/>
      </w:tblGrid>
      <w:tr w:rsidR="003F44B8" w:rsidRPr="00E22EA0" w14:paraId="063F7979" w14:textId="77777777" w:rsidTr="006E2D61">
        <w:trPr>
          <w:trHeight w:val="340"/>
          <w:jc w:val="center"/>
        </w:trPr>
        <w:tc>
          <w:tcPr>
            <w:tcW w:w="333" w:type="dxa"/>
            <w:vMerge w:val="restart"/>
            <w:vAlign w:val="center"/>
          </w:tcPr>
          <w:p w14:paraId="051B1E11" w14:textId="77777777" w:rsidR="00EF1E5D" w:rsidRPr="00E22EA0" w:rsidRDefault="00EF1E5D" w:rsidP="0079161B">
            <w:pPr>
              <w:spacing w:before="20" w:after="20"/>
              <w:rPr>
                <w:rFonts w:ascii="Cambria" w:hAnsi="Cambria" w:cs="Times New Roman"/>
                <w:b/>
              </w:rPr>
            </w:pPr>
            <w:r w:rsidRPr="00E22EA0">
              <w:rPr>
                <w:rFonts w:ascii="Cambria" w:hAnsi="Cambria" w:cs="Times New Roman"/>
                <w:b/>
              </w:rPr>
              <w:t>Lp.</w:t>
            </w:r>
          </w:p>
        </w:tc>
        <w:tc>
          <w:tcPr>
            <w:tcW w:w="6537" w:type="dxa"/>
            <w:vMerge w:val="restart"/>
            <w:vAlign w:val="center"/>
          </w:tcPr>
          <w:p w14:paraId="7C5D3682" w14:textId="77777777" w:rsidR="00EF1E5D" w:rsidRPr="00E22EA0" w:rsidRDefault="00EF1E5D" w:rsidP="0079161B">
            <w:pPr>
              <w:spacing w:before="20" w:after="20"/>
              <w:rPr>
                <w:rFonts w:ascii="Cambria" w:hAnsi="Cambria" w:cs="Times New Roman"/>
                <w:b/>
              </w:rPr>
            </w:pPr>
            <w:r w:rsidRPr="00E22EA0">
              <w:rPr>
                <w:rFonts w:ascii="Cambria" w:hAnsi="Cambria" w:cs="Times New Roman"/>
                <w:b/>
              </w:rPr>
              <w:t xml:space="preserve">Treści wykładów </w:t>
            </w:r>
          </w:p>
        </w:tc>
        <w:tc>
          <w:tcPr>
            <w:tcW w:w="2744" w:type="dxa"/>
            <w:gridSpan w:val="2"/>
            <w:vAlign w:val="center"/>
          </w:tcPr>
          <w:p w14:paraId="1F010C3E" w14:textId="77777777" w:rsidR="00EF1E5D" w:rsidRPr="00E22EA0" w:rsidRDefault="00EF1E5D" w:rsidP="0079161B">
            <w:pPr>
              <w:spacing w:before="20" w:after="20"/>
              <w:jc w:val="center"/>
              <w:rPr>
                <w:rFonts w:ascii="Cambria" w:hAnsi="Cambria" w:cs="Times New Roman"/>
                <w:b/>
                <w:sz w:val="16"/>
                <w:szCs w:val="16"/>
              </w:rPr>
            </w:pPr>
            <w:r w:rsidRPr="00E22EA0">
              <w:rPr>
                <w:rFonts w:ascii="Cambria" w:hAnsi="Cambria" w:cs="Times New Roman"/>
                <w:b/>
                <w:sz w:val="16"/>
                <w:szCs w:val="16"/>
              </w:rPr>
              <w:t>Liczba godzin na studiach</w:t>
            </w:r>
          </w:p>
        </w:tc>
      </w:tr>
      <w:tr w:rsidR="003F44B8" w:rsidRPr="00E22EA0" w14:paraId="1FE00BB6" w14:textId="77777777" w:rsidTr="006E2D61">
        <w:trPr>
          <w:trHeight w:val="196"/>
          <w:jc w:val="center"/>
        </w:trPr>
        <w:tc>
          <w:tcPr>
            <w:tcW w:w="333" w:type="dxa"/>
            <w:vMerge/>
          </w:tcPr>
          <w:p w14:paraId="4C23CD5B" w14:textId="77777777" w:rsidR="00EF1E5D" w:rsidRPr="00E22EA0" w:rsidRDefault="00EF1E5D" w:rsidP="0079161B">
            <w:pPr>
              <w:spacing w:before="20" w:after="20"/>
              <w:rPr>
                <w:rFonts w:ascii="Cambria" w:hAnsi="Cambria" w:cs="Times New Roman"/>
                <w:b/>
              </w:rPr>
            </w:pPr>
          </w:p>
        </w:tc>
        <w:tc>
          <w:tcPr>
            <w:tcW w:w="6537" w:type="dxa"/>
            <w:vMerge/>
          </w:tcPr>
          <w:p w14:paraId="1489F0F5" w14:textId="77777777" w:rsidR="00EF1E5D" w:rsidRPr="00E22EA0" w:rsidRDefault="00EF1E5D" w:rsidP="0079161B">
            <w:pPr>
              <w:spacing w:before="20" w:after="20"/>
              <w:rPr>
                <w:rFonts w:ascii="Cambria" w:hAnsi="Cambria" w:cs="Times New Roman"/>
                <w:b/>
              </w:rPr>
            </w:pPr>
          </w:p>
        </w:tc>
        <w:tc>
          <w:tcPr>
            <w:tcW w:w="1256" w:type="dxa"/>
          </w:tcPr>
          <w:p w14:paraId="0AED92C4" w14:textId="77777777" w:rsidR="00EF1E5D" w:rsidRPr="00E22EA0" w:rsidRDefault="00EF1E5D" w:rsidP="0079161B">
            <w:pPr>
              <w:spacing w:before="20" w:after="20"/>
              <w:jc w:val="center"/>
              <w:rPr>
                <w:rFonts w:ascii="Cambria" w:hAnsi="Cambria" w:cs="Times New Roman"/>
                <w:b/>
                <w:sz w:val="16"/>
                <w:szCs w:val="16"/>
              </w:rPr>
            </w:pPr>
            <w:r w:rsidRPr="00E22EA0">
              <w:rPr>
                <w:rFonts w:ascii="Cambria" w:hAnsi="Cambria" w:cs="Times New Roman"/>
                <w:b/>
                <w:sz w:val="16"/>
                <w:szCs w:val="16"/>
              </w:rPr>
              <w:t>stacjonarnych</w:t>
            </w:r>
          </w:p>
        </w:tc>
        <w:tc>
          <w:tcPr>
            <w:tcW w:w="1488" w:type="dxa"/>
          </w:tcPr>
          <w:p w14:paraId="57241FAD" w14:textId="77777777" w:rsidR="00EF1E5D" w:rsidRPr="00E22EA0" w:rsidRDefault="00EF1E5D" w:rsidP="0079161B">
            <w:pPr>
              <w:spacing w:before="20" w:after="20"/>
              <w:jc w:val="center"/>
              <w:rPr>
                <w:rFonts w:ascii="Cambria" w:hAnsi="Cambria" w:cs="Times New Roman"/>
                <w:b/>
                <w:sz w:val="16"/>
                <w:szCs w:val="16"/>
              </w:rPr>
            </w:pPr>
            <w:r w:rsidRPr="00E22EA0">
              <w:rPr>
                <w:rFonts w:ascii="Cambria" w:hAnsi="Cambria" w:cs="Times New Roman"/>
                <w:b/>
                <w:sz w:val="16"/>
                <w:szCs w:val="16"/>
              </w:rPr>
              <w:t>niestacjonarnych</w:t>
            </w:r>
          </w:p>
        </w:tc>
      </w:tr>
      <w:tr w:rsidR="003F44B8" w:rsidRPr="00E22EA0" w14:paraId="4F4B3B6A" w14:textId="77777777" w:rsidTr="006E2D61">
        <w:trPr>
          <w:trHeight w:val="225"/>
          <w:jc w:val="center"/>
        </w:trPr>
        <w:tc>
          <w:tcPr>
            <w:tcW w:w="333" w:type="dxa"/>
          </w:tcPr>
          <w:p w14:paraId="712E131D"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W1</w:t>
            </w:r>
          </w:p>
        </w:tc>
        <w:tc>
          <w:tcPr>
            <w:tcW w:w="6537" w:type="dxa"/>
          </w:tcPr>
          <w:p w14:paraId="0FA0431D"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Język jako wartość – podstawa tożsamości narodowej, miara bogactwa kultury. Funkcje języka.</w:t>
            </w:r>
          </w:p>
        </w:tc>
        <w:tc>
          <w:tcPr>
            <w:tcW w:w="1256" w:type="dxa"/>
          </w:tcPr>
          <w:p w14:paraId="123B6184"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488" w:type="dxa"/>
          </w:tcPr>
          <w:p w14:paraId="0B18BE5A"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1</w:t>
            </w:r>
          </w:p>
        </w:tc>
      </w:tr>
      <w:tr w:rsidR="003F44B8" w:rsidRPr="00E22EA0" w14:paraId="4BA3B731" w14:textId="77777777" w:rsidTr="006E2D61">
        <w:trPr>
          <w:trHeight w:val="285"/>
          <w:jc w:val="center"/>
        </w:trPr>
        <w:tc>
          <w:tcPr>
            <w:tcW w:w="333" w:type="dxa"/>
          </w:tcPr>
          <w:p w14:paraId="14333E9B"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W2</w:t>
            </w:r>
          </w:p>
        </w:tc>
        <w:tc>
          <w:tcPr>
            <w:tcW w:w="6537" w:type="dxa"/>
          </w:tcPr>
          <w:p w14:paraId="0CF585C5"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 xml:space="preserve">Kultura języka – przedmiot badań. Składniki kultury języka. </w:t>
            </w:r>
          </w:p>
        </w:tc>
        <w:tc>
          <w:tcPr>
            <w:tcW w:w="1256" w:type="dxa"/>
          </w:tcPr>
          <w:p w14:paraId="421998A7"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488" w:type="dxa"/>
          </w:tcPr>
          <w:p w14:paraId="6B022072"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1</w:t>
            </w:r>
          </w:p>
        </w:tc>
      </w:tr>
      <w:tr w:rsidR="003F44B8" w:rsidRPr="00E22EA0" w14:paraId="1D129D51" w14:textId="77777777" w:rsidTr="006E2D61">
        <w:trPr>
          <w:trHeight w:val="345"/>
          <w:jc w:val="center"/>
        </w:trPr>
        <w:tc>
          <w:tcPr>
            <w:tcW w:w="333" w:type="dxa"/>
          </w:tcPr>
          <w:p w14:paraId="62B79D5A"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W3</w:t>
            </w:r>
          </w:p>
        </w:tc>
        <w:tc>
          <w:tcPr>
            <w:tcW w:w="6537" w:type="dxa"/>
          </w:tcPr>
          <w:p w14:paraId="391C7BA2"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 xml:space="preserve">Podstawowe terminy kultury języka. Norma językowa i jej zróżnicowanie. </w:t>
            </w:r>
          </w:p>
        </w:tc>
        <w:tc>
          <w:tcPr>
            <w:tcW w:w="1256" w:type="dxa"/>
          </w:tcPr>
          <w:p w14:paraId="14BFCBF2"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4</w:t>
            </w:r>
          </w:p>
        </w:tc>
        <w:tc>
          <w:tcPr>
            <w:tcW w:w="1488" w:type="dxa"/>
          </w:tcPr>
          <w:p w14:paraId="1CFFD171"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2</w:t>
            </w:r>
          </w:p>
        </w:tc>
      </w:tr>
      <w:tr w:rsidR="003F44B8" w:rsidRPr="00E22EA0" w14:paraId="357A79A9" w14:textId="77777777" w:rsidTr="006E2D61">
        <w:trPr>
          <w:trHeight w:val="345"/>
          <w:jc w:val="center"/>
        </w:trPr>
        <w:tc>
          <w:tcPr>
            <w:tcW w:w="333" w:type="dxa"/>
          </w:tcPr>
          <w:p w14:paraId="6E29E7EB"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W4</w:t>
            </w:r>
          </w:p>
        </w:tc>
        <w:tc>
          <w:tcPr>
            <w:tcW w:w="6537" w:type="dxa"/>
          </w:tcPr>
          <w:p w14:paraId="58B304C0"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 xml:space="preserve">Kryteria poprawności językowej. Postawy Polaków wobec języka. </w:t>
            </w:r>
          </w:p>
        </w:tc>
        <w:tc>
          <w:tcPr>
            <w:tcW w:w="1256" w:type="dxa"/>
          </w:tcPr>
          <w:p w14:paraId="66CA269E"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488" w:type="dxa"/>
          </w:tcPr>
          <w:p w14:paraId="743878AD"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1</w:t>
            </w:r>
          </w:p>
        </w:tc>
      </w:tr>
      <w:tr w:rsidR="003F44B8" w:rsidRPr="00E22EA0" w14:paraId="1F3DCBA2" w14:textId="77777777" w:rsidTr="006E2D61">
        <w:trPr>
          <w:trHeight w:val="345"/>
          <w:jc w:val="center"/>
        </w:trPr>
        <w:tc>
          <w:tcPr>
            <w:tcW w:w="333" w:type="dxa"/>
          </w:tcPr>
          <w:p w14:paraId="369A2921"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W5</w:t>
            </w:r>
          </w:p>
        </w:tc>
        <w:tc>
          <w:tcPr>
            <w:tcW w:w="6537" w:type="dxa"/>
          </w:tcPr>
          <w:p w14:paraId="53289D92"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Zróżnicowanie współczesnej polszczyzny. Odmiany języka i style współczesnej polszczyzny.</w:t>
            </w:r>
          </w:p>
        </w:tc>
        <w:tc>
          <w:tcPr>
            <w:tcW w:w="1256" w:type="dxa"/>
          </w:tcPr>
          <w:p w14:paraId="5831C7EC"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488" w:type="dxa"/>
          </w:tcPr>
          <w:p w14:paraId="08CF996E"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2</w:t>
            </w:r>
          </w:p>
        </w:tc>
      </w:tr>
      <w:tr w:rsidR="003F44B8" w:rsidRPr="00E22EA0" w14:paraId="404627B6" w14:textId="77777777" w:rsidTr="006E2D61">
        <w:trPr>
          <w:trHeight w:val="345"/>
          <w:jc w:val="center"/>
        </w:trPr>
        <w:tc>
          <w:tcPr>
            <w:tcW w:w="333" w:type="dxa"/>
          </w:tcPr>
          <w:p w14:paraId="20B9C1F2"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W6</w:t>
            </w:r>
          </w:p>
        </w:tc>
        <w:tc>
          <w:tcPr>
            <w:tcW w:w="6537" w:type="dxa"/>
          </w:tcPr>
          <w:p w14:paraId="11522E51" w14:textId="77777777" w:rsidR="00EF1E5D" w:rsidRPr="00E22EA0" w:rsidRDefault="00EF1E5D" w:rsidP="0079161B">
            <w:pPr>
              <w:spacing w:before="20" w:after="20"/>
              <w:rPr>
                <w:rFonts w:ascii="Cambria" w:hAnsi="Cambria" w:cs="Times New Roman"/>
                <w:sz w:val="20"/>
                <w:szCs w:val="20"/>
              </w:rPr>
            </w:pPr>
            <w:r w:rsidRPr="00E22EA0">
              <w:rPr>
                <w:rFonts w:ascii="Cambria" w:hAnsi="Cambria"/>
                <w:sz w:val="20"/>
                <w:szCs w:val="20"/>
              </w:rPr>
              <w:t>Problemy poprawnościowe tłumaczy języka polskiego.</w:t>
            </w:r>
          </w:p>
        </w:tc>
        <w:tc>
          <w:tcPr>
            <w:tcW w:w="1256" w:type="dxa"/>
            <w:vAlign w:val="center"/>
          </w:tcPr>
          <w:p w14:paraId="18C7A542"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sz w:val="20"/>
                <w:szCs w:val="20"/>
              </w:rPr>
              <w:t>4</w:t>
            </w:r>
          </w:p>
        </w:tc>
        <w:tc>
          <w:tcPr>
            <w:tcW w:w="1488" w:type="dxa"/>
            <w:vAlign w:val="center"/>
          </w:tcPr>
          <w:p w14:paraId="3E1B818F"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sz w:val="20"/>
                <w:szCs w:val="20"/>
              </w:rPr>
              <w:t>2</w:t>
            </w:r>
          </w:p>
        </w:tc>
      </w:tr>
      <w:tr w:rsidR="003F44B8" w:rsidRPr="00E22EA0" w14:paraId="34308D5D" w14:textId="77777777" w:rsidTr="006E2D61">
        <w:trPr>
          <w:trHeight w:val="345"/>
          <w:jc w:val="center"/>
        </w:trPr>
        <w:tc>
          <w:tcPr>
            <w:tcW w:w="333" w:type="dxa"/>
          </w:tcPr>
          <w:p w14:paraId="5E6E4602"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W7</w:t>
            </w:r>
          </w:p>
        </w:tc>
        <w:tc>
          <w:tcPr>
            <w:tcW w:w="6537" w:type="dxa"/>
          </w:tcPr>
          <w:p w14:paraId="4780B336"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Charakterystyczne zjawiska, procesy, tendencje rozwojowe we współczesnej polszczyźnie. Czynniki wpływające na język.</w:t>
            </w:r>
          </w:p>
        </w:tc>
        <w:tc>
          <w:tcPr>
            <w:tcW w:w="1256" w:type="dxa"/>
          </w:tcPr>
          <w:p w14:paraId="2F67FB74"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488" w:type="dxa"/>
          </w:tcPr>
          <w:p w14:paraId="43266D01"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2</w:t>
            </w:r>
          </w:p>
        </w:tc>
      </w:tr>
      <w:tr w:rsidR="003F44B8" w:rsidRPr="00E22EA0" w14:paraId="051C6EBF" w14:textId="77777777" w:rsidTr="006E2D61">
        <w:trPr>
          <w:trHeight w:val="345"/>
          <w:jc w:val="center"/>
        </w:trPr>
        <w:tc>
          <w:tcPr>
            <w:tcW w:w="333" w:type="dxa"/>
          </w:tcPr>
          <w:p w14:paraId="45AC05FF"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W8</w:t>
            </w:r>
          </w:p>
        </w:tc>
        <w:tc>
          <w:tcPr>
            <w:tcW w:w="6537" w:type="dxa"/>
          </w:tcPr>
          <w:p w14:paraId="736EDFF9"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Estetyka słowa i etyka wypowiedzi. Brutalizacja języka publicznego.</w:t>
            </w:r>
          </w:p>
        </w:tc>
        <w:tc>
          <w:tcPr>
            <w:tcW w:w="1256" w:type="dxa"/>
          </w:tcPr>
          <w:p w14:paraId="7F935993"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1</w:t>
            </w:r>
          </w:p>
        </w:tc>
        <w:tc>
          <w:tcPr>
            <w:tcW w:w="1488" w:type="dxa"/>
          </w:tcPr>
          <w:p w14:paraId="52E06200"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0,5</w:t>
            </w:r>
          </w:p>
        </w:tc>
      </w:tr>
      <w:tr w:rsidR="003F44B8" w:rsidRPr="00E22EA0" w14:paraId="15BD516A" w14:textId="77777777" w:rsidTr="006E2D61">
        <w:trPr>
          <w:trHeight w:val="345"/>
          <w:jc w:val="center"/>
        </w:trPr>
        <w:tc>
          <w:tcPr>
            <w:tcW w:w="333" w:type="dxa"/>
          </w:tcPr>
          <w:p w14:paraId="2ED15993"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W9</w:t>
            </w:r>
          </w:p>
        </w:tc>
        <w:tc>
          <w:tcPr>
            <w:tcW w:w="6537" w:type="dxa"/>
          </w:tcPr>
          <w:p w14:paraId="30661B1E"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Wybrane zagadnienia dotyczące grzeczności językowej.</w:t>
            </w:r>
          </w:p>
        </w:tc>
        <w:tc>
          <w:tcPr>
            <w:tcW w:w="1256" w:type="dxa"/>
          </w:tcPr>
          <w:p w14:paraId="582B2903"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1</w:t>
            </w:r>
          </w:p>
        </w:tc>
        <w:tc>
          <w:tcPr>
            <w:tcW w:w="1488" w:type="dxa"/>
          </w:tcPr>
          <w:p w14:paraId="0AD12D23"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0,5</w:t>
            </w:r>
          </w:p>
        </w:tc>
      </w:tr>
      <w:tr w:rsidR="00EF1E5D" w:rsidRPr="00E22EA0" w14:paraId="064B1E8D" w14:textId="77777777" w:rsidTr="006E2D61">
        <w:trPr>
          <w:jc w:val="center"/>
        </w:trPr>
        <w:tc>
          <w:tcPr>
            <w:tcW w:w="333" w:type="dxa"/>
          </w:tcPr>
          <w:p w14:paraId="1AE8FDBE" w14:textId="77777777" w:rsidR="00EF1E5D" w:rsidRPr="00E22EA0" w:rsidRDefault="00EF1E5D" w:rsidP="0079161B">
            <w:pPr>
              <w:spacing w:before="20" w:after="20"/>
              <w:rPr>
                <w:rFonts w:ascii="Cambria" w:hAnsi="Cambria" w:cs="Times New Roman"/>
                <w:b/>
                <w:sz w:val="20"/>
                <w:szCs w:val="20"/>
              </w:rPr>
            </w:pPr>
          </w:p>
        </w:tc>
        <w:tc>
          <w:tcPr>
            <w:tcW w:w="6537" w:type="dxa"/>
          </w:tcPr>
          <w:p w14:paraId="775B1845" w14:textId="77777777" w:rsidR="00EF1E5D" w:rsidRPr="00E22EA0" w:rsidRDefault="00EF1E5D" w:rsidP="0079161B">
            <w:pPr>
              <w:spacing w:before="20" w:after="20"/>
              <w:rPr>
                <w:rFonts w:ascii="Cambria" w:hAnsi="Cambria" w:cs="Times New Roman"/>
                <w:b/>
                <w:sz w:val="20"/>
                <w:szCs w:val="20"/>
              </w:rPr>
            </w:pPr>
            <w:r w:rsidRPr="00E22EA0">
              <w:rPr>
                <w:rFonts w:ascii="Cambria" w:hAnsi="Cambria" w:cs="Times New Roman"/>
                <w:b/>
                <w:sz w:val="20"/>
                <w:szCs w:val="20"/>
              </w:rPr>
              <w:t xml:space="preserve">Razem liczba godzin wykładów </w:t>
            </w:r>
          </w:p>
        </w:tc>
        <w:tc>
          <w:tcPr>
            <w:tcW w:w="1256" w:type="dxa"/>
          </w:tcPr>
          <w:p w14:paraId="7CBEFC62"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20</w:t>
            </w:r>
          </w:p>
        </w:tc>
        <w:tc>
          <w:tcPr>
            <w:tcW w:w="1488" w:type="dxa"/>
          </w:tcPr>
          <w:p w14:paraId="45E53C67"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12</w:t>
            </w:r>
          </w:p>
        </w:tc>
      </w:tr>
    </w:tbl>
    <w:p w14:paraId="0ADFC69E" w14:textId="77777777" w:rsidR="00EF1E5D" w:rsidRPr="00E22EA0" w:rsidRDefault="00EF1E5D" w:rsidP="00EF1E5D">
      <w:pPr>
        <w:spacing w:before="60" w:after="60"/>
        <w:rPr>
          <w:rFonts w:ascii="Cambria" w:hAnsi="Cambria" w:cs="Times New Roman"/>
          <w:b/>
          <w:sz w:val="8"/>
          <w:szCs w:val="8"/>
        </w:rPr>
      </w:pP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6484"/>
        <w:gridCol w:w="1256"/>
        <w:gridCol w:w="1500"/>
      </w:tblGrid>
      <w:tr w:rsidR="003F44B8" w:rsidRPr="00E22EA0" w14:paraId="1ADF8382" w14:textId="77777777" w:rsidTr="006E2D61">
        <w:trPr>
          <w:trHeight w:val="340"/>
          <w:jc w:val="center"/>
        </w:trPr>
        <w:tc>
          <w:tcPr>
            <w:tcW w:w="510" w:type="dxa"/>
            <w:vMerge w:val="restart"/>
            <w:vAlign w:val="center"/>
          </w:tcPr>
          <w:p w14:paraId="45D34223" w14:textId="77777777" w:rsidR="00EF1E5D" w:rsidRPr="00E22EA0" w:rsidRDefault="00EF1E5D" w:rsidP="0079161B">
            <w:pPr>
              <w:spacing w:before="20" w:after="20"/>
              <w:rPr>
                <w:rFonts w:ascii="Cambria" w:hAnsi="Cambria" w:cs="Times New Roman"/>
                <w:b/>
              </w:rPr>
            </w:pPr>
            <w:r w:rsidRPr="00E22EA0">
              <w:rPr>
                <w:rFonts w:ascii="Cambria" w:hAnsi="Cambria" w:cs="Times New Roman"/>
                <w:b/>
              </w:rPr>
              <w:t>Lp.</w:t>
            </w:r>
          </w:p>
        </w:tc>
        <w:tc>
          <w:tcPr>
            <w:tcW w:w="6524" w:type="dxa"/>
            <w:vMerge w:val="restart"/>
            <w:vAlign w:val="center"/>
          </w:tcPr>
          <w:p w14:paraId="549D0F08" w14:textId="77777777" w:rsidR="00EF1E5D" w:rsidRPr="00E22EA0" w:rsidRDefault="00EF1E5D" w:rsidP="0079161B">
            <w:pPr>
              <w:spacing w:before="20" w:after="20"/>
              <w:rPr>
                <w:rFonts w:ascii="Cambria" w:hAnsi="Cambria" w:cs="Times New Roman"/>
                <w:b/>
              </w:rPr>
            </w:pPr>
            <w:r w:rsidRPr="00E22EA0">
              <w:rPr>
                <w:rFonts w:ascii="Cambria" w:hAnsi="Cambria" w:cs="Times New Roman"/>
                <w:b/>
              </w:rPr>
              <w:t>Treści ćwiczeń</w:t>
            </w:r>
          </w:p>
        </w:tc>
        <w:tc>
          <w:tcPr>
            <w:tcW w:w="2756" w:type="dxa"/>
            <w:gridSpan w:val="2"/>
            <w:vAlign w:val="center"/>
          </w:tcPr>
          <w:p w14:paraId="28568956" w14:textId="77777777" w:rsidR="00EF1E5D" w:rsidRPr="00E22EA0" w:rsidRDefault="00EF1E5D" w:rsidP="0079161B">
            <w:pPr>
              <w:spacing w:before="20" w:after="20"/>
              <w:jc w:val="center"/>
              <w:rPr>
                <w:rFonts w:ascii="Cambria" w:hAnsi="Cambria" w:cs="Times New Roman"/>
                <w:b/>
                <w:sz w:val="16"/>
                <w:szCs w:val="16"/>
              </w:rPr>
            </w:pPr>
            <w:r w:rsidRPr="00E22EA0">
              <w:rPr>
                <w:rFonts w:ascii="Cambria" w:hAnsi="Cambria" w:cs="Times New Roman"/>
                <w:b/>
                <w:sz w:val="16"/>
                <w:szCs w:val="16"/>
              </w:rPr>
              <w:t>Liczba godzin na studiach</w:t>
            </w:r>
          </w:p>
        </w:tc>
      </w:tr>
      <w:tr w:rsidR="003F44B8" w:rsidRPr="00E22EA0" w14:paraId="00ABC5D3" w14:textId="77777777" w:rsidTr="006E2D61">
        <w:trPr>
          <w:trHeight w:val="196"/>
          <w:jc w:val="center"/>
        </w:trPr>
        <w:tc>
          <w:tcPr>
            <w:tcW w:w="510" w:type="dxa"/>
            <w:vMerge/>
          </w:tcPr>
          <w:p w14:paraId="0BC4CED9" w14:textId="77777777" w:rsidR="00EF1E5D" w:rsidRPr="00E22EA0" w:rsidRDefault="00EF1E5D" w:rsidP="0079161B">
            <w:pPr>
              <w:spacing w:before="20" w:after="20"/>
              <w:rPr>
                <w:rFonts w:ascii="Cambria" w:hAnsi="Cambria" w:cs="Times New Roman"/>
                <w:b/>
              </w:rPr>
            </w:pPr>
          </w:p>
        </w:tc>
        <w:tc>
          <w:tcPr>
            <w:tcW w:w="6524" w:type="dxa"/>
            <w:vMerge/>
          </w:tcPr>
          <w:p w14:paraId="18400C4A" w14:textId="77777777" w:rsidR="00EF1E5D" w:rsidRPr="00E22EA0" w:rsidRDefault="00EF1E5D" w:rsidP="0079161B">
            <w:pPr>
              <w:spacing w:before="20" w:after="20"/>
              <w:rPr>
                <w:rFonts w:ascii="Cambria" w:hAnsi="Cambria" w:cs="Times New Roman"/>
                <w:b/>
              </w:rPr>
            </w:pPr>
          </w:p>
        </w:tc>
        <w:tc>
          <w:tcPr>
            <w:tcW w:w="1256" w:type="dxa"/>
          </w:tcPr>
          <w:p w14:paraId="6C2421DC" w14:textId="77777777" w:rsidR="00EF1E5D" w:rsidRPr="00E22EA0" w:rsidRDefault="00EF1E5D" w:rsidP="0079161B">
            <w:pPr>
              <w:spacing w:before="20" w:after="20"/>
              <w:jc w:val="center"/>
              <w:rPr>
                <w:rFonts w:ascii="Cambria" w:hAnsi="Cambria" w:cs="Times New Roman"/>
                <w:b/>
                <w:sz w:val="16"/>
                <w:szCs w:val="16"/>
              </w:rPr>
            </w:pPr>
            <w:r w:rsidRPr="00E22EA0">
              <w:rPr>
                <w:rFonts w:ascii="Cambria" w:hAnsi="Cambria" w:cs="Times New Roman"/>
                <w:b/>
                <w:sz w:val="16"/>
                <w:szCs w:val="16"/>
              </w:rPr>
              <w:t>stacjonarnych</w:t>
            </w:r>
          </w:p>
        </w:tc>
        <w:tc>
          <w:tcPr>
            <w:tcW w:w="1500" w:type="dxa"/>
          </w:tcPr>
          <w:p w14:paraId="4133F0DB" w14:textId="77777777" w:rsidR="00EF1E5D" w:rsidRPr="00E22EA0" w:rsidRDefault="00EF1E5D" w:rsidP="0079161B">
            <w:pPr>
              <w:spacing w:before="20" w:after="20"/>
              <w:jc w:val="center"/>
              <w:rPr>
                <w:rFonts w:ascii="Cambria" w:hAnsi="Cambria" w:cs="Times New Roman"/>
                <w:b/>
                <w:sz w:val="16"/>
                <w:szCs w:val="16"/>
              </w:rPr>
            </w:pPr>
            <w:r w:rsidRPr="00E22EA0">
              <w:rPr>
                <w:rFonts w:ascii="Cambria" w:hAnsi="Cambria" w:cs="Times New Roman"/>
                <w:b/>
                <w:sz w:val="16"/>
                <w:szCs w:val="16"/>
              </w:rPr>
              <w:t>Niestacjonarnych</w:t>
            </w:r>
          </w:p>
        </w:tc>
      </w:tr>
      <w:tr w:rsidR="003F44B8" w:rsidRPr="00E22EA0" w14:paraId="2BF2FEA7" w14:textId="77777777" w:rsidTr="006E2D61">
        <w:trPr>
          <w:trHeight w:val="225"/>
          <w:jc w:val="center"/>
        </w:trPr>
        <w:tc>
          <w:tcPr>
            <w:tcW w:w="510" w:type="dxa"/>
          </w:tcPr>
          <w:p w14:paraId="58D0CEF9"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C1</w:t>
            </w:r>
          </w:p>
        </w:tc>
        <w:tc>
          <w:tcPr>
            <w:tcW w:w="6524" w:type="dxa"/>
          </w:tcPr>
          <w:p w14:paraId="5DA0FD73"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Zajęcia organizacyjne. Literatura przedmiotu, omówienie tematyki zajęć i zakresu wymagań. Rozumienie terminu kultura języka.</w:t>
            </w:r>
          </w:p>
        </w:tc>
        <w:tc>
          <w:tcPr>
            <w:tcW w:w="1256" w:type="dxa"/>
          </w:tcPr>
          <w:p w14:paraId="042805AA"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500" w:type="dxa"/>
          </w:tcPr>
          <w:p w14:paraId="0E6DF8EB"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1</w:t>
            </w:r>
          </w:p>
        </w:tc>
      </w:tr>
      <w:tr w:rsidR="003F44B8" w:rsidRPr="00E22EA0" w14:paraId="358C5124" w14:textId="77777777" w:rsidTr="006E2D61">
        <w:trPr>
          <w:trHeight w:val="285"/>
          <w:jc w:val="center"/>
        </w:trPr>
        <w:tc>
          <w:tcPr>
            <w:tcW w:w="510" w:type="dxa"/>
          </w:tcPr>
          <w:p w14:paraId="242017C0"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C2</w:t>
            </w:r>
          </w:p>
        </w:tc>
        <w:tc>
          <w:tcPr>
            <w:tcW w:w="6524" w:type="dxa"/>
          </w:tcPr>
          <w:p w14:paraId="7E3BD45F"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Poradnictwo językowe w Polsce. Prezentacja wybranych publikacji normatywnych (m. in. słowników poprawnościowych).</w:t>
            </w:r>
          </w:p>
        </w:tc>
        <w:tc>
          <w:tcPr>
            <w:tcW w:w="1256" w:type="dxa"/>
          </w:tcPr>
          <w:p w14:paraId="584F467B"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500" w:type="dxa"/>
          </w:tcPr>
          <w:p w14:paraId="744FD431"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1</w:t>
            </w:r>
          </w:p>
        </w:tc>
      </w:tr>
      <w:tr w:rsidR="003F44B8" w:rsidRPr="00E22EA0" w14:paraId="58E1A73C" w14:textId="77777777" w:rsidTr="006E2D61">
        <w:trPr>
          <w:trHeight w:val="345"/>
          <w:jc w:val="center"/>
        </w:trPr>
        <w:tc>
          <w:tcPr>
            <w:tcW w:w="510" w:type="dxa"/>
          </w:tcPr>
          <w:p w14:paraId="631196EF"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C3</w:t>
            </w:r>
          </w:p>
        </w:tc>
        <w:tc>
          <w:tcPr>
            <w:tcW w:w="6524" w:type="dxa"/>
          </w:tcPr>
          <w:p w14:paraId="34D84C41"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Podstawowe pojęcie teoretyczne z zakresu kultury języka (norma, uzus, system).</w:t>
            </w:r>
          </w:p>
        </w:tc>
        <w:tc>
          <w:tcPr>
            <w:tcW w:w="1256" w:type="dxa"/>
          </w:tcPr>
          <w:p w14:paraId="68F235FF"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500" w:type="dxa"/>
          </w:tcPr>
          <w:p w14:paraId="2F0E766B"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2</w:t>
            </w:r>
          </w:p>
        </w:tc>
      </w:tr>
      <w:tr w:rsidR="003F44B8" w:rsidRPr="00E22EA0" w14:paraId="79C42961" w14:textId="77777777" w:rsidTr="006E2D61">
        <w:trPr>
          <w:trHeight w:val="345"/>
          <w:jc w:val="center"/>
        </w:trPr>
        <w:tc>
          <w:tcPr>
            <w:tcW w:w="510" w:type="dxa"/>
          </w:tcPr>
          <w:p w14:paraId="63D983C2"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C4</w:t>
            </w:r>
          </w:p>
        </w:tc>
        <w:tc>
          <w:tcPr>
            <w:tcW w:w="6524" w:type="dxa"/>
          </w:tcPr>
          <w:p w14:paraId="2AA096F3"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Innowacje językowe, błędy językowe – ich klasyfikacje.</w:t>
            </w:r>
          </w:p>
        </w:tc>
        <w:tc>
          <w:tcPr>
            <w:tcW w:w="1256" w:type="dxa"/>
          </w:tcPr>
          <w:p w14:paraId="6DCBAA36"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500" w:type="dxa"/>
          </w:tcPr>
          <w:p w14:paraId="394DD3D3"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1</w:t>
            </w:r>
          </w:p>
        </w:tc>
      </w:tr>
      <w:tr w:rsidR="003F44B8" w:rsidRPr="00E22EA0" w14:paraId="4E4B2EC0" w14:textId="77777777" w:rsidTr="006E2D61">
        <w:trPr>
          <w:trHeight w:val="345"/>
          <w:jc w:val="center"/>
        </w:trPr>
        <w:tc>
          <w:tcPr>
            <w:tcW w:w="510" w:type="dxa"/>
          </w:tcPr>
          <w:p w14:paraId="7574655F"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C5</w:t>
            </w:r>
          </w:p>
        </w:tc>
        <w:tc>
          <w:tcPr>
            <w:tcW w:w="6524" w:type="dxa"/>
          </w:tcPr>
          <w:p w14:paraId="0D61E686"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Ocena innowacji. Kryteria poprawnościowe.</w:t>
            </w:r>
          </w:p>
        </w:tc>
        <w:tc>
          <w:tcPr>
            <w:tcW w:w="1256" w:type="dxa"/>
          </w:tcPr>
          <w:p w14:paraId="7FD563A4"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500" w:type="dxa"/>
          </w:tcPr>
          <w:p w14:paraId="385C76ED"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1</w:t>
            </w:r>
          </w:p>
        </w:tc>
      </w:tr>
      <w:tr w:rsidR="003F44B8" w:rsidRPr="00E22EA0" w14:paraId="7FD8B2A8" w14:textId="77777777" w:rsidTr="006E2D61">
        <w:trPr>
          <w:trHeight w:val="345"/>
          <w:jc w:val="center"/>
        </w:trPr>
        <w:tc>
          <w:tcPr>
            <w:tcW w:w="510" w:type="dxa"/>
          </w:tcPr>
          <w:p w14:paraId="354D4E9F"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C6</w:t>
            </w:r>
          </w:p>
        </w:tc>
        <w:tc>
          <w:tcPr>
            <w:tcW w:w="6524" w:type="dxa"/>
          </w:tcPr>
          <w:p w14:paraId="71CDFF8D" w14:textId="77777777" w:rsidR="00EF1E5D" w:rsidRPr="00E22EA0" w:rsidRDefault="00EF1E5D" w:rsidP="0079161B">
            <w:pPr>
              <w:spacing w:before="20" w:after="20"/>
              <w:rPr>
                <w:rFonts w:ascii="Cambria" w:hAnsi="Cambria" w:cs="Times New Roman"/>
                <w:sz w:val="20"/>
                <w:szCs w:val="20"/>
              </w:rPr>
            </w:pPr>
            <w:r w:rsidRPr="00E22EA0">
              <w:rPr>
                <w:rFonts w:ascii="Cambria" w:hAnsi="Cambria"/>
                <w:sz w:val="20"/>
                <w:szCs w:val="20"/>
              </w:rPr>
              <w:t>Poprawność w zakresie wymowy. Najczęstsze odstępstwa od normy fonetycznej. Ćwiczenia z ortofonii.</w:t>
            </w:r>
          </w:p>
        </w:tc>
        <w:tc>
          <w:tcPr>
            <w:tcW w:w="1256" w:type="dxa"/>
          </w:tcPr>
          <w:p w14:paraId="06D1C39B"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500" w:type="dxa"/>
          </w:tcPr>
          <w:p w14:paraId="3849BCB1"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1</w:t>
            </w:r>
          </w:p>
        </w:tc>
      </w:tr>
      <w:tr w:rsidR="003F44B8" w:rsidRPr="00E22EA0" w14:paraId="19E2CF66" w14:textId="77777777" w:rsidTr="006E2D61">
        <w:trPr>
          <w:trHeight w:val="345"/>
          <w:jc w:val="center"/>
        </w:trPr>
        <w:tc>
          <w:tcPr>
            <w:tcW w:w="510" w:type="dxa"/>
          </w:tcPr>
          <w:p w14:paraId="374AC780"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lastRenderedPageBreak/>
              <w:t>C7</w:t>
            </w:r>
          </w:p>
        </w:tc>
        <w:tc>
          <w:tcPr>
            <w:tcW w:w="6524" w:type="dxa"/>
          </w:tcPr>
          <w:p w14:paraId="4AD445B4"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Poprawność leksykalna. Leksyka współczesnej polszczyzny.</w:t>
            </w:r>
          </w:p>
        </w:tc>
        <w:tc>
          <w:tcPr>
            <w:tcW w:w="1256" w:type="dxa"/>
          </w:tcPr>
          <w:p w14:paraId="4C82D9D0"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500" w:type="dxa"/>
          </w:tcPr>
          <w:p w14:paraId="52EAEF15"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1</w:t>
            </w:r>
          </w:p>
        </w:tc>
      </w:tr>
      <w:tr w:rsidR="003F44B8" w:rsidRPr="00E22EA0" w14:paraId="541836EF" w14:textId="77777777" w:rsidTr="006E2D61">
        <w:trPr>
          <w:trHeight w:val="345"/>
          <w:jc w:val="center"/>
        </w:trPr>
        <w:tc>
          <w:tcPr>
            <w:tcW w:w="510" w:type="dxa"/>
          </w:tcPr>
          <w:p w14:paraId="2D3B3C92"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C8</w:t>
            </w:r>
          </w:p>
        </w:tc>
        <w:tc>
          <w:tcPr>
            <w:tcW w:w="6524" w:type="dxa"/>
          </w:tcPr>
          <w:p w14:paraId="548F6F93"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Sposoby wzbogacania języka. Neologizmy słowotwórcze, neosemantyzmy, neofrazeologizmy – ich ocena.</w:t>
            </w:r>
          </w:p>
        </w:tc>
        <w:tc>
          <w:tcPr>
            <w:tcW w:w="1256" w:type="dxa"/>
          </w:tcPr>
          <w:p w14:paraId="1DB83FA2"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500" w:type="dxa"/>
          </w:tcPr>
          <w:p w14:paraId="406DEC8A"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2</w:t>
            </w:r>
          </w:p>
        </w:tc>
      </w:tr>
      <w:tr w:rsidR="003F44B8" w:rsidRPr="00E22EA0" w14:paraId="407A44CE" w14:textId="77777777" w:rsidTr="006E2D61">
        <w:trPr>
          <w:trHeight w:val="345"/>
          <w:jc w:val="center"/>
        </w:trPr>
        <w:tc>
          <w:tcPr>
            <w:tcW w:w="510" w:type="dxa"/>
          </w:tcPr>
          <w:p w14:paraId="40004FA2"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C9</w:t>
            </w:r>
          </w:p>
        </w:tc>
        <w:tc>
          <w:tcPr>
            <w:tcW w:w="6524" w:type="dxa"/>
          </w:tcPr>
          <w:p w14:paraId="66FBC766"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 xml:space="preserve">Zapożyczenia z języków obcych. Zasady posługiwanie się wyrazami obcego pochodzenia. </w:t>
            </w:r>
          </w:p>
        </w:tc>
        <w:tc>
          <w:tcPr>
            <w:tcW w:w="1256" w:type="dxa"/>
          </w:tcPr>
          <w:p w14:paraId="641D942E"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500" w:type="dxa"/>
          </w:tcPr>
          <w:p w14:paraId="5DCA99C7"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1</w:t>
            </w:r>
          </w:p>
        </w:tc>
      </w:tr>
      <w:tr w:rsidR="003F44B8" w:rsidRPr="00E22EA0" w14:paraId="190E07E6" w14:textId="77777777" w:rsidTr="006E2D61">
        <w:trPr>
          <w:trHeight w:val="345"/>
          <w:jc w:val="center"/>
        </w:trPr>
        <w:tc>
          <w:tcPr>
            <w:tcW w:w="510" w:type="dxa"/>
          </w:tcPr>
          <w:p w14:paraId="2DAE60B0"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C10</w:t>
            </w:r>
          </w:p>
        </w:tc>
        <w:tc>
          <w:tcPr>
            <w:tcW w:w="6524" w:type="dxa"/>
          </w:tcPr>
          <w:p w14:paraId="15C00F37"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Zjawisko mody językowej.</w:t>
            </w:r>
          </w:p>
        </w:tc>
        <w:tc>
          <w:tcPr>
            <w:tcW w:w="1256" w:type="dxa"/>
          </w:tcPr>
          <w:p w14:paraId="04146B34"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500" w:type="dxa"/>
          </w:tcPr>
          <w:p w14:paraId="1E61628A"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1</w:t>
            </w:r>
          </w:p>
        </w:tc>
      </w:tr>
      <w:tr w:rsidR="003F44B8" w:rsidRPr="00E22EA0" w14:paraId="559F5115" w14:textId="77777777" w:rsidTr="006E2D61">
        <w:trPr>
          <w:trHeight w:val="345"/>
          <w:jc w:val="center"/>
        </w:trPr>
        <w:tc>
          <w:tcPr>
            <w:tcW w:w="510" w:type="dxa"/>
          </w:tcPr>
          <w:p w14:paraId="4A51CC22"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C11</w:t>
            </w:r>
          </w:p>
        </w:tc>
        <w:tc>
          <w:tcPr>
            <w:tcW w:w="6524" w:type="dxa"/>
          </w:tcPr>
          <w:p w14:paraId="3F111C6D"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Frazeologia. Właściwe użycia frazeologizmów. Zmiany w zasobie frazeologicznym polszczyzny.</w:t>
            </w:r>
          </w:p>
        </w:tc>
        <w:tc>
          <w:tcPr>
            <w:tcW w:w="1256" w:type="dxa"/>
          </w:tcPr>
          <w:p w14:paraId="0E7C66E7"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500" w:type="dxa"/>
          </w:tcPr>
          <w:p w14:paraId="55847592"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1</w:t>
            </w:r>
          </w:p>
        </w:tc>
      </w:tr>
      <w:tr w:rsidR="003F44B8" w:rsidRPr="00E22EA0" w14:paraId="6EB996FA" w14:textId="77777777" w:rsidTr="006E2D61">
        <w:trPr>
          <w:trHeight w:val="345"/>
          <w:jc w:val="center"/>
        </w:trPr>
        <w:tc>
          <w:tcPr>
            <w:tcW w:w="510" w:type="dxa"/>
          </w:tcPr>
          <w:p w14:paraId="5BF673CF"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C12</w:t>
            </w:r>
          </w:p>
        </w:tc>
        <w:tc>
          <w:tcPr>
            <w:tcW w:w="6524" w:type="dxa"/>
          </w:tcPr>
          <w:p w14:paraId="18C5BC98"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Wybrane zagadnienia poprawnościowe z zakresu fleksji rzeczownika (m. in. odmiana nazwisk, nazw miejscowości) i czasownika.</w:t>
            </w:r>
          </w:p>
        </w:tc>
        <w:tc>
          <w:tcPr>
            <w:tcW w:w="1256" w:type="dxa"/>
          </w:tcPr>
          <w:p w14:paraId="74E0D860"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500" w:type="dxa"/>
          </w:tcPr>
          <w:p w14:paraId="70D9CDD0"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1</w:t>
            </w:r>
          </w:p>
        </w:tc>
      </w:tr>
      <w:tr w:rsidR="003F44B8" w:rsidRPr="00E22EA0" w14:paraId="75DE7F3E" w14:textId="77777777" w:rsidTr="006E2D61">
        <w:trPr>
          <w:trHeight w:val="345"/>
          <w:jc w:val="center"/>
        </w:trPr>
        <w:tc>
          <w:tcPr>
            <w:tcW w:w="510" w:type="dxa"/>
          </w:tcPr>
          <w:p w14:paraId="60E1DCBF"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C13</w:t>
            </w:r>
          </w:p>
        </w:tc>
        <w:tc>
          <w:tcPr>
            <w:tcW w:w="6524" w:type="dxa"/>
          </w:tcPr>
          <w:p w14:paraId="53DE62D4"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Wybrane zagadnienia poprawnościowe z zakresu składni i stylistyki.</w:t>
            </w:r>
          </w:p>
        </w:tc>
        <w:tc>
          <w:tcPr>
            <w:tcW w:w="1256" w:type="dxa"/>
          </w:tcPr>
          <w:p w14:paraId="158237E2"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500" w:type="dxa"/>
          </w:tcPr>
          <w:p w14:paraId="3FA69CE9"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1</w:t>
            </w:r>
          </w:p>
        </w:tc>
      </w:tr>
      <w:tr w:rsidR="003F44B8" w:rsidRPr="00E22EA0" w14:paraId="6F715E9C" w14:textId="77777777" w:rsidTr="006E2D61">
        <w:trPr>
          <w:trHeight w:val="345"/>
          <w:jc w:val="center"/>
        </w:trPr>
        <w:tc>
          <w:tcPr>
            <w:tcW w:w="510" w:type="dxa"/>
          </w:tcPr>
          <w:p w14:paraId="73C45D3D"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C14</w:t>
            </w:r>
          </w:p>
        </w:tc>
        <w:tc>
          <w:tcPr>
            <w:tcW w:w="6524" w:type="dxa"/>
          </w:tcPr>
          <w:p w14:paraId="4F39E6C5"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Wybrane zagadnienia dotyczące poprawności w zakresie ortografii i interpunkcji.</w:t>
            </w:r>
          </w:p>
        </w:tc>
        <w:tc>
          <w:tcPr>
            <w:tcW w:w="1256" w:type="dxa"/>
          </w:tcPr>
          <w:p w14:paraId="7B56E5E9"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500" w:type="dxa"/>
          </w:tcPr>
          <w:p w14:paraId="4FBF0D63"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2</w:t>
            </w:r>
          </w:p>
        </w:tc>
      </w:tr>
      <w:tr w:rsidR="003F44B8" w:rsidRPr="00E22EA0" w14:paraId="5AE0C2BC" w14:textId="77777777" w:rsidTr="006E2D61">
        <w:trPr>
          <w:trHeight w:val="345"/>
          <w:jc w:val="center"/>
        </w:trPr>
        <w:tc>
          <w:tcPr>
            <w:tcW w:w="510" w:type="dxa"/>
          </w:tcPr>
          <w:p w14:paraId="6B478A18" w14:textId="77777777" w:rsidR="00EF1E5D" w:rsidRPr="00E22EA0" w:rsidRDefault="00EF1E5D" w:rsidP="0079161B">
            <w:pPr>
              <w:spacing w:before="20" w:after="20"/>
              <w:rPr>
                <w:rFonts w:ascii="Cambria" w:hAnsi="Cambria" w:cs="Times New Roman"/>
                <w:sz w:val="20"/>
                <w:szCs w:val="20"/>
              </w:rPr>
            </w:pPr>
            <w:r w:rsidRPr="00E22EA0">
              <w:rPr>
                <w:rFonts w:ascii="Cambria" w:hAnsi="Cambria" w:cs="Times New Roman"/>
                <w:sz w:val="20"/>
                <w:szCs w:val="20"/>
              </w:rPr>
              <w:t>C15</w:t>
            </w:r>
          </w:p>
        </w:tc>
        <w:tc>
          <w:tcPr>
            <w:tcW w:w="6524" w:type="dxa"/>
          </w:tcPr>
          <w:p w14:paraId="3289ABA3" w14:textId="77777777" w:rsidR="00EF1E5D" w:rsidRPr="00E22EA0" w:rsidRDefault="00EF1E5D" w:rsidP="0079161B">
            <w:pPr>
              <w:spacing w:before="20" w:after="20"/>
              <w:rPr>
                <w:rFonts w:ascii="Cambria" w:hAnsi="Cambria" w:cs="Times New Roman"/>
                <w:sz w:val="20"/>
                <w:szCs w:val="20"/>
              </w:rPr>
            </w:pPr>
            <w:r w:rsidRPr="00E22EA0">
              <w:rPr>
                <w:rFonts w:ascii="Cambria" w:hAnsi="Cambria"/>
                <w:sz w:val="20"/>
                <w:szCs w:val="20"/>
              </w:rPr>
              <w:t>Analiza wybranych zjawisk, tendencji rozwojowych współczesnej polszczyzny – próba oceny.</w:t>
            </w:r>
          </w:p>
        </w:tc>
        <w:tc>
          <w:tcPr>
            <w:tcW w:w="1256" w:type="dxa"/>
          </w:tcPr>
          <w:p w14:paraId="668A5BDD"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500" w:type="dxa"/>
          </w:tcPr>
          <w:p w14:paraId="64F30A58"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1</w:t>
            </w:r>
          </w:p>
        </w:tc>
      </w:tr>
      <w:tr w:rsidR="00EF1E5D" w:rsidRPr="00E22EA0" w14:paraId="4BBB6AE7" w14:textId="77777777" w:rsidTr="006E2D61">
        <w:trPr>
          <w:jc w:val="center"/>
        </w:trPr>
        <w:tc>
          <w:tcPr>
            <w:tcW w:w="510" w:type="dxa"/>
          </w:tcPr>
          <w:p w14:paraId="7B9B8E4B" w14:textId="77777777" w:rsidR="00EF1E5D" w:rsidRPr="00E22EA0" w:rsidRDefault="00EF1E5D" w:rsidP="0079161B">
            <w:pPr>
              <w:spacing w:before="20" w:after="20"/>
              <w:rPr>
                <w:rFonts w:ascii="Cambria" w:hAnsi="Cambria" w:cs="Times New Roman"/>
                <w:b/>
                <w:sz w:val="20"/>
                <w:szCs w:val="20"/>
              </w:rPr>
            </w:pPr>
          </w:p>
        </w:tc>
        <w:tc>
          <w:tcPr>
            <w:tcW w:w="6524" w:type="dxa"/>
          </w:tcPr>
          <w:p w14:paraId="19AED7F2" w14:textId="77777777" w:rsidR="00EF1E5D" w:rsidRPr="00E22EA0" w:rsidRDefault="00EF1E5D" w:rsidP="0079161B">
            <w:pPr>
              <w:spacing w:before="20" w:after="20"/>
              <w:rPr>
                <w:rFonts w:ascii="Cambria" w:hAnsi="Cambria" w:cs="Times New Roman"/>
                <w:b/>
                <w:sz w:val="20"/>
                <w:szCs w:val="20"/>
              </w:rPr>
            </w:pPr>
            <w:r w:rsidRPr="00E22EA0">
              <w:rPr>
                <w:rFonts w:ascii="Cambria" w:hAnsi="Cambria" w:cs="Times New Roman"/>
                <w:b/>
                <w:sz w:val="20"/>
                <w:szCs w:val="20"/>
              </w:rPr>
              <w:t xml:space="preserve">Razem liczba godzin ćwiczeń </w:t>
            </w:r>
          </w:p>
        </w:tc>
        <w:tc>
          <w:tcPr>
            <w:tcW w:w="1256" w:type="dxa"/>
          </w:tcPr>
          <w:p w14:paraId="639F2CC3"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30</w:t>
            </w:r>
          </w:p>
        </w:tc>
        <w:tc>
          <w:tcPr>
            <w:tcW w:w="1500" w:type="dxa"/>
          </w:tcPr>
          <w:p w14:paraId="6C852A7A" w14:textId="77777777" w:rsidR="00EF1E5D" w:rsidRPr="00E22EA0" w:rsidRDefault="00EF1E5D" w:rsidP="0079161B">
            <w:pPr>
              <w:spacing w:before="20" w:after="20"/>
              <w:jc w:val="center"/>
              <w:rPr>
                <w:rFonts w:ascii="Cambria" w:hAnsi="Cambria" w:cs="Times New Roman"/>
                <w:sz w:val="20"/>
                <w:szCs w:val="20"/>
              </w:rPr>
            </w:pPr>
            <w:r w:rsidRPr="00E22EA0">
              <w:rPr>
                <w:rFonts w:ascii="Cambria" w:hAnsi="Cambria" w:cs="Times New Roman"/>
                <w:sz w:val="20"/>
                <w:szCs w:val="20"/>
              </w:rPr>
              <w:t>18</w:t>
            </w:r>
          </w:p>
        </w:tc>
      </w:tr>
    </w:tbl>
    <w:p w14:paraId="7000FF00" w14:textId="77777777" w:rsidR="00EF1E5D" w:rsidRPr="00E22EA0" w:rsidRDefault="00EF1E5D" w:rsidP="00EF1E5D">
      <w:pPr>
        <w:spacing w:before="60" w:after="60"/>
        <w:rPr>
          <w:rFonts w:ascii="Cambria" w:hAnsi="Cambria" w:cs="Times New Roman"/>
          <w:b/>
          <w:sz w:val="8"/>
          <w:szCs w:val="8"/>
        </w:rPr>
      </w:pPr>
    </w:p>
    <w:p w14:paraId="71439018" w14:textId="77777777" w:rsidR="00EF1E5D" w:rsidRPr="00E22EA0" w:rsidRDefault="00EF1E5D" w:rsidP="00EF1E5D">
      <w:pPr>
        <w:spacing w:before="120" w:after="120" w:line="240" w:lineRule="auto"/>
        <w:jc w:val="both"/>
        <w:rPr>
          <w:rFonts w:ascii="Cambria" w:hAnsi="Cambria" w:cs="Times New Roman"/>
          <w:b/>
          <w:bCs/>
        </w:rPr>
      </w:pPr>
      <w:r w:rsidRPr="00E22EA0">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F44B8" w:rsidRPr="00E22EA0" w14:paraId="03C65AF4" w14:textId="77777777" w:rsidTr="0079161B">
        <w:trPr>
          <w:jc w:val="center"/>
        </w:trPr>
        <w:tc>
          <w:tcPr>
            <w:tcW w:w="1666" w:type="dxa"/>
          </w:tcPr>
          <w:p w14:paraId="47FBD48A" w14:textId="77777777" w:rsidR="00EF1E5D" w:rsidRPr="00E22EA0" w:rsidRDefault="00EF1E5D" w:rsidP="0079161B">
            <w:pPr>
              <w:spacing w:before="60" w:after="60" w:line="240" w:lineRule="auto"/>
              <w:jc w:val="both"/>
              <w:rPr>
                <w:rFonts w:ascii="Cambria" w:hAnsi="Cambria" w:cs="Times New Roman"/>
                <w:b/>
                <w:bCs/>
              </w:rPr>
            </w:pPr>
            <w:r w:rsidRPr="00E22EA0">
              <w:rPr>
                <w:rFonts w:ascii="Cambria" w:hAnsi="Cambria" w:cs="Times New Roman"/>
                <w:b/>
                <w:bCs/>
              </w:rPr>
              <w:t>Forma zajęć</w:t>
            </w:r>
          </w:p>
        </w:tc>
        <w:tc>
          <w:tcPr>
            <w:tcW w:w="4963" w:type="dxa"/>
          </w:tcPr>
          <w:p w14:paraId="23159AA9" w14:textId="77777777" w:rsidR="00EF1E5D" w:rsidRPr="00E22EA0" w:rsidRDefault="00EF1E5D" w:rsidP="0079161B">
            <w:pPr>
              <w:spacing w:before="60" w:after="60" w:line="240" w:lineRule="auto"/>
              <w:jc w:val="both"/>
              <w:rPr>
                <w:rFonts w:ascii="Cambria" w:hAnsi="Cambria" w:cs="Times New Roman"/>
                <w:b/>
                <w:bCs/>
              </w:rPr>
            </w:pPr>
            <w:r w:rsidRPr="00E22EA0">
              <w:rPr>
                <w:rFonts w:ascii="Cambria" w:hAnsi="Cambria" w:cs="Times New Roman"/>
                <w:b/>
                <w:bCs/>
              </w:rPr>
              <w:t>Metody dydaktyczne (wybór z listy)</w:t>
            </w:r>
          </w:p>
        </w:tc>
        <w:tc>
          <w:tcPr>
            <w:tcW w:w="3260" w:type="dxa"/>
          </w:tcPr>
          <w:p w14:paraId="0EDB07C9" w14:textId="77777777" w:rsidR="00EF1E5D" w:rsidRPr="00E22EA0" w:rsidRDefault="00EF1E5D" w:rsidP="0079161B">
            <w:pPr>
              <w:spacing w:before="60" w:after="60" w:line="240" w:lineRule="auto"/>
              <w:jc w:val="both"/>
              <w:rPr>
                <w:rFonts w:ascii="Cambria" w:hAnsi="Cambria" w:cs="Times New Roman"/>
                <w:b/>
                <w:bCs/>
              </w:rPr>
            </w:pPr>
            <w:r w:rsidRPr="00E22EA0">
              <w:rPr>
                <w:rFonts w:ascii="Cambria" w:hAnsi="Cambria" w:cs="Times New Roman"/>
                <w:b/>
                <w:bCs/>
              </w:rPr>
              <w:t>Ś</w:t>
            </w:r>
            <w:r w:rsidRPr="00E22EA0">
              <w:rPr>
                <w:rFonts w:ascii="Cambria" w:hAnsi="Cambria" w:cs="Times New Roman"/>
                <w:b/>
              </w:rPr>
              <w:t>rodki dydaktyczne</w:t>
            </w:r>
          </w:p>
        </w:tc>
      </w:tr>
      <w:tr w:rsidR="003F44B8" w:rsidRPr="00E22EA0" w14:paraId="7AEB01B4" w14:textId="77777777" w:rsidTr="0079161B">
        <w:trPr>
          <w:jc w:val="center"/>
        </w:trPr>
        <w:tc>
          <w:tcPr>
            <w:tcW w:w="1666" w:type="dxa"/>
          </w:tcPr>
          <w:p w14:paraId="6B9BE734" w14:textId="77777777" w:rsidR="00EF1E5D" w:rsidRPr="00E22EA0" w:rsidRDefault="00EF1E5D" w:rsidP="0079161B">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Wykład</w:t>
            </w:r>
          </w:p>
        </w:tc>
        <w:tc>
          <w:tcPr>
            <w:tcW w:w="4963" w:type="dxa"/>
          </w:tcPr>
          <w:p w14:paraId="5701A84E" w14:textId="77777777" w:rsidR="00EF1E5D" w:rsidRPr="00E22EA0" w:rsidRDefault="00EF1E5D" w:rsidP="0079161B">
            <w:pPr>
              <w:spacing w:after="0" w:line="240" w:lineRule="auto"/>
              <w:rPr>
                <w:rFonts w:ascii="Cambria" w:hAnsi="Cambria" w:cs="Times New Roman"/>
                <w:sz w:val="20"/>
                <w:szCs w:val="20"/>
              </w:rPr>
            </w:pPr>
            <w:r w:rsidRPr="00E22EA0">
              <w:rPr>
                <w:rFonts w:ascii="Cambria" w:hAnsi="Cambria"/>
                <w:sz w:val="20"/>
                <w:szCs w:val="20"/>
              </w:rPr>
              <w:t>M1, M2, M4  wykład informacyjny, konwersacyjny, metoda problemowa z elementami dyskusji, wykład problemowy z wykorzystanie sprzętu multimedialnego.</w:t>
            </w:r>
          </w:p>
        </w:tc>
        <w:tc>
          <w:tcPr>
            <w:tcW w:w="3260" w:type="dxa"/>
          </w:tcPr>
          <w:p w14:paraId="75A2A042" w14:textId="77777777" w:rsidR="00EF1E5D" w:rsidRPr="00E22EA0" w:rsidRDefault="00EF1E5D" w:rsidP="0079161B">
            <w:pPr>
              <w:spacing w:after="0" w:line="240" w:lineRule="auto"/>
              <w:rPr>
                <w:rFonts w:ascii="Cambria" w:hAnsi="Cambria" w:cs="Times New Roman"/>
                <w:sz w:val="20"/>
                <w:szCs w:val="20"/>
              </w:rPr>
            </w:pPr>
            <w:r w:rsidRPr="00E22EA0">
              <w:rPr>
                <w:rFonts w:ascii="Cambria" w:hAnsi="Cambria"/>
                <w:sz w:val="20"/>
                <w:szCs w:val="20"/>
              </w:rPr>
              <w:t>Fragmenty prac naukowych, popularno-naukowych, sprzęt multimedialny do prezentacji omawianych zagadnień.</w:t>
            </w:r>
          </w:p>
        </w:tc>
      </w:tr>
      <w:tr w:rsidR="003F44B8" w:rsidRPr="00E22EA0" w14:paraId="0FC48160" w14:textId="77777777" w:rsidTr="0079161B">
        <w:trPr>
          <w:jc w:val="center"/>
        </w:trPr>
        <w:tc>
          <w:tcPr>
            <w:tcW w:w="1666" w:type="dxa"/>
          </w:tcPr>
          <w:p w14:paraId="24AD4ECD" w14:textId="77777777" w:rsidR="00EF1E5D" w:rsidRPr="00E22EA0" w:rsidRDefault="00EF1E5D" w:rsidP="0079161B">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Ćwiczenia</w:t>
            </w:r>
          </w:p>
        </w:tc>
        <w:tc>
          <w:tcPr>
            <w:tcW w:w="4963" w:type="dxa"/>
          </w:tcPr>
          <w:p w14:paraId="27B4E46B" w14:textId="77777777" w:rsidR="00EF1E5D" w:rsidRPr="00E22EA0" w:rsidRDefault="00EF1E5D" w:rsidP="0079161B">
            <w:pPr>
              <w:spacing w:before="60" w:after="60" w:line="240" w:lineRule="auto"/>
              <w:jc w:val="both"/>
              <w:rPr>
                <w:rFonts w:ascii="Cambria" w:hAnsi="Cambria" w:cs="Times New Roman"/>
                <w:bCs/>
                <w:sz w:val="20"/>
                <w:szCs w:val="20"/>
              </w:rPr>
            </w:pPr>
            <w:r w:rsidRPr="00E22EA0">
              <w:rPr>
                <w:rFonts w:ascii="Cambria" w:hAnsi="Cambria" w:cs="Times New Roman"/>
                <w:sz w:val="20"/>
                <w:szCs w:val="20"/>
              </w:rPr>
              <w:t>M5 - analiza materiału językowego (programów radiowych, telewizyjnych, tekstów prasowych i in.). Prezentacja wybranych zagadnień, przegląd literatury przedmiotu, słowników normatywnych, analiza fragmentów tekstów naukowych, popularnonaukowych.</w:t>
            </w:r>
          </w:p>
        </w:tc>
        <w:tc>
          <w:tcPr>
            <w:tcW w:w="3260" w:type="dxa"/>
          </w:tcPr>
          <w:p w14:paraId="61AB9D75" w14:textId="77777777" w:rsidR="00EF1E5D" w:rsidRPr="00E22EA0" w:rsidRDefault="00EF1E5D" w:rsidP="0079161B">
            <w:pPr>
              <w:spacing w:before="60" w:after="60" w:line="240" w:lineRule="auto"/>
              <w:jc w:val="both"/>
              <w:rPr>
                <w:rFonts w:ascii="Cambria" w:hAnsi="Cambria" w:cs="Times New Roman"/>
                <w:sz w:val="20"/>
                <w:szCs w:val="20"/>
              </w:rPr>
            </w:pPr>
            <w:r w:rsidRPr="00E22EA0">
              <w:rPr>
                <w:rFonts w:ascii="Cambria" w:hAnsi="Cambria" w:cs="Times New Roman"/>
                <w:sz w:val="20"/>
                <w:szCs w:val="20"/>
              </w:rPr>
              <w:t>Słowniki normatywne, publikacje naukowe i popularnonaukowe, źródła internetowe. Możliwe wykorzystanie sprzętu multimedialnego do prezentacji referowanych zagadnień.</w:t>
            </w:r>
          </w:p>
        </w:tc>
      </w:tr>
    </w:tbl>
    <w:p w14:paraId="00A3FA9F" w14:textId="77777777" w:rsidR="00EF1E5D" w:rsidRPr="00E22EA0" w:rsidRDefault="00EF1E5D" w:rsidP="00EF1E5D">
      <w:pPr>
        <w:spacing w:before="120" w:after="120" w:line="240" w:lineRule="auto"/>
        <w:rPr>
          <w:rFonts w:ascii="Cambria" w:hAnsi="Cambria" w:cs="Times New Roman"/>
          <w:b/>
          <w:bCs/>
        </w:rPr>
      </w:pPr>
      <w:r w:rsidRPr="00E22EA0">
        <w:rPr>
          <w:rFonts w:ascii="Cambria" w:hAnsi="Cambria" w:cs="Times New Roman"/>
          <w:b/>
          <w:bCs/>
        </w:rPr>
        <w:t>8. Sposoby (metody) weryfikacji i oceny efektów uczenia się osiągniętych przez studenta</w:t>
      </w:r>
    </w:p>
    <w:p w14:paraId="2DD268D3" w14:textId="77777777" w:rsidR="00EF1E5D" w:rsidRPr="00E22EA0" w:rsidRDefault="00EF1E5D" w:rsidP="00EF1E5D">
      <w:pPr>
        <w:spacing w:before="120" w:after="120" w:line="240" w:lineRule="auto"/>
        <w:rPr>
          <w:rFonts w:ascii="Cambria" w:hAnsi="Cambria" w:cs="Times New Roman"/>
          <w:b/>
          <w:bCs/>
        </w:rPr>
      </w:pPr>
      <w:r w:rsidRPr="00E22EA0">
        <w:rPr>
          <w:rFonts w:ascii="Cambria" w:hAnsi="Cambria" w:cs="Times New Roman"/>
          <w:b/>
          <w:bCs/>
        </w:rPr>
        <w:t>8.1. Sposoby (metody) oceniania osiągnięcia efektów uczenia się na poszczególnych formach zajęć</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4490"/>
        <w:gridCol w:w="3657"/>
      </w:tblGrid>
      <w:tr w:rsidR="003F44B8" w:rsidRPr="00E22EA0" w14:paraId="19DC50DA" w14:textId="77777777" w:rsidTr="006E2D61">
        <w:tc>
          <w:tcPr>
            <w:tcW w:w="1635" w:type="dxa"/>
            <w:vAlign w:val="center"/>
          </w:tcPr>
          <w:p w14:paraId="7C0C2FEE" w14:textId="77777777" w:rsidR="00EF1E5D" w:rsidRPr="00E22EA0" w:rsidRDefault="00EF1E5D" w:rsidP="0079161B">
            <w:pPr>
              <w:spacing w:before="60" w:after="60" w:line="240" w:lineRule="auto"/>
              <w:jc w:val="center"/>
              <w:rPr>
                <w:rFonts w:ascii="Cambria" w:hAnsi="Cambria" w:cs="Times New Roman"/>
                <w:b/>
                <w:bCs/>
                <w:sz w:val="28"/>
                <w:szCs w:val="28"/>
              </w:rPr>
            </w:pPr>
            <w:r w:rsidRPr="00E22EA0">
              <w:rPr>
                <w:rFonts w:ascii="Cambria" w:hAnsi="Cambria" w:cs="Times New Roman"/>
                <w:b/>
                <w:bCs/>
              </w:rPr>
              <w:t>Forma zajęć</w:t>
            </w:r>
          </w:p>
        </w:tc>
        <w:tc>
          <w:tcPr>
            <w:tcW w:w="4490" w:type="dxa"/>
            <w:vAlign w:val="center"/>
          </w:tcPr>
          <w:p w14:paraId="7A97BB86" w14:textId="77777777" w:rsidR="00EF1E5D" w:rsidRPr="00E22EA0" w:rsidRDefault="00EF1E5D" w:rsidP="0079161B">
            <w:pPr>
              <w:spacing w:after="0" w:line="240" w:lineRule="auto"/>
              <w:jc w:val="center"/>
              <w:rPr>
                <w:rFonts w:ascii="Cambria" w:hAnsi="Cambria" w:cs="Times New Roman"/>
                <w:b/>
                <w:sz w:val="20"/>
                <w:szCs w:val="20"/>
              </w:rPr>
            </w:pPr>
            <w:r w:rsidRPr="00E22EA0">
              <w:rPr>
                <w:rFonts w:ascii="Cambria" w:hAnsi="Cambria" w:cs="Times New Roman"/>
                <w:b/>
                <w:sz w:val="20"/>
                <w:szCs w:val="20"/>
              </w:rPr>
              <w:t xml:space="preserve">Ocena formująca (F) </w:t>
            </w:r>
          </w:p>
          <w:p w14:paraId="2A02083B" w14:textId="77777777" w:rsidR="00EF1E5D" w:rsidRPr="00E22EA0" w:rsidRDefault="00EF1E5D" w:rsidP="0079161B">
            <w:pPr>
              <w:spacing w:after="0" w:line="240" w:lineRule="auto"/>
              <w:jc w:val="center"/>
              <w:rPr>
                <w:rFonts w:ascii="Cambria" w:hAnsi="Cambria" w:cs="Times New Roman"/>
                <w:b/>
                <w:bCs/>
                <w:sz w:val="28"/>
                <w:szCs w:val="28"/>
              </w:rPr>
            </w:pPr>
            <w:r w:rsidRPr="00E22EA0">
              <w:rPr>
                <w:rFonts w:ascii="Cambria" w:hAnsi="Cambria" w:cs="Times New Roman"/>
                <w:b/>
                <w:sz w:val="20"/>
                <w:szCs w:val="20"/>
              </w:rPr>
              <w:t xml:space="preserve">– </w:t>
            </w:r>
            <w:r w:rsidRPr="00E22EA0">
              <w:rPr>
                <w:rFonts w:ascii="Cambria" w:hAnsi="Cambria" w:cs="Times New Roman"/>
                <w:sz w:val="16"/>
                <w:szCs w:val="16"/>
              </w:rPr>
              <w:t xml:space="preserve">wskazuje studentowi na potrzebę uzupełniania wiedzy lub stosowania określonych metod i narzędzi, stymulujące do doskonalenia efektów pracy </w:t>
            </w:r>
            <w:r w:rsidRPr="00E22EA0">
              <w:rPr>
                <w:rFonts w:ascii="Cambria" w:hAnsi="Cambria" w:cs="Times New Roman"/>
                <w:b/>
                <w:sz w:val="16"/>
                <w:szCs w:val="16"/>
              </w:rPr>
              <w:t>(wybór z listy)</w:t>
            </w:r>
          </w:p>
        </w:tc>
        <w:tc>
          <w:tcPr>
            <w:tcW w:w="3657" w:type="dxa"/>
            <w:vAlign w:val="center"/>
          </w:tcPr>
          <w:p w14:paraId="2B027F59" w14:textId="77777777" w:rsidR="00EF1E5D" w:rsidRPr="00E22EA0" w:rsidRDefault="00EF1E5D" w:rsidP="0079161B">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 xml:space="preserve">Ocena podsumowująca (P) – </w:t>
            </w:r>
            <w:r w:rsidRPr="00E22EA0">
              <w:rPr>
                <w:rFonts w:ascii="Cambria" w:hAnsi="Cambria" w:cs="Times New Roman"/>
                <w:sz w:val="16"/>
                <w:szCs w:val="16"/>
              </w:rPr>
              <w:t xml:space="preserve">podsumowuje osiągnięte efekty uczenia się </w:t>
            </w:r>
            <w:r w:rsidRPr="00E22EA0">
              <w:rPr>
                <w:rFonts w:ascii="Cambria" w:hAnsi="Cambria" w:cs="Times New Roman"/>
                <w:b/>
                <w:sz w:val="16"/>
                <w:szCs w:val="16"/>
              </w:rPr>
              <w:t>(wybór z listy)</w:t>
            </w:r>
          </w:p>
        </w:tc>
      </w:tr>
      <w:tr w:rsidR="003F44B8" w:rsidRPr="00E22EA0" w14:paraId="30B0D52F" w14:textId="77777777" w:rsidTr="006E2D61">
        <w:tc>
          <w:tcPr>
            <w:tcW w:w="1635" w:type="dxa"/>
          </w:tcPr>
          <w:p w14:paraId="341674AB" w14:textId="77777777" w:rsidR="00EF1E5D" w:rsidRPr="00E22EA0" w:rsidRDefault="00EF1E5D" w:rsidP="0079161B">
            <w:pPr>
              <w:spacing w:before="60" w:after="60" w:line="240" w:lineRule="auto"/>
              <w:rPr>
                <w:rFonts w:ascii="Cambria" w:hAnsi="Cambria" w:cs="Times New Roman"/>
                <w:b/>
                <w:bCs/>
                <w:sz w:val="20"/>
                <w:szCs w:val="20"/>
              </w:rPr>
            </w:pPr>
            <w:r w:rsidRPr="00E22EA0">
              <w:rPr>
                <w:rFonts w:ascii="Cambria" w:hAnsi="Cambria" w:cs="Times New Roman"/>
                <w:bCs/>
                <w:sz w:val="20"/>
                <w:szCs w:val="20"/>
              </w:rPr>
              <w:t>Wykład</w:t>
            </w:r>
          </w:p>
        </w:tc>
        <w:tc>
          <w:tcPr>
            <w:tcW w:w="4490" w:type="dxa"/>
            <w:vAlign w:val="center"/>
          </w:tcPr>
          <w:p w14:paraId="5C8683CF" w14:textId="77777777" w:rsidR="00EF1E5D" w:rsidRPr="00E22EA0" w:rsidRDefault="00EF1E5D" w:rsidP="0079161B">
            <w:pPr>
              <w:spacing w:before="60" w:after="60" w:line="240" w:lineRule="auto"/>
              <w:rPr>
                <w:rFonts w:ascii="Cambria" w:hAnsi="Cambria" w:cs="Times New Roman"/>
                <w:b/>
                <w:bCs/>
                <w:sz w:val="20"/>
                <w:szCs w:val="20"/>
              </w:rPr>
            </w:pPr>
            <w:r w:rsidRPr="00E22EA0">
              <w:rPr>
                <w:rFonts w:ascii="Cambria" w:hAnsi="Cambria" w:cs="Times New Roman"/>
                <w:bCs/>
                <w:sz w:val="20"/>
                <w:szCs w:val="20"/>
              </w:rPr>
              <w:t>F2 obserwacja/aktywność</w:t>
            </w:r>
          </w:p>
        </w:tc>
        <w:tc>
          <w:tcPr>
            <w:tcW w:w="3657" w:type="dxa"/>
            <w:vAlign w:val="center"/>
          </w:tcPr>
          <w:p w14:paraId="2F7B852D" w14:textId="77777777" w:rsidR="00EF1E5D" w:rsidRPr="00E22EA0" w:rsidRDefault="00EF1E5D" w:rsidP="0079161B">
            <w:pPr>
              <w:spacing w:before="20" w:after="20" w:line="240" w:lineRule="auto"/>
              <w:rPr>
                <w:rFonts w:ascii="Cambria" w:hAnsi="Cambria" w:cs="Times New Roman"/>
                <w:sz w:val="20"/>
                <w:szCs w:val="20"/>
              </w:rPr>
            </w:pPr>
            <w:r w:rsidRPr="00E22EA0">
              <w:rPr>
                <w:rFonts w:ascii="Cambria" w:hAnsi="Cambria"/>
                <w:sz w:val="20"/>
                <w:szCs w:val="20"/>
              </w:rPr>
              <w:t>P2 kolokwium (ustne lub pisemne)</w:t>
            </w:r>
          </w:p>
        </w:tc>
      </w:tr>
      <w:tr w:rsidR="003F44B8" w:rsidRPr="00E22EA0" w14:paraId="085B4E6E" w14:textId="77777777" w:rsidTr="006E2D61">
        <w:tc>
          <w:tcPr>
            <w:tcW w:w="1635" w:type="dxa"/>
          </w:tcPr>
          <w:p w14:paraId="0AEF2AA5" w14:textId="77777777" w:rsidR="00EF1E5D" w:rsidRPr="00E22EA0" w:rsidRDefault="00EF1E5D" w:rsidP="0079161B">
            <w:pPr>
              <w:spacing w:before="60" w:after="60" w:line="240" w:lineRule="auto"/>
              <w:rPr>
                <w:rFonts w:ascii="Cambria" w:hAnsi="Cambria" w:cs="Times New Roman"/>
                <w:b/>
                <w:bCs/>
                <w:sz w:val="20"/>
                <w:szCs w:val="20"/>
              </w:rPr>
            </w:pPr>
            <w:r w:rsidRPr="00E22EA0">
              <w:rPr>
                <w:rFonts w:ascii="Cambria" w:hAnsi="Cambria" w:cs="Times New Roman"/>
                <w:bCs/>
                <w:sz w:val="20"/>
                <w:szCs w:val="20"/>
              </w:rPr>
              <w:t>Ćwiczenia</w:t>
            </w:r>
          </w:p>
        </w:tc>
        <w:tc>
          <w:tcPr>
            <w:tcW w:w="4490" w:type="dxa"/>
          </w:tcPr>
          <w:p w14:paraId="1443A2C2" w14:textId="77777777" w:rsidR="00EF1E5D" w:rsidRPr="00E22EA0" w:rsidRDefault="00EF1E5D" w:rsidP="0079161B">
            <w:pPr>
              <w:spacing w:before="20" w:after="20" w:line="240" w:lineRule="auto"/>
              <w:rPr>
                <w:rFonts w:ascii="Cambria" w:hAnsi="Cambria" w:cs="Times New Roman"/>
                <w:sz w:val="20"/>
                <w:szCs w:val="20"/>
              </w:rPr>
            </w:pPr>
            <w:r w:rsidRPr="00E22EA0">
              <w:rPr>
                <w:rFonts w:ascii="Cambria" w:hAnsi="Cambria" w:cs="Times New Roman"/>
                <w:sz w:val="20"/>
                <w:szCs w:val="20"/>
              </w:rPr>
              <w:t>F2 obserwacja podczas zajęć / aktywność</w:t>
            </w:r>
          </w:p>
          <w:p w14:paraId="01C7A367" w14:textId="77777777" w:rsidR="00EF1E5D" w:rsidRPr="00E22EA0" w:rsidRDefault="00EF1E5D" w:rsidP="0079161B">
            <w:pPr>
              <w:spacing w:before="20" w:after="20" w:line="240" w:lineRule="auto"/>
              <w:rPr>
                <w:rFonts w:ascii="Cambria" w:hAnsi="Cambria" w:cs="Times New Roman"/>
                <w:sz w:val="20"/>
                <w:szCs w:val="20"/>
              </w:rPr>
            </w:pPr>
            <w:r w:rsidRPr="00E22EA0">
              <w:rPr>
                <w:rFonts w:ascii="Cambria" w:hAnsi="Cambria" w:cs="Times New Roman"/>
                <w:sz w:val="20"/>
                <w:szCs w:val="20"/>
              </w:rPr>
              <w:t>F4 dyskusja, formułowanie dłuższych wypowiedzi na wybrany temat, prezentacja wybranego tekstu specjalistycznego.</w:t>
            </w:r>
          </w:p>
        </w:tc>
        <w:tc>
          <w:tcPr>
            <w:tcW w:w="3657" w:type="dxa"/>
          </w:tcPr>
          <w:p w14:paraId="62D45F5D" w14:textId="77777777" w:rsidR="00EF1E5D" w:rsidRPr="00E22EA0" w:rsidRDefault="00EF1E5D" w:rsidP="0079161B">
            <w:pPr>
              <w:spacing w:before="20" w:after="20" w:line="240" w:lineRule="auto"/>
              <w:rPr>
                <w:rFonts w:ascii="Cambria" w:hAnsi="Cambria" w:cs="Times New Roman"/>
                <w:sz w:val="20"/>
                <w:szCs w:val="20"/>
              </w:rPr>
            </w:pPr>
            <w:r w:rsidRPr="00E22EA0">
              <w:rPr>
                <w:rFonts w:ascii="Cambria" w:hAnsi="Cambria" w:cs="Times New Roman"/>
                <w:sz w:val="20"/>
                <w:szCs w:val="20"/>
              </w:rPr>
              <w:t>P3 ocena powstała na podstawie ocen formujących uzyskanych w semestrze.</w:t>
            </w:r>
          </w:p>
        </w:tc>
      </w:tr>
    </w:tbl>
    <w:p w14:paraId="31DC7BB2" w14:textId="77777777" w:rsidR="00EF1E5D" w:rsidRPr="00E22EA0" w:rsidRDefault="00EF1E5D" w:rsidP="00EF1E5D">
      <w:pPr>
        <w:spacing w:before="120" w:after="120" w:line="240" w:lineRule="auto"/>
        <w:jc w:val="both"/>
        <w:rPr>
          <w:rFonts w:ascii="Cambria" w:hAnsi="Cambria" w:cs="Times New Roman"/>
          <w:b/>
        </w:rPr>
      </w:pPr>
      <w:r w:rsidRPr="00E22EA0">
        <w:rPr>
          <w:rFonts w:ascii="Cambria" w:hAnsi="Cambria" w:cs="Times New Roman"/>
          <w:b/>
        </w:rPr>
        <w:t>8.2. Sposoby (metody) weryfikacji osiągnięcia przedmiotowych efektów uczenia się (wstawić „x”)</w:t>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60"/>
        <w:gridCol w:w="1559"/>
        <w:gridCol w:w="2268"/>
        <w:gridCol w:w="2127"/>
        <w:gridCol w:w="2268"/>
      </w:tblGrid>
      <w:tr w:rsidR="00EF1E5D" w:rsidRPr="00E22EA0" w14:paraId="1762D10A" w14:textId="77777777" w:rsidTr="006E2D61">
        <w:trPr>
          <w:trHeight w:val="325"/>
        </w:trPr>
        <w:tc>
          <w:tcPr>
            <w:tcW w:w="1560" w:type="dxa"/>
            <w:tcBorders>
              <w:left w:val="single" w:sz="4" w:space="0" w:color="000000"/>
              <w:bottom w:val="single" w:sz="4" w:space="0" w:color="000000"/>
              <w:right w:val="single" w:sz="4" w:space="0" w:color="000000"/>
            </w:tcBorders>
            <w:vAlign w:val="center"/>
          </w:tcPr>
          <w:p w14:paraId="72823C2B" w14:textId="77777777" w:rsidR="00EF1E5D" w:rsidRPr="00E22EA0" w:rsidRDefault="00EF1E5D" w:rsidP="0079161B">
            <w:pPr>
              <w:spacing w:before="20" w:after="20" w:line="240" w:lineRule="auto"/>
              <w:jc w:val="center"/>
              <w:rPr>
                <w:rFonts w:ascii="Cambria" w:hAnsi="Cambria" w:cs="Times New Roman"/>
                <w:sz w:val="20"/>
                <w:szCs w:val="20"/>
              </w:rPr>
            </w:pPr>
            <w:r w:rsidRPr="00E22EA0">
              <w:rPr>
                <w:rFonts w:ascii="Cambria" w:hAnsi="Cambria" w:cs="Times New Roman"/>
                <w:b/>
                <w:bCs/>
                <w:sz w:val="20"/>
                <w:szCs w:val="20"/>
              </w:rPr>
              <w:t>Symbol efektu</w:t>
            </w:r>
          </w:p>
        </w:tc>
        <w:tc>
          <w:tcPr>
            <w:tcW w:w="3827" w:type="dxa"/>
            <w:gridSpan w:val="2"/>
            <w:tcBorders>
              <w:top w:val="single" w:sz="4" w:space="0" w:color="auto"/>
              <w:left w:val="single" w:sz="4" w:space="0" w:color="000000"/>
              <w:bottom w:val="single" w:sz="4" w:space="0" w:color="000000"/>
              <w:right w:val="single" w:sz="4" w:space="0" w:color="auto"/>
            </w:tcBorders>
            <w:vAlign w:val="center"/>
          </w:tcPr>
          <w:p w14:paraId="094B3C07" w14:textId="77777777" w:rsidR="00EF1E5D" w:rsidRPr="00E22EA0" w:rsidRDefault="00EF1E5D" w:rsidP="0079161B">
            <w:pPr>
              <w:spacing w:before="20" w:after="20" w:line="240" w:lineRule="auto"/>
              <w:jc w:val="center"/>
              <w:rPr>
                <w:rFonts w:ascii="Cambria" w:hAnsi="Cambria" w:cs="Times New Roman"/>
                <w:sz w:val="20"/>
                <w:szCs w:val="20"/>
              </w:rPr>
            </w:pPr>
            <w:r w:rsidRPr="00E22EA0">
              <w:rPr>
                <w:rFonts w:ascii="Cambria" w:hAnsi="Cambria" w:cs="Times New Roman"/>
                <w:sz w:val="20"/>
                <w:szCs w:val="20"/>
              </w:rPr>
              <w:t>Wykład</w:t>
            </w:r>
          </w:p>
        </w:tc>
        <w:tc>
          <w:tcPr>
            <w:tcW w:w="4395" w:type="dxa"/>
            <w:gridSpan w:val="2"/>
            <w:tcBorders>
              <w:top w:val="single" w:sz="4" w:space="0" w:color="auto"/>
              <w:left w:val="single" w:sz="4" w:space="0" w:color="auto"/>
              <w:bottom w:val="single" w:sz="4" w:space="0" w:color="000000"/>
              <w:right w:val="single" w:sz="4" w:space="0" w:color="000000"/>
            </w:tcBorders>
            <w:vAlign w:val="center"/>
          </w:tcPr>
          <w:p w14:paraId="264A9C81" w14:textId="77777777" w:rsidR="00EF1E5D" w:rsidRPr="00E22EA0" w:rsidRDefault="00EF1E5D" w:rsidP="0079161B">
            <w:pPr>
              <w:spacing w:before="20" w:after="20" w:line="240" w:lineRule="auto"/>
              <w:jc w:val="center"/>
              <w:rPr>
                <w:rFonts w:ascii="Cambria" w:hAnsi="Cambria" w:cs="Times New Roman"/>
                <w:bCs/>
                <w:sz w:val="20"/>
                <w:szCs w:val="20"/>
              </w:rPr>
            </w:pPr>
            <w:r w:rsidRPr="00E22EA0">
              <w:rPr>
                <w:rFonts w:ascii="Cambria" w:hAnsi="Cambria" w:cs="Times New Roman"/>
                <w:bCs/>
                <w:sz w:val="20"/>
                <w:szCs w:val="20"/>
              </w:rPr>
              <w:t>Ćwiczenia</w:t>
            </w:r>
          </w:p>
        </w:tc>
      </w:tr>
      <w:tr w:rsidR="00EF1E5D" w:rsidRPr="00E22EA0" w14:paraId="503BCFE6" w14:textId="77777777" w:rsidTr="006E2D61">
        <w:trPr>
          <w:trHeight w:val="325"/>
        </w:trPr>
        <w:tc>
          <w:tcPr>
            <w:tcW w:w="1560" w:type="dxa"/>
            <w:tcBorders>
              <w:left w:val="single" w:sz="4" w:space="0" w:color="000000"/>
              <w:bottom w:val="single" w:sz="4" w:space="0" w:color="000000"/>
              <w:right w:val="single" w:sz="4" w:space="0" w:color="000000"/>
            </w:tcBorders>
            <w:vAlign w:val="center"/>
          </w:tcPr>
          <w:p w14:paraId="44FA2DBF" w14:textId="77777777" w:rsidR="00EF1E5D" w:rsidRPr="00E22EA0" w:rsidRDefault="00EF1E5D" w:rsidP="0079161B">
            <w:pPr>
              <w:spacing w:before="20" w:after="20" w:line="240" w:lineRule="auto"/>
              <w:jc w:val="center"/>
              <w:rPr>
                <w:rFonts w:ascii="Cambria" w:hAnsi="Cambria" w:cs="Times New Roman"/>
                <w:sz w:val="20"/>
                <w:szCs w:val="20"/>
              </w:rPr>
            </w:pPr>
          </w:p>
        </w:tc>
        <w:tc>
          <w:tcPr>
            <w:tcW w:w="1559" w:type="dxa"/>
            <w:tcBorders>
              <w:top w:val="single" w:sz="4" w:space="0" w:color="auto"/>
              <w:left w:val="single" w:sz="4" w:space="0" w:color="000000"/>
              <w:bottom w:val="single" w:sz="4" w:space="0" w:color="000000"/>
              <w:right w:val="single" w:sz="4" w:space="0" w:color="000000"/>
            </w:tcBorders>
            <w:vAlign w:val="center"/>
          </w:tcPr>
          <w:p w14:paraId="4CB9CC4E" w14:textId="77777777" w:rsidR="00EF1E5D" w:rsidRPr="00E22EA0" w:rsidRDefault="00EF1E5D" w:rsidP="0079161B">
            <w:pPr>
              <w:spacing w:before="20" w:after="20" w:line="240" w:lineRule="auto"/>
              <w:jc w:val="center"/>
              <w:rPr>
                <w:rFonts w:ascii="Cambria" w:hAnsi="Cambria" w:cs="Times New Roman"/>
                <w:sz w:val="20"/>
                <w:szCs w:val="20"/>
              </w:rPr>
            </w:pPr>
            <w:r w:rsidRPr="00E22EA0">
              <w:rPr>
                <w:rFonts w:ascii="Cambria" w:hAnsi="Cambria" w:cs="Times New Roman"/>
                <w:sz w:val="20"/>
                <w:szCs w:val="20"/>
              </w:rPr>
              <w:t xml:space="preserve">F2 </w:t>
            </w:r>
          </w:p>
        </w:tc>
        <w:tc>
          <w:tcPr>
            <w:tcW w:w="2268" w:type="dxa"/>
            <w:tcBorders>
              <w:top w:val="single" w:sz="4" w:space="0" w:color="auto"/>
              <w:left w:val="single" w:sz="4" w:space="0" w:color="000000"/>
              <w:bottom w:val="single" w:sz="4" w:space="0" w:color="000000"/>
              <w:right w:val="single" w:sz="4" w:space="0" w:color="auto"/>
            </w:tcBorders>
            <w:vAlign w:val="center"/>
          </w:tcPr>
          <w:p w14:paraId="0EDFB6F6" w14:textId="77777777" w:rsidR="00EF1E5D" w:rsidRPr="00E22EA0" w:rsidRDefault="00EF1E5D" w:rsidP="0079161B">
            <w:pPr>
              <w:spacing w:before="20" w:after="20" w:line="240" w:lineRule="auto"/>
              <w:jc w:val="center"/>
              <w:rPr>
                <w:rFonts w:ascii="Cambria" w:hAnsi="Cambria" w:cs="Times New Roman"/>
                <w:sz w:val="20"/>
                <w:szCs w:val="20"/>
              </w:rPr>
            </w:pPr>
            <w:r w:rsidRPr="00E22EA0">
              <w:rPr>
                <w:rFonts w:ascii="Cambria" w:hAnsi="Cambria" w:cs="Times New Roman"/>
                <w:sz w:val="20"/>
                <w:szCs w:val="20"/>
              </w:rPr>
              <w:t>P2</w:t>
            </w:r>
          </w:p>
        </w:tc>
        <w:tc>
          <w:tcPr>
            <w:tcW w:w="2127" w:type="dxa"/>
            <w:tcBorders>
              <w:top w:val="single" w:sz="4" w:space="0" w:color="auto"/>
              <w:left w:val="single" w:sz="4" w:space="0" w:color="auto"/>
              <w:bottom w:val="single" w:sz="4" w:space="0" w:color="000000"/>
              <w:right w:val="single" w:sz="4" w:space="0" w:color="000000"/>
            </w:tcBorders>
            <w:vAlign w:val="center"/>
          </w:tcPr>
          <w:p w14:paraId="377AC10D" w14:textId="77777777" w:rsidR="00EF1E5D" w:rsidRPr="00E22EA0" w:rsidRDefault="00EF1E5D" w:rsidP="0079161B">
            <w:pPr>
              <w:spacing w:before="20" w:after="20" w:line="240" w:lineRule="auto"/>
              <w:jc w:val="center"/>
              <w:rPr>
                <w:rFonts w:ascii="Cambria" w:hAnsi="Cambria" w:cs="Times New Roman"/>
                <w:sz w:val="20"/>
                <w:szCs w:val="20"/>
              </w:rPr>
            </w:pPr>
            <w:r w:rsidRPr="00E22EA0">
              <w:rPr>
                <w:rFonts w:ascii="Cambria" w:hAnsi="Cambria" w:cs="Times New Roman"/>
                <w:sz w:val="20"/>
                <w:szCs w:val="20"/>
              </w:rPr>
              <w:t>F2</w:t>
            </w:r>
          </w:p>
        </w:tc>
        <w:tc>
          <w:tcPr>
            <w:tcW w:w="2268" w:type="dxa"/>
            <w:tcBorders>
              <w:top w:val="single" w:sz="4" w:space="0" w:color="auto"/>
              <w:left w:val="single" w:sz="4" w:space="0" w:color="000000"/>
              <w:bottom w:val="single" w:sz="4" w:space="0" w:color="000000"/>
              <w:right w:val="single" w:sz="4" w:space="0" w:color="000000"/>
            </w:tcBorders>
            <w:vAlign w:val="center"/>
          </w:tcPr>
          <w:p w14:paraId="7B4CE6B6" w14:textId="77777777" w:rsidR="00EF1E5D" w:rsidRPr="00E22EA0" w:rsidRDefault="00EF1E5D" w:rsidP="0079161B">
            <w:pPr>
              <w:spacing w:before="20" w:after="20" w:line="240" w:lineRule="auto"/>
              <w:jc w:val="center"/>
              <w:rPr>
                <w:rFonts w:ascii="Cambria" w:hAnsi="Cambria" w:cs="Times New Roman"/>
                <w:bCs/>
                <w:sz w:val="20"/>
                <w:szCs w:val="20"/>
              </w:rPr>
            </w:pPr>
            <w:r w:rsidRPr="00E22EA0">
              <w:rPr>
                <w:rFonts w:ascii="Cambria" w:hAnsi="Cambria" w:cs="Times New Roman"/>
                <w:bCs/>
                <w:sz w:val="20"/>
                <w:szCs w:val="20"/>
              </w:rPr>
              <w:t>F4</w:t>
            </w:r>
          </w:p>
        </w:tc>
      </w:tr>
      <w:tr w:rsidR="00EF1E5D" w:rsidRPr="00E22EA0" w14:paraId="66FF1B23" w14:textId="77777777" w:rsidTr="006E2D61">
        <w:tc>
          <w:tcPr>
            <w:tcW w:w="1560" w:type="dxa"/>
            <w:tcBorders>
              <w:top w:val="single" w:sz="4" w:space="0" w:color="000000"/>
              <w:left w:val="single" w:sz="4" w:space="0" w:color="000000"/>
              <w:bottom w:val="single" w:sz="4" w:space="0" w:color="000000"/>
              <w:right w:val="single" w:sz="4" w:space="0" w:color="000000"/>
            </w:tcBorders>
            <w:vAlign w:val="center"/>
          </w:tcPr>
          <w:p w14:paraId="21A38718" w14:textId="77777777" w:rsidR="00EF1E5D" w:rsidRPr="00E22EA0" w:rsidRDefault="00EF1E5D" w:rsidP="0079161B">
            <w:pPr>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W_01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198263B6" w14:textId="77777777" w:rsidR="00EF1E5D" w:rsidRPr="00E22EA0" w:rsidRDefault="00EF1E5D" w:rsidP="0079161B">
            <w:pPr>
              <w:spacing w:before="20" w:after="20" w:line="240" w:lineRule="auto"/>
              <w:jc w:val="center"/>
              <w:rPr>
                <w:rFonts w:ascii="Cambria" w:hAnsi="Cambria" w:cs="Times New Roman"/>
                <w:bCs/>
                <w:sz w:val="20"/>
                <w:szCs w:val="20"/>
              </w:rPr>
            </w:pPr>
            <w:r w:rsidRPr="00E22EA0">
              <w:rPr>
                <w:rFonts w:ascii="Cambria" w:hAnsi="Cambria" w:cs="Times New Roman"/>
                <w:bCs/>
                <w:sz w:val="20"/>
                <w:szCs w:val="20"/>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3A37F53D" w14:textId="77777777" w:rsidR="00EF1E5D" w:rsidRPr="00E22EA0" w:rsidRDefault="00EF1E5D" w:rsidP="0079161B">
            <w:pPr>
              <w:spacing w:before="20" w:after="20" w:line="240" w:lineRule="auto"/>
              <w:jc w:val="center"/>
              <w:rPr>
                <w:rFonts w:ascii="Cambria" w:hAnsi="Cambria" w:cs="Times New Roman"/>
                <w:bCs/>
                <w:sz w:val="20"/>
                <w:szCs w:val="20"/>
              </w:rPr>
            </w:pPr>
            <w:r w:rsidRPr="00E22EA0">
              <w:rPr>
                <w:rFonts w:ascii="Cambria" w:hAnsi="Cambria" w:cs="Times New Roman"/>
                <w:bCs/>
                <w:sz w:val="20"/>
                <w:szCs w:val="20"/>
              </w:rPr>
              <w:t>x</w:t>
            </w:r>
          </w:p>
        </w:tc>
        <w:tc>
          <w:tcPr>
            <w:tcW w:w="2127" w:type="dxa"/>
            <w:tcBorders>
              <w:top w:val="single" w:sz="4" w:space="0" w:color="000000"/>
              <w:left w:val="single" w:sz="4" w:space="0" w:color="auto"/>
              <w:bottom w:val="single" w:sz="4" w:space="0" w:color="000000"/>
              <w:right w:val="single" w:sz="4" w:space="0" w:color="000000"/>
            </w:tcBorders>
            <w:vAlign w:val="center"/>
          </w:tcPr>
          <w:p w14:paraId="0FC800E0" w14:textId="77777777" w:rsidR="00EF1E5D" w:rsidRPr="00E22EA0" w:rsidRDefault="00EF1E5D" w:rsidP="0079161B">
            <w:pPr>
              <w:spacing w:before="20" w:after="20" w:line="240" w:lineRule="auto"/>
              <w:jc w:val="center"/>
              <w:rPr>
                <w:rFonts w:ascii="Cambria" w:hAnsi="Cambria" w:cs="Times New Roman"/>
                <w:bCs/>
                <w:sz w:val="20"/>
                <w:szCs w:val="20"/>
              </w:rPr>
            </w:pPr>
            <w:r w:rsidRPr="00E22EA0">
              <w:rPr>
                <w:rFonts w:ascii="Cambria" w:hAnsi="Cambria" w:cs="Times New Roman"/>
                <w:bCs/>
                <w:sz w:val="20"/>
                <w:szCs w:val="20"/>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06D65171" w14:textId="77777777" w:rsidR="00EF1E5D" w:rsidRPr="00E22EA0" w:rsidRDefault="00EF1E5D" w:rsidP="0079161B">
            <w:pPr>
              <w:spacing w:before="20" w:after="20" w:line="240" w:lineRule="auto"/>
              <w:jc w:val="center"/>
              <w:rPr>
                <w:rFonts w:ascii="Cambria" w:hAnsi="Cambria" w:cs="Times New Roman"/>
                <w:bCs/>
                <w:sz w:val="20"/>
                <w:szCs w:val="20"/>
              </w:rPr>
            </w:pPr>
          </w:p>
        </w:tc>
      </w:tr>
      <w:tr w:rsidR="00EF1E5D" w:rsidRPr="00E22EA0" w14:paraId="1052FE44" w14:textId="77777777" w:rsidTr="006E2D61">
        <w:tc>
          <w:tcPr>
            <w:tcW w:w="1560" w:type="dxa"/>
            <w:tcBorders>
              <w:top w:val="single" w:sz="4" w:space="0" w:color="000000"/>
              <w:left w:val="single" w:sz="4" w:space="0" w:color="000000"/>
              <w:bottom w:val="single" w:sz="4" w:space="0" w:color="000000"/>
              <w:right w:val="single" w:sz="4" w:space="0" w:color="000000"/>
            </w:tcBorders>
            <w:vAlign w:val="center"/>
          </w:tcPr>
          <w:p w14:paraId="63C10BAB" w14:textId="77777777" w:rsidR="00EF1E5D" w:rsidRPr="00E22EA0" w:rsidRDefault="00EF1E5D" w:rsidP="0079161B">
            <w:pPr>
              <w:widowControl w:val="0"/>
              <w:autoSpaceDE w:val="0"/>
              <w:autoSpaceDN w:val="0"/>
              <w:adjustRightInd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lastRenderedPageBreak/>
              <w:t>W_02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7FE985EB" w14:textId="77777777" w:rsidR="00EF1E5D" w:rsidRPr="00E22EA0" w:rsidRDefault="00EF1E5D" w:rsidP="0079161B">
            <w:pPr>
              <w:spacing w:before="20" w:after="20" w:line="240" w:lineRule="auto"/>
              <w:jc w:val="center"/>
              <w:rPr>
                <w:rFonts w:ascii="Cambria" w:hAnsi="Cambria" w:cs="Times New Roman"/>
                <w:bCs/>
                <w:sz w:val="20"/>
                <w:szCs w:val="20"/>
              </w:rPr>
            </w:pPr>
            <w:r w:rsidRPr="00E22EA0">
              <w:rPr>
                <w:rFonts w:ascii="Cambria" w:hAnsi="Cambria" w:cs="Times New Roman"/>
                <w:bCs/>
                <w:sz w:val="20"/>
                <w:szCs w:val="20"/>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3CC390AB" w14:textId="77777777" w:rsidR="00EF1E5D" w:rsidRPr="00E22EA0" w:rsidRDefault="00EF1E5D" w:rsidP="0079161B">
            <w:pPr>
              <w:spacing w:before="20" w:after="20" w:line="240" w:lineRule="auto"/>
              <w:jc w:val="center"/>
              <w:rPr>
                <w:rFonts w:ascii="Cambria" w:hAnsi="Cambria" w:cs="Times New Roman"/>
                <w:bCs/>
                <w:sz w:val="20"/>
                <w:szCs w:val="20"/>
              </w:rPr>
            </w:pPr>
            <w:r w:rsidRPr="00E22EA0">
              <w:rPr>
                <w:rFonts w:ascii="Cambria" w:hAnsi="Cambria" w:cs="Times New Roman"/>
                <w:bCs/>
                <w:sz w:val="20"/>
                <w:szCs w:val="20"/>
              </w:rPr>
              <w:t>x</w:t>
            </w:r>
          </w:p>
        </w:tc>
        <w:tc>
          <w:tcPr>
            <w:tcW w:w="2127" w:type="dxa"/>
            <w:tcBorders>
              <w:top w:val="single" w:sz="4" w:space="0" w:color="000000"/>
              <w:left w:val="single" w:sz="4" w:space="0" w:color="auto"/>
              <w:bottom w:val="single" w:sz="4" w:space="0" w:color="000000"/>
              <w:right w:val="single" w:sz="4" w:space="0" w:color="000000"/>
            </w:tcBorders>
            <w:vAlign w:val="center"/>
          </w:tcPr>
          <w:p w14:paraId="3591B32F" w14:textId="77777777" w:rsidR="00EF1E5D" w:rsidRPr="00E22EA0" w:rsidRDefault="00EF1E5D" w:rsidP="0079161B">
            <w:pPr>
              <w:spacing w:before="20" w:after="20" w:line="240" w:lineRule="auto"/>
              <w:jc w:val="center"/>
              <w:rPr>
                <w:rFonts w:ascii="Cambria" w:hAnsi="Cambria" w:cs="Times New Roman"/>
                <w:bCs/>
                <w:sz w:val="20"/>
                <w:szCs w:val="20"/>
              </w:rPr>
            </w:pPr>
            <w:r w:rsidRPr="00E22EA0">
              <w:rPr>
                <w:rFonts w:ascii="Cambria" w:hAnsi="Cambria" w:cs="Times New Roman"/>
                <w:bCs/>
                <w:sz w:val="20"/>
                <w:szCs w:val="20"/>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3193DB5B" w14:textId="77777777" w:rsidR="00EF1E5D" w:rsidRPr="00E22EA0" w:rsidRDefault="00EF1E5D" w:rsidP="0079161B">
            <w:pPr>
              <w:spacing w:before="20" w:after="20" w:line="240" w:lineRule="auto"/>
              <w:jc w:val="center"/>
              <w:rPr>
                <w:rFonts w:ascii="Cambria" w:hAnsi="Cambria" w:cs="Times New Roman"/>
                <w:bCs/>
                <w:sz w:val="20"/>
                <w:szCs w:val="20"/>
              </w:rPr>
            </w:pPr>
          </w:p>
        </w:tc>
      </w:tr>
      <w:tr w:rsidR="00EF1E5D" w:rsidRPr="00E22EA0" w14:paraId="0FE44961" w14:textId="77777777" w:rsidTr="006E2D61">
        <w:tc>
          <w:tcPr>
            <w:tcW w:w="1560" w:type="dxa"/>
            <w:tcBorders>
              <w:top w:val="single" w:sz="4" w:space="0" w:color="000000"/>
              <w:left w:val="single" w:sz="4" w:space="0" w:color="000000"/>
              <w:bottom w:val="single" w:sz="4" w:space="0" w:color="000000"/>
              <w:right w:val="single" w:sz="4" w:space="0" w:color="000000"/>
            </w:tcBorders>
            <w:vAlign w:val="center"/>
          </w:tcPr>
          <w:p w14:paraId="5AF11FC3" w14:textId="77777777" w:rsidR="00EF1E5D" w:rsidRPr="00E22EA0" w:rsidRDefault="00EF1E5D" w:rsidP="0079161B">
            <w:pPr>
              <w:autoSpaceDE w:val="0"/>
              <w:autoSpaceDN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U_01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6F5C6A5B" w14:textId="77777777" w:rsidR="00EF1E5D" w:rsidRPr="00E22EA0" w:rsidRDefault="00EF1E5D" w:rsidP="0079161B">
            <w:pPr>
              <w:spacing w:before="20" w:after="20" w:line="240" w:lineRule="auto"/>
              <w:jc w:val="center"/>
              <w:rPr>
                <w:rFonts w:ascii="Cambria" w:hAnsi="Cambria" w:cs="Times New Roman"/>
                <w:bCs/>
                <w:sz w:val="20"/>
                <w:szCs w:val="20"/>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47692230" w14:textId="77777777" w:rsidR="00EF1E5D" w:rsidRPr="00E22EA0" w:rsidRDefault="00EF1E5D" w:rsidP="0079161B">
            <w:pPr>
              <w:spacing w:before="20" w:after="20" w:line="240" w:lineRule="auto"/>
              <w:jc w:val="center"/>
              <w:rPr>
                <w:rFonts w:ascii="Cambria" w:hAnsi="Cambria" w:cs="Times New Roman"/>
                <w:bCs/>
                <w:sz w:val="20"/>
                <w:szCs w:val="20"/>
              </w:rPr>
            </w:pPr>
            <w:r w:rsidRPr="00E22EA0">
              <w:rPr>
                <w:rFonts w:ascii="Cambria" w:hAnsi="Cambria" w:cs="Times New Roman"/>
                <w:bCs/>
                <w:sz w:val="20"/>
                <w:szCs w:val="20"/>
              </w:rPr>
              <w:t>x</w:t>
            </w:r>
          </w:p>
        </w:tc>
        <w:tc>
          <w:tcPr>
            <w:tcW w:w="2127" w:type="dxa"/>
            <w:tcBorders>
              <w:top w:val="single" w:sz="4" w:space="0" w:color="000000"/>
              <w:left w:val="single" w:sz="4" w:space="0" w:color="auto"/>
              <w:bottom w:val="single" w:sz="4" w:space="0" w:color="000000"/>
              <w:right w:val="single" w:sz="4" w:space="0" w:color="000000"/>
            </w:tcBorders>
            <w:vAlign w:val="center"/>
          </w:tcPr>
          <w:p w14:paraId="27517277" w14:textId="77777777" w:rsidR="00EF1E5D" w:rsidRPr="00E22EA0" w:rsidRDefault="00EF1E5D" w:rsidP="0079161B">
            <w:pPr>
              <w:spacing w:before="20" w:after="20" w:line="240" w:lineRule="auto"/>
              <w:jc w:val="center"/>
              <w:rPr>
                <w:rFonts w:ascii="Cambria" w:hAnsi="Cambria" w:cs="Times New Roman"/>
                <w:bCs/>
                <w:sz w:val="20"/>
                <w:szCs w:val="20"/>
              </w:rPr>
            </w:pPr>
            <w:r w:rsidRPr="00E22EA0">
              <w:rPr>
                <w:rFonts w:ascii="Cambria" w:hAnsi="Cambria" w:cs="Times New Roman"/>
                <w:bCs/>
                <w:sz w:val="20"/>
                <w:szCs w:val="20"/>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AA10FB3" w14:textId="77777777" w:rsidR="00EF1E5D" w:rsidRPr="00E22EA0" w:rsidRDefault="00EF1E5D" w:rsidP="0079161B">
            <w:pPr>
              <w:spacing w:before="20" w:after="20" w:line="240" w:lineRule="auto"/>
              <w:jc w:val="center"/>
              <w:rPr>
                <w:rFonts w:ascii="Cambria" w:hAnsi="Cambria" w:cs="Times New Roman"/>
                <w:bCs/>
                <w:sz w:val="20"/>
                <w:szCs w:val="20"/>
              </w:rPr>
            </w:pPr>
            <w:r w:rsidRPr="00E22EA0">
              <w:rPr>
                <w:rFonts w:ascii="Cambria" w:hAnsi="Cambria" w:cs="Times New Roman"/>
                <w:bCs/>
                <w:sz w:val="20"/>
                <w:szCs w:val="20"/>
              </w:rPr>
              <w:t>x</w:t>
            </w:r>
          </w:p>
        </w:tc>
      </w:tr>
      <w:tr w:rsidR="00EF1E5D" w:rsidRPr="00E22EA0" w14:paraId="1AE90772" w14:textId="77777777" w:rsidTr="006E2D61">
        <w:tc>
          <w:tcPr>
            <w:tcW w:w="1560" w:type="dxa"/>
            <w:tcBorders>
              <w:top w:val="single" w:sz="4" w:space="0" w:color="000000"/>
              <w:left w:val="single" w:sz="4" w:space="0" w:color="000000"/>
              <w:bottom w:val="single" w:sz="4" w:space="0" w:color="000000"/>
              <w:right w:val="single" w:sz="4" w:space="0" w:color="000000"/>
            </w:tcBorders>
            <w:vAlign w:val="center"/>
          </w:tcPr>
          <w:p w14:paraId="43DFD1C0" w14:textId="77777777" w:rsidR="00EF1E5D" w:rsidRPr="00E22EA0" w:rsidRDefault="00EF1E5D" w:rsidP="0079161B">
            <w:pPr>
              <w:widowControl w:val="0"/>
              <w:autoSpaceDE w:val="0"/>
              <w:autoSpaceDN w:val="0"/>
              <w:adjustRightInd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U_02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7C7E7F79" w14:textId="77777777" w:rsidR="00EF1E5D" w:rsidRPr="00E22EA0" w:rsidRDefault="00EF1E5D" w:rsidP="0079161B">
            <w:pPr>
              <w:spacing w:before="20" w:after="20" w:line="240" w:lineRule="auto"/>
              <w:jc w:val="center"/>
              <w:rPr>
                <w:rFonts w:ascii="Cambria" w:hAnsi="Cambria" w:cs="Times New Roman"/>
                <w:bCs/>
                <w:sz w:val="20"/>
                <w:szCs w:val="20"/>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1BED4529" w14:textId="77777777" w:rsidR="00EF1E5D" w:rsidRPr="00E22EA0" w:rsidRDefault="00EF1E5D" w:rsidP="0079161B">
            <w:pPr>
              <w:spacing w:before="20" w:after="20" w:line="240" w:lineRule="auto"/>
              <w:jc w:val="center"/>
              <w:rPr>
                <w:rFonts w:ascii="Cambria" w:hAnsi="Cambria" w:cs="Times New Roman"/>
                <w:bCs/>
                <w:sz w:val="20"/>
                <w:szCs w:val="20"/>
              </w:rPr>
            </w:pPr>
          </w:p>
        </w:tc>
        <w:tc>
          <w:tcPr>
            <w:tcW w:w="2127" w:type="dxa"/>
            <w:tcBorders>
              <w:top w:val="single" w:sz="4" w:space="0" w:color="000000"/>
              <w:left w:val="single" w:sz="4" w:space="0" w:color="auto"/>
              <w:bottom w:val="single" w:sz="4" w:space="0" w:color="000000"/>
              <w:right w:val="single" w:sz="4" w:space="0" w:color="000000"/>
            </w:tcBorders>
            <w:vAlign w:val="center"/>
          </w:tcPr>
          <w:p w14:paraId="788307A3" w14:textId="77777777" w:rsidR="00EF1E5D" w:rsidRPr="00E22EA0" w:rsidRDefault="00EF1E5D" w:rsidP="0079161B">
            <w:pPr>
              <w:spacing w:before="20" w:after="20" w:line="240" w:lineRule="auto"/>
              <w:jc w:val="center"/>
              <w:rPr>
                <w:rFonts w:ascii="Cambria" w:hAnsi="Cambria" w:cs="Times New Roman"/>
                <w:bCs/>
                <w:sz w:val="20"/>
                <w:szCs w:val="20"/>
              </w:rPr>
            </w:pPr>
            <w:r w:rsidRPr="00E22EA0">
              <w:rPr>
                <w:rFonts w:ascii="Cambria" w:hAnsi="Cambria" w:cs="Times New Roman"/>
                <w:bCs/>
                <w:sz w:val="20"/>
                <w:szCs w:val="20"/>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55C8FEEF" w14:textId="77777777" w:rsidR="00EF1E5D" w:rsidRPr="00E22EA0" w:rsidRDefault="00EF1E5D" w:rsidP="0079161B">
            <w:pPr>
              <w:spacing w:before="20" w:after="20" w:line="240" w:lineRule="auto"/>
              <w:jc w:val="center"/>
              <w:rPr>
                <w:rFonts w:ascii="Cambria" w:hAnsi="Cambria" w:cs="Times New Roman"/>
                <w:bCs/>
                <w:sz w:val="20"/>
                <w:szCs w:val="20"/>
              </w:rPr>
            </w:pPr>
            <w:r w:rsidRPr="00E22EA0">
              <w:rPr>
                <w:rFonts w:ascii="Cambria" w:hAnsi="Cambria" w:cs="Times New Roman"/>
                <w:bCs/>
                <w:sz w:val="20"/>
                <w:szCs w:val="20"/>
              </w:rPr>
              <w:t>x</w:t>
            </w:r>
          </w:p>
        </w:tc>
      </w:tr>
      <w:tr w:rsidR="00EF1E5D" w:rsidRPr="00E22EA0" w14:paraId="3C5F2801" w14:textId="77777777" w:rsidTr="006E2D61">
        <w:tc>
          <w:tcPr>
            <w:tcW w:w="1560" w:type="dxa"/>
            <w:tcBorders>
              <w:top w:val="single" w:sz="4" w:space="0" w:color="000000"/>
              <w:left w:val="single" w:sz="4" w:space="0" w:color="000000"/>
              <w:bottom w:val="single" w:sz="4" w:space="0" w:color="000000"/>
              <w:right w:val="single" w:sz="4" w:space="0" w:color="000000"/>
            </w:tcBorders>
            <w:vAlign w:val="center"/>
          </w:tcPr>
          <w:p w14:paraId="78CF541D" w14:textId="77777777" w:rsidR="00EF1E5D" w:rsidRPr="00E22EA0" w:rsidRDefault="00EF1E5D" w:rsidP="0079161B">
            <w:pPr>
              <w:widowControl w:val="0"/>
              <w:autoSpaceDE w:val="0"/>
              <w:autoSpaceDN w:val="0"/>
              <w:adjustRightInd w:val="0"/>
              <w:spacing w:before="20" w:after="20" w:line="240" w:lineRule="auto"/>
              <w:ind w:right="-108"/>
              <w:jc w:val="center"/>
              <w:rPr>
                <w:rFonts w:ascii="Cambria" w:hAnsi="Cambria" w:cs="Times New Roman"/>
                <w:sz w:val="20"/>
                <w:szCs w:val="20"/>
              </w:rPr>
            </w:pPr>
            <w:r w:rsidRPr="00E22EA0">
              <w:rPr>
                <w:rFonts w:ascii="Cambria" w:hAnsi="Cambria"/>
                <w:sz w:val="20"/>
                <w:szCs w:val="20"/>
              </w:rPr>
              <w:t>K_01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44DAC31D" w14:textId="77777777" w:rsidR="00EF1E5D" w:rsidRPr="00E22EA0" w:rsidRDefault="00EF1E5D" w:rsidP="0079161B">
            <w:pPr>
              <w:spacing w:before="20" w:after="20" w:line="240" w:lineRule="auto"/>
              <w:jc w:val="center"/>
              <w:rPr>
                <w:rFonts w:ascii="Cambria" w:hAnsi="Cambria" w:cs="Times New Roman"/>
                <w:bCs/>
                <w:sz w:val="20"/>
                <w:szCs w:val="20"/>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177BFCA4" w14:textId="77777777" w:rsidR="00EF1E5D" w:rsidRPr="00E22EA0" w:rsidRDefault="00EF1E5D" w:rsidP="0079161B">
            <w:pPr>
              <w:spacing w:before="20" w:after="20" w:line="240" w:lineRule="auto"/>
              <w:jc w:val="center"/>
              <w:rPr>
                <w:rFonts w:ascii="Cambria" w:hAnsi="Cambria" w:cs="Times New Roman"/>
                <w:bCs/>
                <w:sz w:val="20"/>
                <w:szCs w:val="20"/>
              </w:rPr>
            </w:pPr>
          </w:p>
        </w:tc>
        <w:tc>
          <w:tcPr>
            <w:tcW w:w="2127" w:type="dxa"/>
            <w:tcBorders>
              <w:top w:val="single" w:sz="4" w:space="0" w:color="000000"/>
              <w:left w:val="single" w:sz="4" w:space="0" w:color="auto"/>
              <w:bottom w:val="single" w:sz="4" w:space="0" w:color="000000"/>
              <w:right w:val="single" w:sz="4" w:space="0" w:color="000000"/>
            </w:tcBorders>
            <w:vAlign w:val="center"/>
          </w:tcPr>
          <w:p w14:paraId="0A97CF89" w14:textId="77777777" w:rsidR="00EF1E5D" w:rsidRPr="00E22EA0" w:rsidRDefault="00EF1E5D" w:rsidP="0079161B">
            <w:pPr>
              <w:spacing w:before="20" w:after="20" w:line="240" w:lineRule="auto"/>
              <w:jc w:val="center"/>
              <w:rPr>
                <w:rFonts w:ascii="Cambria" w:hAnsi="Cambria" w:cs="Times New Roman"/>
                <w:bCs/>
                <w:sz w:val="20"/>
                <w:szCs w:val="20"/>
              </w:rPr>
            </w:pPr>
            <w:r w:rsidRPr="00E22EA0">
              <w:rPr>
                <w:rFonts w:ascii="Cambria" w:hAnsi="Cambria"/>
                <w:bCs/>
                <w:sz w:val="20"/>
                <w:szCs w:val="20"/>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D0177D5" w14:textId="77777777" w:rsidR="00EF1E5D" w:rsidRPr="00E22EA0" w:rsidRDefault="00EF1E5D" w:rsidP="0079161B">
            <w:pPr>
              <w:spacing w:before="20" w:after="20" w:line="240" w:lineRule="auto"/>
              <w:jc w:val="center"/>
              <w:rPr>
                <w:rFonts w:ascii="Cambria" w:hAnsi="Cambria" w:cs="Times New Roman"/>
                <w:bCs/>
                <w:sz w:val="20"/>
                <w:szCs w:val="20"/>
              </w:rPr>
            </w:pPr>
          </w:p>
        </w:tc>
      </w:tr>
      <w:tr w:rsidR="00EF1E5D" w:rsidRPr="00E22EA0" w14:paraId="5B36A58B" w14:textId="77777777" w:rsidTr="006E2D61">
        <w:tc>
          <w:tcPr>
            <w:tcW w:w="1560" w:type="dxa"/>
            <w:tcBorders>
              <w:top w:val="single" w:sz="4" w:space="0" w:color="000000"/>
              <w:left w:val="single" w:sz="4" w:space="0" w:color="000000"/>
              <w:bottom w:val="single" w:sz="4" w:space="0" w:color="000000"/>
              <w:right w:val="single" w:sz="4" w:space="0" w:color="000000"/>
            </w:tcBorders>
            <w:vAlign w:val="center"/>
          </w:tcPr>
          <w:p w14:paraId="298E917F" w14:textId="77777777" w:rsidR="00EF1E5D" w:rsidRPr="00E22EA0" w:rsidRDefault="00EF1E5D" w:rsidP="0079161B">
            <w:pPr>
              <w:widowControl w:val="0"/>
              <w:autoSpaceDE w:val="0"/>
              <w:autoSpaceDN w:val="0"/>
              <w:adjustRightInd w:val="0"/>
              <w:spacing w:before="20" w:after="20" w:line="240" w:lineRule="auto"/>
              <w:ind w:right="-108"/>
              <w:jc w:val="center"/>
              <w:rPr>
                <w:rFonts w:ascii="Cambria" w:hAnsi="Cambria" w:cs="Times New Roman"/>
                <w:sz w:val="20"/>
                <w:szCs w:val="20"/>
              </w:rPr>
            </w:pPr>
            <w:r w:rsidRPr="00E22EA0">
              <w:rPr>
                <w:rFonts w:ascii="Cambria" w:hAnsi="Cambria"/>
                <w:sz w:val="20"/>
                <w:szCs w:val="20"/>
              </w:rPr>
              <w:t>K_02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5D707486" w14:textId="77777777" w:rsidR="00EF1E5D" w:rsidRPr="00E22EA0" w:rsidRDefault="00EF1E5D" w:rsidP="0079161B">
            <w:pPr>
              <w:spacing w:before="20" w:after="20" w:line="240" w:lineRule="auto"/>
              <w:jc w:val="center"/>
              <w:rPr>
                <w:rFonts w:ascii="Cambria" w:hAnsi="Cambria" w:cs="Times New Roman"/>
                <w:bCs/>
                <w:sz w:val="20"/>
                <w:szCs w:val="20"/>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3E332C25" w14:textId="77777777" w:rsidR="00EF1E5D" w:rsidRPr="00E22EA0" w:rsidRDefault="00EF1E5D" w:rsidP="0079161B">
            <w:pPr>
              <w:spacing w:before="20" w:after="20" w:line="240" w:lineRule="auto"/>
              <w:jc w:val="center"/>
              <w:rPr>
                <w:rFonts w:ascii="Cambria" w:hAnsi="Cambria" w:cs="Times New Roman"/>
                <w:bCs/>
                <w:sz w:val="20"/>
                <w:szCs w:val="20"/>
              </w:rPr>
            </w:pPr>
            <w:r w:rsidRPr="00E22EA0">
              <w:rPr>
                <w:rFonts w:ascii="Cambria" w:hAnsi="Cambria"/>
                <w:bCs/>
                <w:sz w:val="20"/>
                <w:szCs w:val="20"/>
              </w:rPr>
              <w:t>x</w:t>
            </w:r>
          </w:p>
        </w:tc>
        <w:tc>
          <w:tcPr>
            <w:tcW w:w="2127" w:type="dxa"/>
            <w:tcBorders>
              <w:top w:val="single" w:sz="4" w:space="0" w:color="000000"/>
              <w:left w:val="single" w:sz="4" w:space="0" w:color="auto"/>
              <w:bottom w:val="single" w:sz="4" w:space="0" w:color="000000"/>
              <w:right w:val="single" w:sz="4" w:space="0" w:color="000000"/>
            </w:tcBorders>
            <w:vAlign w:val="center"/>
          </w:tcPr>
          <w:p w14:paraId="4C315DC2" w14:textId="77777777" w:rsidR="00EF1E5D" w:rsidRPr="00E22EA0" w:rsidRDefault="00EF1E5D" w:rsidP="0079161B">
            <w:pPr>
              <w:spacing w:before="20" w:after="20" w:line="240" w:lineRule="auto"/>
              <w:jc w:val="center"/>
              <w:rPr>
                <w:rFonts w:ascii="Cambria" w:hAnsi="Cambria" w:cs="Times New Roman"/>
                <w:bCs/>
                <w:sz w:val="20"/>
                <w:szCs w:val="20"/>
              </w:rPr>
            </w:pPr>
            <w:r w:rsidRPr="00E22EA0">
              <w:rPr>
                <w:rFonts w:ascii="Cambria" w:hAnsi="Cambria"/>
                <w:bCs/>
                <w:sz w:val="20"/>
                <w:szCs w:val="20"/>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1CE6BEE9" w14:textId="77777777" w:rsidR="00EF1E5D" w:rsidRPr="00E22EA0" w:rsidRDefault="00EF1E5D" w:rsidP="0079161B">
            <w:pPr>
              <w:spacing w:before="20" w:after="20" w:line="240" w:lineRule="auto"/>
              <w:jc w:val="center"/>
              <w:rPr>
                <w:rFonts w:ascii="Cambria" w:hAnsi="Cambria" w:cs="Times New Roman"/>
                <w:bCs/>
                <w:sz w:val="20"/>
                <w:szCs w:val="20"/>
              </w:rPr>
            </w:pPr>
            <w:r w:rsidRPr="00E22EA0">
              <w:rPr>
                <w:rFonts w:ascii="Cambria" w:hAnsi="Cambria"/>
                <w:bCs/>
                <w:sz w:val="20"/>
                <w:szCs w:val="20"/>
              </w:rPr>
              <w:t>x</w:t>
            </w:r>
          </w:p>
        </w:tc>
      </w:tr>
    </w:tbl>
    <w:p w14:paraId="5A79A87A" w14:textId="77777777" w:rsidR="00EF1E5D" w:rsidRPr="00E22EA0" w:rsidRDefault="00EF1E5D" w:rsidP="00EF1E5D">
      <w:pPr>
        <w:pStyle w:val="Nagwek1"/>
        <w:spacing w:before="120" w:after="120" w:line="240" w:lineRule="auto"/>
        <w:rPr>
          <w:rFonts w:ascii="Cambria" w:hAnsi="Cambria"/>
          <w:b w:val="0"/>
          <w:bCs w:val="0"/>
          <w:sz w:val="22"/>
          <w:szCs w:val="22"/>
        </w:rPr>
      </w:pPr>
      <w:r w:rsidRPr="00E22EA0">
        <w:rPr>
          <w:rFonts w:ascii="Cambria" w:hAnsi="Cambria"/>
          <w:sz w:val="22"/>
          <w:szCs w:val="22"/>
        </w:rPr>
        <w:t xml:space="preserve">9. Opis sposobu ustalania oceny końcowej </w:t>
      </w:r>
      <w:r w:rsidRPr="00E22EA0">
        <w:rPr>
          <w:rFonts w:ascii="Cambria" w:hAnsi="Cambria"/>
          <w:b w:val="0"/>
          <w:bCs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9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7"/>
        <w:gridCol w:w="3147"/>
        <w:gridCol w:w="3544"/>
      </w:tblGrid>
      <w:tr w:rsidR="003F44B8" w:rsidRPr="00E22EA0" w14:paraId="280DA3AB" w14:textId="77777777" w:rsidTr="27D6A8F9">
        <w:trPr>
          <w:trHeight w:val="322"/>
        </w:trPr>
        <w:tc>
          <w:tcPr>
            <w:tcW w:w="2707" w:type="dxa"/>
            <w:vAlign w:val="center"/>
          </w:tcPr>
          <w:p w14:paraId="08412824" w14:textId="77777777" w:rsidR="00EF1E5D" w:rsidRPr="0015697B" w:rsidRDefault="00EF1E5D" w:rsidP="0079161B">
            <w:pPr>
              <w:pStyle w:val="karta"/>
              <w:rPr>
                <w:b/>
                <w:bCs/>
                <w:sz w:val="20"/>
                <w:szCs w:val="20"/>
              </w:rPr>
            </w:pPr>
            <w:r w:rsidRPr="0015697B">
              <w:rPr>
                <w:sz w:val="20"/>
                <w:szCs w:val="20"/>
              </w:rPr>
              <w:t>Dostateczny</w:t>
            </w:r>
          </w:p>
          <w:p w14:paraId="46AD9C0F" w14:textId="77777777" w:rsidR="00EF1E5D" w:rsidRPr="0015697B" w:rsidRDefault="00EF1E5D" w:rsidP="0079161B">
            <w:pPr>
              <w:pStyle w:val="karta"/>
              <w:rPr>
                <w:b/>
                <w:bCs/>
                <w:sz w:val="20"/>
                <w:szCs w:val="20"/>
              </w:rPr>
            </w:pPr>
            <w:r w:rsidRPr="0015697B">
              <w:rPr>
                <w:sz w:val="20"/>
                <w:szCs w:val="20"/>
              </w:rPr>
              <w:t>dostateczny plus</w:t>
            </w:r>
          </w:p>
          <w:p w14:paraId="0D48C105" w14:textId="77777777" w:rsidR="00EF1E5D" w:rsidRPr="0015697B" w:rsidRDefault="00EF1E5D" w:rsidP="0079161B">
            <w:pPr>
              <w:pStyle w:val="karta"/>
              <w:rPr>
                <w:b/>
                <w:bCs/>
                <w:sz w:val="20"/>
                <w:szCs w:val="20"/>
              </w:rPr>
            </w:pPr>
            <w:r w:rsidRPr="0015697B">
              <w:rPr>
                <w:sz w:val="20"/>
                <w:szCs w:val="20"/>
              </w:rPr>
              <w:t>3/3,5</w:t>
            </w:r>
          </w:p>
        </w:tc>
        <w:tc>
          <w:tcPr>
            <w:tcW w:w="3147" w:type="dxa"/>
            <w:vAlign w:val="center"/>
          </w:tcPr>
          <w:p w14:paraId="3B21A0ED" w14:textId="77777777" w:rsidR="00EF1E5D" w:rsidRPr="0015697B" w:rsidRDefault="00EF1E5D" w:rsidP="0079161B">
            <w:pPr>
              <w:pStyle w:val="karta"/>
              <w:rPr>
                <w:b/>
                <w:bCs/>
                <w:sz w:val="20"/>
                <w:szCs w:val="20"/>
              </w:rPr>
            </w:pPr>
            <w:r w:rsidRPr="0015697B">
              <w:rPr>
                <w:sz w:val="20"/>
                <w:szCs w:val="20"/>
              </w:rPr>
              <w:t>dobry</w:t>
            </w:r>
          </w:p>
          <w:p w14:paraId="14278236" w14:textId="77777777" w:rsidR="00EF1E5D" w:rsidRPr="0015697B" w:rsidRDefault="00EF1E5D" w:rsidP="0079161B">
            <w:pPr>
              <w:pStyle w:val="karta"/>
              <w:rPr>
                <w:b/>
                <w:bCs/>
                <w:sz w:val="20"/>
                <w:szCs w:val="20"/>
              </w:rPr>
            </w:pPr>
            <w:r w:rsidRPr="0015697B">
              <w:rPr>
                <w:sz w:val="20"/>
                <w:szCs w:val="20"/>
              </w:rPr>
              <w:t>dobry plus</w:t>
            </w:r>
          </w:p>
          <w:p w14:paraId="4ABB0A7D" w14:textId="77777777" w:rsidR="00EF1E5D" w:rsidRPr="0015697B" w:rsidRDefault="00EF1E5D" w:rsidP="0079161B">
            <w:pPr>
              <w:pStyle w:val="karta"/>
              <w:rPr>
                <w:b/>
                <w:bCs/>
                <w:sz w:val="20"/>
                <w:szCs w:val="20"/>
              </w:rPr>
            </w:pPr>
            <w:r w:rsidRPr="0015697B">
              <w:rPr>
                <w:sz w:val="20"/>
                <w:szCs w:val="20"/>
              </w:rPr>
              <w:t>4/4,5</w:t>
            </w:r>
          </w:p>
        </w:tc>
        <w:tc>
          <w:tcPr>
            <w:tcW w:w="3544" w:type="dxa"/>
            <w:vAlign w:val="center"/>
          </w:tcPr>
          <w:p w14:paraId="048E3215" w14:textId="77777777" w:rsidR="00EF1E5D" w:rsidRPr="0015697B" w:rsidRDefault="00EF1E5D" w:rsidP="0079161B">
            <w:pPr>
              <w:pStyle w:val="karta"/>
              <w:rPr>
                <w:b/>
                <w:bCs/>
                <w:sz w:val="20"/>
                <w:szCs w:val="20"/>
              </w:rPr>
            </w:pPr>
            <w:r w:rsidRPr="0015697B">
              <w:rPr>
                <w:sz w:val="20"/>
                <w:szCs w:val="20"/>
              </w:rPr>
              <w:t>bardzo dobry</w:t>
            </w:r>
          </w:p>
          <w:p w14:paraId="5E240CD8" w14:textId="77777777" w:rsidR="00EF1E5D" w:rsidRPr="0015697B" w:rsidRDefault="00EF1E5D" w:rsidP="0079161B">
            <w:pPr>
              <w:spacing w:after="0" w:line="240" w:lineRule="auto"/>
              <w:jc w:val="center"/>
              <w:rPr>
                <w:rFonts w:ascii="Cambria" w:hAnsi="Cambria" w:cs="Times New Roman"/>
                <w:sz w:val="20"/>
                <w:szCs w:val="20"/>
              </w:rPr>
            </w:pPr>
            <w:r w:rsidRPr="0015697B">
              <w:rPr>
                <w:rFonts w:ascii="Cambria" w:hAnsi="Cambria" w:cs="Times New Roman"/>
                <w:sz w:val="20"/>
                <w:szCs w:val="20"/>
              </w:rPr>
              <w:t>5</w:t>
            </w:r>
          </w:p>
        </w:tc>
      </w:tr>
      <w:tr w:rsidR="003F44B8" w:rsidRPr="00E22EA0" w14:paraId="3242A2D7" w14:textId="77777777" w:rsidTr="27D6A8F9">
        <w:trPr>
          <w:trHeight w:val="323"/>
        </w:trPr>
        <w:tc>
          <w:tcPr>
            <w:tcW w:w="2707" w:type="dxa"/>
          </w:tcPr>
          <w:p w14:paraId="2E4CB1DC" w14:textId="77777777" w:rsidR="00EF1E5D" w:rsidRPr="0015697B" w:rsidRDefault="00EF1E5D" w:rsidP="0079161B">
            <w:pPr>
              <w:pStyle w:val="karta"/>
              <w:rPr>
                <w:b/>
                <w:bCs/>
                <w:sz w:val="20"/>
                <w:szCs w:val="20"/>
              </w:rPr>
            </w:pPr>
            <w:r w:rsidRPr="0015697B">
              <w:rPr>
                <w:sz w:val="20"/>
                <w:szCs w:val="20"/>
              </w:rPr>
              <w:t xml:space="preserve">Student zna wybiórczo terminy z zakresu kultury języka. </w:t>
            </w:r>
          </w:p>
        </w:tc>
        <w:tc>
          <w:tcPr>
            <w:tcW w:w="3147" w:type="dxa"/>
          </w:tcPr>
          <w:p w14:paraId="4F501D7D" w14:textId="77777777" w:rsidR="00EF1E5D" w:rsidRPr="0015697B" w:rsidRDefault="00EF1E5D" w:rsidP="0079161B">
            <w:pPr>
              <w:pStyle w:val="karta"/>
              <w:rPr>
                <w:b/>
                <w:bCs/>
                <w:sz w:val="20"/>
                <w:szCs w:val="20"/>
              </w:rPr>
            </w:pPr>
            <w:r w:rsidRPr="0015697B">
              <w:rPr>
                <w:sz w:val="20"/>
                <w:szCs w:val="20"/>
              </w:rPr>
              <w:t xml:space="preserve">Student zna i w zasadzie poprawnie posługuje się terminologią z zakresu przedmiotu.  </w:t>
            </w:r>
          </w:p>
        </w:tc>
        <w:tc>
          <w:tcPr>
            <w:tcW w:w="3544" w:type="dxa"/>
          </w:tcPr>
          <w:p w14:paraId="4F8812B6" w14:textId="787B82C2" w:rsidR="00EF1E5D" w:rsidRPr="0015697B" w:rsidRDefault="39657CDA" w:rsidP="0079161B">
            <w:pPr>
              <w:pStyle w:val="karta"/>
              <w:rPr>
                <w:b/>
                <w:bCs/>
                <w:sz w:val="20"/>
                <w:szCs w:val="20"/>
              </w:rPr>
            </w:pPr>
            <w:r w:rsidRPr="0015697B">
              <w:rPr>
                <w:sz w:val="20"/>
                <w:szCs w:val="20"/>
              </w:rPr>
              <w:t xml:space="preserve">Student dobrze zna terminologię związaną z przedmiotem, właściwie wykorzystuje ją w analizach i dyskusjach. </w:t>
            </w:r>
          </w:p>
        </w:tc>
      </w:tr>
      <w:tr w:rsidR="003F44B8" w:rsidRPr="00E22EA0" w14:paraId="3692B6AA" w14:textId="77777777" w:rsidTr="27D6A8F9">
        <w:trPr>
          <w:trHeight w:val="93"/>
        </w:trPr>
        <w:tc>
          <w:tcPr>
            <w:tcW w:w="2707" w:type="dxa"/>
          </w:tcPr>
          <w:p w14:paraId="416DD9F6" w14:textId="77777777" w:rsidR="00EF1E5D" w:rsidRPr="0015697B" w:rsidRDefault="00EF1E5D" w:rsidP="0079161B">
            <w:pPr>
              <w:pStyle w:val="karta"/>
              <w:rPr>
                <w:b/>
                <w:bCs/>
                <w:sz w:val="20"/>
                <w:szCs w:val="20"/>
              </w:rPr>
            </w:pPr>
            <w:r w:rsidRPr="0015697B">
              <w:rPr>
                <w:sz w:val="20"/>
                <w:szCs w:val="20"/>
              </w:rPr>
              <w:t>Student ma podstawową wiedzę dotyczącą  tendencji rozwojowych języka i zna wybiórczo normę językową.</w:t>
            </w:r>
          </w:p>
        </w:tc>
        <w:tc>
          <w:tcPr>
            <w:tcW w:w="3147" w:type="dxa"/>
          </w:tcPr>
          <w:p w14:paraId="2E4F93A0" w14:textId="77777777" w:rsidR="00EF1E5D" w:rsidRPr="0015697B" w:rsidRDefault="00EF1E5D" w:rsidP="0079161B">
            <w:pPr>
              <w:pStyle w:val="karta"/>
              <w:rPr>
                <w:b/>
                <w:bCs/>
                <w:sz w:val="20"/>
                <w:szCs w:val="20"/>
              </w:rPr>
            </w:pPr>
            <w:r w:rsidRPr="0015697B">
              <w:rPr>
                <w:sz w:val="20"/>
                <w:szCs w:val="20"/>
              </w:rPr>
              <w:t xml:space="preserve">Student ma uporządkowaną wiedzę podstawową   na temat zasad poprawnego posługiwania się językiem, dobrze orientuje się w zróżnicowaniu języka i zna jego podstawowe tendencje rozwojowe. </w:t>
            </w:r>
          </w:p>
        </w:tc>
        <w:tc>
          <w:tcPr>
            <w:tcW w:w="3544" w:type="dxa"/>
          </w:tcPr>
          <w:p w14:paraId="3DDF321F" w14:textId="77777777" w:rsidR="00EF1E5D" w:rsidRPr="0015697B" w:rsidRDefault="00EF1E5D" w:rsidP="0079161B">
            <w:pPr>
              <w:pStyle w:val="karta"/>
              <w:rPr>
                <w:b/>
                <w:bCs/>
                <w:sz w:val="20"/>
                <w:szCs w:val="20"/>
              </w:rPr>
            </w:pPr>
            <w:r w:rsidRPr="0015697B">
              <w:rPr>
                <w:sz w:val="20"/>
                <w:szCs w:val="20"/>
              </w:rPr>
              <w:t>Student zna normę językową i jej zróżnicowanie, ma poszerzoną wiedzę o współczesnej polszczyźnie i tendencjach rozwojowych. Umie wskazać czynniki zewnętrznojęzykowe mające wpływ na jej rozwój.</w:t>
            </w:r>
          </w:p>
        </w:tc>
      </w:tr>
      <w:tr w:rsidR="003F44B8" w:rsidRPr="00E22EA0" w14:paraId="001218B8" w14:textId="77777777" w:rsidTr="27D6A8F9">
        <w:trPr>
          <w:trHeight w:val="93"/>
        </w:trPr>
        <w:tc>
          <w:tcPr>
            <w:tcW w:w="2707" w:type="dxa"/>
          </w:tcPr>
          <w:p w14:paraId="357664B6" w14:textId="77777777" w:rsidR="00EF1E5D" w:rsidRPr="0015697B" w:rsidRDefault="00EF1E5D" w:rsidP="0079161B">
            <w:pPr>
              <w:pStyle w:val="karta"/>
              <w:rPr>
                <w:b/>
                <w:bCs/>
                <w:sz w:val="20"/>
                <w:szCs w:val="20"/>
              </w:rPr>
            </w:pPr>
            <w:r w:rsidRPr="0015697B">
              <w:rPr>
                <w:sz w:val="20"/>
                <w:szCs w:val="20"/>
              </w:rPr>
              <w:t>Student wykonuje niektóre analizy dobrze, ale zdarzają się błędy oraz radzi sobie z oceną niektórych innowacji i potrafi skorygować poważniejsze błędy językowe</w:t>
            </w:r>
          </w:p>
        </w:tc>
        <w:tc>
          <w:tcPr>
            <w:tcW w:w="3147" w:type="dxa"/>
          </w:tcPr>
          <w:p w14:paraId="1A026280" w14:textId="77777777" w:rsidR="00EF1E5D" w:rsidRPr="0015697B" w:rsidRDefault="00EF1E5D" w:rsidP="0079161B">
            <w:pPr>
              <w:pStyle w:val="karta"/>
              <w:rPr>
                <w:b/>
                <w:bCs/>
                <w:sz w:val="20"/>
                <w:szCs w:val="20"/>
              </w:rPr>
            </w:pPr>
            <w:r w:rsidRPr="0015697B">
              <w:rPr>
                <w:sz w:val="20"/>
                <w:szCs w:val="20"/>
              </w:rPr>
              <w:t>Student poprawnie wykonuje zadania, minimalne błędy nie wpływają na rezultat jego pracy, a także dobrze ocenia większość zjawisk innowacyjnych, zauważa błędy i potrafi większość z nich poprawić.</w:t>
            </w:r>
          </w:p>
        </w:tc>
        <w:tc>
          <w:tcPr>
            <w:tcW w:w="3544" w:type="dxa"/>
          </w:tcPr>
          <w:p w14:paraId="68898DCE" w14:textId="77777777" w:rsidR="00EF1E5D" w:rsidRPr="0015697B" w:rsidRDefault="00EF1E5D" w:rsidP="0079161B">
            <w:pPr>
              <w:pStyle w:val="karta"/>
              <w:rPr>
                <w:sz w:val="20"/>
                <w:szCs w:val="20"/>
              </w:rPr>
            </w:pPr>
            <w:r w:rsidRPr="0015697B">
              <w:rPr>
                <w:sz w:val="20"/>
                <w:szCs w:val="20"/>
              </w:rPr>
              <w:t>Wykonuje wszystkie wymagane zadania, wykazuje się dużą samodzielnością, prowadzi merytoryczną dyskusję, potrafi zająć właściwe stanowisko wobec innowacji językowych. Dostrzega błędy,  dokonuje korekty. Umie znaleźć rozstrzygnięcia wielu kwestii językowych, wykorzystując bogatą literaturę przedmiotu.</w:t>
            </w:r>
          </w:p>
        </w:tc>
      </w:tr>
      <w:tr w:rsidR="003F44B8" w:rsidRPr="00E22EA0" w14:paraId="2AB8AFA6" w14:textId="77777777" w:rsidTr="27D6A8F9">
        <w:trPr>
          <w:trHeight w:val="323"/>
        </w:trPr>
        <w:tc>
          <w:tcPr>
            <w:tcW w:w="2707" w:type="dxa"/>
          </w:tcPr>
          <w:p w14:paraId="514AE824" w14:textId="77777777" w:rsidR="00EF1E5D" w:rsidRPr="0015697B" w:rsidRDefault="00EF1E5D" w:rsidP="0079161B">
            <w:pPr>
              <w:pStyle w:val="karta"/>
              <w:rPr>
                <w:b/>
                <w:bCs/>
                <w:sz w:val="20"/>
                <w:szCs w:val="20"/>
              </w:rPr>
            </w:pPr>
            <w:r w:rsidRPr="0015697B">
              <w:rPr>
                <w:sz w:val="20"/>
                <w:szCs w:val="20"/>
              </w:rPr>
              <w:t xml:space="preserve">Student umie na poziomie podstawowym korzystać ze słowników i innych źródeł. </w:t>
            </w:r>
          </w:p>
        </w:tc>
        <w:tc>
          <w:tcPr>
            <w:tcW w:w="3147" w:type="dxa"/>
          </w:tcPr>
          <w:p w14:paraId="41B887BE" w14:textId="77777777" w:rsidR="00EF1E5D" w:rsidRPr="0015697B" w:rsidRDefault="00EF1E5D" w:rsidP="0079161B">
            <w:pPr>
              <w:pStyle w:val="karta"/>
              <w:rPr>
                <w:b/>
                <w:bCs/>
                <w:sz w:val="20"/>
                <w:szCs w:val="20"/>
              </w:rPr>
            </w:pPr>
            <w:r w:rsidRPr="0015697B">
              <w:rPr>
                <w:sz w:val="20"/>
                <w:szCs w:val="20"/>
              </w:rPr>
              <w:t xml:space="preserve">Student potrafi wykorzystywać zarówno słowniki normatywne, jak i inne źródła. </w:t>
            </w:r>
          </w:p>
        </w:tc>
        <w:tc>
          <w:tcPr>
            <w:tcW w:w="3544" w:type="dxa"/>
          </w:tcPr>
          <w:p w14:paraId="5F3C6341" w14:textId="77777777" w:rsidR="00EF1E5D" w:rsidRPr="0015697B" w:rsidRDefault="00EF1E5D" w:rsidP="0079161B">
            <w:pPr>
              <w:pStyle w:val="karta"/>
              <w:rPr>
                <w:b/>
                <w:bCs/>
                <w:sz w:val="20"/>
                <w:szCs w:val="20"/>
              </w:rPr>
            </w:pPr>
            <w:r w:rsidRPr="0015697B">
              <w:rPr>
                <w:sz w:val="20"/>
                <w:szCs w:val="20"/>
              </w:rPr>
              <w:t>Student potrafi wykorzystywać słowniki, literaturę naukową i inne źródła poszerzające wiedzę o języku i poszukuje właściwych rozwiązań.</w:t>
            </w:r>
          </w:p>
        </w:tc>
      </w:tr>
      <w:tr w:rsidR="003F44B8" w:rsidRPr="00E22EA0" w14:paraId="2325F7DF" w14:textId="77777777" w:rsidTr="27D6A8F9">
        <w:trPr>
          <w:trHeight w:val="93"/>
        </w:trPr>
        <w:tc>
          <w:tcPr>
            <w:tcW w:w="2707" w:type="dxa"/>
          </w:tcPr>
          <w:p w14:paraId="0A373086" w14:textId="77777777" w:rsidR="00EF1E5D" w:rsidRPr="0015697B" w:rsidRDefault="00EF1E5D" w:rsidP="0079161B">
            <w:pPr>
              <w:pStyle w:val="karta"/>
              <w:rPr>
                <w:b/>
                <w:bCs/>
                <w:sz w:val="20"/>
                <w:szCs w:val="20"/>
              </w:rPr>
            </w:pPr>
            <w:r w:rsidRPr="0015697B">
              <w:rPr>
                <w:sz w:val="20"/>
                <w:szCs w:val="20"/>
              </w:rPr>
              <w:t xml:space="preserve">Student rozumie potrzebę właściwej organizacji pracy, ale nie zawsze jest ona dobrze  przeprowadzona. </w:t>
            </w:r>
          </w:p>
        </w:tc>
        <w:tc>
          <w:tcPr>
            <w:tcW w:w="3147" w:type="dxa"/>
          </w:tcPr>
          <w:p w14:paraId="024D4785" w14:textId="77777777" w:rsidR="00EF1E5D" w:rsidRPr="0015697B" w:rsidRDefault="00EF1E5D" w:rsidP="0079161B">
            <w:pPr>
              <w:pStyle w:val="karta"/>
              <w:rPr>
                <w:b/>
                <w:bCs/>
                <w:sz w:val="20"/>
                <w:szCs w:val="20"/>
              </w:rPr>
            </w:pPr>
            <w:r w:rsidRPr="0015697B">
              <w:rPr>
                <w:sz w:val="20"/>
                <w:szCs w:val="20"/>
              </w:rPr>
              <w:t xml:space="preserve">Student rozumie potrzebę właściwej organizacji pracy i realizuje powierzone zadania, wykazując się pewną samodzielnością. </w:t>
            </w:r>
          </w:p>
        </w:tc>
        <w:tc>
          <w:tcPr>
            <w:tcW w:w="3544" w:type="dxa"/>
          </w:tcPr>
          <w:p w14:paraId="69BD6DB0" w14:textId="77777777" w:rsidR="00EF1E5D" w:rsidRPr="0015697B" w:rsidRDefault="00EF1E5D" w:rsidP="0079161B">
            <w:pPr>
              <w:pStyle w:val="karta"/>
              <w:rPr>
                <w:b/>
                <w:bCs/>
                <w:sz w:val="20"/>
                <w:szCs w:val="20"/>
              </w:rPr>
            </w:pPr>
            <w:r w:rsidRPr="0015697B">
              <w:rPr>
                <w:sz w:val="20"/>
                <w:szCs w:val="20"/>
              </w:rPr>
              <w:t xml:space="preserve">Student rozumie potrzebę właściwej organizacji pracy i bardzo dobrze realizuje wyznaczone zadania, wykazuje się dużą samodzielnością. </w:t>
            </w:r>
          </w:p>
        </w:tc>
      </w:tr>
      <w:tr w:rsidR="003F44B8" w:rsidRPr="00E22EA0" w14:paraId="33E82912" w14:textId="77777777" w:rsidTr="27D6A8F9">
        <w:trPr>
          <w:trHeight w:val="93"/>
        </w:trPr>
        <w:tc>
          <w:tcPr>
            <w:tcW w:w="2707" w:type="dxa"/>
          </w:tcPr>
          <w:p w14:paraId="02A2E4F5" w14:textId="77777777" w:rsidR="00EF1E5D" w:rsidRPr="0015697B" w:rsidRDefault="00EF1E5D" w:rsidP="0079161B">
            <w:pPr>
              <w:pStyle w:val="karta"/>
              <w:rPr>
                <w:b/>
                <w:bCs/>
                <w:sz w:val="20"/>
                <w:szCs w:val="20"/>
              </w:rPr>
            </w:pPr>
            <w:r w:rsidRPr="0015697B">
              <w:rPr>
                <w:sz w:val="20"/>
                <w:szCs w:val="20"/>
              </w:rPr>
              <w:t xml:space="preserve">Student ma świadomość potrzeby podnoszenia sprawności językowej. </w:t>
            </w:r>
          </w:p>
        </w:tc>
        <w:tc>
          <w:tcPr>
            <w:tcW w:w="3147" w:type="dxa"/>
          </w:tcPr>
          <w:p w14:paraId="3E362E4C" w14:textId="77777777" w:rsidR="00EF1E5D" w:rsidRPr="0015697B" w:rsidRDefault="00EF1E5D" w:rsidP="0079161B">
            <w:pPr>
              <w:pStyle w:val="karta"/>
              <w:rPr>
                <w:b/>
                <w:bCs/>
                <w:sz w:val="20"/>
                <w:szCs w:val="20"/>
              </w:rPr>
            </w:pPr>
            <w:r w:rsidRPr="0015697B">
              <w:rPr>
                <w:sz w:val="20"/>
                <w:szCs w:val="20"/>
              </w:rPr>
              <w:t>Student ma świadomość znaczenia wartości języka i potrzeby samodoskonalenia się w jego używaniu.</w:t>
            </w:r>
          </w:p>
        </w:tc>
        <w:tc>
          <w:tcPr>
            <w:tcW w:w="3544" w:type="dxa"/>
          </w:tcPr>
          <w:p w14:paraId="3F9AE24B" w14:textId="77777777" w:rsidR="00EF1E5D" w:rsidRPr="0015697B" w:rsidRDefault="00EF1E5D" w:rsidP="0079161B">
            <w:pPr>
              <w:pStyle w:val="karta"/>
              <w:rPr>
                <w:b/>
                <w:bCs/>
                <w:sz w:val="20"/>
                <w:szCs w:val="20"/>
              </w:rPr>
            </w:pPr>
            <w:r w:rsidRPr="0015697B">
              <w:rPr>
                <w:sz w:val="20"/>
                <w:szCs w:val="20"/>
              </w:rPr>
              <w:t>Student ma rozwiniętą świadomość wartości języka i zdaje sobie sprawę z potrzeby  doskonalenia sprawności językowej.</w:t>
            </w:r>
          </w:p>
        </w:tc>
      </w:tr>
      <w:tr w:rsidR="003F44B8" w:rsidRPr="00E22EA0" w14:paraId="660FF286" w14:textId="77777777" w:rsidTr="27D6A8F9">
        <w:tblPrEx>
          <w:tblCellMar>
            <w:left w:w="70" w:type="dxa"/>
            <w:right w:w="70" w:type="dxa"/>
          </w:tblCellMar>
        </w:tblPrEx>
        <w:trPr>
          <w:trHeight w:val="283"/>
        </w:trPr>
        <w:tc>
          <w:tcPr>
            <w:tcW w:w="9398" w:type="dxa"/>
            <w:gridSpan w:val="3"/>
          </w:tcPr>
          <w:p w14:paraId="6C7C5880" w14:textId="77777777" w:rsidR="00EF1E5D" w:rsidRPr="00E22EA0" w:rsidRDefault="00EF1E5D" w:rsidP="0079161B">
            <w:pPr>
              <w:pStyle w:val="Bezodstpw"/>
              <w:widowControl w:val="0"/>
              <w:rPr>
                <w:rFonts w:ascii="Cambria" w:hAnsi="Cambria"/>
              </w:rPr>
            </w:pPr>
            <w:r w:rsidRPr="00E22EA0">
              <w:rPr>
                <w:rStyle w:val="Pogrubienie"/>
                <w:rFonts w:ascii="Cambria" w:hAnsi="Cambria"/>
                <w:sz w:val="20"/>
                <w:szCs w:val="20"/>
              </w:rPr>
              <w:t>Zastosowanie systemu punktowego – oceny według następującej skali (wyrażone w %):</w:t>
            </w:r>
          </w:p>
          <w:p w14:paraId="795C12D8" w14:textId="77777777" w:rsidR="00EF1E5D" w:rsidRPr="00E22EA0" w:rsidRDefault="00EF1E5D" w:rsidP="0079161B">
            <w:pPr>
              <w:pStyle w:val="Bezodstpw"/>
              <w:widowControl w:val="0"/>
              <w:rPr>
                <w:rFonts w:ascii="Cambria" w:hAnsi="Cambria"/>
                <w:sz w:val="20"/>
                <w:szCs w:val="20"/>
              </w:rPr>
            </w:pPr>
          </w:p>
          <w:p w14:paraId="5C4BDB7B" w14:textId="77777777" w:rsidR="00EF1E5D" w:rsidRPr="00E22EA0" w:rsidRDefault="00EF1E5D" w:rsidP="0079161B">
            <w:pPr>
              <w:pStyle w:val="Bezodstpw"/>
              <w:widowControl w:val="0"/>
              <w:rPr>
                <w:rFonts w:ascii="Cambria" w:hAnsi="Cambria"/>
              </w:rPr>
            </w:pPr>
            <w:r w:rsidRPr="00E22EA0">
              <w:rPr>
                <w:rStyle w:val="Pogrubienie"/>
                <w:rFonts w:ascii="Cambria" w:hAnsi="Cambria"/>
                <w:sz w:val="20"/>
                <w:szCs w:val="20"/>
              </w:rPr>
              <w:t>90%– 100% – ocena 5.0</w:t>
            </w:r>
          </w:p>
          <w:p w14:paraId="652FF6FE" w14:textId="77777777" w:rsidR="00EF1E5D" w:rsidRPr="00E22EA0" w:rsidRDefault="00EF1E5D" w:rsidP="0079161B">
            <w:pPr>
              <w:pStyle w:val="Bezodstpw"/>
              <w:widowControl w:val="0"/>
              <w:rPr>
                <w:rFonts w:ascii="Cambria" w:hAnsi="Cambria"/>
              </w:rPr>
            </w:pPr>
            <w:r w:rsidRPr="00E22EA0">
              <w:rPr>
                <w:rStyle w:val="Pogrubienie"/>
                <w:rFonts w:ascii="Cambria" w:hAnsi="Cambria"/>
                <w:sz w:val="20"/>
                <w:szCs w:val="20"/>
              </w:rPr>
              <w:t>80%– 89%   - ocena 4.5</w:t>
            </w:r>
          </w:p>
          <w:p w14:paraId="7C234B08" w14:textId="77777777" w:rsidR="00EF1E5D" w:rsidRPr="00E22EA0" w:rsidRDefault="00EF1E5D" w:rsidP="0079161B">
            <w:pPr>
              <w:pStyle w:val="Bezodstpw"/>
              <w:widowControl w:val="0"/>
              <w:rPr>
                <w:rFonts w:ascii="Cambria" w:hAnsi="Cambria"/>
              </w:rPr>
            </w:pPr>
            <w:r w:rsidRPr="00E22EA0">
              <w:rPr>
                <w:rStyle w:val="Pogrubienie"/>
                <w:rFonts w:ascii="Cambria" w:hAnsi="Cambria"/>
                <w:sz w:val="20"/>
                <w:szCs w:val="20"/>
              </w:rPr>
              <w:t>70% – 79%  - ocena 4.0</w:t>
            </w:r>
          </w:p>
          <w:p w14:paraId="71026D29" w14:textId="77777777" w:rsidR="00EF1E5D" w:rsidRPr="00E22EA0" w:rsidRDefault="00EF1E5D" w:rsidP="0079161B">
            <w:pPr>
              <w:pStyle w:val="Bezodstpw"/>
              <w:widowControl w:val="0"/>
              <w:rPr>
                <w:rFonts w:ascii="Cambria" w:hAnsi="Cambria"/>
              </w:rPr>
            </w:pPr>
            <w:r w:rsidRPr="00E22EA0">
              <w:rPr>
                <w:rStyle w:val="Pogrubienie"/>
                <w:rFonts w:ascii="Cambria" w:hAnsi="Cambria"/>
                <w:sz w:val="20"/>
                <w:szCs w:val="20"/>
              </w:rPr>
              <w:t>60%– 69%   - ocena 3.5</w:t>
            </w:r>
          </w:p>
          <w:p w14:paraId="0522B675" w14:textId="77777777" w:rsidR="00EF1E5D" w:rsidRPr="00E22EA0" w:rsidRDefault="00EF1E5D" w:rsidP="0079161B">
            <w:pPr>
              <w:pStyle w:val="Bezodstpw"/>
              <w:widowControl w:val="0"/>
              <w:rPr>
                <w:rStyle w:val="Pogrubienie"/>
                <w:rFonts w:ascii="Cambria" w:hAnsi="Cambria"/>
                <w:sz w:val="20"/>
                <w:szCs w:val="20"/>
              </w:rPr>
            </w:pPr>
            <w:r w:rsidRPr="00E22EA0">
              <w:rPr>
                <w:rStyle w:val="Pogrubienie"/>
                <w:rFonts w:ascii="Cambria" w:hAnsi="Cambria"/>
                <w:sz w:val="20"/>
                <w:szCs w:val="20"/>
              </w:rPr>
              <w:t>50%– 59%   - ocena 3.0</w:t>
            </w:r>
          </w:p>
          <w:p w14:paraId="1FBE6406" w14:textId="77777777" w:rsidR="00EF1E5D" w:rsidRPr="00E22EA0" w:rsidRDefault="00EF1E5D" w:rsidP="0079161B">
            <w:pPr>
              <w:pStyle w:val="Bezodstpw"/>
              <w:widowControl w:val="0"/>
              <w:rPr>
                <w:rFonts w:ascii="Cambria" w:hAnsi="Cambria"/>
              </w:rPr>
            </w:pPr>
            <w:r w:rsidRPr="00E22EA0">
              <w:rPr>
                <w:rStyle w:val="Pogrubienie"/>
                <w:rFonts w:ascii="Cambria" w:hAnsi="Cambria"/>
                <w:position w:val="-1"/>
                <w:sz w:val="20"/>
                <w:szCs w:val="20"/>
              </w:rPr>
              <w:t xml:space="preserve">0%– 49% </w:t>
            </w:r>
            <w:r w:rsidRPr="00E22EA0">
              <w:rPr>
                <w:rStyle w:val="Pogrubienie"/>
                <w:rFonts w:ascii="Cambria" w:hAnsi="Cambria"/>
                <w:sz w:val="20"/>
                <w:szCs w:val="20"/>
              </w:rPr>
              <w:t xml:space="preserve">    - ocena 2.0</w:t>
            </w:r>
          </w:p>
        </w:tc>
      </w:tr>
    </w:tbl>
    <w:p w14:paraId="0CD7EF4D" w14:textId="77777777" w:rsidR="00EF1E5D" w:rsidRPr="00E22EA0" w:rsidRDefault="00EF1E5D" w:rsidP="00EF1E5D">
      <w:pPr>
        <w:pStyle w:val="Legenda"/>
        <w:spacing w:before="120" w:after="120" w:line="240" w:lineRule="auto"/>
        <w:rPr>
          <w:rFonts w:ascii="Cambria" w:hAnsi="Cambria"/>
          <w:sz w:val="22"/>
          <w:szCs w:val="22"/>
        </w:rPr>
      </w:pPr>
      <w:r w:rsidRPr="00E22EA0">
        <w:rPr>
          <w:rFonts w:ascii="Cambria" w:hAnsi="Cambria"/>
          <w:sz w:val="22"/>
          <w:szCs w:val="22"/>
        </w:rPr>
        <w:lastRenderedPageBreak/>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3F44B8" w:rsidRPr="00E22EA0" w14:paraId="5E007D0F" w14:textId="77777777" w:rsidTr="0079161B">
        <w:trPr>
          <w:trHeight w:val="540"/>
          <w:jc w:val="center"/>
        </w:trPr>
        <w:tc>
          <w:tcPr>
            <w:tcW w:w="9923" w:type="dxa"/>
          </w:tcPr>
          <w:p w14:paraId="530410AC" w14:textId="77777777" w:rsidR="00EF1E5D" w:rsidRPr="00E22EA0" w:rsidRDefault="00EF1E5D" w:rsidP="0079161B">
            <w:pPr>
              <w:spacing w:before="120" w:after="120"/>
              <w:rPr>
                <w:rFonts w:ascii="Cambria" w:hAnsi="Cambria" w:cs="Times New Roman"/>
                <w:sz w:val="20"/>
                <w:szCs w:val="20"/>
              </w:rPr>
            </w:pPr>
            <w:r w:rsidRPr="00E22EA0">
              <w:rPr>
                <w:rFonts w:ascii="Cambria" w:hAnsi="Cambria" w:cs="Times New Roman"/>
                <w:sz w:val="20"/>
                <w:szCs w:val="20"/>
              </w:rPr>
              <w:t>Zaliczenie z oceną</w:t>
            </w:r>
          </w:p>
        </w:tc>
      </w:tr>
    </w:tbl>
    <w:p w14:paraId="53CA9BD7" w14:textId="77777777" w:rsidR="00EF1E5D" w:rsidRPr="00E22EA0" w:rsidRDefault="00EF1E5D" w:rsidP="00EF1E5D">
      <w:pPr>
        <w:pStyle w:val="Legenda"/>
        <w:spacing w:before="120" w:after="120" w:line="240" w:lineRule="auto"/>
        <w:rPr>
          <w:rFonts w:ascii="Cambria" w:hAnsi="Cambria"/>
          <w:b w:val="0"/>
          <w:bCs w:val="0"/>
          <w:sz w:val="22"/>
          <w:szCs w:val="22"/>
        </w:rPr>
      </w:pPr>
      <w:r w:rsidRPr="00E22EA0">
        <w:rPr>
          <w:rFonts w:ascii="Cambria" w:hAnsi="Cambria"/>
          <w:sz w:val="22"/>
          <w:szCs w:val="22"/>
        </w:rPr>
        <w:t xml:space="preserve">11. Obciążenie pracą studenta </w:t>
      </w:r>
      <w:r w:rsidRPr="00E22EA0">
        <w:rPr>
          <w:rFonts w:ascii="Cambria" w:hAnsi="Cambria"/>
          <w:b w:val="0"/>
          <w:bCs w:val="0"/>
          <w:sz w:val="22"/>
          <w:szCs w:val="22"/>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92"/>
      </w:tblGrid>
      <w:tr w:rsidR="00EF1E5D" w:rsidRPr="00E22EA0" w14:paraId="6E906C30" w14:textId="77777777" w:rsidTr="0079161B">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1EC95675" w14:textId="77777777" w:rsidR="00EF1E5D" w:rsidRPr="00E22EA0" w:rsidRDefault="00EF1E5D" w:rsidP="0079161B">
            <w:pPr>
              <w:spacing w:before="20" w:after="20"/>
              <w:jc w:val="center"/>
              <w:rPr>
                <w:rFonts w:ascii="Cambria" w:hAnsi="Cambria" w:cs="Times New Roman"/>
                <w:b/>
                <w:bCs/>
              </w:rPr>
            </w:pPr>
            <w:r w:rsidRPr="00E22EA0">
              <w:rPr>
                <w:rFonts w:ascii="Cambria" w:hAnsi="Cambria" w:cs="Times New Roman"/>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2D0687B1" w14:textId="77777777" w:rsidR="00EF1E5D" w:rsidRPr="00E22EA0" w:rsidRDefault="00EF1E5D" w:rsidP="0079161B">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Liczba godzin</w:t>
            </w:r>
          </w:p>
        </w:tc>
      </w:tr>
      <w:tr w:rsidR="00EF1E5D" w:rsidRPr="00E22EA0" w14:paraId="32A30A68" w14:textId="77777777" w:rsidTr="0079161B">
        <w:trPr>
          <w:trHeight w:val="291"/>
          <w:jc w:val="center"/>
        </w:trPr>
        <w:tc>
          <w:tcPr>
            <w:tcW w:w="5920" w:type="dxa"/>
            <w:vMerge/>
            <w:tcBorders>
              <w:left w:val="single" w:sz="4" w:space="0" w:color="000000"/>
              <w:right w:val="single" w:sz="4" w:space="0" w:color="000000"/>
            </w:tcBorders>
            <w:shd w:val="clear" w:color="auto" w:fill="D9D9D9"/>
            <w:vAlign w:val="center"/>
          </w:tcPr>
          <w:p w14:paraId="359353F1" w14:textId="77777777" w:rsidR="00EF1E5D" w:rsidRPr="00E22EA0" w:rsidRDefault="00EF1E5D" w:rsidP="0079161B">
            <w:pPr>
              <w:spacing w:before="20" w:after="20"/>
              <w:jc w:val="center"/>
              <w:rPr>
                <w:rFonts w:ascii="Cambria" w:hAnsi="Cambria" w:cs="Times New Roman"/>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0080A9B" w14:textId="77777777" w:rsidR="00EF1E5D" w:rsidRPr="00E22EA0" w:rsidRDefault="00EF1E5D" w:rsidP="0079161B">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7F8BD623" w14:textId="77777777" w:rsidR="00EF1E5D" w:rsidRPr="00E22EA0" w:rsidRDefault="00EF1E5D" w:rsidP="0079161B">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na studiach niestacjonarnych</w:t>
            </w:r>
          </w:p>
        </w:tc>
      </w:tr>
      <w:tr w:rsidR="00EF1E5D" w:rsidRPr="00E22EA0" w14:paraId="4060F493" w14:textId="77777777" w:rsidTr="0079161B">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33D2FDD7" w14:textId="77777777" w:rsidR="00EF1E5D" w:rsidRPr="00E22EA0" w:rsidRDefault="00EF1E5D" w:rsidP="0079161B">
            <w:pPr>
              <w:spacing w:before="20" w:after="20" w:line="240" w:lineRule="auto"/>
              <w:jc w:val="center"/>
              <w:rPr>
                <w:rFonts w:ascii="Cambria" w:hAnsi="Cambria" w:cs="Times New Roman"/>
                <w:b/>
                <w:iCs/>
              </w:rPr>
            </w:pPr>
            <w:r w:rsidRPr="00E22EA0">
              <w:rPr>
                <w:rFonts w:ascii="Cambria" w:hAnsi="Cambria" w:cs="Times New Roman"/>
                <w:b/>
                <w:bCs/>
              </w:rPr>
              <w:t>Godziny kontaktowe studenta (w ramach zajęć):</w:t>
            </w:r>
          </w:p>
        </w:tc>
      </w:tr>
      <w:tr w:rsidR="00EF1E5D" w:rsidRPr="00E22EA0" w14:paraId="085109E8" w14:textId="77777777" w:rsidTr="0079161B">
        <w:trPr>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62939294" w14:textId="77777777" w:rsidR="00EF1E5D" w:rsidRPr="00E22EA0" w:rsidRDefault="00EF1E5D" w:rsidP="0079161B">
            <w:pPr>
              <w:spacing w:before="20" w:after="20"/>
              <w:rPr>
                <w:rFonts w:ascii="Cambria" w:hAnsi="Cambria" w:cs="Times New Roman"/>
                <w:b/>
                <w:iCs/>
              </w:rPr>
            </w:pPr>
            <w:r w:rsidRPr="00E22EA0">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526B162D" w14:textId="77777777" w:rsidR="00EF1E5D" w:rsidRPr="00E22EA0" w:rsidRDefault="00EF1E5D" w:rsidP="0079161B">
            <w:pPr>
              <w:spacing w:before="20" w:after="20" w:line="240" w:lineRule="auto"/>
              <w:jc w:val="center"/>
              <w:rPr>
                <w:rFonts w:ascii="Cambria" w:hAnsi="Cambria" w:cs="Times New Roman"/>
                <w:b/>
                <w:iCs/>
              </w:rPr>
            </w:pPr>
            <w:r w:rsidRPr="00E22EA0">
              <w:rPr>
                <w:rFonts w:ascii="Cambria" w:hAnsi="Cambria" w:cs="Times New Roman"/>
                <w:b/>
                <w:iCs/>
              </w:rPr>
              <w:t>50</w:t>
            </w:r>
          </w:p>
        </w:tc>
        <w:tc>
          <w:tcPr>
            <w:tcW w:w="1985" w:type="dxa"/>
            <w:tcBorders>
              <w:top w:val="single" w:sz="4" w:space="0" w:color="auto"/>
              <w:left w:val="single" w:sz="4" w:space="0" w:color="auto"/>
              <w:bottom w:val="single" w:sz="4" w:space="0" w:color="auto"/>
              <w:right w:val="single" w:sz="4" w:space="0" w:color="auto"/>
            </w:tcBorders>
            <w:vAlign w:val="center"/>
          </w:tcPr>
          <w:p w14:paraId="713E9117" w14:textId="77777777" w:rsidR="00EF1E5D" w:rsidRPr="00E22EA0" w:rsidRDefault="00EF1E5D" w:rsidP="0079161B">
            <w:pPr>
              <w:spacing w:before="20" w:after="20" w:line="240" w:lineRule="auto"/>
              <w:jc w:val="center"/>
              <w:rPr>
                <w:rFonts w:ascii="Cambria" w:hAnsi="Cambria" w:cs="Times New Roman"/>
                <w:b/>
                <w:iCs/>
              </w:rPr>
            </w:pPr>
            <w:r w:rsidRPr="00E22EA0">
              <w:rPr>
                <w:rFonts w:ascii="Cambria" w:hAnsi="Cambria" w:cs="Times New Roman"/>
                <w:b/>
                <w:iCs/>
              </w:rPr>
              <w:t>30</w:t>
            </w:r>
          </w:p>
        </w:tc>
      </w:tr>
      <w:tr w:rsidR="00EF1E5D" w:rsidRPr="00E22EA0" w14:paraId="1B0C1C7E" w14:textId="77777777" w:rsidTr="0079161B">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7F5C826" w14:textId="77777777" w:rsidR="00EF1E5D" w:rsidRPr="00E22EA0" w:rsidRDefault="00EF1E5D" w:rsidP="0079161B">
            <w:pPr>
              <w:spacing w:before="20" w:after="20" w:line="240" w:lineRule="auto"/>
              <w:jc w:val="center"/>
              <w:rPr>
                <w:rFonts w:ascii="Cambria" w:hAnsi="Cambria" w:cs="Times New Roman"/>
                <w:b/>
                <w:iCs/>
              </w:rPr>
            </w:pPr>
            <w:r w:rsidRPr="00E22EA0">
              <w:rPr>
                <w:rFonts w:ascii="Cambria" w:hAnsi="Cambria" w:cs="Times New Roman"/>
                <w:b/>
                <w:iCs/>
              </w:rPr>
              <w:t>Praca własna studenta (indywidualna praca studenta związana z zajęciami):</w:t>
            </w:r>
          </w:p>
        </w:tc>
      </w:tr>
      <w:tr w:rsidR="00EF1E5D" w:rsidRPr="00E22EA0" w14:paraId="5D0DE662" w14:textId="77777777" w:rsidTr="0079161B">
        <w:trPr>
          <w:trHeight w:val="353"/>
          <w:jc w:val="center"/>
        </w:trPr>
        <w:tc>
          <w:tcPr>
            <w:tcW w:w="5920" w:type="dxa"/>
            <w:tcBorders>
              <w:top w:val="single" w:sz="4" w:space="0" w:color="000000"/>
              <w:left w:val="single" w:sz="4" w:space="0" w:color="000000"/>
              <w:bottom w:val="single" w:sz="4" w:space="0" w:color="000000"/>
              <w:right w:val="single" w:sz="4" w:space="0" w:color="000000"/>
            </w:tcBorders>
          </w:tcPr>
          <w:p w14:paraId="3AADDA93" w14:textId="77777777" w:rsidR="00EF1E5D" w:rsidRPr="00E22EA0" w:rsidRDefault="00EF1E5D" w:rsidP="0079161B">
            <w:pPr>
              <w:spacing w:before="20" w:after="20" w:line="240" w:lineRule="auto"/>
              <w:rPr>
                <w:rFonts w:ascii="Cambria" w:hAnsi="Cambria" w:cs="Times New Roman"/>
                <w:sz w:val="20"/>
                <w:szCs w:val="20"/>
              </w:rPr>
            </w:pPr>
            <w:r w:rsidRPr="00E22EA0">
              <w:rPr>
                <w:rFonts w:ascii="Cambria" w:hAnsi="Cambria" w:cs="Times New Roman"/>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vAlign w:val="center"/>
          </w:tcPr>
          <w:p w14:paraId="3AA71A36" w14:textId="77777777" w:rsidR="00EF1E5D" w:rsidRPr="00E22EA0" w:rsidRDefault="00EF1E5D" w:rsidP="0079161B">
            <w:pPr>
              <w:spacing w:before="20" w:after="20" w:line="240" w:lineRule="auto"/>
              <w:jc w:val="center"/>
              <w:rPr>
                <w:rFonts w:ascii="Cambria" w:hAnsi="Cambria" w:cs="Times New Roman"/>
                <w:sz w:val="20"/>
                <w:szCs w:val="20"/>
              </w:rPr>
            </w:pPr>
            <w:r w:rsidRPr="00E22EA0">
              <w:rPr>
                <w:rFonts w:ascii="Cambria" w:hAnsi="Cambria" w:cs="Times New Roman"/>
                <w:sz w:val="20"/>
                <w:szCs w:val="20"/>
              </w:rPr>
              <w:t>1</w:t>
            </w:r>
          </w:p>
        </w:tc>
        <w:tc>
          <w:tcPr>
            <w:tcW w:w="1985" w:type="dxa"/>
            <w:tcBorders>
              <w:top w:val="single" w:sz="4" w:space="0" w:color="000000"/>
              <w:left w:val="single" w:sz="4" w:space="0" w:color="000000"/>
              <w:bottom w:val="single" w:sz="4" w:space="0" w:color="000000"/>
              <w:right w:val="single" w:sz="4" w:space="0" w:color="000000"/>
            </w:tcBorders>
            <w:vAlign w:val="center"/>
          </w:tcPr>
          <w:p w14:paraId="37A5572B" w14:textId="77777777" w:rsidR="00EF1E5D" w:rsidRPr="00E22EA0" w:rsidRDefault="00EF1E5D" w:rsidP="0079161B">
            <w:pPr>
              <w:spacing w:before="20" w:after="20" w:line="240" w:lineRule="auto"/>
              <w:jc w:val="center"/>
              <w:rPr>
                <w:rFonts w:ascii="Cambria" w:hAnsi="Cambria" w:cs="Times New Roman"/>
                <w:sz w:val="20"/>
                <w:szCs w:val="20"/>
              </w:rPr>
            </w:pPr>
            <w:r w:rsidRPr="00E22EA0">
              <w:rPr>
                <w:rFonts w:ascii="Cambria" w:hAnsi="Cambria" w:cs="Times New Roman"/>
                <w:sz w:val="20"/>
                <w:szCs w:val="20"/>
              </w:rPr>
              <w:t>1</w:t>
            </w:r>
          </w:p>
        </w:tc>
      </w:tr>
      <w:tr w:rsidR="00EF1E5D" w:rsidRPr="00E22EA0" w14:paraId="438617BD" w14:textId="77777777" w:rsidTr="0079161B">
        <w:trPr>
          <w:trHeight w:val="353"/>
          <w:jc w:val="center"/>
        </w:trPr>
        <w:tc>
          <w:tcPr>
            <w:tcW w:w="5920" w:type="dxa"/>
            <w:tcBorders>
              <w:top w:val="single" w:sz="4" w:space="0" w:color="000000"/>
              <w:left w:val="single" w:sz="4" w:space="0" w:color="000000"/>
              <w:bottom w:val="single" w:sz="4" w:space="0" w:color="000000"/>
              <w:right w:val="single" w:sz="4" w:space="0" w:color="000000"/>
            </w:tcBorders>
          </w:tcPr>
          <w:p w14:paraId="794C2EAA" w14:textId="77777777" w:rsidR="00EF1E5D" w:rsidRPr="00E22EA0" w:rsidRDefault="00EF1E5D" w:rsidP="0079161B">
            <w:pPr>
              <w:spacing w:before="20" w:after="20" w:line="240" w:lineRule="auto"/>
              <w:rPr>
                <w:rFonts w:ascii="Cambria" w:hAnsi="Cambria" w:cs="Times New Roman"/>
                <w:sz w:val="20"/>
                <w:szCs w:val="20"/>
              </w:rPr>
            </w:pPr>
            <w:r w:rsidRPr="00E22EA0">
              <w:rPr>
                <w:rFonts w:ascii="Cambria" w:hAnsi="Cambria" w:cs="Times New Roman"/>
                <w:sz w:val="20"/>
                <w:szCs w:val="20"/>
              </w:rPr>
              <w:t>przygotowanie do realizacji zajęć, wykonanie ćwiczeń</w:t>
            </w:r>
          </w:p>
        </w:tc>
        <w:tc>
          <w:tcPr>
            <w:tcW w:w="1984" w:type="dxa"/>
            <w:tcBorders>
              <w:top w:val="single" w:sz="4" w:space="0" w:color="000000"/>
              <w:left w:val="single" w:sz="4" w:space="0" w:color="000000"/>
              <w:bottom w:val="single" w:sz="4" w:space="0" w:color="000000"/>
              <w:right w:val="single" w:sz="4" w:space="0" w:color="000000"/>
            </w:tcBorders>
            <w:vAlign w:val="center"/>
          </w:tcPr>
          <w:p w14:paraId="7AA733A1" w14:textId="77777777" w:rsidR="00EF1E5D" w:rsidRPr="00E22EA0" w:rsidRDefault="00EF1E5D" w:rsidP="0079161B">
            <w:pPr>
              <w:spacing w:before="20" w:after="20" w:line="240" w:lineRule="auto"/>
              <w:jc w:val="center"/>
              <w:rPr>
                <w:rFonts w:ascii="Cambria" w:hAnsi="Cambria" w:cs="Times New Roman"/>
                <w:sz w:val="20"/>
                <w:szCs w:val="20"/>
              </w:rPr>
            </w:pPr>
            <w:r w:rsidRPr="00E22EA0">
              <w:rPr>
                <w:rFonts w:ascii="Cambria" w:hAnsi="Cambria" w:cs="Times New Roman"/>
                <w:sz w:val="20"/>
                <w:szCs w:val="20"/>
              </w:rPr>
              <w:t>27</w:t>
            </w:r>
          </w:p>
        </w:tc>
        <w:tc>
          <w:tcPr>
            <w:tcW w:w="1985" w:type="dxa"/>
            <w:tcBorders>
              <w:top w:val="single" w:sz="4" w:space="0" w:color="000000"/>
              <w:left w:val="single" w:sz="4" w:space="0" w:color="000000"/>
              <w:bottom w:val="single" w:sz="4" w:space="0" w:color="000000"/>
              <w:right w:val="single" w:sz="4" w:space="0" w:color="000000"/>
            </w:tcBorders>
            <w:vAlign w:val="center"/>
          </w:tcPr>
          <w:p w14:paraId="7B749BB3" w14:textId="77777777" w:rsidR="00EF1E5D" w:rsidRPr="00E22EA0" w:rsidRDefault="00EF1E5D" w:rsidP="0079161B">
            <w:pPr>
              <w:spacing w:before="20" w:after="20" w:line="240" w:lineRule="auto"/>
              <w:jc w:val="center"/>
              <w:rPr>
                <w:rFonts w:ascii="Cambria" w:hAnsi="Cambria" w:cs="Times New Roman"/>
                <w:sz w:val="20"/>
                <w:szCs w:val="20"/>
              </w:rPr>
            </w:pPr>
            <w:r w:rsidRPr="00E22EA0">
              <w:rPr>
                <w:rFonts w:ascii="Cambria" w:hAnsi="Cambria" w:cs="Times New Roman"/>
                <w:sz w:val="20"/>
                <w:szCs w:val="20"/>
              </w:rPr>
              <w:t>42</w:t>
            </w:r>
          </w:p>
        </w:tc>
      </w:tr>
      <w:tr w:rsidR="00EF1E5D" w:rsidRPr="00E22EA0" w14:paraId="08D2866A" w14:textId="77777777" w:rsidTr="0079161B">
        <w:trPr>
          <w:trHeight w:val="353"/>
          <w:jc w:val="center"/>
        </w:trPr>
        <w:tc>
          <w:tcPr>
            <w:tcW w:w="5920" w:type="dxa"/>
            <w:tcBorders>
              <w:top w:val="single" w:sz="4" w:space="0" w:color="000000"/>
              <w:left w:val="single" w:sz="4" w:space="0" w:color="000000"/>
              <w:bottom w:val="single" w:sz="4" w:space="0" w:color="000000"/>
              <w:right w:val="single" w:sz="4" w:space="0" w:color="000000"/>
            </w:tcBorders>
          </w:tcPr>
          <w:p w14:paraId="0A49954A" w14:textId="77777777" w:rsidR="00EF1E5D" w:rsidRPr="00E22EA0" w:rsidRDefault="00EF1E5D" w:rsidP="0079161B">
            <w:pPr>
              <w:spacing w:before="20" w:after="20" w:line="240" w:lineRule="auto"/>
              <w:rPr>
                <w:rFonts w:ascii="Cambria" w:hAnsi="Cambria" w:cs="Times New Roman"/>
                <w:sz w:val="20"/>
                <w:szCs w:val="20"/>
              </w:rPr>
            </w:pPr>
            <w:r w:rsidRPr="00E22EA0">
              <w:rPr>
                <w:rFonts w:ascii="Cambria" w:hAnsi="Cambria"/>
                <w:sz w:val="20"/>
                <w:szCs w:val="20"/>
              </w:rPr>
              <w:t>przygotowanie do testu końcowego</w:t>
            </w:r>
          </w:p>
        </w:tc>
        <w:tc>
          <w:tcPr>
            <w:tcW w:w="1984" w:type="dxa"/>
            <w:tcBorders>
              <w:top w:val="single" w:sz="4" w:space="0" w:color="000000"/>
              <w:left w:val="single" w:sz="4" w:space="0" w:color="000000"/>
              <w:bottom w:val="single" w:sz="4" w:space="0" w:color="000000"/>
              <w:right w:val="single" w:sz="4" w:space="0" w:color="000000"/>
            </w:tcBorders>
            <w:vAlign w:val="center"/>
          </w:tcPr>
          <w:p w14:paraId="43F0F360" w14:textId="77777777" w:rsidR="00EF1E5D" w:rsidRPr="00E22EA0" w:rsidRDefault="00EF1E5D" w:rsidP="0079161B">
            <w:pPr>
              <w:spacing w:before="20" w:after="20" w:line="240" w:lineRule="auto"/>
              <w:jc w:val="center"/>
              <w:rPr>
                <w:rFonts w:ascii="Cambria" w:hAnsi="Cambria" w:cs="Times New Roman"/>
                <w:sz w:val="20"/>
                <w:szCs w:val="20"/>
              </w:rPr>
            </w:pPr>
            <w:r w:rsidRPr="00E22EA0">
              <w:rPr>
                <w:rFonts w:ascii="Cambria" w:hAnsi="Cambria" w:cs="Times New Roman"/>
                <w:sz w:val="20"/>
                <w:szCs w:val="20"/>
              </w:rPr>
              <w:t>12</w:t>
            </w:r>
          </w:p>
        </w:tc>
        <w:tc>
          <w:tcPr>
            <w:tcW w:w="1985" w:type="dxa"/>
            <w:tcBorders>
              <w:top w:val="single" w:sz="4" w:space="0" w:color="000000"/>
              <w:left w:val="single" w:sz="4" w:space="0" w:color="000000"/>
              <w:bottom w:val="single" w:sz="4" w:space="0" w:color="000000"/>
              <w:right w:val="single" w:sz="4" w:space="0" w:color="000000"/>
            </w:tcBorders>
            <w:vAlign w:val="center"/>
          </w:tcPr>
          <w:p w14:paraId="0DB58C42" w14:textId="77777777" w:rsidR="00EF1E5D" w:rsidRPr="00E22EA0" w:rsidRDefault="00EF1E5D" w:rsidP="0079161B">
            <w:pPr>
              <w:spacing w:before="20" w:after="20" w:line="240" w:lineRule="auto"/>
              <w:jc w:val="center"/>
              <w:rPr>
                <w:rFonts w:ascii="Cambria" w:hAnsi="Cambria" w:cs="Times New Roman"/>
                <w:sz w:val="20"/>
                <w:szCs w:val="20"/>
              </w:rPr>
            </w:pPr>
            <w:r w:rsidRPr="00E22EA0">
              <w:rPr>
                <w:rFonts w:ascii="Cambria" w:hAnsi="Cambria" w:cs="Times New Roman"/>
                <w:sz w:val="20"/>
                <w:szCs w:val="20"/>
              </w:rPr>
              <w:t>17</w:t>
            </w:r>
          </w:p>
        </w:tc>
      </w:tr>
      <w:tr w:rsidR="00EF1E5D" w:rsidRPr="00E22EA0" w14:paraId="160D14C2" w14:textId="77777777" w:rsidTr="0079161B">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F7B3A19" w14:textId="77777777" w:rsidR="00EF1E5D" w:rsidRPr="00E22EA0" w:rsidRDefault="00EF1E5D" w:rsidP="0079161B">
            <w:pPr>
              <w:spacing w:before="20" w:after="20" w:line="240" w:lineRule="auto"/>
              <w:jc w:val="right"/>
              <w:rPr>
                <w:rFonts w:ascii="Cambria" w:hAnsi="Cambria" w:cs="Times New Roman"/>
                <w:b/>
                <w:sz w:val="20"/>
                <w:szCs w:val="20"/>
              </w:rPr>
            </w:pPr>
            <w:r w:rsidRPr="00E22EA0">
              <w:rPr>
                <w:rFonts w:ascii="Cambria" w:hAnsi="Cambria" w:cs="Times New Roman"/>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05707D4B" w14:textId="77777777" w:rsidR="00EF1E5D" w:rsidRPr="00E22EA0" w:rsidRDefault="00EF1E5D" w:rsidP="0079161B">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90</w:t>
            </w:r>
          </w:p>
        </w:tc>
        <w:tc>
          <w:tcPr>
            <w:tcW w:w="1985" w:type="dxa"/>
            <w:tcBorders>
              <w:top w:val="single" w:sz="4" w:space="0" w:color="000000"/>
              <w:left w:val="single" w:sz="4" w:space="0" w:color="000000"/>
              <w:bottom w:val="single" w:sz="4" w:space="0" w:color="000000"/>
              <w:right w:val="single" w:sz="4" w:space="0" w:color="000000"/>
            </w:tcBorders>
            <w:vAlign w:val="center"/>
          </w:tcPr>
          <w:p w14:paraId="4783602A" w14:textId="77777777" w:rsidR="00EF1E5D" w:rsidRPr="00E22EA0" w:rsidRDefault="00EF1E5D" w:rsidP="0079161B">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90</w:t>
            </w:r>
          </w:p>
        </w:tc>
      </w:tr>
      <w:tr w:rsidR="00EF1E5D" w:rsidRPr="00E22EA0" w14:paraId="4EF25B3A" w14:textId="77777777" w:rsidTr="0079161B">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EE226BA" w14:textId="77777777" w:rsidR="00EF1E5D" w:rsidRPr="00E22EA0" w:rsidRDefault="00EF1E5D" w:rsidP="0079161B">
            <w:pPr>
              <w:spacing w:before="20" w:after="20" w:line="240" w:lineRule="auto"/>
              <w:jc w:val="right"/>
              <w:rPr>
                <w:rFonts w:ascii="Cambria" w:hAnsi="Cambria" w:cs="Times New Roman"/>
                <w:b/>
                <w:sz w:val="20"/>
                <w:szCs w:val="20"/>
              </w:rPr>
            </w:pPr>
            <w:r w:rsidRPr="00E22EA0">
              <w:rPr>
                <w:rFonts w:ascii="Cambria" w:hAnsi="Cambria" w:cs="Times New Roman"/>
                <w:b/>
                <w:sz w:val="20"/>
                <w:szCs w:val="20"/>
              </w:rPr>
              <w:t xml:space="preserve">liczba pkt ECTS przypisana do </w:t>
            </w:r>
            <w:r w:rsidRPr="00E22EA0">
              <w:rPr>
                <w:rFonts w:ascii="Cambria" w:hAnsi="Cambria"/>
                <w:b/>
                <w:bCs/>
                <w:sz w:val="20"/>
                <w:szCs w:val="20"/>
              </w:rPr>
              <w:t>zajęć</w:t>
            </w:r>
            <w:r w:rsidRPr="00E22EA0">
              <w:rPr>
                <w:rFonts w:ascii="Cambria" w:hAnsi="Cambria" w:cs="Times New Roman"/>
                <w:b/>
                <w:sz w:val="20"/>
                <w:szCs w:val="20"/>
              </w:rPr>
              <w:t xml:space="preserve">: </w:t>
            </w:r>
            <w:r w:rsidRPr="00E22EA0">
              <w:rPr>
                <w:rFonts w:ascii="Cambria" w:hAnsi="Cambria" w:cs="Times New Roman"/>
                <w:b/>
                <w:sz w:val="20"/>
                <w:szCs w:val="20"/>
              </w:rPr>
              <w:br/>
            </w:r>
            <w:r w:rsidRPr="00E22EA0">
              <w:rPr>
                <w:rFonts w:ascii="Cambria" w:hAnsi="Cambria" w:cs="Times New Roman"/>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14F475A7" w14:textId="77777777" w:rsidR="00EF1E5D" w:rsidRPr="00E22EA0" w:rsidRDefault="00EF1E5D" w:rsidP="0079161B">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01525779" w14:textId="77777777" w:rsidR="00EF1E5D" w:rsidRPr="00E22EA0" w:rsidRDefault="00EF1E5D" w:rsidP="0079161B">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3</w:t>
            </w:r>
          </w:p>
        </w:tc>
      </w:tr>
    </w:tbl>
    <w:p w14:paraId="42A2A899" w14:textId="77777777" w:rsidR="00EF1E5D" w:rsidRPr="00E22EA0" w:rsidRDefault="00EF1E5D" w:rsidP="00EF1E5D">
      <w:pPr>
        <w:pStyle w:val="Legenda"/>
        <w:spacing w:before="120" w:after="120" w:line="240" w:lineRule="auto"/>
        <w:rPr>
          <w:rFonts w:ascii="Cambria" w:hAnsi="Cambria"/>
          <w:sz w:val="22"/>
          <w:szCs w:val="22"/>
        </w:rPr>
      </w:pPr>
      <w:r w:rsidRPr="00E22EA0">
        <w:rPr>
          <w:rFonts w:ascii="Cambria" w:hAnsi="Cambria"/>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EF1E5D" w:rsidRPr="00E22EA0" w14:paraId="1E245CF4" w14:textId="77777777" w:rsidTr="0079161B">
        <w:trPr>
          <w:jc w:val="center"/>
        </w:trPr>
        <w:tc>
          <w:tcPr>
            <w:tcW w:w="9889" w:type="dxa"/>
            <w:shd w:val="clear" w:color="auto" w:fill="auto"/>
          </w:tcPr>
          <w:p w14:paraId="752AC36E" w14:textId="77777777" w:rsidR="00EF1E5D" w:rsidRPr="00E22EA0" w:rsidRDefault="00EF1E5D" w:rsidP="0079161B">
            <w:pPr>
              <w:spacing w:after="0" w:line="240" w:lineRule="auto"/>
              <w:ind w:left="168" w:hanging="168"/>
              <w:rPr>
                <w:rFonts w:ascii="Cambria" w:hAnsi="Cambria"/>
                <w:b/>
                <w:sz w:val="20"/>
                <w:szCs w:val="20"/>
              </w:rPr>
            </w:pPr>
            <w:r w:rsidRPr="00E22EA0">
              <w:rPr>
                <w:rFonts w:ascii="Cambria" w:hAnsi="Cambria"/>
                <w:b/>
                <w:sz w:val="20"/>
                <w:szCs w:val="20"/>
              </w:rPr>
              <w:t>Literatura obowiązkowa:</w:t>
            </w:r>
          </w:p>
          <w:p w14:paraId="0498489A" w14:textId="77777777" w:rsidR="00EF1E5D" w:rsidRPr="00E22EA0" w:rsidRDefault="00EF1E5D" w:rsidP="0079161B">
            <w:pPr>
              <w:spacing w:after="0" w:line="240" w:lineRule="auto"/>
              <w:ind w:left="168" w:hanging="168"/>
              <w:rPr>
                <w:rFonts w:ascii="Cambria" w:hAnsi="Cambria"/>
                <w:sz w:val="20"/>
                <w:szCs w:val="20"/>
              </w:rPr>
            </w:pPr>
            <w:r w:rsidRPr="00E22EA0">
              <w:rPr>
                <w:rFonts w:ascii="Cambria" w:hAnsi="Cambria" w:cs="Times New Roman"/>
                <w:sz w:val="20"/>
                <w:szCs w:val="20"/>
              </w:rPr>
              <w:t xml:space="preserve">1. Burska K., Cieśla B., </w:t>
            </w:r>
            <w:r w:rsidRPr="00E22EA0">
              <w:rPr>
                <w:rFonts w:ascii="Cambria" w:hAnsi="Cambria" w:cs="Times New Roman"/>
                <w:i/>
                <w:iCs/>
                <w:sz w:val="20"/>
                <w:szCs w:val="20"/>
              </w:rPr>
              <w:t>Reguły językowe w praktyce</w:t>
            </w:r>
            <w:r w:rsidRPr="00E22EA0">
              <w:rPr>
                <w:rFonts w:ascii="Cambria" w:hAnsi="Cambria" w:cs="Times New Roman"/>
                <w:sz w:val="20"/>
                <w:szCs w:val="20"/>
              </w:rPr>
              <w:t>, Łódź 2021.</w:t>
            </w:r>
          </w:p>
          <w:p w14:paraId="6125F650" w14:textId="77777777" w:rsidR="00EF1E5D" w:rsidRPr="00E22EA0" w:rsidRDefault="00EF1E5D" w:rsidP="0079161B">
            <w:pPr>
              <w:spacing w:after="0" w:line="240" w:lineRule="auto"/>
              <w:ind w:left="168" w:hanging="168"/>
              <w:rPr>
                <w:rFonts w:ascii="Cambria" w:hAnsi="Cambria"/>
                <w:sz w:val="20"/>
                <w:szCs w:val="20"/>
              </w:rPr>
            </w:pPr>
            <w:r w:rsidRPr="00E22EA0">
              <w:rPr>
                <w:rFonts w:ascii="Cambria" w:hAnsi="Cambria"/>
                <w:sz w:val="20"/>
                <w:szCs w:val="20"/>
              </w:rPr>
              <w:t xml:space="preserve">2. H. Jadacka, </w:t>
            </w:r>
            <w:r w:rsidRPr="00E22EA0">
              <w:rPr>
                <w:rFonts w:ascii="Cambria" w:hAnsi="Cambria"/>
                <w:i/>
                <w:sz w:val="20"/>
                <w:szCs w:val="20"/>
              </w:rPr>
              <w:t>Kultura języka polskiego. Fleksja. Słowotwórstwo. Składnia</w:t>
            </w:r>
            <w:r w:rsidRPr="00E22EA0">
              <w:rPr>
                <w:rFonts w:ascii="Cambria" w:hAnsi="Cambria"/>
                <w:sz w:val="20"/>
                <w:szCs w:val="20"/>
              </w:rPr>
              <w:t>, Warszawa 2005.</w:t>
            </w:r>
          </w:p>
          <w:p w14:paraId="08674803" w14:textId="77777777" w:rsidR="00EF1E5D" w:rsidRPr="00E22EA0" w:rsidRDefault="00EF1E5D" w:rsidP="0079161B">
            <w:pPr>
              <w:spacing w:after="0" w:line="240" w:lineRule="auto"/>
              <w:ind w:left="168" w:hanging="168"/>
              <w:rPr>
                <w:rFonts w:ascii="Cambria" w:hAnsi="Cambria"/>
                <w:sz w:val="20"/>
                <w:szCs w:val="20"/>
              </w:rPr>
            </w:pPr>
            <w:r w:rsidRPr="00E22EA0">
              <w:rPr>
                <w:rFonts w:ascii="Cambria" w:hAnsi="Cambria"/>
                <w:sz w:val="20"/>
                <w:szCs w:val="20"/>
              </w:rPr>
              <w:t xml:space="preserve">3. T. Karpowicz, </w:t>
            </w:r>
            <w:r w:rsidRPr="00E22EA0">
              <w:rPr>
                <w:rFonts w:ascii="Cambria" w:hAnsi="Cambria"/>
                <w:i/>
                <w:sz w:val="20"/>
                <w:szCs w:val="20"/>
              </w:rPr>
              <w:t>Kultura języka polskiego. Wymowa, ortografia, interpunkcja</w:t>
            </w:r>
            <w:r w:rsidRPr="00E22EA0">
              <w:rPr>
                <w:rFonts w:ascii="Cambria" w:hAnsi="Cambria"/>
                <w:sz w:val="20"/>
                <w:szCs w:val="20"/>
              </w:rPr>
              <w:t>, Warszawa 2009.</w:t>
            </w:r>
          </w:p>
          <w:p w14:paraId="7D42529C" w14:textId="77777777" w:rsidR="00EF1E5D" w:rsidRPr="00E22EA0" w:rsidRDefault="00EF1E5D" w:rsidP="0079161B">
            <w:pPr>
              <w:spacing w:after="0" w:line="240" w:lineRule="auto"/>
              <w:ind w:left="168" w:hanging="168"/>
              <w:rPr>
                <w:rFonts w:ascii="Cambria" w:hAnsi="Cambria"/>
                <w:sz w:val="20"/>
                <w:szCs w:val="20"/>
              </w:rPr>
            </w:pPr>
            <w:r w:rsidRPr="00E22EA0">
              <w:rPr>
                <w:rFonts w:ascii="Cambria" w:hAnsi="Cambria"/>
                <w:sz w:val="20"/>
                <w:szCs w:val="20"/>
              </w:rPr>
              <w:t xml:space="preserve">4. P. Kładoczny, L. Berezowski, </w:t>
            </w:r>
            <w:r w:rsidRPr="00E22EA0">
              <w:rPr>
                <w:rFonts w:ascii="Cambria" w:hAnsi="Cambria"/>
                <w:i/>
                <w:iCs/>
                <w:sz w:val="20"/>
                <w:szCs w:val="20"/>
              </w:rPr>
              <w:t>Jak redagować przekłady angielskich dokumentów prawniczych i gospodarczych. Poprawna polszczyzna dla tłumaczy</w:t>
            </w:r>
            <w:r w:rsidRPr="00E22EA0">
              <w:rPr>
                <w:rFonts w:ascii="Cambria" w:hAnsi="Cambria"/>
                <w:sz w:val="20"/>
                <w:szCs w:val="20"/>
              </w:rPr>
              <w:t>, Warszawa 2022.</w:t>
            </w:r>
          </w:p>
          <w:p w14:paraId="74681B5C" w14:textId="77777777" w:rsidR="00EF1E5D" w:rsidRPr="00E22EA0" w:rsidRDefault="00EF1E5D" w:rsidP="0079161B">
            <w:pPr>
              <w:spacing w:after="0" w:line="240" w:lineRule="auto"/>
              <w:ind w:left="168" w:hanging="168"/>
              <w:rPr>
                <w:rFonts w:ascii="Cambria" w:hAnsi="Cambria"/>
                <w:sz w:val="20"/>
                <w:szCs w:val="20"/>
              </w:rPr>
            </w:pPr>
            <w:r w:rsidRPr="00E22EA0">
              <w:rPr>
                <w:rFonts w:ascii="Cambria" w:hAnsi="Cambria"/>
                <w:sz w:val="20"/>
                <w:szCs w:val="20"/>
              </w:rPr>
              <w:t xml:space="preserve">5. A. Markowski, </w:t>
            </w:r>
            <w:r w:rsidRPr="00E22EA0">
              <w:rPr>
                <w:rFonts w:ascii="Cambria" w:hAnsi="Cambria"/>
                <w:i/>
                <w:sz w:val="20"/>
                <w:szCs w:val="20"/>
              </w:rPr>
              <w:t>Kultura języka polskiego. Teoria. Zagadnienia leksykalne</w:t>
            </w:r>
            <w:r w:rsidRPr="00E22EA0">
              <w:rPr>
                <w:rFonts w:ascii="Cambria" w:hAnsi="Cambria"/>
                <w:sz w:val="20"/>
                <w:szCs w:val="20"/>
              </w:rPr>
              <w:t>, Warszawa 2020.</w:t>
            </w:r>
          </w:p>
          <w:p w14:paraId="58EE9FD1" w14:textId="77777777" w:rsidR="00EF1E5D" w:rsidRPr="00E22EA0" w:rsidRDefault="00EF1E5D" w:rsidP="0079161B">
            <w:pPr>
              <w:spacing w:after="0" w:line="240" w:lineRule="auto"/>
              <w:ind w:left="168" w:right="-567" w:hanging="168"/>
              <w:contextualSpacing/>
              <w:rPr>
                <w:rFonts w:ascii="Cambria" w:hAnsi="Cambria"/>
                <w:sz w:val="20"/>
                <w:szCs w:val="20"/>
              </w:rPr>
            </w:pPr>
            <w:r w:rsidRPr="00E22EA0">
              <w:rPr>
                <w:rFonts w:ascii="Cambria" w:hAnsi="Cambria" w:cs="Times New Roman"/>
                <w:sz w:val="20"/>
                <w:szCs w:val="20"/>
              </w:rPr>
              <w:t xml:space="preserve">6. J. Miodek, </w:t>
            </w:r>
            <w:r w:rsidRPr="00E22EA0">
              <w:rPr>
                <w:rFonts w:ascii="Cambria" w:hAnsi="Cambria" w:cs="Times New Roman"/>
                <w:i/>
                <w:iCs/>
                <w:sz w:val="20"/>
                <w:szCs w:val="20"/>
              </w:rPr>
              <w:t>Polszczyzna: 200 felietonów o języku</w:t>
            </w:r>
            <w:r w:rsidRPr="00E22EA0">
              <w:rPr>
                <w:rFonts w:ascii="Cambria" w:hAnsi="Cambria" w:cs="Times New Roman"/>
                <w:sz w:val="20"/>
                <w:szCs w:val="20"/>
              </w:rPr>
              <w:t>, Kraków 2022.</w:t>
            </w:r>
          </w:p>
          <w:p w14:paraId="5575F775" w14:textId="77777777" w:rsidR="00EF1E5D" w:rsidRPr="00E22EA0" w:rsidRDefault="00EF1E5D" w:rsidP="0079161B">
            <w:pPr>
              <w:spacing w:after="0" w:line="240" w:lineRule="auto"/>
              <w:ind w:left="168" w:hanging="168"/>
              <w:rPr>
                <w:rFonts w:ascii="Cambria" w:hAnsi="Cambria"/>
                <w:sz w:val="20"/>
                <w:szCs w:val="20"/>
              </w:rPr>
            </w:pPr>
            <w:r w:rsidRPr="00E22EA0">
              <w:rPr>
                <w:rFonts w:ascii="Cambria" w:hAnsi="Cambria"/>
                <w:sz w:val="20"/>
                <w:szCs w:val="20"/>
              </w:rPr>
              <w:t xml:space="preserve">7. 2. </w:t>
            </w:r>
            <w:r w:rsidRPr="00E22EA0">
              <w:rPr>
                <w:rFonts w:ascii="Cambria" w:hAnsi="Cambria"/>
                <w:i/>
                <w:sz w:val="20"/>
                <w:szCs w:val="20"/>
              </w:rPr>
              <w:t>Nowe formyi normy, czyli poprawna polszczyzna w praktyce</w:t>
            </w:r>
            <w:r w:rsidRPr="00E22EA0">
              <w:rPr>
                <w:rFonts w:ascii="Cambria" w:hAnsi="Cambria"/>
                <w:sz w:val="20"/>
                <w:szCs w:val="20"/>
              </w:rPr>
              <w:t>, pod red. K. Musiołek-Kłosińskiej, Warszawa 2014.</w:t>
            </w:r>
          </w:p>
          <w:p w14:paraId="29A317E0" w14:textId="77777777" w:rsidR="00EF1E5D" w:rsidRPr="00E22EA0" w:rsidRDefault="00EF1E5D" w:rsidP="0079161B">
            <w:pPr>
              <w:spacing w:after="0" w:line="240" w:lineRule="auto"/>
              <w:ind w:left="168" w:hanging="168"/>
              <w:rPr>
                <w:rFonts w:ascii="Cambria" w:hAnsi="Cambria"/>
                <w:sz w:val="20"/>
                <w:szCs w:val="20"/>
              </w:rPr>
            </w:pPr>
            <w:r w:rsidRPr="00E22EA0">
              <w:rPr>
                <w:rFonts w:ascii="Cambria" w:hAnsi="Cambria"/>
                <w:sz w:val="20"/>
                <w:szCs w:val="20"/>
              </w:rPr>
              <w:t>8. Słowniki języka polskiego i słowniki normatywne –</w:t>
            </w:r>
            <w:r w:rsidRPr="00E22EA0">
              <w:rPr>
                <w:rFonts w:ascii="Cambria" w:hAnsi="Cambria"/>
                <w:i/>
                <w:iCs/>
                <w:sz w:val="20"/>
                <w:szCs w:val="20"/>
              </w:rPr>
              <w:t xml:space="preserve">Wielki słownik języka polskiego PWN </w:t>
            </w:r>
            <w:r w:rsidRPr="00E22EA0">
              <w:rPr>
                <w:rFonts w:ascii="Cambria" w:hAnsi="Cambria"/>
                <w:sz w:val="20"/>
                <w:szCs w:val="20"/>
              </w:rPr>
              <w:t>(www.wsjp.pl),</w:t>
            </w:r>
            <w:r w:rsidRPr="00E22EA0">
              <w:rPr>
                <w:rFonts w:ascii="Cambria" w:hAnsi="Cambria"/>
                <w:i/>
                <w:sz w:val="20"/>
                <w:szCs w:val="20"/>
              </w:rPr>
              <w:t>Nowy słownik poprawnej polszczyzny</w:t>
            </w:r>
            <w:r w:rsidRPr="00E22EA0">
              <w:rPr>
                <w:rFonts w:ascii="Cambria" w:hAnsi="Cambria"/>
                <w:sz w:val="20"/>
                <w:szCs w:val="20"/>
              </w:rPr>
              <w:t xml:space="preserve">, pod red. A. Markowskiego; </w:t>
            </w:r>
            <w:r w:rsidRPr="00E22EA0">
              <w:rPr>
                <w:rFonts w:ascii="Cambria" w:hAnsi="Cambria"/>
                <w:i/>
                <w:sz w:val="20"/>
                <w:szCs w:val="20"/>
              </w:rPr>
              <w:t>Nowy słownik ortograficzny</w:t>
            </w:r>
            <w:r w:rsidRPr="00E22EA0">
              <w:rPr>
                <w:rFonts w:ascii="Cambria" w:hAnsi="Cambria"/>
                <w:sz w:val="20"/>
                <w:szCs w:val="20"/>
              </w:rPr>
              <w:t>, pod red. E. Polańskiego.</w:t>
            </w:r>
          </w:p>
          <w:p w14:paraId="70D7B414" w14:textId="77777777" w:rsidR="00EF1E5D" w:rsidRPr="00E22EA0" w:rsidRDefault="00EF1E5D" w:rsidP="0079161B">
            <w:pPr>
              <w:spacing w:after="0" w:line="240" w:lineRule="auto"/>
              <w:ind w:left="168" w:hanging="168"/>
              <w:rPr>
                <w:rFonts w:ascii="Cambria" w:hAnsi="Cambria" w:cs="Times New Roman"/>
                <w:sz w:val="20"/>
                <w:szCs w:val="20"/>
              </w:rPr>
            </w:pPr>
          </w:p>
        </w:tc>
      </w:tr>
      <w:tr w:rsidR="00EF1E5D" w:rsidRPr="00E22EA0" w14:paraId="43E421E6" w14:textId="77777777" w:rsidTr="0079161B">
        <w:trPr>
          <w:jc w:val="center"/>
        </w:trPr>
        <w:tc>
          <w:tcPr>
            <w:tcW w:w="9889" w:type="dxa"/>
            <w:shd w:val="clear" w:color="auto" w:fill="auto"/>
          </w:tcPr>
          <w:p w14:paraId="740EAF84" w14:textId="77777777" w:rsidR="00EF1E5D" w:rsidRPr="00E22EA0" w:rsidRDefault="00EF1E5D" w:rsidP="0079161B">
            <w:pPr>
              <w:spacing w:after="0" w:line="240" w:lineRule="auto"/>
              <w:ind w:left="310" w:right="-567" w:hanging="310"/>
              <w:contextualSpacing/>
              <w:rPr>
                <w:rFonts w:ascii="Cambria" w:hAnsi="Cambria"/>
                <w:b/>
                <w:sz w:val="20"/>
                <w:szCs w:val="20"/>
              </w:rPr>
            </w:pPr>
            <w:r w:rsidRPr="00E22EA0">
              <w:rPr>
                <w:rFonts w:ascii="Cambria" w:hAnsi="Cambria"/>
                <w:b/>
                <w:sz w:val="20"/>
                <w:szCs w:val="20"/>
              </w:rPr>
              <w:t>Literatura zalecana / fakultatywna:</w:t>
            </w:r>
          </w:p>
          <w:p w14:paraId="7270419A" w14:textId="77777777" w:rsidR="00EF1E5D" w:rsidRPr="00E22EA0" w:rsidRDefault="00EF1E5D" w:rsidP="0079161B">
            <w:pPr>
              <w:spacing w:after="0" w:line="240" w:lineRule="auto"/>
              <w:ind w:left="310" w:right="-567" w:hanging="310"/>
              <w:contextualSpacing/>
              <w:rPr>
                <w:rFonts w:ascii="Cambria" w:hAnsi="Cambria"/>
                <w:sz w:val="20"/>
                <w:szCs w:val="20"/>
              </w:rPr>
            </w:pPr>
            <w:r w:rsidRPr="00E22EA0">
              <w:rPr>
                <w:rFonts w:ascii="Cambria" w:hAnsi="Cambria"/>
                <w:sz w:val="20"/>
                <w:szCs w:val="20"/>
              </w:rPr>
              <w:t xml:space="preserve">1. S. Bąba, B. Walczak, </w:t>
            </w:r>
            <w:r w:rsidRPr="00E22EA0">
              <w:rPr>
                <w:rFonts w:ascii="Cambria" w:hAnsi="Cambria"/>
                <w:i/>
                <w:sz w:val="20"/>
                <w:szCs w:val="20"/>
              </w:rPr>
              <w:t>Na końcu języka. Poradnik leksykalno-gramatyczny</w:t>
            </w:r>
            <w:r w:rsidRPr="00E22EA0">
              <w:rPr>
                <w:rFonts w:ascii="Cambria" w:hAnsi="Cambria"/>
                <w:sz w:val="20"/>
                <w:szCs w:val="20"/>
              </w:rPr>
              <w:t>, Poznań 1992.</w:t>
            </w:r>
          </w:p>
          <w:p w14:paraId="5791AB74" w14:textId="77777777" w:rsidR="00EF1E5D" w:rsidRPr="00E22EA0" w:rsidRDefault="00EF1E5D" w:rsidP="0079161B">
            <w:pPr>
              <w:spacing w:after="0" w:line="240" w:lineRule="auto"/>
              <w:ind w:left="310" w:right="-567" w:hanging="310"/>
              <w:contextualSpacing/>
              <w:rPr>
                <w:rFonts w:ascii="Cambria" w:hAnsi="Cambria"/>
                <w:sz w:val="20"/>
                <w:szCs w:val="20"/>
              </w:rPr>
            </w:pPr>
            <w:r w:rsidRPr="00E22EA0">
              <w:rPr>
                <w:rFonts w:ascii="Cambria" w:hAnsi="Cambria"/>
                <w:sz w:val="20"/>
                <w:szCs w:val="20"/>
              </w:rPr>
              <w:t xml:space="preserve">2. D. Buttler, H. Kurkowska, H. Satkiewicz, </w:t>
            </w:r>
            <w:r w:rsidRPr="00E22EA0">
              <w:rPr>
                <w:rFonts w:ascii="Cambria" w:hAnsi="Cambria"/>
                <w:i/>
                <w:sz w:val="20"/>
                <w:szCs w:val="20"/>
              </w:rPr>
              <w:t>Kultura języka polskiego</w:t>
            </w:r>
            <w:r w:rsidRPr="00E22EA0">
              <w:rPr>
                <w:rFonts w:ascii="Cambria" w:hAnsi="Cambria"/>
                <w:sz w:val="20"/>
                <w:szCs w:val="20"/>
              </w:rPr>
              <w:t>, cz. I, warszawa 1971, cz. II, Warszawa 1982.</w:t>
            </w:r>
          </w:p>
          <w:p w14:paraId="0A6B5A62" w14:textId="77777777" w:rsidR="00EF1E5D" w:rsidRPr="00E22EA0" w:rsidRDefault="00EF1E5D" w:rsidP="0079161B">
            <w:pPr>
              <w:spacing w:after="0" w:line="240" w:lineRule="auto"/>
              <w:ind w:left="310" w:right="-567" w:hanging="310"/>
              <w:contextualSpacing/>
              <w:rPr>
                <w:rFonts w:ascii="Cambria" w:hAnsi="Cambria"/>
                <w:sz w:val="20"/>
                <w:szCs w:val="20"/>
              </w:rPr>
            </w:pPr>
            <w:r w:rsidRPr="00E22EA0">
              <w:rPr>
                <w:rFonts w:ascii="Cambria" w:hAnsi="Cambria"/>
                <w:sz w:val="20"/>
                <w:szCs w:val="20"/>
              </w:rPr>
              <w:t xml:space="preserve">3. M. Bugajski, </w:t>
            </w:r>
            <w:r w:rsidRPr="00E22EA0">
              <w:rPr>
                <w:rFonts w:ascii="Cambria" w:hAnsi="Cambria"/>
                <w:i/>
                <w:sz w:val="20"/>
                <w:szCs w:val="20"/>
              </w:rPr>
              <w:t>Językoznawstwo normatywne</w:t>
            </w:r>
            <w:r w:rsidRPr="00E22EA0">
              <w:rPr>
                <w:rFonts w:ascii="Cambria" w:hAnsi="Cambria"/>
                <w:sz w:val="20"/>
                <w:szCs w:val="20"/>
              </w:rPr>
              <w:t>, Warszawa 1993.</w:t>
            </w:r>
          </w:p>
          <w:p w14:paraId="537721E4" w14:textId="77777777" w:rsidR="00EF1E5D" w:rsidRPr="00E22EA0" w:rsidRDefault="00EF1E5D" w:rsidP="0079161B">
            <w:pPr>
              <w:spacing w:after="0" w:line="240" w:lineRule="auto"/>
              <w:ind w:left="310" w:right="-567" w:hanging="310"/>
              <w:contextualSpacing/>
              <w:rPr>
                <w:rFonts w:ascii="Cambria" w:hAnsi="Cambria"/>
                <w:sz w:val="20"/>
                <w:szCs w:val="20"/>
              </w:rPr>
            </w:pPr>
            <w:r w:rsidRPr="00E22EA0">
              <w:rPr>
                <w:rFonts w:ascii="Cambria" w:hAnsi="Cambria"/>
                <w:sz w:val="20"/>
                <w:szCs w:val="20"/>
              </w:rPr>
              <w:t xml:space="preserve">4. A. Cegieła, A. Markowski, </w:t>
            </w:r>
            <w:r w:rsidRPr="00E22EA0">
              <w:rPr>
                <w:rFonts w:ascii="Cambria" w:hAnsi="Cambria"/>
                <w:i/>
                <w:sz w:val="20"/>
                <w:szCs w:val="20"/>
              </w:rPr>
              <w:t>Z polszczyzną za pan brat</w:t>
            </w:r>
            <w:r w:rsidRPr="00E22EA0">
              <w:rPr>
                <w:rFonts w:ascii="Cambria" w:hAnsi="Cambria"/>
                <w:sz w:val="20"/>
                <w:szCs w:val="20"/>
              </w:rPr>
              <w:t>, Warszawa 1982.</w:t>
            </w:r>
          </w:p>
          <w:p w14:paraId="1C5BFBD3" w14:textId="77777777" w:rsidR="00EF1E5D" w:rsidRPr="00E22EA0" w:rsidRDefault="00EF1E5D" w:rsidP="0079161B">
            <w:pPr>
              <w:spacing w:after="0" w:line="240" w:lineRule="auto"/>
              <w:ind w:left="310" w:right="-567" w:hanging="310"/>
              <w:contextualSpacing/>
              <w:rPr>
                <w:rFonts w:ascii="Cambria" w:hAnsi="Cambria"/>
                <w:sz w:val="20"/>
                <w:szCs w:val="20"/>
              </w:rPr>
            </w:pPr>
            <w:r w:rsidRPr="00E22EA0">
              <w:rPr>
                <w:rFonts w:ascii="Cambria" w:hAnsi="Cambria"/>
                <w:sz w:val="20"/>
                <w:szCs w:val="20"/>
              </w:rPr>
              <w:t>5</w:t>
            </w:r>
            <w:r w:rsidRPr="00E22EA0">
              <w:rPr>
                <w:rFonts w:ascii="Cambria" w:hAnsi="Cambria"/>
                <w:i/>
                <w:sz w:val="20"/>
                <w:szCs w:val="20"/>
              </w:rPr>
              <w:t>. Język polski. Poradnik Andrzeja Markowskiego</w:t>
            </w:r>
            <w:r w:rsidRPr="00E22EA0">
              <w:rPr>
                <w:rFonts w:ascii="Cambria" w:hAnsi="Cambria"/>
                <w:sz w:val="20"/>
                <w:szCs w:val="20"/>
              </w:rPr>
              <w:t>, Warszawa 2003.</w:t>
            </w:r>
          </w:p>
          <w:p w14:paraId="0FD898E2" w14:textId="77777777" w:rsidR="00EF1E5D" w:rsidRPr="00E22EA0" w:rsidRDefault="00EF1E5D" w:rsidP="0079161B">
            <w:pPr>
              <w:spacing w:after="0" w:line="240" w:lineRule="auto"/>
              <w:ind w:left="310" w:right="-567" w:hanging="310"/>
              <w:contextualSpacing/>
              <w:rPr>
                <w:rFonts w:ascii="Cambria" w:hAnsi="Cambria"/>
                <w:sz w:val="20"/>
                <w:szCs w:val="20"/>
              </w:rPr>
            </w:pPr>
            <w:r w:rsidRPr="00E22EA0">
              <w:rPr>
                <w:rFonts w:ascii="Cambria" w:hAnsi="Cambria"/>
                <w:sz w:val="20"/>
                <w:szCs w:val="20"/>
              </w:rPr>
              <w:t>6. B. Klebanowska, W. Kochański, A. Markowski, O dobrej i złej polszczyźnie, Warszawa 1985.</w:t>
            </w:r>
          </w:p>
          <w:p w14:paraId="036DD7AB" w14:textId="77777777" w:rsidR="00EF1E5D" w:rsidRPr="00E22EA0" w:rsidRDefault="00EF1E5D" w:rsidP="0079161B">
            <w:pPr>
              <w:spacing w:after="0" w:line="240" w:lineRule="auto"/>
              <w:ind w:left="310" w:hanging="310"/>
              <w:rPr>
                <w:rFonts w:ascii="Cambria" w:hAnsi="Cambria"/>
                <w:sz w:val="20"/>
                <w:szCs w:val="20"/>
              </w:rPr>
            </w:pPr>
            <w:r w:rsidRPr="00E22EA0">
              <w:rPr>
                <w:rFonts w:ascii="Cambria" w:hAnsi="Cambria"/>
                <w:sz w:val="20"/>
                <w:szCs w:val="20"/>
              </w:rPr>
              <w:t xml:space="preserve">7. J. Miodek, </w:t>
            </w:r>
            <w:r w:rsidRPr="00E22EA0">
              <w:rPr>
                <w:rFonts w:ascii="Cambria" w:hAnsi="Cambria"/>
                <w:i/>
                <w:sz w:val="20"/>
                <w:szCs w:val="20"/>
              </w:rPr>
              <w:t>Kultura języka w teorii i praktyce</w:t>
            </w:r>
            <w:r w:rsidRPr="00E22EA0">
              <w:rPr>
                <w:rFonts w:ascii="Cambria" w:hAnsi="Cambria"/>
                <w:sz w:val="20"/>
                <w:szCs w:val="20"/>
              </w:rPr>
              <w:t>, Wrocław 1983.</w:t>
            </w:r>
          </w:p>
          <w:p w14:paraId="27F76C20" w14:textId="77777777" w:rsidR="00EF1E5D" w:rsidRPr="00E22EA0" w:rsidRDefault="00EF1E5D" w:rsidP="0079161B">
            <w:pPr>
              <w:spacing w:after="0" w:line="240" w:lineRule="auto"/>
              <w:ind w:left="310" w:hanging="310"/>
              <w:rPr>
                <w:rFonts w:ascii="Cambria" w:hAnsi="Cambria"/>
                <w:sz w:val="20"/>
                <w:szCs w:val="20"/>
              </w:rPr>
            </w:pPr>
            <w:r w:rsidRPr="00E22EA0">
              <w:rPr>
                <w:rFonts w:ascii="Cambria" w:hAnsi="Cambria"/>
                <w:sz w:val="20"/>
                <w:szCs w:val="20"/>
              </w:rPr>
              <w:t xml:space="preserve">8. J. Miodek, </w:t>
            </w:r>
            <w:r w:rsidRPr="00E22EA0">
              <w:rPr>
                <w:rFonts w:ascii="Cambria" w:hAnsi="Cambria"/>
                <w:i/>
                <w:sz w:val="20"/>
                <w:szCs w:val="20"/>
              </w:rPr>
              <w:t>O zagrożeniach i bogactwie polszczyzny</w:t>
            </w:r>
            <w:r w:rsidRPr="00E22EA0">
              <w:rPr>
                <w:rFonts w:ascii="Cambria" w:hAnsi="Cambria"/>
                <w:sz w:val="20"/>
                <w:szCs w:val="20"/>
              </w:rPr>
              <w:t>, Wrocław 1996.</w:t>
            </w:r>
          </w:p>
          <w:p w14:paraId="59FBD985" w14:textId="77777777" w:rsidR="00EF1E5D" w:rsidRPr="00E22EA0" w:rsidRDefault="00EF1E5D" w:rsidP="0079161B">
            <w:pPr>
              <w:pStyle w:val="Akapitzlist"/>
              <w:spacing w:after="0" w:line="240" w:lineRule="auto"/>
              <w:ind w:left="310" w:right="-567" w:hanging="310"/>
              <w:rPr>
                <w:rFonts w:ascii="Cambria" w:hAnsi="Cambria"/>
                <w:sz w:val="20"/>
                <w:szCs w:val="20"/>
              </w:rPr>
            </w:pPr>
            <w:r w:rsidRPr="00E22EA0">
              <w:rPr>
                <w:rFonts w:ascii="Cambria" w:hAnsi="Cambria"/>
                <w:sz w:val="20"/>
                <w:szCs w:val="20"/>
              </w:rPr>
              <w:t xml:space="preserve">9. Pierścińska-Maruszewska A., </w:t>
            </w:r>
            <w:r w:rsidRPr="00E22EA0">
              <w:rPr>
                <w:rFonts w:ascii="Cambria" w:hAnsi="Cambria"/>
                <w:i/>
                <w:iCs/>
                <w:sz w:val="20"/>
                <w:szCs w:val="20"/>
              </w:rPr>
              <w:t>Praktyczna nauka poprawnej polszczyzny</w:t>
            </w:r>
            <w:r w:rsidRPr="00E22EA0">
              <w:rPr>
                <w:rFonts w:ascii="Cambria" w:hAnsi="Cambria"/>
                <w:sz w:val="20"/>
                <w:szCs w:val="20"/>
              </w:rPr>
              <w:t>, Kielce 2013.</w:t>
            </w:r>
          </w:p>
          <w:p w14:paraId="2DD4B19D" w14:textId="77777777" w:rsidR="00EF1E5D" w:rsidRPr="00E22EA0" w:rsidRDefault="00EF1E5D" w:rsidP="0079161B">
            <w:pPr>
              <w:spacing w:after="0" w:line="240" w:lineRule="auto"/>
              <w:ind w:left="310" w:hanging="310"/>
              <w:rPr>
                <w:rFonts w:ascii="Cambria" w:hAnsi="Cambria"/>
                <w:sz w:val="20"/>
                <w:szCs w:val="20"/>
              </w:rPr>
            </w:pPr>
            <w:r w:rsidRPr="00E22EA0">
              <w:rPr>
                <w:rFonts w:ascii="Cambria" w:hAnsi="Cambria"/>
                <w:sz w:val="20"/>
                <w:szCs w:val="20"/>
              </w:rPr>
              <w:t xml:space="preserve">10. W. Pisarek, </w:t>
            </w:r>
            <w:r w:rsidRPr="00E22EA0">
              <w:rPr>
                <w:rFonts w:ascii="Cambria" w:hAnsi="Cambria"/>
                <w:i/>
                <w:sz w:val="20"/>
                <w:szCs w:val="20"/>
              </w:rPr>
              <w:t>Słowa między ludźmi</w:t>
            </w:r>
            <w:r w:rsidRPr="00E22EA0">
              <w:rPr>
                <w:rFonts w:ascii="Cambria" w:hAnsi="Cambria"/>
                <w:sz w:val="20"/>
                <w:szCs w:val="20"/>
              </w:rPr>
              <w:t>, Warszawa 1985.</w:t>
            </w:r>
          </w:p>
          <w:p w14:paraId="53AE95E5" w14:textId="77777777" w:rsidR="00EF1E5D" w:rsidRPr="00E22EA0" w:rsidRDefault="00EF1E5D" w:rsidP="0079161B">
            <w:pPr>
              <w:spacing w:after="0" w:line="240" w:lineRule="auto"/>
              <w:ind w:left="310" w:hanging="310"/>
              <w:rPr>
                <w:rFonts w:ascii="Cambria" w:hAnsi="Cambria"/>
                <w:sz w:val="20"/>
                <w:szCs w:val="20"/>
              </w:rPr>
            </w:pPr>
            <w:r w:rsidRPr="00E22EA0">
              <w:rPr>
                <w:rFonts w:ascii="Cambria" w:hAnsi="Cambria"/>
                <w:sz w:val="20"/>
                <w:szCs w:val="20"/>
              </w:rPr>
              <w:t>11.</w:t>
            </w:r>
            <w:r w:rsidRPr="00E22EA0">
              <w:rPr>
                <w:rFonts w:ascii="Cambria" w:hAnsi="Cambria"/>
                <w:i/>
                <w:sz w:val="20"/>
                <w:szCs w:val="20"/>
              </w:rPr>
              <w:t>Polszczyzna płata nam figle. Poradnik językowy dla każdego</w:t>
            </w:r>
            <w:r w:rsidRPr="00E22EA0">
              <w:rPr>
                <w:rFonts w:ascii="Cambria" w:hAnsi="Cambria"/>
                <w:sz w:val="20"/>
                <w:szCs w:val="20"/>
              </w:rPr>
              <w:t>, pod red. J. Podrackiego, Warszawa 1993.</w:t>
            </w:r>
          </w:p>
          <w:p w14:paraId="6BB9656E" w14:textId="77777777" w:rsidR="00EF1E5D" w:rsidRPr="00E22EA0" w:rsidRDefault="00EF1E5D" w:rsidP="0079161B">
            <w:pPr>
              <w:pStyle w:val="Akapitzlist"/>
              <w:spacing w:after="0" w:line="240" w:lineRule="auto"/>
              <w:ind w:left="310" w:right="-567" w:hanging="310"/>
              <w:rPr>
                <w:rFonts w:ascii="Cambria" w:hAnsi="Cambria"/>
                <w:sz w:val="20"/>
                <w:szCs w:val="20"/>
              </w:rPr>
            </w:pPr>
            <w:r w:rsidRPr="00E22EA0">
              <w:rPr>
                <w:rFonts w:ascii="Cambria" w:hAnsi="Cambria"/>
                <w:sz w:val="20"/>
                <w:szCs w:val="20"/>
              </w:rPr>
              <w:t xml:space="preserve">12. Wiśnicki M., </w:t>
            </w:r>
            <w:r w:rsidRPr="00E22EA0">
              <w:rPr>
                <w:rFonts w:ascii="Cambria" w:hAnsi="Cambria"/>
                <w:i/>
                <w:iCs/>
                <w:sz w:val="20"/>
                <w:szCs w:val="20"/>
              </w:rPr>
              <w:t>Polszczyzna (nie)urzędowa. Redagowanie zrozumiałych pism w instytucjach publicznych</w:t>
            </w:r>
            <w:r w:rsidRPr="00E22EA0">
              <w:rPr>
                <w:rFonts w:ascii="Cambria" w:hAnsi="Cambria"/>
                <w:sz w:val="20"/>
                <w:szCs w:val="20"/>
              </w:rPr>
              <w:t xml:space="preserve">, </w:t>
            </w:r>
            <w:r w:rsidRPr="00E22EA0">
              <w:rPr>
                <w:rFonts w:ascii="Cambria" w:hAnsi="Cambria"/>
                <w:sz w:val="20"/>
                <w:szCs w:val="20"/>
              </w:rPr>
              <w:br/>
              <w:t>Warszawa 2019.</w:t>
            </w:r>
          </w:p>
          <w:p w14:paraId="427514BD" w14:textId="77777777" w:rsidR="00EF1E5D" w:rsidRPr="00E22EA0" w:rsidRDefault="00EF1E5D" w:rsidP="0079161B">
            <w:pPr>
              <w:spacing w:after="0" w:line="240" w:lineRule="auto"/>
              <w:ind w:left="310" w:right="-567" w:hanging="310"/>
              <w:contextualSpacing/>
              <w:rPr>
                <w:rFonts w:ascii="Cambria" w:hAnsi="Cambria"/>
                <w:sz w:val="20"/>
                <w:szCs w:val="20"/>
              </w:rPr>
            </w:pPr>
            <w:r w:rsidRPr="00E22EA0">
              <w:rPr>
                <w:rFonts w:ascii="Cambria" w:hAnsi="Cambria"/>
                <w:sz w:val="20"/>
                <w:szCs w:val="20"/>
              </w:rPr>
              <w:t xml:space="preserve">13. </w:t>
            </w:r>
            <w:r w:rsidRPr="00E22EA0">
              <w:rPr>
                <w:rFonts w:ascii="Cambria" w:hAnsi="Cambria"/>
                <w:i/>
                <w:iCs/>
                <w:sz w:val="20"/>
                <w:szCs w:val="20"/>
              </w:rPr>
              <w:t>Współczesny język polski</w:t>
            </w:r>
            <w:r w:rsidRPr="00E22EA0">
              <w:rPr>
                <w:rFonts w:ascii="Cambria" w:hAnsi="Cambria"/>
                <w:sz w:val="20"/>
                <w:szCs w:val="20"/>
              </w:rPr>
              <w:t>, pod red. J. Bartmińskiego, Lublin 2001.</w:t>
            </w:r>
          </w:p>
          <w:p w14:paraId="20A9602B" w14:textId="77777777" w:rsidR="00EF1E5D" w:rsidRPr="00E22EA0" w:rsidRDefault="00EF1E5D" w:rsidP="0079161B">
            <w:pPr>
              <w:pStyle w:val="Akapitzlist"/>
              <w:spacing w:after="0" w:line="240" w:lineRule="auto"/>
              <w:ind w:left="310" w:right="-567" w:hanging="310"/>
              <w:rPr>
                <w:rFonts w:ascii="Cambria" w:hAnsi="Cambria"/>
                <w:sz w:val="20"/>
                <w:szCs w:val="20"/>
              </w:rPr>
            </w:pPr>
            <w:r w:rsidRPr="00E22EA0">
              <w:rPr>
                <w:rFonts w:ascii="Cambria" w:hAnsi="Cambria"/>
                <w:sz w:val="20"/>
                <w:szCs w:val="20"/>
              </w:rPr>
              <w:t xml:space="preserve">14. Zbróg P., </w:t>
            </w:r>
            <w:r w:rsidRPr="00E22EA0">
              <w:rPr>
                <w:rFonts w:ascii="Cambria" w:hAnsi="Cambria"/>
                <w:i/>
                <w:iCs/>
                <w:sz w:val="20"/>
                <w:szCs w:val="20"/>
              </w:rPr>
              <w:t>Język na miarę. Praktyczne porady dla polonistów</w:t>
            </w:r>
            <w:r w:rsidRPr="00E22EA0">
              <w:rPr>
                <w:rFonts w:ascii="Cambria" w:hAnsi="Cambria"/>
                <w:sz w:val="20"/>
                <w:szCs w:val="20"/>
              </w:rPr>
              <w:t>, Kielce 2009.</w:t>
            </w:r>
          </w:p>
          <w:p w14:paraId="1CDB0C5E" w14:textId="77777777" w:rsidR="00EF1E5D" w:rsidRPr="00E22EA0" w:rsidRDefault="00EF1E5D" w:rsidP="0079161B">
            <w:pPr>
              <w:spacing w:after="0" w:line="240" w:lineRule="auto"/>
              <w:ind w:left="310" w:right="-567" w:hanging="310"/>
              <w:contextualSpacing/>
              <w:rPr>
                <w:rFonts w:ascii="Cambria" w:hAnsi="Cambria"/>
                <w:sz w:val="20"/>
                <w:szCs w:val="20"/>
              </w:rPr>
            </w:pPr>
            <w:r w:rsidRPr="00E22EA0">
              <w:rPr>
                <w:rFonts w:ascii="Cambria" w:hAnsi="Cambria"/>
                <w:sz w:val="20"/>
                <w:szCs w:val="20"/>
              </w:rPr>
              <w:t xml:space="preserve">15. Zdunkiewicz-Jedynak D., </w:t>
            </w:r>
            <w:r w:rsidRPr="00E22EA0">
              <w:rPr>
                <w:rFonts w:ascii="Cambria" w:hAnsi="Cambria"/>
                <w:i/>
                <w:iCs/>
                <w:sz w:val="20"/>
                <w:szCs w:val="20"/>
              </w:rPr>
              <w:t>Ćwiczenia ze stylistyki</w:t>
            </w:r>
            <w:r w:rsidRPr="00E22EA0">
              <w:rPr>
                <w:rFonts w:ascii="Cambria" w:hAnsi="Cambria"/>
                <w:sz w:val="20"/>
                <w:szCs w:val="20"/>
              </w:rPr>
              <w:t>, Warszawa 2010.</w:t>
            </w:r>
          </w:p>
          <w:p w14:paraId="1A763536" w14:textId="77777777" w:rsidR="00EF1E5D" w:rsidRPr="00E22EA0" w:rsidRDefault="00EF1E5D" w:rsidP="0079161B">
            <w:pPr>
              <w:pStyle w:val="Akapitzlist"/>
              <w:spacing w:after="0" w:line="240" w:lineRule="auto"/>
              <w:ind w:left="310" w:right="-567" w:hanging="310"/>
              <w:rPr>
                <w:rFonts w:ascii="Cambria" w:hAnsi="Cambria" w:cs="Times New Roman"/>
                <w:sz w:val="20"/>
                <w:szCs w:val="20"/>
              </w:rPr>
            </w:pPr>
            <w:r w:rsidRPr="00E22EA0">
              <w:rPr>
                <w:rFonts w:ascii="Cambria" w:hAnsi="Cambria"/>
                <w:sz w:val="20"/>
                <w:szCs w:val="20"/>
              </w:rPr>
              <w:t>(Oraz różne publikacje popularnonaukowe – J, Miodka, j. Bralczyka, A. Markowskiego, E. Kołodziejek i in.).</w:t>
            </w:r>
          </w:p>
        </w:tc>
      </w:tr>
    </w:tbl>
    <w:p w14:paraId="21F540C2" w14:textId="77777777" w:rsidR="00EF1E5D" w:rsidRPr="00E22EA0" w:rsidRDefault="00EF1E5D" w:rsidP="00EF1E5D">
      <w:pPr>
        <w:pStyle w:val="Legenda"/>
        <w:spacing w:before="120" w:after="120" w:line="240" w:lineRule="auto"/>
        <w:rPr>
          <w:rFonts w:ascii="Cambria" w:hAnsi="Cambria"/>
          <w:sz w:val="22"/>
          <w:szCs w:val="22"/>
        </w:rPr>
      </w:pPr>
      <w:r w:rsidRPr="00E22EA0">
        <w:rPr>
          <w:rFonts w:ascii="Cambria" w:hAnsi="Cambria"/>
          <w:sz w:val="22"/>
          <w:szCs w:val="22"/>
        </w:rPr>
        <w:lastRenderedPageBreak/>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EF1E5D" w:rsidRPr="00E22EA0" w14:paraId="2634A6AC" w14:textId="77777777" w:rsidTr="0079161B">
        <w:trPr>
          <w:jc w:val="center"/>
        </w:trPr>
        <w:tc>
          <w:tcPr>
            <w:tcW w:w="3846" w:type="dxa"/>
            <w:shd w:val="clear" w:color="auto" w:fill="auto"/>
          </w:tcPr>
          <w:p w14:paraId="58C221E6" w14:textId="77777777" w:rsidR="00EF1E5D" w:rsidRPr="00E22EA0" w:rsidRDefault="00EF1E5D" w:rsidP="0079161B">
            <w:pPr>
              <w:spacing w:before="60" w:after="60" w:line="240" w:lineRule="auto"/>
              <w:rPr>
                <w:rFonts w:ascii="Cambria" w:hAnsi="Cambria" w:cs="Times New Roman"/>
                <w:sz w:val="20"/>
                <w:szCs w:val="20"/>
              </w:rPr>
            </w:pPr>
            <w:r w:rsidRPr="00E22EA0">
              <w:rPr>
                <w:rFonts w:ascii="Cambria" w:hAnsi="Cambria" w:cs="Times New Roman"/>
                <w:sz w:val="20"/>
                <w:szCs w:val="20"/>
              </w:rPr>
              <w:t>Imię i nazwisko  sporządzającego</w:t>
            </w:r>
          </w:p>
        </w:tc>
        <w:tc>
          <w:tcPr>
            <w:tcW w:w="6043" w:type="dxa"/>
            <w:shd w:val="clear" w:color="auto" w:fill="auto"/>
          </w:tcPr>
          <w:p w14:paraId="2A9B6313" w14:textId="77777777" w:rsidR="00EF1E5D" w:rsidRPr="00E22EA0" w:rsidRDefault="00EF1E5D" w:rsidP="0079161B">
            <w:pPr>
              <w:spacing w:before="60" w:after="60" w:line="240" w:lineRule="auto"/>
              <w:rPr>
                <w:rFonts w:ascii="Cambria" w:hAnsi="Cambria" w:cs="Times New Roman"/>
                <w:sz w:val="20"/>
                <w:szCs w:val="20"/>
              </w:rPr>
            </w:pPr>
            <w:r w:rsidRPr="00E22EA0">
              <w:rPr>
                <w:rFonts w:ascii="Cambria" w:eastAsia="Times New Roman" w:hAnsi="Cambria" w:cs="Times New Roman"/>
                <w:kern w:val="0"/>
                <w:sz w:val="20"/>
                <w:szCs w:val="20"/>
                <w:lang w:eastAsia="pl-PL"/>
              </w:rPr>
              <w:t>prof. AJP dr hab. Piotr Kładoczny</w:t>
            </w:r>
          </w:p>
        </w:tc>
      </w:tr>
      <w:tr w:rsidR="00EF1E5D" w:rsidRPr="00E22EA0" w14:paraId="02322400" w14:textId="77777777" w:rsidTr="0079161B">
        <w:trPr>
          <w:jc w:val="center"/>
        </w:trPr>
        <w:tc>
          <w:tcPr>
            <w:tcW w:w="3846" w:type="dxa"/>
            <w:shd w:val="clear" w:color="auto" w:fill="auto"/>
          </w:tcPr>
          <w:p w14:paraId="4CEAD4FF" w14:textId="77777777" w:rsidR="00EF1E5D" w:rsidRPr="00E22EA0" w:rsidRDefault="00EF1E5D" w:rsidP="0079161B">
            <w:pPr>
              <w:spacing w:before="60" w:after="60" w:line="240" w:lineRule="auto"/>
              <w:rPr>
                <w:rFonts w:ascii="Cambria" w:hAnsi="Cambria" w:cs="Times New Roman"/>
                <w:sz w:val="20"/>
                <w:szCs w:val="20"/>
              </w:rPr>
            </w:pPr>
            <w:r w:rsidRPr="00E22EA0">
              <w:rPr>
                <w:rFonts w:ascii="Cambria" w:hAnsi="Cambria" w:cs="Times New Roman"/>
                <w:sz w:val="20"/>
                <w:szCs w:val="20"/>
              </w:rPr>
              <w:t>Data sporządzenia / aktualizacji</w:t>
            </w:r>
          </w:p>
        </w:tc>
        <w:tc>
          <w:tcPr>
            <w:tcW w:w="6043" w:type="dxa"/>
            <w:shd w:val="clear" w:color="auto" w:fill="auto"/>
          </w:tcPr>
          <w:p w14:paraId="67FA2389" w14:textId="2D329133" w:rsidR="00EF1E5D" w:rsidRPr="00E22EA0" w:rsidRDefault="00EF1E5D" w:rsidP="0079161B">
            <w:pPr>
              <w:spacing w:before="60" w:after="60" w:line="240" w:lineRule="auto"/>
              <w:rPr>
                <w:rFonts w:ascii="Cambria" w:hAnsi="Cambria" w:cs="Times New Roman"/>
                <w:sz w:val="20"/>
                <w:szCs w:val="20"/>
              </w:rPr>
            </w:pPr>
            <w:r w:rsidRPr="00E22EA0">
              <w:rPr>
                <w:rFonts w:ascii="Cambria" w:hAnsi="Cambria" w:cs="Times New Roman"/>
                <w:sz w:val="20"/>
                <w:szCs w:val="20"/>
              </w:rPr>
              <w:t>1</w:t>
            </w:r>
            <w:r w:rsidR="0015697B">
              <w:rPr>
                <w:rFonts w:ascii="Cambria" w:hAnsi="Cambria" w:cs="Times New Roman"/>
                <w:sz w:val="20"/>
                <w:szCs w:val="20"/>
              </w:rPr>
              <w:t>9</w:t>
            </w:r>
            <w:r w:rsidRPr="00E22EA0">
              <w:rPr>
                <w:rFonts w:ascii="Cambria" w:hAnsi="Cambria" w:cs="Times New Roman"/>
                <w:sz w:val="20"/>
                <w:szCs w:val="20"/>
              </w:rPr>
              <w:t>.06.2023 r.</w:t>
            </w:r>
          </w:p>
        </w:tc>
      </w:tr>
      <w:tr w:rsidR="00EF1E5D" w:rsidRPr="00E22EA0" w14:paraId="12454C79" w14:textId="77777777" w:rsidTr="0079161B">
        <w:trPr>
          <w:jc w:val="center"/>
        </w:trPr>
        <w:tc>
          <w:tcPr>
            <w:tcW w:w="3846" w:type="dxa"/>
            <w:shd w:val="clear" w:color="auto" w:fill="auto"/>
          </w:tcPr>
          <w:p w14:paraId="589BD6AF" w14:textId="77777777" w:rsidR="00EF1E5D" w:rsidRPr="00E22EA0" w:rsidRDefault="00EF1E5D" w:rsidP="0079161B">
            <w:pPr>
              <w:spacing w:before="60" w:after="60" w:line="240" w:lineRule="auto"/>
              <w:rPr>
                <w:rFonts w:ascii="Cambria" w:hAnsi="Cambria" w:cs="Times New Roman"/>
                <w:sz w:val="20"/>
                <w:szCs w:val="20"/>
              </w:rPr>
            </w:pPr>
            <w:r w:rsidRPr="00E22EA0">
              <w:rPr>
                <w:rFonts w:ascii="Cambria" w:hAnsi="Cambria" w:cs="Times New Roman"/>
                <w:sz w:val="20"/>
                <w:szCs w:val="20"/>
              </w:rPr>
              <w:t>Dane kontaktowe (e-mail)</w:t>
            </w:r>
          </w:p>
        </w:tc>
        <w:tc>
          <w:tcPr>
            <w:tcW w:w="6043" w:type="dxa"/>
            <w:shd w:val="clear" w:color="auto" w:fill="auto"/>
          </w:tcPr>
          <w:p w14:paraId="6D87EABD" w14:textId="77777777" w:rsidR="00EF1E5D" w:rsidRPr="00E22EA0" w:rsidRDefault="00EF1E5D" w:rsidP="0079161B">
            <w:pPr>
              <w:spacing w:before="60" w:after="60" w:line="240" w:lineRule="auto"/>
              <w:rPr>
                <w:rFonts w:ascii="Cambria" w:hAnsi="Cambria" w:cs="Times New Roman"/>
                <w:sz w:val="20"/>
                <w:szCs w:val="20"/>
              </w:rPr>
            </w:pPr>
            <w:r w:rsidRPr="00E22EA0">
              <w:rPr>
                <w:rFonts w:ascii="Cambria" w:hAnsi="Cambria" w:cs="Times New Roman"/>
                <w:sz w:val="20"/>
                <w:szCs w:val="20"/>
              </w:rPr>
              <w:t>pkladoczny@ajp.edu.pl</w:t>
            </w:r>
          </w:p>
        </w:tc>
      </w:tr>
      <w:tr w:rsidR="00EF1E5D" w:rsidRPr="00E22EA0" w14:paraId="26DEDF19" w14:textId="77777777" w:rsidTr="0079161B">
        <w:trPr>
          <w:jc w:val="center"/>
        </w:trPr>
        <w:tc>
          <w:tcPr>
            <w:tcW w:w="3846" w:type="dxa"/>
            <w:tcBorders>
              <w:bottom w:val="single" w:sz="4" w:space="0" w:color="000000"/>
            </w:tcBorders>
            <w:shd w:val="clear" w:color="auto" w:fill="auto"/>
          </w:tcPr>
          <w:p w14:paraId="07938285" w14:textId="77777777" w:rsidR="00EF1E5D" w:rsidRPr="00E22EA0" w:rsidRDefault="00EF1E5D" w:rsidP="0079161B">
            <w:pPr>
              <w:spacing w:before="60" w:after="60" w:line="240" w:lineRule="auto"/>
              <w:rPr>
                <w:rFonts w:ascii="Cambria" w:hAnsi="Cambria" w:cs="Times New Roman"/>
                <w:sz w:val="20"/>
                <w:szCs w:val="20"/>
              </w:rPr>
            </w:pPr>
            <w:r w:rsidRPr="00E22EA0">
              <w:rPr>
                <w:rFonts w:ascii="Cambria" w:hAnsi="Cambria" w:cs="Times New Roman"/>
                <w:sz w:val="20"/>
                <w:szCs w:val="20"/>
              </w:rPr>
              <w:t>Podpis</w:t>
            </w:r>
          </w:p>
        </w:tc>
        <w:tc>
          <w:tcPr>
            <w:tcW w:w="6043" w:type="dxa"/>
            <w:tcBorders>
              <w:bottom w:val="single" w:sz="4" w:space="0" w:color="000000"/>
            </w:tcBorders>
            <w:shd w:val="clear" w:color="auto" w:fill="auto"/>
          </w:tcPr>
          <w:p w14:paraId="4102E383" w14:textId="77777777" w:rsidR="00EF1E5D" w:rsidRPr="00E22EA0" w:rsidRDefault="00EF1E5D" w:rsidP="0079161B">
            <w:pPr>
              <w:spacing w:before="60" w:after="60" w:line="240" w:lineRule="auto"/>
              <w:rPr>
                <w:rFonts w:ascii="Cambria" w:hAnsi="Cambria" w:cs="Times New Roman"/>
                <w:sz w:val="20"/>
                <w:szCs w:val="20"/>
              </w:rPr>
            </w:pPr>
          </w:p>
        </w:tc>
      </w:tr>
    </w:tbl>
    <w:p w14:paraId="374F67B2" w14:textId="77777777" w:rsidR="00EF1E5D" w:rsidRPr="00E22EA0" w:rsidRDefault="00EF1E5D" w:rsidP="009C1A8D">
      <w:pPr>
        <w:spacing w:after="0"/>
        <w:rPr>
          <w:rFonts w:ascii="Cambria" w:hAnsi="Cambria"/>
        </w:rPr>
      </w:pPr>
    </w:p>
    <w:p w14:paraId="4C5948E6" w14:textId="77777777" w:rsidR="00E73D6F" w:rsidRPr="00E22EA0" w:rsidRDefault="00E73D6F" w:rsidP="009C1A8D">
      <w:pPr>
        <w:spacing w:before="60" w:after="60"/>
        <w:rPr>
          <w:rFonts w:ascii="Cambria" w:hAnsi="Cambria" w:cs="Times New Roman"/>
        </w:rPr>
        <w:sectPr w:rsidR="00E73D6F" w:rsidRPr="00E22EA0">
          <w:pgSz w:w="11906" w:h="16838"/>
          <w:pgMar w:top="1417" w:right="1417" w:bottom="1417" w:left="1417" w:header="708" w:footer="708" w:gutter="0"/>
          <w:cols w:space="708"/>
          <w:docGrid w:linePitch="360"/>
        </w:sectPr>
      </w:pPr>
    </w:p>
    <w:tbl>
      <w:tblPr>
        <w:tblpPr w:leftFromText="141" w:rightFromText="141" w:vertAnchor="page" w:horzAnchor="margin" w:tblpXSpec="center" w:tblpY="1958"/>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3085"/>
        <w:gridCol w:w="4569"/>
      </w:tblGrid>
      <w:tr w:rsidR="00EF4663" w:rsidRPr="00E22EA0" w14:paraId="349EA483" w14:textId="77777777" w:rsidTr="0079161B">
        <w:trPr>
          <w:trHeight w:val="269"/>
        </w:trPr>
        <w:tc>
          <w:tcPr>
            <w:tcW w:w="1985" w:type="dxa"/>
            <w:vMerge w:val="restart"/>
            <w:shd w:val="clear" w:color="auto" w:fill="auto"/>
          </w:tcPr>
          <w:p w14:paraId="066702A2" w14:textId="77777777" w:rsidR="00EF4663" w:rsidRPr="00E22EA0" w:rsidRDefault="00EF4663" w:rsidP="0079161B">
            <w:pPr>
              <w:spacing w:after="0" w:line="240" w:lineRule="auto"/>
              <w:jc w:val="center"/>
              <w:rPr>
                <w:rFonts w:ascii="Cambria" w:hAnsi="Cambria"/>
                <w:b/>
                <w:bCs/>
                <w:sz w:val="24"/>
                <w:szCs w:val="24"/>
              </w:rPr>
            </w:pPr>
            <w:r w:rsidRPr="00E22EA0">
              <w:rPr>
                <w:rFonts w:ascii="Cambria" w:hAnsi="Cambria" w:cs="Calibri"/>
                <w:noProof/>
                <w:sz w:val="24"/>
                <w:szCs w:val="24"/>
                <w:lang w:val="de-DE" w:eastAsia="de-DE"/>
              </w:rPr>
              <w:lastRenderedPageBreak/>
              <w:drawing>
                <wp:inline distT="0" distB="0" distL="0" distR="0" wp14:anchorId="3EF84474" wp14:editId="5566E111">
                  <wp:extent cx="1066800" cy="1066800"/>
                  <wp:effectExtent l="0" t="0" r="0" b="0"/>
                  <wp:docPr id="363310736" name="Obraz 363310736"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49992" name="Obraz 3" descr="Obraz zawierający godło, symbol, logo, krąg&#10;&#10;Opis wygenerowany automatycz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085" w:type="dxa"/>
            <w:tcBorders>
              <w:bottom w:val="single" w:sz="4" w:space="0" w:color="000000"/>
            </w:tcBorders>
            <w:shd w:val="clear" w:color="auto" w:fill="auto"/>
            <w:vAlign w:val="center"/>
          </w:tcPr>
          <w:p w14:paraId="38DCB06F" w14:textId="77777777" w:rsidR="00EF4663" w:rsidRPr="00E22EA0" w:rsidRDefault="00EF4663" w:rsidP="0079161B">
            <w:pPr>
              <w:spacing w:after="0" w:line="240" w:lineRule="auto"/>
              <w:rPr>
                <w:rFonts w:ascii="Cambria" w:hAnsi="Cambria"/>
                <w:b/>
                <w:bCs/>
                <w:sz w:val="24"/>
                <w:szCs w:val="24"/>
              </w:rPr>
            </w:pPr>
            <w:r w:rsidRPr="00E22EA0">
              <w:rPr>
                <w:rFonts w:ascii="Cambria" w:hAnsi="Cambria"/>
                <w:b/>
                <w:bCs/>
                <w:sz w:val="24"/>
                <w:szCs w:val="24"/>
              </w:rPr>
              <w:t>Wydział</w:t>
            </w:r>
          </w:p>
        </w:tc>
        <w:tc>
          <w:tcPr>
            <w:tcW w:w="4569" w:type="dxa"/>
            <w:tcBorders>
              <w:bottom w:val="single" w:sz="4" w:space="0" w:color="000000"/>
            </w:tcBorders>
            <w:shd w:val="clear" w:color="auto" w:fill="auto"/>
            <w:vAlign w:val="center"/>
          </w:tcPr>
          <w:p w14:paraId="056952EB" w14:textId="77777777" w:rsidR="00EF4663" w:rsidRPr="00E22EA0" w:rsidRDefault="00EF4663" w:rsidP="0079161B">
            <w:pPr>
              <w:spacing w:after="0" w:line="240" w:lineRule="auto"/>
              <w:rPr>
                <w:rFonts w:ascii="Cambria" w:hAnsi="Cambria"/>
                <w:sz w:val="24"/>
                <w:szCs w:val="24"/>
              </w:rPr>
            </w:pPr>
            <w:r w:rsidRPr="00E22EA0">
              <w:rPr>
                <w:rFonts w:ascii="Cambria" w:hAnsi="Cambria"/>
                <w:sz w:val="24"/>
                <w:szCs w:val="24"/>
              </w:rPr>
              <w:t>Humanistyczny</w:t>
            </w:r>
          </w:p>
        </w:tc>
      </w:tr>
      <w:tr w:rsidR="00EF4663" w:rsidRPr="00E22EA0" w14:paraId="2B51DC6B" w14:textId="77777777" w:rsidTr="0079161B">
        <w:trPr>
          <w:trHeight w:val="275"/>
        </w:trPr>
        <w:tc>
          <w:tcPr>
            <w:tcW w:w="1985" w:type="dxa"/>
            <w:vMerge/>
            <w:shd w:val="clear" w:color="auto" w:fill="auto"/>
          </w:tcPr>
          <w:p w14:paraId="451A16B2" w14:textId="77777777" w:rsidR="00EF4663" w:rsidRPr="00E22EA0" w:rsidRDefault="00EF4663" w:rsidP="0079161B">
            <w:pPr>
              <w:spacing w:after="0" w:line="240" w:lineRule="auto"/>
              <w:jc w:val="center"/>
              <w:rPr>
                <w:rFonts w:ascii="Cambria" w:hAnsi="Cambria"/>
                <w:b/>
                <w:bCs/>
                <w:sz w:val="24"/>
                <w:szCs w:val="24"/>
              </w:rPr>
            </w:pPr>
          </w:p>
        </w:tc>
        <w:tc>
          <w:tcPr>
            <w:tcW w:w="3085" w:type="dxa"/>
            <w:tcBorders>
              <w:bottom w:val="single" w:sz="4" w:space="0" w:color="000000"/>
            </w:tcBorders>
            <w:shd w:val="clear" w:color="auto" w:fill="auto"/>
            <w:vAlign w:val="center"/>
          </w:tcPr>
          <w:p w14:paraId="14E59417" w14:textId="77777777" w:rsidR="00EF4663" w:rsidRPr="00E22EA0" w:rsidRDefault="00EF4663" w:rsidP="0079161B">
            <w:pPr>
              <w:spacing w:after="0" w:line="240" w:lineRule="auto"/>
              <w:rPr>
                <w:rFonts w:ascii="Cambria" w:hAnsi="Cambria"/>
                <w:b/>
                <w:bCs/>
                <w:sz w:val="24"/>
                <w:szCs w:val="24"/>
              </w:rPr>
            </w:pPr>
            <w:r w:rsidRPr="00E22EA0">
              <w:rPr>
                <w:rFonts w:ascii="Cambria" w:hAnsi="Cambria"/>
                <w:b/>
                <w:bCs/>
                <w:sz w:val="24"/>
                <w:szCs w:val="24"/>
              </w:rPr>
              <w:t>Kierunek</w:t>
            </w:r>
          </w:p>
        </w:tc>
        <w:tc>
          <w:tcPr>
            <w:tcW w:w="4569" w:type="dxa"/>
            <w:tcBorders>
              <w:bottom w:val="single" w:sz="4" w:space="0" w:color="000000"/>
            </w:tcBorders>
            <w:shd w:val="clear" w:color="auto" w:fill="auto"/>
            <w:vAlign w:val="center"/>
          </w:tcPr>
          <w:p w14:paraId="466EFFA3" w14:textId="6BECE228" w:rsidR="00EF4663" w:rsidRPr="00E22EA0" w:rsidRDefault="00EF4663" w:rsidP="0079161B">
            <w:pPr>
              <w:spacing w:after="0" w:line="240" w:lineRule="auto"/>
              <w:rPr>
                <w:rFonts w:ascii="Cambria" w:hAnsi="Cambria"/>
                <w:b/>
                <w:bCs/>
                <w:sz w:val="24"/>
                <w:szCs w:val="24"/>
              </w:rPr>
            </w:pPr>
            <w:r w:rsidRPr="00E22EA0">
              <w:rPr>
                <w:rFonts w:ascii="Cambria" w:eastAsia="Times New Roman" w:hAnsi="Cambria" w:cs="Segoe UI"/>
                <w:kern w:val="0"/>
                <w:sz w:val="24"/>
                <w:szCs w:val="24"/>
                <w:lang w:eastAsia="pl-PL"/>
              </w:rPr>
              <w:t xml:space="preserve">Filologia w zakresie języka </w:t>
            </w:r>
            <w:r w:rsidR="000643C0" w:rsidRPr="00E22EA0">
              <w:rPr>
                <w:rFonts w:ascii="Cambria" w:eastAsia="Times New Roman" w:hAnsi="Cambria" w:cs="Segoe UI"/>
                <w:kern w:val="0"/>
                <w:sz w:val="24"/>
                <w:szCs w:val="24"/>
                <w:lang w:eastAsia="pl-PL"/>
              </w:rPr>
              <w:t>angielskiego</w:t>
            </w:r>
            <w:r w:rsidRPr="00E22EA0">
              <w:rPr>
                <w:rFonts w:ascii="Cambria" w:eastAsia="Times New Roman" w:hAnsi="Cambria" w:cs="Segoe UI"/>
                <w:kern w:val="0"/>
                <w:sz w:val="24"/>
                <w:szCs w:val="24"/>
                <w:lang w:eastAsia="pl-PL"/>
              </w:rPr>
              <w:t> </w:t>
            </w:r>
          </w:p>
        </w:tc>
      </w:tr>
      <w:tr w:rsidR="00EF4663" w:rsidRPr="00E22EA0" w14:paraId="55C9C8D7" w14:textId="77777777" w:rsidTr="0079161B">
        <w:trPr>
          <w:trHeight w:val="139"/>
        </w:trPr>
        <w:tc>
          <w:tcPr>
            <w:tcW w:w="1985" w:type="dxa"/>
            <w:vMerge/>
            <w:tcBorders>
              <w:bottom w:val="single" w:sz="4" w:space="0" w:color="000000"/>
            </w:tcBorders>
            <w:shd w:val="clear" w:color="auto" w:fill="auto"/>
          </w:tcPr>
          <w:p w14:paraId="7E81C44B" w14:textId="77777777" w:rsidR="00EF4663" w:rsidRPr="00E22EA0" w:rsidRDefault="00EF4663" w:rsidP="0079161B">
            <w:pPr>
              <w:spacing w:after="0" w:line="240" w:lineRule="auto"/>
              <w:jc w:val="center"/>
              <w:rPr>
                <w:rFonts w:ascii="Cambria" w:hAnsi="Cambria"/>
                <w:b/>
                <w:bCs/>
                <w:sz w:val="24"/>
                <w:szCs w:val="24"/>
              </w:rPr>
            </w:pPr>
          </w:p>
        </w:tc>
        <w:tc>
          <w:tcPr>
            <w:tcW w:w="3085" w:type="dxa"/>
            <w:tcBorders>
              <w:bottom w:val="single" w:sz="4" w:space="0" w:color="000000"/>
            </w:tcBorders>
            <w:shd w:val="clear" w:color="auto" w:fill="auto"/>
            <w:vAlign w:val="center"/>
          </w:tcPr>
          <w:p w14:paraId="53545FC4" w14:textId="77777777" w:rsidR="00EF4663" w:rsidRPr="00E22EA0" w:rsidRDefault="00EF4663" w:rsidP="0079161B">
            <w:pPr>
              <w:spacing w:after="0" w:line="240" w:lineRule="auto"/>
              <w:rPr>
                <w:rFonts w:ascii="Cambria" w:hAnsi="Cambria"/>
                <w:b/>
                <w:bCs/>
                <w:sz w:val="24"/>
                <w:szCs w:val="24"/>
              </w:rPr>
            </w:pPr>
            <w:r w:rsidRPr="00E22EA0">
              <w:rPr>
                <w:rFonts w:ascii="Cambria" w:hAnsi="Cambria"/>
                <w:b/>
                <w:bCs/>
                <w:sz w:val="24"/>
                <w:szCs w:val="24"/>
              </w:rPr>
              <w:t>Poziom studiów</w:t>
            </w:r>
          </w:p>
        </w:tc>
        <w:tc>
          <w:tcPr>
            <w:tcW w:w="4569" w:type="dxa"/>
            <w:tcBorders>
              <w:bottom w:val="single" w:sz="4" w:space="0" w:color="000000"/>
            </w:tcBorders>
            <w:shd w:val="clear" w:color="auto" w:fill="auto"/>
            <w:vAlign w:val="center"/>
          </w:tcPr>
          <w:p w14:paraId="66EAB90B" w14:textId="77777777" w:rsidR="00EF4663" w:rsidRPr="00E22EA0" w:rsidRDefault="00EF4663" w:rsidP="0079161B">
            <w:pPr>
              <w:spacing w:after="0" w:line="240" w:lineRule="auto"/>
              <w:rPr>
                <w:rFonts w:ascii="Cambria" w:hAnsi="Cambria"/>
                <w:sz w:val="18"/>
                <w:szCs w:val="18"/>
              </w:rPr>
            </w:pPr>
            <w:r w:rsidRPr="00E22EA0">
              <w:rPr>
                <w:rFonts w:ascii="Cambria" w:hAnsi="Cambria"/>
                <w:sz w:val="18"/>
                <w:szCs w:val="18"/>
              </w:rPr>
              <w:t>pierwszego stopnia</w:t>
            </w:r>
          </w:p>
        </w:tc>
      </w:tr>
      <w:tr w:rsidR="00EF4663" w:rsidRPr="00E22EA0" w14:paraId="5143AAEE" w14:textId="77777777" w:rsidTr="0079161B">
        <w:trPr>
          <w:trHeight w:val="139"/>
        </w:trPr>
        <w:tc>
          <w:tcPr>
            <w:tcW w:w="1985" w:type="dxa"/>
            <w:vMerge/>
            <w:tcBorders>
              <w:bottom w:val="single" w:sz="4" w:space="0" w:color="000000"/>
            </w:tcBorders>
            <w:shd w:val="clear" w:color="auto" w:fill="auto"/>
          </w:tcPr>
          <w:p w14:paraId="392AC4E2" w14:textId="77777777" w:rsidR="00EF4663" w:rsidRPr="00E22EA0" w:rsidRDefault="00EF4663" w:rsidP="0079161B">
            <w:pPr>
              <w:spacing w:after="0" w:line="240" w:lineRule="auto"/>
              <w:jc w:val="center"/>
              <w:rPr>
                <w:rFonts w:ascii="Cambria" w:hAnsi="Cambria"/>
                <w:b/>
                <w:bCs/>
                <w:sz w:val="24"/>
                <w:szCs w:val="24"/>
              </w:rPr>
            </w:pPr>
          </w:p>
        </w:tc>
        <w:tc>
          <w:tcPr>
            <w:tcW w:w="3085" w:type="dxa"/>
            <w:tcBorders>
              <w:bottom w:val="single" w:sz="4" w:space="0" w:color="000000"/>
            </w:tcBorders>
            <w:shd w:val="clear" w:color="auto" w:fill="auto"/>
            <w:vAlign w:val="center"/>
          </w:tcPr>
          <w:p w14:paraId="38CFF7B5" w14:textId="77777777" w:rsidR="00EF4663" w:rsidRPr="00E22EA0" w:rsidRDefault="00EF4663" w:rsidP="0079161B">
            <w:pPr>
              <w:spacing w:after="0" w:line="240" w:lineRule="auto"/>
              <w:rPr>
                <w:rFonts w:ascii="Cambria" w:hAnsi="Cambria"/>
                <w:b/>
                <w:bCs/>
                <w:sz w:val="24"/>
                <w:szCs w:val="24"/>
              </w:rPr>
            </w:pPr>
            <w:r w:rsidRPr="00E22EA0">
              <w:rPr>
                <w:rFonts w:ascii="Cambria" w:hAnsi="Cambria"/>
                <w:b/>
                <w:bCs/>
                <w:sz w:val="24"/>
                <w:szCs w:val="24"/>
              </w:rPr>
              <w:t>Forma studiów</w:t>
            </w:r>
          </w:p>
        </w:tc>
        <w:tc>
          <w:tcPr>
            <w:tcW w:w="4569" w:type="dxa"/>
            <w:tcBorders>
              <w:bottom w:val="single" w:sz="4" w:space="0" w:color="000000"/>
            </w:tcBorders>
            <w:shd w:val="clear" w:color="auto" w:fill="auto"/>
            <w:vAlign w:val="center"/>
          </w:tcPr>
          <w:p w14:paraId="1D5E99EC" w14:textId="77777777" w:rsidR="00EF4663" w:rsidRPr="00E22EA0" w:rsidRDefault="00EF4663" w:rsidP="0079161B">
            <w:pPr>
              <w:spacing w:after="0" w:line="240" w:lineRule="auto"/>
              <w:rPr>
                <w:rFonts w:ascii="Cambria" w:hAnsi="Cambria"/>
                <w:sz w:val="18"/>
                <w:szCs w:val="18"/>
              </w:rPr>
            </w:pPr>
            <w:r w:rsidRPr="00E22EA0">
              <w:rPr>
                <w:rFonts w:ascii="Cambria" w:hAnsi="Cambria"/>
                <w:sz w:val="18"/>
                <w:szCs w:val="18"/>
              </w:rPr>
              <w:t>stacjonarna/niestacjonarna</w:t>
            </w:r>
          </w:p>
        </w:tc>
      </w:tr>
      <w:tr w:rsidR="00EF4663" w:rsidRPr="00E22EA0" w14:paraId="43C3BB08" w14:textId="77777777" w:rsidTr="0079161B">
        <w:trPr>
          <w:trHeight w:val="139"/>
        </w:trPr>
        <w:tc>
          <w:tcPr>
            <w:tcW w:w="1985" w:type="dxa"/>
            <w:vMerge/>
            <w:shd w:val="clear" w:color="auto" w:fill="auto"/>
          </w:tcPr>
          <w:p w14:paraId="2C014F25" w14:textId="77777777" w:rsidR="00EF4663" w:rsidRPr="00E22EA0" w:rsidRDefault="00EF4663" w:rsidP="0079161B">
            <w:pPr>
              <w:spacing w:after="0" w:line="240" w:lineRule="auto"/>
              <w:jc w:val="center"/>
              <w:rPr>
                <w:rFonts w:ascii="Cambria" w:hAnsi="Cambria"/>
                <w:b/>
                <w:bCs/>
                <w:sz w:val="24"/>
                <w:szCs w:val="24"/>
              </w:rPr>
            </w:pPr>
          </w:p>
        </w:tc>
        <w:tc>
          <w:tcPr>
            <w:tcW w:w="3085" w:type="dxa"/>
            <w:shd w:val="clear" w:color="auto" w:fill="auto"/>
            <w:vAlign w:val="center"/>
          </w:tcPr>
          <w:p w14:paraId="4945FA62" w14:textId="77777777" w:rsidR="00EF4663" w:rsidRPr="00E22EA0" w:rsidRDefault="00EF4663" w:rsidP="0079161B">
            <w:pPr>
              <w:spacing w:after="0" w:line="240" w:lineRule="auto"/>
              <w:rPr>
                <w:rFonts w:ascii="Cambria" w:hAnsi="Cambria"/>
                <w:b/>
                <w:bCs/>
                <w:sz w:val="24"/>
                <w:szCs w:val="24"/>
              </w:rPr>
            </w:pPr>
            <w:r w:rsidRPr="00E22EA0">
              <w:rPr>
                <w:rFonts w:ascii="Cambria" w:hAnsi="Cambria"/>
                <w:b/>
                <w:bCs/>
                <w:sz w:val="24"/>
                <w:szCs w:val="24"/>
              </w:rPr>
              <w:t>Profil studiów</w:t>
            </w:r>
          </w:p>
        </w:tc>
        <w:tc>
          <w:tcPr>
            <w:tcW w:w="4569" w:type="dxa"/>
            <w:shd w:val="clear" w:color="auto" w:fill="auto"/>
            <w:vAlign w:val="center"/>
          </w:tcPr>
          <w:p w14:paraId="1CA3676E" w14:textId="77777777" w:rsidR="00EF4663" w:rsidRPr="00E22EA0" w:rsidRDefault="00EF4663" w:rsidP="0079161B">
            <w:pPr>
              <w:spacing w:after="0" w:line="240" w:lineRule="auto"/>
              <w:rPr>
                <w:rFonts w:ascii="Cambria" w:hAnsi="Cambria"/>
                <w:sz w:val="18"/>
                <w:szCs w:val="18"/>
              </w:rPr>
            </w:pPr>
            <w:r w:rsidRPr="00E22EA0">
              <w:rPr>
                <w:rFonts w:ascii="Cambria" w:hAnsi="Cambria"/>
                <w:sz w:val="18"/>
                <w:szCs w:val="18"/>
              </w:rPr>
              <w:t>praktyczny</w:t>
            </w:r>
          </w:p>
        </w:tc>
      </w:tr>
      <w:tr w:rsidR="00EF4663" w:rsidRPr="00E22EA0" w14:paraId="1EA307FE" w14:textId="77777777" w:rsidTr="0079161B">
        <w:trPr>
          <w:trHeight w:val="139"/>
        </w:trPr>
        <w:tc>
          <w:tcPr>
            <w:tcW w:w="5070" w:type="dxa"/>
            <w:gridSpan w:val="2"/>
            <w:tcBorders>
              <w:bottom w:val="single" w:sz="4" w:space="0" w:color="000000"/>
            </w:tcBorders>
            <w:shd w:val="clear" w:color="auto" w:fill="auto"/>
            <w:vAlign w:val="center"/>
          </w:tcPr>
          <w:p w14:paraId="46EAF41A" w14:textId="77777777" w:rsidR="00EF4663" w:rsidRPr="00E22EA0" w:rsidRDefault="00EF4663" w:rsidP="0079161B">
            <w:pPr>
              <w:spacing w:after="0" w:line="240" w:lineRule="auto"/>
              <w:rPr>
                <w:rFonts w:ascii="Cambria" w:hAnsi="Cambria"/>
                <w:b/>
                <w:bCs/>
              </w:rPr>
            </w:pPr>
            <w:r w:rsidRPr="00E22EA0">
              <w:rPr>
                <w:rFonts w:ascii="Cambria" w:hAnsi="Cambria" w:cs="Calibri"/>
                <w:b/>
                <w:bCs/>
              </w:rPr>
              <w:t>Pozycja w planie studiów (lub kod przedmiotu)</w:t>
            </w:r>
          </w:p>
        </w:tc>
        <w:tc>
          <w:tcPr>
            <w:tcW w:w="4569" w:type="dxa"/>
            <w:tcBorders>
              <w:bottom w:val="single" w:sz="4" w:space="0" w:color="000000"/>
            </w:tcBorders>
            <w:shd w:val="clear" w:color="auto" w:fill="auto"/>
            <w:vAlign w:val="center"/>
          </w:tcPr>
          <w:p w14:paraId="3EA36D40" w14:textId="77777777" w:rsidR="00EF4663" w:rsidRPr="00E22EA0" w:rsidRDefault="00EF4663" w:rsidP="0079161B">
            <w:pPr>
              <w:spacing w:after="0" w:line="240" w:lineRule="auto"/>
              <w:rPr>
                <w:rFonts w:ascii="Cambria" w:hAnsi="Cambria"/>
                <w:bCs/>
                <w:sz w:val="24"/>
                <w:szCs w:val="24"/>
              </w:rPr>
            </w:pPr>
            <w:r w:rsidRPr="00E22EA0">
              <w:rPr>
                <w:rFonts w:ascii="Cambria" w:hAnsi="Cambria"/>
                <w:bCs/>
                <w:sz w:val="24"/>
                <w:szCs w:val="24"/>
              </w:rPr>
              <w:t>6/6</w:t>
            </w:r>
          </w:p>
        </w:tc>
      </w:tr>
    </w:tbl>
    <w:p w14:paraId="6F7669A5" w14:textId="77777777" w:rsidR="00EF4663" w:rsidRPr="00E22EA0" w:rsidRDefault="00EF4663" w:rsidP="00EF4663">
      <w:pPr>
        <w:spacing w:before="240" w:after="240" w:line="240" w:lineRule="auto"/>
        <w:jc w:val="center"/>
        <w:rPr>
          <w:rFonts w:ascii="Cambria" w:hAnsi="Cambria"/>
          <w:b/>
          <w:bCs/>
          <w:spacing w:val="40"/>
          <w:sz w:val="28"/>
          <w:szCs w:val="28"/>
        </w:rPr>
      </w:pPr>
      <w:r w:rsidRPr="00E22EA0">
        <w:rPr>
          <w:rFonts w:ascii="Cambria" w:hAnsi="Cambria"/>
          <w:b/>
          <w:bCs/>
          <w:spacing w:val="40"/>
          <w:sz w:val="28"/>
          <w:szCs w:val="28"/>
        </w:rPr>
        <w:t>KARTA ZAJĘĆ</w:t>
      </w:r>
    </w:p>
    <w:p w14:paraId="2CBFDEFF" w14:textId="77777777" w:rsidR="00EF4663" w:rsidRPr="00E22EA0" w:rsidRDefault="00EF4663" w:rsidP="00EF4663">
      <w:pPr>
        <w:spacing w:before="120" w:after="120" w:line="240" w:lineRule="auto"/>
        <w:rPr>
          <w:rFonts w:ascii="Cambria" w:hAnsi="Cambria"/>
          <w:b/>
          <w:bCs/>
        </w:rPr>
      </w:pPr>
      <w:r w:rsidRPr="00E22EA0">
        <w:rPr>
          <w:rFonts w:ascii="Cambria" w:hAnsi="Cambria"/>
          <w:b/>
          <w:bCs/>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3F44B8" w:rsidRPr="00E22EA0" w14:paraId="2B6E48CF" w14:textId="77777777" w:rsidTr="0079161B">
        <w:trPr>
          <w:trHeight w:val="328"/>
        </w:trPr>
        <w:tc>
          <w:tcPr>
            <w:tcW w:w="4219" w:type="dxa"/>
            <w:vAlign w:val="center"/>
          </w:tcPr>
          <w:p w14:paraId="57DAA072" w14:textId="77777777" w:rsidR="00EF4663" w:rsidRPr="00E22EA0" w:rsidRDefault="00EF4663" w:rsidP="0079161B">
            <w:pPr>
              <w:spacing w:before="20" w:after="20" w:line="240" w:lineRule="auto"/>
              <w:rPr>
                <w:rFonts w:ascii="Cambria" w:hAnsi="Cambria"/>
                <w:b/>
                <w:iCs/>
                <w:sz w:val="20"/>
                <w:szCs w:val="20"/>
              </w:rPr>
            </w:pPr>
            <w:r w:rsidRPr="00E22EA0">
              <w:rPr>
                <w:rFonts w:ascii="Cambria" w:hAnsi="Cambria"/>
                <w:b/>
                <w:iCs/>
                <w:sz w:val="20"/>
                <w:szCs w:val="20"/>
              </w:rPr>
              <w:t>Nazwa zajęć</w:t>
            </w:r>
          </w:p>
        </w:tc>
        <w:tc>
          <w:tcPr>
            <w:tcW w:w="5103" w:type="dxa"/>
            <w:vAlign w:val="center"/>
          </w:tcPr>
          <w:p w14:paraId="794A1E03" w14:textId="77777777" w:rsidR="00EF4663" w:rsidRPr="00E22EA0" w:rsidRDefault="00EF4663" w:rsidP="0079161B">
            <w:pPr>
              <w:spacing w:before="20" w:after="20" w:line="240" w:lineRule="auto"/>
              <w:rPr>
                <w:rFonts w:ascii="Cambria" w:hAnsi="Cambria"/>
                <w:b/>
                <w:iCs/>
                <w:sz w:val="20"/>
                <w:szCs w:val="20"/>
              </w:rPr>
            </w:pPr>
            <w:r w:rsidRPr="00E22EA0">
              <w:rPr>
                <w:rFonts w:ascii="Cambria" w:hAnsi="Cambria"/>
                <w:b/>
                <w:iCs/>
              </w:rPr>
              <w:t>Ochrona własności intelektualnej</w:t>
            </w:r>
          </w:p>
        </w:tc>
      </w:tr>
      <w:tr w:rsidR="003F44B8" w:rsidRPr="00E22EA0" w14:paraId="1A9A0F5A" w14:textId="77777777" w:rsidTr="0079161B">
        <w:tc>
          <w:tcPr>
            <w:tcW w:w="4219" w:type="dxa"/>
            <w:vAlign w:val="center"/>
          </w:tcPr>
          <w:p w14:paraId="40EC0072" w14:textId="77777777" w:rsidR="00EF4663" w:rsidRPr="00E22EA0" w:rsidRDefault="00EF4663" w:rsidP="0079161B">
            <w:pPr>
              <w:spacing w:before="20" w:after="20" w:line="240" w:lineRule="auto"/>
              <w:rPr>
                <w:rFonts w:ascii="Cambria" w:hAnsi="Cambria"/>
                <w:b/>
                <w:iCs/>
                <w:sz w:val="20"/>
                <w:szCs w:val="20"/>
              </w:rPr>
            </w:pPr>
            <w:r w:rsidRPr="00E22EA0">
              <w:rPr>
                <w:rFonts w:ascii="Cambria" w:hAnsi="Cambria"/>
                <w:b/>
                <w:iCs/>
                <w:sz w:val="20"/>
                <w:szCs w:val="20"/>
              </w:rPr>
              <w:t>Punkty ECTS</w:t>
            </w:r>
          </w:p>
        </w:tc>
        <w:tc>
          <w:tcPr>
            <w:tcW w:w="5103" w:type="dxa"/>
            <w:vAlign w:val="center"/>
          </w:tcPr>
          <w:p w14:paraId="38D9E7B0" w14:textId="77777777" w:rsidR="00EF4663" w:rsidRPr="00E22EA0" w:rsidRDefault="00EF4663" w:rsidP="0079161B">
            <w:pPr>
              <w:spacing w:before="20" w:after="20" w:line="240" w:lineRule="auto"/>
              <w:rPr>
                <w:rFonts w:ascii="Cambria" w:hAnsi="Cambria"/>
                <w:b/>
                <w:iCs/>
                <w:sz w:val="20"/>
                <w:szCs w:val="20"/>
              </w:rPr>
            </w:pPr>
            <w:r w:rsidRPr="00E22EA0">
              <w:rPr>
                <w:rFonts w:ascii="Cambria" w:hAnsi="Cambria"/>
                <w:b/>
                <w:iCs/>
                <w:sz w:val="20"/>
                <w:szCs w:val="20"/>
              </w:rPr>
              <w:t>1</w:t>
            </w:r>
          </w:p>
        </w:tc>
      </w:tr>
      <w:tr w:rsidR="003F44B8" w:rsidRPr="00E22EA0" w14:paraId="3CAED17F" w14:textId="77777777" w:rsidTr="0079161B">
        <w:tc>
          <w:tcPr>
            <w:tcW w:w="4219" w:type="dxa"/>
            <w:vAlign w:val="center"/>
          </w:tcPr>
          <w:p w14:paraId="234B9CF4" w14:textId="77777777" w:rsidR="00EF4663" w:rsidRPr="00E22EA0" w:rsidRDefault="00EF4663" w:rsidP="0079161B">
            <w:pPr>
              <w:spacing w:before="20" w:after="20" w:line="240" w:lineRule="auto"/>
              <w:rPr>
                <w:rFonts w:ascii="Cambria" w:hAnsi="Cambria"/>
                <w:b/>
                <w:iCs/>
                <w:sz w:val="20"/>
                <w:szCs w:val="20"/>
              </w:rPr>
            </w:pPr>
            <w:r w:rsidRPr="00E22EA0">
              <w:rPr>
                <w:rFonts w:ascii="Cambria" w:hAnsi="Cambria"/>
                <w:b/>
                <w:iCs/>
                <w:sz w:val="20"/>
                <w:szCs w:val="20"/>
              </w:rPr>
              <w:t>Rodzaj zajęć</w:t>
            </w:r>
          </w:p>
        </w:tc>
        <w:tc>
          <w:tcPr>
            <w:tcW w:w="5103" w:type="dxa"/>
            <w:vAlign w:val="center"/>
          </w:tcPr>
          <w:p w14:paraId="26D10B64" w14:textId="77777777" w:rsidR="00EF4663" w:rsidRPr="00E22EA0" w:rsidRDefault="00EF4663" w:rsidP="0079161B">
            <w:pPr>
              <w:spacing w:before="20" w:after="20" w:line="240" w:lineRule="auto"/>
              <w:rPr>
                <w:rFonts w:ascii="Cambria" w:hAnsi="Cambria"/>
                <w:b/>
                <w:iCs/>
                <w:sz w:val="20"/>
                <w:szCs w:val="20"/>
              </w:rPr>
            </w:pPr>
            <w:r w:rsidRPr="00E22EA0">
              <w:rPr>
                <w:rFonts w:ascii="Cambria" w:hAnsi="Cambria"/>
                <w:b/>
                <w:iCs/>
                <w:sz w:val="20"/>
                <w:szCs w:val="20"/>
              </w:rPr>
              <w:t>obowiązkowe</w:t>
            </w:r>
          </w:p>
        </w:tc>
      </w:tr>
      <w:tr w:rsidR="003F44B8" w:rsidRPr="00E22EA0" w14:paraId="30F6A381" w14:textId="77777777" w:rsidTr="0079161B">
        <w:tc>
          <w:tcPr>
            <w:tcW w:w="4219" w:type="dxa"/>
            <w:vAlign w:val="center"/>
          </w:tcPr>
          <w:p w14:paraId="19A7CAA2" w14:textId="77777777" w:rsidR="00EF4663" w:rsidRPr="00E22EA0" w:rsidRDefault="00EF4663" w:rsidP="0079161B">
            <w:pPr>
              <w:spacing w:before="20" w:after="20" w:line="240" w:lineRule="auto"/>
              <w:rPr>
                <w:rFonts w:ascii="Cambria" w:hAnsi="Cambria"/>
                <w:b/>
                <w:iCs/>
                <w:sz w:val="20"/>
                <w:szCs w:val="20"/>
              </w:rPr>
            </w:pPr>
            <w:r w:rsidRPr="00E22EA0">
              <w:rPr>
                <w:rFonts w:ascii="Cambria" w:hAnsi="Cambria"/>
                <w:b/>
                <w:iCs/>
                <w:sz w:val="20"/>
                <w:szCs w:val="20"/>
              </w:rPr>
              <w:t>Moduł/specjalizacja</w:t>
            </w:r>
          </w:p>
        </w:tc>
        <w:tc>
          <w:tcPr>
            <w:tcW w:w="5103" w:type="dxa"/>
            <w:vAlign w:val="center"/>
          </w:tcPr>
          <w:p w14:paraId="551565FE" w14:textId="3CA91573" w:rsidR="00EF4663" w:rsidRPr="00E22EA0" w:rsidRDefault="00B363D9" w:rsidP="0079161B">
            <w:pPr>
              <w:spacing w:before="20" w:after="20" w:line="240" w:lineRule="auto"/>
              <w:rPr>
                <w:rFonts w:ascii="Cambria" w:hAnsi="Cambria"/>
                <w:b/>
                <w:iCs/>
                <w:sz w:val="20"/>
                <w:szCs w:val="20"/>
              </w:rPr>
            </w:pPr>
            <w:r w:rsidRPr="00E22EA0">
              <w:rPr>
                <w:rFonts w:ascii="Cambria" w:eastAsia="Times New Roman" w:hAnsi="Cambria" w:cs="Times New Roman"/>
                <w:b/>
                <w:bCs/>
                <w:kern w:val="0"/>
                <w:sz w:val="20"/>
                <w:szCs w:val="20"/>
                <w:lang w:eastAsia="pl-PL"/>
              </w:rPr>
              <w:t xml:space="preserve">Przedmioty interdyscyplinarne / </w:t>
            </w:r>
            <w:r w:rsidRPr="00E22EA0">
              <w:rPr>
                <w:rFonts w:ascii="Cambria" w:eastAsia="Cambria" w:hAnsi="Cambria" w:cs="Cambria"/>
                <w:b/>
                <w:sz w:val="20"/>
                <w:szCs w:val="20"/>
              </w:rPr>
              <w:t>nauczycielska i translatorska</w:t>
            </w:r>
          </w:p>
        </w:tc>
      </w:tr>
      <w:tr w:rsidR="003F44B8" w:rsidRPr="00E22EA0" w14:paraId="1A7701E1" w14:textId="77777777" w:rsidTr="0079161B">
        <w:tc>
          <w:tcPr>
            <w:tcW w:w="4219" w:type="dxa"/>
            <w:vAlign w:val="center"/>
          </w:tcPr>
          <w:p w14:paraId="00EB6ABA" w14:textId="77777777" w:rsidR="00EF4663" w:rsidRPr="00E22EA0" w:rsidRDefault="00EF4663" w:rsidP="0079161B">
            <w:pPr>
              <w:spacing w:before="20" w:after="20" w:line="240" w:lineRule="auto"/>
              <w:rPr>
                <w:rFonts w:ascii="Cambria" w:hAnsi="Cambria"/>
                <w:b/>
                <w:iCs/>
                <w:sz w:val="20"/>
                <w:szCs w:val="20"/>
              </w:rPr>
            </w:pPr>
            <w:r w:rsidRPr="00E22EA0">
              <w:rPr>
                <w:rFonts w:ascii="Cambria" w:hAnsi="Cambria"/>
                <w:b/>
                <w:iCs/>
                <w:sz w:val="20"/>
                <w:szCs w:val="20"/>
              </w:rPr>
              <w:t>Język, w którym prowadzone są zajęcia</w:t>
            </w:r>
          </w:p>
        </w:tc>
        <w:tc>
          <w:tcPr>
            <w:tcW w:w="5103" w:type="dxa"/>
            <w:vAlign w:val="center"/>
          </w:tcPr>
          <w:p w14:paraId="626A1365" w14:textId="77777777" w:rsidR="00EF4663" w:rsidRPr="00E22EA0" w:rsidRDefault="00EF4663" w:rsidP="0079161B">
            <w:pPr>
              <w:spacing w:before="20" w:after="20" w:line="240" w:lineRule="auto"/>
              <w:rPr>
                <w:rFonts w:ascii="Cambria" w:hAnsi="Cambria"/>
                <w:b/>
                <w:iCs/>
                <w:sz w:val="20"/>
                <w:szCs w:val="20"/>
              </w:rPr>
            </w:pPr>
            <w:r w:rsidRPr="00E22EA0">
              <w:rPr>
                <w:rFonts w:ascii="Cambria" w:hAnsi="Cambria"/>
                <w:b/>
                <w:iCs/>
                <w:sz w:val="20"/>
                <w:szCs w:val="20"/>
              </w:rPr>
              <w:t>Polski</w:t>
            </w:r>
          </w:p>
        </w:tc>
      </w:tr>
      <w:tr w:rsidR="003F44B8" w:rsidRPr="00E22EA0" w14:paraId="452A18A6" w14:textId="77777777" w:rsidTr="0079161B">
        <w:tc>
          <w:tcPr>
            <w:tcW w:w="4219" w:type="dxa"/>
            <w:vAlign w:val="center"/>
          </w:tcPr>
          <w:p w14:paraId="628FE12A" w14:textId="77777777" w:rsidR="00EF4663" w:rsidRPr="00E22EA0" w:rsidRDefault="00EF4663" w:rsidP="0079161B">
            <w:pPr>
              <w:spacing w:before="20" w:after="20" w:line="240" w:lineRule="auto"/>
              <w:rPr>
                <w:rFonts w:ascii="Cambria" w:hAnsi="Cambria"/>
                <w:b/>
                <w:iCs/>
                <w:sz w:val="20"/>
                <w:szCs w:val="20"/>
              </w:rPr>
            </w:pPr>
            <w:r w:rsidRPr="00E22EA0">
              <w:rPr>
                <w:rFonts w:ascii="Cambria" w:hAnsi="Cambria"/>
                <w:b/>
                <w:iCs/>
                <w:sz w:val="20"/>
                <w:szCs w:val="20"/>
              </w:rPr>
              <w:t>Rok studiów</w:t>
            </w:r>
          </w:p>
        </w:tc>
        <w:tc>
          <w:tcPr>
            <w:tcW w:w="5103" w:type="dxa"/>
            <w:vAlign w:val="center"/>
          </w:tcPr>
          <w:p w14:paraId="44BDEC96" w14:textId="77777777" w:rsidR="00EF4663" w:rsidRPr="00E22EA0" w:rsidRDefault="00EF4663" w:rsidP="0079161B">
            <w:pPr>
              <w:spacing w:before="20" w:after="20" w:line="240" w:lineRule="auto"/>
              <w:rPr>
                <w:rFonts w:ascii="Cambria" w:hAnsi="Cambria"/>
                <w:b/>
                <w:iCs/>
                <w:sz w:val="20"/>
                <w:szCs w:val="20"/>
              </w:rPr>
            </w:pPr>
            <w:r w:rsidRPr="00E22EA0">
              <w:rPr>
                <w:rFonts w:ascii="Cambria" w:hAnsi="Cambria"/>
                <w:b/>
                <w:iCs/>
                <w:sz w:val="20"/>
                <w:szCs w:val="20"/>
              </w:rPr>
              <w:t>I</w:t>
            </w:r>
          </w:p>
        </w:tc>
      </w:tr>
      <w:tr w:rsidR="003F44B8" w:rsidRPr="00E22EA0" w14:paraId="5C688276" w14:textId="77777777" w:rsidTr="0079161B">
        <w:tc>
          <w:tcPr>
            <w:tcW w:w="4219" w:type="dxa"/>
            <w:vAlign w:val="center"/>
          </w:tcPr>
          <w:p w14:paraId="7B007031" w14:textId="77777777" w:rsidR="00EF4663" w:rsidRPr="00E22EA0" w:rsidRDefault="00EF4663" w:rsidP="0079161B">
            <w:pPr>
              <w:spacing w:before="20" w:after="20" w:line="240" w:lineRule="auto"/>
              <w:rPr>
                <w:rFonts w:ascii="Cambria" w:hAnsi="Cambria"/>
                <w:b/>
                <w:iCs/>
                <w:sz w:val="20"/>
                <w:szCs w:val="20"/>
              </w:rPr>
            </w:pPr>
            <w:r w:rsidRPr="00E22EA0">
              <w:rPr>
                <w:rFonts w:ascii="Cambria" w:hAnsi="Cambria"/>
                <w:b/>
                <w:iCs/>
                <w:sz w:val="20"/>
                <w:szCs w:val="20"/>
              </w:rPr>
              <w:t>Imię i nazwisko koordynatora zajęć oraz osób prowadzących zajęcia</w:t>
            </w:r>
          </w:p>
        </w:tc>
        <w:tc>
          <w:tcPr>
            <w:tcW w:w="5103" w:type="dxa"/>
            <w:vAlign w:val="center"/>
          </w:tcPr>
          <w:p w14:paraId="5ADD0A79" w14:textId="77777777" w:rsidR="00EF4663" w:rsidRPr="00E22EA0" w:rsidRDefault="00EF4663" w:rsidP="0079161B">
            <w:pPr>
              <w:spacing w:before="20" w:after="20" w:line="240" w:lineRule="auto"/>
              <w:rPr>
                <w:rFonts w:ascii="Cambria" w:hAnsi="Cambria"/>
                <w:b/>
                <w:iCs/>
                <w:sz w:val="20"/>
                <w:szCs w:val="20"/>
              </w:rPr>
            </w:pPr>
            <w:r w:rsidRPr="00E22EA0">
              <w:rPr>
                <w:rFonts w:ascii="Cambria" w:hAnsi="Cambria"/>
                <w:b/>
                <w:iCs/>
                <w:sz w:val="20"/>
                <w:szCs w:val="20"/>
              </w:rPr>
              <w:t>koordynator: dr Rafał Piechocki</w:t>
            </w:r>
          </w:p>
          <w:p w14:paraId="6CE7BBC4" w14:textId="77777777" w:rsidR="00EF4663" w:rsidRPr="00E22EA0" w:rsidRDefault="00EF4663" w:rsidP="0079161B">
            <w:pPr>
              <w:spacing w:before="20" w:after="20" w:line="240" w:lineRule="auto"/>
              <w:rPr>
                <w:rFonts w:ascii="Cambria" w:hAnsi="Cambria"/>
                <w:b/>
                <w:iCs/>
                <w:sz w:val="20"/>
                <w:szCs w:val="20"/>
              </w:rPr>
            </w:pPr>
          </w:p>
          <w:p w14:paraId="111B390E" w14:textId="77777777" w:rsidR="00EF4663" w:rsidRPr="00E22EA0" w:rsidRDefault="00EF4663" w:rsidP="0079161B">
            <w:pPr>
              <w:spacing w:before="20" w:after="20" w:line="240" w:lineRule="auto"/>
              <w:rPr>
                <w:rFonts w:ascii="Cambria" w:hAnsi="Cambria"/>
                <w:b/>
                <w:iCs/>
                <w:sz w:val="20"/>
                <w:szCs w:val="20"/>
              </w:rPr>
            </w:pPr>
            <w:r w:rsidRPr="00E22EA0">
              <w:rPr>
                <w:rFonts w:ascii="Cambria" w:hAnsi="Cambria"/>
                <w:b/>
                <w:iCs/>
                <w:sz w:val="20"/>
                <w:szCs w:val="20"/>
              </w:rPr>
              <w:t>prowadzący: mgr Marcin Szott</w:t>
            </w:r>
          </w:p>
        </w:tc>
      </w:tr>
    </w:tbl>
    <w:p w14:paraId="3061C16F" w14:textId="77777777" w:rsidR="00EF4663" w:rsidRPr="00E22EA0" w:rsidRDefault="00EF4663" w:rsidP="00EF4663">
      <w:pPr>
        <w:spacing w:before="120" w:after="120" w:line="240" w:lineRule="auto"/>
        <w:rPr>
          <w:rFonts w:ascii="Cambria" w:hAnsi="Cambria"/>
          <w:b/>
          <w:bCs/>
        </w:rPr>
      </w:pPr>
      <w:r w:rsidRPr="00E22EA0">
        <w:rPr>
          <w:rFonts w:ascii="Cambria" w:hAnsi="Cambria"/>
          <w:b/>
          <w:bCs/>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37"/>
        <w:gridCol w:w="2204"/>
        <w:gridCol w:w="1756"/>
      </w:tblGrid>
      <w:tr w:rsidR="003F44B8" w:rsidRPr="00E22EA0" w14:paraId="7980C32F" w14:textId="77777777" w:rsidTr="0079161B">
        <w:tc>
          <w:tcPr>
            <w:tcW w:w="2325" w:type="dxa"/>
            <w:shd w:val="clear" w:color="auto" w:fill="auto"/>
            <w:vAlign w:val="center"/>
          </w:tcPr>
          <w:p w14:paraId="31468DA0" w14:textId="77777777" w:rsidR="00EF4663" w:rsidRPr="00E22EA0" w:rsidRDefault="00EF4663" w:rsidP="0079161B">
            <w:pPr>
              <w:spacing w:before="60" w:after="60" w:line="240" w:lineRule="auto"/>
              <w:jc w:val="center"/>
              <w:rPr>
                <w:rFonts w:ascii="Cambria" w:hAnsi="Cambria"/>
                <w:b/>
                <w:bCs/>
              </w:rPr>
            </w:pPr>
            <w:r w:rsidRPr="00E22EA0">
              <w:rPr>
                <w:rFonts w:ascii="Cambria" w:hAnsi="Cambria"/>
                <w:b/>
                <w:bCs/>
              </w:rPr>
              <w:t>Forma zajęć</w:t>
            </w:r>
          </w:p>
        </w:tc>
        <w:tc>
          <w:tcPr>
            <w:tcW w:w="3037" w:type="dxa"/>
            <w:shd w:val="clear" w:color="auto" w:fill="auto"/>
            <w:vAlign w:val="center"/>
          </w:tcPr>
          <w:p w14:paraId="7AB405D8" w14:textId="77777777" w:rsidR="00EF4663" w:rsidRPr="00E22EA0" w:rsidRDefault="00EF4663" w:rsidP="0079161B">
            <w:pPr>
              <w:spacing w:before="60" w:after="60" w:line="240" w:lineRule="auto"/>
              <w:jc w:val="center"/>
              <w:rPr>
                <w:rFonts w:ascii="Cambria" w:hAnsi="Cambria"/>
                <w:b/>
                <w:bCs/>
              </w:rPr>
            </w:pPr>
            <w:r w:rsidRPr="00E22EA0">
              <w:rPr>
                <w:rFonts w:ascii="Cambria" w:hAnsi="Cambria"/>
                <w:b/>
                <w:bCs/>
              </w:rPr>
              <w:t>Liczba godzin</w:t>
            </w:r>
          </w:p>
          <w:p w14:paraId="67511DB0" w14:textId="77777777" w:rsidR="00EF4663" w:rsidRPr="00E22EA0" w:rsidRDefault="00EF4663" w:rsidP="0079161B">
            <w:pPr>
              <w:spacing w:before="60" w:after="60" w:line="240" w:lineRule="auto"/>
              <w:jc w:val="center"/>
              <w:rPr>
                <w:rFonts w:ascii="Cambria" w:hAnsi="Cambria"/>
                <w:b/>
                <w:bCs/>
              </w:rPr>
            </w:pPr>
            <w:r w:rsidRPr="00E22EA0">
              <w:rPr>
                <w:rFonts w:ascii="Cambria" w:hAnsi="Cambria"/>
                <w:b/>
                <w:bCs/>
              </w:rPr>
              <w:t>stacjonarne/niestacjonarne</w:t>
            </w:r>
          </w:p>
        </w:tc>
        <w:tc>
          <w:tcPr>
            <w:tcW w:w="2204" w:type="dxa"/>
            <w:shd w:val="clear" w:color="auto" w:fill="auto"/>
            <w:vAlign w:val="center"/>
          </w:tcPr>
          <w:p w14:paraId="2DECCA45" w14:textId="77777777" w:rsidR="00EF4663" w:rsidRPr="00E22EA0" w:rsidRDefault="00EF4663" w:rsidP="0079161B">
            <w:pPr>
              <w:spacing w:before="60" w:after="60" w:line="240" w:lineRule="auto"/>
              <w:jc w:val="center"/>
              <w:rPr>
                <w:rFonts w:ascii="Cambria" w:hAnsi="Cambria"/>
                <w:b/>
                <w:bCs/>
              </w:rPr>
            </w:pPr>
            <w:r w:rsidRPr="00E22EA0">
              <w:rPr>
                <w:rFonts w:ascii="Cambria" w:hAnsi="Cambria"/>
                <w:b/>
                <w:bCs/>
              </w:rPr>
              <w:t>Rok studiów/semestr</w:t>
            </w:r>
          </w:p>
        </w:tc>
        <w:tc>
          <w:tcPr>
            <w:tcW w:w="1756" w:type="dxa"/>
            <w:shd w:val="clear" w:color="auto" w:fill="auto"/>
            <w:vAlign w:val="center"/>
          </w:tcPr>
          <w:p w14:paraId="70189108" w14:textId="77777777" w:rsidR="00EF4663" w:rsidRPr="00E22EA0" w:rsidRDefault="00EF4663" w:rsidP="0079161B">
            <w:pPr>
              <w:spacing w:before="60" w:after="60" w:line="240" w:lineRule="auto"/>
              <w:jc w:val="center"/>
              <w:rPr>
                <w:rFonts w:ascii="Cambria" w:hAnsi="Cambria"/>
                <w:b/>
                <w:bCs/>
              </w:rPr>
            </w:pPr>
            <w:r w:rsidRPr="00E22EA0">
              <w:rPr>
                <w:rFonts w:ascii="Cambria" w:hAnsi="Cambria"/>
                <w:b/>
                <w:bCs/>
              </w:rPr>
              <w:t xml:space="preserve">Punkty ECTS </w:t>
            </w:r>
            <w:r w:rsidRPr="00E22EA0">
              <w:rPr>
                <w:rFonts w:ascii="Cambria" w:hAnsi="Cambria"/>
              </w:rPr>
              <w:t>(zgodnie z programem studiów)</w:t>
            </w:r>
          </w:p>
        </w:tc>
      </w:tr>
      <w:tr w:rsidR="003F44B8" w:rsidRPr="00E22EA0" w14:paraId="4D04449D" w14:textId="77777777" w:rsidTr="0079161B">
        <w:tc>
          <w:tcPr>
            <w:tcW w:w="2325" w:type="dxa"/>
            <w:shd w:val="clear" w:color="auto" w:fill="auto"/>
            <w:vAlign w:val="center"/>
          </w:tcPr>
          <w:p w14:paraId="5BCCD5D6" w14:textId="77777777" w:rsidR="00EF4663" w:rsidRPr="00E22EA0" w:rsidRDefault="00EF4663" w:rsidP="0079161B">
            <w:pPr>
              <w:spacing w:before="60" w:after="60" w:line="240" w:lineRule="auto"/>
              <w:jc w:val="center"/>
              <w:rPr>
                <w:rFonts w:ascii="Cambria" w:hAnsi="Cambria"/>
                <w:b/>
                <w:bCs/>
                <w:sz w:val="20"/>
                <w:szCs w:val="20"/>
              </w:rPr>
            </w:pPr>
            <w:r w:rsidRPr="00E22EA0">
              <w:rPr>
                <w:rFonts w:ascii="Cambria" w:hAnsi="Cambria"/>
                <w:b/>
                <w:bCs/>
                <w:sz w:val="20"/>
                <w:szCs w:val="20"/>
              </w:rPr>
              <w:t>wykład</w:t>
            </w:r>
          </w:p>
        </w:tc>
        <w:tc>
          <w:tcPr>
            <w:tcW w:w="3037" w:type="dxa"/>
            <w:shd w:val="clear" w:color="auto" w:fill="auto"/>
            <w:vAlign w:val="center"/>
          </w:tcPr>
          <w:p w14:paraId="5C346502" w14:textId="77777777" w:rsidR="00EF4663" w:rsidRPr="00E22EA0" w:rsidRDefault="00EF4663" w:rsidP="0079161B">
            <w:pPr>
              <w:spacing w:before="60" w:after="60" w:line="240" w:lineRule="auto"/>
              <w:jc w:val="center"/>
              <w:rPr>
                <w:rFonts w:ascii="Cambria" w:hAnsi="Cambria"/>
                <w:b/>
                <w:bCs/>
                <w:sz w:val="20"/>
                <w:szCs w:val="20"/>
              </w:rPr>
            </w:pPr>
            <w:r w:rsidRPr="00E22EA0">
              <w:rPr>
                <w:rFonts w:ascii="Cambria" w:hAnsi="Cambria"/>
                <w:b/>
                <w:bCs/>
                <w:sz w:val="20"/>
                <w:szCs w:val="20"/>
              </w:rPr>
              <w:t>5/5</w:t>
            </w:r>
          </w:p>
        </w:tc>
        <w:tc>
          <w:tcPr>
            <w:tcW w:w="2204" w:type="dxa"/>
            <w:shd w:val="clear" w:color="auto" w:fill="auto"/>
            <w:vAlign w:val="center"/>
          </w:tcPr>
          <w:p w14:paraId="6113D7A4" w14:textId="77777777" w:rsidR="00EF4663" w:rsidRPr="00E22EA0" w:rsidRDefault="00EF4663" w:rsidP="0079161B">
            <w:pPr>
              <w:spacing w:before="60" w:after="60" w:line="240" w:lineRule="auto"/>
              <w:jc w:val="center"/>
              <w:rPr>
                <w:rFonts w:ascii="Cambria" w:hAnsi="Cambria"/>
                <w:b/>
                <w:bCs/>
                <w:sz w:val="20"/>
                <w:szCs w:val="20"/>
              </w:rPr>
            </w:pPr>
            <w:r w:rsidRPr="00E22EA0">
              <w:rPr>
                <w:rFonts w:ascii="Cambria" w:hAnsi="Cambria"/>
                <w:b/>
                <w:bCs/>
                <w:sz w:val="20"/>
                <w:szCs w:val="20"/>
              </w:rPr>
              <w:t>I/1</w:t>
            </w:r>
          </w:p>
        </w:tc>
        <w:tc>
          <w:tcPr>
            <w:tcW w:w="1756" w:type="dxa"/>
            <w:shd w:val="clear" w:color="auto" w:fill="auto"/>
            <w:vAlign w:val="center"/>
          </w:tcPr>
          <w:p w14:paraId="51448738" w14:textId="77777777" w:rsidR="00EF4663" w:rsidRPr="00E22EA0" w:rsidRDefault="00EF4663" w:rsidP="0079161B">
            <w:pPr>
              <w:spacing w:before="60" w:after="60" w:line="240" w:lineRule="auto"/>
              <w:jc w:val="center"/>
              <w:rPr>
                <w:rFonts w:ascii="Cambria" w:hAnsi="Cambria"/>
                <w:b/>
                <w:bCs/>
                <w:sz w:val="20"/>
                <w:szCs w:val="20"/>
              </w:rPr>
            </w:pPr>
            <w:r w:rsidRPr="00E22EA0">
              <w:rPr>
                <w:rFonts w:ascii="Cambria" w:hAnsi="Cambria"/>
                <w:b/>
                <w:bCs/>
                <w:sz w:val="20"/>
                <w:szCs w:val="20"/>
              </w:rPr>
              <w:t>1</w:t>
            </w:r>
          </w:p>
        </w:tc>
      </w:tr>
    </w:tbl>
    <w:p w14:paraId="37C909A3" w14:textId="77777777" w:rsidR="00EF4663" w:rsidRPr="00E22EA0" w:rsidRDefault="00EF4663" w:rsidP="00EF4663">
      <w:pPr>
        <w:spacing w:before="120" w:after="120" w:line="240" w:lineRule="auto"/>
        <w:rPr>
          <w:rFonts w:ascii="Cambria" w:hAnsi="Cambria"/>
          <w:b/>
        </w:rPr>
      </w:pPr>
      <w:r w:rsidRPr="00E22EA0">
        <w:rPr>
          <w:rFonts w:ascii="Cambria" w:hAnsi="Cambria"/>
          <w:b/>
          <w:bCs/>
        </w:rPr>
        <w:t>3. Wymagania wstępne, z uwzględnieniem sekwencyjności zajęć</w:t>
      </w: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59"/>
      </w:tblGrid>
      <w:tr w:rsidR="003F44B8" w:rsidRPr="00E22EA0" w14:paraId="6CFD4526" w14:textId="77777777" w:rsidTr="0079161B">
        <w:trPr>
          <w:trHeight w:val="301"/>
          <w:jc w:val="center"/>
        </w:trPr>
        <w:tc>
          <w:tcPr>
            <w:tcW w:w="9459" w:type="dxa"/>
          </w:tcPr>
          <w:p w14:paraId="36837A72" w14:textId="77777777" w:rsidR="00EF4663" w:rsidRPr="00E22EA0" w:rsidRDefault="00EF4663" w:rsidP="0079161B">
            <w:pPr>
              <w:spacing w:before="20" w:after="20" w:line="240" w:lineRule="auto"/>
              <w:rPr>
                <w:rFonts w:ascii="Cambria" w:hAnsi="Cambria"/>
                <w:sz w:val="20"/>
                <w:szCs w:val="20"/>
              </w:rPr>
            </w:pPr>
            <w:r w:rsidRPr="00E22EA0">
              <w:rPr>
                <w:rFonts w:ascii="Cambria" w:hAnsi="Cambria"/>
                <w:sz w:val="20"/>
                <w:szCs w:val="20"/>
              </w:rPr>
              <w:t>Brak</w:t>
            </w:r>
          </w:p>
        </w:tc>
      </w:tr>
    </w:tbl>
    <w:p w14:paraId="4B52A58F" w14:textId="77777777" w:rsidR="00EF4663" w:rsidRPr="00E22EA0" w:rsidRDefault="00EF4663" w:rsidP="00EF4663">
      <w:pPr>
        <w:spacing w:before="120" w:after="120" w:line="240" w:lineRule="auto"/>
        <w:rPr>
          <w:rFonts w:ascii="Cambria" w:hAnsi="Cambria"/>
          <w:b/>
          <w:bCs/>
        </w:rPr>
      </w:pPr>
      <w:r w:rsidRPr="00E22EA0">
        <w:rPr>
          <w:rFonts w:ascii="Cambria"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3F44B8" w:rsidRPr="00E22EA0" w14:paraId="564951B8" w14:textId="77777777" w:rsidTr="0079161B">
        <w:tc>
          <w:tcPr>
            <w:tcW w:w="9322" w:type="dxa"/>
            <w:shd w:val="clear" w:color="auto" w:fill="auto"/>
          </w:tcPr>
          <w:p w14:paraId="3CA64860" w14:textId="77777777" w:rsidR="00EF4663" w:rsidRPr="00E22EA0" w:rsidRDefault="00EF4663" w:rsidP="0079161B">
            <w:pPr>
              <w:spacing w:before="60" w:after="60" w:line="240" w:lineRule="auto"/>
              <w:rPr>
                <w:rFonts w:ascii="Cambria" w:hAnsi="Cambria"/>
                <w:sz w:val="20"/>
                <w:szCs w:val="20"/>
              </w:rPr>
            </w:pPr>
            <w:r w:rsidRPr="00E22EA0">
              <w:rPr>
                <w:rFonts w:ascii="Cambria" w:hAnsi="Cambria"/>
                <w:sz w:val="20"/>
                <w:szCs w:val="20"/>
              </w:rPr>
              <w:t>C1 –</w:t>
            </w:r>
            <w:r w:rsidRPr="00E22EA0">
              <w:rPr>
                <w:rFonts w:ascii="Cambria" w:hAnsi="Cambria" w:cs="Calibri"/>
                <w:sz w:val="20"/>
                <w:szCs w:val="20"/>
              </w:rPr>
              <w:t xml:space="preserve"> Przekazanie podstawowej wiedzy z zakresu prawa autorskiego i praw pokrewnych</w:t>
            </w:r>
          </w:p>
          <w:p w14:paraId="52335427" w14:textId="77777777" w:rsidR="00EF4663" w:rsidRPr="00E22EA0" w:rsidRDefault="00EF4663" w:rsidP="0079161B">
            <w:pPr>
              <w:spacing w:before="60" w:after="60" w:line="240" w:lineRule="auto"/>
              <w:rPr>
                <w:rFonts w:ascii="Cambria" w:hAnsi="Cambria"/>
                <w:sz w:val="20"/>
                <w:szCs w:val="20"/>
              </w:rPr>
            </w:pPr>
            <w:r w:rsidRPr="00E22EA0">
              <w:rPr>
                <w:rFonts w:ascii="Cambria" w:hAnsi="Cambria"/>
                <w:sz w:val="20"/>
                <w:szCs w:val="20"/>
              </w:rPr>
              <w:t>C2 –</w:t>
            </w:r>
            <w:r w:rsidRPr="00E22EA0">
              <w:rPr>
                <w:rFonts w:ascii="Cambria" w:hAnsi="Cambria" w:cs="Calibri"/>
                <w:sz w:val="20"/>
                <w:szCs w:val="20"/>
              </w:rPr>
              <w:t xml:space="preserve"> Wykształcenie umiejętności samodzielnego gromadzenia i przetwarzania informacji, poszerzania wiedzy i rozwiązywania problemów zawodowych w zakresie prawa autorskiego i praw pokrewnych</w:t>
            </w:r>
          </w:p>
          <w:p w14:paraId="16304EBC" w14:textId="77777777" w:rsidR="00EF4663" w:rsidRPr="00E22EA0" w:rsidRDefault="00EF4663" w:rsidP="0079161B">
            <w:pPr>
              <w:spacing w:before="60" w:after="60" w:line="240" w:lineRule="auto"/>
              <w:rPr>
                <w:rFonts w:ascii="Cambria" w:hAnsi="Cambria"/>
                <w:sz w:val="20"/>
                <w:szCs w:val="20"/>
              </w:rPr>
            </w:pPr>
            <w:r w:rsidRPr="00E22EA0">
              <w:rPr>
                <w:rFonts w:ascii="Cambria" w:hAnsi="Cambria"/>
                <w:sz w:val="20"/>
                <w:szCs w:val="20"/>
              </w:rPr>
              <w:t>C3 – R</w:t>
            </w:r>
            <w:r w:rsidRPr="00E22EA0">
              <w:rPr>
                <w:rFonts w:ascii="Cambria" w:hAnsi="Cambria" w:cs="Calibri"/>
                <w:sz w:val="20"/>
                <w:szCs w:val="20"/>
              </w:rPr>
              <w:t>ozwijanie umiejętności gwarantujących możliwość dalszego samokształcenia w zakresie prawa autorskiego i praw pokrewnych</w:t>
            </w:r>
          </w:p>
        </w:tc>
      </w:tr>
    </w:tbl>
    <w:p w14:paraId="55D0EE5D" w14:textId="77777777" w:rsidR="00EF4663" w:rsidRPr="00E22EA0" w:rsidRDefault="00EF4663" w:rsidP="00EF4663">
      <w:pPr>
        <w:spacing w:before="120" w:after="120" w:line="240" w:lineRule="auto"/>
        <w:rPr>
          <w:rFonts w:ascii="Cambria" w:hAnsi="Cambria"/>
          <w:b/>
          <w:bCs/>
          <w:strike/>
        </w:rPr>
      </w:pPr>
      <w:r w:rsidRPr="00E22EA0">
        <w:rPr>
          <w:rFonts w:ascii="Cambria" w:hAnsi="Cambria"/>
          <w:b/>
          <w:bCs/>
        </w:rPr>
        <w:t xml:space="preserve">5. Efekty uczenia się dla zajęć wraz z odniesieniem do efektów kierunkowych </w:t>
      </w:r>
    </w:p>
    <w:tbl>
      <w:tblPr>
        <w:tblW w:w="9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6583"/>
        <w:gridCol w:w="1686"/>
      </w:tblGrid>
      <w:tr w:rsidR="003F44B8" w:rsidRPr="00E22EA0" w14:paraId="5233A169" w14:textId="77777777" w:rsidTr="0079161B">
        <w:trPr>
          <w:jc w:val="center"/>
        </w:trPr>
        <w:tc>
          <w:tcPr>
            <w:tcW w:w="1268" w:type="dxa"/>
            <w:shd w:val="clear" w:color="auto" w:fill="auto"/>
            <w:vAlign w:val="center"/>
          </w:tcPr>
          <w:p w14:paraId="4B553C8D" w14:textId="77777777" w:rsidR="00EF4663" w:rsidRPr="00E22EA0" w:rsidRDefault="00EF4663" w:rsidP="0079161B">
            <w:pPr>
              <w:spacing w:before="60" w:after="60" w:line="240" w:lineRule="auto"/>
              <w:jc w:val="center"/>
              <w:rPr>
                <w:rFonts w:ascii="Cambria" w:hAnsi="Cambria"/>
                <w:b/>
                <w:bCs/>
              </w:rPr>
            </w:pPr>
            <w:r w:rsidRPr="00E22EA0">
              <w:rPr>
                <w:rFonts w:ascii="Cambria" w:hAnsi="Cambria"/>
                <w:b/>
                <w:bCs/>
              </w:rPr>
              <w:t>Symbol efektu uczenia się</w:t>
            </w:r>
          </w:p>
        </w:tc>
        <w:tc>
          <w:tcPr>
            <w:tcW w:w="6583" w:type="dxa"/>
            <w:shd w:val="clear" w:color="auto" w:fill="auto"/>
            <w:vAlign w:val="center"/>
          </w:tcPr>
          <w:p w14:paraId="2000D41A" w14:textId="77777777" w:rsidR="00EF4663" w:rsidRPr="00E22EA0" w:rsidRDefault="00EF4663" w:rsidP="0079161B">
            <w:pPr>
              <w:spacing w:before="60" w:after="60" w:line="240" w:lineRule="auto"/>
              <w:jc w:val="center"/>
              <w:rPr>
                <w:rFonts w:ascii="Cambria" w:hAnsi="Cambria"/>
                <w:b/>
                <w:bCs/>
              </w:rPr>
            </w:pPr>
            <w:r w:rsidRPr="00E22EA0">
              <w:rPr>
                <w:rFonts w:ascii="Cambria" w:hAnsi="Cambria"/>
                <w:b/>
                <w:bCs/>
              </w:rPr>
              <w:t>Opis efektu uczenia się</w:t>
            </w:r>
          </w:p>
        </w:tc>
        <w:tc>
          <w:tcPr>
            <w:tcW w:w="1686" w:type="dxa"/>
            <w:shd w:val="clear" w:color="auto" w:fill="auto"/>
            <w:vAlign w:val="center"/>
          </w:tcPr>
          <w:p w14:paraId="5AD5ABFB" w14:textId="77777777" w:rsidR="00EF4663" w:rsidRPr="00E22EA0" w:rsidRDefault="00EF4663" w:rsidP="0079161B">
            <w:pPr>
              <w:spacing w:before="60" w:after="60" w:line="240" w:lineRule="auto"/>
              <w:jc w:val="center"/>
              <w:rPr>
                <w:rFonts w:ascii="Cambria" w:hAnsi="Cambria"/>
                <w:b/>
                <w:bCs/>
              </w:rPr>
            </w:pPr>
            <w:r w:rsidRPr="00E22EA0">
              <w:rPr>
                <w:rFonts w:ascii="Cambria" w:hAnsi="Cambria"/>
                <w:b/>
                <w:bCs/>
              </w:rPr>
              <w:t>Odniesienie do efektu kierunkowego</w:t>
            </w:r>
          </w:p>
        </w:tc>
      </w:tr>
      <w:tr w:rsidR="003F44B8" w:rsidRPr="00E22EA0" w14:paraId="7C60A4F6" w14:textId="77777777" w:rsidTr="0079161B">
        <w:trPr>
          <w:jc w:val="center"/>
        </w:trPr>
        <w:tc>
          <w:tcPr>
            <w:tcW w:w="9537" w:type="dxa"/>
            <w:gridSpan w:val="3"/>
            <w:shd w:val="clear" w:color="auto" w:fill="auto"/>
          </w:tcPr>
          <w:p w14:paraId="21C42232" w14:textId="77777777" w:rsidR="00EF4663" w:rsidRPr="00E22EA0" w:rsidRDefault="00EF4663" w:rsidP="0079161B">
            <w:pPr>
              <w:spacing w:before="60" w:after="60"/>
              <w:jc w:val="center"/>
              <w:rPr>
                <w:rFonts w:ascii="Cambria" w:hAnsi="Cambria"/>
                <w:b/>
                <w:bCs/>
                <w:sz w:val="20"/>
                <w:szCs w:val="20"/>
              </w:rPr>
            </w:pPr>
            <w:r w:rsidRPr="00E22EA0">
              <w:rPr>
                <w:rFonts w:ascii="Cambria" w:hAnsi="Cambria"/>
                <w:b/>
                <w:bCs/>
                <w:sz w:val="20"/>
                <w:szCs w:val="20"/>
              </w:rPr>
              <w:t>WIEDZA</w:t>
            </w:r>
          </w:p>
        </w:tc>
      </w:tr>
      <w:tr w:rsidR="003F44B8" w:rsidRPr="00E22EA0" w14:paraId="6A31A64F" w14:textId="77777777" w:rsidTr="0079161B">
        <w:trPr>
          <w:jc w:val="center"/>
        </w:trPr>
        <w:tc>
          <w:tcPr>
            <w:tcW w:w="1268" w:type="dxa"/>
            <w:shd w:val="clear" w:color="auto" w:fill="auto"/>
            <w:vAlign w:val="center"/>
          </w:tcPr>
          <w:p w14:paraId="22A5788A" w14:textId="77777777" w:rsidR="00EF4663" w:rsidRPr="00E22EA0" w:rsidRDefault="00EF4663" w:rsidP="0079161B">
            <w:pPr>
              <w:spacing w:before="60" w:after="60" w:line="240" w:lineRule="auto"/>
              <w:jc w:val="center"/>
              <w:rPr>
                <w:rFonts w:ascii="Cambria" w:hAnsi="Cambria"/>
                <w:sz w:val="20"/>
                <w:szCs w:val="20"/>
              </w:rPr>
            </w:pPr>
            <w:r w:rsidRPr="00E22EA0">
              <w:rPr>
                <w:rFonts w:ascii="Cambria" w:hAnsi="Cambria"/>
                <w:sz w:val="20"/>
                <w:szCs w:val="20"/>
              </w:rPr>
              <w:t>W_01</w:t>
            </w:r>
          </w:p>
        </w:tc>
        <w:tc>
          <w:tcPr>
            <w:tcW w:w="6583" w:type="dxa"/>
            <w:shd w:val="clear" w:color="auto" w:fill="auto"/>
          </w:tcPr>
          <w:p w14:paraId="410E13AF" w14:textId="77777777" w:rsidR="00EF4663" w:rsidRPr="00E22EA0" w:rsidRDefault="00EF4663" w:rsidP="0079161B">
            <w:pPr>
              <w:spacing w:before="60" w:after="60"/>
              <w:rPr>
                <w:rFonts w:ascii="Cambria" w:hAnsi="Cambria"/>
                <w:sz w:val="20"/>
                <w:szCs w:val="20"/>
              </w:rPr>
            </w:pPr>
            <w:r w:rsidRPr="00E22EA0">
              <w:rPr>
                <w:rFonts w:ascii="Cambria" w:hAnsi="Cambria" w:cs="Calibri"/>
                <w:sz w:val="20"/>
                <w:szCs w:val="20"/>
              </w:rPr>
              <w:t>Absolwent zna i rozumie podstawowe pojęcia i zasady z zakresu ochrony własności intelektualnej i prawa autorskiego.</w:t>
            </w:r>
          </w:p>
        </w:tc>
        <w:tc>
          <w:tcPr>
            <w:tcW w:w="1686" w:type="dxa"/>
            <w:shd w:val="clear" w:color="auto" w:fill="auto"/>
            <w:vAlign w:val="center"/>
          </w:tcPr>
          <w:p w14:paraId="5415FA56" w14:textId="77777777" w:rsidR="00EF4663" w:rsidRPr="00E22EA0" w:rsidRDefault="00EF4663" w:rsidP="0079161B">
            <w:pPr>
              <w:spacing w:before="60" w:after="60" w:line="240" w:lineRule="auto"/>
              <w:jc w:val="center"/>
              <w:rPr>
                <w:rFonts w:ascii="Cambria" w:hAnsi="Cambria"/>
                <w:sz w:val="20"/>
                <w:szCs w:val="20"/>
                <w:lang w:val="de-DE"/>
              </w:rPr>
            </w:pPr>
            <w:r w:rsidRPr="00E22EA0">
              <w:rPr>
                <w:rFonts w:ascii="Cambria" w:hAnsi="Cambria"/>
                <w:sz w:val="20"/>
                <w:szCs w:val="20"/>
              </w:rPr>
              <w:t>K</w:t>
            </w:r>
            <w:r w:rsidRPr="00E22EA0">
              <w:rPr>
                <w:rFonts w:ascii="Cambria" w:hAnsi="Cambria"/>
                <w:sz w:val="20"/>
                <w:szCs w:val="20"/>
                <w:lang w:val="de-DE"/>
              </w:rPr>
              <w:t>_W20</w:t>
            </w:r>
          </w:p>
        </w:tc>
      </w:tr>
      <w:tr w:rsidR="003F44B8" w:rsidRPr="00E22EA0" w14:paraId="004F9F79" w14:textId="77777777" w:rsidTr="0079161B">
        <w:trPr>
          <w:jc w:val="center"/>
        </w:trPr>
        <w:tc>
          <w:tcPr>
            <w:tcW w:w="9537" w:type="dxa"/>
            <w:gridSpan w:val="3"/>
            <w:shd w:val="clear" w:color="auto" w:fill="auto"/>
            <w:vAlign w:val="center"/>
          </w:tcPr>
          <w:p w14:paraId="0DC60237" w14:textId="77777777" w:rsidR="00EF4663" w:rsidRPr="00E22EA0" w:rsidRDefault="00EF4663" w:rsidP="0079161B">
            <w:pPr>
              <w:spacing w:before="60" w:after="60"/>
              <w:jc w:val="center"/>
              <w:rPr>
                <w:rFonts w:ascii="Cambria" w:hAnsi="Cambria"/>
                <w:b/>
                <w:bCs/>
                <w:sz w:val="20"/>
                <w:szCs w:val="20"/>
              </w:rPr>
            </w:pPr>
            <w:r w:rsidRPr="00E22EA0">
              <w:rPr>
                <w:rFonts w:ascii="Cambria" w:hAnsi="Cambria"/>
                <w:b/>
                <w:bCs/>
                <w:sz w:val="20"/>
                <w:szCs w:val="20"/>
              </w:rPr>
              <w:lastRenderedPageBreak/>
              <w:t>UMIEJĘTNOŚCI</w:t>
            </w:r>
          </w:p>
        </w:tc>
      </w:tr>
      <w:tr w:rsidR="003F44B8" w:rsidRPr="00E22EA0" w14:paraId="6E1C4C5F" w14:textId="77777777" w:rsidTr="0079161B">
        <w:trPr>
          <w:jc w:val="center"/>
        </w:trPr>
        <w:tc>
          <w:tcPr>
            <w:tcW w:w="1268" w:type="dxa"/>
            <w:shd w:val="clear" w:color="auto" w:fill="auto"/>
            <w:vAlign w:val="center"/>
          </w:tcPr>
          <w:p w14:paraId="09A58DDF" w14:textId="77777777" w:rsidR="00EF4663" w:rsidRPr="00E22EA0" w:rsidRDefault="00EF4663" w:rsidP="0079161B">
            <w:pPr>
              <w:spacing w:before="60" w:after="60" w:line="240" w:lineRule="auto"/>
              <w:jc w:val="center"/>
              <w:rPr>
                <w:rFonts w:ascii="Cambria" w:hAnsi="Cambria"/>
                <w:sz w:val="20"/>
                <w:szCs w:val="20"/>
              </w:rPr>
            </w:pPr>
            <w:r w:rsidRPr="00E22EA0">
              <w:rPr>
                <w:rFonts w:ascii="Cambria" w:hAnsi="Cambria"/>
                <w:sz w:val="20"/>
                <w:szCs w:val="20"/>
              </w:rPr>
              <w:t>U_01</w:t>
            </w:r>
          </w:p>
        </w:tc>
        <w:tc>
          <w:tcPr>
            <w:tcW w:w="6583" w:type="dxa"/>
            <w:shd w:val="clear" w:color="auto" w:fill="auto"/>
          </w:tcPr>
          <w:p w14:paraId="2F405E3C" w14:textId="77777777" w:rsidR="00EF4663" w:rsidRPr="00E22EA0" w:rsidRDefault="00EF4663" w:rsidP="0079161B">
            <w:pPr>
              <w:spacing w:before="60" w:after="60"/>
              <w:jc w:val="both"/>
              <w:rPr>
                <w:rFonts w:ascii="Cambria" w:hAnsi="Cambria"/>
                <w:sz w:val="20"/>
                <w:szCs w:val="20"/>
              </w:rPr>
            </w:pPr>
            <w:r w:rsidRPr="00E22EA0">
              <w:rPr>
                <w:rFonts w:ascii="Cambria" w:hAnsi="Cambria"/>
                <w:sz w:val="20"/>
                <w:szCs w:val="20"/>
              </w:rPr>
              <w:t>Absolwent potrafi rozpoznać różne rodzaje wytworów kultury oraz przeprowadzić ich krytyczną analizę i interpretację, w celu określenia ich znaczeń, oddziaływania społecznego, miejsca w procesie historyczno-kulturowym.</w:t>
            </w:r>
          </w:p>
        </w:tc>
        <w:tc>
          <w:tcPr>
            <w:tcW w:w="1686" w:type="dxa"/>
            <w:shd w:val="clear" w:color="auto" w:fill="auto"/>
            <w:vAlign w:val="center"/>
          </w:tcPr>
          <w:p w14:paraId="536BEAD2" w14:textId="77777777" w:rsidR="00EF4663" w:rsidRPr="00E22EA0" w:rsidRDefault="00EF4663" w:rsidP="0079161B">
            <w:pPr>
              <w:spacing w:before="60" w:after="60" w:line="240" w:lineRule="auto"/>
              <w:jc w:val="center"/>
              <w:rPr>
                <w:rFonts w:ascii="Cambria" w:hAnsi="Cambria"/>
                <w:sz w:val="20"/>
                <w:szCs w:val="20"/>
              </w:rPr>
            </w:pPr>
            <w:r w:rsidRPr="00E22EA0">
              <w:rPr>
                <w:rFonts w:ascii="Cambria" w:hAnsi="Cambria"/>
                <w:sz w:val="20"/>
                <w:szCs w:val="20"/>
              </w:rPr>
              <w:t>K_U14</w:t>
            </w:r>
          </w:p>
        </w:tc>
      </w:tr>
      <w:tr w:rsidR="003F44B8" w:rsidRPr="00E22EA0" w14:paraId="0854B82B" w14:textId="77777777" w:rsidTr="0079161B">
        <w:trPr>
          <w:jc w:val="center"/>
        </w:trPr>
        <w:tc>
          <w:tcPr>
            <w:tcW w:w="9537" w:type="dxa"/>
            <w:gridSpan w:val="3"/>
            <w:shd w:val="clear" w:color="auto" w:fill="auto"/>
            <w:vAlign w:val="center"/>
          </w:tcPr>
          <w:p w14:paraId="4EAAC502" w14:textId="77777777" w:rsidR="00EF4663" w:rsidRPr="00E22EA0" w:rsidRDefault="00EF4663" w:rsidP="0079161B">
            <w:pPr>
              <w:spacing w:before="60" w:after="60"/>
              <w:jc w:val="center"/>
              <w:rPr>
                <w:rFonts w:ascii="Cambria" w:hAnsi="Cambria"/>
                <w:b/>
                <w:bCs/>
                <w:sz w:val="20"/>
                <w:szCs w:val="20"/>
              </w:rPr>
            </w:pPr>
            <w:r w:rsidRPr="00E22EA0">
              <w:rPr>
                <w:rFonts w:ascii="Cambria" w:hAnsi="Cambria"/>
                <w:b/>
                <w:bCs/>
                <w:sz w:val="20"/>
                <w:szCs w:val="20"/>
              </w:rPr>
              <w:t>KOMPETENCJE SPOŁECZNE</w:t>
            </w:r>
          </w:p>
        </w:tc>
      </w:tr>
      <w:tr w:rsidR="003F44B8" w:rsidRPr="00E22EA0" w14:paraId="0B003E08" w14:textId="77777777" w:rsidTr="0079161B">
        <w:trPr>
          <w:jc w:val="center"/>
        </w:trPr>
        <w:tc>
          <w:tcPr>
            <w:tcW w:w="1268" w:type="dxa"/>
            <w:shd w:val="clear" w:color="auto" w:fill="auto"/>
            <w:vAlign w:val="center"/>
          </w:tcPr>
          <w:p w14:paraId="352A0650" w14:textId="77777777" w:rsidR="00EF4663" w:rsidRPr="00E22EA0" w:rsidRDefault="00EF4663" w:rsidP="0079161B">
            <w:pPr>
              <w:spacing w:before="60" w:after="60" w:line="240" w:lineRule="auto"/>
              <w:jc w:val="center"/>
              <w:rPr>
                <w:rFonts w:ascii="Cambria" w:hAnsi="Cambria"/>
                <w:sz w:val="20"/>
                <w:szCs w:val="20"/>
              </w:rPr>
            </w:pPr>
            <w:r w:rsidRPr="00E22EA0">
              <w:rPr>
                <w:rFonts w:ascii="Cambria" w:hAnsi="Cambria"/>
                <w:sz w:val="20"/>
                <w:szCs w:val="20"/>
              </w:rPr>
              <w:t>K_01</w:t>
            </w:r>
          </w:p>
        </w:tc>
        <w:tc>
          <w:tcPr>
            <w:tcW w:w="6583" w:type="dxa"/>
            <w:shd w:val="clear" w:color="auto" w:fill="auto"/>
          </w:tcPr>
          <w:p w14:paraId="284109D9" w14:textId="77777777" w:rsidR="00EF4663" w:rsidRPr="00E22EA0" w:rsidRDefault="00EF4663" w:rsidP="0079161B">
            <w:pPr>
              <w:spacing w:before="60" w:after="60"/>
              <w:jc w:val="both"/>
              <w:rPr>
                <w:rFonts w:ascii="Cambria" w:hAnsi="Cambria"/>
                <w:sz w:val="20"/>
                <w:szCs w:val="20"/>
              </w:rPr>
            </w:pPr>
            <w:r w:rsidRPr="00E22EA0">
              <w:rPr>
                <w:rFonts w:ascii="Cambria" w:hAnsi="Cambria" w:cs="Calibri"/>
                <w:sz w:val="20"/>
                <w:szCs w:val="20"/>
              </w:rPr>
              <w:t xml:space="preserve">Absolwent jest gotowy do diagnozy posiadanej przez siebie wiedzy </w:t>
            </w:r>
            <w:r w:rsidRPr="00E22EA0">
              <w:rPr>
                <w:rFonts w:ascii="Cambria" w:hAnsi="Cambria" w:cs="Calibri"/>
                <w:sz w:val="20"/>
                <w:szCs w:val="20"/>
              </w:rPr>
              <w:br/>
              <w:t>i przyswojonych umiejętności, ciągłego dokształcania się i doskonalenia zawodowego; uczenia się przez całe życie.</w:t>
            </w:r>
          </w:p>
        </w:tc>
        <w:tc>
          <w:tcPr>
            <w:tcW w:w="1686" w:type="dxa"/>
            <w:shd w:val="clear" w:color="auto" w:fill="auto"/>
            <w:vAlign w:val="center"/>
          </w:tcPr>
          <w:p w14:paraId="62239B0D" w14:textId="77777777" w:rsidR="00EF4663" w:rsidRPr="00E22EA0" w:rsidRDefault="00EF4663" w:rsidP="0079161B">
            <w:pPr>
              <w:spacing w:before="60" w:after="60" w:line="240" w:lineRule="auto"/>
              <w:jc w:val="center"/>
              <w:rPr>
                <w:rFonts w:ascii="Cambria" w:hAnsi="Cambria"/>
                <w:sz w:val="20"/>
                <w:szCs w:val="20"/>
              </w:rPr>
            </w:pPr>
            <w:r w:rsidRPr="00E22EA0">
              <w:rPr>
                <w:rFonts w:ascii="Cambria" w:hAnsi="Cambria"/>
                <w:sz w:val="20"/>
                <w:szCs w:val="20"/>
              </w:rPr>
              <w:t>K_K01</w:t>
            </w:r>
          </w:p>
        </w:tc>
      </w:tr>
    </w:tbl>
    <w:p w14:paraId="2358797F" w14:textId="77777777" w:rsidR="00EF4663" w:rsidRPr="00E22EA0" w:rsidRDefault="00EF4663" w:rsidP="00EF4663">
      <w:pPr>
        <w:spacing w:before="120" w:after="120" w:line="240" w:lineRule="auto"/>
        <w:rPr>
          <w:rFonts w:ascii="Cambria" w:hAnsi="Cambria"/>
          <w:b/>
          <w:bCs/>
        </w:rPr>
      </w:pPr>
      <w:r w:rsidRPr="00E22EA0">
        <w:rPr>
          <w:rFonts w:ascii="Cambria" w:hAnsi="Cambria"/>
          <w:b/>
          <w:bCs/>
        </w:rPr>
        <w:t xml:space="preserve">6. Treści programowe  oraz liczba godzin na poszczególnych formach zajęć </w:t>
      </w:r>
      <w:r w:rsidRPr="00E22EA0">
        <w:rPr>
          <w:rFonts w:ascii="Cambria" w:hAnsi="Cambria" w:cs="Calibri"/>
        </w:rPr>
        <w:t>(zgodnie z programem studiów):</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7242"/>
        <w:gridCol w:w="704"/>
        <w:gridCol w:w="789"/>
      </w:tblGrid>
      <w:tr w:rsidR="003F44B8" w:rsidRPr="00E22EA0" w14:paraId="04537249" w14:textId="77777777" w:rsidTr="0079161B">
        <w:trPr>
          <w:trHeight w:val="397"/>
        </w:trPr>
        <w:tc>
          <w:tcPr>
            <w:tcW w:w="743" w:type="dxa"/>
            <w:vMerge w:val="restart"/>
            <w:vAlign w:val="center"/>
          </w:tcPr>
          <w:p w14:paraId="1439C6A5" w14:textId="77777777" w:rsidR="00EF4663" w:rsidRPr="00E22EA0" w:rsidRDefault="00EF4663" w:rsidP="0079161B">
            <w:pPr>
              <w:spacing w:before="20" w:after="20"/>
              <w:jc w:val="center"/>
              <w:rPr>
                <w:rFonts w:ascii="Cambria" w:hAnsi="Cambria"/>
                <w:b/>
              </w:rPr>
            </w:pPr>
            <w:r w:rsidRPr="00E22EA0">
              <w:rPr>
                <w:rFonts w:ascii="Cambria" w:hAnsi="Cambria"/>
                <w:b/>
              </w:rPr>
              <w:t>Lp.</w:t>
            </w:r>
          </w:p>
        </w:tc>
        <w:tc>
          <w:tcPr>
            <w:tcW w:w="7620" w:type="dxa"/>
            <w:vMerge w:val="restart"/>
            <w:vAlign w:val="center"/>
          </w:tcPr>
          <w:p w14:paraId="078662B0" w14:textId="77777777" w:rsidR="00EF4663" w:rsidRPr="00E22EA0" w:rsidRDefault="00EF4663" w:rsidP="0079161B">
            <w:pPr>
              <w:spacing w:before="20" w:after="20"/>
              <w:jc w:val="center"/>
              <w:rPr>
                <w:rFonts w:ascii="Cambria" w:hAnsi="Cambria"/>
                <w:b/>
              </w:rPr>
            </w:pPr>
            <w:r w:rsidRPr="00E22EA0">
              <w:rPr>
                <w:rFonts w:ascii="Cambria" w:hAnsi="Cambria"/>
                <w:b/>
              </w:rPr>
              <w:t>Treści wykładów</w:t>
            </w:r>
          </w:p>
        </w:tc>
        <w:tc>
          <w:tcPr>
            <w:tcW w:w="1101" w:type="dxa"/>
            <w:gridSpan w:val="2"/>
          </w:tcPr>
          <w:p w14:paraId="4984BD00" w14:textId="77777777" w:rsidR="00EF4663" w:rsidRPr="00E22EA0" w:rsidRDefault="00EF4663" w:rsidP="0079161B">
            <w:pPr>
              <w:spacing w:before="20" w:after="20"/>
              <w:jc w:val="center"/>
              <w:rPr>
                <w:rFonts w:ascii="Cambria" w:hAnsi="Cambria"/>
                <w:b/>
                <w:sz w:val="16"/>
                <w:szCs w:val="16"/>
              </w:rPr>
            </w:pPr>
            <w:r w:rsidRPr="00E22EA0">
              <w:rPr>
                <w:rFonts w:ascii="Cambria" w:hAnsi="Cambria"/>
                <w:b/>
                <w:sz w:val="16"/>
                <w:szCs w:val="16"/>
              </w:rPr>
              <w:t xml:space="preserve">Liczba godzin </w:t>
            </w:r>
            <w:r w:rsidRPr="00E22EA0">
              <w:rPr>
                <w:rFonts w:ascii="Cambria" w:hAnsi="Cambria"/>
                <w:b/>
                <w:sz w:val="16"/>
                <w:szCs w:val="16"/>
              </w:rPr>
              <w:br/>
              <w:t>na studiach</w:t>
            </w:r>
          </w:p>
        </w:tc>
      </w:tr>
      <w:tr w:rsidR="003F44B8" w:rsidRPr="00E22EA0" w14:paraId="379C4330" w14:textId="77777777" w:rsidTr="0079161B">
        <w:trPr>
          <w:trHeight w:val="397"/>
        </w:trPr>
        <w:tc>
          <w:tcPr>
            <w:tcW w:w="743" w:type="dxa"/>
            <w:vMerge/>
          </w:tcPr>
          <w:p w14:paraId="1054005D" w14:textId="77777777" w:rsidR="00EF4663" w:rsidRPr="00E22EA0" w:rsidRDefault="00EF4663" w:rsidP="0079161B">
            <w:pPr>
              <w:spacing w:before="20" w:after="20"/>
              <w:rPr>
                <w:rFonts w:ascii="Cambria" w:hAnsi="Cambria"/>
                <w:b/>
              </w:rPr>
            </w:pPr>
          </w:p>
        </w:tc>
        <w:tc>
          <w:tcPr>
            <w:tcW w:w="7620" w:type="dxa"/>
            <w:vMerge/>
          </w:tcPr>
          <w:p w14:paraId="019E98DA" w14:textId="77777777" w:rsidR="00EF4663" w:rsidRPr="00E22EA0" w:rsidRDefault="00EF4663" w:rsidP="0079161B">
            <w:pPr>
              <w:spacing w:before="20" w:after="20"/>
              <w:rPr>
                <w:rFonts w:ascii="Cambria" w:hAnsi="Cambria"/>
                <w:b/>
              </w:rPr>
            </w:pPr>
          </w:p>
        </w:tc>
        <w:tc>
          <w:tcPr>
            <w:tcW w:w="702" w:type="dxa"/>
          </w:tcPr>
          <w:p w14:paraId="3C5A84FD" w14:textId="77777777" w:rsidR="00EF4663" w:rsidRPr="00E22EA0" w:rsidRDefault="00EF4663" w:rsidP="0079161B">
            <w:pPr>
              <w:spacing w:before="20" w:after="20"/>
              <w:jc w:val="center"/>
              <w:rPr>
                <w:rFonts w:ascii="Cambria" w:hAnsi="Cambria"/>
                <w:b/>
                <w:sz w:val="16"/>
                <w:szCs w:val="16"/>
              </w:rPr>
            </w:pPr>
            <w:r w:rsidRPr="00E22EA0">
              <w:rPr>
                <w:rFonts w:ascii="Cambria" w:hAnsi="Cambria"/>
                <w:b/>
                <w:sz w:val="16"/>
                <w:szCs w:val="16"/>
              </w:rPr>
              <w:t>Stacj.</w:t>
            </w:r>
          </w:p>
        </w:tc>
        <w:tc>
          <w:tcPr>
            <w:tcW w:w="399" w:type="dxa"/>
          </w:tcPr>
          <w:p w14:paraId="77ACB4AD" w14:textId="77777777" w:rsidR="00EF4663" w:rsidRPr="00E22EA0" w:rsidRDefault="00EF4663" w:rsidP="0079161B">
            <w:pPr>
              <w:spacing w:before="20" w:after="20"/>
              <w:jc w:val="center"/>
              <w:rPr>
                <w:rFonts w:ascii="Cambria" w:hAnsi="Cambria"/>
                <w:b/>
                <w:sz w:val="16"/>
                <w:szCs w:val="16"/>
              </w:rPr>
            </w:pPr>
            <w:r w:rsidRPr="00E22EA0">
              <w:rPr>
                <w:rFonts w:ascii="Cambria" w:hAnsi="Cambria"/>
                <w:b/>
                <w:sz w:val="16"/>
                <w:szCs w:val="16"/>
              </w:rPr>
              <w:t>niestacj</w:t>
            </w:r>
          </w:p>
        </w:tc>
      </w:tr>
      <w:tr w:rsidR="003F44B8" w:rsidRPr="00E22EA0" w14:paraId="45876B1E" w14:textId="77777777" w:rsidTr="0079161B">
        <w:trPr>
          <w:trHeight w:val="397"/>
        </w:trPr>
        <w:tc>
          <w:tcPr>
            <w:tcW w:w="743" w:type="dxa"/>
            <w:vAlign w:val="center"/>
          </w:tcPr>
          <w:p w14:paraId="00CA6979" w14:textId="77777777" w:rsidR="00EF4663" w:rsidRPr="00E22EA0" w:rsidRDefault="00EF4663" w:rsidP="0079161B">
            <w:pPr>
              <w:spacing w:after="0"/>
              <w:jc w:val="center"/>
              <w:rPr>
                <w:rFonts w:ascii="Cambria" w:hAnsi="Cambria" w:cs="Calibri"/>
                <w:sz w:val="20"/>
                <w:szCs w:val="20"/>
              </w:rPr>
            </w:pPr>
            <w:r w:rsidRPr="00E22EA0">
              <w:rPr>
                <w:rFonts w:ascii="Cambria" w:hAnsi="Cambria" w:cs="Calibri"/>
                <w:sz w:val="20"/>
                <w:szCs w:val="20"/>
              </w:rPr>
              <w:t>W1</w:t>
            </w:r>
          </w:p>
        </w:tc>
        <w:tc>
          <w:tcPr>
            <w:tcW w:w="7620" w:type="dxa"/>
            <w:vAlign w:val="center"/>
          </w:tcPr>
          <w:p w14:paraId="703D030C" w14:textId="77777777" w:rsidR="00EF4663" w:rsidRPr="00E22EA0" w:rsidRDefault="00EF4663" w:rsidP="0079161B">
            <w:pPr>
              <w:spacing w:after="0"/>
              <w:jc w:val="both"/>
              <w:rPr>
                <w:rFonts w:ascii="Cambria" w:hAnsi="Cambria" w:cs="Calibri"/>
                <w:sz w:val="20"/>
                <w:szCs w:val="20"/>
              </w:rPr>
            </w:pPr>
            <w:r w:rsidRPr="00E22EA0">
              <w:rPr>
                <w:rFonts w:ascii="Cambria" w:hAnsi="Cambria" w:cs="Calibri"/>
                <w:sz w:val="20"/>
                <w:szCs w:val="20"/>
              </w:rPr>
              <w:t>źródła prawa autorskiego i praw pokrewnych, autorskie prawa osobiste tzw. autorskie dobra osobiste</w:t>
            </w:r>
          </w:p>
        </w:tc>
        <w:tc>
          <w:tcPr>
            <w:tcW w:w="710" w:type="dxa"/>
            <w:vAlign w:val="center"/>
          </w:tcPr>
          <w:p w14:paraId="6FAAD71F" w14:textId="77777777" w:rsidR="00EF4663" w:rsidRPr="00E22EA0" w:rsidRDefault="00EF4663" w:rsidP="0079161B">
            <w:pPr>
              <w:spacing w:after="0"/>
              <w:jc w:val="center"/>
              <w:rPr>
                <w:rFonts w:ascii="Cambria" w:hAnsi="Cambria" w:cs="Calibri"/>
                <w:sz w:val="20"/>
                <w:szCs w:val="20"/>
              </w:rPr>
            </w:pPr>
            <w:r w:rsidRPr="00E22EA0">
              <w:rPr>
                <w:rFonts w:ascii="Cambria" w:hAnsi="Cambria" w:cs="Calibri"/>
                <w:sz w:val="20"/>
                <w:szCs w:val="20"/>
              </w:rPr>
              <w:t>2</w:t>
            </w:r>
          </w:p>
        </w:tc>
        <w:tc>
          <w:tcPr>
            <w:tcW w:w="391" w:type="dxa"/>
            <w:vAlign w:val="center"/>
          </w:tcPr>
          <w:p w14:paraId="080BBE12" w14:textId="77777777" w:rsidR="00EF4663" w:rsidRPr="00E22EA0" w:rsidRDefault="00EF4663" w:rsidP="0079161B">
            <w:pPr>
              <w:spacing w:after="0"/>
              <w:jc w:val="center"/>
              <w:rPr>
                <w:rFonts w:ascii="Cambria" w:hAnsi="Cambria" w:cs="Calibri"/>
                <w:sz w:val="20"/>
                <w:szCs w:val="20"/>
              </w:rPr>
            </w:pPr>
            <w:r w:rsidRPr="00E22EA0">
              <w:rPr>
                <w:rFonts w:ascii="Cambria" w:hAnsi="Cambria" w:cs="Calibri"/>
                <w:sz w:val="20"/>
                <w:szCs w:val="20"/>
              </w:rPr>
              <w:t>2</w:t>
            </w:r>
          </w:p>
        </w:tc>
      </w:tr>
      <w:tr w:rsidR="003F44B8" w:rsidRPr="00E22EA0" w14:paraId="27412BB9" w14:textId="77777777" w:rsidTr="0079161B">
        <w:trPr>
          <w:trHeight w:val="397"/>
        </w:trPr>
        <w:tc>
          <w:tcPr>
            <w:tcW w:w="743" w:type="dxa"/>
            <w:vAlign w:val="center"/>
          </w:tcPr>
          <w:p w14:paraId="772528AD" w14:textId="77777777" w:rsidR="00EF4663" w:rsidRPr="00E22EA0" w:rsidRDefault="00EF4663" w:rsidP="0079161B">
            <w:pPr>
              <w:spacing w:after="0"/>
              <w:jc w:val="center"/>
              <w:rPr>
                <w:rFonts w:ascii="Cambria" w:hAnsi="Cambria" w:cs="Calibri"/>
                <w:sz w:val="20"/>
                <w:szCs w:val="20"/>
              </w:rPr>
            </w:pPr>
            <w:r w:rsidRPr="00E22EA0">
              <w:rPr>
                <w:rFonts w:ascii="Cambria" w:hAnsi="Cambria" w:cs="Calibri"/>
                <w:sz w:val="20"/>
                <w:szCs w:val="20"/>
              </w:rPr>
              <w:t>W2</w:t>
            </w:r>
          </w:p>
        </w:tc>
        <w:tc>
          <w:tcPr>
            <w:tcW w:w="7620" w:type="dxa"/>
            <w:vAlign w:val="center"/>
          </w:tcPr>
          <w:p w14:paraId="67965953" w14:textId="77777777" w:rsidR="00EF4663" w:rsidRPr="00E22EA0" w:rsidRDefault="00EF4663" w:rsidP="0079161B">
            <w:pPr>
              <w:spacing w:after="0"/>
              <w:jc w:val="both"/>
              <w:rPr>
                <w:rFonts w:ascii="Cambria" w:hAnsi="Cambria" w:cs="Calibri"/>
                <w:sz w:val="20"/>
                <w:szCs w:val="20"/>
              </w:rPr>
            </w:pPr>
            <w:r w:rsidRPr="00E22EA0">
              <w:rPr>
                <w:rFonts w:ascii="Cambria" w:hAnsi="Cambria" w:cs="Calibri"/>
                <w:sz w:val="20"/>
                <w:szCs w:val="20"/>
              </w:rPr>
              <w:t>autorskie prawa majątkowe, ograniczenia treści autorskich praw majątkowych oraz regulacje szczególne</w:t>
            </w:r>
          </w:p>
        </w:tc>
        <w:tc>
          <w:tcPr>
            <w:tcW w:w="710" w:type="dxa"/>
            <w:vAlign w:val="center"/>
          </w:tcPr>
          <w:p w14:paraId="0DEDB553" w14:textId="77777777" w:rsidR="00EF4663" w:rsidRPr="00E22EA0" w:rsidRDefault="00EF4663" w:rsidP="0079161B">
            <w:pPr>
              <w:spacing w:after="0"/>
              <w:jc w:val="center"/>
              <w:rPr>
                <w:rFonts w:ascii="Cambria" w:hAnsi="Cambria" w:cs="Calibri"/>
                <w:sz w:val="20"/>
                <w:szCs w:val="20"/>
              </w:rPr>
            </w:pPr>
            <w:r w:rsidRPr="00E22EA0">
              <w:rPr>
                <w:rFonts w:ascii="Cambria" w:hAnsi="Cambria" w:cs="Calibri"/>
                <w:sz w:val="20"/>
                <w:szCs w:val="20"/>
              </w:rPr>
              <w:t>2</w:t>
            </w:r>
          </w:p>
        </w:tc>
        <w:tc>
          <w:tcPr>
            <w:tcW w:w="391" w:type="dxa"/>
            <w:vAlign w:val="center"/>
          </w:tcPr>
          <w:p w14:paraId="7351E167" w14:textId="77777777" w:rsidR="00EF4663" w:rsidRPr="00E22EA0" w:rsidRDefault="00EF4663" w:rsidP="0079161B">
            <w:pPr>
              <w:spacing w:after="0"/>
              <w:jc w:val="center"/>
              <w:rPr>
                <w:rFonts w:ascii="Cambria" w:hAnsi="Cambria" w:cs="Calibri"/>
                <w:sz w:val="20"/>
                <w:szCs w:val="20"/>
              </w:rPr>
            </w:pPr>
            <w:r w:rsidRPr="00E22EA0">
              <w:rPr>
                <w:rFonts w:ascii="Cambria" w:hAnsi="Cambria" w:cs="Calibri"/>
                <w:sz w:val="20"/>
                <w:szCs w:val="20"/>
              </w:rPr>
              <w:t>2</w:t>
            </w:r>
          </w:p>
        </w:tc>
      </w:tr>
      <w:tr w:rsidR="003F44B8" w:rsidRPr="00E22EA0" w14:paraId="665ECB12" w14:textId="77777777" w:rsidTr="0079161B">
        <w:trPr>
          <w:trHeight w:val="397"/>
        </w:trPr>
        <w:tc>
          <w:tcPr>
            <w:tcW w:w="743" w:type="dxa"/>
            <w:vAlign w:val="center"/>
          </w:tcPr>
          <w:p w14:paraId="0A372310" w14:textId="77777777" w:rsidR="00EF4663" w:rsidRPr="00E22EA0" w:rsidRDefault="00EF4663" w:rsidP="0079161B">
            <w:pPr>
              <w:spacing w:after="0"/>
              <w:jc w:val="center"/>
              <w:rPr>
                <w:rFonts w:ascii="Cambria" w:hAnsi="Cambria" w:cs="Calibri"/>
                <w:sz w:val="20"/>
                <w:szCs w:val="20"/>
              </w:rPr>
            </w:pPr>
            <w:r w:rsidRPr="00E22EA0">
              <w:rPr>
                <w:rFonts w:ascii="Cambria" w:hAnsi="Cambria" w:cs="Calibri"/>
                <w:sz w:val="20"/>
                <w:szCs w:val="20"/>
              </w:rPr>
              <w:t>W3</w:t>
            </w:r>
          </w:p>
        </w:tc>
        <w:tc>
          <w:tcPr>
            <w:tcW w:w="7620" w:type="dxa"/>
            <w:vAlign w:val="center"/>
          </w:tcPr>
          <w:p w14:paraId="0048E1E7" w14:textId="77777777" w:rsidR="00EF4663" w:rsidRPr="00E22EA0" w:rsidRDefault="00EF4663" w:rsidP="0079161B">
            <w:pPr>
              <w:spacing w:after="0"/>
              <w:jc w:val="both"/>
              <w:rPr>
                <w:rFonts w:ascii="Cambria" w:hAnsi="Cambria" w:cs="Calibri"/>
                <w:sz w:val="20"/>
                <w:szCs w:val="20"/>
              </w:rPr>
            </w:pPr>
            <w:r w:rsidRPr="00E22EA0">
              <w:rPr>
                <w:rFonts w:ascii="Cambria" w:hAnsi="Cambria" w:cs="Calibri"/>
                <w:sz w:val="20"/>
                <w:szCs w:val="20"/>
              </w:rPr>
              <w:t>ochrona praw autorskich i praw pokrewnych oraz organizacje zbiorowego zarządzania prawami autorskimi lub prawami pokrewnymi</w:t>
            </w:r>
          </w:p>
        </w:tc>
        <w:tc>
          <w:tcPr>
            <w:tcW w:w="710" w:type="dxa"/>
            <w:vAlign w:val="center"/>
          </w:tcPr>
          <w:p w14:paraId="070EFA2B" w14:textId="77777777" w:rsidR="00EF4663" w:rsidRPr="00E22EA0" w:rsidRDefault="00EF4663" w:rsidP="0079161B">
            <w:pPr>
              <w:spacing w:after="0"/>
              <w:jc w:val="center"/>
              <w:rPr>
                <w:rFonts w:ascii="Cambria" w:hAnsi="Cambria" w:cs="Calibri"/>
                <w:sz w:val="20"/>
                <w:szCs w:val="20"/>
              </w:rPr>
            </w:pPr>
            <w:r w:rsidRPr="00E22EA0">
              <w:rPr>
                <w:rFonts w:ascii="Cambria" w:hAnsi="Cambria" w:cs="Calibri"/>
                <w:sz w:val="20"/>
                <w:szCs w:val="20"/>
              </w:rPr>
              <w:t>1</w:t>
            </w:r>
          </w:p>
        </w:tc>
        <w:tc>
          <w:tcPr>
            <w:tcW w:w="391" w:type="dxa"/>
            <w:vAlign w:val="center"/>
          </w:tcPr>
          <w:p w14:paraId="649FED48" w14:textId="77777777" w:rsidR="00EF4663" w:rsidRPr="00E22EA0" w:rsidRDefault="00EF4663" w:rsidP="0079161B">
            <w:pPr>
              <w:spacing w:after="0"/>
              <w:jc w:val="center"/>
              <w:rPr>
                <w:rFonts w:ascii="Cambria" w:hAnsi="Cambria" w:cs="Calibri"/>
                <w:sz w:val="20"/>
                <w:szCs w:val="20"/>
              </w:rPr>
            </w:pPr>
            <w:r w:rsidRPr="00E22EA0">
              <w:rPr>
                <w:rFonts w:ascii="Cambria" w:hAnsi="Cambria" w:cs="Calibri"/>
                <w:sz w:val="20"/>
                <w:szCs w:val="20"/>
              </w:rPr>
              <w:t>1</w:t>
            </w:r>
          </w:p>
        </w:tc>
      </w:tr>
      <w:tr w:rsidR="003F44B8" w:rsidRPr="00E22EA0" w14:paraId="49BE3A5D" w14:textId="77777777" w:rsidTr="0079161B">
        <w:trPr>
          <w:trHeight w:val="397"/>
        </w:trPr>
        <w:tc>
          <w:tcPr>
            <w:tcW w:w="743" w:type="dxa"/>
          </w:tcPr>
          <w:p w14:paraId="5DA15FFB" w14:textId="77777777" w:rsidR="00EF4663" w:rsidRPr="00E22EA0" w:rsidRDefault="00EF4663" w:rsidP="0079161B">
            <w:pPr>
              <w:spacing w:before="20" w:after="20"/>
              <w:rPr>
                <w:rFonts w:ascii="Cambria" w:hAnsi="Cambria"/>
                <w:b/>
                <w:sz w:val="20"/>
                <w:szCs w:val="20"/>
              </w:rPr>
            </w:pPr>
          </w:p>
        </w:tc>
        <w:tc>
          <w:tcPr>
            <w:tcW w:w="7620" w:type="dxa"/>
          </w:tcPr>
          <w:p w14:paraId="12EC1659" w14:textId="77777777" w:rsidR="00EF4663" w:rsidRPr="00E22EA0" w:rsidRDefault="00EF4663" w:rsidP="0079161B">
            <w:pPr>
              <w:spacing w:before="20" w:after="20"/>
              <w:jc w:val="right"/>
              <w:rPr>
                <w:rFonts w:ascii="Cambria" w:hAnsi="Cambria"/>
                <w:b/>
                <w:sz w:val="20"/>
                <w:szCs w:val="20"/>
              </w:rPr>
            </w:pPr>
            <w:r w:rsidRPr="00E22EA0">
              <w:rPr>
                <w:rFonts w:ascii="Cambria" w:hAnsi="Cambria"/>
                <w:b/>
                <w:sz w:val="20"/>
                <w:szCs w:val="20"/>
              </w:rPr>
              <w:t xml:space="preserve">Razem liczba godzin wykładów: </w:t>
            </w:r>
          </w:p>
        </w:tc>
        <w:tc>
          <w:tcPr>
            <w:tcW w:w="710" w:type="dxa"/>
            <w:vAlign w:val="center"/>
          </w:tcPr>
          <w:p w14:paraId="062218F8" w14:textId="77777777" w:rsidR="00EF4663" w:rsidRPr="00E22EA0" w:rsidRDefault="00EF4663" w:rsidP="0079161B">
            <w:pPr>
              <w:spacing w:before="20" w:after="20"/>
              <w:jc w:val="center"/>
              <w:rPr>
                <w:rFonts w:ascii="Cambria" w:hAnsi="Cambria"/>
                <w:sz w:val="20"/>
                <w:szCs w:val="20"/>
              </w:rPr>
            </w:pPr>
            <w:r w:rsidRPr="00E22EA0">
              <w:rPr>
                <w:rFonts w:ascii="Cambria" w:hAnsi="Cambria"/>
                <w:sz w:val="20"/>
                <w:szCs w:val="20"/>
              </w:rPr>
              <w:t>5</w:t>
            </w:r>
          </w:p>
        </w:tc>
        <w:tc>
          <w:tcPr>
            <w:tcW w:w="391" w:type="dxa"/>
            <w:vAlign w:val="center"/>
          </w:tcPr>
          <w:p w14:paraId="6524A441" w14:textId="77777777" w:rsidR="00EF4663" w:rsidRPr="00E22EA0" w:rsidRDefault="00EF4663" w:rsidP="0079161B">
            <w:pPr>
              <w:spacing w:before="20" w:after="20"/>
              <w:jc w:val="center"/>
              <w:rPr>
                <w:rFonts w:ascii="Cambria" w:hAnsi="Cambria"/>
                <w:sz w:val="20"/>
                <w:szCs w:val="20"/>
              </w:rPr>
            </w:pPr>
            <w:r w:rsidRPr="00E22EA0">
              <w:rPr>
                <w:rFonts w:ascii="Cambria" w:hAnsi="Cambria"/>
                <w:sz w:val="20"/>
                <w:szCs w:val="20"/>
              </w:rPr>
              <w:t>5</w:t>
            </w:r>
          </w:p>
        </w:tc>
      </w:tr>
    </w:tbl>
    <w:p w14:paraId="21D1D914" w14:textId="77777777" w:rsidR="00EF4663" w:rsidRPr="00E22EA0" w:rsidRDefault="00EF4663" w:rsidP="00EF4663">
      <w:pPr>
        <w:spacing w:before="120" w:after="120" w:line="240" w:lineRule="auto"/>
        <w:jc w:val="both"/>
        <w:rPr>
          <w:rFonts w:ascii="Cambria" w:hAnsi="Cambria"/>
          <w:b/>
          <w:bCs/>
        </w:rPr>
      </w:pPr>
      <w:r w:rsidRPr="00E22EA0">
        <w:rPr>
          <w:rFonts w:ascii="Cambria" w:hAnsi="Cambria"/>
          <w:b/>
          <w:bCs/>
        </w:rPr>
        <w:t>7. Metody oraz środki dydaktyczne wykorzystywane w ramach poszczególnych form zajęć</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4963"/>
        <w:gridCol w:w="2835"/>
      </w:tblGrid>
      <w:tr w:rsidR="003F44B8" w:rsidRPr="00E22EA0" w14:paraId="0EA961C8" w14:textId="77777777" w:rsidTr="0079161B">
        <w:tc>
          <w:tcPr>
            <w:tcW w:w="1700" w:type="dxa"/>
          </w:tcPr>
          <w:p w14:paraId="0A819F33" w14:textId="77777777" w:rsidR="00EF4663" w:rsidRPr="00E22EA0" w:rsidRDefault="00EF4663" w:rsidP="0079161B">
            <w:pPr>
              <w:spacing w:before="60" w:after="60" w:line="240" w:lineRule="auto"/>
              <w:jc w:val="both"/>
              <w:rPr>
                <w:rFonts w:ascii="Cambria" w:hAnsi="Cambria"/>
                <w:b/>
                <w:bCs/>
              </w:rPr>
            </w:pPr>
            <w:r w:rsidRPr="00E22EA0">
              <w:rPr>
                <w:rFonts w:ascii="Cambria" w:hAnsi="Cambria"/>
                <w:b/>
                <w:bCs/>
              </w:rPr>
              <w:t>Forma zajęć</w:t>
            </w:r>
          </w:p>
        </w:tc>
        <w:tc>
          <w:tcPr>
            <w:tcW w:w="4963" w:type="dxa"/>
          </w:tcPr>
          <w:p w14:paraId="29C50D38" w14:textId="77777777" w:rsidR="00EF4663" w:rsidRPr="00E22EA0" w:rsidRDefault="00EF4663" w:rsidP="0079161B">
            <w:pPr>
              <w:spacing w:before="60" w:after="60" w:line="240" w:lineRule="auto"/>
              <w:jc w:val="both"/>
              <w:rPr>
                <w:rFonts w:ascii="Cambria" w:hAnsi="Cambria"/>
                <w:b/>
                <w:bCs/>
              </w:rPr>
            </w:pPr>
            <w:r w:rsidRPr="00E22EA0">
              <w:rPr>
                <w:rFonts w:ascii="Cambria" w:hAnsi="Cambria"/>
                <w:b/>
                <w:bCs/>
              </w:rPr>
              <w:t>Metody dydaktyczne (wybór z listy)</w:t>
            </w:r>
          </w:p>
        </w:tc>
        <w:tc>
          <w:tcPr>
            <w:tcW w:w="2835" w:type="dxa"/>
          </w:tcPr>
          <w:p w14:paraId="0798DED6" w14:textId="77777777" w:rsidR="00EF4663" w:rsidRPr="00E22EA0" w:rsidRDefault="00EF4663" w:rsidP="0079161B">
            <w:pPr>
              <w:spacing w:before="60" w:after="60" w:line="240" w:lineRule="auto"/>
              <w:jc w:val="both"/>
              <w:rPr>
                <w:rFonts w:ascii="Cambria" w:hAnsi="Cambria"/>
                <w:b/>
                <w:bCs/>
              </w:rPr>
            </w:pPr>
            <w:r w:rsidRPr="00E22EA0">
              <w:rPr>
                <w:rFonts w:ascii="Cambria" w:hAnsi="Cambria"/>
                <w:b/>
                <w:bCs/>
              </w:rPr>
              <w:t>Ś</w:t>
            </w:r>
            <w:r w:rsidRPr="00E22EA0">
              <w:rPr>
                <w:rFonts w:ascii="Cambria" w:hAnsi="Cambria"/>
                <w:b/>
              </w:rPr>
              <w:t>rodki dydaktyczne</w:t>
            </w:r>
          </w:p>
        </w:tc>
      </w:tr>
      <w:tr w:rsidR="003F44B8" w:rsidRPr="00E22EA0" w14:paraId="429E5EEC" w14:textId="77777777" w:rsidTr="0079161B">
        <w:tc>
          <w:tcPr>
            <w:tcW w:w="1700" w:type="dxa"/>
            <w:vAlign w:val="center"/>
          </w:tcPr>
          <w:p w14:paraId="1318E550" w14:textId="77777777" w:rsidR="00EF4663" w:rsidRPr="00E22EA0" w:rsidRDefault="00EF4663" w:rsidP="0079161B">
            <w:pPr>
              <w:spacing w:before="60" w:after="60" w:line="240" w:lineRule="auto"/>
              <w:jc w:val="center"/>
              <w:rPr>
                <w:rFonts w:ascii="Cambria" w:hAnsi="Cambria"/>
                <w:bCs/>
                <w:sz w:val="20"/>
                <w:szCs w:val="20"/>
              </w:rPr>
            </w:pPr>
            <w:r w:rsidRPr="00E22EA0">
              <w:rPr>
                <w:rFonts w:ascii="Cambria" w:hAnsi="Cambria"/>
                <w:bCs/>
                <w:sz w:val="20"/>
                <w:szCs w:val="20"/>
              </w:rPr>
              <w:t>Wykład</w:t>
            </w:r>
          </w:p>
        </w:tc>
        <w:tc>
          <w:tcPr>
            <w:tcW w:w="4963" w:type="dxa"/>
            <w:vAlign w:val="center"/>
          </w:tcPr>
          <w:p w14:paraId="3D21F59F" w14:textId="77777777" w:rsidR="00EF4663" w:rsidRPr="00E22EA0" w:rsidRDefault="00EF4663" w:rsidP="0079161B">
            <w:pPr>
              <w:spacing w:after="0"/>
              <w:rPr>
                <w:rFonts w:ascii="Cambria" w:hAnsi="Cambria"/>
                <w:sz w:val="20"/>
                <w:szCs w:val="20"/>
              </w:rPr>
            </w:pPr>
            <w:r w:rsidRPr="00E22EA0">
              <w:rPr>
                <w:rFonts w:ascii="Cambria" w:hAnsi="Cambria" w:cs="Calibri"/>
                <w:sz w:val="20"/>
                <w:szCs w:val="20"/>
              </w:rPr>
              <w:t>M2 – wykład konwersatoryjny, wykład problemowy połączony z dyskusją.</w:t>
            </w:r>
          </w:p>
        </w:tc>
        <w:tc>
          <w:tcPr>
            <w:tcW w:w="2835" w:type="dxa"/>
            <w:vAlign w:val="center"/>
          </w:tcPr>
          <w:p w14:paraId="5AD89A25" w14:textId="77777777" w:rsidR="00EF4663" w:rsidRPr="00E22EA0" w:rsidRDefault="00EF4663" w:rsidP="0079161B">
            <w:pPr>
              <w:spacing w:after="0"/>
              <w:jc w:val="center"/>
              <w:rPr>
                <w:rFonts w:ascii="Cambria" w:hAnsi="Cambria"/>
                <w:sz w:val="20"/>
                <w:szCs w:val="20"/>
              </w:rPr>
            </w:pPr>
            <w:r w:rsidRPr="00E22EA0">
              <w:rPr>
                <w:rFonts w:ascii="Cambria" w:hAnsi="Cambria" w:cs="Calibri"/>
                <w:sz w:val="20"/>
                <w:szCs w:val="20"/>
              </w:rPr>
              <w:t>projektor</w:t>
            </w:r>
          </w:p>
        </w:tc>
      </w:tr>
    </w:tbl>
    <w:p w14:paraId="50AC69A3" w14:textId="77777777" w:rsidR="00EF4663" w:rsidRPr="00E22EA0" w:rsidRDefault="00EF4663" w:rsidP="00EF4663">
      <w:pPr>
        <w:spacing w:before="120" w:after="120" w:line="240" w:lineRule="auto"/>
        <w:rPr>
          <w:rFonts w:ascii="Cambria" w:hAnsi="Cambria"/>
          <w:b/>
          <w:bCs/>
        </w:rPr>
      </w:pPr>
      <w:r w:rsidRPr="00E22EA0">
        <w:rPr>
          <w:rFonts w:ascii="Cambria" w:hAnsi="Cambria"/>
          <w:b/>
          <w:bCs/>
        </w:rPr>
        <w:t>8. Sposoby (metody) weryfikacji i oceny efektów uczenia się osiągniętych przez studenta</w:t>
      </w:r>
    </w:p>
    <w:p w14:paraId="015D6D42" w14:textId="77777777" w:rsidR="00EF4663" w:rsidRPr="00E22EA0" w:rsidRDefault="00EF4663" w:rsidP="00EF4663">
      <w:pPr>
        <w:spacing w:before="120" w:after="120" w:line="240" w:lineRule="auto"/>
        <w:rPr>
          <w:rFonts w:ascii="Cambria" w:hAnsi="Cambria"/>
          <w:b/>
          <w:bCs/>
        </w:rPr>
      </w:pPr>
      <w:r w:rsidRPr="00E22EA0">
        <w:rPr>
          <w:rFonts w:ascii="Cambria" w:hAnsi="Cambria"/>
          <w:b/>
          <w:bCs/>
        </w:rPr>
        <w:t>8.1. Sposoby (metody) oceniania osiągnięcia efektów uczenia się na poszczególnych formach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5028"/>
        <w:gridCol w:w="2977"/>
      </w:tblGrid>
      <w:tr w:rsidR="003F44B8" w:rsidRPr="00E22EA0" w14:paraId="06BD9186" w14:textId="77777777" w:rsidTr="0079161B">
        <w:tc>
          <w:tcPr>
            <w:tcW w:w="1459" w:type="dxa"/>
            <w:vAlign w:val="center"/>
          </w:tcPr>
          <w:p w14:paraId="783524AF" w14:textId="77777777" w:rsidR="00EF4663" w:rsidRPr="00E22EA0" w:rsidRDefault="00EF4663" w:rsidP="0079161B">
            <w:pPr>
              <w:spacing w:before="60" w:after="60" w:line="240" w:lineRule="auto"/>
              <w:jc w:val="center"/>
              <w:rPr>
                <w:rFonts w:ascii="Cambria" w:hAnsi="Cambria"/>
                <w:b/>
                <w:bCs/>
                <w:sz w:val="28"/>
                <w:szCs w:val="28"/>
              </w:rPr>
            </w:pPr>
            <w:r w:rsidRPr="00E22EA0">
              <w:rPr>
                <w:rFonts w:ascii="Cambria" w:hAnsi="Cambria"/>
                <w:b/>
                <w:bCs/>
              </w:rPr>
              <w:t>Forma zajęć</w:t>
            </w:r>
          </w:p>
        </w:tc>
        <w:tc>
          <w:tcPr>
            <w:tcW w:w="5028" w:type="dxa"/>
            <w:vAlign w:val="center"/>
          </w:tcPr>
          <w:p w14:paraId="29CD581F" w14:textId="77777777" w:rsidR="00EF4663" w:rsidRPr="00E22EA0" w:rsidRDefault="00EF4663" w:rsidP="0079161B">
            <w:pPr>
              <w:spacing w:after="0" w:line="240" w:lineRule="auto"/>
              <w:jc w:val="center"/>
              <w:rPr>
                <w:rFonts w:ascii="Cambria" w:hAnsi="Cambria"/>
                <w:b/>
                <w:sz w:val="20"/>
                <w:szCs w:val="20"/>
              </w:rPr>
            </w:pPr>
            <w:r w:rsidRPr="00E22EA0">
              <w:rPr>
                <w:rFonts w:ascii="Cambria" w:hAnsi="Cambria"/>
                <w:b/>
                <w:sz w:val="20"/>
                <w:szCs w:val="20"/>
              </w:rPr>
              <w:t xml:space="preserve">Ocena formująca (F) </w:t>
            </w:r>
          </w:p>
          <w:p w14:paraId="45BA56BB" w14:textId="77777777" w:rsidR="00EF4663" w:rsidRPr="00E22EA0" w:rsidRDefault="00EF4663" w:rsidP="0079161B">
            <w:pPr>
              <w:spacing w:after="0" w:line="240" w:lineRule="auto"/>
              <w:jc w:val="center"/>
              <w:rPr>
                <w:rFonts w:ascii="Cambria" w:hAnsi="Cambria"/>
                <w:b/>
                <w:bCs/>
                <w:sz w:val="28"/>
                <w:szCs w:val="28"/>
              </w:rPr>
            </w:pPr>
            <w:r w:rsidRPr="00E22EA0">
              <w:rPr>
                <w:rFonts w:ascii="Cambria" w:hAnsi="Cambria"/>
                <w:b/>
                <w:sz w:val="20"/>
                <w:szCs w:val="20"/>
              </w:rPr>
              <w:t xml:space="preserve">– </w:t>
            </w:r>
            <w:r w:rsidRPr="00E22EA0">
              <w:rPr>
                <w:rFonts w:ascii="Cambria" w:hAnsi="Cambria"/>
                <w:sz w:val="16"/>
                <w:szCs w:val="16"/>
              </w:rPr>
              <w:t xml:space="preserve">wskazuje studentowi na potrzebę uzupełniania wiedzy lub stosowania określonych metod i narzędzi, stymulujące do doskonalenia efektów pracy </w:t>
            </w:r>
            <w:r w:rsidRPr="00E22EA0">
              <w:rPr>
                <w:rFonts w:ascii="Cambria" w:hAnsi="Cambria"/>
                <w:b/>
                <w:sz w:val="16"/>
                <w:szCs w:val="16"/>
              </w:rPr>
              <w:t>(wybór z listy)</w:t>
            </w:r>
          </w:p>
        </w:tc>
        <w:tc>
          <w:tcPr>
            <w:tcW w:w="2977" w:type="dxa"/>
            <w:vAlign w:val="center"/>
          </w:tcPr>
          <w:p w14:paraId="189E29FD" w14:textId="77777777" w:rsidR="00EF4663" w:rsidRPr="00E22EA0" w:rsidRDefault="00EF4663" w:rsidP="0079161B">
            <w:pPr>
              <w:spacing w:before="20" w:after="20" w:line="240" w:lineRule="auto"/>
              <w:jc w:val="center"/>
              <w:rPr>
                <w:rFonts w:ascii="Cambria" w:hAnsi="Cambria"/>
                <w:b/>
                <w:sz w:val="20"/>
                <w:szCs w:val="20"/>
              </w:rPr>
            </w:pPr>
            <w:r w:rsidRPr="00E22EA0">
              <w:rPr>
                <w:rFonts w:ascii="Cambria" w:hAnsi="Cambria"/>
                <w:b/>
                <w:sz w:val="20"/>
                <w:szCs w:val="20"/>
              </w:rPr>
              <w:t xml:space="preserve">Ocena podsumowująca (P) – </w:t>
            </w:r>
            <w:r w:rsidRPr="00E22EA0">
              <w:rPr>
                <w:rFonts w:ascii="Cambria" w:hAnsi="Cambria"/>
                <w:sz w:val="16"/>
                <w:szCs w:val="16"/>
              </w:rPr>
              <w:t xml:space="preserve">podsumowuje osiągnięte efekty uczenia się </w:t>
            </w:r>
            <w:r w:rsidRPr="00E22EA0">
              <w:rPr>
                <w:rFonts w:ascii="Cambria" w:hAnsi="Cambria"/>
                <w:b/>
                <w:sz w:val="16"/>
                <w:szCs w:val="16"/>
              </w:rPr>
              <w:t>(wybór z listy)</w:t>
            </w:r>
          </w:p>
        </w:tc>
      </w:tr>
      <w:tr w:rsidR="003F44B8" w:rsidRPr="00E22EA0" w14:paraId="298929C2" w14:textId="77777777" w:rsidTr="0079161B">
        <w:tc>
          <w:tcPr>
            <w:tcW w:w="1459" w:type="dxa"/>
            <w:vAlign w:val="center"/>
          </w:tcPr>
          <w:p w14:paraId="31848784" w14:textId="77777777" w:rsidR="00EF4663" w:rsidRPr="00E22EA0" w:rsidRDefault="00EF4663" w:rsidP="0079161B">
            <w:pPr>
              <w:spacing w:before="60" w:after="60" w:line="240" w:lineRule="auto"/>
              <w:jc w:val="center"/>
              <w:rPr>
                <w:rFonts w:ascii="Cambria" w:hAnsi="Cambria"/>
                <w:b/>
                <w:bCs/>
                <w:sz w:val="20"/>
                <w:szCs w:val="20"/>
              </w:rPr>
            </w:pPr>
            <w:r w:rsidRPr="00E22EA0">
              <w:rPr>
                <w:rFonts w:ascii="Cambria" w:hAnsi="Cambria"/>
                <w:bCs/>
                <w:sz w:val="20"/>
                <w:szCs w:val="20"/>
              </w:rPr>
              <w:t>Wykład</w:t>
            </w:r>
          </w:p>
        </w:tc>
        <w:tc>
          <w:tcPr>
            <w:tcW w:w="5028" w:type="dxa"/>
            <w:vAlign w:val="center"/>
          </w:tcPr>
          <w:p w14:paraId="444F9185" w14:textId="77777777" w:rsidR="00EF4663" w:rsidRPr="00E22EA0" w:rsidRDefault="00EF4663" w:rsidP="0079161B">
            <w:pPr>
              <w:spacing w:before="60" w:after="60" w:line="240" w:lineRule="auto"/>
              <w:rPr>
                <w:rFonts w:ascii="Cambria" w:hAnsi="Cambria"/>
                <w:bCs/>
                <w:sz w:val="20"/>
                <w:szCs w:val="20"/>
              </w:rPr>
            </w:pPr>
            <w:r w:rsidRPr="00E22EA0">
              <w:rPr>
                <w:rFonts w:ascii="Cambria" w:hAnsi="Cambria"/>
                <w:bCs/>
                <w:sz w:val="20"/>
                <w:szCs w:val="20"/>
              </w:rPr>
              <w:t>F2 – obserwacja /aktywność,</w:t>
            </w:r>
          </w:p>
          <w:p w14:paraId="3B8E687E" w14:textId="77777777" w:rsidR="00EF4663" w:rsidRPr="00E22EA0" w:rsidRDefault="00EF4663" w:rsidP="0079161B">
            <w:pPr>
              <w:spacing w:before="60" w:after="60" w:line="240" w:lineRule="auto"/>
              <w:rPr>
                <w:rFonts w:ascii="Cambria" w:hAnsi="Cambria"/>
                <w:b/>
                <w:bCs/>
                <w:sz w:val="20"/>
                <w:szCs w:val="20"/>
              </w:rPr>
            </w:pPr>
            <w:r w:rsidRPr="00E22EA0">
              <w:rPr>
                <w:rFonts w:ascii="Cambria" w:hAnsi="Cambria"/>
                <w:bCs/>
                <w:sz w:val="20"/>
                <w:szCs w:val="20"/>
              </w:rPr>
              <w:t>F3 – praca pisemna (kazus)</w:t>
            </w:r>
          </w:p>
        </w:tc>
        <w:tc>
          <w:tcPr>
            <w:tcW w:w="2977" w:type="dxa"/>
            <w:vAlign w:val="center"/>
          </w:tcPr>
          <w:p w14:paraId="614B870F" w14:textId="77777777" w:rsidR="00EF4663" w:rsidRPr="00E22EA0" w:rsidRDefault="00EF4663" w:rsidP="0079161B">
            <w:pPr>
              <w:spacing w:before="20" w:after="20" w:line="240" w:lineRule="auto"/>
              <w:jc w:val="center"/>
              <w:rPr>
                <w:rFonts w:ascii="Cambria" w:hAnsi="Cambria"/>
                <w:sz w:val="20"/>
                <w:szCs w:val="20"/>
              </w:rPr>
            </w:pPr>
            <w:r w:rsidRPr="00E22EA0">
              <w:rPr>
                <w:rFonts w:ascii="Cambria" w:hAnsi="Cambria"/>
                <w:sz w:val="20"/>
                <w:szCs w:val="20"/>
              </w:rPr>
              <w:t xml:space="preserve">P3 – ocena podsumowująca powstała na podstawie ocen formujących, uzyskanych </w:t>
            </w:r>
            <w:r w:rsidRPr="00E22EA0">
              <w:rPr>
                <w:rFonts w:ascii="Cambria" w:hAnsi="Cambria"/>
                <w:sz w:val="20"/>
                <w:szCs w:val="20"/>
              </w:rPr>
              <w:br/>
              <w:t>w semestrze</w:t>
            </w:r>
          </w:p>
        </w:tc>
      </w:tr>
    </w:tbl>
    <w:p w14:paraId="0E13D31E" w14:textId="77777777" w:rsidR="00EF4663" w:rsidRPr="00E22EA0" w:rsidRDefault="00EF4663" w:rsidP="00EF4663">
      <w:pPr>
        <w:spacing w:before="120" w:after="120" w:line="240" w:lineRule="auto"/>
        <w:jc w:val="both"/>
        <w:rPr>
          <w:rFonts w:ascii="Cambria" w:hAnsi="Cambria"/>
        </w:rPr>
      </w:pPr>
      <w:r w:rsidRPr="00E22EA0">
        <w:rPr>
          <w:rFonts w:ascii="Cambria" w:hAnsi="Cambria"/>
          <w:b/>
        </w:rPr>
        <w:t>8.2. Sposoby (metody) weryfikacji osiągnięcia przedmiotowych efektów uczenia się (wstawić „x”)</w:t>
      </w:r>
    </w:p>
    <w:tbl>
      <w:tblPr>
        <w:tblW w:w="946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2410"/>
        <w:gridCol w:w="2835"/>
        <w:gridCol w:w="2126"/>
      </w:tblGrid>
      <w:tr w:rsidR="00EF4663" w:rsidRPr="00E22EA0" w14:paraId="39021F0D" w14:textId="77777777" w:rsidTr="0079161B">
        <w:trPr>
          <w:trHeight w:val="397"/>
        </w:trPr>
        <w:tc>
          <w:tcPr>
            <w:tcW w:w="2090" w:type="dxa"/>
            <w:vMerge w:val="restart"/>
            <w:tcBorders>
              <w:left w:val="single" w:sz="4" w:space="0" w:color="000000"/>
              <w:right w:val="single" w:sz="4" w:space="0" w:color="000000"/>
            </w:tcBorders>
            <w:vAlign w:val="center"/>
          </w:tcPr>
          <w:p w14:paraId="2996DEFF" w14:textId="77777777" w:rsidR="00EF4663" w:rsidRPr="00E22EA0" w:rsidRDefault="00EF4663" w:rsidP="0079161B">
            <w:pPr>
              <w:spacing w:before="20" w:after="20" w:line="240" w:lineRule="auto"/>
              <w:jc w:val="center"/>
              <w:rPr>
                <w:rFonts w:ascii="Cambria" w:hAnsi="Cambria"/>
                <w:sz w:val="28"/>
                <w:szCs w:val="28"/>
              </w:rPr>
            </w:pPr>
            <w:r w:rsidRPr="00E22EA0">
              <w:rPr>
                <w:rFonts w:ascii="Cambria" w:hAnsi="Cambria"/>
                <w:b/>
                <w:bCs/>
                <w:sz w:val="20"/>
                <w:szCs w:val="20"/>
              </w:rPr>
              <w:t>Efekty przedmiotowe</w:t>
            </w:r>
          </w:p>
        </w:tc>
        <w:tc>
          <w:tcPr>
            <w:tcW w:w="7371" w:type="dxa"/>
            <w:gridSpan w:val="3"/>
            <w:tcBorders>
              <w:top w:val="single" w:sz="4" w:space="0" w:color="000000"/>
              <w:left w:val="single" w:sz="4" w:space="0" w:color="000000"/>
              <w:bottom w:val="single" w:sz="4" w:space="0" w:color="auto"/>
              <w:right w:val="single" w:sz="4" w:space="0" w:color="auto"/>
            </w:tcBorders>
            <w:vAlign w:val="center"/>
          </w:tcPr>
          <w:p w14:paraId="1BF59FDA" w14:textId="77777777" w:rsidR="00EF4663" w:rsidRPr="00E22EA0" w:rsidRDefault="00EF4663" w:rsidP="0079161B">
            <w:pPr>
              <w:spacing w:before="20" w:after="20" w:line="240" w:lineRule="auto"/>
              <w:jc w:val="center"/>
              <w:rPr>
                <w:rFonts w:ascii="Cambria" w:hAnsi="Cambria"/>
                <w:sz w:val="16"/>
                <w:szCs w:val="12"/>
              </w:rPr>
            </w:pPr>
            <w:r w:rsidRPr="00E22EA0">
              <w:rPr>
                <w:rFonts w:ascii="Cambria" w:hAnsi="Cambria"/>
                <w:sz w:val="18"/>
                <w:szCs w:val="18"/>
              </w:rPr>
              <w:t xml:space="preserve">Wykład </w:t>
            </w:r>
          </w:p>
        </w:tc>
      </w:tr>
      <w:tr w:rsidR="00EF4663" w:rsidRPr="00E22EA0" w14:paraId="32E9CCA3" w14:textId="77777777" w:rsidTr="0079161B">
        <w:trPr>
          <w:trHeight w:val="397"/>
        </w:trPr>
        <w:tc>
          <w:tcPr>
            <w:tcW w:w="2090" w:type="dxa"/>
            <w:vMerge/>
            <w:tcBorders>
              <w:left w:val="single" w:sz="4" w:space="0" w:color="000000"/>
              <w:bottom w:val="single" w:sz="4" w:space="0" w:color="000000"/>
              <w:right w:val="single" w:sz="4" w:space="0" w:color="000000"/>
            </w:tcBorders>
            <w:vAlign w:val="center"/>
          </w:tcPr>
          <w:p w14:paraId="216DF9AF" w14:textId="77777777" w:rsidR="00EF4663" w:rsidRPr="00E22EA0" w:rsidRDefault="00EF4663" w:rsidP="0079161B">
            <w:pPr>
              <w:spacing w:before="20" w:after="20" w:line="240" w:lineRule="auto"/>
              <w:jc w:val="center"/>
              <w:rPr>
                <w:rFonts w:ascii="Cambria" w:hAnsi="Cambria"/>
                <w:sz w:val="28"/>
                <w:szCs w:val="28"/>
              </w:rPr>
            </w:pPr>
          </w:p>
        </w:tc>
        <w:tc>
          <w:tcPr>
            <w:tcW w:w="2410" w:type="dxa"/>
            <w:tcBorders>
              <w:top w:val="single" w:sz="4" w:space="0" w:color="auto"/>
              <w:left w:val="single" w:sz="4" w:space="0" w:color="000000"/>
              <w:bottom w:val="single" w:sz="4" w:space="0" w:color="000000"/>
              <w:right w:val="single" w:sz="4" w:space="0" w:color="000000"/>
            </w:tcBorders>
            <w:vAlign w:val="center"/>
          </w:tcPr>
          <w:p w14:paraId="13107EC0" w14:textId="77777777" w:rsidR="00EF4663" w:rsidRPr="00E22EA0" w:rsidRDefault="00EF4663" w:rsidP="0079161B">
            <w:pPr>
              <w:spacing w:before="20" w:after="20" w:line="240" w:lineRule="auto"/>
              <w:jc w:val="center"/>
              <w:rPr>
                <w:rFonts w:ascii="Cambria" w:hAnsi="Cambria"/>
                <w:sz w:val="16"/>
                <w:szCs w:val="16"/>
              </w:rPr>
            </w:pPr>
            <w:r w:rsidRPr="00E22EA0">
              <w:rPr>
                <w:rFonts w:ascii="Cambria" w:hAnsi="Cambria"/>
                <w:sz w:val="16"/>
                <w:szCs w:val="16"/>
              </w:rPr>
              <w:t>Metoda oceny obserwacja/aktywność</w:t>
            </w:r>
          </w:p>
        </w:tc>
        <w:tc>
          <w:tcPr>
            <w:tcW w:w="2835" w:type="dxa"/>
            <w:tcBorders>
              <w:top w:val="single" w:sz="4" w:space="0" w:color="auto"/>
              <w:left w:val="single" w:sz="4" w:space="0" w:color="000000"/>
              <w:bottom w:val="single" w:sz="4" w:space="0" w:color="000000"/>
              <w:right w:val="single" w:sz="4" w:space="0" w:color="auto"/>
            </w:tcBorders>
            <w:vAlign w:val="center"/>
          </w:tcPr>
          <w:p w14:paraId="7ADB4CDC" w14:textId="77777777" w:rsidR="00EF4663" w:rsidRPr="00E22EA0" w:rsidRDefault="00EF4663" w:rsidP="0079161B">
            <w:pPr>
              <w:spacing w:before="20" w:after="20" w:line="240" w:lineRule="auto"/>
              <w:jc w:val="center"/>
              <w:rPr>
                <w:rFonts w:ascii="Cambria" w:hAnsi="Cambria"/>
                <w:sz w:val="16"/>
                <w:szCs w:val="16"/>
              </w:rPr>
            </w:pPr>
            <w:r w:rsidRPr="00E22EA0">
              <w:rPr>
                <w:rFonts w:ascii="Cambria" w:hAnsi="Cambria"/>
                <w:sz w:val="16"/>
                <w:szCs w:val="16"/>
              </w:rPr>
              <w:t>Metoda oceny praca pisemna (kazus)</w:t>
            </w:r>
          </w:p>
        </w:tc>
        <w:tc>
          <w:tcPr>
            <w:tcW w:w="2126" w:type="dxa"/>
            <w:tcBorders>
              <w:top w:val="single" w:sz="4" w:space="0" w:color="auto"/>
              <w:left w:val="single" w:sz="4" w:space="0" w:color="000000"/>
              <w:bottom w:val="single" w:sz="4" w:space="0" w:color="000000"/>
              <w:right w:val="single" w:sz="4" w:space="0" w:color="auto"/>
            </w:tcBorders>
            <w:vAlign w:val="center"/>
          </w:tcPr>
          <w:p w14:paraId="4A208E34" w14:textId="77777777" w:rsidR="00EF4663" w:rsidRPr="00E22EA0" w:rsidRDefault="00EF4663" w:rsidP="0079161B">
            <w:pPr>
              <w:spacing w:before="20" w:after="20" w:line="240" w:lineRule="auto"/>
              <w:jc w:val="center"/>
              <w:rPr>
                <w:rFonts w:ascii="Cambria" w:hAnsi="Cambria"/>
                <w:sz w:val="16"/>
                <w:szCs w:val="16"/>
              </w:rPr>
            </w:pPr>
            <w:r w:rsidRPr="00E22EA0">
              <w:rPr>
                <w:rFonts w:ascii="Cambria" w:hAnsi="Cambria"/>
                <w:sz w:val="16"/>
                <w:szCs w:val="16"/>
              </w:rPr>
              <w:t xml:space="preserve">Metoda oceny ocena podsumowująca powstała na podstawie ocen formujących, uzyskanych </w:t>
            </w:r>
          </w:p>
          <w:p w14:paraId="5DFC4B83" w14:textId="77777777" w:rsidR="00EF4663" w:rsidRPr="00E22EA0" w:rsidRDefault="00EF4663" w:rsidP="0079161B">
            <w:pPr>
              <w:spacing w:before="20" w:after="20" w:line="240" w:lineRule="auto"/>
              <w:jc w:val="center"/>
              <w:rPr>
                <w:rFonts w:ascii="Cambria" w:hAnsi="Cambria"/>
                <w:sz w:val="16"/>
                <w:szCs w:val="16"/>
              </w:rPr>
            </w:pPr>
            <w:r w:rsidRPr="00E22EA0">
              <w:rPr>
                <w:rFonts w:ascii="Cambria" w:hAnsi="Cambria"/>
                <w:sz w:val="16"/>
                <w:szCs w:val="16"/>
              </w:rPr>
              <w:t>w semestrze</w:t>
            </w:r>
          </w:p>
        </w:tc>
      </w:tr>
      <w:tr w:rsidR="00EF4663" w:rsidRPr="00E22EA0" w14:paraId="027BD71C" w14:textId="77777777" w:rsidTr="0079161B">
        <w:trPr>
          <w:trHeight w:val="397"/>
        </w:trPr>
        <w:tc>
          <w:tcPr>
            <w:tcW w:w="2090" w:type="dxa"/>
            <w:tcBorders>
              <w:top w:val="single" w:sz="4" w:space="0" w:color="000000"/>
              <w:left w:val="single" w:sz="4" w:space="0" w:color="000000"/>
              <w:bottom w:val="single" w:sz="4" w:space="0" w:color="000000"/>
              <w:right w:val="single" w:sz="4" w:space="0" w:color="000000"/>
            </w:tcBorders>
            <w:vAlign w:val="center"/>
          </w:tcPr>
          <w:p w14:paraId="4E5C6035" w14:textId="77777777" w:rsidR="00EF4663" w:rsidRPr="00E22EA0" w:rsidRDefault="00EF4663" w:rsidP="0079161B">
            <w:pPr>
              <w:spacing w:before="20" w:after="20" w:line="240" w:lineRule="auto"/>
              <w:ind w:right="-108"/>
              <w:jc w:val="center"/>
              <w:rPr>
                <w:rFonts w:ascii="Cambria" w:hAnsi="Cambria"/>
                <w:sz w:val="20"/>
                <w:szCs w:val="20"/>
              </w:rPr>
            </w:pPr>
            <w:r w:rsidRPr="00E22EA0">
              <w:rPr>
                <w:rFonts w:ascii="Cambria" w:hAnsi="Cambria"/>
                <w:sz w:val="20"/>
                <w:szCs w:val="20"/>
              </w:rPr>
              <w:t>W_01</w:t>
            </w:r>
          </w:p>
        </w:tc>
        <w:tc>
          <w:tcPr>
            <w:tcW w:w="2410" w:type="dxa"/>
            <w:tcBorders>
              <w:top w:val="single" w:sz="4" w:space="0" w:color="000000"/>
              <w:left w:val="single" w:sz="4" w:space="0" w:color="000000"/>
              <w:bottom w:val="single" w:sz="4" w:space="0" w:color="000000"/>
              <w:right w:val="single" w:sz="4" w:space="0" w:color="000000"/>
            </w:tcBorders>
            <w:vAlign w:val="center"/>
          </w:tcPr>
          <w:p w14:paraId="48E3A6AC" w14:textId="77777777" w:rsidR="00EF4663" w:rsidRPr="00E22EA0" w:rsidRDefault="00EF4663" w:rsidP="0079161B">
            <w:pPr>
              <w:spacing w:after="0" w:line="240" w:lineRule="auto"/>
              <w:jc w:val="center"/>
              <w:rPr>
                <w:rFonts w:ascii="Cambria" w:hAnsi="Cambria" w:cs="Calibri"/>
                <w:sz w:val="20"/>
                <w:szCs w:val="20"/>
              </w:rPr>
            </w:pPr>
            <w:r w:rsidRPr="00E22EA0">
              <w:rPr>
                <w:rFonts w:ascii="Cambria" w:hAnsi="Cambria" w:cs="Calibri"/>
                <w:sz w:val="20"/>
                <w:szCs w:val="20"/>
              </w:rPr>
              <w:t>X</w:t>
            </w:r>
          </w:p>
        </w:tc>
        <w:tc>
          <w:tcPr>
            <w:tcW w:w="2835" w:type="dxa"/>
            <w:tcBorders>
              <w:top w:val="single" w:sz="4" w:space="0" w:color="000000"/>
              <w:left w:val="single" w:sz="4" w:space="0" w:color="000000"/>
              <w:bottom w:val="single" w:sz="4" w:space="0" w:color="000000"/>
              <w:right w:val="single" w:sz="4" w:space="0" w:color="auto"/>
            </w:tcBorders>
            <w:vAlign w:val="center"/>
          </w:tcPr>
          <w:p w14:paraId="607DF105" w14:textId="77777777" w:rsidR="00EF4663" w:rsidRPr="00E22EA0" w:rsidRDefault="00EF4663" w:rsidP="0079161B">
            <w:pPr>
              <w:spacing w:after="0" w:line="240" w:lineRule="auto"/>
              <w:jc w:val="center"/>
              <w:rPr>
                <w:rFonts w:ascii="Cambria" w:hAnsi="Cambria" w:cs="Calibri"/>
                <w:sz w:val="20"/>
                <w:szCs w:val="20"/>
              </w:rPr>
            </w:pPr>
            <w:r w:rsidRPr="00E22EA0">
              <w:rPr>
                <w:rFonts w:ascii="Cambria" w:hAnsi="Cambria" w:cs="Calibri"/>
                <w:sz w:val="20"/>
                <w:szCs w:val="20"/>
              </w:rPr>
              <w:t>-</w:t>
            </w:r>
          </w:p>
        </w:tc>
        <w:tc>
          <w:tcPr>
            <w:tcW w:w="2126" w:type="dxa"/>
            <w:tcBorders>
              <w:top w:val="single" w:sz="4" w:space="0" w:color="000000"/>
              <w:left w:val="single" w:sz="4" w:space="0" w:color="000000"/>
              <w:bottom w:val="single" w:sz="4" w:space="0" w:color="000000"/>
              <w:right w:val="single" w:sz="4" w:space="0" w:color="auto"/>
            </w:tcBorders>
            <w:vAlign w:val="center"/>
          </w:tcPr>
          <w:p w14:paraId="5A94332B" w14:textId="77777777" w:rsidR="00EF4663" w:rsidRPr="00E22EA0" w:rsidRDefault="00EF4663" w:rsidP="0079161B">
            <w:pPr>
              <w:spacing w:after="0" w:line="240" w:lineRule="auto"/>
              <w:jc w:val="center"/>
              <w:rPr>
                <w:rFonts w:ascii="Cambria" w:hAnsi="Cambria" w:cs="Calibri"/>
                <w:sz w:val="20"/>
                <w:szCs w:val="20"/>
              </w:rPr>
            </w:pPr>
            <w:r w:rsidRPr="00E22EA0">
              <w:rPr>
                <w:rFonts w:ascii="Cambria" w:hAnsi="Cambria" w:cs="Calibri"/>
                <w:sz w:val="20"/>
                <w:szCs w:val="20"/>
              </w:rPr>
              <w:t>X</w:t>
            </w:r>
          </w:p>
        </w:tc>
      </w:tr>
      <w:tr w:rsidR="00EF4663" w:rsidRPr="00E22EA0" w14:paraId="61F5A4E1" w14:textId="77777777" w:rsidTr="0079161B">
        <w:trPr>
          <w:trHeight w:val="397"/>
        </w:trPr>
        <w:tc>
          <w:tcPr>
            <w:tcW w:w="2090" w:type="dxa"/>
            <w:tcBorders>
              <w:top w:val="single" w:sz="4" w:space="0" w:color="000000"/>
              <w:left w:val="single" w:sz="4" w:space="0" w:color="000000"/>
              <w:bottom w:val="single" w:sz="4" w:space="0" w:color="000000"/>
              <w:right w:val="single" w:sz="4" w:space="0" w:color="000000"/>
            </w:tcBorders>
            <w:vAlign w:val="center"/>
          </w:tcPr>
          <w:p w14:paraId="63F80285" w14:textId="77777777" w:rsidR="00EF4663" w:rsidRPr="00E22EA0" w:rsidRDefault="00EF4663" w:rsidP="0079161B">
            <w:pPr>
              <w:autoSpaceDE w:val="0"/>
              <w:autoSpaceDN w:val="0"/>
              <w:spacing w:before="20" w:after="20" w:line="240" w:lineRule="auto"/>
              <w:ind w:right="-108"/>
              <w:jc w:val="center"/>
              <w:rPr>
                <w:rFonts w:ascii="Cambria" w:hAnsi="Cambria"/>
                <w:sz w:val="20"/>
                <w:szCs w:val="20"/>
              </w:rPr>
            </w:pPr>
            <w:r w:rsidRPr="00E22EA0">
              <w:rPr>
                <w:rFonts w:ascii="Cambria" w:hAnsi="Cambria"/>
                <w:sz w:val="20"/>
                <w:szCs w:val="20"/>
              </w:rPr>
              <w:lastRenderedPageBreak/>
              <w:t>U_01</w:t>
            </w:r>
          </w:p>
        </w:tc>
        <w:tc>
          <w:tcPr>
            <w:tcW w:w="2410" w:type="dxa"/>
            <w:tcBorders>
              <w:top w:val="single" w:sz="4" w:space="0" w:color="000000"/>
              <w:left w:val="single" w:sz="4" w:space="0" w:color="000000"/>
              <w:bottom w:val="single" w:sz="4" w:space="0" w:color="000000"/>
              <w:right w:val="single" w:sz="4" w:space="0" w:color="000000"/>
            </w:tcBorders>
            <w:vAlign w:val="center"/>
          </w:tcPr>
          <w:p w14:paraId="3C858EBF" w14:textId="77777777" w:rsidR="00EF4663" w:rsidRPr="00E22EA0" w:rsidRDefault="00EF4663" w:rsidP="0079161B">
            <w:pPr>
              <w:spacing w:after="0" w:line="240" w:lineRule="auto"/>
              <w:jc w:val="center"/>
              <w:rPr>
                <w:rFonts w:ascii="Cambria" w:hAnsi="Cambria" w:cs="Calibri"/>
                <w:sz w:val="20"/>
                <w:szCs w:val="20"/>
              </w:rPr>
            </w:pPr>
            <w:r w:rsidRPr="00E22EA0">
              <w:rPr>
                <w:rFonts w:ascii="Cambria" w:hAnsi="Cambria" w:cs="Calibri"/>
                <w:sz w:val="20"/>
                <w:szCs w:val="20"/>
              </w:rPr>
              <w:t>-</w:t>
            </w:r>
          </w:p>
        </w:tc>
        <w:tc>
          <w:tcPr>
            <w:tcW w:w="2835" w:type="dxa"/>
            <w:tcBorders>
              <w:top w:val="single" w:sz="4" w:space="0" w:color="000000"/>
              <w:left w:val="single" w:sz="4" w:space="0" w:color="000000"/>
              <w:bottom w:val="single" w:sz="4" w:space="0" w:color="000000"/>
              <w:right w:val="single" w:sz="4" w:space="0" w:color="auto"/>
            </w:tcBorders>
            <w:vAlign w:val="center"/>
          </w:tcPr>
          <w:p w14:paraId="6AC20B7A" w14:textId="77777777" w:rsidR="00EF4663" w:rsidRPr="00E22EA0" w:rsidRDefault="00EF4663" w:rsidP="0079161B">
            <w:pPr>
              <w:spacing w:after="0" w:line="240" w:lineRule="auto"/>
              <w:jc w:val="center"/>
              <w:rPr>
                <w:rFonts w:ascii="Cambria" w:hAnsi="Cambria" w:cs="Calibri"/>
                <w:sz w:val="20"/>
                <w:szCs w:val="20"/>
              </w:rPr>
            </w:pPr>
            <w:r w:rsidRPr="00E22EA0">
              <w:rPr>
                <w:rFonts w:ascii="Cambria" w:hAnsi="Cambria" w:cs="Calibri"/>
                <w:sz w:val="20"/>
                <w:szCs w:val="20"/>
              </w:rPr>
              <w:t>X</w:t>
            </w:r>
          </w:p>
        </w:tc>
        <w:tc>
          <w:tcPr>
            <w:tcW w:w="2126" w:type="dxa"/>
            <w:tcBorders>
              <w:top w:val="single" w:sz="4" w:space="0" w:color="000000"/>
              <w:left w:val="single" w:sz="4" w:space="0" w:color="000000"/>
              <w:bottom w:val="single" w:sz="4" w:space="0" w:color="000000"/>
              <w:right w:val="single" w:sz="4" w:space="0" w:color="auto"/>
            </w:tcBorders>
            <w:vAlign w:val="center"/>
          </w:tcPr>
          <w:p w14:paraId="313F3C36" w14:textId="77777777" w:rsidR="00EF4663" w:rsidRPr="00E22EA0" w:rsidRDefault="00EF4663" w:rsidP="0079161B">
            <w:pPr>
              <w:spacing w:after="0" w:line="240" w:lineRule="auto"/>
              <w:jc w:val="center"/>
              <w:rPr>
                <w:rFonts w:ascii="Cambria" w:hAnsi="Cambria" w:cs="Calibri"/>
                <w:sz w:val="20"/>
                <w:szCs w:val="20"/>
              </w:rPr>
            </w:pPr>
            <w:r w:rsidRPr="00E22EA0">
              <w:rPr>
                <w:rFonts w:ascii="Cambria" w:hAnsi="Cambria" w:cs="Calibri"/>
                <w:sz w:val="20"/>
                <w:szCs w:val="20"/>
              </w:rPr>
              <w:t>X</w:t>
            </w:r>
          </w:p>
        </w:tc>
      </w:tr>
      <w:tr w:rsidR="00EF4663" w:rsidRPr="00E22EA0" w14:paraId="3C7E8D02" w14:textId="77777777" w:rsidTr="0079161B">
        <w:trPr>
          <w:trHeight w:val="397"/>
        </w:trPr>
        <w:tc>
          <w:tcPr>
            <w:tcW w:w="2090" w:type="dxa"/>
            <w:tcBorders>
              <w:top w:val="single" w:sz="4" w:space="0" w:color="000000"/>
              <w:left w:val="single" w:sz="4" w:space="0" w:color="000000"/>
              <w:bottom w:val="single" w:sz="4" w:space="0" w:color="000000"/>
              <w:right w:val="single" w:sz="4" w:space="0" w:color="000000"/>
            </w:tcBorders>
            <w:vAlign w:val="center"/>
          </w:tcPr>
          <w:p w14:paraId="27C32D99" w14:textId="77777777" w:rsidR="00EF4663" w:rsidRPr="00E22EA0" w:rsidRDefault="00EF4663" w:rsidP="0079161B">
            <w:pPr>
              <w:autoSpaceDE w:val="0"/>
              <w:autoSpaceDN w:val="0"/>
              <w:spacing w:before="20" w:after="20" w:line="240" w:lineRule="auto"/>
              <w:ind w:right="-108"/>
              <w:jc w:val="center"/>
              <w:rPr>
                <w:rFonts w:ascii="Cambria" w:hAnsi="Cambria"/>
                <w:sz w:val="20"/>
                <w:szCs w:val="20"/>
              </w:rPr>
            </w:pPr>
            <w:r w:rsidRPr="00E22EA0">
              <w:rPr>
                <w:rFonts w:ascii="Cambria" w:hAnsi="Cambria"/>
                <w:sz w:val="20"/>
                <w:szCs w:val="20"/>
              </w:rPr>
              <w:t>K_01</w:t>
            </w:r>
          </w:p>
        </w:tc>
        <w:tc>
          <w:tcPr>
            <w:tcW w:w="2410" w:type="dxa"/>
            <w:tcBorders>
              <w:top w:val="single" w:sz="4" w:space="0" w:color="000000"/>
              <w:left w:val="single" w:sz="4" w:space="0" w:color="000000"/>
              <w:bottom w:val="single" w:sz="4" w:space="0" w:color="000000"/>
              <w:right w:val="single" w:sz="4" w:space="0" w:color="000000"/>
            </w:tcBorders>
            <w:vAlign w:val="center"/>
          </w:tcPr>
          <w:p w14:paraId="05B9029A" w14:textId="77777777" w:rsidR="00EF4663" w:rsidRPr="00E22EA0" w:rsidRDefault="00EF4663" w:rsidP="0079161B">
            <w:pPr>
              <w:spacing w:after="0" w:line="240" w:lineRule="auto"/>
              <w:jc w:val="center"/>
              <w:rPr>
                <w:rFonts w:ascii="Cambria" w:hAnsi="Cambria" w:cs="Calibri"/>
                <w:sz w:val="20"/>
                <w:szCs w:val="20"/>
              </w:rPr>
            </w:pPr>
            <w:r w:rsidRPr="00E22EA0">
              <w:rPr>
                <w:rFonts w:ascii="Cambria" w:hAnsi="Cambria" w:cs="Calibri"/>
                <w:sz w:val="20"/>
                <w:szCs w:val="20"/>
              </w:rPr>
              <w:t>-</w:t>
            </w:r>
          </w:p>
        </w:tc>
        <w:tc>
          <w:tcPr>
            <w:tcW w:w="2835" w:type="dxa"/>
            <w:tcBorders>
              <w:top w:val="single" w:sz="4" w:space="0" w:color="000000"/>
              <w:left w:val="single" w:sz="4" w:space="0" w:color="000000"/>
              <w:bottom w:val="single" w:sz="4" w:space="0" w:color="000000"/>
              <w:right w:val="single" w:sz="4" w:space="0" w:color="auto"/>
            </w:tcBorders>
            <w:vAlign w:val="center"/>
          </w:tcPr>
          <w:p w14:paraId="25A59461" w14:textId="77777777" w:rsidR="00EF4663" w:rsidRPr="00E22EA0" w:rsidRDefault="00EF4663" w:rsidP="0079161B">
            <w:pPr>
              <w:spacing w:after="0" w:line="240" w:lineRule="auto"/>
              <w:jc w:val="center"/>
              <w:rPr>
                <w:rFonts w:ascii="Cambria" w:hAnsi="Cambria" w:cs="Calibri"/>
                <w:sz w:val="20"/>
                <w:szCs w:val="20"/>
              </w:rPr>
            </w:pPr>
            <w:r w:rsidRPr="00E22EA0">
              <w:rPr>
                <w:rFonts w:ascii="Cambria" w:hAnsi="Cambria" w:cs="Calibri"/>
                <w:sz w:val="20"/>
                <w:szCs w:val="20"/>
              </w:rPr>
              <w:t>X</w:t>
            </w:r>
          </w:p>
        </w:tc>
        <w:tc>
          <w:tcPr>
            <w:tcW w:w="2126" w:type="dxa"/>
            <w:tcBorders>
              <w:top w:val="single" w:sz="4" w:space="0" w:color="000000"/>
              <w:left w:val="single" w:sz="4" w:space="0" w:color="000000"/>
              <w:bottom w:val="single" w:sz="4" w:space="0" w:color="000000"/>
              <w:right w:val="single" w:sz="4" w:space="0" w:color="auto"/>
            </w:tcBorders>
            <w:vAlign w:val="center"/>
          </w:tcPr>
          <w:p w14:paraId="5C3A1D2F" w14:textId="77777777" w:rsidR="00EF4663" w:rsidRPr="00E22EA0" w:rsidRDefault="00EF4663" w:rsidP="0079161B">
            <w:pPr>
              <w:spacing w:after="0" w:line="240" w:lineRule="auto"/>
              <w:jc w:val="center"/>
              <w:rPr>
                <w:rFonts w:ascii="Cambria" w:hAnsi="Cambria" w:cs="Calibri"/>
                <w:sz w:val="20"/>
                <w:szCs w:val="20"/>
              </w:rPr>
            </w:pPr>
            <w:r w:rsidRPr="00E22EA0">
              <w:rPr>
                <w:rFonts w:ascii="Cambria" w:hAnsi="Cambria" w:cs="Calibri"/>
                <w:sz w:val="20"/>
                <w:szCs w:val="20"/>
              </w:rPr>
              <w:t>X</w:t>
            </w:r>
          </w:p>
        </w:tc>
      </w:tr>
    </w:tbl>
    <w:p w14:paraId="5DF46602" w14:textId="77777777" w:rsidR="00EF4663" w:rsidRPr="00E22EA0" w:rsidRDefault="00EF4663" w:rsidP="00EF4663">
      <w:pPr>
        <w:spacing w:before="60" w:after="60" w:line="240" w:lineRule="auto"/>
        <w:rPr>
          <w:rFonts w:ascii="Cambria" w:hAnsi="Cambria"/>
          <w:b/>
          <w:bCs/>
          <w:sz w:val="8"/>
          <w:szCs w:val="8"/>
        </w:rPr>
      </w:pPr>
    </w:p>
    <w:p w14:paraId="03FA443B" w14:textId="77777777" w:rsidR="00EF4663" w:rsidRPr="00E22EA0" w:rsidRDefault="00EF4663" w:rsidP="00EF4663">
      <w:pPr>
        <w:keepNext/>
        <w:spacing w:before="120" w:after="120" w:line="240" w:lineRule="auto"/>
        <w:jc w:val="both"/>
        <w:outlineLvl w:val="0"/>
        <w:rPr>
          <w:rFonts w:ascii="Cambria" w:eastAsia="Times New Roman" w:hAnsi="Cambria"/>
          <w:kern w:val="32"/>
        </w:rPr>
      </w:pPr>
      <w:r w:rsidRPr="00E22EA0">
        <w:rPr>
          <w:rFonts w:ascii="Cambria" w:eastAsia="Times New Roman" w:hAnsi="Cambria"/>
          <w:b/>
          <w:bCs/>
          <w:kern w:val="32"/>
        </w:rPr>
        <w:t xml:space="preserve">9. Opis sposobu ustalania oceny końcowej </w:t>
      </w:r>
      <w:r w:rsidRPr="00E22EA0">
        <w:rPr>
          <w:rFonts w:ascii="Cambria" w:eastAsia="Times New Roman" w:hAnsi="Cambria"/>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126"/>
        <w:gridCol w:w="1985"/>
        <w:gridCol w:w="2126"/>
        <w:gridCol w:w="2268"/>
      </w:tblGrid>
      <w:tr w:rsidR="00EF4663" w:rsidRPr="00E22EA0" w14:paraId="313DDAB0" w14:textId="77777777" w:rsidTr="0079161B">
        <w:trPr>
          <w:trHeight w:val="397"/>
        </w:trPr>
        <w:tc>
          <w:tcPr>
            <w:tcW w:w="993" w:type="dxa"/>
            <w:shd w:val="clear" w:color="auto" w:fill="auto"/>
            <w:vAlign w:val="center"/>
          </w:tcPr>
          <w:p w14:paraId="33183552" w14:textId="77777777" w:rsidR="00EF4663" w:rsidRPr="00E22EA0" w:rsidRDefault="00EF4663" w:rsidP="0079161B">
            <w:pPr>
              <w:tabs>
                <w:tab w:val="left" w:pos="-5814"/>
              </w:tabs>
              <w:overflowPunct w:val="0"/>
              <w:autoSpaceDE w:val="0"/>
              <w:autoSpaceDN w:val="0"/>
              <w:adjustRightInd w:val="0"/>
              <w:spacing w:after="0" w:line="240" w:lineRule="auto"/>
              <w:jc w:val="center"/>
              <w:textAlignment w:val="baseline"/>
              <w:rPr>
                <w:rFonts w:ascii="Cambria" w:hAnsi="Cambria"/>
                <w:b/>
                <w:sz w:val="20"/>
                <w:szCs w:val="20"/>
                <w:lang w:eastAsia="pl-PL"/>
              </w:rPr>
            </w:pPr>
            <w:r w:rsidRPr="00E22EA0">
              <w:rPr>
                <w:rFonts w:ascii="Cambria" w:hAnsi="Cambria"/>
                <w:b/>
                <w:sz w:val="20"/>
                <w:szCs w:val="20"/>
                <w:lang w:eastAsia="pl-PL"/>
              </w:rPr>
              <w:t>Efekt uczenia</w:t>
            </w:r>
          </w:p>
        </w:tc>
        <w:tc>
          <w:tcPr>
            <w:tcW w:w="2126" w:type="dxa"/>
            <w:shd w:val="clear" w:color="auto" w:fill="auto"/>
            <w:vAlign w:val="center"/>
          </w:tcPr>
          <w:p w14:paraId="42C252DF" w14:textId="77777777" w:rsidR="00EF4663" w:rsidRPr="00E22EA0" w:rsidRDefault="00EF4663" w:rsidP="0079161B">
            <w:pPr>
              <w:tabs>
                <w:tab w:val="left" w:pos="-5814"/>
              </w:tabs>
              <w:overflowPunct w:val="0"/>
              <w:autoSpaceDE w:val="0"/>
              <w:autoSpaceDN w:val="0"/>
              <w:adjustRightInd w:val="0"/>
              <w:spacing w:after="0" w:line="240" w:lineRule="auto"/>
              <w:jc w:val="center"/>
              <w:textAlignment w:val="baseline"/>
              <w:rPr>
                <w:rFonts w:ascii="Cambria" w:hAnsi="Cambria"/>
                <w:b/>
                <w:sz w:val="20"/>
                <w:szCs w:val="20"/>
                <w:lang w:eastAsia="pl-PL"/>
              </w:rPr>
            </w:pPr>
            <w:r w:rsidRPr="00E22EA0">
              <w:rPr>
                <w:rFonts w:ascii="Cambria" w:hAnsi="Cambria"/>
                <w:b/>
                <w:sz w:val="20"/>
                <w:szCs w:val="20"/>
                <w:lang w:eastAsia="pl-PL"/>
              </w:rPr>
              <w:t>Na ocenę 2</w:t>
            </w:r>
          </w:p>
        </w:tc>
        <w:tc>
          <w:tcPr>
            <w:tcW w:w="1985" w:type="dxa"/>
            <w:shd w:val="clear" w:color="auto" w:fill="auto"/>
            <w:vAlign w:val="center"/>
          </w:tcPr>
          <w:p w14:paraId="33F204D0" w14:textId="77777777" w:rsidR="00EF4663" w:rsidRPr="00E22EA0" w:rsidRDefault="00EF4663" w:rsidP="0079161B">
            <w:pPr>
              <w:tabs>
                <w:tab w:val="left" w:pos="-5814"/>
              </w:tabs>
              <w:overflowPunct w:val="0"/>
              <w:autoSpaceDE w:val="0"/>
              <w:autoSpaceDN w:val="0"/>
              <w:adjustRightInd w:val="0"/>
              <w:spacing w:after="0" w:line="240" w:lineRule="auto"/>
              <w:jc w:val="center"/>
              <w:textAlignment w:val="baseline"/>
              <w:rPr>
                <w:rFonts w:ascii="Cambria" w:hAnsi="Cambria"/>
                <w:b/>
                <w:sz w:val="20"/>
                <w:szCs w:val="20"/>
                <w:lang w:eastAsia="pl-PL"/>
              </w:rPr>
            </w:pPr>
            <w:r w:rsidRPr="00E22EA0">
              <w:rPr>
                <w:rFonts w:ascii="Cambria" w:hAnsi="Cambria"/>
                <w:b/>
                <w:sz w:val="20"/>
                <w:szCs w:val="20"/>
                <w:lang w:eastAsia="pl-PL"/>
              </w:rPr>
              <w:t>Na ocenę 3</w:t>
            </w:r>
          </w:p>
        </w:tc>
        <w:tc>
          <w:tcPr>
            <w:tcW w:w="2126" w:type="dxa"/>
            <w:shd w:val="clear" w:color="auto" w:fill="auto"/>
            <w:vAlign w:val="center"/>
          </w:tcPr>
          <w:p w14:paraId="66AF6432" w14:textId="77777777" w:rsidR="00EF4663" w:rsidRPr="00E22EA0" w:rsidRDefault="00EF4663" w:rsidP="0079161B">
            <w:pPr>
              <w:tabs>
                <w:tab w:val="left" w:pos="-5814"/>
              </w:tabs>
              <w:overflowPunct w:val="0"/>
              <w:autoSpaceDE w:val="0"/>
              <w:autoSpaceDN w:val="0"/>
              <w:adjustRightInd w:val="0"/>
              <w:spacing w:after="0" w:line="240" w:lineRule="auto"/>
              <w:jc w:val="center"/>
              <w:textAlignment w:val="baseline"/>
              <w:rPr>
                <w:rFonts w:ascii="Cambria" w:hAnsi="Cambria"/>
                <w:b/>
                <w:sz w:val="20"/>
                <w:szCs w:val="20"/>
                <w:lang w:eastAsia="pl-PL"/>
              </w:rPr>
            </w:pPr>
            <w:r w:rsidRPr="00E22EA0">
              <w:rPr>
                <w:rFonts w:ascii="Cambria" w:hAnsi="Cambria"/>
                <w:b/>
                <w:sz w:val="20"/>
                <w:szCs w:val="20"/>
                <w:lang w:eastAsia="pl-PL"/>
              </w:rPr>
              <w:t>Na ocenę 4</w:t>
            </w:r>
          </w:p>
        </w:tc>
        <w:tc>
          <w:tcPr>
            <w:tcW w:w="2268" w:type="dxa"/>
            <w:shd w:val="clear" w:color="auto" w:fill="auto"/>
            <w:vAlign w:val="center"/>
          </w:tcPr>
          <w:p w14:paraId="71A3BAB0" w14:textId="77777777" w:rsidR="00EF4663" w:rsidRPr="00E22EA0" w:rsidRDefault="00EF4663" w:rsidP="0079161B">
            <w:pPr>
              <w:tabs>
                <w:tab w:val="left" w:pos="-5814"/>
              </w:tabs>
              <w:overflowPunct w:val="0"/>
              <w:autoSpaceDE w:val="0"/>
              <w:autoSpaceDN w:val="0"/>
              <w:adjustRightInd w:val="0"/>
              <w:spacing w:after="0" w:line="240" w:lineRule="auto"/>
              <w:jc w:val="center"/>
              <w:textAlignment w:val="baseline"/>
              <w:rPr>
                <w:rFonts w:ascii="Cambria" w:hAnsi="Cambria"/>
                <w:b/>
                <w:sz w:val="20"/>
                <w:szCs w:val="20"/>
                <w:lang w:eastAsia="pl-PL"/>
              </w:rPr>
            </w:pPr>
            <w:r w:rsidRPr="00E22EA0">
              <w:rPr>
                <w:rFonts w:ascii="Cambria" w:hAnsi="Cambria"/>
                <w:b/>
                <w:sz w:val="20"/>
                <w:szCs w:val="20"/>
                <w:lang w:eastAsia="pl-PL"/>
              </w:rPr>
              <w:t>Na ocenę 5</w:t>
            </w:r>
          </w:p>
        </w:tc>
      </w:tr>
      <w:tr w:rsidR="00EF4663" w:rsidRPr="00E22EA0" w14:paraId="60BE833A" w14:textId="77777777" w:rsidTr="0079161B">
        <w:trPr>
          <w:trHeight w:val="397"/>
        </w:trPr>
        <w:tc>
          <w:tcPr>
            <w:tcW w:w="993" w:type="dxa"/>
            <w:shd w:val="clear" w:color="auto" w:fill="auto"/>
            <w:vAlign w:val="center"/>
          </w:tcPr>
          <w:p w14:paraId="2CFB6961" w14:textId="77777777" w:rsidR="00EF4663" w:rsidRPr="00E22EA0" w:rsidRDefault="00EF4663" w:rsidP="0079161B">
            <w:pPr>
              <w:tabs>
                <w:tab w:val="left" w:pos="-5814"/>
              </w:tabs>
              <w:overflowPunct w:val="0"/>
              <w:autoSpaceDE w:val="0"/>
              <w:autoSpaceDN w:val="0"/>
              <w:adjustRightInd w:val="0"/>
              <w:spacing w:after="0" w:line="240" w:lineRule="auto"/>
              <w:jc w:val="center"/>
              <w:textAlignment w:val="baseline"/>
              <w:rPr>
                <w:rFonts w:ascii="Cambria" w:hAnsi="Cambria"/>
                <w:sz w:val="20"/>
                <w:szCs w:val="20"/>
                <w:lang w:eastAsia="pl-PL"/>
              </w:rPr>
            </w:pPr>
            <w:r w:rsidRPr="00E22EA0">
              <w:rPr>
                <w:rFonts w:ascii="Cambria" w:hAnsi="Cambria"/>
                <w:sz w:val="20"/>
                <w:szCs w:val="20"/>
                <w:lang w:eastAsia="pl-PL"/>
              </w:rPr>
              <w:t>W_01</w:t>
            </w:r>
          </w:p>
        </w:tc>
        <w:tc>
          <w:tcPr>
            <w:tcW w:w="2126" w:type="dxa"/>
            <w:shd w:val="clear" w:color="auto" w:fill="auto"/>
            <w:vAlign w:val="center"/>
          </w:tcPr>
          <w:p w14:paraId="4406871A" w14:textId="77777777" w:rsidR="00EF4663" w:rsidRPr="00E22EA0" w:rsidRDefault="00EF4663" w:rsidP="0079161B">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E22EA0">
              <w:rPr>
                <w:rFonts w:ascii="Cambria" w:eastAsia="Times New Roman" w:hAnsi="Cambria" w:cs="Calibri"/>
                <w:sz w:val="20"/>
                <w:szCs w:val="20"/>
                <w:lang w:eastAsia="pl-PL"/>
              </w:rPr>
              <w:t>Student nie zna podstawowych pojęć i zasad z zakresu ochrony własności intelektualnej</w:t>
            </w:r>
          </w:p>
        </w:tc>
        <w:tc>
          <w:tcPr>
            <w:tcW w:w="1985" w:type="dxa"/>
            <w:shd w:val="clear" w:color="auto" w:fill="auto"/>
            <w:vAlign w:val="center"/>
          </w:tcPr>
          <w:p w14:paraId="4979DA9E" w14:textId="77777777" w:rsidR="00EF4663" w:rsidRPr="00E22EA0" w:rsidRDefault="00EF4663" w:rsidP="0079161B">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E22EA0">
              <w:rPr>
                <w:rFonts w:ascii="Cambria" w:eastAsia="Times New Roman" w:hAnsi="Cambria" w:cs="Calibri"/>
                <w:sz w:val="20"/>
                <w:szCs w:val="20"/>
                <w:lang w:eastAsia="pl-PL"/>
              </w:rPr>
              <w:t>Student zna niektóre podstawowe pojęcia i zasady z zakresu ochrony własności intelektualnej</w:t>
            </w:r>
          </w:p>
        </w:tc>
        <w:tc>
          <w:tcPr>
            <w:tcW w:w="2126" w:type="dxa"/>
            <w:shd w:val="clear" w:color="auto" w:fill="auto"/>
            <w:vAlign w:val="center"/>
          </w:tcPr>
          <w:p w14:paraId="62C4C7FF" w14:textId="77777777" w:rsidR="00EF4663" w:rsidRPr="00E22EA0" w:rsidRDefault="00EF4663" w:rsidP="0079161B">
            <w:pPr>
              <w:tabs>
                <w:tab w:val="left" w:pos="-5814"/>
              </w:tabs>
              <w:overflowPunct w:val="0"/>
              <w:autoSpaceDE w:val="0"/>
              <w:autoSpaceDN w:val="0"/>
              <w:adjustRightInd w:val="0"/>
              <w:spacing w:after="0" w:line="240" w:lineRule="auto"/>
              <w:contextualSpacing/>
              <w:jc w:val="center"/>
              <w:textAlignment w:val="baseline"/>
              <w:rPr>
                <w:rFonts w:ascii="Cambria" w:eastAsia="Times New Roman" w:hAnsi="Cambria" w:cs="Calibri"/>
                <w:sz w:val="20"/>
                <w:szCs w:val="20"/>
                <w:lang w:eastAsia="pl-PL"/>
              </w:rPr>
            </w:pPr>
            <w:r w:rsidRPr="00E22EA0">
              <w:rPr>
                <w:rFonts w:ascii="Cambria" w:eastAsia="Times New Roman" w:hAnsi="Cambria" w:cs="Calibri"/>
                <w:sz w:val="20"/>
                <w:szCs w:val="20"/>
                <w:lang w:eastAsia="pl-PL"/>
              </w:rPr>
              <w:t xml:space="preserve">Student zna większość podstawowych pojęć i zasad z zakresu ochrony własności intelektualnej </w:t>
            </w:r>
          </w:p>
        </w:tc>
        <w:tc>
          <w:tcPr>
            <w:tcW w:w="2268" w:type="dxa"/>
            <w:shd w:val="clear" w:color="auto" w:fill="auto"/>
            <w:vAlign w:val="center"/>
          </w:tcPr>
          <w:p w14:paraId="3239715B" w14:textId="77777777" w:rsidR="00EF4663" w:rsidRPr="00E22EA0" w:rsidRDefault="00EF4663" w:rsidP="0079161B">
            <w:pPr>
              <w:tabs>
                <w:tab w:val="left" w:pos="-5814"/>
              </w:tabs>
              <w:overflowPunct w:val="0"/>
              <w:autoSpaceDE w:val="0"/>
              <w:autoSpaceDN w:val="0"/>
              <w:adjustRightInd w:val="0"/>
              <w:spacing w:after="0" w:line="240" w:lineRule="auto"/>
              <w:contextualSpacing/>
              <w:jc w:val="center"/>
              <w:textAlignment w:val="baseline"/>
              <w:rPr>
                <w:rFonts w:ascii="Cambria" w:eastAsia="Times New Roman" w:hAnsi="Cambria" w:cs="Calibri"/>
                <w:sz w:val="20"/>
                <w:szCs w:val="20"/>
                <w:lang w:eastAsia="pl-PL"/>
              </w:rPr>
            </w:pPr>
            <w:r w:rsidRPr="00E22EA0">
              <w:rPr>
                <w:rFonts w:ascii="Cambria" w:eastAsia="Times New Roman" w:hAnsi="Cambria" w:cs="Calibri"/>
                <w:sz w:val="20"/>
                <w:szCs w:val="20"/>
                <w:lang w:eastAsia="pl-PL"/>
              </w:rPr>
              <w:t xml:space="preserve">Student zna wszystkie podstawowe pojęcia </w:t>
            </w:r>
            <w:r w:rsidRPr="00E22EA0">
              <w:rPr>
                <w:rFonts w:ascii="Cambria" w:eastAsia="Times New Roman" w:hAnsi="Cambria" w:cs="Calibri"/>
                <w:sz w:val="20"/>
                <w:szCs w:val="20"/>
                <w:lang w:eastAsia="pl-PL"/>
              </w:rPr>
              <w:br/>
              <w:t xml:space="preserve">i zasady z zakresu ochrony własności intelektualnej </w:t>
            </w:r>
          </w:p>
        </w:tc>
      </w:tr>
      <w:tr w:rsidR="00EF4663" w:rsidRPr="00E22EA0" w14:paraId="12785E2D" w14:textId="77777777" w:rsidTr="0079161B">
        <w:trPr>
          <w:trHeight w:val="397"/>
        </w:trPr>
        <w:tc>
          <w:tcPr>
            <w:tcW w:w="993" w:type="dxa"/>
            <w:shd w:val="clear" w:color="auto" w:fill="auto"/>
            <w:vAlign w:val="center"/>
          </w:tcPr>
          <w:p w14:paraId="07BD39BE" w14:textId="77777777" w:rsidR="00EF4663" w:rsidRPr="00E22EA0" w:rsidRDefault="00EF4663" w:rsidP="0079161B">
            <w:pPr>
              <w:tabs>
                <w:tab w:val="left" w:pos="-5814"/>
              </w:tabs>
              <w:overflowPunct w:val="0"/>
              <w:autoSpaceDE w:val="0"/>
              <w:autoSpaceDN w:val="0"/>
              <w:adjustRightInd w:val="0"/>
              <w:spacing w:after="0" w:line="240" w:lineRule="auto"/>
              <w:jc w:val="center"/>
              <w:textAlignment w:val="baseline"/>
              <w:rPr>
                <w:rFonts w:ascii="Cambria" w:hAnsi="Cambria"/>
                <w:sz w:val="20"/>
                <w:szCs w:val="20"/>
                <w:lang w:eastAsia="pl-PL"/>
              </w:rPr>
            </w:pPr>
            <w:r w:rsidRPr="00E22EA0">
              <w:rPr>
                <w:rFonts w:ascii="Cambria" w:hAnsi="Cambria"/>
                <w:sz w:val="20"/>
                <w:szCs w:val="20"/>
                <w:lang w:eastAsia="pl-PL"/>
              </w:rPr>
              <w:t>U_01</w:t>
            </w:r>
          </w:p>
        </w:tc>
        <w:tc>
          <w:tcPr>
            <w:tcW w:w="2126" w:type="dxa"/>
            <w:shd w:val="clear" w:color="auto" w:fill="auto"/>
            <w:vAlign w:val="center"/>
          </w:tcPr>
          <w:p w14:paraId="015CD032" w14:textId="77777777" w:rsidR="00EF4663" w:rsidRPr="00E22EA0" w:rsidRDefault="00EF4663" w:rsidP="0079161B">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E22EA0">
              <w:rPr>
                <w:rFonts w:ascii="Cambria" w:eastAsia="Times New Roman" w:hAnsi="Cambria" w:cs="Calibri"/>
                <w:sz w:val="20"/>
                <w:szCs w:val="20"/>
              </w:rPr>
              <w:t xml:space="preserve">Student nie potrafi formułować i rozpoznawać żadnych rodzajów wytworów kultury </w:t>
            </w:r>
            <w:r w:rsidRPr="00E22EA0">
              <w:rPr>
                <w:rFonts w:ascii="Cambria" w:eastAsia="Times New Roman" w:hAnsi="Cambria" w:cs="Calibri"/>
                <w:sz w:val="20"/>
                <w:szCs w:val="20"/>
              </w:rPr>
              <w:br/>
              <w:t>i przeprowadzać ich krytycznej analizy i interpretacji, w celu określenia ich znaczeń, oddziaływania społecznego, miejsca w procesie historyczno-kulturowym</w:t>
            </w:r>
          </w:p>
        </w:tc>
        <w:tc>
          <w:tcPr>
            <w:tcW w:w="1985" w:type="dxa"/>
            <w:shd w:val="clear" w:color="auto" w:fill="auto"/>
            <w:vAlign w:val="center"/>
          </w:tcPr>
          <w:p w14:paraId="60ABBB0B" w14:textId="77777777" w:rsidR="00EF4663" w:rsidRPr="00E22EA0" w:rsidRDefault="00EF4663" w:rsidP="0079161B">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E22EA0">
              <w:rPr>
                <w:rFonts w:ascii="Cambria" w:eastAsia="Times New Roman" w:hAnsi="Cambria" w:cs="Calibri"/>
                <w:sz w:val="20"/>
                <w:szCs w:val="20"/>
              </w:rPr>
              <w:t>Student potrafi formułować i rozpoznawać niektóre różne rodzaje wytworów kultury oraz przeprowadzać ich krytyczną analizę i interpretację, w celu określenia ich znaczeń, oddziaływania społecznego, miejsca w procesie historyczno-kulturowym</w:t>
            </w:r>
          </w:p>
        </w:tc>
        <w:tc>
          <w:tcPr>
            <w:tcW w:w="2126" w:type="dxa"/>
            <w:shd w:val="clear" w:color="auto" w:fill="auto"/>
            <w:vAlign w:val="center"/>
          </w:tcPr>
          <w:p w14:paraId="37338DA2" w14:textId="77777777" w:rsidR="00EF4663" w:rsidRPr="00E22EA0" w:rsidRDefault="00EF4663" w:rsidP="0079161B">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E22EA0">
              <w:rPr>
                <w:rFonts w:ascii="Cambria" w:eastAsia="Times New Roman" w:hAnsi="Cambria" w:cs="Calibri"/>
                <w:sz w:val="20"/>
                <w:szCs w:val="20"/>
              </w:rPr>
              <w:t>Student potrafi formułować i rozpoznawać większość różnych rodzajów wytworów kultury oraz przeprowadzać ich krytyczną analizę i interpretację, w celu określenia ich znaczeń, oddziaływania społecznego, miejsca w procesie historyczno-kulturowym</w:t>
            </w:r>
          </w:p>
        </w:tc>
        <w:tc>
          <w:tcPr>
            <w:tcW w:w="2268" w:type="dxa"/>
            <w:shd w:val="clear" w:color="auto" w:fill="auto"/>
            <w:vAlign w:val="center"/>
          </w:tcPr>
          <w:p w14:paraId="4FCD4FB9" w14:textId="77777777" w:rsidR="00EF4663" w:rsidRPr="00E22EA0" w:rsidRDefault="00EF4663" w:rsidP="0079161B">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E22EA0">
              <w:rPr>
                <w:rFonts w:ascii="Cambria" w:hAnsi="Cambria" w:cs="Calibri"/>
                <w:sz w:val="20"/>
                <w:szCs w:val="20"/>
              </w:rPr>
              <w:t xml:space="preserve">Student potrafi formułować </w:t>
            </w:r>
            <w:r w:rsidRPr="00E22EA0">
              <w:rPr>
                <w:rFonts w:ascii="Cambria" w:hAnsi="Cambria" w:cs="Calibri"/>
                <w:sz w:val="20"/>
                <w:szCs w:val="20"/>
              </w:rPr>
              <w:br/>
              <w:t>i rozpoznawać wszystkie rodzaje wytworów kultury będące przedmiotem wykładu oraz przeprowadzać ich krytyczną analizę i interpretację, w celu określenia ich znaczeń, oddziaływania społecznego, miejsca w procesie historyczno-kulturowym</w:t>
            </w:r>
          </w:p>
        </w:tc>
      </w:tr>
      <w:tr w:rsidR="00EF4663" w:rsidRPr="00E22EA0" w14:paraId="76D15126" w14:textId="77777777" w:rsidTr="0079161B">
        <w:trPr>
          <w:trHeight w:val="397"/>
        </w:trPr>
        <w:tc>
          <w:tcPr>
            <w:tcW w:w="993" w:type="dxa"/>
            <w:shd w:val="clear" w:color="auto" w:fill="auto"/>
            <w:vAlign w:val="center"/>
          </w:tcPr>
          <w:p w14:paraId="2EC1A264" w14:textId="77777777" w:rsidR="00EF4663" w:rsidRPr="00E22EA0" w:rsidRDefault="00EF4663" w:rsidP="0079161B">
            <w:pPr>
              <w:tabs>
                <w:tab w:val="left" w:pos="-5814"/>
              </w:tabs>
              <w:overflowPunct w:val="0"/>
              <w:autoSpaceDE w:val="0"/>
              <w:autoSpaceDN w:val="0"/>
              <w:adjustRightInd w:val="0"/>
              <w:spacing w:after="0" w:line="240" w:lineRule="auto"/>
              <w:jc w:val="center"/>
              <w:textAlignment w:val="baseline"/>
              <w:rPr>
                <w:rFonts w:ascii="Cambria" w:hAnsi="Cambria"/>
                <w:sz w:val="20"/>
                <w:szCs w:val="20"/>
                <w:lang w:eastAsia="pl-PL"/>
              </w:rPr>
            </w:pPr>
            <w:r w:rsidRPr="00E22EA0">
              <w:rPr>
                <w:rFonts w:ascii="Cambria" w:hAnsi="Cambria"/>
                <w:sz w:val="20"/>
                <w:szCs w:val="20"/>
                <w:lang w:eastAsia="pl-PL"/>
              </w:rPr>
              <w:t>K_01</w:t>
            </w:r>
          </w:p>
        </w:tc>
        <w:tc>
          <w:tcPr>
            <w:tcW w:w="2126" w:type="dxa"/>
            <w:shd w:val="clear" w:color="auto" w:fill="auto"/>
            <w:vAlign w:val="center"/>
          </w:tcPr>
          <w:p w14:paraId="557F9917" w14:textId="77777777" w:rsidR="00EF4663" w:rsidRPr="00E22EA0" w:rsidRDefault="00EF4663" w:rsidP="0079161B">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E22EA0">
              <w:rPr>
                <w:rFonts w:ascii="Cambria" w:eastAsia="Times New Roman" w:hAnsi="Cambria" w:cs="Calibri"/>
                <w:sz w:val="20"/>
                <w:szCs w:val="20"/>
                <w:lang w:eastAsia="pl-PL"/>
              </w:rPr>
              <w:t>Student nie wykazuje dążenie do stałego dokształcania się i podnoszenia swoich kwalifikacji.</w:t>
            </w:r>
          </w:p>
        </w:tc>
        <w:tc>
          <w:tcPr>
            <w:tcW w:w="1985" w:type="dxa"/>
            <w:shd w:val="clear" w:color="auto" w:fill="auto"/>
            <w:vAlign w:val="center"/>
          </w:tcPr>
          <w:p w14:paraId="1B20DB21" w14:textId="77777777" w:rsidR="00EF4663" w:rsidRPr="00E22EA0" w:rsidRDefault="00EF4663" w:rsidP="0079161B">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E22EA0">
              <w:rPr>
                <w:rFonts w:ascii="Cambria" w:eastAsia="Times New Roman" w:hAnsi="Cambria" w:cs="Calibri"/>
                <w:sz w:val="20"/>
                <w:szCs w:val="20"/>
                <w:lang w:eastAsia="pl-PL"/>
              </w:rPr>
              <w:t>Student wykazuje w stopniu dostatecznym dążenie do stałego dokształcania się i podnoszenia swoich kwalifikacji.</w:t>
            </w:r>
          </w:p>
        </w:tc>
        <w:tc>
          <w:tcPr>
            <w:tcW w:w="2126" w:type="dxa"/>
            <w:shd w:val="clear" w:color="auto" w:fill="auto"/>
            <w:vAlign w:val="center"/>
          </w:tcPr>
          <w:p w14:paraId="5683374F" w14:textId="77777777" w:rsidR="00EF4663" w:rsidRPr="00E22EA0" w:rsidRDefault="00EF4663" w:rsidP="0079161B">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E22EA0">
              <w:rPr>
                <w:rFonts w:ascii="Cambria" w:eastAsia="Times New Roman" w:hAnsi="Cambria" w:cs="Calibri"/>
                <w:sz w:val="20"/>
                <w:szCs w:val="20"/>
                <w:lang w:eastAsia="pl-PL"/>
              </w:rPr>
              <w:t>Student wykazuje w stopniu dobrym dążenie do stałego dokształcania się i podnoszenia swoich kwalifikacji.</w:t>
            </w:r>
          </w:p>
        </w:tc>
        <w:tc>
          <w:tcPr>
            <w:tcW w:w="2268" w:type="dxa"/>
            <w:shd w:val="clear" w:color="auto" w:fill="auto"/>
            <w:vAlign w:val="center"/>
          </w:tcPr>
          <w:p w14:paraId="02EDC5FE" w14:textId="77777777" w:rsidR="00EF4663" w:rsidRPr="00E22EA0" w:rsidRDefault="00EF4663" w:rsidP="0079161B">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E22EA0">
              <w:rPr>
                <w:rFonts w:ascii="Cambria" w:eastAsia="Times New Roman" w:hAnsi="Cambria" w:cs="Calibri"/>
                <w:sz w:val="20"/>
                <w:szCs w:val="20"/>
                <w:lang w:eastAsia="pl-PL"/>
              </w:rPr>
              <w:t>Student wykazuje w stopniu bardzo dobrym dążenie do stałego dokształcania się i podnoszenia swoich kwalifikacji.</w:t>
            </w:r>
          </w:p>
        </w:tc>
      </w:tr>
    </w:tbl>
    <w:p w14:paraId="572321A1" w14:textId="77777777" w:rsidR="00EF4663" w:rsidRPr="00E22EA0" w:rsidRDefault="00EF4663" w:rsidP="00EF4663">
      <w:pPr>
        <w:pStyle w:val="Bezodstpw"/>
        <w:widowControl w:val="0"/>
        <w:rPr>
          <w:rStyle w:val="Pogrubienie"/>
          <w:rFonts w:ascii="Cambria" w:hAnsi="Cambria"/>
          <w:sz w:val="20"/>
          <w:szCs w:val="20"/>
        </w:rPr>
      </w:pPr>
    </w:p>
    <w:p w14:paraId="79CE13F2" w14:textId="77777777" w:rsidR="00EF4663" w:rsidRPr="00E22EA0" w:rsidRDefault="00EF4663" w:rsidP="00EF4663">
      <w:pPr>
        <w:pStyle w:val="Bezodstpw"/>
        <w:widowControl w:val="0"/>
        <w:rPr>
          <w:rStyle w:val="Pogrubienie"/>
          <w:rFonts w:ascii="Cambria" w:hAnsi="Cambria"/>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52"/>
      </w:tblGrid>
      <w:tr w:rsidR="003F44B8" w:rsidRPr="00E22EA0" w14:paraId="4335D674" w14:textId="77777777" w:rsidTr="0079161B">
        <w:trPr>
          <w:trHeight w:val="2006"/>
        </w:trPr>
        <w:tc>
          <w:tcPr>
            <w:tcW w:w="9252" w:type="dxa"/>
          </w:tcPr>
          <w:p w14:paraId="71E031C8" w14:textId="77777777" w:rsidR="00EF4663" w:rsidRPr="00E22EA0" w:rsidRDefault="00EF4663" w:rsidP="0079161B">
            <w:pPr>
              <w:pStyle w:val="Bezodstpw"/>
              <w:widowControl w:val="0"/>
              <w:ind w:left="169"/>
              <w:rPr>
                <w:rFonts w:ascii="Cambria" w:hAnsi="Cambria"/>
              </w:rPr>
            </w:pPr>
            <w:r w:rsidRPr="00E22EA0">
              <w:rPr>
                <w:rStyle w:val="Pogrubienie"/>
                <w:rFonts w:ascii="Cambria" w:hAnsi="Cambria"/>
                <w:sz w:val="20"/>
                <w:szCs w:val="20"/>
              </w:rPr>
              <w:t>Zastosowanie systemu punktowego – oceny według następującej skali (wyrażone w %):</w:t>
            </w:r>
          </w:p>
          <w:p w14:paraId="40E2C410" w14:textId="77777777" w:rsidR="00EF4663" w:rsidRPr="00E22EA0" w:rsidRDefault="00EF4663" w:rsidP="0079161B">
            <w:pPr>
              <w:pStyle w:val="Bezodstpw"/>
              <w:widowControl w:val="0"/>
              <w:ind w:left="169"/>
              <w:rPr>
                <w:rFonts w:ascii="Cambria" w:hAnsi="Cambria"/>
                <w:sz w:val="20"/>
                <w:szCs w:val="20"/>
              </w:rPr>
            </w:pPr>
          </w:p>
          <w:p w14:paraId="56885DC5" w14:textId="77777777" w:rsidR="00EF4663" w:rsidRPr="00E22EA0" w:rsidRDefault="00EF4663" w:rsidP="0079161B">
            <w:pPr>
              <w:pStyle w:val="Bezodstpw"/>
              <w:widowControl w:val="0"/>
              <w:ind w:left="169"/>
              <w:rPr>
                <w:rFonts w:ascii="Cambria" w:hAnsi="Cambria"/>
              </w:rPr>
            </w:pPr>
            <w:r w:rsidRPr="00E22EA0">
              <w:rPr>
                <w:rStyle w:val="Pogrubienie"/>
                <w:rFonts w:ascii="Cambria" w:hAnsi="Cambria"/>
                <w:sz w:val="20"/>
                <w:szCs w:val="20"/>
              </w:rPr>
              <w:t>90%– 100% – ocena 5.0</w:t>
            </w:r>
          </w:p>
          <w:p w14:paraId="4882451A" w14:textId="77777777" w:rsidR="00EF4663" w:rsidRPr="00E22EA0" w:rsidRDefault="00EF4663" w:rsidP="0079161B">
            <w:pPr>
              <w:pStyle w:val="Bezodstpw"/>
              <w:widowControl w:val="0"/>
              <w:ind w:left="169"/>
              <w:rPr>
                <w:rFonts w:ascii="Cambria" w:hAnsi="Cambria"/>
              </w:rPr>
            </w:pPr>
            <w:r w:rsidRPr="00E22EA0">
              <w:rPr>
                <w:rStyle w:val="Pogrubienie"/>
                <w:rFonts w:ascii="Cambria" w:hAnsi="Cambria"/>
                <w:sz w:val="20"/>
                <w:szCs w:val="20"/>
              </w:rPr>
              <w:t>80%– 89%   - ocena 4.5</w:t>
            </w:r>
          </w:p>
          <w:p w14:paraId="48A1DDEC" w14:textId="77777777" w:rsidR="00EF4663" w:rsidRPr="00E22EA0" w:rsidRDefault="00EF4663" w:rsidP="0079161B">
            <w:pPr>
              <w:pStyle w:val="Bezodstpw"/>
              <w:widowControl w:val="0"/>
              <w:ind w:left="169"/>
              <w:rPr>
                <w:rFonts w:ascii="Cambria" w:hAnsi="Cambria"/>
              </w:rPr>
            </w:pPr>
            <w:r w:rsidRPr="00E22EA0">
              <w:rPr>
                <w:rStyle w:val="Pogrubienie"/>
                <w:rFonts w:ascii="Cambria" w:hAnsi="Cambria"/>
                <w:sz w:val="20"/>
                <w:szCs w:val="20"/>
              </w:rPr>
              <w:t>70% – 79%  - ocena 4.0</w:t>
            </w:r>
          </w:p>
          <w:p w14:paraId="04CB7AA8" w14:textId="77777777" w:rsidR="00EF4663" w:rsidRPr="00E22EA0" w:rsidRDefault="00EF4663" w:rsidP="0079161B">
            <w:pPr>
              <w:pStyle w:val="Bezodstpw"/>
              <w:widowControl w:val="0"/>
              <w:ind w:left="169"/>
              <w:rPr>
                <w:rFonts w:ascii="Cambria" w:hAnsi="Cambria"/>
              </w:rPr>
            </w:pPr>
            <w:r w:rsidRPr="00E22EA0">
              <w:rPr>
                <w:rStyle w:val="Pogrubienie"/>
                <w:rFonts w:ascii="Cambria" w:hAnsi="Cambria"/>
                <w:sz w:val="20"/>
                <w:szCs w:val="20"/>
              </w:rPr>
              <w:t>60%– 69%   - ocena 3.5</w:t>
            </w:r>
          </w:p>
          <w:p w14:paraId="0D2D434B" w14:textId="77777777" w:rsidR="00EF4663" w:rsidRPr="00E22EA0" w:rsidRDefault="00EF4663" w:rsidP="0079161B">
            <w:pPr>
              <w:pStyle w:val="Bezodstpw"/>
              <w:widowControl w:val="0"/>
              <w:ind w:left="169"/>
              <w:rPr>
                <w:rFonts w:ascii="Cambria" w:hAnsi="Cambria"/>
              </w:rPr>
            </w:pPr>
            <w:r w:rsidRPr="00E22EA0">
              <w:rPr>
                <w:rStyle w:val="Pogrubienie"/>
                <w:rFonts w:ascii="Cambria" w:hAnsi="Cambria"/>
                <w:sz w:val="20"/>
                <w:szCs w:val="20"/>
              </w:rPr>
              <w:t>50%– 59%   - ocena 3.0</w:t>
            </w:r>
          </w:p>
          <w:p w14:paraId="1C7B59EF" w14:textId="77777777" w:rsidR="00EF4663" w:rsidRPr="00E22EA0" w:rsidRDefault="00EF4663" w:rsidP="0079161B">
            <w:pPr>
              <w:pStyle w:val="Bezodstpw"/>
              <w:widowControl w:val="0"/>
              <w:ind w:left="169"/>
              <w:rPr>
                <w:rStyle w:val="Pogrubienie"/>
                <w:rFonts w:ascii="Cambria" w:hAnsi="Cambria"/>
                <w:sz w:val="20"/>
                <w:szCs w:val="20"/>
              </w:rPr>
            </w:pPr>
            <w:r w:rsidRPr="00E22EA0">
              <w:rPr>
                <w:rStyle w:val="Pogrubienie"/>
                <w:rFonts w:ascii="Cambria" w:hAnsi="Cambria"/>
                <w:position w:val="-1"/>
                <w:sz w:val="20"/>
                <w:szCs w:val="20"/>
              </w:rPr>
              <w:t xml:space="preserve">0%– 49% </w:t>
            </w:r>
            <w:r w:rsidRPr="00E22EA0">
              <w:rPr>
                <w:rStyle w:val="Pogrubienie"/>
                <w:rFonts w:ascii="Cambria" w:hAnsi="Cambria"/>
                <w:sz w:val="20"/>
                <w:szCs w:val="20"/>
              </w:rPr>
              <w:t xml:space="preserve">    - ocena 2.0</w:t>
            </w:r>
          </w:p>
        </w:tc>
      </w:tr>
    </w:tbl>
    <w:p w14:paraId="0370F590" w14:textId="77777777" w:rsidR="00EF4663" w:rsidRPr="00E22EA0" w:rsidRDefault="00EF4663" w:rsidP="00EF4663">
      <w:pPr>
        <w:spacing w:before="120" w:after="120" w:line="240" w:lineRule="auto"/>
        <w:rPr>
          <w:rFonts w:ascii="Cambria" w:hAnsi="Cambria" w:cs="Calibri"/>
          <w:b/>
          <w:bCs/>
        </w:rPr>
      </w:pPr>
      <w:r w:rsidRPr="00E22EA0">
        <w:rPr>
          <w:rFonts w:ascii="Cambria" w:hAnsi="Cambria" w:cs="Calibri"/>
          <w:b/>
          <w:bCs/>
        </w:rPr>
        <w:t>10. Forma zaliczenia zajęć</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3F44B8" w:rsidRPr="00E22EA0" w14:paraId="7121BA65" w14:textId="77777777" w:rsidTr="0079161B">
        <w:trPr>
          <w:trHeight w:val="540"/>
        </w:trPr>
        <w:tc>
          <w:tcPr>
            <w:tcW w:w="9498" w:type="dxa"/>
          </w:tcPr>
          <w:p w14:paraId="1F894B7D" w14:textId="77777777" w:rsidR="00EF4663" w:rsidRPr="00E22EA0" w:rsidRDefault="00EF4663" w:rsidP="0079161B">
            <w:pPr>
              <w:spacing w:before="120" w:after="120"/>
              <w:rPr>
                <w:rFonts w:ascii="Cambria" w:hAnsi="Cambria"/>
                <w:bCs/>
                <w:sz w:val="20"/>
                <w:szCs w:val="20"/>
              </w:rPr>
            </w:pPr>
            <w:r w:rsidRPr="00E22EA0">
              <w:rPr>
                <w:rFonts w:ascii="Cambria" w:hAnsi="Cambria"/>
                <w:bCs/>
                <w:sz w:val="20"/>
                <w:szCs w:val="20"/>
              </w:rPr>
              <w:t>Zaliczenie z oceną</w:t>
            </w:r>
          </w:p>
        </w:tc>
      </w:tr>
    </w:tbl>
    <w:p w14:paraId="35F8B98A" w14:textId="77777777" w:rsidR="00EF4663" w:rsidRPr="00E22EA0" w:rsidRDefault="00EF4663" w:rsidP="00EF4663">
      <w:pPr>
        <w:spacing w:before="120" w:after="120" w:line="240" w:lineRule="auto"/>
        <w:rPr>
          <w:rFonts w:ascii="Cambria" w:hAnsi="Cambria" w:cs="Calibri"/>
        </w:rPr>
      </w:pPr>
      <w:r w:rsidRPr="00E22EA0">
        <w:rPr>
          <w:rFonts w:ascii="Cambria" w:hAnsi="Cambria" w:cs="Calibri"/>
          <w:b/>
          <w:bCs/>
        </w:rPr>
        <w:t xml:space="preserve">11. Obciążenie pracą studenta </w:t>
      </w:r>
      <w:r w:rsidRPr="00E22EA0">
        <w:rPr>
          <w:rFonts w:ascii="Cambria" w:hAnsi="Cambria" w:cs="Calibri"/>
        </w:rPr>
        <w:t>(sposób wyznaczenia punktów ECTS):</w:t>
      </w:r>
    </w:p>
    <w:tbl>
      <w:tblPr>
        <w:tblW w:w="96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47"/>
        <w:gridCol w:w="1843"/>
        <w:gridCol w:w="1836"/>
      </w:tblGrid>
      <w:tr w:rsidR="00EF4663" w:rsidRPr="00E22EA0" w14:paraId="40DC8289" w14:textId="77777777" w:rsidTr="0079161B">
        <w:trPr>
          <w:trHeight w:val="340"/>
          <w:jc w:val="center"/>
        </w:trPr>
        <w:tc>
          <w:tcPr>
            <w:tcW w:w="5947" w:type="dxa"/>
            <w:vMerge w:val="restart"/>
            <w:tcBorders>
              <w:top w:val="single" w:sz="4" w:space="0" w:color="000000"/>
              <w:left w:val="single" w:sz="4" w:space="0" w:color="000000"/>
              <w:right w:val="single" w:sz="4" w:space="0" w:color="000000"/>
            </w:tcBorders>
            <w:shd w:val="clear" w:color="auto" w:fill="FFFFFF"/>
            <w:vAlign w:val="center"/>
          </w:tcPr>
          <w:p w14:paraId="21F2BEEC" w14:textId="77777777" w:rsidR="00EF4663" w:rsidRPr="00E22EA0" w:rsidRDefault="00EF4663" w:rsidP="0079161B">
            <w:pPr>
              <w:spacing w:before="20" w:after="20"/>
              <w:jc w:val="center"/>
              <w:rPr>
                <w:rFonts w:ascii="Cambria" w:hAnsi="Cambria"/>
                <w:b/>
                <w:bCs/>
              </w:rPr>
            </w:pPr>
            <w:r w:rsidRPr="00E22EA0">
              <w:rPr>
                <w:rFonts w:ascii="Cambria" w:hAnsi="Cambria"/>
                <w:b/>
                <w:bCs/>
              </w:rPr>
              <w:lastRenderedPageBreak/>
              <w:t>Forma aktywności studenta</w:t>
            </w:r>
          </w:p>
        </w:tc>
        <w:tc>
          <w:tcPr>
            <w:tcW w:w="3672" w:type="dxa"/>
            <w:gridSpan w:val="2"/>
            <w:tcBorders>
              <w:top w:val="single" w:sz="4" w:space="0" w:color="000000"/>
              <w:left w:val="single" w:sz="4" w:space="0" w:color="000000"/>
              <w:right w:val="single" w:sz="4" w:space="0" w:color="000000"/>
            </w:tcBorders>
            <w:shd w:val="clear" w:color="auto" w:fill="FFFFFF"/>
            <w:vAlign w:val="center"/>
          </w:tcPr>
          <w:p w14:paraId="78932AC3" w14:textId="77777777" w:rsidR="00EF4663" w:rsidRPr="00E22EA0" w:rsidRDefault="00EF4663" w:rsidP="0079161B">
            <w:pPr>
              <w:spacing w:before="20" w:after="20" w:line="240" w:lineRule="auto"/>
              <w:jc w:val="center"/>
              <w:rPr>
                <w:rFonts w:ascii="Cambria" w:hAnsi="Cambria"/>
                <w:b/>
                <w:iCs/>
                <w:sz w:val="20"/>
                <w:szCs w:val="20"/>
              </w:rPr>
            </w:pPr>
            <w:r w:rsidRPr="00E22EA0">
              <w:rPr>
                <w:rFonts w:ascii="Cambria" w:hAnsi="Cambria"/>
                <w:b/>
                <w:iCs/>
                <w:sz w:val="20"/>
                <w:szCs w:val="20"/>
              </w:rPr>
              <w:t>Liczba godzin</w:t>
            </w:r>
          </w:p>
        </w:tc>
      </w:tr>
      <w:tr w:rsidR="00EF4663" w:rsidRPr="00E22EA0" w14:paraId="52D6A0C8" w14:textId="77777777" w:rsidTr="0079161B">
        <w:trPr>
          <w:trHeight w:val="340"/>
          <w:jc w:val="center"/>
        </w:trPr>
        <w:tc>
          <w:tcPr>
            <w:tcW w:w="5947" w:type="dxa"/>
            <w:vMerge/>
            <w:tcBorders>
              <w:left w:val="single" w:sz="4" w:space="0" w:color="000000"/>
              <w:right w:val="single" w:sz="4" w:space="0" w:color="000000"/>
            </w:tcBorders>
            <w:shd w:val="clear" w:color="auto" w:fill="D9D9D9"/>
            <w:vAlign w:val="center"/>
          </w:tcPr>
          <w:p w14:paraId="668899CF" w14:textId="77777777" w:rsidR="00EF4663" w:rsidRPr="00E22EA0" w:rsidRDefault="00EF4663" w:rsidP="0079161B">
            <w:pPr>
              <w:spacing w:before="20" w:after="20"/>
              <w:jc w:val="center"/>
              <w:rPr>
                <w:rFonts w:ascii="Cambria" w:hAnsi="Cambria"/>
                <w:b/>
                <w:bCs/>
              </w:rPr>
            </w:pPr>
          </w:p>
        </w:tc>
        <w:tc>
          <w:tcPr>
            <w:tcW w:w="1843"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1818473" w14:textId="77777777" w:rsidR="00EF4663" w:rsidRPr="00E22EA0" w:rsidRDefault="00EF4663" w:rsidP="0079161B">
            <w:pPr>
              <w:spacing w:before="20" w:after="20" w:line="240" w:lineRule="auto"/>
              <w:jc w:val="center"/>
              <w:rPr>
                <w:rFonts w:ascii="Cambria" w:hAnsi="Cambria"/>
                <w:b/>
                <w:iCs/>
                <w:sz w:val="20"/>
                <w:szCs w:val="20"/>
              </w:rPr>
            </w:pPr>
            <w:r w:rsidRPr="00E22EA0">
              <w:rPr>
                <w:rFonts w:ascii="Cambria" w:hAnsi="Cambria"/>
                <w:b/>
                <w:iCs/>
                <w:sz w:val="20"/>
                <w:szCs w:val="20"/>
              </w:rPr>
              <w:t>na studiach stacjonarnych</w:t>
            </w:r>
          </w:p>
        </w:tc>
        <w:tc>
          <w:tcPr>
            <w:tcW w:w="1829" w:type="dxa"/>
            <w:tcBorders>
              <w:top w:val="single" w:sz="4" w:space="0" w:color="000000"/>
              <w:left w:val="single" w:sz="4" w:space="0" w:color="000000"/>
              <w:bottom w:val="single" w:sz="4" w:space="0" w:color="auto"/>
              <w:right w:val="single" w:sz="4" w:space="0" w:color="000000"/>
            </w:tcBorders>
            <w:shd w:val="clear" w:color="auto" w:fill="FFFFFF"/>
          </w:tcPr>
          <w:p w14:paraId="00C2F8FD" w14:textId="77777777" w:rsidR="00EF4663" w:rsidRPr="00E22EA0" w:rsidRDefault="00EF4663" w:rsidP="0079161B">
            <w:pPr>
              <w:spacing w:before="20" w:after="20" w:line="240" w:lineRule="auto"/>
              <w:jc w:val="center"/>
              <w:rPr>
                <w:rFonts w:ascii="Cambria" w:hAnsi="Cambria"/>
                <w:b/>
                <w:iCs/>
                <w:sz w:val="20"/>
                <w:szCs w:val="20"/>
              </w:rPr>
            </w:pPr>
            <w:r w:rsidRPr="00E22EA0">
              <w:rPr>
                <w:rFonts w:ascii="Cambria" w:hAnsi="Cambria"/>
                <w:b/>
                <w:iCs/>
                <w:sz w:val="20"/>
                <w:szCs w:val="20"/>
              </w:rPr>
              <w:t>na studiach niestacjonarnych</w:t>
            </w:r>
          </w:p>
        </w:tc>
      </w:tr>
      <w:tr w:rsidR="00EF4663" w:rsidRPr="00E22EA0" w14:paraId="328C5A23" w14:textId="77777777" w:rsidTr="0079161B">
        <w:trPr>
          <w:trHeight w:val="340"/>
          <w:jc w:val="center"/>
        </w:trPr>
        <w:tc>
          <w:tcPr>
            <w:tcW w:w="9626" w:type="dxa"/>
            <w:gridSpan w:val="3"/>
            <w:tcBorders>
              <w:top w:val="single" w:sz="4" w:space="0" w:color="000000"/>
              <w:left w:val="single" w:sz="4" w:space="0" w:color="000000"/>
              <w:right w:val="single" w:sz="4" w:space="0" w:color="000000"/>
            </w:tcBorders>
            <w:shd w:val="clear" w:color="auto" w:fill="D9D9D9"/>
            <w:vAlign w:val="center"/>
          </w:tcPr>
          <w:p w14:paraId="0EE2EC35" w14:textId="77777777" w:rsidR="00EF4663" w:rsidRPr="00E22EA0" w:rsidRDefault="00EF4663" w:rsidP="0079161B">
            <w:pPr>
              <w:spacing w:before="20" w:after="20" w:line="240" w:lineRule="auto"/>
              <w:jc w:val="center"/>
              <w:rPr>
                <w:rFonts w:ascii="Cambria" w:hAnsi="Cambria"/>
                <w:b/>
                <w:iCs/>
              </w:rPr>
            </w:pPr>
            <w:r w:rsidRPr="00E22EA0">
              <w:rPr>
                <w:rFonts w:ascii="Cambria" w:hAnsi="Cambria"/>
                <w:b/>
                <w:bCs/>
              </w:rPr>
              <w:t>Godziny kontaktowe studenta (w ramach zajęć):</w:t>
            </w:r>
          </w:p>
        </w:tc>
      </w:tr>
      <w:tr w:rsidR="00EF4663" w:rsidRPr="00E22EA0" w14:paraId="15707BE6" w14:textId="77777777" w:rsidTr="0079161B">
        <w:trPr>
          <w:trHeight w:val="340"/>
          <w:jc w:val="center"/>
        </w:trPr>
        <w:tc>
          <w:tcPr>
            <w:tcW w:w="5947" w:type="dxa"/>
            <w:tcBorders>
              <w:top w:val="single" w:sz="4" w:space="0" w:color="000000"/>
              <w:left w:val="single" w:sz="4" w:space="0" w:color="000000"/>
              <w:bottom w:val="single" w:sz="4" w:space="0" w:color="auto"/>
              <w:right w:val="single" w:sz="4" w:space="0" w:color="auto"/>
            </w:tcBorders>
            <w:vAlign w:val="center"/>
          </w:tcPr>
          <w:p w14:paraId="4D6AC2FC" w14:textId="77777777" w:rsidR="00EF4663" w:rsidRPr="00E22EA0" w:rsidRDefault="00EF4663" w:rsidP="0079161B">
            <w:pPr>
              <w:spacing w:before="20" w:after="20"/>
              <w:rPr>
                <w:rFonts w:ascii="Cambria" w:hAnsi="Cambria"/>
                <w:b/>
                <w:iCs/>
              </w:rPr>
            </w:pPr>
            <w:r w:rsidRPr="00E22EA0">
              <w:rPr>
                <w:rFonts w:ascii="Cambria" w:hAnsi="Cambria"/>
                <w:sz w:val="20"/>
                <w:szCs w:val="20"/>
              </w:rPr>
              <w:t>liczba godzin pracy studenta z bezpośrednim udziałem nauczycieli akademickich lub innych osób prowadzących zajęcia</w:t>
            </w:r>
          </w:p>
        </w:tc>
        <w:tc>
          <w:tcPr>
            <w:tcW w:w="1843" w:type="dxa"/>
            <w:tcBorders>
              <w:top w:val="single" w:sz="4" w:space="0" w:color="auto"/>
              <w:left w:val="single" w:sz="4" w:space="0" w:color="auto"/>
              <w:bottom w:val="single" w:sz="4" w:space="0" w:color="auto"/>
              <w:right w:val="single" w:sz="4" w:space="0" w:color="auto"/>
            </w:tcBorders>
            <w:vAlign w:val="center"/>
          </w:tcPr>
          <w:p w14:paraId="13C72853" w14:textId="77777777" w:rsidR="00EF4663" w:rsidRPr="00E22EA0" w:rsidRDefault="00EF4663" w:rsidP="0079161B">
            <w:pPr>
              <w:spacing w:before="20" w:after="20" w:line="240" w:lineRule="auto"/>
              <w:jc w:val="center"/>
              <w:rPr>
                <w:rFonts w:ascii="Cambria" w:hAnsi="Cambria"/>
                <w:b/>
                <w:iCs/>
              </w:rPr>
            </w:pPr>
            <w:r w:rsidRPr="00E22EA0">
              <w:rPr>
                <w:rFonts w:ascii="Cambria" w:hAnsi="Cambria"/>
                <w:b/>
                <w:iCs/>
              </w:rPr>
              <w:t>5</w:t>
            </w:r>
          </w:p>
        </w:tc>
        <w:tc>
          <w:tcPr>
            <w:tcW w:w="1829" w:type="dxa"/>
            <w:tcBorders>
              <w:top w:val="single" w:sz="4" w:space="0" w:color="auto"/>
              <w:left w:val="single" w:sz="4" w:space="0" w:color="auto"/>
              <w:bottom w:val="single" w:sz="4" w:space="0" w:color="auto"/>
              <w:right w:val="single" w:sz="4" w:space="0" w:color="auto"/>
            </w:tcBorders>
            <w:vAlign w:val="center"/>
          </w:tcPr>
          <w:p w14:paraId="5A62A568" w14:textId="77777777" w:rsidR="00EF4663" w:rsidRPr="00E22EA0" w:rsidRDefault="00EF4663" w:rsidP="0079161B">
            <w:pPr>
              <w:spacing w:before="20" w:after="20" w:line="240" w:lineRule="auto"/>
              <w:jc w:val="center"/>
              <w:rPr>
                <w:rFonts w:ascii="Cambria" w:hAnsi="Cambria"/>
                <w:b/>
                <w:iCs/>
              </w:rPr>
            </w:pPr>
            <w:r w:rsidRPr="00E22EA0">
              <w:rPr>
                <w:rFonts w:ascii="Cambria" w:hAnsi="Cambria"/>
                <w:b/>
                <w:iCs/>
              </w:rPr>
              <w:t>5</w:t>
            </w:r>
          </w:p>
        </w:tc>
      </w:tr>
      <w:tr w:rsidR="00EF4663" w:rsidRPr="00E22EA0" w14:paraId="20255CEB" w14:textId="77777777" w:rsidTr="0079161B">
        <w:trPr>
          <w:trHeight w:val="340"/>
          <w:jc w:val="center"/>
        </w:trPr>
        <w:tc>
          <w:tcPr>
            <w:tcW w:w="962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74DD65D" w14:textId="77777777" w:rsidR="00EF4663" w:rsidRPr="00E22EA0" w:rsidRDefault="00EF4663" w:rsidP="0079161B">
            <w:pPr>
              <w:spacing w:before="20" w:after="20" w:line="240" w:lineRule="auto"/>
              <w:jc w:val="center"/>
              <w:rPr>
                <w:rFonts w:ascii="Cambria" w:hAnsi="Cambria"/>
                <w:b/>
                <w:iCs/>
              </w:rPr>
            </w:pPr>
            <w:r w:rsidRPr="00E22EA0">
              <w:rPr>
                <w:rFonts w:ascii="Cambria" w:hAnsi="Cambria"/>
                <w:b/>
                <w:iCs/>
              </w:rPr>
              <w:t>Praca własna studenta (indywidualna praca studenta związana z zajęciami):</w:t>
            </w:r>
          </w:p>
        </w:tc>
      </w:tr>
      <w:tr w:rsidR="00EF4663" w:rsidRPr="00E22EA0" w14:paraId="7A69DFFE" w14:textId="77777777" w:rsidTr="0079161B">
        <w:trPr>
          <w:trHeight w:val="340"/>
          <w:jc w:val="center"/>
        </w:trPr>
        <w:tc>
          <w:tcPr>
            <w:tcW w:w="5947" w:type="dxa"/>
            <w:tcBorders>
              <w:top w:val="single" w:sz="4" w:space="0" w:color="000000"/>
              <w:left w:val="single" w:sz="4" w:space="0" w:color="000000"/>
              <w:bottom w:val="single" w:sz="4" w:space="0" w:color="000000"/>
              <w:right w:val="single" w:sz="4" w:space="0" w:color="000000"/>
            </w:tcBorders>
            <w:vAlign w:val="center"/>
          </w:tcPr>
          <w:p w14:paraId="546A6083" w14:textId="77777777" w:rsidR="00EF4663" w:rsidRPr="00E22EA0" w:rsidRDefault="00EF4663" w:rsidP="0079161B">
            <w:pPr>
              <w:spacing w:before="20" w:after="20" w:line="240" w:lineRule="auto"/>
              <w:rPr>
                <w:rFonts w:ascii="Cambria" w:hAnsi="Cambria"/>
                <w:sz w:val="20"/>
                <w:szCs w:val="20"/>
              </w:rPr>
            </w:pPr>
            <w:r w:rsidRPr="00E22EA0">
              <w:rPr>
                <w:rFonts w:ascii="Cambria" w:hAnsi="Cambria"/>
                <w:sz w:val="20"/>
                <w:szCs w:val="20"/>
              </w:rPr>
              <w:t>Czytanie literatury</w:t>
            </w:r>
          </w:p>
        </w:tc>
        <w:tc>
          <w:tcPr>
            <w:tcW w:w="1843" w:type="dxa"/>
            <w:tcBorders>
              <w:top w:val="single" w:sz="4" w:space="0" w:color="000000"/>
              <w:left w:val="single" w:sz="4" w:space="0" w:color="000000"/>
              <w:bottom w:val="single" w:sz="4" w:space="0" w:color="000000"/>
              <w:right w:val="single" w:sz="4" w:space="0" w:color="000000"/>
            </w:tcBorders>
            <w:vAlign w:val="center"/>
          </w:tcPr>
          <w:p w14:paraId="100563D3" w14:textId="77777777" w:rsidR="00EF4663" w:rsidRPr="00E22EA0" w:rsidRDefault="00EF4663" w:rsidP="0079161B">
            <w:pPr>
              <w:spacing w:before="20" w:after="20" w:line="240" w:lineRule="auto"/>
              <w:jc w:val="center"/>
              <w:rPr>
                <w:rFonts w:ascii="Cambria" w:hAnsi="Cambria"/>
                <w:sz w:val="20"/>
                <w:szCs w:val="20"/>
              </w:rPr>
            </w:pPr>
            <w:r w:rsidRPr="00E22EA0">
              <w:rPr>
                <w:rFonts w:ascii="Cambria" w:hAnsi="Cambria"/>
                <w:sz w:val="20"/>
                <w:szCs w:val="20"/>
              </w:rPr>
              <w:t>15</w:t>
            </w:r>
          </w:p>
        </w:tc>
        <w:tc>
          <w:tcPr>
            <w:tcW w:w="1829" w:type="dxa"/>
            <w:tcBorders>
              <w:top w:val="single" w:sz="4" w:space="0" w:color="000000"/>
              <w:left w:val="single" w:sz="4" w:space="0" w:color="000000"/>
              <w:bottom w:val="single" w:sz="4" w:space="0" w:color="000000"/>
              <w:right w:val="single" w:sz="4" w:space="0" w:color="000000"/>
            </w:tcBorders>
            <w:vAlign w:val="center"/>
          </w:tcPr>
          <w:p w14:paraId="39D34E26" w14:textId="77777777" w:rsidR="00EF4663" w:rsidRPr="00E22EA0" w:rsidRDefault="00EF4663" w:rsidP="0079161B">
            <w:pPr>
              <w:spacing w:before="20" w:after="20" w:line="240" w:lineRule="auto"/>
              <w:jc w:val="center"/>
              <w:rPr>
                <w:rFonts w:ascii="Cambria" w:hAnsi="Cambria"/>
                <w:sz w:val="20"/>
                <w:szCs w:val="20"/>
              </w:rPr>
            </w:pPr>
            <w:r w:rsidRPr="00E22EA0">
              <w:rPr>
                <w:rFonts w:ascii="Cambria" w:hAnsi="Cambria"/>
                <w:sz w:val="20"/>
                <w:szCs w:val="20"/>
              </w:rPr>
              <w:t>15</w:t>
            </w:r>
          </w:p>
        </w:tc>
      </w:tr>
      <w:tr w:rsidR="00EF4663" w:rsidRPr="00E22EA0" w14:paraId="17DC674A" w14:textId="77777777" w:rsidTr="0079161B">
        <w:trPr>
          <w:trHeight w:val="340"/>
          <w:jc w:val="center"/>
        </w:trPr>
        <w:tc>
          <w:tcPr>
            <w:tcW w:w="5947" w:type="dxa"/>
            <w:tcBorders>
              <w:top w:val="single" w:sz="4" w:space="0" w:color="000000"/>
              <w:left w:val="single" w:sz="4" w:space="0" w:color="000000"/>
              <w:bottom w:val="single" w:sz="4" w:space="0" w:color="000000"/>
              <w:right w:val="single" w:sz="4" w:space="0" w:color="000000"/>
            </w:tcBorders>
            <w:vAlign w:val="center"/>
          </w:tcPr>
          <w:p w14:paraId="4AC30B75" w14:textId="77777777" w:rsidR="00EF4663" w:rsidRPr="00E22EA0" w:rsidRDefault="00EF4663" w:rsidP="0079161B">
            <w:pPr>
              <w:spacing w:before="20" w:after="20" w:line="240" w:lineRule="auto"/>
              <w:rPr>
                <w:rFonts w:ascii="Cambria" w:hAnsi="Cambria"/>
                <w:sz w:val="20"/>
                <w:szCs w:val="20"/>
              </w:rPr>
            </w:pPr>
            <w:r w:rsidRPr="00E22EA0">
              <w:rPr>
                <w:rFonts w:ascii="Cambria" w:hAnsi="Cambria"/>
                <w:sz w:val="20"/>
                <w:szCs w:val="20"/>
              </w:rPr>
              <w:t>Przygotowanie do pracy pisemnej (kazus)</w:t>
            </w:r>
          </w:p>
        </w:tc>
        <w:tc>
          <w:tcPr>
            <w:tcW w:w="1843" w:type="dxa"/>
            <w:tcBorders>
              <w:top w:val="single" w:sz="4" w:space="0" w:color="000000"/>
              <w:left w:val="single" w:sz="4" w:space="0" w:color="000000"/>
              <w:bottom w:val="single" w:sz="4" w:space="0" w:color="000000"/>
              <w:right w:val="single" w:sz="4" w:space="0" w:color="000000"/>
            </w:tcBorders>
            <w:vAlign w:val="center"/>
          </w:tcPr>
          <w:p w14:paraId="379B6ED5" w14:textId="77777777" w:rsidR="00EF4663" w:rsidRPr="00E22EA0" w:rsidRDefault="00EF4663" w:rsidP="0079161B">
            <w:pPr>
              <w:spacing w:before="20" w:after="20" w:line="240" w:lineRule="auto"/>
              <w:jc w:val="center"/>
              <w:rPr>
                <w:rFonts w:ascii="Cambria" w:hAnsi="Cambria"/>
                <w:sz w:val="20"/>
                <w:szCs w:val="20"/>
              </w:rPr>
            </w:pPr>
            <w:r w:rsidRPr="00E22EA0">
              <w:rPr>
                <w:rFonts w:ascii="Cambria" w:hAnsi="Cambria"/>
                <w:sz w:val="20"/>
                <w:szCs w:val="20"/>
              </w:rPr>
              <w:t>5</w:t>
            </w:r>
          </w:p>
        </w:tc>
        <w:tc>
          <w:tcPr>
            <w:tcW w:w="1829" w:type="dxa"/>
            <w:tcBorders>
              <w:top w:val="single" w:sz="4" w:space="0" w:color="000000"/>
              <w:left w:val="single" w:sz="4" w:space="0" w:color="000000"/>
              <w:bottom w:val="single" w:sz="4" w:space="0" w:color="000000"/>
              <w:right w:val="single" w:sz="4" w:space="0" w:color="000000"/>
            </w:tcBorders>
            <w:vAlign w:val="center"/>
          </w:tcPr>
          <w:p w14:paraId="60F7A75C" w14:textId="77777777" w:rsidR="00EF4663" w:rsidRPr="00E22EA0" w:rsidRDefault="00EF4663" w:rsidP="0079161B">
            <w:pPr>
              <w:spacing w:before="20" w:after="20" w:line="240" w:lineRule="auto"/>
              <w:jc w:val="center"/>
              <w:rPr>
                <w:rFonts w:ascii="Cambria" w:hAnsi="Cambria"/>
                <w:sz w:val="20"/>
                <w:szCs w:val="20"/>
              </w:rPr>
            </w:pPr>
            <w:r w:rsidRPr="00E22EA0">
              <w:rPr>
                <w:rFonts w:ascii="Cambria" w:hAnsi="Cambria"/>
                <w:sz w:val="20"/>
                <w:szCs w:val="20"/>
              </w:rPr>
              <w:t>5</w:t>
            </w:r>
          </w:p>
        </w:tc>
      </w:tr>
      <w:tr w:rsidR="00EF4663" w:rsidRPr="00E22EA0" w14:paraId="16690584" w14:textId="77777777" w:rsidTr="0079161B">
        <w:trPr>
          <w:trHeight w:val="340"/>
          <w:jc w:val="center"/>
        </w:trPr>
        <w:tc>
          <w:tcPr>
            <w:tcW w:w="5947" w:type="dxa"/>
            <w:tcBorders>
              <w:top w:val="single" w:sz="4" w:space="0" w:color="000000"/>
              <w:left w:val="single" w:sz="4" w:space="0" w:color="000000"/>
              <w:bottom w:val="single" w:sz="4" w:space="0" w:color="000000"/>
              <w:right w:val="single" w:sz="4" w:space="0" w:color="000000"/>
            </w:tcBorders>
            <w:vAlign w:val="center"/>
          </w:tcPr>
          <w:p w14:paraId="7D7346D0" w14:textId="77777777" w:rsidR="00EF4663" w:rsidRPr="00E22EA0" w:rsidRDefault="00EF4663" w:rsidP="0079161B">
            <w:pPr>
              <w:spacing w:before="20" w:after="20" w:line="240" w:lineRule="auto"/>
              <w:jc w:val="right"/>
              <w:rPr>
                <w:rFonts w:ascii="Cambria" w:hAnsi="Cambria"/>
                <w:b/>
                <w:sz w:val="20"/>
                <w:szCs w:val="20"/>
              </w:rPr>
            </w:pPr>
            <w:r w:rsidRPr="00E22EA0">
              <w:rPr>
                <w:rFonts w:ascii="Cambria" w:hAnsi="Cambria"/>
                <w:b/>
                <w:sz w:val="20"/>
                <w:szCs w:val="20"/>
              </w:rPr>
              <w:t>suma godzin:</w:t>
            </w:r>
          </w:p>
        </w:tc>
        <w:tc>
          <w:tcPr>
            <w:tcW w:w="1843" w:type="dxa"/>
            <w:tcBorders>
              <w:top w:val="single" w:sz="4" w:space="0" w:color="000000"/>
              <w:left w:val="single" w:sz="4" w:space="0" w:color="000000"/>
              <w:bottom w:val="single" w:sz="4" w:space="0" w:color="000000"/>
              <w:right w:val="single" w:sz="4" w:space="0" w:color="000000"/>
            </w:tcBorders>
            <w:vAlign w:val="center"/>
          </w:tcPr>
          <w:p w14:paraId="4A709DF6" w14:textId="77777777" w:rsidR="00EF4663" w:rsidRPr="00E22EA0" w:rsidRDefault="00EF4663" w:rsidP="0079161B">
            <w:pPr>
              <w:spacing w:before="20" w:after="20" w:line="240" w:lineRule="auto"/>
              <w:jc w:val="center"/>
              <w:rPr>
                <w:rFonts w:ascii="Cambria" w:hAnsi="Cambria"/>
                <w:b/>
                <w:sz w:val="20"/>
                <w:szCs w:val="20"/>
              </w:rPr>
            </w:pPr>
            <w:r w:rsidRPr="00E22EA0">
              <w:rPr>
                <w:rFonts w:ascii="Cambria" w:hAnsi="Cambria"/>
                <w:b/>
                <w:sz w:val="20"/>
                <w:szCs w:val="20"/>
              </w:rPr>
              <w:t>25</w:t>
            </w:r>
          </w:p>
        </w:tc>
        <w:tc>
          <w:tcPr>
            <w:tcW w:w="1829" w:type="dxa"/>
            <w:tcBorders>
              <w:top w:val="single" w:sz="4" w:space="0" w:color="000000"/>
              <w:left w:val="single" w:sz="4" w:space="0" w:color="000000"/>
              <w:bottom w:val="single" w:sz="4" w:space="0" w:color="000000"/>
              <w:right w:val="single" w:sz="4" w:space="0" w:color="000000"/>
            </w:tcBorders>
            <w:vAlign w:val="center"/>
          </w:tcPr>
          <w:p w14:paraId="5D68BEB5" w14:textId="77777777" w:rsidR="00EF4663" w:rsidRPr="00E22EA0" w:rsidRDefault="00EF4663" w:rsidP="0079161B">
            <w:pPr>
              <w:spacing w:before="20" w:after="20" w:line="240" w:lineRule="auto"/>
              <w:jc w:val="center"/>
              <w:rPr>
                <w:rFonts w:ascii="Cambria" w:hAnsi="Cambria"/>
                <w:b/>
                <w:sz w:val="20"/>
                <w:szCs w:val="20"/>
              </w:rPr>
            </w:pPr>
            <w:r w:rsidRPr="00E22EA0">
              <w:rPr>
                <w:rFonts w:ascii="Cambria" w:hAnsi="Cambria"/>
                <w:b/>
                <w:sz w:val="20"/>
                <w:szCs w:val="20"/>
              </w:rPr>
              <w:t>25</w:t>
            </w:r>
          </w:p>
        </w:tc>
      </w:tr>
      <w:tr w:rsidR="00EF4663" w:rsidRPr="00E22EA0" w14:paraId="358597F1" w14:textId="77777777" w:rsidTr="0079161B">
        <w:trPr>
          <w:trHeight w:val="340"/>
          <w:jc w:val="center"/>
        </w:trPr>
        <w:tc>
          <w:tcPr>
            <w:tcW w:w="5947" w:type="dxa"/>
            <w:tcBorders>
              <w:top w:val="single" w:sz="4" w:space="0" w:color="000000"/>
              <w:left w:val="single" w:sz="4" w:space="0" w:color="000000"/>
              <w:bottom w:val="single" w:sz="4" w:space="0" w:color="000000"/>
              <w:right w:val="single" w:sz="4" w:space="0" w:color="000000"/>
            </w:tcBorders>
            <w:vAlign w:val="center"/>
          </w:tcPr>
          <w:p w14:paraId="560551AC" w14:textId="77777777" w:rsidR="00EF4663" w:rsidRPr="00E22EA0" w:rsidRDefault="00EF4663" w:rsidP="0079161B">
            <w:pPr>
              <w:pStyle w:val="Bezodstpw"/>
              <w:jc w:val="right"/>
              <w:rPr>
                <w:rFonts w:ascii="Cambria" w:hAnsi="Cambria"/>
                <w:sz w:val="20"/>
                <w:szCs w:val="20"/>
              </w:rPr>
            </w:pPr>
            <w:r w:rsidRPr="00E22EA0">
              <w:rPr>
                <w:rFonts w:ascii="Cambria" w:hAnsi="Cambria"/>
                <w:b/>
                <w:sz w:val="20"/>
                <w:szCs w:val="20"/>
              </w:rPr>
              <w:t>liczba pkt ECTS przypisana do zajęć:</w:t>
            </w:r>
            <w:r w:rsidRPr="00E22EA0">
              <w:rPr>
                <w:rFonts w:ascii="Cambria" w:hAnsi="Cambria"/>
                <w:sz w:val="20"/>
                <w:szCs w:val="20"/>
              </w:rPr>
              <w:br/>
              <w:t>(1 pkt ECTS odpowiada od 25 do 30 godzin aktywności studenta)</w:t>
            </w:r>
          </w:p>
        </w:tc>
        <w:tc>
          <w:tcPr>
            <w:tcW w:w="1843" w:type="dxa"/>
            <w:tcBorders>
              <w:top w:val="single" w:sz="4" w:space="0" w:color="000000"/>
              <w:left w:val="single" w:sz="4" w:space="0" w:color="000000"/>
              <w:bottom w:val="single" w:sz="4" w:space="0" w:color="000000"/>
              <w:right w:val="single" w:sz="4" w:space="0" w:color="000000"/>
            </w:tcBorders>
            <w:vAlign w:val="center"/>
          </w:tcPr>
          <w:p w14:paraId="251B2095" w14:textId="77777777" w:rsidR="00EF4663" w:rsidRPr="00E22EA0" w:rsidRDefault="00EF4663" w:rsidP="0079161B">
            <w:pPr>
              <w:spacing w:before="20" w:after="20" w:line="240" w:lineRule="auto"/>
              <w:jc w:val="center"/>
              <w:rPr>
                <w:rFonts w:ascii="Cambria" w:hAnsi="Cambria"/>
                <w:b/>
                <w:sz w:val="20"/>
                <w:szCs w:val="20"/>
              </w:rPr>
            </w:pPr>
            <w:r w:rsidRPr="00E22EA0">
              <w:rPr>
                <w:rFonts w:ascii="Cambria" w:hAnsi="Cambria"/>
                <w:b/>
                <w:sz w:val="20"/>
                <w:szCs w:val="20"/>
              </w:rPr>
              <w:t>1</w:t>
            </w:r>
          </w:p>
        </w:tc>
        <w:tc>
          <w:tcPr>
            <w:tcW w:w="1829" w:type="dxa"/>
            <w:tcBorders>
              <w:top w:val="single" w:sz="4" w:space="0" w:color="000000"/>
              <w:left w:val="single" w:sz="4" w:space="0" w:color="000000"/>
              <w:bottom w:val="single" w:sz="4" w:space="0" w:color="000000"/>
              <w:right w:val="single" w:sz="4" w:space="0" w:color="000000"/>
            </w:tcBorders>
            <w:vAlign w:val="center"/>
          </w:tcPr>
          <w:p w14:paraId="1CBDB997" w14:textId="77777777" w:rsidR="00EF4663" w:rsidRPr="00E22EA0" w:rsidRDefault="00EF4663" w:rsidP="0079161B">
            <w:pPr>
              <w:spacing w:before="20" w:after="20" w:line="240" w:lineRule="auto"/>
              <w:jc w:val="center"/>
              <w:rPr>
                <w:rFonts w:ascii="Cambria" w:hAnsi="Cambria"/>
                <w:b/>
                <w:sz w:val="20"/>
                <w:szCs w:val="20"/>
              </w:rPr>
            </w:pPr>
            <w:r w:rsidRPr="00E22EA0">
              <w:rPr>
                <w:rFonts w:ascii="Cambria" w:hAnsi="Cambria"/>
                <w:b/>
                <w:sz w:val="20"/>
                <w:szCs w:val="20"/>
              </w:rPr>
              <w:t>1</w:t>
            </w:r>
          </w:p>
        </w:tc>
      </w:tr>
    </w:tbl>
    <w:p w14:paraId="6122DA55" w14:textId="77777777" w:rsidR="00EF4663" w:rsidRPr="00E22EA0" w:rsidRDefault="00EF4663" w:rsidP="00EF4663">
      <w:pPr>
        <w:spacing w:before="120" w:after="120" w:line="240" w:lineRule="auto"/>
        <w:rPr>
          <w:rFonts w:ascii="Cambria" w:hAnsi="Cambria" w:cs="Calibri"/>
          <w:b/>
          <w:bCs/>
        </w:rPr>
      </w:pPr>
      <w:r w:rsidRPr="00E22EA0">
        <w:rPr>
          <w:rFonts w:ascii="Cambria" w:hAnsi="Cambria" w:cs="Calibri"/>
          <w:b/>
          <w:bCs/>
        </w:rPr>
        <w:t>12. Literatura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06"/>
      </w:tblGrid>
      <w:tr w:rsidR="00EF4663" w:rsidRPr="00E22EA0" w14:paraId="0D817B75" w14:textId="77777777" w:rsidTr="0079161B">
        <w:trPr>
          <w:trHeight w:val="567"/>
        </w:trPr>
        <w:tc>
          <w:tcPr>
            <w:tcW w:w="9606" w:type="dxa"/>
            <w:shd w:val="clear" w:color="auto" w:fill="auto"/>
            <w:vAlign w:val="center"/>
          </w:tcPr>
          <w:p w14:paraId="111ECA4B" w14:textId="77777777" w:rsidR="00EF4663" w:rsidRPr="00E22EA0" w:rsidRDefault="00EF4663" w:rsidP="0079161B">
            <w:pPr>
              <w:spacing w:after="0" w:line="240" w:lineRule="auto"/>
              <w:rPr>
                <w:rFonts w:ascii="Cambria" w:hAnsi="Cambria"/>
                <w:b/>
                <w:sz w:val="20"/>
                <w:szCs w:val="20"/>
              </w:rPr>
            </w:pPr>
            <w:r w:rsidRPr="00E22EA0">
              <w:rPr>
                <w:rFonts w:ascii="Cambria" w:hAnsi="Cambria"/>
                <w:b/>
                <w:sz w:val="20"/>
                <w:szCs w:val="20"/>
              </w:rPr>
              <w:t>Literatura obowiązkowa:</w:t>
            </w:r>
          </w:p>
          <w:p w14:paraId="654369CC" w14:textId="77777777" w:rsidR="00EF4663" w:rsidRPr="00E22EA0" w:rsidRDefault="00EF4663" w:rsidP="00E22EA0">
            <w:pPr>
              <w:pStyle w:val="Akapitzlist"/>
              <w:numPr>
                <w:ilvl w:val="0"/>
                <w:numId w:val="13"/>
              </w:numPr>
              <w:spacing w:after="0" w:line="276" w:lineRule="auto"/>
              <w:rPr>
                <w:rFonts w:ascii="Cambria" w:eastAsia="Times New Roman" w:hAnsi="Cambria"/>
                <w:sz w:val="20"/>
                <w:szCs w:val="20"/>
                <w:lang w:eastAsia="pl-PL"/>
              </w:rPr>
            </w:pPr>
            <w:r w:rsidRPr="00E22EA0">
              <w:rPr>
                <w:rFonts w:ascii="Cambria" w:eastAsia="Times New Roman" w:hAnsi="Cambria"/>
                <w:sz w:val="20"/>
                <w:szCs w:val="20"/>
                <w:lang w:eastAsia="pl-PL"/>
              </w:rPr>
              <w:t>J. Barta, R. Markiewicz, Prawo autorskie i prawa pokrewne, Wolters Kluwer Polska, Warszawa 2016.</w:t>
            </w:r>
          </w:p>
          <w:p w14:paraId="663EAD0B" w14:textId="77777777" w:rsidR="00EF4663" w:rsidRPr="00E22EA0" w:rsidRDefault="00EF4663" w:rsidP="00E22EA0">
            <w:pPr>
              <w:pStyle w:val="Akapitzlist"/>
              <w:numPr>
                <w:ilvl w:val="0"/>
                <w:numId w:val="13"/>
              </w:numPr>
              <w:spacing w:after="0" w:line="276" w:lineRule="auto"/>
              <w:rPr>
                <w:rFonts w:ascii="Cambria" w:eastAsia="Times New Roman" w:hAnsi="Cambria"/>
                <w:sz w:val="20"/>
                <w:szCs w:val="20"/>
                <w:lang w:eastAsia="pl-PL"/>
              </w:rPr>
            </w:pPr>
            <w:r w:rsidRPr="00E22EA0">
              <w:rPr>
                <w:rFonts w:ascii="Cambria" w:eastAsia="Times New Roman" w:hAnsi="Cambria"/>
                <w:sz w:val="20"/>
                <w:szCs w:val="20"/>
                <w:lang w:eastAsia="pl-PL"/>
              </w:rPr>
              <w:t xml:space="preserve">Ustawa z dnia 4 lutego 1994 r. o prawie autorskim i prawach pokrewnych </w:t>
            </w:r>
            <w:r w:rsidRPr="00E22EA0">
              <w:rPr>
                <w:rFonts w:ascii="Cambria" w:eastAsia="Times New Roman" w:hAnsi="Cambria"/>
                <w:i/>
                <w:sz w:val="20"/>
                <w:szCs w:val="20"/>
                <w:lang w:eastAsia="pl-PL"/>
              </w:rPr>
              <w:t>(tj. Dz. U. z 2022 r. poz. 2509)</w:t>
            </w:r>
          </w:p>
        </w:tc>
      </w:tr>
      <w:tr w:rsidR="00EF4663" w:rsidRPr="00E22EA0" w14:paraId="67B66462" w14:textId="77777777" w:rsidTr="0079161B">
        <w:trPr>
          <w:trHeight w:val="567"/>
        </w:trPr>
        <w:tc>
          <w:tcPr>
            <w:tcW w:w="9606" w:type="dxa"/>
            <w:shd w:val="clear" w:color="auto" w:fill="auto"/>
            <w:vAlign w:val="center"/>
          </w:tcPr>
          <w:p w14:paraId="3B69DFAB" w14:textId="77777777" w:rsidR="00EF4663" w:rsidRPr="00E22EA0" w:rsidRDefault="00EF4663" w:rsidP="0079161B">
            <w:pPr>
              <w:spacing w:after="0" w:line="240" w:lineRule="auto"/>
              <w:ind w:right="-567"/>
              <w:contextualSpacing/>
              <w:rPr>
                <w:rFonts w:ascii="Cambria" w:hAnsi="Cambria"/>
                <w:b/>
                <w:sz w:val="20"/>
                <w:szCs w:val="20"/>
              </w:rPr>
            </w:pPr>
            <w:r w:rsidRPr="00E22EA0">
              <w:rPr>
                <w:rFonts w:ascii="Cambria" w:hAnsi="Cambria"/>
                <w:b/>
                <w:sz w:val="20"/>
                <w:szCs w:val="20"/>
              </w:rPr>
              <w:t xml:space="preserve">Literatura zalecana / fakultatywna: </w:t>
            </w:r>
            <w:r w:rsidRPr="00E22EA0">
              <w:rPr>
                <w:rFonts w:ascii="Cambria" w:hAnsi="Cambria"/>
                <w:sz w:val="20"/>
                <w:szCs w:val="20"/>
              </w:rPr>
              <w:t>brak</w:t>
            </w:r>
          </w:p>
        </w:tc>
      </w:tr>
    </w:tbl>
    <w:p w14:paraId="5B35E575" w14:textId="77777777" w:rsidR="00EF4663" w:rsidRPr="00E22EA0" w:rsidRDefault="00EF4663" w:rsidP="00EF4663">
      <w:pPr>
        <w:spacing w:before="60" w:after="60"/>
        <w:rPr>
          <w:rFonts w:ascii="Cambria" w:hAnsi="Cambria"/>
          <w:b/>
        </w:rPr>
      </w:pPr>
      <w:r w:rsidRPr="00E22EA0">
        <w:rPr>
          <w:rFonts w:ascii="Cambria" w:hAnsi="Cambria"/>
          <w:b/>
        </w:rPr>
        <w:t>13.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760"/>
      </w:tblGrid>
      <w:tr w:rsidR="00EF4663" w:rsidRPr="00E22EA0" w14:paraId="64435C80" w14:textId="77777777" w:rsidTr="0079161B">
        <w:trPr>
          <w:trHeight w:val="295"/>
        </w:trPr>
        <w:tc>
          <w:tcPr>
            <w:tcW w:w="3846" w:type="dxa"/>
            <w:shd w:val="clear" w:color="auto" w:fill="auto"/>
            <w:vAlign w:val="center"/>
          </w:tcPr>
          <w:p w14:paraId="3DB09BE3" w14:textId="77777777" w:rsidR="00EF4663" w:rsidRPr="00E22EA0" w:rsidRDefault="00EF4663" w:rsidP="0079161B">
            <w:pPr>
              <w:spacing w:before="60" w:after="60" w:line="240" w:lineRule="auto"/>
              <w:rPr>
                <w:rFonts w:ascii="Cambria" w:hAnsi="Cambria"/>
                <w:sz w:val="20"/>
                <w:szCs w:val="20"/>
              </w:rPr>
            </w:pPr>
            <w:r w:rsidRPr="00E22EA0">
              <w:rPr>
                <w:rFonts w:ascii="Cambria" w:hAnsi="Cambria"/>
                <w:sz w:val="20"/>
                <w:szCs w:val="20"/>
              </w:rPr>
              <w:t>Imię i nazwisko  sporządzającego</w:t>
            </w:r>
          </w:p>
        </w:tc>
        <w:tc>
          <w:tcPr>
            <w:tcW w:w="5760" w:type="dxa"/>
            <w:shd w:val="clear" w:color="auto" w:fill="auto"/>
            <w:vAlign w:val="center"/>
          </w:tcPr>
          <w:p w14:paraId="3B5919E6" w14:textId="77777777" w:rsidR="00EF4663" w:rsidRPr="00E22EA0" w:rsidRDefault="00EF4663" w:rsidP="0079161B">
            <w:pPr>
              <w:spacing w:before="60" w:after="60" w:line="240" w:lineRule="auto"/>
              <w:rPr>
                <w:rFonts w:ascii="Cambria" w:hAnsi="Cambria"/>
                <w:sz w:val="20"/>
                <w:szCs w:val="20"/>
              </w:rPr>
            </w:pPr>
            <w:r w:rsidRPr="00E22EA0">
              <w:rPr>
                <w:rFonts w:ascii="Cambria" w:hAnsi="Cambria"/>
                <w:sz w:val="20"/>
                <w:szCs w:val="20"/>
              </w:rPr>
              <w:t>mgr Marcin Szott</w:t>
            </w:r>
          </w:p>
        </w:tc>
      </w:tr>
      <w:tr w:rsidR="00EF4663" w:rsidRPr="00E22EA0" w14:paraId="6162C8CE" w14:textId="77777777" w:rsidTr="0079161B">
        <w:trPr>
          <w:trHeight w:val="358"/>
        </w:trPr>
        <w:tc>
          <w:tcPr>
            <w:tcW w:w="3846" w:type="dxa"/>
            <w:shd w:val="clear" w:color="auto" w:fill="auto"/>
            <w:vAlign w:val="center"/>
          </w:tcPr>
          <w:p w14:paraId="07409370" w14:textId="77777777" w:rsidR="00EF4663" w:rsidRPr="00E22EA0" w:rsidRDefault="00EF4663" w:rsidP="0079161B">
            <w:pPr>
              <w:spacing w:before="60" w:after="60" w:line="240" w:lineRule="auto"/>
              <w:rPr>
                <w:rFonts w:ascii="Cambria" w:hAnsi="Cambria"/>
                <w:sz w:val="20"/>
                <w:szCs w:val="20"/>
              </w:rPr>
            </w:pPr>
            <w:r w:rsidRPr="00E22EA0">
              <w:rPr>
                <w:rFonts w:ascii="Cambria" w:hAnsi="Cambria"/>
                <w:sz w:val="20"/>
                <w:szCs w:val="20"/>
              </w:rPr>
              <w:t>Data sporządzenia / aktualizacji</w:t>
            </w:r>
          </w:p>
        </w:tc>
        <w:tc>
          <w:tcPr>
            <w:tcW w:w="5760" w:type="dxa"/>
            <w:shd w:val="clear" w:color="auto" w:fill="auto"/>
            <w:vAlign w:val="center"/>
          </w:tcPr>
          <w:p w14:paraId="5364E99B" w14:textId="70CD4F04" w:rsidR="00EF4663" w:rsidRPr="00E22EA0" w:rsidRDefault="0015697B" w:rsidP="0079161B">
            <w:pPr>
              <w:spacing w:before="60" w:after="60" w:line="240" w:lineRule="auto"/>
              <w:rPr>
                <w:rFonts w:ascii="Cambria" w:hAnsi="Cambria"/>
                <w:sz w:val="20"/>
                <w:szCs w:val="20"/>
              </w:rPr>
            </w:pPr>
            <w:r>
              <w:rPr>
                <w:rFonts w:ascii="Cambria" w:hAnsi="Cambria"/>
                <w:sz w:val="20"/>
                <w:szCs w:val="20"/>
              </w:rPr>
              <w:t>19</w:t>
            </w:r>
            <w:r w:rsidR="00EF4663" w:rsidRPr="00E22EA0">
              <w:rPr>
                <w:rFonts w:ascii="Cambria" w:hAnsi="Cambria"/>
                <w:sz w:val="20"/>
                <w:szCs w:val="20"/>
              </w:rPr>
              <w:t>.06.2023 r.</w:t>
            </w:r>
          </w:p>
        </w:tc>
      </w:tr>
      <w:tr w:rsidR="00EF4663" w:rsidRPr="00E22EA0" w14:paraId="716003B8" w14:textId="77777777" w:rsidTr="0079161B">
        <w:trPr>
          <w:trHeight w:val="420"/>
        </w:trPr>
        <w:tc>
          <w:tcPr>
            <w:tcW w:w="3846" w:type="dxa"/>
            <w:shd w:val="clear" w:color="auto" w:fill="auto"/>
            <w:vAlign w:val="center"/>
          </w:tcPr>
          <w:p w14:paraId="25BE7D73" w14:textId="77777777" w:rsidR="00EF4663" w:rsidRPr="00E22EA0" w:rsidRDefault="00EF4663" w:rsidP="0079161B">
            <w:pPr>
              <w:spacing w:before="60" w:after="60" w:line="240" w:lineRule="auto"/>
              <w:rPr>
                <w:rFonts w:ascii="Cambria" w:hAnsi="Cambria"/>
                <w:sz w:val="20"/>
                <w:szCs w:val="20"/>
              </w:rPr>
            </w:pPr>
            <w:r w:rsidRPr="00E22EA0">
              <w:rPr>
                <w:rFonts w:ascii="Cambria" w:hAnsi="Cambria"/>
                <w:sz w:val="20"/>
                <w:szCs w:val="20"/>
              </w:rPr>
              <w:t>Dane kontaktowe (e-mail, telefon)</w:t>
            </w:r>
          </w:p>
        </w:tc>
        <w:tc>
          <w:tcPr>
            <w:tcW w:w="5760" w:type="dxa"/>
            <w:shd w:val="clear" w:color="auto" w:fill="auto"/>
            <w:vAlign w:val="center"/>
          </w:tcPr>
          <w:p w14:paraId="17DF6CDC" w14:textId="77777777" w:rsidR="00EF4663" w:rsidRPr="00E22EA0" w:rsidRDefault="00000000" w:rsidP="0079161B">
            <w:pPr>
              <w:spacing w:before="60" w:after="60" w:line="240" w:lineRule="auto"/>
              <w:rPr>
                <w:rFonts w:ascii="Cambria" w:hAnsi="Cambria"/>
                <w:sz w:val="20"/>
                <w:szCs w:val="20"/>
              </w:rPr>
            </w:pPr>
            <w:hyperlink r:id="rId13" w:history="1">
              <w:r w:rsidR="00EF4663" w:rsidRPr="00E22EA0">
                <w:rPr>
                  <w:rStyle w:val="Hipercze"/>
                  <w:rFonts w:ascii="Cambria" w:hAnsi="Cambria"/>
                  <w:color w:val="auto"/>
                  <w:sz w:val="20"/>
                  <w:szCs w:val="20"/>
                </w:rPr>
                <w:t>mszott@ajp.edu.pl</w:t>
              </w:r>
            </w:hyperlink>
          </w:p>
        </w:tc>
      </w:tr>
      <w:tr w:rsidR="00EF4663" w:rsidRPr="00E22EA0" w14:paraId="5994DD3D" w14:textId="77777777" w:rsidTr="0079161B">
        <w:trPr>
          <w:trHeight w:val="271"/>
        </w:trPr>
        <w:tc>
          <w:tcPr>
            <w:tcW w:w="3846" w:type="dxa"/>
            <w:tcBorders>
              <w:bottom w:val="single" w:sz="4" w:space="0" w:color="000000"/>
            </w:tcBorders>
            <w:shd w:val="clear" w:color="auto" w:fill="auto"/>
            <w:vAlign w:val="center"/>
          </w:tcPr>
          <w:p w14:paraId="0B7B94D8" w14:textId="77777777" w:rsidR="00EF4663" w:rsidRPr="00E22EA0" w:rsidRDefault="00EF4663" w:rsidP="0079161B">
            <w:pPr>
              <w:spacing w:before="60" w:after="60" w:line="240" w:lineRule="auto"/>
              <w:rPr>
                <w:rFonts w:ascii="Cambria" w:hAnsi="Cambria"/>
                <w:sz w:val="20"/>
                <w:szCs w:val="20"/>
              </w:rPr>
            </w:pPr>
            <w:r w:rsidRPr="00E22EA0">
              <w:rPr>
                <w:rFonts w:ascii="Cambria" w:hAnsi="Cambria"/>
                <w:sz w:val="20"/>
                <w:szCs w:val="20"/>
              </w:rPr>
              <w:t>Podpis</w:t>
            </w:r>
          </w:p>
        </w:tc>
        <w:tc>
          <w:tcPr>
            <w:tcW w:w="5760" w:type="dxa"/>
            <w:tcBorders>
              <w:bottom w:val="single" w:sz="4" w:space="0" w:color="000000"/>
            </w:tcBorders>
            <w:shd w:val="clear" w:color="auto" w:fill="auto"/>
            <w:vAlign w:val="center"/>
          </w:tcPr>
          <w:p w14:paraId="1F09E4A2" w14:textId="77777777" w:rsidR="00EF4663" w:rsidRPr="00E22EA0" w:rsidRDefault="00EF4663" w:rsidP="0079161B">
            <w:pPr>
              <w:spacing w:before="60" w:after="60" w:line="240" w:lineRule="auto"/>
              <w:rPr>
                <w:rFonts w:ascii="Cambria" w:hAnsi="Cambria"/>
                <w:sz w:val="20"/>
                <w:szCs w:val="20"/>
              </w:rPr>
            </w:pPr>
          </w:p>
        </w:tc>
      </w:tr>
    </w:tbl>
    <w:p w14:paraId="2DBFC4DF" w14:textId="77777777" w:rsidR="00824C2F" w:rsidRPr="00E22EA0" w:rsidRDefault="000643C0">
      <w:pPr>
        <w:rPr>
          <w:rFonts w:ascii="Cambria" w:hAnsi="Cambria" w:cs="Times New Roman"/>
        </w:rPr>
      </w:pPr>
      <w:r w:rsidRPr="00E22EA0">
        <w:rPr>
          <w:rFonts w:ascii="Cambria" w:hAnsi="Cambria" w:cs="Times New Roman"/>
        </w:rPr>
        <w:br w:type="page"/>
      </w:r>
    </w:p>
    <w:tbl>
      <w:tblPr>
        <w:tblpPr w:leftFromText="141" w:rightFromText="141" w:vertAnchor="page" w:horzAnchor="margin" w:tblpXSpec="center" w:tblpY="1441"/>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3102"/>
        <w:gridCol w:w="4819"/>
      </w:tblGrid>
      <w:tr w:rsidR="00824C2F" w:rsidRPr="00E22EA0" w14:paraId="0B1FD1E8" w14:textId="77777777" w:rsidTr="0079161B">
        <w:trPr>
          <w:trHeight w:val="269"/>
        </w:trPr>
        <w:tc>
          <w:tcPr>
            <w:tcW w:w="1968" w:type="dxa"/>
            <w:vMerge w:val="restart"/>
            <w:shd w:val="clear" w:color="auto" w:fill="auto"/>
          </w:tcPr>
          <w:p w14:paraId="30F05F00" w14:textId="77777777" w:rsidR="00824C2F" w:rsidRPr="00E22EA0" w:rsidRDefault="00824C2F" w:rsidP="0079161B">
            <w:pPr>
              <w:spacing w:after="0" w:line="240" w:lineRule="auto"/>
              <w:jc w:val="center"/>
              <w:rPr>
                <w:rFonts w:ascii="Cambria" w:hAnsi="Cambria" w:cs="Times New Roman"/>
                <w:b/>
                <w:bCs/>
                <w:sz w:val="24"/>
                <w:szCs w:val="24"/>
              </w:rPr>
            </w:pPr>
            <w:r w:rsidRPr="00E22EA0">
              <w:rPr>
                <w:rFonts w:ascii="Cambria" w:hAnsi="Cambria"/>
                <w:noProof/>
                <w:lang w:val="de-DE" w:eastAsia="de-DE"/>
              </w:rPr>
              <w:lastRenderedPageBreak/>
              <w:drawing>
                <wp:inline distT="0" distB="0" distL="0" distR="0" wp14:anchorId="0F54F15F" wp14:editId="48BC872D">
                  <wp:extent cx="1069975" cy="1069975"/>
                  <wp:effectExtent l="0" t="0" r="0" b="0"/>
                  <wp:docPr id="1289077571" name="Obraz 1289077571"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Obraz 10" descr="Obraz zawierający godło, symbol, logo, Znak towarowy&#10;&#10;Opis wygenerowany automatycznie"/>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ln>
                            <a:noFill/>
                          </a:ln>
                        </pic:spPr>
                      </pic:pic>
                    </a:graphicData>
                  </a:graphic>
                </wp:inline>
              </w:drawing>
            </w:r>
          </w:p>
        </w:tc>
        <w:tc>
          <w:tcPr>
            <w:tcW w:w="3102" w:type="dxa"/>
            <w:tcBorders>
              <w:bottom w:val="single" w:sz="4" w:space="0" w:color="000000"/>
            </w:tcBorders>
            <w:shd w:val="clear" w:color="auto" w:fill="auto"/>
            <w:vAlign w:val="center"/>
          </w:tcPr>
          <w:p w14:paraId="1079617D" w14:textId="77777777" w:rsidR="00824C2F" w:rsidRPr="00E22EA0" w:rsidRDefault="00824C2F" w:rsidP="0079161B">
            <w:pPr>
              <w:spacing w:after="0" w:line="240" w:lineRule="auto"/>
              <w:rPr>
                <w:rFonts w:ascii="Cambria" w:hAnsi="Cambria" w:cs="Times New Roman"/>
                <w:b/>
                <w:bCs/>
                <w:sz w:val="28"/>
                <w:szCs w:val="28"/>
              </w:rPr>
            </w:pPr>
            <w:r w:rsidRPr="00E22EA0">
              <w:rPr>
                <w:rFonts w:ascii="Cambria" w:hAnsi="Cambria" w:cs="Times New Roman"/>
                <w:b/>
                <w:bCs/>
                <w:sz w:val="28"/>
                <w:szCs w:val="28"/>
              </w:rPr>
              <w:t>Wydział</w:t>
            </w:r>
          </w:p>
        </w:tc>
        <w:tc>
          <w:tcPr>
            <w:tcW w:w="4819" w:type="dxa"/>
            <w:tcBorders>
              <w:bottom w:val="single" w:sz="4" w:space="0" w:color="000000"/>
            </w:tcBorders>
            <w:shd w:val="clear" w:color="auto" w:fill="auto"/>
            <w:vAlign w:val="center"/>
          </w:tcPr>
          <w:p w14:paraId="1B9DADC3" w14:textId="77777777" w:rsidR="00824C2F" w:rsidRPr="00E22EA0" w:rsidRDefault="00824C2F" w:rsidP="0079161B">
            <w:pPr>
              <w:spacing w:after="0" w:line="240" w:lineRule="auto"/>
              <w:rPr>
                <w:rFonts w:ascii="Cambria" w:hAnsi="Cambria" w:cs="Times New Roman"/>
                <w:bCs/>
                <w:sz w:val="24"/>
                <w:szCs w:val="24"/>
              </w:rPr>
            </w:pPr>
            <w:r w:rsidRPr="00E22EA0">
              <w:rPr>
                <w:rFonts w:ascii="Cambria" w:hAnsi="Cambria" w:cs="Times New Roman"/>
                <w:bCs/>
                <w:sz w:val="24"/>
                <w:szCs w:val="24"/>
              </w:rPr>
              <w:t>Humanistyczny</w:t>
            </w:r>
          </w:p>
        </w:tc>
      </w:tr>
      <w:tr w:rsidR="00824C2F" w:rsidRPr="00E22EA0" w14:paraId="41D552D1" w14:textId="77777777" w:rsidTr="0079161B">
        <w:trPr>
          <w:trHeight w:val="275"/>
        </w:trPr>
        <w:tc>
          <w:tcPr>
            <w:tcW w:w="1968" w:type="dxa"/>
            <w:vMerge/>
            <w:shd w:val="clear" w:color="auto" w:fill="auto"/>
          </w:tcPr>
          <w:p w14:paraId="5EC4705F" w14:textId="77777777" w:rsidR="00824C2F" w:rsidRPr="00E22EA0" w:rsidRDefault="00824C2F" w:rsidP="0079161B">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3117C41B" w14:textId="77777777" w:rsidR="00824C2F" w:rsidRPr="00E22EA0" w:rsidRDefault="00824C2F" w:rsidP="0079161B">
            <w:pPr>
              <w:spacing w:after="0" w:line="240" w:lineRule="auto"/>
              <w:rPr>
                <w:rFonts w:ascii="Cambria" w:hAnsi="Cambria" w:cs="Times New Roman"/>
                <w:b/>
                <w:bCs/>
                <w:sz w:val="28"/>
                <w:szCs w:val="28"/>
              </w:rPr>
            </w:pPr>
            <w:r w:rsidRPr="00E22EA0">
              <w:rPr>
                <w:rFonts w:ascii="Cambria" w:hAnsi="Cambria" w:cs="Times New Roman"/>
                <w:b/>
                <w:bCs/>
                <w:sz w:val="28"/>
                <w:szCs w:val="28"/>
              </w:rPr>
              <w:t>Kierunek</w:t>
            </w:r>
          </w:p>
        </w:tc>
        <w:tc>
          <w:tcPr>
            <w:tcW w:w="4819" w:type="dxa"/>
            <w:tcBorders>
              <w:bottom w:val="single" w:sz="4" w:space="0" w:color="000000"/>
            </w:tcBorders>
            <w:shd w:val="clear" w:color="auto" w:fill="auto"/>
            <w:vAlign w:val="center"/>
          </w:tcPr>
          <w:p w14:paraId="77CB003E" w14:textId="7AF534A8" w:rsidR="00824C2F" w:rsidRPr="00E22EA0" w:rsidRDefault="00824C2F" w:rsidP="0079161B">
            <w:pPr>
              <w:spacing w:after="0" w:line="240" w:lineRule="auto"/>
              <w:rPr>
                <w:rFonts w:ascii="Cambria" w:hAnsi="Cambria" w:cs="Times New Roman"/>
                <w:bCs/>
                <w:sz w:val="24"/>
                <w:szCs w:val="24"/>
              </w:rPr>
            </w:pPr>
            <w:r w:rsidRPr="00E22EA0">
              <w:rPr>
                <w:rFonts w:ascii="Cambria" w:eastAsia="Times New Roman" w:hAnsi="Cambria" w:cs="Segoe UI"/>
                <w:kern w:val="0"/>
                <w:sz w:val="24"/>
                <w:szCs w:val="24"/>
                <w:lang w:eastAsia="pl-PL"/>
              </w:rPr>
              <w:t>Filologia w zakresie języka angielskiego </w:t>
            </w:r>
          </w:p>
        </w:tc>
      </w:tr>
      <w:tr w:rsidR="00824C2F" w:rsidRPr="00E22EA0" w14:paraId="23EE529B" w14:textId="77777777" w:rsidTr="0079161B">
        <w:trPr>
          <w:trHeight w:val="139"/>
        </w:trPr>
        <w:tc>
          <w:tcPr>
            <w:tcW w:w="1968" w:type="dxa"/>
            <w:vMerge/>
            <w:tcBorders>
              <w:bottom w:val="single" w:sz="4" w:space="0" w:color="000000"/>
            </w:tcBorders>
            <w:shd w:val="clear" w:color="auto" w:fill="auto"/>
          </w:tcPr>
          <w:p w14:paraId="2FD7055A" w14:textId="77777777" w:rsidR="00824C2F" w:rsidRPr="00E22EA0" w:rsidRDefault="00824C2F" w:rsidP="0079161B">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66F516F9" w14:textId="77777777" w:rsidR="00824C2F" w:rsidRPr="00E22EA0" w:rsidRDefault="00824C2F" w:rsidP="0079161B">
            <w:pPr>
              <w:spacing w:after="0" w:line="240" w:lineRule="auto"/>
              <w:rPr>
                <w:rFonts w:ascii="Cambria" w:hAnsi="Cambria" w:cs="Times New Roman"/>
                <w:b/>
                <w:bCs/>
                <w:sz w:val="28"/>
                <w:szCs w:val="28"/>
              </w:rPr>
            </w:pPr>
            <w:r w:rsidRPr="00E22EA0">
              <w:rPr>
                <w:rFonts w:ascii="Cambria" w:hAnsi="Cambria" w:cs="Times New Roman"/>
                <w:b/>
                <w:bCs/>
                <w:sz w:val="28"/>
                <w:szCs w:val="28"/>
              </w:rPr>
              <w:t>Poziom studiów</w:t>
            </w:r>
          </w:p>
        </w:tc>
        <w:tc>
          <w:tcPr>
            <w:tcW w:w="4819" w:type="dxa"/>
            <w:tcBorders>
              <w:bottom w:val="single" w:sz="4" w:space="0" w:color="000000"/>
            </w:tcBorders>
            <w:shd w:val="clear" w:color="auto" w:fill="auto"/>
            <w:vAlign w:val="center"/>
          </w:tcPr>
          <w:p w14:paraId="637F4105" w14:textId="77777777" w:rsidR="00824C2F" w:rsidRPr="00E22EA0" w:rsidRDefault="00824C2F" w:rsidP="0079161B">
            <w:pPr>
              <w:spacing w:after="0" w:line="240" w:lineRule="auto"/>
              <w:rPr>
                <w:rFonts w:ascii="Cambria" w:hAnsi="Cambria" w:cs="Times New Roman"/>
                <w:bCs/>
                <w:sz w:val="24"/>
                <w:szCs w:val="24"/>
              </w:rPr>
            </w:pPr>
            <w:r w:rsidRPr="00E22EA0">
              <w:rPr>
                <w:rFonts w:ascii="Cambria" w:hAnsi="Cambria" w:cs="Times New Roman"/>
                <w:bCs/>
                <w:sz w:val="18"/>
                <w:szCs w:val="18"/>
              </w:rPr>
              <w:t>pierwszego stopnia</w:t>
            </w:r>
          </w:p>
        </w:tc>
      </w:tr>
      <w:tr w:rsidR="00824C2F" w:rsidRPr="00E22EA0" w14:paraId="5F26527D" w14:textId="77777777" w:rsidTr="0079161B">
        <w:trPr>
          <w:trHeight w:val="139"/>
        </w:trPr>
        <w:tc>
          <w:tcPr>
            <w:tcW w:w="1968" w:type="dxa"/>
            <w:vMerge/>
            <w:tcBorders>
              <w:bottom w:val="single" w:sz="4" w:space="0" w:color="000000"/>
            </w:tcBorders>
            <w:shd w:val="clear" w:color="auto" w:fill="auto"/>
          </w:tcPr>
          <w:p w14:paraId="08E3CC78" w14:textId="77777777" w:rsidR="00824C2F" w:rsidRPr="00E22EA0" w:rsidRDefault="00824C2F" w:rsidP="0079161B">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2627C800" w14:textId="77777777" w:rsidR="00824C2F" w:rsidRPr="00E22EA0" w:rsidRDefault="00824C2F" w:rsidP="0079161B">
            <w:pPr>
              <w:spacing w:after="0" w:line="240" w:lineRule="auto"/>
              <w:rPr>
                <w:rFonts w:ascii="Cambria" w:hAnsi="Cambria" w:cs="Times New Roman"/>
                <w:b/>
                <w:bCs/>
                <w:sz w:val="28"/>
                <w:szCs w:val="28"/>
              </w:rPr>
            </w:pPr>
            <w:r w:rsidRPr="00E22EA0">
              <w:rPr>
                <w:rFonts w:ascii="Cambria" w:hAnsi="Cambria" w:cs="Times New Roman"/>
                <w:b/>
                <w:bCs/>
                <w:sz w:val="28"/>
                <w:szCs w:val="28"/>
              </w:rPr>
              <w:t>Forma studiów</w:t>
            </w:r>
          </w:p>
        </w:tc>
        <w:tc>
          <w:tcPr>
            <w:tcW w:w="4819" w:type="dxa"/>
            <w:tcBorders>
              <w:bottom w:val="single" w:sz="4" w:space="0" w:color="000000"/>
            </w:tcBorders>
            <w:shd w:val="clear" w:color="auto" w:fill="auto"/>
            <w:vAlign w:val="center"/>
          </w:tcPr>
          <w:p w14:paraId="5F306883" w14:textId="77777777" w:rsidR="00824C2F" w:rsidRPr="00E22EA0" w:rsidRDefault="00824C2F" w:rsidP="0079161B">
            <w:pPr>
              <w:spacing w:after="0" w:line="240" w:lineRule="auto"/>
              <w:rPr>
                <w:rFonts w:ascii="Cambria" w:hAnsi="Cambria" w:cs="Times New Roman"/>
                <w:bCs/>
                <w:sz w:val="24"/>
                <w:szCs w:val="24"/>
              </w:rPr>
            </w:pPr>
            <w:r w:rsidRPr="00E22EA0">
              <w:rPr>
                <w:rFonts w:ascii="Cambria" w:hAnsi="Cambria" w:cs="Times New Roman"/>
                <w:bCs/>
                <w:sz w:val="18"/>
                <w:szCs w:val="18"/>
              </w:rPr>
              <w:t>stacjonarna/niestacjonarna</w:t>
            </w:r>
          </w:p>
        </w:tc>
      </w:tr>
      <w:tr w:rsidR="00824C2F" w:rsidRPr="00E22EA0" w14:paraId="5CBBB6AB" w14:textId="77777777" w:rsidTr="0079161B">
        <w:trPr>
          <w:trHeight w:val="139"/>
        </w:trPr>
        <w:tc>
          <w:tcPr>
            <w:tcW w:w="1968" w:type="dxa"/>
            <w:vMerge/>
            <w:shd w:val="clear" w:color="auto" w:fill="auto"/>
          </w:tcPr>
          <w:p w14:paraId="5C376AA3" w14:textId="77777777" w:rsidR="00824C2F" w:rsidRPr="00E22EA0" w:rsidRDefault="00824C2F" w:rsidP="0079161B">
            <w:pPr>
              <w:spacing w:after="0" w:line="240" w:lineRule="auto"/>
              <w:jc w:val="center"/>
              <w:rPr>
                <w:rFonts w:ascii="Cambria" w:hAnsi="Cambria" w:cs="Times New Roman"/>
                <w:b/>
                <w:bCs/>
                <w:sz w:val="24"/>
                <w:szCs w:val="24"/>
              </w:rPr>
            </w:pPr>
          </w:p>
        </w:tc>
        <w:tc>
          <w:tcPr>
            <w:tcW w:w="3102" w:type="dxa"/>
            <w:shd w:val="clear" w:color="auto" w:fill="auto"/>
            <w:vAlign w:val="center"/>
          </w:tcPr>
          <w:p w14:paraId="5502D843" w14:textId="77777777" w:rsidR="00824C2F" w:rsidRPr="00E22EA0" w:rsidRDefault="00824C2F" w:rsidP="0079161B">
            <w:pPr>
              <w:spacing w:after="0" w:line="240" w:lineRule="auto"/>
              <w:rPr>
                <w:rFonts w:ascii="Cambria" w:hAnsi="Cambria" w:cs="Times New Roman"/>
                <w:b/>
                <w:bCs/>
                <w:sz w:val="28"/>
                <w:szCs w:val="28"/>
              </w:rPr>
            </w:pPr>
            <w:r w:rsidRPr="00E22EA0">
              <w:rPr>
                <w:rFonts w:ascii="Cambria" w:hAnsi="Cambria" w:cs="Times New Roman"/>
                <w:b/>
                <w:bCs/>
                <w:sz w:val="28"/>
                <w:szCs w:val="28"/>
              </w:rPr>
              <w:t>Profil studiów</w:t>
            </w:r>
          </w:p>
        </w:tc>
        <w:tc>
          <w:tcPr>
            <w:tcW w:w="4819" w:type="dxa"/>
            <w:shd w:val="clear" w:color="auto" w:fill="auto"/>
            <w:vAlign w:val="center"/>
          </w:tcPr>
          <w:p w14:paraId="692F7581" w14:textId="77777777" w:rsidR="00824C2F" w:rsidRPr="00E22EA0" w:rsidRDefault="00824C2F" w:rsidP="0079161B">
            <w:pPr>
              <w:spacing w:after="0" w:line="240" w:lineRule="auto"/>
              <w:rPr>
                <w:rFonts w:ascii="Cambria" w:hAnsi="Cambria" w:cs="Times New Roman"/>
                <w:bCs/>
                <w:sz w:val="24"/>
                <w:szCs w:val="24"/>
              </w:rPr>
            </w:pPr>
            <w:r w:rsidRPr="00E22EA0">
              <w:rPr>
                <w:rFonts w:ascii="Cambria" w:hAnsi="Cambria" w:cs="Times New Roman"/>
                <w:bCs/>
                <w:sz w:val="18"/>
                <w:szCs w:val="18"/>
              </w:rPr>
              <w:t>Praktyczny</w:t>
            </w:r>
          </w:p>
        </w:tc>
      </w:tr>
      <w:tr w:rsidR="00824C2F" w:rsidRPr="00E22EA0" w14:paraId="3B316CF9" w14:textId="77777777" w:rsidTr="0079161B">
        <w:trPr>
          <w:trHeight w:val="139"/>
        </w:trPr>
        <w:tc>
          <w:tcPr>
            <w:tcW w:w="5070" w:type="dxa"/>
            <w:gridSpan w:val="2"/>
            <w:tcBorders>
              <w:bottom w:val="single" w:sz="4" w:space="0" w:color="000000"/>
            </w:tcBorders>
            <w:shd w:val="clear" w:color="auto" w:fill="auto"/>
            <w:vAlign w:val="center"/>
          </w:tcPr>
          <w:p w14:paraId="285BB209" w14:textId="77777777" w:rsidR="00824C2F" w:rsidRPr="00E22EA0" w:rsidRDefault="00824C2F" w:rsidP="0079161B">
            <w:pPr>
              <w:spacing w:after="0" w:line="240" w:lineRule="auto"/>
              <w:rPr>
                <w:rFonts w:ascii="Cambria" w:hAnsi="Cambria" w:cs="Times New Roman"/>
                <w:b/>
                <w:bCs/>
                <w:sz w:val="28"/>
                <w:szCs w:val="28"/>
              </w:rPr>
            </w:pPr>
            <w:r w:rsidRPr="00E22EA0">
              <w:rPr>
                <w:rFonts w:ascii="Cambria" w:hAnsi="Cambria"/>
                <w:b/>
                <w:bCs/>
              </w:rPr>
              <w:t>Pozycja w planie studiów (lub kod przedmiotu)</w:t>
            </w:r>
          </w:p>
        </w:tc>
        <w:tc>
          <w:tcPr>
            <w:tcW w:w="4819" w:type="dxa"/>
            <w:tcBorders>
              <w:bottom w:val="single" w:sz="4" w:space="0" w:color="000000"/>
            </w:tcBorders>
            <w:shd w:val="clear" w:color="auto" w:fill="auto"/>
            <w:vAlign w:val="center"/>
          </w:tcPr>
          <w:p w14:paraId="60C9DD08" w14:textId="77777777" w:rsidR="00824C2F" w:rsidRPr="00E22EA0" w:rsidRDefault="00824C2F" w:rsidP="0079161B">
            <w:pPr>
              <w:spacing w:after="0" w:line="240" w:lineRule="auto"/>
              <w:rPr>
                <w:rFonts w:ascii="Cambria" w:hAnsi="Cambria" w:cs="Times New Roman"/>
                <w:bCs/>
                <w:sz w:val="24"/>
                <w:szCs w:val="24"/>
              </w:rPr>
            </w:pPr>
            <w:r w:rsidRPr="00E22EA0">
              <w:rPr>
                <w:rFonts w:ascii="Cambria" w:hAnsi="Cambria" w:cs="Times New Roman"/>
                <w:bCs/>
                <w:sz w:val="24"/>
                <w:szCs w:val="24"/>
              </w:rPr>
              <w:t>7/-</w:t>
            </w:r>
          </w:p>
        </w:tc>
      </w:tr>
    </w:tbl>
    <w:p w14:paraId="722E69F7" w14:textId="77777777" w:rsidR="00824C2F" w:rsidRPr="00E22EA0" w:rsidRDefault="00824C2F" w:rsidP="00824C2F">
      <w:pPr>
        <w:spacing w:before="240" w:after="240" w:line="240" w:lineRule="auto"/>
        <w:jc w:val="center"/>
        <w:rPr>
          <w:rFonts w:ascii="Cambria" w:hAnsi="Cambria" w:cs="Times New Roman"/>
          <w:b/>
          <w:bCs/>
          <w:spacing w:val="40"/>
          <w:sz w:val="28"/>
          <w:szCs w:val="28"/>
        </w:rPr>
      </w:pPr>
      <w:r w:rsidRPr="00E22EA0">
        <w:rPr>
          <w:rFonts w:ascii="Cambria" w:hAnsi="Cambria" w:cs="Times New Roman"/>
          <w:b/>
          <w:bCs/>
          <w:spacing w:val="40"/>
          <w:sz w:val="28"/>
          <w:szCs w:val="28"/>
        </w:rPr>
        <w:t>KARTA ZAJĘĆ</w:t>
      </w:r>
    </w:p>
    <w:p w14:paraId="79A41CF1" w14:textId="77777777" w:rsidR="00824C2F" w:rsidRPr="00E22EA0" w:rsidRDefault="00824C2F" w:rsidP="00824C2F">
      <w:pPr>
        <w:spacing w:before="120" w:after="120" w:line="240" w:lineRule="auto"/>
        <w:rPr>
          <w:rFonts w:ascii="Cambria" w:hAnsi="Cambria" w:cs="Times New Roman"/>
          <w:b/>
          <w:bCs/>
        </w:rPr>
      </w:pPr>
      <w:r w:rsidRPr="00E22EA0">
        <w:rPr>
          <w:rFonts w:ascii="Cambria" w:hAnsi="Cambria" w:cs="Times New Roman"/>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F44B8" w:rsidRPr="00E22EA0" w14:paraId="45F0E996" w14:textId="77777777" w:rsidTr="0079161B">
        <w:trPr>
          <w:trHeight w:val="328"/>
        </w:trPr>
        <w:tc>
          <w:tcPr>
            <w:tcW w:w="4219" w:type="dxa"/>
            <w:vAlign w:val="center"/>
          </w:tcPr>
          <w:p w14:paraId="27F73F44" w14:textId="77777777" w:rsidR="00824C2F" w:rsidRPr="00E22EA0" w:rsidRDefault="00824C2F" w:rsidP="00831E3B">
            <w:pPr>
              <w:pStyle w:val="akarta"/>
            </w:pPr>
            <w:r w:rsidRPr="00E22EA0">
              <w:t>Nazwa zajęć</w:t>
            </w:r>
          </w:p>
        </w:tc>
        <w:tc>
          <w:tcPr>
            <w:tcW w:w="5670" w:type="dxa"/>
            <w:vAlign w:val="center"/>
          </w:tcPr>
          <w:p w14:paraId="5342D4F7" w14:textId="77777777" w:rsidR="00824C2F" w:rsidRPr="00E22EA0" w:rsidRDefault="00824C2F" w:rsidP="00831E3B">
            <w:pPr>
              <w:pStyle w:val="akarta"/>
            </w:pPr>
            <w:r w:rsidRPr="00E22EA0">
              <w:t>Wychowanie fizyczne</w:t>
            </w:r>
          </w:p>
        </w:tc>
      </w:tr>
      <w:tr w:rsidR="003F44B8" w:rsidRPr="00E22EA0" w14:paraId="08573927" w14:textId="77777777" w:rsidTr="0079161B">
        <w:tc>
          <w:tcPr>
            <w:tcW w:w="4219" w:type="dxa"/>
            <w:vAlign w:val="center"/>
          </w:tcPr>
          <w:p w14:paraId="463E01DF" w14:textId="77777777" w:rsidR="00824C2F" w:rsidRPr="00E22EA0" w:rsidRDefault="00824C2F" w:rsidP="00831E3B">
            <w:pPr>
              <w:pStyle w:val="akarta"/>
            </w:pPr>
            <w:r w:rsidRPr="00E22EA0">
              <w:t>Punkty ECTS</w:t>
            </w:r>
          </w:p>
        </w:tc>
        <w:tc>
          <w:tcPr>
            <w:tcW w:w="5670" w:type="dxa"/>
            <w:vAlign w:val="center"/>
          </w:tcPr>
          <w:p w14:paraId="53DAB4CF" w14:textId="77777777" w:rsidR="00824C2F" w:rsidRPr="00E22EA0" w:rsidRDefault="00824C2F" w:rsidP="00831E3B">
            <w:pPr>
              <w:pStyle w:val="akarta"/>
            </w:pPr>
            <w:r w:rsidRPr="00E22EA0">
              <w:t>0</w:t>
            </w:r>
          </w:p>
        </w:tc>
      </w:tr>
      <w:tr w:rsidR="003F44B8" w:rsidRPr="00E22EA0" w14:paraId="32260008" w14:textId="77777777" w:rsidTr="0079161B">
        <w:tc>
          <w:tcPr>
            <w:tcW w:w="4219" w:type="dxa"/>
            <w:vAlign w:val="center"/>
          </w:tcPr>
          <w:p w14:paraId="15383961" w14:textId="77777777" w:rsidR="00824C2F" w:rsidRPr="00E22EA0" w:rsidRDefault="00824C2F" w:rsidP="00831E3B">
            <w:pPr>
              <w:pStyle w:val="akarta"/>
            </w:pPr>
            <w:r w:rsidRPr="00E22EA0">
              <w:t>Rodzaj zajęć</w:t>
            </w:r>
          </w:p>
        </w:tc>
        <w:tc>
          <w:tcPr>
            <w:tcW w:w="5670" w:type="dxa"/>
            <w:vAlign w:val="center"/>
          </w:tcPr>
          <w:p w14:paraId="28FDF829" w14:textId="77777777" w:rsidR="00824C2F" w:rsidRPr="00E22EA0" w:rsidRDefault="00824C2F" w:rsidP="00831E3B">
            <w:pPr>
              <w:pStyle w:val="akarta"/>
            </w:pPr>
            <w:r w:rsidRPr="00E22EA0">
              <w:t>Obowiązkowe</w:t>
            </w:r>
          </w:p>
        </w:tc>
      </w:tr>
      <w:tr w:rsidR="003F44B8" w:rsidRPr="00E22EA0" w14:paraId="384F9FFC" w14:textId="77777777" w:rsidTr="0079161B">
        <w:tc>
          <w:tcPr>
            <w:tcW w:w="4219" w:type="dxa"/>
            <w:vAlign w:val="center"/>
          </w:tcPr>
          <w:p w14:paraId="76DC0327" w14:textId="77777777" w:rsidR="00824C2F" w:rsidRPr="00E22EA0" w:rsidRDefault="00824C2F" w:rsidP="00831E3B">
            <w:pPr>
              <w:pStyle w:val="akarta"/>
            </w:pPr>
            <w:r w:rsidRPr="00E22EA0">
              <w:t>Moduł/specjalizacja</w:t>
            </w:r>
          </w:p>
        </w:tc>
        <w:tc>
          <w:tcPr>
            <w:tcW w:w="5670" w:type="dxa"/>
            <w:vAlign w:val="center"/>
          </w:tcPr>
          <w:p w14:paraId="7171DD9C" w14:textId="0C4D3EC1" w:rsidR="00824C2F" w:rsidRPr="00E22EA0" w:rsidRDefault="00B363D9" w:rsidP="00831E3B">
            <w:pPr>
              <w:pStyle w:val="akarta"/>
            </w:pPr>
            <w:r w:rsidRPr="00E22EA0">
              <w:rPr>
                <w:rFonts w:eastAsia="Times New Roman"/>
                <w:bCs/>
                <w:lang w:eastAsia="pl-PL"/>
              </w:rPr>
              <w:t>Przedmioty interdyscyplinarne </w:t>
            </w:r>
            <w:r w:rsidRPr="00E22EA0">
              <w:rPr>
                <w:rFonts w:eastAsia="Times New Roman"/>
                <w:b w:val="0"/>
                <w:bCs/>
                <w:lang w:eastAsia="pl-PL"/>
              </w:rPr>
              <w:t xml:space="preserve">/ </w:t>
            </w:r>
            <w:r w:rsidRPr="00E22EA0">
              <w:rPr>
                <w:rFonts w:eastAsia="Cambria" w:cs="Cambria"/>
                <w:b w:val="0"/>
              </w:rPr>
              <w:t>n</w:t>
            </w:r>
            <w:r w:rsidRPr="00E22EA0">
              <w:rPr>
                <w:rFonts w:eastAsia="Cambria" w:cs="Cambria"/>
              </w:rPr>
              <w:t>auczycielska</w:t>
            </w:r>
            <w:r w:rsidRPr="00E22EA0">
              <w:rPr>
                <w:rFonts w:eastAsia="Cambria" w:cs="Cambria"/>
                <w:b w:val="0"/>
              </w:rPr>
              <w:t xml:space="preserve"> i </w:t>
            </w:r>
            <w:r w:rsidRPr="00E22EA0">
              <w:rPr>
                <w:rFonts w:eastAsia="Cambria" w:cs="Cambria"/>
              </w:rPr>
              <w:t>translatorska</w:t>
            </w:r>
          </w:p>
        </w:tc>
      </w:tr>
      <w:tr w:rsidR="003F44B8" w:rsidRPr="00E22EA0" w14:paraId="6AFF9C19" w14:textId="77777777" w:rsidTr="0079161B">
        <w:tc>
          <w:tcPr>
            <w:tcW w:w="4219" w:type="dxa"/>
            <w:vAlign w:val="center"/>
          </w:tcPr>
          <w:p w14:paraId="61B95931" w14:textId="77777777" w:rsidR="00824C2F" w:rsidRPr="00E22EA0" w:rsidRDefault="00824C2F" w:rsidP="00831E3B">
            <w:pPr>
              <w:pStyle w:val="akarta"/>
            </w:pPr>
            <w:r w:rsidRPr="00E22EA0">
              <w:t>Język, w którym prowadzone są zajęcia</w:t>
            </w:r>
          </w:p>
        </w:tc>
        <w:tc>
          <w:tcPr>
            <w:tcW w:w="5670" w:type="dxa"/>
            <w:vAlign w:val="center"/>
          </w:tcPr>
          <w:p w14:paraId="1E9F940E" w14:textId="77777777" w:rsidR="00824C2F" w:rsidRPr="00E22EA0" w:rsidRDefault="00824C2F" w:rsidP="00831E3B">
            <w:pPr>
              <w:pStyle w:val="akarta"/>
            </w:pPr>
            <w:r w:rsidRPr="00E22EA0">
              <w:t>Polski</w:t>
            </w:r>
          </w:p>
        </w:tc>
      </w:tr>
      <w:tr w:rsidR="003F44B8" w:rsidRPr="00E22EA0" w14:paraId="78B3CDB6" w14:textId="77777777" w:rsidTr="0079161B">
        <w:tc>
          <w:tcPr>
            <w:tcW w:w="4219" w:type="dxa"/>
            <w:vAlign w:val="center"/>
          </w:tcPr>
          <w:p w14:paraId="6B146211" w14:textId="77777777" w:rsidR="00824C2F" w:rsidRPr="00E22EA0" w:rsidRDefault="00824C2F" w:rsidP="00831E3B">
            <w:pPr>
              <w:pStyle w:val="akarta"/>
            </w:pPr>
            <w:r w:rsidRPr="00E22EA0">
              <w:t>Rok studiów</w:t>
            </w:r>
          </w:p>
        </w:tc>
        <w:tc>
          <w:tcPr>
            <w:tcW w:w="5670" w:type="dxa"/>
            <w:vAlign w:val="center"/>
          </w:tcPr>
          <w:p w14:paraId="0803111A" w14:textId="77777777" w:rsidR="00824C2F" w:rsidRPr="00E22EA0" w:rsidRDefault="00824C2F" w:rsidP="00831E3B">
            <w:pPr>
              <w:pStyle w:val="akarta"/>
            </w:pPr>
            <w:r w:rsidRPr="00E22EA0">
              <w:t>I</w:t>
            </w:r>
          </w:p>
        </w:tc>
      </w:tr>
      <w:tr w:rsidR="00824C2F" w:rsidRPr="00E22EA0" w14:paraId="358144A6" w14:textId="77777777" w:rsidTr="0079161B">
        <w:tc>
          <w:tcPr>
            <w:tcW w:w="4219" w:type="dxa"/>
            <w:vAlign w:val="center"/>
          </w:tcPr>
          <w:p w14:paraId="24E7B2F5" w14:textId="77777777" w:rsidR="00824C2F" w:rsidRPr="00E22EA0" w:rsidRDefault="00824C2F" w:rsidP="00831E3B">
            <w:pPr>
              <w:pStyle w:val="akarta"/>
            </w:pPr>
            <w:r w:rsidRPr="00E22EA0">
              <w:t>Imię i nazwisko koordynatora zajęć oraz osób prowadzących zajęcia</w:t>
            </w:r>
          </w:p>
        </w:tc>
        <w:tc>
          <w:tcPr>
            <w:tcW w:w="5670" w:type="dxa"/>
            <w:vAlign w:val="center"/>
          </w:tcPr>
          <w:p w14:paraId="2CDACE0A" w14:textId="06B4D8FD" w:rsidR="00824C2F" w:rsidRPr="00E22EA0" w:rsidRDefault="00824C2F" w:rsidP="00831E3B">
            <w:pPr>
              <w:pStyle w:val="akarta"/>
            </w:pPr>
            <w:r w:rsidRPr="00E22EA0">
              <w:t>koordynator: dr Rafał Piechocki</w:t>
            </w:r>
          </w:p>
          <w:p w14:paraId="611F2A86" w14:textId="77777777" w:rsidR="00824C2F" w:rsidRPr="00E22EA0" w:rsidRDefault="00824C2F" w:rsidP="00831E3B">
            <w:pPr>
              <w:pStyle w:val="akarta"/>
            </w:pPr>
            <w:r w:rsidRPr="00E22EA0">
              <w:t xml:space="preserve">prowadzący: </w:t>
            </w:r>
          </w:p>
          <w:p w14:paraId="03AF4F2B" w14:textId="77777777" w:rsidR="00824C2F" w:rsidRPr="00E22EA0" w:rsidRDefault="00824C2F" w:rsidP="00831E3B">
            <w:pPr>
              <w:pStyle w:val="akarta"/>
            </w:pPr>
            <w:r w:rsidRPr="00E22EA0">
              <w:t>dr Joanna Kuriańska-Wołoszyn</w:t>
            </w:r>
          </w:p>
          <w:p w14:paraId="777CDB17" w14:textId="77777777" w:rsidR="00824C2F" w:rsidRPr="00E22EA0" w:rsidRDefault="00824C2F" w:rsidP="00831E3B">
            <w:pPr>
              <w:pStyle w:val="akarta"/>
            </w:pPr>
            <w:r w:rsidRPr="00E22EA0">
              <w:t>mgr Izabela Fulko</w:t>
            </w:r>
          </w:p>
          <w:p w14:paraId="0BEE0396" w14:textId="77777777" w:rsidR="00824C2F" w:rsidRPr="00E22EA0" w:rsidRDefault="00824C2F" w:rsidP="00831E3B">
            <w:pPr>
              <w:pStyle w:val="akarta"/>
            </w:pPr>
            <w:r w:rsidRPr="00E22EA0">
              <w:t>mgr Małgorzata Madej</w:t>
            </w:r>
          </w:p>
          <w:p w14:paraId="00FE43F2" w14:textId="0F5D3B33" w:rsidR="00824C2F" w:rsidRPr="00E22EA0" w:rsidRDefault="00824C2F" w:rsidP="00831E3B">
            <w:pPr>
              <w:pStyle w:val="akarta"/>
            </w:pPr>
            <w:r w:rsidRPr="00E22EA0">
              <w:t xml:space="preserve">mgr Tomasz Saska </w:t>
            </w:r>
          </w:p>
        </w:tc>
      </w:tr>
    </w:tbl>
    <w:p w14:paraId="40153311" w14:textId="77777777" w:rsidR="00824C2F" w:rsidRPr="00E22EA0" w:rsidRDefault="00824C2F" w:rsidP="00824C2F">
      <w:pPr>
        <w:spacing w:before="120" w:after="120" w:line="240" w:lineRule="auto"/>
        <w:rPr>
          <w:rFonts w:ascii="Cambria" w:hAnsi="Cambria" w:cs="Times New Roman"/>
          <w:b/>
          <w:bCs/>
        </w:rPr>
      </w:pPr>
      <w:r w:rsidRPr="00E22EA0">
        <w:rPr>
          <w:rFonts w:ascii="Cambria" w:hAnsi="Cambria" w:cs="Times New Roman"/>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3037"/>
        <w:gridCol w:w="2199"/>
        <w:gridCol w:w="2305"/>
      </w:tblGrid>
      <w:tr w:rsidR="003F44B8" w:rsidRPr="00E22EA0" w14:paraId="3B7F973B" w14:textId="77777777" w:rsidTr="0079161B">
        <w:tc>
          <w:tcPr>
            <w:tcW w:w="2660" w:type="dxa"/>
            <w:shd w:val="clear" w:color="auto" w:fill="auto"/>
            <w:vAlign w:val="center"/>
          </w:tcPr>
          <w:p w14:paraId="0854F569" w14:textId="77777777" w:rsidR="00824C2F" w:rsidRPr="00E22EA0" w:rsidRDefault="00824C2F" w:rsidP="0079161B">
            <w:pPr>
              <w:spacing w:before="60" w:after="60" w:line="240" w:lineRule="auto"/>
              <w:jc w:val="center"/>
              <w:rPr>
                <w:rFonts w:ascii="Cambria" w:hAnsi="Cambria" w:cs="Times New Roman"/>
                <w:b/>
                <w:bCs/>
              </w:rPr>
            </w:pPr>
            <w:r w:rsidRPr="00E22EA0">
              <w:rPr>
                <w:rFonts w:ascii="Cambria" w:hAnsi="Cambria" w:cs="Times New Roman"/>
                <w:b/>
                <w:bCs/>
              </w:rPr>
              <w:t>Forma zajęć</w:t>
            </w:r>
          </w:p>
        </w:tc>
        <w:tc>
          <w:tcPr>
            <w:tcW w:w="2410" w:type="dxa"/>
            <w:shd w:val="clear" w:color="auto" w:fill="auto"/>
            <w:vAlign w:val="center"/>
          </w:tcPr>
          <w:p w14:paraId="3E5775A4" w14:textId="77777777" w:rsidR="00824C2F" w:rsidRPr="00E22EA0" w:rsidRDefault="00824C2F" w:rsidP="0079161B">
            <w:pPr>
              <w:spacing w:before="60" w:after="60" w:line="240" w:lineRule="auto"/>
              <w:jc w:val="center"/>
              <w:rPr>
                <w:rFonts w:ascii="Cambria" w:hAnsi="Cambria" w:cs="Times New Roman"/>
                <w:b/>
                <w:bCs/>
              </w:rPr>
            </w:pPr>
            <w:r w:rsidRPr="00E22EA0">
              <w:rPr>
                <w:rFonts w:ascii="Cambria" w:hAnsi="Cambria" w:cs="Times New Roman"/>
                <w:b/>
                <w:bCs/>
              </w:rPr>
              <w:t>Liczba godzin</w:t>
            </w:r>
          </w:p>
          <w:p w14:paraId="3C48ECC5" w14:textId="77777777" w:rsidR="00824C2F" w:rsidRPr="00E22EA0" w:rsidRDefault="00824C2F" w:rsidP="0079161B">
            <w:pPr>
              <w:spacing w:before="60" w:after="60" w:line="240" w:lineRule="auto"/>
              <w:jc w:val="center"/>
              <w:rPr>
                <w:rFonts w:ascii="Cambria" w:hAnsi="Cambria" w:cs="Times New Roman"/>
                <w:b/>
                <w:bCs/>
              </w:rPr>
            </w:pPr>
            <w:r w:rsidRPr="00E22EA0">
              <w:rPr>
                <w:rFonts w:ascii="Cambria" w:hAnsi="Cambria" w:cs="Times New Roman"/>
                <w:b/>
                <w:bCs/>
              </w:rPr>
              <w:t>stacjonarne/niestacjonarne</w:t>
            </w:r>
          </w:p>
        </w:tc>
        <w:tc>
          <w:tcPr>
            <w:tcW w:w="2263" w:type="dxa"/>
            <w:shd w:val="clear" w:color="auto" w:fill="auto"/>
            <w:vAlign w:val="center"/>
          </w:tcPr>
          <w:p w14:paraId="54B01363" w14:textId="77777777" w:rsidR="00824C2F" w:rsidRPr="00E22EA0" w:rsidRDefault="00824C2F" w:rsidP="0079161B">
            <w:pPr>
              <w:spacing w:before="60" w:after="60" w:line="240" w:lineRule="auto"/>
              <w:jc w:val="center"/>
              <w:rPr>
                <w:rFonts w:ascii="Cambria" w:hAnsi="Cambria" w:cs="Times New Roman"/>
                <w:b/>
                <w:bCs/>
              </w:rPr>
            </w:pPr>
            <w:r w:rsidRPr="00E22EA0">
              <w:rPr>
                <w:rFonts w:ascii="Cambria" w:hAnsi="Cambria" w:cs="Times New Roman"/>
                <w:b/>
                <w:bCs/>
              </w:rPr>
              <w:t>Rok studiów/semestr</w:t>
            </w:r>
          </w:p>
        </w:tc>
        <w:tc>
          <w:tcPr>
            <w:tcW w:w="2556" w:type="dxa"/>
            <w:shd w:val="clear" w:color="auto" w:fill="auto"/>
            <w:vAlign w:val="center"/>
          </w:tcPr>
          <w:p w14:paraId="01E4A44C" w14:textId="77777777" w:rsidR="00824C2F" w:rsidRPr="00E22EA0" w:rsidRDefault="00824C2F" w:rsidP="0079161B">
            <w:pPr>
              <w:spacing w:before="60" w:after="60" w:line="240" w:lineRule="auto"/>
              <w:jc w:val="center"/>
              <w:rPr>
                <w:rFonts w:ascii="Cambria" w:hAnsi="Cambria" w:cs="Times New Roman"/>
                <w:b/>
                <w:bCs/>
              </w:rPr>
            </w:pPr>
            <w:r w:rsidRPr="00E22EA0">
              <w:rPr>
                <w:rFonts w:ascii="Cambria" w:hAnsi="Cambria" w:cs="Times New Roman"/>
                <w:b/>
                <w:bCs/>
              </w:rPr>
              <w:t xml:space="preserve">Punkty ECTS </w:t>
            </w:r>
            <w:r w:rsidRPr="00E22EA0">
              <w:rPr>
                <w:rFonts w:ascii="Cambria" w:hAnsi="Cambria" w:cs="Times New Roman"/>
              </w:rPr>
              <w:t>(zgodnie z programem studiów)</w:t>
            </w:r>
          </w:p>
        </w:tc>
      </w:tr>
      <w:tr w:rsidR="00824C2F" w:rsidRPr="00E22EA0" w14:paraId="15CE6C6B" w14:textId="77777777" w:rsidTr="0079161B">
        <w:tc>
          <w:tcPr>
            <w:tcW w:w="2660" w:type="dxa"/>
            <w:shd w:val="clear" w:color="auto" w:fill="auto"/>
          </w:tcPr>
          <w:p w14:paraId="28D97EF1" w14:textId="77777777" w:rsidR="00824C2F" w:rsidRPr="00E22EA0" w:rsidRDefault="00824C2F" w:rsidP="0079161B">
            <w:pPr>
              <w:spacing w:before="60" w:after="60" w:line="240" w:lineRule="auto"/>
              <w:rPr>
                <w:rFonts w:ascii="Cambria" w:hAnsi="Cambria" w:cs="Times New Roman"/>
                <w:b/>
                <w:bCs/>
                <w:sz w:val="20"/>
                <w:szCs w:val="20"/>
              </w:rPr>
            </w:pPr>
            <w:r w:rsidRPr="00E22EA0">
              <w:rPr>
                <w:rFonts w:ascii="Cambria" w:hAnsi="Cambria" w:cs="Times New Roman"/>
                <w:b/>
                <w:bCs/>
                <w:sz w:val="20"/>
                <w:szCs w:val="20"/>
              </w:rPr>
              <w:t>ćwiczenia</w:t>
            </w:r>
          </w:p>
        </w:tc>
        <w:tc>
          <w:tcPr>
            <w:tcW w:w="2410" w:type="dxa"/>
            <w:shd w:val="clear" w:color="auto" w:fill="auto"/>
            <w:vAlign w:val="center"/>
          </w:tcPr>
          <w:p w14:paraId="3AE79920" w14:textId="77777777" w:rsidR="00824C2F" w:rsidRPr="00E22EA0" w:rsidRDefault="00824C2F" w:rsidP="0079161B">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60/-</w:t>
            </w:r>
          </w:p>
        </w:tc>
        <w:tc>
          <w:tcPr>
            <w:tcW w:w="2263" w:type="dxa"/>
            <w:shd w:val="clear" w:color="auto" w:fill="auto"/>
            <w:vAlign w:val="center"/>
          </w:tcPr>
          <w:p w14:paraId="61EA3598" w14:textId="77777777" w:rsidR="00824C2F" w:rsidRPr="00E22EA0" w:rsidRDefault="00824C2F" w:rsidP="0079161B">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I/1,2</w:t>
            </w:r>
          </w:p>
        </w:tc>
        <w:tc>
          <w:tcPr>
            <w:tcW w:w="2556" w:type="dxa"/>
            <w:shd w:val="clear" w:color="auto" w:fill="auto"/>
            <w:vAlign w:val="center"/>
          </w:tcPr>
          <w:p w14:paraId="7116E14E" w14:textId="77777777" w:rsidR="00824C2F" w:rsidRPr="00E22EA0" w:rsidRDefault="00824C2F" w:rsidP="0079161B">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0</w:t>
            </w:r>
          </w:p>
        </w:tc>
      </w:tr>
    </w:tbl>
    <w:p w14:paraId="519D3BDD" w14:textId="77777777" w:rsidR="00824C2F" w:rsidRPr="00E22EA0" w:rsidRDefault="00824C2F" w:rsidP="00824C2F">
      <w:pPr>
        <w:spacing w:before="120" w:after="120" w:line="240" w:lineRule="auto"/>
        <w:rPr>
          <w:rFonts w:ascii="Cambria" w:hAnsi="Cambria" w:cs="Times New Roman"/>
          <w:b/>
        </w:rPr>
      </w:pPr>
      <w:r w:rsidRPr="00E22EA0">
        <w:rPr>
          <w:rFonts w:ascii="Cambria" w:hAnsi="Cambria" w:cs="Times New Roman"/>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824C2F" w:rsidRPr="00E22EA0" w14:paraId="7EC1A3D3" w14:textId="77777777" w:rsidTr="0079161B">
        <w:trPr>
          <w:trHeight w:val="301"/>
          <w:jc w:val="center"/>
        </w:trPr>
        <w:tc>
          <w:tcPr>
            <w:tcW w:w="9898" w:type="dxa"/>
          </w:tcPr>
          <w:p w14:paraId="180E7C42" w14:textId="77777777" w:rsidR="00824C2F" w:rsidRPr="00E22EA0" w:rsidRDefault="00824C2F" w:rsidP="0079161B">
            <w:pPr>
              <w:spacing w:before="20" w:after="20" w:line="240" w:lineRule="auto"/>
              <w:rPr>
                <w:rFonts w:ascii="Cambria" w:hAnsi="Cambria" w:cs="Times New Roman"/>
                <w:sz w:val="20"/>
                <w:szCs w:val="20"/>
              </w:rPr>
            </w:pPr>
            <w:r w:rsidRPr="00E22EA0">
              <w:rPr>
                <w:rFonts w:ascii="Cambria" w:hAnsi="Cambria" w:cs="Times New Roman"/>
              </w:rPr>
              <w:t>Brak przeciwwskazań zdrowotnych</w:t>
            </w:r>
          </w:p>
        </w:tc>
      </w:tr>
    </w:tbl>
    <w:p w14:paraId="3076987B" w14:textId="77777777" w:rsidR="00824C2F" w:rsidRPr="00E22EA0" w:rsidRDefault="00824C2F" w:rsidP="00824C2F">
      <w:pPr>
        <w:spacing w:before="120" w:after="120" w:line="240" w:lineRule="auto"/>
        <w:rPr>
          <w:rFonts w:ascii="Cambria" w:hAnsi="Cambria" w:cs="Times New Roman"/>
          <w:b/>
          <w:bCs/>
        </w:rPr>
      </w:pPr>
      <w:r w:rsidRPr="00E22EA0">
        <w:rPr>
          <w:rFonts w:ascii="Cambria" w:hAnsi="Cambria" w:cs="Times New Roman"/>
          <w:b/>
          <w:bCs/>
        </w:rPr>
        <w:t>4.  Cele kształcenia</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103"/>
      </w:tblGrid>
      <w:tr w:rsidR="003F44B8" w:rsidRPr="00E22EA0" w14:paraId="1D190B24" w14:textId="77777777" w:rsidTr="0079161B">
        <w:trPr>
          <w:trHeight w:val="299"/>
        </w:trPr>
        <w:tc>
          <w:tcPr>
            <w:tcW w:w="9778" w:type="dxa"/>
            <w:gridSpan w:val="2"/>
          </w:tcPr>
          <w:p w14:paraId="50C47DC0" w14:textId="77777777" w:rsidR="00824C2F" w:rsidRPr="00E22EA0" w:rsidRDefault="00824C2F" w:rsidP="0079161B">
            <w:pPr>
              <w:spacing w:before="60" w:after="60" w:line="240" w:lineRule="auto"/>
              <w:jc w:val="center"/>
              <w:rPr>
                <w:rFonts w:ascii="Cambria" w:hAnsi="Cambria" w:cs="Times New Roman"/>
                <w:b/>
                <w:bCs/>
              </w:rPr>
            </w:pPr>
            <w:r w:rsidRPr="00E22EA0">
              <w:rPr>
                <w:rFonts w:ascii="Cambria" w:hAnsi="Cambria" w:cs="Times New Roman"/>
                <w:b/>
                <w:bCs/>
              </w:rPr>
              <w:t>Wiedza</w:t>
            </w:r>
          </w:p>
        </w:tc>
      </w:tr>
      <w:tr w:rsidR="003F44B8" w:rsidRPr="00E22EA0" w14:paraId="0EF80572" w14:textId="77777777" w:rsidTr="0079161B">
        <w:trPr>
          <w:trHeight w:val="178"/>
        </w:trPr>
        <w:tc>
          <w:tcPr>
            <w:tcW w:w="675" w:type="dxa"/>
          </w:tcPr>
          <w:p w14:paraId="64CD1621" w14:textId="77777777" w:rsidR="00824C2F" w:rsidRPr="00E22EA0" w:rsidRDefault="00824C2F" w:rsidP="0079161B">
            <w:pPr>
              <w:spacing w:before="60" w:after="60" w:line="240" w:lineRule="auto"/>
              <w:rPr>
                <w:rFonts w:ascii="Cambria" w:hAnsi="Cambria" w:cs="Times New Roman"/>
                <w:b/>
                <w:bCs/>
                <w:sz w:val="20"/>
                <w:szCs w:val="20"/>
              </w:rPr>
            </w:pPr>
            <w:r w:rsidRPr="00E22EA0">
              <w:rPr>
                <w:rFonts w:ascii="Cambria" w:hAnsi="Cambria" w:cs="Times New Roman"/>
                <w:b/>
                <w:bCs/>
                <w:sz w:val="20"/>
                <w:szCs w:val="20"/>
              </w:rPr>
              <w:t>CW1</w:t>
            </w:r>
          </w:p>
        </w:tc>
        <w:tc>
          <w:tcPr>
            <w:tcW w:w="9103" w:type="dxa"/>
          </w:tcPr>
          <w:p w14:paraId="2AD6D6B7" w14:textId="77777777" w:rsidR="00824C2F" w:rsidRPr="00E22EA0" w:rsidRDefault="00824C2F" w:rsidP="0079161B">
            <w:pPr>
              <w:spacing w:before="60" w:after="60" w:line="240" w:lineRule="auto"/>
              <w:rPr>
                <w:rFonts w:ascii="Cambria" w:hAnsi="Cambria" w:cs="Times New Roman"/>
                <w:bCs/>
                <w:sz w:val="20"/>
                <w:szCs w:val="20"/>
              </w:rPr>
            </w:pPr>
            <w:r w:rsidRPr="00E22EA0">
              <w:rPr>
                <w:rFonts w:ascii="Cambria" w:hAnsi="Cambria" w:cs="Times New Roman"/>
                <w:bCs/>
                <w:sz w:val="20"/>
                <w:szCs w:val="20"/>
              </w:rPr>
              <w:t>Wyposażenie studenta w wiedzę  dotyczącą przestrzegania zasad „fair play”</w:t>
            </w:r>
          </w:p>
        </w:tc>
      </w:tr>
      <w:tr w:rsidR="003F44B8" w:rsidRPr="00E22EA0" w14:paraId="7B0EAF9D" w14:textId="77777777" w:rsidTr="0079161B">
        <w:trPr>
          <w:trHeight w:val="222"/>
        </w:trPr>
        <w:tc>
          <w:tcPr>
            <w:tcW w:w="9778" w:type="dxa"/>
            <w:gridSpan w:val="2"/>
          </w:tcPr>
          <w:p w14:paraId="5BF5AD85" w14:textId="77777777" w:rsidR="00824C2F" w:rsidRPr="00E22EA0" w:rsidRDefault="00824C2F" w:rsidP="0079161B">
            <w:pPr>
              <w:spacing w:before="60" w:after="60" w:line="240" w:lineRule="auto"/>
              <w:jc w:val="center"/>
              <w:rPr>
                <w:rFonts w:ascii="Cambria" w:hAnsi="Cambria" w:cs="Times New Roman"/>
                <w:b/>
                <w:bCs/>
              </w:rPr>
            </w:pPr>
            <w:r w:rsidRPr="00E22EA0">
              <w:rPr>
                <w:rFonts w:ascii="Cambria" w:hAnsi="Cambria" w:cs="Times New Roman"/>
                <w:b/>
                <w:bCs/>
              </w:rPr>
              <w:t>Umiejętności</w:t>
            </w:r>
          </w:p>
        </w:tc>
      </w:tr>
      <w:tr w:rsidR="003F44B8" w:rsidRPr="00E22EA0" w14:paraId="5BE0F876" w14:textId="77777777" w:rsidTr="0079161B">
        <w:tc>
          <w:tcPr>
            <w:tcW w:w="675" w:type="dxa"/>
          </w:tcPr>
          <w:p w14:paraId="7D74143D" w14:textId="77777777" w:rsidR="00824C2F" w:rsidRPr="00E22EA0" w:rsidRDefault="00824C2F" w:rsidP="0079161B">
            <w:pPr>
              <w:spacing w:before="60" w:after="60" w:line="240" w:lineRule="auto"/>
              <w:rPr>
                <w:rFonts w:ascii="Cambria" w:hAnsi="Cambria" w:cs="Times New Roman"/>
                <w:b/>
                <w:bCs/>
                <w:sz w:val="20"/>
                <w:szCs w:val="20"/>
              </w:rPr>
            </w:pPr>
            <w:r w:rsidRPr="00E22EA0">
              <w:rPr>
                <w:rFonts w:ascii="Cambria" w:hAnsi="Cambria" w:cs="Times New Roman"/>
                <w:b/>
                <w:bCs/>
                <w:sz w:val="20"/>
                <w:szCs w:val="20"/>
              </w:rPr>
              <w:t>CU1</w:t>
            </w:r>
          </w:p>
        </w:tc>
        <w:tc>
          <w:tcPr>
            <w:tcW w:w="9103" w:type="dxa"/>
          </w:tcPr>
          <w:p w14:paraId="69397240" w14:textId="77777777" w:rsidR="00824C2F" w:rsidRPr="00E22EA0" w:rsidRDefault="00824C2F" w:rsidP="0079161B">
            <w:pPr>
              <w:spacing w:before="60" w:after="60" w:line="240" w:lineRule="auto"/>
              <w:rPr>
                <w:rFonts w:ascii="Cambria" w:hAnsi="Cambria" w:cs="Times New Roman"/>
                <w:bCs/>
                <w:sz w:val="20"/>
                <w:szCs w:val="20"/>
              </w:rPr>
            </w:pPr>
            <w:r w:rsidRPr="00E22EA0">
              <w:rPr>
                <w:rFonts w:ascii="Cambria" w:hAnsi="Cambria" w:cs="Times New Roman"/>
                <w:bCs/>
                <w:sz w:val="20"/>
                <w:szCs w:val="20"/>
              </w:rPr>
              <w:t>Zdobycie  umiejętności przez studenta  w zakresie doboru odpowiednich form aktywności ruchowej dla całożyciowej dbałości o zdrowie</w:t>
            </w:r>
          </w:p>
        </w:tc>
      </w:tr>
      <w:tr w:rsidR="003F44B8" w:rsidRPr="00E22EA0" w14:paraId="401BB213" w14:textId="77777777" w:rsidTr="0079161B">
        <w:trPr>
          <w:trHeight w:val="285"/>
        </w:trPr>
        <w:tc>
          <w:tcPr>
            <w:tcW w:w="9778" w:type="dxa"/>
            <w:gridSpan w:val="2"/>
          </w:tcPr>
          <w:p w14:paraId="60A8A054" w14:textId="77777777" w:rsidR="00824C2F" w:rsidRPr="00E22EA0" w:rsidRDefault="00824C2F" w:rsidP="0079161B">
            <w:pPr>
              <w:spacing w:before="60" w:after="60" w:line="240" w:lineRule="auto"/>
              <w:jc w:val="center"/>
              <w:rPr>
                <w:rFonts w:ascii="Cambria" w:hAnsi="Cambria" w:cs="Times New Roman"/>
                <w:b/>
                <w:bCs/>
              </w:rPr>
            </w:pPr>
            <w:r w:rsidRPr="00E22EA0">
              <w:rPr>
                <w:rFonts w:ascii="Cambria" w:hAnsi="Cambria" w:cs="Times New Roman"/>
                <w:b/>
                <w:bCs/>
              </w:rPr>
              <w:t>Kompetencje społeczne</w:t>
            </w:r>
          </w:p>
        </w:tc>
      </w:tr>
      <w:tr w:rsidR="00824C2F" w:rsidRPr="00E22EA0" w14:paraId="2AA420A0" w14:textId="77777777" w:rsidTr="0079161B">
        <w:tc>
          <w:tcPr>
            <w:tcW w:w="675" w:type="dxa"/>
          </w:tcPr>
          <w:p w14:paraId="018B4A8A" w14:textId="77777777" w:rsidR="00824C2F" w:rsidRPr="00E22EA0" w:rsidRDefault="00824C2F" w:rsidP="0079161B">
            <w:pPr>
              <w:spacing w:before="60" w:after="60" w:line="240" w:lineRule="auto"/>
              <w:rPr>
                <w:rFonts w:ascii="Cambria" w:hAnsi="Cambria" w:cs="Times New Roman"/>
                <w:b/>
                <w:bCs/>
                <w:sz w:val="20"/>
                <w:szCs w:val="20"/>
              </w:rPr>
            </w:pPr>
            <w:r w:rsidRPr="00E22EA0">
              <w:rPr>
                <w:rFonts w:ascii="Cambria" w:hAnsi="Cambria" w:cs="Times New Roman"/>
                <w:b/>
                <w:bCs/>
                <w:sz w:val="20"/>
                <w:szCs w:val="20"/>
              </w:rPr>
              <w:t>CK1</w:t>
            </w:r>
          </w:p>
        </w:tc>
        <w:tc>
          <w:tcPr>
            <w:tcW w:w="9103" w:type="dxa"/>
          </w:tcPr>
          <w:p w14:paraId="57B7361F" w14:textId="77777777" w:rsidR="00824C2F" w:rsidRPr="00E22EA0" w:rsidRDefault="00824C2F" w:rsidP="0079161B">
            <w:pPr>
              <w:spacing w:before="60" w:after="60" w:line="240" w:lineRule="auto"/>
              <w:rPr>
                <w:rFonts w:ascii="Cambria" w:hAnsi="Cambria" w:cs="Times New Roman"/>
                <w:bCs/>
                <w:sz w:val="20"/>
                <w:szCs w:val="20"/>
              </w:rPr>
            </w:pPr>
            <w:r w:rsidRPr="00E22EA0">
              <w:rPr>
                <w:rFonts w:ascii="Cambria" w:hAnsi="Cambria" w:cs="Times New Roman"/>
                <w:bCs/>
                <w:sz w:val="20"/>
                <w:szCs w:val="20"/>
              </w:rPr>
              <w:t>Uświadomienie potrzeby i umiejętność  współpracy w grupie</w:t>
            </w:r>
          </w:p>
        </w:tc>
      </w:tr>
    </w:tbl>
    <w:p w14:paraId="75846580" w14:textId="77777777" w:rsidR="00824C2F" w:rsidRPr="00E22EA0" w:rsidRDefault="00824C2F" w:rsidP="00824C2F">
      <w:pPr>
        <w:spacing w:before="60" w:after="60" w:line="240" w:lineRule="auto"/>
        <w:rPr>
          <w:rFonts w:ascii="Cambria" w:hAnsi="Cambria" w:cs="Times New Roman"/>
          <w:b/>
          <w:bCs/>
          <w:sz w:val="8"/>
          <w:szCs w:val="8"/>
        </w:rPr>
      </w:pPr>
    </w:p>
    <w:p w14:paraId="19A41FFD" w14:textId="77777777" w:rsidR="00824C2F" w:rsidRPr="00E22EA0" w:rsidRDefault="00824C2F" w:rsidP="00824C2F">
      <w:pPr>
        <w:spacing w:before="120" w:after="120" w:line="240" w:lineRule="auto"/>
        <w:rPr>
          <w:rFonts w:ascii="Cambria" w:hAnsi="Cambria" w:cs="Times New Roman"/>
          <w:b/>
          <w:bCs/>
        </w:rPr>
      </w:pPr>
      <w:r w:rsidRPr="00E22EA0">
        <w:rPr>
          <w:rFonts w:ascii="Cambria" w:hAnsi="Cambria" w:cs="Times New Roman"/>
          <w:b/>
          <w:bCs/>
        </w:rPr>
        <w:t>5. Efekty uczenia się dla zajęć wraz z odniesieniem do efektów kierunkowych</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6595"/>
        <w:gridCol w:w="1672"/>
      </w:tblGrid>
      <w:tr w:rsidR="003F44B8" w:rsidRPr="00E22EA0" w14:paraId="16965535" w14:textId="77777777" w:rsidTr="47B50038">
        <w:trPr>
          <w:jc w:val="center"/>
        </w:trPr>
        <w:tc>
          <w:tcPr>
            <w:tcW w:w="1526" w:type="dxa"/>
            <w:shd w:val="clear" w:color="auto" w:fill="auto"/>
            <w:vAlign w:val="center"/>
          </w:tcPr>
          <w:p w14:paraId="486BE03C" w14:textId="77777777" w:rsidR="00824C2F" w:rsidRPr="00E22EA0" w:rsidRDefault="00824C2F" w:rsidP="0079161B">
            <w:pPr>
              <w:spacing w:before="60" w:after="60" w:line="240" w:lineRule="auto"/>
              <w:jc w:val="center"/>
              <w:rPr>
                <w:rFonts w:ascii="Cambria" w:hAnsi="Cambria" w:cs="Times New Roman"/>
                <w:b/>
                <w:bCs/>
              </w:rPr>
            </w:pPr>
            <w:r w:rsidRPr="00E22EA0">
              <w:rPr>
                <w:rFonts w:ascii="Cambria" w:hAnsi="Cambria" w:cs="Times New Roman"/>
                <w:b/>
                <w:bCs/>
              </w:rPr>
              <w:t>Symbol efektu uczenia się</w:t>
            </w:r>
          </w:p>
        </w:tc>
        <w:tc>
          <w:tcPr>
            <w:tcW w:w="6662" w:type="dxa"/>
            <w:shd w:val="clear" w:color="auto" w:fill="auto"/>
            <w:vAlign w:val="center"/>
          </w:tcPr>
          <w:p w14:paraId="6D8647E5" w14:textId="77777777" w:rsidR="00824C2F" w:rsidRPr="00E22EA0" w:rsidRDefault="00824C2F" w:rsidP="0079161B">
            <w:pPr>
              <w:spacing w:before="60" w:after="60" w:line="240" w:lineRule="auto"/>
              <w:jc w:val="center"/>
              <w:rPr>
                <w:rFonts w:ascii="Cambria" w:hAnsi="Cambria" w:cs="Times New Roman"/>
                <w:b/>
                <w:bCs/>
              </w:rPr>
            </w:pPr>
            <w:r w:rsidRPr="00E22EA0">
              <w:rPr>
                <w:rFonts w:ascii="Cambria" w:hAnsi="Cambria" w:cs="Times New Roman"/>
                <w:b/>
                <w:bCs/>
              </w:rPr>
              <w:t>Opis efektu uczenia się</w:t>
            </w:r>
          </w:p>
        </w:tc>
        <w:tc>
          <w:tcPr>
            <w:tcW w:w="1598" w:type="dxa"/>
            <w:shd w:val="clear" w:color="auto" w:fill="auto"/>
            <w:vAlign w:val="center"/>
          </w:tcPr>
          <w:p w14:paraId="5380FDD2" w14:textId="77777777" w:rsidR="00824C2F" w:rsidRPr="00E22EA0" w:rsidRDefault="00824C2F" w:rsidP="0079161B">
            <w:pPr>
              <w:spacing w:before="60" w:after="60" w:line="240" w:lineRule="auto"/>
              <w:jc w:val="center"/>
              <w:rPr>
                <w:rFonts w:ascii="Cambria" w:hAnsi="Cambria" w:cs="Times New Roman"/>
                <w:b/>
                <w:bCs/>
              </w:rPr>
            </w:pPr>
            <w:r w:rsidRPr="00E22EA0">
              <w:rPr>
                <w:rFonts w:ascii="Cambria" w:hAnsi="Cambria" w:cs="Times New Roman"/>
                <w:b/>
                <w:bCs/>
              </w:rPr>
              <w:t>Odniesienie do efektu kierunkowego</w:t>
            </w:r>
          </w:p>
        </w:tc>
      </w:tr>
      <w:tr w:rsidR="003F44B8" w:rsidRPr="00E22EA0" w14:paraId="25C748BD" w14:textId="77777777" w:rsidTr="47B50038">
        <w:trPr>
          <w:jc w:val="center"/>
        </w:trPr>
        <w:tc>
          <w:tcPr>
            <w:tcW w:w="9786" w:type="dxa"/>
            <w:gridSpan w:val="3"/>
            <w:shd w:val="clear" w:color="auto" w:fill="auto"/>
          </w:tcPr>
          <w:p w14:paraId="204F85A8" w14:textId="77777777" w:rsidR="00824C2F" w:rsidRPr="00E22EA0" w:rsidRDefault="00824C2F" w:rsidP="0079161B">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lastRenderedPageBreak/>
              <w:t>WIEDZA</w:t>
            </w:r>
          </w:p>
        </w:tc>
      </w:tr>
      <w:tr w:rsidR="003F44B8" w:rsidRPr="00E22EA0" w14:paraId="44E3D438" w14:textId="77777777" w:rsidTr="47B50038">
        <w:trPr>
          <w:jc w:val="center"/>
        </w:trPr>
        <w:tc>
          <w:tcPr>
            <w:tcW w:w="1526" w:type="dxa"/>
            <w:shd w:val="clear" w:color="auto" w:fill="auto"/>
            <w:vAlign w:val="center"/>
          </w:tcPr>
          <w:p w14:paraId="693E31CE" w14:textId="77777777" w:rsidR="00824C2F" w:rsidRPr="00E22EA0" w:rsidRDefault="00824C2F"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W_01</w:t>
            </w:r>
          </w:p>
        </w:tc>
        <w:tc>
          <w:tcPr>
            <w:tcW w:w="6662" w:type="dxa"/>
            <w:shd w:val="clear" w:color="auto" w:fill="auto"/>
          </w:tcPr>
          <w:p w14:paraId="1209A00E" w14:textId="77777777" w:rsidR="00824C2F" w:rsidRPr="00E22EA0" w:rsidRDefault="00824C2F" w:rsidP="0079161B">
            <w:pPr>
              <w:spacing w:before="60" w:after="60" w:line="240" w:lineRule="auto"/>
              <w:rPr>
                <w:rFonts w:ascii="Cambria" w:hAnsi="Cambria" w:cs="Times New Roman"/>
                <w:sz w:val="20"/>
                <w:szCs w:val="20"/>
              </w:rPr>
            </w:pPr>
            <w:r w:rsidRPr="00E22EA0">
              <w:rPr>
                <w:rFonts w:ascii="Cambria" w:hAnsi="Cambria" w:cs="Times New Roman"/>
                <w:sz w:val="20"/>
                <w:szCs w:val="20"/>
              </w:rPr>
              <w:t>Absolwent zna i rozumie zasady „fair play”.</w:t>
            </w:r>
          </w:p>
        </w:tc>
        <w:tc>
          <w:tcPr>
            <w:tcW w:w="1598" w:type="dxa"/>
            <w:shd w:val="clear" w:color="auto" w:fill="auto"/>
          </w:tcPr>
          <w:p w14:paraId="164DE200" w14:textId="77777777" w:rsidR="00824C2F" w:rsidRPr="00E22EA0" w:rsidRDefault="00824C2F"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t>K_W20</w:t>
            </w:r>
          </w:p>
        </w:tc>
      </w:tr>
      <w:tr w:rsidR="003F44B8" w:rsidRPr="00E22EA0" w14:paraId="102B2DD3" w14:textId="77777777" w:rsidTr="47B50038">
        <w:trPr>
          <w:jc w:val="center"/>
        </w:trPr>
        <w:tc>
          <w:tcPr>
            <w:tcW w:w="9786" w:type="dxa"/>
            <w:gridSpan w:val="3"/>
            <w:shd w:val="clear" w:color="auto" w:fill="auto"/>
            <w:vAlign w:val="center"/>
          </w:tcPr>
          <w:p w14:paraId="7351475A" w14:textId="77777777" w:rsidR="00824C2F" w:rsidRPr="00E22EA0" w:rsidRDefault="00824C2F" w:rsidP="0079161B">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UMIEJĘTNOŚCI</w:t>
            </w:r>
          </w:p>
        </w:tc>
      </w:tr>
      <w:tr w:rsidR="003F44B8" w:rsidRPr="00E22EA0" w14:paraId="7E2C50DC" w14:textId="77777777" w:rsidTr="47B50038">
        <w:trPr>
          <w:jc w:val="center"/>
        </w:trPr>
        <w:tc>
          <w:tcPr>
            <w:tcW w:w="1526" w:type="dxa"/>
            <w:shd w:val="clear" w:color="auto" w:fill="auto"/>
            <w:vAlign w:val="center"/>
          </w:tcPr>
          <w:p w14:paraId="6389C14E" w14:textId="77777777" w:rsidR="00824C2F" w:rsidRPr="00E22EA0" w:rsidRDefault="00824C2F"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U_01</w:t>
            </w:r>
          </w:p>
        </w:tc>
        <w:tc>
          <w:tcPr>
            <w:tcW w:w="6662" w:type="dxa"/>
            <w:shd w:val="clear" w:color="auto" w:fill="auto"/>
          </w:tcPr>
          <w:p w14:paraId="36C9BC61" w14:textId="77777777" w:rsidR="00824C2F" w:rsidRPr="00E22EA0" w:rsidRDefault="00824C2F" w:rsidP="0079161B">
            <w:pPr>
              <w:spacing w:before="60" w:after="60" w:line="240" w:lineRule="auto"/>
              <w:rPr>
                <w:rFonts w:ascii="Cambria" w:hAnsi="Cambria" w:cs="Times New Roman"/>
                <w:sz w:val="20"/>
                <w:szCs w:val="20"/>
              </w:rPr>
            </w:pPr>
            <w:r w:rsidRPr="00E22EA0">
              <w:rPr>
                <w:rFonts w:ascii="Cambria" w:hAnsi="Cambria" w:cs="Times New Roman"/>
                <w:sz w:val="20"/>
                <w:szCs w:val="20"/>
              </w:rPr>
              <w:t>Absolwent potrafi samodzielnie dobrać i doskonalić poznane formy aktywności ruchowej dla całożyciowej dbałości o zdrowie.</w:t>
            </w:r>
          </w:p>
        </w:tc>
        <w:tc>
          <w:tcPr>
            <w:tcW w:w="1598" w:type="dxa"/>
            <w:shd w:val="clear" w:color="auto" w:fill="auto"/>
          </w:tcPr>
          <w:p w14:paraId="744CB66B" w14:textId="4BE72406" w:rsidR="00824C2F" w:rsidRPr="00E22EA0" w:rsidRDefault="4812E0DC" w:rsidP="0079161B">
            <w:pPr>
              <w:spacing w:before="20" w:after="20"/>
              <w:rPr>
                <w:rFonts w:ascii="Cambria" w:hAnsi="Cambria" w:cs="Times New Roman"/>
                <w:sz w:val="20"/>
                <w:szCs w:val="20"/>
              </w:rPr>
            </w:pPr>
            <w:r w:rsidRPr="00E22EA0">
              <w:rPr>
                <w:rFonts w:ascii="Cambria" w:hAnsi="Cambria" w:cs="Times New Roman"/>
                <w:sz w:val="20"/>
                <w:szCs w:val="20"/>
              </w:rPr>
              <w:t xml:space="preserve">          </w:t>
            </w:r>
            <w:r w:rsidR="00824C2F" w:rsidRPr="00E22EA0">
              <w:rPr>
                <w:rFonts w:ascii="Cambria" w:hAnsi="Cambria" w:cs="Times New Roman"/>
                <w:sz w:val="20"/>
                <w:szCs w:val="20"/>
              </w:rPr>
              <w:t>K_U24</w:t>
            </w:r>
          </w:p>
          <w:p w14:paraId="3DFF1744" w14:textId="77777777" w:rsidR="00824C2F" w:rsidRPr="00E22EA0" w:rsidRDefault="00824C2F" w:rsidP="0079161B">
            <w:pPr>
              <w:spacing w:before="60" w:after="60" w:line="240" w:lineRule="auto"/>
              <w:jc w:val="center"/>
              <w:rPr>
                <w:rFonts w:ascii="Cambria" w:hAnsi="Cambria" w:cs="Times New Roman"/>
                <w:sz w:val="20"/>
                <w:szCs w:val="20"/>
              </w:rPr>
            </w:pPr>
          </w:p>
        </w:tc>
      </w:tr>
      <w:tr w:rsidR="003F44B8" w:rsidRPr="00E22EA0" w14:paraId="4372BC56" w14:textId="77777777" w:rsidTr="47B50038">
        <w:trPr>
          <w:jc w:val="center"/>
        </w:trPr>
        <w:tc>
          <w:tcPr>
            <w:tcW w:w="9786" w:type="dxa"/>
            <w:gridSpan w:val="3"/>
            <w:shd w:val="clear" w:color="auto" w:fill="auto"/>
            <w:vAlign w:val="center"/>
          </w:tcPr>
          <w:p w14:paraId="0526FADE" w14:textId="77777777" w:rsidR="00824C2F" w:rsidRPr="00E22EA0" w:rsidRDefault="00824C2F" w:rsidP="0079161B">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KOMPETENCJE SPOŁECZNE</w:t>
            </w:r>
          </w:p>
        </w:tc>
      </w:tr>
      <w:tr w:rsidR="003F44B8" w:rsidRPr="00E22EA0" w14:paraId="70C366ED" w14:textId="77777777" w:rsidTr="47B50038">
        <w:trPr>
          <w:jc w:val="center"/>
        </w:trPr>
        <w:tc>
          <w:tcPr>
            <w:tcW w:w="1526" w:type="dxa"/>
            <w:shd w:val="clear" w:color="auto" w:fill="auto"/>
            <w:vAlign w:val="center"/>
          </w:tcPr>
          <w:p w14:paraId="23B01718" w14:textId="77777777" w:rsidR="00824C2F" w:rsidRPr="00E22EA0" w:rsidRDefault="00824C2F"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t>K_01</w:t>
            </w:r>
          </w:p>
        </w:tc>
        <w:tc>
          <w:tcPr>
            <w:tcW w:w="6662" w:type="dxa"/>
            <w:shd w:val="clear" w:color="auto" w:fill="auto"/>
          </w:tcPr>
          <w:p w14:paraId="3572C41E" w14:textId="77777777" w:rsidR="00824C2F" w:rsidRPr="00E22EA0" w:rsidRDefault="00824C2F" w:rsidP="0079161B">
            <w:pPr>
              <w:spacing w:before="60" w:after="60" w:line="240" w:lineRule="auto"/>
              <w:rPr>
                <w:rFonts w:ascii="Cambria" w:hAnsi="Cambria" w:cs="Times New Roman"/>
                <w:sz w:val="20"/>
                <w:szCs w:val="20"/>
              </w:rPr>
            </w:pPr>
            <w:r w:rsidRPr="00E22EA0">
              <w:rPr>
                <w:rFonts w:ascii="Cambria" w:hAnsi="Cambria" w:cs="Times New Roman"/>
                <w:sz w:val="20"/>
                <w:szCs w:val="20"/>
              </w:rPr>
              <w:t>Absolwent jest gotowy do współpracy w grupie</w:t>
            </w:r>
          </w:p>
        </w:tc>
        <w:tc>
          <w:tcPr>
            <w:tcW w:w="1598" w:type="dxa"/>
            <w:shd w:val="clear" w:color="auto" w:fill="auto"/>
          </w:tcPr>
          <w:p w14:paraId="0EDA88EB" w14:textId="77777777" w:rsidR="00824C2F" w:rsidRPr="00E22EA0" w:rsidRDefault="00824C2F" w:rsidP="0079161B">
            <w:pPr>
              <w:spacing w:before="60" w:after="60" w:line="240" w:lineRule="auto"/>
              <w:jc w:val="center"/>
              <w:rPr>
                <w:rFonts w:ascii="Cambria" w:hAnsi="Cambria" w:cs="Times New Roman"/>
                <w:sz w:val="20"/>
                <w:szCs w:val="20"/>
              </w:rPr>
            </w:pPr>
            <w:r w:rsidRPr="00E22EA0">
              <w:rPr>
                <w:rFonts w:ascii="Cambria" w:hAnsi="Cambria" w:cs="Times New Roman"/>
                <w:sz w:val="20"/>
                <w:szCs w:val="20"/>
              </w:rPr>
              <w:t>K_K08</w:t>
            </w:r>
          </w:p>
        </w:tc>
      </w:tr>
    </w:tbl>
    <w:p w14:paraId="13507DD9" w14:textId="77777777" w:rsidR="00824C2F" w:rsidRPr="00E22EA0" w:rsidRDefault="00824C2F" w:rsidP="00824C2F">
      <w:pPr>
        <w:spacing w:before="120" w:after="120" w:line="240" w:lineRule="auto"/>
        <w:rPr>
          <w:rFonts w:ascii="Cambria" w:hAnsi="Cambria" w:cs="Times New Roman"/>
          <w:b/>
          <w:bCs/>
        </w:rPr>
      </w:pPr>
      <w:r w:rsidRPr="00E22EA0">
        <w:rPr>
          <w:rFonts w:ascii="Cambria" w:hAnsi="Cambria" w:cs="Times New Roman"/>
          <w:b/>
          <w:bCs/>
        </w:rPr>
        <w:t xml:space="preserve">6. Treści programowe  oraz liczba godzin na poszczególnych formach zajęć </w:t>
      </w:r>
      <w:r w:rsidRPr="00E22EA0">
        <w:rPr>
          <w:rFonts w:ascii="Cambria" w:hAnsi="Cambria"/>
        </w:rPr>
        <w:t>(zgodnie z programem studiów):</w:t>
      </w:r>
    </w:p>
    <w:p w14:paraId="11F8A91A" w14:textId="77777777" w:rsidR="00824C2F" w:rsidRPr="00E22EA0" w:rsidRDefault="00824C2F" w:rsidP="00824C2F">
      <w:pPr>
        <w:spacing w:before="60" w:after="60"/>
        <w:rPr>
          <w:rFonts w:ascii="Cambria" w:hAnsi="Cambria" w:cs="Times New Roman"/>
          <w:b/>
          <w:sz w:val="8"/>
          <w:szCs w:val="8"/>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533"/>
        <w:gridCol w:w="1256"/>
        <w:gridCol w:w="1491"/>
      </w:tblGrid>
      <w:tr w:rsidR="003F44B8" w:rsidRPr="00E22EA0" w14:paraId="3FEE4792" w14:textId="77777777" w:rsidTr="0079161B">
        <w:trPr>
          <w:trHeight w:val="340"/>
          <w:jc w:val="center"/>
        </w:trPr>
        <w:tc>
          <w:tcPr>
            <w:tcW w:w="660" w:type="dxa"/>
            <w:vMerge w:val="restart"/>
            <w:vAlign w:val="center"/>
          </w:tcPr>
          <w:p w14:paraId="0B7C17ED" w14:textId="77777777" w:rsidR="00824C2F" w:rsidRPr="00E22EA0" w:rsidRDefault="00824C2F" w:rsidP="0079161B">
            <w:pPr>
              <w:spacing w:before="20" w:after="20"/>
              <w:rPr>
                <w:rFonts w:ascii="Cambria" w:hAnsi="Cambria" w:cs="Times New Roman"/>
                <w:b/>
              </w:rPr>
            </w:pPr>
            <w:r w:rsidRPr="00E22EA0">
              <w:rPr>
                <w:rFonts w:ascii="Cambria" w:hAnsi="Cambria" w:cs="Times New Roman"/>
                <w:b/>
              </w:rPr>
              <w:t>Lp.</w:t>
            </w:r>
          </w:p>
        </w:tc>
        <w:tc>
          <w:tcPr>
            <w:tcW w:w="6536" w:type="dxa"/>
            <w:vMerge w:val="restart"/>
            <w:vAlign w:val="center"/>
          </w:tcPr>
          <w:p w14:paraId="32AE8B88" w14:textId="77777777" w:rsidR="00824C2F" w:rsidRPr="00E22EA0" w:rsidRDefault="00824C2F" w:rsidP="0079161B">
            <w:pPr>
              <w:spacing w:before="20" w:after="20"/>
              <w:rPr>
                <w:rFonts w:ascii="Cambria" w:hAnsi="Cambria" w:cs="Times New Roman"/>
                <w:b/>
              </w:rPr>
            </w:pPr>
            <w:r w:rsidRPr="00E22EA0">
              <w:rPr>
                <w:rFonts w:ascii="Cambria" w:hAnsi="Cambria" w:cs="Times New Roman"/>
                <w:b/>
              </w:rPr>
              <w:t>Treści ćwiczeń</w:t>
            </w:r>
          </w:p>
        </w:tc>
        <w:tc>
          <w:tcPr>
            <w:tcW w:w="2744" w:type="dxa"/>
            <w:gridSpan w:val="2"/>
            <w:vAlign w:val="center"/>
          </w:tcPr>
          <w:p w14:paraId="6D2BAF3A" w14:textId="77777777" w:rsidR="00824C2F" w:rsidRPr="00E22EA0" w:rsidRDefault="00824C2F" w:rsidP="0079161B">
            <w:pPr>
              <w:spacing w:before="20" w:after="20"/>
              <w:jc w:val="center"/>
              <w:rPr>
                <w:rFonts w:ascii="Cambria" w:hAnsi="Cambria" w:cs="Times New Roman"/>
                <w:b/>
                <w:sz w:val="16"/>
                <w:szCs w:val="16"/>
              </w:rPr>
            </w:pPr>
            <w:r w:rsidRPr="00E22EA0">
              <w:rPr>
                <w:rFonts w:ascii="Cambria" w:hAnsi="Cambria" w:cs="Times New Roman"/>
                <w:b/>
                <w:sz w:val="16"/>
                <w:szCs w:val="16"/>
              </w:rPr>
              <w:t>Liczba godzin na studiach</w:t>
            </w:r>
          </w:p>
        </w:tc>
      </w:tr>
      <w:tr w:rsidR="003F44B8" w:rsidRPr="00E22EA0" w14:paraId="2CDCE910" w14:textId="77777777" w:rsidTr="0079161B">
        <w:trPr>
          <w:trHeight w:val="196"/>
          <w:jc w:val="center"/>
        </w:trPr>
        <w:tc>
          <w:tcPr>
            <w:tcW w:w="660" w:type="dxa"/>
            <w:vMerge/>
          </w:tcPr>
          <w:p w14:paraId="333C7D7D" w14:textId="77777777" w:rsidR="00824C2F" w:rsidRPr="00E22EA0" w:rsidRDefault="00824C2F" w:rsidP="0079161B">
            <w:pPr>
              <w:spacing w:before="20" w:after="20"/>
              <w:rPr>
                <w:rFonts w:ascii="Cambria" w:hAnsi="Cambria" w:cs="Times New Roman"/>
                <w:b/>
              </w:rPr>
            </w:pPr>
          </w:p>
        </w:tc>
        <w:tc>
          <w:tcPr>
            <w:tcW w:w="6536" w:type="dxa"/>
            <w:vMerge/>
          </w:tcPr>
          <w:p w14:paraId="32A6E8E5" w14:textId="77777777" w:rsidR="00824C2F" w:rsidRPr="00E22EA0" w:rsidRDefault="00824C2F" w:rsidP="0079161B">
            <w:pPr>
              <w:spacing w:before="20" w:after="20"/>
              <w:rPr>
                <w:rFonts w:ascii="Cambria" w:hAnsi="Cambria" w:cs="Times New Roman"/>
                <w:b/>
              </w:rPr>
            </w:pPr>
          </w:p>
        </w:tc>
        <w:tc>
          <w:tcPr>
            <w:tcW w:w="1256" w:type="dxa"/>
          </w:tcPr>
          <w:p w14:paraId="484173C8" w14:textId="77777777" w:rsidR="00824C2F" w:rsidRPr="00E22EA0" w:rsidRDefault="00824C2F" w:rsidP="0079161B">
            <w:pPr>
              <w:spacing w:before="20" w:after="20"/>
              <w:jc w:val="center"/>
              <w:rPr>
                <w:rFonts w:ascii="Cambria" w:hAnsi="Cambria" w:cs="Times New Roman"/>
                <w:b/>
                <w:sz w:val="16"/>
                <w:szCs w:val="16"/>
              </w:rPr>
            </w:pPr>
            <w:r w:rsidRPr="00E22EA0">
              <w:rPr>
                <w:rFonts w:ascii="Cambria" w:hAnsi="Cambria" w:cs="Times New Roman"/>
                <w:b/>
                <w:sz w:val="16"/>
                <w:szCs w:val="16"/>
              </w:rPr>
              <w:t>stacjonarnych</w:t>
            </w:r>
          </w:p>
        </w:tc>
        <w:tc>
          <w:tcPr>
            <w:tcW w:w="1488" w:type="dxa"/>
          </w:tcPr>
          <w:p w14:paraId="12038A4A" w14:textId="77777777" w:rsidR="00824C2F" w:rsidRPr="00E22EA0" w:rsidRDefault="00824C2F" w:rsidP="0079161B">
            <w:pPr>
              <w:spacing w:before="20" w:after="20"/>
              <w:jc w:val="center"/>
              <w:rPr>
                <w:rFonts w:ascii="Cambria" w:hAnsi="Cambria" w:cs="Times New Roman"/>
                <w:b/>
                <w:sz w:val="16"/>
                <w:szCs w:val="16"/>
              </w:rPr>
            </w:pPr>
            <w:r w:rsidRPr="00E22EA0">
              <w:rPr>
                <w:rFonts w:ascii="Cambria" w:hAnsi="Cambria" w:cs="Times New Roman"/>
                <w:b/>
                <w:sz w:val="16"/>
                <w:szCs w:val="16"/>
              </w:rPr>
              <w:t>Niestacjonarnych</w:t>
            </w:r>
          </w:p>
        </w:tc>
      </w:tr>
      <w:tr w:rsidR="003F44B8" w:rsidRPr="00E22EA0" w14:paraId="346AD64B" w14:textId="77777777" w:rsidTr="0079161B">
        <w:trPr>
          <w:trHeight w:val="225"/>
          <w:jc w:val="center"/>
        </w:trPr>
        <w:tc>
          <w:tcPr>
            <w:tcW w:w="660" w:type="dxa"/>
          </w:tcPr>
          <w:p w14:paraId="31E5DCC9" w14:textId="77777777" w:rsidR="00824C2F" w:rsidRPr="00E22EA0" w:rsidRDefault="00824C2F" w:rsidP="0079161B">
            <w:pPr>
              <w:spacing w:before="20" w:after="20"/>
              <w:rPr>
                <w:rFonts w:ascii="Cambria" w:hAnsi="Cambria" w:cs="Times New Roman"/>
                <w:sz w:val="20"/>
                <w:szCs w:val="20"/>
              </w:rPr>
            </w:pPr>
            <w:r w:rsidRPr="00E22EA0">
              <w:rPr>
                <w:rFonts w:ascii="Cambria" w:hAnsi="Cambria" w:cs="Times New Roman"/>
                <w:sz w:val="20"/>
                <w:szCs w:val="20"/>
              </w:rPr>
              <w:t>C1</w:t>
            </w:r>
          </w:p>
        </w:tc>
        <w:tc>
          <w:tcPr>
            <w:tcW w:w="6536" w:type="dxa"/>
          </w:tcPr>
          <w:p w14:paraId="5A53D9EB" w14:textId="77777777" w:rsidR="00824C2F" w:rsidRPr="00E22EA0" w:rsidRDefault="00824C2F" w:rsidP="0079161B">
            <w:pPr>
              <w:spacing w:before="20" w:after="20"/>
              <w:rPr>
                <w:rFonts w:ascii="Cambria" w:hAnsi="Cambria" w:cs="Times New Roman"/>
                <w:sz w:val="20"/>
                <w:szCs w:val="20"/>
              </w:rPr>
            </w:pPr>
            <w:r w:rsidRPr="00E22EA0">
              <w:rPr>
                <w:rFonts w:ascii="Cambria" w:hAnsi="Cambria" w:cs="Times New Roman"/>
                <w:sz w:val="20"/>
                <w:szCs w:val="20"/>
              </w:rPr>
              <w:t>Gry zespołowe ( siatkówka, piłka nożna, koszykówka) : gry i zabawy oswajające z elementami techniki, nauka podstawowych elementów techniki i taktyki oraz przepisów gry; doskonalenie; gra szkolna, gra właściwa. Znajomość zasad fair play.</w:t>
            </w:r>
          </w:p>
        </w:tc>
        <w:tc>
          <w:tcPr>
            <w:tcW w:w="1256" w:type="dxa"/>
          </w:tcPr>
          <w:p w14:paraId="5DDBF079" w14:textId="77777777" w:rsidR="00824C2F" w:rsidRPr="00E22EA0" w:rsidRDefault="00824C2F" w:rsidP="0079161B">
            <w:pPr>
              <w:spacing w:before="20" w:after="20"/>
              <w:jc w:val="center"/>
              <w:rPr>
                <w:rFonts w:ascii="Cambria" w:hAnsi="Cambria" w:cs="Times New Roman"/>
                <w:sz w:val="20"/>
                <w:szCs w:val="20"/>
              </w:rPr>
            </w:pPr>
            <w:r w:rsidRPr="00E22EA0">
              <w:rPr>
                <w:rFonts w:ascii="Cambria" w:hAnsi="Cambria" w:cs="Times New Roman"/>
                <w:sz w:val="20"/>
                <w:szCs w:val="20"/>
              </w:rPr>
              <w:t>14</w:t>
            </w:r>
          </w:p>
        </w:tc>
        <w:tc>
          <w:tcPr>
            <w:tcW w:w="1488" w:type="dxa"/>
          </w:tcPr>
          <w:p w14:paraId="59A54592" w14:textId="77777777" w:rsidR="00824C2F" w:rsidRPr="00E22EA0" w:rsidRDefault="00824C2F" w:rsidP="0079161B">
            <w:pPr>
              <w:spacing w:before="20" w:after="20"/>
              <w:rPr>
                <w:rFonts w:ascii="Cambria" w:hAnsi="Cambria" w:cs="Times New Roman"/>
                <w:sz w:val="20"/>
                <w:szCs w:val="20"/>
              </w:rPr>
            </w:pPr>
          </w:p>
        </w:tc>
      </w:tr>
      <w:tr w:rsidR="003F44B8" w:rsidRPr="00E22EA0" w14:paraId="58DABC99" w14:textId="77777777" w:rsidTr="0079161B">
        <w:trPr>
          <w:trHeight w:val="285"/>
          <w:jc w:val="center"/>
        </w:trPr>
        <w:tc>
          <w:tcPr>
            <w:tcW w:w="660" w:type="dxa"/>
          </w:tcPr>
          <w:p w14:paraId="01ABD670" w14:textId="77777777" w:rsidR="00824C2F" w:rsidRPr="00E22EA0" w:rsidRDefault="00824C2F" w:rsidP="0079161B">
            <w:pPr>
              <w:spacing w:before="20" w:after="20"/>
              <w:rPr>
                <w:rFonts w:ascii="Cambria" w:hAnsi="Cambria" w:cs="Times New Roman"/>
                <w:sz w:val="20"/>
                <w:szCs w:val="20"/>
              </w:rPr>
            </w:pPr>
            <w:r w:rsidRPr="00E22EA0">
              <w:rPr>
                <w:rFonts w:ascii="Cambria" w:hAnsi="Cambria" w:cs="Times New Roman"/>
                <w:sz w:val="20"/>
                <w:szCs w:val="20"/>
              </w:rPr>
              <w:t>C2</w:t>
            </w:r>
          </w:p>
        </w:tc>
        <w:tc>
          <w:tcPr>
            <w:tcW w:w="6536" w:type="dxa"/>
          </w:tcPr>
          <w:p w14:paraId="384E3C56" w14:textId="77777777" w:rsidR="00824C2F" w:rsidRPr="00E22EA0" w:rsidRDefault="00824C2F" w:rsidP="0079161B">
            <w:pPr>
              <w:spacing w:before="20" w:after="20"/>
              <w:rPr>
                <w:rFonts w:ascii="Cambria" w:hAnsi="Cambria" w:cs="Times New Roman"/>
                <w:sz w:val="20"/>
                <w:szCs w:val="20"/>
              </w:rPr>
            </w:pPr>
            <w:r w:rsidRPr="00E22EA0">
              <w:rPr>
                <w:rFonts w:ascii="Cambria" w:hAnsi="Cambria" w:cs="Times New Roman"/>
                <w:sz w:val="20"/>
                <w:szCs w:val="20"/>
              </w:rPr>
              <w:t>Fitness ( aerobik, callanetiks, stretching, spinning, joga, zumba, UPB – Uda, pośladki, brzuch): teoria treningu fitness, doskonalenie sprawności ruchowej poprzez ćwiczenia wzmacniające poszczególne partie ciała, ćwiczenia kształtujące wytrzymałość i siłę, ćwiczenia rozciągające, ćwiczenia relaksujące. Zajęcia przy muzyce.</w:t>
            </w:r>
          </w:p>
        </w:tc>
        <w:tc>
          <w:tcPr>
            <w:tcW w:w="1256" w:type="dxa"/>
          </w:tcPr>
          <w:p w14:paraId="2C6D8B2F" w14:textId="77777777" w:rsidR="00824C2F" w:rsidRPr="00E22EA0" w:rsidRDefault="00824C2F" w:rsidP="0079161B">
            <w:pPr>
              <w:spacing w:before="20" w:after="20"/>
              <w:jc w:val="center"/>
              <w:rPr>
                <w:rFonts w:ascii="Cambria" w:hAnsi="Cambria" w:cs="Times New Roman"/>
                <w:sz w:val="20"/>
                <w:szCs w:val="20"/>
              </w:rPr>
            </w:pPr>
            <w:r w:rsidRPr="00E22EA0">
              <w:rPr>
                <w:rFonts w:ascii="Cambria" w:hAnsi="Cambria" w:cs="Times New Roman"/>
                <w:sz w:val="20"/>
                <w:szCs w:val="20"/>
              </w:rPr>
              <w:t>16</w:t>
            </w:r>
          </w:p>
        </w:tc>
        <w:tc>
          <w:tcPr>
            <w:tcW w:w="1488" w:type="dxa"/>
          </w:tcPr>
          <w:p w14:paraId="01814FB0" w14:textId="77777777" w:rsidR="00824C2F" w:rsidRPr="00E22EA0" w:rsidRDefault="00824C2F" w:rsidP="0079161B">
            <w:pPr>
              <w:spacing w:before="20" w:after="20"/>
              <w:rPr>
                <w:rFonts w:ascii="Cambria" w:hAnsi="Cambria" w:cs="Times New Roman"/>
                <w:sz w:val="20"/>
                <w:szCs w:val="20"/>
              </w:rPr>
            </w:pPr>
          </w:p>
        </w:tc>
      </w:tr>
      <w:tr w:rsidR="003F44B8" w:rsidRPr="00E22EA0" w14:paraId="7BEF2F6A" w14:textId="77777777" w:rsidTr="0079161B">
        <w:trPr>
          <w:trHeight w:val="345"/>
          <w:jc w:val="center"/>
        </w:trPr>
        <w:tc>
          <w:tcPr>
            <w:tcW w:w="660" w:type="dxa"/>
          </w:tcPr>
          <w:p w14:paraId="5A82131F" w14:textId="77777777" w:rsidR="00824C2F" w:rsidRPr="00E22EA0" w:rsidRDefault="00824C2F" w:rsidP="0079161B">
            <w:pPr>
              <w:spacing w:before="20" w:after="20"/>
              <w:rPr>
                <w:rFonts w:ascii="Cambria" w:hAnsi="Cambria" w:cs="Times New Roman"/>
                <w:sz w:val="20"/>
                <w:szCs w:val="20"/>
              </w:rPr>
            </w:pPr>
            <w:r w:rsidRPr="00E22EA0">
              <w:rPr>
                <w:rFonts w:ascii="Cambria" w:hAnsi="Cambria" w:cs="Times New Roman"/>
                <w:sz w:val="20"/>
                <w:szCs w:val="20"/>
              </w:rPr>
              <w:t>C3</w:t>
            </w:r>
          </w:p>
        </w:tc>
        <w:tc>
          <w:tcPr>
            <w:tcW w:w="6536" w:type="dxa"/>
          </w:tcPr>
          <w:p w14:paraId="4B2473E3" w14:textId="77777777" w:rsidR="00824C2F" w:rsidRPr="00E22EA0" w:rsidRDefault="00824C2F" w:rsidP="0079161B">
            <w:pPr>
              <w:spacing w:before="20" w:after="20"/>
              <w:rPr>
                <w:rFonts w:ascii="Cambria" w:hAnsi="Cambria" w:cs="Times New Roman"/>
                <w:sz w:val="20"/>
                <w:szCs w:val="20"/>
              </w:rPr>
            </w:pPr>
            <w:r w:rsidRPr="00E22EA0">
              <w:rPr>
                <w:rFonts w:ascii="Cambria" w:hAnsi="Cambria" w:cs="Times New Roman"/>
                <w:sz w:val="20"/>
                <w:szCs w:val="20"/>
              </w:rPr>
              <w:t>Trening siłowy : teoria treningu siłowego, doskonalenie siły i wytrzymałości ruchowej poprzez ćwiczenia wzmacniające poszczególne partie  mięśniowe z pomocą maszyn ćwiczebnych; nauka obsługi poszczególnych maszyn, zaznajomienie z zasadami BHP obowiązującymi na siłowni, nauka doboru ćwiczeń zgodnych z oczekiwaniami; trening ogólnorozwojowy – obwodowy, trening ukierunkowany na poszczególne partie mięśniowe np. mięśnie ramion, mięśnie klatki piersiowej, mięśnie kończyn dolnych lub mięśnie brzucha.</w:t>
            </w:r>
          </w:p>
        </w:tc>
        <w:tc>
          <w:tcPr>
            <w:tcW w:w="1256" w:type="dxa"/>
          </w:tcPr>
          <w:p w14:paraId="507EAD52" w14:textId="77777777" w:rsidR="00824C2F" w:rsidRPr="00E22EA0" w:rsidRDefault="00824C2F" w:rsidP="0079161B">
            <w:pPr>
              <w:spacing w:before="20" w:after="20"/>
              <w:jc w:val="center"/>
              <w:rPr>
                <w:rFonts w:ascii="Cambria" w:hAnsi="Cambria" w:cs="Times New Roman"/>
                <w:sz w:val="20"/>
                <w:szCs w:val="20"/>
              </w:rPr>
            </w:pPr>
            <w:r w:rsidRPr="00E22EA0">
              <w:rPr>
                <w:rFonts w:ascii="Cambria" w:hAnsi="Cambria" w:cs="Times New Roman"/>
                <w:sz w:val="20"/>
                <w:szCs w:val="20"/>
              </w:rPr>
              <w:t>16</w:t>
            </w:r>
          </w:p>
        </w:tc>
        <w:tc>
          <w:tcPr>
            <w:tcW w:w="1488" w:type="dxa"/>
          </w:tcPr>
          <w:p w14:paraId="26CC052C" w14:textId="77777777" w:rsidR="00824C2F" w:rsidRPr="00E22EA0" w:rsidRDefault="00824C2F" w:rsidP="0079161B">
            <w:pPr>
              <w:spacing w:before="20" w:after="20"/>
              <w:rPr>
                <w:rFonts w:ascii="Cambria" w:hAnsi="Cambria" w:cs="Times New Roman"/>
                <w:sz w:val="20"/>
                <w:szCs w:val="20"/>
              </w:rPr>
            </w:pPr>
          </w:p>
        </w:tc>
      </w:tr>
      <w:tr w:rsidR="003F44B8" w:rsidRPr="00E22EA0" w14:paraId="113065C8" w14:textId="77777777" w:rsidTr="0079161B">
        <w:trPr>
          <w:trHeight w:val="345"/>
          <w:jc w:val="center"/>
        </w:trPr>
        <w:tc>
          <w:tcPr>
            <w:tcW w:w="660" w:type="dxa"/>
          </w:tcPr>
          <w:p w14:paraId="21FAEBD2" w14:textId="77777777" w:rsidR="00824C2F" w:rsidRPr="00E22EA0" w:rsidRDefault="00824C2F" w:rsidP="0079161B">
            <w:pPr>
              <w:spacing w:before="20" w:after="20"/>
              <w:rPr>
                <w:rFonts w:ascii="Cambria" w:hAnsi="Cambria" w:cs="Times New Roman"/>
                <w:sz w:val="20"/>
                <w:szCs w:val="20"/>
              </w:rPr>
            </w:pPr>
            <w:r w:rsidRPr="00E22EA0">
              <w:rPr>
                <w:rFonts w:ascii="Cambria" w:hAnsi="Cambria" w:cs="Times New Roman"/>
                <w:sz w:val="20"/>
                <w:szCs w:val="20"/>
              </w:rPr>
              <w:t>C4</w:t>
            </w:r>
          </w:p>
        </w:tc>
        <w:tc>
          <w:tcPr>
            <w:tcW w:w="6536" w:type="dxa"/>
          </w:tcPr>
          <w:p w14:paraId="3235A9F0" w14:textId="77777777" w:rsidR="00824C2F" w:rsidRPr="00E22EA0" w:rsidRDefault="00824C2F" w:rsidP="0079161B">
            <w:pPr>
              <w:spacing w:before="20" w:after="20"/>
              <w:rPr>
                <w:rFonts w:ascii="Cambria" w:hAnsi="Cambria" w:cs="Times New Roman"/>
                <w:sz w:val="20"/>
                <w:szCs w:val="20"/>
              </w:rPr>
            </w:pPr>
            <w:r w:rsidRPr="00E22EA0">
              <w:rPr>
                <w:rFonts w:ascii="Cambria" w:hAnsi="Cambria" w:cs="Times New Roman"/>
                <w:sz w:val="20"/>
                <w:szCs w:val="20"/>
              </w:rPr>
              <w:t>Tenis stołowy, badminton: gry i zabawy oswajające z elementami techniki, nauka elementów techniki, taktyki i przepisów gry; doskonalenie; gra szkolna; gra właściwa pojedyncza i deblowa ; turniej.</w:t>
            </w:r>
          </w:p>
        </w:tc>
        <w:tc>
          <w:tcPr>
            <w:tcW w:w="1256" w:type="dxa"/>
          </w:tcPr>
          <w:p w14:paraId="4FC51D13" w14:textId="77777777" w:rsidR="00824C2F" w:rsidRPr="00E22EA0" w:rsidRDefault="00824C2F" w:rsidP="0079161B">
            <w:pPr>
              <w:spacing w:before="20" w:after="20"/>
              <w:jc w:val="center"/>
              <w:rPr>
                <w:rFonts w:ascii="Cambria" w:hAnsi="Cambria" w:cs="Times New Roman"/>
                <w:sz w:val="20"/>
                <w:szCs w:val="20"/>
              </w:rPr>
            </w:pPr>
            <w:r w:rsidRPr="00E22EA0">
              <w:rPr>
                <w:rFonts w:ascii="Cambria" w:hAnsi="Cambria" w:cs="Times New Roman"/>
                <w:sz w:val="20"/>
                <w:szCs w:val="20"/>
              </w:rPr>
              <w:t>14</w:t>
            </w:r>
          </w:p>
        </w:tc>
        <w:tc>
          <w:tcPr>
            <w:tcW w:w="1488" w:type="dxa"/>
          </w:tcPr>
          <w:p w14:paraId="57F94747" w14:textId="77777777" w:rsidR="00824C2F" w:rsidRPr="00E22EA0" w:rsidRDefault="00824C2F" w:rsidP="0079161B">
            <w:pPr>
              <w:spacing w:before="20" w:after="20"/>
              <w:rPr>
                <w:rFonts w:ascii="Cambria" w:hAnsi="Cambria" w:cs="Times New Roman"/>
                <w:sz w:val="20"/>
                <w:szCs w:val="20"/>
              </w:rPr>
            </w:pPr>
          </w:p>
        </w:tc>
      </w:tr>
      <w:tr w:rsidR="003F44B8" w:rsidRPr="00E22EA0" w14:paraId="3FE5D596" w14:textId="77777777" w:rsidTr="0079161B">
        <w:trPr>
          <w:jc w:val="center"/>
        </w:trPr>
        <w:tc>
          <w:tcPr>
            <w:tcW w:w="660" w:type="dxa"/>
          </w:tcPr>
          <w:p w14:paraId="08BD6E38" w14:textId="77777777" w:rsidR="00824C2F" w:rsidRPr="00E22EA0" w:rsidRDefault="00824C2F" w:rsidP="0079161B">
            <w:pPr>
              <w:spacing w:before="20" w:after="20"/>
              <w:rPr>
                <w:rFonts w:ascii="Cambria" w:hAnsi="Cambria" w:cs="Times New Roman"/>
                <w:b/>
                <w:sz w:val="20"/>
                <w:szCs w:val="20"/>
              </w:rPr>
            </w:pPr>
          </w:p>
        </w:tc>
        <w:tc>
          <w:tcPr>
            <w:tcW w:w="6536" w:type="dxa"/>
          </w:tcPr>
          <w:p w14:paraId="663A1589" w14:textId="77777777" w:rsidR="00824C2F" w:rsidRPr="00E22EA0" w:rsidRDefault="00824C2F" w:rsidP="0079161B">
            <w:pPr>
              <w:spacing w:before="20" w:after="20"/>
              <w:rPr>
                <w:rFonts w:ascii="Cambria" w:hAnsi="Cambria" w:cs="Times New Roman"/>
                <w:b/>
                <w:sz w:val="20"/>
                <w:szCs w:val="20"/>
              </w:rPr>
            </w:pPr>
            <w:r w:rsidRPr="00E22EA0">
              <w:rPr>
                <w:rFonts w:ascii="Cambria" w:hAnsi="Cambria" w:cs="Times New Roman"/>
                <w:b/>
                <w:sz w:val="20"/>
                <w:szCs w:val="20"/>
              </w:rPr>
              <w:t xml:space="preserve">Razem liczba godzin ćwiczeń </w:t>
            </w:r>
          </w:p>
        </w:tc>
        <w:tc>
          <w:tcPr>
            <w:tcW w:w="1256" w:type="dxa"/>
          </w:tcPr>
          <w:p w14:paraId="5D5915A4" w14:textId="77777777" w:rsidR="00824C2F" w:rsidRPr="00E22EA0" w:rsidRDefault="00824C2F" w:rsidP="0079161B">
            <w:pPr>
              <w:spacing w:before="20" w:after="20"/>
              <w:jc w:val="center"/>
              <w:rPr>
                <w:rFonts w:ascii="Cambria" w:hAnsi="Cambria" w:cs="Times New Roman"/>
                <w:b/>
                <w:sz w:val="20"/>
                <w:szCs w:val="20"/>
              </w:rPr>
            </w:pPr>
            <w:r w:rsidRPr="00E22EA0">
              <w:rPr>
                <w:rFonts w:ascii="Cambria" w:hAnsi="Cambria" w:cs="Times New Roman"/>
                <w:b/>
                <w:sz w:val="20"/>
                <w:szCs w:val="20"/>
              </w:rPr>
              <w:t>60</w:t>
            </w:r>
          </w:p>
        </w:tc>
        <w:tc>
          <w:tcPr>
            <w:tcW w:w="1488" w:type="dxa"/>
          </w:tcPr>
          <w:p w14:paraId="3DA00B7F" w14:textId="77777777" w:rsidR="00824C2F" w:rsidRPr="00E22EA0" w:rsidRDefault="00824C2F" w:rsidP="0079161B">
            <w:pPr>
              <w:spacing w:before="20" w:after="20"/>
              <w:jc w:val="right"/>
              <w:rPr>
                <w:rFonts w:ascii="Cambria" w:hAnsi="Cambria" w:cs="Times New Roman"/>
                <w:sz w:val="20"/>
                <w:szCs w:val="20"/>
              </w:rPr>
            </w:pPr>
          </w:p>
        </w:tc>
      </w:tr>
    </w:tbl>
    <w:p w14:paraId="6F3FBC26" w14:textId="77777777" w:rsidR="00824C2F" w:rsidRPr="00E22EA0" w:rsidRDefault="00824C2F" w:rsidP="00824C2F">
      <w:pPr>
        <w:spacing w:before="120" w:after="120" w:line="240" w:lineRule="auto"/>
        <w:jc w:val="both"/>
        <w:rPr>
          <w:rFonts w:ascii="Cambria" w:hAnsi="Cambria" w:cs="Times New Roman"/>
          <w:b/>
          <w:bCs/>
        </w:rPr>
      </w:pPr>
      <w:r w:rsidRPr="00E22EA0">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F44B8" w:rsidRPr="00E22EA0" w14:paraId="2BE2646F" w14:textId="77777777" w:rsidTr="0079161B">
        <w:trPr>
          <w:jc w:val="center"/>
        </w:trPr>
        <w:tc>
          <w:tcPr>
            <w:tcW w:w="1666" w:type="dxa"/>
          </w:tcPr>
          <w:p w14:paraId="7B21E3C7" w14:textId="77777777" w:rsidR="00824C2F" w:rsidRPr="00E22EA0" w:rsidRDefault="00824C2F" w:rsidP="0079161B">
            <w:pPr>
              <w:spacing w:before="60" w:after="60" w:line="240" w:lineRule="auto"/>
              <w:jc w:val="both"/>
              <w:rPr>
                <w:rFonts w:ascii="Cambria" w:hAnsi="Cambria" w:cs="Times New Roman"/>
                <w:b/>
                <w:bCs/>
              </w:rPr>
            </w:pPr>
            <w:r w:rsidRPr="00E22EA0">
              <w:rPr>
                <w:rFonts w:ascii="Cambria" w:hAnsi="Cambria" w:cs="Times New Roman"/>
                <w:b/>
                <w:bCs/>
              </w:rPr>
              <w:t>Forma zajęć</w:t>
            </w:r>
          </w:p>
        </w:tc>
        <w:tc>
          <w:tcPr>
            <w:tcW w:w="4963" w:type="dxa"/>
          </w:tcPr>
          <w:p w14:paraId="5E2C51BC" w14:textId="77777777" w:rsidR="00824C2F" w:rsidRPr="00E22EA0" w:rsidRDefault="00824C2F" w:rsidP="0079161B">
            <w:pPr>
              <w:spacing w:before="60" w:after="60" w:line="240" w:lineRule="auto"/>
              <w:jc w:val="both"/>
              <w:rPr>
                <w:rFonts w:ascii="Cambria" w:hAnsi="Cambria" w:cs="Times New Roman"/>
                <w:b/>
                <w:bCs/>
              </w:rPr>
            </w:pPr>
            <w:r w:rsidRPr="00E22EA0">
              <w:rPr>
                <w:rFonts w:ascii="Cambria" w:hAnsi="Cambria" w:cs="Times New Roman"/>
                <w:b/>
                <w:bCs/>
              </w:rPr>
              <w:t>Metody dydaktyczne (wybór z listy)</w:t>
            </w:r>
          </w:p>
        </w:tc>
        <w:tc>
          <w:tcPr>
            <w:tcW w:w="3260" w:type="dxa"/>
          </w:tcPr>
          <w:p w14:paraId="654890A8" w14:textId="77777777" w:rsidR="00824C2F" w:rsidRPr="00E22EA0" w:rsidRDefault="00824C2F" w:rsidP="0079161B">
            <w:pPr>
              <w:spacing w:before="60" w:after="60" w:line="240" w:lineRule="auto"/>
              <w:jc w:val="both"/>
              <w:rPr>
                <w:rFonts w:ascii="Cambria" w:hAnsi="Cambria" w:cs="Times New Roman"/>
                <w:b/>
                <w:bCs/>
              </w:rPr>
            </w:pPr>
            <w:r w:rsidRPr="00E22EA0">
              <w:rPr>
                <w:rFonts w:ascii="Cambria" w:hAnsi="Cambria" w:cs="Times New Roman"/>
                <w:b/>
                <w:bCs/>
              </w:rPr>
              <w:t>Ś</w:t>
            </w:r>
            <w:r w:rsidRPr="00E22EA0">
              <w:rPr>
                <w:rFonts w:ascii="Cambria" w:hAnsi="Cambria" w:cs="Times New Roman"/>
                <w:b/>
              </w:rPr>
              <w:t>rodki dydaktyczne</w:t>
            </w:r>
          </w:p>
        </w:tc>
      </w:tr>
      <w:tr w:rsidR="003F44B8" w:rsidRPr="00E22EA0" w14:paraId="10917386" w14:textId="77777777" w:rsidTr="0079161B">
        <w:trPr>
          <w:jc w:val="center"/>
        </w:trPr>
        <w:tc>
          <w:tcPr>
            <w:tcW w:w="1666" w:type="dxa"/>
          </w:tcPr>
          <w:p w14:paraId="2733C347" w14:textId="77777777" w:rsidR="00824C2F" w:rsidRPr="00E22EA0" w:rsidRDefault="00824C2F" w:rsidP="0079161B">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Ćwiczenia</w:t>
            </w:r>
          </w:p>
        </w:tc>
        <w:tc>
          <w:tcPr>
            <w:tcW w:w="4963" w:type="dxa"/>
          </w:tcPr>
          <w:p w14:paraId="07D7432D" w14:textId="77777777" w:rsidR="00824C2F" w:rsidRPr="00E22EA0" w:rsidRDefault="00824C2F" w:rsidP="0079161B">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 xml:space="preserve">Podająca  M1 - objaśnienia </w:t>
            </w:r>
          </w:p>
          <w:p w14:paraId="6838DAA7" w14:textId="77777777" w:rsidR="00824C2F" w:rsidRPr="00E22EA0" w:rsidRDefault="00824C2F" w:rsidP="0079161B">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Praktyczna M5 - pokaz</w:t>
            </w:r>
          </w:p>
        </w:tc>
        <w:tc>
          <w:tcPr>
            <w:tcW w:w="3260" w:type="dxa"/>
          </w:tcPr>
          <w:p w14:paraId="6829398B" w14:textId="77777777" w:rsidR="00824C2F" w:rsidRPr="00E22EA0" w:rsidRDefault="00824C2F" w:rsidP="0079161B">
            <w:pPr>
              <w:spacing w:before="60" w:after="60" w:line="240" w:lineRule="auto"/>
              <w:jc w:val="both"/>
              <w:rPr>
                <w:rFonts w:ascii="Cambria" w:hAnsi="Cambria" w:cs="Times New Roman"/>
                <w:sz w:val="20"/>
                <w:szCs w:val="20"/>
              </w:rPr>
            </w:pPr>
            <w:r w:rsidRPr="00E22EA0">
              <w:rPr>
                <w:rFonts w:ascii="Cambria" w:hAnsi="Cambria" w:cs="Times New Roman"/>
                <w:sz w:val="20"/>
                <w:szCs w:val="20"/>
              </w:rPr>
              <w:t xml:space="preserve">Sprzęt rekreacyjno - sportowy </w:t>
            </w:r>
          </w:p>
        </w:tc>
      </w:tr>
    </w:tbl>
    <w:p w14:paraId="37098FFB" w14:textId="77777777" w:rsidR="00824C2F" w:rsidRPr="00E22EA0" w:rsidRDefault="00824C2F" w:rsidP="00824C2F">
      <w:pPr>
        <w:spacing w:before="120" w:after="120" w:line="240" w:lineRule="auto"/>
        <w:rPr>
          <w:rFonts w:ascii="Cambria" w:hAnsi="Cambria" w:cs="Times New Roman"/>
          <w:b/>
          <w:bCs/>
        </w:rPr>
      </w:pPr>
      <w:r w:rsidRPr="00E22EA0">
        <w:rPr>
          <w:rFonts w:ascii="Cambria" w:hAnsi="Cambria" w:cs="Times New Roman"/>
          <w:b/>
          <w:bCs/>
        </w:rPr>
        <w:t>8. Sposoby (metody) weryfikacji i oceny efektów uczenia się osiągniętych przez studenta</w:t>
      </w:r>
    </w:p>
    <w:p w14:paraId="04E561C9" w14:textId="77777777" w:rsidR="00824C2F" w:rsidRPr="00E22EA0" w:rsidRDefault="00824C2F" w:rsidP="00824C2F">
      <w:pPr>
        <w:spacing w:before="120" w:after="120" w:line="240" w:lineRule="auto"/>
        <w:rPr>
          <w:rFonts w:ascii="Cambria" w:hAnsi="Cambria" w:cs="Times New Roman"/>
          <w:b/>
          <w:bCs/>
        </w:rPr>
      </w:pPr>
      <w:r w:rsidRPr="00E22EA0">
        <w:rPr>
          <w:rFonts w:ascii="Cambria" w:hAnsi="Cambria" w:cs="Times New Roman"/>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90"/>
        <w:gridCol w:w="3940"/>
      </w:tblGrid>
      <w:tr w:rsidR="003F44B8" w:rsidRPr="00E22EA0" w14:paraId="48052EBE" w14:textId="77777777" w:rsidTr="0079161B">
        <w:tc>
          <w:tcPr>
            <w:tcW w:w="1459" w:type="dxa"/>
            <w:vAlign w:val="center"/>
          </w:tcPr>
          <w:p w14:paraId="6EE50813" w14:textId="77777777" w:rsidR="00824C2F" w:rsidRPr="00E22EA0" w:rsidRDefault="00824C2F" w:rsidP="0079161B">
            <w:pPr>
              <w:spacing w:before="60" w:after="60" w:line="240" w:lineRule="auto"/>
              <w:jc w:val="center"/>
              <w:rPr>
                <w:rFonts w:ascii="Cambria" w:hAnsi="Cambria" w:cs="Times New Roman"/>
                <w:b/>
                <w:bCs/>
                <w:sz w:val="28"/>
                <w:szCs w:val="28"/>
              </w:rPr>
            </w:pPr>
            <w:r w:rsidRPr="00E22EA0">
              <w:rPr>
                <w:rFonts w:ascii="Cambria" w:hAnsi="Cambria" w:cs="Times New Roman"/>
                <w:b/>
                <w:bCs/>
              </w:rPr>
              <w:t>Forma zajęć</w:t>
            </w:r>
          </w:p>
        </w:tc>
        <w:tc>
          <w:tcPr>
            <w:tcW w:w="4490" w:type="dxa"/>
            <w:vAlign w:val="center"/>
          </w:tcPr>
          <w:p w14:paraId="6373B99C" w14:textId="77777777" w:rsidR="00824C2F" w:rsidRPr="00E22EA0" w:rsidRDefault="00824C2F" w:rsidP="0079161B">
            <w:pPr>
              <w:spacing w:after="0" w:line="240" w:lineRule="auto"/>
              <w:jc w:val="center"/>
              <w:rPr>
                <w:rFonts w:ascii="Cambria" w:hAnsi="Cambria" w:cs="Times New Roman"/>
                <w:b/>
                <w:sz w:val="20"/>
                <w:szCs w:val="20"/>
              </w:rPr>
            </w:pPr>
            <w:r w:rsidRPr="00E22EA0">
              <w:rPr>
                <w:rFonts w:ascii="Cambria" w:hAnsi="Cambria" w:cs="Times New Roman"/>
                <w:b/>
                <w:sz w:val="20"/>
                <w:szCs w:val="20"/>
              </w:rPr>
              <w:t xml:space="preserve">Ocena formująca (F) </w:t>
            </w:r>
          </w:p>
          <w:p w14:paraId="69A4877C" w14:textId="77777777" w:rsidR="00824C2F" w:rsidRPr="00E22EA0" w:rsidRDefault="00824C2F" w:rsidP="0079161B">
            <w:pPr>
              <w:spacing w:after="0" w:line="240" w:lineRule="auto"/>
              <w:jc w:val="center"/>
              <w:rPr>
                <w:rFonts w:ascii="Cambria" w:hAnsi="Cambria" w:cs="Times New Roman"/>
                <w:b/>
                <w:bCs/>
                <w:sz w:val="28"/>
                <w:szCs w:val="28"/>
              </w:rPr>
            </w:pPr>
            <w:r w:rsidRPr="00E22EA0">
              <w:rPr>
                <w:rFonts w:ascii="Cambria" w:hAnsi="Cambria" w:cs="Times New Roman"/>
                <w:b/>
                <w:sz w:val="20"/>
                <w:szCs w:val="20"/>
              </w:rPr>
              <w:t xml:space="preserve">– </w:t>
            </w:r>
            <w:r w:rsidRPr="00E22EA0">
              <w:rPr>
                <w:rFonts w:ascii="Cambria" w:hAnsi="Cambria" w:cs="Times New Roman"/>
                <w:sz w:val="16"/>
                <w:szCs w:val="16"/>
              </w:rPr>
              <w:t xml:space="preserve">wskazuje studentowi na potrzebę uzupełniania wiedzy lub stosowania określonych metod i narzędzi, stymulujące do doskonalenia efektów pracy </w:t>
            </w:r>
            <w:r w:rsidRPr="00E22EA0">
              <w:rPr>
                <w:rFonts w:ascii="Cambria" w:hAnsi="Cambria" w:cs="Times New Roman"/>
                <w:b/>
                <w:sz w:val="16"/>
                <w:szCs w:val="16"/>
              </w:rPr>
              <w:t>(wybór z listy)</w:t>
            </w:r>
          </w:p>
        </w:tc>
        <w:tc>
          <w:tcPr>
            <w:tcW w:w="3940" w:type="dxa"/>
            <w:vAlign w:val="center"/>
          </w:tcPr>
          <w:p w14:paraId="67EE9CE0" w14:textId="77777777" w:rsidR="00824C2F" w:rsidRPr="00E22EA0" w:rsidRDefault="00824C2F" w:rsidP="0079161B">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 xml:space="preserve">Ocena podsumowująca (P) – </w:t>
            </w:r>
            <w:r w:rsidRPr="00E22EA0">
              <w:rPr>
                <w:rFonts w:ascii="Cambria" w:hAnsi="Cambria" w:cs="Times New Roman"/>
                <w:sz w:val="16"/>
                <w:szCs w:val="16"/>
              </w:rPr>
              <w:t xml:space="preserve">podsumowuje osiągnięte efekty uczenia się </w:t>
            </w:r>
            <w:r w:rsidRPr="00E22EA0">
              <w:rPr>
                <w:rFonts w:ascii="Cambria" w:hAnsi="Cambria" w:cs="Times New Roman"/>
                <w:b/>
                <w:sz w:val="16"/>
                <w:szCs w:val="16"/>
              </w:rPr>
              <w:t>(wybór z listy)</w:t>
            </w:r>
          </w:p>
        </w:tc>
      </w:tr>
      <w:tr w:rsidR="003F44B8" w:rsidRPr="00E22EA0" w14:paraId="447B8D77" w14:textId="77777777" w:rsidTr="0079161B">
        <w:tc>
          <w:tcPr>
            <w:tcW w:w="1459" w:type="dxa"/>
          </w:tcPr>
          <w:p w14:paraId="09DF020C" w14:textId="77777777" w:rsidR="00824C2F" w:rsidRPr="00E22EA0" w:rsidRDefault="00824C2F" w:rsidP="0079161B">
            <w:pPr>
              <w:spacing w:before="60" w:after="60" w:line="240" w:lineRule="auto"/>
              <w:rPr>
                <w:rFonts w:ascii="Cambria" w:hAnsi="Cambria" w:cs="Times New Roman"/>
                <w:b/>
                <w:bCs/>
                <w:sz w:val="20"/>
                <w:szCs w:val="20"/>
              </w:rPr>
            </w:pPr>
            <w:r w:rsidRPr="00E22EA0">
              <w:rPr>
                <w:rFonts w:ascii="Cambria" w:hAnsi="Cambria" w:cs="Times New Roman"/>
                <w:bCs/>
                <w:sz w:val="20"/>
                <w:szCs w:val="20"/>
              </w:rPr>
              <w:t>Ćwiczenia</w:t>
            </w:r>
          </w:p>
        </w:tc>
        <w:tc>
          <w:tcPr>
            <w:tcW w:w="4490" w:type="dxa"/>
            <w:vAlign w:val="center"/>
          </w:tcPr>
          <w:p w14:paraId="4B5E43BA" w14:textId="77777777" w:rsidR="00824C2F" w:rsidRPr="00E22EA0" w:rsidRDefault="00824C2F" w:rsidP="0079161B">
            <w:pPr>
              <w:spacing w:before="20" w:after="20" w:line="240" w:lineRule="auto"/>
              <w:rPr>
                <w:rFonts w:ascii="Cambria" w:hAnsi="Cambria" w:cs="Times New Roman"/>
                <w:sz w:val="20"/>
                <w:szCs w:val="20"/>
              </w:rPr>
            </w:pPr>
            <w:r w:rsidRPr="00E22EA0">
              <w:rPr>
                <w:rFonts w:ascii="Cambria" w:hAnsi="Cambria" w:cs="Times New Roman"/>
                <w:sz w:val="20"/>
                <w:szCs w:val="20"/>
              </w:rPr>
              <w:t>Obserwacja podczas zajęć / aktywność F2</w:t>
            </w:r>
          </w:p>
        </w:tc>
        <w:tc>
          <w:tcPr>
            <w:tcW w:w="3940" w:type="dxa"/>
            <w:vAlign w:val="center"/>
          </w:tcPr>
          <w:p w14:paraId="7A590757" w14:textId="77777777" w:rsidR="00824C2F" w:rsidRPr="00E22EA0" w:rsidRDefault="00824C2F" w:rsidP="0079161B">
            <w:pPr>
              <w:spacing w:before="20" w:after="20" w:line="240" w:lineRule="auto"/>
              <w:rPr>
                <w:rFonts w:ascii="Cambria" w:hAnsi="Cambria" w:cs="Times New Roman"/>
                <w:sz w:val="20"/>
                <w:szCs w:val="20"/>
              </w:rPr>
            </w:pPr>
          </w:p>
        </w:tc>
      </w:tr>
    </w:tbl>
    <w:p w14:paraId="52EEE79E" w14:textId="77777777" w:rsidR="00824C2F" w:rsidRPr="00E22EA0" w:rsidRDefault="00824C2F" w:rsidP="00824C2F">
      <w:pPr>
        <w:spacing w:before="120" w:after="120" w:line="240" w:lineRule="auto"/>
        <w:jc w:val="both"/>
        <w:rPr>
          <w:rFonts w:ascii="Cambria" w:hAnsi="Cambria" w:cs="Times New Roman"/>
          <w:b/>
        </w:rPr>
      </w:pPr>
      <w:r w:rsidRPr="00E22EA0">
        <w:rPr>
          <w:rFonts w:ascii="Cambria" w:hAnsi="Cambria" w:cs="Times New Roman"/>
          <w:b/>
        </w:rPr>
        <w:lastRenderedPageBreak/>
        <w:t>8.2. Sposoby (metody) weryfikacji osiągnięcia przedmiotowych efektów uczenia się (wstawić „x”)</w:t>
      </w:r>
    </w:p>
    <w:tbl>
      <w:tblPr>
        <w:tblW w:w="985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3"/>
        <w:gridCol w:w="8328"/>
      </w:tblGrid>
      <w:tr w:rsidR="00824C2F" w:rsidRPr="00E22EA0" w14:paraId="2531F2BD" w14:textId="77777777" w:rsidTr="27D6A8F9">
        <w:trPr>
          <w:trHeight w:val="246"/>
        </w:trPr>
        <w:tc>
          <w:tcPr>
            <w:tcW w:w="1523" w:type="dxa"/>
            <w:vMerge w:val="restart"/>
            <w:tcBorders>
              <w:left w:val="single" w:sz="4" w:space="0" w:color="000000" w:themeColor="text1"/>
              <w:right w:val="single" w:sz="4" w:space="0" w:color="000000" w:themeColor="text1"/>
            </w:tcBorders>
            <w:vAlign w:val="center"/>
          </w:tcPr>
          <w:p w14:paraId="32388CFD" w14:textId="77777777" w:rsidR="00824C2F" w:rsidRPr="00E22EA0" w:rsidRDefault="00824C2F" w:rsidP="0079161B">
            <w:pPr>
              <w:spacing w:before="20" w:after="20" w:line="240" w:lineRule="auto"/>
              <w:jc w:val="center"/>
              <w:rPr>
                <w:rFonts w:ascii="Cambria" w:hAnsi="Cambria" w:cs="Times New Roman"/>
                <w:sz w:val="28"/>
                <w:szCs w:val="28"/>
              </w:rPr>
            </w:pPr>
            <w:r w:rsidRPr="00E22EA0">
              <w:rPr>
                <w:rFonts w:ascii="Cambria" w:hAnsi="Cambria" w:cs="Times New Roman"/>
                <w:b/>
                <w:bCs/>
                <w:sz w:val="20"/>
                <w:szCs w:val="20"/>
              </w:rPr>
              <w:t>Symbol efektu</w:t>
            </w:r>
          </w:p>
        </w:tc>
        <w:tc>
          <w:tcPr>
            <w:tcW w:w="8328" w:type="dxa"/>
            <w:tcBorders>
              <w:top w:val="single" w:sz="4" w:space="0" w:color="auto"/>
              <w:left w:val="single" w:sz="4" w:space="0" w:color="auto"/>
              <w:bottom w:val="single" w:sz="4" w:space="0" w:color="000000" w:themeColor="text1"/>
              <w:right w:val="single" w:sz="4" w:space="0" w:color="000000" w:themeColor="text1"/>
            </w:tcBorders>
            <w:vAlign w:val="center"/>
          </w:tcPr>
          <w:p w14:paraId="3E8591AA" w14:textId="77777777" w:rsidR="00824C2F" w:rsidRPr="00E22EA0" w:rsidRDefault="00824C2F" w:rsidP="0079161B">
            <w:pPr>
              <w:pBdr>
                <w:top w:val="nil"/>
                <w:left w:val="nil"/>
                <w:bottom w:val="nil"/>
                <w:right w:val="nil"/>
                <w:between w:val="nil"/>
              </w:pBdr>
              <w:spacing w:after="0" w:line="240" w:lineRule="auto"/>
              <w:ind w:hanging="2"/>
              <w:jc w:val="center"/>
              <w:rPr>
                <w:rFonts w:ascii="Cambria" w:hAnsi="Cambria" w:cs="Times New Roman"/>
                <w:b/>
                <w:bCs/>
                <w:sz w:val="20"/>
                <w:szCs w:val="20"/>
              </w:rPr>
            </w:pPr>
            <w:r w:rsidRPr="00E22EA0">
              <w:rPr>
                <w:rFonts w:ascii="Cambria" w:hAnsi="Cambria" w:cs="Times New Roman"/>
                <w:b/>
                <w:bCs/>
                <w:sz w:val="20"/>
                <w:szCs w:val="20"/>
              </w:rPr>
              <w:t>Ćwiczenia</w:t>
            </w:r>
          </w:p>
        </w:tc>
      </w:tr>
      <w:tr w:rsidR="00824C2F" w:rsidRPr="00E22EA0" w14:paraId="6893D113" w14:textId="77777777" w:rsidTr="27D6A8F9">
        <w:trPr>
          <w:trHeight w:val="246"/>
        </w:trPr>
        <w:tc>
          <w:tcPr>
            <w:tcW w:w="1523" w:type="dxa"/>
            <w:vMerge/>
            <w:vAlign w:val="center"/>
          </w:tcPr>
          <w:p w14:paraId="0839F72F" w14:textId="77777777" w:rsidR="00824C2F" w:rsidRPr="00E22EA0" w:rsidRDefault="00824C2F" w:rsidP="0079161B">
            <w:pPr>
              <w:spacing w:before="20" w:after="20" w:line="240" w:lineRule="auto"/>
              <w:jc w:val="center"/>
              <w:rPr>
                <w:rFonts w:ascii="Cambria" w:hAnsi="Cambria" w:cs="Times New Roman"/>
                <w:b/>
                <w:bCs/>
                <w:sz w:val="20"/>
                <w:szCs w:val="20"/>
              </w:rPr>
            </w:pPr>
          </w:p>
        </w:tc>
        <w:tc>
          <w:tcPr>
            <w:tcW w:w="8328" w:type="dxa"/>
            <w:tcBorders>
              <w:top w:val="single" w:sz="4" w:space="0" w:color="auto"/>
              <w:left w:val="single" w:sz="4" w:space="0" w:color="auto"/>
              <w:bottom w:val="single" w:sz="4" w:space="0" w:color="000000" w:themeColor="text1"/>
              <w:right w:val="single" w:sz="4" w:space="0" w:color="000000" w:themeColor="text1"/>
            </w:tcBorders>
            <w:vAlign w:val="center"/>
          </w:tcPr>
          <w:p w14:paraId="32CC743B" w14:textId="77777777" w:rsidR="00824C2F" w:rsidRPr="00E22EA0" w:rsidRDefault="00824C2F" w:rsidP="0079161B">
            <w:pPr>
              <w:pBdr>
                <w:top w:val="nil"/>
                <w:left w:val="nil"/>
                <w:bottom w:val="nil"/>
                <w:right w:val="nil"/>
                <w:between w:val="nil"/>
              </w:pBdr>
              <w:spacing w:after="0" w:line="240" w:lineRule="auto"/>
              <w:ind w:hanging="2"/>
              <w:jc w:val="center"/>
              <w:rPr>
                <w:rFonts w:ascii="Cambria" w:hAnsi="Cambria" w:cs="Times New Roman"/>
                <w:b/>
                <w:bCs/>
                <w:sz w:val="20"/>
                <w:szCs w:val="20"/>
              </w:rPr>
            </w:pPr>
            <w:r w:rsidRPr="00E22EA0">
              <w:rPr>
                <w:rFonts w:ascii="Cambria" w:hAnsi="Cambria" w:cs="Times New Roman"/>
                <w:b/>
                <w:bCs/>
                <w:sz w:val="20"/>
                <w:szCs w:val="20"/>
              </w:rPr>
              <w:t>F2</w:t>
            </w:r>
          </w:p>
        </w:tc>
      </w:tr>
      <w:tr w:rsidR="00824C2F" w:rsidRPr="00E22EA0" w14:paraId="37AF8A9D" w14:textId="77777777" w:rsidTr="27D6A8F9">
        <w:trPr>
          <w:trHeight w:val="242"/>
        </w:trPr>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C8B759" w14:textId="476088A4" w:rsidR="00824C2F" w:rsidRPr="00E22EA0" w:rsidRDefault="269E05A5" w:rsidP="0079161B">
            <w:pPr>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W</w:t>
            </w:r>
            <w:r w:rsidR="3FDEF9FE" w:rsidRPr="00E22EA0">
              <w:rPr>
                <w:rFonts w:ascii="Cambria" w:hAnsi="Cambria" w:cs="Times New Roman"/>
                <w:sz w:val="20"/>
                <w:szCs w:val="20"/>
              </w:rPr>
              <w:t>_0</w:t>
            </w:r>
            <w:r w:rsidRPr="00E22EA0">
              <w:rPr>
                <w:rFonts w:ascii="Cambria" w:hAnsi="Cambria" w:cs="Times New Roman"/>
                <w:sz w:val="20"/>
                <w:szCs w:val="20"/>
              </w:rPr>
              <w:t>1</w:t>
            </w:r>
          </w:p>
        </w:tc>
        <w:tc>
          <w:tcPr>
            <w:tcW w:w="832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42E84F4" w14:textId="77777777" w:rsidR="00824C2F" w:rsidRPr="00E22EA0" w:rsidRDefault="00824C2F" w:rsidP="0079161B">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r w:rsidR="00824C2F" w:rsidRPr="00E22EA0" w14:paraId="285FB36F" w14:textId="77777777" w:rsidTr="27D6A8F9">
        <w:trPr>
          <w:trHeight w:val="242"/>
        </w:trPr>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657A2E" w14:textId="5C928F33" w:rsidR="00824C2F" w:rsidRPr="00E22EA0" w:rsidRDefault="269E05A5" w:rsidP="0079161B">
            <w:pPr>
              <w:widowControl w:val="0"/>
              <w:autoSpaceDE w:val="0"/>
              <w:autoSpaceDN w:val="0"/>
              <w:adjustRightInd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U</w:t>
            </w:r>
            <w:r w:rsidR="63F12EDB" w:rsidRPr="00E22EA0">
              <w:rPr>
                <w:rFonts w:ascii="Cambria" w:hAnsi="Cambria" w:cs="Times New Roman"/>
                <w:sz w:val="20"/>
                <w:szCs w:val="20"/>
              </w:rPr>
              <w:t>_0</w:t>
            </w:r>
            <w:r w:rsidRPr="00E22EA0">
              <w:rPr>
                <w:rFonts w:ascii="Cambria" w:hAnsi="Cambria" w:cs="Times New Roman"/>
                <w:sz w:val="20"/>
                <w:szCs w:val="20"/>
              </w:rPr>
              <w:t>1</w:t>
            </w:r>
          </w:p>
        </w:tc>
        <w:tc>
          <w:tcPr>
            <w:tcW w:w="832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40D2C0D" w14:textId="77777777" w:rsidR="00824C2F" w:rsidRPr="00E22EA0" w:rsidRDefault="00824C2F" w:rsidP="0079161B">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r w:rsidR="00824C2F" w:rsidRPr="00E22EA0" w14:paraId="615C4D4E" w14:textId="77777777" w:rsidTr="27D6A8F9">
        <w:trPr>
          <w:trHeight w:val="242"/>
        </w:trPr>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737273" w14:textId="1442175F" w:rsidR="00824C2F" w:rsidRPr="00E22EA0" w:rsidRDefault="269E05A5" w:rsidP="0079161B">
            <w:pPr>
              <w:widowControl w:val="0"/>
              <w:autoSpaceDE w:val="0"/>
              <w:autoSpaceDN w:val="0"/>
              <w:adjustRightInd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K</w:t>
            </w:r>
            <w:r w:rsidR="40F6BB68" w:rsidRPr="00E22EA0">
              <w:rPr>
                <w:rFonts w:ascii="Cambria" w:hAnsi="Cambria" w:cs="Times New Roman"/>
                <w:sz w:val="20"/>
                <w:szCs w:val="20"/>
              </w:rPr>
              <w:t>_0</w:t>
            </w:r>
            <w:r w:rsidRPr="00E22EA0">
              <w:rPr>
                <w:rFonts w:ascii="Cambria" w:hAnsi="Cambria" w:cs="Times New Roman"/>
                <w:sz w:val="20"/>
                <w:szCs w:val="20"/>
              </w:rPr>
              <w:t>1</w:t>
            </w:r>
          </w:p>
        </w:tc>
        <w:tc>
          <w:tcPr>
            <w:tcW w:w="832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9FAB0C5" w14:textId="77777777" w:rsidR="00824C2F" w:rsidRPr="00E22EA0" w:rsidRDefault="00824C2F" w:rsidP="0079161B">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bl>
    <w:p w14:paraId="2D0E9E13" w14:textId="77777777" w:rsidR="00824C2F" w:rsidRPr="00E22EA0" w:rsidRDefault="00824C2F" w:rsidP="00824C2F">
      <w:pPr>
        <w:pStyle w:val="Nagwek1"/>
        <w:spacing w:before="120" w:after="120" w:line="240" w:lineRule="auto"/>
        <w:rPr>
          <w:rFonts w:ascii="Cambria" w:hAnsi="Cambria"/>
          <w:sz w:val="22"/>
          <w:szCs w:val="22"/>
        </w:rPr>
      </w:pPr>
      <w:r w:rsidRPr="00E22EA0">
        <w:rPr>
          <w:rFonts w:ascii="Cambria" w:hAnsi="Cambria"/>
          <w:sz w:val="22"/>
          <w:szCs w:val="22"/>
        </w:rPr>
        <w:t xml:space="preserve">9. Opis sposobu ustalania oceny końcowej </w:t>
      </w:r>
      <w:r w:rsidRPr="00E22EA0">
        <w:rPr>
          <w:rFonts w:ascii="Cambria" w:hAnsi="Cambria"/>
          <w:b w:val="0"/>
          <w:bCs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3F44B8" w:rsidRPr="00E22EA0" w14:paraId="516342F4" w14:textId="77777777" w:rsidTr="0079161B">
        <w:trPr>
          <w:trHeight w:val="93"/>
          <w:jc w:val="center"/>
        </w:trPr>
        <w:tc>
          <w:tcPr>
            <w:tcW w:w="9907" w:type="dxa"/>
          </w:tcPr>
          <w:p w14:paraId="24D31898" w14:textId="77777777" w:rsidR="00824C2F" w:rsidRPr="00E22EA0" w:rsidRDefault="00824C2F" w:rsidP="0079161B">
            <w:pPr>
              <w:pStyle w:val="karta"/>
            </w:pPr>
            <w:r w:rsidRPr="00E22EA0">
              <w:t>Zaliczenie końcowe na podstawie obecności i zaangażowania na zajęciach</w:t>
            </w:r>
          </w:p>
        </w:tc>
      </w:tr>
    </w:tbl>
    <w:p w14:paraId="680C6C45" w14:textId="77777777" w:rsidR="00824C2F" w:rsidRPr="00E22EA0" w:rsidRDefault="00824C2F" w:rsidP="00824C2F">
      <w:pPr>
        <w:pStyle w:val="Legenda"/>
        <w:spacing w:before="120" w:after="120" w:line="240" w:lineRule="auto"/>
        <w:rPr>
          <w:rFonts w:ascii="Cambria" w:hAnsi="Cambria"/>
          <w:sz w:val="22"/>
          <w:szCs w:val="22"/>
        </w:rPr>
      </w:pPr>
      <w:r w:rsidRPr="00E22EA0">
        <w:rPr>
          <w:rFonts w:ascii="Cambria" w:hAnsi="Cambria"/>
          <w:sz w:val="22"/>
          <w:szCs w:val="22"/>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3F44B8" w:rsidRPr="00E22EA0" w14:paraId="591E4513" w14:textId="77777777" w:rsidTr="0079161B">
        <w:trPr>
          <w:trHeight w:val="540"/>
          <w:jc w:val="center"/>
        </w:trPr>
        <w:tc>
          <w:tcPr>
            <w:tcW w:w="9923" w:type="dxa"/>
          </w:tcPr>
          <w:p w14:paraId="3FA286E8" w14:textId="77777777" w:rsidR="00824C2F" w:rsidRPr="00E22EA0" w:rsidRDefault="00824C2F" w:rsidP="0079161B">
            <w:pPr>
              <w:spacing w:before="120" w:after="120"/>
              <w:rPr>
                <w:rFonts w:ascii="Cambria" w:hAnsi="Cambria" w:cs="Times New Roman"/>
                <w:sz w:val="20"/>
                <w:szCs w:val="20"/>
              </w:rPr>
            </w:pPr>
            <w:r w:rsidRPr="00E22EA0">
              <w:rPr>
                <w:rFonts w:ascii="Cambria" w:hAnsi="Cambria" w:cs="Times New Roman"/>
                <w:sz w:val="20"/>
                <w:szCs w:val="20"/>
              </w:rPr>
              <w:t>Zaliczenie bez oceny</w:t>
            </w:r>
          </w:p>
        </w:tc>
      </w:tr>
    </w:tbl>
    <w:p w14:paraId="794CDF16" w14:textId="77777777" w:rsidR="00824C2F" w:rsidRPr="00E22EA0" w:rsidRDefault="00824C2F" w:rsidP="00824C2F">
      <w:pPr>
        <w:pStyle w:val="Legenda"/>
        <w:spacing w:before="120" w:after="120" w:line="240" w:lineRule="auto"/>
        <w:rPr>
          <w:rFonts w:ascii="Cambria" w:hAnsi="Cambria"/>
          <w:b w:val="0"/>
          <w:bCs w:val="0"/>
          <w:sz w:val="22"/>
          <w:szCs w:val="22"/>
        </w:rPr>
      </w:pPr>
      <w:r w:rsidRPr="00E22EA0">
        <w:rPr>
          <w:rFonts w:ascii="Cambria" w:hAnsi="Cambria"/>
          <w:sz w:val="22"/>
          <w:szCs w:val="22"/>
        </w:rPr>
        <w:t xml:space="preserve">11. Obciążenie pracą studenta </w:t>
      </w:r>
      <w:r w:rsidRPr="00E22EA0">
        <w:rPr>
          <w:rFonts w:ascii="Cambria" w:hAnsi="Cambria"/>
          <w:b w:val="0"/>
          <w:bCs w:val="0"/>
          <w:sz w:val="22"/>
          <w:szCs w:val="22"/>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92"/>
      </w:tblGrid>
      <w:tr w:rsidR="00824C2F" w:rsidRPr="00E22EA0" w14:paraId="1F04B832" w14:textId="77777777" w:rsidTr="0079161B">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1517527F" w14:textId="77777777" w:rsidR="00824C2F" w:rsidRPr="00E22EA0" w:rsidRDefault="00824C2F" w:rsidP="0079161B">
            <w:pPr>
              <w:spacing w:after="0" w:line="240" w:lineRule="auto"/>
              <w:jc w:val="center"/>
              <w:rPr>
                <w:rFonts w:ascii="Cambria" w:hAnsi="Cambria" w:cs="Times New Roman"/>
                <w:b/>
                <w:bCs/>
              </w:rPr>
            </w:pPr>
            <w:r w:rsidRPr="00E22EA0">
              <w:rPr>
                <w:rFonts w:ascii="Cambria" w:hAnsi="Cambria" w:cs="Times New Roman"/>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3AC47D39" w14:textId="77777777" w:rsidR="00824C2F" w:rsidRPr="00E22EA0" w:rsidRDefault="00824C2F" w:rsidP="0079161B">
            <w:pPr>
              <w:spacing w:after="0" w:line="240" w:lineRule="auto"/>
              <w:jc w:val="center"/>
              <w:rPr>
                <w:rFonts w:ascii="Cambria" w:hAnsi="Cambria" w:cs="Times New Roman"/>
                <w:b/>
                <w:iCs/>
                <w:sz w:val="20"/>
                <w:szCs w:val="20"/>
              </w:rPr>
            </w:pPr>
            <w:r w:rsidRPr="00E22EA0">
              <w:rPr>
                <w:rFonts w:ascii="Cambria" w:hAnsi="Cambria" w:cs="Times New Roman"/>
                <w:b/>
                <w:iCs/>
                <w:sz w:val="20"/>
                <w:szCs w:val="20"/>
              </w:rPr>
              <w:t>Liczba godzin</w:t>
            </w:r>
          </w:p>
        </w:tc>
      </w:tr>
      <w:tr w:rsidR="00824C2F" w:rsidRPr="00E22EA0" w14:paraId="1863ADD5" w14:textId="77777777" w:rsidTr="0079161B">
        <w:trPr>
          <w:trHeight w:val="291"/>
          <w:jc w:val="center"/>
        </w:trPr>
        <w:tc>
          <w:tcPr>
            <w:tcW w:w="5920" w:type="dxa"/>
            <w:vMerge/>
            <w:tcBorders>
              <w:left w:val="single" w:sz="4" w:space="0" w:color="000000"/>
              <w:right w:val="single" w:sz="4" w:space="0" w:color="000000"/>
            </w:tcBorders>
            <w:shd w:val="clear" w:color="auto" w:fill="D9D9D9"/>
            <w:vAlign w:val="center"/>
          </w:tcPr>
          <w:p w14:paraId="131B0A64" w14:textId="77777777" w:rsidR="00824C2F" w:rsidRPr="00E22EA0" w:rsidRDefault="00824C2F" w:rsidP="0079161B">
            <w:pPr>
              <w:spacing w:after="0" w:line="240" w:lineRule="auto"/>
              <w:jc w:val="center"/>
              <w:rPr>
                <w:rFonts w:ascii="Cambria" w:eastAsia="Times New Roman" w:hAnsi="Cambria" w:cs="Times New Roman"/>
                <w:b/>
                <w:bCs/>
                <w:kern w:val="32"/>
                <w:sz w:val="32"/>
                <w:szCs w:val="32"/>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F6A68F6" w14:textId="77777777" w:rsidR="00824C2F" w:rsidRPr="00E22EA0" w:rsidRDefault="00824C2F" w:rsidP="0079161B">
            <w:pPr>
              <w:spacing w:after="0" w:line="240" w:lineRule="auto"/>
              <w:jc w:val="center"/>
              <w:rPr>
                <w:rFonts w:ascii="Cambria" w:hAnsi="Cambria" w:cs="Times New Roman"/>
                <w:b/>
                <w:iCs/>
                <w:sz w:val="20"/>
                <w:szCs w:val="20"/>
              </w:rPr>
            </w:pPr>
            <w:r w:rsidRPr="00E22EA0">
              <w:rPr>
                <w:rFonts w:ascii="Cambria" w:hAnsi="Cambria" w:cs="Times New Roman"/>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0049558D" w14:textId="77777777" w:rsidR="00824C2F" w:rsidRPr="00E22EA0" w:rsidRDefault="00824C2F" w:rsidP="0079161B">
            <w:pPr>
              <w:spacing w:after="0" w:line="240" w:lineRule="auto"/>
              <w:jc w:val="center"/>
              <w:rPr>
                <w:rFonts w:ascii="Cambria" w:hAnsi="Cambria" w:cs="Times New Roman"/>
                <w:b/>
                <w:iCs/>
                <w:sz w:val="20"/>
                <w:szCs w:val="20"/>
              </w:rPr>
            </w:pPr>
            <w:r w:rsidRPr="00E22EA0">
              <w:rPr>
                <w:rFonts w:ascii="Cambria" w:hAnsi="Cambria" w:cs="Times New Roman"/>
                <w:b/>
                <w:iCs/>
                <w:sz w:val="20"/>
                <w:szCs w:val="20"/>
              </w:rPr>
              <w:t>na studiach niestacjonarnych</w:t>
            </w:r>
          </w:p>
        </w:tc>
      </w:tr>
      <w:tr w:rsidR="00824C2F" w:rsidRPr="00E22EA0" w14:paraId="6DEEFD43" w14:textId="77777777" w:rsidTr="0079161B">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43109348" w14:textId="77777777" w:rsidR="00824C2F" w:rsidRPr="00E22EA0" w:rsidRDefault="00824C2F" w:rsidP="0079161B">
            <w:pPr>
              <w:spacing w:after="0" w:line="240" w:lineRule="auto"/>
              <w:jc w:val="center"/>
              <w:rPr>
                <w:rFonts w:ascii="Cambria" w:hAnsi="Cambria" w:cs="Times New Roman"/>
                <w:b/>
                <w:iCs/>
              </w:rPr>
            </w:pPr>
            <w:r w:rsidRPr="00E22EA0">
              <w:rPr>
                <w:rFonts w:ascii="Cambria" w:hAnsi="Cambria" w:cs="Times New Roman"/>
                <w:b/>
                <w:bCs/>
              </w:rPr>
              <w:t>Godziny kontaktowe studenta (w ramach zajęć):</w:t>
            </w:r>
          </w:p>
        </w:tc>
      </w:tr>
      <w:tr w:rsidR="00824C2F" w:rsidRPr="00E22EA0" w14:paraId="7779CB90" w14:textId="77777777" w:rsidTr="0079161B">
        <w:trPr>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0476EA08" w14:textId="77777777" w:rsidR="00824C2F" w:rsidRPr="00E22EA0" w:rsidRDefault="00824C2F" w:rsidP="0079161B">
            <w:pPr>
              <w:spacing w:after="0" w:line="240" w:lineRule="auto"/>
              <w:rPr>
                <w:rFonts w:ascii="Cambria" w:hAnsi="Cambria" w:cs="Times New Roman"/>
                <w:b/>
                <w:iCs/>
              </w:rPr>
            </w:pPr>
            <w:r w:rsidRPr="00E22EA0">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60FCDD97" w14:textId="77777777" w:rsidR="00824C2F" w:rsidRPr="00E22EA0" w:rsidRDefault="00824C2F" w:rsidP="0079161B">
            <w:pPr>
              <w:spacing w:after="0" w:line="240" w:lineRule="auto"/>
              <w:jc w:val="center"/>
              <w:rPr>
                <w:rFonts w:ascii="Cambria" w:hAnsi="Cambria" w:cs="Times New Roman"/>
                <w:b/>
                <w:iCs/>
              </w:rPr>
            </w:pPr>
            <w:r w:rsidRPr="00E22EA0">
              <w:rPr>
                <w:rFonts w:ascii="Cambria" w:hAnsi="Cambria" w:cs="Times New Roman"/>
                <w:b/>
                <w:iCs/>
              </w:rPr>
              <w:t>60</w:t>
            </w:r>
          </w:p>
        </w:tc>
        <w:tc>
          <w:tcPr>
            <w:tcW w:w="1985" w:type="dxa"/>
            <w:tcBorders>
              <w:top w:val="single" w:sz="4" w:space="0" w:color="auto"/>
              <w:left w:val="single" w:sz="4" w:space="0" w:color="auto"/>
              <w:bottom w:val="single" w:sz="4" w:space="0" w:color="auto"/>
              <w:right w:val="single" w:sz="4" w:space="0" w:color="auto"/>
            </w:tcBorders>
            <w:vAlign w:val="center"/>
          </w:tcPr>
          <w:p w14:paraId="5FCDDBE5" w14:textId="77777777" w:rsidR="00824C2F" w:rsidRPr="00E22EA0" w:rsidRDefault="00824C2F" w:rsidP="0079161B">
            <w:pPr>
              <w:spacing w:after="0" w:line="240" w:lineRule="auto"/>
              <w:jc w:val="center"/>
              <w:rPr>
                <w:rFonts w:ascii="Cambria" w:hAnsi="Cambria" w:cs="Times New Roman"/>
                <w:b/>
                <w:iCs/>
              </w:rPr>
            </w:pPr>
            <w:r w:rsidRPr="00E22EA0">
              <w:rPr>
                <w:rFonts w:ascii="Cambria" w:hAnsi="Cambria" w:cs="Times New Roman"/>
                <w:b/>
                <w:iCs/>
              </w:rPr>
              <w:t>-</w:t>
            </w:r>
          </w:p>
        </w:tc>
      </w:tr>
      <w:tr w:rsidR="00824C2F" w:rsidRPr="00E22EA0" w14:paraId="43144F92" w14:textId="77777777" w:rsidTr="0079161B">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6833852" w14:textId="77777777" w:rsidR="00824C2F" w:rsidRPr="00E22EA0" w:rsidRDefault="00824C2F" w:rsidP="0079161B">
            <w:pPr>
              <w:spacing w:after="0" w:line="240" w:lineRule="auto"/>
              <w:jc w:val="center"/>
              <w:rPr>
                <w:rFonts w:ascii="Cambria" w:hAnsi="Cambria" w:cs="Times New Roman"/>
                <w:b/>
                <w:iCs/>
              </w:rPr>
            </w:pPr>
            <w:r w:rsidRPr="00E22EA0">
              <w:rPr>
                <w:rFonts w:ascii="Cambria" w:hAnsi="Cambria" w:cs="Times New Roman"/>
                <w:b/>
                <w:iCs/>
              </w:rPr>
              <w:t>Praca własna studenta (indywidualna praca studenta związana z zajęciami):</w:t>
            </w:r>
          </w:p>
        </w:tc>
      </w:tr>
      <w:tr w:rsidR="00824C2F" w:rsidRPr="00E22EA0" w14:paraId="44FF370A" w14:textId="77777777" w:rsidTr="0079161B">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D3D6D33" w14:textId="77777777" w:rsidR="00824C2F" w:rsidRPr="00E22EA0" w:rsidRDefault="00824C2F" w:rsidP="0079161B">
            <w:pPr>
              <w:spacing w:after="0" w:line="240" w:lineRule="auto"/>
              <w:jc w:val="right"/>
              <w:rPr>
                <w:rFonts w:ascii="Cambria" w:hAnsi="Cambria" w:cs="Times New Roman"/>
                <w:b/>
                <w:sz w:val="20"/>
                <w:szCs w:val="20"/>
              </w:rPr>
            </w:pPr>
            <w:r w:rsidRPr="00E22EA0">
              <w:rPr>
                <w:rFonts w:ascii="Cambria" w:hAnsi="Cambria" w:cs="Times New Roman"/>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tcPr>
          <w:p w14:paraId="38934393" w14:textId="77777777" w:rsidR="00824C2F" w:rsidRPr="00E22EA0" w:rsidRDefault="00824C2F" w:rsidP="0079161B">
            <w:pPr>
              <w:spacing w:after="0" w:line="240" w:lineRule="auto"/>
              <w:jc w:val="center"/>
              <w:rPr>
                <w:rFonts w:ascii="Cambria" w:hAnsi="Cambria" w:cs="Times New Roman"/>
                <w:b/>
                <w:sz w:val="20"/>
                <w:szCs w:val="20"/>
              </w:rPr>
            </w:pPr>
            <w:r w:rsidRPr="00E22EA0">
              <w:rPr>
                <w:rFonts w:ascii="Cambria" w:hAnsi="Cambria" w:cs="Times New Roman"/>
                <w:b/>
                <w:sz w:val="20"/>
                <w:szCs w:val="20"/>
              </w:rPr>
              <w:t>60</w:t>
            </w:r>
          </w:p>
        </w:tc>
        <w:tc>
          <w:tcPr>
            <w:tcW w:w="1985" w:type="dxa"/>
            <w:tcBorders>
              <w:top w:val="single" w:sz="4" w:space="0" w:color="000000"/>
              <w:left w:val="single" w:sz="4" w:space="0" w:color="000000"/>
              <w:bottom w:val="single" w:sz="4" w:space="0" w:color="000000"/>
              <w:right w:val="single" w:sz="4" w:space="0" w:color="000000"/>
            </w:tcBorders>
          </w:tcPr>
          <w:p w14:paraId="04943699" w14:textId="77777777" w:rsidR="00824C2F" w:rsidRPr="00E22EA0" w:rsidRDefault="00824C2F" w:rsidP="0079161B">
            <w:pPr>
              <w:spacing w:after="0" w:line="240" w:lineRule="auto"/>
              <w:jc w:val="center"/>
              <w:rPr>
                <w:rFonts w:ascii="Cambria" w:hAnsi="Cambria" w:cs="Times New Roman"/>
                <w:b/>
                <w:sz w:val="20"/>
                <w:szCs w:val="20"/>
              </w:rPr>
            </w:pPr>
            <w:r w:rsidRPr="00E22EA0">
              <w:rPr>
                <w:rFonts w:ascii="Cambria" w:hAnsi="Cambria" w:cs="Times New Roman"/>
                <w:b/>
                <w:sz w:val="20"/>
                <w:szCs w:val="20"/>
              </w:rPr>
              <w:t>-</w:t>
            </w:r>
          </w:p>
        </w:tc>
      </w:tr>
      <w:tr w:rsidR="00824C2F" w:rsidRPr="00E22EA0" w14:paraId="333BCE76" w14:textId="77777777" w:rsidTr="0079161B">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DEF61F6" w14:textId="77777777" w:rsidR="00824C2F" w:rsidRPr="00E22EA0" w:rsidRDefault="00824C2F" w:rsidP="0079161B">
            <w:pPr>
              <w:spacing w:after="0" w:line="240" w:lineRule="auto"/>
              <w:jc w:val="right"/>
              <w:rPr>
                <w:rFonts w:ascii="Cambria" w:hAnsi="Cambria" w:cs="Times New Roman"/>
                <w:b/>
                <w:sz w:val="20"/>
                <w:szCs w:val="20"/>
              </w:rPr>
            </w:pPr>
            <w:r w:rsidRPr="00E22EA0">
              <w:rPr>
                <w:rFonts w:ascii="Cambria" w:hAnsi="Cambria" w:cs="Times New Roman"/>
                <w:b/>
                <w:sz w:val="20"/>
                <w:szCs w:val="20"/>
              </w:rPr>
              <w:t xml:space="preserve">liczba pkt ECTS przypisana do </w:t>
            </w:r>
            <w:r w:rsidRPr="00E22EA0">
              <w:rPr>
                <w:rFonts w:ascii="Cambria" w:hAnsi="Cambria"/>
                <w:b/>
                <w:bCs/>
                <w:sz w:val="20"/>
                <w:szCs w:val="20"/>
              </w:rPr>
              <w:t>zajęć</w:t>
            </w:r>
            <w:r w:rsidRPr="00E22EA0">
              <w:rPr>
                <w:rFonts w:ascii="Cambria" w:hAnsi="Cambria" w:cs="Times New Roman"/>
                <w:b/>
                <w:sz w:val="20"/>
                <w:szCs w:val="20"/>
              </w:rPr>
              <w:t xml:space="preserve">: </w:t>
            </w:r>
            <w:r w:rsidRPr="00E22EA0">
              <w:rPr>
                <w:rFonts w:ascii="Cambria" w:hAnsi="Cambria" w:cs="Times New Roman"/>
                <w:b/>
                <w:sz w:val="20"/>
                <w:szCs w:val="20"/>
              </w:rPr>
              <w:br/>
            </w:r>
            <w:r w:rsidRPr="00E22EA0">
              <w:rPr>
                <w:rFonts w:ascii="Cambria" w:hAnsi="Cambria" w:cs="Times New Roman"/>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tcPr>
          <w:p w14:paraId="338DE05A" w14:textId="77777777" w:rsidR="00824C2F" w:rsidRPr="00E22EA0" w:rsidRDefault="00824C2F" w:rsidP="0079161B">
            <w:pPr>
              <w:spacing w:after="0" w:line="240" w:lineRule="auto"/>
              <w:jc w:val="center"/>
              <w:rPr>
                <w:rFonts w:ascii="Cambria" w:hAnsi="Cambria" w:cs="Times New Roman"/>
                <w:b/>
                <w:sz w:val="20"/>
                <w:szCs w:val="20"/>
              </w:rPr>
            </w:pPr>
            <w:r w:rsidRPr="00E22EA0">
              <w:rPr>
                <w:rFonts w:ascii="Cambria" w:hAnsi="Cambria" w:cs="Times New Roman"/>
                <w:b/>
                <w:sz w:val="20"/>
                <w:szCs w:val="20"/>
              </w:rPr>
              <w:t>0</w:t>
            </w:r>
          </w:p>
        </w:tc>
        <w:tc>
          <w:tcPr>
            <w:tcW w:w="1985" w:type="dxa"/>
            <w:tcBorders>
              <w:top w:val="single" w:sz="4" w:space="0" w:color="000000"/>
              <w:left w:val="single" w:sz="4" w:space="0" w:color="000000"/>
              <w:bottom w:val="single" w:sz="4" w:space="0" w:color="000000"/>
              <w:right w:val="single" w:sz="4" w:space="0" w:color="000000"/>
            </w:tcBorders>
          </w:tcPr>
          <w:p w14:paraId="64E4A932" w14:textId="77777777" w:rsidR="00824C2F" w:rsidRPr="00E22EA0" w:rsidRDefault="00824C2F" w:rsidP="0079161B">
            <w:pPr>
              <w:spacing w:after="0" w:line="240" w:lineRule="auto"/>
              <w:jc w:val="center"/>
              <w:rPr>
                <w:rFonts w:ascii="Cambria" w:hAnsi="Cambria" w:cs="Times New Roman"/>
                <w:b/>
                <w:sz w:val="20"/>
                <w:szCs w:val="20"/>
              </w:rPr>
            </w:pPr>
            <w:r w:rsidRPr="00E22EA0">
              <w:rPr>
                <w:rFonts w:ascii="Cambria" w:hAnsi="Cambria" w:cs="Times New Roman"/>
                <w:b/>
                <w:sz w:val="20"/>
                <w:szCs w:val="20"/>
              </w:rPr>
              <w:t>-</w:t>
            </w:r>
          </w:p>
        </w:tc>
      </w:tr>
    </w:tbl>
    <w:p w14:paraId="186C62E8" w14:textId="77777777" w:rsidR="00824C2F" w:rsidRPr="00E22EA0" w:rsidRDefault="00824C2F" w:rsidP="00824C2F">
      <w:pPr>
        <w:pStyle w:val="Legenda"/>
        <w:spacing w:before="120" w:after="120" w:line="240" w:lineRule="auto"/>
        <w:rPr>
          <w:rFonts w:ascii="Cambria" w:hAnsi="Cambria"/>
          <w:sz w:val="22"/>
          <w:szCs w:val="22"/>
        </w:rPr>
      </w:pPr>
      <w:r w:rsidRPr="00E22EA0">
        <w:rPr>
          <w:rFonts w:ascii="Cambria" w:hAnsi="Cambria"/>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824C2F" w:rsidRPr="00E22EA0" w14:paraId="5648B3DD" w14:textId="77777777" w:rsidTr="0079161B">
        <w:trPr>
          <w:jc w:val="center"/>
        </w:trPr>
        <w:tc>
          <w:tcPr>
            <w:tcW w:w="9889" w:type="dxa"/>
            <w:shd w:val="clear" w:color="auto" w:fill="auto"/>
          </w:tcPr>
          <w:p w14:paraId="111B1030" w14:textId="77777777" w:rsidR="00824C2F" w:rsidRPr="00E22EA0" w:rsidRDefault="00824C2F" w:rsidP="0079161B">
            <w:pPr>
              <w:spacing w:after="0" w:line="240" w:lineRule="auto"/>
              <w:rPr>
                <w:rFonts w:ascii="Cambria" w:hAnsi="Cambria" w:cs="Times New Roman"/>
                <w:b/>
                <w:sz w:val="20"/>
                <w:szCs w:val="20"/>
              </w:rPr>
            </w:pPr>
            <w:r w:rsidRPr="00E22EA0">
              <w:rPr>
                <w:rFonts w:ascii="Cambria" w:hAnsi="Cambria" w:cs="Times New Roman"/>
                <w:b/>
                <w:sz w:val="20"/>
                <w:szCs w:val="20"/>
              </w:rPr>
              <w:t>Literatura obowiązkowa:</w:t>
            </w:r>
          </w:p>
        </w:tc>
      </w:tr>
      <w:tr w:rsidR="00824C2F" w:rsidRPr="00E22EA0" w14:paraId="70AF6A6B" w14:textId="77777777" w:rsidTr="0079161B">
        <w:trPr>
          <w:jc w:val="center"/>
        </w:trPr>
        <w:tc>
          <w:tcPr>
            <w:tcW w:w="9889" w:type="dxa"/>
            <w:shd w:val="clear" w:color="auto" w:fill="auto"/>
          </w:tcPr>
          <w:p w14:paraId="3E29087E" w14:textId="77777777" w:rsidR="00824C2F" w:rsidRPr="00E22EA0" w:rsidRDefault="00824C2F" w:rsidP="0079161B">
            <w:pPr>
              <w:pStyle w:val="Akapitzlist"/>
              <w:spacing w:after="0" w:line="240" w:lineRule="auto"/>
              <w:ind w:left="0" w:right="-567"/>
              <w:rPr>
                <w:rFonts w:ascii="Cambria" w:hAnsi="Cambria" w:cs="Times New Roman"/>
                <w:b/>
                <w:sz w:val="20"/>
                <w:szCs w:val="20"/>
              </w:rPr>
            </w:pPr>
            <w:r w:rsidRPr="00E22EA0">
              <w:rPr>
                <w:rFonts w:ascii="Cambria" w:hAnsi="Cambria" w:cs="Times New Roman"/>
                <w:b/>
                <w:sz w:val="20"/>
                <w:szCs w:val="20"/>
              </w:rPr>
              <w:t>Literatura zalecana / fakultatywna:</w:t>
            </w:r>
          </w:p>
          <w:p w14:paraId="47379022" w14:textId="77777777" w:rsidR="00824C2F" w:rsidRPr="00E22EA0" w:rsidRDefault="00824C2F" w:rsidP="00E22EA0">
            <w:pPr>
              <w:numPr>
                <w:ilvl w:val="0"/>
                <w:numId w:val="14"/>
              </w:numPr>
              <w:spacing w:after="0" w:line="240" w:lineRule="auto"/>
              <w:rPr>
                <w:rFonts w:ascii="Cambria" w:hAnsi="Cambria" w:cs="Times New Roman"/>
                <w:sz w:val="20"/>
                <w:szCs w:val="20"/>
              </w:rPr>
            </w:pPr>
            <w:r w:rsidRPr="00E22EA0">
              <w:rPr>
                <w:rFonts w:ascii="Cambria" w:hAnsi="Cambria" w:cs="Times New Roman"/>
                <w:sz w:val="20"/>
                <w:szCs w:val="20"/>
              </w:rPr>
              <w:t>Przepisy PZKOSZ, PZPN, PZPS, PZTS, PZB</w:t>
            </w:r>
          </w:p>
          <w:p w14:paraId="39A13155" w14:textId="77777777" w:rsidR="00824C2F" w:rsidRPr="00E22EA0" w:rsidRDefault="00824C2F" w:rsidP="00E22EA0">
            <w:pPr>
              <w:numPr>
                <w:ilvl w:val="0"/>
                <w:numId w:val="14"/>
              </w:numPr>
              <w:spacing w:after="0" w:line="240" w:lineRule="auto"/>
              <w:rPr>
                <w:rFonts w:ascii="Cambria" w:hAnsi="Cambria" w:cs="Times New Roman"/>
                <w:sz w:val="20"/>
                <w:szCs w:val="20"/>
              </w:rPr>
            </w:pPr>
            <w:r w:rsidRPr="00E22EA0">
              <w:rPr>
                <w:rFonts w:ascii="Cambria" w:hAnsi="Cambria" w:cs="Times New Roman"/>
                <w:sz w:val="20"/>
                <w:szCs w:val="20"/>
              </w:rPr>
              <w:t>Nordic walking dla każdego, Wilanowski A. Bukowy Las 2014</w:t>
            </w:r>
          </w:p>
          <w:p w14:paraId="77EE6091" w14:textId="77777777" w:rsidR="00824C2F" w:rsidRPr="00E22EA0" w:rsidRDefault="00824C2F" w:rsidP="00E22EA0">
            <w:pPr>
              <w:numPr>
                <w:ilvl w:val="0"/>
                <w:numId w:val="14"/>
              </w:numPr>
              <w:spacing w:after="0" w:line="240" w:lineRule="auto"/>
              <w:rPr>
                <w:rFonts w:ascii="Cambria" w:hAnsi="Cambria" w:cs="Times New Roman"/>
                <w:sz w:val="20"/>
                <w:szCs w:val="20"/>
              </w:rPr>
            </w:pPr>
            <w:r w:rsidRPr="00E22EA0">
              <w:rPr>
                <w:rFonts w:ascii="Cambria" w:hAnsi="Cambria" w:cs="Times New Roman"/>
                <w:sz w:val="20"/>
                <w:szCs w:val="20"/>
              </w:rPr>
              <w:t>Joga. Przewodnik dla początkujących i znawców” wydana przez Centrum Sivananda Yoga Lidell L.</w:t>
            </w:r>
          </w:p>
          <w:p w14:paraId="0EFBA0F3" w14:textId="77777777" w:rsidR="00824C2F" w:rsidRPr="00E22EA0" w:rsidRDefault="00824C2F" w:rsidP="0079161B">
            <w:pPr>
              <w:spacing w:after="0" w:line="240" w:lineRule="auto"/>
              <w:ind w:left="720"/>
              <w:rPr>
                <w:rFonts w:ascii="Cambria" w:hAnsi="Cambria" w:cs="Times New Roman"/>
                <w:sz w:val="20"/>
                <w:szCs w:val="20"/>
              </w:rPr>
            </w:pPr>
            <w:r w:rsidRPr="00E22EA0">
              <w:rPr>
                <w:rFonts w:ascii="Cambria" w:hAnsi="Cambria" w:cs="Times New Roman"/>
                <w:sz w:val="20"/>
                <w:szCs w:val="20"/>
              </w:rPr>
              <w:t xml:space="preserve"> „ Światło jogi” B.K.S. Iyengar, Akademia hata – joga 1976</w:t>
            </w:r>
          </w:p>
          <w:p w14:paraId="665A50EF" w14:textId="77777777" w:rsidR="00824C2F" w:rsidRPr="00E22EA0" w:rsidRDefault="00824C2F" w:rsidP="00E22EA0">
            <w:pPr>
              <w:numPr>
                <w:ilvl w:val="0"/>
                <w:numId w:val="14"/>
              </w:numPr>
              <w:spacing w:after="0" w:line="240" w:lineRule="auto"/>
              <w:rPr>
                <w:rFonts w:ascii="Cambria" w:hAnsi="Cambria" w:cs="Times New Roman"/>
                <w:sz w:val="20"/>
                <w:szCs w:val="20"/>
              </w:rPr>
            </w:pPr>
            <w:r w:rsidRPr="00E22EA0">
              <w:rPr>
                <w:rFonts w:ascii="Cambria" w:hAnsi="Cambria" w:cs="Times New Roman"/>
                <w:sz w:val="20"/>
                <w:szCs w:val="20"/>
              </w:rPr>
              <w:t xml:space="preserve"> „Aerobik czy fitness” Elżbieta Grodzka – Kubiak, AWF Poznań 2002</w:t>
            </w:r>
          </w:p>
          <w:p w14:paraId="31DFC5AE" w14:textId="77777777" w:rsidR="00824C2F" w:rsidRPr="00E22EA0" w:rsidRDefault="00824C2F" w:rsidP="00E22EA0">
            <w:pPr>
              <w:numPr>
                <w:ilvl w:val="0"/>
                <w:numId w:val="14"/>
              </w:numPr>
              <w:spacing w:after="0" w:line="240" w:lineRule="auto"/>
              <w:rPr>
                <w:rFonts w:ascii="Cambria" w:hAnsi="Cambria" w:cs="Times New Roman"/>
                <w:sz w:val="20"/>
                <w:szCs w:val="20"/>
              </w:rPr>
            </w:pPr>
            <w:r w:rsidRPr="00E22EA0">
              <w:rPr>
                <w:rFonts w:ascii="Cambria" w:hAnsi="Cambria" w:cs="Times New Roman"/>
                <w:sz w:val="20"/>
                <w:szCs w:val="20"/>
              </w:rPr>
              <w:t>„ Kulturystyka dla każdego” Kruszewski Marek, Lucien Demeills , Siedmiogród 2015</w:t>
            </w:r>
          </w:p>
        </w:tc>
      </w:tr>
    </w:tbl>
    <w:p w14:paraId="14926C48" w14:textId="77777777" w:rsidR="00824C2F" w:rsidRPr="00E22EA0" w:rsidRDefault="00824C2F" w:rsidP="00824C2F">
      <w:pPr>
        <w:pStyle w:val="Legenda"/>
        <w:spacing w:before="120" w:after="120" w:line="240" w:lineRule="auto"/>
        <w:rPr>
          <w:rFonts w:ascii="Cambria" w:hAnsi="Cambria"/>
          <w:sz w:val="22"/>
          <w:szCs w:val="22"/>
        </w:rPr>
      </w:pPr>
    </w:p>
    <w:p w14:paraId="5050BEBA" w14:textId="77777777" w:rsidR="00824C2F" w:rsidRPr="00E22EA0" w:rsidRDefault="00824C2F" w:rsidP="00824C2F">
      <w:pPr>
        <w:pStyle w:val="Legenda"/>
        <w:spacing w:before="120" w:after="120" w:line="240" w:lineRule="auto"/>
        <w:rPr>
          <w:rFonts w:ascii="Cambria" w:hAnsi="Cambria"/>
          <w:sz w:val="22"/>
          <w:szCs w:val="22"/>
        </w:rPr>
      </w:pPr>
      <w:r w:rsidRPr="00E22EA0">
        <w:rPr>
          <w:rFonts w:ascii="Cambria" w:hAnsi="Cambria"/>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824C2F" w:rsidRPr="00E22EA0" w14:paraId="7192B98D" w14:textId="77777777" w:rsidTr="47B50038">
        <w:trPr>
          <w:jc w:val="center"/>
        </w:trPr>
        <w:tc>
          <w:tcPr>
            <w:tcW w:w="3846" w:type="dxa"/>
            <w:shd w:val="clear" w:color="auto" w:fill="auto"/>
          </w:tcPr>
          <w:p w14:paraId="44B1C4BB" w14:textId="334F1B45" w:rsidR="00824C2F" w:rsidRPr="00E22EA0" w:rsidRDefault="269E05A5" w:rsidP="0079161B">
            <w:pPr>
              <w:spacing w:before="60" w:after="60" w:line="240" w:lineRule="auto"/>
              <w:rPr>
                <w:rFonts w:ascii="Cambria" w:hAnsi="Cambria" w:cs="Times New Roman"/>
                <w:sz w:val="20"/>
                <w:szCs w:val="20"/>
              </w:rPr>
            </w:pPr>
            <w:r w:rsidRPr="00E22EA0">
              <w:rPr>
                <w:rFonts w:ascii="Cambria" w:hAnsi="Cambria" w:cs="Times New Roman"/>
                <w:sz w:val="20"/>
                <w:szCs w:val="20"/>
              </w:rPr>
              <w:t>imię i nazwisko sporządzającego</w:t>
            </w:r>
          </w:p>
        </w:tc>
        <w:tc>
          <w:tcPr>
            <w:tcW w:w="6043" w:type="dxa"/>
            <w:shd w:val="clear" w:color="auto" w:fill="auto"/>
          </w:tcPr>
          <w:p w14:paraId="72D507A2" w14:textId="77777777" w:rsidR="00824C2F" w:rsidRPr="00E22EA0" w:rsidRDefault="00824C2F" w:rsidP="0079161B">
            <w:pPr>
              <w:spacing w:before="60" w:after="60" w:line="240" w:lineRule="auto"/>
              <w:rPr>
                <w:rFonts w:ascii="Cambria" w:hAnsi="Cambria" w:cs="Times New Roman"/>
                <w:sz w:val="20"/>
                <w:szCs w:val="20"/>
              </w:rPr>
            </w:pPr>
            <w:r w:rsidRPr="00E22EA0">
              <w:rPr>
                <w:rFonts w:ascii="Cambria" w:hAnsi="Cambria" w:cs="Times New Roman"/>
                <w:sz w:val="20"/>
                <w:szCs w:val="20"/>
              </w:rPr>
              <w:t>dr Joanna Kuriańska-Wołoszyn</w:t>
            </w:r>
          </w:p>
        </w:tc>
      </w:tr>
      <w:tr w:rsidR="00824C2F" w:rsidRPr="00E22EA0" w14:paraId="5538B370" w14:textId="77777777" w:rsidTr="47B50038">
        <w:trPr>
          <w:jc w:val="center"/>
        </w:trPr>
        <w:tc>
          <w:tcPr>
            <w:tcW w:w="3846" w:type="dxa"/>
            <w:shd w:val="clear" w:color="auto" w:fill="auto"/>
          </w:tcPr>
          <w:p w14:paraId="24E53F0D" w14:textId="77777777" w:rsidR="00824C2F" w:rsidRPr="00E22EA0" w:rsidRDefault="00824C2F" w:rsidP="0079161B">
            <w:pPr>
              <w:spacing w:before="60" w:after="60" w:line="240" w:lineRule="auto"/>
              <w:rPr>
                <w:rFonts w:ascii="Cambria" w:hAnsi="Cambria" w:cs="Times New Roman"/>
                <w:sz w:val="20"/>
                <w:szCs w:val="20"/>
              </w:rPr>
            </w:pPr>
            <w:r w:rsidRPr="00E22EA0">
              <w:rPr>
                <w:rFonts w:ascii="Cambria" w:hAnsi="Cambria" w:cs="Times New Roman"/>
                <w:sz w:val="20"/>
                <w:szCs w:val="20"/>
              </w:rPr>
              <w:t>data sporządzenia / aktualizacji</w:t>
            </w:r>
          </w:p>
        </w:tc>
        <w:tc>
          <w:tcPr>
            <w:tcW w:w="6043" w:type="dxa"/>
            <w:shd w:val="clear" w:color="auto" w:fill="auto"/>
          </w:tcPr>
          <w:p w14:paraId="09B08DB3" w14:textId="05661614" w:rsidR="00824C2F" w:rsidRPr="00E22EA0" w:rsidRDefault="0015697B" w:rsidP="0079161B">
            <w:pPr>
              <w:spacing w:before="60" w:after="60" w:line="240" w:lineRule="auto"/>
              <w:rPr>
                <w:rFonts w:ascii="Cambria" w:hAnsi="Cambria" w:cs="Times New Roman"/>
                <w:sz w:val="20"/>
                <w:szCs w:val="20"/>
              </w:rPr>
            </w:pPr>
            <w:r>
              <w:rPr>
                <w:rFonts w:ascii="Cambria" w:hAnsi="Cambria" w:cs="Times New Roman"/>
                <w:sz w:val="20"/>
                <w:szCs w:val="20"/>
              </w:rPr>
              <w:t>19</w:t>
            </w:r>
            <w:r w:rsidR="00824C2F" w:rsidRPr="00E22EA0">
              <w:rPr>
                <w:rFonts w:ascii="Cambria" w:hAnsi="Cambria" w:cs="Times New Roman"/>
                <w:sz w:val="20"/>
                <w:szCs w:val="20"/>
              </w:rPr>
              <w:t>.06.2023 r.</w:t>
            </w:r>
          </w:p>
        </w:tc>
      </w:tr>
      <w:tr w:rsidR="00824C2F" w:rsidRPr="00E22EA0" w14:paraId="263A507A" w14:textId="77777777" w:rsidTr="47B50038">
        <w:trPr>
          <w:jc w:val="center"/>
        </w:trPr>
        <w:tc>
          <w:tcPr>
            <w:tcW w:w="3846" w:type="dxa"/>
            <w:shd w:val="clear" w:color="auto" w:fill="auto"/>
          </w:tcPr>
          <w:p w14:paraId="7B48BE5A" w14:textId="77777777" w:rsidR="00824C2F" w:rsidRPr="00E22EA0" w:rsidRDefault="00824C2F" w:rsidP="0079161B">
            <w:pPr>
              <w:spacing w:before="60" w:after="60" w:line="240" w:lineRule="auto"/>
              <w:rPr>
                <w:rFonts w:ascii="Cambria" w:hAnsi="Cambria" w:cs="Times New Roman"/>
                <w:sz w:val="20"/>
                <w:szCs w:val="20"/>
              </w:rPr>
            </w:pPr>
            <w:r w:rsidRPr="00E22EA0">
              <w:rPr>
                <w:rFonts w:ascii="Cambria" w:hAnsi="Cambria" w:cs="Times New Roman"/>
                <w:sz w:val="20"/>
                <w:szCs w:val="20"/>
              </w:rPr>
              <w:t>dane kontaktowe (e-mail)</w:t>
            </w:r>
          </w:p>
        </w:tc>
        <w:tc>
          <w:tcPr>
            <w:tcW w:w="6043" w:type="dxa"/>
            <w:shd w:val="clear" w:color="auto" w:fill="auto"/>
          </w:tcPr>
          <w:p w14:paraId="30BB8DC3" w14:textId="77777777" w:rsidR="00824C2F" w:rsidRPr="00E22EA0" w:rsidRDefault="00824C2F" w:rsidP="0079161B">
            <w:pPr>
              <w:spacing w:before="60" w:after="60" w:line="240" w:lineRule="auto"/>
              <w:rPr>
                <w:rFonts w:ascii="Cambria" w:hAnsi="Cambria" w:cs="Times New Roman"/>
                <w:sz w:val="20"/>
                <w:szCs w:val="20"/>
              </w:rPr>
            </w:pPr>
            <w:r w:rsidRPr="00E22EA0">
              <w:rPr>
                <w:rFonts w:ascii="Cambria" w:hAnsi="Cambria" w:cs="Times New Roman"/>
                <w:sz w:val="20"/>
                <w:szCs w:val="20"/>
              </w:rPr>
              <w:t>majswoloszyn@onet.eu</w:t>
            </w:r>
          </w:p>
        </w:tc>
      </w:tr>
      <w:tr w:rsidR="00824C2F" w:rsidRPr="00E22EA0" w14:paraId="7BEEB2F9" w14:textId="77777777" w:rsidTr="47B50038">
        <w:trPr>
          <w:jc w:val="center"/>
        </w:trPr>
        <w:tc>
          <w:tcPr>
            <w:tcW w:w="3846" w:type="dxa"/>
            <w:tcBorders>
              <w:bottom w:val="single" w:sz="4" w:space="0" w:color="000000" w:themeColor="text1"/>
            </w:tcBorders>
            <w:shd w:val="clear" w:color="auto" w:fill="auto"/>
          </w:tcPr>
          <w:p w14:paraId="262E1B9C" w14:textId="77777777" w:rsidR="00824C2F" w:rsidRPr="00E22EA0" w:rsidRDefault="00824C2F" w:rsidP="0079161B">
            <w:pPr>
              <w:spacing w:before="60" w:after="60" w:line="240" w:lineRule="auto"/>
              <w:rPr>
                <w:rFonts w:ascii="Cambria" w:hAnsi="Cambria" w:cs="Times New Roman"/>
                <w:sz w:val="20"/>
                <w:szCs w:val="20"/>
              </w:rPr>
            </w:pPr>
            <w:r w:rsidRPr="00E22EA0">
              <w:rPr>
                <w:rFonts w:ascii="Cambria" w:hAnsi="Cambria" w:cs="Times New Roman"/>
                <w:sz w:val="20"/>
                <w:szCs w:val="20"/>
              </w:rPr>
              <w:t>podpis</w:t>
            </w:r>
          </w:p>
        </w:tc>
        <w:tc>
          <w:tcPr>
            <w:tcW w:w="6043" w:type="dxa"/>
            <w:tcBorders>
              <w:bottom w:val="single" w:sz="4" w:space="0" w:color="000000" w:themeColor="text1"/>
            </w:tcBorders>
            <w:shd w:val="clear" w:color="auto" w:fill="auto"/>
          </w:tcPr>
          <w:p w14:paraId="51E5E77E" w14:textId="77777777" w:rsidR="00824C2F" w:rsidRPr="00E22EA0" w:rsidRDefault="00824C2F" w:rsidP="0079161B">
            <w:pPr>
              <w:spacing w:before="60" w:after="60" w:line="240" w:lineRule="auto"/>
              <w:rPr>
                <w:rFonts w:ascii="Cambria" w:hAnsi="Cambria" w:cs="Times New Roman"/>
                <w:sz w:val="20"/>
                <w:szCs w:val="20"/>
              </w:rPr>
            </w:pPr>
          </w:p>
        </w:tc>
      </w:tr>
    </w:tbl>
    <w:p w14:paraId="696DDDE0" w14:textId="0B54FDCB" w:rsidR="00C571E9" w:rsidRPr="00E22EA0" w:rsidRDefault="00C571E9" w:rsidP="008C286B">
      <w:pPr>
        <w:rPr>
          <w:rFonts w:ascii="Cambria" w:hAnsi="Cambria"/>
        </w:rPr>
      </w:pPr>
      <w:r w:rsidRPr="00E22EA0">
        <w:rPr>
          <w:rFonts w:ascii="Cambria" w:hAnsi="Cambria"/>
        </w:rPr>
        <w:br w:type="page"/>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804"/>
        <w:gridCol w:w="2575"/>
        <w:gridCol w:w="262"/>
        <w:gridCol w:w="4420"/>
      </w:tblGrid>
      <w:tr w:rsidR="47B50038" w:rsidRPr="00E22EA0" w14:paraId="69710941" w14:textId="77777777" w:rsidTr="47B50038">
        <w:trPr>
          <w:trHeight w:val="255"/>
        </w:trPr>
        <w:tc>
          <w:tcPr>
            <w:tcW w:w="1804"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91E4079" w14:textId="7A2EB52B" w:rsidR="47B50038" w:rsidRPr="00E22EA0" w:rsidRDefault="47B50038" w:rsidP="47B50038">
            <w:pPr>
              <w:spacing w:after="0" w:line="240" w:lineRule="auto"/>
              <w:jc w:val="center"/>
              <w:rPr>
                <w:rFonts w:ascii="Cambria" w:eastAsia="Cambria" w:hAnsi="Cambria" w:cs="Cambria"/>
                <w:sz w:val="24"/>
                <w:szCs w:val="24"/>
              </w:rPr>
            </w:pPr>
            <w:r w:rsidRPr="00E22EA0">
              <w:rPr>
                <w:rFonts w:ascii="Cambria" w:hAnsi="Cambria"/>
                <w:noProof/>
                <w:lang w:val="de-DE" w:eastAsia="de-DE"/>
              </w:rPr>
              <w:lastRenderedPageBreak/>
              <w:drawing>
                <wp:inline distT="0" distB="0" distL="0" distR="0" wp14:anchorId="765C8F06" wp14:editId="04B60418">
                  <wp:extent cx="1057275" cy="1057275"/>
                  <wp:effectExtent l="0" t="0" r="0" b="0"/>
                  <wp:docPr id="1304848440" name="Obraz 1304848440"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inline>
              </w:drawing>
            </w:r>
          </w:p>
        </w:tc>
        <w:tc>
          <w:tcPr>
            <w:tcW w:w="2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3A3807" w14:textId="20A5154D" w:rsidR="47B50038" w:rsidRPr="00E22EA0" w:rsidRDefault="47B50038" w:rsidP="47B50038">
            <w:pPr>
              <w:spacing w:after="0" w:line="240" w:lineRule="auto"/>
              <w:rPr>
                <w:rFonts w:ascii="Cambria" w:eastAsia="Cambria" w:hAnsi="Cambria" w:cs="Cambria"/>
                <w:sz w:val="28"/>
                <w:szCs w:val="28"/>
              </w:rPr>
            </w:pPr>
            <w:r w:rsidRPr="00E22EA0">
              <w:rPr>
                <w:rFonts w:ascii="Cambria" w:eastAsia="Cambria" w:hAnsi="Cambria" w:cs="Cambria"/>
                <w:b/>
                <w:bCs/>
                <w:sz w:val="28"/>
                <w:szCs w:val="28"/>
              </w:rPr>
              <w:t>Wydział</w:t>
            </w:r>
          </w:p>
        </w:tc>
        <w:tc>
          <w:tcPr>
            <w:tcW w:w="46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F97D33" w14:textId="30E52DC4" w:rsidR="47B50038" w:rsidRPr="00E22EA0" w:rsidRDefault="47B50038" w:rsidP="47B50038">
            <w:pPr>
              <w:spacing w:after="0" w:line="240" w:lineRule="auto"/>
              <w:rPr>
                <w:rFonts w:ascii="Cambria" w:eastAsia="Cambria" w:hAnsi="Cambria" w:cs="Cambria"/>
                <w:sz w:val="24"/>
                <w:szCs w:val="24"/>
              </w:rPr>
            </w:pPr>
            <w:r w:rsidRPr="00E22EA0">
              <w:rPr>
                <w:rFonts w:ascii="Cambria" w:eastAsia="Cambria" w:hAnsi="Cambria" w:cs="Cambria"/>
                <w:sz w:val="24"/>
                <w:szCs w:val="24"/>
              </w:rPr>
              <w:t>Humanistyczny</w:t>
            </w:r>
          </w:p>
        </w:tc>
      </w:tr>
      <w:tr w:rsidR="47B50038" w:rsidRPr="00E22EA0" w14:paraId="7CBACDD7" w14:textId="77777777" w:rsidTr="47B50038">
        <w:trPr>
          <w:trHeight w:val="270"/>
        </w:trPr>
        <w:tc>
          <w:tcPr>
            <w:tcW w:w="1804" w:type="dxa"/>
            <w:vMerge/>
            <w:tcBorders>
              <w:left w:val="single" w:sz="0" w:space="0" w:color="000000" w:themeColor="text1"/>
              <w:right w:val="single" w:sz="0" w:space="0" w:color="000000" w:themeColor="text1"/>
            </w:tcBorders>
            <w:vAlign w:val="center"/>
          </w:tcPr>
          <w:p w14:paraId="20ADB6C7" w14:textId="77777777" w:rsidR="00EE65D3" w:rsidRPr="00E22EA0" w:rsidRDefault="00EE65D3">
            <w:pPr>
              <w:rPr>
                <w:rFonts w:ascii="Cambria" w:hAnsi="Cambria"/>
              </w:rPr>
            </w:pPr>
          </w:p>
        </w:tc>
        <w:tc>
          <w:tcPr>
            <w:tcW w:w="2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D762606" w14:textId="3A950AEC" w:rsidR="47B50038" w:rsidRPr="00E22EA0" w:rsidRDefault="47B50038" w:rsidP="47B50038">
            <w:pPr>
              <w:spacing w:after="0" w:line="240" w:lineRule="auto"/>
              <w:rPr>
                <w:rFonts w:ascii="Cambria" w:eastAsia="Cambria" w:hAnsi="Cambria" w:cs="Cambria"/>
                <w:sz w:val="28"/>
                <w:szCs w:val="28"/>
              </w:rPr>
            </w:pPr>
            <w:r w:rsidRPr="00E22EA0">
              <w:rPr>
                <w:rFonts w:ascii="Cambria" w:eastAsia="Cambria" w:hAnsi="Cambria" w:cs="Cambria"/>
                <w:b/>
                <w:bCs/>
                <w:sz w:val="28"/>
                <w:szCs w:val="28"/>
              </w:rPr>
              <w:t>Kierunek</w:t>
            </w:r>
          </w:p>
        </w:tc>
        <w:tc>
          <w:tcPr>
            <w:tcW w:w="46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7A3DC38" w14:textId="592B811E" w:rsidR="47B50038" w:rsidRPr="00E22EA0" w:rsidRDefault="47B50038" w:rsidP="47B50038">
            <w:pPr>
              <w:spacing w:after="0" w:line="240" w:lineRule="auto"/>
              <w:rPr>
                <w:rFonts w:ascii="Cambria" w:eastAsia="Cambria" w:hAnsi="Cambria" w:cs="Cambria"/>
                <w:sz w:val="24"/>
                <w:szCs w:val="24"/>
              </w:rPr>
            </w:pPr>
            <w:r w:rsidRPr="00E22EA0">
              <w:rPr>
                <w:rFonts w:ascii="Cambria" w:eastAsia="Cambria" w:hAnsi="Cambria" w:cs="Cambria"/>
                <w:sz w:val="24"/>
                <w:szCs w:val="24"/>
              </w:rPr>
              <w:t xml:space="preserve">Filologia w zakresie języka </w:t>
            </w:r>
            <w:r w:rsidR="334B67AF" w:rsidRPr="00E22EA0">
              <w:rPr>
                <w:rFonts w:ascii="Cambria" w:eastAsia="Cambria" w:hAnsi="Cambria" w:cs="Cambria"/>
                <w:sz w:val="24"/>
                <w:szCs w:val="24"/>
              </w:rPr>
              <w:t>angielskiego</w:t>
            </w:r>
          </w:p>
        </w:tc>
      </w:tr>
      <w:tr w:rsidR="47B50038" w:rsidRPr="00E22EA0" w14:paraId="55C0F880" w14:textId="77777777" w:rsidTr="47B50038">
        <w:trPr>
          <w:trHeight w:val="135"/>
        </w:trPr>
        <w:tc>
          <w:tcPr>
            <w:tcW w:w="1804" w:type="dxa"/>
            <w:vMerge/>
            <w:tcBorders>
              <w:left w:val="single" w:sz="0" w:space="0" w:color="000000" w:themeColor="text1"/>
              <w:right w:val="single" w:sz="0" w:space="0" w:color="000000" w:themeColor="text1"/>
            </w:tcBorders>
            <w:vAlign w:val="center"/>
          </w:tcPr>
          <w:p w14:paraId="5CA9D75B" w14:textId="77777777" w:rsidR="00EE65D3" w:rsidRPr="00E22EA0" w:rsidRDefault="00EE65D3">
            <w:pPr>
              <w:rPr>
                <w:rFonts w:ascii="Cambria" w:hAnsi="Cambria"/>
              </w:rPr>
            </w:pPr>
          </w:p>
        </w:tc>
        <w:tc>
          <w:tcPr>
            <w:tcW w:w="2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3D1B462" w14:textId="6C17489C" w:rsidR="47B50038" w:rsidRPr="00E22EA0" w:rsidRDefault="47B50038" w:rsidP="47B50038">
            <w:pPr>
              <w:spacing w:after="0" w:line="240" w:lineRule="auto"/>
              <w:rPr>
                <w:rFonts w:ascii="Cambria" w:eastAsia="Cambria" w:hAnsi="Cambria" w:cs="Cambria"/>
                <w:sz w:val="28"/>
                <w:szCs w:val="28"/>
              </w:rPr>
            </w:pPr>
            <w:r w:rsidRPr="00E22EA0">
              <w:rPr>
                <w:rFonts w:ascii="Cambria" w:eastAsia="Cambria" w:hAnsi="Cambria" w:cs="Cambria"/>
                <w:b/>
                <w:bCs/>
                <w:sz w:val="28"/>
                <w:szCs w:val="28"/>
              </w:rPr>
              <w:t>Poziom studiów</w:t>
            </w:r>
          </w:p>
        </w:tc>
        <w:tc>
          <w:tcPr>
            <w:tcW w:w="46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38C0794" w14:textId="47B11DDA" w:rsidR="47B50038" w:rsidRPr="00E22EA0" w:rsidRDefault="47B50038" w:rsidP="47B50038">
            <w:pPr>
              <w:spacing w:after="0" w:line="240" w:lineRule="auto"/>
              <w:rPr>
                <w:rFonts w:ascii="Cambria" w:eastAsia="Cambria" w:hAnsi="Cambria" w:cs="Cambria"/>
                <w:sz w:val="18"/>
                <w:szCs w:val="18"/>
              </w:rPr>
            </w:pPr>
            <w:r w:rsidRPr="00E22EA0">
              <w:rPr>
                <w:rFonts w:ascii="Cambria" w:eastAsia="Cambria" w:hAnsi="Cambria" w:cs="Cambria"/>
                <w:sz w:val="18"/>
                <w:szCs w:val="18"/>
              </w:rPr>
              <w:t>pierwszego stopnia</w:t>
            </w:r>
          </w:p>
        </w:tc>
      </w:tr>
      <w:tr w:rsidR="47B50038" w:rsidRPr="00E22EA0" w14:paraId="74C52DBB" w14:textId="77777777" w:rsidTr="47B50038">
        <w:trPr>
          <w:trHeight w:val="135"/>
        </w:trPr>
        <w:tc>
          <w:tcPr>
            <w:tcW w:w="1804" w:type="dxa"/>
            <w:vMerge/>
            <w:tcBorders>
              <w:left w:val="single" w:sz="0" w:space="0" w:color="000000" w:themeColor="text1"/>
              <w:right w:val="single" w:sz="0" w:space="0" w:color="000000" w:themeColor="text1"/>
            </w:tcBorders>
            <w:vAlign w:val="center"/>
          </w:tcPr>
          <w:p w14:paraId="02A83E36" w14:textId="77777777" w:rsidR="00EE65D3" w:rsidRPr="00E22EA0" w:rsidRDefault="00EE65D3">
            <w:pPr>
              <w:rPr>
                <w:rFonts w:ascii="Cambria" w:hAnsi="Cambria"/>
              </w:rPr>
            </w:pPr>
          </w:p>
        </w:tc>
        <w:tc>
          <w:tcPr>
            <w:tcW w:w="2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AFFA3A" w14:textId="734BCB1D" w:rsidR="47B50038" w:rsidRPr="00E22EA0" w:rsidRDefault="47B50038" w:rsidP="47B50038">
            <w:pPr>
              <w:spacing w:after="0" w:line="240" w:lineRule="auto"/>
              <w:rPr>
                <w:rFonts w:ascii="Cambria" w:eastAsia="Cambria" w:hAnsi="Cambria" w:cs="Cambria"/>
                <w:sz w:val="28"/>
                <w:szCs w:val="28"/>
              </w:rPr>
            </w:pPr>
            <w:r w:rsidRPr="00E22EA0">
              <w:rPr>
                <w:rFonts w:ascii="Cambria" w:eastAsia="Cambria" w:hAnsi="Cambria" w:cs="Cambria"/>
                <w:b/>
                <w:bCs/>
                <w:sz w:val="28"/>
                <w:szCs w:val="28"/>
              </w:rPr>
              <w:t>Forma studiów</w:t>
            </w:r>
          </w:p>
        </w:tc>
        <w:tc>
          <w:tcPr>
            <w:tcW w:w="46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7447D55" w14:textId="0883C7E4" w:rsidR="47B50038" w:rsidRPr="00E22EA0" w:rsidRDefault="47B50038" w:rsidP="47B50038">
            <w:pPr>
              <w:spacing w:after="0" w:line="240" w:lineRule="auto"/>
              <w:rPr>
                <w:rFonts w:ascii="Cambria" w:eastAsia="Cambria" w:hAnsi="Cambria" w:cs="Cambria"/>
                <w:sz w:val="18"/>
                <w:szCs w:val="18"/>
              </w:rPr>
            </w:pPr>
            <w:r w:rsidRPr="00E22EA0">
              <w:rPr>
                <w:rFonts w:ascii="Cambria" w:eastAsia="Cambria" w:hAnsi="Cambria" w:cs="Cambria"/>
                <w:sz w:val="18"/>
                <w:szCs w:val="18"/>
              </w:rPr>
              <w:t>stacjonarna/niestacjonarna</w:t>
            </w:r>
          </w:p>
        </w:tc>
      </w:tr>
      <w:tr w:rsidR="47B50038" w:rsidRPr="00E22EA0" w14:paraId="6BDBF395" w14:textId="77777777" w:rsidTr="47B50038">
        <w:trPr>
          <w:trHeight w:val="135"/>
        </w:trPr>
        <w:tc>
          <w:tcPr>
            <w:tcW w:w="1804" w:type="dxa"/>
            <w:vMerge/>
            <w:tcBorders>
              <w:left w:val="single" w:sz="0" w:space="0" w:color="000000" w:themeColor="text1"/>
              <w:bottom w:val="single" w:sz="0" w:space="0" w:color="000000" w:themeColor="text1"/>
              <w:right w:val="single" w:sz="0" w:space="0" w:color="000000" w:themeColor="text1"/>
            </w:tcBorders>
            <w:vAlign w:val="center"/>
          </w:tcPr>
          <w:p w14:paraId="0285A48D" w14:textId="77777777" w:rsidR="00EE65D3" w:rsidRPr="00E22EA0" w:rsidRDefault="00EE65D3">
            <w:pPr>
              <w:rPr>
                <w:rFonts w:ascii="Cambria" w:hAnsi="Cambria"/>
              </w:rPr>
            </w:pPr>
          </w:p>
        </w:tc>
        <w:tc>
          <w:tcPr>
            <w:tcW w:w="2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0AE1CC1" w14:textId="106A1E82" w:rsidR="47B50038" w:rsidRPr="00E22EA0" w:rsidRDefault="47B50038" w:rsidP="47B50038">
            <w:pPr>
              <w:spacing w:after="0" w:line="240" w:lineRule="auto"/>
              <w:rPr>
                <w:rFonts w:ascii="Cambria" w:eastAsia="Cambria" w:hAnsi="Cambria" w:cs="Cambria"/>
                <w:sz w:val="28"/>
                <w:szCs w:val="28"/>
              </w:rPr>
            </w:pPr>
            <w:r w:rsidRPr="00E22EA0">
              <w:rPr>
                <w:rFonts w:ascii="Cambria" w:eastAsia="Cambria" w:hAnsi="Cambria" w:cs="Cambria"/>
                <w:b/>
                <w:bCs/>
                <w:sz w:val="28"/>
                <w:szCs w:val="28"/>
              </w:rPr>
              <w:t>Profil studiów</w:t>
            </w:r>
          </w:p>
        </w:tc>
        <w:tc>
          <w:tcPr>
            <w:tcW w:w="46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4A8BFD3" w14:textId="191EDC7B" w:rsidR="47B50038" w:rsidRPr="00E22EA0" w:rsidRDefault="47B50038" w:rsidP="47B50038">
            <w:pPr>
              <w:spacing w:after="0" w:line="240" w:lineRule="auto"/>
              <w:rPr>
                <w:rFonts w:ascii="Cambria" w:eastAsia="Cambria" w:hAnsi="Cambria" w:cs="Cambria"/>
                <w:sz w:val="18"/>
                <w:szCs w:val="18"/>
              </w:rPr>
            </w:pPr>
            <w:r w:rsidRPr="00E22EA0">
              <w:rPr>
                <w:rFonts w:ascii="Cambria" w:eastAsia="Cambria" w:hAnsi="Cambria" w:cs="Cambria"/>
                <w:sz w:val="18"/>
                <w:szCs w:val="18"/>
              </w:rPr>
              <w:t>praktyczny</w:t>
            </w:r>
          </w:p>
        </w:tc>
      </w:tr>
      <w:tr w:rsidR="47B50038" w:rsidRPr="00E22EA0" w14:paraId="2AD15B6C" w14:textId="77777777" w:rsidTr="47B50038">
        <w:trPr>
          <w:trHeight w:val="135"/>
        </w:trPr>
        <w:tc>
          <w:tcPr>
            <w:tcW w:w="464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877F0B" w14:textId="19C786D5" w:rsidR="47B50038" w:rsidRPr="00E22EA0" w:rsidRDefault="47B50038" w:rsidP="47B50038">
            <w:pPr>
              <w:spacing w:after="0" w:line="240" w:lineRule="auto"/>
              <w:rPr>
                <w:rFonts w:ascii="Cambria" w:eastAsia="Cambria" w:hAnsi="Cambria" w:cs="Cambria"/>
              </w:rPr>
            </w:pPr>
            <w:r w:rsidRPr="00E22EA0">
              <w:rPr>
                <w:rFonts w:ascii="Cambria" w:eastAsia="Cambria" w:hAnsi="Cambria" w:cs="Cambria"/>
                <w:b/>
                <w:bCs/>
              </w:rPr>
              <w:t>Pozycja w planie studiów (lub kod przedmiotu)</w:t>
            </w:r>
          </w:p>
        </w:tc>
        <w:tc>
          <w:tcPr>
            <w:tcW w:w="44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2937090" w14:textId="546826CE" w:rsidR="47B50038" w:rsidRPr="00E22EA0" w:rsidRDefault="47B50038" w:rsidP="47B50038">
            <w:pPr>
              <w:spacing w:after="0" w:line="240" w:lineRule="auto"/>
              <w:rPr>
                <w:rFonts w:ascii="Cambria" w:eastAsia="Cambria" w:hAnsi="Cambria" w:cs="Cambria"/>
                <w:sz w:val="24"/>
                <w:szCs w:val="24"/>
              </w:rPr>
            </w:pPr>
            <w:r w:rsidRPr="00E22EA0">
              <w:rPr>
                <w:rFonts w:ascii="Cambria" w:eastAsia="Cambria" w:hAnsi="Cambria" w:cs="Cambria"/>
                <w:sz w:val="24"/>
                <w:szCs w:val="24"/>
              </w:rPr>
              <w:t>8/7</w:t>
            </w:r>
          </w:p>
        </w:tc>
      </w:tr>
    </w:tbl>
    <w:p w14:paraId="49E2207D" w14:textId="1F543F8F" w:rsidR="00C571E9" w:rsidRPr="00E22EA0" w:rsidRDefault="0DE0D55A" w:rsidP="47B50038">
      <w:pPr>
        <w:spacing w:before="240" w:after="240" w:line="240" w:lineRule="auto"/>
        <w:jc w:val="center"/>
        <w:rPr>
          <w:rFonts w:ascii="Cambria" w:eastAsia="Cambria" w:hAnsi="Cambria" w:cs="Cambria"/>
          <w:sz w:val="28"/>
          <w:szCs w:val="28"/>
        </w:rPr>
      </w:pPr>
      <w:r w:rsidRPr="00E22EA0">
        <w:rPr>
          <w:rFonts w:ascii="Cambria" w:eastAsia="Cambria" w:hAnsi="Cambria" w:cs="Cambria"/>
          <w:b/>
          <w:bCs/>
          <w:sz w:val="28"/>
          <w:szCs w:val="28"/>
        </w:rPr>
        <w:t>KARTA</w:t>
      </w:r>
      <w:r w:rsidR="008012FD" w:rsidRPr="00E22EA0">
        <w:rPr>
          <w:rFonts w:ascii="Cambria" w:eastAsia="Cambria" w:hAnsi="Cambria" w:cs="Cambria"/>
          <w:b/>
          <w:bCs/>
          <w:sz w:val="28"/>
          <w:szCs w:val="28"/>
        </w:rPr>
        <w:t xml:space="preserve"> </w:t>
      </w:r>
      <w:r w:rsidRPr="00E22EA0">
        <w:rPr>
          <w:rFonts w:ascii="Cambria" w:eastAsia="Cambria" w:hAnsi="Cambria" w:cs="Cambria"/>
          <w:b/>
          <w:bCs/>
          <w:sz w:val="28"/>
          <w:szCs w:val="28"/>
        </w:rPr>
        <w:t>ZAJĘĆ</w:t>
      </w:r>
    </w:p>
    <w:p w14:paraId="4B29D672" w14:textId="0FD5A192" w:rsidR="00C571E9" w:rsidRPr="00E22EA0" w:rsidRDefault="0DE0D55A" w:rsidP="00E22EA0">
      <w:pPr>
        <w:pStyle w:val="Akapitzlist"/>
        <w:numPr>
          <w:ilvl w:val="0"/>
          <w:numId w:val="4"/>
        </w:numPr>
        <w:spacing w:before="120" w:after="120" w:line="240" w:lineRule="auto"/>
        <w:rPr>
          <w:rFonts w:ascii="Cambria" w:eastAsia="Cambria" w:hAnsi="Cambria" w:cs="Cambria"/>
        </w:rPr>
      </w:pPr>
      <w:r w:rsidRPr="00E22EA0">
        <w:rPr>
          <w:rFonts w:ascii="Cambria" w:eastAsia="Cambria" w:hAnsi="Cambria" w:cs="Cambria"/>
          <w:b/>
          <w:bCs/>
        </w:rPr>
        <w:t>Informacje ogólne</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3863"/>
        <w:gridCol w:w="5197"/>
      </w:tblGrid>
      <w:tr w:rsidR="47B50038" w:rsidRPr="00E22EA0" w14:paraId="73405D91" w14:textId="77777777" w:rsidTr="47B50038">
        <w:trPr>
          <w:trHeight w:val="315"/>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D19F42" w14:textId="78F68292" w:rsidR="47B50038" w:rsidRPr="00E22EA0" w:rsidRDefault="47B50038" w:rsidP="47B50038">
            <w:pPr>
              <w:pStyle w:val="akarta"/>
              <w:rPr>
                <w:rFonts w:eastAsia="Times New Roman"/>
                <w:bCs/>
                <w:iCs w:val="0"/>
                <w:sz w:val="22"/>
                <w:szCs w:val="22"/>
              </w:rPr>
            </w:pPr>
            <w:r w:rsidRPr="00E22EA0">
              <w:rPr>
                <w:rFonts w:eastAsia="Times New Roman"/>
                <w:bCs/>
                <w:iCs w:val="0"/>
                <w:sz w:val="22"/>
                <w:szCs w:val="22"/>
              </w:rPr>
              <w:t>Nazwa zajęć</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B43AC4" w14:textId="2329768C" w:rsidR="47B50038" w:rsidRPr="00E22EA0" w:rsidRDefault="47B50038" w:rsidP="47B50038">
            <w:pPr>
              <w:pStyle w:val="akarta"/>
              <w:rPr>
                <w:rFonts w:eastAsia="Times New Roman"/>
                <w:bCs/>
                <w:iCs w:val="0"/>
                <w:sz w:val="22"/>
                <w:szCs w:val="22"/>
              </w:rPr>
            </w:pPr>
            <w:r w:rsidRPr="00E22EA0">
              <w:rPr>
                <w:rFonts w:eastAsia="Times New Roman"/>
                <w:bCs/>
                <w:iCs w:val="0"/>
                <w:sz w:val="22"/>
                <w:szCs w:val="22"/>
              </w:rPr>
              <w:t>Wykład ogólnowydziałowy 1 (Komunikacja społeczna)</w:t>
            </w:r>
          </w:p>
        </w:tc>
      </w:tr>
      <w:tr w:rsidR="47B50038" w:rsidRPr="00E22EA0" w14:paraId="214E6E1F" w14:textId="77777777" w:rsidTr="47B50038">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B78528" w14:textId="6865063F" w:rsidR="47B50038" w:rsidRPr="00E22EA0" w:rsidRDefault="47B50038" w:rsidP="47B50038">
            <w:pPr>
              <w:pStyle w:val="akarta"/>
              <w:rPr>
                <w:rFonts w:eastAsia="Times New Roman"/>
                <w:bCs/>
                <w:iCs w:val="0"/>
                <w:sz w:val="22"/>
                <w:szCs w:val="22"/>
              </w:rPr>
            </w:pPr>
            <w:r w:rsidRPr="00E22EA0">
              <w:rPr>
                <w:rFonts w:eastAsia="Times New Roman"/>
                <w:bCs/>
                <w:iCs w:val="0"/>
                <w:sz w:val="22"/>
                <w:szCs w:val="22"/>
              </w:rPr>
              <w:t>Punkty ECTS</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30FE05" w14:textId="03E6F68C" w:rsidR="47B50038" w:rsidRPr="00E22EA0" w:rsidRDefault="47B50038" w:rsidP="47B50038">
            <w:pPr>
              <w:pStyle w:val="akarta"/>
              <w:rPr>
                <w:rFonts w:eastAsia="Times New Roman"/>
                <w:bCs/>
                <w:iCs w:val="0"/>
                <w:sz w:val="22"/>
                <w:szCs w:val="22"/>
              </w:rPr>
            </w:pPr>
            <w:r w:rsidRPr="00E22EA0">
              <w:rPr>
                <w:rFonts w:eastAsia="Times New Roman"/>
                <w:bCs/>
                <w:iCs w:val="0"/>
                <w:sz w:val="22"/>
                <w:szCs w:val="22"/>
              </w:rPr>
              <w:t>1</w:t>
            </w:r>
          </w:p>
        </w:tc>
      </w:tr>
      <w:tr w:rsidR="47B50038" w:rsidRPr="00E22EA0" w14:paraId="07434EAB" w14:textId="77777777" w:rsidTr="47B50038">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77C26C" w14:textId="6100DC7F" w:rsidR="47B50038" w:rsidRPr="00E22EA0" w:rsidRDefault="47B50038" w:rsidP="47B50038">
            <w:pPr>
              <w:pStyle w:val="akarta"/>
              <w:rPr>
                <w:rFonts w:eastAsia="Times New Roman"/>
                <w:bCs/>
                <w:iCs w:val="0"/>
                <w:sz w:val="22"/>
                <w:szCs w:val="22"/>
              </w:rPr>
            </w:pPr>
            <w:r w:rsidRPr="00E22EA0">
              <w:rPr>
                <w:rFonts w:eastAsia="Times New Roman"/>
                <w:bCs/>
                <w:iCs w:val="0"/>
                <w:sz w:val="22"/>
                <w:szCs w:val="22"/>
              </w:rPr>
              <w:t>Rodzaj zajęć</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02BEC9" w14:textId="1F519E96" w:rsidR="47B50038" w:rsidRPr="00E22EA0" w:rsidRDefault="47B50038" w:rsidP="47B50038">
            <w:pPr>
              <w:pStyle w:val="akarta"/>
              <w:rPr>
                <w:rFonts w:eastAsia="Times New Roman"/>
                <w:bCs/>
                <w:iCs w:val="0"/>
                <w:sz w:val="22"/>
                <w:szCs w:val="22"/>
              </w:rPr>
            </w:pPr>
            <w:r w:rsidRPr="00E22EA0">
              <w:rPr>
                <w:rFonts w:eastAsia="Times New Roman"/>
                <w:bCs/>
                <w:iCs w:val="0"/>
                <w:sz w:val="22"/>
                <w:szCs w:val="22"/>
              </w:rPr>
              <w:t>obowiązkowe</w:t>
            </w:r>
          </w:p>
        </w:tc>
      </w:tr>
      <w:tr w:rsidR="47B50038" w:rsidRPr="00E22EA0" w14:paraId="67F7B984" w14:textId="77777777" w:rsidTr="47B50038">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12251D" w14:textId="0A5637D3" w:rsidR="47B50038" w:rsidRPr="00E22EA0" w:rsidRDefault="47B50038" w:rsidP="47B50038">
            <w:pPr>
              <w:pStyle w:val="akarta"/>
              <w:rPr>
                <w:rFonts w:eastAsia="Times New Roman"/>
                <w:bCs/>
                <w:iCs w:val="0"/>
                <w:sz w:val="22"/>
                <w:szCs w:val="22"/>
              </w:rPr>
            </w:pPr>
            <w:r w:rsidRPr="00E22EA0">
              <w:rPr>
                <w:rFonts w:eastAsia="Times New Roman"/>
                <w:bCs/>
                <w:iCs w:val="0"/>
                <w:sz w:val="22"/>
                <w:szCs w:val="22"/>
              </w:rPr>
              <w:t>Moduł/specjalizacja</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74EAE2" w14:textId="7D5C22CE" w:rsidR="47B50038" w:rsidRPr="00E22EA0" w:rsidRDefault="47B50038" w:rsidP="47B50038">
            <w:pPr>
              <w:pStyle w:val="akarta"/>
              <w:rPr>
                <w:rFonts w:eastAsia="Times New Roman"/>
                <w:bCs/>
                <w:iCs w:val="0"/>
                <w:sz w:val="22"/>
                <w:szCs w:val="22"/>
              </w:rPr>
            </w:pPr>
            <w:r w:rsidRPr="00E22EA0">
              <w:rPr>
                <w:rFonts w:eastAsia="Times New Roman"/>
                <w:bCs/>
                <w:iCs w:val="0"/>
                <w:sz w:val="22"/>
                <w:szCs w:val="22"/>
              </w:rPr>
              <w:t>Przedmioty interdyscyplinarne</w:t>
            </w:r>
            <w:r w:rsidRPr="00E22EA0">
              <w:rPr>
                <w:rFonts w:eastAsia="Times New Roman"/>
                <w:b w:val="0"/>
                <w:iCs w:val="0"/>
                <w:sz w:val="22"/>
                <w:szCs w:val="22"/>
              </w:rPr>
              <w:t xml:space="preserve"> </w:t>
            </w:r>
            <w:r w:rsidRPr="00E22EA0">
              <w:rPr>
                <w:rFonts w:eastAsia="Times New Roman"/>
                <w:bCs/>
                <w:iCs w:val="0"/>
                <w:sz w:val="22"/>
                <w:szCs w:val="22"/>
              </w:rPr>
              <w:t>/ nauczycielska i translatorska</w:t>
            </w:r>
          </w:p>
        </w:tc>
      </w:tr>
      <w:tr w:rsidR="47B50038" w:rsidRPr="00E22EA0" w14:paraId="1E9C14FD" w14:textId="77777777" w:rsidTr="47B50038">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562E79" w14:textId="33A6621B" w:rsidR="47B50038" w:rsidRPr="00E22EA0" w:rsidRDefault="47B50038" w:rsidP="47B50038">
            <w:pPr>
              <w:pStyle w:val="akarta"/>
              <w:rPr>
                <w:rFonts w:eastAsia="Times New Roman"/>
                <w:bCs/>
                <w:iCs w:val="0"/>
                <w:sz w:val="22"/>
                <w:szCs w:val="22"/>
              </w:rPr>
            </w:pPr>
            <w:r w:rsidRPr="00E22EA0">
              <w:rPr>
                <w:rFonts w:eastAsia="Times New Roman"/>
                <w:bCs/>
                <w:iCs w:val="0"/>
                <w:sz w:val="22"/>
                <w:szCs w:val="22"/>
              </w:rPr>
              <w:t>Język, w którym prowadzone są zajęcia</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1784063" w14:textId="555E7048" w:rsidR="47B50038" w:rsidRPr="00E22EA0" w:rsidRDefault="47B50038" w:rsidP="47B50038">
            <w:pPr>
              <w:pStyle w:val="akarta"/>
              <w:rPr>
                <w:rFonts w:eastAsia="Times New Roman"/>
                <w:bCs/>
                <w:iCs w:val="0"/>
                <w:sz w:val="22"/>
                <w:szCs w:val="22"/>
              </w:rPr>
            </w:pPr>
            <w:r w:rsidRPr="00E22EA0">
              <w:rPr>
                <w:rFonts w:eastAsia="Times New Roman"/>
                <w:bCs/>
                <w:iCs w:val="0"/>
                <w:sz w:val="22"/>
                <w:szCs w:val="22"/>
              </w:rPr>
              <w:t>polski</w:t>
            </w:r>
          </w:p>
        </w:tc>
      </w:tr>
      <w:tr w:rsidR="47B50038" w:rsidRPr="00E22EA0" w14:paraId="3AEBF987" w14:textId="77777777" w:rsidTr="47B50038">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7F2AF3" w14:textId="7E8463B1" w:rsidR="47B50038" w:rsidRPr="00E22EA0" w:rsidRDefault="47B50038" w:rsidP="47B50038">
            <w:pPr>
              <w:pStyle w:val="akarta"/>
              <w:rPr>
                <w:rFonts w:eastAsia="Times New Roman"/>
                <w:bCs/>
                <w:iCs w:val="0"/>
                <w:sz w:val="22"/>
                <w:szCs w:val="22"/>
              </w:rPr>
            </w:pPr>
            <w:r w:rsidRPr="00E22EA0">
              <w:rPr>
                <w:rFonts w:eastAsia="Times New Roman"/>
                <w:bCs/>
                <w:iCs w:val="0"/>
                <w:sz w:val="22"/>
                <w:szCs w:val="22"/>
              </w:rPr>
              <w:t>Rok studiów</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E9E1AD" w14:textId="56F1049F" w:rsidR="47B50038" w:rsidRPr="00E22EA0" w:rsidRDefault="47B50038" w:rsidP="47B50038">
            <w:pPr>
              <w:pStyle w:val="akarta"/>
              <w:rPr>
                <w:rFonts w:eastAsia="Times New Roman"/>
                <w:bCs/>
                <w:iCs w:val="0"/>
                <w:sz w:val="22"/>
                <w:szCs w:val="22"/>
              </w:rPr>
            </w:pPr>
            <w:r w:rsidRPr="00E22EA0">
              <w:rPr>
                <w:rFonts w:eastAsia="Times New Roman"/>
                <w:bCs/>
                <w:iCs w:val="0"/>
                <w:sz w:val="22"/>
                <w:szCs w:val="22"/>
              </w:rPr>
              <w:t>II</w:t>
            </w:r>
          </w:p>
        </w:tc>
      </w:tr>
      <w:tr w:rsidR="47B50038" w:rsidRPr="00E22EA0" w14:paraId="37BDC828" w14:textId="77777777" w:rsidTr="47B50038">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A21456" w14:textId="53230996" w:rsidR="47B50038" w:rsidRPr="00E22EA0" w:rsidRDefault="47B50038" w:rsidP="47B50038">
            <w:pPr>
              <w:pStyle w:val="akarta"/>
              <w:rPr>
                <w:rFonts w:eastAsia="Times New Roman"/>
                <w:bCs/>
                <w:iCs w:val="0"/>
                <w:sz w:val="22"/>
                <w:szCs w:val="22"/>
              </w:rPr>
            </w:pPr>
            <w:r w:rsidRPr="00E22EA0">
              <w:rPr>
                <w:rFonts w:eastAsia="Times New Roman"/>
                <w:bCs/>
                <w:iCs w:val="0"/>
                <w:sz w:val="22"/>
                <w:szCs w:val="22"/>
              </w:rPr>
              <w:t>Imię i nazwisko koordynatora zajęć oraz osób prowadzących zajęcia</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8D4A39" w14:textId="52D7D6CC" w:rsidR="47B50038" w:rsidRPr="00E22EA0" w:rsidRDefault="47B50038" w:rsidP="47B50038">
            <w:pPr>
              <w:pStyle w:val="akarta"/>
              <w:rPr>
                <w:rFonts w:eastAsia="Times New Roman"/>
                <w:bCs/>
                <w:iCs w:val="0"/>
                <w:sz w:val="22"/>
                <w:szCs w:val="22"/>
              </w:rPr>
            </w:pPr>
            <w:r w:rsidRPr="00E22EA0">
              <w:rPr>
                <w:rFonts w:eastAsia="Times New Roman"/>
                <w:bCs/>
                <w:iCs w:val="0"/>
                <w:sz w:val="22"/>
                <w:szCs w:val="22"/>
              </w:rPr>
              <w:t>koordynator: dr Rafał Piechocki</w:t>
            </w:r>
          </w:p>
          <w:p w14:paraId="4BE7BA7E" w14:textId="555FFF52" w:rsidR="47B50038" w:rsidRPr="00E22EA0" w:rsidRDefault="47B50038" w:rsidP="47B50038">
            <w:pPr>
              <w:spacing w:before="20" w:after="20" w:line="240" w:lineRule="auto"/>
              <w:rPr>
                <w:rFonts w:ascii="Cambria" w:eastAsia="Times New Roman" w:hAnsi="Cambria" w:cs="Times New Roman"/>
                <w:b/>
                <w:bCs/>
              </w:rPr>
            </w:pPr>
          </w:p>
          <w:p w14:paraId="1143A05C" w14:textId="7F7FD534" w:rsidR="47B50038" w:rsidRPr="00E22EA0" w:rsidRDefault="47B50038" w:rsidP="47B50038">
            <w:pPr>
              <w:pStyle w:val="akarta"/>
              <w:rPr>
                <w:rFonts w:eastAsia="Times New Roman"/>
                <w:bCs/>
                <w:iCs w:val="0"/>
                <w:sz w:val="22"/>
                <w:szCs w:val="22"/>
              </w:rPr>
            </w:pPr>
            <w:r w:rsidRPr="00E22EA0">
              <w:rPr>
                <w:rFonts w:eastAsia="Times New Roman"/>
                <w:bCs/>
                <w:iCs w:val="0"/>
                <w:sz w:val="22"/>
                <w:szCs w:val="22"/>
              </w:rPr>
              <w:t>prowadzący: prof. AJP dr hab. Natalia Chahrak</w:t>
            </w:r>
          </w:p>
        </w:tc>
      </w:tr>
    </w:tbl>
    <w:p w14:paraId="66842803" w14:textId="58C7392B" w:rsidR="00C571E9" w:rsidRPr="00E22EA0" w:rsidRDefault="0DE0D55A" w:rsidP="47B50038">
      <w:pPr>
        <w:spacing w:before="120" w:after="120" w:line="240" w:lineRule="auto"/>
        <w:rPr>
          <w:rFonts w:ascii="Cambria" w:eastAsia="Cambria" w:hAnsi="Cambria" w:cs="Cambria"/>
        </w:rPr>
      </w:pPr>
      <w:r w:rsidRPr="00E22EA0">
        <w:rPr>
          <w:rFonts w:ascii="Cambria" w:eastAsia="Cambria" w:hAnsi="Cambria" w:cs="Cambria"/>
          <w:b/>
          <w:bCs/>
        </w:rPr>
        <w:t>2. Formy dydaktyczne prowadzenia zajęć i liczba godzin w semestrze</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37"/>
        <w:gridCol w:w="2786"/>
        <w:gridCol w:w="2013"/>
        <w:gridCol w:w="2124"/>
      </w:tblGrid>
      <w:tr w:rsidR="47B50038" w:rsidRPr="00E22EA0" w14:paraId="69BDB6FE" w14:textId="77777777" w:rsidTr="47B50038">
        <w:trPr>
          <w:trHeight w:val="300"/>
        </w:trPr>
        <w:tc>
          <w:tcPr>
            <w:tcW w:w="213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FA3779" w14:textId="47CBDD8D" w:rsidR="47B50038" w:rsidRPr="00E22EA0" w:rsidRDefault="47B50038" w:rsidP="47B50038">
            <w:pPr>
              <w:spacing w:before="60" w:after="60" w:line="240" w:lineRule="auto"/>
              <w:jc w:val="center"/>
              <w:rPr>
                <w:rFonts w:ascii="Cambria" w:eastAsia="Cambria" w:hAnsi="Cambria" w:cs="Cambria"/>
              </w:rPr>
            </w:pPr>
            <w:r w:rsidRPr="00E22EA0">
              <w:rPr>
                <w:rFonts w:ascii="Cambria" w:eastAsia="Cambria" w:hAnsi="Cambria" w:cs="Cambria"/>
                <w:b/>
                <w:bCs/>
              </w:rPr>
              <w:t>Forma zajęć</w:t>
            </w:r>
          </w:p>
        </w:tc>
        <w:tc>
          <w:tcPr>
            <w:tcW w:w="278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EE8D63A" w14:textId="2EEBF369" w:rsidR="47B50038" w:rsidRPr="00E22EA0" w:rsidRDefault="47B50038" w:rsidP="47B50038">
            <w:pPr>
              <w:spacing w:before="60" w:after="60" w:line="240" w:lineRule="auto"/>
              <w:jc w:val="center"/>
              <w:rPr>
                <w:rFonts w:ascii="Cambria" w:eastAsia="Cambria" w:hAnsi="Cambria" w:cs="Cambria"/>
              </w:rPr>
            </w:pPr>
            <w:r w:rsidRPr="00E22EA0">
              <w:rPr>
                <w:rFonts w:ascii="Cambria" w:eastAsia="Cambria" w:hAnsi="Cambria" w:cs="Cambria"/>
                <w:b/>
                <w:bCs/>
              </w:rPr>
              <w:t>Liczba godzin</w:t>
            </w:r>
          </w:p>
          <w:p w14:paraId="4F7E77D2" w14:textId="772EF53B" w:rsidR="47B50038" w:rsidRPr="00E22EA0" w:rsidRDefault="47B50038" w:rsidP="47B50038">
            <w:pPr>
              <w:spacing w:before="60" w:after="60" w:line="240" w:lineRule="auto"/>
              <w:jc w:val="center"/>
              <w:rPr>
                <w:rFonts w:ascii="Cambria" w:eastAsia="Cambria" w:hAnsi="Cambria" w:cs="Cambria"/>
              </w:rPr>
            </w:pPr>
            <w:r w:rsidRPr="00E22EA0">
              <w:rPr>
                <w:rFonts w:ascii="Cambria" w:eastAsia="Cambria" w:hAnsi="Cambria" w:cs="Cambria"/>
                <w:b/>
                <w:bCs/>
              </w:rPr>
              <w:t>stacjonarne/niestacjonarne</w:t>
            </w:r>
          </w:p>
        </w:tc>
        <w:tc>
          <w:tcPr>
            <w:tcW w:w="201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41E20F" w14:textId="507F2890" w:rsidR="47B50038" w:rsidRPr="00E22EA0" w:rsidRDefault="47B50038" w:rsidP="47B50038">
            <w:pPr>
              <w:spacing w:before="60" w:after="60" w:line="240" w:lineRule="auto"/>
              <w:jc w:val="center"/>
              <w:rPr>
                <w:rFonts w:ascii="Cambria" w:eastAsia="Cambria" w:hAnsi="Cambria" w:cs="Cambria"/>
              </w:rPr>
            </w:pPr>
            <w:r w:rsidRPr="00E22EA0">
              <w:rPr>
                <w:rFonts w:ascii="Cambria" w:eastAsia="Cambria" w:hAnsi="Cambria" w:cs="Cambria"/>
                <w:b/>
                <w:bCs/>
              </w:rPr>
              <w:t>Rok studiów/semestr</w:t>
            </w:r>
          </w:p>
        </w:tc>
        <w:tc>
          <w:tcPr>
            <w:tcW w:w="21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5E8F554" w14:textId="2090447C" w:rsidR="47B50038" w:rsidRPr="00E22EA0" w:rsidRDefault="47B50038" w:rsidP="47B50038">
            <w:pPr>
              <w:spacing w:before="60" w:after="60" w:line="240" w:lineRule="auto"/>
              <w:jc w:val="center"/>
              <w:rPr>
                <w:rFonts w:ascii="Cambria" w:eastAsia="Cambria" w:hAnsi="Cambria" w:cs="Cambria"/>
              </w:rPr>
            </w:pPr>
            <w:r w:rsidRPr="00E22EA0">
              <w:rPr>
                <w:rFonts w:ascii="Cambria" w:eastAsia="Cambria" w:hAnsi="Cambria" w:cs="Cambria"/>
                <w:b/>
                <w:bCs/>
              </w:rPr>
              <w:t xml:space="preserve">Punkty ECTS </w:t>
            </w:r>
            <w:r w:rsidRPr="00E22EA0">
              <w:rPr>
                <w:rFonts w:ascii="Cambria" w:eastAsia="Cambria" w:hAnsi="Cambria" w:cs="Cambria"/>
              </w:rPr>
              <w:t>(zgodnie z programem studiów)</w:t>
            </w:r>
          </w:p>
        </w:tc>
      </w:tr>
      <w:tr w:rsidR="47B50038" w:rsidRPr="00E22EA0" w14:paraId="26473F2F" w14:textId="77777777" w:rsidTr="47B50038">
        <w:trPr>
          <w:trHeight w:val="300"/>
        </w:trPr>
        <w:tc>
          <w:tcPr>
            <w:tcW w:w="2137" w:type="dxa"/>
            <w:tcBorders>
              <w:top w:val="single" w:sz="6" w:space="0" w:color="auto"/>
              <w:left w:val="single" w:sz="6" w:space="0" w:color="auto"/>
              <w:bottom w:val="single" w:sz="6" w:space="0" w:color="auto"/>
              <w:right w:val="single" w:sz="6" w:space="0" w:color="auto"/>
            </w:tcBorders>
            <w:tcMar>
              <w:left w:w="105" w:type="dxa"/>
              <w:right w:w="105" w:type="dxa"/>
            </w:tcMar>
          </w:tcPr>
          <w:p w14:paraId="6957EB33" w14:textId="7A13D390" w:rsidR="47B50038" w:rsidRPr="00E22EA0" w:rsidRDefault="47B50038" w:rsidP="47B50038">
            <w:pPr>
              <w:spacing w:before="60" w:after="60" w:line="240" w:lineRule="auto"/>
              <w:rPr>
                <w:rFonts w:ascii="Cambria" w:eastAsia="Cambria" w:hAnsi="Cambria" w:cs="Cambria"/>
                <w:sz w:val="20"/>
                <w:szCs w:val="20"/>
              </w:rPr>
            </w:pPr>
            <w:r w:rsidRPr="00E22EA0">
              <w:rPr>
                <w:rFonts w:ascii="Cambria" w:eastAsia="Cambria" w:hAnsi="Cambria" w:cs="Cambria"/>
                <w:b/>
                <w:bCs/>
                <w:sz w:val="20"/>
                <w:szCs w:val="20"/>
              </w:rPr>
              <w:t>wykład</w:t>
            </w:r>
          </w:p>
        </w:tc>
        <w:tc>
          <w:tcPr>
            <w:tcW w:w="278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282565" w14:textId="3A7EC3FD"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b/>
                <w:bCs/>
                <w:sz w:val="20"/>
                <w:szCs w:val="20"/>
              </w:rPr>
              <w:t>15/9</w:t>
            </w:r>
          </w:p>
        </w:tc>
        <w:tc>
          <w:tcPr>
            <w:tcW w:w="201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722F7B" w14:textId="03622CEF"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b/>
                <w:bCs/>
                <w:sz w:val="20"/>
                <w:szCs w:val="20"/>
              </w:rPr>
              <w:t>II/3</w:t>
            </w:r>
          </w:p>
        </w:tc>
        <w:tc>
          <w:tcPr>
            <w:tcW w:w="21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387F54" w14:textId="05D062A9"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b/>
                <w:bCs/>
                <w:sz w:val="20"/>
                <w:szCs w:val="20"/>
              </w:rPr>
              <w:t>1</w:t>
            </w:r>
          </w:p>
        </w:tc>
      </w:tr>
    </w:tbl>
    <w:p w14:paraId="338DBC7E" w14:textId="29B271A1" w:rsidR="00C571E9" w:rsidRPr="00E22EA0" w:rsidRDefault="0DE0D55A" w:rsidP="47B50038">
      <w:pPr>
        <w:spacing w:before="120" w:after="120" w:line="240" w:lineRule="auto"/>
        <w:rPr>
          <w:rFonts w:ascii="Cambria" w:eastAsia="Cambria" w:hAnsi="Cambria" w:cs="Cambria"/>
        </w:rPr>
      </w:pPr>
      <w:r w:rsidRPr="00E22EA0">
        <w:rPr>
          <w:rFonts w:ascii="Cambria" w:eastAsia="Cambria" w:hAnsi="Cambria" w:cs="Cambria"/>
          <w:b/>
          <w:bCs/>
        </w:rPr>
        <w:t>3. Wymagania wstępne, z uwzględnieniem sekwencyjności zajęć</w:t>
      </w:r>
    </w:p>
    <w:tbl>
      <w:tblPr>
        <w:tblStyle w:val="Tabela-Siatka"/>
        <w:tblW w:w="0" w:type="auto"/>
        <w:tblLayout w:type="fixed"/>
        <w:tblLook w:val="06A0" w:firstRow="1" w:lastRow="0" w:firstColumn="1" w:lastColumn="0" w:noHBand="1" w:noVBand="1"/>
      </w:tblPr>
      <w:tblGrid>
        <w:gridCol w:w="9060"/>
      </w:tblGrid>
      <w:tr w:rsidR="47B50038" w:rsidRPr="00E22EA0" w14:paraId="25843271" w14:textId="77777777" w:rsidTr="47B50038">
        <w:trPr>
          <w:trHeight w:val="300"/>
        </w:trPr>
        <w:tc>
          <w:tcPr>
            <w:tcW w:w="9060" w:type="dxa"/>
          </w:tcPr>
          <w:p w14:paraId="4B7510F3" w14:textId="270F2129" w:rsidR="1064A66F" w:rsidRPr="00E22EA0" w:rsidRDefault="1064A66F"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Podstawowa wiedza ogólna z zakresu nauk społecznych i humanistycznych.</w:t>
            </w:r>
          </w:p>
          <w:p w14:paraId="3C8EB29D" w14:textId="224A25D2" w:rsidR="1064A66F" w:rsidRPr="00E22EA0" w:rsidRDefault="1064A66F" w:rsidP="47B50038">
            <w:pPr>
              <w:spacing w:before="20" w:after="20"/>
              <w:rPr>
                <w:rFonts w:ascii="Cambria" w:eastAsia="Cambria" w:hAnsi="Cambria" w:cs="Cambria"/>
                <w:sz w:val="20"/>
                <w:szCs w:val="20"/>
              </w:rPr>
            </w:pPr>
            <w:r w:rsidRPr="00E22EA0">
              <w:rPr>
                <w:rFonts w:ascii="Cambria" w:eastAsia="Cambria" w:hAnsi="Cambria" w:cs="Cambria"/>
                <w:sz w:val="20"/>
                <w:szCs w:val="20"/>
              </w:rPr>
              <w:t>Umiejętność korzystania z różnych źródeł informacji: literatury przedmiotu, artykułów naukowych, prezentacji multimedialnych, opracowań. Umiejętność współpracy w grupie.</w:t>
            </w:r>
          </w:p>
        </w:tc>
      </w:tr>
    </w:tbl>
    <w:p w14:paraId="3C360B7F" w14:textId="39CB56BB" w:rsidR="00C571E9" w:rsidRPr="00E22EA0" w:rsidRDefault="0DE0D55A" w:rsidP="47B50038">
      <w:pPr>
        <w:spacing w:before="120" w:after="120" w:line="240" w:lineRule="auto"/>
        <w:rPr>
          <w:rFonts w:ascii="Cambria" w:eastAsia="Cambria" w:hAnsi="Cambria" w:cs="Cambria"/>
        </w:rPr>
      </w:pPr>
      <w:r w:rsidRPr="00E22EA0">
        <w:rPr>
          <w:rFonts w:ascii="Cambria" w:eastAsia="Cambria" w:hAnsi="Cambria" w:cs="Cambria"/>
          <w:b/>
          <w:bCs/>
        </w:rPr>
        <w:t>4.  Cele kształcenia</w:t>
      </w:r>
    </w:p>
    <w:tbl>
      <w:tblPr>
        <w:tblStyle w:val="Tabela-Siatka"/>
        <w:tblW w:w="0" w:type="auto"/>
        <w:tblLayout w:type="fixed"/>
        <w:tblLook w:val="06A0" w:firstRow="1" w:lastRow="0" w:firstColumn="1" w:lastColumn="0" w:noHBand="1" w:noVBand="1"/>
      </w:tblPr>
      <w:tblGrid>
        <w:gridCol w:w="9060"/>
      </w:tblGrid>
      <w:tr w:rsidR="47B50038" w:rsidRPr="00E22EA0" w14:paraId="7FE1BA1A" w14:textId="77777777" w:rsidTr="47B50038">
        <w:trPr>
          <w:trHeight w:val="300"/>
        </w:trPr>
        <w:tc>
          <w:tcPr>
            <w:tcW w:w="9060" w:type="dxa"/>
          </w:tcPr>
          <w:p w14:paraId="5B02F339" w14:textId="4942BEDC" w:rsidR="68AB8170" w:rsidRPr="00E22EA0" w:rsidRDefault="68AB8170" w:rsidP="47B50038">
            <w:pPr>
              <w:spacing w:before="60" w:after="60" w:line="276" w:lineRule="auto"/>
              <w:rPr>
                <w:rFonts w:ascii="Cambria" w:eastAsia="Cambria" w:hAnsi="Cambria" w:cs="Cambria"/>
                <w:sz w:val="20"/>
                <w:szCs w:val="20"/>
              </w:rPr>
            </w:pPr>
            <w:r w:rsidRPr="00E22EA0">
              <w:rPr>
                <w:rFonts w:ascii="Cambria" w:eastAsia="Cambria" w:hAnsi="Cambria" w:cs="Cambria"/>
                <w:sz w:val="20"/>
                <w:szCs w:val="20"/>
              </w:rPr>
              <w:t>C1 ‒ wprowadzenie studentów w teorie komunikacji, społeczne konteksty ich powstawania oraz terminologię zorientowaną na zastosowanie praktyczne w wybranej dziedzinie działalności zawodowej i społecznej;</w:t>
            </w:r>
          </w:p>
          <w:p w14:paraId="712B3946" w14:textId="453D78D1" w:rsidR="68AB8170" w:rsidRPr="00E22EA0" w:rsidRDefault="68AB8170" w:rsidP="47B50038">
            <w:pPr>
              <w:spacing w:before="60" w:after="60" w:line="276" w:lineRule="auto"/>
              <w:rPr>
                <w:rFonts w:ascii="Cambria" w:eastAsia="Cambria" w:hAnsi="Cambria" w:cs="Cambria"/>
                <w:sz w:val="20"/>
                <w:szCs w:val="20"/>
              </w:rPr>
            </w:pPr>
            <w:r w:rsidRPr="00E22EA0">
              <w:rPr>
                <w:rFonts w:ascii="Cambria" w:eastAsia="Cambria" w:hAnsi="Cambria" w:cs="Cambria"/>
                <w:sz w:val="20"/>
                <w:szCs w:val="20"/>
              </w:rPr>
              <w:t>C2 ‒ zdobycie wiedzy na temat procesów komunikowania interpersonalnego i społecznego oraz ich prawidłowości i zakłócenia;</w:t>
            </w:r>
          </w:p>
          <w:p w14:paraId="68B7E6D8" w14:textId="72211EE0" w:rsidR="68AB8170" w:rsidRPr="00E22EA0" w:rsidRDefault="68AB8170" w:rsidP="47B50038">
            <w:pPr>
              <w:spacing w:before="60" w:after="60" w:line="276" w:lineRule="auto"/>
              <w:rPr>
                <w:rFonts w:ascii="Cambria" w:eastAsia="Cambria" w:hAnsi="Cambria" w:cs="Cambria"/>
                <w:sz w:val="20"/>
                <w:szCs w:val="20"/>
              </w:rPr>
            </w:pPr>
            <w:r w:rsidRPr="00E22EA0">
              <w:rPr>
                <w:rFonts w:ascii="Cambria" w:eastAsia="Cambria" w:hAnsi="Cambria" w:cs="Cambria"/>
                <w:sz w:val="20"/>
                <w:szCs w:val="20"/>
              </w:rPr>
              <w:t>C3 ‒ nabycie umiejętności inicjowania i utrzymywania interakcji komunikacyjnych, komunikowania ze zróżnicowanymi kręgami odbiorców, uzasadnienia swojego stanowiska, przekonania do własnej racji, formułowania i rozwiązywania problemów, w tym problemów typowych dla działalności zawodowej;</w:t>
            </w:r>
          </w:p>
          <w:p w14:paraId="3D97F459" w14:textId="188B2E48" w:rsidR="68AB8170" w:rsidRPr="00E22EA0" w:rsidRDefault="68AB8170" w:rsidP="47B50038">
            <w:pPr>
              <w:spacing w:before="60" w:after="60"/>
              <w:rPr>
                <w:rFonts w:ascii="Cambria" w:eastAsia="Cambria" w:hAnsi="Cambria" w:cs="Cambria"/>
                <w:sz w:val="20"/>
                <w:szCs w:val="20"/>
              </w:rPr>
            </w:pPr>
            <w:r w:rsidRPr="00E22EA0">
              <w:rPr>
                <w:rFonts w:ascii="Cambria" w:eastAsia="Cambria" w:hAnsi="Cambria" w:cs="Cambria"/>
                <w:sz w:val="20"/>
                <w:szCs w:val="20"/>
              </w:rPr>
              <w:t>C4 ‒ rozwinięcie umiejętności</w:t>
            </w:r>
            <w:r w:rsidRPr="00E22EA0">
              <w:rPr>
                <w:rFonts w:ascii="Cambria" w:eastAsia="Calibri" w:hAnsi="Cambria" w:cs="Calibri"/>
              </w:rPr>
              <w:t xml:space="preserve"> </w:t>
            </w:r>
            <w:r w:rsidRPr="00E22EA0">
              <w:rPr>
                <w:rFonts w:ascii="Cambria" w:eastAsia="Cambria" w:hAnsi="Cambria" w:cs="Cambria"/>
                <w:sz w:val="20"/>
                <w:szCs w:val="20"/>
              </w:rPr>
              <w:t xml:space="preserve">porozumienia się z osobami pochodzącymi z różnych środowisk i o </w:t>
            </w:r>
            <w:r w:rsidRPr="00E22EA0">
              <w:rPr>
                <w:rFonts w:ascii="Cambria" w:eastAsia="Cambria" w:hAnsi="Cambria" w:cs="Cambria"/>
                <w:sz w:val="20"/>
                <w:szCs w:val="20"/>
              </w:rPr>
              <w:lastRenderedPageBreak/>
              <w:t>różnej kondycji emocjonalnej, dialogowego rozwiązywania konfliktów oraz tworzenia dobrej atmosfery dla komunikacji w klasie szkolnej i poza nią, w środowiskach zawodowych i społecznych.</w:t>
            </w:r>
          </w:p>
        </w:tc>
      </w:tr>
    </w:tbl>
    <w:p w14:paraId="1AABDC9F" w14:textId="0126CBBA" w:rsidR="00C571E9" w:rsidRPr="00E22EA0" w:rsidRDefault="00C571E9" w:rsidP="47B50038">
      <w:pPr>
        <w:spacing w:before="60" w:after="60" w:line="240" w:lineRule="auto"/>
        <w:rPr>
          <w:rFonts w:ascii="Cambria" w:eastAsia="Cambria" w:hAnsi="Cambria" w:cs="Cambria"/>
          <w:sz w:val="12"/>
          <w:szCs w:val="12"/>
        </w:rPr>
      </w:pPr>
    </w:p>
    <w:p w14:paraId="4552CE78" w14:textId="0338582E" w:rsidR="00C571E9" w:rsidRPr="00E22EA0" w:rsidRDefault="0DE0D55A" w:rsidP="47B50038">
      <w:pPr>
        <w:spacing w:before="120" w:after="120" w:line="240" w:lineRule="auto"/>
        <w:rPr>
          <w:rFonts w:ascii="Cambria" w:eastAsia="Cambria" w:hAnsi="Cambria" w:cs="Cambria"/>
        </w:rPr>
      </w:pPr>
      <w:r w:rsidRPr="00E22EA0">
        <w:rPr>
          <w:rFonts w:ascii="Cambria" w:eastAsia="Cambria" w:hAnsi="Cambria" w:cs="Cambria"/>
          <w:b/>
          <w:bCs/>
        </w:rPr>
        <w:t xml:space="preserve">5. Efekty uczenia się dla zajęć wraz z odniesieniem do efektów kierunkowych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98"/>
        <w:gridCol w:w="6086"/>
        <w:gridCol w:w="1576"/>
      </w:tblGrid>
      <w:tr w:rsidR="47B50038" w:rsidRPr="00E22EA0" w14:paraId="2BD693BC" w14:textId="77777777" w:rsidTr="47B50038">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64DC08" w14:textId="14A429E0" w:rsidR="47B50038" w:rsidRPr="00E22EA0" w:rsidRDefault="47B50038" w:rsidP="47B50038">
            <w:pPr>
              <w:spacing w:before="60" w:after="60" w:line="276" w:lineRule="auto"/>
              <w:jc w:val="center"/>
              <w:rPr>
                <w:rFonts w:ascii="Cambria" w:eastAsia="Cambria" w:hAnsi="Cambria" w:cs="Cambria"/>
              </w:rPr>
            </w:pPr>
            <w:r w:rsidRPr="00E22EA0">
              <w:rPr>
                <w:rFonts w:ascii="Cambria" w:eastAsia="Cambria" w:hAnsi="Cambria" w:cs="Cambria"/>
                <w:b/>
                <w:bCs/>
              </w:rPr>
              <w:t>Symbol efektu uczenia się</w:t>
            </w:r>
          </w:p>
        </w:tc>
        <w:tc>
          <w:tcPr>
            <w:tcW w:w="608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6E3CE1" w14:textId="66DF56E7" w:rsidR="47B50038" w:rsidRPr="00E22EA0" w:rsidRDefault="47B50038" w:rsidP="47B50038">
            <w:pPr>
              <w:spacing w:before="60" w:after="60" w:line="276" w:lineRule="auto"/>
              <w:jc w:val="center"/>
              <w:rPr>
                <w:rFonts w:ascii="Cambria" w:eastAsia="Cambria" w:hAnsi="Cambria" w:cs="Cambria"/>
              </w:rPr>
            </w:pPr>
            <w:r w:rsidRPr="00E22EA0">
              <w:rPr>
                <w:rFonts w:ascii="Cambria" w:eastAsia="Cambria" w:hAnsi="Cambria" w:cs="Cambria"/>
                <w:b/>
                <w:bCs/>
              </w:rPr>
              <w:t>Opis efektu uczenia się</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FA387DE" w14:textId="14F85974" w:rsidR="47B50038" w:rsidRPr="00E22EA0" w:rsidRDefault="47B50038" w:rsidP="47B50038">
            <w:pPr>
              <w:spacing w:before="60" w:after="60" w:line="276" w:lineRule="auto"/>
              <w:jc w:val="center"/>
              <w:rPr>
                <w:rFonts w:ascii="Cambria" w:eastAsia="Cambria" w:hAnsi="Cambria" w:cs="Cambria"/>
              </w:rPr>
            </w:pPr>
            <w:r w:rsidRPr="00E22EA0">
              <w:rPr>
                <w:rFonts w:ascii="Cambria" w:eastAsia="Cambria" w:hAnsi="Cambria" w:cs="Cambria"/>
                <w:b/>
                <w:bCs/>
              </w:rPr>
              <w:t>Odniesienie do efektu kierunkowego</w:t>
            </w:r>
          </w:p>
        </w:tc>
      </w:tr>
      <w:tr w:rsidR="47B50038" w:rsidRPr="00E22EA0" w14:paraId="21838413" w14:textId="77777777" w:rsidTr="47B50038">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69F332BF" w14:textId="16BE8FC0" w:rsidR="47B50038" w:rsidRPr="00E22EA0" w:rsidRDefault="47B50038" w:rsidP="47B50038">
            <w:pPr>
              <w:spacing w:before="60" w:after="60" w:line="276" w:lineRule="auto"/>
              <w:jc w:val="center"/>
              <w:rPr>
                <w:rFonts w:ascii="Cambria" w:eastAsia="Cambria" w:hAnsi="Cambria" w:cs="Cambria"/>
                <w:sz w:val="20"/>
                <w:szCs w:val="20"/>
              </w:rPr>
            </w:pPr>
            <w:r w:rsidRPr="00E22EA0">
              <w:rPr>
                <w:rFonts w:ascii="Cambria" w:eastAsia="Cambria" w:hAnsi="Cambria" w:cs="Cambria"/>
                <w:b/>
                <w:bCs/>
                <w:sz w:val="20"/>
                <w:szCs w:val="20"/>
              </w:rPr>
              <w:t>WIEDZA</w:t>
            </w:r>
          </w:p>
          <w:p w14:paraId="0829B184" w14:textId="5D2EA958" w:rsidR="47B50038" w:rsidRPr="00E22EA0" w:rsidRDefault="47B50038" w:rsidP="47B50038">
            <w:pPr>
              <w:spacing w:before="60" w:after="60" w:line="276" w:lineRule="auto"/>
              <w:jc w:val="both"/>
              <w:rPr>
                <w:rFonts w:ascii="Cambria" w:eastAsia="Cambria" w:hAnsi="Cambria" w:cs="Cambria"/>
                <w:sz w:val="20"/>
                <w:szCs w:val="20"/>
              </w:rPr>
            </w:pPr>
            <w:r w:rsidRPr="00E22EA0">
              <w:rPr>
                <w:rFonts w:ascii="Cambria" w:eastAsia="Cambria" w:hAnsi="Cambria" w:cs="Cambria"/>
                <w:b/>
                <w:bCs/>
                <w:sz w:val="20"/>
                <w:szCs w:val="20"/>
              </w:rPr>
              <w:t xml:space="preserve">                                 </w:t>
            </w:r>
            <w:r w:rsidRPr="00E22EA0">
              <w:rPr>
                <w:rFonts w:ascii="Cambria" w:eastAsia="Cambria" w:hAnsi="Cambria" w:cs="Cambria"/>
                <w:sz w:val="20"/>
                <w:szCs w:val="20"/>
              </w:rPr>
              <w:t>Absolwent zna i rozumie:</w:t>
            </w:r>
          </w:p>
        </w:tc>
      </w:tr>
      <w:tr w:rsidR="47B50038" w:rsidRPr="00E22EA0" w14:paraId="6604C9D8" w14:textId="77777777" w:rsidTr="47B50038">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04E7B2" w14:textId="758B388E" w:rsidR="47B50038" w:rsidRPr="00E22EA0" w:rsidRDefault="47B50038" w:rsidP="47B50038">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rPr>
              <w:t>W_01</w:t>
            </w:r>
          </w:p>
        </w:tc>
        <w:tc>
          <w:tcPr>
            <w:tcW w:w="6086" w:type="dxa"/>
            <w:tcBorders>
              <w:top w:val="nil"/>
              <w:left w:val="single" w:sz="6" w:space="0" w:color="auto"/>
              <w:bottom w:val="single" w:sz="6" w:space="0" w:color="auto"/>
              <w:right w:val="single" w:sz="6" w:space="0" w:color="auto"/>
            </w:tcBorders>
            <w:tcMar>
              <w:left w:w="105" w:type="dxa"/>
              <w:right w:w="105" w:type="dxa"/>
            </w:tcMar>
          </w:tcPr>
          <w:p w14:paraId="53C7D29C" w14:textId="33C6E713" w:rsidR="47B50038" w:rsidRPr="00E22EA0" w:rsidRDefault="47B50038" w:rsidP="47B50038">
            <w:pPr>
              <w:spacing w:before="60" w:after="60" w:line="276" w:lineRule="auto"/>
              <w:rPr>
                <w:rFonts w:ascii="Cambria" w:eastAsia="Cambria" w:hAnsi="Cambria" w:cs="Cambria"/>
                <w:sz w:val="20"/>
                <w:szCs w:val="20"/>
              </w:rPr>
            </w:pPr>
            <w:r w:rsidRPr="00E22EA0">
              <w:rPr>
                <w:rFonts w:ascii="Cambria" w:eastAsia="Cambria" w:hAnsi="Cambria" w:cs="Cambria"/>
                <w:sz w:val="20"/>
                <w:szCs w:val="20"/>
              </w:rPr>
              <w:t>teorie komunikacji, społeczne konteksty ich powstawania oraz terminologię zorientowaną na zastosowanie praktyczne w wybranej dziedzinie działalności zawodowej i społecznej;</w:t>
            </w:r>
          </w:p>
        </w:tc>
        <w:tc>
          <w:tcPr>
            <w:tcW w:w="1576" w:type="dxa"/>
            <w:tcBorders>
              <w:top w:val="nil"/>
              <w:left w:val="single" w:sz="6" w:space="0" w:color="auto"/>
              <w:bottom w:val="single" w:sz="6" w:space="0" w:color="auto"/>
              <w:right w:val="single" w:sz="6" w:space="0" w:color="auto"/>
            </w:tcBorders>
            <w:tcMar>
              <w:left w:w="105" w:type="dxa"/>
              <w:right w:w="105" w:type="dxa"/>
            </w:tcMar>
            <w:vAlign w:val="center"/>
          </w:tcPr>
          <w:p w14:paraId="5D7218F5" w14:textId="01EB684E" w:rsidR="47B50038" w:rsidRPr="00E22EA0" w:rsidRDefault="47B50038" w:rsidP="47B50038">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rPr>
              <w:t>K_W03,</w:t>
            </w:r>
          </w:p>
          <w:p w14:paraId="2985CA59" w14:textId="6D5200C6" w:rsidR="47B50038" w:rsidRPr="00E22EA0" w:rsidRDefault="47B50038" w:rsidP="47B50038">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rPr>
              <w:t>K_W13</w:t>
            </w:r>
          </w:p>
        </w:tc>
      </w:tr>
      <w:tr w:rsidR="47B50038" w:rsidRPr="00E22EA0" w14:paraId="0EDFD393" w14:textId="77777777" w:rsidTr="47B50038">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AB5995" w14:textId="76CFF411" w:rsidR="47B50038" w:rsidRPr="00E22EA0" w:rsidRDefault="47B50038" w:rsidP="47B50038">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rPr>
              <w:t>W_02</w:t>
            </w:r>
          </w:p>
        </w:tc>
        <w:tc>
          <w:tcPr>
            <w:tcW w:w="6086" w:type="dxa"/>
            <w:tcBorders>
              <w:top w:val="single" w:sz="6" w:space="0" w:color="auto"/>
              <w:left w:val="single" w:sz="6" w:space="0" w:color="auto"/>
              <w:bottom w:val="single" w:sz="6" w:space="0" w:color="auto"/>
              <w:right w:val="single" w:sz="6" w:space="0" w:color="auto"/>
            </w:tcBorders>
            <w:tcMar>
              <w:left w:w="105" w:type="dxa"/>
              <w:right w:w="105" w:type="dxa"/>
            </w:tcMar>
          </w:tcPr>
          <w:p w14:paraId="0A0ED4A1" w14:textId="1C7641D6" w:rsidR="47B50038" w:rsidRPr="00E22EA0" w:rsidRDefault="47B50038" w:rsidP="47B50038">
            <w:pPr>
              <w:spacing w:before="60" w:after="60" w:line="276" w:lineRule="auto"/>
              <w:rPr>
                <w:rFonts w:ascii="Cambria" w:eastAsia="Cambria" w:hAnsi="Cambria" w:cs="Cambria"/>
                <w:sz w:val="20"/>
                <w:szCs w:val="20"/>
              </w:rPr>
            </w:pPr>
            <w:r w:rsidRPr="00E22EA0">
              <w:rPr>
                <w:rFonts w:ascii="Cambria" w:eastAsia="Cambria" w:hAnsi="Cambria" w:cs="Cambria"/>
                <w:sz w:val="20"/>
                <w:szCs w:val="20"/>
              </w:rPr>
              <w:t>procesy komunikowania interpersonalnego i społecznego oraz ich prawidłowości i zakłócenia.</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D97474" w14:textId="2A20A622" w:rsidR="47B50038" w:rsidRPr="00E22EA0" w:rsidRDefault="47B50038" w:rsidP="47B50038">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rPr>
              <w:t>K_W05,</w:t>
            </w:r>
          </w:p>
          <w:p w14:paraId="63D7C1D7" w14:textId="76B3D243" w:rsidR="47B50038" w:rsidRPr="00E22EA0" w:rsidRDefault="47B50038" w:rsidP="47B50038">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rPr>
              <w:t>K_W12</w:t>
            </w:r>
          </w:p>
        </w:tc>
      </w:tr>
      <w:tr w:rsidR="47B50038" w:rsidRPr="00E22EA0" w14:paraId="2E871B8D" w14:textId="77777777" w:rsidTr="47B50038">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8F2F6DC" w14:textId="51A37508" w:rsidR="47B50038" w:rsidRPr="00E22EA0" w:rsidRDefault="47B50038" w:rsidP="47B50038">
            <w:pPr>
              <w:spacing w:before="60" w:after="60" w:line="276" w:lineRule="auto"/>
              <w:jc w:val="center"/>
              <w:rPr>
                <w:rFonts w:ascii="Cambria" w:eastAsia="Cambria" w:hAnsi="Cambria" w:cs="Cambria"/>
                <w:sz w:val="20"/>
                <w:szCs w:val="20"/>
              </w:rPr>
            </w:pPr>
            <w:r w:rsidRPr="00E22EA0">
              <w:rPr>
                <w:rFonts w:ascii="Cambria" w:eastAsia="Cambria" w:hAnsi="Cambria" w:cs="Cambria"/>
                <w:b/>
                <w:bCs/>
                <w:sz w:val="20"/>
                <w:szCs w:val="20"/>
              </w:rPr>
              <w:t>UMIEJĘTNOŚCI</w:t>
            </w:r>
          </w:p>
          <w:p w14:paraId="5F86B418" w14:textId="5B102B06" w:rsidR="47B50038" w:rsidRPr="00E22EA0" w:rsidRDefault="47B50038" w:rsidP="47B50038">
            <w:pPr>
              <w:spacing w:before="60" w:after="60" w:line="276" w:lineRule="auto"/>
              <w:jc w:val="both"/>
              <w:rPr>
                <w:rFonts w:ascii="Cambria" w:eastAsia="Cambria" w:hAnsi="Cambria" w:cs="Cambria"/>
                <w:sz w:val="20"/>
                <w:szCs w:val="20"/>
              </w:rPr>
            </w:pPr>
            <w:r w:rsidRPr="00E22EA0">
              <w:rPr>
                <w:rFonts w:ascii="Cambria" w:eastAsia="Cambria" w:hAnsi="Cambria" w:cs="Cambria"/>
                <w:sz w:val="20"/>
                <w:szCs w:val="20"/>
              </w:rPr>
              <w:t xml:space="preserve">                                 Absolwent potrafi:</w:t>
            </w:r>
          </w:p>
        </w:tc>
      </w:tr>
      <w:tr w:rsidR="47B50038" w:rsidRPr="00E22EA0" w14:paraId="29D27D13" w14:textId="77777777" w:rsidTr="47B50038">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DC03762" w14:textId="1CFB28F0" w:rsidR="47B50038" w:rsidRPr="00E22EA0" w:rsidRDefault="47B50038" w:rsidP="47B50038">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rPr>
              <w:t>U_01</w:t>
            </w:r>
          </w:p>
        </w:tc>
        <w:tc>
          <w:tcPr>
            <w:tcW w:w="6086" w:type="dxa"/>
            <w:tcBorders>
              <w:top w:val="nil"/>
              <w:left w:val="single" w:sz="6" w:space="0" w:color="auto"/>
              <w:bottom w:val="single" w:sz="6" w:space="0" w:color="auto"/>
              <w:right w:val="single" w:sz="6" w:space="0" w:color="auto"/>
            </w:tcBorders>
            <w:tcMar>
              <w:left w:w="105" w:type="dxa"/>
              <w:right w:w="105" w:type="dxa"/>
            </w:tcMar>
          </w:tcPr>
          <w:p w14:paraId="4F38B59A" w14:textId="48437148" w:rsidR="47B50038" w:rsidRPr="00E22EA0" w:rsidRDefault="47B50038" w:rsidP="47B50038">
            <w:pPr>
              <w:spacing w:before="60" w:after="60" w:line="276" w:lineRule="auto"/>
              <w:rPr>
                <w:rFonts w:ascii="Cambria" w:eastAsia="Cambria" w:hAnsi="Cambria" w:cs="Cambria"/>
                <w:sz w:val="20"/>
                <w:szCs w:val="20"/>
              </w:rPr>
            </w:pPr>
            <w:r w:rsidRPr="00E22EA0">
              <w:rPr>
                <w:rFonts w:ascii="Cambria" w:eastAsia="Cambria" w:hAnsi="Cambria" w:cs="Cambria"/>
                <w:sz w:val="20"/>
                <w:szCs w:val="20"/>
              </w:rPr>
              <w:t>inicjować i utrzymywać interakcje komunikacyjne, komunikować ze zróżnicowanymi kręgami odbiorców; uzasadnić swoje stanowisko, przekonać do własnej racji, formułować i rozwiązywać problemy, w tym problemy typowe dla działalności zawodowej.</w:t>
            </w:r>
          </w:p>
        </w:tc>
        <w:tc>
          <w:tcPr>
            <w:tcW w:w="1576" w:type="dxa"/>
            <w:tcBorders>
              <w:top w:val="nil"/>
              <w:left w:val="single" w:sz="6" w:space="0" w:color="auto"/>
              <w:bottom w:val="single" w:sz="6" w:space="0" w:color="auto"/>
              <w:right w:val="single" w:sz="6" w:space="0" w:color="auto"/>
            </w:tcBorders>
            <w:tcMar>
              <w:left w:w="105" w:type="dxa"/>
              <w:right w:w="105" w:type="dxa"/>
            </w:tcMar>
            <w:vAlign w:val="center"/>
          </w:tcPr>
          <w:p w14:paraId="7489704A" w14:textId="210DC2D1" w:rsidR="47B50038" w:rsidRPr="00E22EA0" w:rsidRDefault="47B50038" w:rsidP="47B50038">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rPr>
              <w:t>K_U01,</w:t>
            </w:r>
          </w:p>
          <w:p w14:paraId="4245E074" w14:textId="533D1F59" w:rsidR="47B50038" w:rsidRPr="00E22EA0" w:rsidRDefault="47B50038" w:rsidP="47B50038">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rPr>
              <w:t>K_U13</w:t>
            </w:r>
          </w:p>
        </w:tc>
      </w:tr>
      <w:tr w:rsidR="47B50038" w:rsidRPr="00E22EA0" w14:paraId="659875C5" w14:textId="77777777" w:rsidTr="47B50038">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615D3FD" w14:textId="3D1C0683" w:rsidR="47B50038" w:rsidRPr="00E22EA0" w:rsidRDefault="47B50038" w:rsidP="47B50038">
            <w:pPr>
              <w:spacing w:before="60" w:after="60" w:line="276" w:lineRule="auto"/>
              <w:jc w:val="center"/>
              <w:rPr>
                <w:rFonts w:ascii="Cambria" w:eastAsia="Cambria" w:hAnsi="Cambria" w:cs="Cambria"/>
                <w:sz w:val="20"/>
                <w:szCs w:val="20"/>
              </w:rPr>
            </w:pPr>
            <w:r w:rsidRPr="00E22EA0">
              <w:rPr>
                <w:rFonts w:ascii="Cambria" w:eastAsia="Cambria" w:hAnsi="Cambria" w:cs="Cambria"/>
                <w:b/>
                <w:bCs/>
                <w:sz w:val="20"/>
                <w:szCs w:val="20"/>
              </w:rPr>
              <w:t>KOMPETENCJE SPOŁECZNE</w:t>
            </w:r>
          </w:p>
          <w:p w14:paraId="1B5D87E4" w14:textId="53EA4CC4" w:rsidR="47B50038" w:rsidRPr="00E22EA0" w:rsidRDefault="47B50038" w:rsidP="47B50038">
            <w:pPr>
              <w:spacing w:before="60" w:after="60" w:line="276" w:lineRule="auto"/>
              <w:jc w:val="both"/>
              <w:rPr>
                <w:rFonts w:ascii="Cambria" w:eastAsia="Cambria" w:hAnsi="Cambria" w:cs="Cambria"/>
                <w:sz w:val="20"/>
                <w:szCs w:val="20"/>
              </w:rPr>
            </w:pPr>
            <w:r w:rsidRPr="00E22EA0">
              <w:rPr>
                <w:rFonts w:ascii="Cambria" w:eastAsia="Cambria" w:hAnsi="Cambria" w:cs="Cambria"/>
                <w:sz w:val="20"/>
                <w:szCs w:val="20"/>
              </w:rPr>
              <w:t xml:space="preserve">                                 Absolwent jest gotów do:</w:t>
            </w:r>
          </w:p>
        </w:tc>
      </w:tr>
      <w:tr w:rsidR="47B50038" w:rsidRPr="00E22EA0" w14:paraId="52BCAF3E" w14:textId="77777777" w:rsidTr="47B50038">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5CD073" w14:textId="7633DA6F" w:rsidR="47B50038" w:rsidRPr="00E22EA0" w:rsidRDefault="47B50038" w:rsidP="47B50038">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rPr>
              <w:t>K_01</w:t>
            </w:r>
          </w:p>
        </w:tc>
        <w:tc>
          <w:tcPr>
            <w:tcW w:w="6086" w:type="dxa"/>
            <w:tcBorders>
              <w:top w:val="nil"/>
              <w:left w:val="single" w:sz="6" w:space="0" w:color="auto"/>
              <w:bottom w:val="single" w:sz="6" w:space="0" w:color="auto"/>
              <w:right w:val="single" w:sz="6" w:space="0" w:color="auto"/>
            </w:tcBorders>
            <w:tcMar>
              <w:left w:w="105" w:type="dxa"/>
              <w:right w:w="105" w:type="dxa"/>
            </w:tcMar>
          </w:tcPr>
          <w:p w14:paraId="5FF46C07" w14:textId="53423F1A" w:rsidR="47B50038" w:rsidRPr="00E22EA0" w:rsidRDefault="47B50038" w:rsidP="47B50038">
            <w:pPr>
              <w:spacing w:before="60" w:after="60" w:line="276" w:lineRule="auto"/>
              <w:rPr>
                <w:rFonts w:ascii="Cambria" w:eastAsia="Cambria" w:hAnsi="Cambria" w:cs="Cambria"/>
                <w:sz w:val="20"/>
                <w:szCs w:val="20"/>
              </w:rPr>
            </w:pPr>
            <w:r w:rsidRPr="00E22EA0">
              <w:rPr>
                <w:rFonts w:ascii="Cambria" w:eastAsia="Cambria" w:hAnsi="Cambria" w:cs="Cambria"/>
                <w:sz w:val="20"/>
                <w:szCs w:val="20"/>
              </w:rPr>
              <w:t>porozumiewania się z osobami pochodzącymi z różnych środowisk i o różnej kondycji emocjonalnej, dialogowego rozwiązywania konfliktów oraz tworzenia dobrej atmosfery dla komunikacji w klasie szkolnej i poza nią, w środowiskach zawodowych i społecznych.</w:t>
            </w:r>
          </w:p>
        </w:tc>
        <w:tc>
          <w:tcPr>
            <w:tcW w:w="1576" w:type="dxa"/>
            <w:tcBorders>
              <w:top w:val="nil"/>
              <w:left w:val="single" w:sz="6" w:space="0" w:color="auto"/>
              <w:bottom w:val="single" w:sz="6" w:space="0" w:color="auto"/>
              <w:right w:val="single" w:sz="6" w:space="0" w:color="auto"/>
            </w:tcBorders>
            <w:tcMar>
              <w:left w:w="105" w:type="dxa"/>
              <w:right w:w="105" w:type="dxa"/>
            </w:tcMar>
            <w:vAlign w:val="center"/>
          </w:tcPr>
          <w:p w14:paraId="660D9AC3" w14:textId="0E94D87D" w:rsidR="47B50038" w:rsidRPr="00E22EA0" w:rsidRDefault="47B50038" w:rsidP="47B50038">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rPr>
              <w:t xml:space="preserve">K_K05, </w:t>
            </w:r>
          </w:p>
          <w:p w14:paraId="298637E9" w14:textId="7E166777" w:rsidR="47B50038" w:rsidRPr="00E22EA0" w:rsidRDefault="47B50038" w:rsidP="47B50038">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rPr>
              <w:t>K_K08</w:t>
            </w:r>
          </w:p>
        </w:tc>
      </w:tr>
    </w:tbl>
    <w:p w14:paraId="499BFA1A" w14:textId="59B3F2CD" w:rsidR="00C571E9" w:rsidRPr="00E22EA0" w:rsidRDefault="0DE0D55A" w:rsidP="47B50038">
      <w:pPr>
        <w:spacing w:before="120" w:after="120" w:line="240" w:lineRule="auto"/>
        <w:rPr>
          <w:rFonts w:ascii="Cambria" w:eastAsia="Cambria" w:hAnsi="Cambria" w:cs="Cambria"/>
        </w:rPr>
      </w:pPr>
      <w:r w:rsidRPr="00E22EA0">
        <w:rPr>
          <w:rFonts w:ascii="Cambria" w:eastAsia="Cambria" w:hAnsi="Cambria" w:cs="Cambria"/>
          <w:b/>
          <w:bCs/>
        </w:rPr>
        <w:t xml:space="preserve">6. Treści programowe oraz liczba godzin na poszczególnych formach zajęć </w:t>
      </w:r>
      <w:r w:rsidRPr="00E22EA0">
        <w:rPr>
          <w:rFonts w:ascii="Cambria" w:eastAsia="Cambria" w:hAnsi="Cambria" w:cs="Cambria"/>
        </w:rPr>
        <w:t>(zgodnie z programem studiów):</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601"/>
        <w:gridCol w:w="5958"/>
        <w:gridCol w:w="1148"/>
        <w:gridCol w:w="1353"/>
      </w:tblGrid>
      <w:tr w:rsidR="47B50038" w:rsidRPr="00E22EA0" w14:paraId="1706B8C2" w14:textId="77777777" w:rsidTr="47B50038">
        <w:trPr>
          <w:trHeight w:val="345"/>
        </w:trPr>
        <w:tc>
          <w:tcPr>
            <w:tcW w:w="601"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938F43" w14:textId="559D5F16" w:rsidR="47B50038" w:rsidRPr="00E22EA0" w:rsidRDefault="47B50038" w:rsidP="47B50038">
            <w:pPr>
              <w:spacing w:before="20" w:after="20" w:line="276" w:lineRule="auto"/>
              <w:rPr>
                <w:rFonts w:ascii="Cambria" w:eastAsia="Cambria" w:hAnsi="Cambria" w:cs="Cambria"/>
              </w:rPr>
            </w:pPr>
            <w:r w:rsidRPr="00E22EA0">
              <w:rPr>
                <w:rFonts w:ascii="Cambria" w:eastAsia="Cambria" w:hAnsi="Cambria" w:cs="Cambria"/>
                <w:b/>
                <w:bCs/>
              </w:rPr>
              <w:t>Lp.</w:t>
            </w:r>
          </w:p>
        </w:tc>
        <w:tc>
          <w:tcPr>
            <w:tcW w:w="5958"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0DA491" w14:textId="26E86C4D" w:rsidR="47B50038" w:rsidRPr="00E22EA0" w:rsidRDefault="47B50038" w:rsidP="47B50038">
            <w:pPr>
              <w:spacing w:before="20" w:after="20" w:line="276" w:lineRule="auto"/>
              <w:rPr>
                <w:rFonts w:ascii="Cambria" w:eastAsia="Cambria" w:hAnsi="Cambria" w:cs="Cambria"/>
              </w:rPr>
            </w:pPr>
            <w:r w:rsidRPr="00E22EA0">
              <w:rPr>
                <w:rFonts w:ascii="Cambria" w:eastAsia="Cambria" w:hAnsi="Cambria" w:cs="Cambria"/>
                <w:b/>
                <w:bCs/>
              </w:rPr>
              <w:t xml:space="preserve">Treści wykładów </w:t>
            </w:r>
          </w:p>
        </w:tc>
        <w:tc>
          <w:tcPr>
            <w:tcW w:w="2501"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53911C" w14:textId="430B9162" w:rsidR="47B50038" w:rsidRPr="00E22EA0" w:rsidRDefault="47B50038" w:rsidP="47B50038">
            <w:pPr>
              <w:spacing w:before="20" w:after="20" w:line="276" w:lineRule="auto"/>
              <w:jc w:val="center"/>
              <w:rPr>
                <w:rFonts w:ascii="Cambria" w:eastAsia="Cambria" w:hAnsi="Cambria" w:cs="Cambria"/>
                <w:sz w:val="16"/>
                <w:szCs w:val="16"/>
              </w:rPr>
            </w:pPr>
            <w:r w:rsidRPr="00E22EA0">
              <w:rPr>
                <w:rFonts w:ascii="Cambria" w:eastAsia="Cambria" w:hAnsi="Cambria" w:cs="Cambria"/>
                <w:b/>
                <w:bCs/>
                <w:sz w:val="16"/>
                <w:szCs w:val="16"/>
              </w:rPr>
              <w:t>Liczba godzin na studiach</w:t>
            </w:r>
          </w:p>
        </w:tc>
      </w:tr>
      <w:tr w:rsidR="47B50038" w:rsidRPr="00E22EA0" w14:paraId="5DAD5226" w14:textId="77777777" w:rsidTr="47B50038">
        <w:trPr>
          <w:trHeight w:val="195"/>
        </w:trPr>
        <w:tc>
          <w:tcPr>
            <w:tcW w:w="601" w:type="dxa"/>
            <w:vMerge/>
            <w:tcBorders>
              <w:left w:val="single" w:sz="0" w:space="0" w:color="auto"/>
              <w:bottom w:val="single" w:sz="0" w:space="0" w:color="auto"/>
              <w:right w:val="single" w:sz="0" w:space="0" w:color="auto"/>
            </w:tcBorders>
            <w:vAlign w:val="center"/>
          </w:tcPr>
          <w:p w14:paraId="2CA811B0" w14:textId="77777777" w:rsidR="00EE65D3" w:rsidRPr="00E22EA0" w:rsidRDefault="00EE65D3">
            <w:pPr>
              <w:rPr>
                <w:rFonts w:ascii="Cambria" w:hAnsi="Cambria"/>
              </w:rPr>
            </w:pPr>
          </w:p>
        </w:tc>
        <w:tc>
          <w:tcPr>
            <w:tcW w:w="5958" w:type="dxa"/>
            <w:vMerge/>
            <w:tcBorders>
              <w:left w:val="single" w:sz="0" w:space="0" w:color="auto"/>
              <w:bottom w:val="single" w:sz="0" w:space="0" w:color="auto"/>
              <w:right w:val="single" w:sz="0" w:space="0" w:color="auto"/>
            </w:tcBorders>
            <w:vAlign w:val="center"/>
          </w:tcPr>
          <w:p w14:paraId="50CE5472" w14:textId="77777777" w:rsidR="00EE65D3" w:rsidRPr="00E22EA0" w:rsidRDefault="00EE65D3">
            <w:pPr>
              <w:rPr>
                <w:rFonts w:ascii="Cambria" w:hAnsi="Cambria"/>
              </w:rPr>
            </w:pPr>
          </w:p>
        </w:tc>
        <w:tc>
          <w:tcPr>
            <w:tcW w:w="1148" w:type="dxa"/>
            <w:tcBorders>
              <w:top w:val="single" w:sz="6" w:space="0" w:color="auto"/>
              <w:left w:val="nil"/>
              <w:bottom w:val="single" w:sz="6" w:space="0" w:color="auto"/>
              <w:right w:val="single" w:sz="6" w:space="0" w:color="auto"/>
            </w:tcBorders>
            <w:tcMar>
              <w:left w:w="105" w:type="dxa"/>
              <w:right w:w="105" w:type="dxa"/>
            </w:tcMar>
          </w:tcPr>
          <w:p w14:paraId="797F07E3" w14:textId="4CA17EE8" w:rsidR="47B50038" w:rsidRPr="00E22EA0" w:rsidRDefault="47B50038" w:rsidP="47B50038">
            <w:pPr>
              <w:spacing w:before="20" w:after="20" w:line="276" w:lineRule="auto"/>
              <w:jc w:val="center"/>
              <w:rPr>
                <w:rFonts w:ascii="Cambria" w:eastAsia="Cambria" w:hAnsi="Cambria" w:cs="Cambria"/>
                <w:sz w:val="16"/>
                <w:szCs w:val="16"/>
              </w:rPr>
            </w:pPr>
            <w:r w:rsidRPr="00E22EA0">
              <w:rPr>
                <w:rFonts w:ascii="Cambria" w:eastAsia="Cambria" w:hAnsi="Cambria" w:cs="Cambria"/>
                <w:b/>
                <w:bCs/>
                <w:sz w:val="16"/>
                <w:szCs w:val="16"/>
              </w:rPr>
              <w:t>stacjonarnych</w:t>
            </w:r>
          </w:p>
        </w:tc>
        <w:tc>
          <w:tcPr>
            <w:tcW w:w="1353" w:type="dxa"/>
            <w:tcBorders>
              <w:top w:val="nil"/>
              <w:left w:val="single" w:sz="6" w:space="0" w:color="auto"/>
              <w:bottom w:val="single" w:sz="6" w:space="0" w:color="auto"/>
              <w:right w:val="single" w:sz="6" w:space="0" w:color="auto"/>
            </w:tcBorders>
            <w:tcMar>
              <w:left w:w="105" w:type="dxa"/>
              <w:right w:w="105" w:type="dxa"/>
            </w:tcMar>
          </w:tcPr>
          <w:p w14:paraId="3EF29361" w14:textId="2561F025" w:rsidR="47B50038" w:rsidRPr="00E22EA0" w:rsidRDefault="47B50038" w:rsidP="47B50038">
            <w:pPr>
              <w:spacing w:before="20" w:after="20" w:line="276" w:lineRule="auto"/>
              <w:jc w:val="center"/>
              <w:rPr>
                <w:rFonts w:ascii="Cambria" w:eastAsia="Cambria" w:hAnsi="Cambria" w:cs="Cambria"/>
                <w:sz w:val="16"/>
                <w:szCs w:val="16"/>
              </w:rPr>
            </w:pPr>
            <w:r w:rsidRPr="00E22EA0">
              <w:rPr>
                <w:rFonts w:ascii="Cambria" w:eastAsia="Cambria" w:hAnsi="Cambria" w:cs="Cambria"/>
                <w:b/>
                <w:bCs/>
                <w:sz w:val="16"/>
                <w:szCs w:val="16"/>
              </w:rPr>
              <w:t>niestacjonarnych</w:t>
            </w:r>
          </w:p>
        </w:tc>
      </w:tr>
      <w:tr w:rsidR="47B50038" w:rsidRPr="00E22EA0" w14:paraId="035FC894" w14:textId="77777777" w:rsidTr="47B50038">
        <w:trPr>
          <w:trHeight w:val="225"/>
        </w:trPr>
        <w:tc>
          <w:tcPr>
            <w:tcW w:w="601" w:type="dxa"/>
            <w:tcBorders>
              <w:top w:val="nil"/>
              <w:left w:val="single" w:sz="6" w:space="0" w:color="auto"/>
              <w:bottom w:val="single" w:sz="6" w:space="0" w:color="auto"/>
              <w:right w:val="single" w:sz="6" w:space="0" w:color="auto"/>
            </w:tcBorders>
            <w:tcMar>
              <w:left w:w="105" w:type="dxa"/>
              <w:right w:w="105" w:type="dxa"/>
            </w:tcMar>
          </w:tcPr>
          <w:p w14:paraId="439F93FF" w14:textId="593A1015"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W1</w:t>
            </w:r>
          </w:p>
        </w:tc>
        <w:tc>
          <w:tcPr>
            <w:tcW w:w="5958" w:type="dxa"/>
            <w:tcBorders>
              <w:top w:val="nil"/>
              <w:left w:val="single" w:sz="6" w:space="0" w:color="auto"/>
              <w:bottom w:val="single" w:sz="6" w:space="0" w:color="auto"/>
              <w:right w:val="single" w:sz="6" w:space="0" w:color="auto"/>
            </w:tcBorders>
            <w:tcMar>
              <w:left w:w="105" w:type="dxa"/>
              <w:right w:w="105" w:type="dxa"/>
            </w:tcMar>
          </w:tcPr>
          <w:p w14:paraId="285ED348" w14:textId="6367E98F"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 xml:space="preserve">Komunikacja społeczna ‒ założenia teoretyczne. </w:t>
            </w:r>
          </w:p>
          <w:p w14:paraId="046C198E" w14:textId="466BA252"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 xml:space="preserve">Podstawy wiedzy o komunikowaniu. Kody komunikacyjne. Rodzaje i cele komunikowania – informowanie, wywieranie wpływu, współdziałanie.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4D29A6DB" w14:textId="5EA5C62C"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sz w:val="20"/>
                <w:szCs w:val="20"/>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2CC83131" w14:textId="52684F60"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sz w:val="20"/>
                <w:szCs w:val="20"/>
              </w:rPr>
              <w:t>1</w:t>
            </w:r>
          </w:p>
        </w:tc>
      </w:tr>
      <w:tr w:rsidR="47B50038" w:rsidRPr="00E22EA0" w14:paraId="1ADFC789" w14:textId="77777777" w:rsidTr="47B50038">
        <w:trPr>
          <w:trHeight w:val="28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7048F74C" w14:textId="73BDA005"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W2</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7FE9E976" w14:textId="70247A81"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Czynniki wpływające na przebieg komunikacji interpersonalnej. Teoria systemowo-pragmatyczna ‒ kilka teoretycznych refleksji nad komunikowaniem. Analiza transakcyjna ‒ dlaczego chcemy być doceniani.</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032D7989" w14:textId="1227A286"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sz w:val="20"/>
                <w:szCs w:val="20"/>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4EE97C09" w14:textId="1621A7E6"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sz w:val="20"/>
                <w:szCs w:val="20"/>
              </w:rPr>
              <w:t>1</w:t>
            </w:r>
          </w:p>
        </w:tc>
      </w:tr>
      <w:tr w:rsidR="47B50038" w:rsidRPr="00E22EA0" w14:paraId="451A7857" w14:textId="77777777" w:rsidTr="47B50038">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4D0443F2" w14:textId="0626FAD3"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W3</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37855095" w14:textId="4825740A"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Błędy i bariery w procesie komunikowania.</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463E1960" w14:textId="1222A403"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sz w:val="20"/>
                <w:szCs w:val="20"/>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52FE853A" w14:textId="5E088C29"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sz w:val="20"/>
                <w:szCs w:val="20"/>
              </w:rPr>
              <w:t>1</w:t>
            </w:r>
          </w:p>
        </w:tc>
      </w:tr>
      <w:tr w:rsidR="47B50038" w:rsidRPr="00E22EA0" w14:paraId="4B335EFF" w14:textId="77777777" w:rsidTr="47B50038">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2E161611" w14:textId="65495ADA"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lastRenderedPageBreak/>
              <w:t>W4</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0A11365E" w14:textId="1271AC07"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 xml:space="preserve">Komunikowanie się jako proces kształtowania wizerunku. Taktyki autoprezentacji.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2E594DD5" w14:textId="76D6FBEA"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sz w:val="20"/>
                <w:szCs w:val="20"/>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64D67AEB" w14:textId="5945447A"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sz w:val="20"/>
                <w:szCs w:val="20"/>
              </w:rPr>
              <w:t>1</w:t>
            </w:r>
          </w:p>
        </w:tc>
      </w:tr>
      <w:tr w:rsidR="47B50038" w:rsidRPr="00E22EA0" w14:paraId="607A33DC" w14:textId="77777777" w:rsidTr="47B50038">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0D04498A" w14:textId="36D5CE98"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W5</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11ADF935" w14:textId="4E422147"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 xml:space="preserve">Komunikacja z mediami. Wystąpienia publiczne: tekst, styl, środki retoryczne, forma prezentacji, opanowanie stresu.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5AE8C27E" w14:textId="1BB627D1"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sz w:val="20"/>
                <w:szCs w:val="20"/>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5291C1E0" w14:textId="568023A9"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sz w:val="20"/>
                <w:szCs w:val="20"/>
              </w:rPr>
              <w:t>1</w:t>
            </w:r>
          </w:p>
        </w:tc>
      </w:tr>
      <w:tr w:rsidR="47B50038" w:rsidRPr="00E22EA0" w14:paraId="3C380A2F" w14:textId="77777777" w:rsidTr="47B50038">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5C7912D1" w14:textId="3A627488"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W6</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1A69DC6D" w14:textId="08B2FB5B"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 xml:space="preserve">Struktura kompetencji osobistych i komunikacyjnych.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694290EE" w14:textId="586A020D"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sz w:val="20"/>
                <w:szCs w:val="20"/>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489F2A61" w14:textId="1EAAE603"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sz w:val="20"/>
                <w:szCs w:val="20"/>
              </w:rPr>
              <w:t>1</w:t>
            </w:r>
          </w:p>
        </w:tc>
      </w:tr>
      <w:tr w:rsidR="47B50038" w:rsidRPr="00E22EA0" w14:paraId="79D7A14B" w14:textId="77777777" w:rsidTr="47B50038">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4779FCDF" w14:textId="0F032594"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W7</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1BEA2665" w14:textId="3BA07B7C"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Prezentacja / wypowiedz dłuższa na wybrany przez studenta/studentkę temat.</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13388027" w14:textId="329546F3"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sz w:val="20"/>
                <w:szCs w:val="20"/>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514767D0" w14:textId="604A3A5A"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sz w:val="20"/>
                <w:szCs w:val="20"/>
              </w:rPr>
              <w:t>1</w:t>
            </w:r>
          </w:p>
        </w:tc>
      </w:tr>
      <w:tr w:rsidR="47B50038" w:rsidRPr="00E22EA0" w14:paraId="0BE8BA9C" w14:textId="77777777" w:rsidTr="47B50038">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442051F9" w14:textId="35F7D055"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W8</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07E9A1D8" w14:textId="46690FE3"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Kolokwium pisemny.</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08B09A9D" w14:textId="17674FB4"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sz w:val="20"/>
                <w:szCs w:val="20"/>
              </w:rPr>
              <w:t>1</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136B9DD4" w14:textId="4229469B"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sz w:val="20"/>
                <w:szCs w:val="20"/>
              </w:rPr>
              <w:t>1</w:t>
            </w:r>
          </w:p>
        </w:tc>
      </w:tr>
      <w:tr w:rsidR="47B50038" w:rsidRPr="00E22EA0" w14:paraId="349EA28D" w14:textId="77777777" w:rsidTr="47B50038">
        <w:trPr>
          <w:trHeight w:val="300"/>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5F951A75" w14:textId="76EDB58E"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b/>
                <w:bCs/>
                <w:sz w:val="20"/>
                <w:szCs w:val="20"/>
              </w:rPr>
              <w:t xml:space="preserve"> </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646CF302" w14:textId="6228C2B2"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b/>
                <w:bCs/>
                <w:sz w:val="20"/>
                <w:szCs w:val="20"/>
              </w:rPr>
              <w:t xml:space="preserve">Razem liczba godzin wykładów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23DD8A1A" w14:textId="1E3D5406"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b/>
                <w:bCs/>
                <w:sz w:val="20"/>
                <w:szCs w:val="20"/>
              </w:rPr>
              <w:t>15</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4CF28CAA" w14:textId="62EAFD73"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b/>
                <w:bCs/>
                <w:sz w:val="20"/>
                <w:szCs w:val="20"/>
              </w:rPr>
              <w:t>8</w:t>
            </w:r>
          </w:p>
        </w:tc>
      </w:tr>
    </w:tbl>
    <w:p w14:paraId="7A65E73F" w14:textId="62A37B18" w:rsidR="00C571E9" w:rsidRPr="00E22EA0" w:rsidRDefault="0DE0D55A" w:rsidP="47B50038">
      <w:pPr>
        <w:spacing w:before="120" w:after="120" w:line="240" w:lineRule="auto"/>
        <w:jc w:val="both"/>
        <w:rPr>
          <w:rFonts w:ascii="Cambria" w:eastAsia="Cambria" w:hAnsi="Cambria" w:cs="Cambria"/>
        </w:rPr>
      </w:pPr>
      <w:r w:rsidRPr="00E22EA0">
        <w:rPr>
          <w:rFonts w:ascii="Cambria" w:eastAsia="Cambria" w:hAnsi="Cambria" w:cs="Cambria"/>
          <w:b/>
          <w:bCs/>
        </w:rPr>
        <w:t>7. Metody oraz środki dydaktyczne wykorzystywane w ramach poszczególnych form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571"/>
        <w:gridCol w:w="4813"/>
        <w:gridCol w:w="2676"/>
      </w:tblGrid>
      <w:tr w:rsidR="47B50038" w:rsidRPr="00E22EA0" w14:paraId="653D9E50" w14:textId="77777777" w:rsidTr="47B50038">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4AD3BC4E" w14:textId="0374DB59" w:rsidR="47B50038" w:rsidRPr="00E22EA0" w:rsidRDefault="47B50038" w:rsidP="47B50038">
            <w:pPr>
              <w:spacing w:before="60" w:after="60" w:line="240" w:lineRule="auto"/>
              <w:jc w:val="both"/>
              <w:rPr>
                <w:rFonts w:ascii="Cambria" w:eastAsia="Cambria" w:hAnsi="Cambria" w:cs="Cambria"/>
              </w:rPr>
            </w:pPr>
            <w:r w:rsidRPr="00E22EA0">
              <w:rPr>
                <w:rFonts w:ascii="Cambria" w:eastAsia="Cambria" w:hAnsi="Cambria" w:cs="Cambria"/>
                <w:b/>
                <w:bCs/>
              </w:rPr>
              <w:t>Forma zajęć</w:t>
            </w:r>
          </w:p>
        </w:tc>
        <w:tc>
          <w:tcPr>
            <w:tcW w:w="4813" w:type="dxa"/>
            <w:tcBorders>
              <w:top w:val="single" w:sz="6" w:space="0" w:color="auto"/>
              <w:left w:val="single" w:sz="6" w:space="0" w:color="auto"/>
              <w:bottom w:val="single" w:sz="6" w:space="0" w:color="auto"/>
              <w:right w:val="single" w:sz="6" w:space="0" w:color="auto"/>
            </w:tcBorders>
            <w:tcMar>
              <w:left w:w="105" w:type="dxa"/>
              <w:right w:w="105" w:type="dxa"/>
            </w:tcMar>
          </w:tcPr>
          <w:p w14:paraId="200417A0" w14:textId="1266A479" w:rsidR="47B50038" w:rsidRPr="00E22EA0" w:rsidRDefault="47B50038" w:rsidP="47B50038">
            <w:pPr>
              <w:spacing w:before="60" w:after="60" w:line="240" w:lineRule="auto"/>
              <w:jc w:val="both"/>
              <w:rPr>
                <w:rFonts w:ascii="Cambria" w:eastAsia="Cambria" w:hAnsi="Cambria" w:cs="Cambria"/>
                <w:sz w:val="16"/>
                <w:szCs w:val="16"/>
              </w:rPr>
            </w:pPr>
            <w:r w:rsidRPr="00E22EA0">
              <w:rPr>
                <w:rFonts w:ascii="Cambria" w:eastAsia="Cambria" w:hAnsi="Cambria" w:cs="Cambria"/>
                <w:b/>
                <w:bCs/>
              </w:rPr>
              <w:t xml:space="preserve">Metody dydaktyczne </w:t>
            </w:r>
            <w:r w:rsidRPr="00E22EA0">
              <w:rPr>
                <w:rFonts w:ascii="Cambria" w:eastAsia="Cambria" w:hAnsi="Cambria" w:cs="Cambria"/>
                <w:b/>
                <w:bCs/>
                <w:sz w:val="16"/>
                <w:szCs w:val="16"/>
              </w:rPr>
              <w:t>(wybór z listy)</w:t>
            </w:r>
          </w:p>
        </w:tc>
        <w:tc>
          <w:tcPr>
            <w:tcW w:w="2676" w:type="dxa"/>
            <w:tcBorders>
              <w:top w:val="single" w:sz="6" w:space="0" w:color="auto"/>
              <w:left w:val="single" w:sz="6" w:space="0" w:color="auto"/>
              <w:bottom w:val="single" w:sz="6" w:space="0" w:color="auto"/>
              <w:right w:val="single" w:sz="6" w:space="0" w:color="auto"/>
            </w:tcBorders>
            <w:tcMar>
              <w:left w:w="105" w:type="dxa"/>
              <w:right w:w="105" w:type="dxa"/>
            </w:tcMar>
          </w:tcPr>
          <w:p w14:paraId="08F70C51" w14:textId="52D7AF9D" w:rsidR="47B50038" w:rsidRPr="00E22EA0" w:rsidRDefault="47B50038" w:rsidP="47B50038">
            <w:pPr>
              <w:spacing w:before="60" w:after="60" w:line="240" w:lineRule="auto"/>
              <w:jc w:val="both"/>
              <w:rPr>
                <w:rFonts w:ascii="Cambria" w:eastAsia="Cambria" w:hAnsi="Cambria" w:cs="Cambria"/>
              </w:rPr>
            </w:pPr>
            <w:r w:rsidRPr="00E22EA0">
              <w:rPr>
                <w:rFonts w:ascii="Cambria" w:eastAsia="Cambria" w:hAnsi="Cambria" w:cs="Cambria"/>
                <w:b/>
                <w:bCs/>
              </w:rPr>
              <w:t>Środki dydaktyczne</w:t>
            </w:r>
          </w:p>
        </w:tc>
      </w:tr>
      <w:tr w:rsidR="47B50038" w:rsidRPr="00E22EA0" w14:paraId="0B44421A" w14:textId="77777777" w:rsidTr="47B50038">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3CCFCC0A" w14:textId="21F97F6E" w:rsidR="47B50038" w:rsidRPr="00E22EA0" w:rsidRDefault="47B50038" w:rsidP="47B50038">
            <w:pPr>
              <w:spacing w:before="60" w:after="60" w:line="276" w:lineRule="auto"/>
              <w:jc w:val="both"/>
              <w:rPr>
                <w:rFonts w:ascii="Cambria" w:eastAsia="Cambria" w:hAnsi="Cambria" w:cs="Cambria"/>
                <w:sz w:val="20"/>
                <w:szCs w:val="20"/>
              </w:rPr>
            </w:pPr>
            <w:r w:rsidRPr="00E22EA0">
              <w:rPr>
                <w:rFonts w:ascii="Cambria" w:eastAsia="Cambria" w:hAnsi="Cambria" w:cs="Cambria"/>
                <w:sz w:val="20"/>
                <w:szCs w:val="20"/>
              </w:rPr>
              <w:t>Wykład</w:t>
            </w:r>
          </w:p>
        </w:tc>
        <w:tc>
          <w:tcPr>
            <w:tcW w:w="4813" w:type="dxa"/>
            <w:tcBorders>
              <w:top w:val="single" w:sz="6" w:space="0" w:color="auto"/>
              <w:left w:val="single" w:sz="6" w:space="0" w:color="auto"/>
              <w:bottom w:val="single" w:sz="6" w:space="0" w:color="auto"/>
              <w:right w:val="single" w:sz="6" w:space="0" w:color="auto"/>
            </w:tcBorders>
            <w:tcMar>
              <w:left w:w="105" w:type="dxa"/>
              <w:right w:w="105" w:type="dxa"/>
            </w:tcMar>
          </w:tcPr>
          <w:p w14:paraId="7F9456AC" w14:textId="2A4BCF22" w:rsidR="47B50038" w:rsidRPr="00E22EA0" w:rsidRDefault="47B50038" w:rsidP="47B50038">
            <w:pPr>
              <w:spacing w:after="0" w:line="276" w:lineRule="auto"/>
              <w:rPr>
                <w:rFonts w:ascii="Cambria" w:eastAsia="Cambria" w:hAnsi="Cambria" w:cs="Cambria"/>
                <w:sz w:val="20"/>
                <w:szCs w:val="20"/>
              </w:rPr>
            </w:pPr>
            <w:r w:rsidRPr="00E22EA0">
              <w:rPr>
                <w:rFonts w:ascii="Cambria" w:eastAsia="Cambria" w:hAnsi="Cambria" w:cs="Cambria"/>
                <w:sz w:val="20"/>
                <w:szCs w:val="20"/>
              </w:rPr>
              <w:t xml:space="preserve">M1 – metoda podająca (wykład informacyjny), </w:t>
            </w:r>
          </w:p>
          <w:p w14:paraId="5824E51A" w14:textId="7644399E" w:rsidR="47B50038" w:rsidRPr="00E22EA0" w:rsidRDefault="47B50038" w:rsidP="47B50038">
            <w:pPr>
              <w:spacing w:after="0" w:line="276" w:lineRule="auto"/>
              <w:rPr>
                <w:rFonts w:ascii="Cambria" w:eastAsia="Cambria" w:hAnsi="Cambria" w:cs="Cambria"/>
                <w:sz w:val="20"/>
                <w:szCs w:val="20"/>
              </w:rPr>
            </w:pPr>
            <w:r w:rsidRPr="00E22EA0">
              <w:rPr>
                <w:rFonts w:ascii="Cambria" w:eastAsia="Cambria" w:hAnsi="Cambria" w:cs="Cambria"/>
                <w:sz w:val="20"/>
                <w:szCs w:val="20"/>
              </w:rPr>
              <w:t>M2 ‒ metoda problemowa (wykład z elementami analizy źródłowej i dyskusji),</w:t>
            </w:r>
          </w:p>
          <w:p w14:paraId="2B6A0C61" w14:textId="2DE9302C" w:rsidR="47B50038" w:rsidRPr="00E22EA0" w:rsidRDefault="47B50038" w:rsidP="47B50038">
            <w:pPr>
              <w:spacing w:after="0" w:line="276" w:lineRule="auto"/>
              <w:rPr>
                <w:rFonts w:ascii="Cambria" w:eastAsia="Cambria" w:hAnsi="Cambria" w:cs="Cambria"/>
                <w:sz w:val="20"/>
                <w:szCs w:val="20"/>
              </w:rPr>
            </w:pPr>
            <w:r w:rsidRPr="00E22EA0">
              <w:rPr>
                <w:rFonts w:ascii="Cambria" w:eastAsia="Cambria" w:hAnsi="Cambria" w:cs="Cambria"/>
                <w:sz w:val="20"/>
                <w:szCs w:val="20"/>
              </w:rPr>
              <w:t>M3 – metoda eksponująca (prezentacja materiału audiowizualnego, pokaz prezentacji multimedialnej),</w:t>
            </w:r>
          </w:p>
          <w:p w14:paraId="135D27CF" w14:textId="2ECD3015" w:rsidR="47B50038" w:rsidRPr="00E22EA0" w:rsidRDefault="47B50038" w:rsidP="47B50038">
            <w:pPr>
              <w:spacing w:after="0" w:line="276" w:lineRule="auto"/>
              <w:rPr>
                <w:rFonts w:ascii="Cambria" w:eastAsia="Cambria" w:hAnsi="Cambria" w:cs="Cambria"/>
                <w:sz w:val="20"/>
                <w:szCs w:val="20"/>
              </w:rPr>
            </w:pPr>
            <w:r w:rsidRPr="00E22EA0">
              <w:rPr>
                <w:rFonts w:ascii="Cambria" w:eastAsia="Cambria" w:hAnsi="Cambria" w:cs="Cambria"/>
                <w:sz w:val="20"/>
                <w:szCs w:val="20"/>
              </w:rPr>
              <w:t>M5 ‒ metoda praktyczna (przygotowanie prezentacji / dłuższej wypowiedzi ustnej).</w:t>
            </w:r>
          </w:p>
        </w:tc>
        <w:tc>
          <w:tcPr>
            <w:tcW w:w="2676" w:type="dxa"/>
            <w:tcBorders>
              <w:top w:val="single" w:sz="6" w:space="0" w:color="auto"/>
              <w:left w:val="single" w:sz="6" w:space="0" w:color="auto"/>
              <w:bottom w:val="single" w:sz="6" w:space="0" w:color="auto"/>
              <w:right w:val="single" w:sz="6" w:space="0" w:color="auto"/>
            </w:tcBorders>
            <w:tcMar>
              <w:left w:w="105" w:type="dxa"/>
              <w:right w:w="105" w:type="dxa"/>
            </w:tcMar>
          </w:tcPr>
          <w:p w14:paraId="36329718" w14:textId="39E47DE4" w:rsidR="47B50038" w:rsidRPr="00E22EA0" w:rsidRDefault="47B50038" w:rsidP="47B50038">
            <w:pPr>
              <w:spacing w:after="0" w:line="276" w:lineRule="auto"/>
              <w:rPr>
                <w:rFonts w:ascii="Cambria" w:eastAsia="Cambria" w:hAnsi="Cambria" w:cs="Cambria"/>
                <w:sz w:val="20"/>
                <w:szCs w:val="20"/>
              </w:rPr>
            </w:pPr>
            <w:r w:rsidRPr="00E22EA0">
              <w:rPr>
                <w:rFonts w:ascii="Cambria" w:eastAsia="Cambria" w:hAnsi="Cambria" w:cs="Cambria"/>
                <w:sz w:val="20"/>
                <w:szCs w:val="20"/>
              </w:rPr>
              <w:t xml:space="preserve">projektor, </w:t>
            </w:r>
          </w:p>
          <w:p w14:paraId="53ABBFC5" w14:textId="567F5949" w:rsidR="47B50038" w:rsidRPr="00E22EA0" w:rsidRDefault="47B50038" w:rsidP="47B50038">
            <w:pPr>
              <w:spacing w:after="0" w:line="276" w:lineRule="auto"/>
              <w:rPr>
                <w:rFonts w:ascii="Cambria" w:eastAsia="Cambria" w:hAnsi="Cambria" w:cs="Cambria"/>
                <w:sz w:val="20"/>
                <w:szCs w:val="20"/>
              </w:rPr>
            </w:pPr>
            <w:r w:rsidRPr="00E22EA0">
              <w:rPr>
                <w:rFonts w:ascii="Cambria" w:eastAsia="Cambria" w:hAnsi="Cambria" w:cs="Cambria"/>
                <w:sz w:val="20"/>
                <w:szCs w:val="20"/>
              </w:rPr>
              <w:t>teksty źródłowe,</w:t>
            </w:r>
          </w:p>
          <w:p w14:paraId="13F7FB00" w14:textId="2CA0CC73" w:rsidR="47B50038" w:rsidRPr="00E22EA0" w:rsidRDefault="47B50038" w:rsidP="47B50038">
            <w:pPr>
              <w:spacing w:after="0" w:line="276" w:lineRule="auto"/>
              <w:rPr>
                <w:rFonts w:ascii="Cambria" w:eastAsia="Cambria" w:hAnsi="Cambria" w:cs="Cambria"/>
                <w:sz w:val="20"/>
                <w:szCs w:val="20"/>
              </w:rPr>
            </w:pPr>
            <w:r w:rsidRPr="00E22EA0">
              <w:rPr>
                <w:rFonts w:ascii="Cambria" w:eastAsia="Cambria" w:hAnsi="Cambria" w:cs="Cambria"/>
                <w:sz w:val="20"/>
                <w:szCs w:val="20"/>
              </w:rPr>
              <w:t xml:space="preserve"> </w:t>
            </w:r>
          </w:p>
          <w:p w14:paraId="71FF4D91" w14:textId="6083259D" w:rsidR="47B50038" w:rsidRPr="00E22EA0" w:rsidRDefault="47B50038" w:rsidP="47B50038">
            <w:pPr>
              <w:spacing w:after="0" w:line="276" w:lineRule="auto"/>
              <w:rPr>
                <w:rFonts w:ascii="Cambria" w:eastAsia="Cambria" w:hAnsi="Cambria" w:cs="Cambria"/>
                <w:sz w:val="20"/>
                <w:szCs w:val="20"/>
              </w:rPr>
            </w:pPr>
            <w:r w:rsidRPr="00E22EA0">
              <w:rPr>
                <w:rFonts w:ascii="Cambria" w:eastAsia="Cambria" w:hAnsi="Cambria" w:cs="Cambria"/>
                <w:sz w:val="20"/>
                <w:szCs w:val="20"/>
              </w:rPr>
              <w:t xml:space="preserve">filmy </w:t>
            </w:r>
          </w:p>
        </w:tc>
      </w:tr>
    </w:tbl>
    <w:p w14:paraId="2326F183" w14:textId="0B8D0F90" w:rsidR="00C571E9" w:rsidRPr="00E22EA0" w:rsidRDefault="0DE0D55A" w:rsidP="47B50038">
      <w:pPr>
        <w:spacing w:before="120" w:after="120" w:line="240" w:lineRule="auto"/>
        <w:rPr>
          <w:rFonts w:ascii="Cambria" w:eastAsia="Cambria" w:hAnsi="Cambria" w:cs="Cambria"/>
        </w:rPr>
      </w:pPr>
      <w:r w:rsidRPr="00E22EA0">
        <w:rPr>
          <w:rFonts w:ascii="Cambria" w:eastAsia="Cambria" w:hAnsi="Cambria" w:cs="Cambria"/>
          <w:b/>
          <w:bCs/>
        </w:rPr>
        <w:t>8. Sposoby (metody) weryfikacji i oceny efektów uczenia się osiągniętych przez studenta</w:t>
      </w:r>
    </w:p>
    <w:p w14:paraId="0A108F58" w14:textId="003841F2" w:rsidR="00C571E9" w:rsidRPr="00E22EA0" w:rsidRDefault="0DE0D55A" w:rsidP="47B50038">
      <w:pPr>
        <w:spacing w:before="120" w:after="120" w:line="240" w:lineRule="auto"/>
        <w:rPr>
          <w:rFonts w:ascii="Cambria" w:eastAsia="Cambria" w:hAnsi="Cambria" w:cs="Cambria"/>
        </w:rPr>
      </w:pPr>
      <w:r w:rsidRPr="00E22EA0">
        <w:rPr>
          <w:rFonts w:ascii="Cambria" w:eastAsia="Cambria" w:hAnsi="Cambria" w:cs="Cambria"/>
          <w:b/>
          <w:bCs/>
        </w:rPr>
        <w:t>8.1.Sposoby (metody) oceniania osiągnięcia efektów uczenia się na poszczególnych formach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455"/>
        <w:gridCol w:w="5027"/>
        <w:gridCol w:w="2578"/>
      </w:tblGrid>
      <w:tr w:rsidR="47B50038" w:rsidRPr="00E22EA0" w14:paraId="791CBBD7" w14:textId="77777777" w:rsidTr="47B50038">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tcPr>
          <w:p w14:paraId="354B5DFB" w14:textId="1544C255" w:rsidR="47B50038" w:rsidRPr="00E22EA0" w:rsidRDefault="47B50038" w:rsidP="47B50038">
            <w:pPr>
              <w:spacing w:before="60" w:after="60" w:line="240" w:lineRule="auto"/>
              <w:rPr>
                <w:rFonts w:ascii="Cambria" w:eastAsia="Cambria" w:hAnsi="Cambria" w:cs="Cambria"/>
              </w:rPr>
            </w:pPr>
            <w:r w:rsidRPr="00E22EA0">
              <w:rPr>
                <w:rFonts w:ascii="Cambria" w:eastAsia="Cambria" w:hAnsi="Cambria" w:cs="Cambria"/>
                <w:b/>
                <w:bCs/>
              </w:rPr>
              <w:t>Forma zajęć</w:t>
            </w:r>
          </w:p>
        </w:tc>
        <w:tc>
          <w:tcPr>
            <w:tcW w:w="5027" w:type="dxa"/>
            <w:tcBorders>
              <w:top w:val="single" w:sz="6" w:space="0" w:color="auto"/>
              <w:left w:val="single" w:sz="6" w:space="0" w:color="auto"/>
              <w:bottom w:val="single" w:sz="6" w:space="0" w:color="auto"/>
              <w:right w:val="single" w:sz="6" w:space="0" w:color="auto"/>
            </w:tcBorders>
            <w:tcMar>
              <w:left w:w="105" w:type="dxa"/>
              <w:right w:w="105" w:type="dxa"/>
            </w:tcMar>
          </w:tcPr>
          <w:p w14:paraId="644B3A84" w14:textId="72AC64AE" w:rsidR="47B50038" w:rsidRPr="00E22EA0" w:rsidRDefault="47B50038" w:rsidP="47B50038">
            <w:pPr>
              <w:spacing w:before="60" w:after="60" w:line="240" w:lineRule="auto"/>
              <w:rPr>
                <w:rFonts w:ascii="Cambria" w:eastAsia="Cambria" w:hAnsi="Cambria" w:cs="Cambria"/>
                <w:sz w:val="16"/>
                <w:szCs w:val="16"/>
              </w:rPr>
            </w:pPr>
            <w:r w:rsidRPr="00E22EA0">
              <w:rPr>
                <w:rFonts w:ascii="Cambria" w:eastAsia="Cambria" w:hAnsi="Cambria" w:cs="Cambria"/>
                <w:b/>
                <w:bCs/>
                <w:sz w:val="20"/>
                <w:szCs w:val="20"/>
              </w:rPr>
              <w:t xml:space="preserve">Ocena formująca (F) – </w:t>
            </w:r>
            <w:r w:rsidRPr="00E22EA0">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E22EA0">
              <w:rPr>
                <w:rFonts w:ascii="Cambria" w:eastAsia="Cambria" w:hAnsi="Cambria" w:cs="Cambria"/>
                <w:b/>
                <w:bCs/>
                <w:sz w:val="16"/>
                <w:szCs w:val="16"/>
              </w:rPr>
              <w:t>(wybór z listy)</w:t>
            </w:r>
          </w:p>
        </w:tc>
        <w:tc>
          <w:tcPr>
            <w:tcW w:w="2578" w:type="dxa"/>
            <w:tcBorders>
              <w:top w:val="single" w:sz="6" w:space="0" w:color="auto"/>
              <w:left w:val="single" w:sz="6" w:space="0" w:color="auto"/>
              <w:bottom w:val="single" w:sz="6" w:space="0" w:color="auto"/>
              <w:right w:val="single" w:sz="6" w:space="0" w:color="auto"/>
            </w:tcBorders>
            <w:tcMar>
              <w:left w:w="105" w:type="dxa"/>
              <w:right w:w="105" w:type="dxa"/>
            </w:tcMar>
          </w:tcPr>
          <w:p w14:paraId="7C890FB6" w14:textId="4D902474" w:rsidR="47B50038" w:rsidRPr="00E22EA0" w:rsidRDefault="47B50038" w:rsidP="47B50038">
            <w:pPr>
              <w:spacing w:before="20" w:after="20" w:line="240" w:lineRule="auto"/>
              <w:rPr>
                <w:rFonts w:ascii="Cambria" w:eastAsia="Cambria" w:hAnsi="Cambria" w:cs="Cambria"/>
                <w:sz w:val="16"/>
                <w:szCs w:val="16"/>
              </w:rPr>
            </w:pPr>
            <w:r w:rsidRPr="00E22EA0">
              <w:rPr>
                <w:rFonts w:ascii="Cambria" w:eastAsia="Cambria" w:hAnsi="Cambria" w:cs="Cambria"/>
                <w:b/>
                <w:bCs/>
                <w:sz w:val="20"/>
                <w:szCs w:val="20"/>
              </w:rPr>
              <w:t xml:space="preserve">Ocena podsumowująca (P) – </w:t>
            </w:r>
            <w:r w:rsidRPr="00E22EA0">
              <w:rPr>
                <w:rFonts w:ascii="Cambria" w:eastAsia="Cambria" w:hAnsi="Cambria" w:cs="Cambria"/>
                <w:sz w:val="16"/>
                <w:szCs w:val="16"/>
              </w:rPr>
              <w:t xml:space="preserve">podsumowuje osiągnięte efekty kształcenia </w:t>
            </w:r>
            <w:r w:rsidRPr="00E22EA0">
              <w:rPr>
                <w:rFonts w:ascii="Cambria" w:eastAsia="Cambria" w:hAnsi="Cambria" w:cs="Cambria"/>
                <w:b/>
                <w:bCs/>
                <w:sz w:val="16"/>
                <w:szCs w:val="16"/>
              </w:rPr>
              <w:t>(wybór z listy)</w:t>
            </w:r>
          </w:p>
        </w:tc>
      </w:tr>
      <w:tr w:rsidR="47B50038" w:rsidRPr="00E22EA0" w14:paraId="608B6733" w14:textId="77777777" w:rsidTr="47B50038">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tcPr>
          <w:p w14:paraId="0D161E44" w14:textId="04CB7599" w:rsidR="47B50038" w:rsidRPr="00E22EA0" w:rsidRDefault="47B50038" w:rsidP="47B50038">
            <w:pPr>
              <w:spacing w:before="60" w:after="60" w:line="276" w:lineRule="auto"/>
              <w:rPr>
                <w:rFonts w:ascii="Cambria" w:eastAsia="Cambria" w:hAnsi="Cambria" w:cs="Cambria"/>
                <w:sz w:val="20"/>
                <w:szCs w:val="20"/>
              </w:rPr>
            </w:pPr>
            <w:r w:rsidRPr="00E22EA0">
              <w:rPr>
                <w:rFonts w:ascii="Cambria" w:eastAsia="Cambria" w:hAnsi="Cambria" w:cs="Cambria"/>
                <w:sz w:val="20"/>
                <w:szCs w:val="20"/>
              </w:rPr>
              <w:t>Wykład</w:t>
            </w:r>
          </w:p>
        </w:tc>
        <w:tc>
          <w:tcPr>
            <w:tcW w:w="5027" w:type="dxa"/>
            <w:tcBorders>
              <w:top w:val="single" w:sz="6" w:space="0" w:color="auto"/>
              <w:left w:val="single" w:sz="6" w:space="0" w:color="auto"/>
              <w:bottom w:val="single" w:sz="6" w:space="0" w:color="auto"/>
              <w:right w:val="single" w:sz="6" w:space="0" w:color="auto"/>
            </w:tcBorders>
            <w:tcMar>
              <w:left w:w="105" w:type="dxa"/>
              <w:right w:w="105" w:type="dxa"/>
            </w:tcMar>
          </w:tcPr>
          <w:p w14:paraId="1799C0D9" w14:textId="21FAC85B" w:rsidR="47B50038" w:rsidRPr="00E22EA0" w:rsidRDefault="47B50038" w:rsidP="47B50038">
            <w:pPr>
              <w:spacing w:before="60" w:after="60" w:line="276" w:lineRule="auto"/>
              <w:rPr>
                <w:rFonts w:ascii="Cambria" w:eastAsia="Cambria" w:hAnsi="Cambria" w:cs="Cambria"/>
                <w:sz w:val="20"/>
                <w:szCs w:val="20"/>
              </w:rPr>
            </w:pPr>
            <w:r w:rsidRPr="00E22EA0">
              <w:rPr>
                <w:rFonts w:ascii="Cambria" w:eastAsia="Cambria" w:hAnsi="Cambria" w:cs="Cambria"/>
                <w:sz w:val="20"/>
                <w:szCs w:val="20"/>
              </w:rPr>
              <w:t xml:space="preserve">F1 ‒ sprawdzian (kolokwium cząstkowy, sprawdzian praktyczny umiejętności, analiza tekstu naukowego); </w:t>
            </w:r>
          </w:p>
          <w:p w14:paraId="55668275" w14:textId="2BCC3CEA" w:rsidR="47B50038" w:rsidRPr="00E22EA0" w:rsidRDefault="47B50038" w:rsidP="47B50038">
            <w:pPr>
              <w:spacing w:before="60" w:after="60" w:line="276" w:lineRule="auto"/>
              <w:rPr>
                <w:rFonts w:ascii="Cambria" w:eastAsia="Cambria" w:hAnsi="Cambria" w:cs="Cambria"/>
                <w:sz w:val="20"/>
                <w:szCs w:val="20"/>
              </w:rPr>
            </w:pPr>
            <w:r w:rsidRPr="00E22EA0">
              <w:rPr>
                <w:rFonts w:ascii="Cambria" w:eastAsia="Cambria" w:hAnsi="Cambria" w:cs="Cambria"/>
                <w:sz w:val="20"/>
                <w:szCs w:val="20"/>
              </w:rPr>
              <w:t>F4 ‒ wypowiedź/wystąpienie (formułowanie dłuższej wypowiedzi ustnej / prezentacji na wybrany temat).</w:t>
            </w:r>
          </w:p>
        </w:tc>
        <w:tc>
          <w:tcPr>
            <w:tcW w:w="2578" w:type="dxa"/>
            <w:tcBorders>
              <w:top w:val="single" w:sz="6" w:space="0" w:color="auto"/>
              <w:left w:val="single" w:sz="6" w:space="0" w:color="auto"/>
              <w:bottom w:val="single" w:sz="6" w:space="0" w:color="auto"/>
              <w:right w:val="single" w:sz="6" w:space="0" w:color="auto"/>
            </w:tcBorders>
            <w:tcMar>
              <w:left w:w="105" w:type="dxa"/>
              <w:right w:w="105" w:type="dxa"/>
            </w:tcMar>
          </w:tcPr>
          <w:p w14:paraId="5FC58C08" w14:textId="0FDFC7AC"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 xml:space="preserve">P3 ‒ ocena podsumowująca powstała na podstawie ocen formujących, uzyskanych w semestrze </w:t>
            </w:r>
          </w:p>
        </w:tc>
      </w:tr>
    </w:tbl>
    <w:p w14:paraId="205DBC7C" w14:textId="0A592716" w:rsidR="00C571E9" w:rsidRPr="00E22EA0" w:rsidRDefault="0DE0D55A" w:rsidP="47B50038">
      <w:pPr>
        <w:spacing w:before="120" w:after="120" w:line="240" w:lineRule="auto"/>
        <w:jc w:val="both"/>
        <w:rPr>
          <w:rFonts w:ascii="Cambria" w:eastAsia="Cambria" w:hAnsi="Cambria" w:cs="Cambria"/>
        </w:rPr>
      </w:pPr>
      <w:r w:rsidRPr="00E22EA0">
        <w:rPr>
          <w:rFonts w:ascii="Cambria" w:eastAsia="Cambria" w:hAnsi="Cambria" w:cs="Cambria"/>
          <w:b/>
          <w:bCs/>
        </w:rPr>
        <w:t>8.2.Sposoby (metody) weryfikacji osiągnięcia przedmiotowych efektów uczenia się (wstawić „x”)</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880"/>
        <w:gridCol w:w="646"/>
        <w:gridCol w:w="646"/>
        <w:gridCol w:w="646"/>
        <w:gridCol w:w="687"/>
        <w:gridCol w:w="619"/>
        <w:gridCol w:w="646"/>
        <w:gridCol w:w="591"/>
        <w:gridCol w:w="619"/>
        <w:gridCol w:w="619"/>
        <w:gridCol w:w="646"/>
        <w:gridCol w:w="577"/>
        <w:gridCol w:w="619"/>
        <w:gridCol w:w="619"/>
      </w:tblGrid>
      <w:tr w:rsidR="47B50038" w:rsidRPr="00E22EA0" w14:paraId="7E7DEDE1" w14:textId="77777777" w:rsidTr="47B50038">
        <w:trPr>
          <w:trHeight w:val="150"/>
        </w:trPr>
        <w:tc>
          <w:tcPr>
            <w:tcW w:w="8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A0BEB4" w14:textId="763A7101"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b/>
                <w:bCs/>
                <w:sz w:val="20"/>
                <w:szCs w:val="20"/>
              </w:rPr>
              <w:t>Symbol efektu</w:t>
            </w:r>
          </w:p>
        </w:tc>
        <w:tc>
          <w:tcPr>
            <w:tcW w:w="1938" w:type="dxa"/>
            <w:gridSpan w:val="3"/>
            <w:tcBorders>
              <w:top w:val="single" w:sz="6" w:space="0" w:color="000000" w:themeColor="text1"/>
              <w:left w:val="single" w:sz="6" w:space="0" w:color="000000" w:themeColor="text1"/>
              <w:bottom w:val="single" w:sz="6" w:space="0" w:color="auto"/>
              <w:right w:val="single" w:sz="6" w:space="0" w:color="000000" w:themeColor="text1"/>
            </w:tcBorders>
            <w:tcMar>
              <w:left w:w="105" w:type="dxa"/>
              <w:right w:w="105" w:type="dxa"/>
            </w:tcMar>
            <w:vAlign w:val="center"/>
          </w:tcPr>
          <w:p w14:paraId="65735FB6" w14:textId="4EEB6042" w:rsidR="47B50038" w:rsidRPr="00E22EA0" w:rsidRDefault="47B50038" w:rsidP="47B50038">
            <w:pPr>
              <w:spacing w:before="20" w:after="20" w:line="276" w:lineRule="auto"/>
              <w:jc w:val="center"/>
              <w:rPr>
                <w:rFonts w:ascii="Cambria" w:eastAsia="Cambria" w:hAnsi="Cambria" w:cs="Cambria"/>
                <w:sz w:val="18"/>
                <w:szCs w:val="18"/>
              </w:rPr>
            </w:pPr>
            <w:r w:rsidRPr="00E22EA0">
              <w:rPr>
                <w:rFonts w:ascii="Cambria" w:eastAsia="Cambria" w:hAnsi="Cambria" w:cs="Cambria"/>
                <w:sz w:val="18"/>
                <w:szCs w:val="18"/>
              </w:rPr>
              <w:t xml:space="preserve">Wykład </w:t>
            </w:r>
          </w:p>
        </w:tc>
        <w:tc>
          <w:tcPr>
            <w:tcW w:w="1952" w:type="dxa"/>
            <w:gridSpan w:val="3"/>
            <w:tcBorders>
              <w:top w:val="single" w:sz="6" w:space="0" w:color="000000" w:themeColor="text1"/>
              <w:left w:val="nil"/>
              <w:bottom w:val="single" w:sz="6" w:space="0" w:color="auto"/>
              <w:right w:val="single" w:sz="6" w:space="0" w:color="000000" w:themeColor="text1"/>
            </w:tcBorders>
            <w:tcMar>
              <w:left w:w="105" w:type="dxa"/>
              <w:right w:w="105" w:type="dxa"/>
            </w:tcMar>
            <w:vAlign w:val="center"/>
          </w:tcPr>
          <w:p w14:paraId="666E5422" w14:textId="13999FEC" w:rsidR="47B50038" w:rsidRPr="00E22EA0" w:rsidRDefault="47B50038" w:rsidP="47B50038">
            <w:pPr>
              <w:spacing w:before="20" w:after="20" w:line="276" w:lineRule="auto"/>
              <w:jc w:val="center"/>
              <w:rPr>
                <w:rFonts w:ascii="Cambria" w:eastAsia="Cambria" w:hAnsi="Cambria" w:cs="Cambria"/>
                <w:sz w:val="16"/>
                <w:szCs w:val="16"/>
              </w:rPr>
            </w:pPr>
            <w:r w:rsidRPr="00E22EA0">
              <w:rPr>
                <w:rFonts w:ascii="Cambria" w:eastAsia="Cambria" w:hAnsi="Cambria" w:cs="Cambria"/>
                <w:sz w:val="16"/>
                <w:szCs w:val="16"/>
              </w:rPr>
              <w:t>Ćwiczenia</w:t>
            </w:r>
          </w:p>
        </w:tc>
        <w:tc>
          <w:tcPr>
            <w:tcW w:w="2475" w:type="dxa"/>
            <w:gridSpan w:val="4"/>
            <w:tcBorders>
              <w:top w:val="single" w:sz="6" w:space="0" w:color="000000" w:themeColor="text1"/>
              <w:left w:val="nil"/>
              <w:bottom w:val="single" w:sz="6" w:space="0" w:color="auto"/>
              <w:right w:val="single" w:sz="6" w:space="0" w:color="000000" w:themeColor="text1"/>
            </w:tcBorders>
            <w:tcMar>
              <w:left w:w="105" w:type="dxa"/>
              <w:right w:w="105" w:type="dxa"/>
            </w:tcMar>
            <w:vAlign w:val="center"/>
          </w:tcPr>
          <w:p w14:paraId="1244DDF1" w14:textId="435C3F29" w:rsidR="47B50038" w:rsidRPr="00E22EA0" w:rsidRDefault="47B50038" w:rsidP="47B50038">
            <w:pPr>
              <w:spacing w:before="20" w:after="20" w:line="276" w:lineRule="auto"/>
              <w:jc w:val="center"/>
              <w:rPr>
                <w:rFonts w:ascii="Cambria" w:eastAsia="Cambria" w:hAnsi="Cambria" w:cs="Cambria"/>
                <w:sz w:val="16"/>
                <w:szCs w:val="16"/>
              </w:rPr>
            </w:pPr>
            <w:r w:rsidRPr="00E22EA0">
              <w:rPr>
                <w:rFonts w:ascii="Cambria" w:eastAsia="Cambria" w:hAnsi="Cambria" w:cs="Cambria"/>
                <w:sz w:val="16"/>
                <w:szCs w:val="16"/>
              </w:rPr>
              <w:t>Laboratoria</w:t>
            </w:r>
          </w:p>
        </w:tc>
        <w:tc>
          <w:tcPr>
            <w:tcW w:w="1815" w:type="dxa"/>
            <w:gridSpan w:val="3"/>
            <w:tcBorders>
              <w:top w:val="single" w:sz="6" w:space="0" w:color="000000" w:themeColor="text1"/>
              <w:left w:val="nil"/>
              <w:bottom w:val="single" w:sz="6" w:space="0" w:color="auto"/>
              <w:right w:val="single" w:sz="6" w:space="0" w:color="000000" w:themeColor="text1"/>
            </w:tcBorders>
            <w:tcMar>
              <w:left w:w="105" w:type="dxa"/>
              <w:right w:w="105" w:type="dxa"/>
            </w:tcMar>
            <w:vAlign w:val="center"/>
          </w:tcPr>
          <w:p w14:paraId="4ED510AA" w14:textId="1B6F064C" w:rsidR="47B50038" w:rsidRPr="00E22EA0" w:rsidRDefault="47B50038" w:rsidP="47B50038">
            <w:pPr>
              <w:spacing w:before="20" w:after="20" w:line="276" w:lineRule="auto"/>
              <w:jc w:val="center"/>
              <w:rPr>
                <w:rFonts w:ascii="Cambria" w:eastAsia="Cambria" w:hAnsi="Cambria" w:cs="Cambria"/>
                <w:sz w:val="16"/>
                <w:szCs w:val="16"/>
              </w:rPr>
            </w:pPr>
            <w:r w:rsidRPr="00E22EA0">
              <w:rPr>
                <w:rFonts w:ascii="Cambria" w:eastAsia="Cambria" w:hAnsi="Cambria" w:cs="Cambria"/>
                <w:sz w:val="16"/>
                <w:szCs w:val="16"/>
              </w:rPr>
              <w:t>Projekt</w:t>
            </w:r>
          </w:p>
        </w:tc>
      </w:tr>
      <w:tr w:rsidR="47B50038" w:rsidRPr="00E22EA0" w14:paraId="0062DCE9" w14:textId="77777777" w:rsidTr="47B50038">
        <w:trPr>
          <w:trHeight w:val="330"/>
        </w:trPr>
        <w:tc>
          <w:tcPr>
            <w:tcW w:w="880" w:type="dxa"/>
            <w:vMerge/>
            <w:tcBorders>
              <w:left w:val="single" w:sz="0" w:space="0" w:color="000000" w:themeColor="text1"/>
              <w:bottom w:val="single" w:sz="0" w:space="0" w:color="000000" w:themeColor="text1"/>
              <w:right w:val="single" w:sz="0" w:space="0" w:color="000000" w:themeColor="text1"/>
            </w:tcBorders>
            <w:vAlign w:val="center"/>
          </w:tcPr>
          <w:p w14:paraId="49CA87C3" w14:textId="77777777" w:rsidR="00EE65D3" w:rsidRPr="00E22EA0" w:rsidRDefault="00EE65D3">
            <w:pPr>
              <w:rPr>
                <w:rFonts w:ascii="Cambria" w:hAnsi="Cambria"/>
              </w:rPr>
            </w:pPr>
          </w:p>
        </w:tc>
        <w:tc>
          <w:tcPr>
            <w:tcW w:w="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57546CD2" w14:textId="6191E722" w:rsidR="47B50038" w:rsidRPr="00E22EA0" w:rsidRDefault="47B50038" w:rsidP="47B50038">
            <w:pPr>
              <w:spacing w:before="20" w:after="20" w:line="276" w:lineRule="auto"/>
              <w:jc w:val="center"/>
              <w:rPr>
                <w:rFonts w:ascii="Cambria" w:eastAsia="Cambria" w:hAnsi="Cambria" w:cs="Cambria"/>
                <w:sz w:val="16"/>
                <w:szCs w:val="16"/>
              </w:rPr>
            </w:pPr>
            <w:r w:rsidRPr="00E22EA0">
              <w:rPr>
                <w:rFonts w:ascii="Cambria" w:eastAsia="Cambria" w:hAnsi="Cambria" w:cs="Cambria"/>
                <w:sz w:val="16"/>
                <w:szCs w:val="16"/>
              </w:rPr>
              <w:t>F1</w:t>
            </w:r>
          </w:p>
        </w:tc>
        <w:tc>
          <w:tcPr>
            <w:tcW w:w="646" w:type="dxa"/>
            <w:tcBorders>
              <w:top w:val="nil"/>
              <w:left w:val="single" w:sz="6" w:space="0" w:color="000000" w:themeColor="text1"/>
              <w:bottom w:val="single" w:sz="6" w:space="0" w:color="000000" w:themeColor="text1"/>
              <w:right w:val="single" w:sz="6" w:space="0" w:color="auto"/>
            </w:tcBorders>
            <w:tcMar>
              <w:left w:w="105" w:type="dxa"/>
              <w:right w:w="105" w:type="dxa"/>
            </w:tcMar>
            <w:vAlign w:val="center"/>
          </w:tcPr>
          <w:p w14:paraId="33D00EC3" w14:textId="1CA2501F" w:rsidR="47B50038" w:rsidRPr="00E22EA0" w:rsidRDefault="47B50038" w:rsidP="47B50038">
            <w:pPr>
              <w:spacing w:before="20" w:after="20" w:line="276" w:lineRule="auto"/>
              <w:jc w:val="center"/>
              <w:rPr>
                <w:rFonts w:ascii="Cambria" w:eastAsia="Cambria" w:hAnsi="Cambria" w:cs="Cambria"/>
                <w:sz w:val="16"/>
                <w:szCs w:val="16"/>
              </w:rPr>
            </w:pPr>
            <w:r w:rsidRPr="00E22EA0">
              <w:rPr>
                <w:rFonts w:ascii="Cambria" w:eastAsia="Cambria" w:hAnsi="Cambria" w:cs="Cambria"/>
                <w:sz w:val="16"/>
                <w:szCs w:val="16"/>
              </w:rPr>
              <w:t>F4</w:t>
            </w:r>
          </w:p>
        </w:tc>
        <w:tc>
          <w:tcPr>
            <w:tcW w:w="646" w:type="dxa"/>
            <w:tcBorders>
              <w:top w:val="nil"/>
              <w:left w:val="single" w:sz="6" w:space="0" w:color="auto"/>
              <w:bottom w:val="single" w:sz="6" w:space="0" w:color="000000" w:themeColor="text1"/>
              <w:right w:val="single" w:sz="6" w:space="0" w:color="000000" w:themeColor="text1"/>
            </w:tcBorders>
            <w:tcMar>
              <w:left w:w="105" w:type="dxa"/>
              <w:right w:w="105" w:type="dxa"/>
            </w:tcMar>
            <w:vAlign w:val="center"/>
          </w:tcPr>
          <w:p w14:paraId="43944089" w14:textId="5BC43DB4" w:rsidR="47B50038" w:rsidRPr="00E22EA0" w:rsidRDefault="47B50038" w:rsidP="47B50038">
            <w:pPr>
              <w:spacing w:before="20" w:after="20" w:line="276" w:lineRule="auto"/>
              <w:jc w:val="center"/>
              <w:rPr>
                <w:rFonts w:ascii="Cambria" w:eastAsia="Cambria" w:hAnsi="Cambria" w:cs="Cambria"/>
                <w:sz w:val="16"/>
                <w:szCs w:val="16"/>
              </w:rPr>
            </w:pPr>
            <w:r w:rsidRPr="00E22EA0">
              <w:rPr>
                <w:rFonts w:ascii="Cambria" w:eastAsia="Cambria" w:hAnsi="Cambria" w:cs="Cambria"/>
                <w:sz w:val="16"/>
                <w:szCs w:val="16"/>
              </w:rPr>
              <w:t>P3</w:t>
            </w:r>
          </w:p>
        </w:tc>
        <w:tc>
          <w:tcPr>
            <w:tcW w:w="6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15A7C1" w14:textId="29628A99" w:rsidR="47B50038" w:rsidRPr="00E22EA0" w:rsidRDefault="47B50038" w:rsidP="47B50038">
            <w:pPr>
              <w:spacing w:before="20" w:after="20" w:line="276" w:lineRule="auto"/>
              <w:jc w:val="center"/>
              <w:rPr>
                <w:rFonts w:ascii="Cambria" w:eastAsia="Cambria" w:hAnsi="Cambria" w:cs="Cambria"/>
                <w:sz w:val="16"/>
                <w:szCs w:val="16"/>
              </w:rPr>
            </w:pPr>
            <w:r w:rsidRPr="00E22EA0">
              <w:rPr>
                <w:rFonts w:ascii="Cambria" w:eastAsia="Cambria" w:hAnsi="Cambria" w:cs="Cambria"/>
                <w:sz w:val="16"/>
                <w:szCs w:val="16"/>
              </w:rPr>
              <w:t>……</w:t>
            </w:r>
          </w:p>
        </w:tc>
        <w:tc>
          <w:tcPr>
            <w:tcW w:w="619"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3A8E014" w14:textId="3DC28AD2" w:rsidR="47B50038" w:rsidRPr="00E22EA0" w:rsidRDefault="47B50038" w:rsidP="47B50038">
            <w:pPr>
              <w:spacing w:before="20" w:after="20" w:line="276" w:lineRule="auto"/>
              <w:jc w:val="center"/>
              <w:rPr>
                <w:rFonts w:ascii="Cambria" w:eastAsia="Cambria" w:hAnsi="Cambria" w:cs="Cambria"/>
                <w:sz w:val="16"/>
                <w:szCs w:val="16"/>
              </w:rPr>
            </w:pPr>
            <w:r w:rsidRPr="00E22EA0">
              <w:rPr>
                <w:rFonts w:ascii="Cambria" w:eastAsia="Cambria" w:hAnsi="Cambria" w:cs="Cambria"/>
                <w:sz w:val="16"/>
                <w:szCs w:val="16"/>
              </w:rPr>
              <w:t>……</w:t>
            </w:r>
          </w:p>
        </w:tc>
        <w:tc>
          <w:tcPr>
            <w:tcW w:w="64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FEB5AD" w14:textId="48504181" w:rsidR="47B50038" w:rsidRPr="00E22EA0" w:rsidRDefault="47B50038" w:rsidP="47B50038">
            <w:pPr>
              <w:spacing w:before="20" w:after="20" w:line="276" w:lineRule="auto"/>
              <w:jc w:val="center"/>
              <w:rPr>
                <w:rFonts w:ascii="Cambria" w:eastAsia="Cambria" w:hAnsi="Cambria" w:cs="Cambria"/>
                <w:sz w:val="16"/>
                <w:szCs w:val="16"/>
              </w:rPr>
            </w:pPr>
            <w:r w:rsidRPr="00E22EA0">
              <w:rPr>
                <w:rFonts w:ascii="Cambria" w:eastAsia="Cambria" w:hAnsi="Cambria" w:cs="Cambria"/>
                <w:sz w:val="16"/>
                <w:szCs w:val="16"/>
              </w:rPr>
              <w:t>……</w:t>
            </w:r>
          </w:p>
        </w:tc>
        <w:tc>
          <w:tcPr>
            <w:tcW w:w="5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252CDE" w14:textId="6CD48730" w:rsidR="47B50038" w:rsidRPr="00E22EA0" w:rsidRDefault="47B50038" w:rsidP="47B50038">
            <w:pPr>
              <w:spacing w:before="20" w:after="20" w:line="276" w:lineRule="auto"/>
              <w:jc w:val="center"/>
              <w:rPr>
                <w:rFonts w:ascii="Cambria" w:eastAsia="Cambria" w:hAnsi="Cambria" w:cs="Cambria"/>
                <w:sz w:val="16"/>
                <w:szCs w:val="16"/>
              </w:rPr>
            </w:pPr>
            <w:r w:rsidRPr="00E22EA0">
              <w:rPr>
                <w:rFonts w:ascii="Cambria" w:eastAsia="Cambria" w:hAnsi="Cambria" w:cs="Cambria"/>
                <w:sz w:val="16"/>
                <w:szCs w:val="16"/>
              </w:rPr>
              <w:t>……</w:t>
            </w:r>
          </w:p>
        </w:tc>
        <w:tc>
          <w:tcPr>
            <w:tcW w:w="619"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ADE671" w14:textId="7B640C9D" w:rsidR="47B50038" w:rsidRPr="00E22EA0" w:rsidRDefault="47B50038" w:rsidP="47B50038">
            <w:pPr>
              <w:spacing w:before="20" w:after="20" w:line="276" w:lineRule="auto"/>
              <w:rPr>
                <w:rFonts w:ascii="Cambria" w:eastAsia="Cambria" w:hAnsi="Cambria" w:cs="Cambria"/>
                <w:sz w:val="16"/>
                <w:szCs w:val="16"/>
              </w:rPr>
            </w:pPr>
            <w:r w:rsidRPr="00E22EA0">
              <w:rPr>
                <w:rFonts w:ascii="Cambria" w:eastAsia="Cambria" w:hAnsi="Cambria" w:cs="Cambria"/>
                <w:sz w:val="16"/>
                <w:szCs w:val="16"/>
              </w:rPr>
              <w:t>……</w:t>
            </w:r>
          </w:p>
        </w:tc>
        <w:tc>
          <w:tcPr>
            <w:tcW w:w="619"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B38314" w14:textId="3E148DC7" w:rsidR="47B50038" w:rsidRPr="00E22EA0" w:rsidRDefault="47B50038" w:rsidP="47B50038">
            <w:pPr>
              <w:spacing w:before="20" w:after="20" w:line="276" w:lineRule="auto"/>
              <w:rPr>
                <w:rFonts w:ascii="Cambria" w:eastAsia="Cambria" w:hAnsi="Cambria" w:cs="Cambria"/>
                <w:sz w:val="16"/>
                <w:szCs w:val="16"/>
              </w:rPr>
            </w:pPr>
            <w:r w:rsidRPr="00E22EA0">
              <w:rPr>
                <w:rFonts w:ascii="Cambria" w:eastAsia="Cambria" w:hAnsi="Cambria" w:cs="Cambria"/>
                <w:sz w:val="16"/>
                <w:szCs w:val="16"/>
              </w:rPr>
              <w:t>……</w:t>
            </w:r>
          </w:p>
        </w:tc>
        <w:tc>
          <w:tcPr>
            <w:tcW w:w="64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B94B91" w14:textId="6B05899B" w:rsidR="47B50038" w:rsidRPr="00E22EA0" w:rsidRDefault="47B50038" w:rsidP="47B50038">
            <w:pPr>
              <w:spacing w:before="20" w:after="20" w:line="276" w:lineRule="auto"/>
              <w:rPr>
                <w:rFonts w:ascii="Cambria" w:eastAsia="Cambria" w:hAnsi="Cambria" w:cs="Cambria"/>
                <w:sz w:val="16"/>
                <w:szCs w:val="16"/>
              </w:rPr>
            </w:pPr>
            <w:r w:rsidRPr="00E22EA0">
              <w:rPr>
                <w:rFonts w:ascii="Cambria" w:eastAsia="Cambria" w:hAnsi="Cambria" w:cs="Cambria"/>
                <w:sz w:val="16"/>
                <w:szCs w:val="16"/>
              </w:rPr>
              <w:t>……</w:t>
            </w:r>
          </w:p>
        </w:tc>
        <w:tc>
          <w:tcPr>
            <w:tcW w:w="5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88FE423" w14:textId="3648C067" w:rsidR="47B50038" w:rsidRPr="00E22EA0" w:rsidRDefault="47B50038" w:rsidP="47B50038">
            <w:pPr>
              <w:spacing w:before="20" w:after="20" w:line="276" w:lineRule="auto"/>
              <w:rPr>
                <w:rFonts w:ascii="Cambria" w:eastAsia="Cambria" w:hAnsi="Cambria" w:cs="Cambria"/>
                <w:sz w:val="16"/>
                <w:szCs w:val="16"/>
              </w:rPr>
            </w:pPr>
            <w:r w:rsidRPr="00E22EA0">
              <w:rPr>
                <w:rFonts w:ascii="Cambria" w:eastAsia="Cambria" w:hAnsi="Cambria" w:cs="Cambria"/>
                <w:sz w:val="16"/>
                <w:szCs w:val="16"/>
              </w:rPr>
              <w:t>……</w:t>
            </w:r>
          </w:p>
        </w:tc>
        <w:tc>
          <w:tcPr>
            <w:tcW w:w="619"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61065E" w14:textId="67B5C62F" w:rsidR="47B50038" w:rsidRPr="00E22EA0" w:rsidRDefault="47B50038" w:rsidP="47B50038">
            <w:pPr>
              <w:spacing w:before="20" w:after="20" w:line="276" w:lineRule="auto"/>
              <w:rPr>
                <w:rFonts w:ascii="Cambria" w:eastAsia="Cambria" w:hAnsi="Cambria" w:cs="Cambria"/>
                <w:sz w:val="16"/>
                <w:szCs w:val="16"/>
              </w:rPr>
            </w:pPr>
            <w:r w:rsidRPr="00E22EA0">
              <w:rPr>
                <w:rFonts w:ascii="Cambria" w:eastAsia="Cambria" w:hAnsi="Cambria" w:cs="Cambria"/>
                <w:sz w:val="16"/>
                <w:szCs w:val="16"/>
              </w:rPr>
              <w:t>……</w:t>
            </w:r>
          </w:p>
        </w:tc>
        <w:tc>
          <w:tcPr>
            <w:tcW w:w="619"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55C0467" w14:textId="169EDEF1" w:rsidR="47B50038" w:rsidRPr="00E22EA0" w:rsidRDefault="47B50038" w:rsidP="47B50038">
            <w:pPr>
              <w:spacing w:before="20" w:after="20" w:line="276" w:lineRule="auto"/>
              <w:rPr>
                <w:rFonts w:ascii="Cambria" w:eastAsia="Cambria" w:hAnsi="Cambria" w:cs="Cambria"/>
                <w:sz w:val="16"/>
                <w:szCs w:val="16"/>
              </w:rPr>
            </w:pPr>
            <w:r w:rsidRPr="00E22EA0">
              <w:rPr>
                <w:rFonts w:ascii="Cambria" w:eastAsia="Cambria" w:hAnsi="Cambria" w:cs="Cambria"/>
                <w:sz w:val="16"/>
                <w:szCs w:val="16"/>
              </w:rPr>
              <w:t>……</w:t>
            </w:r>
          </w:p>
        </w:tc>
      </w:tr>
      <w:tr w:rsidR="47B50038" w:rsidRPr="00E22EA0" w14:paraId="3346B79B" w14:textId="77777777" w:rsidTr="47B50038">
        <w:trPr>
          <w:trHeight w:val="300"/>
        </w:trPr>
        <w:tc>
          <w:tcPr>
            <w:tcW w:w="88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538271" w14:textId="724C9180"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W_01</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5625E87" w14:textId="352E306C"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646"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0CE13E99" w14:textId="266A207B"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646"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45CC83A5" w14:textId="4C708BD3"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6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74372B" w14:textId="6D3002FE"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BD6E47D" w14:textId="31138330"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77211E8" w14:textId="345296A3"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5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84D5407" w14:textId="2C2F1933"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EE89C13" w14:textId="57343A23"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09B1AB4" w14:textId="686D655A"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8F8B5B" w14:textId="4AA583F6"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5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EC6F5DE" w14:textId="033DD6E9"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F3E937E" w14:textId="5DFCE773"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37875AD" w14:textId="3FD33E34"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r>
      <w:tr w:rsidR="47B50038" w:rsidRPr="00E22EA0" w14:paraId="60D94AA8" w14:textId="77777777" w:rsidTr="47B50038">
        <w:trPr>
          <w:trHeight w:val="300"/>
        </w:trPr>
        <w:tc>
          <w:tcPr>
            <w:tcW w:w="8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8E7D0EB" w14:textId="3437479F"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W_02</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40CF18" w14:textId="41216ADD"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646"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5A7BE97A" w14:textId="4132E409"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646"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79DD8F16" w14:textId="60B54F81"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6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40BFEA3" w14:textId="67455D77"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E709B3" w14:textId="360AC200"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EABFD8" w14:textId="3AC5D123"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5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A27F7AE" w14:textId="682450D0"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DE5205" w14:textId="715172ED"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F7358F4" w14:textId="615647BC"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DE95DA" w14:textId="10C384D1"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5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38BFA4C" w14:textId="3F670882"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5F45FF" w14:textId="6766DB5F"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86BAF76" w14:textId="615EA6C2"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r>
      <w:tr w:rsidR="47B50038" w:rsidRPr="00E22EA0" w14:paraId="35F026CD" w14:textId="77777777" w:rsidTr="47B50038">
        <w:trPr>
          <w:trHeight w:val="300"/>
        </w:trPr>
        <w:tc>
          <w:tcPr>
            <w:tcW w:w="8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F2E1832" w14:textId="05521873"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U_01</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3EFD6C6" w14:textId="1BA23368"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646"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01CC84D4" w14:textId="0D2161ED"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sz w:val="24"/>
                <w:szCs w:val="24"/>
              </w:rPr>
              <w:t xml:space="preserve"> </w:t>
            </w:r>
          </w:p>
        </w:tc>
        <w:tc>
          <w:tcPr>
            <w:tcW w:w="646"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566F3409" w14:textId="45B3A3C7"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6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50CDD8" w14:textId="18EA071F"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1B88D5A" w14:textId="52695A0C"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8371F6" w14:textId="512DCD79"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5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0C84FC4" w14:textId="3C273C30"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58A7D47" w14:textId="57394A7C"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B2B3AB" w14:textId="34149A50"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41205B2" w14:textId="5FFD476A"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5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8202882" w14:textId="7EE62A77"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01D489" w14:textId="3EFA092C"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918ABB" w14:textId="26B44521"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r>
      <w:tr w:rsidR="47B50038" w:rsidRPr="00E22EA0" w14:paraId="2976F4F9" w14:textId="77777777" w:rsidTr="47B50038">
        <w:trPr>
          <w:trHeight w:val="300"/>
        </w:trPr>
        <w:tc>
          <w:tcPr>
            <w:tcW w:w="8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3EFC2EA" w14:textId="7D501014"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K_01</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49845F2" w14:textId="60C5D0F2"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646"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0DACB82C" w14:textId="0AEF45D4"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sz w:val="24"/>
                <w:szCs w:val="24"/>
              </w:rPr>
              <w:t xml:space="preserve"> </w:t>
            </w:r>
          </w:p>
        </w:tc>
        <w:tc>
          <w:tcPr>
            <w:tcW w:w="646"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640472A9" w14:textId="7756FAD1"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6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61E645" w14:textId="21CB75C9"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8CADCE" w14:textId="2B6B5A80"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2DE5F8E" w14:textId="4E1C2E72"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5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BE937E" w14:textId="03CAE982"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B4A201" w14:textId="36B341C9"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81F3571" w14:textId="0E2E6A63"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2587AAC" w14:textId="423756A1"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5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01BDA87" w14:textId="128B485E"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08F7AB" w14:textId="384D9D74"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39CFC3" w14:textId="73E20971" w:rsidR="47B50038" w:rsidRPr="00E22EA0" w:rsidRDefault="47B50038" w:rsidP="47B50038">
            <w:pPr>
              <w:spacing w:before="20" w:after="20" w:line="276" w:lineRule="auto"/>
              <w:jc w:val="center"/>
              <w:rPr>
                <w:rFonts w:ascii="Cambria" w:eastAsia="Cambria" w:hAnsi="Cambria" w:cs="Cambria"/>
                <w:sz w:val="24"/>
                <w:szCs w:val="24"/>
              </w:rPr>
            </w:pPr>
          </w:p>
        </w:tc>
      </w:tr>
    </w:tbl>
    <w:p w14:paraId="1A2896B8" w14:textId="00F12F69" w:rsidR="00C571E9" w:rsidRPr="00E22EA0" w:rsidRDefault="00C571E9" w:rsidP="47B50038">
      <w:pPr>
        <w:spacing w:before="120" w:after="120" w:line="240" w:lineRule="auto"/>
        <w:jc w:val="both"/>
        <w:rPr>
          <w:rFonts w:ascii="Cambria" w:eastAsia="Cambria" w:hAnsi="Cambria" w:cs="Cambria"/>
        </w:rPr>
      </w:pPr>
    </w:p>
    <w:p w14:paraId="734DCBA7" w14:textId="794F945B" w:rsidR="00C571E9" w:rsidRPr="00E22EA0" w:rsidRDefault="0DE0D55A" w:rsidP="47B50038">
      <w:pPr>
        <w:pStyle w:val="Nagwek1"/>
        <w:keepLines/>
        <w:spacing w:before="120" w:after="120" w:line="240" w:lineRule="auto"/>
        <w:rPr>
          <w:rFonts w:ascii="Cambria" w:eastAsia="Cambria" w:hAnsi="Cambria" w:cs="Cambria"/>
          <w:sz w:val="22"/>
          <w:szCs w:val="22"/>
        </w:rPr>
      </w:pPr>
      <w:r w:rsidRPr="00E22EA0">
        <w:rPr>
          <w:rFonts w:ascii="Cambria" w:eastAsia="Cambria" w:hAnsi="Cambria" w:cs="Cambria"/>
          <w:sz w:val="22"/>
          <w:szCs w:val="22"/>
        </w:rPr>
        <w:lastRenderedPageBreak/>
        <w:t xml:space="preserve">9. Opis sposobu ustalania oceny końcowej </w:t>
      </w:r>
      <w:r w:rsidRPr="00E22EA0">
        <w:rPr>
          <w:rFonts w:ascii="Cambria" w:eastAsia="Cambria" w:hAnsi="Cambria" w:cs="Cambria"/>
          <w:b w:val="0"/>
          <w:bCs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0" w:type="auto"/>
        <w:tblLayout w:type="fixed"/>
        <w:tblLook w:val="06A0" w:firstRow="1" w:lastRow="0" w:firstColumn="1" w:lastColumn="0" w:noHBand="1" w:noVBand="1"/>
      </w:tblPr>
      <w:tblGrid>
        <w:gridCol w:w="9060"/>
      </w:tblGrid>
      <w:tr w:rsidR="47B50038" w:rsidRPr="00E22EA0" w14:paraId="358E36FC" w14:textId="77777777" w:rsidTr="47B50038">
        <w:trPr>
          <w:trHeight w:val="300"/>
        </w:trPr>
        <w:tc>
          <w:tcPr>
            <w:tcW w:w="9060" w:type="dxa"/>
          </w:tcPr>
          <w:p w14:paraId="40DA978A" w14:textId="43BD1F3C" w:rsidR="572523BB" w:rsidRPr="00E22EA0" w:rsidRDefault="572523BB" w:rsidP="00C83BE3">
            <w:pPr>
              <w:spacing w:line="276" w:lineRule="auto"/>
              <w:jc w:val="both"/>
              <w:rPr>
                <w:rFonts w:ascii="Cambria" w:eastAsia="Cambria" w:hAnsi="Cambria" w:cs="Cambria"/>
                <w:sz w:val="20"/>
                <w:szCs w:val="20"/>
              </w:rPr>
            </w:pPr>
            <w:r w:rsidRPr="00E22EA0">
              <w:rPr>
                <w:rFonts w:ascii="Cambria" w:eastAsia="Cambria" w:hAnsi="Cambria" w:cs="Cambria"/>
                <w:sz w:val="20"/>
                <w:szCs w:val="20"/>
              </w:rPr>
              <w:t>Wykład</w:t>
            </w:r>
          </w:p>
          <w:p w14:paraId="694D71D0" w14:textId="4F70B197" w:rsidR="572523BB" w:rsidRPr="00E22EA0" w:rsidRDefault="572523BB" w:rsidP="00C83BE3">
            <w:pPr>
              <w:spacing w:line="276" w:lineRule="auto"/>
              <w:jc w:val="both"/>
              <w:rPr>
                <w:rFonts w:ascii="Cambria" w:eastAsia="Cambria" w:hAnsi="Cambria" w:cs="Cambria"/>
                <w:sz w:val="20"/>
                <w:szCs w:val="20"/>
              </w:rPr>
            </w:pPr>
            <w:r w:rsidRPr="00E22EA0">
              <w:rPr>
                <w:rFonts w:ascii="Cambria" w:eastAsia="Cambria" w:hAnsi="Cambria" w:cs="Cambria"/>
                <w:sz w:val="20"/>
                <w:szCs w:val="20"/>
              </w:rPr>
              <w:t xml:space="preserve"> </w:t>
            </w:r>
            <w:r w:rsidRPr="00E22EA0">
              <w:rPr>
                <w:rFonts w:ascii="Cambria" w:eastAsia="Cambria" w:hAnsi="Cambria" w:cs="Cambria"/>
                <w:i/>
                <w:iCs/>
                <w:sz w:val="20"/>
                <w:szCs w:val="20"/>
              </w:rPr>
              <w:t>Metody oceniania</w:t>
            </w:r>
            <w:r w:rsidRPr="00E22EA0">
              <w:rPr>
                <w:rFonts w:ascii="Cambria" w:eastAsia="Cambria" w:hAnsi="Cambria" w:cs="Cambria"/>
                <w:sz w:val="20"/>
                <w:szCs w:val="20"/>
              </w:rPr>
              <w:t xml:space="preserve"> (sprawdzania efektów):</w:t>
            </w:r>
          </w:p>
          <w:p w14:paraId="4FC487AB" w14:textId="2AB1A17A" w:rsidR="572523BB" w:rsidRPr="00E22EA0" w:rsidRDefault="572523BB" w:rsidP="00C83BE3">
            <w:pPr>
              <w:spacing w:line="276" w:lineRule="auto"/>
              <w:jc w:val="both"/>
              <w:rPr>
                <w:rFonts w:ascii="Cambria" w:eastAsia="Cambria" w:hAnsi="Cambria" w:cs="Cambria"/>
                <w:sz w:val="20"/>
                <w:szCs w:val="20"/>
              </w:rPr>
            </w:pPr>
            <w:r w:rsidRPr="00E22EA0">
              <w:rPr>
                <w:rFonts w:ascii="Cambria" w:eastAsia="Cambria" w:hAnsi="Cambria" w:cs="Cambria"/>
                <w:sz w:val="20"/>
                <w:szCs w:val="20"/>
              </w:rPr>
              <w:t>‒ kolokwium pisemny z treści wykładu i literatury obowiązkowej;</w:t>
            </w:r>
          </w:p>
          <w:p w14:paraId="0E485516" w14:textId="02EF8AE0" w:rsidR="572523BB" w:rsidRPr="00E22EA0" w:rsidRDefault="572523BB" w:rsidP="00C83BE3">
            <w:pPr>
              <w:spacing w:line="276" w:lineRule="auto"/>
              <w:jc w:val="both"/>
              <w:rPr>
                <w:rFonts w:ascii="Cambria" w:eastAsia="Cambria" w:hAnsi="Cambria" w:cs="Cambria"/>
                <w:sz w:val="20"/>
                <w:szCs w:val="20"/>
              </w:rPr>
            </w:pPr>
            <w:r w:rsidRPr="00E22EA0">
              <w:rPr>
                <w:rFonts w:ascii="Cambria" w:eastAsia="Cambria" w:hAnsi="Cambria" w:cs="Cambria"/>
                <w:sz w:val="20"/>
                <w:szCs w:val="20"/>
              </w:rPr>
              <w:t>‒ wykonanie i omówienie prezentacji / dłuższej wypowiedzi ustnej;</w:t>
            </w:r>
          </w:p>
          <w:p w14:paraId="02D33571" w14:textId="19E44EB9" w:rsidR="572523BB" w:rsidRPr="00E22EA0" w:rsidRDefault="572523BB" w:rsidP="00C83BE3">
            <w:pPr>
              <w:spacing w:line="276" w:lineRule="auto"/>
              <w:jc w:val="both"/>
              <w:rPr>
                <w:rFonts w:ascii="Cambria" w:eastAsia="Cambria" w:hAnsi="Cambria" w:cs="Cambria"/>
                <w:sz w:val="20"/>
                <w:szCs w:val="20"/>
              </w:rPr>
            </w:pPr>
            <w:r w:rsidRPr="00E22EA0">
              <w:rPr>
                <w:rFonts w:ascii="Cambria" w:eastAsia="Cambria" w:hAnsi="Cambria" w:cs="Cambria"/>
                <w:sz w:val="20"/>
                <w:szCs w:val="20"/>
              </w:rPr>
              <w:t>‒ analiza artykułu naukowego.</w:t>
            </w:r>
          </w:p>
          <w:p w14:paraId="375EE490" w14:textId="55FDDF3B" w:rsidR="572523BB" w:rsidRPr="00E22EA0" w:rsidRDefault="572523BB" w:rsidP="00C83BE3">
            <w:pPr>
              <w:spacing w:line="276" w:lineRule="auto"/>
              <w:jc w:val="both"/>
              <w:rPr>
                <w:rFonts w:ascii="Cambria" w:eastAsia="Cambria" w:hAnsi="Cambria" w:cs="Cambria"/>
                <w:sz w:val="20"/>
                <w:szCs w:val="20"/>
              </w:rPr>
            </w:pPr>
            <w:r w:rsidRPr="00E22EA0">
              <w:rPr>
                <w:rFonts w:ascii="Cambria" w:eastAsia="Cambria" w:hAnsi="Cambria" w:cs="Cambria"/>
                <w:sz w:val="20"/>
                <w:szCs w:val="20"/>
              </w:rPr>
              <w:t xml:space="preserve"> </w:t>
            </w:r>
            <w:r w:rsidRPr="00E22EA0">
              <w:rPr>
                <w:rFonts w:ascii="Cambria" w:eastAsia="Cambria" w:hAnsi="Cambria" w:cs="Cambria"/>
                <w:i/>
                <w:iCs/>
                <w:sz w:val="20"/>
                <w:szCs w:val="20"/>
              </w:rPr>
              <w:t>Kryteria oceniania</w:t>
            </w:r>
            <w:r w:rsidRPr="00E22EA0">
              <w:rPr>
                <w:rFonts w:ascii="Cambria" w:eastAsia="Cambria" w:hAnsi="Cambria" w:cs="Cambria"/>
                <w:sz w:val="20"/>
                <w:szCs w:val="20"/>
              </w:rPr>
              <w:t>:</w:t>
            </w:r>
          </w:p>
          <w:p w14:paraId="321C3716" w14:textId="7ACD5595" w:rsidR="572523BB" w:rsidRPr="00E22EA0" w:rsidRDefault="572523BB" w:rsidP="00C83BE3">
            <w:pPr>
              <w:spacing w:line="276" w:lineRule="auto"/>
              <w:jc w:val="both"/>
              <w:rPr>
                <w:rFonts w:ascii="Cambria" w:eastAsia="Cambria" w:hAnsi="Cambria" w:cs="Cambria"/>
                <w:sz w:val="20"/>
                <w:szCs w:val="20"/>
              </w:rPr>
            </w:pPr>
            <w:r w:rsidRPr="00E22EA0">
              <w:rPr>
                <w:rFonts w:ascii="Cambria" w:eastAsia="Cambria" w:hAnsi="Cambria" w:cs="Cambria"/>
                <w:sz w:val="20"/>
                <w:szCs w:val="20"/>
              </w:rPr>
              <w:t xml:space="preserve"> Student zalicza przedmiot, gdy: </w:t>
            </w:r>
          </w:p>
          <w:p w14:paraId="51430FC8" w14:textId="1E23BB72" w:rsidR="572523BB" w:rsidRPr="00E22EA0" w:rsidRDefault="572523BB" w:rsidP="00E22EA0">
            <w:pPr>
              <w:pStyle w:val="Akapitzlist"/>
              <w:numPr>
                <w:ilvl w:val="0"/>
                <w:numId w:val="3"/>
              </w:numPr>
              <w:spacing w:line="276" w:lineRule="auto"/>
              <w:jc w:val="both"/>
              <w:rPr>
                <w:rFonts w:ascii="Cambria" w:eastAsia="Cambria" w:hAnsi="Cambria" w:cs="Cambria"/>
                <w:sz w:val="20"/>
                <w:szCs w:val="20"/>
              </w:rPr>
            </w:pPr>
            <w:r w:rsidRPr="00E22EA0">
              <w:rPr>
                <w:rFonts w:ascii="Cambria" w:eastAsia="Cambria" w:hAnsi="Cambria" w:cs="Cambria"/>
                <w:sz w:val="20"/>
                <w:szCs w:val="20"/>
              </w:rPr>
              <w:t xml:space="preserve">otrzymał pozytywną ocenę za pracę pisemną (test) obejmującej treści zajęć i literatury obowiązkowej (maksymalna liczba punktów do zdobycia ‒ 40, do uzyskania pozytywnej oceny wymagane jest przynajmniej 20 punktów). Wykładowca może jednorazowo przyznać studentowi maksymalnie 5 punktów za </w:t>
            </w:r>
            <w:r w:rsidR="00C83BE3" w:rsidRPr="00E22EA0">
              <w:rPr>
                <w:rFonts w:ascii="Cambria" w:eastAsia="Cambria" w:hAnsi="Cambria" w:cs="Cambria"/>
                <w:sz w:val="20"/>
                <w:szCs w:val="20"/>
              </w:rPr>
              <w:t>aktywny udział w zajęciach.</w:t>
            </w:r>
            <w:r w:rsidRPr="00E22EA0">
              <w:rPr>
                <w:rFonts w:ascii="Cambria" w:eastAsia="Cambria" w:hAnsi="Cambria" w:cs="Cambria"/>
                <w:sz w:val="20"/>
                <w:szCs w:val="20"/>
              </w:rPr>
              <w:t xml:space="preserve"> </w:t>
            </w:r>
          </w:p>
          <w:p w14:paraId="32674F9C" w14:textId="5ABB5C37" w:rsidR="572523BB" w:rsidRPr="00E22EA0" w:rsidRDefault="572523BB" w:rsidP="00C83BE3">
            <w:pPr>
              <w:spacing w:line="276" w:lineRule="auto"/>
              <w:jc w:val="both"/>
              <w:rPr>
                <w:rFonts w:ascii="Cambria" w:eastAsia="Cambria" w:hAnsi="Cambria" w:cs="Cambria"/>
                <w:sz w:val="20"/>
                <w:szCs w:val="20"/>
              </w:rPr>
            </w:pPr>
            <w:r w:rsidRPr="00E22EA0">
              <w:rPr>
                <w:rFonts w:ascii="Cambria" w:eastAsia="Cambria" w:hAnsi="Cambria" w:cs="Cambria"/>
                <w:sz w:val="20"/>
                <w:szCs w:val="20"/>
              </w:rPr>
              <w:t xml:space="preserve"> Ocenę ustala się według następujących kryteriów:</w:t>
            </w:r>
          </w:p>
          <w:p w14:paraId="6B5EC7A8" w14:textId="5740271C" w:rsidR="572523BB" w:rsidRPr="00E22EA0" w:rsidRDefault="572523BB" w:rsidP="00C83BE3">
            <w:pPr>
              <w:spacing w:line="276" w:lineRule="auto"/>
              <w:jc w:val="both"/>
              <w:rPr>
                <w:rFonts w:ascii="Cambria" w:eastAsia="Cambria" w:hAnsi="Cambria" w:cs="Cambria"/>
                <w:sz w:val="20"/>
                <w:szCs w:val="20"/>
              </w:rPr>
            </w:pPr>
            <w:r w:rsidRPr="00E22EA0">
              <w:rPr>
                <w:rFonts w:ascii="Cambria" w:eastAsia="Cambria" w:hAnsi="Cambria" w:cs="Cambria"/>
                <w:sz w:val="20"/>
                <w:szCs w:val="20"/>
              </w:rPr>
              <w:t>36-40 punktów – bardzo dobry (5)</w:t>
            </w:r>
          </w:p>
          <w:p w14:paraId="662140E3" w14:textId="4A05122D" w:rsidR="572523BB" w:rsidRPr="00E22EA0" w:rsidRDefault="572523BB" w:rsidP="00C83BE3">
            <w:pPr>
              <w:spacing w:line="276" w:lineRule="auto"/>
              <w:jc w:val="both"/>
              <w:rPr>
                <w:rFonts w:ascii="Cambria" w:eastAsia="Cambria" w:hAnsi="Cambria" w:cs="Cambria"/>
                <w:sz w:val="20"/>
                <w:szCs w:val="20"/>
              </w:rPr>
            </w:pPr>
            <w:r w:rsidRPr="00E22EA0">
              <w:rPr>
                <w:rFonts w:ascii="Cambria" w:eastAsia="Cambria" w:hAnsi="Cambria" w:cs="Cambria"/>
                <w:sz w:val="20"/>
                <w:szCs w:val="20"/>
              </w:rPr>
              <w:t>32-35 punktów – dobry plus (4,5)</w:t>
            </w:r>
          </w:p>
          <w:p w14:paraId="201C119B" w14:textId="4E3158EA" w:rsidR="572523BB" w:rsidRPr="00E22EA0" w:rsidRDefault="572523BB" w:rsidP="00C83BE3">
            <w:pPr>
              <w:spacing w:line="276" w:lineRule="auto"/>
              <w:jc w:val="both"/>
              <w:rPr>
                <w:rFonts w:ascii="Cambria" w:eastAsia="Cambria" w:hAnsi="Cambria" w:cs="Cambria"/>
                <w:sz w:val="20"/>
                <w:szCs w:val="20"/>
              </w:rPr>
            </w:pPr>
            <w:r w:rsidRPr="00E22EA0">
              <w:rPr>
                <w:rFonts w:ascii="Cambria" w:eastAsia="Cambria" w:hAnsi="Cambria" w:cs="Cambria"/>
                <w:sz w:val="20"/>
                <w:szCs w:val="20"/>
              </w:rPr>
              <w:t>28-31 punktów – dobry (4)</w:t>
            </w:r>
          </w:p>
          <w:p w14:paraId="0ADAB1EA" w14:textId="50F1E58C" w:rsidR="572523BB" w:rsidRPr="00E22EA0" w:rsidRDefault="572523BB" w:rsidP="00C83BE3">
            <w:pPr>
              <w:spacing w:line="276" w:lineRule="auto"/>
              <w:jc w:val="both"/>
              <w:rPr>
                <w:rFonts w:ascii="Cambria" w:eastAsia="Cambria" w:hAnsi="Cambria" w:cs="Cambria"/>
                <w:sz w:val="20"/>
                <w:szCs w:val="20"/>
              </w:rPr>
            </w:pPr>
            <w:r w:rsidRPr="00E22EA0">
              <w:rPr>
                <w:rFonts w:ascii="Cambria" w:eastAsia="Cambria" w:hAnsi="Cambria" w:cs="Cambria"/>
                <w:sz w:val="20"/>
                <w:szCs w:val="20"/>
              </w:rPr>
              <w:t>24-27 punktów – dostateczny plus (3,5)</w:t>
            </w:r>
          </w:p>
          <w:p w14:paraId="2F8CD252" w14:textId="75FA8CA7" w:rsidR="572523BB" w:rsidRPr="00E22EA0" w:rsidRDefault="572523BB" w:rsidP="00C83BE3">
            <w:pPr>
              <w:spacing w:line="276" w:lineRule="auto"/>
              <w:jc w:val="both"/>
              <w:rPr>
                <w:rFonts w:ascii="Cambria" w:eastAsia="Cambria" w:hAnsi="Cambria" w:cs="Cambria"/>
                <w:sz w:val="20"/>
                <w:szCs w:val="20"/>
              </w:rPr>
            </w:pPr>
            <w:r w:rsidRPr="00E22EA0">
              <w:rPr>
                <w:rFonts w:ascii="Cambria" w:eastAsia="Cambria" w:hAnsi="Cambria" w:cs="Cambria"/>
                <w:sz w:val="20"/>
                <w:szCs w:val="20"/>
              </w:rPr>
              <w:t>20-23 punktów – dostateczny (3)</w:t>
            </w:r>
          </w:p>
          <w:p w14:paraId="7A3DFE8B" w14:textId="4FCAC4EB" w:rsidR="572523BB" w:rsidRPr="00E22EA0" w:rsidRDefault="572523BB" w:rsidP="00C83BE3">
            <w:pPr>
              <w:spacing w:line="276" w:lineRule="auto"/>
              <w:jc w:val="both"/>
              <w:rPr>
                <w:rFonts w:ascii="Cambria" w:eastAsia="Cambria" w:hAnsi="Cambria" w:cs="Cambria"/>
                <w:sz w:val="20"/>
                <w:szCs w:val="20"/>
              </w:rPr>
            </w:pPr>
            <w:r w:rsidRPr="00E22EA0">
              <w:rPr>
                <w:rFonts w:ascii="Cambria" w:eastAsia="Cambria" w:hAnsi="Cambria" w:cs="Cambria"/>
                <w:sz w:val="20"/>
                <w:szCs w:val="20"/>
              </w:rPr>
              <w:t>19 punktów i mniej – niedostateczny (2)</w:t>
            </w:r>
          </w:p>
          <w:p w14:paraId="365941B9" w14:textId="38EE8852" w:rsidR="572523BB" w:rsidRPr="00E22EA0" w:rsidRDefault="572523BB" w:rsidP="00E22EA0">
            <w:pPr>
              <w:pStyle w:val="Akapitzlist"/>
              <w:numPr>
                <w:ilvl w:val="0"/>
                <w:numId w:val="2"/>
              </w:numPr>
              <w:spacing w:line="276" w:lineRule="auto"/>
              <w:jc w:val="both"/>
              <w:rPr>
                <w:rFonts w:ascii="Cambria" w:eastAsia="Cambria" w:hAnsi="Cambria" w:cs="Cambria"/>
                <w:sz w:val="20"/>
                <w:szCs w:val="20"/>
              </w:rPr>
            </w:pPr>
            <w:r w:rsidRPr="00E22EA0">
              <w:rPr>
                <w:rFonts w:ascii="Cambria" w:eastAsia="Cambria" w:hAnsi="Cambria" w:cs="Cambria"/>
                <w:sz w:val="20"/>
                <w:szCs w:val="20"/>
              </w:rPr>
              <w:t xml:space="preserve"> uzyskał pozytywną ocenę za przygotowanie i omówienie prezentacji (maksymalna liczba punktów do zdobycia ‒ 20, do uzyskania pozytywnej oceny wymagane jest przynajmniej 10 punktów);</w:t>
            </w:r>
          </w:p>
          <w:p w14:paraId="27652762" w14:textId="2DF8CF25" w:rsidR="572523BB" w:rsidRPr="00E22EA0" w:rsidRDefault="572523BB" w:rsidP="00E22EA0">
            <w:pPr>
              <w:pStyle w:val="Akapitzlist"/>
              <w:numPr>
                <w:ilvl w:val="0"/>
                <w:numId w:val="3"/>
              </w:numPr>
              <w:spacing w:line="276" w:lineRule="auto"/>
              <w:jc w:val="both"/>
              <w:rPr>
                <w:rFonts w:ascii="Cambria" w:eastAsia="Cambria" w:hAnsi="Cambria" w:cs="Cambria"/>
                <w:sz w:val="20"/>
                <w:szCs w:val="20"/>
              </w:rPr>
            </w:pPr>
            <w:r w:rsidRPr="00E22EA0">
              <w:rPr>
                <w:rFonts w:ascii="Cambria" w:eastAsia="Cambria" w:hAnsi="Cambria" w:cs="Cambria"/>
                <w:sz w:val="20"/>
                <w:szCs w:val="20"/>
              </w:rPr>
              <w:t>uzyskał pozytywną ocenę za analizę tekstu naukowego (maksymalna liczba punktów do zdobycia ‒ 10, do uzyskania pozytywnej oceny wymagane jest przynajmniej 5 punktów).</w:t>
            </w:r>
          </w:p>
          <w:p w14:paraId="58F4A2C5" w14:textId="6B581C30" w:rsidR="572523BB" w:rsidRPr="00E22EA0" w:rsidRDefault="572523BB" w:rsidP="00C83BE3">
            <w:pPr>
              <w:spacing w:line="276" w:lineRule="auto"/>
              <w:jc w:val="both"/>
              <w:rPr>
                <w:rFonts w:ascii="Cambria" w:eastAsia="Cambria" w:hAnsi="Cambria" w:cs="Cambria"/>
                <w:sz w:val="20"/>
                <w:szCs w:val="20"/>
              </w:rPr>
            </w:pPr>
            <w:r w:rsidRPr="00E22EA0">
              <w:rPr>
                <w:rFonts w:ascii="Cambria" w:eastAsia="Cambria" w:hAnsi="Cambria" w:cs="Cambria"/>
                <w:sz w:val="20"/>
                <w:szCs w:val="20"/>
              </w:rPr>
              <w:t xml:space="preserve"> Student może w sumie uzyskać maksymalnie 70 punktów. Wykładowca może jednorazowo przyznać studentowi maksymalnie 5 punktów za jego bieżące zaangażowanie w ćwiczenia, sumienność i systematyczność pracy. Do zaliczenia semestru wymagane jest 35 punktów, które ustala się według następujących kryteriów:</w:t>
            </w:r>
          </w:p>
          <w:p w14:paraId="69588AF9" w14:textId="17CA1491" w:rsidR="572523BB" w:rsidRPr="00E22EA0" w:rsidRDefault="572523BB" w:rsidP="00C83BE3">
            <w:pPr>
              <w:spacing w:line="276" w:lineRule="auto"/>
              <w:jc w:val="both"/>
              <w:rPr>
                <w:rFonts w:ascii="Cambria" w:eastAsia="Cambria" w:hAnsi="Cambria" w:cs="Cambria"/>
                <w:sz w:val="20"/>
                <w:szCs w:val="20"/>
              </w:rPr>
            </w:pPr>
            <w:r w:rsidRPr="00E22EA0">
              <w:rPr>
                <w:rFonts w:ascii="Cambria" w:eastAsia="Cambria" w:hAnsi="Cambria" w:cs="Cambria"/>
                <w:sz w:val="20"/>
                <w:szCs w:val="20"/>
              </w:rPr>
              <w:t xml:space="preserve"> 63-70 punktów – bardzo dobry (5)                                    (90-100 %)</w:t>
            </w:r>
          </w:p>
          <w:p w14:paraId="370A3810" w14:textId="021A9C6A" w:rsidR="572523BB" w:rsidRPr="00E22EA0" w:rsidRDefault="572523BB" w:rsidP="00C83BE3">
            <w:pPr>
              <w:spacing w:line="276" w:lineRule="auto"/>
              <w:jc w:val="both"/>
              <w:rPr>
                <w:rFonts w:ascii="Cambria" w:eastAsia="Cambria" w:hAnsi="Cambria" w:cs="Cambria"/>
                <w:sz w:val="20"/>
                <w:szCs w:val="20"/>
              </w:rPr>
            </w:pPr>
            <w:r w:rsidRPr="00E22EA0">
              <w:rPr>
                <w:rFonts w:ascii="Cambria" w:eastAsia="Cambria" w:hAnsi="Cambria" w:cs="Cambria"/>
                <w:sz w:val="20"/>
                <w:szCs w:val="20"/>
              </w:rPr>
              <w:t>56-62 punktów – dobry plus (4,5)                                      (80-89 %)</w:t>
            </w:r>
          </w:p>
          <w:p w14:paraId="682BDFB8" w14:textId="2E4188C8" w:rsidR="572523BB" w:rsidRPr="00E22EA0" w:rsidRDefault="572523BB" w:rsidP="00C83BE3">
            <w:pPr>
              <w:spacing w:line="276" w:lineRule="auto"/>
              <w:jc w:val="both"/>
              <w:rPr>
                <w:rFonts w:ascii="Cambria" w:eastAsia="Cambria" w:hAnsi="Cambria" w:cs="Cambria"/>
                <w:sz w:val="20"/>
                <w:szCs w:val="20"/>
              </w:rPr>
            </w:pPr>
            <w:r w:rsidRPr="00E22EA0">
              <w:rPr>
                <w:rFonts w:ascii="Cambria" w:eastAsia="Cambria" w:hAnsi="Cambria" w:cs="Cambria"/>
                <w:sz w:val="20"/>
                <w:szCs w:val="20"/>
              </w:rPr>
              <w:t>49-55 punktów – dobry (4)                                                   (70-79 %)</w:t>
            </w:r>
          </w:p>
          <w:p w14:paraId="6E349C23" w14:textId="21ECDEB9" w:rsidR="572523BB" w:rsidRPr="00E22EA0" w:rsidRDefault="572523BB" w:rsidP="00C83BE3">
            <w:pPr>
              <w:spacing w:line="276" w:lineRule="auto"/>
              <w:jc w:val="both"/>
              <w:rPr>
                <w:rFonts w:ascii="Cambria" w:eastAsia="Cambria" w:hAnsi="Cambria" w:cs="Cambria"/>
                <w:sz w:val="20"/>
                <w:szCs w:val="20"/>
              </w:rPr>
            </w:pPr>
            <w:r w:rsidRPr="00E22EA0">
              <w:rPr>
                <w:rFonts w:ascii="Cambria" w:eastAsia="Cambria" w:hAnsi="Cambria" w:cs="Cambria"/>
                <w:sz w:val="20"/>
                <w:szCs w:val="20"/>
              </w:rPr>
              <w:t>42-48 punktów – dostateczny plus (3,5)                          (60-69 %)</w:t>
            </w:r>
          </w:p>
          <w:p w14:paraId="5D8E1A97" w14:textId="61669170" w:rsidR="572523BB" w:rsidRPr="00E22EA0" w:rsidRDefault="572523BB" w:rsidP="00C83BE3">
            <w:pPr>
              <w:spacing w:line="276" w:lineRule="auto"/>
              <w:jc w:val="both"/>
              <w:rPr>
                <w:rFonts w:ascii="Cambria" w:eastAsia="Cambria" w:hAnsi="Cambria" w:cs="Cambria"/>
                <w:sz w:val="20"/>
                <w:szCs w:val="20"/>
              </w:rPr>
            </w:pPr>
            <w:r w:rsidRPr="00E22EA0">
              <w:rPr>
                <w:rFonts w:ascii="Cambria" w:eastAsia="Cambria" w:hAnsi="Cambria" w:cs="Cambria"/>
                <w:sz w:val="20"/>
                <w:szCs w:val="20"/>
              </w:rPr>
              <w:t>35-41 punktów – dostateczny (3)                                       (50-59 %)</w:t>
            </w:r>
          </w:p>
          <w:p w14:paraId="554825FE" w14:textId="427CC3D3" w:rsidR="572523BB" w:rsidRPr="00E22EA0" w:rsidRDefault="572523BB" w:rsidP="00F65F70">
            <w:pPr>
              <w:spacing w:line="276" w:lineRule="auto"/>
              <w:jc w:val="both"/>
              <w:rPr>
                <w:rFonts w:ascii="Cambria" w:eastAsia="Cambria" w:hAnsi="Cambria" w:cs="Cambria"/>
                <w:sz w:val="20"/>
                <w:szCs w:val="20"/>
              </w:rPr>
            </w:pPr>
            <w:r w:rsidRPr="00E22EA0">
              <w:rPr>
                <w:rFonts w:ascii="Cambria" w:eastAsia="Cambria" w:hAnsi="Cambria" w:cs="Cambria"/>
                <w:sz w:val="20"/>
                <w:szCs w:val="20"/>
              </w:rPr>
              <w:t>34 punktów i mniej – niedostateczny (2)                          (49-0 %)</w:t>
            </w:r>
          </w:p>
        </w:tc>
      </w:tr>
    </w:tbl>
    <w:p w14:paraId="2EDEB2B6" w14:textId="2D7F6CF5" w:rsidR="00C571E9" w:rsidRPr="00E22EA0" w:rsidRDefault="0DE0D55A" w:rsidP="47B50038">
      <w:pPr>
        <w:pStyle w:val="Legenda"/>
        <w:spacing w:before="120" w:after="120" w:line="240" w:lineRule="auto"/>
        <w:rPr>
          <w:rFonts w:ascii="Cambria" w:eastAsia="Cambria" w:hAnsi="Cambria" w:cs="Cambria"/>
          <w:sz w:val="22"/>
          <w:szCs w:val="22"/>
        </w:rPr>
      </w:pPr>
      <w:r w:rsidRPr="00E22EA0">
        <w:rPr>
          <w:rFonts w:ascii="Cambria" w:eastAsia="Cambria" w:hAnsi="Cambria" w:cs="Cambria"/>
          <w:sz w:val="22"/>
          <w:szCs w:val="22"/>
        </w:rPr>
        <w:t>10. Forma zaliczenia zajęć</w:t>
      </w:r>
    </w:p>
    <w:tbl>
      <w:tblPr>
        <w:tblStyle w:val="Tabela-Siatka"/>
        <w:tblW w:w="0" w:type="auto"/>
        <w:tblLayout w:type="fixed"/>
        <w:tblLook w:val="06A0" w:firstRow="1" w:lastRow="0" w:firstColumn="1" w:lastColumn="0" w:noHBand="1" w:noVBand="1"/>
      </w:tblPr>
      <w:tblGrid>
        <w:gridCol w:w="9060"/>
      </w:tblGrid>
      <w:tr w:rsidR="47B50038" w:rsidRPr="00E22EA0" w14:paraId="293CC96D" w14:textId="77777777" w:rsidTr="47B50038">
        <w:trPr>
          <w:trHeight w:val="300"/>
        </w:trPr>
        <w:tc>
          <w:tcPr>
            <w:tcW w:w="9060" w:type="dxa"/>
          </w:tcPr>
          <w:p w14:paraId="0EDA2FFB" w14:textId="36FB87D2" w:rsidR="000332FB" w:rsidRPr="00E22EA0" w:rsidRDefault="000332FB" w:rsidP="47B50038">
            <w:pPr>
              <w:spacing w:before="120" w:after="120" w:line="276" w:lineRule="auto"/>
              <w:rPr>
                <w:rFonts w:ascii="Cambria" w:eastAsia="Cambria" w:hAnsi="Cambria" w:cs="Cambria"/>
              </w:rPr>
            </w:pPr>
            <w:r w:rsidRPr="00E22EA0">
              <w:rPr>
                <w:rFonts w:ascii="Cambria" w:eastAsia="Cambria" w:hAnsi="Cambria" w:cs="Cambria"/>
              </w:rPr>
              <w:t>Zaliczenie z oceną</w:t>
            </w:r>
          </w:p>
        </w:tc>
      </w:tr>
    </w:tbl>
    <w:p w14:paraId="2B5AC801" w14:textId="3E868469" w:rsidR="00C571E9" w:rsidRPr="00E22EA0" w:rsidRDefault="0DE0D55A" w:rsidP="47B50038">
      <w:pPr>
        <w:pStyle w:val="Legenda"/>
        <w:spacing w:before="120" w:after="120" w:line="240" w:lineRule="auto"/>
        <w:rPr>
          <w:rFonts w:ascii="Cambria" w:eastAsia="Cambria" w:hAnsi="Cambria" w:cs="Cambria"/>
          <w:sz w:val="22"/>
          <w:szCs w:val="22"/>
        </w:rPr>
      </w:pPr>
      <w:r w:rsidRPr="00E22EA0">
        <w:rPr>
          <w:rFonts w:ascii="Cambria" w:eastAsia="Cambria" w:hAnsi="Cambria" w:cs="Cambria"/>
          <w:sz w:val="22"/>
          <w:szCs w:val="22"/>
        </w:rPr>
        <w:t xml:space="preserve">11. Obciążenie pracą studenta </w:t>
      </w:r>
      <w:r w:rsidRPr="00E22EA0">
        <w:rPr>
          <w:rFonts w:ascii="Cambria" w:eastAsia="Cambria" w:hAnsi="Cambria" w:cs="Cambria"/>
          <w:b w:val="0"/>
          <w:bCs w:val="0"/>
          <w:sz w:val="22"/>
          <w:szCs w:val="22"/>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431"/>
        <w:gridCol w:w="1815"/>
        <w:gridCol w:w="1815"/>
      </w:tblGrid>
      <w:tr w:rsidR="47B50038" w:rsidRPr="00E22EA0" w14:paraId="62E322C1" w14:textId="77777777" w:rsidTr="47B50038">
        <w:trPr>
          <w:trHeight w:val="285"/>
        </w:trPr>
        <w:tc>
          <w:tcPr>
            <w:tcW w:w="5431"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276EB05" w14:textId="22793380" w:rsidR="47B50038" w:rsidRPr="00E22EA0" w:rsidRDefault="47B50038" w:rsidP="47B50038">
            <w:pPr>
              <w:spacing w:before="20" w:after="20" w:line="276" w:lineRule="auto"/>
              <w:jc w:val="center"/>
              <w:rPr>
                <w:rFonts w:ascii="Cambria" w:eastAsia="Cambria" w:hAnsi="Cambria" w:cs="Cambria"/>
              </w:rPr>
            </w:pPr>
            <w:r w:rsidRPr="00E22EA0">
              <w:rPr>
                <w:rFonts w:ascii="Cambria" w:eastAsia="Cambria" w:hAnsi="Cambria" w:cs="Cambria"/>
                <w:b/>
                <w:bCs/>
              </w:rPr>
              <w:t>Forma aktywności studenta</w:t>
            </w:r>
          </w:p>
        </w:tc>
        <w:tc>
          <w:tcPr>
            <w:tcW w:w="36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4AEF0E4" w14:textId="5FD1CD7A"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b/>
                <w:bCs/>
                <w:sz w:val="20"/>
                <w:szCs w:val="20"/>
              </w:rPr>
              <w:t>Liczba godzin</w:t>
            </w:r>
          </w:p>
        </w:tc>
      </w:tr>
      <w:tr w:rsidR="47B50038" w:rsidRPr="00E22EA0" w14:paraId="057B3C98" w14:textId="77777777" w:rsidTr="47B50038">
        <w:trPr>
          <w:trHeight w:val="285"/>
        </w:trPr>
        <w:tc>
          <w:tcPr>
            <w:tcW w:w="5431" w:type="dxa"/>
            <w:vMerge/>
            <w:tcBorders>
              <w:left w:val="single" w:sz="0" w:space="0" w:color="000000" w:themeColor="text1"/>
              <w:bottom w:val="single" w:sz="0" w:space="0" w:color="000000" w:themeColor="text1"/>
              <w:right w:val="single" w:sz="0" w:space="0" w:color="000000" w:themeColor="text1"/>
            </w:tcBorders>
            <w:vAlign w:val="center"/>
          </w:tcPr>
          <w:p w14:paraId="7B01AB81" w14:textId="77777777" w:rsidR="00EE65D3" w:rsidRPr="00E22EA0" w:rsidRDefault="00EE65D3">
            <w:pPr>
              <w:rPr>
                <w:rFonts w:ascii="Cambria" w:hAnsi="Cambria"/>
              </w:rPr>
            </w:pPr>
          </w:p>
        </w:tc>
        <w:tc>
          <w:tcPr>
            <w:tcW w:w="1815" w:type="dxa"/>
            <w:tcBorders>
              <w:top w:val="single" w:sz="6" w:space="0" w:color="000000" w:themeColor="text1"/>
              <w:left w:val="nil"/>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384B011" w14:textId="7F2F6F80"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b/>
                <w:bCs/>
                <w:sz w:val="20"/>
                <w:szCs w:val="20"/>
              </w:rPr>
              <w:t>na studiach stacjonarnych</w:t>
            </w:r>
          </w:p>
        </w:tc>
        <w:tc>
          <w:tcPr>
            <w:tcW w:w="1815"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2B6810D7" w14:textId="4118B48D"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b/>
                <w:bCs/>
                <w:sz w:val="20"/>
                <w:szCs w:val="20"/>
              </w:rPr>
              <w:t>na studiach niestacjonarnych</w:t>
            </w:r>
          </w:p>
        </w:tc>
      </w:tr>
      <w:tr w:rsidR="47B50038" w:rsidRPr="00E22EA0" w14:paraId="1F7FCF8F" w14:textId="77777777" w:rsidTr="47B50038">
        <w:trPr>
          <w:trHeight w:val="450"/>
        </w:trPr>
        <w:tc>
          <w:tcPr>
            <w:tcW w:w="9061" w:type="dxa"/>
            <w:gridSpan w:val="3"/>
            <w:tcBorders>
              <w:top w:val="nil"/>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09BC8E26" w14:textId="43238F9C" w:rsidR="47B50038" w:rsidRPr="00E22EA0" w:rsidRDefault="47B50038" w:rsidP="47B50038">
            <w:pPr>
              <w:spacing w:before="20" w:after="20" w:line="276" w:lineRule="auto"/>
              <w:jc w:val="center"/>
              <w:rPr>
                <w:rFonts w:ascii="Cambria" w:eastAsia="Cambria" w:hAnsi="Cambria" w:cs="Cambria"/>
              </w:rPr>
            </w:pPr>
            <w:r w:rsidRPr="00E22EA0">
              <w:rPr>
                <w:rFonts w:ascii="Cambria" w:eastAsia="Cambria" w:hAnsi="Cambria" w:cs="Cambria"/>
                <w:b/>
                <w:bCs/>
              </w:rPr>
              <w:t>Godziny kontaktowe studenta (w ramach zajęć):</w:t>
            </w:r>
          </w:p>
        </w:tc>
      </w:tr>
      <w:tr w:rsidR="47B50038" w:rsidRPr="00E22EA0" w14:paraId="1FA85D0C" w14:textId="77777777" w:rsidTr="47B50038">
        <w:trPr>
          <w:trHeight w:val="285"/>
        </w:trPr>
        <w:tc>
          <w:tcPr>
            <w:tcW w:w="5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0AECF5" w14:textId="63E97D9F"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 xml:space="preserve">liczba godzin pracy studenta z bezpośrednim udziałem </w:t>
            </w:r>
            <w:r w:rsidRPr="00E22EA0">
              <w:rPr>
                <w:rFonts w:ascii="Cambria" w:eastAsia="Cambria" w:hAnsi="Cambria" w:cs="Cambria"/>
                <w:sz w:val="20"/>
                <w:szCs w:val="20"/>
              </w:rPr>
              <w:lastRenderedPageBreak/>
              <w:t>nauczycieli akademickich lub innych osób prowadzących zajęcia</w:t>
            </w:r>
          </w:p>
        </w:tc>
        <w:tc>
          <w:tcPr>
            <w:tcW w:w="1815" w:type="dxa"/>
            <w:tcBorders>
              <w:top w:val="nil"/>
              <w:left w:val="single" w:sz="6" w:space="0" w:color="auto"/>
              <w:bottom w:val="single" w:sz="6" w:space="0" w:color="000000" w:themeColor="text1"/>
              <w:right w:val="single" w:sz="6" w:space="0" w:color="auto"/>
            </w:tcBorders>
            <w:tcMar>
              <w:left w:w="105" w:type="dxa"/>
              <w:right w:w="105" w:type="dxa"/>
            </w:tcMar>
            <w:vAlign w:val="center"/>
          </w:tcPr>
          <w:p w14:paraId="6D8AE6E1" w14:textId="66103042" w:rsidR="47B50038" w:rsidRPr="00E22EA0" w:rsidRDefault="47B50038" w:rsidP="47B50038">
            <w:pPr>
              <w:spacing w:before="20" w:after="20" w:line="276" w:lineRule="auto"/>
              <w:jc w:val="center"/>
              <w:rPr>
                <w:rFonts w:ascii="Cambria" w:eastAsia="Cambria" w:hAnsi="Cambria" w:cs="Cambria"/>
              </w:rPr>
            </w:pPr>
            <w:r w:rsidRPr="00E22EA0">
              <w:rPr>
                <w:rFonts w:ascii="Cambria" w:eastAsia="Cambria" w:hAnsi="Cambria" w:cs="Cambria"/>
                <w:b/>
                <w:bCs/>
              </w:rPr>
              <w:lastRenderedPageBreak/>
              <w:t>15</w:t>
            </w:r>
          </w:p>
        </w:tc>
        <w:tc>
          <w:tcPr>
            <w:tcW w:w="1815" w:type="dxa"/>
            <w:tcBorders>
              <w:top w:val="nil"/>
              <w:left w:val="single" w:sz="6" w:space="0" w:color="auto"/>
              <w:bottom w:val="single" w:sz="6" w:space="0" w:color="000000" w:themeColor="text1"/>
              <w:right w:val="single" w:sz="6" w:space="0" w:color="000000" w:themeColor="text1"/>
            </w:tcBorders>
            <w:tcMar>
              <w:left w:w="105" w:type="dxa"/>
              <w:right w:w="105" w:type="dxa"/>
            </w:tcMar>
            <w:vAlign w:val="center"/>
          </w:tcPr>
          <w:p w14:paraId="7FCAF994" w14:textId="2A6629C1" w:rsidR="47B50038" w:rsidRPr="00E22EA0" w:rsidRDefault="47B50038" w:rsidP="47B50038">
            <w:pPr>
              <w:spacing w:before="20" w:after="20" w:line="276" w:lineRule="auto"/>
              <w:jc w:val="center"/>
              <w:rPr>
                <w:rFonts w:ascii="Cambria" w:eastAsia="Cambria" w:hAnsi="Cambria" w:cs="Cambria"/>
              </w:rPr>
            </w:pPr>
            <w:r w:rsidRPr="00E22EA0">
              <w:rPr>
                <w:rFonts w:ascii="Cambria" w:eastAsia="Cambria" w:hAnsi="Cambria" w:cs="Cambria"/>
                <w:b/>
                <w:bCs/>
              </w:rPr>
              <w:t>8</w:t>
            </w:r>
          </w:p>
        </w:tc>
      </w:tr>
      <w:tr w:rsidR="47B50038" w:rsidRPr="00E22EA0" w14:paraId="6FEA4DDE" w14:textId="77777777" w:rsidTr="47B50038">
        <w:trPr>
          <w:trHeight w:val="435"/>
        </w:trPr>
        <w:tc>
          <w:tcPr>
            <w:tcW w:w="9061"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5A4EBC8A" w14:textId="4C9E872D" w:rsidR="47B50038" w:rsidRPr="00E22EA0" w:rsidRDefault="47B50038" w:rsidP="47B50038">
            <w:pPr>
              <w:spacing w:before="20" w:after="20" w:line="276" w:lineRule="auto"/>
              <w:jc w:val="center"/>
              <w:rPr>
                <w:rFonts w:ascii="Cambria" w:eastAsia="Cambria" w:hAnsi="Cambria" w:cs="Cambria"/>
              </w:rPr>
            </w:pPr>
            <w:r w:rsidRPr="00E22EA0">
              <w:rPr>
                <w:rFonts w:ascii="Cambria" w:eastAsia="Cambria" w:hAnsi="Cambria" w:cs="Cambria"/>
                <w:b/>
                <w:bCs/>
              </w:rPr>
              <w:t>Praca własna studenta (indywidualna praca studenta związana z zajęciami):</w:t>
            </w:r>
          </w:p>
        </w:tc>
      </w:tr>
      <w:tr w:rsidR="47B50038" w:rsidRPr="00E22EA0" w14:paraId="33B12688" w14:textId="77777777" w:rsidTr="47B50038">
        <w:trPr>
          <w:trHeight w:val="390"/>
        </w:trPr>
        <w:tc>
          <w:tcPr>
            <w:tcW w:w="5431" w:type="dxa"/>
            <w:tcBorders>
              <w:top w:val="single" w:sz="6" w:space="0" w:color="auto"/>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12E575" w14:textId="4BE40473"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przygotowanie do kolokwium zaliczeniowych</w:t>
            </w:r>
          </w:p>
        </w:tc>
        <w:tc>
          <w:tcPr>
            <w:tcW w:w="1815"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74F3541C" w14:textId="41E63DBF"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4</w:t>
            </w:r>
          </w:p>
        </w:tc>
        <w:tc>
          <w:tcPr>
            <w:tcW w:w="1815"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54D8F4D0" w14:textId="35F1F939"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6</w:t>
            </w:r>
          </w:p>
        </w:tc>
      </w:tr>
      <w:tr w:rsidR="47B50038" w:rsidRPr="00E22EA0" w14:paraId="3DF70EC3" w14:textId="77777777" w:rsidTr="47B50038">
        <w:trPr>
          <w:trHeight w:val="405"/>
        </w:trPr>
        <w:tc>
          <w:tcPr>
            <w:tcW w:w="5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BED4BC6" w14:textId="57F5A5C2"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przygotowanie wypowiedzi / prezentacji</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32D2BDF" w14:textId="31BECEDF"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4</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0339A87" w14:textId="145A372F"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4</w:t>
            </w:r>
          </w:p>
        </w:tc>
      </w:tr>
      <w:tr w:rsidR="47B50038" w:rsidRPr="00E22EA0" w14:paraId="2556B156" w14:textId="77777777" w:rsidTr="47B50038">
        <w:trPr>
          <w:trHeight w:val="300"/>
        </w:trPr>
        <w:tc>
          <w:tcPr>
            <w:tcW w:w="5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BEC627B" w14:textId="78863AF8"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czytanie tekstu naukowego</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20FF90B" w14:textId="3CFC58EB"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2</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32CDC9E" w14:textId="599F29DB"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2</w:t>
            </w:r>
          </w:p>
        </w:tc>
      </w:tr>
      <w:tr w:rsidR="47B50038" w:rsidRPr="00E22EA0" w14:paraId="37BA635E" w14:textId="77777777" w:rsidTr="47B50038">
        <w:trPr>
          <w:trHeight w:val="450"/>
        </w:trPr>
        <w:tc>
          <w:tcPr>
            <w:tcW w:w="5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33B0D90" w14:textId="5FCB2B6F"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zapoznanie z literaturą</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7B5663" w14:textId="483C3038"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5</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C592D4E" w14:textId="78D15E06"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10</w:t>
            </w:r>
          </w:p>
        </w:tc>
      </w:tr>
      <w:tr w:rsidR="47B50038" w:rsidRPr="00E22EA0" w14:paraId="3A692551" w14:textId="77777777" w:rsidTr="47B50038">
        <w:trPr>
          <w:trHeight w:val="360"/>
        </w:trPr>
        <w:tc>
          <w:tcPr>
            <w:tcW w:w="5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5B28749" w14:textId="4A85C5DB"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b/>
                <w:bCs/>
                <w:sz w:val="20"/>
                <w:szCs w:val="20"/>
              </w:rPr>
              <w:t>suma godzin:</w:t>
            </w:r>
          </w:p>
          <w:p w14:paraId="51F857CA" w14:textId="5FF26B6E"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b/>
                <w:bCs/>
                <w:sz w:val="20"/>
                <w:szCs w:val="20"/>
              </w:rPr>
              <w:t xml:space="preserve"> </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3AE6A10" w14:textId="18C6A172"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b/>
                <w:bCs/>
                <w:sz w:val="20"/>
                <w:szCs w:val="20"/>
              </w:rPr>
              <w:t>15</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4B2942D" w14:textId="08E895D4"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b/>
                <w:bCs/>
                <w:sz w:val="20"/>
                <w:szCs w:val="20"/>
              </w:rPr>
              <w:t>22</w:t>
            </w:r>
          </w:p>
        </w:tc>
      </w:tr>
      <w:tr w:rsidR="47B50038" w:rsidRPr="00E22EA0" w14:paraId="7422D0F3" w14:textId="77777777" w:rsidTr="47B50038">
        <w:trPr>
          <w:trHeight w:val="300"/>
        </w:trPr>
        <w:tc>
          <w:tcPr>
            <w:tcW w:w="5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476D36" w14:textId="0E246882"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b/>
                <w:bCs/>
                <w:sz w:val="20"/>
                <w:szCs w:val="20"/>
              </w:rPr>
              <w:t xml:space="preserve">liczba pkt ECTS przypisana do zajęć: </w:t>
            </w:r>
            <w:r w:rsidRPr="00E22EA0">
              <w:rPr>
                <w:rFonts w:ascii="Cambria" w:hAnsi="Cambria"/>
              </w:rPr>
              <w:br/>
            </w:r>
            <w:r w:rsidRPr="00E22EA0">
              <w:rPr>
                <w:rFonts w:ascii="Cambria" w:eastAsia="Cambria" w:hAnsi="Cambria" w:cs="Cambria"/>
                <w:b/>
                <w:bCs/>
                <w:sz w:val="20"/>
                <w:szCs w:val="20"/>
              </w:rPr>
              <w:t>(1 pkt ECTS odpowiada od 25 do 30 godzin aktywności studenta)</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F6B2A6D" w14:textId="7CFA7C65"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b/>
                <w:bCs/>
                <w:sz w:val="20"/>
                <w:szCs w:val="20"/>
              </w:rPr>
              <w:t>1</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85AB3D" w14:textId="5EAE7592"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b/>
                <w:bCs/>
                <w:sz w:val="20"/>
                <w:szCs w:val="20"/>
              </w:rPr>
              <w:t>1</w:t>
            </w:r>
          </w:p>
        </w:tc>
      </w:tr>
    </w:tbl>
    <w:p w14:paraId="19690C39" w14:textId="158B6CDC" w:rsidR="00C571E9" w:rsidRPr="00E22EA0" w:rsidRDefault="0DE0D55A" w:rsidP="47B50038">
      <w:pPr>
        <w:pStyle w:val="Legenda"/>
        <w:spacing w:before="120" w:after="120" w:line="240" w:lineRule="auto"/>
        <w:rPr>
          <w:rFonts w:ascii="Cambria" w:eastAsia="Cambria" w:hAnsi="Cambria" w:cs="Cambria"/>
          <w:sz w:val="22"/>
          <w:szCs w:val="22"/>
        </w:rPr>
      </w:pPr>
      <w:r w:rsidRPr="00E22EA0">
        <w:rPr>
          <w:rFonts w:ascii="Cambria" w:eastAsia="Cambria" w:hAnsi="Cambria" w:cs="Cambria"/>
          <w:sz w:val="22"/>
          <w:szCs w:val="22"/>
        </w:rPr>
        <w:t>12. Literatura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060"/>
      </w:tblGrid>
      <w:tr w:rsidR="47B50038" w:rsidRPr="00E22EA0" w14:paraId="249CC151" w14:textId="77777777" w:rsidTr="47B50038">
        <w:trPr>
          <w:trHeight w:val="300"/>
        </w:trPr>
        <w:tc>
          <w:tcPr>
            <w:tcW w:w="9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6893DD6" w14:textId="4A71E9F2" w:rsidR="47B50038" w:rsidRPr="00E22EA0" w:rsidRDefault="47B50038" w:rsidP="47B50038">
            <w:pPr>
              <w:spacing w:after="0" w:line="276" w:lineRule="auto"/>
              <w:rPr>
                <w:rFonts w:ascii="Cambria" w:eastAsia="Cambria" w:hAnsi="Cambria" w:cs="Cambria"/>
                <w:sz w:val="20"/>
                <w:szCs w:val="20"/>
              </w:rPr>
            </w:pPr>
            <w:r w:rsidRPr="00E22EA0">
              <w:rPr>
                <w:rFonts w:ascii="Cambria" w:eastAsia="Cambria" w:hAnsi="Cambria" w:cs="Cambria"/>
                <w:b/>
                <w:bCs/>
                <w:sz w:val="20"/>
                <w:szCs w:val="20"/>
              </w:rPr>
              <w:t>Literatura obowiązkowa:</w:t>
            </w:r>
          </w:p>
          <w:p w14:paraId="61A1EACE" w14:textId="58BF1E79" w:rsidR="47B50038" w:rsidRPr="00E22EA0" w:rsidRDefault="47B50038" w:rsidP="00E22EA0">
            <w:pPr>
              <w:pStyle w:val="Akapitzlist"/>
              <w:numPr>
                <w:ilvl w:val="0"/>
                <w:numId w:val="4"/>
              </w:numPr>
              <w:spacing w:after="0" w:line="276" w:lineRule="auto"/>
              <w:rPr>
                <w:rFonts w:ascii="Cambria" w:eastAsia="Cambria" w:hAnsi="Cambria" w:cs="Cambria"/>
                <w:sz w:val="20"/>
                <w:szCs w:val="20"/>
              </w:rPr>
            </w:pPr>
            <w:r w:rsidRPr="00E22EA0">
              <w:rPr>
                <w:rFonts w:ascii="Cambria" w:eastAsia="Cambria" w:hAnsi="Cambria" w:cs="Cambria"/>
                <w:sz w:val="20"/>
                <w:szCs w:val="20"/>
              </w:rPr>
              <w:t xml:space="preserve">Dobek-Ostrowska B., </w:t>
            </w:r>
            <w:r w:rsidRPr="00E22EA0">
              <w:rPr>
                <w:rFonts w:ascii="Cambria" w:eastAsia="Cambria" w:hAnsi="Cambria" w:cs="Cambria"/>
                <w:i/>
                <w:iCs/>
                <w:sz w:val="20"/>
                <w:szCs w:val="20"/>
              </w:rPr>
              <w:t>Podstawy komunikowania społecznego</w:t>
            </w:r>
            <w:r w:rsidRPr="00E22EA0">
              <w:rPr>
                <w:rFonts w:ascii="Cambria" w:eastAsia="Cambria" w:hAnsi="Cambria" w:cs="Cambria"/>
                <w:sz w:val="20"/>
                <w:szCs w:val="20"/>
              </w:rPr>
              <w:t>, Wrocław 2004.</w:t>
            </w:r>
          </w:p>
          <w:p w14:paraId="1D5F0B4F" w14:textId="48676484" w:rsidR="47B50038" w:rsidRPr="00E22EA0" w:rsidRDefault="47B50038" w:rsidP="00E22EA0">
            <w:pPr>
              <w:pStyle w:val="Akapitzlist"/>
              <w:numPr>
                <w:ilvl w:val="0"/>
                <w:numId w:val="4"/>
              </w:numPr>
              <w:spacing w:after="0" w:line="276" w:lineRule="auto"/>
              <w:rPr>
                <w:rFonts w:ascii="Cambria" w:eastAsia="Cambria" w:hAnsi="Cambria" w:cs="Cambria"/>
                <w:sz w:val="20"/>
                <w:szCs w:val="20"/>
              </w:rPr>
            </w:pPr>
            <w:r w:rsidRPr="00E22EA0">
              <w:rPr>
                <w:rFonts w:ascii="Cambria" w:eastAsia="Cambria" w:hAnsi="Cambria" w:cs="Cambria"/>
                <w:sz w:val="20"/>
                <w:szCs w:val="20"/>
              </w:rPr>
              <w:t xml:space="preserve">Marcjanik M., </w:t>
            </w:r>
            <w:r w:rsidRPr="00E22EA0">
              <w:rPr>
                <w:rFonts w:ascii="Cambria" w:eastAsia="Cambria" w:hAnsi="Cambria" w:cs="Cambria"/>
                <w:i/>
                <w:iCs/>
                <w:sz w:val="20"/>
                <w:szCs w:val="20"/>
              </w:rPr>
              <w:t>Grzeczność w komunikacji językowej</w:t>
            </w:r>
            <w:r w:rsidRPr="00E22EA0">
              <w:rPr>
                <w:rFonts w:ascii="Cambria" w:eastAsia="Cambria" w:hAnsi="Cambria" w:cs="Cambria"/>
                <w:sz w:val="20"/>
                <w:szCs w:val="20"/>
              </w:rPr>
              <w:t xml:space="preserve">, Warszawa 2007. </w:t>
            </w:r>
          </w:p>
        </w:tc>
      </w:tr>
      <w:tr w:rsidR="47B50038" w:rsidRPr="00E22EA0" w14:paraId="30B0D803" w14:textId="77777777" w:rsidTr="47B50038">
        <w:trPr>
          <w:trHeight w:val="300"/>
        </w:trPr>
        <w:tc>
          <w:tcPr>
            <w:tcW w:w="9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40B39CE" w14:textId="019DB9E7" w:rsidR="47B50038" w:rsidRPr="00E22EA0" w:rsidRDefault="47B50038" w:rsidP="47B50038">
            <w:pPr>
              <w:spacing w:after="0" w:line="276" w:lineRule="auto"/>
              <w:rPr>
                <w:rFonts w:ascii="Cambria" w:eastAsia="Cambria" w:hAnsi="Cambria" w:cs="Cambria"/>
                <w:sz w:val="20"/>
                <w:szCs w:val="20"/>
              </w:rPr>
            </w:pPr>
            <w:r w:rsidRPr="00E22EA0">
              <w:rPr>
                <w:rFonts w:ascii="Cambria" w:eastAsia="Cambria" w:hAnsi="Cambria" w:cs="Cambria"/>
                <w:b/>
                <w:bCs/>
                <w:sz w:val="20"/>
                <w:szCs w:val="20"/>
              </w:rPr>
              <w:t>Literatura zalecana / fakultatywna:</w:t>
            </w:r>
          </w:p>
          <w:p w14:paraId="06887865" w14:textId="45FF090D" w:rsidR="47B50038" w:rsidRPr="00E22EA0" w:rsidRDefault="47B50038" w:rsidP="00E22EA0">
            <w:pPr>
              <w:pStyle w:val="Akapitzlist"/>
              <w:numPr>
                <w:ilvl w:val="0"/>
                <w:numId w:val="1"/>
              </w:numPr>
              <w:spacing w:after="0" w:line="276" w:lineRule="auto"/>
              <w:rPr>
                <w:rFonts w:ascii="Cambria" w:eastAsia="Cambria" w:hAnsi="Cambria" w:cs="Cambria"/>
                <w:sz w:val="20"/>
                <w:szCs w:val="20"/>
              </w:rPr>
            </w:pPr>
            <w:r w:rsidRPr="00E22EA0">
              <w:rPr>
                <w:rFonts w:ascii="Cambria" w:eastAsia="Cambria" w:hAnsi="Cambria" w:cs="Cambria"/>
                <w:sz w:val="20"/>
                <w:szCs w:val="20"/>
              </w:rPr>
              <w:t xml:space="preserve">Bugajski M., </w:t>
            </w:r>
            <w:r w:rsidRPr="00E22EA0">
              <w:rPr>
                <w:rFonts w:ascii="Cambria" w:eastAsia="Cambria" w:hAnsi="Cambria" w:cs="Cambria"/>
                <w:i/>
                <w:iCs/>
                <w:sz w:val="20"/>
                <w:szCs w:val="20"/>
              </w:rPr>
              <w:t>Język w komunikowaniu</w:t>
            </w:r>
            <w:r w:rsidRPr="00E22EA0">
              <w:rPr>
                <w:rFonts w:ascii="Cambria" w:eastAsia="Cambria" w:hAnsi="Cambria" w:cs="Cambria"/>
                <w:sz w:val="20"/>
                <w:szCs w:val="20"/>
              </w:rPr>
              <w:t>, Warszawa 2006.</w:t>
            </w:r>
          </w:p>
          <w:p w14:paraId="319F3766" w14:textId="5E14FBD1" w:rsidR="47B50038" w:rsidRPr="00E22EA0" w:rsidRDefault="47B50038" w:rsidP="00E22EA0">
            <w:pPr>
              <w:pStyle w:val="Akapitzlist"/>
              <w:numPr>
                <w:ilvl w:val="0"/>
                <w:numId w:val="1"/>
              </w:numPr>
              <w:spacing w:after="0" w:line="276" w:lineRule="auto"/>
              <w:rPr>
                <w:rFonts w:ascii="Cambria" w:eastAsia="Cambria" w:hAnsi="Cambria" w:cs="Cambria"/>
                <w:sz w:val="20"/>
                <w:szCs w:val="20"/>
              </w:rPr>
            </w:pPr>
            <w:r w:rsidRPr="00E22EA0">
              <w:rPr>
                <w:rFonts w:ascii="Cambria" w:eastAsia="Cambria" w:hAnsi="Cambria" w:cs="Cambria"/>
                <w:sz w:val="20"/>
                <w:szCs w:val="20"/>
              </w:rPr>
              <w:t xml:space="preserve">Hartley P., </w:t>
            </w:r>
            <w:r w:rsidRPr="00E22EA0">
              <w:rPr>
                <w:rFonts w:ascii="Cambria" w:eastAsia="Cambria" w:hAnsi="Cambria" w:cs="Cambria"/>
                <w:i/>
                <w:iCs/>
                <w:sz w:val="20"/>
                <w:szCs w:val="20"/>
              </w:rPr>
              <w:t>Komunikowanie interpersonalne</w:t>
            </w:r>
            <w:r w:rsidRPr="00E22EA0">
              <w:rPr>
                <w:rFonts w:ascii="Cambria" w:eastAsia="Cambria" w:hAnsi="Cambria" w:cs="Cambria"/>
                <w:sz w:val="20"/>
                <w:szCs w:val="20"/>
              </w:rPr>
              <w:t>, tł. Anna B. Wasilewska, Wrocław 2006.</w:t>
            </w:r>
          </w:p>
          <w:p w14:paraId="5FB7BB09" w14:textId="5A3CDCFB" w:rsidR="47B50038" w:rsidRPr="00E22EA0" w:rsidRDefault="47B50038" w:rsidP="00E22EA0">
            <w:pPr>
              <w:pStyle w:val="Akapitzlist"/>
              <w:numPr>
                <w:ilvl w:val="0"/>
                <w:numId w:val="1"/>
              </w:numPr>
              <w:spacing w:after="0" w:line="276" w:lineRule="auto"/>
              <w:rPr>
                <w:rFonts w:ascii="Cambria" w:eastAsia="Cambria" w:hAnsi="Cambria" w:cs="Cambria"/>
                <w:sz w:val="20"/>
                <w:szCs w:val="20"/>
              </w:rPr>
            </w:pPr>
            <w:r w:rsidRPr="00E22EA0">
              <w:rPr>
                <w:rFonts w:ascii="Cambria" w:eastAsia="Cambria" w:hAnsi="Cambria" w:cs="Cambria"/>
                <w:sz w:val="20"/>
                <w:szCs w:val="20"/>
              </w:rPr>
              <w:t xml:space="preserve">Pisarek W., </w:t>
            </w:r>
            <w:r w:rsidRPr="00E22EA0">
              <w:rPr>
                <w:rFonts w:ascii="Cambria" w:eastAsia="Cambria" w:hAnsi="Cambria" w:cs="Cambria"/>
                <w:i/>
                <w:iCs/>
                <w:sz w:val="20"/>
                <w:szCs w:val="20"/>
              </w:rPr>
              <w:t>Wstęp do nauki o komunikowaniu</w:t>
            </w:r>
            <w:r w:rsidRPr="00E22EA0">
              <w:rPr>
                <w:rFonts w:ascii="Cambria" w:eastAsia="Cambria" w:hAnsi="Cambria" w:cs="Cambria"/>
                <w:sz w:val="20"/>
                <w:szCs w:val="20"/>
              </w:rPr>
              <w:t>, Warszawa 2008.</w:t>
            </w:r>
          </w:p>
        </w:tc>
      </w:tr>
    </w:tbl>
    <w:p w14:paraId="5394E21B" w14:textId="40CFC617" w:rsidR="00C571E9" w:rsidRPr="00E22EA0" w:rsidRDefault="0DE0D55A" w:rsidP="47B50038">
      <w:pPr>
        <w:pStyle w:val="Legenda"/>
        <w:spacing w:before="120" w:after="120" w:line="240" w:lineRule="auto"/>
        <w:rPr>
          <w:rFonts w:ascii="Cambria" w:eastAsia="Cambria" w:hAnsi="Cambria" w:cs="Cambria"/>
          <w:sz w:val="22"/>
          <w:szCs w:val="22"/>
        </w:rPr>
      </w:pPr>
      <w:r w:rsidRPr="00E22EA0">
        <w:rPr>
          <w:rFonts w:ascii="Cambria" w:eastAsia="Cambria" w:hAnsi="Cambria" w:cs="Cambria"/>
          <w:sz w:val="22"/>
          <w:szCs w:val="22"/>
        </w:rPr>
        <w:t>13. Informacje dodatkowe</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3520"/>
        <w:gridCol w:w="5540"/>
      </w:tblGrid>
      <w:tr w:rsidR="47B50038" w:rsidRPr="00E22EA0" w14:paraId="579DEEB7" w14:textId="77777777" w:rsidTr="47B50038">
        <w:trPr>
          <w:trHeight w:val="300"/>
        </w:trPr>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199D0F1" w14:textId="784F9A79" w:rsidR="47B50038" w:rsidRPr="00E22EA0" w:rsidRDefault="47B50038" w:rsidP="47B50038">
            <w:pPr>
              <w:spacing w:before="60" w:after="60" w:line="276" w:lineRule="auto"/>
              <w:rPr>
                <w:rFonts w:ascii="Cambria" w:eastAsia="Cambria" w:hAnsi="Cambria" w:cs="Cambria"/>
                <w:sz w:val="20"/>
                <w:szCs w:val="20"/>
              </w:rPr>
            </w:pPr>
            <w:r w:rsidRPr="00E22EA0">
              <w:rPr>
                <w:rFonts w:ascii="Cambria" w:eastAsia="Cambria" w:hAnsi="Cambria" w:cs="Cambria"/>
                <w:sz w:val="20"/>
                <w:szCs w:val="20"/>
              </w:rPr>
              <w:t>imię i nazwisko  sporządzającego</w:t>
            </w:r>
          </w:p>
        </w:tc>
        <w:tc>
          <w:tcPr>
            <w:tcW w:w="5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8A6B986" w14:textId="44626252" w:rsidR="47B50038" w:rsidRPr="00E22EA0" w:rsidRDefault="47B50038" w:rsidP="47B50038">
            <w:pPr>
              <w:spacing w:before="60" w:after="60" w:line="276" w:lineRule="auto"/>
              <w:rPr>
                <w:rFonts w:ascii="Cambria" w:eastAsia="Cambria" w:hAnsi="Cambria" w:cs="Cambria"/>
                <w:sz w:val="20"/>
                <w:szCs w:val="20"/>
              </w:rPr>
            </w:pPr>
            <w:r w:rsidRPr="00E22EA0">
              <w:rPr>
                <w:rFonts w:ascii="Cambria" w:eastAsia="Cambria" w:hAnsi="Cambria" w:cs="Cambria"/>
                <w:sz w:val="20"/>
                <w:szCs w:val="20"/>
              </w:rPr>
              <w:t>Nataliya Chahrak (Natalia Czahrak)</w:t>
            </w:r>
          </w:p>
        </w:tc>
      </w:tr>
      <w:tr w:rsidR="47B50038" w:rsidRPr="00E22EA0" w14:paraId="2221C56B" w14:textId="77777777" w:rsidTr="47B50038">
        <w:trPr>
          <w:trHeight w:val="300"/>
        </w:trPr>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6447168" w14:textId="3C5A1A7E" w:rsidR="47B50038" w:rsidRPr="00E22EA0" w:rsidRDefault="47B50038" w:rsidP="47B50038">
            <w:pPr>
              <w:spacing w:before="60" w:after="60" w:line="276" w:lineRule="auto"/>
              <w:rPr>
                <w:rFonts w:ascii="Cambria" w:eastAsia="Cambria" w:hAnsi="Cambria" w:cs="Cambria"/>
                <w:sz w:val="20"/>
                <w:szCs w:val="20"/>
              </w:rPr>
            </w:pPr>
            <w:r w:rsidRPr="00E22EA0">
              <w:rPr>
                <w:rFonts w:ascii="Cambria" w:eastAsia="Cambria" w:hAnsi="Cambria" w:cs="Cambria"/>
                <w:sz w:val="20"/>
                <w:szCs w:val="20"/>
              </w:rPr>
              <w:t>data sporządzenia / aktualizacji</w:t>
            </w:r>
          </w:p>
        </w:tc>
        <w:tc>
          <w:tcPr>
            <w:tcW w:w="5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98CD184" w14:textId="53153388" w:rsidR="47B50038" w:rsidRPr="00E22EA0" w:rsidRDefault="47B50038" w:rsidP="47B50038">
            <w:pPr>
              <w:spacing w:before="60" w:after="60" w:line="276" w:lineRule="auto"/>
              <w:rPr>
                <w:rFonts w:ascii="Cambria" w:eastAsia="Cambria" w:hAnsi="Cambria" w:cs="Cambria"/>
                <w:sz w:val="20"/>
                <w:szCs w:val="20"/>
              </w:rPr>
            </w:pPr>
            <w:r w:rsidRPr="00E22EA0">
              <w:rPr>
                <w:rFonts w:ascii="Cambria" w:eastAsia="Cambria" w:hAnsi="Cambria" w:cs="Cambria"/>
                <w:sz w:val="20"/>
                <w:szCs w:val="20"/>
              </w:rPr>
              <w:t>1</w:t>
            </w:r>
            <w:r w:rsidR="0015697B">
              <w:rPr>
                <w:rFonts w:ascii="Cambria" w:eastAsia="Cambria" w:hAnsi="Cambria" w:cs="Cambria"/>
                <w:sz w:val="20"/>
                <w:szCs w:val="20"/>
              </w:rPr>
              <w:t>9</w:t>
            </w:r>
            <w:r w:rsidRPr="00E22EA0">
              <w:rPr>
                <w:rFonts w:ascii="Cambria" w:eastAsia="Cambria" w:hAnsi="Cambria" w:cs="Cambria"/>
                <w:sz w:val="20"/>
                <w:szCs w:val="20"/>
              </w:rPr>
              <w:t>.0</w:t>
            </w:r>
            <w:r w:rsidR="0015697B">
              <w:rPr>
                <w:rFonts w:ascii="Cambria" w:eastAsia="Cambria" w:hAnsi="Cambria" w:cs="Cambria"/>
                <w:sz w:val="20"/>
                <w:szCs w:val="20"/>
              </w:rPr>
              <w:t>6</w:t>
            </w:r>
            <w:r w:rsidRPr="00E22EA0">
              <w:rPr>
                <w:rFonts w:ascii="Cambria" w:eastAsia="Cambria" w:hAnsi="Cambria" w:cs="Cambria"/>
                <w:sz w:val="20"/>
                <w:szCs w:val="20"/>
              </w:rPr>
              <w:t>.2023</w:t>
            </w:r>
          </w:p>
        </w:tc>
      </w:tr>
      <w:tr w:rsidR="47B50038" w:rsidRPr="00E22EA0" w14:paraId="0E6893F8" w14:textId="77777777" w:rsidTr="47B50038">
        <w:trPr>
          <w:trHeight w:val="300"/>
        </w:trPr>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55A76FA" w14:textId="1FB0B403" w:rsidR="47B50038" w:rsidRPr="00E22EA0" w:rsidRDefault="47B50038" w:rsidP="47B50038">
            <w:pPr>
              <w:spacing w:before="60" w:after="60" w:line="276" w:lineRule="auto"/>
              <w:rPr>
                <w:rFonts w:ascii="Cambria" w:eastAsia="Cambria" w:hAnsi="Cambria" w:cs="Cambria"/>
                <w:sz w:val="20"/>
                <w:szCs w:val="20"/>
              </w:rPr>
            </w:pPr>
            <w:r w:rsidRPr="00E22EA0">
              <w:rPr>
                <w:rFonts w:ascii="Cambria" w:eastAsia="Cambria" w:hAnsi="Cambria" w:cs="Cambria"/>
                <w:sz w:val="20"/>
                <w:szCs w:val="20"/>
              </w:rPr>
              <w:t>dane kontaktowe (e-mail)</w:t>
            </w:r>
          </w:p>
        </w:tc>
        <w:tc>
          <w:tcPr>
            <w:tcW w:w="5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DB485BE" w14:textId="164E9574" w:rsidR="47B50038" w:rsidRPr="00E22EA0" w:rsidRDefault="00000000" w:rsidP="47B50038">
            <w:pPr>
              <w:spacing w:before="60" w:after="60" w:line="276" w:lineRule="auto"/>
              <w:rPr>
                <w:rFonts w:ascii="Cambria" w:eastAsia="Calibri" w:hAnsi="Cambria" w:cs="Calibri"/>
              </w:rPr>
            </w:pPr>
            <w:hyperlink r:id="rId15">
              <w:r w:rsidR="47B50038" w:rsidRPr="00E22EA0">
                <w:rPr>
                  <w:rStyle w:val="Hipercze"/>
                  <w:rFonts w:ascii="Cambria" w:eastAsia="Cambria" w:hAnsi="Cambria" w:cs="Cambria"/>
                  <w:color w:val="auto"/>
                  <w:sz w:val="20"/>
                  <w:szCs w:val="20"/>
                </w:rPr>
                <w:t>nchahrak@ajp.edu.pl</w:t>
              </w:r>
            </w:hyperlink>
          </w:p>
        </w:tc>
      </w:tr>
      <w:tr w:rsidR="47B50038" w:rsidRPr="00E22EA0" w14:paraId="45D1B8D3" w14:textId="77777777" w:rsidTr="47B50038">
        <w:trPr>
          <w:trHeight w:val="300"/>
        </w:trPr>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5321E7" w14:textId="6A36BB01" w:rsidR="47B50038" w:rsidRPr="00E22EA0" w:rsidRDefault="47B50038" w:rsidP="47B50038">
            <w:pPr>
              <w:spacing w:before="60" w:after="60" w:line="276" w:lineRule="auto"/>
              <w:rPr>
                <w:rFonts w:ascii="Cambria" w:eastAsia="Cambria" w:hAnsi="Cambria" w:cs="Cambria"/>
                <w:sz w:val="20"/>
                <w:szCs w:val="20"/>
              </w:rPr>
            </w:pPr>
            <w:r w:rsidRPr="00E22EA0">
              <w:rPr>
                <w:rFonts w:ascii="Cambria" w:eastAsia="Cambria" w:hAnsi="Cambria" w:cs="Cambria"/>
                <w:sz w:val="20"/>
                <w:szCs w:val="20"/>
              </w:rPr>
              <w:t>podpis</w:t>
            </w:r>
          </w:p>
        </w:tc>
        <w:tc>
          <w:tcPr>
            <w:tcW w:w="5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F8FC1C5" w14:textId="64B1BF2A" w:rsidR="47B50038" w:rsidRPr="00E22EA0" w:rsidRDefault="47B50038" w:rsidP="47B50038">
            <w:pPr>
              <w:spacing w:before="60" w:after="60" w:line="276" w:lineRule="auto"/>
              <w:rPr>
                <w:rFonts w:ascii="Cambria" w:eastAsia="Cambria" w:hAnsi="Cambria" w:cs="Cambria"/>
                <w:sz w:val="20"/>
                <w:szCs w:val="20"/>
              </w:rPr>
            </w:pPr>
          </w:p>
        </w:tc>
      </w:tr>
    </w:tbl>
    <w:p w14:paraId="0E7139D6" w14:textId="427DC317" w:rsidR="00C571E9" w:rsidRPr="00E22EA0" w:rsidRDefault="00C571E9" w:rsidP="47B50038">
      <w:pPr>
        <w:spacing w:after="200" w:line="276" w:lineRule="auto"/>
        <w:rPr>
          <w:rFonts w:ascii="Cambria" w:eastAsia="Calibri" w:hAnsi="Cambria" w:cs="Calibri"/>
        </w:rPr>
      </w:pPr>
    </w:p>
    <w:p w14:paraId="34CF8DC6" w14:textId="73C65EA6" w:rsidR="00C571E9" w:rsidRPr="00E22EA0" w:rsidRDefault="00C571E9" w:rsidP="47B50038">
      <w:pPr>
        <w:rPr>
          <w:rFonts w:ascii="Cambria" w:hAnsi="Cambria" w:cs="Times New Roman"/>
        </w:rPr>
        <w:sectPr w:rsidR="00C571E9" w:rsidRPr="00E22EA0">
          <w:pgSz w:w="11906" w:h="16838"/>
          <w:pgMar w:top="1417" w:right="1417" w:bottom="1417" w:left="1417" w:header="708" w:footer="708" w:gutter="0"/>
          <w:cols w:space="708"/>
          <w:docGrid w:linePitch="360"/>
        </w:sectPr>
      </w:pPr>
    </w:p>
    <w:p w14:paraId="43F58899" w14:textId="0DBC84C1" w:rsidR="00810151" w:rsidRPr="00E22EA0" w:rsidRDefault="00810151" w:rsidP="47B50038">
      <w:pPr>
        <w:spacing w:before="60" w:after="200" w:line="276" w:lineRule="auto"/>
        <w:rPr>
          <w:rFonts w:ascii="Cambria" w:eastAsia="Cambria" w:hAnsi="Cambria" w:cs="Cambria"/>
        </w:rPr>
      </w:pP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857"/>
        <w:gridCol w:w="2921"/>
        <w:gridCol w:w="4282"/>
      </w:tblGrid>
      <w:tr w:rsidR="47B50038" w:rsidRPr="00E22EA0" w14:paraId="0C752ED4" w14:textId="77777777" w:rsidTr="47B50038">
        <w:trPr>
          <w:trHeight w:val="255"/>
        </w:trPr>
        <w:tc>
          <w:tcPr>
            <w:tcW w:w="1857"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A357DB6" w14:textId="4FACD870" w:rsidR="47B50038" w:rsidRPr="00E22EA0" w:rsidRDefault="47B50038" w:rsidP="47B50038">
            <w:pPr>
              <w:spacing w:after="0" w:line="240" w:lineRule="auto"/>
              <w:jc w:val="center"/>
              <w:rPr>
                <w:rFonts w:ascii="Cambria" w:eastAsia="Cambria" w:hAnsi="Cambria" w:cs="Cambria"/>
                <w:sz w:val="24"/>
                <w:szCs w:val="24"/>
              </w:rPr>
            </w:pPr>
            <w:r w:rsidRPr="00E22EA0">
              <w:rPr>
                <w:rFonts w:ascii="Cambria" w:hAnsi="Cambria"/>
                <w:noProof/>
                <w:lang w:val="de-DE" w:eastAsia="de-DE"/>
              </w:rPr>
              <w:drawing>
                <wp:inline distT="0" distB="0" distL="0" distR="0" wp14:anchorId="3C3FAD14" wp14:editId="46D21680">
                  <wp:extent cx="1057275" cy="1057275"/>
                  <wp:effectExtent l="0" t="0" r="0" b="0"/>
                  <wp:docPr id="1093127405" name="Obraz 1093127405"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inline>
              </w:drawing>
            </w:r>
          </w:p>
        </w:tc>
        <w:tc>
          <w:tcPr>
            <w:tcW w:w="2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E5BA25" w14:textId="28416A4C" w:rsidR="47B50038" w:rsidRPr="00E22EA0" w:rsidRDefault="47B50038" w:rsidP="47B50038">
            <w:pPr>
              <w:spacing w:after="0" w:line="240" w:lineRule="auto"/>
              <w:rPr>
                <w:rFonts w:ascii="Cambria" w:eastAsia="Cambria" w:hAnsi="Cambria" w:cs="Cambria"/>
                <w:sz w:val="28"/>
                <w:szCs w:val="28"/>
              </w:rPr>
            </w:pPr>
            <w:r w:rsidRPr="00E22EA0">
              <w:rPr>
                <w:rFonts w:ascii="Cambria" w:eastAsia="Cambria" w:hAnsi="Cambria" w:cs="Cambria"/>
                <w:b/>
                <w:bCs/>
                <w:sz w:val="28"/>
                <w:szCs w:val="28"/>
              </w:rPr>
              <w:t>Wydział</w:t>
            </w:r>
          </w:p>
        </w:tc>
        <w:tc>
          <w:tcPr>
            <w:tcW w:w="42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CFC25F" w14:textId="149D689C" w:rsidR="47B50038" w:rsidRPr="00E22EA0" w:rsidRDefault="47B50038" w:rsidP="47B50038">
            <w:pPr>
              <w:spacing w:after="0" w:line="240" w:lineRule="auto"/>
              <w:rPr>
                <w:rFonts w:ascii="Cambria" w:eastAsia="Cambria" w:hAnsi="Cambria" w:cs="Cambria"/>
                <w:sz w:val="24"/>
                <w:szCs w:val="24"/>
              </w:rPr>
            </w:pPr>
            <w:r w:rsidRPr="00E22EA0">
              <w:rPr>
                <w:rFonts w:ascii="Cambria" w:eastAsia="Cambria" w:hAnsi="Cambria" w:cs="Cambria"/>
                <w:sz w:val="24"/>
                <w:szCs w:val="24"/>
              </w:rPr>
              <w:t>Humanistyczny</w:t>
            </w:r>
          </w:p>
        </w:tc>
      </w:tr>
      <w:tr w:rsidR="47B50038" w:rsidRPr="00E22EA0" w14:paraId="3DD360B4" w14:textId="77777777" w:rsidTr="47B50038">
        <w:trPr>
          <w:trHeight w:val="270"/>
        </w:trPr>
        <w:tc>
          <w:tcPr>
            <w:tcW w:w="1857" w:type="dxa"/>
            <w:vMerge/>
            <w:tcBorders>
              <w:left w:val="single" w:sz="0" w:space="0" w:color="000000" w:themeColor="text1"/>
              <w:right w:val="single" w:sz="0" w:space="0" w:color="000000" w:themeColor="text1"/>
            </w:tcBorders>
            <w:vAlign w:val="center"/>
          </w:tcPr>
          <w:p w14:paraId="1AEDFA6E" w14:textId="77777777" w:rsidR="00EE65D3" w:rsidRPr="00E22EA0" w:rsidRDefault="00EE65D3">
            <w:pPr>
              <w:rPr>
                <w:rFonts w:ascii="Cambria" w:hAnsi="Cambria"/>
              </w:rPr>
            </w:pPr>
          </w:p>
        </w:tc>
        <w:tc>
          <w:tcPr>
            <w:tcW w:w="2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971E177" w14:textId="551A9F00" w:rsidR="47B50038" w:rsidRPr="00E22EA0" w:rsidRDefault="47B50038" w:rsidP="47B50038">
            <w:pPr>
              <w:spacing w:after="0" w:line="240" w:lineRule="auto"/>
              <w:rPr>
                <w:rFonts w:ascii="Cambria" w:eastAsia="Cambria" w:hAnsi="Cambria" w:cs="Cambria"/>
                <w:sz w:val="28"/>
                <w:szCs w:val="28"/>
              </w:rPr>
            </w:pPr>
            <w:r w:rsidRPr="00E22EA0">
              <w:rPr>
                <w:rFonts w:ascii="Cambria" w:eastAsia="Cambria" w:hAnsi="Cambria" w:cs="Cambria"/>
                <w:b/>
                <w:bCs/>
                <w:sz w:val="28"/>
                <w:szCs w:val="28"/>
              </w:rPr>
              <w:t>Kierunek</w:t>
            </w:r>
          </w:p>
        </w:tc>
        <w:tc>
          <w:tcPr>
            <w:tcW w:w="42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8D716A" w14:textId="5D4DDBCA" w:rsidR="47B50038" w:rsidRPr="00E22EA0" w:rsidRDefault="47B50038" w:rsidP="47B50038">
            <w:pPr>
              <w:spacing w:after="0" w:line="240" w:lineRule="auto"/>
              <w:rPr>
                <w:rFonts w:ascii="Cambria" w:eastAsia="Cambria" w:hAnsi="Cambria" w:cs="Cambria"/>
                <w:sz w:val="24"/>
                <w:szCs w:val="24"/>
              </w:rPr>
            </w:pPr>
            <w:r w:rsidRPr="00E22EA0">
              <w:rPr>
                <w:rFonts w:ascii="Cambria" w:eastAsia="Cambria" w:hAnsi="Cambria" w:cs="Cambria"/>
                <w:sz w:val="24"/>
                <w:szCs w:val="24"/>
              </w:rPr>
              <w:t xml:space="preserve">Filologia w zakresie języka </w:t>
            </w:r>
            <w:r w:rsidR="2682789B" w:rsidRPr="00E22EA0">
              <w:rPr>
                <w:rFonts w:ascii="Cambria" w:eastAsia="Cambria" w:hAnsi="Cambria" w:cs="Cambria"/>
                <w:sz w:val="24"/>
                <w:szCs w:val="24"/>
              </w:rPr>
              <w:t>angielskiego</w:t>
            </w:r>
          </w:p>
        </w:tc>
      </w:tr>
      <w:tr w:rsidR="47B50038" w:rsidRPr="00E22EA0" w14:paraId="33A5B104" w14:textId="77777777" w:rsidTr="47B50038">
        <w:trPr>
          <w:trHeight w:val="135"/>
        </w:trPr>
        <w:tc>
          <w:tcPr>
            <w:tcW w:w="1857" w:type="dxa"/>
            <w:vMerge/>
            <w:tcBorders>
              <w:left w:val="single" w:sz="0" w:space="0" w:color="000000" w:themeColor="text1"/>
              <w:right w:val="single" w:sz="0" w:space="0" w:color="000000" w:themeColor="text1"/>
            </w:tcBorders>
            <w:vAlign w:val="center"/>
          </w:tcPr>
          <w:p w14:paraId="2CB941FC" w14:textId="77777777" w:rsidR="00EE65D3" w:rsidRPr="00E22EA0" w:rsidRDefault="00EE65D3">
            <w:pPr>
              <w:rPr>
                <w:rFonts w:ascii="Cambria" w:hAnsi="Cambria"/>
              </w:rPr>
            </w:pPr>
          </w:p>
        </w:tc>
        <w:tc>
          <w:tcPr>
            <w:tcW w:w="2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55C2BEA" w14:textId="3A7E18F2" w:rsidR="47B50038" w:rsidRPr="00E22EA0" w:rsidRDefault="47B50038" w:rsidP="47B50038">
            <w:pPr>
              <w:spacing w:after="0" w:line="240" w:lineRule="auto"/>
              <w:rPr>
                <w:rFonts w:ascii="Cambria" w:eastAsia="Cambria" w:hAnsi="Cambria" w:cs="Cambria"/>
                <w:sz w:val="28"/>
                <w:szCs w:val="28"/>
              </w:rPr>
            </w:pPr>
            <w:r w:rsidRPr="00E22EA0">
              <w:rPr>
                <w:rFonts w:ascii="Cambria" w:eastAsia="Cambria" w:hAnsi="Cambria" w:cs="Cambria"/>
                <w:b/>
                <w:bCs/>
                <w:sz w:val="28"/>
                <w:szCs w:val="28"/>
              </w:rPr>
              <w:t>Poziom studiów</w:t>
            </w:r>
          </w:p>
        </w:tc>
        <w:tc>
          <w:tcPr>
            <w:tcW w:w="42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260BE8" w14:textId="0064B773" w:rsidR="47B50038" w:rsidRPr="00E22EA0" w:rsidRDefault="47B50038" w:rsidP="47B50038">
            <w:pPr>
              <w:spacing w:after="0" w:line="240" w:lineRule="auto"/>
              <w:rPr>
                <w:rFonts w:ascii="Cambria" w:eastAsia="Cambria" w:hAnsi="Cambria" w:cs="Cambria"/>
                <w:sz w:val="18"/>
                <w:szCs w:val="18"/>
              </w:rPr>
            </w:pPr>
            <w:r w:rsidRPr="00E22EA0">
              <w:rPr>
                <w:rFonts w:ascii="Cambria" w:eastAsia="Cambria" w:hAnsi="Cambria" w:cs="Cambria"/>
                <w:sz w:val="18"/>
                <w:szCs w:val="18"/>
              </w:rPr>
              <w:t>pierwszego stopnia</w:t>
            </w:r>
          </w:p>
        </w:tc>
      </w:tr>
      <w:tr w:rsidR="47B50038" w:rsidRPr="00E22EA0" w14:paraId="1D62A926" w14:textId="77777777" w:rsidTr="47B50038">
        <w:trPr>
          <w:trHeight w:val="135"/>
        </w:trPr>
        <w:tc>
          <w:tcPr>
            <w:tcW w:w="1857" w:type="dxa"/>
            <w:vMerge/>
            <w:tcBorders>
              <w:left w:val="single" w:sz="0" w:space="0" w:color="000000" w:themeColor="text1"/>
              <w:right w:val="single" w:sz="0" w:space="0" w:color="000000" w:themeColor="text1"/>
            </w:tcBorders>
            <w:vAlign w:val="center"/>
          </w:tcPr>
          <w:p w14:paraId="168E05BA" w14:textId="77777777" w:rsidR="00EE65D3" w:rsidRPr="00E22EA0" w:rsidRDefault="00EE65D3">
            <w:pPr>
              <w:rPr>
                <w:rFonts w:ascii="Cambria" w:hAnsi="Cambria"/>
              </w:rPr>
            </w:pPr>
          </w:p>
        </w:tc>
        <w:tc>
          <w:tcPr>
            <w:tcW w:w="2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ABAFB2" w14:textId="601E14C9" w:rsidR="47B50038" w:rsidRPr="00E22EA0" w:rsidRDefault="47B50038" w:rsidP="47B50038">
            <w:pPr>
              <w:spacing w:after="0" w:line="240" w:lineRule="auto"/>
              <w:rPr>
                <w:rFonts w:ascii="Cambria" w:eastAsia="Cambria" w:hAnsi="Cambria" w:cs="Cambria"/>
                <w:sz w:val="28"/>
                <w:szCs w:val="28"/>
              </w:rPr>
            </w:pPr>
            <w:r w:rsidRPr="00E22EA0">
              <w:rPr>
                <w:rFonts w:ascii="Cambria" w:eastAsia="Cambria" w:hAnsi="Cambria" w:cs="Cambria"/>
                <w:b/>
                <w:bCs/>
                <w:sz w:val="28"/>
                <w:szCs w:val="28"/>
              </w:rPr>
              <w:t>Forma studiów</w:t>
            </w:r>
          </w:p>
        </w:tc>
        <w:tc>
          <w:tcPr>
            <w:tcW w:w="42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117BA7" w14:textId="4F85693C" w:rsidR="47B50038" w:rsidRPr="00E22EA0" w:rsidRDefault="47B50038" w:rsidP="47B50038">
            <w:pPr>
              <w:spacing w:after="0" w:line="240" w:lineRule="auto"/>
              <w:rPr>
                <w:rFonts w:ascii="Cambria" w:eastAsia="Cambria" w:hAnsi="Cambria" w:cs="Cambria"/>
                <w:sz w:val="18"/>
                <w:szCs w:val="18"/>
              </w:rPr>
            </w:pPr>
            <w:r w:rsidRPr="00E22EA0">
              <w:rPr>
                <w:rFonts w:ascii="Cambria" w:eastAsia="Cambria" w:hAnsi="Cambria" w:cs="Cambria"/>
                <w:sz w:val="18"/>
                <w:szCs w:val="18"/>
              </w:rPr>
              <w:t>stacjonarna/niestacjonarna</w:t>
            </w:r>
          </w:p>
        </w:tc>
      </w:tr>
      <w:tr w:rsidR="47B50038" w:rsidRPr="00E22EA0" w14:paraId="4E8173C0" w14:textId="77777777" w:rsidTr="47B50038">
        <w:trPr>
          <w:trHeight w:val="135"/>
        </w:trPr>
        <w:tc>
          <w:tcPr>
            <w:tcW w:w="1857" w:type="dxa"/>
            <w:vMerge/>
            <w:tcBorders>
              <w:left w:val="single" w:sz="0" w:space="0" w:color="000000" w:themeColor="text1"/>
              <w:bottom w:val="single" w:sz="0" w:space="0" w:color="000000" w:themeColor="text1"/>
              <w:right w:val="single" w:sz="0" w:space="0" w:color="000000" w:themeColor="text1"/>
            </w:tcBorders>
            <w:vAlign w:val="center"/>
          </w:tcPr>
          <w:p w14:paraId="4F87C708" w14:textId="77777777" w:rsidR="00EE65D3" w:rsidRPr="00E22EA0" w:rsidRDefault="00EE65D3">
            <w:pPr>
              <w:rPr>
                <w:rFonts w:ascii="Cambria" w:hAnsi="Cambria"/>
              </w:rPr>
            </w:pPr>
          </w:p>
        </w:tc>
        <w:tc>
          <w:tcPr>
            <w:tcW w:w="2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DE1937F" w14:textId="49061F44" w:rsidR="47B50038" w:rsidRPr="00E22EA0" w:rsidRDefault="47B50038" w:rsidP="47B50038">
            <w:pPr>
              <w:spacing w:after="0" w:line="240" w:lineRule="auto"/>
              <w:rPr>
                <w:rFonts w:ascii="Cambria" w:eastAsia="Cambria" w:hAnsi="Cambria" w:cs="Cambria"/>
                <w:sz w:val="28"/>
                <w:szCs w:val="28"/>
              </w:rPr>
            </w:pPr>
            <w:r w:rsidRPr="00E22EA0">
              <w:rPr>
                <w:rFonts w:ascii="Cambria" w:eastAsia="Cambria" w:hAnsi="Cambria" w:cs="Cambria"/>
                <w:b/>
                <w:bCs/>
                <w:sz w:val="28"/>
                <w:szCs w:val="28"/>
              </w:rPr>
              <w:t>Profil studiów</w:t>
            </w:r>
          </w:p>
        </w:tc>
        <w:tc>
          <w:tcPr>
            <w:tcW w:w="42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28BDD39" w14:textId="1D7E5417" w:rsidR="47B50038" w:rsidRPr="00E22EA0" w:rsidRDefault="47B50038" w:rsidP="47B50038">
            <w:pPr>
              <w:spacing w:after="0" w:line="240" w:lineRule="auto"/>
              <w:rPr>
                <w:rFonts w:ascii="Cambria" w:eastAsia="Cambria" w:hAnsi="Cambria" w:cs="Cambria"/>
                <w:sz w:val="18"/>
                <w:szCs w:val="18"/>
              </w:rPr>
            </w:pPr>
            <w:r w:rsidRPr="00E22EA0">
              <w:rPr>
                <w:rFonts w:ascii="Cambria" w:eastAsia="Cambria" w:hAnsi="Cambria" w:cs="Cambria"/>
                <w:sz w:val="18"/>
                <w:szCs w:val="18"/>
              </w:rPr>
              <w:t>praktyczny</w:t>
            </w:r>
          </w:p>
        </w:tc>
      </w:tr>
      <w:tr w:rsidR="47B50038" w:rsidRPr="00E22EA0" w14:paraId="6208BF64" w14:textId="77777777" w:rsidTr="47B50038">
        <w:trPr>
          <w:trHeight w:val="135"/>
        </w:trPr>
        <w:tc>
          <w:tcPr>
            <w:tcW w:w="477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549E778" w14:textId="6319B0E6" w:rsidR="47B50038" w:rsidRPr="00E22EA0" w:rsidRDefault="47B50038" w:rsidP="47B50038">
            <w:pPr>
              <w:spacing w:after="0" w:line="240" w:lineRule="auto"/>
              <w:rPr>
                <w:rFonts w:ascii="Cambria" w:eastAsia="Cambria" w:hAnsi="Cambria" w:cs="Cambria"/>
              </w:rPr>
            </w:pPr>
            <w:r w:rsidRPr="00E22EA0">
              <w:rPr>
                <w:rFonts w:ascii="Cambria" w:eastAsia="Cambria" w:hAnsi="Cambria" w:cs="Cambria"/>
                <w:b/>
                <w:bCs/>
              </w:rPr>
              <w:t>Pozycja w planie studiów (lub kod przedmiotu)</w:t>
            </w:r>
          </w:p>
        </w:tc>
        <w:tc>
          <w:tcPr>
            <w:tcW w:w="42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EAA67D" w14:textId="633566C1" w:rsidR="47B50038" w:rsidRPr="00E22EA0" w:rsidRDefault="47B50038" w:rsidP="47B50038">
            <w:pPr>
              <w:spacing w:after="0" w:line="240" w:lineRule="auto"/>
              <w:rPr>
                <w:rFonts w:ascii="Cambria" w:eastAsia="Cambria" w:hAnsi="Cambria" w:cs="Cambria"/>
                <w:sz w:val="24"/>
                <w:szCs w:val="24"/>
              </w:rPr>
            </w:pPr>
            <w:r w:rsidRPr="00E22EA0">
              <w:rPr>
                <w:rFonts w:ascii="Cambria" w:eastAsia="Cambria" w:hAnsi="Cambria" w:cs="Cambria"/>
                <w:sz w:val="24"/>
                <w:szCs w:val="24"/>
              </w:rPr>
              <w:t>9/8</w:t>
            </w:r>
          </w:p>
        </w:tc>
      </w:tr>
    </w:tbl>
    <w:p w14:paraId="66F6A11D" w14:textId="327EB8F1" w:rsidR="00810151" w:rsidRPr="00E22EA0" w:rsidRDefault="552A5A86" w:rsidP="47B50038">
      <w:pPr>
        <w:spacing w:before="240" w:after="240" w:line="240" w:lineRule="auto"/>
        <w:jc w:val="center"/>
        <w:rPr>
          <w:rFonts w:ascii="Cambria" w:eastAsia="Cambria" w:hAnsi="Cambria" w:cs="Cambria"/>
          <w:sz w:val="28"/>
          <w:szCs w:val="28"/>
        </w:rPr>
      </w:pPr>
      <w:r w:rsidRPr="00E22EA0">
        <w:rPr>
          <w:rFonts w:ascii="Cambria" w:eastAsia="Cambria" w:hAnsi="Cambria" w:cs="Cambria"/>
          <w:b/>
          <w:bCs/>
          <w:sz w:val="28"/>
          <w:szCs w:val="28"/>
        </w:rPr>
        <w:t>KARTA ZAJĘĆ</w:t>
      </w:r>
    </w:p>
    <w:p w14:paraId="32990D6D" w14:textId="5669E3A3" w:rsidR="00810151" w:rsidRPr="00E22EA0" w:rsidRDefault="552A5A86" w:rsidP="47B50038">
      <w:pPr>
        <w:spacing w:before="120" w:after="120" w:line="240" w:lineRule="auto"/>
        <w:rPr>
          <w:rFonts w:ascii="Cambria" w:eastAsia="Cambria" w:hAnsi="Cambria" w:cs="Cambria"/>
        </w:rPr>
      </w:pPr>
      <w:r w:rsidRPr="00E22EA0">
        <w:rPr>
          <w:rFonts w:ascii="Cambria" w:eastAsia="Cambria" w:hAnsi="Cambria" w:cs="Cambria"/>
          <w:b/>
          <w:bCs/>
        </w:rPr>
        <w:t>1. Informacje ogólne</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4100"/>
        <w:gridCol w:w="4960"/>
      </w:tblGrid>
      <w:tr w:rsidR="47B50038" w:rsidRPr="00E22EA0" w14:paraId="4B544D6E" w14:textId="77777777" w:rsidTr="47B50038">
        <w:trPr>
          <w:trHeight w:val="315"/>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3F52339" w14:textId="3974D70F" w:rsidR="47B50038" w:rsidRPr="00E22EA0" w:rsidRDefault="47B50038" w:rsidP="47B50038">
            <w:pPr>
              <w:pStyle w:val="akarta"/>
              <w:rPr>
                <w:rFonts w:eastAsia="Times New Roman"/>
                <w:bCs/>
                <w:iCs w:val="0"/>
                <w:sz w:val="22"/>
                <w:szCs w:val="22"/>
              </w:rPr>
            </w:pPr>
            <w:r w:rsidRPr="00E22EA0">
              <w:rPr>
                <w:rFonts w:eastAsia="Times New Roman"/>
                <w:bCs/>
                <w:iCs w:val="0"/>
                <w:sz w:val="22"/>
                <w:szCs w:val="22"/>
              </w:rPr>
              <w:t>Nazwa zajęć</w:t>
            </w:r>
          </w:p>
        </w:tc>
        <w:tc>
          <w:tcPr>
            <w:tcW w:w="49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152BD8" w14:textId="0E876669"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b/>
                <w:bCs/>
                <w:sz w:val="20"/>
                <w:szCs w:val="20"/>
              </w:rPr>
              <w:t xml:space="preserve">Wykład ogólnowydziałowy 2 </w:t>
            </w:r>
          </w:p>
          <w:p w14:paraId="62BCBA78" w14:textId="370C64BD"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(Komunikowanie międzykulturowe)</w:t>
            </w:r>
          </w:p>
        </w:tc>
      </w:tr>
      <w:tr w:rsidR="47B50038" w:rsidRPr="00E22EA0" w14:paraId="2ECB9968" w14:textId="77777777" w:rsidTr="47B50038">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DC6F8A" w14:textId="67931401" w:rsidR="47B50038" w:rsidRPr="00E22EA0" w:rsidRDefault="47B50038" w:rsidP="47B50038">
            <w:pPr>
              <w:pStyle w:val="akarta"/>
              <w:rPr>
                <w:rFonts w:eastAsia="Times New Roman"/>
                <w:bCs/>
                <w:iCs w:val="0"/>
                <w:sz w:val="22"/>
                <w:szCs w:val="22"/>
              </w:rPr>
            </w:pPr>
            <w:r w:rsidRPr="00E22EA0">
              <w:rPr>
                <w:rFonts w:eastAsia="Times New Roman"/>
                <w:bCs/>
                <w:iCs w:val="0"/>
                <w:sz w:val="22"/>
                <w:szCs w:val="22"/>
              </w:rPr>
              <w:t>Punkty ECTS</w:t>
            </w:r>
          </w:p>
        </w:tc>
        <w:tc>
          <w:tcPr>
            <w:tcW w:w="49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2CE261" w14:textId="78BC1D1A" w:rsidR="47B50038" w:rsidRPr="00E22EA0" w:rsidRDefault="47B50038" w:rsidP="47B50038">
            <w:pPr>
              <w:pStyle w:val="akarta"/>
              <w:rPr>
                <w:rFonts w:eastAsia="Times New Roman"/>
                <w:bCs/>
                <w:iCs w:val="0"/>
                <w:sz w:val="22"/>
                <w:szCs w:val="22"/>
              </w:rPr>
            </w:pPr>
            <w:r w:rsidRPr="00E22EA0">
              <w:rPr>
                <w:rFonts w:eastAsia="Times New Roman"/>
                <w:bCs/>
                <w:iCs w:val="0"/>
                <w:sz w:val="22"/>
                <w:szCs w:val="22"/>
              </w:rPr>
              <w:t>1</w:t>
            </w:r>
          </w:p>
        </w:tc>
      </w:tr>
      <w:tr w:rsidR="47B50038" w:rsidRPr="00E22EA0" w14:paraId="6027750B" w14:textId="77777777" w:rsidTr="47B50038">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FE3A7E" w14:textId="18032669" w:rsidR="47B50038" w:rsidRPr="00E22EA0" w:rsidRDefault="47B50038" w:rsidP="47B50038">
            <w:pPr>
              <w:pStyle w:val="akarta"/>
              <w:rPr>
                <w:rFonts w:eastAsia="Times New Roman"/>
                <w:bCs/>
                <w:iCs w:val="0"/>
                <w:sz w:val="22"/>
                <w:szCs w:val="22"/>
              </w:rPr>
            </w:pPr>
            <w:r w:rsidRPr="00E22EA0">
              <w:rPr>
                <w:rFonts w:eastAsia="Times New Roman"/>
                <w:bCs/>
                <w:iCs w:val="0"/>
                <w:sz w:val="22"/>
                <w:szCs w:val="22"/>
              </w:rPr>
              <w:t>Rodzaj zajęć</w:t>
            </w:r>
          </w:p>
        </w:tc>
        <w:tc>
          <w:tcPr>
            <w:tcW w:w="49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69BE2BA" w14:textId="355A09AC" w:rsidR="47B50038" w:rsidRPr="00E22EA0" w:rsidRDefault="47B50038" w:rsidP="47B50038">
            <w:pPr>
              <w:pStyle w:val="akarta"/>
              <w:rPr>
                <w:rFonts w:eastAsia="Times New Roman"/>
                <w:bCs/>
                <w:iCs w:val="0"/>
                <w:sz w:val="22"/>
                <w:szCs w:val="22"/>
              </w:rPr>
            </w:pPr>
            <w:r w:rsidRPr="00E22EA0">
              <w:rPr>
                <w:rFonts w:eastAsia="Times New Roman"/>
                <w:bCs/>
                <w:iCs w:val="0"/>
                <w:sz w:val="22"/>
                <w:szCs w:val="22"/>
              </w:rPr>
              <w:t>obowiązkowe</w:t>
            </w:r>
          </w:p>
        </w:tc>
      </w:tr>
      <w:tr w:rsidR="47B50038" w:rsidRPr="00E22EA0" w14:paraId="31EBEFFE" w14:textId="77777777" w:rsidTr="47B50038">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3044B4" w14:textId="6B61A47A" w:rsidR="47B50038" w:rsidRPr="00E22EA0" w:rsidRDefault="47B50038" w:rsidP="47B50038">
            <w:pPr>
              <w:pStyle w:val="akarta"/>
              <w:rPr>
                <w:rFonts w:eastAsia="Times New Roman"/>
                <w:bCs/>
                <w:iCs w:val="0"/>
                <w:sz w:val="22"/>
                <w:szCs w:val="22"/>
              </w:rPr>
            </w:pPr>
            <w:r w:rsidRPr="00E22EA0">
              <w:rPr>
                <w:rFonts w:eastAsia="Times New Roman"/>
                <w:bCs/>
                <w:iCs w:val="0"/>
                <w:sz w:val="22"/>
                <w:szCs w:val="22"/>
              </w:rPr>
              <w:t>Moduł/specjalizacja</w:t>
            </w:r>
          </w:p>
        </w:tc>
        <w:tc>
          <w:tcPr>
            <w:tcW w:w="49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E5966C" w14:textId="2A8BD4C4" w:rsidR="47B50038" w:rsidRPr="00E22EA0" w:rsidRDefault="47B50038" w:rsidP="47B50038">
            <w:pPr>
              <w:pStyle w:val="akarta"/>
              <w:rPr>
                <w:rFonts w:eastAsia="Times New Roman"/>
                <w:bCs/>
                <w:iCs w:val="0"/>
                <w:sz w:val="22"/>
                <w:szCs w:val="22"/>
              </w:rPr>
            </w:pPr>
            <w:r w:rsidRPr="00E22EA0">
              <w:rPr>
                <w:rFonts w:eastAsia="Times New Roman"/>
                <w:bCs/>
                <w:iCs w:val="0"/>
                <w:sz w:val="22"/>
                <w:szCs w:val="22"/>
              </w:rPr>
              <w:t>Przedmioty interdyscyplinarne</w:t>
            </w:r>
            <w:r w:rsidRPr="00E22EA0">
              <w:rPr>
                <w:rFonts w:eastAsia="Times New Roman"/>
                <w:b w:val="0"/>
                <w:iCs w:val="0"/>
                <w:sz w:val="22"/>
                <w:szCs w:val="22"/>
              </w:rPr>
              <w:t xml:space="preserve"> </w:t>
            </w:r>
            <w:r w:rsidRPr="00E22EA0">
              <w:rPr>
                <w:rFonts w:eastAsia="Times New Roman"/>
                <w:bCs/>
                <w:iCs w:val="0"/>
                <w:sz w:val="22"/>
                <w:szCs w:val="22"/>
              </w:rPr>
              <w:t>/ nauczycielska i translatorska</w:t>
            </w:r>
          </w:p>
        </w:tc>
      </w:tr>
      <w:tr w:rsidR="47B50038" w:rsidRPr="00E22EA0" w14:paraId="56CFFF0E" w14:textId="77777777" w:rsidTr="47B50038">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EFBA4E" w14:textId="4FF6EE30" w:rsidR="47B50038" w:rsidRPr="00E22EA0" w:rsidRDefault="47B50038" w:rsidP="47B50038">
            <w:pPr>
              <w:pStyle w:val="akarta"/>
              <w:rPr>
                <w:rFonts w:eastAsia="Times New Roman"/>
                <w:bCs/>
                <w:iCs w:val="0"/>
                <w:sz w:val="22"/>
                <w:szCs w:val="22"/>
              </w:rPr>
            </w:pPr>
            <w:r w:rsidRPr="00E22EA0">
              <w:rPr>
                <w:rFonts w:eastAsia="Times New Roman"/>
                <w:bCs/>
                <w:iCs w:val="0"/>
                <w:sz w:val="22"/>
                <w:szCs w:val="22"/>
              </w:rPr>
              <w:t>Język, w którym prowadzone są zajęcia</w:t>
            </w:r>
          </w:p>
        </w:tc>
        <w:tc>
          <w:tcPr>
            <w:tcW w:w="49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1E01EE" w14:textId="2508F9D1" w:rsidR="47B50038" w:rsidRPr="00E22EA0" w:rsidRDefault="47B50038" w:rsidP="47B50038">
            <w:pPr>
              <w:pStyle w:val="akarta"/>
              <w:rPr>
                <w:rFonts w:eastAsia="Times New Roman"/>
                <w:bCs/>
                <w:iCs w:val="0"/>
                <w:sz w:val="22"/>
                <w:szCs w:val="22"/>
              </w:rPr>
            </w:pPr>
            <w:r w:rsidRPr="00E22EA0">
              <w:rPr>
                <w:rFonts w:eastAsia="Times New Roman"/>
                <w:bCs/>
                <w:iCs w:val="0"/>
                <w:sz w:val="22"/>
                <w:szCs w:val="22"/>
              </w:rPr>
              <w:t>język polski</w:t>
            </w:r>
          </w:p>
        </w:tc>
      </w:tr>
      <w:tr w:rsidR="47B50038" w:rsidRPr="00E22EA0" w14:paraId="2F914892" w14:textId="77777777" w:rsidTr="47B50038">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1FAD93" w14:textId="413B9B2A" w:rsidR="47B50038" w:rsidRPr="00E22EA0" w:rsidRDefault="47B50038" w:rsidP="47B50038">
            <w:pPr>
              <w:pStyle w:val="akarta"/>
              <w:rPr>
                <w:rFonts w:eastAsia="Times New Roman"/>
                <w:bCs/>
                <w:iCs w:val="0"/>
                <w:sz w:val="22"/>
                <w:szCs w:val="22"/>
              </w:rPr>
            </w:pPr>
            <w:r w:rsidRPr="00E22EA0">
              <w:rPr>
                <w:rFonts w:eastAsia="Times New Roman"/>
                <w:bCs/>
                <w:iCs w:val="0"/>
                <w:sz w:val="22"/>
                <w:szCs w:val="22"/>
              </w:rPr>
              <w:t>Rok studiów</w:t>
            </w:r>
          </w:p>
        </w:tc>
        <w:tc>
          <w:tcPr>
            <w:tcW w:w="49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35F9B8" w14:textId="79CCD0C3" w:rsidR="47B50038" w:rsidRPr="00E22EA0" w:rsidRDefault="47B50038" w:rsidP="47B50038">
            <w:pPr>
              <w:pStyle w:val="akarta"/>
              <w:rPr>
                <w:rFonts w:eastAsia="Times New Roman"/>
                <w:bCs/>
                <w:iCs w:val="0"/>
                <w:sz w:val="22"/>
                <w:szCs w:val="22"/>
              </w:rPr>
            </w:pPr>
            <w:r w:rsidRPr="00E22EA0">
              <w:rPr>
                <w:rFonts w:eastAsia="Times New Roman"/>
                <w:bCs/>
                <w:iCs w:val="0"/>
                <w:sz w:val="22"/>
                <w:szCs w:val="22"/>
              </w:rPr>
              <w:t>II</w:t>
            </w:r>
          </w:p>
        </w:tc>
      </w:tr>
      <w:tr w:rsidR="47B50038" w:rsidRPr="00E22EA0" w14:paraId="6FD38A2D" w14:textId="77777777" w:rsidTr="47B50038">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D29FD0" w14:textId="5D81FB30" w:rsidR="47B50038" w:rsidRPr="00E22EA0" w:rsidRDefault="47B50038" w:rsidP="47B50038">
            <w:pPr>
              <w:pStyle w:val="akarta"/>
              <w:rPr>
                <w:rFonts w:eastAsia="Times New Roman"/>
                <w:bCs/>
                <w:iCs w:val="0"/>
                <w:sz w:val="22"/>
                <w:szCs w:val="22"/>
              </w:rPr>
            </w:pPr>
            <w:r w:rsidRPr="00E22EA0">
              <w:rPr>
                <w:rFonts w:eastAsia="Times New Roman"/>
                <w:bCs/>
                <w:iCs w:val="0"/>
                <w:sz w:val="22"/>
                <w:szCs w:val="22"/>
              </w:rPr>
              <w:t>Imię i nazwisko koordynatora zajęć oraz osób prowadzących zajęcia</w:t>
            </w:r>
          </w:p>
        </w:tc>
        <w:tc>
          <w:tcPr>
            <w:tcW w:w="49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0AAF6F" w14:textId="1D799BA5" w:rsidR="47B50038" w:rsidRPr="00E22EA0" w:rsidRDefault="47B50038" w:rsidP="47B50038">
            <w:pPr>
              <w:pStyle w:val="akarta"/>
              <w:rPr>
                <w:rFonts w:eastAsia="Times New Roman"/>
                <w:bCs/>
                <w:iCs w:val="0"/>
                <w:sz w:val="22"/>
                <w:szCs w:val="22"/>
              </w:rPr>
            </w:pPr>
            <w:r w:rsidRPr="00E22EA0">
              <w:rPr>
                <w:rFonts w:eastAsia="Times New Roman"/>
                <w:bCs/>
                <w:iCs w:val="0"/>
                <w:sz w:val="22"/>
                <w:szCs w:val="22"/>
              </w:rPr>
              <w:t>koordynator: dr Rafał Piechocki</w:t>
            </w:r>
          </w:p>
          <w:p w14:paraId="0B6655B7" w14:textId="553A8DC2" w:rsidR="47B50038" w:rsidRPr="00E22EA0" w:rsidRDefault="47B50038" w:rsidP="47B50038">
            <w:pPr>
              <w:pStyle w:val="akarta"/>
              <w:rPr>
                <w:rFonts w:eastAsia="Times New Roman"/>
                <w:bCs/>
                <w:iCs w:val="0"/>
                <w:sz w:val="22"/>
                <w:szCs w:val="22"/>
              </w:rPr>
            </w:pPr>
            <w:r w:rsidRPr="00E22EA0">
              <w:rPr>
                <w:rFonts w:eastAsia="Times New Roman"/>
                <w:bCs/>
                <w:iCs w:val="0"/>
                <w:sz w:val="22"/>
                <w:szCs w:val="22"/>
              </w:rPr>
              <w:t>prowadzący: prof. AJP dr hab. Natalia Chahrak</w:t>
            </w:r>
          </w:p>
        </w:tc>
      </w:tr>
    </w:tbl>
    <w:p w14:paraId="632235AA" w14:textId="25DE9AC4" w:rsidR="00810151" w:rsidRPr="00E22EA0" w:rsidRDefault="552A5A86" w:rsidP="47B50038">
      <w:pPr>
        <w:spacing w:before="120" w:after="120" w:line="240" w:lineRule="auto"/>
        <w:rPr>
          <w:rFonts w:ascii="Cambria" w:eastAsia="Cambria" w:hAnsi="Cambria" w:cs="Cambria"/>
        </w:rPr>
      </w:pPr>
      <w:r w:rsidRPr="00E22EA0">
        <w:rPr>
          <w:rFonts w:ascii="Cambria" w:eastAsia="Cambria" w:hAnsi="Cambria" w:cs="Cambria"/>
          <w:b/>
          <w:bCs/>
        </w:rPr>
        <w:t>2. Formy dydaktyczne prowadzenia zajęć i liczba godzin w semestrze</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591"/>
        <w:gridCol w:w="2342"/>
        <w:gridCol w:w="2195"/>
        <w:gridCol w:w="1932"/>
      </w:tblGrid>
      <w:tr w:rsidR="47B50038" w:rsidRPr="00E22EA0" w14:paraId="68C250B4" w14:textId="77777777" w:rsidTr="47B50038">
        <w:trPr>
          <w:trHeight w:val="300"/>
        </w:trPr>
        <w:tc>
          <w:tcPr>
            <w:tcW w:w="25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467B1E" w14:textId="110519D3" w:rsidR="47B50038" w:rsidRPr="00E22EA0" w:rsidRDefault="47B50038" w:rsidP="47B50038">
            <w:pPr>
              <w:spacing w:before="60" w:after="60" w:line="240" w:lineRule="auto"/>
              <w:jc w:val="center"/>
              <w:rPr>
                <w:rFonts w:ascii="Cambria" w:eastAsia="Cambria" w:hAnsi="Cambria" w:cs="Cambria"/>
              </w:rPr>
            </w:pPr>
            <w:r w:rsidRPr="00E22EA0">
              <w:rPr>
                <w:rFonts w:ascii="Cambria" w:eastAsia="Cambria" w:hAnsi="Cambria" w:cs="Cambria"/>
                <w:b/>
                <w:bCs/>
              </w:rPr>
              <w:t>Forma zajęć</w:t>
            </w:r>
          </w:p>
        </w:tc>
        <w:tc>
          <w:tcPr>
            <w:tcW w:w="23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CD69BA9" w14:textId="6D37FA42" w:rsidR="47B50038" w:rsidRPr="00E22EA0" w:rsidRDefault="47B50038" w:rsidP="47B50038">
            <w:pPr>
              <w:spacing w:before="60" w:after="60" w:line="240" w:lineRule="auto"/>
              <w:jc w:val="center"/>
              <w:rPr>
                <w:rFonts w:ascii="Cambria" w:eastAsia="Cambria" w:hAnsi="Cambria" w:cs="Cambria"/>
              </w:rPr>
            </w:pPr>
            <w:r w:rsidRPr="00E22EA0">
              <w:rPr>
                <w:rFonts w:ascii="Cambria" w:eastAsia="Cambria" w:hAnsi="Cambria" w:cs="Cambria"/>
                <w:b/>
                <w:bCs/>
              </w:rPr>
              <w:t>Liczba godzin</w:t>
            </w:r>
          </w:p>
        </w:tc>
        <w:tc>
          <w:tcPr>
            <w:tcW w:w="21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70FA67" w14:textId="518BDA5A" w:rsidR="47B50038" w:rsidRPr="00E22EA0" w:rsidRDefault="47B50038" w:rsidP="47B50038">
            <w:pPr>
              <w:spacing w:before="60" w:after="60" w:line="240" w:lineRule="auto"/>
              <w:jc w:val="center"/>
              <w:rPr>
                <w:rFonts w:ascii="Cambria" w:eastAsia="Cambria" w:hAnsi="Cambria" w:cs="Cambria"/>
              </w:rPr>
            </w:pPr>
            <w:r w:rsidRPr="00E22EA0">
              <w:rPr>
                <w:rFonts w:ascii="Cambria" w:eastAsia="Cambria" w:hAnsi="Cambria" w:cs="Cambria"/>
                <w:b/>
                <w:bCs/>
              </w:rPr>
              <w:t>Rok studiów/semestr</w:t>
            </w:r>
          </w:p>
        </w:tc>
        <w:tc>
          <w:tcPr>
            <w:tcW w:w="193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A95D57" w14:textId="007E5352" w:rsidR="47B50038" w:rsidRPr="00E22EA0" w:rsidRDefault="47B50038" w:rsidP="47B50038">
            <w:pPr>
              <w:spacing w:before="60" w:after="60" w:line="240" w:lineRule="auto"/>
              <w:jc w:val="center"/>
              <w:rPr>
                <w:rFonts w:ascii="Cambria" w:eastAsia="Cambria" w:hAnsi="Cambria" w:cs="Cambria"/>
              </w:rPr>
            </w:pPr>
            <w:r w:rsidRPr="00E22EA0">
              <w:rPr>
                <w:rFonts w:ascii="Cambria" w:eastAsia="Cambria" w:hAnsi="Cambria" w:cs="Cambria"/>
                <w:b/>
                <w:bCs/>
              </w:rPr>
              <w:t xml:space="preserve">Punkty ECTS </w:t>
            </w:r>
            <w:r w:rsidRPr="00E22EA0">
              <w:rPr>
                <w:rFonts w:ascii="Cambria" w:eastAsia="Cambria" w:hAnsi="Cambria" w:cs="Cambria"/>
              </w:rPr>
              <w:t>(zgodnie z programem studiów)</w:t>
            </w:r>
          </w:p>
        </w:tc>
      </w:tr>
      <w:tr w:rsidR="47B50038" w:rsidRPr="00E22EA0" w14:paraId="584CE42A" w14:textId="77777777" w:rsidTr="47B50038">
        <w:trPr>
          <w:trHeight w:val="300"/>
        </w:trPr>
        <w:tc>
          <w:tcPr>
            <w:tcW w:w="2591" w:type="dxa"/>
            <w:tcBorders>
              <w:top w:val="single" w:sz="6" w:space="0" w:color="auto"/>
              <w:left w:val="single" w:sz="6" w:space="0" w:color="auto"/>
              <w:bottom w:val="single" w:sz="6" w:space="0" w:color="auto"/>
              <w:right w:val="single" w:sz="6" w:space="0" w:color="auto"/>
            </w:tcBorders>
            <w:tcMar>
              <w:left w:w="105" w:type="dxa"/>
              <w:right w:w="105" w:type="dxa"/>
            </w:tcMar>
          </w:tcPr>
          <w:p w14:paraId="00494C6A" w14:textId="1FA7D501" w:rsidR="47B50038" w:rsidRPr="00E22EA0" w:rsidRDefault="47B50038" w:rsidP="47B50038">
            <w:pPr>
              <w:spacing w:before="60" w:after="60" w:line="240" w:lineRule="auto"/>
              <w:rPr>
                <w:rFonts w:ascii="Cambria" w:eastAsia="Cambria" w:hAnsi="Cambria" w:cs="Cambria"/>
                <w:sz w:val="20"/>
                <w:szCs w:val="20"/>
              </w:rPr>
            </w:pPr>
            <w:r w:rsidRPr="00E22EA0">
              <w:rPr>
                <w:rFonts w:ascii="Cambria" w:eastAsia="Cambria" w:hAnsi="Cambria" w:cs="Cambria"/>
                <w:b/>
                <w:bCs/>
                <w:sz w:val="20"/>
                <w:szCs w:val="20"/>
              </w:rPr>
              <w:t>wykład</w:t>
            </w:r>
          </w:p>
        </w:tc>
        <w:tc>
          <w:tcPr>
            <w:tcW w:w="23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E4A94DF" w14:textId="3E56D44E"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b/>
                <w:bCs/>
                <w:sz w:val="20"/>
                <w:szCs w:val="20"/>
              </w:rPr>
              <w:t>15/9</w:t>
            </w:r>
          </w:p>
        </w:tc>
        <w:tc>
          <w:tcPr>
            <w:tcW w:w="21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CBA7C7" w14:textId="7E9068DE"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b/>
                <w:bCs/>
                <w:sz w:val="20"/>
                <w:szCs w:val="20"/>
              </w:rPr>
              <w:t>II/3</w:t>
            </w:r>
          </w:p>
        </w:tc>
        <w:tc>
          <w:tcPr>
            <w:tcW w:w="193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1AA60D" w14:textId="4D0D271C"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b/>
                <w:bCs/>
                <w:sz w:val="20"/>
                <w:szCs w:val="20"/>
              </w:rPr>
              <w:t>1</w:t>
            </w:r>
          </w:p>
        </w:tc>
      </w:tr>
    </w:tbl>
    <w:p w14:paraId="66FBD0C6" w14:textId="0A0DCCB0" w:rsidR="00810151" w:rsidRPr="00E22EA0" w:rsidRDefault="552A5A86" w:rsidP="47B50038">
      <w:pPr>
        <w:spacing w:before="120" w:after="120" w:line="240" w:lineRule="auto"/>
        <w:rPr>
          <w:rFonts w:ascii="Cambria" w:eastAsia="Cambria" w:hAnsi="Cambria" w:cs="Cambria"/>
        </w:rPr>
      </w:pPr>
      <w:r w:rsidRPr="00E22EA0">
        <w:rPr>
          <w:rFonts w:ascii="Cambria" w:eastAsia="Cambria" w:hAnsi="Cambria" w:cs="Cambria"/>
          <w:b/>
          <w:bCs/>
        </w:rPr>
        <w:t>3. Wymagania wstępne, z uwzględnieniem sekwencyjności zajęć</w:t>
      </w:r>
    </w:p>
    <w:tbl>
      <w:tblPr>
        <w:tblStyle w:val="Tabela-Siatka"/>
        <w:tblW w:w="0" w:type="auto"/>
        <w:tblLayout w:type="fixed"/>
        <w:tblLook w:val="06A0" w:firstRow="1" w:lastRow="0" w:firstColumn="1" w:lastColumn="0" w:noHBand="1" w:noVBand="1"/>
      </w:tblPr>
      <w:tblGrid>
        <w:gridCol w:w="9060"/>
      </w:tblGrid>
      <w:tr w:rsidR="47B50038" w:rsidRPr="00E22EA0" w14:paraId="3CD79554" w14:textId="77777777" w:rsidTr="47B50038">
        <w:trPr>
          <w:trHeight w:val="300"/>
        </w:trPr>
        <w:tc>
          <w:tcPr>
            <w:tcW w:w="9060" w:type="dxa"/>
          </w:tcPr>
          <w:p w14:paraId="0A3B89E1" w14:textId="6E1DE09B" w:rsidR="06D911C4" w:rsidRPr="00E22EA0" w:rsidRDefault="06D911C4"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Podstawowa wiedza ogólna z zakresu nauk społecznych i humanistycznych.</w:t>
            </w:r>
          </w:p>
          <w:p w14:paraId="0A7E3F69" w14:textId="3D9A9AE6" w:rsidR="06D911C4" w:rsidRPr="00E22EA0" w:rsidRDefault="06D911C4" w:rsidP="47B50038">
            <w:pPr>
              <w:spacing w:before="20" w:after="20"/>
              <w:rPr>
                <w:rFonts w:ascii="Cambria" w:eastAsia="Cambria" w:hAnsi="Cambria" w:cs="Cambria"/>
                <w:sz w:val="20"/>
                <w:szCs w:val="20"/>
              </w:rPr>
            </w:pPr>
            <w:r w:rsidRPr="00E22EA0">
              <w:rPr>
                <w:rFonts w:ascii="Cambria" w:eastAsia="Cambria" w:hAnsi="Cambria" w:cs="Cambria"/>
                <w:sz w:val="20"/>
                <w:szCs w:val="20"/>
              </w:rPr>
              <w:t>Umiejętność korzystania z różnych źródeł informacji: literatury przedmiotu, artykułów naukowych, prezentacji multimedialnych, opracowań. Umiejętność współpracy w grupie.</w:t>
            </w:r>
          </w:p>
        </w:tc>
      </w:tr>
    </w:tbl>
    <w:p w14:paraId="669EAF2F" w14:textId="199F858A" w:rsidR="00810151" w:rsidRPr="00E22EA0" w:rsidRDefault="552A5A86" w:rsidP="47B50038">
      <w:pPr>
        <w:spacing w:before="120" w:after="120" w:line="240" w:lineRule="auto"/>
        <w:rPr>
          <w:rFonts w:ascii="Cambria" w:eastAsia="Cambria" w:hAnsi="Cambria" w:cs="Cambria"/>
        </w:rPr>
      </w:pPr>
      <w:r w:rsidRPr="00E22EA0">
        <w:rPr>
          <w:rFonts w:ascii="Cambria" w:eastAsia="Cambria" w:hAnsi="Cambria" w:cs="Cambria"/>
          <w:b/>
          <w:bCs/>
        </w:rPr>
        <w:t>4.  Cele kształcenia</w:t>
      </w:r>
    </w:p>
    <w:tbl>
      <w:tblPr>
        <w:tblStyle w:val="Tabela-Siatka"/>
        <w:tblW w:w="0" w:type="auto"/>
        <w:tblLayout w:type="fixed"/>
        <w:tblLook w:val="06A0" w:firstRow="1" w:lastRow="0" w:firstColumn="1" w:lastColumn="0" w:noHBand="1" w:noVBand="1"/>
      </w:tblPr>
      <w:tblGrid>
        <w:gridCol w:w="9060"/>
      </w:tblGrid>
      <w:tr w:rsidR="47B50038" w:rsidRPr="00E22EA0" w14:paraId="32F84DEC" w14:textId="77777777" w:rsidTr="47B50038">
        <w:trPr>
          <w:trHeight w:val="300"/>
        </w:trPr>
        <w:tc>
          <w:tcPr>
            <w:tcW w:w="9060" w:type="dxa"/>
          </w:tcPr>
          <w:p w14:paraId="545C8C20" w14:textId="28CF5A97" w:rsidR="7B3040DC" w:rsidRPr="00E22EA0" w:rsidRDefault="7B3040DC" w:rsidP="47B50038">
            <w:pPr>
              <w:spacing w:before="60" w:after="60" w:line="276" w:lineRule="auto"/>
              <w:rPr>
                <w:rFonts w:ascii="Cambria" w:eastAsia="Cambria" w:hAnsi="Cambria" w:cs="Cambria"/>
                <w:sz w:val="20"/>
                <w:szCs w:val="20"/>
              </w:rPr>
            </w:pPr>
            <w:r w:rsidRPr="00E22EA0">
              <w:rPr>
                <w:rFonts w:ascii="Cambria" w:eastAsia="Cambria" w:hAnsi="Cambria" w:cs="Cambria"/>
                <w:sz w:val="20"/>
                <w:szCs w:val="20"/>
              </w:rPr>
              <w:t>C1 ‒ rozszerzenie wiedzy o zjawiskach kulturowych i roli komunikacji międzykulturowej we współczesnym społeczeństwie wielokulturowym, przedstawienie studentom terminologii zorientowanej na zastosowanie praktyczne w wybranej dziedzinie działalności zawodowej i społecznej;</w:t>
            </w:r>
          </w:p>
          <w:p w14:paraId="43A00858" w14:textId="6851D2EC" w:rsidR="7B3040DC" w:rsidRPr="00E22EA0" w:rsidRDefault="7B3040DC" w:rsidP="47B50038">
            <w:pPr>
              <w:spacing w:before="60" w:after="60" w:line="276" w:lineRule="auto"/>
              <w:rPr>
                <w:rFonts w:ascii="Cambria" w:eastAsia="Cambria" w:hAnsi="Cambria" w:cs="Cambria"/>
                <w:sz w:val="20"/>
                <w:szCs w:val="20"/>
              </w:rPr>
            </w:pPr>
            <w:r w:rsidRPr="00E22EA0">
              <w:rPr>
                <w:rFonts w:ascii="Cambria" w:eastAsia="Cambria" w:hAnsi="Cambria" w:cs="Cambria"/>
                <w:sz w:val="20"/>
                <w:szCs w:val="20"/>
              </w:rPr>
              <w:t>C2 ‒ zdobycie wiedzy na temat procesów komunikowania międzykulturowego oraz ich prawidłowości i zakłócenia;</w:t>
            </w:r>
          </w:p>
          <w:p w14:paraId="668D16F3" w14:textId="0AAD1A84" w:rsidR="7B3040DC" w:rsidRPr="00E22EA0" w:rsidRDefault="7B3040DC" w:rsidP="47B50038">
            <w:pPr>
              <w:spacing w:before="60" w:after="60" w:line="276" w:lineRule="auto"/>
              <w:rPr>
                <w:rFonts w:ascii="Cambria" w:eastAsia="Cambria" w:hAnsi="Cambria" w:cs="Cambria"/>
                <w:sz w:val="20"/>
                <w:szCs w:val="20"/>
              </w:rPr>
            </w:pPr>
            <w:r w:rsidRPr="00E22EA0">
              <w:rPr>
                <w:rFonts w:ascii="Cambria" w:eastAsia="Cambria" w:hAnsi="Cambria" w:cs="Cambria"/>
                <w:sz w:val="20"/>
                <w:szCs w:val="20"/>
              </w:rPr>
              <w:t>C3 ‒ nabycie umiejętności rozumienia i analizowania ludzkich zachowań, ich motywów oraz społecznych konsekwencji w obszarze międzykulturowym.</w:t>
            </w:r>
          </w:p>
          <w:p w14:paraId="1C5AC782" w14:textId="5FD9ED52" w:rsidR="7B3040DC" w:rsidRPr="00E22EA0" w:rsidRDefault="7B3040DC" w:rsidP="47B50038">
            <w:pPr>
              <w:spacing w:before="60" w:after="60"/>
              <w:rPr>
                <w:rFonts w:ascii="Cambria" w:eastAsia="Cambria" w:hAnsi="Cambria" w:cs="Cambria"/>
                <w:sz w:val="20"/>
                <w:szCs w:val="20"/>
              </w:rPr>
            </w:pPr>
            <w:r w:rsidRPr="00E22EA0">
              <w:rPr>
                <w:rFonts w:ascii="Cambria" w:eastAsia="Cambria" w:hAnsi="Cambria" w:cs="Cambria"/>
                <w:sz w:val="20"/>
                <w:szCs w:val="20"/>
              </w:rPr>
              <w:t>C4 ‒ rozwinięcie umiejętności</w:t>
            </w:r>
            <w:r w:rsidRPr="00E22EA0">
              <w:rPr>
                <w:rFonts w:ascii="Cambria" w:eastAsia="Calibri" w:hAnsi="Cambria" w:cs="Calibri"/>
              </w:rPr>
              <w:t xml:space="preserve"> </w:t>
            </w:r>
            <w:r w:rsidRPr="00E22EA0">
              <w:rPr>
                <w:rFonts w:ascii="Cambria" w:eastAsia="Cambria" w:hAnsi="Cambria" w:cs="Cambria"/>
                <w:sz w:val="20"/>
                <w:szCs w:val="20"/>
              </w:rPr>
              <w:t xml:space="preserve">komunikowania się i porozumiewania się z osobami pochodzącymi z </w:t>
            </w:r>
            <w:r w:rsidRPr="00E22EA0">
              <w:rPr>
                <w:rFonts w:ascii="Cambria" w:eastAsia="Cambria" w:hAnsi="Cambria" w:cs="Cambria"/>
                <w:sz w:val="20"/>
                <w:szCs w:val="20"/>
              </w:rPr>
              <w:lastRenderedPageBreak/>
              <w:t>różnych kultur oraz tworzenia dobrej atmosfery dla komunikacji w środowisku wielokulturowym.</w:t>
            </w:r>
          </w:p>
        </w:tc>
      </w:tr>
    </w:tbl>
    <w:p w14:paraId="0F60C932" w14:textId="21519869" w:rsidR="00810151" w:rsidRPr="00E22EA0" w:rsidRDefault="00810151" w:rsidP="47B50038">
      <w:pPr>
        <w:spacing w:before="60" w:after="60" w:line="240" w:lineRule="auto"/>
        <w:rPr>
          <w:rFonts w:ascii="Cambria" w:eastAsia="Cambria" w:hAnsi="Cambria" w:cs="Cambria"/>
          <w:sz w:val="12"/>
          <w:szCs w:val="12"/>
        </w:rPr>
      </w:pPr>
    </w:p>
    <w:p w14:paraId="118DADA8" w14:textId="11CD0888" w:rsidR="00810151" w:rsidRPr="00E22EA0" w:rsidRDefault="552A5A86" w:rsidP="47B50038">
      <w:pPr>
        <w:spacing w:before="120" w:after="120" w:line="240" w:lineRule="auto"/>
        <w:rPr>
          <w:rFonts w:ascii="Cambria" w:eastAsia="Cambria" w:hAnsi="Cambria" w:cs="Cambria"/>
        </w:rPr>
      </w:pPr>
      <w:r w:rsidRPr="00E22EA0">
        <w:rPr>
          <w:rFonts w:ascii="Cambria" w:eastAsia="Cambria" w:hAnsi="Cambria" w:cs="Cambria"/>
          <w:b/>
          <w:bCs/>
        </w:rPr>
        <w:t xml:space="preserve">5. Efekty uczenia się dla zajęć wraz z odniesieniem do efektów kierunkowych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98"/>
        <w:gridCol w:w="6086"/>
        <w:gridCol w:w="1576"/>
      </w:tblGrid>
      <w:tr w:rsidR="47B50038" w:rsidRPr="00E22EA0" w14:paraId="5EA71E87" w14:textId="77777777" w:rsidTr="47B50038">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3B9C8B0" w14:textId="21614D7C" w:rsidR="47B50038" w:rsidRPr="00E22EA0" w:rsidRDefault="47B50038" w:rsidP="47B50038">
            <w:pPr>
              <w:spacing w:before="60" w:after="60" w:line="276" w:lineRule="auto"/>
              <w:jc w:val="center"/>
              <w:rPr>
                <w:rFonts w:ascii="Cambria" w:eastAsia="Cambria" w:hAnsi="Cambria" w:cs="Cambria"/>
              </w:rPr>
            </w:pPr>
            <w:r w:rsidRPr="00E22EA0">
              <w:rPr>
                <w:rFonts w:ascii="Cambria" w:eastAsia="Cambria" w:hAnsi="Cambria" w:cs="Cambria"/>
                <w:b/>
                <w:bCs/>
              </w:rPr>
              <w:t>Symbol efektu uczenia się</w:t>
            </w:r>
          </w:p>
        </w:tc>
        <w:tc>
          <w:tcPr>
            <w:tcW w:w="608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0A79B9" w14:textId="7F68033E" w:rsidR="47B50038" w:rsidRPr="00E22EA0" w:rsidRDefault="47B50038" w:rsidP="47B50038">
            <w:pPr>
              <w:spacing w:before="60" w:after="60" w:line="276" w:lineRule="auto"/>
              <w:jc w:val="center"/>
              <w:rPr>
                <w:rFonts w:ascii="Cambria" w:eastAsia="Cambria" w:hAnsi="Cambria" w:cs="Cambria"/>
              </w:rPr>
            </w:pPr>
            <w:r w:rsidRPr="00E22EA0">
              <w:rPr>
                <w:rFonts w:ascii="Cambria" w:eastAsia="Cambria" w:hAnsi="Cambria" w:cs="Cambria"/>
                <w:b/>
                <w:bCs/>
              </w:rPr>
              <w:t>Opis efektu uczenia się</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C9BC48" w14:textId="30A273A8" w:rsidR="47B50038" w:rsidRPr="00E22EA0" w:rsidRDefault="47B50038" w:rsidP="47B50038">
            <w:pPr>
              <w:spacing w:before="60" w:after="60" w:line="276" w:lineRule="auto"/>
              <w:jc w:val="center"/>
              <w:rPr>
                <w:rFonts w:ascii="Cambria" w:eastAsia="Cambria" w:hAnsi="Cambria" w:cs="Cambria"/>
              </w:rPr>
            </w:pPr>
            <w:r w:rsidRPr="00E22EA0">
              <w:rPr>
                <w:rFonts w:ascii="Cambria" w:eastAsia="Cambria" w:hAnsi="Cambria" w:cs="Cambria"/>
                <w:b/>
                <w:bCs/>
              </w:rPr>
              <w:t>Odniesienie do efektu kierunkowego</w:t>
            </w:r>
          </w:p>
        </w:tc>
      </w:tr>
      <w:tr w:rsidR="47B50038" w:rsidRPr="00E22EA0" w14:paraId="08CDF290" w14:textId="77777777" w:rsidTr="47B50038">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18F2C86F" w14:textId="1180BB85" w:rsidR="47B50038" w:rsidRPr="00E22EA0" w:rsidRDefault="47B50038" w:rsidP="47B50038">
            <w:pPr>
              <w:spacing w:before="60" w:after="60" w:line="276" w:lineRule="auto"/>
              <w:jc w:val="center"/>
              <w:rPr>
                <w:rFonts w:ascii="Cambria" w:eastAsia="Cambria" w:hAnsi="Cambria" w:cs="Cambria"/>
                <w:sz w:val="20"/>
                <w:szCs w:val="20"/>
              </w:rPr>
            </w:pPr>
            <w:r w:rsidRPr="00E22EA0">
              <w:rPr>
                <w:rFonts w:ascii="Cambria" w:eastAsia="Cambria" w:hAnsi="Cambria" w:cs="Cambria"/>
                <w:b/>
                <w:bCs/>
                <w:sz w:val="20"/>
                <w:szCs w:val="20"/>
              </w:rPr>
              <w:t>WIEDZA</w:t>
            </w:r>
          </w:p>
          <w:p w14:paraId="3EF9C296" w14:textId="35DF7528" w:rsidR="47B50038" w:rsidRPr="00E22EA0" w:rsidRDefault="47B50038" w:rsidP="47B50038">
            <w:pPr>
              <w:spacing w:before="60" w:after="60" w:line="276" w:lineRule="auto"/>
              <w:jc w:val="both"/>
              <w:rPr>
                <w:rFonts w:ascii="Cambria" w:eastAsia="Cambria" w:hAnsi="Cambria" w:cs="Cambria"/>
                <w:sz w:val="20"/>
                <w:szCs w:val="20"/>
              </w:rPr>
            </w:pPr>
            <w:r w:rsidRPr="00E22EA0">
              <w:rPr>
                <w:rFonts w:ascii="Cambria" w:eastAsia="Cambria" w:hAnsi="Cambria" w:cs="Cambria"/>
                <w:b/>
                <w:bCs/>
                <w:sz w:val="20"/>
                <w:szCs w:val="20"/>
              </w:rPr>
              <w:t xml:space="preserve">                                 </w:t>
            </w:r>
            <w:r w:rsidRPr="00E22EA0">
              <w:rPr>
                <w:rFonts w:ascii="Cambria" w:eastAsia="Cambria" w:hAnsi="Cambria" w:cs="Cambria"/>
                <w:sz w:val="20"/>
                <w:szCs w:val="20"/>
              </w:rPr>
              <w:t>Absolwent zna i rozumie:</w:t>
            </w:r>
          </w:p>
        </w:tc>
      </w:tr>
      <w:tr w:rsidR="47B50038" w:rsidRPr="00E22EA0" w14:paraId="708D5E4D" w14:textId="77777777" w:rsidTr="47B50038">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0BF3D7" w14:textId="53E1257E" w:rsidR="47B50038" w:rsidRPr="00E22EA0" w:rsidRDefault="47B50038" w:rsidP="47B50038">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rPr>
              <w:t>W_01</w:t>
            </w:r>
          </w:p>
        </w:tc>
        <w:tc>
          <w:tcPr>
            <w:tcW w:w="6086" w:type="dxa"/>
            <w:tcBorders>
              <w:top w:val="nil"/>
              <w:left w:val="single" w:sz="6" w:space="0" w:color="auto"/>
              <w:bottom w:val="single" w:sz="6" w:space="0" w:color="auto"/>
              <w:right w:val="single" w:sz="6" w:space="0" w:color="auto"/>
            </w:tcBorders>
            <w:tcMar>
              <w:left w:w="105" w:type="dxa"/>
              <w:right w:w="105" w:type="dxa"/>
            </w:tcMar>
          </w:tcPr>
          <w:p w14:paraId="0A8DB85F" w14:textId="60D06F9B" w:rsidR="47B50038" w:rsidRPr="00E22EA0" w:rsidRDefault="47B50038" w:rsidP="47B50038">
            <w:pPr>
              <w:spacing w:before="60" w:after="60" w:line="276" w:lineRule="auto"/>
              <w:rPr>
                <w:rFonts w:ascii="Cambria" w:eastAsia="Cambria" w:hAnsi="Cambria" w:cs="Cambria"/>
                <w:sz w:val="20"/>
                <w:szCs w:val="20"/>
              </w:rPr>
            </w:pPr>
            <w:r w:rsidRPr="00E22EA0">
              <w:rPr>
                <w:rFonts w:ascii="Cambria" w:eastAsia="Cambria" w:hAnsi="Cambria" w:cs="Cambria"/>
                <w:sz w:val="20"/>
                <w:szCs w:val="20"/>
              </w:rPr>
              <w:t>role komunikacji międzykulturowej we współczesnym społeczeństwie, zjawiska kulturowe oraz pojęcia i terminologię zorientowaną na zastosowanie praktyczne w wybranej dziedzinie działalności zawodowej i społecznej;</w:t>
            </w:r>
          </w:p>
        </w:tc>
        <w:tc>
          <w:tcPr>
            <w:tcW w:w="1576" w:type="dxa"/>
            <w:tcBorders>
              <w:top w:val="nil"/>
              <w:left w:val="single" w:sz="6" w:space="0" w:color="auto"/>
              <w:bottom w:val="single" w:sz="6" w:space="0" w:color="auto"/>
              <w:right w:val="single" w:sz="6" w:space="0" w:color="auto"/>
            </w:tcBorders>
            <w:tcMar>
              <w:left w:w="105" w:type="dxa"/>
              <w:right w:w="105" w:type="dxa"/>
            </w:tcMar>
            <w:vAlign w:val="center"/>
          </w:tcPr>
          <w:p w14:paraId="28692DB4" w14:textId="38007F35" w:rsidR="47B50038" w:rsidRPr="00E22EA0" w:rsidRDefault="47B50038" w:rsidP="002B36F5">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rPr>
              <w:t>K_W03,</w:t>
            </w:r>
          </w:p>
          <w:p w14:paraId="63BD1102" w14:textId="05CDC629" w:rsidR="47B50038" w:rsidRPr="00E22EA0" w:rsidRDefault="47B50038" w:rsidP="47B50038">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rPr>
              <w:t>K_W14</w:t>
            </w:r>
          </w:p>
        </w:tc>
      </w:tr>
      <w:tr w:rsidR="47B50038" w:rsidRPr="00E22EA0" w14:paraId="11171ED3" w14:textId="77777777" w:rsidTr="47B50038">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AABE13" w14:textId="6A5E15BF" w:rsidR="47B50038" w:rsidRPr="00E22EA0" w:rsidRDefault="47B50038" w:rsidP="47B50038">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rPr>
              <w:t>W_02</w:t>
            </w:r>
          </w:p>
        </w:tc>
        <w:tc>
          <w:tcPr>
            <w:tcW w:w="6086" w:type="dxa"/>
            <w:tcBorders>
              <w:top w:val="single" w:sz="6" w:space="0" w:color="auto"/>
              <w:left w:val="single" w:sz="6" w:space="0" w:color="auto"/>
              <w:bottom w:val="single" w:sz="6" w:space="0" w:color="auto"/>
              <w:right w:val="single" w:sz="6" w:space="0" w:color="auto"/>
            </w:tcBorders>
            <w:tcMar>
              <w:left w:w="105" w:type="dxa"/>
              <w:right w:w="105" w:type="dxa"/>
            </w:tcMar>
          </w:tcPr>
          <w:p w14:paraId="6ABB00B1" w14:textId="3D8B1D2B" w:rsidR="47B50038" w:rsidRPr="00E22EA0" w:rsidRDefault="47B50038" w:rsidP="47B50038">
            <w:pPr>
              <w:spacing w:before="60" w:after="60" w:line="276" w:lineRule="auto"/>
              <w:rPr>
                <w:rFonts w:ascii="Cambria" w:eastAsia="Cambria" w:hAnsi="Cambria" w:cs="Cambria"/>
                <w:sz w:val="20"/>
                <w:szCs w:val="20"/>
              </w:rPr>
            </w:pPr>
            <w:r w:rsidRPr="00E22EA0">
              <w:rPr>
                <w:rFonts w:ascii="Cambria" w:eastAsia="Cambria" w:hAnsi="Cambria" w:cs="Cambria"/>
                <w:sz w:val="20"/>
                <w:szCs w:val="20"/>
              </w:rPr>
              <w:t>procesy komunikowania międzykulturowego oraz ich prawidłowości i zakłócenia.</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34887C" w14:textId="7BD6484D" w:rsidR="47B50038" w:rsidRPr="00E22EA0" w:rsidRDefault="47B50038" w:rsidP="47B50038">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rPr>
              <w:t>K_W05,</w:t>
            </w:r>
          </w:p>
          <w:p w14:paraId="73D994DE" w14:textId="2F73D874" w:rsidR="47B50038" w:rsidRPr="00E22EA0" w:rsidRDefault="47B50038" w:rsidP="47B50038">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rPr>
              <w:t>K_W12</w:t>
            </w:r>
          </w:p>
        </w:tc>
      </w:tr>
      <w:tr w:rsidR="47B50038" w:rsidRPr="00E22EA0" w14:paraId="4B79B156" w14:textId="77777777" w:rsidTr="47B50038">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885C73" w14:textId="7F3CFF61" w:rsidR="47B50038" w:rsidRPr="00E22EA0" w:rsidRDefault="47B50038" w:rsidP="47B50038">
            <w:pPr>
              <w:spacing w:before="60" w:after="60" w:line="276" w:lineRule="auto"/>
              <w:jc w:val="center"/>
              <w:rPr>
                <w:rFonts w:ascii="Cambria" w:eastAsia="Cambria" w:hAnsi="Cambria" w:cs="Cambria"/>
                <w:sz w:val="20"/>
                <w:szCs w:val="20"/>
              </w:rPr>
            </w:pPr>
            <w:r w:rsidRPr="00E22EA0">
              <w:rPr>
                <w:rFonts w:ascii="Cambria" w:eastAsia="Cambria" w:hAnsi="Cambria" w:cs="Cambria"/>
                <w:b/>
                <w:bCs/>
                <w:sz w:val="20"/>
                <w:szCs w:val="20"/>
              </w:rPr>
              <w:t>UMIEJĘTNOŚCI</w:t>
            </w:r>
          </w:p>
          <w:p w14:paraId="1ED35D66" w14:textId="265BBCAE" w:rsidR="47B50038" w:rsidRPr="00E22EA0" w:rsidRDefault="47B50038" w:rsidP="47B50038">
            <w:pPr>
              <w:spacing w:before="60" w:after="60" w:line="276" w:lineRule="auto"/>
              <w:jc w:val="both"/>
              <w:rPr>
                <w:rFonts w:ascii="Cambria" w:eastAsia="Cambria" w:hAnsi="Cambria" w:cs="Cambria"/>
                <w:sz w:val="20"/>
                <w:szCs w:val="20"/>
              </w:rPr>
            </w:pPr>
            <w:r w:rsidRPr="00E22EA0">
              <w:rPr>
                <w:rFonts w:ascii="Cambria" w:eastAsia="Cambria" w:hAnsi="Cambria" w:cs="Cambria"/>
                <w:sz w:val="20"/>
                <w:szCs w:val="20"/>
              </w:rPr>
              <w:t xml:space="preserve">                                 Absolwent potrafi:</w:t>
            </w:r>
          </w:p>
        </w:tc>
      </w:tr>
      <w:tr w:rsidR="47B50038" w:rsidRPr="00E22EA0" w14:paraId="5772331A" w14:textId="77777777" w:rsidTr="47B50038">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F6893C" w14:textId="3AF20F08" w:rsidR="47B50038" w:rsidRPr="00E22EA0" w:rsidRDefault="47B50038" w:rsidP="47B50038">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rPr>
              <w:t>U_01</w:t>
            </w:r>
          </w:p>
        </w:tc>
        <w:tc>
          <w:tcPr>
            <w:tcW w:w="6086" w:type="dxa"/>
            <w:tcBorders>
              <w:top w:val="nil"/>
              <w:left w:val="single" w:sz="6" w:space="0" w:color="auto"/>
              <w:bottom w:val="single" w:sz="6" w:space="0" w:color="auto"/>
              <w:right w:val="single" w:sz="6" w:space="0" w:color="auto"/>
            </w:tcBorders>
            <w:tcMar>
              <w:left w:w="105" w:type="dxa"/>
              <w:right w:w="105" w:type="dxa"/>
            </w:tcMar>
          </w:tcPr>
          <w:p w14:paraId="2D157BB6" w14:textId="6649BBE3" w:rsidR="47B50038" w:rsidRPr="00E22EA0" w:rsidRDefault="47B50038" w:rsidP="47B50038">
            <w:pPr>
              <w:spacing w:before="60" w:after="60" w:line="276" w:lineRule="auto"/>
              <w:rPr>
                <w:rFonts w:ascii="Cambria" w:eastAsia="Cambria" w:hAnsi="Cambria" w:cs="Cambria"/>
                <w:sz w:val="20"/>
                <w:szCs w:val="20"/>
              </w:rPr>
            </w:pPr>
            <w:r w:rsidRPr="00E22EA0">
              <w:rPr>
                <w:rFonts w:ascii="Cambria" w:eastAsia="Cambria" w:hAnsi="Cambria" w:cs="Cambria"/>
                <w:sz w:val="20"/>
                <w:szCs w:val="20"/>
              </w:rPr>
              <w:t>analizować przyczyny zachodzących współcześnie procesów międzykulturowych, rozumieć ludzkie zachowania i analizować ich motywy oraz społeczne konsekwencje w obszarze międzykulturowym.</w:t>
            </w:r>
          </w:p>
        </w:tc>
        <w:tc>
          <w:tcPr>
            <w:tcW w:w="1576" w:type="dxa"/>
            <w:tcBorders>
              <w:top w:val="nil"/>
              <w:left w:val="single" w:sz="6" w:space="0" w:color="auto"/>
              <w:bottom w:val="single" w:sz="6" w:space="0" w:color="auto"/>
              <w:right w:val="single" w:sz="6" w:space="0" w:color="auto"/>
            </w:tcBorders>
            <w:tcMar>
              <w:left w:w="105" w:type="dxa"/>
              <w:right w:w="105" w:type="dxa"/>
            </w:tcMar>
            <w:vAlign w:val="center"/>
          </w:tcPr>
          <w:p w14:paraId="3DFB6D92" w14:textId="58DFBA45" w:rsidR="47B50038" w:rsidRPr="00E22EA0" w:rsidRDefault="47B50038" w:rsidP="47B50038">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rPr>
              <w:t>K_U12,</w:t>
            </w:r>
          </w:p>
          <w:p w14:paraId="70B99EF0" w14:textId="4860113C" w:rsidR="47B50038" w:rsidRPr="00E22EA0" w:rsidRDefault="47B50038" w:rsidP="47B50038">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rPr>
              <w:t>K_U14</w:t>
            </w:r>
          </w:p>
        </w:tc>
      </w:tr>
      <w:tr w:rsidR="47B50038" w:rsidRPr="00E22EA0" w14:paraId="23582D7F" w14:textId="77777777" w:rsidTr="47B50038">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12F23E" w14:textId="33A16D5B" w:rsidR="47B50038" w:rsidRPr="00E22EA0" w:rsidRDefault="47B50038" w:rsidP="47B50038">
            <w:pPr>
              <w:spacing w:before="60" w:after="60" w:line="276" w:lineRule="auto"/>
              <w:jc w:val="center"/>
              <w:rPr>
                <w:rFonts w:ascii="Cambria" w:eastAsia="Cambria" w:hAnsi="Cambria" w:cs="Cambria"/>
                <w:sz w:val="20"/>
                <w:szCs w:val="20"/>
              </w:rPr>
            </w:pPr>
            <w:r w:rsidRPr="00E22EA0">
              <w:rPr>
                <w:rFonts w:ascii="Cambria" w:eastAsia="Cambria" w:hAnsi="Cambria" w:cs="Cambria"/>
                <w:b/>
                <w:bCs/>
                <w:sz w:val="20"/>
                <w:szCs w:val="20"/>
              </w:rPr>
              <w:t>KOMPETENCJE SPOŁECZNE</w:t>
            </w:r>
          </w:p>
          <w:p w14:paraId="7C08E0C9" w14:textId="316C1BD0" w:rsidR="47B50038" w:rsidRPr="00E22EA0" w:rsidRDefault="47B50038" w:rsidP="47B50038">
            <w:pPr>
              <w:spacing w:before="60" w:after="60" w:line="276" w:lineRule="auto"/>
              <w:jc w:val="both"/>
              <w:rPr>
                <w:rFonts w:ascii="Cambria" w:eastAsia="Cambria" w:hAnsi="Cambria" w:cs="Cambria"/>
                <w:sz w:val="20"/>
                <w:szCs w:val="20"/>
              </w:rPr>
            </w:pPr>
            <w:r w:rsidRPr="00E22EA0">
              <w:rPr>
                <w:rFonts w:ascii="Cambria" w:eastAsia="Cambria" w:hAnsi="Cambria" w:cs="Cambria"/>
                <w:sz w:val="20"/>
                <w:szCs w:val="20"/>
              </w:rPr>
              <w:t xml:space="preserve">                                 Absolwent jest gotów do:</w:t>
            </w:r>
          </w:p>
        </w:tc>
      </w:tr>
      <w:tr w:rsidR="47B50038" w:rsidRPr="00E22EA0" w14:paraId="78E96F19" w14:textId="77777777" w:rsidTr="47B50038">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AB5944" w14:textId="3D6012EB" w:rsidR="47B50038" w:rsidRPr="00E22EA0" w:rsidRDefault="47B50038" w:rsidP="47B50038">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rPr>
              <w:t>K_01</w:t>
            </w:r>
          </w:p>
        </w:tc>
        <w:tc>
          <w:tcPr>
            <w:tcW w:w="6086" w:type="dxa"/>
            <w:tcBorders>
              <w:top w:val="nil"/>
              <w:left w:val="single" w:sz="6" w:space="0" w:color="auto"/>
              <w:bottom w:val="single" w:sz="6" w:space="0" w:color="auto"/>
              <w:right w:val="single" w:sz="6" w:space="0" w:color="auto"/>
            </w:tcBorders>
            <w:tcMar>
              <w:left w:w="105" w:type="dxa"/>
              <w:right w:w="105" w:type="dxa"/>
            </w:tcMar>
          </w:tcPr>
          <w:p w14:paraId="4788EB39" w14:textId="4DF51FFF" w:rsidR="47B50038" w:rsidRPr="00E22EA0" w:rsidRDefault="47B50038" w:rsidP="47B50038">
            <w:pPr>
              <w:spacing w:before="60" w:after="60" w:line="276" w:lineRule="auto"/>
              <w:rPr>
                <w:rFonts w:ascii="Cambria" w:eastAsia="Cambria" w:hAnsi="Cambria" w:cs="Cambria"/>
                <w:sz w:val="20"/>
                <w:szCs w:val="20"/>
              </w:rPr>
            </w:pPr>
            <w:r w:rsidRPr="00E22EA0">
              <w:rPr>
                <w:rFonts w:ascii="Cambria" w:eastAsia="Cambria" w:hAnsi="Cambria" w:cs="Cambria"/>
                <w:sz w:val="20"/>
                <w:szCs w:val="20"/>
              </w:rPr>
              <w:t xml:space="preserve">porozumiewania się z osobami pochodzącymi z różnych kultur, komunikowania się z otoczeniem w ramach spotkań międzykulturowych, dialogowego rozwiązywania konfliktów oraz tworzenia dobrej atmosfery dla komunikacji w środowisku wielokulturowym. </w:t>
            </w:r>
          </w:p>
        </w:tc>
        <w:tc>
          <w:tcPr>
            <w:tcW w:w="1576" w:type="dxa"/>
            <w:tcBorders>
              <w:top w:val="nil"/>
              <w:left w:val="single" w:sz="6" w:space="0" w:color="auto"/>
              <w:bottom w:val="single" w:sz="6" w:space="0" w:color="auto"/>
              <w:right w:val="single" w:sz="6" w:space="0" w:color="auto"/>
            </w:tcBorders>
            <w:tcMar>
              <w:left w:w="105" w:type="dxa"/>
              <w:right w:w="105" w:type="dxa"/>
            </w:tcMar>
            <w:vAlign w:val="center"/>
          </w:tcPr>
          <w:p w14:paraId="7B335EBD" w14:textId="1A4403AA" w:rsidR="47B50038" w:rsidRPr="00E22EA0" w:rsidRDefault="47B50038" w:rsidP="47B50038">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rPr>
              <w:t xml:space="preserve">K_K04, </w:t>
            </w:r>
          </w:p>
          <w:p w14:paraId="515F32B9" w14:textId="7508BB66" w:rsidR="47B50038" w:rsidRPr="00E22EA0" w:rsidRDefault="47B50038" w:rsidP="47B50038">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rPr>
              <w:t>K_K07</w:t>
            </w:r>
          </w:p>
        </w:tc>
      </w:tr>
    </w:tbl>
    <w:p w14:paraId="5769096C" w14:textId="425A68E9" w:rsidR="00810151" w:rsidRPr="00E22EA0" w:rsidRDefault="552A5A86" w:rsidP="47B50038">
      <w:pPr>
        <w:spacing w:before="120" w:after="120" w:line="240" w:lineRule="auto"/>
        <w:rPr>
          <w:rFonts w:ascii="Cambria" w:eastAsia="Cambria" w:hAnsi="Cambria" w:cs="Cambria"/>
        </w:rPr>
      </w:pPr>
      <w:r w:rsidRPr="00E22EA0">
        <w:rPr>
          <w:rFonts w:ascii="Cambria" w:eastAsia="Cambria" w:hAnsi="Cambria" w:cs="Cambria"/>
          <w:b/>
          <w:bCs/>
        </w:rPr>
        <w:t xml:space="preserve">6. Treści programowe  oraz liczba godzin na poszczególnych formach zajęć </w:t>
      </w:r>
      <w:r w:rsidRPr="00E22EA0">
        <w:rPr>
          <w:rFonts w:ascii="Cambria" w:eastAsia="Cambria" w:hAnsi="Cambria" w:cs="Cambria"/>
        </w:rPr>
        <w:t>(zgodnie z programem studiów):</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601"/>
        <w:gridCol w:w="5958"/>
        <w:gridCol w:w="1148"/>
        <w:gridCol w:w="1353"/>
      </w:tblGrid>
      <w:tr w:rsidR="47B50038" w:rsidRPr="00E22EA0" w14:paraId="034913A3" w14:textId="77777777" w:rsidTr="47B50038">
        <w:trPr>
          <w:trHeight w:val="345"/>
        </w:trPr>
        <w:tc>
          <w:tcPr>
            <w:tcW w:w="601"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18E5D0" w14:textId="11AB8FAC" w:rsidR="47B50038" w:rsidRPr="00E22EA0" w:rsidRDefault="47B50038" w:rsidP="47B50038">
            <w:pPr>
              <w:spacing w:before="20" w:after="20" w:line="276" w:lineRule="auto"/>
              <w:rPr>
                <w:rFonts w:ascii="Cambria" w:eastAsia="Cambria" w:hAnsi="Cambria" w:cs="Cambria"/>
              </w:rPr>
            </w:pPr>
            <w:r w:rsidRPr="00E22EA0">
              <w:rPr>
                <w:rFonts w:ascii="Cambria" w:eastAsia="Cambria" w:hAnsi="Cambria" w:cs="Cambria"/>
                <w:b/>
                <w:bCs/>
              </w:rPr>
              <w:t>Lp.</w:t>
            </w:r>
          </w:p>
        </w:tc>
        <w:tc>
          <w:tcPr>
            <w:tcW w:w="5958"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4236B2" w14:textId="7C6ECDFB" w:rsidR="47B50038" w:rsidRPr="00E22EA0" w:rsidRDefault="47B50038" w:rsidP="47B50038">
            <w:pPr>
              <w:spacing w:before="20" w:after="20" w:line="276" w:lineRule="auto"/>
              <w:rPr>
                <w:rFonts w:ascii="Cambria" w:eastAsia="Cambria" w:hAnsi="Cambria" w:cs="Cambria"/>
              </w:rPr>
            </w:pPr>
            <w:r w:rsidRPr="00E22EA0">
              <w:rPr>
                <w:rFonts w:ascii="Cambria" w:eastAsia="Cambria" w:hAnsi="Cambria" w:cs="Cambria"/>
                <w:b/>
                <w:bCs/>
              </w:rPr>
              <w:t xml:space="preserve">Treści wykładów </w:t>
            </w:r>
          </w:p>
        </w:tc>
        <w:tc>
          <w:tcPr>
            <w:tcW w:w="2501"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FB824B" w14:textId="389B7AC9" w:rsidR="47B50038" w:rsidRPr="00E22EA0" w:rsidRDefault="47B50038" w:rsidP="47B50038">
            <w:pPr>
              <w:spacing w:before="20" w:after="20" w:line="276" w:lineRule="auto"/>
              <w:jc w:val="center"/>
              <w:rPr>
                <w:rFonts w:ascii="Cambria" w:eastAsia="Cambria" w:hAnsi="Cambria" w:cs="Cambria"/>
                <w:sz w:val="16"/>
                <w:szCs w:val="16"/>
              </w:rPr>
            </w:pPr>
            <w:r w:rsidRPr="00E22EA0">
              <w:rPr>
                <w:rFonts w:ascii="Cambria" w:eastAsia="Cambria" w:hAnsi="Cambria" w:cs="Cambria"/>
                <w:b/>
                <w:bCs/>
                <w:sz w:val="16"/>
                <w:szCs w:val="16"/>
              </w:rPr>
              <w:t>Liczba godzin na studiach</w:t>
            </w:r>
          </w:p>
        </w:tc>
      </w:tr>
      <w:tr w:rsidR="47B50038" w:rsidRPr="00E22EA0" w14:paraId="3EBE9AFF" w14:textId="77777777" w:rsidTr="47B50038">
        <w:trPr>
          <w:trHeight w:val="195"/>
        </w:trPr>
        <w:tc>
          <w:tcPr>
            <w:tcW w:w="601" w:type="dxa"/>
            <w:vMerge/>
            <w:tcBorders>
              <w:left w:val="single" w:sz="0" w:space="0" w:color="auto"/>
              <w:bottom w:val="single" w:sz="0" w:space="0" w:color="auto"/>
              <w:right w:val="single" w:sz="0" w:space="0" w:color="auto"/>
            </w:tcBorders>
            <w:vAlign w:val="center"/>
          </w:tcPr>
          <w:p w14:paraId="3375C4CD" w14:textId="77777777" w:rsidR="00EE65D3" w:rsidRPr="00E22EA0" w:rsidRDefault="00EE65D3">
            <w:pPr>
              <w:rPr>
                <w:rFonts w:ascii="Cambria" w:hAnsi="Cambria"/>
              </w:rPr>
            </w:pPr>
          </w:p>
        </w:tc>
        <w:tc>
          <w:tcPr>
            <w:tcW w:w="5958" w:type="dxa"/>
            <w:vMerge/>
            <w:tcBorders>
              <w:left w:val="single" w:sz="0" w:space="0" w:color="auto"/>
              <w:bottom w:val="single" w:sz="0" w:space="0" w:color="auto"/>
              <w:right w:val="single" w:sz="0" w:space="0" w:color="auto"/>
            </w:tcBorders>
            <w:vAlign w:val="center"/>
          </w:tcPr>
          <w:p w14:paraId="2CA36DB3" w14:textId="77777777" w:rsidR="00EE65D3" w:rsidRPr="00E22EA0" w:rsidRDefault="00EE65D3">
            <w:pPr>
              <w:rPr>
                <w:rFonts w:ascii="Cambria" w:hAnsi="Cambria"/>
              </w:rPr>
            </w:pPr>
          </w:p>
        </w:tc>
        <w:tc>
          <w:tcPr>
            <w:tcW w:w="1148" w:type="dxa"/>
            <w:tcBorders>
              <w:top w:val="single" w:sz="6" w:space="0" w:color="auto"/>
              <w:left w:val="nil"/>
              <w:bottom w:val="single" w:sz="6" w:space="0" w:color="auto"/>
              <w:right w:val="single" w:sz="6" w:space="0" w:color="auto"/>
            </w:tcBorders>
            <w:tcMar>
              <w:left w:w="105" w:type="dxa"/>
              <w:right w:w="105" w:type="dxa"/>
            </w:tcMar>
          </w:tcPr>
          <w:p w14:paraId="635717BF" w14:textId="7E32D959" w:rsidR="47B50038" w:rsidRPr="00E22EA0" w:rsidRDefault="47B50038" w:rsidP="47B50038">
            <w:pPr>
              <w:spacing w:before="20" w:after="20" w:line="276" w:lineRule="auto"/>
              <w:jc w:val="center"/>
              <w:rPr>
                <w:rFonts w:ascii="Cambria" w:eastAsia="Cambria" w:hAnsi="Cambria" w:cs="Cambria"/>
                <w:sz w:val="16"/>
                <w:szCs w:val="16"/>
              </w:rPr>
            </w:pPr>
            <w:r w:rsidRPr="00E22EA0">
              <w:rPr>
                <w:rFonts w:ascii="Cambria" w:eastAsia="Cambria" w:hAnsi="Cambria" w:cs="Cambria"/>
                <w:b/>
                <w:bCs/>
                <w:sz w:val="16"/>
                <w:szCs w:val="16"/>
              </w:rPr>
              <w:t>stacjonarnych</w:t>
            </w:r>
          </w:p>
        </w:tc>
        <w:tc>
          <w:tcPr>
            <w:tcW w:w="1353" w:type="dxa"/>
            <w:tcBorders>
              <w:top w:val="nil"/>
              <w:left w:val="single" w:sz="6" w:space="0" w:color="auto"/>
              <w:bottom w:val="single" w:sz="6" w:space="0" w:color="auto"/>
              <w:right w:val="single" w:sz="6" w:space="0" w:color="auto"/>
            </w:tcBorders>
            <w:tcMar>
              <w:left w:w="105" w:type="dxa"/>
              <w:right w:w="105" w:type="dxa"/>
            </w:tcMar>
          </w:tcPr>
          <w:p w14:paraId="77F3F0E3" w14:textId="6ED9D0D4" w:rsidR="47B50038" w:rsidRPr="00E22EA0" w:rsidRDefault="47B50038" w:rsidP="47B50038">
            <w:pPr>
              <w:spacing w:before="20" w:after="20" w:line="276" w:lineRule="auto"/>
              <w:jc w:val="center"/>
              <w:rPr>
                <w:rFonts w:ascii="Cambria" w:eastAsia="Cambria" w:hAnsi="Cambria" w:cs="Cambria"/>
                <w:sz w:val="16"/>
                <w:szCs w:val="16"/>
              </w:rPr>
            </w:pPr>
            <w:r w:rsidRPr="00E22EA0">
              <w:rPr>
                <w:rFonts w:ascii="Cambria" w:eastAsia="Cambria" w:hAnsi="Cambria" w:cs="Cambria"/>
                <w:b/>
                <w:bCs/>
                <w:sz w:val="16"/>
                <w:szCs w:val="16"/>
              </w:rPr>
              <w:t>niestacjonarnych</w:t>
            </w:r>
          </w:p>
        </w:tc>
      </w:tr>
      <w:tr w:rsidR="47B50038" w:rsidRPr="00E22EA0" w14:paraId="4808CBEC" w14:textId="77777777" w:rsidTr="47B50038">
        <w:trPr>
          <w:trHeight w:val="225"/>
        </w:trPr>
        <w:tc>
          <w:tcPr>
            <w:tcW w:w="601" w:type="dxa"/>
            <w:tcBorders>
              <w:top w:val="nil"/>
              <w:left w:val="single" w:sz="6" w:space="0" w:color="auto"/>
              <w:bottom w:val="single" w:sz="6" w:space="0" w:color="auto"/>
              <w:right w:val="single" w:sz="6" w:space="0" w:color="auto"/>
            </w:tcBorders>
            <w:tcMar>
              <w:left w:w="105" w:type="dxa"/>
              <w:right w:w="105" w:type="dxa"/>
            </w:tcMar>
          </w:tcPr>
          <w:p w14:paraId="74AB51B3" w14:textId="2EFCF183"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W1</w:t>
            </w:r>
          </w:p>
        </w:tc>
        <w:tc>
          <w:tcPr>
            <w:tcW w:w="5958" w:type="dxa"/>
            <w:tcBorders>
              <w:top w:val="nil"/>
              <w:left w:val="single" w:sz="6" w:space="0" w:color="auto"/>
              <w:bottom w:val="single" w:sz="6" w:space="0" w:color="auto"/>
              <w:right w:val="single" w:sz="6" w:space="0" w:color="auto"/>
            </w:tcBorders>
            <w:tcMar>
              <w:left w:w="105" w:type="dxa"/>
              <w:right w:w="105" w:type="dxa"/>
            </w:tcMar>
          </w:tcPr>
          <w:p w14:paraId="0693C233" w14:textId="69ADD340"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Terminologia, definicje, rola komunikacji we współczesnym społeczeństwie. Globalizacja i wielokulturowość. Typy komunikowania międzykulturowego. Ramy kulturowe.</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57C3F25A" w14:textId="0A4C7EC8"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sz w:val="20"/>
                <w:szCs w:val="20"/>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3B2D314B" w14:textId="2F228046"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sz w:val="20"/>
                <w:szCs w:val="20"/>
              </w:rPr>
              <w:t>1</w:t>
            </w:r>
          </w:p>
        </w:tc>
      </w:tr>
      <w:tr w:rsidR="47B50038" w:rsidRPr="00E22EA0" w14:paraId="6B4FF93C" w14:textId="77777777" w:rsidTr="47B50038">
        <w:trPr>
          <w:trHeight w:val="28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70FE8DE2" w14:textId="3EFA0E17"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W2</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136DA241" w14:textId="7AEEB9CC"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Szok kulturowy, adaptacja, integracja. Kultura a jednostka. Typy kultur. Kultura zachodnia – kultura wschodnia (współistnienie i dominacja).</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69E1B39D" w14:textId="5B4F73F0"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sz w:val="20"/>
                <w:szCs w:val="20"/>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14F13193" w14:textId="7856BC13"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sz w:val="20"/>
                <w:szCs w:val="20"/>
              </w:rPr>
              <w:t>1</w:t>
            </w:r>
          </w:p>
        </w:tc>
      </w:tr>
      <w:tr w:rsidR="47B50038" w:rsidRPr="00E22EA0" w14:paraId="3FCA2939" w14:textId="77777777" w:rsidTr="47B50038">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5EA23D79" w14:textId="79BF6B31"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W3</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07730B5B" w14:textId="71528377"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 xml:space="preserve">Czynniki wpływające na przebieg komunikacji międzykulturowej. </w:t>
            </w:r>
          </w:p>
          <w:p w14:paraId="69200EED" w14:textId="4D8057B7"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 xml:space="preserve">Błędy i bariery w komunikowaniu międzykulturowym (stereotypy, etnocentryzm, uprzedzenia, język, niewerbalne mylne </w:t>
            </w:r>
            <w:r w:rsidRPr="00E22EA0">
              <w:rPr>
                <w:rFonts w:ascii="Cambria" w:eastAsia="Cambria" w:hAnsi="Cambria" w:cs="Cambria"/>
                <w:sz w:val="20"/>
                <w:szCs w:val="20"/>
              </w:rPr>
              <w:lastRenderedPageBreak/>
              <w:t>interpretacje, strach). Komunikacja pozawerbalna – różnice kulturowe.</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2BDD815F" w14:textId="3E5CFF0C"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sz w:val="20"/>
                <w:szCs w:val="20"/>
              </w:rPr>
              <w:lastRenderedPageBreak/>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06CBF181" w14:textId="276E3604"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sz w:val="20"/>
                <w:szCs w:val="20"/>
              </w:rPr>
              <w:t>1</w:t>
            </w:r>
          </w:p>
        </w:tc>
      </w:tr>
      <w:tr w:rsidR="47B50038" w:rsidRPr="00E22EA0" w14:paraId="072E95A8" w14:textId="77777777" w:rsidTr="47B50038">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69531322" w14:textId="6474839F"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W4</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7B80A763" w14:textId="6964CC58"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 xml:space="preserve">Charakterystyka cech kulturowych wybranych narodów.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5FA117F4" w14:textId="56FEE940"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sz w:val="20"/>
                <w:szCs w:val="20"/>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12DE5724" w14:textId="2D1FC6AE"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sz w:val="20"/>
                <w:szCs w:val="20"/>
              </w:rPr>
              <w:t>1</w:t>
            </w:r>
          </w:p>
        </w:tc>
      </w:tr>
      <w:tr w:rsidR="47B50038" w:rsidRPr="00E22EA0" w14:paraId="72EB8C94" w14:textId="77777777" w:rsidTr="47B50038">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05F36E46" w14:textId="1236A875"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W5</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02AFF418" w14:textId="5EDF93E8"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Protokół i etykieta w biznesie międzynarodowym.</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44B462DD" w14:textId="0C23AE00"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sz w:val="20"/>
                <w:szCs w:val="20"/>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35504A65" w14:textId="0264FF71"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sz w:val="20"/>
                <w:szCs w:val="20"/>
              </w:rPr>
              <w:t>1</w:t>
            </w:r>
          </w:p>
        </w:tc>
      </w:tr>
      <w:tr w:rsidR="47B50038" w:rsidRPr="00E22EA0" w14:paraId="214655AF" w14:textId="77777777" w:rsidTr="47B50038">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39C4FE46" w14:textId="530E29AB"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W6</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48728CC2" w14:textId="776E6282"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Konflikt kultur we współczesnym świecie. Aktualne problemy w komunikacji międzykulturowej.</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77C89B48" w14:textId="5385C64F"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sz w:val="20"/>
                <w:szCs w:val="20"/>
              </w:rPr>
              <w:t>1</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01BE4419" w14:textId="0C42CF3B"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sz w:val="20"/>
                <w:szCs w:val="20"/>
              </w:rPr>
              <w:t>1</w:t>
            </w:r>
          </w:p>
        </w:tc>
      </w:tr>
      <w:tr w:rsidR="47B50038" w:rsidRPr="00E22EA0" w14:paraId="76CD53CA" w14:textId="77777777" w:rsidTr="47B50038">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6AA65112" w14:textId="7A7B9A62"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W7</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103715AC" w14:textId="24DA6270"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Prezentacja / wypowiedz dłuższa na wybrany przez studenta/studentkę temat.</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433C61B6" w14:textId="11C00D32"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sz w:val="20"/>
                <w:szCs w:val="20"/>
              </w:rPr>
              <w:t>3</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121195B2" w14:textId="31819D36"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sz w:val="20"/>
                <w:szCs w:val="20"/>
              </w:rPr>
              <w:t>1</w:t>
            </w:r>
          </w:p>
        </w:tc>
      </w:tr>
      <w:tr w:rsidR="47B50038" w:rsidRPr="00E22EA0" w14:paraId="1B153F9A" w14:textId="77777777" w:rsidTr="47B50038">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1C00FB14" w14:textId="2EDAD825"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W8</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39B4FDFB" w14:textId="20DC22DE"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Kolokwium pisemny.</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09544B31" w14:textId="18ECB81B"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sz w:val="20"/>
                <w:szCs w:val="20"/>
              </w:rPr>
              <w:t>1</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7D58F201" w14:textId="66FAF676"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sz w:val="20"/>
                <w:szCs w:val="20"/>
              </w:rPr>
              <w:t>1</w:t>
            </w:r>
          </w:p>
        </w:tc>
      </w:tr>
      <w:tr w:rsidR="47B50038" w:rsidRPr="00E22EA0" w14:paraId="4B01A24E" w14:textId="77777777" w:rsidTr="47B50038">
        <w:trPr>
          <w:trHeight w:val="300"/>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460E296D" w14:textId="6EF2CF7E"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b/>
                <w:bCs/>
                <w:sz w:val="20"/>
                <w:szCs w:val="20"/>
              </w:rPr>
              <w:t xml:space="preserve"> </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133C025F" w14:textId="08700E42"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b/>
                <w:bCs/>
                <w:sz w:val="20"/>
                <w:szCs w:val="20"/>
              </w:rPr>
              <w:t xml:space="preserve">Razem liczba godzin wykładów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06FD91E5" w14:textId="7239A37C"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b/>
                <w:bCs/>
                <w:sz w:val="20"/>
                <w:szCs w:val="20"/>
              </w:rPr>
              <w:t>15</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10312CA2" w14:textId="709F38CA"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b/>
                <w:bCs/>
                <w:sz w:val="20"/>
                <w:szCs w:val="20"/>
              </w:rPr>
              <w:t>8</w:t>
            </w:r>
          </w:p>
        </w:tc>
      </w:tr>
    </w:tbl>
    <w:p w14:paraId="1A34BBBF" w14:textId="2F7881B5" w:rsidR="00810151" w:rsidRPr="00E22EA0" w:rsidRDefault="552A5A86" w:rsidP="47B50038">
      <w:pPr>
        <w:spacing w:before="120" w:after="120" w:line="240" w:lineRule="auto"/>
        <w:jc w:val="both"/>
        <w:rPr>
          <w:rFonts w:ascii="Cambria" w:eastAsia="Cambria" w:hAnsi="Cambria" w:cs="Cambria"/>
        </w:rPr>
      </w:pPr>
      <w:r w:rsidRPr="00E22EA0">
        <w:rPr>
          <w:rFonts w:ascii="Cambria" w:eastAsia="Cambria" w:hAnsi="Cambria" w:cs="Cambria"/>
          <w:b/>
          <w:bCs/>
        </w:rPr>
        <w:t>7. Metody oraz środki dydaktyczne wykorzystywane w ramach poszczególnych form zajęć</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71"/>
        <w:gridCol w:w="4672"/>
        <w:gridCol w:w="2817"/>
      </w:tblGrid>
      <w:tr w:rsidR="47B50038" w:rsidRPr="00E22EA0" w14:paraId="0A71843E" w14:textId="77777777" w:rsidTr="47B50038">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5F06CF44" w14:textId="42A86364" w:rsidR="47B50038" w:rsidRPr="00E22EA0" w:rsidRDefault="47B50038" w:rsidP="47B50038">
            <w:pPr>
              <w:spacing w:before="60" w:after="60" w:line="240" w:lineRule="auto"/>
              <w:jc w:val="both"/>
              <w:rPr>
                <w:rFonts w:ascii="Cambria" w:eastAsia="Cambria" w:hAnsi="Cambria" w:cs="Cambria"/>
                <w:sz w:val="20"/>
                <w:szCs w:val="20"/>
              </w:rPr>
            </w:pPr>
            <w:r w:rsidRPr="00E22EA0">
              <w:rPr>
                <w:rFonts w:ascii="Cambria" w:eastAsia="Cambria" w:hAnsi="Cambria" w:cs="Cambria"/>
                <w:b/>
                <w:bCs/>
                <w:sz w:val="20"/>
                <w:szCs w:val="20"/>
              </w:rPr>
              <w:t>Forma zajęć</w:t>
            </w:r>
          </w:p>
        </w:tc>
        <w:tc>
          <w:tcPr>
            <w:tcW w:w="4672" w:type="dxa"/>
            <w:tcBorders>
              <w:top w:val="single" w:sz="6" w:space="0" w:color="auto"/>
              <w:left w:val="single" w:sz="6" w:space="0" w:color="auto"/>
              <w:bottom w:val="single" w:sz="6" w:space="0" w:color="auto"/>
              <w:right w:val="single" w:sz="6" w:space="0" w:color="auto"/>
            </w:tcBorders>
            <w:tcMar>
              <w:left w:w="105" w:type="dxa"/>
              <w:right w:w="105" w:type="dxa"/>
            </w:tcMar>
          </w:tcPr>
          <w:p w14:paraId="30FFAD3C" w14:textId="33E3641E" w:rsidR="47B50038" w:rsidRPr="00E22EA0" w:rsidRDefault="47B50038" w:rsidP="47B50038">
            <w:pPr>
              <w:spacing w:before="60" w:after="60" w:line="240" w:lineRule="auto"/>
              <w:jc w:val="both"/>
              <w:rPr>
                <w:rFonts w:ascii="Cambria" w:eastAsia="Cambria" w:hAnsi="Cambria" w:cs="Cambria"/>
                <w:sz w:val="20"/>
                <w:szCs w:val="20"/>
              </w:rPr>
            </w:pPr>
            <w:r w:rsidRPr="00E22EA0">
              <w:rPr>
                <w:rFonts w:ascii="Cambria" w:eastAsia="Cambria" w:hAnsi="Cambria" w:cs="Cambria"/>
                <w:b/>
                <w:bCs/>
                <w:sz w:val="20"/>
                <w:szCs w:val="20"/>
              </w:rPr>
              <w:t>Metody dydaktyczne (wybór z listy)</w:t>
            </w:r>
          </w:p>
        </w:tc>
        <w:tc>
          <w:tcPr>
            <w:tcW w:w="2817" w:type="dxa"/>
            <w:tcBorders>
              <w:top w:val="single" w:sz="6" w:space="0" w:color="auto"/>
              <w:left w:val="single" w:sz="6" w:space="0" w:color="auto"/>
              <w:bottom w:val="single" w:sz="6" w:space="0" w:color="auto"/>
              <w:right w:val="single" w:sz="6" w:space="0" w:color="auto"/>
            </w:tcBorders>
            <w:tcMar>
              <w:left w:w="105" w:type="dxa"/>
              <w:right w:w="105" w:type="dxa"/>
            </w:tcMar>
          </w:tcPr>
          <w:p w14:paraId="4F322F20" w14:textId="3410AA91" w:rsidR="47B50038" w:rsidRPr="00E22EA0" w:rsidRDefault="47B50038" w:rsidP="47B50038">
            <w:pPr>
              <w:spacing w:before="60" w:after="60" w:line="240" w:lineRule="auto"/>
              <w:jc w:val="both"/>
              <w:rPr>
                <w:rFonts w:ascii="Cambria" w:eastAsia="Cambria" w:hAnsi="Cambria" w:cs="Cambria"/>
                <w:sz w:val="20"/>
                <w:szCs w:val="20"/>
              </w:rPr>
            </w:pPr>
            <w:r w:rsidRPr="00E22EA0">
              <w:rPr>
                <w:rFonts w:ascii="Cambria" w:eastAsia="Cambria" w:hAnsi="Cambria" w:cs="Cambria"/>
                <w:b/>
                <w:bCs/>
                <w:sz w:val="20"/>
                <w:szCs w:val="20"/>
              </w:rPr>
              <w:t>Środki dydaktyczne</w:t>
            </w:r>
          </w:p>
        </w:tc>
      </w:tr>
      <w:tr w:rsidR="47B50038" w:rsidRPr="00E22EA0" w14:paraId="222DEB0F" w14:textId="77777777" w:rsidTr="47B50038">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05C4ADE1" w14:textId="619E31E0" w:rsidR="47B50038" w:rsidRPr="00E22EA0" w:rsidRDefault="47B50038" w:rsidP="47B50038">
            <w:pPr>
              <w:spacing w:before="60" w:after="60" w:line="276" w:lineRule="auto"/>
              <w:jc w:val="both"/>
              <w:rPr>
                <w:rFonts w:ascii="Cambria" w:eastAsia="Cambria" w:hAnsi="Cambria" w:cs="Cambria"/>
                <w:sz w:val="20"/>
                <w:szCs w:val="20"/>
              </w:rPr>
            </w:pPr>
            <w:r w:rsidRPr="00E22EA0">
              <w:rPr>
                <w:rFonts w:ascii="Cambria" w:eastAsia="Cambria" w:hAnsi="Cambria" w:cs="Cambria"/>
                <w:sz w:val="20"/>
                <w:szCs w:val="20"/>
              </w:rPr>
              <w:t>Wykład</w:t>
            </w:r>
          </w:p>
        </w:tc>
        <w:tc>
          <w:tcPr>
            <w:tcW w:w="4672" w:type="dxa"/>
            <w:tcBorders>
              <w:top w:val="single" w:sz="6" w:space="0" w:color="auto"/>
              <w:left w:val="single" w:sz="6" w:space="0" w:color="auto"/>
              <w:bottom w:val="single" w:sz="6" w:space="0" w:color="auto"/>
              <w:right w:val="single" w:sz="6" w:space="0" w:color="auto"/>
            </w:tcBorders>
            <w:tcMar>
              <w:left w:w="105" w:type="dxa"/>
              <w:right w:w="105" w:type="dxa"/>
            </w:tcMar>
          </w:tcPr>
          <w:p w14:paraId="253CEF0F" w14:textId="71FEE3A6" w:rsidR="47B50038" w:rsidRPr="00E22EA0" w:rsidRDefault="47B50038" w:rsidP="47B50038">
            <w:pPr>
              <w:spacing w:after="0" w:line="276" w:lineRule="auto"/>
              <w:rPr>
                <w:rFonts w:ascii="Cambria" w:eastAsia="Cambria" w:hAnsi="Cambria" w:cs="Cambria"/>
                <w:sz w:val="20"/>
                <w:szCs w:val="20"/>
              </w:rPr>
            </w:pPr>
            <w:r w:rsidRPr="00E22EA0">
              <w:rPr>
                <w:rFonts w:ascii="Cambria" w:eastAsia="Cambria" w:hAnsi="Cambria" w:cs="Cambria"/>
                <w:sz w:val="20"/>
                <w:szCs w:val="20"/>
              </w:rPr>
              <w:t xml:space="preserve">M1 – metoda podająca (wykład informacyjny), </w:t>
            </w:r>
          </w:p>
          <w:p w14:paraId="6ED99E89" w14:textId="6148FFF1" w:rsidR="47B50038" w:rsidRPr="00E22EA0" w:rsidRDefault="47B50038" w:rsidP="47B50038">
            <w:pPr>
              <w:spacing w:after="0" w:line="276" w:lineRule="auto"/>
              <w:rPr>
                <w:rFonts w:ascii="Cambria" w:eastAsia="Cambria" w:hAnsi="Cambria" w:cs="Cambria"/>
                <w:sz w:val="20"/>
                <w:szCs w:val="20"/>
              </w:rPr>
            </w:pPr>
            <w:r w:rsidRPr="00E22EA0">
              <w:rPr>
                <w:rFonts w:ascii="Cambria" w:eastAsia="Cambria" w:hAnsi="Cambria" w:cs="Cambria"/>
                <w:sz w:val="20"/>
                <w:szCs w:val="20"/>
              </w:rPr>
              <w:t>M2 ‒ metoda problemowa (wykład z elementami analizy źródłowej i dyskusji),</w:t>
            </w:r>
          </w:p>
          <w:p w14:paraId="7C357F56" w14:textId="7137C1DA" w:rsidR="47B50038" w:rsidRPr="00E22EA0" w:rsidRDefault="47B50038" w:rsidP="47B50038">
            <w:pPr>
              <w:spacing w:after="0" w:line="276" w:lineRule="auto"/>
              <w:rPr>
                <w:rFonts w:ascii="Cambria" w:eastAsia="Cambria" w:hAnsi="Cambria" w:cs="Cambria"/>
                <w:sz w:val="20"/>
                <w:szCs w:val="20"/>
              </w:rPr>
            </w:pPr>
            <w:r w:rsidRPr="00E22EA0">
              <w:rPr>
                <w:rFonts w:ascii="Cambria" w:eastAsia="Cambria" w:hAnsi="Cambria" w:cs="Cambria"/>
                <w:sz w:val="20"/>
                <w:szCs w:val="20"/>
              </w:rPr>
              <w:t>M3 – metoda eksponująca (prezentacja materiału audiowizualnego, pokaz prezentacji multimedialnej),</w:t>
            </w:r>
          </w:p>
          <w:p w14:paraId="29BCE1CF" w14:textId="71880C83" w:rsidR="47B50038" w:rsidRPr="00E22EA0" w:rsidRDefault="47B50038" w:rsidP="47B50038">
            <w:pPr>
              <w:spacing w:after="0" w:line="276" w:lineRule="auto"/>
              <w:rPr>
                <w:rFonts w:ascii="Cambria" w:eastAsia="Cambria" w:hAnsi="Cambria" w:cs="Cambria"/>
                <w:sz w:val="20"/>
                <w:szCs w:val="20"/>
              </w:rPr>
            </w:pPr>
            <w:r w:rsidRPr="00E22EA0">
              <w:rPr>
                <w:rFonts w:ascii="Cambria" w:eastAsia="Cambria" w:hAnsi="Cambria" w:cs="Cambria"/>
                <w:sz w:val="20"/>
                <w:szCs w:val="20"/>
              </w:rPr>
              <w:t>M5 ‒ metoda praktyczna (przygotowanie prezentacji).</w:t>
            </w:r>
          </w:p>
        </w:tc>
        <w:tc>
          <w:tcPr>
            <w:tcW w:w="2817" w:type="dxa"/>
            <w:tcBorders>
              <w:top w:val="single" w:sz="6" w:space="0" w:color="auto"/>
              <w:left w:val="single" w:sz="6" w:space="0" w:color="auto"/>
              <w:bottom w:val="single" w:sz="6" w:space="0" w:color="auto"/>
              <w:right w:val="single" w:sz="6" w:space="0" w:color="auto"/>
            </w:tcBorders>
            <w:tcMar>
              <w:left w:w="105" w:type="dxa"/>
              <w:right w:w="105" w:type="dxa"/>
            </w:tcMar>
          </w:tcPr>
          <w:p w14:paraId="7B0A6BF1" w14:textId="11EE098F" w:rsidR="47B50038" w:rsidRPr="00E22EA0" w:rsidRDefault="47B50038" w:rsidP="47B50038">
            <w:pPr>
              <w:spacing w:after="0" w:line="276" w:lineRule="auto"/>
              <w:rPr>
                <w:rFonts w:ascii="Cambria" w:eastAsia="Cambria" w:hAnsi="Cambria" w:cs="Cambria"/>
                <w:sz w:val="20"/>
                <w:szCs w:val="20"/>
              </w:rPr>
            </w:pPr>
            <w:r w:rsidRPr="00E22EA0">
              <w:rPr>
                <w:rFonts w:ascii="Cambria" w:eastAsia="Cambria" w:hAnsi="Cambria" w:cs="Cambria"/>
                <w:sz w:val="20"/>
                <w:szCs w:val="20"/>
              </w:rPr>
              <w:t xml:space="preserve">projektor, </w:t>
            </w:r>
          </w:p>
          <w:p w14:paraId="1A545D04" w14:textId="5CF5AA2A" w:rsidR="47B50038" w:rsidRPr="00E22EA0" w:rsidRDefault="47B50038" w:rsidP="47B50038">
            <w:pPr>
              <w:spacing w:after="0" w:line="276" w:lineRule="auto"/>
              <w:rPr>
                <w:rFonts w:ascii="Cambria" w:eastAsia="Cambria" w:hAnsi="Cambria" w:cs="Cambria"/>
                <w:sz w:val="20"/>
                <w:szCs w:val="20"/>
              </w:rPr>
            </w:pPr>
            <w:r w:rsidRPr="00E22EA0">
              <w:rPr>
                <w:rFonts w:ascii="Cambria" w:eastAsia="Cambria" w:hAnsi="Cambria" w:cs="Cambria"/>
                <w:sz w:val="20"/>
                <w:szCs w:val="20"/>
              </w:rPr>
              <w:t>teksty źródłowe,</w:t>
            </w:r>
          </w:p>
          <w:p w14:paraId="2A56CD7C" w14:textId="51C6535D" w:rsidR="47B50038" w:rsidRPr="00E22EA0" w:rsidRDefault="47B50038" w:rsidP="47B50038">
            <w:pPr>
              <w:spacing w:after="0" w:line="276" w:lineRule="auto"/>
              <w:rPr>
                <w:rFonts w:ascii="Cambria" w:eastAsia="Cambria" w:hAnsi="Cambria" w:cs="Cambria"/>
                <w:sz w:val="20"/>
                <w:szCs w:val="20"/>
              </w:rPr>
            </w:pPr>
            <w:r w:rsidRPr="00E22EA0">
              <w:rPr>
                <w:rFonts w:ascii="Cambria" w:eastAsia="Cambria" w:hAnsi="Cambria" w:cs="Cambria"/>
                <w:sz w:val="20"/>
                <w:szCs w:val="20"/>
              </w:rPr>
              <w:t xml:space="preserve"> </w:t>
            </w:r>
          </w:p>
          <w:p w14:paraId="36F55527" w14:textId="3E131491" w:rsidR="47B50038" w:rsidRPr="00E22EA0" w:rsidRDefault="47B50038" w:rsidP="47B50038">
            <w:pPr>
              <w:spacing w:after="0" w:line="276" w:lineRule="auto"/>
              <w:rPr>
                <w:rFonts w:ascii="Cambria" w:eastAsia="Cambria" w:hAnsi="Cambria" w:cs="Cambria"/>
                <w:sz w:val="20"/>
                <w:szCs w:val="20"/>
              </w:rPr>
            </w:pPr>
            <w:r w:rsidRPr="00E22EA0">
              <w:rPr>
                <w:rFonts w:ascii="Cambria" w:eastAsia="Cambria" w:hAnsi="Cambria" w:cs="Cambria"/>
                <w:sz w:val="20"/>
                <w:szCs w:val="20"/>
              </w:rPr>
              <w:t xml:space="preserve">filmy </w:t>
            </w:r>
          </w:p>
        </w:tc>
      </w:tr>
    </w:tbl>
    <w:p w14:paraId="77F42E48" w14:textId="5B2F6824" w:rsidR="00810151" w:rsidRPr="00E22EA0" w:rsidRDefault="552A5A86" w:rsidP="47B50038">
      <w:pPr>
        <w:spacing w:before="120" w:after="120" w:line="240" w:lineRule="auto"/>
        <w:rPr>
          <w:rFonts w:ascii="Cambria" w:eastAsia="Cambria" w:hAnsi="Cambria" w:cs="Cambria"/>
        </w:rPr>
      </w:pPr>
      <w:r w:rsidRPr="00E22EA0">
        <w:rPr>
          <w:rFonts w:ascii="Cambria" w:eastAsia="Cambria" w:hAnsi="Cambria" w:cs="Cambria"/>
          <w:b/>
          <w:bCs/>
        </w:rPr>
        <w:t>8. Sposoby (metody) weryfikacji i oceny efektów uczenia się osiągniętych przez studenta</w:t>
      </w:r>
    </w:p>
    <w:p w14:paraId="58F0B312" w14:textId="6F539E6B" w:rsidR="00810151" w:rsidRPr="00E22EA0" w:rsidRDefault="552A5A86" w:rsidP="47B50038">
      <w:pPr>
        <w:spacing w:before="120" w:after="120" w:line="240" w:lineRule="auto"/>
        <w:rPr>
          <w:rFonts w:ascii="Cambria" w:eastAsia="Cambria" w:hAnsi="Cambria" w:cs="Cambria"/>
        </w:rPr>
      </w:pPr>
      <w:r w:rsidRPr="00E22EA0">
        <w:rPr>
          <w:rFonts w:ascii="Cambria" w:eastAsia="Cambria" w:hAnsi="Cambria" w:cs="Cambria"/>
          <w:b/>
          <w:bCs/>
        </w:rPr>
        <w:t>8.1.Sposoby (metody) oceniania osiągnięcia efektów uczenia się na poszczególnych formach zajęć</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759"/>
        <w:gridCol w:w="3616"/>
        <w:gridCol w:w="3685"/>
      </w:tblGrid>
      <w:tr w:rsidR="47B50038" w:rsidRPr="00E22EA0" w14:paraId="41390E8A" w14:textId="77777777" w:rsidTr="47B50038">
        <w:trPr>
          <w:trHeight w:val="300"/>
        </w:trPr>
        <w:tc>
          <w:tcPr>
            <w:tcW w:w="175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A09659C" w14:textId="137046BD" w:rsidR="47B50038" w:rsidRPr="00E22EA0" w:rsidRDefault="47B50038" w:rsidP="47B50038">
            <w:pPr>
              <w:spacing w:before="60" w:after="60" w:line="240" w:lineRule="auto"/>
              <w:jc w:val="center"/>
              <w:rPr>
                <w:rFonts w:ascii="Cambria" w:eastAsia="Cambria" w:hAnsi="Cambria" w:cs="Cambria"/>
              </w:rPr>
            </w:pPr>
            <w:r w:rsidRPr="00E22EA0">
              <w:rPr>
                <w:rFonts w:ascii="Cambria" w:eastAsia="Cambria" w:hAnsi="Cambria" w:cs="Cambria"/>
                <w:b/>
                <w:bCs/>
              </w:rPr>
              <w:t>Forma zajęć</w:t>
            </w:r>
          </w:p>
        </w:tc>
        <w:tc>
          <w:tcPr>
            <w:tcW w:w="36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0D0661" w14:textId="12BA38DD" w:rsidR="47B50038" w:rsidRPr="00E22EA0" w:rsidRDefault="47B50038" w:rsidP="47B50038">
            <w:pPr>
              <w:spacing w:after="0" w:line="240" w:lineRule="auto"/>
              <w:jc w:val="center"/>
              <w:rPr>
                <w:rFonts w:ascii="Cambria" w:eastAsia="Cambria" w:hAnsi="Cambria" w:cs="Cambria"/>
                <w:sz w:val="20"/>
                <w:szCs w:val="20"/>
              </w:rPr>
            </w:pPr>
            <w:r w:rsidRPr="00E22EA0">
              <w:rPr>
                <w:rFonts w:ascii="Cambria" w:eastAsia="Cambria" w:hAnsi="Cambria" w:cs="Cambria"/>
                <w:b/>
                <w:bCs/>
                <w:sz w:val="20"/>
                <w:szCs w:val="20"/>
              </w:rPr>
              <w:t xml:space="preserve">Ocena formująca (F) </w:t>
            </w:r>
          </w:p>
          <w:p w14:paraId="193D9ACB" w14:textId="294C6DD0" w:rsidR="47B50038" w:rsidRPr="00E22EA0" w:rsidRDefault="47B50038" w:rsidP="47B50038">
            <w:pPr>
              <w:spacing w:after="0" w:line="240" w:lineRule="auto"/>
              <w:jc w:val="center"/>
              <w:rPr>
                <w:rFonts w:ascii="Cambria" w:eastAsia="Cambria" w:hAnsi="Cambria" w:cs="Cambria"/>
                <w:sz w:val="16"/>
                <w:szCs w:val="16"/>
              </w:rPr>
            </w:pPr>
            <w:r w:rsidRPr="00E22EA0">
              <w:rPr>
                <w:rFonts w:ascii="Cambria" w:eastAsia="Cambria" w:hAnsi="Cambria" w:cs="Cambria"/>
                <w:b/>
                <w:bCs/>
                <w:sz w:val="20"/>
                <w:szCs w:val="20"/>
              </w:rPr>
              <w:t xml:space="preserve">– </w:t>
            </w:r>
            <w:r w:rsidRPr="00E22EA0">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E22EA0">
              <w:rPr>
                <w:rFonts w:ascii="Cambria" w:eastAsia="Cambria" w:hAnsi="Cambria" w:cs="Cambria"/>
                <w:b/>
                <w:bCs/>
                <w:sz w:val="16"/>
                <w:szCs w:val="16"/>
              </w:rPr>
              <w:t>(wybór z listy)</w:t>
            </w:r>
          </w:p>
        </w:tc>
        <w:tc>
          <w:tcPr>
            <w:tcW w:w="36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3AAC96" w14:textId="1C8DF97E" w:rsidR="47B50038" w:rsidRPr="00E22EA0" w:rsidRDefault="47B50038" w:rsidP="47B50038">
            <w:pPr>
              <w:spacing w:before="20" w:after="20" w:line="240" w:lineRule="auto"/>
              <w:jc w:val="center"/>
              <w:rPr>
                <w:rFonts w:ascii="Cambria" w:eastAsia="Cambria" w:hAnsi="Cambria" w:cs="Cambria"/>
                <w:sz w:val="16"/>
                <w:szCs w:val="16"/>
              </w:rPr>
            </w:pPr>
            <w:r w:rsidRPr="00E22EA0">
              <w:rPr>
                <w:rFonts w:ascii="Cambria" w:eastAsia="Cambria" w:hAnsi="Cambria" w:cs="Cambria"/>
                <w:b/>
                <w:bCs/>
                <w:sz w:val="20"/>
                <w:szCs w:val="20"/>
              </w:rPr>
              <w:t xml:space="preserve">Ocena podsumowująca (P) – </w:t>
            </w:r>
            <w:r w:rsidRPr="00E22EA0">
              <w:rPr>
                <w:rFonts w:ascii="Cambria" w:eastAsia="Cambria" w:hAnsi="Cambria" w:cs="Cambria"/>
                <w:sz w:val="16"/>
                <w:szCs w:val="16"/>
              </w:rPr>
              <w:t xml:space="preserve">podsumowuje osiągnięte efekty uczenia się </w:t>
            </w:r>
            <w:r w:rsidRPr="00E22EA0">
              <w:rPr>
                <w:rFonts w:ascii="Cambria" w:eastAsia="Cambria" w:hAnsi="Cambria" w:cs="Cambria"/>
                <w:b/>
                <w:bCs/>
                <w:sz w:val="16"/>
                <w:szCs w:val="16"/>
              </w:rPr>
              <w:t>(wybór z listy)</w:t>
            </w:r>
          </w:p>
        </w:tc>
      </w:tr>
      <w:tr w:rsidR="47B50038" w:rsidRPr="00E22EA0" w14:paraId="3032DF3D" w14:textId="77777777" w:rsidTr="47B50038">
        <w:trPr>
          <w:trHeight w:val="300"/>
        </w:trPr>
        <w:tc>
          <w:tcPr>
            <w:tcW w:w="1759" w:type="dxa"/>
            <w:tcBorders>
              <w:top w:val="single" w:sz="6" w:space="0" w:color="auto"/>
              <w:left w:val="single" w:sz="6" w:space="0" w:color="auto"/>
              <w:bottom w:val="single" w:sz="6" w:space="0" w:color="auto"/>
              <w:right w:val="single" w:sz="6" w:space="0" w:color="auto"/>
            </w:tcBorders>
            <w:tcMar>
              <w:left w:w="105" w:type="dxa"/>
              <w:right w:w="105" w:type="dxa"/>
            </w:tcMar>
          </w:tcPr>
          <w:p w14:paraId="023B1160" w14:textId="35F90788" w:rsidR="47B50038" w:rsidRPr="00E22EA0" w:rsidRDefault="47B50038" w:rsidP="47B50038">
            <w:pPr>
              <w:spacing w:before="60" w:after="60" w:line="276" w:lineRule="auto"/>
              <w:rPr>
                <w:rFonts w:ascii="Cambria" w:eastAsia="Cambria" w:hAnsi="Cambria" w:cs="Cambria"/>
                <w:sz w:val="20"/>
                <w:szCs w:val="20"/>
              </w:rPr>
            </w:pPr>
            <w:r w:rsidRPr="00E22EA0">
              <w:rPr>
                <w:rFonts w:ascii="Cambria" w:eastAsia="Cambria" w:hAnsi="Cambria" w:cs="Cambria"/>
                <w:sz w:val="20"/>
                <w:szCs w:val="20"/>
              </w:rPr>
              <w:t>Wykład</w:t>
            </w:r>
          </w:p>
        </w:tc>
        <w:tc>
          <w:tcPr>
            <w:tcW w:w="36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5064F0" w14:textId="424B36A2" w:rsidR="47B50038" w:rsidRPr="00E22EA0" w:rsidRDefault="47B50038" w:rsidP="47B50038">
            <w:pPr>
              <w:spacing w:before="60" w:after="60" w:line="276" w:lineRule="auto"/>
              <w:rPr>
                <w:rFonts w:ascii="Cambria" w:eastAsia="Cambria" w:hAnsi="Cambria" w:cs="Cambria"/>
                <w:sz w:val="20"/>
                <w:szCs w:val="20"/>
              </w:rPr>
            </w:pPr>
            <w:r w:rsidRPr="00E22EA0">
              <w:rPr>
                <w:rFonts w:ascii="Cambria" w:eastAsia="Cambria" w:hAnsi="Cambria" w:cs="Cambria"/>
                <w:sz w:val="20"/>
                <w:szCs w:val="20"/>
              </w:rPr>
              <w:t xml:space="preserve">F1 ‒ sprawdzian (kolokwium cząstkowy, sprawdzian praktyczny umiejętności, analiza tekstu naukowego); </w:t>
            </w:r>
          </w:p>
          <w:p w14:paraId="1312D4F6" w14:textId="5DE8DA1A" w:rsidR="47B50038" w:rsidRPr="00E22EA0" w:rsidRDefault="47B50038" w:rsidP="47B50038">
            <w:pPr>
              <w:spacing w:before="60" w:after="60" w:line="276" w:lineRule="auto"/>
              <w:rPr>
                <w:rFonts w:ascii="Cambria" w:eastAsia="Cambria" w:hAnsi="Cambria" w:cs="Cambria"/>
                <w:sz w:val="20"/>
                <w:szCs w:val="20"/>
              </w:rPr>
            </w:pPr>
            <w:r w:rsidRPr="00E22EA0">
              <w:rPr>
                <w:rFonts w:ascii="Cambria" w:eastAsia="Cambria" w:hAnsi="Cambria" w:cs="Cambria"/>
                <w:sz w:val="20"/>
                <w:szCs w:val="20"/>
              </w:rPr>
              <w:t>F4 ‒ wypowiedź/wystąpienie (formułowanie dłuższej wypowiedzi ustnej / prezentacji na wybrany temat).</w:t>
            </w:r>
          </w:p>
        </w:tc>
        <w:tc>
          <w:tcPr>
            <w:tcW w:w="36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38C271" w14:textId="4AD02F31"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 xml:space="preserve">P3 ‒ ocena podsumowująca powstała na podstawie ocen formujących, uzyskanych w semestrze </w:t>
            </w:r>
          </w:p>
        </w:tc>
      </w:tr>
    </w:tbl>
    <w:p w14:paraId="1D15A96E" w14:textId="60D2C333" w:rsidR="00810151" w:rsidRPr="00E22EA0" w:rsidRDefault="552A5A86" w:rsidP="47B50038">
      <w:pPr>
        <w:spacing w:before="120" w:after="120" w:line="240" w:lineRule="auto"/>
        <w:jc w:val="both"/>
        <w:rPr>
          <w:rFonts w:ascii="Cambria" w:eastAsia="Cambria" w:hAnsi="Cambria" w:cs="Cambria"/>
        </w:rPr>
      </w:pPr>
      <w:r w:rsidRPr="00E22EA0">
        <w:rPr>
          <w:rFonts w:ascii="Cambria" w:eastAsia="Cambria" w:hAnsi="Cambria" w:cs="Cambria"/>
          <w:b/>
          <w:bCs/>
        </w:rPr>
        <w:t>8.2.Sposoby (metody) weryfikacji osiągnięcia przedmiotowych efektów uczenia się (wstawić „x”)</w:t>
      </w:r>
    </w:p>
    <w:p w14:paraId="3062C22A" w14:textId="6C5C5E11" w:rsidR="00810151" w:rsidRPr="00E22EA0" w:rsidRDefault="00810151" w:rsidP="47B50038">
      <w:pPr>
        <w:spacing w:before="120" w:after="120" w:line="240" w:lineRule="auto"/>
        <w:jc w:val="both"/>
        <w:rPr>
          <w:rFonts w:ascii="Cambria" w:eastAsia="Cambria" w:hAnsi="Cambria" w:cs="Cambria"/>
        </w:rPr>
      </w:pP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880"/>
        <w:gridCol w:w="646"/>
        <w:gridCol w:w="646"/>
        <w:gridCol w:w="646"/>
        <w:gridCol w:w="687"/>
        <w:gridCol w:w="619"/>
        <w:gridCol w:w="646"/>
        <w:gridCol w:w="591"/>
        <w:gridCol w:w="619"/>
        <w:gridCol w:w="619"/>
        <w:gridCol w:w="646"/>
        <w:gridCol w:w="577"/>
        <w:gridCol w:w="619"/>
        <w:gridCol w:w="619"/>
      </w:tblGrid>
      <w:tr w:rsidR="47B50038" w:rsidRPr="00E22EA0" w14:paraId="5A10346D" w14:textId="77777777" w:rsidTr="47B50038">
        <w:trPr>
          <w:trHeight w:val="150"/>
        </w:trPr>
        <w:tc>
          <w:tcPr>
            <w:tcW w:w="8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047E0E0" w14:textId="4BDE7836"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b/>
                <w:bCs/>
                <w:sz w:val="20"/>
                <w:szCs w:val="20"/>
              </w:rPr>
              <w:t>Symbol efektu</w:t>
            </w:r>
          </w:p>
        </w:tc>
        <w:tc>
          <w:tcPr>
            <w:tcW w:w="1938" w:type="dxa"/>
            <w:gridSpan w:val="3"/>
            <w:tcBorders>
              <w:top w:val="single" w:sz="6" w:space="0" w:color="000000" w:themeColor="text1"/>
              <w:left w:val="single" w:sz="6" w:space="0" w:color="000000" w:themeColor="text1"/>
              <w:bottom w:val="single" w:sz="6" w:space="0" w:color="auto"/>
              <w:right w:val="single" w:sz="6" w:space="0" w:color="000000" w:themeColor="text1"/>
            </w:tcBorders>
            <w:tcMar>
              <w:left w:w="105" w:type="dxa"/>
              <w:right w:w="105" w:type="dxa"/>
            </w:tcMar>
            <w:vAlign w:val="center"/>
          </w:tcPr>
          <w:p w14:paraId="7F82C651" w14:textId="2700991A" w:rsidR="47B50038" w:rsidRPr="00E22EA0" w:rsidRDefault="47B50038" w:rsidP="47B50038">
            <w:pPr>
              <w:spacing w:before="20" w:after="20" w:line="276" w:lineRule="auto"/>
              <w:jc w:val="center"/>
              <w:rPr>
                <w:rFonts w:ascii="Cambria" w:eastAsia="Cambria" w:hAnsi="Cambria" w:cs="Cambria"/>
                <w:sz w:val="18"/>
                <w:szCs w:val="18"/>
              </w:rPr>
            </w:pPr>
            <w:r w:rsidRPr="00E22EA0">
              <w:rPr>
                <w:rFonts w:ascii="Cambria" w:eastAsia="Cambria" w:hAnsi="Cambria" w:cs="Cambria"/>
                <w:sz w:val="18"/>
                <w:szCs w:val="18"/>
              </w:rPr>
              <w:t xml:space="preserve">Wykład </w:t>
            </w:r>
          </w:p>
        </w:tc>
        <w:tc>
          <w:tcPr>
            <w:tcW w:w="1952" w:type="dxa"/>
            <w:gridSpan w:val="3"/>
            <w:tcBorders>
              <w:top w:val="single" w:sz="6" w:space="0" w:color="000000" w:themeColor="text1"/>
              <w:left w:val="nil"/>
              <w:bottom w:val="single" w:sz="6" w:space="0" w:color="auto"/>
              <w:right w:val="single" w:sz="6" w:space="0" w:color="000000" w:themeColor="text1"/>
            </w:tcBorders>
            <w:tcMar>
              <w:left w:w="105" w:type="dxa"/>
              <w:right w:w="105" w:type="dxa"/>
            </w:tcMar>
            <w:vAlign w:val="center"/>
          </w:tcPr>
          <w:p w14:paraId="6E2C9059" w14:textId="6AA80D5D" w:rsidR="47B50038" w:rsidRPr="00E22EA0" w:rsidRDefault="47B50038" w:rsidP="47B50038">
            <w:pPr>
              <w:spacing w:before="20" w:after="20" w:line="276" w:lineRule="auto"/>
              <w:jc w:val="center"/>
              <w:rPr>
                <w:rFonts w:ascii="Cambria" w:eastAsia="Cambria" w:hAnsi="Cambria" w:cs="Cambria"/>
                <w:sz w:val="16"/>
                <w:szCs w:val="16"/>
              </w:rPr>
            </w:pPr>
            <w:r w:rsidRPr="00E22EA0">
              <w:rPr>
                <w:rFonts w:ascii="Cambria" w:eastAsia="Cambria" w:hAnsi="Cambria" w:cs="Cambria"/>
                <w:sz w:val="16"/>
                <w:szCs w:val="16"/>
              </w:rPr>
              <w:t>Ćwiczenia</w:t>
            </w:r>
          </w:p>
        </w:tc>
        <w:tc>
          <w:tcPr>
            <w:tcW w:w="2475" w:type="dxa"/>
            <w:gridSpan w:val="4"/>
            <w:tcBorders>
              <w:top w:val="single" w:sz="6" w:space="0" w:color="000000" w:themeColor="text1"/>
              <w:left w:val="nil"/>
              <w:bottom w:val="single" w:sz="6" w:space="0" w:color="auto"/>
              <w:right w:val="single" w:sz="6" w:space="0" w:color="000000" w:themeColor="text1"/>
            </w:tcBorders>
            <w:tcMar>
              <w:left w:w="105" w:type="dxa"/>
              <w:right w:w="105" w:type="dxa"/>
            </w:tcMar>
            <w:vAlign w:val="center"/>
          </w:tcPr>
          <w:p w14:paraId="3CDE0E73" w14:textId="382729B7" w:rsidR="47B50038" w:rsidRPr="00E22EA0" w:rsidRDefault="47B50038" w:rsidP="47B50038">
            <w:pPr>
              <w:spacing w:before="20" w:after="20" w:line="276" w:lineRule="auto"/>
              <w:jc w:val="center"/>
              <w:rPr>
                <w:rFonts w:ascii="Cambria" w:eastAsia="Cambria" w:hAnsi="Cambria" w:cs="Cambria"/>
                <w:sz w:val="16"/>
                <w:szCs w:val="16"/>
              </w:rPr>
            </w:pPr>
            <w:r w:rsidRPr="00E22EA0">
              <w:rPr>
                <w:rFonts w:ascii="Cambria" w:eastAsia="Cambria" w:hAnsi="Cambria" w:cs="Cambria"/>
                <w:sz w:val="16"/>
                <w:szCs w:val="16"/>
              </w:rPr>
              <w:t>Laboratoria</w:t>
            </w:r>
          </w:p>
        </w:tc>
        <w:tc>
          <w:tcPr>
            <w:tcW w:w="1815" w:type="dxa"/>
            <w:gridSpan w:val="3"/>
            <w:tcBorders>
              <w:top w:val="single" w:sz="6" w:space="0" w:color="000000" w:themeColor="text1"/>
              <w:left w:val="nil"/>
              <w:bottom w:val="single" w:sz="6" w:space="0" w:color="auto"/>
              <w:right w:val="single" w:sz="6" w:space="0" w:color="000000" w:themeColor="text1"/>
            </w:tcBorders>
            <w:tcMar>
              <w:left w:w="105" w:type="dxa"/>
              <w:right w:w="105" w:type="dxa"/>
            </w:tcMar>
            <w:vAlign w:val="center"/>
          </w:tcPr>
          <w:p w14:paraId="401DE61F" w14:textId="7E63B1EA" w:rsidR="47B50038" w:rsidRPr="00E22EA0" w:rsidRDefault="47B50038" w:rsidP="47B50038">
            <w:pPr>
              <w:spacing w:before="20" w:after="20" w:line="276" w:lineRule="auto"/>
              <w:jc w:val="center"/>
              <w:rPr>
                <w:rFonts w:ascii="Cambria" w:eastAsia="Cambria" w:hAnsi="Cambria" w:cs="Cambria"/>
                <w:sz w:val="16"/>
                <w:szCs w:val="16"/>
              </w:rPr>
            </w:pPr>
            <w:r w:rsidRPr="00E22EA0">
              <w:rPr>
                <w:rFonts w:ascii="Cambria" w:eastAsia="Cambria" w:hAnsi="Cambria" w:cs="Cambria"/>
                <w:sz w:val="16"/>
                <w:szCs w:val="16"/>
              </w:rPr>
              <w:t>Projekt</w:t>
            </w:r>
          </w:p>
        </w:tc>
      </w:tr>
      <w:tr w:rsidR="47B50038" w:rsidRPr="00E22EA0" w14:paraId="5DE0BDD7" w14:textId="77777777" w:rsidTr="47B50038">
        <w:trPr>
          <w:trHeight w:val="330"/>
        </w:trPr>
        <w:tc>
          <w:tcPr>
            <w:tcW w:w="880" w:type="dxa"/>
            <w:vMerge/>
            <w:tcBorders>
              <w:left w:val="single" w:sz="0" w:space="0" w:color="000000" w:themeColor="text1"/>
              <w:bottom w:val="single" w:sz="0" w:space="0" w:color="000000" w:themeColor="text1"/>
              <w:right w:val="single" w:sz="0" w:space="0" w:color="000000" w:themeColor="text1"/>
            </w:tcBorders>
            <w:vAlign w:val="center"/>
          </w:tcPr>
          <w:p w14:paraId="410108F4" w14:textId="77777777" w:rsidR="00EE65D3" w:rsidRPr="00E22EA0" w:rsidRDefault="00EE65D3">
            <w:pPr>
              <w:rPr>
                <w:rFonts w:ascii="Cambria" w:hAnsi="Cambria"/>
              </w:rPr>
            </w:pPr>
          </w:p>
        </w:tc>
        <w:tc>
          <w:tcPr>
            <w:tcW w:w="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46286337" w14:textId="7AB7F08E" w:rsidR="47B50038" w:rsidRPr="00E22EA0" w:rsidRDefault="47B50038" w:rsidP="47B50038">
            <w:pPr>
              <w:spacing w:before="20" w:after="20" w:line="276" w:lineRule="auto"/>
              <w:jc w:val="center"/>
              <w:rPr>
                <w:rFonts w:ascii="Cambria" w:eastAsia="Cambria" w:hAnsi="Cambria" w:cs="Cambria"/>
                <w:sz w:val="16"/>
                <w:szCs w:val="16"/>
              </w:rPr>
            </w:pPr>
            <w:r w:rsidRPr="00E22EA0">
              <w:rPr>
                <w:rFonts w:ascii="Cambria" w:eastAsia="Cambria" w:hAnsi="Cambria" w:cs="Cambria"/>
                <w:sz w:val="16"/>
                <w:szCs w:val="16"/>
              </w:rPr>
              <w:t>F1</w:t>
            </w:r>
          </w:p>
        </w:tc>
        <w:tc>
          <w:tcPr>
            <w:tcW w:w="646" w:type="dxa"/>
            <w:tcBorders>
              <w:top w:val="nil"/>
              <w:left w:val="single" w:sz="6" w:space="0" w:color="000000" w:themeColor="text1"/>
              <w:bottom w:val="single" w:sz="6" w:space="0" w:color="000000" w:themeColor="text1"/>
              <w:right w:val="single" w:sz="6" w:space="0" w:color="auto"/>
            </w:tcBorders>
            <w:tcMar>
              <w:left w:w="105" w:type="dxa"/>
              <w:right w:w="105" w:type="dxa"/>
            </w:tcMar>
            <w:vAlign w:val="center"/>
          </w:tcPr>
          <w:p w14:paraId="25F50462" w14:textId="36F5054B" w:rsidR="47B50038" w:rsidRPr="00E22EA0" w:rsidRDefault="47B50038" w:rsidP="47B50038">
            <w:pPr>
              <w:spacing w:before="20" w:after="20" w:line="276" w:lineRule="auto"/>
              <w:jc w:val="center"/>
              <w:rPr>
                <w:rFonts w:ascii="Cambria" w:eastAsia="Cambria" w:hAnsi="Cambria" w:cs="Cambria"/>
                <w:sz w:val="16"/>
                <w:szCs w:val="16"/>
              </w:rPr>
            </w:pPr>
            <w:r w:rsidRPr="00E22EA0">
              <w:rPr>
                <w:rFonts w:ascii="Cambria" w:eastAsia="Cambria" w:hAnsi="Cambria" w:cs="Cambria"/>
                <w:sz w:val="16"/>
                <w:szCs w:val="16"/>
              </w:rPr>
              <w:t>F4</w:t>
            </w:r>
          </w:p>
        </w:tc>
        <w:tc>
          <w:tcPr>
            <w:tcW w:w="646" w:type="dxa"/>
            <w:tcBorders>
              <w:top w:val="nil"/>
              <w:left w:val="single" w:sz="6" w:space="0" w:color="auto"/>
              <w:bottom w:val="single" w:sz="6" w:space="0" w:color="000000" w:themeColor="text1"/>
              <w:right w:val="single" w:sz="6" w:space="0" w:color="000000" w:themeColor="text1"/>
            </w:tcBorders>
            <w:tcMar>
              <w:left w:w="105" w:type="dxa"/>
              <w:right w:w="105" w:type="dxa"/>
            </w:tcMar>
            <w:vAlign w:val="center"/>
          </w:tcPr>
          <w:p w14:paraId="6C348413" w14:textId="0E2911D8" w:rsidR="47B50038" w:rsidRPr="00E22EA0" w:rsidRDefault="47B50038" w:rsidP="47B50038">
            <w:pPr>
              <w:spacing w:before="20" w:after="20" w:line="276" w:lineRule="auto"/>
              <w:jc w:val="center"/>
              <w:rPr>
                <w:rFonts w:ascii="Cambria" w:eastAsia="Cambria" w:hAnsi="Cambria" w:cs="Cambria"/>
                <w:sz w:val="16"/>
                <w:szCs w:val="16"/>
              </w:rPr>
            </w:pPr>
            <w:r w:rsidRPr="00E22EA0">
              <w:rPr>
                <w:rFonts w:ascii="Cambria" w:eastAsia="Cambria" w:hAnsi="Cambria" w:cs="Cambria"/>
                <w:sz w:val="16"/>
                <w:szCs w:val="16"/>
              </w:rPr>
              <w:t>P3</w:t>
            </w:r>
          </w:p>
        </w:tc>
        <w:tc>
          <w:tcPr>
            <w:tcW w:w="6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60E71C9" w14:textId="56110E62" w:rsidR="47B50038" w:rsidRPr="00E22EA0" w:rsidRDefault="47B50038" w:rsidP="47B50038">
            <w:pPr>
              <w:spacing w:before="20" w:after="20" w:line="276" w:lineRule="auto"/>
              <w:jc w:val="center"/>
              <w:rPr>
                <w:rFonts w:ascii="Cambria" w:eastAsia="Cambria" w:hAnsi="Cambria" w:cs="Cambria"/>
                <w:sz w:val="16"/>
                <w:szCs w:val="16"/>
              </w:rPr>
            </w:pPr>
            <w:r w:rsidRPr="00E22EA0">
              <w:rPr>
                <w:rFonts w:ascii="Cambria" w:eastAsia="Cambria" w:hAnsi="Cambria" w:cs="Cambria"/>
                <w:sz w:val="16"/>
                <w:szCs w:val="16"/>
              </w:rPr>
              <w:t>……</w:t>
            </w:r>
          </w:p>
        </w:tc>
        <w:tc>
          <w:tcPr>
            <w:tcW w:w="619"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137EBA" w14:textId="3B00CACB" w:rsidR="47B50038" w:rsidRPr="00E22EA0" w:rsidRDefault="47B50038" w:rsidP="47B50038">
            <w:pPr>
              <w:spacing w:before="20" w:after="20" w:line="276" w:lineRule="auto"/>
              <w:jc w:val="center"/>
              <w:rPr>
                <w:rFonts w:ascii="Cambria" w:eastAsia="Cambria" w:hAnsi="Cambria" w:cs="Cambria"/>
                <w:sz w:val="16"/>
                <w:szCs w:val="16"/>
              </w:rPr>
            </w:pPr>
            <w:r w:rsidRPr="00E22EA0">
              <w:rPr>
                <w:rFonts w:ascii="Cambria" w:eastAsia="Cambria" w:hAnsi="Cambria" w:cs="Cambria"/>
                <w:sz w:val="16"/>
                <w:szCs w:val="16"/>
              </w:rPr>
              <w:t>……</w:t>
            </w:r>
          </w:p>
        </w:tc>
        <w:tc>
          <w:tcPr>
            <w:tcW w:w="64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EFCEF36" w14:textId="50E9F195" w:rsidR="47B50038" w:rsidRPr="00E22EA0" w:rsidRDefault="47B50038" w:rsidP="47B50038">
            <w:pPr>
              <w:spacing w:before="20" w:after="20" w:line="276" w:lineRule="auto"/>
              <w:jc w:val="center"/>
              <w:rPr>
                <w:rFonts w:ascii="Cambria" w:eastAsia="Cambria" w:hAnsi="Cambria" w:cs="Cambria"/>
                <w:sz w:val="16"/>
                <w:szCs w:val="16"/>
              </w:rPr>
            </w:pPr>
            <w:r w:rsidRPr="00E22EA0">
              <w:rPr>
                <w:rFonts w:ascii="Cambria" w:eastAsia="Cambria" w:hAnsi="Cambria" w:cs="Cambria"/>
                <w:sz w:val="16"/>
                <w:szCs w:val="16"/>
              </w:rPr>
              <w:t>……</w:t>
            </w:r>
          </w:p>
        </w:tc>
        <w:tc>
          <w:tcPr>
            <w:tcW w:w="5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821EB8" w14:textId="0319D99F" w:rsidR="47B50038" w:rsidRPr="00E22EA0" w:rsidRDefault="47B50038" w:rsidP="47B50038">
            <w:pPr>
              <w:spacing w:before="20" w:after="20" w:line="276" w:lineRule="auto"/>
              <w:jc w:val="center"/>
              <w:rPr>
                <w:rFonts w:ascii="Cambria" w:eastAsia="Cambria" w:hAnsi="Cambria" w:cs="Cambria"/>
                <w:sz w:val="16"/>
                <w:szCs w:val="16"/>
              </w:rPr>
            </w:pPr>
            <w:r w:rsidRPr="00E22EA0">
              <w:rPr>
                <w:rFonts w:ascii="Cambria" w:eastAsia="Cambria" w:hAnsi="Cambria" w:cs="Cambria"/>
                <w:sz w:val="16"/>
                <w:szCs w:val="16"/>
              </w:rPr>
              <w:t>……</w:t>
            </w:r>
          </w:p>
        </w:tc>
        <w:tc>
          <w:tcPr>
            <w:tcW w:w="619"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7316027" w14:textId="2162ADCD" w:rsidR="47B50038" w:rsidRPr="00E22EA0" w:rsidRDefault="47B50038" w:rsidP="47B50038">
            <w:pPr>
              <w:spacing w:before="20" w:after="20" w:line="276" w:lineRule="auto"/>
              <w:rPr>
                <w:rFonts w:ascii="Cambria" w:eastAsia="Cambria" w:hAnsi="Cambria" w:cs="Cambria"/>
                <w:sz w:val="16"/>
                <w:szCs w:val="16"/>
              </w:rPr>
            </w:pPr>
            <w:r w:rsidRPr="00E22EA0">
              <w:rPr>
                <w:rFonts w:ascii="Cambria" w:eastAsia="Cambria" w:hAnsi="Cambria" w:cs="Cambria"/>
                <w:sz w:val="16"/>
                <w:szCs w:val="16"/>
              </w:rPr>
              <w:t>……</w:t>
            </w:r>
          </w:p>
        </w:tc>
        <w:tc>
          <w:tcPr>
            <w:tcW w:w="619"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26E45C" w14:textId="4B9B0583" w:rsidR="47B50038" w:rsidRPr="00E22EA0" w:rsidRDefault="47B50038" w:rsidP="47B50038">
            <w:pPr>
              <w:spacing w:before="20" w:after="20" w:line="276" w:lineRule="auto"/>
              <w:rPr>
                <w:rFonts w:ascii="Cambria" w:eastAsia="Cambria" w:hAnsi="Cambria" w:cs="Cambria"/>
                <w:sz w:val="16"/>
                <w:szCs w:val="16"/>
              </w:rPr>
            </w:pPr>
            <w:r w:rsidRPr="00E22EA0">
              <w:rPr>
                <w:rFonts w:ascii="Cambria" w:eastAsia="Cambria" w:hAnsi="Cambria" w:cs="Cambria"/>
                <w:sz w:val="16"/>
                <w:szCs w:val="16"/>
              </w:rPr>
              <w:t>……</w:t>
            </w:r>
          </w:p>
        </w:tc>
        <w:tc>
          <w:tcPr>
            <w:tcW w:w="64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35D5DEE" w14:textId="0B1552CF" w:rsidR="47B50038" w:rsidRPr="00E22EA0" w:rsidRDefault="47B50038" w:rsidP="47B50038">
            <w:pPr>
              <w:spacing w:before="20" w:after="20" w:line="276" w:lineRule="auto"/>
              <w:rPr>
                <w:rFonts w:ascii="Cambria" w:eastAsia="Cambria" w:hAnsi="Cambria" w:cs="Cambria"/>
                <w:sz w:val="16"/>
                <w:szCs w:val="16"/>
              </w:rPr>
            </w:pPr>
            <w:r w:rsidRPr="00E22EA0">
              <w:rPr>
                <w:rFonts w:ascii="Cambria" w:eastAsia="Cambria" w:hAnsi="Cambria" w:cs="Cambria"/>
                <w:sz w:val="16"/>
                <w:szCs w:val="16"/>
              </w:rPr>
              <w:t>……</w:t>
            </w:r>
          </w:p>
        </w:tc>
        <w:tc>
          <w:tcPr>
            <w:tcW w:w="5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0D4041A" w14:textId="44971B2D" w:rsidR="47B50038" w:rsidRPr="00E22EA0" w:rsidRDefault="47B50038" w:rsidP="47B50038">
            <w:pPr>
              <w:spacing w:before="20" w:after="20" w:line="276" w:lineRule="auto"/>
              <w:rPr>
                <w:rFonts w:ascii="Cambria" w:eastAsia="Cambria" w:hAnsi="Cambria" w:cs="Cambria"/>
                <w:sz w:val="16"/>
                <w:szCs w:val="16"/>
              </w:rPr>
            </w:pPr>
            <w:r w:rsidRPr="00E22EA0">
              <w:rPr>
                <w:rFonts w:ascii="Cambria" w:eastAsia="Cambria" w:hAnsi="Cambria" w:cs="Cambria"/>
                <w:sz w:val="16"/>
                <w:szCs w:val="16"/>
              </w:rPr>
              <w:t>……</w:t>
            </w:r>
          </w:p>
        </w:tc>
        <w:tc>
          <w:tcPr>
            <w:tcW w:w="619"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F1CFC8" w14:textId="45407223" w:rsidR="47B50038" w:rsidRPr="00E22EA0" w:rsidRDefault="47B50038" w:rsidP="47B50038">
            <w:pPr>
              <w:spacing w:before="20" w:after="20" w:line="276" w:lineRule="auto"/>
              <w:rPr>
                <w:rFonts w:ascii="Cambria" w:eastAsia="Cambria" w:hAnsi="Cambria" w:cs="Cambria"/>
                <w:sz w:val="16"/>
                <w:szCs w:val="16"/>
              </w:rPr>
            </w:pPr>
            <w:r w:rsidRPr="00E22EA0">
              <w:rPr>
                <w:rFonts w:ascii="Cambria" w:eastAsia="Cambria" w:hAnsi="Cambria" w:cs="Cambria"/>
                <w:sz w:val="16"/>
                <w:szCs w:val="16"/>
              </w:rPr>
              <w:t>……</w:t>
            </w:r>
          </w:p>
        </w:tc>
        <w:tc>
          <w:tcPr>
            <w:tcW w:w="619"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A2FA6F7" w14:textId="3BA6CF82" w:rsidR="47B50038" w:rsidRPr="00E22EA0" w:rsidRDefault="47B50038" w:rsidP="47B50038">
            <w:pPr>
              <w:spacing w:before="20" w:after="20" w:line="276" w:lineRule="auto"/>
              <w:rPr>
                <w:rFonts w:ascii="Cambria" w:eastAsia="Cambria" w:hAnsi="Cambria" w:cs="Cambria"/>
                <w:sz w:val="16"/>
                <w:szCs w:val="16"/>
              </w:rPr>
            </w:pPr>
            <w:r w:rsidRPr="00E22EA0">
              <w:rPr>
                <w:rFonts w:ascii="Cambria" w:eastAsia="Cambria" w:hAnsi="Cambria" w:cs="Cambria"/>
                <w:sz w:val="16"/>
                <w:szCs w:val="16"/>
              </w:rPr>
              <w:t>……</w:t>
            </w:r>
          </w:p>
        </w:tc>
      </w:tr>
      <w:tr w:rsidR="47B50038" w:rsidRPr="00E22EA0" w14:paraId="522552AC" w14:textId="77777777" w:rsidTr="47B50038">
        <w:trPr>
          <w:trHeight w:val="300"/>
        </w:trPr>
        <w:tc>
          <w:tcPr>
            <w:tcW w:w="88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CAE7BD" w14:textId="4FE16143"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W_01</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1B0A2F3" w14:textId="75E60CBB"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646"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6746CECE" w14:textId="42CA6BF8"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646"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56E1AD58" w14:textId="436E9F22"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6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B8D5981" w14:textId="4D63B10B"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766CD41" w14:textId="58538B0A"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4B309C4" w14:textId="01B7E2AB"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5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B5D658" w14:textId="1D06057F"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AE9A21" w14:textId="6192EAA2"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B48D113" w14:textId="31BC26CC"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A83E83" w14:textId="4B8F197D"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5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109E5B" w14:textId="5397CFE3"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7F0595" w14:textId="41504598"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15B90AA" w14:textId="444F710C"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r>
      <w:tr w:rsidR="47B50038" w:rsidRPr="00E22EA0" w14:paraId="031E941A" w14:textId="77777777" w:rsidTr="47B50038">
        <w:trPr>
          <w:trHeight w:val="300"/>
        </w:trPr>
        <w:tc>
          <w:tcPr>
            <w:tcW w:w="8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C8F0B4" w14:textId="107A40E3"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W_02</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CD73213" w14:textId="404C776A"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646"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37EC6546" w14:textId="653841CC"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646"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7F4C60A1" w14:textId="06B3E1B2"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6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F706A4" w14:textId="2F0E8846"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C637D9E" w14:textId="6B2666DE"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ED7C0A6" w14:textId="35864CE2"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5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5361DA5" w14:textId="0A1FEDD1"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02DFA5" w14:textId="39072E41"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85D32DE" w14:textId="193C9606"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833BECC" w14:textId="0FD09CB0"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5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E01393" w14:textId="719BF112"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F4567E" w14:textId="3DA81754"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257241E" w14:textId="7F870747"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r>
      <w:tr w:rsidR="47B50038" w:rsidRPr="00E22EA0" w14:paraId="546D330B" w14:textId="77777777" w:rsidTr="47B50038">
        <w:trPr>
          <w:trHeight w:val="300"/>
        </w:trPr>
        <w:tc>
          <w:tcPr>
            <w:tcW w:w="8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1EA546" w14:textId="0690B683"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lastRenderedPageBreak/>
              <w:t>U_01</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4B6CE9D" w14:textId="459D11D2"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646"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5A0C9930" w14:textId="1A305039"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sz w:val="24"/>
                <w:szCs w:val="24"/>
              </w:rPr>
              <w:t xml:space="preserve"> </w:t>
            </w:r>
          </w:p>
        </w:tc>
        <w:tc>
          <w:tcPr>
            <w:tcW w:w="646"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5AD03AF4" w14:textId="5BCB3D23"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6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E670866" w14:textId="0DC2B135"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85FB208" w14:textId="0A1883D6"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E4DB389" w14:textId="29D2852B"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5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3F23224" w14:textId="2C2BD971"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44667CB" w14:textId="150B235F"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D44E0BB" w14:textId="70677647"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8CD67A1" w14:textId="1014C5A9"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5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2CDC654" w14:textId="64CFDC7C"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F9F0C74" w14:textId="3B16319D"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CC9CD8" w14:textId="4148B78C"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r>
      <w:tr w:rsidR="47B50038" w:rsidRPr="00E22EA0" w14:paraId="1BACA49A" w14:textId="77777777" w:rsidTr="47B50038">
        <w:trPr>
          <w:trHeight w:val="300"/>
        </w:trPr>
        <w:tc>
          <w:tcPr>
            <w:tcW w:w="8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FE5B621" w14:textId="7E0BF2A5"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K_01</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E0845C" w14:textId="00117242"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646"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587369C2" w14:textId="60152978"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sz w:val="24"/>
                <w:szCs w:val="24"/>
              </w:rPr>
              <w:t xml:space="preserve"> </w:t>
            </w:r>
          </w:p>
        </w:tc>
        <w:tc>
          <w:tcPr>
            <w:tcW w:w="646"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5C38DF8B" w14:textId="1EC1BA50"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6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DB4E96" w14:textId="60045396"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FBF2E5" w14:textId="56A752BB"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CC5EF88" w14:textId="5EB3982F"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5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6EED32" w14:textId="086D08CB"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BDB7025" w14:textId="6B3116D1"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B681746" w14:textId="1AE1015C"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8C5E031" w14:textId="77BEF5F2"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5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7E0188" w14:textId="620BA435"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BAF40F5" w14:textId="54609B47" w:rsidR="47B50038" w:rsidRPr="00E22EA0" w:rsidRDefault="47B50038" w:rsidP="47B50038">
            <w:pPr>
              <w:spacing w:before="20" w:after="20" w:line="276" w:lineRule="auto"/>
              <w:jc w:val="center"/>
              <w:rPr>
                <w:rFonts w:ascii="Cambria" w:eastAsia="Cambria" w:hAnsi="Cambria" w:cs="Cambria"/>
                <w:sz w:val="24"/>
                <w:szCs w:val="24"/>
              </w:rPr>
            </w:pPr>
            <w:r w:rsidRPr="00E22EA0">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53B3BA" w14:textId="291E0B72" w:rsidR="47B50038" w:rsidRPr="00E22EA0" w:rsidRDefault="47B50038" w:rsidP="47B50038">
            <w:pPr>
              <w:spacing w:before="20" w:after="20" w:line="276" w:lineRule="auto"/>
              <w:jc w:val="center"/>
              <w:rPr>
                <w:rFonts w:ascii="Cambria" w:eastAsia="Cambria" w:hAnsi="Cambria" w:cs="Cambria"/>
                <w:sz w:val="24"/>
                <w:szCs w:val="24"/>
              </w:rPr>
            </w:pPr>
          </w:p>
        </w:tc>
      </w:tr>
    </w:tbl>
    <w:p w14:paraId="3DACE6E8" w14:textId="3F90F8F3" w:rsidR="00810151" w:rsidRPr="00E22EA0" w:rsidRDefault="00810151" w:rsidP="47B50038">
      <w:pPr>
        <w:spacing w:before="120" w:after="120" w:line="240" w:lineRule="auto"/>
        <w:jc w:val="both"/>
        <w:rPr>
          <w:rFonts w:ascii="Cambria" w:eastAsia="Cambria" w:hAnsi="Cambria" w:cs="Cambria"/>
        </w:rPr>
      </w:pPr>
    </w:p>
    <w:p w14:paraId="0F3C250B" w14:textId="065FB478" w:rsidR="00810151" w:rsidRPr="00E22EA0" w:rsidRDefault="552A5A86" w:rsidP="47B50038">
      <w:pPr>
        <w:pStyle w:val="Nagwek1"/>
        <w:keepLines/>
        <w:spacing w:before="120" w:after="120" w:line="240" w:lineRule="auto"/>
        <w:rPr>
          <w:rFonts w:ascii="Cambria" w:eastAsia="Cambria" w:hAnsi="Cambria" w:cs="Cambria"/>
          <w:sz w:val="22"/>
          <w:szCs w:val="22"/>
        </w:rPr>
      </w:pPr>
      <w:r w:rsidRPr="00E22EA0">
        <w:rPr>
          <w:rFonts w:ascii="Cambria" w:eastAsia="Cambria" w:hAnsi="Cambria" w:cs="Cambria"/>
          <w:sz w:val="22"/>
          <w:szCs w:val="22"/>
        </w:rPr>
        <w:t xml:space="preserve">9. Opis sposobu ustalania oceny końcowej </w:t>
      </w:r>
      <w:r w:rsidRPr="00E22EA0">
        <w:rPr>
          <w:rFonts w:ascii="Cambria" w:eastAsia="Cambria" w:hAnsi="Cambria" w:cs="Cambria"/>
          <w:b w:val="0"/>
          <w:bCs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0" w:type="auto"/>
        <w:tblLayout w:type="fixed"/>
        <w:tblLook w:val="06A0" w:firstRow="1" w:lastRow="0" w:firstColumn="1" w:lastColumn="0" w:noHBand="1" w:noVBand="1"/>
      </w:tblPr>
      <w:tblGrid>
        <w:gridCol w:w="9060"/>
      </w:tblGrid>
      <w:tr w:rsidR="47B50038" w:rsidRPr="00E22EA0" w14:paraId="2F745C18" w14:textId="77777777" w:rsidTr="47B50038">
        <w:trPr>
          <w:trHeight w:val="300"/>
        </w:trPr>
        <w:tc>
          <w:tcPr>
            <w:tcW w:w="9060" w:type="dxa"/>
          </w:tcPr>
          <w:p w14:paraId="5F22528A" w14:textId="03515038" w:rsidR="63F25083" w:rsidRPr="00E22EA0" w:rsidRDefault="63F25083" w:rsidP="002B36F5">
            <w:pPr>
              <w:spacing w:line="276" w:lineRule="auto"/>
              <w:jc w:val="both"/>
              <w:rPr>
                <w:rFonts w:ascii="Cambria" w:eastAsia="Cambria" w:hAnsi="Cambria" w:cs="Cambria"/>
                <w:sz w:val="20"/>
                <w:szCs w:val="20"/>
              </w:rPr>
            </w:pPr>
            <w:r w:rsidRPr="00E22EA0">
              <w:rPr>
                <w:rFonts w:ascii="Cambria" w:eastAsia="Cambria" w:hAnsi="Cambria" w:cs="Cambria"/>
                <w:sz w:val="20"/>
                <w:szCs w:val="20"/>
              </w:rPr>
              <w:t>Wykład</w:t>
            </w:r>
          </w:p>
          <w:p w14:paraId="4A477BF7" w14:textId="3BC77DDF" w:rsidR="63F25083" w:rsidRPr="00E22EA0" w:rsidRDefault="63F25083" w:rsidP="002B36F5">
            <w:pPr>
              <w:spacing w:line="276" w:lineRule="auto"/>
              <w:jc w:val="both"/>
              <w:rPr>
                <w:rFonts w:ascii="Cambria" w:eastAsia="Cambria" w:hAnsi="Cambria" w:cs="Cambria"/>
                <w:sz w:val="20"/>
                <w:szCs w:val="20"/>
              </w:rPr>
            </w:pPr>
            <w:r w:rsidRPr="00E22EA0">
              <w:rPr>
                <w:rFonts w:ascii="Cambria" w:eastAsia="Cambria" w:hAnsi="Cambria" w:cs="Cambria"/>
                <w:sz w:val="20"/>
                <w:szCs w:val="20"/>
              </w:rPr>
              <w:t xml:space="preserve"> </w:t>
            </w:r>
            <w:r w:rsidRPr="00E22EA0">
              <w:rPr>
                <w:rFonts w:ascii="Cambria" w:eastAsia="Cambria" w:hAnsi="Cambria" w:cs="Cambria"/>
                <w:i/>
                <w:iCs/>
                <w:sz w:val="20"/>
                <w:szCs w:val="20"/>
              </w:rPr>
              <w:t>Metody oceniania</w:t>
            </w:r>
            <w:r w:rsidRPr="00E22EA0">
              <w:rPr>
                <w:rFonts w:ascii="Cambria" w:eastAsia="Cambria" w:hAnsi="Cambria" w:cs="Cambria"/>
                <w:sz w:val="20"/>
                <w:szCs w:val="20"/>
              </w:rPr>
              <w:t xml:space="preserve"> (sprawdzania efektów):</w:t>
            </w:r>
          </w:p>
          <w:p w14:paraId="4796866F" w14:textId="58F4713D" w:rsidR="63F25083" w:rsidRPr="00E22EA0" w:rsidRDefault="63F25083" w:rsidP="002B36F5">
            <w:pPr>
              <w:spacing w:line="276" w:lineRule="auto"/>
              <w:jc w:val="both"/>
              <w:rPr>
                <w:rFonts w:ascii="Cambria" w:eastAsia="Cambria" w:hAnsi="Cambria" w:cs="Cambria"/>
                <w:sz w:val="20"/>
                <w:szCs w:val="20"/>
              </w:rPr>
            </w:pPr>
            <w:r w:rsidRPr="00E22EA0">
              <w:rPr>
                <w:rFonts w:ascii="Cambria" w:eastAsia="Cambria" w:hAnsi="Cambria" w:cs="Cambria"/>
                <w:sz w:val="20"/>
                <w:szCs w:val="20"/>
              </w:rPr>
              <w:t>‒ kolokwium pisemny z treści wykładu i literatury obowiązkowej;</w:t>
            </w:r>
          </w:p>
          <w:p w14:paraId="668590CA" w14:textId="365009F9" w:rsidR="63F25083" w:rsidRPr="00E22EA0" w:rsidRDefault="63F25083" w:rsidP="002B36F5">
            <w:pPr>
              <w:spacing w:line="276" w:lineRule="auto"/>
              <w:jc w:val="both"/>
              <w:rPr>
                <w:rFonts w:ascii="Cambria" w:eastAsia="Cambria" w:hAnsi="Cambria" w:cs="Cambria"/>
                <w:sz w:val="20"/>
                <w:szCs w:val="20"/>
              </w:rPr>
            </w:pPr>
            <w:r w:rsidRPr="00E22EA0">
              <w:rPr>
                <w:rFonts w:ascii="Cambria" w:eastAsia="Cambria" w:hAnsi="Cambria" w:cs="Cambria"/>
                <w:sz w:val="20"/>
                <w:szCs w:val="20"/>
              </w:rPr>
              <w:t>‒ wykonanie i omówienie prezentacji / dłuższej wypowiedzi ustnej;</w:t>
            </w:r>
          </w:p>
          <w:p w14:paraId="4DD7A449" w14:textId="6D57BE61" w:rsidR="63F25083" w:rsidRPr="00E22EA0" w:rsidRDefault="63F25083" w:rsidP="002B36F5">
            <w:pPr>
              <w:spacing w:line="276" w:lineRule="auto"/>
              <w:jc w:val="both"/>
              <w:rPr>
                <w:rFonts w:ascii="Cambria" w:eastAsia="Cambria" w:hAnsi="Cambria" w:cs="Cambria"/>
                <w:sz w:val="20"/>
                <w:szCs w:val="20"/>
              </w:rPr>
            </w:pPr>
            <w:r w:rsidRPr="00E22EA0">
              <w:rPr>
                <w:rFonts w:ascii="Cambria" w:eastAsia="Cambria" w:hAnsi="Cambria" w:cs="Cambria"/>
                <w:sz w:val="20"/>
                <w:szCs w:val="20"/>
              </w:rPr>
              <w:t>‒ analiza artykułu naukowego.</w:t>
            </w:r>
          </w:p>
          <w:p w14:paraId="0D0B016E" w14:textId="722012DA" w:rsidR="63F25083" w:rsidRPr="00E22EA0" w:rsidRDefault="63F25083" w:rsidP="002B36F5">
            <w:pPr>
              <w:spacing w:line="276" w:lineRule="auto"/>
              <w:jc w:val="both"/>
              <w:rPr>
                <w:rFonts w:ascii="Cambria" w:eastAsia="Cambria" w:hAnsi="Cambria" w:cs="Cambria"/>
                <w:sz w:val="20"/>
                <w:szCs w:val="20"/>
              </w:rPr>
            </w:pPr>
            <w:r w:rsidRPr="00E22EA0">
              <w:rPr>
                <w:rFonts w:ascii="Cambria" w:eastAsia="Cambria" w:hAnsi="Cambria" w:cs="Cambria"/>
                <w:sz w:val="20"/>
                <w:szCs w:val="20"/>
              </w:rPr>
              <w:t xml:space="preserve"> </w:t>
            </w:r>
            <w:r w:rsidRPr="00E22EA0">
              <w:rPr>
                <w:rFonts w:ascii="Cambria" w:eastAsia="Cambria" w:hAnsi="Cambria" w:cs="Cambria"/>
                <w:i/>
                <w:iCs/>
                <w:sz w:val="20"/>
                <w:szCs w:val="20"/>
              </w:rPr>
              <w:t>Kryteria oceniania</w:t>
            </w:r>
            <w:r w:rsidRPr="00E22EA0">
              <w:rPr>
                <w:rFonts w:ascii="Cambria" w:eastAsia="Cambria" w:hAnsi="Cambria" w:cs="Cambria"/>
                <w:sz w:val="20"/>
                <w:szCs w:val="20"/>
              </w:rPr>
              <w:t>:</w:t>
            </w:r>
          </w:p>
          <w:p w14:paraId="3EF701B2" w14:textId="42FAF567" w:rsidR="63F25083" w:rsidRPr="00E22EA0" w:rsidRDefault="63F25083" w:rsidP="002B36F5">
            <w:pPr>
              <w:spacing w:line="276" w:lineRule="auto"/>
              <w:jc w:val="both"/>
              <w:rPr>
                <w:rFonts w:ascii="Cambria" w:eastAsia="Cambria" w:hAnsi="Cambria" w:cs="Cambria"/>
                <w:sz w:val="20"/>
                <w:szCs w:val="20"/>
              </w:rPr>
            </w:pPr>
            <w:r w:rsidRPr="00E22EA0">
              <w:rPr>
                <w:rFonts w:ascii="Cambria" w:eastAsia="Cambria" w:hAnsi="Cambria" w:cs="Cambria"/>
                <w:sz w:val="20"/>
                <w:szCs w:val="20"/>
              </w:rPr>
              <w:t xml:space="preserve"> Student zalicza przedmiot, gdy: </w:t>
            </w:r>
          </w:p>
          <w:p w14:paraId="4FC6EAFB" w14:textId="69A6B4C4" w:rsidR="63F25083" w:rsidRPr="00E22EA0" w:rsidRDefault="63F25083" w:rsidP="00E22EA0">
            <w:pPr>
              <w:pStyle w:val="Akapitzlist"/>
              <w:numPr>
                <w:ilvl w:val="0"/>
                <w:numId w:val="7"/>
              </w:numPr>
              <w:spacing w:line="276" w:lineRule="auto"/>
              <w:jc w:val="both"/>
              <w:rPr>
                <w:rFonts w:ascii="Cambria" w:eastAsia="Cambria" w:hAnsi="Cambria" w:cs="Cambria"/>
                <w:sz w:val="20"/>
                <w:szCs w:val="20"/>
              </w:rPr>
            </w:pPr>
            <w:r w:rsidRPr="00E22EA0">
              <w:rPr>
                <w:rFonts w:ascii="Cambria" w:eastAsia="Cambria" w:hAnsi="Cambria" w:cs="Cambria"/>
                <w:sz w:val="20"/>
                <w:szCs w:val="20"/>
              </w:rPr>
              <w:t xml:space="preserve">otrzymał pozytywną ocenę za pracę pisemną (test) obejmującej treści zajęć i literatury obowiązkowej (maksymalna liczba punktów do zdobycia ‒ 40, do uzyskania pozytywnej oceny wymagane jest przynajmniej 20 punktów). Wykładowca może jednorazowo przyznać studentowi maksymalnie 5 punktów za </w:t>
            </w:r>
            <w:r w:rsidR="002B36F5" w:rsidRPr="00E22EA0">
              <w:rPr>
                <w:rFonts w:ascii="Cambria" w:eastAsia="Cambria" w:hAnsi="Cambria" w:cs="Cambria"/>
                <w:sz w:val="20"/>
                <w:szCs w:val="20"/>
              </w:rPr>
              <w:t>aktywny udział w zajęciach</w:t>
            </w:r>
            <w:r w:rsidRPr="00E22EA0">
              <w:rPr>
                <w:rFonts w:ascii="Cambria" w:eastAsia="Cambria" w:hAnsi="Cambria" w:cs="Cambria"/>
                <w:sz w:val="20"/>
                <w:szCs w:val="20"/>
              </w:rPr>
              <w:t xml:space="preserve">. </w:t>
            </w:r>
          </w:p>
          <w:p w14:paraId="22BD29A4" w14:textId="3704F151" w:rsidR="63F25083" w:rsidRPr="00E22EA0" w:rsidRDefault="63F25083" w:rsidP="002B36F5">
            <w:pPr>
              <w:spacing w:line="276" w:lineRule="auto"/>
              <w:jc w:val="both"/>
              <w:rPr>
                <w:rFonts w:ascii="Cambria" w:eastAsia="Cambria" w:hAnsi="Cambria" w:cs="Cambria"/>
                <w:sz w:val="20"/>
                <w:szCs w:val="20"/>
              </w:rPr>
            </w:pPr>
            <w:r w:rsidRPr="00E22EA0">
              <w:rPr>
                <w:rFonts w:ascii="Cambria" w:eastAsia="Cambria" w:hAnsi="Cambria" w:cs="Cambria"/>
                <w:sz w:val="20"/>
                <w:szCs w:val="20"/>
              </w:rPr>
              <w:t xml:space="preserve"> Ocenę ustala się według następujących kryteriów:</w:t>
            </w:r>
          </w:p>
          <w:p w14:paraId="7CDCCF92" w14:textId="7F79AF82" w:rsidR="63F25083" w:rsidRPr="00E22EA0" w:rsidRDefault="63F25083" w:rsidP="002B36F5">
            <w:pPr>
              <w:spacing w:line="276" w:lineRule="auto"/>
              <w:jc w:val="both"/>
              <w:rPr>
                <w:rFonts w:ascii="Cambria" w:eastAsia="Cambria" w:hAnsi="Cambria" w:cs="Cambria"/>
                <w:sz w:val="20"/>
                <w:szCs w:val="20"/>
              </w:rPr>
            </w:pPr>
            <w:r w:rsidRPr="00E22EA0">
              <w:rPr>
                <w:rFonts w:ascii="Cambria" w:eastAsia="Cambria" w:hAnsi="Cambria" w:cs="Cambria"/>
                <w:sz w:val="20"/>
                <w:szCs w:val="20"/>
              </w:rPr>
              <w:t>36-40 punktów – bardzo dobry (5)</w:t>
            </w:r>
          </w:p>
          <w:p w14:paraId="18487887" w14:textId="01715FEC" w:rsidR="63F25083" w:rsidRPr="00E22EA0" w:rsidRDefault="63F25083" w:rsidP="002B36F5">
            <w:pPr>
              <w:spacing w:line="276" w:lineRule="auto"/>
              <w:jc w:val="both"/>
              <w:rPr>
                <w:rFonts w:ascii="Cambria" w:eastAsia="Cambria" w:hAnsi="Cambria" w:cs="Cambria"/>
                <w:sz w:val="20"/>
                <w:szCs w:val="20"/>
              </w:rPr>
            </w:pPr>
            <w:r w:rsidRPr="00E22EA0">
              <w:rPr>
                <w:rFonts w:ascii="Cambria" w:eastAsia="Cambria" w:hAnsi="Cambria" w:cs="Cambria"/>
                <w:sz w:val="20"/>
                <w:szCs w:val="20"/>
              </w:rPr>
              <w:t>32-35 punktów – dobry plus (4,5)</w:t>
            </w:r>
          </w:p>
          <w:p w14:paraId="61592CB6" w14:textId="42D66ADF" w:rsidR="63F25083" w:rsidRPr="00E22EA0" w:rsidRDefault="63F25083" w:rsidP="002B36F5">
            <w:pPr>
              <w:spacing w:line="276" w:lineRule="auto"/>
              <w:jc w:val="both"/>
              <w:rPr>
                <w:rFonts w:ascii="Cambria" w:eastAsia="Cambria" w:hAnsi="Cambria" w:cs="Cambria"/>
                <w:sz w:val="20"/>
                <w:szCs w:val="20"/>
              </w:rPr>
            </w:pPr>
            <w:r w:rsidRPr="00E22EA0">
              <w:rPr>
                <w:rFonts w:ascii="Cambria" w:eastAsia="Cambria" w:hAnsi="Cambria" w:cs="Cambria"/>
                <w:sz w:val="20"/>
                <w:szCs w:val="20"/>
              </w:rPr>
              <w:t>28-31 punktów – dobry (4)</w:t>
            </w:r>
          </w:p>
          <w:p w14:paraId="343C85E4" w14:textId="76D3EEC2" w:rsidR="63F25083" w:rsidRPr="00E22EA0" w:rsidRDefault="63F25083" w:rsidP="002B36F5">
            <w:pPr>
              <w:spacing w:line="276" w:lineRule="auto"/>
              <w:jc w:val="both"/>
              <w:rPr>
                <w:rFonts w:ascii="Cambria" w:eastAsia="Cambria" w:hAnsi="Cambria" w:cs="Cambria"/>
                <w:sz w:val="20"/>
                <w:szCs w:val="20"/>
              </w:rPr>
            </w:pPr>
            <w:r w:rsidRPr="00E22EA0">
              <w:rPr>
                <w:rFonts w:ascii="Cambria" w:eastAsia="Cambria" w:hAnsi="Cambria" w:cs="Cambria"/>
                <w:sz w:val="20"/>
                <w:szCs w:val="20"/>
              </w:rPr>
              <w:t>24-27 punktów – dostateczny plus (3,5)</w:t>
            </w:r>
          </w:p>
          <w:p w14:paraId="19367DA3" w14:textId="37F88FAB" w:rsidR="63F25083" w:rsidRPr="00E22EA0" w:rsidRDefault="63F25083" w:rsidP="002B36F5">
            <w:pPr>
              <w:spacing w:line="276" w:lineRule="auto"/>
              <w:jc w:val="both"/>
              <w:rPr>
                <w:rFonts w:ascii="Cambria" w:eastAsia="Cambria" w:hAnsi="Cambria" w:cs="Cambria"/>
                <w:sz w:val="20"/>
                <w:szCs w:val="20"/>
              </w:rPr>
            </w:pPr>
            <w:r w:rsidRPr="00E22EA0">
              <w:rPr>
                <w:rFonts w:ascii="Cambria" w:eastAsia="Cambria" w:hAnsi="Cambria" w:cs="Cambria"/>
                <w:sz w:val="20"/>
                <w:szCs w:val="20"/>
              </w:rPr>
              <w:t>20-23 punktów – dostateczny (3)</w:t>
            </w:r>
          </w:p>
          <w:p w14:paraId="19713812" w14:textId="3F07C173" w:rsidR="63F25083" w:rsidRPr="00E22EA0" w:rsidRDefault="63F25083" w:rsidP="002B36F5">
            <w:pPr>
              <w:spacing w:line="276" w:lineRule="auto"/>
              <w:jc w:val="both"/>
              <w:rPr>
                <w:rFonts w:ascii="Cambria" w:eastAsia="Cambria" w:hAnsi="Cambria" w:cs="Cambria"/>
                <w:sz w:val="20"/>
                <w:szCs w:val="20"/>
              </w:rPr>
            </w:pPr>
            <w:r w:rsidRPr="00E22EA0">
              <w:rPr>
                <w:rFonts w:ascii="Cambria" w:eastAsia="Cambria" w:hAnsi="Cambria" w:cs="Cambria"/>
                <w:sz w:val="20"/>
                <w:szCs w:val="20"/>
              </w:rPr>
              <w:t>19 punktów i mniej – niedostateczny (2)</w:t>
            </w:r>
          </w:p>
          <w:p w14:paraId="013E8370" w14:textId="30F6C2E8" w:rsidR="63F25083" w:rsidRPr="00E22EA0" w:rsidRDefault="63F25083" w:rsidP="002B36F5">
            <w:pPr>
              <w:spacing w:line="276" w:lineRule="auto"/>
              <w:jc w:val="both"/>
              <w:rPr>
                <w:rFonts w:ascii="Cambria" w:eastAsia="Cambria" w:hAnsi="Cambria" w:cs="Cambria"/>
                <w:sz w:val="20"/>
                <w:szCs w:val="20"/>
              </w:rPr>
            </w:pPr>
            <w:r w:rsidRPr="00E22EA0">
              <w:rPr>
                <w:rFonts w:ascii="Cambria" w:eastAsia="Cambria" w:hAnsi="Cambria" w:cs="Cambria"/>
                <w:sz w:val="20"/>
                <w:szCs w:val="20"/>
              </w:rPr>
              <w:t xml:space="preserve"> </w:t>
            </w:r>
          </w:p>
          <w:p w14:paraId="6A07BF5E" w14:textId="250B1EDC" w:rsidR="63F25083" w:rsidRPr="00E22EA0" w:rsidRDefault="63F25083" w:rsidP="00E22EA0">
            <w:pPr>
              <w:pStyle w:val="Akapitzlist"/>
              <w:numPr>
                <w:ilvl w:val="0"/>
                <w:numId w:val="7"/>
              </w:numPr>
              <w:spacing w:line="276" w:lineRule="auto"/>
              <w:jc w:val="both"/>
              <w:rPr>
                <w:rFonts w:ascii="Cambria" w:eastAsia="Cambria" w:hAnsi="Cambria" w:cs="Cambria"/>
                <w:sz w:val="20"/>
                <w:szCs w:val="20"/>
              </w:rPr>
            </w:pPr>
            <w:r w:rsidRPr="00E22EA0">
              <w:rPr>
                <w:rFonts w:ascii="Cambria" w:eastAsia="Cambria" w:hAnsi="Cambria" w:cs="Cambria"/>
                <w:sz w:val="20"/>
                <w:szCs w:val="20"/>
              </w:rPr>
              <w:t>uzyskał pozytywną ocenę za przygotowanie i omówienie prezentacji (maksymalna liczba punktów do zdobycia ‒ 20, do uzyskania pozytywnej oceny wymagane jest przynajmniej 10 punktów);</w:t>
            </w:r>
          </w:p>
          <w:p w14:paraId="63F1E9BE" w14:textId="1276379D" w:rsidR="63F25083" w:rsidRPr="00E22EA0" w:rsidRDefault="63F25083" w:rsidP="00E22EA0">
            <w:pPr>
              <w:pStyle w:val="Akapitzlist"/>
              <w:numPr>
                <w:ilvl w:val="0"/>
                <w:numId w:val="7"/>
              </w:numPr>
              <w:spacing w:line="276" w:lineRule="auto"/>
              <w:jc w:val="both"/>
              <w:rPr>
                <w:rFonts w:ascii="Cambria" w:eastAsia="Cambria" w:hAnsi="Cambria" w:cs="Cambria"/>
                <w:sz w:val="20"/>
                <w:szCs w:val="20"/>
              </w:rPr>
            </w:pPr>
            <w:r w:rsidRPr="00E22EA0">
              <w:rPr>
                <w:rFonts w:ascii="Cambria" w:eastAsia="Cambria" w:hAnsi="Cambria" w:cs="Cambria"/>
                <w:sz w:val="20"/>
                <w:szCs w:val="20"/>
              </w:rPr>
              <w:t>uzyskał pozytywną ocenę za analizę tekstu naukowego (maksymalna liczba punktów do zdobycia ‒ 10, do uzyskania pozytywnej oceny wymagane jest przynajmniej 5 punktów).</w:t>
            </w:r>
          </w:p>
          <w:p w14:paraId="59F787FA" w14:textId="17D89000" w:rsidR="63F25083" w:rsidRPr="00E22EA0" w:rsidRDefault="63F25083" w:rsidP="002B36F5">
            <w:pPr>
              <w:spacing w:line="276" w:lineRule="auto"/>
              <w:jc w:val="both"/>
              <w:rPr>
                <w:rFonts w:ascii="Cambria" w:eastAsia="Cambria" w:hAnsi="Cambria" w:cs="Cambria"/>
                <w:sz w:val="20"/>
                <w:szCs w:val="20"/>
              </w:rPr>
            </w:pPr>
            <w:r w:rsidRPr="00E22EA0">
              <w:rPr>
                <w:rFonts w:ascii="Cambria" w:eastAsia="Cambria" w:hAnsi="Cambria" w:cs="Cambria"/>
                <w:sz w:val="20"/>
                <w:szCs w:val="20"/>
              </w:rPr>
              <w:t xml:space="preserve"> </w:t>
            </w:r>
          </w:p>
          <w:p w14:paraId="078113AA" w14:textId="2EA23009" w:rsidR="63F25083" w:rsidRPr="00E22EA0" w:rsidRDefault="63F25083" w:rsidP="002B36F5">
            <w:pPr>
              <w:spacing w:line="276" w:lineRule="auto"/>
              <w:jc w:val="both"/>
              <w:rPr>
                <w:rFonts w:ascii="Cambria" w:eastAsia="Cambria" w:hAnsi="Cambria" w:cs="Cambria"/>
                <w:sz w:val="20"/>
                <w:szCs w:val="20"/>
              </w:rPr>
            </w:pPr>
            <w:r w:rsidRPr="00E22EA0">
              <w:rPr>
                <w:rFonts w:ascii="Cambria" w:eastAsia="Cambria" w:hAnsi="Cambria" w:cs="Cambria"/>
                <w:sz w:val="20"/>
                <w:szCs w:val="20"/>
              </w:rPr>
              <w:t>Student może w sumie uzyskać maksymalnie 70 punktów. Wykładowca może jednorazowo przyznać studentowi maksymalnie 5 punktów za jego bieżące zaangażowanie w ćwiczenia, sumienność i systematyczność pracy. Do zaliczenia semestru wymagane jest 35 punktów, które ustala się według następujących kryteriów:</w:t>
            </w:r>
          </w:p>
          <w:p w14:paraId="578EF86D" w14:textId="66F90F2D" w:rsidR="63F25083" w:rsidRPr="00E22EA0" w:rsidRDefault="63F25083" w:rsidP="002B36F5">
            <w:pPr>
              <w:spacing w:line="276" w:lineRule="auto"/>
              <w:jc w:val="both"/>
              <w:rPr>
                <w:rFonts w:ascii="Cambria" w:eastAsia="Cambria" w:hAnsi="Cambria" w:cs="Cambria"/>
                <w:sz w:val="20"/>
                <w:szCs w:val="20"/>
              </w:rPr>
            </w:pPr>
            <w:r w:rsidRPr="00E22EA0">
              <w:rPr>
                <w:rFonts w:ascii="Cambria" w:eastAsia="Cambria" w:hAnsi="Cambria" w:cs="Cambria"/>
                <w:sz w:val="20"/>
                <w:szCs w:val="20"/>
              </w:rPr>
              <w:t xml:space="preserve"> 63-70 punktów – bardzo dobry (5)                                    (90-100 %)</w:t>
            </w:r>
          </w:p>
          <w:p w14:paraId="1ECD711E" w14:textId="49C5D40B" w:rsidR="63F25083" w:rsidRPr="00E22EA0" w:rsidRDefault="63F25083" w:rsidP="002B36F5">
            <w:pPr>
              <w:spacing w:line="276" w:lineRule="auto"/>
              <w:jc w:val="both"/>
              <w:rPr>
                <w:rFonts w:ascii="Cambria" w:eastAsia="Cambria" w:hAnsi="Cambria" w:cs="Cambria"/>
                <w:sz w:val="20"/>
                <w:szCs w:val="20"/>
              </w:rPr>
            </w:pPr>
            <w:r w:rsidRPr="00E22EA0">
              <w:rPr>
                <w:rFonts w:ascii="Cambria" w:eastAsia="Cambria" w:hAnsi="Cambria" w:cs="Cambria"/>
                <w:sz w:val="20"/>
                <w:szCs w:val="20"/>
              </w:rPr>
              <w:t>56-62 punktów – dobry plus (4,5)                                      (80-89 %)</w:t>
            </w:r>
          </w:p>
          <w:p w14:paraId="37DA785F" w14:textId="6DF5D643" w:rsidR="63F25083" w:rsidRPr="00E22EA0" w:rsidRDefault="63F25083" w:rsidP="002B36F5">
            <w:pPr>
              <w:spacing w:line="276" w:lineRule="auto"/>
              <w:jc w:val="both"/>
              <w:rPr>
                <w:rFonts w:ascii="Cambria" w:eastAsia="Cambria" w:hAnsi="Cambria" w:cs="Cambria"/>
                <w:sz w:val="20"/>
                <w:szCs w:val="20"/>
              </w:rPr>
            </w:pPr>
            <w:r w:rsidRPr="00E22EA0">
              <w:rPr>
                <w:rFonts w:ascii="Cambria" w:eastAsia="Cambria" w:hAnsi="Cambria" w:cs="Cambria"/>
                <w:sz w:val="20"/>
                <w:szCs w:val="20"/>
              </w:rPr>
              <w:t>49-55 punktów – dobry (4)                                                   (70-79 %)</w:t>
            </w:r>
          </w:p>
          <w:p w14:paraId="77D79AE4" w14:textId="017FB2A2" w:rsidR="63F25083" w:rsidRPr="00E22EA0" w:rsidRDefault="63F25083" w:rsidP="002B36F5">
            <w:pPr>
              <w:spacing w:line="276" w:lineRule="auto"/>
              <w:jc w:val="both"/>
              <w:rPr>
                <w:rFonts w:ascii="Cambria" w:eastAsia="Cambria" w:hAnsi="Cambria" w:cs="Cambria"/>
                <w:sz w:val="20"/>
                <w:szCs w:val="20"/>
              </w:rPr>
            </w:pPr>
            <w:r w:rsidRPr="00E22EA0">
              <w:rPr>
                <w:rFonts w:ascii="Cambria" w:eastAsia="Cambria" w:hAnsi="Cambria" w:cs="Cambria"/>
                <w:sz w:val="20"/>
                <w:szCs w:val="20"/>
              </w:rPr>
              <w:t>42-48 punktów – dostateczny plus (3,5)                          (60-69 %)</w:t>
            </w:r>
          </w:p>
          <w:p w14:paraId="3A8F11FD" w14:textId="5B58DE60" w:rsidR="63F25083" w:rsidRPr="00E22EA0" w:rsidRDefault="63F25083" w:rsidP="002B36F5">
            <w:pPr>
              <w:spacing w:line="276" w:lineRule="auto"/>
              <w:jc w:val="both"/>
              <w:rPr>
                <w:rFonts w:ascii="Cambria" w:eastAsia="Cambria" w:hAnsi="Cambria" w:cs="Cambria"/>
                <w:sz w:val="20"/>
                <w:szCs w:val="20"/>
              </w:rPr>
            </w:pPr>
            <w:r w:rsidRPr="00E22EA0">
              <w:rPr>
                <w:rFonts w:ascii="Cambria" w:eastAsia="Cambria" w:hAnsi="Cambria" w:cs="Cambria"/>
                <w:sz w:val="20"/>
                <w:szCs w:val="20"/>
              </w:rPr>
              <w:t>35-41 punktów – dostateczny (3)                                       (50-59 %)</w:t>
            </w:r>
          </w:p>
          <w:p w14:paraId="1F2077CC" w14:textId="0B8FC1B5" w:rsidR="63F25083" w:rsidRPr="00E22EA0" w:rsidRDefault="63F25083" w:rsidP="002B36F5">
            <w:pPr>
              <w:spacing w:line="276" w:lineRule="auto"/>
              <w:jc w:val="both"/>
              <w:rPr>
                <w:rFonts w:ascii="Cambria" w:eastAsia="Cambria" w:hAnsi="Cambria" w:cs="Cambria"/>
                <w:sz w:val="20"/>
                <w:szCs w:val="20"/>
              </w:rPr>
            </w:pPr>
            <w:r w:rsidRPr="00E22EA0">
              <w:rPr>
                <w:rFonts w:ascii="Cambria" w:eastAsia="Cambria" w:hAnsi="Cambria" w:cs="Cambria"/>
                <w:sz w:val="20"/>
                <w:szCs w:val="20"/>
              </w:rPr>
              <w:t>34 punktów i mniej – niedostateczny (2)                          (49-0 %)</w:t>
            </w:r>
          </w:p>
        </w:tc>
      </w:tr>
    </w:tbl>
    <w:p w14:paraId="12111BFE" w14:textId="11CE475A" w:rsidR="00810151" w:rsidRPr="00E22EA0" w:rsidRDefault="552A5A86" w:rsidP="47B50038">
      <w:pPr>
        <w:pStyle w:val="Legenda"/>
        <w:spacing w:before="120" w:after="120" w:line="240" w:lineRule="auto"/>
        <w:rPr>
          <w:rFonts w:ascii="Cambria" w:eastAsia="Cambria" w:hAnsi="Cambria" w:cs="Cambria"/>
          <w:sz w:val="22"/>
          <w:szCs w:val="22"/>
        </w:rPr>
      </w:pPr>
      <w:r w:rsidRPr="00E22EA0">
        <w:rPr>
          <w:rFonts w:ascii="Cambria" w:eastAsia="Cambria" w:hAnsi="Cambria" w:cs="Cambria"/>
          <w:sz w:val="22"/>
          <w:szCs w:val="22"/>
        </w:rPr>
        <w:t>10. Forma zaliczenia zajęć</w:t>
      </w:r>
    </w:p>
    <w:tbl>
      <w:tblPr>
        <w:tblStyle w:val="Tabela-Siatka"/>
        <w:tblW w:w="0" w:type="auto"/>
        <w:tblLayout w:type="fixed"/>
        <w:tblLook w:val="06A0" w:firstRow="1" w:lastRow="0" w:firstColumn="1" w:lastColumn="0" w:noHBand="1" w:noVBand="1"/>
      </w:tblPr>
      <w:tblGrid>
        <w:gridCol w:w="9060"/>
      </w:tblGrid>
      <w:tr w:rsidR="47B50038" w:rsidRPr="00E22EA0" w14:paraId="5F2D3CB9" w14:textId="77777777" w:rsidTr="47B50038">
        <w:trPr>
          <w:trHeight w:val="300"/>
        </w:trPr>
        <w:tc>
          <w:tcPr>
            <w:tcW w:w="9060" w:type="dxa"/>
          </w:tcPr>
          <w:p w14:paraId="58AB7672" w14:textId="26A1EF05" w:rsidR="55FAECF9" w:rsidRPr="00E22EA0" w:rsidRDefault="55FAECF9" w:rsidP="47B50038">
            <w:pPr>
              <w:spacing w:before="120" w:after="120" w:line="276" w:lineRule="auto"/>
              <w:rPr>
                <w:rFonts w:ascii="Cambria" w:eastAsia="Cambria" w:hAnsi="Cambria" w:cs="Cambria"/>
              </w:rPr>
            </w:pPr>
            <w:r w:rsidRPr="00E22EA0">
              <w:rPr>
                <w:rStyle w:val="Pogrubienie"/>
                <w:rFonts w:ascii="Cambria" w:eastAsia="Cambria" w:hAnsi="Cambria" w:cs="Cambria"/>
              </w:rPr>
              <w:t>Zaliczenie z oceną</w:t>
            </w:r>
          </w:p>
        </w:tc>
      </w:tr>
    </w:tbl>
    <w:p w14:paraId="58971666" w14:textId="42491737" w:rsidR="00810151" w:rsidRPr="00E22EA0" w:rsidRDefault="552A5A86" w:rsidP="47B50038">
      <w:pPr>
        <w:pStyle w:val="Legenda"/>
        <w:spacing w:before="120" w:after="120" w:line="240" w:lineRule="auto"/>
        <w:rPr>
          <w:rFonts w:ascii="Cambria" w:eastAsia="Cambria" w:hAnsi="Cambria" w:cs="Cambria"/>
          <w:sz w:val="22"/>
          <w:szCs w:val="22"/>
        </w:rPr>
      </w:pPr>
      <w:r w:rsidRPr="00E22EA0">
        <w:rPr>
          <w:rFonts w:ascii="Cambria" w:eastAsia="Cambria" w:hAnsi="Cambria" w:cs="Cambria"/>
          <w:sz w:val="22"/>
          <w:szCs w:val="22"/>
        </w:rPr>
        <w:t xml:space="preserve">11. Obciążenie pracą studenta </w:t>
      </w:r>
      <w:r w:rsidRPr="00E22EA0">
        <w:rPr>
          <w:rFonts w:ascii="Cambria" w:eastAsia="Cambria" w:hAnsi="Cambria" w:cs="Cambria"/>
          <w:b w:val="0"/>
          <w:bCs w:val="0"/>
          <w:sz w:val="22"/>
          <w:szCs w:val="22"/>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431"/>
        <w:gridCol w:w="1815"/>
        <w:gridCol w:w="1815"/>
      </w:tblGrid>
      <w:tr w:rsidR="47B50038" w:rsidRPr="00E22EA0" w14:paraId="017CA62A" w14:textId="77777777" w:rsidTr="47B50038">
        <w:trPr>
          <w:trHeight w:val="285"/>
        </w:trPr>
        <w:tc>
          <w:tcPr>
            <w:tcW w:w="5431"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B8F02BC" w14:textId="24833D16" w:rsidR="47B50038" w:rsidRPr="00E22EA0" w:rsidRDefault="47B50038" w:rsidP="47B50038">
            <w:pPr>
              <w:spacing w:before="20" w:after="20" w:line="276" w:lineRule="auto"/>
              <w:jc w:val="center"/>
              <w:rPr>
                <w:rFonts w:ascii="Cambria" w:eastAsia="Cambria" w:hAnsi="Cambria" w:cs="Cambria"/>
              </w:rPr>
            </w:pPr>
            <w:r w:rsidRPr="00E22EA0">
              <w:rPr>
                <w:rFonts w:ascii="Cambria" w:eastAsia="Cambria" w:hAnsi="Cambria" w:cs="Cambria"/>
                <w:b/>
                <w:bCs/>
              </w:rPr>
              <w:lastRenderedPageBreak/>
              <w:t>Forma aktywności studenta</w:t>
            </w:r>
          </w:p>
        </w:tc>
        <w:tc>
          <w:tcPr>
            <w:tcW w:w="36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A994C93" w14:textId="2AA5306F"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b/>
                <w:bCs/>
                <w:sz w:val="20"/>
                <w:szCs w:val="20"/>
              </w:rPr>
              <w:t>Liczba godzin</w:t>
            </w:r>
          </w:p>
        </w:tc>
      </w:tr>
      <w:tr w:rsidR="47B50038" w:rsidRPr="00E22EA0" w14:paraId="45F56D0D" w14:textId="77777777" w:rsidTr="47B50038">
        <w:trPr>
          <w:trHeight w:val="285"/>
        </w:trPr>
        <w:tc>
          <w:tcPr>
            <w:tcW w:w="5431" w:type="dxa"/>
            <w:vMerge/>
            <w:tcBorders>
              <w:left w:val="single" w:sz="0" w:space="0" w:color="000000" w:themeColor="text1"/>
              <w:bottom w:val="single" w:sz="0" w:space="0" w:color="000000" w:themeColor="text1"/>
              <w:right w:val="single" w:sz="0" w:space="0" w:color="000000" w:themeColor="text1"/>
            </w:tcBorders>
            <w:vAlign w:val="center"/>
          </w:tcPr>
          <w:p w14:paraId="1EC8E3D2" w14:textId="77777777" w:rsidR="00EE65D3" w:rsidRPr="00E22EA0" w:rsidRDefault="00EE65D3">
            <w:pPr>
              <w:rPr>
                <w:rFonts w:ascii="Cambria" w:hAnsi="Cambria"/>
              </w:rPr>
            </w:pPr>
          </w:p>
        </w:tc>
        <w:tc>
          <w:tcPr>
            <w:tcW w:w="1815" w:type="dxa"/>
            <w:tcBorders>
              <w:top w:val="single" w:sz="6" w:space="0" w:color="000000" w:themeColor="text1"/>
              <w:left w:val="nil"/>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BD6A296" w14:textId="778706E7"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b/>
                <w:bCs/>
                <w:sz w:val="20"/>
                <w:szCs w:val="20"/>
              </w:rPr>
              <w:t>na studiach stacjonarnych</w:t>
            </w:r>
          </w:p>
        </w:tc>
        <w:tc>
          <w:tcPr>
            <w:tcW w:w="1815"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5F343A9E" w14:textId="66B715B7"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b/>
                <w:bCs/>
                <w:sz w:val="20"/>
                <w:szCs w:val="20"/>
              </w:rPr>
              <w:t>na studiach niestacjonarnych</w:t>
            </w:r>
          </w:p>
        </w:tc>
      </w:tr>
      <w:tr w:rsidR="47B50038" w:rsidRPr="00E22EA0" w14:paraId="62560E4D" w14:textId="77777777" w:rsidTr="47B50038">
        <w:trPr>
          <w:trHeight w:val="450"/>
        </w:trPr>
        <w:tc>
          <w:tcPr>
            <w:tcW w:w="9061" w:type="dxa"/>
            <w:gridSpan w:val="3"/>
            <w:tcBorders>
              <w:top w:val="nil"/>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66923F1E" w14:textId="602DDC28" w:rsidR="47B50038" w:rsidRPr="00E22EA0" w:rsidRDefault="47B50038" w:rsidP="47B50038">
            <w:pPr>
              <w:spacing w:before="20" w:after="20" w:line="276" w:lineRule="auto"/>
              <w:jc w:val="center"/>
              <w:rPr>
                <w:rFonts w:ascii="Cambria" w:eastAsia="Cambria" w:hAnsi="Cambria" w:cs="Cambria"/>
              </w:rPr>
            </w:pPr>
            <w:r w:rsidRPr="00E22EA0">
              <w:rPr>
                <w:rFonts w:ascii="Cambria" w:eastAsia="Cambria" w:hAnsi="Cambria" w:cs="Cambria"/>
                <w:b/>
                <w:bCs/>
              </w:rPr>
              <w:t>Godziny kontaktowe studenta (w ramach zajęć):</w:t>
            </w:r>
          </w:p>
        </w:tc>
      </w:tr>
      <w:tr w:rsidR="47B50038" w:rsidRPr="00E22EA0" w14:paraId="7F7EC9B1" w14:textId="77777777" w:rsidTr="47B50038">
        <w:trPr>
          <w:trHeight w:val="285"/>
        </w:trPr>
        <w:tc>
          <w:tcPr>
            <w:tcW w:w="5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5F1819C" w14:textId="0B4BA867"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liczba godzin pracy studenta z bezpośrednim udziałem nauczycieli akademickich lub innych osób prowadzących zajęcia</w:t>
            </w:r>
          </w:p>
        </w:tc>
        <w:tc>
          <w:tcPr>
            <w:tcW w:w="1815" w:type="dxa"/>
            <w:tcBorders>
              <w:top w:val="nil"/>
              <w:left w:val="single" w:sz="6" w:space="0" w:color="auto"/>
              <w:bottom w:val="single" w:sz="6" w:space="0" w:color="000000" w:themeColor="text1"/>
              <w:right w:val="single" w:sz="6" w:space="0" w:color="auto"/>
            </w:tcBorders>
            <w:tcMar>
              <w:left w:w="105" w:type="dxa"/>
              <w:right w:w="105" w:type="dxa"/>
            </w:tcMar>
            <w:vAlign w:val="center"/>
          </w:tcPr>
          <w:p w14:paraId="1ED39333" w14:textId="00D81F25" w:rsidR="47B50038" w:rsidRPr="00E22EA0" w:rsidRDefault="47B50038" w:rsidP="47B50038">
            <w:pPr>
              <w:spacing w:before="20" w:after="20" w:line="276" w:lineRule="auto"/>
              <w:jc w:val="center"/>
              <w:rPr>
                <w:rFonts w:ascii="Cambria" w:eastAsia="Cambria" w:hAnsi="Cambria" w:cs="Cambria"/>
              </w:rPr>
            </w:pPr>
            <w:r w:rsidRPr="00E22EA0">
              <w:rPr>
                <w:rFonts w:ascii="Cambria" w:eastAsia="Cambria" w:hAnsi="Cambria" w:cs="Cambria"/>
                <w:b/>
                <w:bCs/>
              </w:rPr>
              <w:t>15</w:t>
            </w:r>
          </w:p>
        </w:tc>
        <w:tc>
          <w:tcPr>
            <w:tcW w:w="1815" w:type="dxa"/>
            <w:tcBorders>
              <w:top w:val="nil"/>
              <w:left w:val="single" w:sz="6" w:space="0" w:color="auto"/>
              <w:bottom w:val="single" w:sz="6" w:space="0" w:color="000000" w:themeColor="text1"/>
              <w:right w:val="single" w:sz="6" w:space="0" w:color="000000" w:themeColor="text1"/>
            </w:tcBorders>
            <w:tcMar>
              <w:left w:w="105" w:type="dxa"/>
              <w:right w:w="105" w:type="dxa"/>
            </w:tcMar>
            <w:vAlign w:val="center"/>
          </w:tcPr>
          <w:p w14:paraId="2DA90400" w14:textId="32DD7353" w:rsidR="47B50038" w:rsidRPr="00E22EA0" w:rsidRDefault="47B50038" w:rsidP="47B50038">
            <w:pPr>
              <w:spacing w:before="20" w:after="20" w:line="276" w:lineRule="auto"/>
              <w:jc w:val="center"/>
              <w:rPr>
                <w:rFonts w:ascii="Cambria" w:eastAsia="Cambria" w:hAnsi="Cambria" w:cs="Cambria"/>
              </w:rPr>
            </w:pPr>
            <w:r w:rsidRPr="00E22EA0">
              <w:rPr>
                <w:rFonts w:ascii="Cambria" w:eastAsia="Cambria" w:hAnsi="Cambria" w:cs="Cambria"/>
                <w:b/>
                <w:bCs/>
              </w:rPr>
              <w:t>8</w:t>
            </w:r>
          </w:p>
        </w:tc>
      </w:tr>
      <w:tr w:rsidR="47B50038" w:rsidRPr="00E22EA0" w14:paraId="482CD3AA" w14:textId="77777777" w:rsidTr="47B50038">
        <w:trPr>
          <w:trHeight w:val="435"/>
        </w:trPr>
        <w:tc>
          <w:tcPr>
            <w:tcW w:w="9061"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4AB8965D" w14:textId="2E652ADC" w:rsidR="47B50038" w:rsidRPr="00E22EA0" w:rsidRDefault="47B50038" w:rsidP="47B50038">
            <w:pPr>
              <w:spacing w:before="20" w:after="20" w:line="276" w:lineRule="auto"/>
              <w:jc w:val="center"/>
              <w:rPr>
                <w:rFonts w:ascii="Cambria" w:eastAsia="Cambria" w:hAnsi="Cambria" w:cs="Cambria"/>
              </w:rPr>
            </w:pPr>
            <w:r w:rsidRPr="00E22EA0">
              <w:rPr>
                <w:rFonts w:ascii="Cambria" w:eastAsia="Cambria" w:hAnsi="Cambria" w:cs="Cambria"/>
                <w:b/>
                <w:bCs/>
              </w:rPr>
              <w:t>Praca własna studenta (indywidualna praca studenta związana z zajęciami):</w:t>
            </w:r>
          </w:p>
        </w:tc>
      </w:tr>
      <w:tr w:rsidR="47B50038" w:rsidRPr="00E22EA0" w14:paraId="3835301F" w14:textId="77777777" w:rsidTr="47B50038">
        <w:trPr>
          <w:trHeight w:val="390"/>
        </w:trPr>
        <w:tc>
          <w:tcPr>
            <w:tcW w:w="5431" w:type="dxa"/>
            <w:tcBorders>
              <w:top w:val="single" w:sz="6" w:space="0" w:color="auto"/>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E529661" w14:textId="20C846C2"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przygotowanie do kolokwium zaliczeniowych</w:t>
            </w:r>
          </w:p>
        </w:tc>
        <w:tc>
          <w:tcPr>
            <w:tcW w:w="1815"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7590B7F9" w14:textId="644743EA"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4</w:t>
            </w:r>
          </w:p>
        </w:tc>
        <w:tc>
          <w:tcPr>
            <w:tcW w:w="1815"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0E6706C5" w14:textId="65CE37B6"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6</w:t>
            </w:r>
          </w:p>
        </w:tc>
      </w:tr>
      <w:tr w:rsidR="47B50038" w:rsidRPr="00E22EA0" w14:paraId="5FDEDB5F" w14:textId="77777777" w:rsidTr="47B50038">
        <w:trPr>
          <w:trHeight w:val="405"/>
        </w:trPr>
        <w:tc>
          <w:tcPr>
            <w:tcW w:w="5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8A1C38" w14:textId="2BC73C60"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przygotowanie wypowiedzi / prezentacji</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BD2FEA5" w14:textId="085863C8"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4</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BF05679" w14:textId="109706DF"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4</w:t>
            </w:r>
          </w:p>
        </w:tc>
      </w:tr>
      <w:tr w:rsidR="47B50038" w:rsidRPr="00E22EA0" w14:paraId="43215A4A" w14:textId="77777777" w:rsidTr="47B50038">
        <w:trPr>
          <w:trHeight w:val="300"/>
        </w:trPr>
        <w:tc>
          <w:tcPr>
            <w:tcW w:w="5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0C6A925" w14:textId="11F04680"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czytanie tekstu naukowego</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6385A84" w14:textId="7C7A6640"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2</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C8A2D70" w14:textId="75212F40"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2</w:t>
            </w:r>
          </w:p>
        </w:tc>
      </w:tr>
      <w:tr w:rsidR="47B50038" w:rsidRPr="00E22EA0" w14:paraId="27C25877" w14:textId="77777777" w:rsidTr="47B50038">
        <w:trPr>
          <w:trHeight w:val="450"/>
        </w:trPr>
        <w:tc>
          <w:tcPr>
            <w:tcW w:w="5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EB380D" w14:textId="21D3BB64"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zapoznanie z literaturą</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EF9F9A6" w14:textId="6C8B9880"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5</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80655C8" w14:textId="266ABE3D"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10</w:t>
            </w:r>
          </w:p>
        </w:tc>
      </w:tr>
      <w:tr w:rsidR="47B50038" w:rsidRPr="00E22EA0" w14:paraId="4254BF4D" w14:textId="77777777" w:rsidTr="47B50038">
        <w:trPr>
          <w:trHeight w:val="336"/>
        </w:trPr>
        <w:tc>
          <w:tcPr>
            <w:tcW w:w="5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13F8D0" w14:textId="2377C3CB"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b/>
                <w:bCs/>
                <w:sz w:val="20"/>
                <w:szCs w:val="20"/>
              </w:rPr>
              <w:t>suma godzin:</w:t>
            </w:r>
          </w:p>
          <w:p w14:paraId="710CC18F" w14:textId="4DDF2773"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b/>
                <w:bCs/>
                <w:sz w:val="20"/>
                <w:szCs w:val="20"/>
              </w:rPr>
              <w:t xml:space="preserve"> </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AFCF032" w14:textId="3D085CA4"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b/>
                <w:bCs/>
                <w:sz w:val="20"/>
                <w:szCs w:val="20"/>
              </w:rPr>
              <w:t>15</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2D3E735" w14:textId="0D338049"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b/>
                <w:bCs/>
                <w:sz w:val="20"/>
                <w:szCs w:val="20"/>
              </w:rPr>
              <w:t>22</w:t>
            </w:r>
          </w:p>
        </w:tc>
      </w:tr>
      <w:tr w:rsidR="47B50038" w:rsidRPr="00E22EA0" w14:paraId="7E9B4236" w14:textId="77777777" w:rsidTr="47B50038">
        <w:trPr>
          <w:trHeight w:val="300"/>
        </w:trPr>
        <w:tc>
          <w:tcPr>
            <w:tcW w:w="5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C254C6" w14:textId="175AB9F7" w:rsidR="47B50038" w:rsidRPr="00E22EA0" w:rsidRDefault="47B50038" w:rsidP="47B50038">
            <w:pPr>
              <w:spacing w:before="20" w:after="20" w:line="276" w:lineRule="auto"/>
              <w:jc w:val="right"/>
              <w:rPr>
                <w:rFonts w:ascii="Cambria" w:eastAsia="Cambria" w:hAnsi="Cambria" w:cs="Cambria"/>
                <w:sz w:val="20"/>
                <w:szCs w:val="20"/>
              </w:rPr>
            </w:pPr>
            <w:r w:rsidRPr="00E22EA0">
              <w:rPr>
                <w:rFonts w:ascii="Cambria" w:eastAsia="Cambria" w:hAnsi="Cambria" w:cs="Cambria"/>
                <w:b/>
                <w:bCs/>
                <w:sz w:val="20"/>
                <w:szCs w:val="20"/>
              </w:rPr>
              <w:t xml:space="preserve">liczba pkt ECTS przypisana do zajęć: </w:t>
            </w:r>
            <w:r w:rsidRPr="00E22EA0">
              <w:rPr>
                <w:rFonts w:ascii="Cambria" w:hAnsi="Cambria"/>
              </w:rPr>
              <w:br/>
            </w:r>
            <w:r w:rsidRPr="00E22EA0">
              <w:rPr>
                <w:rFonts w:ascii="Cambria" w:eastAsia="Cambria" w:hAnsi="Cambria" w:cs="Cambria"/>
                <w:b/>
                <w:bCs/>
                <w:sz w:val="20"/>
                <w:szCs w:val="20"/>
              </w:rPr>
              <w:t>(1 pkt ECTS odpowiada od 25 do 30 godzin aktywności studenta)</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FDE4D77" w14:textId="6899141C"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b/>
                <w:bCs/>
                <w:sz w:val="20"/>
                <w:szCs w:val="20"/>
              </w:rPr>
              <w:t>1</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2508ECA" w14:textId="7A9177E6"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b/>
                <w:bCs/>
                <w:sz w:val="20"/>
                <w:szCs w:val="20"/>
              </w:rPr>
              <w:t>1</w:t>
            </w:r>
          </w:p>
        </w:tc>
      </w:tr>
    </w:tbl>
    <w:p w14:paraId="4ED5471C" w14:textId="4CA94057" w:rsidR="00810151" w:rsidRPr="00E22EA0" w:rsidRDefault="552A5A86" w:rsidP="47B50038">
      <w:pPr>
        <w:pStyle w:val="Legenda"/>
        <w:spacing w:before="120" w:after="120" w:line="240" w:lineRule="auto"/>
        <w:rPr>
          <w:rFonts w:ascii="Cambria" w:eastAsia="Cambria" w:hAnsi="Cambria" w:cs="Cambria"/>
          <w:sz w:val="22"/>
          <w:szCs w:val="22"/>
        </w:rPr>
      </w:pPr>
      <w:r w:rsidRPr="00E22EA0">
        <w:rPr>
          <w:rFonts w:ascii="Cambria" w:eastAsia="Cambria" w:hAnsi="Cambria" w:cs="Cambria"/>
          <w:sz w:val="22"/>
          <w:szCs w:val="22"/>
        </w:rPr>
        <w:t>12. Literatura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060"/>
      </w:tblGrid>
      <w:tr w:rsidR="47B50038" w:rsidRPr="00E22EA0" w14:paraId="7F199BD5" w14:textId="77777777" w:rsidTr="47B50038">
        <w:trPr>
          <w:trHeight w:val="300"/>
        </w:trPr>
        <w:tc>
          <w:tcPr>
            <w:tcW w:w="9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00186A2" w14:textId="794403CC" w:rsidR="47B50038" w:rsidRPr="00E22EA0" w:rsidRDefault="47B50038" w:rsidP="47B50038">
            <w:pPr>
              <w:spacing w:after="0" w:line="276" w:lineRule="auto"/>
              <w:rPr>
                <w:rFonts w:ascii="Cambria" w:eastAsia="Cambria" w:hAnsi="Cambria" w:cs="Cambria"/>
                <w:sz w:val="20"/>
                <w:szCs w:val="20"/>
              </w:rPr>
            </w:pPr>
            <w:r w:rsidRPr="00E22EA0">
              <w:rPr>
                <w:rFonts w:ascii="Cambria" w:eastAsia="Cambria" w:hAnsi="Cambria" w:cs="Cambria"/>
                <w:b/>
                <w:bCs/>
                <w:sz w:val="20"/>
                <w:szCs w:val="20"/>
              </w:rPr>
              <w:t>Literatura obowiązkowa:</w:t>
            </w:r>
          </w:p>
          <w:p w14:paraId="64A74190" w14:textId="21D69707" w:rsidR="47B50038" w:rsidRPr="00E22EA0" w:rsidRDefault="47B50038" w:rsidP="00E22EA0">
            <w:pPr>
              <w:pStyle w:val="Akapitzlist"/>
              <w:numPr>
                <w:ilvl w:val="0"/>
                <w:numId w:val="6"/>
              </w:numPr>
              <w:spacing w:after="0" w:line="276" w:lineRule="auto"/>
              <w:rPr>
                <w:rFonts w:ascii="Cambria" w:eastAsia="Cambria" w:hAnsi="Cambria" w:cs="Cambria"/>
                <w:sz w:val="20"/>
                <w:szCs w:val="20"/>
              </w:rPr>
            </w:pPr>
            <w:r w:rsidRPr="00E22EA0">
              <w:rPr>
                <w:rFonts w:ascii="Cambria" w:eastAsia="Cambria" w:hAnsi="Cambria" w:cs="Cambria"/>
                <w:sz w:val="20"/>
                <w:szCs w:val="20"/>
              </w:rPr>
              <w:t xml:space="preserve">Marcjanik M., </w:t>
            </w:r>
            <w:r w:rsidRPr="00E22EA0">
              <w:rPr>
                <w:rFonts w:ascii="Cambria" w:eastAsia="Cambria" w:hAnsi="Cambria" w:cs="Cambria"/>
                <w:i/>
                <w:iCs/>
                <w:sz w:val="20"/>
                <w:szCs w:val="20"/>
              </w:rPr>
              <w:t>Grzeczność w komunikacji językowej</w:t>
            </w:r>
            <w:r w:rsidRPr="00E22EA0">
              <w:rPr>
                <w:rFonts w:ascii="Cambria" w:eastAsia="Cambria" w:hAnsi="Cambria" w:cs="Cambria"/>
                <w:sz w:val="20"/>
                <w:szCs w:val="20"/>
              </w:rPr>
              <w:t xml:space="preserve">, Warszawa 2007. </w:t>
            </w:r>
          </w:p>
          <w:p w14:paraId="34255569" w14:textId="6A75E5AC" w:rsidR="47B50038" w:rsidRPr="00E22EA0" w:rsidRDefault="47B50038" w:rsidP="00E22EA0">
            <w:pPr>
              <w:pStyle w:val="Akapitzlist"/>
              <w:numPr>
                <w:ilvl w:val="0"/>
                <w:numId w:val="6"/>
              </w:numPr>
              <w:spacing w:after="0" w:line="276" w:lineRule="auto"/>
              <w:rPr>
                <w:rFonts w:ascii="Cambria" w:eastAsia="Cambria" w:hAnsi="Cambria" w:cs="Cambria"/>
                <w:sz w:val="20"/>
                <w:szCs w:val="20"/>
              </w:rPr>
            </w:pPr>
            <w:r w:rsidRPr="00E22EA0">
              <w:rPr>
                <w:rFonts w:ascii="Cambria" w:eastAsia="Cambria" w:hAnsi="Cambria" w:cs="Cambria"/>
                <w:sz w:val="20"/>
                <w:szCs w:val="20"/>
              </w:rPr>
              <w:t xml:space="preserve">Mikułowski Pomorski J., </w:t>
            </w:r>
            <w:r w:rsidRPr="00E22EA0">
              <w:rPr>
                <w:rFonts w:ascii="Cambria" w:eastAsia="Cambria" w:hAnsi="Cambria" w:cs="Cambria"/>
                <w:i/>
                <w:iCs/>
                <w:sz w:val="20"/>
                <w:szCs w:val="20"/>
              </w:rPr>
              <w:t>Komunikacja międzykulturowa</w:t>
            </w:r>
            <w:r w:rsidRPr="00E22EA0">
              <w:rPr>
                <w:rFonts w:ascii="Cambria" w:eastAsia="Cambria" w:hAnsi="Cambria" w:cs="Cambria"/>
                <w:sz w:val="20"/>
                <w:szCs w:val="20"/>
              </w:rPr>
              <w:t>. Wprowadzenie, Kraków 1999.</w:t>
            </w:r>
          </w:p>
        </w:tc>
      </w:tr>
      <w:tr w:rsidR="47B50038" w:rsidRPr="00E22EA0" w14:paraId="1195E945" w14:textId="77777777" w:rsidTr="47B50038">
        <w:trPr>
          <w:trHeight w:val="300"/>
        </w:trPr>
        <w:tc>
          <w:tcPr>
            <w:tcW w:w="9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6E1F2EC" w14:textId="648CEF6F" w:rsidR="47B50038" w:rsidRPr="00E22EA0" w:rsidRDefault="47B50038" w:rsidP="47B50038">
            <w:pPr>
              <w:spacing w:after="0" w:line="276" w:lineRule="auto"/>
              <w:rPr>
                <w:rFonts w:ascii="Cambria" w:eastAsia="Cambria" w:hAnsi="Cambria" w:cs="Cambria"/>
                <w:sz w:val="20"/>
                <w:szCs w:val="20"/>
              </w:rPr>
            </w:pPr>
            <w:r w:rsidRPr="00E22EA0">
              <w:rPr>
                <w:rFonts w:ascii="Cambria" w:eastAsia="Cambria" w:hAnsi="Cambria" w:cs="Cambria"/>
                <w:b/>
                <w:bCs/>
                <w:sz w:val="20"/>
                <w:szCs w:val="20"/>
              </w:rPr>
              <w:t>Literatura zalecana / fakultatywna:</w:t>
            </w:r>
          </w:p>
          <w:p w14:paraId="42A81D34" w14:textId="0F93C4F6" w:rsidR="47B50038" w:rsidRPr="00E22EA0" w:rsidRDefault="47B50038" w:rsidP="00E22EA0">
            <w:pPr>
              <w:pStyle w:val="Akapitzlist"/>
              <w:numPr>
                <w:ilvl w:val="0"/>
                <w:numId w:val="5"/>
              </w:numPr>
              <w:spacing w:after="0" w:line="276" w:lineRule="auto"/>
              <w:rPr>
                <w:rFonts w:ascii="Cambria" w:eastAsia="Cambria" w:hAnsi="Cambria" w:cs="Cambria"/>
                <w:sz w:val="20"/>
                <w:szCs w:val="20"/>
              </w:rPr>
            </w:pPr>
            <w:r w:rsidRPr="00E22EA0">
              <w:rPr>
                <w:rFonts w:ascii="Cambria" w:eastAsia="Cambria" w:hAnsi="Cambria" w:cs="Cambria"/>
                <w:sz w:val="20"/>
                <w:szCs w:val="20"/>
              </w:rPr>
              <w:t xml:space="preserve">Boski P., </w:t>
            </w:r>
            <w:r w:rsidRPr="00E22EA0">
              <w:rPr>
                <w:rFonts w:ascii="Cambria" w:eastAsia="Cambria" w:hAnsi="Cambria" w:cs="Cambria"/>
                <w:i/>
                <w:iCs/>
                <w:sz w:val="20"/>
                <w:szCs w:val="20"/>
              </w:rPr>
              <w:t>Kulturowe ramy zachowań społecznych. Podręcznik psychologii międzykulturowej</w:t>
            </w:r>
            <w:r w:rsidRPr="00E22EA0">
              <w:rPr>
                <w:rFonts w:ascii="Cambria" w:eastAsia="Cambria" w:hAnsi="Cambria" w:cs="Cambria"/>
                <w:sz w:val="20"/>
                <w:szCs w:val="20"/>
              </w:rPr>
              <w:t xml:space="preserve">, </w:t>
            </w:r>
          </w:p>
          <w:p w14:paraId="724FEB65" w14:textId="44D6FB3F" w:rsidR="47B50038" w:rsidRPr="00E22EA0" w:rsidRDefault="47B50038" w:rsidP="47B50038">
            <w:pPr>
              <w:spacing w:after="0" w:line="276" w:lineRule="auto"/>
              <w:rPr>
                <w:rFonts w:ascii="Cambria" w:eastAsia="Cambria" w:hAnsi="Cambria" w:cs="Cambria"/>
                <w:sz w:val="20"/>
                <w:szCs w:val="20"/>
              </w:rPr>
            </w:pPr>
            <w:r w:rsidRPr="00E22EA0">
              <w:rPr>
                <w:rFonts w:ascii="Cambria" w:eastAsia="Cambria" w:hAnsi="Cambria" w:cs="Cambria"/>
                <w:sz w:val="20"/>
                <w:szCs w:val="20"/>
              </w:rPr>
              <w:t>Warszawa 2009</w:t>
            </w:r>
          </w:p>
          <w:p w14:paraId="700388E0" w14:textId="1C1E0085" w:rsidR="47B50038" w:rsidRPr="00E22EA0" w:rsidRDefault="47B50038" w:rsidP="00E22EA0">
            <w:pPr>
              <w:pStyle w:val="Akapitzlist"/>
              <w:numPr>
                <w:ilvl w:val="0"/>
                <w:numId w:val="5"/>
              </w:numPr>
              <w:spacing w:after="0" w:line="276" w:lineRule="auto"/>
              <w:rPr>
                <w:rFonts w:ascii="Cambria" w:eastAsia="Cambria" w:hAnsi="Cambria" w:cs="Cambria"/>
                <w:sz w:val="20"/>
                <w:szCs w:val="20"/>
              </w:rPr>
            </w:pPr>
            <w:r w:rsidRPr="00E22EA0">
              <w:rPr>
                <w:rFonts w:ascii="Cambria" w:eastAsia="Cambria" w:hAnsi="Cambria" w:cs="Cambria"/>
                <w:sz w:val="20"/>
                <w:szCs w:val="20"/>
              </w:rPr>
              <w:t xml:space="preserve">Bugajski M., </w:t>
            </w:r>
            <w:r w:rsidRPr="00E22EA0">
              <w:rPr>
                <w:rFonts w:ascii="Cambria" w:eastAsia="Cambria" w:hAnsi="Cambria" w:cs="Cambria"/>
                <w:i/>
                <w:iCs/>
                <w:sz w:val="20"/>
                <w:szCs w:val="20"/>
              </w:rPr>
              <w:t>Język w komunikowaniu</w:t>
            </w:r>
            <w:r w:rsidRPr="00E22EA0">
              <w:rPr>
                <w:rFonts w:ascii="Cambria" w:eastAsia="Cambria" w:hAnsi="Cambria" w:cs="Cambria"/>
                <w:sz w:val="20"/>
                <w:szCs w:val="20"/>
              </w:rPr>
              <w:t>, Warszawa 2006.</w:t>
            </w:r>
          </w:p>
          <w:p w14:paraId="2C75D24F" w14:textId="7FF957F9" w:rsidR="47B50038" w:rsidRPr="00E22EA0" w:rsidRDefault="47B50038" w:rsidP="00E22EA0">
            <w:pPr>
              <w:pStyle w:val="Akapitzlist"/>
              <w:numPr>
                <w:ilvl w:val="0"/>
                <w:numId w:val="5"/>
              </w:numPr>
              <w:spacing w:after="0" w:line="276" w:lineRule="auto"/>
              <w:rPr>
                <w:rFonts w:ascii="Cambria" w:eastAsia="Cambria" w:hAnsi="Cambria" w:cs="Cambria"/>
                <w:sz w:val="20"/>
                <w:szCs w:val="20"/>
              </w:rPr>
            </w:pPr>
            <w:r w:rsidRPr="00E22EA0">
              <w:rPr>
                <w:rFonts w:ascii="Cambria" w:eastAsia="Cambria" w:hAnsi="Cambria" w:cs="Cambria"/>
                <w:i/>
                <w:iCs/>
                <w:sz w:val="20"/>
                <w:szCs w:val="20"/>
              </w:rPr>
              <w:t>Etykieta biznesu w kontaktach międzynarodowych. Przewodnik po krajach świata</w:t>
            </w:r>
            <w:r w:rsidRPr="00E22EA0">
              <w:rPr>
                <w:rFonts w:ascii="Cambria" w:eastAsia="Cambria" w:hAnsi="Cambria" w:cs="Cambria"/>
                <w:sz w:val="20"/>
                <w:szCs w:val="20"/>
              </w:rPr>
              <w:t>, oprac. Jerzy Schroder, Poznań 2018.</w:t>
            </w:r>
          </w:p>
          <w:p w14:paraId="2B5F709C" w14:textId="4D6813F9" w:rsidR="47B50038" w:rsidRPr="00E22EA0" w:rsidRDefault="47B50038" w:rsidP="00E22EA0">
            <w:pPr>
              <w:pStyle w:val="Akapitzlist"/>
              <w:numPr>
                <w:ilvl w:val="0"/>
                <w:numId w:val="5"/>
              </w:numPr>
              <w:spacing w:after="0" w:line="276" w:lineRule="auto"/>
              <w:rPr>
                <w:rFonts w:ascii="Cambria" w:eastAsia="Cambria" w:hAnsi="Cambria" w:cs="Cambria"/>
                <w:sz w:val="20"/>
                <w:szCs w:val="20"/>
              </w:rPr>
            </w:pPr>
            <w:r w:rsidRPr="00E22EA0">
              <w:rPr>
                <w:rFonts w:ascii="Cambria" w:eastAsia="Cambria" w:hAnsi="Cambria" w:cs="Cambria"/>
                <w:sz w:val="20"/>
                <w:szCs w:val="20"/>
              </w:rPr>
              <w:t xml:space="preserve">Szopski M., </w:t>
            </w:r>
            <w:r w:rsidRPr="00E22EA0">
              <w:rPr>
                <w:rFonts w:ascii="Cambria" w:eastAsia="Cambria" w:hAnsi="Cambria" w:cs="Cambria"/>
                <w:i/>
                <w:iCs/>
                <w:sz w:val="20"/>
                <w:szCs w:val="20"/>
              </w:rPr>
              <w:t>Komunikowanie międzykulturowe</w:t>
            </w:r>
            <w:r w:rsidRPr="00E22EA0">
              <w:rPr>
                <w:rFonts w:ascii="Cambria" w:eastAsia="Cambria" w:hAnsi="Cambria" w:cs="Cambria"/>
                <w:sz w:val="20"/>
                <w:szCs w:val="20"/>
              </w:rPr>
              <w:t>, Warszawa 2005.</w:t>
            </w:r>
          </w:p>
        </w:tc>
      </w:tr>
    </w:tbl>
    <w:p w14:paraId="66EC2038" w14:textId="1AC77694" w:rsidR="00810151" w:rsidRPr="00E22EA0" w:rsidRDefault="552A5A86" w:rsidP="47B50038">
      <w:pPr>
        <w:pStyle w:val="Legenda"/>
        <w:spacing w:before="120" w:after="120" w:line="240" w:lineRule="auto"/>
        <w:rPr>
          <w:rFonts w:ascii="Cambria" w:eastAsia="Cambria" w:hAnsi="Cambria" w:cs="Cambria"/>
          <w:sz w:val="22"/>
          <w:szCs w:val="22"/>
        </w:rPr>
      </w:pPr>
      <w:r w:rsidRPr="00E22EA0">
        <w:rPr>
          <w:rFonts w:ascii="Cambria" w:eastAsia="Cambria" w:hAnsi="Cambria" w:cs="Cambria"/>
          <w:sz w:val="22"/>
          <w:szCs w:val="22"/>
        </w:rPr>
        <w:t>13. Informacje dodatkowe</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3525"/>
        <w:gridCol w:w="5535"/>
      </w:tblGrid>
      <w:tr w:rsidR="47B50038" w:rsidRPr="00E22EA0" w14:paraId="0371E97D" w14:textId="77777777" w:rsidTr="47B50038">
        <w:trPr>
          <w:trHeight w:val="300"/>
        </w:trPr>
        <w:tc>
          <w:tcPr>
            <w:tcW w:w="3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8948EB8" w14:textId="4059D210" w:rsidR="47B50038" w:rsidRPr="00E22EA0" w:rsidRDefault="47B50038"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imię i nazwisko  sporządzającego</w:t>
            </w:r>
          </w:p>
        </w:tc>
        <w:tc>
          <w:tcPr>
            <w:tcW w:w="5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3EE5890" w14:textId="2E9B6FD1" w:rsidR="47B50038" w:rsidRPr="00E22EA0" w:rsidRDefault="47B50038" w:rsidP="47B50038">
            <w:pPr>
              <w:spacing w:before="60" w:after="60" w:line="276" w:lineRule="auto"/>
              <w:rPr>
                <w:rFonts w:ascii="Cambria" w:eastAsia="Cambria" w:hAnsi="Cambria" w:cs="Cambria"/>
                <w:sz w:val="20"/>
                <w:szCs w:val="20"/>
              </w:rPr>
            </w:pPr>
            <w:r w:rsidRPr="00E22EA0">
              <w:rPr>
                <w:rFonts w:ascii="Cambria" w:eastAsia="Cambria" w:hAnsi="Cambria" w:cs="Cambria"/>
                <w:sz w:val="20"/>
                <w:szCs w:val="20"/>
              </w:rPr>
              <w:t>Nataliya Chahrak (Natalia Czahrak)</w:t>
            </w:r>
          </w:p>
        </w:tc>
      </w:tr>
      <w:tr w:rsidR="47B50038" w:rsidRPr="00E22EA0" w14:paraId="2ABEE566" w14:textId="77777777" w:rsidTr="47B50038">
        <w:trPr>
          <w:trHeight w:val="300"/>
        </w:trPr>
        <w:tc>
          <w:tcPr>
            <w:tcW w:w="3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E2C1A02" w14:textId="5715AE0F" w:rsidR="47B50038" w:rsidRPr="00E22EA0" w:rsidRDefault="47B50038"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data sporządzenia / aktualizacji</w:t>
            </w:r>
          </w:p>
        </w:tc>
        <w:tc>
          <w:tcPr>
            <w:tcW w:w="5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3398509" w14:textId="3690D3A3" w:rsidR="47B50038" w:rsidRPr="00E22EA0" w:rsidRDefault="00B711C8" w:rsidP="47B50038">
            <w:pPr>
              <w:spacing w:before="60" w:after="60" w:line="276" w:lineRule="auto"/>
              <w:rPr>
                <w:rFonts w:ascii="Cambria" w:eastAsia="Cambria" w:hAnsi="Cambria" w:cs="Cambria"/>
                <w:sz w:val="20"/>
                <w:szCs w:val="20"/>
              </w:rPr>
            </w:pPr>
            <w:r>
              <w:rPr>
                <w:rFonts w:ascii="Cambria" w:eastAsia="Cambria" w:hAnsi="Cambria" w:cs="Cambria"/>
                <w:sz w:val="20"/>
                <w:szCs w:val="20"/>
              </w:rPr>
              <w:t>19</w:t>
            </w:r>
            <w:r w:rsidR="47B50038" w:rsidRPr="00E22EA0">
              <w:rPr>
                <w:rFonts w:ascii="Cambria" w:eastAsia="Cambria" w:hAnsi="Cambria" w:cs="Cambria"/>
                <w:sz w:val="20"/>
                <w:szCs w:val="20"/>
              </w:rPr>
              <w:t>.0</w:t>
            </w:r>
            <w:r>
              <w:rPr>
                <w:rFonts w:ascii="Cambria" w:eastAsia="Cambria" w:hAnsi="Cambria" w:cs="Cambria"/>
                <w:sz w:val="20"/>
                <w:szCs w:val="20"/>
              </w:rPr>
              <w:t>6</w:t>
            </w:r>
            <w:r w:rsidR="47B50038" w:rsidRPr="00E22EA0">
              <w:rPr>
                <w:rFonts w:ascii="Cambria" w:eastAsia="Cambria" w:hAnsi="Cambria" w:cs="Cambria"/>
                <w:sz w:val="20"/>
                <w:szCs w:val="20"/>
              </w:rPr>
              <w:t>.2023</w:t>
            </w:r>
          </w:p>
        </w:tc>
      </w:tr>
      <w:tr w:rsidR="47B50038" w:rsidRPr="00E22EA0" w14:paraId="2E65815D" w14:textId="77777777" w:rsidTr="47B50038">
        <w:trPr>
          <w:trHeight w:val="300"/>
        </w:trPr>
        <w:tc>
          <w:tcPr>
            <w:tcW w:w="3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1E9C6B1" w14:textId="37E2D22D" w:rsidR="47B50038" w:rsidRPr="00E22EA0" w:rsidRDefault="47B50038"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dane kontaktowe (e-mail)</w:t>
            </w:r>
          </w:p>
        </w:tc>
        <w:tc>
          <w:tcPr>
            <w:tcW w:w="5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2425E83" w14:textId="21A5FBDE" w:rsidR="47B50038" w:rsidRPr="00E22EA0" w:rsidRDefault="00000000" w:rsidP="47B50038">
            <w:pPr>
              <w:spacing w:before="60" w:after="60" w:line="276" w:lineRule="auto"/>
              <w:rPr>
                <w:rFonts w:ascii="Cambria" w:eastAsia="Calibri" w:hAnsi="Cambria" w:cs="Calibri"/>
              </w:rPr>
            </w:pPr>
            <w:hyperlink r:id="rId16">
              <w:r w:rsidR="47B50038" w:rsidRPr="00E22EA0">
                <w:rPr>
                  <w:rStyle w:val="Hipercze"/>
                  <w:rFonts w:ascii="Cambria" w:eastAsia="Cambria" w:hAnsi="Cambria" w:cs="Cambria"/>
                  <w:color w:val="auto"/>
                  <w:sz w:val="20"/>
                  <w:szCs w:val="20"/>
                </w:rPr>
                <w:t>nchahrak@ajp.edu.pl</w:t>
              </w:r>
            </w:hyperlink>
          </w:p>
        </w:tc>
      </w:tr>
      <w:tr w:rsidR="47B50038" w:rsidRPr="00E22EA0" w14:paraId="1577D8EA" w14:textId="77777777" w:rsidTr="47B50038">
        <w:trPr>
          <w:trHeight w:val="300"/>
        </w:trPr>
        <w:tc>
          <w:tcPr>
            <w:tcW w:w="3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E15013D" w14:textId="4710B2B3" w:rsidR="47B50038" w:rsidRPr="00E22EA0" w:rsidRDefault="47B50038"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podpis</w:t>
            </w:r>
          </w:p>
        </w:tc>
        <w:tc>
          <w:tcPr>
            <w:tcW w:w="5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1A9156F" w14:textId="7BE41C9A" w:rsidR="47B50038" w:rsidRPr="00E22EA0" w:rsidRDefault="47B50038" w:rsidP="47B50038">
            <w:pPr>
              <w:spacing w:before="60" w:after="60" w:line="240" w:lineRule="auto"/>
              <w:rPr>
                <w:rFonts w:ascii="Cambria" w:eastAsia="Cambria" w:hAnsi="Cambria" w:cs="Cambria"/>
                <w:sz w:val="20"/>
                <w:szCs w:val="20"/>
              </w:rPr>
            </w:pPr>
          </w:p>
        </w:tc>
      </w:tr>
    </w:tbl>
    <w:p w14:paraId="6D3C49CE" w14:textId="77777777" w:rsidR="00D56484" w:rsidRPr="00E22EA0" w:rsidRDefault="00D56484">
      <w:pPr>
        <w:rPr>
          <w:rFonts w:ascii="Cambria" w:hAnsi="Cambria"/>
        </w:rPr>
        <w:sectPr w:rsidR="00D56484" w:rsidRPr="00E22EA0">
          <w:pgSz w:w="11906" w:h="16838"/>
          <w:pgMar w:top="1417" w:right="1417" w:bottom="1417" w:left="1417" w:header="708" w:footer="708" w:gutter="0"/>
          <w:cols w:space="708"/>
          <w:docGrid w:linePitch="360"/>
        </w:sectPr>
      </w:pPr>
    </w:p>
    <w:tbl>
      <w:tblPr>
        <w:tblpPr w:leftFromText="141" w:rightFromText="141" w:vertAnchor="page" w:horzAnchor="margin" w:tblpY="1771"/>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34"/>
        <w:gridCol w:w="409"/>
        <w:gridCol w:w="4536"/>
      </w:tblGrid>
      <w:tr w:rsidR="008970EE" w:rsidRPr="00E22EA0" w14:paraId="4C594DA8" w14:textId="77777777" w:rsidTr="00A428BD">
        <w:trPr>
          <w:trHeight w:val="269"/>
        </w:trPr>
        <w:tc>
          <w:tcPr>
            <w:tcW w:w="1968" w:type="dxa"/>
            <w:vMerge w:val="restart"/>
            <w:shd w:val="clear" w:color="auto" w:fill="auto"/>
          </w:tcPr>
          <w:p w14:paraId="4C594DA5" w14:textId="77777777" w:rsidR="008970EE" w:rsidRPr="00E22EA0" w:rsidRDefault="008970EE" w:rsidP="008970EE">
            <w:pPr>
              <w:spacing w:after="0" w:line="240" w:lineRule="auto"/>
              <w:jc w:val="center"/>
              <w:rPr>
                <w:rFonts w:ascii="Cambria" w:eastAsia="Calibri" w:hAnsi="Cambria" w:cs="Times New Roman"/>
                <w:b/>
                <w:bCs/>
                <w:kern w:val="0"/>
                <w:sz w:val="24"/>
                <w:szCs w:val="24"/>
              </w:rPr>
            </w:pPr>
            <w:r w:rsidRPr="00E22EA0">
              <w:rPr>
                <w:rFonts w:ascii="Cambria" w:eastAsia="Calibri" w:hAnsi="Cambria" w:cs="Times New Roman"/>
                <w:b/>
                <w:bCs/>
                <w:spacing w:val="40"/>
                <w:kern w:val="0"/>
                <w:sz w:val="28"/>
                <w:szCs w:val="28"/>
              </w:rPr>
              <w:lastRenderedPageBreak/>
              <w:br w:type="page"/>
            </w:r>
            <w:r w:rsidRPr="00E22EA0">
              <w:rPr>
                <w:rFonts w:ascii="Cambria" w:eastAsia="Calibri" w:hAnsi="Cambria" w:cs="Times New Roman"/>
                <w:noProof/>
                <w:kern w:val="0"/>
                <w:lang w:val="de-DE" w:eastAsia="de-DE"/>
              </w:rPr>
              <w:drawing>
                <wp:inline distT="0" distB="0" distL="0" distR="0" wp14:anchorId="4C594EA2" wp14:editId="4C594EA3">
                  <wp:extent cx="1066800" cy="1066800"/>
                  <wp:effectExtent l="0" t="0" r="0" b="0"/>
                  <wp:docPr id="41" name="Obraz 41"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Obraz zawierający godło, symbol, logo, krąg&#10;&#10;Opis wygenerowany automatycz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34" w:type="dxa"/>
            <w:tcBorders>
              <w:bottom w:val="single" w:sz="4" w:space="0" w:color="000000"/>
            </w:tcBorders>
            <w:shd w:val="clear" w:color="auto" w:fill="auto"/>
            <w:vAlign w:val="center"/>
          </w:tcPr>
          <w:p w14:paraId="4C594DA6" w14:textId="77777777" w:rsidR="008970EE" w:rsidRPr="00E22EA0" w:rsidRDefault="008970EE" w:rsidP="008970EE">
            <w:pPr>
              <w:spacing w:after="0" w:line="240" w:lineRule="auto"/>
              <w:rPr>
                <w:rFonts w:ascii="Cambria" w:eastAsia="Calibri" w:hAnsi="Cambria" w:cs="Times New Roman"/>
                <w:b/>
                <w:bCs/>
                <w:kern w:val="0"/>
                <w:sz w:val="28"/>
                <w:szCs w:val="28"/>
              </w:rPr>
            </w:pPr>
            <w:r w:rsidRPr="00E22EA0">
              <w:rPr>
                <w:rFonts w:ascii="Cambria" w:eastAsia="Calibri" w:hAnsi="Cambria" w:cs="Times New Roman"/>
                <w:b/>
                <w:bCs/>
                <w:kern w:val="0"/>
                <w:sz w:val="28"/>
                <w:szCs w:val="28"/>
              </w:rPr>
              <w:t>Wydział</w:t>
            </w:r>
          </w:p>
        </w:tc>
        <w:tc>
          <w:tcPr>
            <w:tcW w:w="4945" w:type="dxa"/>
            <w:gridSpan w:val="2"/>
            <w:tcBorders>
              <w:bottom w:val="single" w:sz="4" w:space="0" w:color="000000"/>
            </w:tcBorders>
            <w:shd w:val="clear" w:color="auto" w:fill="auto"/>
            <w:vAlign w:val="center"/>
          </w:tcPr>
          <w:p w14:paraId="4C594DA7" w14:textId="2AAE26AB" w:rsidR="008970EE" w:rsidRPr="00E22EA0" w:rsidRDefault="008970EE" w:rsidP="008970EE">
            <w:pPr>
              <w:spacing w:after="0" w:line="240" w:lineRule="auto"/>
              <w:rPr>
                <w:rFonts w:ascii="Cambria" w:eastAsia="Calibri" w:hAnsi="Cambria" w:cs="Times New Roman"/>
                <w:bCs/>
                <w:kern w:val="0"/>
                <w:sz w:val="24"/>
                <w:szCs w:val="24"/>
              </w:rPr>
            </w:pPr>
            <w:r w:rsidRPr="00E22EA0">
              <w:rPr>
                <w:rFonts w:ascii="Cambria" w:eastAsia="Times New Roman" w:hAnsi="Cambria" w:cs="Times New Roman"/>
                <w:kern w:val="0"/>
                <w:sz w:val="24"/>
                <w:szCs w:val="24"/>
                <w:lang w:eastAsia="pl-PL"/>
              </w:rPr>
              <w:t>Humanistyczny </w:t>
            </w:r>
          </w:p>
        </w:tc>
      </w:tr>
      <w:tr w:rsidR="008970EE" w:rsidRPr="00E22EA0" w14:paraId="4C594DAC" w14:textId="77777777" w:rsidTr="00A428BD">
        <w:trPr>
          <w:trHeight w:val="275"/>
        </w:trPr>
        <w:tc>
          <w:tcPr>
            <w:tcW w:w="1968" w:type="dxa"/>
            <w:vMerge/>
            <w:shd w:val="clear" w:color="auto" w:fill="auto"/>
          </w:tcPr>
          <w:p w14:paraId="4C594DA9" w14:textId="77777777" w:rsidR="008970EE" w:rsidRPr="00E22EA0" w:rsidRDefault="008970EE" w:rsidP="008970EE">
            <w:pPr>
              <w:spacing w:after="0" w:line="240" w:lineRule="auto"/>
              <w:jc w:val="center"/>
              <w:rPr>
                <w:rFonts w:ascii="Cambria" w:eastAsia="Calibri" w:hAnsi="Cambria" w:cs="Times New Roman"/>
                <w:b/>
                <w:bCs/>
                <w:kern w:val="0"/>
                <w:sz w:val="24"/>
                <w:szCs w:val="24"/>
              </w:rPr>
            </w:pPr>
          </w:p>
        </w:tc>
        <w:tc>
          <w:tcPr>
            <w:tcW w:w="2834" w:type="dxa"/>
            <w:tcBorders>
              <w:bottom w:val="single" w:sz="4" w:space="0" w:color="000000"/>
            </w:tcBorders>
            <w:shd w:val="clear" w:color="auto" w:fill="auto"/>
            <w:vAlign w:val="center"/>
          </w:tcPr>
          <w:p w14:paraId="4C594DAA" w14:textId="77777777" w:rsidR="008970EE" w:rsidRPr="00E22EA0" w:rsidRDefault="008970EE" w:rsidP="008970EE">
            <w:pPr>
              <w:spacing w:after="0" w:line="240" w:lineRule="auto"/>
              <w:rPr>
                <w:rFonts w:ascii="Cambria" w:eastAsia="Calibri" w:hAnsi="Cambria" w:cs="Times New Roman"/>
                <w:b/>
                <w:bCs/>
                <w:kern w:val="0"/>
                <w:sz w:val="28"/>
                <w:szCs w:val="28"/>
              </w:rPr>
            </w:pPr>
            <w:r w:rsidRPr="00E22EA0">
              <w:rPr>
                <w:rFonts w:ascii="Cambria" w:eastAsia="Calibri" w:hAnsi="Cambria" w:cs="Times New Roman"/>
                <w:b/>
                <w:bCs/>
                <w:kern w:val="0"/>
                <w:sz w:val="28"/>
                <w:szCs w:val="28"/>
              </w:rPr>
              <w:t>Kierunek</w:t>
            </w:r>
          </w:p>
        </w:tc>
        <w:tc>
          <w:tcPr>
            <w:tcW w:w="4945" w:type="dxa"/>
            <w:gridSpan w:val="2"/>
            <w:tcBorders>
              <w:bottom w:val="single" w:sz="4" w:space="0" w:color="000000"/>
            </w:tcBorders>
            <w:shd w:val="clear" w:color="auto" w:fill="auto"/>
            <w:vAlign w:val="center"/>
          </w:tcPr>
          <w:p w14:paraId="4C594DAB" w14:textId="458E471C" w:rsidR="008970EE" w:rsidRPr="00E22EA0" w:rsidRDefault="008970EE" w:rsidP="008970EE">
            <w:pPr>
              <w:spacing w:after="0" w:line="240" w:lineRule="auto"/>
              <w:rPr>
                <w:rFonts w:ascii="Cambria" w:eastAsia="Calibri" w:hAnsi="Cambria" w:cs="Times New Roman"/>
                <w:bCs/>
                <w:kern w:val="0"/>
                <w:sz w:val="24"/>
                <w:szCs w:val="24"/>
              </w:rPr>
            </w:pPr>
            <w:r w:rsidRPr="00E22EA0">
              <w:rPr>
                <w:rFonts w:ascii="Cambria" w:eastAsia="Times New Roman" w:hAnsi="Cambria" w:cs="Segoe UI"/>
                <w:kern w:val="0"/>
                <w:sz w:val="24"/>
                <w:szCs w:val="24"/>
                <w:lang w:eastAsia="pl-PL"/>
              </w:rPr>
              <w:t>Filologia w zakresie języka angielskiego </w:t>
            </w:r>
          </w:p>
        </w:tc>
      </w:tr>
      <w:tr w:rsidR="008970EE" w:rsidRPr="00E22EA0" w14:paraId="4C594DB0" w14:textId="77777777" w:rsidTr="00A428BD">
        <w:trPr>
          <w:trHeight w:val="139"/>
        </w:trPr>
        <w:tc>
          <w:tcPr>
            <w:tcW w:w="1968" w:type="dxa"/>
            <w:vMerge/>
            <w:tcBorders>
              <w:bottom w:val="single" w:sz="4" w:space="0" w:color="000000"/>
            </w:tcBorders>
            <w:shd w:val="clear" w:color="auto" w:fill="auto"/>
          </w:tcPr>
          <w:p w14:paraId="4C594DAD" w14:textId="77777777" w:rsidR="008970EE" w:rsidRPr="00E22EA0" w:rsidRDefault="008970EE" w:rsidP="008970EE">
            <w:pPr>
              <w:spacing w:after="0" w:line="240" w:lineRule="auto"/>
              <w:jc w:val="center"/>
              <w:rPr>
                <w:rFonts w:ascii="Cambria" w:eastAsia="Calibri" w:hAnsi="Cambria" w:cs="Times New Roman"/>
                <w:b/>
                <w:bCs/>
                <w:kern w:val="0"/>
                <w:sz w:val="24"/>
                <w:szCs w:val="24"/>
              </w:rPr>
            </w:pPr>
          </w:p>
        </w:tc>
        <w:tc>
          <w:tcPr>
            <w:tcW w:w="2834" w:type="dxa"/>
            <w:tcBorders>
              <w:bottom w:val="single" w:sz="4" w:space="0" w:color="000000"/>
            </w:tcBorders>
            <w:shd w:val="clear" w:color="auto" w:fill="auto"/>
            <w:vAlign w:val="center"/>
          </w:tcPr>
          <w:p w14:paraId="4C594DAE" w14:textId="77777777" w:rsidR="008970EE" w:rsidRPr="00E22EA0" w:rsidRDefault="008970EE" w:rsidP="008970EE">
            <w:pPr>
              <w:spacing w:after="0" w:line="240" w:lineRule="auto"/>
              <w:rPr>
                <w:rFonts w:ascii="Cambria" w:eastAsia="Calibri" w:hAnsi="Cambria" w:cs="Times New Roman"/>
                <w:b/>
                <w:bCs/>
                <w:kern w:val="0"/>
                <w:sz w:val="28"/>
                <w:szCs w:val="28"/>
              </w:rPr>
            </w:pPr>
            <w:r w:rsidRPr="00E22EA0">
              <w:rPr>
                <w:rFonts w:ascii="Cambria" w:eastAsia="Calibri" w:hAnsi="Cambria" w:cs="Times New Roman"/>
                <w:b/>
                <w:bCs/>
                <w:kern w:val="0"/>
                <w:sz w:val="28"/>
                <w:szCs w:val="28"/>
              </w:rPr>
              <w:t>Poziom studiów</w:t>
            </w:r>
          </w:p>
        </w:tc>
        <w:tc>
          <w:tcPr>
            <w:tcW w:w="4945" w:type="dxa"/>
            <w:gridSpan w:val="2"/>
            <w:tcBorders>
              <w:bottom w:val="single" w:sz="4" w:space="0" w:color="000000"/>
            </w:tcBorders>
            <w:shd w:val="clear" w:color="auto" w:fill="auto"/>
            <w:vAlign w:val="center"/>
          </w:tcPr>
          <w:p w14:paraId="4C594DAF" w14:textId="281474CF" w:rsidR="008970EE" w:rsidRPr="00E22EA0" w:rsidRDefault="008970EE" w:rsidP="008970EE">
            <w:pPr>
              <w:spacing w:after="0" w:line="240" w:lineRule="auto"/>
              <w:rPr>
                <w:rFonts w:ascii="Cambria" w:eastAsia="Calibri" w:hAnsi="Cambria" w:cs="Times New Roman"/>
                <w:bCs/>
                <w:kern w:val="0"/>
                <w:sz w:val="24"/>
                <w:szCs w:val="24"/>
              </w:rPr>
            </w:pPr>
            <w:r w:rsidRPr="00E22EA0">
              <w:rPr>
                <w:rFonts w:ascii="Cambria" w:eastAsia="Times New Roman" w:hAnsi="Cambria" w:cs="Times New Roman"/>
                <w:kern w:val="0"/>
                <w:sz w:val="18"/>
                <w:szCs w:val="18"/>
                <w:lang w:eastAsia="pl-PL"/>
              </w:rPr>
              <w:t>pierwszego stopnia </w:t>
            </w:r>
          </w:p>
        </w:tc>
      </w:tr>
      <w:tr w:rsidR="008970EE" w:rsidRPr="00E22EA0" w14:paraId="4C594DB4" w14:textId="77777777" w:rsidTr="00A428BD">
        <w:trPr>
          <w:trHeight w:val="139"/>
        </w:trPr>
        <w:tc>
          <w:tcPr>
            <w:tcW w:w="1968" w:type="dxa"/>
            <w:vMerge/>
            <w:tcBorders>
              <w:bottom w:val="single" w:sz="4" w:space="0" w:color="000000"/>
            </w:tcBorders>
            <w:shd w:val="clear" w:color="auto" w:fill="auto"/>
          </w:tcPr>
          <w:p w14:paraId="4C594DB1" w14:textId="77777777" w:rsidR="008970EE" w:rsidRPr="00E22EA0" w:rsidRDefault="008970EE" w:rsidP="008970EE">
            <w:pPr>
              <w:spacing w:after="0" w:line="240" w:lineRule="auto"/>
              <w:jc w:val="center"/>
              <w:rPr>
                <w:rFonts w:ascii="Cambria" w:eastAsia="Calibri" w:hAnsi="Cambria" w:cs="Times New Roman"/>
                <w:b/>
                <w:bCs/>
                <w:kern w:val="0"/>
                <w:sz w:val="24"/>
                <w:szCs w:val="24"/>
              </w:rPr>
            </w:pPr>
          </w:p>
        </w:tc>
        <w:tc>
          <w:tcPr>
            <w:tcW w:w="2834" w:type="dxa"/>
            <w:tcBorders>
              <w:bottom w:val="single" w:sz="4" w:space="0" w:color="000000"/>
            </w:tcBorders>
            <w:shd w:val="clear" w:color="auto" w:fill="auto"/>
            <w:vAlign w:val="center"/>
          </w:tcPr>
          <w:p w14:paraId="4C594DB2" w14:textId="77777777" w:rsidR="008970EE" w:rsidRPr="00E22EA0" w:rsidRDefault="008970EE" w:rsidP="008970EE">
            <w:pPr>
              <w:spacing w:after="0" w:line="240" w:lineRule="auto"/>
              <w:rPr>
                <w:rFonts w:ascii="Cambria" w:eastAsia="Calibri" w:hAnsi="Cambria" w:cs="Times New Roman"/>
                <w:b/>
                <w:bCs/>
                <w:kern w:val="0"/>
                <w:sz w:val="28"/>
                <w:szCs w:val="28"/>
              </w:rPr>
            </w:pPr>
            <w:r w:rsidRPr="00E22EA0">
              <w:rPr>
                <w:rFonts w:ascii="Cambria" w:eastAsia="Calibri" w:hAnsi="Cambria" w:cs="Times New Roman"/>
                <w:b/>
                <w:bCs/>
                <w:kern w:val="0"/>
                <w:sz w:val="28"/>
                <w:szCs w:val="28"/>
              </w:rPr>
              <w:t>Forma studiów</w:t>
            </w:r>
          </w:p>
        </w:tc>
        <w:tc>
          <w:tcPr>
            <w:tcW w:w="4945" w:type="dxa"/>
            <w:gridSpan w:val="2"/>
            <w:tcBorders>
              <w:bottom w:val="single" w:sz="4" w:space="0" w:color="000000"/>
            </w:tcBorders>
            <w:shd w:val="clear" w:color="auto" w:fill="auto"/>
            <w:vAlign w:val="center"/>
          </w:tcPr>
          <w:p w14:paraId="4C594DB3" w14:textId="15566729" w:rsidR="008970EE" w:rsidRPr="00E22EA0" w:rsidRDefault="008970EE" w:rsidP="008970EE">
            <w:pPr>
              <w:spacing w:after="0" w:line="240" w:lineRule="auto"/>
              <w:rPr>
                <w:rFonts w:ascii="Cambria" w:eastAsia="Calibri" w:hAnsi="Cambria" w:cs="Times New Roman"/>
                <w:bCs/>
                <w:kern w:val="0"/>
                <w:sz w:val="24"/>
                <w:szCs w:val="24"/>
              </w:rPr>
            </w:pPr>
            <w:r w:rsidRPr="00E22EA0">
              <w:rPr>
                <w:rFonts w:ascii="Cambria" w:eastAsia="Times New Roman" w:hAnsi="Cambria" w:cs="Times New Roman"/>
                <w:kern w:val="0"/>
                <w:sz w:val="18"/>
                <w:szCs w:val="18"/>
                <w:lang w:eastAsia="pl-PL"/>
              </w:rPr>
              <w:t>stacjonarna/niestacjonarna </w:t>
            </w:r>
          </w:p>
        </w:tc>
      </w:tr>
      <w:tr w:rsidR="008970EE" w:rsidRPr="00E22EA0" w14:paraId="4C594DB8" w14:textId="77777777" w:rsidTr="00A428BD">
        <w:trPr>
          <w:trHeight w:val="341"/>
        </w:trPr>
        <w:tc>
          <w:tcPr>
            <w:tcW w:w="1968" w:type="dxa"/>
            <w:vMerge/>
            <w:shd w:val="clear" w:color="auto" w:fill="auto"/>
          </w:tcPr>
          <w:p w14:paraId="4C594DB5" w14:textId="77777777" w:rsidR="008970EE" w:rsidRPr="00E22EA0" w:rsidRDefault="008970EE" w:rsidP="008970EE">
            <w:pPr>
              <w:spacing w:after="0" w:line="240" w:lineRule="auto"/>
              <w:jc w:val="center"/>
              <w:rPr>
                <w:rFonts w:ascii="Cambria" w:eastAsia="Calibri" w:hAnsi="Cambria" w:cs="Times New Roman"/>
                <w:b/>
                <w:bCs/>
                <w:kern w:val="0"/>
                <w:sz w:val="24"/>
                <w:szCs w:val="24"/>
              </w:rPr>
            </w:pPr>
          </w:p>
        </w:tc>
        <w:tc>
          <w:tcPr>
            <w:tcW w:w="2834" w:type="dxa"/>
            <w:shd w:val="clear" w:color="auto" w:fill="auto"/>
            <w:vAlign w:val="center"/>
          </w:tcPr>
          <w:p w14:paraId="4C594DB6" w14:textId="77777777" w:rsidR="008970EE" w:rsidRPr="00E22EA0" w:rsidRDefault="008970EE" w:rsidP="008970EE">
            <w:pPr>
              <w:spacing w:after="0" w:line="240" w:lineRule="auto"/>
              <w:rPr>
                <w:rFonts w:ascii="Cambria" w:eastAsia="Calibri" w:hAnsi="Cambria" w:cs="Times New Roman"/>
                <w:b/>
                <w:bCs/>
                <w:kern w:val="0"/>
                <w:sz w:val="28"/>
                <w:szCs w:val="28"/>
              </w:rPr>
            </w:pPr>
            <w:r w:rsidRPr="00E22EA0">
              <w:rPr>
                <w:rFonts w:ascii="Cambria" w:eastAsia="Calibri" w:hAnsi="Cambria" w:cs="Times New Roman"/>
                <w:b/>
                <w:bCs/>
                <w:kern w:val="0"/>
                <w:sz w:val="28"/>
                <w:szCs w:val="28"/>
              </w:rPr>
              <w:t>Profil studiów</w:t>
            </w:r>
          </w:p>
        </w:tc>
        <w:tc>
          <w:tcPr>
            <w:tcW w:w="4945" w:type="dxa"/>
            <w:gridSpan w:val="2"/>
            <w:shd w:val="clear" w:color="auto" w:fill="auto"/>
            <w:vAlign w:val="center"/>
          </w:tcPr>
          <w:p w14:paraId="4C594DB7" w14:textId="2204D841" w:rsidR="008970EE" w:rsidRPr="00E22EA0" w:rsidRDefault="008970EE" w:rsidP="008970EE">
            <w:pPr>
              <w:spacing w:after="0" w:line="240" w:lineRule="auto"/>
              <w:rPr>
                <w:rFonts w:ascii="Cambria" w:eastAsia="Calibri" w:hAnsi="Cambria" w:cs="Times New Roman"/>
                <w:bCs/>
                <w:kern w:val="0"/>
                <w:sz w:val="24"/>
                <w:szCs w:val="24"/>
              </w:rPr>
            </w:pPr>
            <w:r w:rsidRPr="00E22EA0">
              <w:rPr>
                <w:rFonts w:ascii="Cambria" w:eastAsia="Times New Roman" w:hAnsi="Cambria" w:cs="Times New Roman"/>
                <w:kern w:val="0"/>
                <w:sz w:val="18"/>
                <w:szCs w:val="18"/>
                <w:lang w:eastAsia="pl-PL"/>
              </w:rPr>
              <w:t>praktyczny </w:t>
            </w:r>
          </w:p>
        </w:tc>
      </w:tr>
      <w:tr w:rsidR="00D04E14" w:rsidRPr="00E22EA0" w14:paraId="4C594DBB" w14:textId="77777777" w:rsidTr="00A428BD">
        <w:trPr>
          <w:trHeight w:val="341"/>
        </w:trPr>
        <w:tc>
          <w:tcPr>
            <w:tcW w:w="5211" w:type="dxa"/>
            <w:gridSpan w:val="3"/>
            <w:tcBorders>
              <w:bottom w:val="single" w:sz="4" w:space="0" w:color="000000"/>
            </w:tcBorders>
            <w:shd w:val="clear" w:color="auto" w:fill="auto"/>
          </w:tcPr>
          <w:p w14:paraId="4C594DB9" w14:textId="77777777" w:rsidR="00D04E14" w:rsidRPr="00E22EA0" w:rsidRDefault="00D04E14" w:rsidP="00D04E14">
            <w:pPr>
              <w:spacing w:after="0" w:line="240" w:lineRule="auto"/>
              <w:rPr>
                <w:rFonts w:ascii="Cambria" w:eastAsia="Calibri" w:hAnsi="Cambria" w:cs="Times New Roman"/>
                <w:b/>
                <w:bCs/>
                <w:kern w:val="0"/>
                <w:sz w:val="28"/>
                <w:szCs w:val="28"/>
              </w:rPr>
            </w:pPr>
            <w:r w:rsidRPr="00E22EA0">
              <w:rPr>
                <w:rFonts w:ascii="Cambria" w:eastAsia="Calibri" w:hAnsi="Cambria" w:cs="Times New Roman"/>
                <w:b/>
                <w:bCs/>
                <w:kern w:val="0"/>
              </w:rPr>
              <w:t>Pozycja w planie studiów (lub kod przedmiotu)</w:t>
            </w:r>
          </w:p>
        </w:tc>
        <w:tc>
          <w:tcPr>
            <w:tcW w:w="4536" w:type="dxa"/>
            <w:tcBorders>
              <w:bottom w:val="single" w:sz="4" w:space="0" w:color="000000"/>
            </w:tcBorders>
            <w:shd w:val="clear" w:color="auto" w:fill="auto"/>
            <w:vAlign w:val="center"/>
          </w:tcPr>
          <w:p w14:paraId="4C594DBA" w14:textId="77777777" w:rsidR="00D04E14" w:rsidRPr="00E22EA0" w:rsidRDefault="00D04E14" w:rsidP="00D04E14">
            <w:pPr>
              <w:spacing w:after="0" w:line="240" w:lineRule="auto"/>
              <w:rPr>
                <w:rFonts w:ascii="Cambria" w:eastAsia="Calibri" w:hAnsi="Cambria" w:cs="Times New Roman"/>
                <w:bCs/>
                <w:kern w:val="0"/>
                <w:sz w:val="24"/>
                <w:szCs w:val="24"/>
              </w:rPr>
            </w:pPr>
            <w:r w:rsidRPr="00E22EA0">
              <w:rPr>
                <w:rFonts w:ascii="Cambria" w:eastAsia="Calibri" w:hAnsi="Cambria" w:cs="Times New Roman"/>
                <w:bCs/>
                <w:kern w:val="0"/>
                <w:sz w:val="24"/>
                <w:szCs w:val="24"/>
              </w:rPr>
              <w:t>10/</w:t>
            </w:r>
            <w:r w:rsidR="00E62572" w:rsidRPr="00E22EA0">
              <w:rPr>
                <w:rFonts w:ascii="Cambria" w:eastAsia="Calibri" w:hAnsi="Cambria" w:cs="Times New Roman"/>
                <w:bCs/>
                <w:kern w:val="0"/>
                <w:sz w:val="24"/>
                <w:szCs w:val="24"/>
              </w:rPr>
              <w:t>9</w:t>
            </w:r>
          </w:p>
        </w:tc>
      </w:tr>
    </w:tbl>
    <w:p w14:paraId="4C594DBC" w14:textId="77777777" w:rsidR="00407166" w:rsidRPr="00E22EA0" w:rsidRDefault="00407166" w:rsidP="00754734">
      <w:pPr>
        <w:spacing w:before="240" w:after="240" w:line="240" w:lineRule="auto"/>
        <w:jc w:val="center"/>
        <w:rPr>
          <w:rFonts w:ascii="Cambria" w:hAnsi="Cambria"/>
          <w:b/>
          <w:bCs/>
          <w:spacing w:val="40"/>
          <w:sz w:val="28"/>
          <w:szCs w:val="28"/>
        </w:rPr>
      </w:pPr>
      <w:r w:rsidRPr="00E22EA0">
        <w:rPr>
          <w:rFonts w:ascii="Cambria" w:hAnsi="Cambria"/>
          <w:b/>
          <w:bCs/>
          <w:spacing w:val="40"/>
          <w:sz w:val="28"/>
          <w:szCs w:val="28"/>
        </w:rPr>
        <w:t>KARTA ZAJĘĆ</w:t>
      </w:r>
    </w:p>
    <w:p w14:paraId="4C594DBD" w14:textId="77777777" w:rsidR="00407166" w:rsidRPr="00E22EA0" w:rsidRDefault="00407166" w:rsidP="00407166">
      <w:pPr>
        <w:spacing w:before="120" w:after="120" w:line="240" w:lineRule="auto"/>
        <w:rPr>
          <w:rFonts w:ascii="Cambria" w:hAnsi="Cambria"/>
          <w:b/>
          <w:bCs/>
        </w:rPr>
      </w:pPr>
      <w:r w:rsidRPr="00E22EA0">
        <w:rPr>
          <w:rFonts w:ascii="Cambria" w:hAnsi="Cambria"/>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F44B8" w:rsidRPr="00E22EA0" w14:paraId="4C594DC0" w14:textId="77777777" w:rsidTr="47B50038">
        <w:trPr>
          <w:trHeight w:val="328"/>
        </w:trPr>
        <w:tc>
          <w:tcPr>
            <w:tcW w:w="4219" w:type="dxa"/>
            <w:vAlign w:val="center"/>
          </w:tcPr>
          <w:p w14:paraId="4C594DBE" w14:textId="77777777" w:rsidR="00407166" w:rsidRPr="00E22EA0" w:rsidRDefault="00407166" w:rsidP="00A428BD">
            <w:pPr>
              <w:spacing w:before="20" w:after="20" w:line="240" w:lineRule="auto"/>
              <w:rPr>
                <w:rFonts w:ascii="Cambria" w:hAnsi="Cambria"/>
                <w:b/>
                <w:iCs/>
                <w:sz w:val="20"/>
                <w:szCs w:val="20"/>
              </w:rPr>
            </w:pPr>
            <w:r w:rsidRPr="00E22EA0">
              <w:rPr>
                <w:rFonts w:ascii="Cambria" w:hAnsi="Cambria"/>
                <w:b/>
                <w:iCs/>
                <w:sz w:val="20"/>
                <w:szCs w:val="20"/>
              </w:rPr>
              <w:t>Nazwa zajęć</w:t>
            </w:r>
          </w:p>
        </w:tc>
        <w:tc>
          <w:tcPr>
            <w:tcW w:w="5670" w:type="dxa"/>
            <w:vAlign w:val="center"/>
          </w:tcPr>
          <w:p w14:paraId="4C594DBF" w14:textId="622085EC" w:rsidR="00407166" w:rsidRPr="00E22EA0" w:rsidRDefault="00407166" w:rsidP="47B50038">
            <w:pPr>
              <w:spacing w:before="20" w:after="20" w:line="240" w:lineRule="auto"/>
              <w:rPr>
                <w:rFonts w:ascii="Cambria" w:hAnsi="Cambria"/>
                <w:b/>
                <w:bCs/>
              </w:rPr>
            </w:pPr>
            <w:r w:rsidRPr="00E22EA0">
              <w:rPr>
                <w:rFonts w:ascii="Cambria" w:hAnsi="Cambria"/>
                <w:b/>
                <w:bCs/>
              </w:rPr>
              <w:t>Wykład monograficzny</w:t>
            </w:r>
          </w:p>
        </w:tc>
      </w:tr>
      <w:tr w:rsidR="003F44B8" w:rsidRPr="00E22EA0" w14:paraId="4C594DC3" w14:textId="77777777" w:rsidTr="47B50038">
        <w:tc>
          <w:tcPr>
            <w:tcW w:w="4219" w:type="dxa"/>
            <w:vAlign w:val="center"/>
          </w:tcPr>
          <w:p w14:paraId="4C594DC1" w14:textId="77777777" w:rsidR="00407166" w:rsidRPr="00E22EA0" w:rsidRDefault="00407166" w:rsidP="00A428BD">
            <w:pPr>
              <w:spacing w:before="20" w:after="20" w:line="240" w:lineRule="auto"/>
              <w:rPr>
                <w:rFonts w:ascii="Cambria" w:hAnsi="Cambria"/>
                <w:b/>
                <w:iCs/>
                <w:sz w:val="20"/>
                <w:szCs w:val="20"/>
              </w:rPr>
            </w:pPr>
            <w:r w:rsidRPr="00E22EA0">
              <w:rPr>
                <w:rFonts w:ascii="Cambria" w:hAnsi="Cambria"/>
                <w:b/>
                <w:iCs/>
                <w:sz w:val="20"/>
                <w:szCs w:val="20"/>
              </w:rPr>
              <w:t>Punkty ECTS</w:t>
            </w:r>
          </w:p>
        </w:tc>
        <w:tc>
          <w:tcPr>
            <w:tcW w:w="5670" w:type="dxa"/>
            <w:vAlign w:val="center"/>
          </w:tcPr>
          <w:p w14:paraId="4C594DC2" w14:textId="77777777" w:rsidR="00407166" w:rsidRPr="00E22EA0" w:rsidRDefault="00407166" w:rsidP="00A428BD">
            <w:pPr>
              <w:spacing w:before="20" w:after="20" w:line="240" w:lineRule="auto"/>
              <w:rPr>
                <w:rFonts w:ascii="Cambria" w:hAnsi="Cambria"/>
                <w:b/>
                <w:iCs/>
                <w:sz w:val="20"/>
                <w:szCs w:val="20"/>
              </w:rPr>
            </w:pPr>
            <w:r w:rsidRPr="00E22EA0">
              <w:rPr>
                <w:rFonts w:ascii="Cambria" w:hAnsi="Cambria"/>
                <w:b/>
                <w:iCs/>
                <w:sz w:val="20"/>
                <w:szCs w:val="20"/>
              </w:rPr>
              <w:t>1</w:t>
            </w:r>
          </w:p>
        </w:tc>
      </w:tr>
      <w:tr w:rsidR="003F44B8" w:rsidRPr="00E22EA0" w14:paraId="4C594DC6" w14:textId="77777777" w:rsidTr="47B50038">
        <w:tc>
          <w:tcPr>
            <w:tcW w:w="4219" w:type="dxa"/>
            <w:vAlign w:val="center"/>
          </w:tcPr>
          <w:p w14:paraId="4C594DC4" w14:textId="77777777" w:rsidR="00407166" w:rsidRPr="00E22EA0" w:rsidRDefault="00407166" w:rsidP="00A428BD">
            <w:pPr>
              <w:spacing w:before="20" w:after="20" w:line="240" w:lineRule="auto"/>
              <w:rPr>
                <w:rFonts w:ascii="Cambria" w:hAnsi="Cambria"/>
                <w:b/>
                <w:iCs/>
                <w:sz w:val="20"/>
                <w:szCs w:val="20"/>
              </w:rPr>
            </w:pPr>
            <w:r w:rsidRPr="00E22EA0">
              <w:rPr>
                <w:rFonts w:ascii="Cambria" w:hAnsi="Cambria"/>
                <w:b/>
                <w:iCs/>
                <w:sz w:val="20"/>
                <w:szCs w:val="20"/>
              </w:rPr>
              <w:t>Rodzaj zajęć</w:t>
            </w:r>
          </w:p>
        </w:tc>
        <w:tc>
          <w:tcPr>
            <w:tcW w:w="5670" w:type="dxa"/>
            <w:vAlign w:val="center"/>
          </w:tcPr>
          <w:p w14:paraId="4C594DC5" w14:textId="46616DFA" w:rsidR="00407166" w:rsidRPr="00E22EA0" w:rsidRDefault="00407166" w:rsidP="47B50038">
            <w:pPr>
              <w:spacing w:before="20" w:after="20" w:line="240" w:lineRule="auto"/>
              <w:rPr>
                <w:rFonts w:ascii="Cambria" w:hAnsi="Cambria"/>
                <w:b/>
                <w:bCs/>
                <w:sz w:val="20"/>
                <w:szCs w:val="20"/>
              </w:rPr>
            </w:pPr>
            <w:r w:rsidRPr="00E22EA0">
              <w:rPr>
                <w:rFonts w:ascii="Cambria" w:hAnsi="Cambria"/>
                <w:b/>
                <w:bCs/>
                <w:sz w:val="20"/>
                <w:szCs w:val="20"/>
              </w:rPr>
              <w:t>obowiązkowe</w:t>
            </w:r>
          </w:p>
        </w:tc>
      </w:tr>
      <w:tr w:rsidR="003F44B8" w:rsidRPr="00E22EA0" w14:paraId="4C594DC9" w14:textId="77777777" w:rsidTr="47B50038">
        <w:tc>
          <w:tcPr>
            <w:tcW w:w="4219" w:type="dxa"/>
            <w:vAlign w:val="center"/>
          </w:tcPr>
          <w:p w14:paraId="4C594DC7" w14:textId="77777777" w:rsidR="00407166" w:rsidRPr="00E22EA0" w:rsidRDefault="00407166" w:rsidP="00A428BD">
            <w:pPr>
              <w:spacing w:before="20" w:after="20" w:line="240" w:lineRule="auto"/>
              <w:rPr>
                <w:rFonts w:ascii="Cambria" w:hAnsi="Cambria"/>
                <w:b/>
                <w:iCs/>
                <w:sz w:val="20"/>
                <w:szCs w:val="20"/>
              </w:rPr>
            </w:pPr>
            <w:r w:rsidRPr="00E22EA0">
              <w:rPr>
                <w:rFonts w:ascii="Cambria" w:hAnsi="Cambria"/>
                <w:b/>
                <w:iCs/>
                <w:sz w:val="20"/>
                <w:szCs w:val="20"/>
              </w:rPr>
              <w:t>Moduł/specjalizacja</w:t>
            </w:r>
          </w:p>
        </w:tc>
        <w:tc>
          <w:tcPr>
            <w:tcW w:w="5670" w:type="dxa"/>
            <w:vAlign w:val="center"/>
          </w:tcPr>
          <w:p w14:paraId="4C594DC8" w14:textId="79C4CB07" w:rsidR="00407166" w:rsidRPr="00E22EA0" w:rsidRDefault="00AF18BB" w:rsidP="00A428BD">
            <w:pPr>
              <w:spacing w:before="20" w:after="20" w:line="240" w:lineRule="auto"/>
              <w:rPr>
                <w:rFonts w:ascii="Cambria" w:hAnsi="Cambria"/>
                <w:b/>
                <w:iCs/>
                <w:sz w:val="20"/>
                <w:szCs w:val="20"/>
              </w:rPr>
            </w:pPr>
            <w:r w:rsidRPr="00E22EA0">
              <w:rPr>
                <w:rFonts w:ascii="Cambria" w:eastAsia="Times New Roman" w:hAnsi="Cambria" w:cs="Times New Roman"/>
                <w:b/>
                <w:bCs/>
                <w:kern w:val="0"/>
                <w:sz w:val="20"/>
                <w:szCs w:val="20"/>
                <w:lang w:eastAsia="pl-PL"/>
              </w:rPr>
              <w:t xml:space="preserve">Przedmioty interdyscyplinarne / </w:t>
            </w:r>
            <w:r w:rsidRPr="00E22EA0">
              <w:rPr>
                <w:rFonts w:ascii="Cambria" w:eastAsia="Cambria" w:hAnsi="Cambria" w:cs="Cambria"/>
                <w:b/>
                <w:sz w:val="20"/>
                <w:szCs w:val="20"/>
              </w:rPr>
              <w:t>nauczycielska i translatorska</w:t>
            </w:r>
          </w:p>
        </w:tc>
      </w:tr>
      <w:tr w:rsidR="003F44B8" w:rsidRPr="00E22EA0" w14:paraId="4C594DCC" w14:textId="77777777" w:rsidTr="47B50038">
        <w:tc>
          <w:tcPr>
            <w:tcW w:w="4219" w:type="dxa"/>
            <w:vAlign w:val="center"/>
          </w:tcPr>
          <w:p w14:paraId="4C594DCA" w14:textId="77777777" w:rsidR="00407166" w:rsidRPr="00E22EA0" w:rsidRDefault="00407166" w:rsidP="00A428BD">
            <w:pPr>
              <w:spacing w:before="20" w:after="20" w:line="240" w:lineRule="auto"/>
              <w:rPr>
                <w:rFonts w:ascii="Cambria" w:hAnsi="Cambria"/>
                <w:b/>
                <w:iCs/>
                <w:sz w:val="20"/>
                <w:szCs w:val="20"/>
              </w:rPr>
            </w:pPr>
            <w:r w:rsidRPr="00E22EA0">
              <w:rPr>
                <w:rFonts w:ascii="Cambria" w:hAnsi="Cambria"/>
                <w:b/>
                <w:iCs/>
                <w:sz w:val="20"/>
                <w:szCs w:val="20"/>
              </w:rPr>
              <w:t>Język, w którym prowadzone są zajęcia</w:t>
            </w:r>
          </w:p>
        </w:tc>
        <w:tc>
          <w:tcPr>
            <w:tcW w:w="5670" w:type="dxa"/>
            <w:vAlign w:val="center"/>
          </w:tcPr>
          <w:p w14:paraId="4C594DCB" w14:textId="77777777" w:rsidR="00407166" w:rsidRPr="00E22EA0" w:rsidRDefault="00407166" w:rsidP="00A428BD">
            <w:pPr>
              <w:spacing w:before="20" w:after="20" w:line="240" w:lineRule="auto"/>
              <w:rPr>
                <w:rFonts w:ascii="Cambria" w:hAnsi="Cambria"/>
                <w:b/>
                <w:iCs/>
                <w:sz w:val="20"/>
                <w:szCs w:val="20"/>
              </w:rPr>
            </w:pPr>
            <w:r w:rsidRPr="00E22EA0">
              <w:rPr>
                <w:rFonts w:ascii="Cambria" w:hAnsi="Cambria"/>
                <w:b/>
                <w:iCs/>
                <w:sz w:val="20"/>
                <w:szCs w:val="20"/>
              </w:rPr>
              <w:t>polski</w:t>
            </w:r>
          </w:p>
        </w:tc>
      </w:tr>
      <w:tr w:rsidR="003F44B8" w:rsidRPr="00E22EA0" w14:paraId="4C594DCF" w14:textId="77777777" w:rsidTr="47B50038">
        <w:tc>
          <w:tcPr>
            <w:tcW w:w="4219" w:type="dxa"/>
            <w:vAlign w:val="center"/>
          </w:tcPr>
          <w:p w14:paraId="4C594DCD" w14:textId="77777777" w:rsidR="00407166" w:rsidRPr="00E22EA0" w:rsidRDefault="00407166" w:rsidP="00A428BD">
            <w:pPr>
              <w:spacing w:before="20" w:after="20" w:line="240" w:lineRule="auto"/>
              <w:rPr>
                <w:rFonts w:ascii="Cambria" w:hAnsi="Cambria"/>
                <w:b/>
                <w:iCs/>
                <w:sz w:val="20"/>
                <w:szCs w:val="20"/>
              </w:rPr>
            </w:pPr>
            <w:r w:rsidRPr="00E22EA0">
              <w:rPr>
                <w:rFonts w:ascii="Cambria" w:hAnsi="Cambria"/>
                <w:b/>
                <w:iCs/>
                <w:sz w:val="20"/>
                <w:szCs w:val="20"/>
              </w:rPr>
              <w:t>Rok studiów</w:t>
            </w:r>
          </w:p>
        </w:tc>
        <w:tc>
          <w:tcPr>
            <w:tcW w:w="5670" w:type="dxa"/>
            <w:vAlign w:val="center"/>
          </w:tcPr>
          <w:p w14:paraId="4C594DCE" w14:textId="77777777" w:rsidR="00407166" w:rsidRPr="00E22EA0" w:rsidRDefault="00DC0B00" w:rsidP="00A428BD">
            <w:pPr>
              <w:spacing w:before="20" w:after="20" w:line="240" w:lineRule="auto"/>
              <w:rPr>
                <w:rFonts w:ascii="Cambria" w:hAnsi="Cambria"/>
                <w:b/>
                <w:iCs/>
                <w:sz w:val="20"/>
                <w:szCs w:val="20"/>
              </w:rPr>
            </w:pPr>
            <w:r w:rsidRPr="00E22EA0">
              <w:rPr>
                <w:rFonts w:ascii="Cambria" w:hAnsi="Cambria"/>
                <w:b/>
                <w:iCs/>
                <w:sz w:val="20"/>
                <w:szCs w:val="20"/>
              </w:rPr>
              <w:t>III</w:t>
            </w:r>
          </w:p>
        </w:tc>
      </w:tr>
      <w:tr w:rsidR="003F44B8" w:rsidRPr="00E22EA0" w14:paraId="4C594DD4" w14:textId="77777777" w:rsidTr="47B50038">
        <w:tc>
          <w:tcPr>
            <w:tcW w:w="4219" w:type="dxa"/>
            <w:vAlign w:val="center"/>
          </w:tcPr>
          <w:p w14:paraId="4C594DD0" w14:textId="77777777" w:rsidR="00407166" w:rsidRPr="00E22EA0" w:rsidRDefault="00407166" w:rsidP="00A428BD">
            <w:pPr>
              <w:spacing w:before="20" w:after="20" w:line="240" w:lineRule="auto"/>
              <w:rPr>
                <w:rFonts w:ascii="Cambria" w:hAnsi="Cambria"/>
                <w:b/>
                <w:iCs/>
                <w:sz w:val="20"/>
                <w:szCs w:val="20"/>
              </w:rPr>
            </w:pPr>
            <w:r w:rsidRPr="00E22EA0">
              <w:rPr>
                <w:rFonts w:ascii="Cambria" w:hAnsi="Cambria"/>
                <w:b/>
                <w:iCs/>
                <w:sz w:val="20"/>
                <w:szCs w:val="20"/>
              </w:rPr>
              <w:t>Imię i nazwisko koordynatora zajęć oraz osób prowadzących zajęcia</w:t>
            </w:r>
          </w:p>
        </w:tc>
        <w:tc>
          <w:tcPr>
            <w:tcW w:w="5670" w:type="dxa"/>
            <w:vAlign w:val="center"/>
          </w:tcPr>
          <w:p w14:paraId="09C13675" w14:textId="0C751129" w:rsidR="00407166" w:rsidRPr="00E22EA0" w:rsidRDefault="3896AD74" w:rsidP="47B50038">
            <w:pPr>
              <w:spacing w:before="20" w:after="20" w:line="240" w:lineRule="auto"/>
              <w:rPr>
                <w:rFonts w:ascii="Cambria" w:eastAsia="Cambria" w:hAnsi="Cambria" w:cs="Cambria"/>
                <w:sz w:val="20"/>
                <w:szCs w:val="20"/>
              </w:rPr>
            </w:pPr>
            <w:r w:rsidRPr="00E22EA0">
              <w:rPr>
                <w:rFonts w:ascii="Cambria" w:eastAsia="Cambria" w:hAnsi="Cambria" w:cs="Cambria"/>
                <w:b/>
                <w:bCs/>
                <w:sz w:val="20"/>
                <w:szCs w:val="20"/>
              </w:rPr>
              <w:t>koordynator: dr Rafał Piechocki</w:t>
            </w:r>
          </w:p>
          <w:p w14:paraId="4C594DD3" w14:textId="07E05915" w:rsidR="00407166" w:rsidRPr="00E22EA0" w:rsidRDefault="3896AD74" w:rsidP="47B50038">
            <w:pPr>
              <w:spacing w:before="20" w:after="20" w:line="240" w:lineRule="auto"/>
              <w:rPr>
                <w:rFonts w:ascii="Cambria" w:eastAsia="Cambria" w:hAnsi="Cambria" w:cs="Cambria"/>
                <w:sz w:val="20"/>
                <w:szCs w:val="20"/>
              </w:rPr>
            </w:pPr>
            <w:r w:rsidRPr="00E22EA0">
              <w:rPr>
                <w:rFonts w:ascii="Cambria" w:eastAsia="Cambria" w:hAnsi="Cambria" w:cs="Cambria"/>
                <w:b/>
                <w:bCs/>
                <w:sz w:val="20"/>
                <w:szCs w:val="20"/>
              </w:rPr>
              <w:t>prowadzący: prof. AJP dr hab. Paweł Prüfer</w:t>
            </w:r>
          </w:p>
        </w:tc>
      </w:tr>
    </w:tbl>
    <w:p w14:paraId="4C594DD5" w14:textId="77777777" w:rsidR="00407166" w:rsidRPr="00E22EA0" w:rsidRDefault="00407166" w:rsidP="00407166">
      <w:pPr>
        <w:spacing w:before="120" w:after="120" w:line="240" w:lineRule="auto"/>
        <w:rPr>
          <w:rFonts w:ascii="Cambria" w:hAnsi="Cambria"/>
          <w:b/>
          <w:bCs/>
        </w:rPr>
      </w:pPr>
      <w:r w:rsidRPr="00E22EA0">
        <w:rPr>
          <w:rFonts w:ascii="Cambria" w:hAnsi="Cambria"/>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410"/>
        <w:gridCol w:w="2263"/>
        <w:gridCol w:w="2556"/>
      </w:tblGrid>
      <w:tr w:rsidR="003F44B8" w:rsidRPr="00E22EA0" w14:paraId="4C594DDA" w14:textId="77777777" w:rsidTr="00A428BD">
        <w:tc>
          <w:tcPr>
            <w:tcW w:w="2660" w:type="dxa"/>
            <w:shd w:val="clear" w:color="auto" w:fill="auto"/>
            <w:vAlign w:val="center"/>
          </w:tcPr>
          <w:p w14:paraId="4C594DD6" w14:textId="77777777" w:rsidR="00407166" w:rsidRPr="00E22EA0" w:rsidRDefault="00407166" w:rsidP="00A428BD">
            <w:pPr>
              <w:spacing w:before="60" w:after="60" w:line="240" w:lineRule="auto"/>
              <w:jc w:val="center"/>
              <w:rPr>
                <w:rFonts w:ascii="Cambria" w:hAnsi="Cambria"/>
                <w:b/>
                <w:bCs/>
              </w:rPr>
            </w:pPr>
            <w:r w:rsidRPr="00E22EA0">
              <w:rPr>
                <w:rFonts w:ascii="Cambria" w:hAnsi="Cambria"/>
                <w:b/>
                <w:bCs/>
              </w:rPr>
              <w:t>Forma zajęć</w:t>
            </w:r>
          </w:p>
        </w:tc>
        <w:tc>
          <w:tcPr>
            <w:tcW w:w="2410" w:type="dxa"/>
            <w:shd w:val="clear" w:color="auto" w:fill="auto"/>
            <w:vAlign w:val="center"/>
          </w:tcPr>
          <w:p w14:paraId="4C594DD7" w14:textId="77777777" w:rsidR="00407166" w:rsidRPr="00E22EA0" w:rsidRDefault="00407166" w:rsidP="00A428BD">
            <w:pPr>
              <w:spacing w:before="60" w:after="60" w:line="240" w:lineRule="auto"/>
              <w:jc w:val="center"/>
              <w:rPr>
                <w:rFonts w:ascii="Cambria" w:hAnsi="Cambria"/>
                <w:b/>
                <w:bCs/>
              </w:rPr>
            </w:pPr>
            <w:r w:rsidRPr="00E22EA0">
              <w:rPr>
                <w:rFonts w:ascii="Cambria" w:hAnsi="Cambria"/>
                <w:b/>
                <w:bCs/>
              </w:rPr>
              <w:t>Liczba godzin</w:t>
            </w:r>
          </w:p>
        </w:tc>
        <w:tc>
          <w:tcPr>
            <w:tcW w:w="2263" w:type="dxa"/>
            <w:shd w:val="clear" w:color="auto" w:fill="auto"/>
            <w:vAlign w:val="center"/>
          </w:tcPr>
          <w:p w14:paraId="4C594DD8" w14:textId="77777777" w:rsidR="00407166" w:rsidRPr="00E22EA0" w:rsidRDefault="00407166" w:rsidP="00A428BD">
            <w:pPr>
              <w:spacing w:before="60" w:after="60" w:line="240" w:lineRule="auto"/>
              <w:jc w:val="center"/>
              <w:rPr>
                <w:rFonts w:ascii="Cambria" w:hAnsi="Cambria"/>
                <w:b/>
                <w:bCs/>
              </w:rPr>
            </w:pPr>
            <w:r w:rsidRPr="00E22EA0">
              <w:rPr>
                <w:rFonts w:ascii="Cambria" w:hAnsi="Cambria"/>
                <w:b/>
                <w:bCs/>
              </w:rPr>
              <w:t>Rok studiów/semestr</w:t>
            </w:r>
          </w:p>
        </w:tc>
        <w:tc>
          <w:tcPr>
            <w:tcW w:w="2556" w:type="dxa"/>
            <w:shd w:val="clear" w:color="auto" w:fill="auto"/>
            <w:vAlign w:val="center"/>
          </w:tcPr>
          <w:p w14:paraId="4C594DD9" w14:textId="77777777" w:rsidR="00407166" w:rsidRPr="00E22EA0" w:rsidRDefault="00407166" w:rsidP="00A428BD">
            <w:pPr>
              <w:spacing w:before="60" w:after="60" w:line="240" w:lineRule="auto"/>
              <w:jc w:val="center"/>
              <w:rPr>
                <w:rFonts w:ascii="Cambria" w:hAnsi="Cambria"/>
                <w:b/>
                <w:bCs/>
              </w:rPr>
            </w:pPr>
            <w:r w:rsidRPr="00E22EA0">
              <w:rPr>
                <w:rFonts w:ascii="Cambria" w:hAnsi="Cambria"/>
                <w:b/>
                <w:bCs/>
              </w:rPr>
              <w:t xml:space="preserve">Punkty ECTS </w:t>
            </w:r>
            <w:r w:rsidRPr="00E22EA0">
              <w:rPr>
                <w:rFonts w:ascii="Cambria" w:hAnsi="Cambria"/>
              </w:rPr>
              <w:t>(zgodnie z programem studiów)</w:t>
            </w:r>
          </w:p>
        </w:tc>
      </w:tr>
      <w:tr w:rsidR="003F44B8" w:rsidRPr="00E22EA0" w14:paraId="4C594DDF" w14:textId="77777777" w:rsidTr="00A428BD">
        <w:tc>
          <w:tcPr>
            <w:tcW w:w="2660" w:type="dxa"/>
            <w:shd w:val="clear" w:color="auto" w:fill="auto"/>
          </w:tcPr>
          <w:p w14:paraId="4C594DDB" w14:textId="77777777" w:rsidR="00407166" w:rsidRPr="00E22EA0" w:rsidRDefault="00407166" w:rsidP="00A428BD">
            <w:pPr>
              <w:spacing w:before="60" w:after="60" w:line="240" w:lineRule="auto"/>
              <w:rPr>
                <w:rFonts w:ascii="Cambria" w:hAnsi="Cambria"/>
                <w:b/>
                <w:bCs/>
                <w:sz w:val="20"/>
                <w:szCs w:val="20"/>
              </w:rPr>
            </w:pPr>
            <w:r w:rsidRPr="00E22EA0">
              <w:rPr>
                <w:rFonts w:ascii="Cambria" w:hAnsi="Cambria"/>
                <w:b/>
                <w:bCs/>
                <w:sz w:val="20"/>
                <w:szCs w:val="20"/>
              </w:rPr>
              <w:t>wykład</w:t>
            </w:r>
          </w:p>
        </w:tc>
        <w:tc>
          <w:tcPr>
            <w:tcW w:w="2410" w:type="dxa"/>
            <w:shd w:val="clear" w:color="auto" w:fill="auto"/>
            <w:vAlign w:val="center"/>
          </w:tcPr>
          <w:p w14:paraId="4C594DDC" w14:textId="77777777" w:rsidR="00407166" w:rsidRPr="00E22EA0" w:rsidRDefault="00407166" w:rsidP="00A428BD">
            <w:pPr>
              <w:spacing w:before="60" w:after="60" w:line="240" w:lineRule="auto"/>
              <w:jc w:val="center"/>
              <w:rPr>
                <w:rFonts w:ascii="Cambria" w:hAnsi="Cambria"/>
                <w:b/>
                <w:bCs/>
                <w:sz w:val="20"/>
                <w:szCs w:val="20"/>
              </w:rPr>
            </w:pPr>
            <w:r w:rsidRPr="00E22EA0">
              <w:rPr>
                <w:rFonts w:ascii="Cambria" w:hAnsi="Cambria"/>
                <w:b/>
                <w:bCs/>
                <w:sz w:val="20"/>
                <w:szCs w:val="20"/>
              </w:rPr>
              <w:t>30/18</w:t>
            </w:r>
          </w:p>
        </w:tc>
        <w:tc>
          <w:tcPr>
            <w:tcW w:w="2263" w:type="dxa"/>
            <w:shd w:val="clear" w:color="auto" w:fill="auto"/>
            <w:vAlign w:val="center"/>
          </w:tcPr>
          <w:p w14:paraId="4C594DDD" w14:textId="77777777" w:rsidR="00407166" w:rsidRPr="00E22EA0" w:rsidRDefault="00407166" w:rsidP="00A428BD">
            <w:pPr>
              <w:spacing w:before="60" w:after="60" w:line="240" w:lineRule="auto"/>
              <w:jc w:val="center"/>
              <w:rPr>
                <w:rFonts w:ascii="Cambria" w:hAnsi="Cambria"/>
                <w:b/>
                <w:bCs/>
                <w:sz w:val="20"/>
                <w:szCs w:val="20"/>
              </w:rPr>
            </w:pPr>
            <w:r w:rsidRPr="00E22EA0">
              <w:rPr>
                <w:rFonts w:ascii="Cambria" w:hAnsi="Cambria"/>
                <w:b/>
                <w:bCs/>
                <w:sz w:val="20"/>
                <w:szCs w:val="20"/>
              </w:rPr>
              <w:t>III/5</w:t>
            </w:r>
          </w:p>
        </w:tc>
        <w:tc>
          <w:tcPr>
            <w:tcW w:w="2556" w:type="dxa"/>
            <w:shd w:val="clear" w:color="auto" w:fill="auto"/>
            <w:vAlign w:val="center"/>
          </w:tcPr>
          <w:p w14:paraId="4C594DDE" w14:textId="77777777" w:rsidR="00407166" w:rsidRPr="00E22EA0" w:rsidRDefault="00407166" w:rsidP="00A428BD">
            <w:pPr>
              <w:spacing w:before="60" w:after="60" w:line="240" w:lineRule="auto"/>
              <w:jc w:val="center"/>
              <w:rPr>
                <w:rFonts w:ascii="Cambria" w:hAnsi="Cambria"/>
                <w:b/>
                <w:bCs/>
                <w:sz w:val="20"/>
                <w:szCs w:val="20"/>
              </w:rPr>
            </w:pPr>
            <w:r w:rsidRPr="00E22EA0">
              <w:rPr>
                <w:rFonts w:ascii="Cambria" w:hAnsi="Cambria"/>
                <w:b/>
                <w:bCs/>
                <w:sz w:val="20"/>
                <w:szCs w:val="20"/>
              </w:rPr>
              <w:t>1</w:t>
            </w:r>
          </w:p>
        </w:tc>
      </w:tr>
    </w:tbl>
    <w:p w14:paraId="4C594DE0" w14:textId="77777777" w:rsidR="00407166" w:rsidRPr="00E22EA0" w:rsidRDefault="00407166" w:rsidP="00407166">
      <w:pPr>
        <w:spacing w:before="120" w:after="120" w:line="240" w:lineRule="auto"/>
        <w:rPr>
          <w:rFonts w:ascii="Cambria" w:hAnsi="Cambria"/>
          <w:b/>
        </w:rPr>
      </w:pPr>
      <w:r w:rsidRPr="00E22EA0">
        <w:rPr>
          <w:rFonts w:ascii="Cambria" w:hAnsi="Cambria"/>
          <w:b/>
          <w:bCs/>
        </w:rPr>
        <w:t>3. Wymagania wstępne, z uwzględnieniem sekwencyjności zajęć</w:t>
      </w:r>
    </w:p>
    <w:tbl>
      <w:tblPr>
        <w:tblW w:w="9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85"/>
      </w:tblGrid>
      <w:tr w:rsidR="003F44B8" w:rsidRPr="00E22EA0" w14:paraId="4C594DE2" w14:textId="77777777" w:rsidTr="47B50038">
        <w:trPr>
          <w:trHeight w:val="301"/>
          <w:jc w:val="center"/>
        </w:trPr>
        <w:tc>
          <w:tcPr>
            <w:tcW w:w="9485" w:type="dxa"/>
          </w:tcPr>
          <w:p w14:paraId="4C594DE1" w14:textId="4FD057F3" w:rsidR="00407166" w:rsidRPr="00E22EA0" w:rsidRDefault="2182EDD2" w:rsidP="47B50038">
            <w:pPr>
              <w:spacing w:before="20" w:after="20" w:line="240" w:lineRule="auto"/>
              <w:rPr>
                <w:rFonts w:ascii="Cambria" w:hAnsi="Cambria"/>
              </w:rPr>
            </w:pPr>
            <w:r w:rsidRPr="00E22EA0">
              <w:rPr>
                <w:rFonts w:ascii="Cambria" w:hAnsi="Cambria" w:cs="Calibri"/>
                <w:sz w:val="20"/>
                <w:szCs w:val="20"/>
              </w:rPr>
              <w:t>brak</w:t>
            </w:r>
          </w:p>
        </w:tc>
      </w:tr>
    </w:tbl>
    <w:p w14:paraId="63029E9C" w14:textId="45BB6EC4" w:rsidR="00BB5E8E" w:rsidRPr="00E22EA0" w:rsidRDefault="037D5CEE" w:rsidP="47B50038">
      <w:pPr>
        <w:spacing w:before="120" w:after="120" w:line="240" w:lineRule="auto"/>
        <w:rPr>
          <w:rFonts w:ascii="Cambria" w:eastAsia="Cambria" w:hAnsi="Cambria" w:cs="Cambria"/>
        </w:rPr>
      </w:pPr>
      <w:r w:rsidRPr="00E22EA0">
        <w:rPr>
          <w:rFonts w:ascii="Cambria" w:eastAsia="Cambria" w:hAnsi="Cambria" w:cs="Cambria"/>
          <w:b/>
          <w:bCs/>
        </w:rPr>
        <w:t>4.  Cele kształcenia</w:t>
      </w:r>
    </w:p>
    <w:tbl>
      <w:tblPr>
        <w:tblStyle w:val="Tabela-Siatka"/>
        <w:tblW w:w="0" w:type="auto"/>
        <w:tblLayout w:type="fixed"/>
        <w:tblLook w:val="06A0" w:firstRow="1" w:lastRow="0" w:firstColumn="1" w:lastColumn="0" w:noHBand="1" w:noVBand="1"/>
      </w:tblPr>
      <w:tblGrid>
        <w:gridCol w:w="9060"/>
      </w:tblGrid>
      <w:tr w:rsidR="47B50038" w:rsidRPr="00E22EA0" w14:paraId="73B7E466" w14:textId="77777777" w:rsidTr="47B50038">
        <w:trPr>
          <w:trHeight w:val="300"/>
        </w:trPr>
        <w:tc>
          <w:tcPr>
            <w:tcW w:w="9060" w:type="dxa"/>
          </w:tcPr>
          <w:p w14:paraId="6E9FAA15" w14:textId="392079F3" w:rsidR="037D5CEE" w:rsidRPr="00E22EA0" w:rsidRDefault="037D5CEE" w:rsidP="47B50038">
            <w:pPr>
              <w:spacing w:before="60" w:after="60"/>
              <w:rPr>
                <w:rFonts w:ascii="Cambria" w:eastAsia="Cambria" w:hAnsi="Cambria" w:cs="Cambria"/>
                <w:sz w:val="20"/>
                <w:szCs w:val="20"/>
              </w:rPr>
            </w:pPr>
            <w:r w:rsidRPr="00E22EA0">
              <w:rPr>
                <w:rFonts w:ascii="Cambria" w:eastAsia="Cambria" w:hAnsi="Cambria" w:cs="Cambria"/>
                <w:sz w:val="20"/>
                <w:szCs w:val="20"/>
              </w:rPr>
              <w:t>C1 – Student posiada wiedzę z zakresu nauk społecznych; zna najważniejsze teorie i metodologie.</w:t>
            </w:r>
          </w:p>
          <w:p w14:paraId="76DC15D8" w14:textId="55F55844" w:rsidR="037D5CEE" w:rsidRPr="00E22EA0" w:rsidRDefault="037D5CEE" w:rsidP="47B50038">
            <w:pPr>
              <w:spacing w:before="60" w:after="60"/>
              <w:rPr>
                <w:rFonts w:ascii="Cambria" w:eastAsia="Cambria" w:hAnsi="Cambria" w:cs="Cambria"/>
                <w:sz w:val="20"/>
                <w:szCs w:val="20"/>
              </w:rPr>
            </w:pPr>
            <w:r w:rsidRPr="00E22EA0">
              <w:rPr>
                <w:rFonts w:ascii="Cambria" w:eastAsia="Cambria" w:hAnsi="Cambria" w:cs="Cambria"/>
                <w:sz w:val="20"/>
                <w:szCs w:val="20"/>
              </w:rPr>
              <w:t>C2 - Student potrafi samodzielnie zdobywać wiedzę i rozwijać swoje umiejętności w wybranej dziedzinie; ma poczucie sprawczości.</w:t>
            </w:r>
          </w:p>
          <w:p w14:paraId="489A72A6" w14:textId="4D10B0D0" w:rsidR="037D5CEE" w:rsidRPr="00E22EA0" w:rsidRDefault="037D5CEE" w:rsidP="47B50038">
            <w:pPr>
              <w:spacing w:before="60" w:after="60"/>
              <w:rPr>
                <w:rFonts w:ascii="Cambria" w:eastAsia="Cambria" w:hAnsi="Cambria" w:cs="Cambria"/>
                <w:sz w:val="20"/>
                <w:szCs w:val="20"/>
              </w:rPr>
            </w:pPr>
            <w:r w:rsidRPr="00E22EA0">
              <w:rPr>
                <w:rFonts w:ascii="Cambria" w:eastAsia="Cambria" w:hAnsi="Cambria" w:cs="Cambria"/>
                <w:sz w:val="20"/>
                <w:szCs w:val="20"/>
              </w:rPr>
              <w:t>C3 - Student potrafi w krytyczny sposób podejść do swojego procesu edukacyjnego; potrafi dokonać diagnozy posiadanej przez siebie wiedzy.</w:t>
            </w:r>
          </w:p>
        </w:tc>
      </w:tr>
    </w:tbl>
    <w:p w14:paraId="20258630" w14:textId="7DD74400" w:rsidR="00BB5E8E" w:rsidRPr="00E22EA0" w:rsidRDefault="037D5CEE" w:rsidP="47B50038">
      <w:pPr>
        <w:spacing w:before="120" w:after="120" w:line="240" w:lineRule="auto"/>
        <w:rPr>
          <w:rFonts w:ascii="Cambria" w:eastAsia="Cambria" w:hAnsi="Cambria" w:cs="Cambria"/>
        </w:rPr>
      </w:pPr>
      <w:r w:rsidRPr="00E22EA0">
        <w:rPr>
          <w:rFonts w:ascii="Cambria" w:eastAsia="Cambria" w:hAnsi="Cambria" w:cs="Cambria"/>
          <w:b/>
          <w:bCs/>
        </w:rPr>
        <w:t xml:space="preserve">5. Efekty uczenia się dla zajęć wraz z odniesieniem do efektów kierunkowych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97"/>
        <w:gridCol w:w="6141"/>
        <w:gridCol w:w="1522"/>
      </w:tblGrid>
      <w:tr w:rsidR="47B50038" w:rsidRPr="00E22EA0" w14:paraId="74915666" w14:textId="77777777" w:rsidTr="47B50038">
        <w:trPr>
          <w:trHeight w:val="300"/>
        </w:trPr>
        <w:tc>
          <w:tcPr>
            <w:tcW w:w="13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20C5E4" w14:textId="46F8A170" w:rsidR="47B50038" w:rsidRPr="00E22EA0" w:rsidRDefault="47B50038" w:rsidP="47B50038">
            <w:pPr>
              <w:spacing w:before="60" w:after="60" w:line="240" w:lineRule="auto"/>
              <w:jc w:val="center"/>
              <w:rPr>
                <w:rFonts w:ascii="Cambria" w:eastAsia="Cambria" w:hAnsi="Cambria" w:cs="Cambria"/>
              </w:rPr>
            </w:pPr>
            <w:r w:rsidRPr="00E22EA0">
              <w:rPr>
                <w:rFonts w:ascii="Cambria" w:eastAsia="Cambria" w:hAnsi="Cambria" w:cs="Cambria"/>
                <w:b/>
                <w:bCs/>
              </w:rPr>
              <w:t>Symbol efektu uczenia się</w:t>
            </w:r>
          </w:p>
        </w:tc>
        <w:tc>
          <w:tcPr>
            <w:tcW w:w="61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956EFA" w14:textId="73230E95" w:rsidR="47B50038" w:rsidRPr="00E22EA0" w:rsidRDefault="47B50038" w:rsidP="47B50038">
            <w:pPr>
              <w:spacing w:before="60" w:after="60" w:line="240" w:lineRule="auto"/>
              <w:jc w:val="center"/>
              <w:rPr>
                <w:rFonts w:ascii="Cambria" w:eastAsia="Cambria" w:hAnsi="Cambria" w:cs="Cambria"/>
              </w:rPr>
            </w:pPr>
            <w:r w:rsidRPr="00E22EA0">
              <w:rPr>
                <w:rFonts w:ascii="Cambria" w:eastAsia="Cambria" w:hAnsi="Cambria" w:cs="Cambria"/>
                <w:b/>
                <w:bCs/>
              </w:rPr>
              <w:t>Opis efektu uczenia się</w:t>
            </w:r>
          </w:p>
        </w:tc>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E02D8E" w14:textId="1F4931C9" w:rsidR="47B50038" w:rsidRPr="00E22EA0" w:rsidRDefault="47B50038" w:rsidP="47B50038">
            <w:pPr>
              <w:spacing w:before="60" w:after="60" w:line="240" w:lineRule="auto"/>
              <w:jc w:val="center"/>
              <w:rPr>
                <w:rFonts w:ascii="Cambria" w:eastAsia="Cambria" w:hAnsi="Cambria" w:cs="Cambria"/>
              </w:rPr>
            </w:pPr>
            <w:r w:rsidRPr="00E22EA0">
              <w:rPr>
                <w:rFonts w:ascii="Cambria" w:eastAsia="Cambria" w:hAnsi="Cambria" w:cs="Cambria"/>
                <w:b/>
                <w:bCs/>
              </w:rPr>
              <w:t>Odniesienie do efektu kierunkowego</w:t>
            </w:r>
          </w:p>
        </w:tc>
      </w:tr>
      <w:tr w:rsidR="47B50038" w:rsidRPr="00E22EA0" w14:paraId="5659FFBE" w14:textId="77777777" w:rsidTr="47B50038">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132887C4" w14:textId="5D6EBFDA"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b/>
                <w:bCs/>
                <w:sz w:val="20"/>
                <w:szCs w:val="20"/>
              </w:rPr>
              <w:t>WIEDZA</w:t>
            </w:r>
          </w:p>
        </w:tc>
      </w:tr>
      <w:tr w:rsidR="47B50038" w:rsidRPr="00E22EA0" w14:paraId="38676D35" w14:textId="77777777" w:rsidTr="47B50038">
        <w:trPr>
          <w:trHeight w:val="300"/>
        </w:trPr>
        <w:tc>
          <w:tcPr>
            <w:tcW w:w="13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B7F3F2" w14:textId="39C202DD"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W_01</w:t>
            </w:r>
          </w:p>
        </w:tc>
        <w:tc>
          <w:tcPr>
            <w:tcW w:w="6141" w:type="dxa"/>
            <w:tcBorders>
              <w:top w:val="single" w:sz="6" w:space="0" w:color="auto"/>
              <w:left w:val="single" w:sz="6" w:space="0" w:color="auto"/>
              <w:bottom w:val="single" w:sz="6" w:space="0" w:color="auto"/>
              <w:right w:val="single" w:sz="6" w:space="0" w:color="auto"/>
            </w:tcBorders>
            <w:tcMar>
              <w:left w:w="105" w:type="dxa"/>
              <w:right w:w="105" w:type="dxa"/>
            </w:tcMar>
          </w:tcPr>
          <w:p w14:paraId="427EDA08" w14:textId="6852704D" w:rsidR="47B50038" w:rsidRPr="00E22EA0" w:rsidRDefault="47B50038"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Absolwent zna i rozumie teorie i metodologie z zakresu wybranych dyscyplin społecznych, zorientowaną na zastosowanie praktyczne w wybranej dziedzinie działalności zawodowej i społecznej.</w:t>
            </w:r>
          </w:p>
        </w:tc>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A543C04" w14:textId="32906EE8"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K_W03</w:t>
            </w:r>
          </w:p>
        </w:tc>
      </w:tr>
      <w:tr w:rsidR="47B50038" w:rsidRPr="00E22EA0" w14:paraId="483AD24C" w14:textId="77777777" w:rsidTr="47B50038">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DF50CC" w14:textId="42C19585"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b/>
                <w:bCs/>
                <w:sz w:val="20"/>
                <w:szCs w:val="20"/>
              </w:rPr>
              <w:t>UMIEJĘTNOŚCI</w:t>
            </w:r>
          </w:p>
        </w:tc>
      </w:tr>
      <w:tr w:rsidR="47B50038" w:rsidRPr="00E22EA0" w14:paraId="600AEE20" w14:textId="77777777" w:rsidTr="47B50038">
        <w:trPr>
          <w:trHeight w:val="300"/>
        </w:trPr>
        <w:tc>
          <w:tcPr>
            <w:tcW w:w="13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B43A8A" w14:textId="761B966E"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lastRenderedPageBreak/>
              <w:t>U_01</w:t>
            </w:r>
          </w:p>
        </w:tc>
        <w:tc>
          <w:tcPr>
            <w:tcW w:w="6141" w:type="dxa"/>
            <w:tcBorders>
              <w:top w:val="single" w:sz="6" w:space="0" w:color="auto"/>
              <w:left w:val="single" w:sz="6" w:space="0" w:color="auto"/>
              <w:bottom w:val="single" w:sz="6" w:space="0" w:color="auto"/>
              <w:right w:val="single" w:sz="6" w:space="0" w:color="auto"/>
            </w:tcBorders>
            <w:tcMar>
              <w:left w:w="105" w:type="dxa"/>
              <w:right w:w="105" w:type="dxa"/>
            </w:tcMar>
          </w:tcPr>
          <w:p w14:paraId="7D045B70" w14:textId="337F1737" w:rsidR="47B50038" w:rsidRPr="00E22EA0" w:rsidRDefault="47B50038"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Absolwent potrafi samodzielnie planować i realizować własne uczenie się przez całe życie, kształtować poczucie własnej sprawczości.</w:t>
            </w:r>
          </w:p>
        </w:tc>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9659B5" w14:textId="27F684FB"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K_U24</w:t>
            </w:r>
          </w:p>
        </w:tc>
      </w:tr>
      <w:tr w:rsidR="47B50038" w:rsidRPr="00E22EA0" w14:paraId="33FF1038" w14:textId="77777777" w:rsidTr="47B50038">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1B883C" w14:textId="1FB78655"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b/>
                <w:bCs/>
                <w:sz w:val="20"/>
                <w:szCs w:val="20"/>
              </w:rPr>
              <w:t>KOMPETENCJE SPOŁECZNE</w:t>
            </w:r>
          </w:p>
        </w:tc>
      </w:tr>
      <w:tr w:rsidR="47B50038" w:rsidRPr="00E22EA0" w14:paraId="1B819C91" w14:textId="77777777" w:rsidTr="47B50038">
        <w:trPr>
          <w:trHeight w:val="300"/>
        </w:trPr>
        <w:tc>
          <w:tcPr>
            <w:tcW w:w="13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4DF1BA" w14:textId="76466AC7"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K_01</w:t>
            </w:r>
          </w:p>
        </w:tc>
        <w:tc>
          <w:tcPr>
            <w:tcW w:w="6141" w:type="dxa"/>
            <w:tcBorders>
              <w:top w:val="single" w:sz="6" w:space="0" w:color="auto"/>
              <w:left w:val="single" w:sz="6" w:space="0" w:color="auto"/>
              <w:bottom w:val="single" w:sz="6" w:space="0" w:color="auto"/>
              <w:right w:val="single" w:sz="6" w:space="0" w:color="auto"/>
            </w:tcBorders>
            <w:tcMar>
              <w:left w:w="105" w:type="dxa"/>
              <w:right w:w="105" w:type="dxa"/>
            </w:tcMar>
          </w:tcPr>
          <w:p w14:paraId="7D2B7322" w14:textId="0B97DDA6" w:rsidR="47B50038" w:rsidRPr="00E22EA0" w:rsidRDefault="47B50038"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Absolwent jest gotów do diagnozy posiadanej przez siebie wiedzy i przyswojonych umiejętności, ciągłego dokształcania się.</w:t>
            </w:r>
          </w:p>
        </w:tc>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570AF8" w14:textId="74E36751"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K_K01</w:t>
            </w:r>
          </w:p>
        </w:tc>
      </w:tr>
    </w:tbl>
    <w:p w14:paraId="2DF4F394" w14:textId="303757FA" w:rsidR="00BB5E8E" w:rsidRPr="00E22EA0" w:rsidRDefault="037D5CEE" w:rsidP="47B50038">
      <w:pPr>
        <w:spacing w:before="120" w:after="120" w:line="240" w:lineRule="auto"/>
        <w:rPr>
          <w:rFonts w:ascii="Cambria" w:eastAsia="Cambria" w:hAnsi="Cambria" w:cs="Cambria"/>
        </w:rPr>
      </w:pPr>
      <w:r w:rsidRPr="00E22EA0">
        <w:rPr>
          <w:rFonts w:ascii="Cambria" w:eastAsia="Cambria" w:hAnsi="Cambria" w:cs="Cambria"/>
          <w:b/>
          <w:bCs/>
        </w:rPr>
        <w:t xml:space="preserve">6. Treści programowe oraz liczba godzin na poszczególnych formach zajęć </w:t>
      </w:r>
      <w:r w:rsidRPr="00E22EA0">
        <w:rPr>
          <w:rFonts w:ascii="Cambria" w:eastAsia="Cambria" w:hAnsi="Cambria" w:cs="Cambria"/>
        </w:rPr>
        <w:t>(zgodnie z programem studiów):</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685"/>
        <w:gridCol w:w="5880"/>
        <w:gridCol w:w="1138"/>
        <w:gridCol w:w="1357"/>
      </w:tblGrid>
      <w:tr w:rsidR="47B50038" w:rsidRPr="00E22EA0" w14:paraId="77C08DF8" w14:textId="77777777" w:rsidTr="47B50038">
        <w:trPr>
          <w:trHeight w:val="330"/>
        </w:trPr>
        <w:tc>
          <w:tcPr>
            <w:tcW w:w="685"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BA14DB" w14:textId="1B1C9FE4" w:rsidR="47B50038" w:rsidRPr="00E22EA0" w:rsidRDefault="47B50038" w:rsidP="47B50038">
            <w:pPr>
              <w:spacing w:before="20" w:after="20" w:line="276" w:lineRule="auto"/>
              <w:rPr>
                <w:rFonts w:ascii="Cambria" w:eastAsia="Cambria" w:hAnsi="Cambria" w:cs="Cambria"/>
              </w:rPr>
            </w:pPr>
            <w:r w:rsidRPr="00E22EA0">
              <w:rPr>
                <w:rFonts w:ascii="Cambria" w:eastAsia="Cambria" w:hAnsi="Cambria" w:cs="Cambria"/>
                <w:b/>
                <w:bCs/>
              </w:rPr>
              <w:t>Lp.</w:t>
            </w:r>
          </w:p>
        </w:tc>
        <w:tc>
          <w:tcPr>
            <w:tcW w:w="5880"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B313CB" w14:textId="2AD66422" w:rsidR="47B50038" w:rsidRPr="00E22EA0" w:rsidRDefault="47B50038" w:rsidP="47B50038">
            <w:pPr>
              <w:spacing w:before="20" w:after="20" w:line="276" w:lineRule="auto"/>
              <w:rPr>
                <w:rFonts w:ascii="Cambria" w:eastAsia="Cambria" w:hAnsi="Cambria" w:cs="Cambria"/>
              </w:rPr>
            </w:pPr>
            <w:r w:rsidRPr="00E22EA0">
              <w:rPr>
                <w:rFonts w:ascii="Cambria" w:eastAsia="Cambria" w:hAnsi="Cambria" w:cs="Cambria"/>
                <w:b/>
                <w:bCs/>
              </w:rPr>
              <w:t xml:space="preserve">Treści wykładów </w:t>
            </w:r>
          </w:p>
        </w:tc>
        <w:tc>
          <w:tcPr>
            <w:tcW w:w="249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6EF62D" w14:textId="0AAB362E" w:rsidR="47B50038" w:rsidRPr="00E22EA0" w:rsidRDefault="47B50038" w:rsidP="47B50038">
            <w:pPr>
              <w:spacing w:before="20" w:after="20" w:line="276" w:lineRule="auto"/>
              <w:jc w:val="center"/>
              <w:rPr>
                <w:rFonts w:ascii="Cambria" w:eastAsia="Cambria" w:hAnsi="Cambria" w:cs="Cambria"/>
                <w:sz w:val="16"/>
                <w:szCs w:val="16"/>
              </w:rPr>
            </w:pPr>
            <w:r w:rsidRPr="00E22EA0">
              <w:rPr>
                <w:rFonts w:ascii="Cambria" w:eastAsia="Cambria" w:hAnsi="Cambria" w:cs="Cambria"/>
                <w:b/>
                <w:bCs/>
                <w:sz w:val="16"/>
                <w:szCs w:val="16"/>
              </w:rPr>
              <w:t>Liczba godzin na studiach</w:t>
            </w:r>
          </w:p>
        </w:tc>
      </w:tr>
      <w:tr w:rsidR="47B50038" w:rsidRPr="00E22EA0" w14:paraId="199182BD" w14:textId="77777777" w:rsidTr="47B50038">
        <w:trPr>
          <w:trHeight w:val="195"/>
        </w:trPr>
        <w:tc>
          <w:tcPr>
            <w:tcW w:w="685" w:type="dxa"/>
            <w:vMerge/>
            <w:tcBorders>
              <w:left w:val="single" w:sz="0" w:space="0" w:color="auto"/>
              <w:bottom w:val="single" w:sz="0" w:space="0" w:color="auto"/>
              <w:right w:val="single" w:sz="0" w:space="0" w:color="auto"/>
            </w:tcBorders>
            <w:vAlign w:val="center"/>
          </w:tcPr>
          <w:p w14:paraId="7D70A8BA" w14:textId="77777777" w:rsidR="00EE65D3" w:rsidRPr="00E22EA0" w:rsidRDefault="00EE65D3">
            <w:pPr>
              <w:rPr>
                <w:rFonts w:ascii="Cambria" w:hAnsi="Cambria"/>
              </w:rPr>
            </w:pPr>
          </w:p>
        </w:tc>
        <w:tc>
          <w:tcPr>
            <w:tcW w:w="5880" w:type="dxa"/>
            <w:vMerge/>
            <w:tcBorders>
              <w:left w:val="single" w:sz="0" w:space="0" w:color="auto"/>
              <w:bottom w:val="single" w:sz="0" w:space="0" w:color="auto"/>
              <w:right w:val="single" w:sz="0" w:space="0" w:color="auto"/>
            </w:tcBorders>
            <w:vAlign w:val="center"/>
          </w:tcPr>
          <w:p w14:paraId="47AE581A" w14:textId="77777777" w:rsidR="00EE65D3" w:rsidRPr="00E22EA0" w:rsidRDefault="00EE65D3">
            <w:pPr>
              <w:rPr>
                <w:rFonts w:ascii="Cambria" w:hAnsi="Cambria"/>
              </w:rPr>
            </w:pP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644FDB53" w14:textId="1C301524" w:rsidR="47B50038" w:rsidRPr="00E22EA0" w:rsidRDefault="47B50038" w:rsidP="47B50038">
            <w:pPr>
              <w:spacing w:before="20" w:after="20" w:line="276" w:lineRule="auto"/>
              <w:jc w:val="center"/>
              <w:rPr>
                <w:rFonts w:ascii="Cambria" w:eastAsia="Cambria" w:hAnsi="Cambria" w:cs="Cambria"/>
                <w:sz w:val="16"/>
                <w:szCs w:val="16"/>
              </w:rPr>
            </w:pPr>
            <w:r w:rsidRPr="00E22EA0">
              <w:rPr>
                <w:rFonts w:ascii="Cambria" w:eastAsia="Cambria" w:hAnsi="Cambria" w:cs="Cambria"/>
                <w:b/>
                <w:bCs/>
                <w:sz w:val="16"/>
                <w:szCs w:val="16"/>
              </w:rPr>
              <w:t>stacjonarnych</w:t>
            </w:r>
          </w:p>
        </w:tc>
        <w:tc>
          <w:tcPr>
            <w:tcW w:w="1357" w:type="dxa"/>
            <w:tcBorders>
              <w:top w:val="single" w:sz="6" w:space="0" w:color="auto"/>
              <w:left w:val="single" w:sz="6" w:space="0" w:color="auto"/>
              <w:bottom w:val="single" w:sz="6" w:space="0" w:color="auto"/>
              <w:right w:val="single" w:sz="6" w:space="0" w:color="auto"/>
            </w:tcBorders>
            <w:tcMar>
              <w:left w:w="105" w:type="dxa"/>
              <w:right w:w="105" w:type="dxa"/>
            </w:tcMar>
          </w:tcPr>
          <w:p w14:paraId="5CBDF08E" w14:textId="2040D41A" w:rsidR="47B50038" w:rsidRPr="00E22EA0" w:rsidRDefault="47B50038" w:rsidP="47B50038">
            <w:pPr>
              <w:spacing w:before="20" w:after="20" w:line="276" w:lineRule="auto"/>
              <w:jc w:val="center"/>
              <w:rPr>
                <w:rFonts w:ascii="Cambria" w:eastAsia="Cambria" w:hAnsi="Cambria" w:cs="Cambria"/>
                <w:sz w:val="16"/>
                <w:szCs w:val="16"/>
              </w:rPr>
            </w:pPr>
            <w:r w:rsidRPr="00E22EA0">
              <w:rPr>
                <w:rFonts w:ascii="Cambria" w:eastAsia="Cambria" w:hAnsi="Cambria" w:cs="Cambria"/>
                <w:b/>
                <w:bCs/>
                <w:sz w:val="16"/>
                <w:szCs w:val="16"/>
              </w:rPr>
              <w:t>niestacjonarnych</w:t>
            </w:r>
          </w:p>
        </w:tc>
      </w:tr>
      <w:tr w:rsidR="47B50038" w:rsidRPr="00E22EA0" w14:paraId="16F961F2" w14:textId="77777777" w:rsidTr="47B50038">
        <w:trPr>
          <w:trHeight w:val="22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3EA10120" w14:textId="2A3DF1F7"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W1</w:t>
            </w:r>
          </w:p>
        </w:tc>
        <w:tc>
          <w:tcPr>
            <w:tcW w:w="5880" w:type="dxa"/>
            <w:tcBorders>
              <w:top w:val="single" w:sz="6" w:space="0" w:color="auto"/>
              <w:left w:val="single" w:sz="6" w:space="0" w:color="auto"/>
              <w:bottom w:val="single" w:sz="6" w:space="0" w:color="auto"/>
              <w:right w:val="single" w:sz="6" w:space="0" w:color="auto"/>
            </w:tcBorders>
            <w:tcMar>
              <w:left w:w="105" w:type="dxa"/>
              <w:right w:w="105" w:type="dxa"/>
            </w:tcMar>
          </w:tcPr>
          <w:p w14:paraId="7C0D0F51" w14:textId="069FA95D" w:rsidR="47B50038" w:rsidRPr="00E22EA0" w:rsidRDefault="47B50038" w:rsidP="47B50038">
            <w:pPr>
              <w:spacing w:before="20" w:after="20" w:line="276" w:lineRule="auto"/>
              <w:rPr>
                <w:rFonts w:ascii="Cambria" w:eastAsia="Calibri" w:hAnsi="Cambria" w:cs="Calibri"/>
                <w:sz w:val="24"/>
                <w:szCs w:val="24"/>
              </w:rPr>
            </w:pPr>
            <w:r w:rsidRPr="00E22EA0">
              <w:rPr>
                <w:rFonts w:ascii="Cambria" w:eastAsia="Calibri" w:hAnsi="Cambria" w:cs="Calibri"/>
                <w:sz w:val="24"/>
                <w:szCs w:val="24"/>
                <w:lang w:val="pl"/>
              </w:rPr>
              <w:t>Nauki społeczne – aktywność badawcza człowieka a nauka</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2B2C6E42" w14:textId="7635BFCC"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2</w:t>
            </w:r>
          </w:p>
        </w:tc>
        <w:tc>
          <w:tcPr>
            <w:tcW w:w="1357" w:type="dxa"/>
            <w:tcBorders>
              <w:top w:val="single" w:sz="6" w:space="0" w:color="auto"/>
              <w:left w:val="single" w:sz="6" w:space="0" w:color="auto"/>
              <w:bottom w:val="single" w:sz="6" w:space="0" w:color="auto"/>
              <w:right w:val="single" w:sz="6" w:space="0" w:color="auto"/>
            </w:tcBorders>
            <w:tcMar>
              <w:left w:w="105" w:type="dxa"/>
              <w:right w:w="105" w:type="dxa"/>
            </w:tcMar>
          </w:tcPr>
          <w:p w14:paraId="2AC74019" w14:textId="2D017B65"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1</w:t>
            </w:r>
          </w:p>
        </w:tc>
      </w:tr>
      <w:tr w:rsidR="47B50038" w:rsidRPr="00E22EA0" w14:paraId="05A4B516" w14:textId="77777777" w:rsidTr="47B50038">
        <w:trPr>
          <w:trHeight w:val="270"/>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0B00AF1D" w14:textId="79F43A88"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W2</w:t>
            </w:r>
          </w:p>
        </w:tc>
        <w:tc>
          <w:tcPr>
            <w:tcW w:w="5880" w:type="dxa"/>
            <w:tcBorders>
              <w:top w:val="single" w:sz="6" w:space="0" w:color="auto"/>
              <w:left w:val="single" w:sz="6" w:space="0" w:color="auto"/>
              <w:bottom w:val="single" w:sz="6" w:space="0" w:color="auto"/>
              <w:right w:val="single" w:sz="6" w:space="0" w:color="auto"/>
            </w:tcBorders>
            <w:tcMar>
              <w:left w:w="105" w:type="dxa"/>
              <w:right w:w="105" w:type="dxa"/>
            </w:tcMar>
          </w:tcPr>
          <w:p w14:paraId="2F244B10" w14:textId="1DF9DCB9" w:rsidR="47B50038" w:rsidRPr="00E22EA0" w:rsidRDefault="47B50038" w:rsidP="47B50038">
            <w:pPr>
              <w:spacing w:before="20" w:after="20" w:line="276" w:lineRule="auto"/>
              <w:rPr>
                <w:rFonts w:ascii="Cambria" w:eastAsia="Calibri" w:hAnsi="Cambria" w:cs="Calibri"/>
                <w:sz w:val="24"/>
                <w:szCs w:val="24"/>
              </w:rPr>
            </w:pPr>
            <w:r w:rsidRPr="00E22EA0">
              <w:rPr>
                <w:rFonts w:ascii="Cambria" w:eastAsia="Calibri" w:hAnsi="Cambria" w:cs="Calibri"/>
                <w:sz w:val="24"/>
                <w:szCs w:val="24"/>
                <w:lang w:val="pl"/>
              </w:rPr>
              <w:t>Teorie społeczne (I): funkcjonalizm i konflikt</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11613D18" w14:textId="63EE1D45"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2</w:t>
            </w:r>
          </w:p>
        </w:tc>
        <w:tc>
          <w:tcPr>
            <w:tcW w:w="1357" w:type="dxa"/>
            <w:tcBorders>
              <w:top w:val="single" w:sz="6" w:space="0" w:color="auto"/>
              <w:left w:val="single" w:sz="6" w:space="0" w:color="auto"/>
              <w:bottom w:val="single" w:sz="6" w:space="0" w:color="auto"/>
              <w:right w:val="single" w:sz="6" w:space="0" w:color="auto"/>
            </w:tcBorders>
            <w:tcMar>
              <w:left w:w="105" w:type="dxa"/>
              <w:right w:w="105" w:type="dxa"/>
            </w:tcMar>
          </w:tcPr>
          <w:p w14:paraId="79E17270" w14:textId="7382F6C4"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1</w:t>
            </w:r>
          </w:p>
        </w:tc>
      </w:tr>
      <w:tr w:rsidR="47B50038" w:rsidRPr="00E22EA0" w14:paraId="37039149" w14:textId="77777777" w:rsidTr="47B50038">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4BB922B0" w14:textId="3C7D2369"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W3</w:t>
            </w:r>
          </w:p>
        </w:tc>
        <w:tc>
          <w:tcPr>
            <w:tcW w:w="5880" w:type="dxa"/>
            <w:tcBorders>
              <w:top w:val="single" w:sz="6" w:space="0" w:color="auto"/>
              <w:left w:val="single" w:sz="6" w:space="0" w:color="auto"/>
              <w:bottom w:val="single" w:sz="6" w:space="0" w:color="auto"/>
              <w:right w:val="single" w:sz="6" w:space="0" w:color="auto"/>
            </w:tcBorders>
            <w:tcMar>
              <w:left w:w="105" w:type="dxa"/>
              <w:right w:w="105" w:type="dxa"/>
            </w:tcMar>
          </w:tcPr>
          <w:p w14:paraId="0C8C21B4" w14:textId="308EFD62" w:rsidR="47B50038" w:rsidRPr="00E22EA0" w:rsidRDefault="47B50038" w:rsidP="47B50038">
            <w:pPr>
              <w:spacing w:before="20" w:after="20" w:line="276" w:lineRule="auto"/>
              <w:rPr>
                <w:rFonts w:ascii="Cambria" w:eastAsia="Calibri" w:hAnsi="Cambria" w:cs="Calibri"/>
                <w:sz w:val="24"/>
                <w:szCs w:val="24"/>
              </w:rPr>
            </w:pPr>
            <w:r w:rsidRPr="00E22EA0">
              <w:rPr>
                <w:rFonts w:ascii="Cambria" w:eastAsia="Calibri" w:hAnsi="Cambria" w:cs="Calibri"/>
                <w:sz w:val="24"/>
                <w:szCs w:val="24"/>
                <w:lang w:val="pl"/>
              </w:rPr>
              <w:t>Teorie społeczne (II): interakcjonizm symboliczny i wymiana społeczna</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077F78BB" w14:textId="486AD0DF"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2</w:t>
            </w:r>
          </w:p>
        </w:tc>
        <w:tc>
          <w:tcPr>
            <w:tcW w:w="1357" w:type="dxa"/>
            <w:tcBorders>
              <w:top w:val="single" w:sz="6" w:space="0" w:color="auto"/>
              <w:left w:val="single" w:sz="6" w:space="0" w:color="auto"/>
              <w:bottom w:val="single" w:sz="6" w:space="0" w:color="auto"/>
              <w:right w:val="single" w:sz="6" w:space="0" w:color="auto"/>
            </w:tcBorders>
            <w:tcMar>
              <w:left w:w="105" w:type="dxa"/>
              <w:right w:w="105" w:type="dxa"/>
            </w:tcMar>
          </w:tcPr>
          <w:p w14:paraId="38C303E6" w14:textId="3EAD463A"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1</w:t>
            </w:r>
          </w:p>
        </w:tc>
      </w:tr>
      <w:tr w:rsidR="47B50038" w:rsidRPr="00E22EA0" w14:paraId="3DC7F21F" w14:textId="77777777" w:rsidTr="47B50038">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39055485" w14:textId="73D43C84"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W4</w:t>
            </w:r>
          </w:p>
        </w:tc>
        <w:tc>
          <w:tcPr>
            <w:tcW w:w="5880" w:type="dxa"/>
            <w:tcBorders>
              <w:top w:val="single" w:sz="6" w:space="0" w:color="auto"/>
              <w:left w:val="single" w:sz="6" w:space="0" w:color="auto"/>
              <w:bottom w:val="single" w:sz="6" w:space="0" w:color="auto"/>
              <w:right w:val="single" w:sz="6" w:space="0" w:color="auto"/>
            </w:tcBorders>
            <w:tcMar>
              <w:left w:w="105" w:type="dxa"/>
              <w:right w:w="105" w:type="dxa"/>
            </w:tcMar>
          </w:tcPr>
          <w:p w14:paraId="2D220BBB" w14:textId="4C1F250A" w:rsidR="47B50038" w:rsidRPr="00E22EA0" w:rsidRDefault="47B50038" w:rsidP="47B50038">
            <w:pPr>
              <w:spacing w:before="20" w:after="20" w:line="276" w:lineRule="auto"/>
              <w:rPr>
                <w:rFonts w:ascii="Cambria" w:eastAsia="Calibri" w:hAnsi="Cambria" w:cs="Calibri"/>
                <w:sz w:val="24"/>
                <w:szCs w:val="24"/>
              </w:rPr>
            </w:pPr>
            <w:r w:rsidRPr="00E22EA0">
              <w:rPr>
                <w:rFonts w:ascii="Cambria" w:eastAsia="Calibri" w:hAnsi="Cambria" w:cs="Calibri"/>
                <w:sz w:val="24"/>
                <w:szCs w:val="24"/>
                <w:lang w:val="pl"/>
              </w:rPr>
              <w:t>Proces uspołecznienia – socjalizacja</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3523F3A9" w14:textId="4F3962B9"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2</w:t>
            </w:r>
          </w:p>
        </w:tc>
        <w:tc>
          <w:tcPr>
            <w:tcW w:w="1357" w:type="dxa"/>
            <w:tcBorders>
              <w:top w:val="single" w:sz="6" w:space="0" w:color="auto"/>
              <w:left w:val="single" w:sz="6" w:space="0" w:color="auto"/>
              <w:bottom w:val="single" w:sz="6" w:space="0" w:color="auto"/>
              <w:right w:val="single" w:sz="6" w:space="0" w:color="auto"/>
            </w:tcBorders>
            <w:tcMar>
              <w:left w:w="105" w:type="dxa"/>
              <w:right w:w="105" w:type="dxa"/>
            </w:tcMar>
          </w:tcPr>
          <w:p w14:paraId="3249EA29" w14:textId="22DC2216"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1</w:t>
            </w:r>
          </w:p>
        </w:tc>
      </w:tr>
      <w:tr w:rsidR="47B50038" w:rsidRPr="00E22EA0" w14:paraId="5E6F15A9" w14:textId="77777777" w:rsidTr="47B50038">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346AA21F" w14:textId="6607F4B6" w:rsidR="47B50038" w:rsidRPr="00E22EA0" w:rsidRDefault="47B50038" w:rsidP="47B50038">
            <w:pPr>
              <w:spacing w:after="200" w:line="276" w:lineRule="auto"/>
              <w:rPr>
                <w:rFonts w:ascii="Cambria" w:eastAsia="Cambria" w:hAnsi="Cambria" w:cs="Cambria"/>
                <w:sz w:val="20"/>
                <w:szCs w:val="20"/>
              </w:rPr>
            </w:pPr>
            <w:r w:rsidRPr="00E22EA0">
              <w:rPr>
                <w:rFonts w:ascii="Cambria" w:eastAsia="Cambria" w:hAnsi="Cambria" w:cs="Cambria"/>
                <w:sz w:val="20"/>
                <w:szCs w:val="20"/>
              </w:rPr>
              <w:t>W5</w:t>
            </w:r>
          </w:p>
        </w:tc>
        <w:tc>
          <w:tcPr>
            <w:tcW w:w="5880" w:type="dxa"/>
            <w:tcBorders>
              <w:top w:val="single" w:sz="6" w:space="0" w:color="auto"/>
              <w:left w:val="single" w:sz="6" w:space="0" w:color="auto"/>
              <w:bottom w:val="single" w:sz="6" w:space="0" w:color="auto"/>
              <w:right w:val="single" w:sz="6" w:space="0" w:color="auto"/>
            </w:tcBorders>
            <w:tcMar>
              <w:left w:w="105" w:type="dxa"/>
              <w:right w:w="105" w:type="dxa"/>
            </w:tcMar>
          </w:tcPr>
          <w:p w14:paraId="014F2F63" w14:textId="29F53C8B" w:rsidR="47B50038" w:rsidRPr="00E22EA0" w:rsidRDefault="47B50038" w:rsidP="47B50038">
            <w:pPr>
              <w:spacing w:after="200" w:line="276" w:lineRule="auto"/>
              <w:rPr>
                <w:rFonts w:ascii="Cambria" w:eastAsia="Calibri" w:hAnsi="Cambria" w:cs="Calibri"/>
                <w:sz w:val="24"/>
                <w:szCs w:val="24"/>
              </w:rPr>
            </w:pPr>
            <w:r w:rsidRPr="00E22EA0">
              <w:rPr>
                <w:rFonts w:ascii="Cambria" w:eastAsia="Calibri" w:hAnsi="Cambria" w:cs="Calibri"/>
                <w:sz w:val="24"/>
                <w:szCs w:val="24"/>
                <w:lang w:val="pl"/>
              </w:rPr>
              <w:t>Biurokracja w życiu społecznym i instytucjonalnym</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50534BC4" w14:textId="264C6E7D" w:rsidR="47B50038" w:rsidRPr="00E22EA0" w:rsidRDefault="47B50038" w:rsidP="47B50038">
            <w:pPr>
              <w:spacing w:after="200" w:line="276" w:lineRule="auto"/>
              <w:jc w:val="center"/>
              <w:rPr>
                <w:rFonts w:ascii="Cambria" w:eastAsia="Cambria" w:hAnsi="Cambria" w:cs="Cambria"/>
                <w:sz w:val="20"/>
                <w:szCs w:val="20"/>
              </w:rPr>
            </w:pPr>
            <w:r w:rsidRPr="00E22EA0">
              <w:rPr>
                <w:rFonts w:ascii="Cambria" w:eastAsia="Cambria" w:hAnsi="Cambria" w:cs="Cambria"/>
                <w:sz w:val="20"/>
                <w:szCs w:val="20"/>
              </w:rPr>
              <w:t>2</w:t>
            </w:r>
          </w:p>
        </w:tc>
        <w:tc>
          <w:tcPr>
            <w:tcW w:w="1357" w:type="dxa"/>
            <w:tcBorders>
              <w:top w:val="single" w:sz="6" w:space="0" w:color="auto"/>
              <w:left w:val="single" w:sz="6" w:space="0" w:color="auto"/>
              <w:bottom w:val="single" w:sz="6" w:space="0" w:color="auto"/>
              <w:right w:val="single" w:sz="6" w:space="0" w:color="auto"/>
            </w:tcBorders>
            <w:tcMar>
              <w:left w:w="105" w:type="dxa"/>
              <w:right w:w="105" w:type="dxa"/>
            </w:tcMar>
          </w:tcPr>
          <w:p w14:paraId="27CE45B3" w14:textId="2C89F518" w:rsidR="47B50038" w:rsidRPr="00E22EA0" w:rsidRDefault="47B50038" w:rsidP="47B50038">
            <w:pPr>
              <w:spacing w:after="200" w:line="276" w:lineRule="auto"/>
              <w:jc w:val="center"/>
              <w:rPr>
                <w:rFonts w:ascii="Cambria" w:eastAsia="Cambria" w:hAnsi="Cambria" w:cs="Cambria"/>
                <w:sz w:val="20"/>
                <w:szCs w:val="20"/>
              </w:rPr>
            </w:pPr>
            <w:r w:rsidRPr="00E22EA0">
              <w:rPr>
                <w:rFonts w:ascii="Cambria" w:eastAsia="Cambria" w:hAnsi="Cambria" w:cs="Cambria"/>
                <w:sz w:val="20"/>
                <w:szCs w:val="20"/>
              </w:rPr>
              <w:t>1</w:t>
            </w:r>
          </w:p>
        </w:tc>
      </w:tr>
      <w:tr w:rsidR="47B50038" w:rsidRPr="00E22EA0" w14:paraId="4817D557" w14:textId="77777777" w:rsidTr="47B50038">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7F9E0907" w14:textId="35F1C328" w:rsidR="47B50038" w:rsidRPr="00E22EA0" w:rsidRDefault="47B50038" w:rsidP="47B50038">
            <w:pPr>
              <w:spacing w:after="200" w:line="276" w:lineRule="auto"/>
              <w:rPr>
                <w:rFonts w:ascii="Cambria" w:eastAsia="Cambria" w:hAnsi="Cambria" w:cs="Cambria"/>
                <w:sz w:val="20"/>
                <w:szCs w:val="20"/>
              </w:rPr>
            </w:pPr>
            <w:r w:rsidRPr="00E22EA0">
              <w:rPr>
                <w:rFonts w:ascii="Cambria" w:eastAsia="Cambria" w:hAnsi="Cambria" w:cs="Cambria"/>
                <w:sz w:val="20"/>
                <w:szCs w:val="20"/>
              </w:rPr>
              <w:t>W6</w:t>
            </w:r>
          </w:p>
        </w:tc>
        <w:tc>
          <w:tcPr>
            <w:tcW w:w="5880" w:type="dxa"/>
            <w:tcBorders>
              <w:top w:val="single" w:sz="6" w:space="0" w:color="auto"/>
              <w:left w:val="single" w:sz="6" w:space="0" w:color="auto"/>
              <w:bottom w:val="single" w:sz="6" w:space="0" w:color="auto"/>
              <w:right w:val="single" w:sz="6" w:space="0" w:color="auto"/>
            </w:tcBorders>
            <w:tcMar>
              <w:left w:w="105" w:type="dxa"/>
              <w:right w:w="105" w:type="dxa"/>
            </w:tcMar>
          </w:tcPr>
          <w:p w14:paraId="436B696C" w14:textId="42866930" w:rsidR="47B50038" w:rsidRPr="00E22EA0" w:rsidRDefault="47B50038" w:rsidP="47B50038">
            <w:pPr>
              <w:spacing w:after="200" w:line="276" w:lineRule="auto"/>
              <w:rPr>
                <w:rFonts w:ascii="Cambria" w:eastAsia="Calibri" w:hAnsi="Cambria" w:cs="Calibri"/>
                <w:sz w:val="24"/>
                <w:szCs w:val="24"/>
              </w:rPr>
            </w:pPr>
            <w:r w:rsidRPr="00E22EA0">
              <w:rPr>
                <w:rFonts w:ascii="Cambria" w:eastAsia="Calibri" w:hAnsi="Cambria" w:cs="Calibri"/>
                <w:sz w:val="24"/>
                <w:szCs w:val="24"/>
                <w:lang w:val="pl"/>
              </w:rPr>
              <w:t>Organizacja (formalna i nieformalna) i instytucjonalizacja</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6537CE11" w14:textId="1919F102" w:rsidR="47B50038" w:rsidRPr="00E22EA0" w:rsidRDefault="47B50038" w:rsidP="47B50038">
            <w:pPr>
              <w:spacing w:after="200" w:line="276" w:lineRule="auto"/>
              <w:jc w:val="center"/>
              <w:rPr>
                <w:rFonts w:ascii="Cambria" w:eastAsia="Cambria" w:hAnsi="Cambria" w:cs="Cambria"/>
                <w:sz w:val="20"/>
                <w:szCs w:val="20"/>
              </w:rPr>
            </w:pPr>
            <w:r w:rsidRPr="00E22EA0">
              <w:rPr>
                <w:rFonts w:ascii="Cambria" w:eastAsia="Cambria" w:hAnsi="Cambria" w:cs="Cambria"/>
                <w:sz w:val="20"/>
                <w:szCs w:val="20"/>
              </w:rPr>
              <w:t>2</w:t>
            </w:r>
          </w:p>
        </w:tc>
        <w:tc>
          <w:tcPr>
            <w:tcW w:w="1357" w:type="dxa"/>
            <w:tcBorders>
              <w:top w:val="single" w:sz="6" w:space="0" w:color="auto"/>
              <w:left w:val="single" w:sz="6" w:space="0" w:color="auto"/>
              <w:bottom w:val="single" w:sz="6" w:space="0" w:color="auto"/>
              <w:right w:val="single" w:sz="6" w:space="0" w:color="auto"/>
            </w:tcBorders>
            <w:tcMar>
              <w:left w:w="105" w:type="dxa"/>
              <w:right w:w="105" w:type="dxa"/>
            </w:tcMar>
          </w:tcPr>
          <w:p w14:paraId="36B4FFE7" w14:textId="6C936CF7" w:rsidR="47B50038" w:rsidRPr="00E22EA0" w:rsidRDefault="47B50038" w:rsidP="47B50038">
            <w:pPr>
              <w:spacing w:after="200" w:line="276" w:lineRule="auto"/>
              <w:jc w:val="center"/>
              <w:rPr>
                <w:rFonts w:ascii="Cambria" w:eastAsia="Cambria" w:hAnsi="Cambria" w:cs="Cambria"/>
                <w:sz w:val="20"/>
                <w:szCs w:val="20"/>
              </w:rPr>
            </w:pPr>
            <w:r w:rsidRPr="00E22EA0">
              <w:rPr>
                <w:rFonts w:ascii="Cambria" w:eastAsia="Cambria" w:hAnsi="Cambria" w:cs="Cambria"/>
                <w:sz w:val="20"/>
                <w:szCs w:val="20"/>
              </w:rPr>
              <w:t>2</w:t>
            </w:r>
          </w:p>
        </w:tc>
      </w:tr>
      <w:tr w:rsidR="47B50038" w:rsidRPr="00E22EA0" w14:paraId="7A8C95D9" w14:textId="77777777" w:rsidTr="47B50038">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06EB3EEB" w14:textId="2873279E" w:rsidR="47B50038" w:rsidRPr="00E22EA0" w:rsidRDefault="47B50038" w:rsidP="47B50038">
            <w:pPr>
              <w:spacing w:after="200" w:line="276" w:lineRule="auto"/>
              <w:rPr>
                <w:rFonts w:ascii="Cambria" w:eastAsia="Cambria" w:hAnsi="Cambria" w:cs="Cambria"/>
                <w:sz w:val="20"/>
                <w:szCs w:val="20"/>
              </w:rPr>
            </w:pPr>
            <w:r w:rsidRPr="00E22EA0">
              <w:rPr>
                <w:rFonts w:ascii="Cambria" w:eastAsia="Cambria" w:hAnsi="Cambria" w:cs="Cambria"/>
                <w:sz w:val="20"/>
                <w:szCs w:val="20"/>
              </w:rPr>
              <w:t>W7</w:t>
            </w:r>
          </w:p>
        </w:tc>
        <w:tc>
          <w:tcPr>
            <w:tcW w:w="5880" w:type="dxa"/>
            <w:tcBorders>
              <w:top w:val="single" w:sz="6" w:space="0" w:color="auto"/>
              <w:left w:val="single" w:sz="6" w:space="0" w:color="auto"/>
              <w:bottom w:val="single" w:sz="6" w:space="0" w:color="auto"/>
              <w:right w:val="single" w:sz="6" w:space="0" w:color="auto"/>
            </w:tcBorders>
            <w:tcMar>
              <w:left w:w="105" w:type="dxa"/>
              <w:right w:w="105" w:type="dxa"/>
            </w:tcMar>
          </w:tcPr>
          <w:p w14:paraId="20727203" w14:textId="045FE248" w:rsidR="47B50038" w:rsidRPr="00E22EA0" w:rsidRDefault="47B50038" w:rsidP="47B50038">
            <w:pPr>
              <w:spacing w:after="200" w:line="276" w:lineRule="auto"/>
              <w:rPr>
                <w:rFonts w:ascii="Cambria" w:eastAsia="Calibri" w:hAnsi="Cambria" w:cs="Calibri"/>
                <w:sz w:val="24"/>
                <w:szCs w:val="24"/>
              </w:rPr>
            </w:pPr>
            <w:r w:rsidRPr="00E22EA0">
              <w:rPr>
                <w:rFonts w:ascii="Cambria" w:eastAsia="Calibri" w:hAnsi="Cambria" w:cs="Calibri"/>
                <w:sz w:val="24"/>
                <w:szCs w:val="24"/>
                <w:lang w:val="pl"/>
              </w:rPr>
              <w:t>Nierówności społeczne i rozwój społeczny</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5D1BDB18" w14:textId="3AEA9EC7" w:rsidR="47B50038" w:rsidRPr="00E22EA0" w:rsidRDefault="47B50038" w:rsidP="47B50038">
            <w:pPr>
              <w:spacing w:after="200" w:line="276" w:lineRule="auto"/>
              <w:jc w:val="center"/>
              <w:rPr>
                <w:rFonts w:ascii="Cambria" w:eastAsia="Cambria" w:hAnsi="Cambria" w:cs="Cambria"/>
                <w:sz w:val="20"/>
                <w:szCs w:val="20"/>
              </w:rPr>
            </w:pPr>
            <w:r w:rsidRPr="00E22EA0">
              <w:rPr>
                <w:rFonts w:ascii="Cambria" w:eastAsia="Cambria" w:hAnsi="Cambria" w:cs="Cambria"/>
                <w:sz w:val="20"/>
                <w:szCs w:val="20"/>
              </w:rPr>
              <w:t>2</w:t>
            </w:r>
          </w:p>
        </w:tc>
        <w:tc>
          <w:tcPr>
            <w:tcW w:w="1357" w:type="dxa"/>
            <w:tcBorders>
              <w:top w:val="single" w:sz="6" w:space="0" w:color="auto"/>
              <w:left w:val="single" w:sz="6" w:space="0" w:color="auto"/>
              <w:bottom w:val="single" w:sz="6" w:space="0" w:color="auto"/>
              <w:right w:val="single" w:sz="6" w:space="0" w:color="auto"/>
            </w:tcBorders>
            <w:tcMar>
              <w:left w:w="105" w:type="dxa"/>
              <w:right w:w="105" w:type="dxa"/>
            </w:tcMar>
          </w:tcPr>
          <w:p w14:paraId="36DBF6B1" w14:textId="342BFC5C" w:rsidR="47B50038" w:rsidRPr="00E22EA0" w:rsidRDefault="47B50038" w:rsidP="47B50038">
            <w:pPr>
              <w:spacing w:after="200" w:line="276" w:lineRule="auto"/>
              <w:jc w:val="center"/>
              <w:rPr>
                <w:rFonts w:ascii="Cambria" w:eastAsia="Cambria" w:hAnsi="Cambria" w:cs="Cambria"/>
                <w:sz w:val="20"/>
                <w:szCs w:val="20"/>
              </w:rPr>
            </w:pPr>
            <w:r w:rsidRPr="00E22EA0">
              <w:rPr>
                <w:rFonts w:ascii="Cambria" w:eastAsia="Cambria" w:hAnsi="Cambria" w:cs="Cambria"/>
                <w:sz w:val="20"/>
                <w:szCs w:val="20"/>
              </w:rPr>
              <w:t>1</w:t>
            </w:r>
          </w:p>
        </w:tc>
      </w:tr>
      <w:tr w:rsidR="47B50038" w:rsidRPr="00E22EA0" w14:paraId="27BBA12A" w14:textId="77777777" w:rsidTr="47B50038">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57513E26" w14:textId="7C682F0F" w:rsidR="47B50038" w:rsidRPr="00E22EA0" w:rsidRDefault="47B50038" w:rsidP="47B50038">
            <w:pPr>
              <w:spacing w:after="200" w:line="276" w:lineRule="auto"/>
              <w:rPr>
                <w:rFonts w:ascii="Cambria" w:eastAsia="Cambria" w:hAnsi="Cambria" w:cs="Cambria"/>
                <w:sz w:val="20"/>
                <w:szCs w:val="20"/>
              </w:rPr>
            </w:pPr>
            <w:r w:rsidRPr="00E22EA0">
              <w:rPr>
                <w:rFonts w:ascii="Cambria" w:eastAsia="Cambria" w:hAnsi="Cambria" w:cs="Cambria"/>
                <w:sz w:val="20"/>
                <w:szCs w:val="20"/>
              </w:rPr>
              <w:t>W8</w:t>
            </w:r>
          </w:p>
        </w:tc>
        <w:tc>
          <w:tcPr>
            <w:tcW w:w="5880" w:type="dxa"/>
            <w:tcBorders>
              <w:top w:val="single" w:sz="6" w:space="0" w:color="auto"/>
              <w:left w:val="single" w:sz="6" w:space="0" w:color="auto"/>
              <w:bottom w:val="single" w:sz="6" w:space="0" w:color="auto"/>
              <w:right w:val="single" w:sz="6" w:space="0" w:color="auto"/>
            </w:tcBorders>
            <w:tcMar>
              <w:left w:w="105" w:type="dxa"/>
              <w:right w:w="105" w:type="dxa"/>
            </w:tcMar>
          </w:tcPr>
          <w:p w14:paraId="547A2FFE" w14:textId="767DEF08" w:rsidR="47B50038" w:rsidRPr="00E22EA0" w:rsidRDefault="47B50038" w:rsidP="47B50038">
            <w:pPr>
              <w:spacing w:after="200" w:line="276" w:lineRule="auto"/>
              <w:rPr>
                <w:rFonts w:ascii="Cambria" w:eastAsia="Calibri" w:hAnsi="Cambria" w:cs="Calibri"/>
                <w:sz w:val="24"/>
                <w:szCs w:val="24"/>
              </w:rPr>
            </w:pPr>
            <w:r w:rsidRPr="00E22EA0">
              <w:rPr>
                <w:rFonts w:ascii="Cambria" w:eastAsia="Calibri" w:hAnsi="Cambria" w:cs="Calibri"/>
                <w:sz w:val="24"/>
                <w:szCs w:val="24"/>
                <w:lang w:val="pl"/>
              </w:rPr>
              <w:t>Grupy społeczne – rodzaje oraz rola w życiu jednostkowym i społecznym</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6D217F7B" w14:textId="0CC8BF76" w:rsidR="47B50038" w:rsidRPr="00E22EA0" w:rsidRDefault="47B50038" w:rsidP="47B50038">
            <w:pPr>
              <w:spacing w:after="200" w:line="276" w:lineRule="auto"/>
              <w:jc w:val="center"/>
              <w:rPr>
                <w:rFonts w:ascii="Cambria" w:eastAsia="Cambria" w:hAnsi="Cambria" w:cs="Cambria"/>
                <w:sz w:val="20"/>
                <w:szCs w:val="20"/>
              </w:rPr>
            </w:pPr>
            <w:r w:rsidRPr="00E22EA0">
              <w:rPr>
                <w:rFonts w:ascii="Cambria" w:eastAsia="Cambria" w:hAnsi="Cambria" w:cs="Cambria"/>
                <w:sz w:val="20"/>
                <w:szCs w:val="20"/>
              </w:rPr>
              <w:t>2</w:t>
            </w:r>
          </w:p>
        </w:tc>
        <w:tc>
          <w:tcPr>
            <w:tcW w:w="1357" w:type="dxa"/>
            <w:tcBorders>
              <w:top w:val="single" w:sz="6" w:space="0" w:color="auto"/>
              <w:left w:val="single" w:sz="6" w:space="0" w:color="auto"/>
              <w:bottom w:val="single" w:sz="6" w:space="0" w:color="auto"/>
              <w:right w:val="single" w:sz="6" w:space="0" w:color="auto"/>
            </w:tcBorders>
            <w:tcMar>
              <w:left w:w="105" w:type="dxa"/>
              <w:right w:w="105" w:type="dxa"/>
            </w:tcMar>
          </w:tcPr>
          <w:p w14:paraId="6A233647" w14:textId="241F7A38" w:rsidR="47B50038" w:rsidRPr="00E22EA0" w:rsidRDefault="47B50038" w:rsidP="47B50038">
            <w:pPr>
              <w:spacing w:after="200" w:line="276" w:lineRule="auto"/>
              <w:jc w:val="center"/>
              <w:rPr>
                <w:rFonts w:ascii="Cambria" w:eastAsia="Cambria" w:hAnsi="Cambria" w:cs="Cambria"/>
                <w:sz w:val="20"/>
                <w:szCs w:val="20"/>
              </w:rPr>
            </w:pPr>
            <w:r w:rsidRPr="00E22EA0">
              <w:rPr>
                <w:rFonts w:ascii="Cambria" w:eastAsia="Cambria" w:hAnsi="Cambria" w:cs="Cambria"/>
                <w:sz w:val="20"/>
                <w:szCs w:val="20"/>
              </w:rPr>
              <w:t>2</w:t>
            </w:r>
          </w:p>
        </w:tc>
      </w:tr>
      <w:tr w:rsidR="47B50038" w:rsidRPr="00E22EA0" w14:paraId="391890C8" w14:textId="77777777" w:rsidTr="47B50038">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6EB37668" w14:textId="1C9733A5" w:rsidR="47B50038" w:rsidRPr="00E22EA0" w:rsidRDefault="47B50038" w:rsidP="47B50038">
            <w:pPr>
              <w:spacing w:after="200" w:line="276" w:lineRule="auto"/>
              <w:rPr>
                <w:rFonts w:ascii="Cambria" w:eastAsia="Cambria" w:hAnsi="Cambria" w:cs="Cambria"/>
                <w:sz w:val="20"/>
                <w:szCs w:val="20"/>
              </w:rPr>
            </w:pPr>
            <w:r w:rsidRPr="00E22EA0">
              <w:rPr>
                <w:rFonts w:ascii="Cambria" w:eastAsia="Cambria" w:hAnsi="Cambria" w:cs="Cambria"/>
                <w:sz w:val="20"/>
                <w:szCs w:val="20"/>
              </w:rPr>
              <w:t>W9</w:t>
            </w:r>
          </w:p>
        </w:tc>
        <w:tc>
          <w:tcPr>
            <w:tcW w:w="5880" w:type="dxa"/>
            <w:tcBorders>
              <w:top w:val="single" w:sz="6" w:space="0" w:color="auto"/>
              <w:left w:val="single" w:sz="6" w:space="0" w:color="auto"/>
              <w:bottom w:val="single" w:sz="6" w:space="0" w:color="auto"/>
              <w:right w:val="single" w:sz="6" w:space="0" w:color="auto"/>
            </w:tcBorders>
            <w:tcMar>
              <w:left w:w="105" w:type="dxa"/>
              <w:right w:w="105" w:type="dxa"/>
            </w:tcMar>
          </w:tcPr>
          <w:p w14:paraId="1BB02BB8" w14:textId="6E7E69BE" w:rsidR="47B50038" w:rsidRPr="00E22EA0" w:rsidRDefault="47B50038" w:rsidP="47B50038">
            <w:pPr>
              <w:spacing w:after="200" w:line="276" w:lineRule="auto"/>
              <w:rPr>
                <w:rFonts w:ascii="Cambria" w:eastAsia="Calibri" w:hAnsi="Cambria" w:cs="Calibri"/>
                <w:sz w:val="24"/>
                <w:szCs w:val="24"/>
              </w:rPr>
            </w:pPr>
            <w:r w:rsidRPr="00E22EA0">
              <w:rPr>
                <w:rFonts w:ascii="Cambria" w:eastAsia="Calibri" w:hAnsi="Cambria" w:cs="Calibri"/>
                <w:sz w:val="24"/>
                <w:szCs w:val="24"/>
                <w:lang w:val="pl"/>
              </w:rPr>
              <w:t>Globalizacja i lokalizacja (glokalizacja</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41784F2D" w14:textId="5A8A7180" w:rsidR="47B50038" w:rsidRPr="00E22EA0" w:rsidRDefault="47B50038" w:rsidP="47B50038">
            <w:pPr>
              <w:spacing w:after="200" w:line="276" w:lineRule="auto"/>
              <w:jc w:val="center"/>
              <w:rPr>
                <w:rFonts w:ascii="Cambria" w:eastAsia="Cambria" w:hAnsi="Cambria" w:cs="Cambria"/>
                <w:sz w:val="20"/>
                <w:szCs w:val="20"/>
              </w:rPr>
            </w:pPr>
            <w:r w:rsidRPr="00E22EA0">
              <w:rPr>
                <w:rFonts w:ascii="Cambria" w:eastAsia="Cambria" w:hAnsi="Cambria" w:cs="Cambria"/>
                <w:sz w:val="20"/>
                <w:szCs w:val="20"/>
              </w:rPr>
              <w:t>2</w:t>
            </w:r>
          </w:p>
        </w:tc>
        <w:tc>
          <w:tcPr>
            <w:tcW w:w="1357" w:type="dxa"/>
            <w:tcBorders>
              <w:top w:val="single" w:sz="6" w:space="0" w:color="auto"/>
              <w:left w:val="single" w:sz="6" w:space="0" w:color="auto"/>
              <w:bottom w:val="single" w:sz="6" w:space="0" w:color="auto"/>
              <w:right w:val="single" w:sz="6" w:space="0" w:color="auto"/>
            </w:tcBorders>
            <w:tcMar>
              <w:left w:w="105" w:type="dxa"/>
              <w:right w:w="105" w:type="dxa"/>
            </w:tcMar>
          </w:tcPr>
          <w:p w14:paraId="222F5B95" w14:textId="27DB37AD" w:rsidR="47B50038" w:rsidRPr="00E22EA0" w:rsidRDefault="47B50038" w:rsidP="47B50038">
            <w:pPr>
              <w:spacing w:after="200" w:line="276" w:lineRule="auto"/>
              <w:jc w:val="center"/>
              <w:rPr>
                <w:rFonts w:ascii="Cambria" w:eastAsia="Cambria" w:hAnsi="Cambria" w:cs="Cambria"/>
                <w:sz w:val="20"/>
                <w:szCs w:val="20"/>
              </w:rPr>
            </w:pPr>
            <w:r w:rsidRPr="00E22EA0">
              <w:rPr>
                <w:rFonts w:ascii="Cambria" w:eastAsia="Cambria" w:hAnsi="Cambria" w:cs="Cambria"/>
                <w:sz w:val="20"/>
                <w:szCs w:val="20"/>
              </w:rPr>
              <w:t>1</w:t>
            </w:r>
          </w:p>
        </w:tc>
      </w:tr>
      <w:tr w:rsidR="47B50038" w:rsidRPr="00E22EA0" w14:paraId="5B10518B" w14:textId="77777777" w:rsidTr="47B50038">
        <w:trPr>
          <w:trHeight w:val="43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75B9FA6C" w14:textId="6C1CB96A" w:rsidR="47B50038" w:rsidRPr="00E22EA0" w:rsidRDefault="47B50038" w:rsidP="47B50038">
            <w:pPr>
              <w:spacing w:after="200" w:line="276" w:lineRule="auto"/>
              <w:rPr>
                <w:rFonts w:ascii="Cambria" w:eastAsia="Cambria" w:hAnsi="Cambria" w:cs="Cambria"/>
                <w:sz w:val="20"/>
                <w:szCs w:val="20"/>
              </w:rPr>
            </w:pPr>
            <w:r w:rsidRPr="00E22EA0">
              <w:rPr>
                <w:rFonts w:ascii="Cambria" w:eastAsia="Cambria" w:hAnsi="Cambria" w:cs="Cambria"/>
                <w:sz w:val="20"/>
                <w:szCs w:val="20"/>
              </w:rPr>
              <w:t>W10</w:t>
            </w:r>
          </w:p>
        </w:tc>
        <w:tc>
          <w:tcPr>
            <w:tcW w:w="5880" w:type="dxa"/>
            <w:tcBorders>
              <w:top w:val="single" w:sz="6" w:space="0" w:color="auto"/>
              <w:left w:val="single" w:sz="6" w:space="0" w:color="auto"/>
              <w:bottom w:val="single" w:sz="6" w:space="0" w:color="auto"/>
              <w:right w:val="single" w:sz="6" w:space="0" w:color="auto"/>
            </w:tcBorders>
            <w:tcMar>
              <w:left w:w="105" w:type="dxa"/>
              <w:right w:w="105" w:type="dxa"/>
            </w:tcMar>
          </w:tcPr>
          <w:p w14:paraId="4F1C8264" w14:textId="0B03BD39" w:rsidR="47B50038" w:rsidRPr="00E22EA0" w:rsidRDefault="47B50038" w:rsidP="47B50038">
            <w:pPr>
              <w:spacing w:beforeAutospacing="1" w:after="0" w:line="276" w:lineRule="auto"/>
              <w:rPr>
                <w:rFonts w:ascii="Cambria" w:eastAsia="Calibri" w:hAnsi="Cambria" w:cs="Calibri"/>
                <w:sz w:val="24"/>
                <w:szCs w:val="24"/>
              </w:rPr>
            </w:pPr>
            <w:r w:rsidRPr="00E22EA0">
              <w:rPr>
                <w:rFonts w:ascii="Cambria" w:eastAsia="Calibri" w:hAnsi="Cambria" w:cs="Calibri"/>
                <w:sz w:val="24"/>
                <w:szCs w:val="24"/>
                <w:lang w:val="pl"/>
              </w:rPr>
              <w:t>Gospodarka i społeczeństwo – teorie ekonomiczne</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3606BF9D" w14:textId="5482E89C" w:rsidR="47B50038" w:rsidRPr="00E22EA0" w:rsidRDefault="47B50038" w:rsidP="47B50038">
            <w:pPr>
              <w:spacing w:after="200" w:line="276" w:lineRule="auto"/>
              <w:jc w:val="center"/>
              <w:rPr>
                <w:rFonts w:ascii="Cambria" w:eastAsia="Cambria" w:hAnsi="Cambria" w:cs="Cambria"/>
                <w:sz w:val="20"/>
                <w:szCs w:val="20"/>
              </w:rPr>
            </w:pPr>
            <w:r w:rsidRPr="00E22EA0">
              <w:rPr>
                <w:rFonts w:ascii="Cambria" w:eastAsia="Cambria" w:hAnsi="Cambria" w:cs="Cambria"/>
                <w:sz w:val="20"/>
                <w:szCs w:val="20"/>
              </w:rPr>
              <w:t>2</w:t>
            </w:r>
          </w:p>
        </w:tc>
        <w:tc>
          <w:tcPr>
            <w:tcW w:w="1357" w:type="dxa"/>
            <w:tcBorders>
              <w:top w:val="single" w:sz="6" w:space="0" w:color="auto"/>
              <w:left w:val="single" w:sz="6" w:space="0" w:color="auto"/>
              <w:bottom w:val="single" w:sz="6" w:space="0" w:color="auto"/>
              <w:right w:val="single" w:sz="6" w:space="0" w:color="auto"/>
            </w:tcBorders>
            <w:tcMar>
              <w:left w:w="105" w:type="dxa"/>
              <w:right w:w="105" w:type="dxa"/>
            </w:tcMar>
          </w:tcPr>
          <w:p w14:paraId="21A316E8" w14:textId="17D4451D" w:rsidR="47B50038" w:rsidRPr="00E22EA0" w:rsidRDefault="47B50038" w:rsidP="47B50038">
            <w:pPr>
              <w:spacing w:after="200" w:line="276" w:lineRule="auto"/>
              <w:jc w:val="center"/>
              <w:rPr>
                <w:rFonts w:ascii="Cambria" w:eastAsia="Cambria" w:hAnsi="Cambria" w:cs="Cambria"/>
                <w:sz w:val="20"/>
                <w:szCs w:val="20"/>
              </w:rPr>
            </w:pPr>
            <w:r w:rsidRPr="00E22EA0">
              <w:rPr>
                <w:rFonts w:ascii="Cambria" w:eastAsia="Cambria" w:hAnsi="Cambria" w:cs="Cambria"/>
                <w:sz w:val="20"/>
                <w:szCs w:val="20"/>
              </w:rPr>
              <w:t>1</w:t>
            </w:r>
          </w:p>
        </w:tc>
      </w:tr>
      <w:tr w:rsidR="47B50038" w:rsidRPr="00E22EA0" w14:paraId="2D58EB9F" w14:textId="77777777" w:rsidTr="47B50038">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7508848B" w14:textId="6743BF9D" w:rsidR="47B50038" w:rsidRPr="00E22EA0" w:rsidRDefault="47B50038" w:rsidP="47B50038">
            <w:pPr>
              <w:spacing w:after="200" w:line="276" w:lineRule="auto"/>
              <w:rPr>
                <w:rFonts w:ascii="Cambria" w:eastAsia="Cambria" w:hAnsi="Cambria" w:cs="Cambria"/>
                <w:sz w:val="20"/>
                <w:szCs w:val="20"/>
              </w:rPr>
            </w:pPr>
            <w:r w:rsidRPr="00E22EA0">
              <w:rPr>
                <w:rFonts w:ascii="Cambria" w:eastAsia="Cambria" w:hAnsi="Cambria" w:cs="Cambria"/>
                <w:sz w:val="20"/>
                <w:szCs w:val="20"/>
              </w:rPr>
              <w:t>W 11</w:t>
            </w:r>
          </w:p>
        </w:tc>
        <w:tc>
          <w:tcPr>
            <w:tcW w:w="5880" w:type="dxa"/>
            <w:tcBorders>
              <w:top w:val="single" w:sz="6" w:space="0" w:color="auto"/>
              <w:left w:val="single" w:sz="6" w:space="0" w:color="auto"/>
              <w:bottom w:val="single" w:sz="6" w:space="0" w:color="auto"/>
              <w:right w:val="single" w:sz="6" w:space="0" w:color="auto"/>
            </w:tcBorders>
            <w:tcMar>
              <w:left w:w="105" w:type="dxa"/>
              <w:right w:w="105" w:type="dxa"/>
            </w:tcMar>
          </w:tcPr>
          <w:p w14:paraId="75ECDECA" w14:textId="5522A279" w:rsidR="47B50038" w:rsidRPr="00E22EA0" w:rsidRDefault="47B50038" w:rsidP="47B50038">
            <w:pPr>
              <w:spacing w:after="200" w:line="276" w:lineRule="auto"/>
              <w:rPr>
                <w:rFonts w:ascii="Cambria" w:eastAsia="Calibri" w:hAnsi="Cambria" w:cs="Calibri"/>
                <w:sz w:val="24"/>
                <w:szCs w:val="24"/>
              </w:rPr>
            </w:pPr>
            <w:r w:rsidRPr="00E22EA0">
              <w:rPr>
                <w:rFonts w:ascii="Cambria" w:eastAsia="Calibri" w:hAnsi="Cambria" w:cs="Calibri"/>
                <w:sz w:val="24"/>
                <w:szCs w:val="24"/>
                <w:lang w:val="pl"/>
              </w:rPr>
              <w:t>Procesy sekularyzacji i desekularyzacji – religia w społeczeństwie</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715F9D0B" w14:textId="463E536F" w:rsidR="47B50038" w:rsidRPr="00E22EA0" w:rsidRDefault="47B50038" w:rsidP="47B50038">
            <w:pPr>
              <w:spacing w:after="200" w:line="276" w:lineRule="auto"/>
              <w:jc w:val="center"/>
              <w:rPr>
                <w:rFonts w:ascii="Cambria" w:eastAsia="Cambria" w:hAnsi="Cambria" w:cs="Cambria"/>
                <w:sz w:val="20"/>
                <w:szCs w:val="20"/>
              </w:rPr>
            </w:pPr>
            <w:r w:rsidRPr="00E22EA0">
              <w:rPr>
                <w:rFonts w:ascii="Cambria" w:eastAsia="Cambria" w:hAnsi="Cambria" w:cs="Cambria"/>
                <w:sz w:val="20"/>
                <w:szCs w:val="20"/>
              </w:rPr>
              <w:t>2</w:t>
            </w:r>
          </w:p>
        </w:tc>
        <w:tc>
          <w:tcPr>
            <w:tcW w:w="1357" w:type="dxa"/>
            <w:tcBorders>
              <w:top w:val="single" w:sz="6" w:space="0" w:color="auto"/>
              <w:left w:val="single" w:sz="6" w:space="0" w:color="auto"/>
              <w:bottom w:val="single" w:sz="6" w:space="0" w:color="auto"/>
              <w:right w:val="single" w:sz="6" w:space="0" w:color="auto"/>
            </w:tcBorders>
            <w:tcMar>
              <w:left w:w="105" w:type="dxa"/>
              <w:right w:w="105" w:type="dxa"/>
            </w:tcMar>
          </w:tcPr>
          <w:p w14:paraId="7268A2D6" w14:textId="77F28F7F" w:rsidR="47B50038" w:rsidRPr="00E22EA0" w:rsidRDefault="47B50038" w:rsidP="47B50038">
            <w:pPr>
              <w:spacing w:after="200" w:line="276" w:lineRule="auto"/>
              <w:jc w:val="center"/>
              <w:rPr>
                <w:rFonts w:ascii="Cambria" w:eastAsia="Cambria" w:hAnsi="Cambria" w:cs="Cambria"/>
                <w:sz w:val="20"/>
                <w:szCs w:val="20"/>
              </w:rPr>
            </w:pPr>
            <w:r w:rsidRPr="00E22EA0">
              <w:rPr>
                <w:rFonts w:ascii="Cambria" w:eastAsia="Cambria" w:hAnsi="Cambria" w:cs="Cambria"/>
                <w:sz w:val="20"/>
                <w:szCs w:val="20"/>
              </w:rPr>
              <w:t>1</w:t>
            </w:r>
          </w:p>
        </w:tc>
      </w:tr>
      <w:tr w:rsidR="47B50038" w:rsidRPr="00E22EA0" w14:paraId="74012604" w14:textId="77777777" w:rsidTr="47B50038">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473B49E2" w14:textId="0F6D2130" w:rsidR="47B50038" w:rsidRPr="00E22EA0" w:rsidRDefault="47B50038" w:rsidP="47B50038">
            <w:pPr>
              <w:spacing w:after="200" w:line="276" w:lineRule="auto"/>
              <w:rPr>
                <w:rFonts w:ascii="Cambria" w:eastAsia="Cambria" w:hAnsi="Cambria" w:cs="Cambria"/>
                <w:sz w:val="20"/>
                <w:szCs w:val="20"/>
              </w:rPr>
            </w:pPr>
            <w:r w:rsidRPr="00E22EA0">
              <w:rPr>
                <w:rFonts w:ascii="Cambria" w:eastAsia="Cambria" w:hAnsi="Cambria" w:cs="Cambria"/>
                <w:sz w:val="20"/>
                <w:szCs w:val="20"/>
              </w:rPr>
              <w:t>W12</w:t>
            </w:r>
          </w:p>
        </w:tc>
        <w:tc>
          <w:tcPr>
            <w:tcW w:w="5880" w:type="dxa"/>
            <w:tcBorders>
              <w:top w:val="single" w:sz="6" w:space="0" w:color="auto"/>
              <w:left w:val="single" w:sz="6" w:space="0" w:color="auto"/>
              <w:bottom w:val="single" w:sz="6" w:space="0" w:color="auto"/>
              <w:right w:val="single" w:sz="6" w:space="0" w:color="auto"/>
            </w:tcBorders>
            <w:tcMar>
              <w:left w:w="105" w:type="dxa"/>
              <w:right w:w="105" w:type="dxa"/>
            </w:tcMar>
          </w:tcPr>
          <w:p w14:paraId="12F2E06B" w14:textId="021BA5E5" w:rsidR="47B50038" w:rsidRPr="00E22EA0" w:rsidRDefault="47B50038" w:rsidP="47B50038">
            <w:pPr>
              <w:spacing w:after="200" w:line="276" w:lineRule="auto"/>
              <w:rPr>
                <w:rFonts w:ascii="Cambria" w:eastAsia="Calibri" w:hAnsi="Cambria" w:cs="Calibri"/>
                <w:sz w:val="24"/>
                <w:szCs w:val="24"/>
              </w:rPr>
            </w:pPr>
            <w:r w:rsidRPr="00E22EA0">
              <w:rPr>
                <w:rFonts w:ascii="Cambria" w:eastAsia="Calibri" w:hAnsi="Cambria" w:cs="Calibri"/>
                <w:sz w:val="24"/>
                <w:szCs w:val="24"/>
                <w:lang w:val="pl"/>
              </w:rPr>
              <w:t>Dewiacja społeczna i patologia</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13ADD64D" w14:textId="2E9F0C0F" w:rsidR="47B50038" w:rsidRPr="00E22EA0" w:rsidRDefault="47B50038" w:rsidP="47B50038">
            <w:pPr>
              <w:spacing w:after="200" w:line="276" w:lineRule="auto"/>
              <w:jc w:val="center"/>
              <w:rPr>
                <w:rFonts w:ascii="Cambria" w:eastAsia="Cambria" w:hAnsi="Cambria" w:cs="Cambria"/>
                <w:sz w:val="20"/>
                <w:szCs w:val="20"/>
              </w:rPr>
            </w:pPr>
            <w:r w:rsidRPr="00E22EA0">
              <w:rPr>
                <w:rFonts w:ascii="Cambria" w:eastAsia="Cambria" w:hAnsi="Cambria" w:cs="Cambria"/>
                <w:sz w:val="20"/>
                <w:szCs w:val="20"/>
              </w:rPr>
              <w:t>2</w:t>
            </w:r>
          </w:p>
        </w:tc>
        <w:tc>
          <w:tcPr>
            <w:tcW w:w="1357" w:type="dxa"/>
            <w:tcBorders>
              <w:top w:val="single" w:sz="6" w:space="0" w:color="auto"/>
              <w:left w:val="single" w:sz="6" w:space="0" w:color="auto"/>
              <w:bottom w:val="single" w:sz="6" w:space="0" w:color="auto"/>
              <w:right w:val="single" w:sz="6" w:space="0" w:color="auto"/>
            </w:tcBorders>
            <w:tcMar>
              <w:left w:w="105" w:type="dxa"/>
              <w:right w:w="105" w:type="dxa"/>
            </w:tcMar>
          </w:tcPr>
          <w:p w14:paraId="12B7A91A" w14:textId="645CA1E4" w:rsidR="47B50038" w:rsidRPr="00E22EA0" w:rsidRDefault="47B50038" w:rsidP="47B50038">
            <w:pPr>
              <w:spacing w:after="200" w:line="276" w:lineRule="auto"/>
              <w:jc w:val="center"/>
              <w:rPr>
                <w:rFonts w:ascii="Cambria" w:eastAsia="Cambria" w:hAnsi="Cambria" w:cs="Cambria"/>
                <w:sz w:val="20"/>
                <w:szCs w:val="20"/>
              </w:rPr>
            </w:pPr>
            <w:r w:rsidRPr="00E22EA0">
              <w:rPr>
                <w:rFonts w:ascii="Cambria" w:eastAsia="Cambria" w:hAnsi="Cambria" w:cs="Cambria"/>
                <w:sz w:val="20"/>
                <w:szCs w:val="20"/>
              </w:rPr>
              <w:t>1</w:t>
            </w:r>
          </w:p>
        </w:tc>
      </w:tr>
      <w:tr w:rsidR="47B50038" w:rsidRPr="00E22EA0" w14:paraId="2C36D3EB" w14:textId="77777777" w:rsidTr="47B50038">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45C4DB37" w14:textId="1891E47A" w:rsidR="47B50038" w:rsidRPr="00E22EA0" w:rsidRDefault="47B50038" w:rsidP="47B50038">
            <w:pPr>
              <w:spacing w:after="200" w:line="276" w:lineRule="auto"/>
              <w:rPr>
                <w:rFonts w:ascii="Cambria" w:eastAsia="Cambria" w:hAnsi="Cambria" w:cs="Cambria"/>
                <w:sz w:val="20"/>
                <w:szCs w:val="20"/>
              </w:rPr>
            </w:pPr>
            <w:r w:rsidRPr="00E22EA0">
              <w:rPr>
                <w:rFonts w:ascii="Cambria" w:eastAsia="Cambria" w:hAnsi="Cambria" w:cs="Cambria"/>
                <w:sz w:val="20"/>
                <w:szCs w:val="20"/>
              </w:rPr>
              <w:t>W13</w:t>
            </w:r>
          </w:p>
        </w:tc>
        <w:tc>
          <w:tcPr>
            <w:tcW w:w="5880" w:type="dxa"/>
            <w:tcBorders>
              <w:top w:val="single" w:sz="6" w:space="0" w:color="auto"/>
              <w:left w:val="single" w:sz="6" w:space="0" w:color="auto"/>
              <w:bottom w:val="single" w:sz="6" w:space="0" w:color="auto"/>
              <w:right w:val="single" w:sz="6" w:space="0" w:color="auto"/>
            </w:tcBorders>
            <w:tcMar>
              <w:left w:w="105" w:type="dxa"/>
              <w:right w:w="105" w:type="dxa"/>
            </w:tcMar>
          </w:tcPr>
          <w:p w14:paraId="653D47FE" w14:textId="5F6A838D" w:rsidR="47B50038" w:rsidRPr="00E22EA0" w:rsidRDefault="47B50038" w:rsidP="47B50038">
            <w:pPr>
              <w:spacing w:after="200" w:line="276" w:lineRule="auto"/>
              <w:rPr>
                <w:rFonts w:ascii="Cambria" w:eastAsia="Calibri" w:hAnsi="Cambria" w:cs="Calibri"/>
                <w:sz w:val="24"/>
                <w:szCs w:val="24"/>
              </w:rPr>
            </w:pPr>
            <w:r w:rsidRPr="00E22EA0">
              <w:rPr>
                <w:rFonts w:ascii="Cambria" w:eastAsia="Calibri" w:hAnsi="Cambria" w:cs="Calibri"/>
                <w:sz w:val="24"/>
                <w:szCs w:val="24"/>
                <w:lang w:val="pl"/>
              </w:rPr>
              <w:t>Motywacja i komunikacja</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44755617" w14:textId="75A7BCE8" w:rsidR="47B50038" w:rsidRPr="00E22EA0" w:rsidRDefault="47B50038" w:rsidP="47B50038">
            <w:pPr>
              <w:spacing w:after="200" w:line="276" w:lineRule="auto"/>
              <w:jc w:val="center"/>
              <w:rPr>
                <w:rFonts w:ascii="Cambria" w:eastAsia="Cambria" w:hAnsi="Cambria" w:cs="Cambria"/>
                <w:sz w:val="20"/>
                <w:szCs w:val="20"/>
              </w:rPr>
            </w:pPr>
            <w:r w:rsidRPr="00E22EA0">
              <w:rPr>
                <w:rFonts w:ascii="Cambria" w:eastAsia="Cambria" w:hAnsi="Cambria" w:cs="Cambria"/>
                <w:sz w:val="20"/>
                <w:szCs w:val="20"/>
              </w:rPr>
              <w:t>2</w:t>
            </w:r>
          </w:p>
        </w:tc>
        <w:tc>
          <w:tcPr>
            <w:tcW w:w="1357" w:type="dxa"/>
            <w:tcBorders>
              <w:top w:val="single" w:sz="6" w:space="0" w:color="auto"/>
              <w:left w:val="single" w:sz="6" w:space="0" w:color="auto"/>
              <w:bottom w:val="single" w:sz="6" w:space="0" w:color="auto"/>
              <w:right w:val="single" w:sz="6" w:space="0" w:color="auto"/>
            </w:tcBorders>
            <w:tcMar>
              <w:left w:w="105" w:type="dxa"/>
              <w:right w:w="105" w:type="dxa"/>
            </w:tcMar>
          </w:tcPr>
          <w:p w14:paraId="4455937E" w14:textId="6CD54332" w:rsidR="47B50038" w:rsidRPr="00E22EA0" w:rsidRDefault="47B50038" w:rsidP="47B50038">
            <w:pPr>
              <w:spacing w:after="200" w:line="276" w:lineRule="auto"/>
              <w:jc w:val="center"/>
              <w:rPr>
                <w:rFonts w:ascii="Cambria" w:eastAsia="Cambria" w:hAnsi="Cambria" w:cs="Cambria"/>
                <w:sz w:val="20"/>
                <w:szCs w:val="20"/>
              </w:rPr>
            </w:pPr>
            <w:r w:rsidRPr="00E22EA0">
              <w:rPr>
                <w:rFonts w:ascii="Cambria" w:eastAsia="Cambria" w:hAnsi="Cambria" w:cs="Cambria"/>
                <w:sz w:val="20"/>
                <w:szCs w:val="20"/>
              </w:rPr>
              <w:t>2</w:t>
            </w:r>
          </w:p>
        </w:tc>
      </w:tr>
      <w:tr w:rsidR="47B50038" w:rsidRPr="00E22EA0" w14:paraId="33EF69D8" w14:textId="77777777" w:rsidTr="47B50038">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41FA8E89" w14:textId="2EF992E8" w:rsidR="47B50038" w:rsidRPr="00E22EA0" w:rsidRDefault="47B50038" w:rsidP="47B50038">
            <w:pPr>
              <w:spacing w:after="200" w:line="276" w:lineRule="auto"/>
              <w:rPr>
                <w:rFonts w:ascii="Cambria" w:eastAsia="Cambria" w:hAnsi="Cambria" w:cs="Cambria"/>
                <w:sz w:val="20"/>
                <w:szCs w:val="20"/>
              </w:rPr>
            </w:pPr>
            <w:r w:rsidRPr="00E22EA0">
              <w:rPr>
                <w:rFonts w:ascii="Cambria" w:eastAsia="Cambria" w:hAnsi="Cambria" w:cs="Cambria"/>
                <w:sz w:val="20"/>
                <w:szCs w:val="20"/>
              </w:rPr>
              <w:t>W14</w:t>
            </w:r>
          </w:p>
        </w:tc>
        <w:tc>
          <w:tcPr>
            <w:tcW w:w="5880" w:type="dxa"/>
            <w:tcBorders>
              <w:top w:val="single" w:sz="6" w:space="0" w:color="auto"/>
              <w:left w:val="single" w:sz="6" w:space="0" w:color="auto"/>
              <w:bottom w:val="single" w:sz="6" w:space="0" w:color="auto"/>
              <w:right w:val="single" w:sz="6" w:space="0" w:color="auto"/>
            </w:tcBorders>
            <w:tcMar>
              <w:left w:w="105" w:type="dxa"/>
              <w:right w:w="105" w:type="dxa"/>
            </w:tcMar>
          </w:tcPr>
          <w:p w14:paraId="0A17FCB5" w14:textId="3AF7B4AB" w:rsidR="47B50038" w:rsidRPr="00E22EA0" w:rsidRDefault="47B50038" w:rsidP="47B50038">
            <w:pPr>
              <w:spacing w:after="200" w:line="276" w:lineRule="auto"/>
              <w:rPr>
                <w:rFonts w:ascii="Cambria" w:eastAsia="Calibri" w:hAnsi="Cambria" w:cs="Calibri"/>
                <w:sz w:val="24"/>
                <w:szCs w:val="24"/>
              </w:rPr>
            </w:pPr>
            <w:r w:rsidRPr="00E22EA0">
              <w:rPr>
                <w:rFonts w:ascii="Cambria" w:eastAsia="Calibri" w:hAnsi="Cambria" w:cs="Calibri"/>
                <w:sz w:val="24"/>
                <w:szCs w:val="24"/>
                <w:lang w:val="pl"/>
              </w:rPr>
              <w:t>Kontrola społeczna</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41FF1316" w14:textId="7C8CA5C1" w:rsidR="47B50038" w:rsidRPr="00E22EA0" w:rsidRDefault="47B50038" w:rsidP="47B50038">
            <w:pPr>
              <w:spacing w:after="200" w:line="276" w:lineRule="auto"/>
              <w:jc w:val="center"/>
              <w:rPr>
                <w:rFonts w:ascii="Cambria" w:eastAsia="Cambria" w:hAnsi="Cambria" w:cs="Cambria"/>
                <w:sz w:val="20"/>
                <w:szCs w:val="20"/>
              </w:rPr>
            </w:pPr>
            <w:r w:rsidRPr="00E22EA0">
              <w:rPr>
                <w:rFonts w:ascii="Cambria" w:eastAsia="Cambria" w:hAnsi="Cambria" w:cs="Cambria"/>
                <w:sz w:val="20"/>
                <w:szCs w:val="20"/>
              </w:rPr>
              <w:t>2</w:t>
            </w:r>
          </w:p>
        </w:tc>
        <w:tc>
          <w:tcPr>
            <w:tcW w:w="1357" w:type="dxa"/>
            <w:tcBorders>
              <w:top w:val="single" w:sz="6" w:space="0" w:color="auto"/>
              <w:left w:val="single" w:sz="6" w:space="0" w:color="auto"/>
              <w:bottom w:val="single" w:sz="6" w:space="0" w:color="auto"/>
              <w:right w:val="single" w:sz="6" w:space="0" w:color="auto"/>
            </w:tcBorders>
            <w:tcMar>
              <w:left w:w="105" w:type="dxa"/>
              <w:right w:w="105" w:type="dxa"/>
            </w:tcMar>
          </w:tcPr>
          <w:p w14:paraId="5D468F11" w14:textId="064437B6" w:rsidR="47B50038" w:rsidRPr="00E22EA0" w:rsidRDefault="47B50038" w:rsidP="47B50038">
            <w:pPr>
              <w:spacing w:after="200" w:line="276" w:lineRule="auto"/>
              <w:jc w:val="center"/>
              <w:rPr>
                <w:rFonts w:ascii="Cambria" w:eastAsia="Cambria" w:hAnsi="Cambria" w:cs="Cambria"/>
                <w:sz w:val="20"/>
                <w:szCs w:val="20"/>
              </w:rPr>
            </w:pPr>
            <w:r w:rsidRPr="00E22EA0">
              <w:rPr>
                <w:rFonts w:ascii="Cambria" w:eastAsia="Cambria" w:hAnsi="Cambria" w:cs="Cambria"/>
                <w:sz w:val="20"/>
                <w:szCs w:val="20"/>
              </w:rPr>
              <w:t>1</w:t>
            </w:r>
          </w:p>
        </w:tc>
      </w:tr>
      <w:tr w:rsidR="47B50038" w:rsidRPr="00E22EA0" w14:paraId="31C3ED5C" w14:textId="77777777" w:rsidTr="47B50038">
        <w:trPr>
          <w:trHeight w:val="300"/>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0E572FB3" w14:textId="78B70C31" w:rsidR="47B50038" w:rsidRPr="00E22EA0" w:rsidRDefault="47B50038" w:rsidP="47B50038">
            <w:pPr>
              <w:spacing w:before="20" w:after="20" w:line="276" w:lineRule="auto"/>
              <w:rPr>
                <w:rFonts w:ascii="Cambria" w:eastAsia="Cambria" w:hAnsi="Cambria" w:cs="Cambria"/>
                <w:sz w:val="20"/>
                <w:szCs w:val="20"/>
              </w:rPr>
            </w:pPr>
          </w:p>
        </w:tc>
        <w:tc>
          <w:tcPr>
            <w:tcW w:w="5880" w:type="dxa"/>
            <w:tcBorders>
              <w:top w:val="single" w:sz="6" w:space="0" w:color="auto"/>
              <w:left w:val="single" w:sz="6" w:space="0" w:color="auto"/>
              <w:bottom w:val="single" w:sz="6" w:space="0" w:color="auto"/>
              <w:right w:val="single" w:sz="6" w:space="0" w:color="auto"/>
            </w:tcBorders>
            <w:tcMar>
              <w:left w:w="105" w:type="dxa"/>
              <w:right w:w="105" w:type="dxa"/>
            </w:tcMar>
          </w:tcPr>
          <w:p w14:paraId="0C77F121" w14:textId="082229F6"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b/>
                <w:bCs/>
                <w:sz w:val="20"/>
                <w:szCs w:val="20"/>
              </w:rPr>
              <w:t xml:space="preserve">Razem liczba godzin wykładów </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41BA8EB2" w14:textId="5DA52BD3"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b/>
                <w:bCs/>
                <w:sz w:val="20"/>
                <w:szCs w:val="20"/>
              </w:rPr>
              <w:t>30</w:t>
            </w:r>
          </w:p>
        </w:tc>
        <w:tc>
          <w:tcPr>
            <w:tcW w:w="1357" w:type="dxa"/>
            <w:tcBorders>
              <w:top w:val="single" w:sz="6" w:space="0" w:color="auto"/>
              <w:left w:val="single" w:sz="6" w:space="0" w:color="auto"/>
              <w:bottom w:val="single" w:sz="6" w:space="0" w:color="auto"/>
              <w:right w:val="single" w:sz="6" w:space="0" w:color="auto"/>
            </w:tcBorders>
            <w:tcMar>
              <w:left w:w="105" w:type="dxa"/>
              <w:right w:w="105" w:type="dxa"/>
            </w:tcMar>
          </w:tcPr>
          <w:p w14:paraId="53F910E7" w14:textId="01FAE44B"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b/>
                <w:bCs/>
                <w:sz w:val="20"/>
                <w:szCs w:val="20"/>
              </w:rPr>
              <w:t>18</w:t>
            </w:r>
          </w:p>
        </w:tc>
      </w:tr>
    </w:tbl>
    <w:p w14:paraId="62F1EA1D" w14:textId="7C2510D0" w:rsidR="00BB5E8E" w:rsidRPr="00E22EA0" w:rsidRDefault="037D5CEE" w:rsidP="47B50038">
      <w:pPr>
        <w:spacing w:before="120" w:after="120" w:line="240" w:lineRule="auto"/>
        <w:jc w:val="both"/>
        <w:rPr>
          <w:rFonts w:ascii="Cambria" w:eastAsia="Cambria" w:hAnsi="Cambria" w:cs="Cambria"/>
        </w:rPr>
      </w:pPr>
      <w:r w:rsidRPr="00E22EA0">
        <w:rPr>
          <w:rFonts w:ascii="Cambria" w:eastAsia="Cambria" w:hAnsi="Cambria" w:cs="Cambria"/>
          <w:b/>
          <w:bCs/>
        </w:rPr>
        <w:t>7. Metody oraz środki dydaktyczne wykorzystywane w ramach poszczególnych form zajęć</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71"/>
        <w:gridCol w:w="4813"/>
        <w:gridCol w:w="2676"/>
      </w:tblGrid>
      <w:tr w:rsidR="47B50038" w:rsidRPr="00E22EA0" w14:paraId="1E3D14EC" w14:textId="77777777" w:rsidTr="47B50038">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20F8FA0D" w14:textId="014D0A4D" w:rsidR="47B50038" w:rsidRPr="00E22EA0" w:rsidRDefault="47B50038" w:rsidP="47B50038">
            <w:pPr>
              <w:spacing w:before="60" w:after="60" w:line="240" w:lineRule="auto"/>
              <w:jc w:val="both"/>
              <w:rPr>
                <w:rFonts w:ascii="Cambria" w:eastAsia="Cambria" w:hAnsi="Cambria" w:cs="Cambria"/>
              </w:rPr>
            </w:pPr>
            <w:r w:rsidRPr="00E22EA0">
              <w:rPr>
                <w:rFonts w:ascii="Cambria" w:eastAsia="Cambria" w:hAnsi="Cambria" w:cs="Cambria"/>
                <w:b/>
                <w:bCs/>
              </w:rPr>
              <w:t>Forma zajęć</w:t>
            </w:r>
          </w:p>
        </w:tc>
        <w:tc>
          <w:tcPr>
            <w:tcW w:w="4813" w:type="dxa"/>
            <w:tcBorders>
              <w:top w:val="single" w:sz="6" w:space="0" w:color="auto"/>
              <w:left w:val="single" w:sz="6" w:space="0" w:color="auto"/>
              <w:bottom w:val="single" w:sz="6" w:space="0" w:color="auto"/>
              <w:right w:val="single" w:sz="6" w:space="0" w:color="auto"/>
            </w:tcBorders>
            <w:tcMar>
              <w:left w:w="105" w:type="dxa"/>
              <w:right w:w="105" w:type="dxa"/>
            </w:tcMar>
          </w:tcPr>
          <w:p w14:paraId="1FF7B03F" w14:textId="75694F9A" w:rsidR="47B50038" w:rsidRPr="00E22EA0" w:rsidRDefault="47B50038" w:rsidP="47B50038">
            <w:pPr>
              <w:spacing w:before="60" w:after="60" w:line="240" w:lineRule="auto"/>
              <w:jc w:val="both"/>
              <w:rPr>
                <w:rFonts w:ascii="Cambria" w:eastAsia="Cambria" w:hAnsi="Cambria" w:cs="Cambria"/>
                <w:sz w:val="16"/>
                <w:szCs w:val="16"/>
              </w:rPr>
            </w:pPr>
            <w:r w:rsidRPr="00E22EA0">
              <w:rPr>
                <w:rFonts w:ascii="Cambria" w:eastAsia="Cambria" w:hAnsi="Cambria" w:cs="Cambria"/>
                <w:b/>
                <w:bCs/>
              </w:rPr>
              <w:t xml:space="preserve">Metody dydaktyczne </w:t>
            </w:r>
            <w:r w:rsidRPr="00E22EA0">
              <w:rPr>
                <w:rFonts w:ascii="Cambria" w:eastAsia="Cambria" w:hAnsi="Cambria" w:cs="Cambria"/>
                <w:b/>
                <w:bCs/>
                <w:sz w:val="16"/>
                <w:szCs w:val="16"/>
              </w:rPr>
              <w:t>(wybór z listy)</w:t>
            </w:r>
          </w:p>
        </w:tc>
        <w:tc>
          <w:tcPr>
            <w:tcW w:w="2676" w:type="dxa"/>
            <w:tcBorders>
              <w:top w:val="single" w:sz="6" w:space="0" w:color="auto"/>
              <w:left w:val="single" w:sz="6" w:space="0" w:color="auto"/>
              <w:bottom w:val="single" w:sz="6" w:space="0" w:color="auto"/>
              <w:right w:val="single" w:sz="6" w:space="0" w:color="auto"/>
            </w:tcBorders>
            <w:tcMar>
              <w:left w:w="105" w:type="dxa"/>
              <w:right w:w="105" w:type="dxa"/>
            </w:tcMar>
          </w:tcPr>
          <w:p w14:paraId="0BCB223A" w14:textId="50E704B2" w:rsidR="47B50038" w:rsidRPr="00E22EA0" w:rsidRDefault="47B50038" w:rsidP="47B50038">
            <w:pPr>
              <w:spacing w:before="60" w:after="60" w:line="240" w:lineRule="auto"/>
              <w:jc w:val="both"/>
              <w:rPr>
                <w:rFonts w:ascii="Cambria" w:eastAsia="Cambria" w:hAnsi="Cambria" w:cs="Cambria"/>
              </w:rPr>
            </w:pPr>
            <w:r w:rsidRPr="00E22EA0">
              <w:rPr>
                <w:rFonts w:ascii="Cambria" w:eastAsia="Cambria" w:hAnsi="Cambria" w:cs="Cambria"/>
                <w:b/>
                <w:bCs/>
              </w:rPr>
              <w:t>Środki dydaktyczne</w:t>
            </w:r>
          </w:p>
        </w:tc>
      </w:tr>
      <w:tr w:rsidR="47B50038" w:rsidRPr="00E22EA0" w14:paraId="15758EEF" w14:textId="77777777" w:rsidTr="47B50038">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359B4748" w14:textId="71C7B3BC" w:rsidR="47B50038" w:rsidRPr="00E22EA0" w:rsidRDefault="47B50038"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Wykład</w:t>
            </w:r>
          </w:p>
        </w:tc>
        <w:tc>
          <w:tcPr>
            <w:tcW w:w="4813" w:type="dxa"/>
            <w:tcBorders>
              <w:top w:val="single" w:sz="6" w:space="0" w:color="auto"/>
              <w:left w:val="single" w:sz="6" w:space="0" w:color="auto"/>
              <w:bottom w:val="single" w:sz="6" w:space="0" w:color="auto"/>
              <w:right w:val="single" w:sz="6" w:space="0" w:color="auto"/>
            </w:tcBorders>
            <w:tcMar>
              <w:left w:w="105" w:type="dxa"/>
              <w:right w:w="105" w:type="dxa"/>
            </w:tcMar>
          </w:tcPr>
          <w:p w14:paraId="6090A72F" w14:textId="49BC454A" w:rsidR="47B50038" w:rsidRPr="00E22EA0" w:rsidRDefault="47B50038" w:rsidP="47B50038">
            <w:pPr>
              <w:spacing w:after="0" w:line="276" w:lineRule="auto"/>
              <w:rPr>
                <w:rFonts w:ascii="Cambria" w:eastAsia="Cambria" w:hAnsi="Cambria" w:cs="Cambria"/>
                <w:sz w:val="20"/>
                <w:szCs w:val="20"/>
              </w:rPr>
            </w:pPr>
            <w:r w:rsidRPr="00E22EA0">
              <w:rPr>
                <w:rFonts w:ascii="Cambria" w:eastAsia="Cambria" w:hAnsi="Cambria" w:cs="Cambria"/>
                <w:sz w:val="20"/>
                <w:szCs w:val="20"/>
              </w:rPr>
              <w:t xml:space="preserve">M2 – metoda problemowa: Wykład problemowy, </w:t>
            </w:r>
            <w:r w:rsidRPr="00E22EA0">
              <w:rPr>
                <w:rFonts w:ascii="Cambria" w:eastAsia="Cambria" w:hAnsi="Cambria" w:cs="Cambria"/>
                <w:sz w:val="20"/>
                <w:szCs w:val="20"/>
              </w:rPr>
              <w:lastRenderedPageBreak/>
              <w:t>wykład interaktywny, wykład z elementami dyskusji, analiza przypadku, wykład z wykorzystaniem materiałów multimedialnych</w:t>
            </w:r>
          </w:p>
        </w:tc>
        <w:tc>
          <w:tcPr>
            <w:tcW w:w="2676" w:type="dxa"/>
            <w:tcBorders>
              <w:top w:val="single" w:sz="6" w:space="0" w:color="auto"/>
              <w:left w:val="single" w:sz="6" w:space="0" w:color="auto"/>
              <w:bottom w:val="single" w:sz="6" w:space="0" w:color="auto"/>
              <w:right w:val="single" w:sz="6" w:space="0" w:color="auto"/>
            </w:tcBorders>
            <w:tcMar>
              <w:left w:w="105" w:type="dxa"/>
              <w:right w:w="105" w:type="dxa"/>
            </w:tcMar>
          </w:tcPr>
          <w:p w14:paraId="7010F56C" w14:textId="2D67283B" w:rsidR="47B50038" w:rsidRPr="00E22EA0" w:rsidRDefault="47B50038" w:rsidP="47B50038">
            <w:pPr>
              <w:spacing w:after="0" w:line="276" w:lineRule="auto"/>
              <w:rPr>
                <w:rFonts w:ascii="Cambria" w:eastAsia="Cambria" w:hAnsi="Cambria" w:cs="Cambria"/>
                <w:sz w:val="20"/>
                <w:szCs w:val="20"/>
              </w:rPr>
            </w:pPr>
            <w:r w:rsidRPr="00E22EA0">
              <w:rPr>
                <w:rFonts w:ascii="Cambria" w:eastAsia="Cambria" w:hAnsi="Cambria" w:cs="Cambria"/>
                <w:sz w:val="20"/>
                <w:szCs w:val="20"/>
              </w:rPr>
              <w:lastRenderedPageBreak/>
              <w:t>projektor, tablica</w:t>
            </w:r>
          </w:p>
        </w:tc>
      </w:tr>
    </w:tbl>
    <w:p w14:paraId="4AA5CD37" w14:textId="410BCECA" w:rsidR="00BB5E8E" w:rsidRPr="00E22EA0" w:rsidRDefault="037D5CEE" w:rsidP="47B50038">
      <w:pPr>
        <w:spacing w:before="120" w:after="120" w:line="240" w:lineRule="auto"/>
        <w:rPr>
          <w:rFonts w:ascii="Cambria" w:eastAsia="Cambria" w:hAnsi="Cambria" w:cs="Cambria"/>
        </w:rPr>
      </w:pPr>
      <w:r w:rsidRPr="00E22EA0">
        <w:rPr>
          <w:rFonts w:ascii="Cambria" w:eastAsia="Cambria" w:hAnsi="Cambria" w:cs="Cambria"/>
          <w:b/>
          <w:bCs/>
        </w:rPr>
        <w:t>8. Sposoby (metody) weryfikacji i oceny efektów uczenia się osiągniętych przez studenta</w:t>
      </w:r>
    </w:p>
    <w:p w14:paraId="27E29FCA" w14:textId="39211BB7" w:rsidR="00BB5E8E" w:rsidRPr="00E22EA0" w:rsidRDefault="037D5CEE" w:rsidP="47B50038">
      <w:pPr>
        <w:spacing w:before="120" w:after="120" w:line="240" w:lineRule="auto"/>
        <w:rPr>
          <w:rFonts w:ascii="Cambria" w:eastAsia="Cambria" w:hAnsi="Cambria" w:cs="Cambria"/>
        </w:rPr>
      </w:pPr>
      <w:r w:rsidRPr="00E22EA0">
        <w:rPr>
          <w:rFonts w:ascii="Cambria" w:eastAsia="Cambria" w:hAnsi="Cambria" w:cs="Cambria"/>
          <w:b/>
          <w:bCs/>
        </w:rPr>
        <w:t>8.1. Sposoby (metody) oceniania osiągnięcia efektów uczenia się na poszczególnych formach zajęć</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32"/>
        <w:gridCol w:w="4948"/>
        <w:gridCol w:w="2680"/>
      </w:tblGrid>
      <w:tr w:rsidR="47B50038" w:rsidRPr="00E22EA0" w14:paraId="63C7207D" w14:textId="77777777" w:rsidTr="47B50038">
        <w:trPr>
          <w:trHeight w:val="300"/>
        </w:trPr>
        <w:tc>
          <w:tcPr>
            <w:tcW w:w="1432" w:type="dxa"/>
            <w:tcBorders>
              <w:top w:val="single" w:sz="6" w:space="0" w:color="auto"/>
              <w:left w:val="single" w:sz="6" w:space="0" w:color="auto"/>
              <w:bottom w:val="single" w:sz="6" w:space="0" w:color="auto"/>
              <w:right w:val="single" w:sz="6" w:space="0" w:color="auto"/>
            </w:tcBorders>
            <w:tcMar>
              <w:left w:w="105" w:type="dxa"/>
              <w:right w:w="105" w:type="dxa"/>
            </w:tcMar>
          </w:tcPr>
          <w:p w14:paraId="6ABE939F" w14:textId="0CC5A9D2" w:rsidR="47B50038" w:rsidRPr="00E22EA0" w:rsidRDefault="47B50038" w:rsidP="47B50038">
            <w:pPr>
              <w:spacing w:before="60" w:after="60" w:line="240" w:lineRule="auto"/>
              <w:rPr>
                <w:rFonts w:ascii="Cambria" w:eastAsia="Cambria" w:hAnsi="Cambria" w:cs="Cambria"/>
              </w:rPr>
            </w:pPr>
            <w:r w:rsidRPr="00E22EA0">
              <w:rPr>
                <w:rFonts w:ascii="Cambria" w:eastAsia="Cambria" w:hAnsi="Cambria" w:cs="Cambria"/>
                <w:b/>
                <w:bCs/>
              </w:rPr>
              <w:t>Forma zajęć</w:t>
            </w:r>
          </w:p>
        </w:tc>
        <w:tc>
          <w:tcPr>
            <w:tcW w:w="4948" w:type="dxa"/>
            <w:tcBorders>
              <w:top w:val="single" w:sz="6" w:space="0" w:color="auto"/>
              <w:left w:val="single" w:sz="6" w:space="0" w:color="auto"/>
              <w:bottom w:val="single" w:sz="6" w:space="0" w:color="auto"/>
              <w:right w:val="single" w:sz="6" w:space="0" w:color="auto"/>
            </w:tcBorders>
            <w:tcMar>
              <w:left w:w="105" w:type="dxa"/>
              <w:right w:w="105" w:type="dxa"/>
            </w:tcMar>
          </w:tcPr>
          <w:p w14:paraId="0EFF18DD" w14:textId="68357792" w:rsidR="47B50038" w:rsidRPr="00E22EA0" w:rsidRDefault="47B50038" w:rsidP="47B50038">
            <w:pPr>
              <w:spacing w:before="60" w:after="60" w:line="240" w:lineRule="auto"/>
              <w:rPr>
                <w:rFonts w:ascii="Cambria" w:eastAsia="Cambria" w:hAnsi="Cambria" w:cs="Cambria"/>
                <w:sz w:val="16"/>
                <w:szCs w:val="16"/>
              </w:rPr>
            </w:pPr>
            <w:r w:rsidRPr="00E22EA0">
              <w:rPr>
                <w:rFonts w:ascii="Cambria" w:eastAsia="Cambria" w:hAnsi="Cambria" w:cs="Cambria"/>
                <w:b/>
                <w:bCs/>
                <w:sz w:val="20"/>
                <w:szCs w:val="20"/>
              </w:rPr>
              <w:t xml:space="preserve">Ocena formująca (F) – </w:t>
            </w:r>
            <w:r w:rsidRPr="00E22EA0">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E22EA0">
              <w:rPr>
                <w:rFonts w:ascii="Cambria" w:eastAsia="Cambria" w:hAnsi="Cambria" w:cs="Cambria"/>
                <w:b/>
                <w:bCs/>
                <w:sz w:val="16"/>
                <w:szCs w:val="16"/>
              </w:rPr>
              <w:t>(wybór z listy)</w:t>
            </w:r>
          </w:p>
        </w:tc>
        <w:tc>
          <w:tcPr>
            <w:tcW w:w="2680" w:type="dxa"/>
            <w:tcBorders>
              <w:top w:val="single" w:sz="6" w:space="0" w:color="auto"/>
              <w:left w:val="single" w:sz="6" w:space="0" w:color="auto"/>
              <w:bottom w:val="single" w:sz="6" w:space="0" w:color="auto"/>
              <w:right w:val="single" w:sz="6" w:space="0" w:color="auto"/>
            </w:tcBorders>
            <w:tcMar>
              <w:left w:w="105" w:type="dxa"/>
              <w:right w:w="105" w:type="dxa"/>
            </w:tcMar>
          </w:tcPr>
          <w:p w14:paraId="5513C241" w14:textId="6A4FA82E" w:rsidR="47B50038" w:rsidRPr="00E22EA0" w:rsidRDefault="47B50038" w:rsidP="47B50038">
            <w:pPr>
              <w:spacing w:before="20" w:after="20" w:line="240" w:lineRule="auto"/>
              <w:rPr>
                <w:rFonts w:ascii="Cambria" w:eastAsia="Cambria" w:hAnsi="Cambria" w:cs="Cambria"/>
                <w:sz w:val="16"/>
                <w:szCs w:val="16"/>
              </w:rPr>
            </w:pPr>
            <w:r w:rsidRPr="00E22EA0">
              <w:rPr>
                <w:rFonts w:ascii="Cambria" w:eastAsia="Cambria" w:hAnsi="Cambria" w:cs="Cambria"/>
                <w:b/>
                <w:bCs/>
                <w:sz w:val="20"/>
                <w:szCs w:val="20"/>
              </w:rPr>
              <w:t xml:space="preserve">Ocena podsumowująca (P) – </w:t>
            </w:r>
            <w:r w:rsidRPr="00E22EA0">
              <w:rPr>
                <w:rFonts w:ascii="Cambria" w:eastAsia="Cambria" w:hAnsi="Cambria" w:cs="Cambria"/>
                <w:sz w:val="16"/>
                <w:szCs w:val="16"/>
              </w:rPr>
              <w:t xml:space="preserve">podsumowuje osiągnięte efekty kształcenia </w:t>
            </w:r>
            <w:r w:rsidRPr="00E22EA0">
              <w:rPr>
                <w:rFonts w:ascii="Cambria" w:eastAsia="Cambria" w:hAnsi="Cambria" w:cs="Cambria"/>
                <w:b/>
                <w:bCs/>
                <w:sz w:val="16"/>
                <w:szCs w:val="16"/>
              </w:rPr>
              <w:t>(wybór z listy)</w:t>
            </w:r>
          </w:p>
        </w:tc>
      </w:tr>
      <w:tr w:rsidR="47B50038" w:rsidRPr="00E22EA0" w14:paraId="46D68B38" w14:textId="77777777" w:rsidTr="47B50038">
        <w:trPr>
          <w:trHeight w:val="300"/>
        </w:trPr>
        <w:tc>
          <w:tcPr>
            <w:tcW w:w="1432" w:type="dxa"/>
            <w:tcBorders>
              <w:top w:val="single" w:sz="6" w:space="0" w:color="auto"/>
              <w:left w:val="single" w:sz="6" w:space="0" w:color="auto"/>
              <w:bottom w:val="single" w:sz="6" w:space="0" w:color="auto"/>
              <w:right w:val="single" w:sz="6" w:space="0" w:color="auto"/>
            </w:tcBorders>
            <w:tcMar>
              <w:left w:w="105" w:type="dxa"/>
              <w:right w:w="105" w:type="dxa"/>
            </w:tcMar>
          </w:tcPr>
          <w:p w14:paraId="3711F399" w14:textId="3C6F2692" w:rsidR="47B50038" w:rsidRPr="00E22EA0" w:rsidRDefault="47B50038"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Wykład</w:t>
            </w:r>
          </w:p>
        </w:tc>
        <w:tc>
          <w:tcPr>
            <w:tcW w:w="4948" w:type="dxa"/>
            <w:tcBorders>
              <w:top w:val="single" w:sz="6" w:space="0" w:color="auto"/>
              <w:left w:val="single" w:sz="6" w:space="0" w:color="auto"/>
              <w:bottom w:val="single" w:sz="6" w:space="0" w:color="auto"/>
              <w:right w:val="single" w:sz="6" w:space="0" w:color="auto"/>
            </w:tcBorders>
            <w:tcMar>
              <w:left w:w="105" w:type="dxa"/>
              <w:right w:w="105" w:type="dxa"/>
            </w:tcMar>
          </w:tcPr>
          <w:p w14:paraId="12067FA7" w14:textId="3DA53697" w:rsidR="47B50038" w:rsidRPr="00E22EA0" w:rsidRDefault="47B50038"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Obserwacja / aktywność</w:t>
            </w:r>
          </w:p>
        </w:tc>
        <w:tc>
          <w:tcPr>
            <w:tcW w:w="2680" w:type="dxa"/>
            <w:tcBorders>
              <w:top w:val="single" w:sz="6" w:space="0" w:color="auto"/>
              <w:left w:val="single" w:sz="6" w:space="0" w:color="auto"/>
              <w:bottom w:val="single" w:sz="6" w:space="0" w:color="auto"/>
              <w:right w:val="single" w:sz="6" w:space="0" w:color="auto"/>
            </w:tcBorders>
            <w:tcMar>
              <w:left w:w="105" w:type="dxa"/>
              <w:right w:w="105" w:type="dxa"/>
            </w:tcMar>
          </w:tcPr>
          <w:p w14:paraId="150555FA" w14:textId="7ED808B9" w:rsidR="47B50038" w:rsidRPr="00E22EA0" w:rsidRDefault="47B50038" w:rsidP="47B50038">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Rozmowa podsumowująca</w:t>
            </w:r>
          </w:p>
        </w:tc>
      </w:tr>
    </w:tbl>
    <w:p w14:paraId="60036B04" w14:textId="403D89D7" w:rsidR="00BB5E8E" w:rsidRPr="00E22EA0" w:rsidRDefault="037D5CEE" w:rsidP="47B50038">
      <w:pPr>
        <w:spacing w:before="120" w:after="120" w:line="240" w:lineRule="auto"/>
        <w:jc w:val="both"/>
        <w:rPr>
          <w:rFonts w:ascii="Cambria" w:eastAsia="Cambria" w:hAnsi="Cambria" w:cs="Cambria"/>
        </w:rPr>
      </w:pPr>
      <w:r w:rsidRPr="00E22EA0">
        <w:rPr>
          <w:rFonts w:ascii="Cambria" w:eastAsia="Cambria" w:hAnsi="Cambria" w:cs="Cambria"/>
          <w:b/>
          <w:bCs/>
        </w:rPr>
        <w:t>8.2. Sposoby (metody) weryfikacji osiągnięcia przedmiotowych efektów uczenia się (wstawić „x”)</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432"/>
        <w:gridCol w:w="4948"/>
        <w:gridCol w:w="2680"/>
      </w:tblGrid>
      <w:tr w:rsidR="47B50038" w:rsidRPr="00E22EA0" w14:paraId="7A00F998" w14:textId="77777777" w:rsidTr="47B50038">
        <w:trPr>
          <w:trHeight w:val="135"/>
        </w:trPr>
        <w:tc>
          <w:tcPr>
            <w:tcW w:w="1432"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8D3C9D3" w14:textId="628D3140"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Symbol efektu</w:t>
            </w:r>
          </w:p>
        </w:tc>
        <w:tc>
          <w:tcPr>
            <w:tcW w:w="7628" w:type="dxa"/>
            <w:gridSpan w:val="2"/>
            <w:tcBorders>
              <w:top w:val="single" w:sz="6" w:space="0" w:color="000000" w:themeColor="text1"/>
              <w:left w:val="single" w:sz="6" w:space="0" w:color="000000" w:themeColor="text1"/>
              <w:bottom w:val="single" w:sz="6" w:space="0" w:color="auto"/>
              <w:right w:val="single" w:sz="6" w:space="0" w:color="000000" w:themeColor="text1"/>
            </w:tcBorders>
            <w:tcMar>
              <w:left w:w="105" w:type="dxa"/>
              <w:right w:w="105" w:type="dxa"/>
            </w:tcMar>
            <w:vAlign w:val="center"/>
          </w:tcPr>
          <w:p w14:paraId="5BF3C560" w14:textId="779BEC0F"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 xml:space="preserve">Wykład </w:t>
            </w:r>
          </w:p>
        </w:tc>
      </w:tr>
      <w:tr w:rsidR="47B50038" w:rsidRPr="00E22EA0" w14:paraId="459624FF" w14:textId="77777777" w:rsidTr="47B50038">
        <w:trPr>
          <w:trHeight w:val="315"/>
        </w:trPr>
        <w:tc>
          <w:tcPr>
            <w:tcW w:w="1432" w:type="dxa"/>
            <w:vMerge/>
            <w:tcBorders>
              <w:left w:val="single" w:sz="0" w:space="0" w:color="000000" w:themeColor="text1"/>
              <w:bottom w:val="single" w:sz="0" w:space="0" w:color="000000" w:themeColor="text1"/>
              <w:right w:val="single" w:sz="0" w:space="0" w:color="000000" w:themeColor="text1"/>
            </w:tcBorders>
            <w:vAlign w:val="center"/>
          </w:tcPr>
          <w:p w14:paraId="2BCB5D9C" w14:textId="77777777" w:rsidR="00EE65D3" w:rsidRPr="00E22EA0" w:rsidRDefault="00EE65D3">
            <w:pPr>
              <w:rPr>
                <w:rFonts w:ascii="Cambria" w:hAnsi="Cambria"/>
              </w:rPr>
            </w:pPr>
          </w:p>
        </w:tc>
        <w:tc>
          <w:tcPr>
            <w:tcW w:w="4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0271FDA" w14:textId="5B799E1D"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 xml:space="preserve">Obserwacja/aktywność </w:t>
            </w:r>
          </w:p>
        </w:tc>
        <w:tc>
          <w:tcPr>
            <w:tcW w:w="2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274EA5" w14:textId="443298E2"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Rozmowa podsumowująca</w:t>
            </w:r>
          </w:p>
        </w:tc>
      </w:tr>
      <w:tr w:rsidR="47B50038" w:rsidRPr="00E22EA0" w14:paraId="67D4D5B0" w14:textId="77777777" w:rsidTr="47B50038">
        <w:trPr>
          <w:trHeight w:val="300"/>
        </w:trPr>
        <w:tc>
          <w:tcPr>
            <w:tcW w:w="14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306455D" w14:textId="5E18CF96" w:rsidR="47B50038" w:rsidRPr="00E22EA0" w:rsidRDefault="47B50038" w:rsidP="47B50038">
            <w:pP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W_01</w:t>
            </w:r>
          </w:p>
        </w:tc>
        <w:tc>
          <w:tcPr>
            <w:tcW w:w="4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BAA7F38" w14:textId="6ACC4B48"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x</w:t>
            </w:r>
          </w:p>
        </w:tc>
        <w:tc>
          <w:tcPr>
            <w:tcW w:w="2680"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68FFD161" w14:textId="75013C3A"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x</w:t>
            </w:r>
          </w:p>
        </w:tc>
      </w:tr>
      <w:tr w:rsidR="47B50038" w:rsidRPr="00E22EA0" w14:paraId="76D219A9" w14:textId="77777777" w:rsidTr="47B50038">
        <w:trPr>
          <w:trHeight w:val="300"/>
        </w:trPr>
        <w:tc>
          <w:tcPr>
            <w:tcW w:w="14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AC0BEDA" w14:textId="147D124F" w:rsidR="47B50038" w:rsidRPr="00E22EA0" w:rsidRDefault="47B50038" w:rsidP="47B50038">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U_01</w:t>
            </w:r>
          </w:p>
        </w:tc>
        <w:tc>
          <w:tcPr>
            <w:tcW w:w="4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59F142C" w14:textId="4417136B"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x</w:t>
            </w:r>
          </w:p>
        </w:tc>
        <w:tc>
          <w:tcPr>
            <w:tcW w:w="2680"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6FBE5FAD" w14:textId="536DAF5F" w:rsidR="47B50038" w:rsidRPr="00E22EA0" w:rsidRDefault="47B50038" w:rsidP="47B50038">
            <w:pPr>
              <w:spacing w:before="20" w:after="20" w:line="240" w:lineRule="auto"/>
              <w:jc w:val="center"/>
              <w:rPr>
                <w:rFonts w:ascii="Cambria" w:eastAsia="Cambria" w:hAnsi="Cambria" w:cs="Cambria"/>
                <w:sz w:val="20"/>
                <w:szCs w:val="20"/>
              </w:rPr>
            </w:pPr>
          </w:p>
        </w:tc>
      </w:tr>
      <w:tr w:rsidR="47B50038" w:rsidRPr="00E22EA0" w14:paraId="4FC028BD" w14:textId="77777777" w:rsidTr="47B50038">
        <w:trPr>
          <w:trHeight w:val="300"/>
        </w:trPr>
        <w:tc>
          <w:tcPr>
            <w:tcW w:w="14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FCED4BA" w14:textId="3D218391" w:rsidR="47B50038" w:rsidRPr="00E22EA0" w:rsidRDefault="47B50038" w:rsidP="47B50038">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K_01</w:t>
            </w:r>
          </w:p>
        </w:tc>
        <w:tc>
          <w:tcPr>
            <w:tcW w:w="4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3221A07" w14:textId="2034AFBD"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x</w:t>
            </w:r>
          </w:p>
        </w:tc>
        <w:tc>
          <w:tcPr>
            <w:tcW w:w="2680"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4B19F877" w14:textId="2BBB5DF8" w:rsidR="47B50038" w:rsidRPr="00E22EA0" w:rsidRDefault="47B50038" w:rsidP="47B50038">
            <w:pPr>
              <w:spacing w:before="20" w:after="20" w:line="240" w:lineRule="auto"/>
              <w:jc w:val="center"/>
              <w:rPr>
                <w:rFonts w:ascii="Cambria" w:eastAsia="Cambria" w:hAnsi="Cambria" w:cs="Cambria"/>
                <w:sz w:val="20"/>
                <w:szCs w:val="20"/>
              </w:rPr>
            </w:pPr>
          </w:p>
        </w:tc>
      </w:tr>
    </w:tbl>
    <w:p w14:paraId="30E27463" w14:textId="390AB3C9" w:rsidR="00BB5E8E" w:rsidRPr="00E22EA0" w:rsidRDefault="037D5CEE" w:rsidP="47B50038">
      <w:pPr>
        <w:keepNext/>
        <w:spacing w:before="120" w:after="120" w:line="240" w:lineRule="auto"/>
        <w:rPr>
          <w:rFonts w:ascii="Cambria" w:eastAsia="Cambria" w:hAnsi="Cambria" w:cs="Cambria"/>
        </w:rPr>
      </w:pPr>
      <w:r w:rsidRPr="00E22EA0">
        <w:rPr>
          <w:rFonts w:ascii="Cambria" w:eastAsia="Cambria" w:hAnsi="Cambria" w:cs="Cambria"/>
          <w:b/>
          <w:bCs/>
        </w:rPr>
        <w:t xml:space="preserve">9. Opis sposobu ustalania oceny końcowej </w:t>
      </w:r>
      <w:r w:rsidRPr="00E22EA0">
        <w:rPr>
          <w:rFonts w:ascii="Cambria" w:eastAsia="Cambria" w:hAnsi="Cambria" w:cs="Cambria"/>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0" w:type="auto"/>
        <w:tblLayout w:type="fixed"/>
        <w:tblLook w:val="06A0" w:firstRow="1" w:lastRow="0" w:firstColumn="1" w:lastColumn="0" w:noHBand="1" w:noVBand="1"/>
      </w:tblPr>
      <w:tblGrid>
        <w:gridCol w:w="9060"/>
      </w:tblGrid>
      <w:tr w:rsidR="47B50038" w:rsidRPr="00E22EA0" w14:paraId="3DC9738B" w14:textId="77777777" w:rsidTr="47B50038">
        <w:trPr>
          <w:trHeight w:val="300"/>
        </w:trPr>
        <w:tc>
          <w:tcPr>
            <w:tcW w:w="9060" w:type="dxa"/>
          </w:tcPr>
          <w:p w14:paraId="5A5109C5" w14:textId="3E8718AE" w:rsidR="037D5CEE" w:rsidRPr="00E22EA0" w:rsidRDefault="037D5CEE" w:rsidP="47B50038">
            <w:pPr>
              <w:jc w:val="both"/>
              <w:rPr>
                <w:rFonts w:ascii="Cambria" w:eastAsia="Cambria" w:hAnsi="Cambria" w:cs="Cambria"/>
              </w:rPr>
            </w:pPr>
            <w:r w:rsidRPr="00E22EA0">
              <w:rPr>
                <w:rStyle w:val="Pogrubienie"/>
                <w:rFonts w:ascii="Cambria" w:eastAsia="Cambria" w:hAnsi="Cambria" w:cs="Cambria"/>
              </w:rPr>
              <w:t>Zastosowanie systemu punktowego – oceny według następującej skali (wyrażone w %):</w:t>
            </w:r>
          </w:p>
          <w:p w14:paraId="00D2BD4F" w14:textId="4633B2DA" w:rsidR="037D5CEE" w:rsidRPr="00E22EA0" w:rsidRDefault="037D5CEE" w:rsidP="47B50038">
            <w:pPr>
              <w:jc w:val="both"/>
              <w:rPr>
                <w:rFonts w:ascii="Cambria" w:eastAsia="Cambria" w:hAnsi="Cambria" w:cs="Cambria"/>
              </w:rPr>
            </w:pPr>
            <w:r w:rsidRPr="00E22EA0">
              <w:rPr>
                <w:rStyle w:val="Pogrubienie"/>
                <w:rFonts w:ascii="Cambria" w:eastAsia="Cambria" w:hAnsi="Cambria" w:cs="Cambria"/>
              </w:rPr>
              <w:t>90%– 100% – ocena 5.0</w:t>
            </w:r>
          </w:p>
          <w:p w14:paraId="3B2104BE" w14:textId="017E09C7" w:rsidR="037D5CEE" w:rsidRPr="00E22EA0" w:rsidRDefault="037D5CEE" w:rsidP="47B50038">
            <w:pPr>
              <w:jc w:val="both"/>
              <w:rPr>
                <w:rFonts w:ascii="Cambria" w:eastAsia="Cambria" w:hAnsi="Cambria" w:cs="Cambria"/>
              </w:rPr>
            </w:pPr>
            <w:r w:rsidRPr="00E22EA0">
              <w:rPr>
                <w:rStyle w:val="Pogrubienie"/>
                <w:rFonts w:ascii="Cambria" w:eastAsia="Cambria" w:hAnsi="Cambria" w:cs="Cambria"/>
              </w:rPr>
              <w:t>80%– 89%   - ocena 4.5</w:t>
            </w:r>
          </w:p>
          <w:p w14:paraId="38A54357" w14:textId="5750E423" w:rsidR="037D5CEE" w:rsidRPr="00E22EA0" w:rsidRDefault="037D5CEE" w:rsidP="47B50038">
            <w:pPr>
              <w:jc w:val="both"/>
              <w:rPr>
                <w:rFonts w:ascii="Cambria" w:eastAsia="Cambria" w:hAnsi="Cambria" w:cs="Cambria"/>
              </w:rPr>
            </w:pPr>
            <w:r w:rsidRPr="00E22EA0">
              <w:rPr>
                <w:rStyle w:val="Pogrubienie"/>
                <w:rFonts w:ascii="Cambria" w:eastAsia="Cambria" w:hAnsi="Cambria" w:cs="Cambria"/>
              </w:rPr>
              <w:t>70% – 79%  - ocena 4.0</w:t>
            </w:r>
          </w:p>
          <w:p w14:paraId="562959D2" w14:textId="08A26E5A" w:rsidR="037D5CEE" w:rsidRPr="00E22EA0" w:rsidRDefault="037D5CEE" w:rsidP="47B50038">
            <w:pPr>
              <w:jc w:val="both"/>
              <w:rPr>
                <w:rFonts w:ascii="Cambria" w:eastAsia="Cambria" w:hAnsi="Cambria" w:cs="Cambria"/>
              </w:rPr>
            </w:pPr>
            <w:r w:rsidRPr="00E22EA0">
              <w:rPr>
                <w:rStyle w:val="Pogrubienie"/>
                <w:rFonts w:ascii="Cambria" w:eastAsia="Cambria" w:hAnsi="Cambria" w:cs="Cambria"/>
              </w:rPr>
              <w:t>60%– 69%   - ocena 3.5</w:t>
            </w:r>
          </w:p>
          <w:p w14:paraId="234E150C" w14:textId="48489980" w:rsidR="037D5CEE" w:rsidRPr="00E22EA0" w:rsidRDefault="037D5CEE" w:rsidP="47B50038">
            <w:pPr>
              <w:jc w:val="both"/>
              <w:rPr>
                <w:rFonts w:ascii="Cambria" w:eastAsia="Cambria" w:hAnsi="Cambria" w:cs="Cambria"/>
              </w:rPr>
            </w:pPr>
            <w:r w:rsidRPr="00E22EA0">
              <w:rPr>
                <w:rStyle w:val="Pogrubienie"/>
                <w:rFonts w:ascii="Cambria" w:eastAsia="Cambria" w:hAnsi="Cambria" w:cs="Cambria"/>
              </w:rPr>
              <w:t>50%– 59%   - ocena 3.0</w:t>
            </w:r>
          </w:p>
          <w:p w14:paraId="38489E0F" w14:textId="597B329F" w:rsidR="037D5CEE" w:rsidRPr="00E22EA0" w:rsidRDefault="037D5CEE" w:rsidP="47B50038">
            <w:pPr>
              <w:jc w:val="both"/>
              <w:rPr>
                <w:rFonts w:ascii="Cambria" w:eastAsia="Cambria" w:hAnsi="Cambria" w:cs="Cambria"/>
              </w:rPr>
            </w:pPr>
            <w:r w:rsidRPr="00E22EA0">
              <w:rPr>
                <w:rStyle w:val="Pogrubienie"/>
                <w:rFonts w:ascii="Cambria" w:eastAsia="Cambria" w:hAnsi="Cambria" w:cs="Cambria"/>
              </w:rPr>
              <w:t>0%– 49%     - ocena 2.0</w:t>
            </w:r>
          </w:p>
        </w:tc>
      </w:tr>
    </w:tbl>
    <w:p w14:paraId="045BF252" w14:textId="4FFEE608" w:rsidR="00BB5E8E" w:rsidRPr="00E22EA0" w:rsidRDefault="037D5CEE" w:rsidP="47B50038">
      <w:pPr>
        <w:spacing w:before="120" w:after="120" w:line="240" w:lineRule="auto"/>
        <w:rPr>
          <w:rFonts w:ascii="Cambria" w:eastAsia="Cambria" w:hAnsi="Cambria" w:cs="Cambria"/>
        </w:rPr>
      </w:pPr>
      <w:r w:rsidRPr="00E22EA0">
        <w:rPr>
          <w:rFonts w:ascii="Cambria" w:eastAsia="Cambria" w:hAnsi="Cambria" w:cs="Cambria"/>
          <w:b/>
          <w:bCs/>
        </w:rPr>
        <w:t>10. Forma zaliczenia zajęć</w:t>
      </w:r>
    </w:p>
    <w:tbl>
      <w:tblPr>
        <w:tblStyle w:val="Tabela-Siatka"/>
        <w:tblW w:w="0" w:type="auto"/>
        <w:tblLayout w:type="fixed"/>
        <w:tblLook w:val="06A0" w:firstRow="1" w:lastRow="0" w:firstColumn="1" w:lastColumn="0" w:noHBand="1" w:noVBand="1"/>
      </w:tblPr>
      <w:tblGrid>
        <w:gridCol w:w="9060"/>
      </w:tblGrid>
      <w:tr w:rsidR="47B50038" w:rsidRPr="00E22EA0" w14:paraId="724BE919" w14:textId="77777777" w:rsidTr="47B50038">
        <w:trPr>
          <w:trHeight w:val="300"/>
        </w:trPr>
        <w:tc>
          <w:tcPr>
            <w:tcW w:w="9060" w:type="dxa"/>
          </w:tcPr>
          <w:p w14:paraId="258426A0" w14:textId="5D33BFA4" w:rsidR="037D5CEE" w:rsidRPr="00E22EA0" w:rsidRDefault="037D5CEE" w:rsidP="47B50038">
            <w:pPr>
              <w:spacing w:before="120" w:after="120" w:line="276" w:lineRule="auto"/>
              <w:rPr>
                <w:rFonts w:ascii="Cambria" w:eastAsia="Cambria" w:hAnsi="Cambria" w:cs="Cambria"/>
                <w:sz w:val="20"/>
                <w:szCs w:val="20"/>
              </w:rPr>
            </w:pPr>
            <w:r w:rsidRPr="00E22EA0">
              <w:rPr>
                <w:rFonts w:ascii="Cambria" w:eastAsia="Cambria" w:hAnsi="Cambria" w:cs="Cambria"/>
                <w:sz w:val="20"/>
                <w:szCs w:val="20"/>
              </w:rPr>
              <w:t>Zaliczenie z oceną</w:t>
            </w:r>
          </w:p>
        </w:tc>
      </w:tr>
    </w:tbl>
    <w:p w14:paraId="1DF2FF9B" w14:textId="630EDCD3" w:rsidR="00BB5E8E" w:rsidRPr="00E22EA0" w:rsidRDefault="037D5CEE" w:rsidP="47B50038">
      <w:pPr>
        <w:spacing w:before="120" w:after="120" w:line="240" w:lineRule="auto"/>
        <w:rPr>
          <w:rFonts w:ascii="Cambria" w:eastAsia="Cambria" w:hAnsi="Cambria" w:cs="Cambria"/>
        </w:rPr>
      </w:pPr>
      <w:r w:rsidRPr="00E22EA0">
        <w:rPr>
          <w:rFonts w:ascii="Cambria" w:eastAsia="Cambria" w:hAnsi="Cambria" w:cs="Cambria"/>
          <w:b/>
          <w:bCs/>
        </w:rPr>
        <w:t xml:space="preserve">11. Obciążenie pracą studenta </w:t>
      </w:r>
      <w:r w:rsidRPr="00E22EA0">
        <w:rPr>
          <w:rFonts w:ascii="Cambria" w:eastAsia="Cambria" w:hAnsi="Cambria" w:cs="Cambria"/>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425"/>
        <w:gridCol w:w="1818"/>
        <w:gridCol w:w="1818"/>
      </w:tblGrid>
      <w:tr w:rsidR="47B50038" w:rsidRPr="00E22EA0" w14:paraId="376F6AAF" w14:textId="77777777" w:rsidTr="47B50038">
        <w:trPr>
          <w:trHeight w:val="285"/>
        </w:trPr>
        <w:tc>
          <w:tcPr>
            <w:tcW w:w="542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10EB92C" w14:textId="57753B35" w:rsidR="47B50038" w:rsidRPr="00E22EA0" w:rsidRDefault="47B50038" w:rsidP="47B50038">
            <w:pPr>
              <w:spacing w:before="20" w:after="20" w:line="276" w:lineRule="auto"/>
              <w:jc w:val="center"/>
              <w:rPr>
                <w:rFonts w:ascii="Cambria" w:eastAsia="Cambria" w:hAnsi="Cambria" w:cs="Cambria"/>
              </w:rPr>
            </w:pPr>
            <w:r w:rsidRPr="00E22EA0">
              <w:rPr>
                <w:rFonts w:ascii="Cambria" w:eastAsia="Cambria" w:hAnsi="Cambria" w:cs="Cambria"/>
                <w:b/>
                <w:bCs/>
              </w:rPr>
              <w:t>Forma aktywności studenta</w:t>
            </w:r>
          </w:p>
        </w:tc>
        <w:tc>
          <w:tcPr>
            <w:tcW w:w="36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EC2C603" w14:textId="1CDCBEAE"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Liczba godzin</w:t>
            </w:r>
          </w:p>
        </w:tc>
      </w:tr>
      <w:tr w:rsidR="47B50038" w:rsidRPr="00E22EA0" w14:paraId="2981C2FC" w14:textId="77777777" w:rsidTr="47B50038">
        <w:trPr>
          <w:trHeight w:val="285"/>
        </w:trPr>
        <w:tc>
          <w:tcPr>
            <w:tcW w:w="5425" w:type="dxa"/>
            <w:vMerge/>
            <w:tcBorders>
              <w:left w:val="single" w:sz="0" w:space="0" w:color="000000" w:themeColor="text1"/>
              <w:bottom w:val="single" w:sz="0" w:space="0" w:color="000000" w:themeColor="text1"/>
              <w:right w:val="single" w:sz="0" w:space="0" w:color="000000" w:themeColor="text1"/>
            </w:tcBorders>
            <w:vAlign w:val="center"/>
          </w:tcPr>
          <w:p w14:paraId="3C8E6409" w14:textId="77777777" w:rsidR="00EE65D3" w:rsidRPr="00E22EA0" w:rsidRDefault="00EE65D3">
            <w:pPr>
              <w:rPr>
                <w:rFonts w:ascii="Cambria" w:hAnsi="Cambria"/>
              </w:rPr>
            </w:pP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D04FB37" w14:textId="71D69643"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na studiach stacjonarnych</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2A42009F" w14:textId="36D3CFC5"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na studiach niestacjonarnych</w:t>
            </w:r>
          </w:p>
        </w:tc>
      </w:tr>
      <w:tr w:rsidR="47B50038" w:rsidRPr="00E22EA0" w14:paraId="27E2F972" w14:textId="77777777" w:rsidTr="47B50038">
        <w:trPr>
          <w:trHeight w:val="435"/>
        </w:trPr>
        <w:tc>
          <w:tcPr>
            <w:tcW w:w="906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3AAB979D" w14:textId="4DD5366C" w:rsidR="47B50038" w:rsidRPr="00E22EA0" w:rsidRDefault="47B50038" w:rsidP="47B50038">
            <w:pPr>
              <w:spacing w:before="20" w:after="20" w:line="240" w:lineRule="auto"/>
              <w:jc w:val="center"/>
              <w:rPr>
                <w:rFonts w:ascii="Cambria" w:eastAsia="Cambria" w:hAnsi="Cambria" w:cs="Cambria"/>
              </w:rPr>
            </w:pPr>
            <w:r w:rsidRPr="00E22EA0">
              <w:rPr>
                <w:rFonts w:ascii="Cambria" w:eastAsia="Cambria" w:hAnsi="Cambria" w:cs="Cambria"/>
                <w:b/>
                <w:bCs/>
              </w:rPr>
              <w:t>Godziny kontaktowe studenta (w ramach zajęć):</w:t>
            </w:r>
          </w:p>
        </w:tc>
      </w:tr>
      <w:tr w:rsidR="47B50038" w:rsidRPr="00E22EA0" w14:paraId="06936F12" w14:textId="77777777" w:rsidTr="47B50038">
        <w:trPr>
          <w:trHeight w:val="285"/>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A0357B6" w14:textId="0C1F92C8"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liczba godzin pracy studenta z bezpośrednim udziałem nauczycieli akademickich lub innych osób prowadzących zajęcia</w:t>
            </w:r>
          </w:p>
        </w:tc>
        <w:tc>
          <w:tcPr>
            <w:tcW w:w="1818"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739C6BAA" w14:textId="79A176CF" w:rsidR="47B50038" w:rsidRPr="00E22EA0" w:rsidRDefault="47B50038" w:rsidP="47B50038">
            <w:pPr>
              <w:spacing w:before="20" w:after="20" w:line="240" w:lineRule="auto"/>
              <w:jc w:val="center"/>
              <w:rPr>
                <w:rFonts w:ascii="Cambria" w:eastAsia="Cambria" w:hAnsi="Cambria" w:cs="Cambria"/>
              </w:rPr>
            </w:pPr>
            <w:r w:rsidRPr="00E22EA0">
              <w:rPr>
                <w:rFonts w:ascii="Cambria" w:eastAsia="Cambria" w:hAnsi="Cambria" w:cs="Cambria"/>
                <w:b/>
                <w:bCs/>
              </w:rPr>
              <w:t>30</w:t>
            </w:r>
          </w:p>
        </w:tc>
        <w:tc>
          <w:tcPr>
            <w:tcW w:w="181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325AAD71" w14:textId="70BEC887" w:rsidR="47B50038" w:rsidRPr="00E22EA0" w:rsidRDefault="47B50038" w:rsidP="47B50038">
            <w:pPr>
              <w:spacing w:before="20" w:after="20" w:line="240" w:lineRule="auto"/>
              <w:jc w:val="center"/>
              <w:rPr>
                <w:rFonts w:ascii="Cambria" w:eastAsia="Cambria" w:hAnsi="Cambria" w:cs="Cambria"/>
              </w:rPr>
            </w:pPr>
            <w:r w:rsidRPr="00E22EA0">
              <w:rPr>
                <w:rFonts w:ascii="Cambria" w:eastAsia="Cambria" w:hAnsi="Cambria" w:cs="Cambria"/>
                <w:b/>
                <w:bCs/>
              </w:rPr>
              <w:t>18</w:t>
            </w:r>
          </w:p>
        </w:tc>
      </w:tr>
      <w:tr w:rsidR="47B50038" w:rsidRPr="00E22EA0" w14:paraId="13CE1066" w14:textId="77777777" w:rsidTr="47B50038">
        <w:trPr>
          <w:trHeight w:val="435"/>
        </w:trPr>
        <w:tc>
          <w:tcPr>
            <w:tcW w:w="9061"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0DFA040B" w14:textId="65FFEC10" w:rsidR="47B50038" w:rsidRPr="00E22EA0" w:rsidRDefault="47B50038" w:rsidP="47B50038">
            <w:pPr>
              <w:spacing w:before="20" w:after="20" w:line="240" w:lineRule="auto"/>
              <w:jc w:val="center"/>
              <w:rPr>
                <w:rFonts w:ascii="Cambria" w:eastAsia="Cambria" w:hAnsi="Cambria" w:cs="Cambria"/>
              </w:rPr>
            </w:pPr>
            <w:r w:rsidRPr="00E22EA0">
              <w:rPr>
                <w:rFonts w:ascii="Cambria" w:eastAsia="Cambria" w:hAnsi="Cambria" w:cs="Cambria"/>
                <w:b/>
                <w:bCs/>
              </w:rPr>
              <w:t>Praca własna studenta (indywidualna praca studenta związana z zajęciami):</w:t>
            </w:r>
          </w:p>
        </w:tc>
      </w:tr>
      <w:tr w:rsidR="47B50038" w:rsidRPr="00E22EA0" w14:paraId="2962A579" w14:textId="77777777" w:rsidTr="47B50038">
        <w:trPr>
          <w:trHeight w:val="360"/>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0E6A50" w14:textId="276C7053" w:rsidR="47B50038" w:rsidRPr="00E22EA0" w:rsidRDefault="47B50038" w:rsidP="47B50038">
            <w:pPr>
              <w:spacing w:before="20" w:after="20" w:line="240" w:lineRule="auto"/>
              <w:jc w:val="right"/>
              <w:rPr>
                <w:rFonts w:ascii="Cambria" w:eastAsia="Cambria" w:hAnsi="Cambria" w:cs="Cambria"/>
                <w:sz w:val="20"/>
                <w:szCs w:val="20"/>
              </w:rPr>
            </w:pPr>
            <w:r w:rsidRPr="00E22EA0">
              <w:rPr>
                <w:rFonts w:ascii="Cambria" w:eastAsia="Cambria" w:hAnsi="Cambria" w:cs="Cambria"/>
                <w:b/>
                <w:bCs/>
                <w:sz w:val="20"/>
                <w:szCs w:val="20"/>
              </w:rPr>
              <w:t>suma godzin:</w:t>
            </w:r>
          </w:p>
          <w:p w14:paraId="780A166E" w14:textId="472E555B" w:rsidR="47B50038" w:rsidRPr="00E22EA0" w:rsidRDefault="47B50038" w:rsidP="47B50038">
            <w:pPr>
              <w:spacing w:before="20" w:after="20" w:line="240" w:lineRule="auto"/>
              <w:jc w:val="right"/>
              <w:rPr>
                <w:rFonts w:ascii="Cambria" w:eastAsia="Cambria" w:hAnsi="Cambria" w:cs="Cambria"/>
                <w:sz w:val="20"/>
                <w:szCs w:val="20"/>
              </w:rPr>
            </w:pP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6FECB75" w14:textId="0CB4F99B"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30</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A4428C1" w14:textId="72E9F41F"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18</w:t>
            </w:r>
          </w:p>
        </w:tc>
      </w:tr>
      <w:tr w:rsidR="47B50038" w:rsidRPr="00E22EA0" w14:paraId="60890AB4" w14:textId="77777777" w:rsidTr="47B50038">
        <w:trPr>
          <w:trHeight w:val="300"/>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772D5FC" w14:textId="537C18DB" w:rsidR="47B50038" w:rsidRPr="00E22EA0" w:rsidRDefault="47B50038" w:rsidP="47B50038">
            <w:pPr>
              <w:spacing w:before="20" w:after="20" w:line="240" w:lineRule="auto"/>
              <w:jc w:val="right"/>
              <w:rPr>
                <w:rFonts w:ascii="Cambria" w:eastAsia="Cambria" w:hAnsi="Cambria" w:cs="Cambria"/>
                <w:sz w:val="20"/>
                <w:szCs w:val="20"/>
              </w:rPr>
            </w:pPr>
            <w:r w:rsidRPr="00E22EA0">
              <w:rPr>
                <w:rFonts w:ascii="Cambria" w:eastAsia="Cambria" w:hAnsi="Cambria" w:cs="Cambria"/>
                <w:b/>
                <w:bCs/>
                <w:sz w:val="20"/>
                <w:szCs w:val="20"/>
              </w:rPr>
              <w:t xml:space="preserve">liczba pkt ECTS przypisana do zajęć: </w:t>
            </w:r>
            <w:r w:rsidRPr="00E22EA0">
              <w:rPr>
                <w:rFonts w:ascii="Cambria" w:hAnsi="Cambria"/>
              </w:rPr>
              <w:br/>
            </w:r>
            <w:r w:rsidRPr="00E22EA0">
              <w:rPr>
                <w:rFonts w:ascii="Cambria" w:eastAsia="Cambria" w:hAnsi="Cambria" w:cs="Cambria"/>
                <w:b/>
                <w:bCs/>
                <w:sz w:val="20"/>
                <w:szCs w:val="20"/>
              </w:rPr>
              <w:lastRenderedPageBreak/>
              <w:t>(1 pkt ECTS odpowiada od 25 do 30 godzin aktywności studenta)</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B29095D" w14:textId="55D0ACB5"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lastRenderedPageBreak/>
              <w:t>1</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CB9FCA4" w14:textId="3ED6791A"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1</w:t>
            </w:r>
          </w:p>
        </w:tc>
      </w:tr>
    </w:tbl>
    <w:p w14:paraId="743DB16F" w14:textId="01D0B761" w:rsidR="00BB5E8E" w:rsidRPr="00E22EA0" w:rsidRDefault="037D5CEE" w:rsidP="47B50038">
      <w:pPr>
        <w:spacing w:before="120" w:after="120" w:line="240" w:lineRule="auto"/>
        <w:rPr>
          <w:rFonts w:ascii="Cambria" w:eastAsia="Cambria" w:hAnsi="Cambria" w:cs="Cambria"/>
        </w:rPr>
      </w:pPr>
      <w:r w:rsidRPr="00E22EA0">
        <w:rPr>
          <w:rFonts w:ascii="Cambria" w:eastAsia="Cambria" w:hAnsi="Cambria" w:cs="Cambria"/>
          <w:b/>
          <w:bCs/>
        </w:rPr>
        <w:t>12. Literatura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060"/>
      </w:tblGrid>
      <w:tr w:rsidR="47B50038" w:rsidRPr="00E22EA0" w14:paraId="09D3F028" w14:textId="77777777" w:rsidTr="47B50038">
        <w:trPr>
          <w:trHeight w:val="300"/>
        </w:trPr>
        <w:tc>
          <w:tcPr>
            <w:tcW w:w="9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3A9B1BF" w14:textId="37739DC7" w:rsidR="47B50038" w:rsidRPr="00E22EA0" w:rsidRDefault="47B50038" w:rsidP="47B50038">
            <w:pPr>
              <w:spacing w:after="0" w:line="240" w:lineRule="auto"/>
              <w:rPr>
                <w:rFonts w:ascii="Cambria" w:eastAsia="Cambria" w:hAnsi="Cambria" w:cs="Cambria"/>
                <w:sz w:val="20"/>
                <w:szCs w:val="20"/>
              </w:rPr>
            </w:pPr>
            <w:r w:rsidRPr="00E22EA0">
              <w:rPr>
                <w:rFonts w:ascii="Cambria" w:eastAsia="Cambria" w:hAnsi="Cambria" w:cs="Cambria"/>
                <w:b/>
                <w:bCs/>
                <w:sz w:val="20"/>
                <w:szCs w:val="20"/>
              </w:rPr>
              <w:t>Literatura obowiązkowa:</w:t>
            </w:r>
          </w:p>
        </w:tc>
      </w:tr>
      <w:tr w:rsidR="47B50038" w:rsidRPr="00E22EA0" w14:paraId="1DED872C" w14:textId="77777777" w:rsidTr="47B50038">
        <w:trPr>
          <w:trHeight w:val="300"/>
        </w:trPr>
        <w:tc>
          <w:tcPr>
            <w:tcW w:w="9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2D8FCDC" w14:textId="7E9135C2" w:rsidR="47B50038" w:rsidRPr="00E22EA0" w:rsidRDefault="47B50038" w:rsidP="47B50038">
            <w:pPr>
              <w:spacing w:after="0" w:line="240" w:lineRule="auto"/>
              <w:rPr>
                <w:rFonts w:ascii="Cambria" w:eastAsia="Cambria" w:hAnsi="Cambria" w:cs="Cambria"/>
                <w:sz w:val="20"/>
                <w:szCs w:val="20"/>
              </w:rPr>
            </w:pPr>
            <w:r w:rsidRPr="00E22EA0">
              <w:rPr>
                <w:rFonts w:ascii="Cambria" w:eastAsia="Cambria" w:hAnsi="Cambria" w:cs="Cambria"/>
                <w:b/>
                <w:bCs/>
                <w:sz w:val="20"/>
                <w:szCs w:val="20"/>
              </w:rPr>
              <w:t>Literatura zalecana / fakultatywna:</w:t>
            </w:r>
            <w:r w:rsidRPr="00E22EA0">
              <w:rPr>
                <w:rFonts w:ascii="Cambria" w:eastAsia="Cambria" w:hAnsi="Cambria" w:cs="Cambria"/>
                <w:sz w:val="20"/>
                <w:szCs w:val="20"/>
              </w:rPr>
              <w:t xml:space="preserve"> </w:t>
            </w:r>
          </w:p>
          <w:p w14:paraId="656AF304" w14:textId="4FC44559" w:rsidR="47B50038" w:rsidRPr="00E22EA0" w:rsidRDefault="47B50038" w:rsidP="00E22EA0">
            <w:pPr>
              <w:pStyle w:val="Akapitzlist"/>
              <w:numPr>
                <w:ilvl w:val="0"/>
                <w:numId w:val="8"/>
              </w:numPr>
              <w:spacing w:after="0" w:line="360" w:lineRule="auto"/>
              <w:jc w:val="both"/>
              <w:rPr>
                <w:rFonts w:ascii="Cambria" w:eastAsia="Calibri" w:hAnsi="Cambria" w:cs="Calibri"/>
                <w:sz w:val="24"/>
                <w:szCs w:val="24"/>
              </w:rPr>
            </w:pPr>
            <w:r w:rsidRPr="00E22EA0">
              <w:rPr>
                <w:rFonts w:ascii="Cambria" w:eastAsia="Calibri" w:hAnsi="Cambria" w:cs="Calibri"/>
                <w:sz w:val="24"/>
                <w:szCs w:val="24"/>
                <w:lang w:val="pl"/>
              </w:rPr>
              <w:t xml:space="preserve">Anthony Giddens (współpraca Philip W. Sutton), </w:t>
            </w:r>
            <w:r w:rsidRPr="00E22EA0">
              <w:rPr>
                <w:rFonts w:ascii="Cambria" w:eastAsia="Calibri" w:hAnsi="Cambria" w:cs="Calibri"/>
                <w:i/>
                <w:iCs/>
                <w:sz w:val="24"/>
                <w:szCs w:val="24"/>
                <w:lang w:val="pl"/>
              </w:rPr>
              <w:t>Socjologia</w:t>
            </w:r>
            <w:r w:rsidRPr="00E22EA0">
              <w:rPr>
                <w:rFonts w:ascii="Cambria" w:eastAsia="Calibri" w:hAnsi="Cambria" w:cs="Calibri"/>
                <w:sz w:val="24"/>
                <w:szCs w:val="24"/>
                <w:lang w:val="pl"/>
              </w:rPr>
              <w:t>, Wydanie nowe, Warszawa 2012.</w:t>
            </w:r>
          </w:p>
          <w:p w14:paraId="33499983" w14:textId="4DECA8B7" w:rsidR="47B50038" w:rsidRPr="00E22EA0" w:rsidRDefault="47B50038" w:rsidP="00E22EA0">
            <w:pPr>
              <w:pStyle w:val="Akapitzlist"/>
              <w:numPr>
                <w:ilvl w:val="0"/>
                <w:numId w:val="8"/>
              </w:numPr>
              <w:spacing w:after="0" w:line="360" w:lineRule="auto"/>
              <w:jc w:val="both"/>
              <w:rPr>
                <w:rFonts w:ascii="Cambria" w:eastAsia="Calibri" w:hAnsi="Cambria" w:cs="Calibri"/>
                <w:sz w:val="24"/>
                <w:szCs w:val="24"/>
              </w:rPr>
            </w:pPr>
            <w:r w:rsidRPr="00E22EA0">
              <w:rPr>
                <w:rFonts w:ascii="Cambria" w:eastAsia="Calibri" w:hAnsi="Cambria" w:cs="Calibri"/>
                <w:sz w:val="24"/>
                <w:szCs w:val="24"/>
                <w:lang w:val="pl"/>
              </w:rPr>
              <w:t xml:space="preserve">Earl Babbie, </w:t>
            </w:r>
            <w:r w:rsidRPr="00E22EA0">
              <w:rPr>
                <w:rFonts w:ascii="Cambria" w:eastAsia="Calibri" w:hAnsi="Cambria" w:cs="Calibri"/>
                <w:i/>
                <w:iCs/>
                <w:sz w:val="24"/>
                <w:szCs w:val="24"/>
                <w:lang w:val="pl"/>
              </w:rPr>
              <w:t>Badania społeczne w praktyce</w:t>
            </w:r>
            <w:r w:rsidRPr="00E22EA0">
              <w:rPr>
                <w:rFonts w:ascii="Cambria" w:eastAsia="Calibri" w:hAnsi="Cambria" w:cs="Calibri"/>
                <w:sz w:val="24"/>
                <w:szCs w:val="24"/>
                <w:lang w:val="pl"/>
              </w:rPr>
              <w:t>, Warszawa 2006.</w:t>
            </w:r>
          </w:p>
          <w:p w14:paraId="1E306BC1" w14:textId="5A13CBF8" w:rsidR="47B50038" w:rsidRPr="00E22EA0" w:rsidRDefault="47B50038" w:rsidP="00E22EA0">
            <w:pPr>
              <w:pStyle w:val="Akapitzlist"/>
              <w:numPr>
                <w:ilvl w:val="0"/>
                <w:numId w:val="8"/>
              </w:numPr>
              <w:spacing w:after="0" w:line="360" w:lineRule="auto"/>
              <w:jc w:val="both"/>
              <w:rPr>
                <w:rFonts w:ascii="Cambria" w:eastAsia="Calibri" w:hAnsi="Cambria" w:cs="Calibri"/>
                <w:sz w:val="24"/>
                <w:szCs w:val="24"/>
              </w:rPr>
            </w:pPr>
            <w:r w:rsidRPr="00E22EA0">
              <w:rPr>
                <w:rFonts w:ascii="Cambria" w:eastAsia="Calibri" w:hAnsi="Cambria" w:cs="Calibri"/>
                <w:i/>
                <w:iCs/>
                <w:sz w:val="24"/>
                <w:szCs w:val="24"/>
                <w:lang w:val="pl"/>
              </w:rPr>
              <w:t>Encyklopedia socjologii</w:t>
            </w:r>
            <w:r w:rsidRPr="00E22EA0">
              <w:rPr>
                <w:rFonts w:ascii="Cambria" w:eastAsia="Calibri" w:hAnsi="Cambria" w:cs="Calibri"/>
                <w:sz w:val="24"/>
                <w:szCs w:val="24"/>
                <w:lang w:val="pl"/>
              </w:rPr>
              <w:t>, W. Kwaśniewicz i inni (red.), Warszawa 1999-2004.</w:t>
            </w:r>
          </w:p>
          <w:p w14:paraId="569BAE0F" w14:textId="553121F2" w:rsidR="47B50038" w:rsidRPr="00E22EA0" w:rsidRDefault="47B50038" w:rsidP="00E22EA0">
            <w:pPr>
              <w:pStyle w:val="Akapitzlist"/>
              <w:numPr>
                <w:ilvl w:val="0"/>
                <w:numId w:val="8"/>
              </w:numPr>
              <w:spacing w:after="0" w:line="360" w:lineRule="auto"/>
              <w:jc w:val="both"/>
              <w:rPr>
                <w:rFonts w:ascii="Cambria" w:eastAsia="Calibri" w:hAnsi="Cambria" w:cs="Calibri"/>
                <w:sz w:val="24"/>
                <w:szCs w:val="24"/>
              </w:rPr>
            </w:pPr>
            <w:r w:rsidRPr="00E22EA0">
              <w:rPr>
                <w:rFonts w:ascii="Cambria" w:eastAsia="Calibri" w:hAnsi="Cambria" w:cs="Calibri"/>
                <w:sz w:val="24"/>
                <w:szCs w:val="24"/>
                <w:lang w:val="pl"/>
              </w:rPr>
              <w:t xml:space="preserve">Paweł Prüfer, </w:t>
            </w:r>
            <w:r w:rsidRPr="00E22EA0">
              <w:rPr>
                <w:rFonts w:ascii="Cambria" w:eastAsia="Calibri" w:hAnsi="Cambria" w:cs="Calibri"/>
                <w:i/>
                <w:iCs/>
                <w:sz w:val="24"/>
                <w:szCs w:val="24"/>
                <w:lang w:val="pl"/>
              </w:rPr>
              <w:t>Metamorfoza społeczeństwa. Zarys teorii maturacjonizmu linearno-cyklicznego</w:t>
            </w:r>
            <w:r w:rsidRPr="00E22EA0">
              <w:rPr>
                <w:rFonts w:ascii="Cambria" w:eastAsia="Calibri" w:hAnsi="Cambria" w:cs="Calibri"/>
                <w:sz w:val="24"/>
                <w:szCs w:val="24"/>
                <w:lang w:val="pl"/>
              </w:rPr>
              <w:t>, Warszawa 2020.</w:t>
            </w:r>
          </w:p>
          <w:p w14:paraId="62A52330" w14:textId="54BE2A7C" w:rsidR="47B50038" w:rsidRPr="00E22EA0" w:rsidRDefault="47B50038" w:rsidP="00E22EA0">
            <w:pPr>
              <w:pStyle w:val="Akapitzlist"/>
              <w:numPr>
                <w:ilvl w:val="0"/>
                <w:numId w:val="8"/>
              </w:numPr>
              <w:spacing w:after="0" w:line="360" w:lineRule="auto"/>
              <w:jc w:val="both"/>
              <w:rPr>
                <w:rFonts w:ascii="Cambria" w:eastAsia="Calibri" w:hAnsi="Cambria" w:cs="Calibri"/>
                <w:sz w:val="24"/>
                <w:szCs w:val="24"/>
              </w:rPr>
            </w:pPr>
            <w:r w:rsidRPr="00E22EA0">
              <w:rPr>
                <w:rFonts w:ascii="Cambria" w:eastAsia="Calibri" w:hAnsi="Cambria" w:cs="Calibri"/>
                <w:sz w:val="24"/>
                <w:szCs w:val="24"/>
                <w:lang w:val="pl"/>
              </w:rPr>
              <w:t>Paweł Prüfer, Rekonstrukcja jakości życia. Teoretyczno-praktyczne atutu socjologii, Toruń 2021.</w:t>
            </w:r>
          </w:p>
          <w:p w14:paraId="16974786" w14:textId="29D0D26F" w:rsidR="47B50038" w:rsidRPr="00E22EA0" w:rsidRDefault="47B50038" w:rsidP="00E22EA0">
            <w:pPr>
              <w:pStyle w:val="Akapitzlist"/>
              <w:numPr>
                <w:ilvl w:val="0"/>
                <w:numId w:val="8"/>
              </w:numPr>
              <w:spacing w:after="0" w:line="360" w:lineRule="auto"/>
              <w:jc w:val="both"/>
              <w:rPr>
                <w:rFonts w:ascii="Cambria" w:eastAsia="Calibri" w:hAnsi="Cambria" w:cs="Calibri"/>
                <w:sz w:val="24"/>
                <w:szCs w:val="24"/>
              </w:rPr>
            </w:pPr>
            <w:r w:rsidRPr="00E22EA0">
              <w:rPr>
                <w:rFonts w:ascii="Cambria" w:eastAsia="Calibri" w:hAnsi="Cambria" w:cs="Calibri"/>
                <w:sz w:val="24"/>
                <w:szCs w:val="24"/>
                <w:lang w:val="pl"/>
              </w:rPr>
              <w:t xml:space="preserve">Piotr Sztompka, </w:t>
            </w:r>
            <w:r w:rsidRPr="00E22EA0">
              <w:rPr>
                <w:rFonts w:ascii="Cambria" w:eastAsia="Calibri" w:hAnsi="Cambria" w:cs="Calibri"/>
                <w:i/>
                <w:iCs/>
                <w:sz w:val="24"/>
                <w:szCs w:val="24"/>
                <w:lang w:val="pl"/>
              </w:rPr>
              <w:t>Słownik socjologiczny. 1000 pojęć</w:t>
            </w:r>
            <w:r w:rsidRPr="00E22EA0">
              <w:rPr>
                <w:rFonts w:ascii="Cambria" w:eastAsia="Calibri" w:hAnsi="Cambria" w:cs="Calibri"/>
                <w:sz w:val="24"/>
                <w:szCs w:val="24"/>
                <w:lang w:val="pl"/>
              </w:rPr>
              <w:t>, Kraków 2020.</w:t>
            </w:r>
          </w:p>
          <w:p w14:paraId="7616C7DE" w14:textId="2C321A44" w:rsidR="47B50038" w:rsidRPr="00E22EA0" w:rsidRDefault="47B50038" w:rsidP="00E22EA0">
            <w:pPr>
              <w:pStyle w:val="Akapitzlist"/>
              <w:numPr>
                <w:ilvl w:val="0"/>
                <w:numId w:val="8"/>
              </w:numPr>
              <w:spacing w:after="0" w:line="360" w:lineRule="auto"/>
              <w:jc w:val="both"/>
              <w:rPr>
                <w:rFonts w:ascii="Cambria" w:eastAsia="Calibri" w:hAnsi="Cambria" w:cs="Calibri"/>
                <w:sz w:val="24"/>
                <w:szCs w:val="24"/>
              </w:rPr>
            </w:pPr>
            <w:r w:rsidRPr="00E22EA0">
              <w:rPr>
                <w:rFonts w:ascii="Cambria" w:eastAsia="Calibri" w:hAnsi="Cambria" w:cs="Calibri"/>
                <w:sz w:val="24"/>
                <w:szCs w:val="24"/>
                <w:lang w:val="pl"/>
              </w:rPr>
              <w:t xml:space="preserve">Piotr Sztompka, </w:t>
            </w:r>
            <w:r w:rsidRPr="00E22EA0">
              <w:rPr>
                <w:rFonts w:ascii="Cambria" w:eastAsia="Calibri" w:hAnsi="Cambria" w:cs="Calibri"/>
                <w:i/>
                <w:iCs/>
                <w:sz w:val="24"/>
                <w:szCs w:val="24"/>
                <w:lang w:val="pl"/>
              </w:rPr>
              <w:t>Socjologia. Analiza społeczeństwa</w:t>
            </w:r>
            <w:r w:rsidRPr="00E22EA0">
              <w:rPr>
                <w:rFonts w:ascii="Cambria" w:eastAsia="Calibri" w:hAnsi="Cambria" w:cs="Calibri"/>
                <w:sz w:val="24"/>
                <w:szCs w:val="24"/>
                <w:lang w:val="pl"/>
              </w:rPr>
              <w:t>, Kraków 2012.</w:t>
            </w:r>
          </w:p>
        </w:tc>
      </w:tr>
    </w:tbl>
    <w:p w14:paraId="46B55756" w14:textId="75D8CAF5" w:rsidR="00BB5E8E" w:rsidRPr="00E22EA0" w:rsidRDefault="037D5CEE" w:rsidP="47B50038">
      <w:pPr>
        <w:spacing w:before="120" w:after="120" w:line="240" w:lineRule="auto"/>
        <w:rPr>
          <w:rFonts w:ascii="Cambria" w:eastAsia="Cambria" w:hAnsi="Cambria" w:cs="Cambria"/>
        </w:rPr>
      </w:pPr>
      <w:r w:rsidRPr="00E22EA0">
        <w:rPr>
          <w:rFonts w:ascii="Cambria" w:eastAsia="Cambria" w:hAnsi="Cambria" w:cs="Cambria"/>
          <w:b/>
          <w:bCs/>
        </w:rPr>
        <w:t>13. Informacje dodatkowe</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3525"/>
        <w:gridCol w:w="5535"/>
      </w:tblGrid>
      <w:tr w:rsidR="47B50038" w:rsidRPr="00E22EA0" w14:paraId="16DC89A6" w14:textId="77777777" w:rsidTr="47B50038">
        <w:trPr>
          <w:trHeight w:val="300"/>
        </w:trPr>
        <w:tc>
          <w:tcPr>
            <w:tcW w:w="3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1C5AFC8" w14:textId="442C2748" w:rsidR="47B50038" w:rsidRPr="00E22EA0" w:rsidRDefault="47B50038"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imię i nazwisko sporządzającego</w:t>
            </w:r>
          </w:p>
        </w:tc>
        <w:tc>
          <w:tcPr>
            <w:tcW w:w="5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A1FF82B" w14:textId="05F06FC6" w:rsidR="47B50038" w:rsidRPr="00E22EA0" w:rsidRDefault="47B50038"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prof. AJP dr hab. Paweł Prüfer</w:t>
            </w:r>
          </w:p>
        </w:tc>
      </w:tr>
      <w:tr w:rsidR="47B50038" w:rsidRPr="00E22EA0" w14:paraId="5A3D4972" w14:textId="77777777" w:rsidTr="47B50038">
        <w:trPr>
          <w:trHeight w:val="300"/>
        </w:trPr>
        <w:tc>
          <w:tcPr>
            <w:tcW w:w="3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EA40594" w14:textId="0993B37B" w:rsidR="47B50038" w:rsidRPr="00E22EA0" w:rsidRDefault="47B50038"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data sporządzenia / aktualizacji</w:t>
            </w:r>
          </w:p>
        </w:tc>
        <w:tc>
          <w:tcPr>
            <w:tcW w:w="5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B7D57D2" w14:textId="0B6AD70E" w:rsidR="47B50038" w:rsidRPr="00E22EA0" w:rsidRDefault="47B50038"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19.06.2023</w:t>
            </w:r>
          </w:p>
        </w:tc>
      </w:tr>
      <w:tr w:rsidR="47B50038" w:rsidRPr="00E22EA0" w14:paraId="14E56FB0" w14:textId="77777777" w:rsidTr="47B50038">
        <w:trPr>
          <w:trHeight w:val="300"/>
        </w:trPr>
        <w:tc>
          <w:tcPr>
            <w:tcW w:w="3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CB0E7FB" w14:textId="2AB342FD" w:rsidR="47B50038" w:rsidRPr="00E22EA0" w:rsidRDefault="47B50038"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dane kontaktowe (e-mail)</w:t>
            </w:r>
          </w:p>
        </w:tc>
        <w:tc>
          <w:tcPr>
            <w:tcW w:w="5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6FD1897" w14:textId="5D76C8B5" w:rsidR="3935B5A5" w:rsidRPr="00E22EA0" w:rsidRDefault="3935B5A5"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pprufer@ajp.edu.pl</w:t>
            </w:r>
          </w:p>
        </w:tc>
      </w:tr>
      <w:tr w:rsidR="47B50038" w:rsidRPr="00E22EA0" w14:paraId="5A181429" w14:textId="77777777" w:rsidTr="47B50038">
        <w:trPr>
          <w:trHeight w:val="300"/>
        </w:trPr>
        <w:tc>
          <w:tcPr>
            <w:tcW w:w="3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9B8F1CD" w14:textId="4054A87D" w:rsidR="47B50038" w:rsidRPr="00E22EA0" w:rsidRDefault="47B50038" w:rsidP="47B50038">
            <w:pPr>
              <w:spacing w:after="200" w:line="240" w:lineRule="auto"/>
              <w:rPr>
                <w:rFonts w:ascii="Cambria" w:eastAsia="Cambria" w:hAnsi="Cambria" w:cs="Cambria"/>
                <w:sz w:val="20"/>
                <w:szCs w:val="20"/>
              </w:rPr>
            </w:pPr>
            <w:r w:rsidRPr="00E22EA0">
              <w:rPr>
                <w:rFonts w:ascii="Cambria" w:eastAsia="Cambria" w:hAnsi="Cambria" w:cs="Cambria"/>
                <w:sz w:val="20"/>
                <w:szCs w:val="20"/>
              </w:rPr>
              <w:t>podpis</w:t>
            </w:r>
          </w:p>
        </w:tc>
        <w:tc>
          <w:tcPr>
            <w:tcW w:w="5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768B171" w14:textId="7D3660A5" w:rsidR="47B50038" w:rsidRPr="00E22EA0" w:rsidRDefault="47B50038" w:rsidP="47B50038">
            <w:pPr>
              <w:spacing w:after="200" w:line="240" w:lineRule="auto"/>
              <w:rPr>
                <w:rFonts w:ascii="Cambria" w:eastAsia="Cambria" w:hAnsi="Cambria" w:cs="Cambria"/>
                <w:sz w:val="20"/>
                <w:szCs w:val="20"/>
              </w:rPr>
            </w:pPr>
          </w:p>
        </w:tc>
      </w:tr>
    </w:tbl>
    <w:p w14:paraId="051E370B" w14:textId="485A5DA4" w:rsidR="00BB5E8E" w:rsidRPr="00E22EA0" w:rsidRDefault="00BB5E8E" w:rsidP="47B50038">
      <w:pPr>
        <w:spacing w:after="200" w:line="276" w:lineRule="auto"/>
        <w:rPr>
          <w:rFonts w:ascii="Cambria" w:eastAsia="Cambria" w:hAnsi="Cambria" w:cs="Cambria"/>
        </w:rPr>
      </w:pPr>
    </w:p>
    <w:p w14:paraId="61399825" w14:textId="680E8515" w:rsidR="00EB12E4" w:rsidRPr="00E22EA0" w:rsidRDefault="00EB12E4">
      <w:pPr>
        <w:rPr>
          <w:rFonts w:ascii="Cambria" w:eastAsia="Cambria" w:hAnsi="Cambria" w:cs="Cambria"/>
        </w:rPr>
      </w:pPr>
      <w:r w:rsidRPr="00E22EA0">
        <w:rPr>
          <w:rFonts w:ascii="Cambria" w:eastAsia="Cambria" w:hAnsi="Cambria" w:cs="Cambria"/>
        </w:rPr>
        <w:br w:type="page"/>
      </w:r>
    </w:p>
    <w:p w14:paraId="45B835C8" w14:textId="77777777" w:rsidR="00A6331B" w:rsidRPr="00E22EA0" w:rsidRDefault="00A6331B" w:rsidP="00A6331B">
      <w:pPr>
        <w:spacing w:after="0"/>
        <w:rPr>
          <w:rFonts w:ascii="Cambria" w:hAnsi="Cambria"/>
          <w:vanish/>
        </w:rPr>
      </w:pP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3104"/>
        <w:gridCol w:w="4817"/>
      </w:tblGrid>
      <w:tr w:rsidR="00A6331B" w:rsidRPr="00E22EA0" w14:paraId="6675C41A" w14:textId="77777777" w:rsidTr="00044B54">
        <w:trPr>
          <w:trHeight w:val="269"/>
        </w:trPr>
        <w:tc>
          <w:tcPr>
            <w:tcW w:w="1968" w:type="dxa"/>
            <w:vMerge w:val="restart"/>
            <w:shd w:val="clear" w:color="auto" w:fill="auto"/>
          </w:tcPr>
          <w:p w14:paraId="46F41EF6" w14:textId="77777777" w:rsidR="00A6331B" w:rsidRPr="00E22EA0" w:rsidRDefault="00A6331B" w:rsidP="00044B54">
            <w:pPr>
              <w:spacing w:after="0" w:line="240" w:lineRule="auto"/>
              <w:jc w:val="center"/>
              <w:rPr>
                <w:rFonts w:ascii="Cambria" w:eastAsia="Cambria" w:hAnsi="Cambria" w:cs="Cambria"/>
                <w:b/>
                <w:sz w:val="24"/>
                <w:szCs w:val="24"/>
              </w:rPr>
            </w:pPr>
            <w:r w:rsidRPr="00E22EA0">
              <w:rPr>
                <w:rFonts w:ascii="Cambria" w:hAnsi="Cambria"/>
                <w:noProof/>
                <w:lang w:val="de-DE" w:eastAsia="de-DE"/>
              </w:rPr>
              <w:drawing>
                <wp:inline distT="0" distB="0" distL="0" distR="0" wp14:anchorId="2DAAD84C" wp14:editId="0E38A112">
                  <wp:extent cx="1066800" cy="10668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104" w:type="dxa"/>
            <w:tcBorders>
              <w:bottom w:val="single" w:sz="4" w:space="0" w:color="000000"/>
            </w:tcBorders>
            <w:shd w:val="clear" w:color="auto" w:fill="auto"/>
            <w:vAlign w:val="center"/>
          </w:tcPr>
          <w:p w14:paraId="1E548D06" w14:textId="77777777" w:rsidR="00A6331B" w:rsidRPr="00E22EA0" w:rsidRDefault="00A6331B" w:rsidP="00044B54">
            <w:pPr>
              <w:spacing w:after="0" w:line="240" w:lineRule="auto"/>
              <w:rPr>
                <w:rFonts w:ascii="Cambria" w:eastAsia="Cambria" w:hAnsi="Cambria" w:cs="Cambria"/>
                <w:b/>
                <w:sz w:val="28"/>
                <w:szCs w:val="28"/>
              </w:rPr>
            </w:pPr>
            <w:r w:rsidRPr="00E22EA0">
              <w:rPr>
                <w:rFonts w:ascii="Cambria" w:eastAsia="Cambria" w:hAnsi="Cambria" w:cs="Cambria"/>
                <w:b/>
                <w:sz w:val="28"/>
                <w:szCs w:val="28"/>
              </w:rPr>
              <w:t>Wydział</w:t>
            </w:r>
          </w:p>
        </w:tc>
        <w:tc>
          <w:tcPr>
            <w:tcW w:w="4817" w:type="dxa"/>
            <w:tcBorders>
              <w:bottom w:val="single" w:sz="4" w:space="0" w:color="000000"/>
            </w:tcBorders>
            <w:shd w:val="clear" w:color="auto" w:fill="auto"/>
            <w:vAlign w:val="center"/>
          </w:tcPr>
          <w:p w14:paraId="2CB2E7DD" w14:textId="77777777" w:rsidR="00A6331B" w:rsidRPr="00E22EA0" w:rsidRDefault="00A6331B" w:rsidP="00044B54">
            <w:pPr>
              <w:spacing w:after="0" w:line="240" w:lineRule="auto"/>
              <w:rPr>
                <w:rFonts w:ascii="Cambria" w:eastAsia="Cambria" w:hAnsi="Cambria" w:cs="Cambria"/>
                <w:sz w:val="24"/>
                <w:szCs w:val="24"/>
              </w:rPr>
            </w:pPr>
            <w:r w:rsidRPr="00E22EA0">
              <w:rPr>
                <w:rFonts w:ascii="Cambria" w:hAnsi="Cambria" w:cs="Times New Roman"/>
                <w:bCs/>
                <w:sz w:val="24"/>
                <w:szCs w:val="24"/>
              </w:rPr>
              <w:t>Humanistyczny</w:t>
            </w:r>
          </w:p>
        </w:tc>
      </w:tr>
      <w:tr w:rsidR="00A6331B" w:rsidRPr="00E22EA0" w14:paraId="70D8510E" w14:textId="77777777" w:rsidTr="00044B54">
        <w:trPr>
          <w:trHeight w:val="275"/>
        </w:trPr>
        <w:tc>
          <w:tcPr>
            <w:tcW w:w="1968" w:type="dxa"/>
            <w:vMerge/>
            <w:shd w:val="clear" w:color="auto" w:fill="auto"/>
          </w:tcPr>
          <w:p w14:paraId="4EF109D6" w14:textId="77777777" w:rsidR="00A6331B" w:rsidRPr="00E22EA0"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04" w:type="dxa"/>
            <w:tcBorders>
              <w:bottom w:val="single" w:sz="4" w:space="0" w:color="000000"/>
            </w:tcBorders>
            <w:shd w:val="clear" w:color="auto" w:fill="auto"/>
            <w:vAlign w:val="center"/>
          </w:tcPr>
          <w:p w14:paraId="10134244" w14:textId="77777777" w:rsidR="00A6331B" w:rsidRPr="00E22EA0" w:rsidRDefault="00A6331B" w:rsidP="00044B54">
            <w:pPr>
              <w:spacing w:after="0" w:line="240" w:lineRule="auto"/>
              <w:rPr>
                <w:rFonts w:ascii="Cambria" w:eastAsia="Cambria" w:hAnsi="Cambria" w:cs="Cambria"/>
                <w:b/>
                <w:sz w:val="28"/>
                <w:szCs w:val="28"/>
              </w:rPr>
            </w:pPr>
            <w:r w:rsidRPr="00E22EA0">
              <w:rPr>
                <w:rFonts w:ascii="Cambria" w:eastAsia="Cambria" w:hAnsi="Cambria" w:cs="Cambria"/>
                <w:b/>
                <w:sz w:val="28"/>
                <w:szCs w:val="28"/>
              </w:rPr>
              <w:t>Kierunek</w:t>
            </w:r>
          </w:p>
        </w:tc>
        <w:tc>
          <w:tcPr>
            <w:tcW w:w="4817" w:type="dxa"/>
            <w:tcBorders>
              <w:bottom w:val="single" w:sz="4" w:space="0" w:color="000000"/>
            </w:tcBorders>
            <w:shd w:val="clear" w:color="auto" w:fill="auto"/>
            <w:vAlign w:val="center"/>
          </w:tcPr>
          <w:p w14:paraId="4DE1F748" w14:textId="77777777" w:rsidR="00A6331B" w:rsidRPr="00E22EA0" w:rsidRDefault="00A6331B" w:rsidP="00044B54">
            <w:pPr>
              <w:spacing w:after="0" w:line="240" w:lineRule="auto"/>
              <w:rPr>
                <w:rFonts w:ascii="Cambria" w:eastAsia="Cambria" w:hAnsi="Cambria" w:cs="Cambria"/>
                <w:sz w:val="24"/>
                <w:szCs w:val="24"/>
              </w:rPr>
            </w:pPr>
            <w:r w:rsidRPr="00E22EA0">
              <w:rPr>
                <w:rFonts w:ascii="Cambria" w:eastAsia="Cambria" w:hAnsi="Cambria" w:cs="Cambria"/>
                <w:sz w:val="24"/>
                <w:szCs w:val="24"/>
              </w:rPr>
              <w:t>Filologia w zakresie języka angielskiego</w:t>
            </w:r>
          </w:p>
        </w:tc>
      </w:tr>
      <w:tr w:rsidR="00A6331B" w:rsidRPr="00E22EA0" w14:paraId="45B5FB40" w14:textId="77777777" w:rsidTr="00044B54">
        <w:trPr>
          <w:trHeight w:val="139"/>
        </w:trPr>
        <w:tc>
          <w:tcPr>
            <w:tcW w:w="1968" w:type="dxa"/>
            <w:vMerge/>
            <w:shd w:val="clear" w:color="auto" w:fill="auto"/>
          </w:tcPr>
          <w:p w14:paraId="35AA865D" w14:textId="77777777" w:rsidR="00A6331B" w:rsidRPr="00E22EA0"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04" w:type="dxa"/>
            <w:tcBorders>
              <w:bottom w:val="single" w:sz="4" w:space="0" w:color="000000"/>
            </w:tcBorders>
            <w:shd w:val="clear" w:color="auto" w:fill="auto"/>
            <w:vAlign w:val="center"/>
          </w:tcPr>
          <w:p w14:paraId="69F1766C" w14:textId="77777777" w:rsidR="00A6331B" w:rsidRPr="00E22EA0" w:rsidRDefault="00A6331B" w:rsidP="00044B54">
            <w:pPr>
              <w:spacing w:after="0" w:line="240" w:lineRule="auto"/>
              <w:rPr>
                <w:rFonts w:ascii="Cambria" w:eastAsia="Cambria" w:hAnsi="Cambria" w:cs="Cambria"/>
                <w:b/>
                <w:sz w:val="28"/>
                <w:szCs w:val="28"/>
              </w:rPr>
            </w:pPr>
            <w:r w:rsidRPr="00E22EA0">
              <w:rPr>
                <w:rFonts w:ascii="Cambria" w:eastAsia="Cambria" w:hAnsi="Cambria" w:cs="Cambria"/>
                <w:b/>
                <w:sz w:val="28"/>
                <w:szCs w:val="28"/>
              </w:rPr>
              <w:t>Poziom studiów</w:t>
            </w:r>
          </w:p>
        </w:tc>
        <w:tc>
          <w:tcPr>
            <w:tcW w:w="4817" w:type="dxa"/>
            <w:tcBorders>
              <w:bottom w:val="single" w:sz="4" w:space="0" w:color="000000"/>
            </w:tcBorders>
            <w:shd w:val="clear" w:color="auto" w:fill="auto"/>
            <w:vAlign w:val="center"/>
          </w:tcPr>
          <w:p w14:paraId="6F5908DD" w14:textId="77777777" w:rsidR="00A6331B" w:rsidRPr="00E22EA0" w:rsidRDefault="00A6331B" w:rsidP="00044B54">
            <w:pPr>
              <w:spacing w:after="0" w:line="240" w:lineRule="auto"/>
              <w:rPr>
                <w:rFonts w:ascii="Cambria" w:eastAsia="Cambria" w:hAnsi="Cambria" w:cs="Cambria"/>
                <w:sz w:val="24"/>
                <w:szCs w:val="24"/>
              </w:rPr>
            </w:pPr>
            <w:r w:rsidRPr="00E22EA0">
              <w:rPr>
                <w:rFonts w:ascii="Cambria" w:eastAsia="Cambria" w:hAnsi="Cambria" w:cs="Cambria"/>
                <w:sz w:val="18"/>
                <w:szCs w:val="18"/>
              </w:rPr>
              <w:t>pierwszego stopnia</w:t>
            </w:r>
          </w:p>
        </w:tc>
      </w:tr>
      <w:tr w:rsidR="00A6331B" w:rsidRPr="00E22EA0" w14:paraId="2DBA049A" w14:textId="77777777" w:rsidTr="00044B54">
        <w:trPr>
          <w:trHeight w:val="139"/>
        </w:trPr>
        <w:tc>
          <w:tcPr>
            <w:tcW w:w="1968" w:type="dxa"/>
            <w:vMerge/>
            <w:shd w:val="clear" w:color="auto" w:fill="auto"/>
          </w:tcPr>
          <w:p w14:paraId="71748E8E" w14:textId="77777777" w:rsidR="00A6331B" w:rsidRPr="00E22EA0"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04" w:type="dxa"/>
            <w:tcBorders>
              <w:bottom w:val="single" w:sz="4" w:space="0" w:color="000000"/>
            </w:tcBorders>
            <w:shd w:val="clear" w:color="auto" w:fill="auto"/>
            <w:vAlign w:val="center"/>
          </w:tcPr>
          <w:p w14:paraId="1F8DC24B" w14:textId="77777777" w:rsidR="00A6331B" w:rsidRPr="00E22EA0" w:rsidRDefault="00A6331B" w:rsidP="00044B54">
            <w:pPr>
              <w:spacing w:after="0" w:line="240" w:lineRule="auto"/>
              <w:rPr>
                <w:rFonts w:ascii="Cambria" w:eastAsia="Cambria" w:hAnsi="Cambria" w:cs="Cambria"/>
                <w:b/>
                <w:sz w:val="28"/>
                <w:szCs w:val="28"/>
              </w:rPr>
            </w:pPr>
            <w:r w:rsidRPr="00E22EA0">
              <w:rPr>
                <w:rFonts w:ascii="Cambria" w:eastAsia="Cambria" w:hAnsi="Cambria" w:cs="Cambria"/>
                <w:b/>
                <w:sz w:val="28"/>
                <w:szCs w:val="28"/>
              </w:rPr>
              <w:t>Forma studiów</w:t>
            </w:r>
          </w:p>
        </w:tc>
        <w:tc>
          <w:tcPr>
            <w:tcW w:w="4817" w:type="dxa"/>
            <w:tcBorders>
              <w:bottom w:val="single" w:sz="4" w:space="0" w:color="000000"/>
            </w:tcBorders>
            <w:shd w:val="clear" w:color="auto" w:fill="auto"/>
            <w:vAlign w:val="center"/>
          </w:tcPr>
          <w:p w14:paraId="1C636F85" w14:textId="77777777" w:rsidR="00A6331B" w:rsidRPr="00E22EA0" w:rsidRDefault="00A6331B" w:rsidP="00044B54">
            <w:pPr>
              <w:spacing w:after="0" w:line="240" w:lineRule="auto"/>
              <w:rPr>
                <w:rFonts w:ascii="Cambria" w:eastAsia="Cambria" w:hAnsi="Cambria" w:cs="Cambria"/>
                <w:sz w:val="24"/>
                <w:szCs w:val="24"/>
              </w:rPr>
            </w:pPr>
            <w:r w:rsidRPr="00E22EA0">
              <w:rPr>
                <w:rFonts w:ascii="Cambria" w:eastAsia="Cambria" w:hAnsi="Cambria" w:cs="Cambria"/>
                <w:sz w:val="18"/>
                <w:szCs w:val="18"/>
              </w:rPr>
              <w:t>stacjonarna/niestacjonarna</w:t>
            </w:r>
          </w:p>
        </w:tc>
      </w:tr>
      <w:tr w:rsidR="00A6331B" w:rsidRPr="00E22EA0" w14:paraId="44145849" w14:textId="77777777" w:rsidTr="00044B54">
        <w:trPr>
          <w:trHeight w:val="139"/>
        </w:trPr>
        <w:tc>
          <w:tcPr>
            <w:tcW w:w="1968" w:type="dxa"/>
            <w:vMerge/>
            <w:shd w:val="clear" w:color="auto" w:fill="auto"/>
          </w:tcPr>
          <w:p w14:paraId="544F6621" w14:textId="77777777" w:rsidR="00A6331B" w:rsidRPr="00E22EA0"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04" w:type="dxa"/>
            <w:shd w:val="clear" w:color="auto" w:fill="auto"/>
            <w:vAlign w:val="center"/>
          </w:tcPr>
          <w:p w14:paraId="050DE632" w14:textId="77777777" w:rsidR="00A6331B" w:rsidRPr="00E22EA0" w:rsidRDefault="00A6331B" w:rsidP="00044B54">
            <w:pPr>
              <w:spacing w:after="0" w:line="240" w:lineRule="auto"/>
              <w:rPr>
                <w:rFonts w:ascii="Cambria" w:eastAsia="Cambria" w:hAnsi="Cambria" w:cs="Cambria"/>
                <w:b/>
                <w:sz w:val="28"/>
                <w:szCs w:val="28"/>
              </w:rPr>
            </w:pPr>
            <w:r w:rsidRPr="00E22EA0">
              <w:rPr>
                <w:rFonts w:ascii="Cambria" w:eastAsia="Cambria" w:hAnsi="Cambria" w:cs="Cambria"/>
                <w:b/>
                <w:sz w:val="28"/>
                <w:szCs w:val="28"/>
              </w:rPr>
              <w:t>Profil studiów</w:t>
            </w:r>
          </w:p>
        </w:tc>
        <w:tc>
          <w:tcPr>
            <w:tcW w:w="4817" w:type="dxa"/>
            <w:shd w:val="clear" w:color="auto" w:fill="auto"/>
            <w:vAlign w:val="center"/>
          </w:tcPr>
          <w:p w14:paraId="0144B65A" w14:textId="77777777" w:rsidR="00A6331B" w:rsidRPr="00E22EA0" w:rsidRDefault="00A6331B" w:rsidP="00044B54">
            <w:pPr>
              <w:spacing w:after="0" w:line="240" w:lineRule="auto"/>
              <w:rPr>
                <w:rFonts w:ascii="Cambria" w:eastAsia="Cambria" w:hAnsi="Cambria" w:cs="Cambria"/>
                <w:sz w:val="24"/>
                <w:szCs w:val="24"/>
              </w:rPr>
            </w:pPr>
            <w:r w:rsidRPr="00E22EA0">
              <w:rPr>
                <w:rFonts w:ascii="Cambria" w:eastAsia="Cambria" w:hAnsi="Cambria" w:cs="Cambria"/>
                <w:sz w:val="18"/>
                <w:szCs w:val="18"/>
              </w:rPr>
              <w:t>praktyczny</w:t>
            </w:r>
          </w:p>
        </w:tc>
      </w:tr>
      <w:tr w:rsidR="00A6331B" w:rsidRPr="00E22EA0" w14:paraId="44DF3A0C" w14:textId="77777777" w:rsidTr="00044B54">
        <w:trPr>
          <w:trHeight w:val="139"/>
        </w:trPr>
        <w:tc>
          <w:tcPr>
            <w:tcW w:w="5072" w:type="dxa"/>
            <w:gridSpan w:val="2"/>
            <w:tcBorders>
              <w:bottom w:val="single" w:sz="4" w:space="0" w:color="000000"/>
            </w:tcBorders>
            <w:shd w:val="clear" w:color="auto" w:fill="auto"/>
            <w:vAlign w:val="center"/>
          </w:tcPr>
          <w:p w14:paraId="5B8BCE32" w14:textId="77777777" w:rsidR="00A6331B" w:rsidRPr="00E22EA0" w:rsidRDefault="00A6331B" w:rsidP="00044B54">
            <w:pPr>
              <w:spacing w:after="0" w:line="240" w:lineRule="auto"/>
              <w:rPr>
                <w:rFonts w:ascii="Cambria" w:eastAsia="Cambria" w:hAnsi="Cambria" w:cs="Cambria"/>
                <w:b/>
                <w:sz w:val="28"/>
                <w:szCs w:val="28"/>
              </w:rPr>
            </w:pPr>
            <w:r w:rsidRPr="00E22EA0">
              <w:rPr>
                <w:rFonts w:ascii="Cambria" w:eastAsia="Cambria" w:hAnsi="Cambria" w:cs="Cambria"/>
                <w:b/>
              </w:rPr>
              <w:t>Pozycja w planie studiów (lub kod przedmiotu)</w:t>
            </w:r>
          </w:p>
        </w:tc>
        <w:tc>
          <w:tcPr>
            <w:tcW w:w="4817" w:type="dxa"/>
            <w:tcBorders>
              <w:bottom w:val="single" w:sz="4" w:space="0" w:color="000000"/>
            </w:tcBorders>
            <w:shd w:val="clear" w:color="auto" w:fill="auto"/>
            <w:vAlign w:val="center"/>
          </w:tcPr>
          <w:p w14:paraId="1D724C20" w14:textId="77777777" w:rsidR="00A6331B" w:rsidRPr="00E22EA0" w:rsidRDefault="00A6331B" w:rsidP="00044B54">
            <w:pPr>
              <w:spacing w:after="0" w:line="240" w:lineRule="auto"/>
              <w:rPr>
                <w:rFonts w:ascii="Cambria" w:eastAsia="Cambria" w:hAnsi="Cambria" w:cs="Cambria"/>
                <w:sz w:val="24"/>
                <w:szCs w:val="24"/>
              </w:rPr>
            </w:pPr>
            <w:r w:rsidRPr="00E22EA0">
              <w:rPr>
                <w:rFonts w:ascii="Cambria" w:eastAsia="Cambria" w:hAnsi="Cambria" w:cs="Cambria"/>
                <w:sz w:val="24"/>
                <w:szCs w:val="24"/>
              </w:rPr>
              <w:t>11-15 /10-14</w:t>
            </w:r>
          </w:p>
        </w:tc>
      </w:tr>
    </w:tbl>
    <w:p w14:paraId="42C2B0B5" w14:textId="77777777" w:rsidR="00A6331B" w:rsidRPr="00E22EA0" w:rsidRDefault="00A6331B" w:rsidP="00A6331B">
      <w:pPr>
        <w:spacing w:before="240" w:after="240" w:line="240" w:lineRule="auto"/>
        <w:jc w:val="center"/>
        <w:rPr>
          <w:rFonts w:ascii="Cambria" w:hAnsi="Cambria" w:cs="Times New Roman"/>
          <w:b/>
          <w:bCs/>
          <w:spacing w:val="40"/>
          <w:sz w:val="28"/>
          <w:szCs w:val="28"/>
        </w:rPr>
      </w:pPr>
      <w:r w:rsidRPr="00E22EA0">
        <w:rPr>
          <w:rFonts w:ascii="Cambria" w:hAnsi="Cambria" w:cs="Times New Roman"/>
          <w:b/>
          <w:bCs/>
          <w:spacing w:val="40"/>
          <w:sz w:val="28"/>
          <w:szCs w:val="28"/>
        </w:rPr>
        <w:t>KARTA MODUŁU</w:t>
      </w:r>
    </w:p>
    <w:p w14:paraId="4201DB22" w14:textId="77777777" w:rsidR="00A6331B" w:rsidRPr="00E22EA0" w:rsidRDefault="00A6331B" w:rsidP="00A6331B">
      <w:pPr>
        <w:spacing w:before="240" w:after="240" w:line="240" w:lineRule="auto"/>
        <w:jc w:val="center"/>
        <w:rPr>
          <w:rFonts w:ascii="Cambria" w:hAnsi="Cambria" w:cs="Times New Roman"/>
          <w:b/>
          <w:bCs/>
          <w:spacing w:val="40"/>
          <w:sz w:val="28"/>
          <w:szCs w:val="28"/>
        </w:rPr>
      </w:pPr>
      <w:r w:rsidRPr="00E22EA0">
        <w:rPr>
          <w:rFonts w:ascii="Cambria" w:hAnsi="Cambria" w:cs="Times New Roman"/>
          <w:b/>
          <w:bCs/>
          <w:spacing w:val="40"/>
          <w:sz w:val="28"/>
          <w:szCs w:val="28"/>
        </w:rPr>
        <w:t>PRAKTYCZNA NAUKA JĘZYKA ANGIELSKIEGO</w:t>
      </w:r>
    </w:p>
    <w:p w14:paraId="5C4076D9" w14:textId="77777777" w:rsidR="00A6331B" w:rsidRPr="00E22EA0" w:rsidRDefault="00A6331B" w:rsidP="00A6331B">
      <w:pPr>
        <w:spacing w:before="120" w:after="120" w:line="240" w:lineRule="auto"/>
        <w:rPr>
          <w:rFonts w:ascii="Cambria" w:eastAsia="Cambria" w:hAnsi="Cambria" w:cs="Cambria"/>
          <w:b/>
        </w:rPr>
      </w:pPr>
      <w:r w:rsidRPr="00E22EA0">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A6331B" w:rsidRPr="00E22EA0" w14:paraId="4E25AE09" w14:textId="77777777" w:rsidTr="27D6A8F9">
        <w:trPr>
          <w:trHeight w:val="328"/>
        </w:trPr>
        <w:tc>
          <w:tcPr>
            <w:tcW w:w="4219" w:type="dxa"/>
            <w:vAlign w:val="center"/>
          </w:tcPr>
          <w:p w14:paraId="301C5852"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Nazwa zajęć</w:t>
            </w:r>
          </w:p>
        </w:tc>
        <w:tc>
          <w:tcPr>
            <w:tcW w:w="5670" w:type="dxa"/>
            <w:vAlign w:val="center"/>
          </w:tcPr>
          <w:p w14:paraId="4A75146F"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Słuchanie i mówienie</w:t>
            </w:r>
          </w:p>
          <w:p w14:paraId="089DCD94"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Czytanie i mówienie</w:t>
            </w:r>
          </w:p>
          <w:p w14:paraId="28E465C8"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Pisanie</w:t>
            </w:r>
          </w:p>
          <w:p w14:paraId="5D217A47"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Gramatyka praktyczna</w:t>
            </w:r>
          </w:p>
          <w:p w14:paraId="685CE0B7"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rPr>
              <w:t>Fonetyka praktyczna</w:t>
            </w:r>
          </w:p>
        </w:tc>
      </w:tr>
      <w:tr w:rsidR="00A6331B" w:rsidRPr="00E22EA0" w14:paraId="0823D017" w14:textId="77777777" w:rsidTr="27D6A8F9">
        <w:tc>
          <w:tcPr>
            <w:tcW w:w="4219" w:type="dxa"/>
            <w:vAlign w:val="center"/>
          </w:tcPr>
          <w:p w14:paraId="16927C25"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Punkty ECTS</w:t>
            </w:r>
          </w:p>
        </w:tc>
        <w:tc>
          <w:tcPr>
            <w:tcW w:w="5670" w:type="dxa"/>
            <w:vAlign w:val="center"/>
          </w:tcPr>
          <w:p w14:paraId="0CB14800" w14:textId="37A80B77" w:rsidR="00A6331B" w:rsidRPr="00E22EA0" w:rsidRDefault="01E3512B" w:rsidP="27D6A8F9">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5</w:t>
            </w:r>
            <w:r w:rsidR="1DDB9E2E" w:rsidRPr="00E22EA0">
              <w:rPr>
                <w:rFonts w:ascii="Cambria" w:eastAsia="Cambria" w:hAnsi="Cambria" w:cs="Cambria"/>
                <w:b/>
                <w:bCs/>
                <w:sz w:val="20"/>
                <w:szCs w:val="20"/>
              </w:rPr>
              <w:t>8</w:t>
            </w:r>
          </w:p>
        </w:tc>
      </w:tr>
      <w:tr w:rsidR="00A6331B" w:rsidRPr="00E22EA0" w14:paraId="2A96362A" w14:textId="77777777" w:rsidTr="27D6A8F9">
        <w:tc>
          <w:tcPr>
            <w:tcW w:w="4219" w:type="dxa"/>
            <w:vAlign w:val="center"/>
          </w:tcPr>
          <w:p w14:paraId="60F2BCA6"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Rodzaj zajęć</w:t>
            </w:r>
          </w:p>
        </w:tc>
        <w:tc>
          <w:tcPr>
            <w:tcW w:w="5670" w:type="dxa"/>
            <w:vAlign w:val="center"/>
          </w:tcPr>
          <w:p w14:paraId="5B3C1248"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obowiązkowe</w:t>
            </w:r>
          </w:p>
        </w:tc>
      </w:tr>
      <w:tr w:rsidR="00A6331B" w:rsidRPr="00E22EA0" w14:paraId="4B4D281A" w14:textId="77777777" w:rsidTr="27D6A8F9">
        <w:tc>
          <w:tcPr>
            <w:tcW w:w="4219" w:type="dxa"/>
            <w:vAlign w:val="center"/>
          </w:tcPr>
          <w:p w14:paraId="5FA8B336"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Moduł/specjalizacja</w:t>
            </w:r>
          </w:p>
        </w:tc>
        <w:tc>
          <w:tcPr>
            <w:tcW w:w="5670" w:type="dxa"/>
            <w:vAlign w:val="center"/>
          </w:tcPr>
          <w:p w14:paraId="65F0032B"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Praktyczna nauka języka angielskiego/</w:t>
            </w:r>
          </w:p>
          <w:p w14:paraId="43B67FAF"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nauczycielska i translatorska</w:t>
            </w:r>
          </w:p>
        </w:tc>
      </w:tr>
      <w:tr w:rsidR="00A6331B" w:rsidRPr="00E22EA0" w14:paraId="7CA044F0" w14:textId="77777777" w:rsidTr="27D6A8F9">
        <w:tc>
          <w:tcPr>
            <w:tcW w:w="4219" w:type="dxa"/>
            <w:vAlign w:val="center"/>
          </w:tcPr>
          <w:p w14:paraId="6A084AE1"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Język, w którym prowadzone są zajęcia</w:t>
            </w:r>
          </w:p>
        </w:tc>
        <w:tc>
          <w:tcPr>
            <w:tcW w:w="5670" w:type="dxa"/>
            <w:vAlign w:val="center"/>
          </w:tcPr>
          <w:p w14:paraId="5B2D86FB"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Język angielski</w:t>
            </w:r>
          </w:p>
        </w:tc>
      </w:tr>
      <w:tr w:rsidR="00A6331B" w:rsidRPr="00E22EA0" w14:paraId="2B2A1B19" w14:textId="77777777" w:rsidTr="27D6A8F9">
        <w:tc>
          <w:tcPr>
            <w:tcW w:w="4219" w:type="dxa"/>
            <w:vAlign w:val="center"/>
          </w:tcPr>
          <w:p w14:paraId="2B81B1C3"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Rok studiów</w:t>
            </w:r>
          </w:p>
        </w:tc>
        <w:tc>
          <w:tcPr>
            <w:tcW w:w="5670" w:type="dxa"/>
            <w:vAlign w:val="center"/>
          </w:tcPr>
          <w:p w14:paraId="298D4202"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 II, III</w:t>
            </w:r>
          </w:p>
        </w:tc>
      </w:tr>
      <w:tr w:rsidR="00A6331B" w:rsidRPr="00E22EA0" w14:paraId="11AB9A14" w14:textId="77777777" w:rsidTr="27D6A8F9">
        <w:tc>
          <w:tcPr>
            <w:tcW w:w="4219" w:type="dxa"/>
            <w:vAlign w:val="center"/>
          </w:tcPr>
          <w:p w14:paraId="095E55CB"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Imię i nazwisko koordynatora zajęć oraz osób prowadzących zajęcia</w:t>
            </w:r>
          </w:p>
        </w:tc>
        <w:tc>
          <w:tcPr>
            <w:tcW w:w="5670" w:type="dxa"/>
            <w:vAlign w:val="center"/>
          </w:tcPr>
          <w:p w14:paraId="030DF9B5"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lang w:val="en-US"/>
              </w:rPr>
              <w:t xml:space="preserve">Koordynator: prof. AJP dr hab. </w:t>
            </w:r>
            <w:r w:rsidRPr="00E22EA0">
              <w:rPr>
                <w:rFonts w:ascii="Cambria" w:eastAsia="Cambria" w:hAnsi="Cambria" w:cs="Cambria"/>
                <w:b/>
                <w:sz w:val="20"/>
                <w:szCs w:val="20"/>
              </w:rPr>
              <w:t>Renata Nadobnik</w:t>
            </w:r>
          </w:p>
          <w:p w14:paraId="4A3147A1"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 xml:space="preserve">Prowadzący: dr Joanna Bobin, dr Paulina Kłos-Czerwińska, dr Urszula Paradowska, dr Magdalena Witkowska, mgr Julia Nieścioruk, mgr Joanna Polska, </w:t>
            </w:r>
          </w:p>
          <w:p w14:paraId="5F95D224"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mgr Wojciech Januchowski, mgr Bożena Franków-Czerwonko, mgr Grzegorz Surma, mgr Mirosław Kwiatkowski</w:t>
            </w:r>
          </w:p>
        </w:tc>
      </w:tr>
    </w:tbl>
    <w:p w14:paraId="7F42B36C" w14:textId="77777777" w:rsidR="00A6331B" w:rsidRPr="00E22EA0" w:rsidRDefault="00A6331B" w:rsidP="00A6331B">
      <w:pPr>
        <w:spacing w:before="120" w:after="120" w:line="240" w:lineRule="auto"/>
        <w:rPr>
          <w:rFonts w:ascii="Cambria" w:eastAsia="Cambria" w:hAnsi="Cambria" w:cs="Cambria"/>
          <w:b/>
        </w:rPr>
      </w:pPr>
      <w:r w:rsidRPr="00E22EA0">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A6331B" w:rsidRPr="00E22EA0" w14:paraId="6F7C3A2A" w14:textId="77777777" w:rsidTr="27D6A8F9">
        <w:tc>
          <w:tcPr>
            <w:tcW w:w="1953" w:type="dxa"/>
            <w:shd w:val="clear" w:color="auto" w:fill="auto"/>
            <w:vAlign w:val="center"/>
          </w:tcPr>
          <w:p w14:paraId="3CEA4559" w14:textId="77777777" w:rsidR="00A6331B" w:rsidRPr="00E22EA0" w:rsidRDefault="00A6331B" w:rsidP="00044B54">
            <w:pPr>
              <w:spacing w:before="60" w:after="60" w:line="240" w:lineRule="auto"/>
              <w:jc w:val="center"/>
              <w:rPr>
                <w:rFonts w:ascii="Cambria" w:eastAsia="Cambria" w:hAnsi="Cambria" w:cs="Cambria"/>
                <w:b/>
              </w:rPr>
            </w:pPr>
            <w:r w:rsidRPr="00E22EA0">
              <w:rPr>
                <w:rFonts w:ascii="Cambria" w:eastAsia="Cambria" w:hAnsi="Cambria" w:cs="Cambria"/>
                <w:b/>
              </w:rPr>
              <w:t>Forma zajęć</w:t>
            </w:r>
          </w:p>
        </w:tc>
        <w:tc>
          <w:tcPr>
            <w:tcW w:w="3117" w:type="dxa"/>
            <w:shd w:val="clear" w:color="auto" w:fill="auto"/>
            <w:vAlign w:val="center"/>
          </w:tcPr>
          <w:p w14:paraId="02733EC7" w14:textId="77777777" w:rsidR="00A6331B" w:rsidRPr="00E22EA0" w:rsidRDefault="00A6331B" w:rsidP="00044B54">
            <w:pPr>
              <w:spacing w:before="60" w:after="60" w:line="240" w:lineRule="auto"/>
              <w:jc w:val="center"/>
              <w:rPr>
                <w:rFonts w:ascii="Cambria" w:hAnsi="Cambria" w:cs="Times New Roman"/>
                <w:b/>
                <w:bCs/>
              </w:rPr>
            </w:pPr>
            <w:r w:rsidRPr="00E22EA0">
              <w:rPr>
                <w:rFonts w:ascii="Cambria" w:hAnsi="Cambria" w:cs="Times New Roman"/>
                <w:b/>
                <w:bCs/>
              </w:rPr>
              <w:t>Liczba godzin</w:t>
            </w:r>
          </w:p>
          <w:p w14:paraId="1A3C0ACC" w14:textId="77777777" w:rsidR="00A6331B" w:rsidRPr="00E22EA0" w:rsidRDefault="00A6331B" w:rsidP="00044B54">
            <w:pPr>
              <w:spacing w:before="60" w:after="60" w:line="240" w:lineRule="auto"/>
              <w:jc w:val="center"/>
              <w:rPr>
                <w:rFonts w:ascii="Cambria" w:eastAsia="Cambria" w:hAnsi="Cambria" w:cs="Cambria"/>
                <w:b/>
              </w:rPr>
            </w:pPr>
            <w:r w:rsidRPr="00E22EA0">
              <w:rPr>
                <w:rFonts w:ascii="Cambria" w:hAnsi="Cambria" w:cs="Times New Roman"/>
                <w:b/>
                <w:bCs/>
              </w:rPr>
              <w:t>stacjonarne/niestacjonarne</w:t>
            </w:r>
          </w:p>
        </w:tc>
        <w:tc>
          <w:tcPr>
            <w:tcW w:w="2263" w:type="dxa"/>
            <w:shd w:val="clear" w:color="auto" w:fill="auto"/>
            <w:vAlign w:val="center"/>
          </w:tcPr>
          <w:p w14:paraId="0C76F7ED" w14:textId="77777777" w:rsidR="00A6331B" w:rsidRPr="00E22EA0" w:rsidRDefault="00A6331B" w:rsidP="00044B54">
            <w:pPr>
              <w:spacing w:before="60" w:after="60" w:line="240" w:lineRule="auto"/>
              <w:jc w:val="center"/>
              <w:rPr>
                <w:rFonts w:ascii="Cambria" w:eastAsia="Cambria" w:hAnsi="Cambria" w:cs="Cambria"/>
                <w:b/>
              </w:rPr>
            </w:pPr>
            <w:r w:rsidRPr="00E22EA0">
              <w:rPr>
                <w:rFonts w:ascii="Cambria" w:eastAsia="Cambria" w:hAnsi="Cambria" w:cs="Cambria"/>
                <w:b/>
              </w:rPr>
              <w:t>Rok studiów/semestr</w:t>
            </w:r>
          </w:p>
        </w:tc>
        <w:tc>
          <w:tcPr>
            <w:tcW w:w="2556" w:type="dxa"/>
            <w:shd w:val="clear" w:color="auto" w:fill="auto"/>
            <w:vAlign w:val="center"/>
          </w:tcPr>
          <w:p w14:paraId="4B11F1F9" w14:textId="77777777" w:rsidR="00A6331B" w:rsidRPr="00E22EA0" w:rsidRDefault="00A6331B" w:rsidP="00044B54">
            <w:pPr>
              <w:spacing w:before="60" w:after="60" w:line="240" w:lineRule="auto"/>
              <w:jc w:val="center"/>
              <w:rPr>
                <w:rFonts w:ascii="Cambria" w:eastAsia="Cambria" w:hAnsi="Cambria" w:cs="Cambria"/>
              </w:rPr>
            </w:pPr>
            <w:r w:rsidRPr="00E22EA0">
              <w:rPr>
                <w:rFonts w:ascii="Cambria" w:eastAsia="Cambria" w:hAnsi="Cambria" w:cs="Cambria"/>
                <w:b/>
              </w:rPr>
              <w:t xml:space="preserve">Punkty ECTS </w:t>
            </w:r>
            <w:r w:rsidRPr="00E22EA0">
              <w:rPr>
                <w:rFonts w:ascii="Cambria" w:eastAsia="Cambria" w:hAnsi="Cambria" w:cs="Cambria"/>
              </w:rPr>
              <w:t xml:space="preserve">(zgodnie </w:t>
            </w:r>
          </w:p>
          <w:p w14:paraId="0A7CC41D" w14:textId="77777777" w:rsidR="00A6331B" w:rsidRPr="00E22EA0" w:rsidRDefault="00A6331B" w:rsidP="00044B54">
            <w:pPr>
              <w:spacing w:before="60" w:after="60" w:line="240" w:lineRule="auto"/>
              <w:jc w:val="center"/>
              <w:rPr>
                <w:rFonts w:ascii="Cambria" w:eastAsia="Cambria" w:hAnsi="Cambria" w:cs="Cambria"/>
                <w:b/>
              </w:rPr>
            </w:pPr>
            <w:r w:rsidRPr="00E22EA0">
              <w:rPr>
                <w:rFonts w:ascii="Cambria" w:eastAsia="Cambria" w:hAnsi="Cambria" w:cs="Cambria"/>
              </w:rPr>
              <w:t>z programem studiów)</w:t>
            </w:r>
          </w:p>
        </w:tc>
      </w:tr>
      <w:tr w:rsidR="00A6331B" w:rsidRPr="00E22EA0" w14:paraId="28370C5D" w14:textId="77777777" w:rsidTr="27D6A8F9">
        <w:tc>
          <w:tcPr>
            <w:tcW w:w="1953" w:type="dxa"/>
            <w:shd w:val="clear" w:color="auto" w:fill="auto"/>
          </w:tcPr>
          <w:p w14:paraId="0BD04EDA" w14:textId="77777777" w:rsidR="00A6331B" w:rsidRPr="00E22EA0" w:rsidRDefault="00A6331B" w:rsidP="00044B54">
            <w:pPr>
              <w:spacing w:before="60" w:after="60" w:line="240" w:lineRule="auto"/>
              <w:rPr>
                <w:rFonts w:ascii="Cambria" w:eastAsia="Cambria" w:hAnsi="Cambria" w:cs="Cambria"/>
                <w:b/>
                <w:sz w:val="20"/>
                <w:szCs w:val="20"/>
              </w:rPr>
            </w:pPr>
            <w:r w:rsidRPr="00E22EA0">
              <w:rPr>
                <w:rFonts w:ascii="Cambria" w:eastAsia="Cambria" w:hAnsi="Cambria" w:cs="Cambria"/>
                <w:b/>
                <w:sz w:val="20"/>
                <w:szCs w:val="20"/>
              </w:rPr>
              <w:t>ćwiczenia</w:t>
            </w:r>
          </w:p>
        </w:tc>
        <w:tc>
          <w:tcPr>
            <w:tcW w:w="3117" w:type="dxa"/>
            <w:shd w:val="clear" w:color="auto" w:fill="auto"/>
            <w:vAlign w:val="center"/>
          </w:tcPr>
          <w:p w14:paraId="516DC2C2" w14:textId="77777777" w:rsidR="00A6331B" w:rsidRPr="00E22EA0" w:rsidRDefault="00A6331B" w:rsidP="00044B5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630/378</w:t>
            </w:r>
          </w:p>
        </w:tc>
        <w:tc>
          <w:tcPr>
            <w:tcW w:w="2263" w:type="dxa"/>
            <w:vMerge w:val="restart"/>
            <w:shd w:val="clear" w:color="auto" w:fill="auto"/>
            <w:vAlign w:val="center"/>
          </w:tcPr>
          <w:p w14:paraId="7AD563D7" w14:textId="77777777" w:rsidR="00A6331B" w:rsidRPr="00E22EA0" w:rsidRDefault="00A6331B" w:rsidP="00044B5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 II, III rok /</w:t>
            </w:r>
          </w:p>
          <w:p w14:paraId="6764275D" w14:textId="77777777" w:rsidR="00A6331B" w:rsidRPr="00E22EA0" w:rsidRDefault="00A6331B" w:rsidP="00044B5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1, 2, 3, 4, 5, 6 semestr</w:t>
            </w:r>
          </w:p>
        </w:tc>
        <w:tc>
          <w:tcPr>
            <w:tcW w:w="2556" w:type="dxa"/>
            <w:vMerge w:val="restart"/>
            <w:shd w:val="clear" w:color="auto" w:fill="auto"/>
            <w:vAlign w:val="center"/>
          </w:tcPr>
          <w:p w14:paraId="08470929" w14:textId="3E9E516A" w:rsidR="00A6331B" w:rsidRPr="00E22EA0" w:rsidRDefault="01E3512B" w:rsidP="27D6A8F9">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5</w:t>
            </w:r>
            <w:r w:rsidR="02DD4C53" w:rsidRPr="00E22EA0">
              <w:rPr>
                <w:rFonts w:ascii="Cambria" w:eastAsia="Cambria" w:hAnsi="Cambria" w:cs="Cambria"/>
                <w:b/>
                <w:bCs/>
                <w:sz w:val="20"/>
                <w:szCs w:val="20"/>
              </w:rPr>
              <w:t>8</w:t>
            </w:r>
          </w:p>
        </w:tc>
      </w:tr>
      <w:tr w:rsidR="00A6331B" w:rsidRPr="00E22EA0" w14:paraId="74D89630" w14:textId="77777777" w:rsidTr="27D6A8F9">
        <w:tc>
          <w:tcPr>
            <w:tcW w:w="1953" w:type="dxa"/>
            <w:shd w:val="clear" w:color="auto" w:fill="auto"/>
          </w:tcPr>
          <w:p w14:paraId="62E2148A" w14:textId="77777777" w:rsidR="00A6331B" w:rsidRPr="00E22EA0" w:rsidRDefault="00A6331B" w:rsidP="00044B54">
            <w:pPr>
              <w:spacing w:before="60" w:after="60" w:line="240" w:lineRule="auto"/>
              <w:rPr>
                <w:rFonts w:ascii="Cambria" w:eastAsia="Cambria" w:hAnsi="Cambria" w:cs="Cambria"/>
                <w:b/>
                <w:sz w:val="20"/>
                <w:szCs w:val="20"/>
              </w:rPr>
            </w:pPr>
            <w:r w:rsidRPr="00E22EA0">
              <w:rPr>
                <w:rFonts w:ascii="Cambria" w:eastAsia="Cambria" w:hAnsi="Cambria" w:cs="Cambria"/>
                <w:b/>
                <w:sz w:val="20"/>
                <w:szCs w:val="20"/>
              </w:rPr>
              <w:t>laboratoria</w:t>
            </w:r>
          </w:p>
        </w:tc>
        <w:tc>
          <w:tcPr>
            <w:tcW w:w="3117" w:type="dxa"/>
            <w:shd w:val="clear" w:color="auto" w:fill="auto"/>
            <w:vAlign w:val="center"/>
          </w:tcPr>
          <w:p w14:paraId="163ADA49" w14:textId="77777777" w:rsidR="00A6331B" w:rsidRPr="00E22EA0" w:rsidRDefault="00A6331B" w:rsidP="00044B5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60/36</w:t>
            </w:r>
          </w:p>
        </w:tc>
        <w:tc>
          <w:tcPr>
            <w:tcW w:w="2263" w:type="dxa"/>
            <w:vMerge/>
            <w:vAlign w:val="center"/>
          </w:tcPr>
          <w:p w14:paraId="6AD4E86D" w14:textId="77777777" w:rsidR="00A6331B" w:rsidRPr="00E22EA0" w:rsidRDefault="00A6331B" w:rsidP="00044B54">
            <w:pPr>
              <w:spacing w:before="60" w:after="60" w:line="240" w:lineRule="auto"/>
              <w:jc w:val="center"/>
              <w:rPr>
                <w:rFonts w:ascii="Cambria" w:eastAsia="Cambria" w:hAnsi="Cambria" w:cs="Cambria"/>
                <w:b/>
                <w:sz w:val="20"/>
                <w:szCs w:val="20"/>
              </w:rPr>
            </w:pPr>
          </w:p>
        </w:tc>
        <w:tc>
          <w:tcPr>
            <w:tcW w:w="2556" w:type="dxa"/>
            <w:vMerge/>
            <w:vAlign w:val="center"/>
          </w:tcPr>
          <w:p w14:paraId="04E58980" w14:textId="77777777" w:rsidR="00A6331B" w:rsidRPr="00E22EA0" w:rsidRDefault="00A6331B" w:rsidP="00044B54">
            <w:pPr>
              <w:widowControl w:val="0"/>
              <w:pBdr>
                <w:top w:val="nil"/>
                <w:left w:val="nil"/>
                <w:bottom w:val="nil"/>
                <w:right w:val="nil"/>
                <w:between w:val="nil"/>
              </w:pBdr>
              <w:spacing w:after="0"/>
              <w:rPr>
                <w:rFonts w:ascii="Cambria" w:eastAsia="Cambria" w:hAnsi="Cambria" w:cs="Cambria"/>
                <w:b/>
                <w:sz w:val="20"/>
                <w:szCs w:val="20"/>
              </w:rPr>
            </w:pPr>
          </w:p>
        </w:tc>
      </w:tr>
    </w:tbl>
    <w:p w14:paraId="3406B376" w14:textId="77777777" w:rsidR="00A6331B" w:rsidRPr="00E22EA0" w:rsidRDefault="00A6331B" w:rsidP="00A6331B">
      <w:pPr>
        <w:spacing w:before="120" w:after="120" w:line="240" w:lineRule="auto"/>
        <w:rPr>
          <w:rFonts w:ascii="Cambria" w:eastAsia="Cambria" w:hAnsi="Cambria" w:cs="Cambria"/>
          <w:b/>
        </w:rPr>
      </w:pPr>
      <w:r w:rsidRPr="00E22EA0">
        <w:rPr>
          <w:rFonts w:ascii="Cambria" w:eastAsia="Cambria" w:hAnsi="Cambria" w:cs="Cambria"/>
          <w:b/>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A6331B" w:rsidRPr="00E22EA0" w14:paraId="562960CE" w14:textId="77777777" w:rsidTr="00044B54">
        <w:trPr>
          <w:trHeight w:val="301"/>
          <w:jc w:val="center"/>
        </w:trPr>
        <w:tc>
          <w:tcPr>
            <w:tcW w:w="9898" w:type="dxa"/>
            <w:tcMar>
              <w:top w:w="0" w:type="dxa"/>
              <w:bottom w:w="0" w:type="dxa"/>
            </w:tcMar>
          </w:tcPr>
          <w:p w14:paraId="001F91CF" w14:textId="77777777" w:rsidR="00A6331B" w:rsidRPr="00E22EA0" w:rsidRDefault="00A6331B" w:rsidP="00044B5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Student zna język angielski na poziomie zgodnym ze standardami kształcenia językowego określonymi dla szkoły ponadpodstawowej (na poziomie co najmniej B1 ESKJ) lub posiada kompetencję językową porównywalną z ww., którą zdobył w toku innych form kształcenia językowego.</w:t>
            </w:r>
          </w:p>
        </w:tc>
      </w:tr>
    </w:tbl>
    <w:p w14:paraId="0C7397EE" w14:textId="77777777" w:rsidR="00A6331B" w:rsidRPr="00E22EA0" w:rsidRDefault="00A6331B" w:rsidP="00A6331B">
      <w:pPr>
        <w:spacing w:before="120" w:after="120" w:line="240" w:lineRule="auto"/>
        <w:rPr>
          <w:rFonts w:ascii="Cambria" w:eastAsia="Cambria" w:hAnsi="Cambria" w:cs="Cambria"/>
          <w:b/>
        </w:rPr>
      </w:pPr>
      <w:r w:rsidRPr="00E22EA0">
        <w:rPr>
          <w:rFonts w:ascii="Cambria" w:eastAsia="Cambria" w:hAnsi="Cambria" w:cs="Cambria"/>
          <w:b/>
        </w:rPr>
        <w:t>4.  Cele kształcenia</w:t>
      </w:r>
    </w:p>
    <w:tbl>
      <w:tblPr>
        <w:tblW w:w="992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1"/>
      </w:tblGrid>
      <w:tr w:rsidR="00A6331B" w:rsidRPr="00E22EA0" w14:paraId="1FBE02B1" w14:textId="77777777" w:rsidTr="27D6A8F9">
        <w:tc>
          <w:tcPr>
            <w:tcW w:w="9921" w:type="dxa"/>
            <w:shd w:val="clear" w:color="auto" w:fill="auto"/>
          </w:tcPr>
          <w:p w14:paraId="53B3372E" w14:textId="67CF18E6" w:rsidR="00A6331B" w:rsidRPr="00E22EA0" w:rsidRDefault="5DF76DF7" w:rsidP="27D6A8F9">
            <w:pPr>
              <w:spacing w:before="60" w:after="60" w:line="240" w:lineRule="auto"/>
              <w:ind w:left="567" w:hanging="567"/>
              <w:jc w:val="both"/>
              <w:rPr>
                <w:rFonts w:ascii="Cambria" w:eastAsia="Cambria" w:hAnsi="Cambria" w:cs="Cambria"/>
                <w:sz w:val="19"/>
                <w:szCs w:val="19"/>
              </w:rPr>
            </w:pPr>
            <w:r w:rsidRPr="00E22EA0">
              <w:rPr>
                <w:rFonts w:ascii="Cambria" w:eastAsia="Cambria" w:hAnsi="Cambria" w:cs="Cambria"/>
                <w:sz w:val="19"/>
                <w:szCs w:val="19"/>
              </w:rPr>
              <w:t>C1 – Student ma wiedzę interdyscyplinarną, umożliwiającą wykorzystanie znajomości języka angielskiego w różnych dziedzinach życia oraz uporządkowaną wiedzę o jednostkach językowych i kategoriach gramatycznych języka angielskiego, ich funkcjach i normach umożliwiających odpowiednie użycie języka.</w:t>
            </w:r>
          </w:p>
          <w:p w14:paraId="3F5DE548" w14:textId="552A0DD3" w:rsidR="00A6331B" w:rsidRPr="00E22EA0" w:rsidRDefault="5DF76DF7" w:rsidP="27D6A8F9">
            <w:pPr>
              <w:spacing w:before="60" w:after="60" w:line="240" w:lineRule="auto"/>
              <w:ind w:left="567" w:hanging="567"/>
              <w:jc w:val="both"/>
              <w:rPr>
                <w:rFonts w:ascii="Cambria" w:eastAsia="Cambria" w:hAnsi="Cambria" w:cs="Cambria"/>
                <w:sz w:val="19"/>
                <w:szCs w:val="19"/>
              </w:rPr>
            </w:pPr>
            <w:r w:rsidRPr="00E22EA0">
              <w:rPr>
                <w:rFonts w:ascii="Cambria" w:eastAsia="Cambria" w:hAnsi="Cambria" w:cs="Cambria"/>
                <w:sz w:val="19"/>
                <w:szCs w:val="19"/>
              </w:rPr>
              <w:t xml:space="preserve">C2 – Student opanował język angielski na poziomie biegłości językowej B1 po I roku studiów, B2 po II roku studiów i C1 po III roku studiów zgodnie z Europejskim Systemem Opisu Kształcenia Językowego w zakresie sprawności </w:t>
            </w:r>
            <w:r w:rsidRPr="00E22EA0">
              <w:rPr>
                <w:rFonts w:ascii="Cambria" w:eastAsia="Cambria" w:hAnsi="Cambria" w:cs="Cambria"/>
                <w:sz w:val="19"/>
                <w:szCs w:val="19"/>
              </w:rPr>
              <w:lastRenderedPageBreak/>
              <w:t>receptywnych i produktywnych, w tym: słuchania, czytania, mówienia i pisania.</w:t>
            </w:r>
          </w:p>
          <w:p w14:paraId="65FD4674" w14:textId="708B7074" w:rsidR="00A6331B" w:rsidRPr="00E22EA0" w:rsidRDefault="5DF76DF7" w:rsidP="27D6A8F9">
            <w:pPr>
              <w:spacing w:before="60" w:after="60" w:line="240" w:lineRule="auto"/>
              <w:ind w:left="567" w:hanging="567"/>
              <w:rPr>
                <w:rFonts w:ascii="Cambria" w:eastAsia="Cambria" w:hAnsi="Cambria" w:cs="Cambria"/>
                <w:sz w:val="19"/>
                <w:szCs w:val="19"/>
              </w:rPr>
            </w:pPr>
            <w:r w:rsidRPr="00E22EA0">
              <w:rPr>
                <w:rFonts w:ascii="Cambria" w:eastAsia="Cambria" w:hAnsi="Cambria" w:cs="Cambria"/>
                <w:sz w:val="19"/>
                <w:szCs w:val="19"/>
              </w:rPr>
              <w:t>C3 –    Student potrafi samodzielnie zdobywać wiedzę i rozwijać swoje umiejętności językowe.</w:t>
            </w:r>
          </w:p>
          <w:p w14:paraId="28354C54" w14:textId="7E984C2E" w:rsidR="00A6331B" w:rsidRPr="00E22EA0" w:rsidRDefault="5DF76DF7" w:rsidP="27D6A8F9">
            <w:pPr>
              <w:spacing w:before="60" w:after="60" w:line="240" w:lineRule="auto"/>
              <w:ind w:left="567" w:hanging="567"/>
              <w:jc w:val="both"/>
              <w:rPr>
                <w:rFonts w:ascii="Cambria" w:eastAsia="Cambria" w:hAnsi="Cambria" w:cs="Cambria"/>
                <w:sz w:val="19"/>
                <w:szCs w:val="19"/>
              </w:rPr>
            </w:pPr>
            <w:r w:rsidRPr="00E22EA0">
              <w:rPr>
                <w:rFonts w:ascii="Cambria" w:eastAsia="Cambria" w:hAnsi="Cambria" w:cs="Cambria"/>
                <w:sz w:val="19"/>
                <w:szCs w:val="19"/>
              </w:rPr>
              <w:t>C4 – Student posiada kompetencje interdyscyplinarne i interpersonalne (m.in. nawiązywanie kontaktu z innymi, umiejętność uważnego słuchania, formułowania krótkich i dłuższych komunikatów, przemówień), które predysponują go do pracy w różnych dziedzinach, np. instytucjach oświaty, kultury; ponadto działa w sposób autonomiczny na rzecz ciągłego dokształcania się, szczególnie w zakresie rozwijania własnych kompetencji lingwistycznych i doskonalenia zawodowego, stosując efektywne sposoby pracy samodzielnej i grupowej.</w:t>
            </w:r>
          </w:p>
        </w:tc>
      </w:tr>
    </w:tbl>
    <w:p w14:paraId="577A016A" w14:textId="77777777" w:rsidR="00A6331B" w:rsidRPr="00E22EA0" w:rsidRDefault="00A6331B" w:rsidP="00A6331B">
      <w:pPr>
        <w:spacing w:before="60" w:after="60" w:line="240" w:lineRule="auto"/>
        <w:rPr>
          <w:rFonts w:ascii="Cambria" w:eastAsia="Cambria" w:hAnsi="Cambria" w:cs="Cambria"/>
          <w:b/>
          <w:sz w:val="8"/>
          <w:szCs w:val="8"/>
        </w:rPr>
      </w:pPr>
    </w:p>
    <w:p w14:paraId="7E95136D" w14:textId="77777777" w:rsidR="00A6331B" w:rsidRPr="00E22EA0" w:rsidRDefault="01E3512B" w:rsidP="00A6331B">
      <w:pPr>
        <w:spacing w:before="120" w:after="120" w:line="240" w:lineRule="auto"/>
        <w:rPr>
          <w:rFonts w:ascii="Cambria" w:eastAsia="Cambria" w:hAnsi="Cambria" w:cs="Cambria"/>
          <w:b/>
          <w:strike/>
        </w:rPr>
      </w:pPr>
      <w:r w:rsidRPr="00E22EA0">
        <w:rPr>
          <w:rFonts w:ascii="Cambria" w:eastAsia="Cambria" w:hAnsi="Cambria" w:cs="Cambria"/>
          <w:b/>
          <w:bCs/>
        </w:rPr>
        <w:t xml:space="preserve">5. Efekty uczenia się dla zajęć wraz z odniesieniem do efektów kierunkowych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40"/>
        <w:gridCol w:w="6195"/>
        <w:gridCol w:w="1410"/>
      </w:tblGrid>
      <w:tr w:rsidR="27D6A8F9" w:rsidRPr="00E22EA0" w14:paraId="041C58FC" w14:textId="77777777" w:rsidTr="27D6A8F9">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314E45" w14:textId="437915F7" w:rsidR="27D6A8F9" w:rsidRPr="00E22EA0" w:rsidRDefault="27D6A8F9" w:rsidP="27D6A8F9">
            <w:pPr>
              <w:spacing w:before="60" w:after="60" w:line="240" w:lineRule="auto"/>
              <w:jc w:val="center"/>
              <w:rPr>
                <w:rFonts w:ascii="Cambria" w:eastAsia="Cambria" w:hAnsi="Cambria" w:cs="Cambria"/>
              </w:rPr>
            </w:pPr>
            <w:r w:rsidRPr="00E22EA0">
              <w:rPr>
                <w:rFonts w:ascii="Cambria" w:eastAsia="Cambria" w:hAnsi="Cambria" w:cs="Cambria"/>
                <w:b/>
                <w:bCs/>
              </w:rPr>
              <w:t>Symbol efektu uczenia się</w:t>
            </w:r>
          </w:p>
        </w:tc>
        <w:tc>
          <w:tcPr>
            <w:tcW w:w="61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989731" w14:textId="2F8439C2" w:rsidR="27D6A8F9" w:rsidRPr="00E22EA0" w:rsidRDefault="27D6A8F9" w:rsidP="27D6A8F9">
            <w:pPr>
              <w:spacing w:before="60" w:after="60" w:line="240" w:lineRule="auto"/>
              <w:jc w:val="center"/>
              <w:rPr>
                <w:rFonts w:ascii="Cambria" w:eastAsia="Cambria" w:hAnsi="Cambria" w:cs="Cambria"/>
              </w:rPr>
            </w:pPr>
            <w:r w:rsidRPr="00E22EA0">
              <w:rPr>
                <w:rFonts w:ascii="Cambria" w:eastAsia="Cambria" w:hAnsi="Cambria" w:cs="Cambria"/>
                <w:b/>
                <w:bCs/>
              </w:rPr>
              <w:t>Opis efektu uczenia się</w:t>
            </w:r>
          </w:p>
        </w:tc>
        <w:tc>
          <w:tcPr>
            <w:tcW w:w="14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D42EEC" w14:textId="5136431D" w:rsidR="27D6A8F9" w:rsidRPr="00E22EA0" w:rsidRDefault="27D6A8F9" w:rsidP="27D6A8F9">
            <w:pPr>
              <w:spacing w:before="60" w:after="60" w:line="240" w:lineRule="auto"/>
              <w:jc w:val="center"/>
              <w:rPr>
                <w:rFonts w:ascii="Cambria" w:eastAsia="Cambria" w:hAnsi="Cambria" w:cs="Cambria"/>
              </w:rPr>
            </w:pPr>
            <w:r w:rsidRPr="00E22EA0">
              <w:rPr>
                <w:rFonts w:ascii="Cambria" w:eastAsia="Cambria" w:hAnsi="Cambria" w:cs="Cambria"/>
                <w:b/>
                <w:bCs/>
              </w:rPr>
              <w:t>Odniesienie do efektu kierunkowego</w:t>
            </w:r>
          </w:p>
        </w:tc>
      </w:tr>
      <w:tr w:rsidR="27D6A8F9" w:rsidRPr="00E22EA0" w14:paraId="2DB98C78" w14:textId="77777777" w:rsidTr="27D6A8F9">
        <w:trPr>
          <w:trHeight w:val="300"/>
        </w:trPr>
        <w:tc>
          <w:tcPr>
            <w:tcW w:w="9045"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0F5D7A97" w14:textId="702B5F40"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b/>
                <w:bCs/>
                <w:sz w:val="19"/>
                <w:szCs w:val="19"/>
              </w:rPr>
              <w:t>WIEDZA</w:t>
            </w:r>
          </w:p>
        </w:tc>
      </w:tr>
      <w:tr w:rsidR="27D6A8F9" w:rsidRPr="00E22EA0" w14:paraId="2A1B0708" w14:textId="77777777" w:rsidTr="27D6A8F9">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8F7859" w14:textId="7F0FB032"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sz w:val="19"/>
                <w:szCs w:val="19"/>
              </w:rPr>
              <w:t>W_01</w:t>
            </w:r>
          </w:p>
        </w:tc>
        <w:tc>
          <w:tcPr>
            <w:tcW w:w="6195" w:type="dxa"/>
            <w:tcBorders>
              <w:top w:val="single" w:sz="6" w:space="0" w:color="auto"/>
              <w:left w:val="single" w:sz="6" w:space="0" w:color="auto"/>
              <w:bottom w:val="single" w:sz="6" w:space="0" w:color="auto"/>
              <w:right w:val="single" w:sz="6" w:space="0" w:color="auto"/>
            </w:tcBorders>
            <w:tcMar>
              <w:left w:w="105" w:type="dxa"/>
              <w:right w:w="105" w:type="dxa"/>
            </w:tcMar>
          </w:tcPr>
          <w:p w14:paraId="40F04D90" w14:textId="30532F87" w:rsidR="27D6A8F9" w:rsidRPr="00E22EA0" w:rsidRDefault="27D6A8F9" w:rsidP="27D6A8F9">
            <w:pPr>
              <w:spacing w:before="60" w:after="60" w:line="240" w:lineRule="auto"/>
              <w:jc w:val="both"/>
              <w:rPr>
                <w:rFonts w:ascii="Cambria" w:eastAsia="Cambria" w:hAnsi="Cambria" w:cs="Cambria"/>
                <w:sz w:val="19"/>
                <w:szCs w:val="19"/>
              </w:rPr>
            </w:pPr>
            <w:r w:rsidRPr="00E22EA0">
              <w:rPr>
                <w:rFonts w:ascii="Cambria" w:eastAsia="Cambria" w:hAnsi="Cambria" w:cs="Cambria"/>
                <w:sz w:val="19"/>
                <w:szCs w:val="19"/>
              </w:rPr>
              <w:t xml:space="preserve">Absolwent zna i rozumie interdyscyplinarne zagadnienia i procesy umożliwiające wykorzystanie znajomości języka </w:t>
            </w:r>
            <w:r w:rsidR="3438D8B8" w:rsidRPr="00E22EA0">
              <w:rPr>
                <w:rFonts w:ascii="Cambria" w:eastAsia="Cambria" w:hAnsi="Cambria" w:cs="Cambria"/>
                <w:sz w:val="19"/>
                <w:szCs w:val="19"/>
              </w:rPr>
              <w:t>angielskiego</w:t>
            </w:r>
            <w:r w:rsidRPr="00E22EA0">
              <w:rPr>
                <w:rFonts w:ascii="Cambria" w:eastAsia="Cambria" w:hAnsi="Cambria" w:cs="Cambria"/>
                <w:sz w:val="19"/>
                <w:szCs w:val="19"/>
              </w:rPr>
              <w:t xml:space="preserve"> w różnych dziedzinach życia, w tym zawodowego.</w:t>
            </w:r>
          </w:p>
        </w:tc>
        <w:tc>
          <w:tcPr>
            <w:tcW w:w="14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C14F4B" w14:textId="156E3E14"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sz w:val="19"/>
                <w:szCs w:val="19"/>
              </w:rPr>
              <w:t>K_W05</w:t>
            </w:r>
          </w:p>
        </w:tc>
      </w:tr>
      <w:tr w:rsidR="27D6A8F9" w:rsidRPr="00E22EA0" w14:paraId="2718BF42" w14:textId="77777777" w:rsidTr="27D6A8F9">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BEDE0F" w14:textId="6195D409"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sz w:val="19"/>
                <w:szCs w:val="19"/>
              </w:rPr>
              <w:t>W_02</w:t>
            </w:r>
          </w:p>
        </w:tc>
        <w:tc>
          <w:tcPr>
            <w:tcW w:w="6195" w:type="dxa"/>
            <w:tcBorders>
              <w:top w:val="single" w:sz="6" w:space="0" w:color="auto"/>
              <w:left w:val="single" w:sz="6" w:space="0" w:color="auto"/>
              <w:bottom w:val="single" w:sz="6" w:space="0" w:color="auto"/>
              <w:right w:val="single" w:sz="6" w:space="0" w:color="auto"/>
            </w:tcBorders>
            <w:tcMar>
              <w:left w:w="105" w:type="dxa"/>
              <w:right w:w="105" w:type="dxa"/>
            </w:tcMar>
          </w:tcPr>
          <w:p w14:paraId="3CC3BDB9" w14:textId="79F514BF" w:rsidR="27D6A8F9" w:rsidRPr="00E22EA0" w:rsidRDefault="27D6A8F9" w:rsidP="27D6A8F9">
            <w:pPr>
              <w:spacing w:before="60" w:after="60" w:line="240" w:lineRule="auto"/>
              <w:jc w:val="both"/>
              <w:rPr>
                <w:rFonts w:ascii="Cambria" w:eastAsia="Cambria" w:hAnsi="Cambria" w:cs="Cambria"/>
                <w:sz w:val="19"/>
                <w:szCs w:val="19"/>
              </w:rPr>
            </w:pPr>
            <w:r w:rsidRPr="00E22EA0">
              <w:rPr>
                <w:rFonts w:ascii="Cambria" w:eastAsia="Cambria" w:hAnsi="Cambria" w:cs="Cambria"/>
                <w:sz w:val="19"/>
                <w:szCs w:val="19"/>
              </w:rPr>
              <w:t>Absolwent zna i rozumie funkcję języka, rolę komunikacji językowej, ma świadomość społecznego zróżnicowania języka oraz wpływu czynników społecznych na język.</w:t>
            </w:r>
          </w:p>
        </w:tc>
        <w:tc>
          <w:tcPr>
            <w:tcW w:w="14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C0F6F8E" w14:textId="3FCA1FCF"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sz w:val="19"/>
                <w:szCs w:val="19"/>
              </w:rPr>
              <w:t>K_W12</w:t>
            </w:r>
          </w:p>
        </w:tc>
      </w:tr>
      <w:tr w:rsidR="27D6A8F9" w:rsidRPr="00E22EA0" w14:paraId="00462A1B" w14:textId="77777777" w:rsidTr="27D6A8F9">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D43AFF" w14:textId="58EE8A9F"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sz w:val="19"/>
                <w:szCs w:val="19"/>
              </w:rPr>
              <w:t>W_03</w:t>
            </w:r>
          </w:p>
        </w:tc>
        <w:tc>
          <w:tcPr>
            <w:tcW w:w="6195" w:type="dxa"/>
            <w:tcBorders>
              <w:top w:val="single" w:sz="6" w:space="0" w:color="auto"/>
              <w:left w:val="single" w:sz="6" w:space="0" w:color="auto"/>
              <w:bottom w:val="single" w:sz="6" w:space="0" w:color="auto"/>
              <w:right w:val="single" w:sz="6" w:space="0" w:color="auto"/>
            </w:tcBorders>
            <w:tcMar>
              <w:left w:w="105" w:type="dxa"/>
              <w:right w:w="105" w:type="dxa"/>
            </w:tcMar>
          </w:tcPr>
          <w:p w14:paraId="01C8B77D" w14:textId="6844628E" w:rsidR="27D6A8F9" w:rsidRPr="00E22EA0" w:rsidRDefault="27D6A8F9" w:rsidP="27D6A8F9">
            <w:pPr>
              <w:spacing w:before="60" w:after="60" w:line="240" w:lineRule="auto"/>
              <w:rPr>
                <w:rFonts w:ascii="Cambria" w:eastAsia="Cambria" w:hAnsi="Cambria" w:cs="Cambria"/>
                <w:sz w:val="19"/>
                <w:szCs w:val="19"/>
              </w:rPr>
            </w:pPr>
            <w:r w:rsidRPr="00E22EA0">
              <w:rPr>
                <w:rFonts w:ascii="Cambria" w:eastAsia="Cambria" w:hAnsi="Cambria" w:cs="Cambria"/>
                <w:sz w:val="19"/>
                <w:szCs w:val="19"/>
              </w:rPr>
              <w:t>Absolwent zna i rozumie terminologię charakterystyczną dla opisu różnych dziedzin i systemów życia składających się na kulturę.</w:t>
            </w:r>
          </w:p>
        </w:tc>
        <w:tc>
          <w:tcPr>
            <w:tcW w:w="14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31AFA5" w14:textId="0BA9560F"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sz w:val="19"/>
                <w:szCs w:val="19"/>
              </w:rPr>
              <w:t>K_W14</w:t>
            </w:r>
          </w:p>
        </w:tc>
      </w:tr>
      <w:tr w:rsidR="27D6A8F9" w:rsidRPr="00E22EA0" w14:paraId="767D5DA2" w14:textId="77777777" w:rsidTr="27D6A8F9">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D18DE8D" w14:textId="5F029D79"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sz w:val="19"/>
                <w:szCs w:val="19"/>
              </w:rPr>
              <w:t>W_04</w:t>
            </w:r>
          </w:p>
        </w:tc>
        <w:tc>
          <w:tcPr>
            <w:tcW w:w="6195" w:type="dxa"/>
            <w:tcBorders>
              <w:top w:val="single" w:sz="6" w:space="0" w:color="auto"/>
              <w:left w:val="single" w:sz="6" w:space="0" w:color="auto"/>
              <w:bottom w:val="single" w:sz="6" w:space="0" w:color="auto"/>
              <w:right w:val="single" w:sz="6" w:space="0" w:color="auto"/>
            </w:tcBorders>
            <w:tcMar>
              <w:left w:w="105" w:type="dxa"/>
              <w:right w:w="105" w:type="dxa"/>
            </w:tcMar>
          </w:tcPr>
          <w:p w14:paraId="6615BA1A" w14:textId="6E859830" w:rsidR="27D6A8F9" w:rsidRPr="00E22EA0" w:rsidRDefault="27D6A8F9" w:rsidP="27D6A8F9">
            <w:pPr>
              <w:spacing w:before="60" w:after="60" w:line="240" w:lineRule="auto"/>
              <w:rPr>
                <w:rFonts w:ascii="Cambria" w:eastAsia="Cambria" w:hAnsi="Cambria" w:cs="Cambria"/>
                <w:sz w:val="19"/>
                <w:szCs w:val="19"/>
              </w:rPr>
            </w:pPr>
            <w:r w:rsidRPr="00E22EA0">
              <w:rPr>
                <w:rFonts w:ascii="Cambria" w:eastAsia="Cambria" w:hAnsi="Cambria" w:cs="Cambria"/>
                <w:sz w:val="19"/>
                <w:szCs w:val="19"/>
              </w:rPr>
              <w:t xml:space="preserve">Absolwent zna i rozumie jednostki językowe i kategorie gramatyczne języka </w:t>
            </w:r>
            <w:r w:rsidR="6138E27F" w:rsidRPr="00E22EA0">
              <w:rPr>
                <w:rFonts w:ascii="Cambria" w:eastAsia="Cambria" w:hAnsi="Cambria" w:cs="Cambria"/>
                <w:sz w:val="19"/>
                <w:szCs w:val="19"/>
              </w:rPr>
              <w:t>angielskiego</w:t>
            </w:r>
            <w:r w:rsidRPr="00E22EA0">
              <w:rPr>
                <w:rFonts w:ascii="Cambria" w:eastAsia="Cambria" w:hAnsi="Cambria" w:cs="Cambria"/>
                <w:sz w:val="19"/>
                <w:szCs w:val="19"/>
              </w:rPr>
              <w:t>, ich funkcje i normy umożliwiające odpowiednie użycie języka.</w:t>
            </w:r>
          </w:p>
        </w:tc>
        <w:tc>
          <w:tcPr>
            <w:tcW w:w="14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FBF643" w14:textId="715069E1"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sz w:val="19"/>
                <w:szCs w:val="19"/>
              </w:rPr>
              <w:t>K_W17</w:t>
            </w:r>
          </w:p>
        </w:tc>
      </w:tr>
      <w:tr w:rsidR="27D6A8F9" w:rsidRPr="00E22EA0" w14:paraId="2FEFA6B4" w14:textId="77777777" w:rsidTr="27D6A8F9">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C48875" w14:textId="23C21203" w:rsidR="27D6A8F9" w:rsidRPr="00E22EA0" w:rsidRDefault="27D6A8F9" w:rsidP="27D6A8F9">
            <w:pPr>
              <w:spacing w:after="200" w:line="240" w:lineRule="auto"/>
              <w:jc w:val="center"/>
              <w:rPr>
                <w:rFonts w:ascii="Cambria" w:eastAsia="Cambria" w:hAnsi="Cambria" w:cs="Cambria"/>
                <w:sz w:val="19"/>
                <w:szCs w:val="19"/>
              </w:rPr>
            </w:pPr>
            <w:r w:rsidRPr="00E22EA0">
              <w:rPr>
                <w:rFonts w:ascii="Cambria" w:eastAsia="Cambria" w:hAnsi="Cambria" w:cs="Cambria"/>
                <w:sz w:val="19"/>
                <w:szCs w:val="19"/>
              </w:rPr>
              <w:t>W_05</w:t>
            </w:r>
          </w:p>
        </w:tc>
        <w:tc>
          <w:tcPr>
            <w:tcW w:w="6195" w:type="dxa"/>
            <w:tcBorders>
              <w:top w:val="single" w:sz="6" w:space="0" w:color="auto"/>
              <w:left w:val="single" w:sz="6" w:space="0" w:color="auto"/>
              <w:bottom w:val="single" w:sz="6" w:space="0" w:color="auto"/>
              <w:right w:val="single" w:sz="6" w:space="0" w:color="auto"/>
            </w:tcBorders>
            <w:tcMar>
              <w:left w:w="105" w:type="dxa"/>
              <w:right w:w="105" w:type="dxa"/>
            </w:tcMar>
          </w:tcPr>
          <w:p w14:paraId="3003AC04" w14:textId="5E37C1E8" w:rsidR="27D6A8F9" w:rsidRPr="00E22EA0" w:rsidRDefault="27D6A8F9" w:rsidP="27D6A8F9">
            <w:pPr>
              <w:spacing w:after="200" w:line="240" w:lineRule="auto"/>
              <w:rPr>
                <w:rFonts w:ascii="Cambria" w:eastAsia="Cambria" w:hAnsi="Cambria" w:cs="Cambria"/>
                <w:sz w:val="19"/>
                <w:szCs w:val="19"/>
              </w:rPr>
            </w:pPr>
            <w:r w:rsidRPr="00E22EA0">
              <w:rPr>
                <w:rFonts w:ascii="Cambria" w:eastAsia="Cambria" w:hAnsi="Cambria" w:cs="Cambria"/>
                <w:sz w:val="19"/>
                <w:szCs w:val="19"/>
              </w:rPr>
              <w:t>Absolwent zna i rozumie sposoby praktycznego stosowania wiedzy o powiązaniach systemu języka ojczystego i języka s</w:t>
            </w:r>
            <w:r w:rsidR="2CD7DA33" w:rsidRPr="00E22EA0">
              <w:rPr>
                <w:rFonts w:ascii="Cambria" w:eastAsia="Cambria" w:hAnsi="Cambria" w:cs="Cambria"/>
                <w:sz w:val="19"/>
                <w:szCs w:val="19"/>
              </w:rPr>
              <w:t xml:space="preserve">ielskiego </w:t>
            </w:r>
            <w:r w:rsidRPr="00E22EA0">
              <w:rPr>
                <w:rFonts w:ascii="Cambria" w:eastAsia="Cambria" w:hAnsi="Cambria" w:cs="Cambria"/>
                <w:sz w:val="19"/>
                <w:szCs w:val="19"/>
              </w:rPr>
              <w:t>w działalności dydaktycznej lub translatorskiej.</w:t>
            </w:r>
          </w:p>
        </w:tc>
        <w:tc>
          <w:tcPr>
            <w:tcW w:w="14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C6EFE6" w14:textId="115969FA"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sz w:val="19"/>
                <w:szCs w:val="19"/>
              </w:rPr>
              <w:t>K_W18</w:t>
            </w:r>
          </w:p>
        </w:tc>
      </w:tr>
      <w:tr w:rsidR="27D6A8F9" w:rsidRPr="00E22EA0" w14:paraId="1A000687" w14:textId="77777777" w:rsidTr="27D6A8F9">
        <w:trPr>
          <w:trHeight w:val="300"/>
        </w:trPr>
        <w:tc>
          <w:tcPr>
            <w:tcW w:w="9045"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C1F0E4C" w14:textId="508ECDCF"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b/>
                <w:bCs/>
                <w:sz w:val="19"/>
                <w:szCs w:val="19"/>
              </w:rPr>
              <w:t>UMIEJĘTNOŚCI</w:t>
            </w:r>
          </w:p>
        </w:tc>
      </w:tr>
      <w:tr w:rsidR="27D6A8F9" w:rsidRPr="00E22EA0" w14:paraId="2AD4103F" w14:textId="77777777" w:rsidTr="27D6A8F9">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D77040" w14:textId="380D5B14"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sz w:val="19"/>
                <w:szCs w:val="19"/>
              </w:rPr>
              <w:t>U_01</w:t>
            </w:r>
          </w:p>
        </w:tc>
        <w:tc>
          <w:tcPr>
            <w:tcW w:w="6195" w:type="dxa"/>
            <w:tcBorders>
              <w:top w:val="single" w:sz="6" w:space="0" w:color="auto"/>
              <w:left w:val="single" w:sz="6" w:space="0" w:color="auto"/>
              <w:bottom w:val="single" w:sz="6" w:space="0" w:color="auto"/>
              <w:right w:val="single" w:sz="6" w:space="0" w:color="auto"/>
            </w:tcBorders>
            <w:tcMar>
              <w:left w:w="105" w:type="dxa"/>
              <w:right w:w="105" w:type="dxa"/>
            </w:tcMar>
          </w:tcPr>
          <w:p w14:paraId="5F5F98C0" w14:textId="4633FF3C" w:rsidR="27D6A8F9" w:rsidRPr="00E22EA0" w:rsidRDefault="27D6A8F9" w:rsidP="27D6A8F9">
            <w:pPr>
              <w:spacing w:before="60" w:after="60" w:line="240" w:lineRule="auto"/>
              <w:jc w:val="both"/>
              <w:rPr>
                <w:rFonts w:ascii="Cambria" w:eastAsia="Cambria" w:hAnsi="Cambria" w:cs="Cambria"/>
                <w:sz w:val="19"/>
                <w:szCs w:val="19"/>
              </w:rPr>
            </w:pPr>
            <w:r w:rsidRPr="00E22EA0">
              <w:rPr>
                <w:rFonts w:ascii="Cambria" w:eastAsia="Cambria" w:hAnsi="Cambria" w:cs="Cambria"/>
                <w:sz w:val="19"/>
                <w:szCs w:val="19"/>
              </w:rPr>
              <w:t xml:space="preserve">Absolwent potrafi wykorzystać język </w:t>
            </w:r>
            <w:r w:rsidR="0CB5EC43" w:rsidRPr="00E22EA0">
              <w:rPr>
                <w:rFonts w:ascii="Cambria" w:eastAsia="Cambria" w:hAnsi="Cambria" w:cs="Cambria"/>
                <w:sz w:val="19"/>
                <w:szCs w:val="19"/>
              </w:rPr>
              <w:t>angielski</w:t>
            </w:r>
            <w:r w:rsidRPr="00E22EA0">
              <w:rPr>
                <w:rFonts w:ascii="Cambria" w:eastAsia="Cambria" w:hAnsi="Cambria" w:cs="Cambria"/>
                <w:sz w:val="19"/>
                <w:szCs w:val="19"/>
              </w:rPr>
              <w:t xml:space="preserve"> jako narzędzie rozumienia, ekspresji i komunikacji z rodzimymi użytkownikami języka.</w:t>
            </w:r>
          </w:p>
        </w:tc>
        <w:tc>
          <w:tcPr>
            <w:tcW w:w="14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19D5EE" w14:textId="7165C946"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sz w:val="19"/>
                <w:szCs w:val="19"/>
              </w:rPr>
              <w:t>K_U01</w:t>
            </w:r>
          </w:p>
          <w:p w14:paraId="19BF7FFD" w14:textId="26405216" w:rsidR="27D6A8F9" w:rsidRPr="00E22EA0" w:rsidRDefault="27D6A8F9" w:rsidP="27D6A8F9">
            <w:pPr>
              <w:spacing w:before="60" w:after="60" w:line="240" w:lineRule="auto"/>
              <w:jc w:val="center"/>
              <w:rPr>
                <w:rFonts w:ascii="Cambria" w:eastAsia="Cambria" w:hAnsi="Cambria" w:cs="Cambria"/>
                <w:sz w:val="19"/>
                <w:szCs w:val="19"/>
              </w:rPr>
            </w:pPr>
          </w:p>
        </w:tc>
      </w:tr>
      <w:tr w:rsidR="27D6A8F9" w:rsidRPr="00E22EA0" w14:paraId="342E010A" w14:textId="77777777" w:rsidTr="27D6A8F9">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813A6B" w14:textId="1FCAEBEE"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sz w:val="19"/>
                <w:szCs w:val="19"/>
              </w:rPr>
              <w:t>U_02</w:t>
            </w:r>
          </w:p>
        </w:tc>
        <w:tc>
          <w:tcPr>
            <w:tcW w:w="6195" w:type="dxa"/>
            <w:tcBorders>
              <w:top w:val="single" w:sz="6" w:space="0" w:color="auto"/>
              <w:left w:val="single" w:sz="6" w:space="0" w:color="auto"/>
              <w:bottom w:val="single" w:sz="6" w:space="0" w:color="auto"/>
              <w:right w:val="single" w:sz="6" w:space="0" w:color="auto"/>
            </w:tcBorders>
            <w:tcMar>
              <w:left w:w="105" w:type="dxa"/>
              <w:right w:w="105" w:type="dxa"/>
            </w:tcMar>
          </w:tcPr>
          <w:p w14:paraId="7D04F9DA" w14:textId="647CB560" w:rsidR="27D6A8F9" w:rsidRPr="00E22EA0" w:rsidRDefault="27D6A8F9" w:rsidP="27D6A8F9">
            <w:pPr>
              <w:spacing w:before="60" w:after="60" w:line="240" w:lineRule="auto"/>
              <w:jc w:val="both"/>
              <w:rPr>
                <w:rFonts w:ascii="Cambria" w:eastAsia="Cambria" w:hAnsi="Cambria" w:cs="Cambria"/>
                <w:sz w:val="19"/>
                <w:szCs w:val="19"/>
              </w:rPr>
            </w:pPr>
            <w:r w:rsidRPr="00E22EA0">
              <w:rPr>
                <w:rFonts w:ascii="Cambria" w:eastAsia="Cambria" w:hAnsi="Cambria" w:cs="Cambria"/>
                <w:sz w:val="19"/>
                <w:szCs w:val="19"/>
              </w:rPr>
              <w:t xml:space="preserve">Absolwent potrafi wykorzystać język </w:t>
            </w:r>
            <w:r w:rsidR="2C34FF05" w:rsidRPr="00E22EA0">
              <w:rPr>
                <w:rFonts w:ascii="Cambria" w:eastAsia="Cambria" w:hAnsi="Cambria" w:cs="Cambria"/>
                <w:sz w:val="19"/>
                <w:szCs w:val="19"/>
              </w:rPr>
              <w:t>angielski</w:t>
            </w:r>
            <w:r w:rsidRPr="00E22EA0">
              <w:rPr>
                <w:rFonts w:ascii="Cambria" w:eastAsia="Cambria" w:hAnsi="Cambria" w:cs="Cambria"/>
                <w:sz w:val="19"/>
                <w:szCs w:val="19"/>
              </w:rPr>
              <w:t xml:space="preserve"> do rozwoju własnych kompetencji lingwistycznych, a także posiada podstawy kształtowania tej kompetencji w rozwoju językowym innych osób, potrafi korzystać ze słowników, gramatyk, TI i innych pomocy w celach samokształceniowych i do rozwiązywania problemów zawodowych.</w:t>
            </w:r>
          </w:p>
        </w:tc>
        <w:tc>
          <w:tcPr>
            <w:tcW w:w="14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AB2FCB" w14:textId="0233C0B1"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sz w:val="19"/>
                <w:szCs w:val="19"/>
              </w:rPr>
              <w:t>K_U02</w:t>
            </w:r>
          </w:p>
          <w:p w14:paraId="62208A13" w14:textId="695013E1" w:rsidR="27D6A8F9" w:rsidRPr="00E22EA0" w:rsidRDefault="27D6A8F9" w:rsidP="27D6A8F9">
            <w:pPr>
              <w:spacing w:before="60" w:after="60" w:line="240" w:lineRule="auto"/>
              <w:jc w:val="center"/>
              <w:rPr>
                <w:rFonts w:ascii="Cambria" w:eastAsia="Cambria" w:hAnsi="Cambria" w:cs="Cambria"/>
                <w:sz w:val="19"/>
                <w:szCs w:val="19"/>
              </w:rPr>
            </w:pPr>
          </w:p>
        </w:tc>
      </w:tr>
      <w:tr w:rsidR="27D6A8F9" w:rsidRPr="00E22EA0" w14:paraId="4882EAAD" w14:textId="77777777" w:rsidTr="27D6A8F9">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EDB75D" w14:textId="7100B231"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sz w:val="19"/>
                <w:szCs w:val="19"/>
              </w:rPr>
              <w:t>U_03</w:t>
            </w:r>
          </w:p>
        </w:tc>
        <w:tc>
          <w:tcPr>
            <w:tcW w:w="6195" w:type="dxa"/>
            <w:tcBorders>
              <w:top w:val="single" w:sz="6" w:space="0" w:color="auto"/>
              <w:left w:val="single" w:sz="6" w:space="0" w:color="auto"/>
              <w:bottom w:val="single" w:sz="6" w:space="0" w:color="auto"/>
              <w:right w:val="single" w:sz="6" w:space="0" w:color="auto"/>
            </w:tcBorders>
            <w:tcMar>
              <w:left w:w="105" w:type="dxa"/>
              <w:right w:w="105" w:type="dxa"/>
            </w:tcMar>
          </w:tcPr>
          <w:p w14:paraId="36FED8D9" w14:textId="06F8A2F9" w:rsidR="27D6A8F9" w:rsidRPr="00E22EA0" w:rsidRDefault="27D6A8F9" w:rsidP="27D6A8F9">
            <w:pPr>
              <w:spacing w:before="60" w:after="60" w:line="240" w:lineRule="auto"/>
              <w:jc w:val="both"/>
              <w:rPr>
                <w:rFonts w:ascii="Cambria" w:eastAsia="Cambria" w:hAnsi="Cambria" w:cs="Cambria"/>
                <w:sz w:val="19"/>
                <w:szCs w:val="19"/>
              </w:rPr>
            </w:pPr>
            <w:r w:rsidRPr="00E22EA0">
              <w:rPr>
                <w:rFonts w:ascii="Cambria" w:eastAsia="Cambria" w:hAnsi="Cambria" w:cs="Cambria"/>
                <w:sz w:val="19"/>
                <w:szCs w:val="19"/>
              </w:rPr>
              <w:t>Absolwent potrafi wykorzystać kompetencje językowe do uzyskania bezpośredniego dostępu do zasobów i materiałów, w celu zdobycia wiedzy źródłowej o szeroko rozumianej kulturze i krajach swojej specjalności językowej.</w:t>
            </w:r>
          </w:p>
        </w:tc>
        <w:tc>
          <w:tcPr>
            <w:tcW w:w="14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4CF20B" w14:textId="6AFA97F8"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sz w:val="19"/>
                <w:szCs w:val="19"/>
              </w:rPr>
              <w:t>K_U04</w:t>
            </w:r>
          </w:p>
          <w:p w14:paraId="78A0979F" w14:textId="7B30A674"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sz w:val="19"/>
                <w:szCs w:val="19"/>
              </w:rPr>
              <w:t>K_U05</w:t>
            </w:r>
          </w:p>
        </w:tc>
      </w:tr>
      <w:tr w:rsidR="27D6A8F9" w:rsidRPr="00E22EA0" w14:paraId="1282CBDD" w14:textId="77777777" w:rsidTr="27D6A8F9">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6B69A60" w14:textId="6BAADA89"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sz w:val="19"/>
                <w:szCs w:val="19"/>
              </w:rPr>
              <w:t>U_04</w:t>
            </w:r>
          </w:p>
        </w:tc>
        <w:tc>
          <w:tcPr>
            <w:tcW w:w="6195" w:type="dxa"/>
            <w:tcBorders>
              <w:top w:val="single" w:sz="6" w:space="0" w:color="auto"/>
              <w:left w:val="single" w:sz="6" w:space="0" w:color="auto"/>
              <w:bottom w:val="single" w:sz="6" w:space="0" w:color="auto"/>
              <w:right w:val="single" w:sz="6" w:space="0" w:color="auto"/>
            </w:tcBorders>
            <w:tcMar>
              <w:left w:w="105" w:type="dxa"/>
              <w:right w:w="105" w:type="dxa"/>
            </w:tcMar>
          </w:tcPr>
          <w:p w14:paraId="384D0702" w14:textId="3771500B" w:rsidR="27D6A8F9" w:rsidRPr="00E22EA0" w:rsidRDefault="27D6A8F9" w:rsidP="27D6A8F9">
            <w:pPr>
              <w:spacing w:before="60" w:after="60" w:line="240" w:lineRule="auto"/>
              <w:jc w:val="both"/>
              <w:rPr>
                <w:rFonts w:ascii="Cambria" w:eastAsia="Cambria" w:hAnsi="Cambria" w:cs="Cambria"/>
                <w:sz w:val="19"/>
                <w:szCs w:val="19"/>
              </w:rPr>
            </w:pPr>
            <w:r w:rsidRPr="00E22EA0">
              <w:rPr>
                <w:rFonts w:ascii="Cambria" w:eastAsia="Cambria" w:hAnsi="Cambria" w:cs="Cambria"/>
                <w:sz w:val="19"/>
                <w:szCs w:val="19"/>
              </w:rPr>
              <w:t xml:space="preserve">Absolwent potrafi uczestniczyć w dyskusji na różne tematy w środowisku międzykulturowym i interdyscyplinarnym, formułując płynne wypowiedzi w języku </w:t>
            </w:r>
            <w:r w:rsidR="004C7252" w:rsidRPr="00E22EA0">
              <w:rPr>
                <w:rFonts w:ascii="Cambria" w:eastAsia="Cambria" w:hAnsi="Cambria" w:cs="Cambria"/>
                <w:sz w:val="19"/>
                <w:szCs w:val="19"/>
              </w:rPr>
              <w:t>angielskim</w:t>
            </w:r>
            <w:r w:rsidRPr="00E22EA0">
              <w:rPr>
                <w:rFonts w:ascii="Cambria" w:eastAsia="Cambria" w:hAnsi="Cambria" w:cs="Cambria"/>
                <w:sz w:val="19"/>
                <w:szCs w:val="19"/>
              </w:rPr>
              <w:t xml:space="preserve"> i przedstawiając własne stanowisko. </w:t>
            </w:r>
          </w:p>
        </w:tc>
        <w:tc>
          <w:tcPr>
            <w:tcW w:w="14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F82A5D" w14:textId="61B4CB86"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sz w:val="19"/>
                <w:szCs w:val="19"/>
              </w:rPr>
              <w:t>K_U12</w:t>
            </w:r>
          </w:p>
          <w:p w14:paraId="15132D62" w14:textId="11D8499C"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sz w:val="19"/>
                <w:szCs w:val="19"/>
              </w:rPr>
              <w:t>K_U13</w:t>
            </w:r>
          </w:p>
          <w:p w14:paraId="1CBF2404" w14:textId="382313B3" w:rsidR="27D6A8F9" w:rsidRPr="00E22EA0" w:rsidRDefault="27D6A8F9" w:rsidP="27D6A8F9">
            <w:pPr>
              <w:spacing w:before="60" w:after="60" w:line="240" w:lineRule="auto"/>
              <w:jc w:val="center"/>
              <w:rPr>
                <w:rFonts w:ascii="Cambria" w:eastAsia="Cambria" w:hAnsi="Cambria" w:cs="Cambria"/>
                <w:sz w:val="19"/>
                <w:szCs w:val="19"/>
              </w:rPr>
            </w:pPr>
          </w:p>
        </w:tc>
      </w:tr>
      <w:tr w:rsidR="27D6A8F9" w:rsidRPr="00E22EA0" w14:paraId="379902DB" w14:textId="77777777" w:rsidTr="27D6A8F9">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BE4394" w14:textId="3B8FB7D4"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sz w:val="19"/>
                <w:szCs w:val="19"/>
              </w:rPr>
              <w:t>U_05</w:t>
            </w:r>
          </w:p>
        </w:tc>
        <w:tc>
          <w:tcPr>
            <w:tcW w:w="6195" w:type="dxa"/>
            <w:tcBorders>
              <w:top w:val="single" w:sz="6" w:space="0" w:color="auto"/>
              <w:left w:val="single" w:sz="6" w:space="0" w:color="auto"/>
              <w:bottom w:val="single" w:sz="6" w:space="0" w:color="auto"/>
              <w:right w:val="single" w:sz="6" w:space="0" w:color="auto"/>
            </w:tcBorders>
            <w:tcMar>
              <w:left w:w="105" w:type="dxa"/>
              <w:right w:w="105" w:type="dxa"/>
            </w:tcMar>
          </w:tcPr>
          <w:p w14:paraId="570084C7" w14:textId="6EE9A1AA" w:rsidR="27D6A8F9" w:rsidRPr="00E22EA0" w:rsidRDefault="27D6A8F9" w:rsidP="27D6A8F9">
            <w:pPr>
              <w:spacing w:before="60" w:after="60" w:line="240" w:lineRule="auto"/>
              <w:rPr>
                <w:rFonts w:ascii="Cambria" w:eastAsia="Cambria" w:hAnsi="Cambria" w:cs="Cambria"/>
                <w:sz w:val="19"/>
                <w:szCs w:val="19"/>
              </w:rPr>
            </w:pPr>
            <w:r w:rsidRPr="00E22EA0">
              <w:rPr>
                <w:rFonts w:ascii="Cambria" w:eastAsia="Cambria" w:hAnsi="Cambria" w:cs="Cambria"/>
                <w:sz w:val="19"/>
                <w:szCs w:val="19"/>
              </w:rPr>
              <w:t xml:space="preserve">Absolwent potrafi przygotować typowe prace pisemne w języku </w:t>
            </w:r>
            <w:r w:rsidR="211A7F04" w:rsidRPr="00E22EA0">
              <w:rPr>
                <w:rFonts w:ascii="Cambria" w:eastAsia="Cambria" w:hAnsi="Cambria" w:cs="Cambria"/>
                <w:sz w:val="19"/>
                <w:szCs w:val="19"/>
              </w:rPr>
              <w:t>angielskim</w:t>
            </w:r>
            <w:r w:rsidRPr="00E22EA0">
              <w:rPr>
                <w:rFonts w:ascii="Cambria" w:eastAsia="Cambria" w:hAnsi="Cambria" w:cs="Cambria"/>
                <w:sz w:val="19"/>
                <w:szCs w:val="19"/>
              </w:rPr>
              <w:t>, demonstrując umiejętność merytorycznego argumentowania i formułowania wniosków.</w:t>
            </w:r>
            <w:r w:rsidRPr="00E22EA0">
              <w:rPr>
                <w:rFonts w:ascii="Cambria" w:hAnsi="Cambria"/>
              </w:rPr>
              <w:tab/>
            </w:r>
          </w:p>
        </w:tc>
        <w:tc>
          <w:tcPr>
            <w:tcW w:w="14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A415F4" w14:textId="52D081A9"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sz w:val="19"/>
                <w:szCs w:val="19"/>
              </w:rPr>
              <w:t>K_U19</w:t>
            </w:r>
          </w:p>
          <w:p w14:paraId="4664B8B9" w14:textId="251A6289" w:rsidR="27D6A8F9" w:rsidRPr="00E22EA0" w:rsidRDefault="27D6A8F9" w:rsidP="27D6A8F9">
            <w:pPr>
              <w:spacing w:before="60" w:after="60" w:line="240" w:lineRule="auto"/>
              <w:jc w:val="center"/>
              <w:rPr>
                <w:rFonts w:ascii="Cambria" w:eastAsia="Cambria" w:hAnsi="Cambria" w:cs="Cambria"/>
                <w:sz w:val="19"/>
                <w:szCs w:val="19"/>
              </w:rPr>
            </w:pPr>
          </w:p>
        </w:tc>
      </w:tr>
      <w:tr w:rsidR="27D6A8F9" w:rsidRPr="00E22EA0" w14:paraId="6EBB0A97" w14:textId="77777777" w:rsidTr="27D6A8F9">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442C3F" w14:textId="355B7A20"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sz w:val="19"/>
                <w:szCs w:val="19"/>
              </w:rPr>
              <w:t>U_06</w:t>
            </w:r>
          </w:p>
        </w:tc>
        <w:tc>
          <w:tcPr>
            <w:tcW w:w="6195" w:type="dxa"/>
            <w:tcBorders>
              <w:top w:val="single" w:sz="6" w:space="0" w:color="auto"/>
              <w:left w:val="single" w:sz="6" w:space="0" w:color="auto"/>
              <w:bottom w:val="single" w:sz="6" w:space="0" w:color="auto"/>
              <w:right w:val="single" w:sz="6" w:space="0" w:color="auto"/>
            </w:tcBorders>
            <w:tcMar>
              <w:left w:w="105" w:type="dxa"/>
              <w:right w:w="105" w:type="dxa"/>
            </w:tcMar>
          </w:tcPr>
          <w:p w14:paraId="24174213" w14:textId="4F44B670" w:rsidR="27D6A8F9" w:rsidRPr="00E22EA0" w:rsidRDefault="27D6A8F9" w:rsidP="27D6A8F9">
            <w:pPr>
              <w:spacing w:before="60" w:after="60" w:line="240" w:lineRule="auto"/>
              <w:jc w:val="both"/>
              <w:rPr>
                <w:rFonts w:ascii="Cambria" w:eastAsia="Cambria" w:hAnsi="Cambria" w:cs="Cambria"/>
                <w:sz w:val="19"/>
                <w:szCs w:val="19"/>
              </w:rPr>
            </w:pPr>
            <w:r w:rsidRPr="00E22EA0">
              <w:rPr>
                <w:rFonts w:ascii="Cambria" w:eastAsia="Cambria" w:hAnsi="Cambria" w:cs="Cambria"/>
                <w:sz w:val="19"/>
                <w:szCs w:val="19"/>
              </w:rPr>
              <w:t xml:space="preserve">Absolwent potrafi analizować różne modele poprawnego użycia języka </w:t>
            </w:r>
            <w:r w:rsidR="7C30FA6F" w:rsidRPr="00E22EA0">
              <w:rPr>
                <w:rFonts w:ascii="Cambria" w:eastAsia="Cambria" w:hAnsi="Cambria" w:cs="Cambria"/>
                <w:sz w:val="19"/>
                <w:szCs w:val="19"/>
              </w:rPr>
              <w:t>angielskiego</w:t>
            </w:r>
            <w:r w:rsidRPr="00E22EA0">
              <w:rPr>
                <w:rFonts w:ascii="Cambria" w:eastAsia="Cambria" w:hAnsi="Cambria" w:cs="Cambria"/>
                <w:sz w:val="19"/>
                <w:szCs w:val="19"/>
              </w:rPr>
              <w:t xml:space="preserve"> i wykorzystać je do konstruowania wypowiedzi ustnych </w:t>
            </w:r>
            <w:r w:rsidRPr="00E22EA0">
              <w:rPr>
                <w:rFonts w:ascii="Cambria" w:eastAsia="Cambria" w:hAnsi="Cambria" w:cs="Cambria"/>
                <w:sz w:val="19"/>
                <w:szCs w:val="19"/>
              </w:rPr>
              <w:lastRenderedPageBreak/>
              <w:t>i pisemnych.</w:t>
            </w:r>
          </w:p>
        </w:tc>
        <w:tc>
          <w:tcPr>
            <w:tcW w:w="14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A4DC21E" w14:textId="2ACA0DCD"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sz w:val="19"/>
                <w:szCs w:val="19"/>
              </w:rPr>
              <w:lastRenderedPageBreak/>
              <w:t>K</w:t>
            </w:r>
            <w:r w:rsidRPr="00E22EA0">
              <w:rPr>
                <w:rFonts w:ascii="Cambria" w:eastAsia="Cambria" w:hAnsi="Cambria" w:cs="Cambria"/>
                <w:sz w:val="19"/>
                <w:szCs w:val="19"/>
                <w:lang w:val="de-DE"/>
              </w:rPr>
              <w:t>_U21</w:t>
            </w:r>
          </w:p>
          <w:p w14:paraId="79A33810" w14:textId="6E71A8AA" w:rsidR="27D6A8F9" w:rsidRPr="00E22EA0" w:rsidRDefault="27D6A8F9" w:rsidP="27D6A8F9">
            <w:pPr>
              <w:spacing w:before="60" w:after="60" w:line="240" w:lineRule="auto"/>
              <w:jc w:val="center"/>
              <w:rPr>
                <w:rFonts w:ascii="Cambria" w:eastAsia="Cambria" w:hAnsi="Cambria" w:cs="Cambria"/>
                <w:sz w:val="19"/>
                <w:szCs w:val="19"/>
              </w:rPr>
            </w:pPr>
          </w:p>
        </w:tc>
      </w:tr>
      <w:tr w:rsidR="27D6A8F9" w:rsidRPr="00E22EA0" w14:paraId="155CCB99" w14:textId="77777777" w:rsidTr="27D6A8F9">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AFD2CC" w14:textId="0C439212"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sz w:val="19"/>
                <w:szCs w:val="19"/>
              </w:rPr>
              <w:t>U_07</w:t>
            </w:r>
          </w:p>
        </w:tc>
        <w:tc>
          <w:tcPr>
            <w:tcW w:w="6195" w:type="dxa"/>
            <w:tcBorders>
              <w:top w:val="single" w:sz="6" w:space="0" w:color="auto"/>
              <w:left w:val="single" w:sz="6" w:space="0" w:color="auto"/>
              <w:bottom w:val="single" w:sz="6" w:space="0" w:color="auto"/>
              <w:right w:val="single" w:sz="6" w:space="0" w:color="auto"/>
            </w:tcBorders>
            <w:tcMar>
              <w:left w:w="105" w:type="dxa"/>
              <w:right w:w="105" w:type="dxa"/>
            </w:tcMar>
          </w:tcPr>
          <w:p w14:paraId="080AB0CA" w14:textId="75479E9A" w:rsidR="27D6A8F9" w:rsidRPr="00E22EA0" w:rsidRDefault="27D6A8F9" w:rsidP="27D6A8F9">
            <w:pPr>
              <w:spacing w:before="60" w:after="60" w:line="240" w:lineRule="auto"/>
              <w:jc w:val="both"/>
              <w:rPr>
                <w:rFonts w:ascii="Cambria" w:eastAsia="Cambria" w:hAnsi="Cambria" w:cs="Cambria"/>
                <w:sz w:val="19"/>
                <w:szCs w:val="19"/>
              </w:rPr>
            </w:pPr>
            <w:r w:rsidRPr="00E22EA0">
              <w:rPr>
                <w:rFonts w:ascii="Cambria" w:eastAsia="Cambria" w:hAnsi="Cambria" w:cs="Cambria"/>
                <w:sz w:val="19"/>
                <w:szCs w:val="19"/>
              </w:rPr>
              <w:t xml:space="preserve">Absolwent potrafi zastosować umiejętności językowe: czytania, pisania, słuchania i mówienia w zakresie </w:t>
            </w:r>
            <w:r w:rsidR="62113441" w:rsidRPr="00E22EA0">
              <w:rPr>
                <w:rFonts w:ascii="Cambria" w:eastAsia="Cambria" w:hAnsi="Cambria" w:cs="Cambria"/>
                <w:sz w:val="19"/>
                <w:szCs w:val="19"/>
              </w:rPr>
              <w:t>języka angielskiego</w:t>
            </w:r>
            <w:r w:rsidRPr="00E22EA0">
              <w:rPr>
                <w:rFonts w:ascii="Cambria" w:eastAsia="Cambria" w:hAnsi="Cambria" w:cs="Cambria"/>
                <w:sz w:val="19"/>
                <w:szCs w:val="19"/>
              </w:rPr>
              <w:t xml:space="preserve"> zgodne z wymaganiami określonymi w ESOKJ, odpowiednio: na poziomie B1 po I roku studiów, na poziomie B2 po II roku studiów i na poziomie C1 po III roku studiów.</w:t>
            </w:r>
          </w:p>
        </w:tc>
        <w:tc>
          <w:tcPr>
            <w:tcW w:w="14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634F42D" w14:textId="4683BD69"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sz w:val="19"/>
                <w:szCs w:val="19"/>
              </w:rPr>
              <w:t>K_U22</w:t>
            </w:r>
          </w:p>
        </w:tc>
      </w:tr>
      <w:tr w:rsidR="27D6A8F9" w:rsidRPr="00E22EA0" w14:paraId="3B4F8581" w14:textId="77777777" w:rsidTr="27D6A8F9">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279CA2" w14:textId="78B5DA4A" w:rsidR="27D6A8F9" w:rsidRPr="00E22EA0" w:rsidRDefault="27D6A8F9" w:rsidP="27D6A8F9">
            <w:pPr>
              <w:spacing w:after="200" w:line="240" w:lineRule="auto"/>
              <w:jc w:val="center"/>
              <w:rPr>
                <w:rFonts w:ascii="Cambria" w:eastAsia="Cambria" w:hAnsi="Cambria" w:cs="Cambria"/>
                <w:sz w:val="19"/>
                <w:szCs w:val="19"/>
              </w:rPr>
            </w:pPr>
            <w:r w:rsidRPr="00E22EA0">
              <w:rPr>
                <w:rFonts w:ascii="Cambria" w:eastAsia="Cambria" w:hAnsi="Cambria" w:cs="Cambria"/>
                <w:sz w:val="19"/>
                <w:szCs w:val="19"/>
              </w:rPr>
              <w:t>U_08</w:t>
            </w:r>
          </w:p>
        </w:tc>
        <w:tc>
          <w:tcPr>
            <w:tcW w:w="6195" w:type="dxa"/>
            <w:tcBorders>
              <w:top w:val="single" w:sz="6" w:space="0" w:color="auto"/>
              <w:left w:val="single" w:sz="6" w:space="0" w:color="auto"/>
              <w:bottom w:val="single" w:sz="6" w:space="0" w:color="auto"/>
              <w:right w:val="single" w:sz="6" w:space="0" w:color="auto"/>
            </w:tcBorders>
            <w:tcMar>
              <w:left w:w="105" w:type="dxa"/>
              <w:right w:w="105" w:type="dxa"/>
            </w:tcMar>
          </w:tcPr>
          <w:p w14:paraId="7338BF4F" w14:textId="45778698" w:rsidR="27D6A8F9" w:rsidRPr="00E22EA0" w:rsidRDefault="27D6A8F9" w:rsidP="27D6A8F9">
            <w:pPr>
              <w:spacing w:after="200" w:line="240" w:lineRule="auto"/>
              <w:jc w:val="both"/>
              <w:rPr>
                <w:rFonts w:ascii="Cambria" w:eastAsia="Cambria" w:hAnsi="Cambria" w:cs="Cambria"/>
                <w:sz w:val="19"/>
                <w:szCs w:val="19"/>
              </w:rPr>
            </w:pPr>
            <w:r w:rsidRPr="00E22EA0">
              <w:rPr>
                <w:rFonts w:ascii="Cambria" w:eastAsia="Cambria" w:hAnsi="Cambria" w:cs="Cambria"/>
                <w:sz w:val="19"/>
                <w:szCs w:val="19"/>
              </w:rPr>
              <w:t>Absolwent potrafi samodzielnie planować i realizować własne uczenie się przez całe życie.</w:t>
            </w:r>
          </w:p>
        </w:tc>
        <w:tc>
          <w:tcPr>
            <w:tcW w:w="14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AAAA52" w14:textId="7FB011E0" w:rsidR="27D6A8F9" w:rsidRPr="00E22EA0" w:rsidRDefault="27D6A8F9" w:rsidP="27D6A8F9">
            <w:pPr>
              <w:spacing w:after="200" w:line="240" w:lineRule="auto"/>
              <w:jc w:val="center"/>
              <w:rPr>
                <w:rFonts w:ascii="Cambria" w:eastAsia="Cambria" w:hAnsi="Cambria" w:cs="Cambria"/>
                <w:sz w:val="19"/>
                <w:szCs w:val="19"/>
              </w:rPr>
            </w:pPr>
            <w:r w:rsidRPr="00E22EA0">
              <w:rPr>
                <w:rFonts w:ascii="Cambria" w:eastAsia="Cambria" w:hAnsi="Cambria" w:cs="Cambria"/>
                <w:sz w:val="19"/>
                <w:szCs w:val="19"/>
              </w:rPr>
              <w:t>K_U24</w:t>
            </w:r>
          </w:p>
        </w:tc>
      </w:tr>
      <w:tr w:rsidR="27D6A8F9" w:rsidRPr="00E22EA0" w14:paraId="301CB83C" w14:textId="77777777" w:rsidTr="27D6A8F9">
        <w:trPr>
          <w:trHeight w:val="300"/>
        </w:trPr>
        <w:tc>
          <w:tcPr>
            <w:tcW w:w="9045"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EE3EAD" w14:textId="2FDAC8EF"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b/>
                <w:bCs/>
                <w:sz w:val="19"/>
                <w:szCs w:val="19"/>
              </w:rPr>
              <w:t>KOMPETENCJE SPOŁECZNE</w:t>
            </w:r>
          </w:p>
        </w:tc>
      </w:tr>
      <w:tr w:rsidR="27D6A8F9" w:rsidRPr="00E22EA0" w14:paraId="333EB171" w14:textId="77777777" w:rsidTr="27D6A8F9">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80347F" w14:textId="30FCCFAC"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sz w:val="19"/>
                <w:szCs w:val="19"/>
              </w:rPr>
              <w:t>K_01</w:t>
            </w:r>
          </w:p>
        </w:tc>
        <w:tc>
          <w:tcPr>
            <w:tcW w:w="6195" w:type="dxa"/>
            <w:tcBorders>
              <w:top w:val="single" w:sz="6" w:space="0" w:color="auto"/>
              <w:left w:val="single" w:sz="6" w:space="0" w:color="auto"/>
              <w:bottom w:val="single" w:sz="6" w:space="0" w:color="auto"/>
              <w:right w:val="single" w:sz="6" w:space="0" w:color="auto"/>
            </w:tcBorders>
            <w:tcMar>
              <w:left w:w="105" w:type="dxa"/>
              <w:right w:w="105" w:type="dxa"/>
            </w:tcMar>
          </w:tcPr>
          <w:p w14:paraId="3A7BB65B" w14:textId="307BEF1B" w:rsidR="27D6A8F9" w:rsidRPr="00E22EA0" w:rsidRDefault="27D6A8F9" w:rsidP="27D6A8F9">
            <w:pPr>
              <w:spacing w:before="60" w:after="60" w:line="240" w:lineRule="auto"/>
              <w:jc w:val="both"/>
              <w:rPr>
                <w:rFonts w:ascii="Cambria" w:eastAsia="Cambria" w:hAnsi="Cambria" w:cs="Cambria"/>
                <w:sz w:val="19"/>
                <w:szCs w:val="19"/>
              </w:rPr>
            </w:pPr>
            <w:r w:rsidRPr="00E22EA0">
              <w:rPr>
                <w:rFonts w:ascii="Cambria" w:eastAsia="Cambria" w:hAnsi="Cambria" w:cs="Cambria"/>
                <w:sz w:val="19"/>
                <w:szCs w:val="19"/>
              </w:rPr>
              <w:t>Absolwent jest gotów do diagnozy posiadanej przez siebie wiedzy i przyswojonych umiejętności, rozumie potrzebę ciągłego dokształcania się i doskonalenia zawodowego; uczenia się przez całe życie.</w:t>
            </w:r>
          </w:p>
        </w:tc>
        <w:tc>
          <w:tcPr>
            <w:tcW w:w="14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FF1DA1" w14:textId="612C6E91" w:rsidR="27D6A8F9" w:rsidRPr="00E22EA0" w:rsidRDefault="27D6A8F9" w:rsidP="27D6A8F9">
            <w:pPr>
              <w:spacing w:before="20" w:after="20" w:line="276" w:lineRule="auto"/>
              <w:jc w:val="center"/>
              <w:rPr>
                <w:rFonts w:ascii="Cambria" w:eastAsia="Cambria" w:hAnsi="Cambria" w:cs="Cambria"/>
                <w:sz w:val="19"/>
                <w:szCs w:val="19"/>
              </w:rPr>
            </w:pPr>
            <w:r w:rsidRPr="00E22EA0">
              <w:rPr>
                <w:rFonts w:ascii="Cambria" w:eastAsia="Cambria" w:hAnsi="Cambria" w:cs="Cambria"/>
                <w:sz w:val="19"/>
                <w:szCs w:val="19"/>
              </w:rPr>
              <w:t>K_K01</w:t>
            </w:r>
          </w:p>
          <w:p w14:paraId="53E00D8E" w14:textId="3FBC82E8" w:rsidR="27D6A8F9" w:rsidRPr="00E22EA0" w:rsidRDefault="27D6A8F9" w:rsidP="27D6A8F9">
            <w:pPr>
              <w:spacing w:before="20" w:after="20" w:line="240" w:lineRule="auto"/>
              <w:jc w:val="center"/>
              <w:rPr>
                <w:rFonts w:ascii="Cambria" w:eastAsia="Cambria" w:hAnsi="Cambria" w:cs="Cambria"/>
                <w:sz w:val="19"/>
                <w:szCs w:val="19"/>
              </w:rPr>
            </w:pPr>
          </w:p>
        </w:tc>
      </w:tr>
      <w:tr w:rsidR="27D6A8F9" w:rsidRPr="00E22EA0" w14:paraId="782BE2F6" w14:textId="77777777" w:rsidTr="27D6A8F9">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1DB9109" w14:textId="23EA613B"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sz w:val="19"/>
                <w:szCs w:val="19"/>
              </w:rPr>
              <w:t>K_02</w:t>
            </w:r>
          </w:p>
          <w:p w14:paraId="358F0852" w14:textId="0E13029C" w:rsidR="27D6A8F9" w:rsidRPr="00E22EA0" w:rsidRDefault="27D6A8F9" w:rsidP="27D6A8F9">
            <w:pPr>
              <w:spacing w:after="200" w:line="240" w:lineRule="auto"/>
              <w:jc w:val="center"/>
              <w:rPr>
                <w:rFonts w:ascii="Cambria" w:eastAsia="Cambria" w:hAnsi="Cambria" w:cs="Cambria"/>
                <w:sz w:val="19"/>
                <w:szCs w:val="19"/>
              </w:rPr>
            </w:pPr>
          </w:p>
        </w:tc>
        <w:tc>
          <w:tcPr>
            <w:tcW w:w="6195" w:type="dxa"/>
            <w:tcBorders>
              <w:top w:val="single" w:sz="6" w:space="0" w:color="auto"/>
              <w:left w:val="single" w:sz="6" w:space="0" w:color="auto"/>
              <w:bottom w:val="single" w:sz="6" w:space="0" w:color="auto"/>
              <w:right w:val="single" w:sz="6" w:space="0" w:color="auto"/>
            </w:tcBorders>
            <w:tcMar>
              <w:left w:w="105" w:type="dxa"/>
              <w:right w:w="105" w:type="dxa"/>
            </w:tcMar>
          </w:tcPr>
          <w:p w14:paraId="4DEFC414" w14:textId="5439975E" w:rsidR="27D6A8F9" w:rsidRPr="00E22EA0" w:rsidRDefault="27D6A8F9" w:rsidP="27D6A8F9">
            <w:pPr>
              <w:spacing w:before="60" w:after="60" w:line="240" w:lineRule="auto"/>
              <w:jc w:val="both"/>
              <w:rPr>
                <w:rFonts w:ascii="Cambria" w:eastAsia="Cambria" w:hAnsi="Cambria" w:cs="Cambria"/>
                <w:sz w:val="19"/>
                <w:szCs w:val="19"/>
              </w:rPr>
            </w:pPr>
            <w:r w:rsidRPr="00E22EA0">
              <w:rPr>
                <w:rFonts w:ascii="Cambria" w:eastAsia="Cambria" w:hAnsi="Cambria" w:cs="Cambria"/>
                <w:sz w:val="19"/>
                <w:szCs w:val="19"/>
              </w:rPr>
              <w:t>Absolwent jest gotów do realizacji różnych założonych celów uczenia się i odpowiedniego określenia priorytetów służących realizacji określonego przez siebie lub innych zadania.</w:t>
            </w:r>
          </w:p>
        </w:tc>
        <w:tc>
          <w:tcPr>
            <w:tcW w:w="14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0BF085" w14:textId="308BEB69" w:rsidR="27D6A8F9" w:rsidRPr="00E22EA0" w:rsidRDefault="27D6A8F9" w:rsidP="27D6A8F9">
            <w:pPr>
              <w:spacing w:before="20" w:after="20" w:line="276" w:lineRule="auto"/>
              <w:jc w:val="center"/>
              <w:rPr>
                <w:rFonts w:ascii="Cambria" w:eastAsia="Cambria" w:hAnsi="Cambria" w:cs="Cambria"/>
                <w:sz w:val="19"/>
                <w:szCs w:val="19"/>
              </w:rPr>
            </w:pPr>
            <w:r w:rsidRPr="00E22EA0">
              <w:rPr>
                <w:rFonts w:ascii="Cambria" w:eastAsia="Cambria" w:hAnsi="Cambria" w:cs="Cambria"/>
                <w:sz w:val="19"/>
                <w:szCs w:val="19"/>
              </w:rPr>
              <w:t>K_K02</w:t>
            </w:r>
          </w:p>
          <w:p w14:paraId="21036F7D" w14:textId="280C3133" w:rsidR="27D6A8F9" w:rsidRPr="00E22EA0" w:rsidRDefault="27D6A8F9" w:rsidP="27D6A8F9">
            <w:pPr>
              <w:spacing w:after="200" w:line="276" w:lineRule="auto"/>
              <w:jc w:val="center"/>
              <w:rPr>
                <w:rFonts w:ascii="Cambria" w:eastAsia="Cambria" w:hAnsi="Cambria" w:cs="Cambria"/>
                <w:sz w:val="19"/>
                <w:szCs w:val="19"/>
              </w:rPr>
            </w:pPr>
          </w:p>
        </w:tc>
      </w:tr>
      <w:tr w:rsidR="27D6A8F9" w:rsidRPr="00E22EA0" w14:paraId="05E7CD9E" w14:textId="77777777" w:rsidTr="27D6A8F9">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3A3FBD" w14:textId="00FF4781"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sz w:val="19"/>
                <w:szCs w:val="19"/>
              </w:rPr>
              <w:t>K_03</w:t>
            </w:r>
          </w:p>
          <w:p w14:paraId="791C8EDA" w14:textId="0948B085" w:rsidR="27D6A8F9" w:rsidRPr="00E22EA0" w:rsidRDefault="27D6A8F9" w:rsidP="27D6A8F9">
            <w:pPr>
              <w:spacing w:after="200" w:line="240" w:lineRule="auto"/>
              <w:jc w:val="center"/>
              <w:rPr>
                <w:rFonts w:ascii="Cambria" w:eastAsia="Cambria" w:hAnsi="Cambria" w:cs="Cambria"/>
                <w:sz w:val="19"/>
                <w:szCs w:val="19"/>
              </w:rPr>
            </w:pPr>
          </w:p>
        </w:tc>
        <w:tc>
          <w:tcPr>
            <w:tcW w:w="6195" w:type="dxa"/>
            <w:tcBorders>
              <w:top w:val="single" w:sz="6" w:space="0" w:color="auto"/>
              <w:left w:val="single" w:sz="6" w:space="0" w:color="auto"/>
              <w:bottom w:val="single" w:sz="6" w:space="0" w:color="auto"/>
              <w:right w:val="single" w:sz="6" w:space="0" w:color="auto"/>
            </w:tcBorders>
            <w:tcMar>
              <w:left w:w="105" w:type="dxa"/>
              <w:right w:w="105" w:type="dxa"/>
            </w:tcMar>
          </w:tcPr>
          <w:p w14:paraId="1F63FDC6" w14:textId="6957589B" w:rsidR="27D6A8F9" w:rsidRPr="00E22EA0" w:rsidRDefault="27D6A8F9" w:rsidP="27D6A8F9">
            <w:pPr>
              <w:spacing w:after="200" w:line="240" w:lineRule="auto"/>
              <w:jc w:val="both"/>
              <w:rPr>
                <w:rFonts w:ascii="Cambria" w:eastAsia="Cambria" w:hAnsi="Cambria" w:cs="Cambria"/>
                <w:sz w:val="19"/>
                <w:szCs w:val="19"/>
              </w:rPr>
            </w:pPr>
            <w:r w:rsidRPr="00E22EA0">
              <w:rPr>
                <w:rFonts w:ascii="Cambria" w:eastAsia="Cambria" w:hAnsi="Cambria" w:cs="Cambria"/>
                <w:sz w:val="19"/>
                <w:szCs w:val="19"/>
              </w:rPr>
              <w:t>Absolwent jest gotów do uczestnictwa w życiu kulturalnym, korzystając z różnych mediów i form, w tym celu również do świadomego kształtowania własnych upodobań.</w:t>
            </w:r>
          </w:p>
        </w:tc>
        <w:tc>
          <w:tcPr>
            <w:tcW w:w="14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6F6715D" w14:textId="53FDD14C" w:rsidR="27D6A8F9" w:rsidRPr="00E22EA0" w:rsidRDefault="27D6A8F9" w:rsidP="27D6A8F9">
            <w:pPr>
              <w:spacing w:before="20" w:after="20" w:line="276" w:lineRule="auto"/>
              <w:jc w:val="center"/>
              <w:rPr>
                <w:rFonts w:ascii="Cambria" w:eastAsia="Cambria" w:hAnsi="Cambria" w:cs="Cambria"/>
                <w:sz w:val="19"/>
                <w:szCs w:val="19"/>
              </w:rPr>
            </w:pPr>
            <w:r w:rsidRPr="00E22EA0">
              <w:rPr>
                <w:rFonts w:ascii="Cambria" w:eastAsia="Cambria" w:hAnsi="Cambria" w:cs="Cambria"/>
                <w:sz w:val="19"/>
                <w:szCs w:val="19"/>
              </w:rPr>
              <w:t>K_K05</w:t>
            </w:r>
          </w:p>
          <w:p w14:paraId="47AA3F27" w14:textId="742A2CAF" w:rsidR="27D6A8F9" w:rsidRPr="00E22EA0" w:rsidRDefault="27D6A8F9" w:rsidP="27D6A8F9">
            <w:pPr>
              <w:spacing w:after="200" w:line="276" w:lineRule="auto"/>
              <w:jc w:val="center"/>
              <w:rPr>
                <w:rFonts w:ascii="Cambria" w:eastAsia="Cambria" w:hAnsi="Cambria" w:cs="Cambria"/>
                <w:sz w:val="19"/>
                <w:szCs w:val="19"/>
              </w:rPr>
            </w:pPr>
          </w:p>
        </w:tc>
      </w:tr>
      <w:tr w:rsidR="27D6A8F9" w:rsidRPr="00E22EA0" w14:paraId="26E31AB7" w14:textId="77777777" w:rsidTr="27D6A8F9">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7F9473" w14:textId="7CB2D3C8"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sz w:val="19"/>
                <w:szCs w:val="19"/>
              </w:rPr>
              <w:t>K_04</w:t>
            </w:r>
          </w:p>
          <w:p w14:paraId="66AA41A5" w14:textId="714BE378" w:rsidR="27D6A8F9" w:rsidRPr="00E22EA0" w:rsidRDefault="27D6A8F9" w:rsidP="27D6A8F9">
            <w:pPr>
              <w:spacing w:after="200" w:line="240" w:lineRule="auto"/>
              <w:jc w:val="center"/>
              <w:rPr>
                <w:rFonts w:ascii="Cambria" w:eastAsia="Cambria" w:hAnsi="Cambria" w:cs="Cambria"/>
                <w:sz w:val="19"/>
                <w:szCs w:val="19"/>
              </w:rPr>
            </w:pPr>
          </w:p>
        </w:tc>
        <w:tc>
          <w:tcPr>
            <w:tcW w:w="6195" w:type="dxa"/>
            <w:tcBorders>
              <w:top w:val="single" w:sz="6" w:space="0" w:color="auto"/>
              <w:left w:val="single" w:sz="6" w:space="0" w:color="auto"/>
              <w:bottom w:val="single" w:sz="6" w:space="0" w:color="auto"/>
              <w:right w:val="single" w:sz="6" w:space="0" w:color="auto"/>
            </w:tcBorders>
            <w:tcMar>
              <w:left w:w="105" w:type="dxa"/>
              <w:right w:w="105" w:type="dxa"/>
            </w:tcMar>
          </w:tcPr>
          <w:p w14:paraId="4FE81DF2" w14:textId="058957FF" w:rsidR="27D6A8F9" w:rsidRPr="00E22EA0" w:rsidRDefault="27D6A8F9" w:rsidP="27D6A8F9">
            <w:pPr>
              <w:spacing w:after="200" w:line="240" w:lineRule="auto"/>
              <w:jc w:val="both"/>
              <w:rPr>
                <w:rFonts w:ascii="Cambria" w:eastAsia="Cambria" w:hAnsi="Cambria" w:cs="Cambria"/>
                <w:sz w:val="19"/>
                <w:szCs w:val="19"/>
              </w:rPr>
            </w:pPr>
            <w:r w:rsidRPr="00E22EA0">
              <w:rPr>
                <w:rFonts w:ascii="Cambria" w:eastAsia="Cambria" w:hAnsi="Cambria" w:cs="Cambria"/>
                <w:sz w:val="19"/>
                <w:szCs w:val="19"/>
              </w:rPr>
              <w:t>Absolwent jest gotów do akceptowania zmiany językowej jako naturalnego procesu w rozwoju języka.</w:t>
            </w:r>
          </w:p>
        </w:tc>
        <w:tc>
          <w:tcPr>
            <w:tcW w:w="14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A8541B" w14:textId="6FBD5420" w:rsidR="27D6A8F9" w:rsidRPr="00E22EA0" w:rsidRDefault="27D6A8F9" w:rsidP="27D6A8F9">
            <w:pPr>
              <w:spacing w:before="20" w:after="20" w:line="276" w:lineRule="auto"/>
              <w:jc w:val="center"/>
              <w:rPr>
                <w:rFonts w:ascii="Cambria" w:eastAsia="Cambria" w:hAnsi="Cambria" w:cs="Cambria"/>
                <w:sz w:val="19"/>
                <w:szCs w:val="19"/>
              </w:rPr>
            </w:pPr>
            <w:r w:rsidRPr="00E22EA0">
              <w:rPr>
                <w:rFonts w:ascii="Cambria" w:eastAsia="Cambria" w:hAnsi="Cambria" w:cs="Cambria"/>
                <w:sz w:val="19"/>
                <w:szCs w:val="19"/>
              </w:rPr>
              <w:t>K_K06</w:t>
            </w:r>
          </w:p>
        </w:tc>
      </w:tr>
      <w:tr w:rsidR="27D6A8F9" w:rsidRPr="00E22EA0" w14:paraId="0EED5D5C" w14:textId="77777777" w:rsidTr="27D6A8F9">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C1C4FA" w14:textId="54968CDF" w:rsidR="27D6A8F9" w:rsidRPr="00E22EA0" w:rsidRDefault="27D6A8F9" w:rsidP="27D6A8F9">
            <w:pPr>
              <w:spacing w:before="60" w:after="60" w:line="240" w:lineRule="auto"/>
              <w:jc w:val="center"/>
              <w:rPr>
                <w:rFonts w:ascii="Cambria" w:eastAsia="Cambria" w:hAnsi="Cambria" w:cs="Cambria"/>
                <w:sz w:val="19"/>
                <w:szCs w:val="19"/>
              </w:rPr>
            </w:pPr>
            <w:r w:rsidRPr="00E22EA0">
              <w:rPr>
                <w:rFonts w:ascii="Cambria" w:eastAsia="Cambria" w:hAnsi="Cambria" w:cs="Cambria"/>
                <w:sz w:val="19"/>
                <w:szCs w:val="19"/>
              </w:rPr>
              <w:t>K_05</w:t>
            </w:r>
          </w:p>
          <w:p w14:paraId="1DAFAAF2" w14:textId="5A98C4A1" w:rsidR="27D6A8F9" w:rsidRPr="00E22EA0" w:rsidRDefault="27D6A8F9" w:rsidP="27D6A8F9">
            <w:pPr>
              <w:spacing w:after="200" w:line="240" w:lineRule="auto"/>
              <w:jc w:val="center"/>
              <w:rPr>
                <w:rFonts w:ascii="Cambria" w:eastAsia="Cambria" w:hAnsi="Cambria" w:cs="Cambria"/>
                <w:sz w:val="19"/>
                <w:szCs w:val="19"/>
              </w:rPr>
            </w:pPr>
          </w:p>
        </w:tc>
        <w:tc>
          <w:tcPr>
            <w:tcW w:w="6195" w:type="dxa"/>
            <w:tcBorders>
              <w:top w:val="single" w:sz="6" w:space="0" w:color="auto"/>
              <w:left w:val="single" w:sz="6" w:space="0" w:color="auto"/>
              <w:bottom w:val="single" w:sz="6" w:space="0" w:color="auto"/>
              <w:right w:val="single" w:sz="6" w:space="0" w:color="auto"/>
            </w:tcBorders>
            <w:tcMar>
              <w:left w:w="105" w:type="dxa"/>
              <w:right w:w="105" w:type="dxa"/>
            </w:tcMar>
          </w:tcPr>
          <w:p w14:paraId="013CB6F9" w14:textId="69FBF37B" w:rsidR="27D6A8F9" w:rsidRPr="00E22EA0" w:rsidRDefault="27D6A8F9" w:rsidP="27D6A8F9">
            <w:pPr>
              <w:spacing w:after="200" w:line="240" w:lineRule="auto"/>
              <w:jc w:val="both"/>
              <w:rPr>
                <w:rFonts w:ascii="Cambria" w:eastAsia="Cambria" w:hAnsi="Cambria" w:cs="Cambria"/>
                <w:sz w:val="19"/>
                <w:szCs w:val="19"/>
              </w:rPr>
            </w:pPr>
            <w:r w:rsidRPr="00E22EA0">
              <w:rPr>
                <w:rFonts w:ascii="Cambria" w:eastAsia="Cambria" w:hAnsi="Cambria" w:cs="Cambria"/>
                <w:sz w:val="19"/>
                <w:szCs w:val="19"/>
              </w:rPr>
              <w:t>Absolwent jest gotów do refleksji nad wkładem nauk filologicznych w kreowanie pozytywnych relacji międzykulturowych i zachowanie dziedzictwa Polski.</w:t>
            </w:r>
          </w:p>
        </w:tc>
        <w:tc>
          <w:tcPr>
            <w:tcW w:w="14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BA1F81B" w14:textId="3E4D2CC9" w:rsidR="27D6A8F9" w:rsidRPr="00E22EA0" w:rsidRDefault="27D6A8F9" w:rsidP="27D6A8F9">
            <w:pPr>
              <w:spacing w:before="20" w:after="20" w:line="276" w:lineRule="auto"/>
              <w:jc w:val="center"/>
              <w:rPr>
                <w:rFonts w:ascii="Cambria" w:eastAsia="Cambria" w:hAnsi="Cambria" w:cs="Cambria"/>
                <w:sz w:val="19"/>
                <w:szCs w:val="19"/>
              </w:rPr>
            </w:pPr>
            <w:r w:rsidRPr="00E22EA0">
              <w:rPr>
                <w:rFonts w:ascii="Cambria" w:eastAsia="Cambria" w:hAnsi="Cambria" w:cs="Cambria"/>
                <w:sz w:val="19"/>
                <w:szCs w:val="19"/>
              </w:rPr>
              <w:t>K_K07</w:t>
            </w:r>
          </w:p>
          <w:p w14:paraId="726CA222" w14:textId="1D98CF5F" w:rsidR="27D6A8F9" w:rsidRPr="00E22EA0" w:rsidRDefault="27D6A8F9" w:rsidP="27D6A8F9">
            <w:pPr>
              <w:spacing w:after="200" w:line="276" w:lineRule="auto"/>
              <w:jc w:val="center"/>
              <w:rPr>
                <w:rFonts w:ascii="Cambria" w:eastAsia="Cambria" w:hAnsi="Cambria" w:cs="Cambria"/>
                <w:sz w:val="19"/>
                <w:szCs w:val="19"/>
              </w:rPr>
            </w:pPr>
          </w:p>
        </w:tc>
      </w:tr>
      <w:tr w:rsidR="27D6A8F9" w:rsidRPr="00E22EA0" w14:paraId="4A79D2C5" w14:textId="77777777" w:rsidTr="27D6A8F9">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2F751F" w14:textId="456FEAE1" w:rsidR="27D6A8F9" w:rsidRPr="00E22EA0" w:rsidRDefault="27D6A8F9" w:rsidP="27D6A8F9">
            <w:pPr>
              <w:spacing w:after="200" w:line="240" w:lineRule="auto"/>
              <w:jc w:val="center"/>
              <w:rPr>
                <w:rFonts w:ascii="Cambria" w:eastAsia="Cambria" w:hAnsi="Cambria" w:cs="Cambria"/>
                <w:sz w:val="19"/>
                <w:szCs w:val="19"/>
              </w:rPr>
            </w:pPr>
            <w:r w:rsidRPr="00E22EA0">
              <w:rPr>
                <w:rFonts w:ascii="Cambria" w:eastAsia="Cambria" w:hAnsi="Cambria" w:cs="Cambria"/>
                <w:sz w:val="19"/>
                <w:szCs w:val="19"/>
              </w:rPr>
              <w:t>K_06</w:t>
            </w:r>
          </w:p>
        </w:tc>
        <w:tc>
          <w:tcPr>
            <w:tcW w:w="6195" w:type="dxa"/>
            <w:tcBorders>
              <w:top w:val="single" w:sz="6" w:space="0" w:color="auto"/>
              <w:left w:val="single" w:sz="6" w:space="0" w:color="auto"/>
              <w:bottom w:val="single" w:sz="6" w:space="0" w:color="auto"/>
              <w:right w:val="single" w:sz="6" w:space="0" w:color="auto"/>
            </w:tcBorders>
            <w:tcMar>
              <w:left w:w="105" w:type="dxa"/>
              <w:right w:w="105" w:type="dxa"/>
            </w:tcMar>
          </w:tcPr>
          <w:p w14:paraId="3D64827B" w14:textId="781F46DA" w:rsidR="27D6A8F9" w:rsidRPr="00E22EA0" w:rsidRDefault="27D6A8F9" w:rsidP="27D6A8F9">
            <w:pPr>
              <w:spacing w:after="200" w:line="240" w:lineRule="auto"/>
              <w:jc w:val="both"/>
              <w:rPr>
                <w:rFonts w:ascii="Cambria" w:eastAsia="Cambria" w:hAnsi="Cambria" w:cs="Cambria"/>
                <w:sz w:val="19"/>
                <w:szCs w:val="19"/>
              </w:rPr>
            </w:pPr>
            <w:r w:rsidRPr="00E22EA0">
              <w:rPr>
                <w:rFonts w:ascii="Cambria" w:eastAsia="Cambria" w:hAnsi="Cambria" w:cs="Cambria"/>
                <w:sz w:val="19"/>
                <w:szCs w:val="19"/>
              </w:rPr>
              <w:t>Absolwent jest gotów do wykorzystania umiejętności komunikacyjnych, społecznych, interpersonalnych i interkulturowych w pracy zawodowej.</w:t>
            </w:r>
          </w:p>
        </w:tc>
        <w:tc>
          <w:tcPr>
            <w:tcW w:w="14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48E301" w14:textId="4C98C5F8" w:rsidR="27D6A8F9" w:rsidRPr="00E22EA0" w:rsidRDefault="27D6A8F9" w:rsidP="27D6A8F9">
            <w:pPr>
              <w:spacing w:before="20" w:after="20" w:line="276" w:lineRule="auto"/>
              <w:jc w:val="center"/>
              <w:rPr>
                <w:rFonts w:ascii="Cambria" w:eastAsia="Cambria" w:hAnsi="Cambria" w:cs="Cambria"/>
                <w:sz w:val="19"/>
                <w:szCs w:val="19"/>
              </w:rPr>
            </w:pPr>
            <w:r w:rsidRPr="00E22EA0">
              <w:rPr>
                <w:rFonts w:ascii="Cambria" w:eastAsia="Cambria" w:hAnsi="Cambria" w:cs="Cambria"/>
                <w:sz w:val="19"/>
                <w:szCs w:val="19"/>
              </w:rPr>
              <w:t>K_K08</w:t>
            </w:r>
          </w:p>
          <w:p w14:paraId="063C1FFB" w14:textId="4CCBD368" w:rsidR="27D6A8F9" w:rsidRPr="00E22EA0" w:rsidRDefault="27D6A8F9" w:rsidP="27D6A8F9">
            <w:pPr>
              <w:spacing w:after="200" w:line="276" w:lineRule="auto"/>
              <w:jc w:val="center"/>
              <w:rPr>
                <w:rFonts w:ascii="Cambria" w:eastAsia="Cambria" w:hAnsi="Cambria" w:cs="Cambria"/>
                <w:sz w:val="19"/>
                <w:szCs w:val="19"/>
              </w:rPr>
            </w:pPr>
          </w:p>
        </w:tc>
      </w:tr>
    </w:tbl>
    <w:p w14:paraId="6C62BB04" w14:textId="456E2C6D" w:rsidR="27D6A8F9" w:rsidRPr="00E22EA0" w:rsidRDefault="27D6A8F9" w:rsidP="27D6A8F9">
      <w:pPr>
        <w:spacing w:before="120" w:after="120" w:line="240" w:lineRule="auto"/>
        <w:rPr>
          <w:rFonts w:ascii="Cambria" w:eastAsia="Cambria" w:hAnsi="Cambria" w:cs="Cambria"/>
          <w:b/>
          <w:bCs/>
        </w:rPr>
      </w:pPr>
    </w:p>
    <w:p w14:paraId="45074851" w14:textId="77777777" w:rsidR="00A6331B" w:rsidRPr="00E22EA0" w:rsidRDefault="00A6331B" w:rsidP="00A6331B">
      <w:pPr>
        <w:keepNext/>
        <w:spacing w:before="120" w:after="120" w:line="240" w:lineRule="auto"/>
        <w:outlineLvl w:val="0"/>
        <w:rPr>
          <w:rFonts w:ascii="Cambria" w:eastAsia="Cambria" w:hAnsi="Cambria" w:cs="Cambria"/>
          <w:kern w:val="32"/>
        </w:rPr>
      </w:pPr>
      <w:r w:rsidRPr="00E22EA0">
        <w:rPr>
          <w:rFonts w:ascii="Cambria" w:eastAsia="Cambria" w:hAnsi="Cambria" w:cs="Cambria"/>
          <w:b/>
          <w:bCs/>
          <w:kern w:val="32"/>
        </w:rPr>
        <w:t xml:space="preserve">6. Treści programowe oraz liczba godzin na poszczególnych formach zajęć </w:t>
      </w:r>
      <w:r w:rsidRPr="00E22EA0">
        <w:rPr>
          <w:rFonts w:ascii="Cambria" w:eastAsia="Cambria" w:hAnsi="Cambria" w:cs="Cambria"/>
          <w:kern w:val="32"/>
        </w:rPr>
        <w:t>(zgodnie z programem studiów):</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A6331B" w:rsidRPr="00E22EA0" w14:paraId="7FCCB1D9" w14:textId="77777777" w:rsidTr="27D6A8F9">
        <w:trPr>
          <w:trHeight w:val="93"/>
          <w:jc w:val="center"/>
        </w:trPr>
        <w:tc>
          <w:tcPr>
            <w:tcW w:w="9907" w:type="dxa"/>
            <w:tcMar>
              <w:top w:w="0" w:type="dxa"/>
              <w:bottom w:w="0" w:type="dxa"/>
            </w:tcMar>
          </w:tcPr>
          <w:p w14:paraId="71AFC95C" w14:textId="5C319ECF" w:rsidR="00A6331B" w:rsidRPr="00E22EA0" w:rsidRDefault="01E3512B" w:rsidP="27D6A8F9">
            <w:pPr>
              <w:pBdr>
                <w:top w:val="nil"/>
                <w:left w:val="nil"/>
                <w:bottom w:val="nil"/>
                <w:right w:val="nil"/>
                <w:between w:val="nil"/>
              </w:pBdr>
              <w:spacing w:after="0" w:line="240" w:lineRule="auto"/>
              <w:jc w:val="both"/>
              <w:rPr>
                <w:rFonts w:ascii="Cambria" w:hAnsi="Cambria" w:cs="Times New Roman"/>
                <w:sz w:val="20"/>
                <w:szCs w:val="20"/>
              </w:rPr>
            </w:pPr>
            <w:r w:rsidRPr="00E22EA0">
              <w:rPr>
                <w:rFonts w:ascii="Cambria" w:hAnsi="Cambria" w:cs="Times New Roman"/>
                <w:sz w:val="20"/>
                <w:szCs w:val="20"/>
              </w:rPr>
              <w:t>Treści programowe, formy zajęć, metody pracy oraz sposób oceniania (warunki zaliczenia) i obciążenia studenta pracą zostały przedstawione szczegółowo w kartach przedmiotów składających się na niniejszy moduł i realizujących jego założenia.</w:t>
            </w:r>
          </w:p>
        </w:tc>
      </w:tr>
    </w:tbl>
    <w:p w14:paraId="6ACFD388" w14:textId="77777777" w:rsidR="00A6331B" w:rsidRPr="00E22EA0" w:rsidRDefault="00A6331B" w:rsidP="00A6331B">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7.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A6331B" w:rsidRPr="00E22EA0" w14:paraId="01FDEB99" w14:textId="77777777" w:rsidTr="00044B54">
        <w:trPr>
          <w:jc w:val="center"/>
        </w:trPr>
        <w:tc>
          <w:tcPr>
            <w:tcW w:w="3846" w:type="dxa"/>
            <w:shd w:val="clear" w:color="auto" w:fill="auto"/>
          </w:tcPr>
          <w:p w14:paraId="41F2F26E"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imię i nazwisko sporządzającego</w:t>
            </w:r>
          </w:p>
        </w:tc>
        <w:tc>
          <w:tcPr>
            <w:tcW w:w="6043" w:type="dxa"/>
            <w:shd w:val="clear" w:color="auto" w:fill="auto"/>
          </w:tcPr>
          <w:p w14:paraId="204B40B4"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mgr Bożena Franków-Czerwonko</w:t>
            </w:r>
          </w:p>
        </w:tc>
      </w:tr>
      <w:tr w:rsidR="00A6331B" w:rsidRPr="00E22EA0" w14:paraId="2C190F7C" w14:textId="77777777" w:rsidTr="00044B54">
        <w:trPr>
          <w:jc w:val="center"/>
        </w:trPr>
        <w:tc>
          <w:tcPr>
            <w:tcW w:w="3846" w:type="dxa"/>
            <w:shd w:val="clear" w:color="auto" w:fill="auto"/>
          </w:tcPr>
          <w:p w14:paraId="0543F486"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data sporządzenia / aktualizacji</w:t>
            </w:r>
          </w:p>
        </w:tc>
        <w:tc>
          <w:tcPr>
            <w:tcW w:w="6043" w:type="dxa"/>
            <w:shd w:val="clear" w:color="auto" w:fill="auto"/>
          </w:tcPr>
          <w:p w14:paraId="1B08650B" w14:textId="750F467C"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1</w:t>
            </w:r>
            <w:r w:rsidR="00B711C8">
              <w:rPr>
                <w:rFonts w:ascii="Cambria" w:eastAsia="Cambria" w:hAnsi="Cambria" w:cs="Cambria"/>
                <w:sz w:val="20"/>
                <w:szCs w:val="20"/>
              </w:rPr>
              <w:t>9</w:t>
            </w:r>
            <w:r w:rsidRPr="00E22EA0">
              <w:rPr>
                <w:rFonts w:ascii="Cambria" w:eastAsia="Cambria" w:hAnsi="Cambria" w:cs="Cambria"/>
                <w:sz w:val="20"/>
                <w:szCs w:val="20"/>
              </w:rPr>
              <w:t>.06.2023</w:t>
            </w:r>
          </w:p>
        </w:tc>
      </w:tr>
      <w:tr w:rsidR="00A6331B" w:rsidRPr="00E22EA0" w14:paraId="2AEC38CD" w14:textId="77777777" w:rsidTr="00044B54">
        <w:trPr>
          <w:jc w:val="center"/>
        </w:trPr>
        <w:tc>
          <w:tcPr>
            <w:tcW w:w="3846" w:type="dxa"/>
            <w:shd w:val="clear" w:color="auto" w:fill="auto"/>
          </w:tcPr>
          <w:p w14:paraId="5873D0FD"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dane kontaktowe (e-mail)</w:t>
            </w:r>
          </w:p>
        </w:tc>
        <w:tc>
          <w:tcPr>
            <w:tcW w:w="6043" w:type="dxa"/>
            <w:shd w:val="clear" w:color="auto" w:fill="auto"/>
          </w:tcPr>
          <w:p w14:paraId="6E25604C"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bfrankow-czerwonko@ajp.edu.pl</w:t>
            </w:r>
          </w:p>
        </w:tc>
      </w:tr>
      <w:tr w:rsidR="00A6331B" w:rsidRPr="00E22EA0" w14:paraId="016300DC" w14:textId="77777777" w:rsidTr="00044B54">
        <w:trPr>
          <w:jc w:val="center"/>
        </w:trPr>
        <w:tc>
          <w:tcPr>
            <w:tcW w:w="3846" w:type="dxa"/>
            <w:tcBorders>
              <w:bottom w:val="single" w:sz="4" w:space="0" w:color="000000"/>
            </w:tcBorders>
            <w:shd w:val="clear" w:color="auto" w:fill="auto"/>
          </w:tcPr>
          <w:p w14:paraId="434BC73F"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podpis</w:t>
            </w:r>
          </w:p>
        </w:tc>
        <w:tc>
          <w:tcPr>
            <w:tcW w:w="6043" w:type="dxa"/>
            <w:tcBorders>
              <w:bottom w:val="single" w:sz="4" w:space="0" w:color="000000"/>
            </w:tcBorders>
            <w:shd w:val="clear" w:color="auto" w:fill="auto"/>
          </w:tcPr>
          <w:p w14:paraId="4D278D42" w14:textId="77777777" w:rsidR="00A6331B" w:rsidRPr="00E22EA0" w:rsidRDefault="00A6331B" w:rsidP="00044B54">
            <w:pPr>
              <w:spacing w:before="60" w:after="60" w:line="240" w:lineRule="auto"/>
              <w:rPr>
                <w:rFonts w:ascii="Cambria" w:eastAsia="Cambria" w:hAnsi="Cambria" w:cs="Cambria"/>
                <w:sz w:val="20"/>
                <w:szCs w:val="20"/>
              </w:rPr>
            </w:pPr>
          </w:p>
        </w:tc>
      </w:tr>
    </w:tbl>
    <w:p w14:paraId="4E24B044" w14:textId="77777777" w:rsidR="00A6331B" w:rsidRPr="00E22EA0" w:rsidRDefault="00A6331B" w:rsidP="00A6331B">
      <w:pPr>
        <w:rPr>
          <w:rFonts w:ascii="Cambria" w:hAnsi="Cambria"/>
        </w:rPr>
      </w:pPr>
    </w:p>
    <w:p w14:paraId="708B1152" w14:textId="77777777" w:rsidR="00A6331B" w:rsidRPr="00E22EA0" w:rsidRDefault="00A6331B" w:rsidP="00A6331B">
      <w:pPr>
        <w:spacing w:after="0" w:line="240" w:lineRule="auto"/>
        <w:rPr>
          <w:rFonts w:ascii="Cambria" w:hAnsi="Cambria"/>
        </w:rPr>
      </w:pPr>
      <w:r w:rsidRPr="00E22EA0">
        <w:rPr>
          <w:rFonts w:ascii="Cambria" w:hAnsi="Cambria"/>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3103"/>
        <w:gridCol w:w="4818"/>
      </w:tblGrid>
      <w:tr w:rsidR="00A6331B" w:rsidRPr="00E22EA0" w14:paraId="515AE044" w14:textId="77777777" w:rsidTr="00044B54">
        <w:trPr>
          <w:trHeight w:val="269"/>
        </w:trPr>
        <w:tc>
          <w:tcPr>
            <w:tcW w:w="1968" w:type="dxa"/>
            <w:vMerge w:val="restart"/>
            <w:shd w:val="clear" w:color="auto" w:fill="auto"/>
          </w:tcPr>
          <w:p w14:paraId="22245C52" w14:textId="77777777" w:rsidR="00A6331B" w:rsidRPr="00E22EA0" w:rsidRDefault="00A6331B" w:rsidP="00044B54">
            <w:pPr>
              <w:spacing w:after="0" w:line="240" w:lineRule="auto"/>
              <w:jc w:val="center"/>
              <w:rPr>
                <w:rFonts w:ascii="Cambria" w:eastAsia="Cambria" w:hAnsi="Cambria" w:cs="Cambria"/>
                <w:b/>
                <w:sz w:val="24"/>
                <w:szCs w:val="24"/>
              </w:rPr>
            </w:pPr>
            <w:r w:rsidRPr="00E22EA0">
              <w:rPr>
                <w:rFonts w:ascii="Cambria" w:hAnsi="Cambria"/>
                <w:noProof/>
                <w:lang w:val="de-DE" w:eastAsia="de-DE"/>
              </w:rPr>
              <w:lastRenderedPageBreak/>
              <w:drawing>
                <wp:inline distT="0" distB="0" distL="0" distR="0" wp14:anchorId="2D87F1A1" wp14:editId="534D68E8">
                  <wp:extent cx="1060450" cy="1060450"/>
                  <wp:effectExtent l="0" t="0" r="6350" b="6350"/>
                  <wp:docPr id="14" name="Obraz 14"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Obraz 14" descr="Obraz zawierający godło, symbol, logo, krąg&#10;&#10;Opis wygenerowany automatycznie"/>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0450" cy="1060450"/>
                          </a:xfrm>
                          <a:prstGeom prst="rect">
                            <a:avLst/>
                          </a:prstGeom>
                          <a:noFill/>
                          <a:ln>
                            <a:noFill/>
                          </a:ln>
                        </pic:spPr>
                      </pic:pic>
                    </a:graphicData>
                  </a:graphic>
                </wp:inline>
              </w:drawing>
            </w:r>
          </w:p>
        </w:tc>
        <w:tc>
          <w:tcPr>
            <w:tcW w:w="3103" w:type="dxa"/>
            <w:tcBorders>
              <w:bottom w:val="single" w:sz="4" w:space="0" w:color="000000"/>
            </w:tcBorders>
            <w:shd w:val="clear" w:color="auto" w:fill="auto"/>
            <w:vAlign w:val="center"/>
          </w:tcPr>
          <w:p w14:paraId="67F66E0F" w14:textId="77777777" w:rsidR="00A6331B" w:rsidRPr="00E22EA0" w:rsidRDefault="00A6331B" w:rsidP="00044B54">
            <w:pPr>
              <w:spacing w:after="0" w:line="240" w:lineRule="auto"/>
              <w:rPr>
                <w:rFonts w:ascii="Cambria" w:eastAsia="Cambria" w:hAnsi="Cambria" w:cs="Cambria"/>
                <w:b/>
                <w:sz w:val="28"/>
                <w:szCs w:val="28"/>
              </w:rPr>
            </w:pPr>
            <w:r w:rsidRPr="00E22EA0">
              <w:rPr>
                <w:rFonts w:ascii="Cambria" w:eastAsia="Cambria" w:hAnsi="Cambria" w:cs="Cambria"/>
                <w:b/>
                <w:sz w:val="28"/>
                <w:szCs w:val="28"/>
              </w:rPr>
              <w:t>Wydział</w:t>
            </w:r>
          </w:p>
        </w:tc>
        <w:tc>
          <w:tcPr>
            <w:tcW w:w="4818" w:type="dxa"/>
            <w:tcBorders>
              <w:bottom w:val="single" w:sz="4" w:space="0" w:color="000000"/>
            </w:tcBorders>
            <w:shd w:val="clear" w:color="auto" w:fill="auto"/>
            <w:vAlign w:val="center"/>
          </w:tcPr>
          <w:p w14:paraId="73E91F18" w14:textId="77777777" w:rsidR="00A6331B" w:rsidRPr="00E22EA0" w:rsidRDefault="00A6331B" w:rsidP="00044B54">
            <w:pPr>
              <w:spacing w:after="0" w:line="240" w:lineRule="auto"/>
              <w:rPr>
                <w:rFonts w:ascii="Cambria" w:eastAsia="Cambria" w:hAnsi="Cambria" w:cs="Cambria"/>
                <w:sz w:val="24"/>
                <w:szCs w:val="24"/>
              </w:rPr>
            </w:pPr>
            <w:r w:rsidRPr="00E22EA0">
              <w:rPr>
                <w:rFonts w:ascii="Cambria" w:eastAsia="Cambria" w:hAnsi="Cambria" w:cs="Cambria"/>
                <w:sz w:val="24"/>
                <w:szCs w:val="24"/>
              </w:rPr>
              <w:t>Humanistyczny</w:t>
            </w:r>
          </w:p>
        </w:tc>
      </w:tr>
      <w:tr w:rsidR="00A6331B" w:rsidRPr="00E22EA0" w14:paraId="313AEA0D" w14:textId="77777777" w:rsidTr="00044B54">
        <w:trPr>
          <w:trHeight w:val="275"/>
        </w:trPr>
        <w:tc>
          <w:tcPr>
            <w:tcW w:w="1968" w:type="dxa"/>
            <w:vMerge/>
            <w:shd w:val="clear" w:color="auto" w:fill="auto"/>
          </w:tcPr>
          <w:p w14:paraId="265A76FB" w14:textId="77777777" w:rsidR="00A6331B" w:rsidRPr="00E22EA0"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03" w:type="dxa"/>
            <w:tcBorders>
              <w:bottom w:val="single" w:sz="4" w:space="0" w:color="000000"/>
            </w:tcBorders>
            <w:shd w:val="clear" w:color="auto" w:fill="auto"/>
            <w:vAlign w:val="center"/>
          </w:tcPr>
          <w:p w14:paraId="779352B2" w14:textId="77777777" w:rsidR="00A6331B" w:rsidRPr="00E22EA0" w:rsidRDefault="00A6331B" w:rsidP="00044B54">
            <w:pPr>
              <w:spacing w:after="0" w:line="240" w:lineRule="auto"/>
              <w:rPr>
                <w:rFonts w:ascii="Cambria" w:eastAsia="Cambria" w:hAnsi="Cambria" w:cs="Cambria"/>
                <w:b/>
                <w:sz w:val="28"/>
                <w:szCs w:val="28"/>
              </w:rPr>
            </w:pPr>
            <w:r w:rsidRPr="00E22EA0">
              <w:rPr>
                <w:rFonts w:ascii="Cambria" w:eastAsia="Cambria" w:hAnsi="Cambria" w:cs="Cambria"/>
                <w:b/>
                <w:sz w:val="28"/>
                <w:szCs w:val="28"/>
              </w:rPr>
              <w:t>Kierunek</w:t>
            </w:r>
          </w:p>
        </w:tc>
        <w:tc>
          <w:tcPr>
            <w:tcW w:w="4818" w:type="dxa"/>
            <w:tcBorders>
              <w:bottom w:val="single" w:sz="4" w:space="0" w:color="000000"/>
            </w:tcBorders>
            <w:shd w:val="clear" w:color="auto" w:fill="auto"/>
            <w:vAlign w:val="center"/>
          </w:tcPr>
          <w:p w14:paraId="69D87CDC" w14:textId="77777777" w:rsidR="00A6331B" w:rsidRPr="00E22EA0" w:rsidRDefault="00A6331B" w:rsidP="00044B54">
            <w:pPr>
              <w:spacing w:after="0" w:line="240" w:lineRule="auto"/>
              <w:rPr>
                <w:rFonts w:ascii="Cambria" w:eastAsia="Cambria" w:hAnsi="Cambria" w:cs="Cambria"/>
                <w:sz w:val="24"/>
                <w:szCs w:val="24"/>
              </w:rPr>
            </w:pPr>
            <w:r w:rsidRPr="00E22EA0">
              <w:rPr>
                <w:rFonts w:ascii="Cambria" w:eastAsia="Cambria" w:hAnsi="Cambria" w:cs="Cambria"/>
                <w:sz w:val="24"/>
                <w:szCs w:val="24"/>
              </w:rPr>
              <w:t>Filologia w zakresie języka angielskiego</w:t>
            </w:r>
          </w:p>
        </w:tc>
      </w:tr>
      <w:tr w:rsidR="00A6331B" w:rsidRPr="00E22EA0" w14:paraId="2186C86A" w14:textId="77777777" w:rsidTr="00044B54">
        <w:trPr>
          <w:trHeight w:val="139"/>
        </w:trPr>
        <w:tc>
          <w:tcPr>
            <w:tcW w:w="1968" w:type="dxa"/>
            <w:vMerge/>
            <w:shd w:val="clear" w:color="auto" w:fill="auto"/>
          </w:tcPr>
          <w:p w14:paraId="3C31BE4E" w14:textId="77777777" w:rsidR="00A6331B" w:rsidRPr="00E22EA0"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03" w:type="dxa"/>
            <w:tcBorders>
              <w:bottom w:val="single" w:sz="4" w:space="0" w:color="000000"/>
            </w:tcBorders>
            <w:shd w:val="clear" w:color="auto" w:fill="auto"/>
            <w:vAlign w:val="center"/>
          </w:tcPr>
          <w:p w14:paraId="5B5E780C" w14:textId="77777777" w:rsidR="00A6331B" w:rsidRPr="00E22EA0" w:rsidRDefault="00A6331B" w:rsidP="00044B54">
            <w:pPr>
              <w:spacing w:after="0" w:line="240" w:lineRule="auto"/>
              <w:rPr>
                <w:rFonts w:ascii="Cambria" w:eastAsia="Cambria" w:hAnsi="Cambria" w:cs="Cambria"/>
                <w:b/>
                <w:sz w:val="28"/>
                <w:szCs w:val="28"/>
              </w:rPr>
            </w:pPr>
            <w:r w:rsidRPr="00E22EA0">
              <w:rPr>
                <w:rFonts w:ascii="Cambria" w:eastAsia="Cambria" w:hAnsi="Cambria" w:cs="Cambria"/>
                <w:b/>
                <w:sz w:val="28"/>
                <w:szCs w:val="28"/>
              </w:rPr>
              <w:t>Poziom studiów</w:t>
            </w:r>
          </w:p>
        </w:tc>
        <w:tc>
          <w:tcPr>
            <w:tcW w:w="4818" w:type="dxa"/>
            <w:tcBorders>
              <w:bottom w:val="single" w:sz="4" w:space="0" w:color="000000"/>
            </w:tcBorders>
            <w:shd w:val="clear" w:color="auto" w:fill="auto"/>
            <w:vAlign w:val="center"/>
          </w:tcPr>
          <w:p w14:paraId="523049A9" w14:textId="77777777" w:rsidR="00A6331B" w:rsidRPr="00E22EA0" w:rsidRDefault="00A6331B" w:rsidP="00044B54">
            <w:pPr>
              <w:spacing w:after="0" w:line="240" w:lineRule="auto"/>
              <w:rPr>
                <w:rFonts w:ascii="Cambria" w:eastAsia="Cambria" w:hAnsi="Cambria" w:cs="Cambria"/>
                <w:sz w:val="24"/>
                <w:szCs w:val="24"/>
              </w:rPr>
            </w:pPr>
            <w:r w:rsidRPr="00E22EA0">
              <w:rPr>
                <w:rFonts w:ascii="Cambria" w:eastAsia="Cambria" w:hAnsi="Cambria" w:cs="Cambria"/>
                <w:sz w:val="18"/>
                <w:szCs w:val="18"/>
              </w:rPr>
              <w:t>pierwszego stopnia</w:t>
            </w:r>
          </w:p>
        </w:tc>
      </w:tr>
      <w:tr w:rsidR="00A6331B" w:rsidRPr="00E22EA0" w14:paraId="607AFAE7" w14:textId="77777777" w:rsidTr="00044B54">
        <w:trPr>
          <w:trHeight w:val="139"/>
        </w:trPr>
        <w:tc>
          <w:tcPr>
            <w:tcW w:w="1968" w:type="dxa"/>
            <w:vMerge/>
            <w:shd w:val="clear" w:color="auto" w:fill="auto"/>
          </w:tcPr>
          <w:p w14:paraId="4AC35330" w14:textId="77777777" w:rsidR="00A6331B" w:rsidRPr="00E22EA0"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03" w:type="dxa"/>
            <w:tcBorders>
              <w:bottom w:val="single" w:sz="4" w:space="0" w:color="000000"/>
            </w:tcBorders>
            <w:shd w:val="clear" w:color="auto" w:fill="auto"/>
            <w:vAlign w:val="center"/>
          </w:tcPr>
          <w:p w14:paraId="425B399F" w14:textId="77777777" w:rsidR="00A6331B" w:rsidRPr="00E22EA0" w:rsidRDefault="00A6331B" w:rsidP="00044B54">
            <w:pPr>
              <w:spacing w:after="0" w:line="240" w:lineRule="auto"/>
              <w:rPr>
                <w:rFonts w:ascii="Cambria" w:eastAsia="Cambria" w:hAnsi="Cambria" w:cs="Cambria"/>
                <w:b/>
                <w:sz w:val="28"/>
                <w:szCs w:val="28"/>
              </w:rPr>
            </w:pPr>
            <w:r w:rsidRPr="00E22EA0">
              <w:rPr>
                <w:rFonts w:ascii="Cambria" w:eastAsia="Cambria" w:hAnsi="Cambria" w:cs="Cambria"/>
                <w:b/>
                <w:sz w:val="28"/>
                <w:szCs w:val="28"/>
              </w:rPr>
              <w:t>Forma studiów</w:t>
            </w:r>
          </w:p>
        </w:tc>
        <w:tc>
          <w:tcPr>
            <w:tcW w:w="4818" w:type="dxa"/>
            <w:tcBorders>
              <w:bottom w:val="single" w:sz="4" w:space="0" w:color="000000"/>
            </w:tcBorders>
            <w:shd w:val="clear" w:color="auto" w:fill="auto"/>
            <w:vAlign w:val="center"/>
          </w:tcPr>
          <w:p w14:paraId="40BE52CB" w14:textId="77777777" w:rsidR="00A6331B" w:rsidRPr="00E22EA0" w:rsidRDefault="00A6331B" w:rsidP="00044B54">
            <w:pPr>
              <w:spacing w:after="0" w:line="240" w:lineRule="auto"/>
              <w:rPr>
                <w:rFonts w:ascii="Cambria" w:eastAsia="Cambria" w:hAnsi="Cambria" w:cs="Cambria"/>
                <w:sz w:val="24"/>
                <w:szCs w:val="24"/>
              </w:rPr>
            </w:pPr>
            <w:r w:rsidRPr="00E22EA0">
              <w:rPr>
                <w:rFonts w:ascii="Cambria" w:eastAsia="Cambria" w:hAnsi="Cambria" w:cs="Cambria"/>
                <w:sz w:val="18"/>
                <w:szCs w:val="18"/>
              </w:rPr>
              <w:t>stacjonarna/niestacjonarna</w:t>
            </w:r>
          </w:p>
        </w:tc>
      </w:tr>
      <w:tr w:rsidR="00A6331B" w:rsidRPr="00E22EA0" w14:paraId="10693052" w14:textId="77777777" w:rsidTr="00044B54">
        <w:trPr>
          <w:trHeight w:val="139"/>
        </w:trPr>
        <w:tc>
          <w:tcPr>
            <w:tcW w:w="1968" w:type="dxa"/>
            <w:vMerge/>
            <w:shd w:val="clear" w:color="auto" w:fill="auto"/>
          </w:tcPr>
          <w:p w14:paraId="68F862DB" w14:textId="77777777" w:rsidR="00A6331B" w:rsidRPr="00E22EA0"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03" w:type="dxa"/>
            <w:shd w:val="clear" w:color="auto" w:fill="auto"/>
            <w:vAlign w:val="center"/>
          </w:tcPr>
          <w:p w14:paraId="1BF55DD4" w14:textId="77777777" w:rsidR="00A6331B" w:rsidRPr="00E22EA0" w:rsidRDefault="00A6331B" w:rsidP="00044B54">
            <w:pPr>
              <w:spacing w:after="0" w:line="240" w:lineRule="auto"/>
              <w:rPr>
                <w:rFonts w:ascii="Cambria" w:eastAsia="Cambria" w:hAnsi="Cambria" w:cs="Cambria"/>
                <w:b/>
                <w:sz w:val="28"/>
                <w:szCs w:val="28"/>
              </w:rPr>
            </w:pPr>
            <w:r w:rsidRPr="00E22EA0">
              <w:rPr>
                <w:rFonts w:ascii="Cambria" w:eastAsia="Cambria" w:hAnsi="Cambria" w:cs="Cambria"/>
                <w:b/>
                <w:sz w:val="28"/>
                <w:szCs w:val="28"/>
              </w:rPr>
              <w:t>Profil studiów</w:t>
            </w:r>
          </w:p>
        </w:tc>
        <w:tc>
          <w:tcPr>
            <w:tcW w:w="4818" w:type="dxa"/>
            <w:shd w:val="clear" w:color="auto" w:fill="auto"/>
            <w:vAlign w:val="center"/>
          </w:tcPr>
          <w:p w14:paraId="2F1D4191" w14:textId="77777777" w:rsidR="00A6331B" w:rsidRPr="00E22EA0" w:rsidRDefault="00A6331B" w:rsidP="00044B54">
            <w:pPr>
              <w:spacing w:after="0" w:line="240" w:lineRule="auto"/>
              <w:rPr>
                <w:rFonts w:ascii="Cambria" w:eastAsia="Cambria" w:hAnsi="Cambria" w:cs="Cambria"/>
                <w:sz w:val="24"/>
                <w:szCs w:val="24"/>
              </w:rPr>
            </w:pPr>
            <w:r w:rsidRPr="00E22EA0">
              <w:rPr>
                <w:rFonts w:ascii="Cambria" w:eastAsia="Cambria" w:hAnsi="Cambria" w:cs="Cambria"/>
                <w:sz w:val="18"/>
                <w:szCs w:val="18"/>
              </w:rPr>
              <w:t>praktyczny</w:t>
            </w:r>
          </w:p>
        </w:tc>
      </w:tr>
      <w:tr w:rsidR="00A6331B" w:rsidRPr="00E22EA0" w14:paraId="21F14FF0" w14:textId="77777777" w:rsidTr="00044B54">
        <w:trPr>
          <w:trHeight w:val="139"/>
        </w:trPr>
        <w:tc>
          <w:tcPr>
            <w:tcW w:w="5071" w:type="dxa"/>
            <w:gridSpan w:val="2"/>
            <w:tcBorders>
              <w:bottom w:val="single" w:sz="4" w:space="0" w:color="000000"/>
            </w:tcBorders>
            <w:shd w:val="clear" w:color="auto" w:fill="auto"/>
            <w:vAlign w:val="center"/>
          </w:tcPr>
          <w:p w14:paraId="2E6F68B2" w14:textId="77777777" w:rsidR="00A6331B" w:rsidRPr="00E22EA0" w:rsidRDefault="00A6331B" w:rsidP="00044B54">
            <w:pPr>
              <w:spacing w:after="0" w:line="240" w:lineRule="auto"/>
              <w:rPr>
                <w:rFonts w:ascii="Cambria" w:eastAsia="Cambria" w:hAnsi="Cambria" w:cs="Cambria"/>
                <w:b/>
                <w:sz w:val="28"/>
                <w:szCs w:val="28"/>
              </w:rPr>
            </w:pPr>
            <w:r w:rsidRPr="00E22EA0">
              <w:rPr>
                <w:rFonts w:ascii="Cambria" w:eastAsia="Cambria" w:hAnsi="Cambria" w:cs="Cambria"/>
                <w:b/>
              </w:rPr>
              <w:t>Pozycja w planie studiów (lub kod przedmiotu)</w:t>
            </w:r>
          </w:p>
        </w:tc>
        <w:tc>
          <w:tcPr>
            <w:tcW w:w="4818" w:type="dxa"/>
            <w:tcBorders>
              <w:bottom w:val="single" w:sz="4" w:space="0" w:color="000000"/>
            </w:tcBorders>
            <w:shd w:val="clear" w:color="auto" w:fill="auto"/>
            <w:vAlign w:val="center"/>
          </w:tcPr>
          <w:p w14:paraId="03104345" w14:textId="77777777" w:rsidR="00A6331B" w:rsidRPr="00E22EA0" w:rsidRDefault="00A6331B" w:rsidP="00044B54">
            <w:pPr>
              <w:spacing w:after="0" w:line="240" w:lineRule="auto"/>
              <w:rPr>
                <w:rFonts w:ascii="Cambria" w:eastAsia="Cambria" w:hAnsi="Cambria" w:cs="Cambria"/>
                <w:sz w:val="24"/>
                <w:szCs w:val="24"/>
              </w:rPr>
            </w:pPr>
            <w:r w:rsidRPr="00E22EA0">
              <w:rPr>
                <w:rFonts w:ascii="Cambria" w:eastAsia="Cambria" w:hAnsi="Cambria" w:cs="Cambria"/>
                <w:sz w:val="24"/>
                <w:szCs w:val="24"/>
              </w:rPr>
              <w:t>11 / 10</w:t>
            </w:r>
          </w:p>
        </w:tc>
      </w:tr>
    </w:tbl>
    <w:p w14:paraId="41946190" w14:textId="77777777" w:rsidR="00A6331B" w:rsidRPr="00E22EA0" w:rsidRDefault="00A6331B" w:rsidP="00A6331B">
      <w:pPr>
        <w:spacing w:before="240" w:after="240" w:line="240" w:lineRule="auto"/>
        <w:jc w:val="center"/>
        <w:rPr>
          <w:rFonts w:ascii="Cambria" w:eastAsia="Cambria" w:hAnsi="Cambria" w:cs="Cambria"/>
          <w:b/>
          <w:sz w:val="28"/>
          <w:szCs w:val="28"/>
        </w:rPr>
      </w:pPr>
      <w:r w:rsidRPr="00E22EA0">
        <w:rPr>
          <w:rFonts w:ascii="Cambria" w:hAnsi="Cambria" w:cs="Times New Roman"/>
          <w:b/>
          <w:bCs/>
          <w:spacing w:val="40"/>
          <w:sz w:val="28"/>
          <w:szCs w:val="28"/>
        </w:rPr>
        <w:t>KARTA ZAJĘĆ</w:t>
      </w:r>
    </w:p>
    <w:p w14:paraId="746FA4B4" w14:textId="77777777" w:rsidR="00A6331B" w:rsidRPr="00E22EA0" w:rsidRDefault="00A6331B" w:rsidP="00A6331B">
      <w:pPr>
        <w:spacing w:before="120" w:after="120" w:line="240" w:lineRule="auto"/>
        <w:rPr>
          <w:rFonts w:ascii="Cambria" w:eastAsia="Cambria" w:hAnsi="Cambria" w:cs="Cambria"/>
          <w:b/>
        </w:rPr>
      </w:pPr>
      <w:r w:rsidRPr="00E22EA0">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A6331B" w:rsidRPr="00E22EA0" w14:paraId="23941A00" w14:textId="77777777" w:rsidTr="27D6A8F9">
        <w:trPr>
          <w:trHeight w:val="328"/>
        </w:trPr>
        <w:tc>
          <w:tcPr>
            <w:tcW w:w="4219" w:type="dxa"/>
            <w:vAlign w:val="center"/>
          </w:tcPr>
          <w:p w14:paraId="7A0E93F5"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Nazwa zajęć</w:t>
            </w:r>
          </w:p>
        </w:tc>
        <w:tc>
          <w:tcPr>
            <w:tcW w:w="5670" w:type="dxa"/>
            <w:vAlign w:val="center"/>
          </w:tcPr>
          <w:p w14:paraId="1C4F26E7"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Słuchanie i mówienie</w:t>
            </w:r>
          </w:p>
        </w:tc>
      </w:tr>
      <w:tr w:rsidR="00A6331B" w:rsidRPr="00E22EA0" w14:paraId="6F6131F9" w14:textId="77777777" w:rsidTr="27D6A8F9">
        <w:tc>
          <w:tcPr>
            <w:tcW w:w="4219" w:type="dxa"/>
            <w:vAlign w:val="center"/>
          </w:tcPr>
          <w:p w14:paraId="03B640AE"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Punkty ECTS</w:t>
            </w:r>
          </w:p>
        </w:tc>
        <w:tc>
          <w:tcPr>
            <w:tcW w:w="5670" w:type="dxa"/>
            <w:vAlign w:val="center"/>
          </w:tcPr>
          <w:p w14:paraId="01DBFC0D" w14:textId="0BF647DA" w:rsidR="00A6331B" w:rsidRPr="00E22EA0" w:rsidRDefault="1E4A04F2" w:rsidP="27D6A8F9">
            <w:pPr>
              <w:spacing w:before="20" w:after="20" w:line="240" w:lineRule="auto"/>
              <w:rPr>
                <w:rFonts w:ascii="Cambria" w:eastAsia="Cambria" w:hAnsi="Cambria" w:cs="Cambria"/>
                <w:b/>
                <w:bCs/>
              </w:rPr>
            </w:pPr>
            <w:r w:rsidRPr="00E22EA0">
              <w:rPr>
                <w:rFonts w:ascii="Cambria" w:eastAsia="Cambria" w:hAnsi="Cambria" w:cs="Cambria"/>
                <w:b/>
                <w:bCs/>
              </w:rPr>
              <w:t>14</w:t>
            </w:r>
          </w:p>
        </w:tc>
      </w:tr>
      <w:tr w:rsidR="00A6331B" w:rsidRPr="00E22EA0" w14:paraId="2FE1965C" w14:textId="77777777" w:rsidTr="27D6A8F9">
        <w:tc>
          <w:tcPr>
            <w:tcW w:w="4219" w:type="dxa"/>
            <w:vAlign w:val="center"/>
          </w:tcPr>
          <w:p w14:paraId="7EC70096"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Rodzaj zajęć</w:t>
            </w:r>
          </w:p>
        </w:tc>
        <w:tc>
          <w:tcPr>
            <w:tcW w:w="5670" w:type="dxa"/>
            <w:vAlign w:val="center"/>
          </w:tcPr>
          <w:p w14:paraId="336E7740"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ćwiczenia</w:t>
            </w:r>
          </w:p>
        </w:tc>
      </w:tr>
      <w:tr w:rsidR="00A6331B" w:rsidRPr="00E22EA0" w14:paraId="37FDF56A" w14:textId="77777777" w:rsidTr="27D6A8F9">
        <w:tc>
          <w:tcPr>
            <w:tcW w:w="4219" w:type="dxa"/>
            <w:vAlign w:val="center"/>
          </w:tcPr>
          <w:p w14:paraId="7C522587"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Moduł/specjalizacja</w:t>
            </w:r>
          </w:p>
        </w:tc>
        <w:tc>
          <w:tcPr>
            <w:tcW w:w="5670" w:type="dxa"/>
            <w:vAlign w:val="center"/>
          </w:tcPr>
          <w:p w14:paraId="7676B1A3"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Praktyczna nauka języka angielskiego/</w:t>
            </w:r>
          </w:p>
          <w:p w14:paraId="4289B552"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nauczycielska i translatorska</w:t>
            </w:r>
          </w:p>
        </w:tc>
      </w:tr>
      <w:tr w:rsidR="00A6331B" w:rsidRPr="00E22EA0" w14:paraId="2839A82B" w14:textId="77777777" w:rsidTr="27D6A8F9">
        <w:tc>
          <w:tcPr>
            <w:tcW w:w="4219" w:type="dxa"/>
            <w:vAlign w:val="center"/>
          </w:tcPr>
          <w:p w14:paraId="24BCA931"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Język, w którym prowadzone są zajęcia</w:t>
            </w:r>
          </w:p>
        </w:tc>
        <w:tc>
          <w:tcPr>
            <w:tcW w:w="5670" w:type="dxa"/>
            <w:vAlign w:val="center"/>
          </w:tcPr>
          <w:p w14:paraId="74B393CA"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język angielski</w:t>
            </w:r>
          </w:p>
        </w:tc>
      </w:tr>
      <w:tr w:rsidR="00A6331B" w:rsidRPr="00E22EA0" w14:paraId="332E4E91" w14:textId="77777777" w:rsidTr="27D6A8F9">
        <w:tc>
          <w:tcPr>
            <w:tcW w:w="4219" w:type="dxa"/>
            <w:vAlign w:val="center"/>
          </w:tcPr>
          <w:p w14:paraId="46F52FCB"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Rok studiów</w:t>
            </w:r>
          </w:p>
        </w:tc>
        <w:tc>
          <w:tcPr>
            <w:tcW w:w="5670" w:type="dxa"/>
            <w:vAlign w:val="center"/>
          </w:tcPr>
          <w:p w14:paraId="47376519"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I, II, III</w:t>
            </w:r>
          </w:p>
        </w:tc>
      </w:tr>
      <w:tr w:rsidR="00A6331B" w:rsidRPr="00E22EA0" w14:paraId="70ABE8B0" w14:textId="77777777" w:rsidTr="27D6A8F9">
        <w:tc>
          <w:tcPr>
            <w:tcW w:w="4219" w:type="dxa"/>
            <w:vAlign w:val="center"/>
          </w:tcPr>
          <w:p w14:paraId="1288EC64"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Imię i nazwisko koordynatora zajęć oraz osób prowadzących zajęcia</w:t>
            </w:r>
          </w:p>
        </w:tc>
        <w:tc>
          <w:tcPr>
            <w:tcW w:w="5670" w:type="dxa"/>
            <w:vAlign w:val="center"/>
          </w:tcPr>
          <w:p w14:paraId="29E17865"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lang w:val="en-US"/>
              </w:rPr>
              <w:t xml:space="preserve">Koordynator: prof. AJP dr hab. </w:t>
            </w:r>
            <w:r w:rsidRPr="00E22EA0">
              <w:rPr>
                <w:rFonts w:ascii="Cambria" w:eastAsia="Cambria" w:hAnsi="Cambria" w:cs="Cambria"/>
                <w:b/>
              </w:rPr>
              <w:t>Renata Nadobnik</w:t>
            </w:r>
          </w:p>
          <w:p w14:paraId="49D479C8"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 xml:space="preserve">Prowadzący: dr Joanna Bobin, dr Paulina Kłos-Czerwińska, dr Urszula Paradowska, dr Magdalena Witkowska, mgr Julia Nieścioruk, mgr Joanna Polska, </w:t>
            </w:r>
          </w:p>
          <w:p w14:paraId="7750C53F"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mgr Wojciech Januchowski, mgr Bożena Franków-Czerwonko, mgr Grzegorz Surma, mgr Mirosław Kwiatkowski</w:t>
            </w:r>
          </w:p>
        </w:tc>
      </w:tr>
    </w:tbl>
    <w:p w14:paraId="0E0A89DF" w14:textId="77777777" w:rsidR="00A6331B" w:rsidRPr="00E22EA0" w:rsidRDefault="00A6331B" w:rsidP="00A6331B">
      <w:pPr>
        <w:spacing w:before="120" w:after="120" w:line="240" w:lineRule="auto"/>
        <w:rPr>
          <w:rFonts w:ascii="Cambria" w:eastAsia="Cambria" w:hAnsi="Cambria" w:cs="Cambria"/>
          <w:b/>
        </w:rPr>
      </w:pPr>
      <w:r w:rsidRPr="00E22EA0">
        <w:rPr>
          <w:rFonts w:ascii="Cambria" w:eastAsia="Cambria" w:hAnsi="Cambria" w:cs="Cambria"/>
          <w:b/>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3037"/>
        <w:gridCol w:w="2200"/>
        <w:gridCol w:w="2306"/>
      </w:tblGrid>
      <w:tr w:rsidR="003F44B8" w:rsidRPr="00E22EA0" w14:paraId="49D5B844" w14:textId="77777777" w:rsidTr="27D6A8F9">
        <w:tc>
          <w:tcPr>
            <w:tcW w:w="2346" w:type="dxa"/>
            <w:shd w:val="clear" w:color="auto" w:fill="auto"/>
            <w:vAlign w:val="center"/>
          </w:tcPr>
          <w:p w14:paraId="4557F313" w14:textId="77777777" w:rsidR="00A6331B" w:rsidRPr="00E22EA0" w:rsidRDefault="00A6331B" w:rsidP="00044B54">
            <w:pPr>
              <w:spacing w:before="60" w:after="60" w:line="240" w:lineRule="auto"/>
              <w:jc w:val="center"/>
              <w:rPr>
                <w:rFonts w:ascii="Cambria" w:hAnsi="Cambria" w:cs="Times New Roman"/>
                <w:b/>
                <w:bCs/>
              </w:rPr>
            </w:pPr>
            <w:r w:rsidRPr="00E22EA0">
              <w:rPr>
                <w:rFonts w:ascii="Cambria" w:hAnsi="Cambria" w:cs="Times New Roman"/>
                <w:b/>
                <w:bCs/>
              </w:rPr>
              <w:t>Forma zajęć</w:t>
            </w:r>
          </w:p>
        </w:tc>
        <w:tc>
          <w:tcPr>
            <w:tcW w:w="3037" w:type="dxa"/>
            <w:shd w:val="clear" w:color="auto" w:fill="auto"/>
            <w:vAlign w:val="center"/>
          </w:tcPr>
          <w:p w14:paraId="5A14E92E" w14:textId="77777777" w:rsidR="00A6331B" w:rsidRPr="00E22EA0" w:rsidRDefault="00A6331B" w:rsidP="00044B54">
            <w:pPr>
              <w:spacing w:before="60" w:after="60" w:line="240" w:lineRule="auto"/>
              <w:jc w:val="center"/>
              <w:rPr>
                <w:rFonts w:ascii="Cambria" w:hAnsi="Cambria" w:cs="Times New Roman"/>
                <w:b/>
                <w:bCs/>
              </w:rPr>
            </w:pPr>
            <w:r w:rsidRPr="00E22EA0">
              <w:rPr>
                <w:rFonts w:ascii="Cambria" w:hAnsi="Cambria" w:cs="Times New Roman"/>
                <w:b/>
                <w:bCs/>
              </w:rPr>
              <w:t>Liczba godzin</w:t>
            </w:r>
          </w:p>
          <w:p w14:paraId="6F427C46" w14:textId="77777777" w:rsidR="00A6331B" w:rsidRPr="00E22EA0" w:rsidRDefault="00A6331B" w:rsidP="00044B54">
            <w:pPr>
              <w:spacing w:before="60" w:after="60" w:line="240" w:lineRule="auto"/>
              <w:jc w:val="center"/>
              <w:rPr>
                <w:rFonts w:ascii="Cambria" w:hAnsi="Cambria" w:cs="Times New Roman"/>
                <w:b/>
                <w:bCs/>
              </w:rPr>
            </w:pPr>
            <w:r w:rsidRPr="00E22EA0">
              <w:rPr>
                <w:rFonts w:ascii="Cambria" w:hAnsi="Cambria" w:cs="Times New Roman"/>
                <w:b/>
                <w:bCs/>
              </w:rPr>
              <w:t>stacjonarne/niestacjonarne</w:t>
            </w:r>
          </w:p>
        </w:tc>
        <w:tc>
          <w:tcPr>
            <w:tcW w:w="2200" w:type="dxa"/>
            <w:shd w:val="clear" w:color="auto" w:fill="auto"/>
            <w:vAlign w:val="center"/>
          </w:tcPr>
          <w:p w14:paraId="64A67F37" w14:textId="77777777" w:rsidR="00A6331B" w:rsidRPr="00E22EA0" w:rsidRDefault="00A6331B" w:rsidP="00044B54">
            <w:pPr>
              <w:spacing w:before="60" w:after="60" w:line="240" w:lineRule="auto"/>
              <w:jc w:val="center"/>
              <w:rPr>
                <w:rFonts w:ascii="Cambria" w:hAnsi="Cambria" w:cs="Times New Roman"/>
                <w:b/>
                <w:bCs/>
              </w:rPr>
            </w:pPr>
            <w:r w:rsidRPr="00E22EA0">
              <w:rPr>
                <w:rFonts w:ascii="Cambria" w:hAnsi="Cambria" w:cs="Times New Roman"/>
                <w:b/>
                <w:bCs/>
              </w:rPr>
              <w:t>Rok studiów/semestr</w:t>
            </w:r>
          </w:p>
        </w:tc>
        <w:tc>
          <w:tcPr>
            <w:tcW w:w="2306" w:type="dxa"/>
            <w:shd w:val="clear" w:color="auto" w:fill="auto"/>
            <w:vAlign w:val="center"/>
          </w:tcPr>
          <w:p w14:paraId="626B4F7F" w14:textId="77777777" w:rsidR="00A6331B" w:rsidRPr="00E22EA0" w:rsidRDefault="00A6331B" w:rsidP="00044B54">
            <w:pPr>
              <w:spacing w:before="60" w:after="60" w:line="240" w:lineRule="auto"/>
              <w:jc w:val="center"/>
              <w:rPr>
                <w:rFonts w:ascii="Cambria" w:hAnsi="Cambria" w:cs="Times New Roman"/>
                <w:b/>
                <w:bCs/>
              </w:rPr>
            </w:pPr>
            <w:r w:rsidRPr="00E22EA0">
              <w:rPr>
                <w:rFonts w:ascii="Cambria" w:hAnsi="Cambria" w:cs="Times New Roman"/>
                <w:b/>
                <w:bCs/>
              </w:rPr>
              <w:t xml:space="preserve">Punkty ECTS </w:t>
            </w:r>
            <w:r w:rsidRPr="00E22EA0">
              <w:rPr>
                <w:rFonts w:ascii="Cambria" w:hAnsi="Cambria" w:cs="Times New Roman"/>
              </w:rPr>
              <w:t>(zgodnie z programem studiów)</w:t>
            </w:r>
          </w:p>
        </w:tc>
      </w:tr>
      <w:tr w:rsidR="003F44B8" w:rsidRPr="00E22EA0" w14:paraId="018F9163" w14:textId="77777777" w:rsidTr="27D6A8F9">
        <w:tc>
          <w:tcPr>
            <w:tcW w:w="2346" w:type="dxa"/>
            <w:shd w:val="clear" w:color="auto" w:fill="auto"/>
          </w:tcPr>
          <w:p w14:paraId="270AEF95" w14:textId="77777777" w:rsidR="00A6331B" w:rsidRPr="00E22EA0" w:rsidRDefault="00A6331B" w:rsidP="00044B54">
            <w:pPr>
              <w:spacing w:before="60" w:after="60" w:line="240" w:lineRule="auto"/>
              <w:rPr>
                <w:rFonts w:ascii="Cambria" w:hAnsi="Cambria" w:cs="Times New Roman"/>
                <w:b/>
                <w:bCs/>
                <w:sz w:val="20"/>
                <w:szCs w:val="20"/>
              </w:rPr>
            </w:pPr>
            <w:r w:rsidRPr="00E22EA0">
              <w:rPr>
                <w:rFonts w:ascii="Cambria" w:hAnsi="Cambria" w:cs="Times New Roman"/>
                <w:b/>
                <w:bCs/>
                <w:sz w:val="20"/>
                <w:szCs w:val="20"/>
              </w:rPr>
              <w:t>ćwiczenia</w:t>
            </w:r>
          </w:p>
        </w:tc>
        <w:tc>
          <w:tcPr>
            <w:tcW w:w="3037" w:type="dxa"/>
            <w:shd w:val="clear" w:color="auto" w:fill="auto"/>
            <w:vAlign w:val="center"/>
          </w:tcPr>
          <w:p w14:paraId="6995E9AA" w14:textId="77777777" w:rsidR="00A6331B" w:rsidRPr="00E22EA0" w:rsidRDefault="00A6331B" w:rsidP="00044B54">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180/108</w:t>
            </w:r>
          </w:p>
        </w:tc>
        <w:tc>
          <w:tcPr>
            <w:tcW w:w="2200" w:type="dxa"/>
            <w:shd w:val="clear" w:color="auto" w:fill="auto"/>
            <w:vAlign w:val="center"/>
          </w:tcPr>
          <w:p w14:paraId="373203FD" w14:textId="77777777" w:rsidR="00A6331B" w:rsidRPr="00E22EA0" w:rsidRDefault="00A6331B" w:rsidP="00044B54">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I,II,III/ 1,2,3,4,5,6</w:t>
            </w:r>
          </w:p>
        </w:tc>
        <w:tc>
          <w:tcPr>
            <w:tcW w:w="2306" w:type="dxa"/>
            <w:shd w:val="clear" w:color="auto" w:fill="auto"/>
            <w:vAlign w:val="center"/>
          </w:tcPr>
          <w:p w14:paraId="14CFC399" w14:textId="5C1AF329" w:rsidR="00A6331B" w:rsidRPr="00E22EA0" w:rsidRDefault="01E3512B" w:rsidP="27D6A8F9">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1</w:t>
            </w:r>
            <w:r w:rsidR="33E8C0DC" w:rsidRPr="00E22EA0">
              <w:rPr>
                <w:rFonts w:ascii="Cambria" w:hAnsi="Cambria" w:cs="Times New Roman"/>
                <w:b/>
                <w:bCs/>
                <w:sz w:val="20"/>
                <w:szCs w:val="20"/>
              </w:rPr>
              <w:t>4</w:t>
            </w:r>
          </w:p>
        </w:tc>
      </w:tr>
    </w:tbl>
    <w:p w14:paraId="7BC93D68" w14:textId="77777777" w:rsidR="00A6331B" w:rsidRPr="00E22EA0" w:rsidRDefault="00A6331B" w:rsidP="00A6331B">
      <w:pPr>
        <w:spacing w:before="120" w:after="120" w:line="240" w:lineRule="auto"/>
        <w:rPr>
          <w:rFonts w:ascii="Cambria" w:eastAsia="Cambria" w:hAnsi="Cambria" w:cs="Cambria"/>
          <w:b/>
        </w:rPr>
      </w:pPr>
      <w:r w:rsidRPr="00E22EA0">
        <w:rPr>
          <w:rFonts w:ascii="Cambria" w:eastAsia="Cambria" w:hAnsi="Cambria" w:cs="Cambria"/>
          <w:b/>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A6331B" w:rsidRPr="00E22EA0" w14:paraId="533D42B1" w14:textId="77777777" w:rsidTr="00044B54">
        <w:trPr>
          <w:trHeight w:val="301"/>
          <w:jc w:val="center"/>
        </w:trPr>
        <w:tc>
          <w:tcPr>
            <w:tcW w:w="9898" w:type="dxa"/>
            <w:tcMar>
              <w:top w:w="0" w:type="dxa"/>
              <w:bottom w:w="0" w:type="dxa"/>
            </w:tcMar>
          </w:tcPr>
          <w:p w14:paraId="7245B2B2" w14:textId="77777777" w:rsidR="00A6331B" w:rsidRPr="00E22EA0" w:rsidRDefault="00A6331B" w:rsidP="00044B5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Układ treści przedmiotu ma charakter progresywny. Kontynuacja realizacji treści w ramach kolejnych etapów przedmiotu wymaga zaliczenia treści wcześniejszych.</w:t>
            </w:r>
          </w:p>
          <w:p w14:paraId="76E53C0A" w14:textId="77777777" w:rsidR="00A6331B" w:rsidRPr="00E22EA0" w:rsidRDefault="00A6331B" w:rsidP="00044B5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Rok 1 – brak, rok 2 – egzamin PNJA, rok 3 – egzamin PNJA</w:t>
            </w:r>
          </w:p>
        </w:tc>
      </w:tr>
    </w:tbl>
    <w:p w14:paraId="70347244" w14:textId="77777777" w:rsidR="00A6331B" w:rsidRPr="00E22EA0" w:rsidRDefault="00A6331B" w:rsidP="00A6331B">
      <w:pPr>
        <w:spacing w:before="120" w:after="120" w:line="240" w:lineRule="auto"/>
        <w:rPr>
          <w:rFonts w:ascii="Cambria" w:eastAsia="Cambria" w:hAnsi="Cambria" w:cs="Cambria"/>
          <w:b/>
        </w:rPr>
      </w:pPr>
      <w:r w:rsidRPr="00E22EA0">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A6331B" w:rsidRPr="00E22EA0" w14:paraId="7EFAC77E" w14:textId="77777777" w:rsidTr="27D6A8F9">
        <w:tc>
          <w:tcPr>
            <w:tcW w:w="9889" w:type="dxa"/>
            <w:shd w:val="clear" w:color="auto" w:fill="auto"/>
          </w:tcPr>
          <w:p w14:paraId="56623BA1" w14:textId="51B09CAC" w:rsidR="00A6331B" w:rsidRPr="00E22EA0" w:rsidRDefault="3271F45E" w:rsidP="27D6A8F9">
            <w:pPr>
              <w:spacing w:before="60" w:after="60" w:line="240" w:lineRule="auto"/>
              <w:ind w:left="426" w:hanging="426"/>
              <w:rPr>
                <w:rFonts w:ascii="Cambria" w:eastAsia="Cambria" w:hAnsi="Cambria" w:cs="Cambria"/>
                <w:sz w:val="20"/>
                <w:szCs w:val="20"/>
              </w:rPr>
            </w:pPr>
            <w:r w:rsidRPr="00E22EA0">
              <w:rPr>
                <w:rFonts w:ascii="Cambria" w:eastAsia="Cambria" w:hAnsi="Cambria" w:cs="Cambria"/>
                <w:sz w:val="20"/>
                <w:szCs w:val="20"/>
              </w:rPr>
              <w:t>C1 – Student ma wiedzę interdyscyplinarną pozwalającą mu na wykorzystanie znajomości języka angielskiego do recepcji różnego rodzaj tekstów oraz formułowania wypowiedzi ustnych na różne tematy.</w:t>
            </w:r>
          </w:p>
          <w:p w14:paraId="71290031" w14:textId="535DBF54" w:rsidR="00A6331B" w:rsidRPr="00E22EA0" w:rsidRDefault="3271F45E" w:rsidP="27D6A8F9">
            <w:pPr>
              <w:spacing w:before="60" w:after="60" w:line="240" w:lineRule="auto"/>
              <w:ind w:left="426" w:hanging="426"/>
              <w:rPr>
                <w:rFonts w:ascii="Cambria" w:eastAsia="Cambria" w:hAnsi="Cambria" w:cs="Cambria"/>
                <w:sz w:val="20"/>
                <w:szCs w:val="20"/>
              </w:rPr>
            </w:pPr>
            <w:r w:rsidRPr="00E22EA0">
              <w:rPr>
                <w:rFonts w:ascii="Cambria" w:eastAsia="Cambria" w:hAnsi="Cambria" w:cs="Cambria"/>
                <w:sz w:val="20"/>
                <w:szCs w:val="20"/>
              </w:rPr>
              <w:t>C2 –</w:t>
            </w:r>
            <w:r w:rsidRPr="00E22EA0">
              <w:rPr>
                <w:rFonts w:ascii="Cambria" w:eastAsia="Cambria" w:hAnsi="Cambria" w:cs="Cambria"/>
              </w:rPr>
              <w:t xml:space="preserve"> </w:t>
            </w:r>
            <w:r w:rsidRPr="00E22EA0">
              <w:rPr>
                <w:rFonts w:ascii="Cambria" w:eastAsia="Cambria" w:hAnsi="Cambria" w:cs="Cambria"/>
                <w:sz w:val="20"/>
                <w:szCs w:val="20"/>
              </w:rPr>
              <w:t>Student opanował zakres słownictwa i struktur gramatycznych w języku angielskim na poziomie B1 po I roku studiów, B2 po II roku studiów i C1 zgodnie z Europejskim Systemem Opisu Kształcenia Językowego, co pozwala mu na rozumienie tekstów i swobodne tworzenie płynnych wypowiedzi ustnych, również na tematy złożone.</w:t>
            </w:r>
          </w:p>
          <w:p w14:paraId="65F3E457" w14:textId="4824D25D" w:rsidR="00A6331B" w:rsidRPr="00E22EA0" w:rsidRDefault="3271F45E" w:rsidP="27D6A8F9">
            <w:pPr>
              <w:spacing w:before="60" w:after="60" w:line="240" w:lineRule="auto"/>
              <w:ind w:left="426" w:hanging="426"/>
              <w:rPr>
                <w:rFonts w:ascii="Cambria" w:eastAsia="Cambria" w:hAnsi="Cambria" w:cs="Cambria"/>
                <w:sz w:val="20"/>
                <w:szCs w:val="20"/>
              </w:rPr>
            </w:pPr>
            <w:r w:rsidRPr="00E22EA0">
              <w:rPr>
                <w:rFonts w:ascii="Cambria" w:eastAsia="Cambria" w:hAnsi="Cambria" w:cs="Cambria"/>
                <w:sz w:val="20"/>
                <w:szCs w:val="20"/>
              </w:rPr>
              <w:t>C3 – Student potrafi wykorzystać język swojej specjalności jako narzędzie rozumienia, ekspresji i komunikacji, dbając o doskonalenie własnych kompetencji językowych przy wykorzystaniu różnych źródeł.</w:t>
            </w:r>
          </w:p>
          <w:p w14:paraId="291E0035" w14:textId="0B8856AB" w:rsidR="00A6331B" w:rsidRPr="00E22EA0" w:rsidRDefault="3271F45E" w:rsidP="27D6A8F9">
            <w:pPr>
              <w:spacing w:before="60" w:after="60" w:line="240" w:lineRule="auto"/>
              <w:ind w:left="426" w:hanging="426"/>
              <w:rPr>
                <w:rFonts w:ascii="Cambria" w:eastAsia="Cambria" w:hAnsi="Cambria" w:cs="Cambria"/>
                <w:sz w:val="20"/>
                <w:szCs w:val="20"/>
              </w:rPr>
            </w:pPr>
            <w:r w:rsidRPr="00E22EA0">
              <w:rPr>
                <w:rFonts w:ascii="Cambria" w:eastAsia="Cambria" w:hAnsi="Cambria" w:cs="Cambria"/>
                <w:sz w:val="20"/>
                <w:szCs w:val="20"/>
              </w:rPr>
              <w:t xml:space="preserve">C4 – Student zna zakres posiadanej przez siebie wiedzy i przyswojonych umiejętności oraz rozumie potrzebą doskonalenia własnej kompetencji językowej, potrafi w tym celu pracować samodzielnie i współdziałać </w:t>
            </w:r>
            <w:r w:rsidRPr="00E22EA0">
              <w:rPr>
                <w:rFonts w:ascii="Cambria" w:eastAsia="Cambria" w:hAnsi="Cambria" w:cs="Cambria"/>
                <w:sz w:val="20"/>
                <w:szCs w:val="20"/>
              </w:rPr>
              <w:lastRenderedPageBreak/>
              <w:t>w grupie, wykazuje tolerancję w odniesieniu do poglądów innych osób i wobec odmienności kulturowej, umie dostosować styl wypowiedzi ustnej do zamierzonego celu i odbiorcy tekstu.</w:t>
            </w:r>
          </w:p>
        </w:tc>
      </w:tr>
    </w:tbl>
    <w:p w14:paraId="75C42F98" w14:textId="77777777" w:rsidR="00A6331B" w:rsidRPr="00E22EA0" w:rsidRDefault="00A6331B" w:rsidP="00A6331B">
      <w:pPr>
        <w:spacing w:before="60" w:after="60" w:line="240" w:lineRule="auto"/>
        <w:rPr>
          <w:rFonts w:ascii="Cambria" w:eastAsia="Cambria" w:hAnsi="Cambria" w:cs="Cambria"/>
          <w:b/>
          <w:sz w:val="8"/>
          <w:szCs w:val="8"/>
        </w:rPr>
      </w:pPr>
    </w:p>
    <w:p w14:paraId="0262E01F" w14:textId="77777777" w:rsidR="00A6331B" w:rsidRPr="00E22EA0" w:rsidRDefault="01E3512B" w:rsidP="00A6331B">
      <w:pPr>
        <w:spacing w:before="120" w:after="120" w:line="240" w:lineRule="auto"/>
        <w:rPr>
          <w:rFonts w:ascii="Cambria" w:eastAsia="Cambria" w:hAnsi="Cambria" w:cs="Cambria"/>
          <w:b/>
          <w:strike/>
        </w:rPr>
      </w:pPr>
      <w:r w:rsidRPr="00E22EA0">
        <w:rPr>
          <w:rFonts w:ascii="Cambria" w:eastAsia="Cambria" w:hAnsi="Cambria" w:cs="Cambria"/>
          <w:b/>
          <w:bCs/>
        </w:rPr>
        <w:t xml:space="preserve">5. Efekty uczenia się dla zajęć wraz z odniesieniem do efektów kierunkowych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50"/>
        <w:gridCol w:w="5385"/>
        <w:gridCol w:w="2610"/>
      </w:tblGrid>
      <w:tr w:rsidR="27D6A8F9" w:rsidRPr="00E22EA0" w14:paraId="74273203" w14:textId="77777777" w:rsidTr="27D6A8F9">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EA5424" w14:textId="0FD29ABC" w:rsidR="27D6A8F9" w:rsidRPr="00E22EA0" w:rsidRDefault="27D6A8F9" w:rsidP="27D6A8F9">
            <w:pPr>
              <w:spacing w:before="60" w:after="60" w:line="276" w:lineRule="auto"/>
              <w:jc w:val="center"/>
              <w:rPr>
                <w:rFonts w:ascii="Cambria" w:eastAsia="Cambria" w:hAnsi="Cambria" w:cs="Cambria"/>
              </w:rPr>
            </w:pPr>
            <w:bookmarkStart w:id="0" w:name="_Hlk126831736"/>
            <w:bookmarkEnd w:id="0"/>
            <w:r w:rsidRPr="00E22EA0">
              <w:rPr>
                <w:rFonts w:ascii="Cambria" w:eastAsia="Cambria" w:hAnsi="Cambria" w:cs="Cambria"/>
                <w:b/>
                <w:bCs/>
                <w:lang w:val="pl"/>
              </w:rPr>
              <w:t>Symbol efektu uczenia się</w:t>
            </w:r>
          </w:p>
        </w:tc>
        <w:tc>
          <w:tcPr>
            <w:tcW w:w="53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C491CBB" w14:textId="29FD8E08" w:rsidR="27D6A8F9" w:rsidRPr="00E22EA0" w:rsidRDefault="27D6A8F9" w:rsidP="27D6A8F9">
            <w:pPr>
              <w:spacing w:before="60" w:after="60" w:line="276" w:lineRule="auto"/>
              <w:jc w:val="center"/>
              <w:rPr>
                <w:rFonts w:ascii="Cambria" w:eastAsia="Cambria" w:hAnsi="Cambria" w:cs="Cambria"/>
              </w:rPr>
            </w:pPr>
            <w:r w:rsidRPr="00E22EA0">
              <w:rPr>
                <w:rFonts w:ascii="Cambria" w:eastAsia="Cambria" w:hAnsi="Cambria" w:cs="Cambria"/>
                <w:b/>
                <w:bCs/>
                <w:lang w:val="pl"/>
              </w:rPr>
              <w:t>Opis efektu uczenia się</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529A2F" w14:textId="58F5B318" w:rsidR="27D6A8F9" w:rsidRPr="00E22EA0" w:rsidRDefault="27D6A8F9" w:rsidP="27D6A8F9">
            <w:pPr>
              <w:spacing w:before="60" w:after="60" w:line="276" w:lineRule="auto"/>
              <w:jc w:val="center"/>
              <w:rPr>
                <w:rFonts w:ascii="Cambria" w:eastAsia="Cambria" w:hAnsi="Cambria" w:cs="Cambria"/>
              </w:rPr>
            </w:pPr>
            <w:r w:rsidRPr="00E22EA0">
              <w:rPr>
                <w:rFonts w:ascii="Cambria" w:eastAsia="Cambria" w:hAnsi="Cambria" w:cs="Cambria"/>
                <w:b/>
                <w:bCs/>
                <w:lang w:val="pl"/>
              </w:rPr>
              <w:t>Odniesienie do efektu kierunkowego</w:t>
            </w:r>
          </w:p>
        </w:tc>
      </w:tr>
      <w:tr w:rsidR="27D6A8F9" w:rsidRPr="00E22EA0" w14:paraId="42F25E4A" w14:textId="77777777" w:rsidTr="27D6A8F9">
        <w:trPr>
          <w:trHeight w:val="300"/>
        </w:trPr>
        <w:tc>
          <w:tcPr>
            <w:tcW w:w="9045"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59392BF2" w14:textId="6356BB21" w:rsidR="27D6A8F9" w:rsidRPr="00E22EA0" w:rsidRDefault="27D6A8F9" w:rsidP="27D6A8F9">
            <w:pPr>
              <w:spacing w:before="60" w:after="60" w:line="276" w:lineRule="auto"/>
              <w:jc w:val="center"/>
              <w:rPr>
                <w:rFonts w:ascii="Cambria" w:eastAsia="Cambria" w:hAnsi="Cambria" w:cs="Cambria"/>
                <w:sz w:val="19"/>
                <w:szCs w:val="19"/>
              </w:rPr>
            </w:pPr>
            <w:r w:rsidRPr="00E22EA0">
              <w:rPr>
                <w:rFonts w:ascii="Cambria" w:eastAsia="Cambria" w:hAnsi="Cambria" w:cs="Cambria"/>
                <w:b/>
                <w:bCs/>
                <w:sz w:val="19"/>
                <w:szCs w:val="19"/>
                <w:lang w:val="pl"/>
              </w:rPr>
              <w:t>WIEDZA</w:t>
            </w:r>
          </w:p>
        </w:tc>
      </w:tr>
      <w:tr w:rsidR="27D6A8F9" w:rsidRPr="00E22EA0" w14:paraId="085C457E" w14:textId="77777777" w:rsidTr="27D6A8F9">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11B87EE" w14:textId="5ADBD8AC" w:rsidR="27D6A8F9" w:rsidRPr="00E22EA0" w:rsidRDefault="27D6A8F9" w:rsidP="27D6A8F9">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t>W_01</w:t>
            </w:r>
          </w:p>
        </w:tc>
        <w:tc>
          <w:tcPr>
            <w:tcW w:w="5385" w:type="dxa"/>
            <w:tcBorders>
              <w:top w:val="nil"/>
              <w:left w:val="single" w:sz="6" w:space="0" w:color="auto"/>
              <w:bottom w:val="single" w:sz="6" w:space="0" w:color="auto"/>
              <w:right w:val="single" w:sz="6" w:space="0" w:color="auto"/>
            </w:tcBorders>
            <w:tcMar>
              <w:left w:w="105" w:type="dxa"/>
              <w:right w:w="105" w:type="dxa"/>
            </w:tcMar>
          </w:tcPr>
          <w:p w14:paraId="29516D88" w14:textId="513B8B9E" w:rsidR="27D6A8F9" w:rsidRPr="00E22EA0" w:rsidRDefault="27D6A8F9" w:rsidP="27D6A8F9">
            <w:pPr>
              <w:spacing w:before="60" w:after="60" w:line="276" w:lineRule="auto"/>
              <w:rPr>
                <w:rFonts w:ascii="Cambria" w:eastAsia="Cambria" w:hAnsi="Cambria" w:cs="Cambria"/>
                <w:sz w:val="20"/>
                <w:szCs w:val="20"/>
                <w:lang w:val="pl"/>
              </w:rPr>
            </w:pPr>
            <w:r w:rsidRPr="00E22EA0">
              <w:rPr>
                <w:rFonts w:ascii="Cambria" w:eastAsia="Cambria" w:hAnsi="Cambria" w:cs="Cambria"/>
                <w:sz w:val="20"/>
                <w:szCs w:val="20"/>
                <w:lang w:val="pl"/>
              </w:rPr>
              <w:t xml:space="preserve">Absolwent zna i rozumie funkcje języka i rolę komunikacji językowej; społeczne zróżnicowanie języka w tym zna zasady i strategie potrzebne do formułowania w języku </w:t>
            </w:r>
            <w:r w:rsidR="11A19F11" w:rsidRPr="00E22EA0">
              <w:rPr>
                <w:rFonts w:ascii="Cambria" w:eastAsia="Cambria" w:hAnsi="Cambria" w:cs="Cambria"/>
                <w:sz w:val="20"/>
                <w:szCs w:val="20"/>
                <w:lang w:val="pl"/>
              </w:rPr>
              <w:t>angielskim</w:t>
            </w:r>
            <w:r w:rsidRPr="00E22EA0">
              <w:rPr>
                <w:rFonts w:ascii="Cambria" w:eastAsia="Cambria" w:hAnsi="Cambria" w:cs="Cambria"/>
                <w:sz w:val="20"/>
                <w:szCs w:val="20"/>
                <w:lang w:val="pl"/>
              </w:rPr>
              <w:t xml:space="preserve"> wypowiedzi ustnych w oparciu o zdobytą wiedzę interdyscyplinarną.</w:t>
            </w:r>
          </w:p>
        </w:tc>
        <w:tc>
          <w:tcPr>
            <w:tcW w:w="2610" w:type="dxa"/>
            <w:tcBorders>
              <w:top w:val="nil"/>
              <w:left w:val="single" w:sz="6" w:space="0" w:color="auto"/>
              <w:bottom w:val="single" w:sz="6" w:space="0" w:color="auto"/>
              <w:right w:val="single" w:sz="6" w:space="0" w:color="auto"/>
            </w:tcBorders>
            <w:tcMar>
              <w:left w:w="105" w:type="dxa"/>
              <w:right w:w="105" w:type="dxa"/>
            </w:tcMar>
            <w:vAlign w:val="center"/>
          </w:tcPr>
          <w:p w14:paraId="6A7357E9" w14:textId="5F5E7F7B" w:rsidR="27D6A8F9" w:rsidRPr="00E22EA0" w:rsidRDefault="27D6A8F9" w:rsidP="27D6A8F9">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t>K_W05</w:t>
            </w:r>
          </w:p>
          <w:p w14:paraId="3DC4DE04" w14:textId="169EF50C" w:rsidR="27D6A8F9" w:rsidRPr="00E22EA0" w:rsidRDefault="27D6A8F9" w:rsidP="27D6A8F9">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t>K_W12</w:t>
            </w:r>
          </w:p>
        </w:tc>
      </w:tr>
      <w:tr w:rsidR="27D6A8F9" w:rsidRPr="00E22EA0" w14:paraId="69960C46" w14:textId="77777777" w:rsidTr="27D6A8F9">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8FD4AD" w14:textId="02E951A1" w:rsidR="27D6A8F9" w:rsidRPr="00E22EA0" w:rsidRDefault="27D6A8F9" w:rsidP="27D6A8F9">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t>W_02</w:t>
            </w:r>
          </w:p>
        </w:tc>
        <w:tc>
          <w:tcPr>
            <w:tcW w:w="5385" w:type="dxa"/>
            <w:tcBorders>
              <w:top w:val="single" w:sz="6" w:space="0" w:color="auto"/>
              <w:left w:val="single" w:sz="6" w:space="0" w:color="auto"/>
              <w:bottom w:val="single" w:sz="6" w:space="0" w:color="auto"/>
              <w:right w:val="single" w:sz="6" w:space="0" w:color="auto"/>
            </w:tcBorders>
            <w:tcMar>
              <w:left w:w="105" w:type="dxa"/>
              <w:right w:w="105" w:type="dxa"/>
            </w:tcMar>
          </w:tcPr>
          <w:p w14:paraId="190CF561" w14:textId="79168E48" w:rsidR="27D6A8F9" w:rsidRPr="00E22EA0" w:rsidRDefault="27D6A8F9" w:rsidP="27D6A8F9">
            <w:pPr>
              <w:spacing w:before="60" w:after="60" w:line="276" w:lineRule="auto"/>
              <w:rPr>
                <w:rFonts w:ascii="Cambria" w:eastAsia="Cambria" w:hAnsi="Cambria" w:cs="Cambria"/>
                <w:sz w:val="20"/>
                <w:szCs w:val="20"/>
              </w:rPr>
            </w:pPr>
            <w:r w:rsidRPr="00E22EA0">
              <w:rPr>
                <w:rFonts w:ascii="Cambria" w:eastAsia="Cambria" w:hAnsi="Cambria" w:cs="Cambria"/>
                <w:sz w:val="20"/>
                <w:szCs w:val="20"/>
                <w:lang w:val="pl"/>
              </w:rPr>
              <w:t>Absolwent zna i rozumie słownictwo char</w:t>
            </w:r>
            <w:r w:rsidR="002F4BE2">
              <w:rPr>
                <w:rFonts w:ascii="Cambria" w:eastAsia="Cambria" w:hAnsi="Cambria" w:cs="Cambria"/>
                <w:sz w:val="20"/>
                <w:szCs w:val="20"/>
                <w:lang w:val="pl"/>
              </w:rPr>
              <w:t>a</w:t>
            </w:r>
            <w:r w:rsidRPr="00E22EA0">
              <w:rPr>
                <w:rFonts w:ascii="Cambria" w:eastAsia="Cambria" w:hAnsi="Cambria" w:cs="Cambria"/>
                <w:sz w:val="20"/>
                <w:szCs w:val="20"/>
                <w:lang w:val="pl"/>
              </w:rPr>
              <w:t>kterystyczne dla opisu różnych dziedzin i systemów życia niezbędne do rozumienia słuchanych tekstów i formułowania wypowiedzi ustnych.</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D465CB" w14:textId="52F79985" w:rsidR="27D6A8F9" w:rsidRPr="00E22EA0" w:rsidRDefault="27D6A8F9" w:rsidP="27D6A8F9">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t xml:space="preserve">K_W14 </w:t>
            </w:r>
          </w:p>
          <w:p w14:paraId="4D9990AA" w14:textId="72B0B4E2" w:rsidR="27D6A8F9" w:rsidRPr="00E22EA0" w:rsidRDefault="27D6A8F9" w:rsidP="27D6A8F9">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rPr>
              <w:t xml:space="preserve"> </w:t>
            </w:r>
          </w:p>
        </w:tc>
      </w:tr>
      <w:tr w:rsidR="27D6A8F9" w:rsidRPr="00E22EA0" w14:paraId="75B72929" w14:textId="77777777" w:rsidTr="27D6A8F9">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2ED569" w14:textId="5A814882" w:rsidR="27D6A8F9" w:rsidRPr="00E22EA0" w:rsidRDefault="27D6A8F9" w:rsidP="27D6A8F9">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t>W</w:t>
            </w:r>
            <w:r w:rsidRPr="00E22EA0">
              <w:rPr>
                <w:rFonts w:ascii="Cambria" w:eastAsia="Cambria" w:hAnsi="Cambria" w:cs="Cambria"/>
                <w:sz w:val="20"/>
                <w:szCs w:val="20"/>
              </w:rPr>
              <w:t>_03</w:t>
            </w:r>
          </w:p>
        </w:tc>
        <w:tc>
          <w:tcPr>
            <w:tcW w:w="5385" w:type="dxa"/>
            <w:tcBorders>
              <w:top w:val="single" w:sz="6" w:space="0" w:color="auto"/>
              <w:left w:val="single" w:sz="6" w:space="0" w:color="auto"/>
              <w:bottom w:val="single" w:sz="6" w:space="0" w:color="auto"/>
              <w:right w:val="single" w:sz="6" w:space="0" w:color="auto"/>
            </w:tcBorders>
            <w:tcMar>
              <w:left w:w="105" w:type="dxa"/>
              <w:right w:w="105" w:type="dxa"/>
            </w:tcMar>
          </w:tcPr>
          <w:p w14:paraId="7BBB9E37" w14:textId="36270F95" w:rsidR="27D6A8F9" w:rsidRPr="00E22EA0" w:rsidRDefault="27D6A8F9" w:rsidP="27D6A8F9">
            <w:pPr>
              <w:spacing w:before="60" w:after="60" w:line="276" w:lineRule="auto"/>
              <w:rPr>
                <w:rFonts w:ascii="Cambria" w:eastAsia="Cambria" w:hAnsi="Cambria" w:cs="Cambria"/>
                <w:sz w:val="20"/>
                <w:szCs w:val="20"/>
                <w:lang w:val="pl"/>
              </w:rPr>
            </w:pPr>
            <w:r w:rsidRPr="00E22EA0">
              <w:rPr>
                <w:rFonts w:ascii="Cambria" w:eastAsia="Cambria" w:hAnsi="Cambria" w:cs="Cambria"/>
                <w:sz w:val="20"/>
                <w:szCs w:val="20"/>
                <w:lang w:val="pl"/>
              </w:rPr>
              <w:t xml:space="preserve">Absolwent zna i rozumie jednostki językowe i kategorie gramatyczne języka </w:t>
            </w:r>
            <w:r w:rsidR="1EA4D116" w:rsidRPr="00E22EA0">
              <w:rPr>
                <w:rFonts w:ascii="Cambria" w:eastAsia="Cambria" w:hAnsi="Cambria" w:cs="Cambria"/>
                <w:sz w:val="20"/>
                <w:szCs w:val="20"/>
                <w:lang w:val="pl"/>
              </w:rPr>
              <w:t>angielskiego</w:t>
            </w:r>
            <w:r w:rsidRPr="00E22EA0">
              <w:rPr>
                <w:rFonts w:ascii="Cambria" w:eastAsia="Cambria" w:hAnsi="Cambria" w:cs="Cambria"/>
                <w:sz w:val="20"/>
                <w:szCs w:val="20"/>
                <w:lang w:val="pl"/>
              </w:rPr>
              <w:t xml:space="preserve">, ich funkcje i normy umożliwiające odpowiednie użycie języka; powiązania systemu języka ojczystego i </w:t>
            </w:r>
            <w:r w:rsidR="72E4D650" w:rsidRPr="00E22EA0">
              <w:rPr>
                <w:rFonts w:ascii="Cambria" w:eastAsia="Cambria" w:hAnsi="Cambria" w:cs="Cambria"/>
                <w:sz w:val="20"/>
                <w:szCs w:val="20"/>
                <w:lang w:val="pl"/>
              </w:rPr>
              <w:t>angielskigo</w:t>
            </w:r>
            <w:r w:rsidRPr="00E22EA0">
              <w:rPr>
                <w:rFonts w:ascii="Cambria" w:eastAsia="Cambria" w:hAnsi="Cambria" w:cs="Cambria"/>
                <w:sz w:val="20"/>
                <w:szCs w:val="20"/>
                <w:lang w:val="pl"/>
              </w:rPr>
              <w:t>, techniki mediacji między użytkownikami tych języków oraz sposoby praktycznego stosowania tej wiedzy w działalności dydaktycznej lub translatorskiej.</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BE8191" w14:textId="1AED8BAC" w:rsidR="27D6A8F9" w:rsidRPr="00E22EA0" w:rsidRDefault="27D6A8F9" w:rsidP="27D6A8F9">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t>K_W17</w:t>
            </w:r>
          </w:p>
          <w:p w14:paraId="250F0EDE" w14:textId="5E5E92CF" w:rsidR="27D6A8F9" w:rsidRPr="00E22EA0" w:rsidRDefault="27D6A8F9" w:rsidP="27D6A8F9">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t>K</w:t>
            </w:r>
            <w:r w:rsidRPr="00E22EA0">
              <w:rPr>
                <w:rFonts w:ascii="Cambria" w:eastAsia="Cambria" w:hAnsi="Cambria" w:cs="Cambria"/>
                <w:sz w:val="20"/>
                <w:szCs w:val="20"/>
              </w:rPr>
              <w:t>_W18</w:t>
            </w:r>
          </w:p>
          <w:p w14:paraId="15A771C7" w14:textId="2235DDC7" w:rsidR="27D6A8F9" w:rsidRPr="00E22EA0" w:rsidRDefault="27D6A8F9" w:rsidP="27D6A8F9">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t xml:space="preserve"> </w:t>
            </w:r>
          </w:p>
        </w:tc>
      </w:tr>
      <w:tr w:rsidR="27D6A8F9" w:rsidRPr="00E22EA0" w14:paraId="35359452" w14:textId="77777777" w:rsidTr="27D6A8F9">
        <w:trPr>
          <w:trHeight w:val="300"/>
        </w:trPr>
        <w:tc>
          <w:tcPr>
            <w:tcW w:w="9045"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136C19" w14:textId="22FAFBBB" w:rsidR="27D6A8F9" w:rsidRPr="00E22EA0" w:rsidRDefault="27D6A8F9" w:rsidP="27D6A8F9">
            <w:pPr>
              <w:spacing w:before="60" w:after="60" w:line="276" w:lineRule="auto"/>
              <w:jc w:val="center"/>
              <w:rPr>
                <w:rFonts w:ascii="Cambria" w:eastAsia="Cambria" w:hAnsi="Cambria" w:cs="Cambria"/>
                <w:sz w:val="20"/>
                <w:szCs w:val="20"/>
              </w:rPr>
            </w:pPr>
            <w:r w:rsidRPr="00E22EA0">
              <w:rPr>
                <w:rFonts w:ascii="Cambria" w:eastAsia="Cambria" w:hAnsi="Cambria" w:cs="Cambria"/>
                <w:b/>
                <w:bCs/>
                <w:sz w:val="20"/>
                <w:szCs w:val="20"/>
                <w:lang w:val="pl"/>
              </w:rPr>
              <w:t>UMIEJĘTNOŚCI</w:t>
            </w:r>
          </w:p>
        </w:tc>
      </w:tr>
      <w:tr w:rsidR="00C53AFD" w:rsidRPr="00E22EA0" w14:paraId="739B7EEF" w14:textId="77777777" w:rsidTr="27D6A8F9">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450325" w14:textId="178DBFFB" w:rsidR="00C53AFD" w:rsidRPr="00E22EA0" w:rsidRDefault="00C53AFD" w:rsidP="00C53AFD">
            <w:pPr>
              <w:spacing w:before="60" w:after="60" w:line="276" w:lineRule="auto"/>
              <w:jc w:val="center"/>
              <w:rPr>
                <w:rFonts w:ascii="Cambria" w:eastAsia="Cambria" w:hAnsi="Cambria" w:cs="Cambria"/>
                <w:sz w:val="20"/>
                <w:szCs w:val="20"/>
                <w:lang w:val="pl"/>
              </w:rPr>
            </w:pPr>
            <w:r w:rsidRPr="00E22EA0">
              <w:rPr>
                <w:rFonts w:ascii="Cambria" w:eastAsia="Cambria" w:hAnsi="Cambria" w:cs="Cambria"/>
                <w:sz w:val="20"/>
                <w:szCs w:val="20"/>
                <w:lang w:val="pl"/>
              </w:rPr>
              <w:t>U</w:t>
            </w:r>
            <w:r w:rsidRPr="00E22EA0">
              <w:rPr>
                <w:rFonts w:ascii="Cambria" w:eastAsia="Cambria" w:hAnsi="Cambria" w:cs="Cambria"/>
                <w:sz w:val="20"/>
                <w:szCs w:val="20"/>
              </w:rPr>
              <w:t>_01</w:t>
            </w:r>
          </w:p>
        </w:tc>
        <w:tc>
          <w:tcPr>
            <w:tcW w:w="5385" w:type="dxa"/>
            <w:tcBorders>
              <w:top w:val="single" w:sz="6" w:space="0" w:color="auto"/>
              <w:left w:val="single" w:sz="6" w:space="0" w:color="auto"/>
              <w:bottom w:val="single" w:sz="6" w:space="0" w:color="auto"/>
              <w:right w:val="single" w:sz="6" w:space="0" w:color="auto"/>
            </w:tcBorders>
            <w:tcMar>
              <w:left w:w="105" w:type="dxa"/>
              <w:right w:w="105" w:type="dxa"/>
            </w:tcMar>
          </w:tcPr>
          <w:p w14:paraId="54967B3B" w14:textId="340ACC89" w:rsidR="00C53AFD" w:rsidRPr="00E22EA0" w:rsidRDefault="00C53AFD" w:rsidP="00C53AFD">
            <w:pPr>
              <w:spacing w:before="60" w:after="60" w:line="276" w:lineRule="auto"/>
              <w:rPr>
                <w:rFonts w:ascii="Cambria" w:eastAsia="Cambria" w:hAnsi="Cambria" w:cs="Cambria"/>
                <w:sz w:val="20"/>
                <w:szCs w:val="20"/>
                <w:lang w:val="pl"/>
              </w:rPr>
            </w:pPr>
            <w:r w:rsidRPr="00E22EA0">
              <w:rPr>
                <w:rFonts w:ascii="Cambria" w:eastAsia="Cambria" w:hAnsi="Cambria" w:cs="Cambria"/>
                <w:sz w:val="20"/>
                <w:szCs w:val="20"/>
                <w:lang w:val="pl"/>
              </w:rPr>
              <w:t xml:space="preserve">Absolwent potrafi wykorzystać język angielski jako narzędzie rozumienia, ekspresji, komunikacji ze zróżnicowanymi kręgami odbiorców; potrafi zrozumieć, analizować, oceniać i wykorzystywać usłyszaną informację w języku angielskim oraz dostrzegać znaczenia ukryte, wyrażone pośrednio, jak np. intencje nadawcy komunikatu.  </w:t>
            </w:r>
          </w:p>
        </w:tc>
        <w:tc>
          <w:tcPr>
            <w:tcW w:w="2610" w:type="dxa"/>
            <w:tcBorders>
              <w:top w:val="nil"/>
              <w:left w:val="single" w:sz="6" w:space="0" w:color="auto"/>
              <w:bottom w:val="single" w:sz="6" w:space="0" w:color="auto"/>
              <w:right w:val="single" w:sz="6" w:space="0" w:color="auto"/>
            </w:tcBorders>
            <w:tcMar>
              <w:left w:w="105" w:type="dxa"/>
              <w:right w:w="105" w:type="dxa"/>
            </w:tcMar>
            <w:vAlign w:val="center"/>
          </w:tcPr>
          <w:p w14:paraId="1D558122" w14:textId="77777777" w:rsidR="00C53AFD" w:rsidRPr="00E22EA0" w:rsidRDefault="00C53AFD" w:rsidP="00C53AFD">
            <w:pPr>
              <w:spacing w:after="0" w:line="276" w:lineRule="auto"/>
              <w:jc w:val="center"/>
              <w:rPr>
                <w:rFonts w:ascii="Cambria" w:eastAsia="Cambria" w:hAnsi="Cambria" w:cs="Cambria"/>
                <w:sz w:val="20"/>
                <w:szCs w:val="20"/>
              </w:rPr>
            </w:pPr>
            <w:r w:rsidRPr="00E22EA0">
              <w:rPr>
                <w:rFonts w:ascii="Cambria" w:eastAsia="Cambria" w:hAnsi="Cambria" w:cs="Cambria"/>
                <w:sz w:val="20"/>
                <w:szCs w:val="20"/>
                <w:lang w:val="pl"/>
              </w:rPr>
              <w:t>K_U01</w:t>
            </w:r>
          </w:p>
          <w:p w14:paraId="2C0269A4" w14:textId="7447B543" w:rsidR="00C53AFD" w:rsidRPr="00E22EA0" w:rsidRDefault="00C53AFD" w:rsidP="00C53AFD">
            <w:pPr>
              <w:spacing w:after="0" w:line="276" w:lineRule="auto"/>
              <w:jc w:val="center"/>
              <w:rPr>
                <w:rFonts w:ascii="Cambria" w:eastAsia="Cambria" w:hAnsi="Cambria" w:cs="Cambria"/>
                <w:sz w:val="20"/>
                <w:szCs w:val="20"/>
                <w:lang w:val="pl"/>
              </w:rPr>
            </w:pPr>
            <w:r w:rsidRPr="00E22EA0">
              <w:rPr>
                <w:rFonts w:ascii="Cambria" w:eastAsia="Cambria" w:hAnsi="Cambria" w:cs="Cambria"/>
                <w:sz w:val="20"/>
                <w:szCs w:val="20"/>
                <w:lang w:val="pl"/>
              </w:rPr>
              <w:t xml:space="preserve"> </w:t>
            </w:r>
          </w:p>
        </w:tc>
      </w:tr>
      <w:tr w:rsidR="00C53AFD" w:rsidRPr="00E22EA0" w14:paraId="738984E1" w14:textId="77777777" w:rsidTr="27D6A8F9">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651FCE5" w14:textId="697B35D5" w:rsidR="00C53AFD" w:rsidRPr="00E22EA0" w:rsidRDefault="00C53AFD" w:rsidP="00C53AFD">
            <w:pPr>
              <w:spacing w:before="60" w:after="60" w:line="276" w:lineRule="auto"/>
              <w:jc w:val="center"/>
              <w:rPr>
                <w:rFonts w:ascii="Cambria" w:eastAsia="Cambria" w:hAnsi="Cambria" w:cs="Cambria"/>
                <w:sz w:val="20"/>
                <w:szCs w:val="20"/>
                <w:lang w:val="pl"/>
              </w:rPr>
            </w:pPr>
            <w:r w:rsidRPr="00E22EA0">
              <w:rPr>
                <w:rFonts w:ascii="Cambria" w:eastAsia="Cambria" w:hAnsi="Cambria" w:cs="Cambria"/>
                <w:sz w:val="20"/>
                <w:szCs w:val="20"/>
                <w:lang w:val="pl"/>
              </w:rPr>
              <w:t>U_02</w:t>
            </w:r>
          </w:p>
        </w:tc>
        <w:tc>
          <w:tcPr>
            <w:tcW w:w="5385" w:type="dxa"/>
            <w:tcBorders>
              <w:top w:val="single" w:sz="6" w:space="0" w:color="auto"/>
              <w:left w:val="single" w:sz="6" w:space="0" w:color="auto"/>
              <w:bottom w:val="single" w:sz="6" w:space="0" w:color="auto"/>
              <w:right w:val="single" w:sz="6" w:space="0" w:color="auto"/>
            </w:tcBorders>
            <w:tcMar>
              <w:left w:w="105" w:type="dxa"/>
              <w:right w:w="105" w:type="dxa"/>
            </w:tcMar>
          </w:tcPr>
          <w:p w14:paraId="525FC2DE" w14:textId="36CD1235" w:rsidR="00C53AFD" w:rsidRPr="00E22EA0" w:rsidRDefault="00C53AFD" w:rsidP="00C53AFD">
            <w:pPr>
              <w:spacing w:before="60" w:after="60" w:line="276" w:lineRule="auto"/>
              <w:rPr>
                <w:rFonts w:ascii="Cambria" w:eastAsia="Cambria" w:hAnsi="Cambria" w:cs="Cambria"/>
                <w:sz w:val="20"/>
                <w:szCs w:val="20"/>
                <w:lang w:val="pl"/>
              </w:rPr>
            </w:pPr>
            <w:r w:rsidRPr="00E22EA0">
              <w:rPr>
                <w:rFonts w:ascii="Cambria" w:eastAsia="Cambria" w:hAnsi="Cambria" w:cs="Cambria"/>
                <w:sz w:val="20"/>
                <w:szCs w:val="20"/>
                <w:lang w:val="pl"/>
              </w:rPr>
              <w:t xml:space="preserve">Absolwent potrafi rozwijać i doskonalić własną kompetencję lingwistyczną  z pomocą dostępnych źródeł wiedzy o języku. </w:t>
            </w:r>
          </w:p>
        </w:tc>
        <w:tc>
          <w:tcPr>
            <w:tcW w:w="2610" w:type="dxa"/>
            <w:tcBorders>
              <w:top w:val="nil"/>
              <w:left w:val="single" w:sz="6" w:space="0" w:color="auto"/>
              <w:bottom w:val="single" w:sz="6" w:space="0" w:color="auto"/>
              <w:right w:val="single" w:sz="6" w:space="0" w:color="auto"/>
            </w:tcBorders>
            <w:tcMar>
              <w:left w:w="105" w:type="dxa"/>
              <w:right w:w="105" w:type="dxa"/>
            </w:tcMar>
            <w:vAlign w:val="center"/>
          </w:tcPr>
          <w:p w14:paraId="74404F52" w14:textId="77777777" w:rsidR="00C53AFD" w:rsidRPr="00E22EA0" w:rsidRDefault="00C53AFD" w:rsidP="00C53AFD">
            <w:pPr>
              <w:spacing w:after="0" w:line="276" w:lineRule="auto"/>
              <w:jc w:val="center"/>
              <w:rPr>
                <w:rFonts w:ascii="Cambria" w:eastAsia="Cambria" w:hAnsi="Cambria" w:cs="Cambria"/>
                <w:sz w:val="20"/>
                <w:szCs w:val="20"/>
              </w:rPr>
            </w:pPr>
            <w:r w:rsidRPr="00E22EA0">
              <w:rPr>
                <w:rFonts w:ascii="Cambria" w:eastAsia="Cambria" w:hAnsi="Cambria" w:cs="Cambria"/>
                <w:sz w:val="20"/>
                <w:szCs w:val="20"/>
                <w:lang w:val="pl"/>
              </w:rPr>
              <w:t xml:space="preserve">K_U02 </w:t>
            </w:r>
          </w:p>
          <w:p w14:paraId="3EC3AB25" w14:textId="622FF559" w:rsidR="00C53AFD" w:rsidRPr="00E22EA0" w:rsidRDefault="00C53AFD" w:rsidP="00C53AFD">
            <w:pPr>
              <w:spacing w:after="0" w:line="276" w:lineRule="auto"/>
              <w:jc w:val="center"/>
              <w:rPr>
                <w:rFonts w:ascii="Cambria" w:eastAsia="Cambria" w:hAnsi="Cambria" w:cs="Cambria"/>
                <w:sz w:val="20"/>
                <w:szCs w:val="20"/>
                <w:lang w:val="pl"/>
              </w:rPr>
            </w:pPr>
            <w:r w:rsidRPr="00E22EA0">
              <w:rPr>
                <w:rFonts w:ascii="Cambria" w:eastAsia="Cambria" w:hAnsi="Cambria" w:cs="Cambria"/>
                <w:sz w:val="20"/>
                <w:szCs w:val="20"/>
                <w:lang w:val="pl"/>
              </w:rPr>
              <w:t>K_U05</w:t>
            </w:r>
          </w:p>
        </w:tc>
      </w:tr>
      <w:tr w:rsidR="00C53AFD" w:rsidRPr="00E22EA0" w14:paraId="45FBF463" w14:textId="77777777" w:rsidTr="27D6A8F9">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613D2C" w14:textId="56EC858D" w:rsidR="00C53AFD" w:rsidRPr="00E22EA0" w:rsidRDefault="00C53AFD" w:rsidP="00C53AFD">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t>U_03</w:t>
            </w:r>
          </w:p>
        </w:tc>
        <w:tc>
          <w:tcPr>
            <w:tcW w:w="5385" w:type="dxa"/>
            <w:tcBorders>
              <w:top w:val="single" w:sz="6" w:space="0" w:color="auto"/>
              <w:left w:val="single" w:sz="6" w:space="0" w:color="auto"/>
              <w:bottom w:val="single" w:sz="6" w:space="0" w:color="auto"/>
              <w:right w:val="single" w:sz="6" w:space="0" w:color="auto"/>
            </w:tcBorders>
            <w:tcMar>
              <w:left w:w="105" w:type="dxa"/>
              <w:right w:w="105" w:type="dxa"/>
            </w:tcMar>
          </w:tcPr>
          <w:p w14:paraId="20F0A97F" w14:textId="3A6B0D65" w:rsidR="00C53AFD" w:rsidRPr="00E22EA0" w:rsidRDefault="00C53AFD" w:rsidP="00C53AFD">
            <w:pPr>
              <w:spacing w:before="60" w:after="60" w:line="276" w:lineRule="auto"/>
              <w:rPr>
                <w:rFonts w:ascii="Cambria" w:eastAsia="Cambria" w:hAnsi="Cambria" w:cs="Cambria"/>
                <w:sz w:val="20"/>
                <w:szCs w:val="20"/>
              </w:rPr>
            </w:pPr>
            <w:r w:rsidRPr="00E22EA0">
              <w:rPr>
                <w:rFonts w:ascii="Cambria" w:eastAsia="Cambria" w:hAnsi="Cambria" w:cs="Cambria"/>
                <w:sz w:val="20"/>
                <w:szCs w:val="20"/>
                <w:lang w:val="pl"/>
              </w:rPr>
              <w:t xml:space="preserve">Absolwent potrafi wyszukiwać, analizować, oceniać, selekcjonować i użytkować informacje z wykorzystaniem różnych źródeł i sposobów w języku angielskim, w tym adekwatnie dobierać materiały i środki w zakresie  kształtowania umiejętności słuchania i mówienia w języku angielskim innych osób. </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B78ADF" w14:textId="05D4F71E" w:rsidR="00C53AFD" w:rsidRPr="00E22EA0" w:rsidRDefault="00C53AFD" w:rsidP="00C53AFD">
            <w:pPr>
              <w:spacing w:after="0" w:line="276" w:lineRule="auto"/>
              <w:jc w:val="center"/>
              <w:rPr>
                <w:rFonts w:ascii="Cambria" w:eastAsia="Cambria" w:hAnsi="Cambria" w:cs="Cambria"/>
                <w:sz w:val="20"/>
                <w:szCs w:val="20"/>
              </w:rPr>
            </w:pPr>
            <w:r w:rsidRPr="00E22EA0">
              <w:rPr>
                <w:rFonts w:ascii="Cambria" w:eastAsia="Cambria" w:hAnsi="Cambria" w:cs="Cambria"/>
                <w:sz w:val="20"/>
                <w:szCs w:val="20"/>
                <w:lang w:val="pl"/>
              </w:rPr>
              <w:t>K_U04</w:t>
            </w:r>
          </w:p>
          <w:p w14:paraId="5B62475D" w14:textId="20824294" w:rsidR="00C53AFD" w:rsidRPr="00E22EA0" w:rsidRDefault="00C53AFD" w:rsidP="00C53AFD">
            <w:pPr>
              <w:spacing w:after="0" w:line="276" w:lineRule="auto"/>
              <w:jc w:val="center"/>
              <w:rPr>
                <w:rFonts w:ascii="Cambria" w:eastAsia="Cambria" w:hAnsi="Cambria" w:cs="Cambria"/>
                <w:sz w:val="20"/>
                <w:szCs w:val="20"/>
              </w:rPr>
            </w:pPr>
            <w:r w:rsidRPr="00E22EA0">
              <w:rPr>
                <w:rFonts w:ascii="Cambria" w:eastAsia="Cambria" w:hAnsi="Cambria" w:cs="Cambria"/>
                <w:sz w:val="20"/>
                <w:szCs w:val="20"/>
                <w:lang w:val="pl"/>
              </w:rPr>
              <w:t xml:space="preserve"> </w:t>
            </w:r>
          </w:p>
        </w:tc>
      </w:tr>
      <w:tr w:rsidR="00C53AFD" w:rsidRPr="00E22EA0" w14:paraId="1E04660B" w14:textId="77777777" w:rsidTr="27D6A8F9">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541BE1" w14:textId="516B064A" w:rsidR="00C53AFD" w:rsidRPr="00E22EA0" w:rsidRDefault="00C53AFD" w:rsidP="00C53AFD">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t>U_04</w:t>
            </w:r>
          </w:p>
        </w:tc>
        <w:tc>
          <w:tcPr>
            <w:tcW w:w="5385" w:type="dxa"/>
            <w:tcBorders>
              <w:top w:val="single" w:sz="6" w:space="0" w:color="auto"/>
              <w:left w:val="single" w:sz="6" w:space="0" w:color="auto"/>
              <w:bottom w:val="single" w:sz="6" w:space="0" w:color="auto"/>
              <w:right w:val="single" w:sz="6" w:space="0" w:color="auto"/>
            </w:tcBorders>
            <w:tcMar>
              <w:left w:w="105" w:type="dxa"/>
              <w:right w:w="105" w:type="dxa"/>
            </w:tcMar>
          </w:tcPr>
          <w:p w14:paraId="625B716F" w14:textId="3A99A1B0" w:rsidR="00C53AFD" w:rsidRPr="00E22EA0" w:rsidRDefault="00C53AFD" w:rsidP="00C53AFD">
            <w:pPr>
              <w:spacing w:before="60" w:after="60" w:line="276" w:lineRule="auto"/>
              <w:rPr>
                <w:rFonts w:ascii="Cambria" w:eastAsia="Cambria" w:hAnsi="Cambria" w:cs="Cambria"/>
                <w:sz w:val="20"/>
                <w:szCs w:val="20"/>
              </w:rPr>
            </w:pPr>
            <w:r w:rsidRPr="00E22EA0">
              <w:rPr>
                <w:rFonts w:ascii="Cambria" w:eastAsia="Cambria" w:hAnsi="Cambria" w:cs="Cambria"/>
                <w:sz w:val="20"/>
                <w:szCs w:val="20"/>
                <w:lang w:val="pl"/>
              </w:rPr>
              <w:t xml:space="preserve">Absolwent potrafi uczestniczyć w międzynarodowej i interdyscyplinarnej dyskusji na tematy ogólne, a także dot. literatury, historii i kultury krajów angielskiego obszaru językowego. </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A4B7F56" w14:textId="59F2107A" w:rsidR="00C53AFD" w:rsidRPr="00E22EA0" w:rsidRDefault="00C53AFD" w:rsidP="00C53AFD">
            <w:pPr>
              <w:spacing w:after="0" w:line="276" w:lineRule="auto"/>
              <w:rPr>
                <w:rFonts w:ascii="Cambria" w:eastAsia="Cambria" w:hAnsi="Cambria" w:cs="Cambria"/>
                <w:sz w:val="20"/>
                <w:szCs w:val="20"/>
              </w:rPr>
            </w:pPr>
            <w:r w:rsidRPr="00E22EA0">
              <w:rPr>
                <w:rFonts w:ascii="Cambria" w:eastAsia="Cambria" w:hAnsi="Cambria" w:cs="Cambria"/>
                <w:sz w:val="20"/>
                <w:szCs w:val="20"/>
                <w:lang w:val="pl"/>
              </w:rPr>
              <w:t xml:space="preserve"> </w:t>
            </w:r>
          </w:p>
          <w:p w14:paraId="0219D1F6" w14:textId="5474DE20" w:rsidR="00C53AFD" w:rsidRPr="00E22EA0" w:rsidRDefault="00C53AFD" w:rsidP="00C53AFD">
            <w:pPr>
              <w:spacing w:after="0" w:line="276" w:lineRule="auto"/>
              <w:jc w:val="center"/>
              <w:rPr>
                <w:rFonts w:ascii="Cambria" w:eastAsia="Cambria" w:hAnsi="Cambria" w:cs="Cambria"/>
                <w:sz w:val="20"/>
                <w:szCs w:val="20"/>
              </w:rPr>
            </w:pPr>
            <w:r w:rsidRPr="00E22EA0">
              <w:rPr>
                <w:rFonts w:ascii="Cambria" w:eastAsia="Cambria" w:hAnsi="Cambria" w:cs="Cambria"/>
                <w:sz w:val="20"/>
                <w:szCs w:val="20"/>
                <w:lang w:val="pl"/>
              </w:rPr>
              <w:t>K_U12</w:t>
            </w:r>
          </w:p>
          <w:p w14:paraId="76C9B44A" w14:textId="20762B38" w:rsidR="00C53AFD" w:rsidRPr="00E22EA0" w:rsidRDefault="00C53AFD" w:rsidP="00C53AFD">
            <w:pPr>
              <w:spacing w:after="0" w:line="276" w:lineRule="auto"/>
              <w:jc w:val="center"/>
              <w:rPr>
                <w:rFonts w:ascii="Cambria" w:eastAsia="Cambria" w:hAnsi="Cambria" w:cs="Cambria"/>
                <w:sz w:val="20"/>
                <w:szCs w:val="20"/>
              </w:rPr>
            </w:pPr>
            <w:r w:rsidRPr="00E22EA0">
              <w:rPr>
                <w:rFonts w:ascii="Cambria" w:eastAsia="Cambria" w:hAnsi="Cambria" w:cs="Cambria"/>
                <w:sz w:val="20"/>
                <w:szCs w:val="20"/>
                <w:lang w:val="pl"/>
              </w:rPr>
              <w:t xml:space="preserve"> </w:t>
            </w:r>
          </w:p>
        </w:tc>
      </w:tr>
      <w:tr w:rsidR="00C53AFD" w:rsidRPr="00E22EA0" w14:paraId="5BB8F05D" w14:textId="77777777" w:rsidTr="27D6A8F9">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9186C3" w14:textId="127AC9B8" w:rsidR="00C53AFD" w:rsidRPr="00E22EA0" w:rsidRDefault="00C53AFD" w:rsidP="00C53AFD">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lastRenderedPageBreak/>
              <w:t>U_05</w:t>
            </w:r>
          </w:p>
        </w:tc>
        <w:tc>
          <w:tcPr>
            <w:tcW w:w="5385" w:type="dxa"/>
            <w:tcBorders>
              <w:top w:val="single" w:sz="6" w:space="0" w:color="auto"/>
              <w:left w:val="single" w:sz="6" w:space="0" w:color="auto"/>
              <w:bottom w:val="single" w:sz="6" w:space="0" w:color="auto"/>
              <w:right w:val="single" w:sz="6" w:space="0" w:color="auto"/>
            </w:tcBorders>
            <w:tcMar>
              <w:left w:w="105" w:type="dxa"/>
              <w:right w:w="105" w:type="dxa"/>
            </w:tcMar>
          </w:tcPr>
          <w:p w14:paraId="1A128CB3" w14:textId="514F0279" w:rsidR="00C53AFD" w:rsidRPr="00E22EA0" w:rsidRDefault="00C53AFD" w:rsidP="00C53AFD">
            <w:pPr>
              <w:spacing w:before="60" w:after="60" w:line="276" w:lineRule="auto"/>
              <w:rPr>
                <w:rFonts w:ascii="Cambria" w:eastAsia="Cambria" w:hAnsi="Cambria" w:cs="Cambria"/>
                <w:sz w:val="20"/>
                <w:szCs w:val="20"/>
              </w:rPr>
            </w:pPr>
            <w:r w:rsidRPr="00E22EA0">
              <w:rPr>
                <w:rFonts w:ascii="Cambria" w:eastAsia="Cambria" w:hAnsi="Cambria" w:cs="Cambria"/>
                <w:sz w:val="20"/>
                <w:szCs w:val="20"/>
                <w:lang w:val="pl"/>
              </w:rPr>
              <w:t xml:space="preserve">Absolwent potrafi samodzielnie planować i realizować własne uczenie się. </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919CE7D" w14:textId="239D052F" w:rsidR="00C53AFD" w:rsidRPr="00E22EA0" w:rsidRDefault="00C53AFD" w:rsidP="00C53AFD">
            <w:pPr>
              <w:spacing w:after="0" w:line="276" w:lineRule="auto"/>
              <w:jc w:val="center"/>
              <w:rPr>
                <w:rFonts w:ascii="Cambria" w:eastAsia="Cambria" w:hAnsi="Cambria" w:cs="Cambria"/>
                <w:sz w:val="20"/>
                <w:szCs w:val="20"/>
              </w:rPr>
            </w:pPr>
            <w:r w:rsidRPr="00E22EA0">
              <w:rPr>
                <w:rFonts w:ascii="Cambria" w:eastAsia="Cambria" w:hAnsi="Cambria" w:cs="Cambria"/>
                <w:sz w:val="20"/>
                <w:szCs w:val="20"/>
                <w:lang w:val="pl"/>
              </w:rPr>
              <w:t>K_U24</w:t>
            </w:r>
          </w:p>
        </w:tc>
      </w:tr>
      <w:tr w:rsidR="00C53AFD" w:rsidRPr="00E22EA0" w14:paraId="2439B72A" w14:textId="77777777" w:rsidTr="27D6A8F9">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AEF2D2" w14:textId="58F5F8FD" w:rsidR="00C53AFD" w:rsidRPr="00E22EA0" w:rsidRDefault="00C53AFD" w:rsidP="00C53AFD">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t>U_06</w:t>
            </w:r>
          </w:p>
        </w:tc>
        <w:tc>
          <w:tcPr>
            <w:tcW w:w="5385" w:type="dxa"/>
            <w:tcBorders>
              <w:top w:val="single" w:sz="6" w:space="0" w:color="auto"/>
              <w:left w:val="single" w:sz="6" w:space="0" w:color="auto"/>
              <w:bottom w:val="single" w:sz="6" w:space="0" w:color="auto"/>
              <w:right w:val="single" w:sz="6" w:space="0" w:color="auto"/>
            </w:tcBorders>
            <w:tcMar>
              <w:left w:w="105" w:type="dxa"/>
              <w:right w:w="105" w:type="dxa"/>
            </w:tcMar>
          </w:tcPr>
          <w:p w14:paraId="73A0F472" w14:textId="641BD17B" w:rsidR="00C53AFD" w:rsidRPr="00E22EA0" w:rsidRDefault="00C53AFD" w:rsidP="00C53AFD">
            <w:pPr>
              <w:spacing w:before="60" w:after="60" w:line="276" w:lineRule="auto"/>
              <w:rPr>
                <w:rFonts w:ascii="Cambria" w:eastAsia="Cambria" w:hAnsi="Cambria" w:cs="Cambria"/>
                <w:sz w:val="20"/>
                <w:szCs w:val="20"/>
              </w:rPr>
            </w:pPr>
            <w:r w:rsidRPr="00E22EA0">
              <w:rPr>
                <w:rFonts w:ascii="Cambria" w:eastAsia="Cambria" w:hAnsi="Cambria" w:cs="Cambria"/>
                <w:sz w:val="20"/>
                <w:szCs w:val="20"/>
                <w:lang w:val="pl"/>
              </w:rPr>
              <w:t>Absolwent potrafi zastosować umiejętności językowe w zakresie słuchania i mówienia na poziomie B1 weług ESOKJ po I roku studiów, na poziomie B2 po II roku studiów oraz C1 po III roku studiów.</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C31902" w14:textId="25A4698D" w:rsidR="00C53AFD" w:rsidRPr="00E22EA0" w:rsidRDefault="00C53AFD" w:rsidP="00C53AFD">
            <w:pPr>
              <w:spacing w:after="0" w:line="276" w:lineRule="auto"/>
              <w:rPr>
                <w:rFonts w:ascii="Cambria" w:eastAsia="Cambria" w:hAnsi="Cambria" w:cs="Cambria"/>
                <w:sz w:val="20"/>
                <w:szCs w:val="20"/>
              </w:rPr>
            </w:pPr>
            <w:r w:rsidRPr="00E22EA0">
              <w:rPr>
                <w:rFonts w:ascii="Cambria" w:eastAsia="Cambria" w:hAnsi="Cambria" w:cs="Cambria"/>
                <w:sz w:val="20"/>
                <w:szCs w:val="20"/>
                <w:lang w:val="pl"/>
              </w:rPr>
              <w:t xml:space="preserve"> </w:t>
            </w:r>
          </w:p>
          <w:p w14:paraId="3E90E0CD" w14:textId="62F079D8" w:rsidR="00C53AFD" w:rsidRPr="00E22EA0" w:rsidRDefault="00C53AFD" w:rsidP="00C53AFD">
            <w:pPr>
              <w:spacing w:after="0" w:line="276" w:lineRule="auto"/>
              <w:jc w:val="center"/>
              <w:rPr>
                <w:rFonts w:ascii="Cambria" w:eastAsia="Cambria" w:hAnsi="Cambria" w:cs="Cambria"/>
                <w:sz w:val="20"/>
                <w:szCs w:val="20"/>
              </w:rPr>
            </w:pPr>
            <w:r w:rsidRPr="00E22EA0">
              <w:rPr>
                <w:rFonts w:ascii="Cambria" w:eastAsia="Cambria" w:hAnsi="Cambria" w:cs="Cambria"/>
                <w:sz w:val="20"/>
                <w:szCs w:val="20"/>
                <w:lang w:val="pl"/>
              </w:rPr>
              <w:t xml:space="preserve">K_U22 </w:t>
            </w:r>
          </w:p>
        </w:tc>
      </w:tr>
      <w:tr w:rsidR="00C53AFD" w:rsidRPr="00E22EA0" w14:paraId="12DC72DB" w14:textId="77777777" w:rsidTr="27D6A8F9">
        <w:trPr>
          <w:trHeight w:val="300"/>
        </w:trPr>
        <w:tc>
          <w:tcPr>
            <w:tcW w:w="9045"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0293C2" w14:textId="2D9AA99C" w:rsidR="00C53AFD" w:rsidRPr="00E22EA0" w:rsidRDefault="00C53AFD" w:rsidP="00C53AFD">
            <w:pPr>
              <w:spacing w:before="60" w:after="60" w:line="276" w:lineRule="auto"/>
              <w:jc w:val="center"/>
              <w:rPr>
                <w:rFonts w:ascii="Cambria" w:eastAsia="Cambria" w:hAnsi="Cambria" w:cs="Cambria"/>
                <w:sz w:val="20"/>
                <w:szCs w:val="20"/>
              </w:rPr>
            </w:pPr>
            <w:r w:rsidRPr="00E22EA0">
              <w:rPr>
                <w:rFonts w:ascii="Cambria" w:eastAsia="Cambria" w:hAnsi="Cambria" w:cs="Cambria"/>
                <w:b/>
                <w:bCs/>
                <w:sz w:val="20"/>
                <w:szCs w:val="20"/>
                <w:lang w:val="pl"/>
              </w:rPr>
              <w:t>KOMPETENCJE SPOŁECZNE</w:t>
            </w:r>
          </w:p>
        </w:tc>
      </w:tr>
      <w:tr w:rsidR="00C53AFD" w:rsidRPr="00E22EA0" w14:paraId="79962F9E" w14:textId="77777777" w:rsidTr="27D6A8F9">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5FD776" w14:textId="1B239F25" w:rsidR="00C53AFD" w:rsidRPr="00E22EA0" w:rsidRDefault="00C53AFD" w:rsidP="00C53AFD">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t>K_01</w:t>
            </w:r>
          </w:p>
        </w:tc>
        <w:tc>
          <w:tcPr>
            <w:tcW w:w="5385" w:type="dxa"/>
            <w:tcBorders>
              <w:top w:val="nil"/>
              <w:left w:val="single" w:sz="6" w:space="0" w:color="auto"/>
              <w:bottom w:val="single" w:sz="6" w:space="0" w:color="auto"/>
              <w:right w:val="single" w:sz="6" w:space="0" w:color="auto"/>
            </w:tcBorders>
            <w:tcMar>
              <w:left w:w="105" w:type="dxa"/>
              <w:right w:w="105" w:type="dxa"/>
            </w:tcMar>
          </w:tcPr>
          <w:p w14:paraId="6D3C2BF2" w14:textId="0E1C6A3C" w:rsidR="00C53AFD" w:rsidRPr="00E22EA0" w:rsidRDefault="00C53AFD" w:rsidP="00C53AFD">
            <w:pPr>
              <w:spacing w:before="60" w:after="60" w:line="276" w:lineRule="auto"/>
              <w:rPr>
                <w:rFonts w:ascii="Cambria" w:eastAsia="Cambria" w:hAnsi="Cambria" w:cs="Cambria"/>
                <w:sz w:val="20"/>
                <w:szCs w:val="20"/>
              </w:rPr>
            </w:pPr>
            <w:r w:rsidRPr="00E22EA0">
              <w:rPr>
                <w:rFonts w:ascii="Cambria" w:eastAsia="Cambria" w:hAnsi="Cambria" w:cs="Cambria"/>
                <w:sz w:val="20"/>
                <w:szCs w:val="20"/>
                <w:lang w:val="pl"/>
              </w:rPr>
              <w:t>Absolwent jest gotów do diagnozy posiadanej przez siebie wiedzy i przyswojonych umiejętności, rozumie potrzebę uczenia się przez całe życie oraz uczestniczenia w życiu kulturalnym, korzystając z różnych mediów.</w:t>
            </w:r>
          </w:p>
        </w:tc>
        <w:tc>
          <w:tcPr>
            <w:tcW w:w="2610" w:type="dxa"/>
            <w:tcBorders>
              <w:top w:val="nil"/>
              <w:left w:val="single" w:sz="6" w:space="0" w:color="auto"/>
              <w:bottom w:val="single" w:sz="6" w:space="0" w:color="auto"/>
              <w:right w:val="single" w:sz="6" w:space="0" w:color="auto"/>
            </w:tcBorders>
            <w:tcMar>
              <w:left w:w="105" w:type="dxa"/>
              <w:right w:w="105" w:type="dxa"/>
            </w:tcMar>
            <w:vAlign w:val="center"/>
          </w:tcPr>
          <w:p w14:paraId="28C4F635" w14:textId="5AA67D6B" w:rsidR="00C53AFD" w:rsidRPr="00E22EA0" w:rsidRDefault="00C53AFD" w:rsidP="00C53AFD">
            <w:pPr>
              <w:spacing w:after="0" w:line="276" w:lineRule="auto"/>
              <w:jc w:val="center"/>
              <w:rPr>
                <w:rFonts w:ascii="Cambria" w:eastAsia="Cambria" w:hAnsi="Cambria" w:cs="Cambria"/>
                <w:sz w:val="20"/>
                <w:szCs w:val="20"/>
              </w:rPr>
            </w:pPr>
            <w:r w:rsidRPr="00E22EA0">
              <w:rPr>
                <w:rFonts w:ascii="Cambria" w:eastAsia="Cambria" w:hAnsi="Cambria" w:cs="Cambria"/>
                <w:sz w:val="20"/>
                <w:szCs w:val="20"/>
                <w:lang w:val="pl"/>
              </w:rPr>
              <w:t>K_K01</w:t>
            </w:r>
          </w:p>
          <w:p w14:paraId="5C9E409D" w14:textId="713D52DE" w:rsidR="00C53AFD" w:rsidRPr="00E22EA0" w:rsidRDefault="00C53AFD" w:rsidP="00C53AFD">
            <w:pPr>
              <w:spacing w:after="0" w:line="276" w:lineRule="auto"/>
              <w:jc w:val="center"/>
              <w:rPr>
                <w:rFonts w:ascii="Cambria" w:eastAsia="Cambria" w:hAnsi="Cambria" w:cs="Cambria"/>
                <w:sz w:val="20"/>
                <w:szCs w:val="20"/>
              </w:rPr>
            </w:pPr>
            <w:r w:rsidRPr="00E22EA0">
              <w:rPr>
                <w:rFonts w:ascii="Cambria" w:eastAsia="Cambria" w:hAnsi="Cambria" w:cs="Cambria"/>
                <w:sz w:val="20"/>
                <w:szCs w:val="20"/>
                <w:lang w:val="pl"/>
              </w:rPr>
              <w:t>K_K05</w:t>
            </w:r>
          </w:p>
          <w:p w14:paraId="666553C3" w14:textId="5443E67B" w:rsidR="00C53AFD" w:rsidRPr="00E22EA0" w:rsidRDefault="00C53AFD" w:rsidP="00C53AFD">
            <w:pPr>
              <w:spacing w:after="0" w:line="276" w:lineRule="auto"/>
              <w:rPr>
                <w:rFonts w:ascii="Cambria" w:eastAsia="Cambria" w:hAnsi="Cambria" w:cs="Cambria"/>
                <w:sz w:val="20"/>
                <w:szCs w:val="20"/>
              </w:rPr>
            </w:pPr>
            <w:r w:rsidRPr="00E22EA0">
              <w:rPr>
                <w:rFonts w:ascii="Cambria" w:eastAsia="Cambria" w:hAnsi="Cambria" w:cs="Cambria"/>
                <w:sz w:val="20"/>
                <w:szCs w:val="20"/>
                <w:lang w:val="pl"/>
              </w:rPr>
              <w:t xml:space="preserve"> </w:t>
            </w:r>
          </w:p>
        </w:tc>
      </w:tr>
      <w:tr w:rsidR="00C53AFD" w:rsidRPr="00E22EA0" w14:paraId="32BC49B4" w14:textId="77777777" w:rsidTr="27D6A8F9">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CE548D" w14:textId="57EEDF48" w:rsidR="00C53AFD" w:rsidRPr="00E22EA0" w:rsidRDefault="00C53AFD" w:rsidP="00C53AFD">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t>K_02</w:t>
            </w:r>
          </w:p>
        </w:tc>
        <w:tc>
          <w:tcPr>
            <w:tcW w:w="5385" w:type="dxa"/>
            <w:tcBorders>
              <w:top w:val="single" w:sz="6" w:space="0" w:color="auto"/>
              <w:left w:val="single" w:sz="6" w:space="0" w:color="auto"/>
              <w:bottom w:val="single" w:sz="6" w:space="0" w:color="auto"/>
              <w:right w:val="single" w:sz="6" w:space="0" w:color="auto"/>
            </w:tcBorders>
            <w:tcMar>
              <w:left w:w="105" w:type="dxa"/>
              <w:right w:w="105" w:type="dxa"/>
            </w:tcMar>
          </w:tcPr>
          <w:p w14:paraId="1B32DCF4" w14:textId="551B9E84" w:rsidR="00C53AFD" w:rsidRPr="00E22EA0" w:rsidRDefault="00C53AFD" w:rsidP="00C53AFD">
            <w:pPr>
              <w:spacing w:before="60" w:after="60" w:line="276" w:lineRule="auto"/>
              <w:rPr>
                <w:rFonts w:ascii="Cambria" w:eastAsia="Cambria" w:hAnsi="Cambria" w:cs="Cambria"/>
                <w:sz w:val="20"/>
                <w:szCs w:val="20"/>
              </w:rPr>
            </w:pPr>
            <w:r w:rsidRPr="00E22EA0">
              <w:rPr>
                <w:rFonts w:ascii="Cambria" w:eastAsia="Cambria" w:hAnsi="Cambria" w:cs="Cambria"/>
                <w:sz w:val="20"/>
                <w:szCs w:val="20"/>
                <w:lang w:val="pl"/>
              </w:rPr>
              <w:t>Absolwent jest gotów do realizacji  różnych założonych celów i odpowiedniego określenia priorytetów służących rozwojowi kompetencji językowej w zakresie słuchania i mówienia w odniesieniu do działań własnych i innych osób.</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4282F6" w14:textId="61D39FC2" w:rsidR="00C53AFD" w:rsidRPr="00E22EA0" w:rsidRDefault="00C53AFD" w:rsidP="00C53AFD">
            <w:pPr>
              <w:spacing w:after="0" w:line="276" w:lineRule="auto"/>
              <w:jc w:val="center"/>
              <w:rPr>
                <w:rFonts w:ascii="Cambria" w:eastAsia="Cambria" w:hAnsi="Cambria" w:cs="Cambria"/>
                <w:sz w:val="20"/>
                <w:szCs w:val="20"/>
              </w:rPr>
            </w:pPr>
            <w:r w:rsidRPr="00E22EA0">
              <w:rPr>
                <w:rFonts w:ascii="Cambria" w:eastAsia="Cambria" w:hAnsi="Cambria" w:cs="Cambria"/>
                <w:sz w:val="20"/>
                <w:szCs w:val="20"/>
                <w:lang w:val="pl"/>
              </w:rPr>
              <w:t>K_K02</w:t>
            </w:r>
          </w:p>
          <w:p w14:paraId="1153B507" w14:textId="7121BE2C" w:rsidR="00C53AFD" w:rsidRPr="00E22EA0" w:rsidRDefault="00C53AFD" w:rsidP="00C53AFD">
            <w:pPr>
              <w:spacing w:after="0" w:line="276" w:lineRule="auto"/>
              <w:jc w:val="center"/>
              <w:rPr>
                <w:rFonts w:ascii="Cambria" w:eastAsia="Cambria" w:hAnsi="Cambria" w:cs="Cambria"/>
                <w:sz w:val="20"/>
                <w:szCs w:val="20"/>
              </w:rPr>
            </w:pPr>
            <w:r w:rsidRPr="00E22EA0">
              <w:rPr>
                <w:rFonts w:ascii="Cambria" w:eastAsia="Cambria" w:hAnsi="Cambria" w:cs="Cambria"/>
                <w:sz w:val="20"/>
                <w:szCs w:val="20"/>
                <w:lang w:val="pl"/>
              </w:rPr>
              <w:t xml:space="preserve"> </w:t>
            </w:r>
          </w:p>
        </w:tc>
      </w:tr>
      <w:tr w:rsidR="00C53AFD" w:rsidRPr="00E22EA0" w14:paraId="312CF7F4" w14:textId="77777777" w:rsidTr="27D6A8F9">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F9E90A" w14:textId="3AA06052" w:rsidR="00C53AFD" w:rsidRPr="00E22EA0" w:rsidRDefault="00C53AFD" w:rsidP="00C53AFD">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t>K_03</w:t>
            </w:r>
          </w:p>
        </w:tc>
        <w:tc>
          <w:tcPr>
            <w:tcW w:w="5385" w:type="dxa"/>
            <w:tcBorders>
              <w:top w:val="single" w:sz="6" w:space="0" w:color="auto"/>
              <w:left w:val="single" w:sz="6" w:space="0" w:color="auto"/>
              <w:bottom w:val="single" w:sz="6" w:space="0" w:color="auto"/>
              <w:right w:val="single" w:sz="6" w:space="0" w:color="auto"/>
            </w:tcBorders>
            <w:tcMar>
              <w:left w:w="105" w:type="dxa"/>
              <w:right w:w="105" w:type="dxa"/>
            </w:tcMar>
          </w:tcPr>
          <w:p w14:paraId="5991ADD9" w14:textId="020266D1" w:rsidR="00C53AFD" w:rsidRPr="00E22EA0" w:rsidRDefault="00C53AFD" w:rsidP="00C53AFD">
            <w:pPr>
              <w:spacing w:before="60" w:after="60" w:line="276" w:lineRule="auto"/>
              <w:rPr>
                <w:rFonts w:ascii="Cambria" w:eastAsia="Cambria" w:hAnsi="Cambria" w:cs="Cambria"/>
                <w:sz w:val="20"/>
                <w:szCs w:val="20"/>
              </w:rPr>
            </w:pPr>
            <w:r w:rsidRPr="00E22EA0">
              <w:rPr>
                <w:rFonts w:ascii="Cambria" w:eastAsia="Cambria" w:hAnsi="Cambria" w:cs="Cambria"/>
                <w:sz w:val="20"/>
                <w:szCs w:val="20"/>
                <w:lang w:val="pl"/>
              </w:rPr>
              <w:t>Absolwent jest gotów do akceptowania zmiany językowej jako naturalnego procesu w rozwoju języka; wykorzystania umiejętności komunikacyjnych, interpersonalnych i interkulturowych w pracy zawodowej, wykazuje tolerancję w odniesieniu do poglądów innych niż własne i wobec odmienności kulturowej, umie dostosować styl wypowiedzi ustnej do zamierzonego celu i odbiorcy tekstu.</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1DF1FF" w14:textId="7CB4A460" w:rsidR="00C53AFD" w:rsidRPr="00E22EA0" w:rsidRDefault="00C53AFD" w:rsidP="00C53AFD">
            <w:pPr>
              <w:spacing w:after="0" w:line="276" w:lineRule="auto"/>
              <w:jc w:val="center"/>
              <w:rPr>
                <w:rFonts w:ascii="Cambria" w:eastAsia="Cambria" w:hAnsi="Cambria" w:cs="Cambria"/>
                <w:sz w:val="20"/>
                <w:szCs w:val="20"/>
              </w:rPr>
            </w:pPr>
            <w:r w:rsidRPr="00E22EA0">
              <w:rPr>
                <w:rFonts w:ascii="Cambria" w:eastAsia="Cambria" w:hAnsi="Cambria" w:cs="Cambria"/>
                <w:sz w:val="20"/>
                <w:szCs w:val="20"/>
                <w:lang w:val="pl"/>
              </w:rPr>
              <w:t>K_K06</w:t>
            </w:r>
          </w:p>
          <w:p w14:paraId="714A4D5C" w14:textId="1665123A" w:rsidR="00C53AFD" w:rsidRPr="00E22EA0" w:rsidRDefault="00C53AFD" w:rsidP="00C53AFD">
            <w:pPr>
              <w:spacing w:after="0" w:line="276" w:lineRule="auto"/>
              <w:jc w:val="center"/>
              <w:rPr>
                <w:rFonts w:ascii="Cambria" w:eastAsia="Cambria" w:hAnsi="Cambria" w:cs="Cambria"/>
                <w:sz w:val="20"/>
                <w:szCs w:val="20"/>
              </w:rPr>
            </w:pPr>
            <w:r w:rsidRPr="00E22EA0">
              <w:rPr>
                <w:rFonts w:ascii="Cambria" w:eastAsia="Cambria" w:hAnsi="Cambria" w:cs="Cambria"/>
                <w:sz w:val="20"/>
                <w:szCs w:val="20"/>
                <w:lang w:val="pl"/>
              </w:rPr>
              <w:t>K_K08</w:t>
            </w:r>
          </w:p>
        </w:tc>
      </w:tr>
    </w:tbl>
    <w:p w14:paraId="14016F0A" w14:textId="7B5A6A89" w:rsidR="27D6A8F9" w:rsidRPr="00E22EA0" w:rsidRDefault="27D6A8F9" w:rsidP="27D6A8F9">
      <w:pPr>
        <w:spacing w:before="120" w:after="120" w:line="240" w:lineRule="auto"/>
        <w:rPr>
          <w:rFonts w:ascii="Cambria" w:eastAsia="Cambria" w:hAnsi="Cambria" w:cs="Cambria"/>
          <w:b/>
          <w:bCs/>
        </w:rPr>
      </w:pPr>
    </w:p>
    <w:p w14:paraId="65A92175" w14:textId="77777777" w:rsidR="00A6331B" w:rsidRPr="00E22EA0" w:rsidRDefault="01E3512B" w:rsidP="27D6A8F9">
      <w:pPr>
        <w:spacing w:before="120" w:after="120" w:line="240" w:lineRule="auto"/>
        <w:rPr>
          <w:rFonts w:ascii="Cambria" w:eastAsia="Cambria" w:hAnsi="Cambria" w:cs="Cambria"/>
          <w:b/>
          <w:bCs/>
          <w:sz w:val="8"/>
          <w:szCs w:val="8"/>
        </w:rPr>
      </w:pPr>
      <w:r w:rsidRPr="00E22EA0">
        <w:rPr>
          <w:rFonts w:ascii="Cambria" w:eastAsia="Cambria" w:hAnsi="Cambria" w:cs="Cambria"/>
          <w:b/>
          <w:bCs/>
        </w:rPr>
        <w:t xml:space="preserve">6. Treści programowe oraz liczba godzin na poszczególnych formach zajęć </w:t>
      </w:r>
      <w:r w:rsidRPr="00E22EA0">
        <w:rPr>
          <w:rFonts w:ascii="Cambria" w:eastAsia="Cambria" w:hAnsi="Cambria" w:cs="Cambria"/>
        </w:rPr>
        <w:t>(zgodnie z programem studiów):</w:t>
      </w:r>
      <w:r w:rsidRPr="00E22EA0">
        <w:rPr>
          <w:rFonts w:ascii="Cambria" w:eastAsia="Cambria" w:hAnsi="Cambria" w:cs="Cambria"/>
          <w:b/>
          <w:bCs/>
          <w:sz w:val="8"/>
          <w:szCs w:val="8"/>
        </w:rPr>
        <w:t xml:space="preserve"> </w:t>
      </w:r>
    </w:p>
    <w:tbl>
      <w:tblPr>
        <w:tblW w:w="0" w:type="auto"/>
        <w:tblLayout w:type="fixed"/>
        <w:tblLook w:val="06A0" w:firstRow="1" w:lastRow="0" w:firstColumn="1" w:lastColumn="0" w:noHBand="1" w:noVBand="1"/>
      </w:tblPr>
      <w:tblGrid>
        <w:gridCol w:w="601"/>
        <w:gridCol w:w="5958"/>
        <w:gridCol w:w="1162"/>
        <w:gridCol w:w="1353"/>
      </w:tblGrid>
      <w:tr w:rsidR="27D6A8F9" w:rsidRPr="00E22EA0" w14:paraId="5007AE87" w14:textId="77777777" w:rsidTr="27D6A8F9">
        <w:trPr>
          <w:trHeight w:val="345"/>
        </w:trPr>
        <w:tc>
          <w:tcPr>
            <w:tcW w:w="60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7BA194C" w14:textId="74531D28" w:rsidR="27D6A8F9" w:rsidRPr="00E22EA0" w:rsidRDefault="27D6A8F9" w:rsidP="27D6A8F9">
            <w:pPr>
              <w:spacing w:before="20" w:after="20" w:line="257" w:lineRule="auto"/>
              <w:rPr>
                <w:rFonts w:ascii="Cambria" w:hAnsi="Cambria"/>
              </w:rPr>
            </w:pPr>
            <w:r w:rsidRPr="00E22EA0">
              <w:rPr>
                <w:rFonts w:ascii="Cambria" w:eastAsia="Cambria" w:hAnsi="Cambria" w:cs="Cambria"/>
                <w:b/>
                <w:bCs/>
              </w:rPr>
              <w:t>Lp.</w:t>
            </w:r>
          </w:p>
        </w:tc>
        <w:tc>
          <w:tcPr>
            <w:tcW w:w="595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D4A9940" w14:textId="34B81833" w:rsidR="27D6A8F9" w:rsidRPr="00E22EA0" w:rsidRDefault="27D6A8F9" w:rsidP="27D6A8F9">
            <w:pPr>
              <w:spacing w:before="20" w:after="20" w:line="257" w:lineRule="auto"/>
              <w:rPr>
                <w:rFonts w:ascii="Cambria" w:hAnsi="Cambria"/>
              </w:rPr>
            </w:pPr>
            <w:r w:rsidRPr="00E22EA0">
              <w:rPr>
                <w:rFonts w:ascii="Cambria" w:eastAsia="Cambria" w:hAnsi="Cambria" w:cs="Cambria"/>
                <w:b/>
                <w:bCs/>
              </w:rPr>
              <w:t>Treści ćwiczeń</w:t>
            </w:r>
          </w:p>
        </w:tc>
        <w:tc>
          <w:tcPr>
            <w:tcW w:w="250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0DE427" w14:textId="611C923C"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b/>
                <w:bCs/>
                <w:sz w:val="16"/>
                <w:szCs w:val="16"/>
              </w:rPr>
              <w:t>Liczba godzin na studiach</w:t>
            </w:r>
          </w:p>
        </w:tc>
      </w:tr>
      <w:tr w:rsidR="27D6A8F9" w:rsidRPr="00E22EA0" w14:paraId="695B01E4" w14:textId="77777777" w:rsidTr="27D6A8F9">
        <w:trPr>
          <w:trHeight w:val="195"/>
        </w:trPr>
        <w:tc>
          <w:tcPr>
            <w:tcW w:w="601" w:type="dxa"/>
            <w:vMerge/>
            <w:tcBorders>
              <w:left w:val="single" w:sz="0" w:space="0" w:color="000000" w:themeColor="text1"/>
              <w:bottom w:val="single" w:sz="0" w:space="0" w:color="000000" w:themeColor="text1"/>
              <w:right w:val="single" w:sz="0" w:space="0" w:color="000000" w:themeColor="text1"/>
            </w:tcBorders>
            <w:vAlign w:val="center"/>
          </w:tcPr>
          <w:p w14:paraId="71339888" w14:textId="77777777" w:rsidR="00EE65D3" w:rsidRPr="00E22EA0" w:rsidRDefault="00EE65D3">
            <w:pPr>
              <w:rPr>
                <w:rFonts w:ascii="Cambria" w:hAnsi="Cambria"/>
              </w:rPr>
            </w:pPr>
          </w:p>
        </w:tc>
        <w:tc>
          <w:tcPr>
            <w:tcW w:w="5958" w:type="dxa"/>
            <w:vMerge/>
            <w:tcBorders>
              <w:left w:val="single" w:sz="0" w:space="0" w:color="000000" w:themeColor="text1"/>
              <w:bottom w:val="single" w:sz="0" w:space="0" w:color="000000" w:themeColor="text1"/>
              <w:right w:val="single" w:sz="0" w:space="0" w:color="000000" w:themeColor="text1"/>
            </w:tcBorders>
            <w:vAlign w:val="center"/>
          </w:tcPr>
          <w:p w14:paraId="764B1E17" w14:textId="77777777" w:rsidR="00EE65D3" w:rsidRPr="00E22EA0" w:rsidRDefault="00EE65D3">
            <w:pPr>
              <w:rPr>
                <w:rFonts w:ascii="Cambria" w:hAnsi="Cambria"/>
              </w:rPr>
            </w:pPr>
          </w:p>
        </w:tc>
        <w:tc>
          <w:tcPr>
            <w:tcW w:w="1148"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66C4BB57" w14:textId="524610C7"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b/>
                <w:bCs/>
                <w:sz w:val="16"/>
                <w:szCs w:val="16"/>
              </w:rPr>
              <w:t>stacjonarnych</w:t>
            </w:r>
          </w:p>
        </w:tc>
        <w:tc>
          <w:tcPr>
            <w:tcW w:w="1353"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6A627B40" w14:textId="7F87D2A3"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b/>
                <w:bCs/>
                <w:sz w:val="16"/>
                <w:szCs w:val="16"/>
              </w:rPr>
              <w:t>niestacjonarnych</w:t>
            </w:r>
          </w:p>
        </w:tc>
      </w:tr>
      <w:tr w:rsidR="27D6A8F9" w:rsidRPr="00E22EA0" w14:paraId="07F0E97E" w14:textId="77777777" w:rsidTr="27D6A8F9">
        <w:trPr>
          <w:trHeight w:val="225"/>
        </w:trPr>
        <w:tc>
          <w:tcPr>
            <w:tcW w:w="601"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1BC70049" w14:textId="790124C5"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 xml:space="preserve"> </w:t>
            </w:r>
          </w:p>
        </w:tc>
        <w:tc>
          <w:tcPr>
            <w:tcW w:w="8459" w:type="dxa"/>
            <w:gridSpan w:val="3"/>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033F18A6" w14:textId="761DB227" w:rsidR="27D6A8F9" w:rsidRPr="00E22EA0" w:rsidRDefault="27D6A8F9" w:rsidP="27D6A8F9">
            <w:pPr>
              <w:spacing w:before="20" w:after="20" w:line="257" w:lineRule="auto"/>
              <w:rPr>
                <w:rFonts w:ascii="Cambria" w:hAnsi="Cambria"/>
              </w:rPr>
            </w:pPr>
            <w:r w:rsidRPr="00E22EA0">
              <w:rPr>
                <w:rFonts w:ascii="Cambria" w:eastAsia="Cambria" w:hAnsi="Cambria" w:cs="Cambria"/>
                <w:b/>
                <w:bCs/>
                <w:sz w:val="20"/>
                <w:szCs w:val="20"/>
              </w:rPr>
              <w:t>Rozwój sprawności „słuchanie i mówienie” obejmuje:</w:t>
            </w:r>
          </w:p>
          <w:p w14:paraId="2EAA8A17" w14:textId="71D02870"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ćwiczenia i zadania wspierające rozwój kompetencji językowych w zakresie rozumienia tekstów słuchanych i formułowania wypowiedzi ustnych będą realizowane w następujących formach: prezentacja materiałów dźwiękowych, dialog, odgrywanie ról, wywiad, dyskusja, krótkie wypowiedzi o charakterze monologu, w tym: streszczenie wysłuchanego tekstu, wyrażenie opinii i jej uzasadnienie, relacja, opis i interpretacja, wygłoszenie krótkiego referatu w oparciu o wysłuchany tekst.</w:t>
            </w:r>
          </w:p>
        </w:tc>
      </w:tr>
      <w:tr w:rsidR="27D6A8F9" w:rsidRPr="00E22EA0" w14:paraId="6B45280C" w14:textId="77777777" w:rsidTr="27D6A8F9">
        <w:trPr>
          <w:trHeight w:val="22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670375B" w14:textId="44CE988D"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 xml:space="preserve"> </w:t>
            </w:r>
          </w:p>
        </w:tc>
        <w:tc>
          <w:tcPr>
            <w:tcW w:w="845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6471A3" w14:textId="1A246E10" w:rsidR="27D6A8F9" w:rsidRPr="00E22EA0" w:rsidRDefault="27D6A8F9" w:rsidP="27D6A8F9">
            <w:pPr>
              <w:spacing w:before="20" w:after="20" w:line="257" w:lineRule="auto"/>
              <w:rPr>
                <w:rFonts w:ascii="Cambria" w:hAnsi="Cambria"/>
              </w:rPr>
            </w:pPr>
            <w:r w:rsidRPr="00E22EA0">
              <w:rPr>
                <w:rFonts w:ascii="Cambria" w:eastAsia="Cambria" w:hAnsi="Cambria" w:cs="Cambria"/>
                <w:b/>
                <w:bCs/>
                <w:sz w:val="20"/>
                <w:szCs w:val="20"/>
              </w:rPr>
              <w:t xml:space="preserve">SEMESTR 1 </w:t>
            </w:r>
          </w:p>
        </w:tc>
      </w:tr>
      <w:tr w:rsidR="27D6A8F9" w:rsidRPr="00E22EA0" w14:paraId="143052F1" w14:textId="77777777" w:rsidTr="27D6A8F9">
        <w:trPr>
          <w:trHeight w:val="22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6FC8274" w14:textId="164D3A61"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C1</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6D5FC5" w14:textId="5BD2BDC0"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Family and extended family</w:t>
            </w:r>
          </w:p>
        </w:tc>
        <w:tc>
          <w:tcPr>
            <w:tcW w:w="1148" w:type="dxa"/>
            <w:vMerge w:val="restart"/>
            <w:tcBorders>
              <w:top w:val="nil"/>
              <w:left w:val="single" w:sz="8" w:space="0" w:color="000000" w:themeColor="text1"/>
              <w:bottom w:val="single" w:sz="8" w:space="0" w:color="auto"/>
              <w:right w:val="single" w:sz="8" w:space="0" w:color="000000" w:themeColor="text1"/>
            </w:tcBorders>
            <w:tcMar>
              <w:left w:w="108" w:type="dxa"/>
              <w:right w:w="108" w:type="dxa"/>
            </w:tcMar>
          </w:tcPr>
          <w:p w14:paraId="2455F2E5" w14:textId="67C31320"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03C6FF87" w14:textId="7C7F2A65"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04188681" w14:textId="4DB191AC"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141B52D9" w14:textId="6A460726"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30</w:t>
            </w:r>
          </w:p>
        </w:tc>
        <w:tc>
          <w:tcPr>
            <w:tcW w:w="1353" w:type="dxa"/>
            <w:vMerge w:val="restart"/>
            <w:tcBorders>
              <w:top w:val="nil"/>
              <w:left w:val="single" w:sz="8" w:space="0" w:color="000000" w:themeColor="text1"/>
              <w:bottom w:val="single" w:sz="8" w:space="0" w:color="auto"/>
              <w:right w:val="single" w:sz="8" w:space="0" w:color="000000" w:themeColor="text1"/>
            </w:tcBorders>
            <w:tcMar>
              <w:left w:w="108" w:type="dxa"/>
              <w:right w:w="108" w:type="dxa"/>
            </w:tcMar>
          </w:tcPr>
          <w:p w14:paraId="0ED604D5" w14:textId="1EB2C2C7"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4CA08188" w14:textId="451DE5AB"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 xml:space="preserve"> </w:t>
            </w:r>
          </w:p>
          <w:p w14:paraId="3902A60E" w14:textId="50AE03CE"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 xml:space="preserve"> </w:t>
            </w:r>
          </w:p>
          <w:p w14:paraId="7690D5BF" w14:textId="45C1767D"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18</w:t>
            </w:r>
          </w:p>
        </w:tc>
      </w:tr>
      <w:tr w:rsidR="27D6A8F9" w:rsidRPr="00E22EA0" w14:paraId="5D50AC44" w14:textId="77777777" w:rsidTr="27D6A8F9">
        <w:trPr>
          <w:trHeight w:val="28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1794D49" w14:textId="06D03B50"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C2</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4E9F8E" w14:textId="0845C91F"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Holidays, festivities, leisure</w:t>
            </w:r>
          </w:p>
        </w:tc>
        <w:tc>
          <w:tcPr>
            <w:tcW w:w="1148" w:type="dxa"/>
            <w:vMerge/>
            <w:tcBorders>
              <w:left w:val="single" w:sz="0" w:space="0" w:color="000000" w:themeColor="text1"/>
              <w:right w:val="single" w:sz="0" w:space="0" w:color="000000" w:themeColor="text1"/>
            </w:tcBorders>
            <w:vAlign w:val="center"/>
          </w:tcPr>
          <w:p w14:paraId="2847A1F2"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1636A640" w14:textId="77777777" w:rsidR="00EE65D3" w:rsidRPr="00E22EA0" w:rsidRDefault="00EE65D3">
            <w:pPr>
              <w:rPr>
                <w:rFonts w:ascii="Cambria" w:hAnsi="Cambria"/>
              </w:rPr>
            </w:pPr>
          </w:p>
        </w:tc>
      </w:tr>
      <w:tr w:rsidR="27D6A8F9" w:rsidRPr="00E22EA0" w14:paraId="286447C2"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9F64E6" w14:textId="66048B37"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C3</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48EAD8" w14:textId="316CA35D"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School, education, learning</w:t>
            </w:r>
          </w:p>
        </w:tc>
        <w:tc>
          <w:tcPr>
            <w:tcW w:w="1148" w:type="dxa"/>
            <w:vMerge/>
            <w:tcBorders>
              <w:left w:val="single" w:sz="0" w:space="0" w:color="000000" w:themeColor="text1"/>
              <w:right w:val="single" w:sz="0" w:space="0" w:color="000000" w:themeColor="text1"/>
            </w:tcBorders>
            <w:vAlign w:val="center"/>
          </w:tcPr>
          <w:p w14:paraId="1B92B774"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233FC4E2" w14:textId="77777777" w:rsidR="00EE65D3" w:rsidRPr="00E22EA0" w:rsidRDefault="00EE65D3">
            <w:pPr>
              <w:rPr>
                <w:rFonts w:ascii="Cambria" w:hAnsi="Cambria"/>
              </w:rPr>
            </w:pPr>
          </w:p>
        </w:tc>
      </w:tr>
      <w:tr w:rsidR="27D6A8F9" w:rsidRPr="00E22EA0" w14:paraId="2CC228B4"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6705E9" w14:textId="556B6395"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C4</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4CC998" w14:textId="5825BBCA" w:rsidR="27D6A8F9" w:rsidRPr="00E22EA0" w:rsidRDefault="27D6A8F9" w:rsidP="27D6A8F9">
            <w:pPr>
              <w:spacing w:before="120" w:after="120"/>
              <w:rPr>
                <w:rFonts w:ascii="Cambria" w:hAnsi="Cambria"/>
              </w:rPr>
            </w:pPr>
            <w:r w:rsidRPr="00E22EA0">
              <w:rPr>
                <w:rFonts w:ascii="Cambria" w:eastAsia="Cambria" w:hAnsi="Cambria" w:cs="Cambria"/>
                <w:sz w:val="20"/>
                <w:szCs w:val="20"/>
              </w:rPr>
              <w:t>Professional life, work</w:t>
            </w:r>
          </w:p>
        </w:tc>
        <w:tc>
          <w:tcPr>
            <w:tcW w:w="1148" w:type="dxa"/>
            <w:vMerge/>
            <w:tcBorders>
              <w:left w:val="single" w:sz="0" w:space="0" w:color="000000" w:themeColor="text1"/>
              <w:right w:val="single" w:sz="0" w:space="0" w:color="000000" w:themeColor="text1"/>
            </w:tcBorders>
            <w:vAlign w:val="center"/>
          </w:tcPr>
          <w:p w14:paraId="048A7282"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46501439" w14:textId="77777777" w:rsidR="00EE65D3" w:rsidRPr="00E22EA0" w:rsidRDefault="00EE65D3">
            <w:pPr>
              <w:rPr>
                <w:rFonts w:ascii="Cambria" w:hAnsi="Cambria"/>
              </w:rPr>
            </w:pPr>
          </w:p>
        </w:tc>
      </w:tr>
      <w:tr w:rsidR="27D6A8F9" w:rsidRPr="00E22EA0" w14:paraId="1DE40633"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1B1D9D" w14:textId="7A70A44F"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C5</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5EC1FB" w14:textId="0C001098"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Accommodation</w:t>
            </w:r>
          </w:p>
        </w:tc>
        <w:tc>
          <w:tcPr>
            <w:tcW w:w="1148" w:type="dxa"/>
            <w:vMerge/>
            <w:tcBorders>
              <w:left w:val="single" w:sz="0" w:space="0" w:color="000000" w:themeColor="text1"/>
              <w:right w:val="single" w:sz="0" w:space="0" w:color="000000" w:themeColor="text1"/>
            </w:tcBorders>
            <w:vAlign w:val="center"/>
          </w:tcPr>
          <w:p w14:paraId="13A225D2"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09180C3D" w14:textId="77777777" w:rsidR="00EE65D3" w:rsidRPr="00E22EA0" w:rsidRDefault="00EE65D3">
            <w:pPr>
              <w:rPr>
                <w:rFonts w:ascii="Cambria" w:hAnsi="Cambria"/>
              </w:rPr>
            </w:pPr>
          </w:p>
        </w:tc>
      </w:tr>
      <w:tr w:rsidR="27D6A8F9" w:rsidRPr="009A69C6" w14:paraId="26B2612F"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F2E1ED" w14:textId="1F0CD5EF"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C6</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112F71" w14:textId="498AFED2" w:rsidR="27D6A8F9" w:rsidRPr="00E22EA0" w:rsidRDefault="27D6A8F9" w:rsidP="27D6A8F9">
            <w:pPr>
              <w:spacing w:before="20" w:after="20" w:line="257" w:lineRule="auto"/>
              <w:rPr>
                <w:rFonts w:ascii="Cambria" w:hAnsi="Cambria"/>
                <w:lang w:val="en-US"/>
              </w:rPr>
            </w:pPr>
            <w:r w:rsidRPr="00E22EA0">
              <w:rPr>
                <w:rFonts w:ascii="Cambria" w:eastAsia="Cambria" w:hAnsi="Cambria" w:cs="Cambria"/>
                <w:sz w:val="20"/>
                <w:szCs w:val="20"/>
                <w:lang w:val="en-GB"/>
              </w:rPr>
              <w:t>Old and young - interpersonal relations</w:t>
            </w:r>
          </w:p>
        </w:tc>
        <w:tc>
          <w:tcPr>
            <w:tcW w:w="1148" w:type="dxa"/>
            <w:vMerge/>
            <w:tcBorders>
              <w:left w:val="single" w:sz="0" w:space="0" w:color="000000" w:themeColor="text1"/>
              <w:bottom w:val="single" w:sz="0" w:space="0" w:color="auto"/>
              <w:right w:val="single" w:sz="0" w:space="0" w:color="000000" w:themeColor="text1"/>
            </w:tcBorders>
            <w:vAlign w:val="center"/>
          </w:tcPr>
          <w:p w14:paraId="3DE3C831" w14:textId="77777777" w:rsidR="00EE65D3" w:rsidRPr="00E22EA0" w:rsidRDefault="00EE65D3">
            <w:pPr>
              <w:rPr>
                <w:rFonts w:ascii="Cambria" w:hAnsi="Cambria"/>
                <w:lang w:val="en-US"/>
              </w:rPr>
            </w:pPr>
          </w:p>
        </w:tc>
        <w:tc>
          <w:tcPr>
            <w:tcW w:w="1353" w:type="dxa"/>
            <w:vMerge/>
            <w:tcBorders>
              <w:left w:val="single" w:sz="0" w:space="0" w:color="000000" w:themeColor="text1"/>
              <w:bottom w:val="single" w:sz="0" w:space="0" w:color="auto"/>
              <w:right w:val="single" w:sz="0" w:space="0" w:color="000000" w:themeColor="text1"/>
            </w:tcBorders>
            <w:vAlign w:val="center"/>
          </w:tcPr>
          <w:p w14:paraId="623818EF" w14:textId="77777777" w:rsidR="00EE65D3" w:rsidRPr="00E22EA0" w:rsidRDefault="00EE65D3">
            <w:pPr>
              <w:rPr>
                <w:rFonts w:ascii="Cambria" w:hAnsi="Cambria"/>
                <w:lang w:val="en-US"/>
              </w:rPr>
            </w:pPr>
          </w:p>
        </w:tc>
      </w:tr>
      <w:tr w:rsidR="27D6A8F9" w:rsidRPr="00E22EA0" w14:paraId="012F0575"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EB4CB3" w14:textId="67FFF87A" w:rsidR="27D6A8F9" w:rsidRPr="00E22EA0" w:rsidRDefault="27D6A8F9" w:rsidP="27D6A8F9">
            <w:pPr>
              <w:spacing w:before="20" w:after="20" w:line="257" w:lineRule="auto"/>
              <w:rPr>
                <w:rFonts w:ascii="Cambria" w:hAnsi="Cambria"/>
                <w:lang w:val="en-US"/>
              </w:rPr>
            </w:pPr>
            <w:r w:rsidRPr="00E22EA0">
              <w:rPr>
                <w:rFonts w:ascii="Cambria" w:eastAsia="Cambria" w:hAnsi="Cambria" w:cs="Cambria"/>
                <w:sz w:val="20"/>
                <w:szCs w:val="20"/>
                <w:lang w:val="en-GB"/>
              </w:rPr>
              <w:t xml:space="preserve"> </w:t>
            </w:r>
          </w:p>
        </w:tc>
        <w:tc>
          <w:tcPr>
            <w:tcW w:w="845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58C2A9" w14:textId="06D02F2C" w:rsidR="27D6A8F9" w:rsidRPr="00E22EA0" w:rsidRDefault="27D6A8F9" w:rsidP="27D6A8F9">
            <w:pPr>
              <w:spacing w:before="20" w:after="20" w:line="257" w:lineRule="auto"/>
              <w:rPr>
                <w:rFonts w:ascii="Cambria" w:hAnsi="Cambria"/>
              </w:rPr>
            </w:pPr>
            <w:r w:rsidRPr="00E22EA0">
              <w:rPr>
                <w:rFonts w:ascii="Cambria" w:eastAsia="Cambria" w:hAnsi="Cambria" w:cs="Cambria"/>
                <w:b/>
                <w:bCs/>
                <w:sz w:val="20"/>
                <w:szCs w:val="20"/>
              </w:rPr>
              <w:t>SEMESTR 2</w:t>
            </w:r>
          </w:p>
        </w:tc>
      </w:tr>
      <w:tr w:rsidR="27D6A8F9" w:rsidRPr="00E22EA0" w14:paraId="67FA5A80"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5CC539" w14:textId="5F4A259B"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lastRenderedPageBreak/>
              <w:t>C7</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C626703" w14:textId="3399C978"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lang w:val="en-GB"/>
              </w:rPr>
              <w:t>Division of roles</w:t>
            </w:r>
          </w:p>
        </w:tc>
        <w:tc>
          <w:tcPr>
            <w:tcW w:w="1148" w:type="dxa"/>
            <w:vMerge w:val="restart"/>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1214B9ED" w14:textId="7777D37D"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lang w:val="en-GB"/>
              </w:rPr>
              <w:t xml:space="preserve"> </w:t>
            </w:r>
          </w:p>
          <w:p w14:paraId="6D521086" w14:textId="23544CF8"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lang w:val="en-GB"/>
              </w:rPr>
              <w:t xml:space="preserve"> </w:t>
            </w:r>
          </w:p>
          <w:p w14:paraId="05112CBB" w14:textId="7D7FDC63"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lang w:val="en-GB"/>
              </w:rPr>
              <w:t xml:space="preserve"> </w:t>
            </w:r>
          </w:p>
          <w:p w14:paraId="486A6644" w14:textId="3DE90D1E"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lang w:val="en-GB"/>
              </w:rPr>
              <w:t xml:space="preserve"> </w:t>
            </w:r>
          </w:p>
          <w:p w14:paraId="2F344744" w14:textId="7114B321"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lang w:val="en-GB"/>
              </w:rPr>
              <w:t>30</w:t>
            </w:r>
          </w:p>
        </w:tc>
        <w:tc>
          <w:tcPr>
            <w:tcW w:w="1353" w:type="dxa"/>
            <w:vMerge w:val="restart"/>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3F9F1EB8" w14:textId="13EC0649"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lang w:val="en-GB"/>
              </w:rPr>
              <w:t xml:space="preserve"> </w:t>
            </w:r>
          </w:p>
          <w:p w14:paraId="50B7EAD2" w14:textId="5AC6B725"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lang w:val="en-GB"/>
              </w:rPr>
              <w:t xml:space="preserve"> </w:t>
            </w:r>
          </w:p>
          <w:p w14:paraId="5974F7D0" w14:textId="5229902F"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lang w:val="en-GB"/>
              </w:rPr>
              <w:t xml:space="preserve"> </w:t>
            </w:r>
          </w:p>
          <w:p w14:paraId="4572CB68" w14:textId="7DAD1E37"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lang w:val="en-GB"/>
              </w:rPr>
              <w:t xml:space="preserve"> </w:t>
            </w:r>
          </w:p>
          <w:p w14:paraId="7F726350" w14:textId="25801408"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lang w:val="en-GB"/>
              </w:rPr>
              <w:t>18</w:t>
            </w:r>
          </w:p>
        </w:tc>
      </w:tr>
      <w:tr w:rsidR="27D6A8F9" w:rsidRPr="00E22EA0" w14:paraId="0CF814D5"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F85C82B" w14:textId="287575A3"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C8</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91ADF9" w14:textId="6C13755E"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lang w:val="en-GB"/>
              </w:rPr>
              <w:t>Healthy lifestyle</w:t>
            </w:r>
          </w:p>
        </w:tc>
        <w:tc>
          <w:tcPr>
            <w:tcW w:w="1148" w:type="dxa"/>
            <w:vMerge/>
            <w:tcBorders>
              <w:left w:val="single" w:sz="0" w:space="0" w:color="000000" w:themeColor="text1"/>
              <w:right w:val="single" w:sz="0" w:space="0" w:color="000000" w:themeColor="text1"/>
            </w:tcBorders>
            <w:vAlign w:val="center"/>
          </w:tcPr>
          <w:p w14:paraId="48EBF696"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601477D7" w14:textId="77777777" w:rsidR="00EE65D3" w:rsidRPr="00E22EA0" w:rsidRDefault="00EE65D3">
            <w:pPr>
              <w:rPr>
                <w:rFonts w:ascii="Cambria" w:hAnsi="Cambria"/>
              </w:rPr>
            </w:pPr>
          </w:p>
        </w:tc>
      </w:tr>
      <w:tr w:rsidR="27D6A8F9" w:rsidRPr="00E22EA0" w14:paraId="3C81B9AF"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20DEE82" w14:textId="1488C4B7"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C9</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B5D415" w14:textId="2DC60841"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lang w:val="en-GB"/>
              </w:rPr>
              <w:t>Consumption - purchases, complaints</w:t>
            </w:r>
          </w:p>
        </w:tc>
        <w:tc>
          <w:tcPr>
            <w:tcW w:w="1148" w:type="dxa"/>
            <w:vMerge/>
            <w:tcBorders>
              <w:left w:val="single" w:sz="0" w:space="0" w:color="000000" w:themeColor="text1"/>
              <w:right w:val="single" w:sz="0" w:space="0" w:color="000000" w:themeColor="text1"/>
            </w:tcBorders>
            <w:vAlign w:val="center"/>
          </w:tcPr>
          <w:p w14:paraId="0BF46B11"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394F6554" w14:textId="77777777" w:rsidR="00EE65D3" w:rsidRPr="00E22EA0" w:rsidRDefault="00EE65D3">
            <w:pPr>
              <w:rPr>
                <w:rFonts w:ascii="Cambria" w:hAnsi="Cambria"/>
              </w:rPr>
            </w:pPr>
          </w:p>
        </w:tc>
      </w:tr>
      <w:tr w:rsidR="27D6A8F9" w:rsidRPr="00E22EA0" w14:paraId="0F72EA7E"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5E2CE6" w14:textId="5C5C8CC6"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C10</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997BE2" w14:textId="409A0C77"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lang w:val="en-GB"/>
              </w:rPr>
              <w:t>Describing a person</w:t>
            </w:r>
          </w:p>
        </w:tc>
        <w:tc>
          <w:tcPr>
            <w:tcW w:w="1148" w:type="dxa"/>
            <w:vMerge/>
            <w:tcBorders>
              <w:left w:val="single" w:sz="0" w:space="0" w:color="000000" w:themeColor="text1"/>
              <w:right w:val="single" w:sz="0" w:space="0" w:color="000000" w:themeColor="text1"/>
            </w:tcBorders>
            <w:vAlign w:val="center"/>
          </w:tcPr>
          <w:p w14:paraId="6FC8C2A6"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0B39C008" w14:textId="77777777" w:rsidR="00EE65D3" w:rsidRPr="00E22EA0" w:rsidRDefault="00EE65D3">
            <w:pPr>
              <w:rPr>
                <w:rFonts w:ascii="Cambria" w:hAnsi="Cambria"/>
              </w:rPr>
            </w:pPr>
          </w:p>
        </w:tc>
      </w:tr>
      <w:tr w:rsidR="27D6A8F9" w:rsidRPr="00E22EA0" w14:paraId="4B2420F2"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B588A4" w14:textId="4718780D"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C11</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3A11EE" w14:textId="26364C76"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lang w:val="en-GB"/>
              </w:rPr>
              <w:t>What is fashion?</w:t>
            </w:r>
          </w:p>
        </w:tc>
        <w:tc>
          <w:tcPr>
            <w:tcW w:w="1148" w:type="dxa"/>
            <w:vMerge/>
            <w:tcBorders>
              <w:left w:val="single" w:sz="0" w:space="0" w:color="000000" w:themeColor="text1"/>
              <w:bottom w:val="single" w:sz="0" w:space="0" w:color="auto"/>
              <w:right w:val="single" w:sz="0" w:space="0" w:color="000000" w:themeColor="text1"/>
            </w:tcBorders>
            <w:vAlign w:val="center"/>
          </w:tcPr>
          <w:p w14:paraId="4402094F" w14:textId="77777777" w:rsidR="00EE65D3" w:rsidRPr="00E22EA0" w:rsidRDefault="00EE65D3">
            <w:pPr>
              <w:rPr>
                <w:rFonts w:ascii="Cambria" w:hAnsi="Cambria"/>
              </w:rPr>
            </w:pPr>
          </w:p>
        </w:tc>
        <w:tc>
          <w:tcPr>
            <w:tcW w:w="1353" w:type="dxa"/>
            <w:vMerge/>
            <w:tcBorders>
              <w:left w:val="single" w:sz="0" w:space="0" w:color="000000" w:themeColor="text1"/>
              <w:bottom w:val="single" w:sz="0" w:space="0" w:color="auto"/>
              <w:right w:val="single" w:sz="0" w:space="0" w:color="000000" w:themeColor="text1"/>
            </w:tcBorders>
            <w:vAlign w:val="center"/>
          </w:tcPr>
          <w:p w14:paraId="6A83D8D3" w14:textId="77777777" w:rsidR="00EE65D3" w:rsidRPr="00E22EA0" w:rsidRDefault="00EE65D3">
            <w:pPr>
              <w:rPr>
                <w:rFonts w:ascii="Cambria" w:hAnsi="Cambria"/>
              </w:rPr>
            </w:pPr>
          </w:p>
        </w:tc>
      </w:tr>
      <w:tr w:rsidR="27D6A8F9" w:rsidRPr="00E22EA0" w14:paraId="26D234C5"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CB59B7" w14:textId="0FE79EBB"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C12</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91EFA1" w14:textId="2C5C256D"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lang w:val="en-GB"/>
              </w:rPr>
              <w:t>Tourism and sport</w:t>
            </w:r>
          </w:p>
        </w:tc>
        <w:tc>
          <w:tcPr>
            <w:tcW w:w="1148" w:type="dxa"/>
            <w:vMerge/>
            <w:tcBorders>
              <w:left w:val="single" w:sz="0" w:space="0" w:color="000000" w:themeColor="text1"/>
              <w:right w:val="single" w:sz="0" w:space="0" w:color="000000" w:themeColor="text1"/>
            </w:tcBorders>
            <w:vAlign w:val="center"/>
          </w:tcPr>
          <w:p w14:paraId="2F0EEBCE"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2B469E5A" w14:textId="77777777" w:rsidR="00EE65D3" w:rsidRPr="00E22EA0" w:rsidRDefault="00EE65D3">
            <w:pPr>
              <w:rPr>
                <w:rFonts w:ascii="Cambria" w:hAnsi="Cambria"/>
              </w:rPr>
            </w:pPr>
          </w:p>
        </w:tc>
      </w:tr>
      <w:tr w:rsidR="27D6A8F9" w:rsidRPr="00E22EA0" w14:paraId="5612E378"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A5D638" w14:textId="78FECFCC"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C13</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18EE725" w14:textId="291DF9A5"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lang w:val="en-GB"/>
              </w:rPr>
              <w:t>Nature and the environment</w:t>
            </w:r>
          </w:p>
        </w:tc>
        <w:tc>
          <w:tcPr>
            <w:tcW w:w="1148" w:type="dxa"/>
            <w:vMerge/>
            <w:tcBorders>
              <w:left w:val="single" w:sz="0" w:space="0" w:color="000000" w:themeColor="text1"/>
              <w:bottom w:val="single" w:sz="0" w:space="0" w:color="000000" w:themeColor="text1"/>
              <w:right w:val="single" w:sz="0" w:space="0" w:color="000000" w:themeColor="text1"/>
            </w:tcBorders>
            <w:vAlign w:val="center"/>
          </w:tcPr>
          <w:p w14:paraId="695871E7" w14:textId="77777777" w:rsidR="00EE65D3" w:rsidRPr="00E22EA0" w:rsidRDefault="00EE65D3">
            <w:pPr>
              <w:rPr>
                <w:rFonts w:ascii="Cambria" w:hAnsi="Cambria"/>
              </w:rPr>
            </w:pPr>
          </w:p>
        </w:tc>
        <w:tc>
          <w:tcPr>
            <w:tcW w:w="1353" w:type="dxa"/>
            <w:vMerge/>
            <w:tcBorders>
              <w:left w:val="single" w:sz="0" w:space="0" w:color="000000" w:themeColor="text1"/>
              <w:bottom w:val="single" w:sz="0" w:space="0" w:color="000000" w:themeColor="text1"/>
              <w:right w:val="single" w:sz="0" w:space="0" w:color="000000" w:themeColor="text1"/>
            </w:tcBorders>
            <w:vAlign w:val="center"/>
          </w:tcPr>
          <w:p w14:paraId="5CA5DB8A" w14:textId="77777777" w:rsidR="00EE65D3" w:rsidRPr="00E22EA0" w:rsidRDefault="00EE65D3">
            <w:pPr>
              <w:rPr>
                <w:rFonts w:ascii="Cambria" w:hAnsi="Cambria"/>
              </w:rPr>
            </w:pPr>
          </w:p>
        </w:tc>
      </w:tr>
      <w:tr w:rsidR="27D6A8F9" w:rsidRPr="00E22EA0" w14:paraId="232A1FA8"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B4E41B" w14:textId="28B3F078"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lang w:val="en-GB"/>
              </w:rPr>
              <w:t xml:space="preserve"> </w:t>
            </w:r>
          </w:p>
        </w:tc>
        <w:tc>
          <w:tcPr>
            <w:tcW w:w="845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01F94C" w14:textId="2E4351AE" w:rsidR="27D6A8F9" w:rsidRPr="00E22EA0" w:rsidRDefault="27D6A8F9" w:rsidP="27D6A8F9">
            <w:pPr>
              <w:spacing w:before="20" w:after="20" w:line="257" w:lineRule="auto"/>
              <w:rPr>
                <w:rFonts w:ascii="Cambria" w:hAnsi="Cambria"/>
              </w:rPr>
            </w:pPr>
            <w:r w:rsidRPr="00E22EA0">
              <w:rPr>
                <w:rFonts w:ascii="Cambria" w:eastAsia="Cambria" w:hAnsi="Cambria" w:cs="Cambria"/>
                <w:b/>
                <w:bCs/>
                <w:sz w:val="20"/>
                <w:szCs w:val="20"/>
              </w:rPr>
              <w:t xml:space="preserve">SEMESTR 3 </w:t>
            </w:r>
          </w:p>
        </w:tc>
      </w:tr>
      <w:tr w:rsidR="27D6A8F9" w:rsidRPr="00E22EA0" w14:paraId="5331654C"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F2B967" w14:textId="694DB793"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C1</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F34325" w14:textId="1E54931A"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Community life</w:t>
            </w:r>
          </w:p>
        </w:tc>
        <w:tc>
          <w:tcPr>
            <w:tcW w:w="1148" w:type="dxa"/>
            <w:vMerge w:val="restart"/>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2CA452B9" w14:textId="1B90F02F"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2DEF576D" w14:textId="6F52D476"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53D5419A" w14:textId="4686410A"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060E4DB1" w14:textId="350E3354"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123B65F2" w14:textId="476CFA8A"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30</w:t>
            </w:r>
          </w:p>
        </w:tc>
        <w:tc>
          <w:tcPr>
            <w:tcW w:w="1353" w:type="dxa"/>
            <w:vMerge w:val="restart"/>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09A85AAC" w14:textId="522EE6E9"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66A18405" w14:textId="659DC79E"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602F7867" w14:textId="119795F2"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0CC0BA79" w14:textId="578CEFE7"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50B70A80" w14:textId="3603346A"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18</w:t>
            </w:r>
          </w:p>
        </w:tc>
      </w:tr>
      <w:tr w:rsidR="27D6A8F9" w:rsidRPr="00E22EA0" w14:paraId="3CDF619A"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090AC1" w14:textId="2D85EAFC"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C2</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83E630" w14:textId="264028BF"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Religion and philosophy</w:t>
            </w:r>
          </w:p>
        </w:tc>
        <w:tc>
          <w:tcPr>
            <w:tcW w:w="1148" w:type="dxa"/>
            <w:vMerge/>
            <w:tcBorders>
              <w:left w:val="single" w:sz="0" w:space="0" w:color="000000" w:themeColor="text1"/>
              <w:right w:val="single" w:sz="0" w:space="0" w:color="000000" w:themeColor="text1"/>
            </w:tcBorders>
            <w:vAlign w:val="center"/>
          </w:tcPr>
          <w:p w14:paraId="5643ADDE"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3D4BB126" w14:textId="77777777" w:rsidR="00EE65D3" w:rsidRPr="00E22EA0" w:rsidRDefault="00EE65D3">
            <w:pPr>
              <w:rPr>
                <w:rFonts w:ascii="Cambria" w:hAnsi="Cambria"/>
              </w:rPr>
            </w:pPr>
          </w:p>
        </w:tc>
      </w:tr>
      <w:tr w:rsidR="27D6A8F9" w:rsidRPr="00E22EA0" w14:paraId="67C77410"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B5FA4B7" w14:textId="7CDE81B0"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C3</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F23C3E1" w14:textId="757A99E6"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Cultural life</w:t>
            </w:r>
          </w:p>
        </w:tc>
        <w:tc>
          <w:tcPr>
            <w:tcW w:w="1148" w:type="dxa"/>
            <w:vMerge/>
            <w:tcBorders>
              <w:left w:val="single" w:sz="0" w:space="0" w:color="000000" w:themeColor="text1"/>
              <w:right w:val="single" w:sz="0" w:space="0" w:color="000000" w:themeColor="text1"/>
            </w:tcBorders>
            <w:vAlign w:val="center"/>
          </w:tcPr>
          <w:p w14:paraId="5BD903C0"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10727EEC" w14:textId="77777777" w:rsidR="00EE65D3" w:rsidRPr="00E22EA0" w:rsidRDefault="00EE65D3">
            <w:pPr>
              <w:rPr>
                <w:rFonts w:ascii="Cambria" w:hAnsi="Cambria"/>
              </w:rPr>
            </w:pPr>
          </w:p>
        </w:tc>
      </w:tr>
      <w:tr w:rsidR="27D6A8F9" w:rsidRPr="00E22EA0" w14:paraId="3987F5C5"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D84109" w14:textId="0125EB92"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C4</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0D5861" w14:textId="721CC45F"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Literature</w:t>
            </w:r>
          </w:p>
        </w:tc>
        <w:tc>
          <w:tcPr>
            <w:tcW w:w="1148" w:type="dxa"/>
            <w:vMerge/>
            <w:tcBorders>
              <w:left w:val="single" w:sz="0" w:space="0" w:color="000000" w:themeColor="text1"/>
              <w:right w:val="single" w:sz="0" w:space="0" w:color="000000" w:themeColor="text1"/>
            </w:tcBorders>
            <w:vAlign w:val="center"/>
          </w:tcPr>
          <w:p w14:paraId="21B0E0C1"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72083B1E" w14:textId="77777777" w:rsidR="00EE65D3" w:rsidRPr="00E22EA0" w:rsidRDefault="00EE65D3">
            <w:pPr>
              <w:rPr>
                <w:rFonts w:ascii="Cambria" w:hAnsi="Cambria"/>
              </w:rPr>
            </w:pPr>
          </w:p>
        </w:tc>
      </w:tr>
      <w:tr w:rsidR="27D6A8F9" w:rsidRPr="00E22EA0" w14:paraId="66BB8472"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1F51B3" w14:textId="3C4DBEB1"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C5</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49FE70" w14:textId="45B61D68"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Science</w:t>
            </w:r>
          </w:p>
        </w:tc>
        <w:tc>
          <w:tcPr>
            <w:tcW w:w="1148" w:type="dxa"/>
            <w:vMerge/>
            <w:tcBorders>
              <w:left w:val="single" w:sz="0" w:space="0" w:color="000000" w:themeColor="text1"/>
              <w:right w:val="single" w:sz="0" w:space="0" w:color="000000" w:themeColor="text1"/>
            </w:tcBorders>
            <w:vAlign w:val="center"/>
          </w:tcPr>
          <w:p w14:paraId="2A5B95BE"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2265909B" w14:textId="77777777" w:rsidR="00EE65D3" w:rsidRPr="00E22EA0" w:rsidRDefault="00EE65D3">
            <w:pPr>
              <w:rPr>
                <w:rFonts w:ascii="Cambria" w:hAnsi="Cambria"/>
              </w:rPr>
            </w:pPr>
          </w:p>
        </w:tc>
      </w:tr>
      <w:tr w:rsidR="27D6A8F9" w:rsidRPr="00E22EA0" w14:paraId="4153453D"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3D1CEB" w14:textId="011F0743"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C6</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3F790FB" w14:textId="25ED960E"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 xml:space="preserve">Economy </w:t>
            </w:r>
          </w:p>
        </w:tc>
        <w:tc>
          <w:tcPr>
            <w:tcW w:w="1148" w:type="dxa"/>
            <w:vMerge/>
            <w:tcBorders>
              <w:left w:val="single" w:sz="0" w:space="0" w:color="000000" w:themeColor="text1"/>
              <w:bottom w:val="single" w:sz="0" w:space="0" w:color="000000" w:themeColor="text1"/>
              <w:right w:val="single" w:sz="0" w:space="0" w:color="000000" w:themeColor="text1"/>
            </w:tcBorders>
            <w:vAlign w:val="center"/>
          </w:tcPr>
          <w:p w14:paraId="560D2877" w14:textId="77777777" w:rsidR="00EE65D3" w:rsidRPr="00E22EA0" w:rsidRDefault="00EE65D3">
            <w:pPr>
              <w:rPr>
                <w:rFonts w:ascii="Cambria" w:hAnsi="Cambria"/>
              </w:rPr>
            </w:pPr>
          </w:p>
        </w:tc>
        <w:tc>
          <w:tcPr>
            <w:tcW w:w="1353" w:type="dxa"/>
            <w:vMerge/>
            <w:tcBorders>
              <w:left w:val="single" w:sz="0" w:space="0" w:color="000000" w:themeColor="text1"/>
              <w:bottom w:val="single" w:sz="0" w:space="0" w:color="000000" w:themeColor="text1"/>
              <w:right w:val="single" w:sz="0" w:space="0" w:color="000000" w:themeColor="text1"/>
            </w:tcBorders>
            <w:vAlign w:val="center"/>
          </w:tcPr>
          <w:p w14:paraId="6C461B0B" w14:textId="77777777" w:rsidR="00EE65D3" w:rsidRPr="00E22EA0" w:rsidRDefault="00EE65D3">
            <w:pPr>
              <w:rPr>
                <w:rFonts w:ascii="Cambria" w:hAnsi="Cambria"/>
              </w:rPr>
            </w:pPr>
          </w:p>
        </w:tc>
      </w:tr>
      <w:tr w:rsidR="27D6A8F9" w:rsidRPr="00E22EA0" w14:paraId="408EE1CF"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217F5B" w14:textId="3B225BB5"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 xml:space="preserve"> </w:t>
            </w:r>
          </w:p>
        </w:tc>
        <w:tc>
          <w:tcPr>
            <w:tcW w:w="845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4BBB645" w14:textId="40BDD5F5" w:rsidR="27D6A8F9" w:rsidRPr="00E22EA0" w:rsidRDefault="27D6A8F9" w:rsidP="27D6A8F9">
            <w:pPr>
              <w:spacing w:before="20" w:after="20" w:line="257" w:lineRule="auto"/>
              <w:rPr>
                <w:rFonts w:ascii="Cambria" w:hAnsi="Cambria"/>
              </w:rPr>
            </w:pPr>
            <w:r w:rsidRPr="00E22EA0">
              <w:rPr>
                <w:rFonts w:ascii="Cambria" w:eastAsia="Cambria" w:hAnsi="Cambria" w:cs="Cambria"/>
                <w:b/>
                <w:bCs/>
                <w:sz w:val="20"/>
                <w:szCs w:val="20"/>
              </w:rPr>
              <w:t>SEMESTR 4</w:t>
            </w:r>
          </w:p>
          <w:p w14:paraId="2365D85F" w14:textId="34D8358C" w:rsidR="27D6A8F9" w:rsidRPr="00E22EA0" w:rsidRDefault="27D6A8F9" w:rsidP="27D6A8F9">
            <w:pPr>
              <w:spacing w:before="20" w:after="20" w:line="257" w:lineRule="auto"/>
              <w:rPr>
                <w:rFonts w:ascii="Cambria" w:hAnsi="Cambria"/>
              </w:rPr>
            </w:pPr>
            <w:r w:rsidRPr="00E22EA0">
              <w:rPr>
                <w:rFonts w:ascii="Cambria" w:eastAsia="Cambria" w:hAnsi="Cambria" w:cs="Cambria"/>
                <w:b/>
                <w:bCs/>
                <w:sz w:val="20"/>
                <w:szCs w:val="20"/>
              </w:rPr>
              <w:t>Dodatkowo (dla specjalizacji nauczycielskiej) w semestrze czwartym</w:t>
            </w:r>
            <w:r w:rsidRPr="00E22EA0">
              <w:rPr>
                <w:rFonts w:ascii="Cambria" w:eastAsia="Cambria" w:hAnsi="Cambria" w:cs="Cambria"/>
                <w:sz w:val="20"/>
                <w:szCs w:val="20"/>
              </w:rPr>
              <w:t xml:space="preserve"> przewiduje się ćwiczenia służące rozwijaniu kompetencji w zakresie nauczania sprawności: rozumienie tekstów słuchanych i mówienie.</w:t>
            </w:r>
          </w:p>
        </w:tc>
      </w:tr>
      <w:tr w:rsidR="27D6A8F9" w:rsidRPr="00E22EA0" w14:paraId="331A9366"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3CA16F" w14:textId="5E5734CE"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C7</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D582F1" w14:textId="4022272F"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History</w:t>
            </w:r>
          </w:p>
        </w:tc>
        <w:tc>
          <w:tcPr>
            <w:tcW w:w="1162" w:type="dxa"/>
            <w:vMerge w:val="restart"/>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1E287C51" w14:textId="052B6C61"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483EDB5E" w14:textId="66738669"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048388DB" w14:textId="71D6E39B"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30</w:t>
            </w:r>
          </w:p>
        </w:tc>
        <w:tc>
          <w:tcPr>
            <w:tcW w:w="1339" w:type="dxa"/>
            <w:vMerge w:val="restart"/>
            <w:tcBorders>
              <w:top w:val="nil"/>
              <w:left w:val="nil"/>
              <w:bottom w:val="single" w:sz="8" w:space="0" w:color="000000" w:themeColor="text1"/>
              <w:right w:val="single" w:sz="8" w:space="0" w:color="000000" w:themeColor="text1"/>
            </w:tcBorders>
            <w:tcMar>
              <w:left w:w="108" w:type="dxa"/>
              <w:right w:w="108" w:type="dxa"/>
            </w:tcMar>
          </w:tcPr>
          <w:p w14:paraId="64F0B591" w14:textId="3D9D3493"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00825301" w14:textId="0F2FF918"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53143A67" w14:textId="5BD2FD11"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18</w:t>
            </w:r>
          </w:p>
        </w:tc>
      </w:tr>
      <w:tr w:rsidR="27D6A8F9" w:rsidRPr="00E22EA0" w14:paraId="40656668"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E67BEB" w14:textId="5D3028B1"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C8</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BCC4E7E" w14:textId="1CAD6C09"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Politics</w:t>
            </w:r>
          </w:p>
        </w:tc>
        <w:tc>
          <w:tcPr>
            <w:tcW w:w="1162" w:type="dxa"/>
            <w:vMerge/>
            <w:tcBorders>
              <w:left w:val="single" w:sz="0" w:space="0" w:color="000000" w:themeColor="text1"/>
              <w:right w:val="single" w:sz="0" w:space="0" w:color="000000" w:themeColor="text1"/>
            </w:tcBorders>
            <w:vAlign w:val="center"/>
          </w:tcPr>
          <w:p w14:paraId="545F4122" w14:textId="77777777" w:rsidR="00EE65D3" w:rsidRPr="00E22EA0" w:rsidRDefault="00EE65D3">
            <w:pPr>
              <w:rPr>
                <w:rFonts w:ascii="Cambria" w:hAnsi="Cambria"/>
              </w:rPr>
            </w:pPr>
          </w:p>
        </w:tc>
        <w:tc>
          <w:tcPr>
            <w:tcW w:w="1339" w:type="dxa"/>
            <w:vMerge/>
            <w:tcBorders>
              <w:left w:val="nil"/>
              <w:right w:val="single" w:sz="0" w:space="0" w:color="000000" w:themeColor="text1"/>
            </w:tcBorders>
            <w:vAlign w:val="center"/>
          </w:tcPr>
          <w:p w14:paraId="11FBFCF3" w14:textId="77777777" w:rsidR="00EE65D3" w:rsidRPr="00E22EA0" w:rsidRDefault="00EE65D3">
            <w:pPr>
              <w:rPr>
                <w:rFonts w:ascii="Cambria" w:hAnsi="Cambria"/>
              </w:rPr>
            </w:pPr>
          </w:p>
        </w:tc>
      </w:tr>
      <w:tr w:rsidR="27D6A8F9" w:rsidRPr="00E22EA0" w14:paraId="40387167"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80AA97" w14:textId="36689B16"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C9</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B69C529" w14:textId="6B510F9A"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Environmental protection</w:t>
            </w:r>
          </w:p>
        </w:tc>
        <w:tc>
          <w:tcPr>
            <w:tcW w:w="1162" w:type="dxa"/>
            <w:vMerge/>
            <w:tcBorders>
              <w:left w:val="single" w:sz="0" w:space="0" w:color="000000" w:themeColor="text1"/>
              <w:right w:val="single" w:sz="0" w:space="0" w:color="000000" w:themeColor="text1"/>
            </w:tcBorders>
            <w:vAlign w:val="center"/>
          </w:tcPr>
          <w:p w14:paraId="174F1B34" w14:textId="77777777" w:rsidR="00EE65D3" w:rsidRPr="00E22EA0" w:rsidRDefault="00EE65D3">
            <w:pPr>
              <w:rPr>
                <w:rFonts w:ascii="Cambria" w:hAnsi="Cambria"/>
              </w:rPr>
            </w:pPr>
          </w:p>
        </w:tc>
        <w:tc>
          <w:tcPr>
            <w:tcW w:w="1339" w:type="dxa"/>
            <w:vMerge/>
            <w:tcBorders>
              <w:left w:val="nil"/>
              <w:right w:val="single" w:sz="0" w:space="0" w:color="000000" w:themeColor="text1"/>
            </w:tcBorders>
            <w:vAlign w:val="center"/>
          </w:tcPr>
          <w:p w14:paraId="50F57172" w14:textId="77777777" w:rsidR="00EE65D3" w:rsidRPr="00E22EA0" w:rsidRDefault="00EE65D3">
            <w:pPr>
              <w:rPr>
                <w:rFonts w:ascii="Cambria" w:hAnsi="Cambria"/>
              </w:rPr>
            </w:pPr>
          </w:p>
        </w:tc>
      </w:tr>
      <w:tr w:rsidR="27D6A8F9" w:rsidRPr="00E22EA0" w14:paraId="147A6629"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9DDB64" w14:textId="2BF0F5AF"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C10</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5EDECE" w14:textId="13133C2B"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Technology</w:t>
            </w:r>
          </w:p>
        </w:tc>
        <w:tc>
          <w:tcPr>
            <w:tcW w:w="1162" w:type="dxa"/>
            <w:vMerge/>
            <w:tcBorders>
              <w:left w:val="single" w:sz="0" w:space="0" w:color="000000" w:themeColor="text1"/>
              <w:right w:val="single" w:sz="0" w:space="0" w:color="000000" w:themeColor="text1"/>
            </w:tcBorders>
            <w:vAlign w:val="center"/>
          </w:tcPr>
          <w:p w14:paraId="6A17E85F" w14:textId="77777777" w:rsidR="00EE65D3" w:rsidRPr="00E22EA0" w:rsidRDefault="00EE65D3">
            <w:pPr>
              <w:rPr>
                <w:rFonts w:ascii="Cambria" w:hAnsi="Cambria"/>
              </w:rPr>
            </w:pPr>
          </w:p>
        </w:tc>
        <w:tc>
          <w:tcPr>
            <w:tcW w:w="1339" w:type="dxa"/>
            <w:vMerge/>
            <w:tcBorders>
              <w:left w:val="nil"/>
              <w:right w:val="single" w:sz="0" w:space="0" w:color="000000" w:themeColor="text1"/>
            </w:tcBorders>
            <w:vAlign w:val="center"/>
          </w:tcPr>
          <w:p w14:paraId="7D2E7B41" w14:textId="77777777" w:rsidR="00EE65D3" w:rsidRPr="00E22EA0" w:rsidRDefault="00EE65D3">
            <w:pPr>
              <w:rPr>
                <w:rFonts w:ascii="Cambria" w:hAnsi="Cambria"/>
              </w:rPr>
            </w:pPr>
          </w:p>
        </w:tc>
      </w:tr>
      <w:tr w:rsidR="27D6A8F9" w:rsidRPr="00E22EA0" w14:paraId="35CDA7C3"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C310D7" w14:textId="741E9B95"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C11</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0AA609" w14:textId="3E43B89B"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Medicine</w:t>
            </w:r>
          </w:p>
        </w:tc>
        <w:tc>
          <w:tcPr>
            <w:tcW w:w="1162" w:type="dxa"/>
            <w:vMerge/>
            <w:tcBorders>
              <w:left w:val="single" w:sz="0" w:space="0" w:color="000000" w:themeColor="text1"/>
              <w:bottom w:val="single" w:sz="0" w:space="0" w:color="auto"/>
              <w:right w:val="single" w:sz="0" w:space="0" w:color="000000" w:themeColor="text1"/>
            </w:tcBorders>
            <w:vAlign w:val="center"/>
          </w:tcPr>
          <w:p w14:paraId="54AB75D0" w14:textId="77777777" w:rsidR="00EE65D3" w:rsidRPr="00E22EA0" w:rsidRDefault="00EE65D3">
            <w:pPr>
              <w:rPr>
                <w:rFonts w:ascii="Cambria" w:hAnsi="Cambria"/>
              </w:rPr>
            </w:pPr>
          </w:p>
        </w:tc>
        <w:tc>
          <w:tcPr>
            <w:tcW w:w="1339" w:type="dxa"/>
            <w:vMerge/>
            <w:tcBorders>
              <w:left w:val="nil"/>
              <w:bottom w:val="single" w:sz="0" w:space="0" w:color="auto"/>
              <w:right w:val="single" w:sz="0" w:space="0" w:color="000000" w:themeColor="text1"/>
            </w:tcBorders>
            <w:vAlign w:val="center"/>
          </w:tcPr>
          <w:p w14:paraId="762A9A1C" w14:textId="77777777" w:rsidR="00EE65D3" w:rsidRPr="00E22EA0" w:rsidRDefault="00EE65D3">
            <w:pPr>
              <w:rPr>
                <w:rFonts w:ascii="Cambria" w:hAnsi="Cambria"/>
              </w:rPr>
            </w:pPr>
          </w:p>
        </w:tc>
      </w:tr>
      <w:tr w:rsidR="27D6A8F9" w:rsidRPr="00E22EA0" w14:paraId="251B410A"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A2F9A4" w14:textId="7086EB56"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C12</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C89E54" w14:textId="5CD627FA"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Pedagody</w:t>
            </w:r>
          </w:p>
        </w:tc>
        <w:tc>
          <w:tcPr>
            <w:tcW w:w="1162" w:type="dxa"/>
            <w:vMerge/>
            <w:tcBorders>
              <w:left w:val="single" w:sz="0" w:space="0" w:color="000000" w:themeColor="text1"/>
              <w:bottom w:val="single" w:sz="0" w:space="0" w:color="000000" w:themeColor="text1"/>
              <w:right w:val="single" w:sz="0" w:space="0" w:color="000000" w:themeColor="text1"/>
            </w:tcBorders>
            <w:vAlign w:val="center"/>
          </w:tcPr>
          <w:p w14:paraId="563E54A8" w14:textId="77777777" w:rsidR="00EE65D3" w:rsidRPr="00E22EA0" w:rsidRDefault="00EE65D3">
            <w:pPr>
              <w:rPr>
                <w:rFonts w:ascii="Cambria" w:hAnsi="Cambria"/>
              </w:rPr>
            </w:pPr>
          </w:p>
        </w:tc>
        <w:tc>
          <w:tcPr>
            <w:tcW w:w="1339" w:type="dxa"/>
            <w:vMerge/>
            <w:tcBorders>
              <w:left w:val="nil"/>
              <w:bottom w:val="single" w:sz="0" w:space="0" w:color="000000" w:themeColor="text1"/>
              <w:right w:val="single" w:sz="0" w:space="0" w:color="000000" w:themeColor="text1"/>
            </w:tcBorders>
            <w:vAlign w:val="center"/>
          </w:tcPr>
          <w:p w14:paraId="3FA1B77C" w14:textId="77777777" w:rsidR="00EE65D3" w:rsidRPr="00E22EA0" w:rsidRDefault="00EE65D3">
            <w:pPr>
              <w:rPr>
                <w:rFonts w:ascii="Cambria" w:hAnsi="Cambria"/>
              </w:rPr>
            </w:pPr>
          </w:p>
        </w:tc>
      </w:tr>
      <w:tr w:rsidR="27D6A8F9" w:rsidRPr="00E22EA0" w14:paraId="142C460A"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AE4570" w14:textId="401EF751"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 xml:space="preserve"> </w:t>
            </w:r>
          </w:p>
        </w:tc>
        <w:tc>
          <w:tcPr>
            <w:tcW w:w="845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1EE7C5" w14:textId="4A2311C0" w:rsidR="27D6A8F9" w:rsidRPr="00E22EA0" w:rsidRDefault="27D6A8F9" w:rsidP="27D6A8F9">
            <w:pPr>
              <w:spacing w:before="20" w:after="20" w:line="257" w:lineRule="auto"/>
              <w:rPr>
                <w:rFonts w:ascii="Cambria" w:hAnsi="Cambria"/>
              </w:rPr>
            </w:pPr>
            <w:r w:rsidRPr="00E22EA0">
              <w:rPr>
                <w:rFonts w:ascii="Cambria" w:eastAsia="Cambria" w:hAnsi="Cambria" w:cs="Cambria"/>
                <w:b/>
                <w:bCs/>
                <w:sz w:val="20"/>
                <w:szCs w:val="20"/>
              </w:rPr>
              <w:t xml:space="preserve">SEMESTR 5 </w:t>
            </w:r>
          </w:p>
          <w:p w14:paraId="55A06328" w14:textId="17A65095" w:rsidR="27D6A8F9" w:rsidRPr="00E22EA0" w:rsidRDefault="27D6A8F9" w:rsidP="27D6A8F9">
            <w:pPr>
              <w:spacing w:before="20" w:after="20" w:line="257" w:lineRule="auto"/>
              <w:rPr>
                <w:rFonts w:ascii="Cambria" w:hAnsi="Cambria"/>
              </w:rPr>
            </w:pPr>
            <w:r w:rsidRPr="00E22EA0">
              <w:rPr>
                <w:rFonts w:ascii="Cambria" w:eastAsia="Cambria" w:hAnsi="Cambria" w:cs="Cambria"/>
                <w:b/>
                <w:bCs/>
                <w:sz w:val="20"/>
                <w:szCs w:val="20"/>
              </w:rPr>
              <w:t>Dodatkowo (dla specjalizacji nauczycielskiej) w semestrze piątym</w:t>
            </w:r>
            <w:r w:rsidRPr="00E22EA0">
              <w:rPr>
                <w:rFonts w:ascii="Cambria" w:eastAsia="Cambria" w:hAnsi="Cambria" w:cs="Cambria"/>
                <w:sz w:val="20"/>
                <w:szCs w:val="20"/>
              </w:rPr>
              <w:t xml:space="preserve"> przewiduje się ćwiczenia służące rozwijaniu kompetencji w zakresie nauczania sprawności: rozumienie tekstów słuchanych i mówienie.</w:t>
            </w:r>
          </w:p>
        </w:tc>
      </w:tr>
      <w:tr w:rsidR="27D6A8F9" w:rsidRPr="00E22EA0" w14:paraId="11210841"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4F4A46" w14:textId="58E2401F"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C1</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E048E9" w14:textId="0D0BA019"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Radio and television news</w:t>
            </w:r>
          </w:p>
        </w:tc>
        <w:tc>
          <w:tcPr>
            <w:tcW w:w="1148" w:type="dxa"/>
            <w:vMerge w:val="restart"/>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4C5B8AA8" w14:textId="7990BA8A"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3EBBB585" w14:textId="47D5C067"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7BCF624A" w14:textId="3F8A1350"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278D0B19" w14:textId="7E642897"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30</w:t>
            </w:r>
          </w:p>
        </w:tc>
        <w:tc>
          <w:tcPr>
            <w:tcW w:w="1353" w:type="dxa"/>
            <w:vMerge w:val="restart"/>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3880464B" w14:textId="1B6102B5"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482B7563" w14:textId="65B4B055"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6895A935" w14:textId="6BE7A3B4"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412BF2E6" w14:textId="037FD0BF"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18</w:t>
            </w:r>
          </w:p>
        </w:tc>
      </w:tr>
      <w:tr w:rsidR="27D6A8F9" w:rsidRPr="00E22EA0" w14:paraId="3DBC2071"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39C80C" w14:textId="77E07F74"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C2</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B2F91C" w14:textId="761FA202"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Philosophy and ethics</w:t>
            </w:r>
          </w:p>
        </w:tc>
        <w:tc>
          <w:tcPr>
            <w:tcW w:w="1148" w:type="dxa"/>
            <w:vMerge/>
            <w:tcBorders>
              <w:left w:val="single" w:sz="0" w:space="0" w:color="000000" w:themeColor="text1"/>
              <w:right w:val="single" w:sz="0" w:space="0" w:color="000000" w:themeColor="text1"/>
            </w:tcBorders>
            <w:vAlign w:val="center"/>
          </w:tcPr>
          <w:p w14:paraId="47B077F1"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765F3ECB" w14:textId="77777777" w:rsidR="00EE65D3" w:rsidRPr="00E22EA0" w:rsidRDefault="00EE65D3">
            <w:pPr>
              <w:rPr>
                <w:rFonts w:ascii="Cambria" w:hAnsi="Cambria"/>
              </w:rPr>
            </w:pPr>
          </w:p>
        </w:tc>
      </w:tr>
      <w:tr w:rsidR="27D6A8F9" w:rsidRPr="00E22EA0" w14:paraId="36243D36"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EADC44" w14:textId="54C05EAC"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C3</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F07A02" w14:textId="30956A14" w:rsidR="27D6A8F9" w:rsidRPr="00E22EA0" w:rsidRDefault="27D6A8F9" w:rsidP="27D6A8F9">
            <w:pPr>
              <w:spacing w:before="20" w:after="20" w:line="257" w:lineRule="auto"/>
              <w:rPr>
                <w:rFonts w:ascii="Cambria" w:eastAsia="Cambria" w:hAnsi="Cambria" w:cs="Cambria"/>
                <w:sz w:val="20"/>
                <w:szCs w:val="20"/>
              </w:rPr>
            </w:pPr>
            <w:r w:rsidRPr="00E22EA0">
              <w:rPr>
                <w:rFonts w:ascii="Cambria" w:eastAsia="Cambria" w:hAnsi="Cambria" w:cs="Cambria"/>
                <w:sz w:val="20"/>
                <w:szCs w:val="20"/>
              </w:rPr>
              <w:t>Cultural life and art</w:t>
            </w:r>
          </w:p>
        </w:tc>
        <w:tc>
          <w:tcPr>
            <w:tcW w:w="1148" w:type="dxa"/>
            <w:vMerge/>
            <w:tcBorders>
              <w:left w:val="single" w:sz="0" w:space="0" w:color="000000" w:themeColor="text1"/>
              <w:right w:val="single" w:sz="0" w:space="0" w:color="000000" w:themeColor="text1"/>
            </w:tcBorders>
            <w:vAlign w:val="center"/>
          </w:tcPr>
          <w:p w14:paraId="4D62A01F"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78264FB5" w14:textId="77777777" w:rsidR="00EE65D3" w:rsidRPr="00E22EA0" w:rsidRDefault="00EE65D3">
            <w:pPr>
              <w:rPr>
                <w:rFonts w:ascii="Cambria" w:hAnsi="Cambria"/>
              </w:rPr>
            </w:pPr>
          </w:p>
        </w:tc>
      </w:tr>
      <w:tr w:rsidR="27D6A8F9" w:rsidRPr="009A69C6" w14:paraId="529B732C"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F103B9" w14:textId="51EEF948"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C4</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040BBF" w14:textId="7FBC6B06" w:rsidR="27D6A8F9" w:rsidRPr="00E22EA0" w:rsidRDefault="27D6A8F9" w:rsidP="27D6A8F9">
            <w:pPr>
              <w:spacing w:before="20" w:after="20" w:line="257" w:lineRule="auto"/>
              <w:rPr>
                <w:rFonts w:ascii="Cambria" w:eastAsia="Cambria" w:hAnsi="Cambria" w:cs="Cambria"/>
                <w:sz w:val="20"/>
                <w:szCs w:val="20"/>
                <w:lang w:val="en-GB"/>
              </w:rPr>
            </w:pPr>
            <w:r w:rsidRPr="00E22EA0">
              <w:rPr>
                <w:rFonts w:ascii="Cambria" w:eastAsia="Cambria" w:hAnsi="Cambria" w:cs="Cambria"/>
                <w:sz w:val="20"/>
                <w:szCs w:val="20"/>
                <w:lang w:val="en-GB"/>
              </w:rPr>
              <w:t>Literature - English-speaking Nobel Prize Laureates</w:t>
            </w:r>
          </w:p>
        </w:tc>
        <w:tc>
          <w:tcPr>
            <w:tcW w:w="1148" w:type="dxa"/>
            <w:vMerge/>
            <w:tcBorders>
              <w:left w:val="single" w:sz="0" w:space="0" w:color="000000" w:themeColor="text1"/>
              <w:right w:val="single" w:sz="0" w:space="0" w:color="000000" w:themeColor="text1"/>
            </w:tcBorders>
            <w:vAlign w:val="center"/>
          </w:tcPr>
          <w:p w14:paraId="6B794341" w14:textId="77777777" w:rsidR="00EE65D3" w:rsidRPr="00E22EA0" w:rsidRDefault="00EE65D3">
            <w:pPr>
              <w:rPr>
                <w:rFonts w:ascii="Cambria" w:hAnsi="Cambria"/>
                <w:lang w:val="en-US"/>
              </w:rPr>
            </w:pPr>
          </w:p>
        </w:tc>
        <w:tc>
          <w:tcPr>
            <w:tcW w:w="1353" w:type="dxa"/>
            <w:vMerge/>
            <w:tcBorders>
              <w:left w:val="single" w:sz="0" w:space="0" w:color="000000" w:themeColor="text1"/>
              <w:right w:val="single" w:sz="0" w:space="0" w:color="000000" w:themeColor="text1"/>
            </w:tcBorders>
            <w:vAlign w:val="center"/>
          </w:tcPr>
          <w:p w14:paraId="7B72282B" w14:textId="77777777" w:rsidR="00EE65D3" w:rsidRPr="00E22EA0" w:rsidRDefault="00EE65D3">
            <w:pPr>
              <w:rPr>
                <w:rFonts w:ascii="Cambria" w:hAnsi="Cambria"/>
                <w:lang w:val="en-US"/>
              </w:rPr>
            </w:pPr>
          </w:p>
        </w:tc>
      </w:tr>
      <w:tr w:rsidR="27D6A8F9" w:rsidRPr="00E22EA0" w14:paraId="52011239"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DACB85" w14:textId="19104D6F"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C5</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F625C0" w14:textId="2D2C410F" w:rsidR="27D6A8F9" w:rsidRPr="00E22EA0" w:rsidRDefault="27D6A8F9" w:rsidP="27D6A8F9">
            <w:pPr>
              <w:spacing w:before="20" w:after="20" w:line="257" w:lineRule="auto"/>
              <w:rPr>
                <w:rFonts w:ascii="Cambria" w:eastAsia="Cambria" w:hAnsi="Cambria" w:cs="Cambria"/>
                <w:sz w:val="20"/>
                <w:szCs w:val="20"/>
              </w:rPr>
            </w:pPr>
            <w:r w:rsidRPr="00E22EA0">
              <w:rPr>
                <w:rFonts w:ascii="Cambria" w:eastAsia="Cambria" w:hAnsi="Cambria" w:cs="Cambria"/>
                <w:sz w:val="20"/>
                <w:szCs w:val="20"/>
              </w:rPr>
              <w:t>Science – famous experiments</w:t>
            </w:r>
          </w:p>
        </w:tc>
        <w:tc>
          <w:tcPr>
            <w:tcW w:w="1148" w:type="dxa"/>
            <w:vMerge/>
            <w:tcBorders>
              <w:left w:val="single" w:sz="0" w:space="0" w:color="000000" w:themeColor="text1"/>
              <w:bottom w:val="single" w:sz="0" w:space="0" w:color="000000" w:themeColor="text1"/>
              <w:right w:val="single" w:sz="0" w:space="0" w:color="000000" w:themeColor="text1"/>
            </w:tcBorders>
            <w:vAlign w:val="center"/>
          </w:tcPr>
          <w:p w14:paraId="41E5B10B" w14:textId="77777777" w:rsidR="00EE65D3" w:rsidRPr="00E22EA0" w:rsidRDefault="00EE65D3">
            <w:pPr>
              <w:rPr>
                <w:rFonts w:ascii="Cambria" w:hAnsi="Cambria"/>
              </w:rPr>
            </w:pPr>
          </w:p>
        </w:tc>
        <w:tc>
          <w:tcPr>
            <w:tcW w:w="1353" w:type="dxa"/>
            <w:vMerge/>
            <w:tcBorders>
              <w:left w:val="single" w:sz="0" w:space="0" w:color="000000" w:themeColor="text1"/>
              <w:bottom w:val="single" w:sz="0" w:space="0" w:color="000000" w:themeColor="text1"/>
              <w:right w:val="single" w:sz="0" w:space="0" w:color="000000" w:themeColor="text1"/>
            </w:tcBorders>
            <w:vAlign w:val="center"/>
          </w:tcPr>
          <w:p w14:paraId="1DF03E94" w14:textId="77777777" w:rsidR="00EE65D3" w:rsidRPr="00E22EA0" w:rsidRDefault="00EE65D3">
            <w:pPr>
              <w:rPr>
                <w:rFonts w:ascii="Cambria" w:hAnsi="Cambria"/>
              </w:rPr>
            </w:pPr>
          </w:p>
        </w:tc>
      </w:tr>
      <w:tr w:rsidR="27D6A8F9" w:rsidRPr="00E22EA0" w14:paraId="3A37BA75"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B3C318" w14:textId="743DE52E"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C6</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EBC538" w14:textId="1479208B"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Economy</w:t>
            </w:r>
          </w:p>
        </w:tc>
        <w:tc>
          <w:tcPr>
            <w:tcW w:w="1148" w:type="dxa"/>
            <w:vMerge/>
            <w:tcBorders>
              <w:left w:val="single" w:sz="0" w:space="0" w:color="000000" w:themeColor="text1"/>
              <w:bottom w:val="single" w:sz="0" w:space="0" w:color="000000" w:themeColor="text1"/>
              <w:right w:val="single" w:sz="0" w:space="0" w:color="000000" w:themeColor="text1"/>
            </w:tcBorders>
            <w:vAlign w:val="center"/>
          </w:tcPr>
          <w:p w14:paraId="43E4767A" w14:textId="77777777" w:rsidR="00EE65D3" w:rsidRPr="00E22EA0" w:rsidRDefault="00EE65D3">
            <w:pPr>
              <w:rPr>
                <w:rFonts w:ascii="Cambria" w:hAnsi="Cambria"/>
              </w:rPr>
            </w:pPr>
          </w:p>
        </w:tc>
        <w:tc>
          <w:tcPr>
            <w:tcW w:w="1353" w:type="dxa"/>
            <w:vMerge/>
            <w:tcBorders>
              <w:left w:val="single" w:sz="0" w:space="0" w:color="000000" w:themeColor="text1"/>
              <w:bottom w:val="single" w:sz="0" w:space="0" w:color="000000" w:themeColor="text1"/>
              <w:right w:val="single" w:sz="0" w:space="0" w:color="000000" w:themeColor="text1"/>
            </w:tcBorders>
            <w:vAlign w:val="center"/>
          </w:tcPr>
          <w:p w14:paraId="3C57861B" w14:textId="77777777" w:rsidR="00EE65D3" w:rsidRPr="00E22EA0" w:rsidRDefault="00EE65D3">
            <w:pPr>
              <w:rPr>
                <w:rFonts w:ascii="Cambria" w:hAnsi="Cambria"/>
              </w:rPr>
            </w:pPr>
          </w:p>
        </w:tc>
      </w:tr>
      <w:tr w:rsidR="27D6A8F9" w:rsidRPr="00E22EA0" w14:paraId="7576373A"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CE6A604" w14:textId="48FC206D"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 xml:space="preserve"> </w:t>
            </w:r>
          </w:p>
        </w:tc>
        <w:tc>
          <w:tcPr>
            <w:tcW w:w="845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A77787" w14:textId="03F9CC94" w:rsidR="27D6A8F9" w:rsidRPr="00E22EA0" w:rsidRDefault="27D6A8F9" w:rsidP="27D6A8F9">
            <w:pPr>
              <w:spacing w:before="20" w:after="20" w:line="257" w:lineRule="auto"/>
              <w:rPr>
                <w:rFonts w:ascii="Cambria" w:hAnsi="Cambria"/>
              </w:rPr>
            </w:pPr>
            <w:r w:rsidRPr="00E22EA0">
              <w:rPr>
                <w:rFonts w:ascii="Cambria" w:eastAsia="Cambria" w:hAnsi="Cambria" w:cs="Cambria"/>
                <w:b/>
                <w:bCs/>
                <w:sz w:val="20"/>
                <w:szCs w:val="20"/>
              </w:rPr>
              <w:t>SEMESTR 6</w:t>
            </w:r>
          </w:p>
          <w:p w14:paraId="1FF3C600" w14:textId="4267A354" w:rsidR="27D6A8F9" w:rsidRPr="00E22EA0" w:rsidRDefault="27D6A8F9" w:rsidP="27D6A8F9">
            <w:pPr>
              <w:spacing w:before="20" w:after="20" w:line="257" w:lineRule="auto"/>
              <w:rPr>
                <w:rFonts w:ascii="Cambria" w:hAnsi="Cambria"/>
              </w:rPr>
            </w:pPr>
            <w:r w:rsidRPr="00E22EA0">
              <w:rPr>
                <w:rFonts w:ascii="Cambria" w:eastAsia="Cambria" w:hAnsi="Cambria" w:cs="Cambria"/>
                <w:b/>
                <w:bCs/>
                <w:sz w:val="20"/>
                <w:szCs w:val="20"/>
              </w:rPr>
              <w:t>Dodatkowo (dla specjalizacji nauczycielskiej) w semestrze szóstym</w:t>
            </w:r>
            <w:r w:rsidRPr="00E22EA0">
              <w:rPr>
                <w:rFonts w:ascii="Cambria" w:eastAsia="Cambria" w:hAnsi="Cambria" w:cs="Cambria"/>
                <w:sz w:val="20"/>
                <w:szCs w:val="20"/>
              </w:rPr>
              <w:t xml:space="preserve"> przewiduje się ćwiczenia służące rozwijaniu kompetencji w zakresie nauczania sprawności: rozumienie tekstów słuchanych i mówienie.</w:t>
            </w:r>
          </w:p>
        </w:tc>
      </w:tr>
      <w:tr w:rsidR="27D6A8F9" w:rsidRPr="00E22EA0" w14:paraId="210A60DD"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0CC0BE5" w14:textId="27E3127D"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C7</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FB7C76" w14:textId="25615F96"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History</w:t>
            </w:r>
          </w:p>
        </w:tc>
        <w:tc>
          <w:tcPr>
            <w:tcW w:w="1148" w:type="dxa"/>
            <w:vMerge w:val="restart"/>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75916B71" w14:textId="7990293F"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021AE10B" w14:textId="695F3F2E"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6071B5EA" w14:textId="48F8AFE7"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lastRenderedPageBreak/>
              <w:t xml:space="preserve"> </w:t>
            </w:r>
          </w:p>
          <w:p w14:paraId="1E262862" w14:textId="6F714302"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30</w:t>
            </w:r>
          </w:p>
        </w:tc>
        <w:tc>
          <w:tcPr>
            <w:tcW w:w="1353" w:type="dxa"/>
            <w:vMerge w:val="restart"/>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126384F3" w14:textId="454A5F42"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lastRenderedPageBreak/>
              <w:t xml:space="preserve"> </w:t>
            </w:r>
          </w:p>
          <w:p w14:paraId="4B35B9AD" w14:textId="11BF9EB3"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72351EE4" w14:textId="15BC04EA"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lastRenderedPageBreak/>
              <w:t xml:space="preserve"> </w:t>
            </w:r>
          </w:p>
          <w:p w14:paraId="0C5C19A0" w14:textId="32CDD084"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18</w:t>
            </w:r>
          </w:p>
        </w:tc>
      </w:tr>
      <w:tr w:rsidR="27D6A8F9" w:rsidRPr="009A69C6" w14:paraId="1AC6C49E"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0406D4" w14:textId="28C8924A"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C8</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7ACDAD" w14:textId="2C4B358D" w:rsidR="27D6A8F9" w:rsidRPr="00E22EA0" w:rsidRDefault="27D6A8F9" w:rsidP="27D6A8F9">
            <w:pPr>
              <w:spacing w:before="20" w:after="20" w:line="257" w:lineRule="auto"/>
              <w:rPr>
                <w:rFonts w:ascii="Cambria" w:hAnsi="Cambria"/>
                <w:lang w:val="en-US"/>
              </w:rPr>
            </w:pPr>
            <w:r w:rsidRPr="00E22EA0">
              <w:rPr>
                <w:rFonts w:ascii="Cambria" w:eastAsia="Cambria" w:hAnsi="Cambria" w:cs="Cambria"/>
                <w:sz w:val="20"/>
                <w:szCs w:val="20"/>
                <w:lang w:val="en-GB"/>
              </w:rPr>
              <w:t>Politics - armed conflicts and terrorism</w:t>
            </w:r>
          </w:p>
        </w:tc>
        <w:tc>
          <w:tcPr>
            <w:tcW w:w="1148" w:type="dxa"/>
            <w:vMerge/>
            <w:tcBorders>
              <w:left w:val="single" w:sz="0" w:space="0" w:color="000000" w:themeColor="text1"/>
              <w:right w:val="single" w:sz="0" w:space="0" w:color="000000" w:themeColor="text1"/>
            </w:tcBorders>
            <w:vAlign w:val="center"/>
          </w:tcPr>
          <w:p w14:paraId="624389BD" w14:textId="77777777" w:rsidR="00EE65D3" w:rsidRPr="00E22EA0" w:rsidRDefault="00EE65D3">
            <w:pPr>
              <w:rPr>
                <w:rFonts w:ascii="Cambria" w:hAnsi="Cambria"/>
                <w:lang w:val="en-US"/>
              </w:rPr>
            </w:pPr>
          </w:p>
        </w:tc>
        <w:tc>
          <w:tcPr>
            <w:tcW w:w="1353" w:type="dxa"/>
            <w:vMerge/>
            <w:tcBorders>
              <w:left w:val="single" w:sz="0" w:space="0" w:color="000000" w:themeColor="text1"/>
              <w:right w:val="single" w:sz="0" w:space="0" w:color="000000" w:themeColor="text1"/>
            </w:tcBorders>
            <w:vAlign w:val="center"/>
          </w:tcPr>
          <w:p w14:paraId="0CFAFDDF" w14:textId="77777777" w:rsidR="00EE65D3" w:rsidRPr="00E22EA0" w:rsidRDefault="00EE65D3">
            <w:pPr>
              <w:rPr>
                <w:rFonts w:ascii="Cambria" w:hAnsi="Cambria"/>
                <w:lang w:val="en-US"/>
              </w:rPr>
            </w:pPr>
          </w:p>
        </w:tc>
      </w:tr>
      <w:tr w:rsidR="27D6A8F9" w:rsidRPr="00E22EA0" w14:paraId="3281FA13"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6FADA6" w14:textId="0C1A4D29"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lastRenderedPageBreak/>
              <w:t>C9</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0817EC" w14:textId="2C897884"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Alternative energy sources</w:t>
            </w:r>
          </w:p>
        </w:tc>
        <w:tc>
          <w:tcPr>
            <w:tcW w:w="1148" w:type="dxa"/>
            <w:vMerge/>
            <w:tcBorders>
              <w:left w:val="single" w:sz="0" w:space="0" w:color="000000" w:themeColor="text1"/>
              <w:right w:val="single" w:sz="0" w:space="0" w:color="000000" w:themeColor="text1"/>
            </w:tcBorders>
            <w:vAlign w:val="center"/>
          </w:tcPr>
          <w:p w14:paraId="340375B4"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08DBB489" w14:textId="77777777" w:rsidR="00EE65D3" w:rsidRPr="00E22EA0" w:rsidRDefault="00EE65D3">
            <w:pPr>
              <w:rPr>
                <w:rFonts w:ascii="Cambria" w:hAnsi="Cambria"/>
              </w:rPr>
            </w:pPr>
          </w:p>
        </w:tc>
      </w:tr>
      <w:tr w:rsidR="27D6A8F9" w:rsidRPr="00E22EA0" w14:paraId="3D1DE72B"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11065A" w14:textId="6BBFC810"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C10</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A2B905" w14:textId="15D216C1"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Artificial intelligence</w:t>
            </w:r>
          </w:p>
        </w:tc>
        <w:tc>
          <w:tcPr>
            <w:tcW w:w="1148" w:type="dxa"/>
            <w:vMerge/>
            <w:tcBorders>
              <w:left w:val="single" w:sz="0" w:space="0" w:color="000000" w:themeColor="text1"/>
              <w:right w:val="single" w:sz="0" w:space="0" w:color="000000" w:themeColor="text1"/>
            </w:tcBorders>
            <w:vAlign w:val="center"/>
          </w:tcPr>
          <w:p w14:paraId="08AD1745"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686CB758" w14:textId="77777777" w:rsidR="00EE65D3" w:rsidRPr="00E22EA0" w:rsidRDefault="00EE65D3">
            <w:pPr>
              <w:rPr>
                <w:rFonts w:ascii="Cambria" w:hAnsi="Cambria"/>
              </w:rPr>
            </w:pPr>
          </w:p>
        </w:tc>
      </w:tr>
      <w:tr w:rsidR="27D6A8F9" w:rsidRPr="00E22EA0" w14:paraId="31DBD67D"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D2DBF0D" w14:textId="53A761AD"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C11</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967DF4" w14:textId="04DD8125"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Aesthetic medicine</w:t>
            </w:r>
          </w:p>
        </w:tc>
        <w:tc>
          <w:tcPr>
            <w:tcW w:w="1148" w:type="dxa"/>
            <w:vMerge/>
            <w:tcBorders>
              <w:left w:val="single" w:sz="0" w:space="0" w:color="000000" w:themeColor="text1"/>
              <w:bottom w:val="single" w:sz="0" w:space="0" w:color="000000" w:themeColor="text1"/>
              <w:right w:val="single" w:sz="0" w:space="0" w:color="000000" w:themeColor="text1"/>
            </w:tcBorders>
            <w:vAlign w:val="center"/>
          </w:tcPr>
          <w:p w14:paraId="3DD624A5" w14:textId="77777777" w:rsidR="00EE65D3" w:rsidRPr="00E22EA0" w:rsidRDefault="00EE65D3">
            <w:pPr>
              <w:rPr>
                <w:rFonts w:ascii="Cambria" w:hAnsi="Cambria"/>
              </w:rPr>
            </w:pPr>
          </w:p>
        </w:tc>
        <w:tc>
          <w:tcPr>
            <w:tcW w:w="1353" w:type="dxa"/>
            <w:vMerge/>
            <w:tcBorders>
              <w:left w:val="single" w:sz="0" w:space="0" w:color="000000" w:themeColor="text1"/>
              <w:bottom w:val="single" w:sz="0" w:space="0" w:color="000000" w:themeColor="text1"/>
              <w:right w:val="single" w:sz="0" w:space="0" w:color="000000" w:themeColor="text1"/>
            </w:tcBorders>
            <w:vAlign w:val="center"/>
          </w:tcPr>
          <w:p w14:paraId="3E495F25" w14:textId="77777777" w:rsidR="00EE65D3" w:rsidRPr="00E22EA0" w:rsidRDefault="00EE65D3">
            <w:pPr>
              <w:rPr>
                <w:rFonts w:ascii="Cambria" w:hAnsi="Cambria"/>
              </w:rPr>
            </w:pPr>
          </w:p>
        </w:tc>
      </w:tr>
      <w:tr w:rsidR="27D6A8F9" w:rsidRPr="00E22EA0" w14:paraId="5A8AE2AC"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681469" w14:textId="26E4759A"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C12</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2576628" w14:textId="6C27E75A"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Psychology</w:t>
            </w:r>
          </w:p>
        </w:tc>
        <w:tc>
          <w:tcPr>
            <w:tcW w:w="1148" w:type="dxa"/>
            <w:vMerge/>
            <w:tcBorders>
              <w:left w:val="single" w:sz="0" w:space="0" w:color="000000" w:themeColor="text1"/>
              <w:bottom w:val="single" w:sz="0" w:space="0" w:color="000000" w:themeColor="text1"/>
              <w:right w:val="single" w:sz="0" w:space="0" w:color="000000" w:themeColor="text1"/>
            </w:tcBorders>
            <w:vAlign w:val="center"/>
          </w:tcPr>
          <w:p w14:paraId="0CCAC17D" w14:textId="77777777" w:rsidR="00EE65D3" w:rsidRPr="00E22EA0" w:rsidRDefault="00EE65D3">
            <w:pPr>
              <w:rPr>
                <w:rFonts w:ascii="Cambria" w:hAnsi="Cambria"/>
              </w:rPr>
            </w:pPr>
          </w:p>
        </w:tc>
        <w:tc>
          <w:tcPr>
            <w:tcW w:w="1353" w:type="dxa"/>
            <w:vMerge/>
            <w:tcBorders>
              <w:left w:val="single" w:sz="0" w:space="0" w:color="000000" w:themeColor="text1"/>
              <w:bottom w:val="single" w:sz="0" w:space="0" w:color="000000" w:themeColor="text1"/>
              <w:right w:val="single" w:sz="0" w:space="0" w:color="000000" w:themeColor="text1"/>
            </w:tcBorders>
            <w:vAlign w:val="center"/>
          </w:tcPr>
          <w:p w14:paraId="534BBB94" w14:textId="77777777" w:rsidR="00EE65D3" w:rsidRPr="00E22EA0" w:rsidRDefault="00EE65D3">
            <w:pPr>
              <w:rPr>
                <w:rFonts w:ascii="Cambria" w:hAnsi="Cambria"/>
              </w:rPr>
            </w:pPr>
          </w:p>
        </w:tc>
      </w:tr>
      <w:tr w:rsidR="27D6A8F9" w:rsidRPr="00E22EA0" w14:paraId="38171FA7" w14:textId="77777777" w:rsidTr="27D6A8F9">
        <w:trPr>
          <w:trHeight w:val="300"/>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7F9137" w14:textId="0C8C7038" w:rsidR="27D6A8F9" w:rsidRPr="00E22EA0" w:rsidRDefault="27D6A8F9" w:rsidP="27D6A8F9">
            <w:pPr>
              <w:spacing w:before="20" w:after="20" w:line="257" w:lineRule="auto"/>
              <w:rPr>
                <w:rFonts w:ascii="Cambria" w:hAnsi="Cambria"/>
              </w:rPr>
            </w:pPr>
            <w:r w:rsidRPr="00E22EA0">
              <w:rPr>
                <w:rFonts w:ascii="Cambria" w:eastAsia="Cambria" w:hAnsi="Cambria" w:cs="Cambria"/>
                <w:b/>
                <w:bCs/>
                <w:sz w:val="20"/>
                <w:szCs w:val="20"/>
              </w:rPr>
              <w:t xml:space="preserve"> </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DD92DE" w14:textId="7934A6B1" w:rsidR="27D6A8F9" w:rsidRPr="00E22EA0" w:rsidRDefault="27D6A8F9" w:rsidP="27D6A8F9">
            <w:pPr>
              <w:spacing w:before="20" w:after="20" w:line="257" w:lineRule="auto"/>
              <w:rPr>
                <w:rFonts w:ascii="Cambria" w:hAnsi="Cambria"/>
              </w:rPr>
            </w:pPr>
            <w:r w:rsidRPr="00E22EA0">
              <w:rPr>
                <w:rFonts w:ascii="Cambria" w:eastAsia="Cambria" w:hAnsi="Cambria" w:cs="Cambria"/>
                <w:b/>
                <w:bCs/>
                <w:sz w:val="20"/>
                <w:szCs w:val="20"/>
              </w:rPr>
              <w:t>Razem liczba godzin ćwiczeń w semestrach: 1, 2, 3, 4, 5, 6</w:t>
            </w:r>
          </w:p>
        </w:tc>
        <w:tc>
          <w:tcPr>
            <w:tcW w:w="1148"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36E252A4" w14:textId="40B4B4C0" w:rsidR="27D6A8F9" w:rsidRPr="00E22EA0" w:rsidRDefault="27D6A8F9" w:rsidP="27D6A8F9">
            <w:pPr>
              <w:spacing w:before="20" w:after="20" w:line="257" w:lineRule="auto"/>
              <w:jc w:val="right"/>
              <w:rPr>
                <w:rFonts w:ascii="Cambria" w:hAnsi="Cambria"/>
              </w:rPr>
            </w:pPr>
            <w:r w:rsidRPr="00E22EA0">
              <w:rPr>
                <w:rFonts w:ascii="Cambria" w:eastAsia="Cambria" w:hAnsi="Cambria" w:cs="Cambria"/>
                <w:sz w:val="20"/>
                <w:szCs w:val="20"/>
              </w:rPr>
              <w:t>180</w:t>
            </w:r>
          </w:p>
        </w:tc>
        <w:tc>
          <w:tcPr>
            <w:tcW w:w="1353"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40D8E689" w14:textId="0BFDABA6" w:rsidR="27D6A8F9" w:rsidRPr="00E22EA0" w:rsidRDefault="27D6A8F9" w:rsidP="27D6A8F9">
            <w:pPr>
              <w:spacing w:before="20" w:after="20" w:line="257" w:lineRule="auto"/>
              <w:jc w:val="right"/>
              <w:rPr>
                <w:rFonts w:ascii="Cambria" w:hAnsi="Cambria"/>
              </w:rPr>
            </w:pPr>
            <w:r w:rsidRPr="00E22EA0">
              <w:rPr>
                <w:rFonts w:ascii="Cambria" w:eastAsia="Cambria" w:hAnsi="Cambria" w:cs="Cambria"/>
                <w:sz w:val="20"/>
                <w:szCs w:val="20"/>
              </w:rPr>
              <w:t>108</w:t>
            </w:r>
          </w:p>
        </w:tc>
      </w:tr>
    </w:tbl>
    <w:p w14:paraId="78777894" w14:textId="76F379CB" w:rsidR="27D6A8F9" w:rsidRPr="00E22EA0" w:rsidRDefault="27D6A8F9" w:rsidP="27D6A8F9">
      <w:pPr>
        <w:spacing w:before="120" w:after="120" w:line="240" w:lineRule="auto"/>
        <w:jc w:val="both"/>
        <w:rPr>
          <w:rFonts w:ascii="Cambria" w:eastAsia="Cambria" w:hAnsi="Cambria" w:cs="Cambria"/>
          <w:b/>
          <w:bCs/>
        </w:rPr>
      </w:pPr>
    </w:p>
    <w:p w14:paraId="324F111E" w14:textId="77777777" w:rsidR="00A6331B" w:rsidRPr="00E22EA0" w:rsidRDefault="00A6331B" w:rsidP="00A6331B">
      <w:pPr>
        <w:spacing w:before="120" w:after="120" w:line="240" w:lineRule="auto"/>
        <w:jc w:val="both"/>
        <w:rPr>
          <w:rFonts w:ascii="Cambria" w:eastAsia="Cambria" w:hAnsi="Cambria" w:cs="Cambria"/>
          <w:b/>
        </w:rPr>
      </w:pPr>
      <w:r w:rsidRPr="00E22EA0">
        <w:rPr>
          <w:rFonts w:ascii="Cambria" w:eastAsia="Cambria" w:hAnsi="Cambria"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A6331B" w:rsidRPr="00E22EA0" w14:paraId="73C6595C" w14:textId="77777777" w:rsidTr="00044B54">
        <w:trPr>
          <w:jc w:val="center"/>
        </w:trPr>
        <w:tc>
          <w:tcPr>
            <w:tcW w:w="1666" w:type="dxa"/>
          </w:tcPr>
          <w:p w14:paraId="1E50775B" w14:textId="77777777" w:rsidR="00A6331B" w:rsidRPr="00E22EA0" w:rsidRDefault="00A6331B" w:rsidP="00044B54">
            <w:pPr>
              <w:spacing w:before="60" w:after="60" w:line="240" w:lineRule="auto"/>
              <w:jc w:val="both"/>
              <w:rPr>
                <w:rFonts w:ascii="Cambria" w:eastAsia="Cambria" w:hAnsi="Cambria" w:cs="Cambria"/>
                <w:b/>
              </w:rPr>
            </w:pPr>
            <w:r w:rsidRPr="00E22EA0">
              <w:rPr>
                <w:rFonts w:ascii="Cambria" w:eastAsia="Cambria" w:hAnsi="Cambria" w:cs="Cambria"/>
                <w:b/>
              </w:rPr>
              <w:t>Forma zajęć</w:t>
            </w:r>
          </w:p>
        </w:tc>
        <w:tc>
          <w:tcPr>
            <w:tcW w:w="4963" w:type="dxa"/>
          </w:tcPr>
          <w:p w14:paraId="0FFF8E2A" w14:textId="77777777" w:rsidR="00A6331B" w:rsidRPr="00E22EA0" w:rsidRDefault="00A6331B" w:rsidP="00044B54">
            <w:pPr>
              <w:spacing w:before="60" w:after="60" w:line="240" w:lineRule="auto"/>
              <w:jc w:val="both"/>
              <w:rPr>
                <w:rFonts w:ascii="Cambria" w:eastAsia="Cambria" w:hAnsi="Cambria" w:cs="Cambria"/>
                <w:b/>
              </w:rPr>
            </w:pPr>
            <w:r w:rsidRPr="00E22EA0">
              <w:rPr>
                <w:rFonts w:ascii="Cambria" w:eastAsia="Cambria" w:hAnsi="Cambria" w:cs="Cambria"/>
                <w:b/>
              </w:rPr>
              <w:t>Metody dydaktyczne (wybór z listy)</w:t>
            </w:r>
          </w:p>
        </w:tc>
        <w:tc>
          <w:tcPr>
            <w:tcW w:w="3260" w:type="dxa"/>
          </w:tcPr>
          <w:p w14:paraId="59FDAC43" w14:textId="77777777" w:rsidR="00A6331B" w:rsidRPr="00E22EA0" w:rsidRDefault="00A6331B" w:rsidP="00044B54">
            <w:pPr>
              <w:spacing w:before="60" w:after="60" w:line="240" w:lineRule="auto"/>
              <w:jc w:val="both"/>
              <w:rPr>
                <w:rFonts w:ascii="Cambria" w:eastAsia="Cambria" w:hAnsi="Cambria" w:cs="Cambria"/>
                <w:b/>
              </w:rPr>
            </w:pPr>
            <w:r w:rsidRPr="00E22EA0">
              <w:rPr>
                <w:rFonts w:ascii="Cambria" w:eastAsia="Cambria" w:hAnsi="Cambria" w:cs="Cambria"/>
                <w:b/>
              </w:rPr>
              <w:t>Środki dydaktyczne</w:t>
            </w:r>
          </w:p>
        </w:tc>
      </w:tr>
      <w:tr w:rsidR="00A6331B" w:rsidRPr="00E22EA0" w14:paraId="0E7E560E" w14:textId="77777777" w:rsidTr="00044B54">
        <w:trPr>
          <w:jc w:val="center"/>
        </w:trPr>
        <w:tc>
          <w:tcPr>
            <w:tcW w:w="1666" w:type="dxa"/>
          </w:tcPr>
          <w:p w14:paraId="1B5F0227" w14:textId="77777777" w:rsidR="00A6331B" w:rsidRPr="00E22EA0" w:rsidRDefault="00A6331B" w:rsidP="00044B54">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Ćwiczenia</w:t>
            </w:r>
          </w:p>
        </w:tc>
        <w:tc>
          <w:tcPr>
            <w:tcW w:w="4963" w:type="dxa"/>
          </w:tcPr>
          <w:p w14:paraId="26E26304" w14:textId="77777777" w:rsidR="00A6331B" w:rsidRPr="00E22EA0" w:rsidRDefault="00A6331B" w:rsidP="00044B54">
            <w:pPr>
              <w:spacing w:after="0" w:line="240" w:lineRule="auto"/>
              <w:ind w:left="35" w:hanging="35"/>
              <w:jc w:val="both"/>
              <w:rPr>
                <w:rFonts w:ascii="Cambria" w:hAnsi="Cambria"/>
                <w:b/>
                <w:sz w:val="20"/>
                <w:szCs w:val="20"/>
              </w:rPr>
            </w:pPr>
            <w:r w:rsidRPr="00E22EA0">
              <w:rPr>
                <w:rFonts w:ascii="Cambria" w:hAnsi="Cambria"/>
                <w:b/>
                <w:sz w:val="20"/>
                <w:szCs w:val="20"/>
              </w:rPr>
              <w:t>M2</w:t>
            </w:r>
            <w:r w:rsidRPr="00E22EA0">
              <w:rPr>
                <w:rFonts w:ascii="Cambria" w:hAnsi="Cambria"/>
                <w:sz w:val="20"/>
                <w:szCs w:val="20"/>
              </w:rPr>
              <w:t xml:space="preserve"> – burza mózgów, mapa myśli, rozmowa sterowana, dyskusja dydaktyczna,</w:t>
            </w:r>
            <w:r w:rsidRPr="00E22EA0">
              <w:rPr>
                <w:rFonts w:ascii="Cambria" w:hAnsi="Cambria"/>
                <w:b/>
                <w:sz w:val="20"/>
                <w:szCs w:val="20"/>
              </w:rPr>
              <w:t xml:space="preserve"> </w:t>
            </w:r>
          </w:p>
          <w:p w14:paraId="55FD69EB" w14:textId="77777777" w:rsidR="00A6331B" w:rsidRPr="00E22EA0" w:rsidRDefault="00A6331B" w:rsidP="00044B54">
            <w:pPr>
              <w:spacing w:after="0" w:line="240" w:lineRule="auto"/>
              <w:jc w:val="both"/>
              <w:rPr>
                <w:rFonts w:ascii="Cambria" w:hAnsi="Cambria"/>
                <w:b/>
                <w:sz w:val="20"/>
                <w:szCs w:val="20"/>
              </w:rPr>
            </w:pPr>
            <w:r w:rsidRPr="00E22EA0">
              <w:rPr>
                <w:rFonts w:ascii="Cambria" w:hAnsi="Cambria"/>
                <w:b/>
                <w:sz w:val="20"/>
                <w:szCs w:val="20"/>
              </w:rPr>
              <w:t xml:space="preserve">M3 </w:t>
            </w:r>
            <w:r w:rsidRPr="00E22EA0">
              <w:rPr>
                <w:rFonts w:ascii="Cambria" w:hAnsi="Cambria"/>
                <w:sz w:val="20"/>
                <w:szCs w:val="20"/>
              </w:rPr>
              <w:t>– prezentacja materiału dźwiękowego, pokaz prezentacji multimedialnej,</w:t>
            </w:r>
            <w:r w:rsidRPr="00E22EA0">
              <w:rPr>
                <w:rFonts w:ascii="Cambria" w:hAnsi="Cambria"/>
                <w:b/>
                <w:sz w:val="20"/>
                <w:szCs w:val="20"/>
              </w:rPr>
              <w:t xml:space="preserve"> </w:t>
            </w:r>
          </w:p>
          <w:p w14:paraId="75D53190" w14:textId="77777777" w:rsidR="00A6331B" w:rsidRPr="00E22EA0" w:rsidRDefault="00A6331B" w:rsidP="00044B54">
            <w:pPr>
              <w:spacing w:before="60" w:after="60" w:line="240" w:lineRule="auto"/>
              <w:jc w:val="both"/>
              <w:rPr>
                <w:rFonts w:ascii="Cambria" w:eastAsia="Cambria" w:hAnsi="Cambria" w:cs="Cambria"/>
                <w:sz w:val="20"/>
                <w:szCs w:val="20"/>
              </w:rPr>
            </w:pPr>
            <w:r w:rsidRPr="00E22EA0">
              <w:rPr>
                <w:rFonts w:ascii="Cambria" w:hAnsi="Cambria"/>
                <w:b/>
                <w:sz w:val="20"/>
                <w:szCs w:val="20"/>
              </w:rPr>
              <w:t xml:space="preserve">M5 </w:t>
            </w:r>
            <w:r w:rsidRPr="00E22EA0">
              <w:rPr>
                <w:rFonts w:ascii="Cambria" w:hAnsi="Cambria"/>
                <w:sz w:val="20"/>
                <w:szCs w:val="20"/>
              </w:rPr>
              <w:t>– ćwiczenia przedmiotowe (ćwiczenia leksykalne i strukturalne, analiza tekstu</w:t>
            </w:r>
            <w:r w:rsidRPr="00E22EA0">
              <w:rPr>
                <w:rFonts w:ascii="Cambria" w:eastAsia="Times New Roman" w:hAnsi="Cambria"/>
                <w:sz w:val="20"/>
                <w:szCs w:val="20"/>
                <w:lang w:eastAsia="pl-PL"/>
              </w:rPr>
              <w:t>, prezentacja różnych form wypowiedzi,</w:t>
            </w:r>
            <w:r w:rsidRPr="00E22EA0">
              <w:rPr>
                <w:rFonts w:ascii="Cambria" w:hAnsi="Cambria"/>
                <w:sz w:val="20"/>
                <w:szCs w:val="20"/>
              </w:rPr>
              <w:t xml:space="preserve"> </w:t>
            </w:r>
            <w:r w:rsidRPr="00E22EA0">
              <w:rPr>
                <w:rFonts w:ascii="Cambria" w:eastAsia="Times New Roman" w:hAnsi="Cambria"/>
                <w:sz w:val="20"/>
                <w:szCs w:val="20"/>
                <w:lang w:eastAsia="pl-PL"/>
              </w:rPr>
              <w:t>wykorzystanie słowników jedno i dwujęzycznych oraz innych pomocy dydaktycznych, wygłoszenie referatu, formułowanie wypowiedzi ustnych).</w:t>
            </w:r>
          </w:p>
        </w:tc>
        <w:tc>
          <w:tcPr>
            <w:tcW w:w="3260" w:type="dxa"/>
          </w:tcPr>
          <w:p w14:paraId="0EDB4F50" w14:textId="77777777" w:rsidR="00A6331B" w:rsidRPr="00E22EA0" w:rsidRDefault="00A6331B" w:rsidP="00044B54">
            <w:pPr>
              <w:spacing w:before="60" w:after="60" w:line="240" w:lineRule="auto"/>
              <w:jc w:val="both"/>
              <w:rPr>
                <w:rFonts w:ascii="Cambria" w:eastAsia="Cambria" w:hAnsi="Cambria" w:cs="Cambria"/>
                <w:sz w:val="20"/>
                <w:szCs w:val="20"/>
              </w:rPr>
            </w:pPr>
            <w:r w:rsidRPr="00E22EA0">
              <w:rPr>
                <w:rFonts w:ascii="Cambria" w:hAnsi="Cambria"/>
                <w:b/>
                <w:sz w:val="20"/>
                <w:szCs w:val="20"/>
              </w:rPr>
              <w:t>Środki dydaktyczne:</w:t>
            </w:r>
            <w:r w:rsidRPr="00E22EA0">
              <w:rPr>
                <w:rFonts w:ascii="Cambria" w:hAnsi="Cambria"/>
                <w:sz w:val="20"/>
                <w:szCs w:val="20"/>
              </w:rPr>
              <w:t xml:space="preserve"> płyty CD, nagrania materiałów dźwiękowych dostępnych w Internecie (np. wiadomości, filmy, komentarze, debaty, programy popularno-naukowe), prezentacja multi-medialna, projektor, arkusze pracy</w:t>
            </w:r>
            <w:r w:rsidRPr="00E22EA0">
              <w:rPr>
                <w:rFonts w:ascii="Cambria" w:hAnsi="Cambria"/>
                <w:spacing w:val="-2"/>
                <w:sz w:val="20"/>
                <w:szCs w:val="20"/>
              </w:rPr>
              <w:t>, podręczniki</w:t>
            </w:r>
            <w:r w:rsidRPr="00E22EA0">
              <w:rPr>
                <w:rFonts w:ascii="Cambria" w:hAnsi="Cambria"/>
                <w:sz w:val="20"/>
                <w:szCs w:val="20"/>
              </w:rPr>
              <w:t>.</w:t>
            </w:r>
          </w:p>
        </w:tc>
      </w:tr>
    </w:tbl>
    <w:p w14:paraId="1FB80E16" w14:textId="77777777" w:rsidR="00A6331B" w:rsidRPr="00E22EA0" w:rsidRDefault="00A6331B" w:rsidP="00A6331B">
      <w:pPr>
        <w:spacing w:before="120" w:after="120" w:line="240" w:lineRule="auto"/>
        <w:rPr>
          <w:rFonts w:ascii="Cambria" w:eastAsia="Cambria" w:hAnsi="Cambria" w:cs="Cambria"/>
          <w:b/>
        </w:rPr>
      </w:pPr>
      <w:r w:rsidRPr="00E22EA0">
        <w:rPr>
          <w:rFonts w:ascii="Cambria" w:eastAsia="Cambria" w:hAnsi="Cambria" w:cs="Cambria"/>
          <w:b/>
        </w:rPr>
        <w:t>8. Sposoby (metody) weryfikacji i oceny efektów uczenia się osiągniętych przez studenta</w:t>
      </w:r>
    </w:p>
    <w:p w14:paraId="730121E7" w14:textId="77777777" w:rsidR="00A6331B" w:rsidRPr="00E22EA0" w:rsidRDefault="00A6331B" w:rsidP="00A6331B">
      <w:pPr>
        <w:spacing w:before="120" w:after="120" w:line="240" w:lineRule="auto"/>
        <w:rPr>
          <w:rFonts w:ascii="Cambria" w:eastAsia="Cambria" w:hAnsi="Cambria" w:cs="Cambria"/>
          <w:b/>
        </w:rPr>
      </w:pPr>
      <w:r w:rsidRPr="00E22EA0">
        <w:rPr>
          <w:rFonts w:ascii="Cambria" w:eastAsia="Cambria" w:hAnsi="Cambria" w:cs="Cambria"/>
          <w:b/>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888"/>
        <w:gridCol w:w="3542"/>
      </w:tblGrid>
      <w:tr w:rsidR="00A6331B" w:rsidRPr="00E22EA0" w14:paraId="23005792" w14:textId="77777777" w:rsidTr="27D6A8F9">
        <w:tc>
          <w:tcPr>
            <w:tcW w:w="1459" w:type="dxa"/>
            <w:vAlign w:val="center"/>
          </w:tcPr>
          <w:p w14:paraId="0D7E98CD" w14:textId="77777777" w:rsidR="00A6331B" w:rsidRPr="00E22EA0" w:rsidRDefault="00A6331B" w:rsidP="00044B54">
            <w:pPr>
              <w:spacing w:before="60" w:after="60" w:line="240" w:lineRule="auto"/>
              <w:jc w:val="center"/>
              <w:rPr>
                <w:rFonts w:ascii="Cambria" w:eastAsia="Cambria" w:hAnsi="Cambria" w:cs="Cambria"/>
                <w:b/>
                <w:sz w:val="28"/>
                <w:szCs w:val="28"/>
              </w:rPr>
            </w:pPr>
            <w:r w:rsidRPr="00E22EA0">
              <w:rPr>
                <w:rFonts w:ascii="Cambria" w:eastAsia="Cambria" w:hAnsi="Cambria" w:cs="Cambria"/>
                <w:b/>
              </w:rPr>
              <w:t>Forma zajęć</w:t>
            </w:r>
          </w:p>
        </w:tc>
        <w:tc>
          <w:tcPr>
            <w:tcW w:w="4888" w:type="dxa"/>
            <w:vAlign w:val="center"/>
          </w:tcPr>
          <w:p w14:paraId="4CB8A9F1" w14:textId="77777777" w:rsidR="00A6331B" w:rsidRPr="00E22EA0" w:rsidRDefault="00A6331B" w:rsidP="00044B54">
            <w:pPr>
              <w:spacing w:after="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formująca (F) </w:t>
            </w:r>
          </w:p>
          <w:p w14:paraId="635C689A" w14:textId="77777777" w:rsidR="00A6331B" w:rsidRPr="00E22EA0" w:rsidRDefault="00A6331B" w:rsidP="00044B54">
            <w:pPr>
              <w:spacing w:after="0" w:line="240" w:lineRule="auto"/>
              <w:jc w:val="center"/>
              <w:rPr>
                <w:rFonts w:ascii="Cambria" w:eastAsia="Cambria" w:hAnsi="Cambria" w:cs="Cambria"/>
                <w:b/>
                <w:sz w:val="28"/>
                <w:szCs w:val="28"/>
              </w:rPr>
            </w:pPr>
            <w:r w:rsidRPr="00E22EA0">
              <w:rPr>
                <w:rFonts w:ascii="Cambria" w:eastAsia="Cambria" w:hAnsi="Cambria" w:cs="Cambria"/>
                <w:b/>
                <w:sz w:val="20"/>
                <w:szCs w:val="20"/>
              </w:rPr>
              <w:t xml:space="preserve">– </w:t>
            </w:r>
            <w:r w:rsidRPr="00E22EA0">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E22EA0">
              <w:rPr>
                <w:rFonts w:ascii="Cambria" w:eastAsia="Cambria" w:hAnsi="Cambria" w:cs="Cambria"/>
                <w:b/>
                <w:sz w:val="16"/>
                <w:szCs w:val="16"/>
              </w:rPr>
              <w:t>(wybór z listy)</w:t>
            </w:r>
          </w:p>
        </w:tc>
        <w:tc>
          <w:tcPr>
            <w:tcW w:w="3542" w:type="dxa"/>
            <w:vAlign w:val="center"/>
          </w:tcPr>
          <w:p w14:paraId="6B25C4EB" w14:textId="77777777" w:rsidR="00A6331B" w:rsidRPr="00E22EA0" w:rsidRDefault="00A6331B" w:rsidP="00044B54">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podsumowująca (P) – </w:t>
            </w:r>
            <w:r w:rsidRPr="00E22EA0">
              <w:rPr>
                <w:rFonts w:ascii="Cambria" w:eastAsia="Cambria" w:hAnsi="Cambria" w:cs="Cambria"/>
                <w:sz w:val="16"/>
                <w:szCs w:val="16"/>
              </w:rPr>
              <w:t xml:space="preserve">podsumowuje osiągnięte efekty uczenia się </w:t>
            </w:r>
            <w:r w:rsidRPr="00E22EA0">
              <w:rPr>
                <w:rFonts w:ascii="Cambria" w:eastAsia="Cambria" w:hAnsi="Cambria" w:cs="Cambria"/>
                <w:b/>
                <w:sz w:val="16"/>
                <w:szCs w:val="16"/>
              </w:rPr>
              <w:t>(wybór z listy)</w:t>
            </w:r>
          </w:p>
        </w:tc>
      </w:tr>
      <w:tr w:rsidR="00A6331B" w:rsidRPr="00E22EA0" w14:paraId="6554E2DE" w14:textId="77777777" w:rsidTr="27D6A8F9">
        <w:tc>
          <w:tcPr>
            <w:tcW w:w="1459" w:type="dxa"/>
          </w:tcPr>
          <w:p w14:paraId="5F2C3A9A" w14:textId="77777777" w:rsidR="00A6331B" w:rsidRPr="00E22EA0" w:rsidRDefault="00A6331B" w:rsidP="00044B54">
            <w:pPr>
              <w:spacing w:before="60" w:after="60" w:line="240" w:lineRule="auto"/>
              <w:rPr>
                <w:rFonts w:ascii="Cambria" w:eastAsia="Cambria" w:hAnsi="Cambria" w:cs="Cambria"/>
                <w:b/>
                <w:sz w:val="20"/>
                <w:szCs w:val="20"/>
              </w:rPr>
            </w:pPr>
            <w:r w:rsidRPr="00E22EA0">
              <w:rPr>
                <w:rFonts w:ascii="Cambria" w:eastAsia="Cambria" w:hAnsi="Cambria" w:cs="Cambria"/>
                <w:sz w:val="20"/>
                <w:szCs w:val="20"/>
              </w:rPr>
              <w:t>Ćwiczenia</w:t>
            </w:r>
          </w:p>
        </w:tc>
        <w:tc>
          <w:tcPr>
            <w:tcW w:w="4888" w:type="dxa"/>
            <w:vAlign w:val="center"/>
          </w:tcPr>
          <w:p w14:paraId="3ED1197C" w14:textId="77777777" w:rsidR="00A6331B" w:rsidRPr="00E22EA0" w:rsidRDefault="00A6331B" w:rsidP="00044B54">
            <w:pPr>
              <w:spacing w:after="0"/>
              <w:rPr>
                <w:rFonts w:ascii="Cambria" w:hAnsi="Cambria"/>
                <w:sz w:val="20"/>
                <w:szCs w:val="20"/>
              </w:rPr>
            </w:pPr>
            <w:r w:rsidRPr="00E22EA0">
              <w:rPr>
                <w:rFonts w:ascii="Cambria" w:hAnsi="Cambria"/>
                <w:b/>
                <w:bCs/>
                <w:sz w:val="20"/>
                <w:szCs w:val="20"/>
              </w:rPr>
              <w:t>F1</w:t>
            </w:r>
            <w:r w:rsidRPr="00E22EA0">
              <w:rPr>
                <w:rFonts w:ascii="Cambria" w:hAnsi="Cambria"/>
                <w:sz w:val="20"/>
                <w:szCs w:val="20"/>
              </w:rPr>
              <w:t xml:space="preserve"> – sprawdzian (pisemny i ustny), </w:t>
            </w:r>
          </w:p>
          <w:p w14:paraId="76CB8754" w14:textId="77777777" w:rsidR="00A6331B" w:rsidRPr="00E22EA0" w:rsidRDefault="00A6331B" w:rsidP="00044B54">
            <w:pPr>
              <w:spacing w:after="0"/>
              <w:rPr>
                <w:rFonts w:ascii="Cambria" w:hAnsi="Cambria"/>
                <w:sz w:val="20"/>
                <w:szCs w:val="20"/>
              </w:rPr>
            </w:pPr>
            <w:r w:rsidRPr="00E22EA0">
              <w:rPr>
                <w:rFonts w:ascii="Cambria" w:hAnsi="Cambria"/>
                <w:b/>
                <w:bCs/>
                <w:sz w:val="20"/>
                <w:szCs w:val="20"/>
              </w:rPr>
              <w:t>F2</w:t>
            </w:r>
            <w:r w:rsidRPr="00E22EA0">
              <w:rPr>
                <w:rFonts w:ascii="Cambria" w:hAnsi="Cambria"/>
                <w:sz w:val="20"/>
                <w:szCs w:val="20"/>
              </w:rPr>
              <w:t xml:space="preserve"> – obserwacja/aktywność na zajęciach,</w:t>
            </w:r>
          </w:p>
          <w:p w14:paraId="7913A72F" w14:textId="1D86CABD" w:rsidR="00A6331B" w:rsidRPr="00E22EA0" w:rsidRDefault="01E3512B" w:rsidP="27D6A8F9">
            <w:pPr>
              <w:spacing w:before="20" w:after="20" w:line="240" w:lineRule="auto"/>
              <w:rPr>
                <w:rFonts w:ascii="Cambria" w:hAnsi="Cambria"/>
                <w:sz w:val="20"/>
                <w:szCs w:val="20"/>
              </w:rPr>
            </w:pPr>
            <w:r w:rsidRPr="00E22EA0">
              <w:rPr>
                <w:rFonts w:ascii="Cambria" w:hAnsi="Cambria"/>
                <w:b/>
                <w:bCs/>
                <w:sz w:val="20"/>
                <w:szCs w:val="20"/>
              </w:rPr>
              <w:t>F4</w:t>
            </w:r>
            <w:r w:rsidRPr="00E22EA0">
              <w:rPr>
                <w:rFonts w:ascii="Cambria" w:hAnsi="Cambria"/>
                <w:sz w:val="20"/>
                <w:szCs w:val="20"/>
              </w:rPr>
              <w:t xml:space="preserve"> – wypowiedź</w:t>
            </w:r>
            <w:r w:rsidR="100E30EC" w:rsidRPr="00E22EA0">
              <w:rPr>
                <w:rFonts w:ascii="Cambria" w:hAnsi="Cambria"/>
                <w:sz w:val="20"/>
                <w:szCs w:val="20"/>
              </w:rPr>
              <w:t xml:space="preserve"> ustna</w:t>
            </w:r>
            <w:r w:rsidRPr="00E22EA0">
              <w:rPr>
                <w:rFonts w:ascii="Cambria" w:hAnsi="Cambria"/>
                <w:sz w:val="20"/>
                <w:szCs w:val="20"/>
              </w:rPr>
              <w:t>/wystąpienie (dyskusja, prowadzenie rozmowy na określony temat, debata).</w:t>
            </w:r>
          </w:p>
        </w:tc>
        <w:tc>
          <w:tcPr>
            <w:tcW w:w="3542" w:type="dxa"/>
            <w:vAlign w:val="center"/>
          </w:tcPr>
          <w:p w14:paraId="0201B814" w14:textId="77777777" w:rsidR="00A6331B" w:rsidRPr="00E22EA0" w:rsidRDefault="00A6331B" w:rsidP="00044B54">
            <w:pPr>
              <w:spacing w:after="0" w:line="240" w:lineRule="auto"/>
              <w:rPr>
                <w:rFonts w:ascii="Cambria" w:hAnsi="Cambria"/>
                <w:sz w:val="20"/>
                <w:szCs w:val="20"/>
              </w:rPr>
            </w:pPr>
            <w:r w:rsidRPr="00E22EA0">
              <w:rPr>
                <w:rFonts w:ascii="Cambria" w:hAnsi="Cambria"/>
                <w:b/>
                <w:bCs/>
                <w:sz w:val="20"/>
                <w:szCs w:val="20"/>
              </w:rPr>
              <w:t>P1 -</w:t>
            </w:r>
            <w:r w:rsidRPr="00E22EA0">
              <w:rPr>
                <w:rFonts w:ascii="Cambria" w:hAnsi="Cambria"/>
                <w:sz w:val="20"/>
                <w:szCs w:val="20"/>
              </w:rPr>
              <w:t xml:space="preserve"> egzamin pisemny i ustny PNJA (po 2, 4 i 6 semestrze) </w:t>
            </w:r>
          </w:p>
          <w:p w14:paraId="16FF9070" w14:textId="77777777" w:rsidR="00A6331B" w:rsidRPr="00E22EA0" w:rsidRDefault="00A6331B" w:rsidP="00044B54">
            <w:pPr>
              <w:spacing w:before="20" w:after="20" w:line="240" w:lineRule="auto"/>
              <w:rPr>
                <w:rFonts w:ascii="Cambria" w:eastAsia="Cambria" w:hAnsi="Cambria" w:cs="Cambria"/>
                <w:sz w:val="20"/>
                <w:szCs w:val="20"/>
              </w:rPr>
            </w:pPr>
            <w:r w:rsidRPr="00E22EA0">
              <w:rPr>
                <w:rFonts w:ascii="Cambria" w:hAnsi="Cambria"/>
                <w:b/>
                <w:bCs/>
                <w:sz w:val="20"/>
                <w:szCs w:val="20"/>
              </w:rPr>
              <w:t>P3 -</w:t>
            </w:r>
            <w:r w:rsidRPr="00E22EA0">
              <w:rPr>
                <w:rFonts w:ascii="Cambria" w:hAnsi="Cambria"/>
                <w:sz w:val="20"/>
                <w:szCs w:val="20"/>
              </w:rPr>
              <w:t xml:space="preserve"> ocena podsumowująca powstała na podstawie ocen formujących, uzyskanych przez studenta w semestrze.</w:t>
            </w:r>
          </w:p>
        </w:tc>
      </w:tr>
    </w:tbl>
    <w:p w14:paraId="049048C0" w14:textId="77777777" w:rsidR="00A6331B" w:rsidRPr="00E22EA0" w:rsidRDefault="01E3512B" w:rsidP="00A6331B">
      <w:pPr>
        <w:spacing w:before="120" w:after="120" w:line="240" w:lineRule="auto"/>
        <w:jc w:val="both"/>
        <w:rPr>
          <w:rFonts w:ascii="Cambria" w:hAnsi="Cambria"/>
        </w:rPr>
      </w:pPr>
      <w:r w:rsidRPr="00E22EA0">
        <w:rPr>
          <w:rFonts w:ascii="Cambria" w:hAnsi="Cambria"/>
          <w:b/>
          <w:bCs/>
        </w:rPr>
        <w:t>8.2. Sposoby (metody) weryfikacji osiągnięcia przedmiotowych efektów uczenia się (wstawić „x”)</w:t>
      </w:r>
    </w:p>
    <w:tbl>
      <w:tblPr>
        <w:tblW w:w="9060"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2038"/>
        <w:gridCol w:w="1378"/>
        <w:gridCol w:w="1378"/>
        <w:gridCol w:w="1510"/>
        <w:gridCol w:w="1510"/>
        <w:gridCol w:w="1246"/>
      </w:tblGrid>
      <w:tr w:rsidR="27D6A8F9" w:rsidRPr="00E22EA0" w14:paraId="51C5EB83" w14:textId="77777777" w:rsidTr="00CF4281">
        <w:trPr>
          <w:trHeight w:val="330"/>
        </w:trPr>
        <w:tc>
          <w:tcPr>
            <w:tcW w:w="203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C16E61B" w14:textId="49802FA3"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Efekty przedmiotowe</w:t>
            </w:r>
          </w:p>
        </w:tc>
        <w:tc>
          <w:tcPr>
            <w:tcW w:w="7022" w:type="dxa"/>
            <w:gridSpan w:val="5"/>
            <w:tcBorders>
              <w:top w:val="single" w:sz="6" w:space="0" w:color="auto"/>
              <w:left w:val="single" w:sz="6" w:space="0" w:color="000000" w:themeColor="text1"/>
              <w:bottom w:val="single" w:sz="6" w:space="0" w:color="auto"/>
              <w:right w:val="single" w:sz="6" w:space="0" w:color="auto"/>
            </w:tcBorders>
            <w:tcMar>
              <w:left w:w="105" w:type="dxa"/>
              <w:right w:w="105" w:type="dxa"/>
            </w:tcMar>
            <w:vAlign w:val="center"/>
          </w:tcPr>
          <w:p w14:paraId="40B83E42" w14:textId="774729B2" w:rsidR="27D6A8F9" w:rsidRPr="00E22EA0" w:rsidRDefault="27D6A8F9" w:rsidP="27D6A8F9">
            <w:pPr>
              <w:spacing w:after="0" w:line="240" w:lineRule="auto"/>
              <w:jc w:val="center"/>
              <w:rPr>
                <w:rFonts w:ascii="Cambria" w:eastAsia="Cambria" w:hAnsi="Cambria" w:cs="Cambria"/>
                <w:sz w:val="20"/>
                <w:szCs w:val="20"/>
              </w:rPr>
            </w:pPr>
            <w:r w:rsidRPr="00E22EA0">
              <w:rPr>
                <w:rFonts w:ascii="Cambria" w:eastAsia="Cambria" w:hAnsi="Cambria" w:cs="Cambria"/>
                <w:sz w:val="20"/>
                <w:szCs w:val="20"/>
              </w:rPr>
              <w:t>Ćwiczenia</w:t>
            </w:r>
          </w:p>
        </w:tc>
      </w:tr>
      <w:tr w:rsidR="27D6A8F9" w:rsidRPr="00E22EA0" w14:paraId="3935C7EE" w14:textId="77777777" w:rsidTr="00CF4281">
        <w:trPr>
          <w:trHeight w:val="315"/>
        </w:trPr>
        <w:tc>
          <w:tcPr>
            <w:tcW w:w="2038" w:type="dxa"/>
            <w:vMerge/>
            <w:tcBorders>
              <w:left w:val="single" w:sz="0" w:space="0" w:color="000000" w:themeColor="text1"/>
              <w:bottom w:val="single" w:sz="0" w:space="0" w:color="000000" w:themeColor="text1"/>
              <w:right w:val="single" w:sz="0" w:space="0" w:color="000000" w:themeColor="text1"/>
            </w:tcBorders>
            <w:vAlign w:val="center"/>
          </w:tcPr>
          <w:p w14:paraId="47B9C496" w14:textId="77777777" w:rsidR="00EE65D3" w:rsidRPr="00E22EA0" w:rsidRDefault="00EE65D3">
            <w:pPr>
              <w:rPr>
                <w:rFonts w:ascii="Cambria" w:hAnsi="Cambria"/>
              </w:rPr>
            </w:pPr>
          </w:p>
        </w:tc>
        <w:tc>
          <w:tcPr>
            <w:tcW w:w="1378" w:type="dxa"/>
            <w:tcBorders>
              <w:top w:val="single" w:sz="6" w:space="0" w:color="auto"/>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36E358" w14:textId="4F92DA1E" w:rsidR="27D6A8F9" w:rsidRPr="00E22EA0" w:rsidRDefault="27D6A8F9" w:rsidP="27D6A8F9">
            <w:pPr>
              <w:spacing w:before="20" w:after="20" w:line="240" w:lineRule="auto"/>
              <w:jc w:val="center"/>
              <w:rPr>
                <w:rFonts w:ascii="Cambria" w:eastAsia="Cambria" w:hAnsi="Cambria" w:cs="Cambria"/>
                <w:sz w:val="16"/>
                <w:szCs w:val="16"/>
              </w:rPr>
            </w:pPr>
            <w:r w:rsidRPr="00E22EA0">
              <w:rPr>
                <w:rFonts w:ascii="Cambria" w:eastAsia="Cambria" w:hAnsi="Cambria" w:cs="Cambria"/>
                <w:sz w:val="16"/>
                <w:szCs w:val="16"/>
              </w:rPr>
              <w:t>F1</w:t>
            </w:r>
          </w:p>
        </w:tc>
        <w:tc>
          <w:tcPr>
            <w:tcW w:w="1378" w:type="dxa"/>
            <w:tcBorders>
              <w:top w:val="single" w:sz="6" w:space="0" w:color="auto"/>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154CEF" w14:textId="56733FB5" w:rsidR="27D6A8F9" w:rsidRPr="00E22EA0" w:rsidRDefault="27D6A8F9" w:rsidP="27D6A8F9">
            <w:pPr>
              <w:spacing w:before="20" w:after="20" w:line="240" w:lineRule="auto"/>
              <w:jc w:val="center"/>
              <w:rPr>
                <w:rFonts w:ascii="Cambria" w:eastAsia="Cambria" w:hAnsi="Cambria" w:cs="Cambria"/>
                <w:sz w:val="16"/>
                <w:szCs w:val="16"/>
              </w:rPr>
            </w:pPr>
            <w:r w:rsidRPr="00E22EA0">
              <w:rPr>
                <w:rFonts w:ascii="Cambria" w:eastAsia="Cambria" w:hAnsi="Cambria" w:cs="Cambria"/>
                <w:sz w:val="16"/>
                <w:szCs w:val="16"/>
              </w:rPr>
              <w:t>F2</w:t>
            </w:r>
          </w:p>
        </w:tc>
        <w:tc>
          <w:tcPr>
            <w:tcW w:w="1510" w:type="dxa"/>
            <w:tcBorders>
              <w:top w:val="single" w:sz="6" w:space="0" w:color="auto"/>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7809166" w14:textId="601E33A4" w:rsidR="27D6A8F9" w:rsidRPr="00E22EA0" w:rsidRDefault="27D6A8F9" w:rsidP="27D6A8F9">
            <w:pPr>
              <w:spacing w:before="20" w:after="20" w:line="240" w:lineRule="auto"/>
              <w:jc w:val="center"/>
              <w:rPr>
                <w:rFonts w:ascii="Cambria" w:eastAsia="Cambria" w:hAnsi="Cambria" w:cs="Cambria"/>
                <w:sz w:val="16"/>
                <w:szCs w:val="16"/>
              </w:rPr>
            </w:pPr>
            <w:r w:rsidRPr="00E22EA0">
              <w:rPr>
                <w:rFonts w:ascii="Cambria" w:eastAsia="Cambria" w:hAnsi="Cambria" w:cs="Cambria"/>
                <w:sz w:val="16"/>
                <w:szCs w:val="16"/>
              </w:rPr>
              <w:t>F4</w:t>
            </w:r>
          </w:p>
        </w:tc>
        <w:tc>
          <w:tcPr>
            <w:tcW w:w="1510" w:type="dxa"/>
            <w:tcBorders>
              <w:top w:val="single" w:sz="6" w:space="0" w:color="auto"/>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EB08E31" w14:textId="2FA1B83E" w:rsidR="27D6A8F9" w:rsidRPr="00E22EA0" w:rsidRDefault="27D6A8F9" w:rsidP="27D6A8F9">
            <w:pPr>
              <w:spacing w:before="20" w:after="20" w:line="240" w:lineRule="auto"/>
              <w:jc w:val="center"/>
              <w:rPr>
                <w:rFonts w:ascii="Cambria" w:eastAsia="Cambria" w:hAnsi="Cambria" w:cs="Cambria"/>
                <w:sz w:val="16"/>
                <w:szCs w:val="16"/>
              </w:rPr>
            </w:pPr>
            <w:r w:rsidRPr="00E22EA0">
              <w:rPr>
                <w:rFonts w:ascii="Cambria" w:eastAsia="Cambria" w:hAnsi="Cambria" w:cs="Cambria"/>
                <w:sz w:val="16"/>
                <w:szCs w:val="16"/>
              </w:rPr>
              <w:t>P1</w:t>
            </w:r>
          </w:p>
        </w:tc>
        <w:tc>
          <w:tcPr>
            <w:tcW w:w="1246" w:type="dxa"/>
            <w:tcBorders>
              <w:top w:val="single" w:sz="6" w:space="0" w:color="auto"/>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3894F6" w14:textId="19443BD5" w:rsidR="27D6A8F9" w:rsidRPr="00E22EA0" w:rsidRDefault="27D6A8F9" w:rsidP="27D6A8F9">
            <w:pPr>
              <w:spacing w:before="20" w:after="20" w:line="240" w:lineRule="auto"/>
              <w:jc w:val="center"/>
              <w:rPr>
                <w:rFonts w:ascii="Cambria" w:eastAsia="Cambria" w:hAnsi="Cambria" w:cs="Cambria"/>
                <w:sz w:val="16"/>
                <w:szCs w:val="16"/>
              </w:rPr>
            </w:pPr>
            <w:r w:rsidRPr="00E22EA0">
              <w:rPr>
                <w:rFonts w:ascii="Cambria" w:eastAsia="Cambria" w:hAnsi="Cambria" w:cs="Cambria"/>
                <w:sz w:val="16"/>
                <w:szCs w:val="16"/>
              </w:rPr>
              <w:t>P3</w:t>
            </w:r>
          </w:p>
        </w:tc>
      </w:tr>
      <w:tr w:rsidR="27D6A8F9" w:rsidRPr="00E22EA0" w14:paraId="2DB6988B" w14:textId="77777777" w:rsidTr="00CF4281">
        <w:trPr>
          <w:trHeight w:val="300"/>
        </w:trPr>
        <w:tc>
          <w:tcPr>
            <w:tcW w:w="20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E32A4B" w14:textId="7932DD52" w:rsidR="27D6A8F9" w:rsidRPr="00E22EA0" w:rsidRDefault="27D6A8F9" w:rsidP="27D6A8F9">
            <w:pP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W_01</w:t>
            </w:r>
          </w:p>
        </w:tc>
        <w:tc>
          <w:tcPr>
            <w:tcW w:w="137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7FB56244" w14:textId="6838EA6A"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7211A9F" w14:textId="5BFFD5EA"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5A0C22" w14:textId="1EB60A74"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847299E" w14:textId="67E8CDD7"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2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C67118F" w14:textId="2B13FB53"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r>
      <w:tr w:rsidR="27D6A8F9" w:rsidRPr="00E22EA0" w14:paraId="0C8A6730" w14:textId="77777777" w:rsidTr="00CF4281">
        <w:trPr>
          <w:trHeight w:val="300"/>
        </w:trPr>
        <w:tc>
          <w:tcPr>
            <w:tcW w:w="20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14412B" w14:textId="79BD15B1" w:rsidR="27D6A8F9" w:rsidRPr="00E22EA0" w:rsidRDefault="27D6A8F9" w:rsidP="27D6A8F9">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W_02</w:t>
            </w:r>
          </w:p>
        </w:tc>
        <w:tc>
          <w:tcPr>
            <w:tcW w:w="137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274831D3" w14:textId="02B5784C"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D4FDB1" w14:textId="464DFA0F"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B4A8AC" w14:textId="392EE962"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4FD859D" w14:textId="2FC30D62"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2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2F3C0BA" w14:textId="41544A71"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r>
      <w:tr w:rsidR="27D6A8F9" w:rsidRPr="00E22EA0" w14:paraId="7FAB58BD" w14:textId="77777777" w:rsidTr="00CF4281">
        <w:trPr>
          <w:trHeight w:val="300"/>
        </w:trPr>
        <w:tc>
          <w:tcPr>
            <w:tcW w:w="20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C135FC2" w14:textId="1CA5DD7A" w:rsidR="27D6A8F9" w:rsidRPr="00E22EA0" w:rsidRDefault="27D6A8F9" w:rsidP="27D6A8F9">
            <w:pPr>
              <w:spacing w:after="200" w:line="240" w:lineRule="auto"/>
              <w:jc w:val="center"/>
              <w:rPr>
                <w:rFonts w:ascii="Cambria" w:eastAsia="Cambria" w:hAnsi="Cambria" w:cs="Cambria"/>
                <w:sz w:val="20"/>
                <w:szCs w:val="20"/>
              </w:rPr>
            </w:pPr>
            <w:r w:rsidRPr="00E22EA0">
              <w:rPr>
                <w:rFonts w:ascii="Cambria" w:eastAsia="Cambria" w:hAnsi="Cambria" w:cs="Cambria"/>
                <w:sz w:val="20"/>
                <w:szCs w:val="20"/>
              </w:rPr>
              <w:t>W_03</w:t>
            </w:r>
          </w:p>
        </w:tc>
        <w:tc>
          <w:tcPr>
            <w:tcW w:w="137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7E9A7936" w14:textId="75E96881"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E39F87" w14:textId="4925A3BB"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14C544D" w14:textId="28887972"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E4060D5" w14:textId="0DA5F5A6"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2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A625D74" w14:textId="2B853011"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r>
      <w:tr w:rsidR="27D6A8F9" w:rsidRPr="00E22EA0" w14:paraId="70E32807" w14:textId="77777777" w:rsidTr="00CF4281">
        <w:trPr>
          <w:trHeight w:val="300"/>
        </w:trPr>
        <w:tc>
          <w:tcPr>
            <w:tcW w:w="20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CF0B41" w14:textId="6804599C" w:rsidR="27D6A8F9" w:rsidRPr="00E22EA0" w:rsidRDefault="27D6A8F9" w:rsidP="27D6A8F9">
            <w:pP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U_01</w:t>
            </w:r>
          </w:p>
        </w:tc>
        <w:tc>
          <w:tcPr>
            <w:tcW w:w="137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7CBB994E" w14:textId="0DF9BBAC"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522EE9" w14:textId="4A54420A"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22DD386" w14:textId="44C6522F"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CA65B46" w14:textId="78E5F34D"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2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F1FE84D" w14:textId="1C1EB40E"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r>
      <w:tr w:rsidR="27D6A8F9" w:rsidRPr="00E22EA0" w14:paraId="14F1CB38" w14:textId="77777777" w:rsidTr="00CF4281">
        <w:trPr>
          <w:trHeight w:val="300"/>
        </w:trPr>
        <w:tc>
          <w:tcPr>
            <w:tcW w:w="20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20839C6" w14:textId="50600EF5" w:rsidR="27D6A8F9" w:rsidRPr="00E22EA0" w:rsidRDefault="27D6A8F9" w:rsidP="27D6A8F9">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U_02</w:t>
            </w:r>
          </w:p>
        </w:tc>
        <w:tc>
          <w:tcPr>
            <w:tcW w:w="137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03A2EBF5" w14:textId="7C78E0AF" w:rsidR="27D6A8F9" w:rsidRPr="00E22EA0" w:rsidRDefault="27D6A8F9" w:rsidP="27D6A8F9">
            <w:pPr>
              <w:spacing w:before="20" w:after="20" w:line="240" w:lineRule="auto"/>
              <w:jc w:val="center"/>
              <w:rPr>
                <w:rFonts w:ascii="Cambria" w:eastAsia="Cambria" w:hAnsi="Cambria" w:cs="Cambria"/>
                <w:sz w:val="24"/>
                <w:szCs w:val="24"/>
              </w:rPr>
            </w:pPr>
          </w:p>
        </w:tc>
        <w:tc>
          <w:tcPr>
            <w:tcW w:w="1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5D4EE00" w14:textId="4017EEF2"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991CBE8" w14:textId="286833A2"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926DE0B" w14:textId="78266527" w:rsidR="27D6A8F9" w:rsidRPr="00E22EA0" w:rsidRDefault="27D6A8F9" w:rsidP="27D6A8F9">
            <w:pPr>
              <w:spacing w:before="20" w:after="20" w:line="240" w:lineRule="auto"/>
              <w:jc w:val="center"/>
              <w:rPr>
                <w:rFonts w:ascii="Cambria" w:eastAsia="Cambria" w:hAnsi="Cambria" w:cs="Cambria"/>
                <w:sz w:val="24"/>
                <w:szCs w:val="24"/>
              </w:rPr>
            </w:pPr>
          </w:p>
        </w:tc>
        <w:tc>
          <w:tcPr>
            <w:tcW w:w="12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4FA559B" w14:textId="5BE41F68"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r>
      <w:tr w:rsidR="27D6A8F9" w:rsidRPr="00E22EA0" w14:paraId="4548D543" w14:textId="77777777" w:rsidTr="00CF4281">
        <w:trPr>
          <w:trHeight w:val="300"/>
        </w:trPr>
        <w:tc>
          <w:tcPr>
            <w:tcW w:w="20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4733A2F" w14:textId="43F1EF54" w:rsidR="27D6A8F9" w:rsidRPr="00E22EA0" w:rsidRDefault="27D6A8F9" w:rsidP="27D6A8F9">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U_03</w:t>
            </w:r>
          </w:p>
        </w:tc>
        <w:tc>
          <w:tcPr>
            <w:tcW w:w="137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00FF0C77" w14:textId="5681188A" w:rsidR="27D6A8F9" w:rsidRPr="00E22EA0" w:rsidRDefault="27D6A8F9" w:rsidP="27D6A8F9">
            <w:pPr>
              <w:spacing w:after="200" w:line="240" w:lineRule="auto"/>
              <w:jc w:val="center"/>
              <w:rPr>
                <w:rFonts w:ascii="Cambria" w:eastAsia="Cambria" w:hAnsi="Cambria" w:cs="Cambria"/>
                <w:sz w:val="24"/>
                <w:szCs w:val="24"/>
              </w:rPr>
            </w:pPr>
          </w:p>
        </w:tc>
        <w:tc>
          <w:tcPr>
            <w:tcW w:w="1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3637451" w14:textId="14269308"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A1BF681" w14:textId="7F08497C" w:rsidR="27D6A8F9" w:rsidRPr="00E22EA0" w:rsidRDefault="27D6A8F9" w:rsidP="27D6A8F9">
            <w:pPr>
              <w:spacing w:after="200" w:line="240" w:lineRule="auto"/>
              <w:jc w:val="center"/>
              <w:rPr>
                <w:rFonts w:ascii="Cambria" w:eastAsia="Cambria" w:hAnsi="Cambria" w:cs="Cambria"/>
                <w:sz w:val="24"/>
                <w:szCs w:val="24"/>
              </w:rPr>
            </w:pP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C7386D8" w14:textId="47F78DE3" w:rsidR="27D6A8F9" w:rsidRPr="00E22EA0" w:rsidRDefault="27D6A8F9" w:rsidP="27D6A8F9">
            <w:pPr>
              <w:spacing w:after="200" w:line="240" w:lineRule="auto"/>
              <w:jc w:val="center"/>
              <w:rPr>
                <w:rFonts w:ascii="Cambria" w:eastAsia="Cambria" w:hAnsi="Cambria" w:cs="Cambria"/>
                <w:sz w:val="24"/>
                <w:szCs w:val="24"/>
              </w:rPr>
            </w:pPr>
          </w:p>
        </w:tc>
        <w:tc>
          <w:tcPr>
            <w:tcW w:w="12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B92DE92" w14:textId="0096ACDF"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r>
      <w:tr w:rsidR="27D6A8F9" w:rsidRPr="00E22EA0" w14:paraId="7DB03A58" w14:textId="77777777" w:rsidTr="00CF4281">
        <w:trPr>
          <w:trHeight w:val="300"/>
        </w:trPr>
        <w:tc>
          <w:tcPr>
            <w:tcW w:w="20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59F6356" w14:textId="5D948BFE" w:rsidR="27D6A8F9" w:rsidRPr="00E22EA0" w:rsidRDefault="27D6A8F9" w:rsidP="27D6A8F9">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U_04</w:t>
            </w:r>
          </w:p>
        </w:tc>
        <w:tc>
          <w:tcPr>
            <w:tcW w:w="137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581ADCF5" w14:textId="5106056B" w:rsidR="27D6A8F9" w:rsidRPr="00E22EA0" w:rsidRDefault="27D6A8F9" w:rsidP="27D6A8F9">
            <w:pPr>
              <w:spacing w:before="20" w:after="20" w:line="240" w:lineRule="auto"/>
              <w:jc w:val="center"/>
              <w:rPr>
                <w:rFonts w:ascii="Cambria" w:eastAsia="Cambria" w:hAnsi="Cambria" w:cs="Cambria"/>
                <w:sz w:val="24"/>
                <w:szCs w:val="24"/>
              </w:rPr>
            </w:pPr>
          </w:p>
        </w:tc>
        <w:tc>
          <w:tcPr>
            <w:tcW w:w="1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AF5674" w14:textId="3E79D857"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E7BD326" w14:textId="76CBA1F0"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3F93E0B" w14:textId="09B189EF"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2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C715F56" w14:textId="393528EA"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r>
      <w:tr w:rsidR="27D6A8F9" w:rsidRPr="00E22EA0" w14:paraId="6EFA4897" w14:textId="77777777" w:rsidTr="00CF4281">
        <w:trPr>
          <w:trHeight w:val="300"/>
        </w:trPr>
        <w:tc>
          <w:tcPr>
            <w:tcW w:w="20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9308087" w14:textId="44C99706" w:rsidR="27D6A8F9" w:rsidRPr="00E22EA0" w:rsidRDefault="27D6A8F9" w:rsidP="27D6A8F9">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lastRenderedPageBreak/>
              <w:t>U_0</w:t>
            </w:r>
            <w:r w:rsidR="00CF4281" w:rsidRPr="00E22EA0">
              <w:rPr>
                <w:rFonts w:ascii="Cambria" w:eastAsia="Cambria" w:hAnsi="Cambria" w:cs="Cambria"/>
                <w:sz w:val="20"/>
                <w:szCs w:val="20"/>
              </w:rPr>
              <w:t>5</w:t>
            </w:r>
          </w:p>
        </w:tc>
        <w:tc>
          <w:tcPr>
            <w:tcW w:w="137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2B02814C" w14:textId="0C618202" w:rsidR="27D6A8F9" w:rsidRPr="00E22EA0" w:rsidRDefault="27D6A8F9" w:rsidP="27D6A8F9">
            <w:pPr>
              <w:spacing w:after="200" w:line="240" w:lineRule="auto"/>
              <w:jc w:val="center"/>
              <w:rPr>
                <w:rFonts w:ascii="Cambria" w:eastAsia="Cambria" w:hAnsi="Cambria" w:cs="Cambria"/>
                <w:sz w:val="24"/>
                <w:szCs w:val="24"/>
              </w:rPr>
            </w:pPr>
          </w:p>
        </w:tc>
        <w:tc>
          <w:tcPr>
            <w:tcW w:w="1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34326FD" w14:textId="15D3CFAA"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8EA2DDC" w14:textId="28654423" w:rsidR="27D6A8F9" w:rsidRPr="00E22EA0" w:rsidRDefault="27D6A8F9" w:rsidP="27D6A8F9">
            <w:pPr>
              <w:spacing w:after="200" w:line="240" w:lineRule="auto"/>
              <w:jc w:val="center"/>
              <w:rPr>
                <w:rFonts w:ascii="Cambria" w:eastAsia="Cambria" w:hAnsi="Cambria" w:cs="Cambria"/>
                <w:sz w:val="24"/>
                <w:szCs w:val="24"/>
              </w:rPr>
            </w:pP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21417C2" w14:textId="0ACE2407" w:rsidR="27D6A8F9" w:rsidRPr="00E22EA0" w:rsidRDefault="27D6A8F9" w:rsidP="27D6A8F9">
            <w:pPr>
              <w:spacing w:after="200" w:line="240" w:lineRule="auto"/>
              <w:jc w:val="center"/>
              <w:rPr>
                <w:rFonts w:ascii="Cambria" w:eastAsia="Cambria" w:hAnsi="Cambria" w:cs="Cambria"/>
                <w:sz w:val="24"/>
                <w:szCs w:val="24"/>
              </w:rPr>
            </w:pPr>
          </w:p>
        </w:tc>
        <w:tc>
          <w:tcPr>
            <w:tcW w:w="12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16AAE84" w14:textId="13FDF2DE"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r>
      <w:tr w:rsidR="27D6A8F9" w:rsidRPr="00E22EA0" w14:paraId="3D99BD17" w14:textId="77777777" w:rsidTr="00CF4281">
        <w:trPr>
          <w:trHeight w:val="300"/>
        </w:trPr>
        <w:tc>
          <w:tcPr>
            <w:tcW w:w="20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14E9E5" w14:textId="7B6B482C" w:rsidR="27D6A8F9" w:rsidRPr="00E22EA0" w:rsidRDefault="27D6A8F9" w:rsidP="27D6A8F9">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w:t>
            </w:r>
            <w:r w:rsidR="00CF4281" w:rsidRPr="00E22EA0">
              <w:rPr>
                <w:rFonts w:ascii="Cambria" w:eastAsia="Cambria" w:hAnsi="Cambria" w:cs="Cambria"/>
                <w:sz w:val="20"/>
                <w:szCs w:val="20"/>
              </w:rPr>
              <w:t>6</w:t>
            </w:r>
          </w:p>
        </w:tc>
        <w:tc>
          <w:tcPr>
            <w:tcW w:w="137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5A94C8F9" w14:textId="09A47F3F"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9E16CB7" w14:textId="104E40C1"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7D9834" w14:textId="015DF830"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BE70DD5" w14:textId="34D02115"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2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9E6943B" w14:textId="666E8C5C"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r>
      <w:tr w:rsidR="27D6A8F9" w:rsidRPr="00E22EA0" w14:paraId="35F54ACD" w14:textId="77777777" w:rsidTr="00CF4281">
        <w:trPr>
          <w:trHeight w:val="300"/>
        </w:trPr>
        <w:tc>
          <w:tcPr>
            <w:tcW w:w="20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BECFB6" w14:textId="5C45A6C7" w:rsidR="27D6A8F9" w:rsidRPr="00E22EA0" w:rsidRDefault="27D6A8F9" w:rsidP="27D6A8F9">
            <w:pP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K_01</w:t>
            </w:r>
          </w:p>
        </w:tc>
        <w:tc>
          <w:tcPr>
            <w:tcW w:w="137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4F827046" w14:textId="260F935F" w:rsidR="27D6A8F9" w:rsidRPr="00E22EA0" w:rsidRDefault="27D6A8F9" w:rsidP="27D6A8F9">
            <w:pPr>
              <w:spacing w:before="20" w:after="20" w:line="240" w:lineRule="auto"/>
              <w:jc w:val="center"/>
              <w:rPr>
                <w:rFonts w:ascii="Cambria" w:eastAsia="Cambria" w:hAnsi="Cambria" w:cs="Cambria"/>
                <w:sz w:val="24"/>
                <w:szCs w:val="24"/>
              </w:rPr>
            </w:pPr>
          </w:p>
        </w:tc>
        <w:tc>
          <w:tcPr>
            <w:tcW w:w="1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EAFBBD" w14:textId="14D16B7D"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2F7F20A" w14:textId="7B7E9F29" w:rsidR="27D6A8F9" w:rsidRPr="00E22EA0" w:rsidRDefault="27D6A8F9" w:rsidP="27D6A8F9">
            <w:pPr>
              <w:spacing w:before="20" w:after="20" w:line="240" w:lineRule="auto"/>
              <w:jc w:val="center"/>
              <w:rPr>
                <w:rFonts w:ascii="Cambria" w:eastAsia="Cambria" w:hAnsi="Cambria" w:cs="Cambria"/>
                <w:sz w:val="24"/>
                <w:szCs w:val="24"/>
              </w:rPr>
            </w:pP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1121109" w14:textId="405AD96F" w:rsidR="27D6A8F9" w:rsidRPr="00E22EA0" w:rsidRDefault="27D6A8F9" w:rsidP="27D6A8F9">
            <w:pPr>
              <w:spacing w:before="20" w:after="20" w:line="240" w:lineRule="auto"/>
              <w:jc w:val="center"/>
              <w:rPr>
                <w:rFonts w:ascii="Cambria" w:eastAsia="Cambria" w:hAnsi="Cambria" w:cs="Cambria"/>
                <w:sz w:val="24"/>
                <w:szCs w:val="24"/>
              </w:rPr>
            </w:pPr>
          </w:p>
        </w:tc>
        <w:tc>
          <w:tcPr>
            <w:tcW w:w="12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492FA75" w14:textId="4F8E87C1"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r>
      <w:tr w:rsidR="27D6A8F9" w:rsidRPr="00E22EA0" w14:paraId="2362B856" w14:textId="77777777" w:rsidTr="00CF4281">
        <w:trPr>
          <w:trHeight w:val="300"/>
        </w:trPr>
        <w:tc>
          <w:tcPr>
            <w:tcW w:w="20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8557B2A" w14:textId="4511EDC5" w:rsidR="27D6A8F9" w:rsidRPr="00E22EA0" w:rsidRDefault="27D6A8F9" w:rsidP="27D6A8F9">
            <w:pPr>
              <w:spacing w:after="200" w:line="240" w:lineRule="auto"/>
              <w:jc w:val="center"/>
              <w:rPr>
                <w:rFonts w:ascii="Cambria" w:eastAsia="Cambria" w:hAnsi="Cambria" w:cs="Cambria"/>
                <w:sz w:val="20"/>
                <w:szCs w:val="20"/>
              </w:rPr>
            </w:pPr>
            <w:r w:rsidRPr="00E22EA0">
              <w:rPr>
                <w:rFonts w:ascii="Cambria" w:eastAsia="Cambria" w:hAnsi="Cambria" w:cs="Cambria"/>
                <w:sz w:val="20"/>
                <w:szCs w:val="20"/>
              </w:rPr>
              <w:t>K_02</w:t>
            </w:r>
          </w:p>
        </w:tc>
        <w:tc>
          <w:tcPr>
            <w:tcW w:w="137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712DB60D" w14:textId="657D0473" w:rsidR="27D6A8F9" w:rsidRPr="00E22EA0" w:rsidRDefault="27D6A8F9" w:rsidP="27D6A8F9">
            <w:pPr>
              <w:spacing w:after="200" w:line="240" w:lineRule="auto"/>
              <w:jc w:val="center"/>
              <w:rPr>
                <w:rFonts w:ascii="Cambria" w:eastAsia="Cambria" w:hAnsi="Cambria" w:cs="Cambria"/>
                <w:sz w:val="24"/>
                <w:szCs w:val="24"/>
              </w:rPr>
            </w:pPr>
          </w:p>
        </w:tc>
        <w:tc>
          <w:tcPr>
            <w:tcW w:w="1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588CB2" w14:textId="65ECE607"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7B2E9C" w14:textId="28612665" w:rsidR="27D6A8F9" w:rsidRPr="00E22EA0" w:rsidRDefault="27D6A8F9" w:rsidP="27D6A8F9">
            <w:pPr>
              <w:spacing w:after="200" w:line="240" w:lineRule="auto"/>
              <w:jc w:val="center"/>
              <w:rPr>
                <w:rFonts w:ascii="Cambria" w:eastAsia="Cambria" w:hAnsi="Cambria" w:cs="Cambria"/>
                <w:sz w:val="24"/>
                <w:szCs w:val="24"/>
              </w:rPr>
            </w:pP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F578532" w14:textId="62206A83" w:rsidR="27D6A8F9" w:rsidRPr="00E22EA0" w:rsidRDefault="27D6A8F9" w:rsidP="27D6A8F9">
            <w:pPr>
              <w:spacing w:after="200" w:line="240" w:lineRule="auto"/>
              <w:jc w:val="center"/>
              <w:rPr>
                <w:rFonts w:ascii="Cambria" w:eastAsia="Cambria" w:hAnsi="Cambria" w:cs="Cambria"/>
                <w:sz w:val="24"/>
                <w:szCs w:val="24"/>
              </w:rPr>
            </w:pPr>
          </w:p>
        </w:tc>
        <w:tc>
          <w:tcPr>
            <w:tcW w:w="12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A216274" w14:textId="310A673F"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r>
      <w:tr w:rsidR="27D6A8F9" w:rsidRPr="00E22EA0" w14:paraId="5F100593" w14:textId="77777777" w:rsidTr="00CF4281">
        <w:trPr>
          <w:trHeight w:val="300"/>
        </w:trPr>
        <w:tc>
          <w:tcPr>
            <w:tcW w:w="20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4A7618" w14:textId="5924028D" w:rsidR="27D6A8F9" w:rsidRPr="00E22EA0" w:rsidRDefault="27D6A8F9" w:rsidP="27D6A8F9">
            <w:pPr>
              <w:spacing w:after="200" w:line="240" w:lineRule="auto"/>
              <w:jc w:val="center"/>
              <w:rPr>
                <w:rFonts w:ascii="Cambria" w:eastAsia="Cambria" w:hAnsi="Cambria" w:cs="Cambria"/>
                <w:sz w:val="20"/>
                <w:szCs w:val="20"/>
              </w:rPr>
            </w:pPr>
            <w:r w:rsidRPr="00E22EA0">
              <w:rPr>
                <w:rFonts w:ascii="Cambria" w:eastAsia="Cambria" w:hAnsi="Cambria" w:cs="Cambria"/>
                <w:sz w:val="20"/>
                <w:szCs w:val="20"/>
              </w:rPr>
              <w:t>K_03</w:t>
            </w:r>
          </w:p>
        </w:tc>
        <w:tc>
          <w:tcPr>
            <w:tcW w:w="137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4F2D0A2F" w14:textId="07EF9B6B" w:rsidR="27D6A8F9" w:rsidRPr="00E22EA0" w:rsidRDefault="27D6A8F9" w:rsidP="27D6A8F9">
            <w:pPr>
              <w:spacing w:after="200" w:line="240" w:lineRule="auto"/>
              <w:jc w:val="center"/>
              <w:rPr>
                <w:rFonts w:ascii="Cambria" w:eastAsia="Cambria" w:hAnsi="Cambria" w:cs="Cambria"/>
                <w:sz w:val="24"/>
                <w:szCs w:val="24"/>
              </w:rPr>
            </w:pPr>
          </w:p>
        </w:tc>
        <w:tc>
          <w:tcPr>
            <w:tcW w:w="1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388F5B" w14:textId="7CBFB0C1"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E10E594" w14:textId="5EFF6450" w:rsidR="27D6A8F9" w:rsidRPr="00E22EA0" w:rsidRDefault="27D6A8F9" w:rsidP="27D6A8F9">
            <w:pPr>
              <w:spacing w:after="200" w:line="240" w:lineRule="auto"/>
              <w:jc w:val="center"/>
              <w:rPr>
                <w:rFonts w:ascii="Cambria" w:eastAsia="Cambria" w:hAnsi="Cambria" w:cs="Cambria"/>
                <w:sz w:val="24"/>
                <w:szCs w:val="24"/>
              </w:rPr>
            </w:pP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F29D6BF" w14:textId="176CD1BD" w:rsidR="27D6A8F9" w:rsidRPr="00E22EA0" w:rsidRDefault="27D6A8F9" w:rsidP="27D6A8F9">
            <w:pPr>
              <w:spacing w:after="200" w:line="240" w:lineRule="auto"/>
              <w:jc w:val="center"/>
              <w:rPr>
                <w:rFonts w:ascii="Cambria" w:eastAsia="Cambria" w:hAnsi="Cambria" w:cs="Cambria"/>
                <w:sz w:val="24"/>
                <w:szCs w:val="24"/>
              </w:rPr>
            </w:pPr>
          </w:p>
        </w:tc>
        <w:tc>
          <w:tcPr>
            <w:tcW w:w="12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A37A5F" w14:textId="401C3F18"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r>
    </w:tbl>
    <w:p w14:paraId="2F7C1306" w14:textId="140DDA0E" w:rsidR="27D6A8F9" w:rsidRPr="00E22EA0" w:rsidRDefault="27D6A8F9" w:rsidP="27D6A8F9">
      <w:pPr>
        <w:spacing w:before="80"/>
        <w:rPr>
          <w:rFonts w:ascii="Cambria" w:hAnsi="Cambria"/>
          <w:b/>
          <w:bCs/>
          <w:sz w:val="20"/>
          <w:szCs w:val="20"/>
        </w:rPr>
      </w:pPr>
    </w:p>
    <w:p w14:paraId="3D487065" w14:textId="77777777" w:rsidR="00A6331B" w:rsidRPr="00E22EA0" w:rsidRDefault="00A6331B" w:rsidP="00A6331B">
      <w:pPr>
        <w:spacing w:before="80"/>
        <w:rPr>
          <w:rFonts w:ascii="Cambria" w:hAnsi="Cambria"/>
          <w:sz w:val="20"/>
          <w:szCs w:val="20"/>
        </w:rPr>
      </w:pPr>
      <w:r w:rsidRPr="00E22EA0">
        <w:rPr>
          <w:rFonts w:ascii="Cambria" w:hAnsi="Cambria"/>
          <w:b/>
          <w:bCs/>
          <w:sz w:val="20"/>
          <w:szCs w:val="20"/>
        </w:rPr>
        <w:t xml:space="preserve">9. Opis sposobu ustalania oceny końcowej </w:t>
      </w:r>
      <w:r w:rsidRPr="00E22EA0">
        <w:rPr>
          <w:rFonts w:ascii="Cambria" w:hAnsi="Cambria"/>
          <w:sz w:val="20"/>
          <w:szCs w:val="20"/>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100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05"/>
      </w:tblGrid>
      <w:tr w:rsidR="00A6331B" w:rsidRPr="00E22EA0" w14:paraId="2336119C" w14:textId="77777777" w:rsidTr="00044B54">
        <w:trPr>
          <w:trHeight w:val="239"/>
        </w:trPr>
        <w:tc>
          <w:tcPr>
            <w:tcW w:w="10005" w:type="dxa"/>
            <w:tcBorders>
              <w:top w:val="single" w:sz="4" w:space="0" w:color="000000"/>
              <w:left w:val="single" w:sz="4" w:space="0" w:color="000000"/>
              <w:bottom w:val="single" w:sz="4" w:space="0" w:color="000000"/>
              <w:right w:val="single" w:sz="4" w:space="0" w:color="000000"/>
            </w:tcBorders>
            <w:hideMark/>
          </w:tcPr>
          <w:p w14:paraId="1F0CA231" w14:textId="77777777" w:rsidR="00A6331B" w:rsidRPr="00E22EA0" w:rsidRDefault="00A6331B" w:rsidP="00044B54">
            <w:pPr>
              <w:pStyle w:val="Bezodstpw"/>
              <w:rPr>
                <w:rStyle w:val="Pogrubienie"/>
                <w:rFonts w:ascii="Cambria" w:hAnsi="Cambria"/>
                <w:b w:val="0"/>
                <w:bCs w:val="0"/>
                <w:sz w:val="20"/>
                <w:szCs w:val="20"/>
              </w:rPr>
            </w:pPr>
            <w:r w:rsidRPr="00E22EA0">
              <w:rPr>
                <w:rStyle w:val="Pogrubienie"/>
                <w:rFonts w:ascii="Cambria" w:hAnsi="Cambria"/>
                <w:sz w:val="20"/>
                <w:szCs w:val="20"/>
              </w:rPr>
              <w:t>Zajęcia przedmiotów z modułu Praktyczna Nauka Języka Angielskiego zaliczane są na podstawie ocen formujących uzyskanych w trakcie semestru i kończą się zaliczeniem z oceną. Ponadto, przedmioty tego modułu kończą się wspólnym egzaminem Praktyczna Nauka Języka Angielskiego.  Zastosowano skalę % w przeliczeniu na oceny:</w:t>
            </w:r>
          </w:p>
          <w:p w14:paraId="42B700ED" w14:textId="77777777" w:rsidR="00A6331B" w:rsidRPr="00E22EA0" w:rsidRDefault="00A6331B" w:rsidP="00044B54">
            <w:pPr>
              <w:pStyle w:val="Bezodstpw"/>
              <w:rPr>
                <w:rStyle w:val="Pogrubienie"/>
                <w:rFonts w:ascii="Cambria" w:hAnsi="Cambria"/>
                <w:sz w:val="20"/>
                <w:szCs w:val="20"/>
              </w:rPr>
            </w:pPr>
            <w:r w:rsidRPr="00E22EA0">
              <w:rPr>
                <w:rStyle w:val="Pogrubienie"/>
                <w:rFonts w:ascii="Cambria" w:hAnsi="Cambria"/>
                <w:sz w:val="20"/>
                <w:szCs w:val="20"/>
              </w:rPr>
              <w:t>0-49% ndst</w:t>
            </w:r>
          </w:p>
          <w:p w14:paraId="01AB56BF" w14:textId="77777777" w:rsidR="00A6331B" w:rsidRPr="00E22EA0" w:rsidRDefault="00A6331B" w:rsidP="00044B54">
            <w:pPr>
              <w:pStyle w:val="Bezodstpw"/>
              <w:rPr>
                <w:rStyle w:val="Pogrubienie"/>
                <w:rFonts w:ascii="Cambria" w:hAnsi="Cambria"/>
                <w:sz w:val="20"/>
                <w:szCs w:val="20"/>
              </w:rPr>
            </w:pPr>
            <w:r w:rsidRPr="00E22EA0">
              <w:rPr>
                <w:rStyle w:val="Pogrubienie"/>
                <w:rFonts w:ascii="Cambria" w:hAnsi="Cambria"/>
                <w:sz w:val="20"/>
                <w:szCs w:val="20"/>
              </w:rPr>
              <w:t>50-59% dst</w:t>
            </w:r>
          </w:p>
          <w:p w14:paraId="252B9E47" w14:textId="77777777" w:rsidR="00A6331B" w:rsidRPr="00E22EA0" w:rsidRDefault="00A6331B" w:rsidP="00044B54">
            <w:pPr>
              <w:pStyle w:val="Bezodstpw"/>
              <w:rPr>
                <w:rStyle w:val="Pogrubienie"/>
                <w:rFonts w:ascii="Cambria" w:hAnsi="Cambria"/>
                <w:sz w:val="20"/>
                <w:szCs w:val="20"/>
              </w:rPr>
            </w:pPr>
            <w:r w:rsidRPr="00E22EA0">
              <w:rPr>
                <w:rStyle w:val="Pogrubienie"/>
                <w:rFonts w:ascii="Cambria" w:hAnsi="Cambria"/>
                <w:sz w:val="20"/>
                <w:szCs w:val="20"/>
              </w:rPr>
              <w:t>60-69% dst+</w:t>
            </w:r>
          </w:p>
          <w:p w14:paraId="1563C8D0" w14:textId="77777777" w:rsidR="00A6331B" w:rsidRPr="00E22EA0" w:rsidRDefault="00A6331B" w:rsidP="00044B54">
            <w:pPr>
              <w:pStyle w:val="Bezodstpw"/>
              <w:rPr>
                <w:rStyle w:val="Pogrubienie"/>
                <w:rFonts w:ascii="Cambria" w:hAnsi="Cambria"/>
                <w:sz w:val="20"/>
                <w:szCs w:val="20"/>
              </w:rPr>
            </w:pPr>
            <w:r w:rsidRPr="00E22EA0">
              <w:rPr>
                <w:rStyle w:val="Pogrubienie"/>
                <w:rFonts w:ascii="Cambria" w:hAnsi="Cambria"/>
                <w:sz w:val="20"/>
                <w:szCs w:val="20"/>
              </w:rPr>
              <w:t>70-79% db</w:t>
            </w:r>
          </w:p>
          <w:p w14:paraId="301B94D4" w14:textId="77777777" w:rsidR="00A6331B" w:rsidRPr="00E22EA0" w:rsidRDefault="00A6331B" w:rsidP="00044B54">
            <w:pPr>
              <w:pStyle w:val="Bezodstpw"/>
              <w:rPr>
                <w:rStyle w:val="Pogrubienie"/>
                <w:rFonts w:ascii="Cambria" w:hAnsi="Cambria"/>
                <w:sz w:val="20"/>
                <w:szCs w:val="20"/>
              </w:rPr>
            </w:pPr>
            <w:r w:rsidRPr="00E22EA0">
              <w:rPr>
                <w:rStyle w:val="Pogrubienie"/>
                <w:rFonts w:ascii="Cambria" w:hAnsi="Cambria"/>
                <w:sz w:val="20"/>
                <w:szCs w:val="20"/>
              </w:rPr>
              <w:t>80-89% db+</w:t>
            </w:r>
          </w:p>
          <w:p w14:paraId="2D294483" w14:textId="77777777" w:rsidR="00A6331B" w:rsidRPr="00E22EA0" w:rsidRDefault="00A6331B" w:rsidP="00044B54">
            <w:pPr>
              <w:suppressAutoHyphens/>
              <w:spacing w:line="240" w:lineRule="auto"/>
              <w:ind w:left="2" w:hangingChars="1" w:hanging="2"/>
              <w:outlineLvl w:val="0"/>
              <w:rPr>
                <w:rFonts w:ascii="Cambria" w:eastAsia="Times New Roman" w:hAnsi="Cambria" w:cs="Times New Roman"/>
                <w:position w:val="-1"/>
                <w:sz w:val="20"/>
                <w:szCs w:val="20"/>
              </w:rPr>
            </w:pPr>
            <w:r w:rsidRPr="00E22EA0">
              <w:rPr>
                <w:rStyle w:val="Pogrubienie"/>
                <w:rFonts w:ascii="Cambria" w:hAnsi="Cambria"/>
                <w:sz w:val="20"/>
                <w:szCs w:val="20"/>
              </w:rPr>
              <w:t>90-100% bdb</w:t>
            </w:r>
          </w:p>
        </w:tc>
      </w:tr>
    </w:tbl>
    <w:p w14:paraId="6C4E541A" w14:textId="77777777" w:rsidR="00A6331B" w:rsidRPr="00E22EA0" w:rsidRDefault="00A6331B" w:rsidP="00A6331B">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A6331B" w:rsidRPr="00E22EA0" w14:paraId="535A5483" w14:textId="77777777" w:rsidTr="00044B54">
        <w:trPr>
          <w:trHeight w:val="540"/>
          <w:jc w:val="center"/>
        </w:trPr>
        <w:tc>
          <w:tcPr>
            <w:tcW w:w="9923" w:type="dxa"/>
            <w:tcMar>
              <w:top w:w="0" w:type="dxa"/>
              <w:bottom w:w="0" w:type="dxa"/>
            </w:tcMar>
          </w:tcPr>
          <w:p w14:paraId="13FD5FC3" w14:textId="77777777" w:rsidR="00A6331B" w:rsidRPr="00E22EA0" w:rsidRDefault="00A6331B" w:rsidP="00044B54">
            <w:pPr>
              <w:spacing w:after="0"/>
              <w:rPr>
                <w:rFonts w:ascii="Cambria" w:hAnsi="Cambria"/>
                <w:bCs/>
                <w:sz w:val="20"/>
                <w:szCs w:val="20"/>
              </w:rPr>
            </w:pPr>
            <w:r w:rsidRPr="00E22EA0">
              <w:rPr>
                <w:rFonts w:ascii="Cambria" w:hAnsi="Cambria"/>
                <w:bCs/>
                <w:sz w:val="20"/>
                <w:szCs w:val="20"/>
              </w:rPr>
              <w:t xml:space="preserve">Zaliczenie z oceną po każdym semestrze. </w:t>
            </w:r>
          </w:p>
          <w:p w14:paraId="7A4F681F" w14:textId="77777777" w:rsidR="00A6331B" w:rsidRPr="00E22EA0" w:rsidRDefault="00A6331B" w:rsidP="00044B54">
            <w:pPr>
              <w:spacing w:after="0"/>
              <w:rPr>
                <w:rFonts w:ascii="Cambria" w:eastAsia="Cambria" w:hAnsi="Cambria" w:cs="Cambria"/>
                <w:b/>
                <w:sz w:val="24"/>
                <w:szCs w:val="24"/>
              </w:rPr>
            </w:pPr>
            <w:r w:rsidRPr="00E22EA0">
              <w:rPr>
                <w:rFonts w:ascii="Cambria" w:hAnsi="Cambria"/>
                <w:bCs/>
                <w:sz w:val="20"/>
                <w:szCs w:val="20"/>
              </w:rPr>
              <w:t>Egzamin PNJA po 2., 4. i 6. semestrze w ramach modułu PNJA.</w:t>
            </w:r>
          </w:p>
        </w:tc>
      </w:tr>
    </w:tbl>
    <w:p w14:paraId="4B690B1E" w14:textId="77777777" w:rsidR="00A6331B" w:rsidRPr="00E22EA0" w:rsidRDefault="01E3512B" w:rsidP="00E22EA0">
      <w:pPr>
        <w:pStyle w:val="Akapitzlist"/>
        <w:numPr>
          <w:ilvl w:val="0"/>
          <w:numId w:val="24"/>
        </w:numPr>
        <w:pBdr>
          <w:top w:val="nil"/>
          <w:left w:val="nil"/>
          <w:bottom w:val="nil"/>
          <w:right w:val="nil"/>
          <w:between w:val="nil"/>
        </w:pBdr>
        <w:spacing w:before="120" w:after="120" w:line="240" w:lineRule="auto"/>
        <w:ind w:left="284"/>
        <w:contextualSpacing w:val="0"/>
        <w:rPr>
          <w:rFonts w:ascii="Cambria" w:eastAsia="Cambria" w:hAnsi="Cambria" w:cs="Cambria"/>
        </w:rPr>
      </w:pPr>
      <w:r w:rsidRPr="00E22EA0">
        <w:rPr>
          <w:rFonts w:ascii="Cambria" w:eastAsia="Cambria" w:hAnsi="Cambria" w:cs="Cambria"/>
          <w:b/>
          <w:bCs/>
        </w:rPr>
        <w:t xml:space="preserve">Obciążenie pracą studenta </w:t>
      </w:r>
      <w:r w:rsidRPr="00E22EA0">
        <w:rPr>
          <w:rFonts w:ascii="Cambria" w:eastAsia="Cambria" w:hAnsi="Cambria" w:cs="Cambria"/>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4063"/>
        <w:gridCol w:w="1895"/>
        <w:gridCol w:w="3101"/>
      </w:tblGrid>
      <w:tr w:rsidR="27D6A8F9" w:rsidRPr="00E22EA0" w14:paraId="125A299F" w14:textId="77777777" w:rsidTr="27D6A8F9">
        <w:trPr>
          <w:trHeight w:val="285"/>
        </w:trPr>
        <w:tc>
          <w:tcPr>
            <w:tcW w:w="4063"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A1F3CFC" w14:textId="4A3AF205" w:rsidR="27D6A8F9" w:rsidRPr="00E22EA0" w:rsidRDefault="27D6A8F9" w:rsidP="27D6A8F9">
            <w:pPr>
              <w:spacing w:before="20" w:after="20" w:line="276" w:lineRule="auto"/>
              <w:jc w:val="center"/>
              <w:rPr>
                <w:rFonts w:ascii="Cambria" w:eastAsia="Cambria" w:hAnsi="Cambria" w:cs="Cambria"/>
              </w:rPr>
            </w:pPr>
            <w:r w:rsidRPr="00E22EA0">
              <w:rPr>
                <w:rFonts w:ascii="Cambria" w:eastAsia="Cambria" w:hAnsi="Cambria" w:cs="Cambria"/>
                <w:b/>
                <w:bCs/>
              </w:rPr>
              <w:t>Forma aktywności studenta</w:t>
            </w:r>
          </w:p>
        </w:tc>
        <w:tc>
          <w:tcPr>
            <w:tcW w:w="499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E5C5A83" w14:textId="79DA5E02"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Liczba godzin</w:t>
            </w:r>
          </w:p>
        </w:tc>
      </w:tr>
      <w:tr w:rsidR="27D6A8F9" w:rsidRPr="00E22EA0" w14:paraId="265EFFDA" w14:textId="77777777" w:rsidTr="27D6A8F9">
        <w:trPr>
          <w:trHeight w:val="285"/>
        </w:trPr>
        <w:tc>
          <w:tcPr>
            <w:tcW w:w="4063" w:type="dxa"/>
            <w:vMerge/>
            <w:tcBorders>
              <w:left w:val="single" w:sz="0" w:space="0" w:color="000000" w:themeColor="text1"/>
              <w:bottom w:val="single" w:sz="0" w:space="0" w:color="000000" w:themeColor="text1"/>
              <w:right w:val="single" w:sz="0" w:space="0" w:color="000000" w:themeColor="text1"/>
            </w:tcBorders>
            <w:vAlign w:val="center"/>
          </w:tcPr>
          <w:p w14:paraId="2E65B6D1" w14:textId="77777777" w:rsidR="00EE65D3" w:rsidRPr="00E22EA0" w:rsidRDefault="00EE65D3">
            <w:pPr>
              <w:rPr>
                <w:rFonts w:ascii="Cambria" w:hAnsi="Cambria"/>
              </w:rPr>
            </w:pPr>
          </w:p>
        </w:tc>
        <w:tc>
          <w:tcPr>
            <w:tcW w:w="18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BC2A7A3" w14:textId="186F327D"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na studiach stacjonarnych</w:t>
            </w:r>
          </w:p>
        </w:tc>
        <w:tc>
          <w:tcPr>
            <w:tcW w:w="31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2DBC5D3B" w14:textId="1696DB4A"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na studiach niestacjonarnych</w:t>
            </w:r>
          </w:p>
        </w:tc>
      </w:tr>
      <w:tr w:rsidR="27D6A8F9" w:rsidRPr="00E22EA0" w14:paraId="03D94470" w14:textId="77777777" w:rsidTr="27D6A8F9">
        <w:trPr>
          <w:trHeight w:val="435"/>
        </w:trPr>
        <w:tc>
          <w:tcPr>
            <w:tcW w:w="90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31085107" w14:textId="42D855C5"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Godziny kontaktowe studenta (w ramach zajęć):</w:t>
            </w:r>
          </w:p>
        </w:tc>
      </w:tr>
      <w:tr w:rsidR="27D6A8F9" w:rsidRPr="00E22EA0" w14:paraId="732501AD" w14:textId="77777777" w:rsidTr="27D6A8F9">
        <w:trPr>
          <w:trHeight w:val="285"/>
        </w:trPr>
        <w:tc>
          <w:tcPr>
            <w:tcW w:w="40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E044556" w14:textId="347A5277" w:rsidR="27D6A8F9" w:rsidRPr="00E22EA0" w:rsidRDefault="27D6A8F9" w:rsidP="27D6A8F9">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liczba godzin pracy studenta z bezpośrednim udziałem nauczycieli akademickich lub innych osób prowadzących zajęcia</w:t>
            </w:r>
          </w:p>
        </w:tc>
        <w:tc>
          <w:tcPr>
            <w:tcW w:w="1895"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7B2835AD" w14:textId="1F4C78EF"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180</w:t>
            </w:r>
          </w:p>
        </w:tc>
        <w:tc>
          <w:tcPr>
            <w:tcW w:w="3101"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33EE8AB2" w14:textId="13D9CFCF"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108</w:t>
            </w:r>
          </w:p>
        </w:tc>
      </w:tr>
      <w:tr w:rsidR="27D6A8F9" w:rsidRPr="00E22EA0" w14:paraId="46F6B56C" w14:textId="77777777" w:rsidTr="27D6A8F9">
        <w:trPr>
          <w:trHeight w:val="435"/>
        </w:trPr>
        <w:tc>
          <w:tcPr>
            <w:tcW w:w="9059"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786CD6D9" w14:textId="6CFD38A4"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Praca własna studenta (indywidualna praca studenta związana z zajęciami):</w:t>
            </w:r>
          </w:p>
        </w:tc>
      </w:tr>
      <w:tr w:rsidR="27D6A8F9" w:rsidRPr="00E22EA0" w14:paraId="52C596CE" w14:textId="77777777" w:rsidTr="27D6A8F9">
        <w:trPr>
          <w:trHeight w:val="390"/>
        </w:trPr>
        <w:tc>
          <w:tcPr>
            <w:tcW w:w="40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F867A6" w14:textId="004E92B0"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do sprawdzianów</w:t>
            </w:r>
          </w:p>
        </w:tc>
        <w:tc>
          <w:tcPr>
            <w:tcW w:w="18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515C344" w14:textId="65AC4E9C"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36</w:t>
            </w:r>
          </w:p>
        </w:tc>
        <w:tc>
          <w:tcPr>
            <w:tcW w:w="31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4248D5" w14:textId="0061706B"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51</w:t>
            </w:r>
          </w:p>
        </w:tc>
      </w:tr>
      <w:tr w:rsidR="27D6A8F9" w:rsidRPr="00E22EA0" w14:paraId="5150A08B" w14:textId="77777777" w:rsidTr="27D6A8F9">
        <w:trPr>
          <w:trHeight w:val="405"/>
        </w:trPr>
        <w:tc>
          <w:tcPr>
            <w:tcW w:w="40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991B6C2" w14:textId="6CB60AC4"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do egzaminu</w:t>
            </w:r>
          </w:p>
        </w:tc>
        <w:tc>
          <w:tcPr>
            <w:tcW w:w="18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AB9AD4D" w14:textId="3A030917"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36</w:t>
            </w:r>
          </w:p>
        </w:tc>
        <w:tc>
          <w:tcPr>
            <w:tcW w:w="31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57F6E9" w14:textId="4955F885"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51</w:t>
            </w:r>
          </w:p>
        </w:tc>
      </w:tr>
      <w:tr w:rsidR="27D6A8F9" w:rsidRPr="00E22EA0" w14:paraId="6BDD74D0" w14:textId="77777777" w:rsidTr="27D6A8F9">
        <w:trPr>
          <w:trHeight w:val="450"/>
        </w:trPr>
        <w:tc>
          <w:tcPr>
            <w:tcW w:w="40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DC3AE2D" w14:textId="4583447C"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do zajęć, wykonywanie ćwiczeń</w:t>
            </w:r>
          </w:p>
        </w:tc>
        <w:tc>
          <w:tcPr>
            <w:tcW w:w="18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A0970A" w14:textId="277A752D" w:rsidR="0DD5E729" w:rsidRPr="00E22EA0" w:rsidRDefault="0DD5E72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62</w:t>
            </w:r>
          </w:p>
        </w:tc>
        <w:tc>
          <w:tcPr>
            <w:tcW w:w="31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D346AE" w14:textId="3EC1C2C4" w:rsidR="0DD5E729" w:rsidRPr="00E22EA0" w:rsidRDefault="0DD5E72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104</w:t>
            </w:r>
          </w:p>
        </w:tc>
      </w:tr>
      <w:tr w:rsidR="27D6A8F9" w:rsidRPr="00E22EA0" w14:paraId="0B980C63" w14:textId="77777777" w:rsidTr="27D6A8F9">
        <w:trPr>
          <w:trHeight w:val="450"/>
        </w:trPr>
        <w:tc>
          <w:tcPr>
            <w:tcW w:w="40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5CC90A3" w14:textId="609E65D3"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prezentacji, wypowiedzi ustnej</w:t>
            </w:r>
          </w:p>
        </w:tc>
        <w:tc>
          <w:tcPr>
            <w:tcW w:w="18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8E57E23" w14:textId="16C99F6F"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36</w:t>
            </w:r>
          </w:p>
        </w:tc>
        <w:tc>
          <w:tcPr>
            <w:tcW w:w="31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34AF63" w14:textId="00A7822B"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36</w:t>
            </w:r>
          </w:p>
        </w:tc>
      </w:tr>
      <w:tr w:rsidR="27D6A8F9" w:rsidRPr="00E22EA0" w14:paraId="355E9B33" w14:textId="77777777" w:rsidTr="27D6A8F9">
        <w:trPr>
          <w:trHeight w:val="360"/>
        </w:trPr>
        <w:tc>
          <w:tcPr>
            <w:tcW w:w="40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322366" w14:textId="255992B5" w:rsidR="27D6A8F9" w:rsidRPr="00E22EA0" w:rsidRDefault="27D6A8F9" w:rsidP="27D6A8F9">
            <w:pPr>
              <w:spacing w:before="20" w:after="20" w:line="240" w:lineRule="auto"/>
              <w:jc w:val="right"/>
              <w:rPr>
                <w:rFonts w:ascii="Cambria" w:eastAsia="Cambria" w:hAnsi="Cambria" w:cs="Cambria"/>
                <w:sz w:val="20"/>
                <w:szCs w:val="20"/>
              </w:rPr>
            </w:pPr>
            <w:r w:rsidRPr="00E22EA0">
              <w:rPr>
                <w:rFonts w:ascii="Cambria" w:eastAsia="Cambria" w:hAnsi="Cambria" w:cs="Cambria"/>
                <w:b/>
                <w:bCs/>
                <w:sz w:val="20"/>
                <w:szCs w:val="20"/>
              </w:rPr>
              <w:t>suma godzin:</w:t>
            </w:r>
          </w:p>
        </w:tc>
        <w:tc>
          <w:tcPr>
            <w:tcW w:w="18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BF7C66F" w14:textId="3541295C"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350</w:t>
            </w:r>
          </w:p>
        </w:tc>
        <w:tc>
          <w:tcPr>
            <w:tcW w:w="31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EAC354" w14:textId="627B4FB7"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350</w:t>
            </w:r>
          </w:p>
        </w:tc>
      </w:tr>
      <w:tr w:rsidR="27D6A8F9" w:rsidRPr="00E22EA0" w14:paraId="283E0F75" w14:textId="77777777" w:rsidTr="27D6A8F9">
        <w:trPr>
          <w:trHeight w:val="300"/>
        </w:trPr>
        <w:tc>
          <w:tcPr>
            <w:tcW w:w="40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7062349" w14:textId="6CAA55FB" w:rsidR="27D6A8F9" w:rsidRPr="00E22EA0" w:rsidRDefault="27D6A8F9" w:rsidP="27D6A8F9">
            <w:pPr>
              <w:spacing w:before="20" w:after="20" w:line="240" w:lineRule="auto"/>
              <w:jc w:val="right"/>
              <w:rPr>
                <w:rFonts w:ascii="Cambria" w:eastAsia="Cambria" w:hAnsi="Cambria" w:cs="Cambria"/>
                <w:sz w:val="20"/>
                <w:szCs w:val="20"/>
              </w:rPr>
            </w:pPr>
            <w:r w:rsidRPr="00E22EA0">
              <w:rPr>
                <w:rFonts w:ascii="Cambria" w:eastAsia="Cambria" w:hAnsi="Cambria" w:cs="Cambria"/>
                <w:b/>
                <w:bCs/>
                <w:sz w:val="20"/>
                <w:szCs w:val="20"/>
              </w:rPr>
              <w:t xml:space="preserve">liczba pkt ECTS przypisana do zajęć: </w:t>
            </w:r>
            <w:r w:rsidRPr="00E22EA0">
              <w:rPr>
                <w:rFonts w:ascii="Cambria" w:hAnsi="Cambria"/>
              </w:rPr>
              <w:br/>
            </w:r>
            <w:r w:rsidRPr="00E22EA0">
              <w:rPr>
                <w:rFonts w:ascii="Cambria" w:eastAsia="Cambria" w:hAnsi="Cambria" w:cs="Cambria"/>
                <w:b/>
                <w:bCs/>
                <w:sz w:val="20"/>
                <w:szCs w:val="20"/>
              </w:rPr>
              <w:t xml:space="preserve">(1 pkt ECTS odpowiada od 25 do 30 </w:t>
            </w:r>
            <w:r w:rsidRPr="00E22EA0">
              <w:rPr>
                <w:rFonts w:ascii="Cambria" w:eastAsia="Cambria" w:hAnsi="Cambria" w:cs="Cambria"/>
                <w:b/>
                <w:bCs/>
                <w:sz w:val="20"/>
                <w:szCs w:val="20"/>
              </w:rPr>
              <w:lastRenderedPageBreak/>
              <w:t>godzin aktywności studenta)</w:t>
            </w:r>
          </w:p>
        </w:tc>
        <w:tc>
          <w:tcPr>
            <w:tcW w:w="18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F44E69" w14:textId="6025F770"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lastRenderedPageBreak/>
              <w:t>14</w:t>
            </w:r>
          </w:p>
        </w:tc>
        <w:tc>
          <w:tcPr>
            <w:tcW w:w="31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9293C1E" w14:textId="416CA57E"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14</w:t>
            </w:r>
          </w:p>
        </w:tc>
      </w:tr>
    </w:tbl>
    <w:p w14:paraId="285FC039" w14:textId="303CEE13" w:rsidR="00A6331B" w:rsidRPr="00E22EA0" w:rsidRDefault="01E3512B" w:rsidP="27D6A8F9">
      <w:pPr>
        <w:pBdr>
          <w:top w:val="nil"/>
          <w:left w:val="nil"/>
          <w:bottom w:val="nil"/>
          <w:right w:val="nil"/>
          <w:between w:val="nil"/>
        </w:pBdr>
        <w:spacing w:before="120" w:after="120" w:line="240" w:lineRule="auto"/>
        <w:rPr>
          <w:rFonts w:ascii="Cambria" w:eastAsia="Cambria" w:hAnsi="Cambria" w:cs="Cambria"/>
          <w:b/>
          <w:bCs/>
        </w:rPr>
      </w:pPr>
      <w:r w:rsidRPr="00E22EA0">
        <w:rPr>
          <w:rFonts w:ascii="Cambria" w:eastAsia="Cambria" w:hAnsi="Cambria" w:cs="Cambria"/>
          <w:b/>
          <w:bCs/>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A6331B" w:rsidRPr="009A69C6" w14:paraId="46E2E6BB" w14:textId="77777777" w:rsidTr="47B50038">
        <w:trPr>
          <w:jc w:val="center"/>
        </w:trPr>
        <w:tc>
          <w:tcPr>
            <w:tcW w:w="9889" w:type="dxa"/>
            <w:shd w:val="clear" w:color="auto" w:fill="auto"/>
          </w:tcPr>
          <w:p w14:paraId="7C5E237E" w14:textId="77777777" w:rsidR="00A6331B" w:rsidRPr="00F93CD0" w:rsidRDefault="00A6331B" w:rsidP="47B50038">
            <w:pPr>
              <w:spacing w:after="0" w:line="240" w:lineRule="auto"/>
              <w:rPr>
                <w:rFonts w:ascii="Cambria" w:eastAsia="Cambria" w:hAnsi="Cambria" w:cs="Cambria"/>
                <w:b/>
                <w:bCs/>
                <w:sz w:val="20"/>
                <w:szCs w:val="20"/>
                <w:lang w:val="en-US"/>
              </w:rPr>
            </w:pPr>
            <w:r w:rsidRPr="00F93CD0">
              <w:rPr>
                <w:rFonts w:ascii="Cambria" w:eastAsia="Cambria" w:hAnsi="Cambria" w:cs="Cambria"/>
                <w:b/>
                <w:bCs/>
                <w:sz w:val="20"/>
                <w:szCs w:val="20"/>
                <w:lang w:val="en-US"/>
              </w:rPr>
              <w:t>Literatura obowiązkowa – rok 1:</w:t>
            </w:r>
          </w:p>
          <w:p w14:paraId="4284A258" w14:textId="77777777" w:rsidR="00A6331B" w:rsidRPr="00F93CD0" w:rsidRDefault="00A6331B" w:rsidP="00044B54">
            <w:pPr>
              <w:spacing w:after="0" w:line="240" w:lineRule="auto"/>
              <w:rPr>
                <w:rFonts w:ascii="Cambria" w:eastAsia="Cambria" w:hAnsi="Cambria" w:cs="Cambria"/>
                <w:sz w:val="20"/>
                <w:szCs w:val="20"/>
                <w:lang w:val="en-US"/>
              </w:rPr>
            </w:pPr>
            <w:r w:rsidRPr="00F93CD0">
              <w:rPr>
                <w:rFonts w:ascii="Cambria" w:eastAsia="Cambria" w:hAnsi="Cambria" w:cs="Cambria"/>
                <w:sz w:val="20"/>
                <w:szCs w:val="20"/>
                <w:lang w:val="en-US"/>
              </w:rPr>
              <w:t xml:space="preserve">1. </w:t>
            </w:r>
            <w:r w:rsidRPr="00F93CD0">
              <w:rPr>
                <w:rFonts w:ascii="Cambria" w:eastAsia="Times New Roman" w:hAnsi="Cambria" w:cs="Times New Roman"/>
                <w:sz w:val="20"/>
                <w:szCs w:val="20"/>
                <w:lang w:val="en-US"/>
              </w:rPr>
              <w:t xml:space="preserve">Numrich, C., </w:t>
            </w:r>
            <w:r w:rsidRPr="00F93CD0">
              <w:rPr>
                <w:rFonts w:ascii="Cambria" w:eastAsia="Times New Roman" w:hAnsi="Cambria" w:cs="Times New Roman"/>
                <w:i/>
                <w:iCs/>
                <w:sz w:val="20"/>
                <w:szCs w:val="20"/>
                <w:lang w:val="en-US"/>
              </w:rPr>
              <w:t>Consider the Issues</w:t>
            </w:r>
            <w:r w:rsidRPr="00F93CD0">
              <w:rPr>
                <w:rFonts w:ascii="Cambria" w:eastAsia="Times New Roman" w:hAnsi="Cambria" w:cs="Times New Roman"/>
                <w:sz w:val="20"/>
                <w:szCs w:val="20"/>
                <w:lang w:val="en-US"/>
              </w:rPr>
              <w:t>. USA: Longman, 2004</w:t>
            </w:r>
          </w:p>
          <w:p w14:paraId="2498B1FB" w14:textId="77777777" w:rsidR="00A6331B" w:rsidRPr="00F93CD0" w:rsidRDefault="01E3512B" w:rsidP="47B50038">
            <w:pPr>
              <w:spacing w:after="0" w:line="240" w:lineRule="auto"/>
              <w:rPr>
                <w:rFonts w:ascii="Cambria" w:eastAsia="Cambria" w:hAnsi="Cambria" w:cs="Cambria"/>
                <w:b/>
                <w:bCs/>
                <w:sz w:val="20"/>
                <w:szCs w:val="20"/>
                <w:lang w:val="en-US"/>
              </w:rPr>
            </w:pPr>
            <w:r w:rsidRPr="00F93CD0">
              <w:rPr>
                <w:rFonts w:ascii="Cambria" w:eastAsia="Cambria" w:hAnsi="Cambria" w:cs="Cambria"/>
                <w:b/>
                <w:bCs/>
                <w:sz w:val="20"/>
                <w:szCs w:val="20"/>
                <w:lang w:val="en-US"/>
              </w:rPr>
              <w:t>Literatura obowiązkowa – rok 2:</w:t>
            </w:r>
          </w:p>
          <w:p w14:paraId="7F9F5C10" w14:textId="64C4EF8E" w:rsidR="00D758F1" w:rsidRPr="00F93CD0" w:rsidRDefault="00D758F1" w:rsidP="00D758F1">
            <w:pPr>
              <w:pBdr>
                <w:top w:val="nil"/>
                <w:left w:val="nil"/>
                <w:bottom w:val="nil"/>
                <w:right w:val="nil"/>
                <w:between w:val="nil"/>
              </w:pBdr>
              <w:spacing w:after="0" w:line="240" w:lineRule="auto"/>
              <w:ind w:hanging="2"/>
              <w:rPr>
                <w:rFonts w:ascii="Cambria" w:eastAsia="Times New Roman" w:hAnsi="Cambria" w:cs="Times New Roman"/>
                <w:sz w:val="20"/>
                <w:szCs w:val="20"/>
                <w:lang w:val="en-US"/>
              </w:rPr>
            </w:pPr>
            <w:r w:rsidRPr="00F93CD0">
              <w:rPr>
                <w:rFonts w:ascii="Cambria" w:eastAsia="Cambria" w:hAnsi="Cambria" w:cs="Cambria"/>
                <w:sz w:val="20"/>
                <w:szCs w:val="20"/>
                <w:lang w:val="en-US"/>
              </w:rPr>
              <w:t xml:space="preserve">1. </w:t>
            </w:r>
            <w:r w:rsidRPr="00F93CD0">
              <w:rPr>
                <w:rFonts w:ascii="Cambria" w:eastAsia="Times New Roman" w:hAnsi="Cambria" w:cs="Times New Roman"/>
                <w:sz w:val="20"/>
                <w:szCs w:val="20"/>
                <w:lang w:val="en-US"/>
              </w:rPr>
              <w:t xml:space="preserve">Scott-Barrett, F., </w:t>
            </w:r>
            <w:r w:rsidRPr="00F93CD0">
              <w:rPr>
                <w:rFonts w:ascii="Cambria" w:eastAsia="Times New Roman" w:hAnsi="Cambria" w:cs="Times New Roman"/>
                <w:i/>
                <w:iCs/>
                <w:sz w:val="20"/>
                <w:szCs w:val="20"/>
                <w:lang w:val="en-US"/>
              </w:rPr>
              <w:t>First Certificate Listening and Speaking</w:t>
            </w:r>
            <w:r w:rsidRPr="00F93CD0">
              <w:rPr>
                <w:rFonts w:ascii="Cambria" w:eastAsia="Times New Roman" w:hAnsi="Cambria" w:cs="Times New Roman"/>
                <w:sz w:val="20"/>
                <w:szCs w:val="20"/>
                <w:lang w:val="en-US"/>
              </w:rPr>
              <w:t>. London: Longman, 2000</w:t>
            </w:r>
          </w:p>
          <w:p w14:paraId="1F9BDAA2" w14:textId="5F082267" w:rsidR="00D758F1" w:rsidRPr="00F93CD0" w:rsidRDefault="00D758F1" w:rsidP="00D758F1">
            <w:pPr>
              <w:pBdr>
                <w:top w:val="nil"/>
                <w:left w:val="nil"/>
                <w:bottom w:val="nil"/>
                <w:right w:val="nil"/>
                <w:between w:val="nil"/>
              </w:pBdr>
              <w:spacing w:after="0" w:line="240" w:lineRule="auto"/>
              <w:ind w:hanging="2"/>
              <w:rPr>
                <w:rFonts w:ascii="Cambria" w:eastAsia="Times New Roman" w:hAnsi="Cambria" w:cs="Times New Roman"/>
                <w:sz w:val="20"/>
                <w:szCs w:val="20"/>
                <w:lang w:val="en-US"/>
              </w:rPr>
            </w:pPr>
            <w:r w:rsidRPr="00F93CD0">
              <w:rPr>
                <w:rFonts w:ascii="Cambria" w:eastAsia="Times New Roman" w:hAnsi="Cambria" w:cs="Times New Roman"/>
                <w:sz w:val="20"/>
                <w:szCs w:val="20"/>
                <w:lang w:val="en-US"/>
              </w:rPr>
              <w:t>2. FCE Practice Tests</w:t>
            </w:r>
          </w:p>
          <w:p w14:paraId="74EEFE09" w14:textId="77777777" w:rsidR="00A6331B" w:rsidRPr="00F93CD0" w:rsidRDefault="01E3512B" w:rsidP="47B50038">
            <w:pPr>
              <w:spacing w:after="0" w:line="240" w:lineRule="auto"/>
              <w:rPr>
                <w:rFonts w:ascii="Cambria" w:eastAsia="Cambria" w:hAnsi="Cambria" w:cs="Cambria"/>
                <w:b/>
                <w:bCs/>
                <w:sz w:val="20"/>
                <w:szCs w:val="20"/>
                <w:lang w:val="en-US"/>
              </w:rPr>
            </w:pPr>
            <w:r w:rsidRPr="00F93CD0">
              <w:rPr>
                <w:rFonts w:ascii="Cambria" w:eastAsia="Cambria" w:hAnsi="Cambria" w:cs="Cambria"/>
                <w:b/>
                <w:bCs/>
                <w:sz w:val="20"/>
                <w:szCs w:val="20"/>
                <w:lang w:val="en-US"/>
              </w:rPr>
              <w:t>Literatura obowiązkowa – rok 3:</w:t>
            </w:r>
          </w:p>
          <w:p w14:paraId="7434ED8C" w14:textId="77777777" w:rsidR="00D758F1" w:rsidRPr="00F93CD0" w:rsidRDefault="00D758F1" w:rsidP="00D758F1">
            <w:pPr>
              <w:pBdr>
                <w:top w:val="nil"/>
                <w:left w:val="nil"/>
                <w:bottom w:val="nil"/>
                <w:right w:val="nil"/>
                <w:between w:val="nil"/>
              </w:pBdr>
              <w:spacing w:after="0" w:line="240" w:lineRule="auto"/>
              <w:rPr>
                <w:rFonts w:ascii="Cambria" w:eastAsia="Times New Roman" w:hAnsi="Cambria" w:cs="Times New Roman"/>
                <w:sz w:val="20"/>
                <w:szCs w:val="20"/>
                <w:lang w:val="en-US"/>
              </w:rPr>
            </w:pPr>
            <w:r w:rsidRPr="00F93CD0">
              <w:rPr>
                <w:rFonts w:ascii="Cambria" w:hAnsi="Cambria"/>
                <w:lang w:val="en-US"/>
              </w:rPr>
              <w:t>1.</w:t>
            </w:r>
            <w:r w:rsidRPr="00F93CD0">
              <w:rPr>
                <w:rFonts w:ascii="Cambria" w:eastAsia="Times New Roman" w:hAnsi="Cambria" w:cs="Times New Roman"/>
                <w:sz w:val="20"/>
                <w:szCs w:val="20"/>
                <w:lang w:val="en-US"/>
              </w:rPr>
              <w:t xml:space="preserve">Peter May, </w:t>
            </w:r>
            <w:r w:rsidRPr="00F93CD0">
              <w:rPr>
                <w:rFonts w:ascii="Cambria" w:eastAsia="Times New Roman" w:hAnsi="Cambria" w:cs="Times New Roman"/>
                <w:i/>
                <w:iCs/>
                <w:sz w:val="20"/>
                <w:szCs w:val="20"/>
                <w:lang w:val="en-US"/>
              </w:rPr>
              <w:t>Towards Proficiency</w:t>
            </w:r>
            <w:r w:rsidRPr="00F93CD0">
              <w:rPr>
                <w:rFonts w:ascii="Cambria" w:eastAsia="Times New Roman" w:hAnsi="Cambria" w:cs="Times New Roman"/>
                <w:sz w:val="20"/>
                <w:szCs w:val="20"/>
                <w:lang w:val="en-US"/>
              </w:rPr>
              <w:t>, Oxford University Press, 2002</w:t>
            </w:r>
          </w:p>
          <w:p w14:paraId="2D8A19D5" w14:textId="77777777" w:rsidR="00D758F1" w:rsidRPr="00F93CD0" w:rsidRDefault="00D758F1" w:rsidP="00D758F1">
            <w:pPr>
              <w:spacing w:after="0" w:line="240" w:lineRule="auto"/>
              <w:rPr>
                <w:rFonts w:ascii="Cambria" w:eastAsia="Times New Roman" w:hAnsi="Cambria" w:cs="Times New Roman"/>
                <w:sz w:val="20"/>
                <w:szCs w:val="20"/>
                <w:lang w:val="en-US"/>
              </w:rPr>
            </w:pPr>
            <w:r w:rsidRPr="00F93CD0">
              <w:rPr>
                <w:rFonts w:ascii="Cambria" w:eastAsia="Cambria" w:hAnsi="Cambria" w:cs="Cambria"/>
                <w:sz w:val="20"/>
                <w:szCs w:val="20"/>
                <w:lang w:val="en-US"/>
              </w:rPr>
              <w:t>2.</w:t>
            </w:r>
            <w:r w:rsidRPr="00F93CD0">
              <w:rPr>
                <w:rFonts w:ascii="Cambria" w:hAnsi="Cambria"/>
                <w:lang w:val="en-US"/>
              </w:rPr>
              <w:t xml:space="preserve"> May, P. 2014. </w:t>
            </w:r>
            <w:r w:rsidRPr="00F93CD0">
              <w:rPr>
                <w:rFonts w:ascii="Cambria" w:hAnsi="Cambria"/>
                <w:i/>
                <w:iCs/>
                <w:sz w:val="20"/>
                <w:szCs w:val="20"/>
                <w:lang w:val="en-US"/>
              </w:rPr>
              <w:t>Compact Advanced Self-Study Pack</w:t>
            </w:r>
            <w:r w:rsidRPr="00F93CD0">
              <w:rPr>
                <w:rFonts w:ascii="Cambria" w:hAnsi="Cambria"/>
                <w:sz w:val="20"/>
                <w:szCs w:val="20"/>
                <w:lang w:val="en-US"/>
              </w:rPr>
              <w:t>, Cambridge University Press</w:t>
            </w:r>
          </w:p>
          <w:p w14:paraId="546BCEA1" w14:textId="70AC23BD" w:rsidR="00A6331B" w:rsidRPr="00F93CD0" w:rsidRDefault="00D758F1" w:rsidP="47B50038">
            <w:pPr>
              <w:spacing w:after="0" w:line="240" w:lineRule="auto"/>
              <w:rPr>
                <w:rFonts w:ascii="Cambria" w:eastAsia="Cambria" w:hAnsi="Cambria" w:cs="Cambria"/>
                <w:sz w:val="18"/>
                <w:szCs w:val="18"/>
                <w:lang w:val="en-US"/>
              </w:rPr>
            </w:pPr>
            <w:r w:rsidRPr="00F93CD0">
              <w:rPr>
                <w:rFonts w:ascii="Cambria" w:eastAsia="Times New Roman" w:hAnsi="Cambria" w:cs="Times New Roman"/>
                <w:sz w:val="20"/>
                <w:szCs w:val="20"/>
                <w:lang w:val="en-US"/>
              </w:rPr>
              <w:t xml:space="preserve">3. O’Dell, F. Broadhead, A. 2014. </w:t>
            </w:r>
            <w:r w:rsidRPr="00F93CD0">
              <w:rPr>
                <w:rFonts w:ascii="Cambria" w:eastAsia="Times New Roman" w:hAnsi="Cambria" w:cs="Times New Roman"/>
                <w:i/>
                <w:iCs/>
                <w:sz w:val="20"/>
                <w:szCs w:val="20"/>
                <w:lang w:val="en-US"/>
              </w:rPr>
              <w:t>Objective Advanced 4th Edition</w:t>
            </w:r>
            <w:r w:rsidRPr="00F93CD0">
              <w:rPr>
                <w:rFonts w:ascii="Cambria" w:eastAsia="Times New Roman" w:hAnsi="Cambria" w:cs="Times New Roman"/>
                <w:sz w:val="20"/>
                <w:szCs w:val="20"/>
                <w:lang w:val="en-US"/>
              </w:rPr>
              <w:t>, CUP</w:t>
            </w:r>
          </w:p>
        </w:tc>
      </w:tr>
      <w:tr w:rsidR="00A6331B" w:rsidRPr="00E22EA0" w14:paraId="3EE3BFFD" w14:textId="77777777" w:rsidTr="002F720B">
        <w:trPr>
          <w:trHeight w:val="1637"/>
          <w:jc w:val="center"/>
        </w:trPr>
        <w:tc>
          <w:tcPr>
            <w:tcW w:w="9889" w:type="dxa"/>
            <w:shd w:val="clear" w:color="auto" w:fill="auto"/>
          </w:tcPr>
          <w:p w14:paraId="09BA7186" w14:textId="77777777" w:rsidR="00A6331B" w:rsidRPr="00F93CD0" w:rsidRDefault="01E3512B" w:rsidP="47B50038">
            <w:pPr>
              <w:pBdr>
                <w:top w:val="nil"/>
                <w:left w:val="nil"/>
                <w:bottom w:val="nil"/>
                <w:right w:val="nil"/>
                <w:between w:val="nil"/>
              </w:pBdr>
              <w:spacing w:after="0" w:line="240" w:lineRule="auto"/>
              <w:ind w:right="-567"/>
              <w:rPr>
                <w:rFonts w:ascii="Cambria" w:eastAsia="Cambria" w:hAnsi="Cambria" w:cs="Cambria"/>
                <w:b/>
                <w:bCs/>
                <w:sz w:val="20"/>
                <w:szCs w:val="20"/>
              </w:rPr>
            </w:pPr>
            <w:r w:rsidRPr="00F93CD0">
              <w:rPr>
                <w:rFonts w:ascii="Cambria" w:eastAsia="Cambria" w:hAnsi="Cambria" w:cs="Cambria"/>
                <w:b/>
                <w:bCs/>
                <w:sz w:val="20"/>
                <w:szCs w:val="20"/>
              </w:rPr>
              <w:t>Literatura zalecana / fakultatywna – rok 1:</w:t>
            </w:r>
          </w:p>
          <w:p w14:paraId="50A1D022" w14:textId="77777777" w:rsidR="00A6331B" w:rsidRPr="00F93CD0" w:rsidRDefault="01E3512B" w:rsidP="47B50038">
            <w:pPr>
              <w:pBdr>
                <w:top w:val="nil"/>
                <w:left w:val="nil"/>
                <w:bottom w:val="nil"/>
                <w:right w:val="nil"/>
                <w:between w:val="nil"/>
              </w:pBdr>
              <w:spacing w:after="0" w:line="240" w:lineRule="auto"/>
              <w:ind w:right="-567"/>
              <w:rPr>
                <w:rFonts w:ascii="Cambria" w:eastAsia="Times New Roman" w:hAnsi="Cambria" w:cs="Times New Roman"/>
                <w:sz w:val="20"/>
                <w:szCs w:val="20"/>
              </w:rPr>
            </w:pPr>
            <w:r w:rsidRPr="00F93CD0">
              <w:rPr>
                <w:rFonts w:ascii="Cambria" w:eastAsia="Cambria" w:hAnsi="Cambria" w:cs="Cambria"/>
                <w:sz w:val="20"/>
                <w:szCs w:val="20"/>
              </w:rPr>
              <w:t>1.</w:t>
            </w:r>
            <w:r w:rsidRPr="00F93CD0">
              <w:rPr>
                <w:rFonts w:ascii="Cambria" w:eastAsia="Times New Roman" w:hAnsi="Cambria" w:cs="Times New Roman"/>
                <w:sz w:val="20"/>
                <w:szCs w:val="20"/>
              </w:rPr>
              <w:t xml:space="preserve"> Gammidge, M., </w:t>
            </w:r>
            <w:r w:rsidRPr="00F93CD0">
              <w:rPr>
                <w:rFonts w:ascii="Cambria" w:eastAsia="Times New Roman" w:hAnsi="Cambria" w:cs="Times New Roman"/>
                <w:i/>
                <w:iCs/>
                <w:sz w:val="20"/>
                <w:szCs w:val="20"/>
              </w:rPr>
              <w:t xml:space="preserve">Speaking Extra. </w:t>
            </w:r>
            <w:r w:rsidRPr="00F93CD0">
              <w:rPr>
                <w:rFonts w:ascii="Cambria" w:eastAsia="Times New Roman" w:hAnsi="Cambria" w:cs="Times New Roman"/>
                <w:sz w:val="20"/>
                <w:szCs w:val="20"/>
              </w:rPr>
              <w:t>Cambridge: CUP, 2004</w:t>
            </w:r>
          </w:p>
          <w:p w14:paraId="6ABA99DE" w14:textId="77777777" w:rsidR="00A6331B" w:rsidRPr="00F93CD0" w:rsidRDefault="01E3512B" w:rsidP="47B50038">
            <w:pPr>
              <w:pBdr>
                <w:top w:val="nil"/>
                <w:left w:val="nil"/>
                <w:bottom w:val="nil"/>
                <w:right w:val="nil"/>
                <w:between w:val="nil"/>
              </w:pBdr>
              <w:spacing w:after="0" w:line="240" w:lineRule="auto"/>
              <w:ind w:right="-567"/>
              <w:rPr>
                <w:rFonts w:ascii="Cambria" w:eastAsia="Cambria" w:hAnsi="Cambria" w:cs="Cambria"/>
                <w:b/>
                <w:bCs/>
                <w:sz w:val="20"/>
                <w:szCs w:val="20"/>
              </w:rPr>
            </w:pPr>
            <w:r w:rsidRPr="00F93CD0">
              <w:rPr>
                <w:rFonts w:ascii="Cambria" w:eastAsia="Cambria" w:hAnsi="Cambria" w:cs="Cambria"/>
                <w:b/>
                <w:bCs/>
                <w:sz w:val="20"/>
                <w:szCs w:val="20"/>
              </w:rPr>
              <w:t>Literatura zalecana / fakultatywna – rok 2:</w:t>
            </w:r>
          </w:p>
          <w:p w14:paraId="13ADBA9C" w14:textId="218A8C3A" w:rsidR="00A6331B" w:rsidRPr="00F93CD0" w:rsidRDefault="00CD359A" w:rsidP="47B50038">
            <w:pPr>
              <w:pBdr>
                <w:top w:val="nil"/>
                <w:left w:val="nil"/>
                <w:bottom w:val="nil"/>
                <w:right w:val="nil"/>
                <w:between w:val="nil"/>
              </w:pBdr>
              <w:spacing w:after="0" w:line="240" w:lineRule="auto"/>
              <w:ind w:right="-567"/>
              <w:rPr>
                <w:rFonts w:ascii="Cambria" w:eastAsia="Cambria" w:hAnsi="Cambria" w:cs="Cambria"/>
                <w:sz w:val="20"/>
                <w:szCs w:val="20"/>
              </w:rPr>
            </w:pPr>
            <w:r w:rsidRPr="00F93CD0">
              <w:rPr>
                <w:rFonts w:ascii="Cambria" w:eastAsia="Cambria" w:hAnsi="Cambria" w:cs="Cambria"/>
                <w:sz w:val="20"/>
                <w:szCs w:val="20"/>
              </w:rPr>
              <w:t>FC</w:t>
            </w:r>
            <w:r w:rsidR="01E3512B" w:rsidRPr="00F93CD0">
              <w:rPr>
                <w:rFonts w:ascii="Cambria" w:eastAsia="Cambria" w:hAnsi="Cambria" w:cs="Cambria"/>
                <w:sz w:val="20"/>
                <w:szCs w:val="20"/>
              </w:rPr>
              <w:t>E Practice Tests</w:t>
            </w:r>
          </w:p>
          <w:p w14:paraId="0ADCA7CD" w14:textId="77777777" w:rsidR="00A6331B" w:rsidRPr="00F93CD0" w:rsidRDefault="01E3512B" w:rsidP="47B50038">
            <w:pPr>
              <w:pBdr>
                <w:top w:val="nil"/>
                <w:left w:val="nil"/>
                <w:bottom w:val="nil"/>
                <w:right w:val="nil"/>
                <w:between w:val="nil"/>
              </w:pBdr>
              <w:spacing w:after="0" w:line="240" w:lineRule="auto"/>
              <w:ind w:right="-567"/>
              <w:rPr>
                <w:rFonts w:ascii="Cambria" w:eastAsia="Cambria" w:hAnsi="Cambria" w:cs="Cambria"/>
                <w:sz w:val="20"/>
                <w:szCs w:val="20"/>
              </w:rPr>
            </w:pPr>
            <w:r w:rsidRPr="00F93CD0">
              <w:rPr>
                <w:rFonts w:ascii="Cambria" w:eastAsia="Cambria" w:hAnsi="Cambria" w:cs="Cambria"/>
                <w:b/>
                <w:bCs/>
                <w:sz w:val="20"/>
                <w:szCs w:val="20"/>
              </w:rPr>
              <w:t>Literatura zalecana / fakultatywna – rok 3:</w:t>
            </w:r>
          </w:p>
          <w:p w14:paraId="702B0ECD" w14:textId="33B4C315" w:rsidR="00A6331B" w:rsidRPr="00F93CD0" w:rsidRDefault="01E3512B" w:rsidP="47B50038">
            <w:pPr>
              <w:pBdr>
                <w:top w:val="nil"/>
                <w:left w:val="nil"/>
                <w:bottom w:val="nil"/>
                <w:right w:val="nil"/>
                <w:between w:val="nil"/>
              </w:pBdr>
              <w:spacing w:after="0" w:line="240" w:lineRule="auto"/>
              <w:rPr>
                <w:rFonts w:ascii="Cambria" w:eastAsia="Times New Roman" w:hAnsi="Cambria" w:cs="Times New Roman"/>
                <w:sz w:val="20"/>
                <w:szCs w:val="20"/>
                <w:lang w:val="en-US"/>
              </w:rPr>
            </w:pPr>
            <w:r w:rsidRPr="00F93CD0">
              <w:rPr>
                <w:rFonts w:ascii="Cambria" w:eastAsia="Times New Roman" w:hAnsi="Cambria" w:cs="Times New Roman"/>
                <w:sz w:val="20"/>
                <w:szCs w:val="20"/>
                <w:lang w:val="en-US"/>
              </w:rPr>
              <w:t>C</w:t>
            </w:r>
            <w:r w:rsidR="00CD359A" w:rsidRPr="00F93CD0">
              <w:rPr>
                <w:rFonts w:ascii="Cambria" w:eastAsia="Times New Roman" w:hAnsi="Cambria" w:cs="Times New Roman"/>
                <w:sz w:val="20"/>
                <w:szCs w:val="20"/>
                <w:lang w:val="en-US"/>
              </w:rPr>
              <w:t>A</w:t>
            </w:r>
            <w:r w:rsidRPr="00F93CD0">
              <w:rPr>
                <w:rFonts w:ascii="Cambria" w:eastAsia="Times New Roman" w:hAnsi="Cambria" w:cs="Times New Roman"/>
                <w:sz w:val="20"/>
                <w:szCs w:val="20"/>
                <w:lang w:val="en-US"/>
              </w:rPr>
              <w:t>E Practice Tests</w:t>
            </w:r>
          </w:p>
        </w:tc>
      </w:tr>
    </w:tbl>
    <w:p w14:paraId="42492DF1" w14:textId="77777777" w:rsidR="00A6331B" w:rsidRPr="00E22EA0" w:rsidRDefault="00A6331B" w:rsidP="00A6331B">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A6331B" w:rsidRPr="00E22EA0" w14:paraId="74BF10D0" w14:textId="77777777" w:rsidTr="00044B54">
        <w:trPr>
          <w:jc w:val="center"/>
        </w:trPr>
        <w:tc>
          <w:tcPr>
            <w:tcW w:w="3846" w:type="dxa"/>
            <w:shd w:val="clear" w:color="auto" w:fill="auto"/>
          </w:tcPr>
          <w:p w14:paraId="0C745903"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imię i nazwisko sporządzającego</w:t>
            </w:r>
          </w:p>
        </w:tc>
        <w:tc>
          <w:tcPr>
            <w:tcW w:w="6043" w:type="dxa"/>
            <w:shd w:val="clear" w:color="auto" w:fill="auto"/>
          </w:tcPr>
          <w:p w14:paraId="66876F20"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mgr Joanna Polska</w:t>
            </w:r>
          </w:p>
        </w:tc>
      </w:tr>
      <w:tr w:rsidR="00A6331B" w:rsidRPr="00E22EA0" w14:paraId="5DFEBFB1" w14:textId="77777777" w:rsidTr="00044B54">
        <w:trPr>
          <w:jc w:val="center"/>
        </w:trPr>
        <w:tc>
          <w:tcPr>
            <w:tcW w:w="3846" w:type="dxa"/>
            <w:shd w:val="clear" w:color="auto" w:fill="auto"/>
          </w:tcPr>
          <w:p w14:paraId="60F4F4DF"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data sporządzenia / aktualizacji</w:t>
            </w:r>
          </w:p>
        </w:tc>
        <w:tc>
          <w:tcPr>
            <w:tcW w:w="6043" w:type="dxa"/>
            <w:shd w:val="clear" w:color="auto" w:fill="auto"/>
          </w:tcPr>
          <w:p w14:paraId="3062EBD9" w14:textId="497965C9"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1</w:t>
            </w:r>
            <w:r w:rsidR="00732EFC">
              <w:rPr>
                <w:rFonts w:ascii="Cambria" w:eastAsia="Cambria" w:hAnsi="Cambria" w:cs="Cambria"/>
                <w:sz w:val="20"/>
                <w:szCs w:val="20"/>
              </w:rPr>
              <w:t>9</w:t>
            </w:r>
            <w:r w:rsidRPr="00E22EA0">
              <w:rPr>
                <w:rFonts w:ascii="Cambria" w:eastAsia="Cambria" w:hAnsi="Cambria" w:cs="Cambria"/>
                <w:sz w:val="20"/>
                <w:szCs w:val="20"/>
              </w:rPr>
              <w:t>.06.2023</w:t>
            </w:r>
          </w:p>
        </w:tc>
      </w:tr>
      <w:tr w:rsidR="00A6331B" w:rsidRPr="00E22EA0" w14:paraId="6E25C56F" w14:textId="77777777" w:rsidTr="00044B54">
        <w:trPr>
          <w:jc w:val="center"/>
        </w:trPr>
        <w:tc>
          <w:tcPr>
            <w:tcW w:w="3846" w:type="dxa"/>
            <w:shd w:val="clear" w:color="auto" w:fill="auto"/>
          </w:tcPr>
          <w:p w14:paraId="110CDDAB"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dane kontaktowe (e-mail)</w:t>
            </w:r>
          </w:p>
        </w:tc>
        <w:tc>
          <w:tcPr>
            <w:tcW w:w="6043" w:type="dxa"/>
            <w:shd w:val="clear" w:color="auto" w:fill="auto"/>
          </w:tcPr>
          <w:p w14:paraId="35A09FF8"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jpolska@ajp.edu.pl</w:t>
            </w:r>
          </w:p>
        </w:tc>
      </w:tr>
      <w:tr w:rsidR="00A6331B" w:rsidRPr="00E22EA0" w14:paraId="696151F4" w14:textId="77777777" w:rsidTr="00044B54">
        <w:trPr>
          <w:jc w:val="center"/>
        </w:trPr>
        <w:tc>
          <w:tcPr>
            <w:tcW w:w="3846" w:type="dxa"/>
            <w:tcBorders>
              <w:bottom w:val="single" w:sz="4" w:space="0" w:color="000000"/>
            </w:tcBorders>
            <w:shd w:val="clear" w:color="auto" w:fill="auto"/>
          </w:tcPr>
          <w:p w14:paraId="3A141315"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podpis</w:t>
            </w:r>
          </w:p>
        </w:tc>
        <w:tc>
          <w:tcPr>
            <w:tcW w:w="6043" w:type="dxa"/>
            <w:tcBorders>
              <w:bottom w:val="single" w:sz="4" w:space="0" w:color="000000"/>
            </w:tcBorders>
            <w:shd w:val="clear" w:color="auto" w:fill="auto"/>
          </w:tcPr>
          <w:p w14:paraId="2F2CEBDD" w14:textId="77777777" w:rsidR="00A6331B" w:rsidRPr="00E22EA0" w:rsidRDefault="00A6331B" w:rsidP="00044B54">
            <w:pPr>
              <w:spacing w:before="60" w:after="60" w:line="240" w:lineRule="auto"/>
              <w:rPr>
                <w:rFonts w:ascii="Cambria" w:eastAsia="Cambria" w:hAnsi="Cambria" w:cs="Cambria"/>
                <w:sz w:val="20"/>
                <w:szCs w:val="20"/>
              </w:rPr>
            </w:pPr>
          </w:p>
        </w:tc>
      </w:tr>
    </w:tbl>
    <w:p w14:paraId="5591E138" w14:textId="77777777" w:rsidR="00A6331B" w:rsidRPr="00E22EA0" w:rsidRDefault="00A6331B" w:rsidP="00A6331B">
      <w:pPr>
        <w:spacing w:before="60" w:after="60"/>
        <w:rPr>
          <w:rFonts w:ascii="Cambria" w:eastAsia="Cambria" w:hAnsi="Cambria" w:cs="Cambria"/>
        </w:rPr>
      </w:pPr>
    </w:p>
    <w:p w14:paraId="587A0A8B" w14:textId="77777777" w:rsidR="00A6331B" w:rsidRPr="00E22EA0" w:rsidRDefault="00A6331B" w:rsidP="00A6331B">
      <w:pPr>
        <w:spacing w:before="60" w:after="60"/>
        <w:rPr>
          <w:rFonts w:ascii="Cambria" w:eastAsia="Cambria" w:hAnsi="Cambria" w:cs="Cambria"/>
        </w:rPr>
      </w:pPr>
    </w:p>
    <w:p w14:paraId="5CF3513C" w14:textId="77777777" w:rsidR="00A6331B" w:rsidRPr="00E22EA0" w:rsidRDefault="00A6331B" w:rsidP="00A6331B">
      <w:pPr>
        <w:spacing w:after="0" w:line="240" w:lineRule="auto"/>
        <w:rPr>
          <w:rFonts w:ascii="Cambria" w:eastAsia="Cambria" w:hAnsi="Cambria" w:cs="Cambria"/>
        </w:rPr>
      </w:pPr>
      <w:r w:rsidRPr="00E22EA0">
        <w:rPr>
          <w:rFonts w:ascii="Cambria" w:eastAsia="Cambria" w:hAnsi="Cambria" w:cs="Cambria"/>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3103"/>
        <w:gridCol w:w="4818"/>
      </w:tblGrid>
      <w:tr w:rsidR="00A6331B" w:rsidRPr="00E22EA0" w14:paraId="7D987734" w14:textId="77777777" w:rsidTr="00044B54">
        <w:trPr>
          <w:trHeight w:val="269"/>
        </w:trPr>
        <w:tc>
          <w:tcPr>
            <w:tcW w:w="1968" w:type="dxa"/>
            <w:vMerge w:val="restart"/>
            <w:shd w:val="clear" w:color="auto" w:fill="auto"/>
          </w:tcPr>
          <w:p w14:paraId="7D80435C" w14:textId="77777777" w:rsidR="00A6331B" w:rsidRPr="00E22EA0" w:rsidRDefault="00A6331B" w:rsidP="00044B54">
            <w:pPr>
              <w:spacing w:after="0" w:line="240" w:lineRule="auto"/>
              <w:jc w:val="center"/>
              <w:rPr>
                <w:rFonts w:ascii="Cambria" w:eastAsia="Cambria" w:hAnsi="Cambria" w:cs="Cambria"/>
                <w:b/>
                <w:sz w:val="24"/>
                <w:szCs w:val="24"/>
              </w:rPr>
            </w:pPr>
            <w:r w:rsidRPr="00E22EA0">
              <w:rPr>
                <w:rFonts w:ascii="Cambria" w:hAnsi="Cambria"/>
                <w:noProof/>
                <w:lang w:val="de-DE" w:eastAsia="de-DE"/>
              </w:rPr>
              <w:lastRenderedPageBreak/>
              <w:drawing>
                <wp:inline distT="0" distB="0" distL="0" distR="0" wp14:anchorId="5BBE67B1" wp14:editId="329CE238">
                  <wp:extent cx="1060450" cy="1060450"/>
                  <wp:effectExtent l="0" t="0" r="6350" b="6350"/>
                  <wp:docPr id="15" name="Obraz 15"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Obraz 15" descr="Obraz zawierający godło, symbol, logo, krąg&#10;&#10;Opis wygenerowany automatycznie"/>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0450" cy="1060450"/>
                          </a:xfrm>
                          <a:prstGeom prst="rect">
                            <a:avLst/>
                          </a:prstGeom>
                          <a:noFill/>
                          <a:ln>
                            <a:noFill/>
                          </a:ln>
                        </pic:spPr>
                      </pic:pic>
                    </a:graphicData>
                  </a:graphic>
                </wp:inline>
              </w:drawing>
            </w:r>
          </w:p>
        </w:tc>
        <w:tc>
          <w:tcPr>
            <w:tcW w:w="3103" w:type="dxa"/>
            <w:tcBorders>
              <w:bottom w:val="single" w:sz="4" w:space="0" w:color="000000"/>
            </w:tcBorders>
            <w:shd w:val="clear" w:color="auto" w:fill="auto"/>
            <w:vAlign w:val="center"/>
          </w:tcPr>
          <w:p w14:paraId="3CA51516" w14:textId="77777777" w:rsidR="00A6331B" w:rsidRPr="00E22EA0" w:rsidRDefault="00A6331B" w:rsidP="00044B54">
            <w:pPr>
              <w:spacing w:after="0" w:line="240" w:lineRule="auto"/>
              <w:rPr>
                <w:rFonts w:ascii="Cambria" w:eastAsia="Cambria" w:hAnsi="Cambria" w:cs="Cambria"/>
                <w:b/>
                <w:sz w:val="28"/>
                <w:szCs w:val="28"/>
              </w:rPr>
            </w:pPr>
            <w:r w:rsidRPr="00E22EA0">
              <w:rPr>
                <w:rFonts w:ascii="Cambria" w:eastAsia="Cambria" w:hAnsi="Cambria" w:cs="Cambria"/>
                <w:b/>
                <w:sz w:val="28"/>
                <w:szCs w:val="28"/>
              </w:rPr>
              <w:t>Wydział</w:t>
            </w:r>
          </w:p>
        </w:tc>
        <w:tc>
          <w:tcPr>
            <w:tcW w:w="4818" w:type="dxa"/>
            <w:tcBorders>
              <w:bottom w:val="single" w:sz="4" w:space="0" w:color="000000"/>
            </w:tcBorders>
            <w:shd w:val="clear" w:color="auto" w:fill="auto"/>
            <w:vAlign w:val="center"/>
          </w:tcPr>
          <w:p w14:paraId="2426BFCA" w14:textId="77777777" w:rsidR="00A6331B" w:rsidRPr="00E22EA0" w:rsidRDefault="00A6331B" w:rsidP="00044B54">
            <w:pPr>
              <w:spacing w:after="0" w:line="240" w:lineRule="auto"/>
              <w:rPr>
                <w:rFonts w:ascii="Cambria" w:eastAsia="Cambria" w:hAnsi="Cambria" w:cs="Cambria"/>
                <w:sz w:val="24"/>
                <w:szCs w:val="24"/>
              </w:rPr>
            </w:pPr>
            <w:r w:rsidRPr="00E22EA0">
              <w:rPr>
                <w:rFonts w:ascii="Cambria" w:eastAsia="Cambria" w:hAnsi="Cambria" w:cs="Cambria"/>
                <w:sz w:val="24"/>
                <w:szCs w:val="24"/>
              </w:rPr>
              <w:t>Humanistyczny</w:t>
            </w:r>
          </w:p>
        </w:tc>
      </w:tr>
      <w:tr w:rsidR="00A6331B" w:rsidRPr="00E22EA0" w14:paraId="61C64D08" w14:textId="77777777" w:rsidTr="00044B54">
        <w:trPr>
          <w:trHeight w:val="275"/>
        </w:trPr>
        <w:tc>
          <w:tcPr>
            <w:tcW w:w="1968" w:type="dxa"/>
            <w:vMerge/>
            <w:shd w:val="clear" w:color="auto" w:fill="auto"/>
          </w:tcPr>
          <w:p w14:paraId="5D220963" w14:textId="77777777" w:rsidR="00A6331B" w:rsidRPr="00E22EA0"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03" w:type="dxa"/>
            <w:tcBorders>
              <w:bottom w:val="single" w:sz="4" w:space="0" w:color="000000"/>
            </w:tcBorders>
            <w:shd w:val="clear" w:color="auto" w:fill="auto"/>
            <w:vAlign w:val="center"/>
          </w:tcPr>
          <w:p w14:paraId="7DCF12C6" w14:textId="77777777" w:rsidR="00A6331B" w:rsidRPr="00E22EA0" w:rsidRDefault="00A6331B" w:rsidP="00044B54">
            <w:pPr>
              <w:spacing w:after="0" w:line="240" w:lineRule="auto"/>
              <w:rPr>
                <w:rFonts w:ascii="Cambria" w:eastAsia="Cambria" w:hAnsi="Cambria" w:cs="Cambria"/>
                <w:b/>
                <w:sz w:val="28"/>
                <w:szCs w:val="28"/>
              </w:rPr>
            </w:pPr>
            <w:r w:rsidRPr="00E22EA0">
              <w:rPr>
                <w:rFonts w:ascii="Cambria" w:eastAsia="Cambria" w:hAnsi="Cambria" w:cs="Cambria"/>
                <w:b/>
                <w:sz w:val="28"/>
                <w:szCs w:val="28"/>
              </w:rPr>
              <w:t>Kierunek</w:t>
            </w:r>
          </w:p>
        </w:tc>
        <w:tc>
          <w:tcPr>
            <w:tcW w:w="4818" w:type="dxa"/>
            <w:tcBorders>
              <w:bottom w:val="single" w:sz="4" w:space="0" w:color="000000"/>
            </w:tcBorders>
            <w:shd w:val="clear" w:color="auto" w:fill="auto"/>
            <w:vAlign w:val="center"/>
          </w:tcPr>
          <w:p w14:paraId="0C1020C8" w14:textId="77777777" w:rsidR="00A6331B" w:rsidRPr="00E22EA0" w:rsidRDefault="00A6331B" w:rsidP="00044B54">
            <w:pPr>
              <w:spacing w:after="0" w:line="240" w:lineRule="auto"/>
              <w:rPr>
                <w:rFonts w:ascii="Cambria" w:eastAsia="Cambria" w:hAnsi="Cambria" w:cs="Cambria"/>
                <w:sz w:val="24"/>
                <w:szCs w:val="24"/>
              </w:rPr>
            </w:pPr>
            <w:r w:rsidRPr="00E22EA0">
              <w:rPr>
                <w:rFonts w:ascii="Cambria" w:eastAsia="Cambria" w:hAnsi="Cambria" w:cs="Cambria"/>
                <w:sz w:val="24"/>
                <w:szCs w:val="24"/>
              </w:rPr>
              <w:t>Filologia w zakresie języka angielskiego</w:t>
            </w:r>
          </w:p>
        </w:tc>
      </w:tr>
      <w:tr w:rsidR="00A6331B" w:rsidRPr="00E22EA0" w14:paraId="50A43CE2" w14:textId="77777777" w:rsidTr="00044B54">
        <w:trPr>
          <w:trHeight w:val="139"/>
        </w:trPr>
        <w:tc>
          <w:tcPr>
            <w:tcW w:w="1968" w:type="dxa"/>
            <w:vMerge/>
            <w:shd w:val="clear" w:color="auto" w:fill="auto"/>
          </w:tcPr>
          <w:p w14:paraId="0F86047A" w14:textId="77777777" w:rsidR="00A6331B" w:rsidRPr="00E22EA0"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03" w:type="dxa"/>
            <w:tcBorders>
              <w:bottom w:val="single" w:sz="4" w:space="0" w:color="000000"/>
            </w:tcBorders>
            <w:shd w:val="clear" w:color="auto" w:fill="auto"/>
            <w:vAlign w:val="center"/>
          </w:tcPr>
          <w:p w14:paraId="23666442" w14:textId="77777777" w:rsidR="00A6331B" w:rsidRPr="00E22EA0" w:rsidRDefault="00A6331B" w:rsidP="00044B54">
            <w:pPr>
              <w:spacing w:after="0" w:line="240" w:lineRule="auto"/>
              <w:rPr>
                <w:rFonts w:ascii="Cambria" w:eastAsia="Cambria" w:hAnsi="Cambria" w:cs="Cambria"/>
                <w:b/>
                <w:sz w:val="28"/>
                <w:szCs w:val="28"/>
              </w:rPr>
            </w:pPr>
            <w:r w:rsidRPr="00E22EA0">
              <w:rPr>
                <w:rFonts w:ascii="Cambria" w:eastAsia="Cambria" w:hAnsi="Cambria" w:cs="Cambria"/>
                <w:b/>
                <w:sz w:val="28"/>
                <w:szCs w:val="28"/>
              </w:rPr>
              <w:t>Poziom studiów</w:t>
            </w:r>
          </w:p>
        </w:tc>
        <w:tc>
          <w:tcPr>
            <w:tcW w:w="4818" w:type="dxa"/>
            <w:tcBorders>
              <w:bottom w:val="single" w:sz="4" w:space="0" w:color="000000"/>
            </w:tcBorders>
            <w:shd w:val="clear" w:color="auto" w:fill="auto"/>
            <w:vAlign w:val="center"/>
          </w:tcPr>
          <w:p w14:paraId="2A210AB3" w14:textId="77777777" w:rsidR="00A6331B" w:rsidRPr="00E22EA0" w:rsidRDefault="00A6331B" w:rsidP="00044B54">
            <w:pPr>
              <w:spacing w:after="0" w:line="240" w:lineRule="auto"/>
              <w:rPr>
                <w:rFonts w:ascii="Cambria" w:eastAsia="Cambria" w:hAnsi="Cambria" w:cs="Cambria"/>
                <w:sz w:val="24"/>
                <w:szCs w:val="24"/>
              </w:rPr>
            </w:pPr>
            <w:r w:rsidRPr="00E22EA0">
              <w:rPr>
                <w:rFonts w:ascii="Cambria" w:eastAsia="Cambria" w:hAnsi="Cambria" w:cs="Cambria"/>
                <w:sz w:val="18"/>
                <w:szCs w:val="18"/>
              </w:rPr>
              <w:t>pierwszego stopnia</w:t>
            </w:r>
          </w:p>
        </w:tc>
      </w:tr>
      <w:tr w:rsidR="00A6331B" w:rsidRPr="00E22EA0" w14:paraId="762A1B61" w14:textId="77777777" w:rsidTr="00044B54">
        <w:trPr>
          <w:trHeight w:val="139"/>
        </w:trPr>
        <w:tc>
          <w:tcPr>
            <w:tcW w:w="1968" w:type="dxa"/>
            <w:vMerge/>
            <w:shd w:val="clear" w:color="auto" w:fill="auto"/>
          </w:tcPr>
          <w:p w14:paraId="47C08B5C" w14:textId="77777777" w:rsidR="00A6331B" w:rsidRPr="00E22EA0"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03" w:type="dxa"/>
            <w:tcBorders>
              <w:bottom w:val="single" w:sz="4" w:space="0" w:color="000000"/>
            </w:tcBorders>
            <w:shd w:val="clear" w:color="auto" w:fill="auto"/>
            <w:vAlign w:val="center"/>
          </w:tcPr>
          <w:p w14:paraId="40AF196B" w14:textId="77777777" w:rsidR="00A6331B" w:rsidRPr="00E22EA0" w:rsidRDefault="00A6331B" w:rsidP="00044B54">
            <w:pPr>
              <w:spacing w:after="0" w:line="240" w:lineRule="auto"/>
              <w:rPr>
                <w:rFonts w:ascii="Cambria" w:eastAsia="Cambria" w:hAnsi="Cambria" w:cs="Cambria"/>
                <w:b/>
                <w:sz w:val="28"/>
                <w:szCs w:val="28"/>
              </w:rPr>
            </w:pPr>
            <w:r w:rsidRPr="00E22EA0">
              <w:rPr>
                <w:rFonts w:ascii="Cambria" w:eastAsia="Cambria" w:hAnsi="Cambria" w:cs="Cambria"/>
                <w:b/>
                <w:sz w:val="28"/>
                <w:szCs w:val="28"/>
              </w:rPr>
              <w:t>Forma studiów</w:t>
            </w:r>
          </w:p>
        </w:tc>
        <w:tc>
          <w:tcPr>
            <w:tcW w:w="4818" w:type="dxa"/>
            <w:tcBorders>
              <w:bottom w:val="single" w:sz="4" w:space="0" w:color="000000"/>
            </w:tcBorders>
            <w:shd w:val="clear" w:color="auto" w:fill="auto"/>
            <w:vAlign w:val="center"/>
          </w:tcPr>
          <w:p w14:paraId="186F0546" w14:textId="77777777" w:rsidR="00A6331B" w:rsidRPr="00E22EA0" w:rsidRDefault="00A6331B" w:rsidP="00044B54">
            <w:pPr>
              <w:spacing w:after="0" w:line="240" w:lineRule="auto"/>
              <w:rPr>
                <w:rFonts w:ascii="Cambria" w:eastAsia="Cambria" w:hAnsi="Cambria" w:cs="Cambria"/>
                <w:sz w:val="24"/>
                <w:szCs w:val="24"/>
              </w:rPr>
            </w:pPr>
            <w:r w:rsidRPr="00E22EA0">
              <w:rPr>
                <w:rFonts w:ascii="Cambria" w:eastAsia="Cambria" w:hAnsi="Cambria" w:cs="Cambria"/>
                <w:sz w:val="18"/>
                <w:szCs w:val="18"/>
              </w:rPr>
              <w:t>stacjonarna/niestacjonarna</w:t>
            </w:r>
          </w:p>
        </w:tc>
      </w:tr>
      <w:tr w:rsidR="00A6331B" w:rsidRPr="00E22EA0" w14:paraId="1A8F1259" w14:textId="77777777" w:rsidTr="00044B54">
        <w:trPr>
          <w:trHeight w:val="139"/>
        </w:trPr>
        <w:tc>
          <w:tcPr>
            <w:tcW w:w="1968" w:type="dxa"/>
            <w:vMerge/>
            <w:shd w:val="clear" w:color="auto" w:fill="auto"/>
          </w:tcPr>
          <w:p w14:paraId="486946FB" w14:textId="77777777" w:rsidR="00A6331B" w:rsidRPr="00E22EA0"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03" w:type="dxa"/>
            <w:shd w:val="clear" w:color="auto" w:fill="auto"/>
            <w:vAlign w:val="center"/>
          </w:tcPr>
          <w:p w14:paraId="09D4F702" w14:textId="77777777" w:rsidR="00A6331B" w:rsidRPr="00E22EA0" w:rsidRDefault="00A6331B" w:rsidP="00044B54">
            <w:pPr>
              <w:spacing w:after="0" w:line="240" w:lineRule="auto"/>
              <w:rPr>
                <w:rFonts w:ascii="Cambria" w:eastAsia="Cambria" w:hAnsi="Cambria" w:cs="Cambria"/>
                <w:b/>
                <w:sz w:val="28"/>
                <w:szCs w:val="28"/>
              </w:rPr>
            </w:pPr>
            <w:r w:rsidRPr="00E22EA0">
              <w:rPr>
                <w:rFonts w:ascii="Cambria" w:eastAsia="Cambria" w:hAnsi="Cambria" w:cs="Cambria"/>
                <w:b/>
                <w:sz w:val="28"/>
                <w:szCs w:val="28"/>
              </w:rPr>
              <w:t>Profil studiów</w:t>
            </w:r>
          </w:p>
        </w:tc>
        <w:tc>
          <w:tcPr>
            <w:tcW w:w="4818" w:type="dxa"/>
            <w:shd w:val="clear" w:color="auto" w:fill="auto"/>
            <w:vAlign w:val="center"/>
          </w:tcPr>
          <w:p w14:paraId="4A14C9D0" w14:textId="77777777" w:rsidR="00A6331B" w:rsidRPr="00E22EA0" w:rsidRDefault="00A6331B" w:rsidP="00044B54">
            <w:pPr>
              <w:spacing w:after="0" w:line="240" w:lineRule="auto"/>
              <w:rPr>
                <w:rFonts w:ascii="Cambria" w:eastAsia="Cambria" w:hAnsi="Cambria" w:cs="Cambria"/>
                <w:sz w:val="24"/>
                <w:szCs w:val="24"/>
              </w:rPr>
            </w:pPr>
            <w:r w:rsidRPr="00E22EA0">
              <w:rPr>
                <w:rFonts w:ascii="Cambria" w:eastAsia="Cambria" w:hAnsi="Cambria" w:cs="Cambria"/>
                <w:sz w:val="18"/>
                <w:szCs w:val="18"/>
              </w:rPr>
              <w:t>praktyczny</w:t>
            </w:r>
          </w:p>
        </w:tc>
      </w:tr>
      <w:tr w:rsidR="00A6331B" w:rsidRPr="00E22EA0" w14:paraId="5F971D2E" w14:textId="77777777" w:rsidTr="00044B54">
        <w:trPr>
          <w:trHeight w:val="139"/>
        </w:trPr>
        <w:tc>
          <w:tcPr>
            <w:tcW w:w="5071" w:type="dxa"/>
            <w:gridSpan w:val="2"/>
            <w:tcBorders>
              <w:bottom w:val="single" w:sz="4" w:space="0" w:color="000000"/>
            </w:tcBorders>
            <w:shd w:val="clear" w:color="auto" w:fill="auto"/>
            <w:vAlign w:val="center"/>
          </w:tcPr>
          <w:p w14:paraId="7DBF9561" w14:textId="77777777" w:rsidR="00A6331B" w:rsidRPr="00E22EA0" w:rsidRDefault="00A6331B" w:rsidP="00044B54">
            <w:pPr>
              <w:spacing w:after="0" w:line="240" w:lineRule="auto"/>
              <w:rPr>
                <w:rFonts w:ascii="Cambria" w:eastAsia="Cambria" w:hAnsi="Cambria" w:cs="Cambria"/>
                <w:b/>
                <w:sz w:val="28"/>
                <w:szCs w:val="28"/>
              </w:rPr>
            </w:pPr>
            <w:r w:rsidRPr="00E22EA0">
              <w:rPr>
                <w:rFonts w:ascii="Cambria" w:eastAsia="Cambria" w:hAnsi="Cambria" w:cs="Cambria"/>
                <w:b/>
              </w:rPr>
              <w:t>Pozycja w planie studiów (lub kod przedmiotu)</w:t>
            </w:r>
          </w:p>
        </w:tc>
        <w:tc>
          <w:tcPr>
            <w:tcW w:w="4818" w:type="dxa"/>
            <w:tcBorders>
              <w:bottom w:val="single" w:sz="4" w:space="0" w:color="000000"/>
            </w:tcBorders>
            <w:shd w:val="clear" w:color="auto" w:fill="auto"/>
            <w:vAlign w:val="center"/>
          </w:tcPr>
          <w:p w14:paraId="39D29B28" w14:textId="77777777" w:rsidR="00A6331B" w:rsidRPr="00E22EA0" w:rsidRDefault="00A6331B" w:rsidP="00044B54">
            <w:pPr>
              <w:spacing w:after="0" w:line="240" w:lineRule="auto"/>
              <w:rPr>
                <w:rFonts w:ascii="Cambria" w:eastAsia="Cambria" w:hAnsi="Cambria" w:cs="Cambria"/>
                <w:sz w:val="24"/>
                <w:szCs w:val="24"/>
              </w:rPr>
            </w:pPr>
            <w:r w:rsidRPr="00E22EA0">
              <w:rPr>
                <w:rFonts w:ascii="Cambria" w:eastAsia="Cambria" w:hAnsi="Cambria" w:cs="Cambria"/>
                <w:sz w:val="24"/>
                <w:szCs w:val="24"/>
              </w:rPr>
              <w:t xml:space="preserve">12 / 11 </w:t>
            </w:r>
          </w:p>
        </w:tc>
      </w:tr>
    </w:tbl>
    <w:p w14:paraId="43474AC6" w14:textId="77777777" w:rsidR="00A6331B" w:rsidRPr="00E22EA0" w:rsidRDefault="00A6331B" w:rsidP="00A6331B">
      <w:pPr>
        <w:spacing w:before="240" w:after="240" w:line="240" w:lineRule="auto"/>
        <w:jc w:val="center"/>
        <w:rPr>
          <w:rFonts w:ascii="Cambria" w:eastAsia="Cambria" w:hAnsi="Cambria" w:cs="Cambria"/>
          <w:b/>
          <w:sz w:val="28"/>
          <w:szCs w:val="28"/>
        </w:rPr>
      </w:pPr>
      <w:r w:rsidRPr="00E22EA0">
        <w:rPr>
          <w:rFonts w:ascii="Cambria" w:hAnsi="Cambria" w:cs="Times New Roman"/>
          <w:b/>
          <w:bCs/>
          <w:spacing w:val="40"/>
          <w:sz w:val="28"/>
          <w:szCs w:val="28"/>
        </w:rPr>
        <w:t>KARTA ZAJĘĆ</w:t>
      </w:r>
    </w:p>
    <w:p w14:paraId="210C5856" w14:textId="77777777" w:rsidR="00A6331B" w:rsidRPr="00E22EA0" w:rsidRDefault="00A6331B" w:rsidP="00A6331B">
      <w:pPr>
        <w:spacing w:before="120" w:after="120" w:line="240" w:lineRule="auto"/>
        <w:rPr>
          <w:rFonts w:ascii="Cambria" w:eastAsia="Cambria" w:hAnsi="Cambria" w:cs="Cambria"/>
          <w:b/>
        </w:rPr>
      </w:pPr>
      <w:r w:rsidRPr="00E22EA0">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A6331B" w:rsidRPr="00E22EA0" w14:paraId="4873A0C1" w14:textId="77777777" w:rsidTr="27D6A8F9">
        <w:trPr>
          <w:trHeight w:val="328"/>
        </w:trPr>
        <w:tc>
          <w:tcPr>
            <w:tcW w:w="4219" w:type="dxa"/>
            <w:vAlign w:val="center"/>
          </w:tcPr>
          <w:p w14:paraId="71A59CE0"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Nazwa zajęć</w:t>
            </w:r>
          </w:p>
        </w:tc>
        <w:tc>
          <w:tcPr>
            <w:tcW w:w="5670" w:type="dxa"/>
            <w:vAlign w:val="center"/>
          </w:tcPr>
          <w:p w14:paraId="79804212"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Czytanie i mówienie</w:t>
            </w:r>
          </w:p>
        </w:tc>
      </w:tr>
      <w:tr w:rsidR="00A6331B" w:rsidRPr="00E22EA0" w14:paraId="469254C2" w14:textId="77777777" w:rsidTr="27D6A8F9">
        <w:tc>
          <w:tcPr>
            <w:tcW w:w="4219" w:type="dxa"/>
            <w:vAlign w:val="center"/>
          </w:tcPr>
          <w:p w14:paraId="16EADB77"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Punkty ECTS</w:t>
            </w:r>
          </w:p>
        </w:tc>
        <w:tc>
          <w:tcPr>
            <w:tcW w:w="5670" w:type="dxa"/>
            <w:vAlign w:val="center"/>
          </w:tcPr>
          <w:p w14:paraId="4AF2256B" w14:textId="6B9D8ADB" w:rsidR="00A6331B" w:rsidRPr="00E22EA0" w:rsidRDefault="5E0156C0" w:rsidP="27D6A8F9">
            <w:pP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16</w:t>
            </w:r>
          </w:p>
        </w:tc>
      </w:tr>
      <w:tr w:rsidR="00A6331B" w:rsidRPr="00E22EA0" w14:paraId="3D9D7112" w14:textId="77777777" w:rsidTr="27D6A8F9">
        <w:tc>
          <w:tcPr>
            <w:tcW w:w="4219" w:type="dxa"/>
            <w:vAlign w:val="center"/>
          </w:tcPr>
          <w:p w14:paraId="76CA7CFA"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Rodzaj zajęć</w:t>
            </w:r>
          </w:p>
        </w:tc>
        <w:tc>
          <w:tcPr>
            <w:tcW w:w="5670" w:type="dxa"/>
            <w:vAlign w:val="center"/>
          </w:tcPr>
          <w:p w14:paraId="51296F3E"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obowiązkowe, ćwiczenia</w:t>
            </w:r>
          </w:p>
        </w:tc>
      </w:tr>
      <w:tr w:rsidR="00A6331B" w:rsidRPr="00E22EA0" w14:paraId="6E4281A0" w14:textId="77777777" w:rsidTr="27D6A8F9">
        <w:tc>
          <w:tcPr>
            <w:tcW w:w="4219" w:type="dxa"/>
            <w:vAlign w:val="center"/>
          </w:tcPr>
          <w:p w14:paraId="5C078752"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Moduł/specjalizacja</w:t>
            </w:r>
          </w:p>
        </w:tc>
        <w:tc>
          <w:tcPr>
            <w:tcW w:w="5670" w:type="dxa"/>
            <w:vAlign w:val="center"/>
          </w:tcPr>
          <w:p w14:paraId="27DF2F14"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Praktyczna nauka języka angielskiego/</w:t>
            </w:r>
          </w:p>
          <w:p w14:paraId="381DE763"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nauczycielska i translatorska</w:t>
            </w:r>
          </w:p>
        </w:tc>
      </w:tr>
      <w:tr w:rsidR="00A6331B" w:rsidRPr="00E22EA0" w14:paraId="7211AD3C" w14:textId="77777777" w:rsidTr="27D6A8F9">
        <w:tc>
          <w:tcPr>
            <w:tcW w:w="4219" w:type="dxa"/>
            <w:vAlign w:val="center"/>
          </w:tcPr>
          <w:p w14:paraId="0873CDF7"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Język, w którym prowadzone są zajęcia</w:t>
            </w:r>
          </w:p>
        </w:tc>
        <w:tc>
          <w:tcPr>
            <w:tcW w:w="5670" w:type="dxa"/>
            <w:vAlign w:val="center"/>
          </w:tcPr>
          <w:p w14:paraId="5DB13380"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język angielski</w:t>
            </w:r>
          </w:p>
        </w:tc>
      </w:tr>
      <w:tr w:rsidR="00A6331B" w:rsidRPr="00E22EA0" w14:paraId="2529E113" w14:textId="77777777" w:rsidTr="27D6A8F9">
        <w:tc>
          <w:tcPr>
            <w:tcW w:w="4219" w:type="dxa"/>
            <w:vAlign w:val="center"/>
          </w:tcPr>
          <w:p w14:paraId="2B2FBAAE"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Rok studiów</w:t>
            </w:r>
          </w:p>
        </w:tc>
        <w:tc>
          <w:tcPr>
            <w:tcW w:w="5670" w:type="dxa"/>
            <w:vAlign w:val="center"/>
          </w:tcPr>
          <w:p w14:paraId="61195DA1"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 II, III</w:t>
            </w:r>
          </w:p>
        </w:tc>
      </w:tr>
      <w:tr w:rsidR="00A6331B" w:rsidRPr="00E22EA0" w14:paraId="4E253BA0" w14:textId="77777777" w:rsidTr="27D6A8F9">
        <w:tc>
          <w:tcPr>
            <w:tcW w:w="4219" w:type="dxa"/>
            <w:vAlign w:val="center"/>
          </w:tcPr>
          <w:p w14:paraId="52AC6BD8"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Imię i nazwisko koordynatora zajęć oraz osób prowadzących zajęcia</w:t>
            </w:r>
          </w:p>
        </w:tc>
        <w:tc>
          <w:tcPr>
            <w:tcW w:w="5670" w:type="dxa"/>
            <w:vAlign w:val="center"/>
          </w:tcPr>
          <w:p w14:paraId="3BB2246C"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lang w:val="en-US"/>
              </w:rPr>
              <w:t xml:space="preserve">Koordynator: </w:t>
            </w:r>
            <w:r w:rsidRPr="00E22EA0">
              <w:rPr>
                <w:rFonts w:ascii="Cambria" w:eastAsia="Cambria" w:hAnsi="Cambria" w:cs="Cambria"/>
                <w:b/>
                <w:sz w:val="20"/>
                <w:szCs w:val="20"/>
                <w:lang w:val="de-DE"/>
              </w:rPr>
              <w:t xml:space="preserve"> </w:t>
            </w:r>
            <w:r w:rsidRPr="00E22EA0">
              <w:rPr>
                <w:rFonts w:ascii="Cambria" w:eastAsia="Cambria" w:hAnsi="Cambria" w:cs="Cambria"/>
                <w:b/>
                <w:sz w:val="20"/>
                <w:szCs w:val="20"/>
                <w:lang w:val="en-US"/>
              </w:rPr>
              <w:t xml:space="preserve">prof. AJP dr hab. </w:t>
            </w:r>
            <w:r w:rsidRPr="00E22EA0">
              <w:rPr>
                <w:rFonts w:ascii="Cambria" w:eastAsia="Cambria" w:hAnsi="Cambria" w:cs="Cambria"/>
                <w:b/>
                <w:sz w:val="20"/>
                <w:szCs w:val="20"/>
              </w:rPr>
              <w:t>Renata Nadobnik</w:t>
            </w:r>
          </w:p>
          <w:p w14:paraId="3C2C0CBD"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 xml:space="preserve">Prowadzący: dr Joanna Bobin, dr Paulina Kłos-Czerwińska, dr Urszula Paradowska, dr Magdalena Witkowska, mgr Julia Nieścioruk, mgr Joanna Polska, </w:t>
            </w:r>
          </w:p>
          <w:p w14:paraId="00F18FC5"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mgr Wojciech Januchowski, mgr Bożena Franków-Czerwonko, mgr Grzegorz Surma, mgr Mirosław Kwiatkowski</w:t>
            </w:r>
          </w:p>
        </w:tc>
      </w:tr>
    </w:tbl>
    <w:p w14:paraId="056D58C6" w14:textId="77777777" w:rsidR="00A6331B" w:rsidRPr="00E22EA0" w:rsidRDefault="00A6331B" w:rsidP="00A6331B">
      <w:pPr>
        <w:spacing w:before="120" w:after="120" w:line="240" w:lineRule="auto"/>
        <w:rPr>
          <w:rFonts w:ascii="Cambria" w:eastAsia="Cambria" w:hAnsi="Cambria" w:cs="Cambria"/>
          <w:b/>
        </w:rPr>
      </w:pPr>
      <w:r w:rsidRPr="00E22EA0">
        <w:rPr>
          <w:rFonts w:ascii="Cambria" w:eastAsia="Cambria" w:hAnsi="Cambria" w:cs="Cambria"/>
          <w:b/>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3037"/>
        <w:gridCol w:w="2199"/>
        <w:gridCol w:w="2305"/>
      </w:tblGrid>
      <w:tr w:rsidR="003F44B8" w:rsidRPr="00E22EA0" w14:paraId="45EEAC00" w14:textId="77777777" w:rsidTr="27D6A8F9">
        <w:tc>
          <w:tcPr>
            <w:tcW w:w="2660" w:type="dxa"/>
            <w:shd w:val="clear" w:color="auto" w:fill="auto"/>
            <w:vAlign w:val="center"/>
          </w:tcPr>
          <w:p w14:paraId="4EF3553B" w14:textId="77777777" w:rsidR="00A6331B" w:rsidRPr="00E22EA0" w:rsidRDefault="00A6331B" w:rsidP="00044B54">
            <w:pPr>
              <w:spacing w:before="60" w:after="60" w:line="240" w:lineRule="auto"/>
              <w:jc w:val="center"/>
              <w:rPr>
                <w:rFonts w:ascii="Cambria" w:hAnsi="Cambria" w:cs="Times New Roman"/>
                <w:b/>
                <w:bCs/>
              </w:rPr>
            </w:pPr>
            <w:r w:rsidRPr="00E22EA0">
              <w:rPr>
                <w:rFonts w:ascii="Cambria" w:hAnsi="Cambria" w:cs="Times New Roman"/>
                <w:b/>
                <w:bCs/>
              </w:rPr>
              <w:t>Forma zajęć</w:t>
            </w:r>
          </w:p>
        </w:tc>
        <w:tc>
          <w:tcPr>
            <w:tcW w:w="2410" w:type="dxa"/>
            <w:shd w:val="clear" w:color="auto" w:fill="auto"/>
            <w:vAlign w:val="center"/>
          </w:tcPr>
          <w:p w14:paraId="6819A634" w14:textId="77777777" w:rsidR="00A6331B" w:rsidRPr="00E22EA0" w:rsidRDefault="00A6331B" w:rsidP="00044B54">
            <w:pPr>
              <w:spacing w:before="60" w:after="60" w:line="240" w:lineRule="auto"/>
              <w:jc w:val="center"/>
              <w:rPr>
                <w:rFonts w:ascii="Cambria" w:hAnsi="Cambria" w:cs="Times New Roman"/>
                <w:b/>
                <w:bCs/>
              </w:rPr>
            </w:pPr>
            <w:r w:rsidRPr="00E22EA0">
              <w:rPr>
                <w:rFonts w:ascii="Cambria" w:hAnsi="Cambria" w:cs="Times New Roman"/>
                <w:b/>
                <w:bCs/>
              </w:rPr>
              <w:t>Liczba godzin</w:t>
            </w:r>
          </w:p>
          <w:p w14:paraId="3B09F6B4" w14:textId="77777777" w:rsidR="00A6331B" w:rsidRPr="00E22EA0" w:rsidRDefault="00A6331B" w:rsidP="00044B54">
            <w:pPr>
              <w:spacing w:before="60" w:after="60" w:line="240" w:lineRule="auto"/>
              <w:jc w:val="center"/>
              <w:rPr>
                <w:rFonts w:ascii="Cambria" w:hAnsi="Cambria" w:cs="Times New Roman"/>
                <w:b/>
                <w:bCs/>
              </w:rPr>
            </w:pPr>
            <w:r w:rsidRPr="00E22EA0">
              <w:rPr>
                <w:rFonts w:ascii="Cambria" w:hAnsi="Cambria" w:cs="Times New Roman"/>
                <w:b/>
                <w:bCs/>
              </w:rPr>
              <w:t>stacjonarne/niestacjonarne</w:t>
            </w:r>
          </w:p>
        </w:tc>
        <w:tc>
          <w:tcPr>
            <w:tcW w:w="2263" w:type="dxa"/>
            <w:shd w:val="clear" w:color="auto" w:fill="auto"/>
            <w:vAlign w:val="center"/>
          </w:tcPr>
          <w:p w14:paraId="084A1AC1" w14:textId="77777777" w:rsidR="00A6331B" w:rsidRPr="00E22EA0" w:rsidRDefault="00A6331B" w:rsidP="00044B54">
            <w:pPr>
              <w:spacing w:before="60" w:after="60" w:line="240" w:lineRule="auto"/>
              <w:jc w:val="center"/>
              <w:rPr>
                <w:rFonts w:ascii="Cambria" w:hAnsi="Cambria" w:cs="Times New Roman"/>
                <w:b/>
                <w:bCs/>
              </w:rPr>
            </w:pPr>
            <w:r w:rsidRPr="00E22EA0">
              <w:rPr>
                <w:rFonts w:ascii="Cambria" w:hAnsi="Cambria" w:cs="Times New Roman"/>
                <w:b/>
                <w:bCs/>
              </w:rPr>
              <w:t>Rok studiów/semestr</w:t>
            </w:r>
          </w:p>
        </w:tc>
        <w:tc>
          <w:tcPr>
            <w:tcW w:w="2556" w:type="dxa"/>
            <w:shd w:val="clear" w:color="auto" w:fill="auto"/>
            <w:vAlign w:val="center"/>
          </w:tcPr>
          <w:p w14:paraId="1DF11CE8" w14:textId="77777777" w:rsidR="00A6331B" w:rsidRPr="00E22EA0" w:rsidRDefault="00A6331B" w:rsidP="00044B54">
            <w:pPr>
              <w:spacing w:before="60" w:after="60" w:line="240" w:lineRule="auto"/>
              <w:jc w:val="center"/>
              <w:rPr>
                <w:rFonts w:ascii="Cambria" w:hAnsi="Cambria" w:cs="Times New Roman"/>
                <w:b/>
                <w:bCs/>
              </w:rPr>
            </w:pPr>
            <w:r w:rsidRPr="00E22EA0">
              <w:rPr>
                <w:rFonts w:ascii="Cambria" w:hAnsi="Cambria" w:cs="Times New Roman"/>
                <w:b/>
                <w:bCs/>
              </w:rPr>
              <w:t xml:space="preserve">Punkty ECTS </w:t>
            </w:r>
            <w:r w:rsidRPr="00E22EA0">
              <w:rPr>
                <w:rFonts w:ascii="Cambria" w:hAnsi="Cambria" w:cs="Times New Roman"/>
              </w:rPr>
              <w:t>(zgodnie z programem studiów)</w:t>
            </w:r>
          </w:p>
        </w:tc>
      </w:tr>
      <w:tr w:rsidR="003F44B8" w:rsidRPr="00E22EA0" w14:paraId="759F3134" w14:textId="77777777" w:rsidTr="27D6A8F9">
        <w:tc>
          <w:tcPr>
            <w:tcW w:w="2660" w:type="dxa"/>
            <w:shd w:val="clear" w:color="auto" w:fill="auto"/>
          </w:tcPr>
          <w:p w14:paraId="70494CEC" w14:textId="77777777" w:rsidR="00A6331B" w:rsidRPr="00E22EA0" w:rsidRDefault="00A6331B" w:rsidP="00044B54">
            <w:pPr>
              <w:spacing w:before="60" w:after="60" w:line="240" w:lineRule="auto"/>
              <w:rPr>
                <w:rFonts w:ascii="Cambria" w:hAnsi="Cambria" w:cs="Times New Roman"/>
                <w:b/>
                <w:bCs/>
                <w:sz w:val="20"/>
                <w:szCs w:val="20"/>
              </w:rPr>
            </w:pPr>
            <w:r w:rsidRPr="00E22EA0">
              <w:rPr>
                <w:rFonts w:ascii="Cambria" w:hAnsi="Cambria" w:cs="Times New Roman"/>
                <w:b/>
                <w:bCs/>
                <w:sz w:val="20"/>
                <w:szCs w:val="20"/>
              </w:rPr>
              <w:t>ćwiczenia</w:t>
            </w:r>
          </w:p>
        </w:tc>
        <w:tc>
          <w:tcPr>
            <w:tcW w:w="2410" w:type="dxa"/>
            <w:shd w:val="clear" w:color="auto" w:fill="auto"/>
            <w:vAlign w:val="center"/>
          </w:tcPr>
          <w:p w14:paraId="4718DA2B" w14:textId="77777777" w:rsidR="00A6331B" w:rsidRPr="00E22EA0" w:rsidRDefault="00A6331B" w:rsidP="00044B54">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180/108</w:t>
            </w:r>
          </w:p>
        </w:tc>
        <w:tc>
          <w:tcPr>
            <w:tcW w:w="2263" w:type="dxa"/>
            <w:shd w:val="clear" w:color="auto" w:fill="auto"/>
            <w:vAlign w:val="center"/>
          </w:tcPr>
          <w:p w14:paraId="1F7674C5" w14:textId="77777777" w:rsidR="00A6331B" w:rsidRPr="00E22EA0" w:rsidRDefault="00A6331B" w:rsidP="00044B54">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I,II,III/ 1,2,3,4,5,6</w:t>
            </w:r>
          </w:p>
        </w:tc>
        <w:tc>
          <w:tcPr>
            <w:tcW w:w="2556" w:type="dxa"/>
            <w:shd w:val="clear" w:color="auto" w:fill="auto"/>
            <w:vAlign w:val="center"/>
          </w:tcPr>
          <w:p w14:paraId="1E6A788B" w14:textId="0836AD33" w:rsidR="00A6331B" w:rsidRPr="00E22EA0" w:rsidRDefault="553DC49E" w:rsidP="27D6A8F9">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16</w:t>
            </w:r>
          </w:p>
        </w:tc>
      </w:tr>
    </w:tbl>
    <w:p w14:paraId="772F8762" w14:textId="77777777" w:rsidR="00A6331B" w:rsidRPr="00E22EA0" w:rsidRDefault="00A6331B" w:rsidP="00A6331B">
      <w:pPr>
        <w:spacing w:before="120" w:after="120" w:line="240" w:lineRule="auto"/>
        <w:rPr>
          <w:rFonts w:ascii="Cambria" w:eastAsia="Cambria" w:hAnsi="Cambria" w:cs="Cambria"/>
          <w:b/>
        </w:rPr>
      </w:pPr>
      <w:r w:rsidRPr="00E22EA0">
        <w:rPr>
          <w:rFonts w:ascii="Cambria" w:eastAsia="Cambria" w:hAnsi="Cambria" w:cs="Cambria"/>
          <w:b/>
        </w:rPr>
        <w:t>3. Wymagania wstępne, z uwzględnieniem sekwencyjności zajęć</w:t>
      </w:r>
    </w:p>
    <w:tbl>
      <w:tblPr>
        <w:tblW w:w="9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0"/>
      </w:tblGrid>
      <w:tr w:rsidR="00A6331B" w:rsidRPr="00E22EA0" w14:paraId="753EF6CB" w14:textId="77777777" w:rsidTr="00044B54">
        <w:trPr>
          <w:trHeight w:val="301"/>
          <w:jc w:val="center"/>
        </w:trPr>
        <w:tc>
          <w:tcPr>
            <w:tcW w:w="9780" w:type="dxa"/>
            <w:tcMar>
              <w:top w:w="0" w:type="dxa"/>
              <w:bottom w:w="0" w:type="dxa"/>
            </w:tcMar>
          </w:tcPr>
          <w:p w14:paraId="75699F3A" w14:textId="77777777" w:rsidR="00A6331B" w:rsidRPr="00E22EA0" w:rsidRDefault="00A6331B" w:rsidP="00044B5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Układ treści przedmiotu ma charakter progresywny. Kontynuacja realizacji treści w ramach kolejnych etapów przedmiotu wymaga zaliczenia treści wcześniejszych.</w:t>
            </w:r>
          </w:p>
          <w:p w14:paraId="700E722C" w14:textId="77777777" w:rsidR="00A6331B" w:rsidRPr="00E22EA0" w:rsidRDefault="00A6331B" w:rsidP="00044B5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Rok 1 – brak, rok 2 – egzamin PNJA, rok 3 – egzamin PNJA</w:t>
            </w:r>
          </w:p>
        </w:tc>
      </w:tr>
    </w:tbl>
    <w:p w14:paraId="0B8ED0D8" w14:textId="77777777" w:rsidR="00A6331B" w:rsidRPr="00E22EA0" w:rsidRDefault="00A6331B" w:rsidP="00A6331B">
      <w:pPr>
        <w:spacing w:before="120" w:after="120" w:line="240" w:lineRule="auto"/>
        <w:rPr>
          <w:rFonts w:ascii="Cambria" w:eastAsia="Cambria" w:hAnsi="Cambria" w:cs="Cambria"/>
          <w:b/>
        </w:rPr>
      </w:pPr>
      <w:r w:rsidRPr="00E22EA0">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A6331B" w:rsidRPr="00E22EA0" w14:paraId="4C09CB5D" w14:textId="77777777" w:rsidTr="27D6A8F9">
        <w:tc>
          <w:tcPr>
            <w:tcW w:w="9889" w:type="dxa"/>
            <w:shd w:val="clear" w:color="auto" w:fill="auto"/>
          </w:tcPr>
          <w:p w14:paraId="7A13FA78" w14:textId="76E04009" w:rsidR="00A6331B" w:rsidRPr="00E22EA0" w:rsidRDefault="3AB74B95" w:rsidP="27D6A8F9">
            <w:pPr>
              <w:spacing w:before="60" w:after="60" w:line="240" w:lineRule="auto"/>
              <w:ind w:left="426" w:hanging="426"/>
              <w:rPr>
                <w:rFonts w:ascii="Cambria" w:eastAsia="Cambria" w:hAnsi="Cambria" w:cs="Cambria"/>
                <w:sz w:val="20"/>
                <w:szCs w:val="20"/>
              </w:rPr>
            </w:pPr>
            <w:r w:rsidRPr="00E22EA0">
              <w:rPr>
                <w:rFonts w:ascii="Cambria" w:eastAsia="Cambria" w:hAnsi="Cambria" w:cs="Cambria"/>
                <w:sz w:val="20"/>
                <w:szCs w:val="20"/>
              </w:rPr>
              <w:t xml:space="preserve">C1 – Student ma wiedzę interdyscyplinarną pozwalającą na wykorzystanie znajomości języka angielskiego do rozumienia wypowiedzi pisemnych oraz formułowania wypowiedzi ustnych dotyczących różnych zakresów tematycznych, w tym życia społecznego, zawodowego i akademickiego.  </w:t>
            </w:r>
          </w:p>
          <w:p w14:paraId="3FDCBB23" w14:textId="74E50785" w:rsidR="00A6331B" w:rsidRPr="00E22EA0" w:rsidRDefault="3AB74B95" w:rsidP="27D6A8F9">
            <w:pPr>
              <w:spacing w:before="60" w:after="60" w:line="240" w:lineRule="auto"/>
              <w:ind w:left="426" w:hanging="426"/>
              <w:rPr>
                <w:rFonts w:ascii="Cambria" w:eastAsia="Cambria" w:hAnsi="Cambria" w:cs="Cambria"/>
                <w:sz w:val="20"/>
                <w:szCs w:val="20"/>
              </w:rPr>
            </w:pPr>
            <w:r w:rsidRPr="00E22EA0">
              <w:rPr>
                <w:rFonts w:ascii="Cambria" w:eastAsia="Cambria" w:hAnsi="Cambria" w:cs="Cambria"/>
                <w:sz w:val="20"/>
                <w:szCs w:val="20"/>
              </w:rPr>
              <w:t>C2 – Student zna i rozumie funkcję języka, ma świadomość społecznego zróżnicowania języka, w tym rozróżnia cechy tekstów pisanych i mówionych.</w:t>
            </w:r>
          </w:p>
          <w:p w14:paraId="22C6B2D8" w14:textId="1E59FB11" w:rsidR="00A6331B" w:rsidRPr="00E22EA0" w:rsidRDefault="3AB74B95" w:rsidP="27D6A8F9">
            <w:pPr>
              <w:spacing w:before="60" w:after="60" w:line="240" w:lineRule="auto"/>
              <w:ind w:left="426" w:hanging="426"/>
              <w:rPr>
                <w:rFonts w:ascii="Cambria" w:eastAsia="Cambria" w:hAnsi="Cambria" w:cs="Cambria"/>
                <w:sz w:val="20"/>
                <w:szCs w:val="20"/>
              </w:rPr>
            </w:pPr>
            <w:r w:rsidRPr="00E22EA0">
              <w:rPr>
                <w:rFonts w:ascii="Cambria" w:eastAsia="Cambria" w:hAnsi="Cambria" w:cs="Cambria"/>
                <w:sz w:val="20"/>
                <w:szCs w:val="20"/>
              </w:rPr>
              <w:t>C3 – Student posługuje się szerokim zakresem środków językowych i gramatycznych określonych dla poziomu B1 po I roku studiów, B2 po II roku studiów i C1 zgodnie z ESOKJ, umożliwiających odbiór i interpretację tekstów odnoszących się do szerokiego spektrum tematycznego.</w:t>
            </w:r>
          </w:p>
          <w:p w14:paraId="1854749B" w14:textId="4BC32B86" w:rsidR="00A6331B" w:rsidRPr="00E22EA0" w:rsidRDefault="3AB74B95" w:rsidP="27D6A8F9">
            <w:pPr>
              <w:spacing w:before="60" w:after="60" w:line="240" w:lineRule="auto"/>
              <w:ind w:left="426" w:hanging="426"/>
              <w:rPr>
                <w:rFonts w:ascii="Cambria" w:eastAsia="Cambria" w:hAnsi="Cambria" w:cs="Cambria"/>
                <w:sz w:val="20"/>
                <w:szCs w:val="20"/>
              </w:rPr>
            </w:pPr>
            <w:r w:rsidRPr="00E22EA0">
              <w:rPr>
                <w:rFonts w:ascii="Cambria" w:eastAsia="Cambria" w:hAnsi="Cambria" w:cs="Cambria"/>
                <w:sz w:val="20"/>
                <w:szCs w:val="20"/>
              </w:rPr>
              <w:t>C4 – Student potrafi wykorzystać język angielski jako narzędzie rozumienia, ekspresji i komunikacji, dbając o doskonalenie własnych kompetencji językowych przy wykorzystaniu różnych źródeł wiedzy.</w:t>
            </w:r>
          </w:p>
          <w:p w14:paraId="701E0DF1" w14:textId="664D3C77" w:rsidR="00A6331B" w:rsidRPr="00E22EA0" w:rsidRDefault="3AB74B95" w:rsidP="27D6A8F9">
            <w:pPr>
              <w:spacing w:before="60" w:after="60" w:line="240" w:lineRule="auto"/>
              <w:ind w:left="426" w:hanging="426"/>
              <w:rPr>
                <w:rFonts w:ascii="Cambria" w:eastAsia="Cambria" w:hAnsi="Cambria" w:cs="Cambria"/>
                <w:sz w:val="20"/>
                <w:szCs w:val="20"/>
              </w:rPr>
            </w:pPr>
            <w:r w:rsidRPr="00E22EA0">
              <w:rPr>
                <w:rFonts w:ascii="Cambria" w:eastAsia="Cambria" w:hAnsi="Cambria" w:cs="Cambria"/>
                <w:sz w:val="20"/>
                <w:szCs w:val="20"/>
              </w:rPr>
              <w:t xml:space="preserve">C5 – Student zna zakres posiadanej przez siebie wiedzy i przyswojonych umiejętności, rozumie potrzebę ciągłego </w:t>
            </w:r>
            <w:r w:rsidRPr="00E22EA0">
              <w:rPr>
                <w:rFonts w:ascii="Cambria" w:eastAsia="Cambria" w:hAnsi="Cambria" w:cs="Cambria"/>
                <w:sz w:val="20"/>
                <w:szCs w:val="20"/>
              </w:rPr>
              <w:lastRenderedPageBreak/>
              <w:t>dokształcania się również poprzez pracę w grupie.</w:t>
            </w:r>
          </w:p>
        </w:tc>
      </w:tr>
    </w:tbl>
    <w:p w14:paraId="2ECB8F85" w14:textId="77777777" w:rsidR="00A6331B" w:rsidRPr="00E22EA0" w:rsidRDefault="00A6331B" w:rsidP="00A6331B">
      <w:pPr>
        <w:spacing w:before="60" w:after="60" w:line="240" w:lineRule="auto"/>
        <w:rPr>
          <w:rFonts w:ascii="Cambria" w:eastAsia="Cambria" w:hAnsi="Cambria" w:cs="Cambria"/>
          <w:b/>
          <w:sz w:val="8"/>
          <w:szCs w:val="8"/>
        </w:rPr>
      </w:pPr>
    </w:p>
    <w:p w14:paraId="524DA7E6" w14:textId="77777777" w:rsidR="00A6331B" w:rsidRPr="00E22EA0" w:rsidRDefault="01E3512B" w:rsidP="00A6331B">
      <w:pPr>
        <w:spacing w:before="120" w:after="120" w:line="240" w:lineRule="auto"/>
        <w:rPr>
          <w:rFonts w:ascii="Cambria" w:eastAsia="Cambria" w:hAnsi="Cambria" w:cs="Cambria"/>
          <w:b/>
          <w:strike/>
        </w:rPr>
      </w:pPr>
      <w:r w:rsidRPr="00E22EA0">
        <w:rPr>
          <w:rFonts w:ascii="Cambria" w:eastAsia="Cambria" w:hAnsi="Cambria" w:cs="Cambria"/>
          <w:b/>
          <w:bCs/>
        </w:rPr>
        <w:t xml:space="preserve">5. Efekty uczenia się dla zajęć wraz z odniesieniem do efektów kierunkowych </w:t>
      </w:r>
    </w:p>
    <w:tbl>
      <w:tblPr>
        <w:tblW w:w="917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50"/>
        <w:gridCol w:w="6390"/>
        <w:gridCol w:w="1734"/>
      </w:tblGrid>
      <w:tr w:rsidR="27D6A8F9" w:rsidRPr="00E22EA0" w14:paraId="55D9C8D5" w14:textId="77777777" w:rsidTr="00CF4281">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57C38B" w14:textId="0FD29ABC" w:rsidR="27D6A8F9" w:rsidRPr="00E22EA0" w:rsidRDefault="27D6A8F9" w:rsidP="27D6A8F9">
            <w:pPr>
              <w:spacing w:before="60" w:after="60" w:line="276" w:lineRule="auto"/>
              <w:jc w:val="center"/>
              <w:rPr>
                <w:rFonts w:ascii="Cambria" w:eastAsia="Cambria" w:hAnsi="Cambria" w:cs="Cambria"/>
              </w:rPr>
            </w:pPr>
            <w:r w:rsidRPr="00E22EA0">
              <w:rPr>
                <w:rFonts w:ascii="Cambria" w:eastAsia="Cambria" w:hAnsi="Cambria" w:cs="Cambria"/>
                <w:b/>
                <w:bCs/>
                <w:lang w:val="pl"/>
              </w:rPr>
              <w:t>Symbol efektu uczenia się</w:t>
            </w:r>
          </w:p>
        </w:tc>
        <w:tc>
          <w:tcPr>
            <w:tcW w:w="6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33EE0A" w14:textId="29FD8E08" w:rsidR="27D6A8F9" w:rsidRPr="00E22EA0" w:rsidRDefault="27D6A8F9" w:rsidP="27D6A8F9">
            <w:pPr>
              <w:spacing w:before="60" w:after="60" w:line="276" w:lineRule="auto"/>
              <w:jc w:val="center"/>
              <w:rPr>
                <w:rFonts w:ascii="Cambria" w:eastAsia="Cambria" w:hAnsi="Cambria" w:cs="Cambria"/>
              </w:rPr>
            </w:pPr>
            <w:r w:rsidRPr="00E22EA0">
              <w:rPr>
                <w:rFonts w:ascii="Cambria" w:eastAsia="Cambria" w:hAnsi="Cambria" w:cs="Cambria"/>
                <w:b/>
                <w:bCs/>
                <w:lang w:val="pl"/>
              </w:rPr>
              <w:t>Opis efektu uczenia się</w:t>
            </w:r>
          </w:p>
        </w:tc>
        <w:tc>
          <w:tcPr>
            <w:tcW w:w="173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0CA34A" w14:textId="58F5B318" w:rsidR="27D6A8F9" w:rsidRPr="00E22EA0" w:rsidRDefault="27D6A8F9" w:rsidP="27D6A8F9">
            <w:pPr>
              <w:spacing w:before="60" w:after="60" w:line="276" w:lineRule="auto"/>
              <w:jc w:val="center"/>
              <w:rPr>
                <w:rFonts w:ascii="Cambria" w:eastAsia="Cambria" w:hAnsi="Cambria" w:cs="Cambria"/>
              </w:rPr>
            </w:pPr>
            <w:r w:rsidRPr="00E22EA0">
              <w:rPr>
                <w:rFonts w:ascii="Cambria" w:eastAsia="Cambria" w:hAnsi="Cambria" w:cs="Cambria"/>
                <w:b/>
                <w:bCs/>
                <w:lang w:val="pl"/>
              </w:rPr>
              <w:t>Odniesienie do efektu kierunkowego</w:t>
            </w:r>
          </w:p>
        </w:tc>
      </w:tr>
      <w:tr w:rsidR="27D6A8F9" w:rsidRPr="00E22EA0" w14:paraId="7C18F73B" w14:textId="77777777" w:rsidTr="00CF4281">
        <w:trPr>
          <w:trHeight w:val="300"/>
        </w:trPr>
        <w:tc>
          <w:tcPr>
            <w:tcW w:w="9174"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10C1C91B" w14:textId="6356BB21" w:rsidR="27D6A8F9" w:rsidRPr="00E22EA0" w:rsidRDefault="27D6A8F9" w:rsidP="27D6A8F9">
            <w:pPr>
              <w:spacing w:before="60" w:after="60" w:line="276" w:lineRule="auto"/>
              <w:jc w:val="center"/>
              <w:rPr>
                <w:rFonts w:ascii="Cambria" w:eastAsia="Cambria" w:hAnsi="Cambria" w:cs="Cambria"/>
                <w:sz w:val="19"/>
                <w:szCs w:val="19"/>
              </w:rPr>
            </w:pPr>
            <w:r w:rsidRPr="00E22EA0">
              <w:rPr>
                <w:rFonts w:ascii="Cambria" w:eastAsia="Cambria" w:hAnsi="Cambria" w:cs="Cambria"/>
                <w:b/>
                <w:bCs/>
                <w:sz w:val="19"/>
                <w:szCs w:val="19"/>
                <w:lang w:val="pl"/>
              </w:rPr>
              <w:t>WIEDZA</w:t>
            </w:r>
          </w:p>
        </w:tc>
      </w:tr>
      <w:tr w:rsidR="27D6A8F9" w:rsidRPr="00E22EA0" w14:paraId="59A12BC0" w14:textId="77777777" w:rsidTr="00CF4281">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7BB994" w14:textId="5ADBD8AC" w:rsidR="27D6A8F9" w:rsidRPr="00E22EA0" w:rsidRDefault="27D6A8F9" w:rsidP="27D6A8F9">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t>W_01</w:t>
            </w:r>
          </w:p>
        </w:tc>
        <w:tc>
          <w:tcPr>
            <w:tcW w:w="6390" w:type="dxa"/>
            <w:tcBorders>
              <w:top w:val="nil"/>
              <w:left w:val="single" w:sz="6" w:space="0" w:color="auto"/>
              <w:bottom w:val="single" w:sz="6" w:space="0" w:color="auto"/>
              <w:right w:val="single" w:sz="6" w:space="0" w:color="auto"/>
            </w:tcBorders>
            <w:tcMar>
              <w:left w:w="105" w:type="dxa"/>
              <w:right w:w="105" w:type="dxa"/>
            </w:tcMar>
          </w:tcPr>
          <w:p w14:paraId="63603966" w14:textId="513B8B9E" w:rsidR="27D6A8F9" w:rsidRPr="00E22EA0" w:rsidRDefault="27D6A8F9" w:rsidP="27D6A8F9">
            <w:pPr>
              <w:spacing w:before="60" w:after="60" w:line="276" w:lineRule="auto"/>
              <w:rPr>
                <w:rFonts w:ascii="Cambria" w:eastAsia="Cambria" w:hAnsi="Cambria" w:cs="Cambria"/>
                <w:sz w:val="20"/>
                <w:szCs w:val="20"/>
                <w:lang w:val="pl"/>
              </w:rPr>
            </w:pPr>
            <w:r w:rsidRPr="00E22EA0">
              <w:rPr>
                <w:rFonts w:ascii="Cambria" w:eastAsia="Cambria" w:hAnsi="Cambria" w:cs="Cambria"/>
                <w:sz w:val="20"/>
                <w:szCs w:val="20"/>
                <w:lang w:val="pl"/>
              </w:rPr>
              <w:t>Absolwent zna i rozumie funkcje języka i rolę komunikacji językowej; społeczne zróżnicowanie języka w tym zna zasady i strategie potrzebne do formułowania w języku angielskim wypowiedzi ustnych w oparciu o zdobytą wiedzę interdyscyplinarną.</w:t>
            </w:r>
          </w:p>
        </w:tc>
        <w:tc>
          <w:tcPr>
            <w:tcW w:w="1734" w:type="dxa"/>
            <w:tcBorders>
              <w:top w:val="nil"/>
              <w:left w:val="single" w:sz="6" w:space="0" w:color="auto"/>
              <w:bottom w:val="single" w:sz="6" w:space="0" w:color="auto"/>
              <w:right w:val="single" w:sz="6" w:space="0" w:color="auto"/>
            </w:tcBorders>
            <w:tcMar>
              <w:left w:w="105" w:type="dxa"/>
              <w:right w:w="105" w:type="dxa"/>
            </w:tcMar>
            <w:vAlign w:val="center"/>
          </w:tcPr>
          <w:p w14:paraId="02294F7E" w14:textId="5F5E7F7B" w:rsidR="27D6A8F9" w:rsidRPr="00E22EA0" w:rsidRDefault="27D6A8F9" w:rsidP="27D6A8F9">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t>K_W05</w:t>
            </w:r>
          </w:p>
          <w:p w14:paraId="4336A559" w14:textId="169EF50C" w:rsidR="27D6A8F9" w:rsidRPr="00E22EA0" w:rsidRDefault="27D6A8F9" w:rsidP="27D6A8F9">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t>K_W12</w:t>
            </w:r>
          </w:p>
        </w:tc>
      </w:tr>
      <w:tr w:rsidR="27D6A8F9" w:rsidRPr="00E22EA0" w14:paraId="44FBAD38" w14:textId="77777777" w:rsidTr="00CF4281">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F0296DE" w14:textId="02E951A1" w:rsidR="27D6A8F9" w:rsidRPr="00E22EA0" w:rsidRDefault="27D6A8F9" w:rsidP="27D6A8F9">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t>W_02</w:t>
            </w:r>
          </w:p>
        </w:tc>
        <w:tc>
          <w:tcPr>
            <w:tcW w:w="6390" w:type="dxa"/>
            <w:tcBorders>
              <w:top w:val="single" w:sz="6" w:space="0" w:color="auto"/>
              <w:left w:val="single" w:sz="6" w:space="0" w:color="auto"/>
              <w:bottom w:val="single" w:sz="6" w:space="0" w:color="auto"/>
              <w:right w:val="single" w:sz="6" w:space="0" w:color="auto"/>
            </w:tcBorders>
            <w:tcMar>
              <w:left w:w="105" w:type="dxa"/>
              <w:right w:w="105" w:type="dxa"/>
            </w:tcMar>
          </w:tcPr>
          <w:p w14:paraId="5312CFAF" w14:textId="0D8CACA1" w:rsidR="27D6A8F9" w:rsidRPr="00E22EA0" w:rsidRDefault="27D6A8F9" w:rsidP="27D6A8F9">
            <w:pPr>
              <w:spacing w:before="60" w:after="60" w:line="276" w:lineRule="auto"/>
              <w:rPr>
                <w:rFonts w:ascii="Cambria" w:eastAsia="Cambria" w:hAnsi="Cambria" w:cs="Cambria"/>
                <w:sz w:val="20"/>
                <w:szCs w:val="20"/>
                <w:lang w:val="pl"/>
              </w:rPr>
            </w:pPr>
            <w:r w:rsidRPr="00E22EA0">
              <w:rPr>
                <w:rFonts w:ascii="Cambria" w:eastAsia="Cambria" w:hAnsi="Cambria" w:cs="Cambria"/>
                <w:sz w:val="20"/>
                <w:szCs w:val="20"/>
                <w:lang w:val="pl"/>
              </w:rPr>
              <w:t xml:space="preserve">Absolwent zna i rozumie słownictwo charekterystyczne dla opisu różnych dziedzin i systemów życia niezbędne do rozumienia  tekstów </w:t>
            </w:r>
            <w:r w:rsidR="2A4E8FB2" w:rsidRPr="00E22EA0">
              <w:rPr>
                <w:rFonts w:ascii="Cambria" w:eastAsia="Cambria" w:hAnsi="Cambria" w:cs="Cambria"/>
                <w:sz w:val="20"/>
                <w:szCs w:val="20"/>
                <w:lang w:val="pl"/>
              </w:rPr>
              <w:t xml:space="preserve">czytanych </w:t>
            </w:r>
            <w:r w:rsidRPr="00E22EA0">
              <w:rPr>
                <w:rFonts w:ascii="Cambria" w:eastAsia="Cambria" w:hAnsi="Cambria" w:cs="Cambria"/>
                <w:sz w:val="20"/>
                <w:szCs w:val="20"/>
                <w:lang w:val="pl"/>
              </w:rPr>
              <w:t>i formułowania wypowiedzi ustnych.</w:t>
            </w:r>
          </w:p>
        </w:tc>
        <w:tc>
          <w:tcPr>
            <w:tcW w:w="173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681266" w14:textId="52F79985" w:rsidR="27D6A8F9" w:rsidRPr="00E22EA0" w:rsidRDefault="27D6A8F9" w:rsidP="27D6A8F9">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t xml:space="preserve">K_W14 </w:t>
            </w:r>
          </w:p>
          <w:p w14:paraId="114BC0BA" w14:textId="72B0B4E2" w:rsidR="27D6A8F9" w:rsidRPr="00E22EA0" w:rsidRDefault="27D6A8F9" w:rsidP="27D6A8F9">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rPr>
              <w:t xml:space="preserve"> </w:t>
            </w:r>
          </w:p>
        </w:tc>
      </w:tr>
      <w:tr w:rsidR="27D6A8F9" w:rsidRPr="00E22EA0" w14:paraId="54ADED3F" w14:textId="77777777" w:rsidTr="00CF4281">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EE0F1C" w14:textId="5A814882" w:rsidR="27D6A8F9" w:rsidRPr="00E22EA0" w:rsidRDefault="27D6A8F9" w:rsidP="27D6A8F9">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t>W</w:t>
            </w:r>
            <w:r w:rsidRPr="00E22EA0">
              <w:rPr>
                <w:rFonts w:ascii="Cambria" w:eastAsia="Cambria" w:hAnsi="Cambria" w:cs="Cambria"/>
                <w:sz w:val="20"/>
                <w:szCs w:val="20"/>
              </w:rPr>
              <w:t>_03</w:t>
            </w:r>
          </w:p>
        </w:tc>
        <w:tc>
          <w:tcPr>
            <w:tcW w:w="6390" w:type="dxa"/>
            <w:tcBorders>
              <w:top w:val="single" w:sz="6" w:space="0" w:color="auto"/>
              <w:left w:val="single" w:sz="6" w:space="0" w:color="auto"/>
              <w:bottom w:val="single" w:sz="6" w:space="0" w:color="auto"/>
              <w:right w:val="single" w:sz="6" w:space="0" w:color="auto"/>
            </w:tcBorders>
            <w:tcMar>
              <w:left w:w="105" w:type="dxa"/>
              <w:right w:w="105" w:type="dxa"/>
            </w:tcMar>
          </w:tcPr>
          <w:p w14:paraId="08DFF645" w14:textId="36270F95" w:rsidR="27D6A8F9" w:rsidRPr="00E22EA0" w:rsidRDefault="27D6A8F9" w:rsidP="27D6A8F9">
            <w:pPr>
              <w:spacing w:before="60" w:after="60" w:line="276" w:lineRule="auto"/>
              <w:rPr>
                <w:rFonts w:ascii="Cambria" w:eastAsia="Cambria" w:hAnsi="Cambria" w:cs="Cambria"/>
                <w:sz w:val="20"/>
                <w:szCs w:val="20"/>
                <w:lang w:val="pl"/>
              </w:rPr>
            </w:pPr>
            <w:r w:rsidRPr="00E22EA0">
              <w:rPr>
                <w:rFonts w:ascii="Cambria" w:eastAsia="Cambria" w:hAnsi="Cambria" w:cs="Cambria"/>
                <w:sz w:val="20"/>
                <w:szCs w:val="20"/>
                <w:lang w:val="pl"/>
              </w:rPr>
              <w:t>Absolwent zna i rozumie jednostki językowe i kategorie gramatyczne języka angielskiego, ich funkcje i normy umożliwiające odpowiednie użycie języka; powiązania systemu języka ojczystego i angielskigo, techniki mediacji między użytkownikami tych języków oraz sposoby praktycznego stosowania tej wiedzy w działalności dydaktycznej lub translatorskiej.</w:t>
            </w:r>
          </w:p>
        </w:tc>
        <w:tc>
          <w:tcPr>
            <w:tcW w:w="173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C742A6" w14:textId="1AED8BAC" w:rsidR="27D6A8F9" w:rsidRPr="00E22EA0" w:rsidRDefault="27D6A8F9" w:rsidP="27D6A8F9">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t>K_W17</w:t>
            </w:r>
          </w:p>
          <w:p w14:paraId="4D2F64BA" w14:textId="5E5E92CF" w:rsidR="27D6A8F9" w:rsidRPr="00E22EA0" w:rsidRDefault="27D6A8F9" w:rsidP="27D6A8F9">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t>K</w:t>
            </w:r>
            <w:r w:rsidRPr="00E22EA0">
              <w:rPr>
                <w:rFonts w:ascii="Cambria" w:eastAsia="Cambria" w:hAnsi="Cambria" w:cs="Cambria"/>
                <w:sz w:val="20"/>
                <w:szCs w:val="20"/>
              </w:rPr>
              <w:t>_W18</w:t>
            </w:r>
          </w:p>
          <w:p w14:paraId="1DCE6873" w14:textId="2235DDC7" w:rsidR="27D6A8F9" w:rsidRPr="00E22EA0" w:rsidRDefault="27D6A8F9" w:rsidP="27D6A8F9">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t xml:space="preserve"> </w:t>
            </w:r>
          </w:p>
        </w:tc>
      </w:tr>
      <w:tr w:rsidR="27D6A8F9" w:rsidRPr="00E22EA0" w14:paraId="34EFDBC1" w14:textId="77777777" w:rsidTr="00CF4281">
        <w:trPr>
          <w:trHeight w:val="300"/>
        </w:trPr>
        <w:tc>
          <w:tcPr>
            <w:tcW w:w="9174"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CC9D2AA" w14:textId="22FAFBBB" w:rsidR="27D6A8F9" w:rsidRPr="00E22EA0" w:rsidRDefault="27D6A8F9" w:rsidP="27D6A8F9">
            <w:pPr>
              <w:spacing w:before="60" w:after="60" w:line="276" w:lineRule="auto"/>
              <w:jc w:val="center"/>
              <w:rPr>
                <w:rFonts w:ascii="Cambria" w:eastAsia="Cambria" w:hAnsi="Cambria" w:cs="Cambria"/>
                <w:sz w:val="20"/>
                <w:szCs w:val="20"/>
              </w:rPr>
            </w:pPr>
            <w:r w:rsidRPr="00E22EA0">
              <w:rPr>
                <w:rFonts w:ascii="Cambria" w:eastAsia="Cambria" w:hAnsi="Cambria" w:cs="Cambria"/>
                <w:b/>
                <w:bCs/>
                <w:sz w:val="20"/>
                <w:szCs w:val="20"/>
                <w:lang w:val="pl"/>
              </w:rPr>
              <w:t>UMIEJĘTNOŚCI</w:t>
            </w:r>
          </w:p>
        </w:tc>
      </w:tr>
      <w:tr w:rsidR="00CF4281" w:rsidRPr="00E22EA0" w14:paraId="5AB31B67" w14:textId="77777777" w:rsidTr="00CF4281">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CCEAE6" w14:textId="639BC891" w:rsidR="00CF4281" w:rsidRPr="00E22EA0" w:rsidRDefault="00CF4281" w:rsidP="00CF4281">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t>U</w:t>
            </w:r>
            <w:r w:rsidRPr="00E22EA0">
              <w:rPr>
                <w:rFonts w:ascii="Cambria" w:eastAsia="Cambria" w:hAnsi="Cambria" w:cs="Cambria"/>
                <w:sz w:val="20"/>
                <w:szCs w:val="20"/>
              </w:rPr>
              <w:t>_01</w:t>
            </w:r>
          </w:p>
        </w:tc>
        <w:tc>
          <w:tcPr>
            <w:tcW w:w="6390" w:type="dxa"/>
            <w:tcBorders>
              <w:top w:val="single" w:sz="6" w:space="0" w:color="auto"/>
              <w:left w:val="single" w:sz="6" w:space="0" w:color="auto"/>
              <w:bottom w:val="single" w:sz="6" w:space="0" w:color="auto"/>
              <w:right w:val="single" w:sz="6" w:space="0" w:color="auto"/>
            </w:tcBorders>
            <w:tcMar>
              <w:left w:w="105" w:type="dxa"/>
              <w:right w:w="105" w:type="dxa"/>
            </w:tcMar>
          </w:tcPr>
          <w:p w14:paraId="01B32434" w14:textId="6A6A5BFB" w:rsidR="00CF4281" w:rsidRPr="00E22EA0" w:rsidRDefault="00CF4281" w:rsidP="00CF4281">
            <w:pPr>
              <w:spacing w:before="60" w:after="60" w:line="276" w:lineRule="auto"/>
              <w:rPr>
                <w:rFonts w:ascii="Cambria" w:eastAsia="Cambria" w:hAnsi="Cambria" w:cs="Cambria"/>
                <w:sz w:val="20"/>
                <w:szCs w:val="20"/>
              </w:rPr>
            </w:pPr>
            <w:r w:rsidRPr="00E22EA0">
              <w:rPr>
                <w:rFonts w:ascii="Cambria" w:eastAsia="Cambria" w:hAnsi="Cambria" w:cs="Cambria"/>
                <w:sz w:val="20"/>
                <w:szCs w:val="20"/>
                <w:lang w:val="pl"/>
              </w:rPr>
              <w:t xml:space="preserve">Absolwent potrafi wykorzystać język angielski jako narzędzie rozumienia, ekspresji, komunikacji ze zróżnicowanymi kręgami odbiorców; potrafi zrozumieć, analizować, oceniać i wykorzystywać przeczytaną informację w języku angielskim oraz dostrzegać znaczenia ukryte, wyrażone pośrednio, jak np. intencje nadawcy komunikatu.  </w:t>
            </w:r>
          </w:p>
        </w:tc>
        <w:tc>
          <w:tcPr>
            <w:tcW w:w="1734" w:type="dxa"/>
            <w:tcBorders>
              <w:top w:val="nil"/>
              <w:left w:val="single" w:sz="6" w:space="0" w:color="auto"/>
              <w:bottom w:val="single" w:sz="6" w:space="0" w:color="auto"/>
              <w:right w:val="single" w:sz="6" w:space="0" w:color="auto"/>
            </w:tcBorders>
            <w:tcMar>
              <w:left w:w="105" w:type="dxa"/>
              <w:right w:w="105" w:type="dxa"/>
            </w:tcMar>
            <w:vAlign w:val="center"/>
          </w:tcPr>
          <w:p w14:paraId="0D57AF50" w14:textId="77777777" w:rsidR="00CF4281" w:rsidRPr="00E22EA0" w:rsidRDefault="00CF4281" w:rsidP="00CF4281">
            <w:pPr>
              <w:spacing w:after="0" w:line="276" w:lineRule="auto"/>
              <w:jc w:val="center"/>
              <w:rPr>
                <w:rFonts w:ascii="Cambria" w:eastAsia="Cambria" w:hAnsi="Cambria" w:cs="Cambria"/>
                <w:sz w:val="20"/>
                <w:szCs w:val="20"/>
              </w:rPr>
            </w:pPr>
            <w:r w:rsidRPr="00E22EA0">
              <w:rPr>
                <w:rFonts w:ascii="Cambria" w:eastAsia="Cambria" w:hAnsi="Cambria" w:cs="Cambria"/>
                <w:sz w:val="20"/>
                <w:szCs w:val="20"/>
                <w:lang w:val="pl"/>
              </w:rPr>
              <w:t>K_U01</w:t>
            </w:r>
          </w:p>
          <w:p w14:paraId="5F8019CC" w14:textId="77ED3E97" w:rsidR="00CF4281" w:rsidRPr="00E22EA0" w:rsidRDefault="00CF4281" w:rsidP="00CF4281">
            <w:pPr>
              <w:spacing w:after="0" w:line="276" w:lineRule="auto"/>
              <w:jc w:val="center"/>
              <w:rPr>
                <w:rFonts w:ascii="Cambria" w:eastAsia="Cambria" w:hAnsi="Cambria" w:cs="Cambria"/>
                <w:sz w:val="20"/>
                <w:szCs w:val="20"/>
              </w:rPr>
            </w:pPr>
            <w:r w:rsidRPr="00E22EA0">
              <w:rPr>
                <w:rFonts w:ascii="Cambria" w:eastAsia="Cambria" w:hAnsi="Cambria" w:cs="Cambria"/>
                <w:sz w:val="20"/>
                <w:szCs w:val="20"/>
                <w:lang w:val="pl"/>
              </w:rPr>
              <w:t xml:space="preserve"> </w:t>
            </w:r>
          </w:p>
        </w:tc>
      </w:tr>
      <w:tr w:rsidR="00CF4281" w:rsidRPr="00E22EA0" w14:paraId="76A5AFC9" w14:textId="77777777" w:rsidTr="00CF4281">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B55A6D" w14:textId="0586323D" w:rsidR="00CF4281" w:rsidRPr="00E22EA0" w:rsidRDefault="00CF4281" w:rsidP="00CF4281">
            <w:pPr>
              <w:spacing w:before="60" w:after="60" w:line="276" w:lineRule="auto"/>
              <w:jc w:val="center"/>
              <w:rPr>
                <w:rFonts w:ascii="Cambria" w:eastAsia="Cambria" w:hAnsi="Cambria" w:cs="Cambria"/>
                <w:sz w:val="20"/>
                <w:szCs w:val="20"/>
                <w:lang w:val="pl"/>
              </w:rPr>
            </w:pPr>
            <w:r w:rsidRPr="00E22EA0">
              <w:rPr>
                <w:rFonts w:ascii="Cambria" w:eastAsia="Cambria" w:hAnsi="Cambria" w:cs="Cambria"/>
                <w:sz w:val="20"/>
                <w:szCs w:val="20"/>
                <w:lang w:val="pl"/>
              </w:rPr>
              <w:t>U_02</w:t>
            </w:r>
          </w:p>
        </w:tc>
        <w:tc>
          <w:tcPr>
            <w:tcW w:w="6390" w:type="dxa"/>
            <w:tcBorders>
              <w:top w:val="single" w:sz="6" w:space="0" w:color="auto"/>
              <w:left w:val="single" w:sz="6" w:space="0" w:color="auto"/>
              <w:bottom w:val="single" w:sz="6" w:space="0" w:color="auto"/>
              <w:right w:val="single" w:sz="6" w:space="0" w:color="auto"/>
            </w:tcBorders>
            <w:tcMar>
              <w:left w:w="105" w:type="dxa"/>
              <w:right w:w="105" w:type="dxa"/>
            </w:tcMar>
          </w:tcPr>
          <w:p w14:paraId="115AF346" w14:textId="0841F4D4" w:rsidR="00CF4281" w:rsidRPr="00E22EA0" w:rsidRDefault="00CF4281" w:rsidP="00CF4281">
            <w:pPr>
              <w:spacing w:before="60" w:after="60" w:line="276" w:lineRule="auto"/>
              <w:rPr>
                <w:rFonts w:ascii="Cambria" w:eastAsia="Cambria" w:hAnsi="Cambria" w:cs="Cambria"/>
                <w:sz w:val="20"/>
                <w:szCs w:val="20"/>
                <w:lang w:val="pl"/>
              </w:rPr>
            </w:pPr>
            <w:r w:rsidRPr="00E22EA0">
              <w:rPr>
                <w:rFonts w:ascii="Cambria" w:eastAsia="Cambria" w:hAnsi="Cambria" w:cs="Cambria"/>
                <w:sz w:val="20"/>
                <w:szCs w:val="20"/>
                <w:lang w:val="pl"/>
              </w:rPr>
              <w:t>Absolwent potrafi rozwijać i doskonalić własną kompetencję lingwistyczną  z pomocą dostępnych źródeł wiedzy.</w:t>
            </w:r>
          </w:p>
        </w:tc>
        <w:tc>
          <w:tcPr>
            <w:tcW w:w="1734" w:type="dxa"/>
            <w:tcBorders>
              <w:top w:val="nil"/>
              <w:left w:val="single" w:sz="6" w:space="0" w:color="auto"/>
              <w:bottom w:val="single" w:sz="6" w:space="0" w:color="auto"/>
              <w:right w:val="single" w:sz="6" w:space="0" w:color="auto"/>
            </w:tcBorders>
            <w:tcMar>
              <w:left w:w="105" w:type="dxa"/>
              <w:right w:w="105" w:type="dxa"/>
            </w:tcMar>
            <w:vAlign w:val="center"/>
          </w:tcPr>
          <w:p w14:paraId="655A1200" w14:textId="77777777" w:rsidR="00CF4281" w:rsidRPr="00E22EA0" w:rsidRDefault="00CF4281" w:rsidP="00CF4281">
            <w:pPr>
              <w:spacing w:after="0" w:line="276" w:lineRule="auto"/>
              <w:jc w:val="center"/>
              <w:rPr>
                <w:rFonts w:ascii="Cambria" w:eastAsia="Cambria" w:hAnsi="Cambria" w:cs="Cambria"/>
                <w:sz w:val="20"/>
                <w:szCs w:val="20"/>
              </w:rPr>
            </w:pPr>
            <w:r w:rsidRPr="00E22EA0">
              <w:rPr>
                <w:rFonts w:ascii="Cambria" w:eastAsia="Cambria" w:hAnsi="Cambria" w:cs="Cambria"/>
                <w:sz w:val="20"/>
                <w:szCs w:val="20"/>
                <w:lang w:val="pl"/>
              </w:rPr>
              <w:t xml:space="preserve">K_U02 </w:t>
            </w:r>
          </w:p>
          <w:p w14:paraId="69337894" w14:textId="4B71718D" w:rsidR="00CF4281" w:rsidRPr="00E22EA0" w:rsidRDefault="00CF4281" w:rsidP="00CF4281">
            <w:pPr>
              <w:spacing w:after="0" w:line="276" w:lineRule="auto"/>
              <w:jc w:val="center"/>
              <w:rPr>
                <w:rFonts w:ascii="Cambria" w:eastAsia="Cambria" w:hAnsi="Cambria" w:cs="Cambria"/>
                <w:sz w:val="20"/>
                <w:szCs w:val="20"/>
                <w:lang w:val="pl"/>
              </w:rPr>
            </w:pPr>
            <w:r w:rsidRPr="00E22EA0">
              <w:rPr>
                <w:rFonts w:ascii="Cambria" w:eastAsia="Cambria" w:hAnsi="Cambria" w:cs="Cambria"/>
                <w:sz w:val="20"/>
                <w:szCs w:val="20"/>
                <w:lang w:val="pl"/>
              </w:rPr>
              <w:t>K_U05</w:t>
            </w:r>
          </w:p>
        </w:tc>
      </w:tr>
      <w:tr w:rsidR="00CF4281" w:rsidRPr="00E22EA0" w14:paraId="0D5B9DAF" w14:textId="77777777" w:rsidTr="00CF4281">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A0E39CE" w14:textId="56EC858D" w:rsidR="00CF4281" w:rsidRPr="00E22EA0" w:rsidRDefault="00CF4281" w:rsidP="00CF4281">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t>U_03</w:t>
            </w:r>
          </w:p>
        </w:tc>
        <w:tc>
          <w:tcPr>
            <w:tcW w:w="6390" w:type="dxa"/>
            <w:tcBorders>
              <w:top w:val="single" w:sz="6" w:space="0" w:color="auto"/>
              <w:left w:val="single" w:sz="6" w:space="0" w:color="auto"/>
              <w:bottom w:val="single" w:sz="6" w:space="0" w:color="auto"/>
              <w:right w:val="single" w:sz="6" w:space="0" w:color="auto"/>
            </w:tcBorders>
            <w:tcMar>
              <w:left w:w="105" w:type="dxa"/>
              <w:right w:w="105" w:type="dxa"/>
            </w:tcMar>
          </w:tcPr>
          <w:p w14:paraId="381BD230" w14:textId="2965007F" w:rsidR="00CF4281" w:rsidRPr="00E22EA0" w:rsidRDefault="00CF4281" w:rsidP="00CF4281">
            <w:pPr>
              <w:spacing w:before="60" w:after="60" w:line="276" w:lineRule="auto"/>
              <w:rPr>
                <w:rFonts w:ascii="Cambria" w:eastAsia="Cambria" w:hAnsi="Cambria" w:cs="Cambria"/>
                <w:sz w:val="20"/>
                <w:szCs w:val="20"/>
              </w:rPr>
            </w:pPr>
            <w:r w:rsidRPr="00E22EA0">
              <w:rPr>
                <w:rFonts w:ascii="Cambria" w:eastAsia="Cambria" w:hAnsi="Cambria" w:cs="Cambria"/>
                <w:sz w:val="20"/>
                <w:szCs w:val="20"/>
                <w:lang w:val="pl"/>
              </w:rPr>
              <w:t xml:space="preserve">Absolwent potrafi wyszukiwać, analizować, oceniać, selekcjonować i użytkować informacje z wykorzystaniem różnych źródeł i sposobów w języku angielskim, w tym adekwatnie dobierać materiały i środki w zakresie  kształtowania umiejętności czytania i mówienia w języku angielskim innych osób. </w:t>
            </w:r>
          </w:p>
        </w:tc>
        <w:tc>
          <w:tcPr>
            <w:tcW w:w="173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6CA8893" w14:textId="05D4F71E" w:rsidR="00CF4281" w:rsidRPr="00E22EA0" w:rsidRDefault="00CF4281" w:rsidP="00CF4281">
            <w:pPr>
              <w:spacing w:after="0" w:line="276" w:lineRule="auto"/>
              <w:jc w:val="center"/>
              <w:rPr>
                <w:rFonts w:ascii="Cambria" w:eastAsia="Cambria" w:hAnsi="Cambria" w:cs="Cambria"/>
                <w:sz w:val="20"/>
                <w:szCs w:val="20"/>
              </w:rPr>
            </w:pPr>
            <w:r w:rsidRPr="00E22EA0">
              <w:rPr>
                <w:rFonts w:ascii="Cambria" w:eastAsia="Cambria" w:hAnsi="Cambria" w:cs="Cambria"/>
                <w:sz w:val="20"/>
                <w:szCs w:val="20"/>
                <w:lang w:val="pl"/>
              </w:rPr>
              <w:t>K_U04</w:t>
            </w:r>
          </w:p>
          <w:p w14:paraId="546BE607" w14:textId="20824294" w:rsidR="00CF4281" w:rsidRPr="00E22EA0" w:rsidRDefault="00CF4281" w:rsidP="00CF4281">
            <w:pPr>
              <w:spacing w:after="0" w:line="276" w:lineRule="auto"/>
              <w:jc w:val="center"/>
              <w:rPr>
                <w:rFonts w:ascii="Cambria" w:eastAsia="Cambria" w:hAnsi="Cambria" w:cs="Cambria"/>
                <w:sz w:val="20"/>
                <w:szCs w:val="20"/>
              </w:rPr>
            </w:pPr>
            <w:r w:rsidRPr="00E22EA0">
              <w:rPr>
                <w:rFonts w:ascii="Cambria" w:eastAsia="Cambria" w:hAnsi="Cambria" w:cs="Cambria"/>
                <w:sz w:val="20"/>
                <w:szCs w:val="20"/>
                <w:lang w:val="pl"/>
              </w:rPr>
              <w:t xml:space="preserve"> </w:t>
            </w:r>
          </w:p>
        </w:tc>
      </w:tr>
      <w:tr w:rsidR="00CF4281" w:rsidRPr="00E22EA0" w14:paraId="1B6B09C4" w14:textId="77777777" w:rsidTr="00CF4281">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40EC18" w14:textId="516B064A" w:rsidR="00CF4281" w:rsidRPr="00E22EA0" w:rsidRDefault="00CF4281" w:rsidP="00CF4281">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t>U_04</w:t>
            </w:r>
          </w:p>
        </w:tc>
        <w:tc>
          <w:tcPr>
            <w:tcW w:w="6390" w:type="dxa"/>
            <w:tcBorders>
              <w:top w:val="single" w:sz="6" w:space="0" w:color="auto"/>
              <w:left w:val="single" w:sz="6" w:space="0" w:color="auto"/>
              <w:bottom w:val="single" w:sz="6" w:space="0" w:color="auto"/>
              <w:right w:val="single" w:sz="6" w:space="0" w:color="auto"/>
            </w:tcBorders>
            <w:tcMar>
              <w:left w:w="105" w:type="dxa"/>
              <w:right w:w="105" w:type="dxa"/>
            </w:tcMar>
          </w:tcPr>
          <w:p w14:paraId="040B3BC4" w14:textId="3A99A1B0" w:rsidR="00CF4281" w:rsidRPr="00E22EA0" w:rsidRDefault="00CF4281" w:rsidP="00CF4281">
            <w:pPr>
              <w:spacing w:before="60" w:after="60" w:line="276" w:lineRule="auto"/>
              <w:rPr>
                <w:rFonts w:ascii="Cambria" w:eastAsia="Cambria" w:hAnsi="Cambria" w:cs="Cambria"/>
                <w:sz w:val="20"/>
                <w:szCs w:val="20"/>
              </w:rPr>
            </w:pPr>
            <w:r w:rsidRPr="00E22EA0">
              <w:rPr>
                <w:rFonts w:ascii="Cambria" w:eastAsia="Cambria" w:hAnsi="Cambria" w:cs="Cambria"/>
                <w:sz w:val="20"/>
                <w:szCs w:val="20"/>
                <w:lang w:val="pl"/>
              </w:rPr>
              <w:t xml:space="preserve">Absolwent potrafi uczestniczyć w międzynarodowej i interdyscyplinarnej dyskusji na tematy ogólne, a także dot. literatury, historii i kultury krajów angielskiego obszaru językowego. </w:t>
            </w:r>
          </w:p>
        </w:tc>
        <w:tc>
          <w:tcPr>
            <w:tcW w:w="173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8B7E43" w14:textId="59F2107A" w:rsidR="00CF4281" w:rsidRPr="00E22EA0" w:rsidRDefault="00CF4281" w:rsidP="00CF4281">
            <w:pPr>
              <w:spacing w:after="0" w:line="276" w:lineRule="auto"/>
              <w:rPr>
                <w:rFonts w:ascii="Cambria" w:eastAsia="Cambria" w:hAnsi="Cambria" w:cs="Cambria"/>
                <w:sz w:val="20"/>
                <w:szCs w:val="20"/>
              </w:rPr>
            </w:pPr>
            <w:r w:rsidRPr="00E22EA0">
              <w:rPr>
                <w:rFonts w:ascii="Cambria" w:eastAsia="Cambria" w:hAnsi="Cambria" w:cs="Cambria"/>
                <w:sz w:val="20"/>
                <w:szCs w:val="20"/>
                <w:lang w:val="pl"/>
              </w:rPr>
              <w:t xml:space="preserve"> </w:t>
            </w:r>
          </w:p>
          <w:p w14:paraId="09A43CF9" w14:textId="5474DE20" w:rsidR="00CF4281" w:rsidRPr="00E22EA0" w:rsidRDefault="00CF4281" w:rsidP="00CF4281">
            <w:pPr>
              <w:spacing w:after="0" w:line="276" w:lineRule="auto"/>
              <w:jc w:val="center"/>
              <w:rPr>
                <w:rFonts w:ascii="Cambria" w:eastAsia="Cambria" w:hAnsi="Cambria" w:cs="Cambria"/>
                <w:sz w:val="20"/>
                <w:szCs w:val="20"/>
              </w:rPr>
            </w:pPr>
            <w:r w:rsidRPr="00E22EA0">
              <w:rPr>
                <w:rFonts w:ascii="Cambria" w:eastAsia="Cambria" w:hAnsi="Cambria" w:cs="Cambria"/>
                <w:sz w:val="20"/>
                <w:szCs w:val="20"/>
                <w:lang w:val="pl"/>
              </w:rPr>
              <w:t>K_U12</w:t>
            </w:r>
          </w:p>
          <w:p w14:paraId="4D957C49" w14:textId="20762B38" w:rsidR="00CF4281" w:rsidRPr="00E22EA0" w:rsidRDefault="00CF4281" w:rsidP="00CF4281">
            <w:pPr>
              <w:spacing w:after="0" w:line="276" w:lineRule="auto"/>
              <w:jc w:val="center"/>
              <w:rPr>
                <w:rFonts w:ascii="Cambria" w:eastAsia="Cambria" w:hAnsi="Cambria" w:cs="Cambria"/>
                <w:sz w:val="20"/>
                <w:szCs w:val="20"/>
              </w:rPr>
            </w:pPr>
            <w:r w:rsidRPr="00E22EA0">
              <w:rPr>
                <w:rFonts w:ascii="Cambria" w:eastAsia="Cambria" w:hAnsi="Cambria" w:cs="Cambria"/>
                <w:sz w:val="20"/>
                <w:szCs w:val="20"/>
                <w:lang w:val="pl"/>
              </w:rPr>
              <w:t xml:space="preserve"> </w:t>
            </w:r>
          </w:p>
        </w:tc>
      </w:tr>
      <w:tr w:rsidR="00CF4281" w:rsidRPr="00E22EA0" w14:paraId="424FDFF9" w14:textId="77777777" w:rsidTr="00CF4281">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951633" w14:textId="00FAF44B" w:rsidR="00CF4281" w:rsidRPr="00E22EA0" w:rsidRDefault="00CF4281" w:rsidP="00CF4281">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t>U_05</w:t>
            </w:r>
          </w:p>
        </w:tc>
        <w:tc>
          <w:tcPr>
            <w:tcW w:w="6390" w:type="dxa"/>
            <w:tcBorders>
              <w:top w:val="single" w:sz="6" w:space="0" w:color="auto"/>
              <w:left w:val="single" w:sz="6" w:space="0" w:color="auto"/>
              <w:bottom w:val="single" w:sz="6" w:space="0" w:color="auto"/>
              <w:right w:val="single" w:sz="6" w:space="0" w:color="auto"/>
            </w:tcBorders>
            <w:tcMar>
              <w:left w:w="105" w:type="dxa"/>
              <w:right w:w="105" w:type="dxa"/>
            </w:tcMar>
          </w:tcPr>
          <w:p w14:paraId="3CA09512" w14:textId="514F0279" w:rsidR="00CF4281" w:rsidRPr="00E22EA0" w:rsidRDefault="00CF4281" w:rsidP="00CF4281">
            <w:pPr>
              <w:spacing w:before="60" w:after="60" w:line="276" w:lineRule="auto"/>
              <w:rPr>
                <w:rFonts w:ascii="Cambria" w:eastAsia="Cambria" w:hAnsi="Cambria" w:cs="Cambria"/>
                <w:sz w:val="20"/>
                <w:szCs w:val="20"/>
              </w:rPr>
            </w:pPr>
            <w:r w:rsidRPr="00E22EA0">
              <w:rPr>
                <w:rFonts w:ascii="Cambria" w:eastAsia="Cambria" w:hAnsi="Cambria" w:cs="Cambria"/>
                <w:sz w:val="20"/>
                <w:szCs w:val="20"/>
                <w:lang w:val="pl"/>
              </w:rPr>
              <w:t xml:space="preserve">Absolwent potrafi samodzielnie planować i realizować własne uczenie się. </w:t>
            </w:r>
          </w:p>
        </w:tc>
        <w:tc>
          <w:tcPr>
            <w:tcW w:w="173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2FAC01" w14:textId="239D052F" w:rsidR="00CF4281" w:rsidRPr="00E22EA0" w:rsidRDefault="00CF4281" w:rsidP="00CF4281">
            <w:pPr>
              <w:spacing w:after="0" w:line="276" w:lineRule="auto"/>
              <w:jc w:val="center"/>
              <w:rPr>
                <w:rFonts w:ascii="Cambria" w:eastAsia="Cambria" w:hAnsi="Cambria" w:cs="Cambria"/>
                <w:sz w:val="20"/>
                <w:szCs w:val="20"/>
              </w:rPr>
            </w:pPr>
            <w:r w:rsidRPr="00E22EA0">
              <w:rPr>
                <w:rFonts w:ascii="Cambria" w:eastAsia="Cambria" w:hAnsi="Cambria" w:cs="Cambria"/>
                <w:sz w:val="20"/>
                <w:szCs w:val="20"/>
                <w:lang w:val="pl"/>
              </w:rPr>
              <w:t>K_U24</w:t>
            </w:r>
          </w:p>
        </w:tc>
      </w:tr>
      <w:tr w:rsidR="00CF4281" w:rsidRPr="00E22EA0" w14:paraId="2627BFA0" w14:textId="77777777" w:rsidTr="00CF4281">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744414" w14:textId="19CD562E" w:rsidR="00CF4281" w:rsidRPr="00E22EA0" w:rsidRDefault="00CF4281" w:rsidP="00CF4281">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t>U_06</w:t>
            </w:r>
          </w:p>
        </w:tc>
        <w:tc>
          <w:tcPr>
            <w:tcW w:w="6390" w:type="dxa"/>
            <w:tcBorders>
              <w:top w:val="single" w:sz="6" w:space="0" w:color="auto"/>
              <w:left w:val="single" w:sz="6" w:space="0" w:color="auto"/>
              <w:bottom w:val="single" w:sz="6" w:space="0" w:color="auto"/>
              <w:right w:val="single" w:sz="6" w:space="0" w:color="auto"/>
            </w:tcBorders>
            <w:tcMar>
              <w:left w:w="105" w:type="dxa"/>
              <w:right w:w="105" w:type="dxa"/>
            </w:tcMar>
          </w:tcPr>
          <w:p w14:paraId="4667E2CF" w14:textId="4D7B01BE" w:rsidR="00CF4281" w:rsidRPr="00E22EA0" w:rsidRDefault="00CF4281" w:rsidP="00CF4281">
            <w:pPr>
              <w:spacing w:before="60" w:after="60" w:line="276" w:lineRule="auto"/>
              <w:rPr>
                <w:rFonts w:ascii="Cambria" w:eastAsia="Cambria" w:hAnsi="Cambria" w:cs="Cambria"/>
                <w:sz w:val="20"/>
                <w:szCs w:val="20"/>
                <w:lang w:val="pl"/>
              </w:rPr>
            </w:pPr>
            <w:r w:rsidRPr="00E22EA0">
              <w:rPr>
                <w:rFonts w:ascii="Cambria" w:eastAsia="Cambria" w:hAnsi="Cambria" w:cs="Cambria"/>
                <w:sz w:val="20"/>
                <w:szCs w:val="20"/>
                <w:lang w:val="pl"/>
              </w:rPr>
              <w:t>Absolwent potrafi zastosować umiejętności językowe w zakresie czytania i mówienia na poziomie B1 weług ESOKJ po I roku studiów, na poziomie B2 po II roku studiów oraz C1 po III roku studiów.</w:t>
            </w:r>
          </w:p>
        </w:tc>
        <w:tc>
          <w:tcPr>
            <w:tcW w:w="173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9D1356" w14:textId="25A4698D" w:rsidR="00CF4281" w:rsidRPr="00E22EA0" w:rsidRDefault="00CF4281" w:rsidP="00CF4281">
            <w:pPr>
              <w:spacing w:after="0" w:line="276" w:lineRule="auto"/>
              <w:rPr>
                <w:rFonts w:ascii="Cambria" w:eastAsia="Cambria" w:hAnsi="Cambria" w:cs="Cambria"/>
                <w:sz w:val="20"/>
                <w:szCs w:val="20"/>
              </w:rPr>
            </w:pPr>
            <w:r w:rsidRPr="00E22EA0">
              <w:rPr>
                <w:rFonts w:ascii="Cambria" w:eastAsia="Cambria" w:hAnsi="Cambria" w:cs="Cambria"/>
                <w:sz w:val="20"/>
                <w:szCs w:val="20"/>
                <w:lang w:val="pl"/>
              </w:rPr>
              <w:t xml:space="preserve"> </w:t>
            </w:r>
          </w:p>
          <w:p w14:paraId="56E8E802" w14:textId="62F079D8" w:rsidR="00CF4281" w:rsidRPr="00E22EA0" w:rsidRDefault="00CF4281" w:rsidP="00CF4281">
            <w:pPr>
              <w:spacing w:after="0" w:line="276" w:lineRule="auto"/>
              <w:jc w:val="center"/>
              <w:rPr>
                <w:rFonts w:ascii="Cambria" w:eastAsia="Cambria" w:hAnsi="Cambria" w:cs="Cambria"/>
                <w:sz w:val="20"/>
                <w:szCs w:val="20"/>
              </w:rPr>
            </w:pPr>
            <w:r w:rsidRPr="00E22EA0">
              <w:rPr>
                <w:rFonts w:ascii="Cambria" w:eastAsia="Cambria" w:hAnsi="Cambria" w:cs="Cambria"/>
                <w:sz w:val="20"/>
                <w:szCs w:val="20"/>
                <w:lang w:val="pl"/>
              </w:rPr>
              <w:t xml:space="preserve">K_U22 </w:t>
            </w:r>
          </w:p>
        </w:tc>
      </w:tr>
      <w:tr w:rsidR="00CF4281" w:rsidRPr="00E22EA0" w14:paraId="58F91A8D" w14:textId="77777777" w:rsidTr="00CF4281">
        <w:trPr>
          <w:trHeight w:val="300"/>
        </w:trPr>
        <w:tc>
          <w:tcPr>
            <w:tcW w:w="9174"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FA0D44" w14:textId="2D9AA99C" w:rsidR="00CF4281" w:rsidRPr="00E22EA0" w:rsidRDefault="00CF4281" w:rsidP="00CF4281">
            <w:pPr>
              <w:spacing w:before="60" w:after="60" w:line="276" w:lineRule="auto"/>
              <w:jc w:val="center"/>
              <w:rPr>
                <w:rFonts w:ascii="Cambria" w:eastAsia="Cambria" w:hAnsi="Cambria" w:cs="Cambria"/>
                <w:sz w:val="20"/>
                <w:szCs w:val="20"/>
              </w:rPr>
            </w:pPr>
            <w:r w:rsidRPr="00E22EA0">
              <w:rPr>
                <w:rFonts w:ascii="Cambria" w:eastAsia="Cambria" w:hAnsi="Cambria" w:cs="Cambria"/>
                <w:b/>
                <w:bCs/>
                <w:sz w:val="20"/>
                <w:szCs w:val="20"/>
                <w:lang w:val="pl"/>
              </w:rPr>
              <w:lastRenderedPageBreak/>
              <w:t>KOMPETENCJE SPOŁECZNE</w:t>
            </w:r>
          </w:p>
        </w:tc>
      </w:tr>
      <w:tr w:rsidR="00CF4281" w:rsidRPr="00E22EA0" w14:paraId="1BC9E7A8" w14:textId="77777777" w:rsidTr="00CF4281">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6230D9" w14:textId="1B239F25" w:rsidR="00CF4281" w:rsidRPr="00E22EA0" w:rsidRDefault="00CF4281" w:rsidP="00CF4281">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t>K_01</w:t>
            </w:r>
          </w:p>
        </w:tc>
        <w:tc>
          <w:tcPr>
            <w:tcW w:w="6390" w:type="dxa"/>
            <w:tcBorders>
              <w:top w:val="nil"/>
              <w:left w:val="single" w:sz="6" w:space="0" w:color="auto"/>
              <w:bottom w:val="single" w:sz="6" w:space="0" w:color="auto"/>
              <w:right w:val="single" w:sz="6" w:space="0" w:color="auto"/>
            </w:tcBorders>
            <w:tcMar>
              <w:left w:w="105" w:type="dxa"/>
              <w:right w:w="105" w:type="dxa"/>
            </w:tcMar>
          </w:tcPr>
          <w:p w14:paraId="42614E7F" w14:textId="0E1C6A3C" w:rsidR="00CF4281" w:rsidRPr="00E22EA0" w:rsidRDefault="00CF4281" w:rsidP="00CF4281">
            <w:pPr>
              <w:spacing w:before="60" w:after="60" w:line="276" w:lineRule="auto"/>
              <w:rPr>
                <w:rFonts w:ascii="Cambria" w:eastAsia="Cambria" w:hAnsi="Cambria" w:cs="Cambria"/>
                <w:sz w:val="20"/>
                <w:szCs w:val="20"/>
              </w:rPr>
            </w:pPr>
            <w:r w:rsidRPr="00E22EA0">
              <w:rPr>
                <w:rFonts w:ascii="Cambria" w:eastAsia="Cambria" w:hAnsi="Cambria" w:cs="Cambria"/>
                <w:sz w:val="20"/>
                <w:szCs w:val="20"/>
                <w:lang w:val="pl"/>
              </w:rPr>
              <w:t>Absolwent jest gotów do diagnozy posiadanej przez siebie wiedzy i przyswojonych umiejętności, rozumie potrzebę uczenia się przez całe życie oraz uczestniczenia w życiu kulturalnym, korzystając z różnych mediów.</w:t>
            </w:r>
          </w:p>
        </w:tc>
        <w:tc>
          <w:tcPr>
            <w:tcW w:w="1734" w:type="dxa"/>
            <w:tcBorders>
              <w:top w:val="nil"/>
              <w:left w:val="single" w:sz="6" w:space="0" w:color="auto"/>
              <w:bottom w:val="single" w:sz="6" w:space="0" w:color="auto"/>
              <w:right w:val="single" w:sz="6" w:space="0" w:color="auto"/>
            </w:tcBorders>
            <w:tcMar>
              <w:left w:w="105" w:type="dxa"/>
              <w:right w:w="105" w:type="dxa"/>
            </w:tcMar>
            <w:vAlign w:val="center"/>
          </w:tcPr>
          <w:p w14:paraId="4ED501EA" w14:textId="5AA67D6B" w:rsidR="00CF4281" w:rsidRPr="00E22EA0" w:rsidRDefault="00CF4281" w:rsidP="00CF4281">
            <w:pPr>
              <w:spacing w:after="0" w:line="276" w:lineRule="auto"/>
              <w:jc w:val="center"/>
              <w:rPr>
                <w:rFonts w:ascii="Cambria" w:eastAsia="Cambria" w:hAnsi="Cambria" w:cs="Cambria"/>
                <w:sz w:val="20"/>
                <w:szCs w:val="20"/>
              </w:rPr>
            </w:pPr>
            <w:r w:rsidRPr="00E22EA0">
              <w:rPr>
                <w:rFonts w:ascii="Cambria" w:eastAsia="Cambria" w:hAnsi="Cambria" w:cs="Cambria"/>
                <w:sz w:val="20"/>
                <w:szCs w:val="20"/>
                <w:lang w:val="pl"/>
              </w:rPr>
              <w:t>K_K01</w:t>
            </w:r>
          </w:p>
          <w:p w14:paraId="51116946" w14:textId="713D52DE" w:rsidR="00CF4281" w:rsidRPr="00E22EA0" w:rsidRDefault="00CF4281" w:rsidP="00CF4281">
            <w:pPr>
              <w:spacing w:after="0" w:line="276" w:lineRule="auto"/>
              <w:jc w:val="center"/>
              <w:rPr>
                <w:rFonts w:ascii="Cambria" w:eastAsia="Cambria" w:hAnsi="Cambria" w:cs="Cambria"/>
                <w:sz w:val="20"/>
                <w:szCs w:val="20"/>
              </w:rPr>
            </w:pPr>
            <w:r w:rsidRPr="00E22EA0">
              <w:rPr>
                <w:rFonts w:ascii="Cambria" w:eastAsia="Cambria" w:hAnsi="Cambria" w:cs="Cambria"/>
                <w:sz w:val="20"/>
                <w:szCs w:val="20"/>
                <w:lang w:val="pl"/>
              </w:rPr>
              <w:t>K_K05</w:t>
            </w:r>
          </w:p>
          <w:p w14:paraId="24C8BF53" w14:textId="5443E67B" w:rsidR="00CF4281" w:rsidRPr="00E22EA0" w:rsidRDefault="00CF4281" w:rsidP="00CF4281">
            <w:pPr>
              <w:spacing w:after="0" w:line="276" w:lineRule="auto"/>
              <w:rPr>
                <w:rFonts w:ascii="Cambria" w:eastAsia="Cambria" w:hAnsi="Cambria" w:cs="Cambria"/>
                <w:sz w:val="20"/>
                <w:szCs w:val="20"/>
              </w:rPr>
            </w:pPr>
            <w:r w:rsidRPr="00E22EA0">
              <w:rPr>
                <w:rFonts w:ascii="Cambria" w:eastAsia="Cambria" w:hAnsi="Cambria" w:cs="Cambria"/>
                <w:sz w:val="20"/>
                <w:szCs w:val="20"/>
                <w:lang w:val="pl"/>
              </w:rPr>
              <w:t xml:space="preserve"> </w:t>
            </w:r>
          </w:p>
        </w:tc>
      </w:tr>
      <w:tr w:rsidR="00CF4281" w:rsidRPr="00E22EA0" w14:paraId="4BD82338" w14:textId="77777777" w:rsidTr="00CF4281">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F6B98F" w14:textId="57EEDF48" w:rsidR="00CF4281" w:rsidRPr="00E22EA0" w:rsidRDefault="00CF4281" w:rsidP="00CF4281">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t>K_02</w:t>
            </w:r>
          </w:p>
        </w:tc>
        <w:tc>
          <w:tcPr>
            <w:tcW w:w="6390" w:type="dxa"/>
            <w:tcBorders>
              <w:top w:val="single" w:sz="6" w:space="0" w:color="auto"/>
              <w:left w:val="single" w:sz="6" w:space="0" w:color="auto"/>
              <w:bottom w:val="single" w:sz="6" w:space="0" w:color="auto"/>
              <w:right w:val="single" w:sz="6" w:space="0" w:color="auto"/>
            </w:tcBorders>
            <w:tcMar>
              <w:left w:w="105" w:type="dxa"/>
              <w:right w:w="105" w:type="dxa"/>
            </w:tcMar>
          </w:tcPr>
          <w:p w14:paraId="429E9546" w14:textId="269DA12B" w:rsidR="00CF4281" w:rsidRPr="00E22EA0" w:rsidRDefault="00CF4281" w:rsidP="00CF4281">
            <w:pPr>
              <w:spacing w:before="60" w:after="60" w:line="276" w:lineRule="auto"/>
              <w:rPr>
                <w:rFonts w:ascii="Cambria" w:eastAsia="Cambria" w:hAnsi="Cambria" w:cs="Cambria"/>
                <w:sz w:val="20"/>
                <w:szCs w:val="20"/>
                <w:lang w:val="pl"/>
              </w:rPr>
            </w:pPr>
            <w:r w:rsidRPr="00E22EA0">
              <w:rPr>
                <w:rFonts w:ascii="Cambria" w:eastAsia="Cambria" w:hAnsi="Cambria" w:cs="Cambria"/>
                <w:sz w:val="20"/>
                <w:szCs w:val="20"/>
                <w:lang w:val="pl"/>
              </w:rPr>
              <w:t>Absolwent jest gotów do realizacji  różnych założonych celów i odpowiedniego określenia priorytetów służących rozwojowi kompetencji językowej w zakresie czytania i mówienia w odniesieniu do działań własnych i innych osób.</w:t>
            </w:r>
          </w:p>
        </w:tc>
        <w:tc>
          <w:tcPr>
            <w:tcW w:w="173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CACC26" w14:textId="61D39FC2" w:rsidR="00CF4281" w:rsidRPr="00E22EA0" w:rsidRDefault="00CF4281" w:rsidP="00CF4281">
            <w:pPr>
              <w:spacing w:after="0" w:line="276" w:lineRule="auto"/>
              <w:jc w:val="center"/>
              <w:rPr>
                <w:rFonts w:ascii="Cambria" w:eastAsia="Cambria" w:hAnsi="Cambria" w:cs="Cambria"/>
                <w:sz w:val="20"/>
                <w:szCs w:val="20"/>
              </w:rPr>
            </w:pPr>
            <w:r w:rsidRPr="00E22EA0">
              <w:rPr>
                <w:rFonts w:ascii="Cambria" w:eastAsia="Cambria" w:hAnsi="Cambria" w:cs="Cambria"/>
                <w:sz w:val="20"/>
                <w:szCs w:val="20"/>
                <w:lang w:val="pl"/>
              </w:rPr>
              <w:t>K_K02</w:t>
            </w:r>
          </w:p>
          <w:p w14:paraId="1A39DD5B" w14:textId="7121BE2C" w:rsidR="00CF4281" w:rsidRPr="00E22EA0" w:rsidRDefault="00CF4281" w:rsidP="00CF4281">
            <w:pPr>
              <w:spacing w:after="0" w:line="276" w:lineRule="auto"/>
              <w:jc w:val="center"/>
              <w:rPr>
                <w:rFonts w:ascii="Cambria" w:eastAsia="Cambria" w:hAnsi="Cambria" w:cs="Cambria"/>
                <w:sz w:val="20"/>
                <w:szCs w:val="20"/>
              </w:rPr>
            </w:pPr>
            <w:r w:rsidRPr="00E22EA0">
              <w:rPr>
                <w:rFonts w:ascii="Cambria" w:eastAsia="Cambria" w:hAnsi="Cambria" w:cs="Cambria"/>
                <w:sz w:val="20"/>
                <w:szCs w:val="20"/>
                <w:lang w:val="pl"/>
              </w:rPr>
              <w:t xml:space="preserve"> </w:t>
            </w:r>
          </w:p>
        </w:tc>
      </w:tr>
      <w:tr w:rsidR="00CF4281" w:rsidRPr="00E22EA0" w14:paraId="07C864CC" w14:textId="77777777" w:rsidTr="00CF4281">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6407A29" w14:textId="3AA06052" w:rsidR="00CF4281" w:rsidRPr="00E22EA0" w:rsidRDefault="00CF4281" w:rsidP="00CF4281">
            <w:pPr>
              <w:spacing w:before="60" w:after="60" w:line="276" w:lineRule="auto"/>
              <w:jc w:val="center"/>
              <w:rPr>
                <w:rFonts w:ascii="Cambria" w:eastAsia="Cambria" w:hAnsi="Cambria" w:cs="Cambria"/>
                <w:sz w:val="20"/>
                <w:szCs w:val="20"/>
              </w:rPr>
            </w:pPr>
            <w:r w:rsidRPr="00E22EA0">
              <w:rPr>
                <w:rFonts w:ascii="Cambria" w:eastAsia="Cambria" w:hAnsi="Cambria" w:cs="Cambria"/>
                <w:sz w:val="20"/>
                <w:szCs w:val="20"/>
                <w:lang w:val="pl"/>
              </w:rPr>
              <w:t>K_03</w:t>
            </w:r>
          </w:p>
        </w:tc>
        <w:tc>
          <w:tcPr>
            <w:tcW w:w="6390" w:type="dxa"/>
            <w:tcBorders>
              <w:top w:val="single" w:sz="6" w:space="0" w:color="auto"/>
              <w:left w:val="single" w:sz="6" w:space="0" w:color="auto"/>
              <w:bottom w:val="single" w:sz="6" w:space="0" w:color="auto"/>
              <w:right w:val="single" w:sz="6" w:space="0" w:color="auto"/>
            </w:tcBorders>
            <w:tcMar>
              <w:left w:w="105" w:type="dxa"/>
              <w:right w:w="105" w:type="dxa"/>
            </w:tcMar>
          </w:tcPr>
          <w:p w14:paraId="2DDE7258" w14:textId="020266D1" w:rsidR="00CF4281" w:rsidRPr="00E22EA0" w:rsidRDefault="00CF4281" w:rsidP="00CF4281">
            <w:pPr>
              <w:spacing w:before="60" w:after="60" w:line="276" w:lineRule="auto"/>
              <w:rPr>
                <w:rFonts w:ascii="Cambria" w:eastAsia="Cambria" w:hAnsi="Cambria" w:cs="Cambria"/>
                <w:sz w:val="20"/>
                <w:szCs w:val="20"/>
              </w:rPr>
            </w:pPr>
            <w:r w:rsidRPr="00E22EA0">
              <w:rPr>
                <w:rFonts w:ascii="Cambria" w:eastAsia="Cambria" w:hAnsi="Cambria" w:cs="Cambria"/>
                <w:sz w:val="20"/>
                <w:szCs w:val="20"/>
                <w:lang w:val="pl"/>
              </w:rPr>
              <w:t>Absolwent jest gotów do akceptowania zmiany językowej jako naturalnego procesu w rozwoju języka; wykorzystania umiejętności komunikacyjnych, interpersonalnych i interkulturowych w pracy zawodowej, wykazuje tolerancję w odniesieniu do poglądów innych niż własne i wobec odmienności kulturowej, umie dostosować styl wypowiedzi ustnej do zamierzonego celu i odbiorcy tekstu.</w:t>
            </w:r>
          </w:p>
        </w:tc>
        <w:tc>
          <w:tcPr>
            <w:tcW w:w="173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E9BE18" w14:textId="7CB4A460" w:rsidR="00CF4281" w:rsidRPr="00E22EA0" w:rsidRDefault="00CF4281" w:rsidP="00CF4281">
            <w:pPr>
              <w:spacing w:after="0" w:line="276" w:lineRule="auto"/>
              <w:jc w:val="center"/>
              <w:rPr>
                <w:rFonts w:ascii="Cambria" w:eastAsia="Cambria" w:hAnsi="Cambria" w:cs="Cambria"/>
                <w:sz w:val="20"/>
                <w:szCs w:val="20"/>
              </w:rPr>
            </w:pPr>
            <w:r w:rsidRPr="00E22EA0">
              <w:rPr>
                <w:rFonts w:ascii="Cambria" w:eastAsia="Cambria" w:hAnsi="Cambria" w:cs="Cambria"/>
                <w:sz w:val="20"/>
                <w:szCs w:val="20"/>
                <w:lang w:val="pl"/>
              </w:rPr>
              <w:t>K_K06</w:t>
            </w:r>
          </w:p>
          <w:p w14:paraId="509FCF2C" w14:textId="1665123A" w:rsidR="00CF4281" w:rsidRPr="00E22EA0" w:rsidRDefault="00CF4281" w:rsidP="00CF4281">
            <w:pPr>
              <w:spacing w:after="0" w:line="276" w:lineRule="auto"/>
              <w:jc w:val="center"/>
              <w:rPr>
                <w:rFonts w:ascii="Cambria" w:eastAsia="Cambria" w:hAnsi="Cambria" w:cs="Cambria"/>
                <w:sz w:val="20"/>
                <w:szCs w:val="20"/>
              </w:rPr>
            </w:pPr>
            <w:r w:rsidRPr="00E22EA0">
              <w:rPr>
                <w:rFonts w:ascii="Cambria" w:eastAsia="Cambria" w:hAnsi="Cambria" w:cs="Cambria"/>
                <w:sz w:val="20"/>
                <w:szCs w:val="20"/>
                <w:lang w:val="pl"/>
              </w:rPr>
              <w:t>K_K08</w:t>
            </w:r>
          </w:p>
        </w:tc>
      </w:tr>
    </w:tbl>
    <w:p w14:paraId="2EDC3580" w14:textId="26A394A6" w:rsidR="27D6A8F9" w:rsidRPr="00E22EA0" w:rsidRDefault="27D6A8F9" w:rsidP="27D6A8F9">
      <w:pPr>
        <w:spacing w:before="120" w:after="120" w:line="240" w:lineRule="auto"/>
        <w:rPr>
          <w:rFonts w:ascii="Cambria" w:eastAsia="Cambria" w:hAnsi="Cambria" w:cs="Cambria"/>
          <w:b/>
          <w:bCs/>
        </w:rPr>
      </w:pPr>
    </w:p>
    <w:p w14:paraId="6AF96929" w14:textId="77777777" w:rsidR="00A6331B" w:rsidRPr="00E22EA0" w:rsidRDefault="01E3512B" w:rsidP="00A6331B">
      <w:pPr>
        <w:spacing w:before="120" w:after="120" w:line="240" w:lineRule="auto"/>
        <w:rPr>
          <w:rFonts w:ascii="Cambria" w:eastAsia="Cambria" w:hAnsi="Cambria" w:cs="Cambria"/>
          <w:b/>
          <w:sz w:val="8"/>
          <w:szCs w:val="8"/>
        </w:rPr>
      </w:pPr>
      <w:r w:rsidRPr="00E22EA0">
        <w:rPr>
          <w:rFonts w:ascii="Cambria" w:eastAsia="Cambria" w:hAnsi="Cambria" w:cs="Cambria"/>
          <w:b/>
          <w:bCs/>
        </w:rPr>
        <w:t xml:space="preserve">6. Treści programowe oraz liczba godzin na poszczególnych formach zajęć </w:t>
      </w:r>
      <w:r w:rsidRPr="00E22EA0">
        <w:rPr>
          <w:rFonts w:ascii="Cambria" w:eastAsia="Cambria" w:hAnsi="Cambria" w:cs="Cambria"/>
        </w:rPr>
        <w:t>(zgodnie z programem studiów):</w:t>
      </w:r>
      <w:r w:rsidRPr="00E22EA0">
        <w:rPr>
          <w:rFonts w:ascii="Cambria" w:eastAsia="Cambria" w:hAnsi="Cambria" w:cs="Cambria"/>
          <w:b/>
          <w:bCs/>
          <w:sz w:val="8"/>
          <w:szCs w:val="8"/>
        </w:rPr>
        <w:t xml:space="preserve"> </w:t>
      </w:r>
    </w:p>
    <w:tbl>
      <w:tblPr>
        <w:tblW w:w="0" w:type="auto"/>
        <w:tblLayout w:type="fixed"/>
        <w:tblLook w:val="06A0" w:firstRow="1" w:lastRow="0" w:firstColumn="1" w:lastColumn="0" w:noHBand="1" w:noVBand="1"/>
      </w:tblPr>
      <w:tblGrid>
        <w:gridCol w:w="601"/>
        <w:gridCol w:w="5958"/>
        <w:gridCol w:w="1148"/>
        <w:gridCol w:w="1353"/>
      </w:tblGrid>
      <w:tr w:rsidR="27D6A8F9" w:rsidRPr="00E22EA0" w14:paraId="04D0B98A" w14:textId="77777777" w:rsidTr="27D6A8F9">
        <w:trPr>
          <w:trHeight w:val="345"/>
        </w:trPr>
        <w:tc>
          <w:tcPr>
            <w:tcW w:w="60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2B7CC3B" w14:textId="781B1908" w:rsidR="27D6A8F9" w:rsidRPr="00E22EA0" w:rsidRDefault="27D6A8F9" w:rsidP="27D6A8F9">
            <w:pPr>
              <w:spacing w:before="20" w:after="20" w:line="257" w:lineRule="auto"/>
              <w:rPr>
                <w:rFonts w:ascii="Cambria" w:hAnsi="Cambria"/>
              </w:rPr>
            </w:pPr>
            <w:r w:rsidRPr="00E22EA0">
              <w:rPr>
                <w:rFonts w:ascii="Cambria" w:eastAsia="Cambria" w:hAnsi="Cambria" w:cs="Cambria"/>
                <w:b/>
                <w:bCs/>
              </w:rPr>
              <w:t>Lp.</w:t>
            </w:r>
          </w:p>
        </w:tc>
        <w:tc>
          <w:tcPr>
            <w:tcW w:w="595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CF76400" w14:textId="3BF23CD8" w:rsidR="27D6A8F9" w:rsidRPr="00E22EA0" w:rsidRDefault="27D6A8F9" w:rsidP="27D6A8F9">
            <w:pPr>
              <w:spacing w:before="20" w:after="20" w:line="257" w:lineRule="auto"/>
              <w:rPr>
                <w:rFonts w:ascii="Cambria" w:hAnsi="Cambria"/>
              </w:rPr>
            </w:pPr>
            <w:r w:rsidRPr="00E22EA0">
              <w:rPr>
                <w:rFonts w:ascii="Cambria" w:eastAsia="Cambria" w:hAnsi="Cambria" w:cs="Cambria"/>
                <w:b/>
                <w:bCs/>
              </w:rPr>
              <w:t>Treści ćwiczeń</w:t>
            </w:r>
          </w:p>
        </w:tc>
        <w:tc>
          <w:tcPr>
            <w:tcW w:w="250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51F9461" w14:textId="0304DBC1"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b/>
                <w:bCs/>
                <w:sz w:val="16"/>
                <w:szCs w:val="16"/>
              </w:rPr>
              <w:t>Liczba godzin na studiach</w:t>
            </w:r>
          </w:p>
        </w:tc>
      </w:tr>
      <w:tr w:rsidR="27D6A8F9" w:rsidRPr="00E22EA0" w14:paraId="25B54CA3" w14:textId="77777777" w:rsidTr="27D6A8F9">
        <w:trPr>
          <w:trHeight w:val="195"/>
        </w:trPr>
        <w:tc>
          <w:tcPr>
            <w:tcW w:w="601" w:type="dxa"/>
            <w:vMerge/>
            <w:tcBorders>
              <w:left w:val="single" w:sz="0" w:space="0" w:color="000000" w:themeColor="text1"/>
              <w:bottom w:val="single" w:sz="0" w:space="0" w:color="000000" w:themeColor="text1"/>
              <w:right w:val="single" w:sz="0" w:space="0" w:color="000000" w:themeColor="text1"/>
            </w:tcBorders>
            <w:vAlign w:val="center"/>
          </w:tcPr>
          <w:p w14:paraId="550AFD83" w14:textId="77777777" w:rsidR="00EE65D3" w:rsidRPr="00E22EA0" w:rsidRDefault="00EE65D3">
            <w:pPr>
              <w:rPr>
                <w:rFonts w:ascii="Cambria" w:hAnsi="Cambria"/>
              </w:rPr>
            </w:pPr>
          </w:p>
        </w:tc>
        <w:tc>
          <w:tcPr>
            <w:tcW w:w="5958" w:type="dxa"/>
            <w:vMerge/>
            <w:tcBorders>
              <w:left w:val="single" w:sz="0" w:space="0" w:color="000000" w:themeColor="text1"/>
              <w:bottom w:val="single" w:sz="0" w:space="0" w:color="000000" w:themeColor="text1"/>
              <w:right w:val="single" w:sz="0" w:space="0" w:color="000000" w:themeColor="text1"/>
            </w:tcBorders>
            <w:vAlign w:val="center"/>
          </w:tcPr>
          <w:p w14:paraId="225873B1" w14:textId="77777777" w:rsidR="00EE65D3" w:rsidRPr="00E22EA0" w:rsidRDefault="00EE65D3">
            <w:pPr>
              <w:rPr>
                <w:rFonts w:ascii="Cambria" w:hAnsi="Cambria"/>
              </w:rPr>
            </w:pPr>
          </w:p>
        </w:tc>
        <w:tc>
          <w:tcPr>
            <w:tcW w:w="1148"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6F3EB4A5" w14:textId="46407E1F"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b/>
                <w:bCs/>
                <w:sz w:val="16"/>
                <w:szCs w:val="16"/>
              </w:rPr>
              <w:t>stacjonarnych</w:t>
            </w:r>
          </w:p>
        </w:tc>
        <w:tc>
          <w:tcPr>
            <w:tcW w:w="1353" w:type="dxa"/>
            <w:tcBorders>
              <w:top w:val="nil"/>
              <w:left w:val="single" w:sz="8" w:space="0" w:color="auto"/>
              <w:bottom w:val="single" w:sz="8" w:space="0" w:color="000000" w:themeColor="text1"/>
              <w:right w:val="single" w:sz="8" w:space="0" w:color="000000" w:themeColor="text1"/>
            </w:tcBorders>
            <w:tcMar>
              <w:left w:w="108" w:type="dxa"/>
              <w:right w:w="108" w:type="dxa"/>
            </w:tcMar>
          </w:tcPr>
          <w:p w14:paraId="4C564B20" w14:textId="25865083"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b/>
                <w:bCs/>
                <w:sz w:val="16"/>
                <w:szCs w:val="16"/>
              </w:rPr>
              <w:t>niestacjonarnych</w:t>
            </w:r>
          </w:p>
        </w:tc>
      </w:tr>
      <w:tr w:rsidR="27D6A8F9" w:rsidRPr="00E22EA0" w14:paraId="1EB05580" w14:textId="77777777" w:rsidTr="27D6A8F9">
        <w:trPr>
          <w:trHeight w:val="225"/>
        </w:trPr>
        <w:tc>
          <w:tcPr>
            <w:tcW w:w="601"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6BF83F42" w14:textId="759F82CE"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 xml:space="preserve"> </w:t>
            </w:r>
          </w:p>
        </w:tc>
        <w:tc>
          <w:tcPr>
            <w:tcW w:w="8459" w:type="dxa"/>
            <w:gridSpan w:val="3"/>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577497B8" w14:textId="4B5F34F5" w:rsidR="27D6A8F9" w:rsidRPr="00E22EA0" w:rsidRDefault="27D6A8F9" w:rsidP="27D6A8F9">
            <w:pPr>
              <w:spacing w:before="20" w:after="20" w:line="257" w:lineRule="auto"/>
              <w:rPr>
                <w:rFonts w:ascii="Cambria" w:hAnsi="Cambria"/>
              </w:rPr>
            </w:pPr>
            <w:r w:rsidRPr="00E22EA0">
              <w:rPr>
                <w:rFonts w:ascii="Cambria" w:eastAsia="Cambria" w:hAnsi="Cambria" w:cs="Cambria"/>
                <w:b/>
                <w:bCs/>
                <w:sz w:val="20"/>
                <w:szCs w:val="20"/>
              </w:rPr>
              <w:t xml:space="preserve">SEMESTR 1 </w:t>
            </w:r>
          </w:p>
        </w:tc>
      </w:tr>
      <w:tr w:rsidR="27D6A8F9" w:rsidRPr="00E22EA0" w14:paraId="20B40338" w14:textId="77777777" w:rsidTr="27D6A8F9">
        <w:trPr>
          <w:trHeight w:val="22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0E6AFA" w14:textId="51B9B99E"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C1</w:t>
            </w:r>
          </w:p>
        </w:tc>
        <w:tc>
          <w:tcPr>
            <w:tcW w:w="595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8A9AAF0" w14:textId="5FCF4564"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Świat wokół nas</w:t>
            </w:r>
          </w:p>
        </w:tc>
        <w:tc>
          <w:tcPr>
            <w:tcW w:w="1148" w:type="dxa"/>
            <w:vMerge w:val="restart"/>
            <w:tcBorders>
              <w:top w:val="single" w:sz="8" w:space="0" w:color="auto"/>
              <w:left w:val="single" w:sz="8" w:space="0" w:color="000000" w:themeColor="text1"/>
              <w:bottom w:val="single" w:sz="8" w:space="0" w:color="auto"/>
              <w:right w:val="single" w:sz="8" w:space="0" w:color="000000" w:themeColor="text1"/>
            </w:tcBorders>
            <w:tcMar>
              <w:left w:w="108" w:type="dxa"/>
              <w:right w:w="108" w:type="dxa"/>
            </w:tcMar>
          </w:tcPr>
          <w:p w14:paraId="0F27ABCD" w14:textId="391BB5E1"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726C63AE" w14:textId="4DBBC59C"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2877790F" w14:textId="6F82598E"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5305E41D" w14:textId="77CC1954"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30</w:t>
            </w:r>
          </w:p>
        </w:tc>
        <w:tc>
          <w:tcPr>
            <w:tcW w:w="1353" w:type="dxa"/>
            <w:vMerge w:val="restart"/>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tcPr>
          <w:p w14:paraId="77A339F6" w14:textId="3A945E15"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52838D6F" w14:textId="1BF23893"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105F38DE" w14:textId="546C0B31"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27BDC2E1" w14:textId="34F0402E"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18</w:t>
            </w:r>
          </w:p>
        </w:tc>
      </w:tr>
      <w:tr w:rsidR="27D6A8F9" w:rsidRPr="00E22EA0" w14:paraId="3477CE15" w14:textId="77777777" w:rsidTr="27D6A8F9">
        <w:trPr>
          <w:trHeight w:val="28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920BE8" w14:textId="1CCB332E"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C2</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FBFB12" w14:textId="1129E652"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Komunikacja</w:t>
            </w:r>
          </w:p>
        </w:tc>
        <w:tc>
          <w:tcPr>
            <w:tcW w:w="1148" w:type="dxa"/>
            <w:vMerge/>
            <w:tcBorders>
              <w:left w:val="single" w:sz="0" w:space="0" w:color="000000" w:themeColor="text1"/>
              <w:right w:val="single" w:sz="0" w:space="0" w:color="000000" w:themeColor="text1"/>
            </w:tcBorders>
            <w:vAlign w:val="center"/>
          </w:tcPr>
          <w:p w14:paraId="0B230827"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62B43794" w14:textId="77777777" w:rsidR="00EE65D3" w:rsidRPr="00E22EA0" w:rsidRDefault="00EE65D3">
            <w:pPr>
              <w:rPr>
                <w:rFonts w:ascii="Cambria" w:hAnsi="Cambria"/>
              </w:rPr>
            </w:pPr>
          </w:p>
        </w:tc>
      </w:tr>
      <w:tr w:rsidR="27D6A8F9" w:rsidRPr="00E22EA0" w14:paraId="218A4D6B"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85CC3E" w14:textId="3073EE1A"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C3</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5AA089" w14:textId="32D719C9"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Zdrowie</w:t>
            </w:r>
          </w:p>
        </w:tc>
        <w:tc>
          <w:tcPr>
            <w:tcW w:w="1148" w:type="dxa"/>
            <w:vMerge/>
            <w:tcBorders>
              <w:left w:val="single" w:sz="0" w:space="0" w:color="000000" w:themeColor="text1"/>
              <w:right w:val="single" w:sz="0" w:space="0" w:color="000000" w:themeColor="text1"/>
            </w:tcBorders>
            <w:vAlign w:val="center"/>
          </w:tcPr>
          <w:p w14:paraId="350B7B7C"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336CB932" w14:textId="77777777" w:rsidR="00EE65D3" w:rsidRPr="00E22EA0" w:rsidRDefault="00EE65D3">
            <w:pPr>
              <w:rPr>
                <w:rFonts w:ascii="Cambria" w:hAnsi="Cambria"/>
              </w:rPr>
            </w:pPr>
          </w:p>
        </w:tc>
      </w:tr>
      <w:tr w:rsidR="27D6A8F9" w:rsidRPr="00E22EA0" w14:paraId="2493EF63"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DABB36" w14:textId="46AB1150"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C4</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7073D7" w14:textId="12D78F94"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Rozrywka</w:t>
            </w:r>
          </w:p>
        </w:tc>
        <w:tc>
          <w:tcPr>
            <w:tcW w:w="1148" w:type="dxa"/>
            <w:vMerge/>
            <w:tcBorders>
              <w:left w:val="single" w:sz="0" w:space="0" w:color="000000" w:themeColor="text1"/>
              <w:right w:val="single" w:sz="0" w:space="0" w:color="000000" w:themeColor="text1"/>
            </w:tcBorders>
            <w:vAlign w:val="center"/>
          </w:tcPr>
          <w:p w14:paraId="66F3C65E"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7774D7DB" w14:textId="77777777" w:rsidR="00EE65D3" w:rsidRPr="00E22EA0" w:rsidRDefault="00EE65D3">
            <w:pPr>
              <w:rPr>
                <w:rFonts w:ascii="Cambria" w:hAnsi="Cambria"/>
              </w:rPr>
            </w:pPr>
          </w:p>
        </w:tc>
      </w:tr>
      <w:tr w:rsidR="27D6A8F9" w:rsidRPr="00E22EA0" w14:paraId="657632C1"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B09AEC" w14:textId="4C9C81C7"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C5</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CE6E02F" w14:textId="4536CEFA"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Środowisko naturalne</w:t>
            </w:r>
          </w:p>
        </w:tc>
        <w:tc>
          <w:tcPr>
            <w:tcW w:w="1148" w:type="dxa"/>
            <w:vMerge/>
            <w:tcBorders>
              <w:left w:val="single" w:sz="0" w:space="0" w:color="000000" w:themeColor="text1"/>
              <w:right w:val="single" w:sz="0" w:space="0" w:color="000000" w:themeColor="text1"/>
            </w:tcBorders>
            <w:vAlign w:val="center"/>
          </w:tcPr>
          <w:p w14:paraId="3C36AFBA"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7B491206" w14:textId="77777777" w:rsidR="00EE65D3" w:rsidRPr="00E22EA0" w:rsidRDefault="00EE65D3">
            <w:pPr>
              <w:rPr>
                <w:rFonts w:ascii="Cambria" w:hAnsi="Cambria"/>
              </w:rPr>
            </w:pPr>
          </w:p>
        </w:tc>
      </w:tr>
      <w:tr w:rsidR="27D6A8F9" w:rsidRPr="00E22EA0" w14:paraId="2E953DDF"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4D3264" w14:textId="7E26F868"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C6</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FAF5B1" w14:textId="21931281"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Sport</w:t>
            </w:r>
          </w:p>
        </w:tc>
        <w:tc>
          <w:tcPr>
            <w:tcW w:w="1148" w:type="dxa"/>
            <w:vMerge/>
            <w:tcBorders>
              <w:left w:val="single" w:sz="0" w:space="0" w:color="000000" w:themeColor="text1"/>
              <w:bottom w:val="single" w:sz="0" w:space="0" w:color="auto"/>
              <w:right w:val="single" w:sz="0" w:space="0" w:color="000000" w:themeColor="text1"/>
            </w:tcBorders>
            <w:vAlign w:val="center"/>
          </w:tcPr>
          <w:p w14:paraId="1F62FD99" w14:textId="77777777" w:rsidR="00EE65D3" w:rsidRPr="00E22EA0" w:rsidRDefault="00EE65D3">
            <w:pPr>
              <w:rPr>
                <w:rFonts w:ascii="Cambria" w:hAnsi="Cambria"/>
              </w:rPr>
            </w:pPr>
          </w:p>
        </w:tc>
        <w:tc>
          <w:tcPr>
            <w:tcW w:w="1353" w:type="dxa"/>
            <w:vMerge/>
            <w:tcBorders>
              <w:left w:val="single" w:sz="0" w:space="0" w:color="000000" w:themeColor="text1"/>
              <w:bottom w:val="single" w:sz="0" w:space="0" w:color="auto"/>
              <w:right w:val="single" w:sz="0" w:space="0" w:color="000000" w:themeColor="text1"/>
            </w:tcBorders>
            <w:vAlign w:val="center"/>
          </w:tcPr>
          <w:p w14:paraId="2380131E" w14:textId="77777777" w:rsidR="00EE65D3" w:rsidRPr="00E22EA0" w:rsidRDefault="00EE65D3">
            <w:pPr>
              <w:rPr>
                <w:rFonts w:ascii="Cambria" w:hAnsi="Cambria"/>
              </w:rPr>
            </w:pPr>
          </w:p>
        </w:tc>
      </w:tr>
      <w:tr w:rsidR="27D6A8F9" w:rsidRPr="00E22EA0" w14:paraId="08CBE687"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8AF6AB" w14:textId="74F04ED6"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 xml:space="preserve"> </w:t>
            </w:r>
          </w:p>
        </w:tc>
        <w:tc>
          <w:tcPr>
            <w:tcW w:w="845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9FD682" w14:textId="07A47DFA" w:rsidR="27D6A8F9" w:rsidRPr="00E22EA0" w:rsidRDefault="27D6A8F9" w:rsidP="27D6A8F9">
            <w:pPr>
              <w:spacing w:before="20" w:after="20" w:line="257" w:lineRule="auto"/>
              <w:rPr>
                <w:rFonts w:ascii="Cambria" w:hAnsi="Cambria"/>
              </w:rPr>
            </w:pPr>
            <w:r w:rsidRPr="00E22EA0">
              <w:rPr>
                <w:rFonts w:ascii="Cambria" w:eastAsia="Cambria" w:hAnsi="Cambria" w:cs="Cambria"/>
                <w:b/>
                <w:bCs/>
                <w:sz w:val="20"/>
                <w:szCs w:val="20"/>
              </w:rPr>
              <w:t>SEMESTR 2</w:t>
            </w:r>
            <w:r w:rsidRPr="00E22EA0">
              <w:rPr>
                <w:rFonts w:ascii="Cambria" w:eastAsia="Cambria" w:hAnsi="Cambria" w:cs="Cambria"/>
                <w:sz w:val="20"/>
                <w:szCs w:val="20"/>
              </w:rPr>
              <w:t xml:space="preserve"> </w:t>
            </w:r>
          </w:p>
        </w:tc>
      </w:tr>
      <w:tr w:rsidR="27D6A8F9" w:rsidRPr="00E22EA0" w14:paraId="329CC52A"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43E46F" w14:textId="3142CEDF"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C1</w:t>
            </w:r>
          </w:p>
        </w:tc>
        <w:tc>
          <w:tcPr>
            <w:tcW w:w="5958"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tcPr>
          <w:p w14:paraId="4767746D" w14:textId="192F1A36"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Edukacja</w:t>
            </w:r>
          </w:p>
        </w:tc>
        <w:tc>
          <w:tcPr>
            <w:tcW w:w="1148" w:type="dxa"/>
            <w:vMerge w:val="restart"/>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CCAA075" w14:textId="6858FD1E"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547F2164" w14:textId="042AA0E1"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01673266" w14:textId="5895C57E"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08F40357" w14:textId="2510DBDF"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30</w:t>
            </w:r>
          </w:p>
        </w:tc>
        <w:tc>
          <w:tcPr>
            <w:tcW w:w="1353" w:type="dxa"/>
            <w:vMerge w:val="restart"/>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F1BE2E8" w14:textId="4AACBC54"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52D1F523" w14:textId="7F4370F9"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7062725E" w14:textId="44CEE9F3"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36B43969" w14:textId="192D881D"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18</w:t>
            </w:r>
          </w:p>
        </w:tc>
      </w:tr>
      <w:tr w:rsidR="27D6A8F9" w:rsidRPr="00E22EA0" w14:paraId="2E198529"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F937D0A" w14:textId="4253DD4E"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C2</w:t>
            </w:r>
          </w:p>
        </w:tc>
        <w:tc>
          <w:tcPr>
            <w:tcW w:w="5958"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tcPr>
          <w:p w14:paraId="252C055B" w14:textId="7A1FC029"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Zwierzęta</w:t>
            </w:r>
          </w:p>
        </w:tc>
        <w:tc>
          <w:tcPr>
            <w:tcW w:w="1148" w:type="dxa"/>
            <w:vMerge/>
            <w:tcBorders>
              <w:left w:val="single" w:sz="0" w:space="0" w:color="000000" w:themeColor="text1"/>
              <w:right w:val="single" w:sz="0" w:space="0" w:color="000000" w:themeColor="text1"/>
            </w:tcBorders>
            <w:vAlign w:val="center"/>
          </w:tcPr>
          <w:p w14:paraId="1D4E95B8"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483E11D3" w14:textId="77777777" w:rsidR="00EE65D3" w:rsidRPr="00E22EA0" w:rsidRDefault="00EE65D3">
            <w:pPr>
              <w:rPr>
                <w:rFonts w:ascii="Cambria" w:hAnsi="Cambria"/>
              </w:rPr>
            </w:pPr>
          </w:p>
        </w:tc>
      </w:tr>
      <w:tr w:rsidR="27D6A8F9" w:rsidRPr="00E22EA0" w14:paraId="131CBA20"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EAF0B7" w14:textId="463138BF"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C3</w:t>
            </w:r>
          </w:p>
        </w:tc>
        <w:tc>
          <w:tcPr>
            <w:tcW w:w="5958"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tcPr>
          <w:p w14:paraId="447D0201" w14:textId="1AFDB88D"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Przestępczość</w:t>
            </w:r>
          </w:p>
        </w:tc>
        <w:tc>
          <w:tcPr>
            <w:tcW w:w="1148" w:type="dxa"/>
            <w:vMerge/>
            <w:tcBorders>
              <w:left w:val="single" w:sz="0" w:space="0" w:color="000000" w:themeColor="text1"/>
              <w:right w:val="single" w:sz="0" w:space="0" w:color="000000" w:themeColor="text1"/>
            </w:tcBorders>
            <w:vAlign w:val="center"/>
          </w:tcPr>
          <w:p w14:paraId="4CEE1509"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7B9E05D5" w14:textId="77777777" w:rsidR="00EE65D3" w:rsidRPr="00E22EA0" w:rsidRDefault="00EE65D3">
            <w:pPr>
              <w:rPr>
                <w:rFonts w:ascii="Cambria" w:hAnsi="Cambria"/>
              </w:rPr>
            </w:pPr>
          </w:p>
        </w:tc>
      </w:tr>
      <w:tr w:rsidR="27D6A8F9" w:rsidRPr="00E22EA0" w14:paraId="009A357C"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32300D" w14:textId="4BB008CB"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C4</w:t>
            </w:r>
          </w:p>
        </w:tc>
        <w:tc>
          <w:tcPr>
            <w:tcW w:w="5958"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tcPr>
          <w:p w14:paraId="67DD771C" w14:textId="51900CBC"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Media</w:t>
            </w:r>
          </w:p>
        </w:tc>
        <w:tc>
          <w:tcPr>
            <w:tcW w:w="1148" w:type="dxa"/>
            <w:vMerge/>
            <w:tcBorders>
              <w:left w:val="single" w:sz="0" w:space="0" w:color="000000" w:themeColor="text1"/>
              <w:right w:val="single" w:sz="0" w:space="0" w:color="000000" w:themeColor="text1"/>
            </w:tcBorders>
            <w:vAlign w:val="center"/>
          </w:tcPr>
          <w:p w14:paraId="4C9AEB97"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29A9AC02" w14:textId="77777777" w:rsidR="00EE65D3" w:rsidRPr="00E22EA0" w:rsidRDefault="00EE65D3">
            <w:pPr>
              <w:rPr>
                <w:rFonts w:ascii="Cambria" w:hAnsi="Cambria"/>
              </w:rPr>
            </w:pPr>
          </w:p>
        </w:tc>
      </w:tr>
      <w:tr w:rsidR="27D6A8F9" w:rsidRPr="00E22EA0" w14:paraId="3464C950"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26992C" w14:textId="1E58BC9D"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C5</w:t>
            </w:r>
          </w:p>
        </w:tc>
        <w:tc>
          <w:tcPr>
            <w:tcW w:w="5958"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tcPr>
          <w:p w14:paraId="361E33F2" w14:textId="7846F93D"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Prezentacje i dyskusje</w:t>
            </w:r>
          </w:p>
        </w:tc>
        <w:tc>
          <w:tcPr>
            <w:tcW w:w="1148" w:type="dxa"/>
            <w:vMerge/>
            <w:tcBorders>
              <w:left w:val="single" w:sz="0" w:space="0" w:color="000000" w:themeColor="text1"/>
              <w:bottom w:val="single" w:sz="0" w:space="0" w:color="000000" w:themeColor="text1"/>
              <w:right w:val="single" w:sz="0" w:space="0" w:color="000000" w:themeColor="text1"/>
            </w:tcBorders>
            <w:vAlign w:val="center"/>
          </w:tcPr>
          <w:p w14:paraId="2BD2EAA0" w14:textId="77777777" w:rsidR="00EE65D3" w:rsidRPr="00E22EA0" w:rsidRDefault="00EE65D3">
            <w:pPr>
              <w:rPr>
                <w:rFonts w:ascii="Cambria" w:hAnsi="Cambria"/>
              </w:rPr>
            </w:pPr>
          </w:p>
        </w:tc>
        <w:tc>
          <w:tcPr>
            <w:tcW w:w="1353" w:type="dxa"/>
            <w:vMerge/>
            <w:tcBorders>
              <w:left w:val="single" w:sz="0" w:space="0" w:color="000000" w:themeColor="text1"/>
              <w:bottom w:val="single" w:sz="0" w:space="0" w:color="000000" w:themeColor="text1"/>
              <w:right w:val="single" w:sz="0" w:space="0" w:color="000000" w:themeColor="text1"/>
            </w:tcBorders>
            <w:vAlign w:val="center"/>
          </w:tcPr>
          <w:p w14:paraId="48DE8F74" w14:textId="77777777" w:rsidR="00EE65D3" w:rsidRPr="00E22EA0" w:rsidRDefault="00EE65D3">
            <w:pPr>
              <w:rPr>
                <w:rFonts w:ascii="Cambria" w:hAnsi="Cambria"/>
              </w:rPr>
            </w:pPr>
          </w:p>
        </w:tc>
      </w:tr>
      <w:tr w:rsidR="27D6A8F9" w:rsidRPr="00E22EA0" w14:paraId="406BF5E9"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D63DFA" w14:textId="1E62DD3F"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 xml:space="preserve"> </w:t>
            </w:r>
          </w:p>
        </w:tc>
        <w:tc>
          <w:tcPr>
            <w:tcW w:w="845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F85C069" w14:textId="2DF2BBCF" w:rsidR="27D6A8F9" w:rsidRPr="00E22EA0" w:rsidRDefault="27D6A8F9" w:rsidP="27D6A8F9">
            <w:pPr>
              <w:spacing w:before="20" w:after="20" w:line="257" w:lineRule="auto"/>
              <w:rPr>
                <w:rFonts w:ascii="Cambria" w:hAnsi="Cambria"/>
              </w:rPr>
            </w:pPr>
            <w:r w:rsidRPr="00E22EA0">
              <w:rPr>
                <w:rFonts w:ascii="Cambria" w:eastAsia="Cambria" w:hAnsi="Cambria" w:cs="Cambria"/>
                <w:b/>
                <w:bCs/>
                <w:sz w:val="20"/>
                <w:szCs w:val="20"/>
              </w:rPr>
              <w:t xml:space="preserve">SEMESTR 3 </w:t>
            </w:r>
          </w:p>
          <w:p w14:paraId="11401481" w14:textId="3C028DE8" w:rsidR="699B0055" w:rsidRPr="00E22EA0" w:rsidRDefault="699B0055" w:rsidP="27D6A8F9">
            <w:pPr>
              <w:spacing w:after="0" w:line="276" w:lineRule="auto"/>
              <w:rPr>
                <w:rFonts w:ascii="Cambria" w:eastAsia="Cambria" w:hAnsi="Cambria" w:cs="Cambria"/>
                <w:sz w:val="20"/>
                <w:szCs w:val="20"/>
              </w:rPr>
            </w:pPr>
            <w:r w:rsidRPr="00E22EA0">
              <w:rPr>
                <w:rFonts w:ascii="Cambria" w:eastAsia="Cambria" w:hAnsi="Cambria" w:cs="Cambria"/>
                <w:b/>
                <w:bCs/>
                <w:sz w:val="19"/>
                <w:szCs w:val="19"/>
                <w:lang w:val="pl"/>
              </w:rPr>
              <w:t>Dodatkowo</w:t>
            </w:r>
            <w:r w:rsidRPr="00E22EA0">
              <w:rPr>
                <w:rFonts w:ascii="Cambria" w:eastAsia="Cambria" w:hAnsi="Cambria" w:cs="Cambria"/>
                <w:sz w:val="19"/>
                <w:szCs w:val="19"/>
                <w:lang w:val="pl"/>
              </w:rPr>
              <w:t xml:space="preserve"> </w:t>
            </w:r>
            <w:r w:rsidRPr="00E22EA0">
              <w:rPr>
                <w:rFonts w:ascii="Cambria" w:eastAsia="Cambria" w:hAnsi="Cambria" w:cs="Cambria"/>
                <w:b/>
                <w:bCs/>
                <w:sz w:val="19"/>
                <w:szCs w:val="19"/>
                <w:lang w:val="pl"/>
              </w:rPr>
              <w:t>(dla specjalizacji nauczycielskiej)</w:t>
            </w:r>
            <w:r w:rsidRPr="00E22EA0">
              <w:rPr>
                <w:rFonts w:ascii="Cambria" w:eastAsia="Cambria" w:hAnsi="Cambria" w:cs="Cambria"/>
                <w:sz w:val="19"/>
                <w:szCs w:val="19"/>
                <w:lang w:val="pl"/>
              </w:rPr>
              <w:t xml:space="preserve"> w semestrze trzecim przewiduje się ćwiczenia służące rozwijaniu kompetencji w zakresie nauczania sprawności: </w:t>
            </w:r>
            <w:r w:rsidRPr="00E22EA0">
              <w:rPr>
                <w:rFonts w:ascii="Cambria" w:eastAsia="Cambria" w:hAnsi="Cambria" w:cs="Cambria"/>
                <w:i/>
                <w:iCs/>
                <w:sz w:val="19"/>
                <w:szCs w:val="19"/>
                <w:lang w:val="pl"/>
              </w:rPr>
              <w:t>rozumienie tekstów czytanych</w:t>
            </w:r>
            <w:r w:rsidRPr="00E22EA0">
              <w:rPr>
                <w:rFonts w:ascii="Cambria" w:eastAsia="Cambria" w:hAnsi="Cambria" w:cs="Cambria"/>
                <w:sz w:val="19"/>
                <w:szCs w:val="19"/>
                <w:lang w:val="pl"/>
              </w:rPr>
              <w:t xml:space="preserve"> i </w:t>
            </w:r>
            <w:r w:rsidRPr="00E22EA0">
              <w:rPr>
                <w:rFonts w:ascii="Cambria" w:eastAsia="Cambria" w:hAnsi="Cambria" w:cs="Cambria"/>
                <w:i/>
                <w:iCs/>
                <w:sz w:val="19"/>
                <w:szCs w:val="19"/>
                <w:lang w:val="pl"/>
              </w:rPr>
              <w:t>mówienie</w:t>
            </w:r>
            <w:r w:rsidRPr="00E22EA0">
              <w:rPr>
                <w:rFonts w:ascii="Cambria" w:eastAsia="Cambria" w:hAnsi="Cambria" w:cs="Cambria"/>
                <w:sz w:val="19"/>
                <w:szCs w:val="19"/>
                <w:lang w:val="pl"/>
              </w:rPr>
              <w:t>.</w:t>
            </w:r>
          </w:p>
        </w:tc>
      </w:tr>
      <w:tr w:rsidR="27D6A8F9" w:rsidRPr="00E22EA0" w14:paraId="7F4E8816"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D19DAF" w14:textId="357D7E35"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C1</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5B4F8C" w14:textId="15FCCF39"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Życie rodzinne</w:t>
            </w:r>
          </w:p>
        </w:tc>
        <w:tc>
          <w:tcPr>
            <w:tcW w:w="1148" w:type="dxa"/>
            <w:vMerge w:val="restart"/>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tcPr>
          <w:p w14:paraId="30DA09E7" w14:textId="643892ED"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58075863" w14:textId="28072C12"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79FF8479" w14:textId="2AC3ABE0"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6F01545F" w14:textId="15459443"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lastRenderedPageBreak/>
              <w:t>30</w:t>
            </w:r>
          </w:p>
        </w:tc>
        <w:tc>
          <w:tcPr>
            <w:tcW w:w="1353" w:type="dxa"/>
            <w:vMerge w:val="restart"/>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tcPr>
          <w:p w14:paraId="20978B82" w14:textId="645F0EDF"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lastRenderedPageBreak/>
              <w:t xml:space="preserve"> </w:t>
            </w:r>
          </w:p>
          <w:p w14:paraId="4EC5844A" w14:textId="1D8B5149"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5367F939" w14:textId="30FEF8A1"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0DB5896B" w14:textId="139CB865"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lastRenderedPageBreak/>
              <w:t>18</w:t>
            </w:r>
          </w:p>
        </w:tc>
      </w:tr>
      <w:tr w:rsidR="27D6A8F9" w:rsidRPr="00E22EA0" w14:paraId="5A7BF2CB"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259B3B" w14:textId="3D234726"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C2</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5E007A" w14:textId="720E58FD"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Technologie informacyjne</w:t>
            </w:r>
          </w:p>
        </w:tc>
        <w:tc>
          <w:tcPr>
            <w:tcW w:w="1148" w:type="dxa"/>
            <w:vMerge/>
            <w:tcBorders>
              <w:left w:val="single" w:sz="0" w:space="0" w:color="000000" w:themeColor="text1"/>
              <w:right w:val="single" w:sz="0" w:space="0" w:color="000000" w:themeColor="text1"/>
            </w:tcBorders>
            <w:vAlign w:val="center"/>
          </w:tcPr>
          <w:p w14:paraId="673D08A6"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3033ABD7" w14:textId="77777777" w:rsidR="00EE65D3" w:rsidRPr="00E22EA0" w:rsidRDefault="00EE65D3">
            <w:pPr>
              <w:rPr>
                <w:rFonts w:ascii="Cambria" w:hAnsi="Cambria"/>
              </w:rPr>
            </w:pPr>
          </w:p>
        </w:tc>
      </w:tr>
      <w:tr w:rsidR="27D6A8F9" w:rsidRPr="00E22EA0" w14:paraId="2CC89C14"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DB752C" w14:textId="7BB25313"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C3</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93A366" w14:textId="597C8D34"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Zdrowie</w:t>
            </w:r>
          </w:p>
        </w:tc>
        <w:tc>
          <w:tcPr>
            <w:tcW w:w="1148" w:type="dxa"/>
            <w:vMerge/>
            <w:tcBorders>
              <w:left w:val="single" w:sz="0" w:space="0" w:color="000000" w:themeColor="text1"/>
              <w:right w:val="single" w:sz="0" w:space="0" w:color="000000" w:themeColor="text1"/>
            </w:tcBorders>
            <w:vAlign w:val="center"/>
          </w:tcPr>
          <w:p w14:paraId="429EA698"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7FFFAE2B" w14:textId="77777777" w:rsidR="00EE65D3" w:rsidRPr="00E22EA0" w:rsidRDefault="00EE65D3">
            <w:pPr>
              <w:rPr>
                <w:rFonts w:ascii="Cambria" w:hAnsi="Cambria"/>
              </w:rPr>
            </w:pPr>
          </w:p>
        </w:tc>
      </w:tr>
      <w:tr w:rsidR="27D6A8F9" w:rsidRPr="00E22EA0" w14:paraId="746A4005"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018849" w14:textId="5C75F7B7"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lastRenderedPageBreak/>
              <w:t>C4</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A04D9F" w14:textId="0D616588"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Sztuka i rozrywka</w:t>
            </w:r>
          </w:p>
        </w:tc>
        <w:tc>
          <w:tcPr>
            <w:tcW w:w="1148" w:type="dxa"/>
            <w:vMerge/>
            <w:tcBorders>
              <w:left w:val="single" w:sz="0" w:space="0" w:color="000000" w:themeColor="text1"/>
              <w:bottom w:val="single" w:sz="0" w:space="0" w:color="000000" w:themeColor="text1"/>
              <w:right w:val="single" w:sz="0" w:space="0" w:color="000000" w:themeColor="text1"/>
            </w:tcBorders>
            <w:vAlign w:val="center"/>
          </w:tcPr>
          <w:p w14:paraId="3AD5F7B5" w14:textId="77777777" w:rsidR="00EE65D3" w:rsidRPr="00E22EA0" w:rsidRDefault="00EE65D3">
            <w:pPr>
              <w:rPr>
                <w:rFonts w:ascii="Cambria" w:hAnsi="Cambria"/>
              </w:rPr>
            </w:pPr>
          </w:p>
        </w:tc>
        <w:tc>
          <w:tcPr>
            <w:tcW w:w="1353" w:type="dxa"/>
            <w:vMerge/>
            <w:tcBorders>
              <w:left w:val="single" w:sz="0" w:space="0" w:color="000000" w:themeColor="text1"/>
              <w:bottom w:val="single" w:sz="0" w:space="0" w:color="000000" w:themeColor="text1"/>
              <w:right w:val="single" w:sz="0" w:space="0" w:color="000000" w:themeColor="text1"/>
            </w:tcBorders>
            <w:vAlign w:val="center"/>
          </w:tcPr>
          <w:p w14:paraId="45821B1D" w14:textId="77777777" w:rsidR="00EE65D3" w:rsidRPr="00E22EA0" w:rsidRDefault="00EE65D3">
            <w:pPr>
              <w:rPr>
                <w:rFonts w:ascii="Cambria" w:hAnsi="Cambria"/>
              </w:rPr>
            </w:pPr>
          </w:p>
        </w:tc>
      </w:tr>
      <w:tr w:rsidR="27D6A8F9" w:rsidRPr="00E22EA0" w14:paraId="56422F1E"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851D12" w14:textId="78761E1A"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C5</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6B4C6E" w14:textId="6BEF54E4"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Środowisko naturalne</w:t>
            </w:r>
          </w:p>
        </w:tc>
        <w:tc>
          <w:tcPr>
            <w:tcW w:w="1148" w:type="dxa"/>
            <w:vMerge/>
            <w:tcBorders>
              <w:left w:val="single" w:sz="0" w:space="0" w:color="000000" w:themeColor="text1"/>
              <w:right w:val="single" w:sz="0" w:space="0" w:color="000000" w:themeColor="text1"/>
            </w:tcBorders>
            <w:vAlign w:val="center"/>
          </w:tcPr>
          <w:p w14:paraId="327377FB"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649F1497" w14:textId="77777777" w:rsidR="00EE65D3" w:rsidRPr="00E22EA0" w:rsidRDefault="00EE65D3">
            <w:pPr>
              <w:rPr>
                <w:rFonts w:ascii="Cambria" w:hAnsi="Cambria"/>
              </w:rPr>
            </w:pPr>
          </w:p>
        </w:tc>
      </w:tr>
      <w:tr w:rsidR="27D6A8F9" w:rsidRPr="00E22EA0" w14:paraId="005B5745"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C6B9316" w14:textId="60CC46BA"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C6</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FB57803" w14:textId="697310D3"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Rynek pracy</w:t>
            </w:r>
          </w:p>
        </w:tc>
        <w:tc>
          <w:tcPr>
            <w:tcW w:w="1148" w:type="dxa"/>
            <w:vMerge/>
            <w:tcBorders>
              <w:left w:val="single" w:sz="0" w:space="0" w:color="000000" w:themeColor="text1"/>
              <w:bottom w:val="single" w:sz="0" w:space="0" w:color="auto"/>
              <w:right w:val="single" w:sz="0" w:space="0" w:color="000000" w:themeColor="text1"/>
            </w:tcBorders>
            <w:vAlign w:val="center"/>
          </w:tcPr>
          <w:p w14:paraId="5F8BA0ED" w14:textId="77777777" w:rsidR="00EE65D3" w:rsidRPr="00E22EA0" w:rsidRDefault="00EE65D3">
            <w:pPr>
              <w:rPr>
                <w:rFonts w:ascii="Cambria" w:hAnsi="Cambria"/>
              </w:rPr>
            </w:pPr>
          </w:p>
        </w:tc>
        <w:tc>
          <w:tcPr>
            <w:tcW w:w="1353" w:type="dxa"/>
            <w:vMerge/>
            <w:tcBorders>
              <w:left w:val="single" w:sz="0" w:space="0" w:color="000000" w:themeColor="text1"/>
              <w:bottom w:val="single" w:sz="0" w:space="0" w:color="auto"/>
              <w:right w:val="single" w:sz="0" w:space="0" w:color="000000" w:themeColor="text1"/>
            </w:tcBorders>
            <w:vAlign w:val="center"/>
          </w:tcPr>
          <w:p w14:paraId="1ADCEDE9" w14:textId="77777777" w:rsidR="00EE65D3" w:rsidRPr="00E22EA0" w:rsidRDefault="00EE65D3">
            <w:pPr>
              <w:rPr>
                <w:rFonts w:ascii="Cambria" w:hAnsi="Cambria"/>
              </w:rPr>
            </w:pPr>
          </w:p>
        </w:tc>
      </w:tr>
      <w:tr w:rsidR="27D6A8F9" w:rsidRPr="00E22EA0" w14:paraId="36E15AC2"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0DDA31" w14:textId="18FFF8E9"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 xml:space="preserve"> </w:t>
            </w:r>
          </w:p>
        </w:tc>
        <w:tc>
          <w:tcPr>
            <w:tcW w:w="845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F912249" w14:textId="39966762" w:rsidR="27D6A8F9" w:rsidRPr="00E22EA0" w:rsidRDefault="27D6A8F9" w:rsidP="27D6A8F9">
            <w:pPr>
              <w:spacing w:before="20" w:after="20" w:line="257" w:lineRule="auto"/>
              <w:rPr>
                <w:rFonts w:ascii="Cambria" w:hAnsi="Cambria"/>
              </w:rPr>
            </w:pPr>
            <w:r w:rsidRPr="00E22EA0">
              <w:rPr>
                <w:rFonts w:ascii="Cambria" w:eastAsia="Cambria" w:hAnsi="Cambria" w:cs="Cambria"/>
                <w:b/>
                <w:bCs/>
                <w:sz w:val="20"/>
                <w:szCs w:val="20"/>
              </w:rPr>
              <w:t>SEMESTR 4</w:t>
            </w:r>
          </w:p>
          <w:p w14:paraId="315E63B5" w14:textId="55B1240C" w:rsidR="798AEA5C" w:rsidRPr="00E22EA0" w:rsidRDefault="798AEA5C" w:rsidP="27D6A8F9">
            <w:pPr>
              <w:spacing w:after="0" w:line="276" w:lineRule="auto"/>
              <w:rPr>
                <w:rFonts w:ascii="Cambria" w:eastAsia="Cambria" w:hAnsi="Cambria" w:cs="Cambria"/>
                <w:sz w:val="19"/>
                <w:szCs w:val="19"/>
                <w:lang w:val="pl"/>
              </w:rPr>
            </w:pPr>
            <w:r w:rsidRPr="00E22EA0">
              <w:rPr>
                <w:rFonts w:ascii="Cambria" w:eastAsia="Cambria" w:hAnsi="Cambria" w:cs="Cambria"/>
                <w:b/>
                <w:bCs/>
                <w:sz w:val="19"/>
                <w:szCs w:val="19"/>
                <w:lang w:val="pl"/>
              </w:rPr>
              <w:t>Dodatkowo</w:t>
            </w:r>
            <w:r w:rsidRPr="00E22EA0">
              <w:rPr>
                <w:rFonts w:ascii="Cambria" w:eastAsia="Cambria" w:hAnsi="Cambria" w:cs="Cambria"/>
                <w:sz w:val="19"/>
                <w:szCs w:val="19"/>
                <w:lang w:val="pl"/>
              </w:rPr>
              <w:t xml:space="preserve"> </w:t>
            </w:r>
            <w:r w:rsidRPr="00E22EA0">
              <w:rPr>
                <w:rFonts w:ascii="Cambria" w:eastAsia="Cambria" w:hAnsi="Cambria" w:cs="Cambria"/>
                <w:b/>
                <w:bCs/>
                <w:sz w:val="19"/>
                <w:szCs w:val="19"/>
                <w:lang w:val="pl"/>
              </w:rPr>
              <w:t>(dla specjalizacji nauczycielskiej)</w:t>
            </w:r>
            <w:r w:rsidRPr="00E22EA0">
              <w:rPr>
                <w:rFonts w:ascii="Cambria" w:eastAsia="Cambria" w:hAnsi="Cambria" w:cs="Cambria"/>
                <w:sz w:val="19"/>
                <w:szCs w:val="19"/>
                <w:lang w:val="pl"/>
              </w:rPr>
              <w:t xml:space="preserve"> w semestrze czwartym przewiduje się ćwiczenia służące rozwijaniu kompetencji w zakresie nauczania sprawności: </w:t>
            </w:r>
            <w:r w:rsidRPr="00E22EA0">
              <w:rPr>
                <w:rFonts w:ascii="Cambria" w:eastAsia="Cambria" w:hAnsi="Cambria" w:cs="Cambria"/>
                <w:i/>
                <w:iCs/>
                <w:sz w:val="19"/>
                <w:szCs w:val="19"/>
                <w:lang w:val="pl"/>
              </w:rPr>
              <w:t>rozumienie tekstów czytanych</w:t>
            </w:r>
            <w:r w:rsidRPr="00E22EA0">
              <w:rPr>
                <w:rFonts w:ascii="Cambria" w:eastAsia="Cambria" w:hAnsi="Cambria" w:cs="Cambria"/>
                <w:sz w:val="19"/>
                <w:szCs w:val="19"/>
                <w:lang w:val="pl"/>
              </w:rPr>
              <w:t xml:space="preserve"> i </w:t>
            </w:r>
            <w:r w:rsidRPr="00E22EA0">
              <w:rPr>
                <w:rFonts w:ascii="Cambria" w:eastAsia="Cambria" w:hAnsi="Cambria" w:cs="Cambria"/>
                <w:i/>
                <w:iCs/>
                <w:sz w:val="19"/>
                <w:szCs w:val="19"/>
                <w:lang w:val="pl"/>
              </w:rPr>
              <w:t>mówienie</w:t>
            </w:r>
            <w:r w:rsidRPr="00E22EA0">
              <w:rPr>
                <w:rFonts w:ascii="Cambria" w:eastAsia="Cambria" w:hAnsi="Cambria" w:cs="Cambria"/>
                <w:sz w:val="19"/>
                <w:szCs w:val="19"/>
                <w:lang w:val="pl"/>
              </w:rPr>
              <w:t>.</w:t>
            </w:r>
          </w:p>
        </w:tc>
      </w:tr>
      <w:tr w:rsidR="27D6A8F9" w:rsidRPr="00E22EA0" w14:paraId="2071682E"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BCFB48" w14:textId="6F24E8F0"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C1</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CD594B" w14:textId="0B1158E0"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Edukacja</w:t>
            </w:r>
          </w:p>
        </w:tc>
        <w:tc>
          <w:tcPr>
            <w:tcW w:w="114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F99E762" w14:textId="63575027"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38C92612" w14:textId="53920FAF"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30</w:t>
            </w:r>
          </w:p>
        </w:tc>
        <w:tc>
          <w:tcPr>
            <w:tcW w:w="135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BB0BC23" w14:textId="08824618"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615C458E" w14:textId="6B06D0DB"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18</w:t>
            </w:r>
          </w:p>
        </w:tc>
      </w:tr>
      <w:tr w:rsidR="27D6A8F9" w:rsidRPr="00E22EA0" w14:paraId="789BA8DC"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047A37" w14:textId="237664DA"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C2</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621C648" w14:textId="7D5C7922"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Astrologia i przesądy</w:t>
            </w:r>
          </w:p>
        </w:tc>
        <w:tc>
          <w:tcPr>
            <w:tcW w:w="1148" w:type="dxa"/>
            <w:vMerge/>
            <w:tcBorders>
              <w:left w:val="single" w:sz="0" w:space="0" w:color="000000" w:themeColor="text1"/>
              <w:right w:val="single" w:sz="0" w:space="0" w:color="000000" w:themeColor="text1"/>
            </w:tcBorders>
            <w:vAlign w:val="center"/>
          </w:tcPr>
          <w:p w14:paraId="4EAE955A"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693735D1" w14:textId="77777777" w:rsidR="00EE65D3" w:rsidRPr="00E22EA0" w:rsidRDefault="00EE65D3">
            <w:pPr>
              <w:rPr>
                <w:rFonts w:ascii="Cambria" w:hAnsi="Cambria"/>
              </w:rPr>
            </w:pPr>
          </w:p>
        </w:tc>
      </w:tr>
      <w:tr w:rsidR="27D6A8F9" w:rsidRPr="00E22EA0" w14:paraId="064D50BE"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43E20D" w14:textId="048B00A5"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C3</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C417AD" w14:textId="5D016274"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Przestępczość</w:t>
            </w:r>
          </w:p>
        </w:tc>
        <w:tc>
          <w:tcPr>
            <w:tcW w:w="1148" w:type="dxa"/>
            <w:vMerge/>
            <w:tcBorders>
              <w:left w:val="single" w:sz="0" w:space="0" w:color="000000" w:themeColor="text1"/>
              <w:right w:val="single" w:sz="0" w:space="0" w:color="000000" w:themeColor="text1"/>
            </w:tcBorders>
            <w:vAlign w:val="center"/>
          </w:tcPr>
          <w:p w14:paraId="7E85BDFF"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655DE2F0" w14:textId="77777777" w:rsidR="00EE65D3" w:rsidRPr="00E22EA0" w:rsidRDefault="00EE65D3">
            <w:pPr>
              <w:rPr>
                <w:rFonts w:ascii="Cambria" w:hAnsi="Cambria"/>
              </w:rPr>
            </w:pPr>
          </w:p>
        </w:tc>
      </w:tr>
      <w:tr w:rsidR="27D6A8F9" w:rsidRPr="00E22EA0" w14:paraId="2E30A2A2"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CA7AE2B" w14:textId="6CB9E5B4"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C4</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345DC8" w14:textId="2750852D"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Zagrożenia współczesnego świata</w:t>
            </w:r>
          </w:p>
        </w:tc>
        <w:tc>
          <w:tcPr>
            <w:tcW w:w="1148" w:type="dxa"/>
            <w:vMerge/>
            <w:tcBorders>
              <w:left w:val="single" w:sz="0" w:space="0" w:color="000000" w:themeColor="text1"/>
              <w:right w:val="single" w:sz="0" w:space="0" w:color="000000" w:themeColor="text1"/>
            </w:tcBorders>
            <w:vAlign w:val="center"/>
          </w:tcPr>
          <w:p w14:paraId="62E2CC1E"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69344407" w14:textId="77777777" w:rsidR="00EE65D3" w:rsidRPr="00E22EA0" w:rsidRDefault="00EE65D3">
            <w:pPr>
              <w:rPr>
                <w:rFonts w:ascii="Cambria" w:hAnsi="Cambria"/>
              </w:rPr>
            </w:pPr>
          </w:p>
        </w:tc>
      </w:tr>
      <w:tr w:rsidR="27D6A8F9" w:rsidRPr="00E22EA0" w14:paraId="6FF3A18F"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587B02" w14:textId="225A5EA7"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C5</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235BDD" w14:textId="139EA833"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Prezentacje ustne i dyskusje</w:t>
            </w:r>
          </w:p>
        </w:tc>
        <w:tc>
          <w:tcPr>
            <w:tcW w:w="1148" w:type="dxa"/>
            <w:vMerge/>
            <w:tcBorders>
              <w:left w:val="single" w:sz="0" w:space="0" w:color="000000" w:themeColor="text1"/>
              <w:bottom w:val="single" w:sz="0" w:space="0" w:color="000000" w:themeColor="text1"/>
              <w:right w:val="single" w:sz="0" w:space="0" w:color="000000" w:themeColor="text1"/>
            </w:tcBorders>
            <w:vAlign w:val="center"/>
          </w:tcPr>
          <w:p w14:paraId="581F309E" w14:textId="77777777" w:rsidR="00EE65D3" w:rsidRPr="00E22EA0" w:rsidRDefault="00EE65D3">
            <w:pPr>
              <w:rPr>
                <w:rFonts w:ascii="Cambria" w:hAnsi="Cambria"/>
              </w:rPr>
            </w:pPr>
          </w:p>
        </w:tc>
        <w:tc>
          <w:tcPr>
            <w:tcW w:w="1353" w:type="dxa"/>
            <w:vMerge/>
            <w:tcBorders>
              <w:left w:val="single" w:sz="0" w:space="0" w:color="000000" w:themeColor="text1"/>
              <w:bottom w:val="single" w:sz="0" w:space="0" w:color="000000" w:themeColor="text1"/>
              <w:right w:val="single" w:sz="0" w:space="0" w:color="000000" w:themeColor="text1"/>
            </w:tcBorders>
            <w:vAlign w:val="center"/>
          </w:tcPr>
          <w:p w14:paraId="7424F967" w14:textId="77777777" w:rsidR="00EE65D3" w:rsidRPr="00E22EA0" w:rsidRDefault="00EE65D3">
            <w:pPr>
              <w:rPr>
                <w:rFonts w:ascii="Cambria" w:hAnsi="Cambria"/>
              </w:rPr>
            </w:pPr>
          </w:p>
        </w:tc>
      </w:tr>
      <w:tr w:rsidR="27D6A8F9" w:rsidRPr="00E22EA0" w14:paraId="2286A0C7"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10A1169" w14:textId="77F66B7B"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 xml:space="preserve"> </w:t>
            </w:r>
          </w:p>
        </w:tc>
        <w:tc>
          <w:tcPr>
            <w:tcW w:w="845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5B7EB1" w14:textId="623C0600" w:rsidR="27D6A8F9" w:rsidRPr="00E22EA0" w:rsidRDefault="27D6A8F9" w:rsidP="27D6A8F9">
            <w:pPr>
              <w:spacing w:before="20" w:after="20" w:line="257" w:lineRule="auto"/>
              <w:rPr>
                <w:rFonts w:ascii="Cambria" w:hAnsi="Cambria"/>
              </w:rPr>
            </w:pPr>
            <w:r w:rsidRPr="00E22EA0">
              <w:rPr>
                <w:rFonts w:ascii="Cambria" w:eastAsia="Cambria" w:hAnsi="Cambria" w:cs="Cambria"/>
                <w:b/>
                <w:bCs/>
                <w:sz w:val="20"/>
                <w:szCs w:val="20"/>
              </w:rPr>
              <w:t xml:space="preserve">SEMESTR 5 </w:t>
            </w:r>
          </w:p>
          <w:p w14:paraId="6AC46DE8" w14:textId="049FF9B2" w:rsidR="26563FB1" w:rsidRPr="00E22EA0" w:rsidRDefault="26563FB1" w:rsidP="27D6A8F9">
            <w:pPr>
              <w:spacing w:after="0" w:line="276" w:lineRule="auto"/>
              <w:rPr>
                <w:rFonts w:ascii="Cambria" w:eastAsia="Cambria" w:hAnsi="Cambria" w:cs="Cambria"/>
                <w:sz w:val="20"/>
                <w:szCs w:val="20"/>
              </w:rPr>
            </w:pPr>
            <w:r w:rsidRPr="00E22EA0">
              <w:rPr>
                <w:rFonts w:ascii="Cambria" w:eastAsia="Cambria" w:hAnsi="Cambria" w:cs="Cambria"/>
                <w:b/>
                <w:bCs/>
                <w:sz w:val="19"/>
                <w:szCs w:val="19"/>
                <w:lang w:val="pl"/>
              </w:rPr>
              <w:t>Dodatkowo</w:t>
            </w:r>
            <w:r w:rsidRPr="00E22EA0">
              <w:rPr>
                <w:rFonts w:ascii="Cambria" w:eastAsia="Cambria" w:hAnsi="Cambria" w:cs="Cambria"/>
                <w:sz w:val="19"/>
                <w:szCs w:val="19"/>
                <w:lang w:val="pl"/>
              </w:rPr>
              <w:t xml:space="preserve"> </w:t>
            </w:r>
            <w:r w:rsidRPr="00E22EA0">
              <w:rPr>
                <w:rFonts w:ascii="Cambria" w:eastAsia="Cambria" w:hAnsi="Cambria" w:cs="Cambria"/>
                <w:b/>
                <w:bCs/>
                <w:sz w:val="19"/>
                <w:szCs w:val="19"/>
                <w:lang w:val="pl"/>
              </w:rPr>
              <w:t>(dla specjalizacji nauczycielskiej)</w:t>
            </w:r>
            <w:r w:rsidRPr="00E22EA0">
              <w:rPr>
                <w:rFonts w:ascii="Cambria" w:eastAsia="Cambria" w:hAnsi="Cambria" w:cs="Cambria"/>
                <w:sz w:val="19"/>
                <w:szCs w:val="19"/>
                <w:lang w:val="pl"/>
              </w:rPr>
              <w:t xml:space="preserve"> w semestrze piątym przewiduje się ćwiczenia służące rozwijaniu kompetencji w zakresie nauczania sprawności: </w:t>
            </w:r>
            <w:r w:rsidRPr="00E22EA0">
              <w:rPr>
                <w:rFonts w:ascii="Cambria" w:eastAsia="Cambria" w:hAnsi="Cambria" w:cs="Cambria"/>
                <w:i/>
                <w:iCs/>
                <w:sz w:val="19"/>
                <w:szCs w:val="19"/>
                <w:lang w:val="pl"/>
              </w:rPr>
              <w:t>rozumienie tekstów czytanych</w:t>
            </w:r>
            <w:r w:rsidRPr="00E22EA0">
              <w:rPr>
                <w:rFonts w:ascii="Cambria" w:eastAsia="Cambria" w:hAnsi="Cambria" w:cs="Cambria"/>
                <w:sz w:val="19"/>
                <w:szCs w:val="19"/>
                <w:lang w:val="pl"/>
              </w:rPr>
              <w:t xml:space="preserve"> i </w:t>
            </w:r>
            <w:r w:rsidRPr="00E22EA0">
              <w:rPr>
                <w:rFonts w:ascii="Cambria" w:eastAsia="Cambria" w:hAnsi="Cambria" w:cs="Cambria"/>
                <w:i/>
                <w:iCs/>
                <w:sz w:val="19"/>
                <w:szCs w:val="19"/>
                <w:lang w:val="pl"/>
              </w:rPr>
              <w:t>mówienie</w:t>
            </w:r>
            <w:r w:rsidRPr="00E22EA0">
              <w:rPr>
                <w:rFonts w:ascii="Cambria" w:eastAsia="Cambria" w:hAnsi="Cambria" w:cs="Cambria"/>
                <w:sz w:val="19"/>
                <w:szCs w:val="19"/>
                <w:lang w:val="pl"/>
              </w:rPr>
              <w:t>.</w:t>
            </w:r>
          </w:p>
        </w:tc>
      </w:tr>
      <w:tr w:rsidR="27D6A8F9" w:rsidRPr="00E22EA0" w14:paraId="121FC9BF"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9E1143" w14:textId="6D406593"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C1</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886F2B" w14:textId="0A9523CB"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Uzależnienia</w:t>
            </w:r>
          </w:p>
        </w:tc>
        <w:tc>
          <w:tcPr>
            <w:tcW w:w="1148" w:type="dxa"/>
            <w:vMerge w:val="restart"/>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tcPr>
          <w:p w14:paraId="7EBFEA53" w14:textId="7D05532E"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2E43FE1D" w14:textId="1520E8F5"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22D8974C" w14:textId="0ECD45DD"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2319A5B6" w14:textId="2C432C04"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30</w:t>
            </w:r>
          </w:p>
          <w:p w14:paraId="0FC32082" w14:textId="3269F430"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 xml:space="preserve"> </w:t>
            </w:r>
          </w:p>
        </w:tc>
        <w:tc>
          <w:tcPr>
            <w:tcW w:w="1353" w:type="dxa"/>
            <w:vMerge w:val="restart"/>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tcPr>
          <w:p w14:paraId="71FD7AAE" w14:textId="22EFBC24"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3FCF771B" w14:textId="58970DE8"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0B70D224" w14:textId="3A624FD0"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7270DC8A" w14:textId="287129DB"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18</w:t>
            </w:r>
          </w:p>
          <w:p w14:paraId="7F90D78D" w14:textId="7EF14576"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6E4FCBC4" w14:textId="1BB39150"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0830A89E" w14:textId="7C36AE24"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tc>
      </w:tr>
      <w:tr w:rsidR="27D6A8F9" w:rsidRPr="00E22EA0" w14:paraId="14D1C949"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46A6403" w14:textId="060E6DB8"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C2</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2DC4BB6" w14:textId="11E4E01E"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Reklama</w:t>
            </w:r>
          </w:p>
        </w:tc>
        <w:tc>
          <w:tcPr>
            <w:tcW w:w="1148" w:type="dxa"/>
            <w:vMerge/>
            <w:tcBorders>
              <w:left w:val="single" w:sz="0" w:space="0" w:color="000000" w:themeColor="text1"/>
              <w:right w:val="single" w:sz="0" w:space="0" w:color="000000" w:themeColor="text1"/>
            </w:tcBorders>
            <w:vAlign w:val="center"/>
          </w:tcPr>
          <w:p w14:paraId="2624EB41"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6C27625A" w14:textId="77777777" w:rsidR="00EE65D3" w:rsidRPr="00E22EA0" w:rsidRDefault="00EE65D3">
            <w:pPr>
              <w:rPr>
                <w:rFonts w:ascii="Cambria" w:hAnsi="Cambria"/>
              </w:rPr>
            </w:pPr>
          </w:p>
        </w:tc>
      </w:tr>
      <w:tr w:rsidR="27D6A8F9" w:rsidRPr="00E22EA0" w14:paraId="489D699D"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8FD4B68" w14:textId="29AB8E07"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C3</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5BF589" w14:textId="2D8153EC"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Zdrowie</w:t>
            </w:r>
          </w:p>
        </w:tc>
        <w:tc>
          <w:tcPr>
            <w:tcW w:w="1148" w:type="dxa"/>
            <w:vMerge/>
            <w:tcBorders>
              <w:left w:val="single" w:sz="0" w:space="0" w:color="000000" w:themeColor="text1"/>
              <w:right w:val="single" w:sz="0" w:space="0" w:color="000000" w:themeColor="text1"/>
            </w:tcBorders>
            <w:vAlign w:val="center"/>
          </w:tcPr>
          <w:p w14:paraId="66E29C19"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33EDB9FB" w14:textId="77777777" w:rsidR="00EE65D3" w:rsidRPr="00E22EA0" w:rsidRDefault="00EE65D3">
            <w:pPr>
              <w:rPr>
                <w:rFonts w:ascii="Cambria" w:hAnsi="Cambria"/>
              </w:rPr>
            </w:pPr>
          </w:p>
        </w:tc>
      </w:tr>
      <w:tr w:rsidR="27D6A8F9" w:rsidRPr="00E22EA0" w14:paraId="074F69B6"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DC4CBE" w14:textId="0EBEF83A"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C4</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DD5FCA" w14:textId="4B8F71AA"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Tematy społeczne (np. kara śmierci, aborcja, itp.)</w:t>
            </w:r>
          </w:p>
        </w:tc>
        <w:tc>
          <w:tcPr>
            <w:tcW w:w="1148" w:type="dxa"/>
            <w:vMerge/>
            <w:tcBorders>
              <w:left w:val="single" w:sz="0" w:space="0" w:color="000000" w:themeColor="text1"/>
              <w:bottom w:val="single" w:sz="0" w:space="0" w:color="000000" w:themeColor="text1"/>
              <w:right w:val="single" w:sz="0" w:space="0" w:color="000000" w:themeColor="text1"/>
            </w:tcBorders>
            <w:vAlign w:val="center"/>
          </w:tcPr>
          <w:p w14:paraId="60636E18" w14:textId="77777777" w:rsidR="00EE65D3" w:rsidRPr="00E22EA0" w:rsidRDefault="00EE65D3">
            <w:pPr>
              <w:rPr>
                <w:rFonts w:ascii="Cambria" w:hAnsi="Cambria"/>
              </w:rPr>
            </w:pPr>
          </w:p>
        </w:tc>
        <w:tc>
          <w:tcPr>
            <w:tcW w:w="1353" w:type="dxa"/>
            <w:vMerge/>
            <w:tcBorders>
              <w:left w:val="single" w:sz="0" w:space="0" w:color="000000" w:themeColor="text1"/>
              <w:bottom w:val="single" w:sz="0" w:space="0" w:color="000000" w:themeColor="text1"/>
              <w:right w:val="single" w:sz="0" w:space="0" w:color="000000" w:themeColor="text1"/>
            </w:tcBorders>
            <w:vAlign w:val="center"/>
          </w:tcPr>
          <w:p w14:paraId="7CA8D4CE" w14:textId="77777777" w:rsidR="00EE65D3" w:rsidRPr="00E22EA0" w:rsidRDefault="00EE65D3">
            <w:pPr>
              <w:rPr>
                <w:rFonts w:ascii="Cambria" w:hAnsi="Cambria"/>
              </w:rPr>
            </w:pPr>
          </w:p>
        </w:tc>
      </w:tr>
      <w:tr w:rsidR="27D6A8F9" w:rsidRPr="00E22EA0" w14:paraId="56E53732"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9AA5C4" w14:textId="177E866B"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C5</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C303BE" w14:textId="01311FB1"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Rynek pracy; kariera zawodowa</w:t>
            </w:r>
          </w:p>
        </w:tc>
        <w:tc>
          <w:tcPr>
            <w:tcW w:w="1148" w:type="dxa"/>
            <w:vMerge/>
            <w:tcBorders>
              <w:left w:val="single" w:sz="0" w:space="0" w:color="000000" w:themeColor="text1"/>
              <w:bottom w:val="single" w:sz="0" w:space="0" w:color="auto"/>
              <w:right w:val="single" w:sz="0" w:space="0" w:color="000000" w:themeColor="text1"/>
            </w:tcBorders>
            <w:vAlign w:val="center"/>
          </w:tcPr>
          <w:p w14:paraId="2C8AB2BC" w14:textId="77777777" w:rsidR="00EE65D3" w:rsidRPr="00E22EA0" w:rsidRDefault="00EE65D3">
            <w:pPr>
              <w:rPr>
                <w:rFonts w:ascii="Cambria" w:hAnsi="Cambria"/>
              </w:rPr>
            </w:pPr>
          </w:p>
        </w:tc>
        <w:tc>
          <w:tcPr>
            <w:tcW w:w="1353" w:type="dxa"/>
            <w:vMerge/>
            <w:tcBorders>
              <w:left w:val="single" w:sz="0" w:space="0" w:color="000000" w:themeColor="text1"/>
              <w:bottom w:val="single" w:sz="0" w:space="0" w:color="auto"/>
              <w:right w:val="single" w:sz="0" w:space="0" w:color="000000" w:themeColor="text1"/>
            </w:tcBorders>
            <w:vAlign w:val="center"/>
          </w:tcPr>
          <w:p w14:paraId="4B622B1E" w14:textId="77777777" w:rsidR="00EE65D3" w:rsidRPr="00E22EA0" w:rsidRDefault="00EE65D3">
            <w:pPr>
              <w:rPr>
                <w:rFonts w:ascii="Cambria" w:hAnsi="Cambria"/>
              </w:rPr>
            </w:pPr>
          </w:p>
        </w:tc>
      </w:tr>
      <w:tr w:rsidR="27D6A8F9" w:rsidRPr="00E22EA0" w14:paraId="4EA6F63E"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FB4F42" w14:textId="460C5AC2"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 xml:space="preserve"> </w:t>
            </w:r>
          </w:p>
        </w:tc>
        <w:tc>
          <w:tcPr>
            <w:tcW w:w="845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EA099A" w14:textId="32653B84" w:rsidR="27D6A8F9" w:rsidRPr="00E22EA0" w:rsidRDefault="27D6A8F9" w:rsidP="27D6A8F9">
            <w:pPr>
              <w:spacing w:before="20" w:after="20" w:line="257" w:lineRule="auto"/>
              <w:rPr>
                <w:rFonts w:ascii="Cambria" w:hAnsi="Cambria"/>
              </w:rPr>
            </w:pPr>
            <w:r w:rsidRPr="00E22EA0">
              <w:rPr>
                <w:rFonts w:ascii="Cambria" w:eastAsia="Cambria" w:hAnsi="Cambria" w:cs="Cambria"/>
                <w:b/>
                <w:bCs/>
                <w:sz w:val="20"/>
                <w:szCs w:val="20"/>
              </w:rPr>
              <w:t>SEMESTR 6</w:t>
            </w:r>
          </w:p>
          <w:p w14:paraId="593F7E54" w14:textId="6F5C5865" w:rsidR="27D6A8F9" w:rsidRPr="00E22EA0" w:rsidRDefault="27D6A8F9" w:rsidP="27D6A8F9">
            <w:pPr>
              <w:spacing w:before="20" w:after="20" w:line="257" w:lineRule="auto"/>
              <w:rPr>
                <w:rFonts w:ascii="Cambria" w:hAnsi="Cambria"/>
              </w:rPr>
            </w:pPr>
            <w:r w:rsidRPr="00E22EA0">
              <w:rPr>
                <w:rFonts w:ascii="Cambria" w:eastAsia="Cambria" w:hAnsi="Cambria" w:cs="Cambria"/>
                <w:b/>
                <w:bCs/>
                <w:sz w:val="20"/>
                <w:szCs w:val="20"/>
              </w:rPr>
              <w:t>Dodatkowo (dla specjalizacji nauczycielskiej) w semestrze szóstym</w:t>
            </w:r>
            <w:r w:rsidRPr="00E22EA0">
              <w:rPr>
                <w:rFonts w:ascii="Cambria" w:eastAsia="Cambria" w:hAnsi="Cambria" w:cs="Cambria"/>
                <w:sz w:val="20"/>
                <w:szCs w:val="20"/>
              </w:rPr>
              <w:t xml:space="preserve"> przewiduje się ćwiczenia służące rozwijaniu kompetencji w zakresie nauczania sprawności: rozumienie tekstów słuchanych i mówienie. </w:t>
            </w:r>
          </w:p>
        </w:tc>
      </w:tr>
      <w:tr w:rsidR="27D6A8F9" w:rsidRPr="00E22EA0" w14:paraId="66C0ECFD"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96108D" w14:textId="5B2B5D8A"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C1</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720810" w14:textId="2993BF56"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Edukacja</w:t>
            </w:r>
          </w:p>
        </w:tc>
        <w:tc>
          <w:tcPr>
            <w:tcW w:w="1148" w:type="dxa"/>
            <w:vMerge w:val="restart"/>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9001698" w14:textId="4338B9BC"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3AF44C0A" w14:textId="0C63AD3B"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3587BC4A" w14:textId="7B660F43"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494C6B2A" w14:textId="26B3FBF9"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30</w:t>
            </w:r>
          </w:p>
        </w:tc>
        <w:tc>
          <w:tcPr>
            <w:tcW w:w="1353" w:type="dxa"/>
            <w:vMerge w:val="restart"/>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7231502" w14:textId="698F790A"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722FBA0F" w14:textId="3BF00D3F"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691C3ACB" w14:textId="125C6CBA"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 xml:space="preserve"> </w:t>
            </w:r>
          </w:p>
          <w:p w14:paraId="1A272C87" w14:textId="3A2E89B3"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18</w:t>
            </w:r>
          </w:p>
        </w:tc>
      </w:tr>
      <w:tr w:rsidR="27D6A8F9" w:rsidRPr="00E22EA0" w14:paraId="7A8588A5"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E7C605" w14:textId="4436E228"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C2</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0B4693" w14:textId="025E7BB2"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Język ciała</w:t>
            </w:r>
          </w:p>
        </w:tc>
        <w:tc>
          <w:tcPr>
            <w:tcW w:w="1148" w:type="dxa"/>
            <w:vMerge/>
            <w:tcBorders>
              <w:left w:val="single" w:sz="0" w:space="0" w:color="000000" w:themeColor="text1"/>
              <w:right w:val="single" w:sz="0" w:space="0" w:color="000000" w:themeColor="text1"/>
            </w:tcBorders>
            <w:vAlign w:val="center"/>
          </w:tcPr>
          <w:p w14:paraId="0B51C5EC"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30F0A0E5" w14:textId="77777777" w:rsidR="00EE65D3" w:rsidRPr="00E22EA0" w:rsidRDefault="00EE65D3">
            <w:pPr>
              <w:rPr>
                <w:rFonts w:ascii="Cambria" w:hAnsi="Cambria"/>
              </w:rPr>
            </w:pPr>
          </w:p>
        </w:tc>
      </w:tr>
      <w:tr w:rsidR="27D6A8F9" w:rsidRPr="00E22EA0" w14:paraId="7978C5CA"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005B52" w14:textId="2F1F8EB0"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C3</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7C0D25" w14:textId="6A9D3389"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Pieniądze</w:t>
            </w:r>
          </w:p>
        </w:tc>
        <w:tc>
          <w:tcPr>
            <w:tcW w:w="1148" w:type="dxa"/>
            <w:vMerge/>
            <w:tcBorders>
              <w:left w:val="single" w:sz="0" w:space="0" w:color="000000" w:themeColor="text1"/>
              <w:right w:val="single" w:sz="0" w:space="0" w:color="000000" w:themeColor="text1"/>
            </w:tcBorders>
            <w:vAlign w:val="center"/>
          </w:tcPr>
          <w:p w14:paraId="33E5D691" w14:textId="77777777" w:rsidR="00EE65D3" w:rsidRPr="00E22EA0" w:rsidRDefault="00EE65D3">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31FA455D" w14:textId="77777777" w:rsidR="00EE65D3" w:rsidRPr="00E22EA0" w:rsidRDefault="00EE65D3">
            <w:pPr>
              <w:rPr>
                <w:rFonts w:ascii="Cambria" w:hAnsi="Cambria"/>
              </w:rPr>
            </w:pPr>
          </w:p>
        </w:tc>
      </w:tr>
      <w:tr w:rsidR="27D6A8F9" w:rsidRPr="00E22EA0" w14:paraId="011CFE06"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B16D0B" w14:textId="0FE33B22"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C4</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41D9B5B" w14:textId="2A164B4C"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Prezentacje ustne, ćwiczenia typu role-play, symulacje, dyskusje panelowe</w:t>
            </w:r>
          </w:p>
        </w:tc>
        <w:tc>
          <w:tcPr>
            <w:tcW w:w="1148" w:type="dxa"/>
            <w:vMerge/>
            <w:tcBorders>
              <w:left w:val="single" w:sz="0" w:space="0" w:color="000000" w:themeColor="text1"/>
              <w:bottom w:val="single" w:sz="0" w:space="0" w:color="auto"/>
              <w:right w:val="single" w:sz="0" w:space="0" w:color="000000" w:themeColor="text1"/>
            </w:tcBorders>
            <w:vAlign w:val="center"/>
          </w:tcPr>
          <w:p w14:paraId="70987DE5" w14:textId="77777777" w:rsidR="00EE65D3" w:rsidRPr="00E22EA0" w:rsidRDefault="00EE65D3">
            <w:pPr>
              <w:rPr>
                <w:rFonts w:ascii="Cambria" w:hAnsi="Cambria"/>
              </w:rPr>
            </w:pPr>
          </w:p>
        </w:tc>
        <w:tc>
          <w:tcPr>
            <w:tcW w:w="1353" w:type="dxa"/>
            <w:vMerge/>
            <w:tcBorders>
              <w:left w:val="single" w:sz="0" w:space="0" w:color="000000" w:themeColor="text1"/>
              <w:bottom w:val="single" w:sz="0" w:space="0" w:color="auto"/>
              <w:right w:val="single" w:sz="0" w:space="0" w:color="000000" w:themeColor="text1"/>
            </w:tcBorders>
            <w:vAlign w:val="center"/>
          </w:tcPr>
          <w:p w14:paraId="4582C7CA" w14:textId="77777777" w:rsidR="00EE65D3" w:rsidRPr="00E22EA0" w:rsidRDefault="00EE65D3">
            <w:pPr>
              <w:rPr>
                <w:rFonts w:ascii="Cambria" w:hAnsi="Cambria"/>
              </w:rPr>
            </w:pPr>
          </w:p>
        </w:tc>
      </w:tr>
      <w:tr w:rsidR="27D6A8F9" w:rsidRPr="00E22EA0" w14:paraId="4B4DBA66" w14:textId="77777777" w:rsidTr="27D6A8F9">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D59CE5" w14:textId="4B49B727"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C5</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F9B50C" w14:textId="2CD7E5A6"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Testy ćwiczeniowe</w:t>
            </w:r>
          </w:p>
        </w:tc>
        <w:tc>
          <w:tcPr>
            <w:tcW w:w="1148" w:type="dxa"/>
            <w:vMerge/>
            <w:tcBorders>
              <w:left w:val="single" w:sz="0" w:space="0" w:color="000000" w:themeColor="text1"/>
              <w:bottom w:val="single" w:sz="0" w:space="0" w:color="000000" w:themeColor="text1"/>
              <w:right w:val="single" w:sz="0" w:space="0" w:color="000000" w:themeColor="text1"/>
            </w:tcBorders>
            <w:vAlign w:val="center"/>
          </w:tcPr>
          <w:p w14:paraId="67288C6F" w14:textId="77777777" w:rsidR="00EE65D3" w:rsidRPr="00E22EA0" w:rsidRDefault="00EE65D3">
            <w:pPr>
              <w:rPr>
                <w:rFonts w:ascii="Cambria" w:hAnsi="Cambria"/>
              </w:rPr>
            </w:pPr>
          </w:p>
        </w:tc>
        <w:tc>
          <w:tcPr>
            <w:tcW w:w="1353" w:type="dxa"/>
            <w:vMerge/>
            <w:tcBorders>
              <w:left w:val="single" w:sz="0" w:space="0" w:color="000000" w:themeColor="text1"/>
              <w:bottom w:val="single" w:sz="0" w:space="0" w:color="000000" w:themeColor="text1"/>
              <w:right w:val="single" w:sz="0" w:space="0" w:color="000000" w:themeColor="text1"/>
            </w:tcBorders>
            <w:vAlign w:val="center"/>
          </w:tcPr>
          <w:p w14:paraId="65BD10ED" w14:textId="77777777" w:rsidR="00EE65D3" w:rsidRPr="00E22EA0" w:rsidRDefault="00EE65D3">
            <w:pPr>
              <w:rPr>
                <w:rFonts w:ascii="Cambria" w:hAnsi="Cambria"/>
              </w:rPr>
            </w:pPr>
          </w:p>
        </w:tc>
      </w:tr>
      <w:tr w:rsidR="27D6A8F9" w:rsidRPr="00E22EA0" w14:paraId="76224F78" w14:textId="77777777" w:rsidTr="27D6A8F9">
        <w:trPr>
          <w:trHeight w:val="300"/>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465B07" w14:textId="1AF27B54" w:rsidR="27D6A8F9" w:rsidRPr="00E22EA0" w:rsidRDefault="27D6A8F9" w:rsidP="27D6A8F9">
            <w:pPr>
              <w:spacing w:before="20" w:after="20" w:line="257" w:lineRule="auto"/>
              <w:rPr>
                <w:rFonts w:ascii="Cambria" w:hAnsi="Cambria"/>
              </w:rPr>
            </w:pPr>
            <w:r w:rsidRPr="00E22EA0">
              <w:rPr>
                <w:rFonts w:ascii="Cambria" w:eastAsia="Cambria" w:hAnsi="Cambria" w:cs="Cambria"/>
                <w:b/>
                <w:bCs/>
                <w:sz w:val="20"/>
                <w:szCs w:val="20"/>
              </w:rPr>
              <w:t xml:space="preserve"> </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EFB548" w14:textId="32A7A7B7" w:rsidR="27D6A8F9" w:rsidRPr="00E22EA0" w:rsidRDefault="27D6A8F9" w:rsidP="27D6A8F9">
            <w:pPr>
              <w:spacing w:before="20" w:after="20" w:line="257" w:lineRule="auto"/>
              <w:rPr>
                <w:rFonts w:ascii="Cambria" w:hAnsi="Cambria"/>
              </w:rPr>
            </w:pPr>
            <w:r w:rsidRPr="00E22EA0">
              <w:rPr>
                <w:rFonts w:ascii="Cambria" w:eastAsia="Cambria" w:hAnsi="Cambria" w:cs="Cambria"/>
                <w:b/>
                <w:bCs/>
                <w:sz w:val="20"/>
                <w:szCs w:val="20"/>
              </w:rPr>
              <w:t xml:space="preserve">Razem liczba godzin ćwiczeń </w:t>
            </w:r>
          </w:p>
        </w:tc>
        <w:tc>
          <w:tcPr>
            <w:tcW w:w="1148"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44784BB" w14:textId="0690987D"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b/>
                <w:bCs/>
                <w:sz w:val="20"/>
                <w:szCs w:val="20"/>
              </w:rPr>
              <w:t>180</w:t>
            </w:r>
          </w:p>
        </w:tc>
        <w:tc>
          <w:tcPr>
            <w:tcW w:w="1353"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96599DD" w14:textId="2C0B296F"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b/>
                <w:bCs/>
                <w:sz w:val="20"/>
                <w:szCs w:val="20"/>
              </w:rPr>
              <w:t>108</w:t>
            </w:r>
          </w:p>
        </w:tc>
      </w:tr>
    </w:tbl>
    <w:p w14:paraId="7D44417A" w14:textId="07A3B531" w:rsidR="00A6331B" w:rsidRPr="00E22EA0" w:rsidRDefault="00A6331B" w:rsidP="27D6A8F9">
      <w:pPr>
        <w:spacing w:before="60" w:after="60"/>
        <w:rPr>
          <w:rFonts w:ascii="Cambria" w:eastAsia="Cambria" w:hAnsi="Cambria" w:cs="Cambria"/>
          <w:b/>
          <w:bCs/>
          <w:sz w:val="8"/>
          <w:szCs w:val="8"/>
        </w:rPr>
      </w:pPr>
    </w:p>
    <w:p w14:paraId="021DB927" w14:textId="77777777" w:rsidR="00A6331B" w:rsidRPr="00E22EA0" w:rsidRDefault="00A6331B" w:rsidP="00A6331B">
      <w:pPr>
        <w:spacing w:before="120" w:after="120" w:line="240" w:lineRule="auto"/>
        <w:jc w:val="both"/>
        <w:rPr>
          <w:rFonts w:ascii="Cambria" w:eastAsia="Cambria" w:hAnsi="Cambria" w:cs="Cambria"/>
          <w:b/>
        </w:rPr>
      </w:pPr>
      <w:r w:rsidRPr="00E22EA0">
        <w:rPr>
          <w:rFonts w:ascii="Cambria" w:eastAsia="Cambria" w:hAnsi="Cambria"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A6331B" w:rsidRPr="00E22EA0" w14:paraId="6337E592" w14:textId="77777777" w:rsidTr="00044B54">
        <w:trPr>
          <w:jc w:val="center"/>
        </w:trPr>
        <w:tc>
          <w:tcPr>
            <w:tcW w:w="1666" w:type="dxa"/>
          </w:tcPr>
          <w:p w14:paraId="4954B734" w14:textId="77777777" w:rsidR="00A6331B" w:rsidRPr="00E22EA0" w:rsidRDefault="00A6331B" w:rsidP="00044B54">
            <w:pPr>
              <w:spacing w:before="60" w:after="60" w:line="240" w:lineRule="auto"/>
              <w:jc w:val="both"/>
              <w:rPr>
                <w:rFonts w:ascii="Cambria" w:eastAsia="Cambria" w:hAnsi="Cambria" w:cs="Cambria"/>
                <w:b/>
              </w:rPr>
            </w:pPr>
            <w:r w:rsidRPr="00E22EA0">
              <w:rPr>
                <w:rFonts w:ascii="Cambria" w:eastAsia="Cambria" w:hAnsi="Cambria" w:cs="Cambria"/>
                <w:b/>
              </w:rPr>
              <w:t>Forma zajęć</w:t>
            </w:r>
          </w:p>
        </w:tc>
        <w:tc>
          <w:tcPr>
            <w:tcW w:w="4963" w:type="dxa"/>
          </w:tcPr>
          <w:p w14:paraId="52051BE9" w14:textId="77777777" w:rsidR="00A6331B" w:rsidRPr="00E22EA0" w:rsidRDefault="00A6331B" w:rsidP="00044B54">
            <w:pPr>
              <w:spacing w:before="60" w:after="60" w:line="240" w:lineRule="auto"/>
              <w:jc w:val="both"/>
              <w:rPr>
                <w:rFonts w:ascii="Cambria" w:eastAsia="Cambria" w:hAnsi="Cambria" w:cs="Cambria"/>
                <w:b/>
              </w:rPr>
            </w:pPr>
            <w:r w:rsidRPr="00E22EA0">
              <w:rPr>
                <w:rFonts w:ascii="Cambria" w:eastAsia="Cambria" w:hAnsi="Cambria" w:cs="Cambria"/>
                <w:b/>
              </w:rPr>
              <w:t>Metody dydaktyczne (wybór z listy)</w:t>
            </w:r>
          </w:p>
        </w:tc>
        <w:tc>
          <w:tcPr>
            <w:tcW w:w="3260" w:type="dxa"/>
          </w:tcPr>
          <w:p w14:paraId="290C9835" w14:textId="77777777" w:rsidR="00A6331B" w:rsidRPr="00E22EA0" w:rsidRDefault="00A6331B" w:rsidP="00044B54">
            <w:pPr>
              <w:spacing w:before="60" w:after="60" w:line="240" w:lineRule="auto"/>
              <w:jc w:val="both"/>
              <w:rPr>
                <w:rFonts w:ascii="Cambria" w:eastAsia="Cambria" w:hAnsi="Cambria" w:cs="Cambria"/>
                <w:b/>
              </w:rPr>
            </w:pPr>
            <w:r w:rsidRPr="00E22EA0">
              <w:rPr>
                <w:rFonts w:ascii="Cambria" w:eastAsia="Cambria" w:hAnsi="Cambria" w:cs="Cambria"/>
                <w:b/>
              </w:rPr>
              <w:t>Środki dydaktyczne</w:t>
            </w:r>
          </w:p>
        </w:tc>
      </w:tr>
      <w:tr w:rsidR="00A6331B" w:rsidRPr="00E22EA0" w14:paraId="2AFD8A0B" w14:textId="77777777" w:rsidTr="00044B54">
        <w:trPr>
          <w:jc w:val="center"/>
        </w:trPr>
        <w:tc>
          <w:tcPr>
            <w:tcW w:w="1666" w:type="dxa"/>
          </w:tcPr>
          <w:p w14:paraId="726EF458" w14:textId="77777777" w:rsidR="00A6331B" w:rsidRPr="00E22EA0" w:rsidRDefault="00A6331B" w:rsidP="00044B54">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Ćwiczenia</w:t>
            </w:r>
          </w:p>
        </w:tc>
        <w:tc>
          <w:tcPr>
            <w:tcW w:w="4963" w:type="dxa"/>
          </w:tcPr>
          <w:p w14:paraId="25A0B9CC" w14:textId="77777777" w:rsidR="00A6331B" w:rsidRPr="00E22EA0" w:rsidRDefault="00A6331B" w:rsidP="00044B54">
            <w:pPr>
              <w:spacing w:after="0" w:line="240" w:lineRule="auto"/>
              <w:jc w:val="both"/>
              <w:rPr>
                <w:rFonts w:ascii="Cambria" w:hAnsi="Cambria" w:cs="Times New Roman"/>
                <w:sz w:val="20"/>
                <w:szCs w:val="20"/>
              </w:rPr>
            </w:pPr>
            <w:r w:rsidRPr="00E22EA0">
              <w:rPr>
                <w:rFonts w:ascii="Cambria" w:hAnsi="Cambria" w:cs="Times New Roman"/>
                <w:b/>
                <w:sz w:val="20"/>
                <w:szCs w:val="20"/>
              </w:rPr>
              <w:t>M1</w:t>
            </w:r>
            <w:r w:rsidRPr="00E22EA0">
              <w:rPr>
                <w:rFonts w:ascii="Cambria" w:hAnsi="Cambria" w:cs="Times New Roman"/>
                <w:sz w:val="20"/>
                <w:szCs w:val="20"/>
              </w:rPr>
              <w:t xml:space="preserve"> – analiza tekstu źródłowego,</w:t>
            </w:r>
          </w:p>
          <w:p w14:paraId="22049B42" w14:textId="77777777" w:rsidR="00A6331B" w:rsidRPr="00E22EA0" w:rsidRDefault="00A6331B" w:rsidP="00044B54">
            <w:pPr>
              <w:spacing w:after="0" w:line="240" w:lineRule="auto"/>
              <w:jc w:val="both"/>
              <w:rPr>
                <w:rFonts w:ascii="Cambria" w:hAnsi="Cambria" w:cs="Times New Roman"/>
                <w:b/>
                <w:sz w:val="20"/>
                <w:szCs w:val="20"/>
              </w:rPr>
            </w:pPr>
            <w:r w:rsidRPr="00E22EA0">
              <w:rPr>
                <w:rFonts w:ascii="Cambria" w:hAnsi="Cambria" w:cs="Times New Roman"/>
                <w:b/>
                <w:sz w:val="20"/>
                <w:szCs w:val="20"/>
              </w:rPr>
              <w:t>M2</w:t>
            </w:r>
            <w:r w:rsidRPr="00E22EA0">
              <w:rPr>
                <w:rFonts w:ascii="Cambria" w:hAnsi="Cambria" w:cs="Times New Roman"/>
                <w:sz w:val="20"/>
                <w:szCs w:val="20"/>
              </w:rPr>
              <w:t xml:space="preserve"> – analiza artykułów z czasopism</w:t>
            </w:r>
            <w:r w:rsidRPr="00E22EA0">
              <w:rPr>
                <w:rFonts w:ascii="Cambria" w:hAnsi="Cambria" w:cs="Times New Roman"/>
                <w:b/>
                <w:sz w:val="20"/>
                <w:szCs w:val="20"/>
              </w:rPr>
              <w:t xml:space="preserve">, </w:t>
            </w:r>
            <w:r w:rsidRPr="00E22EA0">
              <w:rPr>
                <w:rFonts w:ascii="Cambria" w:hAnsi="Cambria" w:cs="Times New Roman"/>
                <w:sz w:val="20"/>
                <w:szCs w:val="20"/>
              </w:rPr>
              <w:t>burza mózgów, mapa myśli, rozmowa sterowana, dyskusja dydaktyczna,</w:t>
            </w:r>
            <w:r w:rsidRPr="00E22EA0">
              <w:rPr>
                <w:rFonts w:ascii="Cambria" w:hAnsi="Cambria" w:cs="Times New Roman"/>
                <w:b/>
                <w:sz w:val="20"/>
                <w:szCs w:val="20"/>
              </w:rPr>
              <w:t xml:space="preserve"> </w:t>
            </w:r>
          </w:p>
          <w:p w14:paraId="25C4E5C8" w14:textId="77777777" w:rsidR="00A6331B" w:rsidRPr="00E22EA0" w:rsidRDefault="00A6331B" w:rsidP="00044B54">
            <w:pPr>
              <w:spacing w:after="0" w:line="240" w:lineRule="auto"/>
              <w:jc w:val="both"/>
              <w:rPr>
                <w:rFonts w:ascii="Cambria" w:hAnsi="Cambria" w:cs="Times New Roman"/>
                <w:sz w:val="20"/>
                <w:szCs w:val="20"/>
              </w:rPr>
            </w:pPr>
            <w:r w:rsidRPr="00E22EA0">
              <w:rPr>
                <w:rFonts w:ascii="Cambria" w:hAnsi="Cambria" w:cs="Times New Roman"/>
                <w:b/>
                <w:sz w:val="20"/>
                <w:szCs w:val="20"/>
              </w:rPr>
              <w:t xml:space="preserve">M3 </w:t>
            </w:r>
            <w:r w:rsidRPr="00E22EA0">
              <w:rPr>
                <w:rFonts w:ascii="Cambria" w:hAnsi="Cambria" w:cs="Times New Roman"/>
                <w:sz w:val="20"/>
                <w:szCs w:val="20"/>
              </w:rPr>
              <w:t>– prezentacja multimedialna,</w:t>
            </w:r>
          </w:p>
          <w:p w14:paraId="0DAFE2FB" w14:textId="77777777" w:rsidR="00A6331B" w:rsidRPr="00E22EA0" w:rsidRDefault="00A6331B" w:rsidP="00044B54">
            <w:pPr>
              <w:pBdr>
                <w:top w:val="nil"/>
                <w:left w:val="nil"/>
                <w:bottom w:val="nil"/>
                <w:right w:val="nil"/>
                <w:between w:val="nil"/>
              </w:pBdr>
              <w:spacing w:after="0"/>
              <w:ind w:hanging="2"/>
              <w:jc w:val="both"/>
              <w:rPr>
                <w:rFonts w:ascii="Cambria" w:eastAsia="Times New Roman" w:hAnsi="Cambria" w:cs="Times New Roman"/>
                <w:sz w:val="20"/>
                <w:szCs w:val="20"/>
              </w:rPr>
            </w:pPr>
            <w:r w:rsidRPr="00E22EA0">
              <w:rPr>
                <w:rFonts w:ascii="Cambria" w:hAnsi="Cambria" w:cs="Times New Roman"/>
                <w:b/>
                <w:sz w:val="20"/>
                <w:szCs w:val="20"/>
              </w:rPr>
              <w:t>M5</w:t>
            </w:r>
            <w:r w:rsidRPr="00E22EA0">
              <w:rPr>
                <w:rFonts w:ascii="Cambria" w:hAnsi="Cambria" w:cs="Times New Roman"/>
                <w:sz w:val="20"/>
                <w:szCs w:val="20"/>
              </w:rPr>
              <w:t xml:space="preserve"> – ćwiczenia przedmiotowe (ćwiczenia leksykalne i strukturalne, czytanie i analiza tekstu wzorcowego, </w:t>
            </w:r>
            <w:r w:rsidRPr="00E22EA0">
              <w:rPr>
                <w:rFonts w:ascii="Cambria" w:eastAsia="Times New Roman" w:hAnsi="Cambria" w:cs="Times New Roman"/>
                <w:sz w:val="20"/>
                <w:szCs w:val="20"/>
                <w:lang w:eastAsia="pl-PL"/>
              </w:rPr>
              <w:t xml:space="preserve"> </w:t>
            </w:r>
            <w:r w:rsidRPr="00E22EA0">
              <w:rPr>
                <w:rFonts w:ascii="Cambria" w:eastAsia="Times New Roman" w:hAnsi="Cambria" w:cs="Times New Roman"/>
                <w:sz w:val="20"/>
                <w:szCs w:val="20"/>
                <w:lang w:eastAsia="pl-PL"/>
              </w:rPr>
              <w:lastRenderedPageBreak/>
              <w:t>interpretacja tekstu,</w:t>
            </w:r>
            <w:r w:rsidRPr="00E22EA0">
              <w:rPr>
                <w:rFonts w:ascii="Cambria" w:hAnsi="Cambria" w:cs="Times New Roman"/>
                <w:sz w:val="20"/>
                <w:szCs w:val="20"/>
              </w:rPr>
              <w:t xml:space="preserve"> </w:t>
            </w:r>
            <w:r w:rsidRPr="00E22EA0">
              <w:rPr>
                <w:rFonts w:ascii="Cambria" w:eastAsia="Times New Roman" w:hAnsi="Cambria" w:cs="Times New Roman"/>
                <w:sz w:val="20"/>
                <w:szCs w:val="20"/>
                <w:lang w:eastAsia="pl-PL"/>
              </w:rPr>
              <w:t>sposoby wykorzystania słowników i pomocy dydaktycznych)</w:t>
            </w:r>
          </w:p>
        </w:tc>
        <w:tc>
          <w:tcPr>
            <w:tcW w:w="3260" w:type="dxa"/>
          </w:tcPr>
          <w:p w14:paraId="2FA368F0" w14:textId="77777777" w:rsidR="00A6331B" w:rsidRPr="00E22EA0" w:rsidRDefault="00A6331B" w:rsidP="00044B54">
            <w:pPr>
              <w:spacing w:before="60" w:after="60" w:line="240" w:lineRule="auto"/>
              <w:jc w:val="both"/>
              <w:rPr>
                <w:rFonts w:ascii="Cambria" w:eastAsia="Cambria" w:hAnsi="Cambria" w:cs="Cambria"/>
                <w:sz w:val="20"/>
                <w:szCs w:val="20"/>
              </w:rPr>
            </w:pPr>
            <w:r w:rsidRPr="00E22EA0">
              <w:rPr>
                <w:rFonts w:ascii="Cambria" w:hAnsi="Cambria" w:cs="Times New Roman"/>
                <w:b/>
                <w:sz w:val="20"/>
                <w:szCs w:val="20"/>
              </w:rPr>
              <w:lastRenderedPageBreak/>
              <w:t>Środki dydaktyczne:</w:t>
            </w:r>
            <w:r w:rsidRPr="00E22EA0">
              <w:rPr>
                <w:rFonts w:ascii="Cambria" w:hAnsi="Cambria" w:cs="Times New Roman"/>
                <w:sz w:val="20"/>
                <w:szCs w:val="20"/>
              </w:rPr>
              <w:t xml:space="preserve"> teksty, arkusze pracy, podręczniki, testy językowe, słowniki, sprzęt multimedialny</w:t>
            </w:r>
          </w:p>
        </w:tc>
      </w:tr>
    </w:tbl>
    <w:p w14:paraId="5BA58D14" w14:textId="77777777" w:rsidR="00A6331B" w:rsidRPr="00E22EA0" w:rsidRDefault="00A6331B" w:rsidP="00A6331B">
      <w:pPr>
        <w:spacing w:before="120" w:after="120" w:line="240" w:lineRule="auto"/>
        <w:rPr>
          <w:rFonts w:ascii="Cambria" w:eastAsia="Cambria" w:hAnsi="Cambria" w:cs="Cambria"/>
          <w:b/>
        </w:rPr>
      </w:pPr>
      <w:r w:rsidRPr="00E22EA0">
        <w:rPr>
          <w:rFonts w:ascii="Cambria" w:eastAsia="Cambria" w:hAnsi="Cambria" w:cs="Cambria"/>
          <w:b/>
        </w:rPr>
        <w:t>8. Sposoby (metody) weryfikacji i oceny efektów uczenia się osiągniętych przez studenta</w:t>
      </w:r>
    </w:p>
    <w:p w14:paraId="7922243C" w14:textId="77777777" w:rsidR="00A6331B" w:rsidRPr="00E22EA0" w:rsidRDefault="00A6331B" w:rsidP="00A6331B">
      <w:pPr>
        <w:spacing w:before="120" w:after="120" w:line="240" w:lineRule="auto"/>
        <w:rPr>
          <w:rFonts w:ascii="Cambria" w:eastAsia="Cambria" w:hAnsi="Cambria" w:cs="Cambria"/>
          <w:b/>
        </w:rPr>
      </w:pPr>
      <w:r w:rsidRPr="00E22EA0">
        <w:rPr>
          <w:rFonts w:ascii="Cambria" w:eastAsia="Cambria" w:hAnsi="Cambria" w:cs="Cambria"/>
          <w:b/>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63"/>
        <w:gridCol w:w="3967"/>
      </w:tblGrid>
      <w:tr w:rsidR="00A6331B" w:rsidRPr="00E22EA0" w14:paraId="2137CB5D" w14:textId="77777777" w:rsidTr="00044B54">
        <w:tc>
          <w:tcPr>
            <w:tcW w:w="1459" w:type="dxa"/>
            <w:vAlign w:val="center"/>
          </w:tcPr>
          <w:p w14:paraId="2DD5082F" w14:textId="77777777" w:rsidR="00A6331B" w:rsidRPr="00E22EA0" w:rsidRDefault="00A6331B" w:rsidP="00044B54">
            <w:pPr>
              <w:spacing w:before="60" w:after="60" w:line="240" w:lineRule="auto"/>
              <w:jc w:val="center"/>
              <w:rPr>
                <w:rFonts w:ascii="Cambria" w:eastAsia="Cambria" w:hAnsi="Cambria" w:cs="Cambria"/>
                <w:b/>
                <w:sz w:val="28"/>
                <w:szCs w:val="28"/>
              </w:rPr>
            </w:pPr>
            <w:r w:rsidRPr="00E22EA0">
              <w:rPr>
                <w:rFonts w:ascii="Cambria" w:eastAsia="Cambria" w:hAnsi="Cambria" w:cs="Cambria"/>
                <w:b/>
              </w:rPr>
              <w:t>Forma zajęć</w:t>
            </w:r>
          </w:p>
        </w:tc>
        <w:tc>
          <w:tcPr>
            <w:tcW w:w="4463" w:type="dxa"/>
            <w:vAlign w:val="center"/>
          </w:tcPr>
          <w:p w14:paraId="60A7CC9D" w14:textId="77777777" w:rsidR="00A6331B" w:rsidRPr="00E22EA0" w:rsidRDefault="00A6331B" w:rsidP="00044B54">
            <w:pPr>
              <w:spacing w:after="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formująca (F) </w:t>
            </w:r>
          </w:p>
          <w:p w14:paraId="20617F33" w14:textId="77777777" w:rsidR="00A6331B" w:rsidRPr="00E22EA0" w:rsidRDefault="00A6331B" w:rsidP="00044B54">
            <w:pPr>
              <w:spacing w:after="0" w:line="240" w:lineRule="auto"/>
              <w:jc w:val="center"/>
              <w:rPr>
                <w:rFonts w:ascii="Cambria" w:eastAsia="Cambria" w:hAnsi="Cambria" w:cs="Cambria"/>
                <w:b/>
                <w:sz w:val="28"/>
                <w:szCs w:val="28"/>
              </w:rPr>
            </w:pPr>
            <w:r w:rsidRPr="00E22EA0">
              <w:rPr>
                <w:rFonts w:ascii="Cambria" w:eastAsia="Cambria" w:hAnsi="Cambria" w:cs="Cambria"/>
                <w:b/>
                <w:sz w:val="20"/>
                <w:szCs w:val="20"/>
              </w:rPr>
              <w:t xml:space="preserve">– </w:t>
            </w:r>
            <w:r w:rsidRPr="00E22EA0">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E22EA0">
              <w:rPr>
                <w:rFonts w:ascii="Cambria" w:eastAsia="Cambria" w:hAnsi="Cambria" w:cs="Cambria"/>
                <w:b/>
                <w:sz w:val="16"/>
                <w:szCs w:val="16"/>
              </w:rPr>
              <w:t>(wybór z listy)</w:t>
            </w:r>
          </w:p>
        </w:tc>
        <w:tc>
          <w:tcPr>
            <w:tcW w:w="3967" w:type="dxa"/>
            <w:vAlign w:val="center"/>
          </w:tcPr>
          <w:p w14:paraId="57598B09" w14:textId="77777777" w:rsidR="00A6331B" w:rsidRPr="00E22EA0" w:rsidRDefault="00A6331B" w:rsidP="00044B54">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podsumowująca (P) – </w:t>
            </w:r>
            <w:r w:rsidRPr="00E22EA0">
              <w:rPr>
                <w:rFonts w:ascii="Cambria" w:eastAsia="Cambria" w:hAnsi="Cambria" w:cs="Cambria"/>
                <w:sz w:val="16"/>
                <w:szCs w:val="16"/>
              </w:rPr>
              <w:t xml:space="preserve">podsumowuje osiągnięte efekty uczenia się </w:t>
            </w:r>
            <w:r w:rsidRPr="00E22EA0">
              <w:rPr>
                <w:rFonts w:ascii="Cambria" w:eastAsia="Cambria" w:hAnsi="Cambria" w:cs="Cambria"/>
                <w:b/>
                <w:sz w:val="16"/>
                <w:szCs w:val="16"/>
              </w:rPr>
              <w:t>(wybór z listy)</w:t>
            </w:r>
          </w:p>
        </w:tc>
      </w:tr>
      <w:tr w:rsidR="00A6331B" w:rsidRPr="00E22EA0" w14:paraId="06E99350" w14:textId="77777777" w:rsidTr="00044B54">
        <w:tc>
          <w:tcPr>
            <w:tcW w:w="1459" w:type="dxa"/>
          </w:tcPr>
          <w:p w14:paraId="74816242" w14:textId="77777777" w:rsidR="00A6331B" w:rsidRPr="00E22EA0" w:rsidRDefault="00A6331B" w:rsidP="00044B54">
            <w:pPr>
              <w:spacing w:before="60" w:after="60" w:line="240" w:lineRule="auto"/>
              <w:rPr>
                <w:rFonts w:ascii="Cambria" w:eastAsia="Cambria" w:hAnsi="Cambria" w:cs="Cambria"/>
                <w:b/>
                <w:sz w:val="20"/>
                <w:szCs w:val="20"/>
              </w:rPr>
            </w:pPr>
            <w:r w:rsidRPr="00E22EA0">
              <w:rPr>
                <w:rFonts w:ascii="Cambria" w:eastAsia="Cambria" w:hAnsi="Cambria" w:cs="Cambria"/>
                <w:sz w:val="20"/>
                <w:szCs w:val="20"/>
              </w:rPr>
              <w:t>Ćwiczenia</w:t>
            </w:r>
          </w:p>
        </w:tc>
        <w:tc>
          <w:tcPr>
            <w:tcW w:w="4463" w:type="dxa"/>
            <w:vAlign w:val="center"/>
          </w:tcPr>
          <w:p w14:paraId="22A37604" w14:textId="77777777" w:rsidR="00A6331B" w:rsidRPr="00E22EA0" w:rsidRDefault="00A6331B" w:rsidP="00044B54">
            <w:pPr>
              <w:spacing w:after="0" w:line="240" w:lineRule="auto"/>
              <w:rPr>
                <w:rFonts w:ascii="Cambria" w:hAnsi="Cambria"/>
                <w:sz w:val="20"/>
                <w:szCs w:val="20"/>
              </w:rPr>
            </w:pPr>
            <w:r w:rsidRPr="00E22EA0">
              <w:rPr>
                <w:rFonts w:ascii="Cambria" w:hAnsi="Cambria"/>
                <w:b/>
                <w:sz w:val="20"/>
                <w:szCs w:val="20"/>
              </w:rPr>
              <w:t>F1</w:t>
            </w:r>
            <w:r w:rsidRPr="00E22EA0">
              <w:rPr>
                <w:rFonts w:ascii="Cambria" w:hAnsi="Cambria"/>
                <w:sz w:val="20"/>
                <w:szCs w:val="20"/>
              </w:rPr>
              <w:t xml:space="preserve"> – sprawdziany (ustny, pisemny)</w:t>
            </w:r>
          </w:p>
          <w:p w14:paraId="73F32AA0" w14:textId="77777777" w:rsidR="00A6331B" w:rsidRPr="00E22EA0" w:rsidRDefault="00A6331B" w:rsidP="00044B54">
            <w:pPr>
              <w:spacing w:after="0" w:line="240" w:lineRule="auto"/>
              <w:rPr>
                <w:rFonts w:ascii="Cambria" w:hAnsi="Cambria"/>
                <w:sz w:val="20"/>
                <w:szCs w:val="20"/>
              </w:rPr>
            </w:pPr>
            <w:r w:rsidRPr="00E22EA0">
              <w:rPr>
                <w:rFonts w:ascii="Cambria" w:hAnsi="Cambria"/>
                <w:b/>
                <w:sz w:val="20"/>
                <w:szCs w:val="20"/>
              </w:rPr>
              <w:t>F2</w:t>
            </w:r>
            <w:r w:rsidRPr="00E22EA0">
              <w:rPr>
                <w:rFonts w:ascii="Cambria" w:hAnsi="Cambria"/>
                <w:sz w:val="20"/>
                <w:szCs w:val="20"/>
              </w:rPr>
              <w:t xml:space="preserve"> – obserwacja/aktywność na zajęciach, </w:t>
            </w:r>
          </w:p>
          <w:p w14:paraId="52B73EA6" w14:textId="77777777" w:rsidR="00A6331B" w:rsidRPr="00E22EA0" w:rsidRDefault="00A6331B" w:rsidP="00044B54">
            <w:pPr>
              <w:pBdr>
                <w:top w:val="nil"/>
                <w:left w:val="nil"/>
                <w:bottom w:val="nil"/>
                <w:right w:val="nil"/>
                <w:between w:val="nil"/>
              </w:pBdr>
              <w:spacing w:after="0"/>
              <w:ind w:hanging="2"/>
              <w:jc w:val="both"/>
              <w:rPr>
                <w:rFonts w:ascii="Cambria" w:eastAsia="Times New Roman" w:hAnsi="Cambria" w:cs="Times New Roman"/>
                <w:sz w:val="20"/>
                <w:szCs w:val="20"/>
              </w:rPr>
            </w:pPr>
            <w:r w:rsidRPr="00E22EA0">
              <w:rPr>
                <w:rFonts w:ascii="Cambria" w:hAnsi="Cambria"/>
                <w:b/>
                <w:sz w:val="20"/>
                <w:szCs w:val="20"/>
              </w:rPr>
              <w:t>F3</w:t>
            </w:r>
            <w:r w:rsidRPr="00E22EA0">
              <w:rPr>
                <w:rFonts w:ascii="Cambria" w:hAnsi="Cambria"/>
                <w:sz w:val="20"/>
                <w:szCs w:val="20"/>
              </w:rPr>
              <w:t xml:space="preserve"> – prezentacja/wystąpienie ustne</w:t>
            </w:r>
          </w:p>
        </w:tc>
        <w:tc>
          <w:tcPr>
            <w:tcW w:w="3967" w:type="dxa"/>
            <w:vAlign w:val="center"/>
          </w:tcPr>
          <w:p w14:paraId="5AEB5054" w14:textId="77777777" w:rsidR="00A6331B" w:rsidRPr="00E22EA0" w:rsidRDefault="00A6331B" w:rsidP="00044B54">
            <w:pPr>
              <w:spacing w:after="0" w:line="240" w:lineRule="auto"/>
              <w:rPr>
                <w:rFonts w:ascii="Cambria" w:hAnsi="Cambria"/>
                <w:sz w:val="20"/>
                <w:szCs w:val="20"/>
              </w:rPr>
            </w:pPr>
            <w:r w:rsidRPr="00E22EA0">
              <w:rPr>
                <w:rFonts w:ascii="Cambria" w:hAnsi="Cambria"/>
                <w:b/>
                <w:bCs/>
                <w:sz w:val="20"/>
                <w:szCs w:val="20"/>
              </w:rPr>
              <w:t xml:space="preserve">P1 - </w:t>
            </w:r>
            <w:r w:rsidRPr="00E22EA0">
              <w:rPr>
                <w:rFonts w:ascii="Cambria" w:hAnsi="Cambria"/>
                <w:sz w:val="20"/>
                <w:szCs w:val="20"/>
              </w:rPr>
              <w:t xml:space="preserve">egzamin pisemny i ustny PNJA (po 2, 4 i 6 semestrze) </w:t>
            </w:r>
          </w:p>
          <w:p w14:paraId="1075812F" w14:textId="77777777" w:rsidR="00A6331B" w:rsidRPr="00E22EA0" w:rsidRDefault="00A6331B" w:rsidP="00044B54">
            <w:pPr>
              <w:spacing w:before="20" w:after="20" w:line="240" w:lineRule="auto"/>
              <w:rPr>
                <w:rFonts w:ascii="Cambria" w:eastAsia="Cambria" w:hAnsi="Cambria" w:cs="Cambria"/>
                <w:sz w:val="20"/>
                <w:szCs w:val="20"/>
              </w:rPr>
            </w:pPr>
            <w:r w:rsidRPr="00E22EA0">
              <w:rPr>
                <w:rFonts w:ascii="Cambria" w:hAnsi="Cambria"/>
                <w:b/>
                <w:bCs/>
                <w:sz w:val="20"/>
                <w:szCs w:val="20"/>
              </w:rPr>
              <w:t xml:space="preserve">P3 - </w:t>
            </w:r>
            <w:r w:rsidRPr="00E22EA0">
              <w:rPr>
                <w:rFonts w:ascii="Cambria" w:hAnsi="Cambria"/>
                <w:sz w:val="20"/>
                <w:szCs w:val="20"/>
              </w:rPr>
              <w:t>ocena podsumowująca powstała na podstawie ocen formujących, uzyskanych przez studenta w semestrze.</w:t>
            </w:r>
          </w:p>
        </w:tc>
      </w:tr>
    </w:tbl>
    <w:p w14:paraId="49C5101F" w14:textId="77777777" w:rsidR="00A6331B" w:rsidRPr="00E22EA0" w:rsidRDefault="01E3512B" w:rsidP="00A6331B">
      <w:pPr>
        <w:spacing w:before="120" w:after="120" w:line="240" w:lineRule="auto"/>
        <w:jc w:val="both"/>
        <w:rPr>
          <w:rFonts w:ascii="Cambria" w:hAnsi="Cambria" w:cs="Times New Roman"/>
          <w:b/>
        </w:rPr>
      </w:pPr>
      <w:bookmarkStart w:id="1" w:name="_Hlk118968833"/>
      <w:r w:rsidRPr="00E22EA0">
        <w:rPr>
          <w:rFonts w:ascii="Cambria" w:hAnsi="Cambria" w:cs="Times New Roman"/>
          <w:b/>
          <w:bCs/>
        </w:rPr>
        <w:t>8.2. Sposoby (metody) weryfikacji osiągnięcia przedmiotowych efektów uczenia się (wstawić „x”)</w:t>
      </w:r>
    </w:p>
    <w:bookmarkEnd w:id="1"/>
    <w:tbl>
      <w:tblPr>
        <w:tblW w:w="9060"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2038"/>
        <w:gridCol w:w="1378"/>
        <w:gridCol w:w="1378"/>
        <w:gridCol w:w="1510"/>
        <w:gridCol w:w="1510"/>
        <w:gridCol w:w="1246"/>
      </w:tblGrid>
      <w:tr w:rsidR="27D6A8F9" w:rsidRPr="00E22EA0" w14:paraId="1640FBFE" w14:textId="77777777" w:rsidTr="00CF4281">
        <w:trPr>
          <w:trHeight w:val="315"/>
        </w:trPr>
        <w:tc>
          <w:tcPr>
            <w:tcW w:w="20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41CD45B" w14:textId="1F34BB2A" w:rsidR="27D6A8F9" w:rsidRPr="00E22EA0" w:rsidRDefault="27D6A8F9" w:rsidP="27D6A8F9">
            <w:pPr>
              <w:spacing w:after="200" w:line="276" w:lineRule="auto"/>
              <w:rPr>
                <w:rFonts w:ascii="Cambria" w:eastAsia="Calibri" w:hAnsi="Cambria" w:cs="Calibri"/>
              </w:rPr>
            </w:pPr>
          </w:p>
        </w:tc>
        <w:tc>
          <w:tcPr>
            <w:tcW w:w="1378" w:type="dxa"/>
            <w:tcBorders>
              <w:top w:val="single" w:sz="6" w:space="0" w:color="auto"/>
              <w:left w:val="single" w:sz="6" w:space="0" w:color="auto"/>
              <w:bottom w:val="single" w:sz="6" w:space="0" w:color="000000" w:themeColor="text1"/>
              <w:right w:val="single" w:sz="6" w:space="0" w:color="000000" w:themeColor="text1"/>
            </w:tcBorders>
            <w:tcMar>
              <w:left w:w="105" w:type="dxa"/>
              <w:right w:w="105" w:type="dxa"/>
            </w:tcMar>
            <w:vAlign w:val="center"/>
          </w:tcPr>
          <w:p w14:paraId="0D5F1B97" w14:textId="1907A9E2" w:rsidR="27D6A8F9" w:rsidRPr="00E22EA0" w:rsidRDefault="27D6A8F9" w:rsidP="27D6A8F9">
            <w:pPr>
              <w:spacing w:before="20" w:after="20" w:line="240" w:lineRule="auto"/>
              <w:jc w:val="center"/>
              <w:rPr>
                <w:rFonts w:ascii="Cambria" w:eastAsia="Cambria" w:hAnsi="Cambria" w:cs="Cambria"/>
                <w:sz w:val="16"/>
                <w:szCs w:val="16"/>
              </w:rPr>
            </w:pPr>
            <w:r w:rsidRPr="00E22EA0">
              <w:rPr>
                <w:rFonts w:ascii="Cambria" w:eastAsia="Cambria" w:hAnsi="Cambria" w:cs="Cambria"/>
                <w:sz w:val="16"/>
                <w:szCs w:val="16"/>
              </w:rPr>
              <w:t>F1</w:t>
            </w:r>
          </w:p>
        </w:tc>
        <w:tc>
          <w:tcPr>
            <w:tcW w:w="1378" w:type="dxa"/>
            <w:tcBorders>
              <w:top w:val="single" w:sz="6" w:space="0" w:color="auto"/>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ADA8CC2" w14:textId="759DC3FB" w:rsidR="27D6A8F9" w:rsidRPr="00E22EA0" w:rsidRDefault="27D6A8F9" w:rsidP="27D6A8F9">
            <w:pPr>
              <w:spacing w:before="20" w:after="20" w:line="240" w:lineRule="auto"/>
              <w:jc w:val="center"/>
              <w:rPr>
                <w:rFonts w:ascii="Cambria" w:eastAsia="Cambria" w:hAnsi="Cambria" w:cs="Cambria"/>
                <w:sz w:val="16"/>
                <w:szCs w:val="16"/>
              </w:rPr>
            </w:pPr>
            <w:r w:rsidRPr="00E22EA0">
              <w:rPr>
                <w:rFonts w:ascii="Cambria" w:eastAsia="Cambria" w:hAnsi="Cambria" w:cs="Cambria"/>
                <w:sz w:val="16"/>
                <w:szCs w:val="16"/>
              </w:rPr>
              <w:t>F2</w:t>
            </w:r>
          </w:p>
        </w:tc>
        <w:tc>
          <w:tcPr>
            <w:tcW w:w="1510" w:type="dxa"/>
            <w:tcBorders>
              <w:top w:val="single" w:sz="6" w:space="0" w:color="auto"/>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504168F" w14:textId="4A08C1CB" w:rsidR="27D6A8F9" w:rsidRPr="00E22EA0" w:rsidRDefault="27D6A8F9" w:rsidP="27D6A8F9">
            <w:pPr>
              <w:spacing w:before="20" w:after="20" w:line="240" w:lineRule="auto"/>
              <w:jc w:val="center"/>
              <w:rPr>
                <w:rFonts w:ascii="Cambria" w:eastAsia="Cambria" w:hAnsi="Cambria" w:cs="Cambria"/>
                <w:sz w:val="16"/>
                <w:szCs w:val="16"/>
              </w:rPr>
            </w:pPr>
            <w:r w:rsidRPr="00E22EA0">
              <w:rPr>
                <w:rFonts w:ascii="Cambria" w:eastAsia="Cambria" w:hAnsi="Cambria" w:cs="Cambria"/>
                <w:sz w:val="16"/>
                <w:szCs w:val="16"/>
              </w:rPr>
              <w:t>F4</w:t>
            </w:r>
          </w:p>
        </w:tc>
        <w:tc>
          <w:tcPr>
            <w:tcW w:w="1510" w:type="dxa"/>
            <w:tcBorders>
              <w:top w:val="single" w:sz="6" w:space="0" w:color="auto"/>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7B52784" w14:textId="156C03BC" w:rsidR="27D6A8F9" w:rsidRPr="00E22EA0" w:rsidRDefault="27D6A8F9" w:rsidP="27D6A8F9">
            <w:pPr>
              <w:spacing w:before="20" w:after="20" w:line="240" w:lineRule="auto"/>
              <w:jc w:val="center"/>
              <w:rPr>
                <w:rFonts w:ascii="Cambria" w:eastAsia="Cambria" w:hAnsi="Cambria" w:cs="Cambria"/>
                <w:sz w:val="16"/>
                <w:szCs w:val="16"/>
              </w:rPr>
            </w:pPr>
            <w:r w:rsidRPr="00E22EA0">
              <w:rPr>
                <w:rFonts w:ascii="Cambria" w:eastAsia="Cambria" w:hAnsi="Cambria" w:cs="Cambria"/>
                <w:sz w:val="16"/>
                <w:szCs w:val="16"/>
              </w:rPr>
              <w:t>P1</w:t>
            </w:r>
          </w:p>
        </w:tc>
        <w:tc>
          <w:tcPr>
            <w:tcW w:w="1246" w:type="dxa"/>
            <w:tcBorders>
              <w:top w:val="single" w:sz="6" w:space="0" w:color="auto"/>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56CB7F" w14:textId="7FC18D1A" w:rsidR="27D6A8F9" w:rsidRPr="00E22EA0" w:rsidRDefault="27D6A8F9" w:rsidP="27D6A8F9">
            <w:pPr>
              <w:spacing w:before="20" w:after="20" w:line="240" w:lineRule="auto"/>
              <w:jc w:val="center"/>
              <w:rPr>
                <w:rFonts w:ascii="Cambria" w:eastAsia="Cambria" w:hAnsi="Cambria" w:cs="Cambria"/>
                <w:sz w:val="16"/>
                <w:szCs w:val="16"/>
              </w:rPr>
            </w:pPr>
            <w:r w:rsidRPr="00E22EA0">
              <w:rPr>
                <w:rFonts w:ascii="Cambria" w:eastAsia="Cambria" w:hAnsi="Cambria" w:cs="Cambria"/>
                <w:sz w:val="16"/>
                <w:szCs w:val="16"/>
              </w:rPr>
              <w:t>P3</w:t>
            </w:r>
          </w:p>
        </w:tc>
      </w:tr>
      <w:tr w:rsidR="27D6A8F9" w:rsidRPr="00E22EA0" w14:paraId="391F392E" w14:textId="77777777" w:rsidTr="00CF4281">
        <w:trPr>
          <w:trHeight w:val="300"/>
        </w:trPr>
        <w:tc>
          <w:tcPr>
            <w:tcW w:w="20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244F050" w14:textId="3E692E90" w:rsidR="27D6A8F9" w:rsidRPr="00E22EA0" w:rsidRDefault="27D6A8F9" w:rsidP="27D6A8F9">
            <w:pP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W_01</w:t>
            </w:r>
          </w:p>
        </w:tc>
        <w:tc>
          <w:tcPr>
            <w:tcW w:w="137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71277284" w14:textId="1133EB9B"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E1B049A" w14:textId="39D588DE"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9D154D" w14:textId="7077DE55"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D1D439" w14:textId="08039C8E"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2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B9DB92D" w14:textId="1B2A6DBB"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r>
      <w:tr w:rsidR="27D6A8F9" w:rsidRPr="00E22EA0" w14:paraId="094AD64D" w14:textId="77777777" w:rsidTr="00CF4281">
        <w:trPr>
          <w:trHeight w:val="300"/>
        </w:trPr>
        <w:tc>
          <w:tcPr>
            <w:tcW w:w="20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7E03EF7" w14:textId="48D7500C" w:rsidR="27D6A8F9" w:rsidRPr="00E22EA0" w:rsidRDefault="27D6A8F9" w:rsidP="27D6A8F9">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W_02</w:t>
            </w:r>
          </w:p>
        </w:tc>
        <w:tc>
          <w:tcPr>
            <w:tcW w:w="137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7A30BFA5" w14:textId="4F6F9B9F"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52186D8" w14:textId="3E3314D1"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8D1369" w14:textId="60807ED6"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BEB4AE" w14:textId="4A01338B"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2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65902D2" w14:textId="3EAE6916"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r>
      <w:tr w:rsidR="27D6A8F9" w:rsidRPr="00E22EA0" w14:paraId="0C2CC979" w14:textId="77777777" w:rsidTr="00CF4281">
        <w:trPr>
          <w:trHeight w:val="300"/>
        </w:trPr>
        <w:tc>
          <w:tcPr>
            <w:tcW w:w="20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BF4C0A" w14:textId="38FAF6C7" w:rsidR="27D6A8F9" w:rsidRPr="00E22EA0" w:rsidRDefault="27D6A8F9" w:rsidP="27D6A8F9">
            <w:pPr>
              <w:spacing w:after="0" w:line="240" w:lineRule="auto"/>
              <w:jc w:val="center"/>
              <w:rPr>
                <w:rFonts w:ascii="Cambria" w:eastAsia="Cambria" w:hAnsi="Cambria" w:cs="Cambria"/>
                <w:sz w:val="20"/>
                <w:szCs w:val="20"/>
              </w:rPr>
            </w:pPr>
            <w:r w:rsidRPr="00E22EA0">
              <w:rPr>
                <w:rFonts w:ascii="Cambria" w:eastAsia="Cambria" w:hAnsi="Cambria" w:cs="Cambria"/>
                <w:sz w:val="20"/>
                <w:szCs w:val="20"/>
              </w:rPr>
              <w:t>W_03</w:t>
            </w:r>
          </w:p>
        </w:tc>
        <w:tc>
          <w:tcPr>
            <w:tcW w:w="137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74D09A35" w14:textId="439C187E"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80BD797" w14:textId="128B25B7"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BF9603B" w14:textId="049B52C1"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AF97725" w14:textId="17692949"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2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D987DF6" w14:textId="25B920A1"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r>
      <w:tr w:rsidR="27D6A8F9" w:rsidRPr="00E22EA0" w14:paraId="4CCCB893" w14:textId="77777777" w:rsidTr="00CF4281">
        <w:trPr>
          <w:trHeight w:val="300"/>
        </w:trPr>
        <w:tc>
          <w:tcPr>
            <w:tcW w:w="20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F64C65" w14:textId="3A8C7582" w:rsidR="27D6A8F9" w:rsidRPr="00E22EA0" w:rsidRDefault="27D6A8F9" w:rsidP="27D6A8F9">
            <w:pP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U_01</w:t>
            </w:r>
          </w:p>
        </w:tc>
        <w:tc>
          <w:tcPr>
            <w:tcW w:w="137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49547EC7" w14:textId="2D5DE225"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D95F60A" w14:textId="5AE2B583"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16EDA9" w14:textId="2D228C3F"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877F7A0" w14:textId="68B2A7E1"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2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9A7A75C" w14:textId="0C5064D2"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r>
      <w:tr w:rsidR="27D6A8F9" w:rsidRPr="00E22EA0" w14:paraId="08C25F91" w14:textId="77777777" w:rsidTr="00CF4281">
        <w:trPr>
          <w:trHeight w:val="300"/>
        </w:trPr>
        <w:tc>
          <w:tcPr>
            <w:tcW w:w="20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956A454" w14:textId="555FD790" w:rsidR="27D6A8F9" w:rsidRPr="00E22EA0" w:rsidRDefault="27D6A8F9" w:rsidP="27D6A8F9">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U_02</w:t>
            </w:r>
          </w:p>
        </w:tc>
        <w:tc>
          <w:tcPr>
            <w:tcW w:w="137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51372BA0" w14:textId="6B361828" w:rsidR="27D6A8F9" w:rsidRPr="00E22EA0" w:rsidRDefault="27D6A8F9" w:rsidP="27D6A8F9">
            <w:pPr>
              <w:spacing w:before="20" w:after="20" w:line="240" w:lineRule="auto"/>
              <w:jc w:val="center"/>
              <w:rPr>
                <w:rFonts w:ascii="Cambria" w:eastAsia="Cambria" w:hAnsi="Cambria" w:cs="Cambria"/>
                <w:sz w:val="24"/>
                <w:szCs w:val="24"/>
              </w:rPr>
            </w:pPr>
          </w:p>
        </w:tc>
        <w:tc>
          <w:tcPr>
            <w:tcW w:w="1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F6A9C6B" w14:textId="7CC9D32B"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A805F8" w14:textId="5920656F"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24AF39D" w14:textId="4201E633" w:rsidR="27D6A8F9" w:rsidRPr="00E22EA0" w:rsidRDefault="27D6A8F9" w:rsidP="27D6A8F9">
            <w:pPr>
              <w:spacing w:before="20" w:after="20" w:line="240" w:lineRule="auto"/>
              <w:jc w:val="center"/>
              <w:rPr>
                <w:rFonts w:ascii="Cambria" w:eastAsia="Cambria" w:hAnsi="Cambria" w:cs="Cambria"/>
                <w:sz w:val="24"/>
                <w:szCs w:val="24"/>
              </w:rPr>
            </w:pPr>
          </w:p>
        </w:tc>
        <w:tc>
          <w:tcPr>
            <w:tcW w:w="12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17AF241" w14:textId="21443B8C"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r>
      <w:tr w:rsidR="27D6A8F9" w:rsidRPr="00E22EA0" w14:paraId="71FB646C" w14:textId="77777777" w:rsidTr="00CF4281">
        <w:trPr>
          <w:trHeight w:val="300"/>
        </w:trPr>
        <w:tc>
          <w:tcPr>
            <w:tcW w:w="20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93ABCE" w14:textId="36A8D1FB" w:rsidR="27D6A8F9" w:rsidRPr="00E22EA0" w:rsidRDefault="27D6A8F9" w:rsidP="27D6A8F9">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U_03</w:t>
            </w:r>
          </w:p>
        </w:tc>
        <w:tc>
          <w:tcPr>
            <w:tcW w:w="137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320FB1F8" w14:textId="6888F3BB" w:rsidR="27D6A8F9" w:rsidRPr="00E22EA0" w:rsidRDefault="27D6A8F9" w:rsidP="27D6A8F9">
            <w:pPr>
              <w:spacing w:after="200" w:line="240" w:lineRule="auto"/>
              <w:jc w:val="center"/>
              <w:rPr>
                <w:rFonts w:ascii="Cambria" w:eastAsia="Cambria" w:hAnsi="Cambria" w:cs="Cambria"/>
                <w:sz w:val="24"/>
                <w:szCs w:val="24"/>
              </w:rPr>
            </w:pPr>
          </w:p>
        </w:tc>
        <w:tc>
          <w:tcPr>
            <w:tcW w:w="1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BF85158" w14:textId="3687191C"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23799C9" w14:textId="55497591" w:rsidR="27D6A8F9" w:rsidRPr="00E22EA0" w:rsidRDefault="27D6A8F9" w:rsidP="27D6A8F9">
            <w:pPr>
              <w:spacing w:after="200" w:line="240" w:lineRule="auto"/>
              <w:jc w:val="center"/>
              <w:rPr>
                <w:rFonts w:ascii="Cambria" w:eastAsia="Cambria" w:hAnsi="Cambria" w:cs="Cambria"/>
                <w:sz w:val="24"/>
                <w:szCs w:val="24"/>
              </w:rPr>
            </w:pP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E50563" w14:textId="5BE8384F" w:rsidR="27D6A8F9" w:rsidRPr="00E22EA0" w:rsidRDefault="27D6A8F9" w:rsidP="27D6A8F9">
            <w:pPr>
              <w:spacing w:after="200" w:line="240" w:lineRule="auto"/>
              <w:jc w:val="center"/>
              <w:rPr>
                <w:rFonts w:ascii="Cambria" w:eastAsia="Cambria" w:hAnsi="Cambria" w:cs="Cambria"/>
                <w:sz w:val="24"/>
                <w:szCs w:val="24"/>
              </w:rPr>
            </w:pPr>
          </w:p>
        </w:tc>
        <w:tc>
          <w:tcPr>
            <w:tcW w:w="12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6958C51" w14:textId="1E404CD6"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r>
      <w:tr w:rsidR="27D6A8F9" w:rsidRPr="00E22EA0" w14:paraId="52C19A58" w14:textId="77777777" w:rsidTr="00CF4281">
        <w:trPr>
          <w:trHeight w:val="300"/>
        </w:trPr>
        <w:tc>
          <w:tcPr>
            <w:tcW w:w="20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81BA5CE" w14:textId="426B48D3" w:rsidR="27D6A8F9" w:rsidRPr="00E22EA0" w:rsidRDefault="27D6A8F9" w:rsidP="27D6A8F9">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U_04</w:t>
            </w:r>
          </w:p>
        </w:tc>
        <w:tc>
          <w:tcPr>
            <w:tcW w:w="137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3CC37A53" w14:textId="35E0BB1A" w:rsidR="27D6A8F9" w:rsidRPr="00E22EA0" w:rsidRDefault="27D6A8F9" w:rsidP="27D6A8F9">
            <w:pPr>
              <w:spacing w:before="20" w:after="20" w:line="240" w:lineRule="auto"/>
              <w:jc w:val="center"/>
              <w:rPr>
                <w:rFonts w:ascii="Cambria" w:eastAsia="Cambria" w:hAnsi="Cambria" w:cs="Cambria"/>
                <w:sz w:val="24"/>
                <w:szCs w:val="24"/>
              </w:rPr>
            </w:pPr>
          </w:p>
        </w:tc>
        <w:tc>
          <w:tcPr>
            <w:tcW w:w="1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BD4D9F" w14:textId="16499C8E"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ACDF7F" w14:textId="2D1F82AD"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DA9B2CD" w14:textId="5A106783"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2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9ADFB81" w14:textId="7AAEE888"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r>
      <w:tr w:rsidR="27D6A8F9" w:rsidRPr="00E22EA0" w14:paraId="63ED8AED" w14:textId="77777777" w:rsidTr="00CF4281">
        <w:trPr>
          <w:trHeight w:val="300"/>
        </w:trPr>
        <w:tc>
          <w:tcPr>
            <w:tcW w:w="20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359AA2A" w14:textId="60C12D2B" w:rsidR="27D6A8F9" w:rsidRPr="00E22EA0" w:rsidRDefault="27D6A8F9" w:rsidP="27D6A8F9">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w:t>
            </w:r>
            <w:r w:rsidR="00CF4281" w:rsidRPr="00E22EA0">
              <w:rPr>
                <w:rFonts w:ascii="Cambria" w:eastAsia="Cambria" w:hAnsi="Cambria" w:cs="Cambria"/>
                <w:sz w:val="20"/>
                <w:szCs w:val="20"/>
              </w:rPr>
              <w:t>5</w:t>
            </w:r>
          </w:p>
        </w:tc>
        <w:tc>
          <w:tcPr>
            <w:tcW w:w="137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6C250B68" w14:textId="1056FF64" w:rsidR="27D6A8F9" w:rsidRPr="00E22EA0" w:rsidRDefault="27D6A8F9" w:rsidP="27D6A8F9">
            <w:pPr>
              <w:spacing w:after="200" w:line="240" w:lineRule="auto"/>
              <w:jc w:val="center"/>
              <w:rPr>
                <w:rFonts w:ascii="Cambria" w:eastAsia="Cambria" w:hAnsi="Cambria" w:cs="Cambria"/>
                <w:sz w:val="24"/>
                <w:szCs w:val="24"/>
              </w:rPr>
            </w:pPr>
          </w:p>
        </w:tc>
        <w:tc>
          <w:tcPr>
            <w:tcW w:w="1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D0A24DF" w14:textId="47033732"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455723" w14:textId="16E8E2FD" w:rsidR="27D6A8F9" w:rsidRPr="00E22EA0" w:rsidRDefault="27D6A8F9" w:rsidP="27D6A8F9">
            <w:pPr>
              <w:spacing w:after="200" w:line="240" w:lineRule="auto"/>
              <w:jc w:val="center"/>
              <w:rPr>
                <w:rFonts w:ascii="Cambria" w:eastAsia="Cambria" w:hAnsi="Cambria" w:cs="Cambria"/>
                <w:sz w:val="24"/>
                <w:szCs w:val="24"/>
              </w:rPr>
            </w:pP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56BFE4" w14:textId="02E10D52" w:rsidR="27D6A8F9" w:rsidRPr="00E22EA0" w:rsidRDefault="27D6A8F9" w:rsidP="27D6A8F9">
            <w:pPr>
              <w:spacing w:after="200" w:line="240" w:lineRule="auto"/>
              <w:jc w:val="center"/>
              <w:rPr>
                <w:rFonts w:ascii="Cambria" w:eastAsia="Cambria" w:hAnsi="Cambria" w:cs="Cambria"/>
                <w:sz w:val="24"/>
                <w:szCs w:val="24"/>
              </w:rPr>
            </w:pPr>
          </w:p>
        </w:tc>
        <w:tc>
          <w:tcPr>
            <w:tcW w:w="12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BAD303C" w14:textId="0CA94597"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r>
      <w:tr w:rsidR="27D6A8F9" w:rsidRPr="00E22EA0" w14:paraId="731A11AE" w14:textId="77777777" w:rsidTr="00CF4281">
        <w:trPr>
          <w:trHeight w:val="300"/>
        </w:trPr>
        <w:tc>
          <w:tcPr>
            <w:tcW w:w="20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A84075A" w14:textId="7AF3A8D3" w:rsidR="27D6A8F9" w:rsidRPr="00E22EA0" w:rsidRDefault="27D6A8F9" w:rsidP="27D6A8F9">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w:t>
            </w:r>
            <w:r w:rsidR="00CF4281" w:rsidRPr="00E22EA0">
              <w:rPr>
                <w:rFonts w:ascii="Cambria" w:eastAsia="Cambria" w:hAnsi="Cambria" w:cs="Cambria"/>
                <w:sz w:val="20"/>
                <w:szCs w:val="20"/>
              </w:rPr>
              <w:t>6</w:t>
            </w:r>
          </w:p>
        </w:tc>
        <w:tc>
          <w:tcPr>
            <w:tcW w:w="137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1ECF92D8" w14:textId="60F941E7"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1AFE3D" w14:textId="7365EF78"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8B0CE88" w14:textId="7F577D1E"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BA2A2FE" w14:textId="3B213CBF"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2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71EB1A9" w14:textId="55D9EEB2"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r>
      <w:tr w:rsidR="27D6A8F9" w:rsidRPr="00E22EA0" w14:paraId="3C55CB59" w14:textId="77777777" w:rsidTr="00CF4281">
        <w:trPr>
          <w:trHeight w:val="300"/>
        </w:trPr>
        <w:tc>
          <w:tcPr>
            <w:tcW w:w="20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B8B42B6" w14:textId="18135CFF" w:rsidR="27D6A8F9" w:rsidRPr="00E22EA0" w:rsidRDefault="27D6A8F9" w:rsidP="27D6A8F9">
            <w:pP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K_01</w:t>
            </w:r>
          </w:p>
        </w:tc>
        <w:tc>
          <w:tcPr>
            <w:tcW w:w="137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4EAA1327" w14:textId="54EBA4A8" w:rsidR="27D6A8F9" w:rsidRPr="00E22EA0" w:rsidRDefault="27D6A8F9" w:rsidP="27D6A8F9">
            <w:pPr>
              <w:spacing w:before="20" w:after="20" w:line="240" w:lineRule="auto"/>
              <w:jc w:val="center"/>
              <w:rPr>
                <w:rFonts w:ascii="Cambria" w:eastAsia="Cambria" w:hAnsi="Cambria" w:cs="Cambria"/>
                <w:sz w:val="24"/>
                <w:szCs w:val="24"/>
              </w:rPr>
            </w:pPr>
          </w:p>
        </w:tc>
        <w:tc>
          <w:tcPr>
            <w:tcW w:w="1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E33CE06" w14:textId="6890D430"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C9DFBC" w14:textId="6A7BF863" w:rsidR="27D6A8F9" w:rsidRPr="00E22EA0" w:rsidRDefault="27D6A8F9" w:rsidP="27D6A8F9">
            <w:pPr>
              <w:spacing w:before="20" w:after="20" w:line="240" w:lineRule="auto"/>
              <w:jc w:val="center"/>
              <w:rPr>
                <w:rFonts w:ascii="Cambria" w:eastAsia="Cambria" w:hAnsi="Cambria" w:cs="Cambria"/>
                <w:sz w:val="24"/>
                <w:szCs w:val="24"/>
              </w:rPr>
            </w:pP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A1FB654" w14:textId="45090E88" w:rsidR="27D6A8F9" w:rsidRPr="00E22EA0" w:rsidRDefault="27D6A8F9" w:rsidP="27D6A8F9">
            <w:pPr>
              <w:spacing w:before="20" w:after="20" w:line="240" w:lineRule="auto"/>
              <w:jc w:val="center"/>
              <w:rPr>
                <w:rFonts w:ascii="Cambria" w:eastAsia="Cambria" w:hAnsi="Cambria" w:cs="Cambria"/>
                <w:sz w:val="24"/>
                <w:szCs w:val="24"/>
              </w:rPr>
            </w:pPr>
          </w:p>
        </w:tc>
        <w:tc>
          <w:tcPr>
            <w:tcW w:w="12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C06DF81" w14:textId="4DA3ECD6" w:rsidR="27D6A8F9" w:rsidRPr="00E22EA0" w:rsidRDefault="27D6A8F9" w:rsidP="27D6A8F9">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x</w:t>
            </w:r>
          </w:p>
        </w:tc>
      </w:tr>
      <w:tr w:rsidR="27D6A8F9" w:rsidRPr="00E22EA0" w14:paraId="51F0CF3D" w14:textId="77777777" w:rsidTr="00CF4281">
        <w:trPr>
          <w:trHeight w:val="300"/>
        </w:trPr>
        <w:tc>
          <w:tcPr>
            <w:tcW w:w="20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76F5D8" w14:textId="69B462AC" w:rsidR="27D6A8F9" w:rsidRPr="00E22EA0" w:rsidRDefault="27D6A8F9" w:rsidP="27D6A8F9">
            <w:pPr>
              <w:spacing w:after="0" w:line="240" w:lineRule="auto"/>
              <w:jc w:val="center"/>
              <w:rPr>
                <w:rFonts w:ascii="Cambria" w:eastAsia="Cambria" w:hAnsi="Cambria" w:cs="Cambria"/>
                <w:sz w:val="20"/>
                <w:szCs w:val="20"/>
              </w:rPr>
            </w:pPr>
            <w:r w:rsidRPr="00E22EA0">
              <w:rPr>
                <w:rFonts w:ascii="Cambria" w:eastAsia="Cambria" w:hAnsi="Cambria" w:cs="Cambria"/>
                <w:sz w:val="20"/>
                <w:szCs w:val="20"/>
              </w:rPr>
              <w:t>K_02</w:t>
            </w:r>
          </w:p>
        </w:tc>
        <w:tc>
          <w:tcPr>
            <w:tcW w:w="137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17970917" w14:textId="115DE9DE" w:rsidR="27D6A8F9" w:rsidRPr="00E22EA0" w:rsidRDefault="27D6A8F9" w:rsidP="27D6A8F9">
            <w:pPr>
              <w:spacing w:after="200" w:line="240" w:lineRule="auto"/>
              <w:jc w:val="center"/>
              <w:rPr>
                <w:rFonts w:ascii="Cambria" w:eastAsia="Cambria" w:hAnsi="Cambria" w:cs="Cambria"/>
                <w:sz w:val="24"/>
                <w:szCs w:val="24"/>
              </w:rPr>
            </w:pPr>
          </w:p>
        </w:tc>
        <w:tc>
          <w:tcPr>
            <w:tcW w:w="1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00F44A5" w14:textId="59BDBB4D"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F1B53D3" w14:textId="1483E9DB" w:rsidR="27D6A8F9" w:rsidRPr="00E22EA0" w:rsidRDefault="27D6A8F9" w:rsidP="27D6A8F9">
            <w:pPr>
              <w:spacing w:after="200" w:line="240" w:lineRule="auto"/>
              <w:jc w:val="center"/>
              <w:rPr>
                <w:rFonts w:ascii="Cambria" w:eastAsia="Cambria" w:hAnsi="Cambria" w:cs="Cambria"/>
                <w:sz w:val="24"/>
                <w:szCs w:val="24"/>
              </w:rPr>
            </w:pP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A83BB0A" w14:textId="2806AA50" w:rsidR="27D6A8F9" w:rsidRPr="00E22EA0" w:rsidRDefault="27D6A8F9" w:rsidP="27D6A8F9">
            <w:pPr>
              <w:spacing w:after="200" w:line="240" w:lineRule="auto"/>
              <w:jc w:val="center"/>
              <w:rPr>
                <w:rFonts w:ascii="Cambria" w:eastAsia="Cambria" w:hAnsi="Cambria" w:cs="Cambria"/>
                <w:sz w:val="24"/>
                <w:szCs w:val="24"/>
              </w:rPr>
            </w:pPr>
          </w:p>
        </w:tc>
        <w:tc>
          <w:tcPr>
            <w:tcW w:w="12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BE32BB6" w14:textId="61117F0C"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r>
      <w:tr w:rsidR="27D6A8F9" w:rsidRPr="00E22EA0" w14:paraId="1B1C89EE" w14:textId="77777777" w:rsidTr="00CF4281">
        <w:trPr>
          <w:trHeight w:val="300"/>
        </w:trPr>
        <w:tc>
          <w:tcPr>
            <w:tcW w:w="20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B215B8" w14:textId="4D4E16EF" w:rsidR="27D6A8F9" w:rsidRPr="00E22EA0" w:rsidRDefault="27D6A8F9" w:rsidP="27D6A8F9">
            <w:pPr>
              <w:spacing w:after="0" w:line="240" w:lineRule="auto"/>
              <w:jc w:val="center"/>
              <w:rPr>
                <w:rFonts w:ascii="Cambria" w:eastAsia="Cambria" w:hAnsi="Cambria" w:cs="Cambria"/>
                <w:sz w:val="20"/>
                <w:szCs w:val="20"/>
              </w:rPr>
            </w:pPr>
            <w:r w:rsidRPr="00E22EA0">
              <w:rPr>
                <w:rFonts w:ascii="Cambria" w:eastAsia="Cambria" w:hAnsi="Cambria" w:cs="Cambria"/>
                <w:sz w:val="20"/>
                <w:szCs w:val="20"/>
              </w:rPr>
              <w:t>K_03</w:t>
            </w:r>
          </w:p>
        </w:tc>
        <w:tc>
          <w:tcPr>
            <w:tcW w:w="137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0CFFC1B8" w14:textId="7B9F09F3" w:rsidR="27D6A8F9" w:rsidRPr="00E22EA0" w:rsidRDefault="27D6A8F9" w:rsidP="27D6A8F9">
            <w:pPr>
              <w:spacing w:after="200" w:line="240" w:lineRule="auto"/>
              <w:jc w:val="center"/>
              <w:rPr>
                <w:rFonts w:ascii="Cambria" w:eastAsia="Cambria" w:hAnsi="Cambria" w:cs="Cambria"/>
                <w:sz w:val="24"/>
                <w:szCs w:val="24"/>
              </w:rPr>
            </w:pPr>
          </w:p>
        </w:tc>
        <w:tc>
          <w:tcPr>
            <w:tcW w:w="1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6CECCB" w14:textId="406B5959"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8796676" w14:textId="67B095B1" w:rsidR="27D6A8F9" w:rsidRPr="00E22EA0" w:rsidRDefault="27D6A8F9" w:rsidP="27D6A8F9">
            <w:pPr>
              <w:spacing w:after="200" w:line="240" w:lineRule="auto"/>
              <w:jc w:val="center"/>
              <w:rPr>
                <w:rFonts w:ascii="Cambria" w:eastAsia="Cambria" w:hAnsi="Cambria" w:cs="Cambria"/>
                <w:sz w:val="24"/>
                <w:szCs w:val="24"/>
              </w:rPr>
            </w:pPr>
          </w:p>
        </w:tc>
        <w:tc>
          <w:tcPr>
            <w:tcW w:w="1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72965F9" w14:textId="49E2A46F" w:rsidR="27D6A8F9" w:rsidRPr="00E22EA0" w:rsidRDefault="27D6A8F9" w:rsidP="27D6A8F9">
            <w:pPr>
              <w:spacing w:after="200" w:line="240" w:lineRule="auto"/>
              <w:jc w:val="center"/>
              <w:rPr>
                <w:rFonts w:ascii="Cambria" w:eastAsia="Cambria" w:hAnsi="Cambria" w:cs="Cambria"/>
                <w:sz w:val="24"/>
                <w:szCs w:val="24"/>
              </w:rPr>
            </w:pPr>
          </w:p>
        </w:tc>
        <w:tc>
          <w:tcPr>
            <w:tcW w:w="12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8BC0015" w14:textId="267B2654" w:rsidR="27D6A8F9" w:rsidRPr="00E22EA0" w:rsidRDefault="27D6A8F9" w:rsidP="27D6A8F9">
            <w:pPr>
              <w:spacing w:after="200" w:line="240" w:lineRule="auto"/>
              <w:jc w:val="center"/>
              <w:rPr>
                <w:rFonts w:ascii="Cambria" w:eastAsia="Cambria" w:hAnsi="Cambria" w:cs="Cambria"/>
                <w:sz w:val="24"/>
                <w:szCs w:val="24"/>
              </w:rPr>
            </w:pPr>
            <w:r w:rsidRPr="00E22EA0">
              <w:rPr>
                <w:rFonts w:ascii="Cambria" w:eastAsia="Cambria" w:hAnsi="Cambria" w:cs="Cambria"/>
                <w:sz w:val="24"/>
                <w:szCs w:val="24"/>
              </w:rPr>
              <w:t>x</w:t>
            </w:r>
          </w:p>
        </w:tc>
      </w:tr>
    </w:tbl>
    <w:p w14:paraId="5226EF53" w14:textId="69109986" w:rsidR="27D6A8F9" w:rsidRPr="00E22EA0" w:rsidRDefault="27D6A8F9" w:rsidP="27D6A8F9">
      <w:pPr>
        <w:jc w:val="both"/>
        <w:rPr>
          <w:rFonts w:ascii="Cambria" w:hAnsi="Cambria"/>
          <w:b/>
          <w:bCs/>
        </w:rPr>
      </w:pPr>
    </w:p>
    <w:p w14:paraId="679D15F5" w14:textId="77777777" w:rsidR="00A6331B" w:rsidRPr="00E22EA0" w:rsidRDefault="00A6331B" w:rsidP="00A6331B">
      <w:pPr>
        <w:jc w:val="both"/>
        <w:rPr>
          <w:rFonts w:ascii="Cambria" w:hAnsi="Cambria"/>
        </w:rPr>
      </w:pPr>
      <w:r w:rsidRPr="00E22EA0">
        <w:rPr>
          <w:rFonts w:ascii="Cambria" w:hAnsi="Cambria"/>
          <w:b/>
          <w:bCs/>
        </w:rPr>
        <w:t xml:space="preserve">9. Opis sposobu ustalania oceny końcowej </w:t>
      </w:r>
      <w:r w:rsidRPr="00E22EA0">
        <w:rPr>
          <w:rFonts w:ascii="Cambria" w:hAnsi="Cambria"/>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1"/>
      </w:tblGrid>
      <w:tr w:rsidR="00A6331B" w:rsidRPr="00E22EA0" w14:paraId="3039D6CD" w14:textId="77777777" w:rsidTr="00044B54">
        <w:trPr>
          <w:trHeight w:val="239"/>
        </w:trPr>
        <w:tc>
          <w:tcPr>
            <w:tcW w:w="9931" w:type="dxa"/>
            <w:tcBorders>
              <w:top w:val="single" w:sz="4" w:space="0" w:color="000000"/>
              <w:left w:val="single" w:sz="4" w:space="0" w:color="000000"/>
              <w:bottom w:val="single" w:sz="4" w:space="0" w:color="000000"/>
              <w:right w:val="single" w:sz="4" w:space="0" w:color="000000"/>
            </w:tcBorders>
            <w:hideMark/>
          </w:tcPr>
          <w:p w14:paraId="10604DA5" w14:textId="77777777" w:rsidR="00A6331B" w:rsidRPr="00E22EA0" w:rsidRDefault="00A6331B" w:rsidP="00044B54">
            <w:pPr>
              <w:pStyle w:val="Bezodstpw"/>
              <w:jc w:val="both"/>
              <w:rPr>
                <w:rStyle w:val="Pogrubienie"/>
                <w:rFonts w:ascii="Cambria" w:hAnsi="Cambria"/>
                <w:b w:val="0"/>
                <w:bCs w:val="0"/>
                <w:sz w:val="20"/>
                <w:szCs w:val="20"/>
              </w:rPr>
            </w:pPr>
            <w:r w:rsidRPr="00E22EA0">
              <w:rPr>
                <w:rStyle w:val="Pogrubienie"/>
                <w:rFonts w:ascii="Cambria" w:hAnsi="Cambria"/>
                <w:sz w:val="20"/>
                <w:szCs w:val="20"/>
              </w:rPr>
              <w:t>Zajęcia przedmiotów z modułu Praktyczna Nauka Języka Angielskiego zaliczane są na podstawie ocen formujących uzyskanych w trakcie semestru i kończą się zaliczeniem z oceną. Ponadto, przedmioty tego modułu kończą się wspólnym egzaminem Praktyczna Nauka Języka Angielskiego.  Zastosowano skalę % w przeliczeniu na oceny:</w:t>
            </w:r>
          </w:p>
          <w:p w14:paraId="598F6D29" w14:textId="77777777" w:rsidR="00A6331B" w:rsidRPr="00E22EA0" w:rsidRDefault="00A6331B" w:rsidP="00044B54">
            <w:pPr>
              <w:pStyle w:val="Bezodstpw"/>
              <w:rPr>
                <w:rStyle w:val="Pogrubienie"/>
                <w:rFonts w:ascii="Cambria" w:hAnsi="Cambria"/>
                <w:sz w:val="20"/>
                <w:szCs w:val="20"/>
              </w:rPr>
            </w:pPr>
            <w:r w:rsidRPr="00E22EA0">
              <w:rPr>
                <w:rStyle w:val="Pogrubienie"/>
                <w:rFonts w:ascii="Cambria" w:hAnsi="Cambria"/>
                <w:sz w:val="20"/>
                <w:szCs w:val="20"/>
              </w:rPr>
              <w:t>0-49% ndst</w:t>
            </w:r>
          </w:p>
          <w:p w14:paraId="6E5B9CE7" w14:textId="77777777" w:rsidR="00A6331B" w:rsidRPr="00E22EA0" w:rsidRDefault="00A6331B" w:rsidP="00044B54">
            <w:pPr>
              <w:pStyle w:val="Bezodstpw"/>
              <w:rPr>
                <w:rStyle w:val="Pogrubienie"/>
                <w:rFonts w:ascii="Cambria" w:hAnsi="Cambria"/>
                <w:sz w:val="20"/>
                <w:szCs w:val="20"/>
              </w:rPr>
            </w:pPr>
            <w:r w:rsidRPr="00E22EA0">
              <w:rPr>
                <w:rStyle w:val="Pogrubienie"/>
                <w:rFonts w:ascii="Cambria" w:hAnsi="Cambria"/>
                <w:sz w:val="20"/>
                <w:szCs w:val="20"/>
              </w:rPr>
              <w:t>50-59% dst</w:t>
            </w:r>
          </w:p>
          <w:p w14:paraId="4B9F300B" w14:textId="77777777" w:rsidR="00A6331B" w:rsidRPr="00E22EA0" w:rsidRDefault="00A6331B" w:rsidP="00044B54">
            <w:pPr>
              <w:pStyle w:val="Bezodstpw"/>
              <w:rPr>
                <w:rStyle w:val="Pogrubienie"/>
                <w:rFonts w:ascii="Cambria" w:hAnsi="Cambria"/>
                <w:sz w:val="20"/>
                <w:szCs w:val="20"/>
              </w:rPr>
            </w:pPr>
            <w:r w:rsidRPr="00E22EA0">
              <w:rPr>
                <w:rStyle w:val="Pogrubienie"/>
                <w:rFonts w:ascii="Cambria" w:hAnsi="Cambria"/>
                <w:sz w:val="20"/>
                <w:szCs w:val="20"/>
              </w:rPr>
              <w:t>60-69% dst+</w:t>
            </w:r>
          </w:p>
          <w:p w14:paraId="35030604" w14:textId="77777777" w:rsidR="00A6331B" w:rsidRPr="00E22EA0" w:rsidRDefault="00A6331B" w:rsidP="00044B54">
            <w:pPr>
              <w:pStyle w:val="Bezodstpw"/>
              <w:rPr>
                <w:rStyle w:val="Pogrubienie"/>
                <w:rFonts w:ascii="Cambria" w:hAnsi="Cambria"/>
                <w:sz w:val="20"/>
                <w:szCs w:val="20"/>
              </w:rPr>
            </w:pPr>
            <w:r w:rsidRPr="00E22EA0">
              <w:rPr>
                <w:rStyle w:val="Pogrubienie"/>
                <w:rFonts w:ascii="Cambria" w:hAnsi="Cambria"/>
                <w:sz w:val="20"/>
                <w:szCs w:val="20"/>
              </w:rPr>
              <w:lastRenderedPageBreak/>
              <w:t>70-79% db</w:t>
            </w:r>
          </w:p>
          <w:p w14:paraId="500A9022" w14:textId="77777777" w:rsidR="00A6331B" w:rsidRPr="00E22EA0" w:rsidRDefault="00A6331B" w:rsidP="00044B54">
            <w:pPr>
              <w:pStyle w:val="Bezodstpw"/>
              <w:rPr>
                <w:rStyle w:val="Pogrubienie"/>
                <w:rFonts w:ascii="Cambria" w:hAnsi="Cambria"/>
                <w:sz w:val="20"/>
                <w:szCs w:val="20"/>
              </w:rPr>
            </w:pPr>
            <w:r w:rsidRPr="00E22EA0">
              <w:rPr>
                <w:rStyle w:val="Pogrubienie"/>
                <w:rFonts w:ascii="Cambria" w:hAnsi="Cambria"/>
                <w:sz w:val="20"/>
                <w:szCs w:val="20"/>
              </w:rPr>
              <w:t>80-89% db+</w:t>
            </w:r>
          </w:p>
          <w:p w14:paraId="40484989" w14:textId="77777777" w:rsidR="00A6331B" w:rsidRPr="00E22EA0" w:rsidRDefault="00A6331B" w:rsidP="00044B54">
            <w:pPr>
              <w:suppressAutoHyphens/>
              <w:spacing w:line="240" w:lineRule="auto"/>
              <w:ind w:left="2" w:hangingChars="1" w:hanging="2"/>
              <w:outlineLvl w:val="0"/>
              <w:rPr>
                <w:rFonts w:ascii="Cambria" w:eastAsia="Times New Roman" w:hAnsi="Cambria" w:cs="Times New Roman"/>
                <w:position w:val="-1"/>
                <w:sz w:val="20"/>
                <w:szCs w:val="20"/>
              </w:rPr>
            </w:pPr>
            <w:r w:rsidRPr="00E22EA0">
              <w:rPr>
                <w:rStyle w:val="Pogrubienie"/>
                <w:rFonts w:ascii="Cambria" w:hAnsi="Cambria"/>
                <w:sz w:val="20"/>
                <w:szCs w:val="20"/>
              </w:rPr>
              <w:t>90-100% bdb</w:t>
            </w:r>
          </w:p>
        </w:tc>
      </w:tr>
    </w:tbl>
    <w:p w14:paraId="35F23BA2" w14:textId="77777777" w:rsidR="00A6331B" w:rsidRPr="00E22EA0" w:rsidRDefault="00A6331B" w:rsidP="00A6331B">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A6331B" w:rsidRPr="00E22EA0" w14:paraId="1650D534" w14:textId="77777777" w:rsidTr="00044B54">
        <w:trPr>
          <w:trHeight w:val="540"/>
          <w:jc w:val="center"/>
        </w:trPr>
        <w:tc>
          <w:tcPr>
            <w:tcW w:w="9923" w:type="dxa"/>
            <w:tcMar>
              <w:top w:w="0" w:type="dxa"/>
              <w:bottom w:w="0" w:type="dxa"/>
            </w:tcMar>
          </w:tcPr>
          <w:p w14:paraId="28E6826E" w14:textId="77777777" w:rsidR="00A6331B" w:rsidRPr="00E22EA0" w:rsidRDefault="00A6331B" w:rsidP="00044B54">
            <w:pPr>
              <w:spacing w:after="0"/>
              <w:rPr>
                <w:rFonts w:ascii="Cambria" w:hAnsi="Cambria"/>
                <w:bCs/>
                <w:sz w:val="20"/>
                <w:szCs w:val="20"/>
              </w:rPr>
            </w:pPr>
            <w:r w:rsidRPr="00E22EA0">
              <w:rPr>
                <w:rFonts w:ascii="Cambria" w:hAnsi="Cambria"/>
                <w:bCs/>
                <w:sz w:val="20"/>
                <w:szCs w:val="20"/>
              </w:rPr>
              <w:t xml:space="preserve">Zaliczenie z oceną po każdym semestrze. </w:t>
            </w:r>
          </w:p>
          <w:p w14:paraId="2E2681DD" w14:textId="77777777" w:rsidR="00A6331B" w:rsidRPr="00E22EA0" w:rsidRDefault="00A6331B" w:rsidP="00044B54">
            <w:pPr>
              <w:spacing w:after="0"/>
              <w:rPr>
                <w:rFonts w:ascii="Cambria" w:eastAsia="Cambria" w:hAnsi="Cambria" w:cs="Cambria"/>
                <w:b/>
                <w:sz w:val="24"/>
                <w:szCs w:val="24"/>
              </w:rPr>
            </w:pPr>
            <w:r w:rsidRPr="00E22EA0">
              <w:rPr>
                <w:rFonts w:ascii="Cambria" w:hAnsi="Cambria"/>
                <w:bCs/>
                <w:sz w:val="20"/>
                <w:szCs w:val="20"/>
              </w:rPr>
              <w:t>Egzamin PNJA po 2., 4. i 6. semestrze w ramach modułu PNJA.</w:t>
            </w:r>
          </w:p>
        </w:tc>
      </w:tr>
    </w:tbl>
    <w:p w14:paraId="360FDE2B" w14:textId="77777777" w:rsidR="00A6331B" w:rsidRPr="00E22EA0" w:rsidRDefault="00A6331B" w:rsidP="00A6331B">
      <w:pPr>
        <w:pBdr>
          <w:top w:val="nil"/>
          <w:left w:val="nil"/>
          <w:bottom w:val="nil"/>
          <w:right w:val="nil"/>
          <w:between w:val="nil"/>
        </w:pBdr>
        <w:spacing w:before="120" w:after="120" w:line="240" w:lineRule="auto"/>
        <w:rPr>
          <w:rFonts w:ascii="Cambria" w:eastAsia="Cambria" w:hAnsi="Cambria" w:cs="Cambria"/>
        </w:rPr>
      </w:pPr>
      <w:r w:rsidRPr="00E22EA0">
        <w:rPr>
          <w:rFonts w:ascii="Cambria" w:eastAsia="Cambria" w:hAnsi="Cambria" w:cs="Cambria"/>
          <w:b/>
        </w:rPr>
        <w:t xml:space="preserve">11. Obciążenie pracą studenta </w:t>
      </w:r>
      <w:r w:rsidRPr="00E22EA0">
        <w:rPr>
          <w:rFonts w:ascii="Cambria" w:eastAsia="Cambria" w:hAnsi="Cambria" w:cs="Cambria"/>
        </w:rPr>
        <w:t>(sposób wyznaczenia punktów ECTS):</w:t>
      </w:r>
    </w:p>
    <w:tbl>
      <w:tblPr>
        <w:tblW w:w="989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5920"/>
        <w:gridCol w:w="1984"/>
        <w:gridCol w:w="1992"/>
      </w:tblGrid>
      <w:tr w:rsidR="00A6331B" w:rsidRPr="00E22EA0" w14:paraId="18B30532" w14:textId="77777777" w:rsidTr="27D6A8F9">
        <w:trPr>
          <w:trHeight w:val="291"/>
          <w:jc w:val="center"/>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9CAECE4" w14:textId="77777777" w:rsidR="00A6331B" w:rsidRPr="00E22EA0" w:rsidRDefault="00A6331B" w:rsidP="00044B54">
            <w:pPr>
              <w:spacing w:before="20" w:after="20"/>
              <w:jc w:val="center"/>
              <w:rPr>
                <w:rFonts w:ascii="Cambria" w:eastAsia="Cambria" w:hAnsi="Cambria" w:cs="Cambria"/>
                <w:b/>
              </w:rPr>
            </w:pPr>
            <w:r w:rsidRPr="00E22EA0">
              <w:rPr>
                <w:rFonts w:ascii="Cambria" w:eastAsia="Cambria" w:hAnsi="Cambria" w:cs="Cambria"/>
                <w:b/>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8EEB56E" w14:textId="77777777" w:rsidR="00A6331B" w:rsidRPr="00E22EA0" w:rsidRDefault="00A6331B" w:rsidP="00044B54">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Liczba godzin</w:t>
            </w:r>
          </w:p>
        </w:tc>
      </w:tr>
      <w:tr w:rsidR="00A6331B" w:rsidRPr="00E22EA0" w14:paraId="3B30B359" w14:textId="77777777" w:rsidTr="27D6A8F9">
        <w:trPr>
          <w:trHeight w:val="291"/>
          <w:jc w:val="center"/>
        </w:trPr>
        <w:tc>
          <w:tcPr>
            <w:tcW w:w="5920" w:type="dxa"/>
            <w:vMerge/>
            <w:vAlign w:val="center"/>
          </w:tcPr>
          <w:p w14:paraId="26DB068A" w14:textId="77777777" w:rsidR="00A6331B" w:rsidRPr="00E22EA0" w:rsidRDefault="00A6331B" w:rsidP="00044B54">
            <w:pPr>
              <w:widowControl w:val="0"/>
              <w:pBdr>
                <w:top w:val="nil"/>
                <w:left w:val="nil"/>
                <w:bottom w:val="nil"/>
                <w:right w:val="nil"/>
                <w:between w:val="nil"/>
              </w:pBdr>
              <w:spacing w:after="0"/>
              <w:rPr>
                <w:rFonts w:ascii="Cambria" w:eastAsia="Cambria" w:hAnsi="Cambria" w:cs="Cambria"/>
                <w:b/>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B969887" w14:textId="77777777" w:rsidR="00A6331B" w:rsidRPr="00E22EA0" w:rsidRDefault="00A6331B" w:rsidP="00044B54">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na studiach stacjonarnych</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B6635F5" w14:textId="77777777" w:rsidR="00A6331B" w:rsidRPr="00E22EA0" w:rsidRDefault="00A6331B" w:rsidP="00044B54">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na studiach niestacjonarnych</w:t>
            </w:r>
          </w:p>
        </w:tc>
      </w:tr>
      <w:tr w:rsidR="00A6331B" w:rsidRPr="00E22EA0" w14:paraId="504B6DF8" w14:textId="77777777" w:rsidTr="27D6A8F9">
        <w:trPr>
          <w:trHeight w:val="449"/>
          <w:jc w:val="center"/>
        </w:trPr>
        <w:tc>
          <w:tcPr>
            <w:tcW w:w="989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565D31C6" w14:textId="77777777" w:rsidR="00A6331B" w:rsidRPr="00E22EA0" w:rsidRDefault="00A6331B" w:rsidP="00044B54">
            <w:pPr>
              <w:spacing w:before="20" w:after="20" w:line="240" w:lineRule="auto"/>
              <w:jc w:val="center"/>
              <w:rPr>
                <w:rFonts w:ascii="Cambria" w:eastAsia="Cambria" w:hAnsi="Cambria" w:cs="Cambria"/>
                <w:b/>
              </w:rPr>
            </w:pPr>
            <w:r w:rsidRPr="00E22EA0">
              <w:rPr>
                <w:rFonts w:ascii="Cambria" w:eastAsia="Cambria" w:hAnsi="Cambria" w:cs="Cambria"/>
                <w:b/>
              </w:rPr>
              <w:t>Godziny kontaktowe studenta (w ramach zajęć):</w:t>
            </w:r>
          </w:p>
        </w:tc>
      </w:tr>
      <w:tr w:rsidR="00A6331B" w:rsidRPr="00E22EA0" w14:paraId="1551878E" w14:textId="77777777" w:rsidTr="27D6A8F9">
        <w:trPr>
          <w:trHeight w:val="2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C6924A" w14:textId="77777777" w:rsidR="00A6331B" w:rsidRPr="00E22EA0" w:rsidRDefault="00A6331B" w:rsidP="00044B54">
            <w:pPr>
              <w:spacing w:before="20" w:after="20"/>
              <w:rPr>
                <w:rFonts w:ascii="Cambria" w:eastAsia="Cambria" w:hAnsi="Cambria" w:cs="Cambria"/>
                <w:b/>
              </w:rPr>
            </w:pPr>
            <w:r w:rsidRPr="00E22EA0">
              <w:rPr>
                <w:rFonts w:ascii="Cambria" w:eastAsia="Cambria" w:hAnsi="Cambria" w:cs="Cambria"/>
                <w:sz w:val="20"/>
                <w:szCs w:val="20"/>
              </w:rPr>
              <w:t>liczba godzin pracy studenta z bezpośrednim udziałem nauczycieli akademickich lub innych osób prowadzących zajęcia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E720DC" w14:textId="77777777" w:rsidR="00A6331B" w:rsidRPr="00E22EA0" w:rsidRDefault="00000000" w:rsidP="00044B54">
            <w:pPr>
              <w:spacing w:before="20" w:after="20" w:line="240" w:lineRule="auto"/>
              <w:jc w:val="center"/>
              <w:rPr>
                <w:rFonts w:ascii="Cambria" w:eastAsia="Cambria" w:hAnsi="Cambria" w:cs="Cambria"/>
                <w:b/>
              </w:rPr>
            </w:pPr>
            <w:sdt>
              <w:sdtPr>
                <w:rPr>
                  <w:rFonts w:ascii="Cambria" w:hAnsi="Cambria"/>
                </w:rPr>
                <w:tag w:val="goog_rdk_2"/>
                <w:id w:val="-760830606"/>
              </w:sdtPr>
              <w:sdtContent/>
            </w:sdt>
            <w:r w:rsidR="00A6331B" w:rsidRPr="00E22EA0">
              <w:rPr>
                <w:rFonts w:ascii="Cambria" w:eastAsia="Cambria" w:hAnsi="Cambria" w:cs="Cambria"/>
                <w:b/>
                <w:sz w:val="20"/>
                <w:szCs w:val="20"/>
              </w:rPr>
              <w:t>180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47B0D" w14:textId="77777777" w:rsidR="00A6331B" w:rsidRPr="00E22EA0" w:rsidRDefault="00A6331B" w:rsidP="00044B54">
            <w:pPr>
              <w:spacing w:before="20" w:after="20" w:line="240" w:lineRule="auto"/>
              <w:jc w:val="center"/>
              <w:rPr>
                <w:rFonts w:ascii="Cambria" w:eastAsia="Cambria" w:hAnsi="Cambria" w:cs="Cambria"/>
                <w:b/>
              </w:rPr>
            </w:pPr>
            <w:r w:rsidRPr="00E22EA0">
              <w:rPr>
                <w:rFonts w:ascii="Cambria" w:eastAsia="Cambria" w:hAnsi="Cambria" w:cs="Cambria"/>
                <w:b/>
                <w:sz w:val="20"/>
                <w:szCs w:val="20"/>
              </w:rPr>
              <w:t>108</w:t>
            </w:r>
          </w:p>
        </w:tc>
      </w:tr>
      <w:tr w:rsidR="00A6331B" w:rsidRPr="00E22EA0" w14:paraId="277A0F72" w14:textId="77777777" w:rsidTr="27D6A8F9">
        <w:trPr>
          <w:trHeight w:val="435"/>
          <w:jc w:val="center"/>
        </w:trPr>
        <w:tc>
          <w:tcPr>
            <w:tcW w:w="989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3CA004A" w14:textId="77777777" w:rsidR="00A6331B" w:rsidRPr="00E22EA0" w:rsidRDefault="00A6331B" w:rsidP="00044B54">
            <w:pPr>
              <w:spacing w:before="20" w:after="20" w:line="240" w:lineRule="auto"/>
              <w:jc w:val="center"/>
              <w:rPr>
                <w:rFonts w:ascii="Cambria" w:eastAsia="Cambria" w:hAnsi="Cambria" w:cs="Cambria"/>
                <w:b/>
              </w:rPr>
            </w:pPr>
            <w:r w:rsidRPr="00E22EA0">
              <w:rPr>
                <w:rFonts w:ascii="Cambria" w:eastAsia="Cambria" w:hAnsi="Cambria" w:cs="Cambria"/>
                <w:b/>
              </w:rPr>
              <w:t>Praca własna studenta (indywidualna praca studenta związana z zajęciami):</w:t>
            </w:r>
          </w:p>
        </w:tc>
      </w:tr>
      <w:tr w:rsidR="00A6331B" w:rsidRPr="00E22EA0" w14:paraId="0BFFF6E2" w14:textId="77777777" w:rsidTr="27D6A8F9">
        <w:trPr>
          <w:trHeight w:val="412"/>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2DAB4A" w14:textId="77777777" w:rsidR="00A6331B" w:rsidRPr="00E22EA0" w:rsidRDefault="00A6331B" w:rsidP="00044B54">
            <w:pPr>
              <w:spacing w:before="20" w:after="20" w:line="240" w:lineRule="auto"/>
              <w:rPr>
                <w:rFonts w:ascii="Cambria" w:hAnsi="Cambria"/>
                <w:sz w:val="20"/>
                <w:szCs w:val="20"/>
              </w:rPr>
            </w:pPr>
            <w:r w:rsidRPr="00E22EA0">
              <w:rPr>
                <w:rFonts w:ascii="Cambria" w:hAnsi="Cambria"/>
                <w:sz w:val="20"/>
                <w:szCs w:val="20"/>
              </w:rPr>
              <w:t>Czytanie literatury zalecanej/fakultatywnej</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10DC8B" w14:textId="68181B9C" w:rsidR="00A6331B" w:rsidRPr="00E22EA0" w:rsidRDefault="01E3512B"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4</w:t>
            </w:r>
            <w:r w:rsidR="3B0EE0D0" w:rsidRPr="00E22EA0">
              <w:rPr>
                <w:rFonts w:ascii="Cambria" w:eastAsia="Cambria" w:hAnsi="Cambria" w:cs="Cambria"/>
                <w:sz w:val="20"/>
                <w:szCs w:val="20"/>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E9B635" w14:textId="0161BC79" w:rsidR="00A6331B" w:rsidRPr="00E22EA0" w:rsidRDefault="4B6FBA56"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50</w:t>
            </w:r>
          </w:p>
        </w:tc>
      </w:tr>
      <w:tr w:rsidR="00A6331B" w:rsidRPr="00E22EA0" w14:paraId="15A7EF0F" w14:textId="77777777" w:rsidTr="27D6A8F9">
        <w:trPr>
          <w:trHeight w:val="385"/>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AEF797" w14:textId="7CA8C53C" w:rsidR="00A6331B" w:rsidRPr="00E22EA0" w:rsidRDefault="01E3512B" w:rsidP="00044B5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prezentacji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5D6499" w14:textId="2E7BAF0D" w:rsidR="00A6331B" w:rsidRPr="00E22EA0" w:rsidRDefault="2E645240"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w:t>
            </w:r>
            <w:r w:rsidR="562D09BC" w:rsidRPr="00E22EA0">
              <w:rPr>
                <w:rFonts w:ascii="Cambria" w:eastAsia="Cambria" w:hAnsi="Cambria" w:cs="Cambria"/>
                <w:sz w:val="20"/>
                <w:szCs w:val="20"/>
              </w:rPr>
              <w:t>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E92E75" w14:textId="1A3427A4" w:rsidR="00A6331B" w:rsidRPr="00E22EA0" w:rsidRDefault="562D09BC"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36</w:t>
            </w:r>
          </w:p>
        </w:tc>
      </w:tr>
      <w:tr w:rsidR="00A6331B" w:rsidRPr="00E22EA0" w14:paraId="232C0A4D" w14:textId="77777777" w:rsidTr="27D6A8F9">
        <w:trPr>
          <w:trHeight w:val="453"/>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AE0E6" w14:textId="77777777" w:rsidR="00A6331B" w:rsidRPr="00E22EA0" w:rsidRDefault="00A6331B" w:rsidP="00044B54">
            <w:pPr>
              <w:spacing w:before="20" w:after="20" w:line="240" w:lineRule="auto"/>
              <w:rPr>
                <w:rFonts w:ascii="Cambria" w:hAnsi="Cambria"/>
                <w:sz w:val="20"/>
                <w:szCs w:val="20"/>
              </w:rPr>
            </w:pPr>
            <w:r w:rsidRPr="00E22EA0">
              <w:rPr>
                <w:rFonts w:ascii="Cambria" w:eastAsia="Cambria" w:hAnsi="Cambria" w:cs="Cambria"/>
                <w:sz w:val="20"/>
                <w:szCs w:val="20"/>
              </w:rPr>
              <w:t>Przygotowanie do zajęć</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E2B836" w14:textId="329F9CC7" w:rsidR="00A6331B" w:rsidRPr="00E22EA0" w:rsidRDefault="1DD502D5"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5</w:t>
            </w:r>
            <w:r w:rsidR="31367391" w:rsidRPr="00E22EA0">
              <w:rPr>
                <w:rFonts w:ascii="Cambria" w:eastAsia="Cambria" w:hAnsi="Cambria" w:cs="Cambria"/>
                <w:sz w:val="20"/>
                <w:szCs w:val="20"/>
              </w:rPr>
              <w:t>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C1D599" w14:textId="10079995" w:rsidR="00A6331B" w:rsidRPr="00E22EA0" w:rsidRDefault="2505B5E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6</w:t>
            </w:r>
            <w:r w:rsidR="19FA646C" w:rsidRPr="00E22EA0">
              <w:rPr>
                <w:rFonts w:ascii="Cambria" w:eastAsia="Cambria" w:hAnsi="Cambria" w:cs="Cambria"/>
                <w:sz w:val="20"/>
                <w:szCs w:val="20"/>
              </w:rPr>
              <w:t>6</w:t>
            </w:r>
          </w:p>
        </w:tc>
      </w:tr>
      <w:tr w:rsidR="00A6331B" w:rsidRPr="00E22EA0" w14:paraId="16957068" w14:textId="77777777" w:rsidTr="27D6A8F9">
        <w:trPr>
          <w:trHeight w:val="453"/>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93FCE5" w14:textId="77777777" w:rsidR="00A6331B" w:rsidRPr="00E22EA0" w:rsidRDefault="00A6331B" w:rsidP="00044B5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do sprawdzianów</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59BDA0" w14:textId="01A28777" w:rsidR="00A6331B" w:rsidRPr="00E22EA0" w:rsidRDefault="01E3512B"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6</w:t>
            </w:r>
            <w:r w:rsidR="3372E51D" w:rsidRPr="00E22EA0">
              <w:rPr>
                <w:rFonts w:ascii="Cambria" w:eastAsia="Cambria" w:hAnsi="Cambria" w:cs="Cambria"/>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CC7446" w14:textId="787F4084" w:rsidR="00A6331B" w:rsidRPr="00E22EA0" w:rsidRDefault="507AFE3A"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80</w:t>
            </w:r>
          </w:p>
        </w:tc>
      </w:tr>
      <w:tr w:rsidR="00A6331B" w:rsidRPr="00E22EA0" w14:paraId="76FCB886" w14:textId="77777777" w:rsidTr="27D6A8F9">
        <w:trPr>
          <w:trHeight w:val="453"/>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060A7D" w14:textId="77777777" w:rsidR="00A6331B" w:rsidRPr="00E22EA0" w:rsidRDefault="00A6331B" w:rsidP="00044B5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do egzaminu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CD4CE7" w14:textId="43B09EEB" w:rsidR="00A6331B" w:rsidRPr="00E22EA0" w:rsidRDefault="29174F20"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35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0C1E8D" w14:textId="4E1D9C37" w:rsidR="00A6331B" w:rsidRPr="00E22EA0" w:rsidRDefault="0BC9F3E4"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60</w:t>
            </w:r>
          </w:p>
        </w:tc>
      </w:tr>
      <w:tr w:rsidR="00A6331B" w:rsidRPr="00E22EA0" w14:paraId="19B4C407" w14:textId="77777777" w:rsidTr="27D6A8F9">
        <w:trPr>
          <w:trHeight w:val="360"/>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3FDA73" w14:textId="77777777" w:rsidR="00A6331B" w:rsidRPr="00E22EA0" w:rsidRDefault="00A6331B" w:rsidP="00044B54">
            <w:pPr>
              <w:spacing w:before="20" w:after="20" w:line="240" w:lineRule="auto"/>
              <w:jc w:val="right"/>
              <w:rPr>
                <w:rFonts w:ascii="Cambria" w:eastAsia="Cambria" w:hAnsi="Cambria" w:cs="Cambria"/>
                <w:b/>
                <w:sz w:val="20"/>
                <w:szCs w:val="20"/>
              </w:rPr>
            </w:pPr>
            <w:r w:rsidRPr="00E22EA0">
              <w:rPr>
                <w:rFonts w:ascii="Cambria" w:eastAsia="Cambria" w:hAnsi="Cambria" w:cs="Cambria"/>
                <w:b/>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AC4BAA" w14:textId="071F5394" w:rsidR="00A6331B" w:rsidRPr="00E22EA0" w:rsidRDefault="3D5573ED" w:rsidP="27D6A8F9">
            <w:pPr>
              <w:spacing w:before="20" w:after="20" w:line="240" w:lineRule="auto"/>
              <w:jc w:val="center"/>
              <w:rPr>
                <w:rFonts w:ascii="Cambria" w:eastAsia="Cambria" w:hAnsi="Cambria" w:cs="Cambria"/>
                <w:b/>
                <w:bCs/>
                <w:sz w:val="20"/>
                <w:szCs w:val="20"/>
              </w:rPr>
            </w:pPr>
            <w:r w:rsidRPr="00E22EA0">
              <w:rPr>
                <w:rFonts w:ascii="Cambria" w:eastAsia="Cambria" w:hAnsi="Cambria" w:cs="Cambria"/>
                <w:b/>
                <w:bCs/>
                <w:sz w:val="20"/>
                <w:szCs w:val="20"/>
              </w:rPr>
              <w:t>400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DF8317" w14:textId="490A7241" w:rsidR="00A6331B" w:rsidRPr="00E22EA0" w:rsidRDefault="3D5573ED" w:rsidP="27D6A8F9">
            <w:pPr>
              <w:spacing w:before="20" w:after="20" w:line="240" w:lineRule="auto"/>
              <w:jc w:val="center"/>
              <w:rPr>
                <w:rFonts w:ascii="Cambria" w:eastAsia="Cambria" w:hAnsi="Cambria" w:cs="Cambria"/>
                <w:b/>
                <w:bCs/>
                <w:sz w:val="20"/>
                <w:szCs w:val="20"/>
              </w:rPr>
            </w:pPr>
            <w:r w:rsidRPr="00E22EA0">
              <w:rPr>
                <w:rFonts w:ascii="Cambria" w:eastAsia="Cambria" w:hAnsi="Cambria" w:cs="Cambria"/>
                <w:b/>
                <w:bCs/>
                <w:sz w:val="20"/>
                <w:szCs w:val="20"/>
              </w:rPr>
              <w:t>400</w:t>
            </w:r>
          </w:p>
        </w:tc>
      </w:tr>
      <w:tr w:rsidR="00A6331B" w:rsidRPr="00E22EA0" w14:paraId="6D86DD2A" w14:textId="77777777" w:rsidTr="27D6A8F9">
        <w:trPr>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D0FCA3" w14:textId="77777777" w:rsidR="00A6331B" w:rsidRPr="00E22EA0" w:rsidRDefault="00A6331B" w:rsidP="00044B54">
            <w:pPr>
              <w:spacing w:before="20" w:after="20" w:line="240" w:lineRule="auto"/>
              <w:jc w:val="right"/>
              <w:rPr>
                <w:rFonts w:ascii="Cambria" w:eastAsia="Cambria" w:hAnsi="Cambria" w:cs="Cambria"/>
                <w:b/>
                <w:sz w:val="20"/>
                <w:szCs w:val="20"/>
              </w:rPr>
            </w:pPr>
            <w:r w:rsidRPr="00E22EA0">
              <w:rPr>
                <w:rFonts w:ascii="Cambria" w:eastAsia="Cambria" w:hAnsi="Cambria" w:cs="Cambria"/>
                <w:b/>
                <w:sz w:val="20"/>
                <w:szCs w:val="20"/>
              </w:rPr>
              <w:t xml:space="preserve">liczba pkt ECTS przypisana do zajęć: </w:t>
            </w:r>
            <w:r w:rsidRPr="00E22EA0">
              <w:rPr>
                <w:rFonts w:ascii="Cambria" w:eastAsia="Cambria" w:hAnsi="Cambria" w:cs="Cambria"/>
                <w:b/>
                <w:sz w:val="20"/>
                <w:szCs w:val="20"/>
              </w:rPr>
              <w:br/>
            </w:r>
            <w:r w:rsidRPr="00E22EA0">
              <w:rPr>
                <w:rFonts w:ascii="Cambria" w:eastAsia="Cambria" w:hAnsi="Cambria" w:cs="Cambria"/>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78D21E" w14:textId="4CDE79FB" w:rsidR="00A6331B" w:rsidRPr="00E22EA0" w:rsidRDefault="00000000" w:rsidP="27D6A8F9">
            <w:pPr>
              <w:spacing w:before="20" w:after="20" w:line="240" w:lineRule="auto"/>
              <w:jc w:val="center"/>
              <w:rPr>
                <w:rFonts w:ascii="Cambria" w:eastAsia="Cambria" w:hAnsi="Cambria" w:cs="Cambria"/>
                <w:b/>
                <w:bCs/>
                <w:sz w:val="20"/>
                <w:szCs w:val="20"/>
              </w:rPr>
            </w:pPr>
            <w:sdt>
              <w:sdtPr>
                <w:rPr>
                  <w:rFonts w:ascii="Cambria" w:hAnsi="Cambria"/>
                </w:rPr>
                <w:tag w:val="goog_rdk_3"/>
                <w:id w:val="2056274163"/>
              </w:sdtPr>
              <w:sdtContent/>
            </w:sdt>
            <w:r w:rsidR="01E3512B" w:rsidRPr="00E22EA0">
              <w:rPr>
                <w:rFonts w:ascii="Cambria" w:eastAsia="Cambria" w:hAnsi="Cambria" w:cs="Cambria"/>
                <w:b/>
                <w:bCs/>
                <w:sz w:val="20"/>
                <w:szCs w:val="20"/>
              </w:rPr>
              <w:t>1</w:t>
            </w:r>
            <w:r w:rsidR="1AC0ABC4" w:rsidRPr="00E22EA0">
              <w:rPr>
                <w:rFonts w:ascii="Cambria" w:eastAsia="Cambria" w:hAnsi="Cambria" w:cs="Cambria"/>
                <w:b/>
                <w:bCs/>
                <w:sz w:val="20"/>
                <w:szCs w:val="20"/>
              </w:rPr>
              <w:t>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21A369" w14:textId="2C92729C" w:rsidR="00A6331B" w:rsidRPr="00E22EA0" w:rsidRDefault="01E3512B" w:rsidP="27D6A8F9">
            <w:pPr>
              <w:spacing w:before="20" w:after="20" w:line="240" w:lineRule="auto"/>
              <w:jc w:val="center"/>
              <w:rPr>
                <w:rFonts w:ascii="Cambria" w:eastAsia="Cambria" w:hAnsi="Cambria" w:cs="Cambria"/>
                <w:b/>
                <w:bCs/>
                <w:sz w:val="20"/>
                <w:szCs w:val="20"/>
              </w:rPr>
            </w:pPr>
            <w:r w:rsidRPr="00E22EA0">
              <w:rPr>
                <w:rFonts w:ascii="Cambria" w:eastAsia="Cambria" w:hAnsi="Cambria" w:cs="Cambria"/>
                <w:b/>
                <w:bCs/>
                <w:sz w:val="20"/>
                <w:szCs w:val="20"/>
              </w:rPr>
              <w:t>1</w:t>
            </w:r>
            <w:r w:rsidR="33B92F54" w:rsidRPr="00E22EA0">
              <w:rPr>
                <w:rFonts w:ascii="Cambria" w:eastAsia="Cambria" w:hAnsi="Cambria" w:cs="Cambria"/>
                <w:b/>
                <w:bCs/>
                <w:sz w:val="20"/>
                <w:szCs w:val="20"/>
              </w:rPr>
              <w:t>6</w:t>
            </w:r>
          </w:p>
        </w:tc>
      </w:tr>
    </w:tbl>
    <w:p w14:paraId="69DF9548" w14:textId="77777777" w:rsidR="00A6331B" w:rsidRPr="00E22EA0" w:rsidRDefault="00A6331B" w:rsidP="00A6331B">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A6331B" w:rsidRPr="009A69C6" w14:paraId="61C39D75" w14:textId="77777777" w:rsidTr="27D6A8F9">
        <w:trPr>
          <w:jc w:val="center"/>
        </w:trPr>
        <w:tc>
          <w:tcPr>
            <w:tcW w:w="9889" w:type="dxa"/>
            <w:shd w:val="clear" w:color="auto" w:fill="auto"/>
          </w:tcPr>
          <w:p w14:paraId="416EE344" w14:textId="77777777" w:rsidR="00A6331B" w:rsidRPr="00E22EA0" w:rsidRDefault="01E3512B" w:rsidP="27D6A8F9">
            <w:pPr>
              <w:spacing w:after="0" w:line="240" w:lineRule="auto"/>
              <w:rPr>
                <w:rFonts w:ascii="Cambria" w:eastAsia="Cambria" w:hAnsi="Cambria" w:cs="Cambria"/>
                <w:b/>
                <w:bCs/>
                <w:sz w:val="20"/>
                <w:szCs w:val="20"/>
                <w:lang w:val="en-US"/>
              </w:rPr>
            </w:pPr>
            <w:r w:rsidRPr="00E22EA0">
              <w:rPr>
                <w:rFonts w:ascii="Cambria" w:eastAsia="Cambria" w:hAnsi="Cambria" w:cs="Cambria"/>
                <w:b/>
                <w:bCs/>
                <w:sz w:val="20"/>
                <w:szCs w:val="20"/>
                <w:lang w:val="en-US"/>
              </w:rPr>
              <w:t>Literatura obowiązkowa – Rok 1</w:t>
            </w:r>
          </w:p>
          <w:p w14:paraId="5611880F" w14:textId="77777777" w:rsidR="00A6331B" w:rsidRPr="00E22EA0" w:rsidRDefault="01E3512B" w:rsidP="27D6A8F9">
            <w:pPr>
              <w:pBdr>
                <w:top w:val="nil"/>
                <w:left w:val="nil"/>
                <w:bottom w:val="nil"/>
                <w:right w:val="nil"/>
                <w:between w:val="nil"/>
              </w:pBdr>
              <w:spacing w:after="0" w:line="240" w:lineRule="auto"/>
              <w:ind w:hanging="2"/>
              <w:rPr>
                <w:rFonts w:ascii="Cambria" w:eastAsia="Times New Roman" w:hAnsi="Cambria" w:cs="Times New Roman"/>
                <w:sz w:val="20"/>
                <w:szCs w:val="20"/>
              </w:rPr>
            </w:pPr>
            <w:r w:rsidRPr="00E22EA0">
              <w:rPr>
                <w:rFonts w:ascii="Cambria" w:eastAsia="Cambria" w:hAnsi="Cambria" w:cs="Cambria"/>
                <w:sz w:val="20"/>
                <w:szCs w:val="20"/>
                <w:lang w:val="en-US"/>
              </w:rPr>
              <w:t xml:space="preserve">1. </w:t>
            </w:r>
            <w:r w:rsidRPr="00E22EA0">
              <w:rPr>
                <w:rFonts w:ascii="Cambria" w:eastAsia="Times New Roman" w:hAnsi="Cambria" w:cs="Times New Roman"/>
                <w:sz w:val="20"/>
                <w:szCs w:val="20"/>
                <w:lang w:val="en-US"/>
              </w:rPr>
              <w:t xml:space="preserve">McCarthy, M. i F. O’Dell, </w:t>
            </w:r>
            <w:r w:rsidRPr="00E22EA0">
              <w:rPr>
                <w:rFonts w:ascii="Cambria" w:eastAsia="Times New Roman" w:hAnsi="Cambria" w:cs="Times New Roman"/>
                <w:i/>
                <w:iCs/>
                <w:sz w:val="20"/>
                <w:szCs w:val="20"/>
                <w:lang w:val="en-US"/>
              </w:rPr>
              <w:t>English Vocabulary in Use Upper-intermediate (2</w:t>
            </w:r>
            <w:r w:rsidRPr="00E22EA0">
              <w:rPr>
                <w:rFonts w:ascii="Cambria" w:eastAsia="Times New Roman" w:hAnsi="Cambria" w:cs="Times New Roman"/>
                <w:i/>
                <w:iCs/>
                <w:sz w:val="20"/>
                <w:szCs w:val="20"/>
                <w:vertAlign w:val="superscript"/>
                <w:lang w:val="en-US"/>
              </w:rPr>
              <w:t>nd</w:t>
            </w:r>
            <w:r w:rsidRPr="00E22EA0">
              <w:rPr>
                <w:rFonts w:ascii="Cambria" w:eastAsia="Times New Roman" w:hAnsi="Cambria" w:cs="Times New Roman"/>
                <w:i/>
                <w:iCs/>
                <w:sz w:val="20"/>
                <w:szCs w:val="20"/>
                <w:lang w:val="en-US"/>
              </w:rPr>
              <w:t xml:space="preserve"> ed.). </w:t>
            </w:r>
            <w:r w:rsidRPr="00E22EA0">
              <w:rPr>
                <w:rFonts w:ascii="Cambria" w:eastAsia="Times New Roman" w:hAnsi="Cambria" w:cs="Times New Roman"/>
                <w:sz w:val="20"/>
                <w:szCs w:val="20"/>
              </w:rPr>
              <w:t>CUP, 2009</w:t>
            </w:r>
          </w:p>
          <w:p w14:paraId="799D97EA" w14:textId="77777777" w:rsidR="00A6331B" w:rsidRPr="00E22EA0" w:rsidRDefault="01E3512B" w:rsidP="27D6A8F9">
            <w:pPr>
              <w:pBdr>
                <w:top w:val="nil"/>
                <w:left w:val="nil"/>
                <w:bottom w:val="nil"/>
                <w:right w:val="nil"/>
                <w:between w:val="nil"/>
              </w:pBdr>
              <w:spacing w:after="0" w:line="240" w:lineRule="auto"/>
              <w:ind w:hanging="2"/>
              <w:rPr>
                <w:rFonts w:ascii="Cambria" w:eastAsia="Times New Roman" w:hAnsi="Cambria" w:cs="Times New Roman"/>
                <w:sz w:val="20"/>
                <w:szCs w:val="20"/>
              </w:rPr>
            </w:pPr>
            <w:r w:rsidRPr="00E22EA0">
              <w:rPr>
                <w:rFonts w:ascii="Cambria" w:eastAsia="Cambria" w:hAnsi="Cambria" w:cs="Cambria"/>
                <w:sz w:val="20"/>
                <w:szCs w:val="20"/>
              </w:rPr>
              <w:t>2.</w:t>
            </w:r>
            <w:r w:rsidRPr="00E22EA0">
              <w:rPr>
                <w:rFonts w:ascii="Cambria" w:eastAsia="Times New Roman" w:hAnsi="Cambria" w:cs="Times New Roman"/>
                <w:sz w:val="20"/>
                <w:szCs w:val="20"/>
              </w:rPr>
              <w:t xml:space="preserve"> Haines, S. i B. Steward, </w:t>
            </w:r>
            <w:r w:rsidRPr="00E22EA0">
              <w:rPr>
                <w:rFonts w:ascii="Cambria" w:eastAsia="Times New Roman" w:hAnsi="Cambria" w:cs="Times New Roman"/>
                <w:i/>
                <w:iCs/>
                <w:sz w:val="20"/>
                <w:szCs w:val="20"/>
              </w:rPr>
              <w:t xml:space="preserve">FC Masterclass. </w:t>
            </w:r>
            <w:r w:rsidRPr="00E22EA0">
              <w:rPr>
                <w:rFonts w:ascii="Cambria" w:eastAsia="Times New Roman" w:hAnsi="Cambria" w:cs="Times New Roman"/>
                <w:sz w:val="20"/>
                <w:szCs w:val="20"/>
              </w:rPr>
              <w:t>OUP, 2008</w:t>
            </w:r>
          </w:p>
          <w:p w14:paraId="2DD9DE80" w14:textId="77777777" w:rsidR="00A6331B" w:rsidRPr="00E22EA0" w:rsidRDefault="01E3512B" w:rsidP="27D6A8F9">
            <w:pPr>
              <w:spacing w:after="0" w:line="240" w:lineRule="auto"/>
              <w:rPr>
                <w:rFonts w:ascii="Cambria" w:eastAsia="Cambria" w:hAnsi="Cambria" w:cs="Cambria"/>
                <w:b/>
                <w:bCs/>
                <w:sz w:val="20"/>
                <w:szCs w:val="20"/>
              </w:rPr>
            </w:pPr>
            <w:r w:rsidRPr="00E22EA0">
              <w:rPr>
                <w:rFonts w:ascii="Cambria" w:eastAsia="Cambria" w:hAnsi="Cambria" w:cs="Cambria"/>
                <w:b/>
                <w:bCs/>
                <w:sz w:val="20"/>
                <w:szCs w:val="20"/>
              </w:rPr>
              <w:t>Literatura obowiązkowa – Rok 2</w:t>
            </w:r>
          </w:p>
          <w:p w14:paraId="30E6382B" w14:textId="77777777" w:rsidR="3FFD9685" w:rsidRPr="00E22EA0" w:rsidRDefault="3FFD9685" w:rsidP="27D6A8F9">
            <w:pPr>
              <w:pBdr>
                <w:top w:val="nil"/>
                <w:left w:val="nil"/>
                <w:bottom w:val="nil"/>
                <w:right w:val="nil"/>
                <w:between w:val="nil"/>
              </w:pBdr>
              <w:spacing w:after="0" w:line="240" w:lineRule="auto"/>
              <w:ind w:right="-567"/>
              <w:rPr>
                <w:rFonts w:ascii="Cambria" w:eastAsia="Cambria" w:hAnsi="Cambria" w:cs="Cambria"/>
                <w:b/>
                <w:bCs/>
                <w:sz w:val="20"/>
                <w:szCs w:val="20"/>
                <w:lang w:val="en-US"/>
              </w:rPr>
            </w:pPr>
            <w:r w:rsidRPr="00E22EA0">
              <w:rPr>
                <w:rFonts w:ascii="Cambria" w:eastAsia="Times New Roman" w:hAnsi="Cambria" w:cs="Times New Roman"/>
                <w:sz w:val="20"/>
                <w:szCs w:val="20"/>
                <w:lang w:val="en-US"/>
              </w:rPr>
              <w:t xml:space="preserve">1. Evans, V. and J. Dooley, </w:t>
            </w:r>
            <w:r w:rsidRPr="00E22EA0">
              <w:rPr>
                <w:rFonts w:ascii="Cambria" w:eastAsia="Times New Roman" w:hAnsi="Cambria" w:cs="Times New Roman"/>
                <w:i/>
                <w:iCs/>
                <w:sz w:val="20"/>
                <w:szCs w:val="20"/>
                <w:lang w:val="en-US"/>
              </w:rPr>
              <w:t>On Screen B1/B2+</w:t>
            </w:r>
            <w:r w:rsidRPr="00E22EA0">
              <w:rPr>
                <w:rFonts w:ascii="Cambria" w:eastAsia="Times New Roman" w:hAnsi="Cambria" w:cs="Times New Roman"/>
                <w:sz w:val="20"/>
                <w:szCs w:val="20"/>
                <w:lang w:val="en-US"/>
              </w:rPr>
              <w:t>.  Express Publishing, 2015</w:t>
            </w:r>
          </w:p>
          <w:p w14:paraId="20F5AB41" w14:textId="0A2E0922" w:rsidR="3FFD9685" w:rsidRPr="00E22EA0" w:rsidRDefault="3FFD9685" w:rsidP="27D6A8F9">
            <w:pPr>
              <w:pBdr>
                <w:top w:val="nil"/>
                <w:left w:val="nil"/>
                <w:bottom w:val="nil"/>
                <w:right w:val="nil"/>
                <w:between w:val="nil"/>
              </w:pBdr>
              <w:spacing w:after="0"/>
              <w:ind w:hanging="2"/>
              <w:rPr>
                <w:rFonts w:ascii="Cambria" w:eastAsia="Times New Roman" w:hAnsi="Cambria" w:cs="Times New Roman"/>
                <w:sz w:val="20"/>
                <w:szCs w:val="20"/>
                <w:lang w:val="en-US"/>
              </w:rPr>
            </w:pPr>
            <w:r w:rsidRPr="00E22EA0">
              <w:rPr>
                <w:rFonts w:ascii="Cambria" w:eastAsia="Times New Roman" w:hAnsi="Cambria" w:cs="Times New Roman"/>
                <w:sz w:val="20"/>
                <w:szCs w:val="20"/>
                <w:lang w:val="en-US"/>
              </w:rPr>
              <w:t xml:space="preserve">2. Davies, S. and G. Carr, </w:t>
            </w:r>
            <w:r w:rsidRPr="00E22EA0">
              <w:rPr>
                <w:rFonts w:ascii="Cambria" w:eastAsia="Times New Roman" w:hAnsi="Cambria" w:cs="Times New Roman"/>
                <w:i/>
                <w:iCs/>
                <w:sz w:val="20"/>
                <w:szCs w:val="20"/>
                <w:lang w:val="en-US"/>
              </w:rPr>
              <w:t>English B2 Certificate Tests</w:t>
            </w:r>
            <w:r w:rsidRPr="00E22EA0">
              <w:rPr>
                <w:rFonts w:ascii="Cambria" w:eastAsia="Times New Roman" w:hAnsi="Cambria" w:cs="Times New Roman"/>
                <w:sz w:val="20"/>
                <w:szCs w:val="20"/>
                <w:lang w:val="en-US"/>
              </w:rPr>
              <w:t>. Neograf, 2012</w:t>
            </w:r>
          </w:p>
          <w:p w14:paraId="5B2D771E" w14:textId="7CC34AC6" w:rsidR="00A6331B" w:rsidRPr="00E22EA0" w:rsidRDefault="01E3512B" w:rsidP="27D6A8F9">
            <w:pPr>
              <w:pBdr>
                <w:top w:val="nil"/>
                <w:left w:val="nil"/>
                <w:bottom w:val="nil"/>
                <w:right w:val="nil"/>
                <w:between w:val="nil"/>
              </w:pBdr>
              <w:spacing w:after="0" w:line="240" w:lineRule="auto"/>
              <w:ind w:hanging="2"/>
              <w:rPr>
                <w:rFonts w:ascii="Cambria" w:eastAsia="Cambria" w:hAnsi="Cambria" w:cs="Cambria"/>
                <w:b/>
                <w:bCs/>
                <w:sz w:val="20"/>
                <w:szCs w:val="20"/>
                <w:lang w:val="en-US"/>
              </w:rPr>
            </w:pPr>
            <w:r w:rsidRPr="00E22EA0">
              <w:rPr>
                <w:rFonts w:ascii="Cambria" w:eastAsia="Cambria" w:hAnsi="Cambria" w:cs="Cambria"/>
                <w:b/>
                <w:bCs/>
                <w:sz w:val="20"/>
                <w:szCs w:val="20"/>
                <w:lang w:val="en-US"/>
              </w:rPr>
              <w:t>Literatura obowiązkowa – Rok 3</w:t>
            </w:r>
          </w:p>
          <w:p w14:paraId="4667690D" w14:textId="06841267" w:rsidR="00A6331B" w:rsidRPr="00E22EA0" w:rsidRDefault="14AADBF9" w:rsidP="27D6A8F9">
            <w:pPr>
              <w:pBdr>
                <w:top w:val="nil"/>
                <w:left w:val="nil"/>
                <w:bottom w:val="nil"/>
                <w:right w:val="nil"/>
                <w:between w:val="nil"/>
              </w:pBdr>
              <w:spacing w:after="0" w:line="240" w:lineRule="auto"/>
              <w:ind w:hanging="2"/>
              <w:rPr>
                <w:rFonts w:ascii="Cambria" w:hAnsi="Cambria"/>
                <w:lang w:val="en-US"/>
              </w:rPr>
            </w:pPr>
            <w:r w:rsidRPr="00E22EA0">
              <w:rPr>
                <w:rFonts w:ascii="Cambria" w:eastAsia="Times New Roman" w:hAnsi="Cambria" w:cs="Times New Roman"/>
                <w:sz w:val="20"/>
                <w:szCs w:val="20"/>
                <w:lang w:val="en-US"/>
              </w:rPr>
              <w:t xml:space="preserve">1. Gude, K. and M. Stephens, </w:t>
            </w:r>
            <w:r w:rsidRPr="00E22EA0">
              <w:rPr>
                <w:rFonts w:ascii="Cambria" w:eastAsia="Times New Roman" w:hAnsi="Cambria" w:cs="Times New Roman"/>
                <w:i/>
                <w:iCs/>
                <w:sz w:val="20"/>
                <w:szCs w:val="20"/>
                <w:lang w:val="en-US"/>
              </w:rPr>
              <w:t>CAE Result</w:t>
            </w:r>
            <w:r w:rsidRPr="00E22EA0">
              <w:rPr>
                <w:rFonts w:ascii="Cambria" w:eastAsia="Times New Roman" w:hAnsi="Cambria" w:cs="Times New Roman"/>
                <w:sz w:val="20"/>
                <w:szCs w:val="20"/>
                <w:lang w:val="en-US"/>
              </w:rPr>
              <w:t>. Oxford: Oxford University Press, 2008</w:t>
            </w:r>
          </w:p>
          <w:p w14:paraId="75809AE8" w14:textId="49E1FECC" w:rsidR="00A6331B" w:rsidRPr="00082463" w:rsidRDefault="14AADBF9" w:rsidP="00082463">
            <w:pPr>
              <w:spacing w:after="0" w:line="240" w:lineRule="auto"/>
              <w:rPr>
                <w:rFonts w:ascii="Cambria" w:eastAsia="Cambria" w:hAnsi="Cambria" w:cs="Cambria"/>
                <w:sz w:val="20"/>
                <w:szCs w:val="20"/>
                <w:lang w:val="en-US"/>
              </w:rPr>
            </w:pPr>
            <w:r w:rsidRPr="00E22EA0">
              <w:rPr>
                <w:rFonts w:ascii="Cambria" w:eastAsia="Cambria" w:hAnsi="Cambria" w:cs="Cambria"/>
                <w:sz w:val="20"/>
                <w:szCs w:val="20"/>
                <w:lang w:val="en-US"/>
              </w:rPr>
              <w:t xml:space="preserve">2. </w:t>
            </w:r>
            <w:r w:rsidRPr="00E22EA0">
              <w:rPr>
                <w:rFonts w:ascii="Cambria" w:eastAsia="Times New Roman" w:hAnsi="Cambria" w:cs="Times New Roman"/>
                <w:sz w:val="20"/>
                <w:szCs w:val="20"/>
                <w:lang w:val="en-US"/>
              </w:rPr>
              <w:t xml:space="preserve">French A., </w:t>
            </w:r>
            <w:r w:rsidRPr="00E22EA0">
              <w:rPr>
                <w:rFonts w:ascii="Cambria" w:eastAsia="Times New Roman" w:hAnsi="Cambria" w:cs="Times New Roman"/>
                <w:i/>
                <w:iCs/>
                <w:sz w:val="20"/>
                <w:szCs w:val="20"/>
                <w:lang w:val="en-US"/>
              </w:rPr>
              <w:t>CAE Testbuilder</w:t>
            </w:r>
            <w:r w:rsidRPr="00E22EA0">
              <w:rPr>
                <w:rFonts w:ascii="Cambria" w:eastAsia="Times New Roman" w:hAnsi="Cambria" w:cs="Times New Roman"/>
                <w:sz w:val="20"/>
                <w:szCs w:val="20"/>
                <w:lang w:val="en-US"/>
              </w:rPr>
              <w:t>. Oxford:</w:t>
            </w:r>
            <w:r w:rsidRPr="00E22EA0">
              <w:rPr>
                <w:rFonts w:ascii="Cambria" w:hAnsi="Cambria"/>
                <w:sz w:val="20"/>
                <w:szCs w:val="20"/>
                <w:lang w:val="en-US"/>
              </w:rPr>
              <w:t xml:space="preserve"> </w:t>
            </w:r>
            <w:r w:rsidRPr="00E22EA0">
              <w:rPr>
                <w:rFonts w:ascii="Cambria" w:eastAsia="Times New Roman" w:hAnsi="Cambria" w:cs="Times New Roman"/>
                <w:sz w:val="20"/>
                <w:szCs w:val="20"/>
                <w:lang w:val="en-US"/>
              </w:rPr>
              <w:t>Macmillan Education, 2009</w:t>
            </w:r>
          </w:p>
        </w:tc>
      </w:tr>
      <w:tr w:rsidR="00A6331B" w:rsidRPr="009A69C6" w14:paraId="496B09EF" w14:textId="77777777" w:rsidTr="27D6A8F9">
        <w:trPr>
          <w:jc w:val="center"/>
        </w:trPr>
        <w:tc>
          <w:tcPr>
            <w:tcW w:w="9889" w:type="dxa"/>
            <w:shd w:val="clear" w:color="auto" w:fill="auto"/>
          </w:tcPr>
          <w:p w14:paraId="287C6FFE" w14:textId="77777777" w:rsidR="00A6331B" w:rsidRPr="00E22EA0" w:rsidRDefault="01E3512B" w:rsidP="27D6A8F9">
            <w:pPr>
              <w:pBdr>
                <w:top w:val="nil"/>
                <w:left w:val="nil"/>
                <w:bottom w:val="nil"/>
                <w:right w:val="nil"/>
                <w:between w:val="nil"/>
              </w:pBdr>
              <w:spacing w:after="0" w:line="240" w:lineRule="auto"/>
              <w:ind w:right="-567"/>
              <w:rPr>
                <w:rFonts w:ascii="Cambria" w:eastAsia="Cambria" w:hAnsi="Cambria" w:cs="Cambria"/>
                <w:b/>
                <w:bCs/>
                <w:sz w:val="20"/>
                <w:szCs w:val="20"/>
              </w:rPr>
            </w:pPr>
            <w:r w:rsidRPr="00E22EA0">
              <w:rPr>
                <w:rFonts w:ascii="Cambria" w:eastAsia="Cambria" w:hAnsi="Cambria" w:cs="Cambria"/>
                <w:b/>
                <w:bCs/>
                <w:sz w:val="20"/>
                <w:szCs w:val="20"/>
              </w:rPr>
              <w:t>Literatura zalecana / fakultatywna – Rok 1</w:t>
            </w:r>
          </w:p>
          <w:p w14:paraId="48E1189F" w14:textId="69685489" w:rsidR="00A6331B" w:rsidRPr="00E22EA0" w:rsidRDefault="01E3512B" w:rsidP="27D6A8F9">
            <w:pPr>
              <w:pBdr>
                <w:top w:val="nil"/>
                <w:left w:val="nil"/>
                <w:bottom w:val="nil"/>
                <w:right w:val="nil"/>
                <w:between w:val="nil"/>
              </w:pBdr>
              <w:spacing w:after="0" w:line="240" w:lineRule="auto"/>
              <w:ind w:right="-567"/>
              <w:rPr>
                <w:rFonts w:ascii="Cambria" w:eastAsia="Cambria" w:hAnsi="Cambria" w:cs="Cambria"/>
                <w:sz w:val="20"/>
                <w:szCs w:val="20"/>
              </w:rPr>
            </w:pPr>
            <w:r w:rsidRPr="00E22EA0">
              <w:rPr>
                <w:rFonts w:ascii="Cambria" w:eastAsia="Cambria" w:hAnsi="Cambria" w:cs="Cambria"/>
                <w:sz w:val="20"/>
                <w:szCs w:val="20"/>
              </w:rPr>
              <w:t xml:space="preserve">1. </w:t>
            </w:r>
            <w:r w:rsidR="000664EA">
              <w:rPr>
                <w:rFonts w:ascii="Cambria" w:eastAsia="Times New Roman" w:hAnsi="Cambria" w:cs="Times New Roman"/>
                <w:sz w:val="20"/>
                <w:szCs w:val="20"/>
              </w:rPr>
              <w:t>Czasopisma i materiały autentyczne.</w:t>
            </w:r>
          </w:p>
          <w:p w14:paraId="7E7A722F" w14:textId="77777777" w:rsidR="00A6331B" w:rsidRPr="000664EA" w:rsidRDefault="01E3512B" w:rsidP="27D6A8F9">
            <w:pPr>
              <w:pBdr>
                <w:top w:val="nil"/>
                <w:left w:val="nil"/>
                <w:bottom w:val="nil"/>
                <w:right w:val="nil"/>
                <w:between w:val="nil"/>
              </w:pBdr>
              <w:spacing w:after="0" w:line="240" w:lineRule="auto"/>
              <w:ind w:right="-567"/>
              <w:rPr>
                <w:rFonts w:ascii="Cambria" w:eastAsia="Cambria" w:hAnsi="Cambria" w:cs="Cambria"/>
                <w:b/>
                <w:bCs/>
                <w:sz w:val="20"/>
                <w:szCs w:val="20"/>
              </w:rPr>
            </w:pPr>
            <w:r w:rsidRPr="000664EA">
              <w:rPr>
                <w:rFonts w:ascii="Cambria" w:eastAsia="Cambria" w:hAnsi="Cambria" w:cs="Cambria"/>
                <w:b/>
                <w:bCs/>
                <w:sz w:val="20"/>
                <w:szCs w:val="20"/>
              </w:rPr>
              <w:t>Literatura zalecana / fakultatywna – Rok 2</w:t>
            </w:r>
          </w:p>
          <w:p w14:paraId="13B8A710" w14:textId="77777777" w:rsidR="00A04E8E" w:rsidRPr="00E22EA0" w:rsidRDefault="00A04E8E" w:rsidP="00A04E8E">
            <w:pPr>
              <w:pBdr>
                <w:top w:val="nil"/>
                <w:left w:val="nil"/>
                <w:bottom w:val="nil"/>
                <w:right w:val="nil"/>
                <w:between w:val="nil"/>
              </w:pBdr>
              <w:spacing w:after="0" w:line="240" w:lineRule="auto"/>
              <w:ind w:right="-567"/>
              <w:rPr>
                <w:rFonts w:ascii="Cambria" w:eastAsia="Cambria" w:hAnsi="Cambria" w:cs="Cambria"/>
                <w:sz w:val="20"/>
                <w:szCs w:val="20"/>
              </w:rPr>
            </w:pPr>
            <w:r w:rsidRPr="00E22EA0">
              <w:rPr>
                <w:rFonts w:ascii="Cambria" w:eastAsia="Cambria" w:hAnsi="Cambria" w:cs="Cambria"/>
                <w:sz w:val="20"/>
                <w:szCs w:val="20"/>
              </w:rPr>
              <w:t xml:space="preserve">1. </w:t>
            </w:r>
            <w:r w:rsidRPr="00E22EA0">
              <w:rPr>
                <w:rFonts w:ascii="Cambria" w:eastAsia="Times New Roman" w:hAnsi="Cambria" w:cs="Times New Roman"/>
                <w:sz w:val="20"/>
                <w:szCs w:val="20"/>
              </w:rPr>
              <w:t>Materiały przygotowujące do egzaminu FCE (Reading and Speaking).</w:t>
            </w:r>
          </w:p>
          <w:p w14:paraId="69B65474" w14:textId="67D5F7E7" w:rsidR="008A30C1" w:rsidRPr="00E22EA0" w:rsidRDefault="008A30C1" w:rsidP="008A30C1">
            <w:pPr>
              <w:pBdr>
                <w:top w:val="nil"/>
                <w:left w:val="nil"/>
                <w:bottom w:val="nil"/>
                <w:right w:val="nil"/>
                <w:between w:val="nil"/>
              </w:pBdr>
              <w:spacing w:after="0" w:line="240" w:lineRule="auto"/>
              <w:ind w:hanging="2"/>
              <w:rPr>
                <w:rFonts w:ascii="Cambria" w:eastAsia="Times New Roman" w:hAnsi="Cambria" w:cs="Times New Roman"/>
                <w:sz w:val="20"/>
                <w:szCs w:val="20"/>
                <w:lang w:val="en-US"/>
              </w:rPr>
            </w:pPr>
            <w:r>
              <w:rPr>
                <w:rFonts w:ascii="Cambria" w:eastAsia="Cambria" w:hAnsi="Cambria" w:cs="Cambria"/>
                <w:sz w:val="20"/>
                <w:szCs w:val="20"/>
                <w:lang w:val="en-US"/>
              </w:rPr>
              <w:t>2</w:t>
            </w:r>
            <w:r w:rsidRPr="00E22EA0">
              <w:rPr>
                <w:rFonts w:ascii="Cambria" w:eastAsia="Cambria" w:hAnsi="Cambria" w:cs="Cambria"/>
                <w:sz w:val="20"/>
                <w:szCs w:val="20"/>
                <w:lang w:val="en-US"/>
              </w:rPr>
              <w:t xml:space="preserve">. </w:t>
            </w:r>
            <w:r w:rsidRPr="00E22EA0">
              <w:rPr>
                <w:rFonts w:ascii="Cambria" w:eastAsia="Times New Roman" w:hAnsi="Cambria" w:cs="Times New Roman"/>
                <w:sz w:val="20"/>
                <w:szCs w:val="20"/>
                <w:lang w:val="en-US"/>
              </w:rPr>
              <w:t xml:space="preserve">Mc Carthy, M. I F. O’Dell., </w:t>
            </w:r>
            <w:r w:rsidRPr="00E22EA0">
              <w:rPr>
                <w:rFonts w:ascii="Cambria" w:eastAsia="Times New Roman" w:hAnsi="Cambria" w:cs="Times New Roman"/>
                <w:i/>
                <w:iCs/>
                <w:sz w:val="20"/>
                <w:szCs w:val="20"/>
                <w:lang w:val="en-US"/>
              </w:rPr>
              <w:t>English Vocabulary in Use Advanced</w:t>
            </w:r>
            <w:r w:rsidRPr="00E22EA0">
              <w:rPr>
                <w:rFonts w:ascii="Cambria" w:eastAsia="Times New Roman" w:hAnsi="Cambria" w:cs="Times New Roman"/>
                <w:sz w:val="20"/>
                <w:szCs w:val="20"/>
                <w:lang w:val="en-US"/>
              </w:rPr>
              <w:t>. Cambridge: CUP, 2002</w:t>
            </w:r>
          </w:p>
          <w:p w14:paraId="477C6132" w14:textId="5D103ABD" w:rsidR="00A6331B" w:rsidRPr="007E6280" w:rsidRDefault="01E3512B" w:rsidP="27D6A8F9">
            <w:pPr>
              <w:pBdr>
                <w:top w:val="nil"/>
                <w:left w:val="nil"/>
                <w:bottom w:val="nil"/>
                <w:right w:val="nil"/>
                <w:between w:val="nil"/>
              </w:pBdr>
              <w:spacing w:after="0" w:line="240" w:lineRule="auto"/>
              <w:ind w:right="-567"/>
              <w:rPr>
                <w:rFonts w:ascii="Cambria" w:eastAsia="Cambria" w:hAnsi="Cambria" w:cs="Cambria"/>
                <w:b/>
                <w:bCs/>
                <w:sz w:val="20"/>
                <w:szCs w:val="20"/>
                <w:lang w:val="en-US"/>
              </w:rPr>
            </w:pPr>
            <w:r w:rsidRPr="007E6280">
              <w:rPr>
                <w:rFonts w:ascii="Cambria" w:eastAsia="Cambria" w:hAnsi="Cambria" w:cs="Cambria"/>
                <w:b/>
                <w:bCs/>
                <w:sz w:val="20"/>
                <w:szCs w:val="20"/>
                <w:lang w:val="en-US"/>
              </w:rPr>
              <w:t>Literatura zalecana / fakultatywna – Rok 3</w:t>
            </w:r>
          </w:p>
          <w:p w14:paraId="09A9A544" w14:textId="6B88E033" w:rsidR="00A6331B" w:rsidRPr="007E6280" w:rsidRDefault="01E3512B" w:rsidP="27D6A8F9">
            <w:pPr>
              <w:pBdr>
                <w:top w:val="nil"/>
                <w:left w:val="nil"/>
                <w:bottom w:val="nil"/>
                <w:right w:val="nil"/>
                <w:between w:val="nil"/>
              </w:pBdr>
              <w:spacing w:after="0" w:line="240" w:lineRule="auto"/>
              <w:ind w:right="-567"/>
              <w:rPr>
                <w:rFonts w:ascii="Cambria" w:eastAsia="Cambria" w:hAnsi="Cambria" w:cs="Cambria"/>
                <w:sz w:val="20"/>
                <w:szCs w:val="20"/>
                <w:lang w:val="en-US"/>
              </w:rPr>
            </w:pPr>
            <w:r w:rsidRPr="007E6280">
              <w:rPr>
                <w:rFonts w:ascii="Cambria" w:eastAsia="Cambria" w:hAnsi="Cambria" w:cs="Cambria"/>
                <w:sz w:val="20"/>
                <w:szCs w:val="20"/>
                <w:lang w:val="en-US"/>
              </w:rPr>
              <w:t xml:space="preserve">1. </w:t>
            </w:r>
            <w:r w:rsidRPr="007E6280">
              <w:rPr>
                <w:rFonts w:ascii="Cambria" w:eastAsia="Times New Roman" w:hAnsi="Cambria" w:cs="Times New Roman"/>
                <w:sz w:val="20"/>
                <w:szCs w:val="20"/>
                <w:lang w:val="en-US"/>
              </w:rPr>
              <w:t>C</w:t>
            </w:r>
            <w:r w:rsidR="00BD5BFB" w:rsidRPr="007E6280">
              <w:rPr>
                <w:rFonts w:ascii="Cambria" w:eastAsia="Times New Roman" w:hAnsi="Cambria" w:cs="Times New Roman"/>
                <w:sz w:val="20"/>
                <w:szCs w:val="20"/>
                <w:lang w:val="en-US"/>
              </w:rPr>
              <w:t>A</w:t>
            </w:r>
            <w:r w:rsidRPr="007E6280">
              <w:rPr>
                <w:rFonts w:ascii="Cambria" w:eastAsia="Times New Roman" w:hAnsi="Cambria" w:cs="Times New Roman"/>
                <w:sz w:val="20"/>
                <w:szCs w:val="20"/>
                <w:lang w:val="en-US"/>
              </w:rPr>
              <w:t>E Practice Tests</w:t>
            </w:r>
          </w:p>
          <w:p w14:paraId="2AA890AC" w14:textId="28FB41D5" w:rsidR="00A6331B" w:rsidRDefault="01E3512B" w:rsidP="27D6A8F9">
            <w:pPr>
              <w:pBdr>
                <w:top w:val="nil"/>
                <w:left w:val="nil"/>
                <w:bottom w:val="nil"/>
                <w:right w:val="nil"/>
                <w:between w:val="nil"/>
              </w:pBdr>
              <w:spacing w:after="0" w:line="240" w:lineRule="auto"/>
              <w:ind w:right="-567"/>
              <w:rPr>
                <w:rFonts w:ascii="Cambria" w:eastAsia="Times New Roman" w:hAnsi="Cambria" w:cs="Times New Roman"/>
                <w:sz w:val="20"/>
                <w:szCs w:val="20"/>
                <w:lang w:val="en-US"/>
              </w:rPr>
            </w:pPr>
            <w:r w:rsidRPr="00E22EA0">
              <w:rPr>
                <w:rFonts w:ascii="Cambria" w:eastAsia="Cambria" w:hAnsi="Cambria" w:cs="Cambria"/>
                <w:sz w:val="20"/>
                <w:szCs w:val="20"/>
                <w:lang w:val="en-US"/>
              </w:rPr>
              <w:t xml:space="preserve">2. </w:t>
            </w:r>
            <w:r w:rsidRPr="00E22EA0">
              <w:rPr>
                <w:rFonts w:ascii="Cambria" w:eastAsia="Times New Roman" w:hAnsi="Cambria" w:cs="Times New Roman"/>
                <w:sz w:val="20"/>
                <w:szCs w:val="20"/>
                <w:lang w:val="en-US"/>
              </w:rPr>
              <w:t>Magazyny:  Newsweek, Time</w:t>
            </w:r>
          </w:p>
          <w:p w14:paraId="42D217DA" w14:textId="77777777" w:rsidR="00A04E8E" w:rsidRPr="00E22EA0" w:rsidRDefault="00A04E8E" w:rsidP="00A04E8E">
            <w:pPr>
              <w:spacing w:after="0" w:line="240" w:lineRule="auto"/>
              <w:rPr>
                <w:rFonts w:ascii="Cambria" w:eastAsia="Cambria" w:hAnsi="Cambria" w:cs="Cambria"/>
                <w:sz w:val="20"/>
                <w:szCs w:val="20"/>
                <w:lang w:val="en-US"/>
              </w:rPr>
            </w:pPr>
            <w:r w:rsidRPr="00E22EA0">
              <w:rPr>
                <w:rFonts w:ascii="Cambria" w:eastAsia="Cambria" w:hAnsi="Cambria" w:cs="Cambria"/>
                <w:sz w:val="20"/>
                <w:szCs w:val="20"/>
                <w:lang w:val="en-US"/>
              </w:rPr>
              <w:t xml:space="preserve">3. </w:t>
            </w:r>
            <w:r w:rsidRPr="00E22EA0">
              <w:rPr>
                <w:rFonts w:ascii="Cambria" w:eastAsia="Times New Roman" w:hAnsi="Cambria" w:cs="Times New Roman"/>
                <w:sz w:val="20"/>
                <w:szCs w:val="20"/>
                <w:lang w:val="en-US"/>
              </w:rPr>
              <w:t xml:space="preserve">Kenny, N. and Newbrook, J. and Acklam, J., </w:t>
            </w:r>
            <w:r w:rsidRPr="00E22EA0">
              <w:rPr>
                <w:rFonts w:ascii="Cambria" w:eastAsia="Times New Roman" w:hAnsi="Cambria" w:cs="Times New Roman"/>
                <w:i/>
                <w:iCs/>
                <w:sz w:val="20"/>
                <w:szCs w:val="20"/>
                <w:lang w:val="en-US"/>
              </w:rPr>
              <w:t>CAE Gold Plus</w:t>
            </w:r>
            <w:r w:rsidRPr="00E22EA0">
              <w:rPr>
                <w:rFonts w:ascii="Cambria" w:eastAsia="Times New Roman" w:hAnsi="Cambria" w:cs="Times New Roman"/>
                <w:sz w:val="20"/>
                <w:szCs w:val="20"/>
                <w:lang w:val="en-US"/>
              </w:rPr>
              <w:t>. London: Longman, 2008</w:t>
            </w:r>
          </w:p>
          <w:p w14:paraId="4C35DCF9" w14:textId="32E384BF" w:rsidR="00A6331B" w:rsidRPr="008A30C1" w:rsidRDefault="00A04E8E" w:rsidP="008A30C1">
            <w:pPr>
              <w:spacing w:after="0" w:line="240" w:lineRule="auto"/>
              <w:rPr>
                <w:rFonts w:ascii="Cambria" w:eastAsia="Cambria" w:hAnsi="Cambria" w:cs="Cambria"/>
                <w:sz w:val="20"/>
                <w:szCs w:val="20"/>
                <w:lang w:val="en-US"/>
              </w:rPr>
            </w:pPr>
            <w:r w:rsidRPr="00E22EA0">
              <w:rPr>
                <w:rFonts w:ascii="Cambria" w:eastAsia="Cambria" w:hAnsi="Cambria" w:cs="Cambria"/>
                <w:sz w:val="20"/>
                <w:szCs w:val="20"/>
                <w:lang w:val="en-US"/>
              </w:rPr>
              <w:t>4.</w:t>
            </w:r>
            <w:r w:rsidRPr="00E22EA0">
              <w:rPr>
                <w:rFonts w:ascii="Cambria" w:eastAsia="Times New Roman" w:hAnsi="Cambria" w:cs="Times New Roman"/>
                <w:sz w:val="20"/>
                <w:szCs w:val="20"/>
                <w:lang w:val="en-US"/>
              </w:rPr>
              <w:t xml:space="preserve"> 3. O’Dell, F. Broadhead, A. 2014. </w:t>
            </w:r>
            <w:r w:rsidRPr="00E22EA0">
              <w:rPr>
                <w:rFonts w:ascii="Cambria" w:eastAsia="Times New Roman" w:hAnsi="Cambria" w:cs="Times New Roman"/>
                <w:i/>
                <w:iCs/>
                <w:sz w:val="20"/>
                <w:szCs w:val="20"/>
                <w:lang w:val="en-US"/>
              </w:rPr>
              <w:t>Objective Advanced 4th Edition</w:t>
            </w:r>
            <w:r w:rsidRPr="00E22EA0">
              <w:rPr>
                <w:rFonts w:ascii="Cambria" w:eastAsia="Times New Roman" w:hAnsi="Cambria" w:cs="Times New Roman"/>
                <w:sz w:val="20"/>
                <w:szCs w:val="20"/>
                <w:lang w:val="en-US"/>
              </w:rPr>
              <w:t>, CUP</w:t>
            </w:r>
          </w:p>
        </w:tc>
      </w:tr>
    </w:tbl>
    <w:p w14:paraId="2A68E89F" w14:textId="77777777" w:rsidR="00A6331B" w:rsidRPr="00E22EA0" w:rsidRDefault="00A6331B" w:rsidP="00A6331B">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A6331B" w:rsidRPr="00E22EA0" w14:paraId="708F46DC" w14:textId="77777777" w:rsidTr="00044B54">
        <w:trPr>
          <w:jc w:val="center"/>
        </w:trPr>
        <w:tc>
          <w:tcPr>
            <w:tcW w:w="3846" w:type="dxa"/>
            <w:shd w:val="clear" w:color="auto" w:fill="auto"/>
          </w:tcPr>
          <w:p w14:paraId="15B0EA97"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lastRenderedPageBreak/>
              <w:t>imię i nazwisko sporządzającego</w:t>
            </w:r>
          </w:p>
        </w:tc>
        <w:tc>
          <w:tcPr>
            <w:tcW w:w="6043" w:type="dxa"/>
            <w:shd w:val="clear" w:color="auto" w:fill="auto"/>
          </w:tcPr>
          <w:p w14:paraId="3F2459A1"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mgr Joanna Polska</w:t>
            </w:r>
          </w:p>
        </w:tc>
      </w:tr>
      <w:tr w:rsidR="00A6331B" w:rsidRPr="00E22EA0" w14:paraId="5C82E133" w14:textId="77777777" w:rsidTr="00044B54">
        <w:trPr>
          <w:jc w:val="center"/>
        </w:trPr>
        <w:tc>
          <w:tcPr>
            <w:tcW w:w="3846" w:type="dxa"/>
            <w:shd w:val="clear" w:color="auto" w:fill="auto"/>
          </w:tcPr>
          <w:p w14:paraId="439E49CD"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data sporządzenia / aktualizacji</w:t>
            </w:r>
          </w:p>
        </w:tc>
        <w:tc>
          <w:tcPr>
            <w:tcW w:w="6043" w:type="dxa"/>
            <w:shd w:val="clear" w:color="auto" w:fill="auto"/>
          </w:tcPr>
          <w:p w14:paraId="2A821C42" w14:textId="037E657D"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1</w:t>
            </w:r>
            <w:r w:rsidR="00732EFC">
              <w:rPr>
                <w:rFonts w:ascii="Cambria" w:eastAsia="Cambria" w:hAnsi="Cambria" w:cs="Cambria"/>
                <w:sz w:val="20"/>
                <w:szCs w:val="20"/>
              </w:rPr>
              <w:t>9</w:t>
            </w:r>
            <w:r w:rsidRPr="00E22EA0">
              <w:rPr>
                <w:rFonts w:ascii="Cambria" w:eastAsia="Cambria" w:hAnsi="Cambria" w:cs="Cambria"/>
                <w:sz w:val="20"/>
                <w:szCs w:val="20"/>
              </w:rPr>
              <w:t>.06.2023</w:t>
            </w:r>
          </w:p>
        </w:tc>
      </w:tr>
      <w:tr w:rsidR="00A6331B" w:rsidRPr="00E22EA0" w14:paraId="73620D5C" w14:textId="77777777" w:rsidTr="00044B54">
        <w:trPr>
          <w:jc w:val="center"/>
        </w:trPr>
        <w:tc>
          <w:tcPr>
            <w:tcW w:w="3846" w:type="dxa"/>
            <w:shd w:val="clear" w:color="auto" w:fill="auto"/>
          </w:tcPr>
          <w:p w14:paraId="24063779"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dane kontaktowe (e-mail)</w:t>
            </w:r>
          </w:p>
        </w:tc>
        <w:tc>
          <w:tcPr>
            <w:tcW w:w="6043" w:type="dxa"/>
            <w:shd w:val="clear" w:color="auto" w:fill="auto"/>
          </w:tcPr>
          <w:p w14:paraId="1D8ADD8C"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jpolska@ajp.edu.pl</w:t>
            </w:r>
          </w:p>
        </w:tc>
      </w:tr>
      <w:tr w:rsidR="00A6331B" w:rsidRPr="00E22EA0" w14:paraId="4DD85BE5" w14:textId="77777777" w:rsidTr="00044B54">
        <w:trPr>
          <w:jc w:val="center"/>
        </w:trPr>
        <w:tc>
          <w:tcPr>
            <w:tcW w:w="3846" w:type="dxa"/>
            <w:tcBorders>
              <w:bottom w:val="single" w:sz="4" w:space="0" w:color="000000"/>
            </w:tcBorders>
            <w:shd w:val="clear" w:color="auto" w:fill="auto"/>
          </w:tcPr>
          <w:p w14:paraId="13A789E5"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podpis</w:t>
            </w:r>
          </w:p>
        </w:tc>
        <w:tc>
          <w:tcPr>
            <w:tcW w:w="6043" w:type="dxa"/>
            <w:tcBorders>
              <w:bottom w:val="single" w:sz="4" w:space="0" w:color="000000"/>
            </w:tcBorders>
            <w:shd w:val="clear" w:color="auto" w:fill="auto"/>
          </w:tcPr>
          <w:p w14:paraId="1D61D941" w14:textId="77777777" w:rsidR="00A6331B" w:rsidRPr="00E22EA0" w:rsidRDefault="00A6331B" w:rsidP="00044B54">
            <w:pPr>
              <w:spacing w:before="60" w:after="60" w:line="240" w:lineRule="auto"/>
              <w:rPr>
                <w:rFonts w:ascii="Cambria" w:eastAsia="Cambria" w:hAnsi="Cambria" w:cs="Cambria"/>
                <w:sz w:val="20"/>
                <w:szCs w:val="20"/>
              </w:rPr>
            </w:pPr>
          </w:p>
        </w:tc>
      </w:tr>
    </w:tbl>
    <w:p w14:paraId="3895EE1E" w14:textId="7E7347B2" w:rsidR="00CF4281" w:rsidRPr="00E22EA0" w:rsidRDefault="00CF4281" w:rsidP="00A6331B">
      <w:pPr>
        <w:spacing w:after="0" w:line="240" w:lineRule="auto"/>
        <w:rPr>
          <w:rFonts w:ascii="Cambria" w:hAnsi="Cambria"/>
        </w:rPr>
      </w:pPr>
    </w:p>
    <w:p w14:paraId="27927E63" w14:textId="77777777" w:rsidR="00CF4281" w:rsidRPr="00E22EA0" w:rsidRDefault="00CF4281">
      <w:pPr>
        <w:rPr>
          <w:rFonts w:ascii="Cambria" w:hAnsi="Cambria"/>
        </w:rPr>
      </w:pPr>
      <w:r w:rsidRPr="00E22EA0">
        <w:rPr>
          <w:rFonts w:ascii="Cambria" w:hAnsi="Cambria"/>
        </w:rPr>
        <w:br w:type="page"/>
      </w:r>
    </w:p>
    <w:p w14:paraId="5C568683" w14:textId="77777777" w:rsidR="00A6331B" w:rsidRPr="00E22EA0" w:rsidRDefault="00A6331B" w:rsidP="00A6331B">
      <w:pPr>
        <w:spacing w:after="0" w:line="240" w:lineRule="auto"/>
        <w:rPr>
          <w:rFonts w:ascii="Cambria" w:hAnsi="Cambria"/>
        </w:rPr>
      </w:pP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3103"/>
        <w:gridCol w:w="4818"/>
      </w:tblGrid>
      <w:tr w:rsidR="00A6331B" w:rsidRPr="00E22EA0" w14:paraId="5A432830" w14:textId="77777777" w:rsidTr="00044B54">
        <w:trPr>
          <w:trHeight w:val="269"/>
        </w:trPr>
        <w:tc>
          <w:tcPr>
            <w:tcW w:w="1968" w:type="dxa"/>
            <w:vMerge w:val="restart"/>
            <w:shd w:val="clear" w:color="auto" w:fill="auto"/>
          </w:tcPr>
          <w:p w14:paraId="6ADCBD0E" w14:textId="77777777" w:rsidR="00A6331B" w:rsidRPr="00E22EA0" w:rsidRDefault="00A6331B" w:rsidP="00044B54">
            <w:pPr>
              <w:spacing w:after="0" w:line="240" w:lineRule="auto"/>
              <w:jc w:val="center"/>
              <w:rPr>
                <w:rFonts w:ascii="Cambria" w:eastAsia="Cambria" w:hAnsi="Cambria" w:cs="Cambria"/>
                <w:b/>
                <w:sz w:val="24"/>
                <w:szCs w:val="24"/>
              </w:rPr>
            </w:pPr>
            <w:r w:rsidRPr="00E22EA0">
              <w:rPr>
                <w:rFonts w:ascii="Cambria" w:hAnsi="Cambria"/>
                <w:noProof/>
                <w:lang w:val="de-DE" w:eastAsia="de-DE"/>
              </w:rPr>
              <w:drawing>
                <wp:inline distT="0" distB="0" distL="0" distR="0" wp14:anchorId="479F4DEB" wp14:editId="457D0677">
                  <wp:extent cx="1069340" cy="1069340"/>
                  <wp:effectExtent l="0" t="0" r="0" b="0"/>
                  <wp:docPr id="46466397" name="Obraz 46466397"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ademia_logo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inline>
              </w:drawing>
            </w:r>
          </w:p>
        </w:tc>
        <w:tc>
          <w:tcPr>
            <w:tcW w:w="3103" w:type="dxa"/>
            <w:tcBorders>
              <w:bottom w:val="single" w:sz="4" w:space="0" w:color="000000"/>
            </w:tcBorders>
            <w:shd w:val="clear" w:color="auto" w:fill="auto"/>
            <w:vAlign w:val="center"/>
          </w:tcPr>
          <w:p w14:paraId="314DA73E" w14:textId="77777777" w:rsidR="00A6331B" w:rsidRPr="00E22EA0" w:rsidRDefault="00A6331B" w:rsidP="00044B54">
            <w:pPr>
              <w:spacing w:after="0" w:line="240" w:lineRule="auto"/>
              <w:rPr>
                <w:rFonts w:ascii="Cambria" w:eastAsia="Cambria" w:hAnsi="Cambria" w:cs="Cambria"/>
                <w:b/>
                <w:sz w:val="28"/>
                <w:szCs w:val="28"/>
              </w:rPr>
            </w:pPr>
            <w:r w:rsidRPr="00E22EA0">
              <w:rPr>
                <w:rFonts w:ascii="Cambria" w:eastAsia="Cambria" w:hAnsi="Cambria" w:cs="Cambria"/>
                <w:b/>
                <w:sz w:val="28"/>
                <w:szCs w:val="28"/>
              </w:rPr>
              <w:t>Wydział</w:t>
            </w:r>
          </w:p>
        </w:tc>
        <w:tc>
          <w:tcPr>
            <w:tcW w:w="4818" w:type="dxa"/>
            <w:tcBorders>
              <w:bottom w:val="single" w:sz="4" w:space="0" w:color="000000"/>
            </w:tcBorders>
            <w:shd w:val="clear" w:color="auto" w:fill="auto"/>
            <w:vAlign w:val="center"/>
          </w:tcPr>
          <w:p w14:paraId="0B15B165" w14:textId="77777777" w:rsidR="00A6331B" w:rsidRPr="00E22EA0" w:rsidRDefault="00A6331B" w:rsidP="00044B54">
            <w:pPr>
              <w:spacing w:after="0" w:line="240" w:lineRule="auto"/>
              <w:rPr>
                <w:rFonts w:ascii="Cambria" w:eastAsia="Cambria" w:hAnsi="Cambria" w:cs="Cambria"/>
                <w:sz w:val="24"/>
                <w:szCs w:val="24"/>
              </w:rPr>
            </w:pPr>
            <w:r w:rsidRPr="00E22EA0">
              <w:rPr>
                <w:rFonts w:ascii="Cambria" w:eastAsia="Cambria" w:hAnsi="Cambria" w:cs="Cambria"/>
                <w:sz w:val="24"/>
                <w:szCs w:val="24"/>
              </w:rPr>
              <w:t>Humanistyczny</w:t>
            </w:r>
          </w:p>
        </w:tc>
      </w:tr>
      <w:tr w:rsidR="00A6331B" w:rsidRPr="00E22EA0" w14:paraId="1342AF87" w14:textId="77777777" w:rsidTr="00044B54">
        <w:trPr>
          <w:trHeight w:val="275"/>
        </w:trPr>
        <w:tc>
          <w:tcPr>
            <w:tcW w:w="1968" w:type="dxa"/>
            <w:vMerge/>
            <w:shd w:val="clear" w:color="auto" w:fill="auto"/>
          </w:tcPr>
          <w:p w14:paraId="5D6991A0" w14:textId="77777777" w:rsidR="00A6331B" w:rsidRPr="00E22EA0"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03" w:type="dxa"/>
            <w:tcBorders>
              <w:bottom w:val="single" w:sz="4" w:space="0" w:color="000000"/>
            </w:tcBorders>
            <w:shd w:val="clear" w:color="auto" w:fill="auto"/>
            <w:vAlign w:val="center"/>
          </w:tcPr>
          <w:p w14:paraId="36049F50" w14:textId="77777777" w:rsidR="00A6331B" w:rsidRPr="00E22EA0" w:rsidRDefault="00A6331B" w:rsidP="00044B54">
            <w:pPr>
              <w:spacing w:after="0" w:line="240" w:lineRule="auto"/>
              <w:rPr>
                <w:rFonts w:ascii="Cambria" w:eastAsia="Cambria" w:hAnsi="Cambria" w:cs="Cambria"/>
                <w:b/>
                <w:sz w:val="28"/>
                <w:szCs w:val="28"/>
              </w:rPr>
            </w:pPr>
            <w:r w:rsidRPr="00E22EA0">
              <w:rPr>
                <w:rFonts w:ascii="Cambria" w:eastAsia="Cambria" w:hAnsi="Cambria" w:cs="Cambria"/>
                <w:b/>
                <w:sz w:val="28"/>
                <w:szCs w:val="28"/>
              </w:rPr>
              <w:t>Kierunek</w:t>
            </w:r>
          </w:p>
        </w:tc>
        <w:tc>
          <w:tcPr>
            <w:tcW w:w="4818" w:type="dxa"/>
            <w:tcBorders>
              <w:bottom w:val="single" w:sz="4" w:space="0" w:color="000000"/>
            </w:tcBorders>
            <w:shd w:val="clear" w:color="auto" w:fill="auto"/>
            <w:vAlign w:val="center"/>
          </w:tcPr>
          <w:p w14:paraId="6A608106" w14:textId="77777777" w:rsidR="00A6331B" w:rsidRPr="00E22EA0" w:rsidRDefault="00A6331B" w:rsidP="00044B54">
            <w:pPr>
              <w:spacing w:after="0" w:line="240" w:lineRule="auto"/>
              <w:rPr>
                <w:rFonts w:ascii="Cambria" w:eastAsia="Cambria" w:hAnsi="Cambria" w:cs="Cambria"/>
                <w:sz w:val="24"/>
                <w:szCs w:val="24"/>
              </w:rPr>
            </w:pPr>
            <w:r w:rsidRPr="00E22EA0">
              <w:rPr>
                <w:rFonts w:ascii="Cambria" w:eastAsia="Cambria" w:hAnsi="Cambria" w:cs="Cambria"/>
                <w:sz w:val="24"/>
                <w:szCs w:val="24"/>
              </w:rPr>
              <w:t>Filologia w zakresie języka angielskiego</w:t>
            </w:r>
          </w:p>
        </w:tc>
      </w:tr>
      <w:tr w:rsidR="00A6331B" w:rsidRPr="00E22EA0" w14:paraId="27335D4F" w14:textId="77777777" w:rsidTr="00044B54">
        <w:trPr>
          <w:trHeight w:val="139"/>
        </w:trPr>
        <w:tc>
          <w:tcPr>
            <w:tcW w:w="1968" w:type="dxa"/>
            <w:vMerge/>
            <w:shd w:val="clear" w:color="auto" w:fill="auto"/>
          </w:tcPr>
          <w:p w14:paraId="00549A8D" w14:textId="77777777" w:rsidR="00A6331B" w:rsidRPr="00E22EA0"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03" w:type="dxa"/>
            <w:tcBorders>
              <w:bottom w:val="single" w:sz="4" w:space="0" w:color="000000"/>
            </w:tcBorders>
            <w:shd w:val="clear" w:color="auto" w:fill="auto"/>
            <w:vAlign w:val="center"/>
          </w:tcPr>
          <w:p w14:paraId="48B9B1CB" w14:textId="77777777" w:rsidR="00A6331B" w:rsidRPr="00E22EA0" w:rsidRDefault="00A6331B" w:rsidP="00044B54">
            <w:pPr>
              <w:spacing w:after="0" w:line="240" w:lineRule="auto"/>
              <w:rPr>
                <w:rFonts w:ascii="Cambria" w:eastAsia="Cambria" w:hAnsi="Cambria" w:cs="Cambria"/>
                <w:b/>
                <w:sz w:val="28"/>
                <w:szCs w:val="28"/>
              </w:rPr>
            </w:pPr>
            <w:r w:rsidRPr="00E22EA0">
              <w:rPr>
                <w:rFonts w:ascii="Cambria" w:eastAsia="Cambria" w:hAnsi="Cambria" w:cs="Cambria"/>
                <w:b/>
                <w:sz w:val="28"/>
                <w:szCs w:val="28"/>
              </w:rPr>
              <w:t>Poziom studiów</w:t>
            </w:r>
          </w:p>
        </w:tc>
        <w:tc>
          <w:tcPr>
            <w:tcW w:w="4818" w:type="dxa"/>
            <w:tcBorders>
              <w:bottom w:val="single" w:sz="4" w:space="0" w:color="000000"/>
            </w:tcBorders>
            <w:shd w:val="clear" w:color="auto" w:fill="auto"/>
            <w:vAlign w:val="center"/>
          </w:tcPr>
          <w:p w14:paraId="16E696C9" w14:textId="77777777" w:rsidR="00A6331B" w:rsidRPr="00E22EA0" w:rsidRDefault="00A6331B" w:rsidP="00044B54">
            <w:pPr>
              <w:spacing w:after="0" w:line="240" w:lineRule="auto"/>
              <w:rPr>
                <w:rFonts w:ascii="Cambria" w:eastAsia="Cambria" w:hAnsi="Cambria" w:cs="Cambria"/>
                <w:sz w:val="24"/>
                <w:szCs w:val="24"/>
              </w:rPr>
            </w:pPr>
            <w:r w:rsidRPr="00E22EA0">
              <w:rPr>
                <w:rFonts w:ascii="Cambria" w:eastAsia="Cambria" w:hAnsi="Cambria" w:cs="Cambria"/>
                <w:sz w:val="18"/>
                <w:szCs w:val="18"/>
              </w:rPr>
              <w:t>pierwszego stopnia</w:t>
            </w:r>
          </w:p>
        </w:tc>
      </w:tr>
      <w:tr w:rsidR="00A6331B" w:rsidRPr="00E22EA0" w14:paraId="6B6BFB7A" w14:textId="77777777" w:rsidTr="00044B54">
        <w:trPr>
          <w:trHeight w:val="139"/>
        </w:trPr>
        <w:tc>
          <w:tcPr>
            <w:tcW w:w="1968" w:type="dxa"/>
            <w:vMerge/>
            <w:shd w:val="clear" w:color="auto" w:fill="auto"/>
          </w:tcPr>
          <w:p w14:paraId="788F73B1" w14:textId="77777777" w:rsidR="00A6331B" w:rsidRPr="00E22EA0"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03" w:type="dxa"/>
            <w:tcBorders>
              <w:bottom w:val="single" w:sz="4" w:space="0" w:color="000000"/>
            </w:tcBorders>
            <w:shd w:val="clear" w:color="auto" w:fill="auto"/>
            <w:vAlign w:val="center"/>
          </w:tcPr>
          <w:p w14:paraId="32563EE5" w14:textId="77777777" w:rsidR="00A6331B" w:rsidRPr="00E22EA0" w:rsidRDefault="00A6331B" w:rsidP="00044B54">
            <w:pPr>
              <w:spacing w:after="0" w:line="240" w:lineRule="auto"/>
              <w:rPr>
                <w:rFonts w:ascii="Cambria" w:eastAsia="Cambria" w:hAnsi="Cambria" w:cs="Cambria"/>
                <w:b/>
                <w:sz w:val="28"/>
                <w:szCs w:val="28"/>
              </w:rPr>
            </w:pPr>
            <w:r w:rsidRPr="00E22EA0">
              <w:rPr>
                <w:rFonts w:ascii="Cambria" w:eastAsia="Cambria" w:hAnsi="Cambria" w:cs="Cambria"/>
                <w:b/>
                <w:sz w:val="28"/>
                <w:szCs w:val="28"/>
              </w:rPr>
              <w:t>Forma studiów</w:t>
            </w:r>
          </w:p>
        </w:tc>
        <w:tc>
          <w:tcPr>
            <w:tcW w:w="4818" w:type="dxa"/>
            <w:tcBorders>
              <w:bottom w:val="single" w:sz="4" w:space="0" w:color="000000"/>
            </w:tcBorders>
            <w:shd w:val="clear" w:color="auto" w:fill="auto"/>
            <w:vAlign w:val="center"/>
          </w:tcPr>
          <w:p w14:paraId="31B798C1" w14:textId="77777777" w:rsidR="00A6331B" w:rsidRPr="00E22EA0" w:rsidRDefault="00A6331B" w:rsidP="00044B54">
            <w:pPr>
              <w:spacing w:after="0" w:line="240" w:lineRule="auto"/>
              <w:rPr>
                <w:rFonts w:ascii="Cambria" w:eastAsia="Cambria" w:hAnsi="Cambria" w:cs="Cambria"/>
                <w:sz w:val="24"/>
                <w:szCs w:val="24"/>
              </w:rPr>
            </w:pPr>
            <w:r w:rsidRPr="00E22EA0">
              <w:rPr>
                <w:rFonts w:ascii="Cambria" w:eastAsia="Cambria" w:hAnsi="Cambria" w:cs="Cambria"/>
                <w:sz w:val="18"/>
                <w:szCs w:val="18"/>
              </w:rPr>
              <w:t>stacjonarna/niestacjonarna</w:t>
            </w:r>
          </w:p>
        </w:tc>
      </w:tr>
      <w:tr w:rsidR="00A6331B" w:rsidRPr="00E22EA0" w14:paraId="72B6759D" w14:textId="77777777" w:rsidTr="00044B54">
        <w:trPr>
          <w:trHeight w:val="139"/>
        </w:trPr>
        <w:tc>
          <w:tcPr>
            <w:tcW w:w="1968" w:type="dxa"/>
            <w:vMerge/>
            <w:shd w:val="clear" w:color="auto" w:fill="auto"/>
          </w:tcPr>
          <w:p w14:paraId="289B6F95" w14:textId="77777777" w:rsidR="00A6331B" w:rsidRPr="00E22EA0"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03" w:type="dxa"/>
            <w:shd w:val="clear" w:color="auto" w:fill="auto"/>
            <w:vAlign w:val="center"/>
          </w:tcPr>
          <w:p w14:paraId="6E146F22" w14:textId="77777777" w:rsidR="00A6331B" w:rsidRPr="00E22EA0" w:rsidRDefault="00A6331B" w:rsidP="00044B54">
            <w:pPr>
              <w:spacing w:after="0" w:line="240" w:lineRule="auto"/>
              <w:rPr>
                <w:rFonts w:ascii="Cambria" w:eastAsia="Cambria" w:hAnsi="Cambria" w:cs="Cambria"/>
                <w:b/>
                <w:sz w:val="28"/>
                <w:szCs w:val="28"/>
              </w:rPr>
            </w:pPr>
            <w:r w:rsidRPr="00E22EA0">
              <w:rPr>
                <w:rFonts w:ascii="Cambria" w:eastAsia="Cambria" w:hAnsi="Cambria" w:cs="Cambria"/>
                <w:b/>
                <w:sz w:val="28"/>
                <w:szCs w:val="28"/>
              </w:rPr>
              <w:t>Profil studiów</w:t>
            </w:r>
          </w:p>
        </w:tc>
        <w:tc>
          <w:tcPr>
            <w:tcW w:w="4818" w:type="dxa"/>
            <w:shd w:val="clear" w:color="auto" w:fill="auto"/>
            <w:vAlign w:val="center"/>
          </w:tcPr>
          <w:p w14:paraId="20F85A8C" w14:textId="77777777" w:rsidR="00A6331B" w:rsidRPr="00E22EA0" w:rsidRDefault="00A6331B" w:rsidP="00044B54">
            <w:pPr>
              <w:spacing w:after="0" w:line="240" w:lineRule="auto"/>
              <w:rPr>
                <w:rFonts w:ascii="Cambria" w:eastAsia="Cambria" w:hAnsi="Cambria" w:cs="Cambria"/>
                <w:sz w:val="24"/>
                <w:szCs w:val="24"/>
              </w:rPr>
            </w:pPr>
            <w:r w:rsidRPr="00E22EA0">
              <w:rPr>
                <w:rFonts w:ascii="Cambria" w:eastAsia="Cambria" w:hAnsi="Cambria" w:cs="Cambria"/>
                <w:sz w:val="18"/>
                <w:szCs w:val="18"/>
              </w:rPr>
              <w:t>praktyczny</w:t>
            </w:r>
          </w:p>
        </w:tc>
      </w:tr>
      <w:tr w:rsidR="00A6331B" w:rsidRPr="00E22EA0" w14:paraId="2691069C" w14:textId="77777777" w:rsidTr="00044B54">
        <w:trPr>
          <w:trHeight w:val="139"/>
        </w:trPr>
        <w:tc>
          <w:tcPr>
            <w:tcW w:w="5071" w:type="dxa"/>
            <w:gridSpan w:val="2"/>
            <w:tcBorders>
              <w:bottom w:val="single" w:sz="4" w:space="0" w:color="000000"/>
            </w:tcBorders>
            <w:shd w:val="clear" w:color="auto" w:fill="auto"/>
            <w:vAlign w:val="center"/>
          </w:tcPr>
          <w:p w14:paraId="5CCAF02F" w14:textId="77777777" w:rsidR="00A6331B" w:rsidRPr="00E22EA0" w:rsidRDefault="00A6331B" w:rsidP="00044B54">
            <w:pPr>
              <w:spacing w:after="0" w:line="240" w:lineRule="auto"/>
              <w:rPr>
                <w:rFonts w:ascii="Cambria" w:eastAsia="Cambria" w:hAnsi="Cambria" w:cs="Cambria"/>
                <w:b/>
                <w:sz w:val="28"/>
                <w:szCs w:val="28"/>
              </w:rPr>
            </w:pPr>
            <w:r w:rsidRPr="00E22EA0">
              <w:rPr>
                <w:rFonts w:ascii="Cambria" w:eastAsia="Cambria" w:hAnsi="Cambria" w:cs="Cambria"/>
                <w:b/>
              </w:rPr>
              <w:t>Pozycja w planie studiów (lub kod przedmiotu)</w:t>
            </w:r>
          </w:p>
        </w:tc>
        <w:tc>
          <w:tcPr>
            <w:tcW w:w="4818" w:type="dxa"/>
            <w:tcBorders>
              <w:bottom w:val="single" w:sz="4" w:space="0" w:color="000000"/>
            </w:tcBorders>
            <w:shd w:val="clear" w:color="auto" w:fill="auto"/>
            <w:vAlign w:val="center"/>
          </w:tcPr>
          <w:p w14:paraId="706D277E" w14:textId="77777777" w:rsidR="00A6331B" w:rsidRPr="00E22EA0" w:rsidRDefault="00A6331B" w:rsidP="00044B54">
            <w:pPr>
              <w:spacing w:after="0" w:line="240" w:lineRule="auto"/>
              <w:rPr>
                <w:rFonts w:ascii="Cambria" w:eastAsia="Cambria" w:hAnsi="Cambria" w:cs="Cambria"/>
                <w:sz w:val="24"/>
                <w:szCs w:val="24"/>
              </w:rPr>
            </w:pPr>
            <w:r w:rsidRPr="00E22EA0">
              <w:rPr>
                <w:rFonts w:ascii="Cambria" w:eastAsia="Cambria" w:hAnsi="Cambria" w:cs="Cambria"/>
                <w:sz w:val="24"/>
                <w:szCs w:val="24"/>
              </w:rPr>
              <w:t>13 / 12</w:t>
            </w:r>
          </w:p>
        </w:tc>
      </w:tr>
    </w:tbl>
    <w:p w14:paraId="24B74FA3" w14:textId="77777777" w:rsidR="00A6331B" w:rsidRPr="00E22EA0" w:rsidRDefault="00A6331B" w:rsidP="00A6331B">
      <w:pPr>
        <w:spacing w:before="240" w:after="240" w:line="240" w:lineRule="auto"/>
        <w:jc w:val="center"/>
        <w:rPr>
          <w:rFonts w:ascii="Cambria" w:eastAsia="Cambria" w:hAnsi="Cambria" w:cs="Cambria"/>
          <w:b/>
          <w:sz w:val="28"/>
          <w:szCs w:val="28"/>
        </w:rPr>
      </w:pPr>
      <w:r w:rsidRPr="00E22EA0">
        <w:rPr>
          <w:rFonts w:ascii="Cambria" w:hAnsi="Cambria" w:cs="Times New Roman"/>
          <w:b/>
          <w:bCs/>
          <w:spacing w:val="40"/>
          <w:sz w:val="28"/>
          <w:szCs w:val="28"/>
        </w:rPr>
        <w:t>KARTA ZAJĘĆ</w:t>
      </w:r>
    </w:p>
    <w:p w14:paraId="2776E633" w14:textId="77777777" w:rsidR="00A6331B" w:rsidRPr="00E22EA0" w:rsidRDefault="00A6331B" w:rsidP="00A6331B">
      <w:pPr>
        <w:spacing w:before="120" w:after="120" w:line="240" w:lineRule="auto"/>
        <w:rPr>
          <w:rFonts w:ascii="Cambria" w:eastAsia="Cambria" w:hAnsi="Cambria" w:cs="Cambria"/>
          <w:b/>
        </w:rPr>
      </w:pPr>
      <w:r w:rsidRPr="00E22EA0">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A6331B" w:rsidRPr="00E22EA0" w14:paraId="66660823" w14:textId="77777777" w:rsidTr="00044B54">
        <w:trPr>
          <w:trHeight w:val="328"/>
        </w:trPr>
        <w:tc>
          <w:tcPr>
            <w:tcW w:w="4219" w:type="dxa"/>
            <w:vAlign w:val="center"/>
          </w:tcPr>
          <w:p w14:paraId="1769FF08"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Nazwa zajęć</w:t>
            </w:r>
          </w:p>
        </w:tc>
        <w:tc>
          <w:tcPr>
            <w:tcW w:w="5670" w:type="dxa"/>
            <w:vAlign w:val="center"/>
          </w:tcPr>
          <w:p w14:paraId="58699AD7"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 xml:space="preserve">Pisanie </w:t>
            </w:r>
          </w:p>
        </w:tc>
      </w:tr>
      <w:tr w:rsidR="00A6331B" w:rsidRPr="00E22EA0" w14:paraId="5A67EAC1" w14:textId="77777777" w:rsidTr="00044B54">
        <w:tc>
          <w:tcPr>
            <w:tcW w:w="4219" w:type="dxa"/>
            <w:vAlign w:val="center"/>
          </w:tcPr>
          <w:p w14:paraId="73532557"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Punkty ECTS</w:t>
            </w:r>
          </w:p>
        </w:tc>
        <w:tc>
          <w:tcPr>
            <w:tcW w:w="5670" w:type="dxa"/>
            <w:vAlign w:val="center"/>
          </w:tcPr>
          <w:p w14:paraId="57CC79C2"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8</w:t>
            </w:r>
          </w:p>
        </w:tc>
      </w:tr>
      <w:tr w:rsidR="00A6331B" w:rsidRPr="00E22EA0" w14:paraId="638E63BB" w14:textId="77777777" w:rsidTr="00044B54">
        <w:tc>
          <w:tcPr>
            <w:tcW w:w="4219" w:type="dxa"/>
            <w:vAlign w:val="center"/>
          </w:tcPr>
          <w:p w14:paraId="5FA5E1CD"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Rodzaj zajęć</w:t>
            </w:r>
          </w:p>
        </w:tc>
        <w:tc>
          <w:tcPr>
            <w:tcW w:w="5670" w:type="dxa"/>
            <w:vAlign w:val="center"/>
          </w:tcPr>
          <w:p w14:paraId="79D460B1"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obowiązkowe</w:t>
            </w:r>
          </w:p>
        </w:tc>
      </w:tr>
      <w:tr w:rsidR="00A6331B" w:rsidRPr="00E22EA0" w14:paraId="6CCD64C4" w14:textId="77777777" w:rsidTr="00044B54">
        <w:tc>
          <w:tcPr>
            <w:tcW w:w="4219" w:type="dxa"/>
            <w:vAlign w:val="center"/>
          </w:tcPr>
          <w:p w14:paraId="6894D978"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Moduł/specjalizacja</w:t>
            </w:r>
          </w:p>
        </w:tc>
        <w:tc>
          <w:tcPr>
            <w:tcW w:w="5670" w:type="dxa"/>
            <w:vAlign w:val="center"/>
          </w:tcPr>
          <w:p w14:paraId="3167B6F2"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Praktyczna nauka języka angielskiego/</w:t>
            </w:r>
          </w:p>
          <w:p w14:paraId="72E24065"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nauczycielska i translatorska</w:t>
            </w:r>
          </w:p>
        </w:tc>
      </w:tr>
      <w:tr w:rsidR="00A6331B" w:rsidRPr="00E22EA0" w14:paraId="7CA8C702" w14:textId="77777777" w:rsidTr="00044B54">
        <w:tc>
          <w:tcPr>
            <w:tcW w:w="4219" w:type="dxa"/>
            <w:vAlign w:val="center"/>
          </w:tcPr>
          <w:p w14:paraId="1E9F99A2"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Język, w którym prowadzone są zajęcia</w:t>
            </w:r>
          </w:p>
        </w:tc>
        <w:tc>
          <w:tcPr>
            <w:tcW w:w="5670" w:type="dxa"/>
            <w:vAlign w:val="center"/>
          </w:tcPr>
          <w:p w14:paraId="6BD59B04"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język angielski</w:t>
            </w:r>
          </w:p>
        </w:tc>
      </w:tr>
      <w:tr w:rsidR="00A6331B" w:rsidRPr="00E22EA0" w14:paraId="716C0F90" w14:textId="77777777" w:rsidTr="00044B54">
        <w:tc>
          <w:tcPr>
            <w:tcW w:w="4219" w:type="dxa"/>
            <w:vAlign w:val="center"/>
          </w:tcPr>
          <w:p w14:paraId="71E7A0EB"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Rok studiów</w:t>
            </w:r>
          </w:p>
        </w:tc>
        <w:tc>
          <w:tcPr>
            <w:tcW w:w="5670" w:type="dxa"/>
            <w:vAlign w:val="center"/>
          </w:tcPr>
          <w:p w14:paraId="5E1547B0"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 II</w:t>
            </w:r>
          </w:p>
        </w:tc>
      </w:tr>
      <w:tr w:rsidR="00A6331B" w:rsidRPr="00E22EA0" w14:paraId="383EC82B" w14:textId="77777777" w:rsidTr="00044B54">
        <w:tc>
          <w:tcPr>
            <w:tcW w:w="4219" w:type="dxa"/>
            <w:vAlign w:val="center"/>
          </w:tcPr>
          <w:p w14:paraId="599E0557"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Imię i nazwisko koordynatora zajęć oraz osób prowadzących zajęcia</w:t>
            </w:r>
          </w:p>
        </w:tc>
        <w:tc>
          <w:tcPr>
            <w:tcW w:w="5670" w:type="dxa"/>
            <w:vAlign w:val="center"/>
          </w:tcPr>
          <w:p w14:paraId="1E3FC887"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lang w:val="en-US"/>
              </w:rPr>
              <w:t xml:space="preserve">Koordynator: prof. AJP dr hab. </w:t>
            </w:r>
            <w:r w:rsidRPr="00E22EA0">
              <w:rPr>
                <w:rFonts w:ascii="Cambria" w:eastAsia="Cambria" w:hAnsi="Cambria" w:cs="Cambria"/>
                <w:b/>
                <w:sz w:val="20"/>
                <w:szCs w:val="20"/>
              </w:rPr>
              <w:t>Renata Nadobnik</w:t>
            </w:r>
          </w:p>
          <w:p w14:paraId="0FFCA86E"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 xml:space="preserve">Prowadzący: dr Joanna Bobin, dr Paulina Kłos-Czerwińska, dr Urszula Paradowska, dr Magdalena Witkowska, mgr Julia Nieścioruk, mgr Joanna Polska, </w:t>
            </w:r>
          </w:p>
          <w:p w14:paraId="6AD63F14"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mgr Wojciech Januchowski, mgr Bożena Franków-Czerwonko, mgr Grzegorz Surma, mgr Mirosław Kwiatkowski</w:t>
            </w:r>
          </w:p>
        </w:tc>
      </w:tr>
    </w:tbl>
    <w:p w14:paraId="5B91F4A8" w14:textId="77777777" w:rsidR="00A6331B" w:rsidRPr="00E22EA0" w:rsidRDefault="00A6331B" w:rsidP="00A6331B">
      <w:pPr>
        <w:spacing w:before="120" w:after="120" w:line="240" w:lineRule="auto"/>
        <w:rPr>
          <w:rFonts w:ascii="Cambria" w:eastAsia="Cambria" w:hAnsi="Cambria" w:cs="Cambria"/>
          <w:b/>
        </w:rPr>
      </w:pPr>
      <w:r w:rsidRPr="00E22EA0">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1"/>
        <w:gridCol w:w="3259"/>
        <w:gridCol w:w="2263"/>
        <w:gridCol w:w="2556"/>
      </w:tblGrid>
      <w:tr w:rsidR="00A6331B" w:rsidRPr="00E22EA0" w14:paraId="687DB13D" w14:textId="77777777" w:rsidTr="00044B54">
        <w:tc>
          <w:tcPr>
            <w:tcW w:w="1811" w:type="dxa"/>
            <w:shd w:val="clear" w:color="auto" w:fill="auto"/>
            <w:vAlign w:val="center"/>
          </w:tcPr>
          <w:p w14:paraId="0963C579" w14:textId="77777777" w:rsidR="00A6331B" w:rsidRPr="00E22EA0" w:rsidRDefault="00A6331B" w:rsidP="00044B54">
            <w:pPr>
              <w:spacing w:before="60" w:after="60" w:line="240" w:lineRule="auto"/>
              <w:jc w:val="center"/>
              <w:rPr>
                <w:rFonts w:ascii="Cambria" w:eastAsia="Cambria" w:hAnsi="Cambria" w:cs="Cambria"/>
                <w:b/>
              </w:rPr>
            </w:pPr>
            <w:r w:rsidRPr="00E22EA0">
              <w:rPr>
                <w:rFonts w:ascii="Cambria" w:eastAsia="Cambria" w:hAnsi="Cambria" w:cs="Cambria"/>
                <w:b/>
              </w:rPr>
              <w:t>Forma zajęć</w:t>
            </w:r>
          </w:p>
        </w:tc>
        <w:tc>
          <w:tcPr>
            <w:tcW w:w="3259" w:type="dxa"/>
            <w:shd w:val="clear" w:color="auto" w:fill="auto"/>
            <w:vAlign w:val="center"/>
          </w:tcPr>
          <w:p w14:paraId="539B70C6" w14:textId="77777777" w:rsidR="00A6331B" w:rsidRPr="00E22EA0" w:rsidRDefault="00A6331B" w:rsidP="00044B54">
            <w:pPr>
              <w:spacing w:before="60" w:after="60" w:line="240" w:lineRule="auto"/>
              <w:jc w:val="center"/>
              <w:rPr>
                <w:rFonts w:ascii="Cambria" w:hAnsi="Cambria" w:cs="Times New Roman"/>
                <w:b/>
                <w:bCs/>
              </w:rPr>
            </w:pPr>
            <w:r w:rsidRPr="00E22EA0">
              <w:rPr>
                <w:rFonts w:ascii="Cambria" w:hAnsi="Cambria" w:cs="Times New Roman"/>
                <w:b/>
                <w:bCs/>
              </w:rPr>
              <w:t>Liczba godzin</w:t>
            </w:r>
          </w:p>
          <w:p w14:paraId="0D423027" w14:textId="77777777" w:rsidR="00A6331B" w:rsidRPr="00E22EA0" w:rsidRDefault="00A6331B" w:rsidP="00044B54">
            <w:pPr>
              <w:spacing w:before="60" w:after="60" w:line="240" w:lineRule="auto"/>
              <w:jc w:val="center"/>
              <w:rPr>
                <w:rFonts w:ascii="Cambria" w:eastAsia="Cambria" w:hAnsi="Cambria" w:cs="Cambria"/>
                <w:b/>
              </w:rPr>
            </w:pPr>
            <w:r w:rsidRPr="00E22EA0">
              <w:rPr>
                <w:rFonts w:ascii="Cambria" w:hAnsi="Cambria" w:cs="Times New Roman"/>
                <w:b/>
                <w:bCs/>
              </w:rPr>
              <w:t>stacjonarne/niestacjonarne</w:t>
            </w:r>
          </w:p>
        </w:tc>
        <w:tc>
          <w:tcPr>
            <w:tcW w:w="2263" w:type="dxa"/>
            <w:shd w:val="clear" w:color="auto" w:fill="auto"/>
            <w:vAlign w:val="center"/>
          </w:tcPr>
          <w:p w14:paraId="3F3E01F0" w14:textId="77777777" w:rsidR="00A6331B" w:rsidRPr="00E22EA0" w:rsidRDefault="00A6331B" w:rsidP="00044B54">
            <w:pPr>
              <w:spacing w:before="60" w:after="60" w:line="240" w:lineRule="auto"/>
              <w:jc w:val="center"/>
              <w:rPr>
                <w:rFonts w:ascii="Cambria" w:eastAsia="Cambria" w:hAnsi="Cambria" w:cs="Cambria"/>
                <w:b/>
              </w:rPr>
            </w:pPr>
            <w:r w:rsidRPr="00E22EA0">
              <w:rPr>
                <w:rFonts w:ascii="Cambria" w:eastAsia="Cambria" w:hAnsi="Cambria" w:cs="Cambria"/>
                <w:b/>
              </w:rPr>
              <w:t>Rok studiów/semestr</w:t>
            </w:r>
          </w:p>
        </w:tc>
        <w:tc>
          <w:tcPr>
            <w:tcW w:w="2556" w:type="dxa"/>
            <w:shd w:val="clear" w:color="auto" w:fill="auto"/>
            <w:vAlign w:val="center"/>
          </w:tcPr>
          <w:p w14:paraId="48DD2FC0" w14:textId="77777777" w:rsidR="00A6331B" w:rsidRPr="00E22EA0" w:rsidRDefault="00A6331B" w:rsidP="00044B54">
            <w:pPr>
              <w:spacing w:before="60" w:after="60" w:line="240" w:lineRule="auto"/>
              <w:jc w:val="center"/>
              <w:rPr>
                <w:rFonts w:ascii="Cambria" w:eastAsia="Cambria" w:hAnsi="Cambria" w:cs="Cambria"/>
                <w:b/>
              </w:rPr>
            </w:pPr>
            <w:r w:rsidRPr="00E22EA0">
              <w:rPr>
                <w:rFonts w:ascii="Cambria" w:eastAsia="Cambria" w:hAnsi="Cambria" w:cs="Cambria"/>
                <w:b/>
              </w:rPr>
              <w:t xml:space="preserve">Punkty ECTS </w:t>
            </w:r>
            <w:r w:rsidRPr="00E22EA0">
              <w:rPr>
                <w:rFonts w:ascii="Cambria" w:eastAsia="Cambria" w:hAnsi="Cambria" w:cs="Cambria"/>
              </w:rPr>
              <w:t>(zgodnie z programem studiów)</w:t>
            </w:r>
          </w:p>
        </w:tc>
      </w:tr>
      <w:tr w:rsidR="00A6331B" w:rsidRPr="00E22EA0" w14:paraId="7631A635" w14:textId="77777777" w:rsidTr="00044B54">
        <w:tc>
          <w:tcPr>
            <w:tcW w:w="1811" w:type="dxa"/>
            <w:shd w:val="clear" w:color="auto" w:fill="auto"/>
          </w:tcPr>
          <w:p w14:paraId="39055EDB" w14:textId="77777777" w:rsidR="00A6331B" w:rsidRPr="00E22EA0" w:rsidRDefault="00A6331B" w:rsidP="00044B54">
            <w:pPr>
              <w:spacing w:before="60" w:after="60" w:line="240" w:lineRule="auto"/>
              <w:rPr>
                <w:rFonts w:ascii="Cambria" w:eastAsia="Cambria" w:hAnsi="Cambria" w:cs="Cambria"/>
                <w:b/>
                <w:sz w:val="20"/>
                <w:szCs w:val="20"/>
              </w:rPr>
            </w:pPr>
            <w:r w:rsidRPr="00E22EA0">
              <w:rPr>
                <w:rFonts w:ascii="Cambria" w:eastAsia="Cambria" w:hAnsi="Cambria" w:cs="Cambria"/>
                <w:b/>
                <w:sz w:val="20"/>
                <w:szCs w:val="20"/>
              </w:rPr>
              <w:t>ćwiczenia</w:t>
            </w:r>
          </w:p>
        </w:tc>
        <w:tc>
          <w:tcPr>
            <w:tcW w:w="3259" w:type="dxa"/>
            <w:shd w:val="clear" w:color="auto" w:fill="auto"/>
            <w:vAlign w:val="center"/>
          </w:tcPr>
          <w:p w14:paraId="1E14CE67" w14:textId="77777777" w:rsidR="00A6331B" w:rsidRPr="00E22EA0" w:rsidRDefault="00A6331B" w:rsidP="00044B5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90/54</w:t>
            </w:r>
          </w:p>
        </w:tc>
        <w:tc>
          <w:tcPr>
            <w:tcW w:w="2263" w:type="dxa"/>
            <w:shd w:val="clear" w:color="auto" w:fill="auto"/>
            <w:vAlign w:val="center"/>
          </w:tcPr>
          <w:p w14:paraId="1F3F0CE7" w14:textId="77777777" w:rsidR="00A6331B" w:rsidRPr="00E22EA0" w:rsidRDefault="00A6331B" w:rsidP="00044B5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I/1,2</w:t>
            </w:r>
          </w:p>
          <w:p w14:paraId="50DEB855" w14:textId="77777777" w:rsidR="00A6331B" w:rsidRPr="00E22EA0" w:rsidRDefault="00A6331B" w:rsidP="00044B5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II/3</w:t>
            </w:r>
          </w:p>
        </w:tc>
        <w:tc>
          <w:tcPr>
            <w:tcW w:w="2556" w:type="dxa"/>
            <w:shd w:val="clear" w:color="auto" w:fill="auto"/>
            <w:vAlign w:val="center"/>
          </w:tcPr>
          <w:p w14:paraId="0B527A7C" w14:textId="77777777" w:rsidR="00A6331B" w:rsidRPr="00E22EA0" w:rsidRDefault="00A6331B" w:rsidP="00044B5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8</w:t>
            </w:r>
          </w:p>
        </w:tc>
      </w:tr>
    </w:tbl>
    <w:p w14:paraId="69C2442D" w14:textId="77777777" w:rsidR="00A6331B" w:rsidRPr="00E22EA0" w:rsidRDefault="00A6331B" w:rsidP="00A6331B">
      <w:pPr>
        <w:spacing w:before="120" w:after="120" w:line="240" w:lineRule="auto"/>
        <w:rPr>
          <w:rFonts w:ascii="Cambria" w:eastAsia="Cambria" w:hAnsi="Cambria" w:cs="Cambria"/>
          <w:b/>
        </w:rPr>
      </w:pPr>
      <w:r w:rsidRPr="00E22EA0">
        <w:rPr>
          <w:rFonts w:ascii="Cambria" w:eastAsia="Cambria" w:hAnsi="Cambria" w:cs="Cambria"/>
          <w:b/>
        </w:rPr>
        <w:t>3. Wymagania wstępne, z uwzględnieniem sekwencyjności zajęć</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69"/>
      </w:tblGrid>
      <w:tr w:rsidR="00A6331B" w:rsidRPr="00E22EA0" w14:paraId="1E4F7171" w14:textId="77777777" w:rsidTr="27D6A8F9">
        <w:trPr>
          <w:trHeight w:val="301"/>
          <w:jc w:val="center"/>
        </w:trPr>
        <w:tc>
          <w:tcPr>
            <w:tcW w:w="9769" w:type="dxa"/>
            <w:tcMar>
              <w:top w:w="0" w:type="dxa"/>
              <w:bottom w:w="0" w:type="dxa"/>
            </w:tcMar>
          </w:tcPr>
          <w:p w14:paraId="0CD68F98" w14:textId="4E076D48" w:rsidR="00A6331B" w:rsidRPr="00E22EA0" w:rsidRDefault="4B063500" w:rsidP="27D6A8F9">
            <w:pPr>
              <w:spacing w:before="20" w:after="20" w:line="240" w:lineRule="auto"/>
              <w:rPr>
                <w:rFonts w:ascii="Cambria" w:hAnsi="Cambria"/>
              </w:rPr>
            </w:pPr>
            <w:r w:rsidRPr="00E22EA0">
              <w:rPr>
                <w:rFonts w:ascii="Cambria" w:eastAsia="Cambria" w:hAnsi="Cambria" w:cs="Cambria"/>
                <w:sz w:val="20"/>
                <w:szCs w:val="20"/>
              </w:rPr>
              <w:t>Układ treści przedmiotu ma charakter progresywny. Kontynuacja realizacji treści w ramach kolejnych etapów przedmiotu wymaga zaliczenia treści wcześniejszych.</w:t>
            </w:r>
          </w:p>
        </w:tc>
      </w:tr>
    </w:tbl>
    <w:p w14:paraId="68BFD0DE" w14:textId="77777777" w:rsidR="00A6331B" w:rsidRPr="00E22EA0" w:rsidRDefault="00A6331B" w:rsidP="00A6331B">
      <w:pPr>
        <w:spacing w:before="120" w:after="120" w:line="240" w:lineRule="auto"/>
        <w:rPr>
          <w:rFonts w:ascii="Cambria" w:eastAsia="Cambria" w:hAnsi="Cambria" w:cs="Cambria"/>
          <w:b/>
        </w:rPr>
      </w:pPr>
      <w:r w:rsidRPr="00E22EA0">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A6331B" w:rsidRPr="00E22EA0" w14:paraId="0A3CE65B" w14:textId="77777777" w:rsidTr="27D6A8F9">
        <w:tc>
          <w:tcPr>
            <w:tcW w:w="9889" w:type="dxa"/>
            <w:shd w:val="clear" w:color="auto" w:fill="auto"/>
          </w:tcPr>
          <w:p w14:paraId="2B23050D" w14:textId="4FD2C136" w:rsidR="00A6331B" w:rsidRPr="00E22EA0" w:rsidRDefault="00871DD3" w:rsidP="27D6A8F9">
            <w:pPr>
              <w:spacing w:before="60" w:after="60" w:line="240" w:lineRule="auto"/>
              <w:rPr>
                <w:rFonts w:ascii="Cambria" w:hAnsi="Cambria"/>
              </w:rPr>
            </w:pPr>
            <w:r w:rsidRPr="00E22EA0">
              <w:rPr>
                <w:rFonts w:ascii="Cambria" w:eastAsia="Cambria" w:hAnsi="Cambria" w:cs="Cambria"/>
                <w:sz w:val="20"/>
                <w:szCs w:val="20"/>
              </w:rPr>
              <w:t xml:space="preserve">C1 – Student ma wiedzę interdyscyplinarną pozwalającą mu na wykorzystanie znajomości języka angielskiego do formułowania wypowiedzi pisemnych w odniesieniu do różnych obszarów życia. </w:t>
            </w:r>
          </w:p>
          <w:p w14:paraId="727F60C6" w14:textId="623C76F1" w:rsidR="00A6331B" w:rsidRPr="00E22EA0" w:rsidRDefault="00871DD3" w:rsidP="27D6A8F9">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 xml:space="preserve">C2 – Student opanował zakres słownictwa i struktur gramatycznych w języku angielskim na poziomie </w:t>
            </w:r>
            <w:r w:rsidR="2E70A0AC" w:rsidRPr="00E22EA0">
              <w:rPr>
                <w:rFonts w:ascii="Cambria" w:eastAsia="Cambria" w:hAnsi="Cambria" w:cs="Cambria"/>
                <w:sz w:val="20"/>
                <w:szCs w:val="20"/>
              </w:rPr>
              <w:t xml:space="preserve">B1 po pierwszym roku studiów i </w:t>
            </w:r>
            <w:r w:rsidRPr="00E22EA0">
              <w:rPr>
                <w:rFonts w:ascii="Cambria" w:eastAsia="Cambria" w:hAnsi="Cambria" w:cs="Cambria"/>
                <w:sz w:val="20"/>
                <w:szCs w:val="20"/>
              </w:rPr>
              <w:t>B2</w:t>
            </w:r>
            <w:r w:rsidR="10356820" w:rsidRPr="00E22EA0">
              <w:rPr>
                <w:rFonts w:ascii="Cambria" w:eastAsia="Cambria" w:hAnsi="Cambria" w:cs="Cambria"/>
                <w:sz w:val="20"/>
                <w:szCs w:val="20"/>
              </w:rPr>
              <w:t xml:space="preserve"> po drugim roku studiów</w:t>
            </w:r>
            <w:r w:rsidR="3A8EFD2C" w:rsidRPr="00E22EA0">
              <w:rPr>
                <w:rFonts w:ascii="Cambria" w:eastAsia="Cambria" w:hAnsi="Cambria" w:cs="Cambria"/>
                <w:sz w:val="20"/>
                <w:szCs w:val="20"/>
              </w:rPr>
              <w:t>,</w:t>
            </w:r>
            <w:r w:rsidR="10356820" w:rsidRPr="00E22EA0">
              <w:rPr>
                <w:rFonts w:ascii="Cambria" w:eastAsia="Cambria" w:hAnsi="Cambria" w:cs="Cambria"/>
                <w:sz w:val="20"/>
                <w:szCs w:val="20"/>
              </w:rPr>
              <w:t xml:space="preserve"> zgodnie z </w:t>
            </w:r>
            <w:r w:rsidRPr="00E22EA0">
              <w:rPr>
                <w:rFonts w:ascii="Cambria" w:eastAsia="Cambria" w:hAnsi="Cambria" w:cs="Cambria"/>
                <w:sz w:val="20"/>
                <w:szCs w:val="20"/>
              </w:rPr>
              <w:t>Europejski</w:t>
            </w:r>
            <w:r w:rsidR="37106AE9" w:rsidRPr="00E22EA0">
              <w:rPr>
                <w:rFonts w:ascii="Cambria" w:eastAsia="Cambria" w:hAnsi="Cambria" w:cs="Cambria"/>
                <w:sz w:val="20"/>
                <w:szCs w:val="20"/>
              </w:rPr>
              <w:t>m</w:t>
            </w:r>
            <w:r w:rsidRPr="00E22EA0">
              <w:rPr>
                <w:rFonts w:ascii="Cambria" w:eastAsia="Cambria" w:hAnsi="Cambria" w:cs="Cambria"/>
                <w:sz w:val="20"/>
                <w:szCs w:val="20"/>
              </w:rPr>
              <w:t xml:space="preserve"> System</w:t>
            </w:r>
            <w:r w:rsidR="22E979FD" w:rsidRPr="00E22EA0">
              <w:rPr>
                <w:rFonts w:ascii="Cambria" w:eastAsia="Cambria" w:hAnsi="Cambria" w:cs="Cambria"/>
                <w:sz w:val="20"/>
                <w:szCs w:val="20"/>
              </w:rPr>
              <w:t>em</w:t>
            </w:r>
            <w:r w:rsidRPr="00E22EA0">
              <w:rPr>
                <w:rFonts w:ascii="Cambria" w:eastAsia="Cambria" w:hAnsi="Cambria" w:cs="Cambria"/>
                <w:sz w:val="20"/>
                <w:szCs w:val="20"/>
              </w:rPr>
              <w:t xml:space="preserve"> Opisu Kształcenia Językowego, pozwalający mu na swobodne tworzenie różnorodnych tekstów z zachowaniem poprawności językowej i stylistycznej.</w:t>
            </w:r>
          </w:p>
          <w:p w14:paraId="74F88788" w14:textId="7663E145" w:rsidR="00A6331B" w:rsidRPr="00E22EA0" w:rsidRDefault="00871DD3" w:rsidP="27D6A8F9">
            <w:pPr>
              <w:spacing w:before="60" w:after="60" w:line="240" w:lineRule="auto"/>
              <w:rPr>
                <w:rFonts w:ascii="Cambria" w:hAnsi="Cambria"/>
              </w:rPr>
            </w:pPr>
            <w:r w:rsidRPr="00E22EA0">
              <w:rPr>
                <w:rFonts w:ascii="Cambria" w:eastAsia="Cambria" w:hAnsi="Cambria" w:cs="Cambria"/>
                <w:sz w:val="20"/>
                <w:szCs w:val="20"/>
              </w:rPr>
              <w:t>C3 – Student potrafi korzystać ze słowników jedno- i dwujęzycznych oraz innych źródeł wiedzy o języku w celu zdobycia informacji, dobrania środków językowych i stylistycznych, potrzebnych do logicznego i spójnego tworzenia różnych form wypowiedzi pisemnej.</w:t>
            </w:r>
          </w:p>
          <w:p w14:paraId="26684C1E" w14:textId="2C5A8E11" w:rsidR="00A6331B" w:rsidRPr="00E22EA0" w:rsidRDefault="00871DD3" w:rsidP="27D6A8F9">
            <w:pPr>
              <w:spacing w:before="60" w:after="60" w:line="240" w:lineRule="auto"/>
              <w:rPr>
                <w:rFonts w:ascii="Cambria" w:hAnsi="Cambria"/>
              </w:rPr>
            </w:pPr>
            <w:r w:rsidRPr="00E22EA0">
              <w:rPr>
                <w:rFonts w:ascii="Cambria" w:eastAsia="Cambria" w:hAnsi="Cambria" w:cs="Cambria"/>
                <w:sz w:val="20"/>
                <w:szCs w:val="20"/>
              </w:rPr>
              <w:t xml:space="preserve">C4 – Student zna zakres posiadanej przez siebie wiedzy, posiada potrzebę stałego doskonalenia własnych kompetencji językowych (samodzielnie oraz w pracy w grupie) w zakresie formułowania wypowiedzi pisemnych, </w:t>
            </w:r>
            <w:r w:rsidRPr="00E22EA0">
              <w:rPr>
                <w:rFonts w:ascii="Cambria" w:eastAsia="Cambria" w:hAnsi="Cambria" w:cs="Cambria"/>
                <w:sz w:val="20"/>
                <w:szCs w:val="20"/>
              </w:rPr>
              <w:lastRenderedPageBreak/>
              <w:t>w tym rozwijania umiejętności dostosowania własnego stylu wypowiedzi do sytuacji i odbiorcy oraz poprawności językowej.</w:t>
            </w:r>
          </w:p>
        </w:tc>
      </w:tr>
    </w:tbl>
    <w:p w14:paraId="7593D342" w14:textId="392C0D78" w:rsidR="00A6331B" w:rsidRPr="00E22EA0" w:rsidRDefault="00A6331B" w:rsidP="27D6A8F9">
      <w:pPr>
        <w:spacing w:before="60" w:after="60" w:line="240" w:lineRule="auto"/>
        <w:rPr>
          <w:rFonts w:ascii="Cambria" w:eastAsia="Cambria" w:hAnsi="Cambria" w:cs="Cambria"/>
          <w:b/>
          <w:bCs/>
          <w:sz w:val="8"/>
          <w:szCs w:val="8"/>
        </w:rPr>
      </w:pPr>
    </w:p>
    <w:p w14:paraId="431C845C" w14:textId="77777777" w:rsidR="00A6331B" w:rsidRPr="00E22EA0" w:rsidRDefault="01E3512B" w:rsidP="00A6331B">
      <w:pPr>
        <w:spacing w:before="120" w:after="120" w:line="240" w:lineRule="auto"/>
        <w:rPr>
          <w:rFonts w:ascii="Cambria" w:eastAsia="Cambria" w:hAnsi="Cambria" w:cs="Cambria"/>
          <w:b/>
          <w:strike/>
        </w:rPr>
      </w:pPr>
      <w:r w:rsidRPr="00E22EA0">
        <w:rPr>
          <w:rFonts w:ascii="Cambria" w:eastAsia="Cambria" w:hAnsi="Cambria" w:cs="Cambria"/>
          <w:b/>
          <w:bCs/>
        </w:rPr>
        <w:t xml:space="preserve">5. Efekty uczenia się dla zajęć wraz z odniesieniem do efektów kierunkowych </w:t>
      </w:r>
    </w:p>
    <w:tbl>
      <w:tblPr>
        <w:tblW w:w="0" w:type="auto"/>
        <w:tblLayout w:type="fixed"/>
        <w:tblLook w:val="0400" w:firstRow="0" w:lastRow="0" w:firstColumn="0" w:lastColumn="0" w:noHBand="0" w:noVBand="1"/>
      </w:tblPr>
      <w:tblGrid>
        <w:gridCol w:w="1396"/>
        <w:gridCol w:w="6076"/>
        <w:gridCol w:w="1588"/>
      </w:tblGrid>
      <w:tr w:rsidR="27D6A8F9" w:rsidRPr="00E22EA0" w14:paraId="149C301B" w14:textId="77777777" w:rsidTr="27D6A8F9">
        <w:trPr>
          <w:trHeight w:val="300"/>
        </w:trPr>
        <w:tc>
          <w:tcPr>
            <w:tcW w:w="13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7FC0830" w14:textId="3813EA38" w:rsidR="27D6A8F9" w:rsidRPr="00E22EA0" w:rsidRDefault="27D6A8F9" w:rsidP="27D6A8F9">
            <w:pPr>
              <w:spacing w:before="60" w:after="60"/>
              <w:jc w:val="center"/>
              <w:rPr>
                <w:rFonts w:ascii="Cambria" w:hAnsi="Cambria"/>
              </w:rPr>
            </w:pPr>
            <w:r w:rsidRPr="00E22EA0">
              <w:rPr>
                <w:rFonts w:ascii="Cambria" w:eastAsia="Cambria" w:hAnsi="Cambria" w:cs="Cambria"/>
                <w:b/>
                <w:bCs/>
              </w:rPr>
              <w:t>Symbol efektu uczenia się</w:t>
            </w:r>
          </w:p>
        </w:tc>
        <w:tc>
          <w:tcPr>
            <w:tcW w:w="6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A3DBF9C" w14:textId="470D4EFF" w:rsidR="27D6A8F9" w:rsidRPr="00E22EA0" w:rsidRDefault="27D6A8F9" w:rsidP="27D6A8F9">
            <w:pPr>
              <w:spacing w:before="60" w:after="60"/>
              <w:jc w:val="center"/>
              <w:rPr>
                <w:rFonts w:ascii="Cambria" w:hAnsi="Cambria"/>
              </w:rPr>
            </w:pPr>
            <w:r w:rsidRPr="00E22EA0">
              <w:rPr>
                <w:rFonts w:ascii="Cambria" w:eastAsia="Cambria" w:hAnsi="Cambria" w:cs="Cambria"/>
                <w:b/>
                <w:bCs/>
              </w:rPr>
              <w:t>Opis efektu uczenia się</w:t>
            </w:r>
          </w:p>
        </w:tc>
        <w:tc>
          <w:tcPr>
            <w:tcW w:w="1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C998529" w14:textId="1BDD94A4" w:rsidR="27D6A8F9" w:rsidRPr="00E22EA0" w:rsidRDefault="27D6A8F9" w:rsidP="27D6A8F9">
            <w:pPr>
              <w:spacing w:before="60" w:after="60"/>
              <w:jc w:val="center"/>
              <w:rPr>
                <w:rFonts w:ascii="Cambria" w:hAnsi="Cambria"/>
              </w:rPr>
            </w:pPr>
            <w:r w:rsidRPr="00E22EA0">
              <w:rPr>
                <w:rFonts w:ascii="Cambria" w:eastAsia="Cambria" w:hAnsi="Cambria" w:cs="Cambria"/>
                <w:b/>
                <w:bCs/>
              </w:rPr>
              <w:t>Odniesienie do efektu kierunkowego</w:t>
            </w:r>
          </w:p>
        </w:tc>
      </w:tr>
      <w:tr w:rsidR="27D6A8F9" w:rsidRPr="00E22EA0" w14:paraId="6D6194A1" w14:textId="77777777" w:rsidTr="27D6A8F9">
        <w:trPr>
          <w:trHeight w:val="300"/>
        </w:trPr>
        <w:tc>
          <w:tcPr>
            <w:tcW w:w="906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33B745" w14:textId="24F584EF" w:rsidR="27D6A8F9" w:rsidRPr="00E22EA0" w:rsidRDefault="27D6A8F9" w:rsidP="27D6A8F9">
            <w:pPr>
              <w:spacing w:before="60" w:after="60"/>
              <w:jc w:val="center"/>
              <w:rPr>
                <w:rFonts w:ascii="Cambria" w:hAnsi="Cambria"/>
              </w:rPr>
            </w:pPr>
            <w:r w:rsidRPr="00E22EA0">
              <w:rPr>
                <w:rFonts w:ascii="Cambria" w:eastAsia="Cambria" w:hAnsi="Cambria" w:cs="Cambria"/>
                <w:b/>
                <w:bCs/>
                <w:sz w:val="20"/>
                <w:szCs w:val="20"/>
              </w:rPr>
              <w:t>WIEDZA</w:t>
            </w:r>
          </w:p>
        </w:tc>
      </w:tr>
      <w:tr w:rsidR="27D6A8F9" w:rsidRPr="00E22EA0" w14:paraId="241F63BC" w14:textId="77777777" w:rsidTr="27D6A8F9">
        <w:trPr>
          <w:trHeight w:val="300"/>
        </w:trPr>
        <w:tc>
          <w:tcPr>
            <w:tcW w:w="13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BB7F89D" w14:textId="545A45A4"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W_01</w:t>
            </w:r>
          </w:p>
        </w:tc>
        <w:tc>
          <w:tcPr>
            <w:tcW w:w="6076"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6484D49B" w14:textId="6BDCD147" w:rsidR="27D6A8F9" w:rsidRPr="00E22EA0" w:rsidRDefault="27D6A8F9" w:rsidP="27D6A8F9">
            <w:pPr>
              <w:spacing w:before="20" w:after="20" w:line="257" w:lineRule="auto"/>
              <w:rPr>
                <w:rFonts w:ascii="Cambria" w:eastAsia="Cambria" w:hAnsi="Cambria" w:cs="Cambria"/>
                <w:sz w:val="20"/>
                <w:szCs w:val="20"/>
              </w:rPr>
            </w:pPr>
            <w:r w:rsidRPr="00E22EA0">
              <w:rPr>
                <w:rFonts w:ascii="Cambria" w:eastAsia="Cambria" w:hAnsi="Cambria" w:cs="Cambria"/>
                <w:sz w:val="20"/>
                <w:szCs w:val="20"/>
              </w:rPr>
              <w:t xml:space="preserve">Absolwent zna </w:t>
            </w:r>
            <w:r w:rsidR="0C5316B5" w:rsidRPr="00E22EA0">
              <w:rPr>
                <w:rFonts w:ascii="Cambria" w:eastAsia="Cambria" w:hAnsi="Cambria" w:cs="Cambria"/>
                <w:sz w:val="20"/>
                <w:szCs w:val="20"/>
              </w:rPr>
              <w:t xml:space="preserve">i rozumie </w:t>
            </w:r>
            <w:r w:rsidRPr="00E22EA0">
              <w:rPr>
                <w:rFonts w:ascii="Cambria" w:eastAsia="Cambria" w:hAnsi="Cambria" w:cs="Cambria"/>
                <w:sz w:val="20"/>
                <w:szCs w:val="20"/>
              </w:rPr>
              <w:t>zasady formułowania tekstów i poszczególnych ich komponentów zgodnie z obowiązującymi konwencjami, zna zasady poprawności ortograficznej i stylistycznej; ma ponadto wiedzę interdyscyplinarną, umożliwiającą mu wykorzystanie znajomości języka</w:t>
            </w:r>
            <w:r w:rsidR="73206298" w:rsidRPr="00E22EA0">
              <w:rPr>
                <w:rFonts w:ascii="Cambria" w:eastAsia="Cambria" w:hAnsi="Cambria" w:cs="Cambria"/>
                <w:sz w:val="20"/>
                <w:szCs w:val="20"/>
              </w:rPr>
              <w:t xml:space="preserve"> angielskiego</w:t>
            </w:r>
            <w:r w:rsidRPr="00E22EA0">
              <w:rPr>
                <w:rFonts w:ascii="Cambria" w:eastAsia="Cambria" w:hAnsi="Cambria" w:cs="Cambria"/>
                <w:sz w:val="20"/>
                <w:szCs w:val="20"/>
              </w:rPr>
              <w:t xml:space="preserve"> w różnych dziedzinach życia.</w:t>
            </w:r>
          </w:p>
        </w:tc>
        <w:tc>
          <w:tcPr>
            <w:tcW w:w="1574"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B5F7B87" w14:textId="0DF601C8"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K_W05</w:t>
            </w:r>
          </w:p>
          <w:p w14:paraId="5005C5FE" w14:textId="6BFBBFD5"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K_W12</w:t>
            </w:r>
          </w:p>
        </w:tc>
      </w:tr>
      <w:tr w:rsidR="27D6A8F9" w:rsidRPr="00E22EA0" w14:paraId="5229A637" w14:textId="77777777" w:rsidTr="27D6A8F9">
        <w:trPr>
          <w:trHeight w:val="300"/>
        </w:trPr>
        <w:tc>
          <w:tcPr>
            <w:tcW w:w="13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884E90A" w14:textId="6B76DC5D"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W_02</w:t>
            </w:r>
          </w:p>
        </w:tc>
        <w:tc>
          <w:tcPr>
            <w:tcW w:w="6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D599046" w14:textId="571AEB43" w:rsidR="27D6A8F9" w:rsidRPr="00E22EA0" w:rsidRDefault="27D6A8F9" w:rsidP="27D6A8F9">
            <w:pPr>
              <w:spacing w:before="20" w:after="20" w:line="257" w:lineRule="auto"/>
              <w:rPr>
                <w:rFonts w:ascii="Cambria" w:eastAsia="Cambria" w:hAnsi="Cambria" w:cs="Cambria"/>
                <w:sz w:val="20"/>
                <w:szCs w:val="20"/>
              </w:rPr>
            </w:pPr>
            <w:r w:rsidRPr="00E22EA0">
              <w:rPr>
                <w:rFonts w:ascii="Cambria" w:eastAsia="Cambria" w:hAnsi="Cambria" w:cs="Cambria"/>
                <w:sz w:val="20"/>
                <w:szCs w:val="20"/>
              </w:rPr>
              <w:t xml:space="preserve">Absolwent </w:t>
            </w:r>
            <w:r w:rsidR="778EF81E" w:rsidRPr="00E22EA0">
              <w:rPr>
                <w:rFonts w:ascii="Cambria" w:eastAsia="Cambria" w:hAnsi="Cambria" w:cs="Cambria"/>
                <w:sz w:val="20"/>
                <w:szCs w:val="20"/>
              </w:rPr>
              <w:t xml:space="preserve">zna i rozumie </w:t>
            </w:r>
            <w:r w:rsidRPr="00E22EA0">
              <w:rPr>
                <w:rFonts w:ascii="Cambria" w:eastAsia="Cambria" w:hAnsi="Cambria" w:cs="Cambria"/>
                <w:sz w:val="20"/>
                <w:szCs w:val="20"/>
              </w:rPr>
              <w:t>jednostk</w:t>
            </w:r>
            <w:r w:rsidR="278D0884" w:rsidRPr="00E22EA0">
              <w:rPr>
                <w:rFonts w:ascii="Cambria" w:eastAsia="Cambria" w:hAnsi="Cambria" w:cs="Cambria"/>
                <w:sz w:val="20"/>
                <w:szCs w:val="20"/>
              </w:rPr>
              <w:t>i</w:t>
            </w:r>
            <w:r w:rsidRPr="00E22EA0">
              <w:rPr>
                <w:rFonts w:ascii="Cambria" w:eastAsia="Cambria" w:hAnsi="Cambria" w:cs="Cambria"/>
                <w:sz w:val="20"/>
                <w:szCs w:val="20"/>
              </w:rPr>
              <w:t xml:space="preserve"> językow</w:t>
            </w:r>
            <w:r w:rsidR="56FD43E2" w:rsidRPr="00E22EA0">
              <w:rPr>
                <w:rFonts w:ascii="Cambria" w:eastAsia="Cambria" w:hAnsi="Cambria" w:cs="Cambria"/>
                <w:sz w:val="20"/>
                <w:szCs w:val="20"/>
              </w:rPr>
              <w:t>e</w:t>
            </w:r>
            <w:r w:rsidRPr="00E22EA0">
              <w:rPr>
                <w:rFonts w:ascii="Cambria" w:eastAsia="Cambria" w:hAnsi="Cambria" w:cs="Cambria"/>
                <w:sz w:val="20"/>
                <w:szCs w:val="20"/>
              </w:rPr>
              <w:t xml:space="preserve"> i kategori</w:t>
            </w:r>
            <w:r w:rsidR="7998ECA7" w:rsidRPr="00E22EA0">
              <w:rPr>
                <w:rFonts w:ascii="Cambria" w:eastAsia="Cambria" w:hAnsi="Cambria" w:cs="Cambria"/>
                <w:sz w:val="20"/>
                <w:szCs w:val="20"/>
              </w:rPr>
              <w:t>e</w:t>
            </w:r>
            <w:r w:rsidRPr="00E22EA0">
              <w:rPr>
                <w:rFonts w:ascii="Cambria" w:eastAsia="Cambria" w:hAnsi="Cambria" w:cs="Cambria"/>
                <w:sz w:val="20"/>
                <w:szCs w:val="20"/>
              </w:rPr>
              <w:t xml:space="preserve"> gramatyczn</w:t>
            </w:r>
            <w:r w:rsidR="1A8D25B7" w:rsidRPr="00E22EA0">
              <w:rPr>
                <w:rFonts w:ascii="Cambria" w:eastAsia="Cambria" w:hAnsi="Cambria" w:cs="Cambria"/>
                <w:sz w:val="20"/>
                <w:szCs w:val="20"/>
              </w:rPr>
              <w:t>e</w:t>
            </w:r>
            <w:r w:rsidRPr="00E22EA0">
              <w:rPr>
                <w:rFonts w:ascii="Cambria" w:eastAsia="Cambria" w:hAnsi="Cambria" w:cs="Cambria"/>
                <w:sz w:val="20"/>
                <w:szCs w:val="20"/>
              </w:rPr>
              <w:t xml:space="preserve"> języka </w:t>
            </w:r>
            <w:r w:rsidR="3971358B" w:rsidRPr="00E22EA0">
              <w:rPr>
                <w:rFonts w:ascii="Cambria" w:eastAsia="Cambria" w:hAnsi="Cambria" w:cs="Cambria"/>
                <w:sz w:val="20"/>
                <w:szCs w:val="20"/>
              </w:rPr>
              <w:t>angielskiego</w:t>
            </w:r>
            <w:r w:rsidRPr="00E22EA0">
              <w:rPr>
                <w:rFonts w:ascii="Cambria" w:eastAsia="Cambria" w:hAnsi="Cambria" w:cs="Cambria"/>
                <w:sz w:val="20"/>
                <w:szCs w:val="20"/>
              </w:rPr>
              <w:t>, ich funkcj</w:t>
            </w:r>
            <w:r w:rsidR="72E2A0EC" w:rsidRPr="00E22EA0">
              <w:rPr>
                <w:rFonts w:ascii="Cambria" w:eastAsia="Cambria" w:hAnsi="Cambria" w:cs="Cambria"/>
                <w:sz w:val="20"/>
                <w:szCs w:val="20"/>
              </w:rPr>
              <w:t>e</w:t>
            </w:r>
            <w:r w:rsidRPr="00E22EA0">
              <w:rPr>
                <w:rFonts w:ascii="Cambria" w:eastAsia="Cambria" w:hAnsi="Cambria" w:cs="Cambria"/>
                <w:sz w:val="20"/>
                <w:szCs w:val="20"/>
              </w:rPr>
              <w:t xml:space="preserve"> i norm</w:t>
            </w:r>
            <w:r w:rsidR="6DB85112" w:rsidRPr="00E22EA0">
              <w:rPr>
                <w:rFonts w:ascii="Cambria" w:eastAsia="Cambria" w:hAnsi="Cambria" w:cs="Cambria"/>
                <w:sz w:val="20"/>
                <w:szCs w:val="20"/>
              </w:rPr>
              <w:t>y</w:t>
            </w:r>
            <w:r w:rsidRPr="00E22EA0">
              <w:rPr>
                <w:rFonts w:ascii="Cambria" w:eastAsia="Cambria" w:hAnsi="Cambria" w:cs="Cambria"/>
                <w:sz w:val="20"/>
                <w:szCs w:val="20"/>
              </w:rPr>
              <w:t xml:space="preserve"> umożliwiając</w:t>
            </w:r>
            <w:r w:rsidR="7445538A" w:rsidRPr="00E22EA0">
              <w:rPr>
                <w:rFonts w:ascii="Cambria" w:eastAsia="Cambria" w:hAnsi="Cambria" w:cs="Cambria"/>
                <w:sz w:val="20"/>
                <w:szCs w:val="20"/>
              </w:rPr>
              <w:t>e</w:t>
            </w:r>
            <w:r w:rsidRPr="00E22EA0">
              <w:rPr>
                <w:rFonts w:ascii="Cambria" w:eastAsia="Cambria" w:hAnsi="Cambria" w:cs="Cambria"/>
                <w:sz w:val="20"/>
                <w:szCs w:val="20"/>
              </w:rPr>
              <w:t xml:space="preserve"> odpowiednie użycie języka.</w:t>
            </w:r>
          </w:p>
        </w:tc>
        <w:tc>
          <w:tcPr>
            <w:tcW w:w="1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C99D0A" w14:textId="03B246DC"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K_W17</w:t>
            </w:r>
          </w:p>
          <w:p w14:paraId="0F1302AC" w14:textId="2B2232E5"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K_ W18</w:t>
            </w:r>
          </w:p>
        </w:tc>
      </w:tr>
      <w:tr w:rsidR="27D6A8F9" w:rsidRPr="00E22EA0" w14:paraId="384A849D" w14:textId="77777777" w:rsidTr="27D6A8F9">
        <w:trPr>
          <w:trHeight w:val="300"/>
        </w:trPr>
        <w:tc>
          <w:tcPr>
            <w:tcW w:w="906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FB9886A" w14:textId="67985402" w:rsidR="27D6A8F9" w:rsidRPr="00E22EA0" w:rsidRDefault="27D6A8F9" w:rsidP="27D6A8F9">
            <w:pPr>
              <w:spacing w:before="60" w:after="60"/>
              <w:jc w:val="center"/>
              <w:rPr>
                <w:rFonts w:ascii="Cambria" w:hAnsi="Cambria"/>
              </w:rPr>
            </w:pPr>
            <w:r w:rsidRPr="00E22EA0">
              <w:rPr>
                <w:rFonts w:ascii="Cambria" w:eastAsia="Cambria" w:hAnsi="Cambria" w:cs="Cambria"/>
                <w:b/>
                <w:bCs/>
                <w:sz w:val="20"/>
                <w:szCs w:val="20"/>
              </w:rPr>
              <w:t>UMIEJĘTNOŚCI</w:t>
            </w:r>
          </w:p>
        </w:tc>
      </w:tr>
      <w:tr w:rsidR="27D6A8F9" w:rsidRPr="00E22EA0" w14:paraId="12892DF2" w14:textId="77777777" w:rsidTr="27D6A8F9">
        <w:trPr>
          <w:trHeight w:val="300"/>
        </w:trPr>
        <w:tc>
          <w:tcPr>
            <w:tcW w:w="13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7DFA6A1" w14:textId="504C701B"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U_01</w:t>
            </w:r>
          </w:p>
        </w:tc>
        <w:tc>
          <w:tcPr>
            <w:tcW w:w="6076"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5C9D2601" w14:textId="2FD0C6F6"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Absolwent potrafi wykorzystać język angielski jako narzędzie rozumienia, ekspresji i komunikacji pisemnej na poziomie B1/B2.</w:t>
            </w:r>
          </w:p>
        </w:tc>
        <w:tc>
          <w:tcPr>
            <w:tcW w:w="1574"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E4FC269" w14:textId="7A7F9769"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K_U01</w:t>
            </w:r>
          </w:p>
        </w:tc>
      </w:tr>
      <w:tr w:rsidR="27D6A8F9" w:rsidRPr="00E22EA0" w14:paraId="46D19BD8" w14:textId="77777777" w:rsidTr="27D6A8F9">
        <w:trPr>
          <w:trHeight w:val="300"/>
        </w:trPr>
        <w:tc>
          <w:tcPr>
            <w:tcW w:w="13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B553E5" w14:textId="72B85B21"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U_02</w:t>
            </w:r>
          </w:p>
        </w:tc>
        <w:tc>
          <w:tcPr>
            <w:tcW w:w="6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8E75A9" w14:textId="5D1C4953"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Absolwent potrafi przygotować typowe prace pisemne w języku angielskim demonstrując umiejętność merytorycznego argumentowania i formułowania wniosków. Potrafi korzystać ze słowników, gramatyk, tezaurusów, TI i innych pomocy w celach samokształceniowych i do rozwiązywania problemów językowych.</w:t>
            </w:r>
          </w:p>
        </w:tc>
        <w:tc>
          <w:tcPr>
            <w:tcW w:w="1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8D2028" w14:textId="1DF0C4F7"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K_U02</w:t>
            </w:r>
            <w:r w:rsidRPr="00E22EA0">
              <w:rPr>
                <w:rFonts w:ascii="Cambria" w:hAnsi="Cambria"/>
              </w:rPr>
              <w:br/>
            </w:r>
            <w:r w:rsidRPr="00E22EA0">
              <w:rPr>
                <w:rFonts w:ascii="Cambria" w:eastAsia="Cambria" w:hAnsi="Cambria" w:cs="Cambria"/>
                <w:sz w:val="20"/>
                <w:szCs w:val="20"/>
              </w:rPr>
              <w:t xml:space="preserve"> K_U19</w:t>
            </w:r>
          </w:p>
        </w:tc>
      </w:tr>
      <w:tr w:rsidR="27D6A8F9" w:rsidRPr="00E22EA0" w14:paraId="38A2D7DA" w14:textId="77777777" w:rsidTr="27D6A8F9">
        <w:trPr>
          <w:trHeight w:val="300"/>
        </w:trPr>
        <w:tc>
          <w:tcPr>
            <w:tcW w:w="13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93B08DD" w14:textId="2CD8AC55"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U_03</w:t>
            </w:r>
          </w:p>
        </w:tc>
        <w:tc>
          <w:tcPr>
            <w:tcW w:w="6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3E7F35" w14:textId="7673DF75"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Absolwent potrafi analizować różne modele tekstów i wykorzystać je do konstruowania wypowiedzi pisemnych; potrafi współdziałać w zespole.</w:t>
            </w:r>
          </w:p>
        </w:tc>
        <w:tc>
          <w:tcPr>
            <w:tcW w:w="1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34038EC" w14:textId="4D494A64"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K_U21</w:t>
            </w:r>
          </w:p>
          <w:p w14:paraId="71380D9A" w14:textId="044EE060"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K_U13</w:t>
            </w:r>
          </w:p>
        </w:tc>
      </w:tr>
      <w:tr w:rsidR="27D6A8F9" w:rsidRPr="00E22EA0" w14:paraId="5E372840" w14:textId="77777777" w:rsidTr="27D6A8F9">
        <w:trPr>
          <w:trHeight w:val="300"/>
        </w:trPr>
        <w:tc>
          <w:tcPr>
            <w:tcW w:w="906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2A933C8" w14:textId="54F56FE3" w:rsidR="27D6A8F9" w:rsidRPr="00E22EA0" w:rsidRDefault="27D6A8F9" w:rsidP="27D6A8F9">
            <w:pPr>
              <w:spacing w:before="60" w:after="60"/>
              <w:jc w:val="center"/>
              <w:rPr>
                <w:rFonts w:ascii="Cambria" w:hAnsi="Cambria"/>
              </w:rPr>
            </w:pPr>
            <w:r w:rsidRPr="00E22EA0">
              <w:rPr>
                <w:rFonts w:ascii="Cambria" w:eastAsia="Cambria" w:hAnsi="Cambria" w:cs="Cambria"/>
                <w:b/>
                <w:bCs/>
                <w:sz w:val="20"/>
                <w:szCs w:val="20"/>
              </w:rPr>
              <w:t>KOMPETENCJE SPOŁECZNE</w:t>
            </w:r>
          </w:p>
        </w:tc>
      </w:tr>
      <w:tr w:rsidR="27D6A8F9" w:rsidRPr="00E22EA0" w14:paraId="5FFC6873" w14:textId="77777777" w:rsidTr="27D6A8F9">
        <w:trPr>
          <w:trHeight w:val="300"/>
        </w:trPr>
        <w:tc>
          <w:tcPr>
            <w:tcW w:w="13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95B985E" w14:textId="4FF00FA7"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K_01</w:t>
            </w:r>
          </w:p>
        </w:tc>
        <w:tc>
          <w:tcPr>
            <w:tcW w:w="6076"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198064C5" w14:textId="39815339"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Absolwent jest gotów do diagnozy zakresu posiadanej przez siebie wiedzy i przyswojonych umiejętności, rozumie potrzebę ciągłego dokształcania się i doskonalenia zawodowego, realizacji różnych założonych celów służących realizacji określonego przez siebie zadania.</w:t>
            </w:r>
          </w:p>
        </w:tc>
        <w:tc>
          <w:tcPr>
            <w:tcW w:w="1574"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63E1666" w14:textId="0D0B3B53"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K_K01</w:t>
            </w:r>
          </w:p>
          <w:p w14:paraId="34E981CA" w14:textId="7BAA237B"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K_K02</w:t>
            </w:r>
          </w:p>
        </w:tc>
      </w:tr>
      <w:tr w:rsidR="27D6A8F9" w:rsidRPr="00E22EA0" w14:paraId="06724210" w14:textId="77777777" w:rsidTr="27D6A8F9">
        <w:trPr>
          <w:trHeight w:val="300"/>
        </w:trPr>
        <w:tc>
          <w:tcPr>
            <w:tcW w:w="13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4E8DA24" w14:textId="760413AF"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K_02</w:t>
            </w:r>
          </w:p>
        </w:tc>
        <w:tc>
          <w:tcPr>
            <w:tcW w:w="6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55567E" w14:textId="0A5C2278"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Absolwent jest gotów do akceptowania zmiany językowej jako naturalnego procesu w rozwoju języka, wykorzystania umiejętności komunikacyjnych, społecznych i interkulturowych w pracy zawodowej, docenia różnorodność kultur i jest otwarty na odmienność kulturową</w:t>
            </w:r>
          </w:p>
        </w:tc>
        <w:tc>
          <w:tcPr>
            <w:tcW w:w="1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26CE268" w14:textId="594C0993" w:rsidR="27D6A8F9" w:rsidRPr="00E22EA0" w:rsidRDefault="27D6A8F9" w:rsidP="27D6A8F9">
            <w:pPr>
              <w:spacing w:after="0"/>
              <w:jc w:val="center"/>
              <w:rPr>
                <w:rFonts w:ascii="Cambria" w:hAnsi="Cambria"/>
              </w:rPr>
            </w:pPr>
            <w:r w:rsidRPr="00E22EA0">
              <w:rPr>
                <w:rFonts w:ascii="Cambria" w:eastAsia="Cambria" w:hAnsi="Cambria" w:cs="Cambria"/>
                <w:sz w:val="20"/>
                <w:szCs w:val="20"/>
              </w:rPr>
              <w:t>K_K06</w:t>
            </w:r>
          </w:p>
          <w:p w14:paraId="702204BD" w14:textId="5F6AF648"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K_K08</w:t>
            </w:r>
          </w:p>
        </w:tc>
      </w:tr>
    </w:tbl>
    <w:p w14:paraId="6D778CD6" w14:textId="2FAB9F1B" w:rsidR="27D6A8F9" w:rsidRPr="00E22EA0" w:rsidRDefault="27D6A8F9" w:rsidP="27D6A8F9">
      <w:pPr>
        <w:spacing w:before="120" w:after="120" w:line="240" w:lineRule="auto"/>
        <w:rPr>
          <w:rFonts w:ascii="Cambria" w:eastAsia="Cambria" w:hAnsi="Cambria" w:cs="Cambria"/>
          <w:b/>
          <w:bCs/>
        </w:rPr>
      </w:pPr>
    </w:p>
    <w:p w14:paraId="1A3687DB" w14:textId="543BDB1F" w:rsidR="00A6331B" w:rsidRPr="00E22EA0" w:rsidRDefault="01E3512B" w:rsidP="27D6A8F9">
      <w:pPr>
        <w:spacing w:before="120" w:after="120" w:line="240" w:lineRule="auto"/>
        <w:rPr>
          <w:rFonts w:ascii="Cambria" w:eastAsia="Cambria" w:hAnsi="Cambria" w:cs="Cambria"/>
          <w:b/>
          <w:bCs/>
        </w:rPr>
      </w:pPr>
      <w:r w:rsidRPr="00E22EA0">
        <w:rPr>
          <w:rFonts w:ascii="Cambria" w:eastAsia="Cambria" w:hAnsi="Cambria" w:cs="Cambria"/>
          <w:b/>
          <w:bCs/>
        </w:rPr>
        <w:t xml:space="preserve">6. Treści programowe oraz liczba godzin na poszczególnych formach zajęć </w:t>
      </w:r>
      <w:r w:rsidRPr="00E22EA0">
        <w:rPr>
          <w:rFonts w:ascii="Cambria" w:eastAsia="Cambria" w:hAnsi="Cambria" w:cs="Cambria"/>
        </w:rPr>
        <w:t>(zgodnie z programem studiów):</w:t>
      </w:r>
    </w:p>
    <w:tbl>
      <w:tblPr>
        <w:tblW w:w="994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660"/>
        <w:gridCol w:w="6536"/>
        <w:gridCol w:w="1256"/>
        <w:gridCol w:w="1488"/>
      </w:tblGrid>
      <w:tr w:rsidR="00A6331B" w:rsidRPr="00E22EA0" w14:paraId="54987446" w14:textId="77777777" w:rsidTr="27D6A8F9">
        <w:trPr>
          <w:trHeight w:val="340"/>
          <w:jc w:val="center"/>
        </w:trPr>
        <w:tc>
          <w:tcPr>
            <w:tcW w:w="660" w:type="dxa"/>
            <w:vMerge w:val="restart"/>
            <w:vAlign w:val="center"/>
          </w:tcPr>
          <w:p w14:paraId="3906ADC8" w14:textId="77777777" w:rsidR="00A6331B" w:rsidRPr="00E22EA0" w:rsidRDefault="00A6331B" w:rsidP="00044B54">
            <w:pPr>
              <w:spacing w:before="20" w:after="20"/>
              <w:rPr>
                <w:rFonts w:ascii="Cambria" w:eastAsia="Cambria" w:hAnsi="Cambria" w:cs="Cambria"/>
                <w:b/>
              </w:rPr>
            </w:pPr>
            <w:r w:rsidRPr="00E22EA0">
              <w:rPr>
                <w:rFonts w:ascii="Cambria" w:eastAsia="Cambria" w:hAnsi="Cambria" w:cs="Cambria"/>
                <w:b/>
              </w:rPr>
              <w:t>Lp.</w:t>
            </w:r>
          </w:p>
        </w:tc>
        <w:tc>
          <w:tcPr>
            <w:tcW w:w="6536" w:type="dxa"/>
            <w:vMerge w:val="restart"/>
            <w:vAlign w:val="center"/>
          </w:tcPr>
          <w:p w14:paraId="5045A799" w14:textId="77777777" w:rsidR="00A6331B" w:rsidRPr="00E22EA0" w:rsidRDefault="00A6331B" w:rsidP="00044B54">
            <w:pPr>
              <w:spacing w:before="20" w:after="20"/>
              <w:rPr>
                <w:rFonts w:ascii="Cambria" w:eastAsia="Cambria" w:hAnsi="Cambria" w:cs="Cambria"/>
                <w:b/>
              </w:rPr>
            </w:pPr>
            <w:r w:rsidRPr="00E22EA0">
              <w:rPr>
                <w:rFonts w:ascii="Cambria" w:eastAsia="Cambria" w:hAnsi="Cambria" w:cs="Cambria"/>
                <w:b/>
              </w:rPr>
              <w:t>Treści ćwiczeń</w:t>
            </w:r>
          </w:p>
        </w:tc>
        <w:tc>
          <w:tcPr>
            <w:tcW w:w="2744" w:type="dxa"/>
            <w:gridSpan w:val="2"/>
            <w:vAlign w:val="center"/>
          </w:tcPr>
          <w:p w14:paraId="1B3B7F89" w14:textId="77777777" w:rsidR="00A6331B" w:rsidRPr="00E22EA0" w:rsidRDefault="00A6331B" w:rsidP="00044B54">
            <w:pPr>
              <w:spacing w:before="20" w:after="20"/>
              <w:jc w:val="center"/>
              <w:rPr>
                <w:rFonts w:ascii="Cambria" w:eastAsia="Cambria" w:hAnsi="Cambria" w:cs="Cambria"/>
                <w:b/>
                <w:sz w:val="16"/>
                <w:szCs w:val="16"/>
              </w:rPr>
            </w:pPr>
            <w:r w:rsidRPr="00E22EA0">
              <w:rPr>
                <w:rFonts w:ascii="Cambria" w:eastAsia="Cambria" w:hAnsi="Cambria" w:cs="Cambria"/>
                <w:b/>
                <w:sz w:val="16"/>
                <w:szCs w:val="16"/>
              </w:rPr>
              <w:t>Liczba godzin na studiach</w:t>
            </w:r>
          </w:p>
        </w:tc>
      </w:tr>
      <w:tr w:rsidR="00A6331B" w:rsidRPr="00E22EA0" w14:paraId="352D99A9" w14:textId="77777777" w:rsidTr="27D6A8F9">
        <w:trPr>
          <w:trHeight w:val="196"/>
          <w:jc w:val="center"/>
        </w:trPr>
        <w:tc>
          <w:tcPr>
            <w:tcW w:w="660" w:type="dxa"/>
            <w:vMerge/>
            <w:vAlign w:val="center"/>
          </w:tcPr>
          <w:p w14:paraId="77B18289" w14:textId="77777777" w:rsidR="00A6331B" w:rsidRPr="00E22EA0" w:rsidRDefault="00A6331B" w:rsidP="00044B54">
            <w:pPr>
              <w:widowControl w:val="0"/>
              <w:pBdr>
                <w:top w:val="nil"/>
                <w:left w:val="nil"/>
                <w:bottom w:val="nil"/>
                <w:right w:val="nil"/>
                <w:between w:val="nil"/>
              </w:pBdr>
              <w:spacing w:after="0"/>
              <w:rPr>
                <w:rFonts w:ascii="Cambria" w:eastAsia="Cambria" w:hAnsi="Cambria" w:cs="Cambria"/>
                <w:b/>
                <w:sz w:val="16"/>
                <w:szCs w:val="16"/>
              </w:rPr>
            </w:pPr>
          </w:p>
        </w:tc>
        <w:tc>
          <w:tcPr>
            <w:tcW w:w="6536" w:type="dxa"/>
            <w:vMerge/>
            <w:vAlign w:val="center"/>
          </w:tcPr>
          <w:p w14:paraId="6FE9AB31" w14:textId="77777777" w:rsidR="00A6331B" w:rsidRPr="00E22EA0" w:rsidRDefault="00A6331B" w:rsidP="00044B54">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72596684" w14:textId="77777777" w:rsidR="00A6331B" w:rsidRPr="00E22EA0" w:rsidRDefault="00A6331B" w:rsidP="00044B54">
            <w:pPr>
              <w:spacing w:before="20" w:after="20"/>
              <w:jc w:val="center"/>
              <w:rPr>
                <w:rFonts w:ascii="Cambria" w:eastAsia="Cambria" w:hAnsi="Cambria" w:cs="Cambria"/>
                <w:b/>
                <w:sz w:val="16"/>
                <w:szCs w:val="16"/>
              </w:rPr>
            </w:pPr>
            <w:r w:rsidRPr="00E22EA0">
              <w:rPr>
                <w:rFonts w:ascii="Cambria" w:eastAsia="Cambria" w:hAnsi="Cambria" w:cs="Cambria"/>
                <w:b/>
                <w:sz w:val="16"/>
                <w:szCs w:val="16"/>
              </w:rPr>
              <w:t>stacjonarnych</w:t>
            </w:r>
          </w:p>
        </w:tc>
        <w:tc>
          <w:tcPr>
            <w:tcW w:w="1488" w:type="dxa"/>
          </w:tcPr>
          <w:p w14:paraId="6ABECF8F" w14:textId="77777777" w:rsidR="00A6331B" w:rsidRPr="00E22EA0" w:rsidRDefault="00A6331B" w:rsidP="00044B54">
            <w:pPr>
              <w:spacing w:before="20" w:after="20"/>
              <w:jc w:val="center"/>
              <w:rPr>
                <w:rFonts w:ascii="Cambria" w:eastAsia="Cambria" w:hAnsi="Cambria" w:cs="Cambria"/>
                <w:b/>
                <w:sz w:val="16"/>
                <w:szCs w:val="16"/>
              </w:rPr>
            </w:pPr>
            <w:r w:rsidRPr="00E22EA0">
              <w:rPr>
                <w:rFonts w:ascii="Cambria" w:eastAsia="Cambria" w:hAnsi="Cambria" w:cs="Cambria"/>
                <w:b/>
                <w:sz w:val="16"/>
                <w:szCs w:val="16"/>
              </w:rPr>
              <w:t>niestacjonarnych</w:t>
            </w:r>
          </w:p>
        </w:tc>
      </w:tr>
      <w:tr w:rsidR="00A6331B" w:rsidRPr="00E22EA0" w14:paraId="4282A777" w14:textId="77777777" w:rsidTr="27D6A8F9">
        <w:trPr>
          <w:trHeight w:val="225"/>
          <w:jc w:val="center"/>
        </w:trPr>
        <w:tc>
          <w:tcPr>
            <w:tcW w:w="660" w:type="dxa"/>
          </w:tcPr>
          <w:p w14:paraId="316CB3C6" w14:textId="77777777" w:rsidR="00A6331B" w:rsidRPr="00E22EA0" w:rsidRDefault="00A6331B" w:rsidP="00044B54">
            <w:pPr>
              <w:spacing w:before="20" w:after="20"/>
              <w:rPr>
                <w:rFonts w:ascii="Cambria" w:eastAsia="Cambria" w:hAnsi="Cambria" w:cs="Cambria"/>
                <w:sz w:val="20"/>
                <w:szCs w:val="20"/>
              </w:rPr>
            </w:pPr>
          </w:p>
        </w:tc>
        <w:tc>
          <w:tcPr>
            <w:tcW w:w="9280" w:type="dxa"/>
            <w:gridSpan w:val="3"/>
          </w:tcPr>
          <w:p w14:paraId="3239826E" w14:textId="022D47A6" w:rsidR="00A6331B" w:rsidRPr="00E22EA0" w:rsidRDefault="01E3512B" w:rsidP="00044B54">
            <w:pPr>
              <w:spacing w:before="20" w:after="20"/>
              <w:rPr>
                <w:rFonts w:ascii="Cambria" w:eastAsia="Cambria" w:hAnsi="Cambria" w:cs="Cambria"/>
                <w:b/>
                <w:bCs/>
                <w:sz w:val="20"/>
                <w:szCs w:val="20"/>
              </w:rPr>
            </w:pPr>
            <w:r w:rsidRPr="00E22EA0">
              <w:rPr>
                <w:rFonts w:ascii="Cambria" w:eastAsia="Cambria" w:hAnsi="Cambria" w:cs="Cambria"/>
                <w:b/>
                <w:bCs/>
                <w:sz w:val="20"/>
                <w:szCs w:val="20"/>
              </w:rPr>
              <w:t>Rok I</w:t>
            </w:r>
            <w:r w:rsidR="35F2AA55" w:rsidRPr="00E22EA0">
              <w:rPr>
                <w:rFonts w:ascii="Cambria" w:eastAsia="Cambria" w:hAnsi="Cambria" w:cs="Cambria"/>
                <w:b/>
                <w:bCs/>
                <w:sz w:val="20"/>
                <w:szCs w:val="20"/>
              </w:rPr>
              <w:t>, Semestr 1</w:t>
            </w:r>
          </w:p>
        </w:tc>
      </w:tr>
      <w:tr w:rsidR="00A6331B" w:rsidRPr="00E22EA0" w14:paraId="3C6BA438" w14:textId="77777777" w:rsidTr="27D6A8F9">
        <w:trPr>
          <w:trHeight w:val="285"/>
          <w:jc w:val="center"/>
        </w:trPr>
        <w:tc>
          <w:tcPr>
            <w:tcW w:w="660" w:type="dxa"/>
          </w:tcPr>
          <w:p w14:paraId="295F659C" w14:textId="77777777" w:rsidR="00A6331B" w:rsidRPr="00E22EA0" w:rsidRDefault="00A6331B" w:rsidP="00044B54">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lastRenderedPageBreak/>
              <w:t>C1</w:t>
            </w:r>
          </w:p>
        </w:tc>
        <w:tc>
          <w:tcPr>
            <w:tcW w:w="6536" w:type="dxa"/>
          </w:tcPr>
          <w:p w14:paraId="4BC9E24B" w14:textId="77777777" w:rsidR="00A6331B" w:rsidRPr="00E22EA0" w:rsidRDefault="00A6331B" w:rsidP="00044B54">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Opowiadanie</w:t>
            </w:r>
          </w:p>
        </w:tc>
        <w:tc>
          <w:tcPr>
            <w:tcW w:w="1256" w:type="dxa"/>
            <w:vMerge w:val="restart"/>
            <w:vAlign w:val="center"/>
          </w:tcPr>
          <w:p w14:paraId="6DC40EE8" w14:textId="6D7D1D78" w:rsidR="5C0CCA98" w:rsidRPr="00E22EA0" w:rsidRDefault="5C0CCA98" w:rsidP="27D6A8F9">
            <w:pPr>
              <w:spacing w:before="20" w:after="20" w:line="240" w:lineRule="auto"/>
              <w:jc w:val="center"/>
              <w:rPr>
                <w:rFonts w:ascii="Cambria" w:hAnsi="Cambria"/>
              </w:rPr>
            </w:pPr>
            <w:r w:rsidRPr="00E22EA0">
              <w:rPr>
                <w:rFonts w:ascii="Cambria" w:eastAsia="Times New Roman" w:hAnsi="Cambria" w:cs="Times New Roman"/>
                <w:sz w:val="20"/>
                <w:szCs w:val="20"/>
                <w:lang w:eastAsia="pl-PL"/>
              </w:rPr>
              <w:t>30</w:t>
            </w:r>
          </w:p>
        </w:tc>
        <w:tc>
          <w:tcPr>
            <w:tcW w:w="1488" w:type="dxa"/>
            <w:vMerge w:val="restart"/>
            <w:vAlign w:val="center"/>
          </w:tcPr>
          <w:p w14:paraId="79D64821" w14:textId="5E189F57" w:rsidR="5C0CCA98" w:rsidRPr="00E22EA0" w:rsidRDefault="5C0CCA98" w:rsidP="27D6A8F9">
            <w:pPr>
              <w:spacing w:before="20" w:after="20" w:line="240" w:lineRule="auto"/>
              <w:jc w:val="center"/>
              <w:rPr>
                <w:rFonts w:ascii="Cambria" w:hAnsi="Cambria"/>
              </w:rPr>
            </w:pPr>
            <w:r w:rsidRPr="00E22EA0">
              <w:rPr>
                <w:rFonts w:ascii="Cambria" w:eastAsia="Times New Roman" w:hAnsi="Cambria" w:cs="Times New Roman"/>
                <w:sz w:val="20"/>
                <w:szCs w:val="20"/>
                <w:lang w:eastAsia="pl-PL"/>
              </w:rPr>
              <w:t>18</w:t>
            </w:r>
          </w:p>
        </w:tc>
      </w:tr>
      <w:tr w:rsidR="00A6331B" w:rsidRPr="00E22EA0" w14:paraId="7FA700AD" w14:textId="77777777" w:rsidTr="27D6A8F9">
        <w:trPr>
          <w:trHeight w:val="345"/>
          <w:jc w:val="center"/>
        </w:trPr>
        <w:tc>
          <w:tcPr>
            <w:tcW w:w="660" w:type="dxa"/>
          </w:tcPr>
          <w:p w14:paraId="0887CF44" w14:textId="77777777" w:rsidR="00A6331B" w:rsidRPr="00E22EA0" w:rsidRDefault="00A6331B" w:rsidP="00044B54">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C2</w:t>
            </w:r>
          </w:p>
        </w:tc>
        <w:tc>
          <w:tcPr>
            <w:tcW w:w="6536" w:type="dxa"/>
          </w:tcPr>
          <w:p w14:paraId="5D270BCA" w14:textId="77777777" w:rsidR="00A6331B" w:rsidRPr="00E22EA0" w:rsidRDefault="00A6331B" w:rsidP="00044B54">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Opis</w:t>
            </w:r>
          </w:p>
        </w:tc>
        <w:tc>
          <w:tcPr>
            <w:tcW w:w="1256" w:type="dxa"/>
            <w:vMerge/>
            <w:vAlign w:val="center"/>
          </w:tcPr>
          <w:p w14:paraId="3DFC250A" w14:textId="77777777" w:rsidR="00A6331B" w:rsidRPr="00E22EA0" w:rsidRDefault="00A6331B" w:rsidP="00044B54">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12</w:t>
            </w:r>
          </w:p>
        </w:tc>
        <w:tc>
          <w:tcPr>
            <w:tcW w:w="1488" w:type="dxa"/>
            <w:vMerge/>
            <w:vAlign w:val="center"/>
          </w:tcPr>
          <w:p w14:paraId="0D25D69D" w14:textId="77777777" w:rsidR="00A6331B" w:rsidRPr="00E22EA0" w:rsidRDefault="00A6331B" w:rsidP="00044B54">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7</w:t>
            </w:r>
          </w:p>
        </w:tc>
      </w:tr>
      <w:tr w:rsidR="00A6331B" w:rsidRPr="00E22EA0" w14:paraId="2C51074A" w14:textId="77777777" w:rsidTr="27D6A8F9">
        <w:trPr>
          <w:trHeight w:val="345"/>
          <w:jc w:val="center"/>
        </w:trPr>
        <w:tc>
          <w:tcPr>
            <w:tcW w:w="660" w:type="dxa"/>
          </w:tcPr>
          <w:p w14:paraId="44D1DD2A" w14:textId="77777777" w:rsidR="00A6331B" w:rsidRPr="00E22EA0" w:rsidRDefault="00A6331B" w:rsidP="00044B54">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C3</w:t>
            </w:r>
          </w:p>
        </w:tc>
        <w:tc>
          <w:tcPr>
            <w:tcW w:w="6536" w:type="dxa"/>
          </w:tcPr>
          <w:p w14:paraId="421E78E3" w14:textId="77777777" w:rsidR="00A6331B" w:rsidRPr="00E22EA0" w:rsidRDefault="00A6331B" w:rsidP="00044B54">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Recenzja</w:t>
            </w:r>
          </w:p>
        </w:tc>
        <w:tc>
          <w:tcPr>
            <w:tcW w:w="1256" w:type="dxa"/>
            <w:vMerge/>
            <w:vAlign w:val="center"/>
          </w:tcPr>
          <w:p w14:paraId="26107422" w14:textId="77777777" w:rsidR="00A6331B" w:rsidRPr="00E22EA0" w:rsidRDefault="00A6331B" w:rsidP="00044B54">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4</w:t>
            </w:r>
          </w:p>
        </w:tc>
        <w:tc>
          <w:tcPr>
            <w:tcW w:w="1488" w:type="dxa"/>
            <w:vMerge/>
            <w:vAlign w:val="center"/>
          </w:tcPr>
          <w:p w14:paraId="604403C2" w14:textId="77777777" w:rsidR="00A6331B" w:rsidRPr="00E22EA0" w:rsidRDefault="00A6331B" w:rsidP="00044B54">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2</w:t>
            </w:r>
          </w:p>
        </w:tc>
      </w:tr>
      <w:tr w:rsidR="00A6331B" w:rsidRPr="00E22EA0" w14:paraId="32055D09" w14:textId="77777777" w:rsidTr="27D6A8F9">
        <w:trPr>
          <w:trHeight w:val="345"/>
          <w:jc w:val="center"/>
        </w:trPr>
        <w:tc>
          <w:tcPr>
            <w:tcW w:w="660" w:type="dxa"/>
          </w:tcPr>
          <w:p w14:paraId="3B91653E" w14:textId="77777777" w:rsidR="00A6331B" w:rsidRPr="00E22EA0" w:rsidRDefault="00A6331B" w:rsidP="00044B54">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C4</w:t>
            </w:r>
          </w:p>
        </w:tc>
        <w:tc>
          <w:tcPr>
            <w:tcW w:w="6536" w:type="dxa"/>
          </w:tcPr>
          <w:p w14:paraId="53E5E0AD" w14:textId="77777777" w:rsidR="00A6331B" w:rsidRPr="00E22EA0" w:rsidRDefault="00A6331B" w:rsidP="00044B54">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Sprawozdanie ze zdarzenia</w:t>
            </w:r>
          </w:p>
        </w:tc>
        <w:tc>
          <w:tcPr>
            <w:tcW w:w="1256" w:type="dxa"/>
            <w:vMerge/>
            <w:vAlign w:val="center"/>
          </w:tcPr>
          <w:p w14:paraId="34E92EEE" w14:textId="77777777" w:rsidR="00A6331B" w:rsidRPr="00E22EA0" w:rsidRDefault="00A6331B" w:rsidP="00044B54">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6</w:t>
            </w:r>
          </w:p>
        </w:tc>
        <w:tc>
          <w:tcPr>
            <w:tcW w:w="1488" w:type="dxa"/>
            <w:vMerge/>
            <w:vAlign w:val="center"/>
          </w:tcPr>
          <w:p w14:paraId="70BA3161" w14:textId="77777777" w:rsidR="00A6331B" w:rsidRPr="00E22EA0" w:rsidRDefault="00A6331B" w:rsidP="00044B54">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4</w:t>
            </w:r>
          </w:p>
        </w:tc>
      </w:tr>
      <w:tr w:rsidR="27D6A8F9" w:rsidRPr="00E22EA0" w14:paraId="40FCAC83" w14:textId="77777777" w:rsidTr="27D6A8F9">
        <w:trPr>
          <w:trHeight w:val="345"/>
          <w:jc w:val="center"/>
        </w:trPr>
        <w:tc>
          <w:tcPr>
            <w:tcW w:w="660" w:type="dxa"/>
          </w:tcPr>
          <w:p w14:paraId="27E571B9" w14:textId="7D2E9694" w:rsidR="27D6A8F9" w:rsidRPr="00E22EA0" w:rsidRDefault="27D6A8F9" w:rsidP="27D6A8F9">
            <w:pPr>
              <w:spacing w:line="240" w:lineRule="auto"/>
              <w:rPr>
                <w:rFonts w:ascii="Cambria" w:eastAsia="Times New Roman" w:hAnsi="Cambria" w:cs="Times New Roman"/>
                <w:sz w:val="20"/>
                <w:szCs w:val="20"/>
                <w:lang w:eastAsia="pl-PL"/>
              </w:rPr>
            </w:pPr>
          </w:p>
        </w:tc>
        <w:tc>
          <w:tcPr>
            <w:tcW w:w="6536" w:type="dxa"/>
          </w:tcPr>
          <w:p w14:paraId="4335D9E9" w14:textId="7E74F4C2" w:rsidR="27D6A8F9" w:rsidRPr="00E22EA0" w:rsidRDefault="27D6A8F9" w:rsidP="27D6A8F9">
            <w:pPr>
              <w:spacing w:before="20" w:after="20"/>
              <w:rPr>
                <w:rFonts w:ascii="Cambria" w:eastAsia="Cambria" w:hAnsi="Cambria" w:cs="Cambria"/>
                <w:b/>
                <w:bCs/>
                <w:sz w:val="20"/>
                <w:szCs w:val="20"/>
              </w:rPr>
            </w:pPr>
            <w:r w:rsidRPr="00E22EA0">
              <w:rPr>
                <w:rFonts w:ascii="Cambria" w:eastAsia="Cambria" w:hAnsi="Cambria" w:cs="Cambria"/>
                <w:b/>
                <w:bCs/>
                <w:sz w:val="20"/>
                <w:szCs w:val="20"/>
              </w:rPr>
              <w:t xml:space="preserve">Razem liczba godzin ćwiczeń </w:t>
            </w:r>
            <w:r w:rsidR="0DF2BC1C" w:rsidRPr="00E22EA0">
              <w:rPr>
                <w:rFonts w:ascii="Cambria" w:eastAsia="Cambria" w:hAnsi="Cambria" w:cs="Cambria"/>
                <w:b/>
                <w:bCs/>
                <w:sz w:val="20"/>
                <w:szCs w:val="20"/>
              </w:rPr>
              <w:t>w semestrze</w:t>
            </w:r>
            <w:r w:rsidR="29B0E00D" w:rsidRPr="00E22EA0">
              <w:rPr>
                <w:rFonts w:ascii="Cambria" w:eastAsia="Cambria" w:hAnsi="Cambria" w:cs="Cambria"/>
                <w:b/>
                <w:bCs/>
                <w:sz w:val="20"/>
                <w:szCs w:val="20"/>
              </w:rPr>
              <w:t>:</w:t>
            </w:r>
          </w:p>
        </w:tc>
        <w:tc>
          <w:tcPr>
            <w:tcW w:w="1256" w:type="dxa"/>
            <w:vAlign w:val="center"/>
          </w:tcPr>
          <w:p w14:paraId="5C697646" w14:textId="67070ACE" w:rsidR="27D6A8F9" w:rsidRPr="00E22EA0" w:rsidRDefault="27D6A8F9" w:rsidP="27D6A8F9">
            <w:pPr>
              <w:spacing w:line="240" w:lineRule="auto"/>
              <w:jc w:val="center"/>
              <w:rPr>
                <w:rFonts w:ascii="Cambria" w:eastAsia="Times New Roman" w:hAnsi="Cambria" w:cs="Times New Roman"/>
                <w:b/>
                <w:bCs/>
                <w:sz w:val="20"/>
                <w:szCs w:val="20"/>
                <w:lang w:eastAsia="pl-PL"/>
              </w:rPr>
            </w:pPr>
            <w:r w:rsidRPr="00E22EA0">
              <w:rPr>
                <w:rFonts w:ascii="Cambria" w:eastAsia="Times New Roman" w:hAnsi="Cambria" w:cs="Times New Roman"/>
                <w:b/>
                <w:bCs/>
                <w:sz w:val="20"/>
                <w:szCs w:val="20"/>
                <w:lang w:eastAsia="pl-PL"/>
              </w:rPr>
              <w:t>30</w:t>
            </w:r>
          </w:p>
        </w:tc>
        <w:tc>
          <w:tcPr>
            <w:tcW w:w="1488" w:type="dxa"/>
            <w:vAlign w:val="center"/>
          </w:tcPr>
          <w:p w14:paraId="6D3A2464" w14:textId="1AA35721" w:rsidR="27D6A8F9" w:rsidRPr="00E22EA0" w:rsidRDefault="27D6A8F9" w:rsidP="27D6A8F9">
            <w:pPr>
              <w:spacing w:line="240" w:lineRule="auto"/>
              <w:jc w:val="center"/>
              <w:rPr>
                <w:rFonts w:ascii="Cambria" w:eastAsia="Times New Roman" w:hAnsi="Cambria" w:cs="Times New Roman"/>
                <w:b/>
                <w:bCs/>
                <w:sz w:val="20"/>
                <w:szCs w:val="20"/>
                <w:lang w:eastAsia="pl-PL"/>
              </w:rPr>
            </w:pPr>
            <w:r w:rsidRPr="00E22EA0">
              <w:rPr>
                <w:rFonts w:ascii="Cambria" w:eastAsia="Times New Roman" w:hAnsi="Cambria" w:cs="Times New Roman"/>
                <w:b/>
                <w:bCs/>
                <w:sz w:val="20"/>
                <w:szCs w:val="20"/>
                <w:lang w:eastAsia="pl-PL"/>
              </w:rPr>
              <w:t>18</w:t>
            </w:r>
          </w:p>
        </w:tc>
      </w:tr>
      <w:tr w:rsidR="27D6A8F9" w:rsidRPr="00E22EA0" w14:paraId="20E9B759" w14:textId="77777777" w:rsidTr="27D6A8F9">
        <w:trPr>
          <w:trHeight w:val="345"/>
          <w:jc w:val="center"/>
        </w:trPr>
        <w:tc>
          <w:tcPr>
            <w:tcW w:w="660" w:type="dxa"/>
          </w:tcPr>
          <w:p w14:paraId="2D112334" w14:textId="24AE0F53" w:rsidR="27D6A8F9" w:rsidRPr="00E22EA0" w:rsidRDefault="27D6A8F9" w:rsidP="27D6A8F9">
            <w:pPr>
              <w:spacing w:line="240" w:lineRule="auto"/>
              <w:rPr>
                <w:rFonts w:ascii="Cambria" w:eastAsia="Times New Roman" w:hAnsi="Cambria" w:cs="Times New Roman"/>
                <w:sz w:val="20"/>
                <w:szCs w:val="20"/>
                <w:lang w:eastAsia="pl-PL"/>
              </w:rPr>
            </w:pPr>
          </w:p>
        </w:tc>
        <w:tc>
          <w:tcPr>
            <w:tcW w:w="9280" w:type="dxa"/>
            <w:gridSpan w:val="3"/>
          </w:tcPr>
          <w:p w14:paraId="66D759A2" w14:textId="666F17E6" w:rsidR="001FD15A" w:rsidRPr="00E22EA0" w:rsidRDefault="001FD15A" w:rsidP="27D6A8F9">
            <w:pPr>
              <w:spacing w:before="20" w:after="20"/>
              <w:rPr>
                <w:rFonts w:ascii="Cambria" w:eastAsia="Cambria" w:hAnsi="Cambria" w:cs="Cambria"/>
                <w:b/>
                <w:bCs/>
                <w:sz w:val="20"/>
                <w:szCs w:val="20"/>
              </w:rPr>
            </w:pPr>
            <w:r w:rsidRPr="00E22EA0">
              <w:rPr>
                <w:rFonts w:ascii="Cambria" w:eastAsia="Cambria" w:hAnsi="Cambria" w:cs="Cambria"/>
                <w:b/>
                <w:bCs/>
                <w:sz w:val="20"/>
                <w:szCs w:val="20"/>
              </w:rPr>
              <w:t>Rok I, Semestr 2</w:t>
            </w:r>
          </w:p>
        </w:tc>
      </w:tr>
      <w:tr w:rsidR="00A6331B" w:rsidRPr="00E22EA0" w14:paraId="735DCEC0" w14:textId="77777777" w:rsidTr="27D6A8F9">
        <w:trPr>
          <w:trHeight w:val="345"/>
          <w:jc w:val="center"/>
        </w:trPr>
        <w:tc>
          <w:tcPr>
            <w:tcW w:w="660" w:type="dxa"/>
          </w:tcPr>
          <w:p w14:paraId="12CEF36C" w14:textId="77777777" w:rsidR="00A6331B" w:rsidRPr="00E22EA0" w:rsidRDefault="00A6331B" w:rsidP="00044B54">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C5</w:t>
            </w:r>
          </w:p>
        </w:tc>
        <w:tc>
          <w:tcPr>
            <w:tcW w:w="6536" w:type="dxa"/>
          </w:tcPr>
          <w:p w14:paraId="285D1ED9" w14:textId="6FF555EF" w:rsidR="00A6331B" w:rsidRPr="00E22EA0" w:rsidRDefault="01E3512B" w:rsidP="00044B54">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List</w:t>
            </w:r>
            <w:r w:rsidR="277DCD25" w:rsidRPr="00E22EA0">
              <w:rPr>
                <w:rFonts w:ascii="Cambria" w:eastAsia="Times New Roman" w:hAnsi="Cambria" w:cs="Times New Roman"/>
                <w:sz w:val="20"/>
                <w:szCs w:val="20"/>
                <w:lang w:eastAsia="pl-PL"/>
              </w:rPr>
              <w:t xml:space="preserve">y </w:t>
            </w:r>
          </w:p>
        </w:tc>
        <w:tc>
          <w:tcPr>
            <w:tcW w:w="1256" w:type="dxa"/>
            <w:vMerge w:val="restart"/>
            <w:vAlign w:val="center"/>
          </w:tcPr>
          <w:p w14:paraId="30503D9C" w14:textId="49938C41" w:rsidR="0BB27F87" w:rsidRPr="00E22EA0" w:rsidRDefault="0BB27F87" w:rsidP="27D6A8F9">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30</w:t>
            </w:r>
          </w:p>
        </w:tc>
        <w:tc>
          <w:tcPr>
            <w:tcW w:w="1488" w:type="dxa"/>
            <w:vMerge w:val="restart"/>
            <w:vAlign w:val="center"/>
          </w:tcPr>
          <w:p w14:paraId="3FE273C5" w14:textId="6B2FBCCA" w:rsidR="0BB27F87" w:rsidRPr="00E22EA0" w:rsidRDefault="0BB27F87" w:rsidP="27D6A8F9">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18</w:t>
            </w:r>
          </w:p>
        </w:tc>
      </w:tr>
      <w:tr w:rsidR="00A6331B" w:rsidRPr="00E22EA0" w14:paraId="1E5A7180" w14:textId="77777777" w:rsidTr="27D6A8F9">
        <w:trPr>
          <w:trHeight w:val="345"/>
          <w:jc w:val="center"/>
        </w:trPr>
        <w:tc>
          <w:tcPr>
            <w:tcW w:w="660" w:type="dxa"/>
          </w:tcPr>
          <w:p w14:paraId="70D199C7" w14:textId="77777777" w:rsidR="00A6331B" w:rsidRPr="00E22EA0" w:rsidRDefault="00A6331B" w:rsidP="00044B54">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C6</w:t>
            </w:r>
          </w:p>
        </w:tc>
        <w:tc>
          <w:tcPr>
            <w:tcW w:w="6536" w:type="dxa"/>
          </w:tcPr>
          <w:p w14:paraId="34055537" w14:textId="77777777" w:rsidR="00A6331B" w:rsidRPr="00E22EA0" w:rsidRDefault="00A6331B" w:rsidP="00044B54">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Wiadomość prasowa</w:t>
            </w:r>
          </w:p>
        </w:tc>
        <w:tc>
          <w:tcPr>
            <w:tcW w:w="1256" w:type="dxa"/>
            <w:vMerge/>
            <w:vAlign w:val="center"/>
          </w:tcPr>
          <w:p w14:paraId="4BA2E470" w14:textId="77777777" w:rsidR="00A6331B" w:rsidRPr="00E22EA0" w:rsidRDefault="00A6331B" w:rsidP="00044B54">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8</w:t>
            </w:r>
          </w:p>
        </w:tc>
        <w:tc>
          <w:tcPr>
            <w:tcW w:w="1488" w:type="dxa"/>
            <w:vMerge/>
            <w:vAlign w:val="center"/>
          </w:tcPr>
          <w:p w14:paraId="43228523" w14:textId="77777777" w:rsidR="00A6331B" w:rsidRPr="00E22EA0" w:rsidRDefault="00A6331B" w:rsidP="00044B54">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4</w:t>
            </w:r>
          </w:p>
        </w:tc>
      </w:tr>
      <w:tr w:rsidR="27D6A8F9" w:rsidRPr="00E22EA0" w14:paraId="218019A7" w14:textId="77777777" w:rsidTr="27D6A8F9">
        <w:trPr>
          <w:trHeight w:val="345"/>
          <w:jc w:val="center"/>
        </w:trPr>
        <w:tc>
          <w:tcPr>
            <w:tcW w:w="660" w:type="dxa"/>
          </w:tcPr>
          <w:p w14:paraId="1BAB2702" w14:textId="276A5722" w:rsidR="27D6A8F9" w:rsidRPr="00E22EA0" w:rsidRDefault="27D6A8F9" w:rsidP="27D6A8F9">
            <w:pPr>
              <w:spacing w:before="20" w:after="20" w:line="144" w:lineRule="atLeast"/>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C2</w:t>
            </w:r>
          </w:p>
        </w:tc>
        <w:tc>
          <w:tcPr>
            <w:tcW w:w="6536" w:type="dxa"/>
          </w:tcPr>
          <w:p w14:paraId="48812824" w14:textId="77777777" w:rsidR="27D6A8F9" w:rsidRPr="00E22EA0" w:rsidRDefault="27D6A8F9" w:rsidP="27D6A8F9">
            <w:pPr>
              <w:spacing w:before="20" w:after="20" w:line="144" w:lineRule="atLeast"/>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Wstęp do eseju dyskursywnego (analiza modeli).</w:t>
            </w:r>
          </w:p>
        </w:tc>
        <w:tc>
          <w:tcPr>
            <w:tcW w:w="1256" w:type="dxa"/>
            <w:vMerge/>
            <w:vAlign w:val="center"/>
          </w:tcPr>
          <w:p w14:paraId="7FC63210" w14:textId="77777777" w:rsidR="00EE65D3" w:rsidRPr="00E22EA0" w:rsidRDefault="00EE65D3">
            <w:pPr>
              <w:rPr>
                <w:rFonts w:ascii="Cambria" w:hAnsi="Cambria"/>
              </w:rPr>
            </w:pPr>
          </w:p>
        </w:tc>
        <w:tc>
          <w:tcPr>
            <w:tcW w:w="1488" w:type="dxa"/>
            <w:vMerge/>
            <w:vAlign w:val="center"/>
          </w:tcPr>
          <w:p w14:paraId="2E00CB2B" w14:textId="77777777" w:rsidR="00EE65D3" w:rsidRPr="00E22EA0" w:rsidRDefault="00EE65D3">
            <w:pPr>
              <w:rPr>
                <w:rFonts w:ascii="Cambria" w:hAnsi="Cambria"/>
              </w:rPr>
            </w:pPr>
          </w:p>
        </w:tc>
      </w:tr>
      <w:tr w:rsidR="00A6331B" w:rsidRPr="00E22EA0" w14:paraId="236FA98D" w14:textId="77777777" w:rsidTr="27D6A8F9">
        <w:trPr>
          <w:trHeight w:val="345"/>
          <w:jc w:val="center"/>
        </w:trPr>
        <w:tc>
          <w:tcPr>
            <w:tcW w:w="660" w:type="dxa"/>
          </w:tcPr>
          <w:p w14:paraId="0EC0F08D" w14:textId="77777777" w:rsidR="00A6331B" w:rsidRPr="00E22EA0" w:rsidRDefault="00A6331B" w:rsidP="00044B54">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C7</w:t>
            </w:r>
          </w:p>
        </w:tc>
        <w:tc>
          <w:tcPr>
            <w:tcW w:w="6536" w:type="dxa"/>
          </w:tcPr>
          <w:p w14:paraId="1AD91BC7" w14:textId="77777777" w:rsidR="00A6331B" w:rsidRPr="00E22EA0" w:rsidRDefault="00A6331B" w:rsidP="00044B54">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Ćwiczenia korekcyjno-uzupełniające</w:t>
            </w:r>
          </w:p>
        </w:tc>
        <w:tc>
          <w:tcPr>
            <w:tcW w:w="1256" w:type="dxa"/>
            <w:vMerge/>
            <w:vAlign w:val="center"/>
          </w:tcPr>
          <w:p w14:paraId="160B70DF" w14:textId="77777777" w:rsidR="00A6331B" w:rsidRPr="00E22EA0" w:rsidRDefault="00A6331B" w:rsidP="00044B54">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8</w:t>
            </w:r>
          </w:p>
        </w:tc>
        <w:tc>
          <w:tcPr>
            <w:tcW w:w="1488" w:type="dxa"/>
            <w:vMerge/>
            <w:vAlign w:val="center"/>
          </w:tcPr>
          <w:p w14:paraId="4FF5CABE" w14:textId="77777777" w:rsidR="00A6331B" w:rsidRPr="00E22EA0" w:rsidRDefault="00A6331B" w:rsidP="00044B54">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4</w:t>
            </w:r>
          </w:p>
        </w:tc>
      </w:tr>
      <w:tr w:rsidR="27D6A8F9" w:rsidRPr="00E22EA0" w14:paraId="42D6FF4C" w14:textId="77777777" w:rsidTr="27D6A8F9">
        <w:trPr>
          <w:trHeight w:val="345"/>
          <w:jc w:val="center"/>
        </w:trPr>
        <w:tc>
          <w:tcPr>
            <w:tcW w:w="660" w:type="dxa"/>
          </w:tcPr>
          <w:p w14:paraId="75CEF609" w14:textId="7D2E9694" w:rsidR="27D6A8F9" w:rsidRPr="00E22EA0" w:rsidRDefault="27D6A8F9" w:rsidP="27D6A8F9">
            <w:pPr>
              <w:spacing w:line="240" w:lineRule="auto"/>
              <w:rPr>
                <w:rFonts w:ascii="Cambria" w:eastAsia="Times New Roman" w:hAnsi="Cambria" w:cs="Times New Roman"/>
                <w:sz w:val="20"/>
                <w:szCs w:val="20"/>
                <w:lang w:eastAsia="pl-PL"/>
              </w:rPr>
            </w:pPr>
          </w:p>
        </w:tc>
        <w:tc>
          <w:tcPr>
            <w:tcW w:w="6536" w:type="dxa"/>
          </w:tcPr>
          <w:p w14:paraId="227EB483" w14:textId="00774124" w:rsidR="5F2A9881" w:rsidRPr="00E22EA0" w:rsidRDefault="5F2A9881" w:rsidP="27D6A8F9">
            <w:pPr>
              <w:spacing w:before="20" w:after="20"/>
              <w:rPr>
                <w:rFonts w:ascii="Cambria" w:eastAsia="Cambria" w:hAnsi="Cambria" w:cs="Cambria"/>
                <w:b/>
                <w:bCs/>
                <w:sz w:val="20"/>
                <w:szCs w:val="20"/>
              </w:rPr>
            </w:pPr>
            <w:r w:rsidRPr="00E22EA0">
              <w:rPr>
                <w:rFonts w:ascii="Cambria" w:eastAsia="Cambria" w:hAnsi="Cambria" w:cs="Cambria"/>
                <w:b/>
                <w:bCs/>
                <w:sz w:val="20"/>
                <w:szCs w:val="20"/>
              </w:rPr>
              <w:t xml:space="preserve">Razem liczba godzin ćwiczeń </w:t>
            </w:r>
            <w:r w:rsidR="3CDFA69E" w:rsidRPr="00E22EA0">
              <w:rPr>
                <w:rFonts w:ascii="Cambria" w:eastAsia="Cambria" w:hAnsi="Cambria" w:cs="Cambria"/>
                <w:b/>
                <w:bCs/>
                <w:sz w:val="20"/>
                <w:szCs w:val="20"/>
              </w:rPr>
              <w:t>w semestrze</w:t>
            </w:r>
            <w:r w:rsidR="1CB014AA" w:rsidRPr="00E22EA0">
              <w:rPr>
                <w:rFonts w:ascii="Cambria" w:eastAsia="Cambria" w:hAnsi="Cambria" w:cs="Cambria"/>
                <w:b/>
                <w:bCs/>
                <w:sz w:val="20"/>
                <w:szCs w:val="20"/>
              </w:rPr>
              <w:t>:</w:t>
            </w:r>
          </w:p>
        </w:tc>
        <w:tc>
          <w:tcPr>
            <w:tcW w:w="1256" w:type="dxa"/>
            <w:vAlign w:val="center"/>
          </w:tcPr>
          <w:p w14:paraId="55101A47" w14:textId="67070ACE" w:rsidR="0319BE06" w:rsidRPr="00E22EA0" w:rsidRDefault="0319BE06" w:rsidP="27D6A8F9">
            <w:pPr>
              <w:spacing w:line="240" w:lineRule="auto"/>
              <w:jc w:val="center"/>
              <w:rPr>
                <w:rFonts w:ascii="Cambria" w:eastAsia="Times New Roman" w:hAnsi="Cambria" w:cs="Times New Roman"/>
                <w:b/>
                <w:bCs/>
                <w:sz w:val="20"/>
                <w:szCs w:val="20"/>
                <w:lang w:eastAsia="pl-PL"/>
              </w:rPr>
            </w:pPr>
            <w:r w:rsidRPr="00E22EA0">
              <w:rPr>
                <w:rFonts w:ascii="Cambria" w:eastAsia="Times New Roman" w:hAnsi="Cambria" w:cs="Times New Roman"/>
                <w:b/>
                <w:bCs/>
                <w:sz w:val="20"/>
                <w:szCs w:val="20"/>
                <w:lang w:eastAsia="pl-PL"/>
              </w:rPr>
              <w:t>30</w:t>
            </w:r>
          </w:p>
        </w:tc>
        <w:tc>
          <w:tcPr>
            <w:tcW w:w="1488" w:type="dxa"/>
            <w:vAlign w:val="center"/>
          </w:tcPr>
          <w:p w14:paraId="6D3045F0" w14:textId="1AA35721" w:rsidR="0319BE06" w:rsidRPr="00E22EA0" w:rsidRDefault="0319BE06" w:rsidP="27D6A8F9">
            <w:pPr>
              <w:spacing w:line="240" w:lineRule="auto"/>
              <w:jc w:val="center"/>
              <w:rPr>
                <w:rFonts w:ascii="Cambria" w:eastAsia="Times New Roman" w:hAnsi="Cambria" w:cs="Times New Roman"/>
                <w:b/>
                <w:bCs/>
                <w:sz w:val="20"/>
                <w:szCs w:val="20"/>
                <w:lang w:eastAsia="pl-PL"/>
              </w:rPr>
            </w:pPr>
            <w:r w:rsidRPr="00E22EA0">
              <w:rPr>
                <w:rFonts w:ascii="Cambria" w:eastAsia="Times New Roman" w:hAnsi="Cambria" w:cs="Times New Roman"/>
                <w:b/>
                <w:bCs/>
                <w:sz w:val="20"/>
                <w:szCs w:val="20"/>
                <w:lang w:eastAsia="pl-PL"/>
              </w:rPr>
              <w:t>18</w:t>
            </w:r>
          </w:p>
        </w:tc>
      </w:tr>
      <w:tr w:rsidR="00A6331B" w:rsidRPr="00E22EA0" w14:paraId="0B7D3ABC" w14:textId="77777777" w:rsidTr="27D6A8F9">
        <w:trPr>
          <w:trHeight w:val="345"/>
          <w:jc w:val="center"/>
        </w:trPr>
        <w:tc>
          <w:tcPr>
            <w:tcW w:w="660" w:type="dxa"/>
          </w:tcPr>
          <w:p w14:paraId="0DC8477D" w14:textId="77777777" w:rsidR="00A6331B" w:rsidRPr="00E22EA0" w:rsidRDefault="00A6331B" w:rsidP="00044B54">
            <w:pPr>
              <w:spacing w:before="20" w:after="20"/>
              <w:rPr>
                <w:rFonts w:ascii="Cambria" w:eastAsia="Cambria" w:hAnsi="Cambria" w:cs="Cambria"/>
                <w:sz w:val="20"/>
                <w:szCs w:val="20"/>
              </w:rPr>
            </w:pPr>
          </w:p>
        </w:tc>
        <w:tc>
          <w:tcPr>
            <w:tcW w:w="9280" w:type="dxa"/>
            <w:gridSpan w:val="3"/>
          </w:tcPr>
          <w:p w14:paraId="576B41E7" w14:textId="12431421" w:rsidR="00A6331B" w:rsidRPr="00E22EA0" w:rsidRDefault="01E3512B" w:rsidP="00044B54">
            <w:pPr>
              <w:spacing w:before="20" w:after="20"/>
              <w:rPr>
                <w:rFonts w:ascii="Cambria" w:eastAsia="Cambria" w:hAnsi="Cambria" w:cs="Cambria"/>
                <w:b/>
                <w:bCs/>
                <w:sz w:val="20"/>
                <w:szCs w:val="20"/>
              </w:rPr>
            </w:pPr>
            <w:r w:rsidRPr="00E22EA0">
              <w:rPr>
                <w:rFonts w:ascii="Cambria" w:eastAsia="Cambria" w:hAnsi="Cambria" w:cs="Cambria"/>
                <w:b/>
                <w:bCs/>
                <w:sz w:val="20"/>
                <w:szCs w:val="20"/>
              </w:rPr>
              <w:t>Rok II</w:t>
            </w:r>
            <w:r w:rsidR="14733AA9" w:rsidRPr="00E22EA0">
              <w:rPr>
                <w:rFonts w:ascii="Cambria" w:eastAsia="Cambria" w:hAnsi="Cambria" w:cs="Cambria"/>
                <w:b/>
                <w:bCs/>
                <w:sz w:val="20"/>
                <w:szCs w:val="20"/>
              </w:rPr>
              <w:t>, Semestr 1</w:t>
            </w:r>
          </w:p>
        </w:tc>
      </w:tr>
      <w:tr w:rsidR="00A6331B" w:rsidRPr="00E22EA0" w14:paraId="2D10C08E" w14:textId="77777777" w:rsidTr="27D6A8F9">
        <w:trPr>
          <w:trHeight w:val="345"/>
          <w:jc w:val="center"/>
        </w:trPr>
        <w:tc>
          <w:tcPr>
            <w:tcW w:w="660" w:type="dxa"/>
          </w:tcPr>
          <w:p w14:paraId="5E42EA81" w14:textId="38454A98" w:rsidR="00A6331B" w:rsidRPr="00E22EA0" w:rsidRDefault="01E3512B" w:rsidP="00044B54">
            <w:pPr>
              <w:spacing w:before="20" w:after="20" w:line="240" w:lineRule="auto"/>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C</w:t>
            </w:r>
            <w:r w:rsidR="23CE7BCB" w:rsidRPr="00E22EA0">
              <w:rPr>
                <w:rFonts w:ascii="Cambria" w:eastAsia="Times New Roman" w:hAnsi="Cambria" w:cs="Times New Roman"/>
                <w:sz w:val="20"/>
                <w:szCs w:val="20"/>
                <w:lang w:eastAsia="pl-PL"/>
              </w:rPr>
              <w:t>1</w:t>
            </w:r>
          </w:p>
        </w:tc>
        <w:tc>
          <w:tcPr>
            <w:tcW w:w="6536" w:type="dxa"/>
          </w:tcPr>
          <w:p w14:paraId="482B3725" w14:textId="77777777" w:rsidR="00A6331B" w:rsidRPr="00E22EA0" w:rsidRDefault="00A6331B" w:rsidP="00044B54">
            <w:pPr>
              <w:spacing w:before="20" w:after="20" w:line="240" w:lineRule="auto"/>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Powtórzenie i ćwiczenia w zakresie form pisemnych objętych programem pierwszego roku. </w:t>
            </w:r>
          </w:p>
        </w:tc>
        <w:tc>
          <w:tcPr>
            <w:tcW w:w="1256" w:type="dxa"/>
            <w:vMerge w:val="restart"/>
            <w:vAlign w:val="center"/>
          </w:tcPr>
          <w:p w14:paraId="0756CA45" w14:textId="3FF2E39A" w:rsidR="059BECF3" w:rsidRPr="00E22EA0" w:rsidRDefault="059BECF3" w:rsidP="27D6A8F9">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30</w:t>
            </w:r>
          </w:p>
        </w:tc>
        <w:tc>
          <w:tcPr>
            <w:tcW w:w="1488" w:type="dxa"/>
            <w:vMerge w:val="restart"/>
            <w:vAlign w:val="center"/>
          </w:tcPr>
          <w:p w14:paraId="7F63F417" w14:textId="49FF1B3B" w:rsidR="059BECF3" w:rsidRPr="00E22EA0" w:rsidRDefault="059BECF3" w:rsidP="27D6A8F9">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18</w:t>
            </w:r>
          </w:p>
        </w:tc>
      </w:tr>
      <w:tr w:rsidR="00A6331B" w:rsidRPr="00E22EA0" w14:paraId="1BC2EE91" w14:textId="77777777" w:rsidTr="27D6A8F9">
        <w:trPr>
          <w:trHeight w:val="345"/>
          <w:jc w:val="center"/>
        </w:trPr>
        <w:tc>
          <w:tcPr>
            <w:tcW w:w="660" w:type="dxa"/>
          </w:tcPr>
          <w:p w14:paraId="4EB2AD87" w14:textId="60BB8360" w:rsidR="00A6331B" w:rsidRPr="00E22EA0" w:rsidRDefault="01E3512B" w:rsidP="00044B54">
            <w:pPr>
              <w:spacing w:before="20" w:after="20" w:line="168" w:lineRule="atLeast"/>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C</w:t>
            </w:r>
            <w:r w:rsidR="218D35B7" w:rsidRPr="00E22EA0">
              <w:rPr>
                <w:rFonts w:ascii="Cambria" w:eastAsia="Times New Roman" w:hAnsi="Cambria" w:cs="Times New Roman"/>
                <w:sz w:val="20"/>
                <w:szCs w:val="20"/>
                <w:lang w:eastAsia="pl-PL"/>
              </w:rPr>
              <w:t>3</w:t>
            </w:r>
          </w:p>
        </w:tc>
        <w:tc>
          <w:tcPr>
            <w:tcW w:w="6536" w:type="dxa"/>
          </w:tcPr>
          <w:p w14:paraId="37B7E710" w14:textId="77777777" w:rsidR="00A6331B" w:rsidRPr="00E22EA0" w:rsidRDefault="00A6331B" w:rsidP="00044B54">
            <w:pPr>
              <w:spacing w:before="20" w:after="20" w:line="168" w:lineRule="atLeast"/>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Esej ‘za i przeciw’.</w:t>
            </w:r>
          </w:p>
        </w:tc>
        <w:tc>
          <w:tcPr>
            <w:tcW w:w="1256" w:type="dxa"/>
            <w:vMerge/>
            <w:vAlign w:val="center"/>
          </w:tcPr>
          <w:p w14:paraId="2528348B"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4</w:t>
            </w:r>
          </w:p>
        </w:tc>
        <w:tc>
          <w:tcPr>
            <w:tcW w:w="1488" w:type="dxa"/>
            <w:vMerge/>
            <w:vAlign w:val="center"/>
          </w:tcPr>
          <w:p w14:paraId="12748946"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3</w:t>
            </w:r>
          </w:p>
        </w:tc>
      </w:tr>
      <w:tr w:rsidR="00A6331B" w:rsidRPr="00E22EA0" w14:paraId="11FA6008" w14:textId="77777777" w:rsidTr="27D6A8F9">
        <w:trPr>
          <w:trHeight w:val="345"/>
          <w:jc w:val="center"/>
        </w:trPr>
        <w:tc>
          <w:tcPr>
            <w:tcW w:w="660" w:type="dxa"/>
          </w:tcPr>
          <w:p w14:paraId="2046E3A1" w14:textId="574D497B" w:rsidR="00A6331B" w:rsidRPr="00E22EA0" w:rsidRDefault="01E3512B" w:rsidP="00044B54">
            <w:pPr>
              <w:spacing w:before="20" w:after="20" w:line="124" w:lineRule="atLeast"/>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C</w:t>
            </w:r>
            <w:r w:rsidR="38695166" w:rsidRPr="00E22EA0">
              <w:rPr>
                <w:rFonts w:ascii="Cambria" w:eastAsia="Times New Roman" w:hAnsi="Cambria" w:cs="Times New Roman"/>
                <w:sz w:val="20"/>
                <w:szCs w:val="20"/>
                <w:lang w:eastAsia="pl-PL"/>
              </w:rPr>
              <w:t>4</w:t>
            </w:r>
          </w:p>
        </w:tc>
        <w:tc>
          <w:tcPr>
            <w:tcW w:w="6536" w:type="dxa"/>
          </w:tcPr>
          <w:p w14:paraId="5A975EBE" w14:textId="77777777" w:rsidR="00A6331B" w:rsidRPr="00E22EA0" w:rsidRDefault="00A6331B" w:rsidP="00044B54">
            <w:pPr>
              <w:spacing w:before="20" w:after="20" w:line="124" w:lineRule="atLeast"/>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Esej opiniujący.</w:t>
            </w:r>
          </w:p>
        </w:tc>
        <w:tc>
          <w:tcPr>
            <w:tcW w:w="1256" w:type="dxa"/>
            <w:vMerge/>
            <w:vAlign w:val="center"/>
          </w:tcPr>
          <w:p w14:paraId="7C1A9542"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4</w:t>
            </w:r>
          </w:p>
        </w:tc>
        <w:tc>
          <w:tcPr>
            <w:tcW w:w="1488" w:type="dxa"/>
            <w:vMerge/>
            <w:vAlign w:val="center"/>
          </w:tcPr>
          <w:p w14:paraId="22DCF6F2"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3</w:t>
            </w:r>
          </w:p>
        </w:tc>
      </w:tr>
      <w:tr w:rsidR="00A6331B" w:rsidRPr="00E22EA0" w14:paraId="6F838F4B" w14:textId="77777777" w:rsidTr="27D6A8F9">
        <w:trPr>
          <w:trHeight w:val="345"/>
          <w:jc w:val="center"/>
        </w:trPr>
        <w:tc>
          <w:tcPr>
            <w:tcW w:w="660" w:type="dxa"/>
          </w:tcPr>
          <w:p w14:paraId="4D42DCA3" w14:textId="2BECC1A7" w:rsidR="00A6331B" w:rsidRPr="00E22EA0" w:rsidRDefault="01E3512B" w:rsidP="00044B54">
            <w:pPr>
              <w:spacing w:before="20" w:after="20" w:line="136" w:lineRule="atLeast"/>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C</w:t>
            </w:r>
            <w:r w:rsidR="32EB1F79" w:rsidRPr="00E22EA0">
              <w:rPr>
                <w:rFonts w:ascii="Cambria" w:eastAsia="Times New Roman" w:hAnsi="Cambria" w:cs="Times New Roman"/>
                <w:sz w:val="20"/>
                <w:szCs w:val="20"/>
                <w:lang w:eastAsia="pl-PL"/>
              </w:rPr>
              <w:t>5</w:t>
            </w:r>
          </w:p>
        </w:tc>
        <w:tc>
          <w:tcPr>
            <w:tcW w:w="6536" w:type="dxa"/>
          </w:tcPr>
          <w:p w14:paraId="191728DE" w14:textId="77777777" w:rsidR="00A6331B" w:rsidRPr="00E22EA0" w:rsidRDefault="00A6331B" w:rsidP="00044B54">
            <w:pPr>
              <w:spacing w:before="20" w:after="20" w:line="136" w:lineRule="atLeast"/>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Esej proponujący rozwiązanie problemu.</w:t>
            </w:r>
          </w:p>
        </w:tc>
        <w:tc>
          <w:tcPr>
            <w:tcW w:w="1256" w:type="dxa"/>
            <w:vMerge/>
            <w:vAlign w:val="center"/>
          </w:tcPr>
          <w:p w14:paraId="28878359"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4</w:t>
            </w:r>
          </w:p>
        </w:tc>
        <w:tc>
          <w:tcPr>
            <w:tcW w:w="1488" w:type="dxa"/>
            <w:vMerge/>
            <w:vAlign w:val="center"/>
          </w:tcPr>
          <w:p w14:paraId="71C6B7BC"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2</w:t>
            </w:r>
          </w:p>
        </w:tc>
      </w:tr>
      <w:tr w:rsidR="00A6331B" w:rsidRPr="00E22EA0" w14:paraId="1E617755" w14:textId="77777777" w:rsidTr="27D6A8F9">
        <w:trPr>
          <w:trHeight w:val="345"/>
          <w:jc w:val="center"/>
        </w:trPr>
        <w:tc>
          <w:tcPr>
            <w:tcW w:w="660" w:type="dxa"/>
          </w:tcPr>
          <w:p w14:paraId="25459D02" w14:textId="2C2CC37F" w:rsidR="00A6331B" w:rsidRPr="00E22EA0" w:rsidRDefault="01E3512B" w:rsidP="27D6A8F9">
            <w:pPr>
              <w:spacing w:before="20" w:after="20" w:line="148" w:lineRule="atLeast"/>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C</w:t>
            </w:r>
            <w:r w:rsidR="4C203EDC" w:rsidRPr="00E22EA0">
              <w:rPr>
                <w:rFonts w:ascii="Cambria" w:eastAsia="Times New Roman" w:hAnsi="Cambria" w:cs="Times New Roman"/>
                <w:sz w:val="20"/>
                <w:szCs w:val="20"/>
                <w:lang w:eastAsia="pl-PL"/>
              </w:rPr>
              <w:t>6</w:t>
            </w:r>
          </w:p>
        </w:tc>
        <w:tc>
          <w:tcPr>
            <w:tcW w:w="6536" w:type="dxa"/>
          </w:tcPr>
          <w:p w14:paraId="7AA5200D" w14:textId="77777777" w:rsidR="00A6331B" w:rsidRPr="00E22EA0" w:rsidRDefault="00A6331B" w:rsidP="00044B54">
            <w:pPr>
              <w:spacing w:before="20" w:after="20" w:line="148" w:lineRule="atLeast"/>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Ćwiczenia korekcyjno-uzupełniające.</w:t>
            </w:r>
          </w:p>
        </w:tc>
        <w:tc>
          <w:tcPr>
            <w:tcW w:w="1256" w:type="dxa"/>
            <w:vMerge/>
            <w:vAlign w:val="center"/>
          </w:tcPr>
          <w:p w14:paraId="2BCB9A1F"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6</w:t>
            </w:r>
          </w:p>
        </w:tc>
        <w:tc>
          <w:tcPr>
            <w:tcW w:w="1488" w:type="dxa"/>
            <w:vMerge/>
            <w:vAlign w:val="center"/>
          </w:tcPr>
          <w:p w14:paraId="3CE4536E"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3</w:t>
            </w:r>
          </w:p>
        </w:tc>
      </w:tr>
      <w:tr w:rsidR="27D6A8F9" w:rsidRPr="00E22EA0" w14:paraId="4397623F" w14:textId="77777777" w:rsidTr="27D6A8F9">
        <w:trPr>
          <w:trHeight w:val="345"/>
          <w:jc w:val="center"/>
        </w:trPr>
        <w:tc>
          <w:tcPr>
            <w:tcW w:w="660" w:type="dxa"/>
          </w:tcPr>
          <w:p w14:paraId="095CC545" w14:textId="7D2E9694" w:rsidR="27D6A8F9" w:rsidRPr="00E22EA0" w:rsidRDefault="27D6A8F9" w:rsidP="27D6A8F9">
            <w:pPr>
              <w:spacing w:line="240" w:lineRule="auto"/>
              <w:rPr>
                <w:rFonts w:ascii="Cambria" w:eastAsia="Times New Roman" w:hAnsi="Cambria" w:cs="Times New Roman"/>
                <w:sz w:val="20"/>
                <w:szCs w:val="20"/>
                <w:lang w:eastAsia="pl-PL"/>
              </w:rPr>
            </w:pPr>
          </w:p>
        </w:tc>
        <w:tc>
          <w:tcPr>
            <w:tcW w:w="6536" w:type="dxa"/>
          </w:tcPr>
          <w:p w14:paraId="09AC2FE9" w14:textId="36D0CCB0" w:rsidR="27D6A8F9" w:rsidRPr="00E22EA0" w:rsidRDefault="27D6A8F9" w:rsidP="27D6A8F9">
            <w:pPr>
              <w:spacing w:before="20" w:after="20"/>
              <w:rPr>
                <w:rFonts w:ascii="Cambria" w:eastAsia="Cambria" w:hAnsi="Cambria" w:cs="Cambria"/>
                <w:b/>
                <w:bCs/>
                <w:sz w:val="20"/>
                <w:szCs w:val="20"/>
              </w:rPr>
            </w:pPr>
            <w:r w:rsidRPr="00E22EA0">
              <w:rPr>
                <w:rFonts w:ascii="Cambria" w:eastAsia="Cambria" w:hAnsi="Cambria" w:cs="Cambria"/>
                <w:b/>
                <w:bCs/>
                <w:sz w:val="20"/>
                <w:szCs w:val="20"/>
              </w:rPr>
              <w:t>Razem liczba godzin ćwiczeń w semestrze</w:t>
            </w:r>
            <w:r w:rsidR="1D8FDFDD" w:rsidRPr="00E22EA0">
              <w:rPr>
                <w:rFonts w:ascii="Cambria" w:eastAsia="Cambria" w:hAnsi="Cambria" w:cs="Cambria"/>
                <w:b/>
                <w:bCs/>
                <w:sz w:val="20"/>
                <w:szCs w:val="20"/>
              </w:rPr>
              <w:t>:</w:t>
            </w:r>
          </w:p>
        </w:tc>
        <w:tc>
          <w:tcPr>
            <w:tcW w:w="1256" w:type="dxa"/>
            <w:vAlign w:val="center"/>
          </w:tcPr>
          <w:p w14:paraId="6A92AD0E" w14:textId="67070ACE" w:rsidR="27D6A8F9" w:rsidRPr="00E22EA0" w:rsidRDefault="27D6A8F9" w:rsidP="27D6A8F9">
            <w:pPr>
              <w:spacing w:line="240" w:lineRule="auto"/>
              <w:jc w:val="center"/>
              <w:rPr>
                <w:rFonts w:ascii="Cambria" w:eastAsia="Times New Roman" w:hAnsi="Cambria" w:cs="Times New Roman"/>
                <w:b/>
                <w:bCs/>
                <w:sz w:val="20"/>
                <w:szCs w:val="20"/>
                <w:lang w:eastAsia="pl-PL"/>
              </w:rPr>
            </w:pPr>
            <w:r w:rsidRPr="00E22EA0">
              <w:rPr>
                <w:rFonts w:ascii="Cambria" w:eastAsia="Times New Roman" w:hAnsi="Cambria" w:cs="Times New Roman"/>
                <w:b/>
                <w:bCs/>
                <w:sz w:val="20"/>
                <w:szCs w:val="20"/>
                <w:lang w:eastAsia="pl-PL"/>
              </w:rPr>
              <w:t>30</w:t>
            </w:r>
          </w:p>
        </w:tc>
        <w:tc>
          <w:tcPr>
            <w:tcW w:w="1488" w:type="dxa"/>
            <w:vAlign w:val="center"/>
          </w:tcPr>
          <w:p w14:paraId="01AE46B8" w14:textId="1AA35721" w:rsidR="27D6A8F9" w:rsidRPr="00E22EA0" w:rsidRDefault="27D6A8F9" w:rsidP="27D6A8F9">
            <w:pPr>
              <w:spacing w:line="240" w:lineRule="auto"/>
              <w:jc w:val="center"/>
              <w:rPr>
                <w:rFonts w:ascii="Cambria" w:eastAsia="Times New Roman" w:hAnsi="Cambria" w:cs="Times New Roman"/>
                <w:b/>
                <w:bCs/>
                <w:sz w:val="20"/>
                <w:szCs w:val="20"/>
                <w:lang w:eastAsia="pl-PL"/>
              </w:rPr>
            </w:pPr>
            <w:r w:rsidRPr="00E22EA0">
              <w:rPr>
                <w:rFonts w:ascii="Cambria" w:eastAsia="Times New Roman" w:hAnsi="Cambria" w:cs="Times New Roman"/>
                <w:b/>
                <w:bCs/>
                <w:sz w:val="20"/>
                <w:szCs w:val="20"/>
                <w:lang w:eastAsia="pl-PL"/>
              </w:rPr>
              <w:t>18</w:t>
            </w:r>
          </w:p>
        </w:tc>
      </w:tr>
      <w:tr w:rsidR="00A6331B" w:rsidRPr="00E22EA0" w14:paraId="506FF69E" w14:textId="77777777" w:rsidTr="27D6A8F9">
        <w:trPr>
          <w:jc w:val="center"/>
        </w:trPr>
        <w:tc>
          <w:tcPr>
            <w:tcW w:w="660" w:type="dxa"/>
          </w:tcPr>
          <w:p w14:paraId="1C2BBF96" w14:textId="77777777" w:rsidR="00A6331B" w:rsidRPr="00E22EA0" w:rsidRDefault="00A6331B" w:rsidP="00044B54">
            <w:pPr>
              <w:spacing w:before="20" w:after="20"/>
              <w:rPr>
                <w:rFonts w:ascii="Cambria" w:eastAsia="Cambria" w:hAnsi="Cambria" w:cs="Cambria"/>
                <w:b/>
                <w:sz w:val="20"/>
                <w:szCs w:val="20"/>
              </w:rPr>
            </w:pPr>
          </w:p>
        </w:tc>
        <w:tc>
          <w:tcPr>
            <w:tcW w:w="6536" w:type="dxa"/>
          </w:tcPr>
          <w:p w14:paraId="5561B0D0" w14:textId="3A00C88F" w:rsidR="00A6331B" w:rsidRPr="00E22EA0" w:rsidRDefault="01E3512B" w:rsidP="27D6A8F9">
            <w:pPr>
              <w:spacing w:before="20" w:after="20"/>
              <w:rPr>
                <w:rFonts w:ascii="Cambria" w:eastAsia="Cambria" w:hAnsi="Cambria" w:cs="Cambria"/>
                <w:b/>
                <w:bCs/>
                <w:sz w:val="20"/>
                <w:szCs w:val="20"/>
              </w:rPr>
            </w:pPr>
            <w:r w:rsidRPr="00E22EA0">
              <w:rPr>
                <w:rFonts w:ascii="Cambria" w:eastAsia="Cambria" w:hAnsi="Cambria" w:cs="Cambria"/>
                <w:b/>
                <w:bCs/>
                <w:sz w:val="20"/>
                <w:szCs w:val="20"/>
              </w:rPr>
              <w:t xml:space="preserve">Razem liczba godzin ćwiczeń </w:t>
            </w:r>
            <w:r w:rsidR="478476E5" w:rsidRPr="00E22EA0">
              <w:rPr>
                <w:rFonts w:ascii="Cambria" w:eastAsia="Cambria" w:hAnsi="Cambria" w:cs="Cambria"/>
                <w:b/>
                <w:bCs/>
                <w:sz w:val="20"/>
                <w:szCs w:val="20"/>
              </w:rPr>
              <w:t>(Rok I i Rok II):</w:t>
            </w:r>
          </w:p>
        </w:tc>
        <w:tc>
          <w:tcPr>
            <w:tcW w:w="1256" w:type="dxa"/>
            <w:vAlign w:val="center"/>
          </w:tcPr>
          <w:p w14:paraId="1FC8F4CE" w14:textId="77777777" w:rsidR="00A6331B" w:rsidRPr="00E22EA0" w:rsidRDefault="00A6331B" w:rsidP="00044B54">
            <w:pPr>
              <w:spacing w:before="20" w:after="20"/>
              <w:jc w:val="center"/>
              <w:rPr>
                <w:rFonts w:ascii="Cambria" w:eastAsia="Cambria" w:hAnsi="Cambria" w:cs="Cambria"/>
                <w:sz w:val="20"/>
                <w:szCs w:val="20"/>
              </w:rPr>
            </w:pPr>
            <w:r w:rsidRPr="00E22EA0">
              <w:rPr>
                <w:rFonts w:ascii="Cambria" w:eastAsia="Cambria" w:hAnsi="Cambria" w:cs="Cambria"/>
                <w:sz w:val="20"/>
                <w:szCs w:val="20"/>
              </w:rPr>
              <w:t>90</w:t>
            </w:r>
          </w:p>
        </w:tc>
        <w:tc>
          <w:tcPr>
            <w:tcW w:w="1488" w:type="dxa"/>
            <w:vAlign w:val="center"/>
          </w:tcPr>
          <w:p w14:paraId="7B64431F" w14:textId="77777777" w:rsidR="00A6331B" w:rsidRPr="00E22EA0" w:rsidRDefault="00A6331B" w:rsidP="00044B54">
            <w:pPr>
              <w:spacing w:before="20" w:after="20"/>
              <w:jc w:val="center"/>
              <w:rPr>
                <w:rFonts w:ascii="Cambria" w:eastAsia="Cambria" w:hAnsi="Cambria" w:cs="Cambria"/>
                <w:sz w:val="20"/>
                <w:szCs w:val="20"/>
              </w:rPr>
            </w:pPr>
            <w:r w:rsidRPr="00E22EA0">
              <w:rPr>
                <w:rFonts w:ascii="Cambria" w:eastAsia="Cambria" w:hAnsi="Cambria" w:cs="Cambria"/>
                <w:sz w:val="20"/>
                <w:szCs w:val="20"/>
              </w:rPr>
              <w:t>18</w:t>
            </w:r>
          </w:p>
        </w:tc>
      </w:tr>
    </w:tbl>
    <w:p w14:paraId="7254FD10" w14:textId="77777777" w:rsidR="00A6331B" w:rsidRPr="00E22EA0" w:rsidRDefault="00A6331B" w:rsidP="00A6331B">
      <w:pPr>
        <w:spacing w:before="120" w:after="120" w:line="240" w:lineRule="auto"/>
        <w:jc w:val="both"/>
        <w:rPr>
          <w:rFonts w:ascii="Cambria" w:eastAsia="Cambria" w:hAnsi="Cambria" w:cs="Cambria"/>
          <w:b/>
        </w:rPr>
      </w:pPr>
      <w:r w:rsidRPr="00E22EA0">
        <w:rPr>
          <w:rFonts w:ascii="Cambria" w:eastAsia="Cambria" w:hAnsi="Cambria"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A6331B" w:rsidRPr="00E22EA0" w14:paraId="59CA87FD" w14:textId="77777777" w:rsidTr="27D6A8F9">
        <w:trPr>
          <w:jc w:val="center"/>
        </w:trPr>
        <w:tc>
          <w:tcPr>
            <w:tcW w:w="1666" w:type="dxa"/>
          </w:tcPr>
          <w:p w14:paraId="417D3DB5" w14:textId="77777777" w:rsidR="00A6331B" w:rsidRPr="00E22EA0" w:rsidRDefault="00A6331B" w:rsidP="00044B54">
            <w:pPr>
              <w:spacing w:before="60" w:after="60" w:line="240" w:lineRule="auto"/>
              <w:jc w:val="both"/>
              <w:rPr>
                <w:rFonts w:ascii="Cambria" w:eastAsia="Cambria" w:hAnsi="Cambria" w:cs="Cambria"/>
                <w:b/>
              </w:rPr>
            </w:pPr>
            <w:r w:rsidRPr="00E22EA0">
              <w:rPr>
                <w:rFonts w:ascii="Cambria" w:eastAsia="Cambria" w:hAnsi="Cambria" w:cs="Cambria"/>
                <w:b/>
              </w:rPr>
              <w:t>Forma zajęć</w:t>
            </w:r>
          </w:p>
        </w:tc>
        <w:tc>
          <w:tcPr>
            <w:tcW w:w="4963" w:type="dxa"/>
          </w:tcPr>
          <w:p w14:paraId="7CB51BFF" w14:textId="77777777" w:rsidR="00A6331B" w:rsidRPr="00E22EA0" w:rsidRDefault="00A6331B" w:rsidP="00044B54">
            <w:pPr>
              <w:spacing w:before="60" w:after="60" w:line="240" w:lineRule="auto"/>
              <w:jc w:val="both"/>
              <w:rPr>
                <w:rFonts w:ascii="Cambria" w:eastAsia="Cambria" w:hAnsi="Cambria" w:cs="Cambria"/>
                <w:b/>
              </w:rPr>
            </w:pPr>
            <w:r w:rsidRPr="00E22EA0">
              <w:rPr>
                <w:rFonts w:ascii="Cambria" w:eastAsia="Cambria" w:hAnsi="Cambria" w:cs="Cambria"/>
                <w:b/>
              </w:rPr>
              <w:t>Metody dydaktyczne (wybór z listy)</w:t>
            </w:r>
          </w:p>
        </w:tc>
        <w:tc>
          <w:tcPr>
            <w:tcW w:w="3260" w:type="dxa"/>
          </w:tcPr>
          <w:p w14:paraId="4AFFFE45" w14:textId="77777777" w:rsidR="00A6331B" w:rsidRPr="00E22EA0" w:rsidRDefault="00A6331B" w:rsidP="00044B54">
            <w:pPr>
              <w:spacing w:before="60" w:after="60" w:line="240" w:lineRule="auto"/>
              <w:jc w:val="both"/>
              <w:rPr>
                <w:rFonts w:ascii="Cambria" w:eastAsia="Cambria" w:hAnsi="Cambria" w:cs="Cambria"/>
                <w:b/>
              </w:rPr>
            </w:pPr>
            <w:r w:rsidRPr="00E22EA0">
              <w:rPr>
                <w:rFonts w:ascii="Cambria" w:eastAsia="Cambria" w:hAnsi="Cambria" w:cs="Cambria"/>
                <w:b/>
              </w:rPr>
              <w:t>Środki dydaktyczne</w:t>
            </w:r>
          </w:p>
        </w:tc>
      </w:tr>
      <w:tr w:rsidR="00A6331B" w:rsidRPr="00E22EA0" w14:paraId="3638481E" w14:textId="77777777" w:rsidTr="27D6A8F9">
        <w:trPr>
          <w:trHeight w:val="914"/>
          <w:jc w:val="center"/>
        </w:trPr>
        <w:tc>
          <w:tcPr>
            <w:tcW w:w="1666" w:type="dxa"/>
          </w:tcPr>
          <w:p w14:paraId="49CFD677" w14:textId="77777777" w:rsidR="00A6331B" w:rsidRPr="00E22EA0" w:rsidRDefault="00A6331B" w:rsidP="00044B54">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Ćwiczenia</w:t>
            </w:r>
          </w:p>
        </w:tc>
        <w:tc>
          <w:tcPr>
            <w:tcW w:w="4963" w:type="dxa"/>
          </w:tcPr>
          <w:p w14:paraId="4CCFB13D" w14:textId="119BDBFD" w:rsidR="0C36B1A9" w:rsidRPr="00E22EA0" w:rsidRDefault="0C36B1A9" w:rsidP="27D6A8F9">
            <w:pPr>
              <w:spacing w:after="0"/>
              <w:rPr>
                <w:rFonts w:ascii="Cambria" w:eastAsia="Cambria" w:hAnsi="Cambria" w:cs="Cambria"/>
                <w:sz w:val="20"/>
                <w:szCs w:val="20"/>
              </w:rPr>
            </w:pPr>
            <w:r w:rsidRPr="00E22EA0">
              <w:rPr>
                <w:rFonts w:ascii="Cambria" w:eastAsia="Cambria" w:hAnsi="Cambria" w:cs="Cambria"/>
                <w:b/>
                <w:bCs/>
                <w:sz w:val="20"/>
                <w:szCs w:val="20"/>
              </w:rPr>
              <w:t>M2</w:t>
            </w:r>
            <w:r w:rsidRPr="00E22EA0">
              <w:rPr>
                <w:rFonts w:ascii="Cambria" w:eastAsia="Cambria" w:hAnsi="Cambria" w:cs="Cambria"/>
                <w:sz w:val="20"/>
                <w:szCs w:val="20"/>
              </w:rPr>
              <w:t xml:space="preserve"> – burza mózgów, mapa myśli, praca w grupie</w:t>
            </w:r>
          </w:p>
          <w:p w14:paraId="4563801A" w14:textId="77777777" w:rsidR="00A6331B" w:rsidRPr="00E22EA0" w:rsidRDefault="00A6331B" w:rsidP="00044B54">
            <w:pPr>
              <w:spacing w:after="0"/>
              <w:rPr>
                <w:rFonts w:ascii="Cambria" w:eastAsia="Cambria" w:hAnsi="Cambria" w:cs="Cambria"/>
                <w:sz w:val="20"/>
                <w:szCs w:val="20"/>
              </w:rPr>
            </w:pPr>
            <w:r w:rsidRPr="00E22EA0">
              <w:rPr>
                <w:rFonts w:ascii="Cambria" w:eastAsia="Cambria" w:hAnsi="Cambria" w:cs="Cambria"/>
                <w:sz w:val="20"/>
                <w:szCs w:val="20"/>
              </w:rPr>
              <w:t>M5 - Ćwiczenia pisania</w:t>
            </w:r>
          </w:p>
          <w:p w14:paraId="5CB68A3C" w14:textId="43965B81" w:rsidR="00A6331B" w:rsidRPr="00E22EA0" w:rsidRDefault="01E3512B" w:rsidP="27D6A8F9">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M5 - Analiza tekstów źródłowych</w:t>
            </w:r>
          </w:p>
        </w:tc>
        <w:tc>
          <w:tcPr>
            <w:tcW w:w="3260" w:type="dxa"/>
          </w:tcPr>
          <w:p w14:paraId="61E20074" w14:textId="77777777" w:rsidR="00A6331B" w:rsidRPr="00E22EA0" w:rsidRDefault="00A6331B" w:rsidP="00044B54">
            <w:pPr>
              <w:spacing w:after="0"/>
              <w:rPr>
                <w:rFonts w:ascii="Cambria" w:eastAsia="Cambria" w:hAnsi="Cambria" w:cs="Cambria"/>
                <w:sz w:val="20"/>
                <w:szCs w:val="20"/>
              </w:rPr>
            </w:pPr>
            <w:r w:rsidRPr="00E22EA0">
              <w:rPr>
                <w:rFonts w:ascii="Cambria" w:eastAsia="Cambria" w:hAnsi="Cambria" w:cs="Cambria"/>
                <w:sz w:val="20"/>
                <w:szCs w:val="20"/>
              </w:rPr>
              <w:t>projektor, teksty źródłowe</w:t>
            </w:r>
          </w:p>
        </w:tc>
      </w:tr>
    </w:tbl>
    <w:p w14:paraId="283388E8" w14:textId="77777777" w:rsidR="00A6331B" w:rsidRPr="00E22EA0" w:rsidRDefault="00A6331B" w:rsidP="00A6331B">
      <w:pPr>
        <w:spacing w:before="120" w:after="120" w:line="240" w:lineRule="auto"/>
        <w:rPr>
          <w:rFonts w:ascii="Cambria" w:eastAsia="Cambria" w:hAnsi="Cambria" w:cs="Cambria"/>
          <w:b/>
        </w:rPr>
      </w:pPr>
      <w:r w:rsidRPr="00E22EA0">
        <w:rPr>
          <w:rFonts w:ascii="Cambria" w:eastAsia="Cambria" w:hAnsi="Cambria" w:cs="Cambria"/>
          <w:b/>
        </w:rPr>
        <w:t>8. Sposoby (metody) weryfikacji i oceny efektów uczenia się osiągniętych przez studenta</w:t>
      </w:r>
    </w:p>
    <w:p w14:paraId="5C17F63C" w14:textId="77777777" w:rsidR="00A6331B" w:rsidRPr="00E22EA0" w:rsidRDefault="00A6331B" w:rsidP="00A6331B">
      <w:pPr>
        <w:spacing w:before="120" w:after="120" w:line="240" w:lineRule="auto"/>
        <w:rPr>
          <w:rFonts w:ascii="Cambria" w:eastAsia="Cambria" w:hAnsi="Cambria" w:cs="Cambria"/>
          <w:b/>
        </w:rPr>
      </w:pPr>
      <w:r w:rsidRPr="00E22EA0">
        <w:rPr>
          <w:rFonts w:ascii="Cambria" w:eastAsia="Cambria" w:hAnsi="Cambria" w:cs="Cambria"/>
          <w:b/>
        </w:rPr>
        <w:t>8.1. Sposoby (metody) oceniania osiągnięcia efektów uczenia się na poszczególnych formach zajęć</w:t>
      </w:r>
    </w:p>
    <w:tbl>
      <w:tblPr>
        <w:tblW w:w="980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8"/>
        <w:gridCol w:w="4321"/>
        <w:gridCol w:w="4109"/>
      </w:tblGrid>
      <w:tr w:rsidR="00A6331B" w:rsidRPr="00E22EA0" w14:paraId="577AFB8A" w14:textId="77777777" w:rsidTr="27D6A8F9">
        <w:tc>
          <w:tcPr>
            <w:tcW w:w="1378" w:type="dxa"/>
            <w:vAlign w:val="center"/>
          </w:tcPr>
          <w:p w14:paraId="1E4E405A" w14:textId="77777777" w:rsidR="00A6331B" w:rsidRPr="00E22EA0" w:rsidRDefault="00A6331B" w:rsidP="00044B54">
            <w:pPr>
              <w:spacing w:before="60" w:after="60" w:line="240" w:lineRule="auto"/>
              <w:jc w:val="center"/>
              <w:rPr>
                <w:rFonts w:ascii="Cambria" w:eastAsia="Cambria" w:hAnsi="Cambria" w:cs="Cambria"/>
                <w:b/>
                <w:sz w:val="28"/>
                <w:szCs w:val="28"/>
              </w:rPr>
            </w:pPr>
            <w:r w:rsidRPr="00E22EA0">
              <w:rPr>
                <w:rFonts w:ascii="Cambria" w:eastAsia="Cambria" w:hAnsi="Cambria" w:cs="Cambria"/>
                <w:b/>
              </w:rPr>
              <w:t>Forma zajęć</w:t>
            </w:r>
          </w:p>
        </w:tc>
        <w:tc>
          <w:tcPr>
            <w:tcW w:w="4321" w:type="dxa"/>
            <w:vAlign w:val="center"/>
          </w:tcPr>
          <w:p w14:paraId="3B078D65" w14:textId="77777777" w:rsidR="00A6331B" w:rsidRPr="00E22EA0" w:rsidRDefault="00A6331B" w:rsidP="00044B54">
            <w:pPr>
              <w:spacing w:after="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formująca (F) </w:t>
            </w:r>
          </w:p>
          <w:p w14:paraId="2BC82738" w14:textId="77777777" w:rsidR="00A6331B" w:rsidRPr="00E22EA0" w:rsidRDefault="00A6331B" w:rsidP="00044B54">
            <w:pPr>
              <w:spacing w:after="0" w:line="240" w:lineRule="auto"/>
              <w:jc w:val="center"/>
              <w:rPr>
                <w:rFonts w:ascii="Cambria" w:eastAsia="Cambria" w:hAnsi="Cambria" w:cs="Cambria"/>
                <w:b/>
                <w:sz w:val="28"/>
                <w:szCs w:val="28"/>
              </w:rPr>
            </w:pPr>
            <w:r w:rsidRPr="00E22EA0">
              <w:rPr>
                <w:rFonts w:ascii="Cambria" w:eastAsia="Cambria" w:hAnsi="Cambria" w:cs="Cambria"/>
                <w:b/>
                <w:sz w:val="20"/>
                <w:szCs w:val="20"/>
              </w:rPr>
              <w:t xml:space="preserve">– </w:t>
            </w:r>
            <w:r w:rsidRPr="00E22EA0">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E22EA0">
              <w:rPr>
                <w:rFonts w:ascii="Cambria" w:eastAsia="Cambria" w:hAnsi="Cambria" w:cs="Cambria"/>
                <w:b/>
                <w:sz w:val="16"/>
                <w:szCs w:val="16"/>
              </w:rPr>
              <w:t>(wybór z listy)</w:t>
            </w:r>
          </w:p>
        </w:tc>
        <w:tc>
          <w:tcPr>
            <w:tcW w:w="4109" w:type="dxa"/>
            <w:vAlign w:val="center"/>
          </w:tcPr>
          <w:p w14:paraId="38956CC8" w14:textId="77777777" w:rsidR="00A6331B" w:rsidRPr="00E22EA0" w:rsidRDefault="00A6331B" w:rsidP="00044B54">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podsumowująca (P) – </w:t>
            </w:r>
            <w:r w:rsidRPr="00E22EA0">
              <w:rPr>
                <w:rFonts w:ascii="Cambria" w:eastAsia="Cambria" w:hAnsi="Cambria" w:cs="Cambria"/>
                <w:sz w:val="16"/>
                <w:szCs w:val="16"/>
              </w:rPr>
              <w:t xml:space="preserve">podsumowuje osiągnięte efekty uczenia się </w:t>
            </w:r>
            <w:r w:rsidRPr="00E22EA0">
              <w:rPr>
                <w:rFonts w:ascii="Cambria" w:eastAsia="Cambria" w:hAnsi="Cambria" w:cs="Cambria"/>
                <w:b/>
                <w:sz w:val="16"/>
                <w:szCs w:val="16"/>
              </w:rPr>
              <w:t>(wybór z listy)</w:t>
            </w:r>
          </w:p>
        </w:tc>
      </w:tr>
      <w:tr w:rsidR="00A6331B" w:rsidRPr="00E22EA0" w14:paraId="4E980C9C" w14:textId="77777777" w:rsidTr="27D6A8F9">
        <w:trPr>
          <w:trHeight w:val="1507"/>
        </w:trPr>
        <w:tc>
          <w:tcPr>
            <w:tcW w:w="1378" w:type="dxa"/>
          </w:tcPr>
          <w:p w14:paraId="2410B088" w14:textId="77777777" w:rsidR="00A6331B" w:rsidRPr="00E22EA0" w:rsidRDefault="00A6331B" w:rsidP="00044B54">
            <w:pPr>
              <w:spacing w:before="60" w:after="60" w:line="240" w:lineRule="auto"/>
              <w:rPr>
                <w:rFonts w:ascii="Cambria" w:eastAsia="Cambria" w:hAnsi="Cambria" w:cs="Cambria"/>
                <w:b/>
                <w:sz w:val="20"/>
                <w:szCs w:val="20"/>
              </w:rPr>
            </w:pPr>
            <w:r w:rsidRPr="00E22EA0">
              <w:rPr>
                <w:rFonts w:ascii="Cambria" w:eastAsia="Cambria" w:hAnsi="Cambria" w:cs="Cambria"/>
                <w:sz w:val="20"/>
                <w:szCs w:val="20"/>
              </w:rPr>
              <w:t>Ćwiczenia</w:t>
            </w:r>
          </w:p>
        </w:tc>
        <w:tc>
          <w:tcPr>
            <w:tcW w:w="4321" w:type="dxa"/>
            <w:vAlign w:val="center"/>
          </w:tcPr>
          <w:p w14:paraId="2F510B41"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F1 – wykonywanie ćwiczeń</w:t>
            </w:r>
          </w:p>
          <w:p w14:paraId="532978C8" w14:textId="00059A8B" w:rsidR="00A6331B" w:rsidRPr="00E22EA0" w:rsidRDefault="01E3512B" w:rsidP="00044B5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F2 – obserwacja podczas zajęć/aktywność</w:t>
            </w:r>
          </w:p>
          <w:p w14:paraId="790B6506"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F3 – prace pisemne</w:t>
            </w:r>
          </w:p>
        </w:tc>
        <w:tc>
          <w:tcPr>
            <w:tcW w:w="4109" w:type="dxa"/>
            <w:vAlign w:val="center"/>
          </w:tcPr>
          <w:p w14:paraId="452F8540" w14:textId="77777777" w:rsidR="00A6331B" w:rsidRPr="00E22EA0" w:rsidRDefault="00A6331B" w:rsidP="00044B54">
            <w:pPr>
              <w:spacing w:before="20" w:after="20" w:line="240" w:lineRule="auto"/>
              <w:rPr>
                <w:rFonts w:ascii="Cambria" w:eastAsia="Times New Roman" w:hAnsi="Cambria" w:cs="Times New Roman"/>
                <w:sz w:val="20"/>
                <w:szCs w:val="20"/>
              </w:rPr>
            </w:pPr>
            <w:r w:rsidRPr="00E22EA0">
              <w:rPr>
                <w:rFonts w:ascii="Cambria" w:eastAsia="Times New Roman" w:hAnsi="Cambria" w:cs="Times New Roman"/>
                <w:sz w:val="20"/>
                <w:szCs w:val="20"/>
              </w:rPr>
              <w:t>P3 – ocena podsumowująca powstała z ocen formujących, ponadto, po zaliczeniu zajęć, odpowiednio:</w:t>
            </w:r>
          </w:p>
          <w:p w14:paraId="4B17BBA5" w14:textId="693946FB" w:rsidR="00A6331B" w:rsidRPr="00E22EA0" w:rsidRDefault="01E3512B" w:rsidP="00044B54">
            <w:pPr>
              <w:spacing w:before="20" w:after="20" w:line="240" w:lineRule="auto"/>
              <w:rPr>
                <w:rFonts w:ascii="Cambria" w:eastAsia="Times New Roman" w:hAnsi="Cambria" w:cs="Times New Roman"/>
                <w:sz w:val="20"/>
                <w:szCs w:val="20"/>
              </w:rPr>
            </w:pPr>
            <w:r w:rsidRPr="00E22EA0">
              <w:rPr>
                <w:rFonts w:ascii="Cambria" w:eastAsia="Times New Roman" w:hAnsi="Cambria" w:cs="Times New Roman"/>
                <w:sz w:val="20"/>
                <w:szCs w:val="20"/>
              </w:rPr>
              <w:t>P1 – rok 1 - egzamin PNJA 1</w:t>
            </w:r>
          </w:p>
          <w:p w14:paraId="68868926" w14:textId="5023B19A" w:rsidR="00A6331B" w:rsidRPr="00E22EA0" w:rsidRDefault="01E3512B" w:rsidP="00044B54">
            <w:pPr>
              <w:spacing w:before="20" w:after="20" w:line="240" w:lineRule="auto"/>
              <w:rPr>
                <w:rFonts w:ascii="Cambria" w:eastAsia="Times New Roman" w:hAnsi="Cambria" w:cs="Times New Roman"/>
                <w:sz w:val="20"/>
                <w:szCs w:val="20"/>
              </w:rPr>
            </w:pPr>
            <w:r w:rsidRPr="00E22EA0">
              <w:rPr>
                <w:rFonts w:ascii="Cambria" w:eastAsia="Times New Roman" w:hAnsi="Cambria" w:cs="Times New Roman"/>
                <w:sz w:val="20"/>
                <w:szCs w:val="20"/>
              </w:rPr>
              <w:t>P1 – rok 2 - egzamin PNJA 2</w:t>
            </w:r>
          </w:p>
          <w:p w14:paraId="0C485957" w14:textId="77777777" w:rsidR="00A6331B" w:rsidRPr="00E22EA0" w:rsidRDefault="00A6331B" w:rsidP="00044B54">
            <w:pPr>
              <w:spacing w:before="20" w:after="20" w:line="240" w:lineRule="auto"/>
              <w:rPr>
                <w:rFonts w:ascii="Cambria" w:eastAsia="Cambria" w:hAnsi="Cambria" w:cs="Cambria"/>
                <w:sz w:val="20"/>
                <w:szCs w:val="20"/>
              </w:rPr>
            </w:pPr>
          </w:p>
        </w:tc>
      </w:tr>
    </w:tbl>
    <w:p w14:paraId="3A28AABE" w14:textId="77777777" w:rsidR="00A6331B" w:rsidRPr="00E22EA0" w:rsidRDefault="01E3512B" w:rsidP="00A6331B">
      <w:pPr>
        <w:spacing w:before="120" w:after="120" w:line="240" w:lineRule="auto"/>
        <w:jc w:val="both"/>
        <w:rPr>
          <w:rFonts w:ascii="Cambria" w:eastAsia="Cambria" w:hAnsi="Cambria" w:cs="Cambria"/>
        </w:rPr>
      </w:pPr>
      <w:r w:rsidRPr="00E22EA0">
        <w:rPr>
          <w:rFonts w:ascii="Cambria" w:eastAsia="Cambria" w:hAnsi="Cambria" w:cs="Cambria"/>
          <w:b/>
          <w:bCs/>
        </w:rPr>
        <w:t>8.2. Sposoby (metody) weryfikacji osiągnięcia przedmiotowych efektów uczenia się (wstawić „x”)</w:t>
      </w:r>
    </w:p>
    <w:tbl>
      <w:tblPr>
        <w:tblW w:w="0" w:type="auto"/>
        <w:tblLayout w:type="fixed"/>
        <w:tblLook w:val="00A0" w:firstRow="1" w:lastRow="0" w:firstColumn="1" w:lastColumn="0" w:noHBand="0" w:noVBand="0"/>
      </w:tblPr>
      <w:tblGrid>
        <w:gridCol w:w="2223"/>
        <w:gridCol w:w="1181"/>
        <w:gridCol w:w="1445"/>
        <w:gridCol w:w="1320"/>
        <w:gridCol w:w="1445"/>
        <w:gridCol w:w="1445"/>
      </w:tblGrid>
      <w:tr w:rsidR="27D6A8F9" w:rsidRPr="00E22EA0" w14:paraId="5EC2C184" w14:textId="77777777" w:rsidTr="27D6A8F9">
        <w:trPr>
          <w:trHeight w:val="345"/>
        </w:trPr>
        <w:tc>
          <w:tcPr>
            <w:tcW w:w="222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735AE45" w14:textId="6E10D1A8" w:rsidR="27D6A8F9" w:rsidRPr="00E22EA0" w:rsidRDefault="27D6A8F9" w:rsidP="27D6A8F9">
            <w:pPr>
              <w:spacing w:before="20" w:after="20"/>
              <w:jc w:val="center"/>
              <w:rPr>
                <w:rFonts w:ascii="Cambria" w:hAnsi="Cambria"/>
              </w:rPr>
            </w:pPr>
            <w:r w:rsidRPr="00E22EA0">
              <w:rPr>
                <w:rFonts w:ascii="Cambria" w:eastAsia="Cambria" w:hAnsi="Cambria" w:cs="Cambria"/>
                <w:b/>
                <w:bCs/>
                <w:sz w:val="20"/>
                <w:szCs w:val="20"/>
              </w:rPr>
              <w:t xml:space="preserve">Efekty </w:t>
            </w:r>
          </w:p>
          <w:p w14:paraId="078F7A8E" w14:textId="2F3ABD6F" w:rsidR="27D6A8F9" w:rsidRPr="00E22EA0" w:rsidRDefault="27D6A8F9" w:rsidP="27D6A8F9">
            <w:pPr>
              <w:spacing w:before="20" w:after="20"/>
              <w:jc w:val="center"/>
              <w:rPr>
                <w:rFonts w:ascii="Cambria" w:hAnsi="Cambria"/>
              </w:rPr>
            </w:pPr>
            <w:r w:rsidRPr="00E22EA0">
              <w:rPr>
                <w:rFonts w:ascii="Cambria" w:eastAsia="Cambria" w:hAnsi="Cambria" w:cs="Cambria"/>
                <w:b/>
                <w:bCs/>
                <w:sz w:val="20"/>
                <w:szCs w:val="20"/>
              </w:rPr>
              <w:lastRenderedPageBreak/>
              <w:t>przedmiotowe</w:t>
            </w:r>
          </w:p>
        </w:tc>
        <w:tc>
          <w:tcPr>
            <w:tcW w:w="6836" w:type="dxa"/>
            <w:gridSpan w:val="5"/>
            <w:tcBorders>
              <w:top w:val="single" w:sz="8" w:space="0" w:color="auto"/>
              <w:left w:val="single" w:sz="8" w:space="0" w:color="000000" w:themeColor="text1"/>
              <w:bottom w:val="single" w:sz="8" w:space="0" w:color="auto"/>
              <w:right w:val="single" w:sz="8" w:space="0" w:color="auto"/>
            </w:tcBorders>
            <w:tcMar>
              <w:left w:w="108" w:type="dxa"/>
              <w:right w:w="108" w:type="dxa"/>
            </w:tcMar>
            <w:vAlign w:val="center"/>
          </w:tcPr>
          <w:p w14:paraId="0180B1F1" w14:textId="21720D8C" w:rsidR="27D6A8F9" w:rsidRPr="00E22EA0" w:rsidRDefault="27D6A8F9" w:rsidP="27D6A8F9">
            <w:pPr>
              <w:spacing w:after="0"/>
              <w:jc w:val="center"/>
              <w:rPr>
                <w:rFonts w:ascii="Cambria" w:hAnsi="Cambria"/>
              </w:rPr>
            </w:pPr>
            <w:r w:rsidRPr="00E22EA0">
              <w:rPr>
                <w:rFonts w:ascii="Cambria" w:eastAsia="Cambria" w:hAnsi="Cambria" w:cs="Cambria"/>
                <w:sz w:val="20"/>
                <w:szCs w:val="20"/>
              </w:rPr>
              <w:lastRenderedPageBreak/>
              <w:t>Ćwiczenia</w:t>
            </w:r>
          </w:p>
        </w:tc>
      </w:tr>
      <w:tr w:rsidR="27D6A8F9" w:rsidRPr="00E22EA0" w14:paraId="1E9B8EC9" w14:textId="77777777" w:rsidTr="27D6A8F9">
        <w:trPr>
          <w:trHeight w:val="330"/>
        </w:trPr>
        <w:tc>
          <w:tcPr>
            <w:tcW w:w="2223" w:type="dxa"/>
            <w:vMerge/>
            <w:tcBorders>
              <w:left w:val="single" w:sz="0" w:space="0" w:color="000000" w:themeColor="text1"/>
              <w:bottom w:val="single" w:sz="0" w:space="0" w:color="000000" w:themeColor="text1"/>
              <w:right w:val="single" w:sz="0" w:space="0" w:color="000000" w:themeColor="text1"/>
            </w:tcBorders>
            <w:vAlign w:val="center"/>
          </w:tcPr>
          <w:p w14:paraId="3DF54261" w14:textId="77777777" w:rsidR="00EE65D3" w:rsidRPr="00E22EA0" w:rsidRDefault="00EE65D3">
            <w:pPr>
              <w:rPr>
                <w:rFonts w:ascii="Cambria" w:hAnsi="Cambria"/>
              </w:rPr>
            </w:pPr>
          </w:p>
        </w:tc>
        <w:tc>
          <w:tcPr>
            <w:tcW w:w="1181" w:type="dxa"/>
            <w:tcBorders>
              <w:top w:val="single" w:sz="8" w:space="0" w:color="auto"/>
              <w:left w:val="nil"/>
              <w:bottom w:val="single" w:sz="8" w:space="0" w:color="000000" w:themeColor="text1"/>
              <w:right w:val="single" w:sz="8" w:space="0" w:color="000000" w:themeColor="text1"/>
            </w:tcBorders>
            <w:tcMar>
              <w:left w:w="108" w:type="dxa"/>
              <w:right w:w="108" w:type="dxa"/>
            </w:tcMar>
            <w:vAlign w:val="center"/>
          </w:tcPr>
          <w:p w14:paraId="0C59BC0E" w14:textId="7E51D239" w:rsidR="27D6A8F9" w:rsidRPr="00E22EA0" w:rsidRDefault="27D6A8F9" w:rsidP="27D6A8F9">
            <w:pPr>
              <w:spacing w:before="20" w:after="20"/>
              <w:jc w:val="center"/>
              <w:rPr>
                <w:rFonts w:ascii="Cambria" w:hAnsi="Cambria"/>
              </w:rPr>
            </w:pPr>
            <w:r w:rsidRPr="00E22EA0">
              <w:rPr>
                <w:rFonts w:ascii="Cambria" w:eastAsia="Cambria" w:hAnsi="Cambria" w:cs="Cambria"/>
                <w:sz w:val="16"/>
                <w:szCs w:val="16"/>
              </w:rPr>
              <w:t>F1</w:t>
            </w:r>
          </w:p>
        </w:tc>
        <w:tc>
          <w:tcPr>
            <w:tcW w:w="144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A846B3F" w14:textId="053206FA" w:rsidR="27D6A8F9" w:rsidRPr="00E22EA0" w:rsidRDefault="27D6A8F9" w:rsidP="27D6A8F9">
            <w:pPr>
              <w:spacing w:before="20" w:after="20"/>
              <w:jc w:val="center"/>
              <w:rPr>
                <w:rFonts w:ascii="Cambria" w:hAnsi="Cambria"/>
              </w:rPr>
            </w:pPr>
            <w:r w:rsidRPr="00E22EA0">
              <w:rPr>
                <w:rFonts w:ascii="Cambria" w:eastAsia="Cambria" w:hAnsi="Cambria" w:cs="Cambria"/>
                <w:sz w:val="16"/>
                <w:szCs w:val="16"/>
              </w:rPr>
              <w:t>F2</w:t>
            </w:r>
          </w:p>
        </w:tc>
        <w:tc>
          <w:tcPr>
            <w:tcW w:w="1320"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70800B6" w14:textId="7B6312FB" w:rsidR="27D6A8F9" w:rsidRPr="00E22EA0" w:rsidRDefault="27D6A8F9" w:rsidP="27D6A8F9">
            <w:pPr>
              <w:spacing w:before="20" w:after="20"/>
              <w:jc w:val="center"/>
              <w:rPr>
                <w:rFonts w:ascii="Cambria" w:hAnsi="Cambria"/>
              </w:rPr>
            </w:pPr>
            <w:r w:rsidRPr="00E22EA0">
              <w:rPr>
                <w:rFonts w:ascii="Cambria" w:eastAsia="Cambria" w:hAnsi="Cambria" w:cs="Cambria"/>
                <w:sz w:val="16"/>
                <w:szCs w:val="16"/>
              </w:rPr>
              <w:t>F3</w:t>
            </w:r>
          </w:p>
        </w:tc>
        <w:tc>
          <w:tcPr>
            <w:tcW w:w="144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093CA19" w14:textId="7A507371" w:rsidR="27D6A8F9" w:rsidRPr="00E22EA0" w:rsidRDefault="27D6A8F9" w:rsidP="27D6A8F9">
            <w:pPr>
              <w:spacing w:before="20" w:after="20"/>
              <w:jc w:val="center"/>
              <w:rPr>
                <w:rFonts w:ascii="Cambria" w:hAnsi="Cambria"/>
              </w:rPr>
            </w:pPr>
            <w:r w:rsidRPr="00E22EA0">
              <w:rPr>
                <w:rFonts w:ascii="Cambria" w:eastAsia="Cambria" w:hAnsi="Cambria" w:cs="Cambria"/>
                <w:sz w:val="16"/>
                <w:szCs w:val="16"/>
              </w:rPr>
              <w:t>P1</w:t>
            </w:r>
          </w:p>
        </w:tc>
        <w:tc>
          <w:tcPr>
            <w:tcW w:w="144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F33DB37" w14:textId="59814166" w:rsidR="27D6A8F9" w:rsidRPr="00E22EA0" w:rsidRDefault="27D6A8F9" w:rsidP="27D6A8F9">
            <w:pPr>
              <w:spacing w:before="20" w:after="20"/>
              <w:jc w:val="center"/>
              <w:rPr>
                <w:rFonts w:ascii="Cambria" w:hAnsi="Cambria"/>
              </w:rPr>
            </w:pPr>
            <w:r w:rsidRPr="00E22EA0">
              <w:rPr>
                <w:rFonts w:ascii="Cambria" w:eastAsia="Cambria" w:hAnsi="Cambria" w:cs="Cambria"/>
                <w:sz w:val="16"/>
                <w:szCs w:val="16"/>
              </w:rPr>
              <w:t>P3</w:t>
            </w:r>
          </w:p>
        </w:tc>
      </w:tr>
      <w:tr w:rsidR="27D6A8F9" w:rsidRPr="00E22EA0" w14:paraId="338709E8" w14:textId="77777777" w:rsidTr="27D6A8F9">
        <w:trPr>
          <w:trHeight w:val="300"/>
        </w:trPr>
        <w:tc>
          <w:tcPr>
            <w:tcW w:w="2223"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380EA8" w14:textId="0089FEA2" w:rsidR="27D6A8F9" w:rsidRPr="00E22EA0" w:rsidRDefault="27D6A8F9" w:rsidP="27D6A8F9">
            <w:pPr>
              <w:spacing w:before="20" w:after="20"/>
              <w:jc w:val="center"/>
              <w:rPr>
                <w:rFonts w:ascii="Cambria" w:hAnsi="Cambria"/>
              </w:rPr>
            </w:pPr>
            <w:r w:rsidRPr="00E22EA0">
              <w:rPr>
                <w:rFonts w:ascii="Cambria" w:eastAsia="Cambria" w:hAnsi="Cambria" w:cs="Cambria"/>
                <w:sz w:val="20"/>
                <w:szCs w:val="20"/>
              </w:rPr>
              <w:t>W_01</w:t>
            </w:r>
          </w:p>
        </w:tc>
        <w:tc>
          <w:tcPr>
            <w:tcW w:w="1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E1602F" w14:textId="3451923A"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1F17A91" w14:textId="2ABC269D"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B380186" w14:textId="4E6CB311"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5464E34" w14:textId="384C435B"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3277BE" w14:textId="7E41C3C9"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r>
      <w:tr w:rsidR="27D6A8F9" w:rsidRPr="00E22EA0" w14:paraId="01560A59" w14:textId="77777777" w:rsidTr="27D6A8F9">
        <w:trPr>
          <w:trHeight w:val="300"/>
        </w:trPr>
        <w:tc>
          <w:tcPr>
            <w:tcW w:w="22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9495186" w14:textId="0F7B6B0C" w:rsidR="27D6A8F9" w:rsidRPr="00E22EA0" w:rsidRDefault="27D6A8F9" w:rsidP="27D6A8F9">
            <w:pPr>
              <w:spacing w:before="20" w:after="20"/>
              <w:jc w:val="center"/>
              <w:rPr>
                <w:rFonts w:ascii="Cambria" w:hAnsi="Cambria"/>
              </w:rPr>
            </w:pPr>
            <w:r w:rsidRPr="00E22EA0">
              <w:rPr>
                <w:rFonts w:ascii="Cambria" w:eastAsia="Cambria" w:hAnsi="Cambria" w:cs="Cambria"/>
                <w:sz w:val="20"/>
                <w:szCs w:val="20"/>
              </w:rPr>
              <w:t>W_02</w:t>
            </w:r>
          </w:p>
        </w:tc>
        <w:tc>
          <w:tcPr>
            <w:tcW w:w="1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49D1FEF" w14:textId="6E5ED609"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6ED375C" w14:textId="0990BC12"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E931DE9" w14:textId="3208CEB4"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F21FD7" w14:textId="106F24A5"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A05423" w14:textId="72D6B757"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r>
      <w:tr w:rsidR="27D6A8F9" w:rsidRPr="00E22EA0" w14:paraId="3828F316" w14:textId="77777777" w:rsidTr="27D6A8F9">
        <w:trPr>
          <w:trHeight w:val="300"/>
        </w:trPr>
        <w:tc>
          <w:tcPr>
            <w:tcW w:w="22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96E387" w14:textId="26BD6311" w:rsidR="27D6A8F9" w:rsidRPr="00E22EA0" w:rsidRDefault="27D6A8F9" w:rsidP="27D6A8F9">
            <w:pPr>
              <w:spacing w:before="20" w:after="20"/>
              <w:jc w:val="center"/>
              <w:rPr>
                <w:rFonts w:ascii="Cambria" w:hAnsi="Cambria"/>
              </w:rPr>
            </w:pPr>
            <w:r w:rsidRPr="00E22EA0">
              <w:rPr>
                <w:rFonts w:ascii="Cambria" w:eastAsia="Cambria" w:hAnsi="Cambria" w:cs="Cambria"/>
                <w:sz w:val="20"/>
                <w:szCs w:val="20"/>
              </w:rPr>
              <w:t>U_01</w:t>
            </w:r>
          </w:p>
        </w:tc>
        <w:tc>
          <w:tcPr>
            <w:tcW w:w="1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32E00D" w14:textId="7DE3878E"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4AC1BB5" w14:textId="37E0E95D"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03D9714" w14:textId="6C6DE35E"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48320F" w14:textId="00E14D9D"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CDE7B2" w14:textId="4E2A34DC"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r>
      <w:tr w:rsidR="27D6A8F9" w:rsidRPr="00E22EA0" w14:paraId="6E76D6AE" w14:textId="77777777" w:rsidTr="27D6A8F9">
        <w:trPr>
          <w:trHeight w:val="300"/>
        </w:trPr>
        <w:tc>
          <w:tcPr>
            <w:tcW w:w="22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83C4AA" w14:textId="7EA8724E" w:rsidR="27D6A8F9" w:rsidRPr="00E22EA0" w:rsidRDefault="27D6A8F9" w:rsidP="27D6A8F9">
            <w:pPr>
              <w:spacing w:before="20" w:after="20"/>
              <w:jc w:val="center"/>
              <w:rPr>
                <w:rFonts w:ascii="Cambria" w:hAnsi="Cambria"/>
              </w:rPr>
            </w:pPr>
            <w:r w:rsidRPr="00E22EA0">
              <w:rPr>
                <w:rFonts w:ascii="Cambria" w:eastAsia="Cambria" w:hAnsi="Cambria" w:cs="Cambria"/>
                <w:sz w:val="20"/>
                <w:szCs w:val="20"/>
              </w:rPr>
              <w:t>U_02</w:t>
            </w:r>
          </w:p>
        </w:tc>
        <w:tc>
          <w:tcPr>
            <w:tcW w:w="1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77599DE" w14:textId="44256FD3"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9C855A1" w14:textId="70E169FE"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76CD413" w14:textId="67EA4FEA"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BA18DC" w14:textId="5777607A"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0B53ED" w14:textId="7730DADE"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r>
      <w:tr w:rsidR="27D6A8F9" w:rsidRPr="00E22EA0" w14:paraId="5C2D0D15" w14:textId="77777777" w:rsidTr="27D6A8F9">
        <w:trPr>
          <w:trHeight w:val="300"/>
        </w:trPr>
        <w:tc>
          <w:tcPr>
            <w:tcW w:w="22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8AD1A6E" w14:textId="09A6300C" w:rsidR="27D6A8F9" w:rsidRPr="00E22EA0" w:rsidRDefault="27D6A8F9" w:rsidP="27D6A8F9">
            <w:pPr>
              <w:spacing w:before="20" w:after="20"/>
              <w:jc w:val="center"/>
              <w:rPr>
                <w:rFonts w:ascii="Cambria" w:hAnsi="Cambria"/>
              </w:rPr>
            </w:pPr>
            <w:r w:rsidRPr="00E22EA0">
              <w:rPr>
                <w:rFonts w:ascii="Cambria" w:eastAsia="Cambria" w:hAnsi="Cambria" w:cs="Cambria"/>
                <w:sz w:val="20"/>
                <w:szCs w:val="20"/>
              </w:rPr>
              <w:t>U_03</w:t>
            </w:r>
          </w:p>
        </w:tc>
        <w:tc>
          <w:tcPr>
            <w:tcW w:w="1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1BA411A" w14:textId="51A115B2"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7EF771E" w14:textId="4CB2609E"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1CEDB88" w14:textId="2C5ACE91"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0405B6" w14:textId="3E3DAAE2"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41A1427" w14:textId="033AFFF5"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r>
      <w:tr w:rsidR="27D6A8F9" w:rsidRPr="00E22EA0" w14:paraId="445F53EC" w14:textId="77777777" w:rsidTr="27D6A8F9">
        <w:trPr>
          <w:trHeight w:val="300"/>
        </w:trPr>
        <w:tc>
          <w:tcPr>
            <w:tcW w:w="22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1E591B4" w14:textId="32132FC4" w:rsidR="27D6A8F9" w:rsidRPr="00E22EA0" w:rsidRDefault="27D6A8F9" w:rsidP="27D6A8F9">
            <w:pPr>
              <w:spacing w:before="20" w:after="20"/>
              <w:jc w:val="center"/>
              <w:rPr>
                <w:rFonts w:ascii="Cambria" w:hAnsi="Cambria"/>
              </w:rPr>
            </w:pPr>
            <w:r w:rsidRPr="00E22EA0">
              <w:rPr>
                <w:rFonts w:ascii="Cambria" w:eastAsia="Cambria" w:hAnsi="Cambria" w:cs="Cambria"/>
                <w:sz w:val="20"/>
                <w:szCs w:val="20"/>
              </w:rPr>
              <w:t>K_01</w:t>
            </w:r>
          </w:p>
        </w:tc>
        <w:tc>
          <w:tcPr>
            <w:tcW w:w="1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FCCACA9" w14:textId="668249E7"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DCE9D7B" w14:textId="42839E89"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0FFE6C4" w14:textId="210C02FB"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FA2C632" w14:textId="5B048D57"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63BB29" w14:textId="1278F902"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r>
      <w:tr w:rsidR="27D6A8F9" w:rsidRPr="00E22EA0" w14:paraId="2F2C3E6F" w14:textId="77777777" w:rsidTr="27D6A8F9">
        <w:trPr>
          <w:trHeight w:val="300"/>
        </w:trPr>
        <w:tc>
          <w:tcPr>
            <w:tcW w:w="22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BDBB272" w14:textId="69820638" w:rsidR="27D6A8F9" w:rsidRPr="00E22EA0" w:rsidRDefault="27D6A8F9" w:rsidP="27D6A8F9">
            <w:pPr>
              <w:spacing w:before="20" w:after="20"/>
              <w:jc w:val="center"/>
              <w:rPr>
                <w:rFonts w:ascii="Cambria" w:hAnsi="Cambria"/>
              </w:rPr>
            </w:pPr>
            <w:r w:rsidRPr="00E22EA0">
              <w:rPr>
                <w:rFonts w:ascii="Cambria" w:eastAsia="Cambria" w:hAnsi="Cambria" w:cs="Cambria"/>
                <w:sz w:val="20"/>
                <w:szCs w:val="20"/>
              </w:rPr>
              <w:t>K_02</w:t>
            </w:r>
          </w:p>
        </w:tc>
        <w:tc>
          <w:tcPr>
            <w:tcW w:w="1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8C914DA" w14:textId="6B8F112D"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11CD1FB" w14:textId="433B04E6"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13CD267" w14:textId="6614ACC1"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39FDDBB" w14:textId="2106C801"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2E41A2" w14:textId="42A55DD0"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r>
    </w:tbl>
    <w:p w14:paraId="1B986427" w14:textId="11CE4ED6" w:rsidR="27D6A8F9" w:rsidRPr="00E22EA0" w:rsidRDefault="27D6A8F9" w:rsidP="27D6A8F9">
      <w:pPr>
        <w:spacing w:before="120" w:after="120" w:line="240" w:lineRule="auto"/>
        <w:jc w:val="both"/>
        <w:rPr>
          <w:rFonts w:ascii="Cambria" w:eastAsia="Cambria" w:hAnsi="Cambria" w:cs="Cambria"/>
          <w:b/>
          <w:bCs/>
        </w:rPr>
      </w:pPr>
    </w:p>
    <w:p w14:paraId="29D216EA" w14:textId="77777777" w:rsidR="00A6331B" w:rsidRPr="00E22EA0" w:rsidRDefault="00A6331B" w:rsidP="00A6331B">
      <w:pPr>
        <w:keepNext/>
        <w:spacing w:before="120" w:after="120" w:line="240" w:lineRule="auto"/>
        <w:jc w:val="both"/>
        <w:outlineLvl w:val="0"/>
        <w:rPr>
          <w:rFonts w:ascii="Cambria" w:eastAsia="Cambria" w:hAnsi="Cambria" w:cs="Cambria"/>
          <w:b/>
          <w:bCs/>
          <w:kern w:val="32"/>
        </w:rPr>
      </w:pPr>
      <w:r w:rsidRPr="00E22EA0">
        <w:rPr>
          <w:rFonts w:ascii="Cambria" w:eastAsia="Cambria" w:hAnsi="Cambria" w:cs="Cambria"/>
          <w:b/>
          <w:bCs/>
          <w:kern w:val="32"/>
        </w:rPr>
        <w:t xml:space="preserve">9. Opis sposobu ustalania oceny końcowej </w:t>
      </w:r>
      <w:r w:rsidRPr="00E22EA0">
        <w:rPr>
          <w:rFonts w:ascii="Cambria" w:eastAsia="Cambria" w:hAnsi="Cambria"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A6331B" w:rsidRPr="00E22EA0" w14:paraId="37737F3E" w14:textId="77777777" w:rsidTr="00044B54">
        <w:trPr>
          <w:trHeight w:val="93"/>
          <w:jc w:val="center"/>
        </w:trPr>
        <w:tc>
          <w:tcPr>
            <w:tcW w:w="9907" w:type="dxa"/>
            <w:tcMar>
              <w:top w:w="0" w:type="dxa"/>
              <w:bottom w:w="0" w:type="dxa"/>
            </w:tcMar>
          </w:tcPr>
          <w:p w14:paraId="7BC5CDCB" w14:textId="77777777" w:rsidR="00A6331B" w:rsidRPr="00E22EA0" w:rsidRDefault="00A6331B" w:rsidP="00044B54">
            <w:pPr>
              <w:pStyle w:val="Bezodstpw"/>
              <w:jc w:val="both"/>
              <w:rPr>
                <w:rStyle w:val="Pogrubienie"/>
                <w:rFonts w:ascii="Cambria" w:hAnsi="Cambria"/>
                <w:b w:val="0"/>
                <w:bCs w:val="0"/>
                <w:sz w:val="20"/>
                <w:szCs w:val="20"/>
              </w:rPr>
            </w:pPr>
            <w:r w:rsidRPr="00E22EA0">
              <w:rPr>
                <w:rStyle w:val="Pogrubienie"/>
                <w:rFonts w:ascii="Cambria" w:hAnsi="Cambria"/>
                <w:sz w:val="20"/>
                <w:szCs w:val="20"/>
              </w:rPr>
              <w:t>Zajęcia przedmiotów z modułu Praktyczna Nauka Języka Angielskiego zaliczane są na podstawie ocen formujących uzyskanych w trakcie semestru i kończą się zaliczeniem z oceną. Ponadto, przedmioty tego modułu kończą się wspólnym egzaminem Praktyczna Nauka Języka Angielskiego.  Zastosowano skalę % w przeliczeniu na oceny:</w:t>
            </w:r>
          </w:p>
          <w:p w14:paraId="6E74ED30" w14:textId="77777777" w:rsidR="00A6331B" w:rsidRPr="00E22EA0" w:rsidRDefault="00A6331B" w:rsidP="00044B54">
            <w:pPr>
              <w:pStyle w:val="Bezodstpw"/>
              <w:rPr>
                <w:rStyle w:val="Pogrubienie"/>
                <w:rFonts w:ascii="Cambria" w:hAnsi="Cambria"/>
                <w:sz w:val="20"/>
                <w:szCs w:val="20"/>
              </w:rPr>
            </w:pPr>
            <w:r w:rsidRPr="00E22EA0">
              <w:rPr>
                <w:rStyle w:val="Pogrubienie"/>
                <w:rFonts w:ascii="Cambria" w:hAnsi="Cambria"/>
                <w:sz w:val="20"/>
                <w:szCs w:val="20"/>
              </w:rPr>
              <w:t>0-49% ndst</w:t>
            </w:r>
          </w:p>
          <w:p w14:paraId="16BC41CD" w14:textId="77777777" w:rsidR="00A6331B" w:rsidRPr="00E22EA0" w:rsidRDefault="00A6331B" w:rsidP="00044B54">
            <w:pPr>
              <w:pStyle w:val="Bezodstpw"/>
              <w:rPr>
                <w:rStyle w:val="Pogrubienie"/>
                <w:rFonts w:ascii="Cambria" w:hAnsi="Cambria"/>
                <w:sz w:val="20"/>
                <w:szCs w:val="20"/>
              </w:rPr>
            </w:pPr>
            <w:r w:rsidRPr="00E22EA0">
              <w:rPr>
                <w:rStyle w:val="Pogrubienie"/>
                <w:rFonts w:ascii="Cambria" w:hAnsi="Cambria"/>
                <w:sz w:val="20"/>
                <w:szCs w:val="20"/>
              </w:rPr>
              <w:t>50-59% dst</w:t>
            </w:r>
          </w:p>
          <w:p w14:paraId="4F351696" w14:textId="77777777" w:rsidR="00A6331B" w:rsidRPr="00E22EA0" w:rsidRDefault="00A6331B" w:rsidP="00044B54">
            <w:pPr>
              <w:pStyle w:val="Bezodstpw"/>
              <w:rPr>
                <w:rStyle w:val="Pogrubienie"/>
                <w:rFonts w:ascii="Cambria" w:hAnsi="Cambria"/>
                <w:sz w:val="20"/>
                <w:szCs w:val="20"/>
              </w:rPr>
            </w:pPr>
            <w:r w:rsidRPr="00E22EA0">
              <w:rPr>
                <w:rStyle w:val="Pogrubienie"/>
                <w:rFonts w:ascii="Cambria" w:hAnsi="Cambria"/>
                <w:sz w:val="20"/>
                <w:szCs w:val="20"/>
              </w:rPr>
              <w:t>60-69% dst+</w:t>
            </w:r>
          </w:p>
          <w:p w14:paraId="42B04C69" w14:textId="77777777" w:rsidR="00A6331B" w:rsidRPr="00E22EA0" w:rsidRDefault="00A6331B" w:rsidP="00044B54">
            <w:pPr>
              <w:pStyle w:val="Bezodstpw"/>
              <w:rPr>
                <w:rStyle w:val="Pogrubienie"/>
                <w:rFonts w:ascii="Cambria" w:hAnsi="Cambria"/>
                <w:sz w:val="20"/>
                <w:szCs w:val="20"/>
              </w:rPr>
            </w:pPr>
            <w:r w:rsidRPr="00E22EA0">
              <w:rPr>
                <w:rStyle w:val="Pogrubienie"/>
                <w:rFonts w:ascii="Cambria" w:hAnsi="Cambria"/>
                <w:sz w:val="20"/>
                <w:szCs w:val="20"/>
              </w:rPr>
              <w:t>70-79% db</w:t>
            </w:r>
          </w:p>
          <w:p w14:paraId="007042C6" w14:textId="77777777" w:rsidR="00A6331B" w:rsidRPr="00E22EA0" w:rsidRDefault="00A6331B" w:rsidP="00044B54">
            <w:pPr>
              <w:pStyle w:val="Bezodstpw"/>
              <w:rPr>
                <w:rStyle w:val="Pogrubienie"/>
                <w:rFonts w:ascii="Cambria" w:hAnsi="Cambria"/>
                <w:sz w:val="20"/>
                <w:szCs w:val="20"/>
              </w:rPr>
            </w:pPr>
            <w:r w:rsidRPr="00E22EA0">
              <w:rPr>
                <w:rStyle w:val="Pogrubienie"/>
                <w:rFonts w:ascii="Cambria" w:hAnsi="Cambria"/>
                <w:sz w:val="20"/>
                <w:szCs w:val="20"/>
              </w:rPr>
              <w:t>80-89% db+</w:t>
            </w:r>
          </w:p>
          <w:p w14:paraId="6DBE453F" w14:textId="77777777" w:rsidR="00A6331B" w:rsidRPr="00E22EA0" w:rsidRDefault="00A6331B" w:rsidP="00044B54">
            <w:pPr>
              <w:pBdr>
                <w:top w:val="nil"/>
                <w:left w:val="nil"/>
                <w:bottom w:val="nil"/>
                <w:right w:val="nil"/>
                <w:between w:val="nil"/>
              </w:pBdr>
              <w:spacing w:after="0" w:line="240" w:lineRule="auto"/>
              <w:jc w:val="both"/>
              <w:rPr>
                <w:rFonts w:ascii="Cambria" w:eastAsia="Times New Roman" w:hAnsi="Cambria" w:cs="Times New Roman"/>
                <w:b/>
                <w:sz w:val="20"/>
                <w:szCs w:val="20"/>
              </w:rPr>
            </w:pPr>
            <w:r w:rsidRPr="00E22EA0">
              <w:rPr>
                <w:rStyle w:val="Pogrubienie"/>
                <w:rFonts w:ascii="Cambria" w:hAnsi="Cambria"/>
                <w:sz w:val="20"/>
                <w:szCs w:val="20"/>
              </w:rPr>
              <w:t>90-100% bdb</w:t>
            </w:r>
          </w:p>
        </w:tc>
      </w:tr>
    </w:tbl>
    <w:p w14:paraId="64E54E8E" w14:textId="77777777" w:rsidR="00A6331B" w:rsidRPr="00E22EA0" w:rsidRDefault="00A6331B" w:rsidP="00A6331B">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A6331B" w:rsidRPr="00E22EA0" w14:paraId="3D53F366" w14:textId="77777777" w:rsidTr="00044B54">
        <w:trPr>
          <w:trHeight w:val="540"/>
          <w:jc w:val="center"/>
        </w:trPr>
        <w:tc>
          <w:tcPr>
            <w:tcW w:w="9923" w:type="dxa"/>
            <w:tcMar>
              <w:top w:w="0" w:type="dxa"/>
              <w:bottom w:w="0" w:type="dxa"/>
            </w:tcMar>
          </w:tcPr>
          <w:p w14:paraId="4C03800B" w14:textId="77777777" w:rsidR="00A6331B" w:rsidRPr="00E22EA0" w:rsidRDefault="00A6331B" w:rsidP="00044B54">
            <w:pPr>
              <w:spacing w:before="120" w:after="120" w:line="240" w:lineRule="auto"/>
              <w:rPr>
                <w:rFonts w:ascii="Cambria" w:eastAsia="Times New Roman" w:hAnsi="Cambria" w:cs="Times New Roman"/>
                <w:lang w:eastAsia="pl-PL"/>
              </w:rPr>
            </w:pPr>
            <w:r w:rsidRPr="00E22EA0">
              <w:rPr>
                <w:rFonts w:ascii="Cambria" w:eastAsia="Times New Roman" w:hAnsi="Cambria" w:cs="Times New Roman"/>
                <w:lang w:eastAsia="pl-PL"/>
              </w:rPr>
              <w:t>Zaliczenie z oceną po każdym semestrze. Egzamin PNJA po 2. i 4. semestrze w ramach modułu PNJA.</w:t>
            </w:r>
          </w:p>
        </w:tc>
      </w:tr>
    </w:tbl>
    <w:p w14:paraId="58AD5BE2" w14:textId="77777777" w:rsidR="00A6331B" w:rsidRPr="00E22EA0" w:rsidRDefault="01E3512B" w:rsidP="00A6331B">
      <w:pPr>
        <w:pBdr>
          <w:top w:val="nil"/>
          <w:left w:val="nil"/>
          <w:bottom w:val="nil"/>
          <w:right w:val="nil"/>
          <w:between w:val="nil"/>
        </w:pBdr>
        <w:spacing w:before="120" w:after="120" w:line="240" w:lineRule="auto"/>
        <w:rPr>
          <w:rFonts w:ascii="Cambria" w:eastAsia="Cambria" w:hAnsi="Cambria" w:cs="Cambria"/>
        </w:rPr>
      </w:pPr>
      <w:r w:rsidRPr="00E22EA0">
        <w:rPr>
          <w:rFonts w:ascii="Cambria" w:eastAsia="Cambria" w:hAnsi="Cambria" w:cs="Cambria"/>
          <w:b/>
          <w:bCs/>
        </w:rPr>
        <w:t xml:space="preserve">11. Obciążenie pracą studenta </w:t>
      </w:r>
      <w:r w:rsidRPr="00E22EA0">
        <w:rPr>
          <w:rFonts w:ascii="Cambria" w:eastAsia="Cambria" w:hAnsi="Cambria" w:cs="Cambria"/>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597"/>
        <w:gridCol w:w="1866"/>
        <w:gridCol w:w="1597"/>
      </w:tblGrid>
      <w:tr w:rsidR="27D6A8F9" w:rsidRPr="00E22EA0" w14:paraId="21DC6232" w14:textId="77777777" w:rsidTr="27D6A8F9">
        <w:trPr>
          <w:trHeight w:val="285"/>
        </w:trPr>
        <w:tc>
          <w:tcPr>
            <w:tcW w:w="5597"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DBF75E4" w14:textId="38227B2A" w:rsidR="27D6A8F9" w:rsidRPr="00E22EA0" w:rsidRDefault="27D6A8F9" w:rsidP="27D6A8F9">
            <w:pPr>
              <w:spacing w:before="20" w:after="20" w:line="276" w:lineRule="auto"/>
              <w:jc w:val="center"/>
              <w:rPr>
                <w:rFonts w:ascii="Cambria" w:eastAsia="Cambria" w:hAnsi="Cambria" w:cs="Cambria"/>
              </w:rPr>
            </w:pPr>
            <w:r w:rsidRPr="00E22EA0">
              <w:rPr>
                <w:rFonts w:ascii="Cambria" w:eastAsia="Cambria" w:hAnsi="Cambria" w:cs="Cambria"/>
                <w:b/>
                <w:bCs/>
              </w:rPr>
              <w:t>Forma aktywności studenta</w:t>
            </w:r>
          </w:p>
        </w:tc>
        <w:tc>
          <w:tcPr>
            <w:tcW w:w="34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8781B24" w14:textId="421EFD3E"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Liczba godzin</w:t>
            </w:r>
          </w:p>
        </w:tc>
      </w:tr>
      <w:tr w:rsidR="27D6A8F9" w:rsidRPr="00E22EA0" w14:paraId="48835396" w14:textId="77777777" w:rsidTr="27D6A8F9">
        <w:trPr>
          <w:trHeight w:val="285"/>
        </w:trPr>
        <w:tc>
          <w:tcPr>
            <w:tcW w:w="5597" w:type="dxa"/>
            <w:vMerge/>
            <w:tcBorders>
              <w:left w:val="single" w:sz="0" w:space="0" w:color="000000" w:themeColor="text1"/>
              <w:bottom w:val="single" w:sz="0" w:space="0" w:color="000000" w:themeColor="text1"/>
              <w:right w:val="single" w:sz="0" w:space="0" w:color="000000" w:themeColor="text1"/>
            </w:tcBorders>
            <w:vAlign w:val="center"/>
          </w:tcPr>
          <w:p w14:paraId="7A5F05B3" w14:textId="77777777" w:rsidR="00EE65D3" w:rsidRPr="00E22EA0" w:rsidRDefault="00EE65D3">
            <w:pPr>
              <w:rPr>
                <w:rFonts w:ascii="Cambria" w:hAnsi="Cambria"/>
              </w:rPr>
            </w:pPr>
          </w:p>
        </w:tc>
        <w:tc>
          <w:tcPr>
            <w:tcW w:w="18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6BFBE91" w14:textId="466AEAEC"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na studiach stacjonarnych</w:t>
            </w:r>
          </w:p>
        </w:tc>
        <w:tc>
          <w:tcPr>
            <w:tcW w:w="15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6BBC3582" w14:textId="61A05244" w:rsidR="27D6A8F9" w:rsidRPr="00E22EA0" w:rsidRDefault="27D6A8F9" w:rsidP="27D6A8F9">
            <w:pPr>
              <w:spacing w:before="20" w:after="20" w:line="240" w:lineRule="auto"/>
              <w:jc w:val="center"/>
              <w:rPr>
                <w:rFonts w:ascii="Cambria" w:eastAsia="Cambria" w:hAnsi="Cambria" w:cs="Cambria"/>
                <w:sz w:val="18"/>
                <w:szCs w:val="18"/>
              </w:rPr>
            </w:pPr>
            <w:r w:rsidRPr="00E22EA0">
              <w:rPr>
                <w:rFonts w:ascii="Cambria" w:eastAsia="Cambria" w:hAnsi="Cambria" w:cs="Cambria"/>
                <w:b/>
                <w:bCs/>
                <w:sz w:val="18"/>
                <w:szCs w:val="18"/>
              </w:rPr>
              <w:t>na studiach niestacjonarnych</w:t>
            </w:r>
          </w:p>
        </w:tc>
      </w:tr>
      <w:tr w:rsidR="27D6A8F9" w:rsidRPr="00E22EA0" w14:paraId="746ECA3A" w14:textId="77777777" w:rsidTr="27D6A8F9">
        <w:trPr>
          <w:trHeight w:val="435"/>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0E5F6EB4" w14:textId="053E6892"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Godziny kontaktowe studenta (w ramach zajęć):</w:t>
            </w:r>
          </w:p>
        </w:tc>
      </w:tr>
      <w:tr w:rsidR="27D6A8F9" w:rsidRPr="00E22EA0" w14:paraId="197B414B" w14:textId="77777777" w:rsidTr="27D6A8F9">
        <w:trPr>
          <w:trHeight w:val="285"/>
        </w:trPr>
        <w:tc>
          <w:tcPr>
            <w:tcW w:w="55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2844EED" w14:textId="03A20166" w:rsidR="27D6A8F9" w:rsidRPr="00E22EA0" w:rsidRDefault="27D6A8F9" w:rsidP="27D6A8F9">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liczba godzin pracy studenta z bezpośrednim udziałem nauczycieli akademickich lub innych osób prowadzących zajęcia</w:t>
            </w:r>
          </w:p>
        </w:tc>
        <w:tc>
          <w:tcPr>
            <w:tcW w:w="1866"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1F2CD5B5" w14:textId="341B53E8"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90</w:t>
            </w:r>
          </w:p>
        </w:tc>
        <w:tc>
          <w:tcPr>
            <w:tcW w:w="1597"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4E9B91F2" w14:textId="2CA72E78"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54</w:t>
            </w:r>
          </w:p>
        </w:tc>
      </w:tr>
      <w:tr w:rsidR="27D6A8F9" w:rsidRPr="00E22EA0" w14:paraId="6887A30B" w14:textId="77777777" w:rsidTr="27D6A8F9">
        <w:trPr>
          <w:trHeight w:val="435"/>
        </w:trPr>
        <w:tc>
          <w:tcPr>
            <w:tcW w:w="9060"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3B7C72C2" w14:textId="0A17DE22"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Praca własna studenta (indywidualna praca studenta związana z zajęciami):</w:t>
            </w:r>
          </w:p>
        </w:tc>
      </w:tr>
      <w:tr w:rsidR="27D6A8F9" w:rsidRPr="00E22EA0" w14:paraId="26D39FAF" w14:textId="77777777" w:rsidTr="27D6A8F9">
        <w:trPr>
          <w:trHeight w:val="390"/>
        </w:trPr>
        <w:tc>
          <w:tcPr>
            <w:tcW w:w="55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AD5CE0" w14:textId="4EE5FEFC"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do sprawdzianów</w:t>
            </w:r>
          </w:p>
        </w:tc>
        <w:tc>
          <w:tcPr>
            <w:tcW w:w="18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5400C1" w14:textId="7D0D1137"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20</w:t>
            </w:r>
          </w:p>
        </w:tc>
        <w:tc>
          <w:tcPr>
            <w:tcW w:w="15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58D9D73" w14:textId="5626258C"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31</w:t>
            </w:r>
          </w:p>
        </w:tc>
      </w:tr>
      <w:tr w:rsidR="27D6A8F9" w:rsidRPr="00E22EA0" w14:paraId="51DA923F" w14:textId="77777777" w:rsidTr="27D6A8F9">
        <w:trPr>
          <w:trHeight w:val="405"/>
        </w:trPr>
        <w:tc>
          <w:tcPr>
            <w:tcW w:w="55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CDD5764" w14:textId="54088E5C"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do egzaminu</w:t>
            </w:r>
          </w:p>
        </w:tc>
        <w:tc>
          <w:tcPr>
            <w:tcW w:w="18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56E25DC" w14:textId="3D52CD8E"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20</w:t>
            </w:r>
          </w:p>
        </w:tc>
        <w:tc>
          <w:tcPr>
            <w:tcW w:w="15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7EB586E" w14:textId="2B400015"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31</w:t>
            </w:r>
          </w:p>
        </w:tc>
      </w:tr>
      <w:tr w:rsidR="27D6A8F9" w:rsidRPr="00E22EA0" w14:paraId="380AC89E" w14:textId="77777777" w:rsidTr="27D6A8F9">
        <w:trPr>
          <w:trHeight w:val="450"/>
        </w:trPr>
        <w:tc>
          <w:tcPr>
            <w:tcW w:w="55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B6C2A0C" w14:textId="50B65B2D"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prac pisemnych</w:t>
            </w:r>
          </w:p>
        </w:tc>
        <w:tc>
          <w:tcPr>
            <w:tcW w:w="18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2E7991" w14:textId="1E30D66F"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38</w:t>
            </w:r>
          </w:p>
        </w:tc>
        <w:tc>
          <w:tcPr>
            <w:tcW w:w="15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09BEE5" w14:textId="10316AEF"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50</w:t>
            </w:r>
          </w:p>
        </w:tc>
      </w:tr>
      <w:tr w:rsidR="27D6A8F9" w:rsidRPr="00E22EA0" w14:paraId="3573F1B9" w14:textId="77777777" w:rsidTr="27D6A8F9">
        <w:trPr>
          <w:trHeight w:val="450"/>
        </w:trPr>
        <w:tc>
          <w:tcPr>
            <w:tcW w:w="55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FD88F9B" w14:textId="10900B4A"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zapoznanie z literaturą</w:t>
            </w:r>
          </w:p>
        </w:tc>
        <w:tc>
          <w:tcPr>
            <w:tcW w:w="18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EB763F8" w14:textId="422D372C"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w:t>
            </w:r>
            <w:r w:rsidR="051C11D7" w:rsidRPr="00E22EA0">
              <w:rPr>
                <w:rFonts w:ascii="Cambria" w:eastAsia="Cambria" w:hAnsi="Cambria" w:cs="Cambria"/>
                <w:sz w:val="20"/>
                <w:szCs w:val="20"/>
              </w:rPr>
              <w:t>2</w:t>
            </w:r>
          </w:p>
        </w:tc>
        <w:tc>
          <w:tcPr>
            <w:tcW w:w="15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5C949D1" w14:textId="4770F1B5"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3</w:t>
            </w:r>
            <w:r w:rsidR="613E359C" w:rsidRPr="00E22EA0">
              <w:rPr>
                <w:rFonts w:ascii="Cambria" w:eastAsia="Cambria" w:hAnsi="Cambria" w:cs="Cambria"/>
                <w:sz w:val="20"/>
                <w:szCs w:val="20"/>
              </w:rPr>
              <w:t>4</w:t>
            </w:r>
          </w:p>
        </w:tc>
      </w:tr>
      <w:tr w:rsidR="27D6A8F9" w:rsidRPr="00E22EA0" w14:paraId="61F470D3" w14:textId="77777777" w:rsidTr="27D6A8F9">
        <w:trPr>
          <w:trHeight w:val="360"/>
        </w:trPr>
        <w:tc>
          <w:tcPr>
            <w:tcW w:w="55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CBC734" w14:textId="0C74F324" w:rsidR="27D6A8F9" w:rsidRPr="00E22EA0" w:rsidRDefault="27D6A8F9" w:rsidP="27D6A8F9">
            <w:pPr>
              <w:spacing w:before="20" w:after="20" w:line="240" w:lineRule="auto"/>
              <w:jc w:val="right"/>
              <w:rPr>
                <w:rFonts w:ascii="Cambria" w:eastAsia="Cambria" w:hAnsi="Cambria" w:cs="Cambria"/>
                <w:sz w:val="20"/>
                <w:szCs w:val="20"/>
              </w:rPr>
            </w:pPr>
            <w:r w:rsidRPr="00E22EA0">
              <w:rPr>
                <w:rFonts w:ascii="Cambria" w:eastAsia="Cambria" w:hAnsi="Cambria" w:cs="Cambria"/>
                <w:b/>
                <w:bCs/>
                <w:sz w:val="20"/>
                <w:szCs w:val="20"/>
              </w:rPr>
              <w:t>suma godzin:</w:t>
            </w:r>
          </w:p>
        </w:tc>
        <w:tc>
          <w:tcPr>
            <w:tcW w:w="18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4AB326A" w14:textId="10B1BAC6"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200</w:t>
            </w:r>
          </w:p>
        </w:tc>
        <w:tc>
          <w:tcPr>
            <w:tcW w:w="15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4F98D7A" w14:textId="34AC99DF"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200</w:t>
            </w:r>
          </w:p>
        </w:tc>
      </w:tr>
      <w:tr w:rsidR="27D6A8F9" w:rsidRPr="00E22EA0" w14:paraId="459A1D33" w14:textId="77777777" w:rsidTr="27D6A8F9">
        <w:trPr>
          <w:trHeight w:val="300"/>
        </w:trPr>
        <w:tc>
          <w:tcPr>
            <w:tcW w:w="55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0CB9F9A" w14:textId="2F20438F" w:rsidR="27D6A8F9" w:rsidRPr="00E22EA0" w:rsidRDefault="27D6A8F9" w:rsidP="27D6A8F9">
            <w:pPr>
              <w:spacing w:before="20" w:after="20" w:line="240" w:lineRule="auto"/>
              <w:jc w:val="right"/>
              <w:rPr>
                <w:rFonts w:ascii="Cambria" w:eastAsia="Cambria" w:hAnsi="Cambria" w:cs="Cambria"/>
                <w:sz w:val="20"/>
                <w:szCs w:val="20"/>
              </w:rPr>
            </w:pPr>
            <w:r w:rsidRPr="00E22EA0">
              <w:rPr>
                <w:rFonts w:ascii="Cambria" w:eastAsia="Cambria" w:hAnsi="Cambria" w:cs="Cambria"/>
                <w:b/>
                <w:bCs/>
                <w:sz w:val="20"/>
                <w:szCs w:val="20"/>
              </w:rPr>
              <w:lastRenderedPageBreak/>
              <w:t xml:space="preserve">liczba pkt ECTS przypisana do zajęć: </w:t>
            </w:r>
            <w:r w:rsidRPr="00E22EA0">
              <w:rPr>
                <w:rFonts w:ascii="Cambria" w:hAnsi="Cambria"/>
              </w:rPr>
              <w:br/>
            </w:r>
            <w:r w:rsidRPr="00E22EA0">
              <w:rPr>
                <w:rFonts w:ascii="Cambria" w:eastAsia="Cambria" w:hAnsi="Cambria" w:cs="Cambria"/>
                <w:b/>
                <w:bCs/>
                <w:sz w:val="20"/>
                <w:szCs w:val="20"/>
              </w:rPr>
              <w:t>(1 pkt ECTS odpowiada od 25 do 30 godzin aktywności studenta)</w:t>
            </w:r>
          </w:p>
        </w:tc>
        <w:tc>
          <w:tcPr>
            <w:tcW w:w="18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800783" w14:textId="1FF42685"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8</w:t>
            </w:r>
          </w:p>
        </w:tc>
        <w:tc>
          <w:tcPr>
            <w:tcW w:w="15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56AB576" w14:textId="126EC8FA"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8</w:t>
            </w:r>
          </w:p>
        </w:tc>
      </w:tr>
    </w:tbl>
    <w:p w14:paraId="4F7549C5" w14:textId="161839CD" w:rsidR="00A6331B" w:rsidRPr="00E22EA0" w:rsidRDefault="01E3512B" w:rsidP="27D6A8F9">
      <w:pPr>
        <w:pBdr>
          <w:top w:val="nil"/>
          <w:left w:val="nil"/>
          <w:bottom w:val="nil"/>
          <w:right w:val="nil"/>
          <w:between w:val="nil"/>
        </w:pBdr>
        <w:spacing w:before="120" w:after="120" w:line="240" w:lineRule="auto"/>
        <w:rPr>
          <w:rFonts w:ascii="Cambria" w:eastAsia="Cambria" w:hAnsi="Cambria" w:cs="Cambria"/>
          <w:b/>
          <w:bCs/>
        </w:rPr>
      </w:pPr>
      <w:r w:rsidRPr="00E22EA0">
        <w:rPr>
          <w:rFonts w:ascii="Cambria" w:eastAsia="Cambria" w:hAnsi="Cambria" w:cs="Cambria"/>
          <w:b/>
          <w:bCs/>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A6331B" w:rsidRPr="00E22EA0" w14:paraId="727D1184" w14:textId="77777777" w:rsidTr="27D6A8F9">
        <w:trPr>
          <w:jc w:val="center"/>
        </w:trPr>
        <w:tc>
          <w:tcPr>
            <w:tcW w:w="9889" w:type="dxa"/>
            <w:shd w:val="clear" w:color="auto" w:fill="auto"/>
          </w:tcPr>
          <w:p w14:paraId="619BE707" w14:textId="77777777" w:rsidR="00A6331B" w:rsidRPr="00E22EA0" w:rsidRDefault="00A6331B" w:rsidP="00044B54">
            <w:pPr>
              <w:spacing w:after="0" w:line="240" w:lineRule="auto"/>
              <w:rPr>
                <w:rFonts w:ascii="Cambria" w:eastAsia="Cambria" w:hAnsi="Cambria" w:cs="Cambria"/>
                <w:b/>
                <w:sz w:val="20"/>
                <w:szCs w:val="20"/>
              </w:rPr>
            </w:pPr>
            <w:r w:rsidRPr="00E22EA0">
              <w:rPr>
                <w:rFonts w:ascii="Cambria" w:eastAsia="Cambria" w:hAnsi="Cambria" w:cs="Cambria"/>
                <w:b/>
                <w:sz w:val="20"/>
                <w:szCs w:val="20"/>
              </w:rPr>
              <w:t>Literatura obowiązkowa:</w:t>
            </w:r>
          </w:p>
          <w:p w14:paraId="34FAD6ED" w14:textId="77777777" w:rsidR="00A6331B" w:rsidRPr="00E22EA0" w:rsidRDefault="00A6331B" w:rsidP="00044B54">
            <w:pPr>
              <w:spacing w:after="0" w:line="240" w:lineRule="auto"/>
              <w:rPr>
                <w:rFonts w:ascii="Cambria" w:eastAsia="Cambria" w:hAnsi="Cambria" w:cs="Cambria"/>
                <w:sz w:val="20"/>
                <w:szCs w:val="20"/>
                <w:lang w:val="en-US"/>
              </w:rPr>
            </w:pPr>
            <w:r w:rsidRPr="00E22EA0">
              <w:rPr>
                <w:rFonts w:ascii="Cambria" w:eastAsia="Cambria" w:hAnsi="Cambria" w:cs="Cambria"/>
                <w:sz w:val="20"/>
                <w:szCs w:val="20"/>
              </w:rPr>
              <w:t xml:space="preserve">Rok I: 1. Evans, Virginia. </w:t>
            </w:r>
            <w:r w:rsidRPr="00E22EA0">
              <w:rPr>
                <w:rFonts w:ascii="Cambria" w:eastAsia="Cambria" w:hAnsi="Cambria" w:cs="Cambria"/>
                <w:sz w:val="20"/>
                <w:szCs w:val="20"/>
                <w:lang w:val="de-DE"/>
              </w:rPr>
              <w:t xml:space="preserve">2004. </w:t>
            </w:r>
            <w:r w:rsidRPr="00E22EA0">
              <w:rPr>
                <w:rFonts w:ascii="Cambria" w:eastAsia="Cambria" w:hAnsi="Cambria" w:cs="Cambria"/>
                <w:sz w:val="20"/>
                <w:szCs w:val="20"/>
                <w:lang w:val="en-US"/>
              </w:rPr>
              <w:t xml:space="preserve">Successful Writing. Upper Intermediate. Express Publishing. </w:t>
            </w:r>
          </w:p>
          <w:p w14:paraId="525650B7" w14:textId="143413EE" w:rsidR="00A6331B" w:rsidRPr="00E22EA0" w:rsidRDefault="01E3512B" w:rsidP="27D6A8F9">
            <w:pPr>
              <w:spacing w:after="0" w:line="240" w:lineRule="auto"/>
              <w:rPr>
                <w:rFonts w:ascii="Cambria" w:eastAsia="Cambria" w:hAnsi="Cambria" w:cs="Cambria"/>
                <w:sz w:val="20"/>
                <w:szCs w:val="20"/>
                <w:lang w:val="en-US"/>
              </w:rPr>
            </w:pPr>
            <w:r w:rsidRPr="00E22EA0">
              <w:rPr>
                <w:rFonts w:ascii="Cambria" w:eastAsia="Cambria" w:hAnsi="Cambria" w:cs="Cambria"/>
                <w:sz w:val="20"/>
                <w:szCs w:val="20"/>
                <w:lang w:val="en-US"/>
              </w:rPr>
              <w:t xml:space="preserve">Rok II: </w:t>
            </w:r>
            <w:r w:rsidR="5EFAE8D7" w:rsidRPr="00E22EA0">
              <w:rPr>
                <w:rFonts w:ascii="Cambria" w:eastAsia="Cambria" w:hAnsi="Cambria" w:cs="Cambria"/>
                <w:sz w:val="20"/>
                <w:szCs w:val="20"/>
                <w:lang w:val="en-US"/>
              </w:rPr>
              <w:t>Axelrod, Rise B. 2005. Reading Critically, Writing Well. St. Martins Press.</w:t>
            </w:r>
          </w:p>
          <w:p w14:paraId="60D753E9" w14:textId="2A61694F" w:rsidR="00A6331B" w:rsidRPr="00E22EA0" w:rsidRDefault="00A6331B" w:rsidP="27D6A8F9">
            <w:pPr>
              <w:keepNext/>
              <w:keepLines/>
              <w:spacing w:after="0" w:line="240" w:lineRule="auto"/>
              <w:rPr>
                <w:rFonts w:ascii="Cambria" w:eastAsia="Cambria" w:hAnsi="Cambria" w:cs="Cambria"/>
                <w:sz w:val="20"/>
                <w:szCs w:val="20"/>
                <w:lang w:val="en-US"/>
              </w:rPr>
            </w:pPr>
          </w:p>
          <w:p w14:paraId="6C5033D1" w14:textId="5C35F54E" w:rsidR="00A6331B" w:rsidRPr="00E22EA0" w:rsidRDefault="1D31055F" w:rsidP="27D6A8F9">
            <w:pPr>
              <w:keepNext/>
              <w:keepLines/>
              <w:spacing w:after="0" w:line="240" w:lineRule="auto"/>
              <w:rPr>
                <w:rFonts w:ascii="Cambria" w:eastAsia="Cambria" w:hAnsi="Cambria" w:cs="Cambria"/>
                <w:sz w:val="20"/>
                <w:szCs w:val="20"/>
              </w:rPr>
            </w:pPr>
            <w:r w:rsidRPr="00E22EA0">
              <w:rPr>
                <w:rFonts w:ascii="Cambria" w:eastAsia="Cambria" w:hAnsi="Cambria" w:cs="Cambria"/>
                <w:sz w:val="20"/>
                <w:szCs w:val="20"/>
              </w:rPr>
              <w:t>(Wybrane) dostępne w Internecie różne rodzaje ćwiczeń rozwijających sprawność formułowania wypowiedzi pisemnej opracowane przez anglojęzyczne instytucje promujące naukę i/lub prowadzące certyfikację języka angielskiego jako obcego.</w:t>
            </w:r>
          </w:p>
          <w:p w14:paraId="1DD0E8BB" w14:textId="766E37D2" w:rsidR="00A6331B" w:rsidRPr="00E22EA0" w:rsidRDefault="00A6331B" w:rsidP="27D6A8F9">
            <w:pPr>
              <w:spacing w:after="0" w:line="240" w:lineRule="auto"/>
              <w:rPr>
                <w:rFonts w:ascii="Cambria" w:eastAsia="Cambria" w:hAnsi="Cambria" w:cs="Cambria"/>
                <w:sz w:val="20"/>
                <w:szCs w:val="20"/>
              </w:rPr>
            </w:pPr>
          </w:p>
        </w:tc>
      </w:tr>
      <w:tr w:rsidR="00A6331B" w:rsidRPr="00E22EA0" w14:paraId="29B12F65" w14:textId="77777777" w:rsidTr="27D6A8F9">
        <w:trPr>
          <w:jc w:val="center"/>
        </w:trPr>
        <w:tc>
          <w:tcPr>
            <w:tcW w:w="9889" w:type="dxa"/>
            <w:shd w:val="clear" w:color="auto" w:fill="auto"/>
          </w:tcPr>
          <w:p w14:paraId="4315EF03" w14:textId="77777777" w:rsidR="00A6331B" w:rsidRPr="00E22EA0" w:rsidRDefault="00A6331B" w:rsidP="00044B54">
            <w:pPr>
              <w:pBdr>
                <w:top w:val="nil"/>
                <w:left w:val="nil"/>
                <w:bottom w:val="nil"/>
                <w:right w:val="nil"/>
                <w:between w:val="nil"/>
              </w:pBdr>
              <w:spacing w:after="0" w:line="240" w:lineRule="auto"/>
              <w:ind w:right="-567"/>
              <w:rPr>
                <w:rFonts w:ascii="Cambria" w:eastAsia="Cambria" w:hAnsi="Cambria" w:cs="Cambria"/>
                <w:b/>
                <w:sz w:val="20"/>
                <w:szCs w:val="20"/>
              </w:rPr>
            </w:pPr>
            <w:r w:rsidRPr="00E22EA0">
              <w:rPr>
                <w:rFonts w:ascii="Cambria" w:eastAsia="Cambria" w:hAnsi="Cambria" w:cs="Cambria"/>
                <w:b/>
                <w:sz w:val="20"/>
                <w:szCs w:val="20"/>
              </w:rPr>
              <w:t>Literatura zalecana / fakultatywna:</w:t>
            </w:r>
          </w:p>
          <w:p w14:paraId="3B7F1BE2" w14:textId="77777777" w:rsidR="00A6331B" w:rsidRPr="00E22EA0" w:rsidRDefault="00A6331B" w:rsidP="00044B54">
            <w:pPr>
              <w:pBdr>
                <w:top w:val="nil"/>
                <w:left w:val="nil"/>
                <w:bottom w:val="nil"/>
                <w:right w:val="nil"/>
                <w:between w:val="nil"/>
              </w:pBdr>
              <w:spacing w:after="0" w:line="240" w:lineRule="auto"/>
              <w:ind w:right="-567"/>
              <w:rPr>
                <w:rFonts w:ascii="Cambria" w:eastAsia="Cambria" w:hAnsi="Cambria" w:cs="Cambria"/>
                <w:sz w:val="20"/>
                <w:szCs w:val="20"/>
                <w:lang w:val="en-US"/>
              </w:rPr>
            </w:pPr>
            <w:r w:rsidRPr="00E22EA0">
              <w:rPr>
                <w:rFonts w:ascii="Cambria" w:eastAsia="Cambria" w:hAnsi="Cambria" w:cs="Cambria"/>
                <w:sz w:val="20"/>
                <w:szCs w:val="20"/>
              </w:rPr>
              <w:t xml:space="preserve">Rok I: 1. </w:t>
            </w:r>
            <w:r w:rsidRPr="00E22EA0">
              <w:rPr>
                <w:rFonts w:ascii="Cambria" w:eastAsia="Cambria" w:hAnsi="Cambria" w:cs="Cambria"/>
                <w:sz w:val="20"/>
                <w:szCs w:val="20"/>
                <w:lang w:val="en-US"/>
              </w:rPr>
              <w:t>Zemach, D., and Rumisek, L. 2011. Academic Writing. From Paragraph to Essay. Macmillan.</w:t>
            </w:r>
          </w:p>
          <w:p w14:paraId="165D861F" w14:textId="77777777" w:rsidR="00A6331B" w:rsidRPr="00E22EA0" w:rsidRDefault="00A6331B" w:rsidP="00044B54">
            <w:pPr>
              <w:pBdr>
                <w:top w:val="nil"/>
                <w:left w:val="nil"/>
                <w:bottom w:val="nil"/>
                <w:right w:val="nil"/>
                <w:between w:val="nil"/>
              </w:pBdr>
              <w:spacing w:after="0" w:line="240" w:lineRule="auto"/>
              <w:ind w:right="-567"/>
              <w:rPr>
                <w:rFonts w:ascii="Cambria" w:eastAsia="Cambria" w:hAnsi="Cambria" w:cs="Cambria"/>
                <w:sz w:val="20"/>
                <w:szCs w:val="20"/>
                <w:lang w:val="en-US"/>
              </w:rPr>
            </w:pPr>
            <w:r w:rsidRPr="00E22EA0">
              <w:rPr>
                <w:rFonts w:ascii="Cambria" w:eastAsia="Cambria" w:hAnsi="Cambria" w:cs="Cambria"/>
                <w:sz w:val="20"/>
                <w:szCs w:val="20"/>
                <w:lang w:val="en-US"/>
              </w:rPr>
              <w:t>Rok II:</w:t>
            </w:r>
          </w:p>
          <w:p w14:paraId="263C011B" w14:textId="7FAB9108" w:rsidR="01E3512B" w:rsidRPr="00E22EA0" w:rsidRDefault="01E3512B" w:rsidP="27D6A8F9">
            <w:pPr>
              <w:pBdr>
                <w:top w:val="nil"/>
                <w:left w:val="nil"/>
                <w:bottom w:val="nil"/>
                <w:right w:val="nil"/>
                <w:between w:val="nil"/>
              </w:pBdr>
              <w:spacing w:after="0" w:line="240" w:lineRule="auto"/>
              <w:ind w:right="-567"/>
              <w:rPr>
                <w:rFonts w:ascii="Cambria" w:eastAsia="Cambria" w:hAnsi="Cambria" w:cs="Cambria"/>
                <w:sz w:val="20"/>
                <w:szCs w:val="20"/>
                <w:lang w:val="en-US"/>
              </w:rPr>
            </w:pPr>
            <w:r w:rsidRPr="00E22EA0">
              <w:rPr>
                <w:rFonts w:ascii="Cambria" w:eastAsia="Cambria" w:hAnsi="Cambria" w:cs="Cambria"/>
                <w:sz w:val="20"/>
                <w:szCs w:val="20"/>
                <w:lang w:val="en-US"/>
              </w:rPr>
              <w:t xml:space="preserve">1. Boyle, M. and Warwick, L. 2014. Skillful Reading &amp; Writing </w:t>
            </w:r>
          </w:p>
          <w:p w14:paraId="47D07FF6" w14:textId="00B393EB" w:rsidR="43C0F708" w:rsidRPr="00E22EA0" w:rsidRDefault="43C0F708" w:rsidP="27D6A8F9">
            <w:pPr>
              <w:pBdr>
                <w:top w:val="nil"/>
                <w:left w:val="nil"/>
                <w:bottom w:val="nil"/>
                <w:right w:val="nil"/>
                <w:between w:val="nil"/>
              </w:pBdr>
              <w:spacing w:after="0" w:line="240" w:lineRule="auto"/>
              <w:ind w:right="-567"/>
              <w:rPr>
                <w:rFonts w:ascii="Cambria" w:eastAsia="Cambria" w:hAnsi="Cambria" w:cs="Cambria"/>
                <w:sz w:val="20"/>
                <w:szCs w:val="20"/>
                <w:lang w:val="en-US"/>
              </w:rPr>
            </w:pPr>
            <w:r w:rsidRPr="00E22EA0">
              <w:rPr>
                <w:rFonts w:ascii="Cambria" w:eastAsia="Cambria" w:hAnsi="Cambria" w:cs="Cambria"/>
                <w:sz w:val="20"/>
                <w:szCs w:val="20"/>
                <w:lang w:val="en-US"/>
              </w:rPr>
              <w:t>2.</w:t>
            </w:r>
            <w:r w:rsidR="01E3512B" w:rsidRPr="00E22EA0">
              <w:rPr>
                <w:rFonts w:ascii="Cambria" w:eastAsia="Cambria" w:hAnsi="Cambria" w:cs="Cambria"/>
                <w:sz w:val="20"/>
                <w:szCs w:val="20"/>
                <w:lang w:val="en-US"/>
              </w:rPr>
              <w:t xml:space="preserve"> Macmillan Academic Skills. London: Macmillan</w:t>
            </w:r>
            <w:r w:rsidR="6643F78B" w:rsidRPr="00E22EA0">
              <w:rPr>
                <w:rFonts w:ascii="Cambria" w:eastAsia="Cambria" w:hAnsi="Cambria" w:cs="Cambria"/>
                <w:sz w:val="20"/>
                <w:szCs w:val="20"/>
                <w:lang w:val="en-US"/>
              </w:rPr>
              <w:t xml:space="preserve"> </w:t>
            </w:r>
          </w:p>
          <w:p w14:paraId="17ABE04D" w14:textId="711BE571" w:rsidR="00A6331B" w:rsidRPr="00E22EA0" w:rsidRDefault="572A7BF2" w:rsidP="27D6A8F9">
            <w:pPr>
              <w:pBdr>
                <w:top w:val="nil"/>
                <w:left w:val="nil"/>
                <w:bottom w:val="nil"/>
                <w:right w:val="nil"/>
                <w:between w:val="nil"/>
              </w:pBdr>
              <w:spacing w:after="0" w:line="240" w:lineRule="auto"/>
              <w:ind w:right="-567"/>
              <w:rPr>
                <w:rFonts w:ascii="Cambria" w:eastAsia="Cambria" w:hAnsi="Cambria" w:cs="Cambria"/>
                <w:sz w:val="20"/>
                <w:szCs w:val="20"/>
                <w:lang w:val="en-US"/>
              </w:rPr>
            </w:pPr>
            <w:r w:rsidRPr="00E22EA0">
              <w:rPr>
                <w:rFonts w:ascii="Cambria" w:eastAsia="Cambria" w:hAnsi="Cambria" w:cs="Cambria"/>
                <w:sz w:val="20"/>
                <w:szCs w:val="20"/>
                <w:lang w:val="en-US"/>
              </w:rPr>
              <w:t>3.</w:t>
            </w:r>
            <w:r w:rsidR="01E3512B" w:rsidRPr="00E22EA0">
              <w:rPr>
                <w:rFonts w:ascii="Cambria" w:eastAsia="Cambria" w:hAnsi="Cambria" w:cs="Cambria"/>
                <w:sz w:val="20"/>
                <w:szCs w:val="20"/>
                <w:lang w:val="en-US"/>
              </w:rPr>
              <w:t xml:space="preserve"> Mann, M., and S. Taylore-Knowles. 2014. Writing for Advanced. London: Macmillan.</w:t>
            </w:r>
          </w:p>
          <w:p w14:paraId="7DB4162D" w14:textId="5B457AEB" w:rsidR="45B2434F" w:rsidRPr="00E22EA0" w:rsidRDefault="45B2434F" w:rsidP="27D6A8F9">
            <w:pPr>
              <w:pBdr>
                <w:top w:val="nil"/>
                <w:left w:val="nil"/>
                <w:bottom w:val="nil"/>
                <w:right w:val="nil"/>
                <w:between w:val="nil"/>
              </w:pBdr>
              <w:spacing w:after="0" w:line="240" w:lineRule="auto"/>
              <w:ind w:right="-567"/>
              <w:rPr>
                <w:rFonts w:ascii="Cambria" w:eastAsia="Cambria" w:hAnsi="Cambria" w:cs="Cambria"/>
                <w:sz w:val="20"/>
                <w:szCs w:val="20"/>
                <w:lang w:val="en-US"/>
              </w:rPr>
            </w:pPr>
            <w:r w:rsidRPr="00E22EA0">
              <w:rPr>
                <w:rFonts w:ascii="Cambria" w:eastAsia="Cambria" w:hAnsi="Cambria" w:cs="Cambria"/>
                <w:sz w:val="20"/>
                <w:szCs w:val="20"/>
                <w:lang w:val="en-US"/>
              </w:rPr>
              <w:t>4. Evans, V. 2004. Successful writing, Proficiency. Express Publishing.</w:t>
            </w:r>
          </w:p>
          <w:p w14:paraId="37C8B414" w14:textId="77777777" w:rsidR="00A6331B" w:rsidRPr="00E22EA0" w:rsidRDefault="00A6331B" w:rsidP="00044B54">
            <w:pPr>
              <w:pBdr>
                <w:top w:val="nil"/>
                <w:left w:val="nil"/>
                <w:bottom w:val="nil"/>
                <w:right w:val="nil"/>
                <w:between w:val="nil"/>
              </w:pBdr>
              <w:spacing w:after="0" w:line="240" w:lineRule="auto"/>
              <w:ind w:right="-567"/>
              <w:rPr>
                <w:rFonts w:ascii="Cambria" w:eastAsia="Cambria" w:hAnsi="Cambria" w:cs="Cambria"/>
                <w:sz w:val="20"/>
                <w:szCs w:val="20"/>
                <w:lang w:val="en-US"/>
              </w:rPr>
            </w:pPr>
          </w:p>
        </w:tc>
      </w:tr>
    </w:tbl>
    <w:p w14:paraId="0D73FE27" w14:textId="77777777" w:rsidR="00A6331B" w:rsidRPr="00E22EA0" w:rsidRDefault="00A6331B" w:rsidP="00A6331B">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A6331B" w:rsidRPr="00E22EA0" w14:paraId="75831A36" w14:textId="77777777" w:rsidTr="00044B54">
        <w:trPr>
          <w:jc w:val="center"/>
        </w:trPr>
        <w:tc>
          <w:tcPr>
            <w:tcW w:w="3846" w:type="dxa"/>
            <w:shd w:val="clear" w:color="auto" w:fill="auto"/>
          </w:tcPr>
          <w:p w14:paraId="35E9C415"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imię i nazwisko sporządzającego</w:t>
            </w:r>
          </w:p>
        </w:tc>
        <w:tc>
          <w:tcPr>
            <w:tcW w:w="6043" w:type="dxa"/>
            <w:shd w:val="clear" w:color="auto" w:fill="auto"/>
          </w:tcPr>
          <w:p w14:paraId="64143005"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mgr Mirosław Kwiatkowski</w:t>
            </w:r>
          </w:p>
        </w:tc>
      </w:tr>
      <w:tr w:rsidR="00A6331B" w:rsidRPr="00E22EA0" w14:paraId="2FA3C891" w14:textId="77777777" w:rsidTr="00044B54">
        <w:trPr>
          <w:jc w:val="center"/>
        </w:trPr>
        <w:tc>
          <w:tcPr>
            <w:tcW w:w="3846" w:type="dxa"/>
            <w:shd w:val="clear" w:color="auto" w:fill="auto"/>
          </w:tcPr>
          <w:p w14:paraId="4191871F"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data sporządzenia / aktualizacji</w:t>
            </w:r>
          </w:p>
        </w:tc>
        <w:tc>
          <w:tcPr>
            <w:tcW w:w="6043" w:type="dxa"/>
            <w:shd w:val="clear" w:color="auto" w:fill="auto"/>
          </w:tcPr>
          <w:p w14:paraId="06F993B2"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19.06.2023</w:t>
            </w:r>
          </w:p>
        </w:tc>
      </w:tr>
      <w:tr w:rsidR="00A6331B" w:rsidRPr="00E22EA0" w14:paraId="494A3328" w14:textId="77777777" w:rsidTr="00044B54">
        <w:trPr>
          <w:jc w:val="center"/>
        </w:trPr>
        <w:tc>
          <w:tcPr>
            <w:tcW w:w="3846" w:type="dxa"/>
            <w:shd w:val="clear" w:color="auto" w:fill="auto"/>
          </w:tcPr>
          <w:p w14:paraId="39521F4B"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dane kontaktowe (e-mail)</w:t>
            </w:r>
          </w:p>
        </w:tc>
        <w:tc>
          <w:tcPr>
            <w:tcW w:w="6043" w:type="dxa"/>
            <w:shd w:val="clear" w:color="auto" w:fill="auto"/>
          </w:tcPr>
          <w:p w14:paraId="1E875810"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mkwiatkowski@ajp.edu.pl</w:t>
            </w:r>
          </w:p>
        </w:tc>
      </w:tr>
      <w:tr w:rsidR="00A6331B" w:rsidRPr="00E22EA0" w14:paraId="2CDCFDB3" w14:textId="77777777" w:rsidTr="00044B54">
        <w:trPr>
          <w:jc w:val="center"/>
        </w:trPr>
        <w:tc>
          <w:tcPr>
            <w:tcW w:w="3846" w:type="dxa"/>
            <w:tcBorders>
              <w:bottom w:val="single" w:sz="4" w:space="0" w:color="000000"/>
            </w:tcBorders>
            <w:shd w:val="clear" w:color="auto" w:fill="auto"/>
          </w:tcPr>
          <w:p w14:paraId="3E995B1A"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podpis</w:t>
            </w:r>
          </w:p>
        </w:tc>
        <w:tc>
          <w:tcPr>
            <w:tcW w:w="6043" w:type="dxa"/>
            <w:tcBorders>
              <w:bottom w:val="single" w:sz="4" w:space="0" w:color="000000"/>
            </w:tcBorders>
            <w:shd w:val="clear" w:color="auto" w:fill="auto"/>
          </w:tcPr>
          <w:p w14:paraId="1C48B88F" w14:textId="77777777" w:rsidR="00A6331B" w:rsidRPr="00E22EA0" w:rsidRDefault="00A6331B" w:rsidP="00044B54">
            <w:pPr>
              <w:spacing w:before="60" w:after="60" w:line="240" w:lineRule="auto"/>
              <w:rPr>
                <w:rFonts w:ascii="Cambria" w:eastAsia="Cambria" w:hAnsi="Cambria" w:cs="Cambria"/>
                <w:sz w:val="20"/>
                <w:szCs w:val="20"/>
              </w:rPr>
            </w:pPr>
          </w:p>
        </w:tc>
      </w:tr>
    </w:tbl>
    <w:p w14:paraId="34FD74E6" w14:textId="6207F7C8" w:rsidR="00F15912" w:rsidRPr="00E22EA0" w:rsidRDefault="00F15912" w:rsidP="27D6A8F9">
      <w:pPr>
        <w:pBdr>
          <w:top w:val="nil"/>
          <w:left w:val="nil"/>
          <w:bottom w:val="nil"/>
          <w:right w:val="nil"/>
          <w:between w:val="nil"/>
        </w:pBdr>
        <w:spacing w:before="120" w:after="120" w:line="240" w:lineRule="auto"/>
        <w:rPr>
          <w:rFonts w:ascii="Cambria" w:eastAsia="Cambria" w:hAnsi="Cambria" w:cs="Cambria"/>
          <w:b/>
          <w:bCs/>
        </w:rPr>
      </w:pPr>
    </w:p>
    <w:p w14:paraId="66B9AA31" w14:textId="77777777" w:rsidR="00F15912" w:rsidRPr="00E22EA0" w:rsidRDefault="00F15912">
      <w:pPr>
        <w:rPr>
          <w:rFonts w:ascii="Cambria" w:eastAsia="Cambria" w:hAnsi="Cambria" w:cs="Cambria"/>
          <w:b/>
          <w:bCs/>
        </w:rPr>
      </w:pPr>
      <w:r w:rsidRPr="00E22EA0">
        <w:rPr>
          <w:rFonts w:ascii="Cambria" w:eastAsia="Cambria" w:hAnsi="Cambria" w:cs="Cambria"/>
          <w:b/>
          <w:bCs/>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3130"/>
        <w:gridCol w:w="4791"/>
      </w:tblGrid>
      <w:tr w:rsidR="00A6331B" w:rsidRPr="00E22EA0" w14:paraId="74ACA748" w14:textId="77777777" w:rsidTr="00044B54">
        <w:trPr>
          <w:trHeight w:val="269"/>
        </w:trPr>
        <w:tc>
          <w:tcPr>
            <w:tcW w:w="1968" w:type="dxa"/>
            <w:vMerge w:val="restart"/>
            <w:shd w:val="clear" w:color="auto" w:fill="auto"/>
          </w:tcPr>
          <w:p w14:paraId="00F8B075" w14:textId="77777777" w:rsidR="00A6331B" w:rsidRPr="00E22EA0" w:rsidRDefault="00A6331B" w:rsidP="00044B54">
            <w:pPr>
              <w:spacing w:after="0" w:line="240" w:lineRule="auto"/>
              <w:jc w:val="center"/>
              <w:rPr>
                <w:rFonts w:ascii="Cambria" w:hAnsi="Cambria" w:cs="Times New Roman"/>
                <w:b/>
                <w:bCs/>
                <w:sz w:val="24"/>
                <w:szCs w:val="24"/>
              </w:rPr>
            </w:pPr>
            <w:r w:rsidRPr="00E22EA0">
              <w:rPr>
                <w:rFonts w:ascii="Cambria" w:hAnsi="Cambria"/>
                <w:noProof/>
                <w:lang w:val="de-DE" w:eastAsia="de-DE"/>
              </w:rPr>
              <w:lastRenderedPageBreak/>
              <w:drawing>
                <wp:inline distT="0" distB="0" distL="0" distR="0" wp14:anchorId="686DD1C1" wp14:editId="5814C0BD">
                  <wp:extent cx="1066800" cy="1066800"/>
                  <wp:effectExtent l="0" t="0" r="0" b="0"/>
                  <wp:docPr id="5" name="Obraz 5"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godło, symbol, logo, krąg&#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130" w:type="dxa"/>
            <w:tcBorders>
              <w:bottom w:val="single" w:sz="4" w:space="0" w:color="000000"/>
            </w:tcBorders>
            <w:shd w:val="clear" w:color="auto" w:fill="auto"/>
            <w:vAlign w:val="center"/>
          </w:tcPr>
          <w:p w14:paraId="5F962695" w14:textId="77777777" w:rsidR="00A6331B" w:rsidRPr="00E22EA0" w:rsidRDefault="00A6331B" w:rsidP="00044B54">
            <w:pPr>
              <w:spacing w:after="0" w:line="240" w:lineRule="auto"/>
              <w:rPr>
                <w:rFonts w:ascii="Cambria" w:hAnsi="Cambria" w:cs="Times New Roman"/>
                <w:b/>
                <w:bCs/>
                <w:sz w:val="28"/>
                <w:szCs w:val="28"/>
              </w:rPr>
            </w:pPr>
            <w:r w:rsidRPr="00E22EA0">
              <w:rPr>
                <w:rFonts w:ascii="Cambria" w:hAnsi="Cambria" w:cs="Times New Roman"/>
                <w:b/>
                <w:bCs/>
                <w:sz w:val="28"/>
                <w:szCs w:val="28"/>
              </w:rPr>
              <w:t>Wydział</w:t>
            </w:r>
          </w:p>
        </w:tc>
        <w:tc>
          <w:tcPr>
            <w:tcW w:w="4791" w:type="dxa"/>
            <w:tcBorders>
              <w:bottom w:val="single" w:sz="4" w:space="0" w:color="000000"/>
            </w:tcBorders>
            <w:shd w:val="clear" w:color="auto" w:fill="auto"/>
            <w:vAlign w:val="center"/>
          </w:tcPr>
          <w:p w14:paraId="1E53172C" w14:textId="77777777" w:rsidR="00A6331B" w:rsidRPr="00E22EA0" w:rsidRDefault="00A6331B" w:rsidP="00044B54">
            <w:pPr>
              <w:spacing w:after="0" w:line="240" w:lineRule="auto"/>
              <w:rPr>
                <w:rFonts w:ascii="Cambria" w:hAnsi="Cambria" w:cs="Times New Roman"/>
                <w:bCs/>
                <w:sz w:val="24"/>
                <w:szCs w:val="24"/>
              </w:rPr>
            </w:pPr>
            <w:r w:rsidRPr="00E22EA0">
              <w:rPr>
                <w:rFonts w:ascii="Cambria" w:hAnsi="Cambria" w:cs="Times New Roman"/>
                <w:bCs/>
                <w:sz w:val="24"/>
                <w:szCs w:val="24"/>
              </w:rPr>
              <w:t>Humanistyczny</w:t>
            </w:r>
          </w:p>
        </w:tc>
      </w:tr>
      <w:tr w:rsidR="00A6331B" w:rsidRPr="00E22EA0" w14:paraId="293159FC" w14:textId="77777777" w:rsidTr="00044B54">
        <w:trPr>
          <w:trHeight w:val="275"/>
        </w:trPr>
        <w:tc>
          <w:tcPr>
            <w:tcW w:w="1968" w:type="dxa"/>
            <w:vMerge/>
            <w:shd w:val="clear" w:color="auto" w:fill="auto"/>
          </w:tcPr>
          <w:p w14:paraId="1E9A6D1E" w14:textId="77777777" w:rsidR="00A6331B" w:rsidRPr="00E22EA0" w:rsidRDefault="00A6331B" w:rsidP="00044B54">
            <w:pPr>
              <w:spacing w:after="0" w:line="240" w:lineRule="auto"/>
              <w:jc w:val="center"/>
              <w:rPr>
                <w:rFonts w:ascii="Cambria" w:hAnsi="Cambria" w:cs="Times New Roman"/>
                <w:b/>
                <w:bCs/>
                <w:sz w:val="24"/>
                <w:szCs w:val="24"/>
              </w:rPr>
            </w:pPr>
          </w:p>
        </w:tc>
        <w:tc>
          <w:tcPr>
            <w:tcW w:w="3130" w:type="dxa"/>
            <w:tcBorders>
              <w:bottom w:val="single" w:sz="4" w:space="0" w:color="000000"/>
            </w:tcBorders>
            <w:shd w:val="clear" w:color="auto" w:fill="auto"/>
            <w:vAlign w:val="center"/>
          </w:tcPr>
          <w:p w14:paraId="2558EA65" w14:textId="77777777" w:rsidR="00A6331B" w:rsidRPr="00E22EA0" w:rsidRDefault="00A6331B" w:rsidP="00044B54">
            <w:pPr>
              <w:spacing w:after="0" w:line="240" w:lineRule="auto"/>
              <w:rPr>
                <w:rFonts w:ascii="Cambria" w:hAnsi="Cambria" w:cs="Times New Roman"/>
                <w:b/>
                <w:bCs/>
                <w:sz w:val="28"/>
                <w:szCs w:val="28"/>
              </w:rPr>
            </w:pPr>
            <w:r w:rsidRPr="00E22EA0">
              <w:rPr>
                <w:rFonts w:ascii="Cambria" w:hAnsi="Cambria" w:cs="Times New Roman"/>
                <w:b/>
                <w:bCs/>
                <w:sz w:val="28"/>
                <w:szCs w:val="28"/>
              </w:rPr>
              <w:t>Kierunek</w:t>
            </w:r>
          </w:p>
        </w:tc>
        <w:tc>
          <w:tcPr>
            <w:tcW w:w="4791" w:type="dxa"/>
            <w:tcBorders>
              <w:bottom w:val="single" w:sz="4" w:space="0" w:color="000000"/>
            </w:tcBorders>
            <w:shd w:val="clear" w:color="auto" w:fill="auto"/>
            <w:vAlign w:val="center"/>
          </w:tcPr>
          <w:p w14:paraId="5F24FE01" w14:textId="77777777" w:rsidR="00A6331B" w:rsidRPr="00E22EA0" w:rsidRDefault="00A6331B" w:rsidP="00044B54">
            <w:pPr>
              <w:spacing w:after="0" w:line="240" w:lineRule="auto"/>
              <w:rPr>
                <w:rFonts w:ascii="Cambria" w:hAnsi="Cambria" w:cs="Times New Roman"/>
                <w:bCs/>
                <w:sz w:val="24"/>
                <w:szCs w:val="24"/>
              </w:rPr>
            </w:pPr>
            <w:r w:rsidRPr="00E22EA0">
              <w:rPr>
                <w:rFonts w:ascii="Cambria" w:hAnsi="Cambria" w:cs="Times New Roman"/>
                <w:bCs/>
                <w:sz w:val="24"/>
                <w:szCs w:val="24"/>
              </w:rPr>
              <w:t>Filologia w zakresie języka angielskiego</w:t>
            </w:r>
          </w:p>
        </w:tc>
      </w:tr>
      <w:tr w:rsidR="00A6331B" w:rsidRPr="00E22EA0" w14:paraId="2B2BA491" w14:textId="77777777" w:rsidTr="00044B54">
        <w:trPr>
          <w:trHeight w:val="139"/>
        </w:trPr>
        <w:tc>
          <w:tcPr>
            <w:tcW w:w="1968" w:type="dxa"/>
            <w:vMerge/>
            <w:tcBorders>
              <w:bottom w:val="single" w:sz="4" w:space="0" w:color="000000"/>
            </w:tcBorders>
            <w:shd w:val="clear" w:color="auto" w:fill="auto"/>
          </w:tcPr>
          <w:p w14:paraId="6555E86B" w14:textId="77777777" w:rsidR="00A6331B" w:rsidRPr="00E22EA0" w:rsidRDefault="00A6331B" w:rsidP="00044B54">
            <w:pPr>
              <w:spacing w:after="0" w:line="240" w:lineRule="auto"/>
              <w:jc w:val="center"/>
              <w:rPr>
                <w:rFonts w:ascii="Cambria" w:hAnsi="Cambria" w:cs="Times New Roman"/>
                <w:b/>
                <w:bCs/>
                <w:sz w:val="24"/>
                <w:szCs w:val="24"/>
              </w:rPr>
            </w:pPr>
          </w:p>
        </w:tc>
        <w:tc>
          <w:tcPr>
            <w:tcW w:w="3130" w:type="dxa"/>
            <w:tcBorders>
              <w:bottom w:val="single" w:sz="4" w:space="0" w:color="000000"/>
            </w:tcBorders>
            <w:shd w:val="clear" w:color="auto" w:fill="auto"/>
            <w:vAlign w:val="center"/>
          </w:tcPr>
          <w:p w14:paraId="2BC242D7" w14:textId="77777777" w:rsidR="00A6331B" w:rsidRPr="00E22EA0" w:rsidRDefault="00A6331B" w:rsidP="00044B54">
            <w:pPr>
              <w:spacing w:after="0" w:line="240" w:lineRule="auto"/>
              <w:rPr>
                <w:rFonts w:ascii="Cambria" w:hAnsi="Cambria" w:cs="Times New Roman"/>
                <w:b/>
                <w:bCs/>
                <w:sz w:val="28"/>
                <w:szCs w:val="28"/>
              </w:rPr>
            </w:pPr>
            <w:r w:rsidRPr="00E22EA0">
              <w:rPr>
                <w:rFonts w:ascii="Cambria" w:hAnsi="Cambria" w:cs="Times New Roman"/>
                <w:b/>
                <w:bCs/>
                <w:sz w:val="28"/>
                <w:szCs w:val="28"/>
              </w:rPr>
              <w:t>Poziom studiów</w:t>
            </w:r>
          </w:p>
        </w:tc>
        <w:tc>
          <w:tcPr>
            <w:tcW w:w="4791" w:type="dxa"/>
            <w:tcBorders>
              <w:bottom w:val="single" w:sz="4" w:space="0" w:color="000000"/>
            </w:tcBorders>
            <w:shd w:val="clear" w:color="auto" w:fill="auto"/>
            <w:vAlign w:val="center"/>
          </w:tcPr>
          <w:p w14:paraId="568AF025" w14:textId="77777777" w:rsidR="00A6331B" w:rsidRPr="00E22EA0" w:rsidRDefault="00A6331B" w:rsidP="00044B54">
            <w:pPr>
              <w:spacing w:after="0" w:line="240" w:lineRule="auto"/>
              <w:rPr>
                <w:rFonts w:ascii="Cambria" w:hAnsi="Cambria" w:cs="Times New Roman"/>
                <w:bCs/>
                <w:sz w:val="24"/>
                <w:szCs w:val="24"/>
              </w:rPr>
            </w:pPr>
            <w:r w:rsidRPr="00E22EA0">
              <w:rPr>
                <w:rFonts w:ascii="Cambria" w:hAnsi="Cambria" w:cs="Times New Roman"/>
                <w:bCs/>
                <w:sz w:val="18"/>
                <w:szCs w:val="18"/>
              </w:rPr>
              <w:t>pierwszego stopnia</w:t>
            </w:r>
          </w:p>
        </w:tc>
      </w:tr>
      <w:tr w:rsidR="00A6331B" w:rsidRPr="00E22EA0" w14:paraId="3D24C5C1" w14:textId="77777777" w:rsidTr="00044B54">
        <w:trPr>
          <w:trHeight w:val="139"/>
        </w:trPr>
        <w:tc>
          <w:tcPr>
            <w:tcW w:w="1968" w:type="dxa"/>
            <w:vMerge/>
            <w:tcBorders>
              <w:bottom w:val="single" w:sz="4" w:space="0" w:color="000000"/>
            </w:tcBorders>
            <w:shd w:val="clear" w:color="auto" w:fill="auto"/>
          </w:tcPr>
          <w:p w14:paraId="44552272" w14:textId="77777777" w:rsidR="00A6331B" w:rsidRPr="00E22EA0" w:rsidRDefault="00A6331B" w:rsidP="00044B54">
            <w:pPr>
              <w:spacing w:after="0" w:line="240" w:lineRule="auto"/>
              <w:jc w:val="center"/>
              <w:rPr>
                <w:rFonts w:ascii="Cambria" w:hAnsi="Cambria" w:cs="Times New Roman"/>
                <w:b/>
                <w:bCs/>
                <w:sz w:val="24"/>
                <w:szCs w:val="24"/>
              </w:rPr>
            </w:pPr>
          </w:p>
        </w:tc>
        <w:tc>
          <w:tcPr>
            <w:tcW w:w="3130" w:type="dxa"/>
            <w:tcBorders>
              <w:bottom w:val="single" w:sz="4" w:space="0" w:color="000000"/>
            </w:tcBorders>
            <w:shd w:val="clear" w:color="auto" w:fill="auto"/>
            <w:vAlign w:val="center"/>
          </w:tcPr>
          <w:p w14:paraId="11174C1B" w14:textId="77777777" w:rsidR="00A6331B" w:rsidRPr="00E22EA0" w:rsidRDefault="00A6331B" w:rsidP="00044B54">
            <w:pPr>
              <w:spacing w:after="0" w:line="240" w:lineRule="auto"/>
              <w:rPr>
                <w:rFonts w:ascii="Cambria" w:hAnsi="Cambria" w:cs="Times New Roman"/>
                <w:b/>
                <w:bCs/>
                <w:sz w:val="28"/>
                <w:szCs w:val="28"/>
              </w:rPr>
            </w:pPr>
            <w:r w:rsidRPr="00E22EA0">
              <w:rPr>
                <w:rFonts w:ascii="Cambria" w:hAnsi="Cambria" w:cs="Times New Roman"/>
                <w:b/>
                <w:bCs/>
                <w:sz w:val="28"/>
                <w:szCs w:val="28"/>
              </w:rPr>
              <w:t>Forma studiów</w:t>
            </w:r>
          </w:p>
        </w:tc>
        <w:tc>
          <w:tcPr>
            <w:tcW w:w="4791" w:type="dxa"/>
            <w:tcBorders>
              <w:bottom w:val="single" w:sz="4" w:space="0" w:color="000000"/>
            </w:tcBorders>
            <w:shd w:val="clear" w:color="auto" w:fill="auto"/>
            <w:vAlign w:val="center"/>
          </w:tcPr>
          <w:p w14:paraId="45CF4F5F" w14:textId="77777777" w:rsidR="00A6331B" w:rsidRPr="00E22EA0" w:rsidRDefault="00A6331B" w:rsidP="00044B54">
            <w:pPr>
              <w:spacing w:after="0" w:line="240" w:lineRule="auto"/>
              <w:rPr>
                <w:rFonts w:ascii="Cambria" w:hAnsi="Cambria" w:cs="Times New Roman"/>
                <w:bCs/>
                <w:sz w:val="24"/>
                <w:szCs w:val="24"/>
              </w:rPr>
            </w:pPr>
            <w:r w:rsidRPr="00E22EA0">
              <w:rPr>
                <w:rFonts w:ascii="Cambria" w:hAnsi="Cambria" w:cs="Times New Roman"/>
                <w:bCs/>
                <w:sz w:val="18"/>
                <w:szCs w:val="18"/>
              </w:rPr>
              <w:t>stacjonarna/niestacjonarna</w:t>
            </w:r>
          </w:p>
        </w:tc>
      </w:tr>
      <w:tr w:rsidR="00A6331B" w:rsidRPr="00E22EA0" w14:paraId="62778576" w14:textId="77777777" w:rsidTr="00044B54">
        <w:trPr>
          <w:trHeight w:val="139"/>
        </w:trPr>
        <w:tc>
          <w:tcPr>
            <w:tcW w:w="1968" w:type="dxa"/>
            <w:vMerge/>
            <w:shd w:val="clear" w:color="auto" w:fill="auto"/>
          </w:tcPr>
          <w:p w14:paraId="46C35993" w14:textId="77777777" w:rsidR="00A6331B" w:rsidRPr="00E22EA0" w:rsidRDefault="00A6331B" w:rsidP="00044B54">
            <w:pPr>
              <w:spacing w:after="0" w:line="240" w:lineRule="auto"/>
              <w:jc w:val="center"/>
              <w:rPr>
                <w:rFonts w:ascii="Cambria" w:hAnsi="Cambria" w:cs="Times New Roman"/>
                <w:b/>
                <w:bCs/>
                <w:sz w:val="24"/>
                <w:szCs w:val="24"/>
              </w:rPr>
            </w:pPr>
          </w:p>
        </w:tc>
        <w:tc>
          <w:tcPr>
            <w:tcW w:w="3130" w:type="dxa"/>
            <w:shd w:val="clear" w:color="auto" w:fill="auto"/>
            <w:vAlign w:val="center"/>
          </w:tcPr>
          <w:p w14:paraId="4F503BC9" w14:textId="77777777" w:rsidR="00A6331B" w:rsidRPr="00E22EA0" w:rsidRDefault="00A6331B" w:rsidP="00044B54">
            <w:pPr>
              <w:spacing w:after="0" w:line="240" w:lineRule="auto"/>
              <w:rPr>
                <w:rFonts w:ascii="Cambria" w:hAnsi="Cambria" w:cs="Times New Roman"/>
                <w:b/>
                <w:bCs/>
                <w:sz w:val="28"/>
                <w:szCs w:val="28"/>
              </w:rPr>
            </w:pPr>
            <w:r w:rsidRPr="00E22EA0">
              <w:rPr>
                <w:rFonts w:ascii="Cambria" w:hAnsi="Cambria" w:cs="Times New Roman"/>
                <w:b/>
                <w:bCs/>
                <w:sz w:val="28"/>
                <w:szCs w:val="28"/>
              </w:rPr>
              <w:t>Profil studiów</w:t>
            </w:r>
          </w:p>
        </w:tc>
        <w:tc>
          <w:tcPr>
            <w:tcW w:w="4791" w:type="dxa"/>
            <w:shd w:val="clear" w:color="auto" w:fill="auto"/>
            <w:vAlign w:val="center"/>
          </w:tcPr>
          <w:p w14:paraId="541270A0" w14:textId="77777777" w:rsidR="00A6331B" w:rsidRPr="00E22EA0" w:rsidRDefault="00A6331B" w:rsidP="00044B54">
            <w:pPr>
              <w:spacing w:after="0" w:line="240" w:lineRule="auto"/>
              <w:rPr>
                <w:rFonts w:ascii="Cambria" w:hAnsi="Cambria" w:cs="Times New Roman"/>
                <w:bCs/>
                <w:sz w:val="24"/>
                <w:szCs w:val="24"/>
              </w:rPr>
            </w:pPr>
            <w:r w:rsidRPr="00E22EA0">
              <w:rPr>
                <w:rFonts w:ascii="Cambria" w:hAnsi="Cambria" w:cs="Times New Roman"/>
                <w:bCs/>
                <w:sz w:val="18"/>
                <w:szCs w:val="18"/>
              </w:rPr>
              <w:t>praktyczny</w:t>
            </w:r>
          </w:p>
        </w:tc>
      </w:tr>
      <w:tr w:rsidR="00A6331B" w:rsidRPr="00E22EA0" w14:paraId="3C270B7B" w14:textId="77777777" w:rsidTr="00044B54">
        <w:trPr>
          <w:trHeight w:val="139"/>
        </w:trPr>
        <w:tc>
          <w:tcPr>
            <w:tcW w:w="5098" w:type="dxa"/>
            <w:gridSpan w:val="2"/>
            <w:tcBorders>
              <w:bottom w:val="single" w:sz="4" w:space="0" w:color="000000"/>
            </w:tcBorders>
            <w:shd w:val="clear" w:color="auto" w:fill="auto"/>
            <w:vAlign w:val="center"/>
          </w:tcPr>
          <w:p w14:paraId="1E47E9D1" w14:textId="77777777" w:rsidR="00A6331B" w:rsidRPr="00E22EA0" w:rsidRDefault="00A6331B" w:rsidP="00044B54">
            <w:pPr>
              <w:spacing w:after="0" w:line="240" w:lineRule="auto"/>
              <w:rPr>
                <w:rFonts w:ascii="Cambria" w:hAnsi="Cambria" w:cs="Times New Roman"/>
                <w:b/>
                <w:bCs/>
                <w:sz w:val="28"/>
                <w:szCs w:val="28"/>
              </w:rPr>
            </w:pPr>
            <w:r w:rsidRPr="00E22EA0">
              <w:rPr>
                <w:rFonts w:ascii="Cambria" w:hAnsi="Cambria"/>
                <w:b/>
                <w:bCs/>
              </w:rPr>
              <w:t>Pozycja w planie studiów (lub kod przedmiotu)</w:t>
            </w:r>
          </w:p>
        </w:tc>
        <w:tc>
          <w:tcPr>
            <w:tcW w:w="4791" w:type="dxa"/>
            <w:tcBorders>
              <w:bottom w:val="single" w:sz="4" w:space="0" w:color="000000"/>
            </w:tcBorders>
            <w:shd w:val="clear" w:color="auto" w:fill="auto"/>
            <w:vAlign w:val="center"/>
          </w:tcPr>
          <w:p w14:paraId="47E1CA9F" w14:textId="77777777" w:rsidR="00A6331B" w:rsidRPr="00E22EA0" w:rsidRDefault="00A6331B" w:rsidP="00044B54">
            <w:pPr>
              <w:spacing w:after="0" w:line="240" w:lineRule="auto"/>
              <w:rPr>
                <w:rFonts w:ascii="Cambria" w:hAnsi="Cambria" w:cs="Times New Roman"/>
                <w:bCs/>
                <w:sz w:val="24"/>
                <w:szCs w:val="24"/>
              </w:rPr>
            </w:pPr>
            <w:r w:rsidRPr="00E22EA0">
              <w:rPr>
                <w:rFonts w:ascii="Cambria" w:hAnsi="Cambria" w:cs="Times New Roman"/>
                <w:bCs/>
                <w:sz w:val="24"/>
                <w:szCs w:val="24"/>
              </w:rPr>
              <w:t>14 / 13</w:t>
            </w:r>
          </w:p>
        </w:tc>
      </w:tr>
    </w:tbl>
    <w:p w14:paraId="40F03FBB" w14:textId="77777777" w:rsidR="00A6331B" w:rsidRPr="00E22EA0" w:rsidRDefault="00A6331B" w:rsidP="00A6331B">
      <w:pPr>
        <w:spacing w:before="120" w:after="120" w:line="240" w:lineRule="auto"/>
        <w:jc w:val="center"/>
        <w:rPr>
          <w:rFonts w:ascii="Cambria" w:hAnsi="Cambria" w:cs="Times New Roman"/>
          <w:b/>
          <w:bCs/>
          <w:spacing w:val="40"/>
          <w:sz w:val="28"/>
          <w:szCs w:val="28"/>
          <w14:ligatures w14:val="standardContextual"/>
        </w:rPr>
      </w:pPr>
      <w:r w:rsidRPr="00E22EA0">
        <w:rPr>
          <w:rFonts w:ascii="Cambria" w:hAnsi="Cambria" w:cs="Times New Roman"/>
          <w:b/>
          <w:bCs/>
          <w:spacing w:val="40"/>
          <w:sz w:val="28"/>
          <w:szCs w:val="28"/>
          <w14:ligatures w14:val="standardContextual"/>
        </w:rPr>
        <w:t>KARTA ZAJĘĆ</w:t>
      </w:r>
    </w:p>
    <w:p w14:paraId="5BC9BECD" w14:textId="77777777" w:rsidR="00A6331B" w:rsidRPr="00E22EA0" w:rsidRDefault="00A6331B" w:rsidP="00A6331B">
      <w:pPr>
        <w:spacing w:before="120" w:after="120" w:line="240" w:lineRule="auto"/>
        <w:rPr>
          <w:rFonts w:ascii="Cambria" w:hAnsi="Cambria" w:cs="Times New Roman"/>
          <w:b/>
          <w:bCs/>
          <w14:ligatures w14:val="standardContextual"/>
        </w:rPr>
      </w:pPr>
      <w:r w:rsidRPr="00E22EA0">
        <w:rPr>
          <w:rFonts w:ascii="Cambria" w:hAnsi="Cambria" w:cs="Times New Roman"/>
          <w:b/>
          <w:bCs/>
          <w14:ligatures w14:val="standardContextual"/>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F44B8" w:rsidRPr="00E22EA0" w14:paraId="63AE1EB8" w14:textId="77777777" w:rsidTr="27D6A8F9">
        <w:trPr>
          <w:trHeight w:val="328"/>
        </w:trPr>
        <w:tc>
          <w:tcPr>
            <w:tcW w:w="4219" w:type="dxa"/>
            <w:vAlign w:val="center"/>
          </w:tcPr>
          <w:p w14:paraId="65A99E74" w14:textId="77777777" w:rsidR="00A6331B" w:rsidRPr="00E22EA0" w:rsidRDefault="00A6331B" w:rsidP="00044B54">
            <w:pPr>
              <w:spacing w:before="20" w:after="20" w:line="240" w:lineRule="auto"/>
              <w:rPr>
                <w:rFonts w:ascii="Cambria" w:hAnsi="Cambria" w:cs="Times New Roman"/>
                <w:b/>
                <w:iCs/>
                <w:sz w:val="20"/>
                <w:szCs w:val="20"/>
                <w14:ligatures w14:val="standardContextual"/>
              </w:rPr>
            </w:pPr>
            <w:r w:rsidRPr="00E22EA0">
              <w:rPr>
                <w:rFonts w:ascii="Cambria" w:hAnsi="Cambria" w:cs="Times New Roman"/>
                <w:b/>
                <w:iCs/>
                <w:sz w:val="20"/>
                <w:szCs w:val="20"/>
                <w14:ligatures w14:val="standardContextual"/>
              </w:rPr>
              <w:t>Nazwa zajęć</w:t>
            </w:r>
          </w:p>
        </w:tc>
        <w:tc>
          <w:tcPr>
            <w:tcW w:w="5670" w:type="dxa"/>
            <w:vAlign w:val="center"/>
          </w:tcPr>
          <w:p w14:paraId="3730BC21" w14:textId="77777777" w:rsidR="00A6331B" w:rsidRPr="00E22EA0" w:rsidRDefault="00A6331B" w:rsidP="00044B54">
            <w:pPr>
              <w:spacing w:before="20" w:after="20" w:line="240" w:lineRule="auto"/>
              <w:rPr>
                <w:rFonts w:ascii="Cambria" w:hAnsi="Cambria" w:cs="Times New Roman"/>
                <w:b/>
                <w:iCs/>
                <w14:ligatures w14:val="standardContextual"/>
              </w:rPr>
            </w:pPr>
            <w:r w:rsidRPr="00E22EA0">
              <w:rPr>
                <w:rFonts w:ascii="Cambria" w:hAnsi="Cambria" w:cs="Times New Roman"/>
                <w:b/>
                <w:iCs/>
                <w14:ligatures w14:val="standardContextual"/>
              </w:rPr>
              <w:t xml:space="preserve">Gramatyka praktyczna </w:t>
            </w:r>
          </w:p>
        </w:tc>
      </w:tr>
      <w:tr w:rsidR="003F44B8" w:rsidRPr="00E22EA0" w14:paraId="0E5A2566" w14:textId="77777777" w:rsidTr="27D6A8F9">
        <w:tc>
          <w:tcPr>
            <w:tcW w:w="4219" w:type="dxa"/>
            <w:vAlign w:val="center"/>
          </w:tcPr>
          <w:p w14:paraId="29DD65CB" w14:textId="77777777" w:rsidR="00A6331B" w:rsidRPr="00E22EA0" w:rsidRDefault="00A6331B" w:rsidP="00044B54">
            <w:pPr>
              <w:spacing w:before="20" w:after="20" w:line="240" w:lineRule="auto"/>
              <w:rPr>
                <w:rFonts w:ascii="Cambria" w:hAnsi="Cambria" w:cs="Times New Roman"/>
                <w:b/>
                <w:iCs/>
                <w:sz w:val="20"/>
                <w:szCs w:val="20"/>
                <w14:ligatures w14:val="standardContextual"/>
              </w:rPr>
            </w:pPr>
            <w:r w:rsidRPr="00E22EA0">
              <w:rPr>
                <w:rFonts w:ascii="Cambria" w:hAnsi="Cambria" w:cs="Times New Roman"/>
                <w:b/>
                <w:iCs/>
                <w:sz w:val="20"/>
                <w:szCs w:val="20"/>
                <w14:ligatures w14:val="standardContextual"/>
              </w:rPr>
              <w:t>Punkty ECTS</w:t>
            </w:r>
          </w:p>
        </w:tc>
        <w:tc>
          <w:tcPr>
            <w:tcW w:w="5670" w:type="dxa"/>
            <w:vAlign w:val="center"/>
          </w:tcPr>
          <w:p w14:paraId="2D96D445" w14:textId="5E29C9E0" w:rsidR="00A6331B" w:rsidRPr="00E22EA0" w:rsidRDefault="01E3512B" w:rsidP="27D6A8F9">
            <w:pPr>
              <w:spacing w:before="20" w:after="20" w:line="240" w:lineRule="auto"/>
              <w:rPr>
                <w:rFonts w:ascii="Cambria" w:hAnsi="Cambria" w:cs="Times New Roman"/>
                <w:b/>
                <w:bCs/>
                <w:sz w:val="20"/>
                <w:szCs w:val="20"/>
                <w14:ligatures w14:val="standardContextual"/>
              </w:rPr>
            </w:pPr>
            <w:r w:rsidRPr="00E22EA0">
              <w:rPr>
                <w:rFonts w:ascii="Cambria" w:hAnsi="Cambria" w:cs="Times New Roman"/>
                <w:b/>
                <w:bCs/>
                <w:sz w:val="20"/>
                <w:szCs w:val="20"/>
                <w14:ligatures w14:val="standardContextual"/>
              </w:rPr>
              <w:t>1</w:t>
            </w:r>
            <w:r w:rsidR="32EC93E9" w:rsidRPr="00E22EA0">
              <w:rPr>
                <w:rFonts w:ascii="Cambria" w:hAnsi="Cambria" w:cs="Times New Roman"/>
                <w:b/>
                <w:bCs/>
                <w:sz w:val="20"/>
                <w:szCs w:val="20"/>
                <w14:ligatures w14:val="standardContextual"/>
              </w:rPr>
              <w:t>6</w:t>
            </w:r>
          </w:p>
        </w:tc>
      </w:tr>
      <w:tr w:rsidR="003F44B8" w:rsidRPr="00E22EA0" w14:paraId="67C8AA28" w14:textId="77777777" w:rsidTr="27D6A8F9">
        <w:tc>
          <w:tcPr>
            <w:tcW w:w="4219" w:type="dxa"/>
            <w:vAlign w:val="center"/>
          </w:tcPr>
          <w:p w14:paraId="335974BA" w14:textId="77777777" w:rsidR="00A6331B" w:rsidRPr="00E22EA0" w:rsidRDefault="00A6331B" w:rsidP="00044B54">
            <w:pPr>
              <w:spacing w:before="20" w:after="20" w:line="240" w:lineRule="auto"/>
              <w:rPr>
                <w:rFonts w:ascii="Cambria" w:hAnsi="Cambria" w:cs="Times New Roman"/>
                <w:b/>
                <w:iCs/>
                <w:sz w:val="20"/>
                <w:szCs w:val="20"/>
                <w14:ligatures w14:val="standardContextual"/>
              </w:rPr>
            </w:pPr>
            <w:r w:rsidRPr="00E22EA0">
              <w:rPr>
                <w:rFonts w:ascii="Cambria" w:hAnsi="Cambria" w:cs="Times New Roman"/>
                <w:b/>
                <w:iCs/>
                <w:sz w:val="20"/>
                <w:szCs w:val="20"/>
                <w14:ligatures w14:val="standardContextual"/>
              </w:rPr>
              <w:t>Rodzaj zajęć</w:t>
            </w:r>
          </w:p>
        </w:tc>
        <w:tc>
          <w:tcPr>
            <w:tcW w:w="5670" w:type="dxa"/>
            <w:vAlign w:val="center"/>
          </w:tcPr>
          <w:p w14:paraId="09DFBFAB" w14:textId="77777777" w:rsidR="00A6331B" w:rsidRPr="00E22EA0" w:rsidRDefault="00A6331B" w:rsidP="00044B54">
            <w:pPr>
              <w:spacing w:before="20" w:after="20" w:line="240" w:lineRule="auto"/>
              <w:rPr>
                <w:rFonts w:ascii="Cambria" w:hAnsi="Cambria" w:cs="Times New Roman"/>
                <w:b/>
                <w:iCs/>
                <w:sz w:val="20"/>
                <w:szCs w:val="20"/>
                <w14:ligatures w14:val="standardContextual"/>
              </w:rPr>
            </w:pPr>
            <w:r w:rsidRPr="00E22EA0">
              <w:rPr>
                <w:rFonts w:ascii="Cambria" w:hAnsi="Cambria" w:cs="Times New Roman"/>
                <w:b/>
                <w:iCs/>
                <w:sz w:val="20"/>
                <w:szCs w:val="20"/>
                <w14:ligatures w14:val="standardContextual"/>
              </w:rPr>
              <w:t>obowiązkowe</w:t>
            </w:r>
          </w:p>
        </w:tc>
      </w:tr>
      <w:tr w:rsidR="003F44B8" w:rsidRPr="00E22EA0" w14:paraId="47FD495B" w14:textId="77777777" w:rsidTr="27D6A8F9">
        <w:tc>
          <w:tcPr>
            <w:tcW w:w="4219" w:type="dxa"/>
            <w:vAlign w:val="center"/>
          </w:tcPr>
          <w:p w14:paraId="1834B2BA" w14:textId="77777777" w:rsidR="00A6331B" w:rsidRPr="00E22EA0" w:rsidRDefault="00A6331B" w:rsidP="00044B54">
            <w:pPr>
              <w:spacing w:before="20" w:after="20" w:line="240" w:lineRule="auto"/>
              <w:rPr>
                <w:rFonts w:ascii="Cambria" w:hAnsi="Cambria" w:cs="Times New Roman"/>
                <w:b/>
                <w:iCs/>
                <w:sz w:val="20"/>
                <w:szCs w:val="20"/>
                <w14:ligatures w14:val="standardContextual"/>
              </w:rPr>
            </w:pPr>
            <w:r w:rsidRPr="00E22EA0">
              <w:rPr>
                <w:rFonts w:ascii="Cambria" w:hAnsi="Cambria" w:cs="Times New Roman"/>
                <w:b/>
                <w:iCs/>
                <w:sz w:val="20"/>
                <w:szCs w:val="20"/>
                <w14:ligatures w14:val="standardContextual"/>
              </w:rPr>
              <w:t>Moduł/specjalizacja</w:t>
            </w:r>
          </w:p>
        </w:tc>
        <w:tc>
          <w:tcPr>
            <w:tcW w:w="5670" w:type="dxa"/>
            <w:vAlign w:val="center"/>
          </w:tcPr>
          <w:p w14:paraId="38B93627"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Praktyczna nauka języka angielskiego/</w:t>
            </w:r>
          </w:p>
          <w:p w14:paraId="345F52EE" w14:textId="77777777" w:rsidR="00A6331B" w:rsidRPr="00E22EA0" w:rsidRDefault="00A6331B" w:rsidP="00044B54">
            <w:pPr>
              <w:spacing w:before="20" w:after="20" w:line="240" w:lineRule="auto"/>
              <w:rPr>
                <w:rFonts w:ascii="Cambria" w:hAnsi="Cambria" w:cs="Times New Roman"/>
                <w:b/>
                <w:iCs/>
                <w:sz w:val="20"/>
                <w:szCs w:val="20"/>
                <w14:ligatures w14:val="standardContextual"/>
              </w:rPr>
            </w:pPr>
            <w:r w:rsidRPr="00E22EA0">
              <w:rPr>
                <w:rFonts w:ascii="Cambria" w:eastAsia="Cambria" w:hAnsi="Cambria" w:cs="Cambria"/>
                <w:b/>
                <w:sz w:val="20"/>
                <w:szCs w:val="20"/>
              </w:rPr>
              <w:t>nauczycielska i translatorska</w:t>
            </w:r>
            <w:r w:rsidRPr="00E22EA0">
              <w:rPr>
                <w:rFonts w:ascii="Cambria" w:hAnsi="Cambria" w:cs="Times New Roman"/>
                <w:b/>
                <w:iCs/>
                <w:sz w:val="20"/>
                <w:szCs w:val="20"/>
                <w14:ligatures w14:val="standardContextual"/>
              </w:rPr>
              <w:t xml:space="preserve"> </w:t>
            </w:r>
          </w:p>
        </w:tc>
      </w:tr>
      <w:tr w:rsidR="003F44B8" w:rsidRPr="00E22EA0" w14:paraId="6F163DB8" w14:textId="77777777" w:rsidTr="27D6A8F9">
        <w:tc>
          <w:tcPr>
            <w:tcW w:w="4219" w:type="dxa"/>
            <w:vAlign w:val="center"/>
          </w:tcPr>
          <w:p w14:paraId="5AF3FA2E" w14:textId="77777777" w:rsidR="00A6331B" w:rsidRPr="00E22EA0" w:rsidRDefault="00A6331B" w:rsidP="00044B54">
            <w:pPr>
              <w:spacing w:before="20" w:after="20" w:line="240" w:lineRule="auto"/>
              <w:rPr>
                <w:rFonts w:ascii="Cambria" w:hAnsi="Cambria" w:cs="Times New Roman"/>
                <w:b/>
                <w:iCs/>
                <w:sz w:val="20"/>
                <w:szCs w:val="20"/>
                <w14:ligatures w14:val="standardContextual"/>
              </w:rPr>
            </w:pPr>
            <w:r w:rsidRPr="00E22EA0">
              <w:rPr>
                <w:rFonts w:ascii="Cambria" w:hAnsi="Cambria" w:cs="Times New Roman"/>
                <w:b/>
                <w:iCs/>
                <w:sz w:val="20"/>
                <w:szCs w:val="20"/>
                <w14:ligatures w14:val="standardContextual"/>
              </w:rPr>
              <w:t>Język, w którym prowadzone są zajęcia</w:t>
            </w:r>
          </w:p>
        </w:tc>
        <w:tc>
          <w:tcPr>
            <w:tcW w:w="5670" w:type="dxa"/>
            <w:vAlign w:val="center"/>
          </w:tcPr>
          <w:p w14:paraId="5CD1938C" w14:textId="77777777" w:rsidR="00A6331B" w:rsidRPr="00E22EA0" w:rsidRDefault="00A6331B" w:rsidP="00044B54">
            <w:pPr>
              <w:spacing w:before="20" w:after="20" w:line="240" w:lineRule="auto"/>
              <w:rPr>
                <w:rFonts w:ascii="Cambria" w:hAnsi="Cambria" w:cs="Times New Roman"/>
                <w:b/>
                <w:iCs/>
                <w:sz w:val="20"/>
                <w:szCs w:val="20"/>
                <w14:ligatures w14:val="standardContextual"/>
              </w:rPr>
            </w:pPr>
            <w:r w:rsidRPr="00E22EA0">
              <w:rPr>
                <w:rFonts w:ascii="Cambria" w:hAnsi="Cambria" w:cs="Times New Roman"/>
                <w:b/>
                <w:iCs/>
                <w:sz w:val="20"/>
                <w:szCs w:val="20"/>
                <w14:ligatures w14:val="standardContextual"/>
              </w:rPr>
              <w:t>Język angielski</w:t>
            </w:r>
          </w:p>
        </w:tc>
      </w:tr>
      <w:tr w:rsidR="003F44B8" w:rsidRPr="00E22EA0" w14:paraId="51D89371" w14:textId="77777777" w:rsidTr="27D6A8F9">
        <w:tc>
          <w:tcPr>
            <w:tcW w:w="4219" w:type="dxa"/>
            <w:vAlign w:val="center"/>
          </w:tcPr>
          <w:p w14:paraId="434AB035" w14:textId="77777777" w:rsidR="00A6331B" w:rsidRPr="00E22EA0" w:rsidRDefault="00A6331B" w:rsidP="00044B54">
            <w:pPr>
              <w:spacing w:before="20" w:after="20" w:line="240" w:lineRule="auto"/>
              <w:rPr>
                <w:rFonts w:ascii="Cambria" w:hAnsi="Cambria" w:cs="Times New Roman"/>
                <w:b/>
                <w:iCs/>
                <w:sz w:val="20"/>
                <w:szCs w:val="20"/>
                <w14:ligatures w14:val="standardContextual"/>
              </w:rPr>
            </w:pPr>
            <w:r w:rsidRPr="00E22EA0">
              <w:rPr>
                <w:rFonts w:ascii="Cambria" w:hAnsi="Cambria" w:cs="Times New Roman"/>
                <w:b/>
                <w:iCs/>
                <w:sz w:val="20"/>
                <w:szCs w:val="20"/>
                <w14:ligatures w14:val="standardContextual"/>
              </w:rPr>
              <w:t>Rok studiów</w:t>
            </w:r>
          </w:p>
        </w:tc>
        <w:tc>
          <w:tcPr>
            <w:tcW w:w="5670" w:type="dxa"/>
            <w:vAlign w:val="center"/>
          </w:tcPr>
          <w:p w14:paraId="2356BE8B" w14:textId="77777777" w:rsidR="00A6331B" w:rsidRPr="00E22EA0" w:rsidRDefault="00A6331B" w:rsidP="00044B54">
            <w:pPr>
              <w:spacing w:before="20" w:after="20" w:line="240" w:lineRule="auto"/>
              <w:rPr>
                <w:rFonts w:ascii="Cambria" w:hAnsi="Cambria" w:cs="Times New Roman"/>
                <w:b/>
                <w:iCs/>
                <w:sz w:val="20"/>
                <w:szCs w:val="20"/>
                <w14:ligatures w14:val="standardContextual"/>
              </w:rPr>
            </w:pPr>
            <w:r w:rsidRPr="00E22EA0">
              <w:rPr>
                <w:rFonts w:ascii="Cambria" w:hAnsi="Cambria" w:cs="Times New Roman"/>
                <w:b/>
                <w:iCs/>
                <w:sz w:val="20"/>
                <w:szCs w:val="20"/>
                <w14:ligatures w14:val="standardContextual"/>
              </w:rPr>
              <w:t>I, II, III</w:t>
            </w:r>
          </w:p>
        </w:tc>
      </w:tr>
      <w:tr w:rsidR="003F44B8" w:rsidRPr="00E22EA0" w14:paraId="650E2879" w14:textId="77777777" w:rsidTr="27D6A8F9">
        <w:tc>
          <w:tcPr>
            <w:tcW w:w="4219" w:type="dxa"/>
            <w:vAlign w:val="center"/>
          </w:tcPr>
          <w:p w14:paraId="7C9D31AF" w14:textId="77777777" w:rsidR="00A6331B" w:rsidRPr="00E22EA0" w:rsidRDefault="00A6331B" w:rsidP="00044B54">
            <w:pPr>
              <w:spacing w:before="20" w:after="20" w:line="240" w:lineRule="auto"/>
              <w:rPr>
                <w:rFonts w:ascii="Cambria" w:hAnsi="Cambria" w:cs="Times New Roman"/>
                <w:b/>
                <w:iCs/>
                <w:sz w:val="20"/>
                <w:szCs w:val="20"/>
                <w14:ligatures w14:val="standardContextual"/>
              </w:rPr>
            </w:pPr>
            <w:r w:rsidRPr="00E22EA0">
              <w:rPr>
                <w:rFonts w:ascii="Cambria" w:hAnsi="Cambria" w:cs="Times New Roman"/>
                <w:b/>
                <w:iCs/>
                <w:sz w:val="20"/>
                <w:szCs w:val="20"/>
                <w14:ligatures w14:val="standardContextual"/>
              </w:rPr>
              <w:t>Imię i nazwisko koordynatora zajęć oraz osób prowadzących zajęcia</w:t>
            </w:r>
          </w:p>
        </w:tc>
        <w:tc>
          <w:tcPr>
            <w:tcW w:w="5670" w:type="dxa"/>
            <w:vAlign w:val="center"/>
          </w:tcPr>
          <w:p w14:paraId="35880C66" w14:textId="77777777" w:rsidR="00A6331B" w:rsidRPr="00E22EA0" w:rsidRDefault="00A6331B" w:rsidP="00044B54">
            <w:pPr>
              <w:spacing w:before="20" w:after="20" w:line="240" w:lineRule="auto"/>
              <w:rPr>
                <w:rFonts w:ascii="Cambria" w:hAnsi="Cambria" w:cs="Times New Roman"/>
                <w:b/>
                <w:iCs/>
                <w:sz w:val="20"/>
                <w:szCs w:val="20"/>
                <w14:ligatures w14:val="standardContextual"/>
              </w:rPr>
            </w:pPr>
            <w:r w:rsidRPr="00E22EA0">
              <w:rPr>
                <w:rFonts w:ascii="Cambria" w:hAnsi="Cambria" w:cs="Times New Roman"/>
                <w:b/>
                <w:iCs/>
                <w:sz w:val="20"/>
                <w:szCs w:val="20"/>
                <w:lang w:val="en-US"/>
                <w14:ligatures w14:val="standardContextual"/>
              </w:rPr>
              <w:t xml:space="preserve">Koordynator: </w:t>
            </w:r>
            <w:r w:rsidRPr="00E22EA0">
              <w:rPr>
                <w:rFonts w:ascii="Cambria" w:eastAsia="Cambria" w:hAnsi="Cambria" w:cs="Cambria"/>
                <w:b/>
                <w:sz w:val="20"/>
                <w:szCs w:val="20"/>
                <w:lang w:val="en-US"/>
              </w:rPr>
              <w:t xml:space="preserve">prof. AJP dr hab. </w:t>
            </w:r>
            <w:r w:rsidRPr="00E22EA0">
              <w:rPr>
                <w:rFonts w:ascii="Cambria" w:eastAsia="Cambria" w:hAnsi="Cambria" w:cs="Cambria"/>
                <w:b/>
                <w:sz w:val="20"/>
                <w:szCs w:val="20"/>
              </w:rPr>
              <w:t>Renata Nadobnik</w:t>
            </w:r>
            <w:r w:rsidRPr="00E22EA0">
              <w:rPr>
                <w:rFonts w:ascii="Cambria" w:hAnsi="Cambria" w:cs="Times New Roman"/>
                <w:b/>
                <w:iCs/>
                <w:sz w:val="20"/>
                <w:szCs w:val="20"/>
                <w14:ligatures w14:val="standardContextual"/>
              </w:rPr>
              <w:t xml:space="preserve"> </w:t>
            </w:r>
          </w:p>
          <w:p w14:paraId="3F50686A" w14:textId="77777777" w:rsidR="00A6331B" w:rsidRPr="00E22EA0" w:rsidRDefault="00A6331B" w:rsidP="00044B54">
            <w:pPr>
              <w:spacing w:before="20" w:after="20" w:line="240" w:lineRule="auto"/>
              <w:rPr>
                <w:rFonts w:ascii="Cambria" w:hAnsi="Cambria" w:cs="Times New Roman"/>
                <w:b/>
                <w:iCs/>
                <w:sz w:val="20"/>
                <w:szCs w:val="20"/>
                <w14:ligatures w14:val="standardContextual"/>
              </w:rPr>
            </w:pPr>
            <w:r w:rsidRPr="00E22EA0">
              <w:rPr>
                <w:rFonts w:ascii="Cambria" w:hAnsi="Cambria" w:cs="Times New Roman"/>
                <w:b/>
                <w:iCs/>
                <w:sz w:val="20"/>
                <w:szCs w:val="20"/>
                <w14:ligatures w14:val="standardContextual"/>
              </w:rPr>
              <w:t xml:space="preserve">Prowadzący: dr Joanna Bobin, dr Paulina Kłos-Czerwińska, dr Urszula Paradowska, dr Magdalena Witkowska, mgr Julia Nieścioruk, mgr Joanna Polska, </w:t>
            </w:r>
          </w:p>
          <w:p w14:paraId="0AC28FAA" w14:textId="77777777" w:rsidR="00A6331B" w:rsidRPr="00E22EA0" w:rsidRDefault="00A6331B" w:rsidP="00044B54">
            <w:pPr>
              <w:spacing w:before="20" w:after="20" w:line="240" w:lineRule="auto"/>
              <w:rPr>
                <w:rFonts w:ascii="Cambria" w:hAnsi="Cambria" w:cs="Times New Roman"/>
                <w:b/>
                <w:iCs/>
                <w:sz w:val="20"/>
                <w:szCs w:val="20"/>
                <w14:ligatures w14:val="standardContextual"/>
              </w:rPr>
            </w:pPr>
            <w:r w:rsidRPr="00E22EA0">
              <w:rPr>
                <w:rFonts w:ascii="Cambria" w:hAnsi="Cambria" w:cs="Times New Roman"/>
                <w:b/>
                <w:iCs/>
                <w:sz w:val="20"/>
                <w:szCs w:val="20"/>
                <w14:ligatures w14:val="standardContextual"/>
              </w:rPr>
              <w:t>mgr Wojciech Januchowski, mgr Bożena Franków-Czerwonko, mgr Grzegorz Surma, mgr Mirosław Kwiatkowski</w:t>
            </w:r>
          </w:p>
        </w:tc>
      </w:tr>
    </w:tbl>
    <w:p w14:paraId="6B33A13E" w14:textId="77777777" w:rsidR="00A6331B" w:rsidRPr="00E22EA0" w:rsidRDefault="00A6331B" w:rsidP="00A6331B">
      <w:pPr>
        <w:spacing w:before="120" w:after="120" w:line="240" w:lineRule="auto"/>
        <w:rPr>
          <w:rFonts w:ascii="Cambria" w:hAnsi="Cambria" w:cs="Times New Roman"/>
          <w:b/>
          <w:bCs/>
          <w14:ligatures w14:val="standardContextual"/>
        </w:rPr>
      </w:pPr>
      <w:r w:rsidRPr="00E22EA0">
        <w:rPr>
          <w:rFonts w:ascii="Cambria" w:hAnsi="Cambria" w:cs="Times New Roman"/>
          <w:b/>
          <w:bCs/>
          <w14:ligatures w14:val="standardContextual"/>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293"/>
      </w:tblGrid>
      <w:tr w:rsidR="003F44B8" w:rsidRPr="00E22EA0" w14:paraId="016B5B30" w14:textId="77777777" w:rsidTr="27D6A8F9">
        <w:tc>
          <w:tcPr>
            <w:tcW w:w="2362" w:type="dxa"/>
            <w:shd w:val="clear" w:color="auto" w:fill="auto"/>
            <w:vAlign w:val="center"/>
          </w:tcPr>
          <w:p w14:paraId="36BDA7F5" w14:textId="77777777" w:rsidR="00A6331B" w:rsidRPr="00E22EA0" w:rsidRDefault="00A6331B" w:rsidP="00044B54">
            <w:pPr>
              <w:spacing w:before="60" w:after="60" w:line="240" w:lineRule="auto"/>
              <w:jc w:val="center"/>
              <w:rPr>
                <w:rFonts w:ascii="Cambria" w:hAnsi="Cambria" w:cs="Times New Roman"/>
                <w:b/>
                <w:bCs/>
                <w14:ligatures w14:val="standardContextual"/>
              </w:rPr>
            </w:pPr>
            <w:r w:rsidRPr="00E22EA0">
              <w:rPr>
                <w:rFonts w:ascii="Cambria" w:hAnsi="Cambria" w:cs="Times New Roman"/>
                <w:b/>
                <w:bCs/>
                <w14:ligatures w14:val="standardContextual"/>
              </w:rPr>
              <w:t>Forma zajęć</w:t>
            </w:r>
          </w:p>
        </w:tc>
        <w:tc>
          <w:tcPr>
            <w:tcW w:w="3037" w:type="dxa"/>
            <w:shd w:val="clear" w:color="auto" w:fill="auto"/>
            <w:vAlign w:val="center"/>
          </w:tcPr>
          <w:p w14:paraId="24E13327" w14:textId="77777777" w:rsidR="00A6331B" w:rsidRPr="00E22EA0" w:rsidRDefault="00A6331B" w:rsidP="00044B54">
            <w:pPr>
              <w:spacing w:before="60" w:after="60" w:line="240" w:lineRule="auto"/>
              <w:jc w:val="center"/>
              <w:rPr>
                <w:rFonts w:ascii="Cambria" w:hAnsi="Cambria" w:cs="Times New Roman"/>
                <w:b/>
                <w:bCs/>
                <w14:ligatures w14:val="standardContextual"/>
              </w:rPr>
            </w:pPr>
            <w:r w:rsidRPr="00E22EA0">
              <w:rPr>
                <w:rFonts w:ascii="Cambria" w:hAnsi="Cambria" w:cs="Times New Roman"/>
                <w:b/>
                <w:bCs/>
                <w14:ligatures w14:val="standardContextual"/>
              </w:rPr>
              <w:t>Liczba godzin</w:t>
            </w:r>
          </w:p>
          <w:p w14:paraId="6E742E24" w14:textId="77777777" w:rsidR="00A6331B" w:rsidRPr="00E22EA0" w:rsidRDefault="00A6331B" w:rsidP="00044B54">
            <w:pPr>
              <w:spacing w:before="60" w:after="60" w:line="240" w:lineRule="auto"/>
              <w:jc w:val="center"/>
              <w:rPr>
                <w:rFonts w:ascii="Cambria" w:hAnsi="Cambria" w:cs="Times New Roman"/>
                <w:b/>
                <w:bCs/>
                <w14:ligatures w14:val="standardContextual"/>
              </w:rPr>
            </w:pPr>
            <w:r w:rsidRPr="00E22EA0">
              <w:rPr>
                <w:rFonts w:ascii="Cambria" w:hAnsi="Cambria" w:cs="Times New Roman"/>
                <w:b/>
                <w:bCs/>
                <w14:ligatures w14:val="standardContextual"/>
              </w:rPr>
              <w:t>stacjonarne/niestacjonarne</w:t>
            </w:r>
          </w:p>
        </w:tc>
        <w:tc>
          <w:tcPr>
            <w:tcW w:w="2197" w:type="dxa"/>
            <w:shd w:val="clear" w:color="auto" w:fill="auto"/>
            <w:vAlign w:val="center"/>
          </w:tcPr>
          <w:p w14:paraId="7A1B0626" w14:textId="77777777" w:rsidR="00A6331B" w:rsidRPr="00E22EA0" w:rsidRDefault="00A6331B" w:rsidP="00044B54">
            <w:pPr>
              <w:spacing w:before="60" w:after="60" w:line="240" w:lineRule="auto"/>
              <w:jc w:val="center"/>
              <w:rPr>
                <w:rFonts w:ascii="Cambria" w:hAnsi="Cambria" w:cs="Times New Roman"/>
                <w:b/>
                <w:bCs/>
                <w14:ligatures w14:val="standardContextual"/>
              </w:rPr>
            </w:pPr>
            <w:r w:rsidRPr="00E22EA0">
              <w:rPr>
                <w:rFonts w:ascii="Cambria" w:hAnsi="Cambria" w:cs="Times New Roman"/>
                <w:b/>
                <w:bCs/>
                <w14:ligatures w14:val="standardContextual"/>
              </w:rPr>
              <w:t>Rok studiów/semestr</w:t>
            </w:r>
          </w:p>
        </w:tc>
        <w:tc>
          <w:tcPr>
            <w:tcW w:w="2293" w:type="dxa"/>
            <w:shd w:val="clear" w:color="auto" w:fill="auto"/>
            <w:vAlign w:val="center"/>
          </w:tcPr>
          <w:p w14:paraId="79C7CF5F" w14:textId="77777777" w:rsidR="00A6331B" w:rsidRPr="00E22EA0" w:rsidRDefault="00A6331B" w:rsidP="00044B54">
            <w:pPr>
              <w:spacing w:before="60" w:after="60" w:line="240" w:lineRule="auto"/>
              <w:jc w:val="center"/>
              <w:rPr>
                <w:rFonts w:ascii="Cambria" w:hAnsi="Cambria" w:cs="Times New Roman"/>
                <w:b/>
                <w:bCs/>
                <w14:ligatures w14:val="standardContextual"/>
              </w:rPr>
            </w:pPr>
            <w:r w:rsidRPr="00E22EA0">
              <w:rPr>
                <w:rFonts w:ascii="Cambria" w:hAnsi="Cambria" w:cs="Times New Roman"/>
                <w:b/>
                <w:bCs/>
                <w14:ligatures w14:val="standardContextual"/>
              </w:rPr>
              <w:t xml:space="preserve">Punkty ECTS </w:t>
            </w:r>
            <w:r w:rsidRPr="00E22EA0">
              <w:rPr>
                <w:rFonts w:ascii="Cambria" w:hAnsi="Cambria" w:cs="Times New Roman"/>
                <w14:ligatures w14:val="standardContextual"/>
              </w:rPr>
              <w:t>(zgodnie z programem studiów)</w:t>
            </w:r>
          </w:p>
        </w:tc>
      </w:tr>
      <w:tr w:rsidR="003F44B8" w:rsidRPr="00E22EA0" w14:paraId="21A47E9C" w14:textId="77777777" w:rsidTr="27D6A8F9">
        <w:tc>
          <w:tcPr>
            <w:tcW w:w="2362" w:type="dxa"/>
            <w:shd w:val="clear" w:color="auto" w:fill="auto"/>
            <w:vAlign w:val="center"/>
          </w:tcPr>
          <w:p w14:paraId="0E95F4AA" w14:textId="77777777" w:rsidR="00A6331B" w:rsidRPr="00E22EA0" w:rsidRDefault="00A6331B" w:rsidP="00044B54">
            <w:pPr>
              <w:spacing w:before="60" w:after="60" w:line="240" w:lineRule="auto"/>
              <w:jc w:val="center"/>
              <w:rPr>
                <w:rFonts w:ascii="Cambria" w:hAnsi="Cambria" w:cs="Times New Roman"/>
                <w:b/>
                <w:bCs/>
                <w:sz w:val="20"/>
                <w:szCs w:val="20"/>
                <w14:ligatures w14:val="standardContextual"/>
              </w:rPr>
            </w:pPr>
            <w:r w:rsidRPr="00E22EA0">
              <w:rPr>
                <w:rFonts w:ascii="Cambria" w:hAnsi="Cambria" w:cs="Times New Roman"/>
                <w:b/>
                <w:bCs/>
                <w:sz w:val="20"/>
                <w:szCs w:val="20"/>
                <w14:ligatures w14:val="standardContextual"/>
              </w:rPr>
              <w:t>ćwiczenia</w:t>
            </w:r>
          </w:p>
        </w:tc>
        <w:tc>
          <w:tcPr>
            <w:tcW w:w="3037" w:type="dxa"/>
            <w:shd w:val="clear" w:color="auto" w:fill="auto"/>
            <w:vAlign w:val="center"/>
          </w:tcPr>
          <w:p w14:paraId="29D7E864" w14:textId="77777777" w:rsidR="00A6331B" w:rsidRPr="00E22EA0" w:rsidRDefault="00A6331B" w:rsidP="00044B54">
            <w:pPr>
              <w:spacing w:before="60" w:after="60" w:line="240" w:lineRule="auto"/>
              <w:jc w:val="center"/>
              <w:rPr>
                <w:rFonts w:ascii="Cambria" w:hAnsi="Cambria" w:cs="Times New Roman"/>
                <w:b/>
                <w:bCs/>
                <w:sz w:val="20"/>
                <w:szCs w:val="20"/>
                <w14:ligatures w14:val="standardContextual"/>
              </w:rPr>
            </w:pPr>
            <w:r w:rsidRPr="00E22EA0">
              <w:rPr>
                <w:rFonts w:ascii="Cambria" w:hAnsi="Cambria" w:cs="Times New Roman"/>
                <w:b/>
                <w:bCs/>
                <w:sz w:val="20"/>
                <w:szCs w:val="20"/>
                <w14:ligatures w14:val="standardContextual"/>
              </w:rPr>
              <w:t xml:space="preserve">180 /108 </w:t>
            </w:r>
          </w:p>
        </w:tc>
        <w:tc>
          <w:tcPr>
            <w:tcW w:w="2197" w:type="dxa"/>
            <w:shd w:val="clear" w:color="auto" w:fill="auto"/>
            <w:vAlign w:val="center"/>
          </w:tcPr>
          <w:p w14:paraId="5AFB0002" w14:textId="77777777" w:rsidR="00A6331B" w:rsidRPr="00E22EA0" w:rsidRDefault="00A6331B" w:rsidP="00044B54">
            <w:pPr>
              <w:spacing w:before="60" w:after="60" w:line="240" w:lineRule="auto"/>
              <w:jc w:val="center"/>
              <w:rPr>
                <w:rFonts w:ascii="Cambria" w:eastAsia="Times New Roman" w:hAnsi="Cambria" w:cs="Times New Roman"/>
                <w:sz w:val="24"/>
                <w:szCs w:val="24"/>
                <w:lang w:eastAsia="pl-PL"/>
                <w14:ligatures w14:val="standardContextual"/>
              </w:rPr>
            </w:pPr>
            <w:r w:rsidRPr="00E22EA0">
              <w:rPr>
                <w:rFonts w:ascii="Cambria" w:eastAsia="Times New Roman" w:hAnsi="Cambria" w:cs="Times New Roman"/>
                <w:b/>
                <w:bCs/>
                <w:sz w:val="20"/>
                <w:szCs w:val="20"/>
                <w:lang w:eastAsia="pl-PL"/>
                <w14:ligatures w14:val="standardContextual"/>
              </w:rPr>
              <w:t>I, II, III/1, 2, 3, 4, 5, 6</w:t>
            </w:r>
          </w:p>
        </w:tc>
        <w:tc>
          <w:tcPr>
            <w:tcW w:w="2293" w:type="dxa"/>
            <w:shd w:val="clear" w:color="auto" w:fill="auto"/>
            <w:vAlign w:val="center"/>
          </w:tcPr>
          <w:p w14:paraId="6A3C2D58" w14:textId="77777777" w:rsidR="00A6331B" w:rsidRPr="00E22EA0" w:rsidRDefault="39F2780B" w:rsidP="27D6A8F9">
            <w:pPr>
              <w:spacing w:before="60" w:after="60" w:line="240" w:lineRule="auto"/>
              <w:jc w:val="center"/>
              <w:rPr>
                <w:rFonts w:ascii="Cambria" w:hAnsi="Cambria" w:cs="Times New Roman"/>
                <w:b/>
                <w:bCs/>
                <w:sz w:val="20"/>
                <w:szCs w:val="20"/>
                <w:lang w:val="en-GB"/>
                <w14:ligatures w14:val="standardContextual"/>
              </w:rPr>
            </w:pPr>
            <w:r w:rsidRPr="00E22EA0">
              <w:rPr>
                <w:rFonts w:ascii="Cambria" w:hAnsi="Cambria" w:cs="Times New Roman"/>
                <w:b/>
                <w:bCs/>
                <w:sz w:val="20"/>
                <w:szCs w:val="20"/>
                <w:lang w:val="en-GB"/>
                <w14:ligatures w14:val="standardContextual"/>
              </w:rPr>
              <w:t>16</w:t>
            </w:r>
          </w:p>
        </w:tc>
      </w:tr>
    </w:tbl>
    <w:p w14:paraId="3E99E0E4" w14:textId="77777777" w:rsidR="00A6331B" w:rsidRPr="00E22EA0" w:rsidRDefault="00A6331B" w:rsidP="00A6331B">
      <w:pPr>
        <w:spacing w:before="120" w:after="120" w:line="240" w:lineRule="auto"/>
        <w:rPr>
          <w:rFonts w:ascii="Cambria" w:hAnsi="Cambria" w:cs="Times New Roman"/>
          <w:b/>
          <w14:ligatures w14:val="standardContextual"/>
        </w:rPr>
      </w:pPr>
      <w:r w:rsidRPr="00E22EA0">
        <w:rPr>
          <w:rFonts w:ascii="Cambria" w:hAnsi="Cambria" w:cs="Times New Roman"/>
          <w:b/>
          <w:bCs/>
          <w14:ligatures w14:val="standardContextual"/>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F44B8" w:rsidRPr="00E22EA0" w14:paraId="7FC26096" w14:textId="77777777" w:rsidTr="27D6A8F9">
        <w:trPr>
          <w:trHeight w:val="301"/>
          <w:jc w:val="center"/>
        </w:trPr>
        <w:tc>
          <w:tcPr>
            <w:tcW w:w="9898" w:type="dxa"/>
          </w:tcPr>
          <w:p w14:paraId="305569D7" w14:textId="77777777" w:rsidR="00A6331B" w:rsidRPr="00E22EA0" w:rsidRDefault="01E3512B" w:rsidP="27D6A8F9">
            <w:pPr>
              <w:spacing w:before="20" w:after="20" w:line="240" w:lineRule="auto"/>
              <w:rPr>
                <w:rFonts w:ascii="Cambria" w:hAnsi="Cambria" w:cs="Times New Roman"/>
                <w:sz w:val="20"/>
                <w:szCs w:val="20"/>
                <w14:ligatures w14:val="standardContextual"/>
              </w:rPr>
            </w:pPr>
            <w:r w:rsidRPr="00E22EA0">
              <w:rPr>
                <w:rFonts w:ascii="Cambria" w:hAnsi="Cambria" w:cs="Times New Roman"/>
                <w:sz w:val="20"/>
                <w:szCs w:val="20"/>
                <w14:ligatures w14:val="standardContextual"/>
              </w:rPr>
              <w:t>Układ treści przedmiotu ma charakter progresywny. Kontynuacja realizacji treści w ramach kolejnych etapów przedmiotu wymaga zaliczenia treści wcześniejszych.</w:t>
            </w:r>
          </w:p>
          <w:p w14:paraId="57CA1CDE" w14:textId="77777777" w:rsidR="00A6331B" w:rsidRPr="00E22EA0" w:rsidRDefault="01E3512B" w:rsidP="27D6A8F9">
            <w:pPr>
              <w:spacing w:before="20" w:after="20" w:line="240" w:lineRule="auto"/>
              <w:rPr>
                <w:rFonts w:ascii="Cambria" w:hAnsi="Cambria" w:cs="Times New Roman"/>
                <w:sz w:val="20"/>
                <w:szCs w:val="20"/>
                <w14:ligatures w14:val="standardContextual"/>
              </w:rPr>
            </w:pPr>
            <w:r w:rsidRPr="00E22EA0">
              <w:rPr>
                <w:rFonts w:ascii="Cambria" w:hAnsi="Cambria" w:cs="Times New Roman"/>
                <w:sz w:val="20"/>
                <w:szCs w:val="20"/>
                <w14:ligatures w14:val="standardContextual"/>
              </w:rPr>
              <w:t>Rok 1 – brak, rok 2 – egzamin PNJA, rok 3 – egzamin PNJA</w:t>
            </w:r>
          </w:p>
        </w:tc>
      </w:tr>
    </w:tbl>
    <w:p w14:paraId="5F0068EE" w14:textId="77777777" w:rsidR="00A6331B" w:rsidRPr="00E22EA0" w:rsidRDefault="00A6331B" w:rsidP="00A6331B">
      <w:pPr>
        <w:spacing w:before="120" w:after="120" w:line="240" w:lineRule="auto"/>
        <w:rPr>
          <w:rFonts w:ascii="Cambria" w:hAnsi="Cambria" w:cs="Times New Roman"/>
          <w:b/>
          <w:bCs/>
          <w14:ligatures w14:val="standardContextual"/>
        </w:rPr>
      </w:pPr>
      <w:r w:rsidRPr="00E22EA0">
        <w:rPr>
          <w:rFonts w:ascii="Cambria" w:hAnsi="Cambria" w:cs="Times New Roman"/>
          <w:b/>
          <w:bCs/>
          <w14:ligatures w14:val="standardContextual"/>
        </w:rPr>
        <w:t>4.  Cele kształcenia</w:t>
      </w:r>
    </w:p>
    <w:tbl>
      <w:tblPr>
        <w:tblW w:w="1003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3F44B8" w:rsidRPr="00E22EA0" w14:paraId="22082055" w14:textId="77777777" w:rsidTr="27D6A8F9">
        <w:tc>
          <w:tcPr>
            <w:tcW w:w="10036" w:type="dxa"/>
            <w:shd w:val="clear" w:color="auto" w:fill="auto"/>
          </w:tcPr>
          <w:p w14:paraId="2DC657D7" w14:textId="77777777" w:rsidR="00A6331B" w:rsidRPr="00E22EA0" w:rsidRDefault="01E3512B" w:rsidP="27D6A8F9">
            <w:pPr>
              <w:spacing w:before="60" w:after="60" w:line="240" w:lineRule="auto"/>
              <w:rPr>
                <w:rFonts w:ascii="Cambria" w:hAnsi="Cambria" w:cs="Times New Roman"/>
                <w:sz w:val="20"/>
                <w:szCs w:val="20"/>
                <w14:ligatures w14:val="standardContextual"/>
              </w:rPr>
            </w:pPr>
            <w:r w:rsidRPr="00E22EA0">
              <w:rPr>
                <w:rFonts w:ascii="Cambria" w:hAnsi="Cambria" w:cs="Times New Roman"/>
                <w:sz w:val="20"/>
                <w:szCs w:val="20"/>
                <w14:ligatures w14:val="standardContextual"/>
              </w:rPr>
              <w:t>C1 -</w:t>
            </w:r>
            <w:r w:rsidRPr="00E22EA0">
              <w:rPr>
                <w:rFonts w:ascii="Cambria" w:hAnsi="Cambria"/>
                <w:sz w:val="20"/>
                <w:szCs w:val="20"/>
                <w14:ligatures w14:val="standardContextual"/>
              </w:rPr>
              <w:t>Teoretyczna znajomość gramatyki języka angielskiego na poziomie B1 ESOKJ (I rok); teoretyczna znajomość gramatyki języka angielskiego na poziomie B2 ESOKJ (II rok); teoretyczna znajomość gramatyki języka angielskiego na poziomie C1 ESOKJ (III rok).</w:t>
            </w:r>
          </w:p>
          <w:p w14:paraId="2D24A3BB" w14:textId="77777777" w:rsidR="00A6331B" w:rsidRPr="00E22EA0" w:rsidRDefault="01E3512B" w:rsidP="27D6A8F9">
            <w:pPr>
              <w:spacing w:before="60" w:after="60" w:line="240" w:lineRule="auto"/>
              <w:rPr>
                <w:rFonts w:ascii="Cambria" w:hAnsi="Cambria" w:cs="Times New Roman"/>
                <w:sz w:val="20"/>
                <w:szCs w:val="20"/>
                <w14:ligatures w14:val="standardContextual"/>
              </w:rPr>
            </w:pPr>
            <w:r w:rsidRPr="00E22EA0">
              <w:rPr>
                <w:rFonts w:ascii="Cambria" w:hAnsi="Cambria" w:cs="Times New Roman"/>
                <w:sz w:val="20"/>
                <w:szCs w:val="20"/>
                <w14:ligatures w14:val="standardContextual"/>
              </w:rPr>
              <w:t>C2 -</w:t>
            </w:r>
            <w:r w:rsidRPr="00E22EA0">
              <w:rPr>
                <w:rFonts w:ascii="Cambria" w:hAnsi="Cambria"/>
                <w:sz w:val="20"/>
                <w:szCs w:val="20"/>
                <w14:ligatures w14:val="standardContextual"/>
              </w:rPr>
              <w:t>Stosowanie nabytej wiedzy w zakresie różnych rodzajów komunikacji językowej.</w:t>
            </w:r>
          </w:p>
          <w:p w14:paraId="71AA017E" w14:textId="77777777" w:rsidR="00A6331B" w:rsidRPr="00E22EA0" w:rsidRDefault="01E3512B" w:rsidP="27D6A8F9">
            <w:pPr>
              <w:spacing w:before="60" w:after="60" w:line="240" w:lineRule="auto"/>
              <w:rPr>
                <w:rFonts w:ascii="Cambria" w:hAnsi="Cambria" w:cs="Times New Roman"/>
                <w:sz w:val="20"/>
                <w:szCs w:val="20"/>
                <w14:ligatures w14:val="standardContextual"/>
              </w:rPr>
            </w:pPr>
            <w:r w:rsidRPr="00E22EA0">
              <w:rPr>
                <w:rFonts w:ascii="Cambria" w:hAnsi="Cambria" w:cs="Times New Roman"/>
                <w:sz w:val="20"/>
                <w:szCs w:val="20"/>
                <w14:ligatures w14:val="standardContextual"/>
              </w:rPr>
              <w:t xml:space="preserve">C3 - </w:t>
            </w:r>
            <w:r w:rsidRPr="00E22EA0">
              <w:rPr>
                <w:rFonts w:ascii="Cambria" w:hAnsi="Cambria"/>
                <w:sz w:val="20"/>
                <w:szCs w:val="20"/>
                <w14:ligatures w14:val="standardContextual"/>
              </w:rPr>
              <w:t>Nabycie umiejętności planowania i monitorowania własnego rozwoju językowego.</w:t>
            </w:r>
          </w:p>
        </w:tc>
      </w:tr>
    </w:tbl>
    <w:p w14:paraId="2CCD238A" w14:textId="77777777" w:rsidR="00A6331B" w:rsidRPr="00E22EA0" w:rsidRDefault="01E3512B" w:rsidP="00A6331B">
      <w:pPr>
        <w:spacing w:before="120" w:after="120" w:line="240" w:lineRule="auto"/>
        <w:rPr>
          <w:rFonts w:ascii="Cambria" w:hAnsi="Cambria" w:cs="Times New Roman"/>
          <w:b/>
          <w:bCs/>
          <w:strike/>
          <w14:ligatures w14:val="standardContextual"/>
        </w:rPr>
      </w:pPr>
      <w:r w:rsidRPr="00E22EA0">
        <w:rPr>
          <w:rFonts w:ascii="Cambria" w:hAnsi="Cambria" w:cs="Times New Roman"/>
          <w:b/>
          <w:bCs/>
          <w14:ligatures w14:val="standardContextual"/>
        </w:rPr>
        <w:t xml:space="preserve">5. Efekty uczenia się dla zajęć wraz z odniesieniem do efektów kierunkowych </w:t>
      </w:r>
    </w:p>
    <w:tbl>
      <w:tblPr>
        <w:tblW w:w="0" w:type="auto"/>
        <w:tblLayout w:type="fixed"/>
        <w:tblLook w:val="04A0" w:firstRow="1" w:lastRow="0" w:firstColumn="1" w:lastColumn="0" w:noHBand="0" w:noVBand="1"/>
      </w:tblPr>
      <w:tblGrid>
        <w:gridCol w:w="1396"/>
        <w:gridCol w:w="6076"/>
        <w:gridCol w:w="1588"/>
      </w:tblGrid>
      <w:tr w:rsidR="27D6A8F9" w:rsidRPr="00E22EA0" w14:paraId="755B4AE1" w14:textId="77777777" w:rsidTr="27D6A8F9">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E7EA8E" w14:textId="3C6C3039" w:rsidR="27D6A8F9" w:rsidRPr="00E22EA0" w:rsidRDefault="27D6A8F9" w:rsidP="27D6A8F9">
            <w:pPr>
              <w:spacing w:before="60" w:after="60"/>
              <w:jc w:val="center"/>
              <w:rPr>
                <w:rFonts w:ascii="Cambria" w:hAnsi="Cambria"/>
              </w:rPr>
            </w:pPr>
            <w:r w:rsidRPr="00E22EA0">
              <w:rPr>
                <w:rFonts w:ascii="Cambria" w:eastAsia="Cambria" w:hAnsi="Cambria" w:cs="Cambria"/>
                <w:b/>
                <w:bCs/>
              </w:rPr>
              <w:t>Symbol efektu uczenia się</w:t>
            </w:r>
          </w:p>
        </w:tc>
        <w:tc>
          <w:tcPr>
            <w:tcW w:w="60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59D5E3" w14:textId="45449148" w:rsidR="27D6A8F9" w:rsidRPr="00E22EA0" w:rsidRDefault="27D6A8F9" w:rsidP="27D6A8F9">
            <w:pPr>
              <w:spacing w:before="60" w:after="60"/>
              <w:jc w:val="center"/>
              <w:rPr>
                <w:rFonts w:ascii="Cambria" w:hAnsi="Cambria"/>
              </w:rPr>
            </w:pPr>
            <w:r w:rsidRPr="00E22EA0">
              <w:rPr>
                <w:rFonts w:ascii="Cambria" w:eastAsia="Cambria" w:hAnsi="Cambria" w:cs="Cambria"/>
                <w:b/>
                <w:bCs/>
              </w:rPr>
              <w:t>Opis efektu uczenia się</w:t>
            </w:r>
          </w:p>
        </w:tc>
        <w:tc>
          <w:tcPr>
            <w:tcW w:w="15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51641C" w14:textId="73622B2E" w:rsidR="27D6A8F9" w:rsidRPr="00E22EA0" w:rsidRDefault="27D6A8F9" w:rsidP="27D6A8F9">
            <w:pPr>
              <w:spacing w:before="60" w:after="60"/>
              <w:jc w:val="center"/>
              <w:rPr>
                <w:rFonts w:ascii="Cambria" w:hAnsi="Cambria"/>
              </w:rPr>
            </w:pPr>
            <w:r w:rsidRPr="00E22EA0">
              <w:rPr>
                <w:rFonts w:ascii="Cambria" w:eastAsia="Cambria" w:hAnsi="Cambria" w:cs="Cambria"/>
                <w:b/>
                <w:bCs/>
              </w:rPr>
              <w:t>Odniesienie do efektu kierunkowego</w:t>
            </w:r>
          </w:p>
        </w:tc>
      </w:tr>
      <w:tr w:rsidR="27D6A8F9" w:rsidRPr="00E22EA0" w14:paraId="624B4C77" w14:textId="77777777" w:rsidTr="27D6A8F9">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6C801B05" w14:textId="2DA44D79" w:rsidR="27D6A8F9" w:rsidRPr="00E22EA0" w:rsidRDefault="27D6A8F9" w:rsidP="27D6A8F9">
            <w:pPr>
              <w:spacing w:before="60" w:after="60"/>
              <w:jc w:val="center"/>
              <w:rPr>
                <w:rFonts w:ascii="Cambria" w:hAnsi="Cambria"/>
              </w:rPr>
            </w:pPr>
            <w:r w:rsidRPr="00E22EA0">
              <w:rPr>
                <w:rFonts w:ascii="Cambria" w:eastAsia="Cambria" w:hAnsi="Cambria" w:cs="Cambria"/>
                <w:b/>
                <w:bCs/>
                <w:sz w:val="20"/>
                <w:szCs w:val="20"/>
              </w:rPr>
              <w:lastRenderedPageBreak/>
              <w:t>WIEDZA</w:t>
            </w:r>
          </w:p>
        </w:tc>
      </w:tr>
      <w:tr w:rsidR="27D6A8F9" w:rsidRPr="00E22EA0" w14:paraId="39A1695D" w14:textId="77777777" w:rsidTr="27D6A8F9">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AF3A4C" w14:textId="13599244"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W_01</w:t>
            </w:r>
          </w:p>
        </w:tc>
        <w:tc>
          <w:tcPr>
            <w:tcW w:w="6076" w:type="dxa"/>
            <w:tcBorders>
              <w:top w:val="nil"/>
              <w:left w:val="single" w:sz="8" w:space="0" w:color="auto"/>
              <w:bottom w:val="single" w:sz="8" w:space="0" w:color="auto"/>
              <w:right w:val="single" w:sz="8" w:space="0" w:color="auto"/>
            </w:tcBorders>
            <w:tcMar>
              <w:left w:w="108" w:type="dxa"/>
              <w:right w:w="108" w:type="dxa"/>
            </w:tcMar>
          </w:tcPr>
          <w:p w14:paraId="0B8A4A7F" w14:textId="58AC8787" w:rsidR="27D6A8F9" w:rsidRPr="00E22EA0" w:rsidRDefault="27D6A8F9" w:rsidP="27D6A8F9">
            <w:pPr>
              <w:spacing w:after="0"/>
              <w:rPr>
                <w:rFonts w:ascii="Cambria" w:hAnsi="Cambria"/>
              </w:rPr>
            </w:pPr>
            <w:r w:rsidRPr="00E22EA0">
              <w:rPr>
                <w:rFonts w:ascii="Cambria" w:eastAsia="Cambria" w:hAnsi="Cambria" w:cs="Cambria"/>
                <w:sz w:val="20"/>
                <w:szCs w:val="20"/>
              </w:rPr>
              <w:t>Absolwent zna i rozumie funkcje języka i rolę komunikacji językowej.</w:t>
            </w:r>
          </w:p>
        </w:tc>
        <w:tc>
          <w:tcPr>
            <w:tcW w:w="1574" w:type="dxa"/>
            <w:tcBorders>
              <w:top w:val="nil"/>
              <w:left w:val="single" w:sz="8" w:space="0" w:color="auto"/>
              <w:bottom w:val="single" w:sz="8" w:space="0" w:color="auto"/>
              <w:right w:val="single" w:sz="8" w:space="0" w:color="auto"/>
            </w:tcBorders>
            <w:tcMar>
              <w:left w:w="108" w:type="dxa"/>
              <w:right w:w="108" w:type="dxa"/>
            </w:tcMar>
          </w:tcPr>
          <w:p w14:paraId="0C4EAA9B" w14:textId="6B871AC1"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K_W12</w:t>
            </w:r>
          </w:p>
        </w:tc>
      </w:tr>
      <w:tr w:rsidR="27D6A8F9" w:rsidRPr="00E22EA0" w14:paraId="73E21550" w14:textId="77777777" w:rsidTr="27D6A8F9">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56584C" w14:textId="59B8814A"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W_02</w:t>
            </w:r>
          </w:p>
        </w:tc>
        <w:tc>
          <w:tcPr>
            <w:tcW w:w="6076" w:type="dxa"/>
            <w:tcBorders>
              <w:top w:val="single" w:sz="8" w:space="0" w:color="auto"/>
              <w:left w:val="single" w:sz="8" w:space="0" w:color="auto"/>
              <w:bottom w:val="single" w:sz="8" w:space="0" w:color="auto"/>
              <w:right w:val="single" w:sz="8" w:space="0" w:color="auto"/>
            </w:tcBorders>
            <w:tcMar>
              <w:left w:w="108" w:type="dxa"/>
              <w:right w:w="108" w:type="dxa"/>
            </w:tcMar>
          </w:tcPr>
          <w:p w14:paraId="4F24406C" w14:textId="762DB69C" w:rsidR="27D6A8F9" w:rsidRPr="00E22EA0" w:rsidRDefault="27D6A8F9" w:rsidP="27D6A8F9">
            <w:pPr>
              <w:spacing w:after="0"/>
              <w:rPr>
                <w:rFonts w:ascii="Cambria" w:hAnsi="Cambria"/>
              </w:rPr>
            </w:pPr>
            <w:r w:rsidRPr="00E22EA0">
              <w:rPr>
                <w:rFonts w:ascii="Cambria" w:eastAsia="Cambria" w:hAnsi="Cambria" w:cs="Cambria"/>
                <w:sz w:val="20"/>
                <w:szCs w:val="20"/>
              </w:rPr>
              <w:t>Absolwent zna i rozumie jednostki językowe i kategorie gramatyczne języka angielskiego, ich funkcje i normy umożliwiające odpowiednie użycie języka.</w:t>
            </w:r>
          </w:p>
        </w:tc>
        <w:tc>
          <w:tcPr>
            <w:tcW w:w="1574" w:type="dxa"/>
            <w:tcBorders>
              <w:top w:val="single" w:sz="8" w:space="0" w:color="auto"/>
              <w:left w:val="single" w:sz="8" w:space="0" w:color="auto"/>
              <w:bottom w:val="single" w:sz="8" w:space="0" w:color="auto"/>
              <w:right w:val="single" w:sz="8" w:space="0" w:color="auto"/>
            </w:tcBorders>
            <w:tcMar>
              <w:left w:w="108" w:type="dxa"/>
              <w:right w:w="108" w:type="dxa"/>
            </w:tcMar>
          </w:tcPr>
          <w:p w14:paraId="2EDACB02" w14:textId="45E61B83"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 xml:space="preserve"> </w:t>
            </w:r>
          </w:p>
          <w:p w14:paraId="7517F24D" w14:textId="6C9A5BE1"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K_W17</w:t>
            </w:r>
          </w:p>
          <w:p w14:paraId="2F28AA2E" w14:textId="0681ECD4"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 xml:space="preserve"> </w:t>
            </w:r>
          </w:p>
        </w:tc>
      </w:tr>
      <w:tr w:rsidR="27D6A8F9" w:rsidRPr="00E22EA0" w14:paraId="6ED7EE49" w14:textId="77777777" w:rsidTr="27D6A8F9">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AD6AB5" w14:textId="2148B5AF"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W_03</w:t>
            </w:r>
          </w:p>
        </w:tc>
        <w:tc>
          <w:tcPr>
            <w:tcW w:w="6076" w:type="dxa"/>
            <w:tcBorders>
              <w:top w:val="single" w:sz="8" w:space="0" w:color="auto"/>
              <w:left w:val="single" w:sz="8" w:space="0" w:color="auto"/>
              <w:bottom w:val="single" w:sz="8" w:space="0" w:color="auto"/>
              <w:right w:val="single" w:sz="8" w:space="0" w:color="auto"/>
            </w:tcBorders>
            <w:tcMar>
              <w:left w:w="108" w:type="dxa"/>
              <w:right w:w="108" w:type="dxa"/>
            </w:tcMar>
          </w:tcPr>
          <w:p w14:paraId="735C1566" w14:textId="63824A81" w:rsidR="27D6A8F9" w:rsidRPr="00E22EA0" w:rsidRDefault="27D6A8F9" w:rsidP="27D6A8F9">
            <w:pPr>
              <w:spacing w:after="0"/>
              <w:rPr>
                <w:rFonts w:ascii="Cambria" w:hAnsi="Cambria"/>
              </w:rPr>
            </w:pPr>
            <w:r w:rsidRPr="00E22EA0">
              <w:rPr>
                <w:rFonts w:ascii="Cambria" w:eastAsia="Cambria" w:hAnsi="Cambria" w:cs="Cambria"/>
                <w:sz w:val="20"/>
                <w:szCs w:val="20"/>
              </w:rPr>
              <w:t>Absolwent zna i rozumie powiązania systemu języka ojczystego i języka angielskiego, wykorzystując je również w działalności dydaktycznej lub translatorskiej.</w:t>
            </w:r>
          </w:p>
        </w:tc>
        <w:tc>
          <w:tcPr>
            <w:tcW w:w="1574" w:type="dxa"/>
            <w:tcBorders>
              <w:top w:val="single" w:sz="8" w:space="0" w:color="auto"/>
              <w:left w:val="single" w:sz="8" w:space="0" w:color="auto"/>
              <w:bottom w:val="single" w:sz="8" w:space="0" w:color="auto"/>
              <w:right w:val="single" w:sz="8" w:space="0" w:color="auto"/>
            </w:tcBorders>
            <w:tcMar>
              <w:left w:w="108" w:type="dxa"/>
              <w:right w:w="108" w:type="dxa"/>
            </w:tcMar>
          </w:tcPr>
          <w:p w14:paraId="298181EB" w14:textId="1462C980" w:rsidR="27D6A8F9" w:rsidRPr="00E22EA0" w:rsidRDefault="27D6A8F9" w:rsidP="27D6A8F9">
            <w:pPr>
              <w:spacing w:before="60" w:after="60"/>
              <w:jc w:val="center"/>
              <w:rPr>
                <w:rFonts w:ascii="Cambria" w:hAnsi="Cambria"/>
              </w:rPr>
            </w:pPr>
            <w:r w:rsidRPr="00E22EA0">
              <w:rPr>
                <w:rFonts w:ascii="Cambria" w:hAnsi="Cambria"/>
              </w:rPr>
              <w:br/>
            </w:r>
            <w:r w:rsidRPr="00E22EA0">
              <w:rPr>
                <w:rFonts w:ascii="Cambria" w:eastAsia="Cambria" w:hAnsi="Cambria" w:cs="Cambria"/>
                <w:sz w:val="20"/>
                <w:szCs w:val="20"/>
              </w:rPr>
              <w:t>K_W18</w:t>
            </w:r>
          </w:p>
        </w:tc>
      </w:tr>
      <w:tr w:rsidR="27D6A8F9" w:rsidRPr="00E22EA0" w14:paraId="470F84B4" w14:textId="77777777" w:rsidTr="27D6A8F9">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E5906C" w14:textId="1A26A8ED" w:rsidR="27D6A8F9" w:rsidRPr="00E22EA0" w:rsidRDefault="27D6A8F9" w:rsidP="27D6A8F9">
            <w:pPr>
              <w:spacing w:before="60" w:after="60"/>
              <w:jc w:val="center"/>
              <w:rPr>
                <w:rFonts w:ascii="Cambria" w:hAnsi="Cambria"/>
              </w:rPr>
            </w:pPr>
            <w:r w:rsidRPr="00E22EA0">
              <w:rPr>
                <w:rFonts w:ascii="Cambria" w:eastAsia="Cambria" w:hAnsi="Cambria" w:cs="Cambria"/>
                <w:b/>
                <w:bCs/>
                <w:sz w:val="20"/>
                <w:szCs w:val="20"/>
              </w:rPr>
              <w:t>UMIEJĘTNOŚCI</w:t>
            </w:r>
          </w:p>
        </w:tc>
      </w:tr>
      <w:tr w:rsidR="27D6A8F9" w:rsidRPr="00E22EA0" w14:paraId="5C64A8EB" w14:textId="77777777" w:rsidTr="27D6A8F9">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40F1AB" w14:textId="033157C5"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U_01</w:t>
            </w:r>
          </w:p>
        </w:tc>
        <w:tc>
          <w:tcPr>
            <w:tcW w:w="6076" w:type="dxa"/>
            <w:tcBorders>
              <w:top w:val="nil"/>
              <w:left w:val="single" w:sz="8" w:space="0" w:color="auto"/>
              <w:bottom w:val="single" w:sz="8" w:space="0" w:color="auto"/>
              <w:right w:val="single" w:sz="8" w:space="0" w:color="auto"/>
            </w:tcBorders>
            <w:tcMar>
              <w:left w:w="108" w:type="dxa"/>
              <w:right w:w="108" w:type="dxa"/>
            </w:tcMar>
          </w:tcPr>
          <w:p w14:paraId="0F042538" w14:textId="76F8E458" w:rsidR="27D6A8F9" w:rsidRPr="00E22EA0" w:rsidRDefault="27D6A8F9" w:rsidP="27D6A8F9">
            <w:pPr>
              <w:spacing w:before="60" w:after="60"/>
              <w:rPr>
                <w:rFonts w:ascii="Cambria" w:hAnsi="Cambria"/>
              </w:rPr>
            </w:pPr>
            <w:r w:rsidRPr="00E22EA0">
              <w:rPr>
                <w:rFonts w:ascii="Cambria" w:eastAsia="Cambria" w:hAnsi="Cambria" w:cs="Cambria"/>
                <w:sz w:val="20"/>
                <w:szCs w:val="20"/>
              </w:rPr>
              <w:t>Absolwent potrafi wykorzystać język angielski jako narzędzie rozumienia, ekspresji i komunikacji na poziomie B1 według ESOKJ po I roku studiów, na poziomie B2 według ESOKJ po II roku studiów, oraz na poziomie C1 po III roku studiów według ESOKJ.</w:t>
            </w:r>
          </w:p>
        </w:tc>
        <w:tc>
          <w:tcPr>
            <w:tcW w:w="1574" w:type="dxa"/>
            <w:tcBorders>
              <w:top w:val="nil"/>
              <w:left w:val="single" w:sz="8" w:space="0" w:color="auto"/>
              <w:bottom w:val="single" w:sz="8" w:space="0" w:color="auto"/>
              <w:right w:val="single" w:sz="8" w:space="0" w:color="auto"/>
            </w:tcBorders>
            <w:tcMar>
              <w:left w:w="108" w:type="dxa"/>
              <w:right w:w="108" w:type="dxa"/>
            </w:tcMar>
          </w:tcPr>
          <w:p w14:paraId="5915E541" w14:textId="148C5B8B" w:rsidR="27D6A8F9" w:rsidRPr="00E22EA0" w:rsidRDefault="27D6A8F9" w:rsidP="27D6A8F9">
            <w:pPr>
              <w:spacing w:before="60" w:after="60"/>
              <w:jc w:val="center"/>
              <w:rPr>
                <w:rFonts w:ascii="Cambria" w:hAnsi="Cambria"/>
              </w:rPr>
            </w:pPr>
            <w:r w:rsidRPr="00E22EA0">
              <w:rPr>
                <w:rFonts w:ascii="Cambria" w:hAnsi="Cambria"/>
              </w:rPr>
              <w:br/>
            </w:r>
            <w:r w:rsidRPr="00E22EA0">
              <w:rPr>
                <w:rFonts w:ascii="Cambria" w:eastAsia="Cambria" w:hAnsi="Cambria" w:cs="Cambria"/>
                <w:sz w:val="20"/>
                <w:szCs w:val="20"/>
              </w:rPr>
              <w:t>K_U01</w:t>
            </w:r>
          </w:p>
          <w:p w14:paraId="24BC8A1E" w14:textId="2085448C"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K_U22</w:t>
            </w:r>
          </w:p>
        </w:tc>
      </w:tr>
      <w:tr w:rsidR="27D6A8F9" w:rsidRPr="00E22EA0" w14:paraId="3860AC46" w14:textId="77777777" w:rsidTr="27D6A8F9">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A46BD4" w14:textId="6D94510D"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U_02</w:t>
            </w:r>
          </w:p>
        </w:tc>
        <w:tc>
          <w:tcPr>
            <w:tcW w:w="6076" w:type="dxa"/>
            <w:tcBorders>
              <w:top w:val="single" w:sz="8" w:space="0" w:color="auto"/>
              <w:left w:val="single" w:sz="8" w:space="0" w:color="auto"/>
              <w:bottom w:val="single" w:sz="8" w:space="0" w:color="auto"/>
              <w:right w:val="single" w:sz="8" w:space="0" w:color="auto"/>
            </w:tcBorders>
            <w:tcMar>
              <w:left w:w="108" w:type="dxa"/>
              <w:right w:w="108" w:type="dxa"/>
            </w:tcMar>
          </w:tcPr>
          <w:p w14:paraId="3FB7342E" w14:textId="2A65FCDF" w:rsidR="27D6A8F9" w:rsidRPr="00E22EA0" w:rsidRDefault="27D6A8F9" w:rsidP="27D6A8F9">
            <w:pPr>
              <w:spacing w:before="60" w:after="60"/>
              <w:rPr>
                <w:rFonts w:ascii="Cambria" w:hAnsi="Cambria"/>
              </w:rPr>
            </w:pPr>
            <w:r w:rsidRPr="00E22EA0">
              <w:rPr>
                <w:rFonts w:ascii="Cambria" w:eastAsia="Cambria" w:hAnsi="Cambria" w:cs="Cambria"/>
                <w:sz w:val="20"/>
                <w:szCs w:val="20"/>
              </w:rPr>
              <w:t>Absolwent potrafi analizować różne modele poprawnego użycia języka angielskiego oraz wykorzystać je do konstruowania wypowiedzi ustnych i pisemnych.</w:t>
            </w:r>
          </w:p>
        </w:tc>
        <w:tc>
          <w:tcPr>
            <w:tcW w:w="1574" w:type="dxa"/>
            <w:tcBorders>
              <w:top w:val="single" w:sz="8" w:space="0" w:color="auto"/>
              <w:left w:val="single" w:sz="8" w:space="0" w:color="auto"/>
              <w:bottom w:val="single" w:sz="8" w:space="0" w:color="auto"/>
              <w:right w:val="single" w:sz="8" w:space="0" w:color="auto"/>
            </w:tcBorders>
            <w:tcMar>
              <w:left w:w="108" w:type="dxa"/>
              <w:right w:w="108" w:type="dxa"/>
            </w:tcMar>
          </w:tcPr>
          <w:p w14:paraId="42F9A978" w14:textId="2677180F" w:rsidR="27D6A8F9" w:rsidRPr="00E22EA0" w:rsidRDefault="27D6A8F9" w:rsidP="27D6A8F9">
            <w:pPr>
              <w:spacing w:before="60" w:after="60"/>
              <w:jc w:val="center"/>
              <w:rPr>
                <w:rFonts w:ascii="Cambria" w:hAnsi="Cambria"/>
              </w:rPr>
            </w:pPr>
            <w:r w:rsidRPr="00E22EA0">
              <w:rPr>
                <w:rFonts w:ascii="Cambria" w:hAnsi="Cambria"/>
              </w:rPr>
              <w:br/>
            </w:r>
            <w:r w:rsidRPr="00E22EA0">
              <w:rPr>
                <w:rFonts w:ascii="Cambria" w:eastAsia="Cambria" w:hAnsi="Cambria" w:cs="Cambria"/>
                <w:sz w:val="20"/>
                <w:szCs w:val="20"/>
              </w:rPr>
              <w:t>K_U21</w:t>
            </w:r>
          </w:p>
        </w:tc>
      </w:tr>
      <w:tr w:rsidR="27D6A8F9" w:rsidRPr="00E22EA0" w14:paraId="754FB022" w14:textId="77777777" w:rsidTr="27D6A8F9">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96DD0F" w14:textId="6E86D202"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U_03</w:t>
            </w:r>
          </w:p>
        </w:tc>
        <w:tc>
          <w:tcPr>
            <w:tcW w:w="6076" w:type="dxa"/>
            <w:tcBorders>
              <w:top w:val="single" w:sz="8" w:space="0" w:color="auto"/>
              <w:left w:val="single" w:sz="8" w:space="0" w:color="auto"/>
              <w:bottom w:val="single" w:sz="8" w:space="0" w:color="auto"/>
              <w:right w:val="single" w:sz="8" w:space="0" w:color="auto"/>
            </w:tcBorders>
            <w:tcMar>
              <w:left w:w="108" w:type="dxa"/>
              <w:right w:w="108" w:type="dxa"/>
            </w:tcMar>
          </w:tcPr>
          <w:p w14:paraId="5BFE42FE" w14:textId="286671CA" w:rsidR="27D6A8F9" w:rsidRPr="00E22EA0" w:rsidRDefault="27D6A8F9" w:rsidP="27D6A8F9">
            <w:pPr>
              <w:spacing w:before="60" w:after="60"/>
              <w:rPr>
                <w:rFonts w:ascii="Cambria" w:hAnsi="Cambria"/>
              </w:rPr>
            </w:pPr>
            <w:r w:rsidRPr="00E22EA0">
              <w:rPr>
                <w:rFonts w:ascii="Cambria" w:eastAsia="Cambria" w:hAnsi="Cambria" w:cs="Cambria"/>
                <w:sz w:val="20"/>
                <w:szCs w:val="20"/>
              </w:rPr>
              <w:t>Absolwent potrafi wykorzystać język angielski do rozwoju własnych kompetencji lingwistycznych; potrafi korzystać z gramatyk, słowników, TI i innych pomocy, w celach samokształceniowych.</w:t>
            </w:r>
          </w:p>
        </w:tc>
        <w:tc>
          <w:tcPr>
            <w:tcW w:w="15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A090D3" w14:textId="0D168BD2" w:rsidR="27D6A8F9" w:rsidRPr="00E22EA0" w:rsidRDefault="27D6A8F9" w:rsidP="27D6A8F9">
            <w:pPr>
              <w:spacing w:after="0" w:line="257" w:lineRule="auto"/>
              <w:jc w:val="center"/>
              <w:rPr>
                <w:rFonts w:ascii="Cambria" w:hAnsi="Cambria"/>
              </w:rPr>
            </w:pPr>
            <w:r w:rsidRPr="00E22EA0">
              <w:rPr>
                <w:rFonts w:ascii="Cambria" w:hAnsi="Cambria"/>
              </w:rPr>
              <w:br/>
            </w:r>
            <w:r w:rsidRPr="00E22EA0">
              <w:rPr>
                <w:rFonts w:ascii="Cambria" w:eastAsia="Cambria" w:hAnsi="Cambria" w:cs="Cambria"/>
                <w:sz w:val="20"/>
                <w:szCs w:val="20"/>
              </w:rPr>
              <w:t>K_U02</w:t>
            </w:r>
          </w:p>
          <w:p w14:paraId="258FFFBD" w14:textId="04D9B0B0" w:rsidR="27D6A8F9" w:rsidRPr="00E22EA0" w:rsidRDefault="27D6A8F9" w:rsidP="27D6A8F9">
            <w:pPr>
              <w:spacing w:after="0"/>
              <w:jc w:val="center"/>
              <w:rPr>
                <w:rFonts w:ascii="Cambria" w:hAnsi="Cambria"/>
              </w:rPr>
            </w:pPr>
            <w:r w:rsidRPr="00E22EA0">
              <w:rPr>
                <w:rFonts w:ascii="Cambria" w:eastAsia="Cambria" w:hAnsi="Cambria" w:cs="Cambria"/>
                <w:sz w:val="20"/>
                <w:szCs w:val="20"/>
              </w:rPr>
              <w:t xml:space="preserve"> </w:t>
            </w:r>
          </w:p>
        </w:tc>
      </w:tr>
      <w:tr w:rsidR="27D6A8F9" w:rsidRPr="00E22EA0" w14:paraId="6DC41C41" w14:textId="77777777" w:rsidTr="27D6A8F9">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F5BD38" w14:textId="1255DC31"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U_04</w:t>
            </w:r>
          </w:p>
        </w:tc>
        <w:tc>
          <w:tcPr>
            <w:tcW w:w="6076" w:type="dxa"/>
            <w:tcBorders>
              <w:top w:val="single" w:sz="8" w:space="0" w:color="auto"/>
              <w:left w:val="single" w:sz="8" w:space="0" w:color="auto"/>
              <w:bottom w:val="single" w:sz="8" w:space="0" w:color="auto"/>
              <w:right w:val="single" w:sz="8" w:space="0" w:color="auto"/>
            </w:tcBorders>
            <w:tcMar>
              <w:left w:w="108" w:type="dxa"/>
              <w:right w:w="108" w:type="dxa"/>
            </w:tcMar>
          </w:tcPr>
          <w:p w14:paraId="0B09739F" w14:textId="71423583" w:rsidR="27D6A8F9" w:rsidRPr="00E22EA0" w:rsidRDefault="27D6A8F9" w:rsidP="27D6A8F9">
            <w:pPr>
              <w:spacing w:before="60" w:after="60"/>
              <w:rPr>
                <w:rFonts w:ascii="Cambria" w:hAnsi="Cambria"/>
              </w:rPr>
            </w:pPr>
            <w:r w:rsidRPr="00E22EA0">
              <w:rPr>
                <w:rFonts w:ascii="Cambria" w:eastAsia="Cambria" w:hAnsi="Cambria" w:cs="Cambria"/>
                <w:sz w:val="20"/>
                <w:szCs w:val="20"/>
              </w:rPr>
              <w:t>Absolwent potrafi wykorzystać kompetencje językowe do uzyskania bezpośredniego dostępu do zasobów i materiałów w celu zdobycia wiedzy źródłowej; wyszukiwać, analizować, oceniać, selekcjonować i użytkować informacje z wykorzystaniem różnych źródeł.</w:t>
            </w:r>
          </w:p>
        </w:tc>
        <w:tc>
          <w:tcPr>
            <w:tcW w:w="15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A12836" w14:textId="35CCF1D6" w:rsidR="27D6A8F9" w:rsidRPr="00E22EA0" w:rsidRDefault="27D6A8F9" w:rsidP="27D6A8F9">
            <w:pPr>
              <w:spacing w:after="0" w:line="257" w:lineRule="auto"/>
              <w:jc w:val="center"/>
              <w:rPr>
                <w:rFonts w:ascii="Cambria" w:hAnsi="Cambria"/>
              </w:rPr>
            </w:pPr>
            <w:r w:rsidRPr="00E22EA0">
              <w:rPr>
                <w:rFonts w:ascii="Cambria" w:eastAsia="Cambria" w:hAnsi="Cambria" w:cs="Cambria"/>
                <w:sz w:val="20"/>
                <w:szCs w:val="20"/>
              </w:rPr>
              <w:t>K_U04</w:t>
            </w:r>
          </w:p>
          <w:p w14:paraId="4397AB3C" w14:textId="7EBC7B39"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K_U05</w:t>
            </w:r>
          </w:p>
        </w:tc>
      </w:tr>
      <w:tr w:rsidR="27D6A8F9" w:rsidRPr="00E22EA0" w14:paraId="685CCCE1" w14:textId="77777777" w:rsidTr="27D6A8F9">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DF6150" w14:textId="34BD922D"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U_05</w:t>
            </w:r>
          </w:p>
        </w:tc>
        <w:tc>
          <w:tcPr>
            <w:tcW w:w="6076" w:type="dxa"/>
            <w:tcBorders>
              <w:top w:val="single" w:sz="8" w:space="0" w:color="auto"/>
              <w:left w:val="single" w:sz="8" w:space="0" w:color="auto"/>
              <w:bottom w:val="single" w:sz="8" w:space="0" w:color="auto"/>
              <w:right w:val="single" w:sz="8" w:space="0" w:color="auto"/>
            </w:tcBorders>
            <w:tcMar>
              <w:left w:w="108" w:type="dxa"/>
              <w:right w:w="108" w:type="dxa"/>
            </w:tcMar>
          </w:tcPr>
          <w:p w14:paraId="2DE05F34" w14:textId="7DFD1FCD" w:rsidR="27D6A8F9" w:rsidRPr="00E22EA0" w:rsidRDefault="27D6A8F9" w:rsidP="27D6A8F9">
            <w:pPr>
              <w:spacing w:before="60" w:after="60"/>
              <w:rPr>
                <w:rFonts w:ascii="Cambria" w:hAnsi="Cambria"/>
              </w:rPr>
            </w:pPr>
            <w:r w:rsidRPr="00E22EA0">
              <w:rPr>
                <w:rFonts w:ascii="Cambria" w:eastAsia="Cambria" w:hAnsi="Cambria" w:cs="Cambria"/>
                <w:sz w:val="20"/>
                <w:szCs w:val="20"/>
              </w:rPr>
              <w:t>Absolwent potrafi samodzielnie planować i realizować własne uczenie się przez całe życie.</w:t>
            </w:r>
          </w:p>
        </w:tc>
        <w:tc>
          <w:tcPr>
            <w:tcW w:w="15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4CCA53" w14:textId="039AA8A8" w:rsidR="27D6A8F9" w:rsidRPr="00E22EA0" w:rsidRDefault="27D6A8F9" w:rsidP="27D6A8F9">
            <w:pPr>
              <w:spacing w:after="0" w:line="257" w:lineRule="auto"/>
              <w:jc w:val="center"/>
              <w:rPr>
                <w:rFonts w:ascii="Cambria" w:hAnsi="Cambria"/>
              </w:rPr>
            </w:pPr>
            <w:r w:rsidRPr="00E22EA0">
              <w:rPr>
                <w:rFonts w:ascii="Cambria" w:eastAsia="Cambria" w:hAnsi="Cambria" w:cs="Cambria"/>
                <w:sz w:val="20"/>
                <w:szCs w:val="20"/>
              </w:rPr>
              <w:t>K_U24</w:t>
            </w:r>
          </w:p>
        </w:tc>
      </w:tr>
      <w:tr w:rsidR="27D6A8F9" w:rsidRPr="00E22EA0" w14:paraId="09B9DC19" w14:textId="77777777" w:rsidTr="27D6A8F9">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7EBF1F" w14:textId="32FCD258" w:rsidR="27D6A8F9" w:rsidRPr="00E22EA0" w:rsidRDefault="27D6A8F9" w:rsidP="27D6A8F9">
            <w:pPr>
              <w:spacing w:before="60" w:after="60"/>
              <w:jc w:val="center"/>
              <w:rPr>
                <w:rFonts w:ascii="Cambria" w:hAnsi="Cambria"/>
              </w:rPr>
            </w:pPr>
            <w:r w:rsidRPr="00E22EA0">
              <w:rPr>
                <w:rFonts w:ascii="Cambria" w:eastAsia="Cambria" w:hAnsi="Cambria" w:cs="Cambria"/>
                <w:b/>
                <w:bCs/>
                <w:sz w:val="20"/>
                <w:szCs w:val="20"/>
              </w:rPr>
              <w:t>KOMPETENCJE SPOŁECZNE</w:t>
            </w:r>
          </w:p>
        </w:tc>
      </w:tr>
      <w:tr w:rsidR="27D6A8F9" w:rsidRPr="00E22EA0" w14:paraId="5FBB9B7C" w14:textId="77777777" w:rsidTr="27D6A8F9">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FD0A1F" w14:textId="3928D3BC"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K_01</w:t>
            </w:r>
          </w:p>
        </w:tc>
        <w:tc>
          <w:tcPr>
            <w:tcW w:w="6076" w:type="dxa"/>
            <w:tcBorders>
              <w:top w:val="nil"/>
              <w:left w:val="single" w:sz="8" w:space="0" w:color="auto"/>
              <w:bottom w:val="single" w:sz="8" w:space="0" w:color="auto"/>
              <w:right w:val="single" w:sz="8" w:space="0" w:color="auto"/>
            </w:tcBorders>
            <w:tcMar>
              <w:left w:w="108" w:type="dxa"/>
              <w:right w:w="108" w:type="dxa"/>
            </w:tcMar>
          </w:tcPr>
          <w:p w14:paraId="6FFE2A73" w14:textId="1FE3C212" w:rsidR="27D6A8F9" w:rsidRPr="00E22EA0" w:rsidRDefault="27D6A8F9" w:rsidP="27D6A8F9">
            <w:pPr>
              <w:spacing w:before="60" w:after="60"/>
              <w:rPr>
                <w:rFonts w:ascii="Cambria" w:hAnsi="Cambria"/>
              </w:rPr>
            </w:pPr>
            <w:r w:rsidRPr="00E22EA0">
              <w:rPr>
                <w:rFonts w:ascii="Cambria" w:eastAsia="Cambria" w:hAnsi="Cambria" w:cs="Cambria"/>
                <w:sz w:val="20"/>
                <w:szCs w:val="20"/>
              </w:rPr>
              <w:t>Absolwent jest gotów do diagnozy posiadanej przez siebie wiedzy i przyswojonych umiejętności, rozumie potrzebę ciągłego dokształcania się i doskonalenia zawodowego, akceptuje zmianę językową jako naturalny proces w rozwoju języka.</w:t>
            </w:r>
          </w:p>
        </w:tc>
        <w:tc>
          <w:tcPr>
            <w:tcW w:w="1574" w:type="dxa"/>
            <w:tcBorders>
              <w:top w:val="nil"/>
              <w:left w:val="single" w:sz="8" w:space="0" w:color="auto"/>
              <w:bottom w:val="single" w:sz="8" w:space="0" w:color="auto"/>
              <w:right w:val="single" w:sz="8" w:space="0" w:color="auto"/>
            </w:tcBorders>
            <w:tcMar>
              <w:left w:w="108" w:type="dxa"/>
              <w:right w:w="108" w:type="dxa"/>
            </w:tcMar>
          </w:tcPr>
          <w:p w14:paraId="307F79A7" w14:textId="7B4AB08D"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 xml:space="preserve"> </w:t>
            </w:r>
          </w:p>
          <w:p w14:paraId="780F11A9" w14:textId="0332D67A"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K_K01</w:t>
            </w:r>
          </w:p>
          <w:p w14:paraId="71FF6681" w14:textId="7FA64938"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K_K06</w:t>
            </w:r>
          </w:p>
        </w:tc>
      </w:tr>
      <w:tr w:rsidR="27D6A8F9" w:rsidRPr="00E22EA0" w14:paraId="11D97690" w14:textId="77777777" w:rsidTr="27D6A8F9">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E1EAE7" w14:textId="1BF07675"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K_02</w:t>
            </w:r>
          </w:p>
        </w:tc>
        <w:tc>
          <w:tcPr>
            <w:tcW w:w="6076" w:type="dxa"/>
            <w:tcBorders>
              <w:top w:val="single" w:sz="8" w:space="0" w:color="auto"/>
              <w:left w:val="single" w:sz="8" w:space="0" w:color="auto"/>
              <w:bottom w:val="single" w:sz="8" w:space="0" w:color="auto"/>
              <w:right w:val="single" w:sz="8" w:space="0" w:color="auto"/>
            </w:tcBorders>
            <w:tcMar>
              <w:left w:w="108" w:type="dxa"/>
              <w:right w:w="108" w:type="dxa"/>
            </w:tcMar>
          </w:tcPr>
          <w:p w14:paraId="44BAD3EA" w14:textId="19C77E14" w:rsidR="27D6A8F9" w:rsidRPr="00E22EA0" w:rsidRDefault="27D6A8F9" w:rsidP="27D6A8F9">
            <w:pPr>
              <w:spacing w:before="60" w:after="60"/>
              <w:rPr>
                <w:rFonts w:ascii="Cambria" w:hAnsi="Cambria"/>
              </w:rPr>
            </w:pPr>
            <w:r w:rsidRPr="00E22EA0">
              <w:rPr>
                <w:rFonts w:ascii="Cambria" w:eastAsia="Cambria" w:hAnsi="Cambria" w:cs="Cambria"/>
                <w:sz w:val="20"/>
                <w:szCs w:val="20"/>
              </w:rPr>
              <w:t>Absolwent jest gotów do wyznaczania celów uczenia się, dobierania i zastosowania strategii odpowiednio do charakteru przyswajanej wiedzy czy umiejętności, również pracując w grupie.</w:t>
            </w:r>
          </w:p>
        </w:tc>
        <w:tc>
          <w:tcPr>
            <w:tcW w:w="1574" w:type="dxa"/>
            <w:tcBorders>
              <w:top w:val="single" w:sz="8" w:space="0" w:color="auto"/>
              <w:left w:val="single" w:sz="8" w:space="0" w:color="auto"/>
              <w:bottom w:val="single" w:sz="8" w:space="0" w:color="auto"/>
              <w:right w:val="single" w:sz="8" w:space="0" w:color="auto"/>
            </w:tcBorders>
            <w:tcMar>
              <w:left w:w="108" w:type="dxa"/>
              <w:right w:w="108" w:type="dxa"/>
            </w:tcMar>
          </w:tcPr>
          <w:p w14:paraId="75034F0F" w14:textId="537604C9" w:rsidR="27D6A8F9" w:rsidRPr="00E22EA0" w:rsidRDefault="27D6A8F9" w:rsidP="27D6A8F9">
            <w:pPr>
              <w:spacing w:before="60" w:after="60"/>
              <w:jc w:val="center"/>
              <w:rPr>
                <w:rFonts w:ascii="Cambria" w:hAnsi="Cambria"/>
              </w:rPr>
            </w:pPr>
            <w:r w:rsidRPr="00E22EA0">
              <w:rPr>
                <w:rFonts w:ascii="Cambria" w:hAnsi="Cambria"/>
              </w:rPr>
              <w:br/>
            </w:r>
            <w:r w:rsidRPr="00E22EA0">
              <w:rPr>
                <w:rFonts w:ascii="Cambria" w:eastAsia="Cambria" w:hAnsi="Cambria" w:cs="Cambria"/>
                <w:sz w:val="20"/>
                <w:szCs w:val="20"/>
              </w:rPr>
              <w:t>K_K02</w:t>
            </w:r>
          </w:p>
        </w:tc>
      </w:tr>
    </w:tbl>
    <w:p w14:paraId="4FBB17B8" w14:textId="77777777" w:rsidR="00A6331B" w:rsidRPr="00E22EA0" w:rsidRDefault="01E3512B" w:rsidP="00A6331B">
      <w:pPr>
        <w:spacing w:before="120" w:after="120" w:line="240" w:lineRule="auto"/>
        <w:rPr>
          <w:rFonts w:ascii="Cambria" w:hAnsi="Cambria" w:cs="Times New Roman"/>
          <w:b/>
          <w:bCs/>
          <w14:ligatures w14:val="standardContextual"/>
        </w:rPr>
      </w:pPr>
      <w:r w:rsidRPr="00E22EA0">
        <w:rPr>
          <w:rFonts w:ascii="Cambria" w:hAnsi="Cambria" w:cs="Times New Roman"/>
          <w:b/>
          <w:bCs/>
          <w14:ligatures w14:val="standardContextual"/>
        </w:rPr>
        <w:t xml:space="preserve">6. Treści programowe oraz liczba godzin na poszczególnych formach zajęć </w:t>
      </w:r>
      <w:r w:rsidRPr="00E22EA0">
        <w:rPr>
          <w:rFonts w:ascii="Cambria" w:hAnsi="Cambria"/>
          <w14:ligatures w14:val="standardContextual"/>
        </w:rPr>
        <w:t>(zgodnie z programem studiów):</w:t>
      </w:r>
    </w:p>
    <w:tbl>
      <w:tblPr>
        <w:tblW w:w="0" w:type="auto"/>
        <w:tblLayout w:type="fixed"/>
        <w:tblLook w:val="01E0" w:firstRow="1" w:lastRow="1" w:firstColumn="1" w:lastColumn="1" w:noHBand="0" w:noVBand="0"/>
      </w:tblPr>
      <w:tblGrid>
        <w:gridCol w:w="563"/>
        <w:gridCol w:w="5985"/>
        <w:gridCol w:w="1153"/>
        <w:gridCol w:w="1359"/>
      </w:tblGrid>
      <w:tr w:rsidR="27D6A8F9" w:rsidRPr="00E22EA0" w14:paraId="0FC98BBB" w14:textId="77777777" w:rsidTr="27D6A8F9">
        <w:trPr>
          <w:trHeight w:val="345"/>
        </w:trPr>
        <w:tc>
          <w:tcPr>
            <w:tcW w:w="563"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D76E62" w14:textId="44DB0103" w:rsidR="27D6A8F9" w:rsidRPr="00E22EA0" w:rsidRDefault="27D6A8F9" w:rsidP="27D6A8F9">
            <w:pPr>
              <w:spacing w:before="20" w:after="20" w:line="257" w:lineRule="auto"/>
              <w:rPr>
                <w:rFonts w:ascii="Cambria" w:hAnsi="Cambria"/>
              </w:rPr>
            </w:pPr>
            <w:r w:rsidRPr="00E22EA0">
              <w:rPr>
                <w:rFonts w:ascii="Cambria" w:eastAsia="Cambria" w:hAnsi="Cambria" w:cs="Cambria"/>
                <w:b/>
                <w:bCs/>
              </w:rPr>
              <w:t>Lp.</w:t>
            </w:r>
          </w:p>
        </w:tc>
        <w:tc>
          <w:tcPr>
            <w:tcW w:w="5985"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D9A06B" w14:textId="2E55DEF4" w:rsidR="27D6A8F9" w:rsidRPr="00E22EA0" w:rsidRDefault="27D6A8F9" w:rsidP="27D6A8F9">
            <w:pPr>
              <w:spacing w:before="20" w:after="20" w:line="257" w:lineRule="auto"/>
              <w:rPr>
                <w:rFonts w:ascii="Cambria" w:hAnsi="Cambria"/>
              </w:rPr>
            </w:pPr>
            <w:r w:rsidRPr="00E22EA0">
              <w:rPr>
                <w:rFonts w:ascii="Cambria" w:eastAsia="Cambria" w:hAnsi="Cambria" w:cs="Cambria"/>
                <w:b/>
                <w:bCs/>
              </w:rPr>
              <w:t xml:space="preserve">Treści ćwiczeń semestr I </w:t>
            </w:r>
          </w:p>
        </w:tc>
        <w:tc>
          <w:tcPr>
            <w:tcW w:w="2512"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00EDF4" w14:textId="483C785E"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b/>
                <w:bCs/>
                <w:sz w:val="16"/>
                <w:szCs w:val="16"/>
              </w:rPr>
              <w:t>Liczba godzin na studiach</w:t>
            </w:r>
          </w:p>
        </w:tc>
      </w:tr>
      <w:tr w:rsidR="27D6A8F9" w:rsidRPr="00E22EA0" w14:paraId="401343B7" w14:textId="77777777" w:rsidTr="27D6A8F9">
        <w:trPr>
          <w:trHeight w:val="195"/>
        </w:trPr>
        <w:tc>
          <w:tcPr>
            <w:tcW w:w="563" w:type="dxa"/>
            <w:vMerge/>
            <w:tcBorders>
              <w:left w:val="single" w:sz="0" w:space="0" w:color="auto"/>
              <w:bottom w:val="single" w:sz="0" w:space="0" w:color="auto"/>
              <w:right w:val="single" w:sz="0" w:space="0" w:color="auto"/>
            </w:tcBorders>
            <w:vAlign w:val="center"/>
          </w:tcPr>
          <w:p w14:paraId="505AAAE7" w14:textId="77777777" w:rsidR="00EE65D3" w:rsidRPr="00E22EA0" w:rsidRDefault="00EE65D3">
            <w:pPr>
              <w:rPr>
                <w:rFonts w:ascii="Cambria" w:hAnsi="Cambria"/>
              </w:rPr>
            </w:pPr>
          </w:p>
        </w:tc>
        <w:tc>
          <w:tcPr>
            <w:tcW w:w="5985" w:type="dxa"/>
            <w:vMerge/>
            <w:tcBorders>
              <w:left w:val="single" w:sz="0" w:space="0" w:color="auto"/>
              <w:bottom w:val="single" w:sz="0" w:space="0" w:color="auto"/>
              <w:right w:val="single" w:sz="0" w:space="0" w:color="auto"/>
            </w:tcBorders>
            <w:vAlign w:val="center"/>
          </w:tcPr>
          <w:p w14:paraId="7741FD86" w14:textId="77777777" w:rsidR="00EE65D3" w:rsidRPr="00E22EA0" w:rsidRDefault="00EE65D3">
            <w:pPr>
              <w:rPr>
                <w:rFonts w:ascii="Cambria" w:hAnsi="Cambria"/>
              </w:rPr>
            </w:pPr>
          </w:p>
        </w:tc>
        <w:tc>
          <w:tcPr>
            <w:tcW w:w="1153" w:type="dxa"/>
            <w:tcBorders>
              <w:top w:val="single" w:sz="8" w:space="0" w:color="auto"/>
              <w:left w:val="nil"/>
              <w:bottom w:val="single" w:sz="8" w:space="0" w:color="auto"/>
              <w:right w:val="single" w:sz="8" w:space="0" w:color="auto"/>
            </w:tcBorders>
            <w:tcMar>
              <w:left w:w="108" w:type="dxa"/>
              <w:right w:w="108" w:type="dxa"/>
            </w:tcMar>
          </w:tcPr>
          <w:p w14:paraId="1D5439C5" w14:textId="2516D346"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b/>
                <w:bCs/>
                <w:sz w:val="16"/>
                <w:szCs w:val="16"/>
              </w:rPr>
              <w:t>stacjonarnych</w:t>
            </w:r>
          </w:p>
        </w:tc>
        <w:tc>
          <w:tcPr>
            <w:tcW w:w="1359" w:type="dxa"/>
            <w:tcBorders>
              <w:top w:val="nil"/>
              <w:left w:val="single" w:sz="8" w:space="0" w:color="auto"/>
              <w:bottom w:val="single" w:sz="8" w:space="0" w:color="auto"/>
              <w:right w:val="single" w:sz="8" w:space="0" w:color="auto"/>
            </w:tcBorders>
            <w:tcMar>
              <w:left w:w="108" w:type="dxa"/>
              <w:right w:w="108" w:type="dxa"/>
            </w:tcMar>
          </w:tcPr>
          <w:p w14:paraId="69E52D42" w14:textId="4651996B"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b/>
                <w:bCs/>
                <w:sz w:val="16"/>
                <w:szCs w:val="16"/>
              </w:rPr>
              <w:t>niestacjonarnych</w:t>
            </w:r>
          </w:p>
        </w:tc>
      </w:tr>
      <w:tr w:rsidR="27D6A8F9" w:rsidRPr="00E22EA0" w14:paraId="1A20C2AC" w14:textId="77777777" w:rsidTr="27D6A8F9">
        <w:trPr>
          <w:trHeight w:val="225"/>
        </w:trPr>
        <w:tc>
          <w:tcPr>
            <w:tcW w:w="563" w:type="dxa"/>
            <w:tcBorders>
              <w:top w:val="nil"/>
              <w:left w:val="single" w:sz="8" w:space="0" w:color="auto"/>
              <w:bottom w:val="single" w:sz="8" w:space="0" w:color="auto"/>
              <w:right w:val="single" w:sz="8" w:space="0" w:color="auto"/>
            </w:tcBorders>
            <w:tcMar>
              <w:left w:w="108" w:type="dxa"/>
              <w:right w:w="108" w:type="dxa"/>
            </w:tcMar>
          </w:tcPr>
          <w:p w14:paraId="76D87FD9" w14:textId="5F39DC42"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C1</w:t>
            </w:r>
          </w:p>
        </w:tc>
        <w:tc>
          <w:tcPr>
            <w:tcW w:w="5985" w:type="dxa"/>
            <w:tcBorders>
              <w:top w:val="nil"/>
              <w:left w:val="single" w:sz="8" w:space="0" w:color="auto"/>
              <w:bottom w:val="single" w:sz="8" w:space="0" w:color="auto"/>
              <w:right w:val="single" w:sz="8" w:space="0" w:color="auto"/>
            </w:tcBorders>
            <w:tcMar>
              <w:left w:w="108" w:type="dxa"/>
              <w:right w:w="108" w:type="dxa"/>
            </w:tcMar>
          </w:tcPr>
          <w:p w14:paraId="3E00AD40" w14:textId="09506517"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Czasy gramatyczne</w:t>
            </w:r>
          </w:p>
        </w:tc>
        <w:tc>
          <w:tcPr>
            <w:tcW w:w="1153"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8C4F5D" w14:textId="05187E93"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30</w:t>
            </w:r>
          </w:p>
        </w:tc>
        <w:tc>
          <w:tcPr>
            <w:tcW w:w="1359"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77CAA3" w14:textId="2F865766"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18</w:t>
            </w:r>
          </w:p>
        </w:tc>
      </w:tr>
      <w:tr w:rsidR="27D6A8F9" w:rsidRPr="00E22EA0" w14:paraId="04B957BE" w14:textId="77777777" w:rsidTr="27D6A8F9">
        <w:trPr>
          <w:trHeight w:val="28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2A88FD28" w14:textId="0B4D834A"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C2</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22B8C298" w14:textId="79F5A58A"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Czasowniki modalne</w:t>
            </w:r>
          </w:p>
        </w:tc>
        <w:tc>
          <w:tcPr>
            <w:tcW w:w="1153" w:type="dxa"/>
            <w:vMerge/>
            <w:tcBorders>
              <w:left w:val="single" w:sz="0" w:space="0" w:color="auto"/>
              <w:right w:val="single" w:sz="0" w:space="0" w:color="auto"/>
            </w:tcBorders>
            <w:vAlign w:val="center"/>
          </w:tcPr>
          <w:p w14:paraId="0F4F3B80" w14:textId="77777777" w:rsidR="00EE65D3" w:rsidRPr="00E22EA0" w:rsidRDefault="00EE65D3">
            <w:pPr>
              <w:rPr>
                <w:rFonts w:ascii="Cambria" w:hAnsi="Cambria"/>
              </w:rPr>
            </w:pPr>
          </w:p>
        </w:tc>
        <w:tc>
          <w:tcPr>
            <w:tcW w:w="1359" w:type="dxa"/>
            <w:vMerge/>
            <w:tcBorders>
              <w:left w:val="single" w:sz="0" w:space="0" w:color="auto"/>
              <w:right w:val="single" w:sz="0" w:space="0" w:color="auto"/>
            </w:tcBorders>
            <w:vAlign w:val="center"/>
          </w:tcPr>
          <w:p w14:paraId="5D92D888" w14:textId="77777777" w:rsidR="00EE65D3" w:rsidRPr="00E22EA0" w:rsidRDefault="00EE65D3">
            <w:pPr>
              <w:rPr>
                <w:rFonts w:ascii="Cambria" w:hAnsi="Cambria"/>
              </w:rPr>
            </w:pPr>
          </w:p>
        </w:tc>
      </w:tr>
      <w:tr w:rsidR="27D6A8F9" w:rsidRPr="00E22EA0" w14:paraId="5A75708A"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349588A9" w14:textId="5D21304D"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C3</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2D8BF057" w14:textId="7551505D"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Okresy warunkowe</w:t>
            </w:r>
          </w:p>
        </w:tc>
        <w:tc>
          <w:tcPr>
            <w:tcW w:w="1153" w:type="dxa"/>
            <w:vMerge/>
            <w:tcBorders>
              <w:left w:val="single" w:sz="0" w:space="0" w:color="auto"/>
              <w:right w:val="single" w:sz="0" w:space="0" w:color="auto"/>
            </w:tcBorders>
            <w:vAlign w:val="center"/>
          </w:tcPr>
          <w:p w14:paraId="230F1DF2" w14:textId="77777777" w:rsidR="00EE65D3" w:rsidRPr="00E22EA0" w:rsidRDefault="00EE65D3">
            <w:pPr>
              <w:rPr>
                <w:rFonts w:ascii="Cambria" w:hAnsi="Cambria"/>
              </w:rPr>
            </w:pPr>
          </w:p>
        </w:tc>
        <w:tc>
          <w:tcPr>
            <w:tcW w:w="1359" w:type="dxa"/>
            <w:vMerge/>
            <w:tcBorders>
              <w:left w:val="single" w:sz="0" w:space="0" w:color="auto"/>
              <w:right w:val="single" w:sz="0" w:space="0" w:color="auto"/>
            </w:tcBorders>
            <w:vAlign w:val="center"/>
          </w:tcPr>
          <w:p w14:paraId="69E4B07E" w14:textId="77777777" w:rsidR="00EE65D3" w:rsidRPr="00E22EA0" w:rsidRDefault="00EE65D3">
            <w:pPr>
              <w:rPr>
                <w:rFonts w:ascii="Cambria" w:hAnsi="Cambria"/>
              </w:rPr>
            </w:pPr>
          </w:p>
        </w:tc>
      </w:tr>
      <w:tr w:rsidR="27D6A8F9" w:rsidRPr="00E22EA0" w14:paraId="48C5862C"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46B5F521" w14:textId="1653BC25"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C4</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29B3BD01" w14:textId="14F411DD"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Strona bierna</w:t>
            </w:r>
          </w:p>
        </w:tc>
        <w:tc>
          <w:tcPr>
            <w:tcW w:w="1153" w:type="dxa"/>
            <w:vMerge/>
            <w:tcBorders>
              <w:left w:val="single" w:sz="0" w:space="0" w:color="auto"/>
              <w:right w:val="single" w:sz="0" w:space="0" w:color="auto"/>
            </w:tcBorders>
            <w:vAlign w:val="center"/>
          </w:tcPr>
          <w:p w14:paraId="4A088A17" w14:textId="77777777" w:rsidR="00EE65D3" w:rsidRPr="00E22EA0" w:rsidRDefault="00EE65D3">
            <w:pPr>
              <w:rPr>
                <w:rFonts w:ascii="Cambria" w:hAnsi="Cambria"/>
              </w:rPr>
            </w:pPr>
          </w:p>
        </w:tc>
        <w:tc>
          <w:tcPr>
            <w:tcW w:w="1359" w:type="dxa"/>
            <w:vMerge/>
            <w:tcBorders>
              <w:left w:val="single" w:sz="0" w:space="0" w:color="auto"/>
              <w:right w:val="single" w:sz="0" w:space="0" w:color="auto"/>
            </w:tcBorders>
            <w:vAlign w:val="center"/>
          </w:tcPr>
          <w:p w14:paraId="60E2AF85" w14:textId="77777777" w:rsidR="00EE65D3" w:rsidRPr="00E22EA0" w:rsidRDefault="00EE65D3">
            <w:pPr>
              <w:rPr>
                <w:rFonts w:ascii="Cambria" w:hAnsi="Cambria"/>
              </w:rPr>
            </w:pPr>
          </w:p>
        </w:tc>
      </w:tr>
      <w:tr w:rsidR="27D6A8F9" w:rsidRPr="00E22EA0" w14:paraId="2A76B072"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27A63FE1" w14:textId="532A6ABB"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lastRenderedPageBreak/>
              <w:t>C5</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22562295" w14:textId="11A60695"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Mowa zależna</w:t>
            </w:r>
          </w:p>
        </w:tc>
        <w:tc>
          <w:tcPr>
            <w:tcW w:w="1153" w:type="dxa"/>
            <w:vMerge/>
            <w:tcBorders>
              <w:left w:val="single" w:sz="0" w:space="0" w:color="auto"/>
              <w:right w:val="single" w:sz="0" w:space="0" w:color="auto"/>
            </w:tcBorders>
            <w:vAlign w:val="center"/>
          </w:tcPr>
          <w:p w14:paraId="6C2C417E" w14:textId="77777777" w:rsidR="00EE65D3" w:rsidRPr="00E22EA0" w:rsidRDefault="00EE65D3">
            <w:pPr>
              <w:rPr>
                <w:rFonts w:ascii="Cambria" w:hAnsi="Cambria"/>
              </w:rPr>
            </w:pPr>
          </w:p>
        </w:tc>
        <w:tc>
          <w:tcPr>
            <w:tcW w:w="1359" w:type="dxa"/>
            <w:vMerge/>
            <w:tcBorders>
              <w:left w:val="single" w:sz="0" w:space="0" w:color="auto"/>
              <w:right w:val="single" w:sz="0" w:space="0" w:color="auto"/>
            </w:tcBorders>
            <w:vAlign w:val="center"/>
          </w:tcPr>
          <w:p w14:paraId="7BF90C40" w14:textId="77777777" w:rsidR="00EE65D3" w:rsidRPr="00E22EA0" w:rsidRDefault="00EE65D3">
            <w:pPr>
              <w:rPr>
                <w:rFonts w:ascii="Cambria" w:hAnsi="Cambria"/>
              </w:rPr>
            </w:pPr>
          </w:p>
        </w:tc>
      </w:tr>
      <w:tr w:rsidR="27D6A8F9" w:rsidRPr="00E22EA0" w14:paraId="49F95357"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75A49EC1" w14:textId="0A183714"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C6</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212F53A0" w14:textId="382FC6FC"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Wzory czasownikowe</w:t>
            </w:r>
          </w:p>
        </w:tc>
        <w:tc>
          <w:tcPr>
            <w:tcW w:w="1153" w:type="dxa"/>
            <w:vMerge/>
            <w:tcBorders>
              <w:left w:val="single" w:sz="0" w:space="0" w:color="auto"/>
              <w:bottom w:val="single" w:sz="0" w:space="0" w:color="auto"/>
              <w:right w:val="single" w:sz="0" w:space="0" w:color="auto"/>
            </w:tcBorders>
            <w:vAlign w:val="center"/>
          </w:tcPr>
          <w:p w14:paraId="1637CCB1" w14:textId="77777777" w:rsidR="00EE65D3" w:rsidRPr="00E22EA0" w:rsidRDefault="00EE65D3">
            <w:pPr>
              <w:rPr>
                <w:rFonts w:ascii="Cambria" w:hAnsi="Cambria"/>
              </w:rPr>
            </w:pPr>
          </w:p>
        </w:tc>
        <w:tc>
          <w:tcPr>
            <w:tcW w:w="1359" w:type="dxa"/>
            <w:vMerge/>
            <w:tcBorders>
              <w:left w:val="single" w:sz="0" w:space="0" w:color="auto"/>
              <w:bottom w:val="single" w:sz="0" w:space="0" w:color="auto"/>
              <w:right w:val="single" w:sz="0" w:space="0" w:color="auto"/>
            </w:tcBorders>
            <w:vAlign w:val="center"/>
          </w:tcPr>
          <w:p w14:paraId="5A6E164E" w14:textId="77777777" w:rsidR="00EE65D3" w:rsidRPr="00E22EA0" w:rsidRDefault="00EE65D3">
            <w:pPr>
              <w:rPr>
                <w:rFonts w:ascii="Cambria" w:hAnsi="Cambria"/>
              </w:rPr>
            </w:pPr>
          </w:p>
        </w:tc>
      </w:tr>
      <w:tr w:rsidR="27D6A8F9" w:rsidRPr="00E22EA0" w14:paraId="1D4CBFFE"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0339BC23" w14:textId="645C517B"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 xml:space="preserve"> </w:t>
            </w:r>
          </w:p>
        </w:tc>
        <w:tc>
          <w:tcPr>
            <w:tcW w:w="8497"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266B410F" w14:textId="050F90C4" w:rsidR="27D6A8F9" w:rsidRPr="00E22EA0" w:rsidRDefault="27D6A8F9" w:rsidP="27D6A8F9">
            <w:pPr>
              <w:spacing w:before="20" w:after="20" w:line="257" w:lineRule="auto"/>
              <w:rPr>
                <w:rFonts w:ascii="Cambria" w:hAnsi="Cambria"/>
              </w:rPr>
            </w:pPr>
            <w:r w:rsidRPr="00E22EA0">
              <w:rPr>
                <w:rFonts w:ascii="Cambria" w:eastAsia="Cambria" w:hAnsi="Cambria" w:cs="Cambria"/>
                <w:b/>
                <w:bCs/>
              </w:rPr>
              <w:t>Treści ćwiczeń semestr II</w:t>
            </w:r>
          </w:p>
        </w:tc>
      </w:tr>
      <w:tr w:rsidR="27D6A8F9" w:rsidRPr="00E22EA0" w14:paraId="2FF615F7"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4E1CD630" w14:textId="27EE64A9"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C7</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6245CEA0" w14:textId="31FA103E"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Przedimki i rzeczowniki</w:t>
            </w:r>
          </w:p>
        </w:tc>
        <w:tc>
          <w:tcPr>
            <w:tcW w:w="1153"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14156EC7" w14:textId="3166ED64"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30</w:t>
            </w:r>
          </w:p>
        </w:tc>
        <w:tc>
          <w:tcPr>
            <w:tcW w:w="1359"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50580682" w14:textId="2E9E72DC"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18</w:t>
            </w:r>
          </w:p>
        </w:tc>
      </w:tr>
      <w:tr w:rsidR="27D6A8F9" w:rsidRPr="00E22EA0" w14:paraId="703CB885"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5E2882D1" w14:textId="5BE659F5"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C8</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770E382E" w14:textId="5C0D06F4"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Przymiotniki i przysłówki</w:t>
            </w:r>
          </w:p>
        </w:tc>
        <w:tc>
          <w:tcPr>
            <w:tcW w:w="1153" w:type="dxa"/>
            <w:vMerge/>
            <w:tcBorders>
              <w:left w:val="single" w:sz="0" w:space="0" w:color="auto"/>
              <w:right w:val="single" w:sz="0" w:space="0" w:color="auto"/>
            </w:tcBorders>
            <w:vAlign w:val="center"/>
          </w:tcPr>
          <w:p w14:paraId="15267366" w14:textId="77777777" w:rsidR="00EE65D3" w:rsidRPr="00E22EA0" w:rsidRDefault="00EE65D3">
            <w:pPr>
              <w:rPr>
                <w:rFonts w:ascii="Cambria" w:hAnsi="Cambria"/>
              </w:rPr>
            </w:pPr>
          </w:p>
        </w:tc>
        <w:tc>
          <w:tcPr>
            <w:tcW w:w="1359" w:type="dxa"/>
            <w:vMerge/>
            <w:tcBorders>
              <w:left w:val="single" w:sz="0" w:space="0" w:color="auto"/>
              <w:right w:val="single" w:sz="0" w:space="0" w:color="auto"/>
            </w:tcBorders>
            <w:vAlign w:val="center"/>
          </w:tcPr>
          <w:p w14:paraId="22086E10" w14:textId="77777777" w:rsidR="00EE65D3" w:rsidRPr="00E22EA0" w:rsidRDefault="00EE65D3">
            <w:pPr>
              <w:rPr>
                <w:rFonts w:ascii="Cambria" w:hAnsi="Cambria"/>
              </w:rPr>
            </w:pPr>
          </w:p>
        </w:tc>
      </w:tr>
      <w:tr w:rsidR="27D6A8F9" w:rsidRPr="00E22EA0" w14:paraId="26058FF4"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74DB6B1C" w14:textId="3D9B10F8"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C9</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388CAD9A" w14:textId="07A12C7E"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 xml:space="preserve">Rodzaje zdań </w:t>
            </w:r>
          </w:p>
        </w:tc>
        <w:tc>
          <w:tcPr>
            <w:tcW w:w="1153" w:type="dxa"/>
            <w:vMerge/>
            <w:tcBorders>
              <w:left w:val="single" w:sz="0" w:space="0" w:color="auto"/>
              <w:right w:val="single" w:sz="0" w:space="0" w:color="auto"/>
            </w:tcBorders>
            <w:vAlign w:val="center"/>
          </w:tcPr>
          <w:p w14:paraId="5D8C5973" w14:textId="77777777" w:rsidR="00EE65D3" w:rsidRPr="00E22EA0" w:rsidRDefault="00EE65D3">
            <w:pPr>
              <w:rPr>
                <w:rFonts w:ascii="Cambria" w:hAnsi="Cambria"/>
              </w:rPr>
            </w:pPr>
          </w:p>
        </w:tc>
        <w:tc>
          <w:tcPr>
            <w:tcW w:w="1359" w:type="dxa"/>
            <w:vMerge/>
            <w:tcBorders>
              <w:left w:val="single" w:sz="0" w:space="0" w:color="auto"/>
              <w:right w:val="single" w:sz="0" w:space="0" w:color="auto"/>
            </w:tcBorders>
            <w:vAlign w:val="center"/>
          </w:tcPr>
          <w:p w14:paraId="1FC994EE" w14:textId="77777777" w:rsidR="00EE65D3" w:rsidRPr="00E22EA0" w:rsidRDefault="00EE65D3">
            <w:pPr>
              <w:rPr>
                <w:rFonts w:ascii="Cambria" w:hAnsi="Cambria"/>
              </w:rPr>
            </w:pPr>
          </w:p>
        </w:tc>
      </w:tr>
      <w:tr w:rsidR="27D6A8F9" w:rsidRPr="00E22EA0" w14:paraId="3B9CF3DB"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638162D6" w14:textId="72A92C25"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C10</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38744CF2" w14:textId="13D71411"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Inwersja</w:t>
            </w:r>
          </w:p>
        </w:tc>
        <w:tc>
          <w:tcPr>
            <w:tcW w:w="1153" w:type="dxa"/>
            <w:vMerge/>
            <w:tcBorders>
              <w:left w:val="single" w:sz="0" w:space="0" w:color="auto"/>
              <w:right w:val="single" w:sz="0" w:space="0" w:color="auto"/>
            </w:tcBorders>
            <w:vAlign w:val="center"/>
          </w:tcPr>
          <w:p w14:paraId="1EEF18CD" w14:textId="77777777" w:rsidR="00EE65D3" w:rsidRPr="00E22EA0" w:rsidRDefault="00EE65D3">
            <w:pPr>
              <w:rPr>
                <w:rFonts w:ascii="Cambria" w:hAnsi="Cambria"/>
              </w:rPr>
            </w:pPr>
          </w:p>
        </w:tc>
        <w:tc>
          <w:tcPr>
            <w:tcW w:w="1359" w:type="dxa"/>
            <w:vMerge/>
            <w:tcBorders>
              <w:left w:val="single" w:sz="0" w:space="0" w:color="auto"/>
              <w:right w:val="single" w:sz="0" w:space="0" w:color="auto"/>
            </w:tcBorders>
            <w:vAlign w:val="center"/>
          </w:tcPr>
          <w:p w14:paraId="230B8FD4" w14:textId="77777777" w:rsidR="00EE65D3" w:rsidRPr="00E22EA0" w:rsidRDefault="00EE65D3">
            <w:pPr>
              <w:rPr>
                <w:rFonts w:ascii="Cambria" w:hAnsi="Cambria"/>
              </w:rPr>
            </w:pPr>
          </w:p>
        </w:tc>
      </w:tr>
      <w:tr w:rsidR="27D6A8F9" w:rsidRPr="00E22EA0" w14:paraId="64DF34F2"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5C5F5ADB" w14:textId="54E731A8"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C11</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50A88BE8" w14:textId="7D847F04"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Czasowniki złożone</w:t>
            </w:r>
          </w:p>
        </w:tc>
        <w:tc>
          <w:tcPr>
            <w:tcW w:w="1153" w:type="dxa"/>
            <w:vMerge/>
            <w:tcBorders>
              <w:left w:val="single" w:sz="0" w:space="0" w:color="auto"/>
              <w:bottom w:val="single" w:sz="0" w:space="0" w:color="auto"/>
              <w:right w:val="single" w:sz="0" w:space="0" w:color="auto"/>
            </w:tcBorders>
            <w:vAlign w:val="center"/>
          </w:tcPr>
          <w:p w14:paraId="3DE375CC" w14:textId="77777777" w:rsidR="00EE65D3" w:rsidRPr="00E22EA0" w:rsidRDefault="00EE65D3">
            <w:pPr>
              <w:rPr>
                <w:rFonts w:ascii="Cambria" w:hAnsi="Cambria"/>
              </w:rPr>
            </w:pPr>
          </w:p>
        </w:tc>
        <w:tc>
          <w:tcPr>
            <w:tcW w:w="1359" w:type="dxa"/>
            <w:vMerge/>
            <w:tcBorders>
              <w:left w:val="single" w:sz="0" w:space="0" w:color="auto"/>
              <w:bottom w:val="single" w:sz="0" w:space="0" w:color="auto"/>
              <w:right w:val="single" w:sz="0" w:space="0" w:color="auto"/>
            </w:tcBorders>
            <w:vAlign w:val="center"/>
          </w:tcPr>
          <w:p w14:paraId="573B1739" w14:textId="77777777" w:rsidR="00EE65D3" w:rsidRPr="00E22EA0" w:rsidRDefault="00EE65D3">
            <w:pPr>
              <w:rPr>
                <w:rFonts w:ascii="Cambria" w:hAnsi="Cambria"/>
              </w:rPr>
            </w:pPr>
          </w:p>
        </w:tc>
      </w:tr>
      <w:tr w:rsidR="27D6A8F9" w:rsidRPr="00E22EA0" w14:paraId="281B43EF"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429EBAC2" w14:textId="6B3BF690"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C12</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45A43819" w14:textId="30FF8E9E"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Testy ćwiczeniowe</w:t>
            </w:r>
          </w:p>
        </w:tc>
        <w:tc>
          <w:tcPr>
            <w:tcW w:w="1153" w:type="dxa"/>
            <w:vMerge/>
            <w:tcBorders>
              <w:left w:val="single" w:sz="0" w:space="0" w:color="auto"/>
              <w:bottom w:val="single" w:sz="0" w:space="0" w:color="auto"/>
              <w:right w:val="single" w:sz="0" w:space="0" w:color="auto"/>
            </w:tcBorders>
            <w:vAlign w:val="center"/>
          </w:tcPr>
          <w:p w14:paraId="41C70733" w14:textId="77777777" w:rsidR="00EE65D3" w:rsidRPr="00E22EA0" w:rsidRDefault="00EE65D3">
            <w:pPr>
              <w:rPr>
                <w:rFonts w:ascii="Cambria" w:hAnsi="Cambria"/>
              </w:rPr>
            </w:pPr>
          </w:p>
        </w:tc>
        <w:tc>
          <w:tcPr>
            <w:tcW w:w="1359" w:type="dxa"/>
            <w:vMerge/>
            <w:tcBorders>
              <w:left w:val="single" w:sz="0" w:space="0" w:color="auto"/>
              <w:bottom w:val="single" w:sz="0" w:space="0" w:color="auto"/>
              <w:right w:val="single" w:sz="0" w:space="0" w:color="auto"/>
            </w:tcBorders>
            <w:vAlign w:val="center"/>
          </w:tcPr>
          <w:p w14:paraId="179E2B94" w14:textId="77777777" w:rsidR="00EE65D3" w:rsidRPr="00E22EA0" w:rsidRDefault="00EE65D3">
            <w:pPr>
              <w:rPr>
                <w:rFonts w:ascii="Cambria" w:hAnsi="Cambria"/>
              </w:rPr>
            </w:pPr>
          </w:p>
        </w:tc>
      </w:tr>
      <w:tr w:rsidR="27D6A8F9" w:rsidRPr="00E22EA0" w14:paraId="7989C96A"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39D9DB00" w14:textId="369E9BCC"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 xml:space="preserve"> </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6E4A47A1" w14:textId="340A180C" w:rsidR="27D6A8F9" w:rsidRPr="00E22EA0" w:rsidRDefault="27D6A8F9" w:rsidP="27D6A8F9">
            <w:pPr>
              <w:spacing w:before="20" w:after="20" w:line="257" w:lineRule="auto"/>
              <w:rPr>
                <w:rFonts w:ascii="Cambria" w:hAnsi="Cambria"/>
              </w:rPr>
            </w:pPr>
            <w:r w:rsidRPr="00E22EA0">
              <w:rPr>
                <w:rFonts w:ascii="Cambria" w:eastAsia="Cambria" w:hAnsi="Cambria" w:cs="Cambria"/>
                <w:b/>
                <w:bCs/>
                <w:sz w:val="20"/>
                <w:szCs w:val="20"/>
              </w:rPr>
              <w:t>Razem liczba godzin ćwiczeń (semestr I i semestr II)</w:t>
            </w:r>
          </w:p>
        </w:tc>
        <w:tc>
          <w:tcPr>
            <w:tcW w:w="1153" w:type="dxa"/>
            <w:tcBorders>
              <w:top w:val="nil"/>
              <w:left w:val="single" w:sz="8" w:space="0" w:color="auto"/>
              <w:bottom w:val="single" w:sz="8" w:space="0" w:color="auto"/>
              <w:right w:val="single" w:sz="8" w:space="0" w:color="auto"/>
            </w:tcBorders>
            <w:tcMar>
              <w:left w:w="108" w:type="dxa"/>
              <w:right w:w="108" w:type="dxa"/>
            </w:tcMar>
            <w:vAlign w:val="center"/>
          </w:tcPr>
          <w:p w14:paraId="53B6BE24" w14:textId="16F12FDD"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b/>
                <w:bCs/>
                <w:sz w:val="20"/>
                <w:szCs w:val="20"/>
              </w:rPr>
              <w:t>60</w:t>
            </w:r>
          </w:p>
        </w:tc>
        <w:tc>
          <w:tcPr>
            <w:tcW w:w="1359" w:type="dxa"/>
            <w:tcBorders>
              <w:top w:val="nil"/>
              <w:left w:val="single" w:sz="8" w:space="0" w:color="auto"/>
              <w:bottom w:val="single" w:sz="8" w:space="0" w:color="auto"/>
              <w:right w:val="single" w:sz="8" w:space="0" w:color="auto"/>
            </w:tcBorders>
            <w:tcMar>
              <w:left w:w="108" w:type="dxa"/>
              <w:right w:w="108" w:type="dxa"/>
            </w:tcMar>
            <w:vAlign w:val="center"/>
          </w:tcPr>
          <w:p w14:paraId="24D90D01" w14:textId="5A983CE8"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b/>
                <w:bCs/>
                <w:sz w:val="20"/>
                <w:szCs w:val="20"/>
              </w:rPr>
              <w:t>36</w:t>
            </w:r>
          </w:p>
        </w:tc>
      </w:tr>
      <w:tr w:rsidR="27D6A8F9" w:rsidRPr="00E22EA0" w14:paraId="3D0EBCD9"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778AEC0E" w14:textId="4285C186" w:rsidR="27D6A8F9" w:rsidRPr="00E22EA0" w:rsidRDefault="27D6A8F9" w:rsidP="27D6A8F9">
            <w:pPr>
              <w:spacing w:before="20" w:after="20" w:line="257" w:lineRule="auto"/>
              <w:rPr>
                <w:rFonts w:ascii="Cambria" w:hAnsi="Cambria"/>
              </w:rPr>
            </w:pPr>
            <w:r w:rsidRPr="00E22EA0">
              <w:rPr>
                <w:rFonts w:ascii="Cambria" w:eastAsia="Cambria" w:hAnsi="Cambria" w:cs="Cambria"/>
                <w:b/>
                <w:bCs/>
                <w:sz w:val="20"/>
                <w:szCs w:val="20"/>
              </w:rPr>
              <w:t>Lp.</w:t>
            </w:r>
          </w:p>
        </w:tc>
        <w:tc>
          <w:tcPr>
            <w:tcW w:w="8497"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6F75477" w14:textId="72171F70" w:rsidR="27D6A8F9" w:rsidRPr="00E22EA0" w:rsidRDefault="27D6A8F9" w:rsidP="27D6A8F9">
            <w:pPr>
              <w:spacing w:before="20" w:after="20" w:line="257" w:lineRule="auto"/>
              <w:rPr>
                <w:rFonts w:ascii="Cambria" w:hAnsi="Cambria"/>
              </w:rPr>
            </w:pPr>
            <w:r w:rsidRPr="00E22EA0">
              <w:rPr>
                <w:rFonts w:ascii="Cambria" w:eastAsia="Cambria" w:hAnsi="Cambria" w:cs="Cambria"/>
                <w:b/>
                <w:bCs/>
                <w:sz w:val="20"/>
                <w:szCs w:val="20"/>
              </w:rPr>
              <w:t xml:space="preserve">Treści ćwiczeń semestr III </w:t>
            </w:r>
          </w:p>
        </w:tc>
      </w:tr>
      <w:tr w:rsidR="27D6A8F9" w:rsidRPr="00E22EA0" w14:paraId="558E1922"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56ED38C9" w14:textId="7FA076DC"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C1</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6472D519" w14:textId="1E121A9C"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Funkcje czasów i aspektów gramatycznych</w:t>
            </w:r>
          </w:p>
        </w:tc>
        <w:tc>
          <w:tcPr>
            <w:tcW w:w="1153"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4226D603" w14:textId="5CCA2306"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30</w:t>
            </w:r>
          </w:p>
        </w:tc>
        <w:tc>
          <w:tcPr>
            <w:tcW w:w="1359"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3EB1730E" w14:textId="5F9095FD"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18</w:t>
            </w:r>
          </w:p>
        </w:tc>
      </w:tr>
      <w:tr w:rsidR="27D6A8F9" w:rsidRPr="00E22EA0" w14:paraId="4623095D"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12533E31" w14:textId="557578E3"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C2</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14FF9B16" w14:textId="165E4252"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Specyficzne funkcje czasowników modalnych i sposoby wyrażania wybranych modalności w języku polskim i angielskim</w:t>
            </w:r>
          </w:p>
        </w:tc>
        <w:tc>
          <w:tcPr>
            <w:tcW w:w="1153" w:type="dxa"/>
            <w:vMerge/>
            <w:tcBorders>
              <w:left w:val="single" w:sz="0" w:space="0" w:color="auto"/>
              <w:right w:val="single" w:sz="0" w:space="0" w:color="auto"/>
            </w:tcBorders>
            <w:vAlign w:val="center"/>
          </w:tcPr>
          <w:p w14:paraId="33B30BFE" w14:textId="77777777" w:rsidR="00EE65D3" w:rsidRPr="00E22EA0" w:rsidRDefault="00EE65D3">
            <w:pPr>
              <w:rPr>
                <w:rFonts w:ascii="Cambria" w:hAnsi="Cambria"/>
              </w:rPr>
            </w:pPr>
          </w:p>
        </w:tc>
        <w:tc>
          <w:tcPr>
            <w:tcW w:w="1359" w:type="dxa"/>
            <w:vMerge/>
            <w:tcBorders>
              <w:left w:val="single" w:sz="0" w:space="0" w:color="auto"/>
              <w:right w:val="single" w:sz="0" w:space="0" w:color="auto"/>
            </w:tcBorders>
            <w:vAlign w:val="center"/>
          </w:tcPr>
          <w:p w14:paraId="65E20E4C" w14:textId="77777777" w:rsidR="00EE65D3" w:rsidRPr="00E22EA0" w:rsidRDefault="00EE65D3">
            <w:pPr>
              <w:rPr>
                <w:rFonts w:ascii="Cambria" w:hAnsi="Cambria"/>
              </w:rPr>
            </w:pPr>
          </w:p>
        </w:tc>
      </w:tr>
      <w:tr w:rsidR="27D6A8F9" w:rsidRPr="00E22EA0" w14:paraId="476860A9"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5EEA4FC0" w14:textId="1DC34B57"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C3</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63362F0B" w14:textId="0FE12311"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Zakresy użycia angielskich form trybu przypuszczającego – tryb przypuszczający teraźniejszy i przeszły w kontraście z brakiem gramatycznych form rozróżniania czasu w większości polskich zdań w trybie przypuszczającym</w:t>
            </w:r>
          </w:p>
        </w:tc>
        <w:tc>
          <w:tcPr>
            <w:tcW w:w="1153" w:type="dxa"/>
            <w:vMerge/>
            <w:tcBorders>
              <w:left w:val="single" w:sz="0" w:space="0" w:color="auto"/>
              <w:right w:val="single" w:sz="0" w:space="0" w:color="auto"/>
            </w:tcBorders>
            <w:vAlign w:val="center"/>
          </w:tcPr>
          <w:p w14:paraId="54BE3D18" w14:textId="77777777" w:rsidR="00EE65D3" w:rsidRPr="00E22EA0" w:rsidRDefault="00EE65D3">
            <w:pPr>
              <w:rPr>
                <w:rFonts w:ascii="Cambria" w:hAnsi="Cambria"/>
              </w:rPr>
            </w:pPr>
          </w:p>
        </w:tc>
        <w:tc>
          <w:tcPr>
            <w:tcW w:w="1359" w:type="dxa"/>
            <w:vMerge/>
            <w:tcBorders>
              <w:left w:val="single" w:sz="0" w:space="0" w:color="auto"/>
              <w:right w:val="single" w:sz="0" w:space="0" w:color="auto"/>
            </w:tcBorders>
            <w:vAlign w:val="center"/>
          </w:tcPr>
          <w:p w14:paraId="1A5C304E" w14:textId="77777777" w:rsidR="00EE65D3" w:rsidRPr="00E22EA0" w:rsidRDefault="00EE65D3">
            <w:pPr>
              <w:rPr>
                <w:rFonts w:ascii="Cambria" w:hAnsi="Cambria"/>
              </w:rPr>
            </w:pPr>
          </w:p>
        </w:tc>
      </w:tr>
      <w:tr w:rsidR="27D6A8F9" w:rsidRPr="00E22EA0" w14:paraId="4EA3D4A0"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4EE3A454" w14:textId="187724FD"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C4</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130A0458" w14:textId="7CCA06DD"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Funkcje strony biernej.</w:t>
            </w:r>
          </w:p>
        </w:tc>
        <w:tc>
          <w:tcPr>
            <w:tcW w:w="1153" w:type="dxa"/>
            <w:vMerge/>
            <w:tcBorders>
              <w:left w:val="single" w:sz="0" w:space="0" w:color="auto"/>
              <w:bottom w:val="single" w:sz="0" w:space="0" w:color="auto"/>
              <w:right w:val="single" w:sz="0" w:space="0" w:color="auto"/>
            </w:tcBorders>
            <w:vAlign w:val="center"/>
          </w:tcPr>
          <w:p w14:paraId="03565612" w14:textId="77777777" w:rsidR="00EE65D3" w:rsidRPr="00E22EA0" w:rsidRDefault="00EE65D3">
            <w:pPr>
              <w:rPr>
                <w:rFonts w:ascii="Cambria" w:hAnsi="Cambria"/>
              </w:rPr>
            </w:pPr>
          </w:p>
        </w:tc>
        <w:tc>
          <w:tcPr>
            <w:tcW w:w="1359" w:type="dxa"/>
            <w:vMerge/>
            <w:tcBorders>
              <w:left w:val="single" w:sz="0" w:space="0" w:color="auto"/>
              <w:bottom w:val="single" w:sz="0" w:space="0" w:color="auto"/>
              <w:right w:val="single" w:sz="0" w:space="0" w:color="auto"/>
            </w:tcBorders>
            <w:vAlign w:val="center"/>
          </w:tcPr>
          <w:p w14:paraId="48F38A30" w14:textId="77777777" w:rsidR="00EE65D3" w:rsidRPr="00E22EA0" w:rsidRDefault="00EE65D3">
            <w:pPr>
              <w:rPr>
                <w:rFonts w:ascii="Cambria" w:hAnsi="Cambria"/>
              </w:rPr>
            </w:pPr>
          </w:p>
        </w:tc>
      </w:tr>
      <w:tr w:rsidR="27D6A8F9" w:rsidRPr="00E22EA0" w14:paraId="42141E98"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78384EDC" w14:textId="54F2465D"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C5</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7CC7D71F" w14:textId="51094A6D"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Funkcje mowy zależnej z uwzględnieniem różnic języka formalnego (pisanego) i nieformalnego (mówionego).</w:t>
            </w:r>
          </w:p>
        </w:tc>
        <w:tc>
          <w:tcPr>
            <w:tcW w:w="1153" w:type="dxa"/>
            <w:vMerge/>
            <w:tcBorders>
              <w:left w:val="single" w:sz="0" w:space="0" w:color="auto"/>
              <w:right w:val="single" w:sz="0" w:space="0" w:color="auto"/>
            </w:tcBorders>
            <w:vAlign w:val="center"/>
          </w:tcPr>
          <w:p w14:paraId="5D09F373" w14:textId="77777777" w:rsidR="00EE65D3" w:rsidRPr="00E22EA0" w:rsidRDefault="00EE65D3">
            <w:pPr>
              <w:rPr>
                <w:rFonts w:ascii="Cambria" w:hAnsi="Cambria"/>
              </w:rPr>
            </w:pPr>
          </w:p>
        </w:tc>
        <w:tc>
          <w:tcPr>
            <w:tcW w:w="1359" w:type="dxa"/>
            <w:vMerge/>
            <w:tcBorders>
              <w:left w:val="single" w:sz="0" w:space="0" w:color="auto"/>
              <w:right w:val="single" w:sz="0" w:space="0" w:color="auto"/>
            </w:tcBorders>
            <w:vAlign w:val="center"/>
          </w:tcPr>
          <w:p w14:paraId="3EE61221" w14:textId="77777777" w:rsidR="00EE65D3" w:rsidRPr="00E22EA0" w:rsidRDefault="00EE65D3">
            <w:pPr>
              <w:rPr>
                <w:rFonts w:ascii="Cambria" w:hAnsi="Cambria"/>
              </w:rPr>
            </w:pPr>
          </w:p>
        </w:tc>
      </w:tr>
      <w:tr w:rsidR="27D6A8F9" w:rsidRPr="00E22EA0" w14:paraId="6199ACDA"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4DAE8604" w14:textId="0E98D387"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C6</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5C2FEF2D" w14:textId="279DBBFD"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Znaczenia i konteksty użycia zdań bezokolicznikowych i gerundialnych – rodzaje bezokoliczników i ich funkcje, sposoby wyrażania przyszłości, teraźniejszości, przeszłości za pomocą odpowiednich bezokoliczników oraz wyrażanie aspektów gramatycznych (prosty i ciągły) za pomocą bezokolicznika i formy czasownika z końcówką ~ing.</w:t>
            </w:r>
          </w:p>
        </w:tc>
        <w:tc>
          <w:tcPr>
            <w:tcW w:w="1153" w:type="dxa"/>
            <w:vMerge/>
            <w:tcBorders>
              <w:left w:val="single" w:sz="0" w:space="0" w:color="auto"/>
              <w:bottom w:val="single" w:sz="0" w:space="0" w:color="auto"/>
              <w:right w:val="single" w:sz="0" w:space="0" w:color="auto"/>
            </w:tcBorders>
            <w:vAlign w:val="center"/>
          </w:tcPr>
          <w:p w14:paraId="1C8AA082" w14:textId="77777777" w:rsidR="00EE65D3" w:rsidRPr="00E22EA0" w:rsidRDefault="00EE65D3">
            <w:pPr>
              <w:rPr>
                <w:rFonts w:ascii="Cambria" w:hAnsi="Cambria"/>
              </w:rPr>
            </w:pPr>
          </w:p>
        </w:tc>
        <w:tc>
          <w:tcPr>
            <w:tcW w:w="1359" w:type="dxa"/>
            <w:vMerge/>
            <w:tcBorders>
              <w:left w:val="single" w:sz="0" w:space="0" w:color="auto"/>
              <w:bottom w:val="single" w:sz="0" w:space="0" w:color="auto"/>
              <w:right w:val="single" w:sz="0" w:space="0" w:color="auto"/>
            </w:tcBorders>
            <w:vAlign w:val="center"/>
          </w:tcPr>
          <w:p w14:paraId="6DF7D83F" w14:textId="77777777" w:rsidR="00EE65D3" w:rsidRPr="00E22EA0" w:rsidRDefault="00EE65D3">
            <w:pPr>
              <w:rPr>
                <w:rFonts w:ascii="Cambria" w:hAnsi="Cambria"/>
              </w:rPr>
            </w:pPr>
          </w:p>
        </w:tc>
      </w:tr>
      <w:tr w:rsidR="27D6A8F9" w:rsidRPr="00E22EA0" w14:paraId="2A675C14"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14E2C01D" w14:textId="0963CDA3"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 xml:space="preserve"> </w:t>
            </w:r>
          </w:p>
        </w:tc>
        <w:tc>
          <w:tcPr>
            <w:tcW w:w="8497"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3255550" w14:textId="310FD16B" w:rsidR="27D6A8F9" w:rsidRPr="00E22EA0" w:rsidRDefault="27D6A8F9" w:rsidP="27D6A8F9">
            <w:pPr>
              <w:spacing w:before="20" w:after="20" w:line="257" w:lineRule="auto"/>
              <w:rPr>
                <w:rFonts w:ascii="Cambria" w:hAnsi="Cambria"/>
              </w:rPr>
            </w:pPr>
            <w:r w:rsidRPr="00E22EA0">
              <w:rPr>
                <w:rFonts w:ascii="Cambria" w:eastAsia="Cambria" w:hAnsi="Cambria" w:cs="Cambria"/>
                <w:b/>
                <w:bCs/>
                <w:sz w:val="20"/>
                <w:szCs w:val="20"/>
              </w:rPr>
              <w:t>Treści ćwiczeń semestr IV</w:t>
            </w:r>
          </w:p>
        </w:tc>
      </w:tr>
      <w:tr w:rsidR="27D6A8F9" w:rsidRPr="00E22EA0" w14:paraId="17584EBA"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26A09047" w14:textId="11BFDBBF"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C7</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39EF2FDF" w14:textId="00622917"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Konteksty i formy wyrażania emfazy</w:t>
            </w:r>
          </w:p>
        </w:tc>
        <w:tc>
          <w:tcPr>
            <w:tcW w:w="1153"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05941AAD" w14:textId="541766D1"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30</w:t>
            </w:r>
          </w:p>
        </w:tc>
        <w:tc>
          <w:tcPr>
            <w:tcW w:w="1359"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1A8410C7" w14:textId="22201173"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18</w:t>
            </w:r>
          </w:p>
        </w:tc>
      </w:tr>
      <w:tr w:rsidR="27D6A8F9" w:rsidRPr="00E22EA0" w14:paraId="550C8DD0"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05640AE0" w14:textId="04D0150E"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C8</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7B9BA66B" w14:textId="70419B20"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Związki frazeologiczne: kolokacje i idiomy</w:t>
            </w:r>
          </w:p>
        </w:tc>
        <w:tc>
          <w:tcPr>
            <w:tcW w:w="1153" w:type="dxa"/>
            <w:vMerge/>
            <w:tcBorders>
              <w:left w:val="single" w:sz="0" w:space="0" w:color="auto"/>
              <w:right w:val="single" w:sz="0" w:space="0" w:color="auto"/>
            </w:tcBorders>
            <w:vAlign w:val="center"/>
          </w:tcPr>
          <w:p w14:paraId="6D16634F" w14:textId="77777777" w:rsidR="00EE65D3" w:rsidRPr="00E22EA0" w:rsidRDefault="00EE65D3">
            <w:pPr>
              <w:rPr>
                <w:rFonts w:ascii="Cambria" w:hAnsi="Cambria"/>
              </w:rPr>
            </w:pPr>
          </w:p>
        </w:tc>
        <w:tc>
          <w:tcPr>
            <w:tcW w:w="1359" w:type="dxa"/>
            <w:vMerge/>
            <w:tcBorders>
              <w:left w:val="single" w:sz="0" w:space="0" w:color="auto"/>
              <w:right w:val="single" w:sz="0" w:space="0" w:color="auto"/>
            </w:tcBorders>
            <w:vAlign w:val="center"/>
          </w:tcPr>
          <w:p w14:paraId="54524ACB" w14:textId="77777777" w:rsidR="00EE65D3" w:rsidRPr="00E22EA0" w:rsidRDefault="00EE65D3">
            <w:pPr>
              <w:rPr>
                <w:rFonts w:ascii="Cambria" w:hAnsi="Cambria"/>
              </w:rPr>
            </w:pPr>
          </w:p>
        </w:tc>
      </w:tr>
      <w:tr w:rsidR="27D6A8F9" w:rsidRPr="00E22EA0" w14:paraId="45955C0F"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6C5D49DC" w14:textId="5DB7C386"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C9</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6989B4EA" w14:textId="7460564F"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Funkcje wybranych zdań podrzędnych, spójniki i inne znaczniki dyskursu.</w:t>
            </w:r>
          </w:p>
        </w:tc>
        <w:tc>
          <w:tcPr>
            <w:tcW w:w="1153" w:type="dxa"/>
            <w:vMerge/>
            <w:tcBorders>
              <w:left w:val="single" w:sz="0" w:space="0" w:color="auto"/>
              <w:right w:val="single" w:sz="0" w:space="0" w:color="auto"/>
            </w:tcBorders>
            <w:vAlign w:val="center"/>
          </w:tcPr>
          <w:p w14:paraId="14622F94" w14:textId="77777777" w:rsidR="00EE65D3" w:rsidRPr="00E22EA0" w:rsidRDefault="00EE65D3">
            <w:pPr>
              <w:rPr>
                <w:rFonts w:ascii="Cambria" w:hAnsi="Cambria"/>
              </w:rPr>
            </w:pPr>
          </w:p>
        </w:tc>
        <w:tc>
          <w:tcPr>
            <w:tcW w:w="1359" w:type="dxa"/>
            <w:vMerge/>
            <w:tcBorders>
              <w:left w:val="single" w:sz="0" w:space="0" w:color="auto"/>
              <w:right w:val="single" w:sz="0" w:space="0" w:color="auto"/>
            </w:tcBorders>
            <w:vAlign w:val="center"/>
          </w:tcPr>
          <w:p w14:paraId="39D28620" w14:textId="77777777" w:rsidR="00EE65D3" w:rsidRPr="00E22EA0" w:rsidRDefault="00EE65D3">
            <w:pPr>
              <w:rPr>
                <w:rFonts w:ascii="Cambria" w:hAnsi="Cambria"/>
              </w:rPr>
            </w:pPr>
          </w:p>
        </w:tc>
      </w:tr>
      <w:tr w:rsidR="27D6A8F9" w:rsidRPr="00E22EA0" w14:paraId="00706D22"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40EA2A73" w14:textId="7A41BE9A"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C10</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7896D49A" w14:textId="3A893F04"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Funkcje inwersji w zależności od stylu wypowiedzi.</w:t>
            </w:r>
          </w:p>
        </w:tc>
        <w:tc>
          <w:tcPr>
            <w:tcW w:w="1153" w:type="dxa"/>
            <w:vMerge/>
            <w:tcBorders>
              <w:left w:val="single" w:sz="0" w:space="0" w:color="auto"/>
              <w:right w:val="single" w:sz="0" w:space="0" w:color="auto"/>
            </w:tcBorders>
            <w:vAlign w:val="center"/>
          </w:tcPr>
          <w:p w14:paraId="6F5883D5" w14:textId="77777777" w:rsidR="00EE65D3" w:rsidRPr="00E22EA0" w:rsidRDefault="00EE65D3">
            <w:pPr>
              <w:rPr>
                <w:rFonts w:ascii="Cambria" w:hAnsi="Cambria"/>
              </w:rPr>
            </w:pPr>
          </w:p>
        </w:tc>
        <w:tc>
          <w:tcPr>
            <w:tcW w:w="1359" w:type="dxa"/>
            <w:vMerge/>
            <w:tcBorders>
              <w:left w:val="single" w:sz="0" w:space="0" w:color="auto"/>
              <w:right w:val="single" w:sz="0" w:space="0" w:color="auto"/>
            </w:tcBorders>
            <w:vAlign w:val="center"/>
          </w:tcPr>
          <w:p w14:paraId="093B005D" w14:textId="77777777" w:rsidR="00EE65D3" w:rsidRPr="00E22EA0" w:rsidRDefault="00EE65D3">
            <w:pPr>
              <w:rPr>
                <w:rFonts w:ascii="Cambria" w:hAnsi="Cambria"/>
              </w:rPr>
            </w:pPr>
          </w:p>
        </w:tc>
      </w:tr>
      <w:tr w:rsidR="27D6A8F9" w:rsidRPr="00E22EA0" w14:paraId="1C3423B4"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55E6914D" w14:textId="1F4C7F21"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C11</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57F0FB1B" w14:textId="1A0A3B0D"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Dobór czasowników frazowych do stylu i rejestru wypowiedzi.</w:t>
            </w:r>
          </w:p>
        </w:tc>
        <w:tc>
          <w:tcPr>
            <w:tcW w:w="1153" w:type="dxa"/>
            <w:vMerge/>
            <w:tcBorders>
              <w:left w:val="single" w:sz="0" w:space="0" w:color="auto"/>
              <w:bottom w:val="single" w:sz="0" w:space="0" w:color="auto"/>
              <w:right w:val="single" w:sz="0" w:space="0" w:color="auto"/>
            </w:tcBorders>
            <w:vAlign w:val="center"/>
          </w:tcPr>
          <w:p w14:paraId="027CDA21" w14:textId="77777777" w:rsidR="00EE65D3" w:rsidRPr="00E22EA0" w:rsidRDefault="00EE65D3">
            <w:pPr>
              <w:rPr>
                <w:rFonts w:ascii="Cambria" w:hAnsi="Cambria"/>
              </w:rPr>
            </w:pPr>
          </w:p>
        </w:tc>
        <w:tc>
          <w:tcPr>
            <w:tcW w:w="1359" w:type="dxa"/>
            <w:vMerge/>
            <w:tcBorders>
              <w:left w:val="single" w:sz="0" w:space="0" w:color="auto"/>
              <w:bottom w:val="single" w:sz="0" w:space="0" w:color="auto"/>
              <w:right w:val="single" w:sz="0" w:space="0" w:color="auto"/>
            </w:tcBorders>
            <w:vAlign w:val="center"/>
          </w:tcPr>
          <w:p w14:paraId="4B293986" w14:textId="77777777" w:rsidR="00EE65D3" w:rsidRPr="00E22EA0" w:rsidRDefault="00EE65D3">
            <w:pPr>
              <w:rPr>
                <w:rFonts w:ascii="Cambria" w:hAnsi="Cambria"/>
              </w:rPr>
            </w:pPr>
          </w:p>
        </w:tc>
      </w:tr>
      <w:tr w:rsidR="27D6A8F9" w:rsidRPr="00E22EA0" w14:paraId="71378DDB"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628054AD" w14:textId="48CE2565"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C12</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267A3AC4" w14:textId="308E46A1"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Testy ćwiczeniowe</w:t>
            </w:r>
          </w:p>
        </w:tc>
        <w:tc>
          <w:tcPr>
            <w:tcW w:w="1153" w:type="dxa"/>
            <w:vMerge/>
            <w:tcBorders>
              <w:left w:val="single" w:sz="0" w:space="0" w:color="auto"/>
              <w:bottom w:val="single" w:sz="0" w:space="0" w:color="auto"/>
              <w:right w:val="single" w:sz="0" w:space="0" w:color="auto"/>
            </w:tcBorders>
            <w:vAlign w:val="center"/>
          </w:tcPr>
          <w:p w14:paraId="1447D582" w14:textId="77777777" w:rsidR="00EE65D3" w:rsidRPr="00E22EA0" w:rsidRDefault="00EE65D3">
            <w:pPr>
              <w:rPr>
                <w:rFonts w:ascii="Cambria" w:hAnsi="Cambria"/>
              </w:rPr>
            </w:pPr>
          </w:p>
        </w:tc>
        <w:tc>
          <w:tcPr>
            <w:tcW w:w="1359" w:type="dxa"/>
            <w:vMerge/>
            <w:tcBorders>
              <w:left w:val="single" w:sz="0" w:space="0" w:color="auto"/>
              <w:bottom w:val="single" w:sz="0" w:space="0" w:color="auto"/>
              <w:right w:val="single" w:sz="0" w:space="0" w:color="auto"/>
            </w:tcBorders>
            <w:vAlign w:val="center"/>
          </w:tcPr>
          <w:p w14:paraId="7458C76E" w14:textId="77777777" w:rsidR="00EE65D3" w:rsidRPr="00E22EA0" w:rsidRDefault="00EE65D3">
            <w:pPr>
              <w:rPr>
                <w:rFonts w:ascii="Cambria" w:hAnsi="Cambria"/>
              </w:rPr>
            </w:pPr>
          </w:p>
        </w:tc>
      </w:tr>
      <w:tr w:rsidR="27D6A8F9" w:rsidRPr="00E22EA0" w14:paraId="532D897C"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117DE384" w14:textId="3E918B76"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 xml:space="preserve"> </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46804BC6" w14:textId="772FB46E" w:rsidR="27D6A8F9" w:rsidRPr="00E22EA0" w:rsidRDefault="27D6A8F9" w:rsidP="27D6A8F9">
            <w:pPr>
              <w:spacing w:before="20" w:after="20" w:line="257" w:lineRule="auto"/>
              <w:rPr>
                <w:rFonts w:ascii="Cambria" w:hAnsi="Cambria"/>
              </w:rPr>
            </w:pPr>
            <w:r w:rsidRPr="00E22EA0">
              <w:rPr>
                <w:rFonts w:ascii="Cambria" w:eastAsia="Cambria" w:hAnsi="Cambria" w:cs="Cambria"/>
                <w:b/>
                <w:bCs/>
                <w:sz w:val="20"/>
                <w:szCs w:val="20"/>
              </w:rPr>
              <w:t>Razem liczba godzin ćwiczeń</w:t>
            </w:r>
          </w:p>
        </w:tc>
        <w:tc>
          <w:tcPr>
            <w:tcW w:w="1153" w:type="dxa"/>
            <w:tcBorders>
              <w:top w:val="nil"/>
              <w:left w:val="single" w:sz="8" w:space="0" w:color="auto"/>
              <w:bottom w:val="single" w:sz="8" w:space="0" w:color="auto"/>
              <w:right w:val="single" w:sz="8" w:space="0" w:color="auto"/>
            </w:tcBorders>
            <w:tcMar>
              <w:left w:w="108" w:type="dxa"/>
              <w:right w:w="108" w:type="dxa"/>
            </w:tcMar>
            <w:vAlign w:val="center"/>
          </w:tcPr>
          <w:p w14:paraId="20AF1EE0" w14:textId="59A87380"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b/>
                <w:bCs/>
                <w:sz w:val="20"/>
                <w:szCs w:val="20"/>
              </w:rPr>
              <w:t>60</w:t>
            </w:r>
          </w:p>
        </w:tc>
        <w:tc>
          <w:tcPr>
            <w:tcW w:w="1359" w:type="dxa"/>
            <w:tcBorders>
              <w:top w:val="nil"/>
              <w:left w:val="single" w:sz="8" w:space="0" w:color="auto"/>
              <w:bottom w:val="single" w:sz="8" w:space="0" w:color="auto"/>
              <w:right w:val="single" w:sz="8" w:space="0" w:color="auto"/>
            </w:tcBorders>
            <w:tcMar>
              <w:left w:w="108" w:type="dxa"/>
              <w:right w:w="108" w:type="dxa"/>
            </w:tcMar>
            <w:vAlign w:val="center"/>
          </w:tcPr>
          <w:p w14:paraId="331A34C3" w14:textId="1424B191"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b/>
                <w:bCs/>
                <w:sz w:val="20"/>
                <w:szCs w:val="20"/>
              </w:rPr>
              <w:t>36</w:t>
            </w:r>
          </w:p>
        </w:tc>
      </w:tr>
      <w:tr w:rsidR="27D6A8F9" w:rsidRPr="00E22EA0" w14:paraId="77B397AB"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5ED16D0D" w14:textId="5E75614A" w:rsidR="27D6A8F9" w:rsidRPr="00E22EA0" w:rsidRDefault="27D6A8F9" w:rsidP="27D6A8F9">
            <w:pPr>
              <w:spacing w:before="20" w:after="20" w:line="257" w:lineRule="auto"/>
              <w:rPr>
                <w:rFonts w:ascii="Cambria" w:hAnsi="Cambria"/>
              </w:rPr>
            </w:pPr>
            <w:r w:rsidRPr="00E22EA0">
              <w:rPr>
                <w:rFonts w:ascii="Cambria" w:eastAsia="Cambria" w:hAnsi="Cambria" w:cs="Cambria"/>
                <w:b/>
                <w:bCs/>
                <w:sz w:val="20"/>
                <w:szCs w:val="20"/>
              </w:rPr>
              <w:t>Lp.</w:t>
            </w:r>
          </w:p>
        </w:tc>
        <w:tc>
          <w:tcPr>
            <w:tcW w:w="8497"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1AFC867F" w14:textId="6BBA59E0" w:rsidR="27D6A8F9" w:rsidRPr="00E22EA0" w:rsidRDefault="27D6A8F9" w:rsidP="27D6A8F9">
            <w:pPr>
              <w:spacing w:before="20" w:after="20" w:line="257" w:lineRule="auto"/>
              <w:rPr>
                <w:rFonts w:ascii="Cambria" w:hAnsi="Cambria"/>
              </w:rPr>
            </w:pPr>
            <w:r w:rsidRPr="00E22EA0">
              <w:rPr>
                <w:rFonts w:ascii="Cambria" w:eastAsia="Cambria" w:hAnsi="Cambria" w:cs="Cambria"/>
                <w:b/>
                <w:bCs/>
                <w:sz w:val="20"/>
                <w:szCs w:val="20"/>
              </w:rPr>
              <w:t xml:space="preserve">Treści ćwiczeń semestr V </w:t>
            </w:r>
          </w:p>
        </w:tc>
      </w:tr>
      <w:tr w:rsidR="27D6A8F9" w:rsidRPr="00E22EA0" w14:paraId="6E314C95"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7BACA317" w14:textId="718C8B6F"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C1</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28133974" w14:textId="0AD88DA0"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Praktyczne zastosowanie funkcja czasu aspektu i strony (powtórzenie, ćwiczenia)</w:t>
            </w:r>
          </w:p>
        </w:tc>
        <w:tc>
          <w:tcPr>
            <w:tcW w:w="1153"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272F7E34" w14:textId="6E6E7663"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30</w:t>
            </w:r>
          </w:p>
        </w:tc>
        <w:tc>
          <w:tcPr>
            <w:tcW w:w="1359"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135FB49E" w14:textId="5F69E085"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18</w:t>
            </w:r>
          </w:p>
        </w:tc>
      </w:tr>
      <w:tr w:rsidR="27D6A8F9" w:rsidRPr="00E22EA0" w14:paraId="3DAF8548"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1645513B" w14:textId="5A984778"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C2</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0630D2DD" w14:textId="5DD52865"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 xml:space="preserve">Różne sposoby wyrażania emfazy (m.in., zdania typu cleft sentences oraz nominalizacja </w:t>
            </w:r>
            <w:r w:rsidRPr="00E22EA0">
              <w:rPr>
                <w:rFonts w:ascii="Cambria" w:eastAsia="Cambria" w:hAnsi="Cambria" w:cs="Cambria"/>
                <w:b/>
                <w:bCs/>
                <w:sz w:val="20"/>
                <w:szCs w:val="20"/>
              </w:rPr>
              <w:t>-</w:t>
            </w:r>
            <w:r w:rsidRPr="00E22EA0">
              <w:rPr>
                <w:rFonts w:ascii="Cambria" w:eastAsia="Cambria" w:hAnsi="Cambria" w:cs="Cambria"/>
                <w:sz w:val="20"/>
                <w:szCs w:val="20"/>
              </w:rPr>
              <w:t xml:space="preserve"> ćwiczenia)</w:t>
            </w:r>
          </w:p>
        </w:tc>
        <w:tc>
          <w:tcPr>
            <w:tcW w:w="1153" w:type="dxa"/>
            <w:vMerge/>
            <w:tcBorders>
              <w:left w:val="single" w:sz="0" w:space="0" w:color="auto"/>
              <w:right w:val="single" w:sz="0" w:space="0" w:color="auto"/>
            </w:tcBorders>
            <w:vAlign w:val="center"/>
          </w:tcPr>
          <w:p w14:paraId="3070F8F7" w14:textId="77777777" w:rsidR="00EE65D3" w:rsidRPr="00E22EA0" w:rsidRDefault="00EE65D3">
            <w:pPr>
              <w:rPr>
                <w:rFonts w:ascii="Cambria" w:hAnsi="Cambria"/>
              </w:rPr>
            </w:pPr>
          </w:p>
        </w:tc>
        <w:tc>
          <w:tcPr>
            <w:tcW w:w="1359" w:type="dxa"/>
            <w:vMerge/>
            <w:tcBorders>
              <w:left w:val="single" w:sz="0" w:space="0" w:color="auto"/>
              <w:right w:val="single" w:sz="0" w:space="0" w:color="auto"/>
            </w:tcBorders>
            <w:vAlign w:val="center"/>
          </w:tcPr>
          <w:p w14:paraId="62EEF133" w14:textId="77777777" w:rsidR="00EE65D3" w:rsidRPr="00E22EA0" w:rsidRDefault="00EE65D3">
            <w:pPr>
              <w:rPr>
                <w:rFonts w:ascii="Cambria" w:hAnsi="Cambria"/>
              </w:rPr>
            </w:pPr>
          </w:p>
        </w:tc>
      </w:tr>
      <w:tr w:rsidR="27D6A8F9" w:rsidRPr="00E22EA0" w14:paraId="74682550"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573436E4" w14:textId="1725E39D"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C3</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1DE73765" w14:textId="3C65F354"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Stosowanie trybu łączącego oraz konstrukcji "unreal past"</w:t>
            </w:r>
          </w:p>
        </w:tc>
        <w:tc>
          <w:tcPr>
            <w:tcW w:w="1153" w:type="dxa"/>
            <w:vMerge/>
            <w:tcBorders>
              <w:left w:val="single" w:sz="0" w:space="0" w:color="auto"/>
              <w:right w:val="single" w:sz="0" w:space="0" w:color="auto"/>
            </w:tcBorders>
            <w:vAlign w:val="center"/>
          </w:tcPr>
          <w:p w14:paraId="2D45CCFE" w14:textId="77777777" w:rsidR="00EE65D3" w:rsidRPr="00E22EA0" w:rsidRDefault="00EE65D3">
            <w:pPr>
              <w:rPr>
                <w:rFonts w:ascii="Cambria" w:hAnsi="Cambria"/>
              </w:rPr>
            </w:pPr>
          </w:p>
        </w:tc>
        <w:tc>
          <w:tcPr>
            <w:tcW w:w="1359" w:type="dxa"/>
            <w:vMerge/>
            <w:tcBorders>
              <w:left w:val="single" w:sz="0" w:space="0" w:color="auto"/>
              <w:right w:val="single" w:sz="0" w:space="0" w:color="auto"/>
            </w:tcBorders>
            <w:vAlign w:val="center"/>
          </w:tcPr>
          <w:p w14:paraId="21ABC2DF" w14:textId="77777777" w:rsidR="00EE65D3" w:rsidRPr="00E22EA0" w:rsidRDefault="00EE65D3">
            <w:pPr>
              <w:rPr>
                <w:rFonts w:ascii="Cambria" w:hAnsi="Cambria"/>
              </w:rPr>
            </w:pPr>
          </w:p>
        </w:tc>
      </w:tr>
      <w:tr w:rsidR="27D6A8F9" w:rsidRPr="00E22EA0" w14:paraId="3344C9F5"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57414C9B" w14:textId="36BDEAC8"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lastRenderedPageBreak/>
              <w:t>C4</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5C6ADAEE" w14:textId="5769C9D4"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Systemy budowania wzajemnych odniesień w tekście. (contextual reference)</w:t>
            </w:r>
          </w:p>
        </w:tc>
        <w:tc>
          <w:tcPr>
            <w:tcW w:w="1153" w:type="dxa"/>
            <w:vMerge/>
            <w:tcBorders>
              <w:left w:val="single" w:sz="0" w:space="0" w:color="auto"/>
              <w:bottom w:val="single" w:sz="0" w:space="0" w:color="auto"/>
              <w:right w:val="single" w:sz="0" w:space="0" w:color="auto"/>
            </w:tcBorders>
            <w:vAlign w:val="center"/>
          </w:tcPr>
          <w:p w14:paraId="34915A9C" w14:textId="77777777" w:rsidR="00EE65D3" w:rsidRPr="00E22EA0" w:rsidRDefault="00EE65D3">
            <w:pPr>
              <w:rPr>
                <w:rFonts w:ascii="Cambria" w:hAnsi="Cambria"/>
              </w:rPr>
            </w:pPr>
          </w:p>
        </w:tc>
        <w:tc>
          <w:tcPr>
            <w:tcW w:w="1359" w:type="dxa"/>
            <w:vMerge/>
            <w:tcBorders>
              <w:left w:val="single" w:sz="0" w:space="0" w:color="auto"/>
              <w:bottom w:val="single" w:sz="0" w:space="0" w:color="auto"/>
              <w:right w:val="single" w:sz="0" w:space="0" w:color="auto"/>
            </w:tcBorders>
            <w:vAlign w:val="center"/>
          </w:tcPr>
          <w:p w14:paraId="0E16F84C" w14:textId="77777777" w:rsidR="00EE65D3" w:rsidRPr="00E22EA0" w:rsidRDefault="00EE65D3">
            <w:pPr>
              <w:rPr>
                <w:rFonts w:ascii="Cambria" w:hAnsi="Cambria"/>
              </w:rPr>
            </w:pPr>
          </w:p>
        </w:tc>
      </w:tr>
      <w:tr w:rsidR="27D6A8F9" w:rsidRPr="00E22EA0" w14:paraId="5150D5E5"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5AF7F951" w14:textId="597BD10D"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C5</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00FB1C70" w14:textId="73DD576A"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Różne typy łączenia zdań składowych, w tym nieokreślające i określające zdania przydawkowe (relative clauses, linking clauses).</w:t>
            </w:r>
          </w:p>
        </w:tc>
        <w:tc>
          <w:tcPr>
            <w:tcW w:w="1153" w:type="dxa"/>
            <w:vMerge/>
            <w:tcBorders>
              <w:left w:val="single" w:sz="0" w:space="0" w:color="auto"/>
              <w:right w:val="single" w:sz="0" w:space="0" w:color="auto"/>
            </w:tcBorders>
            <w:vAlign w:val="center"/>
          </w:tcPr>
          <w:p w14:paraId="4F8D8E4B" w14:textId="77777777" w:rsidR="00EE65D3" w:rsidRPr="00E22EA0" w:rsidRDefault="00EE65D3">
            <w:pPr>
              <w:rPr>
                <w:rFonts w:ascii="Cambria" w:hAnsi="Cambria"/>
              </w:rPr>
            </w:pPr>
          </w:p>
        </w:tc>
        <w:tc>
          <w:tcPr>
            <w:tcW w:w="1359" w:type="dxa"/>
            <w:vMerge/>
            <w:tcBorders>
              <w:left w:val="single" w:sz="0" w:space="0" w:color="auto"/>
              <w:right w:val="single" w:sz="0" w:space="0" w:color="auto"/>
            </w:tcBorders>
            <w:vAlign w:val="center"/>
          </w:tcPr>
          <w:p w14:paraId="109D1B20" w14:textId="77777777" w:rsidR="00EE65D3" w:rsidRPr="00E22EA0" w:rsidRDefault="00EE65D3">
            <w:pPr>
              <w:rPr>
                <w:rFonts w:ascii="Cambria" w:hAnsi="Cambria"/>
              </w:rPr>
            </w:pPr>
          </w:p>
        </w:tc>
      </w:tr>
      <w:tr w:rsidR="27D6A8F9" w:rsidRPr="00E22EA0" w14:paraId="4CD8B435"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654144F6" w14:textId="03F19FF2"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C6</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6C375CE0" w14:textId="460F1880"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Związki frazeologiczne: kolokacje i idiomy.</w:t>
            </w:r>
          </w:p>
        </w:tc>
        <w:tc>
          <w:tcPr>
            <w:tcW w:w="1153" w:type="dxa"/>
            <w:vMerge/>
            <w:tcBorders>
              <w:left w:val="single" w:sz="0" w:space="0" w:color="auto"/>
              <w:bottom w:val="single" w:sz="0" w:space="0" w:color="auto"/>
              <w:right w:val="single" w:sz="0" w:space="0" w:color="auto"/>
            </w:tcBorders>
            <w:vAlign w:val="center"/>
          </w:tcPr>
          <w:p w14:paraId="6B7AFE1E" w14:textId="77777777" w:rsidR="00EE65D3" w:rsidRPr="00E22EA0" w:rsidRDefault="00EE65D3">
            <w:pPr>
              <w:rPr>
                <w:rFonts w:ascii="Cambria" w:hAnsi="Cambria"/>
              </w:rPr>
            </w:pPr>
          </w:p>
        </w:tc>
        <w:tc>
          <w:tcPr>
            <w:tcW w:w="1359" w:type="dxa"/>
            <w:vMerge/>
            <w:tcBorders>
              <w:left w:val="single" w:sz="0" w:space="0" w:color="auto"/>
              <w:bottom w:val="single" w:sz="0" w:space="0" w:color="auto"/>
              <w:right w:val="single" w:sz="0" w:space="0" w:color="auto"/>
            </w:tcBorders>
            <w:vAlign w:val="center"/>
          </w:tcPr>
          <w:p w14:paraId="0F70E2AE" w14:textId="77777777" w:rsidR="00EE65D3" w:rsidRPr="00E22EA0" w:rsidRDefault="00EE65D3">
            <w:pPr>
              <w:rPr>
                <w:rFonts w:ascii="Cambria" w:hAnsi="Cambria"/>
              </w:rPr>
            </w:pPr>
          </w:p>
        </w:tc>
      </w:tr>
      <w:tr w:rsidR="27D6A8F9" w:rsidRPr="00E22EA0" w14:paraId="2A24B370"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3C6E8E90" w14:textId="2C68059F"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 xml:space="preserve"> </w:t>
            </w:r>
          </w:p>
        </w:tc>
        <w:tc>
          <w:tcPr>
            <w:tcW w:w="8497"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639951AA" w14:textId="50AF1C90" w:rsidR="27D6A8F9" w:rsidRPr="00E22EA0" w:rsidRDefault="27D6A8F9" w:rsidP="27D6A8F9">
            <w:pPr>
              <w:spacing w:before="20" w:after="20" w:line="257" w:lineRule="auto"/>
              <w:rPr>
                <w:rFonts w:ascii="Cambria" w:hAnsi="Cambria"/>
              </w:rPr>
            </w:pPr>
            <w:r w:rsidRPr="00E22EA0">
              <w:rPr>
                <w:rFonts w:ascii="Cambria" w:eastAsia="Cambria" w:hAnsi="Cambria" w:cs="Cambria"/>
                <w:b/>
                <w:bCs/>
                <w:sz w:val="20"/>
                <w:szCs w:val="20"/>
              </w:rPr>
              <w:t>Treści ćwiczeń semestr VI</w:t>
            </w:r>
          </w:p>
        </w:tc>
      </w:tr>
      <w:tr w:rsidR="27D6A8F9" w:rsidRPr="00E22EA0" w14:paraId="1003FFEE"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6A1C7876" w14:textId="61AE2B14"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C7</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6EB1BE4F" w14:textId="0DBC8F5F"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Wybrane zagadnienia z zakresu modalności.</w:t>
            </w:r>
          </w:p>
        </w:tc>
        <w:tc>
          <w:tcPr>
            <w:tcW w:w="1153"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38A0DE0F" w14:textId="50B3628E"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30</w:t>
            </w:r>
          </w:p>
        </w:tc>
        <w:tc>
          <w:tcPr>
            <w:tcW w:w="1359"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080A1E56" w14:textId="34A7C26E"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sz w:val="20"/>
                <w:szCs w:val="20"/>
              </w:rPr>
              <w:t>18</w:t>
            </w:r>
          </w:p>
        </w:tc>
      </w:tr>
      <w:tr w:rsidR="27D6A8F9" w:rsidRPr="00E22EA0" w14:paraId="7A4EDC80"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5A34432D" w14:textId="5241EC9B"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C8</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034EBBDD" w14:textId="4AEE955F"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Tłumaczenie i analiza zdań o wysokim współczynniku trudności</w:t>
            </w:r>
          </w:p>
        </w:tc>
        <w:tc>
          <w:tcPr>
            <w:tcW w:w="1153" w:type="dxa"/>
            <w:vMerge/>
            <w:tcBorders>
              <w:left w:val="single" w:sz="0" w:space="0" w:color="auto"/>
              <w:right w:val="single" w:sz="0" w:space="0" w:color="auto"/>
            </w:tcBorders>
            <w:vAlign w:val="center"/>
          </w:tcPr>
          <w:p w14:paraId="32C717C3" w14:textId="77777777" w:rsidR="00EE65D3" w:rsidRPr="00E22EA0" w:rsidRDefault="00EE65D3">
            <w:pPr>
              <w:rPr>
                <w:rFonts w:ascii="Cambria" w:hAnsi="Cambria"/>
              </w:rPr>
            </w:pPr>
          </w:p>
        </w:tc>
        <w:tc>
          <w:tcPr>
            <w:tcW w:w="1359" w:type="dxa"/>
            <w:vMerge/>
            <w:tcBorders>
              <w:left w:val="single" w:sz="0" w:space="0" w:color="auto"/>
              <w:right w:val="single" w:sz="0" w:space="0" w:color="auto"/>
            </w:tcBorders>
            <w:vAlign w:val="center"/>
          </w:tcPr>
          <w:p w14:paraId="15CF04DA" w14:textId="77777777" w:rsidR="00EE65D3" w:rsidRPr="00E22EA0" w:rsidRDefault="00EE65D3">
            <w:pPr>
              <w:rPr>
                <w:rFonts w:ascii="Cambria" w:hAnsi="Cambria"/>
              </w:rPr>
            </w:pPr>
          </w:p>
        </w:tc>
      </w:tr>
      <w:tr w:rsidR="27D6A8F9" w:rsidRPr="00E22EA0" w14:paraId="45DF9E5F"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677050C4" w14:textId="6CCE54F4"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C9</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06FF3507" w14:textId="19C05C6A"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Układ strukturalny zdania (kolejność używanych przymiotników, zmiany szyku).</w:t>
            </w:r>
          </w:p>
        </w:tc>
        <w:tc>
          <w:tcPr>
            <w:tcW w:w="1153" w:type="dxa"/>
            <w:vMerge/>
            <w:tcBorders>
              <w:left w:val="single" w:sz="0" w:space="0" w:color="auto"/>
              <w:right w:val="single" w:sz="0" w:space="0" w:color="auto"/>
            </w:tcBorders>
            <w:vAlign w:val="center"/>
          </w:tcPr>
          <w:p w14:paraId="20EF9810" w14:textId="77777777" w:rsidR="00EE65D3" w:rsidRPr="00E22EA0" w:rsidRDefault="00EE65D3">
            <w:pPr>
              <w:rPr>
                <w:rFonts w:ascii="Cambria" w:hAnsi="Cambria"/>
              </w:rPr>
            </w:pPr>
          </w:p>
        </w:tc>
        <w:tc>
          <w:tcPr>
            <w:tcW w:w="1359" w:type="dxa"/>
            <w:vMerge/>
            <w:tcBorders>
              <w:left w:val="single" w:sz="0" w:space="0" w:color="auto"/>
              <w:right w:val="single" w:sz="0" w:space="0" w:color="auto"/>
            </w:tcBorders>
            <w:vAlign w:val="center"/>
          </w:tcPr>
          <w:p w14:paraId="3D0B3FEF" w14:textId="77777777" w:rsidR="00EE65D3" w:rsidRPr="00E22EA0" w:rsidRDefault="00EE65D3">
            <w:pPr>
              <w:rPr>
                <w:rFonts w:ascii="Cambria" w:hAnsi="Cambria"/>
              </w:rPr>
            </w:pPr>
          </w:p>
        </w:tc>
      </w:tr>
      <w:tr w:rsidR="27D6A8F9" w:rsidRPr="00E22EA0" w14:paraId="137F6A5A"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22CBD0C4" w14:textId="6ED7E8A1"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C10</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0341D6DE" w14:textId="60C81D13" w:rsidR="27D6A8F9" w:rsidRPr="00E22EA0" w:rsidRDefault="27D6A8F9" w:rsidP="27D6A8F9">
            <w:pPr>
              <w:spacing w:before="20" w:after="20"/>
              <w:rPr>
                <w:rFonts w:ascii="Cambria" w:hAnsi="Cambria"/>
              </w:rPr>
            </w:pPr>
            <w:r w:rsidRPr="00E22EA0">
              <w:rPr>
                <w:rFonts w:ascii="Cambria" w:eastAsia="Cambria" w:hAnsi="Cambria" w:cs="Cambria"/>
                <w:sz w:val="20"/>
                <w:szCs w:val="20"/>
              </w:rPr>
              <w:t xml:space="preserve">Zastosowanie analizy kontrastywnej, ze szczególnym uwzględnieniem różnic i często występujących błędów na poziomie leksykalnym, słowotwórczym i składniowym. </w:t>
            </w:r>
          </w:p>
        </w:tc>
        <w:tc>
          <w:tcPr>
            <w:tcW w:w="1153" w:type="dxa"/>
            <w:vMerge/>
            <w:tcBorders>
              <w:left w:val="single" w:sz="0" w:space="0" w:color="auto"/>
              <w:right w:val="single" w:sz="0" w:space="0" w:color="auto"/>
            </w:tcBorders>
            <w:vAlign w:val="center"/>
          </w:tcPr>
          <w:p w14:paraId="58CA0765" w14:textId="77777777" w:rsidR="00EE65D3" w:rsidRPr="00E22EA0" w:rsidRDefault="00EE65D3">
            <w:pPr>
              <w:rPr>
                <w:rFonts w:ascii="Cambria" w:hAnsi="Cambria"/>
              </w:rPr>
            </w:pPr>
          </w:p>
        </w:tc>
        <w:tc>
          <w:tcPr>
            <w:tcW w:w="1359" w:type="dxa"/>
            <w:vMerge/>
            <w:tcBorders>
              <w:left w:val="single" w:sz="0" w:space="0" w:color="auto"/>
              <w:right w:val="single" w:sz="0" w:space="0" w:color="auto"/>
            </w:tcBorders>
            <w:vAlign w:val="center"/>
          </w:tcPr>
          <w:p w14:paraId="3173FB00" w14:textId="77777777" w:rsidR="00EE65D3" w:rsidRPr="00E22EA0" w:rsidRDefault="00EE65D3">
            <w:pPr>
              <w:rPr>
                <w:rFonts w:ascii="Cambria" w:hAnsi="Cambria"/>
              </w:rPr>
            </w:pPr>
          </w:p>
        </w:tc>
      </w:tr>
      <w:tr w:rsidR="27D6A8F9" w:rsidRPr="00E22EA0" w14:paraId="39C939DF"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1A300875" w14:textId="7B8897F3"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C11</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5F7BCA1C" w14:textId="6F2633B2"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Określniki i przedimki.</w:t>
            </w:r>
          </w:p>
        </w:tc>
        <w:tc>
          <w:tcPr>
            <w:tcW w:w="1153" w:type="dxa"/>
            <w:vMerge/>
            <w:tcBorders>
              <w:left w:val="single" w:sz="0" w:space="0" w:color="auto"/>
              <w:bottom w:val="single" w:sz="0" w:space="0" w:color="auto"/>
              <w:right w:val="single" w:sz="0" w:space="0" w:color="auto"/>
            </w:tcBorders>
            <w:vAlign w:val="center"/>
          </w:tcPr>
          <w:p w14:paraId="1DE36C88" w14:textId="77777777" w:rsidR="00EE65D3" w:rsidRPr="00E22EA0" w:rsidRDefault="00EE65D3">
            <w:pPr>
              <w:rPr>
                <w:rFonts w:ascii="Cambria" w:hAnsi="Cambria"/>
              </w:rPr>
            </w:pPr>
          </w:p>
        </w:tc>
        <w:tc>
          <w:tcPr>
            <w:tcW w:w="1359" w:type="dxa"/>
            <w:vMerge/>
            <w:tcBorders>
              <w:left w:val="single" w:sz="0" w:space="0" w:color="auto"/>
              <w:bottom w:val="single" w:sz="0" w:space="0" w:color="auto"/>
              <w:right w:val="single" w:sz="0" w:space="0" w:color="auto"/>
            </w:tcBorders>
            <w:vAlign w:val="center"/>
          </w:tcPr>
          <w:p w14:paraId="20805E5D" w14:textId="77777777" w:rsidR="00EE65D3" w:rsidRPr="00E22EA0" w:rsidRDefault="00EE65D3">
            <w:pPr>
              <w:rPr>
                <w:rFonts w:ascii="Cambria" w:hAnsi="Cambria"/>
              </w:rPr>
            </w:pPr>
          </w:p>
        </w:tc>
      </w:tr>
      <w:tr w:rsidR="27D6A8F9" w:rsidRPr="00E22EA0" w14:paraId="7C1044AD" w14:textId="77777777" w:rsidTr="27D6A8F9">
        <w:trPr>
          <w:trHeight w:val="345"/>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31493D18" w14:textId="47D642F3"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C12</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71649DC0" w14:textId="28622535" w:rsidR="27D6A8F9" w:rsidRPr="00E22EA0" w:rsidRDefault="27D6A8F9" w:rsidP="27D6A8F9">
            <w:pPr>
              <w:spacing w:before="20" w:after="20" w:line="257" w:lineRule="auto"/>
              <w:rPr>
                <w:rFonts w:ascii="Cambria" w:hAnsi="Cambria"/>
              </w:rPr>
            </w:pPr>
            <w:r w:rsidRPr="00E22EA0">
              <w:rPr>
                <w:rFonts w:ascii="Cambria" w:eastAsia="Cambria" w:hAnsi="Cambria" w:cs="Cambria"/>
                <w:sz w:val="20"/>
                <w:szCs w:val="20"/>
              </w:rPr>
              <w:t>Testy ćwiczeniowe.</w:t>
            </w:r>
          </w:p>
        </w:tc>
        <w:tc>
          <w:tcPr>
            <w:tcW w:w="1153" w:type="dxa"/>
            <w:vMerge/>
            <w:tcBorders>
              <w:left w:val="single" w:sz="0" w:space="0" w:color="auto"/>
              <w:bottom w:val="single" w:sz="0" w:space="0" w:color="auto"/>
              <w:right w:val="single" w:sz="0" w:space="0" w:color="auto"/>
            </w:tcBorders>
            <w:vAlign w:val="center"/>
          </w:tcPr>
          <w:p w14:paraId="3FC76CD2" w14:textId="77777777" w:rsidR="00EE65D3" w:rsidRPr="00E22EA0" w:rsidRDefault="00EE65D3">
            <w:pPr>
              <w:rPr>
                <w:rFonts w:ascii="Cambria" w:hAnsi="Cambria"/>
              </w:rPr>
            </w:pPr>
          </w:p>
        </w:tc>
        <w:tc>
          <w:tcPr>
            <w:tcW w:w="1359" w:type="dxa"/>
            <w:vMerge/>
            <w:tcBorders>
              <w:left w:val="single" w:sz="0" w:space="0" w:color="auto"/>
              <w:bottom w:val="single" w:sz="0" w:space="0" w:color="auto"/>
              <w:right w:val="single" w:sz="0" w:space="0" w:color="auto"/>
            </w:tcBorders>
            <w:vAlign w:val="center"/>
          </w:tcPr>
          <w:p w14:paraId="0521255D" w14:textId="77777777" w:rsidR="00EE65D3" w:rsidRPr="00E22EA0" w:rsidRDefault="00EE65D3">
            <w:pPr>
              <w:rPr>
                <w:rFonts w:ascii="Cambria" w:hAnsi="Cambria"/>
              </w:rPr>
            </w:pPr>
          </w:p>
        </w:tc>
      </w:tr>
      <w:tr w:rsidR="27D6A8F9" w:rsidRPr="00E22EA0" w14:paraId="3050B3EB" w14:textId="77777777" w:rsidTr="27D6A8F9">
        <w:trPr>
          <w:trHeight w:val="300"/>
        </w:trPr>
        <w:tc>
          <w:tcPr>
            <w:tcW w:w="563" w:type="dxa"/>
            <w:tcBorders>
              <w:top w:val="single" w:sz="8" w:space="0" w:color="auto"/>
              <w:left w:val="single" w:sz="8" w:space="0" w:color="auto"/>
              <w:bottom w:val="single" w:sz="8" w:space="0" w:color="auto"/>
              <w:right w:val="single" w:sz="8" w:space="0" w:color="auto"/>
            </w:tcBorders>
            <w:tcMar>
              <w:left w:w="108" w:type="dxa"/>
              <w:right w:w="108" w:type="dxa"/>
            </w:tcMar>
          </w:tcPr>
          <w:p w14:paraId="5AA6209C" w14:textId="0010B83C" w:rsidR="27D6A8F9" w:rsidRPr="00E22EA0" w:rsidRDefault="27D6A8F9" w:rsidP="27D6A8F9">
            <w:pPr>
              <w:spacing w:before="20" w:after="20" w:line="257" w:lineRule="auto"/>
              <w:rPr>
                <w:rFonts w:ascii="Cambria" w:hAnsi="Cambria"/>
              </w:rPr>
            </w:pPr>
            <w:r w:rsidRPr="00E22EA0">
              <w:rPr>
                <w:rFonts w:ascii="Cambria" w:eastAsia="Cambria" w:hAnsi="Cambria" w:cs="Cambria"/>
                <w:b/>
                <w:bCs/>
                <w:sz w:val="20"/>
                <w:szCs w:val="20"/>
              </w:rPr>
              <w:t xml:space="preserve"> </w:t>
            </w:r>
          </w:p>
        </w:tc>
        <w:tc>
          <w:tcPr>
            <w:tcW w:w="5985" w:type="dxa"/>
            <w:tcBorders>
              <w:top w:val="single" w:sz="8" w:space="0" w:color="auto"/>
              <w:left w:val="single" w:sz="8" w:space="0" w:color="auto"/>
              <w:bottom w:val="single" w:sz="8" w:space="0" w:color="auto"/>
              <w:right w:val="single" w:sz="8" w:space="0" w:color="auto"/>
            </w:tcBorders>
            <w:tcMar>
              <w:left w:w="108" w:type="dxa"/>
              <w:right w:w="108" w:type="dxa"/>
            </w:tcMar>
          </w:tcPr>
          <w:p w14:paraId="3DFCEBCD" w14:textId="00734EAB" w:rsidR="27D6A8F9" w:rsidRPr="00E22EA0" w:rsidRDefault="27D6A8F9" w:rsidP="27D6A8F9">
            <w:pPr>
              <w:spacing w:before="20" w:after="20" w:line="257" w:lineRule="auto"/>
              <w:rPr>
                <w:rFonts w:ascii="Cambria" w:hAnsi="Cambria"/>
              </w:rPr>
            </w:pPr>
            <w:r w:rsidRPr="00E22EA0">
              <w:rPr>
                <w:rFonts w:ascii="Cambria" w:eastAsia="Cambria" w:hAnsi="Cambria" w:cs="Cambria"/>
                <w:b/>
                <w:bCs/>
                <w:sz w:val="20"/>
                <w:szCs w:val="20"/>
              </w:rPr>
              <w:t xml:space="preserve">Razem liczba godzin ćwiczeń </w:t>
            </w:r>
          </w:p>
        </w:tc>
        <w:tc>
          <w:tcPr>
            <w:tcW w:w="1153" w:type="dxa"/>
            <w:tcBorders>
              <w:top w:val="nil"/>
              <w:left w:val="single" w:sz="8" w:space="0" w:color="auto"/>
              <w:bottom w:val="single" w:sz="8" w:space="0" w:color="auto"/>
              <w:right w:val="single" w:sz="8" w:space="0" w:color="auto"/>
            </w:tcBorders>
            <w:tcMar>
              <w:left w:w="108" w:type="dxa"/>
              <w:right w:w="108" w:type="dxa"/>
            </w:tcMar>
            <w:vAlign w:val="center"/>
          </w:tcPr>
          <w:p w14:paraId="060A61BA" w14:textId="6E5B89A5"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b/>
                <w:bCs/>
                <w:sz w:val="20"/>
                <w:szCs w:val="20"/>
              </w:rPr>
              <w:t>60</w:t>
            </w:r>
          </w:p>
        </w:tc>
        <w:tc>
          <w:tcPr>
            <w:tcW w:w="1359" w:type="dxa"/>
            <w:tcBorders>
              <w:top w:val="nil"/>
              <w:left w:val="single" w:sz="8" w:space="0" w:color="auto"/>
              <w:bottom w:val="single" w:sz="8" w:space="0" w:color="auto"/>
              <w:right w:val="single" w:sz="8" w:space="0" w:color="auto"/>
            </w:tcBorders>
            <w:tcMar>
              <w:left w:w="108" w:type="dxa"/>
              <w:right w:w="108" w:type="dxa"/>
            </w:tcMar>
            <w:vAlign w:val="center"/>
          </w:tcPr>
          <w:p w14:paraId="25D32A49" w14:textId="552ACA48" w:rsidR="27D6A8F9" w:rsidRPr="00E22EA0" w:rsidRDefault="27D6A8F9" w:rsidP="27D6A8F9">
            <w:pPr>
              <w:spacing w:before="20" w:after="20" w:line="257" w:lineRule="auto"/>
              <w:jc w:val="center"/>
              <w:rPr>
                <w:rFonts w:ascii="Cambria" w:hAnsi="Cambria"/>
              </w:rPr>
            </w:pPr>
            <w:r w:rsidRPr="00E22EA0">
              <w:rPr>
                <w:rFonts w:ascii="Cambria" w:eastAsia="Cambria" w:hAnsi="Cambria" w:cs="Cambria"/>
                <w:b/>
                <w:bCs/>
                <w:sz w:val="20"/>
                <w:szCs w:val="20"/>
              </w:rPr>
              <w:t>36</w:t>
            </w:r>
          </w:p>
        </w:tc>
      </w:tr>
    </w:tbl>
    <w:p w14:paraId="5789BDA4" w14:textId="4C7197C3" w:rsidR="00A6331B" w:rsidRPr="00E22EA0" w:rsidRDefault="00A6331B" w:rsidP="27D6A8F9">
      <w:pPr>
        <w:spacing w:before="60" w:after="60"/>
        <w:rPr>
          <w:rFonts w:ascii="Cambria" w:hAnsi="Cambria" w:cs="Times New Roman"/>
          <w:b/>
          <w:bCs/>
          <w:sz w:val="8"/>
          <w:szCs w:val="8"/>
          <w14:ligatures w14:val="standardContextual"/>
        </w:rPr>
      </w:pPr>
    </w:p>
    <w:p w14:paraId="3FCF028F" w14:textId="77777777" w:rsidR="00A6331B" w:rsidRPr="00E22EA0" w:rsidRDefault="00A6331B" w:rsidP="00A6331B">
      <w:pPr>
        <w:spacing w:before="120" w:after="120" w:line="240" w:lineRule="auto"/>
        <w:jc w:val="both"/>
        <w:rPr>
          <w:rFonts w:ascii="Cambria" w:hAnsi="Cambria" w:cs="Times New Roman"/>
          <w:b/>
          <w:bCs/>
          <w14:ligatures w14:val="standardContextual"/>
        </w:rPr>
      </w:pPr>
      <w:r w:rsidRPr="00E22EA0">
        <w:rPr>
          <w:rFonts w:ascii="Cambria" w:hAnsi="Cambria" w:cs="Times New Roman"/>
          <w:b/>
          <w:bCs/>
          <w14:ligatures w14:val="standardContextual"/>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F44B8" w:rsidRPr="00E22EA0" w14:paraId="399728D7" w14:textId="77777777" w:rsidTr="27D6A8F9">
        <w:trPr>
          <w:jc w:val="center"/>
        </w:trPr>
        <w:tc>
          <w:tcPr>
            <w:tcW w:w="1666" w:type="dxa"/>
          </w:tcPr>
          <w:p w14:paraId="03A20F34" w14:textId="77777777" w:rsidR="00A6331B" w:rsidRPr="00E22EA0" w:rsidRDefault="00A6331B" w:rsidP="00044B54">
            <w:pPr>
              <w:spacing w:before="60" w:after="60" w:line="240" w:lineRule="auto"/>
              <w:jc w:val="both"/>
              <w:rPr>
                <w:rFonts w:ascii="Cambria" w:hAnsi="Cambria" w:cs="Times New Roman"/>
                <w:b/>
                <w:bCs/>
                <w14:ligatures w14:val="standardContextual"/>
              </w:rPr>
            </w:pPr>
            <w:r w:rsidRPr="00E22EA0">
              <w:rPr>
                <w:rFonts w:ascii="Cambria" w:hAnsi="Cambria" w:cs="Times New Roman"/>
                <w:b/>
                <w:bCs/>
                <w14:ligatures w14:val="standardContextual"/>
              </w:rPr>
              <w:t>Forma zajęć</w:t>
            </w:r>
          </w:p>
        </w:tc>
        <w:tc>
          <w:tcPr>
            <w:tcW w:w="4963" w:type="dxa"/>
          </w:tcPr>
          <w:p w14:paraId="7B2DFCE7" w14:textId="77777777" w:rsidR="00A6331B" w:rsidRPr="00E22EA0" w:rsidRDefault="00A6331B" w:rsidP="00044B54">
            <w:pPr>
              <w:spacing w:before="60" w:after="60" w:line="240" w:lineRule="auto"/>
              <w:jc w:val="both"/>
              <w:rPr>
                <w:rFonts w:ascii="Cambria" w:hAnsi="Cambria" w:cs="Times New Roman"/>
                <w:b/>
                <w:bCs/>
                <w14:ligatures w14:val="standardContextual"/>
              </w:rPr>
            </w:pPr>
            <w:r w:rsidRPr="00E22EA0">
              <w:rPr>
                <w:rFonts w:ascii="Cambria" w:hAnsi="Cambria" w:cs="Times New Roman"/>
                <w:b/>
                <w:bCs/>
                <w14:ligatures w14:val="standardContextual"/>
              </w:rPr>
              <w:t>Metody dydaktyczne (wybór z listy)</w:t>
            </w:r>
          </w:p>
        </w:tc>
        <w:tc>
          <w:tcPr>
            <w:tcW w:w="3260" w:type="dxa"/>
          </w:tcPr>
          <w:p w14:paraId="2E4C20E8" w14:textId="77777777" w:rsidR="00A6331B" w:rsidRPr="00E22EA0" w:rsidRDefault="00A6331B" w:rsidP="00044B54">
            <w:pPr>
              <w:spacing w:before="60" w:after="60" w:line="240" w:lineRule="auto"/>
              <w:jc w:val="both"/>
              <w:rPr>
                <w:rFonts w:ascii="Cambria" w:hAnsi="Cambria" w:cs="Times New Roman"/>
                <w:b/>
                <w:bCs/>
                <w14:ligatures w14:val="standardContextual"/>
              </w:rPr>
            </w:pPr>
            <w:r w:rsidRPr="00E22EA0">
              <w:rPr>
                <w:rFonts w:ascii="Cambria" w:hAnsi="Cambria" w:cs="Times New Roman"/>
                <w:b/>
                <w:bCs/>
                <w14:ligatures w14:val="standardContextual"/>
              </w:rPr>
              <w:t>Ś</w:t>
            </w:r>
            <w:r w:rsidRPr="00E22EA0">
              <w:rPr>
                <w:rFonts w:ascii="Cambria" w:hAnsi="Cambria" w:cs="Times New Roman"/>
                <w:b/>
                <w14:ligatures w14:val="standardContextual"/>
              </w:rPr>
              <w:t>rodki dydaktyczne</w:t>
            </w:r>
          </w:p>
        </w:tc>
      </w:tr>
      <w:tr w:rsidR="003F44B8" w:rsidRPr="00E22EA0" w14:paraId="20736D9D" w14:textId="77777777" w:rsidTr="27D6A8F9">
        <w:trPr>
          <w:jc w:val="center"/>
        </w:trPr>
        <w:tc>
          <w:tcPr>
            <w:tcW w:w="1666" w:type="dxa"/>
          </w:tcPr>
          <w:p w14:paraId="7706A1A9" w14:textId="77777777" w:rsidR="00A6331B" w:rsidRPr="00E22EA0" w:rsidRDefault="00A6331B" w:rsidP="00044B54">
            <w:pPr>
              <w:spacing w:before="60" w:after="60" w:line="240" w:lineRule="auto"/>
              <w:jc w:val="both"/>
              <w:rPr>
                <w:rFonts w:ascii="Cambria" w:hAnsi="Cambria" w:cs="Times New Roman"/>
                <w:bCs/>
                <w:sz w:val="20"/>
                <w:szCs w:val="20"/>
                <w14:ligatures w14:val="standardContextual"/>
              </w:rPr>
            </w:pPr>
            <w:r w:rsidRPr="00E22EA0">
              <w:rPr>
                <w:rFonts w:ascii="Cambria" w:hAnsi="Cambria" w:cs="Times New Roman"/>
                <w:bCs/>
                <w:sz w:val="20"/>
                <w:szCs w:val="20"/>
                <w14:ligatures w14:val="standardContextual"/>
              </w:rPr>
              <w:t>Ćwiczenia</w:t>
            </w:r>
          </w:p>
        </w:tc>
        <w:tc>
          <w:tcPr>
            <w:tcW w:w="4963" w:type="dxa"/>
          </w:tcPr>
          <w:p w14:paraId="5474BD44" w14:textId="77777777" w:rsidR="00A6331B" w:rsidRPr="00E22EA0" w:rsidRDefault="00A6331B" w:rsidP="00044B54">
            <w:pPr>
              <w:spacing w:after="0" w:line="240" w:lineRule="auto"/>
              <w:rPr>
                <w:rFonts w:ascii="Cambria" w:eastAsia="Times New Roman" w:hAnsi="Cambria" w:cs="Times New Roman"/>
                <w:sz w:val="20"/>
                <w:szCs w:val="20"/>
                <w:lang w:eastAsia="pl-PL"/>
                <w14:ligatures w14:val="standardContextual"/>
              </w:rPr>
            </w:pPr>
            <w:r w:rsidRPr="00E22EA0">
              <w:rPr>
                <w:rFonts w:ascii="Cambria" w:eastAsia="Times New Roman" w:hAnsi="Cambria" w:cs="Times New Roman"/>
                <w:sz w:val="20"/>
                <w:szCs w:val="20"/>
                <w:lang w:eastAsia="pl-PL"/>
                <w14:ligatures w14:val="standardContextual"/>
              </w:rPr>
              <w:t>M1 – wyjaśnienie/objaśnienie</w:t>
            </w:r>
          </w:p>
          <w:p w14:paraId="1D8DB0B3" w14:textId="77777777" w:rsidR="00A6331B" w:rsidRPr="00E22EA0" w:rsidRDefault="00A6331B" w:rsidP="00044B54">
            <w:pPr>
              <w:spacing w:after="0" w:line="240" w:lineRule="auto"/>
              <w:rPr>
                <w:rFonts w:ascii="Cambria" w:eastAsia="Times New Roman" w:hAnsi="Cambria" w:cs="Times New Roman"/>
                <w:sz w:val="20"/>
                <w:szCs w:val="20"/>
                <w:lang w:eastAsia="pl-PL"/>
                <w14:ligatures w14:val="standardContextual"/>
              </w:rPr>
            </w:pPr>
            <w:r w:rsidRPr="00E22EA0">
              <w:rPr>
                <w:rFonts w:ascii="Cambria" w:eastAsia="Times New Roman" w:hAnsi="Cambria" w:cs="Times New Roman"/>
                <w:sz w:val="20"/>
                <w:szCs w:val="20"/>
                <w:lang w:eastAsia="pl-PL"/>
                <w14:ligatures w14:val="standardContextual"/>
              </w:rPr>
              <w:t>M2 – wypowiedzi kontrolowane i poprawiane</w:t>
            </w:r>
          </w:p>
          <w:p w14:paraId="5FC07215" w14:textId="6E0648DB" w:rsidR="00A6331B" w:rsidRPr="00E22EA0" w:rsidRDefault="01E3512B" w:rsidP="00044B54">
            <w:pPr>
              <w:spacing w:after="0" w:line="240" w:lineRule="auto"/>
              <w:rPr>
                <w:rFonts w:ascii="Cambria" w:eastAsia="Times New Roman" w:hAnsi="Cambria" w:cs="Times New Roman"/>
                <w:sz w:val="20"/>
                <w:szCs w:val="20"/>
                <w:lang w:eastAsia="pl-PL"/>
                <w14:ligatures w14:val="standardContextual"/>
              </w:rPr>
            </w:pPr>
            <w:r w:rsidRPr="00E22EA0">
              <w:rPr>
                <w:rFonts w:ascii="Cambria" w:eastAsia="Times New Roman" w:hAnsi="Cambria" w:cs="Times New Roman"/>
                <w:sz w:val="20"/>
                <w:szCs w:val="20"/>
                <w:lang w:eastAsia="pl-PL"/>
                <w14:ligatures w14:val="standardContextual"/>
              </w:rPr>
              <w:t>M3 – analiza tekstów i przykładów, analiza zdań, ćwiczenia przedmiotowe, np. czytanie, analiza tekstu źródłowego, praca z tekstem źródłowym, kreowanie materiału samokształceniowego, ćwiczenia gramatyczne i leksykalne, tłumaczenia zdań i tekstów, użycie określonych struktur w mowie i piśmie</w:t>
            </w:r>
          </w:p>
        </w:tc>
        <w:tc>
          <w:tcPr>
            <w:tcW w:w="3260" w:type="dxa"/>
          </w:tcPr>
          <w:p w14:paraId="74E56C2A" w14:textId="77777777" w:rsidR="00A6331B" w:rsidRPr="00E22EA0" w:rsidRDefault="00A6331B" w:rsidP="00044B54">
            <w:pPr>
              <w:spacing w:after="0"/>
              <w:rPr>
                <w:rFonts w:ascii="Cambria" w:hAnsi="Cambria" w:cs="Times New Roman"/>
                <w:sz w:val="20"/>
                <w:szCs w:val="20"/>
                <w14:ligatures w14:val="standardContextual"/>
              </w:rPr>
            </w:pPr>
            <w:r w:rsidRPr="00E22EA0">
              <w:rPr>
                <w:rFonts w:ascii="Cambria" w:hAnsi="Cambria" w:cs="Times New Roman"/>
                <w:sz w:val="20"/>
                <w:szCs w:val="20"/>
                <w14:ligatures w14:val="standardContextual"/>
              </w:rPr>
              <w:t>Projektor, tekst źródłowy, arkusze testowe, karty pracy</w:t>
            </w:r>
          </w:p>
        </w:tc>
      </w:tr>
    </w:tbl>
    <w:p w14:paraId="0740D84F" w14:textId="77777777" w:rsidR="00A6331B" w:rsidRPr="00E22EA0" w:rsidRDefault="00A6331B" w:rsidP="00A6331B">
      <w:pPr>
        <w:spacing w:before="120" w:after="120" w:line="240" w:lineRule="auto"/>
        <w:rPr>
          <w:rFonts w:ascii="Cambria" w:hAnsi="Cambria" w:cs="Times New Roman"/>
          <w:b/>
          <w:bCs/>
          <w14:ligatures w14:val="standardContextual"/>
        </w:rPr>
      </w:pPr>
      <w:r w:rsidRPr="00E22EA0">
        <w:rPr>
          <w:rFonts w:ascii="Cambria" w:hAnsi="Cambria" w:cs="Times New Roman"/>
          <w:b/>
          <w:bCs/>
          <w14:ligatures w14:val="standardContextual"/>
        </w:rPr>
        <w:t>8. Sposoby (metody) weryfikacji i oceny efektów uczenia się osiągniętych przez studenta</w:t>
      </w:r>
    </w:p>
    <w:p w14:paraId="5DB711FC" w14:textId="77777777" w:rsidR="00A6331B" w:rsidRPr="00E22EA0" w:rsidRDefault="00A6331B" w:rsidP="00A6331B">
      <w:pPr>
        <w:spacing w:before="120" w:after="120" w:line="240" w:lineRule="auto"/>
        <w:rPr>
          <w:rFonts w:ascii="Cambria" w:hAnsi="Cambria" w:cs="Times New Roman"/>
          <w:b/>
          <w:bCs/>
          <w14:ligatures w14:val="standardContextual"/>
        </w:rPr>
      </w:pPr>
      <w:r w:rsidRPr="00E22EA0">
        <w:rPr>
          <w:rFonts w:ascii="Cambria" w:hAnsi="Cambria" w:cs="Times New Roman"/>
          <w:b/>
          <w:bCs/>
          <w14:ligatures w14:val="standardContextual"/>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206"/>
        <w:gridCol w:w="4224"/>
      </w:tblGrid>
      <w:tr w:rsidR="003F44B8" w:rsidRPr="00E22EA0" w14:paraId="194409CC" w14:textId="77777777" w:rsidTr="27D6A8F9">
        <w:tc>
          <w:tcPr>
            <w:tcW w:w="1459" w:type="dxa"/>
            <w:vAlign w:val="center"/>
          </w:tcPr>
          <w:p w14:paraId="5339CEBB" w14:textId="77777777" w:rsidR="00A6331B" w:rsidRPr="00E22EA0" w:rsidRDefault="00A6331B" w:rsidP="00044B54">
            <w:pPr>
              <w:spacing w:before="60" w:after="60" w:line="240" w:lineRule="auto"/>
              <w:jc w:val="center"/>
              <w:rPr>
                <w:rFonts w:ascii="Cambria" w:hAnsi="Cambria" w:cs="Times New Roman"/>
                <w:b/>
                <w:bCs/>
                <w:sz w:val="28"/>
                <w:szCs w:val="28"/>
                <w14:ligatures w14:val="standardContextual"/>
              </w:rPr>
            </w:pPr>
            <w:r w:rsidRPr="00E22EA0">
              <w:rPr>
                <w:rFonts w:ascii="Cambria" w:hAnsi="Cambria" w:cs="Times New Roman"/>
                <w:b/>
                <w:bCs/>
                <w14:ligatures w14:val="standardContextual"/>
              </w:rPr>
              <w:t>Forma zajęć</w:t>
            </w:r>
          </w:p>
        </w:tc>
        <w:tc>
          <w:tcPr>
            <w:tcW w:w="4206" w:type="dxa"/>
            <w:vAlign w:val="center"/>
          </w:tcPr>
          <w:p w14:paraId="6BBCC222" w14:textId="77777777" w:rsidR="00A6331B" w:rsidRPr="00E22EA0" w:rsidRDefault="00A6331B" w:rsidP="00044B54">
            <w:pPr>
              <w:spacing w:after="0" w:line="240" w:lineRule="auto"/>
              <w:jc w:val="center"/>
              <w:rPr>
                <w:rFonts w:ascii="Cambria" w:hAnsi="Cambria" w:cs="Times New Roman"/>
                <w:b/>
                <w:sz w:val="20"/>
                <w:szCs w:val="20"/>
                <w14:ligatures w14:val="standardContextual"/>
              </w:rPr>
            </w:pPr>
            <w:r w:rsidRPr="00E22EA0">
              <w:rPr>
                <w:rFonts w:ascii="Cambria" w:hAnsi="Cambria" w:cs="Times New Roman"/>
                <w:b/>
                <w:sz w:val="20"/>
                <w:szCs w:val="20"/>
                <w14:ligatures w14:val="standardContextual"/>
              </w:rPr>
              <w:t xml:space="preserve">Ocena formująca (F) </w:t>
            </w:r>
          </w:p>
          <w:p w14:paraId="43708943" w14:textId="77777777" w:rsidR="00A6331B" w:rsidRPr="00E22EA0" w:rsidRDefault="00A6331B" w:rsidP="00044B54">
            <w:pPr>
              <w:spacing w:after="0" w:line="240" w:lineRule="auto"/>
              <w:jc w:val="center"/>
              <w:rPr>
                <w:rFonts w:ascii="Cambria" w:hAnsi="Cambria" w:cs="Times New Roman"/>
                <w:b/>
                <w:bCs/>
                <w:sz w:val="28"/>
                <w:szCs w:val="28"/>
                <w14:ligatures w14:val="standardContextual"/>
              </w:rPr>
            </w:pPr>
            <w:r w:rsidRPr="00E22EA0">
              <w:rPr>
                <w:rFonts w:ascii="Cambria" w:hAnsi="Cambria" w:cs="Times New Roman"/>
                <w:b/>
                <w:sz w:val="20"/>
                <w:szCs w:val="20"/>
                <w14:ligatures w14:val="standardContextual"/>
              </w:rPr>
              <w:t xml:space="preserve">– </w:t>
            </w:r>
            <w:r w:rsidRPr="00E22EA0">
              <w:rPr>
                <w:rFonts w:ascii="Cambria" w:hAnsi="Cambria" w:cs="Times New Roman"/>
                <w:sz w:val="16"/>
                <w:szCs w:val="16"/>
                <w14:ligatures w14:val="standardContextual"/>
              </w:rPr>
              <w:t xml:space="preserve">wskazuje studentowi na potrzebę uzupełniania wiedzy lub stosowania określonych metod i narzędzi, stymulujące do doskonalenia efektów pracy </w:t>
            </w:r>
            <w:r w:rsidRPr="00E22EA0">
              <w:rPr>
                <w:rFonts w:ascii="Cambria" w:hAnsi="Cambria" w:cs="Times New Roman"/>
                <w:b/>
                <w:sz w:val="16"/>
                <w:szCs w:val="16"/>
                <w14:ligatures w14:val="standardContextual"/>
              </w:rPr>
              <w:t>(wybór z listy)</w:t>
            </w:r>
          </w:p>
        </w:tc>
        <w:tc>
          <w:tcPr>
            <w:tcW w:w="4224" w:type="dxa"/>
            <w:vAlign w:val="center"/>
          </w:tcPr>
          <w:p w14:paraId="4F4EB35E" w14:textId="77777777" w:rsidR="00A6331B" w:rsidRPr="00E22EA0" w:rsidRDefault="00A6331B" w:rsidP="00044B54">
            <w:pPr>
              <w:spacing w:before="20" w:after="20" w:line="240" w:lineRule="auto"/>
              <w:jc w:val="center"/>
              <w:rPr>
                <w:rFonts w:ascii="Cambria" w:hAnsi="Cambria" w:cs="Times New Roman"/>
                <w:b/>
                <w:sz w:val="20"/>
                <w:szCs w:val="20"/>
                <w14:ligatures w14:val="standardContextual"/>
              </w:rPr>
            </w:pPr>
            <w:r w:rsidRPr="00E22EA0">
              <w:rPr>
                <w:rFonts w:ascii="Cambria" w:hAnsi="Cambria" w:cs="Times New Roman"/>
                <w:b/>
                <w:sz w:val="20"/>
                <w:szCs w:val="20"/>
                <w14:ligatures w14:val="standardContextual"/>
              </w:rPr>
              <w:t xml:space="preserve">Ocena podsumowująca (P) – </w:t>
            </w:r>
            <w:r w:rsidRPr="00E22EA0">
              <w:rPr>
                <w:rFonts w:ascii="Cambria" w:hAnsi="Cambria" w:cs="Times New Roman"/>
                <w:sz w:val="16"/>
                <w:szCs w:val="16"/>
                <w14:ligatures w14:val="standardContextual"/>
              </w:rPr>
              <w:t xml:space="preserve">podsumowuje osiągnięte efekty uczenia się </w:t>
            </w:r>
            <w:r w:rsidRPr="00E22EA0">
              <w:rPr>
                <w:rFonts w:ascii="Cambria" w:hAnsi="Cambria" w:cs="Times New Roman"/>
                <w:b/>
                <w:sz w:val="16"/>
                <w:szCs w:val="16"/>
                <w14:ligatures w14:val="standardContextual"/>
              </w:rPr>
              <w:t>(wybór z listy)</w:t>
            </w:r>
          </w:p>
        </w:tc>
      </w:tr>
      <w:tr w:rsidR="003F44B8" w:rsidRPr="00E22EA0" w14:paraId="37178169" w14:textId="77777777" w:rsidTr="27D6A8F9">
        <w:tc>
          <w:tcPr>
            <w:tcW w:w="1459" w:type="dxa"/>
          </w:tcPr>
          <w:p w14:paraId="6238991F" w14:textId="77777777" w:rsidR="00A6331B" w:rsidRPr="00E22EA0" w:rsidRDefault="00A6331B" w:rsidP="00044B54">
            <w:pPr>
              <w:spacing w:before="60" w:after="60" w:line="240" w:lineRule="auto"/>
              <w:rPr>
                <w:rFonts w:ascii="Cambria" w:hAnsi="Cambria" w:cs="Times New Roman"/>
                <w:b/>
                <w:bCs/>
                <w:sz w:val="20"/>
                <w:szCs w:val="20"/>
                <w14:ligatures w14:val="standardContextual"/>
              </w:rPr>
            </w:pPr>
            <w:r w:rsidRPr="00E22EA0">
              <w:rPr>
                <w:rFonts w:ascii="Cambria" w:hAnsi="Cambria" w:cs="Times New Roman"/>
                <w:bCs/>
                <w:sz w:val="20"/>
                <w:szCs w:val="20"/>
                <w14:ligatures w14:val="standardContextual"/>
              </w:rPr>
              <w:t>Ćwiczenia</w:t>
            </w:r>
          </w:p>
        </w:tc>
        <w:tc>
          <w:tcPr>
            <w:tcW w:w="4206" w:type="dxa"/>
            <w:vAlign w:val="center"/>
          </w:tcPr>
          <w:p w14:paraId="30571513" w14:textId="77777777" w:rsidR="00A6331B" w:rsidRPr="00E22EA0" w:rsidRDefault="01E3512B" w:rsidP="27D6A8F9">
            <w:pPr>
              <w:spacing w:before="100" w:beforeAutospacing="1" w:after="0" w:afterAutospacing="1" w:line="240" w:lineRule="auto"/>
              <w:rPr>
                <w:rFonts w:ascii="Cambria" w:eastAsia="Times New Roman" w:hAnsi="Cambria" w:cs="Times New Roman"/>
                <w:sz w:val="20"/>
                <w:szCs w:val="20"/>
                <w:lang w:eastAsia="pl-PL"/>
                <w14:ligatures w14:val="standardContextual"/>
              </w:rPr>
            </w:pPr>
            <w:r w:rsidRPr="00E22EA0">
              <w:rPr>
                <w:rFonts w:ascii="Cambria" w:eastAsia="Times New Roman" w:hAnsi="Cambria" w:cs="Times New Roman"/>
                <w:sz w:val="20"/>
                <w:szCs w:val="20"/>
                <w:lang w:eastAsia="pl-PL"/>
                <w14:ligatures w14:val="standardContextual"/>
              </w:rPr>
              <w:t xml:space="preserve">F1 – sprawdzian/y </w:t>
            </w:r>
          </w:p>
          <w:p w14:paraId="7F681BA0" w14:textId="77777777" w:rsidR="00A6331B" w:rsidRPr="00E22EA0" w:rsidRDefault="01E3512B" w:rsidP="27D6A8F9">
            <w:pPr>
              <w:spacing w:after="0" w:line="240" w:lineRule="auto"/>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14:ligatures w14:val="standardContextual"/>
              </w:rPr>
              <w:t>F2 - obserwacja/aktywność (przygotowanie do zajęć, ocena ćwiczeń wykonywanych podczas zajęć i jako pracy własnej, prace domowe itd.)</w:t>
            </w:r>
          </w:p>
          <w:p w14:paraId="17D05970" w14:textId="11977E12" w:rsidR="00A6331B" w:rsidRPr="00E22EA0" w:rsidRDefault="27720229" w:rsidP="27D6A8F9">
            <w:pPr>
              <w:spacing w:after="0" w:line="240" w:lineRule="auto"/>
              <w:rPr>
                <w:rFonts w:ascii="Cambria" w:eastAsia="Times New Roman" w:hAnsi="Cambria" w:cs="Times New Roman"/>
                <w:sz w:val="20"/>
                <w:szCs w:val="20"/>
                <w:lang w:eastAsia="pl-PL"/>
                <w14:ligatures w14:val="standardContextual"/>
              </w:rPr>
            </w:pPr>
            <w:r w:rsidRPr="00E22EA0">
              <w:rPr>
                <w:rFonts w:ascii="Cambria" w:eastAsia="Times New Roman" w:hAnsi="Cambria" w:cs="Times New Roman"/>
                <w:sz w:val="20"/>
                <w:szCs w:val="20"/>
                <w:lang w:eastAsia="pl-PL"/>
              </w:rPr>
              <w:t>F3 – praca pisemna</w:t>
            </w:r>
          </w:p>
        </w:tc>
        <w:tc>
          <w:tcPr>
            <w:tcW w:w="4224" w:type="dxa"/>
            <w:vAlign w:val="center"/>
          </w:tcPr>
          <w:p w14:paraId="2F03E7DE" w14:textId="77777777" w:rsidR="00A6331B" w:rsidRPr="00E22EA0" w:rsidRDefault="00A6331B" w:rsidP="00044B54">
            <w:pPr>
              <w:spacing w:before="20" w:after="20" w:line="240" w:lineRule="auto"/>
              <w:rPr>
                <w:rFonts w:ascii="Cambria" w:eastAsia="Times New Roman" w:hAnsi="Cambria" w:cs="Times New Roman"/>
                <w:sz w:val="20"/>
                <w:szCs w:val="20"/>
                <w14:ligatures w14:val="standardContextual"/>
              </w:rPr>
            </w:pPr>
            <w:r w:rsidRPr="00E22EA0">
              <w:rPr>
                <w:rFonts w:ascii="Cambria" w:eastAsia="Times New Roman" w:hAnsi="Cambria" w:cs="Times New Roman"/>
                <w:sz w:val="20"/>
                <w:szCs w:val="20"/>
                <w14:ligatures w14:val="standardContextual"/>
              </w:rPr>
              <w:t>P3 – ocena podsumowująca powstała z ocen formujących, ponadto, po zaliczeniu zajęć, odpowiednio:</w:t>
            </w:r>
          </w:p>
          <w:p w14:paraId="43E302BE" w14:textId="77777777" w:rsidR="00A6331B" w:rsidRPr="00E22EA0" w:rsidRDefault="00A6331B" w:rsidP="00044B54">
            <w:pPr>
              <w:spacing w:before="20" w:after="20" w:line="240" w:lineRule="auto"/>
              <w:rPr>
                <w:rFonts w:ascii="Cambria" w:eastAsia="Times New Roman" w:hAnsi="Cambria" w:cs="Times New Roman"/>
                <w:sz w:val="20"/>
                <w:szCs w:val="20"/>
                <w14:ligatures w14:val="standardContextual"/>
              </w:rPr>
            </w:pPr>
          </w:p>
          <w:p w14:paraId="76ED1DB8" w14:textId="77777777" w:rsidR="00A6331B" w:rsidRPr="00E22EA0" w:rsidRDefault="00A6331B" w:rsidP="00044B54">
            <w:pPr>
              <w:spacing w:before="20" w:after="20" w:line="240" w:lineRule="auto"/>
              <w:rPr>
                <w:rFonts w:ascii="Cambria" w:eastAsia="Times New Roman" w:hAnsi="Cambria" w:cs="Times New Roman"/>
                <w:sz w:val="20"/>
                <w:szCs w:val="20"/>
                <w14:ligatures w14:val="standardContextual"/>
              </w:rPr>
            </w:pPr>
            <w:r w:rsidRPr="00E22EA0">
              <w:rPr>
                <w:rFonts w:ascii="Cambria" w:eastAsia="Times New Roman" w:hAnsi="Cambria" w:cs="Times New Roman"/>
                <w:sz w:val="20"/>
                <w:szCs w:val="20"/>
                <w14:ligatures w14:val="standardContextual"/>
              </w:rPr>
              <w:t>P1 – rok 1 -  egzamin PNJA 1</w:t>
            </w:r>
          </w:p>
          <w:p w14:paraId="019A0EDD" w14:textId="77777777" w:rsidR="00A6331B" w:rsidRPr="00E22EA0" w:rsidRDefault="00A6331B" w:rsidP="00044B54">
            <w:pPr>
              <w:spacing w:before="20" w:after="20" w:line="240" w:lineRule="auto"/>
              <w:rPr>
                <w:rFonts w:ascii="Cambria" w:eastAsia="Times New Roman" w:hAnsi="Cambria" w:cs="Times New Roman"/>
                <w:sz w:val="20"/>
                <w:szCs w:val="20"/>
                <w14:ligatures w14:val="standardContextual"/>
              </w:rPr>
            </w:pPr>
            <w:r w:rsidRPr="00E22EA0">
              <w:rPr>
                <w:rFonts w:ascii="Cambria" w:eastAsia="Times New Roman" w:hAnsi="Cambria" w:cs="Times New Roman"/>
                <w:sz w:val="20"/>
                <w:szCs w:val="20"/>
                <w14:ligatures w14:val="standardContextual"/>
              </w:rPr>
              <w:t>P1 – rok 2 -  egzamin PNJA 2</w:t>
            </w:r>
          </w:p>
          <w:p w14:paraId="0E38E0DF" w14:textId="77777777" w:rsidR="00A6331B" w:rsidRPr="00E22EA0" w:rsidRDefault="00A6331B" w:rsidP="00044B54">
            <w:pPr>
              <w:spacing w:before="20" w:after="20" w:line="240" w:lineRule="auto"/>
              <w:rPr>
                <w:rFonts w:ascii="Cambria" w:hAnsi="Cambria" w:cs="Times New Roman"/>
                <w:sz w:val="20"/>
                <w:szCs w:val="20"/>
                <w14:ligatures w14:val="standardContextual"/>
              </w:rPr>
            </w:pPr>
            <w:r w:rsidRPr="00E22EA0">
              <w:rPr>
                <w:rFonts w:ascii="Cambria" w:eastAsia="Times New Roman" w:hAnsi="Cambria" w:cs="Times New Roman"/>
                <w:sz w:val="20"/>
                <w:szCs w:val="20"/>
                <w14:ligatures w14:val="standardContextual"/>
              </w:rPr>
              <w:t>P1 – rok 3 -  egzamin PNJA 3</w:t>
            </w:r>
          </w:p>
        </w:tc>
      </w:tr>
    </w:tbl>
    <w:p w14:paraId="1BCC798B" w14:textId="77777777" w:rsidR="00A6331B" w:rsidRPr="00E22EA0" w:rsidRDefault="01E3512B" w:rsidP="00A6331B">
      <w:pPr>
        <w:spacing w:before="120" w:after="120" w:line="240" w:lineRule="auto"/>
        <w:jc w:val="both"/>
        <w:rPr>
          <w:rFonts w:ascii="Cambria" w:hAnsi="Cambria" w:cs="Times New Roman"/>
          <w14:ligatures w14:val="standardContextual"/>
        </w:rPr>
      </w:pPr>
      <w:r w:rsidRPr="00E22EA0">
        <w:rPr>
          <w:rFonts w:ascii="Cambria" w:hAnsi="Cambria" w:cs="Times New Roman"/>
          <w:b/>
          <w:bCs/>
          <w14:ligatures w14:val="standardContextual"/>
        </w:rPr>
        <w:t>8.2. Sposoby (metody) weryfikacji osiągnięcia przedmiotowych efektów uczenia się (wstawić „x”)</w:t>
      </w:r>
    </w:p>
    <w:tbl>
      <w:tblPr>
        <w:tblW w:w="0" w:type="auto"/>
        <w:tblLayout w:type="fixed"/>
        <w:tblLook w:val="00A0" w:firstRow="1" w:lastRow="0" w:firstColumn="1" w:lastColumn="0" w:noHBand="0" w:noVBand="0"/>
      </w:tblPr>
      <w:tblGrid>
        <w:gridCol w:w="762"/>
        <w:gridCol w:w="1639"/>
        <w:gridCol w:w="1685"/>
        <w:gridCol w:w="1685"/>
        <w:gridCol w:w="1685"/>
        <w:gridCol w:w="1604"/>
      </w:tblGrid>
      <w:tr w:rsidR="27D6A8F9" w:rsidRPr="00E22EA0" w14:paraId="219BADEB" w14:textId="77777777" w:rsidTr="27D6A8F9">
        <w:trPr>
          <w:trHeight w:val="150"/>
        </w:trPr>
        <w:tc>
          <w:tcPr>
            <w:tcW w:w="76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CBD8A7F" w14:textId="339F5E11" w:rsidR="27D6A8F9" w:rsidRPr="00E22EA0" w:rsidRDefault="27D6A8F9" w:rsidP="27D6A8F9">
            <w:pPr>
              <w:spacing w:before="20" w:after="20"/>
              <w:jc w:val="center"/>
              <w:rPr>
                <w:rFonts w:ascii="Cambria" w:hAnsi="Cambria"/>
              </w:rPr>
            </w:pPr>
            <w:r w:rsidRPr="00E22EA0">
              <w:rPr>
                <w:rFonts w:ascii="Cambria" w:eastAsia="Cambria" w:hAnsi="Cambria" w:cs="Cambria"/>
                <w:b/>
                <w:bCs/>
                <w:sz w:val="20"/>
                <w:szCs w:val="20"/>
              </w:rPr>
              <w:t>Symbol efekt</w:t>
            </w:r>
            <w:r w:rsidRPr="00E22EA0">
              <w:rPr>
                <w:rFonts w:ascii="Cambria" w:eastAsia="Cambria" w:hAnsi="Cambria" w:cs="Cambria"/>
                <w:b/>
                <w:bCs/>
                <w:sz w:val="20"/>
                <w:szCs w:val="20"/>
              </w:rPr>
              <w:lastRenderedPageBreak/>
              <w:t>u</w:t>
            </w:r>
          </w:p>
        </w:tc>
        <w:tc>
          <w:tcPr>
            <w:tcW w:w="8298" w:type="dxa"/>
            <w:gridSpan w:val="5"/>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vAlign w:val="center"/>
          </w:tcPr>
          <w:p w14:paraId="5E9ABACF" w14:textId="15C79FB9" w:rsidR="27D6A8F9" w:rsidRPr="00E22EA0" w:rsidRDefault="27D6A8F9" w:rsidP="27D6A8F9">
            <w:pPr>
              <w:spacing w:before="20" w:after="20"/>
              <w:jc w:val="center"/>
              <w:rPr>
                <w:rFonts w:ascii="Cambria" w:hAnsi="Cambria"/>
              </w:rPr>
            </w:pPr>
            <w:r w:rsidRPr="00E22EA0">
              <w:rPr>
                <w:rFonts w:ascii="Cambria" w:eastAsia="Cambria" w:hAnsi="Cambria" w:cs="Cambria"/>
                <w:sz w:val="16"/>
                <w:szCs w:val="16"/>
              </w:rPr>
              <w:lastRenderedPageBreak/>
              <w:t>Ćwiczenia</w:t>
            </w:r>
          </w:p>
        </w:tc>
      </w:tr>
      <w:tr w:rsidR="27D6A8F9" w:rsidRPr="00E22EA0" w14:paraId="667B8667" w14:textId="77777777" w:rsidTr="27D6A8F9">
        <w:trPr>
          <w:trHeight w:val="330"/>
        </w:trPr>
        <w:tc>
          <w:tcPr>
            <w:tcW w:w="762" w:type="dxa"/>
            <w:vMerge/>
            <w:tcBorders>
              <w:left w:val="single" w:sz="0" w:space="0" w:color="000000" w:themeColor="text1"/>
              <w:bottom w:val="single" w:sz="0" w:space="0" w:color="000000" w:themeColor="text1"/>
              <w:right w:val="single" w:sz="0" w:space="0" w:color="000000" w:themeColor="text1"/>
            </w:tcBorders>
            <w:vAlign w:val="center"/>
          </w:tcPr>
          <w:p w14:paraId="3D9EB822" w14:textId="77777777" w:rsidR="00EE65D3" w:rsidRPr="00E22EA0" w:rsidRDefault="00EE65D3">
            <w:pPr>
              <w:rPr>
                <w:rFonts w:ascii="Cambria" w:hAnsi="Cambria"/>
              </w:rPr>
            </w:pPr>
          </w:p>
        </w:tc>
        <w:tc>
          <w:tcPr>
            <w:tcW w:w="1639"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vAlign w:val="center"/>
          </w:tcPr>
          <w:p w14:paraId="41A4ACD2" w14:textId="78E622F5" w:rsidR="27D6A8F9" w:rsidRPr="00E22EA0" w:rsidRDefault="27D6A8F9" w:rsidP="27D6A8F9">
            <w:pPr>
              <w:spacing w:before="20" w:after="20"/>
              <w:jc w:val="center"/>
              <w:rPr>
                <w:rFonts w:ascii="Cambria" w:hAnsi="Cambria"/>
              </w:rPr>
            </w:pPr>
            <w:r w:rsidRPr="00E22EA0">
              <w:rPr>
                <w:rFonts w:ascii="Cambria" w:eastAsia="Cambria" w:hAnsi="Cambria" w:cs="Cambria"/>
                <w:b/>
                <w:bCs/>
                <w:sz w:val="16"/>
                <w:szCs w:val="16"/>
              </w:rPr>
              <w:t>F1</w:t>
            </w:r>
          </w:p>
        </w:tc>
        <w:tc>
          <w:tcPr>
            <w:tcW w:w="168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11321AD" w14:textId="2D065074" w:rsidR="27D6A8F9" w:rsidRPr="00E22EA0" w:rsidRDefault="27D6A8F9" w:rsidP="27D6A8F9">
            <w:pPr>
              <w:spacing w:before="20" w:after="20"/>
              <w:jc w:val="center"/>
              <w:rPr>
                <w:rFonts w:ascii="Cambria" w:hAnsi="Cambria"/>
              </w:rPr>
            </w:pPr>
            <w:r w:rsidRPr="00E22EA0">
              <w:rPr>
                <w:rFonts w:ascii="Cambria" w:eastAsia="Cambria" w:hAnsi="Cambria" w:cs="Cambria"/>
                <w:b/>
                <w:bCs/>
                <w:sz w:val="16"/>
                <w:szCs w:val="16"/>
              </w:rPr>
              <w:t>F2</w:t>
            </w:r>
          </w:p>
        </w:tc>
        <w:tc>
          <w:tcPr>
            <w:tcW w:w="168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D1FDDB8" w14:textId="271C34D2" w:rsidR="51F1572E" w:rsidRPr="00E22EA0" w:rsidRDefault="51F1572E" w:rsidP="27D6A8F9">
            <w:pPr>
              <w:jc w:val="center"/>
              <w:rPr>
                <w:rFonts w:ascii="Cambria" w:eastAsia="Cambria" w:hAnsi="Cambria" w:cs="Cambria"/>
                <w:b/>
                <w:bCs/>
                <w:sz w:val="16"/>
                <w:szCs w:val="16"/>
              </w:rPr>
            </w:pPr>
            <w:r w:rsidRPr="00E22EA0">
              <w:rPr>
                <w:rFonts w:ascii="Cambria" w:eastAsia="Cambria" w:hAnsi="Cambria" w:cs="Cambria"/>
                <w:b/>
                <w:bCs/>
                <w:sz w:val="16"/>
                <w:szCs w:val="16"/>
              </w:rPr>
              <w:t>F3</w:t>
            </w:r>
          </w:p>
        </w:tc>
        <w:tc>
          <w:tcPr>
            <w:tcW w:w="168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3AFFBF61" w14:textId="35B81F41" w:rsidR="27D6A8F9" w:rsidRPr="00E22EA0" w:rsidRDefault="27D6A8F9" w:rsidP="27D6A8F9">
            <w:pPr>
              <w:spacing w:before="20" w:after="20"/>
              <w:jc w:val="center"/>
              <w:rPr>
                <w:rFonts w:ascii="Cambria" w:hAnsi="Cambria"/>
              </w:rPr>
            </w:pPr>
            <w:r w:rsidRPr="00E22EA0">
              <w:rPr>
                <w:rFonts w:ascii="Cambria" w:hAnsi="Cambria"/>
              </w:rPr>
              <w:br/>
            </w:r>
            <w:r w:rsidRPr="00E22EA0">
              <w:rPr>
                <w:rFonts w:ascii="Cambria" w:eastAsia="Cambria" w:hAnsi="Cambria" w:cs="Cambria"/>
                <w:b/>
                <w:bCs/>
                <w:sz w:val="16"/>
                <w:szCs w:val="16"/>
              </w:rPr>
              <w:t>P3</w:t>
            </w:r>
          </w:p>
        </w:tc>
        <w:tc>
          <w:tcPr>
            <w:tcW w:w="1604"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1F1DE435" w14:textId="556F5ABA" w:rsidR="27D6A8F9" w:rsidRPr="00E22EA0" w:rsidRDefault="27D6A8F9" w:rsidP="27D6A8F9">
            <w:pPr>
              <w:spacing w:before="20" w:after="20"/>
              <w:jc w:val="center"/>
              <w:rPr>
                <w:rFonts w:ascii="Cambria" w:hAnsi="Cambria"/>
              </w:rPr>
            </w:pPr>
            <w:r w:rsidRPr="00E22EA0">
              <w:rPr>
                <w:rFonts w:ascii="Cambria" w:hAnsi="Cambria"/>
              </w:rPr>
              <w:br/>
            </w:r>
            <w:r w:rsidRPr="00E22EA0">
              <w:rPr>
                <w:rFonts w:ascii="Cambria" w:eastAsia="Cambria" w:hAnsi="Cambria" w:cs="Cambria"/>
                <w:b/>
                <w:bCs/>
                <w:sz w:val="16"/>
                <w:szCs w:val="16"/>
              </w:rPr>
              <w:t>P1</w:t>
            </w:r>
          </w:p>
        </w:tc>
      </w:tr>
      <w:tr w:rsidR="27D6A8F9" w:rsidRPr="00E22EA0" w14:paraId="622D194B" w14:textId="77777777" w:rsidTr="27D6A8F9">
        <w:trPr>
          <w:trHeight w:val="330"/>
        </w:trPr>
        <w:tc>
          <w:tcPr>
            <w:tcW w:w="762"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4E365ED" w14:textId="31744702" w:rsidR="27D6A8F9" w:rsidRPr="00E22EA0" w:rsidRDefault="27D6A8F9" w:rsidP="27D6A8F9">
            <w:pPr>
              <w:spacing w:before="20" w:after="20"/>
              <w:jc w:val="center"/>
              <w:rPr>
                <w:rFonts w:ascii="Cambria" w:hAnsi="Cambria"/>
              </w:rPr>
            </w:pPr>
            <w:r w:rsidRPr="00E22EA0">
              <w:rPr>
                <w:rFonts w:ascii="Cambria" w:eastAsia="Cambria" w:hAnsi="Cambria" w:cs="Cambria"/>
                <w:sz w:val="20"/>
                <w:szCs w:val="20"/>
              </w:rPr>
              <w:t>W_01</w:t>
            </w:r>
          </w:p>
        </w:tc>
        <w:tc>
          <w:tcPr>
            <w:tcW w:w="1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D9017B6" w14:textId="0F0CC3BD"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6DD4F97" w14:textId="2912A9AB"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DDF7DD3" w14:textId="571E9E5A" w:rsidR="3E2C67F5" w:rsidRPr="00E22EA0" w:rsidRDefault="3E2C67F5" w:rsidP="27D6A8F9">
            <w:pPr>
              <w:jc w:val="center"/>
              <w:rPr>
                <w:rFonts w:ascii="Cambria" w:eastAsia="Cambria" w:hAnsi="Cambria" w:cs="Cambria"/>
                <w:sz w:val="24"/>
                <w:szCs w:val="24"/>
              </w:rPr>
            </w:pPr>
            <w:r w:rsidRPr="00E22EA0">
              <w:rPr>
                <w:rFonts w:ascii="Cambria" w:eastAsia="Cambria" w:hAnsi="Cambria" w:cs="Cambria"/>
                <w:sz w:val="24"/>
                <w:szCs w:val="24"/>
              </w:rPr>
              <w:t>x</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737676" w14:textId="1655A2FB"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6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79C485" w14:textId="5C95EB7E"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r>
      <w:tr w:rsidR="27D6A8F9" w:rsidRPr="00E22EA0" w14:paraId="7051D6E8" w14:textId="77777777" w:rsidTr="27D6A8F9">
        <w:trPr>
          <w:trHeight w:val="330"/>
        </w:trPr>
        <w:tc>
          <w:tcPr>
            <w:tcW w:w="7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77580B" w14:textId="29975CC0" w:rsidR="27D6A8F9" w:rsidRPr="00E22EA0" w:rsidRDefault="27D6A8F9" w:rsidP="27D6A8F9">
            <w:pPr>
              <w:spacing w:before="20" w:after="20"/>
              <w:jc w:val="center"/>
              <w:rPr>
                <w:rFonts w:ascii="Cambria" w:hAnsi="Cambria"/>
              </w:rPr>
            </w:pPr>
            <w:r w:rsidRPr="00E22EA0">
              <w:rPr>
                <w:rFonts w:ascii="Cambria" w:eastAsia="Cambria" w:hAnsi="Cambria" w:cs="Cambria"/>
                <w:sz w:val="20"/>
                <w:szCs w:val="20"/>
              </w:rPr>
              <w:t>W_02</w:t>
            </w:r>
          </w:p>
        </w:tc>
        <w:tc>
          <w:tcPr>
            <w:tcW w:w="1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1CA24FF" w14:textId="26D8D109"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091F8BA" w14:textId="393CC930"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6484A1F" w14:textId="5AE02116" w:rsidR="3E2C67F5" w:rsidRPr="00E22EA0" w:rsidRDefault="3E2C67F5" w:rsidP="27D6A8F9">
            <w:pPr>
              <w:jc w:val="center"/>
              <w:rPr>
                <w:rFonts w:ascii="Cambria" w:eastAsia="Cambria" w:hAnsi="Cambria" w:cs="Cambria"/>
                <w:sz w:val="24"/>
                <w:szCs w:val="24"/>
              </w:rPr>
            </w:pPr>
            <w:r w:rsidRPr="00E22EA0">
              <w:rPr>
                <w:rFonts w:ascii="Cambria" w:eastAsia="Cambria" w:hAnsi="Cambria" w:cs="Cambria"/>
                <w:sz w:val="24"/>
                <w:szCs w:val="24"/>
              </w:rPr>
              <w:t>x</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30EE81C" w14:textId="509C3914"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6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C68461" w14:textId="5B5224B4"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r>
      <w:tr w:rsidR="27D6A8F9" w:rsidRPr="00E22EA0" w14:paraId="6C6FE6FC" w14:textId="77777777" w:rsidTr="27D6A8F9">
        <w:trPr>
          <w:trHeight w:val="330"/>
        </w:trPr>
        <w:tc>
          <w:tcPr>
            <w:tcW w:w="7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6368D0D" w14:textId="535178F0" w:rsidR="27D6A8F9" w:rsidRPr="00E22EA0" w:rsidRDefault="27D6A8F9" w:rsidP="27D6A8F9">
            <w:pPr>
              <w:spacing w:before="20" w:after="20"/>
              <w:jc w:val="center"/>
              <w:rPr>
                <w:rFonts w:ascii="Cambria" w:hAnsi="Cambria"/>
              </w:rPr>
            </w:pPr>
            <w:r w:rsidRPr="00E22EA0">
              <w:rPr>
                <w:rFonts w:ascii="Cambria" w:eastAsia="Cambria" w:hAnsi="Cambria" w:cs="Cambria"/>
                <w:sz w:val="20"/>
                <w:szCs w:val="20"/>
              </w:rPr>
              <w:t>W_03</w:t>
            </w:r>
          </w:p>
        </w:tc>
        <w:tc>
          <w:tcPr>
            <w:tcW w:w="1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6BCB70D" w14:textId="11A704E4"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 xml:space="preserve"> </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6E6DDED" w14:textId="3BA7D8AB"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F01711F" w14:textId="17D17D7A" w:rsidR="27D6A8F9" w:rsidRPr="00E22EA0" w:rsidRDefault="27D6A8F9" w:rsidP="27D6A8F9">
            <w:pPr>
              <w:jc w:val="center"/>
              <w:rPr>
                <w:rFonts w:ascii="Cambria" w:eastAsia="Cambria" w:hAnsi="Cambria" w:cs="Cambria"/>
                <w:sz w:val="24"/>
                <w:szCs w:val="24"/>
              </w:rPr>
            </w:pP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B3602F" w14:textId="108D01BA"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6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1C4599" w14:textId="1022D48B"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 xml:space="preserve"> </w:t>
            </w:r>
          </w:p>
        </w:tc>
      </w:tr>
      <w:tr w:rsidR="27D6A8F9" w:rsidRPr="00E22EA0" w14:paraId="3B690D4F" w14:textId="77777777" w:rsidTr="27D6A8F9">
        <w:trPr>
          <w:trHeight w:val="330"/>
        </w:trPr>
        <w:tc>
          <w:tcPr>
            <w:tcW w:w="7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772BCB6" w14:textId="2B8BE8E7" w:rsidR="27D6A8F9" w:rsidRPr="00E22EA0" w:rsidRDefault="27D6A8F9" w:rsidP="27D6A8F9">
            <w:pPr>
              <w:spacing w:before="20" w:after="20"/>
              <w:jc w:val="center"/>
              <w:rPr>
                <w:rFonts w:ascii="Cambria" w:hAnsi="Cambria"/>
              </w:rPr>
            </w:pPr>
            <w:r w:rsidRPr="00E22EA0">
              <w:rPr>
                <w:rFonts w:ascii="Cambria" w:eastAsia="Cambria" w:hAnsi="Cambria" w:cs="Cambria"/>
                <w:sz w:val="20"/>
                <w:szCs w:val="20"/>
              </w:rPr>
              <w:t>U_01</w:t>
            </w:r>
          </w:p>
        </w:tc>
        <w:tc>
          <w:tcPr>
            <w:tcW w:w="1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6373DD9" w14:textId="26B0CA83"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725A556" w14:textId="5AEC3320"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95AC78" w14:textId="435F97E1" w:rsidR="47E3AA12" w:rsidRPr="00E22EA0" w:rsidRDefault="47E3AA12" w:rsidP="27D6A8F9">
            <w:pPr>
              <w:jc w:val="center"/>
              <w:rPr>
                <w:rFonts w:ascii="Cambria" w:eastAsia="Cambria" w:hAnsi="Cambria" w:cs="Cambria"/>
                <w:sz w:val="24"/>
                <w:szCs w:val="24"/>
              </w:rPr>
            </w:pPr>
            <w:r w:rsidRPr="00E22EA0">
              <w:rPr>
                <w:rFonts w:ascii="Cambria" w:eastAsia="Cambria" w:hAnsi="Cambria" w:cs="Cambria"/>
                <w:sz w:val="24"/>
                <w:szCs w:val="24"/>
              </w:rPr>
              <w:t>x</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898520F" w14:textId="0B78526D"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6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D94C2EE" w14:textId="3945D9A2"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r>
      <w:tr w:rsidR="27D6A8F9" w:rsidRPr="00E22EA0" w14:paraId="6B999D79" w14:textId="77777777" w:rsidTr="27D6A8F9">
        <w:trPr>
          <w:trHeight w:val="330"/>
        </w:trPr>
        <w:tc>
          <w:tcPr>
            <w:tcW w:w="7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314FEF2" w14:textId="15496E64" w:rsidR="27D6A8F9" w:rsidRPr="00E22EA0" w:rsidRDefault="27D6A8F9" w:rsidP="27D6A8F9">
            <w:pPr>
              <w:spacing w:before="20" w:after="20"/>
              <w:jc w:val="center"/>
              <w:rPr>
                <w:rFonts w:ascii="Cambria" w:hAnsi="Cambria"/>
              </w:rPr>
            </w:pPr>
            <w:r w:rsidRPr="00E22EA0">
              <w:rPr>
                <w:rFonts w:ascii="Cambria" w:eastAsia="Cambria" w:hAnsi="Cambria" w:cs="Cambria"/>
                <w:sz w:val="20"/>
                <w:szCs w:val="20"/>
              </w:rPr>
              <w:t>U_02</w:t>
            </w:r>
          </w:p>
        </w:tc>
        <w:tc>
          <w:tcPr>
            <w:tcW w:w="1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6BB0391" w14:textId="7172CE31"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D7AAE08" w14:textId="7A564A96"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026AB98" w14:textId="4ACD579F" w:rsidR="53EA1846" w:rsidRPr="00E22EA0" w:rsidRDefault="53EA1846" w:rsidP="27D6A8F9">
            <w:pPr>
              <w:jc w:val="center"/>
              <w:rPr>
                <w:rFonts w:ascii="Cambria" w:eastAsia="Cambria" w:hAnsi="Cambria" w:cs="Cambria"/>
                <w:sz w:val="24"/>
                <w:szCs w:val="24"/>
              </w:rPr>
            </w:pPr>
            <w:r w:rsidRPr="00E22EA0">
              <w:rPr>
                <w:rFonts w:ascii="Cambria" w:eastAsia="Cambria" w:hAnsi="Cambria" w:cs="Cambria"/>
                <w:sz w:val="24"/>
                <w:szCs w:val="24"/>
              </w:rPr>
              <w:t>x</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E6C99F3" w14:textId="22B162CA"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6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43C83C" w14:textId="16EF0542"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r>
      <w:tr w:rsidR="27D6A8F9" w:rsidRPr="00E22EA0" w14:paraId="04E370A9" w14:textId="77777777" w:rsidTr="27D6A8F9">
        <w:trPr>
          <w:trHeight w:val="330"/>
        </w:trPr>
        <w:tc>
          <w:tcPr>
            <w:tcW w:w="7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C710282" w14:textId="3E2AA8C1" w:rsidR="27D6A8F9" w:rsidRPr="00E22EA0" w:rsidRDefault="27D6A8F9" w:rsidP="27D6A8F9">
            <w:pPr>
              <w:spacing w:before="20" w:after="20"/>
              <w:jc w:val="center"/>
              <w:rPr>
                <w:rFonts w:ascii="Cambria" w:hAnsi="Cambria"/>
              </w:rPr>
            </w:pPr>
            <w:r w:rsidRPr="00E22EA0">
              <w:rPr>
                <w:rFonts w:ascii="Cambria" w:eastAsia="Cambria" w:hAnsi="Cambria" w:cs="Cambria"/>
                <w:sz w:val="20"/>
                <w:szCs w:val="20"/>
              </w:rPr>
              <w:t>U_03</w:t>
            </w:r>
          </w:p>
        </w:tc>
        <w:tc>
          <w:tcPr>
            <w:tcW w:w="1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E3CD8B8" w14:textId="741F0007"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635BB8" w14:textId="2F968A94"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53699A6" w14:textId="05AEA655" w:rsidR="53EA1846" w:rsidRPr="00E22EA0" w:rsidRDefault="53EA1846" w:rsidP="27D6A8F9">
            <w:pPr>
              <w:jc w:val="center"/>
              <w:rPr>
                <w:rFonts w:ascii="Cambria" w:eastAsia="Cambria" w:hAnsi="Cambria" w:cs="Cambria"/>
                <w:sz w:val="24"/>
                <w:szCs w:val="24"/>
              </w:rPr>
            </w:pPr>
            <w:r w:rsidRPr="00E22EA0">
              <w:rPr>
                <w:rFonts w:ascii="Cambria" w:eastAsia="Cambria" w:hAnsi="Cambria" w:cs="Cambria"/>
                <w:sz w:val="24"/>
                <w:szCs w:val="24"/>
              </w:rPr>
              <w:t>x</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129199" w14:textId="5A65912A"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6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365580" w14:textId="6AFAE9EA" w:rsidR="27D6A8F9" w:rsidRPr="00E22EA0" w:rsidRDefault="27D6A8F9" w:rsidP="27D6A8F9">
            <w:pPr>
              <w:spacing w:before="20" w:after="20"/>
              <w:jc w:val="center"/>
              <w:rPr>
                <w:rFonts w:ascii="Cambria" w:eastAsia="Cambria" w:hAnsi="Cambria" w:cs="Cambria"/>
                <w:sz w:val="24"/>
                <w:szCs w:val="24"/>
              </w:rPr>
            </w:pPr>
            <w:r w:rsidRPr="00E22EA0">
              <w:rPr>
                <w:rFonts w:ascii="Cambria" w:eastAsia="Cambria" w:hAnsi="Cambria" w:cs="Cambria"/>
                <w:sz w:val="24"/>
                <w:szCs w:val="24"/>
              </w:rPr>
              <w:t xml:space="preserve"> </w:t>
            </w:r>
          </w:p>
        </w:tc>
      </w:tr>
      <w:tr w:rsidR="27D6A8F9" w:rsidRPr="00E22EA0" w14:paraId="27461A91" w14:textId="77777777" w:rsidTr="27D6A8F9">
        <w:trPr>
          <w:trHeight w:val="330"/>
        </w:trPr>
        <w:tc>
          <w:tcPr>
            <w:tcW w:w="7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EFF28E" w14:textId="1F47B34B" w:rsidR="27D6A8F9" w:rsidRPr="00E22EA0" w:rsidRDefault="27D6A8F9" w:rsidP="27D6A8F9">
            <w:pPr>
              <w:spacing w:before="20" w:after="20"/>
              <w:jc w:val="center"/>
              <w:rPr>
                <w:rFonts w:ascii="Cambria" w:hAnsi="Cambria"/>
              </w:rPr>
            </w:pPr>
            <w:r w:rsidRPr="00E22EA0">
              <w:rPr>
                <w:rFonts w:ascii="Cambria" w:eastAsia="Cambria" w:hAnsi="Cambria" w:cs="Cambria"/>
                <w:sz w:val="20"/>
                <w:szCs w:val="20"/>
              </w:rPr>
              <w:t>U_04</w:t>
            </w:r>
          </w:p>
        </w:tc>
        <w:tc>
          <w:tcPr>
            <w:tcW w:w="1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928873A" w14:textId="3E23C6F2"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 xml:space="preserve"> </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B2ED176" w14:textId="0927D3B0"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EEAA5CB" w14:textId="636B4F87" w:rsidR="27D6A8F9" w:rsidRPr="00E22EA0" w:rsidRDefault="27D6A8F9" w:rsidP="27D6A8F9">
            <w:pPr>
              <w:jc w:val="center"/>
              <w:rPr>
                <w:rFonts w:ascii="Cambria" w:eastAsia="Cambria" w:hAnsi="Cambria" w:cs="Cambria"/>
                <w:sz w:val="24"/>
                <w:szCs w:val="24"/>
              </w:rPr>
            </w:pP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045C21" w14:textId="64A0ACBC"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6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663834" w14:textId="2776C78D"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 xml:space="preserve"> </w:t>
            </w:r>
          </w:p>
        </w:tc>
      </w:tr>
      <w:tr w:rsidR="27D6A8F9" w:rsidRPr="00E22EA0" w14:paraId="1D6B087E" w14:textId="77777777" w:rsidTr="27D6A8F9">
        <w:trPr>
          <w:trHeight w:val="330"/>
        </w:trPr>
        <w:tc>
          <w:tcPr>
            <w:tcW w:w="7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4C095D" w14:textId="4BEBE7CF" w:rsidR="27D6A8F9" w:rsidRPr="00E22EA0" w:rsidRDefault="27D6A8F9" w:rsidP="27D6A8F9">
            <w:pPr>
              <w:spacing w:before="20" w:after="20"/>
              <w:jc w:val="center"/>
              <w:rPr>
                <w:rFonts w:ascii="Cambria" w:hAnsi="Cambria"/>
              </w:rPr>
            </w:pPr>
            <w:r w:rsidRPr="00E22EA0">
              <w:rPr>
                <w:rFonts w:ascii="Cambria" w:eastAsia="Cambria" w:hAnsi="Cambria" w:cs="Cambria"/>
                <w:sz w:val="20"/>
                <w:szCs w:val="20"/>
              </w:rPr>
              <w:t>U_05</w:t>
            </w:r>
          </w:p>
        </w:tc>
        <w:tc>
          <w:tcPr>
            <w:tcW w:w="1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17E404D" w14:textId="28860D45"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 xml:space="preserve"> </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8853597" w14:textId="1AE616D6"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5278307" w14:textId="6A2AF815" w:rsidR="27D6A8F9" w:rsidRPr="00E22EA0" w:rsidRDefault="27D6A8F9" w:rsidP="27D6A8F9">
            <w:pPr>
              <w:jc w:val="center"/>
              <w:rPr>
                <w:rFonts w:ascii="Cambria" w:eastAsia="Cambria" w:hAnsi="Cambria" w:cs="Cambria"/>
                <w:sz w:val="24"/>
                <w:szCs w:val="24"/>
              </w:rPr>
            </w:pP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0DFF9CE" w14:textId="5FC03E4E"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6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DF7D439" w14:textId="02FE8C1A"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 xml:space="preserve"> </w:t>
            </w:r>
          </w:p>
        </w:tc>
      </w:tr>
      <w:tr w:rsidR="27D6A8F9" w:rsidRPr="00E22EA0" w14:paraId="752E429E" w14:textId="77777777" w:rsidTr="27D6A8F9">
        <w:trPr>
          <w:trHeight w:val="330"/>
        </w:trPr>
        <w:tc>
          <w:tcPr>
            <w:tcW w:w="7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C8C2CF5" w14:textId="278D45DC" w:rsidR="27D6A8F9" w:rsidRPr="00E22EA0" w:rsidRDefault="27D6A8F9" w:rsidP="27D6A8F9">
            <w:pPr>
              <w:spacing w:before="20" w:after="20"/>
              <w:jc w:val="center"/>
              <w:rPr>
                <w:rFonts w:ascii="Cambria" w:hAnsi="Cambria"/>
              </w:rPr>
            </w:pPr>
            <w:r w:rsidRPr="00E22EA0">
              <w:rPr>
                <w:rFonts w:ascii="Cambria" w:eastAsia="Cambria" w:hAnsi="Cambria" w:cs="Cambria"/>
                <w:sz w:val="20"/>
                <w:szCs w:val="20"/>
              </w:rPr>
              <w:t>K_01</w:t>
            </w:r>
          </w:p>
        </w:tc>
        <w:tc>
          <w:tcPr>
            <w:tcW w:w="1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23CD2EE" w14:textId="2BCF67F4"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 xml:space="preserve"> </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2CB54CD" w14:textId="67D12080"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D7C607E" w14:textId="53A06A0E" w:rsidR="27D6A8F9" w:rsidRPr="00E22EA0" w:rsidRDefault="27D6A8F9" w:rsidP="27D6A8F9">
            <w:pPr>
              <w:jc w:val="center"/>
              <w:rPr>
                <w:rFonts w:ascii="Cambria" w:eastAsia="Cambria" w:hAnsi="Cambria" w:cs="Cambria"/>
                <w:sz w:val="24"/>
                <w:szCs w:val="24"/>
              </w:rPr>
            </w:pP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85C0B4" w14:textId="640C575E"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6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4C043D" w14:textId="476F3224" w:rsidR="27D6A8F9" w:rsidRPr="00E22EA0" w:rsidRDefault="27D6A8F9" w:rsidP="27D6A8F9">
            <w:pPr>
              <w:spacing w:before="20" w:after="20"/>
              <w:jc w:val="center"/>
              <w:rPr>
                <w:rFonts w:ascii="Cambria" w:eastAsia="Cambria" w:hAnsi="Cambria" w:cs="Cambria"/>
                <w:sz w:val="24"/>
                <w:szCs w:val="24"/>
              </w:rPr>
            </w:pPr>
            <w:r w:rsidRPr="00E22EA0">
              <w:rPr>
                <w:rFonts w:ascii="Cambria" w:eastAsia="Cambria" w:hAnsi="Cambria" w:cs="Cambria"/>
                <w:sz w:val="24"/>
                <w:szCs w:val="24"/>
              </w:rPr>
              <w:t xml:space="preserve"> </w:t>
            </w:r>
          </w:p>
        </w:tc>
      </w:tr>
      <w:tr w:rsidR="27D6A8F9" w:rsidRPr="00E22EA0" w14:paraId="5C0A1F68" w14:textId="77777777" w:rsidTr="27D6A8F9">
        <w:trPr>
          <w:trHeight w:val="330"/>
        </w:trPr>
        <w:tc>
          <w:tcPr>
            <w:tcW w:w="7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FF9E73A" w14:textId="78BE4452" w:rsidR="27D6A8F9" w:rsidRPr="00E22EA0" w:rsidRDefault="27D6A8F9" w:rsidP="27D6A8F9">
            <w:pPr>
              <w:spacing w:before="20" w:after="20"/>
              <w:jc w:val="center"/>
              <w:rPr>
                <w:rFonts w:ascii="Cambria" w:hAnsi="Cambria"/>
              </w:rPr>
            </w:pPr>
            <w:r w:rsidRPr="00E22EA0">
              <w:rPr>
                <w:rFonts w:ascii="Cambria" w:eastAsia="Cambria" w:hAnsi="Cambria" w:cs="Cambria"/>
                <w:sz w:val="20"/>
                <w:szCs w:val="20"/>
              </w:rPr>
              <w:t>K_02</w:t>
            </w:r>
          </w:p>
        </w:tc>
        <w:tc>
          <w:tcPr>
            <w:tcW w:w="1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B318C5A" w14:textId="214674BB"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 xml:space="preserve"> </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1E36C67" w14:textId="02F8D1F0"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C098035" w14:textId="00CA5994" w:rsidR="27D6A8F9" w:rsidRPr="00E22EA0" w:rsidRDefault="27D6A8F9" w:rsidP="27D6A8F9">
            <w:pPr>
              <w:jc w:val="center"/>
              <w:rPr>
                <w:rFonts w:ascii="Cambria" w:eastAsia="Cambria" w:hAnsi="Cambria" w:cs="Cambria"/>
                <w:sz w:val="24"/>
                <w:szCs w:val="24"/>
              </w:rPr>
            </w:pP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D72A628" w14:textId="42B15799" w:rsidR="27D6A8F9" w:rsidRPr="00E22EA0" w:rsidRDefault="27D6A8F9" w:rsidP="27D6A8F9">
            <w:pPr>
              <w:spacing w:before="20" w:after="20"/>
              <w:jc w:val="center"/>
              <w:rPr>
                <w:rFonts w:ascii="Cambria" w:hAnsi="Cambria"/>
              </w:rPr>
            </w:pPr>
            <w:r w:rsidRPr="00E22EA0">
              <w:rPr>
                <w:rFonts w:ascii="Cambria" w:eastAsia="Cambria" w:hAnsi="Cambria" w:cs="Cambria"/>
                <w:sz w:val="24"/>
                <w:szCs w:val="24"/>
              </w:rPr>
              <w:t>x</w:t>
            </w:r>
          </w:p>
        </w:tc>
        <w:tc>
          <w:tcPr>
            <w:tcW w:w="16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6A376E6" w14:textId="5349AC05" w:rsidR="27D6A8F9" w:rsidRPr="00E22EA0" w:rsidRDefault="27D6A8F9" w:rsidP="27D6A8F9">
            <w:pPr>
              <w:spacing w:before="20" w:after="20"/>
              <w:jc w:val="center"/>
              <w:rPr>
                <w:rFonts w:ascii="Cambria" w:eastAsia="Cambria" w:hAnsi="Cambria" w:cs="Cambria"/>
                <w:sz w:val="24"/>
                <w:szCs w:val="24"/>
              </w:rPr>
            </w:pPr>
          </w:p>
        </w:tc>
      </w:tr>
    </w:tbl>
    <w:p w14:paraId="428EFA79" w14:textId="7BD2584B" w:rsidR="27D6A8F9" w:rsidRPr="00E22EA0" w:rsidRDefault="27D6A8F9" w:rsidP="27D6A8F9">
      <w:pPr>
        <w:spacing w:before="120" w:after="120" w:line="240" w:lineRule="auto"/>
        <w:jc w:val="both"/>
        <w:rPr>
          <w:rFonts w:ascii="Cambria" w:hAnsi="Cambria" w:cs="Times New Roman"/>
          <w:b/>
          <w:bCs/>
        </w:rPr>
      </w:pPr>
    </w:p>
    <w:p w14:paraId="04BEF586" w14:textId="77777777" w:rsidR="00A6331B" w:rsidRPr="00E22EA0" w:rsidRDefault="00A6331B" w:rsidP="00A6331B">
      <w:pPr>
        <w:keepNext/>
        <w:spacing w:before="120" w:after="120" w:line="240" w:lineRule="auto"/>
        <w:outlineLvl w:val="0"/>
        <w:rPr>
          <w:rFonts w:ascii="Cambria" w:eastAsia="Times New Roman" w:hAnsi="Cambria" w:cs="Times New Roman"/>
          <w:b/>
          <w:bCs/>
          <w:kern w:val="32"/>
          <w14:ligatures w14:val="standardContextual"/>
        </w:rPr>
      </w:pPr>
      <w:r w:rsidRPr="00E22EA0">
        <w:rPr>
          <w:rFonts w:ascii="Cambria" w:eastAsia="Times New Roman" w:hAnsi="Cambria" w:cs="Times New Roman"/>
          <w:b/>
          <w:bCs/>
          <w:kern w:val="32"/>
          <w14:ligatures w14:val="standardContextual"/>
        </w:rPr>
        <w:t xml:space="preserve">9. Opis sposobu ustalania oceny końcowej </w:t>
      </w:r>
      <w:r w:rsidRPr="00E22EA0">
        <w:rPr>
          <w:rFonts w:ascii="Cambria" w:eastAsia="Times New Roman" w:hAnsi="Cambria" w:cs="Times New Roman"/>
          <w:kern w:val="32"/>
          <w14:ligatures w14:val="standardContextua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3F44B8" w:rsidRPr="00E22EA0" w14:paraId="18D6BAD7" w14:textId="77777777" w:rsidTr="00044B54">
        <w:trPr>
          <w:trHeight w:val="93"/>
          <w:jc w:val="center"/>
        </w:trPr>
        <w:tc>
          <w:tcPr>
            <w:tcW w:w="9907" w:type="dxa"/>
          </w:tcPr>
          <w:p w14:paraId="2CDDBDB1" w14:textId="77777777" w:rsidR="00A6331B" w:rsidRPr="00E22EA0" w:rsidRDefault="00A6331B" w:rsidP="00044B54">
            <w:pPr>
              <w:pStyle w:val="Bezodstpw"/>
              <w:jc w:val="both"/>
              <w:rPr>
                <w:rStyle w:val="Pogrubienie"/>
                <w:rFonts w:ascii="Cambria" w:hAnsi="Cambria"/>
                <w:b w:val="0"/>
                <w:bCs w:val="0"/>
                <w:sz w:val="20"/>
                <w:szCs w:val="20"/>
              </w:rPr>
            </w:pPr>
            <w:r w:rsidRPr="00E22EA0">
              <w:rPr>
                <w:rStyle w:val="Pogrubienie"/>
                <w:rFonts w:ascii="Cambria" w:hAnsi="Cambria"/>
                <w:sz w:val="20"/>
                <w:szCs w:val="20"/>
              </w:rPr>
              <w:t>Zajęcia przedmiotów z modułu Praktyczna Nauka Języka Angielskiego zaliczane są na podstawie ocen formujących uzyskanych w trakcie semestru i kończą się zaliczeniem z oceną. Ponadto, przedmioty tego modułu kończą się wspólnym egzaminem Praktyczna Nauka Języka Angielskiego.  Zastosowano skalę % w przeliczeniu na oceny:</w:t>
            </w:r>
          </w:p>
          <w:p w14:paraId="51C308FD" w14:textId="77777777" w:rsidR="00A6331B" w:rsidRPr="00E22EA0" w:rsidRDefault="00A6331B" w:rsidP="00044B54">
            <w:pPr>
              <w:pStyle w:val="Bezodstpw"/>
              <w:rPr>
                <w:rStyle w:val="Pogrubienie"/>
                <w:rFonts w:ascii="Cambria" w:hAnsi="Cambria"/>
                <w:sz w:val="20"/>
                <w:szCs w:val="20"/>
              </w:rPr>
            </w:pPr>
            <w:r w:rsidRPr="00E22EA0">
              <w:rPr>
                <w:rStyle w:val="Pogrubienie"/>
                <w:rFonts w:ascii="Cambria" w:hAnsi="Cambria"/>
                <w:sz w:val="20"/>
                <w:szCs w:val="20"/>
              </w:rPr>
              <w:t>0-49% ndst</w:t>
            </w:r>
          </w:p>
          <w:p w14:paraId="423CBC02" w14:textId="77777777" w:rsidR="00A6331B" w:rsidRPr="00E22EA0" w:rsidRDefault="00A6331B" w:rsidP="00044B54">
            <w:pPr>
              <w:pStyle w:val="Bezodstpw"/>
              <w:rPr>
                <w:rStyle w:val="Pogrubienie"/>
                <w:rFonts w:ascii="Cambria" w:hAnsi="Cambria"/>
                <w:sz w:val="20"/>
                <w:szCs w:val="20"/>
              </w:rPr>
            </w:pPr>
            <w:r w:rsidRPr="00E22EA0">
              <w:rPr>
                <w:rStyle w:val="Pogrubienie"/>
                <w:rFonts w:ascii="Cambria" w:hAnsi="Cambria"/>
                <w:sz w:val="20"/>
                <w:szCs w:val="20"/>
              </w:rPr>
              <w:t>50-59% dst</w:t>
            </w:r>
          </w:p>
          <w:p w14:paraId="2F057A5C" w14:textId="77777777" w:rsidR="00A6331B" w:rsidRPr="00E22EA0" w:rsidRDefault="00A6331B" w:rsidP="00044B54">
            <w:pPr>
              <w:pStyle w:val="Bezodstpw"/>
              <w:rPr>
                <w:rStyle w:val="Pogrubienie"/>
                <w:rFonts w:ascii="Cambria" w:hAnsi="Cambria"/>
                <w:sz w:val="20"/>
                <w:szCs w:val="20"/>
              </w:rPr>
            </w:pPr>
            <w:r w:rsidRPr="00E22EA0">
              <w:rPr>
                <w:rStyle w:val="Pogrubienie"/>
                <w:rFonts w:ascii="Cambria" w:hAnsi="Cambria"/>
                <w:sz w:val="20"/>
                <w:szCs w:val="20"/>
              </w:rPr>
              <w:t>60-69% dst+</w:t>
            </w:r>
          </w:p>
          <w:p w14:paraId="0033E8E7" w14:textId="77777777" w:rsidR="00A6331B" w:rsidRPr="00E22EA0" w:rsidRDefault="00A6331B" w:rsidP="00044B54">
            <w:pPr>
              <w:pStyle w:val="Bezodstpw"/>
              <w:rPr>
                <w:rStyle w:val="Pogrubienie"/>
                <w:rFonts w:ascii="Cambria" w:hAnsi="Cambria"/>
                <w:sz w:val="20"/>
                <w:szCs w:val="20"/>
              </w:rPr>
            </w:pPr>
            <w:r w:rsidRPr="00E22EA0">
              <w:rPr>
                <w:rStyle w:val="Pogrubienie"/>
                <w:rFonts w:ascii="Cambria" w:hAnsi="Cambria"/>
                <w:sz w:val="20"/>
                <w:szCs w:val="20"/>
              </w:rPr>
              <w:t>70-79% db</w:t>
            </w:r>
          </w:p>
          <w:p w14:paraId="627A9259" w14:textId="77777777" w:rsidR="00A6331B" w:rsidRPr="00E22EA0" w:rsidRDefault="00A6331B" w:rsidP="00044B54">
            <w:pPr>
              <w:pStyle w:val="Bezodstpw"/>
              <w:rPr>
                <w:rStyle w:val="Pogrubienie"/>
                <w:rFonts w:ascii="Cambria" w:hAnsi="Cambria"/>
                <w:sz w:val="20"/>
                <w:szCs w:val="20"/>
              </w:rPr>
            </w:pPr>
            <w:r w:rsidRPr="00E22EA0">
              <w:rPr>
                <w:rStyle w:val="Pogrubienie"/>
                <w:rFonts w:ascii="Cambria" w:hAnsi="Cambria"/>
                <w:sz w:val="20"/>
                <w:szCs w:val="20"/>
              </w:rPr>
              <w:t>80-89% db+</w:t>
            </w:r>
          </w:p>
          <w:p w14:paraId="134D5586" w14:textId="77777777" w:rsidR="00A6331B" w:rsidRPr="00E22EA0" w:rsidRDefault="00A6331B" w:rsidP="00044B54">
            <w:pPr>
              <w:spacing w:after="0" w:line="240" w:lineRule="auto"/>
              <w:rPr>
                <w:rFonts w:ascii="Cambria" w:eastAsia="Times New Roman" w:hAnsi="Cambria" w:cs="Times New Roman"/>
                <w:sz w:val="20"/>
                <w:szCs w:val="20"/>
                <w:lang w:eastAsia="pl-PL"/>
                <w14:ligatures w14:val="standardContextual"/>
              </w:rPr>
            </w:pPr>
            <w:r w:rsidRPr="00E22EA0">
              <w:rPr>
                <w:rStyle w:val="Pogrubienie"/>
                <w:rFonts w:ascii="Cambria" w:hAnsi="Cambria"/>
                <w:sz w:val="20"/>
                <w:szCs w:val="20"/>
              </w:rPr>
              <w:t>90-100% bdb</w:t>
            </w:r>
          </w:p>
        </w:tc>
      </w:tr>
    </w:tbl>
    <w:p w14:paraId="00CA96B0" w14:textId="77777777" w:rsidR="00A6331B" w:rsidRPr="00E22EA0" w:rsidRDefault="00A6331B" w:rsidP="00A6331B">
      <w:pPr>
        <w:spacing w:before="120" w:after="120" w:line="240" w:lineRule="auto"/>
        <w:rPr>
          <w:rFonts w:ascii="Cambria" w:hAnsi="Cambria"/>
          <w:b/>
          <w:bCs/>
          <w14:ligatures w14:val="standardContextual"/>
        </w:rPr>
      </w:pPr>
      <w:r w:rsidRPr="00E22EA0">
        <w:rPr>
          <w:rFonts w:ascii="Cambria" w:hAnsi="Cambria"/>
          <w:b/>
          <w:bCs/>
          <w14:ligatures w14:val="standardContextual"/>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3F44B8" w:rsidRPr="00E22EA0" w14:paraId="5AEA16FA" w14:textId="77777777" w:rsidTr="00044B54">
        <w:trPr>
          <w:trHeight w:val="540"/>
          <w:jc w:val="center"/>
        </w:trPr>
        <w:tc>
          <w:tcPr>
            <w:tcW w:w="9923" w:type="dxa"/>
          </w:tcPr>
          <w:p w14:paraId="77038379" w14:textId="77777777" w:rsidR="00A6331B" w:rsidRPr="00E22EA0" w:rsidRDefault="00A6331B" w:rsidP="00044B54">
            <w:pPr>
              <w:spacing w:before="120" w:after="120"/>
              <w:rPr>
                <w:rFonts w:ascii="Cambria" w:hAnsi="Cambria" w:cs="Times New Roman"/>
                <w14:ligatures w14:val="standardContextual"/>
              </w:rPr>
            </w:pPr>
            <w:r w:rsidRPr="00E22EA0">
              <w:rPr>
                <w:rFonts w:ascii="Cambria" w:hAnsi="Cambria" w:cs="Times New Roman"/>
                <w14:ligatures w14:val="standardContextual"/>
              </w:rPr>
              <w:t xml:space="preserve">Zaliczenie z oceną po każdym semestrze. </w:t>
            </w:r>
          </w:p>
          <w:p w14:paraId="5CD7B93C" w14:textId="77777777" w:rsidR="00A6331B" w:rsidRPr="00E22EA0" w:rsidRDefault="00A6331B" w:rsidP="00044B54">
            <w:pPr>
              <w:spacing w:before="120" w:after="120"/>
              <w:rPr>
                <w:rFonts w:ascii="Cambria" w:hAnsi="Cambria" w:cs="Times New Roman"/>
                <w:b/>
                <w:bCs/>
                <w:sz w:val="24"/>
                <w:szCs w:val="24"/>
                <w14:ligatures w14:val="standardContextual"/>
              </w:rPr>
            </w:pPr>
            <w:r w:rsidRPr="00E22EA0">
              <w:rPr>
                <w:rFonts w:ascii="Cambria" w:hAnsi="Cambria" w:cs="Times New Roman"/>
                <w14:ligatures w14:val="standardContextual"/>
              </w:rPr>
              <w:t>Egzamin PNJA po 2., 4. i 6. semestrze w ramach modułu PNJA.</w:t>
            </w:r>
          </w:p>
        </w:tc>
      </w:tr>
    </w:tbl>
    <w:p w14:paraId="6180490A" w14:textId="77777777" w:rsidR="00A6331B" w:rsidRPr="00E22EA0" w:rsidRDefault="00A6331B" w:rsidP="00A6331B">
      <w:pPr>
        <w:spacing w:before="120" w:after="120" w:line="240" w:lineRule="auto"/>
        <w:rPr>
          <w:rFonts w:ascii="Cambria" w:hAnsi="Cambria"/>
          <w14:ligatures w14:val="standardContextual"/>
        </w:rPr>
      </w:pPr>
      <w:r w:rsidRPr="00E22EA0">
        <w:rPr>
          <w:rFonts w:ascii="Cambria" w:hAnsi="Cambria"/>
          <w:b/>
          <w:bCs/>
          <w14:ligatures w14:val="standardContextual"/>
        </w:rPr>
        <w:t xml:space="preserve">11. Obciążenie pracą studenta </w:t>
      </w:r>
      <w:r w:rsidRPr="00E22EA0">
        <w:rPr>
          <w:rFonts w:ascii="Cambria" w:hAnsi="Cambria"/>
          <w14:ligatures w14:val="standardContextual"/>
        </w:rPr>
        <w:t>(sposób wyznaczenia punktów ECTS):</w:t>
      </w:r>
    </w:p>
    <w:tbl>
      <w:tblPr>
        <w:tblW w:w="989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5920"/>
        <w:gridCol w:w="1984"/>
        <w:gridCol w:w="1992"/>
      </w:tblGrid>
      <w:tr w:rsidR="00A6331B" w:rsidRPr="00E22EA0" w14:paraId="45124DB2" w14:textId="77777777" w:rsidTr="27D6A8F9">
        <w:trPr>
          <w:trHeight w:val="291"/>
          <w:jc w:val="center"/>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17EE4C5" w14:textId="77777777" w:rsidR="00A6331B" w:rsidRPr="00E22EA0" w:rsidRDefault="00A6331B" w:rsidP="00044B54">
            <w:pPr>
              <w:spacing w:before="20" w:after="20"/>
              <w:jc w:val="center"/>
              <w:rPr>
                <w:rFonts w:ascii="Cambria" w:hAnsi="Cambria" w:cs="Times New Roman"/>
                <w:b/>
                <w:bCs/>
                <w14:ligatures w14:val="standardContextual"/>
              </w:rPr>
            </w:pPr>
            <w:r w:rsidRPr="00E22EA0">
              <w:rPr>
                <w:rFonts w:ascii="Cambria" w:hAnsi="Cambria" w:cs="Times New Roman"/>
                <w:b/>
                <w:bCs/>
                <w14:ligatures w14:val="standardContextual"/>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4C1B0EC4" w14:textId="77777777" w:rsidR="00A6331B" w:rsidRPr="00E22EA0" w:rsidRDefault="00A6331B" w:rsidP="00044B54">
            <w:pPr>
              <w:spacing w:before="20" w:after="20" w:line="240" w:lineRule="auto"/>
              <w:jc w:val="center"/>
              <w:rPr>
                <w:rFonts w:ascii="Cambria" w:hAnsi="Cambria" w:cs="Times New Roman"/>
                <w:b/>
                <w:iCs/>
                <w:sz w:val="20"/>
                <w:szCs w:val="20"/>
                <w14:ligatures w14:val="standardContextual"/>
              </w:rPr>
            </w:pPr>
            <w:r w:rsidRPr="00E22EA0">
              <w:rPr>
                <w:rFonts w:ascii="Cambria" w:hAnsi="Cambria" w:cs="Times New Roman"/>
                <w:b/>
                <w:iCs/>
                <w:sz w:val="20"/>
                <w:szCs w:val="20"/>
                <w14:ligatures w14:val="standardContextual"/>
              </w:rPr>
              <w:t>Liczba godzin</w:t>
            </w:r>
          </w:p>
        </w:tc>
      </w:tr>
      <w:tr w:rsidR="00A6331B" w:rsidRPr="00E22EA0" w14:paraId="59A51F09" w14:textId="77777777" w:rsidTr="27D6A8F9">
        <w:trPr>
          <w:trHeight w:val="291"/>
          <w:jc w:val="center"/>
        </w:trPr>
        <w:tc>
          <w:tcPr>
            <w:tcW w:w="5920" w:type="dxa"/>
            <w:vMerge/>
            <w:vAlign w:val="center"/>
          </w:tcPr>
          <w:p w14:paraId="6A3B6CFE" w14:textId="77777777" w:rsidR="00A6331B" w:rsidRPr="00E22EA0" w:rsidRDefault="00A6331B" w:rsidP="00044B54">
            <w:pPr>
              <w:spacing w:before="20" w:after="20"/>
              <w:jc w:val="center"/>
              <w:rPr>
                <w:rFonts w:ascii="Cambria" w:hAnsi="Cambria" w:cs="Times New Roman"/>
                <w:b/>
                <w:bCs/>
                <w14:ligatures w14:val="standardContextual"/>
              </w:rPr>
            </w:pP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04D1497C" w14:textId="77777777" w:rsidR="00A6331B" w:rsidRPr="00E22EA0" w:rsidRDefault="00A6331B" w:rsidP="00044B54">
            <w:pPr>
              <w:spacing w:before="20" w:after="20" w:line="240" w:lineRule="auto"/>
              <w:jc w:val="center"/>
              <w:rPr>
                <w:rFonts w:ascii="Cambria" w:hAnsi="Cambria" w:cs="Times New Roman"/>
                <w:b/>
                <w:iCs/>
                <w:sz w:val="20"/>
                <w:szCs w:val="20"/>
                <w14:ligatures w14:val="standardContextual"/>
              </w:rPr>
            </w:pPr>
            <w:r w:rsidRPr="00E22EA0">
              <w:rPr>
                <w:rFonts w:ascii="Cambria" w:hAnsi="Cambria" w:cs="Times New Roman"/>
                <w:b/>
                <w:iCs/>
                <w:sz w:val="20"/>
                <w:szCs w:val="20"/>
                <w14:ligatures w14:val="standardContextual"/>
              </w:rPr>
              <w:t>na studiach stacjonarnych</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6BFCBB2A" w14:textId="77777777" w:rsidR="00A6331B" w:rsidRPr="00E22EA0" w:rsidRDefault="00A6331B" w:rsidP="00044B54">
            <w:pPr>
              <w:spacing w:before="20" w:after="20" w:line="240" w:lineRule="auto"/>
              <w:jc w:val="center"/>
              <w:rPr>
                <w:rFonts w:ascii="Cambria" w:hAnsi="Cambria" w:cs="Times New Roman"/>
                <w:b/>
                <w:iCs/>
                <w:sz w:val="20"/>
                <w:szCs w:val="20"/>
                <w14:ligatures w14:val="standardContextual"/>
              </w:rPr>
            </w:pPr>
            <w:r w:rsidRPr="00E22EA0">
              <w:rPr>
                <w:rFonts w:ascii="Cambria" w:hAnsi="Cambria" w:cs="Times New Roman"/>
                <w:b/>
                <w:iCs/>
                <w:sz w:val="20"/>
                <w:szCs w:val="20"/>
                <w14:ligatures w14:val="standardContextual"/>
              </w:rPr>
              <w:t>na studiach niestacjonarnych</w:t>
            </w:r>
          </w:p>
        </w:tc>
      </w:tr>
      <w:tr w:rsidR="00A6331B" w:rsidRPr="00E22EA0" w14:paraId="781A0D68" w14:textId="77777777" w:rsidTr="27D6A8F9">
        <w:trPr>
          <w:trHeight w:val="449"/>
          <w:jc w:val="center"/>
        </w:trPr>
        <w:tc>
          <w:tcPr>
            <w:tcW w:w="989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2EA481F3" w14:textId="77777777" w:rsidR="00A6331B" w:rsidRPr="00E22EA0" w:rsidRDefault="00A6331B" w:rsidP="00044B54">
            <w:pPr>
              <w:spacing w:before="20" w:after="20" w:line="240" w:lineRule="auto"/>
              <w:jc w:val="center"/>
              <w:rPr>
                <w:rFonts w:ascii="Cambria" w:hAnsi="Cambria" w:cs="Times New Roman"/>
                <w:b/>
                <w:iCs/>
                <w14:ligatures w14:val="standardContextual"/>
              </w:rPr>
            </w:pPr>
            <w:r w:rsidRPr="00E22EA0">
              <w:rPr>
                <w:rFonts w:ascii="Cambria" w:hAnsi="Cambria" w:cs="Times New Roman"/>
                <w:b/>
                <w:bCs/>
                <w14:ligatures w14:val="standardContextual"/>
              </w:rPr>
              <w:t>Godziny kontaktowe studenta (w ramach zajęć):</w:t>
            </w:r>
          </w:p>
        </w:tc>
      </w:tr>
      <w:tr w:rsidR="00A6331B" w:rsidRPr="00E22EA0" w14:paraId="52C5922F" w14:textId="77777777" w:rsidTr="27D6A8F9">
        <w:trPr>
          <w:trHeight w:val="291"/>
          <w:jc w:val="center"/>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1A814F96" w14:textId="77777777" w:rsidR="00A6331B" w:rsidRPr="00E22EA0" w:rsidRDefault="00A6331B" w:rsidP="00044B54">
            <w:pPr>
              <w:spacing w:before="20" w:after="20"/>
              <w:rPr>
                <w:rFonts w:ascii="Cambria" w:hAnsi="Cambria" w:cs="Times New Roman"/>
                <w:b/>
                <w:iCs/>
                <w14:ligatures w14:val="standardContextual"/>
              </w:rPr>
            </w:pPr>
            <w:r w:rsidRPr="00E22EA0">
              <w:rPr>
                <w:rFonts w:ascii="Cambria" w:hAnsi="Cambria" w:cs="Times New Roman"/>
                <w:sz w:val="20"/>
                <w:szCs w:val="20"/>
                <w14:ligatures w14:val="standardContextual"/>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6DD6EA42" w14:textId="77777777" w:rsidR="00A6331B" w:rsidRPr="00E22EA0" w:rsidRDefault="00A6331B" w:rsidP="00044B54">
            <w:pPr>
              <w:spacing w:before="20" w:after="20" w:line="240" w:lineRule="auto"/>
              <w:jc w:val="center"/>
              <w:rPr>
                <w:rFonts w:ascii="Cambria" w:hAnsi="Cambria" w:cs="Times New Roman"/>
                <w:b/>
                <w:iCs/>
                <w14:ligatures w14:val="standardContextual"/>
              </w:rPr>
            </w:pPr>
            <w:r w:rsidRPr="00E22EA0">
              <w:rPr>
                <w:rFonts w:ascii="Cambria" w:hAnsi="Cambria" w:cs="Times New Roman"/>
                <w:b/>
                <w:iCs/>
                <w14:ligatures w14:val="standardContextual"/>
              </w:rPr>
              <w:t>180</w:t>
            </w:r>
          </w:p>
        </w:tc>
        <w:tc>
          <w:tcPr>
            <w:tcW w:w="1985" w:type="dxa"/>
            <w:tcBorders>
              <w:top w:val="single" w:sz="4" w:space="0" w:color="auto"/>
              <w:left w:val="single" w:sz="4" w:space="0" w:color="auto"/>
              <w:bottom w:val="single" w:sz="4" w:space="0" w:color="auto"/>
              <w:right w:val="single" w:sz="4" w:space="0" w:color="auto"/>
            </w:tcBorders>
            <w:vAlign w:val="center"/>
          </w:tcPr>
          <w:p w14:paraId="68E5CBBA" w14:textId="77777777" w:rsidR="00A6331B" w:rsidRPr="00E22EA0" w:rsidRDefault="00A6331B" w:rsidP="00044B54">
            <w:pPr>
              <w:spacing w:before="20" w:after="20" w:line="240" w:lineRule="auto"/>
              <w:jc w:val="center"/>
              <w:rPr>
                <w:rFonts w:ascii="Cambria" w:hAnsi="Cambria" w:cs="Times New Roman"/>
                <w:b/>
                <w:iCs/>
                <w14:ligatures w14:val="standardContextual"/>
              </w:rPr>
            </w:pPr>
            <w:r w:rsidRPr="00E22EA0">
              <w:rPr>
                <w:rFonts w:ascii="Cambria" w:hAnsi="Cambria" w:cs="Times New Roman"/>
                <w:b/>
                <w:iCs/>
                <w14:ligatures w14:val="standardContextual"/>
              </w:rPr>
              <w:t>108</w:t>
            </w:r>
          </w:p>
        </w:tc>
      </w:tr>
      <w:tr w:rsidR="00A6331B" w:rsidRPr="00E22EA0" w14:paraId="2EBAE6B4" w14:textId="77777777" w:rsidTr="27D6A8F9">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85F955" w14:textId="77777777" w:rsidR="00A6331B" w:rsidRPr="00E22EA0" w:rsidRDefault="00A6331B" w:rsidP="00044B54">
            <w:pPr>
              <w:spacing w:before="20" w:after="20" w:line="240" w:lineRule="auto"/>
              <w:jc w:val="center"/>
              <w:rPr>
                <w:rFonts w:ascii="Cambria" w:hAnsi="Cambria" w:cs="Times New Roman"/>
                <w:b/>
                <w:iCs/>
                <w14:ligatures w14:val="standardContextual"/>
              </w:rPr>
            </w:pPr>
            <w:r w:rsidRPr="00E22EA0">
              <w:rPr>
                <w:rFonts w:ascii="Cambria" w:hAnsi="Cambria" w:cs="Times New Roman"/>
                <w:b/>
                <w:iCs/>
                <w14:ligatures w14:val="standardContextual"/>
              </w:rPr>
              <w:t>Praca własna studenta (indywidualna praca studenta związana z zajęciami):</w:t>
            </w:r>
          </w:p>
        </w:tc>
      </w:tr>
      <w:tr w:rsidR="00A6331B" w:rsidRPr="00E22EA0" w14:paraId="709A3DC8" w14:textId="77777777" w:rsidTr="27D6A8F9">
        <w:trPr>
          <w:trHeight w:val="3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316367" w14:textId="77777777" w:rsidR="00A6331B" w:rsidRPr="00E22EA0" w:rsidRDefault="00A6331B" w:rsidP="00044B54">
            <w:pPr>
              <w:spacing w:before="20" w:after="20" w:line="240" w:lineRule="auto"/>
              <w:rPr>
                <w:rFonts w:ascii="Cambria" w:hAnsi="Cambria" w:cs="Times New Roman"/>
                <w:sz w:val="20"/>
                <w:szCs w:val="20"/>
                <w14:ligatures w14:val="standardContextual"/>
              </w:rPr>
            </w:pPr>
            <w:r w:rsidRPr="00E22EA0">
              <w:rPr>
                <w:rFonts w:ascii="Cambria" w:hAnsi="Cambria" w:cs="Times New Roman"/>
                <w:sz w:val="20"/>
                <w:szCs w:val="20"/>
                <w14:ligatures w14:val="standardContextual"/>
              </w:rPr>
              <w:lastRenderedPageBreak/>
              <w:t>przygotowanie do kolokwium zaliczeniowych</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BF4DDC" w14:textId="77777777" w:rsidR="00A6331B" w:rsidRPr="00E22EA0" w:rsidRDefault="5966963E" w:rsidP="27D6A8F9">
            <w:pPr>
              <w:spacing w:before="20" w:after="20" w:line="240" w:lineRule="auto"/>
              <w:jc w:val="center"/>
              <w:rPr>
                <w:rFonts w:ascii="Cambria" w:hAnsi="Cambria" w:cs="Times New Roman"/>
                <w:sz w:val="20"/>
                <w:szCs w:val="20"/>
                <w14:ligatures w14:val="standardContextual"/>
              </w:rPr>
            </w:pPr>
            <w:r w:rsidRPr="00E22EA0">
              <w:rPr>
                <w:rFonts w:ascii="Cambria" w:hAnsi="Cambria" w:cs="Times New Roman"/>
                <w:sz w:val="20"/>
                <w:szCs w:val="20"/>
                <w14:ligatures w14:val="standardContextual"/>
              </w:rPr>
              <w:t>51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1AAE36" w14:textId="517CFD1E" w:rsidR="00A6331B" w:rsidRPr="00E22EA0" w:rsidRDefault="01E3512B" w:rsidP="27D6A8F9">
            <w:pPr>
              <w:spacing w:before="20" w:after="20" w:line="240" w:lineRule="auto"/>
              <w:jc w:val="center"/>
              <w:rPr>
                <w:rFonts w:ascii="Cambria" w:hAnsi="Cambria" w:cs="Times New Roman"/>
                <w:sz w:val="20"/>
                <w:szCs w:val="20"/>
                <w14:ligatures w14:val="standardContextual"/>
              </w:rPr>
            </w:pPr>
            <w:r w:rsidRPr="00E22EA0">
              <w:rPr>
                <w:rFonts w:ascii="Cambria" w:hAnsi="Cambria" w:cs="Times New Roman"/>
                <w:sz w:val="20"/>
                <w:szCs w:val="20"/>
                <w14:ligatures w14:val="standardContextual"/>
              </w:rPr>
              <w:t>8</w:t>
            </w:r>
            <w:r w:rsidR="0C3E8E6B" w:rsidRPr="00E22EA0">
              <w:rPr>
                <w:rFonts w:ascii="Cambria" w:hAnsi="Cambria" w:cs="Times New Roman"/>
                <w:sz w:val="20"/>
                <w:szCs w:val="20"/>
                <w14:ligatures w14:val="standardContextual"/>
              </w:rPr>
              <w:t>6</w:t>
            </w:r>
          </w:p>
        </w:tc>
      </w:tr>
      <w:tr w:rsidR="00A6331B" w:rsidRPr="00E22EA0" w14:paraId="6C694C2D" w14:textId="77777777" w:rsidTr="27D6A8F9">
        <w:trPr>
          <w:trHeight w:val="412"/>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11EA2" w14:textId="77777777" w:rsidR="00A6331B" w:rsidRPr="00E22EA0" w:rsidRDefault="00A6331B" w:rsidP="00044B54">
            <w:pPr>
              <w:spacing w:before="20" w:after="20" w:line="240" w:lineRule="auto"/>
              <w:rPr>
                <w:rFonts w:ascii="Cambria" w:hAnsi="Cambria" w:cs="Times New Roman"/>
                <w:sz w:val="20"/>
                <w:szCs w:val="20"/>
                <w14:ligatures w14:val="standardContextual"/>
              </w:rPr>
            </w:pPr>
            <w:r w:rsidRPr="00E22EA0">
              <w:rPr>
                <w:rFonts w:ascii="Cambria" w:hAnsi="Cambria" w:cs="Times New Roman"/>
                <w:sz w:val="20"/>
                <w:szCs w:val="20"/>
                <w14:ligatures w14:val="standardContextual"/>
              </w:rPr>
              <w:t>przygotowanie do egzaminu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412C28" w14:textId="58714155" w:rsidR="00A6331B" w:rsidRPr="00E22EA0" w:rsidRDefault="01E3512B" w:rsidP="27D6A8F9">
            <w:pPr>
              <w:spacing w:before="20" w:after="20" w:line="240" w:lineRule="auto"/>
              <w:jc w:val="center"/>
              <w:rPr>
                <w:rFonts w:ascii="Cambria" w:hAnsi="Cambria" w:cs="Times New Roman"/>
                <w:sz w:val="20"/>
                <w:szCs w:val="20"/>
                <w14:ligatures w14:val="standardContextual"/>
              </w:rPr>
            </w:pPr>
            <w:r w:rsidRPr="00E22EA0">
              <w:rPr>
                <w:rFonts w:ascii="Cambria" w:hAnsi="Cambria" w:cs="Times New Roman"/>
                <w:sz w:val="20"/>
                <w:szCs w:val="20"/>
                <w14:ligatures w14:val="standardContextual"/>
              </w:rPr>
              <w:t>6</w:t>
            </w:r>
            <w:r w:rsidR="08117A7E" w:rsidRPr="00E22EA0">
              <w:rPr>
                <w:rFonts w:ascii="Cambria" w:hAnsi="Cambria" w:cs="Times New Roman"/>
                <w:sz w:val="20"/>
                <w:szCs w:val="20"/>
                <w14:ligatures w14:val="standardContextual"/>
              </w:rPr>
              <w:t>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47C54F" w14:textId="3C79FE56" w:rsidR="00A6331B" w:rsidRPr="00E22EA0" w:rsidRDefault="01E3512B" w:rsidP="27D6A8F9">
            <w:pPr>
              <w:spacing w:before="20" w:after="20" w:line="240" w:lineRule="auto"/>
              <w:jc w:val="center"/>
              <w:rPr>
                <w:rFonts w:ascii="Cambria" w:hAnsi="Cambria" w:cs="Times New Roman"/>
                <w:sz w:val="20"/>
                <w:szCs w:val="20"/>
                <w14:ligatures w14:val="standardContextual"/>
              </w:rPr>
            </w:pPr>
            <w:r w:rsidRPr="00E22EA0">
              <w:rPr>
                <w:rFonts w:ascii="Cambria" w:hAnsi="Cambria" w:cs="Times New Roman"/>
                <w:sz w:val="20"/>
                <w:szCs w:val="20"/>
                <w14:ligatures w14:val="standardContextual"/>
              </w:rPr>
              <w:t>5</w:t>
            </w:r>
            <w:r w:rsidR="0FEB725B" w:rsidRPr="00E22EA0">
              <w:rPr>
                <w:rFonts w:ascii="Cambria" w:hAnsi="Cambria" w:cs="Times New Roman"/>
                <w:sz w:val="20"/>
                <w:szCs w:val="20"/>
                <w14:ligatures w14:val="standardContextual"/>
              </w:rPr>
              <w:t>6</w:t>
            </w:r>
          </w:p>
        </w:tc>
      </w:tr>
      <w:tr w:rsidR="00A6331B" w:rsidRPr="00E22EA0" w14:paraId="0F18CCEA" w14:textId="77777777" w:rsidTr="27D6A8F9">
        <w:trPr>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9C4A71" w14:textId="77777777" w:rsidR="00A6331B" w:rsidRPr="00E22EA0" w:rsidRDefault="00A6331B" w:rsidP="00044B54">
            <w:pPr>
              <w:spacing w:before="20" w:after="20" w:line="240" w:lineRule="auto"/>
              <w:rPr>
                <w:rFonts w:ascii="Cambria" w:hAnsi="Cambria" w:cs="Times New Roman"/>
                <w:sz w:val="20"/>
                <w:szCs w:val="20"/>
                <w14:ligatures w14:val="standardContextual"/>
              </w:rPr>
            </w:pPr>
            <w:r w:rsidRPr="00E22EA0">
              <w:rPr>
                <w:rFonts w:ascii="Cambria" w:hAnsi="Cambria" w:cs="Times New Roman"/>
                <w:sz w:val="20"/>
                <w:szCs w:val="20"/>
                <w14:ligatures w14:val="standardContextual"/>
              </w:rPr>
              <w:t>przygotowanie do realizacji zajęć, wykonanie ćwiczeń, wykonywanie zadań domowych</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E0A0B2" w14:textId="77777777" w:rsidR="00A6331B" w:rsidRPr="00E22EA0" w:rsidRDefault="52D66B08" w:rsidP="27D6A8F9">
            <w:pPr>
              <w:spacing w:before="20" w:after="20" w:line="240" w:lineRule="auto"/>
              <w:jc w:val="center"/>
              <w:rPr>
                <w:rFonts w:ascii="Cambria" w:hAnsi="Cambria" w:cs="Times New Roman"/>
                <w:sz w:val="20"/>
                <w:szCs w:val="20"/>
                <w14:ligatures w14:val="standardContextual"/>
              </w:rPr>
            </w:pPr>
            <w:r w:rsidRPr="00E22EA0">
              <w:rPr>
                <w:rFonts w:ascii="Cambria" w:hAnsi="Cambria" w:cs="Times New Roman"/>
                <w:sz w:val="20"/>
                <w:szCs w:val="20"/>
                <w14:ligatures w14:val="standardContextual"/>
              </w:rPr>
              <w:t>81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81D018" w14:textId="153350A4" w:rsidR="00A6331B" w:rsidRPr="00E22EA0" w:rsidRDefault="01E3512B" w:rsidP="27D6A8F9">
            <w:pPr>
              <w:spacing w:before="20" w:after="20" w:line="240" w:lineRule="auto"/>
              <w:jc w:val="center"/>
              <w:rPr>
                <w:rFonts w:ascii="Cambria" w:hAnsi="Cambria" w:cs="Times New Roman"/>
                <w:sz w:val="20"/>
                <w:szCs w:val="20"/>
                <w14:ligatures w14:val="standardContextual"/>
              </w:rPr>
            </w:pPr>
            <w:r w:rsidRPr="00E22EA0">
              <w:rPr>
                <w:rFonts w:ascii="Cambria" w:hAnsi="Cambria" w:cs="Times New Roman"/>
                <w:sz w:val="20"/>
                <w:szCs w:val="20"/>
                <w14:ligatures w14:val="standardContextual"/>
              </w:rPr>
              <w:t>12</w:t>
            </w:r>
            <w:r w:rsidR="54B02E98" w:rsidRPr="00E22EA0">
              <w:rPr>
                <w:rFonts w:ascii="Cambria" w:hAnsi="Cambria" w:cs="Times New Roman"/>
                <w:sz w:val="20"/>
                <w:szCs w:val="20"/>
                <w14:ligatures w14:val="standardContextual"/>
              </w:rPr>
              <w:t>6</w:t>
            </w:r>
          </w:p>
        </w:tc>
      </w:tr>
      <w:tr w:rsidR="00A6331B" w:rsidRPr="00E22EA0" w14:paraId="1A868066" w14:textId="77777777" w:rsidTr="27D6A8F9">
        <w:trPr>
          <w:trHeight w:val="453"/>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9D638" w14:textId="77777777" w:rsidR="00A6331B" w:rsidRPr="00E22EA0" w:rsidRDefault="00A6331B" w:rsidP="00044B54">
            <w:pPr>
              <w:spacing w:before="20" w:after="20" w:line="240" w:lineRule="auto"/>
              <w:rPr>
                <w:rFonts w:ascii="Cambria" w:hAnsi="Cambria" w:cs="Times New Roman"/>
                <w:sz w:val="20"/>
                <w:szCs w:val="20"/>
                <w14:ligatures w14:val="standardContextual"/>
              </w:rPr>
            </w:pPr>
            <w:r w:rsidRPr="00E22EA0">
              <w:rPr>
                <w:rFonts w:ascii="Cambria" w:hAnsi="Cambria" w:cs="Times New Roman"/>
                <w:sz w:val="20"/>
                <w:szCs w:val="20"/>
                <w14:ligatures w14:val="standardContextual"/>
              </w:rPr>
              <w:t>zapoznanie z literaturą</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1C03EF" w14:textId="77777777" w:rsidR="00A6331B" w:rsidRPr="00E22EA0" w:rsidRDefault="37C49526" w:rsidP="27D6A8F9">
            <w:pPr>
              <w:spacing w:before="20" w:after="20" w:line="240" w:lineRule="auto"/>
              <w:jc w:val="center"/>
              <w:rPr>
                <w:rFonts w:ascii="Cambria" w:hAnsi="Cambria" w:cs="Times New Roman"/>
                <w:sz w:val="20"/>
                <w:szCs w:val="20"/>
                <w14:ligatures w14:val="standardContextual"/>
              </w:rPr>
            </w:pPr>
            <w:r w:rsidRPr="00E22EA0">
              <w:rPr>
                <w:rFonts w:ascii="Cambria" w:hAnsi="Cambria" w:cs="Times New Roman"/>
                <w:sz w:val="20"/>
                <w:szCs w:val="20"/>
                <w14:ligatures w14:val="standardContextual"/>
              </w:rPr>
              <w:t>22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CFEB66" w14:textId="77777777" w:rsidR="00A6331B" w:rsidRPr="00E22EA0" w:rsidRDefault="37C49526" w:rsidP="27D6A8F9">
            <w:pPr>
              <w:spacing w:before="20" w:after="20" w:line="240" w:lineRule="auto"/>
              <w:jc w:val="center"/>
              <w:rPr>
                <w:rFonts w:ascii="Cambria" w:hAnsi="Cambria" w:cs="Times New Roman"/>
                <w:sz w:val="20"/>
                <w:szCs w:val="20"/>
                <w14:ligatures w14:val="standardContextual"/>
              </w:rPr>
            </w:pPr>
            <w:r w:rsidRPr="00E22EA0">
              <w:rPr>
                <w:rFonts w:ascii="Cambria" w:hAnsi="Cambria" w:cs="Times New Roman"/>
                <w:sz w:val="20"/>
                <w:szCs w:val="20"/>
                <w14:ligatures w14:val="standardContextual"/>
              </w:rPr>
              <w:t>24</w:t>
            </w:r>
          </w:p>
        </w:tc>
      </w:tr>
      <w:tr w:rsidR="00A6331B" w:rsidRPr="00E22EA0" w14:paraId="19E8C96F" w14:textId="77777777" w:rsidTr="27D6A8F9">
        <w:trPr>
          <w:trHeight w:val="360"/>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EF27F4" w14:textId="77777777" w:rsidR="00A6331B" w:rsidRPr="00E22EA0" w:rsidRDefault="00A6331B" w:rsidP="00044B54">
            <w:pPr>
              <w:spacing w:before="20" w:after="20" w:line="240" w:lineRule="auto"/>
              <w:jc w:val="right"/>
              <w:rPr>
                <w:rFonts w:ascii="Cambria" w:hAnsi="Cambria" w:cs="Times New Roman"/>
                <w:b/>
                <w:sz w:val="20"/>
                <w:szCs w:val="20"/>
                <w14:ligatures w14:val="standardContextual"/>
              </w:rPr>
            </w:pPr>
            <w:r w:rsidRPr="00E22EA0">
              <w:rPr>
                <w:rFonts w:ascii="Cambria" w:hAnsi="Cambria" w:cs="Times New Roman"/>
                <w:b/>
                <w:sz w:val="20"/>
                <w:szCs w:val="20"/>
                <w14:ligatures w14:val="standardContextual"/>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DCA463" w14:textId="77777777" w:rsidR="00A6331B" w:rsidRPr="00E22EA0" w:rsidRDefault="0FC56DA1" w:rsidP="27D6A8F9">
            <w:pPr>
              <w:spacing w:before="20" w:after="20" w:line="240" w:lineRule="auto"/>
              <w:jc w:val="center"/>
              <w:rPr>
                <w:rFonts w:ascii="Cambria" w:hAnsi="Cambria" w:cs="Times New Roman"/>
                <w:b/>
                <w:bCs/>
                <w:sz w:val="20"/>
                <w:szCs w:val="20"/>
                <w14:ligatures w14:val="standardContextual"/>
              </w:rPr>
            </w:pPr>
            <w:r w:rsidRPr="00E22EA0">
              <w:rPr>
                <w:rFonts w:ascii="Cambria" w:hAnsi="Cambria" w:cs="Times New Roman"/>
                <w:b/>
                <w:bCs/>
                <w:sz w:val="20"/>
                <w:szCs w:val="20"/>
                <w14:ligatures w14:val="standardContextual"/>
              </w:rPr>
              <w:t>400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9B67C5" w14:textId="77777777" w:rsidR="00A6331B" w:rsidRPr="00E22EA0" w:rsidRDefault="0FC56DA1" w:rsidP="27D6A8F9">
            <w:pPr>
              <w:spacing w:before="20" w:after="20" w:line="240" w:lineRule="auto"/>
              <w:jc w:val="center"/>
              <w:rPr>
                <w:rFonts w:ascii="Cambria" w:hAnsi="Cambria" w:cs="Times New Roman"/>
                <w:b/>
                <w:bCs/>
                <w:sz w:val="20"/>
                <w:szCs w:val="20"/>
                <w14:ligatures w14:val="standardContextual"/>
              </w:rPr>
            </w:pPr>
            <w:r w:rsidRPr="00E22EA0">
              <w:rPr>
                <w:rFonts w:ascii="Cambria" w:hAnsi="Cambria" w:cs="Times New Roman"/>
                <w:b/>
                <w:bCs/>
                <w:sz w:val="20"/>
                <w:szCs w:val="20"/>
                <w14:ligatures w14:val="standardContextual"/>
              </w:rPr>
              <w:t>400</w:t>
            </w:r>
          </w:p>
        </w:tc>
      </w:tr>
      <w:tr w:rsidR="00A6331B" w:rsidRPr="00E22EA0" w14:paraId="5BA675E1" w14:textId="77777777" w:rsidTr="27D6A8F9">
        <w:trPr>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846B23" w14:textId="77777777" w:rsidR="00A6331B" w:rsidRPr="00E22EA0" w:rsidRDefault="00A6331B" w:rsidP="00044B54">
            <w:pPr>
              <w:spacing w:before="20" w:after="20" w:line="240" w:lineRule="auto"/>
              <w:jc w:val="right"/>
              <w:rPr>
                <w:rFonts w:ascii="Cambria" w:hAnsi="Cambria" w:cs="Times New Roman"/>
                <w:b/>
                <w:sz w:val="20"/>
                <w:szCs w:val="20"/>
                <w14:ligatures w14:val="standardContextual"/>
              </w:rPr>
            </w:pPr>
            <w:r w:rsidRPr="00E22EA0">
              <w:rPr>
                <w:rFonts w:ascii="Cambria" w:hAnsi="Cambria" w:cs="Times New Roman"/>
                <w:b/>
                <w:sz w:val="20"/>
                <w:szCs w:val="20"/>
                <w14:ligatures w14:val="standardContextual"/>
              </w:rPr>
              <w:t xml:space="preserve">liczba pkt ECTS przypisana do </w:t>
            </w:r>
            <w:r w:rsidRPr="00E22EA0">
              <w:rPr>
                <w:rFonts w:ascii="Cambria" w:hAnsi="Cambria"/>
                <w:b/>
                <w:bCs/>
                <w:sz w:val="20"/>
                <w:szCs w:val="20"/>
                <w14:ligatures w14:val="standardContextual"/>
              </w:rPr>
              <w:t>zajęć</w:t>
            </w:r>
            <w:r w:rsidRPr="00E22EA0">
              <w:rPr>
                <w:rFonts w:ascii="Cambria" w:hAnsi="Cambria" w:cs="Times New Roman"/>
                <w:b/>
                <w:sz w:val="20"/>
                <w:szCs w:val="20"/>
                <w14:ligatures w14:val="standardContextual"/>
              </w:rPr>
              <w:t xml:space="preserve">: </w:t>
            </w:r>
            <w:r w:rsidRPr="00E22EA0">
              <w:rPr>
                <w:rFonts w:ascii="Cambria" w:hAnsi="Cambria" w:cs="Times New Roman"/>
                <w:b/>
                <w:sz w:val="20"/>
                <w:szCs w:val="20"/>
                <w14:ligatures w14:val="standardContextual"/>
              </w:rPr>
              <w:br/>
            </w:r>
            <w:r w:rsidRPr="00E22EA0">
              <w:rPr>
                <w:rFonts w:ascii="Cambria" w:hAnsi="Cambria" w:cs="Times New Roman"/>
                <w:bCs/>
                <w:sz w:val="20"/>
                <w:szCs w:val="20"/>
                <w14:ligatures w14:val="standardContextual"/>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0EDFF3" w14:textId="0691D8AC" w:rsidR="00A6331B" w:rsidRPr="00E22EA0" w:rsidRDefault="01E3512B" w:rsidP="27D6A8F9">
            <w:pPr>
              <w:spacing w:before="20" w:after="20" w:line="240" w:lineRule="auto"/>
              <w:jc w:val="center"/>
              <w:rPr>
                <w:rFonts w:ascii="Cambria" w:hAnsi="Cambria" w:cs="Times New Roman"/>
                <w:b/>
                <w:bCs/>
                <w:sz w:val="20"/>
                <w:szCs w:val="20"/>
                <w14:ligatures w14:val="standardContextual"/>
              </w:rPr>
            </w:pPr>
            <w:r w:rsidRPr="00E22EA0">
              <w:rPr>
                <w:rFonts w:ascii="Cambria" w:hAnsi="Cambria" w:cs="Times New Roman"/>
                <w:b/>
                <w:bCs/>
                <w:sz w:val="20"/>
                <w:szCs w:val="20"/>
                <w14:ligatures w14:val="standardContextual"/>
              </w:rPr>
              <w:t>1</w:t>
            </w:r>
            <w:r w:rsidR="6403A2E2" w:rsidRPr="00E22EA0">
              <w:rPr>
                <w:rFonts w:ascii="Cambria" w:hAnsi="Cambria" w:cs="Times New Roman"/>
                <w:b/>
                <w:bCs/>
                <w:sz w:val="20"/>
                <w:szCs w:val="20"/>
                <w14:ligatures w14:val="standardContextual"/>
              </w:rPr>
              <w:t>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B25CFF" w14:textId="121C9D47" w:rsidR="00A6331B" w:rsidRPr="00E22EA0" w:rsidRDefault="01E3512B" w:rsidP="27D6A8F9">
            <w:pPr>
              <w:spacing w:before="20" w:after="20" w:line="240" w:lineRule="auto"/>
              <w:jc w:val="center"/>
              <w:rPr>
                <w:rFonts w:ascii="Cambria" w:hAnsi="Cambria" w:cs="Times New Roman"/>
                <w:b/>
                <w:bCs/>
                <w:sz w:val="20"/>
                <w:szCs w:val="20"/>
                <w14:ligatures w14:val="standardContextual"/>
              </w:rPr>
            </w:pPr>
            <w:r w:rsidRPr="00E22EA0">
              <w:rPr>
                <w:rFonts w:ascii="Cambria" w:hAnsi="Cambria" w:cs="Times New Roman"/>
                <w:b/>
                <w:bCs/>
                <w:sz w:val="20"/>
                <w:szCs w:val="20"/>
                <w14:ligatures w14:val="standardContextual"/>
              </w:rPr>
              <w:t>1</w:t>
            </w:r>
            <w:r w:rsidR="3DDD5AA2" w:rsidRPr="00E22EA0">
              <w:rPr>
                <w:rFonts w:ascii="Cambria" w:hAnsi="Cambria" w:cs="Times New Roman"/>
                <w:b/>
                <w:bCs/>
                <w:sz w:val="20"/>
                <w:szCs w:val="20"/>
                <w14:ligatures w14:val="standardContextual"/>
              </w:rPr>
              <w:t>6</w:t>
            </w:r>
          </w:p>
        </w:tc>
      </w:tr>
    </w:tbl>
    <w:p w14:paraId="1C053160" w14:textId="77777777" w:rsidR="00A6331B" w:rsidRPr="00E22EA0" w:rsidRDefault="00A6331B" w:rsidP="00A6331B">
      <w:pPr>
        <w:spacing w:before="120" w:after="120" w:line="240" w:lineRule="auto"/>
        <w:rPr>
          <w:rFonts w:ascii="Cambria" w:hAnsi="Cambria"/>
          <w:b/>
          <w:bCs/>
          <w14:ligatures w14:val="standardContextual"/>
        </w:rPr>
      </w:pPr>
      <w:r w:rsidRPr="00E22EA0">
        <w:rPr>
          <w:rFonts w:ascii="Cambria" w:hAnsi="Cambria"/>
          <w:b/>
          <w:bCs/>
          <w14:ligatures w14:val="standardContextual"/>
        </w:rPr>
        <w:t xml:space="preserve">12. Literatura zajęć   </w:t>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0"/>
      </w:tblGrid>
      <w:tr w:rsidR="00A6331B" w:rsidRPr="00E22EA0" w14:paraId="78784290" w14:textId="77777777" w:rsidTr="00044B54">
        <w:trPr>
          <w:jc w:val="center"/>
        </w:trPr>
        <w:tc>
          <w:tcPr>
            <w:tcW w:w="10060" w:type="dxa"/>
            <w:shd w:val="clear" w:color="auto" w:fill="auto"/>
          </w:tcPr>
          <w:p w14:paraId="0E43F44A" w14:textId="77777777" w:rsidR="00A6331B" w:rsidRPr="00E22EA0" w:rsidRDefault="00A6331B" w:rsidP="00044B54">
            <w:pPr>
              <w:spacing w:after="0" w:line="240" w:lineRule="auto"/>
              <w:ind w:right="-567"/>
              <w:textAlignment w:val="baseline"/>
              <w:rPr>
                <w:rFonts w:ascii="Cambria" w:eastAsia="Times New Roman" w:hAnsi="Cambria"/>
                <w:sz w:val="20"/>
                <w:szCs w:val="20"/>
                <w:lang w:val="en-US" w:eastAsia="pl-PL"/>
                <w14:ligatures w14:val="standardContextual"/>
              </w:rPr>
            </w:pPr>
            <w:r w:rsidRPr="00E22EA0">
              <w:rPr>
                <w:rFonts w:ascii="Cambria" w:eastAsia="Times New Roman" w:hAnsi="Cambria"/>
                <w:b/>
                <w:bCs/>
                <w:sz w:val="20"/>
                <w:szCs w:val="20"/>
                <w:lang w:eastAsia="pl-PL"/>
                <w14:ligatures w14:val="standardContextual"/>
              </w:rPr>
              <w:t>Literatura obowiązkowa:</w:t>
            </w:r>
            <w:r w:rsidRPr="00E22EA0">
              <w:rPr>
                <w:rFonts w:ascii="Cambria" w:eastAsia="Times New Roman" w:hAnsi="Cambria"/>
                <w:sz w:val="20"/>
                <w:szCs w:val="20"/>
                <w:lang w:eastAsia="pl-PL"/>
                <w14:ligatures w14:val="standardContextual"/>
              </w:rPr>
              <w:br/>
            </w:r>
            <w:r w:rsidRPr="00E22EA0">
              <w:rPr>
                <w:rFonts w:ascii="Cambria" w:eastAsia="Times New Roman" w:hAnsi="Cambria"/>
                <w:b/>
                <w:sz w:val="20"/>
                <w:szCs w:val="20"/>
                <w:lang w:eastAsia="pl-PL"/>
                <w14:ligatures w14:val="standardContextual"/>
              </w:rPr>
              <w:t>I rok:</w:t>
            </w:r>
            <w:r w:rsidRPr="00E22EA0">
              <w:rPr>
                <w:rFonts w:ascii="Cambria" w:eastAsia="Times New Roman" w:hAnsi="Cambria"/>
                <w:sz w:val="20"/>
                <w:szCs w:val="20"/>
                <w:lang w:eastAsia="pl-PL"/>
                <w14:ligatures w14:val="standardContextual"/>
              </w:rPr>
              <w:t> </w:t>
            </w:r>
            <w:r w:rsidRPr="00E22EA0">
              <w:rPr>
                <w:rFonts w:ascii="Cambria" w:eastAsia="Times New Roman" w:hAnsi="Cambria"/>
                <w:sz w:val="20"/>
                <w:szCs w:val="20"/>
                <w:lang w:eastAsia="pl-PL"/>
                <w14:ligatures w14:val="standardContextual"/>
              </w:rPr>
              <w:br/>
              <w:t xml:space="preserve">1. Swan, M. (2005). </w:t>
            </w:r>
            <w:r w:rsidRPr="00E22EA0">
              <w:rPr>
                <w:rFonts w:ascii="Cambria" w:eastAsia="Times New Roman" w:hAnsi="Cambria"/>
                <w:sz w:val="20"/>
                <w:szCs w:val="20"/>
                <w:lang w:val="en-US" w:eastAsia="pl-PL"/>
                <w14:ligatures w14:val="standardContextual"/>
              </w:rPr>
              <w:t>Practical English usage. Third edition. Oxford: Oxford University Press.</w:t>
            </w:r>
            <w:r w:rsidRPr="00E22EA0">
              <w:rPr>
                <w:rFonts w:ascii="Cambria" w:eastAsia="Times New Roman" w:hAnsi="Cambria"/>
                <w:sz w:val="20"/>
                <w:szCs w:val="20"/>
                <w:lang w:val="en-US" w:eastAsia="pl-PL"/>
                <w14:ligatures w14:val="standardContextual"/>
              </w:rPr>
              <w:br/>
              <w:t>2. Copage, G. (2000). FCE Use of English. Essex: Longman.</w:t>
            </w:r>
          </w:p>
          <w:p w14:paraId="5FFF6823" w14:textId="77777777" w:rsidR="00A6331B" w:rsidRPr="00E22EA0" w:rsidRDefault="00A6331B" w:rsidP="00044B54">
            <w:pPr>
              <w:spacing w:after="0" w:line="240" w:lineRule="auto"/>
              <w:ind w:right="-567"/>
              <w:textAlignment w:val="baseline"/>
              <w:rPr>
                <w:rFonts w:ascii="Cambria" w:eastAsia="Times New Roman" w:hAnsi="Cambria"/>
                <w:sz w:val="20"/>
                <w:szCs w:val="20"/>
                <w:lang w:val="en-US" w:eastAsia="pl-PL"/>
                <w14:ligatures w14:val="standardContextual"/>
              </w:rPr>
            </w:pPr>
            <w:r w:rsidRPr="00E22EA0">
              <w:rPr>
                <w:rFonts w:ascii="Cambria" w:eastAsia="Times New Roman" w:hAnsi="Cambria"/>
                <w:sz w:val="20"/>
                <w:szCs w:val="20"/>
                <w:lang w:val="en-US" w:eastAsia="pl-PL"/>
                <w14:ligatures w14:val="standardContextual"/>
              </w:rPr>
              <w:t>3.Thomson, A.V. Martinet. (2006). A Practical English Grammar. Vol. 1&amp;2. Exercises 1&amp;2, Oxford University Press.</w:t>
            </w:r>
          </w:p>
          <w:p w14:paraId="644AFBD3" w14:textId="77777777" w:rsidR="00A6331B" w:rsidRPr="00E22EA0" w:rsidRDefault="00A6331B" w:rsidP="00044B54">
            <w:pPr>
              <w:spacing w:after="0" w:line="240" w:lineRule="auto"/>
              <w:ind w:right="-567"/>
              <w:textAlignment w:val="baseline"/>
              <w:rPr>
                <w:rFonts w:ascii="Cambria" w:eastAsia="Times New Roman" w:hAnsi="Cambria"/>
                <w:sz w:val="20"/>
                <w:szCs w:val="20"/>
                <w:lang w:val="en-US" w:eastAsia="pl-PL"/>
                <w14:ligatures w14:val="standardContextual"/>
              </w:rPr>
            </w:pPr>
            <w:r w:rsidRPr="00E22EA0">
              <w:rPr>
                <w:rFonts w:ascii="Cambria" w:eastAsia="Times New Roman" w:hAnsi="Cambria"/>
                <w:sz w:val="20"/>
                <w:szCs w:val="20"/>
                <w:lang w:val="en-US" w:eastAsia="pl-PL"/>
                <w14:ligatures w14:val="standardContextual"/>
              </w:rPr>
              <w:t>4.Vince, M. (2003). First  Certificate Language Practice with Key.  Macmillan.</w:t>
            </w:r>
            <w:r w:rsidRPr="00E22EA0">
              <w:rPr>
                <w:rFonts w:ascii="Cambria" w:eastAsia="Times New Roman" w:hAnsi="Cambria"/>
                <w:sz w:val="20"/>
                <w:szCs w:val="20"/>
                <w:lang w:val="en-US" w:eastAsia="pl-PL"/>
                <w14:ligatures w14:val="standardContextual"/>
              </w:rPr>
              <w:br/>
            </w:r>
            <w:r w:rsidRPr="00E22EA0">
              <w:rPr>
                <w:rFonts w:ascii="Cambria" w:eastAsia="Times New Roman" w:hAnsi="Cambria"/>
                <w:b/>
                <w:sz w:val="20"/>
                <w:szCs w:val="20"/>
                <w:lang w:val="en-US" w:eastAsia="pl-PL"/>
                <w14:ligatures w14:val="standardContextual"/>
              </w:rPr>
              <w:t>II rok:</w:t>
            </w:r>
            <w:r w:rsidRPr="00E22EA0">
              <w:rPr>
                <w:rFonts w:ascii="Cambria" w:eastAsia="Times New Roman" w:hAnsi="Cambria"/>
                <w:b/>
                <w:sz w:val="20"/>
                <w:szCs w:val="20"/>
                <w:lang w:val="en-US" w:eastAsia="pl-PL"/>
                <w14:ligatures w14:val="standardContextual"/>
              </w:rPr>
              <w:br/>
            </w:r>
            <w:r w:rsidRPr="00E22EA0">
              <w:rPr>
                <w:rFonts w:ascii="Cambria" w:eastAsia="Times New Roman" w:hAnsi="Cambria"/>
                <w:sz w:val="20"/>
                <w:szCs w:val="20"/>
                <w:lang w:val="en-US" w:eastAsia="pl-PL"/>
                <w14:ligatures w14:val="standardContextual"/>
              </w:rPr>
              <w:t xml:space="preserve">1. Prodromou, L. (2017). Grammar and vocabulary for Cambridge First for students preparing for the Cambridge </w:t>
            </w:r>
            <w:r w:rsidRPr="00E22EA0">
              <w:rPr>
                <w:rFonts w:ascii="Cambria" w:eastAsia="Times New Roman" w:hAnsi="Cambria"/>
                <w:sz w:val="20"/>
                <w:szCs w:val="20"/>
                <w:lang w:val="en-US" w:eastAsia="pl-PL"/>
                <w14:ligatures w14:val="standardContextual"/>
              </w:rPr>
              <w:br/>
              <w:t>English First exam. Second edition, Harlow: Pearson Education. </w:t>
            </w:r>
            <w:r w:rsidRPr="00E22EA0">
              <w:rPr>
                <w:rFonts w:ascii="Cambria" w:eastAsia="Times New Roman" w:hAnsi="Cambria"/>
                <w:sz w:val="20"/>
                <w:szCs w:val="20"/>
                <w:lang w:val="en-US" w:eastAsia="pl-PL"/>
                <w14:ligatures w14:val="standardContextual"/>
              </w:rPr>
              <w:br/>
              <w:t xml:space="preserve">2. Thomson, A. J., Marinet, A. V., (2006). A Practical English Grammar. Vol. 1&amp;2. Exercises 1&amp;2, Oxford: </w:t>
            </w:r>
            <w:r w:rsidRPr="00E22EA0">
              <w:rPr>
                <w:rFonts w:ascii="Cambria" w:eastAsia="Times New Roman" w:hAnsi="Cambria"/>
                <w:sz w:val="20"/>
                <w:szCs w:val="20"/>
                <w:lang w:val="en-US" w:eastAsia="pl-PL"/>
                <w14:ligatures w14:val="standardContextual"/>
              </w:rPr>
              <w:br/>
              <w:t>Oxford University Press.</w:t>
            </w:r>
          </w:p>
          <w:p w14:paraId="2BABCA2F" w14:textId="77777777" w:rsidR="00A6331B" w:rsidRPr="00E22EA0" w:rsidRDefault="00A6331B" w:rsidP="00044B54">
            <w:pPr>
              <w:spacing w:after="0" w:line="240" w:lineRule="auto"/>
              <w:ind w:right="-567"/>
              <w:textAlignment w:val="baseline"/>
              <w:rPr>
                <w:rFonts w:ascii="Cambria" w:eastAsia="Times New Roman" w:hAnsi="Cambria"/>
                <w:sz w:val="20"/>
                <w:szCs w:val="20"/>
                <w:lang w:val="en-US" w:eastAsia="pl-PL"/>
                <w14:ligatures w14:val="standardContextual"/>
              </w:rPr>
            </w:pPr>
            <w:r w:rsidRPr="00E22EA0">
              <w:rPr>
                <w:rFonts w:ascii="Cambria" w:eastAsia="Times New Roman" w:hAnsi="Cambria"/>
                <w:sz w:val="20"/>
                <w:szCs w:val="20"/>
                <w:lang w:val="en-US" w:eastAsia="pl-PL"/>
                <w14:ligatures w14:val="standardContextual"/>
              </w:rPr>
              <w:t>3. Vince, M. (2003). First  Certificate Language Practice with Key.  Macmillan.</w:t>
            </w:r>
            <w:r w:rsidRPr="00E22EA0">
              <w:rPr>
                <w:rFonts w:ascii="Cambria" w:eastAsia="Times New Roman" w:hAnsi="Cambria"/>
                <w:sz w:val="20"/>
                <w:szCs w:val="20"/>
                <w:lang w:val="en-US" w:eastAsia="pl-PL"/>
                <w14:ligatures w14:val="standardContextual"/>
              </w:rPr>
              <w:br/>
              <w:t> </w:t>
            </w:r>
            <w:r w:rsidRPr="00E22EA0">
              <w:rPr>
                <w:rFonts w:ascii="Cambria" w:eastAsia="Times New Roman" w:hAnsi="Cambria"/>
                <w:b/>
                <w:sz w:val="20"/>
                <w:szCs w:val="20"/>
                <w:lang w:val="en-US" w:eastAsia="pl-PL"/>
                <w14:ligatures w14:val="standardContextual"/>
              </w:rPr>
              <w:t>III rok:</w:t>
            </w:r>
            <w:r w:rsidRPr="00E22EA0">
              <w:rPr>
                <w:rFonts w:ascii="Cambria" w:eastAsia="Times New Roman" w:hAnsi="Cambria"/>
                <w:b/>
                <w:sz w:val="20"/>
                <w:szCs w:val="20"/>
                <w:lang w:val="en-US" w:eastAsia="pl-PL"/>
                <w14:ligatures w14:val="standardContextual"/>
              </w:rPr>
              <w:br/>
            </w:r>
            <w:r w:rsidRPr="00E22EA0">
              <w:rPr>
                <w:rFonts w:ascii="Cambria" w:eastAsia="Times New Roman" w:hAnsi="Cambria"/>
                <w:sz w:val="20"/>
                <w:szCs w:val="20"/>
                <w:lang w:val="en-US" w:eastAsia="pl-PL"/>
                <w14:ligatures w14:val="standardContextual"/>
              </w:rPr>
              <w:t>1. Evans, V., (2003). CPE Use of English. Express Publishing.</w:t>
            </w:r>
            <w:r w:rsidRPr="00E22EA0">
              <w:rPr>
                <w:rFonts w:ascii="Cambria" w:eastAsia="Times New Roman" w:hAnsi="Cambria"/>
                <w:sz w:val="20"/>
                <w:szCs w:val="20"/>
                <w:lang w:val="en-US" w:eastAsia="pl-PL"/>
                <w14:ligatures w14:val="standardContextual"/>
              </w:rPr>
              <w:br/>
              <w:t>2. Vince, M., Sunderland, P. (2003). Advanced Language Practice with key, English grammar and vocabulary– Oxford, Macmillan Education.</w:t>
            </w:r>
            <w:r w:rsidRPr="00E22EA0">
              <w:rPr>
                <w:rFonts w:ascii="Cambria" w:eastAsia="Times New Roman" w:hAnsi="Cambria"/>
                <w:sz w:val="20"/>
                <w:szCs w:val="20"/>
                <w:lang w:val="en-US" w:eastAsia="pl-PL"/>
                <w14:ligatures w14:val="standardContextual"/>
              </w:rPr>
              <w:br/>
              <w:t xml:space="preserve">3. Hewings, M. (2007). Advanced grammar in use. A self-study reference and practice book for advanced students of English. </w:t>
            </w:r>
            <w:r w:rsidRPr="00E22EA0">
              <w:rPr>
                <w:rFonts w:ascii="Cambria" w:eastAsia="Times New Roman" w:hAnsi="Cambria"/>
                <w:sz w:val="20"/>
                <w:szCs w:val="20"/>
                <w:lang w:eastAsia="pl-PL"/>
                <w14:ligatures w14:val="standardContextual"/>
              </w:rPr>
              <w:t>5th printing. Cambridge: Cambridge University Press.</w:t>
            </w:r>
            <w:r w:rsidRPr="00E22EA0">
              <w:rPr>
                <w:rFonts w:ascii="Cambria" w:eastAsia="Times New Roman" w:hAnsi="Cambria"/>
                <w:sz w:val="20"/>
                <w:szCs w:val="20"/>
                <w:lang w:eastAsia="pl-PL"/>
                <w14:ligatures w14:val="standardContextual"/>
              </w:rPr>
              <w:br/>
            </w:r>
          </w:p>
        </w:tc>
      </w:tr>
      <w:tr w:rsidR="00A6331B" w:rsidRPr="00E22EA0" w14:paraId="20DD8E56" w14:textId="77777777" w:rsidTr="00044B54">
        <w:trPr>
          <w:jc w:val="center"/>
        </w:trPr>
        <w:tc>
          <w:tcPr>
            <w:tcW w:w="10060" w:type="dxa"/>
            <w:shd w:val="clear" w:color="auto" w:fill="auto"/>
          </w:tcPr>
          <w:p w14:paraId="389E982E" w14:textId="77777777" w:rsidR="00A6331B" w:rsidRPr="00E22EA0" w:rsidRDefault="00A6331B" w:rsidP="00044B54">
            <w:pPr>
              <w:spacing w:after="0" w:line="240" w:lineRule="auto"/>
              <w:ind w:right="-567"/>
              <w:contextualSpacing/>
              <w:rPr>
                <w:rFonts w:ascii="Cambria" w:hAnsi="Cambria"/>
                <w:sz w:val="20"/>
                <w:szCs w:val="20"/>
                <w:lang w:val="en-US"/>
                <w14:ligatures w14:val="standardContextual"/>
              </w:rPr>
            </w:pPr>
            <w:r w:rsidRPr="00E22EA0">
              <w:rPr>
                <w:rFonts w:ascii="Cambria" w:hAnsi="Cambria"/>
                <w:b/>
                <w:sz w:val="20"/>
                <w:szCs w:val="20"/>
                <w14:ligatures w14:val="standardContextual"/>
              </w:rPr>
              <w:t>Literatura zalecana / fakultatywna:</w:t>
            </w:r>
            <w:r w:rsidRPr="00E22EA0">
              <w:rPr>
                <w:rFonts w:ascii="Cambria" w:hAnsi="Cambria"/>
                <w:b/>
                <w:sz w:val="20"/>
                <w:szCs w:val="20"/>
                <w14:ligatures w14:val="standardContextual"/>
              </w:rPr>
              <w:br/>
              <w:t>I rok:</w:t>
            </w:r>
            <w:r w:rsidRPr="00E22EA0">
              <w:rPr>
                <w:rFonts w:ascii="Cambria" w:hAnsi="Cambria"/>
                <w:b/>
                <w:sz w:val="20"/>
                <w:szCs w:val="20"/>
                <w14:ligatures w14:val="standardContextual"/>
              </w:rPr>
              <w:br/>
            </w:r>
            <w:r w:rsidRPr="00E22EA0">
              <w:rPr>
                <w:rFonts w:ascii="Cambria" w:hAnsi="Cambria"/>
                <w:sz w:val="20"/>
                <w:szCs w:val="20"/>
                <w14:ligatures w14:val="standardContextual"/>
              </w:rPr>
              <w:t xml:space="preserve">1. </w:t>
            </w:r>
            <w:r w:rsidRPr="00E22EA0">
              <w:rPr>
                <w:rFonts w:ascii="Cambria" w:hAnsi="Cambria"/>
                <w:sz w:val="20"/>
                <w:szCs w:val="20"/>
                <w:lang w:val="de-DE"/>
                <w14:ligatures w14:val="standardContextual"/>
              </w:rPr>
              <w:t xml:space="preserve">Murphy, R. (2019). </w:t>
            </w:r>
            <w:r w:rsidRPr="00E22EA0">
              <w:rPr>
                <w:rFonts w:ascii="Cambria" w:hAnsi="Cambria"/>
                <w:sz w:val="20"/>
                <w:szCs w:val="20"/>
                <w:lang w:val="en-US"/>
                <w14:ligatures w14:val="standardContextual"/>
              </w:rPr>
              <w:t>English Grammar in Use. Fifth Edition. Cambridge: Cambridge University Press.</w:t>
            </w:r>
            <w:r w:rsidRPr="00E22EA0">
              <w:rPr>
                <w:rFonts w:ascii="Cambria" w:hAnsi="Cambria"/>
                <w:sz w:val="20"/>
                <w:szCs w:val="20"/>
                <w:lang w:val="en-US"/>
                <w14:ligatures w14:val="standardContextual"/>
              </w:rPr>
              <w:br/>
              <w:t>2. Evans, V., Dooley, J., Milton, J. (2014). FCE Practice exam papers 2 for the Cambridge English First FCE. Express Publishing. </w:t>
            </w:r>
            <w:r w:rsidRPr="00E22EA0">
              <w:rPr>
                <w:rFonts w:ascii="Cambria" w:hAnsi="Cambria"/>
                <w:sz w:val="20"/>
                <w:szCs w:val="20"/>
                <w:lang w:val="en-US"/>
                <w14:ligatures w14:val="standardContextual"/>
              </w:rPr>
              <w:br/>
            </w:r>
            <w:r w:rsidRPr="00E22EA0">
              <w:rPr>
                <w:rFonts w:ascii="Cambria" w:hAnsi="Cambria"/>
                <w:b/>
                <w:sz w:val="20"/>
                <w:szCs w:val="20"/>
                <w:lang w:val="en-US"/>
                <w14:ligatures w14:val="standardContextual"/>
              </w:rPr>
              <w:t>II rok:</w:t>
            </w:r>
            <w:r w:rsidRPr="00E22EA0">
              <w:rPr>
                <w:rFonts w:ascii="Cambria" w:hAnsi="Cambria"/>
                <w:sz w:val="20"/>
                <w:szCs w:val="20"/>
                <w:lang w:val="en-US"/>
                <w14:ligatures w14:val="standardContextual"/>
              </w:rPr>
              <w:br/>
              <w:t>1. Gethin H., (2000). Grammar in Context. Harlow: Longman.</w:t>
            </w:r>
          </w:p>
          <w:p w14:paraId="3740FEF1" w14:textId="77777777" w:rsidR="00A6331B" w:rsidRPr="00E22EA0" w:rsidRDefault="00A6331B" w:rsidP="00044B54">
            <w:pPr>
              <w:spacing w:after="0" w:line="240" w:lineRule="auto"/>
              <w:ind w:right="-567"/>
              <w:contextualSpacing/>
              <w:rPr>
                <w:rFonts w:ascii="Cambria" w:hAnsi="Cambria"/>
                <w:sz w:val="20"/>
                <w:szCs w:val="20"/>
                <w:lang w:val="en-GB"/>
                <w14:ligatures w14:val="standardContextual"/>
              </w:rPr>
            </w:pPr>
            <w:r w:rsidRPr="00E22EA0">
              <w:rPr>
                <w:rFonts w:ascii="Cambria" w:hAnsi="Cambria"/>
                <w:sz w:val="20"/>
                <w:szCs w:val="20"/>
                <w:lang w:val="en-US"/>
                <w14:ligatures w14:val="standardContextual"/>
              </w:rPr>
              <w:t>2. Swan. M. (2005). Practical English Usage, Oxford University Press.</w:t>
            </w:r>
            <w:r w:rsidRPr="00E22EA0">
              <w:rPr>
                <w:rFonts w:ascii="Cambria" w:hAnsi="Cambria"/>
                <w:sz w:val="20"/>
                <w:szCs w:val="20"/>
                <w:lang w:val="en-US"/>
                <w14:ligatures w14:val="standardContextual"/>
              </w:rPr>
              <w:br/>
            </w:r>
            <w:r w:rsidRPr="00E22EA0">
              <w:rPr>
                <w:rFonts w:ascii="Cambria" w:hAnsi="Cambria"/>
                <w:b/>
                <w:sz w:val="20"/>
                <w:szCs w:val="20"/>
                <w:lang w:val="en-US"/>
                <w14:ligatures w14:val="standardContextual"/>
              </w:rPr>
              <w:t>III rok:</w:t>
            </w:r>
            <w:r w:rsidRPr="00E22EA0">
              <w:rPr>
                <w:rFonts w:ascii="Cambria" w:hAnsi="Cambria"/>
                <w:b/>
                <w:sz w:val="20"/>
                <w:szCs w:val="20"/>
                <w:lang w:val="en-US"/>
                <w14:ligatures w14:val="standardContextual"/>
              </w:rPr>
              <w:br/>
            </w:r>
            <w:r w:rsidRPr="00E22EA0">
              <w:rPr>
                <w:rFonts w:ascii="Cambria" w:hAnsi="Cambria"/>
                <w:sz w:val="20"/>
                <w:szCs w:val="20"/>
                <w:lang w:val="en-US"/>
                <w14:ligatures w14:val="standardContextual"/>
              </w:rPr>
              <w:t>1. Obee, B., Evans, V., Dooley, J. (2015). CAE practice tests: student's book, Newbury: Express Publishing.</w:t>
            </w:r>
            <w:r w:rsidRPr="00E22EA0">
              <w:rPr>
                <w:rFonts w:ascii="Cambria" w:hAnsi="Cambria"/>
                <w:sz w:val="20"/>
                <w:szCs w:val="20"/>
                <w:lang w:val="en-US"/>
                <w14:ligatures w14:val="standardContextual"/>
              </w:rPr>
              <w:br/>
              <w:t xml:space="preserve">2. McCarthy, M., O'Dell, F. (2007). English phrasal verbs in use: Advanced - 60 units of vocabulary reference and </w:t>
            </w:r>
            <w:r w:rsidRPr="00E22EA0">
              <w:rPr>
                <w:rFonts w:ascii="Cambria" w:hAnsi="Cambria"/>
                <w:sz w:val="20"/>
                <w:szCs w:val="20"/>
                <w:lang w:val="en-US"/>
                <w14:ligatures w14:val="standardContextual"/>
              </w:rPr>
              <w:br/>
              <w:t>practice. Self-study and classroom use. Cambridge: Cambridge University Press.</w:t>
            </w:r>
            <w:r w:rsidRPr="00E22EA0">
              <w:rPr>
                <w:rFonts w:ascii="Cambria" w:hAnsi="Cambria"/>
                <w:sz w:val="20"/>
                <w:szCs w:val="20"/>
                <w:lang w:val="en-US"/>
                <w14:ligatures w14:val="standardContextual"/>
              </w:rPr>
              <w:br/>
              <w:t xml:space="preserve">3. Yule, G. (2012). </w:t>
            </w:r>
            <w:r w:rsidRPr="00E22EA0">
              <w:rPr>
                <w:rFonts w:ascii="Cambria" w:hAnsi="Cambria"/>
                <w:sz w:val="20"/>
                <w:szCs w:val="20"/>
                <w:lang w:val="en-GB"/>
                <w14:ligatures w14:val="standardContextual"/>
              </w:rPr>
              <w:t>Oxford Practice Grammar – Advanced. Oxford.</w:t>
            </w:r>
          </w:p>
          <w:p w14:paraId="53814269" w14:textId="77777777" w:rsidR="00A6331B" w:rsidRPr="00E22EA0" w:rsidRDefault="00A6331B" w:rsidP="00044B54">
            <w:pPr>
              <w:spacing w:after="0" w:line="240" w:lineRule="auto"/>
              <w:ind w:right="-567"/>
              <w:contextualSpacing/>
              <w:rPr>
                <w:rFonts w:ascii="Cambria" w:hAnsi="Cambria"/>
                <w:sz w:val="20"/>
                <w:szCs w:val="20"/>
                <w:lang w:val="en-GB"/>
                <w14:ligatures w14:val="standardContextual"/>
              </w:rPr>
            </w:pPr>
            <w:r w:rsidRPr="00E22EA0">
              <w:rPr>
                <w:rFonts w:ascii="Cambria" w:hAnsi="Cambria" w:cs="Times New Roman"/>
                <w:sz w:val="20"/>
                <w:szCs w:val="20"/>
                <w:lang w:val="en-GB"/>
                <w14:ligatures w14:val="standardContextual"/>
              </w:rPr>
              <w:t>4.Swan, M. &amp; Walter, C. (2019). Oxford English grammar course : advanced : a grammar practice book for advanced students of English : with answers. Oxford UP.</w:t>
            </w:r>
          </w:p>
        </w:tc>
      </w:tr>
    </w:tbl>
    <w:p w14:paraId="6EAA4B10" w14:textId="77777777" w:rsidR="00A6331B" w:rsidRPr="00E22EA0" w:rsidRDefault="00A6331B" w:rsidP="00A6331B">
      <w:pPr>
        <w:spacing w:before="120" w:after="120" w:line="240" w:lineRule="auto"/>
        <w:rPr>
          <w:rFonts w:ascii="Cambria" w:hAnsi="Cambria"/>
          <w:b/>
          <w:bCs/>
          <w14:ligatures w14:val="standardContextual"/>
        </w:rPr>
      </w:pPr>
      <w:r w:rsidRPr="00E22EA0">
        <w:rPr>
          <w:rFonts w:ascii="Cambria" w:hAnsi="Cambria"/>
          <w:b/>
          <w:bCs/>
          <w14:ligatures w14:val="standardContextual"/>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A6331B" w:rsidRPr="00E22EA0" w14:paraId="25D59D30" w14:textId="77777777" w:rsidTr="00044B54">
        <w:trPr>
          <w:jc w:val="center"/>
        </w:trPr>
        <w:tc>
          <w:tcPr>
            <w:tcW w:w="3846" w:type="dxa"/>
            <w:shd w:val="clear" w:color="auto" w:fill="auto"/>
          </w:tcPr>
          <w:p w14:paraId="160E8C24" w14:textId="77777777" w:rsidR="00A6331B" w:rsidRPr="00E22EA0" w:rsidRDefault="00A6331B" w:rsidP="00044B54">
            <w:pPr>
              <w:spacing w:before="60" w:after="60" w:line="240" w:lineRule="auto"/>
              <w:rPr>
                <w:rFonts w:ascii="Cambria" w:hAnsi="Cambria" w:cs="Times New Roman"/>
                <w:sz w:val="20"/>
                <w:szCs w:val="20"/>
                <w14:ligatures w14:val="standardContextual"/>
              </w:rPr>
            </w:pPr>
            <w:r w:rsidRPr="00E22EA0">
              <w:rPr>
                <w:rFonts w:ascii="Cambria" w:hAnsi="Cambria" w:cs="Times New Roman"/>
                <w:sz w:val="20"/>
                <w:szCs w:val="20"/>
                <w14:ligatures w14:val="standardContextual"/>
              </w:rPr>
              <w:t>imię i nazwisko sporządzającego</w:t>
            </w:r>
          </w:p>
        </w:tc>
        <w:tc>
          <w:tcPr>
            <w:tcW w:w="6043" w:type="dxa"/>
            <w:shd w:val="clear" w:color="auto" w:fill="auto"/>
          </w:tcPr>
          <w:p w14:paraId="47230723" w14:textId="77777777" w:rsidR="00A6331B" w:rsidRPr="00E22EA0" w:rsidRDefault="00A6331B" w:rsidP="00044B54">
            <w:pPr>
              <w:spacing w:before="60" w:after="60" w:line="240" w:lineRule="auto"/>
              <w:rPr>
                <w:rFonts w:ascii="Cambria" w:hAnsi="Cambria" w:cs="Times New Roman"/>
                <w:sz w:val="20"/>
                <w:szCs w:val="20"/>
                <w14:ligatures w14:val="standardContextual"/>
              </w:rPr>
            </w:pPr>
            <w:r w:rsidRPr="00E22EA0">
              <w:rPr>
                <w:rFonts w:ascii="Cambria" w:hAnsi="Cambria" w:cs="Times New Roman"/>
                <w:sz w:val="20"/>
                <w:szCs w:val="20"/>
                <w14:ligatures w14:val="standardContextual"/>
              </w:rPr>
              <w:t>mgr Julia Nieścioruk</w:t>
            </w:r>
          </w:p>
        </w:tc>
      </w:tr>
      <w:tr w:rsidR="00A6331B" w:rsidRPr="00E22EA0" w14:paraId="58D3BC23" w14:textId="77777777" w:rsidTr="00044B54">
        <w:trPr>
          <w:jc w:val="center"/>
        </w:trPr>
        <w:tc>
          <w:tcPr>
            <w:tcW w:w="3846" w:type="dxa"/>
            <w:shd w:val="clear" w:color="auto" w:fill="auto"/>
          </w:tcPr>
          <w:p w14:paraId="0EFBFB41" w14:textId="77777777" w:rsidR="00A6331B" w:rsidRPr="00E22EA0" w:rsidRDefault="00A6331B" w:rsidP="00044B54">
            <w:pPr>
              <w:spacing w:before="60" w:after="60" w:line="240" w:lineRule="auto"/>
              <w:rPr>
                <w:rFonts w:ascii="Cambria" w:hAnsi="Cambria" w:cs="Times New Roman"/>
                <w:sz w:val="20"/>
                <w:szCs w:val="20"/>
                <w14:ligatures w14:val="standardContextual"/>
              </w:rPr>
            </w:pPr>
            <w:r w:rsidRPr="00E22EA0">
              <w:rPr>
                <w:rFonts w:ascii="Cambria" w:hAnsi="Cambria" w:cs="Times New Roman"/>
                <w:sz w:val="20"/>
                <w:szCs w:val="20"/>
                <w14:ligatures w14:val="standardContextual"/>
              </w:rPr>
              <w:t>data sporządzenia / aktualizacji</w:t>
            </w:r>
          </w:p>
        </w:tc>
        <w:tc>
          <w:tcPr>
            <w:tcW w:w="6043" w:type="dxa"/>
            <w:shd w:val="clear" w:color="auto" w:fill="auto"/>
          </w:tcPr>
          <w:p w14:paraId="73E2A4A8" w14:textId="09BEF903" w:rsidR="00A6331B" w:rsidRPr="00E22EA0" w:rsidRDefault="00A6331B" w:rsidP="00044B54">
            <w:pPr>
              <w:spacing w:before="60" w:after="60" w:line="240" w:lineRule="auto"/>
              <w:rPr>
                <w:rFonts w:ascii="Cambria" w:hAnsi="Cambria" w:cs="Times New Roman"/>
                <w:sz w:val="20"/>
                <w:szCs w:val="20"/>
                <w14:ligatures w14:val="standardContextual"/>
              </w:rPr>
            </w:pPr>
            <w:r w:rsidRPr="00E22EA0">
              <w:rPr>
                <w:rFonts w:ascii="Cambria" w:hAnsi="Cambria" w:cs="Times New Roman"/>
                <w:sz w:val="20"/>
                <w:szCs w:val="20"/>
                <w14:ligatures w14:val="standardContextual"/>
              </w:rPr>
              <w:t>1</w:t>
            </w:r>
            <w:r w:rsidR="00732EFC">
              <w:rPr>
                <w:rFonts w:ascii="Cambria" w:hAnsi="Cambria" w:cs="Times New Roman"/>
                <w:sz w:val="20"/>
                <w:szCs w:val="20"/>
                <w14:ligatures w14:val="standardContextual"/>
              </w:rPr>
              <w:t>9</w:t>
            </w:r>
            <w:r w:rsidRPr="00E22EA0">
              <w:rPr>
                <w:rFonts w:ascii="Cambria" w:hAnsi="Cambria" w:cs="Times New Roman"/>
                <w:sz w:val="20"/>
                <w:szCs w:val="20"/>
                <w14:ligatures w14:val="standardContextual"/>
              </w:rPr>
              <w:t>.06.2023</w:t>
            </w:r>
          </w:p>
        </w:tc>
      </w:tr>
      <w:tr w:rsidR="00A6331B" w:rsidRPr="00E22EA0" w14:paraId="23BBFDE0" w14:textId="77777777" w:rsidTr="00044B54">
        <w:trPr>
          <w:jc w:val="center"/>
        </w:trPr>
        <w:tc>
          <w:tcPr>
            <w:tcW w:w="3846" w:type="dxa"/>
            <w:shd w:val="clear" w:color="auto" w:fill="auto"/>
          </w:tcPr>
          <w:p w14:paraId="4DE57556" w14:textId="77777777" w:rsidR="00A6331B" w:rsidRPr="00E22EA0" w:rsidRDefault="00A6331B" w:rsidP="00044B54">
            <w:pPr>
              <w:spacing w:before="60" w:after="60" w:line="240" w:lineRule="auto"/>
              <w:rPr>
                <w:rFonts w:ascii="Cambria" w:hAnsi="Cambria" w:cs="Times New Roman"/>
                <w:sz w:val="20"/>
                <w:szCs w:val="20"/>
                <w14:ligatures w14:val="standardContextual"/>
              </w:rPr>
            </w:pPr>
            <w:r w:rsidRPr="00E22EA0">
              <w:rPr>
                <w:rFonts w:ascii="Cambria" w:hAnsi="Cambria" w:cs="Times New Roman"/>
                <w:sz w:val="20"/>
                <w:szCs w:val="20"/>
                <w14:ligatures w14:val="standardContextual"/>
              </w:rPr>
              <w:t>dane kontaktowe (e-mail)</w:t>
            </w:r>
          </w:p>
        </w:tc>
        <w:tc>
          <w:tcPr>
            <w:tcW w:w="6043" w:type="dxa"/>
            <w:shd w:val="clear" w:color="auto" w:fill="auto"/>
          </w:tcPr>
          <w:p w14:paraId="76D35049" w14:textId="77777777" w:rsidR="00A6331B" w:rsidRPr="00E22EA0" w:rsidRDefault="00A6331B" w:rsidP="00044B54">
            <w:pPr>
              <w:spacing w:before="60" w:after="60" w:line="240" w:lineRule="auto"/>
              <w:rPr>
                <w:rFonts w:ascii="Cambria" w:hAnsi="Cambria" w:cs="Times New Roman"/>
                <w:sz w:val="20"/>
                <w:szCs w:val="20"/>
                <w14:ligatures w14:val="standardContextual"/>
              </w:rPr>
            </w:pPr>
            <w:r w:rsidRPr="00E22EA0">
              <w:rPr>
                <w:rFonts w:ascii="Cambria" w:hAnsi="Cambria" w:cs="Times New Roman"/>
                <w:sz w:val="20"/>
                <w:szCs w:val="20"/>
                <w14:ligatures w14:val="standardContextual"/>
              </w:rPr>
              <w:t>jniescioruk@ajp.edu.pl</w:t>
            </w:r>
          </w:p>
        </w:tc>
      </w:tr>
      <w:tr w:rsidR="00A6331B" w:rsidRPr="00E22EA0" w14:paraId="1ED74967" w14:textId="77777777" w:rsidTr="00044B54">
        <w:trPr>
          <w:jc w:val="center"/>
        </w:trPr>
        <w:tc>
          <w:tcPr>
            <w:tcW w:w="3846" w:type="dxa"/>
            <w:tcBorders>
              <w:bottom w:val="single" w:sz="4" w:space="0" w:color="000000"/>
            </w:tcBorders>
            <w:shd w:val="clear" w:color="auto" w:fill="auto"/>
          </w:tcPr>
          <w:p w14:paraId="7E074FDD" w14:textId="77777777" w:rsidR="00A6331B" w:rsidRPr="00E22EA0" w:rsidRDefault="00A6331B" w:rsidP="00044B54">
            <w:pPr>
              <w:spacing w:before="60" w:after="60" w:line="240" w:lineRule="auto"/>
              <w:rPr>
                <w:rFonts w:ascii="Cambria" w:hAnsi="Cambria" w:cs="Times New Roman"/>
                <w:sz w:val="20"/>
                <w:szCs w:val="20"/>
                <w14:ligatures w14:val="standardContextual"/>
              </w:rPr>
            </w:pPr>
            <w:r w:rsidRPr="00E22EA0">
              <w:rPr>
                <w:rFonts w:ascii="Cambria" w:hAnsi="Cambria" w:cs="Times New Roman"/>
                <w:sz w:val="20"/>
                <w:szCs w:val="20"/>
                <w14:ligatures w14:val="standardContextual"/>
              </w:rPr>
              <w:t>podpis</w:t>
            </w:r>
          </w:p>
        </w:tc>
        <w:tc>
          <w:tcPr>
            <w:tcW w:w="6043" w:type="dxa"/>
            <w:tcBorders>
              <w:bottom w:val="single" w:sz="4" w:space="0" w:color="000000"/>
            </w:tcBorders>
            <w:shd w:val="clear" w:color="auto" w:fill="auto"/>
          </w:tcPr>
          <w:p w14:paraId="798FDB26" w14:textId="77777777" w:rsidR="00A6331B" w:rsidRPr="00E22EA0" w:rsidRDefault="00A6331B" w:rsidP="00044B54">
            <w:pPr>
              <w:spacing w:before="60" w:after="60" w:line="240" w:lineRule="auto"/>
              <w:rPr>
                <w:rFonts w:ascii="Cambria" w:hAnsi="Cambria" w:cs="Times New Roman"/>
                <w:sz w:val="20"/>
                <w:szCs w:val="20"/>
                <w14:ligatures w14:val="standardContextual"/>
              </w:rPr>
            </w:pPr>
          </w:p>
        </w:tc>
      </w:tr>
    </w:tbl>
    <w:p w14:paraId="4427ACFD" w14:textId="77777777" w:rsidR="00A6331B" w:rsidRPr="00E22EA0" w:rsidRDefault="00A6331B" w:rsidP="00A6331B">
      <w:pPr>
        <w:spacing w:after="0" w:line="240" w:lineRule="auto"/>
        <w:rPr>
          <w:rFonts w:ascii="Cambria" w:hAnsi="Cambria"/>
        </w:rPr>
      </w:pPr>
      <w:r w:rsidRPr="00E22EA0">
        <w:rPr>
          <w:rFonts w:ascii="Cambria" w:hAnsi="Cambria"/>
        </w:rPr>
        <w:br w:type="page"/>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3130"/>
        <w:gridCol w:w="4649"/>
      </w:tblGrid>
      <w:tr w:rsidR="00A6331B" w:rsidRPr="00E22EA0" w14:paraId="631AB8BF" w14:textId="77777777" w:rsidTr="00044B54">
        <w:trPr>
          <w:trHeight w:val="269"/>
        </w:trPr>
        <w:tc>
          <w:tcPr>
            <w:tcW w:w="1968" w:type="dxa"/>
            <w:vMerge w:val="restart"/>
            <w:shd w:val="clear" w:color="auto" w:fill="auto"/>
          </w:tcPr>
          <w:p w14:paraId="41244512" w14:textId="77777777" w:rsidR="00A6331B" w:rsidRPr="00E22EA0" w:rsidRDefault="00A6331B" w:rsidP="00044B54">
            <w:pPr>
              <w:spacing w:after="0" w:line="240" w:lineRule="auto"/>
              <w:jc w:val="center"/>
              <w:rPr>
                <w:rFonts w:ascii="Cambria" w:eastAsia="Cambria" w:hAnsi="Cambria" w:cs="Cambria"/>
                <w:b/>
                <w:sz w:val="24"/>
                <w:szCs w:val="24"/>
              </w:rPr>
            </w:pPr>
            <w:r w:rsidRPr="00E22EA0">
              <w:rPr>
                <w:rFonts w:ascii="Cambria" w:hAnsi="Cambria"/>
                <w:noProof/>
                <w:lang w:val="de-DE" w:eastAsia="de-DE"/>
              </w:rPr>
              <w:lastRenderedPageBreak/>
              <w:drawing>
                <wp:inline distT="0" distB="0" distL="0" distR="0" wp14:anchorId="2F32F485" wp14:editId="50DB4E55">
                  <wp:extent cx="1066800" cy="1066800"/>
                  <wp:effectExtent l="0" t="0" r="0" b="0"/>
                  <wp:docPr id="18" name="Obraz 18"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braz zawierający godło, symbol, logo, krąg&#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130" w:type="dxa"/>
            <w:tcBorders>
              <w:bottom w:val="single" w:sz="4" w:space="0" w:color="000000"/>
            </w:tcBorders>
            <w:shd w:val="clear" w:color="auto" w:fill="auto"/>
            <w:vAlign w:val="center"/>
          </w:tcPr>
          <w:p w14:paraId="277A913E" w14:textId="77777777" w:rsidR="00A6331B" w:rsidRPr="00E22EA0" w:rsidRDefault="00A6331B" w:rsidP="00044B54">
            <w:pPr>
              <w:spacing w:after="0" w:line="240" w:lineRule="auto"/>
              <w:rPr>
                <w:rFonts w:ascii="Cambria" w:eastAsia="Cambria" w:hAnsi="Cambria" w:cs="Cambria"/>
                <w:b/>
                <w:sz w:val="28"/>
                <w:szCs w:val="28"/>
              </w:rPr>
            </w:pPr>
            <w:r w:rsidRPr="00E22EA0">
              <w:rPr>
                <w:rFonts w:ascii="Cambria" w:eastAsia="Cambria" w:hAnsi="Cambria" w:cs="Cambria"/>
                <w:b/>
                <w:sz w:val="28"/>
                <w:szCs w:val="28"/>
              </w:rPr>
              <w:t>Wydział</w:t>
            </w:r>
          </w:p>
        </w:tc>
        <w:tc>
          <w:tcPr>
            <w:tcW w:w="4649" w:type="dxa"/>
            <w:tcBorders>
              <w:bottom w:val="single" w:sz="4" w:space="0" w:color="000000"/>
            </w:tcBorders>
            <w:shd w:val="clear" w:color="auto" w:fill="auto"/>
            <w:vAlign w:val="center"/>
          </w:tcPr>
          <w:p w14:paraId="2422B8DD" w14:textId="77777777" w:rsidR="00A6331B" w:rsidRPr="00E22EA0" w:rsidRDefault="00A6331B" w:rsidP="00044B54">
            <w:pPr>
              <w:spacing w:after="0" w:line="240" w:lineRule="auto"/>
              <w:rPr>
                <w:rFonts w:ascii="Cambria" w:eastAsia="Cambria" w:hAnsi="Cambria" w:cs="Cambria"/>
                <w:sz w:val="24"/>
                <w:szCs w:val="24"/>
              </w:rPr>
            </w:pPr>
            <w:r w:rsidRPr="00E22EA0">
              <w:rPr>
                <w:rFonts w:ascii="Cambria" w:eastAsia="Cambria" w:hAnsi="Cambria" w:cs="Cambria"/>
                <w:sz w:val="24"/>
                <w:szCs w:val="24"/>
              </w:rPr>
              <w:t>Humanistyczny</w:t>
            </w:r>
          </w:p>
        </w:tc>
      </w:tr>
      <w:tr w:rsidR="00A6331B" w:rsidRPr="00E22EA0" w14:paraId="52EE9DB2" w14:textId="77777777" w:rsidTr="00044B54">
        <w:trPr>
          <w:trHeight w:val="275"/>
        </w:trPr>
        <w:tc>
          <w:tcPr>
            <w:tcW w:w="1968" w:type="dxa"/>
            <w:vMerge/>
            <w:shd w:val="clear" w:color="auto" w:fill="auto"/>
          </w:tcPr>
          <w:p w14:paraId="132E55A6" w14:textId="77777777" w:rsidR="00A6331B" w:rsidRPr="00E22EA0"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30" w:type="dxa"/>
            <w:tcBorders>
              <w:bottom w:val="single" w:sz="4" w:space="0" w:color="000000"/>
            </w:tcBorders>
            <w:shd w:val="clear" w:color="auto" w:fill="auto"/>
            <w:vAlign w:val="center"/>
          </w:tcPr>
          <w:p w14:paraId="7398881C" w14:textId="77777777" w:rsidR="00A6331B" w:rsidRPr="00E22EA0" w:rsidRDefault="00A6331B" w:rsidP="00044B54">
            <w:pPr>
              <w:spacing w:after="0" w:line="240" w:lineRule="auto"/>
              <w:rPr>
                <w:rFonts w:ascii="Cambria" w:eastAsia="Cambria" w:hAnsi="Cambria" w:cs="Cambria"/>
                <w:b/>
                <w:sz w:val="28"/>
                <w:szCs w:val="28"/>
              </w:rPr>
            </w:pPr>
            <w:r w:rsidRPr="00E22EA0">
              <w:rPr>
                <w:rFonts w:ascii="Cambria" w:eastAsia="Cambria" w:hAnsi="Cambria" w:cs="Cambria"/>
                <w:b/>
                <w:sz w:val="28"/>
                <w:szCs w:val="28"/>
              </w:rPr>
              <w:t>Kierunek</w:t>
            </w:r>
          </w:p>
        </w:tc>
        <w:tc>
          <w:tcPr>
            <w:tcW w:w="4649" w:type="dxa"/>
            <w:tcBorders>
              <w:bottom w:val="single" w:sz="4" w:space="0" w:color="000000"/>
            </w:tcBorders>
            <w:shd w:val="clear" w:color="auto" w:fill="auto"/>
            <w:vAlign w:val="center"/>
          </w:tcPr>
          <w:p w14:paraId="3DAA8CF6" w14:textId="77777777" w:rsidR="00A6331B" w:rsidRPr="00E22EA0" w:rsidRDefault="00A6331B" w:rsidP="00044B54">
            <w:pPr>
              <w:spacing w:after="0" w:line="240" w:lineRule="auto"/>
              <w:rPr>
                <w:rFonts w:ascii="Cambria" w:eastAsia="Cambria" w:hAnsi="Cambria" w:cs="Cambria"/>
                <w:sz w:val="24"/>
                <w:szCs w:val="24"/>
              </w:rPr>
            </w:pPr>
            <w:r w:rsidRPr="00E22EA0">
              <w:rPr>
                <w:rFonts w:ascii="Cambria" w:eastAsia="Cambria" w:hAnsi="Cambria" w:cs="Cambria"/>
                <w:sz w:val="24"/>
                <w:szCs w:val="24"/>
              </w:rPr>
              <w:t>Filologia w zakresie języka angielskiego</w:t>
            </w:r>
          </w:p>
        </w:tc>
      </w:tr>
      <w:tr w:rsidR="00A6331B" w:rsidRPr="00E22EA0" w14:paraId="6B6A97A0" w14:textId="77777777" w:rsidTr="00044B54">
        <w:trPr>
          <w:trHeight w:val="139"/>
        </w:trPr>
        <w:tc>
          <w:tcPr>
            <w:tcW w:w="1968" w:type="dxa"/>
            <w:vMerge/>
            <w:shd w:val="clear" w:color="auto" w:fill="auto"/>
          </w:tcPr>
          <w:p w14:paraId="272497D2" w14:textId="77777777" w:rsidR="00A6331B" w:rsidRPr="00E22EA0"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30" w:type="dxa"/>
            <w:tcBorders>
              <w:bottom w:val="single" w:sz="4" w:space="0" w:color="000000"/>
            </w:tcBorders>
            <w:shd w:val="clear" w:color="auto" w:fill="auto"/>
            <w:vAlign w:val="center"/>
          </w:tcPr>
          <w:p w14:paraId="41E12B2E" w14:textId="77777777" w:rsidR="00A6331B" w:rsidRPr="00E22EA0" w:rsidRDefault="00A6331B" w:rsidP="00044B54">
            <w:pPr>
              <w:spacing w:after="0" w:line="240" w:lineRule="auto"/>
              <w:rPr>
                <w:rFonts w:ascii="Cambria" w:eastAsia="Cambria" w:hAnsi="Cambria" w:cs="Cambria"/>
                <w:b/>
                <w:sz w:val="28"/>
                <w:szCs w:val="28"/>
              </w:rPr>
            </w:pPr>
            <w:r w:rsidRPr="00E22EA0">
              <w:rPr>
                <w:rFonts w:ascii="Cambria" w:eastAsia="Cambria" w:hAnsi="Cambria" w:cs="Cambria"/>
                <w:b/>
                <w:sz w:val="28"/>
                <w:szCs w:val="28"/>
              </w:rPr>
              <w:t>Poziom studiów</w:t>
            </w:r>
          </w:p>
        </w:tc>
        <w:tc>
          <w:tcPr>
            <w:tcW w:w="4649" w:type="dxa"/>
            <w:tcBorders>
              <w:bottom w:val="single" w:sz="4" w:space="0" w:color="000000"/>
            </w:tcBorders>
            <w:shd w:val="clear" w:color="auto" w:fill="auto"/>
            <w:vAlign w:val="center"/>
          </w:tcPr>
          <w:p w14:paraId="76426005" w14:textId="77777777" w:rsidR="00A6331B" w:rsidRPr="00E22EA0" w:rsidRDefault="00A6331B" w:rsidP="00044B54">
            <w:pPr>
              <w:spacing w:after="0" w:line="240" w:lineRule="auto"/>
              <w:rPr>
                <w:rFonts w:ascii="Cambria" w:eastAsia="Cambria" w:hAnsi="Cambria" w:cs="Cambria"/>
                <w:sz w:val="24"/>
                <w:szCs w:val="24"/>
              </w:rPr>
            </w:pPr>
            <w:r w:rsidRPr="00E22EA0">
              <w:rPr>
                <w:rFonts w:ascii="Cambria" w:eastAsia="Cambria" w:hAnsi="Cambria" w:cs="Cambria"/>
                <w:sz w:val="18"/>
                <w:szCs w:val="18"/>
              </w:rPr>
              <w:t>pierwszego stopnia</w:t>
            </w:r>
          </w:p>
        </w:tc>
      </w:tr>
      <w:tr w:rsidR="00A6331B" w:rsidRPr="00E22EA0" w14:paraId="3F1A566B" w14:textId="77777777" w:rsidTr="00044B54">
        <w:trPr>
          <w:trHeight w:val="139"/>
        </w:trPr>
        <w:tc>
          <w:tcPr>
            <w:tcW w:w="1968" w:type="dxa"/>
            <w:vMerge/>
            <w:shd w:val="clear" w:color="auto" w:fill="auto"/>
          </w:tcPr>
          <w:p w14:paraId="7347C00B" w14:textId="77777777" w:rsidR="00A6331B" w:rsidRPr="00E22EA0"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30" w:type="dxa"/>
            <w:tcBorders>
              <w:bottom w:val="single" w:sz="4" w:space="0" w:color="000000"/>
            </w:tcBorders>
            <w:shd w:val="clear" w:color="auto" w:fill="auto"/>
            <w:vAlign w:val="center"/>
          </w:tcPr>
          <w:p w14:paraId="229F6DFE" w14:textId="77777777" w:rsidR="00A6331B" w:rsidRPr="00E22EA0" w:rsidRDefault="00A6331B" w:rsidP="00044B54">
            <w:pPr>
              <w:spacing w:after="0" w:line="240" w:lineRule="auto"/>
              <w:rPr>
                <w:rFonts w:ascii="Cambria" w:eastAsia="Cambria" w:hAnsi="Cambria" w:cs="Cambria"/>
                <w:b/>
                <w:sz w:val="28"/>
                <w:szCs w:val="28"/>
              </w:rPr>
            </w:pPr>
            <w:r w:rsidRPr="00E22EA0">
              <w:rPr>
                <w:rFonts w:ascii="Cambria" w:eastAsia="Cambria" w:hAnsi="Cambria" w:cs="Cambria"/>
                <w:b/>
                <w:sz w:val="28"/>
                <w:szCs w:val="28"/>
              </w:rPr>
              <w:t>Forma studiów</w:t>
            </w:r>
          </w:p>
        </w:tc>
        <w:tc>
          <w:tcPr>
            <w:tcW w:w="4649" w:type="dxa"/>
            <w:tcBorders>
              <w:bottom w:val="single" w:sz="4" w:space="0" w:color="000000"/>
            </w:tcBorders>
            <w:shd w:val="clear" w:color="auto" w:fill="auto"/>
            <w:vAlign w:val="center"/>
          </w:tcPr>
          <w:p w14:paraId="594B76D3" w14:textId="77777777" w:rsidR="00A6331B" w:rsidRPr="00E22EA0" w:rsidRDefault="00A6331B" w:rsidP="00044B54">
            <w:pPr>
              <w:spacing w:after="0" w:line="240" w:lineRule="auto"/>
              <w:rPr>
                <w:rFonts w:ascii="Cambria" w:eastAsia="Cambria" w:hAnsi="Cambria" w:cs="Cambria"/>
                <w:sz w:val="24"/>
                <w:szCs w:val="24"/>
              </w:rPr>
            </w:pPr>
            <w:r w:rsidRPr="00E22EA0">
              <w:rPr>
                <w:rFonts w:ascii="Cambria" w:eastAsia="Cambria" w:hAnsi="Cambria" w:cs="Cambria"/>
                <w:sz w:val="18"/>
                <w:szCs w:val="18"/>
              </w:rPr>
              <w:t>stacjonarna/niestacjonarna</w:t>
            </w:r>
          </w:p>
        </w:tc>
      </w:tr>
      <w:tr w:rsidR="00A6331B" w:rsidRPr="00E22EA0" w14:paraId="15C0C633" w14:textId="77777777" w:rsidTr="00044B54">
        <w:trPr>
          <w:trHeight w:val="139"/>
        </w:trPr>
        <w:tc>
          <w:tcPr>
            <w:tcW w:w="1968" w:type="dxa"/>
            <w:vMerge/>
            <w:shd w:val="clear" w:color="auto" w:fill="auto"/>
          </w:tcPr>
          <w:p w14:paraId="70721192" w14:textId="77777777" w:rsidR="00A6331B" w:rsidRPr="00E22EA0"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30" w:type="dxa"/>
            <w:shd w:val="clear" w:color="auto" w:fill="auto"/>
            <w:vAlign w:val="center"/>
          </w:tcPr>
          <w:p w14:paraId="631911E9" w14:textId="77777777" w:rsidR="00A6331B" w:rsidRPr="00E22EA0" w:rsidRDefault="00A6331B" w:rsidP="00044B54">
            <w:pPr>
              <w:spacing w:after="0" w:line="240" w:lineRule="auto"/>
              <w:rPr>
                <w:rFonts w:ascii="Cambria" w:eastAsia="Cambria" w:hAnsi="Cambria" w:cs="Cambria"/>
                <w:b/>
                <w:sz w:val="28"/>
                <w:szCs w:val="28"/>
              </w:rPr>
            </w:pPr>
            <w:r w:rsidRPr="00E22EA0">
              <w:rPr>
                <w:rFonts w:ascii="Cambria" w:eastAsia="Cambria" w:hAnsi="Cambria" w:cs="Cambria"/>
                <w:b/>
                <w:sz w:val="28"/>
                <w:szCs w:val="28"/>
              </w:rPr>
              <w:t>Profil studiów</w:t>
            </w:r>
          </w:p>
        </w:tc>
        <w:tc>
          <w:tcPr>
            <w:tcW w:w="4649" w:type="dxa"/>
            <w:shd w:val="clear" w:color="auto" w:fill="auto"/>
            <w:vAlign w:val="center"/>
          </w:tcPr>
          <w:p w14:paraId="53D10BDC" w14:textId="77777777" w:rsidR="00A6331B" w:rsidRPr="00E22EA0" w:rsidRDefault="00A6331B" w:rsidP="00044B54">
            <w:pPr>
              <w:spacing w:after="0" w:line="240" w:lineRule="auto"/>
              <w:rPr>
                <w:rFonts w:ascii="Cambria" w:eastAsia="Cambria" w:hAnsi="Cambria" w:cs="Cambria"/>
                <w:sz w:val="24"/>
                <w:szCs w:val="24"/>
              </w:rPr>
            </w:pPr>
            <w:r w:rsidRPr="00E22EA0">
              <w:rPr>
                <w:rFonts w:ascii="Cambria" w:eastAsia="Cambria" w:hAnsi="Cambria" w:cs="Cambria"/>
                <w:sz w:val="18"/>
                <w:szCs w:val="18"/>
              </w:rPr>
              <w:t>praktyczny</w:t>
            </w:r>
          </w:p>
        </w:tc>
      </w:tr>
      <w:tr w:rsidR="00A6331B" w:rsidRPr="00E22EA0" w14:paraId="49BA7AD2" w14:textId="77777777" w:rsidTr="00044B54">
        <w:trPr>
          <w:trHeight w:val="139"/>
        </w:trPr>
        <w:tc>
          <w:tcPr>
            <w:tcW w:w="5098" w:type="dxa"/>
            <w:gridSpan w:val="2"/>
            <w:tcBorders>
              <w:bottom w:val="single" w:sz="4" w:space="0" w:color="000000"/>
            </w:tcBorders>
            <w:shd w:val="clear" w:color="auto" w:fill="auto"/>
            <w:vAlign w:val="center"/>
          </w:tcPr>
          <w:p w14:paraId="1F804CC0" w14:textId="77777777" w:rsidR="00A6331B" w:rsidRPr="00E22EA0" w:rsidRDefault="00A6331B" w:rsidP="00044B54">
            <w:pPr>
              <w:spacing w:after="0" w:line="240" w:lineRule="auto"/>
              <w:rPr>
                <w:rFonts w:ascii="Cambria" w:eastAsia="Cambria" w:hAnsi="Cambria" w:cs="Cambria"/>
                <w:b/>
                <w:sz w:val="28"/>
                <w:szCs w:val="28"/>
              </w:rPr>
            </w:pPr>
            <w:r w:rsidRPr="00E22EA0">
              <w:rPr>
                <w:rFonts w:ascii="Cambria" w:eastAsia="Cambria" w:hAnsi="Cambria" w:cs="Cambria"/>
                <w:b/>
              </w:rPr>
              <w:t>Pozycja w planie studiów (lub kod przedmiotu)</w:t>
            </w:r>
          </w:p>
        </w:tc>
        <w:tc>
          <w:tcPr>
            <w:tcW w:w="4649" w:type="dxa"/>
            <w:tcBorders>
              <w:bottom w:val="single" w:sz="4" w:space="0" w:color="000000"/>
            </w:tcBorders>
            <w:shd w:val="clear" w:color="auto" w:fill="auto"/>
            <w:vAlign w:val="center"/>
          </w:tcPr>
          <w:p w14:paraId="180D1A66" w14:textId="77777777" w:rsidR="00A6331B" w:rsidRPr="00E22EA0" w:rsidRDefault="00A6331B" w:rsidP="00044B54">
            <w:pPr>
              <w:spacing w:after="0" w:line="240" w:lineRule="auto"/>
              <w:rPr>
                <w:rFonts w:ascii="Cambria" w:eastAsia="Cambria" w:hAnsi="Cambria" w:cs="Cambria"/>
                <w:sz w:val="24"/>
                <w:szCs w:val="24"/>
              </w:rPr>
            </w:pPr>
            <w:r w:rsidRPr="00E22EA0">
              <w:rPr>
                <w:rFonts w:ascii="Cambria" w:eastAsia="Cambria" w:hAnsi="Cambria" w:cs="Cambria"/>
                <w:sz w:val="24"/>
                <w:szCs w:val="24"/>
              </w:rPr>
              <w:t>15 / 14</w:t>
            </w:r>
          </w:p>
        </w:tc>
      </w:tr>
    </w:tbl>
    <w:p w14:paraId="120693DF" w14:textId="77777777" w:rsidR="00A6331B" w:rsidRPr="00E22EA0" w:rsidRDefault="00A6331B" w:rsidP="00A6331B">
      <w:pPr>
        <w:spacing w:before="240" w:after="240" w:line="240" w:lineRule="auto"/>
        <w:jc w:val="center"/>
        <w:rPr>
          <w:rFonts w:ascii="Cambria" w:eastAsia="Cambria" w:hAnsi="Cambria" w:cs="Cambria"/>
          <w:b/>
          <w:sz w:val="28"/>
          <w:szCs w:val="28"/>
        </w:rPr>
      </w:pPr>
      <w:r w:rsidRPr="00E22EA0">
        <w:rPr>
          <w:rFonts w:ascii="Cambria" w:hAnsi="Cambria" w:cs="Times New Roman"/>
          <w:b/>
          <w:bCs/>
          <w:spacing w:val="40"/>
          <w:sz w:val="28"/>
          <w:szCs w:val="28"/>
        </w:rPr>
        <w:t>KARTA ZAJĘĆ</w:t>
      </w:r>
    </w:p>
    <w:p w14:paraId="216393BA" w14:textId="77777777" w:rsidR="00A6331B" w:rsidRPr="00E22EA0" w:rsidRDefault="00A6331B" w:rsidP="00A6331B">
      <w:pPr>
        <w:spacing w:before="120" w:after="120" w:line="240" w:lineRule="auto"/>
        <w:rPr>
          <w:rFonts w:ascii="Cambria" w:eastAsia="Cambria" w:hAnsi="Cambria" w:cs="Cambria"/>
          <w:b/>
        </w:rPr>
      </w:pPr>
      <w:r w:rsidRPr="00E22EA0">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A6331B" w:rsidRPr="00E22EA0" w14:paraId="12130592" w14:textId="77777777" w:rsidTr="00044B54">
        <w:trPr>
          <w:trHeight w:val="328"/>
        </w:trPr>
        <w:tc>
          <w:tcPr>
            <w:tcW w:w="4219" w:type="dxa"/>
            <w:vAlign w:val="center"/>
          </w:tcPr>
          <w:p w14:paraId="04270584"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Nazwa zajęć</w:t>
            </w:r>
          </w:p>
        </w:tc>
        <w:tc>
          <w:tcPr>
            <w:tcW w:w="5670" w:type="dxa"/>
            <w:vAlign w:val="center"/>
          </w:tcPr>
          <w:p w14:paraId="680B3C3E"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Fonetyka praktyczna</w:t>
            </w:r>
          </w:p>
        </w:tc>
      </w:tr>
      <w:tr w:rsidR="00A6331B" w:rsidRPr="00E22EA0" w14:paraId="1A583ECD" w14:textId="77777777" w:rsidTr="00044B54">
        <w:tc>
          <w:tcPr>
            <w:tcW w:w="4219" w:type="dxa"/>
            <w:vAlign w:val="center"/>
          </w:tcPr>
          <w:p w14:paraId="7EC96CDB"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Punkty ECTS</w:t>
            </w:r>
          </w:p>
        </w:tc>
        <w:tc>
          <w:tcPr>
            <w:tcW w:w="5670" w:type="dxa"/>
            <w:vAlign w:val="center"/>
          </w:tcPr>
          <w:p w14:paraId="1061FDF4"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4</w:t>
            </w:r>
          </w:p>
        </w:tc>
      </w:tr>
      <w:tr w:rsidR="00A6331B" w:rsidRPr="00E22EA0" w14:paraId="5F397D0A" w14:textId="77777777" w:rsidTr="00044B54">
        <w:tc>
          <w:tcPr>
            <w:tcW w:w="4219" w:type="dxa"/>
            <w:vAlign w:val="center"/>
          </w:tcPr>
          <w:p w14:paraId="466E0B0D"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Rodzaj zajęć</w:t>
            </w:r>
          </w:p>
        </w:tc>
        <w:tc>
          <w:tcPr>
            <w:tcW w:w="5670" w:type="dxa"/>
            <w:vAlign w:val="center"/>
          </w:tcPr>
          <w:p w14:paraId="06AABDA1"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laboratoria</w:t>
            </w:r>
          </w:p>
        </w:tc>
      </w:tr>
      <w:tr w:rsidR="00A6331B" w:rsidRPr="00E22EA0" w14:paraId="488B8CB8" w14:textId="77777777" w:rsidTr="00044B54">
        <w:tc>
          <w:tcPr>
            <w:tcW w:w="4219" w:type="dxa"/>
            <w:vAlign w:val="center"/>
          </w:tcPr>
          <w:p w14:paraId="3B7EC146"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Moduł/specjalizacja</w:t>
            </w:r>
          </w:p>
        </w:tc>
        <w:tc>
          <w:tcPr>
            <w:tcW w:w="5670" w:type="dxa"/>
            <w:vAlign w:val="center"/>
          </w:tcPr>
          <w:p w14:paraId="08C96FB4"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Praktyczna nauka języka angielskiego/</w:t>
            </w:r>
          </w:p>
          <w:p w14:paraId="32CEF4A1"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nauczycielska i translatorska</w:t>
            </w:r>
          </w:p>
        </w:tc>
      </w:tr>
      <w:tr w:rsidR="00A6331B" w:rsidRPr="00E22EA0" w14:paraId="3CC75397" w14:textId="77777777" w:rsidTr="00044B54">
        <w:tc>
          <w:tcPr>
            <w:tcW w:w="4219" w:type="dxa"/>
            <w:vAlign w:val="center"/>
          </w:tcPr>
          <w:p w14:paraId="2CA24C95"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Język, w którym prowadzone są zajęcia</w:t>
            </w:r>
          </w:p>
        </w:tc>
        <w:tc>
          <w:tcPr>
            <w:tcW w:w="5670" w:type="dxa"/>
            <w:vAlign w:val="center"/>
          </w:tcPr>
          <w:p w14:paraId="6960AC85"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język angielski</w:t>
            </w:r>
          </w:p>
        </w:tc>
      </w:tr>
      <w:tr w:rsidR="00A6331B" w:rsidRPr="00E22EA0" w14:paraId="67B15A26" w14:textId="77777777" w:rsidTr="00044B54">
        <w:tc>
          <w:tcPr>
            <w:tcW w:w="4219" w:type="dxa"/>
            <w:vAlign w:val="center"/>
          </w:tcPr>
          <w:p w14:paraId="45DEA990"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Rok studiów</w:t>
            </w:r>
          </w:p>
        </w:tc>
        <w:tc>
          <w:tcPr>
            <w:tcW w:w="5670" w:type="dxa"/>
            <w:vAlign w:val="center"/>
          </w:tcPr>
          <w:p w14:paraId="0A1BCDC3"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w:t>
            </w:r>
          </w:p>
        </w:tc>
      </w:tr>
      <w:tr w:rsidR="00A6331B" w:rsidRPr="00E22EA0" w14:paraId="36EE42D9" w14:textId="77777777" w:rsidTr="00044B54">
        <w:tc>
          <w:tcPr>
            <w:tcW w:w="4219" w:type="dxa"/>
            <w:vAlign w:val="center"/>
          </w:tcPr>
          <w:p w14:paraId="19DC595F"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Imię i nazwisko koordynatora zajęć oraz osób prowadzących zajęcia</w:t>
            </w:r>
          </w:p>
        </w:tc>
        <w:tc>
          <w:tcPr>
            <w:tcW w:w="5670" w:type="dxa"/>
            <w:vAlign w:val="center"/>
          </w:tcPr>
          <w:p w14:paraId="355D44C3"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lang w:val="en-US"/>
              </w:rPr>
              <w:t xml:space="preserve">Koordynator: prof. AJP dr hab. </w:t>
            </w:r>
            <w:r w:rsidRPr="00E22EA0">
              <w:rPr>
                <w:rFonts w:ascii="Cambria" w:eastAsia="Cambria" w:hAnsi="Cambria" w:cs="Cambria"/>
                <w:b/>
                <w:sz w:val="20"/>
                <w:szCs w:val="20"/>
              </w:rPr>
              <w:t>Renata Nadobnik</w:t>
            </w:r>
          </w:p>
          <w:p w14:paraId="5623CFF8" w14:textId="77777777" w:rsidR="00A6331B" w:rsidRPr="00E22EA0"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 xml:space="preserve">Prowadzący: mgr Bożena Franków-Czerwonko </w:t>
            </w:r>
          </w:p>
        </w:tc>
      </w:tr>
    </w:tbl>
    <w:p w14:paraId="6D874BEE" w14:textId="77777777" w:rsidR="00A6331B" w:rsidRPr="00E22EA0" w:rsidRDefault="00A6331B" w:rsidP="00A6331B">
      <w:pPr>
        <w:spacing w:before="120" w:after="120" w:line="240" w:lineRule="auto"/>
        <w:rPr>
          <w:rFonts w:ascii="Cambria" w:eastAsia="Cambria" w:hAnsi="Cambria" w:cs="Cambria"/>
          <w:b/>
        </w:rPr>
      </w:pPr>
      <w:r w:rsidRPr="00E22EA0">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A6331B" w:rsidRPr="00E22EA0" w14:paraId="3EF726FD" w14:textId="77777777" w:rsidTr="00044B54">
        <w:tc>
          <w:tcPr>
            <w:tcW w:w="1953" w:type="dxa"/>
            <w:shd w:val="clear" w:color="auto" w:fill="auto"/>
            <w:vAlign w:val="center"/>
          </w:tcPr>
          <w:p w14:paraId="7A78E623" w14:textId="77777777" w:rsidR="00A6331B" w:rsidRPr="00E22EA0" w:rsidRDefault="00A6331B" w:rsidP="00044B54">
            <w:pPr>
              <w:spacing w:before="60" w:after="60" w:line="240" w:lineRule="auto"/>
              <w:jc w:val="center"/>
              <w:rPr>
                <w:rFonts w:ascii="Cambria" w:eastAsia="Cambria" w:hAnsi="Cambria" w:cs="Cambria"/>
                <w:b/>
              </w:rPr>
            </w:pPr>
            <w:r w:rsidRPr="00E22EA0">
              <w:rPr>
                <w:rFonts w:ascii="Cambria" w:eastAsia="Cambria" w:hAnsi="Cambria" w:cs="Cambria"/>
                <w:b/>
              </w:rPr>
              <w:t>Forma zajęć</w:t>
            </w:r>
          </w:p>
        </w:tc>
        <w:tc>
          <w:tcPr>
            <w:tcW w:w="3117" w:type="dxa"/>
            <w:shd w:val="clear" w:color="auto" w:fill="auto"/>
            <w:vAlign w:val="center"/>
          </w:tcPr>
          <w:p w14:paraId="0B21D683" w14:textId="77777777" w:rsidR="00A6331B" w:rsidRPr="00E22EA0" w:rsidRDefault="00A6331B" w:rsidP="00044B54">
            <w:pPr>
              <w:spacing w:before="60" w:after="60" w:line="240" w:lineRule="auto"/>
              <w:jc w:val="center"/>
              <w:rPr>
                <w:rFonts w:ascii="Cambria" w:hAnsi="Cambria" w:cs="Times New Roman"/>
                <w:b/>
                <w:bCs/>
              </w:rPr>
            </w:pPr>
            <w:r w:rsidRPr="00E22EA0">
              <w:rPr>
                <w:rFonts w:ascii="Cambria" w:hAnsi="Cambria" w:cs="Times New Roman"/>
                <w:b/>
                <w:bCs/>
              </w:rPr>
              <w:t>Liczba godzin</w:t>
            </w:r>
          </w:p>
          <w:p w14:paraId="2C2F1491" w14:textId="77777777" w:rsidR="00A6331B" w:rsidRPr="00E22EA0" w:rsidRDefault="00A6331B" w:rsidP="00044B54">
            <w:pPr>
              <w:spacing w:before="60" w:after="60" w:line="240" w:lineRule="auto"/>
              <w:jc w:val="center"/>
              <w:rPr>
                <w:rFonts w:ascii="Cambria" w:eastAsia="Cambria" w:hAnsi="Cambria" w:cs="Cambria"/>
                <w:b/>
              </w:rPr>
            </w:pPr>
            <w:r w:rsidRPr="00E22EA0">
              <w:rPr>
                <w:rFonts w:ascii="Cambria" w:hAnsi="Cambria" w:cs="Times New Roman"/>
                <w:b/>
                <w:bCs/>
              </w:rPr>
              <w:t>stacjonarne/niestacjonarne</w:t>
            </w:r>
          </w:p>
        </w:tc>
        <w:tc>
          <w:tcPr>
            <w:tcW w:w="2263" w:type="dxa"/>
            <w:shd w:val="clear" w:color="auto" w:fill="auto"/>
            <w:vAlign w:val="center"/>
          </w:tcPr>
          <w:p w14:paraId="2534C243" w14:textId="77777777" w:rsidR="00A6331B" w:rsidRPr="00E22EA0" w:rsidRDefault="00A6331B" w:rsidP="00044B54">
            <w:pPr>
              <w:spacing w:before="60" w:after="60" w:line="240" w:lineRule="auto"/>
              <w:jc w:val="center"/>
              <w:rPr>
                <w:rFonts w:ascii="Cambria" w:eastAsia="Cambria" w:hAnsi="Cambria" w:cs="Cambria"/>
                <w:b/>
              </w:rPr>
            </w:pPr>
            <w:r w:rsidRPr="00E22EA0">
              <w:rPr>
                <w:rFonts w:ascii="Cambria" w:eastAsia="Cambria" w:hAnsi="Cambria" w:cs="Cambria"/>
                <w:b/>
              </w:rPr>
              <w:t>Rok studiów/semestr</w:t>
            </w:r>
          </w:p>
        </w:tc>
        <w:tc>
          <w:tcPr>
            <w:tcW w:w="2556" w:type="dxa"/>
            <w:shd w:val="clear" w:color="auto" w:fill="auto"/>
            <w:vAlign w:val="center"/>
          </w:tcPr>
          <w:p w14:paraId="740D5808" w14:textId="77777777" w:rsidR="00A6331B" w:rsidRPr="00E22EA0" w:rsidRDefault="00A6331B" w:rsidP="00044B54">
            <w:pPr>
              <w:spacing w:before="60" w:after="60" w:line="240" w:lineRule="auto"/>
              <w:jc w:val="center"/>
              <w:rPr>
                <w:rFonts w:ascii="Cambria" w:eastAsia="Cambria" w:hAnsi="Cambria" w:cs="Cambria"/>
                <w:b/>
              </w:rPr>
            </w:pPr>
            <w:r w:rsidRPr="00E22EA0">
              <w:rPr>
                <w:rFonts w:ascii="Cambria" w:eastAsia="Cambria" w:hAnsi="Cambria" w:cs="Cambria"/>
                <w:b/>
              </w:rPr>
              <w:t xml:space="preserve">Punkty ECTS </w:t>
            </w:r>
            <w:r w:rsidRPr="00E22EA0">
              <w:rPr>
                <w:rFonts w:ascii="Cambria" w:eastAsia="Cambria" w:hAnsi="Cambria" w:cs="Cambria"/>
              </w:rPr>
              <w:t>(zgodnie z programem studiów)</w:t>
            </w:r>
          </w:p>
        </w:tc>
      </w:tr>
      <w:tr w:rsidR="00A6331B" w:rsidRPr="00E22EA0" w14:paraId="06E70E13" w14:textId="77777777" w:rsidTr="00044B54">
        <w:tc>
          <w:tcPr>
            <w:tcW w:w="1953" w:type="dxa"/>
            <w:shd w:val="clear" w:color="auto" w:fill="auto"/>
          </w:tcPr>
          <w:p w14:paraId="2A9F89F5" w14:textId="77777777" w:rsidR="00A6331B" w:rsidRPr="00E22EA0" w:rsidRDefault="00A6331B" w:rsidP="00044B54">
            <w:pPr>
              <w:spacing w:before="60" w:after="60" w:line="240" w:lineRule="auto"/>
              <w:rPr>
                <w:rFonts w:ascii="Cambria" w:eastAsia="Cambria" w:hAnsi="Cambria" w:cs="Cambria"/>
                <w:b/>
                <w:sz w:val="20"/>
                <w:szCs w:val="20"/>
              </w:rPr>
            </w:pPr>
            <w:r w:rsidRPr="00E22EA0">
              <w:rPr>
                <w:rFonts w:ascii="Cambria" w:eastAsia="Cambria" w:hAnsi="Cambria" w:cs="Cambria"/>
                <w:b/>
                <w:sz w:val="20"/>
                <w:szCs w:val="20"/>
              </w:rPr>
              <w:t>laboratoria</w:t>
            </w:r>
          </w:p>
        </w:tc>
        <w:tc>
          <w:tcPr>
            <w:tcW w:w="3117" w:type="dxa"/>
            <w:shd w:val="clear" w:color="auto" w:fill="auto"/>
            <w:vAlign w:val="center"/>
          </w:tcPr>
          <w:p w14:paraId="457C51DF" w14:textId="77777777" w:rsidR="00A6331B" w:rsidRPr="00E22EA0" w:rsidRDefault="00A6331B" w:rsidP="00044B5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lang w:val="en-US"/>
              </w:rPr>
              <w:t>60/36</w:t>
            </w:r>
          </w:p>
        </w:tc>
        <w:tc>
          <w:tcPr>
            <w:tcW w:w="2263" w:type="dxa"/>
            <w:shd w:val="clear" w:color="auto" w:fill="auto"/>
            <w:vAlign w:val="center"/>
          </w:tcPr>
          <w:p w14:paraId="4D5DB7FF" w14:textId="77777777" w:rsidR="00A6331B" w:rsidRPr="00E22EA0" w:rsidRDefault="00A6331B" w:rsidP="00044B5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I/1,2</w:t>
            </w:r>
          </w:p>
        </w:tc>
        <w:tc>
          <w:tcPr>
            <w:tcW w:w="2556" w:type="dxa"/>
            <w:shd w:val="clear" w:color="auto" w:fill="auto"/>
            <w:vAlign w:val="center"/>
          </w:tcPr>
          <w:p w14:paraId="1F687F44" w14:textId="200DF4A4" w:rsidR="00A6331B" w:rsidRPr="00E22EA0" w:rsidRDefault="00A6331B" w:rsidP="00044B54">
            <w:pPr>
              <w:widowControl w:val="0"/>
              <w:pBdr>
                <w:top w:val="nil"/>
                <w:left w:val="nil"/>
                <w:bottom w:val="nil"/>
                <w:right w:val="nil"/>
                <w:between w:val="nil"/>
              </w:pBdr>
              <w:spacing w:after="0"/>
              <w:jc w:val="center"/>
              <w:rPr>
                <w:rFonts w:ascii="Cambria" w:eastAsia="Cambria" w:hAnsi="Cambria" w:cs="Cambria"/>
                <w:b/>
                <w:sz w:val="20"/>
                <w:szCs w:val="20"/>
              </w:rPr>
            </w:pPr>
            <w:r w:rsidRPr="00E22EA0">
              <w:rPr>
                <w:rFonts w:ascii="Cambria" w:eastAsia="Cambria" w:hAnsi="Cambria" w:cs="Cambria"/>
                <w:b/>
                <w:sz w:val="20"/>
                <w:szCs w:val="20"/>
              </w:rPr>
              <w:t>4</w:t>
            </w:r>
          </w:p>
        </w:tc>
      </w:tr>
    </w:tbl>
    <w:p w14:paraId="6913B57C" w14:textId="77777777" w:rsidR="00A6331B" w:rsidRPr="00E22EA0" w:rsidRDefault="00A6331B" w:rsidP="00A6331B">
      <w:pPr>
        <w:spacing w:before="120" w:after="120" w:line="240" w:lineRule="auto"/>
        <w:rPr>
          <w:rFonts w:ascii="Cambria" w:eastAsia="Cambria" w:hAnsi="Cambria" w:cs="Cambria"/>
          <w:b/>
        </w:rPr>
      </w:pPr>
      <w:r w:rsidRPr="00E22EA0">
        <w:rPr>
          <w:rFonts w:ascii="Cambria" w:eastAsia="Cambria" w:hAnsi="Cambria" w:cs="Cambria"/>
          <w:b/>
        </w:rPr>
        <w:t>3. Wymagania wstępne, z uwzględnieniem sekwencyjności zajęć</w:t>
      </w:r>
    </w:p>
    <w:tbl>
      <w:tblPr>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43"/>
      </w:tblGrid>
      <w:tr w:rsidR="00A6331B" w:rsidRPr="00E22EA0" w14:paraId="38A32227" w14:textId="77777777" w:rsidTr="00601794">
        <w:trPr>
          <w:trHeight w:val="301"/>
          <w:jc w:val="center"/>
        </w:trPr>
        <w:tc>
          <w:tcPr>
            <w:tcW w:w="10343" w:type="dxa"/>
            <w:tcMar>
              <w:top w:w="0" w:type="dxa"/>
              <w:bottom w:w="0" w:type="dxa"/>
            </w:tcMar>
          </w:tcPr>
          <w:p w14:paraId="342633EF" w14:textId="77777777" w:rsidR="00A6331B" w:rsidRPr="00E22EA0" w:rsidRDefault="00A6331B" w:rsidP="00044B5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Brak</w:t>
            </w:r>
          </w:p>
        </w:tc>
      </w:tr>
    </w:tbl>
    <w:p w14:paraId="65621333" w14:textId="77777777" w:rsidR="00A6331B" w:rsidRPr="00E22EA0" w:rsidRDefault="00A6331B" w:rsidP="00A6331B">
      <w:pPr>
        <w:spacing w:before="120" w:after="120" w:line="240" w:lineRule="auto"/>
        <w:rPr>
          <w:rFonts w:ascii="Cambria" w:eastAsia="Cambria" w:hAnsi="Cambria" w:cs="Cambria"/>
          <w:b/>
        </w:rPr>
      </w:pPr>
      <w:r w:rsidRPr="00E22EA0">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A6331B" w:rsidRPr="00E22EA0" w14:paraId="05C88DA1" w14:textId="77777777" w:rsidTr="00044B54">
        <w:tc>
          <w:tcPr>
            <w:tcW w:w="9889" w:type="dxa"/>
            <w:shd w:val="clear" w:color="auto" w:fill="auto"/>
          </w:tcPr>
          <w:p w14:paraId="7E876DFB"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C1 - zapoznanie studentów z terminologią fonetyczną i fonologiczną w języku angielskim oraz systemem transkrypcji fonetycznej</w:t>
            </w:r>
          </w:p>
          <w:p w14:paraId="2C9329F3"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C2 - wykształcenie u studentów prawidłowej wymowy angielskiej zgodnie ze standardami wymowy brytyjskiej lub amerykańskiej na poziomie dźwięków, wyrazów i akcentu</w:t>
            </w:r>
          </w:p>
          <w:p w14:paraId="24BD1B2F" w14:textId="77777777" w:rsidR="00A6331B" w:rsidRPr="00E22EA0" w:rsidRDefault="00A6331B" w:rsidP="00044B54">
            <w:pPr>
              <w:spacing w:before="60" w:after="60" w:line="240" w:lineRule="auto"/>
              <w:rPr>
                <w:rFonts w:ascii="Cambria" w:eastAsia="Cambria" w:hAnsi="Cambria" w:cs="Cambria"/>
                <w:b/>
                <w:sz w:val="20"/>
                <w:szCs w:val="20"/>
              </w:rPr>
            </w:pPr>
            <w:r w:rsidRPr="00E22EA0">
              <w:rPr>
                <w:rFonts w:ascii="Cambria" w:eastAsia="Cambria" w:hAnsi="Cambria" w:cs="Cambria"/>
                <w:sz w:val="20"/>
                <w:szCs w:val="20"/>
              </w:rPr>
              <w:t>C3 - wykształcenie u studentów nawyku korzystania ze słowników wymowy i nabycie umiejętności planowania i monitorowania własnego rozwoju</w:t>
            </w:r>
          </w:p>
        </w:tc>
      </w:tr>
    </w:tbl>
    <w:p w14:paraId="79EE0BC3" w14:textId="77777777" w:rsidR="00A6331B" w:rsidRPr="00E22EA0" w:rsidRDefault="00A6331B" w:rsidP="00A6331B">
      <w:pPr>
        <w:spacing w:before="60" w:after="60" w:line="240" w:lineRule="auto"/>
        <w:rPr>
          <w:rFonts w:ascii="Cambria" w:eastAsia="Cambria" w:hAnsi="Cambria" w:cs="Cambria"/>
          <w:b/>
          <w:sz w:val="8"/>
          <w:szCs w:val="8"/>
        </w:rPr>
      </w:pPr>
    </w:p>
    <w:p w14:paraId="3C463379" w14:textId="77777777" w:rsidR="00A6331B" w:rsidRPr="00E22EA0" w:rsidRDefault="01E3512B" w:rsidP="00A6331B">
      <w:pPr>
        <w:spacing w:before="120" w:after="120" w:line="240" w:lineRule="auto"/>
        <w:rPr>
          <w:rFonts w:ascii="Cambria" w:eastAsia="Cambria" w:hAnsi="Cambria" w:cs="Cambria"/>
          <w:b/>
          <w:strike/>
        </w:rPr>
      </w:pPr>
      <w:r w:rsidRPr="00E22EA0">
        <w:rPr>
          <w:rFonts w:ascii="Cambria" w:eastAsia="Cambria" w:hAnsi="Cambria" w:cs="Cambria"/>
          <w:b/>
          <w:bCs/>
        </w:rPr>
        <w:t xml:space="preserve">5. Efekty uczenia się dla zajęć wraz z odniesieniem do efektów kierunkowych </w:t>
      </w:r>
    </w:p>
    <w:tbl>
      <w:tblPr>
        <w:tblW w:w="0" w:type="auto"/>
        <w:tblLayout w:type="fixed"/>
        <w:tblLook w:val="0400" w:firstRow="0" w:lastRow="0" w:firstColumn="0" w:lastColumn="0" w:noHBand="0" w:noVBand="1"/>
      </w:tblPr>
      <w:tblGrid>
        <w:gridCol w:w="1396"/>
        <w:gridCol w:w="6076"/>
        <w:gridCol w:w="1588"/>
      </w:tblGrid>
      <w:tr w:rsidR="27D6A8F9" w:rsidRPr="00E22EA0" w14:paraId="5D367EBD" w14:textId="77777777" w:rsidTr="27D6A8F9">
        <w:trPr>
          <w:trHeight w:val="300"/>
        </w:trPr>
        <w:tc>
          <w:tcPr>
            <w:tcW w:w="13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C22EF3D" w14:textId="66026070" w:rsidR="27D6A8F9" w:rsidRPr="00E22EA0" w:rsidRDefault="27D6A8F9" w:rsidP="27D6A8F9">
            <w:pPr>
              <w:spacing w:before="60" w:after="60"/>
              <w:jc w:val="center"/>
              <w:rPr>
                <w:rFonts w:ascii="Cambria" w:hAnsi="Cambria"/>
              </w:rPr>
            </w:pPr>
            <w:r w:rsidRPr="00E22EA0">
              <w:rPr>
                <w:rFonts w:ascii="Cambria" w:eastAsia="Cambria" w:hAnsi="Cambria" w:cs="Cambria"/>
                <w:b/>
                <w:bCs/>
              </w:rPr>
              <w:t>Symbol efektu uczenia się</w:t>
            </w:r>
          </w:p>
        </w:tc>
        <w:tc>
          <w:tcPr>
            <w:tcW w:w="6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361C673" w14:textId="441F178D" w:rsidR="27D6A8F9" w:rsidRPr="00E22EA0" w:rsidRDefault="27D6A8F9" w:rsidP="27D6A8F9">
            <w:pPr>
              <w:spacing w:before="60" w:after="60"/>
              <w:jc w:val="center"/>
              <w:rPr>
                <w:rFonts w:ascii="Cambria" w:hAnsi="Cambria"/>
              </w:rPr>
            </w:pPr>
            <w:r w:rsidRPr="00E22EA0">
              <w:rPr>
                <w:rFonts w:ascii="Cambria" w:eastAsia="Cambria" w:hAnsi="Cambria" w:cs="Cambria"/>
                <w:b/>
                <w:bCs/>
              </w:rPr>
              <w:t>Opis efektu uczenia się</w:t>
            </w:r>
          </w:p>
        </w:tc>
        <w:tc>
          <w:tcPr>
            <w:tcW w:w="1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4A5A80B" w14:textId="1AF3E3D0" w:rsidR="27D6A8F9" w:rsidRPr="00E22EA0" w:rsidRDefault="27D6A8F9" w:rsidP="27D6A8F9">
            <w:pPr>
              <w:spacing w:before="60" w:after="60"/>
              <w:jc w:val="center"/>
              <w:rPr>
                <w:rFonts w:ascii="Cambria" w:hAnsi="Cambria"/>
              </w:rPr>
            </w:pPr>
            <w:r w:rsidRPr="00E22EA0">
              <w:rPr>
                <w:rFonts w:ascii="Cambria" w:eastAsia="Cambria" w:hAnsi="Cambria" w:cs="Cambria"/>
                <w:b/>
                <w:bCs/>
              </w:rPr>
              <w:t>Odniesienie do efektu kierunkowego</w:t>
            </w:r>
          </w:p>
        </w:tc>
      </w:tr>
      <w:tr w:rsidR="27D6A8F9" w:rsidRPr="00E22EA0" w14:paraId="1AAACF9C" w14:textId="77777777" w:rsidTr="27D6A8F9">
        <w:trPr>
          <w:trHeight w:val="300"/>
        </w:trPr>
        <w:tc>
          <w:tcPr>
            <w:tcW w:w="906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399F0C" w14:textId="1214CD0B" w:rsidR="27D6A8F9" w:rsidRPr="00E22EA0" w:rsidRDefault="27D6A8F9" w:rsidP="27D6A8F9">
            <w:pPr>
              <w:spacing w:before="60" w:after="60"/>
              <w:jc w:val="center"/>
              <w:rPr>
                <w:rFonts w:ascii="Cambria" w:hAnsi="Cambria"/>
              </w:rPr>
            </w:pPr>
            <w:r w:rsidRPr="00E22EA0">
              <w:rPr>
                <w:rFonts w:ascii="Cambria" w:eastAsia="Cambria" w:hAnsi="Cambria" w:cs="Cambria"/>
                <w:b/>
                <w:bCs/>
                <w:sz w:val="20"/>
                <w:szCs w:val="20"/>
              </w:rPr>
              <w:t>WIEDZA</w:t>
            </w:r>
          </w:p>
        </w:tc>
      </w:tr>
      <w:tr w:rsidR="27D6A8F9" w:rsidRPr="00E22EA0" w14:paraId="76945762" w14:textId="77777777" w:rsidTr="27D6A8F9">
        <w:trPr>
          <w:trHeight w:val="300"/>
        </w:trPr>
        <w:tc>
          <w:tcPr>
            <w:tcW w:w="13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CD8329" w14:textId="7AAB3D76"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W_01</w:t>
            </w:r>
          </w:p>
        </w:tc>
        <w:tc>
          <w:tcPr>
            <w:tcW w:w="6076"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272C60D8" w14:textId="1C04AB16" w:rsidR="27D6A8F9" w:rsidRPr="00E22EA0" w:rsidRDefault="27D6A8F9" w:rsidP="27D6A8F9">
            <w:pPr>
              <w:spacing w:before="60" w:after="60"/>
              <w:rPr>
                <w:rFonts w:ascii="Cambria" w:hAnsi="Cambria"/>
              </w:rPr>
            </w:pPr>
            <w:r w:rsidRPr="00E22EA0">
              <w:rPr>
                <w:rFonts w:ascii="Cambria" w:eastAsia="Cambria" w:hAnsi="Cambria" w:cs="Cambria"/>
                <w:sz w:val="20"/>
                <w:szCs w:val="20"/>
              </w:rPr>
              <w:t xml:space="preserve">Absolwent zna i rozumie najważniejsze pojęcia w zakresie budowy narządu mowy, fonologii i fonetyki języka angielskiego oraz zna symbole transkrypcji fonetycznej służące do zapisu dźwięków i </w:t>
            </w:r>
            <w:r w:rsidRPr="00E22EA0">
              <w:rPr>
                <w:rFonts w:ascii="Cambria" w:eastAsia="Cambria" w:hAnsi="Cambria" w:cs="Cambria"/>
                <w:sz w:val="20"/>
                <w:szCs w:val="20"/>
              </w:rPr>
              <w:lastRenderedPageBreak/>
              <w:t>wyrazów.</w:t>
            </w:r>
          </w:p>
        </w:tc>
        <w:tc>
          <w:tcPr>
            <w:tcW w:w="1574"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CAC2DE" w14:textId="222A72B6" w:rsidR="27D6A8F9" w:rsidRPr="00E22EA0" w:rsidRDefault="27D6A8F9" w:rsidP="27D6A8F9">
            <w:pPr>
              <w:spacing w:before="60" w:after="60"/>
              <w:jc w:val="center"/>
              <w:rPr>
                <w:rFonts w:ascii="Cambria" w:eastAsia="Cambria" w:hAnsi="Cambria" w:cs="Cambria"/>
                <w:sz w:val="20"/>
                <w:szCs w:val="20"/>
              </w:rPr>
            </w:pPr>
            <w:r w:rsidRPr="00E22EA0">
              <w:rPr>
                <w:rFonts w:ascii="Cambria" w:eastAsia="Cambria" w:hAnsi="Cambria" w:cs="Cambria"/>
                <w:sz w:val="20"/>
                <w:szCs w:val="20"/>
              </w:rPr>
              <w:lastRenderedPageBreak/>
              <w:t xml:space="preserve">K_W03 </w:t>
            </w:r>
            <w:r w:rsidRPr="00E22EA0">
              <w:rPr>
                <w:rFonts w:ascii="Cambria" w:hAnsi="Cambria"/>
              </w:rPr>
              <w:br/>
            </w:r>
            <w:r w:rsidRPr="00E22EA0">
              <w:rPr>
                <w:rFonts w:ascii="Cambria" w:hAnsi="Cambria"/>
              </w:rPr>
              <w:br/>
            </w:r>
          </w:p>
        </w:tc>
      </w:tr>
      <w:tr w:rsidR="27D6A8F9" w:rsidRPr="00E22EA0" w14:paraId="6DF61503" w14:textId="77777777" w:rsidTr="27D6A8F9">
        <w:trPr>
          <w:trHeight w:val="300"/>
        </w:trPr>
        <w:tc>
          <w:tcPr>
            <w:tcW w:w="13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E86A66B" w14:textId="51EE6F42"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W_02</w:t>
            </w:r>
          </w:p>
        </w:tc>
        <w:tc>
          <w:tcPr>
            <w:tcW w:w="6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285F97" w14:textId="46850BF6" w:rsidR="27D6A8F9" w:rsidRPr="00E22EA0" w:rsidRDefault="27D6A8F9" w:rsidP="27D6A8F9">
            <w:pPr>
              <w:spacing w:before="60" w:after="60"/>
              <w:rPr>
                <w:rFonts w:ascii="Cambria" w:hAnsi="Cambria"/>
              </w:rPr>
            </w:pPr>
            <w:r w:rsidRPr="00E22EA0">
              <w:rPr>
                <w:rFonts w:ascii="Cambria" w:eastAsia="Cambria" w:hAnsi="Cambria" w:cs="Cambria"/>
                <w:sz w:val="20"/>
                <w:szCs w:val="20"/>
              </w:rPr>
              <w:t>Absolwent zna i rozumie jednostki językowe języka angielskiego, ich funkcje i normy umożliwiające odpowiednie użycie języka.</w:t>
            </w:r>
          </w:p>
        </w:tc>
        <w:tc>
          <w:tcPr>
            <w:tcW w:w="1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F939F01" w14:textId="370038AB"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K_W17</w:t>
            </w:r>
          </w:p>
        </w:tc>
      </w:tr>
      <w:tr w:rsidR="27D6A8F9" w:rsidRPr="00E22EA0" w14:paraId="6FE461E9" w14:textId="77777777" w:rsidTr="27D6A8F9">
        <w:trPr>
          <w:trHeight w:val="300"/>
        </w:trPr>
        <w:tc>
          <w:tcPr>
            <w:tcW w:w="906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85ACDDA" w14:textId="29741D02" w:rsidR="27D6A8F9" w:rsidRPr="00E22EA0" w:rsidRDefault="27D6A8F9" w:rsidP="27D6A8F9">
            <w:pPr>
              <w:spacing w:before="60" w:after="60"/>
              <w:jc w:val="center"/>
              <w:rPr>
                <w:rFonts w:ascii="Cambria" w:hAnsi="Cambria"/>
              </w:rPr>
            </w:pPr>
            <w:r w:rsidRPr="00E22EA0">
              <w:rPr>
                <w:rFonts w:ascii="Cambria" w:eastAsia="Cambria" w:hAnsi="Cambria" w:cs="Cambria"/>
                <w:b/>
                <w:bCs/>
                <w:sz w:val="20"/>
                <w:szCs w:val="20"/>
              </w:rPr>
              <w:t>UMIEJĘTNOŚCI</w:t>
            </w:r>
          </w:p>
        </w:tc>
      </w:tr>
      <w:tr w:rsidR="27D6A8F9" w:rsidRPr="00E22EA0" w14:paraId="0647B209" w14:textId="77777777" w:rsidTr="27D6A8F9">
        <w:trPr>
          <w:trHeight w:val="300"/>
        </w:trPr>
        <w:tc>
          <w:tcPr>
            <w:tcW w:w="13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C17FBC8" w14:textId="2D18E533"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U_01</w:t>
            </w:r>
          </w:p>
        </w:tc>
        <w:tc>
          <w:tcPr>
            <w:tcW w:w="6076"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4E3B87F9" w14:textId="7390A03D" w:rsidR="27D6A8F9" w:rsidRPr="00E22EA0" w:rsidRDefault="27D6A8F9" w:rsidP="27D6A8F9">
            <w:pPr>
              <w:spacing w:before="60" w:after="60"/>
              <w:rPr>
                <w:rFonts w:ascii="Cambria" w:hAnsi="Cambria"/>
              </w:rPr>
            </w:pPr>
            <w:r w:rsidRPr="00E22EA0">
              <w:rPr>
                <w:rFonts w:ascii="Cambria" w:eastAsia="Cambria" w:hAnsi="Cambria" w:cs="Cambria"/>
                <w:sz w:val="20"/>
                <w:szCs w:val="20"/>
              </w:rPr>
              <w:t>Absolwent potrafi prawidłowo ułożyć narząd mowy i poprawnie artykułować dźwięki oraz wyrazy w języku angielskim, wykorzystuje język swojej specjalności do rozumienia, ekspresji i komunikacji.</w:t>
            </w:r>
          </w:p>
        </w:tc>
        <w:tc>
          <w:tcPr>
            <w:tcW w:w="1574"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44B9BB5" w14:textId="0AFBB967" w:rsidR="27D6A8F9" w:rsidRPr="00E22EA0" w:rsidRDefault="27D6A8F9" w:rsidP="27D6A8F9">
            <w:pPr>
              <w:spacing w:before="60" w:after="60"/>
              <w:jc w:val="center"/>
              <w:rPr>
                <w:rFonts w:ascii="Cambria" w:hAnsi="Cambria"/>
              </w:rPr>
            </w:pPr>
            <w:r w:rsidRPr="00E22EA0">
              <w:rPr>
                <w:rFonts w:ascii="Cambria" w:hAnsi="Cambria"/>
              </w:rPr>
              <w:br/>
            </w:r>
            <w:r w:rsidRPr="00E22EA0">
              <w:rPr>
                <w:rFonts w:ascii="Cambria" w:eastAsia="Cambria" w:hAnsi="Cambria" w:cs="Cambria"/>
                <w:sz w:val="20"/>
                <w:szCs w:val="20"/>
              </w:rPr>
              <w:t>K_U01</w:t>
            </w:r>
          </w:p>
          <w:p w14:paraId="6AD61C55" w14:textId="222B00C4"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 xml:space="preserve"> </w:t>
            </w:r>
          </w:p>
        </w:tc>
      </w:tr>
      <w:tr w:rsidR="27D6A8F9" w:rsidRPr="00E22EA0" w14:paraId="006EB4D4" w14:textId="77777777" w:rsidTr="27D6A8F9">
        <w:trPr>
          <w:trHeight w:val="300"/>
        </w:trPr>
        <w:tc>
          <w:tcPr>
            <w:tcW w:w="13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DF6E2FD" w14:textId="4DFCE374"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U_02</w:t>
            </w:r>
          </w:p>
        </w:tc>
        <w:tc>
          <w:tcPr>
            <w:tcW w:w="6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777D27" w14:textId="7ABAD11E" w:rsidR="27D6A8F9" w:rsidRPr="00E22EA0" w:rsidRDefault="27D6A8F9" w:rsidP="27D6A8F9">
            <w:pPr>
              <w:spacing w:before="60" w:after="60"/>
              <w:rPr>
                <w:rFonts w:ascii="Cambria" w:hAnsi="Cambria"/>
              </w:rPr>
            </w:pPr>
            <w:r w:rsidRPr="00E22EA0">
              <w:rPr>
                <w:rFonts w:ascii="Cambria" w:eastAsia="Cambria" w:hAnsi="Cambria" w:cs="Cambria"/>
                <w:sz w:val="20"/>
                <w:szCs w:val="20"/>
              </w:rPr>
              <w:t xml:space="preserve">Absolwent potrafi wykorzystać język angielski do rozwoju własnych kompetencji lingwistycznych; potrafi korzystać ze słowników, gramatyk i innych pomocy w celach samokształceniowych (potrafi odczytać wymowę za pomocą transkrypcji fonetycznej) i do rozwiązywania problemów zawodowych. </w:t>
            </w:r>
          </w:p>
        </w:tc>
        <w:tc>
          <w:tcPr>
            <w:tcW w:w="1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742E2E2" w14:textId="4213FA6A"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K_U02</w:t>
            </w:r>
          </w:p>
        </w:tc>
      </w:tr>
      <w:tr w:rsidR="27D6A8F9" w:rsidRPr="00E22EA0" w14:paraId="509DF4AD" w14:textId="77777777" w:rsidTr="27D6A8F9">
        <w:trPr>
          <w:trHeight w:val="300"/>
        </w:trPr>
        <w:tc>
          <w:tcPr>
            <w:tcW w:w="906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DEFE068" w14:textId="0EE54C6B" w:rsidR="27D6A8F9" w:rsidRPr="00E22EA0" w:rsidRDefault="27D6A8F9" w:rsidP="27D6A8F9">
            <w:pPr>
              <w:spacing w:before="60" w:after="60"/>
              <w:jc w:val="center"/>
              <w:rPr>
                <w:rFonts w:ascii="Cambria" w:hAnsi="Cambria"/>
              </w:rPr>
            </w:pPr>
            <w:r w:rsidRPr="00E22EA0">
              <w:rPr>
                <w:rFonts w:ascii="Cambria" w:eastAsia="Cambria" w:hAnsi="Cambria" w:cs="Cambria"/>
                <w:b/>
                <w:bCs/>
                <w:sz w:val="20"/>
                <w:szCs w:val="20"/>
              </w:rPr>
              <w:t>KOMPETENCJE SPOŁECZNE</w:t>
            </w:r>
          </w:p>
        </w:tc>
      </w:tr>
      <w:tr w:rsidR="27D6A8F9" w:rsidRPr="00E22EA0" w14:paraId="3FDC90DE" w14:textId="77777777" w:rsidTr="27D6A8F9">
        <w:trPr>
          <w:trHeight w:val="300"/>
        </w:trPr>
        <w:tc>
          <w:tcPr>
            <w:tcW w:w="13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50163D" w14:textId="17CD42F7"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K_01</w:t>
            </w:r>
          </w:p>
        </w:tc>
        <w:tc>
          <w:tcPr>
            <w:tcW w:w="6076"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00EAE141" w14:textId="54727B01" w:rsidR="27D6A8F9" w:rsidRPr="00E22EA0" w:rsidRDefault="27D6A8F9" w:rsidP="27D6A8F9">
            <w:pPr>
              <w:spacing w:before="60" w:after="60"/>
              <w:rPr>
                <w:rFonts w:ascii="Cambria" w:hAnsi="Cambria"/>
              </w:rPr>
            </w:pPr>
            <w:r w:rsidRPr="00E22EA0">
              <w:rPr>
                <w:rFonts w:ascii="Cambria" w:eastAsia="Cambria" w:hAnsi="Cambria" w:cs="Cambria"/>
                <w:sz w:val="20"/>
                <w:szCs w:val="20"/>
              </w:rPr>
              <w:t>Absolwent jest gotów do diagnozy posiadanej przez siebie wiedzy i przyswojonych umiejętności oraz realizacji różnych założonych celów.</w:t>
            </w:r>
          </w:p>
        </w:tc>
        <w:tc>
          <w:tcPr>
            <w:tcW w:w="1574"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D5B1F14" w14:textId="67206046"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K_K01</w:t>
            </w:r>
          </w:p>
          <w:p w14:paraId="4D646056" w14:textId="4DAC975E"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K_K02</w:t>
            </w:r>
          </w:p>
        </w:tc>
      </w:tr>
      <w:tr w:rsidR="27D6A8F9" w:rsidRPr="00E22EA0" w14:paraId="5674DF72" w14:textId="77777777" w:rsidTr="27D6A8F9">
        <w:trPr>
          <w:trHeight w:val="300"/>
        </w:trPr>
        <w:tc>
          <w:tcPr>
            <w:tcW w:w="13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8501933" w14:textId="3617688E"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K_02</w:t>
            </w:r>
          </w:p>
        </w:tc>
        <w:tc>
          <w:tcPr>
            <w:tcW w:w="6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009CD6" w14:textId="42DD87C5" w:rsidR="27D6A8F9" w:rsidRPr="00E22EA0" w:rsidRDefault="27D6A8F9" w:rsidP="27D6A8F9">
            <w:pPr>
              <w:spacing w:before="60" w:after="60"/>
              <w:rPr>
                <w:rFonts w:ascii="Cambria" w:hAnsi="Cambria"/>
              </w:rPr>
            </w:pPr>
            <w:r w:rsidRPr="00E22EA0">
              <w:rPr>
                <w:rFonts w:ascii="Cambria" w:eastAsia="Cambria" w:hAnsi="Cambria" w:cs="Cambria"/>
                <w:sz w:val="20"/>
                <w:szCs w:val="20"/>
              </w:rPr>
              <w:t>Absolwent jest otwarty na odmienność kulturową.</w:t>
            </w:r>
          </w:p>
        </w:tc>
        <w:tc>
          <w:tcPr>
            <w:tcW w:w="1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4D34F48" w14:textId="29FB86C6"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K_K04</w:t>
            </w:r>
          </w:p>
        </w:tc>
      </w:tr>
      <w:tr w:rsidR="27D6A8F9" w:rsidRPr="00E22EA0" w14:paraId="2B57CF86" w14:textId="77777777" w:rsidTr="27D6A8F9">
        <w:trPr>
          <w:trHeight w:val="300"/>
        </w:trPr>
        <w:tc>
          <w:tcPr>
            <w:tcW w:w="13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B5DF07C" w14:textId="5875071E"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K_03</w:t>
            </w:r>
          </w:p>
        </w:tc>
        <w:tc>
          <w:tcPr>
            <w:tcW w:w="6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C39FCA" w14:textId="10C58CE9" w:rsidR="27D6A8F9" w:rsidRPr="00E22EA0" w:rsidRDefault="27D6A8F9" w:rsidP="27D6A8F9">
            <w:pPr>
              <w:spacing w:before="60" w:after="60"/>
              <w:rPr>
                <w:rFonts w:ascii="Cambria" w:hAnsi="Cambria"/>
              </w:rPr>
            </w:pPr>
            <w:r w:rsidRPr="00E22EA0">
              <w:rPr>
                <w:rFonts w:ascii="Cambria" w:eastAsia="Cambria" w:hAnsi="Cambria" w:cs="Cambria"/>
                <w:sz w:val="20"/>
                <w:szCs w:val="20"/>
              </w:rPr>
              <w:t>Absolwent akceptuje zmianę językową jako naturalny proces w rozwoju języka, rozumie potrzebę ciągłego rozwijania i doskonalenia mowy.</w:t>
            </w:r>
          </w:p>
        </w:tc>
        <w:tc>
          <w:tcPr>
            <w:tcW w:w="1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D7050B2" w14:textId="4D1EE399" w:rsidR="27D6A8F9" w:rsidRPr="00E22EA0" w:rsidRDefault="27D6A8F9" w:rsidP="27D6A8F9">
            <w:pPr>
              <w:spacing w:before="60" w:after="60"/>
              <w:jc w:val="center"/>
              <w:rPr>
                <w:rFonts w:ascii="Cambria" w:hAnsi="Cambria"/>
              </w:rPr>
            </w:pPr>
            <w:r w:rsidRPr="00E22EA0">
              <w:rPr>
                <w:rFonts w:ascii="Cambria" w:eastAsia="Cambria" w:hAnsi="Cambria" w:cs="Cambria"/>
                <w:sz w:val="20"/>
                <w:szCs w:val="20"/>
              </w:rPr>
              <w:t>K_K06</w:t>
            </w:r>
          </w:p>
        </w:tc>
      </w:tr>
    </w:tbl>
    <w:p w14:paraId="1A9096E9" w14:textId="619E5C21" w:rsidR="27D6A8F9" w:rsidRPr="00E22EA0" w:rsidRDefault="27D6A8F9" w:rsidP="27D6A8F9">
      <w:pPr>
        <w:spacing w:before="120" w:after="120" w:line="240" w:lineRule="auto"/>
        <w:rPr>
          <w:rFonts w:ascii="Cambria" w:eastAsia="Cambria" w:hAnsi="Cambria" w:cs="Cambria"/>
          <w:b/>
          <w:bCs/>
        </w:rPr>
      </w:pPr>
    </w:p>
    <w:p w14:paraId="5A3DA2C0" w14:textId="77777777" w:rsidR="00A6331B" w:rsidRPr="00E22EA0" w:rsidRDefault="00A6331B" w:rsidP="00A6331B">
      <w:pPr>
        <w:spacing w:before="120" w:after="120" w:line="240" w:lineRule="auto"/>
        <w:rPr>
          <w:rFonts w:ascii="Cambria" w:eastAsia="Cambria" w:hAnsi="Cambria" w:cs="Cambria"/>
          <w:b/>
          <w:sz w:val="8"/>
          <w:szCs w:val="8"/>
        </w:rPr>
      </w:pPr>
      <w:r w:rsidRPr="00E22EA0">
        <w:rPr>
          <w:rFonts w:ascii="Cambria" w:eastAsia="Cambria" w:hAnsi="Cambria" w:cs="Cambria"/>
          <w:b/>
        </w:rPr>
        <w:t xml:space="preserve">6. Treści programowe oraz liczba godzin na poszczególnych formach zajęć </w:t>
      </w:r>
      <w:r w:rsidRPr="00E22EA0">
        <w:rPr>
          <w:rFonts w:ascii="Cambria" w:eastAsia="Cambria" w:hAnsi="Cambria" w:cs="Cambria"/>
        </w:rPr>
        <w:t>(zgodnie z programem studiów):</w:t>
      </w:r>
    </w:p>
    <w:tbl>
      <w:tblPr>
        <w:tblW w:w="9782" w:type="dxa"/>
        <w:jc w:val="center"/>
        <w:tblCellMar>
          <w:top w:w="15" w:type="dxa"/>
          <w:left w:w="15" w:type="dxa"/>
          <w:bottom w:w="15" w:type="dxa"/>
          <w:right w:w="15" w:type="dxa"/>
        </w:tblCellMar>
        <w:tblLook w:val="04A0" w:firstRow="1" w:lastRow="0" w:firstColumn="1" w:lastColumn="0" w:noHBand="0" w:noVBand="1"/>
      </w:tblPr>
      <w:tblGrid>
        <w:gridCol w:w="704"/>
        <w:gridCol w:w="5959"/>
        <w:gridCol w:w="1418"/>
        <w:gridCol w:w="1701"/>
      </w:tblGrid>
      <w:tr w:rsidR="003F44B8" w:rsidRPr="00E22EA0" w14:paraId="2D7A3320" w14:textId="77777777" w:rsidTr="27D6A8F9">
        <w:trPr>
          <w:trHeight w:val="340"/>
          <w:jc w:val="center"/>
        </w:trPr>
        <w:tc>
          <w:tcPr>
            <w:tcW w:w="70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09997386" w14:textId="77777777" w:rsidR="00A6331B" w:rsidRPr="00E22EA0" w:rsidRDefault="00A6331B" w:rsidP="00044B54">
            <w:pPr>
              <w:spacing w:before="20" w:after="20" w:line="240" w:lineRule="auto"/>
              <w:rPr>
                <w:rFonts w:ascii="Cambria" w:eastAsia="Times New Roman" w:hAnsi="Cambria" w:cs="Times New Roman"/>
                <w:sz w:val="24"/>
                <w:szCs w:val="24"/>
                <w:lang w:eastAsia="pl-PL"/>
              </w:rPr>
            </w:pPr>
            <w:bookmarkStart w:id="2" w:name="_Hlk126836569"/>
            <w:r w:rsidRPr="00E22EA0">
              <w:rPr>
                <w:rFonts w:ascii="Cambria" w:eastAsia="Times New Roman" w:hAnsi="Cambria" w:cs="Times New Roman"/>
                <w:b/>
                <w:bCs/>
                <w:lang w:eastAsia="pl-PL"/>
              </w:rPr>
              <w:t>Lp.</w:t>
            </w:r>
          </w:p>
        </w:tc>
        <w:tc>
          <w:tcPr>
            <w:tcW w:w="5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EF19200" w14:textId="77777777" w:rsidR="00A6331B" w:rsidRPr="00E22EA0" w:rsidRDefault="00A6331B" w:rsidP="00044B54">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Treści laboratoriów</w:t>
            </w:r>
          </w:p>
        </w:tc>
        <w:tc>
          <w:tcPr>
            <w:tcW w:w="31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47AFE49" w14:textId="77777777" w:rsidR="00A6331B" w:rsidRPr="00E22EA0" w:rsidRDefault="00A6331B" w:rsidP="00044B54">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sz w:val="16"/>
                <w:szCs w:val="16"/>
                <w:lang w:eastAsia="pl-PL"/>
              </w:rPr>
              <w:t>Liczba godzin na studiach</w:t>
            </w:r>
          </w:p>
        </w:tc>
      </w:tr>
      <w:tr w:rsidR="003F44B8" w:rsidRPr="00E22EA0" w14:paraId="55E2C622" w14:textId="77777777" w:rsidTr="27D6A8F9">
        <w:trPr>
          <w:trHeight w:val="196"/>
          <w:jc w:val="center"/>
        </w:trPr>
        <w:tc>
          <w:tcPr>
            <w:tcW w:w="704" w:type="dxa"/>
            <w:vMerge/>
            <w:vAlign w:val="center"/>
            <w:hideMark/>
          </w:tcPr>
          <w:p w14:paraId="44082F29" w14:textId="77777777" w:rsidR="00A6331B" w:rsidRPr="00E22EA0" w:rsidRDefault="00A6331B" w:rsidP="00044B54">
            <w:pPr>
              <w:spacing w:after="0" w:line="240" w:lineRule="auto"/>
              <w:rPr>
                <w:rFonts w:ascii="Cambria" w:eastAsia="Times New Roman" w:hAnsi="Cambria" w:cs="Times New Roman"/>
                <w:sz w:val="24"/>
                <w:szCs w:val="24"/>
                <w:lang w:eastAsia="pl-PL"/>
              </w:rPr>
            </w:pPr>
          </w:p>
        </w:tc>
        <w:tc>
          <w:tcPr>
            <w:tcW w:w="5959" w:type="dxa"/>
            <w:vMerge/>
            <w:vAlign w:val="center"/>
            <w:hideMark/>
          </w:tcPr>
          <w:p w14:paraId="09061E40" w14:textId="77777777" w:rsidR="00A6331B" w:rsidRPr="00E22EA0" w:rsidRDefault="00A6331B" w:rsidP="00044B54">
            <w:pPr>
              <w:spacing w:after="0" w:line="240" w:lineRule="auto"/>
              <w:rPr>
                <w:rFonts w:ascii="Cambria" w:eastAsia="Times New Roman" w:hAnsi="Cambria" w:cs="Times New Roman"/>
                <w:sz w:val="24"/>
                <w:szCs w:val="24"/>
                <w:lang w:eastAsia="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AC3355F" w14:textId="77777777" w:rsidR="00A6331B" w:rsidRPr="00E22EA0" w:rsidRDefault="00A6331B" w:rsidP="00044B54">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sz w:val="16"/>
                <w:szCs w:val="16"/>
                <w:lang w:eastAsia="pl-PL"/>
              </w:rPr>
              <w:t>stacjonarnych</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DE35939" w14:textId="77777777" w:rsidR="00A6331B" w:rsidRPr="00E22EA0" w:rsidRDefault="00A6331B" w:rsidP="00044B54">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sz w:val="16"/>
                <w:szCs w:val="16"/>
                <w:lang w:eastAsia="pl-PL"/>
              </w:rPr>
              <w:t>niestacjonarnych</w:t>
            </w:r>
          </w:p>
        </w:tc>
      </w:tr>
      <w:tr w:rsidR="003F44B8" w:rsidRPr="00E22EA0" w14:paraId="7B0EDDC9" w14:textId="77777777" w:rsidTr="27D6A8F9">
        <w:trPr>
          <w:trHeight w:val="225"/>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7D7EBCD" w14:textId="77777777" w:rsidR="00A6331B" w:rsidRPr="00E22EA0" w:rsidRDefault="00A6331B" w:rsidP="00044B54">
            <w:pPr>
              <w:spacing w:after="0" w:line="240" w:lineRule="auto"/>
              <w:rPr>
                <w:rFonts w:ascii="Cambria" w:eastAsia="Times New Roman" w:hAnsi="Cambria" w:cs="Times New Roman"/>
                <w:sz w:val="24"/>
                <w:szCs w:val="24"/>
                <w:lang w:eastAsia="pl-PL"/>
              </w:rPr>
            </w:pPr>
          </w:p>
        </w:tc>
        <w:tc>
          <w:tcPr>
            <w:tcW w:w="90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17E156E" w14:textId="77777777" w:rsidR="00A6331B" w:rsidRPr="00E22EA0" w:rsidRDefault="00A6331B" w:rsidP="00044B54">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I semestr</w:t>
            </w:r>
          </w:p>
        </w:tc>
      </w:tr>
      <w:tr w:rsidR="003F44B8" w:rsidRPr="00E22EA0" w14:paraId="173BFFB2" w14:textId="77777777" w:rsidTr="27D6A8F9">
        <w:trPr>
          <w:trHeight w:val="225"/>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45F5113" w14:textId="77777777" w:rsidR="00A6331B" w:rsidRPr="00E22EA0" w:rsidRDefault="00A6331B" w:rsidP="00044B54">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L1</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7B5EC7D" w14:textId="77777777" w:rsidR="00A6331B" w:rsidRPr="00E22EA0" w:rsidRDefault="00A6331B" w:rsidP="00044B54">
            <w:pPr>
              <w:spacing w:before="20" w:after="20" w:line="240" w:lineRule="auto"/>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Samogłoski – słuchanie i powtarzanie</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93E6627"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69E1D1D6"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6</w:t>
            </w:r>
          </w:p>
        </w:tc>
      </w:tr>
      <w:tr w:rsidR="003F44B8" w:rsidRPr="00E22EA0" w14:paraId="6BE1B9FF" w14:textId="77777777" w:rsidTr="27D6A8F9">
        <w:trPr>
          <w:trHeight w:val="225"/>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3CD1A4A" w14:textId="77777777" w:rsidR="00A6331B" w:rsidRPr="00E22EA0" w:rsidRDefault="00A6331B" w:rsidP="00044B54">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L2</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E7685CA" w14:textId="77777777" w:rsidR="00A6331B" w:rsidRPr="00E22EA0" w:rsidRDefault="00A6331B" w:rsidP="00044B54">
            <w:pPr>
              <w:spacing w:before="20" w:after="20" w:line="240" w:lineRule="auto"/>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 xml:space="preserve">Spółgłoski – słuchanie i potarzanie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43F7686E"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056E19D5"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6</w:t>
            </w:r>
          </w:p>
        </w:tc>
      </w:tr>
      <w:tr w:rsidR="003F44B8" w:rsidRPr="00E22EA0" w14:paraId="080578D3" w14:textId="77777777" w:rsidTr="27D6A8F9">
        <w:trPr>
          <w:trHeight w:val="225"/>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DA95FA0" w14:textId="77777777" w:rsidR="00A6331B" w:rsidRPr="00E22EA0" w:rsidRDefault="00A6331B" w:rsidP="00044B54">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L3</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5C65DDB" w14:textId="77777777" w:rsidR="00A6331B" w:rsidRPr="00E22EA0" w:rsidRDefault="00A6331B" w:rsidP="00044B54">
            <w:pPr>
              <w:spacing w:before="20" w:after="20" w:line="240" w:lineRule="auto"/>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Transkrypcja fonetyczna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60B8781"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35A3DE7"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2</w:t>
            </w:r>
          </w:p>
        </w:tc>
      </w:tr>
      <w:tr w:rsidR="003F44B8" w:rsidRPr="00E22EA0" w14:paraId="3595D358" w14:textId="77777777" w:rsidTr="27D6A8F9">
        <w:trPr>
          <w:trHeight w:val="285"/>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4F8E914" w14:textId="77777777" w:rsidR="00A6331B" w:rsidRPr="00E22EA0" w:rsidRDefault="00A6331B" w:rsidP="00044B54">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L4</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C128778" w14:textId="77777777" w:rsidR="00A6331B" w:rsidRPr="00E22EA0" w:rsidRDefault="00A6331B" w:rsidP="00044B54">
            <w:pPr>
              <w:spacing w:before="20" w:after="20" w:line="240" w:lineRule="auto"/>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Czytanie tekstów na głos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DE3F351"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4CFA337B"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2</w:t>
            </w:r>
          </w:p>
        </w:tc>
      </w:tr>
      <w:tr w:rsidR="003F44B8" w:rsidRPr="00E22EA0" w14:paraId="7CE9B028" w14:textId="77777777" w:rsidTr="27D6A8F9">
        <w:trPr>
          <w:trHeight w:val="345"/>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FD9B2C1" w14:textId="77777777" w:rsidR="00A6331B" w:rsidRPr="00E22EA0" w:rsidRDefault="00A6331B" w:rsidP="00044B54">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L5</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DAB8382" w14:textId="77777777" w:rsidR="00A6331B" w:rsidRPr="00E22EA0" w:rsidRDefault="00A6331B" w:rsidP="00044B54">
            <w:pPr>
              <w:spacing w:before="20" w:after="20" w:line="240" w:lineRule="auto"/>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Praca ze słownikiem</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67E0F38E"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BEC8CFE"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2</w:t>
            </w:r>
          </w:p>
        </w:tc>
      </w:tr>
      <w:tr w:rsidR="003F44B8" w:rsidRPr="00E22EA0" w14:paraId="5A3D6677" w14:textId="77777777" w:rsidTr="27D6A8F9">
        <w:trPr>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C17DE1A" w14:textId="77777777" w:rsidR="00A6331B" w:rsidRPr="00E22EA0" w:rsidRDefault="00A6331B" w:rsidP="00044B54">
            <w:pPr>
              <w:spacing w:after="0" w:line="240" w:lineRule="auto"/>
              <w:rPr>
                <w:rFonts w:ascii="Cambria" w:eastAsia="Times New Roman" w:hAnsi="Cambria" w:cs="Times New Roman"/>
                <w:sz w:val="24"/>
                <w:szCs w:val="24"/>
                <w:lang w:eastAsia="pl-PL"/>
              </w:rPr>
            </w:pP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AB050C1" w14:textId="77777777" w:rsidR="00A6331B" w:rsidRPr="00E22EA0" w:rsidRDefault="00A6331B" w:rsidP="00044B54">
            <w:pPr>
              <w:spacing w:before="20" w:after="20" w:line="240" w:lineRule="auto"/>
              <w:rPr>
                <w:rFonts w:ascii="Cambria" w:eastAsia="Times New Roman" w:hAnsi="Cambria" w:cs="Times New Roman"/>
                <w:lang w:eastAsia="pl-PL"/>
              </w:rPr>
            </w:pPr>
            <w:r w:rsidRPr="00E22EA0">
              <w:rPr>
                <w:rFonts w:ascii="Cambria" w:eastAsia="Times New Roman" w:hAnsi="Cambria" w:cs="Times New Roman"/>
                <w:b/>
                <w:bCs/>
                <w:lang w:eastAsia="pl-PL"/>
              </w:rPr>
              <w:t>Razem liczba godzin laboratoriów</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4916D6A0"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b/>
                <w:bCs/>
                <w:sz w:val="20"/>
                <w:szCs w:val="20"/>
                <w:lang w:eastAsia="pl-PL"/>
              </w:rPr>
              <w:t>30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0C34A227"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b/>
                <w:bCs/>
                <w:sz w:val="20"/>
                <w:szCs w:val="20"/>
                <w:lang w:eastAsia="pl-PL"/>
              </w:rPr>
              <w:t>18</w:t>
            </w:r>
          </w:p>
        </w:tc>
      </w:tr>
      <w:tr w:rsidR="003F44B8" w:rsidRPr="00E22EA0" w14:paraId="181AE6F2" w14:textId="77777777" w:rsidTr="27D6A8F9">
        <w:trPr>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090DB32" w14:textId="77777777" w:rsidR="00A6331B" w:rsidRPr="00E22EA0" w:rsidRDefault="00A6331B" w:rsidP="00044B54">
            <w:pPr>
              <w:spacing w:after="0" w:line="240" w:lineRule="auto"/>
              <w:rPr>
                <w:rFonts w:ascii="Cambria" w:eastAsia="Times New Roman" w:hAnsi="Cambria" w:cs="Times New Roman"/>
                <w:sz w:val="24"/>
                <w:szCs w:val="24"/>
                <w:lang w:eastAsia="pl-PL"/>
              </w:rPr>
            </w:pPr>
          </w:p>
        </w:tc>
        <w:tc>
          <w:tcPr>
            <w:tcW w:w="90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035B939" w14:textId="77777777" w:rsidR="00A6331B" w:rsidRPr="00E22EA0" w:rsidRDefault="00A6331B" w:rsidP="00044B54">
            <w:pPr>
              <w:spacing w:before="20" w:after="20" w:line="240" w:lineRule="auto"/>
              <w:rPr>
                <w:rFonts w:ascii="Cambria" w:eastAsia="Times New Roman" w:hAnsi="Cambria" w:cs="Times New Roman"/>
                <w:lang w:eastAsia="pl-PL"/>
              </w:rPr>
            </w:pPr>
            <w:r w:rsidRPr="00E22EA0">
              <w:rPr>
                <w:rFonts w:ascii="Cambria" w:eastAsia="Times New Roman" w:hAnsi="Cambria" w:cs="Times New Roman"/>
                <w:b/>
                <w:bCs/>
                <w:lang w:eastAsia="pl-PL"/>
              </w:rPr>
              <w:t>II semestr</w:t>
            </w:r>
          </w:p>
        </w:tc>
      </w:tr>
      <w:tr w:rsidR="003F44B8" w:rsidRPr="00E22EA0" w14:paraId="32E14537" w14:textId="77777777" w:rsidTr="27D6A8F9">
        <w:trPr>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1A9054" w14:textId="77777777" w:rsidR="00A6331B" w:rsidRPr="00E22EA0" w:rsidRDefault="00A6331B" w:rsidP="00044B54">
            <w:pPr>
              <w:spacing w:before="20" w:after="20" w:line="240" w:lineRule="auto"/>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L1</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1FCC1F" w14:textId="77777777" w:rsidR="00A6331B" w:rsidRPr="00E22EA0" w:rsidRDefault="00A6331B" w:rsidP="00044B54">
            <w:pPr>
              <w:spacing w:before="20" w:after="20" w:line="240" w:lineRule="auto"/>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Głoski dźwięczne i bezdźwięczne</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FE6806D"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8D9B428"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3</w:t>
            </w:r>
          </w:p>
        </w:tc>
      </w:tr>
      <w:tr w:rsidR="003F44B8" w:rsidRPr="00E22EA0" w14:paraId="66EB73E9" w14:textId="77777777" w:rsidTr="27D6A8F9">
        <w:trPr>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7290AED" w14:textId="77777777" w:rsidR="00A6331B" w:rsidRPr="00E22EA0" w:rsidRDefault="00A6331B" w:rsidP="00044B54">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L2</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C94E590" w14:textId="77777777" w:rsidR="00A6331B" w:rsidRPr="00E22EA0" w:rsidRDefault="00A6331B" w:rsidP="00044B54">
            <w:pPr>
              <w:spacing w:before="20" w:after="20" w:line="240" w:lineRule="auto"/>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Końcówki gramatyczne</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07379963"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B0416CB"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3</w:t>
            </w:r>
          </w:p>
        </w:tc>
      </w:tr>
      <w:tr w:rsidR="003F44B8" w:rsidRPr="00E22EA0" w14:paraId="36F3154F" w14:textId="77777777" w:rsidTr="27D6A8F9">
        <w:trPr>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1CAAFBF" w14:textId="77777777" w:rsidR="00A6331B" w:rsidRPr="00E22EA0" w:rsidRDefault="00A6331B" w:rsidP="00044B54">
            <w:pPr>
              <w:spacing w:before="20" w:after="20" w:line="240" w:lineRule="auto"/>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L3</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C52721" w14:textId="77777777" w:rsidR="00A6331B" w:rsidRPr="00E22EA0" w:rsidRDefault="00A6331B" w:rsidP="00044B54">
            <w:pPr>
              <w:spacing w:before="20" w:after="20" w:line="240" w:lineRule="auto"/>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Sylaby mocne i słabe</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17AD077"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F9C36E7"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3</w:t>
            </w:r>
          </w:p>
        </w:tc>
      </w:tr>
      <w:tr w:rsidR="003F44B8" w:rsidRPr="00E22EA0" w14:paraId="19D8002C" w14:textId="77777777" w:rsidTr="27D6A8F9">
        <w:trPr>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8545ED" w14:textId="77777777" w:rsidR="00A6331B" w:rsidRPr="00E22EA0" w:rsidRDefault="00A6331B" w:rsidP="00044B54">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L2</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1D860D9" w14:textId="77777777" w:rsidR="00A6331B" w:rsidRPr="00E22EA0" w:rsidRDefault="00A6331B" w:rsidP="00044B54">
            <w:pPr>
              <w:spacing w:before="20" w:after="20" w:line="240" w:lineRule="auto"/>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Akcent wyrazowy, wyrazy złożone</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4508572C"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6C0513DD"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3</w:t>
            </w:r>
          </w:p>
        </w:tc>
      </w:tr>
      <w:tr w:rsidR="003F44B8" w:rsidRPr="00E22EA0" w14:paraId="51FA475F" w14:textId="77777777" w:rsidTr="27D6A8F9">
        <w:trPr>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E8B4744" w14:textId="77777777" w:rsidR="00A6331B" w:rsidRPr="00E22EA0" w:rsidRDefault="00A6331B" w:rsidP="00044B54">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L3</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039C6C9" w14:textId="77777777" w:rsidR="00A6331B" w:rsidRPr="00E22EA0" w:rsidRDefault="00A6331B" w:rsidP="00044B54">
            <w:pPr>
              <w:spacing w:before="20" w:after="20" w:line="240" w:lineRule="auto"/>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Rytm zdania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38BC0A6"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36A598C"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3</w:t>
            </w:r>
          </w:p>
        </w:tc>
      </w:tr>
      <w:tr w:rsidR="003F44B8" w:rsidRPr="00E22EA0" w14:paraId="480E5A0A" w14:textId="77777777" w:rsidTr="27D6A8F9">
        <w:trPr>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990D691" w14:textId="77777777" w:rsidR="00A6331B" w:rsidRPr="00E22EA0" w:rsidRDefault="00A6331B" w:rsidP="00044B54">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L5</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4841DFE" w14:textId="77777777" w:rsidR="00A6331B" w:rsidRPr="00E22EA0" w:rsidRDefault="00A6331B" w:rsidP="00044B54">
            <w:pPr>
              <w:spacing w:before="20" w:after="20" w:line="240" w:lineRule="auto"/>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Czytanie na głos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2B7F5E49"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050D529"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2</w:t>
            </w:r>
          </w:p>
        </w:tc>
      </w:tr>
      <w:tr w:rsidR="003F44B8" w:rsidRPr="00E22EA0" w14:paraId="7064C929" w14:textId="77777777" w:rsidTr="27D6A8F9">
        <w:trPr>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A10ACC" w14:textId="77777777" w:rsidR="00A6331B" w:rsidRPr="00E22EA0" w:rsidRDefault="00A6331B" w:rsidP="00044B54">
            <w:pPr>
              <w:spacing w:before="20" w:after="20" w:line="240" w:lineRule="auto"/>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L6</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22813CB" w14:textId="77777777" w:rsidR="00A6331B" w:rsidRPr="00E22EA0" w:rsidRDefault="00A6331B" w:rsidP="00044B54">
            <w:pPr>
              <w:spacing w:before="20" w:after="20" w:line="240" w:lineRule="auto"/>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Praca ze słownikiem</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68C2ADD"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A552B24"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1</w:t>
            </w:r>
          </w:p>
        </w:tc>
      </w:tr>
      <w:tr w:rsidR="00A6331B" w:rsidRPr="00E22EA0" w14:paraId="2B15E6AF" w14:textId="77777777" w:rsidTr="27D6A8F9">
        <w:trPr>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58615DD" w14:textId="77777777" w:rsidR="00A6331B" w:rsidRPr="00E22EA0" w:rsidRDefault="00A6331B" w:rsidP="00044B54">
            <w:pPr>
              <w:spacing w:after="0" w:line="240" w:lineRule="auto"/>
              <w:rPr>
                <w:rFonts w:ascii="Cambria" w:eastAsia="Times New Roman" w:hAnsi="Cambria" w:cs="Times New Roman"/>
                <w:sz w:val="24"/>
                <w:szCs w:val="24"/>
                <w:lang w:eastAsia="pl-PL"/>
              </w:rPr>
            </w:pP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401B5BF" w14:textId="77777777" w:rsidR="00A6331B" w:rsidRPr="00E22EA0" w:rsidRDefault="00A6331B" w:rsidP="00044B54">
            <w:pPr>
              <w:spacing w:before="20" w:after="20" w:line="240" w:lineRule="auto"/>
              <w:rPr>
                <w:rFonts w:ascii="Cambria" w:eastAsia="Times New Roman" w:hAnsi="Cambria" w:cs="Times New Roman"/>
                <w:lang w:eastAsia="pl-PL"/>
              </w:rPr>
            </w:pPr>
            <w:r w:rsidRPr="00E22EA0">
              <w:rPr>
                <w:rFonts w:ascii="Cambria" w:eastAsia="Times New Roman" w:hAnsi="Cambria" w:cs="Times New Roman"/>
                <w:b/>
                <w:bCs/>
                <w:lang w:eastAsia="pl-PL"/>
              </w:rPr>
              <w:t>Razem liczba godzin laboratoriów</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0A640E5" w14:textId="77777777" w:rsidR="00A6331B" w:rsidRPr="00E22EA0" w:rsidRDefault="00A6331B" w:rsidP="00044B54">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30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514693B" w14:textId="77777777" w:rsidR="00A6331B" w:rsidRPr="00E22EA0" w:rsidRDefault="00A6331B" w:rsidP="00044B54">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18</w:t>
            </w:r>
          </w:p>
        </w:tc>
      </w:tr>
      <w:bookmarkEnd w:id="2"/>
    </w:tbl>
    <w:p w14:paraId="023F90EF" w14:textId="77777777" w:rsidR="00A6331B" w:rsidRPr="00E22EA0" w:rsidRDefault="00A6331B" w:rsidP="00A6331B">
      <w:pPr>
        <w:spacing w:before="60" w:after="60"/>
        <w:rPr>
          <w:rFonts w:ascii="Cambria" w:eastAsia="Cambria" w:hAnsi="Cambria" w:cs="Cambria"/>
          <w:b/>
          <w:sz w:val="8"/>
          <w:szCs w:val="8"/>
        </w:rPr>
      </w:pPr>
    </w:p>
    <w:p w14:paraId="5BA7CDA1" w14:textId="77777777" w:rsidR="00A6331B" w:rsidRPr="00E22EA0" w:rsidRDefault="00A6331B" w:rsidP="00A6331B">
      <w:pPr>
        <w:spacing w:before="120" w:after="120" w:line="240" w:lineRule="auto"/>
        <w:jc w:val="both"/>
        <w:rPr>
          <w:rFonts w:ascii="Cambria" w:eastAsia="Cambria" w:hAnsi="Cambria" w:cs="Cambria"/>
          <w:b/>
        </w:rPr>
      </w:pPr>
      <w:r w:rsidRPr="00E22EA0">
        <w:rPr>
          <w:rFonts w:ascii="Cambria" w:eastAsia="Cambria" w:hAnsi="Cambria" w:cs="Cambria"/>
          <w:b/>
        </w:rPr>
        <w:t>7. Metody oraz środki dydaktyczne wykorzystywane w ramach poszczególnych form zajęć</w:t>
      </w:r>
    </w:p>
    <w:tbl>
      <w:tblPr>
        <w:tblW w:w="9746" w:type="dxa"/>
        <w:jc w:val="center"/>
        <w:tblCellMar>
          <w:top w:w="15" w:type="dxa"/>
          <w:left w:w="15" w:type="dxa"/>
          <w:bottom w:w="15" w:type="dxa"/>
          <w:right w:w="15" w:type="dxa"/>
        </w:tblCellMar>
        <w:tblLook w:val="04A0" w:firstRow="1" w:lastRow="0" w:firstColumn="1" w:lastColumn="0" w:noHBand="0" w:noVBand="1"/>
      </w:tblPr>
      <w:tblGrid>
        <w:gridCol w:w="1612"/>
        <w:gridCol w:w="4337"/>
        <w:gridCol w:w="3797"/>
      </w:tblGrid>
      <w:tr w:rsidR="003F44B8" w:rsidRPr="00E22EA0" w14:paraId="5369B927" w14:textId="77777777" w:rsidTr="00044B54">
        <w:trPr>
          <w:jc w:val="center"/>
        </w:trPr>
        <w:tc>
          <w:tcPr>
            <w:tcW w:w="1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888B28" w14:textId="77777777" w:rsidR="00A6331B" w:rsidRPr="00E22EA0" w:rsidRDefault="00A6331B" w:rsidP="00044B54">
            <w:pPr>
              <w:spacing w:before="60" w:after="60" w:line="240" w:lineRule="auto"/>
              <w:jc w:val="both"/>
              <w:rPr>
                <w:rFonts w:ascii="Cambria" w:eastAsia="Times New Roman" w:hAnsi="Cambria" w:cs="Times New Roman"/>
                <w:sz w:val="24"/>
                <w:szCs w:val="24"/>
                <w:lang w:eastAsia="pl-PL"/>
              </w:rPr>
            </w:pPr>
            <w:r w:rsidRPr="00E22EA0">
              <w:rPr>
                <w:rFonts w:ascii="Cambria" w:eastAsia="Times New Roman" w:hAnsi="Cambria" w:cs="Times New Roman"/>
                <w:b/>
                <w:bCs/>
                <w:lang w:eastAsia="pl-PL"/>
              </w:rPr>
              <w:lastRenderedPageBreak/>
              <w:t>Forma zajęć</w:t>
            </w:r>
          </w:p>
        </w:tc>
        <w:tc>
          <w:tcPr>
            <w:tcW w:w="43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F5D11" w14:textId="77777777" w:rsidR="00A6331B" w:rsidRPr="00E22EA0" w:rsidRDefault="00A6331B" w:rsidP="00044B54">
            <w:pPr>
              <w:spacing w:before="60" w:after="60" w:line="240" w:lineRule="auto"/>
              <w:jc w:val="both"/>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Metody dydaktyczne (wybór z listy)</w:t>
            </w:r>
          </w:p>
        </w:tc>
        <w:tc>
          <w:tcPr>
            <w:tcW w:w="3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B21F5B" w14:textId="77777777" w:rsidR="00A6331B" w:rsidRPr="00E22EA0" w:rsidRDefault="00A6331B" w:rsidP="00044B54">
            <w:pPr>
              <w:spacing w:before="60" w:after="60" w:line="240" w:lineRule="auto"/>
              <w:jc w:val="both"/>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Środki dydaktyczne</w:t>
            </w:r>
          </w:p>
        </w:tc>
      </w:tr>
      <w:tr w:rsidR="003F44B8" w:rsidRPr="00E22EA0" w14:paraId="39521A32" w14:textId="77777777" w:rsidTr="00044B54">
        <w:trPr>
          <w:jc w:val="center"/>
        </w:trPr>
        <w:tc>
          <w:tcPr>
            <w:tcW w:w="1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0F7DE" w14:textId="77777777" w:rsidR="00A6331B" w:rsidRPr="00E22EA0" w:rsidRDefault="00A6331B" w:rsidP="00044B54">
            <w:pPr>
              <w:spacing w:before="60" w:after="60" w:line="240" w:lineRule="auto"/>
              <w:jc w:val="both"/>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Laboratoria</w:t>
            </w:r>
          </w:p>
        </w:tc>
        <w:tc>
          <w:tcPr>
            <w:tcW w:w="43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61CC4D" w14:textId="77777777" w:rsidR="00A6331B" w:rsidRPr="00E22EA0" w:rsidRDefault="00A6331B" w:rsidP="00044B54">
            <w:pPr>
              <w:spacing w:after="0" w:line="240" w:lineRule="auto"/>
              <w:rPr>
                <w:rFonts w:ascii="Cambria" w:eastAsia="Times New Roman" w:hAnsi="Cambria" w:cs="Times New Roman"/>
                <w:sz w:val="20"/>
                <w:szCs w:val="20"/>
                <w:lang w:eastAsia="pl-PL"/>
              </w:rPr>
            </w:pPr>
            <w:r w:rsidRPr="00E22EA0">
              <w:rPr>
                <w:rFonts w:ascii="Cambria" w:eastAsia="Times New Roman" w:hAnsi="Cambria" w:cs="Times New Roman"/>
                <w:b/>
                <w:bCs/>
                <w:sz w:val="20"/>
                <w:szCs w:val="20"/>
                <w:lang w:eastAsia="pl-PL"/>
              </w:rPr>
              <w:t>M1</w:t>
            </w:r>
            <w:r w:rsidRPr="00E22EA0">
              <w:rPr>
                <w:rFonts w:ascii="Cambria" w:eastAsia="Times New Roman" w:hAnsi="Cambria" w:cs="Times New Roman"/>
                <w:sz w:val="20"/>
                <w:szCs w:val="20"/>
                <w:lang w:eastAsia="pl-PL"/>
              </w:rPr>
              <w:t xml:space="preserve"> – wyjaśnienia, objaśnienia, mini wykład interaktywny</w:t>
            </w:r>
          </w:p>
          <w:p w14:paraId="5EE778D7" w14:textId="77777777" w:rsidR="00A6331B" w:rsidRPr="00E22EA0" w:rsidRDefault="00A6331B" w:rsidP="00044B54">
            <w:pPr>
              <w:spacing w:after="0" w:line="240" w:lineRule="auto"/>
              <w:rPr>
                <w:rFonts w:ascii="Cambria" w:eastAsia="Times New Roman" w:hAnsi="Cambria" w:cs="Times New Roman"/>
                <w:sz w:val="20"/>
                <w:szCs w:val="20"/>
                <w:lang w:eastAsia="pl-PL"/>
              </w:rPr>
            </w:pPr>
            <w:r w:rsidRPr="00E22EA0">
              <w:rPr>
                <w:rFonts w:ascii="Cambria" w:eastAsia="Times New Roman" w:hAnsi="Cambria" w:cs="Times New Roman"/>
                <w:b/>
                <w:bCs/>
                <w:sz w:val="20"/>
                <w:szCs w:val="20"/>
                <w:lang w:eastAsia="pl-PL"/>
              </w:rPr>
              <w:t>M3</w:t>
            </w:r>
            <w:r w:rsidRPr="00E22EA0">
              <w:rPr>
                <w:rFonts w:ascii="Cambria" w:eastAsia="Times New Roman" w:hAnsi="Cambria" w:cs="Times New Roman"/>
                <w:sz w:val="20"/>
                <w:szCs w:val="20"/>
                <w:lang w:eastAsia="pl-PL"/>
              </w:rPr>
              <w:t xml:space="preserve"> – prezentacja materiału dźwiękowego, pokaz prezentacji multimedialnej,</w:t>
            </w:r>
          </w:p>
          <w:p w14:paraId="7113CC42" w14:textId="77777777" w:rsidR="00A6331B" w:rsidRPr="00E22EA0" w:rsidRDefault="00A6331B" w:rsidP="00044B54">
            <w:pPr>
              <w:spacing w:after="0" w:line="240" w:lineRule="auto"/>
              <w:rPr>
                <w:rFonts w:ascii="Cambria" w:eastAsia="Times New Roman" w:hAnsi="Cambria" w:cs="Times New Roman"/>
                <w:sz w:val="20"/>
                <w:szCs w:val="20"/>
                <w:lang w:eastAsia="pl-PL"/>
              </w:rPr>
            </w:pPr>
            <w:r w:rsidRPr="00E22EA0">
              <w:rPr>
                <w:rFonts w:ascii="Cambria" w:eastAsia="Times New Roman" w:hAnsi="Cambria" w:cs="Times New Roman"/>
                <w:b/>
                <w:bCs/>
                <w:sz w:val="20"/>
                <w:szCs w:val="20"/>
                <w:lang w:eastAsia="pl-PL"/>
              </w:rPr>
              <w:t>M5</w:t>
            </w:r>
            <w:r w:rsidRPr="00E22EA0">
              <w:rPr>
                <w:rFonts w:ascii="Cambria" w:eastAsia="Times New Roman" w:hAnsi="Cambria" w:cs="Times New Roman"/>
                <w:sz w:val="20"/>
                <w:szCs w:val="20"/>
                <w:lang w:eastAsia="pl-PL"/>
              </w:rPr>
              <w:t xml:space="preserve"> – ćwiczenia słuchania i rozpoznawania dźwięków, słuchanie i powtarzanie, czytanie na głos, prezentacje ustne</w:t>
            </w:r>
          </w:p>
          <w:p w14:paraId="1F8FFF5B" w14:textId="77777777" w:rsidR="00A6331B" w:rsidRPr="00E22EA0" w:rsidRDefault="00A6331B" w:rsidP="00044B54">
            <w:pPr>
              <w:spacing w:after="0" w:line="240" w:lineRule="auto"/>
              <w:rPr>
                <w:rFonts w:ascii="Cambria" w:eastAsia="Times New Roman" w:hAnsi="Cambria" w:cs="Times New Roman"/>
                <w:sz w:val="24"/>
                <w:szCs w:val="24"/>
                <w:lang w:eastAsia="pl-PL"/>
              </w:rPr>
            </w:pPr>
          </w:p>
        </w:tc>
        <w:tc>
          <w:tcPr>
            <w:tcW w:w="3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417CD" w14:textId="77777777" w:rsidR="00A6331B" w:rsidRPr="00E22EA0" w:rsidRDefault="00A6331B" w:rsidP="00044B54">
            <w:pPr>
              <w:spacing w:after="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sprzęt audio i nagrania materiałów dźwiękowych, projektor, arkusze pracy, oprogramowanie do nauki wymowy</w:t>
            </w:r>
          </w:p>
        </w:tc>
      </w:tr>
    </w:tbl>
    <w:p w14:paraId="1DC3BA6C" w14:textId="77777777" w:rsidR="00A6331B" w:rsidRPr="00E22EA0" w:rsidRDefault="00A6331B" w:rsidP="00A6331B">
      <w:pPr>
        <w:spacing w:before="120" w:after="120" w:line="240" w:lineRule="auto"/>
        <w:rPr>
          <w:rFonts w:ascii="Cambria" w:eastAsia="Cambria" w:hAnsi="Cambria" w:cs="Cambria"/>
          <w:b/>
        </w:rPr>
      </w:pPr>
      <w:r w:rsidRPr="00E22EA0">
        <w:rPr>
          <w:rFonts w:ascii="Cambria" w:eastAsia="Cambria" w:hAnsi="Cambria" w:cs="Cambria"/>
          <w:b/>
        </w:rPr>
        <w:t>8. Sposoby (metody) weryfikacji i oceny efektów uczenia się osiągniętych przez studenta</w:t>
      </w:r>
    </w:p>
    <w:p w14:paraId="78D374EF" w14:textId="77777777" w:rsidR="00A6331B" w:rsidRPr="00E22EA0" w:rsidRDefault="00A6331B" w:rsidP="00A6331B">
      <w:pPr>
        <w:spacing w:before="120" w:after="120" w:line="240" w:lineRule="auto"/>
        <w:rPr>
          <w:rFonts w:ascii="Cambria" w:eastAsia="Cambria" w:hAnsi="Cambria" w:cs="Cambria"/>
          <w:b/>
        </w:rPr>
      </w:pPr>
      <w:r w:rsidRPr="00E22EA0">
        <w:rPr>
          <w:rFonts w:ascii="Cambria" w:eastAsia="Cambria" w:hAnsi="Cambria" w:cs="Cambria"/>
          <w:b/>
        </w:rPr>
        <w:t>8.1. Sposoby (metody) oceniania osiągnięcia efektów uczenia się na poszczególnych formach zajęć</w:t>
      </w:r>
    </w:p>
    <w:tbl>
      <w:tblPr>
        <w:tblW w:w="0" w:type="auto"/>
        <w:tblCellMar>
          <w:top w:w="15" w:type="dxa"/>
          <w:left w:w="15" w:type="dxa"/>
          <w:bottom w:w="15" w:type="dxa"/>
          <w:right w:w="15" w:type="dxa"/>
        </w:tblCellMar>
        <w:tblLook w:val="04A0" w:firstRow="1" w:lastRow="0" w:firstColumn="1" w:lastColumn="0" w:noHBand="0" w:noVBand="1"/>
      </w:tblPr>
      <w:tblGrid>
        <w:gridCol w:w="1276"/>
        <w:gridCol w:w="4644"/>
        <w:gridCol w:w="3368"/>
      </w:tblGrid>
      <w:tr w:rsidR="003F44B8" w:rsidRPr="00E22EA0" w14:paraId="6907C26B" w14:textId="77777777" w:rsidTr="27D6A8F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6339DB66" w14:textId="77777777" w:rsidR="00A6331B" w:rsidRPr="00E22EA0" w:rsidRDefault="00A6331B" w:rsidP="00044B54">
            <w:pPr>
              <w:spacing w:before="60" w:after="6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Forma zajęć</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DA2CB85" w14:textId="77777777" w:rsidR="00A6331B" w:rsidRPr="00E22EA0" w:rsidRDefault="00A6331B" w:rsidP="00044B54">
            <w:pPr>
              <w:spacing w:after="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Ocena formująca (F) </w:t>
            </w:r>
          </w:p>
          <w:p w14:paraId="296683A3" w14:textId="77777777" w:rsidR="00A6331B" w:rsidRPr="00E22EA0" w:rsidRDefault="00A6331B" w:rsidP="00044B54">
            <w:pPr>
              <w:spacing w:after="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 xml:space="preserve">– </w:t>
            </w:r>
            <w:r w:rsidRPr="00E22EA0">
              <w:rPr>
                <w:rFonts w:ascii="Cambria" w:eastAsia="Times New Roman" w:hAnsi="Cambria" w:cs="Times New Roman"/>
                <w:sz w:val="16"/>
                <w:szCs w:val="16"/>
                <w:lang w:eastAsia="pl-PL"/>
              </w:rPr>
              <w:t xml:space="preserve">wskazuje studentowi na potrzebę uzupełniania wiedzy lub stosowania określonych metod i narzędzi, stymulujące do doskonalenia efektów pracy </w:t>
            </w:r>
            <w:r w:rsidRPr="00E22EA0">
              <w:rPr>
                <w:rFonts w:ascii="Cambria" w:eastAsia="Times New Roman" w:hAnsi="Cambria" w:cs="Times New Roman"/>
                <w:b/>
                <w:bCs/>
                <w:sz w:val="16"/>
                <w:szCs w:val="16"/>
                <w:lang w:eastAsia="pl-PL"/>
              </w:rPr>
              <w:t>(wybór z listy)</w:t>
            </w:r>
          </w:p>
        </w:tc>
        <w:tc>
          <w:tcPr>
            <w:tcW w:w="3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CD4C148" w14:textId="77777777" w:rsidR="00A6331B" w:rsidRPr="00E22EA0" w:rsidRDefault="00A6331B" w:rsidP="00044B54">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 xml:space="preserve">Ocena podsumowująca (P) – </w:t>
            </w:r>
            <w:r w:rsidRPr="00E22EA0">
              <w:rPr>
                <w:rFonts w:ascii="Cambria" w:eastAsia="Times New Roman" w:hAnsi="Cambria" w:cs="Times New Roman"/>
                <w:sz w:val="16"/>
                <w:szCs w:val="16"/>
                <w:lang w:eastAsia="pl-PL"/>
              </w:rPr>
              <w:t xml:space="preserve">podsumowuje osiągnięte efekty uczenia się </w:t>
            </w:r>
            <w:r w:rsidRPr="00E22EA0">
              <w:rPr>
                <w:rFonts w:ascii="Cambria" w:eastAsia="Times New Roman" w:hAnsi="Cambria" w:cs="Times New Roman"/>
                <w:b/>
                <w:bCs/>
                <w:sz w:val="16"/>
                <w:szCs w:val="16"/>
                <w:lang w:eastAsia="pl-PL"/>
              </w:rPr>
              <w:t>(wybór z listy)</w:t>
            </w:r>
          </w:p>
        </w:tc>
      </w:tr>
      <w:tr w:rsidR="003F44B8" w:rsidRPr="00E22EA0" w14:paraId="44CB88DD" w14:textId="77777777" w:rsidTr="27D6A8F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9BA65D9" w14:textId="77777777" w:rsidR="00A6331B" w:rsidRPr="00E22EA0" w:rsidRDefault="00A6331B" w:rsidP="00044B54">
            <w:pPr>
              <w:spacing w:before="60" w:after="6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Laboratoria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2EE23403" w14:textId="77777777" w:rsidR="00A6331B" w:rsidRPr="00E22EA0" w:rsidRDefault="00A6331B" w:rsidP="00044B54">
            <w:pPr>
              <w:spacing w:before="60" w:after="60" w:line="240" w:lineRule="auto"/>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F1</w:t>
            </w:r>
            <w:r w:rsidRPr="00E22EA0">
              <w:rPr>
                <w:rFonts w:ascii="Cambria" w:eastAsia="Times New Roman" w:hAnsi="Cambria" w:cs="Times New Roman"/>
                <w:sz w:val="20"/>
                <w:szCs w:val="20"/>
                <w:lang w:eastAsia="pl-PL"/>
              </w:rPr>
              <w:t xml:space="preserve"> - sprawdzian praktyczny ustny i pisemny umiejętności</w:t>
            </w:r>
          </w:p>
          <w:p w14:paraId="36F22C6F" w14:textId="77777777" w:rsidR="00A6331B" w:rsidRPr="00E22EA0" w:rsidRDefault="00A6331B" w:rsidP="00044B54">
            <w:pPr>
              <w:spacing w:before="60" w:after="60" w:line="240" w:lineRule="auto"/>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F2</w:t>
            </w:r>
            <w:r w:rsidRPr="00E22EA0">
              <w:rPr>
                <w:rFonts w:ascii="Cambria" w:eastAsia="Times New Roman" w:hAnsi="Cambria" w:cs="Times New Roman"/>
                <w:sz w:val="20"/>
                <w:szCs w:val="20"/>
                <w:lang w:eastAsia="pl-PL"/>
              </w:rPr>
              <w:t xml:space="preserve"> – obserwacja/aktywność podczas zajęć</w:t>
            </w:r>
          </w:p>
          <w:p w14:paraId="039F73E5" w14:textId="77777777" w:rsidR="00A6331B" w:rsidRPr="00E22EA0" w:rsidRDefault="00A6331B" w:rsidP="00044B54">
            <w:pPr>
              <w:spacing w:before="60" w:after="60" w:line="240" w:lineRule="auto"/>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F4</w:t>
            </w:r>
            <w:r w:rsidRPr="00E22EA0">
              <w:rPr>
                <w:rFonts w:ascii="Cambria" w:eastAsia="Times New Roman" w:hAnsi="Cambria" w:cs="Times New Roman"/>
                <w:sz w:val="20"/>
                <w:szCs w:val="20"/>
                <w:lang w:eastAsia="pl-PL"/>
              </w:rPr>
              <w:t xml:space="preserve"> – wypowiedź ustna </w:t>
            </w:r>
          </w:p>
        </w:tc>
        <w:tc>
          <w:tcPr>
            <w:tcW w:w="3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72DDC4E" w14:textId="77777777" w:rsidR="00A6331B" w:rsidRPr="00E22EA0" w:rsidRDefault="00A6331B" w:rsidP="00044B54">
            <w:pPr>
              <w:spacing w:before="20" w:after="20" w:line="240" w:lineRule="auto"/>
              <w:rPr>
                <w:rFonts w:ascii="Cambria" w:eastAsia="Times New Roman" w:hAnsi="Cambria" w:cs="Times New Roman"/>
                <w:sz w:val="20"/>
                <w:szCs w:val="20"/>
              </w:rPr>
            </w:pPr>
            <w:r w:rsidRPr="00E22EA0">
              <w:rPr>
                <w:rFonts w:ascii="Cambria" w:eastAsia="Times New Roman" w:hAnsi="Cambria" w:cs="Times New Roman"/>
                <w:b/>
                <w:bCs/>
                <w:sz w:val="20"/>
                <w:szCs w:val="20"/>
              </w:rPr>
              <w:t>P3</w:t>
            </w:r>
            <w:r w:rsidRPr="00E22EA0">
              <w:rPr>
                <w:rFonts w:ascii="Cambria" w:eastAsia="Times New Roman" w:hAnsi="Cambria" w:cs="Times New Roman"/>
                <w:sz w:val="20"/>
                <w:szCs w:val="20"/>
              </w:rPr>
              <w:t xml:space="preserve"> – ocena podsumowująca powstała z ocen formujących, uzyskanych w semestrze</w:t>
            </w:r>
          </w:p>
          <w:p w14:paraId="55695415" w14:textId="3E32822A" w:rsidR="00A6331B" w:rsidRPr="00E22EA0" w:rsidRDefault="00A6331B" w:rsidP="00044B54">
            <w:pPr>
              <w:spacing w:before="20" w:after="20" w:line="240" w:lineRule="auto"/>
              <w:rPr>
                <w:rFonts w:ascii="Cambria" w:eastAsia="Times New Roman" w:hAnsi="Cambria" w:cs="Times New Roman"/>
                <w:sz w:val="20"/>
                <w:szCs w:val="20"/>
              </w:rPr>
            </w:pPr>
          </w:p>
        </w:tc>
      </w:tr>
    </w:tbl>
    <w:p w14:paraId="4F4E5AF4" w14:textId="77777777" w:rsidR="00A6331B" w:rsidRPr="00E22EA0" w:rsidRDefault="01E3512B" w:rsidP="00A6331B">
      <w:pPr>
        <w:spacing w:before="120" w:after="120" w:line="240" w:lineRule="auto"/>
        <w:jc w:val="both"/>
        <w:rPr>
          <w:rFonts w:ascii="Cambria" w:eastAsia="Cambria" w:hAnsi="Cambria" w:cs="Cambria"/>
          <w:b/>
        </w:rPr>
      </w:pPr>
      <w:r w:rsidRPr="00E22EA0">
        <w:rPr>
          <w:rFonts w:ascii="Cambria" w:eastAsia="Cambria" w:hAnsi="Cambria" w:cs="Cambria"/>
          <w:b/>
          <w:bCs/>
        </w:rPr>
        <w:t>8.2. Sposoby (metody) weryfikacji osiągnięcia przedmiotowych efektów uczenia się (wstawić „x”)</w:t>
      </w:r>
    </w:p>
    <w:tbl>
      <w:tblPr>
        <w:tblW w:w="0" w:type="auto"/>
        <w:tblLayout w:type="fixed"/>
        <w:tblLook w:val="04A0" w:firstRow="1" w:lastRow="0" w:firstColumn="1" w:lastColumn="0" w:noHBand="0" w:noVBand="1"/>
      </w:tblPr>
      <w:tblGrid>
        <w:gridCol w:w="1670"/>
        <w:gridCol w:w="1772"/>
        <w:gridCol w:w="1556"/>
        <w:gridCol w:w="1430"/>
        <w:gridCol w:w="1316"/>
        <w:gridCol w:w="1316"/>
      </w:tblGrid>
      <w:tr w:rsidR="27D6A8F9" w:rsidRPr="00E22EA0" w14:paraId="5A811ABA" w14:textId="77777777" w:rsidTr="27D6A8F9">
        <w:trPr>
          <w:trHeight w:val="150"/>
        </w:trPr>
        <w:tc>
          <w:tcPr>
            <w:tcW w:w="167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0A128AC" w14:textId="4784DCB7" w:rsidR="27D6A8F9" w:rsidRPr="00E22EA0" w:rsidRDefault="27D6A8F9" w:rsidP="00601794">
            <w:pPr>
              <w:spacing w:after="0"/>
              <w:jc w:val="center"/>
              <w:rPr>
                <w:rFonts w:ascii="Cambria" w:hAnsi="Cambria"/>
              </w:rPr>
            </w:pPr>
            <w:bookmarkStart w:id="3" w:name="_Hlk137979896"/>
            <w:bookmarkEnd w:id="3"/>
            <w:r w:rsidRPr="00E22EA0">
              <w:rPr>
                <w:rFonts w:ascii="Cambria" w:eastAsia="Cambria" w:hAnsi="Cambria" w:cs="Cambria"/>
                <w:sz w:val="20"/>
                <w:szCs w:val="20"/>
              </w:rPr>
              <w:t>Efekty przedmiotowe</w:t>
            </w:r>
          </w:p>
        </w:tc>
        <w:tc>
          <w:tcPr>
            <w:tcW w:w="7390" w:type="dxa"/>
            <w:gridSpan w:val="5"/>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5C4B382" w14:textId="6CB53436" w:rsidR="27D6A8F9" w:rsidRPr="00E22EA0" w:rsidRDefault="27D6A8F9" w:rsidP="00601794">
            <w:pPr>
              <w:spacing w:after="0"/>
              <w:jc w:val="center"/>
              <w:rPr>
                <w:rFonts w:ascii="Cambria" w:hAnsi="Cambria"/>
              </w:rPr>
            </w:pPr>
            <w:r w:rsidRPr="00E22EA0">
              <w:rPr>
                <w:rFonts w:ascii="Cambria" w:eastAsia="Cambria" w:hAnsi="Cambria" w:cs="Cambria"/>
                <w:sz w:val="20"/>
                <w:szCs w:val="20"/>
              </w:rPr>
              <w:t>Laboratoria</w:t>
            </w:r>
          </w:p>
        </w:tc>
      </w:tr>
      <w:tr w:rsidR="27D6A8F9" w:rsidRPr="00E22EA0" w14:paraId="6F92340A" w14:textId="77777777" w:rsidTr="27D6A8F9">
        <w:trPr>
          <w:trHeight w:val="330"/>
        </w:trPr>
        <w:tc>
          <w:tcPr>
            <w:tcW w:w="1670" w:type="dxa"/>
            <w:vMerge/>
            <w:tcBorders>
              <w:left w:val="single" w:sz="0" w:space="0" w:color="000000" w:themeColor="text1"/>
              <w:bottom w:val="single" w:sz="0" w:space="0" w:color="000000" w:themeColor="text1"/>
              <w:right w:val="single" w:sz="0" w:space="0" w:color="auto"/>
            </w:tcBorders>
            <w:vAlign w:val="center"/>
          </w:tcPr>
          <w:p w14:paraId="07ECC3A0" w14:textId="77777777" w:rsidR="00EE65D3" w:rsidRPr="00E22EA0" w:rsidRDefault="00EE65D3" w:rsidP="00601794">
            <w:pPr>
              <w:spacing w:after="0"/>
              <w:rPr>
                <w:rFonts w:ascii="Cambria" w:hAnsi="Cambria"/>
              </w:rPr>
            </w:pPr>
          </w:p>
        </w:tc>
        <w:tc>
          <w:tcPr>
            <w:tcW w:w="1772" w:type="dxa"/>
            <w:tcBorders>
              <w:top w:val="single" w:sz="8" w:space="0" w:color="auto"/>
              <w:left w:val="nil"/>
              <w:bottom w:val="single" w:sz="8" w:space="0" w:color="auto"/>
              <w:right w:val="single" w:sz="8" w:space="0" w:color="000000" w:themeColor="text1"/>
            </w:tcBorders>
            <w:tcMar>
              <w:left w:w="108" w:type="dxa"/>
              <w:right w:w="108" w:type="dxa"/>
            </w:tcMar>
            <w:vAlign w:val="center"/>
          </w:tcPr>
          <w:p w14:paraId="07E23AFB" w14:textId="5C90CFA2" w:rsidR="27D6A8F9" w:rsidRPr="00E22EA0" w:rsidRDefault="27D6A8F9" w:rsidP="00601794">
            <w:pPr>
              <w:spacing w:after="0"/>
              <w:jc w:val="center"/>
              <w:rPr>
                <w:rFonts w:ascii="Cambria" w:hAnsi="Cambria"/>
              </w:rPr>
            </w:pPr>
            <w:r w:rsidRPr="00E22EA0">
              <w:rPr>
                <w:rFonts w:ascii="Cambria" w:eastAsia="Cambria" w:hAnsi="Cambria" w:cs="Cambria"/>
                <w:sz w:val="20"/>
                <w:szCs w:val="20"/>
              </w:rPr>
              <w:t>F1</w:t>
            </w:r>
          </w:p>
        </w:tc>
        <w:tc>
          <w:tcPr>
            <w:tcW w:w="1556" w:type="dxa"/>
            <w:tcBorders>
              <w:top w:val="nil"/>
              <w:left w:val="single" w:sz="8" w:space="0" w:color="000000" w:themeColor="text1"/>
              <w:bottom w:val="single" w:sz="8" w:space="0" w:color="auto"/>
              <w:right w:val="single" w:sz="8" w:space="0" w:color="auto"/>
            </w:tcBorders>
            <w:tcMar>
              <w:top w:w="15" w:type="dxa"/>
              <w:left w:w="15" w:type="dxa"/>
              <w:bottom w:w="15" w:type="dxa"/>
              <w:right w:w="15" w:type="dxa"/>
            </w:tcMar>
            <w:vAlign w:val="center"/>
          </w:tcPr>
          <w:p w14:paraId="08B965C8" w14:textId="18FD6CDB" w:rsidR="27D6A8F9" w:rsidRPr="00E22EA0" w:rsidRDefault="27D6A8F9" w:rsidP="00601794">
            <w:pPr>
              <w:spacing w:after="0"/>
              <w:jc w:val="center"/>
              <w:rPr>
                <w:rFonts w:ascii="Cambria" w:hAnsi="Cambria"/>
              </w:rPr>
            </w:pPr>
            <w:r w:rsidRPr="00E22EA0">
              <w:rPr>
                <w:rFonts w:ascii="Cambria" w:eastAsia="Cambria" w:hAnsi="Cambria" w:cs="Cambria"/>
                <w:sz w:val="20"/>
                <w:szCs w:val="20"/>
              </w:rPr>
              <w:t>F2</w:t>
            </w:r>
          </w:p>
        </w:tc>
        <w:tc>
          <w:tcPr>
            <w:tcW w:w="1430"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tcPr>
          <w:p w14:paraId="57FFFE3A" w14:textId="7E19A240" w:rsidR="27D6A8F9" w:rsidRPr="00E22EA0" w:rsidRDefault="27D6A8F9" w:rsidP="00601794">
            <w:pPr>
              <w:spacing w:after="0"/>
              <w:jc w:val="center"/>
              <w:rPr>
                <w:rFonts w:ascii="Cambria" w:hAnsi="Cambria"/>
              </w:rPr>
            </w:pPr>
            <w:r w:rsidRPr="00E22EA0">
              <w:rPr>
                <w:rFonts w:ascii="Cambria" w:eastAsia="Cambria" w:hAnsi="Cambria" w:cs="Cambria"/>
                <w:sz w:val="20"/>
                <w:szCs w:val="20"/>
              </w:rPr>
              <w:t>F4</w:t>
            </w:r>
          </w:p>
        </w:tc>
        <w:tc>
          <w:tcPr>
            <w:tcW w:w="1316" w:type="dxa"/>
            <w:tcBorders>
              <w:top w:val="nil"/>
              <w:left w:val="single" w:sz="8" w:space="0" w:color="auto"/>
              <w:bottom w:val="single" w:sz="8" w:space="0" w:color="auto"/>
              <w:right w:val="single" w:sz="8" w:space="0" w:color="000000" w:themeColor="text1"/>
            </w:tcBorders>
            <w:tcMar>
              <w:top w:w="15" w:type="dxa"/>
              <w:left w:w="15" w:type="dxa"/>
              <w:bottom w:w="15" w:type="dxa"/>
              <w:right w:w="15" w:type="dxa"/>
            </w:tcMar>
            <w:vAlign w:val="center"/>
          </w:tcPr>
          <w:p w14:paraId="4B1ED89F" w14:textId="15798D58" w:rsidR="27D6A8F9" w:rsidRPr="00E22EA0" w:rsidRDefault="27D6A8F9" w:rsidP="00601794">
            <w:pPr>
              <w:spacing w:after="0"/>
              <w:jc w:val="center"/>
              <w:rPr>
                <w:rFonts w:ascii="Cambria" w:hAnsi="Cambria"/>
              </w:rPr>
            </w:pPr>
            <w:r w:rsidRPr="00E22EA0">
              <w:rPr>
                <w:rFonts w:ascii="Cambria" w:eastAsia="Cambria" w:hAnsi="Cambria" w:cs="Cambria"/>
                <w:sz w:val="20"/>
                <w:szCs w:val="20"/>
              </w:rPr>
              <w:t>P3</w:t>
            </w:r>
          </w:p>
        </w:tc>
        <w:tc>
          <w:tcPr>
            <w:tcW w:w="1316" w:type="dxa"/>
            <w:tcBorders>
              <w:top w:val="nil"/>
              <w:left w:val="single" w:sz="8" w:space="0" w:color="auto"/>
              <w:bottom w:val="single" w:sz="8" w:space="0" w:color="auto"/>
              <w:right w:val="single" w:sz="8" w:space="0" w:color="000000" w:themeColor="text1"/>
            </w:tcBorders>
            <w:tcMar>
              <w:top w:w="15" w:type="dxa"/>
              <w:left w:w="15" w:type="dxa"/>
              <w:bottom w:w="15" w:type="dxa"/>
              <w:right w:w="15" w:type="dxa"/>
            </w:tcMar>
            <w:vAlign w:val="center"/>
          </w:tcPr>
          <w:p w14:paraId="67C533D9" w14:textId="590E9F28" w:rsidR="2684A3C2" w:rsidRPr="00E22EA0" w:rsidRDefault="2684A3C2" w:rsidP="00601794">
            <w:pPr>
              <w:spacing w:after="0"/>
              <w:jc w:val="center"/>
              <w:rPr>
                <w:rFonts w:ascii="Cambria" w:eastAsia="Cambria" w:hAnsi="Cambria" w:cs="Cambria"/>
                <w:sz w:val="20"/>
                <w:szCs w:val="20"/>
              </w:rPr>
            </w:pPr>
            <w:r w:rsidRPr="00E22EA0">
              <w:rPr>
                <w:rFonts w:ascii="Cambria" w:eastAsia="Cambria" w:hAnsi="Cambria" w:cs="Cambria"/>
                <w:sz w:val="20"/>
                <w:szCs w:val="20"/>
              </w:rPr>
              <w:t>P1</w:t>
            </w:r>
          </w:p>
        </w:tc>
      </w:tr>
      <w:tr w:rsidR="27D6A8F9" w:rsidRPr="00E22EA0" w14:paraId="56A8E0C7" w14:textId="77777777" w:rsidTr="27D6A8F9">
        <w:trPr>
          <w:trHeight w:val="300"/>
        </w:trPr>
        <w:tc>
          <w:tcPr>
            <w:tcW w:w="1670" w:type="dxa"/>
            <w:tcBorders>
              <w:top w:val="nil"/>
              <w:left w:val="single" w:sz="8" w:space="0" w:color="000000" w:themeColor="text1"/>
              <w:bottom w:val="single" w:sz="8" w:space="0" w:color="000000" w:themeColor="text1"/>
              <w:right w:val="single" w:sz="8" w:space="0" w:color="auto"/>
            </w:tcBorders>
            <w:tcMar>
              <w:left w:w="108" w:type="dxa"/>
              <w:right w:w="108" w:type="dxa"/>
            </w:tcMar>
            <w:vAlign w:val="center"/>
          </w:tcPr>
          <w:p w14:paraId="55BD735C" w14:textId="184A5C01" w:rsidR="27D6A8F9" w:rsidRPr="00E22EA0" w:rsidRDefault="27D6A8F9" w:rsidP="00601794">
            <w:pPr>
              <w:spacing w:after="0"/>
              <w:jc w:val="center"/>
              <w:rPr>
                <w:rFonts w:ascii="Cambria" w:hAnsi="Cambria"/>
              </w:rPr>
            </w:pPr>
            <w:r w:rsidRPr="00E22EA0">
              <w:rPr>
                <w:rFonts w:ascii="Cambria" w:eastAsia="Cambria" w:hAnsi="Cambria" w:cs="Cambria"/>
                <w:sz w:val="20"/>
                <w:szCs w:val="20"/>
              </w:rPr>
              <w:t>W_01</w:t>
            </w:r>
          </w:p>
        </w:tc>
        <w:tc>
          <w:tcPr>
            <w:tcW w:w="17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9AE048" w14:textId="7FC3B47D" w:rsidR="27D6A8F9" w:rsidRPr="00E22EA0" w:rsidRDefault="27D6A8F9" w:rsidP="00601794">
            <w:pPr>
              <w:spacing w:after="0"/>
              <w:jc w:val="center"/>
              <w:rPr>
                <w:rFonts w:ascii="Cambria" w:hAnsi="Cambria"/>
              </w:rPr>
            </w:pPr>
            <w:r w:rsidRPr="00E22EA0">
              <w:rPr>
                <w:rFonts w:ascii="Cambria" w:eastAsia="Cambria" w:hAnsi="Cambria" w:cs="Cambria"/>
                <w:sz w:val="24"/>
                <w:szCs w:val="24"/>
              </w:rPr>
              <w:t>x</w:t>
            </w:r>
          </w:p>
        </w:tc>
        <w:tc>
          <w:tcPr>
            <w:tcW w:w="155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FE283E3" w14:textId="7A4A98B4" w:rsidR="27D6A8F9" w:rsidRPr="00E22EA0" w:rsidRDefault="27D6A8F9" w:rsidP="00601794">
            <w:pPr>
              <w:spacing w:after="0"/>
              <w:jc w:val="center"/>
              <w:rPr>
                <w:rFonts w:ascii="Cambria" w:hAnsi="Cambria"/>
              </w:rPr>
            </w:pPr>
            <w:r w:rsidRPr="00E22EA0">
              <w:rPr>
                <w:rFonts w:ascii="Cambria" w:eastAsia="Cambria" w:hAnsi="Cambria" w:cs="Cambria"/>
                <w:sz w:val="24"/>
                <w:szCs w:val="24"/>
              </w:rPr>
              <w:t>x</w:t>
            </w:r>
          </w:p>
        </w:tc>
        <w:tc>
          <w:tcPr>
            <w:tcW w:w="14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5AD4FA0" w14:textId="2A732C0A" w:rsidR="27D6A8F9" w:rsidRPr="00E22EA0" w:rsidRDefault="27D6A8F9" w:rsidP="00601794">
            <w:pPr>
              <w:spacing w:after="0"/>
              <w:jc w:val="center"/>
              <w:rPr>
                <w:rFonts w:ascii="Cambria" w:hAnsi="Cambria"/>
              </w:rPr>
            </w:pPr>
            <w:r w:rsidRPr="00E22EA0">
              <w:rPr>
                <w:rFonts w:ascii="Cambria" w:eastAsia="Cambria" w:hAnsi="Cambria" w:cs="Cambria"/>
                <w:sz w:val="24"/>
                <w:szCs w:val="24"/>
              </w:rPr>
              <w:t>x</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4D36DCD" w14:textId="7529D0D0" w:rsidR="27D6A8F9" w:rsidRPr="00E22EA0" w:rsidRDefault="27D6A8F9" w:rsidP="00601794">
            <w:pPr>
              <w:spacing w:after="0"/>
              <w:jc w:val="center"/>
              <w:rPr>
                <w:rFonts w:ascii="Cambria" w:hAnsi="Cambria"/>
              </w:rPr>
            </w:pPr>
            <w:r w:rsidRPr="00E22EA0">
              <w:rPr>
                <w:rFonts w:ascii="Cambria" w:eastAsia="Cambria" w:hAnsi="Cambria" w:cs="Cambria"/>
                <w:sz w:val="24"/>
                <w:szCs w:val="24"/>
              </w:rPr>
              <w:t>x</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22E1BCF" w14:textId="28515F91" w:rsidR="27D6A8F9" w:rsidRPr="00E22EA0" w:rsidRDefault="27D6A8F9" w:rsidP="00601794">
            <w:pPr>
              <w:spacing w:after="0"/>
              <w:jc w:val="center"/>
              <w:rPr>
                <w:rFonts w:ascii="Cambria" w:eastAsia="Cambria" w:hAnsi="Cambria" w:cs="Cambria"/>
                <w:sz w:val="24"/>
                <w:szCs w:val="24"/>
              </w:rPr>
            </w:pPr>
          </w:p>
        </w:tc>
      </w:tr>
      <w:tr w:rsidR="27D6A8F9" w:rsidRPr="00E22EA0" w14:paraId="3397E415" w14:textId="77777777" w:rsidTr="27D6A8F9">
        <w:trPr>
          <w:trHeight w:val="300"/>
        </w:trPr>
        <w:tc>
          <w:tcPr>
            <w:tcW w:w="1670"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5B26B0A2" w14:textId="087A8F76" w:rsidR="27D6A8F9" w:rsidRPr="00E22EA0" w:rsidRDefault="27D6A8F9" w:rsidP="00601794">
            <w:pPr>
              <w:spacing w:after="0"/>
              <w:jc w:val="center"/>
              <w:rPr>
                <w:rFonts w:ascii="Cambria" w:hAnsi="Cambria"/>
              </w:rPr>
            </w:pPr>
            <w:r w:rsidRPr="00E22EA0">
              <w:rPr>
                <w:rFonts w:ascii="Cambria" w:eastAsia="Cambria" w:hAnsi="Cambria" w:cs="Cambria"/>
                <w:sz w:val="20"/>
                <w:szCs w:val="20"/>
              </w:rPr>
              <w:t>W_02</w:t>
            </w:r>
          </w:p>
        </w:tc>
        <w:tc>
          <w:tcPr>
            <w:tcW w:w="17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CF9FAB" w14:textId="7B4FBA61" w:rsidR="27D6A8F9" w:rsidRPr="00E22EA0" w:rsidRDefault="27D6A8F9" w:rsidP="00601794">
            <w:pPr>
              <w:spacing w:after="0"/>
              <w:jc w:val="center"/>
              <w:rPr>
                <w:rFonts w:ascii="Cambria" w:hAnsi="Cambria"/>
              </w:rPr>
            </w:pPr>
            <w:r w:rsidRPr="00E22EA0">
              <w:rPr>
                <w:rFonts w:ascii="Cambria" w:eastAsia="Cambria" w:hAnsi="Cambria" w:cs="Cambria"/>
                <w:sz w:val="24"/>
                <w:szCs w:val="24"/>
              </w:rPr>
              <w:t xml:space="preserve"> </w:t>
            </w:r>
          </w:p>
        </w:tc>
        <w:tc>
          <w:tcPr>
            <w:tcW w:w="155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41B49C3" w14:textId="397C3513" w:rsidR="27D6A8F9" w:rsidRPr="00E22EA0" w:rsidRDefault="27D6A8F9" w:rsidP="00601794">
            <w:pPr>
              <w:spacing w:after="0"/>
              <w:jc w:val="center"/>
              <w:rPr>
                <w:rFonts w:ascii="Cambria" w:hAnsi="Cambria"/>
              </w:rPr>
            </w:pPr>
            <w:r w:rsidRPr="00E22EA0">
              <w:rPr>
                <w:rFonts w:ascii="Cambria" w:eastAsia="Cambria" w:hAnsi="Cambria" w:cs="Cambria"/>
                <w:sz w:val="24"/>
                <w:szCs w:val="24"/>
              </w:rPr>
              <w:t>x</w:t>
            </w:r>
          </w:p>
        </w:tc>
        <w:tc>
          <w:tcPr>
            <w:tcW w:w="14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60F6752" w14:textId="54EF759A" w:rsidR="27D6A8F9" w:rsidRPr="00E22EA0" w:rsidRDefault="27D6A8F9" w:rsidP="00601794">
            <w:pPr>
              <w:spacing w:after="0"/>
              <w:jc w:val="center"/>
              <w:rPr>
                <w:rFonts w:ascii="Cambria" w:hAnsi="Cambria"/>
              </w:rPr>
            </w:pPr>
            <w:r w:rsidRPr="00E22EA0">
              <w:rPr>
                <w:rFonts w:ascii="Cambria" w:eastAsia="Cambria" w:hAnsi="Cambria" w:cs="Cambria"/>
                <w:sz w:val="24"/>
                <w:szCs w:val="24"/>
              </w:rPr>
              <w:t>x</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AF7C27F" w14:textId="3B56CBDF" w:rsidR="27D6A8F9" w:rsidRPr="00E22EA0" w:rsidRDefault="27D6A8F9" w:rsidP="00601794">
            <w:pPr>
              <w:spacing w:after="0"/>
              <w:jc w:val="center"/>
              <w:rPr>
                <w:rFonts w:ascii="Cambria" w:hAnsi="Cambria"/>
              </w:rPr>
            </w:pPr>
            <w:r w:rsidRPr="00E22EA0">
              <w:rPr>
                <w:rFonts w:ascii="Cambria" w:eastAsia="Cambria" w:hAnsi="Cambria" w:cs="Cambria"/>
                <w:sz w:val="24"/>
                <w:szCs w:val="24"/>
              </w:rPr>
              <w:t>x</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C1E7205" w14:textId="253CE053" w:rsidR="0ECA88D2" w:rsidRPr="00E22EA0" w:rsidRDefault="0ECA88D2" w:rsidP="00601794">
            <w:pPr>
              <w:spacing w:after="0"/>
              <w:jc w:val="center"/>
              <w:rPr>
                <w:rFonts w:ascii="Cambria" w:eastAsia="Cambria" w:hAnsi="Cambria" w:cs="Cambria"/>
                <w:sz w:val="24"/>
                <w:szCs w:val="24"/>
              </w:rPr>
            </w:pPr>
            <w:r w:rsidRPr="00E22EA0">
              <w:rPr>
                <w:rFonts w:ascii="Cambria" w:eastAsia="Cambria" w:hAnsi="Cambria" w:cs="Cambria"/>
                <w:sz w:val="24"/>
                <w:szCs w:val="24"/>
              </w:rPr>
              <w:t>x</w:t>
            </w:r>
          </w:p>
        </w:tc>
      </w:tr>
      <w:tr w:rsidR="27D6A8F9" w:rsidRPr="00E22EA0" w14:paraId="75B9C221" w14:textId="77777777" w:rsidTr="27D6A8F9">
        <w:trPr>
          <w:trHeight w:val="300"/>
        </w:trPr>
        <w:tc>
          <w:tcPr>
            <w:tcW w:w="1670"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712498AB" w14:textId="0B6D3CAE" w:rsidR="27D6A8F9" w:rsidRPr="00E22EA0" w:rsidRDefault="27D6A8F9" w:rsidP="00601794">
            <w:pPr>
              <w:spacing w:after="0"/>
              <w:jc w:val="center"/>
              <w:rPr>
                <w:rFonts w:ascii="Cambria" w:hAnsi="Cambria"/>
              </w:rPr>
            </w:pPr>
            <w:r w:rsidRPr="00E22EA0">
              <w:rPr>
                <w:rFonts w:ascii="Cambria" w:eastAsia="Cambria" w:hAnsi="Cambria" w:cs="Cambria"/>
                <w:sz w:val="20"/>
                <w:szCs w:val="20"/>
              </w:rPr>
              <w:t>U_01</w:t>
            </w:r>
          </w:p>
        </w:tc>
        <w:tc>
          <w:tcPr>
            <w:tcW w:w="17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E57DFE" w14:textId="12D90276" w:rsidR="27D6A8F9" w:rsidRPr="00E22EA0" w:rsidRDefault="27D6A8F9" w:rsidP="00601794">
            <w:pPr>
              <w:spacing w:after="0"/>
              <w:jc w:val="center"/>
              <w:rPr>
                <w:rFonts w:ascii="Cambria" w:hAnsi="Cambria"/>
              </w:rPr>
            </w:pPr>
            <w:r w:rsidRPr="00E22EA0">
              <w:rPr>
                <w:rFonts w:ascii="Cambria" w:eastAsia="Cambria" w:hAnsi="Cambria" w:cs="Cambria"/>
                <w:sz w:val="24"/>
                <w:szCs w:val="24"/>
              </w:rPr>
              <w:t>x</w:t>
            </w:r>
          </w:p>
        </w:tc>
        <w:tc>
          <w:tcPr>
            <w:tcW w:w="155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7771562" w14:textId="6DE160BE" w:rsidR="27D6A8F9" w:rsidRPr="00E22EA0" w:rsidRDefault="27D6A8F9" w:rsidP="00601794">
            <w:pPr>
              <w:spacing w:after="0"/>
              <w:jc w:val="center"/>
              <w:rPr>
                <w:rFonts w:ascii="Cambria" w:hAnsi="Cambria"/>
              </w:rPr>
            </w:pPr>
            <w:r w:rsidRPr="00E22EA0">
              <w:rPr>
                <w:rFonts w:ascii="Cambria" w:eastAsia="Cambria" w:hAnsi="Cambria" w:cs="Cambria"/>
                <w:sz w:val="24"/>
                <w:szCs w:val="24"/>
              </w:rPr>
              <w:t>x</w:t>
            </w:r>
          </w:p>
        </w:tc>
        <w:tc>
          <w:tcPr>
            <w:tcW w:w="14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82E73F2" w14:textId="390CF703" w:rsidR="27D6A8F9" w:rsidRPr="00E22EA0" w:rsidRDefault="27D6A8F9" w:rsidP="00601794">
            <w:pPr>
              <w:spacing w:after="0"/>
              <w:jc w:val="center"/>
              <w:rPr>
                <w:rFonts w:ascii="Cambria" w:hAnsi="Cambria"/>
              </w:rPr>
            </w:pPr>
            <w:r w:rsidRPr="00E22EA0">
              <w:rPr>
                <w:rFonts w:ascii="Cambria" w:eastAsia="Cambria" w:hAnsi="Cambria" w:cs="Cambria"/>
                <w:sz w:val="24"/>
                <w:szCs w:val="24"/>
              </w:rPr>
              <w:t>x</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24743EA" w14:textId="2683D6D3" w:rsidR="27D6A8F9" w:rsidRPr="00E22EA0" w:rsidRDefault="27D6A8F9" w:rsidP="00601794">
            <w:pPr>
              <w:spacing w:after="0"/>
              <w:jc w:val="center"/>
              <w:rPr>
                <w:rFonts w:ascii="Cambria" w:hAnsi="Cambria"/>
              </w:rPr>
            </w:pPr>
            <w:r w:rsidRPr="00E22EA0">
              <w:rPr>
                <w:rFonts w:ascii="Cambria" w:eastAsia="Cambria" w:hAnsi="Cambria" w:cs="Cambria"/>
                <w:sz w:val="24"/>
                <w:szCs w:val="24"/>
              </w:rPr>
              <w:t>x</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E1F3A60" w14:textId="5B48C04B" w:rsidR="45D9BCEB" w:rsidRPr="00E22EA0" w:rsidRDefault="45D9BCEB" w:rsidP="00601794">
            <w:pPr>
              <w:spacing w:after="0"/>
              <w:jc w:val="center"/>
              <w:rPr>
                <w:rFonts w:ascii="Cambria" w:eastAsia="Cambria" w:hAnsi="Cambria" w:cs="Cambria"/>
                <w:sz w:val="24"/>
                <w:szCs w:val="24"/>
              </w:rPr>
            </w:pPr>
            <w:r w:rsidRPr="00E22EA0">
              <w:rPr>
                <w:rFonts w:ascii="Cambria" w:eastAsia="Cambria" w:hAnsi="Cambria" w:cs="Cambria"/>
                <w:sz w:val="24"/>
                <w:szCs w:val="24"/>
              </w:rPr>
              <w:t>x</w:t>
            </w:r>
          </w:p>
        </w:tc>
      </w:tr>
      <w:tr w:rsidR="27D6A8F9" w:rsidRPr="00E22EA0" w14:paraId="25F98AC8" w14:textId="77777777" w:rsidTr="27D6A8F9">
        <w:trPr>
          <w:trHeight w:val="300"/>
        </w:trPr>
        <w:tc>
          <w:tcPr>
            <w:tcW w:w="1670"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0B145A44" w14:textId="59D44927" w:rsidR="27D6A8F9" w:rsidRPr="00E22EA0" w:rsidRDefault="27D6A8F9" w:rsidP="00601794">
            <w:pPr>
              <w:spacing w:after="0"/>
              <w:jc w:val="center"/>
              <w:rPr>
                <w:rFonts w:ascii="Cambria" w:hAnsi="Cambria"/>
              </w:rPr>
            </w:pPr>
            <w:r w:rsidRPr="00E22EA0">
              <w:rPr>
                <w:rFonts w:ascii="Cambria" w:eastAsia="Cambria" w:hAnsi="Cambria" w:cs="Cambria"/>
                <w:sz w:val="20"/>
                <w:szCs w:val="20"/>
              </w:rPr>
              <w:t>U_02</w:t>
            </w:r>
          </w:p>
        </w:tc>
        <w:tc>
          <w:tcPr>
            <w:tcW w:w="17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AB8ED3" w14:textId="4B6DDC76" w:rsidR="27D6A8F9" w:rsidRPr="00E22EA0" w:rsidRDefault="27D6A8F9" w:rsidP="00601794">
            <w:pPr>
              <w:spacing w:after="0"/>
              <w:jc w:val="center"/>
              <w:rPr>
                <w:rFonts w:ascii="Cambria" w:hAnsi="Cambria"/>
              </w:rPr>
            </w:pPr>
            <w:r w:rsidRPr="00E22EA0">
              <w:rPr>
                <w:rFonts w:ascii="Cambria" w:eastAsia="Cambria" w:hAnsi="Cambria" w:cs="Cambria"/>
                <w:sz w:val="24"/>
                <w:szCs w:val="24"/>
              </w:rPr>
              <w:t xml:space="preserve"> </w:t>
            </w:r>
          </w:p>
        </w:tc>
        <w:tc>
          <w:tcPr>
            <w:tcW w:w="155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2B3E090" w14:textId="04BEE4C9" w:rsidR="27D6A8F9" w:rsidRPr="00E22EA0" w:rsidRDefault="27D6A8F9" w:rsidP="00601794">
            <w:pPr>
              <w:spacing w:after="0"/>
              <w:jc w:val="center"/>
              <w:rPr>
                <w:rFonts w:ascii="Cambria" w:hAnsi="Cambria"/>
              </w:rPr>
            </w:pPr>
            <w:r w:rsidRPr="00E22EA0">
              <w:rPr>
                <w:rFonts w:ascii="Cambria" w:eastAsia="Cambria" w:hAnsi="Cambria" w:cs="Cambria"/>
                <w:sz w:val="24"/>
                <w:szCs w:val="24"/>
              </w:rPr>
              <w:t>x</w:t>
            </w:r>
          </w:p>
        </w:tc>
        <w:tc>
          <w:tcPr>
            <w:tcW w:w="14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633E10E" w14:textId="3BE84668" w:rsidR="27D6A8F9" w:rsidRPr="00E22EA0" w:rsidRDefault="27D6A8F9" w:rsidP="00601794">
            <w:pPr>
              <w:spacing w:after="0"/>
              <w:jc w:val="center"/>
              <w:rPr>
                <w:rFonts w:ascii="Cambria" w:hAnsi="Cambria"/>
              </w:rPr>
            </w:pPr>
            <w:r w:rsidRPr="00E22EA0">
              <w:rPr>
                <w:rFonts w:ascii="Cambria" w:eastAsia="Cambria" w:hAnsi="Cambria" w:cs="Cambria"/>
                <w:sz w:val="24"/>
                <w:szCs w:val="24"/>
              </w:rPr>
              <w:t xml:space="preserve"> </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DC6C162" w14:textId="4B1E19CD" w:rsidR="27D6A8F9" w:rsidRPr="00E22EA0" w:rsidRDefault="27D6A8F9" w:rsidP="00601794">
            <w:pPr>
              <w:spacing w:after="0"/>
              <w:jc w:val="center"/>
              <w:rPr>
                <w:rFonts w:ascii="Cambria" w:hAnsi="Cambria"/>
              </w:rPr>
            </w:pPr>
            <w:r w:rsidRPr="00E22EA0">
              <w:rPr>
                <w:rFonts w:ascii="Cambria" w:eastAsia="Cambria" w:hAnsi="Cambria" w:cs="Cambria"/>
                <w:sz w:val="24"/>
                <w:szCs w:val="24"/>
              </w:rPr>
              <w:t>x</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E4DCB95" w14:textId="12649444" w:rsidR="27D6A8F9" w:rsidRPr="00E22EA0" w:rsidRDefault="27D6A8F9" w:rsidP="00601794">
            <w:pPr>
              <w:spacing w:after="0"/>
              <w:jc w:val="center"/>
              <w:rPr>
                <w:rFonts w:ascii="Cambria" w:eastAsia="Cambria" w:hAnsi="Cambria" w:cs="Cambria"/>
                <w:sz w:val="24"/>
                <w:szCs w:val="24"/>
              </w:rPr>
            </w:pPr>
          </w:p>
        </w:tc>
      </w:tr>
      <w:tr w:rsidR="27D6A8F9" w:rsidRPr="00E22EA0" w14:paraId="2AB7F9F6" w14:textId="77777777" w:rsidTr="27D6A8F9">
        <w:trPr>
          <w:trHeight w:val="300"/>
        </w:trPr>
        <w:tc>
          <w:tcPr>
            <w:tcW w:w="1670"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73B4D5B2" w14:textId="5B135BE4" w:rsidR="27D6A8F9" w:rsidRPr="00E22EA0" w:rsidRDefault="27D6A8F9" w:rsidP="00601794">
            <w:pPr>
              <w:spacing w:after="0"/>
              <w:jc w:val="center"/>
              <w:rPr>
                <w:rFonts w:ascii="Cambria" w:hAnsi="Cambria"/>
              </w:rPr>
            </w:pPr>
            <w:r w:rsidRPr="00E22EA0">
              <w:rPr>
                <w:rFonts w:ascii="Cambria" w:eastAsia="Cambria" w:hAnsi="Cambria" w:cs="Cambria"/>
                <w:sz w:val="20"/>
                <w:szCs w:val="20"/>
              </w:rPr>
              <w:t>K_01</w:t>
            </w:r>
          </w:p>
        </w:tc>
        <w:tc>
          <w:tcPr>
            <w:tcW w:w="17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38D75A" w14:textId="4A6A5A01" w:rsidR="27D6A8F9" w:rsidRPr="00E22EA0" w:rsidRDefault="27D6A8F9" w:rsidP="00601794">
            <w:pPr>
              <w:spacing w:after="0"/>
              <w:jc w:val="center"/>
              <w:rPr>
                <w:rFonts w:ascii="Cambria" w:hAnsi="Cambria"/>
              </w:rPr>
            </w:pPr>
            <w:r w:rsidRPr="00E22EA0">
              <w:rPr>
                <w:rFonts w:ascii="Cambria" w:eastAsia="Cambria" w:hAnsi="Cambria" w:cs="Cambria"/>
                <w:sz w:val="24"/>
                <w:szCs w:val="24"/>
              </w:rPr>
              <w:t xml:space="preserve"> </w:t>
            </w:r>
          </w:p>
        </w:tc>
        <w:tc>
          <w:tcPr>
            <w:tcW w:w="155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127128F" w14:textId="7524DC38" w:rsidR="27D6A8F9" w:rsidRPr="00E22EA0" w:rsidRDefault="27D6A8F9" w:rsidP="00601794">
            <w:pPr>
              <w:spacing w:after="0"/>
              <w:jc w:val="center"/>
              <w:rPr>
                <w:rFonts w:ascii="Cambria" w:hAnsi="Cambria"/>
              </w:rPr>
            </w:pPr>
            <w:r w:rsidRPr="00E22EA0">
              <w:rPr>
                <w:rFonts w:ascii="Cambria" w:eastAsia="Cambria" w:hAnsi="Cambria" w:cs="Cambria"/>
                <w:sz w:val="24"/>
                <w:szCs w:val="24"/>
              </w:rPr>
              <w:t>x</w:t>
            </w:r>
          </w:p>
        </w:tc>
        <w:tc>
          <w:tcPr>
            <w:tcW w:w="14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47D98D3" w14:textId="03F644EA" w:rsidR="27D6A8F9" w:rsidRPr="00E22EA0" w:rsidRDefault="27D6A8F9" w:rsidP="00601794">
            <w:pPr>
              <w:spacing w:after="0"/>
              <w:jc w:val="center"/>
              <w:rPr>
                <w:rFonts w:ascii="Cambria" w:hAnsi="Cambria"/>
              </w:rPr>
            </w:pPr>
            <w:r w:rsidRPr="00E22EA0">
              <w:rPr>
                <w:rFonts w:ascii="Cambria" w:eastAsia="Cambria" w:hAnsi="Cambria" w:cs="Cambria"/>
                <w:sz w:val="24"/>
                <w:szCs w:val="24"/>
              </w:rPr>
              <w:t xml:space="preserve"> </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F4120B4" w14:textId="0FB11DED" w:rsidR="27D6A8F9" w:rsidRPr="00E22EA0" w:rsidRDefault="27D6A8F9" w:rsidP="00601794">
            <w:pPr>
              <w:spacing w:after="0"/>
              <w:jc w:val="center"/>
              <w:rPr>
                <w:rFonts w:ascii="Cambria" w:hAnsi="Cambria"/>
              </w:rPr>
            </w:pPr>
            <w:r w:rsidRPr="00E22EA0">
              <w:rPr>
                <w:rFonts w:ascii="Cambria" w:eastAsia="Cambria" w:hAnsi="Cambria" w:cs="Cambria"/>
                <w:sz w:val="24"/>
                <w:szCs w:val="24"/>
              </w:rPr>
              <w:t>x</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93A26D7" w14:textId="0A546BE8" w:rsidR="27D6A8F9" w:rsidRPr="00E22EA0" w:rsidRDefault="27D6A8F9" w:rsidP="00601794">
            <w:pPr>
              <w:spacing w:after="0"/>
              <w:jc w:val="center"/>
              <w:rPr>
                <w:rFonts w:ascii="Cambria" w:eastAsia="Cambria" w:hAnsi="Cambria" w:cs="Cambria"/>
                <w:sz w:val="24"/>
                <w:szCs w:val="24"/>
              </w:rPr>
            </w:pPr>
          </w:p>
        </w:tc>
      </w:tr>
      <w:tr w:rsidR="27D6A8F9" w:rsidRPr="00E22EA0" w14:paraId="44C31A97" w14:textId="77777777" w:rsidTr="27D6A8F9">
        <w:trPr>
          <w:trHeight w:val="300"/>
        </w:trPr>
        <w:tc>
          <w:tcPr>
            <w:tcW w:w="1670"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2BC84591" w14:textId="6AAC9277" w:rsidR="27D6A8F9" w:rsidRPr="00E22EA0" w:rsidRDefault="27D6A8F9" w:rsidP="00601794">
            <w:pPr>
              <w:spacing w:after="0"/>
              <w:jc w:val="center"/>
              <w:rPr>
                <w:rFonts w:ascii="Cambria" w:hAnsi="Cambria"/>
              </w:rPr>
            </w:pPr>
            <w:r w:rsidRPr="00E22EA0">
              <w:rPr>
                <w:rFonts w:ascii="Cambria" w:eastAsia="Cambria" w:hAnsi="Cambria" w:cs="Cambria"/>
                <w:sz w:val="20"/>
                <w:szCs w:val="20"/>
              </w:rPr>
              <w:t>K_02</w:t>
            </w:r>
          </w:p>
        </w:tc>
        <w:tc>
          <w:tcPr>
            <w:tcW w:w="17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3D2C3F" w14:textId="63D2CF7D" w:rsidR="27D6A8F9" w:rsidRPr="00E22EA0" w:rsidRDefault="27D6A8F9" w:rsidP="00601794">
            <w:pPr>
              <w:spacing w:after="0"/>
              <w:jc w:val="center"/>
              <w:rPr>
                <w:rFonts w:ascii="Cambria" w:hAnsi="Cambria"/>
              </w:rPr>
            </w:pPr>
            <w:r w:rsidRPr="00E22EA0">
              <w:rPr>
                <w:rFonts w:ascii="Cambria" w:eastAsia="Cambria" w:hAnsi="Cambria" w:cs="Cambria"/>
                <w:sz w:val="24"/>
                <w:szCs w:val="24"/>
              </w:rPr>
              <w:t xml:space="preserve"> </w:t>
            </w:r>
          </w:p>
        </w:tc>
        <w:tc>
          <w:tcPr>
            <w:tcW w:w="155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574C8F4" w14:textId="12A1FE2A" w:rsidR="27D6A8F9" w:rsidRPr="00E22EA0" w:rsidRDefault="27D6A8F9" w:rsidP="00601794">
            <w:pPr>
              <w:spacing w:after="0"/>
              <w:jc w:val="center"/>
              <w:rPr>
                <w:rFonts w:ascii="Cambria" w:hAnsi="Cambria"/>
              </w:rPr>
            </w:pPr>
            <w:r w:rsidRPr="00E22EA0">
              <w:rPr>
                <w:rFonts w:ascii="Cambria" w:eastAsia="Cambria" w:hAnsi="Cambria" w:cs="Cambria"/>
                <w:sz w:val="24"/>
                <w:szCs w:val="24"/>
              </w:rPr>
              <w:t>x</w:t>
            </w:r>
          </w:p>
        </w:tc>
        <w:tc>
          <w:tcPr>
            <w:tcW w:w="14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674DD3F" w14:textId="25665C7A" w:rsidR="27D6A8F9" w:rsidRPr="00E22EA0" w:rsidRDefault="27D6A8F9" w:rsidP="00601794">
            <w:pPr>
              <w:spacing w:after="0"/>
              <w:jc w:val="center"/>
              <w:rPr>
                <w:rFonts w:ascii="Cambria" w:hAnsi="Cambria"/>
              </w:rPr>
            </w:pPr>
            <w:r w:rsidRPr="00E22EA0">
              <w:rPr>
                <w:rFonts w:ascii="Cambria" w:eastAsia="Cambria" w:hAnsi="Cambria" w:cs="Cambria"/>
                <w:sz w:val="24"/>
                <w:szCs w:val="24"/>
              </w:rPr>
              <w:t xml:space="preserve"> </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BE638B0" w14:textId="29643102" w:rsidR="5703E7ED" w:rsidRPr="00E22EA0" w:rsidRDefault="5703E7ED" w:rsidP="00601794">
            <w:pPr>
              <w:spacing w:after="0"/>
              <w:jc w:val="center"/>
              <w:rPr>
                <w:rFonts w:ascii="Cambria" w:eastAsia="Cambria" w:hAnsi="Cambria" w:cs="Cambria"/>
                <w:sz w:val="24"/>
                <w:szCs w:val="24"/>
              </w:rPr>
            </w:pPr>
            <w:r w:rsidRPr="00E22EA0">
              <w:rPr>
                <w:rFonts w:ascii="Cambria" w:eastAsia="Cambria" w:hAnsi="Cambria" w:cs="Cambria"/>
                <w:sz w:val="24"/>
                <w:szCs w:val="24"/>
              </w:rPr>
              <w:t>x</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8C8D7D9" w14:textId="1D14F3F8" w:rsidR="27D6A8F9" w:rsidRPr="00E22EA0" w:rsidRDefault="27D6A8F9" w:rsidP="00601794">
            <w:pPr>
              <w:spacing w:after="0"/>
              <w:jc w:val="center"/>
              <w:rPr>
                <w:rFonts w:ascii="Cambria" w:eastAsia="Cambria" w:hAnsi="Cambria" w:cs="Cambria"/>
                <w:sz w:val="24"/>
                <w:szCs w:val="24"/>
              </w:rPr>
            </w:pPr>
          </w:p>
        </w:tc>
      </w:tr>
      <w:tr w:rsidR="27D6A8F9" w:rsidRPr="00E22EA0" w14:paraId="4F543242" w14:textId="77777777" w:rsidTr="27D6A8F9">
        <w:trPr>
          <w:trHeight w:val="300"/>
        </w:trPr>
        <w:tc>
          <w:tcPr>
            <w:tcW w:w="1670"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6500C304" w14:textId="6730B699" w:rsidR="27D6A8F9" w:rsidRPr="00E22EA0" w:rsidRDefault="27D6A8F9" w:rsidP="00601794">
            <w:pPr>
              <w:spacing w:after="0"/>
              <w:jc w:val="center"/>
              <w:rPr>
                <w:rFonts w:ascii="Cambria" w:hAnsi="Cambria"/>
              </w:rPr>
            </w:pPr>
            <w:r w:rsidRPr="00E22EA0">
              <w:rPr>
                <w:rFonts w:ascii="Cambria" w:eastAsia="Cambria" w:hAnsi="Cambria" w:cs="Cambria"/>
                <w:sz w:val="20"/>
                <w:szCs w:val="20"/>
              </w:rPr>
              <w:t>K_03</w:t>
            </w:r>
          </w:p>
        </w:tc>
        <w:tc>
          <w:tcPr>
            <w:tcW w:w="17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509409" w14:textId="641A3507" w:rsidR="27D6A8F9" w:rsidRPr="00E22EA0" w:rsidRDefault="27D6A8F9" w:rsidP="00601794">
            <w:pPr>
              <w:spacing w:after="0"/>
              <w:jc w:val="center"/>
              <w:rPr>
                <w:rFonts w:ascii="Cambria" w:hAnsi="Cambria"/>
              </w:rPr>
            </w:pPr>
            <w:r w:rsidRPr="00E22EA0">
              <w:rPr>
                <w:rFonts w:ascii="Cambria" w:eastAsia="Cambria" w:hAnsi="Cambria" w:cs="Cambria"/>
                <w:sz w:val="24"/>
                <w:szCs w:val="24"/>
              </w:rPr>
              <w:t xml:space="preserve"> </w:t>
            </w:r>
          </w:p>
        </w:tc>
        <w:tc>
          <w:tcPr>
            <w:tcW w:w="155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F93007A" w14:textId="397E3B0D" w:rsidR="27D6A8F9" w:rsidRPr="00E22EA0" w:rsidRDefault="27D6A8F9" w:rsidP="00601794">
            <w:pPr>
              <w:spacing w:after="0"/>
              <w:jc w:val="center"/>
              <w:rPr>
                <w:rFonts w:ascii="Cambria" w:hAnsi="Cambria"/>
              </w:rPr>
            </w:pPr>
            <w:r w:rsidRPr="00E22EA0">
              <w:rPr>
                <w:rFonts w:ascii="Cambria" w:eastAsia="Cambria" w:hAnsi="Cambria" w:cs="Cambria"/>
                <w:sz w:val="24"/>
                <w:szCs w:val="24"/>
              </w:rPr>
              <w:t>x</w:t>
            </w:r>
          </w:p>
        </w:tc>
        <w:tc>
          <w:tcPr>
            <w:tcW w:w="14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03CF893" w14:textId="4512F29D" w:rsidR="27D6A8F9" w:rsidRPr="00E22EA0" w:rsidRDefault="27D6A8F9" w:rsidP="00601794">
            <w:pPr>
              <w:spacing w:after="0"/>
              <w:jc w:val="center"/>
              <w:rPr>
                <w:rFonts w:ascii="Cambria" w:hAnsi="Cambria"/>
              </w:rPr>
            </w:pPr>
            <w:r w:rsidRPr="00E22EA0">
              <w:rPr>
                <w:rFonts w:ascii="Cambria" w:eastAsia="Cambria" w:hAnsi="Cambria" w:cs="Cambria"/>
                <w:sz w:val="24"/>
                <w:szCs w:val="24"/>
              </w:rPr>
              <w:t xml:space="preserve"> </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8233BC3" w14:textId="618828BE" w:rsidR="27D6A8F9" w:rsidRPr="00E22EA0" w:rsidRDefault="27D6A8F9" w:rsidP="00601794">
            <w:pPr>
              <w:spacing w:after="0"/>
              <w:jc w:val="center"/>
              <w:rPr>
                <w:rFonts w:ascii="Cambria" w:hAnsi="Cambria"/>
              </w:rPr>
            </w:pPr>
            <w:r w:rsidRPr="00E22EA0">
              <w:rPr>
                <w:rFonts w:ascii="Cambria" w:eastAsia="Cambria" w:hAnsi="Cambria" w:cs="Cambria"/>
                <w:sz w:val="24"/>
                <w:szCs w:val="24"/>
              </w:rPr>
              <w:t>x</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C44A085" w14:textId="3E4756C2" w:rsidR="27D6A8F9" w:rsidRPr="00E22EA0" w:rsidRDefault="27D6A8F9" w:rsidP="00601794">
            <w:pPr>
              <w:spacing w:after="0"/>
              <w:jc w:val="center"/>
              <w:rPr>
                <w:rFonts w:ascii="Cambria" w:eastAsia="Cambria" w:hAnsi="Cambria" w:cs="Cambria"/>
                <w:sz w:val="24"/>
                <w:szCs w:val="24"/>
              </w:rPr>
            </w:pPr>
          </w:p>
        </w:tc>
      </w:tr>
    </w:tbl>
    <w:p w14:paraId="21971DA0" w14:textId="77777777" w:rsidR="00A6331B" w:rsidRPr="00E22EA0" w:rsidRDefault="01E3512B" w:rsidP="00A6331B">
      <w:pPr>
        <w:keepNext/>
        <w:spacing w:before="120" w:after="120" w:line="240" w:lineRule="auto"/>
        <w:jc w:val="both"/>
        <w:outlineLvl w:val="0"/>
        <w:rPr>
          <w:rFonts w:ascii="Cambria" w:eastAsia="Cambria" w:hAnsi="Cambria" w:cs="Cambria"/>
          <w:b/>
          <w:bCs/>
          <w:kern w:val="32"/>
        </w:rPr>
      </w:pPr>
      <w:r w:rsidRPr="00E22EA0">
        <w:rPr>
          <w:rFonts w:ascii="Cambria" w:eastAsia="Cambria" w:hAnsi="Cambria" w:cs="Cambria"/>
          <w:b/>
          <w:bCs/>
          <w:kern w:val="32"/>
        </w:rPr>
        <w:t xml:space="preserve">9. Opis sposobu ustalania oceny końcowej </w:t>
      </w:r>
      <w:r w:rsidRPr="00E22EA0">
        <w:rPr>
          <w:rFonts w:ascii="Cambria" w:eastAsia="Cambria" w:hAnsi="Cambria" w:cs="Cambria"/>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A6331B" w:rsidRPr="00E22EA0" w14:paraId="5D72BF7E" w14:textId="77777777" w:rsidTr="00044B54">
        <w:trPr>
          <w:trHeight w:val="93"/>
          <w:jc w:val="center"/>
        </w:trPr>
        <w:tc>
          <w:tcPr>
            <w:tcW w:w="9907" w:type="dxa"/>
            <w:tcMar>
              <w:top w:w="0" w:type="dxa"/>
              <w:bottom w:w="0" w:type="dxa"/>
            </w:tcMar>
          </w:tcPr>
          <w:p w14:paraId="3D583E3E" w14:textId="77777777" w:rsidR="00A6331B" w:rsidRPr="00E22EA0" w:rsidRDefault="00A6331B" w:rsidP="00044B54">
            <w:pPr>
              <w:spacing w:after="0" w:line="240" w:lineRule="auto"/>
              <w:jc w:val="both"/>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Zastosowano skalę % w przeliczeniu na oceny:</w:t>
            </w:r>
          </w:p>
          <w:p w14:paraId="7D58B66C" w14:textId="77777777" w:rsidR="00A6331B" w:rsidRPr="00E22EA0" w:rsidRDefault="00A6331B" w:rsidP="00044B54">
            <w:pPr>
              <w:spacing w:after="0" w:line="240" w:lineRule="auto"/>
              <w:ind w:left="940"/>
              <w:jc w:val="both"/>
              <w:rPr>
                <w:rFonts w:ascii="Cambria" w:eastAsia="Times New Roman" w:hAnsi="Cambria" w:cs="Times New Roman"/>
                <w:sz w:val="24"/>
                <w:szCs w:val="24"/>
                <w:lang w:val="de-DE" w:eastAsia="pl-PL"/>
              </w:rPr>
            </w:pPr>
            <w:r w:rsidRPr="00E22EA0">
              <w:rPr>
                <w:rFonts w:ascii="Cambria" w:eastAsia="Times New Roman" w:hAnsi="Cambria" w:cs="Times New Roman"/>
                <w:b/>
                <w:bCs/>
                <w:sz w:val="20"/>
                <w:szCs w:val="20"/>
                <w:lang w:val="de-DE" w:eastAsia="pl-PL"/>
              </w:rPr>
              <w:t>0-49% ndst</w:t>
            </w:r>
          </w:p>
          <w:p w14:paraId="4F5B4EA3" w14:textId="77777777" w:rsidR="00A6331B" w:rsidRPr="00E22EA0" w:rsidRDefault="00A6331B" w:rsidP="00044B54">
            <w:pPr>
              <w:spacing w:after="0" w:line="240" w:lineRule="auto"/>
              <w:ind w:left="940"/>
              <w:jc w:val="both"/>
              <w:rPr>
                <w:rFonts w:ascii="Cambria" w:eastAsia="Times New Roman" w:hAnsi="Cambria" w:cs="Times New Roman"/>
                <w:sz w:val="24"/>
                <w:szCs w:val="24"/>
                <w:lang w:val="de-DE" w:eastAsia="pl-PL"/>
              </w:rPr>
            </w:pPr>
            <w:r w:rsidRPr="00E22EA0">
              <w:rPr>
                <w:rFonts w:ascii="Cambria" w:eastAsia="Times New Roman" w:hAnsi="Cambria" w:cs="Times New Roman"/>
                <w:b/>
                <w:bCs/>
                <w:sz w:val="20"/>
                <w:szCs w:val="20"/>
                <w:lang w:val="de-DE" w:eastAsia="pl-PL"/>
              </w:rPr>
              <w:t>50-59% dst</w:t>
            </w:r>
          </w:p>
          <w:p w14:paraId="7CE4915D" w14:textId="77777777" w:rsidR="00A6331B" w:rsidRPr="00E22EA0" w:rsidRDefault="00A6331B" w:rsidP="00044B54">
            <w:pPr>
              <w:spacing w:after="0" w:line="240" w:lineRule="auto"/>
              <w:ind w:left="940"/>
              <w:jc w:val="both"/>
              <w:rPr>
                <w:rFonts w:ascii="Cambria" w:eastAsia="Times New Roman" w:hAnsi="Cambria" w:cs="Times New Roman"/>
                <w:sz w:val="24"/>
                <w:szCs w:val="24"/>
                <w:lang w:val="de-DE" w:eastAsia="pl-PL"/>
              </w:rPr>
            </w:pPr>
            <w:r w:rsidRPr="00E22EA0">
              <w:rPr>
                <w:rFonts w:ascii="Cambria" w:eastAsia="Times New Roman" w:hAnsi="Cambria" w:cs="Times New Roman"/>
                <w:b/>
                <w:bCs/>
                <w:sz w:val="20"/>
                <w:szCs w:val="20"/>
                <w:lang w:val="de-DE" w:eastAsia="pl-PL"/>
              </w:rPr>
              <w:t>60-69% dst+</w:t>
            </w:r>
          </w:p>
          <w:p w14:paraId="67A987EE" w14:textId="77777777" w:rsidR="00A6331B" w:rsidRPr="00E22EA0" w:rsidRDefault="00A6331B" w:rsidP="00044B54">
            <w:pPr>
              <w:spacing w:after="0" w:line="240" w:lineRule="auto"/>
              <w:ind w:left="940"/>
              <w:jc w:val="both"/>
              <w:rPr>
                <w:rFonts w:ascii="Cambria" w:eastAsia="Times New Roman" w:hAnsi="Cambria" w:cs="Times New Roman"/>
                <w:sz w:val="24"/>
                <w:szCs w:val="24"/>
                <w:lang w:val="de-DE" w:eastAsia="pl-PL"/>
              </w:rPr>
            </w:pPr>
            <w:r w:rsidRPr="00E22EA0">
              <w:rPr>
                <w:rFonts w:ascii="Cambria" w:eastAsia="Times New Roman" w:hAnsi="Cambria" w:cs="Times New Roman"/>
                <w:b/>
                <w:bCs/>
                <w:sz w:val="20"/>
                <w:szCs w:val="20"/>
                <w:lang w:val="de-DE" w:eastAsia="pl-PL"/>
              </w:rPr>
              <w:t>70-79% db</w:t>
            </w:r>
          </w:p>
          <w:p w14:paraId="6DD0AC12" w14:textId="77777777" w:rsidR="00A6331B" w:rsidRPr="00E22EA0" w:rsidRDefault="00A6331B" w:rsidP="00044B54">
            <w:pPr>
              <w:spacing w:after="0" w:line="240" w:lineRule="auto"/>
              <w:ind w:left="940"/>
              <w:jc w:val="both"/>
              <w:rPr>
                <w:rFonts w:ascii="Cambria" w:eastAsia="Times New Roman" w:hAnsi="Cambria" w:cs="Times New Roman"/>
                <w:sz w:val="24"/>
                <w:szCs w:val="24"/>
                <w:lang w:val="de-DE" w:eastAsia="pl-PL"/>
              </w:rPr>
            </w:pPr>
            <w:r w:rsidRPr="00E22EA0">
              <w:rPr>
                <w:rFonts w:ascii="Cambria" w:eastAsia="Times New Roman" w:hAnsi="Cambria" w:cs="Times New Roman"/>
                <w:b/>
                <w:bCs/>
                <w:sz w:val="20"/>
                <w:szCs w:val="20"/>
                <w:lang w:val="de-DE" w:eastAsia="pl-PL"/>
              </w:rPr>
              <w:t>80-89% db+</w:t>
            </w:r>
          </w:p>
          <w:p w14:paraId="79661CFB" w14:textId="77777777" w:rsidR="00A6331B" w:rsidRPr="00E22EA0" w:rsidRDefault="00A6331B" w:rsidP="00044B54">
            <w:pPr>
              <w:spacing w:after="0" w:line="240" w:lineRule="auto"/>
              <w:jc w:val="both"/>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val="de-DE" w:eastAsia="pl-PL"/>
              </w:rPr>
              <w:t>                   </w:t>
            </w:r>
            <w:r w:rsidRPr="00E22EA0">
              <w:rPr>
                <w:rFonts w:ascii="Cambria" w:eastAsia="Times New Roman" w:hAnsi="Cambria" w:cs="Times New Roman"/>
                <w:b/>
                <w:bCs/>
                <w:sz w:val="20"/>
                <w:szCs w:val="20"/>
                <w:lang w:eastAsia="pl-PL"/>
              </w:rPr>
              <w:t>90-100% bdb</w:t>
            </w:r>
          </w:p>
        </w:tc>
      </w:tr>
    </w:tbl>
    <w:p w14:paraId="16293DC9" w14:textId="77777777" w:rsidR="00A6331B" w:rsidRPr="00E22EA0" w:rsidRDefault="00A6331B" w:rsidP="00A6331B">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10. Forma zaliczenia przedmiotu</w:t>
      </w:r>
    </w:p>
    <w:tbl>
      <w:tblPr>
        <w:tblW w:w="9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0"/>
      </w:tblGrid>
      <w:tr w:rsidR="00A6331B" w:rsidRPr="00E22EA0" w14:paraId="324691A9" w14:textId="77777777" w:rsidTr="27D6A8F9">
        <w:trPr>
          <w:trHeight w:val="540"/>
          <w:jc w:val="center"/>
        </w:trPr>
        <w:tc>
          <w:tcPr>
            <w:tcW w:w="9780" w:type="dxa"/>
            <w:tcMar>
              <w:top w:w="0" w:type="dxa"/>
              <w:bottom w:w="0" w:type="dxa"/>
            </w:tcMar>
          </w:tcPr>
          <w:p w14:paraId="473408E8" w14:textId="2F5B9C9C" w:rsidR="00A6331B" w:rsidRPr="00E22EA0" w:rsidRDefault="01E3512B" w:rsidP="00044B54">
            <w:pPr>
              <w:spacing w:before="120" w:after="120"/>
              <w:rPr>
                <w:rFonts w:ascii="Cambria" w:eastAsia="Cambria" w:hAnsi="Cambria" w:cs="Cambria"/>
              </w:rPr>
            </w:pPr>
            <w:r w:rsidRPr="00E22EA0">
              <w:rPr>
                <w:rFonts w:ascii="Cambria" w:eastAsia="Cambria" w:hAnsi="Cambria" w:cs="Cambria"/>
              </w:rPr>
              <w:t>Zaliczenie z oceną po każdym semestrze</w:t>
            </w:r>
            <w:r w:rsidR="1E4FA018" w:rsidRPr="00E22EA0">
              <w:rPr>
                <w:rFonts w:ascii="Cambria" w:eastAsia="Cambria" w:hAnsi="Cambria" w:cs="Cambria"/>
              </w:rPr>
              <w:t>. Poprawna artykulacja jest jednym z elementów ocenianych podczas egzaminu ustnego PNJA (po 2, 4 i 6 s</w:t>
            </w:r>
            <w:r w:rsidR="44628FFD" w:rsidRPr="00E22EA0">
              <w:rPr>
                <w:rFonts w:ascii="Cambria" w:eastAsia="Cambria" w:hAnsi="Cambria" w:cs="Cambria"/>
              </w:rPr>
              <w:t>emestrze studiów)</w:t>
            </w:r>
            <w:r w:rsidR="1E4FA018" w:rsidRPr="00E22EA0">
              <w:rPr>
                <w:rFonts w:ascii="Cambria" w:eastAsia="Cambria" w:hAnsi="Cambria" w:cs="Cambria"/>
              </w:rPr>
              <w:t>.</w:t>
            </w:r>
          </w:p>
        </w:tc>
      </w:tr>
    </w:tbl>
    <w:p w14:paraId="584ED104" w14:textId="77777777" w:rsidR="00A6331B" w:rsidRPr="00E22EA0" w:rsidRDefault="00A6331B" w:rsidP="00A6331B">
      <w:pPr>
        <w:pBdr>
          <w:top w:val="nil"/>
          <w:left w:val="nil"/>
          <w:bottom w:val="nil"/>
          <w:right w:val="nil"/>
          <w:between w:val="nil"/>
        </w:pBdr>
        <w:spacing w:before="120" w:after="120" w:line="240" w:lineRule="auto"/>
        <w:rPr>
          <w:rFonts w:ascii="Cambria" w:eastAsia="Cambria" w:hAnsi="Cambria" w:cs="Cambria"/>
        </w:rPr>
      </w:pPr>
      <w:r w:rsidRPr="00E22EA0">
        <w:rPr>
          <w:rFonts w:ascii="Cambria" w:eastAsia="Cambria" w:hAnsi="Cambria" w:cs="Cambria"/>
          <w:b/>
        </w:rPr>
        <w:lastRenderedPageBreak/>
        <w:t xml:space="preserve">11. Obciążenie pracą studenta </w:t>
      </w:r>
      <w:r w:rsidRPr="00E22EA0">
        <w:rPr>
          <w:rFonts w:ascii="Cambria" w:eastAsia="Cambria" w:hAnsi="Cambria" w:cs="Cambria"/>
        </w:rPr>
        <w:t>(sposób wyznaczenia punktów ECTS):</w:t>
      </w:r>
    </w:p>
    <w:tbl>
      <w:tblPr>
        <w:tblW w:w="9776" w:type="dxa"/>
        <w:jc w:val="center"/>
        <w:tblCellMar>
          <w:top w:w="15" w:type="dxa"/>
          <w:left w:w="15" w:type="dxa"/>
          <w:bottom w:w="15" w:type="dxa"/>
          <w:right w:w="15" w:type="dxa"/>
        </w:tblCellMar>
        <w:tblLook w:val="04A0" w:firstRow="1" w:lastRow="0" w:firstColumn="1" w:lastColumn="0" w:noHBand="0" w:noVBand="1"/>
      </w:tblPr>
      <w:tblGrid>
        <w:gridCol w:w="6306"/>
        <w:gridCol w:w="1546"/>
        <w:gridCol w:w="1924"/>
      </w:tblGrid>
      <w:tr w:rsidR="003F44B8" w:rsidRPr="00E22EA0" w14:paraId="43FFD5D5" w14:textId="77777777" w:rsidTr="27D6A8F9">
        <w:trPr>
          <w:trHeight w:val="291"/>
          <w:jc w:val="center"/>
        </w:trPr>
        <w:tc>
          <w:tcPr>
            <w:tcW w:w="63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2B57160" w14:textId="77777777" w:rsidR="00A6331B" w:rsidRPr="00E22EA0" w:rsidRDefault="00A6331B" w:rsidP="00044B54">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Forma aktywności studenta</w:t>
            </w:r>
          </w:p>
        </w:tc>
        <w:tc>
          <w:tcPr>
            <w:tcW w:w="34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5CB516E" w14:textId="77777777" w:rsidR="00A6331B" w:rsidRPr="00E22EA0" w:rsidRDefault="00A6331B" w:rsidP="00044B54">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Liczba godzin</w:t>
            </w:r>
          </w:p>
        </w:tc>
      </w:tr>
      <w:tr w:rsidR="003F44B8" w:rsidRPr="00E22EA0" w14:paraId="173882CA" w14:textId="77777777" w:rsidTr="27D6A8F9">
        <w:trPr>
          <w:trHeight w:val="291"/>
          <w:jc w:val="center"/>
        </w:trPr>
        <w:tc>
          <w:tcPr>
            <w:tcW w:w="6306" w:type="dxa"/>
            <w:vMerge/>
            <w:vAlign w:val="center"/>
            <w:hideMark/>
          </w:tcPr>
          <w:p w14:paraId="48BB234C" w14:textId="77777777" w:rsidR="00A6331B" w:rsidRPr="00E22EA0" w:rsidRDefault="00A6331B" w:rsidP="00044B54">
            <w:pPr>
              <w:spacing w:after="0" w:line="240" w:lineRule="auto"/>
              <w:rPr>
                <w:rFonts w:ascii="Cambria" w:eastAsia="Times New Roman" w:hAnsi="Cambria" w:cs="Times New Roman"/>
                <w:sz w:val="24"/>
                <w:szCs w:val="24"/>
                <w:lang w:eastAsia="pl-PL"/>
              </w:rPr>
            </w:pP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4E45E90F" w14:textId="77777777" w:rsidR="00A6331B" w:rsidRPr="00E22EA0" w:rsidRDefault="00A6331B" w:rsidP="00044B54">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na studiach stacjonarnych</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hideMark/>
          </w:tcPr>
          <w:p w14:paraId="6B0AC51B" w14:textId="77777777" w:rsidR="00A6331B" w:rsidRPr="00E22EA0" w:rsidRDefault="00A6331B" w:rsidP="00044B54">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na studiach niestacjonarnych</w:t>
            </w:r>
          </w:p>
        </w:tc>
      </w:tr>
      <w:tr w:rsidR="003F44B8" w:rsidRPr="00E22EA0" w14:paraId="4D2E255E" w14:textId="77777777" w:rsidTr="27D6A8F9">
        <w:trPr>
          <w:trHeight w:val="449"/>
          <w:jc w:val="center"/>
        </w:trPr>
        <w:tc>
          <w:tcPr>
            <w:tcW w:w="97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hideMark/>
          </w:tcPr>
          <w:p w14:paraId="6DFE3B19" w14:textId="77777777" w:rsidR="00A6331B" w:rsidRPr="00E22EA0" w:rsidRDefault="00A6331B" w:rsidP="00044B54">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Godziny kontaktowe studenta (w ramach zajęć):</w:t>
            </w:r>
          </w:p>
        </w:tc>
      </w:tr>
      <w:tr w:rsidR="003F44B8" w:rsidRPr="00E22EA0" w14:paraId="68891A20" w14:textId="77777777" w:rsidTr="27D6A8F9">
        <w:trPr>
          <w:trHeight w:val="291"/>
          <w:jc w:val="center"/>
        </w:trPr>
        <w:tc>
          <w:tcPr>
            <w:tcW w:w="63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E5C6794" w14:textId="77777777" w:rsidR="00A6331B" w:rsidRPr="00E22EA0" w:rsidRDefault="00A6331B" w:rsidP="00044B54">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liczba godzin pracy studenta z bezpośrednim udziałem nauczycieli akademickich lub innych osób prowadzących zajęcia</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9FE9034"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60</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5EEE30B" w14:textId="77777777" w:rsidR="00A6331B" w:rsidRPr="00E22EA0" w:rsidRDefault="00A6331B" w:rsidP="00044B54">
            <w:pPr>
              <w:spacing w:before="20" w:after="2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36</w:t>
            </w:r>
          </w:p>
        </w:tc>
      </w:tr>
      <w:tr w:rsidR="003F44B8" w:rsidRPr="00E22EA0" w14:paraId="42D6EB24" w14:textId="77777777" w:rsidTr="27D6A8F9">
        <w:trPr>
          <w:trHeight w:val="435"/>
          <w:jc w:val="center"/>
        </w:trPr>
        <w:tc>
          <w:tcPr>
            <w:tcW w:w="97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hideMark/>
          </w:tcPr>
          <w:p w14:paraId="6EBC24A6" w14:textId="77777777" w:rsidR="00A6331B" w:rsidRPr="00E22EA0" w:rsidRDefault="00A6331B" w:rsidP="00044B54">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Praca własna studenta (indywidualna praca studenta związana z zajęciami):</w:t>
            </w:r>
          </w:p>
        </w:tc>
      </w:tr>
      <w:tr w:rsidR="003F44B8" w:rsidRPr="00E22EA0" w14:paraId="7981B21C" w14:textId="77777777" w:rsidTr="27D6A8F9">
        <w:trPr>
          <w:trHeight w:val="391"/>
          <w:jc w:val="center"/>
        </w:trPr>
        <w:tc>
          <w:tcPr>
            <w:tcW w:w="63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4A07A137" w14:textId="77777777" w:rsidR="00A6331B" w:rsidRPr="00E22EA0" w:rsidRDefault="00A6331B" w:rsidP="00044B54">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przygotowanie do kolokwium zaliczeniowych</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21C08C5B" w14:textId="77777777" w:rsidR="00A6331B" w:rsidRPr="00E22EA0" w:rsidRDefault="00A6331B" w:rsidP="00044B54">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12</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2D53C92" w14:textId="77777777" w:rsidR="00A6331B" w:rsidRPr="00E22EA0" w:rsidRDefault="00A6331B" w:rsidP="00044B54">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20</w:t>
            </w:r>
          </w:p>
        </w:tc>
      </w:tr>
      <w:tr w:rsidR="003F44B8" w:rsidRPr="00E22EA0" w14:paraId="33C6A923" w14:textId="77777777" w:rsidTr="27D6A8F9">
        <w:trPr>
          <w:jc w:val="center"/>
        </w:trPr>
        <w:tc>
          <w:tcPr>
            <w:tcW w:w="63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F9ACCC9" w14:textId="77777777" w:rsidR="00A6331B" w:rsidRPr="00E22EA0" w:rsidRDefault="00A6331B" w:rsidP="00044B54">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przygotowanie do realizacji zajęć laboratoryjnych (zadania domowe), wykonanie ćwiczeń na zajęciach</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0AF3B85" w14:textId="77777777" w:rsidR="00A6331B" w:rsidRPr="00E22EA0" w:rsidRDefault="00A6331B" w:rsidP="00044B54">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15</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0D8B4AF1" w14:textId="77777777" w:rsidR="00A6331B" w:rsidRPr="00E22EA0" w:rsidRDefault="00A6331B" w:rsidP="00044B54">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19</w:t>
            </w:r>
          </w:p>
        </w:tc>
      </w:tr>
      <w:tr w:rsidR="003F44B8" w:rsidRPr="00E22EA0" w14:paraId="79053BB4" w14:textId="77777777" w:rsidTr="27D6A8F9">
        <w:trPr>
          <w:trHeight w:val="453"/>
          <w:jc w:val="center"/>
        </w:trPr>
        <w:tc>
          <w:tcPr>
            <w:tcW w:w="63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7537649" w14:textId="77777777" w:rsidR="00A6331B" w:rsidRPr="00E22EA0" w:rsidRDefault="00A6331B" w:rsidP="00044B54">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zapoznanie z literaturą</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07EDAECE" w14:textId="77777777" w:rsidR="00A6331B" w:rsidRPr="00E22EA0" w:rsidRDefault="00A6331B" w:rsidP="00044B54">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13</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4457D7F9" w14:textId="77777777" w:rsidR="00A6331B" w:rsidRPr="00E22EA0" w:rsidRDefault="00A6331B" w:rsidP="00044B54">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25</w:t>
            </w:r>
          </w:p>
        </w:tc>
      </w:tr>
      <w:tr w:rsidR="003F44B8" w:rsidRPr="00E22EA0" w14:paraId="7F4018BE" w14:textId="77777777" w:rsidTr="27D6A8F9">
        <w:trPr>
          <w:trHeight w:val="360"/>
          <w:jc w:val="center"/>
        </w:trPr>
        <w:tc>
          <w:tcPr>
            <w:tcW w:w="63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8D056D5" w14:textId="77777777" w:rsidR="00A6331B" w:rsidRPr="00E22EA0" w:rsidRDefault="00A6331B" w:rsidP="00044B54">
            <w:pPr>
              <w:spacing w:before="20" w:after="20" w:line="240" w:lineRule="auto"/>
              <w:jc w:val="right"/>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suma godzin:</w:t>
            </w:r>
          </w:p>
          <w:p w14:paraId="4BA01FB1" w14:textId="77777777" w:rsidR="00A6331B" w:rsidRPr="00E22EA0" w:rsidRDefault="00A6331B" w:rsidP="00044B54">
            <w:pPr>
              <w:spacing w:after="0" w:line="240" w:lineRule="auto"/>
              <w:rPr>
                <w:rFonts w:ascii="Cambria" w:eastAsia="Times New Roman" w:hAnsi="Cambria" w:cs="Times New Roman"/>
                <w:sz w:val="24"/>
                <w:szCs w:val="24"/>
                <w:lang w:eastAsia="pl-PL"/>
              </w:rPr>
            </w:pP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8EC9BDF" w14:textId="77777777" w:rsidR="00A6331B" w:rsidRPr="00E22EA0" w:rsidRDefault="00A6331B" w:rsidP="00044B54">
            <w:pPr>
              <w:spacing w:before="20" w:after="20" w:line="240" w:lineRule="auto"/>
              <w:jc w:val="center"/>
              <w:rPr>
                <w:rFonts w:ascii="Cambria" w:eastAsia="Times New Roman" w:hAnsi="Cambria" w:cs="Times New Roman"/>
                <w:b/>
                <w:bCs/>
                <w:sz w:val="20"/>
                <w:szCs w:val="20"/>
                <w:lang w:eastAsia="pl-PL"/>
              </w:rPr>
            </w:pPr>
            <w:r w:rsidRPr="00E22EA0">
              <w:rPr>
                <w:rFonts w:ascii="Cambria" w:eastAsia="Times New Roman" w:hAnsi="Cambria" w:cs="Times New Roman"/>
                <w:b/>
                <w:bCs/>
                <w:sz w:val="20"/>
                <w:szCs w:val="20"/>
                <w:lang w:eastAsia="pl-PL"/>
              </w:rPr>
              <w:t>100</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08249A4C" w14:textId="77777777" w:rsidR="00A6331B" w:rsidRPr="00E22EA0" w:rsidRDefault="00A6331B" w:rsidP="00044B54">
            <w:pPr>
              <w:spacing w:before="20" w:after="20" w:line="240" w:lineRule="auto"/>
              <w:jc w:val="center"/>
              <w:rPr>
                <w:rFonts w:ascii="Cambria" w:eastAsia="Times New Roman" w:hAnsi="Cambria" w:cs="Times New Roman"/>
                <w:b/>
                <w:bCs/>
                <w:sz w:val="20"/>
                <w:szCs w:val="20"/>
                <w:lang w:eastAsia="pl-PL"/>
              </w:rPr>
            </w:pPr>
            <w:r w:rsidRPr="00E22EA0">
              <w:rPr>
                <w:rFonts w:ascii="Cambria" w:eastAsia="Times New Roman" w:hAnsi="Cambria" w:cs="Times New Roman"/>
                <w:b/>
                <w:bCs/>
                <w:sz w:val="20"/>
                <w:szCs w:val="20"/>
                <w:lang w:eastAsia="pl-PL"/>
              </w:rPr>
              <w:t>100</w:t>
            </w:r>
          </w:p>
        </w:tc>
      </w:tr>
      <w:tr w:rsidR="003F44B8" w:rsidRPr="00E22EA0" w14:paraId="5C99D1AB" w14:textId="77777777" w:rsidTr="27D6A8F9">
        <w:trPr>
          <w:jc w:val="center"/>
        </w:trPr>
        <w:tc>
          <w:tcPr>
            <w:tcW w:w="63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90227A2" w14:textId="77777777" w:rsidR="00A6331B" w:rsidRPr="00E22EA0" w:rsidRDefault="00A6331B" w:rsidP="00044B54">
            <w:pPr>
              <w:spacing w:before="20" w:after="20" w:line="240" w:lineRule="auto"/>
              <w:jc w:val="right"/>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 xml:space="preserve">liczba pkt ECTS przypisana do zajęć: </w:t>
            </w:r>
            <w:r w:rsidRPr="00E22EA0">
              <w:rPr>
                <w:rFonts w:ascii="Cambria" w:eastAsia="Times New Roman" w:hAnsi="Cambria" w:cs="Times New Roman"/>
                <w:b/>
                <w:bCs/>
                <w:sz w:val="20"/>
                <w:szCs w:val="20"/>
                <w:lang w:eastAsia="pl-PL"/>
              </w:rPr>
              <w:br/>
            </w:r>
            <w:r w:rsidRPr="00E22EA0">
              <w:rPr>
                <w:rFonts w:ascii="Cambria" w:eastAsia="Times New Roman" w:hAnsi="Cambria" w:cs="Times New Roman"/>
                <w:sz w:val="20"/>
                <w:szCs w:val="20"/>
                <w:lang w:eastAsia="pl-PL"/>
              </w:rPr>
              <w:t>(1 pkt ECTS odpowiada od 25 do 30 godzin aktywności studenta)</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42B7605F" w14:textId="77777777" w:rsidR="00A6331B" w:rsidRPr="00E22EA0" w:rsidRDefault="00A6331B" w:rsidP="00044B54">
            <w:pPr>
              <w:spacing w:before="20" w:after="20" w:line="240" w:lineRule="auto"/>
              <w:jc w:val="center"/>
              <w:rPr>
                <w:rFonts w:ascii="Cambria" w:eastAsia="Times New Roman" w:hAnsi="Cambria" w:cs="Times New Roman"/>
                <w:b/>
                <w:bCs/>
                <w:sz w:val="20"/>
                <w:szCs w:val="20"/>
                <w:lang w:eastAsia="pl-PL"/>
              </w:rPr>
            </w:pPr>
            <w:r w:rsidRPr="00E22EA0">
              <w:rPr>
                <w:rFonts w:ascii="Cambria" w:eastAsia="Times New Roman" w:hAnsi="Cambria" w:cs="Times New Roman"/>
                <w:b/>
                <w:bCs/>
                <w:sz w:val="20"/>
                <w:szCs w:val="20"/>
                <w:lang w:eastAsia="pl-PL"/>
              </w:rPr>
              <w:t>4</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0FF8F348" w14:textId="77777777" w:rsidR="00A6331B" w:rsidRPr="00E22EA0" w:rsidRDefault="00A6331B" w:rsidP="00044B54">
            <w:pPr>
              <w:spacing w:before="20" w:after="20" w:line="240" w:lineRule="auto"/>
              <w:jc w:val="center"/>
              <w:rPr>
                <w:rFonts w:ascii="Cambria" w:eastAsia="Times New Roman" w:hAnsi="Cambria" w:cs="Times New Roman"/>
                <w:b/>
                <w:bCs/>
                <w:sz w:val="20"/>
                <w:szCs w:val="20"/>
                <w:lang w:eastAsia="pl-PL"/>
              </w:rPr>
            </w:pPr>
            <w:r w:rsidRPr="00E22EA0">
              <w:rPr>
                <w:rFonts w:ascii="Cambria" w:eastAsia="Times New Roman" w:hAnsi="Cambria" w:cs="Times New Roman"/>
                <w:b/>
                <w:bCs/>
                <w:sz w:val="20"/>
                <w:szCs w:val="20"/>
                <w:lang w:eastAsia="pl-PL"/>
              </w:rPr>
              <w:t>4</w:t>
            </w:r>
          </w:p>
        </w:tc>
      </w:tr>
    </w:tbl>
    <w:p w14:paraId="140D7606" w14:textId="77777777" w:rsidR="00A6331B" w:rsidRPr="00E22EA0" w:rsidRDefault="00A6331B" w:rsidP="00A6331B">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12. Literatura zajęć</w:t>
      </w:r>
    </w:p>
    <w:tbl>
      <w:tblPr>
        <w:tblW w:w="0" w:type="auto"/>
        <w:jc w:val="center"/>
        <w:tblCellMar>
          <w:top w:w="15" w:type="dxa"/>
          <w:left w:w="15" w:type="dxa"/>
          <w:bottom w:w="15" w:type="dxa"/>
          <w:right w:w="15" w:type="dxa"/>
        </w:tblCellMar>
        <w:tblLook w:val="04A0" w:firstRow="1" w:lastRow="0" w:firstColumn="1" w:lastColumn="0" w:noHBand="0" w:noVBand="1"/>
      </w:tblPr>
      <w:tblGrid>
        <w:gridCol w:w="9288"/>
      </w:tblGrid>
      <w:tr w:rsidR="003F44B8" w:rsidRPr="00E22EA0" w14:paraId="2DE2D552" w14:textId="77777777" w:rsidTr="00044B54">
        <w:trPr>
          <w:jc w:val="center"/>
        </w:trPr>
        <w:tc>
          <w:tcPr>
            <w:tcW w:w="9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75830B" w14:textId="77777777" w:rsidR="00A6331B" w:rsidRPr="00E22EA0" w:rsidRDefault="00A6331B" w:rsidP="00044B54">
            <w:pPr>
              <w:spacing w:after="0" w:line="240" w:lineRule="auto"/>
              <w:rPr>
                <w:rFonts w:ascii="Cambria" w:eastAsia="Times New Roman" w:hAnsi="Cambria" w:cs="Times New Roman"/>
                <w:lang w:eastAsia="pl-PL"/>
              </w:rPr>
            </w:pPr>
            <w:r w:rsidRPr="00E22EA0">
              <w:rPr>
                <w:rFonts w:ascii="Cambria" w:eastAsia="Times New Roman" w:hAnsi="Cambria" w:cs="Times New Roman"/>
                <w:b/>
                <w:bCs/>
                <w:lang w:eastAsia="pl-PL"/>
              </w:rPr>
              <w:t>Literatura obowiązkowa:</w:t>
            </w:r>
          </w:p>
          <w:p w14:paraId="2E31260C" w14:textId="77777777" w:rsidR="00A6331B" w:rsidRPr="00E22EA0" w:rsidRDefault="00A6331B" w:rsidP="00044B54">
            <w:pPr>
              <w:spacing w:after="0" w:line="240" w:lineRule="auto"/>
              <w:rPr>
                <w:rFonts w:ascii="Cambria" w:eastAsia="Times New Roman" w:hAnsi="Cambria" w:cs="Times New Roman"/>
                <w:lang w:eastAsia="pl-PL"/>
              </w:rPr>
            </w:pPr>
            <w:r w:rsidRPr="00E22EA0">
              <w:rPr>
                <w:rFonts w:ascii="Cambria" w:eastAsia="Times New Roman" w:hAnsi="Cambria" w:cs="Times New Roman"/>
                <w:lang w:eastAsia="pl-PL"/>
              </w:rPr>
              <w:t xml:space="preserve">1.Sawala, K. Szczegóła, T., Jankowski, M. 2013. </w:t>
            </w:r>
            <w:r w:rsidRPr="00E22EA0">
              <w:rPr>
                <w:rFonts w:ascii="Cambria" w:eastAsia="Times New Roman" w:hAnsi="Cambria" w:cs="Times New Roman"/>
                <w:i/>
                <w:iCs/>
                <w:lang w:eastAsia="pl-PL"/>
              </w:rPr>
              <w:t>Say It Right</w:t>
            </w:r>
            <w:r w:rsidRPr="00E22EA0">
              <w:rPr>
                <w:rFonts w:ascii="Cambria" w:eastAsia="Times New Roman" w:hAnsi="Cambria" w:cs="Times New Roman"/>
                <w:lang w:eastAsia="pl-PL"/>
              </w:rPr>
              <w:t>. Poznań: Oficyna Wydawnicza Atena</w:t>
            </w:r>
          </w:p>
          <w:p w14:paraId="2E8D672A" w14:textId="77777777" w:rsidR="00A6331B" w:rsidRPr="00E22EA0" w:rsidRDefault="00A6331B" w:rsidP="00044B54">
            <w:pPr>
              <w:spacing w:after="0" w:line="240" w:lineRule="auto"/>
              <w:rPr>
                <w:rFonts w:ascii="Cambria" w:eastAsia="Times New Roman" w:hAnsi="Cambria" w:cs="Times New Roman"/>
                <w:lang w:val="en-US" w:eastAsia="pl-PL"/>
              </w:rPr>
            </w:pPr>
            <w:r w:rsidRPr="00E22EA0">
              <w:rPr>
                <w:rFonts w:ascii="Cambria" w:eastAsia="Times New Roman" w:hAnsi="Cambria" w:cs="Times New Roman"/>
                <w:lang w:val="en-US" w:eastAsia="pl-PL"/>
              </w:rPr>
              <w:t xml:space="preserve">2. Dauer, R. M. 1993. </w:t>
            </w:r>
            <w:r w:rsidRPr="00E22EA0">
              <w:rPr>
                <w:rFonts w:ascii="Cambria" w:eastAsia="Times New Roman" w:hAnsi="Cambria" w:cs="Times New Roman"/>
                <w:i/>
                <w:iCs/>
                <w:lang w:val="en-US" w:eastAsia="pl-PL"/>
              </w:rPr>
              <w:t>Accurate English. A Complete Course in Pronunciation</w:t>
            </w:r>
            <w:r w:rsidRPr="00E22EA0">
              <w:rPr>
                <w:rFonts w:ascii="Cambria" w:eastAsia="Times New Roman" w:hAnsi="Cambria" w:cs="Times New Roman"/>
                <w:lang w:val="en-US" w:eastAsia="pl-PL"/>
              </w:rPr>
              <w:t>. Englewood. Cliffs, NJ: Longman</w:t>
            </w:r>
          </w:p>
          <w:p w14:paraId="01BB70B5" w14:textId="77777777" w:rsidR="00A6331B" w:rsidRPr="00E22EA0" w:rsidRDefault="00A6331B" w:rsidP="00044B54">
            <w:pPr>
              <w:spacing w:after="0" w:line="240" w:lineRule="auto"/>
              <w:rPr>
                <w:rFonts w:ascii="Cambria" w:eastAsia="Times New Roman" w:hAnsi="Cambria" w:cs="Times New Roman"/>
                <w:lang w:val="en-US" w:eastAsia="pl-PL"/>
              </w:rPr>
            </w:pPr>
            <w:r w:rsidRPr="00E22EA0">
              <w:rPr>
                <w:rFonts w:ascii="Cambria" w:eastAsia="Times New Roman" w:hAnsi="Cambria" w:cs="Times New Roman"/>
                <w:lang w:val="en-US" w:eastAsia="pl-PL"/>
              </w:rPr>
              <w:t xml:space="preserve">3. Gilbert, J.B. 2012. </w:t>
            </w:r>
            <w:r w:rsidRPr="00E22EA0">
              <w:rPr>
                <w:rFonts w:ascii="Cambria" w:eastAsia="Times New Roman" w:hAnsi="Cambria" w:cs="Times New Roman"/>
                <w:i/>
                <w:iCs/>
                <w:lang w:val="en-US" w:eastAsia="pl-PL"/>
              </w:rPr>
              <w:t>Clear Speech</w:t>
            </w:r>
            <w:r w:rsidRPr="00E22EA0">
              <w:rPr>
                <w:rFonts w:ascii="Cambria" w:eastAsia="Times New Roman" w:hAnsi="Cambria" w:cs="Times New Roman"/>
                <w:lang w:val="en-US" w:eastAsia="pl-PL"/>
              </w:rPr>
              <w:t>. Cambridge University Press. </w:t>
            </w:r>
          </w:p>
          <w:p w14:paraId="0EDF76F2" w14:textId="77777777" w:rsidR="00A6331B" w:rsidRPr="00E22EA0" w:rsidRDefault="00A6331B" w:rsidP="00044B54">
            <w:pPr>
              <w:spacing w:after="0" w:line="240" w:lineRule="auto"/>
              <w:rPr>
                <w:rFonts w:ascii="Cambria" w:eastAsia="Times New Roman" w:hAnsi="Cambria" w:cs="Times New Roman"/>
                <w:lang w:eastAsia="pl-PL"/>
              </w:rPr>
            </w:pPr>
            <w:r w:rsidRPr="00E22EA0">
              <w:rPr>
                <w:rFonts w:ascii="Cambria" w:eastAsia="Times New Roman" w:hAnsi="Cambria" w:cs="Times New Roman"/>
                <w:lang w:eastAsia="pl-PL"/>
              </w:rPr>
              <w:t xml:space="preserve">4. Kompilacja materiałów własnych </w:t>
            </w:r>
          </w:p>
        </w:tc>
      </w:tr>
      <w:tr w:rsidR="003F44B8" w:rsidRPr="009A69C6" w14:paraId="06C5F818" w14:textId="77777777" w:rsidTr="00044B54">
        <w:trPr>
          <w:jc w:val="center"/>
        </w:trPr>
        <w:tc>
          <w:tcPr>
            <w:tcW w:w="9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E6621" w14:textId="77777777" w:rsidR="00A6331B" w:rsidRPr="00E22EA0" w:rsidRDefault="00A6331B" w:rsidP="00044B54">
            <w:pPr>
              <w:spacing w:after="0" w:line="240" w:lineRule="auto"/>
              <w:ind w:right="-567"/>
              <w:rPr>
                <w:rFonts w:ascii="Cambria" w:eastAsia="Times New Roman" w:hAnsi="Cambria" w:cs="Times New Roman"/>
                <w:lang w:eastAsia="pl-PL"/>
              </w:rPr>
            </w:pPr>
            <w:r w:rsidRPr="00E22EA0">
              <w:rPr>
                <w:rFonts w:ascii="Cambria" w:eastAsia="Times New Roman" w:hAnsi="Cambria" w:cs="Times New Roman"/>
                <w:b/>
                <w:bCs/>
                <w:lang w:eastAsia="pl-PL"/>
              </w:rPr>
              <w:t>Literatura zalecana / fakultatywna:</w:t>
            </w:r>
          </w:p>
          <w:p w14:paraId="1340FACC" w14:textId="77777777" w:rsidR="00A6331B" w:rsidRPr="00E22EA0" w:rsidRDefault="00A6331B" w:rsidP="00044B54">
            <w:pPr>
              <w:spacing w:after="0" w:line="240" w:lineRule="auto"/>
              <w:ind w:right="-567"/>
              <w:rPr>
                <w:rFonts w:ascii="Cambria" w:eastAsia="Times New Roman" w:hAnsi="Cambria" w:cs="Times New Roman"/>
                <w:lang w:val="en-US" w:eastAsia="pl-PL"/>
              </w:rPr>
            </w:pPr>
            <w:r w:rsidRPr="00E22EA0">
              <w:rPr>
                <w:rFonts w:ascii="Cambria" w:eastAsia="Times New Roman" w:hAnsi="Cambria" w:cs="Times New Roman"/>
                <w:lang w:eastAsia="pl-PL"/>
              </w:rPr>
              <w:t xml:space="preserve">1.Wells, J.C. 2008. </w:t>
            </w:r>
            <w:r w:rsidRPr="00E22EA0">
              <w:rPr>
                <w:rFonts w:ascii="Cambria" w:eastAsia="Times New Roman" w:hAnsi="Cambria" w:cs="Times New Roman"/>
                <w:i/>
                <w:iCs/>
                <w:lang w:val="en-US" w:eastAsia="pl-PL"/>
              </w:rPr>
              <w:t>Pronunciation Dictionary</w:t>
            </w:r>
            <w:r w:rsidRPr="00E22EA0">
              <w:rPr>
                <w:rFonts w:ascii="Cambria" w:eastAsia="Times New Roman" w:hAnsi="Cambria" w:cs="Times New Roman"/>
                <w:lang w:val="en-US" w:eastAsia="pl-PL"/>
              </w:rPr>
              <w:t>. London: Longman</w:t>
            </w:r>
          </w:p>
          <w:p w14:paraId="3EE232DC" w14:textId="77777777" w:rsidR="00A6331B" w:rsidRPr="00E22EA0" w:rsidRDefault="00A6331B" w:rsidP="00044B54">
            <w:pPr>
              <w:spacing w:after="0" w:line="240" w:lineRule="auto"/>
              <w:ind w:right="-567"/>
              <w:rPr>
                <w:rFonts w:ascii="Cambria" w:eastAsia="Times New Roman" w:hAnsi="Cambria" w:cs="Times New Roman"/>
                <w:lang w:val="en-US" w:eastAsia="pl-PL"/>
              </w:rPr>
            </w:pPr>
            <w:r w:rsidRPr="00E22EA0">
              <w:rPr>
                <w:rFonts w:ascii="Cambria" w:eastAsia="Times New Roman" w:hAnsi="Cambria" w:cs="Times New Roman"/>
                <w:lang w:val="en-US" w:eastAsia="pl-PL"/>
              </w:rPr>
              <w:t xml:space="preserve">2. Jones, D. 2003. </w:t>
            </w:r>
            <w:r w:rsidRPr="00E22EA0">
              <w:rPr>
                <w:rFonts w:ascii="Cambria" w:eastAsia="Times New Roman" w:hAnsi="Cambria" w:cs="Times New Roman"/>
                <w:i/>
                <w:iCs/>
                <w:lang w:val="en-US" w:eastAsia="pl-PL"/>
              </w:rPr>
              <w:t>English Pronunciation Dictionary</w:t>
            </w:r>
            <w:r w:rsidRPr="00E22EA0">
              <w:rPr>
                <w:rFonts w:ascii="Cambria" w:eastAsia="Times New Roman" w:hAnsi="Cambria" w:cs="Times New Roman"/>
                <w:lang w:val="en-US" w:eastAsia="pl-PL"/>
              </w:rPr>
              <w:t>. Cambridge: CUP</w:t>
            </w:r>
          </w:p>
        </w:tc>
      </w:tr>
    </w:tbl>
    <w:p w14:paraId="73CB5FD9" w14:textId="77777777" w:rsidR="00A6331B" w:rsidRPr="00E22EA0" w:rsidRDefault="00A6331B" w:rsidP="00A6331B">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13. Informacje dodatkowe</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788"/>
      </w:tblGrid>
      <w:tr w:rsidR="00A6331B" w:rsidRPr="00E22EA0" w14:paraId="2D5914D1" w14:textId="77777777" w:rsidTr="00044B54">
        <w:trPr>
          <w:jc w:val="center"/>
        </w:trPr>
        <w:tc>
          <w:tcPr>
            <w:tcW w:w="3846" w:type="dxa"/>
            <w:shd w:val="clear" w:color="auto" w:fill="auto"/>
          </w:tcPr>
          <w:p w14:paraId="5C28EB56"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imię i nazwisko sporządzającego</w:t>
            </w:r>
          </w:p>
        </w:tc>
        <w:tc>
          <w:tcPr>
            <w:tcW w:w="5788" w:type="dxa"/>
            <w:shd w:val="clear" w:color="auto" w:fill="auto"/>
          </w:tcPr>
          <w:p w14:paraId="28D9247A"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mgr Bożena Franków-Czerwonko</w:t>
            </w:r>
          </w:p>
        </w:tc>
      </w:tr>
      <w:tr w:rsidR="00A6331B" w:rsidRPr="00E22EA0" w14:paraId="3F5EE82C" w14:textId="77777777" w:rsidTr="00044B54">
        <w:trPr>
          <w:jc w:val="center"/>
        </w:trPr>
        <w:tc>
          <w:tcPr>
            <w:tcW w:w="3846" w:type="dxa"/>
            <w:shd w:val="clear" w:color="auto" w:fill="auto"/>
          </w:tcPr>
          <w:p w14:paraId="4D806E1E"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data sporządzenia / aktualizacji</w:t>
            </w:r>
          </w:p>
        </w:tc>
        <w:tc>
          <w:tcPr>
            <w:tcW w:w="5788" w:type="dxa"/>
            <w:shd w:val="clear" w:color="auto" w:fill="auto"/>
          </w:tcPr>
          <w:p w14:paraId="530D46B8" w14:textId="4DA4833C"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1</w:t>
            </w:r>
            <w:r w:rsidR="00732EFC">
              <w:rPr>
                <w:rFonts w:ascii="Cambria" w:eastAsia="Cambria" w:hAnsi="Cambria" w:cs="Cambria"/>
                <w:sz w:val="20"/>
                <w:szCs w:val="20"/>
              </w:rPr>
              <w:t>9</w:t>
            </w:r>
            <w:r w:rsidRPr="00E22EA0">
              <w:rPr>
                <w:rFonts w:ascii="Cambria" w:eastAsia="Cambria" w:hAnsi="Cambria" w:cs="Cambria"/>
                <w:sz w:val="20"/>
                <w:szCs w:val="20"/>
              </w:rPr>
              <w:t>.06.2023</w:t>
            </w:r>
          </w:p>
        </w:tc>
      </w:tr>
      <w:tr w:rsidR="00A6331B" w:rsidRPr="00E22EA0" w14:paraId="71C59D83" w14:textId="77777777" w:rsidTr="00044B54">
        <w:trPr>
          <w:jc w:val="center"/>
        </w:trPr>
        <w:tc>
          <w:tcPr>
            <w:tcW w:w="3846" w:type="dxa"/>
            <w:shd w:val="clear" w:color="auto" w:fill="auto"/>
          </w:tcPr>
          <w:p w14:paraId="36FDA5F8"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dane kontaktowe (e-mail)</w:t>
            </w:r>
          </w:p>
        </w:tc>
        <w:tc>
          <w:tcPr>
            <w:tcW w:w="5788" w:type="dxa"/>
            <w:shd w:val="clear" w:color="auto" w:fill="auto"/>
          </w:tcPr>
          <w:p w14:paraId="3BD4E799"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bfrankow-czerwonko@ajp.edu.pl</w:t>
            </w:r>
          </w:p>
        </w:tc>
      </w:tr>
      <w:tr w:rsidR="00A6331B" w:rsidRPr="00E22EA0" w14:paraId="09498F03" w14:textId="77777777" w:rsidTr="00044B54">
        <w:trPr>
          <w:jc w:val="center"/>
        </w:trPr>
        <w:tc>
          <w:tcPr>
            <w:tcW w:w="3846" w:type="dxa"/>
            <w:tcBorders>
              <w:bottom w:val="single" w:sz="4" w:space="0" w:color="000000"/>
            </w:tcBorders>
            <w:shd w:val="clear" w:color="auto" w:fill="auto"/>
          </w:tcPr>
          <w:p w14:paraId="4538AEFD" w14:textId="77777777" w:rsidR="00A6331B" w:rsidRPr="00E22EA0" w:rsidRDefault="00A6331B" w:rsidP="00044B5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podpis</w:t>
            </w:r>
          </w:p>
        </w:tc>
        <w:tc>
          <w:tcPr>
            <w:tcW w:w="5788" w:type="dxa"/>
            <w:tcBorders>
              <w:bottom w:val="single" w:sz="4" w:space="0" w:color="000000"/>
            </w:tcBorders>
            <w:shd w:val="clear" w:color="auto" w:fill="auto"/>
          </w:tcPr>
          <w:p w14:paraId="2A9DF841" w14:textId="77777777" w:rsidR="00A6331B" w:rsidRPr="00E22EA0" w:rsidRDefault="00A6331B" w:rsidP="00044B54">
            <w:pPr>
              <w:spacing w:before="60" w:after="60" w:line="240" w:lineRule="auto"/>
              <w:rPr>
                <w:rFonts w:ascii="Cambria" w:eastAsia="Cambria" w:hAnsi="Cambria" w:cs="Cambria"/>
                <w:sz w:val="20"/>
                <w:szCs w:val="20"/>
              </w:rPr>
            </w:pPr>
          </w:p>
        </w:tc>
      </w:tr>
    </w:tbl>
    <w:p w14:paraId="66001ECF" w14:textId="77777777" w:rsidR="00A6331B" w:rsidRPr="00E22EA0" w:rsidRDefault="00A6331B" w:rsidP="00A6331B">
      <w:pPr>
        <w:rPr>
          <w:rFonts w:ascii="Cambria" w:hAnsi="Cambria"/>
        </w:rPr>
      </w:pPr>
    </w:p>
    <w:p w14:paraId="3F598E00" w14:textId="7E91B482" w:rsidR="004378DC" w:rsidRPr="00E22EA0" w:rsidRDefault="004378DC">
      <w:pPr>
        <w:rPr>
          <w:rFonts w:ascii="Cambria" w:hAnsi="Cambria"/>
        </w:rPr>
      </w:pPr>
      <w:r w:rsidRPr="00E22EA0">
        <w:rPr>
          <w:rFonts w:ascii="Cambria" w:hAnsi="Cambria"/>
        </w:rPr>
        <w:br w:type="page"/>
      </w:r>
    </w:p>
    <w:p w14:paraId="6070C24B" w14:textId="77777777" w:rsidR="00777369" w:rsidRPr="00E22EA0" w:rsidRDefault="00777369" w:rsidP="00777369">
      <w:pPr>
        <w:spacing w:after="0" w:line="240" w:lineRule="auto"/>
        <w:rPr>
          <w:rFonts w:ascii="Cambria" w:eastAsia="Calibri" w:hAnsi="Cambria" w:cs="Times New Roman"/>
        </w:rPr>
      </w:pP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777369" w:rsidRPr="00E22EA0" w14:paraId="7299EE69" w14:textId="77777777" w:rsidTr="00B37744">
        <w:trPr>
          <w:trHeight w:val="269"/>
        </w:trPr>
        <w:tc>
          <w:tcPr>
            <w:tcW w:w="1968" w:type="dxa"/>
            <w:vMerge w:val="restart"/>
            <w:shd w:val="clear" w:color="auto" w:fill="auto"/>
          </w:tcPr>
          <w:p w14:paraId="60DA9607" w14:textId="77777777" w:rsidR="00777369" w:rsidRPr="00E22EA0" w:rsidRDefault="00777369" w:rsidP="00B37744">
            <w:pPr>
              <w:spacing w:after="0" w:line="240" w:lineRule="auto"/>
              <w:jc w:val="center"/>
              <w:rPr>
                <w:rFonts w:ascii="Cambria" w:eastAsia="Cambria" w:hAnsi="Cambria" w:cs="Cambria"/>
                <w:b/>
                <w:sz w:val="24"/>
                <w:szCs w:val="24"/>
              </w:rPr>
            </w:pPr>
            <w:r w:rsidRPr="00E22EA0">
              <w:rPr>
                <w:rFonts w:ascii="Cambria" w:eastAsia="Calibri" w:hAnsi="Cambria" w:cs="Calibri"/>
                <w:noProof/>
                <w:lang w:val="de-DE" w:eastAsia="de-DE"/>
              </w:rPr>
              <w:drawing>
                <wp:inline distT="0" distB="0" distL="0" distR="0" wp14:anchorId="560D4958" wp14:editId="56C38EE2">
                  <wp:extent cx="1066800" cy="1066800"/>
                  <wp:effectExtent l="0" t="0" r="0" b="0"/>
                  <wp:docPr id="53910100" name="Obraz 53910100"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ademia_logo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3CBA8221"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sz w:val="28"/>
                <w:szCs w:val="28"/>
              </w:rPr>
              <w:t>Wydział</w:t>
            </w:r>
          </w:p>
        </w:tc>
        <w:tc>
          <w:tcPr>
            <w:tcW w:w="5103" w:type="dxa"/>
            <w:gridSpan w:val="2"/>
            <w:tcBorders>
              <w:bottom w:val="single" w:sz="4" w:space="0" w:color="000000"/>
            </w:tcBorders>
            <w:shd w:val="clear" w:color="auto" w:fill="auto"/>
            <w:vAlign w:val="center"/>
          </w:tcPr>
          <w:p w14:paraId="5A1F01EE"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24"/>
                <w:szCs w:val="24"/>
              </w:rPr>
              <w:t>Humanistyczny</w:t>
            </w:r>
          </w:p>
        </w:tc>
      </w:tr>
      <w:tr w:rsidR="00777369" w:rsidRPr="00E22EA0" w14:paraId="17F4DD07" w14:textId="77777777" w:rsidTr="00B37744">
        <w:trPr>
          <w:trHeight w:val="275"/>
        </w:trPr>
        <w:tc>
          <w:tcPr>
            <w:tcW w:w="1968" w:type="dxa"/>
            <w:vMerge/>
            <w:shd w:val="clear" w:color="auto" w:fill="auto"/>
          </w:tcPr>
          <w:p w14:paraId="165C2204"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6791AE45"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sz w:val="28"/>
                <w:szCs w:val="28"/>
              </w:rPr>
              <w:t>Kierunek</w:t>
            </w:r>
          </w:p>
        </w:tc>
        <w:tc>
          <w:tcPr>
            <w:tcW w:w="5103" w:type="dxa"/>
            <w:gridSpan w:val="2"/>
            <w:tcBorders>
              <w:bottom w:val="single" w:sz="4" w:space="0" w:color="000000"/>
            </w:tcBorders>
            <w:shd w:val="clear" w:color="auto" w:fill="auto"/>
            <w:vAlign w:val="center"/>
          </w:tcPr>
          <w:p w14:paraId="5AD77D75"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24"/>
                <w:szCs w:val="24"/>
              </w:rPr>
              <w:t>Filologia w zakresie języka angielskiego</w:t>
            </w:r>
          </w:p>
        </w:tc>
      </w:tr>
      <w:tr w:rsidR="00777369" w:rsidRPr="00E22EA0" w14:paraId="204544A0" w14:textId="77777777" w:rsidTr="00B37744">
        <w:trPr>
          <w:trHeight w:val="139"/>
        </w:trPr>
        <w:tc>
          <w:tcPr>
            <w:tcW w:w="1968" w:type="dxa"/>
            <w:vMerge/>
            <w:shd w:val="clear" w:color="auto" w:fill="auto"/>
          </w:tcPr>
          <w:p w14:paraId="27D0221F"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76B9CB29"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sz w:val="28"/>
                <w:szCs w:val="28"/>
              </w:rPr>
              <w:t>Poziom studiów</w:t>
            </w:r>
          </w:p>
        </w:tc>
        <w:tc>
          <w:tcPr>
            <w:tcW w:w="5103" w:type="dxa"/>
            <w:gridSpan w:val="2"/>
            <w:tcBorders>
              <w:bottom w:val="single" w:sz="4" w:space="0" w:color="000000"/>
            </w:tcBorders>
            <w:shd w:val="clear" w:color="auto" w:fill="auto"/>
            <w:vAlign w:val="center"/>
          </w:tcPr>
          <w:p w14:paraId="50B3E42C"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18"/>
                <w:szCs w:val="18"/>
              </w:rPr>
              <w:t>pierwszego stopnia</w:t>
            </w:r>
          </w:p>
        </w:tc>
      </w:tr>
      <w:tr w:rsidR="00777369" w:rsidRPr="00E22EA0" w14:paraId="59CCBF0E" w14:textId="77777777" w:rsidTr="00B37744">
        <w:trPr>
          <w:trHeight w:val="139"/>
        </w:trPr>
        <w:tc>
          <w:tcPr>
            <w:tcW w:w="1968" w:type="dxa"/>
            <w:vMerge/>
            <w:shd w:val="clear" w:color="auto" w:fill="auto"/>
          </w:tcPr>
          <w:p w14:paraId="1C668365"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23CB884B"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sz w:val="28"/>
                <w:szCs w:val="28"/>
              </w:rPr>
              <w:t>Forma studiów</w:t>
            </w:r>
          </w:p>
        </w:tc>
        <w:tc>
          <w:tcPr>
            <w:tcW w:w="5103" w:type="dxa"/>
            <w:gridSpan w:val="2"/>
            <w:tcBorders>
              <w:bottom w:val="single" w:sz="4" w:space="0" w:color="000000"/>
            </w:tcBorders>
            <w:shd w:val="clear" w:color="auto" w:fill="auto"/>
            <w:vAlign w:val="center"/>
          </w:tcPr>
          <w:p w14:paraId="52386D7A"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18"/>
                <w:szCs w:val="18"/>
              </w:rPr>
              <w:t>stacjonarna/niestacjonarna</w:t>
            </w:r>
          </w:p>
        </w:tc>
      </w:tr>
      <w:tr w:rsidR="00777369" w:rsidRPr="00E22EA0" w14:paraId="7A12595B" w14:textId="77777777" w:rsidTr="00B37744">
        <w:trPr>
          <w:trHeight w:val="139"/>
        </w:trPr>
        <w:tc>
          <w:tcPr>
            <w:tcW w:w="1968" w:type="dxa"/>
            <w:vMerge/>
            <w:shd w:val="clear" w:color="auto" w:fill="auto"/>
          </w:tcPr>
          <w:p w14:paraId="1ECA5ED8"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54A54761"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sz w:val="28"/>
                <w:szCs w:val="28"/>
              </w:rPr>
              <w:t>Profil studiów</w:t>
            </w:r>
          </w:p>
        </w:tc>
        <w:tc>
          <w:tcPr>
            <w:tcW w:w="5103" w:type="dxa"/>
            <w:gridSpan w:val="2"/>
            <w:shd w:val="clear" w:color="auto" w:fill="auto"/>
            <w:vAlign w:val="center"/>
          </w:tcPr>
          <w:p w14:paraId="63B035F1"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18"/>
                <w:szCs w:val="18"/>
              </w:rPr>
              <w:t>praktyczny</w:t>
            </w:r>
          </w:p>
        </w:tc>
      </w:tr>
      <w:tr w:rsidR="00777369" w:rsidRPr="00E22EA0" w14:paraId="4A320E83" w14:textId="77777777" w:rsidTr="00B37744">
        <w:trPr>
          <w:trHeight w:val="139"/>
        </w:trPr>
        <w:tc>
          <w:tcPr>
            <w:tcW w:w="5070" w:type="dxa"/>
            <w:gridSpan w:val="3"/>
            <w:tcBorders>
              <w:bottom w:val="single" w:sz="4" w:space="0" w:color="000000"/>
            </w:tcBorders>
            <w:shd w:val="clear" w:color="auto" w:fill="auto"/>
            <w:vAlign w:val="center"/>
          </w:tcPr>
          <w:p w14:paraId="2CFAED19"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rPr>
              <w:t>Pozycja w planie studiów (lub kod przedmiotu)</w:t>
            </w:r>
          </w:p>
        </w:tc>
        <w:tc>
          <w:tcPr>
            <w:tcW w:w="4819" w:type="dxa"/>
            <w:tcBorders>
              <w:bottom w:val="single" w:sz="4" w:space="0" w:color="000000"/>
            </w:tcBorders>
            <w:shd w:val="clear" w:color="auto" w:fill="auto"/>
            <w:vAlign w:val="center"/>
          </w:tcPr>
          <w:p w14:paraId="3166A76F"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24"/>
                <w:szCs w:val="24"/>
              </w:rPr>
              <w:t>16-21/15-20</w:t>
            </w:r>
          </w:p>
        </w:tc>
      </w:tr>
    </w:tbl>
    <w:p w14:paraId="7D639279" w14:textId="77777777" w:rsidR="00777369" w:rsidRPr="00E22EA0" w:rsidRDefault="00777369" w:rsidP="00777369">
      <w:pPr>
        <w:spacing w:before="240" w:after="240" w:line="240" w:lineRule="auto"/>
        <w:jc w:val="center"/>
        <w:rPr>
          <w:rFonts w:ascii="Cambria" w:eastAsia="Cambria" w:hAnsi="Cambria" w:cs="Cambria"/>
          <w:b/>
          <w:sz w:val="28"/>
          <w:szCs w:val="28"/>
        </w:rPr>
      </w:pPr>
      <w:r w:rsidRPr="00E22EA0">
        <w:rPr>
          <w:rFonts w:ascii="Cambria" w:eastAsia="Cambria" w:hAnsi="Cambria" w:cs="Cambria"/>
          <w:b/>
          <w:sz w:val="28"/>
          <w:szCs w:val="28"/>
        </w:rPr>
        <w:t>KARTA MODUŁU</w:t>
      </w:r>
    </w:p>
    <w:p w14:paraId="6FF738D2" w14:textId="77777777" w:rsidR="00777369" w:rsidRPr="00E22EA0" w:rsidRDefault="00777369" w:rsidP="00777369">
      <w:pPr>
        <w:spacing w:before="240" w:after="240" w:line="240" w:lineRule="auto"/>
        <w:jc w:val="center"/>
        <w:rPr>
          <w:rFonts w:ascii="Cambria" w:eastAsia="Cambria" w:hAnsi="Cambria" w:cs="Cambria"/>
          <w:b/>
          <w:sz w:val="28"/>
          <w:szCs w:val="28"/>
        </w:rPr>
      </w:pPr>
      <w:r w:rsidRPr="00E22EA0">
        <w:rPr>
          <w:rFonts w:ascii="Cambria" w:eastAsia="Cambria" w:hAnsi="Cambria" w:cs="Cambria"/>
          <w:b/>
          <w:sz w:val="28"/>
          <w:szCs w:val="28"/>
        </w:rPr>
        <w:t>WIEDZA O JĘZYKU I KOMUNIKACJI</w:t>
      </w:r>
    </w:p>
    <w:p w14:paraId="7A4BBCB5"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777369" w:rsidRPr="00E22EA0" w14:paraId="33C8A61E" w14:textId="77777777" w:rsidTr="00B37744">
        <w:trPr>
          <w:trHeight w:val="328"/>
        </w:trPr>
        <w:tc>
          <w:tcPr>
            <w:tcW w:w="4219" w:type="dxa"/>
            <w:vAlign w:val="center"/>
          </w:tcPr>
          <w:p w14:paraId="469365AA"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Nazwa zajęć</w:t>
            </w:r>
          </w:p>
        </w:tc>
        <w:tc>
          <w:tcPr>
            <w:tcW w:w="5670" w:type="dxa"/>
            <w:vAlign w:val="center"/>
          </w:tcPr>
          <w:p w14:paraId="1FAFF29E"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Wstęp do językoznawstwa</w:t>
            </w:r>
          </w:p>
          <w:p w14:paraId="3BFB524B"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Wstęp do językoznawstwa angielskiego</w:t>
            </w:r>
          </w:p>
          <w:p w14:paraId="3390D83F"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Gramatyka opisowa</w:t>
            </w:r>
          </w:p>
          <w:p w14:paraId="56C4A9EC"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Teoretyczne podstawy uczenia się języków obcych</w:t>
            </w:r>
          </w:p>
          <w:p w14:paraId="51B7B60C"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Wiedza o akwizycji i nauce języków 1</w:t>
            </w:r>
          </w:p>
          <w:p w14:paraId="0FCFD91B"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rPr>
              <w:t>Gramatyka kontrastywna</w:t>
            </w:r>
          </w:p>
        </w:tc>
      </w:tr>
      <w:tr w:rsidR="00777369" w:rsidRPr="00E22EA0" w14:paraId="420EB949" w14:textId="77777777" w:rsidTr="00B37744">
        <w:tc>
          <w:tcPr>
            <w:tcW w:w="4219" w:type="dxa"/>
            <w:vAlign w:val="center"/>
          </w:tcPr>
          <w:p w14:paraId="3399A76A"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Punkty ECTS</w:t>
            </w:r>
          </w:p>
        </w:tc>
        <w:tc>
          <w:tcPr>
            <w:tcW w:w="5670" w:type="dxa"/>
            <w:vAlign w:val="center"/>
          </w:tcPr>
          <w:p w14:paraId="28B8512B"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16</w:t>
            </w:r>
          </w:p>
        </w:tc>
      </w:tr>
      <w:tr w:rsidR="00777369" w:rsidRPr="00E22EA0" w14:paraId="561C7822" w14:textId="77777777" w:rsidTr="00B37744">
        <w:tc>
          <w:tcPr>
            <w:tcW w:w="4219" w:type="dxa"/>
            <w:vAlign w:val="center"/>
          </w:tcPr>
          <w:p w14:paraId="49E6F71E"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Rodzaj zajęć</w:t>
            </w:r>
          </w:p>
        </w:tc>
        <w:tc>
          <w:tcPr>
            <w:tcW w:w="5670" w:type="dxa"/>
            <w:vAlign w:val="center"/>
          </w:tcPr>
          <w:p w14:paraId="3CA30C52"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obowiązkowe</w:t>
            </w:r>
          </w:p>
        </w:tc>
      </w:tr>
      <w:tr w:rsidR="00777369" w:rsidRPr="00E22EA0" w14:paraId="3C552D78" w14:textId="77777777" w:rsidTr="00B37744">
        <w:tc>
          <w:tcPr>
            <w:tcW w:w="4219" w:type="dxa"/>
            <w:vAlign w:val="center"/>
          </w:tcPr>
          <w:p w14:paraId="1D39A218"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Moduł/specjalizacja</w:t>
            </w:r>
          </w:p>
        </w:tc>
        <w:tc>
          <w:tcPr>
            <w:tcW w:w="5670" w:type="dxa"/>
            <w:vAlign w:val="center"/>
          </w:tcPr>
          <w:p w14:paraId="470C4238"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Wiedza o języku i komunikacji / nauczycielska i translatorska</w:t>
            </w:r>
          </w:p>
        </w:tc>
      </w:tr>
      <w:tr w:rsidR="00777369" w:rsidRPr="00E22EA0" w14:paraId="42D83F86" w14:textId="77777777" w:rsidTr="00B37744">
        <w:tc>
          <w:tcPr>
            <w:tcW w:w="4219" w:type="dxa"/>
            <w:vAlign w:val="center"/>
          </w:tcPr>
          <w:p w14:paraId="2ABE273E"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Język, w którym prowadzone są zajęcia</w:t>
            </w:r>
          </w:p>
        </w:tc>
        <w:tc>
          <w:tcPr>
            <w:tcW w:w="5670" w:type="dxa"/>
            <w:vAlign w:val="center"/>
          </w:tcPr>
          <w:p w14:paraId="5BF43669"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polski/angielski</w:t>
            </w:r>
          </w:p>
        </w:tc>
      </w:tr>
      <w:tr w:rsidR="00777369" w:rsidRPr="00E22EA0" w14:paraId="319F5ED3" w14:textId="77777777" w:rsidTr="00B37744">
        <w:tc>
          <w:tcPr>
            <w:tcW w:w="4219" w:type="dxa"/>
            <w:vAlign w:val="center"/>
          </w:tcPr>
          <w:p w14:paraId="7D09C84D"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Rok studiów</w:t>
            </w:r>
          </w:p>
        </w:tc>
        <w:tc>
          <w:tcPr>
            <w:tcW w:w="5670" w:type="dxa"/>
            <w:vAlign w:val="center"/>
          </w:tcPr>
          <w:p w14:paraId="7B561CE4"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I-III</w:t>
            </w:r>
          </w:p>
        </w:tc>
      </w:tr>
      <w:tr w:rsidR="00777369" w:rsidRPr="00E22EA0" w14:paraId="7F4A0817" w14:textId="77777777" w:rsidTr="00B37744">
        <w:tc>
          <w:tcPr>
            <w:tcW w:w="4219" w:type="dxa"/>
            <w:vAlign w:val="center"/>
          </w:tcPr>
          <w:p w14:paraId="4A059234"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Imię i nazwisko koordynatora zajęć oraz osób prowadzących zajęcia</w:t>
            </w:r>
          </w:p>
        </w:tc>
        <w:tc>
          <w:tcPr>
            <w:tcW w:w="5670" w:type="dxa"/>
            <w:vAlign w:val="center"/>
          </w:tcPr>
          <w:p w14:paraId="52C6AEA7"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koordynator: dr Paulina Kłos-Czerwińska</w:t>
            </w:r>
          </w:p>
          <w:p w14:paraId="2B272DBD"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 xml:space="preserve">prowadzący: </w:t>
            </w:r>
          </w:p>
          <w:p w14:paraId="191262CF"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prof. AJP dr Maria Maczel</w:t>
            </w:r>
          </w:p>
          <w:p w14:paraId="71656D0C"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dr Paulina Kłos-Czerwińska</w:t>
            </w:r>
          </w:p>
          <w:p w14:paraId="5B155AFF"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dr Magdalena Witkowska</w:t>
            </w:r>
          </w:p>
          <w:p w14:paraId="5D50C95E"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mgr Julia Nieścioruk</w:t>
            </w:r>
          </w:p>
        </w:tc>
      </w:tr>
    </w:tbl>
    <w:p w14:paraId="56255E9A"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777369" w:rsidRPr="00E22EA0" w14:paraId="2E1EDB75" w14:textId="77777777" w:rsidTr="00B37744">
        <w:tc>
          <w:tcPr>
            <w:tcW w:w="1953" w:type="dxa"/>
            <w:shd w:val="clear" w:color="auto" w:fill="auto"/>
            <w:vAlign w:val="center"/>
          </w:tcPr>
          <w:p w14:paraId="72AB2AB6"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Forma zajęć</w:t>
            </w:r>
          </w:p>
        </w:tc>
        <w:tc>
          <w:tcPr>
            <w:tcW w:w="3117" w:type="dxa"/>
            <w:shd w:val="clear" w:color="auto" w:fill="auto"/>
            <w:vAlign w:val="center"/>
          </w:tcPr>
          <w:p w14:paraId="2B92701F" w14:textId="77777777" w:rsidR="00777369" w:rsidRPr="00E22EA0" w:rsidRDefault="00777369" w:rsidP="00B37744">
            <w:pPr>
              <w:spacing w:before="60" w:after="60" w:line="240" w:lineRule="auto"/>
              <w:jc w:val="center"/>
              <w:rPr>
                <w:rFonts w:ascii="Cambria" w:eastAsia="Calibri" w:hAnsi="Cambria" w:cs="Times New Roman"/>
                <w:b/>
                <w:bCs/>
              </w:rPr>
            </w:pPr>
            <w:r w:rsidRPr="00E22EA0">
              <w:rPr>
                <w:rFonts w:ascii="Cambria" w:eastAsia="Calibri" w:hAnsi="Cambria" w:cs="Times New Roman"/>
                <w:b/>
                <w:bCs/>
              </w:rPr>
              <w:t>Liczba godzin</w:t>
            </w:r>
          </w:p>
          <w:p w14:paraId="2BE40D3C"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libri" w:hAnsi="Cambria" w:cs="Times New Roman"/>
                <w:b/>
                <w:bCs/>
              </w:rPr>
              <w:t>stacjonarne/niestacjonarne</w:t>
            </w:r>
          </w:p>
        </w:tc>
        <w:tc>
          <w:tcPr>
            <w:tcW w:w="2263" w:type="dxa"/>
            <w:shd w:val="clear" w:color="auto" w:fill="auto"/>
            <w:vAlign w:val="center"/>
          </w:tcPr>
          <w:p w14:paraId="66DC8492"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Rok studiów/semestr</w:t>
            </w:r>
          </w:p>
        </w:tc>
        <w:tc>
          <w:tcPr>
            <w:tcW w:w="2556" w:type="dxa"/>
            <w:shd w:val="clear" w:color="auto" w:fill="auto"/>
            <w:vAlign w:val="center"/>
          </w:tcPr>
          <w:p w14:paraId="34D6C3B6"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 xml:space="preserve">Punkty ECTS </w:t>
            </w:r>
            <w:r w:rsidRPr="00E22EA0">
              <w:rPr>
                <w:rFonts w:ascii="Cambria" w:eastAsia="Cambria" w:hAnsi="Cambria" w:cs="Cambria"/>
              </w:rPr>
              <w:t>(zgodnie z programem studiów)</w:t>
            </w:r>
          </w:p>
        </w:tc>
      </w:tr>
      <w:tr w:rsidR="00777369" w:rsidRPr="00E22EA0" w14:paraId="6EDB6AF0" w14:textId="77777777" w:rsidTr="00B37744">
        <w:tc>
          <w:tcPr>
            <w:tcW w:w="1953" w:type="dxa"/>
            <w:shd w:val="clear" w:color="auto" w:fill="auto"/>
          </w:tcPr>
          <w:p w14:paraId="70D5F623" w14:textId="77777777" w:rsidR="00777369" w:rsidRPr="00E22EA0" w:rsidRDefault="00777369" w:rsidP="00B37744">
            <w:pPr>
              <w:spacing w:before="60" w:after="60" w:line="240" w:lineRule="auto"/>
              <w:rPr>
                <w:rFonts w:ascii="Cambria" w:eastAsia="Cambria" w:hAnsi="Cambria" w:cs="Cambria"/>
                <w:b/>
                <w:sz w:val="20"/>
                <w:szCs w:val="20"/>
              </w:rPr>
            </w:pPr>
            <w:r w:rsidRPr="00E22EA0">
              <w:rPr>
                <w:rFonts w:ascii="Cambria" w:eastAsia="Cambria" w:hAnsi="Cambria" w:cs="Cambria"/>
                <w:b/>
                <w:sz w:val="20"/>
                <w:szCs w:val="20"/>
              </w:rPr>
              <w:t>wykład</w:t>
            </w:r>
          </w:p>
        </w:tc>
        <w:tc>
          <w:tcPr>
            <w:tcW w:w="3117" w:type="dxa"/>
            <w:shd w:val="clear" w:color="auto" w:fill="auto"/>
            <w:vAlign w:val="center"/>
          </w:tcPr>
          <w:p w14:paraId="5B50865D"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30/18</w:t>
            </w:r>
          </w:p>
        </w:tc>
        <w:tc>
          <w:tcPr>
            <w:tcW w:w="2263" w:type="dxa"/>
            <w:shd w:val="clear" w:color="auto" w:fill="auto"/>
            <w:vAlign w:val="center"/>
          </w:tcPr>
          <w:p w14:paraId="3B3F7C1F"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I/2</w:t>
            </w:r>
          </w:p>
        </w:tc>
        <w:tc>
          <w:tcPr>
            <w:tcW w:w="2556" w:type="dxa"/>
            <w:vMerge w:val="restart"/>
            <w:shd w:val="clear" w:color="auto" w:fill="auto"/>
            <w:vAlign w:val="center"/>
          </w:tcPr>
          <w:p w14:paraId="0D897F0A"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16</w:t>
            </w:r>
          </w:p>
        </w:tc>
      </w:tr>
      <w:tr w:rsidR="00777369" w:rsidRPr="00E22EA0" w14:paraId="352781B2" w14:textId="77777777" w:rsidTr="00B37744">
        <w:tc>
          <w:tcPr>
            <w:tcW w:w="1953" w:type="dxa"/>
            <w:shd w:val="clear" w:color="auto" w:fill="auto"/>
          </w:tcPr>
          <w:p w14:paraId="72A25DE3" w14:textId="77777777" w:rsidR="00777369" w:rsidRPr="00E22EA0" w:rsidRDefault="00777369" w:rsidP="00B37744">
            <w:pPr>
              <w:spacing w:before="60" w:after="60" w:line="240" w:lineRule="auto"/>
              <w:rPr>
                <w:rFonts w:ascii="Cambria" w:eastAsia="Cambria" w:hAnsi="Cambria" w:cs="Cambria"/>
                <w:b/>
                <w:sz w:val="20"/>
                <w:szCs w:val="20"/>
              </w:rPr>
            </w:pPr>
            <w:r w:rsidRPr="00E22EA0">
              <w:rPr>
                <w:rFonts w:ascii="Cambria" w:eastAsia="Cambria" w:hAnsi="Cambria" w:cs="Cambria"/>
                <w:b/>
                <w:sz w:val="20"/>
                <w:szCs w:val="20"/>
              </w:rPr>
              <w:t>ćwiczenia</w:t>
            </w:r>
          </w:p>
        </w:tc>
        <w:tc>
          <w:tcPr>
            <w:tcW w:w="3117" w:type="dxa"/>
            <w:shd w:val="clear" w:color="auto" w:fill="auto"/>
            <w:vAlign w:val="center"/>
          </w:tcPr>
          <w:p w14:paraId="59F8D276"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215/129</w:t>
            </w:r>
          </w:p>
        </w:tc>
        <w:tc>
          <w:tcPr>
            <w:tcW w:w="2263" w:type="dxa"/>
            <w:shd w:val="clear" w:color="auto" w:fill="auto"/>
            <w:vAlign w:val="center"/>
          </w:tcPr>
          <w:p w14:paraId="39AEE297"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I/1, 2</w:t>
            </w:r>
          </w:p>
          <w:p w14:paraId="0537A003"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II/3, 4</w:t>
            </w:r>
          </w:p>
          <w:p w14:paraId="42024ECF"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III/5</w:t>
            </w:r>
          </w:p>
        </w:tc>
        <w:tc>
          <w:tcPr>
            <w:tcW w:w="2556" w:type="dxa"/>
            <w:vMerge/>
            <w:shd w:val="clear" w:color="auto" w:fill="auto"/>
            <w:vAlign w:val="center"/>
          </w:tcPr>
          <w:p w14:paraId="6D962C1F"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b/>
                <w:sz w:val="20"/>
                <w:szCs w:val="20"/>
              </w:rPr>
            </w:pPr>
          </w:p>
        </w:tc>
      </w:tr>
    </w:tbl>
    <w:p w14:paraId="47A75AD0"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3. Wymagania wstępne, z uwzględnieniem sekwencyjności zajęć</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777369" w:rsidRPr="00E22EA0" w14:paraId="770EEED7" w14:textId="77777777" w:rsidTr="00B37744">
        <w:trPr>
          <w:trHeight w:val="301"/>
        </w:trPr>
        <w:tc>
          <w:tcPr>
            <w:tcW w:w="9747" w:type="dxa"/>
            <w:tcMar>
              <w:top w:w="0" w:type="dxa"/>
              <w:bottom w:w="0" w:type="dxa"/>
            </w:tcMar>
          </w:tcPr>
          <w:p w14:paraId="7A53AC89" w14:textId="77777777" w:rsidR="00777369" w:rsidRPr="00E22EA0" w:rsidRDefault="00777369" w:rsidP="00B3774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Brak</w:t>
            </w:r>
          </w:p>
        </w:tc>
      </w:tr>
    </w:tbl>
    <w:p w14:paraId="12ED9DAD"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765497" w:rsidRPr="00E22EA0" w14:paraId="6A3FF9CA" w14:textId="77777777" w:rsidTr="47B50038">
        <w:tc>
          <w:tcPr>
            <w:tcW w:w="9889" w:type="dxa"/>
            <w:shd w:val="clear" w:color="auto" w:fill="auto"/>
          </w:tcPr>
          <w:p w14:paraId="40C6BB28"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C1 –</w:t>
            </w:r>
            <w:r w:rsidRPr="00E22EA0">
              <w:rPr>
                <w:rFonts w:ascii="Cambria" w:eastAsia="Calibri" w:hAnsi="Cambria" w:cs="Times New Roman"/>
              </w:rPr>
              <w:t xml:space="preserve"> </w:t>
            </w:r>
            <w:r w:rsidRPr="00E22EA0">
              <w:rPr>
                <w:rFonts w:ascii="Cambria" w:eastAsia="Calibri" w:hAnsi="Cambria" w:cs="Times New Roman"/>
                <w:sz w:val="20"/>
                <w:szCs w:val="20"/>
              </w:rPr>
              <w:t xml:space="preserve">Student zna morfologię języka angielskiego (części mowy odmienne, części mowy nieodmienne), </w:t>
            </w:r>
          </w:p>
          <w:p w14:paraId="2306C80C"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zna składnię języka angielskiego (części zdania, i wiedza o zdaniach prostych i złożonych).</w:t>
            </w:r>
          </w:p>
          <w:p w14:paraId="56353805"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lastRenderedPageBreak/>
              <w:t>C2 – Student zna podstawowe teorie i pojęcia z zakresu akwizycji języka pierwszego, drugiego i kolejnych oraz ich powiązanie z dziedzinami pokrewnymi.</w:t>
            </w:r>
          </w:p>
          <w:p w14:paraId="52B2F27B"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C3 – Student zna czynniki decydujące o przebiegu przyswajania języka ojczystego i języków obcych.</w:t>
            </w:r>
          </w:p>
          <w:p w14:paraId="360D2A48"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C4 – Studentowi znane są różne formy wystąpień publicznych, sposób ich przygotowania, w tym zasady użycia języka.</w:t>
            </w:r>
          </w:p>
          <w:p w14:paraId="321BDE94"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C5 – Student posiada wiedzę z dziedziny uczenia się języków obcych, wie jakie czynniki decydują o sukcesie w nauce języka obcego</w:t>
            </w:r>
          </w:p>
          <w:p w14:paraId="7236A61C"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C6 – Student wie, jak zastosować wiedzę teoretyczną dla poprawienia efektów uczenia się.</w:t>
            </w:r>
          </w:p>
          <w:p w14:paraId="358F71EA"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C7 – Student posiada wiedzę propedeutyczną obejmującą podstawowe zagadnienia metodologiczne związane ze studiami porównawczymi nad językami naturalnymi, ze szczególnym uwzględnieniem genezy i specyfiki badań konfrontatywnych.</w:t>
            </w:r>
          </w:p>
          <w:p w14:paraId="5B11EDA8"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C8 – Student posiada usystematyzowaną wiedzę teoretyczną o ważniejszych kontrastach i podobieństwach pomiędzy językiem angielskim i polskim w obrębie fonetyki i fonologii, morfologii (w tym wybranych struktur słowotwórczych) oraz składni, jak również wybranych zagadnień z zakresu leksykologii i frazeologii.</w:t>
            </w:r>
          </w:p>
          <w:p w14:paraId="59D72317"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 xml:space="preserve">C9 – Student poznaje elementarne zagadnienia językoznawcze i terminologię oraz najważniejsze zjawiska językowe. </w:t>
            </w:r>
          </w:p>
          <w:p w14:paraId="2D6A1A20"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 xml:space="preserve">C10 – Student zna cechy dystynktywne fonemów i angielską intonację zdaniową  </w:t>
            </w:r>
          </w:p>
          <w:p w14:paraId="5A78FF43"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C11 –</w:t>
            </w:r>
            <w:r w:rsidRPr="00E22EA0">
              <w:rPr>
                <w:rFonts w:ascii="Cambria" w:eastAsia="Calibri" w:hAnsi="Cambria" w:cs="Times New Roman"/>
              </w:rPr>
              <w:t xml:space="preserve"> </w:t>
            </w:r>
            <w:r w:rsidRPr="00E22EA0">
              <w:rPr>
                <w:rFonts w:ascii="Cambria" w:eastAsia="Calibri" w:hAnsi="Cambria" w:cs="Times New Roman"/>
                <w:sz w:val="20"/>
                <w:szCs w:val="20"/>
              </w:rPr>
              <w:t>Student potrafi rozpoznać i charakteryzować angielskie części mowy;</w:t>
            </w:r>
          </w:p>
          <w:p w14:paraId="6EE58BAC"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C12 – Student potrafi analizować proste i złożone zdania angielskie.</w:t>
            </w:r>
          </w:p>
          <w:p w14:paraId="772C399F"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C13 – Student potrafi porównać procesy przyswajania języka pierwszego, drugiego i kolejnych.</w:t>
            </w:r>
          </w:p>
          <w:p w14:paraId="76AB7794"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 xml:space="preserve">C14 – Student potrafi wykorzystać posiadaną wiedzę do analizy różnych przypadków akwizycji języka drugiego, w tym także własnego procesu uczenia się języka obcego. </w:t>
            </w:r>
          </w:p>
          <w:p w14:paraId="2B175B7C"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C15 – Student umie przygotować i zrealizować różne formy wystąpień publicznych.</w:t>
            </w:r>
          </w:p>
          <w:p w14:paraId="3A1D5B1F"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C16 – Student potrafi wykorzystać wiedzę teoretyczną z dziedziny przyswajania języków obcych do kształtowania własnego rozwoju językowego,</w:t>
            </w:r>
          </w:p>
          <w:p w14:paraId="133D7B26"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C17 – Student korzysta z tekstów specjalistycznych i operuje w języku angielskim podstawowymi pojęciami w zakresie teorii uczenia się języków obcych.</w:t>
            </w:r>
          </w:p>
          <w:p w14:paraId="38AA0DD6"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C18 – Student posiada umiejętność zastosowań wiedzy o systemowych podobieństwach i różnicach pomiędzy obu językami w dziedzinie nauki o tłumaczeniach, praktyce nauczania języka angielskiego i polskiego jako języków obcych.</w:t>
            </w:r>
          </w:p>
          <w:p w14:paraId="6EE1AAF3"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C19 – Student potrafi wykorzystać wiedzę w zakresie studiów porównawczych do rozwijania własnych kompetencji lingwistycznych, rozumie przy tym (przez pryzmat języka) różnice kulturowe pomiędzy rodzimymi użytkownikami języka angielskiego i polskiego.</w:t>
            </w:r>
          </w:p>
          <w:p w14:paraId="62680ECE"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C20 – Student potrafi rozpoznawać problematykę różnic i podobieństw pomiędzy językami również w innych dyscyplinach lingwistycznych: lingwistyce tekstu, pragmatyce lingwistycznej, socjolingwistyce, wykazując myślenie w kategoriach interdyscyplinarności w obrębie badań naukowych.</w:t>
            </w:r>
          </w:p>
          <w:p w14:paraId="4D0CEFA5"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C21 – Student potrafi określić podstawowe zjawiska językowe, student umiejętnie wykonuje ćwiczenia z fonetyki języka angielskiego.</w:t>
            </w:r>
          </w:p>
          <w:p w14:paraId="04525B9F"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C22 – Student potrafi krytycznie myśleć i rozwiązywać problemy.</w:t>
            </w:r>
          </w:p>
          <w:p w14:paraId="66918B98"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C23 – Student jest świadom zakresu swojej wiedzy i konieczności jej pogłębiania.</w:t>
            </w:r>
          </w:p>
          <w:p w14:paraId="78A54631" w14:textId="372534AE"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C24 – Student posiada umiejętność komunikacyjne, społeczne i interkulturowe, predysponujące go do pracy w różnych sektorach, np.  kultury, oświaty, mediów, biurach tłumaczy, turystyce.</w:t>
            </w:r>
          </w:p>
          <w:p w14:paraId="7782CF4B"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C25 – Student zna zakres posiadanej przez siebie wiedzy i przyswojonych umiejętności, rozumie konieczność pogłębiania swojej wiedzy, rozwija umiejętność analitycznego i refleksyjnego myślenia.</w:t>
            </w:r>
          </w:p>
          <w:p w14:paraId="70575612"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C26 – Student rozumie potrzebę uczenia się przez całe życie, zwłaszcza rozwijania kompetencji lingwistycznych.</w:t>
            </w:r>
          </w:p>
          <w:p w14:paraId="618DEB0C"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jest świadomy konieczności dalszego kształcenia.</w:t>
            </w:r>
          </w:p>
          <w:p w14:paraId="1C7F049A" w14:textId="77777777" w:rsidR="00777369" w:rsidRPr="00E22EA0" w:rsidRDefault="00777369" w:rsidP="00B37744">
            <w:pPr>
              <w:spacing w:before="60" w:after="60" w:line="240" w:lineRule="auto"/>
              <w:ind w:left="395" w:hanging="395"/>
              <w:jc w:val="both"/>
              <w:rPr>
                <w:rFonts w:ascii="Cambria" w:eastAsia="Cambria" w:hAnsi="Cambria" w:cs="Cambria"/>
                <w:sz w:val="20"/>
                <w:szCs w:val="20"/>
              </w:rPr>
            </w:pPr>
            <w:r w:rsidRPr="00E22EA0">
              <w:rPr>
                <w:rFonts w:ascii="Cambria" w:eastAsia="Calibri" w:hAnsi="Cambria" w:cs="Times New Roman"/>
                <w:sz w:val="20"/>
                <w:szCs w:val="20"/>
              </w:rPr>
              <w:t>C27 – Student docenia odmienność kulturową związaną z wariantowością języka.</w:t>
            </w:r>
          </w:p>
          <w:p w14:paraId="4FE0483C" w14:textId="77777777" w:rsidR="00777369" w:rsidRPr="00E22EA0" w:rsidRDefault="00777369" w:rsidP="00B37744">
            <w:pPr>
              <w:spacing w:before="60" w:after="60" w:line="240" w:lineRule="auto"/>
              <w:jc w:val="both"/>
              <w:rPr>
                <w:rFonts w:ascii="Cambria" w:eastAsia="Cambria" w:hAnsi="Cambria" w:cs="Cambria"/>
                <w:sz w:val="20"/>
                <w:szCs w:val="20"/>
              </w:rPr>
            </w:pPr>
          </w:p>
        </w:tc>
      </w:tr>
    </w:tbl>
    <w:p w14:paraId="335EABFA" w14:textId="77777777" w:rsidR="00777369" w:rsidRPr="00E22EA0" w:rsidRDefault="00777369" w:rsidP="00777369">
      <w:pPr>
        <w:spacing w:before="60" w:after="60" w:line="240" w:lineRule="auto"/>
        <w:rPr>
          <w:rFonts w:ascii="Cambria" w:eastAsia="Cambria" w:hAnsi="Cambria" w:cs="Cambria"/>
          <w:b/>
          <w:sz w:val="8"/>
          <w:szCs w:val="8"/>
        </w:rPr>
      </w:pPr>
    </w:p>
    <w:p w14:paraId="51F85762" w14:textId="77777777" w:rsidR="00777369" w:rsidRPr="00E22EA0" w:rsidRDefault="00777369" w:rsidP="00777369">
      <w:pPr>
        <w:spacing w:before="120" w:after="120" w:line="240" w:lineRule="auto"/>
        <w:rPr>
          <w:rFonts w:ascii="Cambria" w:eastAsia="Cambria" w:hAnsi="Cambria" w:cs="Cambria"/>
          <w:b/>
          <w:strike/>
        </w:rPr>
      </w:pPr>
      <w:r w:rsidRPr="00E22EA0">
        <w:rPr>
          <w:rFonts w:ascii="Cambria" w:eastAsia="Cambria" w:hAnsi="Cambria" w:cs="Cambria"/>
          <w:b/>
        </w:rPr>
        <w:t xml:space="preserve">5. Efekty uczenia się dla zajęć wraz z odniesieniem do efektów kierunkowych </w:t>
      </w:r>
    </w:p>
    <w:tbl>
      <w:tblPr>
        <w:tblW w:w="1020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72"/>
        <w:gridCol w:w="730"/>
        <w:gridCol w:w="960"/>
        <w:gridCol w:w="6474"/>
        <w:gridCol w:w="174"/>
        <w:gridCol w:w="1520"/>
        <w:gridCol w:w="170"/>
      </w:tblGrid>
      <w:tr w:rsidR="00765497" w:rsidRPr="00E22EA0" w14:paraId="3F23E31E" w14:textId="77777777" w:rsidTr="47B50038">
        <w:trPr>
          <w:gridBefore w:val="1"/>
          <w:wBefore w:w="172" w:type="dxa"/>
          <w:jc w:val="center"/>
        </w:trPr>
        <w:tc>
          <w:tcPr>
            <w:tcW w:w="1690" w:type="dxa"/>
            <w:gridSpan w:val="2"/>
            <w:shd w:val="clear" w:color="auto" w:fill="auto"/>
            <w:vAlign w:val="center"/>
          </w:tcPr>
          <w:p w14:paraId="3F3D21F8" w14:textId="77777777" w:rsidR="00777369" w:rsidRPr="00E22EA0" w:rsidRDefault="00777369" w:rsidP="47B50038">
            <w:pPr>
              <w:spacing w:before="60" w:after="60" w:line="240" w:lineRule="auto"/>
              <w:jc w:val="center"/>
              <w:rPr>
                <w:rFonts w:ascii="Cambria" w:eastAsia="Cambria" w:hAnsi="Cambria" w:cs="Cambria"/>
                <w:b/>
                <w:bCs/>
              </w:rPr>
            </w:pPr>
            <w:r w:rsidRPr="00E22EA0">
              <w:rPr>
                <w:rFonts w:ascii="Cambria" w:eastAsia="Cambria" w:hAnsi="Cambria" w:cs="Cambria"/>
                <w:b/>
                <w:bCs/>
              </w:rPr>
              <w:lastRenderedPageBreak/>
              <w:t>Symbol efektu uczenia się</w:t>
            </w:r>
          </w:p>
        </w:tc>
        <w:tc>
          <w:tcPr>
            <w:tcW w:w="6648" w:type="dxa"/>
            <w:gridSpan w:val="2"/>
            <w:shd w:val="clear" w:color="auto" w:fill="auto"/>
            <w:vAlign w:val="center"/>
          </w:tcPr>
          <w:p w14:paraId="274CF8FE" w14:textId="77777777" w:rsidR="00777369" w:rsidRPr="00E22EA0" w:rsidRDefault="00777369" w:rsidP="47B50038">
            <w:pPr>
              <w:spacing w:before="60" w:after="60" w:line="240" w:lineRule="auto"/>
              <w:jc w:val="center"/>
              <w:rPr>
                <w:rFonts w:ascii="Cambria" w:eastAsia="Cambria" w:hAnsi="Cambria" w:cs="Cambria"/>
                <w:b/>
                <w:bCs/>
              </w:rPr>
            </w:pPr>
            <w:r w:rsidRPr="00E22EA0">
              <w:rPr>
                <w:rFonts w:ascii="Cambria" w:eastAsia="Cambria" w:hAnsi="Cambria" w:cs="Cambria"/>
                <w:b/>
                <w:bCs/>
              </w:rPr>
              <w:t>Opis efektu uczenia się</w:t>
            </w:r>
          </w:p>
        </w:tc>
        <w:tc>
          <w:tcPr>
            <w:tcW w:w="1690" w:type="dxa"/>
            <w:gridSpan w:val="2"/>
            <w:shd w:val="clear" w:color="auto" w:fill="auto"/>
            <w:vAlign w:val="center"/>
          </w:tcPr>
          <w:p w14:paraId="4EF8F034" w14:textId="77777777" w:rsidR="00777369" w:rsidRPr="00E22EA0" w:rsidRDefault="00777369" w:rsidP="47B50038">
            <w:pPr>
              <w:spacing w:before="60" w:after="60" w:line="240" w:lineRule="auto"/>
              <w:jc w:val="center"/>
              <w:rPr>
                <w:rFonts w:ascii="Cambria" w:eastAsia="Cambria" w:hAnsi="Cambria" w:cs="Cambria"/>
                <w:b/>
                <w:bCs/>
              </w:rPr>
            </w:pPr>
            <w:r w:rsidRPr="00E22EA0">
              <w:rPr>
                <w:rFonts w:ascii="Cambria" w:eastAsia="Cambria" w:hAnsi="Cambria" w:cs="Cambria"/>
                <w:b/>
                <w:bCs/>
              </w:rPr>
              <w:t>Odniesienie do efektu kierunkowego</w:t>
            </w:r>
          </w:p>
        </w:tc>
      </w:tr>
      <w:tr w:rsidR="00765497" w:rsidRPr="00E22EA0" w14:paraId="70590DB4" w14:textId="77777777" w:rsidTr="47B50038">
        <w:tblPrEx>
          <w:jc w:val="left"/>
          <w:tblLook w:val="04A0" w:firstRow="1" w:lastRow="0" w:firstColumn="1" w:lastColumn="0" w:noHBand="0" w:noVBand="1"/>
        </w:tblPrEx>
        <w:trPr>
          <w:gridAfter w:val="1"/>
          <w:wAfter w:w="170" w:type="dxa"/>
          <w:trHeight w:val="266"/>
        </w:trPr>
        <w:tc>
          <w:tcPr>
            <w:tcW w:w="1003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CCC2C6" w14:textId="77777777" w:rsidR="00777369" w:rsidRPr="00E22EA0" w:rsidRDefault="00777369" w:rsidP="47B50038">
            <w:pPr>
              <w:suppressAutoHyphens/>
              <w:ind w:left="2" w:hangingChars="1" w:hanging="2"/>
              <w:jc w:val="center"/>
              <w:outlineLvl w:val="0"/>
              <w:rPr>
                <w:rFonts w:ascii="Cambria" w:eastAsia="Times New Roman" w:hAnsi="Cambria" w:cs="Times New Roman"/>
                <w:position w:val="-1"/>
                <w:sz w:val="24"/>
                <w:szCs w:val="24"/>
              </w:rPr>
            </w:pPr>
            <w:r w:rsidRPr="00E22EA0">
              <w:rPr>
                <w:rFonts w:ascii="Cambria" w:eastAsia="Times New Roman" w:hAnsi="Cambria" w:cs="Times New Roman"/>
                <w:b/>
                <w:bCs/>
                <w:sz w:val="24"/>
                <w:szCs w:val="24"/>
              </w:rPr>
              <w:t xml:space="preserve">Wiedza </w:t>
            </w:r>
          </w:p>
        </w:tc>
      </w:tr>
      <w:tr w:rsidR="00765497" w:rsidRPr="00E22EA0" w14:paraId="4BE1DC2A"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6FA230" w14:textId="77777777" w:rsidR="00777369" w:rsidRPr="00E22EA0" w:rsidRDefault="00777369" w:rsidP="47B50038">
            <w:pPr>
              <w:suppressAutoHyphens/>
              <w:ind w:left="2" w:hangingChars="1" w:hanging="2"/>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W_01</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ADBF37" w14:textId="39440C87" w:rsidR="00777369" w:rsidRPr="00E22EA0" w:rsidRDefault="48D6F408" w:rsidP="47B50038">
            <w:pPr>
              <w:suppressAutoHyphens/>
              <w:spacing w:after="0"/>
              <w:ind w:left="2" w:hangingChars="1" w:hanging="2"/>
              <w:outlineLvl w:val="0"/>
              <w:rPr>
                <w:rFonts w:ascii="Cambria" w:eastAsia="Times New Roman" w:hAnsi="Cambria" w:cs="Times New Roman"/>
                <w:sz w:val="20"/>
                <w:szCs w:val="20"/>
              </w:rPr>
            </w:pPr>
            <w:r w:rsidRPr="00E22EA0">
              <w:rPr>
                <w:rFonts w:ascii="Cambria" w:eastAsia="Calibri" w:hAnsi="Cambria" w:cs="Calibri"/>
                <w:sz w:val="20"/>
                <w:szCs w:val="20"/>
              </w:rPr>
              <w:t>Absolwent ma uporządkowaną wiedzę o strukturze morfologicznej i składniowej języka angielskiego.</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8D682B" w14:textId="77777777" w:rsidR="00777369" w:rsidRPr="00E22EA0" w:rsidRDefault="00777369" w:rsidP="47B50038">
            <w:pPr>
              <w:suppressAutoHyphens/>
              <w:spacing w:after="0"/>
              <w:ind w:left="2" w:hangingChars="1" w:hanging="2"/>
              <w:jc w:val="center"/>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K_W17</w:t>
            </w:r>
          </w:p>
        </w:tc>
      </w:tr>
      <w:tr w:rsidR="00765497" w:rsidRPr="00E22EA0" w14:paraId="0FE316FD"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C806FC" w14:textId="77777777" w:rsidR="00777369" w:rsidRPr="00E22EA0" w:rsidRDefault="00777369" w:rsidP="47B50038">
            <w:pPr>
              <w:suppressAutoHyphens/>
              <w:ind w:left="2" w:hangingChars="1" w:hanging="2"/>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W_02</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C0BAAD" w14:textId="77777777" w:rsidR="00777369" w:rsidRPr="00E22EA0" w:rsidRDefault="00777369" w:rsidP="47B50038">
            <w:pPr>
              <w:suppressAutoHyphens/>
              <w:spacing w:after="0"/>
              <w:ind w:left="2" w:hangingChars="1" w:hanging="2"/>
              <w:outlineLvl w:val="0"/>
              <w:rPr>
                <w:rFonts w:ascii="Cambria" w:eastAsia="Times New Roman" w:hAnsi="Cambria" w:cs="Times New Roman"/>
                <w:sz w:val="20"/>
                <w:szCs w:val="20"/>
              </w:rPr>
            </w:pPr>
            <w:r w:rsidRPr="00E22EA0">
              <w:rPr>
                <w:rFonts w:ascii="Cambria" w:eastAsia="Calibri" w:hAnsi="Cambria" w:cs="Calibri"/>
                <w:sz w:val="20"/>
                <w:szCs w:val="20"/>
              </w:rPr>
              <w:t>Absolwent zna subsystemy gramatyczne i kryteria wyodrębniania elementów językowych.</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C6637B" w14:textId="77777777" w:rsidR="00777369" w:rsidRPr="00E22EA0" w:rsidRDefault="00777369" w:rsidP="47B50038">
            <w:pPr>
              <w:suppressAutoHyphens/>
              <w:spacing w:after="0"/>
              <w:ind w:left="2" w:hangingChars="1" w:hanging="2"/>
              <w:jc w:val="center"/>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K_W17</w:t>
            </w:r>
          </w:p>
        </w:tc>
      </w:tr>
      <w:tr w:rsidR="00765497" w:rsidRPr="00E22EA0" w14:paraId="07B3EEE8"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F5AF52" w14:textId="77777777" w:rsidR="00777369" w:rsidRPr="00E22EA0" w:rsidRDefault="00777369" w:rsidP="47B50038">
            <w:pPr>
              <w:suppressAutoHyphens/>
              <w:ind w:left="2" w:hangingChars="1" w:hanging="2"/>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W_03</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53AB3E" w14:textId="7222F797" w:rsidR="00777369" w:rsidRPr="00E22EA0" w:rsidRDefault="48D6F408" w:rsidP="47B50038">
            <w:pPr>
              <w:suppressAutoHyphens/>
              <w:spacing w:after="0"/>
              <w:ind w:left="2" w:hangingChars="1" w:hanging="2"/>
              <w:outlineLvl w:val="0"/>
              <w:rPr>
                <w:rFonts w:ascii="Cambria" w:eastAsia="Times New Roman" w:hAnsi="Cambria" w:cs="Times New Roman"/>
                <w:sz w:val="20"/>
                <w:szCs w:val="20"/>
              </w:rPr>
            </w:pPr>
            <w:r w:rsidRPr="00E22EA0">
              <w:rPr>
                <w:rFonts w:ascii="Cambria" w:eastAsia="Calibri" w:hAnsi="Cambria" w:cs="Calibri"/>
                <w:sz w:val="20"/>
                <w:szCs w:val="20"/>
              </w:rPr>
              <w:t>Absolwent zna podstawowe pojęcia i teorie akwizycji języków pierwszego, drugiego i kolejnych oraz ich powiązanie z innymi dziedzinami pokrewnymi (np. psychologia, socjologia, pedagogika).</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DD23D1" w14:textId="77777777" w:rsidR="00777369" w:rsidRPr="00E22EA0" w:rsidRDefault="00777369" w:rsidP="47B50038">
            <w:pPr>
              <w:suppressAutoHyphens/>
              <w:spacing w:after="0"/>
              <w:ind w:left="2" w:hangingChars="1" w:hanging="2"/>
              <w:jc w:val="center"/>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K_W11</w:t>
            </w:r>
          </w:p>
        </w:tc>
      </w:tr>
      <w:tr w:rsidR="00765497" w:rsidRPr="00E22EA0" w14:paraId="16B596A5"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E0F5ED" w14:textId="77777777" w:rsidR="00777369" w:rsidRPr="00E22EA0" w:rsidRDefault="00777369" w:rsidP="47B50038">
            <w:pPr>
              <w:suppressAutoHyphens/>
              <w:ind w:left="2" w:hangingChars="1" w:hanging="2"/>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W_04</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474F0C" w14:textId="4826505F" w:rsidR="00777369" w:rsidRPr="00E22EA0" w:rsidRDefault="00777369" w:rsidP="47B50038">
            <w:pPr>
              <w:suppressAutoHyphens/>
              <w:spacing w:after="0"/>
              <w:ind w:left="2" w:hangingChars="1" w:hanging="2"/>
              <w:outlineLvl w:val="0"/>
              <w:rPr>
                <w:rFonts w:ascii="Cambria" w:eastAsia="Times New Roman" w:hAnsi="Cambria" w:cs="Times New Roman"/>
                <w:sz w:val="20"/>
                <w:szCs w:val="20"/>
              </w:rPr>
            </w:pPr>
            <w:r w:rsidRPr="00E22EA0">
              <w:rPr>
                <w:rFonts w:ascii="Cambria" w:eastAsia="Calibri" w:hAnsi="Cambria" w:cs="Calibri"/>
                <w:sz w:val="20"/>
                <w:szCs w:val="20"/>
              </w:rPr>
              <w:t>Absolwent zna pojęcia i posiada wiedzę teoretyczną o przebiegu, czynnikach determinujących i efektach procesu uczenia się języków obcych.</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B08A47" w14:textId="77777777" w:rsidR="00777369" w:rsidRPr="00E22EA0" w:rsidRDefault="00777369" w:rsidP="47B50038">
            <w:pPr>
              <w:suppressAutoHyphens/>
              <w:spacing w:after="0"/>
              <w:ind w:left="2" w:hangingChars="1" w:hanging="2"/>
              <w:jc w:val="center"/>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 xml:space="preserve">K_W04 </w:t>
            </w:r>
          </w:p>
        </w:tc>
      </w:tr>
      <w:tr w:rsidR="00765497" w:rsidRPr="00E22EA0" w14:paraId="17B0DBAE"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60EB0B" w14:textId="77777777" w:rsidR="00777369" w:rsidRPr="00E22EA0" w:rsidRDefault="00777369" w:rsidP="47B50038">
            <w:pPr>
              <w:suppressAutoHyphens/>
              <w:ind w:left="2" w:hangingChars="1" w:hanging="2"/>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W_05</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25DA30" w14:textId="77777777" w:rsidR="00777369" w:rsidRPr="00E22EA0" w:rsidRDefault="00777369" w:rsidP="47B50038">
            <w:pPr>
              <w:suppressAutoHyphens/>
              <w:spacing w:after="0"/>
              <w:ind w:left="2" w:hangingChars="1" w:hanging="2"/>
              <w:outlineLvl w:val="0"/>
              <w:rPr>
                <w:rFonts w:ascii="Cambria" w:eastAsia="Times New Roman" w:hAnsi="Cambria" w:cs="Times New Roman"/>
                <w:sz w:val="20"/>
                <w:szCs w:val="20"/>
              </w:rPr>
            </w:pPr>
            <w:r w:rsidRPr="00E22EA0">
              <w:rPr>
                <w:rFonts w:ascii="Cambria" w:eastAsia="Calibri" w:hAnsi="Cambria" w:cs="Calibri"/>
                <w:sz w:val="20"/>
                <w:szCs w:val="20"/>
              </w:rPr>
              <w:t>Absolwent zna i rozumie podstawowe pojęcia z zakresu językoznawstwa kontrastywnego.</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30516F" w14:textId="77777777" w:rsidR="00777369" w:rsidRPr="00E22EA0" w:rsidRDefault="00777369" w:rsidP="47B50038">
            <w:pPr>
              <w:suppressAutoHyphens/>
              <w:spacing w:after="0"/>
              <w:ind w:left="2" w:hangingChars="1" w:hanging="2"/>
              <w:jc w:val="center"/>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K_W02</w:t>
            </w:r>
          </w:p>
        </w:tc>
      </w:tr>
      <w:tr w:rsidR="00765497" w:rsidRPr="00E22EA0" w14:paraId="624A079E"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E85935" w14:textId="77777777" w:rsidR="00777369" w:rsidRPr="00E22EA0" w:rsidRDefault="00777369" w:rsidP="47B50038">
            <w:pPr>
              <w:suppressAutoHyphens/>
              <w:ind w:left="2" w:hangingChars="1" w:hanging="2"/>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W_06</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B32C88" w14:textId="77777777" w:rsidR="00777369" w:rsidRPr="00E22EA0" w:rsidRDefault="00777369" w:rsidP="47B50038">
            <w:pPr>
              <w:suppressAutoHyphens/>
              <w:spacing w:after="0"/>
              <w:ind w:left="2" w:hangingChars="1" w:hanging="2"/>
              <w:outlineLvl w:val="0"/>
              <w:rPr>
                <w:rFonts w:ascii="Cambria" w:eastAsia="Times New Roman" w:hAnsi="Cambria" w:cs="Times New Roman"/>
                <w:sz w:val="20"/>
                <w:szCs w:val="20"/>
              </w:rPr>
            </w:pPr>
            <w:r w:rsidRPr="00E22EA0">
              <w:rPr>
                <w:rFonts w:ascii="Cambria" w:eastAsia="Calibri" w:hAnsi="Cambria" w:cs="Calibri"/>
                <w:sz w:val="20"/>
                <w:szCs w:val="20"/>
              </w:rPr>
              <w:t>Absolwent rozumie znaczenie badań komparatywnych i ma wiedzę o ich zastosowaniu praktycznym, w tym w translatoryce, nauczaniu/uczeniu się języka.</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C034FF" w14:textId="77777777" w:rsidR="00777369" w:rsidRPr="00E22EA0" w:rsidRDefault="00777369" w:rsidP="47B50038">
            <w:pPr>
              <w:suppressAutoHyphens/>
              <w:spacing w:after="0"/>
              <w:ind w:left="2" w:hangingChars="1" w:hanging="2"/>
              <w:jc w:val="center"/>
              <w:outlineLvl w:val="0"/>
              <w:rPr>
                <w:rFonts w:ascii="Cambria" w:eastAsia="Times New Roman" w:hAnsi="Cambria" w:cs="Times New Roman"/>
                <w:sz w:val="20"/>
                <w:szCs w:val="20"/>
              </w:rPr>
            </w:pPr>
            <w:r w:rsidRPr="00E22EA0">
              <w:rPr>
                <w:rFonts w:ascii="Cambria" w:eastAsia="Times New Roman" w:hAnsi="Cambria" w:cs="Times New Roman"/>
                <w:sz w:val="20"/>
                <w:szCs w:val="20"/>
              </w:rPr>
              <w:t>K_W03</w:t>
            </w:r>
            <w:r w:rsidRPr="00E22EA0">
              <w:rPr>
                <w:rFonts w:ascii="Cambria" w:eastAsia="Calibri" w:hAnsi="Cambria" w:cs="Times New Roman"/>
                <w:sz w:val="20"/>
                <w:szCs w:val="20"/>
              </w:rPr>
              <w:t xml:space="preserve"> </w:t>
            </w:r>
            <w:r w:rsidRPr="00E22EA0">
              <w:rPr>
                <w:rFonts w:ascii="Cambria" w:eastAsia="Times New Roman" w:hAnsi="Cambria" w:cs="Times New Roman"/>
                <w:sz w:val="20"/>
                <w:szCs w:val="20"/>
              </w:rPr>
              <w:t>K_W07</w:t>
            </w:r>
          </w:p>
          <w:p w14:paraId="26BE0171" w14:textId="77777777" w:rsidR="00777369" w:rsidRPr="00E22EA0" w:rsidRDefault="00777369" w:rsidP="47B50038">
            <w:pPr>
              <w:suppressAutoHyphens/>
              <w:spacing w:after="0"/>
              <w:ind w:left="2" w:hangingChars="1" w:hanging="2"/>
              <w:jc w:val="center"/>
              <w:outlineLvl w:val="0"/>
              <w:rPr>
                <w:rFonts w:ascii="Cambria" w:eastAsia="Times New Roman" w:hAnsi="Cambria" w:cs="Times New Roman"/>
                <w:position w:val="-1"/>
                <w:sz w:val="20"/>
                <w:szCs w:val="20"/>
              </w:rPr>
            </w:pPr>
          </w:p>
        </w:tc>
      </w:tr>
      <w:tr w:rsidR="00765497" w:rsidRPr="00E22EA0" w14:paraId="336AE2E2"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1321BF" w14:textId="77777777" w:rsidR="00777369" w:rsidRPr="00E22EA0" w:rsidRDefault="00777369" w:rsidP="47B50038">
            <w:pPr>
              <w:suppressAutoHyphens/>
              <w:ind w:left="2" w:hangingChars="1" w:hanging="2"/>
              <w:outlineLvl w:val="0"/>
              <w:rPr>
                <w:rFonts w:ascii="Cambria" w:eastAsia="Times New Roman" w:hAnsi="Cambria" w:cs="Times New Roman"/>
                <w:sz w:val="20"/>
                <w:szCs w:val="20"/>
              </w:rPr>
            </w:pPr>
            <w:r w:rsidRPr="00E22EA0">
              <w:rPr>
                <w:rFonts w:ascii="Cambria" w:eastAsia="Times New Roman" w:hAnsi="Cambria" w:cs="Times New Roman"/>
                <w:sz w:val="20"/>
                <w:szCs w:val="20"/>
              </w:rPr>
              <w:t>W_07</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2850F" w14:textId="77777777" w:rsidR="00777369" w:rsidRPr="00E22EA0" w:rsidRDefault="00777369" w:rsidP="47B50038">
            <w:pPr>
              <w:suppressAutoHyphens/>
              <w:spacing w:after="0"/>
              <w:ind w:left="2" w:hangingChars="1" w:hanging="2"/>
              <w:outlineLvl w:val="0"/>
              <w:rPr>
                <w:rFonts w:ascii="Cambria" w:eastAsia="Calibri" w:hAnsi="Cambria" w:cs="Calibri"/>
                <w:sz w:val="20"/>
                <w:szCs w:val="20"/>
              </w:rPr>
            </w:pPr>
            <w:r w:rsidRPr="00E22EA0">
              <w:rPr>
                <w:rFonts w:ascii="Cambria" w:eastAsia="Calibri" w:hAnsi="Cambria" w:cs="Calibri"/>
                <w:sz w:val="20"/>
                <w:szCs w:val="20"/>
              </w:rPr>
              <w:t>Absolwent ma podstawową wiedzę na temat podobieństw i różnic systemu języka ojczystego i języka angielskiego.</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C818C4" w14:textId="77777777" w:rsidR="00777369" w:rsidRPr="00E22EA0" w:rsidRDefault="00777369" w:rsidP="47B50038">
            <w:pPr>
              <w:spacing w:before="60" w:after="60" w:line="240" w:lineRule="auto"/>
              <w:jc w:val="center"/>
              <w:rPr>
                <w:rFonts w:ascii="Cambria" w:eastAsia="Calibri" w:hAnsi="Cambria" w:cs="Times New Roman"/>
                <w:sz w:val="20"/>
                <w:szCs w:val="20"/>
              </w:rPr>
            </w:pPr>
            <w:r w:rsidRPr="00E22EA0">
              <w:rPr>
                <w:rFonts w:ascii="Cambria" w:eastAsia="Calibri" w:hAnsi="Cambria" w:cs="Times New Roman"/>
                <w:sz w:val="20"/>
                <w:szCs w:val="20"/>
              </w:rPr>
              <w:t>K_W12, K_W18</w:t>
            </w:r>
          </w:p>
        </w:tc>
      </w:tr>
      <w:tr w:rsidR="00765497" w:rsidRPr="00E22EA0" w14:paraId="2D5BCADF"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8EBD1D" w14:textId="77777777" w:rsidR="00777369" w:rsidRPr="00E22EA0" w:rsidRDefault="00777369" w:rsidP="47B50038">
            <w:pPr>
              <w:suppressAutoHyphens/>
              <w:ind w:left="2" w:hangingChars="1" w:hanging="2"/>
              <w:outlineLvl w:val="0"/>
              <w:rPr>
                <w:rFonts w:ascii="Cambria" w:eastAsia="Times New Roman" w:hAnsi="Cambria" w:cs="Times New Roman"/>
                <w:sz w:val="20"/>
                <w:szCs w:val="20"/>
              </w:rPr>
            </w:pPr>
            <w:r w:rsidRPr="00E22EA0">
              <w:rPr>
                <w:rFonts w:ascii="Cambria" w:eastAsia="Times New Roman" w:hAnsi="Cambria" w:cs="Times New Roman"/>
                <w:sz w:val="20"/>
                <w:szCs w:val="20"/>
              </w:rPr>
              <w:t>W_08</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F9C02D" w14:textId="77777777" w:rsidR="00777369" w:rsidRPr="00E22EA0" w:rsidRDefault="00777369" w:rsidP="47B50038">
            <w:pPr>
              <w:suppressAutoHyphens/>
              <w:spacing w:after="0"/>
              <w:ind w:left="2" w:hangingChars="1" w:hanging="2"/>
              <w:outlineLvl w:val="0"/>
              <w:rPr>
                <w:rFonts w:ascii="Cambria" w:eastAsia="Calibri" w:hAnsi="Cambria" w:cs="Calibri"/>
                <w:sz w:val="20"/>
                <w:szCs w:val="20"/>
              </w:rPr>
            </w:pPr>
            <w:r w:rsidRPr="00E22EA0">
              <w:rPr>
                <w:rFonts w:ascii="Cambria" w:eastAsia="Calibri" w:hAnsi="Cambria" w:cs="Calibri"/>
                <w:sz w:val="20"/>
                <w:szCs w:val="20"/>
              </w:rPr>
              <w:t>Absolwent zna podstawową terminologię oraz główne teorie z zakresu językoznawstwa teoretycznego i stosowanego oraz psycholingwistyki i socjolingwistyki.</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BF84F0" w14:textId="77777777" w:rsidR="00777369" w:rsidRPr="00E22EA0" w:rsidRDefault="00777369" w:rsidP="47B50038">
            <w:pPr>
              <w:suppressAutoHyphens/>
              <w:spacing w:after="0"/>
              <w:ind w:left="2" w:hangingChars="1" w:hanging="2"/>
              <w:jc w:val="center"/>
              <w:outlineLvl w:val="0"/>
              <w:rPr>
                <w:rFonts w:ascii="Cambria" w:eastAsia="Times New Roman" w:hAnsi="Cambria" w:cs="Times New Roman"/>
                <w:sz w:val="20"/>
                <w:szCs w:val="20"/>
              </w:rPr>
            </w:pPr>
            <w:r w:rsidRPr="00E22EA0">
              <w:rPr>
                <w:rFonts w:ascii="Cambria" w:eastAsia="Times New Roman" w:hAnsi="Cambria" w:cs="Times New Roman"/>
                <w:sz w:val="20"/>
                <w:szCs w:val="20"/>
              </w:rPr>
              <w:t>K_W07, K_W11</w:t>
            </w:r>
          </w:p>
        </w:tc>
      </w:tr>
      <w:tr w:rsidR="00765497" w:rsidRPr="00E22EA0" w14:paraId="6933E978"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82A534" w14:textId="77777777" w:rsidR="00777369" w:rsidRPr="00E22EA0" w:rsidRDefault="00777369" w:rsidP="47B50038">
            <w:pPr>
              <w:suppressAutoHyphens/>
              <w:ind w:left="2" w:hangingChars="1" w:hanging="2"/>
              <w:outlineLvl w:val="0"/>
              <w:rPr>
                <w:rFonts w:ascii="Cambria" w:eastAsia="Times New Roman" w:hAnsi="Cambria" w:cs="Times New Roman"/>
                <w:sz w:val="20"/>
                <w:szCs w:val="20"/>
              </w:rPr>
            </w:pPr>
            <w:r w:rsidRPr="00E22EA0">
              <w:rPr>
                <w:rFonts w:ascii="Cambria" w:eastAsia="Times New Roman" w:hAnsi="Cambria" w:cs="Times New Roman"/>
                <w:sz w:val="20"/>
                <w:szCs w:val="20"/>
              </w:rPr>
              <w:t>W_09</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88DB6" w14:textId="77777777" w:rsidR="00777369" w:rsidRPr="00E22EA0" w:rsidRDefault="00777369" w:rsidP="47B50038">
            <w:pPr>
              <w:suppressAutoHyphens/>
              <w:spacing w:after="0"/>
              <w:ind w:left="2" w:hangingChars="1" w:hanging="2"/>
              <w:outlineLvl w:val="0"/>
              <w:rPr>
                <w:rFonts w:ascii="Cambria" w:eastAsia="Calibri" w:hAnsi="Cambria" w:cs="Calibri"/>
                <w:sz w:val="20"/>
                <w:szCs w:val="20"/>
              </w:rPr>
            </w:pPr>
            <w:r w:rsidRPr="00E22EA0">
              <w:rPr>
                <w:rFonts w:ascii="Cambria" w:eastAsia="Calibri" w:hAnsi="Cambria" w:cs="Calibri"/>
                <w:sz w:val="20"/>
                <w:szCs w:val="20"/>
              </w:rPr>
              <w:t>Absolwent zna hierarchiczną budowę języka.</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316672" w14:textId="77777777" w:rsidR="00777369" w:rsidRPr="00E22EA0" w:rsidRDefault="00777369" w:rsidP="47B50038">
            <w:pPr>
              <w:suppressAutoHyphens/>
              <w:spacing w:after="0"/>
              <w:ind w:left="2" w:hangingChars="1" w:hanging="2"/>
              <w:jc w:val="center"/>
              <w:outlineLvl w:val="0"/>
              <w:rPr>
                <w:rFonts w:ascii="Cambria" w:eastAsia="Times New Roman" w:hAnsi="Cambria" w:cs="Times New Roman"/>
                <w:sz w:val="20"/>
                <w:szCs w:val="20"/>
              </w:rPr>
            </w:pPr>
            <w:r w:rsidRPr="00E22EA0">
              <w:rPr>
                <w:rFonts w:ascii="Cambria" w:eastAsia="Times New Roman" w:hAnsi="Cambria" w:cs="Times New Roman"/>
                <w:sz w:val="20"/>
                <w:szCs w:val="20"/>
              </w:rPr>
              <w:t>K_W03</w:t>
            </w:r>
          </w:p>
        </w:tc>
      </w:tr>
      <w:tr w:rsidR="00765497" w:rsidRPr="00E22EA0" w14:paraId="796D1E59"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909A6E" w14:textId="77777777" w:rsidR="00777369" w:rsidRPr="00E22EA0" w:rsidRDefault="00777369" w:rsidP="47B50038">
            <w:pPr>
              <w:suppressAutoHyphens/>
              <w:ind w:left="2" w:hangingChars="1" w:hanging="2"/>
              <w:outlineLvl w:val="0"/>
              <w:rPr>
                <w:rFonts w:ascii="Cambria" w:eastAsia="Times New Roman" w:hAnsi="Cambria" w:cs="Times New Roman"/>
                <w:sz w:val="20"/>
                <w:szCs w:val="20"/>
              </w:rPr>
            </w:pPr>
            <w:r w:rsidRPr="00E22EA0">
              <w:rPr>
                <w:rFonts w:ascii="Cambria" w:eastAsia="Times New Roman" w:hAnsi="Cambria" w:cs="Times New Roman"/>
                <w:sz w:val="20"/>
                <w:szCs w:val="20"/>
              </w:rPr>
              <w:t>W_10</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812EC6" w14:textId="77777777" w:rsidR="00777369" w:rsidRPr="00E22EA0" w:rsidRDefault="00777369" w:rsidP="47B50038">
            <w:pPr>
              <w:suppressAutoHyphens/>
              <w:spacing w:after="0"/>
              <w:ind w:left="2" w:hangingChars="1" w:hanging="2"/>
              <w:outlineLvl w:val="0"/>
              <w:rPr>
                <w:rFonts w:ascii="Cambria" w:eastAsia="Calibri" w:hAnsi="Cambria" w:cs="Calibri"/>
                <w:sz w:val="20"/>
                <w:szCs w:val="20"/>
              </w:rPr>
            </w:pPr>
            <w:r w:rsidRPr="00E22EA0">
              <w:rPr>
                <w:rFonts w:ascii="Cambria" w:eastAsia="Calibri" w:hAnsi="Cambria" w:cs="Calibri"/>
                <w:sz w:val="20"/>
                <w:szCs w:val="20"/>
              </w:rPr>
              <w:t>Absolwent zna zróżnicowanie języków oraz ich tendencje rozwojowe.</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EC4056" w14:textId="77777777" w:rsidR="00777369" w:rsidRPr="00E22EA0" w:rsidRDefault="00777369" w:rsidP="47B50038">
            <w:pPr>
              <w:suppressAutoHyphens/>
              <w:spacing w:after="0"/>
              <w:ind w:left="2" w:hangingChars="1" w:hanging="2"/>
              <w:jc w:val="center"/>
              <w:outlineLvl w:val="0"/>
              <w:rPr>
                <w:rFonts w:ascii="Cambria" w:eastAsia="Times New Roman" w:hAnsi="Cambria" w:cs="Times New Roman"/>
                <w:sz w:val="20"/>
                <w:szCs w:val="20"/>
              </w:rPr>
            </w:pPr>
            <w:r w:rsidRPr="00E22EA0">
              <w:rPr>
                <w:rFonts w:ascii="Cambria" w:eastAsia="Times New Roman" w:hAnsi="Cambria" w:cs="Times New Roman"/>
                <w:sz w:val="20"/>
                <w:szCs w:val="20"/>
              </w:rPr>
              <w:t>K_W12</w:t>
            </w:r>
          </w:p>
        </w:tc>
      </w:tr>
      <w:tr w:rsidR="00765497" w:rsidRPr="00E22EA0" w14:paraId="153A1686" w14:textId="77777777" w:rsidTr="47B50038">
        <w:tblPrEx>
          <w:jc w:val="left"/>
          <w:tblLook w:val="04A0" w:firstRow="1" w:lastRow="0" w:firstColumn="1" w:lastColumn="0" w:noHBand="0" w:noVBand="1"/>
        </w:tblPrEx>
        <w:trPr>
          <w:gridAfter w:val="1"/>
          <w:wAfter w:w="170" w:type="dxa"/>
          <w:trHeight w:val="300"/>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FABD6B" w14:textId="69693A78" w:rsidR="60B32CD8" w:rsidRPr="00E22EA0" w:rsidRDefault="60B32CD8" w:rsidP="47B50038">
            <w:pPr>
              <w:ind w:left="2" w:hangingChars="1" w:hanging="2"/>
              <w:outlineLvl w:val="0"/>
              <w:rPr>
                <w:rFonts w:ascii="Cambria" w:eastAsia="Times New Roman" w:hAnsi="Cambria" w:cs="Times New Roman"/>
                <w:sz w:val="20"/>
                <w:szCs w:val="20"/>
              </w:rPr>
            </w:pPr>
            <w:r w:rsidRPr="00E22EA0">
              <w:rPr>
                <w:rFonts w:ascii="Cambria" w:eastAsia="Times New Roman" w:hAnsi="Cambria" w:cs="Times New Roman"/>
                <w:sz w:val="20"/>
                <w:szCs w:val="20"/>
              </w:rPr>
              <w:t>W_11</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28E90" w14:textId="404FC1C1" w:rsidR="247F9297" w:rsidRPr="00E22EA0" w:rsidRDefault="247F9297" w:rsidP="47B50038">
            <w:pPr>
              <w:outlineLvl w:val="0"/>
              <w:rPr>
                <w:rFonts w:ascii="Cambria" w:eastAsia="Cambria" w:hAnsi="Cambria" w:cs="Cambria"/>
                <w:sz w:val="19"/>
                <w:szCs w:val="19"/>
              </w:rPr>
            </w:pPr>
            <w:r w:rsidRPr="00E22EA0">
              <w:rPr>
                <w:rFonts w:ascii="Cambria" w:eastAsia="Calibri" w:hAnsi="Cambria" w:cs="Calibri"/>
                <w:sz w:val="20"/>
                <w:szCs w:val="20"/>
              </w:rPr>
              <w:t>Absolwent zna</w:t>
            </w:r>
            <w:r w:rsidRPr="00E22EA0">
              <w:rPr>
                <w:rFonts w:ascii="Cambria" w:eastAsia="Cambria" w:hAnsi="Cambria" w:cs="Cambria"/>
                <w:sz w:val="19"/>
                <w:szCs w:val="19"/>
              </w:rPr>
              <w:t xml:space="preserve"> znaczenie językoznawstwa i specyficzne zastosowania nauki o języku, w tym zastosowania praktyczne oraz </w:t>
            </w:r>
            <w:r w:rsidR="3385F338" w:rsidRPr="00E22EA0">
              <w:rPr>
                <w:rFonts w:ascii="Cambria" w:eastAsia="Cambria" w:hAnsi="Cambria" w:cs="Cambria"/>
                <w:sz w:val="19"/>
                <w:szCs w:val="19"/>
              </w:rPr>
              <w:t xml:space="preserve">zna </w:t>
            </w:r>
            <w:r w:rsidRPr="00E22EA0">
              <w:rPr>
                <w:rFonts w:ascii="Cambria" w:eastAsia="Cambria" w:hAnsi="Cambria" w:cs="Cambria"/>
                <w:sz w:val="19"/>
                <w:szCs w:val="19"/>
              </w:rPr>
              <w:t>czynniki wpływające na sukces w przyswajaniu języka</w:t>
            </w:r>
            <w:r w:rsidR="318370F2" w:rsidRPr="00E22EA0">
              <w:rPr>
                <w:rFonts w:ascii="Cambria" w:eastAsia="Cambria" w:hAnsi="Cambria" w:cs="Cambria"/>
                <w:sz w:val="19"/>
                <w:szCs w:val="19"/>
              </w:rPr>
              <w:t>.</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604BEA" w14:textId="77777777" w:rsidR="4AF5D18C" w:rsidRPr="00E22EA0" w:rsidRDefault="4AF5D18C" w:rsidP="47B50038">
            <w:pPr>
              <w:spacing w:before="60" w:after="60" w:line="240" w:lineRule="auto"/>
              <w:jc w:val="center"/>
              <w:rPr>
                <w:rFonts w:ascii="Cambria" w:eastAsia="Calibri" w:hAnsi="Cambria" w:cs="Times New Roman"/>
                <w:sz w:val="20"/>
                <w:szCs w:val="20"/>
              </w:rPr>
            </w:pPr>
            <w:r w:rsidRPr="00E22EA0">
              <w:rPr>
                <w:rFonts w:ascii="Cambria" w:eastAsia="Calibri" w:hAnsi="Cambria" w:cs="Times New Roman"/>
                <w:sz w:val="20"/>
                <w:szCs w:val="20"/>
              </w:rPr>
              <w:t>K_W08, K_W11</w:t>
            </w:r>
          </w:p>
          <w:p w14:paraId="42E45AA4" w14:textId="2272B8C8" w:rsidR="47B50038" w:rsidRPr="00E22EA0" w:rsidRDefault="47B50038" w:rsidP="47B50038">
            <w:pPr>
              <w:jc w:val="center"/>
              <w:rPr>
                <w:rFonts w:ascii="Cambria" w:eastAsia="Times New Roman" w:hAnsi="Cambria" w:cs="Times New Roman"/>
                <w:sz w:val="20"/>
                <w:szCs w:val="20"/>
              </w:rPr>
            </w:pPr>
          </w:p>
        </w:tc>
      </w:tr>
      <w:tr w:rsidR="00765497" w:rsidRPr="00E22EA0" w14:paraId="1DC7AB7D" w14:textId="77777777" w:rsidTr="47B50038">
        <w:tblPrEx>
          <w:jc w:val="left"/>
          <w:tblLook w:val="04A0" w:firstRow="1" w:lastRow="0" w:firstColumn="1" w:lastColumn="0" w:noHBand="0" w:noVBand="1"/>
        </w:tblPrEx>
        <w:trPr>
          <w:gridAfter w:val="1"/>
          <w:wAfter w:w="170" w:type="dxa"/>
          <w:trHeight w:val="300"/>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34E52" w14:textId="49A88807" w:rsidR="1CF07EFD" w:rsidRPr="00E22EA0" w:rsidRDefault="1CF07EFD" w:rsidP="47B50038">
            <w:pPr>
              <w:ind w:left="2" w:hangingChars="1" w:hanging="2"/>
              <w:outlineLvl w:val="0"/>
              <w:rPr>
                <w:rFonts w:ascii="Cambria" w:eastAsia="Times New Roman" w:hAnsi="Cambria" w:cs="Times New Roman"/>
                <w:sz w:val="20"/>
                <w:szCs w:val="20"/>
              </w:rPr>
            </w:pPr>
            <w:r w:rsidRPr="00E22EA0">
              <w:rPr>
                <w:rFonts w:ascii="Cambria" w:eastAsia="Times New Roman" w:hAnsi="Cambria" w:cs="Times New Roman"/>
                <w:sz w:val="20"/>
                <w:szCs w:val="20"/>
              </w:rPr>
              <w:t>W_12</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5C9DA6" w14:textId="2F72BD31" w:rsidR="5F68B617" w:rsidRPr="00E22EA0" w:rsidRDefault="5F68B617" w:rsidP="47B50038">
            <w:pPr>
              <w:outlineLvl w:val="0"/>
              <w:rPr>
                <w:rFonts w:ascii="Cambria" w:eastAsia="Cambria" w:hAnsi="Cambria" w:cs="Cambria"/>
                <w:sz w:val="19"/>
                <w:szCs w:val="19"/>
              </w:rPr>
            </w:pPr>
            <w:r w:rsidRPr="00E22EA0">
              <w:rPr>
                <w:rFonts w:ascii="Cambria" w:eastAsia="Calibri" w:hAnsi="Cambria" w:cs="Calibri"/>
                <w:sz w:val="20"/>
                <w:szCs w:val="20"/>
              </w:rPr>
              <w:t>Absolwent zna</w:t>
            </w:r>
            <w:r w:rsidRPr="00E22EA0">
              <w:rPr>
                <w:rFonts w:ascii="Cambria" w:eastAsia="Cambria" w:hAnsi="Cambria" w:cs="Cambria"/>
                <w:sz w:val="19"/>
                <w:szCs w:val="19"/>
              </w:rPr>
              <w:t xml:space="preserve"> terminologię</w:t>
            </w:r>
            <w:r w:rsidR="34BEAC81" w:rsidRPr="00E22EA0">
              <w:rPr>
                <w:rFonts w:ascii="Cambria" w:eastAsia="Cambria" w:hAnsi="Cambria" w:cs="Cambria"/>
                <w:sz w:val="19"/>
                <w:szCs w:val="19"/>
              </w:rPr>
              <w:t xml:space="preserve"> zorientowaną na zastosowanie praktyczne w wybranej dziedzinie działalności zawodowej i społecznej</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A352D1" w14:textId="77777777" w:rsidR="061322BD" w:rsidRPr="00E22EA0" w:rsidRDefault="061322BD" w:rsidP="47B50038">
            <w:pPr>
              <w:spacing w:after="0"/>
              <w:ind w:left="2" w:hangingChars="1" w:hanging="2"/>
              <w:jc w:val="center"/>
              <w:outlineLvl w:val="0"/>
              <w:rPr>
                <w:rFonts w:ascii="Cambria" w:eastAsia="Times New Roman" w:hAnsi="Cambria" w:cs="Times New Roman"/>
                <w:sz w:val="20"/>
                <w:szCs w:val="20"/>
              </w:rPr>
            </w:pPr>
            <w:r w:rsidRPr="00E22EA0">
              <w:rPr>
                <w:rFonts w:ascii="Cambria" w:eastAsia="Times New Roman" w:hAnsi="Cambria" w:cs="Times New Roman"/>
                <w:sz w:val="20"/>
                <w:szCs w:val="20"/>
              </w:rPr>
              <w:t>K_W03, K_W04</w:t>
            </w:r>
          </w:p>
          <w:p w14:paraId="2CC7AE89" w14:textId="00A11EF9" w:rsidR="47B50038" w:rsidRPr="00E22EA0" w:rsidRDefault="47B50038" w:rsidP="47B50038">
            <w:pPr>
              <w:spacing w:line="240" w:lineRule="auto"/>
              <w:jc w:val="center"/>
              <w:rPr>
                <w:rFonts w:ascii="Cambria" w:eastAsia="Calibri" w:hAnsi="Cambria" w:cs="Times New Roman"/>
                <w:sz w:val="20"/>
                <w:szCs w:val="20"/>
              </w:rPr>
            </w:pPr>
          </w:p>
        </w:tc>
      </w:tr>
      <w:tr w:rsidR="00765497" w:rsidRPr="00E22EA0" w14:paraId="210A6AF8" w14:textId="77777777" w:rsidTr="47B50038">
        <w:tblPrEx>
          <w:jc w:val="left"/>
          <w:tblLook w:val="04A0" w:firstRow="1" w:lastRow="0" w:firstColumn="1" w:lastColumn="0" w:noHBand="0" w:noVBand="1"/>
        </w:tblPrEx>
        <w:trPr>
          <w:gridAfter w:val="1"/>
          <w:wAfter w:w="170" w:type="dxa"/>
          <w:trHeight w:val="270"/>
        </w:trPr>
        <w:tc>
          <w:tcPr>
            <w:tcW w:w="1003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3226E1" w14:textId="77777777" w:rsidR="00777369" w:rsidRPr="00E22EA0" w:rsidRDefault="00777369" w:rsidP="47B50038">
            <w:pPr>
              <w:suppressAutoHyphens/>
              <w:ind w:left="2" w:hangingChars="1" w:hanging="2"/>
              <w:jc w:val="center"/>
              <w:outlineLvl w:val="0"/>
              <w:rPr>
                <w:rFonts w:ascii="Cambria" w:eastAsia="Times New Roman" w:hAnsi="Cambria" w:cs="Times New Roman"/>
                <w:position w:val="-1"/>
                <w:sz w:val="24"/>
                <w:szCs w:val="24"/>
              </w:rPr>
            </w:pPr>
            <w:r w:rsidRPr="00E22EA0">
              <w:rPr>
                <w:rFonts w:ascii="Cambria" w:eastAsia="Times New Roman" w:hAnsi="Cambria" w:cs="Times New Roman"/>
                <w:b/>
                <w:bCs/>
                <w:sz w:val="24"/>
                <w:szCs w:val="24"/>
              </w:rPr>
              <w:t xml:space="preserve">Umiejętności </w:t>
            </w:r>
          </w:p>
        </w:tc>
      </w:tr>
      <w:tr w:rsidR="00765497" w:rsidRPr="00E22EA0" w14:paraId="5240C29D"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B66EC8" w14:textId="77777777" w:rsidR="00777369" w:rsidRPr="00E22EA0" w:rsidRDefault="00777369" w:rsidP="47B50038">
            <w:pPr>
              <w:suppressAutoHyphens/>
              <w:ind w:left="2" w:hangingChars="1" w:hanging="2"/>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U_01</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4BB76" w14:textId="77777777" w:rsidR="00777369" w:rsidRPr="00E22EA0" w:rsidRDefault="00777369" w:rsidP="47B50038">
            <w:pPr>
              <w:suppressAutoHyphens/>
              <w:spacing w:after="0"/>
              <w:ind w:left="2" w:hangingChars="1" w:hanging="2"/>
              <w:outlineLvl w:val="0"/>
              <w:rPr>
                <w:rFonts w:ascii="Cambria" w:eastAsia="Times New Roman" w:hAnsi="Cambria" w:cs="Times New Roman"/>
                <w:position w:val="-1"/>
                <w:sz w:val="20"/>
                <w:szCs w:val="20"/>
              </w:rPr>
            </w:pPr>
            <w:r w:rsidRPr="00E22EA0">
              <w:rPr>
                <w:rFonts w:ascii="Cambria" w:eastAsia="Calibri" w:hAnsi="Cambria" w:cs="Calibri"/>
                <w:sz w:val="20"/>
                <w:szCs w:val="20"/>
              </w:rPr>
              <w:t>Absolwent potrafi analizować, oceniać, selekcjonować i wykorzystywać struktury morfologiczne i syntaktyczne pochodzące z różnych źródeł.</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585850" w14:textId="77777777" w:rsidR="00777369" w:rsidRPr="00E22EA0" w:rsidRDefault="00777369" w:rsidP="47B50038">
            <w:pPr>
              <w:suppressAutoHyphens/>
              <w:spacing w:after="0"/>
              <w:ind w:left="2" w:hangingChars="1" w:hanging="2"/>
              <w:jc w:val="center"/>
              <w:outlineLvl w:val="0"/>
              <w:rPr>
                <w:rFonts w:ascii="Cambria" w:eastAsia="Times New Roman" w:hAnsi="Cambria" w:cs="Times New Roman"/>
                <w:position w:val="-1"/>
                <w:sz w:val="20"/>
                <w:szCs w:val="20"/>
              </w:rPr>
            </w:pPr>
            <w:r w:rsidRPr="00E22EA0">
              <w:rPr>
                <w:rFonts w:ascii="Cambria" w:eastAsia="Calibri" w:hAnsi="Cambria" w:cs="Calibri"/>
                <w:sz w:val="20"/>
                <w:szCs w:val="20"/>
              </w:rPr>
              <w:t>K_U04, K_U21</w:t>
            </w:r>
          </w:p>
        </w:tc>
      </w:tr>
      <w:tr w:rsidR="00765497" w:rsidRPr="00E22EA0" w14:paraId="13D231C7"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76DACD" w14:textId="77777777" w:rsidR="00777369" w:rsidRPr="00E22EA0" w:rsidRDefault="00777369" w:rsidP="47B50038">
            <w:pPr>
              <w:suppressAutoHyphens/>
              <w:ind w:left="2" w:hangingChars="1" w:hanging="2"/>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U_02</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4B52C" w14:textId="77777777" w:rsidR="00777369" w:rsidRPr="00E22EA0" w:rsidRDefault="00777369" w:rsidP="47B50038">
            <w:pPr>
              <w:suppressAutoHyphens/>
              <w:spacing w:after="0"/>
              <w:ind w:left="2" w:hangingChars="1" w:hanging="2"/>
              <w:outlineLvl w:val="0"/>
              <w:rPr>
                <w:rFonts w:ascii="Cambria" w:eastAsia="Times New Roman" w:hAnsi="Cambria" w:cs="Times New Roman"/>
                <w:position w:val="-1"/>
                <w:sz w:val="20"/>
                <w:szCs w:val="20"/>
              </w:rPr>
            </w:pPr>
            <w:r w:rsidRPr="00E22EA0">
              <w:rPr>
                <w:rFonts w:ascii="Cambria" w:eastAsia="Calibri" w:hAnsi="Cambria" w:cs="Calibri"/>
                <w:sz w:val="20"/>
                <w:szCs w:val="20"/>
              </w:rPr>
              <w:t>Absolwent</w:t>
            </w:r>
            <w:r w:rsidRPr="00E22EA0">
              <w:rPr>
                <w:rFonts w:ascii="Cambria" w:eastAsia="Calibri" w:hAnsi="Cambria" w:cs="Calibri"/>
                <w:sz w:val="20"/>
                <w:szCs w:val="20"/>
                <w:lang w:eastAsia="ar-SA"/>
              </w:rPr>
              <w:t xml:space="preserve"> potrafi porównać procesy przyswajania języka pierwszego i drugiego. </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975CDB" w14:textId="77777777" w:rsidR="00777369" w:rsidRPr="00E22EA0" w:rsidRDefault="00777369" w:rsidP="47B50038">
            <w:pPr>
              <w:suppressAutoHyphens/>
              <w:spacing w:after="0"/>
              <w:ind w:left="2" w:hangingChars="1" w:hanging="2"/>
              <w:jc w:val="center"/>
              <w:outlineLvl w:val="0"/>
              <w:rPr>
                <w:rFonts w:ascii="Cambria" w:eastAsia="Times New Roman" w:hAnsi="Cambria" w:cs="Times New Roman"/>
                <w:position w:val="-1"/>
                <w:sz w:val="20"/>
                <w:szCs w:val="20"/>
              </w:rPr>
            </w:pPr>
            <w:r w:rsidRPr="00E22EA0">
              <w:rPr>
                <w:rFonts w:ascii="Cambria" w:eastAsia="Calibri" w:hAnsi="Cambria" w:cs="Calibri"/>
                <w:sz w:val="20"/>
                <w:szCs w:val="20"/>
              </w:rPr>
              <w:t>K_U01</w:t>
            </w:r>
          </w:p>
        </w:tc>
      </w:tr>
      <w:tr w:rsidR="00765497" w:rsidRPr="00E22EA0" w14:paraId="5D6CFDF2"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CC4835" w14:textId="77777777" w:rsidR="00777369" w:rsidRPr="00E22EA0" w:rsidRDefault="00777369" w:rsidP="47B50038">
            <w:pPr>
              <w:suppressAutoHyphens/>
              <w:ind w:left="2" w:hangingChars="1" w:hanging="2"/>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U_03</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FAD37A" w14:textId="77777777" w:rsidR="00777369" w:rsidRPr="00E22EA0" w:rsidRDefault="00777369" w:rsidP="47B50038">
            <w:pPr>
              <w:suppressAutoHyphens/>
              <w:spacing w:after="0"/>
              <w:ind w:left="2" w:hangingChars="1" w:hanging="2"/>
              <w:outlineLvl w:val="0"/>
              <w:rPr>
                <w:rFonts w:ascii="Cambria" w:eastAsia="Times New Roman" w:hAnsi="Cambria" w:cs="Times New Roman"/>
                <w:position w:val="-1"/>
                <w:sz w:val="20"/>
                <w:szCs w:val="20"/>
              </w:rPr>
            </w:pPr>
            <w:r w:rsidRPr="00E22EA0">
              <w:rPr>
                <w:rFonts w:ascii="Cambria" w:eastAsia="Calibri" w:hAnsi="Cambria" w:cs="Calibri"/>
                <w:sz w:val="20"/>
                <w:szCs w:val="20"/>
              </w:rPr>
              <w:t>Absolwent potrafi wykorzystać posiadaną wiedzę do analizy różnych przypadków akwizycji języka drugiego, w tym także własnego procesu uczenia się języka obcego.</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8FA7F7" w14:textId="77777777" w:rsidR="00777369" w:rsidRPr="00E22EA0" w:rsidRDefault="00777369" w:rsidP="47B50038">
            <w:pPr>
              <w:spacing w:before="60" w:after="60" w:line="240" w:lineRule="auto"/>
              <w:jc w:val="center"/>
              <w:rPr>
                <w:rFonts w:ascii="Cambria" w:eastAsia="Calibri" w:hAnsi="Cambria" w:cs="Calibri"/>
                <w:sz w:val="20"/>
                <w:szCs w:val="20"/>
              </w:rPr>
            </w:pPr>
            <w:r w:rsidRPr="00E22EA0">
              <w:rPr>
                <w:rFonts w:ascii="Cambria" w:eastAsia="Calibri" w:hAnsi="Cambria" w:cs="Calibri"/>
                <w:sz w:val="20"/>
                <w:szCs w:val="20"/>
              </w:rPr>
              <w:t>K_U03, K_U11</w:t>
            </w:r>
          </w:p>
          <w:p w14:paraId="232BABDD" w14:textId="77777777" w:rsidR="00777369" w:rsidRPr="00E22EA0" w:rsidRDefault="00777369" w:rsidP="47B50038">
            <w:pPr>
              <w:suppressAutoHyphens/>
              <w:spacing w:after="0"/>
              <w:ind w:left="2" w:hangingChars="1" w:hanging="2"/>
              <w:jc w:val="center"/>
              <w:outlineLvl w:val="0"/>
              <w:rPr>
                <w:rFonts w:ascii="Cambria" w:eastAsia="Times New Roman" w:hAnsi="Cambria" w:cs="Times New Roman"/>
                <w:position w:val="-1"/>
                <w:sz w:val="20"/>
                <w:szCs w:val="20"/>
              </w:rPr>
            </w:pPr>
          </w:p>
        </w:tc>
      </w:tr>
      <w:tr w:rsidR="00765497" w:rsidRPr="00E22EA0" w14:paraId="49DE0D11"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5723C0" w14:textId="77777777" w:rsidR="00777369" w:rsidRPr="00E22EA0" w:rsidRDefault="00777369" w:rsidP="47B50038">
            <w:pPr>
              <w:suppressAutoHyphens/>
              <w:ind w:left="2" w:hangingChars="1" w:hanging="2"/>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U_04</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0359BC" w14:textId="77777777" w:rsidR="00777369" w:rsidRPr="00E22EA0" w:rsidRDefault="00777369" w:rsidP="47B50038">
            <w:pPr>
              <w:suppressAutoHyphens/>
              <w:spacing w:after="0"/>
              <w:ind w:left="2" w:hangingChars="1" w:hanging="2"/>
              <w:outlineLvl w:val="0"/>
              <w:rPr>
                <w:rFonts w:ascii="Cambria" w:eastAsia="Times New Roman" w:hAnsi="Cambria" w:cs="Times New Roman"/>
                <w:position w:val="-1"/>
                <w:sz w:val="20"/>
                <w:szCs w:val="20"/>
              </w:rPr>
            </w:pPr>
            <w:r w:rsidRPr="00E22EA0">
              <w:rPr>
                <w:rFonts w:ascii="Cambria" w:eastAsia="Calibri" w:hAnsi="Cambria" w:cs="Calibri"/>
                <w:sz w:val="20"/>
                <w:szCs w:val="20"/>
              </w:rPr>
              <w:t>Absolwent potrafi wykorzystać wiedzę o teoriach przyswajania języków do analizy i efektywizacji procesu uczenia się języków obcych.</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966B19" w14:textId="77777777" w:rsidR="00777369" w:rsidRPr="00E22EA0" w:rsidRDefault="00777369" w:rsidP="47B50038">
            <w:pPr>
              <w:spacing w:before="60" w:after="60" w:line="240" w:lineRule="auto"/>
              <w:jc w:val="center"/>
              <w:rPr>
                <w:rFonts w:ascii="Cambria" w:eastAsia="Calibri" w:hAnsi="Cambria" w:cs="Calibri"/>
                <w:sz w:val="20"/>
                <w:szCs w:val="20"/>
              </w:rPr>
            </w:pPr>
            <w:r w:rsidRPr="00E22EA0">
              <w:rPr>
                <w:rFonts w:ascii="Cambria" w:eastAsia="Calibri" w:hAnsi="Cambria" w:cs="Calibri"/>
                <w:sz w:val="20"/>
                <w:szCs w:val="20"/>
              </w:rPr>
              <w:t>K_U02</w:t>
            </w:r>
          </w:p>
          <w:p w14:paraId="0B9763D8" w14:textId="77777777" w:rsidR="00777369" w:rsidRPr="00E22EA0" w:rsidRDefault="00777369" w:rsidP="47B50038">
            <w:pPr>
              <w:suppressAutoHyphens/>
              <w:spacing w:after="0"/>
              <w:ind w:left="2" w:hangingChars="1" w:hanging="2"/>
              <w:jc w:val="center"/>
              <w:outlineLvl w:val="0"/>
              <w:rPr>
                <w:rFonts w:ascii="Cambria" w:eastAsia="Times New Roman" w:hAnsi="Cambria" w:cs="Times New Roman"/>
                <w:position w:val="-1"/>
                <w:sz w:val="20"/>
                <w:szCs w:val="20"/>
              </w:rPr>
            </w:pPr>
          </w:p>
        </w:tc>
      </w:tr>
      <w:tr w:rsidR="00765497" w:rsidRPr="00E22EA0" w14:paraId="78013F8F"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A81679" w14:textId="77777777" w:rsidR="00777369" w:rsidRPr="00E22EA0" w:rsidRDefault="00777369" w:rsidP="47B50038">
            <w:pPr>
              <w:suppressAutoHyphens/>
              <w:ind w:left="2" w:hangingChars="1" w:hanging="2"/>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U_05</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2FCDE" w14:textId="1DE1A066" w:rsidR="00777369" w:rsidRPr="00E22EA0" w:rsidRDefault="48D6F408" w:rsidP="47B50038">
            <w:pPr>
              <w:suppressAutoHyphens/>
              <w:spacing w:after="0"/>
              <w:ind w:left="2" w:hangingChars="1" w:hanging="2"/>
              <w:outlineLvl w:val="0"/>
              <w:rPr>
                <w:rFonts w:ascii="Cambria" w:eastAsia="Times New Roman" w:hAnsi="Cambria" w:cs="Times New Roman"/>
                <w:position w:val="-1"/>
                <w:sz w:val="20"/>
                <w:szCs w:val="20"/>
              </w:rPr>
            </w:pPr>
            <w:r w:rsidRPr="00E22EA0">
              <w:rPr>
                <w:rFonts w:ascii="Cambria" w:eastAsia="Calibri" w:hAnsi="Cambria" w:cs="Calibri"/>
                <w:sz w:val="20"/>
                <w:szCs w:val="20"/>
              </w:rPr>
              <w:t>Absolwent potrafi wykorzystać język angielski jako narzędzie rozumienia, selekcjonowania, analizowania i tworzenia tekstów o procesie uczenia się języków obcych.</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5BB37B" w14:textId="77777777" w:rsidR="00777369" w:rsidRPr="00E22EA0" w:rsidRDefault="00777369" w:rsidP="47B50038">
            <w:pPr>
              <w:suppressAutoHyphens/>
              <w:spacing w:after="0"/>
              <w:ind w:left="2" w:hangingChars="1" w:hanging="2"/>
              <w:jc w:val="center"/>
              <w:outlineLvl w:val="0"/>
              <w:rPr>
                <w:rFonts w:ascii="Cambria" w:eastAsia="Times New Roman" w:hAnsi="Cambria" w:cs="Times New Roman"/>
                <w:position w:val="-1"/>
                <w:sz w:val="20"/>
                <w:szCs w:val="20"/>
              </w:rPr>
            </w:pPr>
            <w:r w:rsidRPr="00E22EA0">
              <w:rPr>
                <w:rFonts w:ascii="Cambria" w:eastAsia="Calibri" w:hAnsi="Cambria" w:cs="Calibri"/>
                <w:sz w:val="20"/>
                <w:szCs w:val="20"/>
              </w:rPr>
              <w:t>K_U02, K_U17</w:t>
            </w:r>
          </w:p>
        </w:tc>
      </w:tr>
      <w:tr w:rsidR="00765497" w:rsidRPr="00E22EA0" w14:paraId="2B8BA2CD"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F054E5" w14:textId="77777777" w:rsidR="00777369" w:rsidRPr="00E22EA0" w:rsidRDefault="00777369" w:rsidP="47B50038">
            <w:pPr>
              <w:suppressAutoHyphens/>
              <w:ind w:left="2" w:hangingChars="1" w:hanging="2"/>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U_06</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F5D073" w14:textId="77777777" w:rsidR="00777369" w:rsidRPr="00E22EA0" w:rsidRDefault="00777369" w:rsidP="47B50038">
            <w:pPr>
              <w:suppressAutoHyphens/>
              <w:spacing w:after="0"/>
              <w:ind w:left="2" w:hangingChars="1" w:hanging="2"/>
              <w:outlineLvl w:val="0"/>
              <w:rPr>
                <w:rFonts w:ascii="Cambria" w:eastAsia="Times New Roman" w:hAnsi="Cambria" w:cs="Times New Roman"/>
                <w:position w:val="-1"/>
                <w:sz w:val="20"/>
                <w:szCs w:val="20"/>
              </w:rPr>
            </w:pPr>
            <w:r w:rsidRPr="00E22EA0">
              <w:rPr>
                <w:rFonts w:ascii="Cambria" w:eastAsia="Calibri" w:hAnsi="Cambria" w:cs="Calibri"/>
                <w:sz w:val="20"/>
                <w:szCs w:val="20"/>
              </w:rPr>
              <w:t xml:space="preserve">Absolwent stosuje i wyjaśnia (przy rozwiązywaniu problemów zawodowych, badawczych lub w kontaktach ze specjalistami) podstawową terminologię dot. opisu metodologicznych aspektów językoznawstwa kontrastywnego, objaśnia podobieństwa i różnice pomiędzy językiem angielskim i polskim. </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4A9DE6" w14:textId="77777777" w:rsidR="00777369" w:rsidRPr="00E22EA0" w:rsidRDefault="00777369" w:rsidP="47B50038">
            <w:pPr>
              <w:spacing w:before="60" w:after="60" w:line="240" w:lineRule="auto"/>
              <w:jc w:val="center"/>
              <w:rPr>
                <w:rFonts w:ascii="Cambria" w:eastAsia="Calibri" w:hAnsi="Cambria" w:cs="Calibri"/>
                <w:sz w:val="20"/>
                <w:szCs w:val="20"/>
              </w:rPr>
            </w:pPr>
            <w:r w:rsidRPr="00E22EA0">
              <w:rPr>
                <w:rFonts w:ascii="Cambria" w:eastAsia="Calibri" w:hAnsi="Cambria" w:cs="Calibri"/>
                <w:sz w:val="20"/>
                <w:szCs w:val="20"/>
              </w:rPr>
              <w:t>K_U01</w:t>
            </w:r>
          </w:p>
          <w:p w14:paraId="4E985D64" w14:textId="77777777" w:rsidR="00777369" w:rsidRPr="00E22EA0" w:rsidRDefault="00777369" w:rsidP="47B50038">
            <w:pPr>
              <w:spacing w:before="60" w:after="60" w:line="240" w:lineRule="auto"/>
              <w:jc w:val="center"/>
              <w:rPr>
                <w:rFonts w:ascii="Cambria" w:eastAsia="Calibri" w:hAnsi="Cambria" w:cs="Calibri"/>
                <w:sz w:val="20"/>
                <w:szCs w:val="20"/>
              </w:rPr>
            </w:pPr>
            <w:r w:rsidRPr="00E22EA0">
              <w:rPr>
                <w:rFonts w:ascii="Cambria" w:eastAsia="Calibri" w:hAnsi="Cambria" w:cs="Calibri"/>
                <w:sz w:val="20"/>
                <w:szCs w:val="20"/>
              </w:rPr>
              <w:t>K_U04</w:t>
            </w:r>
          </w:p>
          <w:p w14:paraId="4643A131" w14:textId="77777777" w:rsidR="00777369" w:rsidRPr="00E22EA0" w:rsidRDefault="00777369" w:rsidP="47B50038">
            <w:pPr>
              <w:suppressAutoHyphens/>
              <w:spacing w:after="0"/>
              <w:ind w:left="2" w:hangingChars="1" w:hanging="2"/>
              <w:jc w:val="center"/>
              <w:outlineLvl w:val="0"/>
              <w:rPr>
                <w:rFonts w:ascii="Cambria" w:eastAsia="Times New Roman" w:hAnsi="Cambria" w:cs="Times New Roman"/>
                <w:position w:val="-1"/>
                <w:sz w:val="20"/>
                <w:szCs w:val="20"/>
              </w:rPr>
            </w:pPr>
          </w:p>
        </w:tc>
      </w:tr>
      <w:tr w:rsidR="00765497" w:rsidRPr="00E22EA0" w14:paraId="499D6302"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F16FAF" w14:textId="77777777" w:rsidR="00777369" w:rsidRPr="00E22EA0" w:rsidRDefault="00777369" w:rsidP="47B50038">
            <w:pPr>
              <w:suppressAutoHyphens/>
              <w:ind w:left="2" w:hangingChars="1" w:hanging="2"/>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U_07</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5664EB" w14:textId="0BE923A1" w:rsidR="00777369" w:rsidRPr="00E22EA0" w:rsidRDefault="00777369" w:rsidP="47B50038">
            <w:pPr>
              <w:suppressAutoHyphens/>
              <w:spacing w:after="0"/>
              <w:ind w:left="2" w:hangingChars="1" w:hanging="2"/>
              <w:outlineLvl w:val="0"/>
              <w:rPr>
                <w:rFonts w:ascii="Cambria" w:eastAsia="Calibri" w:hAnsi="Cambria" w:cs="Calibri"/>
                <w:position w:val="-1"/>
                <w:sz w:val="20"/>
                <w:szCs w:val="20"/>
              </w:rPr>
            </w:pPr>
            <w:r w:rsidRPr="00E22EA0">
              <w:rPr>
                <w:rFonts w:ascii="Cambria" w:eastAsia="Calibri" w:hAnsi="Cambria" w:cs="Calibri"/>
                <w:sz w:val="20"/>
                <w:szCs w:val="20"/>
              </w:rPr>
              <w:t xml:space="preserve">Absolwent wykorzystuje wiedzę w zakresie podobieństw i różnic pomiędzy językiem angielskim i polskim w doskonaleniu własnej kompetencji lingwistycznej, </w:t>
            </w:r>
            <w:r w:rsidRPr="00E22EA0">
              <w:rPr>
                <w:rFonts w:ascii="Cambria" w:eastAsia="Calibri" w:hAnsi="Cambria" w:cs="Calibri"/>
                <w:sz w:val="20"/>
                <w:szCs w:val="20"/>
              </w:rPr>
              <w:lastRenderedPageBreak/>
              <w:t>wykazuje wrażliwość w doborze struktur, form i środków językowych</w:t>
            </w:r>
            <w:r w:rsidR="6D7FC7EC" w:rsidRPr="00E22EA0">
              <w:rPr>
                <w:rFonts w:ascii="Cambria" w:eastAsia="Calibri" w:hAnsi="Cambria" w:cs="Calibri"/>
                <w:sz w:val="20"/>
                <w:szCs w:val="20"/>
              </w:rPr>
              <w:t>.</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DCF249" w14:textId="77777777" w:rsidR="00777369" w:rsidRPr="00E22EA0" w:rsidRDefault="00777369" w:rsidP="47B50038">
            <w:pPr>
              <w:spacing w:before="60" w:after="60" w:line="240" w:lineRule="auto"/>
              <w:jc w:val="center"/>
              <w:rPr>
                <w:rFonts w:ascii="Cambria" w:eastAsia="Calibri" w:hAnsi="Cambria" w:cs="Calibri"/>
                <w:sz w:val="20"/>
                <w:szCs w:val="20"/>
              </w:rPr>
            </w:pPr>
            <w:r w:rsidRPr="00E22EA0">
              <w:rPr>
                <w:rFonts w:ascii="Cambria" w:eastAsia="Calibri" w:hAnsi="Cambria" w:cs="Calibri"/>
                <w:sz w:val="20"/>
                <w:szCs w:val="20"/>
              </w:rPr>
              <w:lastRenderedPageBreak/>
              <w:t>K_U04</w:t>
            </w:r>
          </w:p>
          <w:p w14:paraId="6A47C79D" w14:textId="77777777" w:rsidR="00777369" w:rsidRPr="00E22EA0" w:rsidRDefault="00777369" w:rsidP="47B50038">
            <w:pPr>
              <w:spacing w:before="60" w:after="60" w:line="240" w:lineRule="auto"/>
              <w:jc w:val="center"/>
              <w:rPr>
                <w:rFonts w:ascii="Cambria" w:eastAsia="Calibri" w:hAnsi="Cambria" w:cs="Calibri"/>
                <w:sz w:val="20"/>
                <w:szCs w:val="20"/>
              </w:rPr>
            </w:pPr>
            <w:r w:rsidRPr="00E22EA0">
              <w:rPr>
                <w:rFonts w:ascii="Cambria" w:eastAsia="Calibri" w:hAnsi="Cambria" w:cs="Calibri"/>
                <w:sz w:val="20"/>
                <w:szCs w:val="20"/>
              </w:rPr>
              <w:t>K_U24</w:t>
            </w:r>
          </w:p>
          <w:p w14:paraId="5EC1BDDB" w14:textId="77777777" w:rsidR="00777369" w:rsidRPr="00E22EA0" w:rsidRDefault="00777369" w:rsidP="47B50038">
            <w:pPr>
              <w:suppressAutoHyphens/>
              <w:spacing w:after="0"/>
              <w:ind w:left="2" w:hangingChars="1" w:hanging="2"/>
              <w:jc w:val="center"/>
              <w:outlineLvl w:val="0"/>
              <w:rPr>
                <w:rFonts w:ascii="Cambria" w:eastAsia="Times New Roman" w:hAnsi="Cambria" w:cs="Times New Roman"/>
                <w:position w:val="-1"/>
                <w:sz w:val="20"/>
                <w:szCs w:val="20"/>
              </w:rPr>
            </w:pPr>
          </w:p>
        </w:tc>
      </w:tr>
      <w:tr w:rsidR="00765497" w:rsidRPr="00E22EA0" w14:paraId="128F8454"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EC2582" w14:textId="77777777" w:rsidR="00777369" w:rsidRPr="00E22EA0" w:rsidRDefault="00777369" w:rsidP="47B50038">
            <w:pPr>
              <w:suppressAutoHyphens/>
              <w:ind w:left="2" w:hangingChars="1" w:hanging="2"/>
              <w:outlineLvl w:val="0"/>
              <w:rPr>
                <w:rFonts w:ascii="Cambria" w:eastAsia="Times New Roman" w:hAnsi="Cambria" w:cs="Times New Roman"/>
                <w:sz w:val="20"/>
                <w:szCs w:val="20"/>
              </w:rPr>
            </w:pPr>
            <w:r w:rsidRPr="00E22EA0">
              <w:rPr>
                <w:rFonts w:ascii="Cambria" w:eastAsia="Times New Roman" w:hAnsi="Cambria" w:cs="Times New Roman"/>
                <w:sz w:val="20"/>
                <w:szCs w:val="20"/>
              </w:rPr>
              <w:t>U_08</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67C7A4" w14:textId="77777777" w:rsidR="00777369" w:rsidRPr="00E22EA0" w:rsidRDefault="00777369" w:rsidP="47B50038">
            <w:pPr>
              <w:suppressAutoHyphens/>
              <w:spacing w:after="0"/>
              <w:ind w:left="2" w:hangingChars="1" w:hanging="2"/>
              <w:outlineLvl w:val="0"/>
              <w:rPr>
                <w:rFonts w:ascii="Cambria" w:eastAsia="Times New Roman" w:hAnsi="Cambria" w:cs="Times New Roman"/>
                <w:position w:val="-1"/>
                <w:sz w:val="20"/>
                <w:szCs w:val="20"/>
              </w:rPr>
            </w:pPr>
            <w:r w:rsidRPr="00E22EA0">
              <w:rPr>
                <w:rFonts w:ascii="Cambria" w:eastAsia="Calibri" w:hAnsi="Cambria" w:cs="Calibri"/>
                <w:sz w:val="20"/>
                <w:szCs w:val="20"/>
              </w:rPr>
              <w:t>Absolwent rozpoznaje różnice i podobieństwa pomiędzy językami również w innych dyscyplinach lingwistycznych, wymieniając obszary zastosowania badań komparatywnych, charakteryzuje zakres ich wykorzystania w praktyce.</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62A923" w14:textId="226E17D4" w:rsidR="00777369" w:rsidRPr="00E22EA0" w:rsidRDefault="00777369" w:rsidP="47B50038">
            <w:pPr>
              <w:spacing w:before="60" w:after="60" w:line="240" w:lineRule="auto"/>
              <w:jc w:val="center"/>
              <w:rPr>
                <w:rFonts w:ascii="Cambria" w:eastAsia="Calibri" w:hAnsi="Cambria" w:cs="Calibri"/>
                <w:sz w:val="20"/>
                <w:szCs w:val="20"/>
              </w:rPr>
            </w:pPr>
          </w:p>
          <w:p w14:paraId="7736F630" w14:textId="03BF5BDC" w:rsidR="00777369" w:rsidRPr="00E22EA0" w:rsidRDefault="00777369" w:rsidP="47B50038">
            <w:pPr>
              <w:spacing w:before="60" w:after="60" w:line="240" w:lineRule="auto"/>
              <w:jc w:val="center"/>
              <w:rPr>
                <w:rFonts w:ascii="Cambria" w:eastAsia="Calibri" w:hAnsi="Cambria" w:cs="Calibri"/>
                <w:sz w:val="20"/>
                <w:szCs w:val="20"/>
              </w:rPr>
            </w:pPr>
            <w:r w:rsidRPr="00E22EA0">
              <w:rPr>
                <w:rFonts w:ascii="Cambria" w:eastAsia="Calibri" w:hAnsi="Cambria" w:cs="Calibri"/>
                <w:sz w:val="20"/>
                <w:szCs w:val="20"/>
              </w:rPr>
              <w:t>K_U04</w:t>
            </w:r>
          </w:p>
        </w:tc>
      </w:tr>
      <w:tr w:rsidR="00765497" w:rsidRPr="00E22EA0" w14:paraId="34589CDC" w14:textId="77777777" w:rsidTr="47B50038">
        <w:tblPrEx>
          <w:jc w:val="left"/>
          <w:tblLook w:val="04A0" w:firstRow="1" w:lastRow="0" w:firstColumn="1" w:lastColumn="0" w:noHBand="0" w:noVBand="1"/>
        </w:tblPrEx>
        <w:trPr>
          <w:gridAfter w:val="1"/>
          <w:wAfter w:w="170" w:type="dxa"/>
          <w:trHeight w:val="300"/>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BC9470" w14:textId="16ECAF5D" w:rsidR="551467DC" w:rsidRPr="00E22EA0" w:rsidRDefault="551467DC" w:rsidP="47B50038">
            <w:pPr>
              <w:outlineLvl w:val="0"/>
              <w:rPr>
                <w:rFonts w:ascii="Cambria" w:eastAsia="Times New Roman" w:hAnsi="Cambria" w:cs="Times New Roman"/>
                <w:sz w:val="20"/>
                <w:szCs w:val="20"/>
              </w:rPr>
            </w:pPr>
            <w:r w:rsidRPr="00E22EA0">
              <w:rPr>
                <w:rFonts w:ascii="Cambria" w:eastAsia="Times New Roman" w:hAnsi="Cambria" w:cs="Times New Roman"/>
                <w:sz w:val="20"/>
                <w:szCs w:val="20"/>
              </w:rPr>
              <w:t>U_</w:t>
            </w:r>
            <w:r w:rsidR="7459E267" w:rsidRPr="00E22EA0">
              <w:rPr>
                <w:rFonts w:ascii="Cambria" w:eastAsia="Times New Roman" w:hAnsi="Cambria" w:cs="Times New Roman"/>
                <w:sz w:val="20"/>
                <w:szCs w:val="20"/>
              </w:rPr>
              <w:t>09</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F7E9BD" w14:textId="284B6BB2" w:rsidR="1AD1FE0C" w:rsidRPr="00E22EA0" w:rsidRDefault="1AD1FE0C" w:rsidP="47B50038">
            <w:pPr>
              <w:outlineLvl w:val="0"/>
              <w:rPr>
                <w:rFonts w:ascii="Cambria" w:eastAsia="Times New Roman" w:hAnsi="Cambria" w:cs="Times New Roman"/>
                <w:sz w:val="20"/>
                <w:szCs w:val="20"/>
              </w:rPr>
            </w:pPr>
            <w:r w:rsidRPr="00E22EA0">
              <w:rPr>
                <w:rFonts w:ascii="Cambria" w:eastAsia="Calibri" w:hAnsi="Cambria" w:cs="Calibri"/>
                <w:sz w:val="20"/>
                <w:szCs w:val="20"/>
              </w:rPr>
              <w:t>Absolwent potrafi posługiwać się pomocniczo różnego rodzaju opracowaniami, w tym m.in. gramatykami, słownikami czy też innymi źródłami języka i wiedzy o języku</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BF2B75" w14:textId="77777777" w:rsidR="3A140518" w:rsidRPr="00E22EA0" w:rsidRDefault="3A140518" w:rsidP="47B50038">
            <w:pPr>
              <w:spacing w:before="60" w:after="60" w:line="240" w:lineRule="auto"/>
              <w:jc w:val="center"/>
              <w:rPr>
                <w:rFonts w:ascii="Cambria" w:eastAsia="Calibri" w:hAnsi="Cambria" w:cs="Calibri"/>
                <w:sz w:val="20"/>
                <w:szCs w:val="20"/>
              </w:rPr>
            </w:pPr>
            <w:r w:rsidRPr="00E22EA0">
              <w:rPr>
                <w:rFonts w:ascii="Cambria" w:eastAsia="Calibri" w:hAnsi="Cambria" w:cs="Calibri"/>
                <w:sz w:val="20"/>
                <w:szCs w:val="20"/>
              </w:rPr>
              <w:t>K_U02</w:t>
            </w:r>
          </w:p>
          <w:p w14:paraId="519B0FDB" w14:textId="64FAA32E" w:rsidR="47B50038" w:rsidRPr="00E22EA0" w:rsidRDefault="47B50038" w:rsidP="47B50038">
            <w:pPr>
              <w:jc w:val="center"/>
              <w:rPr>
                <w:rFonts w:ascii="Cambria" w:eastAsia="Calibri" w:hAnsi="Cambria" w:cs="Calibri"/>
                <w:sz w:val="20"/>
                <w:szCs w:val="20"/>
              </w:rPr>
            </w:pPr>
          </w:p>
        </w:tc>
      </w:tr>
      <w:tr w:rsidR="00765497" w:rsidRPr="00E22EA0" w14:paraId="17D16839" w14:textId="77777777" w:rsidTr="47B50038">
        <w:tblPrEx>
          <w:jc w:val="left"/>
          <w:tblLook w:val="04A0" w:firstRow="1" w:lastRow="0" w:firstColumn="1" w:lastColumn="0" w:noHBand="0" w:noVBand="1"/>
        </w:tblPrEx>
        <w:trPr>
          <w:gridAfter w:val="1"/>
          <w:wAfter w:w="170" w:type="dxa"/>
          <w:trHeight w:val="300"/>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975F42" w14:textId="43FF7D80" w:rsidR="5B2D7DB1" w:rsidRPr="00E22EA0" w:rsidRDefault="5B2D7DB1" w:rsidP="47B50038">
            <w:pPr>
              <w:outlineLvl w:val="0"/>
              <w:rPr>
                <w:rFonts w:ascii="Cambria" w:eastAsia="Times New Roman" w:hAnsi="Cambria" w:cs="Times New Roman"/>
                <w:sz w:val="20"/>
                <w:szCs w:val="20"/>
              </w:rPr>
            </w:pPr>
            <w:r w:rsidRPr="00E22EA0">
              <w:rPr>
                <w:rFonts w:ascii="Cambria" w:eastAsia="Times New Roman" w:hAnsi="Cambria" w:cs="Times New Roman"/>
                <w:sz w:val="20"/>
                <w:szCs w:val="20"/>
              </w:rPr>
              <w:t>U_1</w:t>
            </w:r>
            <w:r w:rsidR="04092AE3" w:rsidRPr="00E22EA0">
              <w:rPr>
                <w:rFonts w:ascii="Cambria" w:eastAsia="Times New Roman" w:hAnsi="Cambria" w:cs="Times New Roman"/>
                <w:sz w:val="20"/>
                <w:szCs w:val="20"/>
              </w:rPr>
              <w:t>0</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274087" w14:textId="7DC85C7D" w:rsidR="0D9CB2DB" w:rsidRPr="00E22EA0" w:rsidRDefault="0D9CB2DB" w:rsidP="47B50038">
            <w:pPr>
              <w:outlineLvl w:val="0"/>
              <w:rPr>
                <w:rFonts w:ascii="Cambria" w:eastAsia="Cambria" w:hAnsi="Cambria" w:cs="Cambria"/>
                <w:sz w:val="19"/>
                <w:szCs w:val="19"/>
              </w:rPr>
            </w:pPr>
            <w:r w:rsidRPr="00E22EA0">
              <w:rPr>
                <w:rFonts w:ascii="Cambria" w:eastAsia="Calibri" w:hAnsi="Cambria" w:cs="Calibri"/>
                <w:sz w:val="20"/>
                <w:szCs w:val="20"/>
              </w:rPr>
              <w:t xml:space="preserve">Absolwent potrafi </w:t>
            </w:r>
            <w:r w:rsidRPr="00E22EA0">
              <w:rPr>
                <w:rFonts w:ascii="Cambria" w:eastAsia="Cambria" w:hAnsi="Cambria" w:cs="Cambria"/>
                <w:sz w:val="19"/>
                <w:szCs w:val="19"/>
              </w:rPr>
              <w:t>komunikować się ze zróżnicowanymi kręgami odbiorców</w:t>
            </w:r>
            <w:r w:rsidR="5472999F" w:rsidRPr="00E22EA0">
              <w:rPr>
                <w:rFonts w:ascii="Cambria" w:eastAsia="Cambria" w:hAnsi="Cambria" w:cs="Cambria"/>
                <w:sz w:val="19"/>
                <w:szCs w:val="19"/>
              </w:rPr>
              <w:t xml:space="preserve"> oraz</w:t>
            </w:r>
            <w:r w:rsidRPr="00E22EA0">
              <w:rPr>
                <w:rFonts w:ascii="Cambria" w:eastAsia="Cambria" w:hAnsi="Cambria" w:cs="Cambria"/>
                <w:sz w:val="19"/>
                <w:szCs w:val="19"/>
              </w:rPr>
              <w:t xml:space="preserve"> uczestniczyć w międzykulturowej i interdyscyplinarnej dyskusji o języku</w:t>
            </w:r>
            <w:r w:rsidR="7E3653E6" w:rsidRPr="00E22EA0">
              <w:rPr>
                <w:rFonts w:ascii="Cambria" w:eastAsia="Cambria" w:hAnsi="Cambria" w:cs="Cambria"/>
                <w:sz w:val="19"/>
                <w:szCs w:val="19"/>
              </w:rPr>
              <w:t xml:space="preserve"> i kulturze.</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218662" w14:textId="77777777" w:rsidR="084FAC7F" w:rsidRPr="00E22EA0" w:rsidRDefault="084FAC7F" w:rsidP="47B50038">
            <w:pPr>
              <w:spacing w:before="60" w:after="60" w:line="240" w:lineRule="auto"/>
              <w:jc w:val="center"/>
              <w:rPr>
                <w:rFonts w:ascii="Cambria" w:eastAsia="Calibri" w:hAnsi="Cambria" w:cs="Calibri"/>
                <w:sz w:val="20"/>
                <w:szCs w:val="20"/>
              </w:rPr>
            </w:pPr>
            <w:r w:rsidRPr="00E22EA0">
              <w:rPr>
                <w:rFonts w:ascii="Cambria" w:eastAsia="Calibri" w:hAnsi="Cambria" w:cs="Calibri"/>
                <w:sz w:val="20"/>
                <w:szCs w:val="20"/>
              </w:rPr>
              <w:t>K_U01</w:t>
            </w:r>
          </w:p>
          <w:p w14:paraId="6C5962F2" w14:textId="639259F1" w:rsidR="084FAC7F" w:rsidRPr="00E22EA0" w:rsidRDefault="084FAC7F" w:rsidP="47B50038">
            <w:pPr>
              <w:spacing w:line="240" w:lineRule="auto"/>
              <w:jc w:val="center"/>
              <w:rPr>
                <w:rFonts w:ascii="Cambria" w:eastAsia="Calibri" w:hAnsi="Cambria" w:cs="Calibri"/>
                <w:sz w:val="20"/>
                <w:szCs w:val="20"/>
              </w:rPr>
            </w:pPr>
            <w:r w:rsidRPr="00E22EA0">
              <w:rPr>
                <w:rFonts w:ascii="Cambria" w:eastAsia="Calibri" w:hAnsi="Cambria" w:cs="Calibri"/>
                <w:sz w:val="20"/>
                <w:szCs w:val="20"/>
              </w:rPr>
              <w:t>K_U12</w:t>
            </w:r>
          </w:p>
        </w:tc>
      </w:tr>
      <w:tr w:rsidR="00765497" w:rsidRPr="00E22EA0" w14:paraId="5783F7F0" w14:textId="77777777" w:rsidTr="47B50038">
        <w:tblPrEx>
          <w:jc w:val="left"/>
          <w:tblLook w:val="04A0" w:firstRow="1" w:lastRow="0" w:firstColumn="1" w:lastColumn="0" w:noHBand="0" w:noVBand="1"/>
        </w:tblPrEx>
        <w:trPr>
          <w:gridAfter w:val="1"/>
          <w:wAfter w:w="170" w:type="dxa"/>
          <w:trHeight w:val="500"/>
        </w:trPr>
        <w:tc>
          <w:tcPr>
            <w:tcW w:w="1003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E6E8F7" w14:textId="77777777" w:rsidR="00777369" w:rsidRPr="00E22EA0" w:rsidRDefault="00777369" w:rsidP="47B50038">
            <w:pPr>
              <w:suppressAutoHyphens/>
              <w:spacing w:line="240" w:lineRule="auto"/>
              <w:ind w:left="2" w:hangingChars="1" w:hanging="2"/>
              <w:jc w:val="center"/>
              <w:outlineLvl w:val="0"/>
              <w:rPr>
                <w:rFonts w:ascii="Cambria" w:eastAsia="Times New Roman" w:hAnsi="Cambria" w:cs="Times New Roman"/>
                <w:position w:val="-1"/>
                <w:sz w:val="24"/>
                <w:szCs w:val="24"/>
              </w:rPr>
            </w:pPr>
            <w:r w:rsidRPr="00E22EA0">
              <w:rPr>
                <w:rFonts w:ascii="Cambria" w:eastAsia="Times New Roman" w:hAnsi="Cambria" w:cs="Times New Roman"/>
                <w:b/>
                <w:bCs/>
                <w:sz w:val="24"/>
                <w:szCs w:val="24"/>
              </w:rPr>
              <w:t xml:space="preserve">Kompetencje społeczne </w:t>
            </w:r>
          </w:p>
        </w:tc>
      </w:tr>
      <w:tr w:rsidR="00765497" w:rsidRPr="00E22EA0" w14:paraId="24F4612D"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CB9278" w14:textId="77777777" w:rsidR="00777369" w:rsidRPr="00E22EA0" w:rsidRDefault="00777369" w:rsidP="47B50038">
            <w:pPr>
              <w:suppressAutoHyphens/>
              <w:ind w:left="2" w:hangingChars="1" w:hanging="2"/>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K_01</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BEEF18" w14:textId="77777777" w:rsidR="00777369" w:rsidRPr="00E22EA0" w:rsidRDefault="00777369" w:rsidP="47B50038">
            <w:pPr>
              <w:suppressAutoHyphens/>
              <w:spacing w:after="0"/>
              <w:ind w:left="2" w:hangingChars="1" w:hanging="2"/>
              <w:outlineLvl w:val="0"/>
              <w:rPr>
                <w:rFonts w:ascii="Cambria" w:eastAsia="Times New Roman" w:hAnsi="Cambria" w:cs="Times New Roman"/>
                <w:position w:val="-1"/>
                <w:sz w:val="20"/>
                <w:szCs w:val="20"/>
              </w:rPr>
            </w:pPr>
            <w:r w:rsidRPr="00E22EA0">
              <w:rPr>
                <w:rFonts w:ascii="Cambria" w:eastAsia="Calibri" w:hAnsi="Cambria" w:cs="Calibri"/>
                <w:sz w:val="20"/>
                <w:szCs w:val="20"/>
              </w:rPr>
              <w:t>Absolwent posiada umiejętności organizacyjne pozwalające na realizację różnych założonych celów i potrafi odpowiednio określić priorytety służące realizacji określonego przez siebie lub innych zadania.</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E73BF8" w14:textId="77777777" w:rsidR="00777369" w:rsidRPr="00E22EA0" w:rsidRDefault="00777369" w:rsidP="47B50038">
            <w:pPr>
              <w:suppressAutoHyphens/>
              <w:spacing w:after="0"/>
              <w:ind w:left="2" w:hangingChars="1" w:hanging="2"/>
              <w:jc w:val="center"/>
              <w:outlineLvl w:val="0"/>
              <w:rPr>
                <w:rFonts w:ascii="Cambria" w:eastAsia="Times New Roman" w:hAnsi="Cambria" w:cs="Times New Roman"/>
                <w:position w:val="-1"/>
                <w:sz w:val="20"/>
                <w:szCs w:val="20"/>
              </w:rPr>
            </w:pPr>
            <w:r w:rsidRPr="00E22EA0">
              <w:rPr>
                <w:rFonts w:ascii="Cambria" w:eastAsia="Calibri" w:hAnsi="Cambria" w:cs="Calibri"/>
                <w:sz w:val="20"/>
                <w:szCs w:val="20"/>
              </w:rPr>
              <w:t>K_K03</w:t>
            </w:r>
          </w:p>
        </w:tc>
      </w:tr>
      <w:tr w:rsidR="00765497" w:rsidRPr="00E22EA0" w14:paraId="409CEA5E"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40CB25" w14:textId="77777777" w:rsidR="00777369" w:rsidRPr="00E22EA0" w:rsidRDefault="00777369" w:rsidP="47B50038">
            <w:pPr>
              <w:suppressAutoHyphens/>
              <w:ind w:left="2" w:hangingChars="1" w:hanging="2"/>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K_02</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BE3571" w14:textId="77777777" w:rsidR="00777369" w:rsidRPr="00E22EA0" w:rsidRDefault="00777369" w:rsidP="47B50038">
            <w:pPr>
              <w:suppressAutoHyphens/>
              <w:spacing w:after="0"/>
              <w:ind w:left="2" w:hangingChars="1" w:hanging="2"/>
              <w:outlineLvl w:val="0"/>
              <w:rPr>
                <w:rFonts w:ascii="Cambria" w:eastAsia="Times New Roman" w:hAnsi="Cambria" w:cs="Times New Roman"/>
                <w:position w:val="-1"/>
                <w:sz w:val="20"/>
                <w:szCs w:val="20"/>
              </w:rPr>
            </w:pPr>
            <w:r w:rsidRPr="00E22EA0">
              <w:rPr>
                <w:rFonts w:ascii="Cambria" w:eastAsia="Calibri" w:hAnsi="Cambria" w:cs="Calibri"/>
                <w:sz w:val="20"/>
                <w:szCs w:val="20"/>
              </w:rPr>
              <w:t>Absolwent zna zakres posiadanej wiedzy i jest świadom konieczności jej pogłębiania. potrafi dobrać właściwe strategie do opanowania wiedzy z zakresu akwizycji.</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14F236" w14:textId="77777777" w:rsidR="00777369" w:rsidRPr="00E22EA0" w:rsidRDefault="00777369" w:rsidP="47B50038">
            <w:pPr>
              <w:suppressAutoHyphens/>
              <w:spacing w:after="0"/>
              <w:ind w:left="2" w:hangingChars="1" w:hanging="2"/>
              <w:jc w:val="center"/>
              <w:outlineLvl w:val="0"/>
              <w:rPr>
                <w:rFonts w:ascii="Cambria" w:eastAsia="Times New Roman" w:hAnsi="Cambria" w:cs="Times New Roman"/>
                <w:position w:val="-1"/>
                <w:sz w:val="20"/>
                <w:szCs w:val="20"/>
              </w:rPr>
            </w:pPr>
            <w:r w:rsidRPr="00E22EA0">
              <w:rPr>
                <w:rFonts w:ascii="Cambria" w:eastAsia="Calibri" w:hAnsi="Cambria" w:cs="Calibri"/>
                <w:sz w:val="20"/>
                <w:szCs w:val="20"/>
              </w:rPr>
              <w:t>K_K01</w:t>
            </w:r>
          </w:p>
        </w:tc>
      </w:tr>
      <w:tr w:rsidR="00765497" w:rsidRPr="00E22EA0" w14:paraId="44D6F6A6"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D7EF70" w14:textId="77777777" w:rsidR="00777369" w:rsidRPr="00E22EA0" w:rsidRDefault="00777369" w:rsidP="47B50038">
            <w:pPr>
              <w:suppressAutoHyphens/>
              <w:ind w:left="2" w:hangingChars="1" w:hanging="2"/>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K_03</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98CFB" w14:textId="77777777" w:rsidR="00777369" w:rsidRPr="00E22EA0" w:rsidRDefault="00777369" w:rsidP="47B50038">
            <w:pPr>
              <w:suppressAutoHyphens/>
              <w:spacing w:after="0"/>
              <w:ind w:left="2" w:hangingChars="1" w:hanging="2"/>
              <w:outlineLvl w:val="0"/>
              <w:rPr>
                <w:rFonts w:ascii="Cambria" w:eastAsia="Times New Roman" w:hAnsi="Cambria" w:cs="Times New Roman"/>
                <w:position w:val="-1"/>
                <w:sz w:val="20"/>
                <w:szCs w:val="20"/>
              </w:rPr>
            </w:pPr>
            <w:r w:rsidRPr="00E22EA0">
              <w:rPr>
                <w:rFonts w:ascii="Cambria" w:eastAsia="Calibri" w:hAnsi="Cambria" w:cs="Calibri"/>
                <w:sz w:val="20"/>
                <w:szCs w:val="20"/>
              </w:rPr>
              <w:t>Absolwent zna zakres posiadanej przez siebie wiedzy i przyswojonych umiejętności, rozumie potrzebę ciągłego pogłębiania wiedzy o możliwościach uczenia się języków obcych.</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72453D" w14:textId="77777777" w:rsidR="00777369" w:rsidRPr="00E22EA0" w:rsidRDefault="00777369" w:rsidP="47B50038">
            <w:pPr>
              <w:suppressAutoHyphens/>
              <w:spacing w:after="0"/>
              <w:ind w:left="2" w:hangingChars="1" w:hanging="2"/>
              <w:jc w:val="center"/>
              <w:outlineLvl w:val="0"/>
              <w:rPr>
                <w:rFonts w:ascii="Cambria" w:eastAsia="Times New Roman" w:hAnsi="Cambria" w:cs="Times New Roman"/>
                <w:position w:val="-1"/>
                <w:sz w:val="20"/>
                <w:szCs w:val="20"/>
              </w:rPr>
            </w:pPr>
            <w:r w:rsidRPr="00E22EA0">
              <w:rPr>
                <w:rFonts w:ascii="Cambria" w:eastAsia="Calibri" w:hAnsi="Cambria" w:cs="Calibri"/>
                <w:sz w:val="20"/>
                <w:szCs w:val="20"/>
              </w:rPr>
              <w:t>K_K01</w:t>
            </w:r>
          </w:p>
        </w:tc>
      </w:tr>
      <w:tr w:rsidR="00765497" w:rsidRPr="00E22EA0" w14:paraId="124EE066"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C10EB5" w14:textId="77777777" w:rsidR="00777369" w:rsidRPr="00E22EA0" w:rsidRDefault="00777369" w:rsidP="47B50038">
            <w:pPr>
              <w:suppressAutoHyphens/>
              <w:ind w:left="2" w:hangingChars="1" w:hanging="2"/>
              <w:outlineLvl w:val="0"/>
              <w:rPr>
                <w:rFonts w:ascii="Cambria" w:eastAsia="Times New Roman" w:hAnsi="Cambria" w:cs="Times New Roman"/>
                <w:sz w:val="20"/>
                <w:szCs w:val="20"/>
              </w:rPr>
            </w:pPr>
            <w:r w:rsidRPr="00E22EA0">
              <w:rPr>
                <w:rFonts w:ascii="Cambria" w:eastAsia="Times New Roman" w:hAnsi="Cambria" w:cs="Times New Roman"/>
                <w:sz w:val="20"/>
                <w:szCs w:val="20"/>
              </w:rPr>
              <w:t>K_04</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5DE568" w14:textId="124C754E" w:rsidR="00777369" w:rsidRPr="00E22EA0" w:rsidRDefault="00777369" w:rsidP="47B50038">
            <w:pPr>
              <w:suppressAutoHyphens/>
              <w:spacing w:after="0"/>
              <w:ind w:left="2" w:hangingChars="1" w:hanging="2"/>
              <w:outlineLvl w:val="0"/>
              <w:rPr>
                <w:rFonts w:ascii="Cambria" w:eastAsia="Calibri" w:hAnsi="Cambria" w:cs="Calibri"/>
                <w:position w:val="-1"/>
                <w:sz w:val="20"/>
                <w:szCs w:val="20"/>
              </w:rPr>
            </w:pPr>
            <w:r w:rsidRPr="00E22EA0">
              <w:rPr>
                <w:rFonts w:ascii="Cambria" w:eastAsia="Calibri" w:hAnsi="Cambria" w:cs="Calibri"/>
                <w:sz w:val="20"/>
                <w:szCs w:val="20"/>
              </w:rPr>
              <w:t>Absolwent zna zakres posiadanej przez siebie wiedzy i przyswojonych umiejętności, rozumie potrzebę ciągłego dokształcania się i doskonalenia zawodowego</w:t>
            </w:r>
            <w:r w:rsidR="6C510336" w:rsidRPr="00E22EA0">
              <w:rPr>
                <w:rFonts w:ascii="Cambria" w:eastAsia="Calibri" w:hAnsi="Cambria" w:cs="Calibri"/>
                <w:sz w:val="20"/>
                <w:szCs w:val="20"/>
              </w:rPr>
              <w:t>.</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36B4B3" w14:textId="77777777" w:rsidR="00777369" w:rsidRPr="00E22EA0" w:rsidRDefault="00777369" w:rsidP="47B50038">
            <w:pPr>
              <w:spacing w:before="60" w:after="60" w:line="240" w:lineRule="auto"/>
              <w:jc w:val="center"/>
              <w:rPr>
                <w:rFonts w:ascii="Cambria" w:eastAsia="Calibri" w:hAnsi="Cambria" w:cs="Calibri"/>
                <w:sz w:val="20"/>
                <w:szCs w:val="20"/>
              </w:rPr>
            </w:pPr>
            <w:r w:rsidRPr="00E22EA0">
              <w:rPr>
                <w:rFonts w:ascii="Cambria" w:eastAsia="Calibri" w:hAnsi="Cambria" w:cs="Calibri"/>
                <w:sz w:val="20"/>
                <w:szCs w:val="20"/>
              </w:rPr>
              <w:t>K_K01</w:t>
            </w:r>
          </w:p>
          <w:p w14:paraId="2AAB8D0C" w14:textId="22B4B8D0" w:rsidR="00777369" w:rsidRPr="00E22EA0" w:rsidRDefault="00777369" w:rsidP="005C5D98">
            <w:pPr>
              <w:spacing w:before="60" w:after="60" w:line="240" w:lineRule="auto"/>
              <w:jc w:val="center"/>
              <w:rPr>
                <w:rFonts w:ascii="Cambria" w:eastAsia="Calibri" w:hAnsi="Cambria" w:cs="Calibri"/>
                <w:sz w:val="20"/>
                <w:szCs w:val="20"/>
              </w:rPr>
            </w:pPr>
            <w:r w:rsidRPr="00E22EA0">
              <w:rPr>
                <w:rFonts w:ascii="Cambria" w:eastAsia="Calibri" w:hAnsi="Cambria" w:cs="Calibri"/>
                <w:sz w:val="20"/>
                <w:szCs w:val="20"/>
              </w:rPr>
              <w:t>K_K03</w:t>
            </w:r>
          </w:p>
        </w:tc>
      </w:tr>
      <w:tr w:rsidR="00765497" w:rsidRPr="00E22EA0" w14:paraId="589EA39D"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37720" w14:textId="77777777" w:rsidR="00777369" w:rsidRPr="00E22EA0" w:rsidRDefault="00777369" w:rsidP="47B50038">
            <w:pPr>
              <w:suppressAutoHyphens/>
              <w:ind w:left="2" w:hangingChars="1" w:hanging="2"/>
              <w:outlineLvl w:val="0"/>
              <w:rPr>
                <w:rFonts w:ascii="Cambria" w:eastAsia="Times New Roman" w:hAnsi="Cambria" w:cs="Times New Roman"/>
                <w:sz w:val="20"/>
                <w:szCs w:val="20"/>
              </w:rPr>
            </w:pPr>
            <w:r w:rsidRPr="00E22EA0">
              <w:rPr>
                <w:rFonts w:ascii="Cambria" w:eastAsia="Times New Roman" w:hAnsi="Cambria" w:cs="Times New Roman"/>
                <w:sz w:val="20"/>
                <w:szCs w:val="20"/>
              </w:rPr>
              <w:t>K_05</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FE112B" w14:textId="442D71B9" w:rsidR="00777369" w:rsidRPr="00E22EA0" w:rsidRDefault="0AA46AC1" w:rsidP="47B50038">
            <w:pPr>
              <w:suppressAutoHyphens/>
              <w:spacing w:after="0"/>
              <w:ind w:left="2" w:hangingChars="1" w:hanging="2"/>
              <w:outlineLvl w:val="0"/>
              <w:rPr>
                <w:rFonts w:ascii="Cambria" w:eastAsia="Cambria" w:hAnsi="Cambria" w:cs="Cambria"/>
                <w:position w:val="-1"/>
                <w:sz w:val="19"/>
                <w:szCs w:val="19"/>
              </w:rPr>
            </w:pPr>
            <w:r w:rsidRPr="00E22EA0">
              <w:rPr>
                <w:rFonts w:ascii="Cambria" w:eastAsia="Calibri" w:hAnsi="Cambria" w:cs="Calibri"/>
                <w:sz w:val="20"/>
                <w:szCs w:val="20"/>
              </w:rPr>
              <w:t xml:space="preserve">Absolwent potrafi </w:t>
            </w:r>
            <w:r w:rsidRPr="00E22EA0">
              <w:rPr>
                <w:rFonts w:ascii="Cambria" w:eastAsia="Cambria" w:hAnsi="Cambria" w:cs="Cambria"/>
                <w:sz w:val="19"/>
                <w:szCs w:val="19"/>
              </w:rPr>
              <w:t>wykazać bezstronności w podejściu do różnorodności językowej; docenia różnorodność kultur; jest otwarty na odmienność kulturową</w:t>
            </w:r>
            <w:r w:rsidR="040CAFFE" w:rsidRPr="00E22EA0">
              <w:rPr>
                <w:rFonts w:ascii="Cambria" w:eastAsia="Cambria" w:hAnsi="Cambria" w:cs="Cambria"/>
                <w:sz w:val="19"/>
                <w:szCs w:val="19"/>
              </w:rPr>
              <w:t>.</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76621D" w14:textId="774280DB" w:rsidR="00777369" w:rsidRPr="00E22EA0" w:rsidRDefault="00777369" w:rsidP="005C5D98">
            <w:pPr>
              <w:spacing w:before="60" w:after="60" w:line="240" w:lineRule="auto"/>
              <w:jc w:val="center"/>
              <w:rPr>
                <w:rFonts w:ascii="Cambria" w:eastAsia="Calibri" w:hAnsi="Cambria" w:cs="Calibri"/>
                <w:sz w:val="20"/>
                <w:szCs w:val="20"/>
              </w:rPr>
            </w:pPr>
            <w:r w:rsidRPr="00E22EA0">
              <w:rPr>
                <w:rFonts w:ascii="Cambria" w:eastAsia="Calibri" w:hAnsi="Cambria" w:cs="Calibri"/>
                <w:sz w:val="20"/>
                <w:szCs w:val="20"/>
              </w:rPr>
              <w:t>K_K0</w:t>
            </w:r>
            <w:r w:rsidR="34608B0F" w:rsidRPr="00E22EA0">
              <w:rPr>
                <w:rFonts w:ascii="Cambria" w:eastAsia="Calibri" w:hAnsi="Cambria" w:cs="Calibri"/>
                <w:sz w:val="20"/>
                <w:szCs w:val="20"/>
              </w:rPr>
              <w:t>4</w:t>
            </w:r>
          </w:p>
        </w:tc>
      </w:tr>
      <w:tr w:rsidR="00765497" w:rsidRPr="00E22EA0" w14:paraId="42D59C00" w14:textId="77777777" w:rsidTr="47B50038">
        <w:tblPrEx>
          <w:jc w:val="left"/>
          <w:tblLook w:val="04A0" w:firstRow="1" w:lastRow="0" w:firstColumn="1" w:lastColumn="0" w:noHBand="0" w:noVBand="1"/>
        </w:tblPrEx>
        <w:trPr>
          <w:gridAfter w:val="1"/>
          <w:wAfter w:w="170" w:type="dxa"/>
          <w:trHeight w:val="300"/>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4944D" w14:textId="7F053D33" w:rsidR="70B0B1FE" w:rsidRPr="00E22EA0" w:rsidRDefault="70B0B1FE" w:rsidP="47B50038">
            <w:pPr>
              <w:outlineLvl w:val="0"/>
              <w:rPr>
                <w:rFonts w:ascii="Cambria" w:eastAsia="Times New Roman" w:hAnsi="Cambria" w:cs="Times New Roman"/>
                <w:sz w:val="20"/>
                <w:szCs w:val="20"/>
              </w:rPr>
            </w:pPr>
            <w:r w:rsidRPr="00E22EA0">
              <w:rPr>
                <w:rFonts w:ascii="Cambria" w:eastAsia="Times New Roman" w:hAnsi="Cambria" w:cs="Times New Roman"/>
                <w:sz w:val="20"/>
                <w:szCs w:val="20"/>
              </w:rPr>
              <w:t>K_06</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690C04" w14:textId="1164FBC6" w:rsidR="70B0B1FE" w:rsidRPr="00E22EA0" w:rsidRDefault="70B0B1FE" w:rsidP="47B50038">
            <w:pPr>
              <w:outlineLvl w:val="0"/>
              <w:rPr>
                <w:rFonts w:ascii="Cambria" w:eastAsia="Cambria" w:hAnsi="Cambria" w:cs="Cambria"/>
                <w:sz w:val="19"/>
                <w:szCs w:val="19"/>
              </w:rPr>
            </w:pPr>
            <w:r w:rsidRPr="00E22EA0">
              <w:rPr>
                <w:rFonts w:ascii="Cambria" w:eastAsia="Calibri" w:hAnsi="Cambria" w:cs="Calibri"/>
                <w:sz w:val="20"/>
                <w:szCs w:val="20"/>
              </w:rPr>
              <w:t>Absolwent potrafi wyznaczać sobie przy tym cele uczeniowe, dobrać i zastosować strategie odpowiednio do charakteru przyswajanej wiedzy czy umiejętności</w:t>
            </w:r>
            <w:r w:rsidR="54C041D0" w:rsidRPr="00E22EA0">
              <w:rPr>
                <w:rFonts w:ascii="Cambria" w:eastAsia="Calibri" w:hAnsi="Cambria" w:cs="Calibri"/>
                <w:sz w:val="20"/>
                <w:szCs w:val="20"/>
              </w:rPr>
              <w:t xml:space="preserve">, </w:t>
            </w:r>
            <w:r w:rsidR="54C041D0" w:rsidRPr="00E22EA0">
              <w:rPr>
                <w:rFonts w:ascii="Cambria" w:eastAsia="Cambria" w:hAnsi="Cambria" w:cs="Cambria"/>
                <w:sz w:val="19"/>
                <w:szCs w:val="19"/>
              </w:rPr>
              <w:t>akceptuje zmianę językową jako naturalny proces w rozwoju języka.</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264B03" w14:textId="425A2A65" w:rsidR="47B50038" w:rsidRPr="00E22EA0" w:rsidRDefault="54C041D0" w:rsidP="005C5D98">
            <w:pPr>
              <w:spacing w:before="60" w:after="60" w:line="240" w:lineRule="auto"/>
              <w:jc w:val="center"/>
              <w:rPr>
                <w:rFonts w:ascii="Cambria" w:eastAsia="Calibri" w:hAnsi="Cambria" w:cs="Calibri"/>
                <w:sz w:val="20"/>
                <w:szCs w:val="20"/>
              </w:rPr>
            </w:pPr>
            <w:r w:rsidRPr="00E22EA0">
              <w:rPr>
                <w:rFonts w:ascii="Cambria" w:eastAsia="Calibri" w:hAnsi="Cambria" w:cs="Calibri"/>
                <w:sz w:val="20"/>
                <w:szCs w:val="20"/>
              </w:rPr>
              <w:t>K_K06</w:t>
            </w:r>
          </w:p>
        </w:tc>
      </w:tr>
      <w:tr w:rsidR="00765497" w:rsidRPr="00E22EA0" w14:paraId="7CF4BF06" w14:textId="77777777" w:rsidTr="47B50038">
        <w:tblPrEx>
          <w:jc w:val="left"/>
          <w:tblLook w:val="04A0" w:firstRow="1" w:lastRow="0" w:firstColumn="1" w:lastColumn="0" w:noHBand="0" w:noVBand="1"/>
        </w:tblPrEx>
        <w:trPr>
          <w:gridAfter w:val="1"/>
          <w:wAfter w:w="170" w:type="dxa"/>
          <w:trHeight w:val="300"/>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E43B50" w14:textId="73E90FE7" w:rsidR="70B0B1FE" w:rsidRPr="00E22EA0" w:rsidRDefault="70B0B1FE" w:rsidP="47B50038">
            <w:pPr>
              <w:outlineLvl w:val="0"/>
              <w:rPr>
                <w:rFonts w:ascii="Cambria" w:eastAsia="Times New Roman" w:hAnsi="Cambria" w:cs="Times New Roman"/>
                <w:sz w:val="20"/>
                <w:szCs w:val="20"/>
              </w:rPr>
            </w:pPr>
            <w:r w:rsidRPr="00E22EA0">
              <w:rPr>
                <w:rFonts w:ascii="Cambria" w:eastAsia="Times New Roman" w:hAnsi="Cambria" w:cs="Times New Roman"/>
                <w:sz w:val="20"/>
                <w:szCs w:val="20"/>
              </w:rPr>
              <w:t>K_07</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66AA3F" w14:textId="4D294811" w:rsidR="246E6000" w:rsidRPr="00E22EA0" w:rsidRDefault="246E6000" w:rsidP="47B50038">
            <w:pPr>
              <w:outlineLvl w:val="0"/>
              <w:rPr>
                <w:rFonts w:ascii="Cambria" w:eastAsia="Cambria" w:hAnsi="Cambria" w:cs="Cambria"/>
                <w:sz w:val="19"/>
                <w:szCs w:val="19"/>
              </w:rPr>
            </w:pPr>
            <w:r w:rsidRPr="00E22EA0">
              <w:rPr>
                <w:rFonts w:ascii="Cambria" w:eastAsia="Calibri" w:hAnsi="Cambria" w:cs="Calibri"/>
                <w:sz w:val="20"/>
                <w:szCs w:val="20"/>
              </w:rPr>
              <w:t>Absolwent potrafi</w:t>
            </w:r>
            <w:r w:rsidRPr="00E22EA0">
              <w:rPr>
                <w:rFonts w:ascii="Cambria" w:eastAsia="Cambria" w:hAnsi="Cambria" w:cs="Cambria"/>
                <w:sz w:val="19"/>
                <w:szCs w:val="19"/>
              </w:rPr>
              <w:t xml:space="preserve"> wykorzystać umiejętności komunikacyjne, społeczne, interpersonalne i interkulturowe w pracy w sektorze kultury.</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ABDDDE" w14:textId="59C00790" w:rsidR="246E6000" w:rsidRPr="00E22EA0" w:rsidRDefault="246E6000" w:rsidP="47B50038">
            <w:pPr>
              <w:spacing w:line="240" w:lineRule="auto"/>
              <w:jc w:val="center"/>
              <w:outlineLvl w:val="0"/>
              <w:rPr>
                <w:rFonts w:ascii="Cambria" w:eastAsia="Times New Roman" w:hAnsi="Cambria" w:cs="Times New Roman"/>
                <w:sz w:val="20"/>
                <w:szCs w:val="20"/>
              </w:rPr>
            </w:pPr>
            <w:r w:rsidRPr="00E22EA0">
              <w:rPr>
                <w:rFonts w:ascii="Cambria" w:eastAsia="Calibri" w:hAnsi="Cambria" w:cs="Calibri"/>
                <w:sz w:val="20"/>
                <w:szCs w:val="20"/>
              </w:rPr>
              <w:t>K_K08</w:t>
            </w:r>
          </w:p>
        </w:tc>
      </w:tr>
    </w:tbl>
    <w:p w14:paraId="58F796E6" w14:textId="5ABD0217" w:rsidR="00777369" w:rsidRPr="00E22EA0" w:rsidRDefault="00777369" w:rsidP="47B50038">
      <w:pPr>
        <w:spacing w:before="120" w:after="120" w:line="240" w:lineRule="auto"/>
        <w:rPr>
          <w:rFonts w:ascii="Cambria" w:eastAsia="Cambria" w:hAnsi="Cambria" w:cs="Cambria"/>
          <w:b/>
          <w:bCs/>
        </w:rPr>
      </w:pPr>
      <w:r w:rsidRPr="00E22EA0">
        <w:rPr>
          <w:rFonts w:ascii="Cambria" w:eastAsia="Cambria" w:hAnsi="Cambria" w:cs="Cambria"/>
          <w:b/>
          <w:bCs/>
        </w:rPr>
        <w:t xml:space="preserve">6. Treści programowe oraz liczba godzin na poszczególnych formach zajęć </w:t>
      </w:r>
      <w:r w:rsidRPr="00E22EA0">
        <w:rPr>
          <w:rFonts w:ascii="Cambria" w:eastAsia="Cambria" w:hAnsi="Cambria" w:cs="Cambria"/>
        </w:rPr>
        <w:t>(zgodnie z programem studiów):</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3F44B8" w:rsidRPr="00E22EA0" w14:paraId="139F9763" w14:textId="77777777" w:rsidTr="47B50038">
        <w:trPr>
          <w:trHeight w:val="804"/>
        </w:trPr>
        <w:tc>
          <w:tcPr>
            <w:tcW w:w="9498" w:type="dxa"/>
          </w:tcPr>
          <w:p w14:paraId="2AADD643" w14:textId="0FFF57FF" w:rsidR="00777369" w:rsidRPr="00E22EA0" w:rsidRDefault="00777369" w:rsidP="47B50038">
            <w:pPr>
              <w:spacing w:after="0" w:line="240" w:lineRule="auto"/>
              <w:jc w:val="both"/>
              <w:rPr>
                <w:rFonts w:ascii="Cambria" w:eastAsia="Cambria" w:hAnsi="Cambria" w:cs="Cambria"/>
                <w:sz w:val="20"/>
                <w:szCs w:val="20"/>
              </w:rPr>
            </w:pPr>
            <w:r w:rsidRPr="00E22EA0">
              <w:rPr>
                <w:rFonts w:ascii="Cambria" w:eastAsia="Cambria" w:hAnsi="Cambria" w:cs="Cambria"/>
              </w:rPr>
              <w:t>Treści programowe, formy zajęć, metody pracy oraz sposób oceniania (warunki zaliczenia) i obciążenia studenta pracą zostały przedstawione szczegółowo w kartach przedmiotów składających się na niniejszy moduł i realizujących jego założenia</w:t>
            </w:r>
            <w:r w:rsidR="616A5E39" w:rsidRPr="00E22EA0">
              <w:rPr>
                <w:rFonts w:ascii="Cambria" w:eastAsia="Cambria" w:hAnsi="Cambria" w:cs="Cambria"/>
                <w:sz w:val="20"/>
                <w:szCs w:val="20"/>
              </w:rPr>
              <w:t>:</w:t>
            </w:r>
          </w:p>
          <w:p w14:paraId="7D7CF995" w14:textId="4F7A3A24" w:rsidR="00777369" w:rsidRPr="00E22EA0" w:rsidRDefault="616A5E39" w:rsidP="47B50038">
            <w:pPr>
              <w:spacing w:after="0" w:line="240" w:lineRule="auto"/>
              <w:jc w:val="both"/>
              <w:rPr>
                <w:rFonts w:ascii="Cambria" w:eastAsia="Cambria" w:hAnsi="Cambria" w:cs="Cambria"/>
                <w:sz w:val="20"/>
                <w:szCs w:val="20"/>
              </w:rPr>
            </w:pPr>
            <w:r w:rsidRPr="00E22EA0">
              <w:rPr>
                <w:rFonts w:ascii="Cambria" w:eastAsia="Cambria" w:hAnsi="Cambria" w:cs="Cambria"/>
                <w:b/>
                <w:bCs/>
                <w:sz w:val="20"/>
                <w:szCs w:val="20"/>
              </w:rPr>
              <w:t xml:space="preserve">Wstęp do językoznawstwa </w:t>
            </w:r>
          </w:p>
          <w:p w14:paraId="04C96F2C" w14:textId="7199FC88" w:rsidR="00777369" w:rsidRPr="00E22EA0" w:rsidRDefault="616A5E39" w:rsidP="47B50038">
            <w:pPr>
              <w:spacing w:after="0" w:line="240" w:lineRule="auto"/>
              <w:jc w:val="both"/>
              <w:rPr>
                <w:rFonts w:ascii="Cambria" w:eastAsia="Cambria" w:hAnsi="Cambria" w:cs="Cambria"/>
                <w:sz w:val="20"/>
                <w:szCs w:val="20"/>
              </w:rPr>
            </w:pPr>
            <w:r w:rsidRPr="00E22EA0">
              <w:rPr>
                <w:rFonts w:ascii="Cambria" w:eastAsia="Cambria" w:hAnsi="Cambria" w:cs="Cambria"/>
                <w:b/>
                <w:bCs/>
                <w:sz w:val="20"/>
                <w:szCs w:val="20"/>
              </w:rPr>
              <w:t>Wstęp do językoznawstwa angielskiego</w:t>
            </w:r>
          </w:p>
          <w:p w14:paraId="40C77F0F" w14:textId="7203137A" w:rsidR="00777369" w:rsidRPr="00E22EA0" w:rsidRDefault="616A5E39" w:rsidP="47B50038">
            <w:pPr>
              <w:spacing w:after="0" w:line="240" w:lineRule="auto"/>
              <w:jc w:val="both"/>
              <w:rPr>
                <w:rFonts w:ascii="Cambria" w:eastAsia="Cambria" w:hAnsi="Cambria" w:cs="Cambria"/>
                <w:sz w:val="20"/>
                <w:szCs w:val="20"/>
              </w:rPr>
            </w:pPr>
            <w:r w:rsidRPr="00E22EA0">
              <w:rPr>
                <w:rFonts w:ascii="Cambria" w:eastAsia="Cambria" w:hAnsi="Cambria" w:cs="Cambria"/>
                <w:b/>
                <w:bCs/>
                <w:sz w:val="20"/>
                <w:szCs w:val="20"/>
              </w:rPr>
              <w:t xml:space="preserve">Gramatyka opisowa </w:t>
            </w:r>
          </w:p>
          <w:p w14:paraId="42FCDBF2" w14:textId="79EB4553" w:rsidR="00777369" w:rsidRPr="00E22EA0" w:rsidRDefault="616A5E39" w:rsidP="47B50038">
            <w:pPr>
              <w:spacing w:after="0" w:line="240" w:lineRule="auto"/>
              <w:jc w:val="both"/>
              <w:rPr>
                <w:rFonts w:ascii="Cambria" w:eastAsia="Cambria" w:hAnsi="Cambria" w:cs="Cambria"/>
                <w:sz w:val="20"/>
                <w:szCs w:val="20"/>
              </w:rPr>
            </w:pPr>
            <w:r w:rsidRPr="00E22EA0">
              <w:rPr>
                <w:rFonts w:ascii="Cambria" w:eastAsia="Cambria" w:hAnsi="Cambria" w:cs="Cambria"/>
                <w:b/>
                <w:bCs/>
                <w:sz w:val="20"/>
                <w:szCs w:val="20"/>
              </w:rPr>
              <w:t xml:space="preserve">Teoretyczne podstawy uczenia się języków obcych </w:t>
            </w:r>
          </w:p>
          <w:p w14:paraId="54FD0B25" w14:textId="0605E34B" w:rsidR="00777369" w:rsidRPr="00E22EA0" w:rsidRDefault="616A5E39" w:rsidP="47B50038">
            <w:pPr>
              <w:spacing w:after="0" w:line="240" w:lineRule="auto"/>
              <w:jc w:val="both"/>
              <w:rPr>
                <w:rFonts w:ascii="Cambria" w:eastAsia="Cambria" w:hAnsi="Cambria" w:cs="Cambria"/>
                <w:sz w:val="20"/>
                <w:szCs w:val="20"/>
              </w:rPr>
            </w:pPr>
            <w:r w:rsidRPr="00E22EA0">
              <w:rPr>
                <w:rFonts w:ascii="Cambria" w:eastAsia="Cambria" w:hAnsi="Cambria" w:cs="Cambria"/>
                <w:b/>
                <w:bCs/>
                <w:sz w:val="20"/>
                <w:szCs w:val="20"/>
              </w:rPr>
              <w:t xml:space="preserve">Wiedza o akwizycji i nauce języków 1 </w:t>
            </w:r>
          </w:p>
          <w:p w14:paraId="2D64EB32" w14:textId="46892D14" w:rsidR="00777369" w:rsidRPr="00E22EA0" w:rsidRDefault="616A5E39" w:rsidP="47B50038">
            <w:pPr>
              <w:spacing w:after="0" w:line="240" w:lineRule="auto"/>
              <w:jc w:val="both"/>
              <w:rPr>
                <w:rFonts w:ascii="Cambria" w:eastAsia="Cambria" w:hAnsi="Cambria" w:cs="Cambria"/>
                <w:sz w:val="20"/>
                <w:szCs w:val="20"/>
              </w:rPr>
            </w:pPr>
            <w:r w:rsidRPr="00E22EA0">
              <w:rPr>
                <w:rFonts w:ascii="Cambria" w:eastAsia="Cambria" w:hAnsi="Cambria" w:cs="Cambria"/>
                <w:b/>
                <w:bCs/>
                <w:sz w:val="20"/>
                <w:szCs w:val="20"/>
              </w:rPr>
              <w:t>Gramatyka kontrastywna</w:t>
            </w:r>
          </w:p>
        </w:tc>
      </w:tr>
    </w:tbl>
    <w:p w14:paraId="6C7F699C" w14:textId="77777777" w:rsidR="00777369" w:rsidRPr="00E22EA0" w:rsidRDefault="00777369" w:rsidP="00777369">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7. Informacje dodatkowe</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901"/>
      </w:tblGrid>
      <w:tr w:rsidR="00777369" w:rsidRPr="00E22EA0" w14:paraId="73D9F7BE" w14:textId="77777777" w:rsidTr="47B50038">
        <w:tc>
          <w:tcPr>
            <w:tcW w:w="3846" w:type="dxa"/>
            <w:shd w:val="clear" w:color="auto" w:fill="auto"/>
          </w:tcPr>
          <w:p w14:paraId="6F036BCC" w14:textId="179C53DB"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imię i nazwisko sporządzającego</w:t>
            </w:r>
          </w:p>
        </w:tc>
        <w:tc>
          <w:tcPr>
            <w:tcW w:w="5901" w:type="dxa"/>
            <w:shd w:val="clear" w:color="auto" w:fill="auto"/>
          </w:tcPr>
          <w:p w14:paraId="714B6120"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dr Paulina Kłos-Czerwińska</w:t>
            </w:r>
          </w:p>
        </w:tc>
      </w:tr>
      <w:tr w:rsidR="00777369" w:rsidRPr="00E22EA0" w14:paraId="2562E346" w14:textId="77777777" w:rsidTr="47B50038">
        <w:tc>
          <w:tcPr>
            <w:tcW w:w="3846" w:type="dxa"/>
            <w:shd w:val="clear" w:color="auto" w:fill="auto"/>
          </w:tcPr>
          <w:p w14:paraId="0C021C41"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data sporządzenia / aktualizacji</w:t>
            </w:r>
          </w:p>
        </w:tc>
        <w:tc>
          <w:tcPr>
            <w:tcW w:w="5901" w:type="dxa"/>
            <w:shd w:val="clear" w:color="auto" w:fill="auto"/>
          </w:tcPr>
          <w:p w14:paraId="48029034"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19.06.2023</w:t>
            </w:r>
          </w:p>
        </w:tc>
      </w:tr>
      <w:tr w:rsidR="00777369" w:rsidRPr="00E22EA0" w14:paraId="59FA1C02" w14:textId="77777777" w:rsidTr="47B50038">
        <w:tc>
          <w:tcPr>
            <w:tcW w:w="3846" w:type="dxa"/>
            <w:shd w:val="clear" w:color="auto" w:fill="auto"/>
          </w:tcPr>
          <w:p w14:paraId="5DB5B9BD"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dane kontaktowe (e-mail)</w:t>
            </w:r>
          </w:p>
        </w:tc>
        <w:tc>
          <w:tcPr>
            <w:tcW w:w="5901" w:type="dxa"/>
            <w:shd w:val="clear" w:color="auto" w:fill="auto"/>
          </w:tcPr>
          <w:p w14:paraId="1FA3622D"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pklos-czerwinska@ajp.edu.pl</w:t>
            </w:r>
          </w:p>
        </w:tc>
      </w:tr>
      <w:tr w:rsidR="00777369" w:rsidRPr="00E22EA0" w14:paraId="5C98FA98" w14:textId="77777777" w:rsidTr="47B50038">
        <w:tc>
          <w:tcPr>
            <w:tcW w:w="3846" w:type="dxa"/>
            <w:tcBorders>
              <w:bottom w:val="single" w:sz="4" w:space="0" w:color="000000" w:themeColor="text1"/>
            </w:tcBorders>
            <w:shd w:val="clear" w:color="auto" w:fill="auto"/>
          </w:tcPr>
          <w:p w14:paraId="6B115363"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podpis</w:t>
            </w:r>
          </w:p>
        </w:tc>
        <w:tc>
          <w:tcPr>
            <w:tcW w:w="5901" w:type="dxa"/>
            <w:tcBorders>
              <w:bottom w:val="single" w:sz="4" w:space="0" w:color="000000" w:themeColor="text1"/>
            </w:tcBorders>
            <w:shd w:val="clear" w:color="auto" w:fill="auto"/>
          </w:tcPr>
          <w:p w14:paraId="12B8F4EE" w14:textId="77777777" w:rsidR="00777369" w:rsidRPr="00E22EA0" w:rsidRDefault="00777369" w:rsidP="00B37744">
            <w:pPr>
              <w:spacing w:before="60" w:after="60" w:line="240" w:lineRule="auto"/>
              <w:rPr>
                <w:rFonts w:ascii="Cambria" w:eastAsia="Cambria" w:hAnsi="Cambria" w:cs="Cambria"/>
                <w:sz w:val="20"/>
                <w:szCs w:val="20"/>
              </w:rPr>
            </w:pPr>
          </w:p>
        </w:tc>
      </w:tr>
    </w:tbl>
    <w:p w14:paraId="73D27288" w14:textId="77777777" w:rsidR="00777369" w:rsidRPr="00E22EA0" w:rsidRDefault="00777369" w:rsidP="00777369">
      <w:pPr>
        <w:rPr>
          <w:rFonts w:ascii="Cambria" w:eastAsia="Cambria" w:hAnsi="Cambria" w:cs="Cambria"/>
        </w:rPr>
      </w:pPr>
      <w:r w:rsidRPr="00E22EA0">
        <w:rPr>
          <w:rFonts w:ascii="Cambria" w:eastAsia="Calibri" w:hAnsi="Cambria" w:cs="Calibri"/>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777369" w:rsidRPr="00E22EA0" w14:paraId="6CB2AD1F" w14:textId="77777777" w:rsidTr="00B37744">
        <w:trPr>
          <w:trHeight w:val="269"/>
        </w:trPr>
        <w:tc>
          <w:tcPr>
            <w:tcW w:w="1968" w:type="dxa"/>
            <w:vMerge w:val="restart"/>
            <w:shd w:val="clear" w:color="auto" w:fill="auto"/>
          </w:tcPr>
          <w:p w14:paraId="6B80B906" w14:textId="77777777" w:rsidR="00777369" w:rsidRPr="00E22EA0" w:rsidRDefault="00777369" w:rsidP="00B37744">
            <w:pPr>
              <w:spacing w:after="0" w:line="240" w:lineRule="auto"/>
              <w:jc w:val="center"/>
              <w:rPr>
                <w:rFonts w:ascii="Cambria" w:eastAsia="Cambria" w:hAnsi="Cambria" w:cs="Cambria"/>
                <w:b/>
                <w:sz w:val="24"/>
                <w:szCs w:val="24"/>
              </w:rPr>
            </w:pPr>
            <w:r w:rsidRPr="00E22EA0">
              <w:rPr>
                <w:rFonts w:ascii="Cambria" w:eastAsia="Calibri" w:hAnsi="Cambria" w:cs="Calibri"/>
                <w:noProof/>
                <w:lang w:val="de-DE" w:eastAsia="de-DE"/>
              </w:rPr>
              <w:lastRenderedPageBreak/>
              <w:drawing>
                <wp:inline distT="0" distB="0" distL="0" distR="0" wp14:anchorId="274D4CBE" wp14:editId="5B85EA4A">
                  <wp:extent cx="1066800" cy="1066800"/>
                  <wp:effectExtent l="0" t="0" r="0" b="0"/>
                  <wp:docPr id="2" name="Obraz 2"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ademia_logo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4447117E"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sz w:val="28"/>
                <w:szCs w:val="28"/>
              </w:rPr>
              <w:t>Wydział</w:t>
            </w:r>
          </w:p>
        </w:tc>
        <w:tc>
          <w:tcPr>
            <w:tcW w:w="5103" w:type="dxa"/>
            <w:gridSpan w:val="2"/>
            <w:tcBorders>
              <w:bottom w:val="single" w:sz="4" w:space="0" w:color="000000"/>
            </w:tcBorders>
            <w:shd w:val="clear" w:color="auto" w:fill="auto"/>
            <w:vAlign w:val="center"/>
          </w:tcPr>
          <w:p w14:paraId="7576E16B"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24"/>
                <w:szCs w:val="24"/>
              </w:rPr>
              <w:t>Humanistyczny</w:t>
            </w:r>
          </w:p>
        </w:tc>
      </w:tr>
      <w:tr w:rsidR="00777369" w:rsidRPr="00E22EA0" w14:paraId="35808DA2" w14:textId="77777777" w:rsidTr="00B37744">
        <w:trPr>
          <w:trHeight w:val="275"/>
        </w:trPr>
        <w:tc>
          <w:tcPr>
            <w:tcW w:w="1968" w:type="dxa"/>
            <w:vMerge/>
            <w:shd w:val="clear" w:color="auto" w:fill="auto"/>
          </w:tcPr>
          <w:p w14:paraId="1DA863CB"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60091B04"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sz w:val="28"/>
                <w:szCs w:val="28"/>
              </w:rPr>
              <w:t>Kierunek</w:t>
            </w:r>
          </w:p>
        </w:tc>
        <w:tc>
          <w:tcPr>
            <w:tcW w:w="5103" w:type="dxa"/>
            <w:gridSpan w:val="2"/>
            <w:tcBorders>
              <w:bottom w:val="single" w:sz="4" w:space="0" w:color="000000"/>
            </w:tcBorders>
            <w:shd w:val="clear" w:color="auto" w:fill="auto"/>
            <w:vAlign w:val="center"/>
          </w:tcPr>
          <w:p w14:paraId="585E521A"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24"/>
                <w:szCs w:val="24"/>
              </w:rPr>
              <w:t>Filologia w zakresie języka angielskiego</w:t>
            </w:r>
          </w:p>
        </w:tc>
      </w:tr>
      <w:tr w:rsidR="00777369" w:rsidRPr="00E22EA0" w14:paraId="2B918DB3" w14:textId="77777777" w:rsidTr="00B37744">
        <w:trPr>
          <w:trHeight w:val="139"/>
        </w:trPr>
        <w:tc>
          <w:tcPr>
            <w:tcW w:w="1968" w:type="dxa"/>
            <w:vMerge/>
            <w:shd w:val="clear" w:color="auto" w:fill="auto"/>
          </w:tcPr>
          <w:p w14:paraId="1FC63FB1"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138639DA"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sz w:val="28"/>
                <w:szCs w:val="28"/>
              </w:rPr>
              <w:t>Poziom studiów</w:t>
            </w:r>
          </w:p>
        </w:tc>
        <w:tc>
          <w:tcPr>
            <w:tcW w:w="5103" w:type="dxa"/>
            <w:gridSpan w:val="2"/>
            <w:tcBorders>
              <w:bottom w:val="single" w:sz="4" w:space="0" w:color="000000"/>
            </w:tcBorders>
            <w:shd w:val="clear" w:color="auto" w:fill="auto"/>
            <w:vAlign w:val="center"/>
          </w:tcPr>
          <w:p w14:paraId="1F661DCA"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18"/>
                <w:szCs w:val="18"/>
              </w:rPr>
              <w:t>pierwszego stopnia</w:t>
            </w:r>
          </w:p>
        </w:tc>
      </w:tr>
      <w:tr w:rsidR="00777369" w:rsidRPr="00E22EA0" w14:paraId="1E23C39C" w14:textId="77777777" w:rsidTr="00B37744">
        <w:trPr>
          <w:trHeight w:val="139"/>
        </w:trPr>
        <w:tc>
          <w:tcPr>
            <w:tcW w:w="1968" w:type="dxa"/>
            <w:vMerge/>
            <w:shd w:val="clear" w:color="auto" w:fill="auto"/>
          </w:tcPr>
          <w:p w14:paraId="09F5D22A"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368C4955"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sz w:val="28"/>
                <w:szCs w:val="28"/>
              </w:rPr>
              <w:t>Forma studiów</w:t>
            </w:r>
          </w:p>
        </w:tc>
        <w:tc>
          <w:tcPr>
            <w:tcW w:w="5103" w:type="dxa"/>
            <w:gridSpan w:val="2"/>
            <w:tcBorders>
              <w:bottom w:val="single" w:sz="4" w:space="0" w:color="000000"/>
            </w:tcBorders>
            <w:shd w:val="clear" w:color="auto" w:fill="auto"/>
            <w:vAlign w:val="center"/>
          </w:tcPr>
          <w:p w14:paraId="3EE624EF"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18"/>
                <w:szCs w:val="18"/>
              </w:rPr>
              <w:t>stacjonarna/niestacjonarna</w:t>
            </w:r>
          </w:p>
        </w:tc>
      </w:tr>
      <w:tr w:rsidR="00777369" w:rsidRPr="00E22EA0" w14:paraId="6CF0E3D7" w14:textId="77777777" w:rsidTr="00B37744">
        <w:trPr>
          <w:trHeight w:val="139"/>
        </w:trPr>
        <w:tc>
          <w:tcPr>
            <w:tcW w:w="1968" w:type="dxa"/>
            <w:vMerge/>
            <w:shd w:val="clear" w:color="auto" w:fill="auto"/>
          </w:tcPr>
          <w:p w14:paraId="5D1408E5"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64A60F22"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sz w:val="28"/>
                <w:szCs w:val="28"/>
              </w:rPr>
              <w:t>Profil studiów</w:t>
            </w:r>
          </w:p>
        </w:tc>
        <w:tc>
          <w:tcPr>
            <w:tcW w:w="5103" w:type="dxa"/>
            <w:gridSpan w:val="2"/>
            <w:shd w:val="clear" w:color="auto" w:fill="auto"/>
            <w:vAlign w:val="center"/>
          </w:tcPr>
          <w:p w14:paraId="519F724D"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18"/>
                <w:szCs w:val="18"/>
              </w:rPr>
              <w:t>praktyczny</w:t>
            </w:r>
          </w:p>
        </w:tc>
      </w:tr>
      <w:tr w:rsidR="00777369" w:rsidRPr="00E22EA0" w14:paraId="43BFDC5A" w14:textId="77777777" w:rsidTr="00B37744">
        <w:trPr>
          <w:trHeight w:val="139"/>
        </w:trPr>
        <w:tc>
          <w:tcPr>
            <w:tcW w:w="5070" w:type="dxa"/>
            <w:gridSpan w:val="3"/>
            <w:tcBorders>
              <w:bottom w:val="single" w:sz="4" w:space="0" w:color="000000"/>
            </w:tcBorders>
            <w:shd w:val="clear" w:color="auto" w:fill="auto"/>
            <w:vAlign w:val="center"/>
          </w:tcPr>
          <w:p w14:paraId="70619036"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rPr>
              <w:t>Pozycja w planie studiów (lub kod przedmiotu)</w:t>
            </w:r>
          </w:p>
        </w:tc>
        <w:tc>
          <w:tcPr>
            <w:tcW w:w="4819" w:type="dxa"/>
            <w:tcBorders>
              <w:bottom w:val="single" w:sz="4" w:space="0" w:color="000000"/>
            </w:tcBorders>
            <w:shd w:val="clear" w:color="auto" w:fill="auto"/>
            <w:vAlign w:val="center"/>
          </w:tcPr>
          <w:p w14:paraId="69E6510A"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24"/>
                <w:szCs w:val="24"/>
              </w:rPr>
              <w:t>16/15</w:t>
            </w:r>
          </w:p>
        </w:tc>
      </w:tr>
    </w:tbl>
    <w:p w14:paraId="32753BDE" w14:textId="77777777" w:rsidR="00777369" w:rsidRPr="00E22EA0" w:rsidRDefault="00777369" w:rsidP="00777369">
      <w:pPr>
        <w:spacing w:before="240" w:after="240" w:line="240" w:lineRule="auto"/>
        <w:jc w:val="center"/>
        <w:rPr>
          <w:rFonts w:ascii="Cambria" w:eastAsia="Cambria" w:hAnsi="Cambria" w:cs="Cambria"/>
          <w:b/>
          <w:sz w:val="28"/>
          <w:szCs w:val="28"/>
        </w:rPr>
      </w:pPr>
      <w:r w:rsidRPr="00E22EA0">
        <w:rPr>
          <w:rFonts w:ascii="Cambria" w:eastAsia="Cambria" w:hAnsi="Cambria" w:cs="Cambria"/>
          <w:b/>
          <w:sz w:val="28"/>
          <w:szCs w:val="28"/>
        </w:rPr>
        <w:t>KARTA ZAJĘĆ</w:t>
      </w:r>
    </w:p>
    <w:p w14:paraId="56867EF3"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777369" w:rsidRPr="00E22EA0" w14:paraId="1F89DFB5" w14:textId="77777777" w:rsidTr="00B37744">
        <w:trPr>
          <w:trHeight w:val="328"/>
        </w:trPr>
        <w:tc>
          <w:tcPr>
            <w:tcW w:w="4219" w:type="dxa"/>
            <w:vAlign w:val="center"/>
          </w:tcPr>
          <w:p w14:paraId="00C11F2D"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Nazwa zajęć</w:t>
            </w:r>
          </w:p>
        </w:tc>
        <w:tc>
          <w:tcPr>
            <w:tcW w:w="5670" w:type="dxa"/>
            <w:vAlign w:val="center"/>
          </w:tcPr>
          <w:p w14:paraId="0BD5AE3C"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Wstęp do językoznawstwa</w:t>
            </w:r>
          </w:p>
        </w:tc>
      </w:tr>
      <w:tr w:rsidR="00777369" w:rsidRPr="00E22EA0" w14:paraId="695C49B4" w14:textId="77777777" w:rsidTr="00B37744">
        <w:tc>
          <w:tcPr>
            <w:tcW w:w="4219" w:type="dxa"/>
            <w:vAlign w:val="center"/>
          </w:tcPr>
          <w:p w14:paraId="0757F2AB"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Punkty ECTS</w:t>
            </w:r>
          </w:p>
        </w:tc>
        <w:tc>
          <w:tcPr>
            <w:tcW w:w="5670" w:type="dxa"/>
            <w:vAlign w:val="center"/>
          </w:tcPr>
          <w:p w14:paraId="54054606"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2</w:t>
            </w:r>
          </w:p>
        </w:tc>
      </w:tr>
      <w:tr w:rsidR="00777369" w:rsidRPr="00E22EA0" w14:paraId="4CD60191" w14:textId="77777777" w:rsidTr="00B37744">
        <w:tc>
          <w:tcPr>
            <w:tcW w:w="4219" w:type="dxa"/>
            <w:vAlign w:val="center"/>
          </w:tcPr>
          <w:p w14:paraId="148467BE"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Rodzaj zajęć</w:t>
            </w:r>
          </w:p>
        </w:tc>
        <w:tc>
          <w:tcPr>
            <w:tcW w:w="5670" w:type="dxa"/>
            <w:vAlign w:val="center"/>
          </w:tcPr>
          <w:p w14:paraId="368CA656"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obowiązkowe</w:t>
            </w:r>
          </w:p>
        </w:tc>
      </w:tr>
      <w:tr w:rsidR="00777369" w:rsidRPr="00E22EA0" w14:paraId="0A771143" w14:textId="77777777" w:rsidTr="00B37744">
        <w:tc>
          <w:tcPr>
            <w:tcW w:w="4219" w:type="dxa"/>
            <w:vAlign w:val="center"/>
          </w:tcPr>
          <w:p w14:paraId="4906E6BA"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Moduł/specjalizacja</w:t>
            </w:r>
          </w:p>
        </w:tc>
        <w:tc>
          <w:tcPr>
            <w:tcW w:w="5670" w:type="dxa"/>
            <w:vAlign w:val="center"/>
          </w:tcPr>
          <w:p w14:paraId="28CE3940"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Wiedza o języku i komunikacji / nauczycielska i translatorska</w:t>
            </w:r>
          </w:p>
        </w:tc>
      </w:tr>
      <w:tr w:rsidR="00777369" w:rsidRPr="00E22EA0" w14:paraId="0458D9AF" w14:textId="77777777" w:rsidTr="00B37744">
        <w:tc>
          <w:tcPr>
            <w:tcW w:w="4219" w:type="dxa"/>
            <w:vAlign w:val="center"/>
          </w:tcPr>
          <w:p w14:paraId="14DDF5FC"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Język, w którym prowadzone są zajęcia</w:t>
            </w:r>
          </w:p>
        </w:tc>
        <w:tc>
          <w:tcPr>
            <w:tcW w:w="5670" w:type="dxa"/>
            <w:vAlign w:val="center"/>
          </w:tcPr>
          <w:p w14:paraId="22327255"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polski</w:t>
            </w:r>
          </w:p>
        </w:tc>
      </w:tr>
      <w:tr w:rsidR="00777369" w:rsidRPr="00E22EA0" w14:paraId="75D2C58D" w14:textId="77777777" w:rsidTr="00B37744">
        <w:tc>
          <w:tcPr>
            <w:tcW w:w="4219" w:type="dxa"/>
            <w:vAlign w:val="center"/>
          </w:tcPr>
          <w:p w14:paraId="5FA3C7E5"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Rok studiów</w:t>
            </w:r>
          </w:p>
        </w:tc>
        <w:tc>
          <w:tcPr>
            <w:tcW w:w="5670" w:type="dxa"/>
            <w:vAlign w:val="center"/>
          </w:tcPr>
          <w:p w14:paraId="2938744F"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w:t>
            </w:r>
          </w:p>
        </w:tc>
      </w:tr>
      <w:tr w:rsidR="00777369" w:rsidRPr="00E22EA0" w14:paraId="1A1BEB59" w14:textId="77777777" w:rsidTr="00B37744">
        <w:tc>
          <w:tcPr>
            <w:tcW w:w="4219" w:type="dxa"/>
            <w:vAlign w:val="center"/>
          </w:tcPr>
          <w:p w14:paraId="31F19DAC"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Imię i nazwisko koordynatora zajęć oraz osób prowadzących zajęcia</w:t>
            </w:r>
          </w:p>
        </w:tc>
        <w:tc>
          <w:tcPr>
            <w:tcW w:w="5670" w:type="dxa"/>
            <w:vAlign w:val="center"/>
          </w:tcPr>
          <w:p w14:paraId="1D3A953F"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koordynator: dr Paulina Kłos-Czerwińska</w:t>
            </w:r>
          </w:p>
          <w:p w14:paraId="6B7C497B"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prowadzący: prof. AJP dr Maria Maczel</w:t>
            </w:r>
          </w:p>
        </w:tc>
      </w:tr>
    </w:tbl>
    <w:p w14:paraId="3C206BF5"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777369" w:rsidRPr="00E22EA0" w14:paraId="791ADAD1" w14:textId="77777777" w:rsidTr="00B37744">
        <w:tc>
          <w:tcPr>
            <w:tcW w:w="1953" w:type="dxa"/>
            <w:shd w:val="clear" w:color="auto" w:fill="auto"/>
            <w:vAlign w:val="center"/>
          </w:tcPr>
          <w:p w14:paraId="42DA5971"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Forma zajęć</w:t>
            </w:r>
          </w:p>
        </w:tc>
        <w:tc>
          <w:tcPr>
            <w:tcW w:w="3117" w:type="dxa"/>
            <w:shd w:val="clear" w:color="auto" w:fill="auto"/>
            <w:vAlign w:val="center"/>
          </w:tcPr>
          <w:p w14:paraId="4DA609CF" w14:textId="77777777" w:rsidR="00777369" w:rsidRPr="00E22EA0" w:rsidRDefault="00777369" w:rsidP="00B37744">
            <w:pPr>
              <w:spacing w:before="60" w:after="60" w:line="240" w:lineRule="auto"/>
              <w:jc w:val="center"/>
              <w:rPr>
                <w:rFonts w:ascii="Cambria" w:eastAsia="Calibri" w:hAnsi="Cambria" w:cs="Times New Roman"/>
                <w:b/>
                <w:bCs/>
              </w:rPr>
            </w:pPr>
            <w:r w:rsidRPr="00E22EA0">
              <w:rPr>
                <w:rFonts w:ascii="Cambria" w:eastAsia="Calibri" w:hAnsi="Cambria" w:cs="Times New Roman"/>
                <w:b/>
                <w:bCs/>
              </w:rPr>
              <w:t>Liczba godzin</w:t>
            </w:r>
          </w:p>
          <w:p w14:paraId="75D32828"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libri" w:hAnsi="Cambria" w:cs="Times New Roman"/>
                <w:b/>
                <w:bCs/>
              </w:rPr>
              <w:t>stacjonarne/niestacjonarne</w:t>
            </w:r>
          </w:p>
        </w:tc>
        <w:tc>
          <w:tcPr>
            <w:tcW w:w="2263" w:type="dxa"/>
            <w:shd w:val="clear" w:color="auto" w:fill="auto"/>
            <w:vAlign w:val="center"/>
          </w:tcPr>
          <w:p w14:paraId="40B87E31"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Rok studiów/semestr</w:t>
            </w:r>
          </w:p>
        </w:tc>
        <w:tc>
          <w:tcPr>
            <w:tcW w:w="2556" w:type="dxa"/>
            <w:shd w:val="clear" w:color="auto" w:fill="auto"/>
            <w:vAlign w:val="center"/>
          </w:tcPr>
          <w:p w14:paraId="00CDFACA"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 xml:space="preserve">Punkty ECTS </w:t>
            </w:r>
            <w:r w:rsidRPr="00E22EA0">
              <w:rPr>
                <w:rFonts w:ascii="Cambria" w:eastAsia="Cambria" w:hAnsi="Cambria" w:cs="Cambria"/>
              </w:rPr>
              <w:t>(zgodnie z programem studiów)</w:t>
            </w:r>
          </w:p>
        </w:tc>
      </w:tr>
      <w:tr w:rsidR="00777369" w:rsidRPr="00E22EA0" w14:paraId="21F58D2E" w14:textId="77777777" w:rsidTr="00B37744">
        <w:tc>
          <w:tcPr>
            <w:tcW w:w="1953" w:type="dxa"/>
            <w:shd w:val="clear" w:color="auto" w:fill="auto"/>
          </w:tcPr>
          <w:p w14:paraId="1649700D" w14:textId="77777777" w:rsidR="00777369" w:rsidRPr="00E22EA0" w:rsidRDefault="00777369" w:rsidP="00B37744">
            <w:pPr>
              <w:spacing w:before="60" w:after="60" w:line="240" w:lineRule="auto"/>
              <w:rPr>
                <w:rFonts w:ascii="Cambria" w:eastAsia="Cambria" w:hAnsi="Cambria" w:cs="Cambria"/>
                <w:b/>
                <w:sz w:val="20"/>
                <w:szCs w:val="20"/>
              </w:rPr>
            </w:pPr>
            <w:r w:rsidRPr="00E22EA0">
              <w:rPr>
                <w:rFonts w:ascii="Cambria" w:eastAsia="Cambria" w:hAnsi="Cambria" w:cs="Cambria"/>
                <w:b/>
                <w:sz w:val="20"/>
                <w:szCs w:val="20"/>
              </w:rPr>
              <w:t>wykład</w:t>
            </w:r>
          </w:p>
        </w:tc>
        <w:tc>
          <w:tcPr>
            <w:tcW w:w="3117" w:type="dxa"/>
            <w:shd w:val="clear" w:color="auto" w:fill="auto"/>
            <w:vAlign w:val="center"/>
          </w:tcPr>
          <w:p w14:paraId="1A5C65F0"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30/18</w:t>
            </w:r>
          </w:p>
        </w:tc>
        <w:tc>
          <w:tcPr>
            <w:tcW w:w="2263" w:type="dxa"/>
            <w:shd w:val="clear" w:color="auto" w:fill="auto"/>
            <w:vAlign w:val="center"/>
          </w:tcPr>
          <w:p w14:paraId="65BF590A"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I/2</w:t>
            </w:r>
          </w:p>
        </w:tc>
        <w:tc>
          <w:tcPr>
            <w:tcW w:w="2556" w:type="dxa"/>
            <w:shd w:val="clear" w:color="auto" w:fill="auto"/>
            <w:vAlign w:val="center"/>
          </w:tcPr>
          <w:p w14:paraId="78C7BEF4"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2</w:t>
            </w:r>
          </w:p>
        </w:tc>
      </w:tr>
    </w:tbl>
    <w:p w14:paraId="6435DEF9"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3. Wymagania wstępne, z uwzględnieniem sekwencyjności zajęć</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69"/>
      </w:tblGrid>
      <w:tr w:rsidR="00777369" w:rsidRPr="00E22EA0" w14:paraId="601176D9" w14:textId="77777777" w:rsidTr="00B37744">
        <w:trPr>
          <w:trHeight w:val="301"/>
          <w:jc w:val="center"/>
        </w:trPr>
        <w:tc>
          <w:tcPr>
            <w:tcW w:w="9769" w:type="dxa"/>
            <w:tcMar>
              <w:top w:w="0" w:type="dxa"/>
              <w:bottom w:w="0" w:type="dxa"/>
            </w:tcMar>
          </w:tcPr>
          <w:p w14:paraId="01B7D851" w14:textId="77777777" w:rsidR="00777369" w:rsidRPr="00E22EA0" w:rsidRDefault="00777369" w:rsidP="00B37744">
            <w:pPr>
              <w:spacing w:before="20" w:after="20" w:line="240" w:lineRule="auto"/>
              <w:rPr>
                <w:rFonts w:ascii="Cambria" w:eastAsia="Cambria" w:hAnsi="Cambria" w:cs="Cambria"/>
                <w:sz w:val="20"/>
                <w:szCs w:val="20"/>
              </w:rPr>
            </w:pPr>
          </w:p>
          <w:p w14:paraId="04F25773" w14:textId="77777777" w:rsidR="00777369" w:rsidRPr="00E22EA0" w:rsidRDefault="00777369" w:rsidP="00B3774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brak</w:t>
            </w:r>
          </w:p>
        </w:tc>
      </w:tr>
    </w:tbl>
    <w:p w14:paraId="190949C7"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777369" w:rsidRPr="00E22EA0" w14:paraId="09AA8BB3" w14:textId="77777777" w:rsidTr="00B37744">
        <w:tc>
          <w:tcPr>
            <w:tcW w:w="9889" w:type="dxa"/>
            <w:shd w:val="clear" w:color="auto" w:fill="auto"/>
          </w:tcPr>
          <w:p w14:paraId="14601184"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C1 – Student poznaje elementarne zagadnienia językoznawcze i terminologię z zakresu językoznawstwa oraz najważniejsze zjawiska językowe.</w:t>
            </w:r>
          </w:p>
          <w:p w14:paraId="448CAD99"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C2 – Student potrafi omówić podstawowe zjawiska językowe.</w:t>
            </w:r>
          </w:p>
          <w:p w14:paraId="63ECACB5"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C3 – Student jest świadomy konieczności dalszego kształcenia.</w:t>
            </w:r>
          </w:p>
        </w:tc>
      </w:tr>
    </w:tbl>
    <w:p w14:paraId="6EBE13BD" w14:textId="77777777" w:rsidR="00777369" w:rsidRPr="00E22EA0" w:rsidRDefault="00777369" w:rsidP="00777369">
      <w:pPr>
        <w:spacing w:before="60" w:after="60" w:line="240" w:lineRule="auto"/>
        <w:rPr>
          <w:rFonts w:ascii="Cambria" w:eastAsia="Cambria" w:hAnsi="Cambria" w:cs="Cambria"/>
          <w:b/>
          <w:sz w:val="8"/>
          <w:szCs w:val="8"/>
        </w:rPr>
      </w:pPr>
    </w:p>
    <w:p w14:paraId="0D081EF7" w14:textId="77777777" w:rsidR="00777369" w:rsidRPr="00E22EA0" w:rsidRDefault="00777369" w:rsidP="00777369">
      <w:pPr>
        <w:spacing w:before="120" w:after="120" w:line="240" w:lineRule="auto"/>
        <w:rPr>
          <w:rFonts w:ascii="Cambria" w:eastAsia="Cambria" w:hAnsi="Cambria" w:cs="Cambria"/>
          <w:b/>
          <w:strike/>
        </w:rPr>
      </w:pPr>
      <w:r w:rsidRPr="00E22EA0">
        <w:rPr>
          <w:rFonts w:ascii="Cambria" w:eastAsia="Cambria" w:hAnsi="Cambria" w:cs="Cambria"/>
          <w:b/>
        </w:rPr>
        <w:t xml:space="preserve">5. Efekty uczenia się dla zajęć wraz z odniesieniem do efektów kierunkowych </w:t>
      </w:r>
    </w:p>
    <w:tbl>
      <w:tblPr>
        <w:tblW w:w="9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662"/>
        <w:gridCol w:w="1743"/>
      </w:tblGrid>
      <w:tr w:rsidR="00777369" w:rsidRPr="00E22EA0" w14:paraId="29E571BB" w14:textId="77777777" w:rsidTr="47B50038">
        <w:trPr>
          <w:jc w:val="center"/>
        </w:trPr>
        <w:tc>
          <w:tcPr>
            <w:tcW w:w="1526" w:type="dxa"/>
            <w:shd w:val="clear" w:color="auto" w:fill="auto"/>
            <w:vAlign w:val="center"/>
          </w:tcPr>
          <w:p w14:paraId="0B98B363"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Symbol efektu uczenia się</w:t>
            </w:r>
          </w:p>
        </w:tc>
        <w:tc>
          <w:tcPr>
            <w:tcW w:w="6662" w:type="dxa"/>
            <w:shd w:val="clear" w:color="auto" w:fill="auto"/>
            <w:vAlign w:val="center"/>
          </w:tcPr>
          <w:p w14:paraId="7C26A5A4"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Opis efektu uczenia się</w:t>
            </w:r>
          </w:p>
        </w:tc>
        <w:tc>
          <w:tcPr>
            <w:tcW w:w="1732" w:type="dxa"/>
            <w:shd w:val="clear" w:color="auto" w:fill="auto"/>
            <w:vAlign w:val="center"/>
          </w:tcPr>
          <w:p w14:paraId="71AD8C1F"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Odniesienie do efektu kierunkowego</w:t>
            </w:r>
          </w:p>
        </w:tc>
      </w:tr>
      <w:tr w:rsidR="00777369" w:rsidRPr="00E22EA0" w14:paraId="20A51124" w14:textId="77777777" w:rsidTr="47B50038">
        <w:trPr>
          <w:jc w:val="center"/>
        </w:trPr>
        <w:tc>
          <w:tcPr>
            <w:tcW w:w="9931" w:type="dxa"/>
            <w:gridSpan w:val="3"/>
            <w:shd w:val="clear" w:color="auto" w:fill="auto"/>
          </w:tcPr>
          <w:p w14:paraId="6248DF22"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WIEDZA</w:t>
            </w:r>
          </w:p>
        </w:tc>
      </w:tr>
      <w:tr w:rsidR="00777369" w:rsidRPr="00E22EA0" w14:paraId="24A6BF15" w14:textId="77777777" w:rsidTr="47B50038">
        <w:trPr>
          <w:jc w:val="center"/>
        </w:trPr>
        <w:tc>
          <w:tcPr>
            <w:tcW w:w="1526" w:type="dxa"/>
            <w:shd w:val="clear" w:color="auto" w:fill="auto"/>
            <w:vAlign w:val="center"/>
          </w:tcPr>
          <w:p w14:paraId="778F5A3B" w14:textId="6E2C53A4"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w:t>
            </w:r>
            <w:r w:rsidR="04BC0DAF" w:rsidRPr="00E22EA0">
              <w:rPr>
                <w:rFonts w:ascii="Cambria" w:eastAsia="Cambria" w:hAnsi="Cambria" w:cs="Cambria"/>
                <w:sz w:val="20"/>
                <w:szCs w:val="20"/>
              </w:rPr>
              <w:t>1</w:t>
            </w:r>
          </w:p>
        </w:tc>
        <w:tc>
          <w:tcPr>
            <w:tcW w:w="6662" w:type="dxa"/>
            <w:shd w:val="clear" w:color="auto" w:fill="auto"/>
          </w:tcPr>
          <w:p w14:paraId="51858690" w14:textId="3BFB12B8" w:rsidR="00777369" w:rsidRPr="00E22EA0" w:rsidRDefault="04BC0DAF"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 xml:space="preserve">Absolwent </w:t>
            </w:r>
            <w:r w:rsidR="00777369" w:rsidRPr="00E22EA0">
              <w:rPr>
                <w:rFonts w:ascii="Cambria" w:eastAsia="Cambria" w:hAnsi="Cambria" w:cs="Cambria"/>
                <w:sz w:val="20"/>
                <w:szCs w:val="20"/>
              </w:rPr>
              <w:t>zna podstawową terminologię z zakresu językoznawstwa.</w:t>
            </w:r>
          </w:p>
        </w:tc>
        <w:tc>
          <w:tcPr>
            <w:tcW w:w="1732" w:type="dxa"/>
            <w:shd w:val="clear" w:color="auto" w:fill="auto"/>
            <w:vAlign w:val="center"/>
          </w:tcPr>
          <w:p w14:paraId="0A882958" w14:textId="0E47261D" w:rsidR="00777369" w:rsidRPr="00E22EA0" w:rsidRDefault="25EDCD38"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 xml:space="preserve">K_K02, </w:t>
            </w:r>
            <w:r w:rsidR="00777369" w:rsidRPr="00E22EA0">
              <w:rPr>
                <w:rFonts w:ascii="Cambria" w:eastAsia="Cambria" w:hAnsi="Cambria" w:cs="Cambria"/>
                <w:sz w:val="20"/>
                <w:szCs w:val="20"/>
              </w:rPr>
              <w:t>K_W0</w:t>
            </w:r>
            <w:r w:rsidR="470D92C0" w:rsidRPr="00E22EA0">
              <w:rPr>
                <w:rFonts w:ascii="Cambria" w:eastAsia="Cambria" w:hAnsi="Cambria" w:cs="Cambria"/>
                <w:sz w:val="20"/>
                <w:szCs w:val="20"/>
              </w:rPr>
              <w:t>3</w:t>
            </w:r>
          </w:p>
        </w:tc>
      </w:tr>
      <w:tr w:rsidR="00777369" w:rsidRPr="00E22EA0" w14:paraId="61DAA8A4" w14:textId="77777777" w:rsidTr="47B50038">
        <w:trPr>
          <w:jc w:val="center"/>
        </w:trPr>
        <w:tc>
          <w:tcPr>
            <w:tcW w:w="1526" w:type="dxa"/>
            <w:shd w:val="clear" w:color="auto" w:fill="auto"/>
            <w:vAlign w:val="center"/>
          </w:tcPr>
          <w:p w14:paraId="2BFD3F41"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W_02</w:t>
            </w:r>
          </w:p>
        </w:tc>
        <w:tc>
          <w:tcPr>
            <w:tcW w:w="6662" w:type="dxa"/>
            <w:shd w:val="clear" w:color="auto" w:fill="auto"/>
          </w:tcPr>
          <w:p w14:paraId="2D70640D"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Zna hierarchiczną budowę języka.</w:t>
            </w:r>
          </w:p>
        </w:tc>
        <w:tc>
          <w:tcPr>
            <w:tcW w:w="1732" w:type="dxa"/>
            <w:shd w:val="clear" w:color="auto" w:fill="auto"/>
            <w:vAlign w:val="center"/>
          </w:tcPr>
          <w:p w14:paraId="4BBB0C7B"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K_W03, K_W07</w:t>
            </w:r>
          </w:p>
        </w:tc>
      </w:tr>
      <w:tr w:rsidR="00777369" w:rsidRPr="00E22EA0" w14:paraId="4C54CF64" w14:textId="77777777" w:rsidTr="47B50038">
        <w:trPr>
          <w:jc w:val="center"/>
        </w:trPr>
        <w:tc>
          <w:tcPr>
            <w:tcW w:w="1526" w:type="dxa"/>
            <w:shd w:val="clear" w:color="auto" w:fill="auto"/>
            <w:vAlign w:val="center"/>
          </w:tcPr>
          <w:p w14:paraId="1C84933E"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W_03</w:t>
            </w:r>
          </w:p>
        </w:tc>
        <w:tc>
          <w:tcPr>
            <w:tcW w:w="6662" w:type="dxa"/>
            <w:shd w:val="clear" w:color="auto" w:fill="auto"/>
          </w:tcPr>
          <w:p w14:paraId="25116813"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Zna tendencje rozwojowe języka.</w:t>
            </w:r>
          </w:p>
        </w:tc>
        <w:tc>
          <w:tcPr>
            <w:tcW w:w="1732" w:type="dxa"/>
            <w:shd w:val="clear" w:color="auto" w:fill="auto"/>
            <w:vAlign w:val="center"/>
          </w:tcPr>
          <w:p w14:paraId="27D25D5F"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K_W12</w:t>
            </w:r>
          </w:p>
        </w:tc>
      </w:tr>
      <w:tr w:rsidR="00777369" w:rsidRPr="00E22EA0" w14:paraId="12ED41D4" w14:textId="77777777" w:rsidTr="47B50038">
        <w:trPr>
          <w:jc w:val="center"/>
        </w:trPr>
        <w:tc>
          <w:tcPr>
            <w:tcW w:w="9931" w:type="dxa"/>
            <w:gridSpan w:val="3"/>
            <w:shd w:val="clear" w:color="auto" w:fill="auto"/>
            <w:vAlign w:val="center"/>
          </w:tcPr>
          <w:p w14:paraId="6CA50CE9"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UMIEJĘTNOŚCI</w:t>
            </w:r>
          </w:p>
        </w:tc>
      </w:tr>
      <w:tr w:rsidR="00777369" w:rsidRPr="00E22EA0" w14:paraId="6F141722" w14:textId="77777777" w:rsidTr="47B50038">
        <w:trPr>
          <w:jc w:val="center"/>
        </w:trPr>
        <w:tc>
          <w:tcPr>
            <w:tcW w:w="1526" w:type="dxa"/>
            <w:shd w:val="clear" w:color="auto" w:fill="auto"/>
            <w:vAlign w:val="center"/>
          </w:tcPr>
          <w:p w14:paraId="33032D2B"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lastRenderedPageBreak/>
              <w:t>U_01</w:t>
            </w:r>
          </w:p>
        </w:tc>
        <w:tc>
          <w:tcPr>
            <w:tcW w:w="6662" w:type="dxa"/>
            <w:shd w:val="clear" w:color="auto" w:fill="auto"/>
          </w:tcPr>
          <w:p w14:paraId="1BE8AB95"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Potrafi oceniać wybrane zjawiska językowe.</w:t>
            </w:r>
          </w:p>
        </w:tc>
        <w:tc>
          <w:tcPr>
            <w:tcW w:w="1732" w:type="dxa"/>
            <w:shd w:val="clear" w:color="auto" w:fill="auto"/>
            <w:vAlign w:val="center"/>
          </w:tcPr>
          <w:p w14:paraId="480B2841"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 xml:space="preserve"> K_U04 K_U12</w:t>
            </w:r>
          </w:p>
        </w:tc>
      </w:tr>
      <w:tr w:rsidR="00777369" w:rsidRPr="00E22EA0" w14:paraId="52DDF92A" w14:textId="77777777" w:rsidTr="47B50038">
        <w:trPr>
          <w:jc w:val="center"/>
        </w:trPr>
        <w:tc>
          <w:tcPr>
            <w:tcW w:w="9931" w:type="dxa"/>
            <w:gridSpan w:val="3"/>
            <w:shd w:val="clear" w:color="auto" w:fill="auto"/>
            <w:vAlign w:val="center"/>
          </w:tcPr>
          <w:p w14:paraId="70C8652A"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KOMPETENCJE SPOŁECZNE</w:t>
            </w:r>
          </w:p>
        </w:tc>
      </w:tr>
      <w:tr w:rsidR="00777369" w:rsidRPr="00E22EA0" w14:paraId="518A3113" w14:textId="77777777" w:rsidTr="47B50038">
        <w:trPr>
          <w:jc w:val="center"/>
        </w:trPr>
        <w:tc>
          <w:tcPr>
            <w:tcW w:w="1526" w:type="dxa"/>
            <w:shd w:val="clear" w:color="auto" w:fill="auto"/>
            <w:vAlign w:val="center"/>
          </w:tcPr>
          <w:p w14:paraId="28AC924E"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K_01</w:t>
            </w:r>
          </w:p>
        </w:tc>
        <w:tc>
          <w:tcPr>
            <w:tcW w:w="6662" w:type="dxa"/>
            <w:shd w:val="clear" w:color="auto" w:fill="auto"/>
          </w:tcPr>
          <w:p w14:paraId="7F759033"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Zna zakres posiadanej przez siebie wiedzy i umiejętności, zdaje sobie sprawę z potrzeby ciągłego samokształcenia.</w:t>
            </w:r>
          </w:p>
        </w:tc>
        <w:tc>
          <w:tcPr>
            <w:tcW w:w="1732" w:type="dxa"/>
            <w:shd w:val="clear" w:color="auto" w:fill="auto"/>
            <w:vAlign w:val="center"/>
          </w:tcPr>
          <w:p w14:paraId="5C29FADF"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K_K01</w:t>
            </w:r>
          </w:p>
        </w:tc>
      </w:tr>
    </w:tbl>
    <w:p w14:paraId="3D898D9B" w14:textId="1A08946E" w:rsidR="00777369" w:rsidRPr="00E22EA0" w:rsidRDefault="00777369" w:rsidP="47B50038">
      <w:pPr>
        <w:spacing w:before="120" w:after="120" w:line="240" w:lineRule="auto"/>
        <w:rPr>
          <w:rFonts w:ascii="Cambria" w:eastAsia="Cambria" w:hAnsi="Cambria" w:cs="Cambria"/>
          <w:b/>
          <w:bCs/>
        </w:rPr>
      </w:pPr>
      <w:r w:rsidRPr="00E22EA0">
        <w:rPr>
          <w:rFonts w:ascii="Cambria" w:eastAsia="Cambria" w:hAnsi="Cambria" w:cs="Cambria"/>
          <w:b/>
          <w:bCs/>
        </w:rPr>
        <w:t xml:space="preserve">6. Treści programowe oraz liczba godzin na poszczególnych formach zajęć </w:t>
      </w:r>
      <w:r w:rsidRPr="00E22EA0">
        <w:rPr>
          <w:rFonts w:ascii="Cambria" w:eastAsia="Cambria" w:hAnsi="Cambria" w:cs="Cambria"/>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6537"/>
        <w:gridCol w:w="1256"/>
        <w:gridCol w:w="1488"/>
      </w:tblGrid>
      <w:tr w:rsidR="00777369" w:rsidRPr="00E22EA0" w14:paraId="20F6AE15" w14:textId="77777777" w:rsidTr="47B50038">
        <w:trPr>
          <w:trHeight w:val="340"/>
          <w:jc w:val="center"/>
        </w:trPr>
        <w:tc>
          <w:tcPr>
            <w:tcW w:w="659" w:type="dxa"/>
            <w:vMerge w:val="restart"/>
            <w:vAlign w:val="center"/>
          </w:tcPr>
          <w:p w14:paraId="610A35C5" w14:textId="77777777" w:rsidR="00777369" w:rsidRPr="00E22EA0" w:rsidRDefault="00777369" w:rsidP="00B37744">
            <w:pPr>
              <w:spacing w:before="20" w:after="20"/>
              <w:rPr>
                <w:rFonts w:ascii="Cambria" w:eastAsia="Cambria" w:hAnsi="Cambria" w:cs="Cambria"/>
                <w:b/>
              </w:rPr>
            </w:pPr>
            <w:r w:rsidRPr="00E22EA0">
              <w:rPr>
                <w:rFonts w:ascii="Cambria" w:eastAsia="Cambria" w:hAnsi="Cambria" w:cs="Cambria"/>
                <w:b/>
              </w:rPr>
              <w:t>Lp.</w:t>
            </w:r>
          </w:p>
        </w:tc>
        <w:tc>
          <w:tcPr>
            <w:tcW w:w="6537" w:type="dxa"/>
            <w:vMerge w:val="restart"/>
            <w:vAlign w:val="center"/>
          </w:tcPr>
          <w:p w14:paraId="5FBDA4D3" w14:textId="77777777" w:rsidR="00777369" w:rsidRPr="00E22EA0" w:rsidRDefault="00777369" w:rsidP="00B37744">
            <w:pPr>
              <w:spacing w:before="20" w:after="20"/>
              <w:rPr>
                <w:rFonts w:ascii="Cambria" w:eastAsia="Cambria" w:hAnsi="Cambria" w:cs="Cambria"/>
                <w:b/>
              </w:rPr>
            </w:pPr>
            <w:r w:rsidRPr="00E22EA0">
              <w:rPr>
                <w:rFonts w:ascii="Cambria" w:eastAsia="Cambria" w:hAnsi="Cambria" w:cs="Cambria"/>
                <w:b/>
              </w:rPr>
              <w:t xml:space="preserve">Treści wykładów </w:t>
            </w:r>
          </w:p>
        </w:tc>
        <w:tc>
          <w:tcPr>
            <w:tcW w:w="2744" w:type="dxa"/>
            <w:gridSpan w:val="2"/>
            <w:vAlign w:val="center"/>
          </w:tcPr>
          <w:p w14:paraId="09691FD4" w14:textId="77777777" w:rsidR="00777369" w:rsidRPr="00E22EA0" w:rsidRDefault="00777369" w:rsidP="00B37744">
            <w:pPr>
              <w:spacing w:before="20" w:after="20"/>
              <w:jc w:val="center"/>
              <w:rPr>
                <w:rFonts w:ascii="Cambria" w:eastAsia="Cambria" w:hAnsi="Cambria" w:cs="Cambria"/>
                <w:b/>
                <w:sz w:val="16"/>
                <w:szCs w:val="16"/>
              </w:rPr>
            </w:pPr>
            <w:r w:rsidRPr="00E22EA0">
              <w:rPr>
                <w:rFonts w:ascii="Cambria" w:eastAsia="Cambria" w:hAnsi="Cambria" w:cs="Cambria"/>
                <w:b/>
                <w:sz w:val="16"/>
                <w:szCs w:val="16"/>
              </w:rPr>
              <w:t>Liczba godzin na studiach</w:t>
            </w:r>
          </w:p>
        </w:tc>
      </w:tr>
      <w:tr w:rsidR="00777369" w:rsidRPr="00E22EA0" w14:paraId="619B4866" w14:textId="77777777" w:rsidTr="47B50038">
        <w:trPr>
          <w:trHeight w:val="196"/>
          <w:jc w:val="center"/>
        </w:trPr>
        <w:tc>
          <w:tcPr>
            <w:tcW w:w="659" w:type="dxa"/>
            <w:vMerge/>
            <w:vAlign w:val="center"/>
          </w:tcPr>
          <w:p w14:paraId="32811999"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b/>
                <w:sz w:val="16"/>
                <w:szCs w:val="16"/>
              </w:rPr>
            </w:pPr>
          </w:p>
        </w:tc>
        <w:tc>
          <w:tcPr>
            <w:tcW w:w="6537" w:type="dxa"/>
            <w:vMerge/>
            <w:vAlign w:val="center"/>
          </w:tcPr>
          <w:p w14:paraId="1DBFBE61"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5FF740C4" w14:textId="77777777" w:rsidR="00777369" w:rsidRPr="00E22EA0" w:rsidRDefault="00777369" w:rsidP="00B37744">
            <w:pPr>
              <w:spacing w:before="20" w:after="20"/>
              <w:jc w:val="center"/>
              <w:rPr>
                <w:rFonts w:ascii="Cambria" w:eastAsia="Cambria" w:hAnsi="Cambria" w:cs="Cambria"/>
                <w:b/>
                <w:sz w:val="16"/>
                <w:szCs w:val="16"/>
              </w:rPr>
            </w:pPr>
            <w:r w:rsidRPr="00E22EA0">
              <w:rPr>
                <w:rFonts w:ascii="Cambria" w:eastAsia="Cambria" w:hAnsi="Cambria" w:cs="Cambria"/>
                <w:b/>
                <w:sz w:val="16"/>
                <w:szCs w:val="16"/>
              </w:rPr>
              <w:t>stacjonarnych</w:t>
            </w:r>
          </w:p>
        </w:tc>
        <w:tc>
          <w:tcPr>
            <w:tcW w:w="1488" w:type="dxa"/>
          </w:tcPr>
          <w:p w14:paraId="2B7C7B84" w14:textId="77777777" w:rsidR="00777369" w:rsidRPr="00E22EA0" w:rsidRDefault="00777369" w:rsidP="00B37744">
            <w:pPr>
              <w:spacing w:before="20" w:after="20"/>
              <w:jc w:val="center"/>
              <w:rPr>
                <w:rFonts w:ascii="Cambria" w:eastAsia="Cambria" w:hAnsi="Cambria" w:cs="Cambria"/>
                <w:b/>
                <w:sz w:val="16"/>
                <w:szCs w:val="16"/>
              </w:rPr>
            </w:pPr>
            <w:r w:rsidRPr="00E22EA0">
              <w:rPr>
                <w:rFonts w:ascii="Cambria" w:eastAsia="Cambria" w:hAnsi="Cambria" w:cs="Cambria"/>
                <w:b/>
                <w:sz w:val="16"/>
                <w:szCs w:val="16"/>
              </w:rPr>
              <w:t>niestacjonarnych</w:t>
            </w:r>
          </w:p>
        </w:tc>
      </w:tr>
      <w:tr w:rsidR="00777369" w:rsidRPr="00E22EA0" w14:paraId="11B78F6C" w14:textId="77777777" w:rsidTr="47B50038">
        <w:trPr>
          <w:trHeight w:val="225"/>
          <w:jc w:val="center"/>
        </w:trPr>
        <w:tc>
          <w:tcPr>
            <w:tcW w:w="659" w:type="dxa"/>
          </w:tcPr>
          <w:p w14:paraId="1D355BE8"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W1</w:t>
            </w:r>
          </w:p>
        </w:tc>
        <w:tc>
          <w:tcPr>
            <w:tcW w:w="6537" w:type="dxa"/>
          </w:tcPr>
          <w:p w14:paraId="23138782"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Przedmiot i zadania językoznawstwa. Rodzaje językoznawstwa.</w:t>
            </w:r>
          </w:p>
        </w:tc>
        <w:tc>
          <w:tcPr>
            <w:tcW w:w="1256" w:type="dxa"/>
            <w:vAlign w:val="center"/>
          </w:tcPr>
          <w:p w14:paraId="3F4250DB"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vAlign w:val="center"/>
          </w:tcPr>
          <w:p w14:paraId="6E24B819"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777369" w:rsidRPr="00E22EA0" w14:paraId="4F5ADD26" w14:textId="77777777" w:rsidTr="47B50038">
        <w:trPr>
          <w:trHeight w:val="285"/>
          <w:jc w:val="center"/>
        </w:trPr>
        <w:tc>
          <w:tcPr>
            <w:tcW w:w="659" w:type="dxa"/>
          </w:tcPr>
          <w:p w14:paraId="4A05CAEC"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W2</w:t>
            </w:r>
          </w:p>
        </w:tc>
        <w:tc>
          <w:tcPr>
            <w:tcW w:w="6537" w:type="dxa"/>
          </w:tcPr>
          <w:p w14:paraId="5B468B69"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Związki językoznawstwa z innymi dyscyplinami.</w:t>
            </w:r>
          </w:p>
        </w:tc>
        <w:tc>
          <w:tcPr>
            <w:tcW w:w="1256" w:type="dxa"/>
            <w:vAlign w:val="center"/>
          </w:tcPr>
          <w:p w14:paraId="3C5F2684"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vAlign w:val="center"/>
          </w:tcPr>
          <w:p w14:paraId="29557AF5"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777369" w:rsidRPr="00E22EA0" w14:paraId="09D403DA" w14:textId="77777777" w:rsidTr="47B50038">
        <w:trPr>
          <w:trHeight w:val="345"/>
          <w:jc w:val="center"/>
        </w:trPr>
        <w:tc>
          <w:tcPr>
            <w:tcW w:w="659" w:type="dxa"/>
          </w:tcPr>
          <w:p w14:paraId="6BE2D3F8"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W3</w:t>
            </w:r>
          </w:p>
        </w:tc>
        <w:tc>
          <w:tcPr>
            <w:tcW w:w="6537" w:type="dxa"/>
          </w:tcPr>
          <w:p w14:paraId="77EAB0C6" w14:textId="6E983CDC"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Język jako narzędzie porozumiewania. Funkcje języka i wypowiedzi.</w:t>
            </w:r>
          </w:p>
        </w:tc>
        <w:tc>
          <w:tcPr>
            <w:tcW w:w="1256" w:type="dxa"/>
            <w:vAlign w:val="center"/>
          </w:tcPr>
          <w:p w14:paraId="018C9A7D"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vAlign w:val="center"/>
          </w:tcPr>
          <w:p w14:paraId="0A0F58F2"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r>
      <w:tr w:rsidR="00777369" w:rsidRPr="00E22EA0" w14:paraId="62D48125" w14:textId="77777777" w:rsidTr="47B50038">
        <w:trPr>
          <w:trHeight w:val="345"/>
          <w:jc w:val="center"/>
        </w:trPr>
        <w:tc>
          <w:tcPr>
            <w:tcW w:w="659" w:type="dxa"/>
          </w:tcPr>
          <w:p w14:paraId="25A46933"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W4</w:t>
            </w:r>
          </w:p>
        </w:tc>
        <w:tc>
          <w:tcPr>
            <w:tcW w:w="6537" w:type="dxa"/>
          </w:tcPr>
          <w:p w14:paraId="2F647EB1" w14:textId="06188974"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Hierarchiczna budowa języka. Podsystem fonologiczny języka. Fonologia a fonetyka.</w:t>
            </w:r>
          </w:p>
        </w:tc>
        <w:tc>
          <w:tcPr>
            <w:tcW w:w="1256" w:type="dxa"/>
            <w:vAlign w:val="center"/>
          </w:tcPr>
          <w:p w14:paraId="3D5D0E20"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vAlign w:val="center"/>
          </w:tcPr>
          <w:p w14:paraId="35F3BE33"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777369" w:rsidRPr="00E22EA0" w14:paraId="1A064B0E" w14:textId="77777777" w:rsidTr="47B50038">
        <w:trPr>
          <w:trHeight w:val="345"/>
          <w:jc w:val="center"/>
        </w:trPr>
        <w:tc>
          <w:tcPr>
            <w:tcW w:w="659" w:type="dxa"/>
          </w:tcPr>
          <w:p w14:paraId="0D6B4162"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W5</w:t>
            </w:r>
          </w:p>
        </w:tc>
        <w:tc>
          <w:tcPr>
            <w:tcW w:w="6537" w:type="dxa"/>
          </w:tcPr>
          <w:p w14:paraId="66B81761"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 xml:space="preserve">Podsystem morfologiczny języka. </w:t>
            </w:r>
          </w:p>
        </w:tc>
        <w:tc>
          <w:tcPr>
            <w:tcW w:w="1256" w:type="dxa"/>
            <w:vAlign w:val="center"/>
          </w:tcPr>
          <w:p w14:paraId="3F65C8B8"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vAlign w:val="center"/>
          </w:tcPr>
          <w:p w14:paraId="3ED20493"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777369" w:rsidRPr="00E22EA0" w14:paraId="41E94605" w14:textId="77777777" w:rsidTr="47B50038">
        <w:trPr>
          <w:trHeight w:val="345"/>
          <w:jc w:val="center"/>
        </w:trPr>
        <w:tc>
          <w:tcPr>
            <w:tcW w:w="659" w:type="dxa"/>
          </w:tcPr>
          <w:p w14:paraId="7E7A0EC8"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W6</w:t>
            </w:r>
          </w:p>
        </w:tc>
        <w:tc>
          <w:tcPr>
            <w:tcW w:w="6537" w:type="dxa"/>
          </w:tcPr>
          <w:p w14:paraId="2B95FF6D" w14:textId="5D49C36F"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Pomnażanie słownictwa. Tworzenie członów wypowiedzi.</w:t>
            </w:r>
          </w:p>
        </w:tc>
        <w:tc>
          <w:tcPr>
            <w:tcW w:w="1256" w:type="dxa"/>
            <w:vAlign w:val="center"/>
          </w:tcPr>
          <w:p w14:paraId="3474BA50"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vAlign w:val="center"/>
          </w:tcPr>
          <w:p w14:paraId="7D1C4E00"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r>
      <w:tr w:rsidR="00777369" w:rsidRPr="00E22EA0" w14:paraId="795F56B8" w14:textId="77777777" w:rsidTr="47B50038">
        <w:trPr>
          <w:trHeight w:val="345"/>
          <w:jc w:val="center"/>
        </w:trPr>
        <w:tc>
          <w:tcPr>
            <w:tcW w:w="659" w:type="dxa"/>
          </w:tcPr>
          <w:p w14:paraId="2D2FF693"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W7</w:t>
            </w:r>
          </w:p>
        </w:tc>
        <w:tc>
          <w:tcPr>
            <w:tcW w:w="6537" w:type="dxa"/>
          </w:tcPr>
          <w:p w14:paraId="24132731"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Podsystem składniowy języka.</w:t>
            </w:r>
          </w:p>
        </w:tc>
        <w:tc>
          <w:tcPr>
            <w:tcW w:w="1256" w:type="dxa"/>
            <w:vAlign w:val="center"/>
          </w:tcPr>
          <w:p w14:paraId="0DD348B6"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vAlign w:val="center"/>
          </w:tcPr>
          <w:p w14:paraId="7D9933A6"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777369" w:rsidRPr="00E22EA0" w14:paraId="5780DCE2" w14:textId="77777777" w:rsidTr="47B50038">
        <w:trPr>
          <w:trHeight w:val="345"/>
          <w:jc w:val="center"/>
        </w:trPr>
        <w:tc>
          <w:tcPr>
            <w:tcW w:w="659" w:type="dxa"/>
          </w:tcPr>
          <w:p w14:paraId="598ED4F1"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W8</w:t>
            </w:r>
          </w:p>
        </w:tc>
        <w:tc>
          <w:tcPr>
            <w:tcW w:w="6537" w:type="dxa"/>
          </w:tcPr>
          <w:p w14:paraId="578C0461"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Słownictwo jako system. Klasy funkcjonalne leksemów.</w:t>
            </w:r>
          </w:p>
        </w:tc>
        <w:tc>
          <w:tcPr>
            <w:tcW w:w="1256" w:type="dxa"/>
            <w:vAlign w:val="center"/>
          </w:tcPr>
          <w:p w14:paraId="3190ED7B"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vAlign w:val="center"/>
          </w:tcPr>
          <w:p w14:paraId="1FF36545"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777369" w:rsidRPr="00E22EA0" w14:paraId="067FF60F" w14:textId="77777777" w:rsidTr="47B50038">
        <w:trPr>
          <w:trHeight w:val="345"/>
          <w:jc w:val="center"/>
        </w:trPr>
        <w:tc>
          <w:tcPr>
            <w:tcW w:w="659" w:type="dxa"/>
          </w:tcPr>
          <w:p w14:paraId="05A6BB9F"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W9</w:t>
            </w:r>
          </w:p>
        </w:tc>
        <w:tc>
          <w:tcPr>
            <w:tcW w:w="6537" w:type="dxa"/>
          </w:tcPr>
          <w:p w14:paraId="68787D5A"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Struktura semantyczna słownictwa. Pojęcie pola semantycznego.</w:t>
            </w:r>
          </w:p>
        </w:tc>
        <w:tc>
          <w:tcPr>
            <w:tcW w:w="1256" w:type="dxa"/>
            <w:vAlign w:val="center"/>
          </w:tcPr>
          <w:p w14:paraId="716DE78B"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vAlign w:val="center"/>
          </w:tcPr>
          <w:p w14:paraId="2058B762"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r>
      <w:tr w:rsidR="00777369" w:rsidRPr="00E22EA0" w14:paraId="3C854979" w14:textId="77777777" w:rsidTr="47B50038">
        <w:trPr>
          <w:trHeight w:val="345"/>
          <w:jc w:val="center"/>
        </w:trPr>
        <w:tc>
          <w:tcPr>
            <w:tcW w:w="659" w:type="dxa"/>
          </w:tcPr>
          <w:p w14:paraId="760F4D8D"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W10</w:t>
            </w:r>
          </w:p>
        </w:tc>
        <w:tc>
          <w:tcPr>
            <w:tcW w:w="6537" w:type="dxa"/>
          </w:tcPr>
          <w:p w14:paraId="441F0B97"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Słownictwo jako magazyn pojęć opisujących świat. Antropocentryczna interpretacja nazywanych zjawisk. Mechanizmy nazwotwórcze.</w:t>
            </w:r>
          </w:p>
        </w:tc>
        <w:tc>
          <w:tcPr>
            <w:tcW w:w="1256" w:type="dxa"/>
            <w:vAlign w:val="center"/>
          </w:tcPr>
          <w:p w14:paraId="760C72F3"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vAlign w:val="center"/>
          </w:tcPr>
          <w:p w14:paraId="56A2BEF9"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777369" w:rsidRPr="00E22EA0" w14:paraId="5A014BED" w14:textId="77777777" w:rsidTr="47B50038">
        <w:trPr>
          <w:trHeight w:val="345"/>
          <w:jc w:val="center"/>
        </w:trPr>
        <w:tc>
          <w:tcPr>
            <w:tcW w:w="659" w:type="dxa"/>
          </w:tcPr>
          <w:p w14:paraId="606079D3"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W11</w:t>
            </w:r>
          </w:p>
        </w:tc>
        <w:tc>
          <w:tcPr>
            <w:tcW w:w="6537" w:type="dxa"/>
          </w:tcPr>
          <w:p w14:paraId="702E8FCE"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Typy relacji semantycznych między leksemami (homonimia, polisemia, synonimia, antonimia, hiperonimia, hiponimia …).</w:t>
            </w:r>
          </w:p>
        </w:tc>
        <w:tc>
          <w:tcPr>
            <w:tcW w:w="1256" w:type="dxa"/>
            <w:vAlign w:val="center"/>
          </w:tcPr>
          <w:p w14:paraId="454FD137"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vAlign w:val="center"/>
          </w:tcPr>
          <w:p w14:paraId="2219FCBB"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777369" w:rsidRPr="00E22EA0" w14:paraId="10A11013" w14:textId="77777777" w:rsidTr="47B50038">
        <w:trPr>
          <w:trHeight w:val="345"/>
          <w:jc w:val="center"/>
        </w:trPr>
        <w:tc>
          <w:tcPr>
            <w:tcW w:w="659" w:type="dxa"/>
          </w:tcPr>
          <w:p w14:paraId="7ECAB390"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W12</w:t>
            </w:r>
          </w:p>
        </w:tc>
        <w:tc>
          <w:tcPr>
            <w:tcW w:w="6537" w:type="dxa"/>
          </w:tcPr>
          <w:p w14:paraId="41578DCE"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Frazeologia języka polskiego –wybrane zagadnienia.</w:t>
            </w:r>
          </w:p>
        </w:tc>
        <w:tc>
          <w:tcPr>
            <w:tcW w:w="1256" w:type="dxa"/>
            <w:vAlign w:val="center"/>
          </w:tcPr>
          <w:p w14:paraId="56E7E04A"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vAlign w:val="center"/>
          </w:tcPr>
          <w:p w14:paraId="18946987"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777369" w:rsidRPr="00E22EA0" w14:paraId="13D6AD71" w14:textId="77777777" w:rsidTr="47B50038">
        <w:trPr>
          <w:trHeight w:val="345"/>
          <w:jc w:val="center"/>
        </w:trPr>
        <w:tc>
          <w:tcPr>
            <w:tcW w:w="659" w:type="dxa"/>
          </w:tcPr>
          <w:p w14:paraId="0DF26CF1"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W13</w:t>
            </w:r>
          </w:p>
        </w:tc>
        <w:tc>
          <w:tcPr>
            <w:tcW w:w="6537" w:type="dxa"/>
          </w:tcPr>
          <w:p w14:paraId="284A0A55" w14:textId="33A268CA"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Zróżnicowanie współczesnej polszczyzny.</w:t>
            </w:r>
          </w:p>
        </w:tc>
        <w:tc>
          <w:tcPr>
            <w:tcW w:w="1256" w:type="dxa"/>
            <w:vAlign w:val="center"/>
          </w:tcPr>
          <w:p w14:paraId="3B7B1BDF"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vAlign w:val="center"/>
          </w:tcPr>
          <w:p w14:paraId="7CE90E4D"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777369" w:rsidRPr="00E22EA0" w14:paraId="32FC6CFA" w14:textId="77777777" w:rsidTr="47B50038">
        <w:trPr>
          <w:trHeight w:val="345"/>
          <w:jc w:val="center"/>
        </w:trPr>
        <w:tc>
          <w:tcPr>
            <w:tcW w:w="659" w:type="dxa"/>
          </w:tcPr>
          <w:p w14:paraId="2DC87921"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W14</w:t>
            </w:r>
          </w:p>
        </w:tc>
        <w:tc>
          <w:tcPr>
            <w:tcW w:w="6537" w:type="dxa"/>
          </w:tcPr>
          <w:p w14:paraId="7EDBBFDA"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Tendencje rozwojowe języka polskiego. XXI w.</w:t>
            </w:r>
          </w:p>
        </w:tc>
        <w:tc>
          <w:tcPr>
            <w:tcW w:w="1256" w:type="dxa"/>
            <w:vAlign w:val="center"/>
          </w:tcPr>
          <w:p w14:paraId="4F5BF85E"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vAlign w:val="center"/>
          </w:tcPr>
          <w:p w14:paraId="165416D3"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777369" w:rsidRPr="00E22EA0" w14:paraId="1502FE8A" w14:textId="77777777" w:rsidTr="47B50038">
        <w:trPr>
          <w:trHeight w:val="345"/>
          <w:jc w:val="center"/>
        </w:trPr>
        <w:tc>
          <w:tcPr>
            <w:tcW w:w="659" w:type="dxa"/>
          </w:tcPr>
          <w:p w14:paraId="18ED81DF"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W15</w:t>
            </w:r>
          </w:p>
        </w:tc>
        <w:tc>
          <w:tcPr>
            <w:tcW w:w="6537" w:type="dxa"/>
          </w:tcPr>
          <w:p w14:paraId="6A9C13B0"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Wybrane problemy metodologiczne językoznawstwa.</w:t>
            </w:r>
          </w:p>
        </w:tc>
        <w:tc>
          <w:tcPr>
            <w:tcW w:w="1256" w:type="dxa"/>
            <w:vAlign w:val="center"/>
          </w:tcPr>
          <w:p w14:paraId="00AC3250"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vAlign w:val="center"/>
          </w:tcPr>
          <w:p w14:paraId="6912E5B3"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777369" w:rsidRPr="00E22EA0" w14:paraId="5B210E31" w14:textId="77777777" w:rsidTr="47B50038">
        <w:trPr>
          <w:jc w:val="center"/>
        </w:trPr>
        <w:tc>
          <w:tcPr>
            <w:tcW w:w="659" w:type="dxa"/>
          </w:tcPr>
          <w:p w14:paraId="2EEBB266" w14:textId="77777777" w:rsidR="00777369" w:rsidRPr="00E22EA0" w:rsidRDefault="00777369" w:rsidP="00B37744">
            <w:pPr>
              <w:spacing w:before="20" w:after="20"/>
              <w:rPr>
                <w:rFonts w:ascii="Cambria" w:eastAsia="Cambria" w:hAnsi="Cambria" w:cs="Cambria"/>
                <w:b/>
                <w:sz w:val="20"/>
                <w:szCs w:val="20"/>
              </w:rPr>
            </w:pPr>
          </w:p>
        </w:tc>
        <w:tc>
          <w:tcPr>
            <w:tcW w:w="6537" w:type="dxa"/>
          </w:tcPr>
          <w:p w14:paraId="2327CAB9" w14:textId="77777777" w:rsidR="00777369" w:rsidRPr="00E22EA0" w:rsidRDefault="00777369" w:rsidP="00B37744">
            <w:pPr>
              <w:spacing w:before="20" w:after="20"/>
              <w:rPr>
                <w:rFonts w:ascii="Cambria" w:eastAsia="Cambria" w:hAnsi="Cambria" w:cs="Cambria"/>
                <w:b/>
                <w:sz w:val="20"/>
                <w:szCs w:val="20"/>
              </w:rPr>
            </w:pPr>
            <w:r w:rsidRPr="00E22EA0">
              <w:rPr>
                <w:rFonts w:ascii="Cambria" w:eastAsia="Cambria" w:hAnsi="Cambria" w:cs="Cambria"/>
                <w:b/>
                <w:sz w:val="20"/>
                <w:szCs w:val="20"/>
              </w:rPr>
              <w:t xml:space="preserve">Razem liczba godzin wykładów </w:t>
            </w:r>
          </w:p>
        </w:tc>
        <w:tc>
          <w:tcPr>
            <w:tcW w:w="1256" w:type="dxa"/>
            <w:vAlign w:val="center"/>
          </w:tcPr>
          <w:p w14:paraId="4898E29D"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30</w:t>
            </w:r>
          </w:p>
        </w:tc>
        <w:tc>
          <w:tcPr>
            <w:tcW w:w="1488" w:type="dxa"/>
            <w:vAlign w:val="center"/>
          </w:tcPr>
          <w:p w14:paraId="2C3A7ED9"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18</w:t>
            </w:r>
          </w:p>
        </w:tc>
      </w:tr>
    </w:tbl>
    <w:p w14:paraId="1E2A52F5" w14:textId="77777777" w:rsidR="00777369" w:rsidRPr="00E22EA0" w:rsidRDefault="00777369" w:rsidP="00777369">
      <w:pPr>
        <w:spacing w:before="120" w:after="120" w:line="240" w:lineRule="auto"/>
        <w:jc w:val="both"/>
        <w:rPr>
          <w:rFonts w:ascii="Cambria" w:eastAsia="Cambria" w:hAnsi="Cambria" w:cs="Cambria"/>
          <w:b/>
        </w:rPr>
      </w:pPr>
      <w:r w:rsidRPr="00E22EA0">
        <w:rPr>
          <w:rFonts w:ascii="Cambria" w:eastAsia="Cambria" w:hAnsi="Cambria"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777369" w:rsidRPr="00E22EA0" w14:paraId="530AD062" w14:textId="77777777" w:rsidTr="00B37744">
        <w:trPr>
          <w:jc w:val="center"/>
        </w:trPr>
        <w:tc>
          <w:tcPr>
            <w:tcW w:w="1666" w:type="dxa"/>
          </w:tcPr>
          <w:p w14:paraId="58BD3CB8" w14:textId="77777777" w:rsidR="00777369" w:rsidRPr="00E22EA0" w:rsidRDefault="00777369" w:rsidP="00B37744">
            <w:pPr>
              <w:spacing w:before="60" w:after="60" w:line="240" w:lineRule="auto"/>
              <w:jc w:val="both"/>
              <w:rPr>
                <w:rFonts w:ascii="Cambria" w:eastAsia="Cambria" w:hAnsi="Cambria" w:cs="Cambria"/>
                <w:b/>
              </w:rPr>
            </w:pPr>
            <w:r w:rsidRPr="00E22EA0">
              <w:rPr>
                <w:rFonts w:ascii="Cambria" w:eastAsia="Cambria" w:hAnsi="Cambria" w:cs="Cambria"/>
                <w:b/>
              </w:rPr>
              <w:t>Forma zajęć</w:t>
            </w:r>
          </w:p>
        </w:tc>
        <w:tc>
          <w:tcPr>
            <w:tcW w:w="4963" w:type="dxa"/>
          </w:tcPr>
          <w:p w14:paraId="6ECF5621" w14:textId="77777777" w:rsidR="00777369" w:rsidRPr="00E22EA0" w:rsidRDefault="00777369" w:rsidP="00B37744">
            <w:pPr>
              <w:spacing w:before="60" w:after="60" w:line="240" w:lineRule="auto"/>
              <w:jc w:val="both"/>
              <w:rPr>
                <w:rFonts w:ascii="Cambria" w:eastAsia="Cambria" w:hAnsi="Cambria" w:cs="Cambria"/>
                <w:b/>
              </w:rPr>
            </w:pPr>
            <w:r w:rsidRPr="00E22EA0">
              <w:rPr>
                <w:rFonts w:ascii="Cambria" w:eastAsia="Cambria" w:hAnsi="Cambria" w:cs="Cambria"/>
                <w:b/>
              </w:rPr>
              <w:t>Metody dydaktyczne (wybór z listy)</w:t>
            </w:r>
          </w:p>
        </w:tc>
        <w:tc>
          <w:tcPr>
            <w:tcW w:w="3260" w:type="dxa"/>
          </w:tcPr>
          <w:p w14:paraId="2328106C" w14:textId="77777777" w:rsidR="00777369" w:rsidRPr="00E22EA0" w:rsidRDefault="00777369" w:rsidP="00B37744">
            <w:pPr>
              <w:spacing w:before="60" w:after="60" w:line="240" w:lineRule="auto"/>
              <w:jc w:val="both"/>
              <w:rPr>
                <w:rFonts w:ascii="Cambria" w:eastAsia="Cambria" w:hAnsi="Cambria" w:cs="Cambria"/>
                <w:b/>
              </w:rPr>
            </w:pPr>
            <w:r w:rsidRPr="00E22EA0">
              <w:rPr>
                <w:rFonts w:ascii="Cambria" w:eastAsia="Cambria" w:hAnsi="Cambria" w:cs="Cambria"/>
                <w:b/>
              </w:rPr>
              <w:t>Środki dydaktyczne</w:t>
            </w:r>
          </w:p>
        </w:tc>
      </w:tr>
      <w:tr w:rsidR="00777369" w:rsidRPr="00E22EA0" w14:paraId="3C849568" w14:textId="77777777" w:rsidTr="00B37744">
        <w:trPr>
          <w:jc w:val="center"/>
        </w:trPr>
        <w:tc>
          <w:tcPr>
            <w:tcW w:w="1666" w:type="dxa"/>
          </w:tcPr>
          <w:p w14:paraId="60E90E93" w14:textId="77777777" w:rsidR="00777369" w:rsidRPr="00E22EA0" w:rsidRDefault="00777369" w:rsidP="00B37744">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Wykład</w:t>
            </w:r>
          </w:p>
        </w:tc>
        <w:tc>
          <w:tcPr>
            <w:tcW w:w="4963" w:type="dxa"/>
          </w:tcPr>
          <w:p w14:paraId="67E10879" w14:textId="77777777" w:rsidR="00777369" w:rsidRPr="00E22EA0" w:rsidRDefault="00777369" w:rsidP="00B37744">
            <w:pPr>
              <w:spacing w:after="0"/>
              <w:rPr>
                <w:rFonts w:ascii="Cambria" w:eastAsia="Cambria" w:hAnsi="Cambria" w:cs="Cambria"/>
                <w:sz w:val="20"/>
                <w:szCs w:val="20"/>
              </w:rPr>
            </w:pPr>
            <w:r w:rsidRPr="00E22EA0">
              <w:rPr>
                <w:rFonts w:ascii="Cambria" w:eastAsia="Cambria" w:hAnsi="Cambria" w:cs="Cambria"/>
                <w:b/>
                <w:sz w:val="20"/>
                <w:szCs w:val="20"/>
              </w:rPr>
              <w:t>M1</w:t>
            </w:r>
            <w:r w:rsidRPr="00E22EA0">
              <w:rPr>
                <w:rFonts w:ascii="Cambria" w:eastAsia="Cambria" w:hAnsi="Cambria" w:cs="Cambria"/>
                <w:sz w:val="20"/>
                <w:szCs w:val="20"/>
              </w:rPr>
              <w:t xml:space="preserve"> – wykład informacyjny   </w:t>
            </w:r>
            <w:r w:rsidRPr="00E22EA0">
              <w:rPr>
                <w:rFonts w:ascii="Cambria" w:eastAsia="Cambria" w:hAnsi="Cambria" w:cs="Cambria"/>
                <w:b/>
                <w:sz w:val="20"/>
                <w:szCs w:val="20"/>
              </w:rPr>
              <w:t>M2</w:t>
            </w:r>
            <w:r w:rsidRPr="00E22EA0">
              <w:rPr>
                <w:rFonts w:ascii="Cambria" w:eastAsia="Cambria" w:hAnsi="Cambria" w:cs="Cambria"/>
                <w:sz w:val="20"/>
                <w:szCs w:val="20"/>
              </w:rPr>
              <w:t xml:space="preserve"> - wykład konwersatoryjny, dyskusja</w:t>
            </w:r>
          </w:p>
        </w:tc>
        <w:tc>
          <w:tcPr>
            <w:tcW w:w="3260" w:type="dxa"/>
          </w:tcPr>
          <w:p w14:paraId="3F0EF973" w14:textId="77777777" w:rsidR="00777369" w:rsidRPr="00E22EA0" w:rsidRDefault="00777369" w:rsidP="00B37744">
            <w:pPr>
              <w:spacing w:after="0"/>
              <w:rPr>
                <w:rFonts w:ascii="Cambria" w:eastAsia="Cambria" w:hAnsi="Cambria" w:cs="Cambria"/>
                <w:sz w:val="20"/>
                <w:szCs w:val="20"/>
              </w:rPr>
            </w:pPr>
            <w:r w:rsidRPr="00E22EA0">
              <w:rPr>
                <w:rFonts w:ascii="Cambria" w:eastAsia="Cambria" w:hAnsi="Cambria" w:cs="Cambria"/>
                <w:sz w:val="20"/>
                <w:szCs w:val="20"/>
              </w:rPr>
              <w:t xml:space="preserve"> projektor </w:t>
            </w:r>
          </w:p>
        </w:tc>
      </w:tr>
    </w:tbl>
    <w:p w14:paraId="45648E73"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8. Sposoby (metody) weryfikacji i oceny efektów uczenia się osiągniętych przez studenta</w:t>
      </w:r>
    </w:p>
    <w:p w14:paraId="3DB9992F"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63"/>
        <w:gridCol w:w="3967"/>
      </w:tblGrid>
      <w:tr w:rsidR="00777369" w:rsidRPr="00E22EA0" w14:paraId="0D67934C" w14:textId="77777777" w:rsidTr="00B37744">
        <w:tc>
          <w:tcPr>
            <w:tcW w:w="1459" w:type="dxa"/>
            <w:vAlign w:val="center"/>
          </w:tcPr>
          <w:p w14:paraId="14367DE3" w14:textId="77777777" w:rsidR="00777369" w:rsidRPr="00E22EA0" w:rsidRDefault="00777369" w:rsidP="00B37744">
            <w:pPr>
              <w:spacing w:before="60" w:after="60" w:line="240" w:lineRule="auto"/>
              <w:jc w:val="center"/>
              <w:rPr>
                <w:rFonts w:ascii="Cambria" w:eastAsia="Cambria" w:hAnsi="Cambria" w:cs="Cambria"/>
                <w:b/>
                <w:sz w:val="28"/>
                <w:szCs w:val="28"/>
              </w:rPr>
            </w:pPr>
            <w:r w:rsidRPr="00E22EA0">
              <w:rPr>
                <w:rFonts w:ascii="Cambria" w:eastAsia="Cambria" w:hAnsi="Cambria" w:cs="Cambria"/>
                <w:b/>
              </w:rPr>
              <w:t>Forma zajęć</w:t>
            </w:r>
          </w:p>
        </w:tc>
        <w:tc>
          <w:tcPr>
            <w:tcW w:w="4463" w:type="dxa"/>
            <w:vAlign w:val="center"/>
          </w:tcPr>
          <w:p w14:paraId="098830D4" w14:textId="77777777" w:rsidR="00777369" w:rsidRPr="00E22EA0" w:rsidRDefault="00777369" w:rsidP="00B37744">
            <w:pPr>
              <w:spacing w:after="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formująca (F) </w:t>
            </w:r>
          </w:p>
          <w:p w14:paraId="48C5F3CE" w14:textId="77777777" w:rsidR="00777369" w:rsidRPr="00E22EA0" w:rsidRDefault="00777369" w:rsidP="00B37744">
            <w:pPr>
              <w:spacing w:after="0" w:line="240" w:lineRule="auto"/>
              <w:jc w:val="center"/>
              <w:rPr>
                <w:rFonts w:ascii="Cambria" w:eastAsia="Cambria" w:hAnsi="Cambria" w:cs="Cambria"/>
                <w:b/>
                <w:sz w:val="28"/>
                <w:szCs w:val="28"/>
              </w:rPr>
            </w:pPr>
            <w:r w:rsidRPr="00E22EA0">
              <w:rPr>
                <w:rFonts w:ascii="Cambria" w:eastAsia="Cambria" w:hAnsi="Cambria" w:cs="Cambria"/>
                <w:b/>
                <w:sz w:val="20"/>
                <w:szCs w:val="20"/>
              </w:rPr>
              <w:t xml:space="preserve">– </w:t>
            </w:r>
            <w:r w:rsidRPr="00E22EA0">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E22EA0">
              <w:rPr>
                <w:rFonts w:ascii="Cambria" w:eastAsia="Cambria" w:hAnsi="Cambria" w:cs="Cambria"/>
                <w:b/>
                <w:sz w:val="16"/>
                <w:szCs w:val="16"/>
              </w:rPr>
              <w:t>(wybór z listy)</w:t>
            </w:r>
          </w:p>
        </w:tc>
        <w:tc>
          <w:tcPr>
            <w:tcW w:w="3967" w:type="dxa"/>
            <w:vAlign w:val="center"/>
          </w:tcPr>
          <w:p w14:paraId="6D2707EA" w14:textId="77777777" w:rsidR="00777369" w:rsidRPr="00E22EA0" w:rsidRDefault="00777369" w:rsidP="00B37744">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podsumowująca (P) – </w:t>
            </w:r>
            <w:r w:rsidRPr="00E22EA0">
              <w:rPr>
                <w:rFonts w:ascii="Cambria" w:eastAsia="Cambria" w:hAnsi="Cambria" w:cs="Cambria"/>
                <w:sz w:val="16"/>
                <w:szCs w:val="16"/>
              </w:rPr>
              <w:t xml:space="preserve">podsumowuje osiągnięte efekty uczenia się </w:t>
            </w:r>
            <w:r w:rsidRPr="00E22EA0">
              <w:rPr>
                <w:rFonts w:ascii="Cambria" w:eastAsia="Cambria" w:hAnsi="Cambria" w:cs="Cambria"/>
                <w:b/>
                <w:sz w:val="16"/>
                <w:szCs w:val="16"/>
              </w:rPr>
              <w:t>(wybór z listy)</w:t>
            </w:r>
          </w:p>
        </w:tc>
      </w:tr>
      <w:tr w:rsidR="00777369" w:rsidRPr="00E22EA0" w14:paraId="5EC073DF" w14:textId="77777777" w:rsidTr="00B37744">
        <w:tc>
          <w:tcPr>
            <w:tcW w:w="1459" w:type="dxa"/>
          </w:tcPr>
          <w:p w14:paraId="598A84AD" w14:textId="77777777" w:rsidR="00777369" w:rsidRPr="00E22EA0" w:rsidRDefault="00777369" w:rsidP="00B37744">
            <w:pPr>
              <w:spacing w:before="60" w:after="60" w:line="240" w:lineRule="auto"/>
              <w:rPr>
                <w:rFonts w:ascii="Cambria" w:eastAsia="Cambria" w:hAnsi="Cambria" w:cs="Cambria"/>
                <w:b/>
                <w:sz w:val="20"/>
                <w:szCs w:val="20"/>
              </w:rPr>
            </w:pPr>
            <w:r w:rsidRPr="00E22EA0">
              <w:rPr>
                <w:rFonts w:ascii="Cambria" w:eastAsia="Cambria" w:hAnsi="Cambria" w:cs="Cambria"/>
                <w:sz w:val="20"/>
                <w:szCs w:val="20"/>
              </w:rPr>
              <w:t>Wykład</w:t>
            </w:r>
          </w:p>
        </w:tc>
        <w:tc>
          <w:tcPr>
            <w:tcW w:w="4463" w:type="dxa"/>
            <w:vAlign w:val="center"/>
          </w:tcPr>
          <w:p w14:paraId="3210D849" w14:textId="77777777" w:rsidR="00777369" w:rsidRPr="00E22EA0" w:rsidRDefault="00777369" w:rsidP="00B37744">
            <w:pPr>
              <w:spacing w:before="60" w:after="60" w:line="240" w:lineRule="auto"/>
              <w:rPr>
                <w:rFonts w:ascii="Cambria" w:eastAsia="Cambria" w:hAnsi="Cambria" w:cs="Cambria"/>
                <w:b/>
                <w:sz w:val="20"/>
                <w:szCs w:val="20"/>
              </w:rPr>
            </w:pPr>
            <w:r w:rsidRPr="00E22EA0">
              <w:rPr>
                <w:rFonts w:ascii="Cambria" w:eastAsia="Cambria" w:hAnsi="Cambria" w:cs="Cambria"/>
                <w:b/>
                <w:sz w:val="20"/>
                <w:szCs w:val="20"/>
              </w:rPr>
              <w:t>F 2 – obserwacja / aktywność</w:t>
            </w:r>
          </w:p>
        </w:tc>
        <w:tc>
          <w:tcPr>
            <w:tcW w:w="3967" w:type="dxa"/>
            <w:vAlign w:val="center"/>
          </w:tcPr>
          <w:p w14:paraId="4B463086" w14:textId="77777777" w:rsidR="00777369" w:rsidRPr="00E22EA0" w:rsidRDefault="00777369" w:rsidP="00B3774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P2 – rozmowa podsumowująca</w:t>
            </w:r>
          </w:p>
        </w:tc>
      </w:tr>
    </w:tbl>
    <w:p w14:paraId="182A2122" w14:textId="77777777" w:rsidR="00777369" w:rsidRPr="00E22EA0" w:rsidRDefault="00777369" w:rsidP="00777369">
      <w:pPr>
        <w:spacing w:before="120" w:after="120" w:line="240" w:lineRule="auto"/>
        <w:jc w:val="both"/>
        <w:rPr>
          <w:rFonts w:ascii="Cambria" w:eastAsia="Cambria" w:hAnsi="Cambria" w:cs="Cambria"/>
          <w:b/>
        </w:rPr>
      </w:pPr>
      <w:r w:rsidRPr="00E22EA0">
        <w:rPr>
          <w:rFonts w:ascii="Cambria" w:eastAsia="Cambria" w:hAnsi="Cambria" w:cs="Cambria"/>
          <w:b/>
        </w:rPr>
        <w:t>8.2. Sposoby (metody) weryfikacji osiągnięcia przedmiotowych efektów uczenia się (wstawić „x”)</w:t>
      </w:r>
    </w:p>
    <w:tbl>
      <w:tblPr>
        <w:tblW w:w="917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3544"/>
        <w:gridCol w:w="3543"/>
      </w:tblGrid>
      <w:tr w:rsidR="00777369" w:rsidRPr="00E22EA0" w14:paraId="4D98C071" w14:textId="77777777" w:rsidTr="47B50038">
        <w:trPr>
          <w:trHeight w:val="150"/>
        </w:trPr>
        <w:tc>
          <w:tcPr>
            <w:tcW w:w="2090" w:type="dxa"/>
            <w:vMerge w:val="restart"/>
            <w:tcBorders>
              <w:left w:val="single" w:sz="4" w:space="0" w:color="000000" w:themeColor="text1"/>
              <w:right w:val="single" w:sz="4" w:space="0" w:color="000000" w:themeColor="text1"/>
            </w:tcBorders>
            <w:vAlign w:val="center"/>
          </w:tcPr>
          <w:p w14:paraId="2345D724" w14:textId="77777777" w:rsidR="00777369" w:rsidRPr="00E22EA0" w:rsidRDefault="00777369" w:rsidP="00B37744">
            <w:pPr>
              <w:spacing w:before="20" w:after="20" w:line="240" w:lineRule="auto"/>
              <w:jc w:val="center"/>
              <w:rPr>
                <w:rFonts w:ascii="Cambria" w:eastAsia="Calibri" w:hAnsi="Cambria" w:cs="Times New Roman"/>
                <w:sz w:val="28"/>
                <w:szCs w:val="28"/>
              </w:rPr>
            </w:pPr>
            <w:r w:rsidRPr="00E22EA0">
              <w:rPr>
                <w:rFonts w:ascii="Cambria" w:eastAsia="Calibri" w:hAnsi="Cambria" w:cs="Times New Roman"/>
                <w:b/>
                <w:bCs/>
                <w:sz w:val="20"/>
                <w:szCs w:val="20"/>
              </w:rPr>
              <w:lastRenderedPageBreak/>
              <w:t xml:space="preserve">Symbol efektu </w:t>
            </w:r>
          </w:p>
        </w:tc>
        <w:tc>
          <w:tcPr>
            <w:tcW w:w="7087" w:type="dxa"/>
            <w:gridSpan w:val="2"/>
            <w:tcBorders>
              <w:top w:val="single" w:sz="4" w:space="0" w:color="000000" w:themeColor="text1"/>
              <w:left w:val="single" w:sz="4" w:space="0" w:color="000000" w:themeColor="text1"/>
              <w:bottom w:val="single" w:sz="4" w:space="0" w:color="auto"/>
              <w:right w:val="single" w:sz="4" w:space="0" w:color="auto"/>
            </w:tcBorders>
            <w:vAlign w:val="center"/>
          </w:tcPr>
          <w:p w14:paraId="495B45FC" w14:textId="77777777" w:rsidR="00777369" w:rsidRPr="00E22EA0" w:rsidRDefault="00777369" w:rsidP="00B37744">
            <w:pPr>
              <w:spacing w:before="20" w:after="20" w:line="240" w:lineRule="auto"/>
              <w:jc w:val="center"/>
              <w:rPr>
                <w:rFonts w:ascii="Cambria" w:eastAsia="Calibri" w:hAnsi="Cambria" w:cs="Times New Roman"/>
                <w:sz w:val="16"/>
                <w:szCs w:val="12"/>
              </w:rPr>
            </w:pPr>
            <w:r w:rsidRPr="00E22EA0">
              <w:rPr>
                <w:rFonts w:ascii="Cambria" w:eastAsia="Calibri" w:hAnsi="Cambria" w:cs="Times New Roman"/>
                <w:sz w:val="18"/>
                <w:szCs w:val="18"/>
              </w:rPr>
              <w:t xml:space="preserve">Wykład </w:t>
            </w:r>
          </w:p>
        </w:tc>
      </w:tr>
      <w:tr w:rsidR="00777369" w:rsidRPr="00E22EA0" w14:paraId="6B750230" w14:textId="77777777" w:rsidTr="47B50038">
        <w:trPr>
          <w:trHeight w:val="325"/>
        </w:trPr>
        <w:tc>
          <w:tcPr>
            <w:tcW w:w="2090" w:type="dxa"/>
            <w:vMerge/>
            <w:vAlign w:val="center"/>
          </w:tcPr>
          <w:p w14:paraId="781B9E77" w14:textId="77777777" w:rsidR="00777369" w:rsidRPr="00E22EA0" w:rsidRDefault="00777369" w:rsidP="00B37744">
            <w:pPr>
              <w:spacing w:before="20" w:after="20" w:line="240" w:lineRule="auto"/>
              <w:jc w:val="center"/>
              <w:rPr>
                <w:rFonts w:ascii="Cambria" w:eastAsia="Calibri" w:hAnsi="Cambria" w:cs="Times New Roman"/>
                <w:sz w:val="28"/>
                <w:szCs w:val="28"/>
              </w:rPr>
            </w:pPr>
          </w:p>
        </w:tc>
        <w:tc>
          <w:tcPr>
            <w:tcW w:w="354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69B3F41" w14:textId="77777777" w:rsidR="00777369" w:rsidRPr="00E22EA0" w:rsidRDefault="00777369" w:rsidP="00B37744">
            <w:pPr>
              <w:spacing w:before="20" w:after="20" w:line="240" w:lineRule="auto"/>
              <w:jc w:val="center"/>
              <w:rPr>
                <w:rFonts w:ascii="Cambria" w:eastAsia="Calibri" w:hAnsi="Cambria" w:cs="Times New Roman"/>
                <w:sz w:val="16"/>
                <w:szCs w:val="16"/>
              </w:rPr>
            </w:pPr>
            <w:r w:rsidRPr="00E22EA0">
              <w:rPr>
                <w:rFonts w:ascii="Cambria" w:eastAsia="Calibri" w:hAnsi="Cambria" w:cs="Times New Roman"/>
                <w:sz w:val="16"/>
                <w:szCs w:val="16"/>
              </w:rPr>
              <w:t>F2</w:t>
            </w:r>
          </w:p>
        </w:tc>
        <w:tc>
          <w:tcPr>
            <w:tcW w:w="3543" w:type="dxa"/>
            <w:tcBorders>
              <w:top w:val="single" w:sz="4" w:space="0" w:color="auto"/>
              <w:left w:val="single" w:sz="4" w:space="0" w:color="000000" w:themeColor="text1"/>
              <w:bottom w:val="single" w:sz="4" w:space="0" w:color="000000" w:themeColor="text1"/>
              <w:right w:val="single" w:sz="4" w:space="0" w:color="auto"/>
            </w:tcBorders>
            <w:vAlign w:val="center"/>
          </w:tcPr>
          <w:p w14:paraId="1CD67C8E" w14:textId="77777777" w:rsidR="00777369" w:rsidRPr="00E22EA0" w:rsidRDefault="00777369" w:rsidP="00B37744">
            <w:pPr>
              <w:spacing w:before="20" w:after="20" w:line="240" w:lineRule="auto"/>
              <w:jc w:val="center"/>
              <w:rPr>
                <w:rFonts w:ascii="Cambria" w:eastAsia="Calibri" w:hAnsi="Cambria" w:cs="Times New Roman"/>
                <w:sz w:val="16"/>
                <w:szCs w:val="16"/>
              </w:rPr>
            </w:pPr>
            <w:r w:rsidRPr="00E22EA0">
              <w:rPr>
                <w:rFonts w:ascii="Cambria" w:eastAsia="Calibri" w:hAnsi="Cambria" w:cs="Times New Roman"/>
                <w:sz w:val="16"/>
                <w:szCs w:val="16"/>
              </w:rPr>
              <w:t>P2</w:t>
            </w:r>
          </w:p>
        </w:tc>
      </w:tr>
      <w:tr w:rsidR="00777369" w:rsidRPr="00E22EA0" w14:paraId="1A2654AC"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E1EAE5" w14:textId="34D66284" w:rsidR="00777369" w:rsidRPr="00E22EA0" w:rsidRDefault="00777369" w:rsidP="47B50038">
            <w:pPr>
              <w:spacing w:before="20" w:after="20" w:line="240" w:lineRule="auto"/>
              <w:ind w:right="-108"/>
              <w:jc w:val="center"/>
              <w:rPr>
                <w:rFonts w:ascii="Cambria" w:eastAsia="Calibri" w:hAnsi="Cambria" w:cs="Times New Roman"/>
                <w:sz w:val="20"/>
                <w:szCs w:val="20"/>
              </w:rPr>
            </w:pPr>
            <w:r w:rsidRPr="00E22EA0">
              <w:rPr>
                <w:rFonts w:ascii="Cambria" w:eastAsia="Calibri" w:hAnsi="Cambria" w:cs="Times New Roman"/>
                <w:sz w:val="20"/>
                <w:szCs w:val="20"/>
              </w:rPr>
              <w:t>W_0</w:t>
            </w:r>
            <w:r w:rsidR="65490253" w:rsidRPr="00E22EA0">
              <w:rPr>
                <w:rFonts w:ascii="Cambria" w:eastAsia="Calibri" w:hAnsi="Cambria" w:cs="Times New Roman"/>
                <w:sz w:val="20"/>
                <w:szCs w:val="20"/>
              </w:rPr>
              <w:t>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FD059F" w14:textId="37371806" w:rsidR="00777369" w:rsidRPr="00E22EA0" w:rsidRDefault="5A0F9EA4" w:rsidP="47B50038">
            <w:pPr>
              <w:spacing w:before="20" w:after="20" w:line="240" w:lineRule="auto"/>
              <w:jc w:val="center"/>
              <w:rPr>
                <w:rFonts w:ascii="Cambria" w:eastAsia="Calibri" w:hAnsi="Cambria" w:cs="Times New Roman"/>
                <w:sz w:val="24"/>
                <w:szCs w:val="24"/>
              </w:rPr>
            </w:pPr>
            <w:r w:rsidRPr="00E22EA0">
              <w:rPr>
                <w:rFonts w:ascii="Cambria" w:eastAsia="Calibri" w:hAnsi="Cambria" w:cs="Times New Roman"/>
                <w:sz w:val="24"/>
                <w:szCs w:val="24"/>
              </w:rPr>
              <w:t>x</w:t>
            </w:r>
          </w:p>
        </w:tc>
        <w:tc>
          <w:tcPr>
            <w:tcW w:w="3543" w:type="dxa"/>
            <w:tcBorders>
              <w:top w:val="single" w:sz="4" w:space="0" w:color="000000" w:themeColor="text1"/>
              <w:left w:val="single" w:sz="4" w:space="0" w:color="000000" w:themeColor="text1"/>
              <w:bottom w:val="single" w:sz="4" w:space="0" w:color="000000" w:themeColor="text1"/>
              <w:right w:val="single" w:sz="4" w:space="0" w:color="auto"/>
            </w:tcBorders>
          </w:tcPr>
          <w:p w14:paraId="18CD619C" w14:textId="1261C7DE" w:rsidR="00777369" w:rsidRPr="00E22EA0" w:rsidRDefault="5A0F9EA4" w:rsidP="47B50038">
            <w:pPr>
              <w:spacing w:before="20" w:after="20" w:line="240" w:lineRule="auto"/>
              <w:jc w:val="center"/>
              <w:rPr>
                <w:rFonts w:ascii="Cambria" w:eastAsia="Calibri" w:hAnsi="Cambria" w:cs="Times New Roman"/>
                <w:sz w:val="24"/>
                <w:szCs w:val="24"/>
              </w:rPr>
            </w:pPr>
            <w:r w:rsidRPr="00E22EA0">
              <w:rPr>
                <w:rFonts w:ascii="Cambria" w:eastAsia="Calibri" w:hAnsi="Cambria" w:cs="Times New Roman"/>
                <w:sz w:val="24"/>
                <w:szCs w:val="24"/>
              </w:rPr>
              <w:t>x</w:t>
            </w:r>
          </w:p>
        </w:tc>
      </w:tr>
      <w:tr w:rsidR="00777369" w:rsidRPr="00E22EA0" w14:paraId="638A6310"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8B0A66" w14:textId="77777777" w:rsidR="00777369" w:rsidRPr="00E22EA0" w:rsidRDefault="00777369" w:rsidP="00B37744">
            <w:pPr>
              <w:widowControl w:val="0"/>
              <w:autoSpaceDE w:val="0"/>
              <w:autoSpaceDN w:val="0"/>
              <w:adjustRightInd w:val="0"/>
              <w:spacing w:before="20" w:after="20" w:line="240" w:lineRule="auto"/>
              <w:ind w:right="-108"/>
              <w:jc w:val="center"/>
              <w:rPr>
                <w:rFonts w:ascii="Cambria" w:eastAsia="Calibri" w:hAnsi="Cambria" w:cs="Times New Roman"/>
                <w:sz w:val="20"/>
                <w:szCs w:val="20"/>
              </w:rPr>
            </w:pPr>
            <w:r w:rsidRPr="00E22EA0">
              <w:rPr>
                <w:rFonts w:ascii="Cambria" w:eastAsia="Calibri" w:hAnsi="Cambria" w:cs="Times New Roman"/>
                <w:sz w:val="20"/>
                <w:szCs w:val="20"/>
              </w:rPr>
              <w:t>W_02</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AC292"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libri" w:hAnsi="Cambria" w:cs="Times New Roman"/>
                <w:bCs/>
                <w:sz w:val="24"/>
                <w:szCs w:val="24"/>
              </w:rPr>
              <w:t>x</w:t>
            </w:r>
          </w:p>
        </w:tc>
        <w:tc>
          <w:tcPr>
            <w:tcW w:w="3543" w:type="dxa"/>
            <w:tcBorders>
              <w:top w:val="single" w:sz="4" w:space="0" w:color="000000" w:themeColor="text1"/>
              <w:left w:val="single" w:sz="4" w:space="0" w:color="000000" w:themeColor="text1"/>
              <w:bottom w:val="single" w:sz="4" w:space="0" w:color="000000" w:themeColor="text1"/>
              <w:right w:val="single" w:sz="4" w:space="0" w:color="auto"/>
            </w:tcBorders>
          </w:tcPr>
          <w:p w14:paraId="0DA73AE0"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libri" w:hAnsi="Cambria" w:cs="Times New Roman"/>
                <w:bCs/>
                <w:sz w:val="24"/>
                <w:szCs w:val="24"/>
              </w:rPr>
              <w:t>x</w:t>
            </w:r>
          </w:p>
        </w:tc>
      </w:tr>
      <w:tr w:rsidR="00777369" w:rsidRPr="00E22EA0" w14:paraId="7DE00DD1"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0745C9" w14:textId="77777777" w:rsidR="00777369" w:rsidRPr="00E22EA0" w:rsidRDefault="00777369" w:rsidP="00B37744">
            <w:pPr>
              <w:widowControl w:val="0"/>
              <w:autoSpaceDE w:val="0"/>
              <w:autoSpaceDN w:val="0"/>
              <w:adjustRightInd w:val="0"/>
              <w:spacing w:before="20" w:after="20" w:line="240" w:lineRule="auto"/>
              <w:ind w:right="-108"/>
              <w:jc w:val="center"/>
              <w:rPr>
                <w:rFonts w:ascii="Cambria" w:eastAsia="Calibri" w:hAnsi="Cambria" w:cs="Times New Roman"/>
                <w:sz w:val="20"/>
                <w:szCs w:val="20"/>
              </w:rPr>
            </w:pPr>
            <w:r w:rsidRPr="00E22EA0">
              <w:rPr>
                <w:rFonts w:ascii="Cambria" w:eastAsia="Calibri" w:hAnsi="Cambria" w:cs="Times New Roman"/>
                <w:sz w:val="20"/>
                <w:szCs w:val="20"/>
              </w:rPr>
              <w:t>W_03</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D1C37"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libri" w:hAnsi="Cambria" w:cs="Times New Roman"/>
                <w:bCs/>
                <w:sz w:val="24"/>
                <w:szCs w:val="24"/>
              </w:rPr>
              <w:t>x</w:t>
            </w:r>
          </w:p>
        </w:tc>
        <w:tc>
          <w:tcPr>
            <w:tcW w:w="3543" w:type="dxa"/>
            <w:tcBorders>
              <w:top w:val="single" w:sz="4" w:space="0" w:color="000000" w:themeColor="text1"/>
              <w:left w:val="single" w:sz="4" w:space="0" w:color="000000" w:themeColor="text1"/>
              <w:bottom w:val="single" w:sz="4" w:space="0" w:color="000000" w:themeColor="text1"/>
              <w:right w:val="single" w:sz="4" w:space="0" w:color="auto"/>
            </w:tcBorders>
          </w:tcPr>
          <w:p w14:paraId="43004EE9"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libri" w:hAnsi="Cambria" w:cs="Times New Roman"/>
                <w:bCs/>
                <w:sz w:val="24"/>
                <w:szCs w:val="24"/>
              </w:rPr>
              <w:t>x</w:t>
            </w:r>
          </w:p>
        </w:tc>
      </w:tr>
      <w:tr w:rsidR="00777369" w:rsidRPr="00E22EA0" w14:paraId="4A8A0E77"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7F0E94" w14:textId="77777777" w:rsidR="00777369" w:rsidRPr="00E22EA0" w:rsidRDefault="00777369" w:rsidP="00B37744">
            <w:pPr>
              <w:widowControl w:val="0"/>
              <w:autoSpaceDE w:val="0"/>
              <w:autoSpaceDN w:val="0"/>
              <w:adjustRightInd w:val="0"/>
              <w:spacing w:before="20" w:after="20" w:line="240" w:lineRule="auto"/>
              <w:ind w:right="-108"/>
              <w:jc w:val="center"/>
              <w:rPr>
                <w:rFonts w:ascii="Cambria" w:eastAsia="Calibri" w:hAnsi="Cambria" w:cs="Times New Roman"/>
                <w:sz w:val="20"/>
                <w:szCs w:val="20"/>
              </w:rPr>
            </w:pPr>
            <w:r w:rsidRPr="00E22EA0">
              <w:rPr>
                <w:rFonts w:ascii="Cambria" w:eastAsia="Calibri" w:hAnsi="Cambria" w:cs="Times New Roman"/>
                <w:sz w:val="20"/>
                <w:szCs w:val="20"/>
              </w:rPr>
              <w:t>U_01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EFCCA"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libri" w:hAnsi="Cambria" w:cs="Times New Roman"/>
                <w:bCs/>
                <w:sz w:val="24"/>
                <w:szCs w:val="24"/>
              </w:rPr>
              <w:t>x</w:t>
            </w:r>
          </w:p>
        </w:tc>
        <w:tc>
          <w:tcPr>
            <w:tcW w:w="3543" w:type="dxa"/>
            <w:tcBorders>
              <w:top w:val="single" w:sz="4" w:space="0" w:color="000000" w:themeColor="text1"/>
              <w:left w:val="single" w:sz="4" w:space="0" w:color="000000" w:themeColor="text1"/>
              <w:bottom w:val="single" w:sz="4" w:space="0" w:color="000000" w:themeColor="text1"/>
              <w:right w:val="single" w:sz="4" w:space="0" w:color="auto"/>
            </w:tcBorders>
          </w:tcPr>
          <w:p w14:paraId="57148DA0"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libri" w:hAnsi="Cambria" w:cs="Times New Roman"/>
                <w:bCs/>
                <w:sz w:val="24"/>
                <w:szCs w:val="24"/>
              </w:rPr>
              <w:t>x</w:t>
            </w:r>
          </w:p>
        </w:tc>
      </w:tr>
      <w:tr w:rsidR="00777369" w:rsidRPr="00E22EA0" w14:paraId="466D3FA9"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59BD34" w14:textId="77777777" w:rsidR="00777369" w:rsidRPr="00E22EA0" w:rsidRDefault="00777369" w:rsidP="00B37744">
            <w:pPr>
              <w:autoSpaceDE w:val="0"/>
              <w:autoSpaceDN w:val="0"/>
              <w:spacing w:before="20" w:after="20" w:line="240" w:lineRule="auto"/>
              <w:ind w:right="-108"/>
              <w:jc w:val="center"/>
              <w:rPr>
                <w:rFonts w:ascii="Cambria" w:eastAsia="Calibri" w:hAnsi="Cambria" w:cs="Times New Roman"/>
                <w:sz w:val="20"/>
                <w:szCs w:val="20"/>
              </w:rPr>
            </w:pPr>
            <w:r w:rsidRPr="00E22EA0">
              <w:rPr>
                <w:rFonts w:ascii="Cambria" w:eastAsia="Calibri" w:hAnsi="Cambria" w:cs="Times New Roman"/>
                <w:sz w:val="20"/>
                <w:szCs w:val="20"/>
              </w:rPr>
              <w:t>K_01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BC42CA"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libri" w:hAnsi="Cambria" w:cs="Times New Roman"/>
                <w:bCs/>
                <w:sz w:val="24"/>
                <w:szCs w:val="24"/>
              </w:rPr>
              <w:t>x</w:t>
            </w:r>
          </w:p>
        </w:tc>
        <w:tc>
          <w:tcPr>
            <w:tcW w:w="3543"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F5B237C" w14:textId="77777777" w:rsidR="00777369" w:rsidRPr="00E22EA0" w:rsidRDefault="00777369" w:rsidP="00B37744">
            <w:pPr>
              <w:spacing w:before="20" w:after="20" w:line="240" w:lineRule="auto"/>
              <w:jc w:val="center"/>
              <w:rPr>
                <w:rFonts w:ascii="Cambria" w:eastAsia="Calibri" w:hAnsi="Cambria" w:cs="Times New Roman"/>
                <w:bCs/>
                <w:sz w:val="24"/>
                <w:szCs w:val="24"/>
              </w:rPr>
            </w:pPr>
          </w:p>
        </w:tc>
      </w:tr>
    </w:tbl>
    <w:p w14:paraId="68301AA5" w14:textId="77777777" w:rsidR="00777369" w:rsidRPr="00E22EA0" w:rsidRDefault="00777369" w:rsidP="00777369">
      <w:pPr>
        <w:keepNext/>
        <w:spacing w:before="120" w:after="120" w:line="240" w:lineRule="auto"/>
        <w:outlineLvl w:val="0"/>
        <w:rPr>
          <w:rFonts w:ascii="Cambria" w:eastAsia="Cambria" w:hAnsi="Cambria" w:cs="Cambria"/>
          <w:bCs/>
          <w:kern w:val="32"/>
        </w:rPr>
      </w:pPr>
      <w:r w:rsidRPr="00E22EA0">
        <w:rPr>
          <w:rFonts w:ascii="Cambria" w:eastAsia="Cambria" w:hAnsi="Cambria" w:cs="Cambria"/>
          <w:b/>
          <w:bCs/>
          <w:kern w:val="32"/>
        </w:rPr>
        <w:t xml:space="preserve">9. Opis sposobu ustalania oceny końcowej </w:t>
      </w:r>
      <w:r w:rsidRPr="00E22EA0">
        <w:rPr>
          <w:rFonts w:ascii="Cambria" w:eastAsia="Cambria" w:hAnsi="Cambria"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1561"/>
        <w:gridCol w:w="2516"/>
        <w:gridCol w:w="2552"/>
        <w:gridCol w:w="2551"/>
      </w:tblGrid>
      <w:tr w:rsidR="003F44B8" w:rsidRPr="00E22EA0" w14:paraId="488D16C9" w14:textId="77777777" w:rsidTr="47B50038">
        <w:trPr>
          <w:trHeight w:val="239"/>
        </w:trPr>
        <w:tc>
          <w:tcPr>
            <w:tcW w:w="9180" w:type="dxa"/>
            <w:gridSpan w:val="4"/>
            <w:tcBorders>
              <w:top w:val="single" w:sz="4" w:space="0" w:color="auto"/>
              <w:left w:val="single" w:sz="4" w:space="0" w:color="auto"/>
              <w:bottom w:val="single" w:sz="4" w:space="0" w:color="auto"/>
              <w:right w:val="single" w:sz="4" w:space="0" w:color="auto"/>
            </w:tcBorders>
            <w:hideMark/>
          </w:tcPr>
          <w:p w14:paraId="187B2D7F"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Wymagania określające kryteria uzyskania oceny w danym efekcie</w:t>
            </w:r>
          </w:p>
        </w:tc>
      </w:tr>
      <w:tr w:rsidR="003F44B8" w:rsidRPr="00E22EA0" w14:paraId="64EEA3F8" w14:textId="77777777" w:rsidTr="47B50038">
        <w:trPr>
          <w:trHeight w:val="93"/>
        </w:trPr>
        <w:tc>
          <w:tcPr>
            <w:tcW w:w="9180" w:type="dxa"/>
            <w:gridSpan w:val="4"/>
            <w:tcBorders>
              <w:top w:val="single" w:sz="4" w:space="0" w:color="auto"/>
              <w:left w:val="single" w:sz="4" w:space="0" w:color="auto"/>
              <w:bottom w:val="single" w:sz="4" w:space="0" w:color="auto"/>
              <w:right w:val="single" w:sz="4" w:space="0" w:color="auto"/>
            </w:tcBorders>
            <w:hideMark/>
          </w:tcPr>
          <w:p w14:paraId="67AFF8F4"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Ocena</w:t>
            </w:r>
          </w:p>
        </w:tc>
      </w:tr>
      <w:tr w:rsidR="003F44B8" w:rsidRPr="00E22EA0" w14:paraId="7C16BA55" w14:textId="77777777" w:rsidTr="47B50038">
        <w:trPr>
          <w:trHeight w:val="322"/>
        </w:trPr>
        <w:tc>
          <w:tcPr>
            <w:tcW w:w="1561" w:type="dxa"/>
            <w:tcBorders>
              <w:top w:val="single" w:sz="4" w:space="0" w:color="auto"/>
              <w:left w:val="single" w:sz="4" w:space="0" w:color="auto"/>
              <w:bottom w:val="single" w:sz="4" w:space="0" w:color="auto"/>
              <w:right w:val="single" w:sz="4" w:space="0" w:color="auto"/>
            </w:tcBorders>
            <w:vAlign w:val="center"/>
            <w:hideMark/>
          </w:tcPr>
          <w:p w14:paraId="3215608C" w14:textId="77777777" w:rsidR="00777369" w:rsidRPr="00E22EA0" w:rsidRDefault="00777369" w:rsidP="00B37744">
            <w:pPr>
              <w:spacing w:after="0" w:line="240" w:lineRule="auto"/>
              <w:jc w:val="center"/>
              <w:rPr>
                <w:rFonts w:ascii="Cambria" w:eastAsia="Calibri" w:hAnsi="Cambria" w:cs="Times New Roman"/>
                <w:sz w:val="20"/>
                <w:szCs w:val="20"/>
              </w:rPr>
            </w:pPr>
            <w:r w:rsidRPr="00E22EA0">
              <w:rPr>
                <w:rFonts w:ascii="Cambria" w:eastAsia="Calibri" w:hAnsi="Cambria" w:cs="Times New Roman"/>
                <w:sz w:val="20"/>
                <w:szCs w:val="20"/>
              </w:rPr>
              <w:t>efekt uczenia się</w:t>
            </w:r>
          </w:p>
        </w:tc>
        <w:tc>
          <w:tcPr>
            <w:tcW w:w="2516" w:type="dxa"/>
            <w:tcBorders>
              <w:top w:val="single" w:sz="4" w:space="0" w:color="auto"/>
              <w:left w:val="single" w:sz="4" w:space="0" w:color="auto"/>
              <w:bottom w:val="single" w:sz="4" w:space="0" w:color="auto"/>
              <w:right w:val="single" w:sz="4" w:space="0" w:color="auto"/>
            </w:tcBorders>
            <w:vAlign w:val="center"/>
            <w:hideMark/>
          </w:tcPr>
          <w:p w14:paraId="7925B392" w14:textId="77777777" w:rsidR="00777369" w:rsidRPr="00E22EA0" w:rsidRDefault="00777369" w:rsidP="00B37744">
            <w:pPr>
              <w:spacing w:after="0" w:line="240" w:lineRule="auto"/>
              <w:jc w:val="center"/>
              <w:rPr>
                <w:rFonts w:ascii="Cambria" w:eastAsia="Calibri" w:hAnsi="Cambria" w:cs="Times New Roman"/>
                <w:sz w:val="20"/>
                <w:szCs w:val="20"/>
              </w:rPr>
            </w:pPr>
            <w:r w:rsidRPr="00E22EA0">
              <w:rPr>
                <w:rFonts w:ascii="Cambria" w:eastAsia="Calibri" w:hAnsi="Cambria" w:cs="Times New Roman"/>
                <w:sz w:val="20"/>
                <w:szCs w:val="20"/>
              </w:rPr>
              <w:t>Dostateczny</w:t>
            </w:r>
          </w:p>
          <w:p w14:paraId="3666EAA4" w14:textId="77777777" w:rsidR="00777369" w:rsidRPr="00E22EA0" w:rsidRDefault="00777369" w:rsidP="00B37744">
            <w:pPr>
              <w:spacing w:after="0" w:line="240" w:lineRule="auto"/>
              <w:jc w:val="center"/>
              <w:rPr>
                <w:rFonts w:ascii="Cambria" w:eastAsia="Calibri" w:hAnsi="Cambria" w:cs="Times New Roman"/>
                <w:sz w:val="20"/>
                <w:szCs w:val="20"/>
              </w:rPr>
            </w:pPr>
            <w:r w:rsidRPr="00E22EA0">
              <w:rPr>
                <w:rFonts w:ascii="Cambria" w:eastAsia="Calibri" w:hAnsi="Cambria" w:cs="Times New Roman"/>
                <w:sz w:val="20"/>
                <w:szCs w:val="20"/>
              </w:rPr>
              <w:t>dostateczny plus</w:t>
            </w:r>
          </w:p>
          <w:p w14:paraId="25446022" w14:textId="77777777" w:rsidR="00777369" w:rsidRPr="00E22EA0" w:rsidRDefault="00777369" w:rsidP="00B37744">
            <w:pPr>
              <w:spacing w:after="0" w:line="240" w:lineRule="auto"/>
              <w:jc w:val="center"/>
              <w:rPr>
                <w:rFonts w:ascii="Cambria" w:eastAsia="Calibri" w:hAnsi="Cambria" w:cs="Times New Roman"/>
                <w:sz w:val="20"/>
                <w:szCs w:val="20"/>
              </w:rPr>
            </w:pPr>
            <w:r w:rsidRPr="00E22EA0">
              <w:rPr>
                <w:rFonts w:ascii="Cambria" w:eastAsia="Calibri" w:hAnsi="Cambria" w:cs="Times New Roman"/>
                <w:sz w:val="20"/>
                <w:szCs w:val="20"/>
              </w:rPr>
              <w:t>3/3,5</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B28C7ED" w14:textId="77777777" w:rsidR="00777369" w:rsidRPr="00E22EA0" w:rsidRDefault="00777369" w:rsidP="00B37744">
            <w:pPr>
              <w:spacing w:after="0" w:line="240" w:lineRule="auto"/>
              <w:jc w:val="center"/>
              <w:rPr>
                <w:rFonts w:ascii="Cambria" w:eastAsia="Calibri" w:hAnsi="Cambria" w:cs="Times New Roman"/>
                <w:sz w:val="20"/>
                <w:szCs w:val="20"/>
              </w:rPr>
            </w:pPr>
            <w:r w:rsidRPr="00E22EA0">
              <w:rPr>
                <w:rFonts w:ascii="Cambria" w:eastAsia="Calibri" w:hAnsi="Cambria" w:cs="Times New Roman"/>
                <w:sz w:val="20"/>
                <w:szCs w:val="20"/>
              </w:rPr>
              <w:t>dobry</w:t>
            </w:r>
          </w:p>
          <w:p w14:paraId="768AA530" w14:textId="77777777" w:rsidR="00777369" w:rsidRPr="00E22EA0" w:rsidRDefault="00777369" w:rsidP="00B37744">
            <w:pPr>
              <w:spacing w:after="0" w:line="240" w:lineRule="auto"/>
              <w:jc w:val="center"/>
              <w:rPr>
                <w:rFonts w:ascii="Cambria" w:eastAsia="Calibri" w:hAnsi="Cambria" w:cs="Times New Roman"/>
                <w:sz w:val="20"/>
                <w:szCs w:val="20"/>
              </w:rPr>
            </w:pPr>
            <w:r w:rsidRPr="00E22EA0">
              <w:rPr>
                <w:rFonts w:ascii="Cambria" w:eastAsia="Calibri" w:hAnsi="Cambria" w:cs="Times New Roman"/>
                <w:sz w:val="20"/>
                <w:szCs w:val="20"/>
              </w:rPr>
              <w:t>dobry plus</w:t>
            </w:r>
          </w:p>
          <w:p w14:paraId="3FF01753" w14:textId="77777777" w:rsidR="00777369" w:rsidRPr="00E22EA0" w:rsidRDefault="00777369" w:rsidP="00B37744">
            <w:pPr>
              <w:spacing w:after="0" w:line="240" w:lineRule="auto"/>
              <w:jc w:val="center"/>
              <w:rPr>
                <w:rFonts w:ascii="Cambria" w:eastAsia="Calibri" w:hAnsi="Cambria" w:cs="Times New Roman"/>
                <w:sz w:val="20"/>
                <w:szCs w:val="20"/>
              </w:rPr>
            </w:pPr>
            <w:r w:rsidRPr="00E22EA0">
              <w:rPr>
                <w:rFonts w:ascii="Cambria" w:eastAsia="Calibri" w:hAnsi="Cambria" w:cs="Times New Roman"/>
                <w:sz w:val="20"/>
                <w:szCs w:val="20"/>
              </w:rPr>
              <w:t>4/4,5</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8BBB2C6" w14:textId="77777777" w:rsidR="00777369" w:rsidRPr="00E22EA0" w:rsidRDefault="00777369" w:rsidP="00B37744">
            <w:pPr>
              <w:spacing w:after="0" w:line="240" w:lineRule="auto"/>
              <w:jc w:val="center"/>
              <w:rPr>
                <w:rFonts w:ascii="Cambria" w:eastAsia="Calibri" w:hAnsi="Cambria" w:cs="Times New Roman"/>
                <w:sz w:val="20"/>
                <w:szCs w:val="20"/>
              </w:rPr>
            </w:pPr>
            <w:r w:rsidRPr="00E22EA0">
              <w:rPr>
                <w:rFonts w:ascii="Cambria" w:eastAsia="Calibri" w:hAnsi="Cambria" w:cs="Times New Roman"/>
                <w:sz w:val="20"/>
                <w:szCs w:val="20"/>
              </w:rPr>
              <w:t>bardzo dobry</w:t>
            </w:r>
          </w:p>
          <w:p w14:paraId="53C65E26" w14:textId="77777777" w:rsidR="00777369" w:rsidRPr="00E22EA0" w:rsidRDefault="00777369" w:rsidP="00B37744">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5</w:t>
            </w:r>
          </w:p>
        </w:tc>
      </w:tr>
      <w:tr w:rsidR="003F44B8" w:rsidRPr="00E22EA0" w14:paraId="60E8884F" w14:textId="77777777" w:rsidTr="47B50038">
        <w:trPr>
          <w:trHeight w:val="323"/>
        </w:trPr>
        <w:tc>
          <w:tcPr>
            <w:tcW w:w="1561" w:type="dxa"/>
            <w:tcBorders>
              <w:top w:val="single" w:sz="4" w:space="0" w:color="auto"/>
              <w:left w:val="single" w:sz="4" w:space="0" w:color="auto"/>
              <w:bottom w:val="single" w:sz="4" w:space="0" w:color="auto"/>
              <w:right w:val="single" w:sz="4" w:space="0" w:color="auto"/>
            </w:tcBorders>
            <w:hideMark/>
          </w:tcPr>
          <w:p w14:paraId="0EF7499D" w14:textId="7B0297D5" w:rsidR="00777369" w:rsidRPr="00E22EA0" w:rsidRDefault="00777369" w:rsidP="47B50038">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W_0</w:t>
            </w:r>
            <w:r w:rsidR="37124714" w:rsidRPr="00E22EA0">
              <w:rPr>
                <w:rFonts w:ascii="Cambria" w:eastAsia="Calibri" w:hAnsi="Cambria" w:cs="Times New Roman"/>
                <w:sz w:val="20"/>
                <w:szCs w:val="20"/>
              </w:rPr>
              <w:t>1</w:t>
            </w:r>
          </w:p>
        </w:tc>
        <w:tc>
          <w:tcPr>
            <w:tcW w:w="2516" w:type="dxa"/>
            <w:tcBorders>
              <w:top w:val="single" w:sz="4" w:space="0" w:color="auto"/>
              <w:left w:val="single" w:sz="4" w:space="0" w:color="auto"/>
              <w:bottom w:val="single" w:sz="4" w:space="0" w:color="auto"/>
              <w:right w:val="single" w:sz="4" w:space="0" w:color="auto"/>
            </w:tcBorders>
            <w:hideMark/>
          </w:tcPr>
          <w:p w14:paraId="74416D54" w14:textId="1E9B62F5" w:rsidR="47B50038" w:rsidRPr="00E22EA0" w:rsidRDefault="47B50038" w:rsidP="47B50038">
            <w:pPr>
              <w:spacing w:after="0" w:line="240" w:lineRule="auto"/>
              <w:jc w:val="both"/>
              <w:rPr>
                <w:rFonts w:ascii="Cambria" w:eastAsia="Cambria" w:hAnsi="Cambria" w:cs="Cambria"/>
                <w:sz w:val="20"/>
                <w:szCs w:val="20"/>
              </w:rPr>
            </w:pPr>
            <w:r w:rsidRPr="00E22EA0">
              <w:rPr>
                <w:rFonts w:ascii="Cambria" w:eastAsia="Cambria" w:hAnsi="Cambria" w:cs="Cambria"/>
                <w:sz w:val="20"/>
                <w:szCs w:val="20"/>
              </w:rPr>
              <w:t>Student zna wybrane terminy z zakresu językoznawstwa.</w:t>
            </w:r>
          </w:p>
        </w:tc>
        <w:tc>
          <w:tcPr>
            <w:tcW w:w="2552" w:type="dxa"/>
            <w:tcBorders>
              <w:top w:val="single" w:sz="4" w:space="0" w:color="auto"/>
              <w:left w:val="single" w:sz="4" w:space="0" w:color="auto"/>
              <w:bottom w:val="single" w:sz="4" w:space="0" w:color="auto"/>
              <w:right w:val="single" w:sz="4" w:space="0" w:color="auto"/>
            </w:tcBorders>
            <w:hideMark/>
          </w:tcPr>
          <w:p w14:paraId="63B6CA5F" w14:textId="7BA227E9" w:rsidR="47B50038" w:rsidRPr="00E22EA0" w:rsidRDefault="47B50038" w:rsidP="47B50038">
            <w:pPr>
              <w:spacing w:after="0" w:line="240" w:lineRule="auto"/>
              <w:jc w:val="both"/>
              <w:rPr>
                <w:rFonts w:ascii="Cambria" w:eastAsia="Cambria" w:hAnsi="Cambria" w:cs="Cambria"/>
                <w:sz w:val="20"/>
                <w:szCs w:val="20"/>
              </w:rPr>
            </w:pPr>
            <w:r w:rsidRPr="00E22EA0">
              <w:rPr>
                <w:rFonts w:ascii="Cambria" w:eastAsia="Cambria" w:hAnsi="Cambria" w:cs="Cambria"/>
                <w:sz w:val="20"/>
                <w:szCs w:val="20"/>
              </w:rPr>
              <w:t>Student zna większość omawianych terminów z zakresu językoznawstwa.</w:t>
            </w:r>
          </w:p>
        </w:tc>
        <w:tc>
          <w:tcPr>
            <w:tcW w:w="2551" w:type="dxa"/>
            <w:tcBorders>
              <w:top w:val="single" w:sz="4" w:space="0" w:color="auto"/>
              <w:left w:val="single" w:sz="4" w:space="0" w:color="auto"/>
              <w:bottom w:val="single" w:sz="4" w:space="0" w:color="auto"/>
              <w:right w:val="single" w:sz="4" w:space="0" w:color="auto"/>
            </w:tcBorders>
            <w:hideMark/>
          </w:tcPr>
          <w:p w14:paraId="6DBF240F" w14:textId="01824E6A" w:rsidR="47B50038" w:rsidRPr="00E22EA0" w:rsidRDefault="47B50038" w:rsidP="47B50038">
            <w:pPr>
              <w:spacing w:after="0" w:line="240" w:lineRule="auto"/>
              <w:jc w:val="both"/>
              <w:rPr>
                <w:rFonts w:ascii="Cambria" w:hAnsi="Cambria"/>
              </w:rPr>
            </w:pPr>
            <w:r w:rsidRPr="00E22EA0">
              <w:rPr>
                <w:rFonts w:ascii="Cambria" w:eastAsia="Cambria" w:hAnsi="Cambria" w:cs="Cambria"/>
                <w:sz w:val="20"/>
                <w:szCs w:val="20"/>
              </w:rPr>
              <w:t>Student zna wszystkie omawiane terminy z zakresu językoznawstwa.</w:t>
            </w:r>
            <w:r w:rsidRPr="00E22EA0">
              <w:rPr>
                <w:rFonts w:ascii="Cambria" w:eastAsia="Calibri" w:hAnsi="Cambria" w:cs="Times New Roman"/>
                <w:sz w:val="20"/>
                <w:szCs w:val="20"/>
              </w:rPr>
              <w:t xml:space="preserve"> </w:t>
            </w:r>
          </w:p>
        </w:tc>
      </w:tr>
      <w:tr w:rsidR="003F44B8" w:rsidRPr="00E22EA0" w14:paraId="2D87E6D2" w14:textId="77777777" w:rsidTr="47B50038">
        <w:trPr>
          <w:trHeight w:val="93"/>
        </w:trPr>
        <w:tc>
          <w:tcPr>
            <w:tcW w:w="1561" w:type="dxa"/>
            <w:tcBorders>
              <w:top w:val="single" w:sz="4" w:space="0" w:color="auto"/>
              <w:left w:val="single" w:sz="4" w:space="0" w:color="auto"/>
              <w:bottom w:val="single" w:sz="4" w:space="0" w:color="auto"/>
              <w:right w:val="single" w:sz="4" w:space="0" w:color="auto"/>
            </w:tcBorders>
            <w:hideMark/>
          </w:tcPr>
          <w:p w14:paraId="53C23203"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W_02</w:t>
            </w:r>
          </w:p>
        </w:tc>
        <w:tc>
          <w:tcPr>
            <w:tcW w:w="2516" w:type="dxa"/>
            <w:tcBorders>
              <w:top w:val="single" w:sz="4" w:space="0" w:color="auto"/>
              <w:left w:val="single" w:sz="4" w:space="0" w:color="auto"/>
              <w:bottom w:val="single" w:sz="4" w:space="0" w:color="auto"/>
              <w:right w:val="single" w:sz="4" w:space="0" w:color="auto"/>
            </w:tcBorders>
            <w:hideMark/>
          </w:tcPr>
          <w:p w14:paraId="5C058BD5" w14:textId="77777777" w:rsidR="00777369" w:rsidRPr="00E22EA0" w:rsidRDefault="00777369" w:rsidP="00B37744">
            <w:pPr>
              <w:suppressAutoHyphens/>
              <w:spacing w:after="0" w:line="240" w:lineRule="auto"/>
              <w:rPr>
                <w:rFonts w:ascii="Cambria" w:eastAsia="Calibri" w:hAnsi="Cambria" w:cs="Calibri"/>
                <w:lang w:eastAsia="ar-SA"/>
              </w:rPr>
            </w:pPr>
            <w:r w:rsidRPr="00E22EA0">
              <w:rPr>
                <w:rFonts w:ascii="Cambria" w:eastAsia="Calibri" w:hAnsi="Cambria" w:cs="Calibri"/>
                <w:sz w:val="20"/>
                <w:szCs w:val="20"/>
                <w:lang w:eastAsia="ar-SA"/>
              </w:rPr>
              <w:t>Student częściowo omawia hierarchiczną budowę języka.</w:t>
            </w:r>
          </w:p>
        </w:tc>
        <w:tc>
          <w:tcPr>
            <w:tcW w:w="2552" w:type="dxa"/>
            <w:tcBorders>
              <w:top w:val="single" w:sz="4" w:space="0" w:color="auto"/>
              <w:left w:val="single" w:sz="4" w:space="0" w:color="auto"/>
              <w:bottom w:val="single" w:sz="4" w:space="0" w:color="auto"/>
              <w:right w:val="single" w:sz="4" w:space="0" w:color="auto"/>
            </w:tcBorders>
            <w:hideMark/>
          </w:tcPr>
          <w:p w14:paraId="5BD2560D" w14:textId="77777777" w:rsidR="00777369" w:rsidRPr="00E22EA0" w:rsidRDefault="00777369" w:rsidP="00B37744">
            <w:pPr>
              <w:suppressAutoHyphens/>
              <w:spacing w:after="0" w:line="240" w:lineRule="auto"/>
              <w:rPr>
                <w:rFonts w:ascii="Cambria" w:eastAsia="Calibri" w:hAnsi="Cambria" w:cs="Calibri"/>
                <w:sz w:val="20"/>
                <w:lang w:eastAsia="ar-SA"/>
              </w:rPr>
            </w:pPr>
            <w:r w:rsidRPr="00E22EA0">
              <w:rPr>
                <w:rFonts w:ascii="Cambria" w:eastAsia="Calibri" w:hAnsi="Cambria" w:cs="Calibri"/>
                <w:sz w:val="20"/>
                <w:lang w:eastAsia="ar-SA"/>
              </w:rPr>
              <w:t>Student prawie poprawnie omawia hierarchiczną budowę języka.</w:t>
            </w:r>
          </w:p>
        </w:tc>
        <w:tc>
          <w:tcPr>
            <w:tcW w:w="2551" w:type="dxa"/>
            <w:tcBorders>
              <w:top w:val="single" w:sz="4" w:space="0" w:color="auto"/>
              <w:left w:val="single" w:sz="4" w:space="0" w:color="auto"/>
              <w:bottom w:val="single" w:sz="4" w:space="0" w:color="auto"/>
              <w:right w:val="single" w:sz="4" w:space="0" w:color="auto"/>
            </w:tcBorders>
            <w:hideMark/>
          </w:tcPr>
          <w:p w14:paraId="2F3C0B3D" w14:textId="77777777" w:rsidR="00777369" w:rsidRPr="00E22EA0" w:rsidRDefault="00777369" w:rsidP="00B37744">
            <w:pPr>
              <w:suppressAutoHyphens/>
              <w:spacing w:after="0" w:line="240" w:lineRule="auto"/>
              <w:rPr>
                <w:rFonts w:ascii="Cambria" w:eastAsia="Calibri" w:hAnsi="Cambria" w:cs="Calibri"/>
                <w:lang w:eastAsia="ar-SA"/>
              </w:rPr>
            </w:pPr>
            <w:r w:rsidRPr="00E22EA0">
              <w:rPr>
                <w:rFonts w:ascii="Cambria" w:eastAsia="Calibri" w:hAnsi="Cambria" w:cs="Times New Roman"/>
                <w:sz w:val="20"/>
                <w:szCs w:val="24"/>
                <w:lang w:eastAsia="ar-SA"/>
              </w:rPr>
              <w:t>Student szczegółowo i bezbłędnie omawia hierarchiczną budowę języka.</w:t>
            </w:r>
          </w:p>
        </w:tc>
      </w:tr>
      <w:tr w:rsidR="003F44B8" w:rsidRPr="00E22EA0" w14:paraId="21CFD1B3" w14:textId="77777777" w:rsidTr="47B50038">
        <w:trPr>
          <w:trHeight w:val="323"/>
        </w:trPr>
        <w:tc>
          <w:tcPr>
            <w:tcW w:w="1561" w:type="dxa"/>
            <w:tcBorders>
              <w:top w:val="single" w:sz="4" w:space="0" w:color="auto"/>
              <w:left w:val="single" w:sz="4" w:space="0" w:color="auto"/>
              <w:bottom w:val="single" w:sz="4" w:space="0" w:color="auto"/>
              <w:right w:val="single" w:sz="4" w:space="0" w:color="auto"/>
            </w:tcBorders>
            <w:hideMark/>
          </w:tcPr>
          <w:p w14:paraId="51AEE0F4"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W_03</w:t>
            </w:r>
          </w:p>
        </w:tc>
        <w:tc>
          <w:tcPr>
            <w:tcW w:w="2516" w:type="dxa"/>
            <w:tcBorders>
              <w:top w:val="single" w:sz="4" w:space="0" w:color="auto"/>
              <w:left w:val="single" w:sz="4" w:space="0" w:color="auto"/>
              <w:bottom w:val="single" w:sz="4" w:space="0" w:color="auto"/>
              <w:right w:val="single" w:sz="4" w:space="0" w:color="auto"/>
            </w:tcBorders>
            <w:hideMark/>
          </w:tcPr>
          <w:p w14:paraId="3CF8C23D" w14:textId="7311C6E5"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 xml:space="preserve">Student próbuje przedstawiać zróżnicowanie języków i ich </w:t>
            </w:r>
            <w:r w:rsidR="13C7DB5E" w:rsidRPr="00E22EA0">
              <w:rPr>
                <w:rFonts w:ascii="Cambria" w:eastAsia="Calibri" w:hAnsi="Cambria" w:cs="Times New Roman"/>
                <w:sz w:val="20"/>
                <w:szCs w:val="20"/>
              </w:rPr>
              <w:t>rozwój.</w:t>
            </w:r>
          </w:p>
        </w:tc>
        <w:tc>
          <w:tcPr>
            <w:tcW w:w="2552" w:type="dxa"/>
            <w:tcBorders>
              <w:top w:val="single" w:sz="4" w:space="0" w:color="auto"/>
              <w:left w:val="single" w:sz="4" w:space="0" w:color="auto"/>
              <w:bottom w:val="single" w:sz="4" w:space="0" w:color="auto"/>
              <w:right w:val="single" w:sz="4" w:space="0" w:color="auto"/>
            </w:tcBorders>
            <w:hideMark/>
          </w:tcPr>
          <w:p w14:paraId="2E407095" w14:textId="0E68A84E" w:rsidR="00777369" w:rsidRPr="00E22EA0" w:rsidRDefault="00777369" w:rsidP="47B50038">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w:t>
            </w:r>
            <w:r w:rsidR="331193DB" w:rsidRPr="00E22EA0">
              <w:rPr>
                <w:rFonts w:ascii="Cambria" w:eastAsia="Calibri" w:hAnsi="Cambria" w:cs="Times New Roman"/>
                <w:sz w:val="20"/>
                <w:szCs w:val="20"/>
              </w:rPr>
              <w:t xml:space="preserve"> potrafi p</w:t>
            </w:r>
            <w:r w:rsidRPr="00E22EA0">
              <w:rPr>
                <w:rFonts w:ascii="Cambria" w:eastAsia="Calibri" w:hAnsi="Cambria" w:cs="Times New Roman"/>
                <w:sz w:val="20"/>
                <w:szCs w:val="20"/>
              </w:rPr>
              <w:t>rzedstawi</w:t>
            </w:r>
            <w:r w:rsidR="7FBCA7CE" w:rsidRPr="00E22EA0">
              <w:rPr>
                <w:rFonts w:ascii="Cambria" w:eastAsia="Calibri" w:hAnsi="Cambria" w:cs="Times New Roman"/>
                <w:sz w:val="20"/>
                <w:szCs w:val="20"/>
              </w:rPr>
              <w:t>ć</w:t>
            </w:r>
            <w:r w:rsidRPr="00E22EA0">
              <w:rPr>
                <w:rFonts w:ascii="Cambria" w:eastAsia="Calibri" w:hAnsi="Cambria" w:cs="Times New Roman"/>
                <w:sz w:val="20"/>
                <w:szCs w:val="20"/>
              </w:rPr>
              <w:t xml:space="preserve"> zróżnicowanie języków i ich </w:t>
            </w:r>
            <w:r w:rsidR="63DDB932" w:rsidRPr="00E22EA0">
              <w:rPr>
                <w:rFonts w:ascii="Cambria" w:eastAsia="Calibri" w:hAnsi="Cambria" w:cs="Times New Roman"/>
                <w:sz w:val="20"/>
                <w:szCs w:val="20"/>
              </w:rPr>
              <w:t>rozwój.</w:t>
            </w:r>
          </w:p>
        </w:tc>
        <w:tc>
          <w:tcPr>
            <w:tcW w:w="2551" w:type="dxa"/>
            <w:tcBorders>
              <w:top w:val="single" w:sz="4" w:space="0" w:color="auto"/>
              <w:left w:val="single" w:sz="4" w:space="0" w:color="auto"/>
              <w:bottom w:val="single" w:sz="4" w:space="0" w:color="auto"/>
              <w:right w:val="single" w:sz="4" w:space="0" w:color="auto"/>
            </w:tcBorders>
            <w:hideMark/>
          </w:tcPr>
          <w:p w14:paraId="792BD679" w14:textId="3A055000"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 xml:space="preserve">Student szczegółowo przedstawia zróżnicowanie języków, ich </w:t>
            </w:r>
            <w:r w:rsidR="6C5BF0A7" w:rsidRPr="00E22EA0">
              <w:rPr>
                <w:rFonts w:ascii="Cambria" w:eastAsia="Calibri" w:hAnsi="Cambria" w:cs="Times New Roman"/>
                <w:sz w:val="20"/>
                <w:szCs w:val="20"/>
              </w:rPr>
              <w:t>kierunki</w:t>
            </w:r>
            <w:r w:rsidRPr="00E22EA0">
              <w:rPr>
                <w:rFonts w:ascii="Cambria" w:eastAsia="Calibri" w:hAnsi="Cambria" w:cs="Times New Roman"/>
                <w:sz w:val="20"/>
                <w:szCs w:val="20"/>
              </w:rPr>
              <w:t xml:space="preserve"> rozwojowe oraz ilustruje </w:t>
            </w:r>
            <w:r w:rsidR="291F68EB" w:rsidRPr="00E22EA0">
              <w:rPr>
                <w:rFonts w:ascii="Cambria" w:eastAsia="Calibri" w:hAnsi="Cambria" w:cs="Times New Roman"/>
                <w:sz w:val="20"/>
                <w:szCs w:val="20"/>
              </w:rPr>
              <w:t>to</w:t>
            </w:r>
            <w:r w:rsidRPr="00E22EA0">
              <w:rPr>
                <w:rFonts w:ascii="Cambria" w:eastAsia="Calibri" w:hAnsi="Cambria" w:cs="Times New Roman"/>
                <w:sz w:val="20"/>
                <w:szCs w:val="20"/>
              </w:rPr>
              <w:t xml:space="preserve"> przykładami.</w:t>
            </w:r>
          </w:p>
        </w:tc>
      </w:tr>
      <w:tr w:rsidR="003F44B8" w:rsidRPr="00E22EA0" w14:paraId="1073D4C3" w14:textId="77777777" w:rsidTr="47B50038">
        <w:trPr>
          <w:trHeight w:val="323"/>
        </w:trPr>
        <w:tc>
          <w:tcPr>
            <w:tcW w:w="1561" w:type="dxa"/>
            <w:tcBorders>
              <w:top w:val="single" w:sz="4" w:space="0" w:color="auto"/>
              <w:left w:val="single" w:sz="4" w:space="0" w:color="auto"/>
              <w:bottom w:val="single" w:sz="4" w:space="0" w:color="auto"/>
              <w:right w:val="single" w:sz="4" w:space="0" w:color="auto"/>
            </w:tcBorders>
            <w:hideMark/>
          </w:tcPr>
          <w:p w14:paraId="3CAC8FAD"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U_01</w:t>
            </w:r>
          </w:p>
        </w:tc>
        <w:tc>
          <w:tcPr>
            <w:tcW w:w="2516" w:type="dxa"/>
            <w:tcBorders>
              <w:top w:val="single" w:sz="4" w:space="0" w:color="auto"/>
              <w:left w:val="single" w:sz="4" w:space="0" w:color="auto"/>
              <w:bottom w:val="single" w:sz="4" w:space="0" w:color="auto"/>
              <w:right w:val="single" w:sz="4" w:space="0" w:color="auto"/>
            </w:tcBorders>
            <w:hideMark/>
          </w:tcPr>
          <w:p w14:paraId="4310BCE9" w14:textId="77777777" w:rsidR="00777369" w:rsidRPr="00E22EA0" w:rsidRDefault="00777369" w:rsidP="00B37744">
            <w:pPr>
              <w:suppressAutoHyphens/>
              <w:spacing w:after="0" w:line="240" w:lineRule="auto"/>
              <w:jc w:val="both"/>
              <w:rPr>
                <w:rFonts w:ascii="Cambria" w:eastAsia="Calibri" w:hAnsi="Cambria" w:cs="Calibri"/>
                <w:sz w:val="20"/>
                <w:lang w:eastAsia="ar-SA"/>
              </w:rPr>
            </w:pPr>
            <w:r w:rsidRPr="00E22EA0">
              <w:rPr>
                <w:rFonts w:ascii="Cambria" w:eastAsia="Calibri" w:hAnsi="Cambria" w:cs="Calibri"/>
                <w:sz w:val="20"/>
                <w:lang w:eastAsia="ar-SA"/>
              </w:rPr>
              <w:t>Z pomocą wykładowcy próbuje oceniać niektóre zjawiska językowe.</w:t>
            </w:r>
          </w:p>
        </w:tc>
        <w:tc>
          <w:tcPr>
            <w:tcW w:w="2552" w:type="dxa"/>
            <w:tcBorders>
              <w:top w:val="single" w:sz="4" w:space="0" w:color="auto"/>
              <w:left w:val="single" w:sz="4" w:space="0" w:color="auto"/>
              <w:bottom w:val="single" w:sz="4" w:space="0" w:color="auto"/>
              <w:right w:val="single" w:sz="4" w:space="0" w:color="auto"/>
            </w:tcBorders>
            <w:hideMark/>
          </w:tcPr>
          <w:p w14:paraId="742C010C" w14:textId="16DC371A" w:rsidR="00777369" w:rsidRPr="00E22EA0" w:rsidRDefault="00777369" w:rsidP="00B37744">
            <w:pPr>
              <w:suppressAutoHyphens/>
              <w:spacing w:after="0" w:line="240" w:lineRule="auto"/>
              <w:jc w:val="both"/>
              <w:rPr>
                <w:rFonts w:ascii="Cambria" w:eastAsia="Calibri" w:hAnsi="Cambria" w:cs="Calibri"/>
                <w:lang w:eastAsia="ar-SA"/>
              </w:rPr>
            </w:pPr>
            <w:r w:rsidRPr="00E22EA0">
              <w:rPr>
                <w:rFonts w:ascii="Cambria" w:eastAsia="Calibri" w:hAnsi="Cambria" w:cs="Calibri"/>
                <w:sz w:val="20"/>
                <w:szCs w:val="20"/>
                <w:lang w:eastAsia="ar-SA"/>
              </w:rPr>
              <w:t xml:space="preserve">Ocenia </w:t>
            </w:r>
            <w:r w:rsidR="69930109" w:rsidRPr="00E22EA0">
              <w:rPr>
                <w:rFonts w:ascii="Cambria" w:eastAsia="Calibri" w:hAnsi="Cambria" w:cs="Calibri"/>
                <w:sz w:val="20"/>
                <w:szCs w:val="20"/>
                <w:lang w:eastAsia="ar-SA"/>
              </w:rPr>
              <w:t xml:space="preserve">poprawnie </w:t>
            </w:r>
            <w:r w:rsidRPr="00E22EA0">
              <w:rPr>
                <w:rFonts w:ascii="Cambria" w:eastAsia="Calibri" w:hAnsi="Cambria" w:cs="Calibri"/>
                <w:sz w:val="20"/>
                <w:szCs w:val="20"/>
                <w:lang w:eastAsia="ar-SA"/>
              </w:rPr>
              <w:t>niektóre zjawiska językowe.</w:t>
            </w:r>
          </w:p>
        </w:tc>
        <w:tc>
          <w:tcPr>
            <w:tcW w:w="2551" w:type="dxa"/>
            <w:tcBorders>
              <w:top w:val="single" w:sz="4" w:space="0" w:color="auto"/>
              <w:left w:val="single" w:sz="4" w:space="0" w:color="auto"/>
              <w:bottom w:val="single" w:sz="4" w:space="0" w:color="auto"/>
              <w:right w:val="single" w:sz="4" w:space="0" w:color="auto"/>
            </w:tcBorders>
            <w:hideMark/>
          </w:tcPr>
          <w:p w14:paraId="5731115C" w14:textId="77777777" w:rsidR="00777369" w:rsidRPr="00E22EA0" w:rsidRDefault="00777369" w:rsidP="00B37744">
            <w:pPr>
              <w:suppressAutoHyphens/>
              <w:spacing w:after="0" w:line="240" w:lineRule="auto"/>
              <w:jc w:val="both"/>
              <w:rPr>
                <w:rFonts w:ascii="Cambria" w:eastAsia="Calibri" w:hAnsi="Cambria" w:cs="Calibri"/>
                <w:sz w:val="20"/>
                <w:lang w:eastAsia="ar-SA"/>
              </w:rPr>
            </w:pPr>
            <w:r w:rsidRPr="00E22EA0">
              <w:rPr>
                <w:rFonts w:ascii="Cambria" w:eastAsia="Calibri" w:hAnsi="Cambria" w:cs="Times New Roman"/>
                <w:sz w:val="20"/>
                <w:szCs w:val="20"/>
                <w:lang w:eastAsia="pl-PL"/>
              </w:rPr>
              <w:t>Samodzielnie ocenia niektóre zjawiska językowe, formułując uzasadnienie oceny.</w:t>
            </w:r>
          </w:p>
        </w:tc>
      </w:tr>
      <w:tr w:rsidR="00777369" w:rsidRPr="00E22EA0" w14:paraId="2E06A56B" w14:textId="77777777" w:rsidTr="47B50038">
        <w:trPr>
          <w:trHeight w:val="323"/>
        </w:trPr>
        <w:tc>
          <w:tcPr>
            <w:tcW w:w="1561" w:type="dxa"/>
            <w:tcBorders>
              <w:top w:val="single" w:sz="4" w:space="0" w:color="auto"/>
              <w:left w:val="single" w:sz="4" w:space="0" w:color="auto"/>
              <w:bottom w:val="single" w:sz="4" w:space="0" w:color="auto"/>
              <w:right w:val="single" w:sz="4" w:space="0" w:color="auto"/>
            </w:tcBorders>
            <w:hideMark/>
          </w:tcPr>
          <w:p w14:paraId="46B5E441"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K_01</w:t>
            </w:r>
          </w:p>
        </w:tc>
        <w:tc>
          <w:tcPr>
            <w:tcW w:w="2516" w:type="dxa"/>
            <w:tcBorders>
              <w:top w:val="single" w:sz="4" w:space="0" w:color="auto"/>
              <w:left w:val="single" w:sz="4" w:space="0" w:color="auto"/>
              <w:bottom w:val="single" w:sz="4" w:space="0" w:color="auto"/>
              <w:right w:val="single" w:sz="4" w:space="0" w:color="auto"/>
            </w:tcBorders>
            <w:hideMark/>
          </w:tcPr>
          <w:p w14:paraId="4B0259EB" w14:textId="77777777" w:rsidR="00777369" w:rsidRPr="00E22EA0" w:rsidRDefault="00777369" w:rsidP="00B37744">
            <w:pPr>
              <w:suppressAutoHyphens/>
              <w:spacing w:after="0" w:line="240" w:lineRule="auto"/>
              <w:jc w:val="both"/>
              <w:rPr>
                <w:rFonts w:ascii="Cambria" w:eastAsia="Calibri" w:hAnsi="Cambria" w:cs="Calibri"/>
                <w:sz w:val="20"/>
                <w:szCs w:val="20"/>
                <w:lang w:eastAsia="ar-SA"/>
              </w:rPr>
            </w:pPr>
            <w:r w:rsidRPr="00E22EA0">
              <w:rPr>
                <w:rFonts w:ascii="Cambria" w:eastAsia="Calibri" w:hAnsi="Cambria" w:cs="Calibri"/>
                <w:sz w:val="20"/>
                <w:lang w:eastAsia="ar-SA"/>
              </w:rPr>
              <w:t>Próbuje określić zakres posiadanej przez siebie wiedzy i umiejętności, zdaje sobie sprawę z potrzeby ciągłego samokształcenia.</w:t>
            </w:r>
          </w:p>
        </w:tc>
        <w:tc>
          <w:tcPr>
            <w:tcW w:w="2552" w:type="dxa"/>
            <w:tcBorders>
              <w:top w:val="single" w:sz="4" w:space="0" w:color="auto"/>
              <w:left w:val="single" w:sz="4" w:space="0" w:color="auto"/>
              <w:bottom w:val="single" w:sz="4" w:space="0" w:color="auto"/>
              <w:right w:val="single" w:sz="4" w:space="0" w:color="auto"/>
            </w:tcBorders>
            <w:hideMark/>
          </w:tcPr>
          <w:p w14:paraId="34407113" w14:textId="77777777" w:rsidR="00777369" w:rsidRPr="00E22EA0" w:rsidRDefault="00777369" w:rsidP="00B37744">
            <w:pPr>
              <w:suppressAutoHyphens/>
              <w:spacing w:after="0" w:line="240" w:lineRule="auto"/>
              <w:jc w:val="both"/>
              <w:rPr>
                <w:rFonts w:ascii="Cambria" w:eastAsia="Calibri" w:hAnsi="Cambria" w:cs="Calibri"/>
                <w:sz w:val="20"/>
                <w:szCs w:val="20"/>
                <w:lang w:eastAsia="ar-SA"/>
              </w:rPr>
            </w:pPr>
            <w:r w:rsidRPr="00E22EA0">
              <w:rPr>
                <w:rFonts w:ascii="Cambria" w:eastAsia="Calibri" w:hAnsi="Cambria" w:cs="Calibri"/>
                <w:sz w:val="20"/>
                <w:lang w:eastAsia="ar-SA"/>
              </w:rPr>
              <w:t>Określa zakres posiadanej przez siebie wiedzy i umiejętności, zdaje sobie sprawę z potrzeby ciągłego samokształcenia.</w:t>
            </w:r>
          </w:p>
        </w:tc>
        <w:tc>
          <w:tcPr>
            <w:tcW w:w="2551" w:type="dxa"/>
            <w:tcBorders>
              <w:top w:val="single" w:sz="4" w:space="0" w:color="auto"/>
              <w:left w:val="single" w:sz="4" w:space="0" w:color="auto"/>
              <w:bottom w:val="single" w:sz="4" w:space="0" w:color="auto"/>
              <w:right w:val="single" w:sz="4" w:space="0" w:color="auto"/>
            </w:tcBorders>
            <w:hideMark/>
          </w:tcPr>
          <w:p w14:paraId="273EC48A" w14:textId="77777777" w:rsidR="00777369" w:rsidRPr="00E22EA0" w:rsidRDefault="00777369" w:rsidP="00B37744">
            <w:pPr>
              <w:suppressAutoHyphens/>
              <w:spacing w:after="0" w:line="240" w:lineRule="auto"/>
              <w:jc w:val="both"/>
              <w:rPr>
                <w:rFonts w:ascii="Cambria" w:eastAsia="Calibri" w:hAnsi="Cambria" w:cs="Times New Roman"/>
                <w:sz w:val="20"/>
                <w:szCs w:val="20"/>
                <w:lang w:eastAsia="pl-PL"/>
              </w:rPr>
            </w:pPr>
            <w:r w:rsidRPr="00E22EA0">
              <w:rPr>
                <w:rFonts w:ascii="Cambria" w:eastAsia="Calibri" w:hAnsi="Cambria" w:cs="Times New Roman"/>
                <w:sz w:val="20"/>
                <w:szCs w:val="20"/>
                <w:lang w:eastAsia="pl-PL"/>
              </w:rPr>
              <w:t xml:space="preserve">Trafnie </w:t>
            </w:r>
            <w:r w:rsidRPr="00E22EA0">
              <w:rPr>
                <w:rFonts w:ascii="Cambria" w:eastAsia="Calibri" w:hAnsi="Cambria" w:cs="Calibri"/>
                <w:sz w:val="20"/>
                <w:lang w:eastAsia="ar-SA"/>
              </w:rPr>
              <w:t>określa zakres posiadanej przez siebie wiedzy i umiejętności, zdaje sobie sprawę z potrzeby ciągłego samokształcenia.</w:t>
            </w:r>
          </w:p>
        </w:tc>
      </w:tr>
    </w:tbl>
    <w:p w14:paraId="5004D80E" w14:textId="77777777" w:rsidR="00777369" w:rsidRPr="00E22EA0" w:rsidRDefault="00777369" w:rsidP="00777369">
      <w:pPr>
        <w:keepNext/>
        <w:spacing w:before="120" w:after="120" w:line="240" w:lineRule="auto"/>
        <w:outlineLvl w:val="0"/>
        <w:rPr>
          <w:rFonts w:ascii="Cambria" w:eastAsia="Cambria" w:hAnsi="Cambria" w:cs="Cambria"/>
          <w:b/>
          <w:bCs/>
          <w:kern w:val="32"/>
        </w:rPr>
      </w:pPr>
    </w:p>
    <w:tbl>
      <w:tblPr>
        <w:tblW w:w="100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05"/>
      </w:tblGrid>
      <w:tr w:rsidR="00777369" w:rsidRPr="00E22EA0" w14:paraId="0053E8C1" w14:textId="77777777" w:rsidTr="00B37744">
        <w:trPr>
          <w:trHeight w:val="239"/>
        </w:trPr>
        <w:tc>
          <w:tcPr>
            <w:tcW w:w="10005" w:type="dxa"/>
            <w:tcBorders>
              <w:top w:val="single" w:sz="4" w:space="0" w:color="000000"/>
              <w:left w:val="single" w:sz="4" w:space="0" w:color="000000"/>
              <w:bottom w:val="single" w:sz="4" w:space="0" w:color="000000"/>
              <w:right w:val="single" w:sz="4" w:space="0" w:color="000000"/>
            </w:tcBorders>
            <w:hideMark/>
          </w:tcPr>
          <w:p w14:paraId="64E17749" w14:textId="77777777" w:rsidR="00777369" w:rsidRPr="00E22EA0" w:rsidRDefault="00777369" w:rsidP="00B37744">
            <w:pPr>
              <w:spacing w:after="0" w:line="240" w:lineRule="auto"/>
              <w:rPr>
                <w:rFonts w:ascii="Cambria" w:eastAsia="Times New Roman" w:hAnsi="Cambria" w:cs="Calibri"/>
                <w:sz w:val="24"/>
                <w:szCs w:val="24"/>
              </w:rPr>
            </w:pPr>
            <w:r w:rsidRPr="00E22EA0">
              <w:rPr>
                <w:rFonts w:ascii="Cambria" w:eastAsia="Calibri" w:hAnsi="Cambria" w:cs="Calibri"/>
                <w:b/>
                <w:bCs/>
                <w:sz w:val="20"/>
                <w:szCs w:val="20"/>
              </w:rPr>
              <w:t>Zastosowanie systemu punktowego – oceny według następującej skali (wyrażone w %):</w:t>
            </w:r>
          </w:p>
          <w:p w14:paraId="38AA226E" w14:textId="77777777" w:rsidR="00777369" w:rsidRPr="00E22EA0" w:rsidRDefault="00777369" w:rsidP="00B37744">
            <w:pPr>
              <w:spacing w:after="0" w:line="240" w:lineRule="auto"/>
              <w:rPr>
                <w:rFonts w:ascii="Cambria" w:eastAsia="Calibri" w:hAnsi="Cambria" w:cs="Calibri"/>
              </w:rPr>
            </w:pPr>
            <w:r w:rsidRPr="00E22EA0">
              <w:rPr>
                <w:rFonts w:ascii="Cambria" w:eastAsia="Calibri" w:hAnsi="Cambria" w:cs="Calibri"/>
              </w:rPr>
              <w:t>100 – 90 – 5</w:t>
            </w:r>
          </w:p>
          <w:p w14:paraId="71F7B9EA" w14:textId="77777777" w:rsidR="00777369" w:rsidRPr="00E22EA0" w:rsidRDefault="00777369" w:rsidP="00B37744">
            <w:pPr>
              <w:spacing w:after="0" w:line="240" w:lineRule="auto"/>
              <w:rPr>
                <w:rFonts w:ascii="Cambria" w:eastAsia="Calibri" w:hAnsi="Cambria" w:cs="Calibri"/>
              </w:rPr>
            </w:pPr>
            <w:r w:rsidRPr="00E22EA0">
              <w:rPr>
                <w:rFonts w:ascii="Cambria" w:eastAsia="Calibri" w:hAnsi="Cambria" w:cs="Calibri"/>
              </w:rPr>
              <w:t>89 – 80 – 4.5</w:t>
            </w:r>
          </w:p>
          <w:p w14:paraId="47A42BAF" w14:textId="77777777" w:rsidR="00777369" w:rsidRPr="00E22EA0" w:rsidRDefault="00777369" w:rsidP="00B37744">
            <w:pPr>
              <w:spacing w:after="0" w:line="240" w:lineRule="auto"/>
              <w:rPr>
                <w:rFonts w:ascii="Cambria" w:eastAsia="Calibri" w:hAnsi="Cambria" w:cs="Calibri"/>
              </w:rPr>
            </w:pPr>
            <w:r w:rsidRPr="00E22EA0">
              <w:rPr>
                <w:rFonts w:ascii="Cambria" w:eastAsia="Calibri" w:hAnsi="Cambria" w:cs="Calibri"/>
              </w:rPr>
              <w:t>79 – 70 – 4.0</w:t>
            </w:r>
          </w:p>
          <w:p w14:paraId="002CC526" w14:textId="77777777" w:rsidR="00777369" w:rsidRPr="00E22EA0" w:rsidRDefault="00777369" w:rsidP="00B37744">
            <w:pPr>
              <w:spacing w:after="0" w:line="240" w:lineRule="auto"/>
              <w:rPr>
                <w:rFonts w:ascii="Cambria" w:eastAsia="Calibri" w:hAnsi="Cambria" w:cs="Calibri"/>
              </w:rPr>
            </w:pPr>
            <w:r w:rsidRPr="00E22EA0">
              <w:rPr>
                <w:rFonts w:ascii="Cambria" w:eastAsia="Calibri" w:hAnsi="Cambria" w:cs="Calibri"/>
              </w:rPr>
              <w:t>69– 60 – 3.5</w:t>
            </w:r>
          </w:p>
          <w:p w14:paraId="5093FDD9" w14:textId="77777777" w:rsidR="00777369" w:rsidRPr="00E22EA0" w:rsidRDefault="00777369" w:rsidP="00B37744">
            <w:pPr>
              <w:spacing w:after="0" w:line="240" w:lineRule="auto"/>
              <w:rPr>
                <w:rFonts w:ascii="Cambria" w:eastAsia="Calibri" w:hAnsi="Cambria" w:cs="Calibri"/>
              </w:rPr>
            </w:pPr>
            <w:r w:rsidRPr="00E22EA0">
              <w:rPr>
                <w:rFonts w:ascii="Cambria" w:eastAsia="Calibri" w:hAnsi="Cambria" w:cs="Calibri"/>
              </w:rPr>
              <w:t>59– 50 – 3.0</w:t>
            </w:r>
          </w:p>
          <w:p w14:paraId="587E4CC4" w14:textId="77777777" w:rsidR="00777369" w:rsidRPr="00E22EA0" w:rsidRDefault="00777369" w:rsidP="00B37744">
            <w:pPr>
              <w:suppressAutoHyphens/>
              <w:spacing w:line="240" w:lineRule="auto"/>
              <w:jc w:val="both"/>
              <w:outlineLvl w:val="0"/>
              <w:rPr>
                <w:rFonts w:ascii="Cambria" w:eastAsia="Cambria" w:hAnsi="Cambria" w:cs="Cambria"/>
                <w:position w:val="-1"/>
                <w:sz w:val="20"/>
                <w:szCs w:val="20"/>
              </w:rPr>
            </w:pPr>
            <w:r w:rsidRPr="00E22EA0">
              <w:rPr>
                <w:rFonts w:ascii="Cambria" w:eastAsia="Calibri" w:hAnsi="Cambria" w:cs="Calibri"/>
              </w:rPr>
              <w:t>49 – 0 – 2.0</w:t>
            </w:r>
          </w:p>
        </w:tc>
      </w:tr>
    </w:tbl>
    <w:p w14:paraId="2E14D6A8" w14:textId="77777777" w:rsidR="00777369" w:rsidRPr="00E22EA0" w:rsidRDefault="00777369" w:rsidP="00777369">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777369" w:rsidRPr="00E22EA0" w14:paraId="55B87087" w14:textId="77777777" w:rsidTr="00B37744">
        <w:trPr>
          <w:trHeight w:val="540"/>
          <w:jc w:val="center"/>
        </w:trPr>
        <w:tc>
          <w:tcPr>
            <w:tcW w:w="9923" w:type="dxa"/>
            <w:tcMar>
              <w:top w:w="0" w:type="dxa"/>
              <w:bottom w:w="0" w:type="dxa"/>
            </w:tcMar>
          </w:tcPr>
          <w:p w14:paraId="707BBAC1" w14:textId="77777777" w:rsidR="00777369" w:rsidRPr="00E22EA0" w:rsidRDefault="00777369" w:rsidP="00B37744">
            <w:pPr>
              <w:spacing w:before="120" w:after="120"/>
              <w:rPr>
                <w:rFonts w:ascii="Cambria" w:eastAsia="Cambria" w:hAnsi="Cambria" w:cs="Cambria"/>
                <w:b/>
                <w:sz w:val="24"/>
                <w:szCs w:val="24"/>
              </w:rPr>
            </w:pPr>
            <w:r w:rsidRPr="00E22EA0">
              <w:rPr>
                <w:rFonts w:ascii="Cambria" w:eastAsia="Cambria" w:hAnsi="Cambria" w:cs="Cambria"/>
                <w:b/>
                <w:sz w:val="24"/>
                <w:szCs w:val="24"/>
              </w:rPr>
              <w:t>Zaliczenie z oceną</w:t>
            </w:r>
          </w:p>
        </w:tc>
      </w:tr>
    </w:tbl>
    <w:p w14:paraId="1FC1D2F9" w14:textId="77777777" w:rsidR="00777369" w:rsidRPr="00E22EA0" w:rsidRDefault="00777369" w:rsidP="00777369">
      <w:pPr>
        <w:pBdr>
          <w:top w:val="nil"/>
          <w:left w:val="nil"/>
          <w:bottom w:val="nil"/>
          <w:right w:val="nil"/>
          <w:between w:val="nil"/>
        </w:pBdr>
        <w:spacing w:before="120" w:after="120" w:line="240" w:lineRule="auto"/>
        <w:rPr>
          <w:rFonts w:ascii="Cambria" w:eastAsia="Cambria" w:hAnsi="Cambria" w:cs="Cambria"/>
        </w:rPr>
      </w:pPr>
      <w:r w:rsidRPr="00E22EA0">
        <w:rPr>
          <w:rFonts w:ascii="Cambria" w:eastAsia="Cambria" w:hAnsi="Cambria" w:cs="Cambria"/>
          <w:b/>
        </w:rPr>
        <w:lastRenderedPageBreak/>
        <w:t xml:space="preserve">11. Obciążenie pracą studenta </w:t>
      </w:r>
      <w:r w:rsidRPr="00E22EA0">
        <w:rPr>
          <w:rFonts w:ascii="Cambria" w:eastAsia="Cambria" w:hAnsi="Cambria" w:cs="Cambria"/>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777369" w:rsidRPr="00E22EA0" w14:paraId="21178A23" w14:textId="77777777" w:rsidTr="00B37744">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69C74B75" w14:textId="77777777" w:rsidR="00777369" w:rsidRPr="00E22EA0" w:rsidRDefault="00777369" w:rsidP="00B37744">
            <w:pPr>
              <w:spacing w:before="20" w:after="20"/>
              <w:jc w:val="center"/>
              <w:rPr>
                <w:rFonts w:ascii="Cambria" w:eastAsia="Cambria" w:hAnsi="Cambria" w:cs="Cambria"/>
                <w:b/>
              </w:rPr>
            </w:pPr>
            <w:r w:rsidRPr="00E22EA0">
              <w:rPr>
                <w:rFonts w:ascii="Cambria" w:eastAsia="Cambria" w:hAnsi="Cambria" w:cs="Cambria"/>
                <w:b/>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1DA6BFC4" w14:textId="77777777" w:rsidR="00777369" w:rsidRPr="00E22EA0" w:rsidRDefault="00777369" w:rsidP="00B37744">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Liczba godzin</w:t>
            </w:r>
          </w:p>
        </w:tc>
      </w:tr>
      <w:tr w:rsidR="00777369" w:rsidRPr="00E22EA0" w14:paraId="031A0F91" w14:textId="77777777" w:rsidTr="00B37744">
        <w:trPr>
          <w:trHeight w:val="291"/>
          <w:jc w:val="center"/>
        </w:trPr>
        <w:tc>
          <w:tcPr>
            <w:tcW w:w="5920" w:type="dxa"/>
            <w:vMerge/>
            <w:tcBorders>
              <w:top w:val="single" w:sz="4" w:space="0" w:color="000000"/>
              <w:left w:val="single" w:sz="4" w:space="0" w:color="000000"/>
              <w:right w:val="single" w:sz="4" w:space="0" w:color="000000"/>
            </w:tcBorders>
            <w:shd w:val="clear" w:color="auto" w:fill="FFFFFF"/>
            <w:vAlign w:val="center"/>
          </w:tcPr>
          <w:p w14:paraId="1F1B2294"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b/>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0A54A4" w14:textId="77777777" w:rsidR="00777369" w:rsidRPr="00E22EA0" w:rsidRDefault="00777369" w:rsidP="00B37744">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na studiach stacjonarnych</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7A5DFF5A" w14:textId="77777777" w:rsidR="00777369" w:rsidRPr="00E22EA0" w:rsidRDefault="00777369" w:rsidP="00B37744">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na studiach niestacjonarnych</w:t>
            </w:r>
          </w:p>
        </w:tc>
      </w:tr>
      <w:tr w:rsidR="00777369" w:rsidRPr="00E22EA0" w14:paraId="718B1A2A" w14:textId="77777777" w:rsidTr="00B37744">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19D3E87F" w14:textId="77777777" w:rsidR="00777369" w:rsidRPr="00E22EA0" w:rsidRDefault="00777369" w:rsidP="00B37744">
            <w:pPr>
              <w:spacing w:before="20" w:after="20" w:line="240" w:lineRule="auto"/>
              <w:jc w:val="center"/>
              <w:rPr>
                <w:rFonts w:ascii="Cambria" w:eastAsia="Cambria" w:hAnsi="Cambria" w:cs="Cambria"/>
                <w:b/>
              </w:rPr>
            </w:pPr>
            <w:r w:rsidRPr="00E22EA0">
              <w:rPr>
                <w:rFonts w:ascii="Cambria" w:eastAsia="Cambria" w:hAnsi="Cambria" w:cs="Cambria"/>
                <w:b/>
              </w:rPr>
              <w:t>Godziny kontaktowe studenta (w ramach zajęć):</w:t>
            </w:r>
          </w:p>
        </w:tc>
      </w:tr>
      <w:tr w:rsidR="00777369" w:rsidRPr="00E22EA0" w14:paraId="5794B479" w14:textId="77777777" w:rsidTr="00B37744">
        <w:trPr>
          <w:trHeight w:val="2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077BFCA" w14:textId="77777777" w:rsidR="00777369" w:rsidRPr="00E22EA0" w:rsidRDefault="00777369" w:rsidP="00B37744">
            <w:pPr>
              <w:spacing w:before="20" w:after="20"/>
              <w:rPr>
                <w:rFonts w:ascii="Cambria" w:eastAsia="Cambria" w:hAnsi="Cambria" w:cs="Cambria"/>
                <w:b/>
              </w:rPr>
            </w:pPr>
            <w:r w:rsidRPr="00E22EA0">
              <w:rPr>
                <w:rFonts w:ascii="Cambria" w:eastAsia="Cambria" w:hAnsi="Cambria" w:cs="Cambria"/>
                <w:sz w:val="20"/>
                <w:szCs w:val="20"/>
              </w:rPr>
              <w:t>liczba godzin pracy studenta z bezpośrednim udziałem nauczycieli akademickich lub innych osób prowadzących zajęcia</w:t>
            </w:r>
          </w:p>
        </w:tc>
        <w:tc>
          <w:tcPr>
            <w:tcW w:w="1984" w:type="dxa"/>
            <w:tcBorders>
              <w:top w:val="single" w:sz="4" w:space="0" w:color="000000"/>
              <w:left w:val="single" w:sz="4" w:space="0" w:color="000000"/>
              <w:bottom w:val="single" w:sz="4" w:space="0" w:color="000000"/>
              <w:right w:val="single" w:sz="4" w:space="0" w:color="000000"/>
            </w:tcBorders>
            <w:vAlign w:val="center"/>
          </w:tcPr>
          <w:p w14:paraId="0D0545AF" w14:textId="77777777" w:rsidR="00777369" w:rsidRPr="00E22EA0" w:rsidRDefault="00777369" w:rsidP="00B37744">
            <w:pPr>
              <w:spacing w:before="20" w:after="20" w:line="240" w:lineRule="auto"/>
              <w:jc w:val="center"/>
              <w:rPr>
                <w:rFonts w:ascii="Cambria" w:eastAsia="Cambria" w:hAnsi="Cambria" w:cs="Cambria"/>
                <w:b/>
              </w:rPr>
            </w:pPr>
            <w:r w:rsidRPr="00E22EA0">
              <w:rPr>
                <w:rFonts w:ascii="Cambria" w:eastAsia="Cambria" w:hAnsi="Cambria" w:cs="Cambria"/>
                <w:b/>
              </w:rPr>
              <w:t>30</w:t>
            </w:r>
          </w:p>
        </w:tc>
        <w:tc>
          <w:tcPr>
            <w:tcW w:w="1985" w:type="dxa"/>
            <w:tcBorders>
              <w:top w:val="single" w:sz="4" w:space="0" w:color="000000"/>
              <w:left w:val="single" w:sz="4" w:space="0" w:color="000000"/>
              <w:bottom w:val="single" w:sz="4" w:space="0" w:color="000000"/>
              <w:right w:val="single" w:sz="4" w:space="0" w:color="000000"/>
            </w:tcBorders>
            <w:vAlign w:val="center"/>
          </w:tcPr>
          <w:p w14:paraId="1E4EFEE1" w14:textId="77777777" w:rsidR="00777369" w:rsidRPr="00E22EA0" w:rsidRDefault="00777369" w:rsidP="00B37744">
            <w:pPr>
              <w:spacing w:before="20" w:after="20" w:line="240" w:lineRule="auto"/>
              <w:jc w:val="center"/>
              <w:rPr>
                <w:rFonts w:ascii="Cambria" w:eastAsia="Cambria" w:hAnsi="Cambria" w:cs="Cambria"/>
                <w:b/>
              </w:rPr>
            </w:pPr>
            <w:r w:rsidRPr="00E22EA0">
              <w:rPr>
                <w:rFonts w:ascii="Cambria" w:eastAsia="Cambria" w:hAnsi="Cambria" w:cs="Cambria"/>
                <w:b/>
              </w:rPr>
              <w:t>18</w:t>
            </w:r>
          </w:p>
        </w:tc>
      </w:tr>
      <w:tr w:rsidR="00777369" w:rsidRPr="00E22EA0" w14:paraId="68694A43" w14:textId="77777777" w:rsidTr="00B37744">
        <w:trPr>
          <w:trHeight w:val="435"/>
          <w:jc w:val="center"/>
        </w:trPr>
        <w:tc>
          <w:tcPr>
            <w:tcW w:w="989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EDC6706" w14:textId="77777777" w:rsidR="00777369" w:rsidRPr="00E22EA0" w:rsidRDefault="00777369" w:rsidP="00B37744">
            <w:pPr>
              <w:spacing w:before="20" w:after="20" w:line="240" w:lineRule="auto"/>
              <w:jc w:val="center"/>
              <w:rPr>
                <w:rFonts w:ascii="Cambria" w:eastAsia="Cambria" w:hAnsi="Cambria" w:cs="Cambria"/>
                <w:b/>
              </w:rPr>
            </w:pPr>
            <w:r w:rsidRPr="00E22EA0">
              <w:rPr>
                <w:rFonts w:ascii="Cambria" w:eastAsia="Cambria" w:hAnsi="Cambria" w:cs="Cambria"/>
                <w:b/>
              </w:rPr>
              <w:t>Praca własna studenta (indywidualna praca studenta związana z zajęciami):</w:t>
            </w:r>
          </w:p>
        </w:tc>
      </w:tr>
      <w:tr w:rsidR="00777369" w:rsidRPr="00E22EA0" w14:paraId="559E41A6" w14:textId="77777777" w:rsidTr="00B37744">
        <w:trPr>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A52DA90" w14:textId="77777777" w:rsidR="00777369" w:rsidRPr="00E22EA0" w:rsidRDefault="00777369" w:rsidP="00B3774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do kolokwium zaliczeniowych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47978135" w14:textId="77777777" w:rsidR="00777369" w:rsidRPr="00E22EA0" w:rsidRDefault="00777369" w:rsidP="00B37744">
            <w:pPr>
              <w:suppressAutoHyphens/>
              <w:spacing w:after="0" w:line="240" w:lineRule="auto"/>
              <w:ind w:left="2" w:hangingChars="1" w:hanging="2"/>
              <w:jc w:val="center"/>
              <w:outlineLvl w:val="0"/>
              <w:rPr>
                <w:rFonts w:ascii="Cambria" w:eastAsia="Cambria" w:hAnsi="Cambria" w:cs="Cambria"/>
                <w:position w:val="-1"/>
                <w:sz w:val="20"/>
                <w:szCs w:val="20"/>
              </w:rPr>
            </w:pPr>
            <w:r w:rsidRPr="00E22EA0">
              <w:rPr>
                <w:rFonts w:ascii="Cambria" w:eastAsia="Cambria" w:hAnsi="Cambria" w:cs="Cambria"/>
                <w:sz w:val="20"/>
                <w:szCs w:val="20"/>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1A449F41" w14:textId="77777777" w:rsidR="00777369" w:rsidRPr="00E22EA0" w:rsidRDefault="00777369" w:rsidP="00B37744">
            <w:pPr>
              <w:suppressAutoHyphens/>
              <w:spacing w:after="0" w:line="240" w:lineRule="auto"/>
              <w:ind w:left="2" w:hangingChars="1" w:hanging="2"/>
              <w:jc w:val="center"/>
              <w:outlineLvl w:val="0"/>
              <w:rPr>
                <w:rFonts w:ascii="Cambria" w:eastAsia="Cambria" w:hAnsi="Cambria" w:cs="Cambria"/>
                <w:position w:val="-1"/>
                <w:sz w:val="20"/>
                <w:szCs w:val="20"/>
              </w:rPr>
            </w:pPr>
            <w:r w:rsidRPr="00E22EA0">
              <w:rPr>
                <w:rFonts w:ascii="Cambria" w:eastAsia="Cambria" w:hAnsi="Cambria" w:cs="Cambria"/>
                <w:sz w:val="20"/>
                <w:szCs w:val="20"/>
              </w:rPr>
              <w:t>21</w:t>
            </w:r>
          </w:p>
        </w:tc>
      </w:tr>
      <w:tr w:rsidR="00777369" w:rsidRPr="00E22EA0" w14:paraId="138A5C44" w14:textId="77777777" w:rsidTr="00B37744">
        <w:trPr>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3349709F" w14:textId="77777777" w:rsidR="00777369" w:rsidRPr="00E22EA0" w:rsidRDefault="00777369" w:rsidP="00B3774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23724C25" w14:textId="77777777" w:rsidR="00777369" w:rsidRPr="00E22EA0" w:rsidRDefault="00777369" w:rsidP="00B37744">
            <w:pPr>
              <w:suppressAutoHyphens/>
              <w:spacing w:after="0" w:line="240" w:lineRule="auto"/>
              <w:ind w:left="2" w:hangingChars="1" w:hanging="2"/>
              <w:jc w:val="center"/>
              <w:outlineLvl w:val="0"/>
              <w:rPr>
                <w:rFonts w:ascii="Cambria" w:eastAsia="Cambria" w:hAnsi="Cambria" w:cs="Cambria"/>
                <w:position w:val="-1"/>
                <w:sz w:val="20"/>
                <w:szCs w:val="20"/>
              </w:rPr>
            </w:pPr>
            <w:r w:rsidRPr="00E22EA0">
              <w:rPr>
                <w:rFonts w:ascii="Cambria" w:eastAsia="Cambria" w:hAnsi="Cambria" w:cs="Cambria"/>
                <w:sz w:val="20"/>
                <w:szCs w:val="20"/>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72DFECBF" w14:textId="77777777" w:rsidR="00777369" w:rsidRPr="00E22EA0" w:rsidRDefault="00777369" w:rsidP="00B37744">
            <w:pPr>
              <w:suppressAutoHyphens/>
              <w:spacing w:after="0" w:line="240" w:lineRule="auto"/>
              <w:ind w:left="2" w:hangingChars="1" w:hanging="2"/>
              <w:jc w:val="center"/>
              <w:outlineLvl w:val="0"/>
              <w:rPr>
                <w:rFonts w:ascii="Cambria" w:eastAsia="Cambria" w:hAnsi="Cambria" w:cs="Cambria"/>
                <w:position w:val="-1"/>
                <w:sz w:val="20"/>
                <w:szCs w:val="20"/>
              </w:rPr>
            </w:pPr>
            <w:r w:rsidRPr="00E22EA0">
              <w:rPr>
                <w:rFonts w:ascii="Cambria" w:eastAsia="Cambria" w:hAnsi="Cambria" w:cs="Cambria"/>
                <w:sz w:val="20"/>
                <w:szCs w:val="20"/>
              </w:rPr>
              <w:t>21</w:t>
            </w:r>
          </w:p>
        </w:tc>
      </w:tr>
      <w:tr w:rsidR="00777369" w:rsidRPr="00E22EA0" w14:paraId="612A685F" w14:textId="77777777" w:rsidTr="00B37744">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E02605D" w14:textId="77777777" w:rsidR="00777369" w:rsidRPr="00E22EA0" w:rsidRDefault="00777369" w:rsidP="00B37744">
            <w:pPr>
              <w:spacing w:before="20" w:after="20" w:line="240" w:lineRule="auto"/>
              <w:jc w:val="right"/>
              <w:rPr>
                <w:rFonts w:ascii="Cambria" w:eastAsia="Cambria" w:hAnsi="Cambria" w:cs="Cambria"/>
                <w:b/>
                <w:sz w:val="20"/>
                <w:szCs w:val="20"/>
              </w:rPr>
            </w:pPr>
            <w:r w:rsidRPr="00E22EA0">
              <w:rPr>
                <w:rFonts w:ascii="Cambria" w:eastAsia="Cambria" w:hAnsi="Cambria" w:cs="Cambria"/>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7C37AA72" w14:textId="77777777" w:rsidR="00777369" w:rsidRPr="00E22EA0" w:rsidRDefault="00777369" w:rsidP="00B37744">
            <w:pPr>
              <w:suppressAutoHyphens/>
              <w:spacing w:after="0" w:line="240" w:lineRule="auto"/>
              <w:ind w:left="2" w:hangingChars="1" w:hanging="2"/>
              <w:jc w:val="center"/>
              <w:outlineLvl w:val="0"/>
              <w:rPr>
                <w:rFonts w:ascii="Cambria" w:eastAsia="Cambria" w:hAnsi="Cambria" w:cs="Cambria"/>
                <w:position w:val="-1"/>
                <w:sz w:val="20"/>
                <w:szCs w:val="20"/>
              </w:rPr>
            </w:pPr>
            <w:r w:rsidRPr="00E22EA0">
              <w:rPr>
                <w:rFonts w:ascii="Cambria" w:eastAsia="Cambria" w:hAnsi="Cambria" w:cs="Cambria"/>
                <w:b/>
                <w:sz w:val="20"/>
                <w:szCs w:val="20"/>
              </w:rPr>
              <w:t>60</w:t>
            </w:r>
          </w:p>
        </w:tc>
        <w:tc>
          <w:tcPr>
            <w:tcW w:w="1985" w:type="dxa"/>
            <w:tcBorders>
              <w:top w:val="single" w:sz="4" w:space="0" w:color="000000"/>
              <w:left w:val="single" w:sz="4" w:space="0" w:color="000000"/>
              <w:bottom w:val="single" w:sz="4" w:space="0" w:color="000000"/>
              <w:right w:val="single" w:sz="4" w:space="0" w:color="000000"/>
            </w:tcBorders>
            <w:vAlign w:val="center"/>
          </w:tcPr>
          <w:p w14:paraId="7E92CF5F" w14:textId="77777777" w:rsidR="00777369" w:rsidRPr="00E22EA0" w:rsidRDefault="00777369" w:rsidP="00B37744">
            <w:pPr>
              <w:suppressAutoHyphens/>
              <w:spacing w:after="0" w:line="240" w:lineRule="auto"/>
              <w:ind w:left="2" w:hangingChars="1" w:hanging="2"/>
              <w:jc w:val="center"/>
              <w:outlineLvl w:val="0"/>
              <w:rPr>
                <w:rFonts w:ascii="Cambria" w:eastAsia="Cambria" w:hAnsi="Cambria" w:cs="Cambria"/>
                <w:position w:val="-1"/>
                <w:sz w:val="20"/>
                <w:szCs w:val="20"/>
              </w:rPr>
            </w:pPr>
            <w:r w:rsidRPr="00E22EA0">
              <w:rPr>
                <w:rFonts w:ascii="Cambria" w:eastAsia="Cambria" w:hAnsi="Cambria" w:cs="Cambria"/>
                <w:b/>
                <w:sz w:val="20"/>
                <w:szCs w:val="20"/>
              </w:rPr>
              <w:t>60</w:t>
            </w:r>
          </w:p>
        </w:tc>
      </w:tr>
      <w:tr w:rsidR="00777369" w:rsidRPr="00E22EA0" w14:paraId="7B060223" w14:textId="77777777" w:rsidTr="00B37744">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2F2DDE7" w14:textId="77777777" w:rsidR="00777369" w:rsidRPr="00E22EA0" w:rsidRDefault="00777369" w:rsidP="00B37744">
            <w:pPr>
              <w:spacing w:before="20" w:after="20" w:line="240" w:lineRule="auto"/>
              <w:jc w:val="right"/>
              <w:rPr>
                <w:rFonts w:ascii="Cambria" w:eastAsia="Cambria" w:hAnsi="Cambria" w:cs="Cambria"/>
                <w:b/>
                <w:sz w:val="20"/>
                <w:szCs w:val="20"/>
              </w:rPr>
            </w:pPr>
            <w:r w:rsidRPr="00E22EA0">
              <w:rPr>
                <w:rFonts w:ascii="Cambria" w:eastAsia="Cambria" w:hAnsi="Cambria" w:cs="Cambria"/>
                <w:b/>
                <w:sz w:val="20"/>
                <w:szCs w:val="20"/>
              </w:rPr>
              <w:t xml:space="preserve">liczba pkt ECTS przypisana do zajęć: </w:t>
            </w:r>
            <w:r w:rsidRPr="00E22EA0">
              <w:rPr>
                <w:rFonts w:ascii="Cambria" w:eastAsia="Cambria" w:hAnsi="Cambria" w:cs="Cambria"/>
                <w:b/>
                <w:sz w:val="20"/>
                <w:szCs w:val="20"/>
              </w:rPr>
              <w:br/>
            </w:r>
            <w:r w:rsidRPr="00E22EA0">
              <w:rPr>
                <w:rFonts w:ascii="Cambria" w:eastAsia="Cambria" w:hAnsi="Cambria" w:cs="Cambria"/>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2A37B525" w14:textId="77777777" w:rsidR="00777369" w:rsidRPr="00E22EA0" w:rsidRDefault="00777369" w:rsidP="00B37744">
            <w:pPr>
              <w:suppressAutoHyphens/>
              <w:spacing w:after="0" w:line="240" w:lineRule="auto"/>
              <w:ind w:left="2" w:hangingChars="1" w:hanging="2"/>
              <w:jc w:val="center"/>
              <w:outlineLvl w:val="0"/>
              <w:rPr>
                <w:rFonts w:ascii="Cambria" w:eastAsia="Cambria" w:hAnsi="Cambria" w:cs="Cambria"/>
                <w:position w:val="-1"/>
                <w:sz w:val="20"/>
                <w:szCs w:val="20"/>
              </w:rPr>
            </w:pPr>
            <w:r w:rsidRPr="00E22EA0">
              <w:rPr>
                <w:rFonts w:ascii="Cambria" w:eastAsia="Cambria" w:hAnsi="Cambria" w:cs="Cambria"/>
                <w:b/>
                <w:sz w:val="20"/>
                <w:szCs w:val="20"/>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362D1832" w14:textId="77777777" w:rsidR="00777369" w:rsidRPr="00E22EA0" w:rsidRDefault="00777369" w:rsidP="00B37744">
            <w:pPr>
              <w:suppressAutoHyphens/>
              <w:spacing w:after="0" w:line="240" w:lineRule="auto"/>
              <w:ind w:left="2" w:hangingChars="1" w:hanging="2"/>
              <w:jc w:val="center"/>
              <w:outlineLvl w:val="0"/>
              <w:rPr>
                <w:rFonts w:ascii="Cambria" w:eastAsia="Cambria" w:hAnsi="Cambria" w:cs="Cambria"/>
                <w:position w:val="-1"/>
                <w:sz w:val="20"/>
                <w:szCs w:val="20"/>
              </w:rPr>
            </w:pPr>
            <w:r w:rsidRPr="00E22EA0">
              <w:rPr>
                <w:rFonts w:ascii="Cambria" w:eastAsia="Cambria" w:hAnsi="Cambria" w:cs="Cambria"/>
                <w:b/>
                <w:sz w:val="20"/>
                <w:szCs w:val="20"/>
              </w:rPr>
              <w:t>2</w:t>
            </w:r>
          </w:p>
        </w:tc>
      </w:tr>
    </w:tbl>
    <w:p w14:paraId="308CFFF6" w14:textId="77777777" w:rsidR="00777369" w:rsidRPr="00E22EA0" w:rsidRDefault="00777369" w:rsidP="00777369">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12. Literatura zajęć</w:t>
      </w:r>
    </w:p>
    <w:tbl>
      <w:tblPr>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14"/>
      </w:tblGrid>
      <w:tr w:rsidR="00777369" w:rsidRPr="00E22EA0" w14:paraId="0F2A6210" w14:textId="77777777" w:rsidTr="00B37744">
        <w:tc>
          <w:tcPr>
            <w:tcW w:w="9714" w:type="dxa"/>
            <w:tcBorders>
              <w:top w:val="single" w:sz="4" w:space="0" w:color="000000"/>
              <w:left w:val="single" w:sz="4" w:space="0" w:color="000000"/>
              <w:bottom w:val="single" w:sz="4" w:space="0" w:color="000000"/>
              <w:right w:val="single" w:sz="4" w:space="0" w:color="000000"/>
            </w:tcBorders>
            <w:hideMark/>
          </w:tcPr>
          <w:p w14:paraId="2C4454F6" w14:textId="77777777" w:rsidR="00777369" w:rsidRPr="00E22EA0" w:rsidRDefault="00777369" w:rsidP="00B37744">
            <w:pPr>
              <w:suppressAutoHyphens/>
              <w:spacing w:after="0" w:line="240" w:lineRule="auto"/>
              <w:ind w:left="2" w:hangingChars="1" w:hanging="2"/>
              <w:outlineLvl w:val="0"/>
              <w:rPr>
                <w:rFonts w:ascii="Cambria" w:eastAsia="Cambria" w:hAnsi="Cambria" w:cs="Cambria"/>
                <w:position w:val="-1"/>
                <w:sz w:val="20"/>
                <w:szCs w:val="20"/>
              </w:rPr>
            </w:pPr>
            <w:r w:rsidRPr="00E22EA0">
              <w:rPr>
                <w:rFonts w:ascii="Cambria" w:eastAsia="Cambria" w:hAnsi="Cambria" w:cs="Cambria"/>
                <w:b/>
                <w:position w:val="-1"/>
                <w:sz w:val="20"/>
                <w:szCs w:val="20"/>
              </w:rPr>
              <w:t>Literatura obowiązkowa:</w:t>
            </w:r>
          </w:p>
          <w:p w14:paraId="547C3DFA" w14:textId="77777777" w:rsidR="00777369" w:rsidRPr="00E22EA0" w:rsidRDefault="00777369" w:rsidP="00B37744">
            <w:pPr>
              <w:tabs>
                <w:tab w:val="left" w:pos="3420"/>
              </w:tabs>
              <w:suppressAutoHyphens/>
              <w:spacing w:after="0" w:line="240" w:lineRule="auto"/>
              <w:ind w:left="2" w:hangingChars="1" w:hanging="2"/>
              <w:outlineLvl w:val="0"/>
              <w:rPr>
                <w:rFonts w:ascii="Cambria" w:eastAsia="Cambria" w:hAnsi="Cambria" w:cs="Cambria"/>
                <w:position w:val="-1"/>
                <w:sz w:val="20"/>
                <w:szCs w:val="20"/>
              </w:rPr>
            </w:pPr>
            <w:r w:rsidRPr="00E22EA0">
              <w:rPr>
                <w:rFonts w:ascii="Cambria" w:eastAsia="Cambria" w:hAnsi="Cambria" w:cs="Cambria"/>
                <w:position w:val="-1"/>
                <w:sz w:val="20"/>
                <w:szCs w:val="20"/>
              </w:rPr>
              <w:t xml:space="preserve">1. </w:t>
            </w:r>
            <w:r w:rsidRPr="00E22EA0">
              <w:rPr>
                <w:rFonts w:ascii="Cambria" w:eastAsia="Cambria" w:hAnsi="Cambria" w:cs="Cambria"/>
                <w:i/>
                <w:position w:val="-1"/>
                <w:sz w:val="20"/>
                <w:szCs w:val="20"/>
              </w:rPr>
              <w:t>Encyklopedia językoznawstwa ogólnego</w:t>
            </w:r>
            <w:r w:rsidRPr="00E22EA0">
              <w:rPr>
                <w:rFonts w:ascii="Cambria" w:eastAsia="Cambria" w:hAnsi="Cambria" w:cs="Cambria"/>
                <w:position w:val="-1"/>
                <w:sz w:val="20"/>
                <w:szCs w:val="20"/>
              </w:rPr>
              <w:t>, red. K. Polański, Wrocław 1999.</w:t>
            </w:r>
          </w:p>
          <w:p w14:paraId="3D628D24" w14:textId="77777777" w:rsidR="00777369" w:rsidRPr="00E22EA0" w:rsidRDefault="00777369" w:rsidP="00B37744">
            <w:pPr>
              <w:tabs>
                <w:tab w:val="left" w:pos="3420"/>
              </w:tabs>
              <w:suppressAutoHyphens/>
              <w:spacing w:after="0" w:line="240" w:lineRule="auto"/>
              <w:ind w:left="2" w:hangingChars="1" w:hanging="2"/>
              <w:outlineLvl w:val="0"/>
              <w:rPr>
                <w:rFonts w:ascii="Cambria" w:eastAsia="Cambria" w:hAnsi="Cambria" w:cs="Cambria"/>
                <w:position w:val="-1"/>
                <w:sz w:val="20"/>
                <w:szCs w:val="20"/>
              </w:rPr>
            </w:pPr>
            <w:r w:rsidRPr="00E22EA0">
              <w:rPr>
                <w:rFonts w:ascii="Cambria" w:eastAsia="Cambria" w:hAnsi="Cambria" w:cs="Cambria"/>
                <w:position w:val="-1"/>
                <w:sz w:val="20"/>
                <w:szCs w:val="20"/>
              </w:rPr>
              <w:t xml:space="preserve">2. A. Furdal, </w:t>
            </w:r>
            <w:r w:rsidRPr="00E22EA0">
              <w:rPr>
                <w:rFonts w:ascii="Cambria" w:eastAsia="Cambria" w:hAnsi="Cambria" w:cs="Cambria"/>
                <w:i/>
                <w:position w:val="-1"/>
                <w:sz w:val="20"/>
                <w:szCs w:val="20"/>
              </w:rPr>
              <w:t>Językoznawstwo otwarte</w:t>
            </w:r>
            <w:r w:rsidRPr="00E22EA0">
              <w:rPr>
                <w:rFonts w:ascii="Cambria" w:eastAsia="Cambria" w:hAnsi="Cambria" w:cs="Cambria"/>
                <w:position w:val="-1"/>
                <w:sz w:val="20"/>
                <w:szCs w:val="20"/>
              </w:rPr>
              <w:t>, Wrocław 2000.</w:t>
            </w:r>
          </w:p>
          <w:p w14:paraId="08CD7872" w14:textId="77777777" w:rsidR="00777369" w:rsidRPr="00E22EA0" w:rsidRDefault="00777369" w:rsidP="00B37744">
            <w:pPr>
              <w:tabs>
                <w:tab w:val="left" w:pos="3420"/>
              </w:tabs>
              <w:suppressAutoHyphens/>
              <w:spacing w:after="0" w:line="240" w:lineRule="auto"/>
              <w:ind w:left="2" w:hangingChars="1" w:hanging="2"/>
              <w:outlineLvl w:val="0"/>
              <w:rPr>
                <w:rFonts w:ascii="Cambria" w:eastAsia="Cambria" w:hAnsi="Cambria" w:cs="Cambria"/>
                <w:position w:val="-1"/>
                <w:sz w:val="20"/>
                <w:szCs w:val="20"/>
              </w:rPr>
            </w:pPr>
            <w:r w:rsidRPr="00E22EA0">
              <w:rPr>
                <w:rFonts w:ascii="Cambria" w:eastAsia="Cambria" w:hAnsi="Cambria" w:cs="Cambria"/>
                <w:position w:val="-1"/>
                <w:sz w:val="20"/>
                <w:szCs w:val="20"/>
              </w:rPr>
              <w:t xml:space="preserve">3. R. Grzegorczykowa, </w:t>
            </w:r>
            <w:r w:rsidRPr="00E22EA0">
              <w:rPr>
                <w:rFonts w:ascii="Cambria" w:eastAsia="Cambria" w:hAnsi="Cambria" w:cs="Cambria"/>
                <w:i/>
                <w:position w:val="-1"/>
                <w:sz w:val="20"/>
                <w:szCs w:val="20"/>
              </w:rPr>
              <w:t>Wstęp do językoznawstwa</w:t>
            </w:r>
            <w:r w:rsidRPr="00E22EA0">
              <w:rPr>
                <w:rFonts w:ascii="Cambria" w:eastAsia="Cambria" w:hAnsi="Cambria" w:cs="Cambria"/>
                <w:position w:val="-1"/>
                <w:sz w:val="20"/>
                <w:szCs w:val="20"/>
              </w:rPr>
              <w:t>, PWN, Warszawa 2007.</w:t>
            </w:r>
          </w:p>
          <w:p w14:paraId="4D926323" w14:textId="77777777" w:rsidR="00777369" w:rsidRPr="00E22EA0" w:rsidRDefault="00777369" w:rsidP="00B37744">
            <w:pPr>
              <w:tabs>
                <w:tab w:val="left" w:pos="3420"/>
              </w:tabs>
              <w:suppressAutoHyphens/>
              <w:spacing w:after="0" w:line="240" w:lineRule="auto"/>
              <w:ind w:left="2" w:hangingChars="1" w:hanging="2"/>
              <w:outlineLvl w:val="0"/>
              <w:rPr>
                <w:rFonts w:ascii="Cambria" w:eastAsia="Cambria" w:hAnsi="Cambria" w:cs="Cambria"/>
                <w:position w:val="-1"/>
                <w:sz w:val="20"/>
                <w:szCs w:val="20"/>
              </w:rPr>
            </w:pPr>
            <w:r w:rsidRPr="00E22EA0">
              <w:rPr>
                <w:rFonts w:ascii="Cambria" w:eastAsia="Cambria" w:hAnsi="Cambria" w:cs="Cambria"/>
                <w:i/>
                <w:iCs/>
                <w:position w:val="-1"/>
                <w:sz w:val="20"/>
                <w:szCs w:val="20"/>
              </w:rPr>
              <w:t>3</w:t>
            </w:r>
            <w:r w:rsidRPr="00E22EA0">
              <w:rPr>
                <w:rFonts w:ascii="Cambria" w:eastAsia="Cambria" w:hAnsi="Cambria" w:cs="Cambria"/>
                <w:b/>
                <w:bCs/>
                <w:i/>
                <w:iCs/>
                <w:position w:val="-1"/>
                <w:sz w:val="20"/>
                <w:szCs w:val="20"/>
              </w:rPr>
              <w:t xml:space="preserve">.  </w:t>
            </w:r>
            <w:r w:rsidRPr="00E22EA0">
              <w:rPr>
                <w:rFonts w:ascii="Cambria" w:eastAsia="Cambria" w:hAnsi="Cambria" w:cs="Cambria"/>
                <w:position w:val="-1"/>
                <w:sz w:val="20"/>
                <w:szCs w:val="20"/>
              </w:rPr>
              <w:t xml:space="preserve">E. Łuczyński, J. Maćkiewicz, </w:t>
            </w:r>
            <w:r w:rsidRPr="00E22EA0">
              <w:rPr>
                <w:rFonts w:ascii="Cambria" w:eastAsia="Cambria" w:hAnsi="Cambria" w:cs="Cambria"/>
                <w:i/>
                <w:iCs/>
                <w:position w:val="-1"/>
                <w:sz w:val="20"/>
                <w:szCs w:val="20"/>
              </w:rPr>
              <w:t>Językoznawstwo ogólne</w:t>
            </w:r>
            <w:r w:rsidRPr="00E22EA0">
              <w:rPr>
                <w:rFonts w:ascii="Cambria" w:eastAsia="Cambria" w:hAnsi="Cambria" w:cs="Cambria"/>
                <w:position w:val="-1"/>
                <w:sz w:val="20"/>
                <w:szCs w:val="20"/>
              </w:rPr>
              <w:t>, Gdańsk 2002;</w:t>
            </w:r>
          </w:p>
          <w:p w14:paraId="03F218A0" w14:textId="77777777" w:rsidR="00777369" w:rsidRPr="00E22EA0" w:rsidRDefault="00777369" w:rsidP="00B37744">
            <w:pPr>
              <w:tabs>
                <w:tab w:val="left" w:pos="3420"/>
              </w:tabs>
              <w:suppressAutoHyphens/>
              <w:spacing w:after="0" w:line="240" w:lineRule="auto"/>
              <w:ind w:left="2" w:hangingChars="1" w:hanging="2"/>
              <w:outlineLvl w:val="0"/>
              <w:rPr>
                <w:rFonts w:ascii="Cambria" w:eastAsia="Cambria" w:hAnsi="Cambria" w:cs="Cambria"/>
                <w:position w:val="-1"/>
                <w:sz w:val="20"/>
                <w:szCs w:val="20"/>
              </w:rPr>
            </w:pPr>
            <w:r w:rsidRPr="00E22EA0">
              <w:rPr>
                <w:rFonts w:ascii="Cambria" w:eastAsia="Cambria" w:hAnsi="Cambria" w:cs="Cambria"/>
                <w:i/>
                <w:iCs/>
                <w:position w:val="-1"/>
                <w:sz w:val="20"/>
                <w:szCs w:val="20"/>
              </w:rPr>
              <w:t xml:space="preserve">4.  </w:t>
            </w:r>
            <w:r w:rsidRPr="00E22EA0">
              <w:rPr>
                <w:rFonts w:ascii="Cambria" w:eastAsia="Cambria" w:hAnsi="Cambria" w:cs="Cambria"/>
                <w:position w:val="-1"/>
                <w:sz w:val="20"/>
                <w:szCs w:val="20"/>
              </w:rPr>
              <w:t>R. Przybylska</w:t>
            </w:r>
            <w:r w:rsidRPr="00E22EA0">
              <w:rPr>
                <w:rFonts w:ascii="Cambria" w:eastAsia="Cambria" w:hAnsi="Cambria" w:cs="Cambria"/>
                <w:i/>
                <w:iCs/>
                <w:position w:val="-1"/>
                <w:sz w:val="20"/>
                <w:szCs w:val="20"/>
              </w:rPr>
              <w:t xml:space="preserve">, Wstęp do nauki o języku polskim, </w:t>
            </w:r>
            <w:r w:rsidRPr="00E22EA0">
              <w:rPr>
                <w:rFonts w:ascii="Cambria" w:eastAsia="Cambria" w:hAnsi="Cambria" w:cs="Cambria"/>
                <w:position w:val="-1"/>
                <w:sz w:val="20"/>
                <w:szCs w:val="20"/>
              </w:rPr>
              <w:t>Kraków 2003.</w:t>
            </w:r>
          </w:p>
          <w:p w14:paraId="79A75C9B" w14:textId="77777777" w:rsidR="00777369" w:rsidRPr="00E22EA0" w:rsidRDefault="00777369" w:rsidP="00B37744">
            <w:pPr>
              <w:tabs>
                <w:tab w:val="left" w:pos="3420"/>
                <w:tab w:val="left" w:pos="6615"/>
              </w:tabs>
              <w:suppressAutoHyphens/>
              <w:spacing w:after="0" w:line="240" w:lineRule="auto"/>
              <w:ind w:left="2" w:hangingChars="1" w:hanging="2"/>
              <w:outlineLvl w:val="0"/>
              <w:rPr>
                <w:rFonts w:ascii="Cambria" w:eastAsia="Cambria" w:hAnsi="Cambria" w:cs="Cambria"/>
                <w:position w:val="-1"/>
                <w:sz w:val="20"/>
                <w:szCs w:val="20"/>
              </w:rPr>
            </w:pPr>
            <w:r w:rsidRPr="00E22EA0">
              <w:rPr>
                <w:rFonts w:ascii="Cambria" w:eastAsia="Cambria" w:hAnsi="Cambria" w:cs="Cambria"/>
                <w:position w:val="-1"/>
                <w:sz w:val="20"/>
                <w:szCs w:val="20"/>
              </w:rPr>
              <w:t xml:space="preserve">5.. Cz. Lachur, </w:t>
            </w:r>
            <w:r w:rsidRPr="00E22EA0">
              <w:rPr>
                <w:rFonts w:ascii="Cambria" w:eastAsia="Cambria" w:hAnsi="Cambria" w:cs="Cambria"/>
                <w:i/>
                <w:position w:val="-1"/>
                <w:sz w:val="20"/>
                <w:szCs w:val="20"/>
              </w:rPr>
              <w:t>Zarys językoznawstwa ogólnego</w:t>
            </w:r>
            <w:r w:rsidRPr="00E22EA0">
              <w:rPr>
                <w:rFonts w:ascii="Cambria" w:eastAsia="Cambria" w:hAnsi="Cambria" w:cs="Cambria"/>
                <w:position w:val="-1"/>
                <w:sz w:val="20"/>
                <w:szCs w:val="20"/>
              </w:rPr>
              <w:t>, Opole 2004.</w:t>
            </w:r>
            <w:r w:rsidRPr="00E22EA0">
              <w:rPr>
                <w:rFonts w:ascii="Cambria" w:eastAsia="Cambria" w:hAnsi="Cambria" w:cs="Cambria"/>
                <w:position w:val="-1"/>
                <w:sz w:val="20"/>
                <w:szCs w:val="20"/>
              </w:rPr>
              <w:tab/>
            </w:r>
          </w:p>
          <w:p w14:paraId="2498A623" w14:textId="77777777" w:rsidR="00777369" w:rsidRPr="00E22EA0" w:rsidRDefault="00777369" w:rsidP="00B37744">
            <w:pPr>
              <w:tabs>
                <w:tab w:val="left" w:pos="252"/>
              </w:tabs>
              <w:suppressAutoHyphens/>
              <w:spacing w:after="0" w:line="240" w:lineRule="auto"/>
              <w:ind w:left="2" w:hangingChars="1" w:hanging="2"/>
              <w:jc w:val="both"/>
              <w:outlineLvl w:val="0"/>
              <w:rPr>
                <w:rFonts w:ascii="Cambria" w:eastAsia="Cambria" w:hAnsi="Cambria" w:cs="Cambria"/>
                <w:position w:val="-1"/>
                <w:sz w:val="20"/>
                <w:szCs w:val="20"/>
              </w:rPr>
            </w:pPr>
          </w:p>
        </w:tc>
      </w:tr>
      <w:tr w:rsidR="00777369" w:rsidRPr="00E22EA0" w14:paraId="1B69A169" w14:textId="77777777" w:rsidTr="00B37744">
        <w:tc>
          <w:tcPr>
            <w:tcW w:w="9714" w:type="dxa"/>
            <w:tcBorders>
              <w:top w:val="single" w:sz="4" w:space="0" w:color="000000"/>
              <w:left w:val="single" w:sz="4" w:space="0" w:color="000000"/>
              <w:bottom w:val="single" w:sz="4" w:space="0" w:color="000000"/>
              <w:right w:val="single" w:sz="4" w:space="0" w:color="000000"/>
            </w:tcBorders>
            <w:hideMark/>
          </w:tcPr>
          <w:p w14:paraId="6800AF04" w14:textId="77777777" w:rsidR="00777369" w:rsidRPr="00E22EA0" w:rsidRDefault="00777369" w:rsidP="00B37744">
            <w:pPr>
              <w:suppressAutoHyphens/>
              <w:spacing w:after="0" w:line="240" w:lineRule="auto"/>
              <w:ind w:left="2" w:right="-567" w:hangingChars="1" w:hanging="2"/>
              <w:outlineLvl w:val="0"/>
              <w:rPr>
                <w:rFonts w:ascii="Cambria" w:eastAsia="Cambria" w:hAnsi="Cambria" w:cs="Cambria"/>
                <w:position w:val="-1"/>
                <w:sz w:val="20"/>
                <w:szCs w:val="20"/>
              </w:rPr>
            </w:pPr>
            <w:r w:rsidRPr="00E22EA0">
              <w:rPr>
                <w:rFonts w:ascii="Cambria" w:eastAsia="Cambria" w:hAnsi="Cambria" w:cs="Cambria"/>
                <w:b/>
                <w:position w:val="-1"/>
                <w:sz w:val="20"/>
                <w:szCs w:val="20"/>
              </w:rPr>
              <w:t>Literatura zalecana / fakultatywna:</w:t>
            </w:r>
          </w:p>
          <w:p w14:paraId="7D4716EC" w14:textId="77777777" w:rsidR="00777369" w:rsidRPr="00E22EA0" w:rsidRDefault="00777369" w:rsidP="00B37744">
            <w:pPr>
              <w:suppressAutoHyphens/>
              <w:spacing w:after="0" w:line="240" w:lineRule="auto"/>
              <w:ind w:left="2" w:hangingChars="1" w:hanging="2"/>
              <w:jc w:val="both"/>
              <w:outlineLvl w:val="0"/>
              <w:rPr>
                <w:rFonts w:ascii="Cambria" w:eastAsia="Cambria" w:hAnsi="Cambria" w:cs="Cambria"/>
                <w:position w:val="-1"/>
                <w:sz w:val="20"/>
                <w:szCs w:val="20"/>
              </w:rPr>
            </w:pPr>
            <w:r w:rsidRPr="00E22EA0">
              <w:rPr>
                <w:rFonts w:ascii="Cambria" w:eastAsia="Cambria" w:hAnsi="Cambria" w:cs="Cambria"/>
                <w:position w:val="-1"/>
                <w:sz w:val="20"/>
                <w:szCs w:val="20"/>
              </w:rPr>
              <w:t xml:space="preserve">1. </w:t>
            </w:r>
            <w:r w:rsidRPr="00E22EA0">
              <w:rPr>
                <w:rFonts w:ascii="Cambria" w:eastAsia="Cambria" w:hAnsi="Cambria" w:cs="Cambria"/>
                <w:i/>
                <w:position w:val="-1"/>
                <w:sz w:val="20"/>
                <w:szCs w:val="20"/>
              </w:rPr>
              <w:t>Encyklopedia języka polskiego</w:t>
            </w:r>
            <w:r w:rsidRPr="00E22EA0">
              <w:rPr>
                <w:rFonts w:ascii="Cambria" w:eastAsia="Cambria" w:hAnsi="Cambria" w:cs="Cambria"/>
                <w:position w:val="-1"/>
                <w:sz w:val="20"/>
                <w:szCs w:val="20"/>
              </w:rPr>
              <w:t>, pod red. S. Urbańczyka, Wrocław 1993.</w:t>
            </w:r>
          </w:p>
          <w:p w14:paraId="2B476036" w14:textId="77777777" w:rsidR="00777369" w:rsidRPr="00E22EA0" w:rsidRDefault="00777369" w:rsidP="00B37744">
            <w:pPr>
              <w:suppressAutoHyphens/>
              <w:spacing w:after="0" w:line="240" w:lineRule="auto"/>
              <w:ind w:left="2" w:hangingChars="1" w:hanging="2"/>
              <w:jc w:val="both"/>
              <w:outlineLvl w:val="0"/>
              <w:rPr>
                <w:rFonts w:ascii="Cambria" w:eastAsia="Cambria" w:hAnsi="Cambria" w:cs="Cambria"/>
                <w:position w:val="-1"/>
                <w:sz w:val="20"/>
                <w:szCs w:val="20"/>
              </w:rPr>
            </w:pPr>
            <w:r w:rsidRPr="00E22EA0">
              <w:rPr>
                <w:rFonts w:ascii="Cambria" w:eastAsia="Cambria" w:hAnsi="Cambria" w:cs="Cambria"/>
                <w:position w:val="-1"/>
                <w:sz w:val="20"/>
                <w:szCs w:val="20"/>
              </w:rPr>
              <w:t xml:space="preserve">2. J. Fisiak, </w:t>
            </w:r>
            <w:r w:rsidRPr="00E22EA0">
              <w:rPr>
                <w:rFonts w:ascii="Cambria" w:eastAsia="Cambria" w:hAnsi="Cambria" w:cs="Cambria"/>
                <w:i/>
                <w:position w:val="-1"/>
                <w:sz w:val="20"/>
                <w:szCs w:val="20"/>
              </w:rPr>
              <w:t>Wstęp do współczesnych teorii lingwistycznych</w:t>
            </w:r>
            <w:r w:rsidRPr="00E22EA0">
              <w:rPr>
                <w:rFonts w:ascii="Cambria" w:eastAsia="Cambria" w:hAnsi="Cambria" w:cs="Cambria"/>
                <w:position w:val="-1"/>
                <w:sz w:val="20"/>
                <w:szCs w:val="20"/>
              </w:rPr>
              <w:t>, WSiP, Warszawa 1985.</w:t>
            </w:r>
          </w:p>
          <w:p w14:paraId="6C42B07C" w14:textId="77777777" w:rsidR="00777369" w:rsidRPr="00E22EA0" w:rsidRDefault="00777369" w:rsidP="00B37744">
            <w:pPr>
              <w:suppressAutoHyphens/>
              <w:spacing w:after="0" w:line="240" w:lineRule="auto"/>
              <w:ind w:left="2" w:hangingChars="1" w:hanging="2"/>
              <w:jc w:val="both"/>
              <w:outlineLvl w:val="0"/>
              <w:rPr>
                <w:rFonts w:ascii="Cambria" w:eastAsia="Cambria" w:hAnsi="Cambria" w:cs="Cambria"/>
                <w:position w:val="-1"/>
                <w:sz w:val="20"/>
                <w:szCs w:val="20"/>
                <w:lang w:val="en-US"/>
              </w:rPr>
            </w:pPr>
            <w:r w:rsidRPr="00E22EA0">
              <w:rPr>
                <w:rFonts w:ascii="Cambria" w:eastAsia="Cambria" w:hAnsi="Cambria" w:cs="Cambria"/>
                <w:position w:val="-1"/>
                <w:sz w:val="20"/>
                <w:szCs w:val="20"/>
              </w:rPr>
              <w:t xml:space="preserve">3. </w:t>
            </w:r>
            <w:r w:rsidRPr="00E22EA0">
              <w:rPr>
                <w:rFonts w:ascii="Cambria" w:eastAsia="Cambria" w:hAnsi="Cambria" w:cs="Cambria"/>
                <w:i/>
                <w:position w:val="-1"/>
                <w:sz w:val="20"/>
                <w:szCs w:val="20"/>
              </w:rPr>
              <w:t>Kurs edynburski językoznawstwa stosowanego</w:t>
            </w:r>
            <w:r w:rsidRPr="00E22EA0">
              <w:rPr>
                <w:rFonts w:ascii="Cambria" w:eastAsia="Cambria" w:hAnsi="Cambria" w:cs="Cambria"/>
                <w:position w:val="-1"/>
                <w:sz w:val="20"/>
                <w:szCs w:val="20"/>
              </w:rPr>
              <w:t xml:space="preserve">, t. I-II, red. </w:t>
            </w:r>
            <w:r w:rsidRPr="00E22EA0">
              <w:rPr>
                <w:rFonts w:ascii="Cambria" w:eastAsia="Cambria" w:hAnsi="Cambria" w:cs="Cambria"/>
                <w:position w:val="-1"/>
                <w:sz w:val="20"/>
                <w:szCs w:val="20"/>
                <w:lang w:val="en-US"/>
              </w:rPr>
              <w:t>S. Pit. Order i J. P. B. Allen, Warszawa 1983.</w:t>
            </w:r>
          </w:p>
          <w:p w14:paraId="55798014" w14:textId="77777777" w:rsidR="00777369" w:rsidRPr="00E22EA0" w:rsidRDefault="00777369" w:rsidP="00B37744">
            <w:pPr>
              <w:suppressAutoHyphens/>
              <w:spacing w:after="0" w:line="240" w:lineRule="auto"/>
              <w:ind w:left="2" w:hangingChars="1" w:hanging="2"/>
              <w:jc w:val="both"/>
              <w:outlineLvl w:val="0"/>
              <w:rPr>
                <w:rFonts w:ascii="Cambria" w:eastAsia="Cambria" w:hAnsi="Cambria" w:cs="Cambria"/>
                <w:position w:val="-1"/>
                <w:sz w:val="20"/>
                <w:szCs w:val="20"/>
              </w:rPr>
            </w:pPr>
            <w:r w:rsidRPr="00E22EA0">
              <w:rPr>
                <w:rFonts w:ascii="Cambria" w:eastAsia="Cambria" w:hAnsi="Cambria" w:cs="Cambria"/>
                <w:position w:val="-1"/>
                <w:sz w:val="20"/>
                <w:szCs w:val="20"/>
              </w:rPr>
              <w:t xml:space="preserve">4. . J. Lyons, </w:t>
            </w:r>
            <w:r w:rsidRPr="00E22EA0">
              <w:rPr>
                <w:rFonts w:ascii="Cambria" w:eastAsia="Cambria" w:hAnsi="Cambria" w:cs="Cambria"/>
                <w:i/>
                <w:position w:val="-1"/>
                <w:sz w:val="20"/>
                <w:szCs w:val="20"/>
              </w:rPr>
              <w:t>Wstęp do językoznawstwa</w:t>
            </w:r>
            <w:r w:rsidRPr="00E22EA0">
              <w:rPr>
                <w:rFonts w:ascii="Cambria" w:eastAsia="Cambria" w:hAnsi="Cambria" w:cs="Cambria"/>
                <w:position w:val="-1"/>
                <w:sz w:val="20"/>
                <w:szCs w:val="20"/>
              </w:rPr>
              <w:t>, Warszawa 1976.</w:t>
            </w:r>
          </w:p>
          <w:p w14:paraId="313362FF" w14:textId="77777777" w:rsidR="00777369" w:rsidRPr="00E22EA0" w:rsidRDefault="00777369" w:rsidP="00B37744">
            <w:pPr>
              <w:tabs>
                <w:tab w:val="left" w:pos="252"/>
              </w:tabs>
              <w:suppressAutoHyphens/>
              <w:spacing w:after="0"/>
              <w:ind w:left="2" w:hangingChars="1" w:hanging="2"/>
              <w:jc w:val="both"/>
              <w:outlineLvl w:val="0"/>
              <w:rPr>
                <w:rFonts w:ascii="Cambria" w:eastAsia="Cambria" w:hAnsi="Cambria" w:cs="Cambria"/>
                <w:position w:val="-1"/>
                <w:sz w:val="20"/>
                <w:szCs w:val="20"/>
              </w:rPr>
            </w:pPr>
            <w:r w:rsidRPr="00E22EA0">
              <w:rPr>
                <w:rFonts w:ascii="Cambria" w:eastAsia="Cambria" w:hAnsi="Cambria" w:cs="Cambria"/>
                <w:position w:val="-1"/>
                <w:sz w:val="20"/>
                <w:szCs w:val="20"/>
              </w:rPr>
              <w:t xml:space="preserve">5.. T. Milewski, </w:t>
            </w:r>
            <w:r w:rsidRPr="00E22EA0">
              <w:rPr>
                <w:rFonts w:ascii="Cambria" w:eastAsia="Cambria" w:hAnsi="Cambria" w:cs="Cambria"/>
                <w:i/>
                <w:position w:val="-1"/>
                <w:sz w:val="20"/>
                <w:szCs w:val="20"/>
              </w:rPr>
              <w:t>Językoznawstwo</w:t>
            </w:r>
            <w:r w:rsidRPr="00E22EA0">
              <w:rPr>
                <w:rFonts w:ascii="Cambria" w:eastAsia="Cambria" w:hAnsi="Cambria" w:cs="Cambria"/>
                <w:position w:val="-1"/>
                <w:sz w:val="20"/>
                <w:szCs w:val="20"/>
              </w:rPr>
              <w:t>, Warszawa 1975.</w:t>
            </w:r>
          </w:p>
        </w:tc>
      </w:tr>
    </w:tbl>
    <w:p w14:paraId="3E620BA4" w14:textId="77777777" w:rsidR="00777369" w:rsidRPr="00E22EA0" w:rsidRDefault="00777369" w:rsidP="00777369">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777369" w:rsidRPr="00E22EA0" w14:paraId="5F69C6A6" w14:textId="77777777" w:rsidTr="47B50038">
        <w:trPr>
          <w:jc w:val="center"/>
        </w:trPr>
        <w:tc>
          <w:tcPr>
            <w:tcW w:w="3846" w:type="dxa"/>
            <w:shd w:val="clear" w:color="auto" w:fill="auto"/>
          </w:tcPr>
          <w:p w14:paraId="52656BE4" w14:textId="34BC722B"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imię i nazwisko sporządzającego</w:t>
            </w:r>
          </w:p>
        </w:tc>
        <w:tc>
          <w:tcPr>
            <w:tcW w:w="6043" w:type="dxa"/>
            <w:shd w:val="clear" w:color="auto" w:fill="auto"/>
          </w:tcPr>
          <w:p w14:paraId="17E8F773"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 xml:space="preserve">prof. AJP dr Maria Maczel </w:t>
            </w:r>
          </w:p>
        </w:tc>
      </w:tr>
      <w:tr w:rsidR="00777369" w:rsidRPr="00E22EA0" w14:paraId="01CE13B9" w14:textId="77777777" w:rsidTr="47B50038">
        <w:trPr>
          <w:jc w:val="center"/>
        </w:trPr>
        <w:tc>
          <w:tcPr>
            <w:tcW w:w="3846" w:type="dxa"/>
            <w:shd w:val="clear" w:color="auto" w:fill="auto"/>
          </w:tcPr>
          <w:p w14:paraId="77F6C044"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data sporządzenia / aktualizacji</w:t>
            </w:r>
          </w:p>
        </w:tc>
        <w:tc>
          <w:tcPr>
            <w:tcW w:w="6043" w:type="dxa"/>
            <w:shd w:val="clear" w:color="auto" w:fill="auto"/>
          </w:tcPr>
          <w:p w14:paraId="503AFB78" w14:textId="5AFF50EF"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1</w:t>
            </w:r>
            <w:r w:rsidR="00732EFC">
              <w:rPr>
                <w:rFonts w:ascii="Cambria" w:eastAsia="Cambria" w:hAnsi="Cambria" w:cs="Cambria"/>
                <w:sz w:val="20"/>
                <w:szCs w:val="20"/>
              </w:rPr>
              <w:t>9</w:t>
            </w:r>
            <w:r w:rsidRPr="00E22EA0">
              <w:rPr>
                <w:rFonts w:ascii="Cambria" w:eastAsia="Cambria" w:hAnsi="Cambria" w:cs="Cambria"/>
                <w:sz w:val="20"/>
                <w:szCs w:val="20"/>
              </w:rPr>
              <w:t>.06.2023</w:t>
            </w:r>
          </w:p>
        </w:tc>
      </w:tr>
      <w:tr w:rsidR="00777369" w:rsidRPr="00E22EA0" w14:paraId="4EF70A23" w14:textId="77777777" w:rsidTr="47B50038">
        <w:trPr>
          <w:jc w:val="center"/>
        </w:trPr>
        <w:tc>
          <w:tcPr>
            <w:tcW w:w="3846" w:type="dxa"/>
            <w:shd w:val="clear" w:color="auto" w:fill="auto"/>
          </w:tcPr>
          <w:p w14:paraId="59D74D9D"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dane kontaktowe (e-mail)</w:t>
            </w:r>
          </w:p>
        </w:tc>
        <w:tc>
          <w:tcPr>
            <w:tcW w:w="6043" w:type="dxa"/>
            <w:shd w:val="clear" w:color="auto" w:fill="auto"/>
          </w:tcPr>
          <w:p w14:paraId="33C95CBA"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mmaczel@ajp.edu.pl</w:t>
            </w:r>
          </w:p>
        </w:tc>
      </w:tr>
      <w:tr w:rsidR="00777369" w:rsidRPr="00E22EA0" w14:paraId="0743F4EC" w14:textId="77777777" w:rsidTr="47B50038">
        <w:trPr>
          <w:jc w:val="center"/>
        </w:trPr>
        <w:tc>
          <w:tcPr>
            <w:tcW w:w="3846" w:type="dxa"/>
            <w:tcBorders>
              <w:bottom w:val="single" w:sz="4" w:space="0" w:color="000000" w:themeColor="text1"/>
            </w:tcBorders>
            <w:shd w:val="clear" w:color="auto" w:fill="auto"/>
          </w:tcPr>
          <w:p w14:paraId="764CADE3"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podpis</w:t>
            </w:r>
          </w:p>
        </w:tc>
        <w:tc>
          <w:tcPr>
            <w:tcW w:w="6043" w:type="dxa"/>
            <w:tcBorders>
              <w:bottom w:val="single" w:sz="4" w:space="0" w:color="000000" w:themeColor="text1"/>
            </w:tcBorders>
            <w:shd w:val="clear" w:color="auto" w:fill="auto"/>
          </w:tcPr>
          <w:p w14:paraId="76B7E11C" w14:textId="77777777" w:rsidR="00777369" w:rsidRPr="00E22EA0" w:rsidRDefault="00777369" w:rsidP="00B37744">
            <w:pPr>
              <w:spacing w:before="60" w:after="60" w:line="240" w:lineRule="auto"/>
              <w:rPr>
                <w:rFonts w:ascii="Cambria" w:eastAsia="Cambria" w:hAnsi="Cambria" w:cs="Cambria"/>
                <w:sz w:val="20"/>
                <w:szCs w:val="20"/>
              </w:rPr>
            </w:pPr>
          </w:p>
        </w:tc>
      </w:tr>
    </w:tbl>
    <w:p w14:paraId="0AE2DB08" w14:textId="77777777" w:rsidR="00777369" w:rsidRPr="00E22EA0" w:rsidRDefault="00777369" w:rsidP="00777369">
      <w:pPr>
        <w:rPr>
          <w:rFonts w:ascii="Cambria" w:eastAsia="Cambria" w:hAnsi="Cambria" w:cs="Cambria"/>
        </w:rPr>
      </w:pPr>
      <w:r w:rsidRPr="00E22EA0">
        <w:rPr>
          <w:rFonts w:ascii="Cambria" w:eastAsia="Calibri" w:hAnsi="Cambria" w:cs="Calibri"/>
        </w:rPr>
        <w:br w:type="page"/>
      </w:r>
    </w:p>
    <w:p w14:paraId="3BF9815F" w14:textId="77777777" w:rsidR="00777369" w:rsidRPr="00E22EA0" w:rsidRDefault="00777369" w:rsidP="00777369">
      <w:pPr>
        <w:rPr>
          <w:rFonts w:ascii="Cambria" w:eastAsia="Cambria" w:hAnsi="Cambria" w:cs="Cambria"/>
        </w:rPr>
      </w:pP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777369" w:rsidRPr="00E22EA0" w14:paraId="27010C9F" w14:textId="77777777" w:rsidTr="00B37744">
        <w:trPr>
          <w:trHeight w:val="269"/>
        </w:trPr>
        <w:tc>
          <w:tcPr>
            <w:tcW w:w="1968" w:type="dxa"/>
            <w:vMerge w:val="restart"/>
            <w:shd w:val="clear" w:color="auto" w:fill="auto"/>
          </w:tcPr>
          <w:p w14:paraId="6DE4ED94" w14:textId="77777777" w:rsidR="00777369" w:rsidRPr="00E22EA0" w:rsidRDefault="00777369" w:rsidP="00B37744">
            <w:pPr>
              <w:spacing w:after="0" w:line="240" w:lineRule="auto"/>
              <w:jc w:val="center"/>
              <w:rPr>
                <w:rFonts w:ascii="Cambria" w:eastAsia="Cambria" w:hAnsi="Cambria" w:cs="Cambria"/>
                <w:b/>
                <w:sz w:val="24"/>
                <w:szCs w:val="24"/>
              </w:rPr>
            </w:pPr>
            <w:r w:rsidRPr="00E22EA0">
              <w:rPr>
                <w:rFonts w:ascii="Cambria" w:eastAsia="Calibri" w:hAnsi="Cambria" w:cs="Calibri"/>
                <w:noProof/>
                <w:lang w:val="de-DE" w:eastAsia="de-DE"/>
              </w:rPr>
              <w:drawing>
                <wp:inline distT="0" distB="0" distL="0" distR="0" wp14:anchorId="3B7A0DD9" wp14:editId="54720610">
                  <wp:extent cx="1066800" cy="1066800"/>
                  <wp:effectExtent l="0" t="0" r="0" b="0"/>
                  <wp:docPr id="1309094383" name="Obraz 1309094383"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kademia_logo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027B3F54"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sz w:val="28"/>
                <w:szCs w:val="28"/>
              </w:rPr>
              <w:t>Wydział</w:t>
            </w:r>
          </w:p>
        </w:tc>
        <w:tc>
          <w:tcPr>
            <w:tcW w:w="5103" w:type="dxa"/>
            <w:gridSpan w:val="2"/>
            <w:tcBorders>
              <w:bottom w:val="single" w:sz="4" w:space="0" w:color="000000"/>
            </w:tcBorders>
            <w:shd w:val="clear" w:color="auto" w:fill="auto"/>
            <w:vAlign w:val="center"/>
          </w:tcPr>
          <w:p w14:paraId="4D393708"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24"/>
                <w:szCs w:val="24"/>
              </w:rPr>
              <w:t>Humanistyczny</w:t>
            </w:r>
          </w:p>
        </w:tc>
      </w:tr>
      <w:tr w:rsidR="00777369" w:rsidRPr="00E22EA0" w14:paraId="450737BC" w14:textId="77777777" w:rsidTr="00B37744">
        <w:trPr>
          <w:trHeight w:val="275"/>
        </w:trPr>
        <w:tc>
          <w:tcPr>
            <w:tcW w:w="1968" w:type="dxa"/>
            <w:vMerge/>
            <w:shd w:val="clear" w:color="auto" w:fill="auto"/>
          </w:tcPr>
          <w:p w14:paraId="6E4DEAA7"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3E300007"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sz w:val="28"/>
                <w:szCs w:val="28"/>
              </w:rPr>
              <w:t>Kierunek</w:t>
            </w:r>
          </w:p>
        </w:tc>
        <w:tc>
          <w:tcPr>
            <w:tcW w:w="5103" w:type="dxa"/>
            <w:gridSpan w:val="2"/>
            <w:tcBorders>
              <w:bottom w:val="single" w:sz="4" w:space="0" w:color="000000"/>
            </w:tcBorders>
            <w:shd w:val="clear" w:color="auto" w:fill="auto"/>
            <w:vAlign w:val="center"/>
          </w:tcPr>
          <w:p w14:paraId="527DF405"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24"/>
                <w:szCs w:val="24"/>
              </w:rPr>
              <w:t>Filologia w zakresie języka angielskiego</w:t>
            </w:r>
          </w:p>
        </w:tc>
      </w:tr>
      <w:tr w:rsidR="00777369" w:rsidRPr="00E22EA0" w14:paraId="2269C6B5" w14:textId="77777777" w:rsidTr="00B37744">
        <w:trPr>
          <w:trHeight w:val="139"/>
        </w:trPr>
        <w:tc>
          <w:tcPr>
            <w:tcW w:w="1968" w:type="dxa"/>
            <w:vMerge/>
            <w:shd w:val="clear" w:color="auto" w:fill="auto"/>
          </w:tcPr>
          <w:p w14:paraId="40F211EC"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21A6506B"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sz w:val="28"/>
                <w:szCs w:val="28"/>
              </w:rPr>
              <w:t>Poziom studiów</w:t>
            </w:r>
          </w:p>
        </w:tc>
        <w:tc>
          <w:tcPr>
            <w:tcW w:w="5103" w:type="dxa"/>
            <w:gridSpan w:val="2"/>
            <w:tcBorders>
              <w:bottom w:val="single" w:sz="4" w:space="0" w:color="000000"/>
            </w:tcBorders>
            <w:shd w:val="clear" w:color="auto" w:fill="auto"/>
            <w:vAlign w:val="center"/>
          </w:tcPr>
          <w:p w14:paraId="0467EFDE"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18"/>
                <w:szCs w:val="18"/>
              </w:rPr>
              <w:t>pierwszego stopnia</w:t>
            </w:r>
          </w:p>
        </w:tc>
      </w:tr>
      <w:tr w:rsidR="00777369" w:rsidRPr="00E22EA0" w14:paraId="365B610E" w14:textId="77777777" w:rsidTr="00B37744">
        <w:trPr>
          <w:trHeight w:val="139"/>
        </w:trPr>
        <w:tc>
          <w:tcPr>
            <w:tcW w:w="1968" w:type="dxa"/>
            <w:vMerge/>
            <w:shd w:val="clear" w:color="auto" w:fill="auto"/>
          </w:tcPr>
          <w:p w14:paraId="4EF8C3ED"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38814173"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sz w:val="28"/>
                <w:szCs w:val="28"/>
              </w:rPr>
              <w:t>Forma studiów</w:t>
            </w:r>
          </w:p>
        </w:tc>
        <w:tc>
          <w:tcPr>
            <w:tcW w:w="5103" w:type="dxa"/>
            <w:gridSpan w:val="2"/>
            <w:tcBorders>
              <w:bottom w:val="single" w:sz="4" w:space="0" w:color="000000"/>
            </w:tcBorders>
            <w:shd w:val="clear" w:color="auto" w:fill="auto"/>
            <w:vAlign w:val="center"/>
          </w:tcPr>
          <w:p w14:paraId="51B8B743"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18"/>
                <w:szCs w:val="18"/>
              </w:rPr>
              <w:t>stacjonarna/niestacjonarna</w:t>
            </w:r>
          </w:p>
        </w:tc>
      </w:tr>
      <w:tr w:rsidR="00777369" w:rsidRPr="00E22EA0" w14:paraId="36AD8D7A" w14:textId="77777777" w:rsidTr="00B37744">
        <w:trPr>
          <w:trHeight w:val="139"/>
        </w:trPr>
        <w:tc>
          <w:tcPr>
            <w:tcW w:w="1968" w:type="dxa"/>
            <w:vMerge/>
            <w:shd w:val="clear" w:color="auto" w:fill="auto"/>
          </w:tcPr>
          <w:p w14:paraId="6AA71626"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27099542"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sz w:val="28"/>
                <w:szCs w:val="28"/>
              </w:rPr>
              <w:t>Profil studiów</w:t>
            </w:r>
          </w:p>
        </w:tc>
        <w:tc>
          <w:tcPr>
            <w:tcW w:w="5103" w:type="dxa"/>
            <w:gridSpan w:val="2"/>
            <w:shd w:val="clear" w:color="auto" w:fill="auto"/>
            <w:vAlign w:val="center"/>
          </w:tcPr>
          <w:p w14:paraId="35AFDC92"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18"/>
                <w:szCs w:val="18"/>
              </w:rPr>
              <w:t>praktyczny</w:t>
            </w:r>
          </w:p>
        </w:tc>
      </w:tr>
      <w:tr w:rsidR="00777369" w:rsidRPr="00E22EA0" w14:paraId="4B561142" w14:textId="77777777" w:rsidTr="00B37744">
        <w:trPr>
          <w:trHeight w:val="139"/>
        </w:trPr>
        <w:tc>
          <w:tcPr>
            <w:tcW w:w="5070" w:type="dxa"/>
            <w:gridSpan w:val="3"/>
            <w:tcBorders>
              <w:bottom w:val="single" w:sz="4" w:space="0" w:color="000000"/>
            </w:tcBorders>
            <w:shd w:val="clear" w:color="auto" w:fill="auto"/>
            <w:vAlign w:val="center"/>
          </w:tcPr>
          <w:p w14:paraId="3B196341"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rPr>
              <w:t>Pozycja w planie studiów (lub kod przedmiotu)</w:t>
            </w:r>
          </w:p>
        </w:tc>
        <w:tc>
          <w:tcPr>
            <w:tcW w:w="4819" w:type="dxa"/>
            <w:tcBorders>
              <w:bottom w:val="single" w:sz="4" w:space="0" w:color="000000"/>
            </w:tcBorders>
            <w:shd w:val="clear" w:color="auto" w:fill="auto"/>
            <w:vAlign w:val="center"/>
          </w:tcPr>
          <w:p w14:paraId="58017799"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24"/>
                <w:szCs w:val="24"/>
              </w:rPr>
              <w:t>17/16</w:t>
            </w:r>
          </w:p>
        </w:tc>
      </w:tr>
    </w:tbl>
    <w:p w14:paraId="3FE0E14D" w14:textId="77777777" w:rsidR="00777369" w:rsidRPr="00E22EA0" w:rsidRDefault="00777369" w:rsidP="00777369">
      <w:pPr>
        <w:spacing w:before="240" w:after="240" w:line="240" w:lineRule="auto"/>
        <w:jc w:val="center"/>
        <w:rPr>
          <w:rFonts w:ascii="Cambria" w:eastAsia="Cambria" w:hAnsi="Cambria" w:cs="Cambria"/>
          <w:b/>
          <w:sz w:val="28"/>
          <w:szCs w:val="28"/>
        </w:rPr>
      </w:pPr>
      <w:r w:rsidRPr="00E22EA0">
        <w:rPr>
          <w:rFonts w:ascii="Cambria" w:eastAsia="Cambria" w:hAnsi="Cambria" w:cs="Cambria"/>
          <w:b/>
          <w:sz w:val="28"/>
          <w:szCs w:val="28"/>
        </w:rPr>
        <w:t>KARTA ZAJĘĆ</w:t>
      </w:r>
    </w:p>
    <w:p w14:paraId="31301606"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777369" w:rsidRPr="00E22EA0" w14:paraId="56434277" w14:textId="77777777" w:rsidTr="00B37744">
        <w:trPr>
          <w:trHeight w:val="328"/>
        </w:trPr>
        <w:tc>
          <w:tcPr>
            <w:tcW w:w="4219" w:type="dxa"/>
            <w:vAlign w:val="center"/>
          </w:tcPr>
          <w:p w14:paraId="1CC9AFDC"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Nazwa zajęć</w:t>
            </w:r>
          </w:p>
        </w:tc>
        <w:tc>
          <w:tcPr>
            <w:tcW w:w="5670" w:type="dxa"/>
            <w:vAlign w:val="center"/>
          </w:tcPr>
          <w:p w14:paraId="006C4FEF"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Wstęp do językoznawstwa angielskiego</w:t>
            </w:r>
          </w:p>
        </w:tc>
      </w:tr>
      <w:tr w:rsidR="00777369" w:rsidRPr="00E22EA0" w14:paraId="264AF29B" w14:textId="77777777" w:rsidTr="00B37744">
        <w:tc>
          <w:tcPr>
            <w:tcW w:w="4219" w:type="dxa"/>
            <w:vAlign w:val="center"/>
          </w:tcPr>
          <w:p w14:paraId="6D59A360"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Punkty ECTS</w:t>
            </w:r>
          </w:p>
        </w:tc>
        <w:tc>
          <w:tcPr>
            <w:tcW w:w="5670" w:type="dxa"/>
            <w:vAlign w:val="center"/>
          </w:tcPr>
          <w:p w14:paraId="22DD7E81"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2</w:t>
            </w:r>
          </w:p>
        </w:tc>
      </w:tr>
      <w:tr w:rsidR="00777369" w:rsidRPr="00E22EA0" w14:paraId="68D3DD70" w14:textId="77777777" w:rsidTr="00B37744">
        <w:tc>
          <w:tcPr>
            <w:tcW w:w="4219" w:type="dxa"/>
            <w:vAlign w:val="center"/>
          </w:tcPr>
          <w:p w14:paraId="2449F2B0"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Rodzaj zajęć</w:t>
            </w:r>
          </w:p>
        </w:tc>
        <w:tc>
          <w:tcPr>
            <w:tcW w:w="5670" w:type="dxa"/>
            <w:vAlign w:val="center"/>
          </w:tcPr>
          <w:p w14:paraId="43EFFD43"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obowiązkowe</w:t>
            </w:r>
          </w:p>
        </w:tc>
      </w:tr>
      <w:tr w:rsidR="00777369" w:rsidRPr="00E22EA0" w14:paraId="6B36297F" w14:textId="77777777" w:rsidTr="00B37744">
        <w:tc>
          <w:tcPr>
            <w:tcW w:w="4219" w:type="dxa"/>
            <w:vAlign w:val="center"/>
          </w:tcPr>
          <w:p w14:paraId="22E2F352"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Moduł/specjalizacja</w:t>
            </w:r>
          </w:p>
        </w:tc>
        <w:tc>
          <w:tcPr>
            <w:tcW w:w="5670" w:type="dxa"/>
            <w:vAlign w:val="center"/>
          </w:tcPr>
          <w:p w14:paraId="779D5E43"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Wiedza o języku i komunikacji / nauczycielska i translatorska</w:t>
            </w:r>
          </w:p>
        </w:tc>
      </w:tr>
      <w:tr w:rsidR="00777369" w:rsidRPr="00E22EA0" w14:paraId="02FD9D05" w14:textId="77777777" w:rsidTr="00B37744">
        <w:tc>
          <w:tcPr>
            <w:tcW w:w="4219" w:type="dxa"/>
            <w:vAlign w:val="center"/>
          </w:tcPr>
          <w:p w14:paraId="17E2E267"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Język, w którym prowadzone są zajęcia</w:t>
            </w:r>
          </w:p>
        </w:tc>
        <w:tc>
          <w:tcPr>
            <w:tcW w:w="5670" w:type="dxa"/>
            <w:vAlign w:val="center"/>
          </w:tcPr>
          <w:p w14:paraId="7614473B"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angielski</w:t>
            </w:r>
          </w:p>
        </w:tc>
      </w:tr>
      <w:tr w:rsidR="00777369" w:rsidRPr="00E22EA0" w14:paraId="452E5894" w14:textId="77777777" w:rsidTr="00B37744">
        <w:tc>
          <w:tcPr>
            <w:tcW w:w="4219" w:type="dxa"/>
            <w:vAlign w:val="center"/>
          </w:tcPr>
          <w:p w14:paraId="567D8296"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Rok studiów</w:t>
            </w:r>
          </w:p>
        </w:tc>
        <w:tc>
          <w:tcPr>
            <w:tcW w:w="5670" w:type="dxa"/>
            <w:vAlign w:val="center"/>
          </w:tcPr>
          <w:p w14:paraId="2807900F"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II</w:t>
            </w:r>
          </w:p>
        </w:tc>
      </w:tr>
      <w:tr w:rsidR="00777369" w:rsidRPr="00E22EA0" w14:paraId="3FB96ED4" w14:textId="77777777" w:rsidTr="00B37744">
        <w:tc>
          <w:tcPr>
            <w:tcW w:w="4219" w:type="dxa"/>
            <w:vAlign w:val="center"/>
          </w:tcPr>
          <w:p w14:paraId="1E090A66"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Imię i nazwisko koordynatora zajęć oraz osób prowadzących zajęcia</w:t>
            </w:r>
          </w:p>
        </w:tc>
        <w:tc>
          <w:tcPr>
            <w:tcW w:w="5670" w:type="dxa"/>
            <w:vAlign w:val="center"/>
          </w:tcPr>
          <w:p w14:paraId="5BE09C5B"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koordynator: dr Paulina Kłos-Czerwińska</w:t>
            </w:r>
          </w:p>
          <w:p w14:paraId="52DB3CD4"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prowadzący: dr Paulina Kłos-Czerwińska</w:t>
            </w:r>
          </w:p>
        </w:tc>
      </w:tr>
    </w:tbl>
    <w:p w14:paraId="47DD7E60"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777369" w:rsidRPr="00E22EA0" w14:paraId="56E1332A" w14:textId="77777777" w:rsidTr="00B37744">
        <w:tc>
          <w:tcPr>
            <w:tcW w:w="1953" w:type="dxa"/>
            <w:shd w:val="clear" w:color="auto" w:fill="auto"/>
            <w:vAlign w:val="center"/>
          </w:tcPr>
          <w:p w14:paraId="17460E08"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Forma zajęć</w:t>
            </w:r>
          </w:p>
        </w:tc>
        <w:tc>
          <w:tcPr>
            <w:tcW w:w="3117" w:type="dxa"/>
            <w:shd w:val="clear" w:color="auto" w:fill="auto"/>
            <w:vAlign w:val="center"/>
          </w:tcPr>
          <w:p w14:paraId="7595049F" w14:textId="77777777" w:rsidR="00777369" w:rsidRPr="00E22EA0" w:rsidRDefault="00777369" w:rsidP="00B37744">
            <w:pPr>
              <w:spacing w:before="60" w:after="60" w:line="240" w:lineRule="auto"/>
              <w:jc w:val="center"/>
              <w:rPr>
                <w:rFonts w:ascii="Cambria" w:eastAsia="Calibri" w:hAnsi="Cambria" w:cs="Times New Roman"/>
                <w:b/>
                <w:bCs/>
              </w:rPr>
            </w:pPr>
            <w:r w:rsidRPr="00E22EA0">
              <w:rPr>
                <w:rFonts w:ascii="Cambria" w:eastAsia="Calibri" w:hAnsi="Cambria" w:cs="Times New Roman"/>
                <w:b/>
                <w:bCs/>
              </w:rPr>
              <w:t>Liczba godzin</w:t>
            </w:r>
          </w:p>
          <w:p w14:paraId="70DF3F0B"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libri" w:hAnsi="Cambria" w:cs="Times New Roman"/>
                <w:b/>
                <w:bCs/>
              </w:rPr>
              <w:t>stacjonarne/niestacjonarne</w:t>
            </w:r>
          </w:p>
        </w:tc>
        <w:tc>
          <w:tcPr>
            <w:tcW w:w="2263" w:type="dxa"/>
            <w:shd w:val="clear" w:color="auto" w:fill="auto"/>
            <w:vAlign w:val="center"/>
          </w:tcPr>
          <w:p w14:paraId="3F828FCB"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Rok studiów/semestr</w:t>
            </w:r>
          </w:p>
        </w:tc>
        <w:tc>
          <w:tcPr>
            <w:tcW w:w="2556" w:type="dxa"/>
            <w:shd w:val="clear" w:color="auto" w:fill="auto"/>
            <w:vAlign w:val="center"/>
          </w:tcPr>
          <w:p w14:paraId="0ED32FE6"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 xml:space="preserve">Punkty ECTS </w:t>
            </w:r>
            <w:r w:rsidRPr="00E22EA0">
              <w:rPr>
                <w:rFonts w:ascii="Cambria" w:eastAsia="Cambria" w:hAnsi="Cambria" w:cs="Cambria"/>
              </w:rPr>
              <w:t>(zgodnie z programem studiów)</w:t>
            </w:r>
          </w:p>
        </w:tc>
      </w:tr>
      <w:tr w:rsidR="00777369" w:rsidRPr="00E22EA0" w14:paraId="64F45CFA" w14:textId="77777777" w:rsidTr="00B37744">
        <w:tc>
          <w:tcPr>
            <w:tcW w:w="1953" w:type="dxa"/>
            <w:shd w:val="clear" w:color="auto" w:fill="auto"/>
          </w:tcPr>
          <w:p w14:paraId="1874BD55" w14:textId="77777777" w:rsidR="00777369" w:rsidRPr="00E22EA0" w:rsidRDefault="00777369" w:rsidP="00B37744">
            <w:pPr>
              <w:spacing w:before="60" w:after="60" w:line="240" w:lineRule="auto"/>
              <w:rPr>
                <w:rFonts w:ascii="Cambria" w:eastAsia="Cambria" w:hAnsi="Cambria" w:cs="Cambria"/>
                <w:b/>
                <w:sz w:val="20"/>
                <w:szCs w:val="20"/>
              </w:rPr>
            </w:pPr>
            <w:r w:rsidRPr="00E22EA0">
              <w:rPr>
                <w:rFonts w:ascii="Cambria" w:eastAsia="Cambria" w:hAnsi="Cambria" w:cs="Cambria"/>
                <w:b/>
                <w:sz w:val="20"/>
                <w:szCs w:val="20"/>
              </w:rPr>
              <w:t>ćwiczenia</w:t>
            </w:r>
          </w:p>
        </w:tc>
        <w:tc>
          <w:tcPr>
            <w:tcW w:w="3117" w:type="dxa"/>
            <w:shd w:val="clear" w:color="auto" w:fill="auto"/>
            <w:vAlign w:val="center"/>
          </w:tcPr>
          <w:p w14:paraId="51902F02"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30/18</w:t>
            </w:r>
          </w:p>
        </w:tc>
        <w:tc>
          <w:tcPr>
            <w:tcW w:w="2263" w:type="dxa"/>
            <w:shd w:val="clear" w:color="auto" w:fill="auto"/>
            <w:vAlign w:val="center"/>
          </w:tcPr>
          <w:p w14:paraId="2368445B"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II/4</w:t>
            </w:r>
          </w:p>
        </w:tc>
        <w:tc>
          <w:tcPr>
            <w:tcW w:w="2556" w:type="dxa"/>
            <w:shd w:val="clear" w:color="auto" w:fill="auto"/>
            <w:vAlign w:val="center"/>
          </w:tcPr>
          <w:p w14:paraId="72132EB9"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b/>
                <w:sz w:val="20"/>
                <w:szCs w:val="20"/>
              </w:rPr>
            </w:pPr>
            <w:r w:rsidRPr="00E22EA0">
              <w:rPr>
                <w:rFonts w:ascii="Cambria" w:eastAsia="Cambria" w:hAnsi="Cambria" w:cs="Cambria"/>
                <w:b/>
                <w:sz w:val="20"/>
                <w:szCs w:val="20"/>
              </w:rPr>
              <w:t>2</w:t>
            </w:r>
          </w:p>
        </w:tc>
      </w:tr>
    </w:tbl>
    <w:p w14:paraId="0D9FC0B5"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777369" w:rsidRPr="00E22EA0" w14:paraId="0313DDDB" w14:textId="77777777" w:rsidTr="00B37744">
        <w:trPr>
          <w:trHeight w:val="301"/>
          <w:jc w:val="center"/>
        </w:trPr>
        <w:tc>
          <w:tcPr>
            <w:tcW w:w="9898" w:type="dxa"/>
            <w:tcMar>
              <w:top w:w="0" w:type="dxa"/>
              <w:bottom w:w="0" w:type="dxa"/>
            </w:tcMar>
          </w:tcPr>
          <w:p w14:paraId="44B0AA15" w14:textId="77777777" w:rsidR="00777369" w:rsidRPr="00E22EA0" w:rsidRDefault="00777369" w:rsidP="00B3774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brak</w:t>
            </w:r>
          </w:p>
          <w:p w14:paraId="4879C8A9" w14:textId="77777777" w:rsidR="00777369" w:rsidRPr="00E22EA0" w:rsidRDefault="00777369" w:rsidP="00B37744">
            <w:pPr>
              <w:spacing w:before="20" w:after="20" w:line="240" w:lineRule="auto"/>
              <w:rPr>
                <w:rFonts w:ascii="Cambria" w:eastAsia="Cambria" w:hAnsi="Cambria" w:cs="Cambria"/>
                <w:sz w:val="20"/>
                <w:szCs w:val="20"/>
              </w:rPr>
            </w:pPr>
          </w:p>
        </w:tc>
      </w:tr>
    </w:tbl>
    <w:p w14:paraId="2C32C199"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777369" w:rsidRPr="00E22EA0" w14:paraId="6D08FAFC" w14:textId="77777777" w:rsidTr="00B37744">
        <w:tc>
          <w:tcPr>
            <w:tcW w:w="9889" w:type="dxa"/>
            <w:shd w:val="clear" w:color="auto" w:fill="auto"/>
          </w:tcPr>
          <w:p w14:paraId="3239D66A"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C1 – zapoznanie studentów z podstawowymi pojęciami z zakresu językoznawstwa oraz kierunkami rozwoju</w:t>
            </w:r>
          </w:p>
          <w:p w14:paraId="6FE36417"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C2 – rozwijanie umiejętności analizy językoznawczej języka angielskiego oraz opisu zjawisk zachodzących w języku</w:t>
            </w:r>
          </w:p>
          <w:p w14:paraId="0183C06B"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C3 – nabycie umiejętności planowania i monitorowania własnego rozwoju.</w:t>
            </w:r>
          </w:p>
          <w:p w14:paraId="3679784D"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C4 – rozwinięcie postawy akceptacji zmiany językowej.</w:t>
            </w:r>
          </w:p>
        </w:tc>
      </w:tr>
    </w:tbl>
    <w:p w14:paraId="0C919920" w14:textId="77777777" w:rsidR="00777369" w:rsidRPr="00E22EA0" w:rsidRDefault="00777369" w:rsidP="00777369">
      <w:pPr>
        <w:spacing w:before="60" w:after="60" w:line="240" w:lineRule="auto"/>
        <w:rPr>
          <w:rFonts w:ascii="Cambria" w:eastAsia="Cambria" w:hAnsi="Cambria" w:cs="Cambria"/>
          <w:b/>
          <w:sz w:val="8"/>
          <w:szCs w:val="8"/>
        </w:rPr>
      </w:pPr>
    </w:p>
    <w:p w14:paraId="48AC129A" w14:textId="77777777" w:rsidR="00777369" w:rsidRPr="00E22EA0" w:rsidRDefault="00777369" w:rsidP="00777369">
      <w:pPr>
        <w:spacing w:before="120" w:after="120" w:line="240" w:lineRule="auto"/>
        <w:rPr>
          <w:rFonts w:ascii="Cambria" w:eastAsia="Cambria" w:hAnsi="Cambria" w:cs="Cambria"/>
          <w:b/>
          <w:strike/>
        </w:rPr>
      </w:pPr>
      <w:r w:rsidRPr="00E22EA0">
        <w:rPr>
          <w:rFonts w:ascii="Cambria" w:eastAsia="Cambria" w:hAnsi="Cambria" w:cs="Cambria"/>
          <w:b/>
        </w:rPr>
        <w:t xml:space="preserve">5. Efekty uczenia się dla zajęć wraz z odniesieniem do efektów kierunkowych </w:t>
      </w:r>
    </w:p>
    <w:tbl>
      <w:tblPr>
        <w:tblW w:w="993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6662"/>
        <w:gridCol w:w="1743"/>
      </w:tblGrid>
      <w:tr w:rsidR="00777369" w:rsidRPr="00E22EA0" w14:paraId="2C965A8C" w14:textId="77777777" w:rsidTr="47B50038">
        <w:trPr>
          <w:jc w:val="center"/>
        </w:trPr>
        <w:tc>
          <w:tcPr>
            <w:tcW w:w="1526" w:type="dxa"/>
            <w:shd w:val="clear" w:color="auto" w:fill="auto"/>
            <w:vAlign w:val="center"/>
          </w:tcPr>
          <w:p w14:paraId="0C527DB5"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Symbol efektu uczenia się</w:t>
            </w:r>
          </w:p>
        </w:tc>
        <w:tc>
          <w:tcPr>
            <w:tcW w:w="6662" w:type="dxa"/>
            <w:shd w:val="clear" w:color="auto" w:fill="auto"/>
            <w:vAlign w:val="center"/>
          </w:tcPr>
          <w:p w14:paraId="53AD4179"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Opis efektu uczenia się</w:t>
            </w:r>
          </w:p>
        </w:tc>
        <w:tc>
          <w:tcPr>
            <w:tcW w:w="1732" w:type="dxa"/>
            <w:shd w:val="clear" w:color="auto" w:fill="auto"/>
            <w:vAlign w:val="center"/>
          </w:tcPr>
          <w:p w14:paraId="38B5AC0E"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Odniesienie do efektu kierunkowego</w:t>
            </w:r>
          </w:p>
        </w:tc>
      </w:tr>
      <w:tr w:rsidR="00777369" w:rsidRPr="00E22EA0" w14:paraId="20D91BB3" w14:textId="77777777" w:rsidTr="47B50038">
        <w:trPr>
          <w:jc w:val="center"/>
        </w:trPr>
        <w:tc>
          <w:tcPr>
            <w:tcW w:w="9931" w:type="dxa"/>
            <w:gridSpan w:val="3"/>
            <w:shd w:val="clear" w:color="auto" w:fill="auto"/>
          </w:tcPr>
          <w:p w14:paraId="1F1C6EF3"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WIEDZA</w:t>
            </w:r>
          </w:p>
        </w:tc>
      </w:tr>
      <w:tr w:rsidR="00777369" w:rsidRPr="00E22EA0" w14:paraId="77B94360" w14:textId="77777777" w:rsidTr="47B50038">
        <w:trPr>
          <w:jc w:val="center"/>
        </w:trPr>
        <w:tc>
          <w:tcPr>
            <w:tcW w:w="1526" w:type="dxa"/>
            <w:shd w:val="clear" w:color="auto" w:fill="auto"/>
            <w:vAlign w:val="center"/>
          </w:tcPr>
          <w:p w14:paraId="44085714"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W_01</w:t>
            </w:r>
          </w:p>
        </w:tc>
        <w:tc>
          <w:tcPr>
            <w:tcW w:w="6662" w:type="dxa"/>
            <w:shd w:val="clear" w:color="auto" w:fill="auto"/>
          </w:tcPr>
          <w:p w14:paraId="0F0164D3" w14:textId="79BAAE12" w:rsidR="00777369" w:rsidRPr="00E22EA0" w:rsidRDefault="00777369"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zna podstawowe pojęcia z zakresu językoznawstwa</w:t>
            </w:r>
            <w:r w:rsidR="2BCDF1D0" w:rsidRPr="00E22EA0">
              <w:rPr>
                <w:rFonts w:ascii="Cambria" w:eastAsia="Cambria" w:hAnsi="Cambria" w:cs="Cambria"/>
                <w:sz w:val="20"/>
                <w:szCs w:val="20"/>
              </w:rPr>
              <w:t>.</w:t>
            </w:r>
          </w:p>
        </w:tc>
        <w:tc>
          <w:tcPr>
            <w:tcW w:w="1732" w:type="dxa"/>
            <w:shd w:val="clear" w:color="auto" w:fill="auto"/>
            <w:vAlign w:val="center"/>
          </w:tcPr>
          <w:p w14:paraId="43859BDD" w14:textId="4CB71304"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 xml:space="preserve"> K_W07</w:t>
            </w:r>
          </w:p>
        </w:tc>
      </w:tr>
      <w:tr w:rsidR="00777369" w:rsidRPr="00E22EA0" w14:paraId="12CB2F60" w14:textId="77777777" w:rsidTr="47B50038">
        <w:trPr>
          <w:jc w:val="center"/>
        </w:trPr>
        <w:tc>
          <w:tcPr>
            <w:tcW w:w="1526" w:type="dxa"/>
            <w:shd w:val="clear" w:color="auto" w:fill="auto"/>
            <w:vAlign w:val="center"/>
          </w:tcPr>
          <w:p w14:paraId="195AAEC4" w14:textId="78BB8BE1"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w:t>
            </w:r>
            <w:r w:rsidR="5E381575" w:rsidRPr="00E22EA0">
              <w:rPr>
                <w:rFonts w:ascii="Cambria" w:eastAsia="Cambria" w:hAnsi="Cambria" w:cs="Cambria"/>
                <w:sz w:val="20"/>
                <w:szCs w:val="20"/>
              </w:rPr>
              <w:t>2</w:t>
            </w:r>
          </w:p>
        </w:tc>
        <w:tc>
          <w:tcPr>
            <w:tcW w:w="6662" w:type="dxa"/>
            <w:shd w:val="clear" w:color="auto" w:fill="auto"/>
          </w:tcPr>
          <w:p w14:paraId="46EF5677"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zna hierarchiczną budowę języka.</w:t>
            </w:r>
          </w:p>
        </w:tc>
        <w:tc>
          <w:tcPr>
            <w:tcW w:w="1732" w:type="dxa"/>
            <w:shd w:val="clear" w:color="auto" w:fill="auto"/>
            <w:vAlign w:val="center"/>
          </w:tcPr>
          <w:p w14:paraId="66D4F516"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K_W03, K_W07</w:t>
            </w:r>
          </w:p>
        </w:tc>
      </w:tr>
      <w:tr w:rsidR="00777369" w:rsidRPr="00E22EA0" w14:paraId="658E9DA8" w14:textId="77777777" w:rsidTr="47B50038">
        <w:trPr>
          <w:jc w:val="center"/>
        </w:trPr>
        <w:tc>
          <w:tcPr>
            <w:tcW w:w="1526" w:type="dxa"/>
            <w:shd w:val="clear" w:color="auto" w:fill="auto"/>
            <w:vAlign w:val="center"/>
          </w:tcPr>
          <w:p w14:paraId="17E53C4F"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lastRenderedPageBreak/>
              <w:t>W_03</w:t>
            </w:r>
          </w:p>
        </w:tc>
        <w:tc>
          <w:tcPr>
            <w:tcW w:w="6662" w:type="dxa"/>
            <w:shd w:val="clear" w:color="auto" w:fill="auto"/>
          </w:tcPr>
          <w:p w14:paraId="504772A6"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zna zróżnicowanie języków oraz ich tendencje rozwojowe.</w:t>
            </w:r>
          </w:p>
        </w:tc>
        <w:tc>
          <w:tcPr>
            <w:tcW w:w="1732" w:type="dxa"/>
            <w:shd w:val="clear" w:color="auto" w:fill="auto"/>
            <w:vAlign w:val="center"/>
          </w:tcPr>
          <w:p w14:paraId="60061CE0"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K_W012</w:t>
            </w:r>
          </w:p>
        </w:tc>
      </w:tr>
      <w:tr w:rsidR="47B50038" w:rsidRPr="00E22EA0" w14:paraId="4AE769D2" w14:textId="77777777" w:rsidTr="47B50038">
        <w:trPr>
          <w:trHeight w:val="300"/>
          <w:jc w:val="center"/>
        </w:trPr>
        <w:tc>
          <w:tcPr>
            <w:tcW w:w="1526" w:type="dxa"/>
            <w:shd w:val="clear" w:color="auto" w:fill="auto"/>
            <w:vAlign w:val="center"/>
          </w:tcPr>
          <w:p w14:paraId="52CB1ED2" w14:textId="3A44573F" w:rsidR="143C20FD" w:rsidRPr="00E22EA0" w:rsidRDefault="143C20FD"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w:t>
            </w:r>
            <w:r w:rsidR="5E427953" w:rsidRPr="00E22EA0">
              <w:rPr>
                <w:rFonts w:ascii="Cambria" w:eastAsia="Cambria" w:hAnsi="Cambria" w:cs="Cambria"/>
                <w:sz w:val="20"/>
                <w:szCs w:val="20"/>
              </w:rPr>
              <w:t>4</w:t>
            </w:r>
          </w:p>
          <w:p w14:paraId="2BEF1549" w14:textId="2066AF27" w:rsidR="47B50038" w:rsidRPr="00E22EA0" w:rsidRDefault="47B50038" w:rsidP="47B50038">
            <w:pPr>
              <w:spacing w:line="240" w:lineRule="auto"/>
              <w:jc w:val="center"/>
              <w:rPr>
                <w:rFonts w:ascii="Cambria" w:eastAsia="Cambria" w:hAnsi="Cambria" w:cs="Cambria"/>
                <w:sz w:val="20"/>
                <w:szCs w:val="20"/>
              </w:rPr>
            </w:pPr>
          </w:p>
        </w:tc>
        <w:tc>
          <w:tcPr>
            <w:tcW w:w="6662" w:type="dxa"/>
            <w:shd w:val="clear" w:color="auto" w:fill="auto"/>
          </w:tcPr>
          <w:p w14:paraId="2C8693F4" w14:textId="3DCDC176" w:rsidR="5E9DF226" w:rsidRPr="00E22EA0" w:rsidRDefault="5E9DF226" w:rsidP="47B50038">
            <w:pPr>
              <w:spacing w:line="240" w:lineRule="auto"/>
              <w:rPr>
                <w:rFonts w:ascii="Cambria" w:eastAsia="Cambria" w:hAnsi="Cambria" w:cs="Cambria"/>
                <w:sz w:val="19"/>
                <w:szCs w:val="19"/>
              </w:rPr>
            </w:pPr>
            <w:r w:rsidRPr="00E22EA0">
              <w:rPr>
                <w:rFonts w:ascii="Cambria" w:eastAsia="Cambria" w:hAnsi="Cambria" w:cs="Cambria"/>
                <w:sz w:val="19"/>
                <w:szCs w:val="19"/>
              </w:rPr>
              <w:t xml:space="preserve">zna </w:t>
            </w:r>
            <w:r w:rsidR="143C20FD" w:rsidRPr="00E22EA0">
              <w:rPr>
                <w:rFonts w:ascii="Cambria" w:eastAsia="Cambria" w:hAnsi="Cambria" w:cs="Cambria"/>
                <w:sz w:val="19"/>
                <w:szCs w:val="19"/>
              </w:rPr>
              <w:t>terminologię, teorie i metodologię związane z naukami filologicznymi oraz z wybranymi sferami działalności naukowej i dydaktycznej</w:t>
            </w:r>
            <w:r w:rsidR="789D8A2D" w:rsidRPr="00E22EA0">
              <w:rPr>
                <w:rFonts w:ascii="Cambria" w:eastAsia="Cambria" w:hAnsi="Cambria" w:cs="Cambria"/>
                <w:sz w:val="19"/>
                <w:szCs w:val="19"/>
              </w:rPr>
              <w:t>.</w:t>
            </w:r>
          </w:p>
        </w:tc>
        <w:tc>
          <w:tcPr>
            <w:tcW w:w="1732" w:type="dxa"/>
            <w:shd w:val="clear" w:color="auto" w:fill="auto"/>
            <w:vAlign w:val="center"/>
          </w:tcPr>
          <w:p w14:paraId="6A5E7BB6" w14:textId="1EE4BF5A" w:rsidR="789D8A2D" w:rsidRPr="00E22EA0" w:rsidRDefault="789D8A2D" w:rsidP="47B50038">
            <w:pPr>
              <w:spacing w:line="240" w:lineRule="auto"/>
              <w:jc w:val="center"/>
              <w:rPr>
                <w:rFonts w:ascii="Cambria" w:eastAsia="Cambria" w:hAnsi="Cambria" w:cs="Cambria"/>
                <w:sz w:val="20"/>
                <w:szCs w:val="20"/>
              </w:rPr>
            </w:pPr>
            <w:r w:rsidRPr="00E22EA0">
              <w:rPr>
                <w:rFonts w:ascii="Cambria" w:eastAsia="Cambria" w:hAnsi="Cambria" w:cs="Cambria"/>
                <w:sz w:val="20"/>
                <w:szCs w:val="20"/>
              </w:rPr>
              <w:t>K_W02, K_W03</w:t>
            </w:r>
          </w:p>
        </w:tc>
      </w:tr>
      <w:tr w:rsidR="00777369" w:rsidRPr="00E22EA0" w14:paraId="491D74A7" w14:textId="77777777" w:rsidTr="47B50038">
        <w:trPr>
          <w:jc w:val="center"/>
        </w:trPr>
        <w:tc>
          <w:tcPr>
            <w:tcW w:w="9931" w:type="dxa"/>
            <w:gridSpan w:val="3"/>
            <w:shd w:val="clear" w:color="auto" w:fill="auto"/>
            <w:vAlign w:val="center"/>
          </w:tcPr>
          <w:p w14:paraId="2B431F88"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UMIEJĘTNOŚCI</w:t>
            </w:r>
          </w:p>
        </w:tc>
      </w:tr>
      <w:tr w:rsidR="00777369" w:rsidRPr="00E22EA0" w14:paraId="5110A54E" w14:textId="77777777" w:rsidTr="47B50038">
        <w:trPr>
          <w:jc w:val="center"/>
        </w:trPr>
        <w:tc>
          <w:tcPr>
            <w:tcW w:w="1526" w:type="dxa"/>
            <w:shd w:val="clear" w:color="auto" w:fill="auto"/>
            <w:vAlign w:val="center"/>
          </w:tcPr>
          <w:p w14:paraId="0A11191E"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U_01</w:t>
            </w:r>
          </w:p>
        </w:tc>
        <w:tc>
          <w:tcPr>
            <w:tcW w:w="6662" w:type="dxa"/>
            <w:shd w:val="clear" w:color="auto" w:fill="auto"/>
          </w:tcPr>
          <w:p w14:paraId="4CFD3D55" w14:textId="530B87CE"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potrafi dokonać analizy i oceny zjawisk zachodzących w języku oraz analizy struktury języka, wykorzystując poznane pojęcia z zakresu językoznawstwa</w:t>
            </w:r>
          </w:p>
        </w:tc>
        <w:tc>
          <w:tcPr>
            <w:tcW w:w="1732" w:type="dxa"/>
            <w:shd w:val="clear" w:color="auto" w:fill="auto"/>
            <w:vAlign w:val="center"/>
          </w:tcPr>
          <w:p w14:paraId="2A26D0E1" w14:textId="2DC26D78"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K_U0</w:t>
            </w:r>
            <w:r w:rsidR="003D2831" w:rsidRPr="00E22EA0">
              <w:rPr>
                <w:rFonts w:ascii="Cambria" w:eastAsia="Cambria" w:hAnsi="Cambria" w:cs="Cambria"/>
                <w:sz w:val="20"/>
                <w:szCs w:val="20"/>
              </w:rPr>
              <w:t>1</w:t>
            </w:r>
          </w:p>
          <w:p w14:paraId="2E2809E7" w14:textId="78CEEFAE"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w:t>
            </w:r>
            <w:r w:rsidR="00393D85" w:rsidRPr="00E22EA0">
              <w:rPr>
                <w:rFonts w:ascii="Cambria" w:eastAsia="Cambria" w:hAnsi="Cambria" w:cs="Cambria"/>
                <w:sz w:val="20"/>
                <w:szCs w:val="20"/>
              </w:rPr>
              <w:t>12</w:t>
            </w:r>
          </w:p>
        </w:tc>
      </w:tr>
      <w:tr w:rsidR="00777369" w:rsidRPr="00E22EA0" w14:paraId="21FA836B" w14:textId="77777777" w:rsidTr="47B50038">
        <w:trPr>
          <w:jc w:val="center"/>
        </w:trPr>
        <w:tc>
          <w:tcPr>
            <w:tcW w:w="9931" w:type="dxa"/>
            <w:gridSpan w:val="3"/>
            <w:shd w:val="clear" w:color="auto" w:fill="auto"/>
            <w:vAlign w:val="center"/>
          </w:tcPr>
          <w:p w14:paraId="06A278A2"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KOMPETENCJE SPOŁECZNE</w:t>
            </w:r>
          </w:p>
        </w:tc>
      </w:tr>
      <w:tr w:rsidR="00777369" w:rsidRPr="00E22EA0" w14:paraId="5C3E26D8" w14:textId="77777777" w:rsidTr="47B50038">
        <w:trPr>
          <w:jc w:val="center"/>
        </w:trPr>
        <w:tc>
          <w:tcPr>
            <w:tcW w:w="1526" w:type="dxa"/>
            <w:shd w:val="clear" w:color="auto" w:fill="auto"/>
            <w:vAlign w:val="center"/>
          </w:tcPr>
          <w:p w14:paraId="22906BED"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K_01</w:t>
            </w:r>
          </w:p>
        </w:tc>
        <w:tc>
          <w:tcPr>
            <w:tcW w:w="6662" w:type="dxa"/>
            <w:shd w:val="clear" w:color="auto" w:fill="auto"/>
          </w:tcPr>
          <w:p w14:paraId="19892496"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zna zakres swojej wiedzy i rozumie potrzebę dokształcania się</w:t>
            </w:r>
          </w:p>
        </w:tc>
        <w:tc>
          <w:tcPr>
            <w:tcW w:w="1732" w:type="dxa"/>
            <w:shd w:val="clear" w:color="auto" w:fill="auto"/>
            <w:vAlign w:val="center"/>
          </w:tcPr>
          <w:p w14:paraId="3D4D5EE4"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K_K01</w:t>
            </w:r>
          </w:p>
        </w:tc>
      </w:tr>
      <w:tr w:rsidR="00777369" w:rsidRPr="00E22EA0" w14:paraId="5315097C" w14:textId="77777777" w:rsidTr="47B50038">
        <w:trPr>
          <w:jc w:val="center"/>
        </w:trPr>
        <w:tc>
          <w:tcPr>
            <w:tcW w:w="1526" w:type="dxa"/>
            <w:shd w:val="clear" w:color="auto" w:fill="auto"/>
            <w:vAlign w:val="center"/>
          </w:tcPr>
          <w:p w14:paraId="57651A63"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K_02</w:t>
            </w:r>
          </w:p>
        </w:tc>
        <w:tc>
          <w:tcPr>
            <w:tcW w:w="6662" w:type="dxa"/>
            <w:shd w:val="clear" w:color="auto" w:fill="auto"/>
          </w:tcPr>
          <w:p w14:paraId="5CB233B6"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okazuje bezstronność w podejściu do różnorodności językowej</w:t>
            </w:r>
          </w:p>
        </w:tc>
        <w:tc>
          <w:tcPr>
            <w:tcW w:w="1732" w:type="dxa"/>
            <w:shd w:val="clear" w:color="auto" w:fill="auto"/>
            <w:vAlign w:val="center"/>
          </w:tcPr>
          <w:p w14:paraId="3B76AE99"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K_K04</w:t>
            </w:r>
          </w:p>
        </w:tc>
      </w:tr>
      <w:tr w:rsidR="00777369" w:rsidRPr="00E22EA0" w14:paraId="15151A48" w14:textId="77777777" w:rsidTr="47B50038">
        <w:trPr>
          <w:jc w:val="center"/>
        </w:trPr>
        <w:tc>
          <w:tcPr>
            <w:tcW w:w="1526" w:type="dxa"/>
            <w:shd w:val="clear" w:color="auto" w:fill="auto"/>
            <w:vAlign w:val="center"/>
          </w:tcPr>
          <w:p w14:paraId="6919B515"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K_03</w:t>
            </w:r>
          </w:p>
        </w:tc>
        <w:tc>
          <w:tcPr>
            <w:tcW w:w="6662" w:type="dxa"/>
            <w:shd w:val="clear" w:color="auto" w:fill="auto"/>
          </w:tcPr>
          <w:p w14:paraId="1A44DB12"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akceptuje zmianę językową jako naturalny proces w rozwoju języka</w:t>
            </w:r>
          </w:p>
        </w:tc>
        <w:tc>
          <w:tcPr>
            <w:tcW w:w="1732" w:type="dxa"/>
            <w:shd w:val="clear" w:color="auto" w:fill="auto"/>
            <w:vAlign w:val="center"/>
          </w:tcPr>
          <w:p w14:paraId="5E94FF5A"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K_K06</w:t>
            </w:r>
          </w:p>
        </w:tc>
      </w:tr>
    </w:tbl>
    <w:p w14:paraId="659DF5ED" w14:textId="37B7FEDF" w:rsidR="00777369" w:rsidRPr="00E22EA0" w:rsidRDefault="00777369" w:rsidP="47B50038">
      <w:pPr>
        <w:spacing w:before="120" w:after="120" w:line="240" w:lineRule="auto"/>
        <w:rPr>
          <w:rFonts w:ascii="Cambria" w:eastAsia="Cambria" w:hAnsi="Cambria" w:cs="Cambria"/>
          <w:b/>
          <w:bCs/>
        </w:rPr>
      </w:pPr>
      <w:r w:rsidRPr="00E22EA0">
        <w:rPr>
          <w:rFonts w:ascii="Cambria" w:eastAsia="Cambria" w:hAnsi="Cambria" w:cs="Cambria"/>
          <w:b/>
          <w:bCs/>
        </w:rPr>
        <w:t xml:space="preserve">6. Treści programowe oraz liczba godzin na poszczególnych formach zajęć </w:t>
      </w:r>
      <w:r w:rsidRPr="00E22EA0">
        <w:rPr>
          <w:rFonts w:ascii="Cambria" w:eastAsia="Cambria" w:hAnsi="Cambria" w:cs="Cambria"/>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777369" w:rsidRPr="00E22EA0" w14:paraId="43B8AAD2" w14:textId="77777777" w:rsidTr="00B37744">
        <w:trPr>
          <w:trHeight w:val="340"/>
          <w:jc w:val="center"/>
        </w:trPr>
        <w:tc>
          <w:tcPr>
            <w:tcW w:w="660" w:type="dxa"/>
            <w:vMerge w:val="restart"/>
            <w:vAlign w:val="center"/>
          </w:tcPr>
          <w:p w14:paraId="77F060A8" w14:textId="77777777" w:rsidR="00777369" w:rsidRPr="00E22EA0" w:rsidRDefault="00777369" w:rsidP="00B37744">
            <w:pPr>
              <w:spacing w:before="20" w:after="20"/>
              <w:rPr>
                <w:rFonts w:ascii="Cambria" w:eastAsia="Cambria" w:hAnsi="Cambria" w:cs="Cambria"/>
                <w:b/>
              </w:rPr>
            </w:pPr>
            <w:r w:rsidRPr="00E22EA0">
              <w:rPr>
                <w:rFonts w:ascii="Cambria" w:eastAsia="Cambria" w:hAnsi="Cambria" w:cs="Cambria"/>
                <w:b/>
              </w:rPr>
              <w:t>Lp.</w:t>
            </w:r>
          </w:p>
        </w:tc>
        <w:tc>
          <w:tcPr>
            <w:tcW w:w="6536" w:type="dxa"/>
            <w:vMerge w:val="restart"/>
            <w:vAlign w:val="center"/>
          </w:tcPr>
          <w:p w14:paraId="5BB90BE2" w14:textId="77777777" w:rsidR="00777369" w:rsidRPr="00E22EA0" w:rsidRDefault="00777369" w:rsidP="00B37744">
            <w:pPr>
              <w:spacing w:before="20" w:after="20"/>
              <w:rPr>
                <w:rFonts w:ascii="Cambria" w:eastAsia="Cambria" w:hAnsi="Cambria" w:cs="Cambria"/>
                <w:b/>
              </w:rPr>
            </w:pPr>
            <w:r w:rsidRPr="00E22EA0">
              <w:rPr>
                <w:rFonts w:ascii="Cambria" w:eastAsia="Cambria" w:hAnsi="Cambria" w:cs="Cambria"/>
                <w:b/>
              </w:rPr>
              <w:t>Treści ćwiczeń</w:t>
            </w:r>
          </w:p>
        </w:tc>
        <w:tc>
          <w:tcPr>
            <w:tcW w:w="2744" w:type="dxa"/>
            <w:gridSpan w:val="2"/>
            <w:vAlign w:val="center"/>
          </w:tcPr>
          <w:p w14:paraId="6509CADF" w14:textId="77777777" w:rsidR="00777369" w:rsidRPr="00E22EA0" w:rsidRDefault="00777369" w:rsidP="00B37744">
            <w:pPr>
              <w:spacing w:before="20" w:after="20"/>
              <w:jc w:val="center"/>
              <w:rPr>
                <w:rFonts w:ascii="Cambria" w:eastAsia="Cambria" w:hAnsi="Cambria" w:cs="Cambria"/>
                <w:b/>
                <w:sz w:val="16"/>
                <w:szCs w:val="16"/>
              </w:rPr>
            </w:pPr>
            <w:r w:rsidRPr="00E22EA0">
              <w:rPr>
                <w:rFonts w:ascii="Cambria" w:eastAsia="Cambria" w:hAnsi="Cambria" w:cs="Cambria"/>
                <w:b/>
                <w:sz w:val="16"/>
                <w:szCs w:val="16"/>
              </w:rPr>
              <w:t>Liczba godzin na studiach</w:t>
            </w:r>
          </w:p>
        </w:tc>
      </w:tr>
      <w:tr w:rsidR="00777369" w:rsidRPr="00E22EA0" w14:paraId="692E5EDD" w14:textId="77777777" w:rsidTr="00B37744">
        <w:trPr>
          <w:trHeight w:val="196"/>
          <w:jc w:val="center"/>
        </w:trPr>
        <w:tc>
          <w:tcPr>
            <w:tcW w:w="660" w:type="dxa"/>
            <w:vMerge/>
            <w:vAlign w:val="center"/>
          </w:tcPr>
          <w:p w14:paraId="1E7E2404"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b/>
                <w:sz w:val="16"/>
                <w:szCs w:val="16"/>
              </w:rPr>
            </w:pPr>
          </w:p>
        </w:tc>
        <w:tc>
          <w:tcPr>
            <w:tcW w:w="6536" w:type="dxa"/>
            <w:vMerge/>
            <w:vAlign w:val="center"/>
          </w:tcPr>
          <w:p w14:paraId="68386C3E"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579D689A" w14:textId="77777777" w:rsidR="00777369" w:rsidRPr="00E22EA0" w:rsidRDefault="00777369" w:rsidP="00B37744">
            <w:pPr>
              <w:spacing w:before="20" w:after="20"/>
              <w:jc w:val="center"/>
              <w:rPr>
                <w:rFonts w:ascii="Cambria" w:eastAsia="Cambria" w:hAnsi="Cambria" w:cs="Cambria"/>
                <w:b/>
                <w:sz w:val="16"/>
                <w:szCs w:val="16"/>
              </w:rPr>
            </w:pPr>
            <w:r w:rsidRPr="00E22EA0">
              <w:rPr>
                <w:rFonts w:ascii="Cambria" w:eastAsia="Cambria" w:hAnsi="Cambria" w:cs="Cambria"/>
                <w:b/>
                <w:sz w:val="16"/>
                <w:szCs w:val="16"/>
              </w:rPr>
              <w:t>stacjonarnych</w:t>
            </w:r>
          </w:p>
        </w:tc>
        <w:tc>
          <w:tcPr>
            <w:tcW w:w="1488" w:type="dxa"/>
          </w:tcPr>
          <w:p w14:paraId="4CC2D33B" w14:textId="77777777" w:rsidR="00777369" w:rsidRPr="00E22EA0" w:rsidRDefault="00777369" w:rsidP="00B37744">
            <w:pPr>
              <w:spacing w:before="20" w:after="20"/>
              <w:jc w:val="center"/>
              <w:rPr>
                <w:rFonts w:ascii="Cambria" w:eastAsia="Cambria" w:hAnsi="Cambria" w:cs="Cambria"/>
                <w:b/>
                <w:sz w:val="16"/>
                <w:szCs w:val="16"/>
              </w:rPr>
            </w:pPr>
            <w:r w:rsidRPr="00E22EA0">
              <w:rPr>
                <w:rFonts w:ascii="Cambria" w:eastAsia="Cambria" w:hAnsi="Cambria" w:cs="Cambria"/>
                <w:b/>
                <w:sz w:val="16"/>
                <w:szCs w:val="16"/>
              </w:rPr>
              <w:t>niestacjonarnych</w:t>
            </w:r>
          </w:p>
        </w:tc>
      </w:tr>
      <w:tr w:rsidR="00777369" w:rsidRPr="00E22EA0" w14:paraId="6ED21593" w14:textId="77777777" w:rsidTr="00B37744">
        <w:trPr>
          <w:trHeight w:val="225"/>
          <w:jc w:val="center"/>
        </w:trPr>
        <w:tc>
          <w:tcPr>
            <w:tcW w:w="660" w:type="dxa"/>
          </w:tcPr>
          <w:p w14:paraId="32FA3BB9"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C1</w:t>
            </w:r>
          </w:p>
        </w:tc>
        <w:tc>
          <w:tcPr>
            <w:tcW w:w="6536" w:type="dxa"/>
          </w:tcPr>
          <w:p w14:paraId="44D1F037"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Językoznawstwo teoretyczne, uniwersalizm i relatywizm językowy</w:t>
            </w:r>
          </w:p>
        </w:tc>
        <w:tc>
          <w:tcPr>
            <w:tcW w:w="1256" w:type="dxa"/>
            <w:vAlign w:val="center"/>
          </w:tcPr>
          <w:p w14:paraId="44F936D0"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6</w:t>
            </w:r>
          </w:p>
        </w:tc>
        <w:tc>
          <w:tcPr>
            <w:tcW w:w="1488" w:type="dxa"/>
            <w:vAlign w:val="center"/>
          </w:tcPr>
          <w:p w14:paraId="27B89252"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5</w:t>
            </w:r>
          </w:p>
        </w:tc>
      </w:tr>
      <w:tr w:rsidR="00777369" w:rsidRPr="00E22EA0" w14:paraId="6EF2DA4A" w14:textId="77777777" w:rsidTr="00B37744">
        <w:trPr>
          <w:trHeight w:val="285"/>
          <w:jc w:val="center"/>
        </w:trPr>
        <w:tc>
          <w:tcPr>
            <w:tcW w:w="660" w:type="dxa"/>
          </w:tcPr>
          <w:p w14:paraId="0C9294AD"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C2</w:t>
            </w:r>
          </w:p>
        </w:tc>
        <w:tc>
          <w:tcPr>
            <w:tcW w:w="6536" w:type="dxa"/>
          </w:tcPr>
          <w:p w14:paraId="6E5E7674"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Semantyka: uniwersalia językowe i zróżnicowanie języków, konfiguracje specyficzne kulturowo</w:t>
            </w:r>
          </w:p>
        </w:tc>
        <w:tc>
          <w:tcPr>
            <w:tcW w:w="1256" w:type="dxa"/>
            <w:vAlign w:val="center"/>
          </w:tcPr>
          <w:p w14:paraId="38F33687"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4</w:t>
            </w:r>
          </w:p>
        </w:tc>
        <w:tc>
          <w:tcPr>
            <w:tcW w:w="1488" w:type="dxa"/>
            <w:vAlign w:val="center"/>
          </w:tcPr>
          <w:p w14:paraId="657FB295"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r>
      <w:tr w:rsidR="00777369" w:rsidRPr="00E22EA0" w14:paraId="634CD9CA" w14:textId="77777777" w:rsidTr="00B37744">
        <w:trPr>
          <w:trHeight w:val="345"/>
          <w:jc w:val="center"/>
        </w:trPr>
        <w:tc>
          <w:tcPr>
            <w:tcW w:w="660" w:type="dxa"/>
          </w:tcPr>
          <w:p w14:paraId="75AD32C1"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C3</w:t>
            </w:r>
          </w:p>
        </w:tc>
        <w:tc>
          <w:tcPr>
            <w:tcW w:w="6536" w:type="dxa"/>
          </w:tcPr>
          <w:p w14:paraId="10810948"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Pragmatyka: problematyka interpretacji i rozumienia, analiza dyskursu</w:t>
            </w:r>
          </w:p>
        </w:tc>
        <w:tc>
          <w:tcPr>
            <w:tcW w:w="1256" w:type="dxa"/>
            <w:vAlign w:val="center"/>
          </w:tcPr>
          <w:p w14:paraId="414DC9AD"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7</w:t>
            </w:r>
          </w:p>
        </w:tc>
        <w:tc>
          <w:tcPr>
            <w:tcW w:w="1488" w:type="dxa"/>
            <w:vAlign w:val="center"/>
          </w:tcPr>
          <w:p w14:paraId="603EC65D"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3</w:t>
            </w:r>
          </w:p>
        </w:tc>
      </w:tr>
      <w:tr w:rsidR="00777369" w:rsidRPr="00E22EA0" w14:paraId="0722A18C" w14:textId="77777777" w:rsidTr="00B37744">
        <w:trPr>
          <w:trHeight w:val="345"/>
          <w:jc w:val="center"/>
        </w:trPr>
        <w:tc>
          <w:tcPr>
            <w:tcW w:w="660" w:type="dxa"/>
          </w:tcPr>
          <w:p w14:paraId="164C0BD4"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C4</w:t>
            </w:r>
          </w:p>
        </w:tc>
        <w:tc>
          <w:tcPr>
            <w:tcW w:w="6536" w:type="dxa"/>
          </w:tcPr>
          <w:p w14:paraId="7E6E77A3"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Psycholingwistyka i językoznawstwo kognitywne</w:t>
            </w:r>
          </w:p>
        </w:tc>
        <w:tc>
          <w:tcPr>
            <w:tcW w:w="1256" w:type="dxa"/>
            <w:vAlign w:val="center"/>
          </w:tcPr>
          <w:p w14:paraId="6EF0AE2F"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6</w:t>
            </w:r>
          </w:p>
        </w:tc>
        <w:tc>
          <w:tcPr>
            <w:tcW w:w="1488" w:type="dxa"/>
            <w:vAlign w:val="center"/>
          </w:tcPr>
          <w:p w14:paraId="22573896"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4</w:t>
            </w:r>
          </w:p>
        </w:tc>
      </w:tr>
      <w:tr w:rsidR="00777369" w:rsidRPr="00E22EA0" w14:paraId="6C44492B" w14:textId="77777777" w:rsidTr="00B37744">
        <w:trPr>
          <w:trHeight w:val="345"/>
          <w:jc w:val="center"/>
        </w:trPr>
        <w:tc>
          <w:tcPr>
            <w:tcW w:w="660" w:type="dxa"/>
          </w:tcPr>
          <w:p w14:paraId="569C1D2C"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C5</w:t>
            </w:r>
          </w:p>
        </w:tc>
        <w:tc>
          <w:tcPr>
            <w:tcW w:w="6536" w:type="dxa"/>
          </w:tcPr>
          <w:p w14:paraId="3E180C5B"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Socjolingwistyka</w:t>
            </w:r>
          </w:p>
        </w:tc>
        <w:tc>
          <w:tcPr>
            <w:tcW w:w="1256" w:type="dxa"/>
            <w:vAlign w:val="center"/>
          </w:tcPr>
          <w:p w14:paraId="3B9EE410"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vAlign w:val="center"/>
          </w:tcPr>
          <w:p w14:paraId="59A00DF5"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777369" w:rsidRPr="00E22EA0" w14:paraId="3F52E805" w14:textId="77777777" w:rsidTr="00B37744">
        <w:trPr>
          <w:trHeight w:val="345"/>
          <w:jc w:val="center"/>
        </w:trPr>
        <w:tc>
          <w:tcPr>
            <w:tcW w:w="660" w:type="dxa"/>
          </w:tcPr>
          <w:p w14:paraId="12B7D64F"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C6</w:t>
            </w:r>
          </w:p>
        </w:tc>
        <w:tc>
          <w:tcPr>
            <w:tcW w:w="6536" w:type="dxa"/>
          </w:tcPr>
          <w:p w14:paraId="31A54687"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Historia języka angielskiego i zmiany językowe</w:t>
            </w:r>
          </w:p>
        </w:tc>
        <w:tc>
          <w:tcPr>
            <w:tcW w:w="1256" w:type="dxa"/>
            <w:vAlign w:val="center"/>
          </w:tcPr>
          <w:p w14:paraId="2C8F7ADE"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5</w:t>
            </w:r>
          </w:p>
        </w:tc>
        <w:tc>
          <w:tcPr>
            <w:tcW w:w="1488" w:type="dxa"/>
            <w:vAlign w:val="center"/>
          </w:tcPr>
          <w:p w14:paraId="1769579D"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3</w:t>
            </w:r>
          </w:p>
        </w:tc>
      </w:tr>
      <w:tr w:rsidR="00777369" w:rsidRPr="00E22EA0" w14:paraId="0E8F410C" w14:textId="77777777" w:rsidTr="00B37744">
        <w:trPr>
          <w:jc w:val="center"/>
        </w:trPr>
        <w:tc>
          <w:tcPr>
            <w:tcW w:w="660" w:type="dxa"/>
          </w:tcPr>
          <w:p w14:paraId="6A9BD451" w14:textId="77777777" w:rsidR="00777369" w:rsidRPr="00E22EA0" w:rsidRDefault="00777369" w:rsidP="00B37744">
            <w:pPr>
              <w:spacing w:before="20" w:after="20"/>
              <w:rPr>
                <w:rFonts w:ascii="Cambria" w:eastAsia="Cambria" w:hAnsi="Cambria" w:cs="Cambria"/>
                <w:b/>
                <w:sz w:val="20"/>
                <w:szCs w:val="20"/>
              </w:rPr>
            </w:pPr>
          </w:p>
        </w:tc>
        <w:tc>
          <w:tcPr>
            <w:tcW w:w="6536" w:type="dxa"/>
          </w:tcPr>
          <w:p w14:paraId="772D12B8" w14:textId="77777777" w:rsidR="00777369" w:rsidRPr="00E22EA0" w:rsidRDefault="00777369" w:rsidP="00B37744">
            <w:pPr>
              <w:spacing w:before="20" w:after="20"/>
              <w:rPr>
                <w:rFonts w:ascii="Cambria" w:eastAsia="Cambria" w:hAnsi="Cambria" w:cs="Cambria"/>
                <w:b/>
                <w:sz w:val="20"/>
                <w:szCs w:val="20"/>
              </w:rPr>
            </w:pPr>
            <w:r w:rsidRPr="00E22EA0">
              <w:rPr>
                <w:rFonts w:ascii="Cambria" w:eastAsia="Cambria" w:hAnsi="Cambria" w:cs="Cambria"/>
                <w:b/>
                <w:sz w:val="20"/>
                <w:szCs w:val="20"/>
              </w:rPr>
              <w:t xml:space="preserve">Razem liczba godzin ćwiczeń </w:t>
            </w:r>
          </w:p>
        </w:tc>
        <w:tc>
          <w:tcPr>
            <w:tcW w:w="1256" w:type="dxa"/>
            <w:vAlign w:val="center"/>
          </w:tcPr>
          <w:p w14:paraId="1734213F"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30</w:t>
            </w:r>
          </w:p>
        </w:tc>
        <w:tc>
          <w:tcPr>
            <w:tcW w:w="1488" w:type="dxa"/>
            <w:vAlign w:val="center"/>
          </w:tcPr>
          <w:p w14:paraId="45EC1FDD"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18</w:t>
            </w:r>
          </w:p>
        </w:tc>
      </w:tr>
    </w:tbl>
    <w:p w14:paraId="28BF2215" w14:textId="77777777" w:rsidR="00777369" w:rsidRPr="00E22EA0" w:rsidRDefault="00777369" w:rsidP="00777369">
      <w:pPr>
        <w:spacing w:before="120" w:after="120" w:line="240" w:lineRule="auto"/>
        <w:jc w:val="both"/>
        <w:rPr>
          <w:rFonts w:ascii="Cambria" w:eastAsia="Cambria" w:hAnsi="Cambria" w:cs="Cambria"/>
          <w:b/>
        </w:rPr>
      </w:pPr>
      <w:r w:rsidRPr="00E22EA0">
        <w:rPr>
          <w:rFonts w:ascii="Cambria" w:eastAsia="Cambria" w:hAnsi="Cambria"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777369" w:rsidRPr="00E22EA0" w14:paraId="2EAFD73D" w14:textId="77777777" w:rsidTr="00B37744">
        <w:trPr>
          <w:jc w:val="center"/>
        </w:trPr>
        <w:tc>
          <w:tcPr>
            <w:tcW w:w="1666" w:type="dxa"/>
          </w:tcPr>
          <w:p w14:paraId="478B465C" w14:textId="77777777" w:rsidR="00777369" w:rsidRPr="00E22EA0" w:rsidRDefault="00777369" w:rsidP="00B37744">
            <w:pPr>
              <w:spacing w:before="60" w:after="60" w:line="240" w:lineRule="auto"/>
              <w:jc w:val="both"/>
              <w:rPr>
                <w:rFonts w:ascii="Cambria" w:eastAsia="Cambria" w:hAnsi="Cambria" w:cs="Cambria"/>
                <w:b/>
              </w:rPr>
            </w:pPr>
            <w:r w:rsidRPr="00E22EA0">
              <w:rPr>
                <w:rFonts w:ascii="Cambria" w:eastAsia="Cambria" w:hAnsi="Cambria" w:cs="Cambria"/>
                <w:b/>
              </w:rPr>
              <w:t>Forma zajęć</w:t>
            </w:r>
          </w:p>
        </w:tc>
        <w:tc>
          <w:tcPr>
            <w:tcW w:w="4963" w:type="dxa"/>
          </w:tcPr>
          <w:p w14:paraId="4517233E" w14:textId="77777777" w:rsidR="00777369" w:rsidRPr="00E22EA0" w:rsidRDefault="00777369" w:rsidP="00B37744">
            <w:pPr>
              <w:spacing w:before="60" w:after="60" w:line="240" w:lineRule="auto"/>
              <w:jc w:val="both"/>
              <w:rPr>
                <w:rFonts w:ascii="Cambria" w:eastAsia="Cambria" w:hAnsi="Cambria" w:cs="Cambria"/>
                <w:b/>
              </w:rPr>
            </w:pPr>
            <w:r w:rsidRPr="00E22EA0">
              <w:rPr>
                <w:rFonts w:ascii="Cambria" w:eastAsia="Cambria" w:hAnsi="Cambria" w:cs="Cambria"/>
                <w:b/>
              </w:rPr>
              <w:t>Metody dydaktyczne (wybór z listy)</w:t>
            </w:r>
          </w:p>
        </w:tc>
        <w:tc>
          <w:tcPr>
            <w:tcW w:w="3260" w:type="dxa"/>
          </w:tcPr>
          <w:p w14:paraId="23AFE9FA" w14:textId="77777777" w:rsidR="00777369" w:rsidRPr="00E22EA0" w:rsidRDefault="00777369" w:rsidP="00B37744">
            <w:pPr>
              <w:spacing w:before="60" w:after="60" w:line="240" w:lineRule="auto"/>
              <w:jc w:val="both"/>
              <w:rPr>
                <w:rFonts w:ascii="Cambria" w:eastAsia="Cambria" w:hAnsi="Cambria" w:cs="Cambria"/>
                <w:b/>
              </w:rPr>
            </w:pPr>
            <w:r w:rsidRPr="00E22EA0">
              <w:rPr>
                <w:rFonts w:ascii="Cambria" w:eastAsia="Cambria" w:hAnsi="Cambria" w:cs="Cambria"/>
                <w:b/>
              </w:rPr>
              <w:t>Środki dydaktyczne</w:t>
            </w:r>
          </w:p>
        </w:tc>
      </w:tr>
      <w:tr w:rsidR="00777369" w:rsidRPr="00E22EA0" w14:paraId="685D4CDB" w14:textId="77777777" w:rsidTr="00B37744">
        <w:trPr>
          <w:jc w:val="center"/>
        </w:trPr>
        <w:tc>
          <w:tcPr>
            <w:tcW w:w="1666" w:type="dxa"/>
          </w:tcPr>
          <w:p w14:paraId="2AE11A93" w14:textId="77777777" w:rsidR="00777369" w:rsidRPr="00E22EA0" w:rsidRDefault="00777369" w:rsidP="00B37744">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Ćwiczenia</w:t>
            </w:r>
          </w:p>
        </w:tc>
        <w:tc>
          <w:tcPr>
            <w:tcW w:w="4963" w:type="dxa"/>
          </w:tcPr>
          <w:p w14:paraId="18C543F5" w14:textId="77777777" w:rsidR="00777369" w:rsidRPr="00E22EA0" w:rsidRDefault="00777369" w:rsidP="00B37744">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M3 pokaz prezentacji multimedialnych; M2 dyskusja; M5 analiza tekstu źródłowego; M1 wykład informacyjny, objaśnienie</w:t>
            </w:r>
          </w:p>
        </w:tc>
        <w:tc>
          <w:tcPr>
            <w:tcW w:w="3260" w:type="dxa"/>
          </w:tcPr>
          <w:p w14:paraId="62CCDD93" w14:textId="77777777" w:rsidR="00777369" w:rsidRPr="00E22EA0" w:rsidRDefault="00777369" w:rsidP="00B37744">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Tekst, film, nagranie audio, projektor multimedialny; prezentacje multimedialne</w:t>
            </w:r>
          </w:p>
        </w:tc>
      </w:tr>
    </w:tbl>
    <w:p w14:paraId="5E5A6272"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8. Sposoby (metody) weryfikacji i oceny efektów uczenia się osiągniętych przez studenta</w:t>
      </w:r>
    </w:p>
    <w:p w14:paraId="4C7F970A"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888"/>
        <w:gridCol w:w="3542"/>
      </w:tblGrid>
      <w:tr w:rsidR="00777369" w:rsidRPr="00E22EA0" w14:paraId="2CE7D8F8" w14:textId="77777777" w:rsidTr="00B37744">
        <w:tc>
          <w:tcPr>
            <w:tcW w:w="1459" w:type="dxa"/>
            <w:vAlign w:val="center"/>
          </w:tcPr>
          <w:p w14:paraId="55D23C7D" w14:textId="77777777" w:rsidR="00777369" w:rsidRPr="00E22EA0" w:rsidRDefault="00777369" w:rsidP="00B37744">
            <w:pPr>
              <w:spacing w:before="60" w:after="60" w:line="240" w:lineRule="auto"/>
              <w:jc w:val="center"/>
              <w:rPr>
                <w:rFonts w:ascii="Cambria" w:eastAsia="Cambria" w:hAnsi="Cambria" w:cs="Cambria"/>
                <w:b/>
                <w:sz w:val="28"/>
                <w:szCs w:val="28"/>
              </w:rPr>
            </w:pPr>
            <w:r w:rsidRPr="00E22EA0">
              <w:rPr>
                <w:rFonts w:ascii="Cambria" w:eastAsia="Cambria" w:hAnsi="Cambria" w:cs="Cambria"/>
                <w:b/>
              </w:rPr>
              <w:t>Forma zajęć</w:t>
            </w:r>
          </w:p>
        </w:tc>
        <w:tc>
          <w:tcPr>
            <w:tcW w:w="4888" w:type="dxa"/>
            <w:vAlign w:val="center"/>
          </w:tcPr>
          <w:p w14:paraId="7D6769CA" w14:textId="77777777" w:rsidR="00777369" w:rsidRPr="00E22EA0" w:rsidRDefault="00777369" w:rsidP="00B37744">
            <w:pPr>
              <w:spacing w:after="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formująca (F) </w:t>
            </w:r>
          </w:p>
          <w:p w14:paraId="0352572F" w14:textId="77777777" w:rsidR="00777369" w:rsidRPr="00E22EA0" w:rsidRDefault="00777369" w:rsidP="00B37744">
            <w:pPr>
              <w:spacing w:after="0" w:line="240" w:lineRule="auto"/>
              <w:jc w:val="center"/>
              <w:rPr>
                <w:rFonts w:ascii="Cambria" w:eastAsia="Cambria" w:hAnsi="Cambria" w:cs="Cambria"/>
                <w:b/>
                <w:sz w:val="28"/>
                <w:szCs w:val="28"/>
              </w:rPr>
            </w:pPr>
            <w:r w:rsidRPr="00E22EA0">
              <w:rPr>
                <w:rFonts w:ascii="Cambria" w:eastAsia="Cambria" w:hAnsi="Cambria" w:cs="Cambria"/>
                <w:b/>
                <w:sz w:val="20"/>
                <w:szCs w:val="20"/>
              </w:rPr>
              <w:t xml:space="preserve">– </w:t>
            </w:r>
            <w:r w:rsidRPr="00E22EA0">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E22EA0">
              <w:rPr>
                <w:rFonts w:ascii="Cambria" w:eastAsia="Cambria" w:hAnsi="Cambria" w:cs="Cambria"/>
                <w:b/>
                <w:sz w:val="16"/>
                <w:szCs w:val="16"/>
              </w:rPr>
              <w:t>(wybór z listy)</w:t>
            </w:r>
          </w:p>
        </w:tc>
        <w:tc>
          <w:tcPr>
            <w:tcW w:w="3542" w:type="dxa"/>
            <w:vAlign w:val="center"/>
          </w:tcPr>
          <w:p w14:paraId="08E74FAA" w14:textId="77777777" w:rsidR="00777369" w:rsidRPr="00E22EA0" w:rsidRDefault="00777369" w:rsidP="00B37744">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podsumowująca (P) – </w:t>
            </w:r>
            <w:r w:rsidRPr="00E22EA0">
              <w:rPr>
                <w:rFonts w:ascii="Cambria" w:eastAsia="Cambria" w:hAnsi="Cambria" w:cs="Cambria"/>
                <w:sz w:val="16"/>
                <w:szCs w:val="16"/>
              </w:rPr>
              <w:t xml:space="preserve">podsumowuje osiągnięte efekty uczenia się </w:t>
            </w:r>
            <w:r w:rsidRPr="00E22EA0">
              <w:rPr>
                <w:rFonts w:ascii="Cambria" w:eastAsia="Cambria" w:hAnsi="Cambria" w:cs="Cambria"/>
                <w:b/>
                <w:sz w:val="16"/>
                <w:szCs w:val="16"/>
              </w:rPr>
              <w:t>(wybór z listy)</w:t>
            </w:r>
          </w:p>
        </w:tc>
      </w:tr>
      <w:tr w:rsidR="00777369" w:rsidRPr="00E22EA0" w14:paraId="07A08852" w14:textId="77777777" w:rsidTr="00B37744">
        <w:tc>
          <w:tcPr>
            <w:tcW w:w="1459" w:type="dxa"/>
          </w:tcPr>
          <w:p w14:paraId="557B7302" w14:textId="77777777" w:rsidR="00777369" w:rsidRPr="00E22EA0" w:rsidRDefault="00777369" w:rsidP="00B37744">
            <w:pPr>
              <w:spacing w:before="60" w:after="60" w:line="240" w:lineRule="auto"/>
              <w:rPr>
                <w:rFonts w:ascii="Cambria" w:eastAsia="Cambria" w:hAnsi="Cambria" w:cs="Cambria"/>
                <w:b/>
                <w:sz w:val="20"/>
                <w:szCs w:val="20"/>
              </w:rPr>
            </w:pPr>
            <w:r w:rsidRPr="00E22EA0">
              <w:rPr>
                <w:rFonts w:ascii="Cambria" w:eastAsia="Cambria" w:hAnsi="Cambria" w:cs="Cambria"/>
                <w:sz w:val="20"/>
                <w:szCs w:val="20"/>
              </w:rPr>
              <w:t>Ćwiczenia</w:t>
            </w:r>
          </w:p>
        </w:tc>
        <w:tc>
          <w:tcPr>
            <w:tcW w:w="4888" w:type="dxa"/>
            <w:vAlign w:val="center"/>
          </w:tcPr>
          <w:p w14:paraId="7BF7E4E8" w14:textId="77777777" w:rsidR="00777369" w:rsidRPr="00E22EA0" w:rsidRDefault="00777369" w:rsidP="00B3774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 xml:space="preserve">F1 – sprawdziany pisemne </w:t>
            </w:r>
          </w:p>
          <w:p w14:paraId="7015A43F" w14:textId="77777777" w:rsidR="00777369" w:rsidRPr="00E22EA0" w:rsidRDefault="00777369" w:rsidP="00B3774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 xml:space="preserve">F2 – obserwacja/aktywność (przygotowanie do zajęć, </w:t>
            </w:r>
          </w:p>
          <w:p w14:paraId="094AEA6B" w14:textId="77777777" w:rsidR="00777369" w:rsidRPr="00E22EA0" w:rsidRDefault="00777369" w:rsidP="00B3774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udział w dyskusji)</w:t>
            </w:r>
          </w:p>
          <w:p w14:paraId="1A0FC325" w14:textId="77777777" w:rsidR="00777369" w:rsidRPr="00E22EA0" w:rsidRDefault="00777369" w:rsidP="00B3774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 xml:space="preserve">F4 – wypowiedź/wystąpienie </w:t>
            </w:r>
          </w:p>
        </w:tc>
        <w:tc>
          <w:tcPr>
            <w:tcW w:w="3542" w:type="dxa"/>
            <w:vAlign w:val="center"/>
          </w:tcPr>
          <w:p w14:paraId="69BE25BA" w14:textId="77777777" w:rsidR="00777369" w:rsidRPr="00E22EA0" w:rsidRDefault="00777369" w:rsidP="00B3774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P3 – ocena podsumowująca powstała na podstawie ocen formujących</w:t>
            </w:r>
          </w:p>
          <w:p w14:paraId="3EBA2EC1" w14:textId="77777777" w:rsidR="00777369" w:rsidRPr="00E22EA0" w:rsidRDefault="00777369" w:rsidP="00B3774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P1 - egzamin</w:t>
            </w:r>
          </w:p>
        </w:tc>
      </w:tr>
    </w:tbl>
    <w:p w14:paraId="349A5BFA" w14:textId="77777777" w:rsidR="00777369" w:rsidRPr="00E22EA0" w:rsidRDefault="00777369" w:rsidP="00777369">
      <w:pPr>
        <w:spacing w:before="120" w:after="120" w:line="240" w:lineRule="auto"/>
        <w:jc w:val="both"/>
        <w:rPr>
          <w:rFonts w:ascii="Cambria" w:eastAsia="Cambria" w:hAnsi="Cambria" w:cs="Cambria"/>
          <w:b/>
        </w:rPr>
      </w:pPr>
      <w:r w:rsidRPr="00E22EA0">
        <w:rPr>
          <w:rFonts w:ascii="Cambria" w:eastAsia="Cambria" w:hAnsi="Cambria" w:cs="Cambria"/>
          <w:b/>
        </w:rPr>
        <w:t>8.2. Sposoby (metody) weryfikacji osiągnięcia przedmiotowych efektów uczenia się (wstawić „x”)</w:t>
      </w:r>
    </w:p>
    <w:tbl>
      <w:tblPr>
        <w:tblW w:w="9177" w:type="dxa"/>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090"/>
        <w:gridCol w:w="1559"/>
        <w:gridCol w:w="1418"/>
        <w:gridCol w:w="1559"/>
        <w:gridCol w:w="1134"/>
        <w:gridCol w:w="1417"/>
      </w:tblGrid>
      <w:tr w:rsidR="00777369" w:rsidRPr="00E22EA0" w14:paraId="0A637CCA" w14:textId="77777777" w:rsidTr="47B50038">
        <w:trPr>
          <w:trHeight w:val="150"/>
        </w:trPr>
        <w:tc>
          <w:tcPr>
            <w:tcW w:w="2090" w:type="dxa"/>
            <w:vMerge w:val="restart"/>
            <w:tcBorders>
              <w:left w:val="single" w:sz="4" w:space="0" w:color="000000" w:themeColor="text1"/>
              <w:right w:val="single" w:sz="4" w:space="0" w:color="000000" w:themeColor="text1"/>
            </w:tcBorders>
            <w:vAlign w:val="center"/>
          </w:tcPr>
          <w:p w14:paraId="20C7436A" w14:textId="77777777" w:rsidR="00777369" w:rsidRPr="00E22EA0" w:rsidRDefault="00777369" w:rsidP="00B37744">
            <w:pPr>
              <w:spacing w:before="20" w:after="20" w:line="240" w:lineRule="auto"/>
              <w:jc w:val="center"/>
              <w:rPr>
                <w:rFonts w:ascii="Cambria" w:eastAsia="Calibri" w:hAnsi="Cambria" w:cs="Times New Roman"/>
                <w:sz w:val="28"/>
                <w:szCs w:val="28"/>
              </w:rPr>
            </w:pPr>
            <w:r w:rsidRPr="00E22EA0">
              <w:rPr>
                <w:rFonts w:ascii="Cambria" w:eastAsia="Calibri" w:hAnsi="Cambria" w:cs="Times New Roman"/>
                <w:b/>
                <w:bCs/>
                <w:sz w:val="20"/>
                <w:szCs w:val="20"/>
              </w:rPr>
              <w:t>Symbol efektu</w:t>
            </w:r>
          </w:p>
        </w:tc>
        <w:tc>
          <w:tcPr>
            <w:tcW w:w="7087" w:type="dxa"/>
            <w:gridSpan w:val="5"/>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771F8D3" w14:textId="77777777" w:rsidR="00777369" w:rsidRPr="00E22EA0" w:rsidRDefault="00777369" w:rsidP="00B37744">
            <w:pPr>
              <w:spacing w:before="20" w:after="20" w:line="240" w:lineRule="auto"/>
              <w:jc w:val="center"/>
              <w:rPr>
                <w:rFonts w:ascii="Cambria" w:eastAsia="Calibri" w:hAnsi="Cambria" w:cs="Times New Roman"/>
                <w:bCs/>
                <w:sz w:val="16"/>
                <w:szCs w:val="10"/>
              </w:rPr>
            </w:pPr>
            <w:r w:rsidRPr="00E22EA0">
              <w:rPr>
                <w:rFonts w:ascii="Cambria" w:eastAsia="Calibri" w:hAnsi="Cambria" w:cs="Times New Roman"/>
                <w:bCs/>
                <w:sz w:val="16"/>
                <w:szCs w:val="10"/>
              </w:rPr>
              <w:t xml:space="preserve">Ćwiczenia </w:t>
            </w:r>
          </w:p>
        </w:tc>
      </w:tr>
      <w:tr w:rsidR="00777369" w:rsidRPr="00E22EA0" w14:paraId="2F2CDD02" w14:textId="77777777" w:rsidTr="47B50038">
        <w:trPr>
          <w:trHeight w:val="325"/>
        </w:trPr>
        <w:tc>
          <w:tcPr>
            <w:tcW w:w="2090" w:type="dxa"/>
            <w:vMerge/>
            <w:vAlign w:val="center"/>
          </w:tcPr>
          <w:p w14:paraId="25B70576" w14:textId="77777777" w:rsidR="00777369" w:rsidRPr="00E22EA0" w:rsidRDefault="00777369" w:rsidP="00B37744">
            <w:pPr>
              <w:spacing w:before="20" w:after="20" w:line="240" w:lineRule="auto"/>
              <w:jc w:val="center"/>
              <w:rPr>
                <w:rFonts w:ascii="Cambria" w:eastAsia="Calibri" w:hAnsi="Cambria" w:cs="Times New Roman"/>
                <w:sz w:val="28"/>
                <w:szCs w:val="28"/>
              </w:rPr>
            </w:pPr>
          </w:p>
        </w:tc>
        <w:tc>
          <w:tcPr>
            <w:tcW w:w="1559" w:type="dxa"/>
            <w:tcBorders>
              <w:top w:val="single" w:sz="4" w:space="0" w:color="auto"/>
              <w:left w:val="single" w:sz="4" w:space="0" w:color="auto"/>
              <w:bottom w:val="single" w:sz="4" w:space="0" w:color="000000" w:themeColor="text1"/>
              <w:right w:val="single" w:sz="4" w:space="0" w:color="000000" w:themeColor="text1"/>
            </w:tcBorders>
            <w:vAlign w:val="center"/>
          </w:tcPr>
          <w:p w14:paraId="79593C8E" w14:textId="77777777" w:rsidR="00777369" w:rsidRPr="00E22EA0" w:rsidRDefault="00777369" w:rsidP="00B37744">
            <w:pPr>
              <w:spacing w:before="20" w:after="20" w:line="240" w:lineRule="auto"/>
              <w:jc w:val="center"/>
              <w:rPr>
                <w:rFonts w:ascii="Cambria" w:eastAsia="Calibri" w:hAnsi="Cambria" w:cs="Times New Roman"/>
                <w:sz w:val="16"/>
                <w:szCs w:val="16"/>
              </w:rPr>
            </w:pPr>
            <w:r w:rsidRPr="00E22EA0">
              <w:rPr>
                <w:rFonts w:ascii="Cambria" w:eastAsia="Cambria" w:hAnsi="Cambria" w:cs="Cambria"/>
                <w:sz w:val="16"/>
                <w:szCs w:val="16"/>
              </w:rPr>
              <w:t>F1</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F7518BB" w14:textId="77777777" w:rsidR="00777369" w:rsidRPr="00E22EA0" w:rsidRDefault="00777369" w:rsidP="00B37744">
            <w:pPr>
              <w:spacing w:before="20" w:after="20" w:line="240" w:lineRule="auto"/>
              <w:jc w:val="center"/>
              <w:rPr>
                <w:rFonts w:ascii="Cambria" w:eastAsia="Calibri" w:hAnsi="Cambria" w:cs="Times New Roman"/>
                <w:bCs/>
                <w:sz w:val="16"/>
                <w:szCs w:val="16"/>
              </w:rPr>
            </w:pPr>
            <w:r w:rsidRPr="00E22EA0">
              <w:rPr>
                <w:rFonts w:ascii="Cambria" w:eastAsia="Cambria" w:hAnsi="Cambria" w:cs="Cambria"/>
                <w:sz w:val="16"/>
                <w:szCs w:val="16"/>
              </w:rPr>
              <w:t>F2</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A42B597" w14:textId="77777777" w:rsidR="00777369" w:rsidRPr="00E22EA0" w:rsidRDefault="00777369" w:rsidP="00B37744">
            <w:pPr>
              <w:spacing w:before="20" w:after="20" w:line="240" w:lineRule="auto"/>
              <w:jc w:val="center"/>
              <w:rPr>
                <w:rFonts w:ascii="Cambria" w:eastAsia="Calibri" w:hAnsi="Cambria" w:cs="Times New Roman"/>
                <w:bCs/>
                <w:sz w:val="16"/>
                <w:szCs w:val="16"/>
              </w:rPr>
            </w:pPr>
            <w:r w:rsidRPr="00E22EA0">
              <w:rPr>
                <w:rFonts w:ascii="Cambria" w:eastAsia="Cambria" w:hAnsi="Cambria" w:cs="Cambria"/>
                <w:sz w:val="16"/>
                <w:szCs w:val="16"/>
              </w:rPr>
              <w:t>F4</w:t>
            </w:r>
          </w:p>
        </w:tc>
        <w:tc>
          <w:tcPr>
            <w:tcW w:w="1134" w:type="dxa"/>
            <w:tcBorders>
              <w:top w:val="single" w:sz="4" w:space="0" w:color="auto"/>
              <w:left w:val="single" w:sz="4" w:space="0" w:color="000000" w:themeColor="text1"/>
              <w:bottom w:val="single" w:sz="4" w:space="0" w:color="000000" w:themeColor="text1"/>
              <w:right w:val="single" w:sz="4" w:space="0" w:color="auto"/>
            </w:tcBorders>
            <w:vAlign w:val="center"/>
          </w:tcPr>
          <w:p w14:paraId="6C3D6534" w14:textId="77777777" w:rsidR="00777369" w:rsidRPr="00E22EA0" w:rsidRDefault="00777369" w:rsidP="00B37744">
            <w:pPr>
              <w:spacing w:before="20" w:after="20" w:line="240" w:lineRule="auto"/>
              <w:jc w:val="center"/>
              <w:rPr>
                <w:rFonts w:ascii="Cambria" w:eastAsia="Calibri" w:hAnsi="Cambria" w:cs="Times New Roman"/>
                <w:bCs/>
                <w:sz w:val="16"/>
                <w:szCs w:val="16"/>
              </w:rPr>
            </w:pPr>
            <w:r w:rsidRPr="00E22EA0">
              <w:rPr>
                <w:rFonts w:ascii="Cambria" w:eastAsia="Cambria" w:hAnsi="Cambria" w:cs="Cambria"/>
                <w:sz w:val="16"/>
                <w:szCs w:val="16"/>
              </w:rPr>
              <w:t>P3</w:t>
            </w:r>
          </w:p>
        </w:tc>
        <w:tc>
          <w:tcPr>
            <w:tcW w:w="1417" w:type="dxa"/>
            <w:tcBorders>
              <w:top w:val="single" w:sz="4" w:space="0" w:color="auto"/>
              <w:left w:val="single" w:sz="4" w:space="0" w:color="auto"/>
              <w:bottom w:val="single" w:sz="4" w:space="0" w:color="000000" w:themeColor="text1"/>
              <w:right w:val="single" w:sz="4" w:space="0" w:color="000000" w:themeColor="text1"/>
            </w:tcBorders>
          </w:tcPr>
          <w:p w14:paraId="0A6065C5" w14:textId="77777777" w:rsidR="00777369" w:rsidRPr="00E22EA0" w:rsidRDefault="00777369" w:rsidP="00B37744">
            <w:pPr>
              <w:spacing w:before="20" w:after="20" w:line="240" w:lineRule="auto"/>
              <w:jc w:val="center"/>
              <w:rPr>
                <w:rFonts w:ascii="Cambria" w:eastAsia="Calibri" w:hAnsi="Cambria" w:cs="Times New Roman"/>
                <w:bCs/>
                <w:sz w:val="16"/>
                <w:szCs w:val="16"/>
              </w:rPr>
            </w:pPr>
            <w:r w:rsidRPr="00E22EA0">
              <w:rPr>
                <w:rFonts w:ascii="Cambria" w:eastAsia="Cambria" w:hAnsi="Cambria" w:cs="Cambria"/>
                <w:sz w:val="16"/>
                <w:szCs w:val="16"/>
              </w:rPr>
              <w:t>P1</w:t>
            </w:r>
          </w:p>
        </w:tc>
      </w:tr>
      <w:tr w:rsidR="00777369" w:rsidRPr="00E22EA0" w14:paraId="58B13CB0"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27502B" w14:textId="77777777" w:rsidR="00777369" w:rsidRPr="00E22EA0" w:rsidRDefault="00777369" w:rsidP="00B37744">
            <w:pPr>
              <w:spacing w:before="20" w:after="20" w:line="240" w:lineRule="auto"/>
              <w:ind w:right="-108"/>
              <w:jc w:val="center"/>
              <w:rPr>
                <w:rFonts w:ascii="Cambria" w:eastAsia="Calibri" w:hAnsi="Cambria" w:cs="Times New Roman"/>
                <w:sz w:val="20"/>
                <w:szCs w:val="20"/>
              </w:rPr>
            </w:pPr>
            <w:r w:rsidRPr="00E22EA0">
              <w:rPr>
                <w:rFonts w:ascii="Cambria" w:eastAsia="Cambria" w:hAnsi="Cambria" w:cs="Cambria"/>
                <w:sz w:val="20"/>
                <w:szCs w:val="20"/>
              </w:rPr>
              <w:t>W_01</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tcPr>
          <w:p w14:paraId="6A3B7588"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8E28A"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76C7A"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14:paraId="2EC93B78"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78FB3871"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r>
      <w:tr w:rsidR="00777369" w:rsidRPr="00E22EA0" w14:paraId="7D7F56E3"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720CAC" w14:textId="77777777" w:rsidR="00777369" w:rsidRPr="00E22EA0" w:rsidRDefault="00777369" w:rsidP="00B37744">
            <w:pPr>
              <w:widowControl w:val="0"/>
              <w:autoSpaceDE w:val="0"/>
              <w:autoSpaceDN w:val="0"/>
              <w:adjustRightInd w:val="0"/>
              <w:spacing w:before="20" w:after="20" w:line="240" w:lineRule="auto"/>
              <w:ind w:right="-108"/>
              <w:jc w:val="center"/>
              <w:rPr>
                <w:rFonts w:ascii="Cambria" w:eastAsia="Calibri" w:hAnsi="Cambria" w:cs="Times New Roman"/>
                <w:sz w:val="20"/>
                <w:szCs w:val="20"/>
              </w:rPr>
            </w:pPr>
            <w:r w:rsidRPr="00E22EA0">
              <w:rPr>
                <w:rFonts w:ascii="Cambria" w:eastAsia="Cambria" w:hAnsi="Cambria" w:cs="Cambria"/>
                <w:sz w:val="20"/>
                <w:szCs w:val="20"/>
              </w:rPr>
              <w:t>W_02</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tcPr>
          <w:p w14:paraId="0C5CE912"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660F0F"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CA324"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14:paraId="45EB7D1C"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762B7DA0"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r>
      <w:tr w:rsidR="00777369" w:rsidRPr="00E22EA0" w14:paraId="2A60E0DD"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3534BC" w14:textId="77777777" w:rsidR="00777369" w:rsidRPr="00E22EA0" w:rsidRDefault="00777369" w:rsidP="00B37744">
            <w:pPr>
              <w:widowControl w:val="0"/>
              <w:autoSpaceDE w:val="0"/>
              <w:autoSpaceDN w:val="0"/>
              <w:adjustRightInd w:val="0"/>
              <w:spacing w:before="20" w:after="20" w:line="240" w:lineRule="auto"/>
              <w:ind w:right="-108"/>
              <w:jc w:val="center"/>
              <w:rPr>
                <w:rFonts w:ascii="Cambria" w:eastAsia="Calibri" w:hAnsi="Cambria" w:cs="Times New Roman"/>
                <w:sz w:val="20"/>
                <w:szCs w:val="20"/>
              </w:rPr>
            </w:pPr>
            <w:r w:rsidRPr="00E22EA0">
              <w:rPr>
                <w:rFonts w:ascii="Cambria" w:eastAsia="Cambria" w:hAnsi="Cambria" w:cs="Cambria"/>
                <w:sz w:val="20"/>
                <w:szCs w:val="20"/>
              </w:rPr>
              <w:t>W_03</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tcPr>
          <w:p w14:paraId="2934C3ED"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D1457"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12451D"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14:paraId="07F25EE0"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782E7C3B"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r>
      <w:tr w:rsidR="47B50038" w:rsidRPr="00E22EA0" w14:paraId="265668CE" w14:textId="77777777" w:rsidTr="47B50038">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0A1D93" w14:textId="6C0A66EB" w:rsidR="783700AC" w:rsidRPr="00E22EA0" w:rsidRDefault="783700AC" w:rsidP="47B50038">
            <w:pPr>
              <w:widowControl w:val="0"/>
              <w:spacing w:before="20" w:after="20" w:line="240" w:lineRule="auto"/>
              <w:ind w:right="-108"/>
              <w:jc w:val="center"/>
              <w:rPr>
                <w:rFonts w:ascii="Cambria" w:eastAsia="Calibri" w:hAnsi="Cambria" w:cs="Times New Roman"/>
                <w:sz w:val="20"/>
                <w:szCs w:val="20"/>
              </w:rPr>
            </w:pPr>
            <w:r w:rsidRPr="00E22EA0">
              <w:rPr>
                <w:rFonts w:ascii="Cambria" w:eastAsia="Cambria" w:hAnsi="Cambria" w:cs="Cambria"/>
                <w:sz w:val="20"/>
                <w:szCs w:val="20"/>
              </w:rPr>
              <w:t>W_04</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tcPr>
          <w:p w14:paraId="2EE99DC8" w14:textId="0DDCB381" w:rsidR="783700AC" w:rsidRPr="00E22EA0" w:rsidRDefault="783700AC" w:rsidP="47B50038">
            <w:pPr>
              <w:spacing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82181" w14:textId="0231619B" w:rsidR="783700AC" w:rsidRPr="00E22EA0" w:rsidRDefault="783700AC" w:rsidP="47B50038">
            <w:pPr>
              <w:spacing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AFD472" w14:textId="1E0757F1" w:rsidR="783700AC" w:rsidRPr="00E22EA0" w:rsidRDefault="783700AC" w:rsidP="47B50038">
            <w:pPr>
              <w:spacing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14:paraId="1DC700D2" w14:textId="4B3373EC" w:rsidR="783700AC" w:rsidRPr="00E22EA0" w:rsidRDefault="783700AC" w:rsidP="47B50038">
            <w:pPr>
              <w:spacing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4BEC4EC1" w14:textId="3ED317C3" w:rsidR="783700AC" w:rsidRPr="00E22EA0" w:rsidRDefault="783700AC" w:rsidP="47B50038">
            <w:pPr>
              <w:spacing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r>
      <w:tr w:rsidR="00777369" w:rsidRPr="00E22EA0" w14:paraId="46FA214E"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9F5AD2" w14:textId="77777777" w:rsidR="00777369" w:rsidRPr="00E22EA0" w:rsidRDefault="00777369" w:rsidP="00B37744">
            <w:pPr>
              <w:autoSpaceDE w:val="0"/>
              <w:autoSpaceDN w:val="0"/>
              <w:spacing w:before="20" w:after="20" w:line="240" w:lineRule="auto"/>
              <w:ind w:right="-108"/>
              <w:jc w:val="center"/>
              <w:rPr>
                <w:rFonts w:ascii="Cambria" w:eastAsia="Calibri" w:hAnsi="Cambria" w:cs="Times New Roman"/>
                <w:sz w:val="20"/>
                <w:szCs w:val="20"/>
              </w:rPr>
            </w:pPr>
            <w:r w:rsidRPr="00E22EA0">
              <w:rPr>
                <w:rFonts w:ascii="Cambria" w:eastAsia="Cambria" w:hAnsi="Cambria" w:cs="Cambria"/>
                <w:sz w:val="20"/>
                <w:szCs w:val="20"/>
              </w:rPr>
              <w:t>U_01</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tcPr>
          <w:p w14:paraId="396C10A4"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74211"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3E3B86"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14:paraId="727E6A1B"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76B98A43"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r>
      <w:tr w:rsidR="00777369" w:rsidRPr="00E22EA0" w14:paraId="689A277F"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DC75A5" w14:textId="77777777" w:rsidR="00777369" w:rsidRPr="00E22EA0" w:rsidRDefault="00777369" w:rsidP="00B37744">
            <w:pPr>
              <w:widowControl w:val="0"/>
              <w:autoSpaceDE w:val="0"/>
              <w:autoSpaceDN w:val="0"/>
              <w:adjustRightInd w:val="0"/>
              <w:spacing w:before="20" w:after="20" w:line="240" w:lineRule="auto"/>
              <w:ind w:right="-108"/>
              <w:jc w:val="center"/>
              <w:rPr>
                <w:rFonts w:ascii="Cambria" w:eastAsia="Calibri" w:hAnsi="Cambria" w:cs="Times New Roman"/>
                <w:sz w:val="20"/>
                <w:szCs w:val="20"/>
              </w:rPr>
            </w:pPr>
            <w:r w:rsidRPr="00E22EA0">
              <w:rPr>
                <w:rFonts w:ascii="Cambria" w:eastAsia="Cambria" w:hAnsi="Cambria" w:cs="Cambria"/>
                <w:sz w:val="20"/>
                <w:szCs w:val="20"/>
              </w:rPr>
              <w:t>K_01</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899F949" w14:textId="77777777" w:rsidR="00777369" w:rsidRPr="00E22EA0" w:rsidRDefault="00777369" w:rsidP="00B37744">
            <w:pPr>
              <w:spacing w:before="20" w:after="20" w:line="240" w:lineRule="auto"/>
              <w:jc w:val="center"/>
              <w:rPr>
                <w:rFonts w:ascii="Cambria" w:eastAsia="Calibri" w:hAnsi="Cambria" w:cs="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FD1DCA"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6CB808" w14:textId="77777777" w:rsidR="00777369" w:rsidRPr="00E22EA0" w:rsidRDefault="00777369" w:rsidP="00B37744">
            <w:pPr>
              <w:spacing w:before="20" w:after="20" w:line="240" w:lineRule="auto"/>
              <w:jc w:val="center"/>
              <w:rPr>
                <w:rFonts w:ascii="Cambria" w:eastAsia="Calibri" w:hAnsi="Cambria" w:cs="Times New Roman"/>
                <w:bCs/>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7DCE917" w14:textId="77777777" w:rsidR="00777369" w:rsidRPr="00E22EA0" w:rsidRDefault="00777369" w:rsidP="00B37744">
            <w:pPr>
              <w:spacing w:before="20" w:after="20" w:line="240" w:lineRule="auto"/>
              <w:jc w:val="center"/>
              <w:rPr>
                <w:rFonts w:ascii="Cambria" w:eastAsia="Calibri" w:hAnsi="Cambria" w:cs="Times New Roman"/>
                <w:bCs/>
                <w:sz w:val="24"/>
                <w:szCs w:val="24"/>
              </w:rPr>
            </w:pP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70E6FD8E" w14:textId="77777777" w:rsidR="00777369" w:rsidRPr="00E22EA0" w:rsidRDefault="00777369" w:rsidP="00B37744">
            <w:pPr>
              <w:spacing w:before="20" w:after="20" w:line="240" w:lineRule="auto"/>
              <w:jc w:val="center"/>
              <w:rPr>
                <w:rFonts w:ascii="Cambria" w:eastAsia="Calibri" w:hAnsi="Cambria" w:cs="Times New Roman"/>
                <w:bCs/>
                <w:sz w:val="24"/>
                <w:szCs w:val="24"/>
              </w:rPr>
            </w:pPr>
          </w:p>
        </w:tc>
      </w:tr>
      <w:tr w:rsidR="00777369" w:rsidRPr="00E22EA0" w14:paraId="6F633067"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EA172A" w14:textId="77777777" w:rsidR="00777369" w:rsidRPr="00E22EA0" w:rsidRDefault="00777369" w:rsidP="00B37744">
            <w:pPr>
              <w:widowControl w:val="0"/>
              <w:autoSpaceDE w:val="0"/>
              <w:autoSpaceDN w:val="0"/>
              <w:adjustRightInd w:val="0"/>
              <w:spacing w:before="20" w:after="20" w:line="240" w:lineRule="auto"/>
              <w:ind w:right="-108"/>
              <w:jc w:val="center"/>
              <w:rPr>
                <w:rFonts w:ascii="Cambria" w:eastAsia="Calibri" w:hAnsi="Cambria" w:cs="Times New Roman"/>
                <w:sz w:val="20"/>
                <w:szCs w:val="20"/>
              </w:rPr>
            </w:pPr>
            <w:r w:rsidRPr="00E22EA0">
              <w:rPr>
                <w:rFonts w:ascii="Cambria" w:eastAsia="Cambria" w:hAnsi="Cambria" w:cs="Cambria"/>
                <w:sz w:val="20"/>
                <w:szCs w:val="20"/>
              </w:rPr>
              <w:t>K_02</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B8792E8" w14:textId="77777777" w:rsidR="00777369" w:rsidRPr="00E22EA0" w:rsidRDefault="00777369" w:rsidP="00B37744">
            <w:pPr>
              <w:spacing w:before="20" w:after="20" w:line="240" w:lineRule="auto"/>
              <w:jc w:val="center"/>
              <w:rPr>
                <w:rFonts w:ascii="Cambria" w:eastAsia="Calibri" w:hAnsi="Cambria" w:cs="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1B9071"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8127CD" w14:textId="77777777" w:rsidR="00777369" w:rsidRPr="00E22EA0" w:rsidRDefault="00777369" w:rsidP="00B37744">
            <w:pPr>
              <w:spacing w:before="20" w:after="20" w:line="240" w:lineRule="auto"/>
              <w:jc w:val="center"/>
              <w:rPr>
                <w:rFonts w:ascii="Cambria" w:eastAsia="Calibri" w:hAnsi="Cambria" w:cs="Times New Roman"/>
                <w:bCs/>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4E0BAC4" w14:textId="77777777" w:rsidR="00777369" w:rsidRPr="00E22EA0" w:rsidRDefault="00777369" w:rsidP="00B37744">
            <w:pPr>
              <w:spacing w:before="20" w:after="20" w:line="240" w:lineRule="auto"/>
              <w:jc w:val="center"/>
              <w:rPr>
                <w:rFonts w:ascii="Cambria" w:eastAsia="Calibri" w:hAnsi="Cambria" w:cs="Times New Roman"/>
                <w:bCs/>
                <w:sz w:val="24"/>
                <w:szCs w:val="24"/>
              </w:rPr>
            </w:pP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2C69BC22" w14:textId="77777777" w:rsidR="00777369" w:rsidRPr="00E22EA0" w:rsidRDefault="00777369" w:rsidP="00B37744">
            <w:pPr>
              <w:spacing w:before="20" w:after="20" w:line="240" w:lineRule="auto"/>
              <w:jc w:val="center"/>
              <w:rPr>
                <w:rFonts w:ascii="Cambria" w:eastAsia="Calibri" w:hAnsi="Cambria" w:cs="Times New Roman"/>
                <w:bCs/>
                <w:sz w:val="24"/>
                <w:szCs w:val="24"/>
              </w:rPr>
            </w:pPr>
          </w:p>
        </w:tc>
      </w:tr>
      <w:tr w:rsidR="00777369" w:rsidRPr="00E22EA0" w14:paraId="2C4DA264"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44C745" w14:textId="77777777" w:rsidR="00777369" w:rsidRPr="00E22EA0" w:rsidRDefault="00777369" w:rsidP="00B37744">
            <w:pPr>
              <w:autoSpaceDE w:val="0"/>
              <w:autoSpaceDN w:val="0"/>
              <w:spacing w:before="20" w:after="20" w:line="240" w:lineRule="auto"/>
              <w:ind w:right="-108"/>
              <w:jc w:val="center"/>
              <w:rPr>
                <w:rFonts w:ascii="Cambria" w:eastAsia="Calibri" w:hAnsi="Cambria" w:cs="Times New Roman"/>
                <w:sz w:val="20"/>
                <w:szCs w:val="20"/>
              </w:rPr>
            </w:pPr>
            <w:r w:rsidRPr="00E22EA0">
              <w:rPr>
                <w:rFonts w:ascii="Cambria" w:eastAsia="Cambria" w:hAnsi="Cambria" w:cs="Cambria"/>
                <w:sz w:val="20"/>
                <w:szCs w:val="20"/>
              </w:rPr>
              <w:t>K_03</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89D729E" w14:textId="77777777" w:rsidR="00777369" w:rsidRPr="00E22EA0" w:rsidRDefault="00777369" w:rsidP="00B37744">
            <w:pPr>
              <w:spacing w:before="20" w:after="20" w:line="240" w:lineRule="auto"/>
              <w:jc w:val="center"/>
              <w:rPr>
                <w:rFonts w:ascii="Cambria" w:eastAsia="Calibri" w:hAnsi="Cambria" w:cs="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2D4FD"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F1D397" w14:textId="77777777" w:rsidR="00777369" w:rsidRPr="00E22EA0" w:rsidRDefault="00777369" w:rsidP="00B37744">
            <w:pPr>
              <w:spacing w:before="20" w:after="20" w:line="240" w:lineRule="auto"/>
              <w:jc w:val="center"/>
              <w:rPr>
                <w:rFonts w:ascii="Cambria" w:eastAsia="Calibri" w:hAnsi="Cambria" w:cs="Times New Roman"/>
                <w:bCs/>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14F0DFE" w14:textId="77777777" w:rsidR="00777369" w:rsidRPr="00E22EA0" w:rsidRDefault="00777369" w:rsidP="00B37744">
            <w:pPr>
              <w:spacing w:before="20" w:after="20" w:line="240" w:lineRule="auto"/>
              <w:jc w:val="center"/>
              <w:rPr>
                <w:rFonts w:ascii="Cambria" w:eastAsia="Calibri" w:hAnsi="Cambria" w:cs="Times New Roman"/>
                <w:bCs/>
                <w:sz w:val="24"/>
                <w:szCs w:val="24"/>
              </w:rPr>
            </w:pP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20D87D5A" w14:textId="77777777" w:rsidR="00777369" w:rsidRPr="00E22EA0" w:rsidRDefault="00777369" w:rsidP="00B37744">
            <w:pPr>
              <w:spacing w:before="20" w:after="20" w:line="240" w:lineRule="auto"/>
              <w:jc w:val="center"/>
              <w:rPr>
                <w:rFonts w:ascii="Cambria" w:eastAsia="Calibri" w:hAnsi="Cambria" w:cs="Times New Roman"/>
                <w:bCs/>
                <w:sz w:val="24"/>
                <w:szCs w:val="24"/>
              </w:rPr>
            </w:pPr>
          </w:p>
        </w:tc>
      </w:tr>
    </w:tbl>
    <w:p w14:paraId="395B8EC0" w14:textId="77777777" w:rsidR="00777369" w:rsidRPr="00E22EA0" w:rsidRDefault="00777369" w:rsidP="00777369">
      <w:pPr>
        <w:keepNext/>
        <w:spacing w:before="120" w:after="120" w:line="240" w:lineRule="auto"/>
        <w:outlineLvl w:val="0"/>
        <w:rPr>
          <w:rFonts w:ascii="Cambria" w:eastAsia="Cambria" w:hAnsi="Cambria" w:cs="Cambria"/>
          <w:bCs/>
          <w:kern w:val="32"/>
        </w:rPr>
      </w:pPr>
      <w:r w:rsidRPr="00E22EA0">
        <w:rPr>
          <w:rFonts w:ascii="Cambria" w:eastAsia="Cambria" w:hAnsi="Cambria" w:cs="Cambria"/>
          <w:b/>
          <w:bCs/>
          <w:kern w:val="32"/>
        </w:rPr>
        <w:t xml:space="preserve">9. Opis sposobu ustalania oceny końcowej </w:t>
      </w:r>
      <w:r w:rsidRPr="00E22EA0">
        <w:rPr>
          <w:rFonts w:ascii="Cambria" w:eastAsia="Cambria" w:hAnsi="Cambria"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2516"/>
        <w:gridCol w:w="2552"/>
        <w:gridCol w:w="2551"/>
      </w:tblGrid>
      <w:tr w:rsidR="003F44B8" w:rsidRPr="00E22EA0" w14:paraId="384A2267" w14:textId="77777777" w:rsidTr="47B50038">
        <w:trPr>
          <w:trHeight w:val="239"/>
        </w:trPr>
        <w:tc>
          <w:tcPr>
            <w:tcW w:w="9180" w:type="dxa"/>
            <w:gridSpan w:val="4"/>
            <w:tcBorders>
              <w:top w:val="single" w:sz="4" w:space="0" w:color="auto"/>
              <w:left w:val="single" w:sz="4" w:space="0" w:color="auto"/>
              <w:bottom w:val="single" w:sz="4" w:space="0" w:color="auto"/>
              <w:right w:val="single" w:sz="4" w:space="0" w:color="auto"/>
            </w:tcBorders>
            <w:hideMark/>
          </w:tcPr>
          <w:p w14:paraId="08802CFA"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Wymagania określające kryteria uzyskania oceny w danym efekcie</w:t>
            </w:r>
          </w:p>
        </w:tc>
      </w:tr>
      <w:tr w:rsidR="003F44B8" w:rsidRPr="00E22EA0" w14:paraId="6EB9383B" w14:textId="77777777" w:rsidTr="47B50038">
        <w:trPr>
          <w:trHeight w:val="93"/>
        </w:trPr>
        <w:tc>
          <w:tcPr>
            <w:tcW w:w="9180" w:type="dxa"/>
            <w:gridSpan w:val="4"/>
            <w:tcBorders>
              <w:top w:val="single" w:sz="4" w:space="0" w:color="auto"/>
              <w:left w:val="single" w:sz="4" w:space="0" w:color="auto"/>
              <w:bottom w:val="single" w:sz="4" w:space="0" w:color="auto"/>
              <w:right w:val="single" w:sz="4" w:space="0" w:color="auto"/>
            </w:tcBorders>
            <w:hideMark/>
          </w:tcPr>
          <w:p w14:paraId="0F168A02"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Ocena</w:t>
            </w:r>
          </w:p>
        </w:tc>
      </w:tr>
      <w:tr w:rsidR="003F44B8" w:rsidRPr="00E22EA0" w14:paraId="7374A036" w14:textId="77777777" w:rsidTr="47B50038">
        <w:trPr>
          <w:trHeight w:val="322"/>
        </w:trPr>
        <w:tc>
          <w:tcPr>
            <w:tcW w:w="1561" w:type="dxa"/>
            <w:tcBorders>
              <w:top w:val="single" w:sz="4" w:space="0" w:color="auto"/>
              <w:left w:val="single" w:sz="4" w:space="0" w:color="auto"/>
              <w:bottom w:val="single" w:sz="4" w:space="0" w:color="auto"/>
              <w:right w:val="single" w:sz="4" w:space="0" w:color="auto"/>
            </w:tcBorders>
            <w:vAlign w:val="center"/>
            <w:hideMark/>
          </w:tcPr>
          <w:p w14:paraId="52AF108A" w14:textId="77777777" w:rsidR="00777369" w:rsidRPr="00E22EA0" w:rsidRDefault="00777369" w:rsidP="00B37744">
            <w:pPr>
              <w:spacing w:after="0" w:line="240" w:lineRule="auto"/>
              <w:jc w:val="center"/>
              <w:rPr>
                <w:rFonts w:ascii="Cambria" w:eastAsia="Calibri" w:hAnsi="Cambria" w:cs="Times New Roman"/>
                <w:sz w:val="20"/>
                <w:szCs w:val="20"/>
              </w:rPr>
            </w:pPr>
            <w:r w:rsidRPr="00E22EA0">
              <w:rPr>
                <w:rFonts w:ascii="Cambria" w:eastAsia="Calibri" w:hAnsi="Cambria" w:cs="Times New Roman"/>
                <w:sz w:val="20"/>
                <w:szCs w:val="20"/>
              </w:rPr>
              <w:t>efekt uczenia się</w:t>
            </w:r>
          </w:p>
        </w:tc>
        <w:tc>
          <w:tcPr>
            <w:tcW w:w="2516" w:type="dxa"/>
            <w:tcBorders>
              <w:top w:val="single" w:sz="4" w:space="0" w:color="auto"/>
              <w:left w:val="single" w:sz="4" w:space="0" w:color="auto"/>
              <w:bottom w:val="single" w:sz="4" w:space="0" w:color="auto"/>
              <w:right w:val="single" w:sz="4" w:space="0" w:color="auto"/>
            </w:tcBorders>
            <w:vAlign w:val="center"/>
            <w:hideMark/>
          </w:tcPr>
          <w:p w14:paraId="211A678F" w14:textId="77777777" w:rsidR="00777369" w:rsidRPr="00E22EA0" w:rsidRDefault="00777369" w:rsidP="00B37744">
            <w:pPr>
              <w:spacing w:after="0" w:line="240" w:lineRule="auto"/>
              <w:jc w:val="center"/>
              <w:rPr>
                <w:rFonts w:ascii="Cambria" w:eastAsia="Calibri" w:hAnsi="Cambria" w:cs="Times New Roman"/>
                <w:sz w:val="20"/>
                <w:szCs w:val="20"/>
              </w:rPr>
            </w:pPr>
            <w:r w:rsidRPr="00E22EA0">
              <w:rPr>
                <w:rFonts w:ascii="Cambria" w:eastAsia="Calibri" w:hAnsi="Cambria" w:cs="Times New Roman"/>
                <w:sz w:val="20"/>
                <w:szCs w:val="20"/>
              </w:rPr>
              <w:t>Dostateczny</w:t>
            </w:r>
          </w:p>
          <w:p w14:paraId="0D03A23C" w14:textId="77777777" w:rsidR="00777369" w:rsidRPr="00E22EA0" w:rsidRDefault="00777369" w:rsidP="00B37744">
            <w:pPr>
              <w:spacing w:after="0" w:line="240" w:lineRule="auto"/>
              <w:jc w:val="center"/>
              <w:rPr>
                <w:rFonts w:ascii="Cambria" w:eastAsia="Calibri" w:hAnsi="Cambria" w:cs="Times New Roman"/>
                <w:sz w:val="20"/>
                <w:szCs w:val="20"/>
              </w:rPr>
            </w:pPr>
            <w:r w:rsidRPr="00E22EA0">
              <w:rPr>
                <w:rFonts w:ascii="Cambria" w:eastAsia="Calibri" w:hAnsi="Cambria" w:cs="Times New Roman"/>
                <w:sz w:val="20"/>
                <w:szCs w:val="20"/>
              </w:rPr>
              <w:t>dostateczny plus</w:t>
            </w:r>
          </w:p>
          <w:p w14:paraId="5F737DA2" w14:textId="77777777" w:rsidR="00777369" w:rsidRPr="00E22EA0" w:rsidRDefault="00777369" w:rsidP="00B37744">
            <w:pPr>
              <w:spacing w:after="0" w:line="240" w:lineRule="auto"/>
              <w:jc w:val="center"/>
              <w:rPr>
                <w:rFonts w:ascii="Cambria" w:eastAsia="Calibri" w:hAnsi="Cambria" w:cs="Times New Roman"/>
                <w:sz w:val="20"/>
                <w:szCs w:val="20"/>
              </w:rPr>
            </w:pPr>
            <w:r w:rsidRPr="00E22EA0">
              <w:rPr>
                <w:rFonts w:ascii="Cambria" w:eastAsia="Calibri" w:hAnsi="Cambria" w:cs="Times New Roman"/>
                <w:sz w:val="20"/>
                <w:szCs w:val="20"/>
              </w:rPr>
              <w:t>3/3,5</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CA7A5A3" w14:textId="77777777" w:rsidR="00777369" w:rsidRPr="00E22EA0" w:rsidRDefault="00777369" w:rsidP="00B37744">
            <w:pPr>
              <w:spacing w:after="0" w:line="240" w:lineRule="auto"/>
              <w:jc w:val="center"/>
              <w:rPr>
                <w:rFonts w:ascii="Cambria" w:eastAsia="Calibri" w:hAnsi="Cambria" w:cs="Times New Roman"/>
                <w:sz w:val="20"/>
                <w:szCs w:val="20"/>
              </w:rPr>
            </w:pPr>
            <w:r w:rsidRPr="00E22EA0">
              <w:rPr>
                <w:rFonts w:ascii="Cambria" w:eastAsia="Calibri" w:hAnsi="Cambria" w:cs="Times New Roman"/>
                <w:sz w:val="20"/>
                <w:szCs w:val="20"/>
              </w:rPr>
              <w:t>dobry</w:t>
            </w:r>
          </w:p>
          <w:p w14:paraId="768A4CBB" w14:textId="77777777" w:rsidR="00777369" w:rsidRPr="00E22EA0" w:rsidRDefault="00777369" w:rsidP="00B37744">
            <w:pPr>
              <w:spacing w:after="0" w:line="240" w:lineRule="auto"/>
              <w:jc w:val="center"/>
              <w:rPr>
                <w:rFonts w:ascii="Cambria" w:eastAsia="Calibri" w:hAnsi="Cambria" w:cs="Times New Roman"/>
                <w:sz w:val="20"/>
                <w:szCs w:val="20"/>
              </w:rPr>
            </w:pPr>
            <w:r w:rsidRPr="00E22EA0">
              <w:rPr>
                <w:rFonts w:ascii="Cambria" w:eastAsia="Calibri" w:hAnsi="Cambria" w:cs="Times New Roman"/>
                <w:sz w:val="20"/>
                <w:szCs w:val="20"/>
              </w:rPr>
              <w:t>dobry plus</w:t>
            </w:r>
          </w:p>
          <w:p w14:paraId="32AE9F24" w14:textId="77777777" w:rsidR="00777369" w:rsidRPr="00E22EA0" w:rsidRDefault="00777369" w:rsidP="00B37744">
            <w:pPr>
              <w:spacing w:after="0" w:line="240" w:lineRule="auto"/>
              <w:jc w:val="center"/>
              <w:rPr>
                <w:rFonts w:ascii="Cambria" w:eastAsia="Calibri" w:hAnsi="Cambria" w:cs="Times New Roman"/>
                <w:sz w:val="20"/>
                <w:szCs w:val="20"/>
              </w:rPr>
            </w:pPr>
            <w:r w:rsidRPr="00E22EA0">
              <w:rPr>
                <w:rFonts w:ascii="Cambria" w:eastAsia="Calibri" w:hAnsi="Cambria" w:cs="Times New Roman"/>
                <w:sz w:val="20"/>
                <w:szCs w:val="20"/>
              </w:rPr>
              <w:t>4/4,5</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01BEFA2" w14:textId="77777777" w:rsidR="00777369" w:rsidRPr="00E22EA0" w:rsidRDefault="00777369" w:rsidP="00B37744">
            <w:pPr>
              <w:spacing w:after="0" w:line="240" w:lineRule="auto"/>
              <w:jc w:val="center"/>
              <w:rPr>
                <w:rFonts w:ascii="Cambria" w:eastAsia="Calibri" w:hAnsi="Cambria" w:cs="Times New Roman"/>
                <w:sz w:val="20"/>
                <w:szCs w:val="20"/>
              </w:rPr>
            </w:pPr>
            <w:r w:rsidRPr="00E22EA0">
              <w:rPr>
                <w:rFonts w:ascii="Cambria" w:eastAsia="Calibri" w:hAnsi="Cambria" w:cs="Times New Roman"/>
                <w:sz w:val="20"/>
                <w:szCs w:val="20"/>
              </w:rPr>
              <w:t>bardzo dobry</w:t>
            </w:r>
          </w:p>
          <w:p w14:paraId="7AC50598" w14:textId="77777777" w:rsidR="00777369" w:rsidRPr="00E22EA0" w:rsidRDefault="00777369" w:rsidP="00B37744">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5</w:t>
            </w:r>
          </w:p>
        </w:tc>
      </w:tr>
      <w:tr w:rsidR="003F44B8" w:rsidRPr="00E22EA0" w14:paraId="591CB6D4" w14:textId="77777777" w:rsidTr="47B50038">
        <w:trPr>
          <w:trHeight w:val="323"/>
        </w:trPr>
        <w:tc>
          <w:tcPr>
            <w:tcW w:w="1561" w:type="dxa"/>
            <w:tcBorders>
              <w:top w:val="single" w:sz="4" w:space="0" w:color="auto"/>
              <w:left w:val="single" w:sz="4" w:space="0" w:color="auto"/>
              <w:bottom w:val="single" w:sz="4" w:space="0" w:color="auto"/>
              <w:right w:val="single" w:sz="4" w:space="0" w:color="auto"/>
            </w:tcBorders>
            <w:hideMark/>
          </w:tcPr>
          <w:p w14:paraId="5C332B88"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W_01</w:t>
            </w:r>
          </w:p>
        </w:tc>
        <w:tc>
          <w:tcPr>
            <w:tcW w:w="2516" w:type="dxa"/>
            <w:tcBorders>
              <w:top w:val="single" w:sz="4" w:space="0" w:color="auto"/>
              <w:left w:val="single" w:sz="4" w:space="0" w:color="auto"/>
              <w:bottom w:val="single" w:sz="4" w:space="0" w:color="auto"/>
              <w:right w:val="single" w:sz="4" w:space="0" w:color="auto"/>
            </w:tcBorders>
            <w:hideMark/>
          </w:tcPr>
          <w:p w14:paraId="3219DA3F"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 zna wybrane pojęcia z zakresu językoznawstwa.</w:t>
            </w:r>
          </w:p>
        </w:tc>
        <w:tc>
          <w:tcPr>
            <w:tcW w:w="2552" w:type="dxa"/>
            <w:tcBorders>
              <w:top w:val="single" w:sz="4" w:space="0" w:color="auto"/>
              <w:left w:val="single" w:sz="4" w:space="0" w:color="auto"/>
              <w:bottom w:val="single" w:sz="4" w:space="0" w:color="auto"/>
              <w:right w:val="single" w:sz="4" w:space="0" w:color="auto"/>
            </w:tcBorders>
            <w:hideMark/>
          </w:tcPr>
          <w:p w14:paraId="24D6748F"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 zna większość omawianych pojęć z zakresu językoznawstwa.</w:t>
            </w:r>
          </w:p>
        </w:tc>
        <w:tc>
          <w:tcPr>
            <w:tcW w:w="2551" w:type="dxa"/>
            <w:tcBorders>
              <w:top w:val="single" w:sz="4" w:space="0" w:color="auto"/>
              <w:left w:val="single" w:sz="4" w:space="0" w:color="auto"/>
              <w:bottom w:val="single" w:sz="4" w:space="0" w:color="auto"/>
              <w:right w:val="single" w:sz="4" w:space="0" w:color="auto"/>
            </w:tcBorders>
            <w:hideMark/>
          </w:tcPr>
          <w:p w14:paraId="52426B56"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 zna wszystkie omawiane pojęcia z zakresu językoznawstwa.</w:t>
            </w:r>
          </w:p>
        </w:tc>
      </w:tr>
      <w:tr w:rsidR="003F44B8" w:rsidRPr="00E22EA0" w14:paraId="41592E0C" w14:textId="77777777" w:rsidTr="47B50038">
        <w:trPr>
          <w:trHeight w:val="93"/>
        </w:trPr>
        <w:tc>
          <w:tcPr>
            <w:tcW w:w="1561" w:type="dxa"/>
            <w:tcBorders>
              <w:top w:val="single" w:sz="4" w:space="0" w:color="auto"/>
              <w:left w:val="single" w:sz="4" w:space="0" w:color="auto"/>
              <w:bottom w:val="single" w:sz="4" w:space="0" w:color="auto"/>
              <w:right w:val="single" w:sz="4" w:space="0" w:color="auto"/>
            </w:tcBorders>
            <w:hideMark/>
          </w:tcPr>
          <w:p w14:paraId="3D9ED522"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W_02</w:t>
            </w:r>
          </w:p>
        </w:tc>
        <w:tc>
          <w:tcPr>
            <w:tcW w:w="2516" w:type="dxa"/>
            <w:tcBorders>
              <w:top w:val="single" w:sz="4" w:space="0" w:color="auto"/>
              <w:left w:val="single" w:sz="4" w:space="0" w:color="auto"/>
              <w:bottom w:val="single" w:sz="4" w:space="0" w:color="auto"/>
              <w:right w:val="single" w:sz="4" w:space="0" w:color="auto"/>
            </w:tcBorders>
            <w:hideMark/>
          </w:tcPr>
          <w:p w14:paraId="11634555" w14:textId="77777777" w:rsidR="00777369" w:rsidRPr="00E22EA0" w:rsidRDefault="00777369" w:rsidP="00B37744">
            <w:pPr>
              <w:suppressAutoHyphens/>
              <w:spacing w:after="0" w:line="240" w:lineRule="auto"/>
              <w:rPr>
                <w:rFonts w:ascii="Cambria" w:eastAsia="Calibri" w:hAnsi="Cambria" w:cs="Calibri"/>
                <w:lang w:eastAsia="ar-SA"/>
              </w:rPr>
            </w:pPr>
            <w:r w:rsidRPr="00E22EA0">
              <w:rPr>
                <w:rFonts w:ascii="Cambria" w:eastAsia="Calibri" w:hAnsi="Cambria" w:cs="Calibri"/>
                <w:sz w:val="20"/>
                <w:szCs w:val="20"/>
                <w:lang w:eastAsia="ar-SA"/>
              </w:rPr>
              <w:t>Student częściowo omawia hierarchiczną budowę języka.</w:t>
            </w:r>
          </w:p>
        </w:tc>
        <w:tc>
          <w:tcPr>
            <w:tcW w:w="2552" w:type="dxa"/>
            <w:tcBorders>
              <w:top w:val="single" w:sz="4" w:space="0" w:color="auto"/>
              <w:left w:val="single" w:sz="4" w:space="0" w:color="auto"/>
              <w:bottom w:val="single" w:sz="4" w:space="0" w:color="auto"/>
              <w:right w:val="single" w:sz="4" w:space="0" w:color="auto"/>
            </w:tcBorders>
            <w:hideMark/>
          </w:tcPr>
          <w:p w14:paraId="28678866" w14:textId="77777777" w:rsidR="00777369" w:rsidRPr="00E22EA0" w:rsidRDefault="00777369" w:rsidP="00B37744">
            <w:pPr>
              <w:suppressAutoHyphens/>
              <w:spacing w:after="0" w:line="240" w:lineRule="auto"/>
              <w:rPr>
                <w:rFonts w:ascii="Cambria" w:eastAsia="Calibri" w:hAnsi="Cambria" w:cs="Calibri"/>
                <w:sz w:val="20"/>
                <w:lang w:eastAsia="ar-SA"/>
              </w:rPr>
            </w:pPr>
            <w:r w:rsidRPr="00E22EA0">
              <w:rPr>
                <w:rFonts w:ascii="Cambria" w:eastAsia="Calibri" w:hAnsi="Cambria" w:cs="Calibri"/>
                <w:sz w:val="20"/>
                <w:lang w:eastAsia="ar-SA"/>
              </w:rPr>
              <w:t>Student prawie poprawnie omawia hierarchiczną budowę języka.</w:t>
            </w:r>
          </w:p>
        </w:tc>
        <w:tc>
          <w:tcPr>
            <w:tcW w:w="2551" w:type="dxa"/>
            <w:tcBorders>
              <w:top w:val="single" w:sz="4" w:space="0" w:color="auto"/>
              <w:left w:val="single" w:sz="4" w:space="0" w:color="auto"/>
              <w:bottom w:val="single" w:sz="4" w:space="0" w:color="auto"/>
              <w:right w:val="single" w:sz="4" w:space="0" w:color="auto"/>
            </w:tcBorders>
            <w:hideMark/>
          </w:tcPr>
          <w:p w14:paraId="26E88593" w14:textId="77777777" w:rsidR="00777369" w:rsidRPr="00E22EA0" w:rsidRDefault="00777369" w:rsidP="00B37744">
            <w:pPr>
              <w:suppressAutoHyphens/>
              <w:spacing w:after="0" w:line="240" w:lineRule="auto"/>
              <w:rPr>
                <w:rFonts w:ascii="Cambria" w:eastAsia="Calibri" w:hAnsi="Cambria" w:cs="Calibri"/>
                <w:lang w:eastAsia="ar-SA"/>
              </w:rPr>
            </w:pPr>
            <w:r w:rsidRPr="00E22EA0">
              <w:rPr>
                <w:rFonts w:ascii="Cambria" w:eastAsia="Calibri" w:hAnsi="Cambria" w:cs="Times New Roman"/>
                <w:sz w:val="20"/>
                <w:szCs w:val="24"/>
                <w:lang w:eastAsia="ar-SA"/>
              </w:rPr>
              <w:t>Student szczegółowo i bezbłędnie omawia hierarchiczną budowę języka.</w:t>
            </w:r>
          </w:p>
        </w:tc>
      </w:tr>
      <w:tr w:rsidR="003F44B8" w:rsidRPr="00E22EA0" w14:paraId="6B9A5DA4" w14:textId="77777777" w:rsidTr="47B50038">
        <w:trPr>
          <w:trHeight w:val="323"/>
        </w:trPr>
        <w:tc>
          <w:tcPr>
            <w:tcW w:w="1561" w:type="dxa"/>
            <w:tcBorders>
              <w:top w:val="single" w:sz="4" w:space="0" w:color="auto"/>
              <w:left w:val="single" w:sz="4" w:space="0" w:color="auto"/>
              <w:bottom w:val="single" w:sz="4" w:space="0" w:color="auto"/>
              <w:right w:val="single" w:sz="4" w:space="0" w:color="auto"/>
            </w:tcBorders>
            <w:hideMark/>
          </w:tcPr>
          <w:p w14:paraId="15484D71"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W_03</w:t>
            </w:r>
          </w:p>
        </w:tc>
        <w:tc>
          <w:tcPr>
            <w:tcW w:w="2516" w:type="dxa"/>
            <w:tcBorders>
              <w:top w:val="single" w:sz="4" w:space="0" w:color="auto"/>
              <w:left w:val="single" w:sz="4" w:space="0" w:color="auto"/>
              <w:bottom w:val="single" w:sz="4" w:space="0" w:color="auto"/>
              <w:right w:val="single" w:sz="4" w:space="0" w:color="auto"/>
            </w:tcBorders>
            <w:hideMark/>
          </w:tcPr>
          <w:p w14:paraId="11CF9BAE"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 próbuje przedstawiać zróżnicowanie języków i ich tendencje rozwojowe.</w:t>
            </w:r>
          </w:p>
        </w:tc>
        <w:tc>
          <w:tcPr>
            <w:tcW w:w="2552" w:type="dxa"/>
            <w:tcBorders>
              <w:top w:val="single" w:sz="4" w:space="0" w:color="auto"/>
              <w:left w:val="single" w:sz="4" w:space="0" w:color="auto"/>
              <w:bottom w:val="single" w:sz="4" w:space="0" w:color="auto"/>
              <w:right w:val="single" w:sz="4" w:space="0" w:color="auto"/>
            </w:tcBorders>
            <w:hideMark/>
          </w:tcPr>
          <w:p w14:paraId="64941B74" w14:textId="77777777" w:rsidR="00777369" w:rsidRPr="00E22EA0" w:rsidRDefault="00777369" w:rsidP="00B37744">
            <w:pPr>
              <w:spacing w:after="0" w:line="240" w:lineRule="auto"/>
              <w:jc w:val="both"/>
              <w:rPr>
                <w:rFonts w:ascii="Cambria" w:eastAsia="Calibri" w:hAnsi="Cambria" w:cs="Times New Roman"/>
                <w:bCs/>
                <w:sz w:val="20"/>
                <w:szCs w:val="20"/>
              </w:rPr>
            </w:pPr>
            <w:r w:rsidRPr="00E22EA0">
              <w:rPr>
                <w:rFonts w:ascii="Cambria" w:eastAsia="Calibri" w:hAnsi="Cambria" w:cs="Times New Roman"/>
                <w:sz w:val="20"/>
                <w:szCs w:val="20"/>
              </w:rPr>
              <w:t>Student przedstawia zróżnicowanie języków i ich tendencje rozwojowe.</w:t>
            </w:r>
          </w:p>
        </w:tc>
        <w:tc>
          <w:tcPr>
            <w:tcW w:w="2551" w:type="dxa"/>
            <w:tcBorders>
              <w:top w:val="single" w:sz="4" w:space="0" w:color="auto"/>
              <w:left w:val="single" w:sz="4" w:space="0" w:color="auto"/>
              <w:bottom w:val="single" w:sz="4" w:space="0" w:color="auto"/>
              <w:right w:val="single" w:sz="4" w:space="0" w:color="auto"/>
            </w:tcBorders>
            <w:hideMark/>
          </w:tcPr>
          <w:p w14:paraId="20EE28A7"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 szczegółowo przedstawia zróżnicowanie języków, ich tendencje rozwojowe oraz ilustruje je przykładami.</w:t>
            </w:r>
          </w:p>
        </w:tc>
      </w:tr>
      <w:tr w:rsidR="003F44B8" w:rsidRPr="00E22EA0" w14:paraId="36A09376" w14:textId="77777777" w:rsidTr="47B50038">
        <w:trPr>
          <w:trHeight w:val="323"/>
        </w:trPr>
        <w:tc>
          <w:tcPr>
            <w:tcW w:w="1561" w:type="dxa"/>
            <w:tcBorders>
              <w:top w:val="single" w:sz="4" w:space="0" w:color="auto"/>
              <w:left w:val="single" w:sz="4" w:space="0" w:color="auto"/>
              <w:bottom w:val="single" w:sz="4" w:space="0" w:color="auto"/>
              <w:right w:val="single" w:sz="4" w:space="0" w:color="auto"/>
            </w:tcBorders>
            <w:hideMark/>
          </w:tcPr>
          <w:p w14:paraId="3B4A9E0A" w14:textId="5FED13DB" w:rsidR="7D266A22" w:rsidRPr="00E22EA0" w:rsidRDefault="7D266A22" w:rsidP="47B50038">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W_04</w:t>
            </w:r>
          </w:p>
          <w:p w14:paraId="406D08C0" w14:textId="2744C8CD" w:rsidR="47B50038" w:rsidRPr="00E22EA0" w:rsidRDefault="47B50038" w:rsidP="47B50038">
            <w:pPr>
              <w:spacing w:line="240" w:lineRule="auto"/>
              <w:jc w:val="both"/>
              <w:rPr>
                <w:rFonts w:ascii="Cambria" w:eastAsia="Calibri" w:hAnsi="Cambria" w:cs="Times New Roman"/>
                <w:sz w:val="20"/>
                <w:szCs w:val="20"/>
              </w:rPr>
            </w:pPr>
          </w:p>
        </w:tc>
        <w:tc>
          <w:tcPr>
            <w:tcW w:w="2516" w:type="dxa"/>
            <w:tcBorders>
              <w:top w:val="single" w:sz="4" w:space="0" w:color="auto"/>
              <w:left w:val="single" w:sz="4" w:space="0" w:color="auto"/>
              <w:bottom w:val="single" w:sz="4" w:space="0" w:color="auto"/>
              <w:right w:val="single" w:sz="4" w:space="0" w:color="auto"/>
            </w:tcBorders>
            <w:hideMark/>
          </w:tcPr>
          <w:p w14:paraId="358EB3A8" w14:textId="63451D4A" w:rsidR="7D266A22" w:rsidRPr="00E22EA0" w:rsidRDefault="7D266A22" w:rsidP="47B50038">
            <w:pPr>
              <w:spacing w:line="240" w:lineRule="auto"/>
              <w:rPr>
                <w:rFonts w:ascii="Cambria" w:eastAsia="Cambria" w:hAnsi="Cambria" w:cs="Cambria"/>
                <w:sz w:val="19"/>
                <w:szCs w:val="19"/>
              </w:rPr>
            </w:pPr>
            <w:r w:rsidRPr="00E22EA0">
              <w:rPr>
                <w:rFonts w:ascii="Cambria" w:eastAsia="Cambria" w:hAnsi="Cambria" w:cs="Cambria"/>
                <w:sz w:val="19"/>
                <w:szCs w:val="19"/>
              </w:rPr>
              <w:t>Student zna wybraną terminologię, niektóre teorie i częściowo metodologię związane z naukami filologicznymi oraz z wybranymi sferami działalności naukowej i dydaktycznej.</w:t>
            </w:r>
          </w:p>
          <w:p w14:paraId="1A668F3C" w14:textId="5058E1FD" w:rsidR="47B50038" w:rsidRPr="00E22EA0" w:rsidRDefault="47B50038" w:rsidP="47B50038">
            <w:pPr>
              <w:spacing w:line="240" w:lineRule="auto"/>
              <w:jc w:val="both"/>
              <w:rPr>
                <w:rFonts w:ascii="Cambria" w:eastAsia="Calibri" w:hAnsi="Cambria" w:cs="Times New Roman"/>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14:paraId="7E2B5252" w14:textId="465D5F45" w:rsidR="7D266A22" w:rsidRPr="00E22EA0" w:rsidRDefault="7D266A22" w:rsidP="47B50038">
            <w:pPr>
              <w:spacing w:line="240" w:lineRule="auto"/>
              <w:rPr>
                <w:rFonts w:ascii="Cambria" w:eastAsia="Cambria" w:hAnsi="Cambria" w:cs="Cambria"/>
                <w:sz w:val="19"/>
                <w:szCs w:val="19"/>
              </w:rPr>
            </w:pPr>
            <w:r w:rsidRPr="00E22EA0">
              <w:rPr>
                <w:rFonts w:ascii="Cambria" w:eastAsia="Cambria" w:hAnsi="Cambria" w:cs="Cambria"/>
                <w:sz w:val="19"/>
                <w:szCs w:val="19"/>
              </w:rPr>
              <w:t>Student zna większość terminologii, teori</w:t>
            </w:r>
            <w:r w:rsidR="5F3642B6" w:rsidRPr="00E22EA0">
              <w:rPr>
                <w:rFonts w:ascii="Cambria" w:eastAsia="Cambria" w:hAnsi="Cambria" w:cs="Cambria"/>
                <w:sz w:val="19"/>
                <w:szCs w:val="19"/>
              </w:rPr>
              <w:t>i</w:t>
            </w:r>
            <w:r w:rsidRPr="00E22EA0">
              <w:rPr>
                <w:rFonts w:ascii="Cambria" w:eastAsia="Cambria" w:hAnsi="Cambria" w:cs="Cambria"/>
                <w:sz w:val="19"/>
                <w:szCs w:val="19"/>
              </w:rPr>
              <w:t xml:space="preserve"> i metodologi</w:t>
            </w:r>
            <w:r w:rsidR="0AABD3B5" w:rsidRPr="00E22EA0">
              <w:rPr>
                <w:rFonts w:ascii="Cambria" w:eastAsia="Cambria" w:hAnsi="Cambria" w:cs="Cambria"/>
                <w:sz w:val="19"/>
                <w:szCs w:val="19"/>
              </w:rPr>
              <w:t>i</w:t>
            </w:r>
            <w:r w:rsidRPr="00E22EA0">
              <w:rPr>
                <w:rFonts w:ascii="Cambria" w:eastAsia="Cambria" w:hAnsi="Cambria" w:cs="Cambria"/>
                <w:sz w:val="19"/>
                <w:szCs w:val="19"/>
              </w:rPr>
              <w:t xml:space="preserve"> związan</w:t>
            </w:r>
            <w:r w:rsidR="6C488203" w:rsidRPr="00E22EA0">
              <w:rPr>
                <w:rFonts w:ascii="Cambria" w:eastAsia="Cambria" w:hAnsi="Cambria" w:cs="Cambria"/>
                <w:sz w:val="19"/>
                <w:szCs w:val="19"/>
              </w:rPr>
              <w:t>ych</w:t>
            </w:r>
            <w:r w:rsidRPr="00E22EA0">
              <w:rPr>
                <w:rFonts w:ascii="Cambria" w:eastAsia="Cambria" w:hAnsi="Cambria" w:cs="Cambria"/>
                <w:sz w:val="19"/>
                <w:szCs w:val="19"/>
              </w:rPr>
              <w:t xml:space="preserve"> z naukami filologicznymi oraz z wybranymi sferami działalności naukowej i dydaktycznej.</w:t>
            </w:r>
          </w:p>
          <w:p w14:paraId="5D5E6890" w14:textId="39A8EF9D" w:rsidR="47B50038" w:rsidRPr="00E22EA0" w:rsidRDefault="47B50038" w:rsidP="47B50038">
            <w:pPr>
              <w:spacing w:line="240" w:lineRule="auto"/>
              <w:jc w:val="both"/>
              <w:rPr>
                <w:rFonts w:ascii="Cambria" w:eastAsia="Calibri" w:hAnsi="Cambria"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hideMark/>
          </w:tcPr>
          <w:p w14:paraId="3186BCF0" w14:textId="04D3D548" w:rsidR="7D266A22" w:rsidRPr="00E22EA0" w:rsidRDefault="7D266A22" w:rsidP="47B50038">
            <w:pPr>
              <w:spacing w:line="240" w:lineRule="auto"/>
              <w:rPr>
                <w:rFonts w:ascii="Cambria" w:eastAsia="Cambria" w:hAnsi="Cambria" w:cs="Cambria"/>
                <w:sz w:val="19"/>
                <w:szCs w:val="19"/>
              </w:rPr>
            </w:pPr>
            <w:r w:rsidRPr="00E22EA0">
              <w:rPr>
                <w:rFonts w:ascii="Cambria" w:eastAsia="Cambria" w:hAnsi="Cambria" w:cs="Cambria"/>
                <w:sz w:val="19"/>
                <w:szCs w:val="19"/>
              </w:rPr>
              <w:t xml:space="preserve">Student zna </w:t>
            </w:r>
            <w:r w:rsidR="33E49754" w:rsidRPr="00E22EA0">
              <w:rPr>
                <w:rFonts w:ascii="Cambria" w:eastAsia="Cambria" w:hAnsi="Cambria" w:cs="Cambria"/>
                <w:sz w:val="19"/>
                <w:szCs w:val="19"/>
              </w:rPr>
              <w:t xml:space="preserve">szczegółowo </w:t>
            </w:r>
            <w:r w:rsidRPr="00E22EA0">
              <w:rPr>
                <w:rFonts w:ascii="Cambria" w:eastAsia="Cambria" w:hAnsi="Cambria" w:cs="Cambria"/>
                <w:sz w:val="19"/>
                <w:szCs w:val="19"/>
              </w:rPr>
              <w:t>terminologię, teorie i metodologię związane z naukami filologicznymi oraz z wybranymi sferami działalności naukowej i dydaktycznej.</w:t>
            </w:r>
          </w:p>
          <w:p w14:paraId="61C4F3B3" w14:textId="026F2515" w:rsidR="47B50038" w:rsidRPr="00E22EA0" w:rsidRDefault="47B50038" w:rsidP="47B50038">
            <w:pPr>
              <w:spacing w:line="240" w:lineRule="auto"/>
              <w:jc w:val="both"/>
              <w:rPr>
                <w:rFonts w:ascii="Cambria" w:eastAsia="Calibri" w:hAnsi="Cambria" w:cs="Times New Roman"/>
                <w:sz w:val="20"/>
                <w:szCs w:val="20"/>
              </w:rPr>
            </w:pPr>
          </w:p>
        </w:tc>
      </w:tr>
      <w:tr w:rsidR="003F44B8" w:rsidRPr="00E22EA0" w14:paraId="6BCA9833" w14:textId="77777777" w:rsidTr="47B50038">
        <w:trPr>
          <w:trHeight w:val="323"/>
        </w:trPr>
        <w:tc>
          <w:tcPr>
            <w:tcW w:w="1561" w:type="dxa"/>
            <w:tcBorders>
              <w:top w:val="single" w:sz="4" w:space="0" w:color="auto"/>
              <w:left w:val="single" w:sz="4" w:space="0" w:color="auto"/>
              <w:bottom w:val="single" w:sz="4" w:space="0" w:color="auto"/>
              <w:right w:val="single" w:sz="4" w:space="0" w:color="auto"/>
            </w:tcBorders>
            <w:hideMark/>
          </w:tcPr>
          <w:p w14:paraId="1C0747A7"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U_01</w:t>
            </w:r>
          </w:p>
        </w:tc>
        <w:tc>
          <w:tcPr>
            <w:tcW w:w="2516" w:type="dxa"/>
            <w:tcBorders>
              <w:top w:val="single" w:sz="4" w:space="0" w:color="auto"/>
              <w:left w:val="single" w:sz="4" w:space="0" w:color="auto"/>
              <w:bottom w:val="single" w:sz="4" w:space="0" w:color="auto"/>
              <w:right w:val="single" w:sz="4" w:space="0" w:color="auto"/>
            </w:tcBorders>
            <w:hideMark/>
          </w:tcPr>
          <w:p w14:paraId="5E549ADF" w14:textId="77777777" w:rsidR="00777369" w:rsidRPr="00E22EA0" w:rsidRDefault="00777369" w:rsidP="00B37744">
            <w:pPr>
              <w:suppressAutoHyphens/>
              <w:spacing w:after="0" w:line="240" w:lineRule="auto"/>
              <w:jc w:val="both"/>
              <w:rPr>
                <w:rFonts w:ascii="Cambria" w:eastAsia="Calibri" w:hAnsi="Cambria" w:cs="Calibri"/>
                <w:sz w:val="20"/>
                <w:lang w:eastAsia="ar-SA"/>
              </w:rPr>
            </w:pPr>
            <w:r w:rsidRPr="00E22EA0">
              <w:rPr>
                <w:rFonts w:ascii="Cambria" w:eastAsia="Calibri" w:hAnsi="Cambria" w:cs="Calibri"/>
                <w:sz w:val="20"/>
                <w:lang w:eastAsia="ar-SA"/>
              </w:rPr>
              <w:t>Z pomocą wykładowcy próbuje oceniać niektóre zjawiska językowe.</w:t>
            </w:r>
          </w:p>
        </w:tc>
        <w:tc>
          <w:tcPr>
            <w:tcW w:w="2552" w:type="dxa"/>
            <w:tcBorders>
              <w:top w:val="single" w:sz="4" w:space="0" w:color="auto"/>
              <w:left w:val="single" w:sz="4" w:space="0" w:color="auto"/>
              <w:bottom w:val="single" w:sz="4" w:space="0" w:color="auto"/>
              <w:right w:val="single" w:sz="4" w:space="0" w:color="auto"/>
            </w:tcBorders>
            <w:hideMark/>
          </w:tcPr>
          <w:p w14:paraId="6EC6489B" w14:textId="77777777" w:rsidR="00777369" w:rsidRPr="00E22EA0" w:rsidRDefault="00777369" w:rsidP="00B37744">
            <w:pPr>
              <w:suppressAutoHyphens/>
              <w:spacing w:after="0" w:line="240" w:lineRule="auto"/>
              <w:jc w:val="both"/>
              <w:rPr>
                <w:rFonts w:ascii="Cambria" w:eastAsia="Calibri" w:hAnsi="Cambria" w:cs="Calibri"/>
                <w:lang w:eastAsia="ar-SA"/>
              </w:rPr>
            </w:pPr>
            <w:r w:rsidRPr="00E22EA0">
              <w:rPr>
                <w:rFonts w:ascii="Cambria" w:eastAsia="Calibri" w:hAnsi="Cambria" w:cs="Calibri"/>
                <w:sz w:val="20"/>
                <w:szCs w:val="20"/>
                <w:lang w:eastAsia="ar-SA"/>
              </w:rPr>
              <w:t>Ocenia niektóre zjawiska językowe.</w:t>
            </w:r>
          </w:p>
        </w:tc>
        <w:tc>
          <w:tcPr>
            <w:tcW w:w="2551" w:type="dxa"/>
            <w:tcBorders>
              <w:top w:val="single" w:sz="4" w:space="0" w:color="auto"/>
              <w:left w:val="single" w:sz="4" w:space="0" w:color="auto"/>
              <w:bottom w:val="single" w:sz="4" w:space="0" w:color="auto"/>
              <w:right w:val="single" w:sz="4" w:space="0" w:color="auto"/>
            </w:tcBorders>
            <w:hideMark/>
          </w:tcPr>
          <w:p w14:paraId="47DC5C37" w14:textId="77777777" w:rsidR="00777369" w:rsidRPr="00E22EA0" w:rsidRDefault="00777369" w:rsidP="00B37744">
            <w:pPr>
              <w:suppressAutoHyphens/>
              <w:spacing w:after="0" w:line="240" w:lineRule="auto"/>
              <w:jc w:val="both"/>
              <w:rPr>
                <w:rFonts w:ascii="Cambria" w:eastAsia="Calibri" w:hAnsi="Cambria" w:cs="Calibri"/>
                <w:sz w:val="20"/>
                <w:lang w:eastAsia="ar-SA"/>
              </w:rPr>
            </w:pPr>
            <w:r w:rsidRPr="00E22EA0">
              <w:rPr>
                <w:rFonts w:ascii="Cambria" w:eastAsia="Calibri" w:hAnsi="Cambria" w:cs="Times New Roman"/>
                <w:sz w:val="20"/>
                <w:szCs w:val="20"/>
                <w:lang w:eastAsia="pl-PL"/>
              </w:rPr>
              <w:t>Samodzielnie ocenia niektóre zjawiska językowe, formułując uzasadnienie oceny.</w:t>
            </w:r>
          </w:p>
        </w:tc>
      </w:tr>
      <w:tr w:rsidR="003F44B8" w:rsidRPr="00E22EA0" w14:paraId="3EA1ED60" w14:textId="77777777" w:rsidTr="47B50038">
        <w:trPr>
          <w:trHeight w:val="323"/>
        </w:trPr>
        <w:tc>
          <w:tcPr>
            <w:tcW w:w="1561" w:type="dxa"/>
            <w:tcBorders>
              <w:top w:val="single" w:sz="4" w:space="0" w:color="auto"/>
              <w:left w:val="single" w:sz="4" w:space="0" w:color="auto"/>
              <w:bottom w:val="single" w:sz="4" w:space="0" w:color="auto"/>
              <w:right w:val="single" w:sz="4" w:space="0" w:color="auto"/>
            </w:tcBorders>
            <w:hideMark/>
          </w:tcPr>
          <w:p w14:paraId="563DBDC9"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K_01</w:t>
            </w:r>
          </w:p>
        </w:tc>
        <w:tc>
          <w:tcPr>
            <w:tcW w:w="2516" w:type="dxa"/>
            <w:tcBorders>
              <w:top w:val="single" w:sz="4" w:space="0" w:color="auto"/>
              <w:left w:val="single" w:sz="4" w:space="0" w:color="auto"/>
              <w:bottom w:val="single" w:sz="4" w:space="0" w:color="auto"/>
              <w:right w:val="single" w:sz="4" w:space="0" w:color="auto"/>
            </w:tcBorders>
            <w:hideMark/>
          </w:tcPr>
          <w:p w14:paraId="19A6992B" w14:textId="77777777" w:rsidR="00777369" w:rsidRPr="00E22EA0" w:rsidRDefault="00777369" w:rsidP="00B37744">
            <w:pPr>
              <w:suppressAutoHyphens/>
              <w:spacing w:after="0" w:line="240" w:lineRule="auto"/>
              <w:jc w:val="both"/>
              <w:rPr>
                <w:rFonts w:ascii="Cambria" w:eastAsia="Calibri" w:hAnsi="Cambria" w:cs="Calibri"/>
                <w:sz w:val="20"/>
                <w:szCs w:val="20"/>
                <w:lang w:eastAsia="ar-SA"/>
              </w:rPr>
            </w:pPr>
            <w:r w:rsidRPr="00E22EA0">
              <w:rPr>
                <w:rFonts w:ascii="Cambria" w:eastAsia="Calibri" w:hAnsi="Cambria" w:cs="Calibri"/>
                <w:sz w:val="20"/>
                <w:lang w:eastAsia="ar-SA"/>
              </w:rPr>
              <w:t>Próbuje określić zakres posiadanej przez siebie wiedzy i umiejętności, zdaje sobie sprawę z potrzeby ciągłego samokształcenia.</w:t>
            </w:r>
          </w:p>
        </w:tc>
        <w:tc>
          <w:tcPr>
            <w:tcW w:w="2552" w:type="dxa"/>
            <w:tcBorders>
              <w:top w:val="single" w:sz="4" w:space="0" w:color="auto"/>
              <w:left w:val="single" w:sz="4" w:space="0" w:color="auto"/>
              <w:bottom w:val="single" w:sz="4" w:space="0" w:color="auto"/>
              <w:right w:val="single" w:sz="4" w:space="0" w:color="auto"/>
            </w:tcBorders>
            <w:hideMark/>
          </w:tcPr>
          <w:p w14:paraId="274ED599" w14:textId="77777777" w:rsidR="00777369" w:rsidRPr="00E22EA0" w:rsidRDefault="00777369" w:rsidP="00B37744">
            <w:pPr>
              <w:suppressAutoHyphens/>
              <w:spacing w:after="0" w:line="240" w:lineRule="auto"/>
              <w:jc w:val="both"/>
              <w:rPr>
                <w:rFonts w:ascii="Cambria" w:eastAsia="Calibri" w:hAnsi="Cambria" w:cs="Calibri"/>
                <w:sz w:val="20"/>
                <w:szCs w:val="20"/>
                <w:lang w:eastAsia="ar-SA"/>
              </w:rPr>
            </w:pPr>
            <w:r w:rsidRPr="00E22EA0">
              <w:rPr>
                <w:rFonts w:ascii="Cambria" w:eastAsia="Calibri" w:hAnsi="Cambria" w:cs="Calibri"/>
                <w:sz w:val="20"/>
                <w:lang w:eastAsia="ar-SA"/>
              </w:rPr>
              <w:t>Określa zakres posiadanej przez siebie wiedzy i umiejętności, zdaje sobie sprawę z potrzeby ciągłego samokształcenia.</w:t>
            </w:r>
          </w:p>
        </w:tc>
        <w:tc>
          <w:tcPr>
            <w:tcW w:w="2551" w:type="dxa"/>
            <w:tcBorders>
              <w:top w:val="single" w:sz="4" w:space="0" w:color="auto"/>
              <w:left w:val="single" w:sz="4" w:space="0" w:color="auto"/>
              <w:bottom w:val="single" w:sz="4" w:space="0" w:color="auto"/>
              <w:right w:val="single" w:sz="4" w:space="0" w:color="auto"/>
            </w:tcBorders>
            <w:hideMark/>
          </w:tcPr>
          <w:p w14:paraId="1665134B" w14:textId="77777777" w:rsidR="00777369" w:rsidRPr="00E22EA0" w:rsidRDefault="00777369" w:rsidP="00B37744">
            <w:pPr>
              <w:suppressAutoHyphens/>
              <w:spacing w:after="0" w:line="240" w:lineRule="auto"/>
              <w:jc w:val="both"/>
              <w:rPr>
                <w:rFonts w:ascii="Cambria" w:eastAsia="Calibri" w:hAnsi="Cambria" w:cs="Times New Roman"/>
                <w:sz w:val="20"/>
                <w:szCs w:val="20"/>
                <w:lang w:eastAsia="pl-PL"/>
              </w:rPr>
            </w:pPr>
            <w:r w:rsidRPr="00E22EA0">
              <w:rPr>
                <w:rFonts w:ascii="Cambria" w:eastAsia="Calibri" w:hAnsi="Cambria" w:cs="Times New Roman"/>
                <w:sz w:val="20"/>
                <w:szCs w:val="20"/>
                <w:lang w:eastAsia="pl-PL"/>
              </w:rPr>
              <w:t xml:space="preserve">Trafnie </w:t>
            </w:r>
            <w:r w:rsidRPr="00E22EA0">
              <w:rPr>
                <w:rFonts w:ascii="Cambria" w:eastAsia="Calibri" w:hAnsi="Cambria" w:cs="Calibri"/>
                <w:sz w:val="20"/>
                <w:lang w:eastAsia="ar-SA"/>
              </w:rPr>
              <w:t>określa zakres posiadanej przez siebie wiedzy i umiejętności, zdaje sobie sprawę z potrzeby ciągłego samokształcenia.</w:t>
            </w:r>
          </w:p>
        </w:tc>
      </w:tr>
      <w:tr w:rsidR="003F44B8" w:rsidRPr="00E22EA0" w14:paraId="07CC0F3D" w14:textId="77777777" w:rsidTr="47B50038">
        <w:trPr>
          <w:trHeight w:val="323"/>
        </w:trPr>
        <w:tc>
          <w:tcPr>
            <w:tcW w:w="1561" w:type="dxa"/>
            <w:tcBorders>
              <w:top w:val="single" w:sz="4" w:space="0" w:color="auto"/>
              <w:left w:val="single" w:sz="4" w:space="0" w:color="auto"/>
              <w:bottom w:val="single" w:sz="4" w:space="0" w:color="auto"/>
              <w:right w:val="single" w:sz="4" w:space="0" w:color="auto"/>
            </w:tcBorders>
          </w:tcPr>
          <w:p w14:paraId="651C6080"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mbria" w:hAnsi="Cambria" w:cs="Cambria"/>
                <w:bCs/>
                <w:kern w:val="32"/>
                <w:sz w:val="20"/>
                <w:szCs w:val="20"/>
              </w:rPr>
              <w:t>K_02</w:t>
            </w:r>
          </w:p>
        </w:tc>
        <w:tc>
          <w:tcPr>
            <w:tcW w:w="2516" w:type="dxa"/>
            <w:tcBorders>
              <w:top w:val="single" w:sz="4" w:space="0" w:color="auto"/>
              <w:left w:val="single" w:sz="4" w:space="0" w:color="auto"/>
              <w:bottom w:val="single" w:sz="4" w:space="0" w:color="auto"/>
              <w:right w:val="single" w:sz="4" w:space="0" w:color="auto"/>
            </w:tcBorders>
          </w:tcPr>
          <w:p w14:paraId="0CAF0C88" w14:textId="77777777" w:rsidR="00777369" w:rsidRPr="00E22EA0" w:rsidRDefault="00777369" w:rsidP="00B37744">
            <w:pPr>
              <w:suppressAutoHyphens/>
              <w:spacing w:after="0" w:line="240" w:lineRule="auto"/>
              <w:jc w:val="both"/>
              <w:rPr>
                <w:rFonts w:ascii="Cambria" w:eastAsia="Calibri" w:hAnsi="Cambria" w:cs="Calibri"/>
                <w:sz w:val="20"/>
                <w:szCs w:val="20"/>
                <w:lang w:eastAsia="ar-SA"/>
              </w:rPr>
            </w:pPr>
            <w:r w:rsidRPr="00E22EA0">
              <w:rPr>
                <w:rFonts w:ascii="Cambria" w:eastAsia="Cambria" w:hAnsi="Cambria" w:cs="Cambria"/>
                <w:bCs/>
                <w:kern w:val="32"/>
                <w:sz w:val="20"/>
                <w:szCs w:val="20"/>
              </w:rPr>
              <w:t xml:space="preserve">Student próbuje zrozumieć wagę bezstronności w podejściu </w:t>
            </w:r>
            <w:r w:rsidRPr="00E22EA0">
              <w:rPr>
                <w:rFonts w:ascii="Cambria" w:eastAsia="Cambria" w:hAnsi="Cambria" w:cs="Cambria"/>
                <w:bCs/>
                <w:kern w:val="32"/>
                <w:sz w:val="20"/>
                <w:szCs w:val="20"/>
              </w:rPr>
              <w:lastRenderedPageBreak/>
              <w:t>do różnorodności językowej.</w:t>
            </w:r>
          </w:p>
        </w:tc>
        <w:tc>
          <w:tcPr>
            <w:tcW w:w="2552" w:type="dxa"/>
            <w:tcBorders>
              <w:top w:val="single" w:sz="4" w:space="0" w:color="auto"/>
              <w:left w:val="single" w:sz="4" w:space="0" w:color="auto"/>
              <w:bottom w:val="single" w:sz="4" w:space="0" w:color="auto"/>
              <w:right w:val="single" w:sz="4" w:space="0" w:color="auto"/>
            </w:tcBorders>
          </w:tcPr>
          <w:p w14:paraId="328084D0" w14:textId="77777777" w:rsidR="00777369" w:rsidRPr="00E22EA0" w:rsidRDefault="00777369" w:rsidP="00B37744">
            <w:pPr>
              <w:suppressAutoHyphens/>
              <w:spacing w:after="0" w:line="240" w:lineRule="auto"/>
              <w:jc w:val="both"/>
              <w:rPr>
                <w:rFonts w:ascii="Cambria" w:eastAsia="Calibri" w:hAnsi="Cambria" w:cs="Calibri"/>
                <w:sz w:val="20"/>
                <w:szCs w:val="20"/>
                <w:lang w:eastAsia="ar-SA"/>
              </w:rPr>
            </w:pPr>
            <w:r w:rsidRPr="00E22EA0">
              <w:rPr>
                <w:rFonts w:ascii="Cambria" w:eastAsia="Cambria" w:hAnsi="Cambria" w:cs="Cambria"/>
                <w:bCs/>
                <w:kern w:val="32"/>
                <w:sz w:val="20"/>
                <w:szCs w:val="20"/>
              </w:rPr>
              <w:lastRenderedPageBreak/>
              <w:t>Próbuje być bezstronnym w podejściu do różnorodności językowej.</w:t>
            </w:r>
          </w:p>
        </w:tc>
        <w:tc>
          <w:tcPr>
            <w:tcW w:w="2551" w:type="dxa"/>
            <w:tcBorders>
              <w:top w:val="single" w:sz="4" w:space="0" w:color="auto"/>
              <w:left w:val="single" w:sz="4" w:space="0" w:color="auto"/>
              <w:bottom w:val="single" w:sz="4" w:space="0" w:color="auto"/>
              <w:right w:val="single" w:sz="4" w:space="0" w:color="auto"/>
            </w:tcBorders>
          </w:tcPr>
          <w:p w14:paraId="0773FD60" w14:textId="77777777" w:rsidR="00777369" w:rsidRPr="00E22EA0" w:rsidRDefault="00777369" w:rsidP="00B37744">
            <w:pPr>
              <w:suppressAutoHyphens/>
              <w:spacing w:after="0" w:line="240" w:lineRule="auto"/>
              <w:jc w:val="both"/>
              <w:rPr>
                <w:rFonts w:ascii="Cambria" w:eastAsia="Calibri" w:hAnsi="Cambria" w:cs="Times New Roman"/>
                <w:sz w:val="20"/>
                <w:szCs w:val="20"/>
                <w:lang w:eastAsia="pl-PL"/>
              </w:rPr>
            </w:pPr>
            <w:r w:rsidRPr="00E22EA0">
              <w:rPr>
                <w:rFonts w:ascii="Cambria" w:eastAsia="Cambria" w:hAnsi="Cambria" w:cs="Cambria"/>
                <w:bCs/>
                <w:kern w:val="32"/>
                <w:sz w:val="20"/>
                <w:szCs w:val="20"/>
              </w:rPr>
              <w:t>Jest bezstronny w podejściu do różnorodności językowej.</w:t>
            </w:r>
          </w:p>
        </w:tc>
      </w:tr>
      <w:tr w:rsidR="00777369" w:rsidRPr="00E22EA0" w14:paraId="4298DB7E" w14:textId="77777777" w:rsidTr="47B50038">
        <w:trPr>
          <w:trHeight w:val="323"/>
        </w:trPr>
        <w:tc>
          <w:tcPr>
            <w:tcW w:w="1561" w:type="dxa"/>
            <w:tcBorders>
              <w:top w:val="single" w:sz="4" w:space="0" w:color="auto"/>
              <w:left w:val="single" w:sz="4" w:space="0" w:color="auto"/>
              <w:bottom w:val="single" w:sz="4" w:space="0" w:color="auto"/>
              <w:right w:val="single" w:sz="4" w:space="0" w:color="auto"/>
            </w:tcBorders>
          </w:tcPr>
          <w:p w14:paraId="3A7155F3" w14:textId="77777777" w:rsidR="00777369" w:rsidRPr="00E22EA0" w:rsidRDefault="00777369" w:rsidP="00B37744">
            <w:pPr>
              <w:spacing w:after="0" w:line="240" w:lineRule="auto"/>
              <w:jc w:val="both"/>
              <w:rPr>
                <w:rFonts w:ascii="Cambria" w:eastAsia="Cambria" w:hAnsi="Cambria" w:cs="Cambria"/>
                <w:bCs/>
                <w:kern w:val="32"/>
                <w:sz w:val="20"/>
                <w:szCs w:val="20"/>
              </w:rPr>
            </w:pPr>
            <w:r w:rsidRPr="00E22EA0">
              <w:rPr>
                <w:rFonts w:ascii="Cambria" w:eastAsia="Cambria" w:hAnsi="Cambria" w:cs="Cambria"/>
                <w:bCs/>
                <w:kern w:val="32"/>
                <w:sz w:val="20"/>
                <w:szCs w:val="20"/>
              </w:rPr>
              <w:t>K_03</w:t>
            </w:r>
          </w:p>
        </w:tc>
        <w:tc>
          <w:tcPr>
            <w:tcW w:w="2516" w:type="dxa"/>
            <w:tcBorders>
              <w:top w:val="single" w:sz="4" w:space="0" w:color="auto"/>
              <w:left w:val="single" w:sz="4" w:space="0" w:color="auto"/>
              <w:bottom w:val="single" w:sz="4" w:space="0" w:color="auto"/>
              <w:right w:val="single" w:sz="4" w:space="0" w:color="auto"/>
            </w:tcBorders>
          </w:tcPr>
          <w:p w14:paraId="28FB2D5C" w14:textId="77777777" w:rsidR="00777369" w:rsidRPr="00E22EA0" w:rsidRDefault="00777369" w:rsidP="00B37744">
            <w:pPr>
              <w:suppressAutoHyphens/>
              <w:spacing w:after="0" w:line="240" w:lineRule="auto"/>
              <w:jc w:val="both"/>
              <w:rPr>
                <w:rFonts w:ascii="Cambria" w:eastAsia="Cambria" w:hAnsi="Cambria" w:cs="Cambria"/>
                <w:bCs/>
                <w:kern w:val="32"/>
                <w:sz w:val="20"/>
                <w:szCs w:val="20"/>
              </w:rPr>
            </w:pPr>
            <w:r w:rsidRPr="00E22EA0">
              <w:rPr>
                <w:rFonts w:ascii="Cambria" w:eastAsia="Cambria" w:hAnsi="Cambria" w:cs="Cambria"/>
                <w:bCs/>
                <w:kern w:val="32"/>
                <w:sz w:val="20"/>
                <w:szCs w:val="20"/>
              </w:rPr>
              <w:t>Student próbuje zrozumieć zmianę językową jako naturalny proces w rozwoju języka.</w:t>
            </w:r>
          </w:p>
        </w:tc>
        <w:tc>
          <w:tcPr>
            <w:tcW w:w="2552" w:type="dxa"/>
            <w:tcBorders>
              <w:top w:val="single" w:sz="4" w:space="0" w:color="auto"/>
              <w:left w:val="single" w:sz="4" w:space="0" w:color="auto"/>
              <w:bottom w:val="single" w:sz="4" w:space="0" w:color="auto"/>
              <w:right w:val="single" w:sz="4" w:space="0" w:color="auto"/>
            </w:tcBorders>
          </w:tcPr>
          <w:p w14:paraId="4707F358" w14:textId="77777777" w:rsidR="00777369" w:rsidRPr="00E22EA0" w:rsidRDefault="00777369" w:rsidP="00B37744">
            <w:pPr>
              <w:suppressAutoHyphens/>
              <w:spacing w:after="0" w:line="240" w:lineRule="auto"/>
              <w:jc w:val="both"/>
              <w:rPr>
                <w:rFonts w:ascii="Cambria" w:eastAsia="Cambria" w:hAnsi="Cambria" w:cs="Cambria"/>
                <w:bCs/>
                <w:kern w:val="32"/>
                <w:sz w:val="20"/>
                <w:szCs w:val="20"/>
              </w:rPr>
            </w:pPr>
            <w:r w:rsidRPr="00E22EA0">
              <w:rPr>
                <w:rFonts w:ascii="Cambria" w:eastAsia="Cambria" w:hAnsi="Cambria" w:cs="Cambria"/>
                <w:bCs/>
                <w:kern w:val="32"/>
                <w:sz w:val="20"/>
                <w:szCs w:val="20"/>
              </w:rPr>
              <w:t>Docenia zmianę językową jako naturalny proces w rozwoju języka.</w:t>
            </w:r>
          </w:p>
        </w:tc>
        <w:tc>
          <w:tcPr>
            <w:tcW w:w="2551" w:type="dxa"/>
            <w:tcBorders>
              <w:top w:val="single" w:sz="4" w:space="0" w:color="auto"/>
              <w:left w:val="single" w:sz="4" w:space="0" w:color="auto"/>
              <w:bottom w:val="single" w:sz="4" w:space="0" w:color="auto"/>
              <w:right w:val="single" w:sz="4" w:space="0" w:color="auto"/>
            </w:tcBorders>
          </w:tcPr>
          <w:p w14:paraId="170F5767" w14:textId="77777777" w:rsidR="00777369" w:rsidRPr="00E22EA0" w:rsidRDefault="00777369" w:rsidP="00B37744">
            <w:pPr>
              <w:suppressAutoHyphens/>
              <w:spacing w:after="0" w:line="240" w:lineRule="auto"/>
              <w:jc w:val="both"/>
              <w:rPr>
                <w:rFonts w:ascii="Cambria" w:eastAsia="Cambria" w:hAnsi="Cambria" w:cs="Cambria"/>
                <w:bCs/>
                <w:kern w:val="32"/>
                <w:sz w:val="20"/>
                <w:szCs w:val="20"/>
              </w:rPr>
            </w:pPr>
            <w:r w:rsidRPr="00E22EA0">
              <w:rPr>
                <w:rFonts w:ascii="Cambria" w:eastAsia="Cambria" w:hAnsi="Cambria" w:cs="Cambria"/>
                <w:bCs/>
                <w:kern w:val="32"/>
                <w:sz w:val="20"/>
                <w:szCs w:val="20"/>
              </w:rPr>
              <w:t xml:space="preserve">Potrafi określić i ocenić zmianę językową jako naturalny proces w rozwoju języka. </w:t>
            </w:r>
          </w:p>
        </w:tc>
      </w:tr>
    </w:tbl>
    <w:p w14:paraId="7D2938C7" w14:textId="77777777" w:rsidR="00777369" w:rsidRPr="00E22EA0" w:rsidRDefault="00777369" w:rsidP="00777369">
      <w:pPr>
        <w:keepNext/>
        <w:spacing w:before="120" w:after="120" w:line="240" w:lineRule="auto"/>
        <w:outlineLvl w:val="0"/>
        <w:rPr>
          <w:rFonts w:ascii="Cambria" w:eastAsia="Cambria" w:hAnsi="Cambria" w:cs="Cambria"/>
          <w:bCs/>
          <w:kern w:val="32"/>
        </w:rPr>
      </w:pPr>
    </w:p>
    <w:tbl>
      <w:tblPr>
        <w:tblW w:w="9690"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690"/>
      </w:tblGrid>
      <w:tr w:rsidR="00777369" w:rsidRPr="00E22EA0" w14:paraId="492E8547" w14:textId="77777777" w:rsidTr="47B50038">
        <w:trPr>
          <w:trHeight w:val="239"/>
        </w:trPr>
        <w:tc>
          <w:tcPr>
            <w:tcW w:w="9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74197D" w14:textId="77777777" w:rsidR="00777369" w:rsidRPr="00732EFC" w:rsidRDefault="00777369" w:rsidP="00B37744">
            <w:pPr>
              <w:spacing w:after="0" w:line="240" w:lineRule="auto"/>
              <w:rPr>
                <w:rFonts w:ascii="Cambria" w:eastAsia="Times New Roman" w:hAnsi="Cambria" w:cs="Calibri"/>
                <w:sz w:val="20"/>
                <w:szCs w:val="20"/>
              </w:rPr>
            </w:pPr>
            <w:r w:rsidRPr="00732EFC">
              <w:rPr>
                <w:rFonts w:ascii="Cambria" w:eastAsia="Calibri" w:hAnsi="Cambria" w:cs="Calibri"/>
                <w:b/>
                <w:bCs/>
                <w:sz w:val="20"/>
                <w:szCs w:val="20"/>
              </w:rPr>
              <w:t>Zastosowanie systemu punktowego – oceny według następującej skali (wyrażone w %):</w:t>
            </w:r>
          </w:p>
          <w:p w14:paraId="4E02992A" w14:textId="77777777" w:rsidR="00777369" w:rsidRPr="00732EFC" w:rsidRDefault="00777369" w:rsidP="00B37744">
            <w:pPr>
              <w:spacing w:after="0" w:line="240" w:lineRule="auto"/>
              <w:rPr>
                <w:rFonts w:ascii="Cambria" w:eastAsia="Calibri" w:hAnsi="Cambria" w:cs="Calibri"/>
                <w:sz w:val="20"/>
                <w:szCs w:val="20"/>
              </w:rPr>
            </w:pPr>
            <w:r w:rsidRPr="00732EFC">
              <w:rPr>
                <w:rFonts w:ascii="Cambria" w:eastAsia="Calibri" w:hAnsi="Cambria" w:cs="Calibri"/>
                <w:sz w:val="20"/>
                <w:szCs w:val="20"/>
              </w:rPr>
              <w:t>100 – 90 – 5</w:t>
            </w:r>
          </w:p>
          <w:p w14:paraId="54BAC868" w14:textId="77777777" w:rsidR="00777369" w:rsidRPr="00732EFC" w:rsidRDefault="00777369" w:rsidP="00B37744">
            <w:pPr>
              <w:spacing w:after="0" w:line="240" w:lineRule="auto"/>
              <w:rPr>
                <w:rFonts w:ascii="Cambria" w:eastAsia="Calibri" w:hAnsi="Cambria" w:cs="Calibri"/>
                <w:sz w:val="20"/>
                <w:szCs w:val="20"/>
              </w:rPr>
            </w:pPr>
            <w:r w:rsidRPr="00732EFC">
              <w:rPr>
                <w:rFonts w:ascii="Cambria" w:eastAsia="Calibri" w:hAnsi="Cambria" w:cs="Calibri"/>
                <w:sz w:val="20"/>
                <w:szCs w:val="20"/>
              </w:rPr>
              <w:t>89 – 80 – 4.5</w:t>
            </w:r>
          </w:p>
          <w:p w14:paraId="1CA72A0E" w14:textId="77777777" w:rsidR="00777369" w:rsidRPr="00732EFC" w:rsidRDefault="00777369" w:rsidP="00B37744">
            <w:pPr>
              <w:spacing w:after="0" w:line="240" w:lineRule="auto"/>
              <w:rPr>
                <w:rFonts w:ascii="Cambria" w:eastAsia="Calibri" w:hAnsi="Cambria" w:cs="Calibri"/>
                <w:sz w:val="20"/>
                <w:szCs w:val="20"/>
              </w:rPr>
            </w:pPr>
            <w:r w:rsidRPr="00732EFC">
              <w:rPr>
                <w:rFonts w:ascii="Cambria" w:eastAsia="Calibri" w:hAnsi="Cambria" w:cs="Calibri"/>
                <w:sz w:val="20"/>
                <w:szCs w:val="20"/>
              </w:rPr>
              <w:t>79 – 70 – 4.0</w:t>
            </w:r>
          </w:p>
          <w:p w14:paraId="5405209E" w14:textId="77777777" w:rsidR="00777369" w:rsidRPr="00732EFC" w:rsidRDefault="00777369" w:rsidP="00B37744">
            <w:pPr>
              <w:spacing w:after="0" w:line="240" w:lineRule="auto"/>
              <w:rPr>
                <w:rFonts w:ascii="Cambria" w:eastAsia="Calibri" w:hAnsi="Cambria" w:cs="Calibri"/>
                <w:sz w:val="20"/>
                <w:szCs w:val="20"/>
              </w:rPr>
            </w:pPr>
            <w:r w:rsidRPr="00732EFC">
              <w:rPr>
                <w:rFonts w:ascii="Cambria" w:eastAsia="Calibri" w:hAnsi="Cambria" w:cs="Calibri"/>
                <w:sz w:val="20"/>
                <w:szCs w:val="20"/>
              </w:rPr>
              <w:t>69– 60 – 3.5</w:t>
            </w:r>
          </w:p>
          <w:p w14:paraId="63C13CD1" w14:textId="77777777" w:rsidR="00777369" w:rsidRPr="00732EFC" w:rsidRDefault="00777369" w:rsidP="00B37744">
            <w:pPr>
              <w:spacing w:after="0" w:line="240" w:lineRule="auto"/>
              <w:rPr>
                <w:rFonts w:ascii="Cambria" w:eastAsia="Calibri" w:hAnsi="Cambria" w:cs="Calibri"/>
                <w:sz w:val="20"/>
                <w:szCs w:val="20"/>
              </w:rPr>
            </w:pPr>
            <w:r w:rsidRPr="00732EFC">
              <w:rPr>
                <w:rFonts w:ascii="Cambria" w:eastAsia="Calibri" w:hAnsi="Cambria" w:cs="Calibri"/>
                <w:sz w:val="20"/>
                <w:szCs w:val="20"/>
              </w:rPr>
              <w:t>59– 50 – 3.0</w:t>
            </w:r>
          </w:p>
          <w:p w14:paraId="0746FB97" w14:textId="77777777" w:rsidR="00777369" w:rsidRPr="00732EFC" w:rsidRDefault="00777369" w:rsidP="00B37744">
            <w:pPr>
              <w:spacing w:after="0" w:line="240" w:lineRule="auto"/>
              <w:rPr>
                <w:rFonts w:ascii="Cambria" w:eastAsia="Calibri" w:hAnsi="Cambria" w:cs="Calibri"/>
                <w:sz w:val="20"/>
                <w:szCs w:val="20"/>
              </w:rPr>
            </w:pPr>
            <w:r w:rsidRPr="00732EFC">
              <w:rPr>
                <w:rFonts w:ascii="Cambria" w:eastAsia="Calibri" w:hAnsi="Cambria" w:cs="Calibri"/>
                <w:sz w:val="20"/>
                <w:szCs w:val="20"/>
              </w:rPr>
              <w:t>49 – 0 – 2.0</w:t>
            </w:r>
          </w:p>
        </w:tc>
      </w:tr>
    </w:tbl>
    <w:p w14:paraId="18BBE231" w14:textId="77777777" w:rsidR="00777369" w:rsidRPr="00E22EA0" w:rsidRDefault="00777369" w:rsidP="00777369">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777369" w:rsidRPr="00E22EA0" w14:paraId="2B7F5989" w14:textId="77777777" w:rsidTr="00B37744">
        <w:trPr>
          <w:trHeight w:val="540"/>
          <w:jc w:val="center"/>
        </w:trPr>
        <w:tc>
          <w:tcPr>
            <w:tcW w:w="9923" w:type="dxa"/>
            <w:tcMar>
              <w:top w:w="0" w:type="dxa"/>
              <w:bottom w:w="0" w:type="dxa"/>
            </w:tcMar>
          </w:tcPr>
          <w:p w14:paraId="7AE12CC4" w14:textId="77777777" w:rsidR="00777369" w:rsidRPr="00E22EA0" w:rsidRDefault="00777369" w:rsidP="00B37744">
            <w:pPr>
              <w:spacing w:before="120" w:after="120"/>
              <w:rPr>
                <w:rFonts w:ascii="Cambria" w:eastAsia="Cambria" w:hAnsi="Cambria" w:cs="Cambria"/>
                <w:b/>
                <w:sz w:val="24"/>
                <w:szCs w:val="24"/>
              </w:rPr>
            </w:pPr>
            <w:r w:rsidRPr="00E22EA0">
              <w:rPr>
                <w:rFonts w:ascii="Cambria" w:eastAsia="Cambria" w:hAnsi="Cambria" w:cs="Cambria"/>
                <w:b/>
                <w:sz w:val="24"/>
                <w:szCs w:val="24"/>
              </w:rPr>
              <w:t>egzamin</w:t>
            </w:r>
          </w:p>
        </w:tc>
      </w:tr>
    </w:tbl>
    <w:p w14:paraId="4F9A99D6" w14:textId="77777777" w:rsidR="00777369" w:rsidRPr="00E22EA0" w:rsidRDefault="00777369" w:rsidP="00777369">
      <w:pPr>
        <w:pBdr>
          <w:top w:val="nil"/>
          <w:left w:val="nil"/>
          <w:bottom w:val="nil"/>
          <w:right w:val="nil"/>
          <w:between w:val="nil"/>
        </w:pBdr>
        <w:spacing w:before="120" w:after="120" w:line="240" w:lineRule="auto"/>
        <w:rPr>
          <w:rFonts w:ascii="Cambria" w:eastAsia="Cambria" w:hAnsi="Cambria" w:cs="Cambria"/>
        </w:rPr>
      </w:pPr>
      <w:r w:rsidRPr="00E22EA0">
        <w:rPr>
          <w:rFonts w:ascii="Cambria" w:eastAsia="Cambria" w:hAnsi="Cambria" w:cs="Cambria"/>
          <w:b/>
        </w:rPr>
        <w:t xml:space="preserve">11. Obciążenie pracą studenta </w:t>
      </w:r>
      <w:r w:rsidRPr="00E22EA0">
        <w:rPr>
          <w:rFonts w:ascii="Cambria" w:eastAsia="Cambria" w:hAnsi="Cambria" w:cs="Cambria"/>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777369" w:rsidRPr="00E22EA0" w14:paraId="22F85EDD" w14:textId="77777777" w:rsidTr="00B37744">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790C8200" w14:textId="77777777" w:rsidR="00777369" w:rsidRPr="00E22EA0" w:rsidRDefault="00777369" w:rsidP="00B37744">
            <w:pPr>
              <w:spacing w:before="20" w:after="20"/>
              <w:jc w:val="center"/>
              <w:rPr>
                <w:rFonts w:ascii="Cambria" w:eastAsia="Cambria" w:hAnsi="Cambria" w:cs="Cambria"/>
                <w:b/>
              </w:rPr>
            </w:pPr>
            <w:r w:rsidRPr="00E22EA0">
              <w:rPr>
                <w:rFonts w:ascii="Cambria" w:eastAsia="Cambria" w:hAnsi="Cambria" w:cs="Cambria"/>
                <w:b/>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6FE44357" w14:textId="77777777" w:rsidR="00777369" w:rsidRPr="00E22EA0" w:rsidRDefault="00777369" w:rsidP="00B37744">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Liczba godzin</w:t>
            </w:r>
          </w:p>
        </w:tc>
      </w:tr>
      <w:tr w:rsidR="00777369" w:rsidRPr="00E22EA0" w14:paraId="5C65114D" w14:textId="77777777" w:rsidTr="00B37744">
        <w:trPr>
          <w:trHeight w:val="291"/>
          <w:jc w:val="center"/>
        </w:trPr>
        <w:tc>
          <w:tcPr>
            <w:tcW w:w="5920" w:type="dxa"/>
            <w:vMerge/>
            <w:tcBorders>
              <w:top w:val="single" w:sz="4" w:space="0" w:color="000000"/>
              <w:left w:val="single" w:sz="4" w:space="0" w:color="000000"/>
              <w:right w:val="single" w:sz="4" w:space="0" w:color="000000"/>
            </w:tcBorders>
            <w:shd w:val="clear" w:color="auto" w:fill="FFFFFF"/>
            <w:vAlign w:val="center"/>
          </w:tcPr>
          <w:p w14:paraId="2D5BFA4F"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b/>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9E811D" w14:textId="77777777" w:rsidR="00777369" w:rsidRPr="00E22EA0" w:rsidRDefault="00777369" w:rsidP="00B37744">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na studiach stacjonarnych</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27CC1C43" w14:textId="77777777" w:rsidR="00777369" w:rsidRPr="00E22EA0" w:rsidRDefault="00777369" w:rsidP="00B37744">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na studiach niestacjonarnych</w:t>
            </w:r>
          </w:p>
        </w:tc>
      </w:tr>
      <w:tr w:rsidR="00777369" w:rsidRPr="00E22EA0" w14:paraId="6C926B59" w14:textId="77777777" w:rsidTr="00B37744">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2C55A472" w14:textId="77777777" w:rsidR="00777369" w:rsidRPr="00E22EA0" w:rsidRDefault="00777369" w:rsidP="00B37744">
            <w:pPr>
              <w:spacing w:before="20" w:after="20" w:line="240" w:lineRule="auto"/>
              <w:jc w:val="center"/>
              <w:rPr>
                <w:rFonts w:ascii="Cambria" w:eastAsia="Cambria" w:hAnsi="Cambria" w:cs="Cambria"/>
                <w:b/>
              </w:rPr>
            </w:pPr>
            <w:r w:rsidRPr="00E22EA0">
              <w:rPr>
                <w:rFonts w:ascii="Cambria" w:eastAsia="Cambria" w:hAnsi="Cambria" w:cs="Cambria"/>
                <w:b/>
              </w:rPr>
              <w:t>Godziny kontaktowe studenta (w ramach zajęć):</w:t>
            </w:r>
          </w:p>
        </w:tc>
      </w:tr>
      <w:tr w:rsidR="00777369" w:rsidRPr="00E22EA0" w14:paraId="033AA8F3" w14:textId="77777777" w:rsidTr="00B37744">
        <w:trPr>
          <w:trHeight w:val="2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482D2F8A" w14:textId="77777777" w:rsidR="00777369" w:rsidRPr="00E22EA0" w:rsidRDefault="00777369" w:rsidP="00B37744">
            <w:pPr>
              <w:spacing w:before="20" w:after="20"/>
              <w:rPr>
                <w:rFonts w:ascii="Cambria" w:eastAsia="Cambria" w:hAnsi="Cambria" w:cs="Cambria"/>
                <w:b/>
              </w:rPr>
            </w:pPr>
            <w:r w:rsidRPr="00E22EA0">
              <w:rPr>
                <w:rFonts w:ascii="Cambria" w:eastAsia="Cambria" w:hAnsi="Cambria" w:cs="Cambria"/>
                <w:sz w:val="20"/>
                <w:szCs w:val="20"/>
              </w:rPr>
              <w:t>liczba godzin pracy studenta z bezpośrednim udziałem nauczycieli akademickich lub innych osób prowadzących zajęcia</w:t>
            </w:r>
          </w:p>
        </w:tc>
        <w:tc>
          <w:tcPr>
            <w:tcW w:w="1984" w:type="dxa"/>
            <w:tcBorders>
              <w:top w:val="single" w:sz="4" w:space="0" w:color="000000"/>
              <w:left w:val="single" w:sz="4" w:space="0" w:color="000000"/>
              <w:bottom w:val="single" w:sz="4" w:space="0" w:color="000000"/>
              <w:right w:val="single" w:sz="4" w:space="0" w:color="000000"/>
            </w:tcBorders>
            <w:vAlign w:val="center"/>
          </w:tcPr>
          <w:p w14:paraId="0885A4DE" w14:textId="77777777" w:rsidR="00777369" w:rsidRPr="00E22EA0" w:rsidRDefault="00777369" w:rsidP="00B37744">
            <w:pPr>
              <w:spacing w:before="20" w:after="20" w:line="240" w:lineRule="auto"/>
              <w:jc w:val="center"/>
              <w:rPr>
                <w:rFonts w:ascii="Cambria" w:eastAsia="Cambria" w:hAnsi="Cambria" w:cs="Cambria"/>
                <w:b/>
              </w:rPr>
            </w:pPr>
            <w:r w:rsidRPr="00E22EA0">
              <w:rPr>
                <w:rFonts w:ascii="Cambria" w:eastAsia="Cambria" w:hAnsi="Cambria" w:cs="Cambria"/>
                <w:b/>
              </w:rPr>
              <w:t>30</w:t>
            </w:r>
          </w:p>
        </w:tc>
        <w:tc>
          <w:tcPr>
            <w:tcW w:w="1985" w:type="dxa"/>
            <w:tcBorders>
              <w:top w:val="single" w:sz="4" w:space="0" w:color="000000"/>
              <w:left w:val="single" w:sz="4" w:space="0" w:color="000000"/>
              <w:bottom w:val="single" w:sz="4" w:space="0" w:color="000000"/>
              <w:right w:val="single" w:sz="4" w:space="0" w:color="000000"/>
            </w:tcBorders>
            <w:vAlign w:val="center"/>
          </w:tcPr>
          <w:p w14:paraId="0A128310" w14:textId="77777777" w:rsidR="00777369" w:rsidRPr="00E22EA0" w:rsidRDefault="00777369" w:rsidP="00B37744">
            <w:pPr>
              <w:spacing w:before="20" w:after="20" w:line="240" w:lineRule="auto"/>
              <w:jc w:val="center"/>
              <w:rPr>
                <w:rFonts w:ascii="Cambria" w:eastAsia="Cambria" w:hAnsi="Cambria" w:cs="Cambria"/>
                <w:b/>
              </w:rPr>
            </w:pPr>
            <w:r w:rsidRPr="00E22EA0">
              <w:rPr>
                <w:rFonts w:ascii="Cambria" w:eastAsia="Cambria" w:hAnsi="Cambria" w:cs="Cambria"/>
                <w:b/>
              </w:rPr>
              <w:t>18</w:t>
            </w:r>
          </w:p>
        </w:tc>
      </w:tr>
      <w:tr w:rsidR="00777369" w:rsidRPr="00E22EA0" w14:paraId="75510FB1" w14:textId="77777777" w:rsidTr="00B37744">
        <w:trPr>
          <w:trHeight w:val="435"/>
          <w:jc w:val="center"/>
        </w:trPr>
        <w:tc>
          <w:tcPr>
            <w:tcW w:w="989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C70253A" w14:textId="77777777" w:rsidR="00777369" w:rsidRPr="00E22EA0" w:rsidRDefault="00777369" w:rsidP="00B37744">
            <w:pPr>
              <w:spacing w:before="20" w:after="20" w:line="240" w:lineRule="auto"/>
              <w:jc w:val="center"/>
              <w:rPr>
                <w:rFonts w:ascii="Cambria" w:eastAsia="Cambria" w:hAnsi="Cambria" w:cs="Cambria"/>
                <w:b/>
              </w:rPr>
            </w:pPr>
            <w:r w:rsidRPr="00E22EA0">
              <w:rPr>
                <w:rFonts w:ascii="Cambria" w:eastAsia="Cambria" w:hAnsi="Cambria" w:cs="Cambria"/>
                <w:b/>
              </w:rPr>
              <w:t>Praca własna studenta (indywidualna praca studenta związana z zajęciami):</w:t>
            </w:r>
          </w:p>
        </w:tc>
      </w:tr>
      <w:tr w:rsidR="00777369" w:rsidRPr="00E22EA0" w14:paraId="7F156879" w14:textId="77777777" w:rsidTr="00B37744">
        <w:trPr>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41D3E02D" w14:textId="77777777" w:rsidR="00777369" w:rsidRPr="00E22EA0" w:rsidRDefault="00777369" w:rsidP="00B3774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do egzaminu</w:t>
            </w:r>
          </w:p>
        </w:tc>
        <w:tc>
          <w:tcPr>
            <w:tcW w:w="1984" w:type="dxa"/>
            <w:tcBorders>
              <w:top w:val="single" w:sz="4" w:space="0" w:color="000000"/>
              <w:left w:val="single" w:sz="4" w:space="0" w:color="000000"/>
              <w:bottom w:val="single" w:sz="4" w:space="0" w:color="000000"/>
              <w:right w:val="single" w:sz="4" w:space="0" w:color="000000"/>
            </w:tcBorders>
            <w:vAlign w:val="center"/>
          </w:tcPr>
          <w:p w14:paraId="784C0752" w14:textId="77777777" w:rsidR="00777369" w:rsidRPr="00E22EA0" w:rsidRDefault="00777369" w:rsidP="00B37744">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17C1C0FD" w14:textId="77777777" w:rsidR="00777369" w:rsidRPr="00E22EA0" w:rsidRDefault="00777369" w:rsidP="00B37744">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21</w:t>
            </w:r>
          </w:p>
        </w:tc>
      </w:tr>
      <w:tr w:rsidR="00777369" w:rsidRPr="00E22EA0" w14:paraId="50C497C9" w14:textId="77777777" w:rsidTr="00B37744">
        <w:trPr>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7355DD7E" w14:textId="77777777" w:rsidR="00777369" w:rsidRPr="00E22EA0" w:rsidRDefault="00777369" w:rsidP="00B3774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401F2E93" w14:textId="77777777" w:rsidR="00777369" w:rsidRPr="00E22EA0" w:rsidRDefault="00777369" w:rsidP="00B37744">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074A845D" w14:textId="77777777" w:rsidR="00777369" w:rsidRPr="00E22EA0" w:rsidRDefault="00777369" w:rsidP="00B37744">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21</w:t>
            </w:r>
          </w:p>
        </w:tc>
      </w:tr>
      <w:tr w:rsidR="00777369" w:rsidRPr="00E22EA0" w14:paraId="29F5A4FB" w14:textId="77777777" w:rsidTr="00B37744">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0FFD61C" w14:textId="77777777" w:rsidR="00777369" w:rsidRPr="00E22EA0" w:rsidRDefault="00777369" w:rsidP="00B37744">
            <w:pPr>
              <w:spacing w:before="20" w:after="20" w:line="240" w:lineRule="auto"/>
              <w:jc w:val="right"/>
              <w:rPr>
                <w:rFonts w:ascii="Cambria" w:eastAsia="Cambria" w:hAnsi="Cambria" w:cs="Cambria"/>
                <w:b/>
                <w:sz w:val="20"/>
                <w:szCs w:val="20"/>
              </w:rPr>
            </w:pPr>
            <w:r w:rsidRPr="00E22EA0">
              <w:rPr>
                <w:rFonts w:ascii="Cambria" w:eastAsia="Cambria" w:hAnsi="Cambria" w:cs="Cambria"/>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11C5ACB8" w14:textId="77777777" w:rsidR="00777369" w:rsidRPr="00E22EA0" w:rsidRDefault="00777369" w:rsidP="00B37744">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60</w:t>
            </w:r>
          </w:p>
        </w:tc>
        <w:tc>
          <w:tcPr>
            <w:tcW w:w="1985" w:type="dxa"/>
            <w:tcBorders>
              <w:top w:val="single" w:sz="4" w:space="0" w:color="000000"/>
              <w:left w:val="single" w:sz="4" w:space="0" w:color="000000"/>
              <w:bottom w:val="single" w:sz="4" w:space="0" w:color="000000"/>
              <w:right w:val="single" w:sz="4" w:space="0" w:color="000000"/>
            </w:tcBorders>
            <w:vAlign w:val="center"/>
          </w:tcPr>
          <w:p w14:paraId="677FB953" w14:textId="77777777" w:rsidR="00777369" w:rsidRPr="00E22EA0" w:rsidRDefault="00777369" w:rsidP="00B37744">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60</w:t>
            </w:r>
          </w:p>
        </w:tc>
      </w:tr>
      <w:tr w:rsidR="00777369" w:rsidRPr="00E22EA0" w14:paraId="7723B625" w14:textId="77777777" w:rsidTr="00B37744">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4FC70660" w14:textId="77777777" w:rsidR="00777369" w:rsidRPr="00E22EA0" w:rsidRDefault="00777369" w:rsidP="00B37744">
            <w:pPr>
              <w:spacing w:before="20" w:after="20" w:line="240" w:lineRule="auto"/>
              <w:jc w:val="right"/>
              <w:rPr>
                <w:rFonts w:ascii="Cambria" w:eastAsia="Cambria" w:hAnsi="Cambria" w:cs="Cambria"/>
                <w:b/>
                <w:sz w:val="20"/>
                <w:szCs w:val="20"/>
              </w:rPr>
            </w:pPr>
            <w:r w:rsidRPr="00E22EA0">
              <w:rPr>
                <w:rFonts w:ascii="Cambria" w:eastAsia="Cambria" w:hAnsi="Cambria" w:cs="Cambria"/>
                <w:b/>
                <w:sz w:val="20"/>
                <w:szCs w:val="20"/>
              </w:rPr>
              <w:t xml:space="preserve">liczba pkt ECTS przypisana do zajęć: </w:t>
            </w:r>
            <w:r w:rsidRPr="00E22EA0">
              <w:rPr>
                <w:rFonts w:ascii="Cambria" w:eastAsia="Cambria" w:hAnsi="Cambria" w:cs="Cambria"/>
                <w:b/>
                <w:sz w:val="20"/>
                <w:szCs w:val="20"/>
              </w:rPr>
              <w:br/>
            </w:r>
            <w:r w:rsidRPr="00E22EA0">
              <w:rPr>
                <w:rFonts w:ascii="Cambria" w:eastAsia="Cambria" w:hAnsi="Cambria" w:cs="Cambria"/>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214C7EDF" w14:textId="77777777" w:rsidR="00777369" w:rsidRPr="00E22EA0" w:rsidRDefault="00777369" w:rsidP="00B37744">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0EABFD5E" w14:textId="77777777" w:rsidR="00777369" w:rsidRPr="00E22EA0" w:rsidRDefault="00777369" w:rsidP="00B37744">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2</w:t>
            </w:r>
          </w:p>
        </w:tc>
      </w:tr>
    </w:tbl>
    <w:p w14:paraId="300F8FB8" w14:textId="77777777" w:rsidR="00777369" w:rsidRPr="00E22EA0" w:rsidRDefault="00777369" w:rsidP="00777369">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12. Literatura zajęć</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65"/>
      </w:tblGrid>
      <w:tr w:rsidR="00777369" w:rsidRPr="00E22EA0" w14:paraId="67F80BB3" w14:textId="77777777" w:rsidTr="47B50038">
        <w:tc>
          <w:tcPr>
            <w:tcW w:w="10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095D6F" w14:textId="77777777" w:rsidR="00777369" w:rsidRPr="00E22EA0" w:rsidRDefault="00777369" w:rsidP="00B37744">
            <w:pPr>
              <w:suppressAutoHyphens/>
              <w:spacing w:after="0" w:line="240" w:lineRule="auto"/>
              <w:ind w:left="2" w:right="-567" w:hangingChars="1" w:hanging="2"/>
              <w:outlineLvl w:val="0"/>
              <w:rPr>
                <w:rFonts w:ascii="Cambria" w:eastAsia="Times New Roman" w:hAnsi="Cambria" w:cs="Times New Roman"/>
                <w:position w:val="-1"/>
                <w:sz w:val="20"/>
                <w:szCs w:val="20"/>
                <w:lang w:val="en-US"/>
              </w:rPr>
            </w:pPr>
            <w:r w:rsidRPr="00E22EA0">
              <w:rPr>
                <w:rFonts w:ascii="Cambria" w:eastAsia="Times New Roman" w:hAnsi="Cambria" w:cs="Times New Roman"/>
                <w:b/>
                <w:position w:val="-1"/>
                <w:sz w:val="20"/>
                <w:szCs w:val="20"/>
                <w:lang w:val="en-US"/>
              </w:rPr>
              <w:t>Literatura obowiązkowa</w:t>
            </w:r>
          </w:p>
          <w:p w14:paraId="62525220" w14:textId="77777777" w:rsidR="00777369" w:rsidRPr="00E22EA0" w:rsidRDefault="00777369" w:rsidP="00B37744">
            <w:pPr>
              <w:suppressAutoHyphens/>
              <w:spacing w:after="0" w:line="240" w:lineRule="auto"/>
              <w:ind w:left="2" w:right="-567" w:hangingChars="1" w:hanging="2"/>
              <w:outlineLvl w:val="0"/>
              <w:rPr>
                <w:rFonts w:ascii="Cambria" w:eastAsia="Times New Roman" w:hAnsi="Cambria" w:cs="Times New Roman"/>
                <w:position w:val="-1"/>
                <w:sz w:val="20"/>
                <w:szCs w:val="20"/>
                <w:lang w:val="en-US"/>
              </w:rPr>
            </w:pPr>
            <w:r w:rsidRPr="00E22EA0">
              <w:rPr>
                <w:rFonts w:ascii="Cambria" w:eastAsia="Times New Roman" w:hAnsi="Cambria" w:cs="Times New Roman"/>
                <w:position w:val="-1"/>
                <w:sz w:val="20"/>
                <w:szCs w:val="20"/>
                <w:lang w:val="en-US"/>
              </w:rPr>
              <w:t xml:space="preserve">1. Crystal, D. 2008. The Cambridge encyclopedia of language. Cambridge: CUP. </w:t>
            </w:r>
          </w:p>
          <w:p w14:paraId="0B25778F" w14:textId="12FB1460" w:rsidR="00777369" w:rsidRPr="00E22EA0" w:rsidRDefault="257456A4" w:rsidP="00B37744">
            <w:pPr>
              <w:suppressAutoHyphens/>
              <w:spacing w:after="0" w:line="240" w:lineRule="auto"/>
              <w:ind w:left="2" w:right="-567" w:hangingChars="1" w:hanging="2"/>
              <w:outlineLvl w:val="0"/>
              <w:rPr>
                <w:rFonts w:ascii="Cambria" w:eastAsia="Times New Roman" w:hAnsi="Cambria" w:cs="Times New Roman"/>
                <w:position w:val="-1"/>
                <w:sz w:val="20"/>
                <w:szCs w:val="20"/>
                <w:lang w:val="en-US"/>
              </w:rPr>
            </w:pPr>
            <w:r w:rsidRPr="00E22EA0">
              <w:rPr>
                <w:rFonts w:ascii="Cambria" w:eastAsia="Times New Roman" w:hAnsi="Cambria" w:cs="Times New Roman"/>
                <w:position w:val="-1"/>
                <w:sz w:val="20"/>
                <w:szCs w:val="20"/>
                <w:lang w:val="en-US"/>
              </w:rPr>
              <w:t>2</w:t>
            </w:r>
            <w:r w:rsidR="00777369" w:rsidRPr="00E22EA0">
              <w:rPr>
                <w:rFonts w:ascii="Cambria" w:eastAsia="Times New Roman" w:hAnsi="Cambria" w:cs="Times New Roman"/>
                <w:position w:val="-1"/>
                <w:sz w:val="20"/>
                <w:szCs w:val="20"/>
                <w:lang w:val="en-US"/>
              </w:rPr>
              <w:t xml:space="preserve">. Fromkin, V. &amp; Rodman, R. 2010. An introduction to language. Fort Worth: Harcourt Brace College Publishers. 6th edition. </w:t>
            </w:r>
          </w:p>
          <w:p w14:paraId="37686BF0" w14:textId="77777777" w:rsidR="00777369" w:rsidRPr="00E22EA0" w:rsidRDefault="00777369" w:rsidP="00B37744">
            <w:pPr>
              <w:suppressAutoHyphens/>
              <w:spacing w:after="0" w:line="240" w:lineRule="auto"/>
              <w:ind w:left="2" w:right="-567" w:hangingChars="1" w:hanging="2"/>
              <w:outlineLvl w:val="0"/>
              <w:rPr>
                <w:rFonts w:ascii="Cambria" w:eastAsia="Times New Roman" w:hAnsi="Cambria" w:cs="Times New Roman"/>
                <w:position w:val="-1"/>
                <w:sz w:val="20"/>
                <w:szCs w:val="20"/>
                <w:lang w:val="en-US"/>
              </w:rPr>
            </w:pPr>
            <w:r w:rsidRPr="00E22EA0">
              <w:rPr>
                <w:rFonts w:ascii="Cambria" w:eastAsia="Times New Roman" w:hAnsi="Cambria" w:cs="Times New Roman"/>
                <w:position w:val="-1"/>
                <w:sz w:val="20"/>
                <w:szCs w:val="20"/>
                <w:lang w:val="en-US"/>
              </w:rPr>
              <w:t xml:space="preserve">3. O’Grady, W. at al. 2005. Contemporary linguistics. An introduction. Boston: Bedford/St.Martin’s. </w:t>
            </w:r>
          </w:p>
          <w:p w14:paraId="3C019880" w14:textId="561A8FA9" w:rsidR="00777369" w:rsidRPr="00E22EA0" w:rsidRDefault="3E6D2F86" w:rsidP="00B37744">
            <w:pPr>
              <w:suppressAutoHyphens/>
              <w:spacing w:after="0" w:line="240" w:lineRule="auto"/>
              <w:ind w:left="2" w:right="-567" w:hangingChars="1" w:hanging="2"/>
              <w:outlineLvl w:val="0"/>
              <w:rPr>
                <w:rFonts w:ascii="Cambria" w:eastAsia="Times New Roman" w:hAnsi="Cambria" w:cs="Times New Roman"/>
                <w:position w:val="-1"/>
                <w:sz w:val="20"/>
                <w:szCs w:val="20"/>
                <w:lang w:val="en-US"/>
              </w:rPr>
            </w:pPr>
            <w:r w:rsidRPr="00E22EA0">
              <w:rPr>
                <w:rFonts w:ascii="Cambria" w:eastAsia="Times New Roman" w:hAnsi="Cambria" w:cs="Times New Roman"/>
                <w:position w:val="-1"/>
                <w:sz w:val="20"/>
                <w:szCs w:val="20"/>
                <w:lang w:val="en-US"/>
              </w:rPr>
              <w:t xml:space="preserve">4. </w:t>
            </w:r>
            <w:r w:rsidR="00777369" w:rsidRPr="00E22EA0">
              <w:rPr>
                <w:rFonts w:ascii="Cambria" w:eastAsia="Times New Roman" w:hAnsi="Cambria" w:cs="Times New Roman"/>
                <w:position w:val="-1"/>
                <w:sz w:val="20"/>
                <w:szCs w:val="20"/>
                <w:lang w:val="en-US"/>
              </w:rPr>
              <w:t>Yule, G. 2010. The study of language. Fourth editio</w:t>
            </w:r>
            <w:r w:rsidR="5B797198" w:rsidRPr="00E22EA0">
              <w:rPr>
                <w:rFonts w:ascii="Cambria" w:eastAsia="Times New Roman" w:hAnsi="Cambria" w:cs="Times New Roman"/>
                <w:position w:val="-1"/>
                <w:sz w:val="20"/>
                <w:szCs w:val="20"/>
                <w:lang w:val="en-US"/>
              </w:rPr>
              <w:t>n</w:t>
            </w:r>
            <w:r w:rsidR="00777369" w:rsidRPr="00E22EA0">
              <w:rPr>
                <w:rFonts w:ascii="Cambria" w:eastAsia="Times New Roman" w:hAnsi="Cambria" w:cs="Times New Roman"/>
                <w:position w:val="-1"/>
                <w:sz w:val="20"/>
                <w:szCs w:val="20"/>
                <w:lang w:val="en-US"/>
              </w:rPr>
              <w:t xml:space="preserve">. Cambridge: CUP. </w:t>
            </w:r>
          </w:p>
          <w:p w14:paraId="244436D3" w14:textId="41968839" w:rsidR="00777369" w:rsidRPr="00E22EA0" w:rsidRDefault="5194AEAD" w:rsidP="00B37744">
            <w:pPr>
              <w:suppressAutoHyphens/>
              <w:spacing w:after="0" w:line="240" w:lineRule="auto"/>
              <w:ind w:left="2" w:right="-567" w:hangingChars="1" w:hanging="2"/>
              <w:outlineLvl w:val="0"/>
              <w:rPr>
                <w:rFonts w:ascii="Cambria" w:eastAsia="Times New Roman" w:hAnsi="Cambria" w:cs="Times New Roman"/>
                <w:position w:val="-1"/>
                <w:sz w:val="20"/>
                <w:szCs w:val="20"/>
              </w:rPr>
            </w:pPr>
            <w:r w:rsidRPr="00E22EA0">
              <w:rPr>
                <w:rFonts w:ascii="Cambria" w:eastAsia="Times New Roman" w:hAnsi="Cambria" w:cs="Times New Roman"/>
                <w:position w:val="-1"/>
                <w:sz w:val="20"/>
                <w:szCs w:val="20"/>
                <w:lang w:val="en-US"/>
              </w:rPr>
              <w:t>5</w:t>
            </w:r>
            <w:r w:rsidR="00777369" w:rsidRPr="00E22EA0">
              <w:rPr>
                <w:rFonts w:ascii="Cambria" w:eastAsia="Times New Roman" w:hAnsi="Cambria" w:cs="Times New Roman"/>
                <w:position w:val="-1"/>
                <w:sz w:val="20"/>
                <w:szCs w:val="20"/>
                <w:lang w:val="en-US"/>
              </w:rPr>
              <w:t xml:space="preserve">. Wardhaugh, R. 1994. Investigating language. Central problems in linguistics. </w:t>
            </w:r>
            <w:r w:rsidR="00777369" w:rsidRPr="00E22EA0">
              <w:rPr>
                <w:rFonts w:ascii="Cambria" w:eastAsia="Times New Roman" w:hAnsi="Cambria" w:cs="Times New Roman"/>
                <w:position w:val="-1"/>
                <w:sz w:val="20"/>
                <w:szCs w:val="20"/>
              </w:rPr>
              <w:t>Oxford: Blackwell Publishers</w:t>
            </w:r>
          </w:p>
        </w:tc>
      </w:tr>
      <w:tr w:rsidR="00777369" w:rsidRPr="009A69C6" w14:paraId="5CABAD20" w14:textId="77777777" w:rsidTr="47B50038">
        <w:tc>
          <w:tcPr>
            <w:tcW w:w="10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E5C412" w14:textId="77777777" w:rsidR="00777369" w:rsidRPr="00E22EA0" w:rsidRDefault="00777369" w:rsidP="00B37744">
            <w:pPr>
              <w:suppressAutoHyphens/>
              <w:spacing w:after="0" w:line="240" w:lineRule="auto"/>
              <w:ind w:left="2" w:right="-567" w:hangingChars="1" w:hanging="2"/>
              <w:outlineLvl w:val="0"/>
              <w:rPr>
                <w:rFonts w:ascii="Cambria" w:eastAsia="Times New Roman" w:hAnsi="Cambria" w:cs="Times New Roman"/>
                <w:position w:val="-1"/>
                <w:sz w:val="20"/>
                <w:szCs w:val="20"/>
              </w:rPr>
            </w:pPr>
            <w:r w:rsidRPr="00E22EA0">
              <w:rPr>
                <w:rFonts w:ascii="Cambria" w:eastAsia="Times New Roman" w:hAnsi="Cambria" w:cs="Times New Roman"/>
                <w:b/>
                <w:position w:val="-1"/>
                <w:sz w:val="20"/>
                <w:szCs w:val="20"/>
              </w:rPr>
              <w:t>Literatura zalecana / fakultatywna:</w:t>
            </w:r>
          </w:p>
          <w:p w14:paraId="569FAB8C" w14:textId="77777777" w:rsidR="00777369" w:rsidRPr="00E22EA0" w:rsidRDefault="00777369" w:rsidP="00B37744">
            <w:pPr>
              <w:suppressAutoHyphens/>
              <w:spacing w:after="0" w:line="240" w:lineRule="auto"/>
              <w:ind w:left="2" w:right="-567" w:hangingChars="1" w:hanging="2"/>
              <w:outlineLvl w:val="0"/>
              <w:rPr>
                <w:rFonts w:ascii="Cambria" w:eastAsia="Times New Roman" w:hAnsi="Cambria" w:cs="Times New Roman"/>
                <w:position w:val="-1"/>
                <w:sz w:val="20"/>
                <w:szCs w:val="20"/>
                <w:lang w:val="en-US"/>
              </w:rPr>
            </w:pPr>
            <w:r w:rsidRPr="00E22EA0">
              <w:rPr>
                <w:rFonts w:ascii="Cambria" w:eastAsia="Times New Roman" w:hAnsi="Cambria" w:cs="Times New Roman"/>
                <w:position w:val="-1"/>
                <w:sz w:val="20"/>
                <w:szCs w:val="20"/>
              </w:rPr>
              <w:t xml:space="preserve">1. Aitchison, J. 2000. </w:t>
            </w:r>
            <w:r w:rsidRPr="00E22EA0">
              <w:rPr>
                <w:rFonts w:ascii="Cambria" w:eastAsia="Times New Roman" w:hAnsi="Cambria" w:cs="Times New Roman"/>
                <w:position w:val="-1"/>
                <w:sz w:val="20"/>
                <w:szCs w:val="20"/>
                <w:lang w:val="en-US"/>
              </w:rPr>
              <w:t xml:space="preserve">The seeds of speech: Language origin and evolution. Cambridge: CUP. </w:t>
            </w:r>
          </w:p>
          <w:p w14:paraId="4684FEDD" w14:textId="77777777" w:rsidR="00777369" w:rsidRPr="00E22EA0" w:rsidRDefault="00777369" w:rsidP="00B37744">
            <w:pPr>
              <w:suppressAutoHyphens/>
              <w:spacing w:after="0" w:line="240" w:lineRule="auto"/>
              <w:ind w:left="2" w:right="-567" w:hangingChars="1" w:hanging="2"/>
              <w:outlineLvl w:val="0"/>
              <w:rPr>
                <w:rFonts w:ascii="Cambria" w:eastAsia="Times New Roman" w:hAnsi="Cambria" w:cs="Times New Roman"/>
                <w:position w:val="-1"/>
                <w:sz w:val="20"/>
                <w:szCs w:val="20"/>
                <w:lang w:val="en-US"/>
              </w:rPr>
            </w:pPr>
            <w:r w:rsidRPr="00E22EA0">
              <w:rPr>
                <w:rFonts w:ascii="Cambria" w:eastAsia="Times New Roman" w:hAnsi="Cambria" w:cs="Times New Roman"/>
                <w:position w:val="-1"/>
                <w:sz w:val="20"/>
                <w:szCs w:val="20"/>
                <w:lang w:val="en-US"/>
              </w:rPr>
              <w:t xml:space="preserve">2. Akmajian, A. at al. 2001. Linguistics. An introduction to language and Communication. Cambridge: CUP. </w:t>
            </w:r>
          </w:p>
          <w:p w14:paraId="7732386D" w14:textId="45B4D2A0" w:rsidR="00777369" w:rsidRPr="00E22EA0" w:rsidRDefault="00777369" w:rsidP="00B37744">
            <w:pPr>
              <w:suppressAutoHyphens/>
              <w:spacing w:after="0" w:line="240" w:lineRule="auto"/>
              <w:ind w:left="2" w:right="-567" w:hangingChars="1" w:hanging="2"/>
              <w:outlineLvl w:val="0"/>
              <w:rPr>
                <w:rFonts w:ascii="Cambria" w:eastAsia="Times New Roman" w:hAnsi="Cambria" w:cs="Times New Roman"/>
                <w:position w:val="-1"/>
                <w:sz w:val="20"/>
                <w:szCs w:val="20"/>
                <w:lang w:val="en-US"/>
              </w:rPr>
            </w:pPr>
            <w:r w:rsidRPr="00E22EA0">
              <w:rPr>
                <w:rFonts w:ascii="Cambria" w:eastAsia="Times New Roman" w:hAnsi="Cambria" w:cs="Times New Roman"/>
                <w:position w:val="-1"/>
                <w:sz w:val="20"/>
                <w:szCs w:val="20"/>
                <w:lang w:val="en-US"/>
              </w:rPr>
              <w:t>3. Lyons, J. 2002. Language and linguistics. London &amp; New York: CUP.</w:t>
            </w:r>
          </w:p>
        </w:tc>
      </w:tr>
    </w:tbl>
    <w:p w14:paraId="411D8475" w14:textId="77777777" w:rsidR="00777369" w:rsidRPr="00E22EA0" w:rsidRDefault="00777369" w:rsidP="00777369">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777369" w:rsidRPr="00E22EA0" w14:paraId="7E7BBC24" w14:textId="77777777" w:rsidTr="47B50038">
        <w:trPr>
          <w:jc w:val="center"/>
        </w:trPr>
        <w:tc>
          <w:tcPr>
            <w:tcW w:w="3846" w:type="dxa"/>
            <w:shd w:val="clear" w:color="auto" w:fill="auto"/>
          </w:tcPr>
          <w:p w14:paraId="246F628F" w14:textId="477AC66A"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imię i nazwisko sporządzającego</w:t>
            </w:r>
          </w:p>
        </w:tc>
        <w:tc>
          <w:tcPr>
            <w:tcW w:w="6043" w:type="dxa"/>
            <w:shd w:val="clear" w:color="auto" w:fill="auto"/>
          </w:tcPr>
          <w:p w14:paraId="6024CA8F"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dr Paulina Kłos-Czerwińska</w:t>
            </w:r>
          </w:p>
        </w:tc>
      </w:tr>
      <w:tr w:rsidR="00777369" w:rsidRPr="00E22EA0" w14:paraId="7CC6FE2A" w14:textId="77777777" w:rsidTr="47B50038">
        <w:trPr>
          <w:jc w:val="center"/>
        </w:trPr>
        <w:tc>
          <w:tcPr>
            <w:tcW w:w="3846" w:type="dxa"/>
            <w:shd w:val="clear" w:color="auto" w:fill="auto"/>
          </w:tcPr>
          <w:p w14:paraId="6BEDBC5E"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data sporządzenia / aktualizacji</w:t>
            </w:r>
          </w:p>
        </w:tc>
        <w:tc>
          <w:tcPr>
            <w:tcW w:w="6043" w:type="dxa"/>
            <w:shd w:val="clear" w:color="auto" w:fill="auto"/>
          </w:tcPr>
          <w:p w14:paraId="1A6055C4" w14:textId="564DD52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1</w:t>
            </w:r>
            <w:r w:rsidR="00732EFC">
              <w:rPr>
                <w:rFonts w:ascii="Cambria" w:eastAsia="Cambria" w:hAnsi="Cambria" w:cs="Cambria"/>
                <w:sz w:val="20"/>
                <w:szCs w:val="20"/>
              </w:rPr>
              <w:t>9</w:t>
            </w:r>
            <w:r w:rsidRPr="00E22EA0">
              <w:rPr>
                <w:rFonts w:ascii="Cambria" w:eastAsia="Cambria" w:hAnsi="Cambria" w:cs="Cambria"/>
                <w:sz w:val="20"/>
                <w:szCs w:val="20"/>
              </w:rPr>
              <w:t>.06.2023</w:t>
            </w:r>
          </w:p>
        </w:tc>
      </w:tr>
      <w:tr w:rsidR="00777369" w:rsidRPr="00E22EA0" w14:paraId="029B8A35" w14:textId="77777777" w:rsidTr="47B50038">
        <w:trPr>
          <w:jc w:val="center"/>
        </w:trPr>
        <w:tc>
          <w:tcPr>
            <w:tcW w:w="3846" w:type="dxa"/>
            <w:shd w:val="clear" w:color="auto" w:fill="auto"/>
          </w:tcPr>
          <w:p w14:paraId="791199C6"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lastRenderedPageBreak/>
              <w:t>dane kontaktowe (e-mail)</w:t>
            </w:r>
          </w:p>
        </w:tc>
        <w:tc>
          <w:tcPr>
            <w:tcW w:w="6043" w:type="dxa"/>
            <w:shd w:val="clear" w:color="auto" w:fill="auto"/>
          </w:tcPr>
          <w:p w14:paraId="33453F56"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pklos-czerwinska@ajp.edu.pl</w:t>
            </w:r>
          </w:p>
        </w:tc>
      </w:tr>
      <w:tr w:rsidR="00777369" w:rsidRPr="00E22EA0" w14:paraId="228B5FCF" w14:textId="77777777" w:rsidTr="47B50038">
        <w:trPr>
          <w:jc w:val="center"/>
        </w:trPr>
        <w:tc>
          <w:tcPr>
            <w:tcW w:w="3846" w:type="dxa"/>
            <w:tcBorders>
              <w:bottom w:val="single" w:sz="4" w:space="0" w:color="000000" w:themeColor="text1"/>
            </w:tcBorders>
            <w:shd w:val="clear" w:color="auto" w:fill="auto"/>
          </w:tcPr>
          <w:p w14:paraId="2411BD11"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podpis</w:t>
            </w:r>
          </w:p>
        </w:tc>
        <w:tc>
          <w:tcPr>
            <w:tcW w:w="6043" w:type="dxa"/>
            <w:tcBorders>
              <w:bottom w:val="single" w:sz="4" w:space="0" w:color="000000" w:themeColor="text1"/>
            </w:tcBorders>
            <w:shd w:val="clear" w:color="auto" w:fill="auto"/>
          </w:tcPr>
          <w:p w14:paraId="578EF64A" w14:textId="77777777" w:rsidR="00777369" w:rsidRPr="00E22EA0" w:rsidRDefault="00777369" w:rsidP="00B37744">
            <w:pPr>
              <w:spacing w:before="60" w:after="60" w:line="240" w:lineRule="auto"/>
              <w:rPr>
                <w:rFonts w:ascii="Cambria" w:eastAsia="Cambria" w:hAnsi="Cambria" w:cs="Cambria"/>
                <w:sz w:val="20"/>
                <w:szCs w:val="20"/>
              </w:rPr>
            </w:pPr>
          </w:p>
        </w:tc>
      </w:tr>
    </w:tbl>
    <w:p w14:paraId="57E74364" w14:textId="77777777" w:rsidR="00777369" w:rsidRPr="00E22EA0" w:rsidRDefault="00777369" w:rsidP="00777369">
      <w:pPr>
        <w:spacing w:before="60" w:after="60"/>
        <w:rPr>
          <w:rFonts w:ascii="Cambria" w:eastAsia="Cambria" w:hAnsi="Cambria" w:cs="Cambria"/>
        </w:rPr>
      </w:pPr>
    </w:p>
    <w:p w14:paraId="5E114033" w14:textId="77777777" w:rsidR="00777369" w:rsidRPr="00E22EA0" w:rsidRDefault="00777369" w:rsidP="00777369">
      <w:pPr>
        <w:rPr>
          <w:rFonts w:ascii="Cambria" w:eastAsia="Cambria" w:hAnsi="Cambria" w:cs="Cambria"/>
        </w:rPr>
      </w:pPr>
      <w:r w:rsidRPr="00E22EA0">
        <w:rPr>
          <w:rFonts w:ascii="Cambria" w:eastAsia="Calibri" w:hAnsi="Cambria" w:cs="Calibri"/>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777369" w:rsidRPr="00E22EA0" w14:paraId="2BFC2B88" w14:textId="77777777" w:rsidTr="00B37744">
        <w:trPr>
          <w:trHeight w:val="269"/>
        </w:trPr>
        <w:tc>
          <w:tcPr>
            <w:tcW w:w="1968" w:type="dxa"/>
            <w:vMerge w:val="restart"/>
            <w:shd w:val="clear" w:color="auto" w:fill="auto"/>
          </w:tcPr>
          <w:p w14:paraId="56D8BB71" w14:textId="77777777" w:rsidR="00777369" w:rsidRPr="00E22EA0" w:rsidRDefault="00777369" w:rsidP="00B37744">
            <w:pPr>
              <w:spacing w:after="0" w:line="240" w:lineRule="auto"/>
              <w:jc w:val="center"/>
              <w:rPr>
                <w:rFonts w:ascii="Cambria" w:eastAsia="Cambria" w:hAnsi="Cambria" w:cs="Cambria"/>
                <w:b/>
                <w:sz w:val="24"/>
                <w:szCs w:val="24"/>
              </w:rPr>
            </w:pPr>
            <w:r w:rsidRPr="00E22EA0">
              <w:rPr>
                <w:rFonts w:ascii="Cambria" w:eastAsia="Calibri" w:hAnsi="Cambria" w:cs="Calibri"/>
                <w:noProof/>
                <w:lang w:val="de-DE" w:eastAsia="de-DE"/>
              </w:rPr>
              <w:lastRenderedPageBreak/>
              <w:drawing>
                <wp:inline distT="0" distB="0" distL="0" distR="0" wp14:anchorId="355F718C" wp14:editId="2993EA9E">
                  <wp:extent cx="1066800" cy="1066800"/>
                  <wp:effectExtent l="0" t="0" r="0" b="0"/>
                  <wp:docPr id="1712006020" name="Obraz 1712006020"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kademia_logo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539BD2DD"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sz w:val="28"/>
                <w:szCs w:val="28"/>
              </w:rPr>
              <w:t>Wydział</w:t>
            </w:r>
          </w:p>
        </w:tc>
        <w:tc>
          <w:tcPr>
            <w:tcW w:w="5103" w:type="dxa"/>
            <w:gridSpan w:val="2"/>
            <w:tcBorders>
              <w:bottom w:val="single" w:sz="4" w:space="0" w:color="000000"/>
            </w:tcBorders>
            <w:shd w:val="clear" w:color="auto" w:fill="auto"/>
            <w:vAlign w:val="center"/>
          </w:tcPr>
          <w:p w14:paraId="1BF548F2"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24"/>
                <w:szCs w:val="24"/>
              </w:rPr>
              <w:t>Humanistyczny</w:t>
            </w:r>
          </w:p>
        </w:tc>
      </w:tr>
      <w:tr w:rsidR="00777369" w:rsidRPr="00E22EA0" w14:paraId="2A13751E" w14:textId="77777777" w:rsidTr="00B37744">
        <w:trPr>
          <w:trHeight w:val="275"/>
        </w:trPr>
        <w:tc>
          <w:tcPr>
            <w:tcW w:w="1968" w:type="dxa"/>
            <w:vMerge/>
            <w:shd w:val="clear" w:color="auto" w:fill="auto"/>
          </w:tcPr>
          <w:p w14:paraId="041EBC0E"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2A2108AE"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sz w:val="28"/>
                <w:szCs w:val="28"/>
              </w:rPr>
              <w:t>Kierunek</w:t>
            </w:r>
          </w:p>
        </w:tc>
        <w:tc>
          <w:tcPr>
            <w:tcW w:w="5103" w:type="dxa"/>
            <w:gridSpan w:val="2"/>
            <w:tcBorders>
              <w:bottom w:val="single" w:sz="4" w:space="0" w:color="000000"/>
            </w:tcBorders>
            <w:shd w:val="clear" w:color="auto" w:fill="auto"/>
            <w:vAlign w:val="center"/>
          </w:tcPr>
          <w:p w14:paraId="5056B967"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24"/>
                <w:szCs w:val="24"/>
              </w:rPr>
              <w:t>Filologia w zakresie języka angielskiego</w:t>
            </w:r>
          </w:p>
        </w:tc>
      </w:tr>
      <w:tr w:rsidR="00777369" w:rsidRPr="00E22EA0" w14:paraId="42A44D90" w14:textId="77777777" w:rsidTr="00B37744">
        <w:trPr>
          <w:trHeight w:val="139"/>
        </w:trPr>
        <w:tc>
          <w:tcPr>
            <w:tcW w:w="1968" w:type="dxa"/>
            <w:vMerge/>
            <w:shd w:val="clear" w:color="auto" w:fill="auto"/>
          </w:tcPr>
          <w:p w14:paraId="4780CB6D"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3308F209"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sz w:val="28"/>
                <w:szCs w:val="28"/>
              </w:rPr>
              <w:t>Poziom studiów</w:t>
            </w:r>
          </w:p>
        </w:tc>
        <w:tc>
          <w:tcPr>
            <w:tcW w:w="5103" w:type="dxa"/>
            <w:gridSpan w:val="2"/>
            <w:tcBorders>
              <w:bottom w:val="single" w:sz="4" w:space="0" w:color="000000"/>
            </w:tcBorders>
            <w:shd w:val="clear" w:color="auto" w:fill="auto"/>
            <w:vAlign w:val="center"/>
          </w:tcPr>
          <w:p w14:paraId="793A0A26"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18"/>
                <w:szCs w:val="18"/>
              </w:rPr>
              <w:t>pierwszego stopnia</w:t>
            </w:r>
          </w:p>
        </w:tc>
      </w:tr>
      <w:tr w:rsidR="00777369" w:rsidRPr="00E22EA0" w14:paraId="20CDA8CD" w14:textId="77777777" w:rsidTr="00B37744">
        <w:trPr>
          <w:trHeight w:val="139"/>
        </w:trPr>
        <w:tc>
          <w:tcPr>
            <w:tcW w:w="1968" w:type="dxa"/>
            <w:vMerge/>
            <w:shd w:val="clear" w:color="auto" w:fill="auto"/>
          </w:tcPr>
          <w:p w14:paraId="34406D99"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26B949B8"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sz w:val="28"/>
                <w:szCs w:val="28"/>
              </w:rPr>
              <w:t>Forma studiów</w:t>
            </w:r>
          </w:p>
        </w:tc>
        <w:tc>
          <w:tcPr>
            <w:tcW w:w="5103" w:type="dxa"/>
            <w:gridSpan w:val="2"/>
            <w:tcBorders>
              <w:bottom w:val="single" w:sz="4" w:space="0" w:color="000000"/>
            </w:tcBorders>
            <w:shd w:val="clear" w:color="auto" w:fill="auto"/>
            <w:vAlign w:val="center"/>
          </w:tcPr>
          <w:p w14:paraId="2D4DE818"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18"/>
                <w:szCs w:val="18"/>
              </w:rPr>
              <w:t>stacjonarna/niestacjonarna</w:t>
            </w:r>
          </w:p>
        </w:tc>
      </w:tr>
      <w:tr w:rsidR="00777369" w:rsidRPr="00E22EA0" w14:paraId="0CD1C3FF" w14:textId="77777777" w:rsidTr="00B37744">
        <w:trPr>
          <w:trHeight w:val="139"/>
        </w:trPr>
        <w:tc>
          <w:tcPr>
            <w:tcW w:w="1968" w:type="dxa"/>
            <w:vMerge/>
            <w:shd w:val="clear" w:color="auto" w:fill="auto"/>
          </w:tcPr>
          <w:p w14:paraId="0CD19046"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5E989210"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sz w:val="28"/>
                <w:szCs w:val="28"/>
              </w:rPr>
              <w:t>Profil studiów</w:t>
            </w:r>
          </w:p>
        </w:tc>
        <w:tc>
          <w:tcPr>
            <w:tcW w:w="5103" w:type="dxa"/>
            <w:gridSpan w:val="2"/>
            <w:shd w:val="clear" w:color="auto" w:fill="auto"/>
            <w:vAlign w:val="center"/>
          </w:tcPr>
          <w:p w14:paraId="1E285857"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18"/>
                <w:szCs w:val="18"/>
              </w:rPr>
              <w:t>praktyczny</w:t>
            </w:r>
          </w:p>
        </w:tc>
      </w:tr>
      <w:tr w:rsidR="00777369" w:rsidRPr="00E22EA0" w14:paraId="385F855D" w14:textId="77777777" w:rsidTr="00B37744">
        <w:trPr>
          <w:trHeight w:val="139"/>
        </w:trPr>
        <w:tc>
          <w:tcPr>
            <w:tcW w:w="5070" w:type="dxa"/>
            <w:gridSpan w:val="3"/>
            <w:tcBorders>
              <w:bottom w:val="single" w:sz="4" w:space="0" w:color="000000"/>
            </w:tcBorders>
            <w:shd w:val="clear" w:color="auto" w:fill="auto"/>
            <w:vAlign w:val="center"/>
          </w:tcPr>
          <w:p w14:paraId="6658BE90"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rPr>
              <w:t>Pozycja w planie studiów (lub kod przedmiotu)</w:t>
            </w:r>
          </w:p>
        </w:tc>
        <w:tc>
          <w:tcPr>
            <w:tcW w:w="4819" w:type="dxa"/>
            <w:tcBorders>
              <w:bottom w:val="single" w:sz="4" w:space="0" w:color="000000"/>
            </w:tcBorders>
            <w:shd w:val="clear" w:color="auto" w:fill="auto"/>
            <w:vAlign w:val="center"/>
          </w:tcPr>
          <w:p w14:paraId="75938B9A"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24"/>
                <w:szCs w:val="24"/>
              </w:rPr>
              <w:t>18/17</w:t>
            </w:r>
          </w:p>
        </w:tc>
      </w:tr>
    </w:tbl>
    <w:p w14:paraId="438C0259" w14:textId="77777777" w:rsidR="00777369" w:rsidRPr="00E22EA0" w:rsidRDefault="00777369" w:rsidP="00777369">
      <w:pPr>
        <w:spacing w:before="240" w:after="240" w:line="240" w:lineRule="auto"/>
        <w:jc w:val="center"/>
        <w:rPr>
          <w:rFonts w:ascii="Cambria" w:eastAsia="Cambria" w:hAnsi="Cambria" w:cs="Cambria"/>
          <w:b/>
          <w:sz w:val="28"/>
          <w:szCs w:val="28"/>
        </w:rPr>
      </w:pPr>
      <w:r w:rsidRPr="00E22EA0">
        <w:rPr>
          <w:rFonts w:ascii="Cambria" w:eastAsia="Cambria" w:hAnsi="Cambria" w:cs="Cambria"/>
          <w:b/>
          <w:sz w:val="28"/>
          <w:szCs w:val="28"/>
        </w:rPr>
        <w:t>KARTA ZAJĘĆ</w:t>
      </w:r>
    </w:p>
    <w:p w14:paraId="6D42E7B2"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777369" w:rsidRPr="00E22EA0" w14:paraId="64DEB7A3" w14:textId="77777777" w:rsidTr="00B37744">
        <w:trPr>
          <w:trHeight w:val="328"/>
        </w:trPr>
        <w:tc>
          <w:tcPr>
            <w:tcW w:w="4219" w:type="dxa"/>
            <w:vAlign w:val="center"/>
          </w:tcPr>
          <w:p w14:paraId="3ABF8FED"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Nazwa zajęć</w:t>
            </w:r>
          </w:p>
        </w:tc>
        <w:tc>
          <w:tcPr>
            <w:tcW w:w="5670" w:type="dxa"/>
            <w:vAlign w:val="center"/>
          </w:tcPr>
          <w:p w14:paraId="62013F1A"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Gramatyka opisowa</w:t>
            </w:r>
          </w:p>
        </w:tc>
      </w:tr>
      <w:tr w:rsidR="00777369" w:rsidRPr="00E22EA0" w14:paraId="176FB8D1" w14:textId="77777777" w:rsidTr="00B37744">
        <w:tc>
          <w:tcPr>
            <w:tcW w:w="4219" w:type="dxa"/>
            <w:vAlign w:val="center"/>
          </w:tcPr>
          <w:p w14:paraId="4F37D755"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Punkty ECTS</w:t>
            </w:r>
          </w:p>
        </w:tc>
        <w:tc>
          <w:tcPr>
            <w:tcW w:w="5670" w:type="dxa"/>
            <w:vAlign w:val="center"/>
          </w:tcPr>
          <w:p w14:paraId="2C4CC008"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6</w:t>
            </w:r>
          </w:p>
        </w:tc>
      </w:tr>
      <w:tr w:rsidR="00777369" w:rsidRPr="00E22EA0" w14:paraId="6B731D64" w14:textId="77777777" w:rsidTr="00B37744">
        <w:tc>
          <w:tcPr>
            <w:tcW w:w="4219" w:type="dxa"/>
            <w:vAlign w:val="center"/>
          </w:tcPr>
          <w:p w14:paraId="3411EF76"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Rodzaj zajęć</w:t>
            </w:r>
          </w:p>
        </w:tc>
        <w:tc>
          <w:tcPr>
            <w:tcW w:w="5670" w:type="dxa"/>
            <w:vAlign w:val="center"/>
          </w:tcPr>
          <w:p w14:paraId="2F1C4AEC"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obowiązkowe</w:t>
            </w:r>
          </w:p>
        </w:tc>
      </w:tr>
      <w:tr w:rsidR="00777369" w:rsidRPr="00E22EA0" w14:paraId="7BC76DAE" w14:textId="77777777" w:rsidTr="00B37744">
        <w:tc>
          <w:tcPr>
            <w:tcW w:w="4219" w:type="dxa"/>
            <w:vAlign w:val="center"/>
          </w:tcPr>
          <w:p w14:paraId="3A3B877B"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Moduł/specjalizacja</w:t>
            </w:r>
          </w:p>
        </w:tc>
        <w:tc>
          <w:tcPr>
            <w:tcW w:w="5670" w:type="dxa"/>
            <w:vAlign w:val="center"/>
          </w:tcPr>
          <w:p w14:paraId="18C940CB"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Wiedza o języku i komunikacji / nauczycielska i translatorska</w:t>
            </w:r>
          </w:p>
        </w:tc>
      </w:tr>
      <w:tr w:rsidR="00777369" w:rsidRPr="00E22EA0" w14:paraId="27FCF6B8" w14:textId="77777777" w:rsidTr="00B37744">
        <w:tc>
          <w:tcPr>
            <w:tcW w:w="4219" w:type="dxa"/>
            <w:vAlign w:val="center"/>
          </w:tcPr>
          <w:p w14:paraId="2CC7A66C"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Język, w którym prowadzone są zajęcia</w:t>
            </w:r>
          </w:p>
        </w:tc>
        <w:tc>
          <w:tcPr>
            <w:tcW w:w="5670" w:type="dxa"/>
            <w:vAlign w:val="center"/>
          </w:tcPr>
          <w:p w14:paraId="02483A9B"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angielski/polski</w:t>
            </w:r>
          </w:p>
        </w:tc>
      </w:tr>
      <w:tr w:rsidR="00777369" w:rsidRPr="00E22EA0" w14:paraId="78FED249" w14:textId="77777777" w:rsidTr="00B37744">
        <w:tc>
          <w:tcPr>
            <w:tcW w:w="4219" w:type="dxa"/>
            <w:vAlign w:val="center"/>
          </w:tcPr>
          <w:p w14:paraId="2E91C358"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Rok studiów</w:t>
            </w:r>
          </w:p>
        </w:tc>
        <w:tc>
          <w:tcPr>
            <w:tcW w:w="5670" w:type="dxa"/>
            <w:vAlign w:val="center"/>
          </w:tcPr>
          <w:p w14:paraId="28FFD0ED"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I-II</w:t>
            </w:r>
          </w:p>
        </w:tc>
      </w:tr>
      <w:tr w:rsidR="00777369" w:rsidRPr="00E22EA0" w14:paraId="10A01A5F" w14:textId="77777777" w:rsidTr="00B37744">
        <w:tc>
          <w:tcPr>
            <w:tcW w:w="4219" w:type="dxa"/>
            <w:vAlign w:val="center"/>
          </w:tcPr>
          <w:p w14:paraId="62D63194"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Imię i nazwisko koordynatora zajęć oraz osób prowadzących zajęcia</w:t>
            </w:r>
          </w:p>
        </w:tc>
        <w:tc>
          <w:tcPr>
            <w:tcW w:w="5670" w:type="dxa"/>
            <w:vAlign w:val="center"/>
          </w:tcPr>
          <w:p w14:paraId="4E38ECBB"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koordynator: dr Paulina Kłos-Czerwińska</w:t>
            </w:r>
          </w:p>
          <w:p w14:paraId="78DEA656"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prowadząca: dr Paulina Kłos-Czerwińska</w:t>
            </w:r>
          </w:p>
        </w:tc>
      </w:tr>
    </w:tbl>
    <w:p w14:paraId="69205BFE"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777369" w:rsidRPr="00E22EA0" w14:paraId="4D8F1D98" w14:textId="77777777" w:rsidTr="00B37744">
        <w:tc>
          <w:tcPr>
            <w:tcW w:w="1953" w:type="dxa"/>
            <w:shd w:val="clear" w:color="auto" w:fill="auto"/>
            <w:vAlign w:val="center"/>
          </w:tcPr>
          <w:p w14:paraId="197602EE"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Forma zajęć</w:t>
            </w:r>
          </w:p>
        </w:tc>
        <w:tc>
          <w:tcPr>
            <w:tcW w:w="3117" w:type="dxa"/>
            <w:shd w:val="clear" w:color="auto" w:fill="auto"/>
            <w:vAlign w:val="center"/>
          </w:tcPr>
          <w:p w14:paraId="5F5B2E44" w14:textId="77777777" w:rsidR="00777369" w:rsidRPr="00E22EA0" w:rsidRDefault="00777369" w:rsidP="00B37744">
            <w:pPr>
              <w:spacing w:before="60" w:after="60" w:line="240" w:lineRule="auto"/>
              <w:jc w:val="center"/>
              <w:rPr>
                <w:rFonts w:ascii="Cambria" w:eastAsia="Calibri" w:hAnsi="Cambria" w:cs="Times New Roman"/>
                <w:b/>
                <w:bCs/>
              </w:rPr>
            </w:pPr>
            <w:r w:rsidRPr="00E22EA0">
              <w:rPr>
                <w:rFonts w:ascii="Cambria" w:eastAsia="Calibri" w:hAnsi="Cambria" w:cs="Times New Roman"/>
                <w:b/>
                <w:bCs/>
              </w:rPr>
              <w:t>Liczba godzin</w:t>
            </w:r>
          </w:p>
          <w:p w14:paraId="480ABD52"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libri" w:hAnsi="Cambria" w:cs="Times New Roman"/>
                <w:b/>
                <w:bCs/>
              </w:rPr>
              <w:t>stacjonarne/niestacjonarne</w:t>
            </w:r>
          </w:p>
        </w:tc>
        <w:tc>
          <w:tcPr>
            <w:tcW w:w="2263" w:type="dxa"/>
            <w:shd w:val="clear" w:color="auto" w:fill="auto"/>
            <w:vAlign w:val="center"/>
          </w:tcPr>
          <w:p w14:paraId="5F0DCBBA"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Rok studiów/semestr</w:t>
            </w:r>
          </w:p>
        </w:tc>
        <w:tc>
          <w:tcPr>
            <w:tcW w:w="2556" w:type="dxa"/>
            <w:shd w:val="clear" w:color="auto" w:fill="auto"/>
            <w:vAlign w:val="center"/>
          </w:tcPr>
          <w:p w14:paraId="2F4D8FB7"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 xml:space="preserve">Punkty ECTS </w:t>
            </w:r>
            <w:r w:rsidRPr="00E22EA0">
              <w:rPr>
                <w:rFonts w:ascii="Cambria" w:eastAsia="Cambria" w:hAnsi="Cambria" w:cs="Cambria"/>
              </w:rPr>
              <w:t>(zgodnie z programem studiów)</w:t>
            </w:r>
          </w:p>
        </w:tc>
      </w:tr>
      <w:tr w:rsidR="00777369" w:rsidRPr="00E22EA0" w14:paraId="4EDD1CAE" w14:textId="77777777" w:rsidTr="00B37744">
        <w:tc>
          <w:tcPr>
            <w:tcW w:w="1953" w:type="dxa"/>
            <w:shd w:val="clear" w:color="auto" w:fill="auto"/>
          </w:tcPr>
          <w:p w14:paraId="066F4051" w14:textId="77777777" w:rsidR="00777369" w:rsidRPr="00E22EA0" w:rsidRDefault="00777369" w:rsidP="00B37744">
            <w:pPr>
              <w:spacing w:before="60" w:after="60" w:line="240" w:lineRule="auto"/>
              <w:rPr>
                <w:rFonts w:ascii="Cambria" w:eastAsia="Cambria" w:hAnsi="Cambria" w:cs="Cambria"/>
                <w:b/>
                <w:sz w:val="20"/>
                <w:szCs w:val="20"/>
              </w:rPr>
            </w:pPr>
            <w:r w:rsidRPr="00E22EA0">
              <w:rPr>
                <w:rFonts w:ascii="Cambria" w:eastAsia="Cambria" w:hAnsi="Cambria" w:cs="Cambria"/>
                <w:b/>
                <w:sz w:val="20"/>
                <w:szCs w:val="20"/>
              </w:rPr>
              <w:t>ćwiczenia</w:t>
            </w:r>
          </w:p>
        </w:tc>
        <w:tc>
          <w:tcPr>
            <w:tcW w:w="3117" w:type="dxa"/>
            <w:shd w:val="clear" w:color="auto" w:fill="auto"/>
            <w:vAlign w:val="center"/>
          </w:tcPr>
          <w:p w14:paraId="75030CB5"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30/18</w:t>
            </w:r>
          </w:p>
          <w:p w14:paraId="110B7F2E"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30/18</w:t>
            </w:r>
          </w:p>
          <w:p w14:paraId="011AD245"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30/18</w:t>
            </w:r>
          </w:p>
        </w:tc>
        <w:tc>
          <w:tcPr>
            <w:tcW w:w="2263" w:type="dxa"/>
            <w:shd w:val="clear" w:color="auto" w:fill="auto"/>
            <w:vAlign w:val="center"/>
          </w:tcPr>
          <w:p w14:paraId="7D014A46"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I/1</w:t>
            </w:r>
          </w:p>
          <w:p w14:paraId="358B5BE3"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I/2</w:t>
            </w:r>
          </w:p>
          <w:p w14:paraId="3E50ED9B"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II/3</w:t>
            </w:r>
          </w:p>
        </w:tc>
        <w:tc>
          <w:tcPr>
            <w:tcW w:w="2556" w:type="dxa"/>
            <w:shd w:val="clear" w:color="auto" w:fill="auto"/>
            <w:vAlign w:val="center"/>
          </w:tcPr>
          <w:p w14:paraId="41B81A7E" w14:textId="77777777" w:rsidR="00777369" w:rsidRPr="00E22EA0" w:rsidRDefault="00777369" w:rsidP="00B37744">
            <w:pPr>
              <w:widowControl w:val="0"/>
              <w:pBdr>
                <w:top w:val="nil"/>
                <w:left w:val="nil"/>
                <w:bottom w:val="nil"/>
                <w:right w:val="nil"/>
                <w:between w:val="nil"/>
              </w:pBdr>
              <w:spacing w:after="0"/>
              <w:jc w:val="center"/>
              <w:rPr>
                <w:rFonts w:ascii="Cambria" w:eastAsia="Cambria" w:hAnsi="Cambria" w:cs="Cambria"/>
                <w:b/>
                <w:sz w:val="20"/>
                <w:szCs w:val="20"/>
              </w:rPr>
            </w:pPr>
            <w:r w:rsidRPr="00E22EA0">
              <w:rPr>
                <w:rFonts w:ascii="Cambria" w:eastAsia="Cambria" w:hAnsi="Cambria" w:cs="Cambria"/>
                <w:b/>
                <w:sz w:val="20"/>
                <w:szCs w:val="20"/>
              </w:rPr>
              <w:t>6</w:t>
            </w:r>
          </w:p>
        </w:tc>
      </w:tr>
    </w:tbl>
    <w:p w14:paraId="13A20EF0"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777369" w:rsidRPr="00E22EA0" w14:paraId="6062957B" w14:textId="77777777" w:rsidTr="00B37744">
        <w:trPr>
          <w:trHeight w:val="301"/>
          <w:jc w:val="center"/>
        </w:trPr>
        <w:tc>
          <w:tcPr>
            <w:tcW w:w="9898" w:type="dxa"/>
            <w:tcMar>
              <w:top w:w="0" w:type="dxa"/>
              <w:bottom w:w="0" w:type="dxa"/>
            </w:tcMar>
          </w:tcPr>
          <w:p w14:paraId="4B23CADA" w14:textId="77777777" w:rsidR="00777369" w:rsidRPr="00E22EA0" w:rsidRDefault="00777369" w:rsidP="00B37744">
            <w:pPr>
              <w:spacing w:before="20" w:after="20" w:line="240" w:lineRule="auto"/>
              <w:rPr>
                <w:rFonts w:ascii="Cambria" w:eastAsia="Cambria" w:hAnsi="Cambria" w:cs="Cambria"/>
                <w:sz w:val="20"/>
                <w:szCs w:val="20"/>
              </w:rPr>
            </w:pPr>
          </w:p>
          <w:p w14:paraId="3729F9D8" w14:textId="77777777" w:rsidR="00777369" w:rsidRPr="00E22EA0" w:rsidRDefault="00777369" w:rsidP="00B3774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brak</w:t>
            </w:r>
          </w:p>
        </w:tc>
      </w:tr>
    </w:tbl>
    <w:p w14:paraId="410D6A7F"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777369" w:rsidRPr="00E22EA0" w14:paraId="468B0F58" w14:textId="77777777" w:rsidTr="00B37744">
        <w:tc>
          <w:tcPr>
            <w:tcW w:w="9889" w:type="dxa"/>
            <w:shd w:val="clear" w:color="auto" w:fill="auto"/>
          </w:tcPr>
          <w:p w14:paraId="3ABB69AC"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C1 – zapoznanie studentów z podstawowymi pojęciami z zakresu fonetyki, fonologii, morfologii i składni na przykładzie języka angielskiego</w:t>
            </w:r>
          </w:p>
          <w:p w14:paraId="42D1B5AA"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C2 – rozwijanie umiejętności analizy i opisu struktury języka na poziomie fonetyki, fonologii, morfologii i składni na przykładzie języka angielskiego</w:t>
            </w:r>
          </w:p>
          <w:p w14:paraId="02330DDB"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C3 – nabycie umiejętności planowania i monitorowania własnego rozwoju</w:t>
            </w:r>
          </w:p>
          <w:p w14:paraId="7BA74EE4"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C4 – uwrażliwienie na różnorodność językową</w:t>
            </w:r>
          </w:p>
          <w:p w14:paraId="5C8A73D8"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C5 – rozwinięcie postawy akceptacji zmiany językowej</w:t>
            </w:r>
          </w:p>
        </w:tc>
      </w:tr>
    </w:tbl>
    <w:p w14:paraId="5FD86FB2" w14:textId="77777777" w:rsidR="00777369" w:rsidRPr="00E22EA0" w:rsidRDefault="00777369" w:rsidP="00777369">
      <w:pPr>
        <w:spacing w:before="120" w:after="120" w:line="240" w:lineRule="auto"/>
        <w:rPr>
          <w:rFonts w:ascii="Cambria" w:eastAsia="Cambria" w:hAnsi="Cambria" w:cs="Cambria"/>
          <w:b/>
          <w:strike/>
        </w:rPr>
      </w:pPr>
      <w:r w:rsidRPr="00E22EA0">
        <w:rPr>
          <w:rFonts w:ascii="Cambria" w:eastAsia="Cambria" w:hAnsi="Cambria" w:cs="Cambria"/>
          <w:b/>
        </w:rPr>
        <w:t xml:space="preserve">5. Efekty uczenia się dla zajęć wraz z odniesieniem do efektów kierunkowych </w:t>
      </w:r>
    </w:p>
    <w:tbl>
      <w:tblPr>
        <w:tblW w:w="993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6662"/>
        <w:gridCol w:w="1743"/>
      </w:tblGrid>
      <w:tr w:rsidR="00777369" w:rsidRPr="00E22EA0" w14:paraId="5BB6431E" w14:textId="77777777" w:rsidTr="47B50038">
        <w:trPr>
          <w:jc w:val="center"/>
        </w:trPr>
        <w:tc>
          <w:tcPr>
            <w:tcW w:w="1526" w:type="dxa"/>
            <w:shd w:val="clear" w:color="auto" w:fill="auto"/>
            <w:vAlign w:val="center"/>
          </w:tcPr>
          <w:p w14:paraId="0D41D982"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Symbol efektu uczenia się</w:t>
            </w:r>
          </w:p>
        </w:tc>
        <w:tc>
          <w:tcPr>
            <w:tcW w:w="6662" w:type="dxa"/>
            <w:shd w:val="clear" w:color="auto" w:fill="auto"/>
            <w:vAlign w:val="center"/>
          </w:tcPr>
          <w:p w14:paraId="3241FB89"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Opis efektu uczenia się</w:t>
            </w:r>
          </w:p>
        </w:tc>
        <w:tc>
          <w:tcPr>
            <w:tcW w:w="1732" w:type="dxa"/>
            <w:shd w:val="clear" w:color="auto" w:fill="auto"/>
            <w:vAlign w:val="center"/>
          </w:tcPr>
          <w:p w14:paraId="285B9029"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Odniesienie do efektu kierunkowego</w:t>
            </w:r>
          </w:p>
        </w:tc>
      </w:tr>
      <w:tr w:rsidR="00777369" w:rsidRPr="00E22EA0" w14:paraId="15BB0D6F" w14:textId="77777777" w:rsidTr="47B50038">
        <w:trPr>
          <w:jc w:val="center"/>
        </w:trPr>
        <w:tc>
          <w:tcPr>
            <w:tcW w:w="9931" w:type="dxa"/>
            <w:gridSpan w:val="3"/>
            <w:shd w:val="clear" w:color="auto" w:fill="auto"/>
          </w:tcPr>
          <w:p w14:paraId="7A39C803"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WIEDZA</w:t>
            </w:r>
          </w:p>
        </w:tc>
      </w:tr>
      <w:tr w:rsidR="00777369" w:rsidRPr="00E22EA0" w14:paraId="794DC111" w14:textId="77777777" w:rsidTr="47B50038">
        <w:trPr>
          <w:jc w:val="center"/>
        </w:trPr>
        <w:tc>
          <w:tcPr>
            <w:tcW w:w="1526" w:type="dxa"/>
            <w:shd w:val="clear" w:color="auto" w:fill="auto"/>
            <w:vAlign w:val="center"/>
          </w:tcPr>
          <w:p w14:paraId="43FF15FE"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lastRenderedPageBreak/>
              <w:t>W_01</w:t>
            </w:r>
          </w:p>
        </w:tc>
        <w:tc>
          <w:tcPr>
            <w:tcW w:w="6662" w:type="dxa"/>
            <w:shd w:val="clear" w:color="auto" w:fill="auto"/>
          </w:tcPr>
          <w:p w14:paraId="2BFB93BB"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posiada uporządkowaną wiedzę z zakresu fonetyki, fonologii, morfologii i składni języka angielskiego</w:t>
            </w:r>
          </w:p>
        </w:tc>
        <w:tc>
          <w:tcPr>
            <w:tcW w:w="1732" w:type="dxa"/>
            <w:shd w:val="clear" w:color="auto" w:fill="auto"/>
            <w:vAlign w:val="center"/>
          </w:tcPr>
          <w:p w14:paraId="6D5F3A55" w14:textId="689CE246"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 xml:space="preserve">K_W03, K_W04,  </w:t>
            </w:r>
          </w:p>
        </w:tc>
      </w:tr>
      <w:tr w:rsidR="47B50038" w:rsidRPr="00E22EA0" w14:paraId="73FFA5AD" w14:textId="77777777" w:rsidTr="47B50038">
        <w:trPr>
          <w:trHeight w:val="300"/>
          <w:jc w:val="center"/>
        </w:trPr>
        <w:tc>
          <w:tcPr>
            <w:tcW w:w="1526" w:type="dxa"/>
            <w:shd w:val="clear" w:color="auto" w:fill="auto"/>
            <w:vAlign w:val="center"/>
          </w:tcPr>
          <w:p w14:paraId="44A822CE" w14:textId="2E129D8C" w:rsidR="6B1BA727" w:rsidRPr="00E22EA0" w:rsidRDefault="6B1BA727"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W_02</w:t>
            </w:r>
          </w:p>
          <w:p w14:paraId="2E56C6B1" w14:textId="4CE1FD1A" w:rsidR="47B50038" w:rsidRPr="00E22EA0" w:rsidRDefault="47B50038" w:rsidP="47B50038">
            <w:pPr>
              <w:spacing w:line="240" w:lineRule="auto"/>
              <w:jc w:val="center"/>
              <w:rPr>
                <w:rFonts w:ascii="Cambria" w:eastAsia="Cambria" w:hAnsi="Cambria" w:cs="Cambria"/>
                <w:sz w:val="20"/>
                <w:szCs w:val="20"/>
              </w:rPr>
            </w:pPr>
          </w:p>
        </w:tc>
        <w:tc>
          <w:tcPr>
            <w:tcW w:w="6662" w:type="dxa"/>
            <w:shd w:val="clear" w:color="auto" w:fill="auto"/>
          </w:tcPr>
          <w:p w14:paraId="42E03EF0" w14:textId="72129AA8" w:rsidR="6B1BA727" w:rsidRPr="00E22EA0" w:rsidRDefault="6B1BA727" w:rsidP="47B50038">
            <w:pPr>
              <w:jc w:val="both"/>
              <w:rPr>
                <w:rFonts w:ascii="Cambria" w:eastAsia="Cambria" w:hAnsi="Cambria" w:cs="Cambria"/>
                <w:sz w:val="19"/>
                <w:szCs w:val="19"/>
              </w:rPr>
            </w:pPr>
            <w:r w:rsidRPr="00E22EA0">
              <w:rPr>
                <w:rFonts w:ascii="Cambria" w:eastAsia="Cambria" w:hAnsi="Cambria" w:cs="Cambria"/>
                <w:sz w:val="19"/>
                <w:szCs w:val="19"/>
              </w:rPr>
              <w:t>zna jednostki językowe i kategorie gramatyczne języka obcego, ich funkcje i normy umożliwiające odpowiednie użycie języka</w:t>
            </w:r>
          </w:p>
          <w:p w14:paraId="44336FA4" w14:textId="0955800C" w:rsidR="47B50038" w:rsidRPr="00E22EA0" w:rsidRDefault="47B50038" w:rsidP="47B50038">
            <w:pPr>
              <w:spacing w:line="240" w:lineRule="auto"/>
              <w:rPr>
                <w:rFonts w:ascii="Cambria" w:eastAsia="Cambria" w:hAnsi="Cambria" w:cs="Cambria"/>
                <w:sz w:val="20"/>
                <w:szCs w:val="20"/>
              </w:rPr>
            </w:pPr>
          </w:p>
        </w:tc>
        <w:tc>
          <w:tcPr>
            <w:tcW w:w="1732" w:type="dxa"/>
            <w:shd w:val="clear" w:color="auto" w:fill="auto"/>
            <w:vAlign w:val="center"/>
          </w:tcPr>
          <w:p w14:paraId="01879E11" w14:textId="1BFB4E87" w:rsidR="6B1BA727" w:rsidRPr="00E22EA0" w:rsidRDefault="6B1BA727" w:rsidP="47B50038">
            <w:pPr>
              <w:spacing w:line="240" w:lineRule="auto"/>
              <w:jc w:val="center"/>
              <w:rPr>
                <w:rFonts w:ascii="Cambria" w:eastAsia="Cambria" w:hAnsi="Cambria" w:cs="Cambria"/>
                <w:sz w:val="20"/>
                <w:szCs w:val="20"/>
              </w:rPr>
            </w:pPr>
            <w:r w:rsidRPr="00E22EA0">
              <w:rPr>
                <w:rFonts w:ascii="Cambria" w:eastAsia="Cambria" w:hAnsi="Cambria" w:cs="Cambria"/>
                <w:sz w:val="20"/>
                <w:szCs w:val="20"/>
              </w:rPr>
              <w:t>K_W17</w:t>
            </w:r>
          </w:p>
        </w:tc>
      </w:tr>
      <w:tr w:rsidR="00777369" w:rsidRPr="00E22EA0" w14:paraId="620A4BE2" w14:textId="77777777" w:rsidTr="47B50038">
        <w:trPr>
          <w:jc w:val="center"/>
        </w:trPr>
        <w:tc>
          <w:tcPr>
            <w:tcW w:w="9931" w:type="dxa"/>
            <w:gridSpan w:val="3"/>
            <w:shd w:val="clear" w:color="auto" w:fill="auto"/>
            <w:vAlign w:val="center"/>
          </w:tcPr>
          <w:p w14:paraId="36F4A27C"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UMIEJĘTNOŚCI</w:t>
            </w:r>
          </w:p>
        </w:tc>
      </w:tr>
      <w:tr w:rsidR="00777369" w:rsidRPr="00E22EA0" w14:paraId="2D0ECBC9" w14:textId="77777777" w:rsidTr="47B50038">
        <w:trPr>
          <w:jc w:val="center"/>
        </w:trPr>
        <w:tc>
          <w:tcPr>
            <w:tcW w:w="1526" w:type="dxa"/>
            <w:shd w:val="clear" w:color="auto" w:fill="auto"/>
            <w:vAlign w:val="center"/>
          </w:tcPr>
          <w:p w14:paraId="400DF8F7"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U_01</w:t>
            </w:r>
          </w:p>
        </w:tc>
        <w:tc>
          <w:tcPr>
            <w:tcW w:w="6662" w:type="dxa"/>
            <w:shd w:val="clear" w:color="auto" w:fill="auto"/>
          </w:tcPr>
          <w:p w14:paraId="7314E9BA"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potrafi dokonać analizy, oceny i selekcji struktur językowych posługując się terminologią naukową</w:t>
            </w:r>
          </w:p>
        </w:tc>
        <w:tc>
          <w:tcPr>
            <w:tcW w:w="1732" w:type="dxa"/>
            <w:shd w:val="clear" w:color="auto" w:fill="auto"/>
            <w:vAlign w:val="center"/>
          </w:tcPr>
          <w:p w14:paraId="04578826"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K_U04</w:t>
            </w:r>
          </w:p>
        </w:tc>
      </w:tr>
      <w:tr w:rsidR="00777369" w:rsidRPr="00E22EA0" w14:paraId="66710B19" w14:textId="77777777" w:rsidTr="47B50038">
        <w:trPr>
          <w:jc w:val="center"/>
        </w:trPr>
        <w:tc>
          <w:tcPr>
            <w:tcW w:w="1526" w:type="dxa"/>
            <w:shd w:val="clear" w:color="auto" w:fill="auto"/>
            <w:vAlign w:val="center"/>
          </w:tcPr>
          <w:p w14:paraId="2BAC976B"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U_02</w:t>
            </w:r>
          </w:p>
        </w:tc>
        <w:tc>
          <w:tcPr>
            <w:tcW w:w="6662" w:type="dxa"/>
            <w:shd w:val="clear" w:color="auto" w:fill="auto"/>
          </w:tcPr>
          <w:p w14:paraId="17399C98"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potrafi uczestniczyć w dyskusji na temat języka używając języka specjalności</w:t>
            </w:r>
          </w:p>
        </w:tc>
        <w:tc>
          <w:tcPr>
            <w:tcW w:w="1732" w:type="dxa"/>
            <w:shd w:val="clear" w:color="auto" w:fill="auto"/>
            <w:vAlign w:val="center"/>
          </w:tcPr>
          <w:p w14:paraId="183939F4"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K_U01</w:t>
            </w:r>
          </w:p>
        </w:tc>
      </w:tr>
      <w:tr w:rsidR="00777369" w:rsidRPr="00E22EA0" w14:paraId="01D89131" w14:textId="77777777" w:rsidTr="47B50038">
        <w:trPr>
          <w:jc w:val="center"/>
        </w:trPr>
        <w:tc>
          <w:tcPr>
            <w:tcW w:w="9931" w:type="dxa"/>
            <w:gridSpan w:val="3"/>
            <w:shd w:val="clear" w:color="auto" w:fill="auto"/>
            <w:vAlign w:val="center"/>
          </w:tcPr>
          <w:p w14:paraId="19C3A689"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KOMPETENCJE SPOŁECZNE</w:t>
            </w:r>
          </w:p>
        </w:tc>
      </w:tr>
      <w:tr w:rsidR="00777369" w:rsidRPr="00E22EA0" w14:paraId="32C0599E" w14:textId="77777777" w:rsidTr="47B50038">
        <w:trPr>
          <w:jc w:val="center"/>
        </w:trPr>
        <w:tc>
          <w:tcPr>
            <w:tcW w:w="1526" w:type="dxa"/>
            <w:shd w:val="clear" w:color="auto" w:fill="auto"/>
            <w:vAlign w:val="center"/>
          </w:tcPr>
          <w:p w14:paraId="6C46B9D9"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K_01</w:t>
            </w:r>
          </w:p>
        </w:tc>
        <w:tc>
          <w:tcPr>
            <w:tcW w:w="6662" w:type="dxa"/>
            <w:shd w:val="clear" w:color="auto" w:fill="auto"/>
          </w:tcPr>
          <w:p w14:paraId="7054AAC0"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zna zakres swojej wiedzy i rozumie potrzebę dokształcania się, posiada umiejętności organizacyjne pozwalające na realizację różnych założonych celów i potrafi odpowiednio określić priorytety służące realizacji określonego przez siebie lub innych zadania</w:t>
            </w:r>
          </w:p>
        </w:tc>
        <w:tc>
          <w:tcPr>
            <w:tcW w:w="1732" w:type="dxa"/>
            <w:shd w:val="clear" w:color="auto" w:fill="auto"/>
            <w:vAlign w:val="center"/>
          </w:tcPr>
          <w:p w14:paraId="7B276E53"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K_K01, K_K02</w:t>
            </w:r>
          </w:p>
        </w:tc>
      </w:tr>
      <w:tr w:rsidR="00777369" w:rsidRPr="00E22EA0" w14:paraId="15F3C778" w14:textId="77777777" w:rsidTr="47B50038">
        <w:trPr>
          <w:jc w:val="center"/>
        </w:trPr>
        <w:tc>
          <w:tcPr>
            <w:tcW w:w="1526" w:type="dxa"/>
            <w:shd w:val="clear" w:color="auto" w:fill="auto"/>
            <w:vAlign w:val="center"/>
          </w:tcPr>
          <w:p w14:paraId="183AD8CB"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K_02</w:t>
            </w:r>
          </w:p>
        </w:tc>
        <w:tc>
          <w:tcPr>
            <w:tcW w:w="6662" w:type="dxa"/>
            <w:shd w:val="clear" w:color="auto" w:fill="auto"/>
          </w:tcPr>
          <w:p w14:paraId="249BA7C8"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okazuje bezstronność w podejściu do różnorodności językowej</w:t>
            </w:r>
          </w:p>
        </w:tc>
        <w:tc>
          <w:tcPr>
            <w:tcW w:w="1732" w:type="dxa"/>
            <w:shd w:val="clear" w:color="auto" w:fill="auto"/>
            <w:vAlign w:val="center"/>
          </w:tcPr>
          <w:p w14:paraId="02807ACD"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K_K04</w:t>
            </w:r>
          </w:p>
        </w:tc>
      </w:tr>
      <w:tr w:rsidR="00777369" w:rsidRPr="00E22EA0" w14:paraId="25DAFB62" w14:textId="77777777" w:rsidTr="47B50038">
        <w:trPr>
          <w:jc w:val="center"/>
        </w:trPr>
        <w:tc>
          <w:tcPr>
            <w:tcW w:w="1526" w:type="dxa"/>
            <w:shd w:val="clear" w:color="auto" w:fill="auto"/>
            <w:vAlign w:val="center"/>
          </w:tcPr>
          <w:p w14:paraId="4437F487"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K_03</w:t>
            </w:r>
          </w:p>
        </w:tc>
        <w:tc>
          <w:tcPr>
            <w:tcW w:w="6662" w:type="dxa"/>
            <w:shd w:val="clear" w:color="auto" w:fill="auto"/>
          </w:tcPr>
          <w:p w14:paraId="31ACB6C9"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akceptuje zmianę językową jako naturalny proces w rozwoju języka</w:t>
            </w:r>
          </w:p>
        </w:tc>
        <w:tc>
          <w:tcPr>
            <w:tcW w:w="1732" w:type="dxa"/>
            <w:shd w:val="clear" w:color="auto" w:fill="auto"/>
            <w:vAlign w:val="center"/>
          </w:tcPr>
          <w:p w14:paraId="49ED0B65"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K_K06</w:t>
            </w:r>
          </w:p>
        </w:tc>
      </w:tr>
    </w:tbl>
    <w:p w14:paraId="5CEAA256" w14:textId="2D8B6C30" w:rsidR="00777369" w:rsidRPr="00E22EA0" w:rsidRDefault="00777369" w:rsidP="47B50038">
      <w:pPr>
        <w:spacing w:before="120" w:after="120" w:line="240" w:lineRule="auto"/>
        <w:rPr>
          <w:rFonts w:ascii="Cambria" w:eastAsia="Cambria" w:hAnsi="Cambria" w:cs="Cambria"/>
          <w:b/>
          <w:bCs/>
        </w:rPr>
      </w:pPr>
      <w:r w:rsidRPr="00E22EA0">
        <w:rPr>
          <w:rFonts w:ascii="Cambria" w:eastAsia="Cambria" w:hAnsi="Cambria" w:cs="Cambria"/>
          <w:b/>
          <w:bCs/>
        </w:rPr>
        <w:t xml:space="preserve">6. Treści programowe oraz liczba godzin na poszczególnych formach zajęć </w:t>
      </w:r>
      <w:r w:rsidRPr="00E22EA0">
        <w:rPr>
          <w:rFonts w:ascii="Cambria" w:eastAsia="Cambria" w:hAnsi="Cambria" w:cs="Cambria"/>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777369" w:rsidRPr="00E22EA0" w14:paraId="27722C1A" w14:textId="77777777" w:rsidTr="00B37744">
        <w:trPr>
          <w:trHeight w:val="340"/>
          <w:jc w:val="center"/>
        </w:trPr>
        <w:tc>
          <w:tcPr>
            <w:tcW w:w="660" w:type="dxa"/>
            <w:vMerge w:val="restart"/>
            <w:vAlign w:val="center"/>
          </w:tcPr>
          <w:p w14:paraId="30629EE0" w14:textId="77777777" w:rsidR="00777369" w:rsidRPr="00E22EA0" w:rsidRDefault="00777369" w:rsidP="00B37744">
            <w:pPr>
              <w:spacing w:before="20" w:after="20"/>
              <w:rPr>
                <w:rFonts w:ascii="Cambria" w:eastAsia="Cambria" w:hAnsi="Cambria" w:cs="Cambria"/>
                <w:b/>
              </w:rPr>
            </w:pPr>
            <w:r w:rsidRPr="00E22EA0">
              <w:rPr>
                <w:rFonts w:ascii="Cambria" w:eastAsia="Cambria" w:hAnsi="Cambria" w:cs="Cambria"/>
                <w:b/>
              </w:rPr>
              <w:t>Lp.</w:t>
            </w:r>
          </w:p>
        </w:tc>
        <w:tc>
          <w:tcPr>
            <w:tcW w:w="6536" w:type="dxa"/>
            <w:vMerge w:val="restart"/>
            <w:vAlign w:val="center"/>
          </w:tcPr>
          <w:p w14:paraId="5275C4DA" w14:textId="77777777" w:rsidR="00777369" w:rsidRPr="00E22EA0" w:rsidRDefault="00777369" w:rsidP="00B37744">
            <w:pPr>
              <w:spacing w:before="20" w:after="20"/>
              <w:rPr>
                <w:rFonts w:ascii="Cambria" w:eastAsia="Cambria" w:hAnsi="Cambria" w:cs="Cambria"/>
                <w:b/>
              </w:rPr>
            </w:pPr>
            <w:r w:rsidRPr="00E22EA0">
              <w:rPr>
                <w:rFonts w:ascii="Cambria" w:eastAsia="Cambria" w:hAnsi="Cambria" w:cs="Cambria"/>
                <w:b/>
              </w:rPr>
              <w:t>Treści ćwiczeń</w:t>
            </w:r>
          </w:p>
        </w:tc>
        <w:tc>
          <w:tcPr>
            <w:tcW w:w="2744" w:type="dxa"/>
            <w:gridSpan w:val="2"/>
            <w:vAlign w:val="center"/>
          </w:tcPr>
          <w:p w14:paraId="0B0DB1FF" w14:textId="77777777" w:rsidR="00777369" w:rsidRPr="00E22EA0" w:rsidRDefault="00777369" w:rsidP="00B37744">
            <w:pPr>
              <w:spacing w:before="20" w:after="20"/>
              <w:jc w:val="center"/>
              <w:rPr>
                <w:rFonts w:ascii="Cambria" w:eastAsia="Cambria" w:hAnsi="Cambria" w:cs="Cambria"/>
                <w:b/>
                <w:sz w:val="16"/>
                <w:szCs w:val="16"/>
              </w:rPr>
            </w:pPr>
            <w:r w:rsidRPr="00E22EA0">
              <w:rPr>
                <w:rFonts w:ascii="Cambria" w:eastAsia="Cambria" w:hAnsi="Cambria" w:cs="Cambria"/>
                <w:b/>
                <w:sz w:val="16"/>
                <w:szCs w:val="16"/>
              </w:rPr>
              <w:t>Liczba godzin na studiach</w:t>
            </w:r>
          </w:p>
        </w:tc>
      </w:tr>
      <w:tr w:rsidR="00777369" w:rsidRPr="00E22EA0" w14:paraId="0292BB7B" w14:textId="77777777" w:rsidTr="00B37744">
        <w:trPr>
          <w:trHeight w:val="196"/>
          <w:jc w:val="center"/>
        </w:trPr>
        <w:tc>
          <w:tcPr>
            <w:tcW w:w="660" w:type="dxa"/>
            <w:vMerge/>
            <w:vAlign w:val="center"/>
          </w:tcPr>
          <w:p w14:paraId="62129837"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b/>
                <w:sz w:val="16"/>
                <w:szCs w:val="16"/>
              </w:rPr>
            </w:pPr>
          </w:p>
        </w:tc>
        <w:tc>
          <w:tcPr>
            <w:tcW w:w="6536" w:type="dxa"/>
            <w:vMerge/>
            <w:vAlign w:val="center"/>
          </w:tcPr>
          <w:p w14:paraId="7E666DB6"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3A8BE95C" w14:textId="77777777" w:rsidR="00777369" w:rsidRPr="00E22EA0" w:rsidRDefault="00777369" w:rsidP="00B37744">
            <w:pPr>
              <w:spacing w:before="20" w:after="20"/>
              <w:jc w:val="center"/>
              <w:rPr>
                <w:rFonts w:ascii="Cambria" w:eastAsia="Cambria" w:hAnsi="Cambria" w:cs="Cambria"/>
                <w:b/>
                <w:sz w:val="16"/>
                <w:szCs w:val="16"/>
              </w:rPr>
            </w:pPr>
            <w:r w:rsidRPr="00E22EA0">
              <w:rPr>
                <w:rFonts w:ascii="Cambria" w:eastAsia="Cambria" w:hAnsi="Cambria" w:cs="Cambria"/>
                <w:b/>
                <w:sz w:val="16"/>
                <w:szCs w:val="16"/>
              </w:rPr>
              <w:t>stacjonarnych</w:t>
            </w:r>
          </w:p>
        </w:tc>
        <w:tc>
          <w:tcPr>
            <w:tcW w:w="1488" w:type="dxa"/>
          </w:tcPr>
          <w:p w14:paraId="24844D35" w14:textId="77777777" w:rsidR="00777369" w:rsidRPr="00E22EA0" w:rsidRDefault="00777369" w:rsidP="00B37744">
            <w:pPr>
              <w:spacing w:before="20" w:after="20"/>
              <w:jc w:val="center"/>
              <w:rPr>
                <w:rFonts w:ascii="Cambria" w:eastAsia="Cambria" w:hAnsi="Cambria" w:cs="Cambria"/>
                <w:b/>
                <w:sz w:val="16"/>
                <w:szCs w:val="16"/>
              </w:rPr>
            </w:pPr>
            <w:r w:rsidRPr="00E22EA0">
              <w:rPr>
                <w:rFonts w:ascii="Cambria" w:eastAsia="Cambria" w:hAnsi="Cambria" w:cs="Cambria"/>
                <w:b/>
                <w:sz w:val="16"/>
                <w:szCs w:val="16"/>
              </w:rPr>
              <w:t>niestacjonarnych</w:t>
            </w:r>
          </w:p>
        </w:tc>
      </w:tr>
      <w:tr w:rsidR="00777369" w:rsidRPr="00E22EA0" w14:paraId="200E0D6B" w14:textId="77777777" w:rsidTr="00B37744">
        <w:trPr>
          <w:trHeight w:val="225"/>
          <w:jc w:val="center"/>
        </w:trPr>
        <w:tc>
          <w:tcPr>
            <w:tcW w:w="660" w:type="dxa"/>
          </w:tcPr>
          <w:p w14:paraId="522F0D43"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C1</w:t>
            </w:r>
          </w:p>
        </w:tc>
        <w:tc>
          <w:tcPr>
            <w:tcW w:w="6536" w:type="dxa"/>
          </w:tcPr>
          <w:p w14:paraId="721CAA4A"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Standardy językowe, gramatyka preskryptywna i deskryptywna, metajęzyk i leksemy</w:t>
            </w:r>
          </w:p>
        </w:tc>
        <w:tc>
          <w:tcPr>
            <w:tcW w:w="1256" w:type="dxa"/>
            <w:vAlign w:val="center"/>
          </w:tcPr>
          <w:p w14:paraId="50BDDFC1"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4</w:t>
            </w:r>
          </w:p>
        </w:tc>
        <w:tc>
          <w:tcPr>
            <w:tcW w:w="1488" w:type="dxa"/>
            <w:vAlign w:val="center"/>
          </w:tcPr>
          <w:p w14:paraId="1F3DC728"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3</w:t>
            </w:r>
          </w:p>
        </w:tc>
      </w:tr>
      <w:tr w:rsidR="00777369" w:rsidRPr="00E22EA0" w14:paraId="38F6C43D" w14:textId="77777777" w:rsidTr="00B37744">
        <w:trPr>
          <w:trHeight w:val="285"/>
          <w:jc w:val="center"/>
        </w:trPr>
        <w:tc>
          <w:tcPr>
            <w:tcW w:w="660" w:type="dxa"/>
          </w:tcPr>
          <w:p w14:paraId="56258B13"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C2</w:t>
            </w:r>
          </w:p>
        </w:tc>
        <w:tc>
          <w:tcPr>
            <w:tcW w:w="6536" w:type="dxa"/>
          </w:tcPr>
          <w:p w14:paraId="7955437F"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Kompetencje i wykonanie językowe, głębokie i powierzchniowe struktury językowe</w:t>
            </w:r>
          </w:p>
        </w:tc>
        <w:tc>
          <w:tcPr>
            <w:tcW w:w="1256" w:type="dxa"/>
            <w:vAlign w:val="center"/>
          </w:tcPr>
          <w:p w14:paraId="570B590B"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4</w:t>
            </w:r>
          </w:p>
        </w:tc>
        <w:tc>
          <w:tcPr>
            <w:tcW w:w="1488" w:type="dxa"/>
            <w:vAlign w:val="center"/>
          </w:tcPr>
          <w:p w14:paraId="6963E937"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3</w:t>
            </w:r>
          </w:p>
        </w:tc>
      </w:tr>
      <w:tr w:rsidR="00777369" w:rsidRPr="00E22EA0" w14:paraId="74BADB4E" w14:textId="77777777" w:rsidTr="00B37744">
        <w:trPr>
          <w:trHeight w:val="345"/>
          <w:jc w:val="center"/>
        </w:trPr>
        <w:tc>
          <w:tcPr>
            <w:tcW w:w="660" w:type="dxa"/>
          </w:tcPr>
          <w:p w14:paraId="6DD32928"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C3</w:t>
            </w:r>
          </w:p>
        </w:tc>
        <w:tc>
          <w:tcPr>
            <w:tcW w:w="6536" w:type="dxa"/>
          </w:tcPr>
          <w:p w14:paraId="58DECAEE"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Fonetyka: rodzaje, podziały i artykulacja samogłosek i spółgłosek j. angielskiego</w:t>
            </w:r>
          </w:p>
        </w:tc>
        <w:tc>
          <w:tcPr>
            <w:tcW w:w="1256" w:type="dxa"/>
            <w:vAlign w:val="center"/>
          </w:tcPr>
          <w:p w14:paraId="761BFFC6"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10</w:t>
            </w:r>
          </w:p>
        </w:tc>
        <w:tc>
          <w:tcPr>
            <w:tcW w:w="1488" w:type="dxa"/>
            <w:vAlign w:val="center"/>
          </w:tcPr>
          <w:p w14:paraId="2B303DAD"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5</w:t>
            </w:r>
          </w:p>
        </w:tc>
      </w:tr>
      <w:tr w:rsidR="00777369" w:rsidRPr="00E22EA0" w14:paraId="6A02A4DE" w14:textId="77777777" w:rsidTr="00B37744">
        <w:trPr>
          <w:trHeight w:val="345"/>
          <w:jc w:val="center"/>
        </w:trPr>
        <w:tc>
          <w:tcPr>
            <w:tcW w:w="660" w:type="dxa"/>
          </w:tcPr>
          <w:p w14:paraId="3F7C27C9"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C4</w:t>
            </w:r>
          </w:p>
        </w:tc>
        <w:tc>
          <w:tcPr>
            <w:tcW w:w="6536" w:type="dxa"/>
          </w:tcPr>
          <w:p w14:paraId="190F2BF4"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Fonologia: fonemy i alofony, procesy fonologiczne</w:t>
            </w:r>
          </w:p>
        </w:tc>
        <w:tc>
          <w:tcPr>
            <w:tcW w:w="1256" w:type="dxa"/>
            <w:vAlign w:val="center"/>
          </w:tcPr>
          <w:p w14:paraId="7615F2A0"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6</w:t>
            </w:r>
          </w:p>
        </w:tc>
        <w:tc>
          <w:tcPr>
            <w:tcW w:w="1488" w:type="dxa"/>
            <w:vAlign w:val="center"/>
          </w:tcPr>
          <w:p w14:paraId="4309CCCD"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3</w:t>
            </w:r>
          </w:p>
        </w:tc>
      </w:tr>
      <w:tr w:rsidR="00777369" w:rsidRPr="00E22EA0" w14:paraId="25579F28" w14:textId="77777777" w:rsidTr="00B37744">
        <w:trPr>
          <w:trHeight w:val="345"/>
          <w:jc w:val="center"/>
        </w:trPr>
        <w:tc>
          <w:tcPr>
            <w:tcW w:w="660" w:type="dxa"/>
          </w:tcPr>
          <w:p w14:paraId="027BD509"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C5</w:t>
            </w:r>
          </w:p>
        </w:tc>
        <w:tc>
          <w:tcPr>
            <w:tcW w:w="6536" w:type="dxa"/>
          </w:tcPr>
          <w:p w14:paraId="63A85B76"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Cechy prozodyczne języka: akcent wyrazowy, rytm i intonacja</w:t>
            </w:r>
          </w:p>
        </w:tc>
        <w:tc>
          <w:tcPr>
            <w:tcW w:w="1256" w:type="dxa"/>
            <w:vAlign w:val="center"/>
          </w:tcPr>
          <w:p w14:paraId="4CC9A99E"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6</w:t>
            </w:r>
          </w:p>
        </w:tc>
        <w:tc>
          <w:tcPr>
            <w:tcW w:w="1488" w:type="dxa"/>
            <w:vAlign w:val="center"/>
          </w:tcPr>
          <w:p w14:paraId="6F7CE484"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3</w:t>
            </w:r>
          </w:p>
        </w:tc>
      </w:tr>
      <w:tr w:rsidR="00777369" w:rsidRPr="00E22EA0" w14:paraId="67F031A9" w14:textId="77777777" w:rsidTr="00B37744">
        <w:trPr>
          <w:trHeight w:val="345"/>
          <w:jc w:val="center"/>
        </w:trPr>
        <w:tc>
          <w:tcPr>
            <w:tcW w:w="660" w:type="dxa"/>
          </w:tcPr>
          <w:p w14:paraId="2D81771B"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C6</w:t>
            </w:r>
          </w:p>
        </w:tc>
        <w:tc>
          <w:tcPr>
            <w:tcW w:w="6536" w:type="dxa"/>
          </w:tcPr>
          <w:p w14:paraId="5AC31BC7"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Morfologia: podstawowe pojęcia, klasyfikacja morfemów, morfy i alomorfy, problemy z klasyfikacją morfemów</w:t>
            </w:r>
          </w:p>
        </w:tc>
        <w:tc>
          <w:tcPr>
            <w:tcW w:w="1256" w:type="dxa"/>
            <w:vAlign w:val="center"/>
          </w:tcPr>
          <w:p w14:paraId="0A0D7A63"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10</w:t>
            </w:r>
          </w:p>
        </w:tc>
        <w:tc>
          <w:tcPr>
            <w:tcW w:w="1488" w:type="dxa"/>
            <w:vAlign w:val="center"/>
          </w:tcPr>
          <w:p w14:paraId="421CDA51"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7</w:t>
            </w:r>
          </w:p>
        </w:tc>
      </w:tr>
      <w:tr w:rsidR="00777369" w:rsidRPr="00E22EA0" w14:paraId="6A6E03F6" w14:textId="77777777" w:rsidTr="00B37744">
        <w:trPr>
          <w:trHeight w:val="345"/>
          <w:jc w:val="center"/>
        </w:trPr>
        <w:tc>
          <w:tcPr>
            <w:tcW w:w="660" w:type="dxa"/>
          </w:tcPr>
          <w:p w14:paraId="04AE113E"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C7</w:t>
            </w:r>
          </w:p>
        </w:tc>
        <w:tc>
          <w:tcPr>
            <w:tcW w:w="6536" w:type="dxa"/>
          </w:tcPr>
          <w:p w14:paraId="24D819C5"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Klasyczne podejście do kategoryzacji i teoria prototypów</w:t>
            </w:r>
          </w:p>
        </w:tc>
        <w:tc>
          <w:tcPr>
            <w:tcW w:w="1256" w:type="dxa"/>
            <w:vAlign w:val="center"/>
          </w:tcPr>
          <w:p w14:paraId="11614E6C"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6</w:t>
            </w:r>
          </w:p>
        </w:tc>
        <w:tc>
          <w:tcPr>
            <w:tcW w:w="1488" w:type="dxa"/>
            <w:vAlign w:val="center"/>
          </w:tcPr>
          <w:p w14:paraId="5D0A2D05"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3</w:t>
            </w:r>
          </w:p>
        </w:tc>
      </w:tr>
      <w:tr w:rsidR="00777369" w:rsidRPr="00E22EA0" w14:paraId="0DCF59ED" w14:textId="77777777" w:rsidTr="00B37744">
        <w:trPr>
          <w:trHeight w:val="345"/>
          <w:jc w:val="center"/>
        </w:trPr>
        <w:tc>
          <w:tcPr>
            <w:tcW w:w="660" w:type="dxa"/>
          </w:tcPr>
          <w:p w14:paraId="199AEAD5"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C8</w:t>
            </w:r>
          </w:p>
        </w:tc>
        <w:tc>
          <w:tcPr>
            <w:tcW w:w="6536" w:type="dxa"/>
          </w:tcPr>
          <w:p w14:paraId="672FA785"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Podstawowe pojęcia semantyki i pragmatyki, role semantyczne i relacje leksykalne</w:t>
            </w:r>
          </w:p>
        </w:tc>
        <w:tc>
          <w:tcPr>
            <w:tcW w:w="1256" w:type="dxa"/>
            <w:vAlign w:val="center"/>
          </w:tcPr>
          <w:p w14:paraId="2A3A97B9"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8</w:t>
            </w:r>
          </w:p>
        </w:tc>
        <w:tc>
          <w:tcPr>
            <w:tcW w:w="1488" w:type="dxa"/>
            <w:vAlign w:val="center"/>
          </w:tcPr>
          <w:p w14:paraId="24DB5818"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6</w:t>
            </w:r>
          </w:p>
        </w:tc>
      </w:tr>
      <w:tr w:rsidR="00777369" w:rsidRPr="00E22EA0" w14:paraId="6C2C59E7" w14:textId="77777777" w:rsidTr="00B37744">
        <w:trPr>
          <w:trHeight w:val="345"/>
          <w:jc w:val="center"/>
        </w:trPr>
        <w:tc>
          <w:tcPr>
            <w:tcW w:w="660" w:type="dxa"/>
          </w:tcPr>
          <w:p w14:paraId="66B99E54"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C9</w:t>
            </w:r>
          </w:p>
        </w:tc>
        <w:tc>
          <w:tcPr>
            <w:tcW w:w="6536" w:type="dxa"/>
          </w:tcPr>
          <w:p w14:paraId="79FBF66C"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Kategorie gramatyczne rzeczownika, czasownika i przymiotnika oraz kategorie nominalne i werbalne</w:t>
            </w:r>
          </w:p>
        </w:tc>
        <w:tc>
          <w:tcPr>
            <w:tcW w:w="1256" w:type="dxa"/>
            <w:vAlign w:val="center"/>
          </w:tcPr>
          <w:p w14:paraId="52297B61"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6</w:t>
            </w:r>
          </w:p>
        </w:tc>
        <w:tc>
          <w:tcPr>
            <w:tcW w:w="1488" w:type="dxa"/>
            <w:vAlign w:val="center"/>
          </w:tcPr>
          <w:p w14:paraId="1C6F12AE"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3</w:t>
            </w:r>
          </w:p>
        </w:tc>
      </w:tr>
      <w:tr w:rsidR="00777369" w:rsidRPr="00E22EA0" w14:paraId="4FF8C787" w14:textId="77777777" w:rsidTr="00B37744">
        <w:trPr>
          <w:trHeight w:val="345"/>
          <w:jc w:val="center"/>
        </w:trPr>
        <w:tc>
          <w:tcPr>
            <w:tcW w:w="660" w:type="dxa"/>
          </w:tcPr>
          <w:p w14:paraId="7C81D1B3"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C10</w:t>
            </w:r>
          </w:p>
        </w:tc>
        <w:tc>
          <w:tcPr>
            <w:tcW w:w="6536" w:type="dxa"/>
          </w:tcPr>
          <w:p w14:paraId="1B56B7B1"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Wstęp do składni: założenia Gramatyki Generatywnej</w:t>
            </w:r>
          </w:p>
        </w:tc>
        <w:tc>
          <w:tcPr>
            <w:tcW w:w="1256" w:type="dxa"/>
            <w:vAlign w:val="center"/>
          </w:tcPr>
          <w:p w14:paraId="68D1B7EC"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6</w:t>
            </w:r>
          </w:p>
        </w:tc>
        <w:tc>
          <w:tcPr>
            <w:tcW w:w="1488" w:type="dxa"/>
            <w:vAlign w:val="center"/>
          </w:tcPr>
          <w:p w14:paraId="5089C288"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4</w:t>
            </w:r>
          </w:p>
        </w:tc>
      </w:tr>
      <w:tr w:rsidR="00777369" w:rsidRPr="00E22EA0" w14:paraId="3CFFC980" w14:textId="77777777" w:rsidTr="00B37744">
        <w:trPr>
          <w:trHeight w:val="345"/>
          <w:jc w:val="center"/>
        </w:trPr>
        <w:tc>
          <w:tcPr>
            <w:tcW w:w="660" w:type="dxa"/>
          </w:tcPr>
          <w:p w14:paraId="160B6402"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C11</w:t>
            </w:r>
          </w:p>
        </w:tc>
        <w:tc>
          <w:tcPr>
            <w:tcW w:w="6536" w:type="dxa"/>
          </w:tcPr>
          <w:p w14:paraId="4E084BA9"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Struktura frazy rzeczownikowej: szyk składników, rodzaje modyfikacji przymiotnikowej</w:t>
            </w:r>
          </w:p>
        </w:tc>
        <w:tc>
          <w:tcPr>
            <w:tcW w:w="1256" w:type="dxa"/>
            <w:vAlign w:val="center"/>
          </w:tcPr>
          <w:p w14:paraId="2F4B6F4F"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4</w:t>
            </w:r>
          </w:p>
        </w:tc>
        <w:tc>
          <w:tcPr>
            <w:tcW w:w="1488" w:type="dxa"/>
            <w:vAlign w:val="center"/>
          </w:tcPr>
          <w:p w14:paraId="7BF9E62A"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r>
      <w:tr w:rsidR="00777369" w:rsidRPr="00E22EA0" w14:paraId="4E4AF2EA" w14:textId="77777777" w:rsidTr="00B37744">
        <w:trPr>
          <w:trHeight w:val="345"/>
          <w:jc w:val="center"/>
        </w:trPr>
        <w:tc>
          <w:tcPr>
            <w:tcW w:w="660" w:type="dxa"/>
          </w:tcPr>
          <w:p w14:paraId="3BE2113C"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C12</w:t>
            </w:r>
          </w:p>
        </w:tc>
        <w:tc>
          <w:tcPr>
            <w:tcW w:w="6536" w:type="dxa"/>
          </w:tcPr>
          <w:p w14:paraId="6ABC0D8D"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Analiza struktury zdania prostego</w:t>
            </w:r>
          </w:p>
        </w:tc>
        <w:tc>
          <w:tcPr>
            <w:tcW w:w="1256" w:type="dxa"/>
            <w:vAlign w:val="center"/>
          </w:tcPr>
          <w:p w14:paraId="4B60C37F"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8</w:t>
            </w:r>
          </w:p>
        </w:tc>
        <w:tc>
          <w:tcPr>
            <w:tcW w:w="1488" w:type="dxa"/>
            <w:vAlign w:val="center"/>
          </w:tcPr>
          <w:p w14:paraId="5A38C0D8"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5</w:t>
            </w:r>
          </w:p>
        </w:tc>
      </w:tr>
      <w:tr w:rsidR="00777369" w:rsidRPr="00E22EA0" w14:paraId="5F0D08E0" w14:textId="77777777" w:rsidTr="00B37744">
        <w:trPr>
          <w:trHeight w:val="345"/>
          <w:jc w:val="center"/>
        </w:trPr>
        <w:tc>
          <w:tcPr>
            <w:tcW w:w="660" w:type="dxa"/>
          </w:tcPr>
          <w:p w14:paraId="2C55C9AF"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C13</w:t>
            </w:r>
          </w:p>
        </w:tc>
        <w:tc>
          <w:tcPr>
            <w:tcW w:w="6536" w:type="dxa"/>
          </w:tcPr>
          <w:p w14:paraId="72270DC5"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Analiza strukturalna, analiza składnikowa, diagramy i konstrukcje składniowe, reguły i transformacje</w:t>
            </w:r>
          </w:p>
        </w:tc>
        <w:tc>
          <w:tcPr>
            <w:tcW w:w="1256" w:type="dxa"/>
            <w:vAlign w:val="center"/>
          </w:tcPr>
          <w:p w14:paraId="5F483E8B"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8</w:t>
            </w:r>
          </w:p>
        </w:tc>
        <w:tc>
          <w:tcPr>
            <w:tcW w:w="1488" w:type="dxa"/>
            <w:vAlign w:val="center"/>
          </w:tcPr>
          <w:p w14:paraId="71943DA0"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5</w:t>
            </w:r>
          </w:p>
        </w:tc>
      </w:tr>
      <w:tr w:rsidR="00777369" w:rsidRPr="00E22EA0" w14:paraId="11CEC68A" w14:textId="77777777" w:rsidTr="00B37744">
        <w:trPr>
          <w:trHeight w:val="345"/>
          <w:jc w:val="center"/>
        </w:trPr>
        <w:tc>
          <w:tcPr>
            <w:tcW w:w="660" w:type="dxa"/>
          </w:tcPr>
          <w:p w14:paraId="121A6CFE"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C14</w:t>
            </w:r>
          </w:p>
        </w:tc>
        <w:tc>
          <w:tcPr>
            <w:tcW w:w="6536" w:type="dxa"/>
          </w:tcPr>
          <w:p w14:paraId="1AD40A2B"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Języki kontaktowe: kreolizacja, dwujęzyczność, dialekty, Lingua Franca</w:t>
            </w:r>
          </w:p>
        </w:tc>
        <w:tc>
          <w:tcPr>
            <w:tcW w:w="1256" w:type="dxa"/>
            <w:vAlign w:val="center"/>
          </w:tcPr>
          <w:p w14:paraId="5396C872"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4</w:t>
            </w:r>
          </w:p>
        </w:tc>
        <w:tc>
          <w:tcPr>
            <w:tcW w:w="1488" w:type="dxa"/>
            <w:vAlign w:val="center"/>
          </w:tcPr>
          <w:p w14:paraId="5A94996D"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r>
      <w:tr w:rsidR="00777369" w:rsidRPr="00E22EA0" w14:paraId="11596213" w14:textId="77777777" w:rsidTr="00B37744">
        <w:trPr>
          <w:jc w:val="center"/>
        </w:trPr>
        <w:tc>
          <w:tcPr>
            <w:tcW w:w="660" w:type="dxa"/>
          </w:tcPr>
          <w:p w14:paraId="44A34ABD" w14:textId="77777777" w:rsidR="00777369" w:rsidRPr="00E22EA0" w:rsidRDefault="00777369" w:rsidP="00B37744">
            <w:pPr>
              <w:spacing w:before="20" w:after="20"/>
              <w:rPr>
                <w:rFonts w:ascii="Cambria" w:eastAsia="Cambria" w:hAnsi="Cambria" w:cs="Cambria"/>
                <w:b/>
                <w:sz w:val="20"/>
                <w:szCs w:val="20"/>
              </w:rPr>
            </w:pPr>
          </w:p>
        </w:tc>
        <w:tc>
          <w:tcPr>
            <w:tcW w:w="6536" w:type="dxa"/>
          </w:tcPr>
          <w:p w14:paraId="47770DC0" w14:textId="77777777" w:rsidR="00777369" w:rsidRPr="00E22EA0" w:rsidRDefault="00777369" w:rsidP="00B37744">
            <w:pPr>
              <w:spacing w:before="20" w:after="20"/>
              <w:rPr>
                <w:rFonts w:ascii="Cambria" w:eastAsia="Cambria" w:hAnsi="Cambria" w:cs="Cambria"/>
                <w:b/>
                <w:sz w:val="20"/>
                <w:szCs w:val="20"/>
              </w:rPr>
            </w:pPr>
            <w:r w:rsidRPr="00E22EA0">
              <w:rPr>
                <w:rFonts w:ascii="Cambria" w:eastAsia="Cambria" w:hAnsi="Cambria" w:cs="Cambria"/>
                <w:b/>
                <w:sz w:val="20"/>
                <w:szCs w:val="20"/>
              </w:rPr>
              <w:t xml:space="preserve">Razem liczba godzin ćwiczeń </w:t>
            </w:r>
          </w:p>
        </w:tc>
        <w:tc>
          <w:tcPr>
            <w:tcW w:w="1256" w:type="dxa"/>
            <w:vAlign w:val="center"/>
          </w:tcPr>
          <w:p w14:paraId="3D575777"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90</w:t>
            </w:r>
          </w:p>
        </w:tc>
        <w:tc>
          <w:tcPr>
            <w:tcW w:w="1488" w:type="dxa"/>
            <w:vAlign w:val="center"/>
          </w:tcPr>
          <w:p w14:paraId="5AC34C77"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54</w:t>
            </w:r>
          </w:p>
        </w:tc>
      </w:tr>
    </w:tbl>
    <w:p w14:paraId="2D143B82" w14:textId="77777777" w:rsidR="00777369" w:rsidRPr="00E22EA0" w:rsidRDefault="00777369" w:rsidP="00777369">
      <w:pPr>
        <w:spacing w:before="60" w:after="60"/>
        <w:rPr>
          <w:rFonts w:ascii="Cambria" w:eastAsia="Cambria" w:hAnsi="Cambria" w:cs="Cambria"/>
          <w:b/>
          <w:sz w:val="8"/>
          <w:szCs w:val="8"/>
        </w:rPr>
      </w:pPr>
    </w:p>
    <w:p w14:paraId="7C3BC470" w14:textId="77777777" w:rsidR="00777369" w:rsidRPr="00E22EA0" w:rsidRDefault="00777369" w:rsidP="00777369">
      <w:pPr>
        <w:spacing w:before="120" w:after="120" w:line="240" w:lineRule="auto"/>
        <w:jc w:val="both"/>
        <w:rPr>
          <w:rFonts w:ascii="Cambria" w:eastAsia="Cambria" w:hAnsi="Cambria" w:cs="Cambria"/>
          <w:b/>
        </w:rPr>
      </w:pPr>
      <w:r w:rsidRPr="00E22EA0">
        <w:rPr>
          <w:rFonts w:ascii="Cambria" w:eastAsia="Cambria" w:hAnsi="Cambria"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777369" w:rsidRPr="00E22EA0" w14:paraId="4B0CD650" w14:textId="77777777" w:rsidTr="00B37744">
        <w:trPr>
          <w:jc w:val="center"/>
        </w:trPr>
        <w:tc>
          <w:tcPr>
            <w:tcW w:w="1666" w:type="dxa"/>
          </w:tcPr>
          <w:p w14:paraId="1BEBF134" w14:textId="77777777" w:rsidR="00777369" w:rsidRPr="00E22EA0" w:rsidRDefault="00777369" w:rsidP="00B37744">
            <w:pPr>
              <w:spacing w:before="60" w:after="60" w:line="240" w:lineRule="auto"/>
              <w:jc w:val="both"/>
              <w:rPr>
                <w:rFonts w:ascii="Cambria" w:eastAsia="Cambria" w:hAnsi="Cambria" w:cs="Cambria"/>
                <w:b/>
              </w:rPr>
            </w:pPr>
            <w:r w:rsidRPr="00E22EA0">
              <w:rPr>
                <w:rFonts w:ascii="Cambria" w:eastAsia="Cambria" w:hAnsi="Cambria" w:cs="Cambria"/>
                <w:b/>
              </w:rPr>
              <w:t>Forma zajęć</w:t>
            </w:r>
          </w:p>
        </w:tc>
        <w:tc>
          <w:tcPr>
            <w:tcW w:w="4963" w:type="dxa"/>
          </w:tcPr>
          <w:p w14:paraId="45911CC0" w14:textId="77777777" w:rsidR="00777369" w:rsidRPr="00E22EA0" w:rsidRDefault="00777369" w:rsidP="00B37744">
            <w:pPr>
              <w:spacing w:before="60" w:after="60" w:line="240" w:lineRule="auto"/>
              <w:jc w:val="both"/>
              <w:rPr>
                <w:rFonts w:ascii="Cambria" w:eastAsia="Cambria" w:hAnsi="Cambria" w:cs="Cambria"/>
                <w:b/>
              </w:rPr>
            </w:pPr>
            <w:r w:rsidRPr="00E22EA0">
              <w:rPr>
                <w:rFonts w:ascii="Cambria" w:eastAsia="Cambria" w:hAnsi="Cambria" w:cs="Cambria"/>
                <w:b/>
              </w:rPr>
              <w:t>Metody dydaktyczne (wybór z listy)</w:t>
            </w:r>
          </w:p>
        </w:tc>
        <w:tc>
          <w:tcPr>
            <w:tcW w:w="3260" w:type="dxa"/>
          </w:tcPr>
          <w:p w14:paraId="6B08C8D0" w14:textId="77777777" w:rsidR="00777369" w:rsidRPr="00E22EA0" w:rsidRDefault="00777369" w:rsidP="00B37744">
            <w:pPr>
              <w:spacing w:before="60" w:after="60" w:line="240" w:lineRule="auto"/>
              <w:jc w:val="both"/>
              <w:rPr>
                <w:rFonts w:ascii="Cambria" w:eastAsia="Cambria" w:hAnsi="Cambria" w:cs="Cambria"/>
                <w:b/>
              </w:rPr>
            </w:pPr>
            <w:r w:rsidRPr="00E22EA0">
              <w:rPr>
                <w:rFonts w:ascii="Cambria" w:eastAsia="Cambria" w:hAnsi="Cambria" w:cs="Cambria"/>
                <w:b/>
              </w:rPr>
              <w:t>Środki dydaktyczne</w:t>
            </w:r>
          </w:p>
        </w:tc>
      </w:tr>
      <w:tr w:rsidR="00777369" w:rsidRPr="00E22EA0" w14:paraId="2E29F877" w14:textId="77777777" w:rsidTr="00B37744">
        <w:trPr>
          <w:jc w:val="center"/>
        </w:trPr>
        <w:tc>
          <w:tcPr>
            <w:tcW w:w="1666" w:type="dxa"/>
          </w:tcPr>
          <w:p w14:paraId="4686938E" w14:textId="77777777" w:rsidR="00777369" w:rsidRPr="00E22EA0" w:rsidRDefault="00777369" w:rsidP="00B37744">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Ćwiczenia</w:t>
            </w:r>
          </w:p>
        </w:tc>
        <w:tc>
          <w:tcPr>
            <w:tcW w:w="4963" w:type="dxa"/>
          </w:tcPr>
          <w:p w14:paraId="33D775EB" w14:textId="77777777" w:rsidR="00777369" w:rsidRPr="00E22EA0" w:rsidRDefault="00777369" w:rsidP="00B37744">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M5 analiza tekstu źródłowego;</w:t>
            </w:r>
            <w:r w:rsidRPr="00E22EA0">
              <w:rPr>
                <w:rFonts w:ascii="Cambria" w:eastAsia="Times New Roman" w:hAnsi="Cambria" w:cs="Times New Roman"/>
                <w:sz w:val="20"/>
                <w:szCs w:val="20"/>
              </w:rPr>
              <w:t xml:space="preserve"> M3 </w:t>
            </w:r>
            <w:r w:rsidRPr="00E22EA0">
              <w:rPr>
                <w:rFonts w:ascii="Cambria" w:eastAsia="Cambria" w:hAnsi="Cambria" w:cs="Cambria"/>
                <w:sz w:val="20"/>
                <w:szCs w:val="20"/>
              </w:rPr>
              <w:t>pokaz prezentacji multimedialnych; M2 dyskusja; M1 wykład informacyjny, objaśnienie</w:t>
            </w:r>
          </w:p>
        </w:tc>
        <w:tc>
          <w:tcPr>
            <w:tcW w:w="3260" w:type="dxa"/>
          </w:tcPr>
          <w:p w14:paraId="6BD38F36" w14:textId="77777777" w:rsidR="00777369" w:rsidRPr="00E22EA0" w:rsidRDefault="00777369" w:rsidP="00B37744">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Tekst, film, nagranie audio, projektor multimedialny; prezentacje multimedialne</w:t>
            </w:r>
          </w:p>
        </w:tc>
      </w:tr>
    </w:tbl>
    <w:p w14:paraId="1B2DABCC"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8. Sposoby (metody) weryfikacji i oceny efektów uczenia się osiągniętych przez studenta</w:t>
      </w:r>
    </w:p>
    <w:p w14:paraId="42247E49"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8.1. Sposoby (metody) oceniania osiągnięcia efektów uczenia się na poszczególnych formach zajęć</w:t>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718"/>
        <w:gridCol w:w="3260"/>
      </w:tblGrid>
      <w:tr w:rsidR="00777369" w:rsidRPr="00E22EA0" w14:paraId="47E2E0C8" w14:textId="77777777" w:rsidTr="00B37744">
        <w:tc>
          <w:tcPr>
            <w:tcW w:w="1459" w:type="dxa"/>
            <w:vAlign w:val="center"/>
          </w:tcPr>
          <w:p w14:paraId="0D0D93CF" w14:textId="77777777" w:rsidR="00777369" w:rsidRPr="00E22EA0" w:rsidRDefault="00777369" w:rsidP="00B37744">
            <w:pPr>
              <w:spacing w:before="60" w:after="60" w:line="240" w:lineRule="auto"/>
              <w:jc w:val="center"/>
              <w:rPr>
                <w:rFonts w:ascii="Cambria" w:eastAsia="Cambria" w:hAnsi="Cambria" w:cs="Cambria"/>
                <w:b/>
                <w:sz w:val="28"/>
                <w:szCs w:val="28"/>
              </w:rPr>
            </w:pPr>
            <w:r w:rsidRPr="00E22EA0">
              <w:rPr>
                <w:rFonts w:ascii="Cambria" w:eastAsia="Cambria" w:hAnsi="Cambria" w:cs="Cambria"/>
                <w:b/>
              </w:rPr>
              <w:t>Forma zajęć</w:t>
            </w:r>
          </w:p>
        </w:tc>
        <w:tc>
          <w:tcPr>
            <w:tcW w:w="4718" w:type="dxa"/>
            <w:vAlign w:val="center"/>
          </w:tcPr>
          <w:p w14:paraId="5CEC2525" w14:textId="77777777" w:rsidR="00777369" w:rsidRPr="00E22EA0" w:rsidRDefault="00777369" w:rsidP="00B37744">
            <w:pPr>
              <w:spacing w:after="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formująca (F) </w:t>
            </w:r>
          </w:p>
          <w:p w14:paraId="6A59D814" w14:textId="77777777" w:rsidR="00777369" w:rsidRPr="00E22EA0" w:rsidRDefault="00777369" w:rsidP="00B37744">
            <w:pPr>
              <w:spacing w:after="0" w:line="240" w:lineRule="auto"/>
              <w:jc w:val="center"/>
              <w:rPr>
                <w:rFonts w:ascii="Cambria" w:eastAsia="Cambria" w:hAnsi="Cambria" w:cs="Cambria"/>
                <w:b/>
                <w:sz w:val="28"/>
                <w:szCs w:val="28"/>
              </w:rPr>
            </w:pPr>
            <w:r w:rsidRPr="00E22EA0">
              <w:rPr>
                <w:rFonts w:ascii="Cambria" w:eastAsia="Cambria" w:hAnsi="Cambria" w:cs="Cambria"/>
                <w:b/>
                <w:sz w:val="20"/>
                <w:szCs w:val="20"/>
              </w:rPr>
              <w:t xml:space="preserve">– </w:t>
            </w:r>
            <w:r w:rsidRPr="00E22EA0">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E22EA0">
              <w:rPr>
                <w:rFonts w:ascii="Cambria" w:eastAsia="Cambria" w:hAnsi="Cambria" w:cs="Cambria"/>
                <w:b/>
                <w:sz w:val="16"/>
                <w:szCs w:val="16"/>
              </w:rPr>
              <w:t>(wybór z listy)</w:t>
            </w:r>
          </w:p>
        </w:tc>
        <w:tc>
          <w:tcPr>
            <w:tcW w:w="3260" w:type="dxa"/>
            <w:vAlign w:val="center"/>
          </w:tcPr>
          <w:p w14:paraId="13C356BA" w14:textId="77777777" w:rsidR="00777369" w:rsidRPr="00E22EA0" w:rsidRDefault="00777369" w:rsidP="00B37744">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podsumowująca (P) – </w:t>
            </w:r>
            <w:r w:rsidRPr="00E22EA0">
              <w:rPr>
                <w:rFonts w:ascii="Cambria" w:eastAsia="Cambria" w:hAnsi="Cambria" w:cs="Cambria"/>
                <w:sz w:val="16"/>
                <w:szCs w:val="16"/>
              </w:rPr>
              <w:t xml:space="preserve">podsumowuje osiągnięte efekty uczenia się </w:t>
            </w:r>
            <w:r w:rsidRPr="00E22EA0">
              <w:rPr>
                <w:rFonts w:ascii="Cambria" w:eastAsia="Cambria" w:hAnsi="Cambria" w:cs="Cambria"/>
                <w:b/>
                <w:sz w:val="16"/>
                <w:szCs w:val="16"/>
              </w:rPr>
              <w:t>(wybór z listy)</w:t>
            </w:r>
          </w:p>
        </w:tc>
      </w:tr>
      <w:tr w:rsidR="00777369" w:rsidRPr="00E22EA0" w14:paraId="46C5E9EB" w14:textId="77777777" w:rsidTr="00B37744">
        <w:tc>
          <w:tcPr>
            <w:tcW w:w="1459" w:type="dxa"/>
          </w:tcPr>
          <w:p w14:paraId="65D62FDF" w14:textId="77777777" w:rsidR="00777369" w:rsidRPr="00E22EA0" w:rsidRDefault="00777369" w:rsidP="00B37744">
            <w:pPr>
              <w:spacing w:before="60" w:after="60" w:line="240" w:lineRule="auto"/>
              <w:rPr>
                <w:rFonts w:ascii="Cambria" w:eastAsia="Cambria" w:hAnsi="Cambria" w:cs="Cambria"/>
                <w:b/>
                <w:sz w:val="20"/>
                <w:szCs w:val="20"/>
              </w:rPr>
            </w:pPr>
            <w:r w:rsidRPr="00E22EA0">
              <w:rPr>
                <w:rFonts w:ascii="Cambria" w:eastAsia="Cambria" w:hAnsi="Cambria" w:cs="Cambria"/>
                <w:sz w:val="20"/>
                <w:szCs w:val="20"/>
              </w:rPr>
              <w:t>Ćwiczenia</w:t>
            </w:r>
          </w:p>
        </w:tc>
        <w:tc>
          <w:tcPr>
            <w:tcW w:w="4718" w:type="dxa"/>
            <w:vAlign w:val="center"/>
          </w:tcPr>
          <w:p w14:paraId="64F76855" w14:textId="77777777" w:rsidR="00777369" w:rsidRPr="00E22EA0" w:rsidRDefault="00777369" w:rsidP="00B3774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 xml:space="preserve">F1 – sprawdziany pisemne, </w:t>
            </w:r>
          </w:p>
          <w:p w14:paraId="026A7B6B" w14:textId="77777777" w:rsidR="00777369" w:rsidRPr="00E22EA0" w:rsidRDefault="00777369" w:rsidP="00B3774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 xml:space="preserve">F2 – obserwacja/aktywność (przygotowanie do zajęć, </w:t>
            </w:r>
          </w:p>
          <w:p w14:paraId="4A0D78FC" w14:textId="77777777" w:rsidR="00777369" w:rsidRPr="00E22EA0" w:rsidRDefault="00777369" w:rsidP="00B3774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udział w dyskusji)</w:t>
            </w:r>
          </w:p>
          <w:p w14:paraId="01E72F79" w14:textId="77777777" w:rsidR="00777369" w:rsidRPr="00E22EA0" w:rsidRDefault="00777369" w:rsidP="00B3774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F4 – wypowiedź/wystąpienie (pokaz i omówienie prezentacji multimedialnej)</w:t>
            </w:r>
          </w:p>
        </w:tc>
        <w:tc>
          <w:tcPr>
            <w:tcW w:w="3260" w:type="dxa"/>
            <w:vAlign w:val="center"/>
          </w:tcPr>
          <w:p w14:paraId="1D14E9DC" w14:textId="77777777" w:rsidR="00777369" w:rsidRPr="00E22EA0" w:rsidRDefault="00777369" w:rsidP="00B3774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P3 ocena podsumowująca powstała na podstawie ocen formujących, uzyskanych w semestrze,</w:t>
            </w:r>
          </w:p>
          <w:p w14:paraId="465C598B" w14:textId="77777777" w:rsidR="00777369" w:rsidRPr="00E22EA0" w:rsidRDefault="00777369" w:rsidP="00B3774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oraz</w:t>
            </w:r>
          </w:p>
          <w:p w14:paraId="5FE3F1F3" w14:textId="77777777" w:rsidR="00777369" w:rsidRPr="00E22EA0" w:rsidRDefault="00777369" w:rsidP="00B3774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P1 egzamin</w:t>
            </w:r>
          </w:p>
        </w:tc>
      </w:tr>
    </w:tbl>
    <w:p w14:paraId="31ABB2C4" w14:textId="77777777" w:rsidR="00777369" w:rsidRPr="00E22EA0" w:rsidRDefault="00777369" w:rsidP="00777369">
      <w:pPr>
        <w:spacing w:before="120" w:after="120" w:line="240" w:lineRule="auto"/>
        <w:jc w:val="both"/>
        <w:rPr>
          <w:rFonts w:ascii="Cambria" w:eastAsia="Cambria" w:hAnsi="Cambria" w:cs="Cambria"/>
          <w:b/>
        </w:rPr>
      </w:pPr>
      <w:r w:rsidRPr="00E22EA0">
        <w:rPr>
          <w:rFonts w:ascii="Cambria" w:eastAsia="Cambria" w:hAnsi="Cambria" w:cs="Cambria"/>
          <w:b/>
        </w:rPr>
        <w:t>8.2. Sposoby (metody) weryfikacji osiągnięcia przedmiotowych efektów uczenia się (wstawić „x”)</w:t>
      </w:r>
    </w:p>
    <w:tbl>
      <w:tblPr>
        <w:tblW w:w="9177" w:type="dxa"/>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090"/>
        <w:gridCol w:w="1559"/>
        <w:gridCol w:w="1418"/>
        <w:gridCol w:w="1559"/>
        <w:gridCol w:w="1134"/>
        <w:gridCol w:w="1417"/>
      </w:tblGrid>
      <w:tr w:rsidR="00777369" w:rsidRPr="00E22EA0" w14:paraId="13AD9155" w14:textId="77777777" w:rsidTr="47B50038">
        <w:trPr>
          <w:trHeight w:val="150"/>
        </w:trPr>
        <w:tc>
          <w:tcPr>
            <w:tcW w:w="2090" w:type="dxa"/>
            <w:vMerge w:val="restart"/>
            <w:tcBorders>
              <w:left w:val="single" w:sz="4" w:space="0" w:color="000000" w:themeColor="text1"/>
              <w:right w:val="single" w:sz="4" w:space="0" w:color="000000" w:themeColor="text1"/>
            </w:tcBorders>
            <w:vAlign w:val="center"/>
          </w:tcPr>
          <w:p w14:paraId="22F5CD3D" w14:textId="77777777" w:rsidR="00777369" w:rsidRPr="00E22EA0" w:rsidRDefault="00777369" w:rsidP="00B37744">
            <w:pPr>
              <w:spacing w:before="20" w:after="20" w:line="240" w:lineRule="auto"/>
              <w:jc w:val="center"/>
              <w:rPr>
                <w:rFonts w:ascii="Cambria" w:eastAsia="Calibri" w:hAnsi="Cambria" w:cs="Times New Roman"/>
                <w:sz w:val="28"/>
                <w:szCs w:val="28"/>
              </w:rPr>
            </w:pPr>
            <w:r w:rsidRPr="00E22EA0">
              <w:rPr>
                <w:rFonts w:ascii="Cambria" w:eastAsia="Calibri" w:hAnsi="Cambria" w:cs="Times New Roman"/>
                <w:b/>
                <w:bCs/>
                <w:sz w:val="20"/>
                <w:szCs w:val="20"/>
              </w:rPr>
              <w:t>Symbol efektu</w:t>
            </w:r>
          </w:p>
        </w:tc>
        <w:tc>
          <w:tcPr>
            <w:tcW w:w="7087" w:type="dxa"/>
            <w:gridSpan w:val="5"/>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ACF744D" w14:textId="77777777" w:rsidR="00777369" w:rsidRPr="00E22EA0" w:rsidRDefault="00777369" w:rsidP="00B37744">
            <w:pPr>
              <w:spacing w:before="20" w:after="20" w:line="240" w:lineRule="auto"/>
              <w:jc w:val="center"/>
              <w:rPr>
                <w:rFonts w:ascii="Cambria" w:eastAsia="Calibri" w:hAnsi="Cambria" w:cs="Times New Roman"/>
                <w:bCs/>
                <w:sz w:val="16"/>
                <w:szCs w:val="10"/>
              </w:rPr>
            </w:pPr>
            <w:r w:rsidRPr="00E22EA0">
              <w:rPr>
                <w:rFonts w:ascii="Cambria" w:eastAsia="Calibri" w:hAnsi="Cambria" w:cs="Times New Roman"/>
                <w:bCs/>
                <w:sz w:val="16"/>
                <w:szCs w:val="10"/>
              </w:rPr>
              <w:t xml:space="preserve">Ćwiczenia </w:t>
            </w:r>
          </w:p>
        </w:tc>
      </w:tr>
      <w:tr w:rsidR="00777369" w:rsidRPr="00E22EA0" w14:paraId="7C289AE7" w14:textId="77777777" w:rsidTr="47B50038">
        <w:trPr>
          <w:trHeight w:val="325"/>
        </w:trPr>
        <w:tc>
          <w:tcPr>
            <w:tcW w:w="2090" w:type="dxa"/>
            <w:vMerge/>
            <w:vAlign w:val="center"/>
          </w:tcPr>
          <w:p w14:paraId="04AD17D0" w14:textId="77777777" w:rsidR="00777369" w:rsidRPr="00E22EA0" w:rsidRDefault="00777369" w:rsidP="00B37744">
            <w:pPr>
              <w:spacing w:before="20" w:after="20" w:line="240" w:lineRule="auto"/>
              <w:jc w:val="center"/>
              <w:rPr>
                <w:rFonts w:ascii="Cambria" w:eastAsia="Calibri" w:hAnsi="Cambria" w:cs="Times New Roman"/>
                <w:sz w:val="28"/>
                <w:szCs w:val="28"/>
              </w:rPr>
            </w:pPr>
          </w:p>
        </w:tc>
        <w:tc>
          <w:tcPr>
            <w:tcW w:w="1559" w:type="dxa"/>
            <w:tcBorders>
              <w:top w:val="single" w:sz="4" w:space="0" w:color="auto"/>
              <w:left w:val="single" w:sz="4" w:space="0" w:color="auto"/>
              <w:bottom w:val="single" w:sz="4" w:space="0" w:color="000000" w:themeColor="text1"/>
              <w:right w:val="single" w:sz="4" w:space="0" w:color="000000" w:themeColor="text1"/>
            </w:tcBorders>
            <w:vAlign w:val="center"/>
          </w:tcPr>
          <w:p w14:paraId="7F77474C" w14:textId="77777777" w:rsidR="00777369" w:rsidRPr="00E22EA0" w:rsidRDefault="00777369" w:rsidP="00B37744">
            <w:pPr>
              <w:spacing w:before="20" w:after="20" w:line="240" w:lineRule="auto"/>
              <w:jc w:val="center"/>
              <w:rPr>
                <w:rFonts w:ascii="Cambria" w:eastAsia="Calibri" w:hAnsi="Cambria" w:cs="Times New Roman"/>
                <w:sz w:val="16"/>
                <w:szCs w:val="16"/>
              </w:rPr>
            </w:pPr>
            <w:r w:rsidRPr="00E22EA0">
              <w:rPr>
                <w:rFonts w:ascii="Cambria" w:eastAsia="Cambria" w:hAnsi="Cambria" w:cs="Cambria"/>
                <w:sz w:val="16"/>
                <w:szCs w:val="16"/>
              </w:rPr>
              <w:t>F1</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DF72C6B" w14:textId="77777777" w:rsidR="00777369" w:rsidRPr="00E22EA0" w:rsidRDefault="00777369" w:rsidP="00B37744">
            <w:pPr>
              <w:spacing w:before="20" w:after="20" w:line="240" w:lineRule="auto"/>
              <w:jc w:val="center"/>
              <w:rPr>
                <w:rFonts w:ascii="Cambria" w:eastAsia="Calibri" w:hAnsi="Cambria" w:cs="Times New Roman"/>
                <w:bCs/>
                <w:sz w:val="16"/>
                <w:szCs w:val="16"/>
              </w:rPr>
            </w:pPr>
            <w:r w:rsidRPr="00E22EA0">
              <w:rPr>
                <w:rFonts w:ascii="Cambria" w:eastAsia="Cambria" w:hAnsi="Cambria" w:cs="Cambria"/>
                <w:sz w:val="16"/>
                <w:szCs w:val="16"/>
              </w:rPr>
              <w:t>F2</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E6FB773" w14:textId="77777777" w:rsidR="00777369" w:rsidRPr="00E22EA0" w:rsidRDefault="00777369" w:rsidP="00B37744">
            <w:pPr>
              <w:spacing w:before="20" w:after="20" w:line="240" w:lineRule="auto"/>
              <w:jc w:val="center"/>
              <w:rPr>
                <w:rFonts w:ascii="Cambria" w:eastAsia="Calibri" w:hAnsi="Cambria" w:cs="Times New Roman"/>
                <w:bCs/>
                <w:sz w:val="16"/>
                <w:szCs w:val="16"/>
              </w:rPr>
            </w:pPr>
            <w:r w:rsidRPr="00E22EA0">
              <w:rPr>
                <w:rFonts w:ascii="Cambria" w:eastAsia="Cambria" w:hAnsi="Cambria" w:cs="Cambria"/>
                <w:sz w:val="16"/>
                <w:szCs w:val="16"/>
              </w:rPr>
              <w:t>F4</w:t>
            </w:r>
          </w:p>
        </w:tc>
        <w:tc>
          <w:tcPr>
            <w:tcW w:w="1134" w:type="dxa"/>
            <w:tcBorders>
              <w:top w:val="single" w:sz="4" w:space="0" w:color="auto"/>
              <w:left w:val="single" w:sz="4" w:space="0" w:color="000000" w:themeColor="text1"/>
              <w:bottom w:val="single" w:sz="4" w:space="0" w:color="000000" w:themeColor="text1"/>
              <w:right w:val="single" w:sz="4" w:space="0" w:color="auto"/>
            </w:tcBorders>
            <w:vAlign w:val="center"/>
          </w:tcPr>
          <w:p w14:paraId="0EDD818F" w14:textId="77777777" w:rsidR="00777369" w:rsidRPr="00E22EA0" w:rsidRDefault="00777369" w:rsidP="00B37744">
            <w:pPr>
              <w:spacing w:before="20" w:after="20" w:line="240" w:lineRule="auto"/>
              <w:jc w:val="center"/>
              <w:rPr>
                <w:rFonts w:ascii="Cambria" w:eastAsia="Calibri" w:hAnsi="Cambria" w:cs="Times New Roman"/>
                <w:bCs/>
                <w:sz w:val="16"/>
                <w:szCs w:val="16"/>
              </w:rPr>
            </w:pPr>
            <w:r w:rsidRPr="00E22EA0">
              <w:rPr>
                <w:rFonts w:ascii="Cambria" w:eastAsia="Cambria" w:hAnsi="Cambria" w:cs="Cambria"/>
                <w:sz w:val="16"/>
                <w:szCs w:val="16"/>
              </w:rPr>
              <w:t>P3</w:t>
            </w:r>
          </w:p>
        </w:tc>
        <w:tc>
          <w:tcPr>
            <w:tcW w:w="1417" w:type="dxa"/>
            <w:tcBorders>
              <w:top w:val="single" w:sz="4" w:space="0" w:color="auto"/>
              <w:left w:val="single" w:sz="4" w:space="0" w:color="auto"/>
              <w:bottom w:val="single" w:sz="4" w:space="0" w:color="000000" w:themeColor="text1"/>
              <w:right w:val="single" w:sz="4" w:space="0" w:color="000000" w:themeColor="text1"/>
            </w:tcBorders>
          </w:tcPr>
          <w:p w14:paraId="62C00910" w14:textId="77777777" w:rsidR="00777369" w:rsidRPr="00E22EA0" w:rsidRDefault="00777369" w:rsidP="00B37744">
            <w:pPr>
              <w:spacing w:before="20" w:after="20" w:line="240" w:lineRule="auto"/>
              <w:jc w:val="center"/>
              <w:rPr>
                <w:rFonts w:ascii="Cambria" w:eastAsia="Calibri" w:hAnsi="Cambria" w:cs="Times New Roman"/>
                <w:bCs/>
                <w:sz w:val="16"/>
                <w:szCs w:val="16"/>
              </w:rPr>
            </w:pPr>
            <w:r w:rsidRPr="00E22EA0">
              <w:rPr>
                <w:rFonts w:ascii="Cambria" w:eastAsia="Cambria" w:hAnsi="Cambria" w:cs="Cambria"/>
                <w:sz w:val="16"/>
                <w:szCs w:val="16"/>
              </w:rPr>
              <w:t>P1</w:t>
            </w:r>
          </w:p>
        </w:tc>
      </w:tr>
      <w:tr w:rsidR="00777369" w:rsidRPr="00E22EA0" w14:paraId="7A48792C"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CB85EE" w14:textId="77777777" w:rsidR="00777369" w:rsidRPr="00E22EA0" w:rsidRDefault="00777369" w:rsidP="00B37744">
            <w:pPr>
              <w:spacing w:before="20" w:after="20" w:line="240" w:lineRule="auto"/>
              <w:ind w:right="-108"/>
              <w:jc w:val="center"/>
              <w:rPr>
                <w:rFonts w:ascii="Cambria" w:eastAsia="Calibri" w:hAnsi="Cambria" w:cs="Times New Roman"/>
                <w:sz w:val="20"/>
                <w:szCs w:val="20"/>
              </w:rPr>
            </w:pPr>
            <w:r w:rsidRPr="00E22EA0">
              <w:rPr>
                <w:rFonts w:ascii="Cambria" w:eastAsia="Cambria" w:hAnsi="Cambria" w:cs="Cambria"/>
                <w:sz w:val="20"/>
                <w:szCs w:val="20"/>
              </w:rPr>
              <w:t>W_01</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6DDD898"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CB36F4"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081284"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2BB5707"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080671CD"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r>
      <w:tr w:rsidR="47B50038" w:rsidRPr="00E22EA0" w14:paraId="3C3D170A" w14:textId="77777777" w:rsidTr="47B50038">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8A243F" w14:textId="0D904CF3" w:rsidR="3B136B71" w:rsidRPr="00E22EA0" w:rsidRDefault="3B136B71" w:rsidP="47B50038">
            <w:pPr>
              <w:spacing w:before="20" w:after="20" w:line="240" w:lineRule="auto"/>
              <w:ind w:right="-108"/>
              <w:jc w:val="center"/>
              <w:rPr>
                <w:rFonts w:ascii="Cambria" w:eastAsia="Calibri" w:hAnsi="Cambria" w:cs="Times New Roman"/>
                <w:sz w:val="20"/>
                <w:szCs w:val="20"/>
              </w:rPr>
            </w:pPr>
            <w:r w:rsidRPr="00E22EA0">
              <w:rPr>
                <w:rFonts w:ascii="Cambria" w:eastAsia="Cambria" w:hAnsi="Cambria" w:cs="Cambria"/>
                <w:sz w:val="20"/>
                <w:szCs w:val="20"/>
              </w:rPr>
              <w:t>W_02</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3632CA6" w14:textId="15B8CC83" w:rsidR="3B136B71" w:rsidRPr="00E22EA0" w:rsidRDefault="3B136B71" w:rsidP="47B50038">
            <w:pPr>
              <w:spacing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ADB635" w14:textId="50BA3200" w:rsidR="3B136B71" w:rsidRPr="00E22EA0" w:rsidRDefault="3B136B71" w:rsidP="47B50038">
            <w:pPr>
              <w:spacing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A1F2E1" w14:textId="02F5EE05" w:rsidR="3B136B71" w:rsidRPr="00E22EA0" w:rsidRDefault="3B136B71" w:rsidP="47B50038">
            <w:pPr>
              <w:spacing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315573A" w14:textId="13A0BCA2" w:rsidR="3B136B71" w:rsidRPr="00E22EA0" w:rsidRDefault="3B136B71" w:rsidP="47B50038">
            <w:pPr>
              <w:spacing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118E0F26" w14:textId="55AFFD11" w:rsidR="3B136B71" w:rsidRPr="00E22EA0" w:rsidRDefault="3B136B71" w:rsidP="47B50038">
            <w:pPr>
              <w:spacing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r>
      <w:tr w:rsidR="00777369" w:rsidRPr="00E22EA0" w14:paraId="3B90D846"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5D7390" w14:textId="77777777" w:rsidR="00777369" w:rsidRPr="00E22EA0" w:rsidRDefault="00777369" w:rsidP="00B37744">
            <w:pPr>
              <w:widowControl w:val="0"/>
              <w:autoSpaceDE w:val="0"/>
              <w:autoSpaceDN w:val="0"/>
              <w:adjustRightInd w:val="0"/>
              <w:spacing w:before="20" w:after="20" w:line="240" w:lineRule="auto"/>
              <w:ind w:right="-108"/>
              <w:jc w:val="center"/>
              <w:rPr>
                <w:rFonts w:ascii="Cambria" w:eastAsia="Calibri" w:hAnsi="Cambria" w:cs="Times New Roman"/>
                <w:sz w:val="20"/>
                <w:szCs w:val="20"/>
              </w:rPr>
            </w:pPr>
            <w:r w:rsidRPr="00E22EA0">
              <w:rPr>
                <w:rFonts w:ascii="Cambria" w:eastAsia="Cambria" w:hAnsi="Cambria" w:cs="Cambria"/>
                <w:sz w:val="20"/>
                <w:szCs w:val="20"/>
              </w:rPr>
              <w:t>U_01</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127286A"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4640D2"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31C216"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FEF7AF8"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714D3FAE"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r>
      <w:tr w:rsidR="00777369" w:rsidRPr="00E22EA0" w14:paraId="7545B3B0"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C5CE38" w14:textId="77777777" w:rsidR="00777369" w:rsidRPr="00E22EA0" w:rsidRDefault="00777369" w:rsidP="00B37744">
            <w:pPr>
              <w:widowControl w:val="0"/>
              <w:autoSpaceDE w:val="0"/>
              <w:autoSpaceDN w:val="0"/>
              <w:adjustRightInd w:val="0"/>
              <w:spacing w:before="20" w:after="20" w:line="240" w:lineRule="auto"/>
              <w:ind w:right="-108"/>
              <w:jc w:val="center"/>
              <w:rPr>
                <w:rFonts w:ascii="Cambria" w:eastAsia="Calibri" w:hAnsi="Cambria" w:cs="Times New Roman"/>
                <w:sz w:val="20"/>
                <w:szCs w:val="20"/>
              </w:rPr>
            </w:pPr>
            <w:r w:rsidRPr="00E22EA0">
              <w:rPr>
                <w:rFonts w:ascii="Cambria" w:eastAsia="Cambria" w:hAnsi="Cambria" w:cs="Cambria"/>
                <w:sz w:val="20"/>
                <w:szCs w:val="20"/>
              </w:rPr>
              <w:t>U_02</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5851D8C"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CB7095"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AACD1B"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C8B81DE"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2F01DB45"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r>
      <w:tr w:rsidR="00777369" w:rsidRPr="00E22EA0" w14:paraId="184CABE1"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0B6E09" w14:textId="77777777" w:rsidR="00777369" w:rsidRPr="00E22EA0" w:rsidRDefault="00777369" w:rsidP="00B37744">
            <w:pPr>
              <w:autoSpaceDE w:val="0"/>
              <w:autoSpaceDN w:val="0"/>
              <w:spacing w:before="20" w:after="20" w:line="240" w:lineRule="auto"/>
              <w:ind w:right="-108"/>
              <w:jc w:val="center"/>
              <w:rPr>
                <w:rFonts w:ascii="Cambria" w:eastAsia="Calibri" w:hAnsi="Cambria" w:cs="Times New Roman"/>
                <w:sz w:val="20"/>
                <w:szCs w:val="20"/>
              </w:rPr>
            </w:pPr>
            <w:r w:rsidRPr="00E22EA0">
              <w:rPr>
                <w:rFonts w:ascii="Cambria" w:eastAsia="Cambria" w:hAnsi="Cambria" w:cs="Cambria"/>
                <w:sz w:val="20"/>
                <w:szCs w:val="20"/>
              </w:rPr>
              <w:t>K_01</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78915ED" w14:textId="77777777" w:rsidR="00777369" w:rsidRPr="00E22EA0" w:rsidRDefault="00777369" w:rsidP="00B37744">
            <w:pPr>
              <w:spacing w:before="20" w:after="20" w:line="240" w:lineRule="auto"/>
              <w:jc w:val="center"/>
              <w:rPr>
                <w:rFonts w:ascii="Cambria" w:eastAsia="Calibri" w:hAnsi="Cambria" w:cs="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1B09F4"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599BD9"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9BCB53D" w14:textId="77777777" w:rsidR="00777369" w:rsidRPr="00E22EA0" w:rsidRDefault="00777369" w:rsidP="00B37744">
            <w:pPr>
              <w:spacing w:before="20" w:after="20" w:line="240" w:lineRule="auto"/>
              <w:jc w:val="center"/>
              <w:rPr>
                <w:rFonts w:ascii="Cambria" w:eastAsia="Calibri" w:hAnsi="Cambria" w:cs="Times New Roman"/>
                <w:bCs/>
                <w:sz w:val="24"/>
                <w:szCs w:val="24"/>
              </w:rPr>
            </w:pP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0781C419" w14:textId="77777777" w:rsidR="00777369" w:rsidRPr="00E22EA0" w:rsidRDefault="00777369" w:rsidP="00B37744">
            <w:pPr>
              <w:spacing w:before="20" w:after="20" w:line="240" w:lineRule="auto"/>
              <w:jc w:val="center"/>
              <w:rPr>
                <w:rFonts w:ascii="Cambria" w:eastAsia="Calibri" w:hAnsi="Cambria" w:cs="Times New Roman"/>
                <w:bCs/>
                <w:sz w:val="24"/>
                <w:szCs w:val="24"/>
              </w:rPr>
            </w:pPr>
          </w:p>
        </w:tc>
      </w:tr>
      <w:tr w:rsidR="00777369" w:rsidRPr="00E22EA0" w14:paraId="7F78EDAC"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6AA470" w14:textId="77777777" w:rsidR="00777369" w:rsidRPr="00E22EA0" w:rsidRDefault="00777369" w:rsidP="00B37744">
            <w:pPr>
              <w:widowControl w:val="0"/>
              <w:autoSpaceDE w:val="0"/>
              <w:autoSpaceDN w:val="0"/>
              <w:adjustRightInd w:val="0"/>
              <w:spacing w:before="20" w:after="20" w:line="240" w:lineRule="auto"/>
              <w:ind w:right="-108"/>
              <w:jc w:val="center"/>
              <w:rPr>
                <w:rFonts w:ascii="Cambria" w:eastAsia="Calibri" w:hAnsi="Cambria" w:cs="Times New Roman"/>
                <w:sz w:val="20"/>
                <w:szCs w:val="20"/>
              </w:rPr>
            </w:pPr>
            <w:r w:rsidRPr="00E22EA0">
              <w:rPr>
                <w:rFonts w:ascii="Cambria" w:eastAsia="Cambria" w:hAnsi="Cambria" w:cs="Cambria"/>
                <w:sz w:val="20"/>
                <w:szCs w:val="20"/>
              </w:rPr>
              <w:t>K_02</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6334464" w14:textId="77777777" w:rsidR="00777369" w:rsidRPr="00E22EA0" w:rsidRDefault="00777369" w:rsidP="00B37744">
            <w:pPr>
              <w:spacing w:before="20" w:after="20" w:line="240" w:lineRule="auto"/>
              <w:jc w:val="center"/>
              <w:rPr>
                <w:rFonts w:ascii="Cambria" w:eastAsia="Calibri" w:hAnsi="Cambria" w:cs="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D372CB"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E78DA5"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F31B9C0" w14:textId="77777777" w:rsidR="00777369" w:rsidRPr="00E22EA0" w:rsidRDefault="00777369" w:rsidP="00B37744">
            <w:pPr>
              <w:spacing w:before="20" w:after="20" w:line="240" w:lineRule="auto"/>
              <w:jc w:val="center"/>
              <w:rPr>
                <w:rFonts w:ascii="Cambria" w:eastAsia="Calibri" w:hAnsi="Cambria" w:cs="Times New Roman"/>
                <w:bCs/>
                <w:sz w:val="24"/>
                <w:szCs w:val="24"/>
              </w:rPr>
            </w:pP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71AFC72D" w14:textId="77777777" w:rsidR="00777369" w:rsidRPr="00E22EA0" w:rsidRDefault="00777369" w:rsidP="00B37744">
            <w:pPr>
              <w:spacing w:before="20" w:after="20" w:line="240" w:lineRule="auto"/>
              <w:jc w:val="center"/>
              <w:rPr>
                <w:rFonts w:ascii="Cambria" w:eastAsia="Calibri" w:hAnsi="Cambria" w:cs="Times New Roman"/>
                <w:bCs/>
                <w:sz w:val="24"/>
                <w:szCs w:val="24"/>
              </w:rPr>
            </w:pPr>
          </w:p>
        </w:tc>
      </w:tr>
      <w:tr w:rsidR="00777369" w:rsidRPr="00E22EA0" w14:paraId="3D54A142"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42E814" w14:textId="77777777" w:rsidR="00777369" w:rsidRPr="00E22EA0" w:rsidRDefault="00777369" w:rsidP="00B37744">
            <w:pPr>
              <w:widowControl w:val="0"/>
              <w:autoSpaceDE w:val="0"/>
              <w:autoSpaceDN w:val="0"/>
              <w:adjustRightInd w:val="0"/>
              <w:spacing w:before="20" w:after="20" w:line="240" w:lineRule="auto"/>
              <w:ind w:right="-108"/>
              <w:jc w:val="center"/>
              <w:rPr>
                <w:rFonts w:ascii="Cambria" w:eastAsia="Calibri" w:hAnsi="Cambria" w:cs="Times New Roman"/>
                <w:sz w:val="20"/>
                <w:szCs w:val="20"/>
              </w:rPr>
            </w:pPr>
            <w:r w:rsidRPr="00E22EA0">
              <w:rPr>
                <w:rFonts w:ascii="Cambria" w:eastAsia="Cambria" w:hAnsi="Cambria" w:cs="Cambria"/>
                <w:sz w:val="20"/>
                <w:szCs w:val="20"/>
              </w:rPr>
              <w:t>K_03</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ACE2633" w14:textId="77777777" w:rsidR="00777369" w:rsidRPr="00E22EA0" w:rsidRDefault="00777369" w:rsidP="00B37744">
            <w:pPr>
              <w:spacing w:before="20" w:after="20" w:line="240" w:lineRule="auto"/>
              <w:jc w:val="center"/>
              <w:rPr>
                <w:rFonts w:ascii="Cambria" w:eastAsia="Calibri" w:hAnsi="Cambria" w:cs="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9C51B1"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F69AC9" w14:textId="77777777" w:rsidR="00777369" w:rsidRPr="00E22EA0" w:rsidRDefault="00777369" w:rsidP="00B37744">
            <w:pPr>
              <w:spacing w:before="20" w:after="20" w:line="240" w:lineRule="auto"/>
              <w:jc w:val="center"/>
              <w:rPr>
                <w:rFonts w:ascii="Cambria" w:eastAsia="Calibri" w:hAnsi="Cambria" w:cs="Times New Roman"/>
                <w:bCs/>
                <w:sz w:val="24"/>
                <w:szCs w:val="24"/>
              </w:rPr>
            </w:pPr>
            <w:r w:rsidRPr="00E22EA0">
              <w:rPr>
                <w:rFonts w:ascii="Cambria" w:eastAsia="Cambria" w:hAnsi="Cambria" w:cs="Cambria"/>
                <w:b/>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39D06A8" w14:textId="77777777" w:rsidR="00777369" w:rsidRPr="00E22EA0" w:rsidRDefault="00777369" w:rsidP="00B37744">
            <w:pPr>
              <w:spacing w:before="20" w:after="20" w:line="240" w:lineRule="auto"/>
              <w:jc w:val="center"/>
              <w:rPr>
                <w:rFonts w:ascii="Cambria" w:eastAsia="Calibri" w:hAnsi="Cambria" w:cs="Times New Roman"/>
                <w:bCs/>
                <w:sz w:val="24"/>
                <w:szCs w:val="24"/>
              </w:rPr>
            </w:pP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1A154715" w14:textId="77777777" w:rsidR="00777369" w:rsidRPr="00E22EA0" w:rsidRDefault="00777369" w:rsidP="00B37744">
            <w:pPr>
              <w:spacing w:before="20" w:after="20" w:line="240" w:lineRule="auto"/>
              <w:jc w:val="center"/>
              <w:rPr>
                <w:rFonts w:ascii="Cambria" w:eastAsia="Calibri" w:hAnsi="Cambria" w:cs="Times New Roman"/>
                <w:bCs/>
                <w:sz w:val="24"/>
                <w:szCs w:val="24"/>
              </w:rPr>
            </w:pPr>
          </w:p>
        </w:tc>
      </w:tr>
    </w:tbl>
    <w:p w14:paraId="72BB3664" w14:textId="77777777" w:rsidR="00777369" w:rsidRPr="00E22EA0" w:rsidRDefault="00777369" w:rsidP="00777369">
      <w:pPr>
        <w:keepNext/>
        <w:spacing w:before="120" w:after="120" w:line="240" w:lineRule="auto"/>
        <w:outlineLvl w:val="0"/>
        <w:rPr>
          <w:rFonts w:ascii="Cambria" w:eastAsia="Cambria" w:hAnsi="Cambria" w:cs="Cambria"/>
          <w:bCs/>
          <w:kern w:val="32"/>
        </w:rPr>
      </w:pPr>
      <w:r w:rsidRPr="00E22EA0">
        <w:rPr>
          <w:rFonts w:ascii="Cambria" w:eastAsia="Cambria" w:hAnsi="Cambria" w:cs="Cambria"/>
          <w:b/>
          <w:bCs/>
          <w:kern w:val="32"/>
        </w:rPr>
        <w:t xml:space="preserve">9. Opis sposobu ustalania oceny końcowej </w:t>
      </w:r>
      <w:r w:rsidRPr="00E22EA0">
        <w:rPr>
          <w:rFonts w:ascii="Cambria" w:eastAsia="Cambria" w:hAnsi="Cambria"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643"/>
        <w:gridCol w:w="2709"/>
        <w:gridCol w:w="2410"/>
      </w:tblGrid>
      <w:tr w:rsidR="003F44B8" w:rsidRPr="00E22EA0" w14:paraId="31F6A080" w14:textId="77777777" w:rsidTr="47B50038">
        <w:trPr>
          <w:trHeight w:val="239"/>
        </w:trPr>
        <w:tc>
          <w:tcPr>
            <w:tcW w:w="9322" w:type="dxa"/>
            <w:gridSpan w:val="4"/>
            <w:tcBorders>
              <w:top w:val="single" w:sz="4" w:space="0" w:color="auto"/>
              <w:left w:val="single" w:sz="4" w:space="0" w:color="auto"/>
              <w:bottom w:val="single" w:sz="4" w:space="0" w:color="auto"/>
              <w:right w:val="single" w:sz="4" w:space="0" w:color="auto"/>
            </w:tcBorders>
            <w:hideMark/>
          </w:tcPr>
          <w:p w14:paraId="13229D3B" w14:textId="77777777" w:rsidR="00777369" w:rsidRPr="00E22EA0" w:rsidRDefault="00777369" w:rsidP="00B37744">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Wymagania określające kryteria uzyskania oceny w danym efekcie</w:t>
            </w:r>
          </w:p>
        </w:tc>
      </w:tr>
      <w:tr w:rsidR="003F44B8" w:rsidRPr="00E22EA0" w14:paraId="61AE3172" w14:textId="77777777" w:rsidTr="47B50038">
        <w:trPr>
          <w:trHeight w:val="93"/>
        </w:trPr>
        <w:tc>
          <w:tcPr>
            <w:tcW w:w="9322" w:type="dxa"/>
            <w:gridSpan w:val="4"/>
            <w:tcBorders>
              <w:top w:val="single" w:sz="4" w:space="0" w:color="auto"/>
              <w:left w:val="single" w:sz="4" w:space="0" w:color="auto"/>
              <w:bottom w:val="single" w:sz="4" w:space="0" w:color="auto"/>
              <w:right w:val="single" w:sz="4" w:space="0" w:color="auto"/>
            </w:tcBorders>
            <w:hideMark/>
          </w:tcPr>
          <w:p w14:paraId="5D780D97" w14:textId="77777777" w:rsidR="00777369" w:rsidRPr="00E22EA0" w:rsidRDefault="00777369" w:rsidP="00B37744">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Ocena</w:t>
            </w:r>
          </w:p>
        </w:tc>
      </w:tr>
      <w:tr w:rsidR="003F44B8" w:rsidRPr="00E22EA0" w14:paraId="0A1C31D7" w14:textId="77777777" w:rsidTr="47B50038">
        <w:trPr>
          <w:trHeight w:val="322"/>
        </w:trPr>
        <w:tc>
          <w:tcPr>
            <w:tcW w:w="1560" w:type="dxa"/>
            <w:tcBorders>
              <w:top w:val="single" w:sz="4" w:space="0" w:color="auto"/>
              <w:left w:val="single" w:sz="4" w:space="0" w:color="auto"/>
              <w:bottom w:val="single" w:sz="4" w:space="0" w:color="auto"/>
              <w:right w:val="single" w:sz="4" w:space="0" w:color="auto"/>
            </w:tcBorders>
            <w:hideMark/>
          </w:tcPr>
          <w:p w14:paraId="72ABC937" w14:textId="77777777" w:rsidR="00777369" w:rsidRPr="00E22EA0" w:rsidRDefault="00777369" w:rsidP="00B37744">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 xml:space="preserve">efekt </w:t>
            </w:r>
            <w:r w:rsidRPr="00E22EA0">
              <w:rPr>
                <w:rFonts w:ascii="Cambria" w:eastAsia="Calibri" w:hAnsi="Cambria" w:cs="Times New Roman"/>
                <w:sz w:val="20"/>
                <w:szCs w:val="20"/>
              </w:rPr>
              <w:t>uczenia się</w:t>
            </w:r>
            <w:r w:rsidRPr="00E22EA0">
              <w:rPr>
                <w:rFonts w:ascii="Cambria" w:eastAsia="Calibri" w:hAnsi="Cambria" w:cs="Times New Roman"/>
                <w:b/>
                <w:sz w:val="20"/>
                <w:szCs w:val="20"/>
              </w:rPr>
              <w:t xml:space="preserve"> </w:t>
            </w:r>
          </w:p>
        </w:tc>
        <w:tc>
          <w:tcPr>
            <w:tcW w:w="2643" w:type="dxa"/>
            <w:tcBorders>
              <w:top w:val="single" w:sz="4" w:space="0" w:color="auto"/>
              <w:left w:val="single" w:sz="4" w:space="0" w:color="auto"/>
              <w:bottom w:val="single" w:sz="4" w:space="0" w:color="auto"/>
              <w:right w:val="single" w:sz="4" w:space="0" w:color="auto"/>
            </w:tcBorders>
            <w:hideMark/>
          </w:tcPr>
          <w:p w14:paraId="435324E9" w14:textId="77777777" w:rsidR="00777369" w:rsidRPr="00E22EA0" w:rsidRDefault="00777369" w:rsidP="00B37744">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 xml:space="preserve">Dostateczny </w:t>
            </w:r>
          </w:p>
          <w:p w14:paraId="67BBE811" w14:textId="77777777" w:rsidR="00777369" w:rsidRPr="00E22EA0" w:rsidRDefault="00777369" w:rsidP="00B37744">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 xml:space="preserve">dostateczny plus </w:t>
            </w:r>
          </w:p>
          <w:p w14:paraId="2EC2C3D2" w14:textId="77777777" w:rsidR="00777369" w:rsidRPr="00E22EA0" w:rsidRDefault="00777369" w:rsidP="00B37744">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3/3,5</w:t>
            </w:r>
          </w:p>
        </w:tc>
        <w:tc>
          <w:tcPr>
            <w:tcW w:w="2709" w:type="dxa"/>
            <w:tcBorders>
              <w:top w:val="single" w:sz="4" w:space="0" w:color="auto"/>
              <w:left w:val="single" w:sz="4" w:space="0" w:color="auto"/>
              <w:bottom w:val="single" w:sz="4" w:space="0" w:color="auto"/>
              <w:right w:val="single" w:sz="4" w:space="0" w:color="auto"/>
            </w:tcBorders>
            <w:hideMark/>
          </w:tcPr>
          <w:p w14:paraId="00DF1B7F" w14:textId="77777777" w:rsidR="00777369" w:rsidRPr="00E22EA0" w:rsidRDefault="00777369" w:rsidP="00B37744">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dobry</w:t>
            </w:r>
          </w:p>
          <w:p w14:paraId="0A2E8033" w14:textId="77777777" w:rsidR="00777369" w:rsidRPr="00E22EA0" w:rsidRDefault="00777369" w:rsidP="00B37744">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dobry plus</w:t>
            </w:r>
          </w:p>
          <w:p w14:paraId="34F8ECAF" w14:textId="77777777" w:rsidR="00777369" w:rsidRPr="00E22EA0" w:rsidRDefault="00777369" w:rsidP="00B37744">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4/4,5</w:t>
            </w:r>
          </w:p>
        </w:tc>
        <w:tc>
          <w:tcPr>
            <w:tcW w:w="2410" w:type="dxa"/>
            <w:tcBorders>
              <w:top w:val="single" w:sz="4" w:space="0" w:color="auto"/>
              <w:left w:val="single" w:sz="4" w:space="0" w:color="auto"/>
              <w:bottom w:val="single" w:sz="4" w:space="0" w:color="auto"/>
              <w:right w:val="single" w:sz="4" w:space="0" w:color="auto"/>
            </w:tcBorders>
            <w:hideMark/>
          </w:tcPr>
          <w:p w14:paraId="4C9CD7D8" w14:textId="77777777" w:rsidR="00777369" w:rsidRPr="00E22EA0" w:rsidRDefault="00777369" w:rsidP="00B37744">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bardzo dobry</w:t>
            </w:r>
          </w:p>
          <w:p w14:paraId="381148A2" w14:textId="77777777" w:rsidR="00777369" w:rsidRPr="00E22EA0" w:rsidRDefault="00777369" w:rsidP="00B37744">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5</w:t>
            </w:r>
          </w:p>
        </w:tc>
      </w:tr>
      <w:tr w:rsidR="003F44B8" w:rsidRPr="00E22EA0" w14:paraId="16686647" w14:textId="77777777" w:rsidTr="47B50038">
        <w:trPr>
          <w:trHeight w:val="323"/>
        </w:trPr>
        <w:tc>
          <w:tcPr>
            <w:tcW w:w="1560" w:type="dxa"/>
            <w:tcBorders>
              <w:top w:val="single" w:sz="4" w:space="0" w:color="auto"/>
              <w:left w:val="single" w:sz="4" w:space="0" w:color="auto"/>
              <w:bottom w:val="single" w:sz="4" w:space="0" w:color="auto"/>
              <w:right w:val="single" w:sz="4" w:space="0" w:color="auto"/>
            </w:tcBorders>
            <w:hideMark/>
          </w:tcPr>
          <w:p w14:paraId="76B0C76A"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W_01</w:t>
            </w:r>
          </w:p>
        </w:tc>
        <w:tc>
          <w:tcPr>
            <w:tcW w:w="2643" w:type="dxa"/>
            <w:tcBorders>
              <w:top w:val="single" w:sz="4" w:space="0" w:color="auto"/>
              <w:left w:val="single" w:sz="4" w:space="0" w:color="auto"/>
              <w:bottom w:val="single" w:sz="4" w:space="0" w:color="auto"/>
              <w:right w:val="single" w:sz="4" w:space="0" w:color="auto"/>
            </w:tcBorders>
            <w:hideMark/>
          </w:tcPr>
          <w:p w14:paraId="76DF2431"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posiada wstępnie uporządkowaną wiedzę z zakresu fonetyki, fonologii, morfologii i składni języka angielskiego</w:t>
            </w:r>
          </w:p>
        </w:tc>
        <w:tc>
          <w:tcPr>
            <w:tcW w:w="2709" w:type="dxa"/>
            <w:tcBorders>
              <w:top w:val="single" w:sz="4" w:space="0" w:color="auto"/>
              <w:left w:val="single" w:sz="4" w:space="0" w:color="auto"/>
              <w:bottom w:val="single" w:sz="4" w:space="0" w:color="auto"/>
              <w:right w:val="single" w:sz="4" w:space="0" w:color="auto"/>
            </w:tcBorders>
            <w:hideMark/>
          </w:tcPr>
          <w:p w14:paraId="697C6136"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posiada uporządkowaną wiedzę z zakresu fonetyki, fonologii, morfologii i składni języka angielskiego</w:t>
            </w:r>
          </w:p>
        </w:tc>
        <w:tc>
          <w:tcPr>
            <w:tcW w:w="2410" w:type="dxa"/>
            <w:tcBorders>
              <w:top w:val="single" w:sz="4" w:space="0" w:color="auto"/>
              <w:left w:val="single" w:sz="4" w:space="0" w:color="auto"/>
              <w:bottom w:val="single" w:sz="4" w:space="0" w:color="auto"/>
              <w:right w:val="single" w:sz="4" w:space="0" w:color="auto"/>
            </w:tcBorders>
            <w:hideMark/>
          </w:tcPr>
          <w:p w14:paraId="63AA46BB" w14:textId="7DFF5E04" w:rsidR="00777369" w:rsidRPr="00E22EA0" w:rsidRDefault="4087070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m</w:t>
            </w:r>
            <w:r w:rsidR="00777369" w:rsidRPr="00E22EA0">
              <w:rPr>
                <w:rFonts w:ascii="Cambria" w:eastAsia="Calibri" w:hAnsi="Cambria" w:cs="Times New Roman"/>
                <w:sz w:val="20"/>
                <w:szCs w:val="20"/>
              </w:rPr>
              <w:t>a pogłębioną i rozbudowaną wiedzę z zakresu fonetyki, fonologii, morfologii i składni języka angielskiego</w:t>
            </w:r>
          </w:p>
        </w:tc>
      </w:tr>
      <w:tr w:rsidR="003F44B8" w:rsidRPr="00E22EA0" w14:paraId="6AACA591" w14:textId="77777777" w:rsidTr="47B50038">
        <w:trPr>
          <w:trHeight w:val="323"/>
        </w:trPr>
        <w:tc>
          <w:tcPr>
            <w:tcW w:w="1560" w:type="dxa"/>
            <w:tcBorders>
              <w:top w:val="single" w:sz="4" w:space="0" w:color="auto"/>
              <w:left w:val="single" w:sz="4" w:space="0" w:color="auto"/>
              <w:bottom w:val="single" w:sz="4" w:space="0" w:color="auto"/>
              <w:right w:val="single" w:sz="4" w:space="0" w:color="auto"/>
            </w:tcBorders>
            <w:hideMark/>
          </w:tcPr>
          <w:p w14:paraId="277B2768" w14:textId="1EA42B51" w:rsidR="11574B23" w:rsidRPr="00E22EA0" w:rsidRDefault="11574B23" w:rsidP="47B50038">
            <w:pPr>
              <w:spacing w:line="240" w:lineRule="auto"/>
              <w:jc w:val="both"/>
              <w:rPr>
                <w:rFonts w:ascii="Cambria" w:eastAsia="Calibri" w:hAnsi="Cambria" w:cs="Times New Roman"/>
                <w:sz w:val="20"/>
                <w:szCs w:val="20"/>
              </w:rPr>
            </w:pPr>
            <w:r w:rsidRPr="00E22EA0">
              <w:rPr>
                <w:rFonts w:ascii="Cambria" w:eastAsia="Calibri" w:hAnsi="Cambria" w:cs="Times New Roman"/>
                <w:sz w:val="20"/>
                <w:szCs w:val="20"/>
              </w:rPr>
              <w:lastRenderedPageBreak/>
              <w:t>W_02</w:t>
            </w:r>
          </w:p>
        </w:tc>
        <w:tc>
          <w:tcPr>
            <w:tcW w:w="2643" w:type="dxa"/>
            <w:tcBorders>
              <w:top w:val="single" w:sz="4" w:space="0" w:color="auto"/>
              <w:left w:val="single" w:sz="4" w:space="0" w:color="auto"/>
              <w:bottom w:val="single" w:sz="4" w:space="0" w:color="auto"/>
              <w:right w:val="single" w:sz="4" w:space="0" w:color="auto"/>
            </w:tcBorders>
            <w:hideMark/>
          </w:tcPr>
          <w:p w14:paraId="72C042B2" w14:textId="3FE5D86C" w:rsidR="6FC49EBD" w:rsidRPr="00E22EA0" w:rsidRDefault="6FC49EBD" w:rsidP="47B50038">
            <w:pPr>
              <w:jc w:val="both"/>
              <w:rPr>
                <w:rFonts w:ascii="Cambria" w:eastAsia="Cambria" w:hAnsi="Cambria" w:cs="Cambria"/>
                <w:sz w:val="19"/>
                <w:szCs w:val="19"/>
              </w:rPr>
            </w:pPr>
            <w:r w:rsidRPr="00E22EA0">
              <w:rPr>
                <w:rFonts w:ascii="Cambria" w:eastAsia="Cambria" w:hAnsi="Cambria" w:cs="Cambria"/>
                <w:sz w:val="19"/>
                <w:szCs w:val="19"/>
              </w:rPr>
              <w:t>zna niektóre jednostki językowe i kategorie gramatyczne języka obcego, ich funkcje i normy umożliwiające odpowiednie użycie języka</w:t>
            </w:r>
          </w:p>
          <w:p w14:paraId="37602BA3" w14:textId="366AC64F" w:rsidR="47B50038" w:rsidRPr="00E22EA0" w:rsidRDefault="47B50038" w:rsidP="47B50038">
            <w:pPr>
              <w:spacing w:line="240" w:lineRule="auto"/>
              <w:jc w:val="both"/>
              <w:rPr>
                <w:rFonts w:ascii="Cambria" w:eastAsia="Calibri" w:hAnsi="Cambria" w:cs="Times New Roman"/>
                <w:sz w:val="20"/>
                <w:szCs w:val="20"/>
              </w:rPr>
            </w:pPr>
          </w:p>
        </w:tc>
        <w:tc>
          <w:tcPr>
            <w:tcW w:w="2709" w:type="dxa"/>
            <w:tcBorders>
              <w:top w:val="single" w:sz="4" w:space="0" w:color="auto"/>
              <w:left w:val="single" w:sz="4" w:space="0" w:color="auto"/>
              <w:bottom w:val="single" w:sz="4" w:space="0" w:color="auto"/>
              <w:right w:val="single" w:sz="4" w:space="0" w:color="auto"/>
            </w:tcBorders>
            <w:hideMark/>
          </w:tcPr>
          <w:p w14:paraId="0F30F16A" w14:textId="3A14FACD" w:rsidR="6FC49EBD" w:rsidRPr="00E22EA0" w:rsidRDefault="6FC49EBD" w:rsidP="47B50038">
            <w:pPr>
              <w:jc w:val="both"/>
              <w:rPr>
                <w:rFonts w:ascii="Cambria" w:eastAsia="Cambria" w:hAnsi="Cambria" w:cs="Cambria"/>
                <w:sz w:val="19"/>
                <w:szCs w:val="19"/>
              </w:rPr>
            </w:pPr>
            <w:r w:rsidRPr="00E22EA0">
              <w:rPr>
                <w:rFonts w:ascii="Cambria" w:eastAsia="Cambria" w:hAnsi="Cambria" w:cs="Cambria"/>
                <w:sz w:val="19"/>
                <w:szCs w:val="19"/>
              </w:rPr>
              <w:t xml:space="preserve">zna </w:t>
            </w:r>
            <w:r w:rsidR="4D5EE731" w:rsidRPr="00E22EA0">
              <w:rPr>
                <w:rFonts w:ascii="Cambria" w:eastAsia="Cambria" w:hAnsi="Cambria" w:cs="Cambria"/>
                <w:sz w:val="19"/>
                <w:szCs w:val="19"/>
              </w:rPr>
              <w:t xml:space="preserve">większość </w:t>
            </w:r>
            <w:r w:rsidRPr="00E22EA0">
              <w:rPr>
                <w:rFonts w:ascii="Cambria" w:eastAsia="Cambria" w:hAnsi="Cambria" w:cs="Cambria"/>
                <w:sz w:val="19"/>
                <w:szCs w:val="19"/>
              </w:rPr>
              <w:t>jednost</w:t>
            </w:r>
            <w:r w:rsidR="74F9B31D" w:rsidRPr="00E22EA0">
              <w:rPr>
                <w:rFonts w:ascii="Cambria" w:eastAsia="Cambria" w:hAnsi="Cambria" w:cs="Cambria"/>
                <w:sz w:val="19"/>
                <w:szCs w:val="19"/>
              </w:rPr>
              <w:t>ek</w:t>
            </w:r>
            <w:r w:rsidRPr="00E22EA0">
              <w:rPr>
                <w:rFonts w:ascii="Cambria" w:eastAsia="Cambria" w:hAnsi="Cambria" w:cs="Cambria"/>
                <w:sz w:val="19"/>
                <w:szCs w:val="19"/>
              </w:rPr>
              <w:t xml:space="preserve"> językow</w:t>
            </w:r>
            <w:r w:rsidR="7C308525" w:rsidRPr="00E22EA0">
              <w:rPr>
                <w:rFonts w:ascii="Cambria" w:eastAsia="Cambria" w:hAnsi="Cambria" w:cs="Cambria"/>
                <w:sz w:val="19"/>
                <w:szCs w:val="19"/>
              </w:rPr>
              <w:t>ych</w:t>
            </w:r>
            <w:r w:rsidRPr="00E22EA0">
              <w:rPr>
                <w:rFonts w:ascii="Cambria" w:eastAsia="Cambria" w:hAnsi="Cambria" w:cs="Cambria"/>
                <w:sz w:val="19"/>
                <w:szCs w:val="19"/>
              </w:rPr>
              <w:t xml:space="preserve"> i kategori</w:t>
            </w:r>
            <w:r w:rsidR="53F0AFE2" w:rsidRPr="00E22EA0">
              <w:rPr>
                <w:rFonts w:ascii="Cambria" w:eastAsia="Cambria" w:hAnsi="Cambria" w:cs="Cambria"/>
                <w:sz w:val="19"/>
                <w:szCs w:val="19"/>
              </w:rPr>
              <w:t>i</w:t>
            </w:r>
            <w:r w:rsidRPr="00E22EA0">
              <w:rPr>
                <w:rFonts w:ascii="Cambria" w:eastAsia="Cambria" w:hAnsi="Cambria" w:cs="Cambria"/>
                <w:sz w:val="19"/>
                <w:szCs w:val="19"/>
              </w:rPr>
              <w:t xml:space="preserve"> gramatyczn</w:t>
            </w:r>
            <w:r w:rsidR="2CAB1446" w:rsidRPr="00E22EA0">
              <w:rPr>
                <w:rFonts w:ascii="Cambria" w:eastAsia="Cambria" w:hAnsi="Cambria" w:cs="Cambria"/>
                <w:sz w:val="19"/>
                <w:szCs w:val="19"/>
              </w:rPr>
              <w:t>ych</w:t>
            </w:r>
            <w:r w:rsidRPr="00E22EA0">
              <w:rPr>
                <w:rFonts w:ascii="Cambria" w:eastAsia="Cambria" w:hAnsi="Cambria" w:cs="Cambria"/>
                <w:sz w:val="19"/>
                <w:szCs w:val="19"/>
              </w:rPr>
              <w:t xml:space="preserve"> języka obcego, ich funkcje i normy umożliwiające odpowiednie użycie języka</w:t>
            </w:r>
          </w:p>
          <w:p w14:paraId="64E789A6" w14:textId="17341D84" w:rsidR="47B50038" w:rsidRPr="00E22EA0" w:rsidRDefault="47B50038" w:rsidP="47B50038">
            <w:pPr>
              <w:spacing w:line="240" w:lineRule="auto"/>
              <w:jc w:val="both"/>
              <w:rPr>
                <w:rFonts w:ascii="Cambria" w:eastAsia="Calibri" w:hAnsi="Cambria"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14:paraId="469F5A98" w14:textId="475827AD" w:rsidR="6FC49EBD" w:rsidRPr="00E22EA0" w:rsidRDefault="6FC49EBD" w:rsidP="47B50038">
            <w:pPr>
              <w:jc w:val="both"/>
              <w:rPr>
                <w:rFonts w:ascii="Cambria" w:eastAsia="Cambria" w:hAnsi="Cambria" w:cs="Cambria"/>
                <w:sz w:val="19"/>
                <w:szCs w:val="19"/>
              </w:rPr>
            </w:pPr>
            <w:r w:rsidRPr="00E22EA0">
              <w:rPr>
                <w:rFonts w:ascii="Cambria" w:eastAsia="Cambria" w:hAnsi="Cambria" w:cs="Cambria"/>
                <w:sz w:val="19"/>
                <w:szCs w:val="19"/>
              </w:rPr>
              <w:t xml:space="preserve">zna </w:t>
            </w:r>
            <w:r w:rsidR="4FEC3BF4" w:rsidRPr="00E22EA0">
              <w:rPr>
                <w:rFonts w:ascii="Cambria" w:eastAsia="Cambria" w:hAnsi="Cambria" w:cs="Cambria"/>
                <w:sz w:val="19"/>
                <w:szCs w:val="19"/>
              </w:rPr>
              <w:t xml:space="preserve">wszystkie </w:t>
            </w:r>
            <w:r w:rsidRPr="00E22EA0">
              <w:rPr>
                <w:rFonts w:ascii="Cambria" w:eastAsia="Cambria" w:hAnsi="Cambria" w:cs="Cambria"/>
                <w:sz w:val="19"/>
                <w:szCs w:val="19"/>
              </w:rPr>
              <w:t>jednostki językowe i kategorie gramatyczne języka obcego, ich funkcje i normy umożliwiające odpowiednie użycie języka</w:t>
            </w:r>
          </w:p>
          <w:p w14:paraId="769F0BEC" w14:textId="3294D38A" w:rsidR="47B50038" w:rsidRPr="00E22EA0" w:rsidRDefault="47B50038" w:rsidP="47B50038">
            <w:pPr>
              <w:spacing w:line="240" w:lineRule="auto"/>
              <w:jc w:val="both"/>
              <w:rPr>
                <w:rFonts w:ascii="Cambria" w:eastAsia="Calibri" w:hAnsi="Cambria" w:cs="Times New Roman"/>
                <w:sz w:val="20"/>
                <w:szCs w:val="20"/>
              </w:rPr>
            </w:pPr>
          </w:p>
        </w:tc>
      </w:tr>
      <w:tr w:rsidR="003F44B8" w:rsidRPr="00E22EA0" w14:paraId="523CD3B7" w14:textId="77777777" w:rsidTr="47B50038">
        <w:trPr>
          <w:trHeight w:val="323"/>
        </w:trPr>
        <w:tc>
          <w:tcPr>
            <w:tcW w:w="1560" w:type="dxa"/>
            <w:tcBorders>
              <w:top w:val="single" w:sz="4" w:space="0" w:color="auto"/>
              <w:left w:val="single" w:sz="4" w:space="0" w:color="auto"/>
              <w:bottom w:val="single" w:sz="4" w:space="0" w:color="auto"/>
              <w:right w:val="single" w:sz="4" w:space="0" w:color="auto"/>
            </w:tcBorders>
            <w:hideMark/>
          </w:tcPr>
          <w:p w14:paraId="3E286C50"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U_01</w:t>
            </w:r>
          </w:p>
        </w:tc>
        <w:tc>
          <w:tcPr>
            <w:tcW w:w="2643" w:type="dxa"/>
            <w:tcBorders>
              <w:top w:val="single" w:sz="4" w:space="0" w:color="auto"/>
              <w:left w:val="single" w:sz="4" w:space="0" w:color="auto"/>
              <w:bottom w:val="single" w:sz="4" w:space="0" w:color="auto"/>
              <w:right w:val="single" w:sz="4" w:space="0" w:color="auto"/>
            </w:tcBorders>
            <w:hideMark/>
          </w:tcPr>
          <w:p w14:paraId="2FD00D95"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 xml:space="preserve">potrafi analizować, oceniać, selekcjonować i wykorzystywać struktury morfologiczne i syntaktyczne pochodzące z różnych źródeł popełniając nieznaczne błędy </w:t>
            </w:r>
          </w:p>
        </w:tc>
        <w:tc>
          <w:tcPr>
            <w:tcW w:w="2709" w:type="dxa"/>
            <w:tcBorders>
              <w:top w:val="single" w:sz="4" w:space="0" w:color="auto"/>
              <w:left w:val="single" w:sz="4" w:space="0" w:color="auto"/>
              <w:bottom w:val="single" w:sz="4" w:space="0" w:color="auto"/>
              <w:right w:val="single" w:sz="4" w:space="0" w:color="auto"/>
            </w:tcBorders>
            <w:hideMark/>
          </w:tcPr>
          <w:p w14:paraId="5BA5E2C5"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potrafi analizować, oceniać, selekcjonować i wykorzystywać struktury morfologiczne i syntaktyczne pochodzące z różnych źródeł popełniając minimalne błędy</w:t>
            </w:r>
          </w:p>
        </w:tc>
        <w:tc>
          <w:tcPr>
            <w:tcW w:w="2410" w:type="dxa"/>
            <w:tcBorders>
              <w:top w:val="single" w:sz="4" w:space="0" w:color="auto"/>
              <w:left w:val="single" w:sz="4" w:space="0" w:color="auto"/>
              <w:bottom w:val="single" w:sz="4" w:space="0" w:color="auto"/>
              <w:right w:val="single" w:sz="4" w:space="0" w:color="auto"/>
            </w:tcBorders>
            <w:hideMark/>
          </w:tcPr>
          <w:p w14:paraId="05F99103"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potrafi analizować, oceniać, selekcjonować i wykorzystywać struktury morfologiczne i syntaktyczne pochodzące z różnych źródeł nie popełniając błędów</w:t>
            </w:r>
          </w:p>
        </w:tc>
      </w:tr>
      <w:tr w:rsidR="003F44B8" w:rsidRPr="00E22EA0" w14:paraId="5CD74C5A" w14:textId="77777777" w:rsidTr="47B50038">
        <w:trPr>
          <w:trHeight w:val="323"/>
        </w:trPr>
        <w:tc>
          <w:tcPr>
            <w:tcW w:w="1560" w:type="dxa"/>
            <w:tcBorders>
              <w:top w:val="single" w:sz="4" w:space="0" w:color="auto"/>
              <w:left w:val="single" w:sz="4" w:space="0" w:color="auto"/>
              <w:bottom w:val="single" w:sz="4" w:space="0" w:color="auto"/>
              <w:right w:val="single" w:sz="4" w:space="0" w:color="auto"/>
            </w:tcBorders>
          </w:tcPr>
          <w:p w14:paraId="0292F318"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U_02</w:t>
            </w:r>
          </w:p>
        </w:tc>
        <w:tc>
          <w:tcPr>
            <w:tcW w:w="2643" w:type="dxa"/>
            <w:tcBorders>
              <w:top w:val="single" w:sz="4" w:space="0" w:color="auto"/>
              <w:left w:val="single" w:sz="4" w:space="0" w:color="auto"/>
              <w:bottom w:val="single" w:sz="4" w:space="0" w:color="auto"/>
              <w:right w:val="single" w:sz="4" w:space="0" w:color="auto"/>
            </w:tcBorders>
          </w:tcPr>
          <w:p w14:paraId="5A848A80"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próbuje uczestniczyć w dyskusji na temat języka używając języka specjalności</w:t>
            </w:r>
          </w:p>
        </w:tc>
        <w:tc>
          <w:tcPr>
            <w:tcW w:w="2709" w:type="dxa"/>
            <w:tcBorders>
              <w:top w:val="single" w:sz="4" w:space="0" w:color="auto"/>
              <w:left w:val="single" w:sz="4" w:space="0" w:color="auto"/>
              <w:bottom w:val="single" w:sz="4" w:space="0" w:color="auto"/>
              <w:right w:val="single" w:sz="4" w:space="0" w:color="auto"/>
            </w:tcBorders>
          </w:tcPr>
          <w:p w14:paraId="29C245D7"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potrafi uczestniczyć w dyskusji na temat języka używając języka specjalności</w:t>
            </w:r>
          </w:p>
        </w:tc>
        <w:tc>
          <w:tcPr>
            <w:tcW w:w="2410" w:type="dxa"/>
            <w:tcBorders>
              <w:top w:val="single" w:sz="4" w:space="0" w:color="auto"/>
              <w:left w:val="single" w:sz="4" w:space="0" w:color="auto"/>
              <w:bottom w:val="single" w:sz="4" w:space="0" w:color="auto"/>
              <w:right w:val="single" w:sz="4" w:space="0" w:color="auto"/>
            </w:tcBorders>
          </w:tcPr>
          <w:p w14:paraId="1CFE24D2"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potrafi w sposób zaawansowany uczestniczyć w dyskusji na temat języka używając języka specjalności</w:t>
            </w:r>
          </w:p>
        </w:tc>
      </w:tr>
      <w:tr w:rsidR="003F44B8" w:rsidRPr="00E22EA0" w14:paraId="01C9D5BE" w14:textId="77777777" w:rsidTr="47B50038">
        <w:trPr>
          <w:trHeight w:val="507"/>
        </w:trPr>
        <w:tc>
          <w:tcPr>
            <w:tcW w:w="1560" w:type="dxa"/>
            <w:tcBorders>
              <w:top w:val="single" w:sz="4" w:space="0" w:color="auto"/>
              <w:left w:val="single" w:sz="4" w:space="0" w:color="auto"/>
              <w:bottom w:val="single" w:sz="4" w:space="0" w:color="auto"/>
              <w:right w:val="single" w:sz="4" w:space="0" w:color="auto"/>
            </w:tcBorders>
            <w:hideMark/>
          </w:tcPr>
          <w:p w14:paraId="4A98FE26"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K_01</w:t>
            </w:r>
          </w:p>
        </w:tc>
        <w:tc>
          <w:tcPr>
            <w:tcW w:w="2643" w:type="dxa"/>
            <w:tcBorders>
              <w:top w:val="single" w:sz="4" w:space="0" w:color="auto"/>
              <w:left w:val="single" w:sz="4" w:space="0" w:color="auto"/>
              <w:bottom w:val="single" w:sz="4" w:space="0" w:color="auto"/>
              <w:right w:val="single" w:sz="4" w:space="0" w:color="auto"/>
            </w:tcBorders>
            <w:hideMark/>
          </w:tcPr>
          <w:p w14:paraId="6A5ACF65"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 xml:space="preserve">zna w stopniu niskim zakres swojej wiedzy i słabo rozumie potrzebę dokształcania się, jeszcze nie posiada w pełnym stopniu umiejętności organizacyjnych pozwalających na realizację różnych założonych celów i potrafi odpowiednio określić priorytety służące realizacji określonego przez siebie lub innych zadania nie wykazując się samodzielnością </w:t>
            </w:r>
          </w:p>
        </w:tc>
        <w:tc>
          <w:tcPr>
            <w:tcW w:w="2709" w:type="dxa"/>
            <w:tcBorders>
              <w:top w:val="single" w:sz="4" w:space="0" w:color="auto"/>
              <w:left w:val="single" w:sz="4" w:space="0" w:color="auto"/>
              <w:bottom w:val="single" w:sz="4" w:space="0" w:color="auto"/>
              <w:right w:val="single" w:sz="4" w:space="0" w:color="auto"/>
            </w:tcBorders>
            <w:hideMark/>
          </w:tcPr>
          <w:p w14:paraId="38D33C7E"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zna zakres swojej wiedzy w stopniu dostatecznym i rozumie dość dobrze potrzebę dokształcania się, posiada umiejętności organizacyjne pozwalające na realizację różnych założonych celów i potrafi odpowiednio określić priorytety służące realizacji określonego przez siebie lub innych zadania wykazując się samodzielnością</w:t>
            </w:r>
          </w:p>
        </w:tc>
        <w:tc>
          <w:tcPr>
            <w:tcW w:w="2410" w:type="dxa"/>
            <w:tcBorders>
              <w:top w:val="single" w:sz="4" w:space="0" w:color="auto"/>
              <w:left w:val="single" w:sz="4" w:space="0" w:color="auto"/>
              <w:bottom w:val="single" w:sz="4" w:space="0" w:color="auto"/>
              <w:right w:val="single" w:sz="4" w:space="0" w:color="auto"/>
            </w:tcBorders>
            <w:hideMark/>
          </w:tcPr>
          <w:p w14:paraId="1AC48FB5"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zna zakres swojej wiedzy i rozumie potrzebę dokształcania się, posiada umiejętności organizacyjne pozwalające na realizację różnych założonych celów i potrafi odpowiednio określić priorytety służące realizacji określonego przez siebie lub innych zadania wykazując się w pełni samodzielnością</w:t>
            </w:r>
          </w:p>
        </w:tc>
      </w:tr>
      <w:tr w:rsidR="003F44B8" w:rsidRPr="00E22EA0" w14:paraId="32FCA36F" w14:textId="77777777" w:rsidTr="47B50038">
        <w:trPr>
          <w:trHeight w:val="507"/>
        </w:trPr>
        <w:tc>
          <w:tcPr>
            <w:tcW w:w="1560" w:type="dxa"/>
            <w:tcBorders>
              <w:top w:val="single" w:sz="4" w:space="0" w:color="auto"/>
              <w:left w:val="single" w:sz="4" w:space="0" w:color="auto"/>
              <w:bottom w:val="single" w:sz="4" w:space="0" w:color="auto"/>
              <w:right w:val="single" w:sz="4" w:space="0" w:color="auto"/>
            </w:tcBorders>
          </w:tcPr>
          <w:p w14:paraId="37199C56"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K_02</w:t>
            </w:r>
          </w:p>
        </w:tc>
        <w:tc>
          <w:tcPr>
            <w:tcW w:w="2643" w:type="dxa"/>
            <w:tcBorders>
              <w:top w:val="single" w:sz="4" w:space="0" w:color="auto"/>
              <w:left w:val="single" w:sz="4" w:space="0" w:color="auto"/>
              <w:bottom w:val="single" w:sz="4" w:space="0" w:color="auto"/>
              <w:right w:val="single" w:sz="4" w:space="0" w:color="auto"/>
            </w:tcBorders>
          </w:tcPr>
          <w:p w14:paraId="6C8F5F91"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próbuje zrozumieć wagę bezstronności w podejściu do różnorodności językowej.</w:t>
            </w:r>
          </w:p>
        </w:tc>
        <w:tc>
          <w:tcPr>
            <w:tcW w:w="2709" w:type="dxa"/>
            <w:tcBorders>
              <w:top w:val="single" w:sz="4" w:space="0" w:color="auto"/>
              <w:left w:val="single" w:sz="4" w:space="0" w:color="auto"/>
              <w:bottom w:val="single" w:sz="4" w:space="0" w:color="auto"/>
              <w:right w:val="single" w:sz="4" w:space="0" w:color="auto"/>
            </w:tcBorders>
          </w:tcPr>
          <w:p w14:paraId="535223BA"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próbuje być bezstronnym w podejściu do różnorodności językowej.</w:t>
            </w:r>
          </w:p>
        </w:tc>
        <w:tc>
          <w:tcPr>
            <w:tcW w:w="2410" w:type="dxa"/>
            <w:tcBorders>
              <w:top w:val="single" w:sz="4" w:space="0" w:color="auto"/>
              <w:left w:val="single" w:sz="4" w:space="0" w:color="auto"/>
              <w:bottom w:val="single" w:sz="4" w:space="0" w:color="auto"/>
              <w:right w:val="single" w:sz="4" w:space="0" w:color="auto"/>
            </w:tcBorders>
          </w:tcPr>
          <w:p w14:paraId="11317FB3"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jest bezstronny w podejściu do różnorodności językowej.</w:t>
            </w:r>
          </w:p>
        </w:tc>
      </w:tr>
      <w:tr w:rsidR="00777369" w:rsidRPr="00E22EA0" w14:paraId="2C1551F5" w14:textId="77777777" w:rsidTr="47B50038">
        <w:trPr>
          <w:trHeight w:val="507"/>
        </w:trPr>
        <w:tc>
          <w:tcPr>
            <w:tcW w:w="1560" w:type="dxa"/>
            <w:tcBorders>
              <w:top w:val="single" w:sz="4" w:space="0" w:color="auto"/>
              <w:left w:val="single" w:sz="4" w:space="0" w:color="auto"/>
              <w:bottom w:val="single" w:sz="4" w:space="0" w:color="auto"/>
              <w:right w:val="single" w:sz="4" w:space="0" w:color="auto"/>
            </w:tcBorders>
          </w:tcPr>
          <w:p w14:paraId="2116B603"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K_03</w:t>
            </w:r>
          </w:p>
        </w:tc>
        <w:tc>
          <w:tcPr>
            <w:tcW w:w="2643" w:type="dxa"/>
            <w:tcBorders>
              <w:top w:val="single" w:sz="4" w:space="0" w:color="auto"/>
              <w:left w:val="single" w:sz="4" w:space="0" w:color="auto"/>
              <w:bottom w:val="single" w:sz="4" w:space="0" w:color="auto"/>
              <w:right w:val="single" w:sz="4" w:space="0" w:color="auto"/>
            </w:tcBorders>
          </w:tcPr>
          <w:p w14:paraId="7F515F03"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próbuje zrozumieć zmianę językową jako naturalny proces w rozwoju języka.</w:t>
            </w:r>
          </w:p>
        </w:tc>
        <w:tc>
          <w:tcPr>
            <w:tcW w:w="2709" w:type="dxa"/>
            <w:tcBorders>
              <w:top w:val="single" w:sz="4" w:space="0" w:color="auto"/>
              <w:left w:val="single" w:sz="4" w:space="0" w:color="auto"/>
              <w:bottom w:val="single" w:sz="4" w:space="0" w:color="auto"/>
              <w:right w:val="single" w:sz="4" w:space="0" w:color="auto"/>
            </w:tcBorders>
          </w:tcPr>
          <w:p w14:paraId="6FB6F2B1"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docenia zmianę językową jako naturalny proces w rozwoju języka.</w:t>
            </w:r>
          </w:p>
        </w:tc>
        <w:tc>
          <w:tcPr>
            <w:tcW w:w="2410" w:type="dxa"/>
            <w:tcBorders>
              <w:top w:val="single" w:sz="4" w:space="0" w:color="auto"/>
              <w:left w:val="single" w:sz="4" w:space="0" w:color="auto"/>
              <w:bottom w:val="single" w:sz="4" w:space="0" w:color="auto"/>
              <w:right w:val="single" w:sz="4" w:space="0" w:color="auto"/>
            </w:tcBorders>
          </w:tcPr>
          <w:p w14:paraId="58897333"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 xml:space="preserve">potrafi określić i ocenić zmianę językową jako naturalny proces w rozwoju języka. </w:t>
            </w:r>
          </w:p>
        </w:tc>
      </w:tr>
    </w:tbl>
    <w:p w14:paraId="48F5E318" w14:textId="77777777" w:rsidR="00777369" w:rsidRPr="00E22EA0" w:rsidRDefault="00777369" w:rsidP="00777369">
      <w:pPr>
        <w:keepNext/>
        <w:spacing w:before="120" w:after="120" w:line="240" w:lineRule="auto"/>
        <w:outlineLvl w:val="0"/>
        <w:rPr>
          <w:rFonts w:ascii="Cambria" w:eastAsia="Cambria" w:hAnsi="Cambria" w:cs="Cambria"/>
          <w:b/>
          <w:bCs/>
          <w:kern w:val="32"/>
        </w:rPr>
      </w:pPr>
    </w:p>
    <w:tbl>
      <w:tblPr>
        <w:tblW w:w="94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30"/>
      </w:tblGrid>
      <w:tr w:rsidR="00777369" w:rsidRPr="00E22EA0" w14:paraId="3DB7616C" w14:textId="77777777" w:rsidTr="00B37744">
        <w:trPr>
          <w:trHeight w:val="239"/>
        </w:trPr>
        <w:tc>
          <w:tcPr>
            <w:tcW w:w="9430" w:type="dxa"/>
            <w:tcBorders>
              <w:top w:val="single" w:sz="4" w:space="0" w:color="000000"/>
              <w:left w:val="single" w:sz="4" w:space="0" w:color="000000"/>
              <w:bottom w:val="single" w:sz="4" w:space="0" w:color="000000"/>
              <w:right w:val="single" w:sz="4" w:space="0" w:color="000000"/>
            </w:tcBorders>
            <w:hideMark/>
          </w:tcPr>
          <w:p w14:paraId="1C15E750" w14:textId="77777777" w:rsidR="00777369" w:rsidRPr="00E22EA0" w:rsidRDefault="00777369" w:rsidP="00B37744">
            <w:pPr>
              <w:spacing w:after="0" w:line="240" w:lineRule="auto"/>
              <w:rPr>
                <w:rFonts w:ascii="Cambria" w:eastAsia="Calibri" w:hAnsi="Cambria" w:cs="Calibri"/>
                <w:b/>
                <w:bCs/>
                <w:sz w:val="20"/>
                <w:szCs w:val="20"/>
              </w:rPr>
            </w:pPr>
            <w:r w:rsidRPr="00E22EA0">
              <w:rPr>
                <w:rFonts w:ascii="Cambria" w:eastAsia="Calibri" w:hAnsi="Cambria" w:cs="Calibri"/>
                <w:b/>
                <w:bCs/>
                <w:sz w:val="20"/>
                <w:szCs w:val="20"/>
              </w:rPr>
              <w:t>Podejście do egzaminu następuje po zaliczeniu przedmiotu na co najmniej 50% oceny P3.</w:t>
            </w:r>
          </w:p>
          <w:p w14:paraId="0F57A881" w14:textId="77777777" w:rsidR="00777369" w:rsidRPr="00E22EA0" w:rsidRDefault="00777369" w:rsidP="00B37744">
            <w:pPr>
              <w:spacing w:after="0" w:line="240" w:lineRule="auto"/>
              <w:rPr>
                <w:rFonts w:ascii="Cambria" w:eastAsia="Times New Roman" w:hAnsi="Cambria" w:cs="Calibri"/>
                <w:sz w:val="20"/>
                <w:szCs w:val="20"/>
              </w:rPr>
            </w:pPr>
            <w:r w:rsidRPr="00E22EA0">
              <w:rPr>
                <w:rFonts w:ascii="Cambria" w:eastAsia="Calibri" w:hAnsi="Cambria" w:cs="Calibri"/>
                <w:b/>
                <w:bCs/>
                <w:sz w:val="20"/>
                <w:szCs w:val="20"/>
              </w:rPr>
              <w:t>Zastosowanie systemu punktowego – oceny według następującej skali (wyrażone w %):</w:t>
            </w:r>
          </w:p>
          <w:p w14:paraId="30E8186F" w14:textId="77777777" w:rsidR="00777369" w:rsidRPr="00E22EA0" w:rsidRDefault="00777369" w:rsidP="00B37744">
            <w:pPr>
              <w:spacing w:after="0" w:line="240" w:lineRule="auto"/>
              <w:rPr>
                <w:rFonts w:ascii="Cambria" w:eastAsia="Times New Roman" w:hAnsi="Cambria" w:cs="Times New Roman"/>
                <w:position w:val="-1"/>
                <w:sz w:val="20"/>
                <w:szCs w:val="20"/>
              </w:rPr>
            </w:pPr>
            <w:r w:rsidRPr="00E22EA0">
              <w:rPr>
                <w:rFonts w:ascii="Cambria" w:eastAsia="Times New Roman" w:hAnsi="Cambria" w:cs="Times New Roman"/>
                <w:position w:val="-1"/>
                <w:sz w:val="20"/>
                <w:szCs w:val="20"/>
              </w:rPr>
              <w:t>100 – 90 – 5</w:t>
            </w:r>
          </w:p>
          <w:p w14:paraId="52FE1D4F" w14:textId="77777777" w:rsidR="00777369" w:rsidRPr="00E22EA0" w:rsidRDefault="00777369" w:rsidP="00B37744">
            <w:pPr>
              <w:spacing w:after="0" w:line="240" w:lineRule="auto"/>
              <w:rPr>
                <w:rFonts w:ascii="Cambria" w:eastAsia="Times New Roman" w:hAnsi="Cambria" w:cs="Times New Roman"/>
                <w:position w:val="-1"/>
                <w:sz w:val="20"/>
                <w:szCs w:val="20"/>
              </w:rPr>
            </w:pPr>
            <w:r w:rsidRPr="00E22EA0">
              <w:rPr>
                <w:rFonts w:ascii="Cambria" w:eastAsia="Times New Roman" w:hAnsi="Cambria" w:cs="Times New Roman"/>
                <w:position w:val="-1"/>
                <w:sz w:val="20"/>
                <w:szCs w:val="20"/>
              </w:rPr>
              <w:t>89 – 80 – 4.5</w:t>
            </w:r>
          </w:p>
          <w:p w14:paraId="79B7485F" w14:textId="77777777" w:rsidR="00777369" w:rsidRPr="00E22EA0" w:rsidRDefault="00777369" w:rsidP="00B37744">
            <w:pPr>
              <w:spacing w:after="0" w:line="240" w:lineRule="auto"/>
              <w:rPr>
                <w:rFonts w:ascii="Cambria" w:eastAsia="Times New Roman" w:hAnsi="Cambria" w:cs="Times New Roman"/>
                <w:position w:val="-1"/>
                <w:sz w:val="20"/>
                <w:szCs w:val="20"/>
              </w:rPr>
            </w:pPr>
            <w:r w:rsidRPr="00E22EA0">
              <w:rPr>
                <w:rFonts w:ascii="Cambria" w:eastAsia="Times New Roman" w:hAnsi="Cambria" w:cs="Times New Roman"/>
                <w:position w:val="-1"/>
                <w:sz w:val="20"/>
                <w:szCs w:val="20"/>
              </w:rPr>
              <w:t>79 – 70 – 4.0</w:t>
            </w:r>
          </w:p>
          <w:p w14:paraId="07605B34" w14:textId="77777777" w:rsidR="00777369" w:rsidRPr="00E22EA0" w:rsidRDefault="00777369" w:rsidP="00B37744">
            <w:pPr>
              <w:spacing w:after="0" w:line="240" w:lineRule="auto"/>
              <w:rPr>
                <w:rFonts w:ascii="Cambria" w:eastAsia="Times New Roman" w:hAnsi="Cambria" w:cs="Times New Roman"/>
                <w:position w:val="-1"/>
                <w:sz w:val="20"/>
                <w:szCs w:val="20"/>
              </w:rPr>
            </w:pPr>
            <w:r w:rsidRPr="00E22EA0">
              <w:rPr>
                <w:rFonts w:ascii="Cambria" w:eastAsia="Times New Roman" w:hAnsi="Cambria" w:cs="Times New Roman"/>
                <w:position w:val="-1"/>
                <w:sz w:val="20"/>
                <w:szCs w:val="20"/>
              </w:rPr>
              <w:t>69– 60 – 3.5</w:t>
            </w:r>
          </w:p>
          <w:p w14:paraId="16978294" w14:textId="77777777" w:rsidR="00777369" w:rsidRPr="00E22EA0" w:rsidRDefault="00777369" w:rsidP="00B37744">
            <w:pPr>
              <w:spacing w:after="0" w:line="240" w:lineRule="auto"/>
              <w:rPr>
                <w:rFonts w:ascii="Cambria" w:eastAsia="Times New Roman" w:hAnsi="Cambria" w:cs="Times New Roman"/>
                <w:position w:val="-1"/>
                <w:sz w:val="20"/>
                <w:szCs w:val="20"/>
              </w:rPr>
            </w:pPr>
            <w:r w:rsidRPr="00E22EA0">
              <w:rPr>
                <w:rFonts w:ascii="Cambria" w:eastAsia="Times New Roman" w:hAnsi="Cambria" w:cs="Times New Roman"/>
                <w:position w:val="-1"/>
                <w:sz w:val="20"/>
                <w:szCs w:val="20"/>
              </w:rPr>
              <w:t>59– 50 – 3.0</w:t>
            </w:r>
          </w:p>
          <w:p w14:paraId="4D793371" w14:textId="77777777" w:rsidR="00777369" w:rsidRPr="00E22EA0" w:rsidRDefault="00777369" w:rsidP="00B37744">
            <w:pPr>
              <w:spacing w:after="0" w:line="240" w:lineRule="auto"/>
              <w:rPr>
                <w:rFonts w:ascii="Cambria" w:eastAsia="Times New Roman" w:hAnsi="Cambria" w:cs="Times New Roman"/>
                <w:position w:val="-1"/>
                <w:sz w:val="20"/>
                <w:szCs w:val="20"/>
              </w:rPr>
            </w:pPr>
            <w:r w:rsidRPr="00E22EA0">
              <w:rPr>
                <w:rFonts w:ascii="Cambria" w:eastAsia="Times New Roman" w:hAnsi="Cambria" w:cs="Times New Roman"/>
                <w:position w:val="-1"/>
                <w:sz w:val="20"/>
                <w:szCs w:val="20"/>
              </w:rPr>
              <w:t>49 – 0 – 2.0</w:t>
            </w:r>
          </w:p>
        </w:tc>
      </w:tr>
    </w:tbl>
    <w:p w14:paraId="3F21513D" w14:textId="77777777" w:rsidR="00777369" w:rsidRPr="00E22EA0" w:rsidRDefault="00777369" w:rsidP="00777369">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10. Forma zaliczenia zajęć</w:t>
      </w: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0"/>
      </w:tblGrid>
      <w:tr w:rsidR="00777369" w:rsidRPr="00E22EA0" w14:paraId="4DD93A80" w14:textId="77777777" w:rsidTr="00B37744">
        <w:trPr>
          <w:trHeight w:val="540"/>
          <w:jc w:val="center"/>
        </w:trPr>
        <w:tc>
          <w:tcPr>
            <w:tcW w:w="9640" w:type="dxa"/>
            <w:tcMar>
              <w:top w:w="0" w:type="dxa"/>
              <w:bottom w:w="0" w:type="dxa"/>
            </w:tcMar>
          </w:tcPr>
          <w:p w14:paraId="7C36654D" w14:textId="77777777" w:rsidR="00777369" w:rsidRPr="00E22EA0" w:rsidRDefault="00777369" w:rsidP="00B37744">
            <w:pPr>
              <w:spacing w:before="120" w:after="120"/>
              <w:rPr>
                <w:rFonts w:ascii="Cambria" w:eastAsia="Cambria" w:hAnsi="Cambria" w:cs="Cambria"/>
                <w:b/>
                <w:sz w:val="24"/>
                <w:szCs w:val="24"/>
              </w:rPr>
            </w:pPr>
            <w:r w:rsidRPr="00E22EA0">
              <w:rPr>
                <w:rFonts w:ascii="Cambria" w:eastAsia="Cambria" w:hAnsi="Cambria" w:cs="Cambria"/>
                <w:b/>
                <w:sz w:val="24"/>
                <w:szCs w:val="24"/>
              </w:rPr>
              <w:t>Egzamin</w:t>
            </w:r>
          </w:p>
        </w:tc>
      </w:tr>
    </w:tbl>
    <w:p w14:paraId="21A62056" w14:textId="77777777" w:rsidR="00777369" w:rsidRPr="00E22EA0" w:rsidRDefault="48D6F408" w:rsidP="00777369">
      <w:pPr>
        <w:pBdr>
          <w:top w:val="nil"/>
          <w:left w:val="nil"/>
          <w:bottom w:val="nil"/>
          <w:right w:val="nil"/>
          <w:between w:val="nil"/>
        </w:pBdr>
        <w:spacing w:before="120" w:after="120" w:line="240" w:lineRule="auto"/>
        <w:rPr>
          <w:rFonts w:ascii="Cambria" w:eastAsia="Cambria" w:hAnsi="Cambria" w:cs="Cambria"/>
        </w:rPr>
      </w:pPr>
      <w:r w:rsidRPr="00E22EA0">
        <w:rPr>
          <w:rFonts w:ascii="Cambria" w:eastAsia="Cambria" w:hAnsi="Cambria" w:cs="Cambria"/>
          <w:b/>
          <w:bCs/>
        </w:rPr>
        <w:lastRenderedPageBreak/>
        <w:t xml:space="preserve">11. Obciążenie pracą studenta </w:t>
      </w:r>
      <w:r w:rsidRPr="00E22EA0">
        <w:rPr>
          <w:rFonts w:ascii="Cambria" w:eastAsia="Cambria" w:hAnsi="Cambria" w:cs="Cambria"/>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477"/>
        <w:gridCol w:w="1923"/>
        <w:gridCol w:w="1661"/>
      </w:tblGrid>
      <w:tr w:rsidR="27D6A8F9" w:rsidRPr="00E22EA0" w14:paraId="52433376" w14:textId="77777777" w:rsidTr="47B50038">
        <w:trPr>
          <w:trHeight w:val="285"/>
        </w:trPr>
        <w:tc>
          <w:tcPr>
            <w:tcW w:w="5477"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7DCAA9D" w14:textId="418755F8" w:rsidR="27D6A8F9" w:rsidRPr="00E22EA0" w:rsidRDefault="27D6A8F9" w:rsidP="27D6A8F9">
            <w:pPr>
              <w:spacing w:before="20" w:after="20" w:line="276" w:lineRule="auto"/>
              <w:jc w:val="center"/>
              <w:rPr>
                <w:rFonts w:ascii="Cambria" w:eastAsia="Cambria" w:hAnsi="Cambria" w:cs="Cambria"/>
              </w:rPr>
            </w:pPr>
            <w:r w:rsidRPr="00E22EA0">
              <w:rPr>
                <w:rFonts w:ascii="Cambria" w:eastAsia="Cambria" w:hAnsi="Cambria" w:cs="Cambria"/>
                <w:b/>
                <w:bCs/>
              </w:rPr>
              <w:t>Forma aktywności studenta</w:t>
            </w:r>
          </w:p>
        </w:tc>
        <w:tc>
          <w:tcPr>
            <w:tcW w:w="358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7598ADB" w14:textId="117F76FE"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Liczba godzin</w:t>
            </w:r>
          </w:p>
        </w:tc>
      </w:tr>
      <w:tr w:rsidR="27D6A8F9" w:rsidRPr="00E22EA0" w14:paraId="7090F74E" w14:textId="77777777" w:rsidTr="47B50038">
        <w:trPr>
          <w:trHeight w:val="285"/>
        </w:trPr>
        <w:tc>
          <w:tcPr>
            <w:tcW w:w="5477" w:type="dxa"/>
            <w:vMerge/>
            <w:vAlign w:val="center"/>
          </w:tcPr>
          <w:p w14:paraId="6E3C425C" w14:textId="77777777" w:rsidR="00EE65D3" w:rsidRPr="00E22EA0" w:rsidRDefault="00EE65D3">
            <w:pPr>
              <w:rPr>
                <w:rFonts w:ascii="Cambria" w:hAnsi="Cambria"/>
              </w:rPr>
            </w:pPr>
          </w:p>
        </w:tc>
        <w:tc>
          <w:tcPr>
            <w:tcW w:w="19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84669E8" w14:textId="59C525E2"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na studiach stacjonarnych</w:t>
            </w:r>
          </w:p>
        </w:tc>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44211B7B" w14:textId="6BC4035F"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na studiach niestacjonarnych</w:t>
            </w:r>
          </w:p>
        </w:tc>
      </w:tr>
      <w:tr w:rsidR="27D6A8F9" w:rsidRPr="00E22EA0" w14:paraId="0085D345" w14:textId="77777777" w:rsidTr="47B50038">
        <w:trPr>
          <w:trHeight w:val="435"/>
        </w:trPr>
        <w:tc>
          <w:tcPr>
            <w:tcW w:w="906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022BAE90" w14:textId="07AEA4BF"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Godziny kontaktowe studenta (w ramach zajęć):</w:t>
            </w:r>
          </w:p>
        </w:tc>
      </w:tr>
      <w:tr w:rsidR="27D6A8F9" w:rsidRPr="00E22EA0" w14:paraId="1D87C3DB" w14:textId="77777777" w:rsidTr="47B50038">
        <w:trPr>
          <w:trHeight w:val="285"/>
        </w:trPr>
        <w:tc>
          <w:tcPr>
            <w:tcW w:w="54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542177" w14:textId="6E5F237B" w:rsidR="27D6A8F9" w:rsidRPr="00E22EA0" w:rsidRDefault="27D6A8F9" w:rsidP="27D6A8F9">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liczba godzin pracy studenta z bezpośrednim udziałem nauczycieli akademickich lub innych osób prowadzących zajęcia</w:t>
            </w:r>
          </w:p>
        </w:tc>
        <w:tc>
          <w:tcPr>
            <w:tcW w:w="1923"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6128670B" w14:textId="13F23F75"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90</w:t>
            </w:r>
          </w:p>
        </w:tc>
        <w:tc>
          <w:tcPr>
            <w:tcW w:w="1661"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65EE4590" w14:textId="3F1E8C8A"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56</w:t>
            </w:r>
          </w:p>
        </w:tc>
      </w:tr>
      <w:tr w:rsidR="27D6A8F9" w:rsidRPr="00E22EA0" w14:paraId="787FF9CB" w14:textId="77777777" w:rsidTr="47B50038">
        <w:trPr>
          <w:trHeight w:val="435"/>
        </w:trPr>
        <w:tc>
          <w:tcPr>
            <w:tcW w:w="9061"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126C17EA" w14:textId="2F9223BA"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Praca własna studenta (indywidualna praca studenta związana z zajęciami):</w:t>
            </w:r>
          </w:p>
        </w:tc>
      </w:tr>
      <w:tr w:rsidR="27D6A8F9" w:rsidRPr="00E22EA0" w14:paraId="7DE83330" w14:textId="77777777" w:rsidTr="47B50038">
        <w:trPr>
          <w:trHeight w:val="390"/>
        </w:trPr>
        <w:tc>
          <w:tcPr>
            <w:tcW w:w="54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070647" w14:textId="1E970674"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do kolokwium zaliczeniowych</w:t>
            </w:r>
          </w:p>
        </w:tc>
        <w:tc>
          <w:tcPr>
            <w:tcW w:w="19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8B43BC6" w14:textId="36AA45FD"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30</w:t>
            </w:r>
          </w:p>
        </w:tc>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A79C24" w14:textId="034F963B"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40</w:t>
            </w:r>
          </w:p>
        </w:tc>
      </w:tr>
      <w:tr w:rsidR="27D6A8F9" w:rsidRPr="00E22EA0" w14:paraId="617FF9CA" w14:textId="77777777" w:rsidTr="47B50038">
        <w:trPr>
          <w:trHeight w:val="405"/>
        </w:trPr>
        <w:tc>
          <w:tcPr>
            <w:tcW w:w="54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C2F8668" w14:textId="712F614C"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do egzaminu</w:t>
            </w:r>
          </w:p>
        </w:tc>
        <w:tc>
          <w:tcPr>
            <w:tcW w:w="19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7B1897E" w14:textId="10441AC4"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10</w:t>
            </w:r>
          </w:p>
        </w:tc>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B0E76CC" w14:textId="7D9BD4BD"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14</w:t>
            </w:r>
          </w:p>
        </w:tc>
      </w:tr>
      <w:tr w:rsidR="27D6A8F9" w:rsidRPr="00E22EA0" w14:paraId="0EA3DB25" w14:textId="77777777" w:rsidTr="47B50038">
        <w:trPr>
          <w:trHeight w:val="300"/>
        </w:trPr>
        <w:tc>
          <w:tcPr>
            <w:tcW w:w="54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2FC45BC" w14:textId="737B9EEA" w:rsidR="27D6A8F9" w:rsidRPr="00E22EA0" w:rsidRDefault="27D6A8F9" w:rsidP="47B50038">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do realizacji zajęć</w:t>
            </w:r>
            <w:r w:rsidR="001CC82D" w:rsidRPr="00E22EA0">
              <w:rPr>
                <w:rFonts w:ascii="Cambria" w:eastAsia="Cambria" w:hAnsi="Cambria" w:cs="Cambria"/>
                <w:sz w:val="20"/>
                <w:szCs w:val="20"/>
              </w:rPr>
              <w:t xml:space="preserve">, </w:t>
            </w:r>
            <w:r w:rsidRPr="00E22EA0">
              <w:rPr>
                <w:rFonts w:ascii="Cambria" w:eastAsia="Cambria" w:hAnsi="Cambria" w:cs="Cambria"/>
                <w:sz w:val="20"/>
                <w:szCs w:val="20"/>
              </w:rPr>
              <w:t>wykonanie ćwiczeń</w:t>
            </w:r>
          </w:p>
        </w:tc>
        <w:tc>
          <w:tcPr>
            <w:tcW w:w="19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47C87B6" w14:textId="23017630"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30</w:t>
            </w:r>
          </w:p>
        </w:tc>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1D3481" w14:textId="3D2B0496"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40</w:t>
            </w:r>
          </w:p>
        </w:tc>
      </w:tr>
      <w:tr w:rsidR="27D6A8F9" w:rsidRPr="00E22EA0" w14:paraId="6A0AE00B" w14:textId="77777777" w:rsidTr="47B50038">
        <w:trPr>
          <w:trHeight w:val="450"/>
        </w:trPr>
        <w:tc>
          <w:tcPr>
            <w:tcW w:w="54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86B50F3" w14:textId="35C1318F"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zapoznanie z literaturą</w:t>
            </w:r>
          </w:p>
        </w:tc>
        <w:tc>
          <w:tcPr>
            <w:tcW w:w="19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9C5F06" w14:textId="0BD476B2"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17</w:t>
            </w:r>
          </w:p>
        </w:tc>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F5C6E98" w14:textId="152B5554"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27</w:t>
            </w:r>
          </w:p>
        </w:tc>
      </w:tr>
      <w:tr w:rsidR="27D6A8F9" w:rsidRPr="00E22EA0" w14:paraId="2E40A796" w14:textId="77777777" w:rsidTr="47B50038">
        <w:trPr>
          <w:trHeight w:val="405"/>
        </w:trPr>
        <w:tc>
          <w:tcPr>
            <w:tcW w:w="54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3459863" w14:textId="224DA9A2"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Konsultacje</w:t>
            </w:r>
          </w:p>
          <w:p w14:paraId="2C50D821" w14:textId="13BDE6C8" w:rsidR="27D6A8F9" w:rsidRPr="00E22EA0" w:rsidRDefault="27D6A8F9" w:rsidP="27D6A8F9">
            <w:pPr>
              <w:spacing w:before="20" w:after="20" w:line="240" w:lineRule="auto"/>
              <w:rPr>
                <w:rFonts w:ascii="Cambria" w:eastAsia="Cambria" w:hAnsi="Cambria" w:cs="Cambria"/>
                <w:sz w:val="20"/>
                <w:szCs w:val="20"/>
              </w:rPr>
            </w:pPr>
          </w:p>
        </w:tc>
        <w:tc>
          <w:tcPr>
            <w:tcW w:w="19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1C474D" w14:textId="2A0F17B2"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3</w:t>
            </w:r>
          </w:p>
        </w:tc>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7B0B65" w14:textId="7DA7DC5D"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3</w:t>
            </w:r>
          </w:p>
        </w:tc>
      </w:tr>
      <w:tr w:rsidR="27D6A8F9" w:rsidRPr="00E22EA0" w14:paraId="0122068B" w14:textId="77777777" w:rsidTr="47B50038">
        <w:trPr>
          <w:trHeight w:val="360"/>
        </w:trPr>
        <w:tc>
          <w:tcPr>
            <w:tcW w:w="54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7053BB" w14:textId="589302B0" w:rsidR="27D6A8F9" w:rsidRPr="00E22EA0" w:rsidRDefault="27D6A8F9" w:rsidP="27D6A8F9">
            <w:pPr>
              <w:spacing w:before="20" w:after="20" w:line="240" w:lineRule="auto"/>
              <w:jc w:val="right"/>
              <w:rPr>
                <w:rFonts w:ascii="Cambria" w:eastAsia="Cambria" w:hAnsi="Cambria" w:cs="Cambria"/>
                <w:sz w:val="20"/>
                <w:szCs w:val="20"/>
              </w:rPr>
            </w:pPr>
            <w:r w:rsidRPr="00E22EA0">
              <w:rPr>
                <w:rFonts w:ascii="Cambria" w:eastAsia="Cambria" w:hAnsi="Cambria" w:cs="Cambria"/>
                <w:b/>
                <w:bCs/>
                <w:sz w:val="20"/>
                <w:szCs w:val="20"/>
              </w:rPr>
              <w:t>suma godzin:</w:t>
            </w:r>
          </w:p>
        </w:tc>
        <w:tc>
          <w:tcPr>
            <w:tcW w:w="19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4BE811" w14:textId="386F6EB4"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180</w:t>
            </w:r>
          </w:p>
        </w:tc>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50809C" w14:textId="7A9F819D"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180</w:t>
            </w:r>
          </w:p>
        </w:tc>
      </w:tr>
      <w:tr w:rsidR="27D6A8F9" w:rsidRPr="00E22EA0" w14:paraId="35C03035" w14:textId="77777777" w:rsidTr="47B50038">
        <w:trPr>
          <w:trHeight w:val="300"/>
        </w:trPr>
        <w:tc>
          <w:tcPr>
            <w:tcW w:w="54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2BBDF0E" w14:textId="0E2BE789" w:rsidR="27D6A8F9" w:rsidRPr="00E22EA0" w:rsidRDefault="27D6A8F9" w:rsidP="27D6A8F9">
            <w:pPr>
              <w:spacing w:before="20" w:after="20" w:line="240" w:lineRule="auto"/>
              <w:jc w:val="right"/>
              <w:rPr>
                <w:rFonts w:ascii="Cambria" w:eastAsia="Cambria" w:hAnsi="Cambria" w:cs="Cambria"/>
                <w:sz w:val="20"/>
                <w:szCs w:val="20"/>
              </w:rPr>
            </w:pPr>
            <w:r w:rsidRPr="00E22EA0">
              <w:rPr>
                <w:rFonts w:ascii="Cambria" w:eastAsia="Cambria" w:hAnsi="Cambria" w:cs="Cambria"/>
                <w:b/>
                <w:bCs/>
                <w:sz w:val="20"/>
                <w:szCs w:val="20"/>
              </w:rPr>
              <w:t xml:space="preserve">liczba pkt ECTS przypisana do zajęć: </w:t>
            </w:r>
            <w:r w:rsidRPr="00E22EA0">
              <w:rPr>
                <w:rFonts w:ascii="Cambria" w:hAnsi="Cambria"/>
              </w:rPr>
              <w:br/>
            </w:r>
            <w:r w:rsidRPr="00E22EA0">
              <w:rPr>
                <w:rFonts w:ascii="Cambria" w:eastAsia="Cambria" w:hAnsi="Cambria" w:cs="Cambria"/>
                <w:b/>
                <w:bCs/>
                <w:sz w:val="20"/>
                <w:szCs w:val="20"/>
              </w:rPr>
              <w:t>(1 pkt ECTS odpowiada od 25 do 30 godzin aktywności studenta)</w:t>
            </w:r>
          </w:p>
        </w:tc>
        <w:tc>
          <w:tcPr>
            <w:tcW w:w="19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99DA93" w14:textId="44300710"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6</w:t>
            </w:r>
          </w:p>
        </w:tc>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A5A8A1" w14:textId="67D9433A"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6</w:t>
            </w:r>
          </w:p>
        </w:tc>
      </w:tr>
    </w:tbl>
    <w:p w14:paraId="14C44A33" w14:textId="7BD76F8A" w:rsidR="00777369" w:rsidRPr="00E22EA0" w:rsidRDefault="48D6F408" w:rsidP="27D6A8F9">
      <w:pPr>
        <w:pBdr>
          <w:top w:val="nil"/>
          <w:left w:val="nil"/>
          <w:bottom w:val="nil"/>
          <w:right w:val="nil"/>
          <w:between w:val="nil"/>
        </w:pBdr>
        <w:spacing w:before="120" w:after="120" w:line="240" w:lineRule="auto"/>
        <w:rPr>
          <w:rFonts w:ascii="Cambria" w:eastAsia="Cambria" w:hAnsi="Cambria" w:cs="Cambria"/>
          <w:b/>
          <w:bCs/>
        </w:rPr>
      </w:pPr>
      <w:r w:rsidRPr="00E22EA0">
        <w:rPr>
          <w:rFonts w:ascii="Cambria" w:eastAsia="Cambria" w:hAnsi="Cambria" w:cs="Cambria"/>
          <w:b/>
          <w:bCs/>
        </w:rPr>
        <w:t>12. Literatura zajęć</w:t>
      </w:r>
    </w:p>
    <w:tbl>
      <w:tblPr>
        <w:tblW w:w="91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75"/>
      </w:tblGrid>
      <w:tr w:rsidR="00777369" w:rsidRPr="00E22EA0" w14:paraId="51D7F71B" w14:textId="77777777" w:rsidTr="00457F34">
        <w:tc>
          <w:tcPr>
            <w:tcW w:w="9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5F3D4D" w14:textId="77777777" w:rsidR="00777369" w:rsidRPr="00E22EA0" w:rsidRDefault="00777369" w:rsidP="00B37744">
            <w:pPr>
              <w:suppressAutoHyphens/>
              <w:spacing w:after="0" w:line="240" w:lineRule="auto"/>
              <w:ind w:left="2" w:hangingChars="1" w:hanging="2"/>
              <w:outlineLvl w:val="0"/>
              <w:rPr>
                <w:rFonts w:ascii="Cambria" w:eastAsia="Times New Roman" w:hAnsi="Cambria" w:cs="Times New Roman"/>
                <w:position w:val="-1"/>
                <w:sz w:val="20"/>
                <w:szCs w:val="20"/>
                <w:lang w:val="en-US"/>
              </w:rPr>
            </w:pPr>
            <w:r w:rsidRPr="00E22EA0">
              <w:rPr>
                <w:rFonts w:ascii="Cambria" w:eastAsia="Times New Roman" w:hAnsi="Cambria" w:cs="Times New Roman"/>
                <w:b/>
                <w:position w:val="-1"/>
                <w:sz w:val="20"/>
                <w:szCs w:val="20"/>
                <w:lang w:val="en-US"/>
              </w:rPr>
              <w:t>Literatura obowiązkowa:</w:t>
            </w:r>
          </w:p>
          <w:p w14:paraId="65BF8458" w14:textId="77777777" w:rsidR="00777369" w:rsidRPr="00E22EA0" w:rsidRDefault="00777369" w:rsidP="00B37744">
            <w:pPr>
              <w:suppressAutoHyphens/>
              <w:spacing w:after="0" w:line="240" w:lineRule="auto"/>
              <w:outlineLvl w:val="0"/>
              <w:rPr>
                <w:rFonts w:ascii="Cambria" w:eastAsia="Times New Roman" w:hAnsi="Cambria" w:cs="Times New Roman"/>
                <w:position w:val="-1"/>
                <w:sz w:val="20"/>
                <w:szCs w:val="20"/>
                <w:lang w:val="en-US"/>
              </w:rPr>
            </w:pPr>
            <w:r w:rsidRPr="00E22EA0">
              <w:rPr>
                <w:rFonts w:ascii="Cambria" w:eastAsia="Times New Roman" w:hAnsi="Cambria" w:cs="Times New Roman"/>
                <w:position w:val="-1"/>
                <w:sz w:val="20"/>
                <w:szCs w:val="20"/>
                <w:lang w:val="en-US"/>
              </w:rPr>
              <w:t>1.Yule, G. 2010. The study of language. Fourth edition. Cambridge: CUP.</w:t>
            </w:r>
          </w:p>
          <w:p w14:paraId="6BFE715A" w14:textId="7AEAD00F" w:rsidR="00777369" w:rsidRPr="00E22EA0" w:rsidRDefault="00777369" w:rsidP="47B50038">
            <w:pPr>
              <w:suppressAutoHyphens/>
              <w:spacing w:after="0" w:line="240" w:lineRule="auto"/>
              <w:outlineLvl w:val="0"/>
              <w:rPr>
                <w:rFonts w:ascii="Cambria" w:eastAsia="Times New Roman" w:hAnsi="Cambria" w:cs="Times New Roman"/>
                <w:sz w:val="20"/>
                <w:szCs w:val="20"/>
                <w:lang w:val="en-US"/>
              </w:rPr>
            </w:pPr>
            <w:r w:rsidRPr="00E22EA0">
              <w:rPr>
                <w:rFonts w:ascii="Cambria" w:eastAsia="Times New Roman" w:hAnsi="Cambria" w:cs="Times New Roman"/>
                <w:position w:val="-1"/>
                <w:sz w:val="20"/>
                <w:szCs w:val="20"/>
                <w:lang w:val="en-US"/>
              </w:rPr>
              <w:t xml:space="preserve">2.Brinton, L. 2000. The linguistic structure of modern English. Amsterdam: John Benjamins Publishing Company. </w:t>
            </w:r>
          </w:p>
          <w:p w14:paraId="7F4507D8" w14:textId="77777777" w:rsidR="00777369" w:rsidRPr="00E22EA0" w:rsidRDefault="00777369" w:rsidP="00B37744">
            <w:pPr>
              <w:suppressAutoHyphens/>
              <w:spacing w:after="0" w:line="240" w:lineRule="auto"/>
              <w:outlineLvl w:val="0"/>
              <w:rPr>
                <w:rFonts w:ascii="Cambria" w:eastAsia="Times New Roman" w:hAnsi="Cambria" w:cs="Times New Roman"/>
                <w:position w:val="-1"/>
                <w:sz w:val="20"/>
                <w:szCs w:val="20"/>
                <w:lang w:val="en-US"/>
              </w:rPr>
            </w:pPr>
            <w:r w:rsidRPr="00E22EA0">
              <w:rPr>
                <w:rFonts w:ascii="Cambria" w:eastAsia="Times New Roman" w:hAnsi="Cambria" w:cs="Times New Roman"/>
                <w:position w:val="-1"/>
                <w:sz w:val="20"/>
                <w:szCs w:val="20"/>
                <w:lang w:val="en-US"/>
              </w:rPr>
              <w:t>3.Fromkin, V. &amp; Rodman, R. 2010. An introduction to language. Fort Worth: Harcourt Brace College Publishers. 6th edition.</w:t>
            </w:r>
          </w:p>
          <w:p w14:paraId="164AEE8B" w14:textId="77777777" w:rsidR="00777369" w:rsidRPr="00E22EA0" w:rsidRDefault="00777369" w:rsidP="00B37744">
            <w:pPr>
              <w:suppressAutoHyphens/>
              <w:spacing w:after="0" w:line="240" w:lineRule="auto"/>
              <w:ind w:left="2" w:hangingChars="1" w:hanging="2"/>
              <w:outlineLvl w:val="0"/>
              <w:rPr>
                <w:rFonts w:ascii="Cambria" w:eastAsia="Times New Roman" w:hAnsi="Cambria" w:cs="Times New Roman"/>
                <w:position w:val="-1"/>
                <w:sz w:val="20"/>
                <w:szCs w:val="20"/>
                <w:lang w:val="en-US"/>
              </w:rPr>
            </w:pPr>
            <w:r w:rsidRPr="00E22EA0">
              <w:rPr>
                <w:rFonts w:ascii="Cambria" w:eastAsia="Times New Roman" w:hAnsi="Cambria" w:cs="Times New Roman"/>
                <w:position w:val="-1"/>
                <w:sz w:val="20"/>
                <w:szCs w:val="20"/>
                <w:lang w:val="en-US"/>
              </w:rPr>
              <w:t xml:space="preserve">4. Collins, B &amp; M. Mees. 2008. Practical phonetics and phonology. London: Routledge. </w:t>
            </w:r>
          </w:p>
          <w:p w14:paraId="53AE14C0" w14:textId="77777777" w:rsidR="00777369" w:rsidRPr="00E22EA0" w:rsidRDefault="00777369" w:rsidP="00B37744">
            <w:pPr>
              <w:suppressAutoHyphens/>
              <w:spacing w:after="0" w:line="240" w:lineRule="auto"/>
              <w:ind w:left="2" w:hangingChars="1" w:hanging="2"/>
              <w:outlineLvl w:val="0"/>
              <w:rPr>
                <w:rFonts w:ascii="Cambria" w:eastAsia="Times New Roman" w:hAnsi="Cambria" w:cs="Times New Roman"/>
                <w:position w:val="-1"/>
                <w:sz w:val="20"/>
                <w:szCs w:val="20"/>
                <w:lang w:val="en-US"/>
              </w:rPr>
            </w:pPr>
            <w:r w:rsidRPr="00E22EA0">
              <w:rPr>
                <w:rFonts w:ascii="Cambria" w:eastAsia="Times New Roman" w:hAnsi="Cambria" w:cs="Times New Roman"/>
                <w:position w:val="-1"/>
                <w:sz w:val="20"/>
                <w:szCs w:val="20"/>
                <w:lang w:val="en-US"/>
              </w:rPr>
              <w:t xml:space="preserve">5. Cruttenden, A. 2001. Gimson’s pronunciation of English. London: Arnold. </w:t>
            </w:r>
          </w:p>
          <w:p w14:paraId="585EE3D0" w14:textId="77777777" w:rsidR="00777369" w:rsidRPr="00E22EA0" w:rsidRDefault="00777369" w:rsidP="00B37744">
            <w:pPr>
              <w:suppressAutoHyphens/>
              <w:spacing w:after="0" w:line="240" w:lineRule="auto"/>
              <w:ind w:left="2" w:hangingChars="1" w:hanging="2"/>
              <w:outlineLvl w:val="0"/>
              <w:rPr>
                <w:rFonts w:ascii="Cambria" w:eastAsia="Times New Roman" w:hAnsi="Cambria" w:cs="Times New Roman"/>
                <w:position w:val="-1"/>
                <w:sz w:val="20"/>
                <w:szCs w:val="20"/>
                <w:lang w:val="en-US"/>
              </w:rPr>
            </w:pPr>
            <w:r w:rsidRPr="00E22EA0">
              <w:rPr>
                <w:rFonts w:ascii="Cambria" w:eastAsia="Times New Roman" w:hAnsi="Cambria" w:cs="Times New Roman"/>
                <w:position w:val="-1"/>
                <w:sz w:val="20"/>
                <w:szCs w:val="20"/>
                <w:lang w:val="en-US"/>
              </w:rPr>
              <w:t xml:space="preserve">6. Crystal, D. 2008. The Cambridge encyclopedia of language. Cambridge: CUP. </w:t>
            </w:r>
          </w:p>
          <w:p w14:paraId="4B568924" w14:textId="77777777" w:rsidR="00777369" w:rsidRPr="00E22EA0" w:rsidRDefault="00777369" w:rsidP="00B37744">
            <w:pPr>
              <w:suppressAutoHyphens/>
              <w:spacing w:after="0" w:line="240" w:lineRule="auto"/>
              <w:ind w:left="2" w:hangingChars="1" w:hanging="2"/>
              <w:outlineLvl w:val="0"/>
              <w:rPr>
                <w:rFonts w:ascii="Cambria" w:eastAsia="Times New Roman" w:hAnsi="Cambria" w:cs="Times New Roman"/>
                <w:position w:val="-1"/>
                <w:sz w:val="20"/>
                <w:szCs w:val="20"/>
              </w:rPr>
            </w:pPr>
            <w:r w:rsidRPr="00E22EA0">
              <w:rPr>
                <w:rFonts w:ascii="Cambria" w:eastAsia="Times New Roman" w:hAnsi="Cambria" w:cs="Times New Roman"/>
                <w:position w:val="-1"/>
                <w:sz w:val="20"/>
                <w:szCs w:val="20"/>
                <w:lang w:val="en-US"/>
              </w:rPr>
              <w:t xml:space="preserve">7. Roach, P. 2000. English phonetics and phonology. </w:t>
            </w:r>
            <w:r w:rsidRPr="00E22EA0">
              <w:rPr>
                <w:rFonts w:ascii="Cambria" w:eastAsia="Times New Roman" w:hAnsi="Cambria" w:cs="Times New Roman"/>
                <w:position w:val="-1"/>
                <w:sz w:val="20"/>
                <w:szCs w:val="20"/>
              </w:rPr>
              <w:t>Cambridge: CUP.</w:t>
            </w:r>
          </w:p>
        </w:tc>
      </w:tr>
      <w:tr w:rsidR="00777369" w:rsidRPr="009A69C6" w14:paraId="3DA6586F" w14:textId="77777777" w:rsidTr="00457F34">
        <w:tc>
          <w:tcPr>
            <w:tcW w:w="9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2F9628" w14:textId="77777777" w:rsidR="00777369" w:rsidRPr="00E22EA0" w:rsidRDefault="00777369" w:rsidP="00B37744">
            <w:pPr>
              <w:suppressAutoHyphens/>
              <w:spacing w:after="0" w:line="240" w:lineRule="auto"/>
              <w:ind w:left="2" w:right="-567" w:hangingChars="1" w:hanging="2"/>
              <w:outlineLvl w:val="0"/>
              <w:rPr>
                <w:rFonts w:ascii="Cambria" w:eastAsia="Times New Roman" w:hAnsi="Cambria" w:cs="Times New Roman"/>
                <w:position w:val="-1"/>
                <w:sz w:val="20"/>
                <w:szCs w:val="20"/>
              </w:rPr>
            </w:pPr>
            <w:r w:rsidRPr="00E22EA0">
              <w:rPr>
                <w:rFonts w:ascii="Cambria" w:eastAsia="Times New Roman" w:hAnsi="Cambria" w:cs="Times New Roman"/>
                <w:b/>
                <w:position w:val="-1"/>
                <w:sz w:val="20"/>
                <w:szCs w:val="20"/>
              </w:rPr>
              <w:t>Literatura zalecana / fakultatywna:</w:t>
            </w:r>
          </w:p>
          <w:p w14:paraId="6DA06414" w14:textId="77777777" w:rsidR="00777369" w:rsidRPr="00E22EA0" w:rsidRDefault="00777369" w:rsidP="00B37744">
            <w:pPr>
              <w:suppressAutoHyphens/>
              <w:spacing w:after="0" w:line="240" w:lineRule="auto"/>
              <w:ind w:left="2" w:right="-567" w:hangingChars="1" w:hanging="2"/>
              <w:outlineLvl w:val="0"/>
              <w:rPr>
                <w:rFonts w:ascii="Cambria" w:eastAsia="Times New Roman" w:hAnsi="Cambria" w:cs="Times New Roman"/>
                <w:position w:val="-1"/>
                <w:sz w:val="20"/>
                <w:szCs w:val="20"/>
                <w:lang w:val="en-US"/>
              </w:rPr>
            </w:pPr>
            <w:r w:rsidRPr="00E22EA0">
              <w:rPr>
                <w:rFonts w:ascii="Cambria" w:eastAsia="Times New Roman" w:hAnsi="Cambria" w:cs="Times New Roman"/>
                <w:position w:val="-1"/>
                <w:sz w:val="20"/>
                <w:szCs w:val="20"/>
              </w:rPr>
              <w:t xml:space="preserve">1. Ladefoged, P. 2006. </w:t>
            </w:r>
            <w:r w:rsidRPr="00E22EA0">
              <w:rPr>
                <w:rFonts w:ascii="Cambria" w:eastAsia="Times New Roman" w:hAnsi="Cambria" w:cs="Times New Roman"/>
                <w:position w:val="-1"/>
                <w:sz w:val="20"/>
                <w:szCs w:val="20"/>
                <w:lang w:val="en-US"/>
              </w:rPr>
              <w:t xml:space="preserve">A course in phonetics. Thomson Wadsworth. </w:t>
            </w:r>
          </w:p>
          <w:p w14:paraId="3D2C5484" w14:textId="77777777" w:rsidR="00777369" w:rsidRPr="00E22EA0" w:rsidRDefault="00777369" w:rsidP="00B37744">
            <w:pPr>
              <w:suppressAutoHyphens/>
              <w:spacing w:after="0" w:line="240" w:lineRule="auto"/>
              <w:ind w:left="2" w:right="-567" w:hangingChars="1" w:hanging="2"/>
              <w:outlineLvl w:val="0"/>
              <w:rPr>
                <w:rFonts w:ascii="Cambria" w:eastAsia="Times New Roman" w:hAnsi="Cambria" w:cs="Times New Roman"/>
                <w:position w:val="-1"/>
                <w:sz w:val="20"/>
                <w:szCs w:val="20"/>
              </w:rPr>
            </w:pPr>
            <w:r w:rsidRPr="00E22EA0">
              <w:rPr>
                <w:rFonts w:ascii="Cambria" w:eastAsia="Times New Roman" w:hAnsi="Cambria" w:cs="Times New Roman"/>
                <w:position w:val="-1"/>
                <w:sz w:val="20"/>
                <w:szCs w:val="20"/>
                <w:lang w:val="en-US"/>
              </w:rPr>
              <w:t xml:space="preserve">2. Sobkowiak, W. 2004. English phonetics for Poles. </w:t>
            </w:r>
            <w:r w:rsidRPr="00E22EA0">
              <w:rPr>
                <w:rFonts w:ascii="Cambria" w:eastAsia="Times New Roman" w:hAnsi="Cambria" w:cs="Times New Roman"/>
                <w:position w:val="-1"/>
                <w:sz w:val="20"/>
                <w:szCs w:val="20"/>
              </w:rPr>
              <w:t xml:space="preserve">Poznań: Wydawnictwo Poznańskie </w:t>
            </w:r>
          </w:p>
          <w:p w14:paraId="68B33287" w14:textId="69D3ACA0" w:rsidR="00777369" w:rsidRPr="00E22EA0" w:rsidRDefault="4D43DBDD" w:rsidP="00B37744">
            <w:pPr>
              <w:suppressAutoHyphens/>
              <w:spacing w:after="0" w:line="240" w:lineRule="auto"/>
              <w:ind w:left="2" w:right="-567" w:hangingChars="1" w:hanging="2"/>
              <w:outlineLvl w:val="0"/>
              <w:rPr>
                <w:rFonts w:ascii="Cambria" w:eastAsia="Times New Roman" w:hAnsi="Cambria" w:cs="Times New Roman"/>
                <w:position w:val="-1"/>
                <w:sz w:val="20"/>
                <w:szCs w:val="20"/>
                <w:lang w:val="en-US"/>
              </w:rPr>
            </w:pPr>
            <w:r w:rsidRPr="00E22EA0">
              <w:rPr>
                <w:rFonts w:ascii="Cambria" w:eastAsia="Times New Roman" w:hAnsi="Cambria" w:cs="Times New Roman"/>
                <w:position w:val="-1"/>
                <w:sz w:val="20"/>
                <w:szCs w:val="20"/>
              </w:rPr>
              <w:t>3</w:t>
            </w:r>
            <w:r w:rsidR="00777369" w:rsidRPr="00E22EA0">
              <w:rPr>
                <w:rFonts w:ascii="Cambria" w:eastAsia="Times New Roman" w:hAnsi="Cambria" w:cs="Times New Roman"/>
                <w:position w:val="-1"/>
                <w:sz w:val="20"/>
                <w:szCs w:val="20"/>
              </w:rPr>
              <w:t xml:space="preserve">. Szpyra-Kozłowska, J &amp; W. Sobkowiak. </w:t>
            </w:r>
            <w:r w:rsidR="00777369" w:rsidRPr="00E22EA0">
              <w:rPr>
                <w:rFonts w:ascii="Cambria" w:eastAsia="Times New Roman" w:hAnsi="Cambria" w:cs="Times New Roman"/>
                <w:position w:val="-1"/>
                <w:sz w:val="20"/>
                <w:szCs w:val="20"/>
                <w:lang w:val="en-US"/>
              </w:rPr>
              <w:t>2002. Workbook in English phonetics. Lublin: Wydawnictwo UMCS.</w:t>
            </w:r>
          </w:p>
        </w:tc>
      </w:tr>
    </w:tbl>
    <w:p w14:paraId="319B69AD" w14:textId="77777777" w:rsidR="00777369" w:rsidRPr="00E22EA0" w:rsidRDefault="00777369" w:rsidP="00777369">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777369" w:rsidRPr="00E22EA0" w14:paraId="29D97409" w14:textId="77777777" w:rsidTr="47B50038">
        <w:trPr>
          <w:jc w:val="center"/>
        </w:trPr>
        <w:tc>
          <w:tcPr>
            <w:tcW w:w="3846" w:type="dxa"/>
            <w:shd w:val="clear" w:color="auto" w:fill="auto"/>
          </w:tcPr>
          <w:p w14:paraId="3231D309" w14:textId="5F2154A2"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imię i nazwisko sporządzającego</w:t>
            </w:r>
          </w:p>
        </w:tc>
        <w:tc>
          <w:tcPr>
            <w:tcW w:w="6043" w:type="dxa"/>
            <w:shd w:val="clear" w:color="auto" w:fill="auto"/>
          </w:tcPr>
          <w:p w14:paraId="3C79DB28"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dr Paulina Kłos-Czerwińska</w:t>
            </w:r>
          </w:p>
        </w:tc>
      </w:tr>
      <w:tr w:rsidR="00777369" w:rsidRPr="00E22EA0" w14:paraId="54DC6AB9" w14:textId="77777777" w:rsidTr="47B50038">
        <w:trPr>
          <w:jc w:val="center"/>
        </w:trPr>
        <w:tc>
          <w:tcPr>
            <w:tcW w:w="3846" w:type="dxa"/>
            <w:shd w:val="clear" w:color="auto" w:fill="auto"/>
          </w:tcPr>
          <w:p w14:paraId="16454355"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data sporządzenia / aktualizacji</w:t>
            </w:r>
          </w:p>
        </w:tc>
        <w:tc>
          <w:tcPr>
            <w:tcW w:w="6043" w:type="dxa"/>
            <w:shd w:val="clear" w:color="auto" w:fill="auto"/>
          </w:tcPr>
          <w:p w14:paraId="7A34C0FC" w14:textId="59237423"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1</w:t>
            </w:r>
            <w:r w:rsidR="00732EFC">
              <w:rPr>
                <w:rFonts w:ascii="Cambria" w:eastAsia="Cambria" w:hAnsi="Cambria" w:cs="Cambria"/>
                <w:sz w:val="20"/>
                <w:szCs w:val="20"/>
              </w:rPr>
              <w:t>9</w:t>
            </w:r>
            <w:r w:rsidRPr="00E22EA0">
              <w:rPr>
                <w:rFonts w:ascii="Cambria" w:eastAsia="Cambria" w:hAnsi="Cambria" w:cs="Cambria"/>
                <w:sz w:val="20"/>
                <w:szCs w:val="20"/>
              </w:rPr>
              <w:t>.06.2023</w:t>
            </w:r>
          </w:p>
        </w:tc>
      </w:tr>
      <w:tr w:rsidR="00777369" w:rsidRPr="00E22EA0" w14:paraId="7D5F9483" w14:textId="77777777" w:rsidTr="47B50038">
        <w:trPr>
          <w:jc w:val="center"/>
        </w:trPr>
        <w:tc>
          <w:tcPr>
            <w:tcW w:w="3846" w:type="dxa"/>
            <w:shd w:val="clear" w:color="auto" w:fill="auto"/>
          </w:tcPr>
          <w:p w14:paraId="26F719B2"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dane kontaktowe (e-mail)</w:t>
            </w:r>
          </w:p>
        </w:tc>
        <w:tc>
          <w:tcPr>
            <w:tcW w:w="6043" w:type="dxa"/>
            <w:shd w:val="clear" w:color="auto" w:fill="auto"/>
          </w:tcPr>
          <w:p w14:paraId="70A17703"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pklos-czerwinska@ajp.edu.pl</w:t>
            </w:r>
          </w:p>
        </w:tc>
      </w:tr>
      <w:tr w:rsidR="00777369" w:rsidRPr="00E22EA0" w14:paraId="34C4BF13" w14:textId="77777777" w:rsidTr="47B50038">
        <w:trPr>
          <w:jc w:val="center"/>
        </w:trPr>
        <w:tc>
          <w:tcPr>
            <w:tcW w:w="3846" w:type="dxa"/>
            <w:tcBorders>
              <w:bottom w:val="single" w:sz="4" w:space="0" w:color="000000" w:themeColor="text1"/>
            </w:tcBorders>
            <w:shd w:val="clear" w:color="auto" w:fill="auto"/>
          </w:tcPr>
          <w:p w14:paraId="56D1717B"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podpis</w:t>
            </w:r>
          </w:p>
        </w:tc>
        <w:tc>
          <w:tcPr>
            <w:tcW w:w="6043" w:type="dxa"/>
            <w:tcBorders>
              <w:bottom w:val="single" w:sz="4" w:space="0" w:color="000000" w:themeColor="text1"/>
            </w:tcBorders>
            <w:shd w:val="clear" w:color="auto" w:fill="auto"/>
          </w:tcPr>
          <w:p w14:paraId="3BFB5A52" w14:textId="77777777" w:rsidR="00777369" w:rsidRPr="00E22EA0" w:rsidRDefault="00777369" w:rsidP="00B37744">
            <w:pPr>
              <w:spacing w:before="60" w:after="60" w:line="240" w:lineRule="auto"/>
              <w:rPr>
                <w:rFonts w:ascii="Cambria" w:eastAsia="Cambria" w:hAnsi="Cambria" w:cs="Cambria"/>
                <w:sz w:val="20"/>
                <w:szCs w:val="20"/>
              </w:rPr>
            </w:pPr>
          </w:p>
        </w:tc>
      </w:tr>
    </w:tbl>
    <w:p w14:paraId="7AE31A15" w14:textId="77777777" w:rsidR="00777369" w:rsidRPr="00E22EA0" w:rsidRDefault="00777369" w:rsidP="00777369">
      <w:pPr>
        <w:spacing w:before="60" w:after="60"/>
        <w:rPr>
          <w:rFonts w:ascii="Cambria" w:eastAsia="Cambria" w:hAnsi="Cambria" w:cs="Cambria"/>
        </w:rPr>
      </w:pPr>
    </w:p>
    <w:p w14:paraId="756CA431" w14:textId="77777777" w:rsidR="00777369" w:rsidRPr="00E22EA0" w:rsidRDefault="00777369" w:rsidP="00777369">
      <w:pPr>
        <w:spacing w:before="60" w:after="60"/>
        <w:rPr>
          <w:rFonts w:ascii="Cambria" w:eastAsia="Cambria" w:hAnsi="Cambria" w:cs="Cambria"/>
        </w:rPr>
      </w:pPr>
    </w:p>
    <w:p w14:paraId="63E3E2B6" w14:textId="77777777" w:rsidR="00777369" w:rsidRPr="00E22EA0" w:rsidRDefault="00777369" w:rsidP="00777369">
      <w:pPr>
        <w:rPr>
          <w:rFonts w:ascii="Cambria" w:eastAsia="Cambria" w:hAnsi="Cambria" w:cs="Cambria"/>
        </w:rPr>
      </w:pPr>
      <w:r w:rsidRPr="00E22EA0">
        <w:rPr>
          <w:rFonts w:ascii="Cambria" w:eastAsia="Calibri" w:hAnsi="Cambria" w:cs="Calibri"/>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777369" w:rsidRPr="00E22EA0" w14:paraId="476060F6" w14:textId="77777777" w:rsidTr="47B50038">
        <w:trPr>
          <w:trHeight w:val="269"/>
        </w:trPr>
        <w:tc>
          <w:tcPr>
            <w:tcW w:w="1968" w:type="dxa"/>
            <w:vMerge w:val="restart"/>
            <w:shd w:val="clear" w:color="auto" w:fill="auto"/>
          </w:tcPr>
          <w:p w14:paraId="387D4426" w14:textId="77777777" w:rsidR="00777369" w:rsidRPr="00E22EA0" w:rsidRDefault="00777369" w:rsidP="00B37744">
            <w:pPr>
              <w:spacing w:after="0" w:line="240" w:lineRule="auto"/>
              <w:jc w:val="center"/>
              <w:rPr>
                <w:rFonts w:ascii="Cambria" w:eastAsia="Cambria" w:hAnsi="Cambria" w:cs="Cambria"/>
                <w:b/>
                <w:sz w:val="24"/>
                <w:szCs w:val="24"/>
              </w:rPr>
            </w:pPr>
            <w:r w:rsidRPr="00E22EA0">
              <w:rPr>
                <w:rFonts w:ascii="Cambria" w:eastAsia="Calibri" w:hAnsi="Cambria" w:cs="Calibri"/>
                <w:noProof/>
                <w:lang w:val="de-DE" w:eastAsia="de-DE"/>
              </w:rPr>
              <w:lastRenderedPageBreak/>
              <w:drawing>
                <wp:inline distT="0" distB="0" distL="0" distR="0" wp14:anchorId="2A9C7250" wp14:editId="4EDA2268">
                  <wp:extent cx="1066800" cy="1066800"/>
                  <wp:effectExtent l="0" t="0" r="0" b="0"/>
                  <wp:docPr id="1062544907" name="Obraz 1062544907"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kademia_logo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38AC2C17"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sz w:val="28"/>
                <w:szCs w:val="28"/>
              </w:rPr>
              <w:t>Wydział</w:t>
            </w:r>
          </w:p>
        </w:tc>
        <w:tc>
          <w:tcPr>
            <w:tcW w:w="5103" w:type="dxa"/>
            <w:gridSpan w:val="2"/>
            <w:tcBorders>
              <w:bottom w:val="single" w:sz="4" w:space="0" w:color="000000" w:themeColor="text1"/>
            </w:tcBorders>
            <w:shd w:val="clear" w:color="auto" w:fill="auto"/>
            <w:vAlign w:val="center"/>
          </w:tcPr>
          <w:p w14:paraId="4024305E"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24"/>
                <w:szCs w:val="24"/>
              </w:rPr>
              <w:t>Humanistyczny</w:t>
            </w:r>
          </w:p>
        </w:tc>
      </w:tr>
      <w:tr w:rsidR="00777369" w:rsidRPr="00E22EA0" w14:paraId="38EC670C" w14:textId="77777777" w:rsidTr="47B50038">
        <w:trPr>
          <w:trHeight w:val="275"/>
        </w:trPr>
        <w:tc>
          <w:tcPr>
            <w:tcW w:w="1968" w:type="dxa"/>
            <w:vMerge/>
          </w:tcPr>
          <w:p w14:paraId="57749CE6"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2FB41419"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sz w:val="28"/>
                <w:szCs w:val="28"/>
              </w:rPr>
              <w:t>Kierunek</w:t>
            </w:r>
          </w:p>
        </w:tc>
        <w:tc>
          <w:tcPr>
            <w:tcW w:w="5103" w:type="dxa"/>
            <w:gridSpan w:val="2"/>
            <w:tcBorders>
              <w:bottom w:val="single" w:sz="4" w:space="0" w:color="000000" w:themeColor="text1"/>
            </w:tcBorders>
            <w:shd w:val="clear" w:color="auto" w:fill="auto"/>
            <w:vAlign w:val="center"/>
          </w:tcPr>
          <w:p w14:paraId="2A73D62E"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24"/>
                <w:szCs w:val="24"/>
              </w:rPr>
              <w:t>Filologia w zakresie języka angielskiego</w:t>
            </w:r>
          </w:p>
        </w:tc>
      </w:tr>
      <w:tr w:rsidR="00777369" w:rsidRPr="00E22EA0" w14:paraId="615145E8" w14:textId="77777777" w:rsidTr="47B50038">
        <w:trPr>
          <w:trHeight w:val="139"/>
        </w:trPr>
        <w:tc>
          <w:tcPr>
            <w:tcW w:w="1968" w:type="dxa"/>
            <w:vMerge/>
          </w:tcPr>
          <w:p w14:paraId="603A0402"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2CB8B9F6"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sz w:val="28"/>
                <w:szCs w:val="28"/>
              </w:rPr>
              <w:t>Poziom studiów</w:t>
            </w:r>
          </w:p>
        </w:tc>
        <w:tc>
          <w:tcPr>
            <w:tcW w:w="5103" w:type="dxa"/>
            <w:gridSpan w:val="2"/>
            <w:tcBorders>
              <w:bottom w:val="single" w:sz="4" w:space="0" w:color="000000" w:themeColor="text1"/>
            </w:tcBorders>
            <w:shd w:val="clear" w:color="auto" w:fill="auto"/>
            <w:vAlign w:val="center"/>
          </w:tcPr>
          <w:p w14:paraId="45C2E829"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18"/>
                <w:szCs w:val="18"/>
              </w:rPr>
              <w:t>pierwszego stopnia</w:t>
            </w:r>
          </w:p>
        </w:tc>
      </w:tr>
      <w:tr w:rsidR="00777369" w:rsidRPr="00E22EA0" w14:paraId="53BB7133" w14:textId="77777777" w:rsidTr="47B50038">
        <w:trPr>
          <w:trHeight w:val="139"/>
        </w:trPr>
        <w:tc>
          <w:tcPr>
            <w:tcW w:w="1968" w:type="dxa"/>
            <w:vMerge/>
          </w:tcPr>
          <w:p w14:paraId="05F3CD65"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751B55AF"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sz w:val="28"/>
                <w:szCs w:val="28"/>
              </w:rPr>
              <w:t>Forma studiów</w:t>
            </w:r>
          </w:p>
        </w:tc>
        <w:tc>
          <w:tcPr>
            <w:tcW w:w="5103" w:type="dxa"/>
            <w:gridSpan w:val="2"/>
            <w:tcBorders>
              <w:bottom w:val="single" w:sz="4" w:space="0" w:color="000000" w:themeColor="text1"/>
            </w:tcBorders>
            <w:shd w:val="clear" w:color="auto" w:fill="auto"/>
            <w:vAlign w:val="center"/>
          </w:tcPr>
          <w:p w14:paraId="34B30B0B"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18"/>
                <w:szCs w:val="18"/>
              </w:rPr>
              <w:t>stacjonarna/niestacjonarna</w:t>
            </w:r>
          </w:p>
        </w:tc>
      </w:tr>
      <w:tr w:rsidR="00777369" w:rsidRPr="00E22EA0" w14:paraId="0BD5D841" w14:textId="77777777" w:rsidTr="47B50038">
        <w:trPr>
          <w:trHeight w:val="139"/>
        </w:trPr>
        <w:tc>
          <w:tcPr>
            <w:tcW w:w="1968" w:type="dxa"/>
            <w:vMerge/>
          </w:tcPr>
          <w:p w14:paraId="58F280F3"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6A49D8CB"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sz w:val="28"/>
                <w:szCs w:val="28"/>
              </w:rPr>
              <w:t>Profil studiów</w:t>
            </w:r>
          </w:p>
        </w:tc>
        <w:tc>
          <w:tcPr>
            <w:tcW w:w="5103" w:type="dxa"/>
            <w:gridSpan w:val="2"/>
            <w:shd w:val="clear" w:color="auto" w:fill="auto"/>
            <w:vAlign w:val="center"/>
          </w:tcPr>
          <w:p w14:paraId="2E0EE0E1"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18"/>
                <w:szCs w:val="18"/>
              </w:rPr>
              <w:t>praktyczny</w:t>
            </w:r>
          </w:p>
        </w:tc>
      </w:tr>
      <w:tr w:rsidR="00777369" w:rsidRPr="00E22EA0" w14:paraId="6850AEF4" w14:textId="77777777" w:rsidTr="47B50038">
        <w:trPr>
          <w:trHeight w:val="139"/>
        </w:trPr>
        <w:tc>
          <w:tcPr>
            <w:tcW w:w="5070" w:type="dxa"/>
            <w:gridSpan w:val="3"/>
            <w:tcBorders>
              <w:bottom w:val="single" w:sz="4" w:space="0" w:color="000000" w:themeColor="text1"/>
            </w:tcBorders>
            <w:shd w:val="clear" w:color="auto" w:fill="auto"/>
            <w:vAlign w:val="center"/>
          </w:tcPr>
          <w:p w14:paraId="25D5F827"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rPr>
              <w:t>Pozycja w planie studiów (lub kod przedmiotu)</w:t>
            </w:r>
          </w:p>
        </w:tc>
        <w:tc>
          <w:tcPr>
            <w:tcW w:w="4819" w:type="dxa"/>
            <w:tcBorders>
              <w:bottom w:val="single" w:sz="4" w:space="0" w:color="000000" w:themeColor="text1"/>
            </w:tcBorders>
            <w:shd w:val="clear" w:color="auto" w:fill="auto"/>
            <w:vAlign w:val="center"/>
          </w:tcPr>
          <w:p w14:paraId="1C9DAF09" w14:textId="77777777" w:rsidR="00777369" w:rsidRPr="00E22EA0" w:rsidRDefault="00777369" w:rsidP="47B50038">
            <w:pPr>
              <w:spacing w:after="0" w:line="240" w:lineRule="auto"/>
              <w:rPr>
                <w:rFonts w:ascii="Cambria" w:eastAsia="Cambria" w:hAnsi="Cambria" w:cs="Cambria"/>
                <w:sz w:val="24"/>
                <w:szCs w:val="24"/>
              </w:rPr>
            </w:pPr>
            <w:r w:rsidRPr="00E22EA0">
              <w:rPr>
                <w:rFonts w:ascii="Cambria" w:eastAsia="Cambria" w:hAnsi="Cambria" w:cs="Cambria"/>
                <w:sz w:val="24"/>
                <w:szCs w:val="24"/>
              </w:rPr>
              <w:t>19/18</w:t>
            </w:r>
          </w:p>
        </w:tc>
      </w:tr>
    </w:tbl>
    <w:p w14:paraId="7A54B9CD" w14:textId="77777777" w:rsidR="00777369" w:rsidRPr="00E22EA0" w:rsidRDefault="00777369" w:rsidP="00777369">
      <w:pPr>
        <w:spacing w:before="240" w:after="240" w:line="240" w:lineRule="auto"/>
        <w:jc w:val="center"/>
        <w:rPr>
          <w:rFonts w:ascii="Cambria" w:eastAsia="Calibri" w:hAnsi="Cambria" w:cs="Times New Roman"/>
          <w:b/>
          <w:bCs/>
          <w:spacing w:val="40"/>
          <w:sz w:val="28"/>
          <w:szCs w:val="28"/>
        </w:rPr>
      </w:pPr>
      <w:r w:rsidRPr="00E22EA0">
        <w:rPr>
          <w:rFonts w:ascii="Cambria" w:eastAsia="Calibri" w:hAnsi="Cambria" w:cs="Times New Roman"/>
          <w:b/>
          <w:bCs/>
          <w:spacing w:val="40"/>
          <w:sz w:val="28"/>
          <w:szCs w:val="28"/>
        </w:rPr>
        <w:t>KARTA ZAJĘĆ</w:t>
      </w:r>
    </w:p>
    <w:p w14:paraId="1F68F4A5"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777369" w:rsidRPr="00E22EA0" w14:paraId="21392AD7" w14:textId="77777777" w:rsidTr="47B50038">
        <w:trPr>
          <w:trHeight w:val="328"/>
        </w:trPr>
        <w:tc>
          <w:tcPr>
            <w:tcW w:w="4219" w:type="dxa"/>
            <w:vAlign w:val="center"/>
          </w:tcPr>
          <w:p w14:paraId="187E2B7F"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Nazwa zajęć</w:t>
            </w:r>
          </w:p>
        </w:tc>
        <w:tc>
          <w:tcPr>
            <w:tcW w:w="5670" w:type="dxa"/>
            <w:vAlign w:val="center"/>
          </w:tcPr>
          <w:p w14:paraId="260C4C64" w14:textId="3C491BEA" w:rsidR="00777369" w:rsidRPr="00E22EA0" w:rsidRDefault="00777369" w:rsidP="47B50038">
            <w:pPr>
              <w:pBdr>
                <w:top w:val="nil"/>
                <w:left w:val="nil"/>
                <w:bottom w:val="nil"/>
                <w:right w:val="nil"/>
                <w:between w:val="nil"/>
              </w:pBdr>
              <w:spacing w:before="20" w:after="20" w:line="240" w:lineRule="auto"/>
              <w:rPr>
                <w:rFonts w:ascii="Cambria" w:eastAsia="Cambria" w:hAnsi="Cambria" w:cs="Cambria"/>
                <w:b/>
                <w:bCs/>
              </w:rPr>
            </w:pPr>
            <w:r w:rsidRPr="00E22EA0">
              <w:rPr>
                <w:rFonts w:ascii="Cambria" w:eastAsia="Cambria" w:hAnsi="Cambria" w:cs="Cambria"/>
                <w:b/>
                <w:bCs/>
              </w:rPr>
              <w:t>Teoretyczne podstawy uczenia się języków obcych</w:t>
            </w:r>
          </w:p>
          <w:p w14:paraId="3B575A8A" w14:textId="6EB61444" w:rsidR="00777369" w:rsidRPr="00E22EA0" w:rsidRDefault="00777369" w:rsidP="47B50038">
            <w:pPr>
              <w:pBdr>
                <w:top w:val="nil"/>
                <w:left w:val="nil"/>
                <w:bottom w:val="nil"/>
                <w:right w:val="nil"/>
                <w:between w:val="nil"/>
              </w:pBdr>
              <w:spacing w:before="20" w:after="20" w:line="240" w:lineRule="auto"/>
              <w:rPr>
                <w:rFonts w:ascii="Cambria" w:eastAsia="Cambria" w:hAnsi="Cambria" w:cs="Cambria"/>
                <w:b/>
                <w:bCs/>
              </w:rPr>
            </w:pPr>
          </w:p>
        </w:tc>
      </w:tr>
      <w:tr w:rsidR="00777369" w:rsidRPr="00E22EA0" w14:paraId="0B999C82" w14:textId="77777777" w:rsidTr="47B50038">
        <w:tc>
          <w:tcPr>
            <w:tcW w:w="4219" w:type="dxa"/>
            <w:vAlign w:val="center"/>
          </w:tcPr>
          <w:p w14:paraId="292D3141"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Punkty ECTS</w:t>
            </w:r>
          </w:p>
        </w:tc>
        <w:tc>
          <w:tcPr>
            <w:tcW w:w="5670" w:type="dxa"/>
            <w:vAlign w:val="center"/>
          </w:tcPr>
          <w:p w14:paraId="45C75877"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1</w:t>
            </w:r>
          </w:p>
        </w:tc>
      </w:tr>
      <w:tr w:rsidR="00777369" w:rsidRPr="00E22EA0" w14:paraId="5581625C" w14:textId="77777777" w:rsidTr="47B50038">
        <w:tc>
          <w:tcPr>
            <w:tcW w:w="4219" w:type="dxa"/>
            <w:vAlign w:val="center"/>
          </w:tcPr>
          <w:p w14:paraId="1F15E173"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Rodzaj zajęć</w:t>
            </w:r>
          </w:p>
        </w:tc>
        <w:tc>
          <w:tcPr>
            <w:tcW w:w="5670" w:type="dxa"/>
            <w:vAlign w:val="center"/>
          </w:tcPr>
          <w:p w14:paraId="2576B16D"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obowiązkowe</w:t>
            </w:r>
          </w:p>
        </w:tc>
      </w:tr>
      <w:tr w:rsidR="00777369" w:rsidRPr="00E22EA0" w14:paraId="7F7F2339" w14:textId="77777777" w:rsidTr="47B50038">
        <w:tc>
          <w:tcPr>
            <w:tcW w:w="4219" w:type="dxa"/>
            <w:vAlign w:val="center"/>
          </w:tcPr>
          <w:p w14:paraId="5FA7535D"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Moduł/specjalizacja</w:t>
            </w:r>
          </w:p>
        </w:tc>
        <w:tc>
          <w:tcPr>
            <w:tcW w:w="5670" w:type="dxa"/>
            <w:vAlign w:val="center"/>
          </w:tcPr>
          <w:p w14:paraId="3135FEDD"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Wiedza o języku i komunikacji / nauczycielska i translatorska</w:t>
            </w:r>
          </w:p>
        </w:tc>
      </w:tr>
      <w:tr w:rsidR="00777369" w:rsidRPr="00E22EA0" w14:paraId="5090D94D" w14:textId="77777777" w:rsidTr="47B50038">
        <w:tc>
          <w:tcPr>
            <w:tcW w:w="4219" w:type="dxa"/>
            <w:vAlign w:val="center"/>
          </w:tcPr>
          <w:p w14:paraId="4B7731B9"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Język, w którym prowadzone są zajęcia</w:t>
            </w:r>
          </w:p>
        </w:tc>
        <w:tc>
          <w:tcPr>
            <w:tcW w:w="5670" w:type="dxa"/>
            <w:vAlign w:val="center"/>
          </w:tcPr>
          <w:p w14:paraId="36BB7554" w14:textId="3F56812E" w:rsidR="00777369" w:rsidRPr="00E22EA0" w:rsidRDefault="45FE2121"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a</w:t>
            </w:r>
            <w:r w:rsidR="00777369" w:rsidRPr="00E22EA0">
              <w:rPr>
                <w:rFonts w:ascii="Cambria" w:eastAsia="Cambria" w:hAnsi="Cambria" w:cs="Cambria"/>
                <w:b/>
                <w:bCs/>
                <w:sz w:val="20"/>
                <w:szCs w:val="20"/>
              </w:rPr>
              <w:t>ngielski</w:t>
            </w:r>
            <w:r w:rsidR="3F3E2B8B" w:rsidRPr="00E22EA0">
              <w:rPr>
                <w:rFonts w:ascii="Cambria" w:eastAsia="Cambria" w:hAnsi="Cambria" w:cs="Cambria"/>
                <w:b/>
                <w:bCs/>
                <w:sz w:val="20"/>
                <w:szCs w:val="20"/>
              </w:rPr>
              <w:t>, polski</w:t>
            </w:r>
          </w:p>
        </w:tc>
      </w:tr>
      <w:tr w:rsidR="00777369" w:rsidRPr="00E22EA0" w14:paraId="34E1794A" w14:textId="77777777" w:rsidTr="47B50038">
        <w:tc>
          <w:tcPr>
            <w:tcW w:w="4219" w:type="dxa"/>
            <w:vAlign w:val="center"/>
          </w:tcPr>
          <w:p w14:paraId="5FED4B3E"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Rok studiów</w:t>
            </w:r>
          </w:p>
        </w:tc>
        <w:tc>
          <w:tcPr>
            <w:tcW w:w="5670" w:type="dxa"/>
            <w:vAlign w:val="center"/>
          </w:tcPr>
          <w:p w14:paraId="2D6C756C"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w:t>
            </w:r>
          </w:p>
        </w:tc>
      </w:tr>
      <w:tr w:rsidR="00777369" w:rsidRPr="00E22EA0" w14:paraId="52273A8E" w14:textId="77777777" w:rsidTr="47B50038">
        <w:tc>
          <w:tcPr>
            <w:tcW w:w="4219" w:type="dxa"/>
            <w:vAlign w:val="center"/>
          </w:tcPr>
          <w:p w14:paraId="48F6E98B"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Imię i nazwisko koordynatora zajęć oraz osób prowadzących zajęcia</w:t>
            </w:r>
          </w:p>
        </w:tc>
        <w:tc>
          <w:tcPr>
            <w:tcW w:w="5670" w:type="dxa"/>
            <w:vAlign w:val="center"/>
          </w:tcPr>
          <w:p w14:paraId="436A5549"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koordynator: dr Paulina Kłos-Czerwińska</w:t>
            </w:r>
          </w:p>
          <w:p w14:paraId="6156988D"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prowadząca: dr Magdalena Witkowska</w:t>
            </w:r>
          </w:p>
        </w:tc>
      </w:tr>
    </w:tbl>
    <w:p w14:paraId="45FE318D"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777369" w:rsidRPr="00E22EA0" w14:paraId="1A0E99C6" w14:textId="77777777" w:rsidTr="00B37744">
        <w:tc>
          <w:tcPr>
            <w:tcW w:w="1953" w:type="dxa"/>
            <w:shd w:val="clear" w:color="auto" w:fill="auto"/>
            <w:vAlign w:val="center"/>
          </w:tcPr>
          <w:p w14:paraId="43BFD181"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Forma zajęć</w:t>
            </w:r>
          </w:p>
        </w:tc>
        <w:tc>
          <w:tcPr>
            <w:tcW w:w="3117" w:type="dxa"/>
            <w:shd w:val="clear" w:color="auto" w:fill="auto"/>
            <w:vAlign w:val="center"/>
          </w:tcPr>
          <w:p w14:paraId="30D50F31" w14:textId="77777777" w:rsidR="00777369" w:rsidRPr="00E22EA0" w:rsidRDefault="00777369" w:rsidP="00B37744">
            <w:pPr>
              <w:spacing w:before="60" w:after="60" w:line="240" w:lineRule="auto"/>
              <w:jc w:val="center"/>
              <w:rPr>
                <w:rFonts w:ascii="Cambria" w:eastAsia="Calibri" w:hAnsi="Cambria" w:cs="Times New Roman"/>
                <w:b/>
                <w:bCs/>
              </w:rPr>
            </w:pPr>
            <w:r w:rsidRPr="00E22EA0">
              <w:rPr>
                <w:rFonts w:ascii="Cambria" w:eastAsia="Calibri" w:hAnsi="Cambria" w:cs="Times New Roman"/>
                <w:b/>
                <w:bCs/>
              </w:rPr>
              <w:t>Liczba godzin</w:t>
            </w:r>
          </w:p>
          <w:p w14:paraId="78B48FA8"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libri" w:hAnsi="Cambria" w:cs="Times New Roman"/>
                <w:b/>
                <w:bCs/>
              </w:rPr>
              <w:t>stacjonarne/niestacjonarne</w:t>
            </w:r>
          </w:p>
        </w:tc>
        <w:tc>
          <w:tcPr>
            <w:tcW w:w="2263" w:type="dxa"/>
            <w:shd w:val="clear" w:color="auto" w:fill="auto"/>
            <w:vAlign w:val="center"/>
          </w:tcPr>
          <w:p w14:paraId="41F81D76"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Rok studiów/semestr</w:t>
            </w:r>
          </w:p>
        </w:tc>
        <w:tc>
          <w:tcPr>
            <w:tcW w:w="2556" w:type="dxa"/>
            <w:shd w:val="clear" w:color="auto" w:fill="auto"/>
            <w:vAlign w:val="center"/>
          </w:tcPr>
          <w:p w14:paraId="668F1467"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 xml:space="preserve">Punkty ECTS </w:t>
            </w:r>
            <w:r w:rsidRPr="00E22EA0">
              <w:rPr>
                <w:rFonts w:ascii="Cambria" w:eastAsia="Cambria" w:hAnsi="Cambria" w:cs="Cambria"/>
              </w:rPr>
              <w:t>(zgodnie z programem studiów)</w:t>
            </w:r>
          </w:p>
        </w:tc>
      </w:tr>
      <w:tr w:rsidR="00777369" w:rsidRPr="00E22EA0" w14:paraId="2C22D87C" w14:textId="77777777" w:rsidTr="00B37744">
        <w:tc>
          <w:tcPr>
            <w:tcW w:w="1953" w:type="dxa"/>
            <w:shd w:val="clear" w:color="auto" w:fill="auto"/>
          </w:tcPr>
          <w:p w14:paraId="3D2DF90D" w14:textId="77777777" w:rsidR="00777369" w:rsidRPr="00E22EA0" w:rsidRDefault="00777369" w:rsidP="00B37744">
            <w:pPr>
              <w:spacing w:before="60" w:after="60" w:line="240" w:lineRule="auto"/>
              <w:rPr>
                <w:rFonts w:ascii="Cambria" w:eastAsia="Cambria" w:hAnsi="Cambria" w:cs="Cambria"/>
                <w:b/>
                <w:sz w:val="20"/>
                <w:szCs w:val="20"/>
              </w:rPr>
            </w:pPr>
            <w:r w:rsidRPr="00E22EA0">
              <w:rPr>
                <w:rFonts w:ascii="Cambria" w:eastAsia="Cambria" w:hAnsi="Cambria" w:cs="Cambria"/>
                <w:b/>
                <w:sz w:val="20"/>
                <w:szCs w:val="20"/>
              </w:rPr>
              <w:t>ćwiczenia</w:t>
            </w:r>
          </w:p>
        </w:tc>
        <w:tc>
          <w:tcPr>
            <w:tcW w:w="3117" w:type="dxa"/>
            <w:shd w:val="clear" w:color="auto" w:fill="auto"/>
            <w:vAlign w:val="center"/>
          </w:tcPr>
          <w:p w14:paraId="27B84370"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20/12</w:t>
            </w:r>
          </w:p>
        </w:tc>
        <w:tc>
          <w:tcPr>
            <w:tcW w:w="2263" w:type="dxa"/>
            <w:shd w:val="clear" w:color="auto" w:fill="auto"/>
            <w:vAlign w:val="center"/>
          </w:tcPr>
          <w:p w14:paraId="62FFDFC0"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I/1</w:t>
            </w:r>
          </w:p>
        </w:tc>
        <w:tc>
          <w:tcPr>
            <w:tcW w:w="2556" w:type="dxa"/>
            <w:shd w:val="clear" w:color="auto" w:fill="auto"/>
            <w:vAlign w:val="center"/>
          </w:tcPr>
          <w:p w14:paraId="0D37AE35" w14:textId="77777777" w:rsidR="00777369" w:rsidRPr="00E22EA0" w:rsidRDefault="00777369" w:rsidP="00B37744">
            <w:pPr>
              <w:widowControl w:val="0"/>
              <w:pBdr>
                <w:top w:val="nil"/>
                <w:left w:val="nil"/>
                <w:bottom w:val="nil"/>
                <w:right w:val="nil"/>
                <w:between w:val="nil"/>
              </w:pBdr>
              <w:spacing w:after="0"/>
              <w:jc w:val="center"/>
              <w:rPr>
                <w:rFonts w:ascii="Cambria" w:eastAsia="Cambria" w:hAnsi="Cambria" w:cs="Cambria"/>
                <w:b/>
                <w:sz w:val="20"/>
                <w:szCs w:val="20"/>
              </w:rPr>
            </w:pPr>
            <w:r w:rsidRPr="00E22EA0">
              <w:rPr>
                <w:rFonts w:ascii="Cambria" w:eastAsia="Cambria" w:hAnsi="Cambria" w:cs="Cambria"/>
                <w:b/>
                <w:sz w:val="20"/>
                <w:szCs w:val="20"/>
              </w:rPr>
              <w:t>1</w:t>
            </w:r>
          </w:p>
        </w:tc>
      </w:tr>
    </w:tbl>
    <w:p w14:paraId="4FD7CD7C"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777369" w:rsidRPr="00E22EA0" w14:paraId="24D0E14C" w14:textId="77777777" w:rsidTr="00B37744">
        <w:trPr>
          <w:trHeight w:val="301"/>
          <w:jc w:val="center"/>
        </w:trPr>
        <w:tc>
          <w:tcPr>
            <w:tcW w:w="9898" w:type="dxa"/>
            <w:tcMar>
              <w:top w:w="0" w:type="dxa"/>
              <w:bottom w:w="0" w:type="dxa"/>
            </w:tcMar>
          </w:tcPr>
          <w:p w14:paraId="24F2EFFB" w14:textId="77777777" w:rsidR="00777369" w:rsidRPr="00E22EA0" w:rsidRDefault="00777369" w:rsidP="00B3774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brak</w:t>
            </w:r>
          </w:p>
          <w:p w14:paraId="16ED332C" w14:textId="77777777" w:rsidR="00777369" w:rsidRPr="00E22EA0" w:rsidRDefault="00777369" w:rsidP="00B37744">
            <w:pPr>
              <w:spacing w:before="20" w:after="20" w:line="240" w:lineRule="auto"/>
              <w:rPr>
                <w:rFonts w:ascii="Cambria" w:eastAsia="Cambria" w:hAnsi="Cambria" w:cs="Cambria"/>
                <w:sz w:val="20"/>
                <w:szCs w:val="20"/>
              </w:rPr>
            </w:pPr>
          </w:p>
        </w:tc>
      </w:tr>
    </w:tbl>
    <w:p w14:paraId="7C5FF0EE"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777369" w:rsidRPr="00E22EA0" w14:paraId="08FE5EC9" w14:textId="77777777" w:rsidTr="00B37744">
        <w:tc>
          <w:tcPr>
            <w:tcW w:w="9889" w:type="dxa"/>
            <w:shd w:val="clear" w:color="auto" w:fill="auto"/>
          </w:tcPr>
          <w:p w14:paraId="07AACFE1"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C1 –</w:t>
            </w:r>
            <w:r w:rsidRPr="00E22EA0">
              <w:rPr>
                <w:rFonts w:ascii="Cambria" w:eastAsia="Times New Roman" w:hAnsi="Cambria" w:cs="Times New Roman"/>
                <w:sz w:val="20"/>
                <w:szCs w:val="20"/>
              </w:rPr>
              <w:t xml:space="preserve"> </w:t>
            </w:r>
            <w:r w:rsidRPr="00E22EA0">
              <w:rPr>
                <w:rFonts w:ascii="Cambria" w:eastAsia="Cambria" w:hAnsi="Cambria" w:cs="Cambria"/>
                <w:sz w:val="20"/>
                <w:szCs w:val="20"/>
              </w:rPr>
              <w:t>zapoznanie studentów z koncepcjami w zakresie autonomii uczenia się języków obcych</w:t>
            </w:r>
          </w:p>
          <w:p w14:paraId="3EF59021"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C2 –</w:t>
            </w:r>
            <w:r w:rsidRPr="00E22EA0">
              <w:rPr>
                <w:rFonts w:ascii="Cambria" w:eastAsia="Times New Roman" w:hAnsi="Cambria" w:cs="Times New Roman"/>
                <w:sz w:val="20"/>
                <w:szCs w:val="20"/>
              </w:rPr>
              <w:t xml:space="preserve"> </w:t>
            </w:r>
            <w:r w:rsidRPr="00E22EA0">
              <w:rPr>
                <w:rFonts w:ascii="Cambria" w:eastAsia="Cambria" w:hAnsi="Cambria" w:cs="Cambria"/>
                <w:sz w:val="20"/>
                <w:szCs w:val="20"/>
              </w:rPr>
              <w:t>zapoznanie studentów z Europejskim Systemem Opisu Kształcenia Językowego</w:t>
            </w:r>
          </w:p>
          <w:p w14:paraId="6DA70DF7"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C3 – rozwijanie strategii metakognitywnych: planowania, monitorowania i ewaluacji stosowanych technik uczeniowych</w:t>
            </w:r>
          </w:p>
          <w:p w14:paraId="3CCF9D9D"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C4 – diagnozowanie własnych potrzeb językowych, określanie swoich mocnych i słabych stron, opracowywanie wyników obserwacji, formułowanie wniosków i wdrażanie odpowiednich działań</w:t>
            </w:r>
          </w:p>
          <w:p w14:paraId="03DE64A2"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C5 – rozwijanie umiejętności kierowania procesem uczenia się języka</w:t>
            </w:r>
          </w:p>
          <w:p w14:paraId="05C7511B"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C6 – rozwijanie umiejętności dobierania materiałów, środków i technik ćwiczeń językowych</w:t>
            </w:r>
          </w:p>
          <w:p w14:paraId="4A7F1967"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C7 – promowanie autonomii uczenia się języka</w:t>
            </w:r>
          </w:p>
        </w:tc>
      </w:tr>
    </w:tbl>
    <w:p w14:paraId="2186FABF" w14:textId="77777777" w:rsidR="00777369" w:rsidRPr="00E22EA0" w:rsidRDefault="00777369" w:rsidP="00777369">
      <w:pPr>
        <w:spacing w:before="60" w:after="60" w:line="240" w:lineRule="auto"/>
        <w:rPr>
          <w:rFonts w:ascii="Cambria" w:eastAsia="Cambria" w:hAnsi="Cambria" w:cs="Cambria"/>
          <w:b/>
          <w:sz w:val="8"/>
          <w:szCs w:val="8"/>
        </w:rPr>
      </w:pPr>
    </w:p>
    <w:p w14:paraId="524E2DEE" w14:textId="77777777" w:rsidR="00777369" w:rsidRPr="00E22EA0" w:rsidRDefault="00777369" w:rsidP="00777369">
      <w:pPr>
        <w:spacing w:before="120" w:after="120" w:line="240" w:lineRule="auto"/>
        <w:rPr>
          <w:rFonts w:ascii="Cambria" w:eastAsia="Cambria" w:hAnsi="Cambria" w:cs="Cambria"/>
          <w:b/>
          <w:strike/>
        </w:rPr>
      </w:pPr>
      <w:r w:rsidRPr="00E22EA0">
        <w:rPr>
          <w:rFonts w:ascii="Cambria" w:eastAsia="Cambria" w:hAnsi="Cambria" w:cs="Cambria"/>
          <w:b/>
        </w:rPr>
        <w:t xml:space="preserve">5. Efekty uczenia się dla zajęć wraz z odniesieniem do efektów kierunkowych </w:t>
      </w:r>
    </w:p>
    <w:tbl>
      <w:tblPr>
        <w:tblW w:w="9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662"/>
        <w:gridCol w:w="1743"/>
      </w:tblGrid>
      <w:tr w:rsidR="00777369" w:rsidRPr="00E22EA0" w14:paraId="271B1DC6" w14:textId="77777777" w:rsidTr="47B50038">
        <w:trPr>
          <w:jc w:val="center"/>
        </w:trPr>
        <w:tc>
          <w:tcPr>
            <w:tcW w:w="1526" w:type="dxa"/>
            <w:shd w:val="clear" w:color="auto" w:fill="auto"/>
            <w:vAlign w:val="center"/>
          </w:tcPr>
          <w:p w14:paraId="1C44D450"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Symbol efektu uczenia się</w:t>
            </w:r>
          </w:p>
        </w:tc>
        <w:tc>
          <w:tcPr>
            <w:tcW w:w="6662" w:type="dxa"/>
            <w:shd w:val="clear" w:color="auto" w:fill="auto"/>
            <w:vAlign w:val="center"/>
          </w:tcPr>
          <w:p w14:paraId="1791B42B"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Opis efektu uczenia się</w:t>
            </w:r>
          </w:p>
        </w:tc>
        <w:tc>
          <w:tcPr>
            <w:tcW w:w="1732" w:type="dxa"/>
            <w:shd w:val="clear" w:color="auto" w:fill="auto"/>
            <w:vAlign w:val="center"/>
          </w:tcPr>
          <w:p w14:paraId="4BB98473"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Odniesienie do efektu kierunkowego</w:t>
            </w:r>
          </w:p>
        </w:tc>
      </w:tr>
      <w:tr w:rsidR="00777369" w:rsidRPr="00E22EA0" w14:paraId="23080485" w14:textId="77777777" w:rsidTr="47B50038">
        <w:trPr>
          <w:jc w:val="center"/>
        </w:trPr>
        <w:tc>
          <w:tcPr>
            <w:tcW w:w="9931" w:type="dxa"/>
            <w:gridSpan w:val="3"/>
            <w:shd w:val="clear" w:color="auto" w:fill="auto"/>
          </w:tcPr>
          <w:p w14:paraId="56520148"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lastRenderedPageBreak/>
              <w:t>WIEDZA</w:t>
            </w:r>
          </w:p>
        </w:tc>
      </w:tr>
      <w:tr w:rsidR="00777369" w:rsidRPr="00E22EA0" w14:paraId="63986DAE" w14:textId="77777777" w:rsidTr="47B50038">
        <w:trPr>
          <w:jc w:val="center"/>
        </w:trPr>
        <w:tc>
          <w:tcPr>
            <w:tcW w:w="1526" w:type="dxa"/>
            <w:shd w:val="clear" w:color="auto" w:fill="auto"/>
            <w:vAlign w:val="center"/>
          </w:tcPr>
          <w:p w14:paraId="05A2223C"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W_01</w:t>
            </w:r>
          </w:p>
        </w:tc>
        <w:tc>
          <w:tcPr>
            <w:tcW w:w="6662" w:type="dxa"/>
            <w:shd w:val="clear" w:color="auto" w:fill="auto"/>
          </w:tcPr>
          <w:p w14:paraId="380808F3" w14:textId="2CACBCAA" w:rsidR="00777369" w:rsidRPr="00E22EA0" w:rsidRDefault="48D6F408" w:rsidP="00B37744">
            <w:pPr>
              <w:spacing w:before="60" w:after="60" w:line="240" w:lineRule="auto"/>
              <w:rPr>
                <w:rFonts w:ascii="Cambria" w:eastAsia="Cambria" w:hAnsi="Cambria" w:cs="Cambria"/>
                <w:sz w:val="20"/>
                <w:szCs w:val="20"/>
              </w:rPr>
            </w:pPr>
            <w:r w:rsidRPr="00E22EA0">
              <w:rPr>
                <w:rFonts w:ascii="Cambria" w:eastAsia="Calibri" w:hAnsi="Cambria" w:cs="Calibri"/>
                <w:sz w:val="20"/>
                <w:szCs w:val="20"/>
              </w:rPr>
              <w:t xml:space="preserve">Absolwent zna </w:t>
            </w:r>
            <w:r w:rsidR="6DD4AF16" w:rsidRPr="00E22EA0">
              <w:rPr>
                <w:rFonts w:ascii="Cambria" w:eastAsia="Calibri" w:hAnsi="Cambria" w:cs="Calibri"/>
                <w:sz w:val="20"/>
                <w:szCs w:val="20"/>
              </w:rPr>
              <w:t xml:space="preserve">i rozumie </w:t>
            </w:r>
            <w:r w:rsidRPr="00E22EA0">
              <w:rPr>
                <w:rFonts w:ascii="Cambria" w:eastAsia="Calibri" w:hAnsi="Cambria" w:cs="Calibri"/>
                <w:sz w:val="20"/>
                <w:szCs w:val="20"/>
              </w:rPr>
              <w:t xml:space="preserve">pojęcia </w:t>
            </w:r>
            <w:r w:rsidR="76D8867E" w:rsidRPr="00E22EA0">
              <w:rPr>
                <w:rFonts w:ascii="Cambria" w:eastAsia="Calibri" w:hAnsi="Cambria" w:cs="Calibri"/>
                <w:sz w:val="20"/>
                <w:szCs w:val="20"/>
              </w:rPr>
              <w:t>i</w:t>
            </w:r>
            <w:r w:rsidRPr="00E22EA0">
              <w:rPr>
                <w:rFonts w:ascii="Cambria" w:eastAsia="Calibri" w:hAnsi="Cambria" w:cs="Calibri"/>
                <w:sz w:val="20"/>
                <w:szCs w:val="20"/>
              </w:rPr>
              <w:t xml:space="preserve"> wiedzę teoretyczną o przebiegu, czynnikach determinujących i efektach procesu uczenia się języków obcych.</w:t>
            </w:r>
          </w:p>
        </w:tc>
        <w:tc>
          <w:tcPr>
            <w:tcW w:w="1732" w:type="dxa"/>
            <w:shd w:val="clear" w:color="auto" w:fill="auto"/>
            <w:vAlign w:val="center"/>
          </w:tcPr>
          <w:p w14:paraId="274C321D" w14:textId="619AA134" w:rsidR="00777369" w:rsidRPr="00E22EA0" w:rsidRDefault="245FDF6A" w:rsidP="47B50038">
            <w:pPr>
              <w:spacing w:before="60" w:after="60" w:line="240" w:lineRule="auto"/>
              <w:jc w:val="both"/>
              <w:rPr>
                <w:rFonts w:ascii="Cambria" w:eastAsia="Calibri" w:hAnsi="Cambria" w:cs="Calibri"/>
                <w:sz w:val="20"/>
                <w:szCs w:val="20"/>
              </w:rPr>
            </w:pPr>
            <w:r w:rsidRPr="00E22EA0">
              <w:rPr>
                <w:rFonts w:ascii="Cambria" w:eastAsia="Calibri" w:hAnsi="Cambria" w:cs="Calibri"/>
                <w:sz w:val="20"/>
                <w:szCs w:val="20"/>
              </w:rPr>
              <w:t xml:space="preserve">       </w:t>
            </w:r>
            <w:r w:rsidR="00777369" w:rsidRPr="00E22EA0">
              <w:rPr>
                <w:rFonts w:ascii="Cambria" w:eastAsia="Calibri" w:hAnsi="Cambria" w:cs="Calibri"/>
                <w:sz w:val="20"/>
                <w:szCs w:val="20"/>
              </w:rPr>
              <w:t>K_W04</w:t>
            </w:r>
          </w:p>
          <w:p w14:paraId="312B423A" w14:textId="05AC5CC0" w:rsidR="00777369" w:rsidRPr="00E22EA0" w:rsidRDefault="00777369" w:rsidP="47B50038">
            <w:pPr>
              <w:spacing w:before="60" w:after="60" w:line="240" w:lineRule="auto"/>
              <w:jc w:val="both"/>
              <w:rPr>
                <w:rFonts w:ascii="Cambria" w:eastAsia="Calibri" w:hAnsi="Cambria" w:cs="Calibri"/>
                <w:sz w:val="20"/>
                <w:szCs w:val="20"/>
              </w:rPr>
            </w:pPr>
            <w:r w:rsidRPr="00E22EA0">
              <w:rPr>
                <w:rFonts w:ascii="Cambria" w:eastAsia="Calibri" w:hAnsi="Cambria" w:cs="Calibri"/>
                <w:sz w:val="20"/>
                <w:szCs w:val="20"/>
              </w:rPr>
              <w:t xml:space="preserve"> </w:t>
            </w:r>
          </w:p>
        </w:tc>
      </w:tr>
      <w:tr w:rsidR="00777369" w:rsidRPr="00E22EA0" w14:paraId="302DC388" w14:textId="77777777" w:rsidTr="47B50038">
        <w:trPr>
          <w:jc w:val="center"/>
        </w:trPr>
        <w:tc>
          <w:tcPr>
            <w:tcW w:w="1526" w:type="dxa"/>
            <w:shd w:val="clear" w:color="auto" w:fill="auto"/>
            <w:vAlign w:val="center"/>
          </w:tcPr>
          <w:p w14:paraId="69B49868"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W_02</w:t>
            </w:r>
          </w:p>
        </w:tc>
        <w:tc>
          <w:tcPr>
            <w:tcW w:w="6662" w:type="dxa"/>
            <w:shd w:val="clear" w:color="auto" w:fill="auto"/>
          </w:tcPr>
          <w:p w14:paraId="5047B2B6" w14:textId="542DDE4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libri" w:hAnsi="Cambria" w:cs="Calibri"/>
                <w:sz w:val="20"/>
                <w:szCs w:val="20"/>
              </w:rPr>
              <w:t xml:space="preserve">Absolwent </w:t>
            </w:r>
            <w:r w:rsidRPr="00E22EA0">
              <w:rPr>
                <w:rFonts w:ascii="Cambria" w:eastAsia="Cambria" w:hAnsi="Cambria" w:cs="Cambria"/>
                <w:sz w:val="20"/>
                <w:szCs w:val="20"/>
              </w:rPr>
              <w:t xml:space="preserve">zna </w:t>
            </w:r>
            <w:r w:rsidR="5B4F0303" w:rsidRPr="00E22EA0">
              <w:rPr>
                <w:rFonts w:ascii="Cambria" w:eastAsia="Cambria" w:hAnsi="Cambria" w:cs="Cambria"/>
                <w:sz w:val="20"/>
                <w:szCs w:val="20"/>
              </w:rPr>
              <w:t xml:space="preserve">i rozumie </w:t>
            </w:r>
            <w:r w:rsidRPr="00E22EA0">
              <w:rPr>
                <w:rFonts w:ascii="Cambria" w:eastAsia="Cambria" w:hAnsi="Cambria" w:cs="Cambria"/>
                <w:sz w:val="20"/>
                <w:szCs w:val="20"/>
              </w:rPr>
              <w:t>podstawowe formy, funkcje i umiejętności językowe</w:t>
            </w:r>
          </w:p>
        </w:tc>
        <w:tc>
          <w:tcPr>
            <w:tcW w:w="1732" w:type="dxa"/>
            <w:shd w:val="clear" w:color="auto" w:fill="auto"/>
            <w:vAlign w:val="center"/>
          </w:tcPr>
          <w:p w14:paraId="699FBD4B" w14:textId="05006886" w:rsidR="00777369" w:rsidRPr="00E22EA0" w:rsidRDefault="00777369" w:rsidP="47B50038">
            <w:pPr>
              <w:spacing w:before="60" w:after="60" w:line="240" w:lineRule="auto"/>
              <w:jc w:val="center"/>
              <w:rPr>
                <w:rFonts w:ascii="Cambria" w:eastAsia="Cambria" w:hAnsi="Cambria" w:cs="Cambria"/>
                <w:sz w:val="20"/>
                <w:szCs w:val="20"/>
              </w:rPr>
            </w:pPr>
            <w:r w:rsidRPr="00E22EA0">
              <w:rPr>
                <w:rFonts w:ascii="Cambria" w:eastAsia="Calibri" w:hAnsi="Cambria" w:cs="Calibri"/>
                <w:sz w:val="20"/>
                <w:szCs w:val="20"/>
              </w:rPr>
              <w:t>K_W1</w:t>
            </w:r>
            <w:r w:rsidR="0FDCF738" w:rsidRPr="00E22EA0">
              <w:rPr>
                <w:rFonts w:ascii="Cambria" w:eastAsia="Calibri" w:hAnsi="Cambria" w:cs="Calibri"/>
                <w:sz w:val="20"/>
                <w:szCs w:val="20"/>
              </w:rPr>
              <w:t>7</w:t>
            </w:r>
          </w:p>
        </w:tc>
      </w:tr>
      <w:tr w:rsidR="00777369" w:rsidRPr="00E22EA0" w14:paraId="2C9DADC9" w14:textId="77777777" w:rsidTr="47B50038">
        <w:trPr>
          <w:jc w:val="center"/>
        </w:trPr>
        <w:tc>
          <w:tcPr>
            <w:tcW w:w="1526" w:type="dxa"/>
            <w:shd w:val="clear" w:color="auto" w:fill="auto"/>
            <w:vAlign w:val="center"/>
          </w:tcPr>
          <w:p w14:paraId="66B317B7"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W_03</w:t>
            </w:r>
          </w:p>
        </w:tc>
        <w:tc>
          <w:tcPr>
            <w:tcW w:w="6662" w:type="dxa"/>
            <w:shd w:val="clear" w:color="auto" w:fill="auto"/>
          </w:tcPr>
          <w:p w14:paraId="7FA1A31D" w14:textId="2BAAEEAF" w:rsidR="00777369" w:rsidRPr="00E22EA0" w:rsidRDefault="00777369" w:rsidP="47B50038">
            <w:pPr>
              <w:spacing w:before="60" w:after="60" w:line="240" w:lineRule="auto"/>
              <w:rPr>
                <w:rFonts w:ascii="Cambria" w:eastAsia="Cambria" w:hAnsi="Cambria" w:cs="Cambria"/>
                <w:sz w:val="20"/>
                <w:szCs w:val="20"/>
              </w:rPr>
            </w:pPr>
            <w:r w:rsidRPr="00E22EA0">
              <w:rPr>
                <w:rFonts w:ascii="Cambria" w:eastAsia="Calibri" w:hAnsi="Cambria" w:cs="Calibri"/>
                <w:sz w:val="20"/>
                <w:szCs w:val="20"/>
              </w:rPr>
              <w:t xml:space="preserve">Absolwent </w:t>
            </w:r>
            <w:r w:rsidR="5BA840C1" w:rsidRPr="00E22EA0">
              <w:rPr>
                <w:rFonts w:ascii="Cambria" w:eastAsia="Cambria" w:hAnsi="Cambria" w:cs="Cambria"/>
                <w:sz w:val="20"/>
                <w:szCs w:val="20"/>
              </w:rPr>
              <w:t>zna i rozumie w stopniu podstawowym</w:t>
            </w:r>
            <w:r w:rsidRPr="00E22EA0">
              <w:rPr>
                <w:rFonts w:ascii="Cambria" w:eastAsia="Cambria" w:hAnsi="Cambria" w:cs="Cambria"/>
                <w:sz w:val="20"/>
                <w:szCs w:val="20"/>
              </w:rPr>
              <w:t xml:space="preserve"> metod</w:t>
            </w:r>
            <w:r w:rsidR="51ADE36C" w:rsidRPr="00E22EA0">
              <w:rPr>
                <w:rFonts w:ascii="Cambria" w:eastAsia="Cambria" w:hAnsi="Cambria" w:cs="Cambria"/>
                <w:sz w:val="20"/>
                <w:szCs w:val="20"/>
              </w:rPr>
              <w:t>y</w:t>
            </w:r>
            <w:r w:rsidRPr="00E22EA0">
              <w:rPr>
                <w:rFonts w:ascii="Cambria" w:eastAsia="Cambria" w:hAnsi="Cambria" w:cs="Cambria"/>
                <w:sz w:val="20"/>
                <w:szCs w:val="20"/>
              </w:rPr>
              <w:t xml:space="preserve"> i technik</w:t>
            </w:r>
            <w:r w:rsidR="1552BC3B" w:rsidRPr="00E22EA0">
              <w:rPr>
                <w:rFonts w:ascii="Cambria" w:eastAsia="Cambria" w:hAnsi="Cambria" w:cs="Cambria"/>
                <w:sz w:val="20"/>
                <w:szCs w:val="20"/>
              </w:rPr>
              <w:t>i</w:t>
            </w:r>
            <w:r w:rsidRPr="00E22EA0">
              <w:rPr>
                <w:rFonts w:ascii="Cambria" w:eastAsia="Cambria" w:hAnsi="Cambria" w:cs="Cambria"/>
                <w:sz w:val="20"/>
                <w:szCs w:val="20"/>
              </w:rPr>
              <w:t xml:space="preserve"> uczenia się języków obcych</w:t>
            </w:r>
          </w:p>
        </w:tc>
        <w:tc>
          <w:tcPr>
            <w:tcW w:w="1732" w:type="dxa"/>
            <w:shd w:val="clear" w:color="auto" w:fill="auto"/>
            <w:vAlign w:val="center"/>
          </w:tcPr>
          <w:p w14:paraId="76FB955B" w14:textId="6D83A894" w:rsidR="00777369" w:rsidRPr="00E22EA0" w:rsidRDefault="00777369" w:rsidP="47B50038">
            <w:pPr>
              <w:spacing w:before="60" w:after="60" w:line="240" w:lineRule="auto"/>
              <w:jc w:val="center"/>
              <w:rPr>
                <w:rFonts w:ascii="Cambria" w:eastAsia="Calibri" w:hAnsi="Cambria" w:cs="Calibri"/>
                <w:sz w:val="20"/>
                <w:szCs w:val="20"/>
              </w:rPr>
            </w:pPr>
            <w:r w:rsidRPr="00E22EA0">
              <w:rPr>
                <w:rFonts w:ascii="Cambria" w:eastAsia="Cambria" w:hAnsi="Cambria" w:cs="Cambria"/>
                <w:sz w:val="20"/>
                <w:szCs w:val="20"/>
              </w:rPr>
              <w:t>K_W11</w:t>
            </w:r>
          </w:p>
        </w:tc>
      </w:tr>
      <w:tr w:rsidR="00777369" w:rsidRPr="00E22EA0" w14:paraId="5A14E526" w14:textId="77777777" w:rsidTr="47B50038">
        <w:trPr>
          <w:jc w:val="center"/>
        </w:trPr>
        <w:tc>
          <w:tcPr>
            <w:tcW w:w="9931" w:type="dxa"/>
            <w:gridSpan w:val="3"/>
            <w:shd w:val="clear" w:color="auto" w:fill="auto"/>
            <w:vAlign w:val="center"/>
          </w:tcPr>
          <w:p w14:paraId="3820B6E3"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UMIEJĘTNOŚCI</w:t>
            </w:r>
          </w:p>
        </w:tc>
      </w:tr>
      <w:tr w:rsidR="00777369" w:rsidRPr="00E22EA0" w14:paraId="1D95B75C" w14:textId="77777777" w:rsidTr="47B50038">
        <w:trPr>
          <w:jc w:val="center"/>
        </w:trPr>
        <w:tc>
          <w:tcPr>
            <w:tcW w:w="1526" w:type="dxa"/>
            <w:shd w:val="clear" w:color="auto" w:fill="auto"/>
            <w:vAlign w:val="center"/>
          </w:tcPr>
          <w:p w14:paraId="6EA7D5F8"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U_01</w:t>
            </w:r>
          </w:p>
        </w:tc>
        <w:tc>
          <w:tcPr>
            <w:tcW w:w="6662" w:type="dxa"/>
            <w:shd w:val="clear" w:color="auto" w:fill="auto"/>
          </w:tcPr>
          <w:p w14:paraId="37C86BE7" w14:textId="77777777" w:rsidR="00777369" w:rsidRPr="00E22EA0" w:rsidRDefault="00777369" w:rsidP="00B37744">
            <w:pPr>
              <w:spacing w:before="60" w:after="60" w:line="240" w:lineRule="auto"/>
              <w:jc w:val="both"/>
              <w:rPr>
                <w:rFonts w:ascii="Cambria" w:eastAsia="Cambria" w:hAnsi="Cambria" w:cs="Cambria"/>
                <w:sz w:val="20"/>
                <w:szCs w:val="20"/>
              </w:rPr>
            </w:pPr>
            <w:r w:rsidRPr="00E22EA0">
              <w:rPr>
                <w:rFonts w:ascii="Cambria" w:eastAsia="Calibri" w:hAnsi="Cambria" w:cs="Calibri"/>
                <w:sz w:val="20"/>
                <w:szCs w:val="20"/>
              </w:rPr>
              <w:t xml:space="preserve">Absolwent </w:t>
            </w:r>
            <w:r w:rsidRPr="00E22EA0">
              <w:rPr>
                <w:rFonts w:ascii="Cambria" w:eastAsia="Cambria" w:hAnsi="Cambria" w:cs="Cambria"/>
                <w:sz w:val="20"/>
                <w:szCs w:val="20"/>
              </w:rPr>
              <w:t xml:space="preserve">potrafi wykorzystać wiedzę teoretyczną </w:t>
            </w:r>
            <w:r w:rsidRPr="00E22EA0">
              <w:rPr>
                <w:rFonts w:ascii="Cambria" w:eastAsia="Calibri" w:hAnsi="Cambria" w:cs="Calibri"/>
                <w:sz w:val="20"/>
                <w:szCs w:val="20"/>
              </w:rPr>
              <w:t>o teoriach przyswajania języków do analizy i efektywizacji procesu uczenia się języków obcych</w:t>
            </w:r>
            <w:r w:rsidRPr="00E22EA0">
              <w:rPr>
                <w:rFonts w:ascii="Cambria" w:eastAsia="Cambria" w:hAnsi="Cambria" w:cs="Cambria"/>
                <w:sz w:val="20"/>
                <w:szCs w:val="20"/>
              </w:rPr>
              <w:t xml:space="preserve"> oraz z zakresu autonomii w praktyce</w:t>
            </w:r>
          </w:p>
        </w:tc>
        <w:tc>
          <w:tcPr>
            <w:tcW w:w="1732" w:type="dxa"/>
            <w:shd w:val="clear" w:color="auto" w:fill="auto"/>
            <w:vAlign w:val="center"/>
          </w:tcPr>
          <w:p w14:paraId="1EE04A79" w14:textId="52D43053" w:rsidR="00777369" w:rsidRPr="00E22EA0" w:rsidRDefault="00777369"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K_U0</w:t>
            </w:r>
            <w:r w:rsidR="73D2C563" w:rsidRPr="00E22EA0">
              <w:rPr>
                <w:rFonts w:ascii="Cambria" w:eastAsia="Cambria" w:hAnsi="Cambria" w:cs="Cambria"/>
                <w:sz w:val="20"/>
                <w:szCs w:val="20"/>
              </w:rPr>
              <w:t>3</w:t>
            </w:r>
            <w:r w:rsidRPr="00E22EA0">
              <w:rPr>
                <w:rFonts w:ascii="Cambria" w:eastAsia="Cambria" w:hAnsi="Cambria" w:cs="Cambria"/>
                <w:sz w:val="20"/>
                <w:szCs w:val="20"/>
              </w:rPr>
              <w:t xml:space="preserve"> </w:t>
            </w:r>
          </w:p>
        </w:tc>
      </w:tr>
      <w:tr w:rsidR="00777369" w:rsidRPr="00E22EA0" w14:paraId="0B1BE1F4" w14:textId="77777777" w:rsidTr="47B50038">
        <w:trPr>
          <w:jc w:val="center"/>
        </w:trPr>
        <w:tc>
          <w:tcPr>
            <w:tcW w:w="1526" w:type="dxa"/>
            <w:shd w:val="clear" w:color="auto" w:fill="auto"/>
            <w:vAlign w:val="center"/>
          </w:tcPr>
          <w:p w14:paraId="13A80F21"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U_02</w:t>
            </w:r>
          </w:p>
        </w:tc>
        <w:tc>
          <w:tcPr>
            <w:tcW w:w="6662" w:type="dxa"/>
            <w:shd w:val="clear" w:color="auto" w:fill="auto"/>
          </w:tcPr>
          <w:p w14:paraId="31591C23"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libri" w:hAnsi="Cambria" w:cs="Calibri"/>
                <w:sz w:val="20"/>
                <w:szCs w:val="20"/>
              </w:rPr>
              <w:t xml:space="preserve">Absolwent </w:t>
            </w:r>
            <w:r w:rsidRPr="00E22EA0">
              <w:rPr>
                <w:rFonts w:ascii="Cambria" w:eastAsia="Cambria" w:hAnsi="Cambria" w:cs="Cambria"/>
                <w:sz w:val="20"/>
                <w:szCs w:val="20"/>
              </w:rPr>
              <w:t>potrafi kierować procesem uczenia się języka angielskiego</w:t>
            </w:r>
          </w:p>
        </w:tc>
        <w:tc>
          <w:tcPr>
            <w:tcW w:w="1732" w:type="dxa"/>
            <w:shd w:val="clear" w:color="auto" w:fill="auto"/>
            <w:vAlign w:val="center"/>
          </w:tcPr>
          <w:p w14:paraId="42993891" w14:textId="5A0A47A8" w:rsidR="00777369" w:rsidRPr="00E22EA0" w:rsidRDefault="00777369"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K_U02</w:t>
            </w:r>
          </w:p>
        </w:tc>
      </w:tr>
      <w:tr w:rsidR="00777369" w:rsidRPr="00E22EA0" w14:paraId="2624F566" w14:textId="77777777" w:rsidTr="47B50038">
        <w:trPr>
          <w:jc w:val="center"/>
        </w:trPr>
        <w:tc>
          <w:tcPr>
            <w:tcW w:w="1526" w:type="dxa"/>
            <w:shd w:val="clear" w:color="auto" w:fill="auto"/>
            <w:vAlign w:val="center"/>
          </w:tcPr>
          <w:p w14:paraId="47B807DC"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U_03</w:t>
            </w:r>
          </w:p>
        </w:tc>
        <w:tc>
          <w:tcPr>
            <w:tcW w:w="6662" w:type="dxa"/>
            <w:shd w:val="clear" w:color="auto" w:fill="auto"/>
          </w:tcPr>
          <w:p w14:paraId="7A1261ED"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libri" w:hAnsi="Cambria" w:cs="Calibri"/>
                <w:sz w:val="20"/>
                <w:szCs w:val="20"/>
              </w:rPr>
              <w:t xml:space="preserve">Absolwent </w:t>
            </w:r>
            <w:r w:rsidRPr="00E22EA0">
              <w:rPr>
                <w:rFonts w:ascii="Cambria" w:eastAsia="Cambria" w:hAnsi="Cambria" w:cs="Cambria"/>
                <w:sz w:val="20"/>
                <w:szCs w:val="20"/>
              </w:rPr>
              <w:t>potrafi wykorzystywać dostępne materiały, środki i techniki do rozwoju własnych umiejętności językowych</w:t>
            </w:r>
          </w:p>
        </w:tc>
        <w:tc>
          <w:tcPr>
            <w:tcW w:w="1732" w:type="dxa"/>
            <w:shd w:val="clear" w:color="auto" w:fill="auto"/>
            <w:vAlign w:val="center"/>
          </w:tcPr>
          <w:p w14:paraId="0D4EE146" w14:textId="649645DC" w:rsidR="00777369" w:rsidRPr="00E22EA0" w:rsidRDefault="00777369"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K_U02, K_U04</w:t>
            </w:r>
          </w:p>
        </w:tc>
      </w:tr>
      <w:tr w:rsidR="00777369" w:rsidRPr="00E22EA0" w14:paraId="2809E1E0" w14:textId="77777777" w:rsidTr="47B50038">
        <w:trPr>
          <w:jc w:val="center"/>
        </w:trPr>
        <w:tc>
          <w:tcPr>
            <w:tcW w:w="1526" w:type="dxa"/>
            <w:shd w:val="clear" w:color="auto" w:fill="auto"/>
            <w:vAlign w:val="center"/>
          </w:tcPr>
          <w:p w14:paraId="72E72205"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U_04</w:t>
            </w:r>
          </w:p>
        </w:tc>
        <w:tc>
          <w:tcPr>
            <w:tcW w:w="6662" w:type="dxa"/>
            <w:shd w:val="clear" w:color="auto" w:fill="auto"/>
          </w:tcPr>
          <w:p w14:paraId="2810FD19"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libri" w:hAnsi="Cambria" w:cs="Calibri"/>
                <w:sz w:val="20"/>
                <w:szCs w:val="20"/>
              </w:rPr>
              <w:t xml:space="preserve">Absolwent </w:t>
            </w:r>
            <w:r w:rsidRPr="00E22EA0">
              <w:rPr>
                <w:rFonts w:ascii="Cambria" w:eastAsia="Cambria" w:hAnsi="Cambria" w:cs="Cambria"/>
                <w:sz w:val="20"/>
                <w:szCs w:val="20"/>
              </w:rPr>
              <w:t>potrafi analizować efektywność stosowanych technik i wypróbowywać nowe</w:t>
            </w:r>
          </w:p>
        </w:tc>
        <w:tc>
          <w:tcPr>
            <w:tcW w:w="1732" w:type="dxa"/>
            <w:shd w:val="clear" w:color="auto" w:fill="auto"/>
            <w:vAlign w:val="center"/>
          </w:tcPr>
          <w:p w14:paraId="2ECA757C" w14:textId="1FA7EDD7" w:rsidR="00777369" w:rsidRPr="00E22EA0" w:rsidRDefault="00777369"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K_U024</w:t>
            </w:r>
          </w:p>
        </w:tc>
      </w:tr>
      <w:tr w:rsidR="00777369" w:rsidRPr="00E22EA0" w14:paraId="77AA238C" w14:textId="77777777" w:rsidTr="47B50038">
        <w:trPr>
          <w:jc w:val="center"/>
        </w:trPr>
        <w:tc>
          <w:tcPr>
            <w:tcW w:w="9931" w:type="dxa"/>
            <w:gridSpan w:val="3"/>
            <w:shd w:val="clear" w:color="auto" w:fill="auto"/>
            <w:vAlign w:val="center"/>
          </w:tcPr>
          <w:p w14:paraId="1E2B2153"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KOMPETENCJE SPOŁECZNE</w:t>
            </w:r>
          </w:p>
        </w:tc>
      </w:tr>
      <w:tr w:rsidR="00777369" w:rsidRPr="00E22EA0" w14:paraId="32C0F26C" w14:textId="77777777" w:rsidTr="47B50038">
        <w:trPr>
          <w:jc w:val="center"/>
        </w:trPr>
        <w:tc>
          <w:tcPr>
            <w:tcW w:w="1526" w:type="dxa"/>
            <w:shd w:val="clear" w:color="auto" w:fill="auto"/>
            <w:vAlign w:val="center"/>
          </w:tcPr>
          <w:p w14:paraId="5522AD1E"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K_01</w:t>
            </w:r>
          </w:p>
        </w:tc>
        <w:tc>
          <w:tcPr>
            <w:tcW w:w="6662" w:type="dxa"/>
            <w:shd w:val="clear" w:color="auto" w:fill="auto"/>
          </w:tcPr>
          <w:p w14:paraId="2E582A19" w14:textId="2482B7B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libri" w:hAnsi="Cambria" w:cs="Calibri"/>
                <w:sz w:val="20"/>
                <w:szCs w:val="20"/>
              </w:rPr>
              <w:t xml:space="preserve">Absolwent </w:t>
            </w:r>
            <w:r w:rsidR="5635B496" w:rsidRPr="00E22EA0">
              <w:rPr>
                <w:rFonts w:ascii="Cambria" w:eastAsia="Calibri" w:hAnsi="Cambria" w:cs="Calibri"/>
                <w:sz w:val="20"/>
                <w:szCs w:val="20"/>
              </w:rPr>
              <w:t xml:space="preserve">jest gotów do oceny </w:t>
            </w:r>
            <w:r w:rsidRPr="00E22EA0">
              <w:rPr>
                <w:rFonts w:ascii="Cambria" w:eastAsia="Cambria" w:hAnsi="Cambria" w:cs="Cambria"/>
                <w:sz w:val="20"/>
                <w:szCs w:val="20"/>
              </w:rPr>
              <w:t>poziomu swojej wiedzy i umiejętności językowych; rozumie potrzebę ciągłego rozwoju</w:t>
            </w:r>
          </w:p>
        </w:tc>
        <w:tc>
          <w:tcPr>
            <w:tcW w:w="1732" w:type="dxa"/>
            <w:shd w:val="clear" w:color="auto" w:fill="auto"/>
            <w:vAlign w:val="center"/>
          </w:tcPr>
          <w:p w14:paraId="0753BE87" w14:textId="2F3D6050" w:rsidR="00777369" w:rsidRPr="00E22EA0" w:rsidRDefault="00777369"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K_K01</w:t>
            </w:r>
          </w:p>
        </w:tc>
      </w:tr>
    </w:tbl>
    <w:p w14:paraId="2F20E79C" w14:textId="4D472225" w:rsidR="00777369" w:rsidRPr="00E22EA0" w:rsidRDefault="00777369" w:rsidP="47B50038">
      <w:pPr>
        <w:spacing w:before="120" w:after="120" w:line="240" w:lineRule="auto"/>
        <w:rPr>
          <w:rFonts w:ascii="Cambria" w:eastAsia="Cambria" w:hAnsi="Cambria" w:cs="Cambria"/>
          <w:b/>
          <w:bCs/>
        </w:rPr>
      </w:pPr>
      <w:r w:rsidRPr="00E22EA0">
        <w:rPr>
          <w:rFonts w:ascii="Cambria" w:eastAsia="Cambria" w:hAnsi="Cambria" w:cs="Cambria"/>
          <w:b/>
          <w:bCs/>
        </w:rPr>
        <w:t xml:space="preserve">6. Treści programowe oraz liczba godzin na poszczególnych formach zajęć </w:t>
      </w:r>
      <w:r w:rsidRPr="00E22EA0">
        <w:rPr>
          <w:rFonts w:ascii="Cambria" w:eastAsia="Cambria" w:hAnsi="Cambria" w:cs="Cambria"/>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777369" w:rsidRPr="00E22EA0" w14:paraId="19C6AED5" w14:textId="77777777" w:rsidTr="00B37744">
        <w:trPr>
          <w:trHeight w:val="340"/>
          <w:jc w:val="center"/>
        </w:trPr>
        <w:tc>
          <w:tcPr>
            <w:tcW w:w="660" w:type="dxa"/>
            <w:vMerge w:val="restart"/>
            <w:vAlign w:val="center"/>
          </w:tcPr>
          <w:p w14:paraId="1C62255D" w14:textId="77777777" w:rsidR="00777369" w:rsidRPr="00E22EA0" w:rsidRDefault="00777369" w:rsidP="00B37744">
            <w:pPr>
              <w:spacing w:before="20" w:after="20"/>
              <w:rPr>
                <w:rFonts w:ascii="Cambria" w:eastAsia="Cambria" w:hAnsi="Cambria" w:cs="Cambria"/>
                <w:b/>
              </w:rPr>
            </w:pPr>
            <w:r w:rsidRPr="00E22EA0">
              <w:rPr>
                <w:rFonts w:ascii="Cambria" w:eastAsia="Cambria" w:hAnsi="Cambria" w:cs="Cambria"/>
                <w:b/>
              </w:rPr>
              <w:t>Lp.</w:t>
            </w:r>
          </w:p>
        </w:tc>
        <w:tc>
          <w:tcPr>
            <w:tcW w:w="6536" w:type="dxa"/>
            <w:vMerge w:val="restart"/>
            <w:vAlign w:val="center"/>
          </w:tcPr>
          <w:p w14:paraId="7C402484" w14:textId="77777777" w:rsidR="00777369" w:rsidRPr="00E22EA0" w:rsidRDefault="00777369" w:rsidP="00B37744">
            <w:pPr>
              <w:spacing w:before="20" w:after="20"/>
              <w:rPr>
                <w:rFonts w:ascii="Cambria" w:eastAsia="Cambria" w:hAnsi="Cambria" w:cs="Cambria"/>
                <w:b/>
              </w:rPr>
            </w:pPr>
            <w:r w:rsidRPr="00E22EA0">
              <w:rPr>
                <w:rFonts w:ascii="Cambria" w:eastAsia="Cambria" w:hAnsi="Cambria" w:cs="Cambria"/>
                <w:b/>
              </w:rPr>
              <w:t>Treści ćwiczeń</w:t>
            </w:r>
          </w:p>
        </w:tc>
        <w:tc>
          <w:tcPr>
            <w:tcW w:w="2744" w:type="dxa"/>
            <w:gridSpan w:val="2"/>
            <w:vAlign w:val="center"/>
          </w:tcPr>
          <w:p w14:paraId="43C5E3F3" w14:textId="77777777" w:rsidR="00777369" w:rsidRPr="00E22EA0" w:rsidRDefault="00777369" w:rsidP="00B37744">
            <w:pPr>
              <w:spacing w:before="20" w:after="20"/>
              <w:jc w:val="center"/>
              <w:rPr>
                <w:rFonts w:ascii="Cambria" w:eastAsia="Cambria" w:hAnsi="Cambria" w:cs="Cambria"/>
                <w:b/>
                <w:sz w:val="16"/>
                <w:szCs w:val="16"/>
              </w:rPr>
            </w:pPr>
            <w:r w:rsidRPr="00E22EA0">
              <w:rPr>
                <w:rFonts w:ascii="Cambria" w:eastAsia="Cambria" w:hAnsi="Cambria" w:cs="Cambria"/>
                <w:b/>
                <w:sz w:val="16"/>
                <w:szCs w:val="16"/>
              </w:rPr>
              <w:t>Liczba godzin na studiach</w:t>
            </w:r>
          </w:p>
        </w:tc>
      </w:tr>
      <w:tr w:rsidR="00777369" w:rsidRPr="00E22EA0" w14:paraId="04E8C504" w14:textId="77777777" w:rsidTr="00B37744">
        <w:trPr>
          <w:trHeight w:val="196"/>
          <w:jc w:val="center"/>
        </w:trPr>
        <w:tc>
          <w:tcPr>
            <w:tcW w:w="660" w:type="dxa"/>
            <w:vMerge/>
            <w:vAlign w:val="center"/>
          </w:tcPr>
          <w:p w14:paraId="762DD4C7"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b/>
                <w:sz w:val="16"/>
                <w:szCs w:val="16"/>
              </w:rPr>
            </w:pPr>
          </w:p>
        </w:tc>
        <w:tc>
          <w:tcPr>
            <w:tcW w:w="6536" w:type="dxa"/>
            <w:vMerge/>
            <w:vAlign w:val="center"/>
          </w:tcPr>
          <w:p w14:paraId="5748C75C"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1E14F202" w14:textId="77777777" w:rsidR="00777369" w:rsidRPr="00E22EA0" w:rsidRDefault="00777369" w:rsidP="00B37744">
            <w:pPr>
              <w:spacing w:before="20" w:after="20"/>
              <w:jc w:val="center"/>
              <w:rPr>
                <w:rFonts w:ascii="Cambria" w:eastAsia="Cambria" w:hAnsi="Cambria" w:cs="Cambria"/>
                <w:b/>
                <w:sz w:val="16"/>
                <w:szCs w:val="16"/>
              </w:rPr>
            </w:pPr>
            <w:r w:rsidRPr="00E22EA0">
              <w:rPr>
                <w:rFonts w:ascii="Cambria" w:eastAsia="Cambria" w:hAnsi="Cambria" w:cs="Cambria"/>
                <w:b/>
                <w:sz w:val="16"/>
                <w:szCs w:val="16"/>
              </w:rPr>
              <w:t>stacjonarnych</w:t>
            </w:r>
          </w:p>
        </w:tc>
        <w:tc>
          <w:tcPr>
            <w:tcW w:w="1488" w:type="dxa"/>
          </w:tcPr>
          <w:p w14:paraId="24950B8C" w14:textId="77777777" w:rsidR="00777369" w:rsidRPr="00E22EA0" w:rsidRDefault="00777369" w:rsidP="00B37744">
            <w:pPr>
              <w:spacing w:before="20" w:after="20"/>
              <w:jc w:val="center"/>
              <w:rPr>
                <w:rFonts w:ascii="Cambria" w:eastAsia="Cambria" w:hAnsi="Cambria" w:cs="Cambria"/>
                <w:b/>
                <w:sz w:val="16"/>
                <w:szCs w:val="16"/>
              </w:rPr>
            </w:pPr>
            <w:r w:rsidRPr="00E22EA0">
              <w:rPr>
                <w:rFonts w:ascii="Cambria" w:eastAsia="Cambria" w:hAnsi="Cambria" w:cs="Cambria"/>
                <w:b/>
                <w:sz w:val="16"/>
                <w:szCs w:val="16"/>
              </w:rPr>
              <w:t>niestacjonarnych</w:t>
            </w:r>
          </w:p>
        </w:tc>
      </w:tr>
      <w:tr w:rsidR="00777369" w:rsidRPr="00E22EA0" w14:paraId="3B0495F3" w14:textId="77777777" w:rsidTr="00B37744">
        <w:trPr>
          <w:trHeight w:val="225"/>
          <w:jc w:val="center"/>
        </w:trPr>
        <w:tc>
          <w:tcPr>
            <w:tcW w:w="660" w:type="dxa"/>
          </w:tcPr>
          <w:p w14:paraId="70DAE50B"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C1</w:t>
            </w:r>
          </w:p>
        </w:tc>
        <w:tc>
          <w:tcPr>
            <w:tcW w:w="6536" w:type="dxa"/>
          </w:tcPr>
          <w:p w14:paraId="1891D8D9"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Język obcy jako przedmiot uczenia się według Europejskiego Systemu Opisu Kształcenia Językowego</w:t>
            </w:r>
          </w:p>
        </w:tc>
        <w:tc>
          <w:tcPr>
            <w:tcW w:w="1256" w:type="dxa"/>
            <w:vAlign w:val="center"/>
          </w:tcPr>
          <w:p w14:paraId="2E38CE6E"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3</w:t>
            </w:r>
          </w:p>
        </w:tc>
        <w:tc>
          <w:tcPr>
            <w:tcW w:w="1488" w:type="dxa"/>
            <w:vAlign w:val="center"/>
          </w:tcPr>
          <w:p w14:paraId="54542462"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r>
      <w:tr w:rsidR="00777369" w:rsidRPr="00E22EA0" w14:paraId="501C8FF9" w14:textId="77777777" w:rsidTr="00B37744">
        <w:trPr>
          <w:trHeight w:val="285"/>
          <w:jc w:val="center"/>
        </w:trPr>
        <w:tc>
          <w:tcPr>
            <w:tcW w:w="660" w:type="dxa"/>
          </w:tcPr>
          <w:p w14:paraId="39F956A8"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C2</w:t>
            </w:r>
          </w:p>
        </w:tc>
        <w:tc>
          <w:tcPr>
            <w:tcW w:w="6536" w:type="dxa"/>
          </w:tcPr>
          <w:p w14:paraId="2D7E3A88"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Style kognitywne uczenia się</w:t>
            </w:r>
          </w:p>
        </w:tc>
        <w:tc>
          <w:tcPr>
            <w:tcW w:w="1256" w:type="dxa"/>
            <w:vAlign w:val="center"/>
          </w:tcPr>
          <w:p w14:paraId="5E984287"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3</w:t>
            </w:r>
          </w:p>
        </w:tc>
        <w:tc>
          <w:tcPr>
            <w:tcW w:w="1488" w:type="dxa"/>
            <w:vAlign w:val="center"/>
          </w:tcPr>
          <w:p w14:paraId="123D2E0E"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r>
      <w:tr w:rsidR="00777369" w:rsidRPr="00E22EA0" w14:paraId="65035C91" w14:textId="77777777" w:rsidTr="00B37744">
        <w:trPr>
          <w:trHeight w:val="345"/>
          <w:jc w:val="center"/>
        </w:trPr>
        <w:tc>
          <w:tcPr>
            <w:tcW w:w="660" w:type="dxa"/>
          </w:tcPr>
          <w:p w14:paraId="72CC28D5"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C3</w:t>
            </w:r>
          </w:p>
        </w:tc>
        <w:tc>
          <w:tcPr>
            <w:tcW w:w="6536" w:type="dxa"/>
          </w:tcPr>
          <w:p w14:paraId="1D476A5E"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Zarządzanie procesem samokształcenia (czas, zasoby, środowisko, pamięć, strategia)</w:t>
            </w:r>
          </w:p>
        </w:tc>
        <w:tc>
          <w:tcPr>
            <w:tcW w:w="1256" w:type="dxa"/>
            <w:vAlign w:val="center"/>
          </w:tcPr>
          <w:p w14:paraId="57C85CB5"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3</w:t>
            </w:r>
          </w:p>
        </w:tc>
        <w:tc>
          <w:tcPr>
            <w:tcW w:w="1488" w:type="dxa"/>
            <w:vAlign w:val="center"/>
          </w:tcPr>
          <w:p w14:paraId="3C996D50"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r>
      <w:tr w:rsidR="00777369" w:rsidRPr="00E22EA0" w14:paraId="26AAC400" w14:textId="77777777" w:rsidTr="00B37744">
        <w:trPr>
          <w:trHeight w:val="345"/>
          <w:jc w:val="center"/>
        </w:trPr>
        <w:tc>
          <w:tcPr>
            <w:tcW w:w="660" w:type="dxa"/>
          </w:tcPr>
          <w:p w14:paraId="4D0323F5"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C4</w:t>
            </w:r>
          </w:p>
        </w:tc>
        <w:tc>
          <w:tcPr>
            <w:tcW w:w="6536" w:type="dxa"/>
          </w:tcPr>
          <w:p w14:paraId="0C873C75"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Podejścia, metody, techniki, środki i materiały pomocne w przyswajaniu języka obcego</w:t>
            </w:r>
          </w:p>
        </w:tc>
        <w:tc>
          <w:tcPr>
            <w:tcW w:w="1256" w:type="dxa"/>
            <w:vAlign w:val="center"/>
          </w:tcPr>
          <w:p w14:paraId="3B270ECC"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4</w:t>
            </w:r>
          </w:p>
        </w:tc>
        <w:tc>
          <w:tcPr>
            <w:tcW w:w="1488" w:type="dxa"/>
            <w:vAlign w:val="center"/>
          </w:tcPr>
          <w:p w14:paraId="646F8E16"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r>
      <w:tr w:rsidR="00777369" w:rsidRPr="00E22EA0" w14:paraId="20D7890A" w14:textId="77777777" w:rsidTr="00B37744">
        <w:trPr>
          <w:trHeight w:val="345"/>
          <w:jc w:val="center"/>
        </w:trPr>
        <w:tc>
          <w:tcPr>
            <w:tcW w:w="660" w:type="dxa"/>
          </w:tcPr>
          <w:p w14:paraId="002DFDF5"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C5</w:t>
            </w:r>
          </w:p>
        </w:tc>
        <w:tc>
          <w:tcPr>
            <w:tcW w:w="6536" w:type="dxa"/>
          </w:tcPr>
          <w:p w14:paraId="7F745E31"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Wybrane strategie uczenia się stosowane do rozwoju sprawności rozumienia ze słuchu, mówienia, czytania, pisania oraz do uczenia się wymowy, gramatyki i słownictwa</w:t>
            </w:r>
          </w:p>
        </w:tc>
        <w:tc>
          <w:tcPr>
            <w:tcW w:w="1256" w:type="dxa"/>
            <w:vAlign w:val="center"/>
          </w:tcPr>
          <w:p w14:paraId="2E4E74DD"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4</w:t>
            </w:r>
          </w:p>
        </w:tc>
        <w:tc>
          <w:tcPr>
            <w:tcW w:w="1488" w:type="dxa"/>
            <w:vAlign w:val="center"/>
          </w:tcPr>
          <w:p w14:paraId="12E61C47"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r>
      <w:tr w:rsidR="00777369" w:rsidRPr="00E22EA0" w14:paraId="0DEF47AF" w14:textId="77777777" w:rsidTr="00B37744">
        <w:trPr>
          <w:trHeight w:val="345"/>
          <w:jc w:val="center"/>
        </w:trPr>
        <w:tc>
          <w:tcPr>
            <w:tcW w:w="660" w:type="dxa"/>
          </w:tcPr>
          <w:p w14:paraId="07B115C9"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C6</w:t>
            </w:r>
          </w:p>
        </w:tc>
        <w:tc>
          <w:tcPr>
            <w:tcW w:w="6536" w:type="dxa"/>
          </w:tcPr>
          <w:p w14:paraId="2F9D68A2"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Autonomia w uczeniu się języka</w:t>
            </w:r>
          </w:p>
        </w:tc>
        <w:tc>
          <w:tcPr>
            <w:tcW w:w="1256" w:type="dxa"/>
            <w:vAlign w:val="center"/>
          </w:tcPr>
          <w:p w14:paraId="44C3D390"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3</w:t>
            </w:r>
          </w:p>
        </w:tc>
        <w:tc>
          <w:tcPr>
            <w:tcW w:w="1488" w:type="dxa"/>
            <w:vAlign w:val="center"/>
          </w:tcPr>
          <w:p w14:paraId="27980472"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r>
      <w:tr w:rsidR="00777369" w:rsidRPr="00E22EA0" w14:paraId="750C669B" w14:textId="77777777" w:rsidTr="00B37744">
        <w:trPr>
          <w:jc w:val="center"/>
        </w:trPr>
        <w:tc>
          <w:tcPr>
            <w:tcW w:w="660" w:type="dxa"/>
          </w:tcPr>
          <w:p w14:paraId="2F9DB5E1" w14:textId="77777777" w:rsidR="00777369" w:rsidRPr="00E22EA0" w:rsidRDefault="00777369" w:rsidP="00B37744">
            <w:pPr>
              <w:spacing w:before="20" w:after="20"/>
              <w:rPr>
                <w:rFonts w:ascii="Cambria" w:eastAsia="Cambria" w:hAnsi="Cambria" w:cs="Cambria"/>
                <w:b/>
                <w:sz w:val="20"/>
                <w:szCs w:val="20"/>
              </w:rPr>
            </w:pPr>
          </w:p>
        </w:tc>
        <w:tc>
          <w:tcPr>
            <w:tcW w:w="6536" w:type="dxa"/>
          </w:tcPr>
          <w:p w14:paraId="50574025" w14:textId="77777777" w:rsidR="00777369" w:rsidRPr="00E22EA0" w:rsidRDefault="00777369" w:rsidP="00B37744">
            <w:pPr>
              <w:spacing w:before="20" w:after="20"/>
              <w:rPr>
                <w:rFonts w:ascii="Cambria" w:eastAsia="Cambria" w:hAnsi="Cambria" w:cs="Cambria"/>
                <w:b/>
                <w:sz w:val="20"/>
                <w:szCs w:val="20"/>
              </w:rPr>
            </w:pPr>
            <w:r w:rsidRPr="00E22EA0">
              <w:rPr>
                <w:rFonts w:ascii="Cambria" w:eastAsia="Cambria" w:hAnsi="Cambria" w:cs="Cambria"/>
                <w:b/>
                <w:sz w:val="20"/>
                <w:szCs w:val="20"/>
              </w:rPr>
              <w:t xml:space="preserve">Razem liczba godzin ćwiczeń </w:t>
            </w:r>
          </w:p>
        </w:tc>
        <w:tc>
          <w:tcPr>
            <w:tcW w:w="1256" w:type="dxa"/>
            <w:vAlign w:val="center"/>
          </w:tcPr>
          <w:p w14:paraId="3E44A941"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20</w:t>
            </w:r>
          </w:p>
        </w:tc>
        <w:tc>
          <w:tcPr>
            <w:tcW w:w="1488" w:type="dxa"/>
            <w:vAlign w:val="center"/>
          </w:tcPr>
          <w:p w14:paraId="6B1DE5F9"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12</w:t>
            </w:r>
          </w:p>
        </w:tc>
      </w:tr>
    </w:tbl>
    <w:p w14:paraId="77C950E6" w14:textId="77777777" w:rsidR="00777369" w:rsidRPr="00E22EA0" w:rsidRDefault="00777369" w:rsidP="00777369">
      <w:pPr>
        <w:spacing w:before="120" w:after="120" w:line="240" w:lineRule="auto"/>
        <w:jc w:val="both"/>
        <w:rPr>
          <w:rFonts w:ascii="Cambria" w:eastAsia="Cambria" w:hAnsi="Cambria" w:cs="Cambria"/>
          <w:b/>
        </w:rPr>
      </w:pPr>
      <w:r w:rsidRPr="00E22EA0">
        <w:rPr>
          <w:rFonts w:ascii="Cambria" w:eastAsia="Cambria" w:hAnsi="Cambria"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3858"/>
        <w:gridCol w:w="4365"/>
      </w:tblGrid>
      <w:tr w:rsidR="00777369" w:rsidRPr="00E22EA0" w14:paraId="59A63588" w14:textId="77777777" w:rsidTr="00B37744">
        <w:trPr>
          <w:jc w:val="center"/>
        </w:trPr>
        <w:tc>
          <w:tcPr>
            <w:tcW w:w="1666" w:type="dxa"/>
          </w:tcPr>
          <w:p w14:paraId="01318CDB" w14:textId="77777777" w:rsidR="00777369" w:rsidRPr="00E22EA0" w:rsidRDefault="00777369" w:rsidP="00B37744">
            <w:pPr>
              <w:spacing w:before="60" w:after="60" w:line="240" w:lineRule="auto"/>
              <w:jc w:val="both"/>
              <w:rPr>
                <w:rFonts w:ascii="Cambria" w:eastAsia="Cambria" w:hAnsi="Cambria" w:cs="Cambria"/>
                <w:b/>
              </w:rPr>
            </w:pPr>
            <w:r w:rsidRPr="00E22EA0">
              <w:rPr>
                <w:rFonts w:ascii="Cambria" w:eastAsia="Cambria" w:hAnsi="Cambria" w:cs="Cambria"/>
                <w:b/>
              </w:rPr>
              <w:t>Forma zajęć</w:t>
            </w:r>
          </w:p>
        </w:tc>
        <w:tc>
          <w:tcPr>
            <w:tcW w:w="3858" w:type="dxa"/>
          </w:tcPr>
          <w:p w14:paraId="64F5666D" w14:textId="77777777" w:rsidR="00777369" w:rsidRPr="00E22EA0" w:rsidRDefault="00777369" w:rsidP="00B37744">
            <w:pPr>
              <w:spacing w:before="60" w:after="60" w:line="240" w:lineRule="auto"/>
              <w:jc w:val="both"/>
              <w:rPr>
                <w:rFonts w:ascii="Cambria" w:eastAsia="Cambria" w:hAnsi="Cambria" w:cs="Cambria"/>
                <w:b/>
              </w:rPr>
            </w:pPr>
            <w:r w:rsidRPr="00E22EA0">
              <w:rPr>
                <w:rFonts w:ascii="Cambria" w:eastAsia="Cambria" w:hAnsi="Cambria" w:cs="Cambria"/>
                <w:b/>
              </w:rPr>
              <w:t>Metody dydaktyczne (wybór z listy)</w:t>
            </w:r>
          </w:p>
        </w:tc>
        <w:tc>
          <w:tcPr>
            <w:tcW w:w="4365" w:type="dxa"/>
          </w:tcPr>
          <w:p w14:paraId="35675EA2" w14:textId="77777777" w:rsidR="00777369" w:rsidRPr="00E22EA0" w:rsidRDefault="00777369" w:rsidP="00B37744">
            <w:pPr>
              <w:spacing w:before="60" w:after="60" w:line="240" w:lineRule="auto"/>
              <w:jc w:val="both"/>
              <w:rPr>
                <w:rFonts w:ascii="Cambria" w:eastAsia="Cambria" w:hAnsi="Cambria" w:cs="Cambria"/>
                <w:b/>
              </w:rPr>
            </w:pPr>
            <w:r w:rsidRPr="00E22EA0">
              <w:rPr>
                <w:rFonts w:ascii="Cambria" w:eastAsia="Cambria" w:hAnsi="Cambria" w:cs="Cambria"/>
                <w:b/>
              </w:rPr>
              <w:t>Środki dydaktyczne</w:t>
            </w:r>
          </w:p>
        </w:tc>
      </w:tr>
      <w:tr w:rsidR="00777369" w:rsidRPr="00E22EA0" w14:paraId="52B2020A" w14:textId="77777777" w:rsidTr="00B37744">
        <w:trPr>
          <w:jc w:val="center"/>
        </w:trPr>
        <w:tc>
          <w:tcPr>
            <w:tcW w:w="1666" w:type="dxa"/>
          </w:tcPr>
          <w:p w14:paraId="58608396" w14:textId="77777777" w:rsidR="00777369" w:rsidRPr="00E22EA0" w:rsidRDefault="00777369" w:rsidP="00B37744">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Ćwiczenia</w:t>
            </w:r>
          </w:p>
        </w:tc>
        <w:tc>
          <w:tcPr>
            <w:tcW w:w="3858" w:type="dxa"/>
          </w:tcPr>
          <w:p w14:paraId="09A501E3" w14:textId="77777777" w:rsidR="00777369" w:rsidRPr="00E22EA0" w:rsidRDefault="00777369" w:rsidP="00B37744">
            <w:pPr>
              <w:suppressAutoHyphens/>
              <w:spacing w:after="0" w:line="240" w:lineRule="auto"/>
              <w:ind w:left="2" w:hangingChars="1" w:hanging="2"/>
              <w:jc w:val="both"/>
              <w:outlineLvl w:val="0"/>
              <w:rPr>
                <w:rFonts w:ascii="Cambria" w:eastAsia="Times New Roman" w:hAnsi="Cambria" w:cs="Times New Roman"/>
                <w:b/>
                <w:sz w:val="20"/>
                <w:szCs w:val="20"/>
              </w:rPr>
            </w:pPr>
            <w:r w:rsidRPr="00E22EA0">
              <w:rPr>
                <w:rFonts w:ascii="Cambria" w:eastAsia="Times New Roman" w:hAnsi="Cambria" w:cs="Times New Roman"/>
                <w:b/>
                <w:sz w:val="20"/>
                <w:szCs w:val="20"/>
              </w:rPr>
              <w:t xml:space="preserve">M1 </w:t>
            </w:r>
            <w:r w:rsidRPr="00E22EA0">
              <w:rPr>
                <w:rFonts w:ascii="Cambria" w:eastAsia="Times New Roman" w:hAnsi="Cambria" w:cs="Times New Roman"/>
                <w:bCs/>
                <w:sz w:val="20"/>
                <w:szCs w:val="20"/>
              </w:rPr>
              <w:t>– elementy wykładu, objaśnienie</w:t>
            </w:r>
          </w:p>
          <w:p w14:paraId="1A4626A0" w14:textId="77777777" w:rsidR="00777369" w:rsidRPr="00E22EA0" w:rsidRDefault="00777369" w:rsidP="00B37744">
            <w:pPr>
              <w:suppressAutoHyphens/>
              <w:spacing w:after="0" w:line="240" w:lineRule="auto"/>
              <w:ind w:left="2" w:hangingChars="1" w:hanging="2"/>
              <w:jc w:val="both"/>
              <w:outlineLvl w:val="0"/>
              <w:rPr>
                <w:rFonts w:ascii="Cambria" w:eastAsia="Times New Roman" w:hAnsi="Cambria" w:cs="Times New Roman"/>
                <w:sz w:val="20"/>
                <w:szCs w:val="20"/>
              </w:rPr>
            </w:pPr>
            <w:r w:rsidRPr="00E22EA0">
              <w:rPr>
                <w:rFonts w:ascii="Cambria" w:eastAsia="Times New Roman" w:hAnsi="Cambria" w:cs="Times New Roman"/>
                <w:b/>
                <w:sz w:val="20"/>
                <w:szCs w:val="20"/>
              </w:rPr>
              <w:t>M2</w:t>
            </w:r>
            <w:r w:rsidRPr="00E22EA0">
              <w:rPr>
                <w:rFonts w:ascii="Cambria" w:eastAsia="Times New Roman" w:hAnsi="Cambria" w:cs="Times New Roman"/>
                <w:sz w:val="20"/>
                <w:szCs w:val="20"/>
              </w:rPr>
              <w:t xml:space="preserve"> – rozwiązywanie problemu, dyskusja,  </w:t>
            </w:r>
          </w:p>
          <w:p w14:paraId="104494B4" w14:textId="77777777" w:rsidR="00777369" w:rsidRPr="00E22EA0" w:rsidRDefault="00777369" w:rsidP="00B37744">
            <w:pPr>
              <w:suppressAutoHyphens/>
              <w:spacing w:after="0" w:line="240" w:lineRule="auto"/>
              <w:ind w:left="2" w:hangingChars="1" w:hanging="2"/>
              <w:jc w:val="both"/>
              <w:outlineLvl w:val="0"/>
              <w:rPr>
                <w:rFonts w:ascii="Cambria" w:eastAsia="Times New Roman" w:hAnsi="Cambria" w:cs="Times New Roman"/>
                <w:sz w:val="20"/>
                <w:szCs w:val="20"/>
              </w:rPr>
            </w:pPr>
            <w:r w:rsidRPr="00E22EA0">
              <w:rPr>
                <w:rFonts w:ascii="Cambria" w:eastAsia="Times New Roman" w:hAnsi="Cambria" w:cs="Times New Roman"/>
                <w:b/>
                <w:sz w:val="20"/>
                <w:szCs w:val="20"/>
              </w:rPr>
              <w:t>M3</w:t>
            </w:r>
            <w:r w:rsidRPr="00E22EA0">
              <w:rPr>
                <w:rFonts w:ascii="Cambria" w:eastAsia="Times New Roman" w:hAnsi="Cambria" w:cs="Times New Roman"/>
                <w:sz w:val="20"/>
                <w:szCs w:val="20"/>
              </w:rPr>
              <w:t xml:space="preserve"> – pokaz prezentacji multimedialnych</w:t>
            </w:r>
          </w:p>
          <w:p w14:paraId="3209894B" w14:textId="77777777" w:rsidR="00777369" w:rsidRPr="00E22EA0" w:rsidRDefault="00777369" w:rsidP="00B37744">
            <w:pPr>
              <w:suppressAutoHyphens/>
              <w:spacing w:after="0" w:line="240" w:lineRule="auto"/>
              <w:ind w:left="2" w:hangingChars="1" w:hanging="2"/>
              <w:jc w:val="both"/>
              <w:outlineLvl w:val="0"/>
              <w:rPr>
                <w:rFonts w:ascii="Cambria" w:eastAsia="Times New Roman" w:hAnsi="Cambria" w:cs="Times New Roman"/>
                <w:sz w:val="20"/>
                <w:szCs w:val="20"/>
              </w:rPr>
            </w:pPr>
            <w:r w:rsidRPr="00E22EA0">
              <w:rPr>
                <w:rFonts w:ascii="Cambria" w:eastAsia="Times New Roman" w:hAnsi="Cambria" w:cs="Times New Roman"/>
                <w:b/>
                <w:sz w:val="20"/>
                <w:szCs w:val="20"/>
              </w:rPr>
              <w:t xml:space="preserve">M4 </w:t>
            </w:r>
            <w:r w:rsidRPr="00E22EA0">
              <w:rPr>
                <w:rFonts w:ascii="Cambria" w:eastAsia="Times New Roman" w:hAnsi="Cambria" w:cs="Times New Roman"/>
                <w:sz w:val="20"/>
                <w:szCs w:val="20"/>
              </w:rPr>
              <w:t>– praca na materiale medialnym</w:t>
            </w:r>
          </w:p>
          <w:p w14:paraId="32E4DC29" w14:textId="77777777" w:rsidR="00777369" w:rsidRPr="00E22EA0" w:rsidRDefault="00777369" w:rsidP="00B37744">
            <w:pPr>
              <w:suppressAutoHyphens/>
              <w:spacing w:after="0" w:line="240" w:lineRule="auto"/>
              <w:ind w:left="2" w:hangingChars="1" w:hanging="2"/>
              <w:jc w:val="both"/>
              <w:outlineLvl w:val="0"/>
              <w:rPr>
                <w:rFonts w:ascii="Cambria" w:eastAsia="Times New Roman" w:hAnsi="Cambria" w:cs="Times New Roman"/>
                <w:position w:val="-1"/>
                <w:sz w:val="20"/>
                <w:szCs w:val="20"/>
              </w:rPr>
            </w:pPr>
            <w:r w:rsidRPr="00E22EA0">
              <w:rPr>
                <w:rFonts w:ascii="Cambria" w:eastAsia="Times New Roman" w:hAnsi="Cambria" w:cs="Times New Roman"/>
                <w:b/>
                <w:sz w:val="20"/>
                <w:szCs w:val="20"/>
              </w:rPr>
              <w:t>M5</w:t>
            </w:r>
            <w:r w:rsidRPr="00E22EA0">
              <w:rPr>
                <w:rFonts w:ascii="Cambria" w:eastAsia="Times New Roman" w:hAnsi="Cambria" w:cs="Times New Roman"/>
                <w:sz w:val="20"/>
                <w:szCs w:val="20"/>
              </w:rPr>
              <w:t xml:space="preserve"> – analiza tekstu źródłowego, projekt</w:t>
            </w:r>
          </w:p>
        </w:tc>
        <w:tc>
          <w:tcPr>
            <w:tcW w:w="4365" w:type="dxa"/>
          </w:tcPr>
          <w:p w14:paraId="10DEE98A" w14:textId="77777777" w:rsidR="00777369" w:rsidRPr="00E22EA0" w:rsidRDefault="00777369" w:rsidP="00B37744">
            <w:pPr>
              <w:suppressAutoHyphens/>
              <w:spacing w:line="240" w:lineRule="auto"/>
              <w:ind w:left="2" w:hangingChars="1" w:hanging="2"/>
              <w:jc w:val="both"/>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 xml:space="preserve">tekst, prezentacja multimedialna, film, nagranie audio, rekwizyt/realia, próbki materiałów samokształceniowych, interaktywne karty pracy (worksheets), CALL, sprzęt multimedialny, projekt/praca pisemna </w:t>
            </w:r>
          </w:p>
        </w:tc>
      </w:tr>
    </w:tbl>
    <w:p w14:paraId="1205083C"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8. Sposoby (metody) weryfikacji i oceny efektów uczenia się osiągniętych przez studenta</w:t>
      </w:r>
    </w:p>
    <w:p w14:paraId="6619AE07"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lastRenderedPageBreak/>
        <w:t xml:space="preserve">8.1. Sposoby (metody) oceniania osiągnięcia efektów uczenia się na poszczególnych formach zajęć </w:t>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321"/>
        <w:gridCol w:w="3657"/>
      </w:tblGrid>
      <w:tr w:rsidR="00777369" w:rsidRPr="00E22EA0" w14:paraId="7D4B2030" w14:textId="77777777" w:rsidTr="00B37744">
        <w:tc>
          <w:tcPr>
            <w:tcW w:w="1459" w:type="dxa"/>
            <w:vAlign w:val="center"/>
          </w:tcPr>
          <w:p w14:paraId="02362048" w14:textId="77777777" w:rsidR="00777369" w:rsidRPr="00E22EA0" w:rsidRDefault="00777369" w:rsidP="00B37744">
            <w:pPr>
              <w:spacing w:before="60" w:after="60" w:line="240" w:lineRule="auto"/>
              <w:jc w:val="center"/>
              <w:rPr>
                <w:rFonts w:ascii="Cambria" w:eastAsia="Cambria" w:hAnsi="Cambria" w:cs="Cambria"/>
                <w:b/>
                <w:sz w:val="28"/>
                <w:szCs w:val="28"/>
              </w:rPr>
            </w:pPr>
            <w:r w:rsidRPr="00E22EA0">
              <w:rPr>
                <w:rFonts w:ascii="Cambria" w:eastAsia="Cambria" w:hAnsi="Cambria" w:cs="Cambria"/>
                <w:b/>
              </w:rPr>
              <w:t>Forma zajęć</w:t>
            </w:r>
          </w:p>
        </w:tc>
        <w:tc>
          <w:tcPr>
            <w:tcW w:w="4321" w:type="dxa"/>
            <w:vAlign w:val="center"/>
          </w:tcPr>
          <w:p w14:paraId="7181268C" w14:textId="77777777" w:rsidR="00777369" w:rsidRPr="00E22EA0" w:rsidRDefault="00777369" w:rsidP="00B37744">
            <w:pPr>
              <w:spacing w:after="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formująca (F) </w:t>
            </w:r>
          </w:p>
          <w:p w14:paraId="02B0B224" w14:textId="77777777" w:rsidR="00777369" w:rsidRPr="00E22EA0" w:rsidRDefault="00777369" w:rsidP="00B37744">
            <w:pPr>
              <w:spacing w:after="0" w:line="240" w:lineRule="auto"/>
              <w:jc w:val="center"/>
              <w:rPr>
                <w:rFonts w:ascii="Cambria" w:eastAsia="Cambria" w:hAnsi="Cambria" w:cs="Cambria"/>
                <w:b/>
                <w:sz w:val="28"/>
                <w:szCs w:val="28"/>
              </w:rPr>
            </w:pPr>
            <w:r w:rsidRPr="00E22EA0">
              <w:rPr>
                <w:rFonts w:ascii="Cambria" w:eastAsia="Cambria" w:hAnsi="Cambria" w:cs="Cambria"/>
                <w:b/>
                <w:sz w:val="20"/>
                <w:szCs w:val="20"/>
              </w:rPr>
              <w:t xml:space="preserve">– </w:t>
            </w:r>
            <w:r w:rsidRPr="00E22EA0">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E22EA0">
              <w:rPr>
                <w:rFonts w:ascii="Cambria" w:eastAsia="Cambria" w:hAnsi="Cambria" w:cs="Cambria"/>
                <w:b/>
                <w:sz w:val="16"/>
                <w:szCs w:val="16"/>
              </w:rPr>
              <w:t>(wybór z listy)</w:t>
            </w:r>
          </w:p>
        </w:tc>
        <w:tc>
          <w:tcPr>
            <w:tcW w:w="3657" w:type="dxa"/>
            <w:vAlign w:val="center"/>
          </w:tcPr>
          <w:p w14:paraId="4FAEBB0F" w14:textId="77777777" w:rsidR="00777369" w:rsidRPr="00E22EA0" w:rsidRDefault="00777369" w:rsidP="00B37744">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podsumowująca (P) – </w:t>
            </w:r>
            <w:r w:rsidRPr="00E22EA0">
              <w:rPr>
                <w:rFonts w:ascii="Cambria" w:eastAsia="Cambria" w:hAnsi="Cambria" w:cs="Cambria"/>
                <w:sz w:val="16"/>
                <w:szCs w:val="16"/>
              </w:rPr>
              <w:t xml:space="preserve">podsumowuje osiągnięte efekty uczenia się </w:t>
            </w:r>
            <w:r w:rsidRPr="00E22EA0">
              <w:rPr>
                <w:rFonts w:ascii="Cambria" w:eastAsia="Cambria" w:hAnsi="Cambria" w:cs="Cambria"/>
                <w:b/>
                <w:sz w:val="16"/>
                <w:szCs w:val="16"/>
              </w:rPr>
              <w:t>(wybór z listy)</w:t>
            </w:r>
          </w:p>
        </w:tc>
      </w:tr>
      <w:tr w:rsidR="00777369" w:rsidRPr="00E22EA0" w14:paraId="408223DD" w14:textId="77777777" w:rsidTr="00B37744">
        <w:tc>
          <w:tcPr>
            <w:tcW w:w="1459" w:type="dxa"/>
          </w:tcPr>
          <w:p w14:paraId="461EDE4D" w14:textId="77777777" w:rsidR="00777369" w:rsidRPr="00E22EA0" w:rsidRDefault="00777369" w:rsidP="00B37744">
            <w:pPr>
              <w:spacing w:before="60" w:after="60" w:line="240" w:lineRule="auto"/>
              <w:rPr>
                <w:rFonts w:ascii="Cambria" w:eastAsia="Cambria" w:hAnsi="Cambria" w:cs="Cambria"/>
                <w:b/>
                <w:sz w:val="20"/>
                <w:szCs w:val="20"/>
              </w:rPr>
            </w:pPr>
            <w:r w:rsidRPr="00E22EA0">
              <w:rPr>
                <w:rFonts w:ascii="Cambria" w:eastAsia="Cambria" w:hAnsi="Cambria" w:cs="Cambria"/>
                <w:sz w:val="20"/>
                <w:szCs w:val="20"/>
              </w:rPr>
              <w:t>Ćwiczenia</w:t>
            </w:r>
          </w:p>
        </w:tc>
        <w:tc>
          <w:tcPr>
            <w:tcW w:w="4321" w:type="dxa"/>
          </w:tcPr>
          <w:p w14:paraId="29431C65" w14:textId="77777777" w:rsidR="00777369" w:rsidRPr="00E22EA0" w:rsidRDefault="00777369" w:rsidP="00B37744">
            <w:pPr>
              <w:spacing w:after="0" w:line="240" w:lineRule="auto"/>
              <w:rPr>
                <w:rFonts w:ascii="Cambria" w:eastAsia="Times New Roman" w:hAnsi="Cambria" w:cs="Times New Roman"/>
                <w:position w:val="-1"/>
                <w:sz w:val="20"/>
                <w:szCs w:val="20"/>
              </w:rPr>
            </w:pPr>
            <w:r w:rsidRPr="00E22EA0">
              <w:rPr>
                <w:rFonts w:ascii="Cambria" w:eastAsia="Times New Roman" w:hAnsi="Cambria" w:cs="Times New Roman"/>
                <w:sz w:val="20"/>
                <w:szCs w:val="20"/>
              </w:rPr>
              <w:t>F1 – sprawdziany (testy),</w:t>
            </w:r>
          </w:p>
          <w:p w14:paraId="0EA5222A" w14:textId="77777777" w:rsidR="00777369" w:rsidRPr="00E22EA0" w:rsidRDefault="00777369" w:rsidP="00B37744">
            <w:pPr>
              <w:spacing w:after="0" w:line="240" w:lineRule="auto"/>
              <w:rPr>
                <w:rFonts w:ascii="Cambria" w:eastAsia="Times New Roman" w:hAnsi="Cambria" w:cs="Times New Roman"/>
                <w:sz w:val="20"/>
                <w:szCs w:val="20"/>
              </w:rPr>
            </w:pPr>
            <w:r w:rsidRPr="00E22EA0">
              <w:rPr>
                <w:rFonts w:ascii="Cambria" w:eastAsia="Times New Roman" w:hAnsi="Cambria" w:cs="Times New Roman"/>
                <w:sz w:val="20"/>
                <w:szCs w:val="20"/>
              </w:rPr>
              <w:t>F2 – obserwacja/aktywność (udział w dyskusji, przygotowanie do zajęć)</w:t>
            </w:r>
          </w:p>
          <w:p w14:paraId="701C6611" w14:textId="77777777" w:rsidR="00777369" w:rsidRPr="00E22EA0" w:rsidRDefault="00777369" w:rsidP="00B37744">
            <w:pPr>
              <w:spacing w:after="0" w:line="240" w:lineRule="auto"/>
              <w:rPr>
                <w:rFonts w:ascii="Cambria" w:eastAsia="Times New Roman" w:hAnsi="Cambria" w:cs="Times New Roman"/>
                <w:sz w:val="20"/>
                <w:szCs w:val="20"/>
              </w:rPr>
            </w:pPr>
            <w:r w:rsidRPr="00E22EA0">
              <w:rPr>
                <w:rFonts w:ascii="Cambria" w:eastAsia="Times New Roman" w:hAnsi="Cambria" w:cs="Times New Roman"/>
                <w:sz w:val="20"/>
                <w:szCs w:val="20"/>
              </w:rPr>
              <w:t xml:space="preserve">F3 – praca pisemna/projekt </w:t>
            </w:r>
          </w:p>
          <w:p w14:paraId="0C849EF4" w14:textId="77777777" w:rsidR="00777369" w:rsidRPr="00E22EA0" w:rsidRDefault="00777369" w:rsidP="00B37744">
            <w:pPr>
              <w:spacing w:after="0" w:line="240" w:lineRule="auto"/>
              <w:rPr>
                <w:rFonts w:ascii="Cambria" w:eastAsia="Times New Roman" w:hAnsi="Cambria" w:cs="Times New Roman"/>
                <w:sz w:val="20"/>
                <w:szCs w:val="20"/>
              </w:rPr>
            </w:pPr>
            <w:r w:rsidRPr="00E22EA0">
              <w:rPr>
                <w:rFonts w:ascii="Cambria" w:eastAsia="Times New Roman" w:hAnsi="Cambria" w:cs="Times New Roman"/>
                <w:sz w:val="20"/>
                <w:szCs w:val="20"/>
              </w:rPr>
              <w:t>F4 – wypowiedź ustna, dyskusja</w:t>
            </w:r>
          </w:p>
          <w:p w14:paraId="56D2A505" w14:textId="77777777" w:rsidR="00777369" w:rsidRPr="00E22EA0" w:rsidRDefault="00777369" w:rsidP="00B37744">
            <w:pPr>
              <w:suppressAutoHyphens/>
              <w:spacing w:after="0" w:line="240" w:lineRule="auto"/>
              <w:outlineLvl w:val="0"/>
              <w:rPr>
                <w:rFonts w:ascii="Cambria" w:eastAsia="Times New Roman" w:hAnsi="Cambria" w:cs="Times New Roman"/>
                <w:position w:val="-1"/>
                <w:sz w:val="20"/>
                <w:szCs w:val="20"/>
              </w:rPr>
            </w:pPr>
          </w:p>
        </w:tc>
        <w:tc>
          <w:tcPr>
            <w:tcW w:w="3657" w:type="dxa"/>
          </w:tcPr>
          <w:p w14:paraId="6A119B5D" w14:textId="77777777" w:rsidR="00777369" w:rsidRPr="00E22EA0" w:rsidRDefault="00777369" w:rsidP="00B37744">
            <w:pPr>
              <w:suppressAutoHyphens/>
              <w:spacing w:line="240" w:lineRule="auto"/>
              <w:ind w:left="2" w:hangingChars="1" w:hanging="2"/>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P3 – ocena podsumowująca powstała na podstawie ocen formujących, uzyskanych w semestrze.</w:t>
            </w:r>
          </w:p>
        </w:tc>
      </w:tr>
    </w:tbl>
    <w:p w14:paraId="5BA6B066" w14:textId="77777777" w:rsidR="00777369" w:rsidRPr="00E22EA0" w:rsidRDefault="00777369" w:rsidP="00777369">
      <w:pPr>
        <w:spacing w:before="120" w:after="120" w:line="240" w:lineRule="auto"/>
        <w:jc w:val="both"/>
        <w:rPr>
          <w:rFonts w:ascii="Cambria" w:eastAsia="Cambria" w:hAnsi="Cambria" w:cs="Cambria"/>
        </w:rPr>
      </w:pPr>
      <w:r w:rsidRPr="00E22EA0">
        <w:rPr>
          <w:rFonts w:ascii="Cambria" w:eastAsia="Cambria" w:hAnsi="Cambria" w:cs="Cambria"/>
          <w:b/>
        </w:rPr>
        <w:t>8.2. Sposoby (metody) weryfikacji osiągnięcia przedmiotowych efektów uczenia się (wstawić „x”)</w:t>
      </w:r>
    </w:p>
    <w:tbl>
      <w:tblPr>
        <w:tblW w:w="9331"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1681"/>
        <w:gridCol w:w="1708"/>
        <w:gridCol w:w="1850"/>
        <w:gridCol w:w="1708"/>
        <w:gridCol w:w="1424"/>
      </w:tblGrid>
      <w:tr w:rsidR="00777369" w:rsidRPr="00E22EA0" w14:paraId="68B0FAAC" w14:textId="77777777" w:rsidTr="00B37744">
        <w:trPr>
          <w:trHeight w:val="94"/>
        </w:trPr>
        <w:tc>
          <w:tcPr>
            <w:tcW w:w="960" w:type="dxa"/>
            <w:vMerge w:val="restart"/>
            <w:tcBorders>
              <w:left w:val="single" w:sz="4" w:space="0" w:color="000000"/>
              <w:right w:val="single" w:sz="4" w:space="0" w:color="000000"/>
            </w:tcBorders>
            <w:vAlign w:val="center"/>
          </w:tcPr>
          <w:p w14:paraId="24CA0E1A" w14:textId="77777777" w:rsidR="00777369" w:rsidRPr="00E22EA0" w:rsidRDefault="00777369" w:rsidP="00B37744">
            <w:pPr>
              <w:spacing w:after="0" w:line="240" w:lineRule="auto"/>
              <w:jc w:val="center"/>
              <w:rPr>
                <w:rFonts w:ascii="Cambria" w:eastAsia="Cambria" w:hAnsi="Cambria" w:cs="Cambria"/>
                <w:sz w:val="20"/>
                <w:szCs w:val="20"/>
              </w:rPr>
            </w:pPr>
            <w:r w:rsidRPr="00E22EA0">
              <w:rPr>
                <w:rFonts w:ascii="Cambria" w:eastAsia="Cambria" w:hAnsi="Cambria" w:cs="Cambria"/>
                <w:b/>
                <w:sz w:val="20"/>
                <w:szCs w:val="20"/>
              </w:rPr>
              <w:t>Symbol efektu</w:t>
            </w:r>
          </w:p>
        </w:tc>
        <w:tc>
          <w:tcPr>
            <w:tcW w:w="8371" w:type="dxa"/>
            <w:gridSpan w:val="5"/>
            <w:tcBorders>
              <w:top w:val="single" w:sz="4" w:space="0" w:color="000000"/>
              <w:left w:val="single" w:sz="4" w:space="0" w:color="000000"/>
              <w:bottom w:val="single" w:sz="4" w:space="0" w:color="000000"/>
              <w:right w:val="single" w:sz="4" w:space="0" w:color="000000"/>
            </w:tcBorders>
            <w:vAlign w:val="center"/>
          </w:tcPr>
          <w:p w14:paraId="768BB523" w14:textId="77777777" w:rsidR="00777369" w:rsidRPr="00E22EA0" w:rsidRDefault="00777369" w:rsidP="00B37744">
            <w:pPr>
              <w:spacing w:after="0" w:line="240" w:lineRule="auto"/>
              <w:jc w:val="center"/>
              <w:rPr>
                <w:rFonts w:ascii="Cambria" w:eastAsia="Cambria" w:hAnsi="Cambria" w:cs="Cambria"/>
                <w:sz w:val="20"/>
                <w:szCs w:val="20"/>
              </w:rPr>
            </w:pPr>
            <w:r w:rsidRPr="00E22EA0">
              <w:rPr>
                <w:rFonts w:ascii="Cambria" w:eastAsia="Cambria" w:hAnsi="Cambria" w:cs="Cambria"/>
                <w:sz w:val="20"/>
                <w:szCs w:val="20"/>
              </w:rPr>
              <w:t xml:space="preserve">Ćwiczenia </w:t>
            </w:r>
          </w:p>
        </w:tc>
      </w:tr>
      <w:tr w:rsidR="00777369" w:rsidRPr="00E22EA0" w14:paraId="1CBD0818" w14:textId="77777777" w:rsidTr="00B37744">
        <w:trPr>
          <w:trHeight w:val="204"/>
        </w:trPr>
        <w:tc>
          <w:tcPr>
            <w:tcW w:w="960" w:type="dxa"/>
            <w:vMerge/>
            <w:tcBorders>
              <w:left w:val="single" w:sz="4" w:space="0" w:color="000000"/>
              <w:right w:val="single" w:sz="4" w:space="0" w:color="000000"/>
            </w:tcBorders>
            <w:vAlign w:val="center"/>
          </w:tcPr>
          <w:p w14:paraId="688D752B"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sz w:val="20"/>
                <w:szCs w:val="20"/>
              </w:rPr>
            </w:pPr>
          </w:p>
        </w:tc>
        <w:tc>
          <w:tcPr>
            <w:tcW w:w="1681" w:type="dxa"/>
            <w:tcBorders>
              <w:top w:val="single" w:sz="4" w:space="0" w:color="000000"/>
              <w:left w:val="single" w:sz="4" w:space="0" w:color="000000"/>
              <w:bottom w:val="single" w:sz="4" w:space="0" w:color="000000"/>
              <w:right w:val="single" w:sz="4" w:space="0" w:color="000000"/>
            </w:tcBorders>
            <w:vAlign w:val="center"/>
          </w:tcPr>
          <w:p w14:paraId="15D4E6EA" w14:textId="77777777" w:rsidR="00777369" w:rsidRPr="00E22EA0" w:rsidRDefault="00777369" w:rsidP="00B37744">
            <w:pPr>
              <w:spacing w:after="0" w:line="240" w:lineRule="auto"/>
              <w:jc w:val="center"/>
              <w:rPr>
                <w:rFonts w:ascii="Cambria" w:eastAsia="Cambria" w:hAnsi="Cambria" w:cs="Cambria"/>
                <w:sz w:val="20"/>
                <w:szCs w:val="20"/>
              </w:rPr>
            </w:pPr>
            <w:r w:rsidRPr="00E22EA0">
              <w:rPr>
                <w:rFonts w:ascii="Cambria" w:eastAsia="Cambria" w:hAnsi="Cambria" w:cs="Cambria"/>
                <w:sz w:val="20"/>
                <w:szCs w:val="20"/>
              </w:rPr>
              <w:t>F1</w:t>
            </w:r>
          </w:p>
        </w:tc>
        <w:tc>
          <w:tcPr>
            <w:tcW w:w="1708" w:type="dxa"/>
            <w:tcBorders>
              <w:top w:val="single" w:sz="4" w:space="0" w:color="000000"/>
              <w:left w:val="single" w:sz="4" w:space="0" w:color="000000"/>
              <w:bottom w:val="single" w:sz="4" w:space="0" w:color="000000"/>
              <w:right w:val="single" w:sz="4" w:space="0" w:color="000000"/>
            </w:tcBorders>
            <w:vAlign w:val="center"/>
          </w:tcPr>
          <w:p w14:paraId="23AB4EE4" w14:textId="77777777" w:rsidR="00777369" w:rsidRPr="00E22EA0" w:rsidRDefault="00777369" w:rsidP="00B37744">
            <w:pPr>
              <w:spacing w:after="0" w:line="240" w:lineRule="auto"/>
              <w:jc w:val="center"/>
              <w:rPr>
                <w:rFonts w:ascii="Cambria" w:eastAsia="Cambria" w:hAnsi="Cambria" w:cs="Cambria"/>
                <w:sz w:val="20"/>
                <w:szCs w:val="20"/>
              </w:rPr>
            </w:pPr>
            <w:r w:rsidRPr="00E22EA0">
              <w:rPr>
                <w:rFonts w:ascii="Cambria" w:eastAsia="Cambria" w:hAnsi="Cambria" w:cs="Cambria"/>
                <w:sz w:val="20"/>
                <w:szCs w:val="20"/>
              </w:rPr>
              <w:t>F4</w:t>
            </w:r>
          </w:p>
        </w:tc>
        <w:tc>
          <w:tcPr>
            <w:tcW w:w="1850" w:type="dxa"/>
            <w:tcBorders>
              <w:top w:val="single" w:sz="4" w:space="0" w:color="000000"/>
              <w:left w:val="single" w:sz="4" w:space="0" w:color="000000"/>
              <w:bottom w:val="single" w:sz="4" w:space="0" w:color="000000"/>
              <w:right w:val="single" w:sz="4" w:space="0" w:color="000000"/>
            </w:tcBorders>
            <w:vAlign w:val="center"/>
          </w:tcPr>
          <w:p w14:paraId="7DFE36EC" w14:textId="77777777" w:rsidR="00777369" w:rsidRPr="00E22EA0" w:rsidRDefault="00777369" w:rsidP="00B37744">
            <w:pPr>
              <w:spacing w:after="0" w:line="240" w:lineRule="auto"/>
              <w:jc w:val="center"/>
              <w:rPr>
                <w:rFonts w:ascii="Cambria" w:eastAsia="Cambria" w:hAnsi="Cambria" w:cs="Cambria"/>
                <w:sz w:val="20"/>
                <w:szCs w:val="20"/>
              </w:rPr>
            </w:pPr>
            <w:r w:rsidRPr="00E22EA0">
              <w:rPr>
                <w:rFonts w:ascii="Cambria" w:eastAsia="Cambria" w:hAnsi="Cambria" w:cs="Cambria"/>
                <w:sz w:val="20"/>
                <w:szCs w:val="20"/>
              </w:rPr>
              <w:t>F3</w:t>
            </w:r>
          </w:p>
        </w:tc>
        <w:tc>
          <w:tcPr>
            <w:tcW w:w="1708" w:type="dxa"/>
            <w:tcBorders>
              <w:top w:val="single" w:sz="4" w:space="0" w:color="000000"/>
              <w:left w:val="single" w:sz="4" w:space="0" w:color="000000"/>
              <w:bottom w:val="single" w:sz="4" w:space="0" w:color="000000"/>
              <w:right w:val="single" w:sz="4" w:space="0" w:color="000000"/>
            </w:tcBorders>
            <w:vAlign w:val="center"/>
          </w:tcPr>
          <w:p w14:paraId="1C8E017C" w14:textId="77777777" w:rsidR="00777369" w:rsidRPr="00E22EA0" w:rsidRDefault="00777369" w:rsidP="00B37744">
            <w:pPr>
              <w:spacing w:after="0" w:line="240" w:lineRule="auto"/>
              <w:jc w:val="center"/>
              <w:rPr>
                <w:rFonts w:ascii="Cambria" w:eastAsia="Cambria" w:hAnsi="Cambria" w:cs="Cambria"/>
                <w:sz w:val="20"/>
                <w:szCs w:val="20"/>
              </w:rPr>
            </w:pPr>
            <w:r w:rsidRPr="00E22EA0">
              <w:rPr>
                <w:rFonts w:ascii="Cambria" w:eastAsia="Cambria" w:hAnsi="Cambria" w:cs="Cambria"/>
                <w:sz w:val="20"/>
                <w:szCs w:val="20"/>
              </w:rPr>
              <w:t>F2</w:t>
            </w:r>
          </w:p>
        </w:tc>
        <w:tc>
          <w:tcPr>
            <w:tcW w:w="1423" w:type="dxa"/>
            <w:tcBorders>
              <w:top w:val="single" w:sz="4" w:space="0" w:color="000000"/>
              <w:left w:val="single" w:sz="4" w:space="0" w:color="000000"/>
              <w:right w:val="single" w:sz="4" w:space="0" w:color="000000"/>
            </w:tcBorders>
          </w:tcPr>
          <w:p w14:paraId="0EDBAE5E" w14:textId="77777777" w:rsidR="00777369" w:rsidRPr="00E22EA0" w:rsidRDefault="00777369" w:rsidP="00B37744">
            <w:pPr>
              <w:spacing w:after="0" w:line="240" w:lineRule="auto"/>
              <w:jc w:val="center"/>
              <w:rPr>
                <w:rFonts w:ascii="Cambria" w:eastAsia="Cambria" w:hAnsi="Cambria" w:cs="Cambria"/>
                <w:sz w:val="20"/>
                <w:szCs w:val="20"/>
              </w:rPr>
            </w:pPr>
            <w:r w:rsidRPr="00E22EA0">
              <w:rPr>
                <w:rFonts w:ascii="Cambria" w:eastAsia="Cambria" w:hAnsi="Cambria" w:cs="Cambria"/>
                <w:sz w:val="20"/>
                <w:szCs w:val="20"/>
              </w:rPr>
              <w:t>P3</w:t>
            </w:r>
          </w:p>
        </w:tc>
      </w:tr>
      <w:tr w:rsidR="00777369" w:rsidRPr="00E22EA0" w14:paraId="1D8B2A0C" w14:textId="77777777" w:rsidTr="00B37744">
        <w:trPr>
          <w:trHeight w:val="302"/>
        </w:trPr>
        <w:tc>
          <w:tcPr>
            <w:tcW w:w="960" w:type="dxa"/>
            <w:tcBorders>
              <w:top w:val="single" w:sz="4" w:space="0" w:color="000000"/>
              <w:left w:val="single" w:sz="4" w:space="0" w:color="000000"/>
              <w:bottom w:val="single" w:sz="4" w:space="0" w:color="000000"/>
              <w:right w:val="single" w:sz="4" w:space="0" w:color="000000"/>
            </w:tcBorders>
            <w:vAlign w:val="center"/>
          </w:tcPr>
          <w:p w14:paraId="1AEC4030" w14:textId="77777777" w:rsidR="00777369" w:rsidRPr="00E22EA0" w:rsidRDefault="00777369" w:rsidP="00B37744">
            <w:pPr>
              <w:spacing w:after="0" w:line="240" w:lineRule="auto"/>
              <w:ind w:right="-108"/>
              <w:jc w:val="center"/>
              <w:rPr>
                <w:rFonts w:ascii="Cambria" w:eastAsia="Cambria" w:hAnsi="Cambria" w:cs="Cambria"/>
                <w:sz w:val="20"/>
                <w:szCs w:val="20"/>
              </w:rPr>
            </w:pPr>
            <w:r w:rsidRPr="00E22EA0">
              <w:rPr>
                <w:rFonts w:ascii="Cambria" w:eastAsia="Cambria" w:hAnsi="Cambria" w:cs="Cambria"/>
                <w:sz w:val="20"/>
                <w:szCs w:val="20"/>
              </w:rPr>
              <w:t>W_01</w:t>
            </w:r>
          </w:p>
        </w:tc>
        <w:tc>
          <w:tcPr>
            <w:tcW w:w="1681" w:type="dxa"/>
            <w:tcBorders>
              <w:top w:val="single" w:sz="4" w:space="0" w:color="000000"/>
              <w:left w:val="single" w:sz="4" w:space="0" w:color="000000"/>
              <w:bottom w:val="single" w:sz="4" w:space="0" w:color="000000"/>
              <w:right w:val="single" w:sz="4" w:space="0" w:color="000000"/>
            </w:tcBorders>
            <w:vAlign w:val="center"/>
          </w:tcPr>
          <w:p w14:paraId="74671F24"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x</w:t>
            </w:r>
          </w:p>
        </w:tc>
        <w:tc>
          <w:tcPr>
            <w:tcW w:w="1708" w:type="dxa"/>
            <w:tcBorders>
              <w:top w:val="single" w:sz="4" w:space="0" w:color="000000"/>
              <w:left w:val="single" w:sz="4" w:space="0" w:color="000000"/>
              <w:bottom w:val="single" w:sz="4" w:space="0" w:color="000000"/>
              <w:right w:val="single" w:sz="4" w:space="0" w:color="000000"/>
            </w:tcBorders>
            <w:vAlign w:val="center"/>
          </w:tcPr>
          <w:p w14:paraId="3322A0A4"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x</w:t>
            </w:r>
          </w:p>
        </w:tc>
        <w:tc>
          <w:tcPr>
            <w:tcW w:w="1850" w:type="dxa"/>
            <w:tcBorders>
              <w:top w:val="single" w:sz="4" w:space="0" w:color="000000"/>
              <w:left w:val="single" w:sz="4" w:space="0" w:color="000000"/>
              <w:bottom w:val="single" w:sz="4" w:space="0" w:color="000000"/>
              <w:right w:val="single" w:sz="4" w:space="0" w:color="000000"/>
            </w:tcBorders>
            <w:vAlign w:val="center"/>
          </w:tcPr>
          <w:p w14:paraId="52797118"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x</w:t>
            </w:r>
          </w:p>
        </w:tc>
        <w:tc>
          <w:tcPr>
            <w:tcW w:w="1708" w:type="dxa"/>
            <w:tcBorders>
              <w:top w:val="single" w:sz="4" w:space="0" w:color="000000"/>
              <w:left w:val="single" w:sz="4" w:space="0" w:color="000000"/>
              <w:bottom w:val="single" w:sz="4" w:space="0" w:color="000000"/>
              <w:right w:val="single" w:sz="4" w:space="0" w:color="000000"/>
            </w:tcBorders>
            <w:vAlign w:val="center"/>
          </w:tcPr>
          <w:p w14:paraId="17F4846E"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x</w:t>
            </w:r>
          </w:p>
        </w:tc>
        <w:tc>
          <w:tcPr>
            <w:tcW w:w="1423" w:type="dxa"/>
            <w:tcBorders>
              <w:left w:val="single" w:sz="4" w:space="0" w:color="000000"/>
              <w:right w:val="single" w:sz="4" w:space="0" w:color="000000"/>
            </w:tcBorders>
          </w:tcPr>
          <w:p w14:paraId="1A893A38"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x</w:t>
            </w:r>
          </w:p>
        </w:tc>
      </w:tr>
      <w:tr w:rsidR="00777369" w:rsidRPr="00E22EA0" w14:paraId="00FE4431" w14:textId="77777777" w:rsidTr="00B37744">
        <w:trPr>
          <w:trHeight w:val="302"/>
        </w:trPr>
        <w:tc>
          <w:tcPr>
            <w:tcW w:w="960" w:type="dxa"/>
            <w:tcBorders>
              <w:top w:val="single" w:sz="4" w:space="0" w:color="000000"/>
              <w:left w:val="single" w:sz="4" w:space="0" w:color="000000"/>
              <w:bottom w:val="single" w:sz="4" w:space="0" w:color="000000"/>
              <w:right w:val="single" w:sz="4" w:space="0" w:color="000000"/>
            </w:tcBorders>
            <w:vAlign w:val="center"/>
          </w:tcPr>
          <w:p w14:paraId="7ED8CE92" w14:textId="77777777" w:rsidR="00777369" w:rsidRPr="00E22EA0" w:rsidRDefault="00777369" w:rsidP="00B37744">
            <w:pPr>
              <w:widowControl w:val="0"/>
              <w:spacing w:after="0" w:line="240" w:lineRule="auto"/>
              <w:ind w:right="-108"/>
              <w:jc w:val="center"/>
              <w:rPr>
                <w:rFonts w:ascii="Cambria" w:eastAsia="Cambria" w:hAnsi="Cambria" w:cs="Cambria"/>
                <w:sz w:val="20"/>
                <w:szCs w:val="20"/>
              </w:rPr>
            </w:pPr>
            <w:r w:rsidRPr="00E22EA0">
              <w:rPr>
                <w:rFonts w:ascii="Cambria" w:eastAsia="Cambria" w:hAnsi="Cambria" w:cs="Cambria"/>
                <w:sz w:val="20"/>
                <w:szCs w:val="20"/>
              </w:rPr>
              <w:t>W_02</w:t>
            </w:r>
          </w:p>
        </w:tc>
        <w:tc>
          <w:tcPr>
            <w:tcW w:w="1681" w:type="dxa"/>
            <w:tcBorders>
              <w:top w:val="single" w:sz="4" w:space="0" w:color="000000"/>
              <w:left w:val="single" w:sz="4" w:space="0" w:color="000000"/>
              <w:bottom w:val="single" w:sz="4" w:space="0" w:color="000000"/>
              <w:right w:val="single" w:sz="4" w:space="0" w:color="000000"/>
            </w:tcBorders>
            <w:vAlign w:val="center"/>
          </w:tcPr>
          <w:p w14:paraId="5E79AA6D"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x</w:t>
            </w:r>
          </w:p>
        </w:tc>
        <w:tc>
          <w:tcPr>
            <w:tcW w:w="1708" w:type="dxa"/>
            <w:tcBorders>
              <w:top w:val="single" w:sz="4" w:space="0" w:color="000000"/>
              <w:left w:val="single" w:sz="4" w:space="0" w:color="000000"/>
              <w:bottom w:val="single" w:sz="4" w:space="0" w:color="000000"/>
              <w:right w:val="single" w:sz="4" w:space="0" w:color="000000"/>
            </w:tcBorders>
            <w:vAlign w:val="center"/>
          </w:tcPr>
          <w:p w14:paraId="7C8C0D4E"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x</w:t>
            </w:r>
          </w:p>
        </w:tc>
        <w:tc>
          <w:tcPr>
            <w:tcW w:w="1850" w:type="dxa"/>
            <w:tcBorders>
              <w:top w:val="single" w:sz="4" w:space="0" w:color="000000"/>
              <w:left w:val="single" w:sz="4" w:space="0" w:color="000000"/>
              <w:bottom w:val="single" w:sz="4" w:space="0" w:color="000000"/>
              <w:right w:val="single" w:sz="4" w:space="0" w:color="000000"/>
            </w:tcBorders>
            <w:vAlign w:val="center"/>
          </w:tcPr>
          <w:p w14:paraId="23E77741"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x</w:t>
            </w:r>
          </w:p>
        </w:tc>
        <w:tc>
          <w:tcPr>
            <w:tcW w:w="1708" w:type="dxa"/>
            <w:tcBorders>
              <w:top w:val="single" w:sz="4" w:space="0" w:color="000000"/>
              <w:left w:val="single" w:sz="4" w:space="0" w:color="000000"/>
              <w:bottom w:val="single" w:sz="4" w:space="0" w:color="000000"/>
              <w:right w:val="single" w:sz="4" w:space="0" w:color="000000"/>
            </w:tcBorders>
            <w:vAlign w:val="center"/>
          </w:tcPr>
          <w:p w14:paraId="01D6AD4B"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x</w:t>
            </w:r>
          </w:p>
        </w:tc>
        <w:tc>
          <w:tcPr>
            <w:tcW w:w="1423" w:type="dxa"/>
            <w:tcBorders>
              <w:left w:val="single" w:sz="4" w:space="0" w:color="000000"/>
              <w:right w:val="single" w:sz="4" w:space="0" w:color="000000"/>
            </w:tcBorders>
          </w:tcPr>
          <w:p w14:paraId="23C2BDF6"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x</w:t>
            </w:r>
          </w:p>
        </w:tc>
      </w:tr>
      <w:tr w:rsidR="00777369" w:rsidRPr="00E22EA0" w14:paraId="6D1AF263" w14:textId="77777777" w:rsidTr="00B37744">
        <w:trPr>
          <w:trHeight w:val="302"/>
        </w:trPr>
        <w:tc>
          <w:tcPr>
            <w:tcW w:w="960" w:type="dxa"/>
            <w:tcBorders>
              <w:top w:val="single" w:sz="4" w:space="0" w:color="000000"/>
              <w:left w:val="single" w:sz="4" w:space="0" w:color="000000"/>
              <w:bottom w:val="single" w:sz="4" w:space="0" w:color="000000"/>
              <w:right w:val="single" w:sz="4" w:space="0" w:color="000000"/>
            </w:tcBorders>
            <w:vAlign w:val="center"/>
          </w:tcPr>
          <w:p w14:paraId="358AAA4C" w14:textId="77777777" w:rsidR="00777369" w:rsidRPr="00E22EA0" w:rsidRDefault="00777369" w:rsidP="00B37744">
            <w:pPr>
              <w:widowControl w:val="0"/>
              <w:spacing w:after="0" w:line="240" w:lineRule="auto"/>
              <w:ind w:right="-108"/>
              <w:jc w:val="center"/>
              <w:rPr>
                <w:rFonts w:ascii="Cambria" w:eastAsia="Cambria" w:hAnsi="Cambria" w:cs="Cambria"/>
                <w:sz w:val="20"/>
                <w:szCs w:val="20"/>
              </w:rPr>
            </w:pPr>
            <w:r w:rsidRPr="00E22EA0">
              <w:rPr>
                <w:rFonts w:ascii="Cambria" w:eastAsia="Cambria" w:hAnsi="Cambria" w:cs="Cambria"/>
                <w:sz w:val="20"/>
                <w:szCs w:val="20"/>
              </w:rPr>
              <w:t>W_03</w:t>
            </w:r>
          </w:p>
        </w:tc>
        <w:tc>
          <w:tcPr>
            <w:tcW w:w="1681" w:type="dxa"/>
            <w:tcBorders>
              <w:top w:val="single" w:sz="4" w:space="0" w:color="000000"/>
              <w:left w:val="single" w:sz="4" w:space="0" w:color="000000"/>
              <w:bottom w:val="single" w:sz="4" w:space="0" w:color="000000"/>
              <w:right w:val="single" w:sz="4" w:space="0" w:color="000000"/>
            </w:tcBorders>
            <w:vAlign w:val="center"/>
          </w:tcPr>
          <w:p w14:paraId="23B3FCAE"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x</w:t>
            </w:r>
          </w:p>
        </w:tc>
        <w:tc>
          <w:tcPr>
            <w:tcW w:w="1708" w:type="dxa"/>
            <w:tcBorders>
              <w:top w:val="single" w:sz="4" w:space="0" w:color="000000"/>
              <w:left w:val="single" w:sz="4" w:space="0" w:color="000000"/>
              <w:bottom w:val="single" w:sz="4" w:space="0" w:color="000000"/>
              <w:right w:val="single" w:sz="4" w:space="0" w:color="000000"/>
            </w:tcBorders>
            <w:vAlign w:val="center"/>
          </w:tcPr>
          <w:p w14:paraId="4AF160B3"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x</w:t>
            </w:r>
          </w:p>
        </w:tc>
        <w:tc>
          <w:tcPr>
            <w:tcW w:w="1850" w:type="dxa"/>
            <w:tcBorders>
              <w:top w:val="single" w:sz="4" w:space="0" w:color="000000"/>
              <w:left w:val="single" w:sz="4" w:space="0" w:color="000000"/>
              <w:bottom w:val="single" w:sz="4" w:space="0" w:color="000000"/>
              <w:right w:val="single" w:sz="4" w:space="0" w:color="000000"/>
            </w:tcBorders>
            <w:vAlign w:val="center"/>
          </w:tcPr>
          <w:p w14:paraId="2917836D"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x</w:t>
            </w:r>
          </w:p>
        </w:tc>
        <w:tc>
          <w:tcPr>
            <w:tcW w:w="1708" w:type="dxa"/>
            <w:tcBorders>
              <w:top w:val="single" w:sz="4" w:space="0" w:color="000000"/>
              <w:left w:val="single" w:sz="4" w:space="0" w:color="000000"/>
              <w:bottom w:val="single" w:sz="4" w:space="0" w:color="000000"/>
              <w:right w:val="single" w:sz="4" w:space="0" w:color="000000"/>
            </w:tcBorders>
            <w:vAlign w:val="center"/>
          </w:tcPr>
          <w:p w14:paraId="0619C29F"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x</w:t>
            </w:r>
          </w:p>
        </w:tc>
        <w:tc>
          <w:tcPr>
            <w:tcW w:w="1423" w:type="dxa"/>
            <w:tcBorders>
              <w:left w:val="single" w:sz="4" w:space="0" w:color="000000"/>
              <w:right w:val="single" w:sz="4" w:space="0" w:color="000000"/>
            </w:tcBorders>
          </w:tcPr>
          <w:p w14:paraId="254BEEF5"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x</w:t>
            </w:r>
          </w:p>
        </w:tc>
      </w:tr>
      <w:tr w:rsidR="00777369" w:rsidRPr="00E22EA0" w14:paraId="64F8FFC3" w14:textId="77777777" w:rsidTr="00B37744">
        <w:trPr>
          <w:trHeight w:val="294"/>
        </w:trPr>
        <w:tc>
          <w:tcPr>
            <w:tcW w:w="960" w:type="dxa"/>
            <w:tcBorders>
              <w:top w:val="single" w:sz="4" w:space="0" w:color="000000"/>
              <w:left w:val="single" w:sz="4" w:space="0" w:color="000000"/>
              <w:bottom w:val="single" w:sz="4" w:space="0" w:color="000000"/>
              <w:right w:val="single" w:sz="4" w:space="0" w:color="000000"/>
            </w:tcBorders>
            <w:vAlign w:val="center"/>
          </w:tcPr>
          <w:p w14:paraId="3DD1A172" w14:textId="77777777" w:rsidR="00777369" w:rsidRPr="00E22EA0" w:rsidRDefault="00777369" w:rsidP="00B37744">
            <w:pPr>
              <w:widowControl w:val="0"/>
              <w:spacing w:after="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U_01</w:t>
            </w:r>
          </w:p>
        </w:tc>
        <w:tc>
          <w:tcPr>
            <w:tcW w:w="1681" w:type="dxa"/>
            <w:tcBorders>
              <w:top w:val="single" w:sz="4" w:space="0" w:color="000000"/>
              <w:left w:val="single" w:sz="4" w:space="0" w:color="000000"/>
              <w:bottom w:val="single" w:sz="4" w:space="0" w:color="000000"/>
              <w:right w:val="single" w:sz="4" w:space="0" w:color="000000"/>
            </w:tcBorders>
            <w:vAlign w:val="center"/>
          </w:tcPr>
          <w:p w14:paraId="2E2B7865"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54B67655"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x</w:t>
            </w:r>
          </w:p>
        </w:tc>
        <w:tc>
          <w:tcPr>
            <w:tcW w:w="1850" w:type="dxa"/>
            <w:tcBorders>
              <w:top w:val="single" w:sz="4" w:space="0" w:color="000000"/>
              <w:left w:val="single" w:sz="4" w:space="0" w:color="000000"/>
              <w:bottom w:val="single" w:sz="4" w:space="0" w:color="000000"/>
              <w:right w:val="single" w:sz="4" w:space="0" w:color="000000"/>
            </w:tcBorders>
            <w:vAlign w:val="center"/>
          </w:tcPr>
          <w:p w14:paraId="76E68B32"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x</w:t>
            </w:r>
          </w:p>
        </w:tc>
        <w:tc>
          <w:tcPr>
            <w:tcW w:w="1708" w:type="dxa"/>
            <w:tcBorders>
              <w:top w:val="single" w:sz="4" w:space="0" w:color="000000"/>
              <w:left w:val="single" w:sz="4" w:space="0" w:color="000000"/>
              <w:bottom w:val="single" w:sz="4" w:space="0" w:color="000000"/>
              <w:right w:val="single" w:sz="4" w:space="0" w:color="000000"/>
            </w:tcBorders>
            <w:vAlign w:val="center"/>
          </w:tcPr>
          <w:p w14:paraId="0576E1B9"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x</w:t>
            </w:r>
          </w:p>
        </w:tc>
        <w:tc>
          <w:tcPr>
            <w:tcW w:w="1423" w:type="dxa"/>
            <w:tcBorders>
              <w:left w:val="single" w:sz="4" w:space="0" w:color="000000"/>
              <w:right w:val="single" w:sz="4" w:space="0" w:color="000000"/>
            </w:tcBorders>
          </w:tcPr>
          <w:p w14:paraId="3CBE20B1"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x</w:t>
            </w:r>
          </w:p>
        </w:tc>
      </w:tr>
      <w:tr w:rsidR="00777369" w:rsidRPr="00E22EA0" w14:paraId="5819EBBE" w14:textId="77777777" w:rsidTr="00B37744">
        <w:trPr>
          <w:trHeight w:val="302"/>
        </w:trPr>
        <w:tc>
          <w:tcPr>
            <w:tcW w:w="960" w:type="dxa"/>
            <w:tcBorders>
              <w:top w:val="single" w:sz="4" w:space="0" w:color="000000"/>
              <w:left w:val="single" w:sz="4" w:space="0" w:color="000000"/>
              <w:bottom w:val="single" w:sz="4" w:space="0" w:color="000000"/>
              <w:right w:val="single" w:sz="4" w:space="0" w:color="000000"/>
            </w:tcBorders>
            <w:vAlign w:val="center"/>
          </w:tcPr>
          <w:p w14:paraId="3F78D766" w14:textId="77777777" w:rsidR="00777369" w:rsidRPr="00E22EA0" w:rsidRDefault="00777369" w:rsidP="00B37744">
            <w:pPr>
              <w:widowControl w:val="0"/>
              <w:spacing w:after="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U_02</w:t>
            </w:r>
          </w:p>
        </w:tc>
        <w:tc>
          <w:tcPr>
            <w:tcW w:w="1681" w:type="dxa"/>
            <w:tcBorders>
              <w:top w:val="single" w:sz="4" w:space="0" w:color="000000"/>
              <w:left w:val="single" w:sz="4" w:space="0" w:color="000000"/>
              <w:bottom w:val="single" w:sz="4" w:space="0" w:color="000000"/>
              <w:right w:val="single" w:sz="4" w:space="0" w:color="000000"/>
            </w:tcBorders>
            <w:vAlign w:val="center"/>
          </w:tcPr>
          <w:p w14:paraId="19EC2BB0"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1454CB4B"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sz w:val="20"/>
                <w:szCs w:val="20"/>
              </w:rPr>
            </w:pPr>
            <w:r w:rsidRPr="00E22EA0">
              <w:rPr>
                <w:rFonts w:ascii="Cambria" w:eastAsia="Times New Roman" w:hAnsi="Cambria" w:cs="Times New Roman"/>
                <w:sz w:val="20"/>
                <w:szCs w:val="20"/>
              </w:rPr>
              <w:t>x</w:t>
            </w:r>
          </w:p>
        </w:tc>
        <w:tc>
          <w:tcPr>
            <w:tcW w:w="1850" w:type="dxa"/>
            <w:tcBorders>
              <w:top w:val="single" w:sz="4" w:space="0" w:color="000000"/>
              <w:left w:val="single" w:sz="4" w:space="0" w:color="000000"/>
              <w:bottom w:val="single" w:sz="4" w:space="0" w:color="000000"/>
              <w:right w:val="single" w:sz="4" w:space="0" w:color="000000"/>
            </w:tcBorders>
            <w:vAlign w:val="center"/>
          </w:tcPr>
          <w:p w14:paraId="1407B33F"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sz w:val="20"/>
                <w:szCs w:val="20"/>
              </w:rPr>
            </w:pPr>
            <w:r w:rsidRPr="00E22EA0">
              <w:rPr>
                <w:rFonts w:ascii="Cambria" w:eastAsia="Times New Roman" w:hAnsi="Cambria" w:cs="Times New Roman"/>
                <w:sz w:val="20"/>
                <w:szCs w:val="20"/>
              </w:rPr>
              <w:t>x</w:t>
            </w:r>
          </w:p>
        </w:tc>
        <w:tc>
          <w:tcPr>
            <w:tcW w:w="1708" w:type="dxa"/>
            <w:tcBorders>
              <w:top w:val="single" w:sz="4" w:space="0" w:color="000000"/>
              <w:left w:val="single" w:sz="4" w:space="0" w:color="000000"/>
              <w:bottom w:val="single" w:sz="4" w:space="0" w:color="000000"/>
              <w:right w:val="single" w:sz="4" w:space="0" w:color="000000"/>
            </w:tcBorders>
            <w:vAlign w:val="center"/>
          </w:tcPr>
          <w:p w14:paraId="067437CE"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sz w:val="20"/>
                <w:szCs w:val="20"/>
              </w:rPr>
            </w:pPr>
            <w:r w:rsidRPr="00E22EA0">
              <w:rPr>
                <w:rFonts w:ascii="Cambria" w:eastAsia="Times New Roman" w:hAnsi="Cambria" w:cs="Times New Roman"/>
                <w:sz w:val="20"/>
                <w:szCs w:val="20"/>
              </w:rPr>
              <w:t>x</w:t>
            </w:r>
          </w:p>
        </w:tc>
        <w:tc>
          <w:tcPr>
            <w:tcW w:w="1423" w:type="dxa"/>
            <w:tcBorders>
              <w:left w:val="single" w:sz="4" w:space="0" w:color="000000"/>
              <w:right w:val="single" w:sz="4" w:space="0" w:color="000000"/>
            </w:tcBorders>
          </w:tcPr>
          <w:p w14:paraId="338D8AFD"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sz w:val="20"/>
                <w:szCs w:val="20"/>
              </w:rPr>
            </w:pPr>
            <w:r w:rsidRPr="00E22EA0">
              <w:rPr>
                <w:rFonts w:ascii="Cambria" w:eastAsia="Times New Roman" w:hAnsi="Cambria" w:cs="Times New Roman"/>
                <w:sz w:val="20"/>
                <w:szCs w:val="20"/>
              </w:rPr>
              <w:t>x</w:t>
            </w:r>
          </w:p>
        </w:tc>
      </w:tr>
      <w:tr w:rsidR="00777369" w:rsidRPr="00E22EA0" w14:paraId="2D7D2760" w14:textId="77777777" w:rsidTr="00B37744">
        <w:trPr>
          <w:trHeight w:val="302"/>
        </w:trPr>
        <w:tc>
          <w:tcPr>
            <w:tcW w:w="960" w:type="dxa"/>
            <w:tcBorders>
              <w:top w:val="single" w:sz="4" w:space="0" w:color="000000"/>
              <w:left w:val="single" w:sz="4" w:space="0" w:color="000000"/>
              <w:bottom w:val="single" w:sz="4" w:space="0" w:color="000000"/>
              <w:right w:val="single" w:sz="4" w:space="0" w:color="000000"/>
            </w:tcBorders>
            <w:vAlign w:val="center"/>
          </w:tcPr>
          <w:p w14:paraId="7575BE13" w14:textId="77777777" w:rsidR="00777369" w:rsidRPr="00E22EA0" w:rsidRDefault="00777369" w:rsidP="00B37744">
            <w:pPr>
              <w:widowControl w:val="0"/>
              <w:spacing w:after="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U_03</w:t>
            </w:r>
          </w:p>
        </w:tc>
        <w:tc>
          <w:tcPr>
            <w:tcW w:w="1681" w:type="dxa"/>
            <w:tcBorders>
              <w:top w:val="single" w:sz="4" w:space="0" w:color="000000"/>
              <w:left w:val="single" w:sz="4" w:space="0" w:color="000000"/>
              <w:bottom w:val="single" w:sz="4" w:space="0" w:color="000000"/>
              <w:right w:val="single" w:sz="4" w:space="0" w:color="000000"/>
            </w:tcBorders>
            <w:vAlign w:val="center"/>
          </w:tcPr>
          <w:p w14:paraId="4109C7E1"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2F45C8A6"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sz w:val="20"/>
                <w:szCs w:val="20"/>
              </w:rPr>
            </w:pPr>
            <w:r w:rsidRPr="00E22EA0">
              <w:rPr>
                <w:rFonts w:ascii="Cambria" w:eastAsia="Times New Roman" w:hAnsi="Cambria" w:cs="Times New Roman"/>
                <w:sz w:val="20"/>
                <w:szCs w:val="20"/>
              </w:rPr>
              <w:t>x</w:t>
            </w:r>
          </w:p>
        </w:tc>
        <w:tc>
          <w:tcPr>
            <w:tcW w:w="1850" w:type="dxa"/>
            <w:tcBorders>
              <w:top w:val="single" w:sz="4" w:space="0" w:color="000000"/>
              <w:left w:val="single" w:sz="4" w:space="0" w:color="000000"/>
              <w:bottom w:val="single" w:sz="4" w:space="0" w:color="000000"/>
              <w:right w:val="single" w:sz="4" w:space="0" w:color="000000"/>
            </w:tcBorders>
            <w:vAlign w:val="center"/>
          </w:tcPr>
          <w:p w14:paraId="232F4DD7"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sz w:val="20"/>
                <w:szCs w:val="20"/>
              </w:rPr>
            </w:pPr>
            <w:r w:rsidRPr="00E22EA0">
              <w:rPr>
                <w:rFonts w:ascii="Cambria" w:eastAsia="Times New Roman" w:hAnsi="Cambria" w:cs="Times New Roman"/>
                <w:sz w:val="20"/>
                <w:szCs w:val="20"/>
              </w:rPr>
              <w:t>x</w:t>
            </w:r>
          </w:p>
        </w:tc>
        <w:tc>
          <w:tcPr>
            <w:tcW w:w="1708" w:type="dxa"/>
            <w:tcBorders>
              <w:top w:val="single" w:sz="4" w:space="0" w:color="000000"/>
              <w:left w:val="single" w:sz="4" w:space="0" w:color="000000"/>
              <w:bottom w:val="single" w:sz="4" w:space="0" w:color="000000"/>
              <w:right w:val="single" w:sz="4" w:space="0" w:color="000000"/>
            </w:tcBorders>
            <w:vAlign w:val="center"/>
          </w:tcPr>
          <w:p w14:paraId="68C9FA29"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sz w:val="20"/>
                <w:szCs w:val="20"/>
              </w:rPr>
            </w:pPr>
            <w:r w:rsidRPr="00E22EA0">
              <w:rPr>
                <w:rFonts w:ascii="Cambria" w:eastAsia="Times New Roman" w:hAnsi="Cambria" w:cs="Times New Roman"/>
                <w:sz w:val="20"/>
                <w:szCs w:val="20"/>
              </w:rPr>
              <w:t>x</w:t>
            </w:r>
          </w:p>
        </w:tc>
        <w:tc>
          <w:tcPr>
            <w:tcW w:w="1423" w:type="dxa"/>
            <w:tcBorders>
              <w:left w:val="single" w:sz="4" w:space="0" w:color="000000"/>
              <w:right w:val="single" w:sz="4" w:space="0" w:color="000000"/>
            </w:tcBorders>
          </w:tcPr>
          <w:p w14:paraId="278ED48F"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sz w:val="20"/>
                <w:szCs w:val="20"/>
              </w:rPr>
            </w:pPr>
            <w:r w:rsidRPr="00E22EA0">
              <w:rPr>
                <w:rFonts w:ascii="Cambria" w:eastAsia="Times New Roman" w:hAnsi="Cambria" w:cs="Times New Roman"/>
                <w:sz w:val="20"/>
                <w:szCs w:val="20"/>
              </w:rPr>
              <w:t>x</w:t>
            </w:r>
          </w:p>
        </w:tc>
      </w:tr>
      <w:tr w:rsidR="00777369" w:rsidRPr="00E22EA0" w14:paraId="7ED87258" w14:textId="77777777" w:rsidTr="00B37744">
        <w:trPr>
          <w:trHeight w:val="302"/>
        </w:trPr>
        <w:tc>
          <w:tcPr>
            <w:tcW w:w="960" w:type="dxa"/>
            <w:tcBorders>
              <w:top w:val="single" w:sz="4" w:space="0" w:color="000000"/>
              <w:left w:val="single" w:sz="4" w:space="0" w:color="000000"/>
              <w:bottom w:val="single" w:sz="4" w:space="0" w:color="000000"/>
              <w:right w:val="single" w:sz="4" w:space="0" w:color="000000"/>
            </w:tcBorders>
            <w:vAlign w:val="center"/>
          </w:tcPr>
          <w:p w14:paraId="355C54E8" w14:textId="77777777" w:rsidR="00777369" w:rsidRPr="00E22EA0" w:rsidRDefault="00777369" w:rsidP="00B37744">
            <w:pPr>
              <w:widowControl w:val="0"/>
              <w:spacing w:after="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U_04</w:t>
            </w:r>
          </w:p>
        </w:tc>
        <w:tc>
          <w:tcPr>
            <w:tcW w:w="1681" w:type="dxa"/>
            <w:tcBorders>
              <w:top w:val="single" w:sz="4" w:space="0" w:color="000000"/>
              <w:left w:val="single" w:sz="4" w:space="0" w:color="000000"/>
              <w:bottom w:val="single" w:sz="4" w:space="0" w:color="000000"/>
              <w:right w:val="single" w:sz="4" w:space="0" w:color="000000"/>
            </w:tcBorders>
            <w:vAlign w:val="center"/>
          </w:tcPr>
          <w:p w14:paraId="3232299D"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49734400"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sz w:val="20"/>
                <w:szCs w:val="20"/>
              </w:rPr>
            </w:pPr>
            <w:r w:rsidRPr="00E22EA0">
              <w:rPr>
                <w:rFonts w:ascii="Cambria" w:eastAsia="Times New Roman" w:hAnsi="Cambria" w:cs="Times New Roman"/>
                <w:sz w:val="20"/>
                <w:szCs w:val="20"/>
              </w:rPr>
              <w:t>x</w:t>
            </w:r>
          </w:p>
        </w:tc>
        <w:tc>
          <w:tcPr>
            <w:tcW w:w="1850" w:type="dxa"/>
            <w:tcBorders>
              <w:top w:val="single" w:sz="4" w:space="0" w:color="000000"/>
              <w:left w:val="single" w:sz="4" w:space="0" w:color="000000"/>
              <w:bottom w:val="single" w:sz="4" w:space="0" w:color="000000"/>
              <w:right w:val="single" w:sz="4" w:space="0" w:color="000000"/>
            </w:tcBorders>
            <w:vAlign w:val="center"/>
          </w:tcPr>
          <w:p w14:paraId="66049747"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sz w:val="20"/>
                <w:szCs w:val="20"/>
              </w:rPr>
            </w:pPr>
            <w:r w:rsidRPr="00E22EA0">
              <w:rPr>
                <w:rFonts w:ascii="Cambria" w:eastAsia="Times New Roman" w:hAnsi="Cambria" w:cs="Times New Roman"/>
                <w:sz w:val="20"/>
                <w:szCs w:val="20"/>
              </w:rPr>
              <w:t>x</w:t>
            </w:r>
          </w:p>
        </w:tc>
        <w:tc>
          <w:tcPr>
            <w:tcW w:w="1708" w:type="dxa"/>
            <w:tcBorders>
              <w:top w:val="single" w:sz="4" w:space="0" w:color="000000"/>
              <w:left w:val="single" w:sz="4" w:space="0" w:color="000000"/>
              <w:bottom w:val="single" w:sz="4" w:space="0" w:color="000000"/>
              <w:right w:val="single" w:sz="4" w:space="0" w:color="000000"/>
            </w:tcBorders>
            <w:vAlign w:val="center"/>
          </w:tcPr>
          <w:p w14:paraId="592C727B"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sz w:val="20"/>
                <w:szCs w:val="20"/>
              </w:rPr>
            </w:pPr>
            <w:r w:rsidRPr="00E22EA0">
              <w:rPr>
                <w:rFonts w:ascii="Cambria" w:eastAsia="Times New Roman" w:hAnsi="Cambria" w:cs="Times New Roman"/>
                <w:sz w:val="20"/>
                <w:szCs w:val="20"/>
              </w:rPr>
              <w:t>x</w:t>
            </w:r>
          </w:p>
        </w:tc>
        <w:tc>
          <w:tcPr>
            <w:tcW w:w="1423" w:type="dxa"/>
            <w:tcBorders>
              <w:left w:val="single" w:sz="4" w:space="0" w:color="000000"/>
              <w:right w:val="single" w:sz="4" w:space="0" w:color="000000"/>
            </w:tcBorders>
          </w:tcPr>
          <w:p w14:paraId="1930C3E9"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sz w:val="20"/>
                <w:szCs w:val="20"/>
              </w:rPr>
            </w:pPr>
            <w:r w:rsidRPr="00E22EA0">
              <w:rPr>
                <w:rFonts w:ascii="Cambria" w:eastAsia="Times New Roman" w:hAnsi="Cambria" w:cs="Times New Roman"/>
                <w:sz w:val="20"/>
                <w:szCs w:val="20"/>
              </w:rPr>
              <w:t>x</w:t>
            </w:r>
          </w:p>
        </w:tc>
      </w:tr>
      <w:tr w:rsidR="00777369" w:rsidRPr="00E22EA0" w14:paraId="71BF0897" w14:textId="77777777" w:rsidTr="00B37744">
        <w:trPr>
          <w:trHeight w:val="302"/>
        </w:trPr>
        <w:tc>
          <w:tcPr>
            <w:tcW w:w="960" w:type="dxa"/>
            <w:tcBorders>
              <w:top w:val="single" w:sz="4" w:space="0" w:color="000000"/>
              <w:left w:val="single" w:sz="4" w:space="0" w:color="000000"/>
              <w:bottom w:val="single" w:sz="4" w:space="0" w:color="000000"/>
              <w:right w:val="single" w:sz="4" w:space="0" w:color="000000"/>
            </w:tcBorders>
            <w:vAlign w:val="center"/>
          </w:tcPr>
          <w:p w14:paraId="50A79CB8" w14:textId="77777777" w:rsidR="00777369" w:rsidRPr="00E22EA0" w:rsidRDefault="00777369" w:rsidP="00B37744">
            <w:pPr>
              <w:spacing w:after="0" w:line="240" w:lineRule="auto"/>
              <w:ind w:right="-108"/>
              <w:jc w:val="center"/>
              <w:rPr>
                <w:rFonts w:ascii="Cambria" w:eastAsia="Cambria" w:hAnsi="Cambria" w:cs="Cambria"/>
                <w:sz w:val="20"/>
                <w:szCs w:val="20"/>
              </w:rPr>
            </w:pPr>
            <w:r w:rsidRPr="00E22EA0">
              <w:rPr>
                <w:rFonts w:ascii="Cambria" w:eastAsia="Cambria" w:hAnsi="Cambria" w:cs="Cambria"/>
                <w:sz w:val="20"/>
                <w:szCs w:val="20"/>
              </w:rPr>
              <w:t>K_01</w:t>
            </w:r>
          </w:p>
        </w:tc>
        <w:tc>
          <w:tcPr>
            <w:tcW w:w="1681" w:type="dxa"/>
            <w:tcBorders>
              <w:top w:val="single" w:sz="4" w:space="0" w:color="000000"/>
              <w:left w:val="single" w:sz="4" w:space="0" w:color="000000"/>
              <w:bottom w:val="single" w:sz="4" w:space="0" w:color="000000"/>
              <w:right w:val="single" w:sz="4" w:space="0" w:color="000000"/>
            </w:tcBorders>
            <w:vAlign w:val="center"/>
          </w:tcPr>
          <w:p w14:paraId="49341755"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6E700592"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p>
        </w:tc>
        <w:tc>
          <w:tcPr>
            <w:tcW w:w="1850" w:type="dxa"/>
            <w:tcBorders>
              <w:top w:val="single" w:sz="4" w:space="0" w:color="000000"/>
              <w:left w:val="single" w:sz="4" w:space="0" w:color="000000"/>
              <w:bottom w:val="single" w:sz="4" w:space="0" w:color="000000"/>
              <w:right w:val="single" w:sz="4" w:space="0" w:color="000000"/>
            </w:tcBorders>
            <w:vAlign w:val="center"/>
          </w:tcPr>
          <w:p w14:paraId="5A92AF3E"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4859CB71"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x</w:t>
            </w:r>
          </w:p>
        </w:tc>
        <w:tc>
          <w:tcPr>
            <w:tcW w:w="1423" w:type="dxa"/>
            <w:tcBorders>
              <w:left w:val="single" w:sz="4" w:space="0" w:color="000000"/>
              <w:right w:val="single" w:sz="4" w:space="0" w:color="000000"/>
            </w:tcBorders>
          </w:tcPr>
          <w:p w14:paraId="37DE99CC" w14:textId="77777777" w:rsidR="00777369" w:rsidRPr="00E22EA0"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x</w:t>
            </w:r>
          </w:p>
        </w:tc>
      </w:tr>
    </w:tbl>
    <w:p w14:paraId="48B96EC2" w14:textId="77777777" w:rsidR="00777369" w:rsidRPr="00E22EA0" w:rsidRDefault="00777369" w:rsidP="00777369">
      <w:pPr>
        <w:keepNext/>
        <w:spacing w:before="120" w:after="120" w:line="240" w:lineRule="auto"/>
        <w:outlineLvl w:val="0"/>
        <w:rPr>
          <w:rFonts w:ascii="Cambria" w:eastAsia="Cambria" w:hAnsi="Cambria" w:cs="Cambria"/>
          <w:bCs/>
          <w:kern w:val="32"/>
        </w:rPr>
      </w:pPr>
      <w:r w:rsidRPr="00E22EA0">
        <w:rPr>
          <w:rFonts w:ascii="Cambria" w:eastAsia="Cambria" w:hAnsi="Cambria" w:cs="Cambria"/>
          <w:b/>
          <w:bCs/>
          <w:kern w:val="32"/>
        </w:rPr>
        <w:t xml:space="preserve">9. Opis sposobu ustalania oceny końcowej </w:t>
      </w:r>
      <w:r w:rsidRPr="00E22EA0">
        <w:rPr>
          <w:rFonts w:ascii="Cambria" w:eastAsia="Cambria" w:hAnsi="Cambria" w:cs="Cambria"/>
          <w:kern w:val="32"/>
        </w:rPr>
        <w:t xml:space="preserve">(zasady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 </w:t>
      </w:r>
    </w:p>
    <w:tbl>
      <w:tblPr>
        <w:tblW w:w="100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05"/>
      </w:tblGrid>
      <w:tr w:rsidR="00777369" w:rsidRPr="00E22EA0" w14:paraId="3D008C50" w14:textId="77777777" w:rsidTr="00B37744">
        <w:trPr>
          <w:trHeight w:val="239"/>
        </w:trPr>
        <w:tc>
          <w:tcPr>
            <w:tcW w:w="10005" w:type="dxa"/>
            <w:tcBorders>
              <w:top w:val="single" w:sz="4" w:space="0" w:color="000000"/>
              <w:left w:val="single" w:sz="4" w:space="0" w:color="000000"/>
              <w:bottom w:val="single" w:sz="4" w:space="0" w:color="000000"/>
              <w:right w:val="single" w:sz="4" w:space="0" w:color="000000"/>
            </w:tcBorders>
            <w:hideMark/>
          </w:tcPr>
          <w:p w14:paraId="36CFDE68" w14:textId="77777777" w:rsidR="00777369" w:rsidRPr="00E22EA0" w:rsidRDefault="00777369" w:rsidP="00B37744">
            <w:pPr>
              <w:spacing w:after="0" w:line="240" w:lineRule="auto"/>
              <w:rPr>
                <w:rFonts w:ascii="Cambria" w:eastAsia="Times New Roman" w:hAnsi="Cambria" w:cs="Calibri"/>
                <w:sz w:val="24"/>
                <w:szCs w:val="24"/>
              </w:rPr>
            </w:pPr>
            <w:r w:rsidRPr="00E22EA0">
              <w:rPr>
                <w:rFonts w:ascii="Cambria" w:eastAsia="Calibri" w:hAnsi="Cambria" w:cs="Calibri"/>
                <w:b/>
                <w:bCs/>
                <w:sz w:val="20"/>
                <w:szCs w:val="20"/>
              </w:rPr>
              <w:t>Zastosowanie systemu punktowego – oceny według następującej skali (wyrażone w %):</w:t>
            </w:r>
          </w:p>
          <w:p w14:paraId="5F940BF4" w14:textId="77777777" w:rsidR="00777369" w:rsidRPr="00E22EA0" w:rsidRDefault="00777369" w:rsidP="00B37744">
            <w:pPr>
              <w:spacing w:after="0" w:line="240" w:lineRule="auto"/>
              <w:rPr>
                <w:rFonts w:ascii="Cambria" w:eastAsia="Times New Roman" w:hAnsi="Cambria" w:cs="Times New Roman"/>
                <w:position w:val="-1"/>
                <w:sz w:val="20"/>
                <w:szCs w:val="20"/>
              </w:rPr>
            </w:pPr>
            <w:r w:rsidRPr="00E22EA0">
              <w:rPr>
                <w:rFonts w:ascii="Cambria" w:eastAsia="Times New Roman" w:hAnsi="Cambria" w:cs="Times New Roman"/>
                <w:position w:val="-1"/>
                <w:sz w:val="20"/>
                <w:szCs w:val="20"/>
              </w:rPr>
              <w:t>100 – 90 – 5</w:t>
            </w:r>
          </w:p>
          <w:p w14:paraId="4D9B771E" w14:textId="77777777" w:rsidR="00777369" w:rsidRPr="00E22EA0" w:rsidRDefault="00777369" w:rsidP="00B37744">
            <w:pPr>
              <w:spacing w:after="0" w:line="240" w:lineRule="auto"/>
              <w:rPr>
                <w:rFonts w:ascii="Cambria" w:eastAsia="Times New Roman" w:hAnsi="Cambria" w:cs="Times New Roman"/>
                <w:position w:val="-1"/>
                <w:sz w:val="20"/>
                <w:szCs w:val="20"/>
              </w:rPr>
            </w:pPr>
            <w:r w:rsidRPr="00E22EA0">
              <w:rPr>
                <w:rFonts w:ascii="Cambria" w:eastAsia="Times New Roman" w:hAnsi="Cambria" w:cs="Times New Roman"/>
                <w:position w:val="-1"/>
                <w:sz w:val="20"/>
                <w:szCs w:val="20"/>
              </w:rPr>
              <w:t>89 – 80 – 4.5</w:t>
            </w:r>
          </w:p>
          <w:p w14:paraId="60358DD1" w14:textId="77777777" w:rsidR="00777369" w:rsidRPr="00E22EA0" w:rsidRDefault="00777369" w:rsidP="00B37744">
            <w:pPr>
              <w:spacing w:after="0" w:line="240" w:lineRule="auto"/>
              <w:rPr>
                <w:rFonts w:ascii="Cambria" w:eastAsia="Times New Roman" w:hAnsi="Cambria" w:cs="Times New Roman"/>
                <w:position w:val="-1"/>
                <w:sz w:val="20"/>
                <w:szCs w:val="20"/>
              </w:rPr>
            </w:pPr>
            <w:r w:rsidRPr="00E22EA0">
              <w:rPr>
                <w:rFonts w:ascii="Cambria" w:eastAsia="Times New Roman" w:hAnsi="Cambria" w:cs="Times New Roman"/>
                <w:position w:val="-1"/>
                <w:sz w:val="20"/>
                <w:szCs w:val="20"/>
              </w:rPr>
              <w:t>79 – 70 – 4.0</w:t>
            </w:r>
          </w:p>
          <w:p w14:paraId="018E758E" w14:textId="77777777" w:rsidR="00777369" w:rsidRPr="00E22EA0" w:rsidRDefault="00777369" w:rsidP="00B37744">
            <w:pPr>
              <w:spacing w:after="0" w:line="240" w:lineRule="auto"/>
              <w:rPr>
                <w:rFonts w:ascii="Cambria" w:eastAsia="Times New Roman" w:hAnsi="Cambria" w:cs="Times New Roman"/>
                <w:position w:val="-1"/>
                <w:sz w:val="20"/>
                <w:szCs w:val="20"/>
              </w:rPr>
            </w:pPr>
            <w:r w:rsidRPr="00E22EA0">
              <w:rPr>
                <w:rFonts w:ascii="Cambria" w:eastAsia="Times New Roman" w:hAnsi="Cambria" w:cs="Times New Roman"/>
                <w:position w:val="-1"/>
                <w:sz w:val="20"/>
                <w:szCs w:val="20"/>
              </w:rPr>
              <w:t>69– 60 – 3.5</w:t>
            </w:r>
          </w:p>
          <w:p w14:paraId="514067E8" w14:textId="77777777" w:rsidR="00777369" w:rsidRPr="00E22EA0" w:rsidRDefault="00777369" w:rsidP="00B37744">
            <w:pPr>
              <w:spacing w:after="0" w:line="240" w:lineRule="auto"/>
              <w:rPr>
                <w:rFonts w:ascii="Cambria" w:eastAsia="Times New Roman" w:hAnsi="Cambria" w:cs="Times New Roman"/>
                <w:position w:val="-1"/>
                <w:sz w:val="20"/>
                <w:szCs w:val="20"/>
              </w:rPr>
            </w:pPr>
            <w:r w:rsidRPr="00E22EA0">
              <w:rPr>
                <w:rFonts w:ascii="Cambria" w:eastAsia="Times New Roman" w:hAnsi="Cambria" w:cs="Times New Roman"/>
                <w:position w:val="-1"/>
                <w:sz w:val="20"/>
                <w:szCs w:val="20"/>
              </w:rPr>
              <w:t>59– 50 – 3.0</w:t>
            </w:r>
          </w:p>
          <w:p w14:paraId="2EDF0647" w14:textId="77777777" w:rsidR="00777369" w:rsidRPr="00E22EA0" w:rsidRDefault="00777369" w:rsidP="00B37744">
            <w:pPr>
              <w:spacing w:after="0" w:line="240" w:lineRule="auto"/>
              <w:rPr>
                <w:rFonts w:ascii="Cambria" w:eastAsia="Times New Roman" w:hAnsi="Cambria" w:cs="Times New Roman"/>
                <w:position w:val="-1"/>
                <w:sz w:val="20"/>
                <w:szCs w:val="20"/>
              </w:rPr>
            </w:pPr>
            <w:r w:rsidRPr="00E22EA0">
              <w:rPr>
                <w:rFonts w:ascii="Cambria" w:eastAsia="Times New Roman" w:hAnsi="Cambria" w:cs="Times New Roman"/>
                <w:position w:val="-1"/>
                <w:sz w:val="20"/>
                <w:szCs w:val="20"/>
              </w:rPr>
              <w:t>49 – 0 – 2.0</w:t>
            </w:r>
          </w:p>
        </w:tc>
      </w:tr>
    </w:tbl>
    <w:p w14:paraId="5913AD95" w14:textId="77777777" w:rsidR="00777369" w:rsidRPr="00E22EA0" w:rsidRDefault="00777369" w:rsidP="00777369">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777369" w:rsidRPr="00E22EA0" w14:paraId="39323102" w14:textId="77777777" w:rsidTr="00B37744">
        <w:trPr>
          <w:trHeight w:val="540"/>
          <w:jc w:val="center"/>
        </w:trPr>
        <w:tc>
          <w:tcPr>
            <w:tcW w:w="9923" w:type="dxa"/>
            <w:tcMar>
              <w:top w:w="0" w:type="dxa"/>
              <w:bottom w:w="0" w:type="dxa"/>
            </w:tcMar>
          </w:tcPr>
          <w:p w14:paraId="62F702C5" w14:textId="77777777" w:rsidR="00777369" w:rsidRPr="00E22EA0" w:rsidRDefault="00777369" w:rsidP="00B37744">
            <w:pPr>
              <w:spacing w:before="120" w:after="120"/>
              <w:rPr>
                <w:rFonts w:ascii="Cambria" w:eastAsia="Cambria" w:hAnsi="Cambria" w:cs="Cambria"/>
                <w:b/>
                <w:sz w:val="24"/>
                <w:szCs w:val="24"/>
              </w:rPr>
            </w:pPr>
            <w:r w:rsidRPr="00E22EA0">
              <w:rPr>
                <w:rFonts w:ascii="Cambria" w:eastAsia="Cambria" w:hAnsi="Cambria" w:cs="Cambria"/>
                <w:b/>
                <w:sz w:val="24"/>
                <w:szCs w:val="24"/>
              </w:rPr>
              <w:t>zaliczenie z oceną</w:t>
            </w:r>
          </w:p>
        </w:tc>
      </w:tr>
    </w:tbl>
    <w:p w14:paraId="558EF3B7" w14:textId="77777777" w:rsidR="00777369" w:rsidRPr="00E22EA0" w:rsidRDefault="48D6F408" w:rsidP="00777369">
      <w:pPr>
        <w:pBdr>
          <w:top w:val="nil"/>
          <w:left w:val="nil"/>
          <w:bottom w:val="nil"/>
          <w:right w:val="nil"/>
          <w:between w:val="nil"/>
        </w:pBdr>
        <w:spacing w:before="120" w:after="120" w:line="240" w:lineRule="auto"/>
        <w:rPr>
          <w:rFonts w:ascii="Cambria" w:eastAsia="Cambria" w:hAnsi="Cambria" w:cs="Cambria"/>
        </w:rPr>
      </w:pPr>
      <w:r w:rsidRPr="00E22EA0">
        <w:rPr>
          <w:rFonts w:ascii="Cambria" w:eastAsia="Cambria" w:hAnsi="Cambria" w:cs="Cambria"/>
          <w:b/>
          <w:bCs/>
        </w:rPr>
        <w:t xml:space="preserve">11. Obciążenie pracą studenta </w:t>
      </w:r>
      <w:r w:rsidRPr="00E22EA0">
        <w:rPr>
          <w:rFonts w:ascii="Cambria" w:eastAsia="Cambria" w:hAnsi="Cambria" w:cs="Cambria"/>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456"/>
        <w:gridCol w:w="1910"/>
        <w:gridCol w:w="1693"/>
      </w:tblGrid>
      <w:tr w:rsidR="27D6A8F9" w:rsidRPr="00E22EA0" w14:paraId="05F91FAD" w14:textId="77777777" w:rsidTr="27D6A8F9">
        <w:trPr>
          <w:trHeight w:val="285"/>
        </w:trPr>
        <w:tc>
          <w:tcPr>
            <w:tcW w:w="5456"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A3353AF" w14:textId="3FBE01DB" w:rsidR="27D6A8F9" w:rsidRPr="00E22EA0" w:rsidRDefault="27D6A8F9" w:rsidP="27D6A8F9">
            <w:pPr>
              <w:spacing w:before="20" w:after="20" w:line="276" w:lineRule="auto"/>
              <w:jc w:val="center"/>
              <w:rPr>
                <w:rFonts w:ascii="Cambria" w:eastAsia="Cambria" w:hAnsi="Cambria" w:cs="Cambria"/>
              </w:rPr>
            </w:pPr>
            <w:r w:rsidRPr="00E22EA0">
              <w:rPr>
                <w:rFonts w:ascii="Cambria" w:eastAsia="Cambria" w:hAnsi="Cambria" w:cs="Cambria"/>
                <w:b/>
                <w:bCs/>
              </w:rPr>
              <w:t>Forma aktywności studenta</w:t>
            </w:r>
          </w:p>
        </w:tc>
        <w:tc>
          <w:tcPr>
            <w:tcW w:w="360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010432F" w14:textId="6492D5BC"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Liczba godzin</w:t>
            </w:r>
          </w:p>
        </w:tc>
      </w:tr>
      <w:tr w:rsidR="27D6A8F9" w:rsidRPr="00E22EA0" w14:paraId="5C65D03F" w14:textId="77777777" w:rsidTr="27D6A8F9">
        <w:trPr>
          <w:trHeight w:val="285"/>
        </w:trPr>
        <w:tc>
          <w:tcPr>
            <w:tcW w:w="5456" w:type="dxa"/>
            <w:vMerge/>
            <w:tcBorders>
              <w:left w:val="single" w:sz="0" w:space="0" w:color="000000" w:themeColor="text1"/>
              <w:bottom w:val="single" w:sz="0" w:space="0" w:color="000000" w:themeColor="text1"/>
              <w:right w:val="single" w:sz="0" w:space="0" w:color="000000" w:themeColor="text1"/>
            </w:tcBorders>
            <w:vAlign w:val="center"/>
          </w:tcPr>
          <w:p w14:paraId="3323BCD0" w14:textId="77777777" w:rsidR="00EE65D3" w:rsidRPr="00E22EA0" w:rsidRDefault="00EE65D3">
            <w:pPr>
              <w:rPr>
                <w:rFonts w:ascii="Cambria" w:hAnsi="Cambria"/>
              </w:rPr>
            </w:pPr>
          </w:p>
        </w:tc>
        <w:tc>
          <w:tcPr>
            <w:tcW w:w="19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DCA635F" w14:textId="4E7DE29E"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na studiach stacjonarnych</w:t>
            </w:r>
          </w:p>
        </w:tc>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27094CF" w14:textId="5ED64491"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na studiach niestacjonarnych</w:t>
            </w:r>
          </w:p>
        </w:tc>
      </w:tr>
      <w:tr w:rsidR="27D6A8F9" w:rsidRPr="00E22EA0" w14:paraId="7491DF5A" w14:textId="77777777" w:rsidTr="27D6A8F9">
        <w:trPr>
          <w:trHeight w:val="435"/>
        </w:trPr>
        <w:tc>
          <w:tcPr>
            <w:tcW w:w="90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1429EE99" w14:textId="3523C1E8"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Godziny kontaktowe studenta (w ramach zajęć):</w:t>
            </w:r>
          </w:p>
        </w:tc>
      </w:tr>
      <w:tr w:rsidR="27D6A8F9" w:rsidRPr="00E22EA0" w14:paraId="0EEB8C4D" w14:textId="77777777" w:rsidTr="27D6A8F9">
        <w:trPr>
          <w:trHeight w:val="285"/>
        </w:trPr>
        <w:tc>
          <w:tcPr>
            <w:tcW w:w="54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F95482" w14:textId="0A8B2921" w:rsidR="27D6A8F9" w:rsidRPr="00E22EA0" w:rsidRDefault="27D6A8F9" w:rsidP="27D6A8F9">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liczba godzin pracy studenta z bezpośrednim udziałem nauczycieli akademickich lub innych osób prowadzących zajęcia</w:t>
            </w:r>
          </w:p>
        </w:tc>
        <w:tc>
          <w:tcPr>
            <w:tcW w:w="1910"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117B0798" w14:textId="5E46C60B"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20</w:t>
            </w:r>
          </w:p>
        </w:tc>
        <w:tc>
          <w:tcPr>
            <w:tcW w:w="1693"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16A57F11" w14:textId="2B182ED5"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12</w:t>
            </w:r>
          </w:p>
        </w:tc>
      </w:tr>
      <w:tr w:rsidR="27D6A8F9" w:rsidRPr="00E22EA0" w14:paraId="10A7FED6" w14:textId="77777777" w:rsidTr="27D6A8F9">
        <w:trPr>
          <w:trHeight w:val="435"/>
        </w:trPr>
        <w:tc>
          <w:tcPr>
            <w:tcW w:w="9059"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2C1E9399" w14:textId="363A0024"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lastRenderedPageBreak/>
              <w:t>Praca własna studenta (indywidualna praca studenta związana z zajęciami):</w:t>
            </w:r>
          </w:p>
        </w:tc>
      </w:tr>
      <w:tr w:rsidR="27D6A8F9" w:rsidRPr="00E22EA0" w14:paraId="05D6EB38" w14:textId="77777777" w:rsidTr="27D6A8F9">
        <w:trPr>
          <w:trHeight w:val="390"/>
        </w:trPr>
        <w:tc>
          <w:tcPr>
            <w:tcW w:w="54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B137CF4" w14:textId="1E6CAF98"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do kolokwium zaliczeniowych</w:t>
            </w:r>
          </w:p>
        </w:tc>
        <w:tc>
          <w:tcPr>
            <w:tcW w:w="19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D01D59" w14:textId="52B306B2"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4</w:t>
            </w:r>
          </w:p>
        </w:tc>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991F76" w14:textId="650DA428"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8</w:t>
            </w:r>
          </w:p>
        </w:tc>
      </w:tr>
      <w:tr w:rsidR="27D6A8F9" w:rsidRPr="00E22EA0" w14:paraId="5DE1F291" w14:textId="77777777" w:rsidTr="27D6A8F9">
        <w:trPr>
          <w:trHeight w:val="300"/>
        </w:trPr>
        <w:tc>
          <w:tcPr>
            <w:tcW w:w="54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E1C74C2" w14:textId="2278777B"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 xml:space="preserve">przygotowanie do realizacji zajęć, wykonanie ćwiczeń, </w:t>
            </w:r>
          </w:p>
        </w:tc>
        <w:tc>
          <w:tcPr>
            <w:tcW w:w="19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D1D27F8" w14:textId="53E8A232"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3</w:t>
            </w:r>
          </w:p>
        </w:tc>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6DA0E2" w14:textId="43EE4BB9"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5</w:t>
            </w:r>
          </w:p>
        </w:tc>
      </w:tr>
      <w:tr w:rsidR="27D6A8F9" w:rsidRPr="00E22EA0" w14:paraId="59EC1A04" w14:textId="77777777" w:rsidTr="27D6A8F9">
        <w:trPr>
          <w:trHeight w:val="450"/>
        </w:trPr>
        <w:tc>
          <w:tcPr>
            <w:tcW w:w="54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3DCB016" w14:textId="5D9A34D3"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zapoznanie z literaturą</w:t>
            </w:r>
          </w:p>
        </w:tc>
        <w:tc>
          <w:tcPr>
            <w:tcW w:w="19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8CE02B" w14:textId="020512DC"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w:t>
            </w:r>
          </w:p>
        </w:tc>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CBAF75" w14:textId="0F19D08F"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3</w:t>
            </w:r>
          </w:p>
        </w:tc>
      </w:tr>
      <w:tr w:rsidR="27D6A8F9" w:rsidRPr="00E22EA0" w14:paraId="1788EB27" w14:textId="77777777" w:rsidTr="27D6A8F9">
        <w:trPr>
          <w:trHeight w:val="405"/>
        </w:trPr>
        <w:tc>
          <w:tcPr>
            <w:tcW w:w="54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96569E6" w14:textId="2CCA2537"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konsultacje</w:t>
            </w:r>
          </w:p>
        </w:tc>
        <w:tc>
          <w:tcPr>
            <w:tcW w:w="19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DEB6BB" w14:textId="181C6DCC"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w:t>
            </w:r>
          </w:p>
        </w:tc>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00F157" w14:textId="5FFB6558"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w:t>
            </w:r>
          </w:p>
        </w:tc>
      </w:tr>
      <w:tr w:rsidR="27D6A8F9" w:rsidRPr="00E22EA0" w14:paraId="150AC1B7" w14:textId="77777777" w:rsidTr="27D6A8F9">
        <w:trPr>
          <w:trHeight w:val="360"/>
        </w:trPr>
        <w:tc>
          <w:tcPr>
            <w:tcW w:w="54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C6C60BA" w14:textId="48ED4283" w:rsidR="27D6A8F9" w:rsidRPr="00E22EA0" w:rsidRDefault="27D6A8F9" w:rsidP="27D6A8F9">
            <w:pPr>
              <w:spacing w:before="20" w:after="20" w:line="240" w:lineRule="auto"/>
              <w:jc w:val="right"/>
              <w:rPr>
                <w:rFonts w:ascii="Cambria" w:eastAsia="Cambria" w:hAnsi="Cambria" w:cs="Cambria"/>
                <w:sz w:val="20"/>
                <w:szCs w:val="20"/>
              </w:rPr>
            </w:pPr>
            <w:r w:rsidRPr="00E22EA0">
              <w:rPr>
                <w:rFonts w:ascii="Cambria" w:eastAsia="Cambria" w:hAnsi="Cambria" w:cs="Cambria"/>
                <w:b/>
                <w:bCs/>
                <w:sz w:val="20"/>
                <w:szCs w:val="20"/>
              </w:rPr>
              <w:t>suma godzin:</w:t>
            </w:r>
          </w:p>
        </w:tc>
        <w:tc>
          <w:tcPr>
            <w:tcW w:w="19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7CA111" w14:textId="58D713AB"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30</w:t>
            </w:r>
          </w:p>
        </w:tc>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43FD25" w14:textId="442AEAAF"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30</w:t>
            </w:r>
          </w:p>
        </w:tc>
      </w:tr>
      <w:tr w:rsidR="27D6A8F9" w:rsidRPr="00E22EA0" w14:paraId="437CD084" w14:textId="77777777" w:rsidTr="27D6A8F9">
        <w:trPr>
          <w:trHeight w:val="300"/>
        </w:trPr>
        <w:tc>
          <w:tcPr>
            <w:tcW w:w="54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EA143A4" w14:textId="4BB4A207" w:rsidR="27D6A8F9" w:rsidRPr="00E22EA0" w:rsidRDefault="27D6A8F9" w:rsidP="27D6A8F9">
            <w:pPr>
              <w:spacing w:before="20" w:after="20" w:line="240" w:lineRule="auto"/>
              <w:jc w:val="right"/>
              <w:rPr>
                <w:rFonts w:ascii="Cambria" w:eastAsia="Cambria" w:hAnsi="Cambria" w:cs="Cambria"/>
                <w:sz w:val="20"/>
                <w:szCs w:val="20"/>
              </w:rPr>
            </w:pPr>
            <w:r w:rsidRPr="00E22EA0">
              <w:rPr>
                <w:rFonts w:ascii="Cambria" w:eastAsia="Cambria" w:hAnsi="Cambria" w:cs="Cambria"/>
                <w:b/>
                <w:bCs/>
                <w:sz w:val="20"/>
                <w:szCs w:val="20"/>
              </w:rPr>
              <w:t xml:space="preserve">liczba pkt ECTS przypisana do zajęć: </w:t>
            </w:r>
            <w:r w:rsidRPr="00E22EA0">
              <w:rPr>
                <w:rFonts w:ascii="Cambria" w:hAnsi="Cambria"/>
              </w:rPr>
              <w:br/>
            </w:r>
            <w:r w:rsidRPr="00E22EA0">
              <w:rPr>
                <w:rFonts w:ascii="Cambria" w:eastAsia="Cambria" w:hAnsi="Cambria" w:cs="Cambria"/>
                <w:b/>
                <w:bCs/>
                <w:sz w:val="20"/>
                <w:szCs w:val="20"/>
              </w:rPr>
              <w:t>(1 pkt ECTS odpowiada od 25 do 30 godzin aktywności studenta)</w:t>
            </w:r>
          </w:p>
        </w:tc>
        <w:tc>
          <w:tcPr>
            <w:tcW w:w="19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721C8E" w14:textId="43CE10FE"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1</w:t>
            </w:r>
          </w:p>
        </w:tc>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C9B223C" w14:textId="7B4F547B"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1</w:t>
            </w:r>
          </w:p>
        </w:tc>
      </w:tr>
    </w:tbl>
    <w:p w14:paraId="21B27BE5" w14:textId="3CC58BAD" w:rsidR="00777369" w:rsidRPr="00E22EA0" w:rsidRDefault="48D6F408" w:rsidP="27D6A8F9">
      <w:pPr>
        <w:pBdr>
          <w:top w:val="nil"/>
          <w:left w:val="nil"/>
          <w:bottom w:val="nil"/>
          <w:right w:val="nil"/>
          <w:between w:val="nil"/>
        </w:pBdr>
        <w:spacing w:before="120" w:after="120" w:line="240" w:lineRule="auto"/>
        <w:rPr>
          <w:rFonts w:ascii="Cambria" w:eastAsia="Cambria" w:hAnsi="Cambria" w:cs="Cambria"/>
          <w:b/>
          <w:bCs/>
        </w:rPr>
      </w:pPr>
      <w:r w:rsidRPr="00E22EA0">
        <w:rPr>
          <w:rFonts w:ascii="Cambria" w:eastAsia="Cambria" w:hAnsi="Cambria" w:cs="Cambria"/>
          <w:b/>
          <w:bCs/>
        </w:rPr>
        <w:t>12. Literatura zajęć</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65"/>
      </w:tblGrid>
      <w:tr w:rsidR="00777369" w:rsidRPr="00E22EA0" w14:paraId="59BAD126" w14:textId="77777777" w:rsidTr="00B37744">
        <w:tc>
          <w:tcPr>
            <w:tcW w:w="10065" w:type="dxa"/>
            <w:tcBorders>
              <w:top w:val="single" w:sz="4" w:space="0" w:color="000000"/>
              <w:left w:val="single" w:sz="4" w:space="0" w:color="000000"/>
              <w:bottom w:val="single" w:sz="4" w:space="0" w:color="000000"/>
              <w:right w:val="single" w:sz="4" w:space="0" w:color="000000"/>
            </w:tcBorders>
            <w:hideMark/>
          </w:tcPr>
          <w:p w14:paraId="5747B1DE" w14:textId="77777777" w:rsidR="00777369" w:rsidRPr="00E22EA0" w:rsidRDefault="00777369" w:rsidP="00B37744">
            <w:pPr>
              <w:suppressAutoHyphens/>
              <w:spacing w:after="0" w:line="240" w:lineRule="auto"/>
              <w:ind w:left="2" w:hangingChars="1" w:hanging="2"/>
              <w:outlineLvl w:val="0"/>
              <w:rPr>
                <w:rFonts w:ascii="Cambria" w:eastAsia="Times New Roman" w:hAnsi="Cambria" w:cs="Times New Roman"/>
                <w:position w:val="-1"/>
                <w:sz w:val="20"/>
                <w:szCs w:val="20"/>
              </w:rPr>
            </w:pPr>
            <w:r w:rsidRPr="00E22EA0">
              <w:rPr>
                <w:rFonts w:ascii="Cambria" w:eastAsia="Times New Roman" w:hAnsi="Cambria" w:cs="Times New Roman"/>
                <w:b/>
                <w:position w:val="-1"/>
                <w:sz w:val="20"/>
                <w:szCs w:val="20"/>
              </w:rPr>
              <w:t>Literatura obowiązkowa:</w:t>
            </w:r>
          </w:p>
          <w:p w14:paraId="747F7BE5" w14:textId="77777777" w:rsidR="00777369" w:rsidRPr="00E22EA0" w:rsidRDefault="00777369" w:rsidP="00E22EA0">
            <w:pPr>
              <w:numPr>
                <w:ilvl w:val="0"/>
                <w:numId w:val="19"/>
              </w:numPr>
              <w:tabs>
                <w:tab w:val="left" w:pos="67"/>
              </w:tabs>
              <w:suppressAutoHyphens/>
              <w:spacing w:after="0" w:line="240" w:lineRule="auto"/>
              <w:outlineLvl w:val="0"/>
              <w:rPr>
                <w:rFonts w:ascii="Cambria" w:eastAsia="Times New Roman" w:hAnsi="Cambria" w:cs="Times New Roman"/>
                <w:position w:val="-1"/>
                <w:sz w:val="20"/>
                <w:szCs w:val="20"/>
              </w:rPr>
            </w:pPr>
            <w:r w:rsidRPr="00E22EA0">
              <w:rPr>
                <w:rFonts w:ascii="Cambria" w:eastAsia="Times New Roman" w:hAnsi="Cambria" w:cs="Times New Roman"/>
                <w:position w:val="-1"/>
                <w:sz w:val="20"/>
                <w:szCs w:val="20"/>
                <w:lang w:val="en-US"/>
              </w:rPr>
              <w:t xml:space="preserve">Neuburg, Renate, Vee Harris. 2003. </w:t>
            </w:r>
            <w:r w:rsidRPr="00E22EA0">
              <w:rPr>
                <w:rFonts w:ascii="Cambria" w:eastAsia="Times New Roman" w:hAnsi="Cambria" w:cs="Times New Roman"/>
                <w:i/>
                <w:position w:val="-1"/>
                <w:sz w:val="20"/>
                <w:szCs w:val="20"/>
                <w:lang w:val="en-US"/>
              </w:rPr>
              <w:t>Learning my way. A handbook on language learning strategies</w:t>
            </w:r>
            <w:r w:rsidRPr="00E22EA0">
              <w:rPr>
                <w:rFonts w:ascii="Cambria" w:eastAsia="Times New Roman" w:hAnsi="Cambria" w:cs="Times New Roman"/>
                <w:position w:val="-1"/>
                <w:sz w:val="20"/>
                <w:szCs w:val="20"/>
                <w:lang w:val="en-US"/>
              </w:rPr>
              <w:t xml:space="preserve">. </w:t>
            </w:r>
            <w:r w:rsidRPr="00E22EA0">
              <w:rPr>
                <w:rFonts w:ascii="Cambria" w:eastAsia="Times New Roman" w:hAnsi="Cambria" w:cs="Times New Roman"/>
                <w:position w:val="-1"/>
                <w:sz w:val="20"/>
                <w:szCs w:val="20"/>
              </w:rPr>
              <w:t xml:space="preserve">Kowno: Technologija. </w:t>
            </w:r>
          </w:p>
          <w:p w14:paraId="59C0EFC2" w14:textId="77777777" w:rsidR="00777369" w:rsidRPr="00E22EA0" w:rsidRDefault="00777369" w:rsidP="00E22EA0">
            <w:pPr>
              <w:numPr>
                <w:ilvl w:val="0"/>
                <w:numId w:val="19"/>
              </w:numPr>
              <w:tabs>
                <w:tab w:val="left" w:pos="67"/>
              </w:tabs>
              <w:suppressAutoHyphens/>
              <w:spacing w:after="0" w:line="240" w:lineRule="auto"/>
              <w:outlineLvl w:val="0"/>
              <w:rPr>
                <w:rFonts w:ascii="Cambria" w:eastAsia="Times New Roman" w:hAnsi="Cambria" w:cs="Times New Roman"/>
                <w:position w:val="-1"/>
                <w:sz w:val="20"/>
                <w:szCs w:val="20"/>
              </w:rPr>
            </w:pPr>
            <w:r w:rsidRPr="00E22EA0">
              <w:rPr>
                <w:rFonts w:ascii="Cambria" w:eastAsia="Times New Roman" w:hAnsi="Cambria" w:cs="Times New Roman"/>
                <w:i/>
                <w:position w:val="-1"/>
                <w:sz w:val="20"/>
                <w:szCs w:val="20"/>
              </w:rPr>
              <w:t>Europejski system opisu kształcenia językowego</w:t>
            </w:r>
            <w:r w:rsidRPr="00E22EA0">
              <w:rPr>
                <w:rFonts w:ascii="Cambria" w:eastAsia="Times New Roman" w:hAnsi="Cambria" w:cs="Times New Roman"/>
                <w:position w:val="-1"/>
                <w:sz w:val="20"/>
                <w:szCs w:val="20"/>
              </w:rPr>
              <w:t>. 2003. Warszawa: CODN.</w:t>
            </w:r>
          </w:p>
        </w:tc>
      </w:tr>
      <w:tr w:rsidR="00777369" w:rsidRPr="00E22EA0" w14:paraId="0DE6B84F" w14:textId="77777777" w:rsidTr="00B37744">
        <w:tc>
          <w:tcPr>
            <w:tcW w:w="10065" w:type="dxa"/>
            <w:tcBorders>
              <w:top w:val="single" w:sz="4" w:space="0" w:color="000000"/>
              <w:left w:val="single" w:sz="4" w:space="0" w:color="000000"/>
              <w:bottom w:val="single" w:sz="4" w:space="0" w:color="000000"/>
              <w:right w:val="single" w:sz="4" w:space="0" w:color="000000"/>
            </w:tcBorders>
            <w:hideMark/>
          </w:tcPr>
          <w:p w14:paraId="6EF67951" w14:textId="77777777" w:rsidR="00777369" w:rsidRPr="00E22EA0" w:rsidRDefault="00777369" w:rsidP="00B37744">
            <w:pPr>
              <w:suppressAutoHyphens/>
              <w:spacing w:after="0" w:line="240" w:lineRule="auto"/>
              <w:ind w:left="2" w:right="-567" w:hangingChars="1" w:hanging="2"/>
              <w:outlineLvl w:val="0"/>
              <w:rPr>
                <w:rFonts w:ascii="Cambria" w:eastAsia="Times New Roman" w:hAnsi="Cambria" w:cs="Times New Roman"/>
                <w:position w:val="-1"/>
                <w:sz w:val="20"/>
                <w:szCs w:val="20"/>
              </w:rPr>
            </w:pPr>
            <w:r w:rsidRPr="00E22EA0">
              <w:rPr>
                <w:rFonts w:ascii="Cambria" w:eastAsia="Times New Roman" w:hAnsi="Cambria" w:cs="Times New Roman"/>
                <w:b/>
                <w:position w:val="-1"/>
                <w:sz w:val="20"/>
                <w:szCs w:val="20"/>
              </w:rPr>
              <w:t>Literatura zalecana / fakultatywna:</w:t>
            </w:r>
          </w:p>
          <w:p w14:paraId="00990274" w14:textId="77777777" w:rsidR="00777369" w:rsidRPr="00E22EA0" w:rsidRDefault="00777369" w:rsidP="00E22EA0">
            <w:pPr>
              <w:numPr>
                <w:ilvl w:val="0"/>
                <w:numId w:val="20"/>
              </w:numPr>
              <w:tabs>
                <w:tab w:val="left" w:pos="67"/>
              </w:tabs>
              <w:suppressAutoHyphens/>
              <w:spacing w:after="0" w:line="240" w:lineRule="auto"/>
              <w:outlineLvl w:val="0"/>
              <w:rPr>
                <w:rFonts w:ascii="Cambria" w:eastAsia="Times New Roman" w:hAnsi="Cambria" w:cs="Times New Roman"/>
                <w:position w:val="-1"/>
                <w:sz w:val="20"/>
                <w:szCs w:val="20"/>
              </w:rPr>
            </w:pPr>
            <w:r w:rsidRPr="00E22EA0">
              <w:rPr>
                <w:rFonts w:ascii="Cambria" w:eastAsia="Times New Roman" w:hAnsi="Cambria" w:cs="Times New Roman"/>
                <w:position w:val="-1"/>
                <w:sz w:val="20"/>
                <w:szCs w:val="20"/>
                <w:lang w:val="en-US"/>
              </w:rPr>
              <w:t xml:space="preserve">Dryden, Gordon i Jeannette Vos. 1999. </w:t>
            </w:r>
            <w:r w:rsidRPr="00E22EA0">
              <w:rPr>
                <w:rFonts w:ascii="Cambria" w:eastAsia="Times New Roman" w:hAnsi="Cambria" w:cs="Times New Roman"/>
                <w:i/>
                <w:position w:val="-1"/>
                <w:sz w:val="20"/>
                <w:szCs w:val="20"/>
                <w:lang w:val="en-US"/>
              </w:rPr>
              <w:t>The learning revolution</w:t>
            </w:r>
            <w:r w:rsidRPr="00E22EA0">
              <w:rPr>
                <w:rFonts w:ascii="Cambria" w:eastAsia="Times New Roman" w:hAnsi="Cambria" w:cs="Times New Roman"/>
                <w:position w:val="-1"/>
                <w:sz w:val="20"/>
                <w:szCs w:val="20"/>
                <w:lang w:val="en-US"/>
              </w:rPr>
              <w:t xml:space="preserve">. Second edition. </w:t>
            </w:r>
            <w:r w:rsidRPr="00E22EA0">
              <w:rPr>
                <w:rFonts w:ascii="Cambria" w:eastAsia="Times New Roman" w:hAnsi="Cambria" w:cs="Times New Roman"/>
                <w:position w:val="-1"/>
                <w:sz w:val="20"/>
                <w:szCs w:val="20"/>
              </w:rPr>
              <w:t>Jalmar Pr.</w:t>
            </w:r>
          </w:p>
          <w:p w14:paraId="08FFD085" w14:textId="77777777" w:rsidR="00777369" w:rsidRPr="00E22EA0" w:rsidRDefault="00777369" w:rsidP="00E22EA0">
            <w:pPr>
              <w:numPr>
                <w:ilvl w:val="0"/>
                <w:numId w:val="20"/>
              </w:numPr>
              <w:tabs>
                <w:tab w:val="left" w:pos="67"/>
              </w:tabs>
              <w:suppressAutoHyphens/>
              <w:spacing w:after="0" w:line="240" w:lineRule="auto"/>
              <w:outlineLvl w:val="0"/>
              <w:rPr>
                <w:rFonts w:ascii="Cambria" w:eastAsia="Times New Roman" w:hAnsi="Cambria" w:cs="Times New Roman"/>
                <w:position w:val="-1"/>
                <w:sz w:val="20"/>
                <w:szCs w:val="20"/>
              </w:rPr>
            </w:pPr>
            <w:r w:rsidRPr="00E22EA0">
              <w:rPr>
                <w:rFonts w:ascii="Cambria" w:eastAsia="Times New Roman" w:hAnsi="Cambria" w:cs="Times New Roman"/>
                <w:position w:val="-1"/>
                <w:sz w:val="20"/>
                <w:szCs w:val="20"/>
                <w:lang w:val="en-US"/>
              </w:rPr>
              <w:t xml:space="preserve">Fried-Booth, Diana. 2003. </w:t>
            </w:r>
            <w:r w:rsidRPr="00E22EA0">
              <w:rPr>
                <w:rFonts w:ascii="Cambria" w:eastAsia="Times New Roman" w:hAnsi="Cambria" w:cs="Times New Roman"/>
                <w:i/>
                <w:iCs/>
                <w:position w:val="-1"/>
                <w:sz w:val="20"/>
                <w:szCs w:val="20"/>
                <w:lang w:val="en-US"/>
              </w:rPr>
              <w:t>Project wo</w:t>
            </w:r>
            <w:r w:rsidRPr="00E22EA0">
              <w:rPr>
                <w:rFonts w:ascii="Cambria" w:eastAsia="Times New Roman" w:hAnsi="Cambria" w:cs="Times New Roman"/>
                <w:position w:val="-1"/>
                <w:sz w:val="20"/>
                <w:szCs w:val="20"/>
                <w:lang w:val="en-US"/>
              </w:rPr>
              <w:t xml:space="preserve">rk. </w:t>
            </w:r>
            <w:r w:rsidRPr="00E22EA0">
              <w:rPr>
                <w:rFonts w:ascii="Cambria" w:eastAsia="Times New Roman" w:hAnsi="Cambria" w:cs="Times New Roman"/>
                <w:position w:val="-1"/>
                <w:sz w:val="20"/>
                <w:szCs w:val="20"/>
              </w:rPr>
              <w:t>Oxford: OUP</w:t>
            </w:r>
          </w:p>
          <w:p w14:paraId="58EF3085" w14:textId="77777777" w:rsidR="00777369" w:rsidRPr="00E22EA0" w:rsidRDefault="00777369" w:rsidP="00E22EA0">
            <w:pPr>
              <w:numPr>
                <w:ilvl w:val="0"/>
                <w:numId w:val="20"/>
              </w:numPr>
              <w:tabs>
                <w:tab w:val="left" w:pos="67"/>
              </w:tabs>
              <w:suppressAutoHyphens/>
              <w:spacing w:after="0" w:line="240" w:lineRule="auto"/>
              <w:outlineLvl w:val="0"/>
              <w:rPr>
                <w:rFonts w:ascii="Cambria" w:eastAsia="Times New Roman" w:hAnsi="Cambria" w:cs="Times New Roman"/>
                <w:position w:val="-1"/>
                <w:sz w:val="20"/>
                <w:szCs w:val="20"/>
              </w:rPr>
            </w:pPr>
            <w:r w:rsidRPr="00E22EA0">
              <w:rPr>
                <w:rFonts w:ascii="Cambria" w:eastAsia="Times New Roman" w:hAnsi="Cambria" w:cs="Times New Roman"/>
                <w:position w:val="-1"/>
                <w:sz w:val="20"/>
                <w:szCs w:val="20"/>
                <w:lang w:val="en-US"/>
              </w:rPr>
              <w:t xml:space="preserve">Harmer, Jeremy. 2007. </w:t>
            </w:r>
            <w:r w:rsidRPr="00E22EA0">
              <w:rPr>
                <w:rFonts w:ascii="Cambria" w:eastAsia="Times New Roman" w:hAnsi="Cambria" w:cs="Times New Roman"/>
                <w:i/>
                <w:position w:val="-1"/>
                <w:sz w:val="20"/>
                <w:szCs w:val="20"/>
                <w:lang w:val="en-US"/>
              </w:rPr>
              <w:t>The practice  of English language teaching</w:t>
            </w:r>
            <w:r w:rsidRPr="00E22EA0">
              <w:rPr>
                <w:rFonts w:ascii="Cambria" w:eastAsia="Times New Roman" w:hAnsi="Cambria" w:cs="Times New Roman"/>
                <w:position w:val="-1"/>
                <w:sz w:val="20"/>
                <w:szCs w:val="20"/>
                <w:lang w:val="en-US"/>
              </w:rPr>
              <w:t xml:space="preserve">. </w:t>
            </w:r>
            <w:r w:rsidRPr="00E22EA0">
              <w:rPr>
                <w:rFonts w:ascii="Cambria" w:eastAsia="Times New Roman" w:hAnsi="Cambria" w:cs="Times New Roman"/>
                <w:position w:val="-1"/>
                <w:sz w:val="20"/>
                <w:szCs w:val="20"/>
              </w:rPr>
              <w:t>Fourth edition. Harlow: Pearson Education Limited</w:t>
            </w:r>
          </w:p>
          <w:p w14:paraId="6B25381E" w14:textId="77777777" w:rsidR="00777369" w:rsidRPr="00E22EA0" w:rsidRDefault="00777369" w:rsidP="00E22EA0">
            <w:pPr>
              <w:numPr>
                <w:ilvl w:val="0"/>
                <w:numId w:val="20"/>
              </w:numPr>
              <w:tabs>
                <w:tab w:val="left" w:pos="67"/>
              </w:tabs>
              <w:suppressAutoHyphens/>
              <w:spacing w:after="0" w:line="240" w:lineRule="auto"/>
              <w:outlineLvl w:val="0"/>
              <w:rPr>
                <w:rFonts w:ascii="Cambria" w:eastAsia="Times New Roman" w:hAnsi="Cambria" w:cs="Times New Roman"/>
                <w:position w:val="-1"/>
                <w:sz w:val="20"/>
                <w:szCs w:val="20"/>
              </w:rPr>
            </w:pPr>
            <w:r w:rsidRPr="00E22EA0">
              <w:rPr>
                <w:rFonts w:ascii="Cambria" w:eastAsia="Times New Roman" w:hAnsi="Cambria" w:cs="Times New Roman"/>
                <w:position w:val="-1"/>
                <w:sz w:val="20"/>
                <w:szCs w:val="20"/>
              </w:rPr>
              <w:t xml:space="preserve">Wilczyńska, Weronika. 1999. </w:t>
            </w:r>
            <w:r w:rsidRPr="00E22EA0">
              <w:rPr>
                <w:rFonts w:ascii="Cambria" w:eastAsia="Times New Roman" w:hAnsi="Cambria" w:cs="Times New Roman"/>
                <w:i/>
                <w:position w:val="-1"/>
                <w:sz w:val="20"/>
                <w:szCs w:val="20"/>
              </w:rPr>
              <w:t>Uczyć się czy być nauczanym?</w:t>
            </w:r>
            <w:r w:rsidRPr="00E22EA0">
              <w:rPr>
                <w:rFonts w:ascii="Cambria" w:eastAsia="Times New Roman" w:hAnsi="Cambria" w:cs="Times New Roman"/>
                <w:position w:val="-1"/>
                <w:sz w:val="20"/>
                <w:szCs w:val="20"/>
              </w:rPr>
              <w:t xml:space="preserve"> Warszawa: PWN.</w:t>
            </w:r>
          </w:p>
        </w:tc>
      </w:tr>
    </w:tbl>
    <w:p w14:paraId="67396745" w14:textId="77777777" w:rsidR="00777369" w:rsidRPr="00E22EA0" w:rsidRDefault="00777369" w:rsidP="00777369">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777369" w:rsidRPr="00E22EA0" w14:paraId="165B9C45" w14:textId="77777777" w:rsidTr="47B50038">
        <w:trPr>
          <w:jc w:val="center"/>
        </w:trPr>
        <w:tc>
          <w:tcPr>
            <w:tcW w:w="3846" w:type="dxa"/>
            <w:shd w:val="clear" w:color="auto" w:fill="auto"/>
          </w:tcPr>
          <w:p w14:paraId="203BA13A" w14:textId="2F8BDE61"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imię i nazwisko sporządzającego</w:t>
            </w:r>
          </w:p>
        </w:tc>
        <w:tc>
          <w:tcPr>
            <w:tcW w:w="6043" w:type="dxa"/>
            <w:shd w:val="clear" w:color="auto" w:fill="auto"/>
          </w:tcPr>
          <w:p w14:paraId="2AA4FBC6"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 xml:space="preserve">dr Magdalena Witkowska </w:t>
            </w:r>
          </w:p>
        </w:tc>
      </w:tr>
      <w:tr w:rsidR="00777369" w:rsidRPr="00E22EA0" w14:paraId="6F163924" w14:textId="77777777" w:rsidTr="47B50038">
        <w:trPr>
          <w:jc w:val="center"/>
        </w:trPr>
        <w:tc>
          <w:tcPr>
            <w:tcW w:w="3846" w:type="dxa"/>
            <w:shd w:val="clear" w:color="auto" w:fill="auto"/>
          </w:tcPr>
          <w:p w14:paraId="5386C587"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data sporządzenia / aktualizacji</w:t>
            </w:r>
          </w:p>
        </w:tc>
        <w:tc>
          <w:tcPr>
            <w:tcW w:w="6043" w:type="dxa"/>
            <w:shd w:val="clear" w:color="auto" w:fill="auto"/>
          </w:tcPr>
          <w:p w14:paraId="7454AA4D" w14:textId="559F46AE"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1</w:t>
            </w:r>
            <w:r w:rsidR="00732EFC">
              <w:rPr>
                <w:rFonts w:ascii="Cambria" w:eastAsia="Cambria" w:hAnsi="Cambria" w:cs="Cambria"/>
                <w:sz w:val="20"/>
                <w:szCs w:val="20"/>
              </w:rPr>
              <w:t>9</w:t>
            </w:r>
            <w:r w:rsidRPr="00E22EA0">
              <w:rPr>
                <w:rFonts w:ascii="Cambria" w:eastAsia="Cambria" w:hAnsi="Cambria" w:cs="Cambria"/>
                <w:sz w:val="20"/>
                <w:szCs w:val="20"/>
              </w:rPr>
              <w:t>.06.2023</w:t>
            </w:r>
          </w:p>
        </w:tc>
      </w:tr>
      <w:tr w:rsidR="00777369" w:rsidRPr="00E22EA0" w14:paraId="7AC896BC" w14:textId="77777777" w:rsidTr="47B50038">
        <w:trPr>
          <w:jc w:val="center"/>
        </w:trPr>
        <w:tc>
          <w:tcPr>
            <w:tcW w:w="3846" w:type="dxa"/>
            <w:shd w:val="clear" w:color="auto" w:fill="auto"/>
          </w:tcPr>
          <w:p w14:paraId="429B0CF2"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dane kontaktowe (e-mail)</w:t>
            </w:r>
          </w:p>
        </w:tc>
        <w:tc>
          <w:tcPr>
            <w:tcW w:w="6043" w:type="dxa"/>
            <w:shd w:val="clear" w:color="auto" w:fill="auto"/>
          </w:tcPr>
          <w:p w14:paraId="514C64EC" w14:textId="11E5D110" w:rsidR="00777369" w:rsidRPr="00E22EA0" w:rsidRDefault="00000000" w:rsidP="00B37744">
            <w:pPr>
              <w:spacing w:before="60" w:after="60" w:line="240" w:lineRule="auto"/>
              <w:rPr>
                <w:rFonts w:ascii="Cambria" w:eastAsia="Cambria" w:hAnsi="Cambria" w:cs="Cambria"/>
                <w:sz w:val="20"/>
                <w:szCs w:val="20"/>
              </w:rPr>
            </w:pPr>
            <w:hyperlink r:id="rId21">
              <w:r w:rsidR="00777369" w:rsidRPr="00E22EA0">
                <w:rPr>
                  <w:rFonts w:ascii="Cambria" w:eastAsia="Cambria" w:hAnsi="Cambria" w:cs="Cambria"/>
                  <w:sz w:val="20"/>
                  <w:szCs w:val="20"/>
                  <w:u w:val="single"/>
                </w:rPr>
                <w:t>mwitkowska@ajp.edu.pl</w:t>
              </w:r>
            </w:hyperlink>
            <w:r w:rsidR="00777369" w:rsidRPr="00E22EA0">
              <w:rPr>
                <w:rFonts w:ascii="Cambria" w:eastAsia="Cambria" w:hAnsi="Cambria" w:cs="Cambria"/>
                <w:sz w:val="20"/>
                <w:szCs w:val="20"/>
              </w:rPr>
              <w:t xml:space="preserve"> </w:t>
            </w:r>
          </w:p>
        </w:tc>
      </w:tr>
      <w:tr w:rsidR="00777369" w:rsidRPr="00E22EA0" w14:paraId="42B95BA1" w14:textId="77777777" w:rsidTr="47B50038">
        <w:trPr>
          <w:jc w:val="center"/>
        </w:trPr>
        <w:tc>
          <w:tcPr>
            <w:tcW w:w="3846" w:type="dxa"/>
            <w:tcBorders>
              <w:bottom w:val="single" w:sz="4" w:space="0" w:color="000000" w:themeColor="text1"/>
            </w:tcBorders>
            <w:shd w:val="clear" w:color="auto" w:fill="auto"/>
          </w:tcPr>
          <w:p w14:paraId="7C4BA4CD"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podpis</w:t>
            </w:r>
          </w:p>
        </w:tc>
        <w:tc>
          <w:tcPr>
            <w:tcW w:w="6043" w:type="dxa"/>
            <w:tcBorders>
              <w:bottom w:val="single" w:sz="4" w:space="0" w:color="000000" w:themeColor="text1"/>
            </w:tcBorders>
            <w:shd w:val="clear" w:color="auto" w:fill="auto"/>
          </w:tcPr>
          <w:p w14:paraId="7CFE4C12" w14:textId="77777777" w:rsidR="00777369" w:rsidRPr="00E22EA0" w:rsidRDefault="00777369" w:rsidP="00B37744">
            <w:pPr>
              <w:spacing w:before="60" w:after="60" w:line="240" w:lineRule="auto"/>
              <w:rPr>
                <w:rFonts w:ascii="Cambria" w:eastAsia="Cambria" w:hAnsi="Cambria" w:cs="Cambria"/>
                <w:sz w:val="20"/>
                <w:szCs w:val="20"/>
              </w:rPr>
            </w:pPr>
          </w:p>
        </w:tc>
      </w:tr>
    </w:tbl>
    <w:p w14:paraId="5BFD0A86" w14:textId="77777777" w:rsidR="00777369" w:rsidRPr="00E22EA0" w:rsidRDefault="00777369" w:rsidP="00777369">
      <w:pPr>
        <w:rPr>
          <w:rFonts w:ascii="Cambria" w:eastAsia="Calibri" w:hAnsi="Cambria" w:cs="Calibri"/>
        </w:rPr>
      </w:pPr>
    </w:p>
    <w:p w14:paraId="505C6A63" w14:textId="2FF67280" w:rsidR="00777369" w:rsidRPr="00E22EA0" w:rsidRDefault="00777369" w:rsidP="47B50038">
      <w:pPr>
        <w:spacing w:before="60" w:after="60"/>
        <w:rPr>
          <w:rFonts w:ascii="Cambria" w:eastAsia="Cambria" w:hAnsi="Cambria" w:cs="Cambria"/>
        </w:rPr>
      </w:pPr>
      <w:r w:rsidRPr="00E22EA0">
        <w:rPr>
          <w:rFonts w:ascii="Cambria" w:eastAsia="Calibri" w:hAnsi="Cambria" w:cs="Calibri"/>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777369" w:rsidRPr="00E22EA0" w14:paraId="1DC0549C" w14:textId="77777777" w:rsidTr="00B37744">
        <w:trPr>
          <w:trHeight w:val="269"/>
        </w:trPr>
        <w:tc>
          <w:tcPr>
            <w:tcW w:w="1968" w:type="dxa"/>
            <w:vMerge w:val="restart"/>
            <w:shd w:val="clear" w:color="auto" w:fill="auto"/>
          </w:tcPr>
          <w:p w14:paraId="046A3D92" w14:textId="77777777" w:rsidR="00777369" w:rsidRPr="00E22EA0" w:rsidRDefault="00777369" w:rsidP="00B37744">
            <w:pPr>
              <w:spacing w:after="0" w:line="240" w:lineRule="auto"/>
              <w:jc w:val="center"/>
              <w:rPr>
                <w:rFonts w:ascii="Cambria" w:eastAsia="Calibri" w:hAnsi="Cambria" w:cs="Times New Roman"/>
                <w:b/>
                <w:bCs/>
                <w:sz w:val="24"/>
                <w:szCs w:val="24"/>
                <w14:ligatures w14:val="standardContextual"/>
              </w:rPr>
            </w:pPr>
            <w:r w:rsidRPr="00E22EA0">
              <w:rPr>
                <w:rFonts w:ascii="Cambria" w:eastAsia="Calibri" w:hAnsi="Cambria" w:cs="Calibri"/>
                <w:noProof/>
                <w:lang w:val="de-DE" w:eastAsia="de-DE"/>
                <w14:ligatures w14:val="standardContextual"/>
              </w:rPr>
              <w:lastRenderedPageBreak/>
              <w:drawing>
                <wp:inline distT="0" distB="0" distL="0" distR="0" wp14:anchorId="2166C43A" wp14:editId="7E82B3BE">
                  <wp:extent cx="1066800" cy="1066800"/>
                  <wp:effectExtent l="0" t="0" r="0" b="0"/>
                  <wp:docPr id="1965389378" name="Obraz 1965389378"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descr="Obraz zawierający godło, symbol, logo, krąg&#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7AC8C933" w14:textId="77777777" w:rsidR="00777369" w:rsidRPr="00E22EA0" w:rsidRDefault="00777369" w:rsidP="00B37744">
            <w:pPr>
              <w:spacing w:after="0" w:line="240" w:lineRule="auto"/>
              <w:rPr>
                <w:rFonts w:ascii="Cambria" w:eastAsia="Calibri" w:hAnsi="Cambria" w:cs="Times New Roman"/>
                <w:b/>
                <w:bCs/>
                <w:sz w:val="28"/>
                <w:szCs w:val="28"/>
                <w14:ligatures w14:val="standardContextual"/>
              </w:rPr>
            </w:pPr>
            <w:r w:rsidRPr="00E22EA0">
              <w:rPr>
                <w:rFonts w:ascii="Cambria" w:eastAsia="Calibri" w:hAnsi="Cambria" w:cs="Times New Roman"/>
                <w:b/>
                <w:bCs/>
                <w:sz w:val="28"/>
                <w:szCs w:val="28"/>
                <w14:ligatures w14:val="standardContextual"/>
              </w:rPr>
              <w:t>Wydział</w:t>
            </w:r>
          </w:p>
        </w:tc>
        <w:tc>
          <w:tcPr>
            <w:tcW w:w="5103" w:type="dxa"/>
            <w:gridSpan w:val="2"/>
            <w:tcBorders>
              <w:bottom w:val="single" w:sz="4" w:space="0" w:color="000000"/>
            </w:tcBorders>
            <w:shd w:val="clear" w:color="auto" w:fill="auto"/>
            <w:vAlign w:val="center"/>
          </w:tcPr>
          <w:p w14:paraId="03DBAE74" w14:textId="77777777" w:rsidR="00777369" w:rsidRPr="00E22EA0" w:rsidRDefault="00777369" w:rsidP="00B37744">
            <w:pPr>
              <w:spacing w:after="0" w:line="240" w:lineRule="auto"/>
              <w:rPr>
                <w:rFonts w:ascii="Cambria" w:eastAsia="Calibri" w:hAnsi="Cambria" w:cs="Times New Roman"/>
                <w:bCs/>
                <w:sz w:val="24"/>
                <w:szCs w:val="24"/>
                <w14:ligatures w14:val="standardContextual"/>
              </w:rPr>
            </w:pPr>
            <w:r w:rsidRPr="00E22EA0">
              <w:rPr>
                <w:rFonts w:ascii="Cambria" w:eastAsia="Calibri" w:hAnsi="Cambria" w:cs="Times New Roman"/>
                <w:bCs/>
                <w:sz w:val="24"/>
                <w:szCs w:val="24"/>
                <w14:ligatures w14:val="standardContextual"/>
              </w:rPr>
              <w:t>Humanistyczny</w:t>
            </w:r>
          </w:p>
        </w:tc>
      </w:tr>
      <w:tr w:rsidR="00777369" w:rsidRPr="00E22EA0" w14:paraId="76E670D6" w14:textId="77777777" w:rsidTr="00B37744">
        <w:trPr>
          <w:trHeight w:val="275"/>
        </w:trPr>
        <w:tc>
          <w:tcPr>
            <w:tcW w:w="1968" w:type="dxa"/>
            <w:vMerge/>
            <w:shd w:val="clear" w:color="auto" w:fill="auto"/>
          </w:tcPr>
          <w:p w14:paraId="767AAE8C" w14:textId="77777777" w:rsidR="00777369" w:rsidRPr="00E22EA0" w:rsidRDefault="00777369" w:rsidP="00B37744">
            <w:pPr>
              <w:spacing w:after="0" w:line="240" w:lineRule="auto"/>
              <w:jc w:val="center"/>
              <w:rPr>
                <w:rFonts w:ascii="Cambria" w:eastAsia="Calibri" w:hAnsi="Cambria" w:cs="Times New Roman"/>
                <w:b/>
                <w:bCs/>
                <w:sz w:val="24"/>
                <w:szCs w:val="24"/>
                <w14:ligatures w14:val="standardContextual"/>
              </w:rPr>
            </w:pPr>
          </w:p>
        </w:tc>
        <w:tc>
          <w:tcPr>
            <w:tcW w:w="2818" w:type="dxa"/>
            <w:tcBorders>
              <w:bottom w:val="single" w:sz="4" w:space="0" w:color="000000"/>
            </w:tcBorders>
            <w:shd w:val="clear" w:color="auto" w:fill="auto"/>
            <w:vAlign w:val="center"/>
          </w:tcPr>
          <w:p w14:paraId="5B8734CF" w14:textId="77777777" w:rsidR="00777369" w:rsidRPr="00E22EA0" w:rsidRDefault="00777369" w:rsidP="00B37744">
            <w:pPr>
              <w:spacing w:after="0" w:line="240" w:lineRule="auto"/>
              <w:rPr>
                <w:rFonts w:ascii="Cambria" w:eastAsia="Calibri" w:hAnsi="Cambria" w:cs="Times New Roman"/>
                <w:b/>
                <w:bCs/>
                <w:sz w:val="28"/>
                <w:szCs w:val="28"/>
                <w14:ligatures w14:val="standardContextual"/>
              </w:rPr>
            </w:pPr>
            <w:r w:rsidRPr="00E22EA0">
              <w:rPr>
                <w:rFonts w:ascii="Cambria" w:eastAsia="Calibri" w:hAnsi="Cambria" w:cs="Times New Roman"/>
                <w:b/>
                <w:bCs/>
                <w:sz w:val="28"/>
                <w:szCs w:val="28"/>
                <w14:ligatures w14:val="standardContextual"/>
              </w:rPr>
              <w:t>Kierunek</w:t>
            </w:r>
          </w:p>
        </w:tc>
        <w:tc>
          <w:tcPr>
            <w:tcW w:w="5103" w:type="dxa"/>
            <w:gridSpan w:val="2"/>
            <w:tcBorders>
              <w:bottom w:val="single" w:sz="4" w:space="0" w:color="000000"/>
            </w:tcBorders>
            <w:shd w:val="clear" w:color="auto" w:fill="auto"/>
            <w:vAlign w:val="center"/>
          </w:tcPr>
          <w:p w14:paraId="6D01BE17" w14:textId="77777777" w:rsidR="00777369" w:rsidRPr="00E22EA0" w:rsidRDefault="00777369" w:rsidP="00B37744">
            <w:pPr>
              <w:spacing w:after="0" w:line="240" w:lineRule="auto"/>
              <w:rPr>
                <w:rFonts w:ascii="Cambria" w:eastAsia="Calibri" w:hAnsi="Cambria" w:cs="Times New Roman"/>
                <w:bCs/>
                <w:sz w:val="24"/>
                <w:szCs w:val="24"/>
                <w14:ligatures w14:val="standardContextual"/>
              </w:rPr>
            </w:pPr>
            <w:r w:rsidRPr="00E22EA0">
              <w:rPr>
                <w:rFonts w:ascii="Cambria" w:eastAsia="Calibri" w:hAnsi="Cambria" w:cs="Times New Roman"/>
                <w:bCs/>
                <w:sz w:val="24"/>
                <w:szCs w:val="24"/>
                <w14:ligatures w14:val="standardContextual"/>
              </w:rPr>
              <w:t>Filologia w zakresie języka angielskiego</w:t>
            </w:r>
          </w:p>
        </w:tc>
      </w:tr>
      <w:tr w:rsidR="00777369" w:rsidRPr="00E22EA0" w14:paraId="71EE12CA" w14:textId="77777777" w:rsidTr="00B37744">
        <w:trPr>
          <w:trHeight w:val="139"/>
        </w:trPr>
        <w:tc>
          <w:tcPr>
            <w:tcW w:w="1968" w:type="dxa"/>
            <w:vMerge/>
            <w:tcBorders>
              <w:bottom w:val="single" w:sz="4" w:space="0" w:color="000000"/>
            </w:tcBorders>
            <w:shd w:val="clear" w:color="auto" w:fill="auto"/>
          </w:tcPr>
          <w:p w14:paraId="0183C4F2" w14:textId="77777777" w:rsidR="00777369" w:rsidRPr="00E22EA0" w:rsidRDefault="00777369" w:rsidP="00B37744">
            <w:pPr>
              <w:spacing w:after="0" w:line="240" w:lineRule="auto"/>
              <w:jc w:val="center"/>
              <w:rPr>
                <w:rFonts w:ascii="Cambria" w:eastAsia="Calibri" w:hAnsi="Cambria" w:cs="Times New Roman"/>
                <w:b/>
                <w:bCs/>
                <w:sz w:val="24"/>
                <w:szCs w:val="24"/>
                <w14:ligatures w14:val="standardContextual"/>
              </w:rPr>
            </w:pPr>
          </w:p>
        </w:tc>
        <w:tc>
          <w:tcPr>
            <w:tcW w:w="2818" w:type="dxa"/>
            <w:tcBorders>
              <w:bottom w:val="single" w:sz="4" w:space="0" w:color="000000"/>
            </w:tcBorders>
            <w:shd w:val="clear" w:color="auto" w:fill="auto"/>
            <w:vAlign w:val="center"/>
          </w:tcPr>
          <w:p w14:paraId="37272D7D" w14:textId="77777777" w:rsidR="00777369" w:rsidRPr="00E22EA0" w:rsidRDefault="00777369" w:rsidP="00B37744">
            <w:pPr>
              <w:spacing w:after="0" w:line="240" w:lineRule="auto"/>
              <w:rPr>
                <w:rFonts w:ascii="Cambria" w:eastAsia="Calibri" w:hAnsi="Cambria" w:cs="Times New Roman"/>
                <w:b/>
                <w:bCs/>
                <w:sz w:val="28"/>
                <w:szCs w:val="28"/>
                <w14:ligatures w14:val="standardContextual"/>
              </w:rPr>
            </w:pPr>
            <w:r w:rsidRPr="00E22EA0">
              <w:rPr>
                <w:rFonts w:ascii="Cambria" w:eastAsia="Calibri" w:hAnsi="Cambria" w:cs="Times New Roman"/>
                <w:b/>
                <w:bCs/>
                <w:sz w:val="28"/>
                <w:szCs w:val="28"/>
                <w14:ligatures w14:val="standardContextual"/>
              </w:rPr>
              <w:t>Poziom studiów</w:t>
            </w:r>
          </w:p>
        </w:tc>
        <w:tc>
          <w:tcPr>
            <w:tcW w:w="5103" w:type="dxa"/>
            <w:gridSpan w:val="2"/>
            <w:tcBorders>
              <w:bottom w:val="single" w:sz="4" w:space="0" w:color="000000"/>
            </w:tcBorders>
            <w:shd w:val="clear" w:color="auto" w:fill="auto"/>
            <w:vAlign w:val="center"/>
          </w:tcPr>
          <w:p w14:paraId="7508E961" w14:textId="77777777" w:rsidR="00777369" w:rsidRPr="00E22EA0" w:rsidRDefault="00777369" w:rsidP="00B37744">
            <w:pPr>
              <w:spacing w:after="0" w:line="240" w:lineRule="auto"/>
              <w:rPr>
                <w:rFonts w:ascii="Cambria" w:eastAsia="Calibri" w:hAnsi="Cambria" w:cs="Times New Roman"/>
                <w:bCs/>
                <w:sz w:val="24"/>
                <w:szCs w:val="24"/>
                <w14:ligatures w14:val="standardContextual"/>
              </w:rPr>
            </w:pPr>
            <w:r w:rsidRPr="00E22EA0">
              <w:rPr>
                <w:rFonts w:ascii="Cambria" w:eastAsia="Calibri" w:hAnsi="Cambria" w:cs="Times New Roman"/>
                <w:bCs/>
                <w:sz w:val="18"/>
                <w:szCs w:val="18"/>
                <w14:ligatures w14:val="standardContextual"/>
              </w:rPr>
              <w:t>pierwszego stopnia</w:t>
            </w:r>
          </w:p>
        </w:tc>
      </w:tr>
      <w:tr w:rsidR="00777369" w:rsidRPr="00E22EA0" w14:paraId="7E204B16" w14:textId="77777777" w:rsidTr="00B37744">
        <w:trPr>
          <w:trHeight w:val="139"/>
        </w:trPr>
        <w:tc>
          <w:tcPr>
            <w:tcW w:w="1968" w:type="dxa"/>
            <w:vMerge/>
            <w:tcBorders>
              <w:bottom w:val="single" w:sz="4" w:space="0" w:color="000000"/>
            </w:tcBorders>
            <w:shd w:val="clear" w:color="auto" w:fill="auto"/>
          </w:tcPr>
          <w:p w14:paraId="5553C698" w14:textId="77777777" w:rsidR="00777369" w:rsidRPr="00E22EA0" w:rsidRDefault="00777369" w:rsidP="00B37744">
            <w:pPr>
              <w:spacing w:after="0" w:line="240" w:lineRule="auto"/>
              <w:jc w:val="center"/>
              <w:rPr>
                <w:rFonts w:ascii="Cambria" w:eastAsia="Calibri" w:hAnsi="Cambria" w:cs="Times New Roman"/>
                <w:b/>
                <w:bCs/>
                <w:sz w:val="24"/>
                <w:szCs w:val="24"/>
                <w14:ligatures w14:val="standardContextual"/>
              </w:rPr>
            </w:pPr>
          </w:p>
        </w:tc>
        <w:tc>
          <w:tcPr>
            <w:tcW w:w="2818" w:type="dxa"/>
            <w:tcBorders>
              <w:bottom w:val="single" w:sz="4" w:space="0" w:color="000000"/>
            </w:tcBorders>
            <w:shd w:val="clear" w:color="auto" w:fill="auto"/>
            <w:vAlign w:val="center"/>
          </w:tcPr>
          <w:p w14:paraId="09F68EC3" w14:textId="77777777" w:rsidR="00777369" w:rsidRPr="00E22EA0" w:rsidRDefault="00777369" w:rsidP="00B37744">
            <w:pPr>
              <w:spacing w:after="0" w:line="240" w:lineRule="auto"/>
              <w:rPr>
                <w:rFonts w:ascii="Cambria" w:eastAsia="Calibri" w:hAnsi="Cambria" w:cs="Times New Roman"/>
                <w:b/>
                <w:bCs/>
                <w:sz w:val="28"/>
                <w:szCs w:val="28"/>
                <w14:ligatures w14:val="standardContextual"/>
              </w:rPr>
            </w:pPr>
            <w:r w:rsidRPr="00E22EA0">
              <w:rPr>
                <w:rFonts w:ascii="Cambria" w:eastAsia="Calibri" w:hAnsi="Cambria" w:cs="Times New Roman"/>
                <w:b/>
                <w:bCs/>
                <w:sz w:val="28"/>
                <w:szCs w:val="28"/>
                <w14:ligatures w14:val="standardContextual"/>
              </w:rPr>
              <w:t>Forma studiów</w:t>
            </w:r>
          </w:p>
        </w:tc>
        <w:tc>
          <w:tcPr>
            <w:tcW w:w="5103" w:type="dxa"/>
            <w:gridSpan w:val="2"/>
            <w:tcBorders>
              <w:bottom w:val="single" w:sz="4" w:space="0" w:color="000000"/>
            </w:tcBorders>
            <w:shd w:val="clear" w:color="auto" w:fill="auto"/>
            <w:vAlign w:val="center"/>
          </w:tcPr>
          <w:p w14:paraId="52CF84A3" w14:textId="77777777" w:rsidR="00777369" w:rsidRPr="00E22EA0" w:rsidRDefault="00777369" w:rsidP="00B37744">
            <w:pPr>
              <w:spacing w:after="0" w:line="240" w:lineRule="auto"/>
              <w:rPr>
                <w:rFonts w:ascii="Cambria" w:eastAsia="Calibri" w:hAnsi="Cambria" w:cs="Times New Roman"/>
                <w:bCs/>
                <w:sz w:val="24"/>
                <w:szCs w:val="24"/>
                <w14:ligatures w14:val="standardContextual"/>
              </w:rPr>
            </w:pPr>
            <w:r w:rsidRPr="00E22EA0">
              <w:rPr>
                <w:rFonts w:ascii="Cambria" w:eastAsia="Calibri" w:hAnsi="Cambria" w:cs="Times New Roman"/>
                <w:bCs/>
                <w:sz w:val="18"/>
                <w:szCs w:val="18"/>
                <w14:ligatures w14:val="standardContextual"/>
              </w:rPr>
              <w:t>stacjonarna/niestacjonarna</w:t>
            </w:r>
          </w:p>
        </w:tc>
      </w:tr>
      <w:tr w:rsidR="00777369" w:rsidRPr="00E22EA0" w14:paraId="539B3017" w14:textId="77777777" w:rsidTr="00B37744">
        <w:trPr>
          <w:trHeight w:val="139"/>
        </w:trPr>
        <w:tc>
          <w:tcPr>
            <w:tcW w:w="1968" w:type="dxa"/>
            <w:vMerge/>
            <w:shd w:val="clear" w:color="auto" w:fill="auto"/>
          </w:tcPr>
          <w:p w14:paraId="37ED7E15" w14:textId="77777777" w:rsidR="00777369" w:rsidRPr="00E22EA0" w:rsidRDefault="00777369" w:rsidP="00B37744">
            <w:pPr>
              <w:spacing w:after="0" w:line="240" w:lineRule="auto"/>
              <w:jc w:val="center"/>
              <w:rPr>
                <w:rFonts w:ascii="Cambria" w:eastAsia="Calibri" w:hAnsi="Cambria" w:cs="Times New Roman"/>
                <w:b/>
                <w:bCs/>
                <w:sz w:val="24"/>
                <w:szCs w:val="24"/>
                <w14:ligatures w14:val="standardContextual"/>
              </w:rPr>
            </w:pPr>
          </w:p>
        </w:tc>
        <w:tc>
          <w:tcPr>
            <w:tcW w:w="2818" w:type="dxa"/>
            <w:shd w:val="clear" w:color="auto" w:fill="auto"/>
            <w:vAlign w:val="center"/>
          </w:tcPr>
          <w:p w14:paraId="2D0AC578" w14:textId="77777777" w:rsidR="00777369" w:rsidRPr="00E22EA0" w:rsidRDefault="00777369" w:rsidP="00B37744">
            <w:pPr>
              <w:spacing w:after="0" w:line="240" w:lineRule="auto"/>
              <w:rPr>
                <w:rFonts w:ascii="Cambria" w:eastAsia="Calibri" w:hAnsi="Cambria" w:cs="Times New Roman"/>
                <w:b/>
                <w:bCs/>
                <w:sz w:val="28"/>
                <w:szCs w:val="28"/>
                <w14:ligatures w14:val="standardContextual"/>
              </w:rPr>
            </w:pPr>
            <w:r w:rsidRPr="00E22EA0">
              <w:rPr>
                <w:rFonts w:ascii="Cambria" w:eastAsia="Calibri" w:hAnsi="Cambria" w:cs="Times New Roman"/>
                <w:b/>
                <w:bCs/>
                <w:sz w:val="28"/>
                <w:szCs w:val="28"/>
                <w14:ligatures w14:val="standardContextual"/>
              </w:rPr>
              <w:t>Profil studiów</w:t>
            </w:r>
          </w:p>
        </w:tc>
        <w:tc>
          <w:tcPr>
            <w:tcW w:w="5103" w:type="dxa"/>
            <w:gridSpan w:val="2"/>
            <w:shd w:val="clear" w:color="auto" w:fill="auto"/>
            <w:vAlign w:val="center"/>
          </w:tcPr>
          <w:p w14:paraId="11465E45" w14:textId="77777777" w:rsidR="00777369" w:rsidRPr="00E22EA0" w:rsidRDefault="00777369" w:rsidP="00B37744">
            <w:pPr>
              <w:spacing w:after="0" w:line="240" w:lineRule="auto"/>
              <w:rPr>
                <w:rFonts w:ascii="Cambria" w:eastAsia="Calibri" w:hAnsi="Cambria" w:cs="Times New Roman"/>
                <w:bCs/>
                <w:sz w:val="24"/>
                <w:szCs w:val="24"/>
                <w14:ligatures w14:val="standardContextual"/>
              </w:rPr>
            </w:pPr>
            <w:r w:rsidRPr="00E22EA0">
              <w:rPr>
                <w:rFonts w:ascii="Cambria" w:eastAsia="Calibri" w:hAnsi="Cambria" w:cs="Times New Roman"/>
                <w:bCs/>
                <w:sz w:val="18"/>
                <w:szCs w:val="18"/>
                <w14:ligatures w14:val="standardContextual"/>
              </w:rPr>
              <w:t>praktyczny</w:t>
            </w:r>
          </w:p>
        </w:tc>
      </w:tr>
      <w:tr w:rsidR="00777369" w:rsidRPr="00E22EA0" w14:paraId="28E8E51A" w14:textId="77777777" w:rsidTr="00B37744">
        <w:trPr>
          <w:trHeight w:val="139"/>
        </w:trPr>
        <w:tc>
          <w:tcPr>
            <w:tcW w:w="5070" w:type="dxa"/>
            <w:gridSpan w:val="3"/>
            <w:tcBorders>
              <w:bottom w:val="single" w:sz="4" w:space="0" w:color="000000"/>
            </w:tcBorders>
            <w:shd w:val="clear" w:color="auto" w:fill="auto"/>
            <w:vAlign w:val="center"/>
          </w:tcPr>
          <w:p w14:paraId="0390D6F3" w14:textId="77777777" w:rsidR="00777369" w:rsidRPr="00E22EA0" w:rsidRDefault="00777369" w:rsidP="00B37744">
            <w:pPr>
              <w:spacing w:after="0" w:line="240" w:lineRule="auto"/>
              <w:rPr>
                <w:rFonts w:ascii="Cambria" w:eastAsia="Calibri" w:hAnsi="Cambria" w:cs="Times New Roman"/>
                <w:b/>
                <w:bCs/>
                <w:sz w:val="28"/>
                <w:szCs w:val="28"/>
                <w14:ligatures w14:val="standardContextual"/>
              </w:rPr>
            </w:pPr>
            <w:r w:rsidRPr="00E22EA0">
              <w:rPr>
                <w:rFonts w:ascii="Cambria" w:eastAsia="Calibri" w:hAnsi="Cambria" w:cs="Calibri"/>
                <w:b/>
                <w:bCs/>
                <w14:ligatures w14:val="standardContextual"/>
              </w:rPr>
              <w:t>Pozycja w planie studiów (lub kod przedmiotu)</w:t>
            </w:r>
          </w:p>
        </w:tc>
        <w:tc>
          <w:tcPr>
            <w:tcW w:w="4819" w:type="dxa"/>
            <w:tcBorders>
              <w:bottom w:val="single" w:sz="4" w:space="0" w:color="000000"/>
            </w:tcBorders>
            <w:shd w:val="clear" w:color="auto" w:fill="auto"/>
            <w:vAlign w:val="center"/>
          </w:tcPr>
          <w:p w14:paraId="6692CDAA" w14:textId="77777777" w:rsidR="00777369" w:rsidRPr="00E22EA0" w:rsidRDefault="00777369" w:rsidP="00B37744">
            <w:pPr>
              <w:spacing w:after="0" w:line="240" w:lineRule="auto"/>
              <w:rPr>
                <w:rFonts w:ascii="Cambria" w:eastAsia="Calibri" w:hAnsi="Cambria" w:cs="Times New Roman"/>
                <w:bCs/>
                <w:sz w:val="24"/>
                <w:szCs w:val="24"/>
                <w14:ligatures w14:val="standardContextual"/>
              </w:rPr>
            </w:pPr>
            <w:r w:rsidRPr="00E22EA0">
              <w:rPr>
                <w:rFonts w:ascii="Cambria" w:eastAsia="Calibri" w:hAnsi="Cambria" w:cs="Times New Roman"/>
                <w:bCs/>
                <w:sz w:val="24"/>
                <w:szCs w:val="24"/>
                <w14:ligatures w14:val="standardContextual"/>
              </w:rPr>
              <w:t>20/19</w:t>
            </w:r>
          </w:p>
        </w:tc>
      </w:tr>
    </w:tbl>
    <w:p w14:paraId="52C26840" w14:textId="77777777" w:rsidR="00777369" w:rsidRPr="00E22EA0" w:rsidRDefault="00777369" w:rsidP="00777369">
      <w:pPr>
        <w:spacing w:before="240" w:after="240" w:line="240" w:lineRule="auto"/>
        <w:jc w:val="center"/>
        <w:rPr>
          <w:rFonts w:ascii="Cambria" w:eastAsia="Calibri" w:hAnsi="Cambria" w:cs="Times New Roman"/>
          <w:b/>
          <w:bCs/>
          <w:spacing w:val="40"/>
          <w:sz w:val="28"/>
          <w:szCs w:val="28"/>
        </w:rPr>
      </w:pPr>
      <w:r w:rsidRPr="00E22EA0">
        <w:rPr>
          <w:rFonts w:ascii="Cambria" w:eastAsia="Calibri" w:hAnsi="Cambria" w:cs="Times New Roman"/>
          <w:b/>
          <w:bCs/>
          <w:spacing w:val="40"/>
          <w:sz w:val="28"/>
          <w:szCs w:val="28"/>
        </w:rPr>
        <w:t>KARTA ZAJĘĆ</w:t>
      </w:r>
    </w:p>
    <w:p w14:paraId="072634E6" w14:textId="77777777" w:rsidR="00777369" w:rsidRPr="00E22EA0" w:rsidRDefault="00777369" w:rsidP="00777369">
      <w:pPr>
        <w:spacing w:before="120" w:after="120" w:line="240" w:lineRule="auto"/>
        <w:rPr>
          <w:rFonts w:ascii="Cambria" w:eastAsia="Calibri" w:hAnsi="Cambria" w:cs="Times New Roman"/>
          <w:b/>
          <w:bCs/>
        </w:rPr>
      </w:pPr>
      <w:r w:rsidRPr="00E22EA0">
        <w:rPr>
          <w:rFonts w:ascii="Cambria" w:eastAsia="Calibri" w:hAnsi="Cambria" w:cs="Times New Roman"/>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F44B8" w:rsidRPr="00E22EA0" w14:paraId="3FC9C5B2" w14:textId="77777777" w:rsidTr="00B37744">
        <w:trPr>
          <w:trHeight w:val="328"/>
        </w:trPr>
        <w:tc>
          <w:tcPr>
            <w:tcW w:w="4219" w:type="dxa"/>
            <w:vAlign w:val="center"/>
          </w:tcPr>
          <w:p w14:paraId="5FC80045" w14:textId="77777777" w:rsidR="00777369" w:rsidRPr="00E22EA0" w:rsidRDefault="00777369" w:rsidP="00B37744">
            <w:pPr>
              <w:spacing w:before="20" w:after="20" w:line="240" w:lineRule="auto"/>
              <w:rPr>
                <w:rFonts w:ascii="Cambria" w:eastAsia="Calibri" w:hAnsi="Cambria" w:cs="Times New Roman"/>
                <w:b/>
                <w:iCs/>
                <w:sz w:val="20"/>
                <w:szCs w:val="20"/>
              </w:rPr>
            </w:pPr>
            <w:r w:rsidRPr="00E22EA0">
              <w:rPr>
                <w:rFonts w:ascii="Cambria" w:eastAsia="Calibri" w:hAnsi="Cambria" w:cs="Times New Roman"/>
                <w:b/>
                <w:iCs/>
                <w:sz w:val="20"/>
                <w:szCs w:val="20"/>
              </w:rPr>
              <w:t>Nazwa zajęć</w:t>
            </w:r>
          </w:p>
        </w:tc>
        <w:tc>
          <w:tcPr>
            <w:tcW w:w="5670" w:type="dxa"/>
            <w:vAlign w:val="center"/>
          </w:tcPr>
          <w:p w14:paraId="16BF310F" w14:textId="77777777" w:rsidR="00777369" w:rsidRPr="00E22EA0" w:rsidRDefault="00777369" w:rsidP="00B37744">
            <w:pPr>
              <w:spacing w:before="20" w:after="20" w:line="240" w:lineRule="auto"/>
              <w:rPr>
                <w:rFonts w:ascii="Cambria" w:eastAsia="Calibri" w:hAnsi="Cambria" w:cs="Times New Roman"/>
                <w:b/>
                <w:iCs/>
              </w:rPr>
            </w:pPr>
            <w:r w:rsidRPr="00E22EA0">
              <w:rPr>
                <w:rFonts w:ascii="Cambria" w:eastAsia="Calibri" w:hAnsi="Cambria" w:cs="Times New Roman"/>
                <w:b/>
                <w:iCs/>
              </w:rPr>
              <w:t>Wiedza o akwizycji i nauce języków 1</w:t>
            </w:r>
          </w:p>
        </w:tc>
      </w:tr>
      <w:tr w:rsidR="003F44B8" w:rsidRPr="00E22EA0" w14:paraId="7D5A42D7" w14:textId="77777777" w:rsidTr="00B37744">
        <w:tc>
          <w:tcPr>
            <w:tcW w:w="4219" w:type="dxa"/>
            <w:vAlign w:val="center"/>
          </w:tcPr>
          <w:p w14:paraId="3AB20ED0" w14:textId="77777777" w:rsidR="00777369" w:rsidRPr="00E22EA0" w:rsidRDefault="00777369" w:rsidP="00B37744">
            <w:pPr>
              <w:spacing w:before="20" w:after="20" w:line="240" w:lineRule="auto"/>
              <w:rPr>
                <w:rFonts w:ascii="Cambria" w:eastAsia="Calibri" w:hAnsi="Cambria" w:cs="Times New Roman"/>
                <w:b/>
                <w:iCs/>
                <w:sz w:val="20"/>
                <w:szCs w:val="20"/>
              </w:rPr>
            </w:pPr>
            <w:r w:rsidRPr="00E22EA0">
              <w:rPr>
                <w:rFonts w:ascii="Cambria" w:eastAsia="Calibri" w:hAnsi="Cambria" w:cs="Times New Roman"/>
                <w:b/>
                <w:iCs/>
                <w:sz w:val="20"/>
                <w:szCs w:val="20"/>
              </w:rPr>
              <w:t>Punkty ECTS</w:t>
            </w:r>
          </w:p>
        </w:tc>
        <w:tc>
          <w:tcPr>
            <w:tcW w:w="5670" w:type="dxa"/>
            <w:vAlign w:val="center"/>
          </w:tcPr>
          <w:p w14:paraId="5BEF1089" w14:textId="77777777" w:rsidR="00777369" w:rsidRPr="00E22EA0" w:rsidRDefault="00777369" w:rsidP="00B37744">
            <w:pPr>
              <w:spacing w:before="20" w:after="20" w:line="240" w:lineRule="auto"/>
              <w:rPr>
                <w:rFonts w:ascii="Cambria" w:eastAsia="Calibri" w:hAnsi="Cambria" w:cs="Times New Roman"/>
                <w:b/>
                <w:iCs/>
                <w:sz w:val="20"/>
                <w:szCs w:val="20"/>
              </w:rPr>
            </w:pPr>
            <w:r w:rsidRPr="00E22EA0">
              <w:rPr>
                <w:rFonts w:ascii="Cambria" w:eastAsia="Calibri" w:hAnsi="Cambria" w:cs="Times New Roman"/>
                <w:b/>
                <w:iCs/>
                <w:sz w:val="20"/>
                <w:szCs w:val="20"/>
              </w:rPr>
              <w:t>2</w:t>
            </w:r>
          </w:p>
        </w:tc>
      </w:tr>
      <w:tr w:rsidR="003F44B8" w:rsidRPr="00E22EA0" w14:paraId="69D62248" w14:textId="77777777" w:rsidTr="00B37744">
        <w:tc>
          <w:tcPr>
            <w:tcW w:w="4219" w:type="dxa"/>
            <w:vAlign w:val="center"/>
          </w:tcPr>
          <w:p w14:paraId="0AC3219A" w14:textId="77777777" w:rsidR="00777369" w:rsidRPr="00E22EA0" w:rsidRDefault="00777369" w:rsidP="00B37744">
            <w:pPr>
              <w:spacing w:before="20" w:after="20" w:line="240" w:lineRule="auto"/>
              <w:rPr>
                <w:rFonts w:ascii="Cambria" w:eastAsia="Calibri" w:hAnsi="Cambria" w:cs="Times New Roman"/>
                <w:b/>
                <w:iCs/>
                <w:sz w:val="20"/>
                <w:szCs w:val="20"/>
              </w:rPr>
            </w:pPr>
            <w:r w:rsidRPr="00E22EA0">
              <w:rPr>
                <w:rFonts w:ascii="Cambria" w:eastAsia="Calibri" w:hAnsi="Cambria" w:cs="Times New Roman"/>
                <w:b/>
                <w:iCs/>
                <w:sz w:val="20"/>
                <w:szCs w:val="20"/>
              </w:rPr>
              <w:t>Rodzaj zajęć</w:t>
            </w:r>
          </w:p>
        </w:tc>
        <w:tc>
          <w:tcPr>
            <w:tcW w:w="5670" w:type="dxa"/>
            <w:vAlign w:val="center"/>
          </w:tcPr>
          <w:p w14:paraId="7AECCF35" w14:textId="77777777" w:rsidR="00777369" w:rsidRPr="00E22EA0" w:rsidRDefault="00777369" w:rsidP="00B37744">
            <w:pPr>
              <w:spacing w:before="20" w:after="20" w:line="240" w:lineRule="auto"/>
              <w:rPr>
                <w:rFonts w:ascii="Cambria" w:eastAsia="Calibri" w:hAnsi="Cambria" w:cs="Times New Roman"/>
                <w:b/>
                <w:iCs/>
                <w:sz w:val="20"/>
                <w:szCs w:val="20"/>
              </w:rPr>
            </w:pPr>
            <w:r w:rsidRPr="00E22EA0">
              <w:rPr>
                <w:rFonts w:ascii="Cambria" w:eastAsia="Calibri" w:hAnsi="Cambria" w:cs="Times New Roman"/>
                <w:b/>
                <w:iCs/>
                <w:sz w:val="20"/>
                <w:szCs w:val="20"/>
              </w:rPr>
              <w:t>obowiązkowe</w:t>
            </w:r>
          </w:p>
        </w:tc>
      </w:tr>
      <w:tr w:rsidR="003F44B8" w:rsidRPr="00E22EA0" w14:paraId="392E17CA" w14:textId="77777777" w:rsidTr="00B37744">
        <w:tc>
          <w:tcPr>
            <w:tcW w:w="4219" w:type="dxa"/>
            <w:vAlign w:val="center"/>
          </w:tcPr>
          <w:p w14:paraId="56EE1213" w14:textId="77777777" w:rsidR="00777369" w:rsidRPr="00E22EA0" w:rsidRDefault="00777369" w:rsidP="00B37744">
            <w:pPr>
              <w:spacing w:before="20" w:after="20" w:line="240" w:lineRule="auto"/>
              <w:rPr>
                <w:rFonts w:ascii="Cambria" w:eastAsia="Calibri" w:hAnsi="Cambria" w:cs="Times New Roman"/>
                <w:b/>
                <w:iCs/>
                <w:sz w:val="20"/>
                <w:szCs w:val="20"/>
              </w:rPr>
            </w:pPr>
            <w:r w:rsidRPr="00E22EA0">
              <w:rPr>
                <w:rFonts w:ascii="Cambria" w:eastAsia="Calibri" w:hAnsi="Cambria" w:cs="Times New Roman"/>
                <w:b/>
                <w:iCs/>
                <w:sz w:val="20"/>
                <w:szCs w:val="20"/>
              </w:rPr>
              <w:t>Moduł/specjalizacja</w:t>
            </w:r>
          </w:p>
        </w:tc>
        <w:tc>
          <w:tcPr>
            <w:tcW w:w="5670" w:type="dxa"/>
            <w:vAlign w:val="center"/>
          </w:tcPr>
          <w:p w14:paraId="06384EA7" w14:textId="77777777" w:rsidR="00777369" w:rsidRPr="00E22EA0" w:rsidRDefault="00777369" w:rsidP="00B37744">
            <w:pPr>
              <w:spacing w:before="20" w:after="20" w:line="240" w:lineRule="auto"/>
              <w:rPr>
                <w:rFonts w:ascii="Cambria" w:eastAsia="Calibri" w:hAnsi="Cambria" w:cs="Times New Roman"/>
                <w:b/>
                <w:iCs/>
                <w:sz w:val="20"/>
                <w:szCs w:val="20"/>
              </w:rPr>
            </w:pPr>
            <w:r w:rsidRPr="00E22EA0">
              <w:rPr>
                <w:rFonts w:ascii="Cambria" w:eastAsia="Cambria" w:hAnsi="Cambria" w:cs="Cambria"/>
                <w:b/>
                <w:sz w:val="20"/>
                <w:szCs w:val="20"/>
              </w:rPr>
              <w:t>Wiedza o języku i komunikacji / nauczycielska i translatorska</w:t>
            </w:r>
          </w:p>
        </w:tc>
      </w:tr>
      <w:tr w:rsidR="003F44B8" w:rsidRPr="00E22EA0" w14:paraId="4B976901" w14:textId="77777777" w:rsidTr="00B37744">
        <w:tc>
          <w:tcPr>
            <w:tcW w:w="4219" w:type="dxa"/>
            <w:vAlign w:val="center"/>
          </w:tcPr>
          <w:p w14:paraId="38535FEC" w14:textId="77777777" w:rsidR="00777369" w:rsidRPr="00E22EA0" w:rsidRDefault="00777369" w:rsidP="00B37744">
            <w:pPr>
              <w:spacing w:before="20" w:after="20" w:line="240" w:lineRule="auto"/>
              <w:rPr>
                <w:rFonts w:ascii="Cambria" w:eastAsia="Calibri" w:hAnsi="Cambria" w:cs="Times New Roman"/>
                <w:b/>
                <w:iCs/>
                <w:sz w:val="20"/>
                <w:szCs w:val="20"/>
              </w:rPr>
            </w:pPr>
            <w:r w:rsidRPr="00E22EA0">
              <w:rPr>
                <w:rFonts w:ascii="Cambria" w:eastAsia="Calibri" w:hAnsi="Cambria" w:cs="Times New Roman"/>
                <w:b/>
                <w:iCs/>
                <w:sz w:val="20"/>
                <w:szCs w:val="20"/>
              </w:rPr>
              <w:t>Język, w którym prowadzone są zajęcia</w:t>
            </w:r>
          </w:p>
        </w:tc>
        <w:tc>
          <w:tcPr>
            <w:tcW w:w="5670" w:type="dxa"/>
            <w:vAlign w:val="center"/>
          </w:tcPr>
          <w:p w14:paraId="7193BBC5" w14:textId="77777777" w:rsidR="00777369" w:rsidRPr="00E22EA0" w:rsidRDefault="00777369" w:rsidP="00B37744">
            <w:pPr>
              <w:spacing w:before="20" w:after="20" w:line="240" w:lineRule="auto"/>
              <w:rPr>
                <w:rFonts w:ascii="Cambria" w:eastAsia="Calibri" w:hAnsi="Cambria" w:cs="Times New Roman"/>
                <w:b/>
                <w:iCs/>
                <w:sz w:val="20"/>
                <w:szCs w:val="20"/>
              </w:rPr>
            </w:pPr>
            <w:r w:rsidRPr="00E22EA0">
              <w:rPr>
                <w:rFonts w:ascii="Cambria" w:eastAsia="Calibri" w:hAnsi="Cambria" w:cs="Times New Roman"/>
                <w:b/>
                <w:iCs/>
                <w:sz w:val="20"/>
                <w:szCs w:val="20"/>
              </w:rPr>
              <w:t>angielski</w:t>
            </w:r>
          </w:p>
        </w:tc>
      </w:tr>
      <w:tr w:rsidR="003F44B8" w:rsidRPr="00E22EA0" w14:paraId="747B0F64" w14:textId="77777777" w:rsidTr="00B37744">
        <w:tc>
          <w:tcPr>
            <w:tcW w:w="4219" w:type="dxa"/>
            <w:vAlign w:val="center"/>
          </w:tcPr>
          <w:p w14:paraId="0AA42FB2" w14:textId="77777777" w:rsidR="00777369" w:rsidRPr="00E22EA0" w:rsidRDefault="00777369" w:rsidP="00B37744">
            <w:pPr>
              <w:spacing w:before="20" w:after="20" w:line="240" w:lineRule="auto"/>
              <w:rPr>
                <w:rFonts w:ascii="Cambria" w:eastAsia="Calibri" w:hAnsi="Cambria" w:cs="Times New Roman"/>
                <w:b/>
                <w:iCs/>
                <w:sz w:val="20"/>
                <w:szCs w:val="20"/>
              </w:rPr>
            </w:pPr>
            <w:r w:rsidRPr="00E22EA0">
              <w:rPr>
                <w:rFonts w:ascii="Cambria" w:eastAsia="Calibri" w:hAnsi="Cambria" w:cs="Times New Roman"/>
                <w:b/>
                <w:iCs/>
                <w:sz w:val="20"/>
                <w:szCs w:val="20"/>
              </w:rPr>
              <w:t>Rok studiów</w:t>
            </w:r>
          </w:p>
        </w:tc>
        <w:tc>
          <w:tcPr>
            <w:tcW w:w="5670" w:type="dxa"/>
            <w:vAlign w:val="center"/>
          </w:tcPr>
          <w:p w14:paraId="57C67B75" w14:textId="77777777" w:rsidR="00777369" w:rsidRPr="00E22EA0" w:rsidRDefault="00777369" w:rsidP="00B37744">
            <w:pPr>
              <w:spacing w:before="20" w:after="20" w:line="240" w:lineRule="auto"/>
              <w:rPr>
                <w:rFonts w:ascii="Cambria" w:eastAsia="Calibri" w:hAnsi="Cambria" w:cs="Times New Roman"/>
                <w:b/>
                <w:iCs/>
                <w:sz w:val="20"/>
                <w:szCs w:val="20"/>
              </w:rPr>
            </w:pPr>
            <w:r w:rsidRPr="00E22EA0">
              <w:rPr>
                <w:rFonts w:ascii="Cambria" w:eastAsia="Calibri" w:hAnsi="Cambria" w:cs="Times New Roman"/>
                <w:b/>
                <w:iCs/>
                <w:sz w:val="20"/>
                <w:szCs w:val="20"/>
              </w:rPr>
              <w:t>III</w:t>
            </w:r>
          </w:p>
        </w:tc>
      </w:tr>
      <w:tr w:rsidR="003F44B8" w:rsidRPr="00E22EA0" w14:paraId="2771FFF3" w14:textId="77777777" w:rsidTr="00B37744">
        <w:tc>
          <w:tcPr>
            <w:tcW w:w="4219" w:type="dxa"/>
            <w:vAlign w:val="center"/>
          </w:tcPr>
          <w:p w14:paraId="300A7201" w14:textId="77777777" w:rsidR="00777369" w:rsidRPr="00E22EA0" w:rsidRDefault="00777369" w:rsidP="00B37744">
            <w:pPr>
              <w:spacing w:before="20" w:after="20" w:line="240" w:lineRule="auto"/>
              <w:rPr>
                <w:rFonts w:ascii="Cambria" w:eastAsia="Calibri" w:hAnsi="Cambria" w:cs="Times New Roman"/>
                <w:b/>
                <w:iCs/>
                <w:sz w:val="20"/>
                <w:szCs w:val="20"/>
              </w:rPr>
            </w:pPr>
            <w:r w:rsidRPr="00E22EA0">
              <w:rPr>
                <w:rFonts w:ascii="Cambria" w:eastAsia="Calibri" w:hAnsi="Cambria" w:cs="Times New Roman"/>
                <w:b/>
                <w:iCs/>
                <w:sz w:val="20"/>
                <w:szCs w:val="20"/>
              </w:rPr>
              <w:t>Imię i nazwisko koordynatora zajęć oraz osób prowadzących zajęcia</w:t>
            </w:r>
          </w:p>
        </w:tc>
        <w:tc>
          <w:tcPr>
            <w:tcW w:w="5670" w:type="dxa"/>
            <w:vAlign w:val="center"/>
          </w:tcPr>
          <w:p w14:paraId="1BC461D0" w14:textId="77777777" w:rsidR="00777369" w:rsidRPr="00E22EA0" w:rsidRDefault="00777369" w:rsidP="00B37744">
            <w:pPr>
              <w:spacing w:before="20" w:after="20" w:line="240" w:lineRule="auto"/>
              <w:rPr>
                <w:rFonts w:ascii="Cambria" w:eastAsia="Calibri" w:hAnsi="Cambria" w:cs="Times New Roman"/>
                <w:b/>
                <w:iCs/>
                <w:sz w:val="20"/>
                <w:szCs w:val="20"/>
              </w:rPr>
            </w:pPr>
            <w:r w:rsidRPr="00E22EA0">
              <w:rPr>
                <w:rFonts w:ascii="Cambria" w:eastAsia="Calibri" w:hAnsi="Cambria" w:cs="Times New Roman"/>
                <w:b/>
                <w:iCs/>
                <w:sz w:val="20"/>
                <w:szCs w:val="20"/>
              </w:rPr>
              <w:t>koordynator: dr Paulina Kłos-Czerwińska</w:t>
            </w:r>
          </w:p>
          <w:p w14:paraId="57E92D0C" w14:textId="77777777" w:rsidR="00777369" w:rsidRPr="00E22EA0" w:rsidRDefault="00777369" w:rsidP="00B37744">
            <w:pPr>
              <w:spacing w:before="20" w:after="20" w:line="240" w:lineRule="auto"/>
              <w:rPr>
                <w:rFonts w:ascii="Cambria" w:eastAsia="Calibri" w:hAnsi="Cambria" w:cs="Times New Roman"/>
                <w:b/>
                <w:iCs/>
                <w:sz w:val="20"/>
                <w:szCs w:val="20"/>
              </w:rPr>
            </w:pPr>
            <w:r w:rsidRPr="00E22EA0">
              <w:rPr>
                <w:rFonts w:ascii="Cambria" w:eastAsia="Calibri" w:hAnsi="Cambria" w:cs="Times New Roman"/>
                <w:b/>
                <w:iCs/>
                <w:sz w:val="20"/>
                <w:szCs w:val="20"/>
              </w:rPr>
              <w:t>prowadząca: mgr Julia Nieścioruk</w:t>
            </w:r>
          </w:p>
        </w:tc>
      </w:tr>
    </w:tbl>
    <w:p w14:paraId="5B74D7E8" w14:textId="77777777" w:rsidR="00777369" w:rsidRPr="00E22EA0" w:rsidRDefault="00777369" w:rsidP="00777369">
      <w:pPr>
        <w:spacing w:before="120" w:after="120" w:line="240" w:lineRule="auto"/>
        <w:rPr>
          <w:rFonts w:ascii="Cambria" w:eastAsia="Calibri" w:hAnsi="Cambria" w:cs="Times New Roman"/>
          <w:b/>
          <w:bCs/>
        </w:rPr>
      </w:pPr>
      <w:r w:rsidRPr="00E22EA0">
        <w:rPr>
          <w:rFonts w:ascii="Cambria" w:eastAsia="Calibri" w:hAnsi="Cambria" w:cs="Times New Roman"/>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293"/>
      </w:tblGrid>
      <w:tr w:rsidR="003F44B8" w:rsidRPr="00E22EA0" w14:paraId="77279AD1" w14:textId="77777777" w:rsidTr="00B37744">
        <w:tc>
          <w:tcPr>
            <w:tcW w:w="2362" w:type="dxa"/>
            <w:shd w:val="clear" w:color="auto" w:fill="auto"/>
            <w:vAlign w:val="center"/>
          </w:tcPr>
          <w:p w14:paraId="2C8BB5D3" w14:textId="77777777" w:rsidR="00777369" w:rsidRPr="00E22EA0" w:rsidRDefault="00777369" w:rsidP="00B37744">
            <w:pPr>
              <w:spacing w:before="60" w:after="60" w:line="240" w:lineRule="auto"/>
              <w:jc w:val="center"/>
              <w:rPr>
                <w:rFonts w:ascii="Cambria" w:eastAsia="Calibri" w:hAnsi="Cambria" w:cs="Times New Roman"/>
                <w:b/>
                <w:bCs/>
              </w:rPr>
            </w:pPr>
            <w:r w:rsidRPr="00E22EA0">
              <w:rPr>
                <w:rFonts w:ascii="Cambria" w:eastAsia="Calibri" w:hAnsi="Cambria" w:cs="Times New Roman"/>
                <w:b/>
                <w:bCs/>
              </w:rPr>
              <w:t>Forma zajęć</w:t>
            </w:r>
          </w:p>
        </w:tc>
        <w:tc>
          <w:tcPr>
            <w:tcW w:w="3037" w:type="dxa"/>
            <w:shd w:val="clear" w:color="auto" w:fill="auto"/>
            <w:vAlign w:val="center"/>
          </w:tcPr>
          <w:p w14:paraId="06CB31A1" w14:textId="77777777" w:rsidR="00777369" w:rsidRPr="00E22EA0" w:rsidRDefault="00777369" w:rsidP="00B37744">
            <w:pPr>
              <w:spacing w:before="60" w:after="60" w:line="240" w:lineRule="auto"/>
              <w:jc w:val="center"/>
              <w:rPr>
                <w:rFonts w:ascii="Cambria" w:eastAsia="Calibri" w:hAnsi="Cambria" w:cs="Times New Roman"/>
                <w:b/>
                <w:bCs/>
              </w:rPr>
            </w:pPr>
            <w:r w:rsidRPr="00E22EA0">
              <w:rPr>
                <w:rFonts w:ascii="Cambria" w:eastAsia="Calibri" w:hAnsi="Cambria" w:cs="Times New Roman"/>
                <w:b/>
                <w:bCs/>
              </w:rPr>
              <w:t>Liczba godzin</w:t>
            </w:r>
          </w:p>
          <w:p w14:paraId="3C3B9606" w14:textId="77777777" w:rsidR="00777369" w:rsidRPr="00E22EA0" w:rsidRDefault="00777369" w:rsidP="00B37744">
            <w:pPr>
              <w:spacing w:before="60" w:after="60" w:line="240" w:lineRule="auto"/>
              <w:jc w:val="center"/>
              <w:rPr>
                <w:rFonts w:ascii="Cambria" w:eastAsia="Calibri" w:hAnsi="Cambria" w:cs="Times New Roman"/>
                <w:b/>
                <w:bCs/>
              </w:rPr>
            </w:pPr>
            <w:r w:rsidRPr="00E22EA0">
              <w:rPr>
                <w:rFonts w:ascii="Cambria" w:eastAsia="Calibri" w:hAnsi="Cambria" w:cs="Times New Roman"/>
                <w:b/>
                <w:bCs/>
              </w:rPr>
              <w:t>stacjonarne/niestacjonarne</w:t>
            </w:r>
          </w:p>
        </w:tc>
        <w:tc>
          <w:tcPr>
            <w:tcW w:w="2197" w:type="dxa"/>
            <w:shd w:val="clear" w:color="auto" w:fill="auto"/>
            <w:vAlign w:val="center"/>
          </w:tcPr>
          <w:p w14:paraId="54F74848" w14:textId="77777777" w:rsidR="00777369" w:rsidRPr="00E22EA0" w:rsidRDefault="00777369" w:rsidP="00B37744">
            <w:pPr>
              <w:spacing w:before="60" w:after="60" w:line="240" w:lineRule="auto"/>
              <w:jc w:val="center"/>
              <w:rPr>
                <w:rFonts w:ascii="Cambria" w:eastAsia="Calibri" w:hAnsi="Cambria" w:cs="Times New Roman"/>
                <w:b/>
                <w:bCs/>
              </w:rPr>
            </w:pPr>
            <w:r w:rsidRPr="00E22EA0">
              <w:rPr>
                <w:rFonts w:ascii="Cambria" w:eastAsia="Calibri" w:hAnsi="Cambria" w:cs="Times New Roman"/>
                <w:b/>
                <w:bCs/>
              </w:rPr>
              <w:t>Rok studiów/semestr</w:t>
            </w:r>
          </w:p>
        </w:tc>
        <w:tc>
          <w:tcPr>
            <w:tcW w:w="2293" w:type="dxa"/>
            <w:shd w:val="clear" w:color="auto" w:fill="auto"/>
            <w:vAlign w:val="center"/>
          </w:tcPr>
          <w:p w14:paraId="2D9CE5C6" w14:textId="77777777" w:rsidR="00777369" w:rsidRPr="00E22EA0" w:rsidRDefault="00777369" w:rsidP="00B37744">
            <w:pPr>
              <w:spacing w:before="60" w:after="60" w:line="240" w:lineRule="auto"/>
              <w:jc w:val="center"/>
              <w:rPr>
                <w:rFonts w:ascii="Cambria" w:eastAsia="Calibri" w:hAnsi="Cambria" w:cs="Times New Roman"/>
                <w:b/>
                <w:bCs/>
              </w:rPr>
            </w:pPr>
            <w:r w:rsidRPr="00E22EA0">
              <w:rPr>
                <w:rFonts w:ascii="Cambria" w:eastAsia="Calibri" w:hAnsi="Cambria" w:cs="Times New Roman"/>
                <w:b/>
                <w:bCs/>
              </w:rPr>
              <w:t xml:space="preserve">Punkty ECTS </w:t>
            </w:r>
            <w:r w:rsidRPr="00E22EA0">
              <w:rPr>
                <w:rFonts w:ascii="Cambria" w:eastAsia="Calibri" w:hAnsi="Cambria" w:cs="Times New Roman"/>
              </w:rPr>
              <w:t>(zgodnie z programem studiów)</w:t>
            </w:r>
          </w:p>
        </w:tc>
      </w:tr>
      <w:tr w:rsidR="003F44B8" w:rsidRPr="00E22EA0" w14:paraId="1C8BA97D" w14:textId="77777777" w:rsidTr="00B37744">
        <w:tc>
          <w:tcPr>
            <w:tcW w:w="2362" w:type="dxa"/>
            <w:shd w:val="clear" w:color="auto" w:fill="auto"/>
          </w:tcPr>
          <w:p w14:paraId="456B457A" w14:textId="77777777" w:rsidR="00777369" w:rsidRPr="00E22EA0" w:rsidRDefault="00777369" w:rsidP="00B37744">
            <w:pPr>
              <w:spacing w:before="60" w:after="60" w:line="240" w:lineRule="auto"/>
              <w:rPr>
                <w:rFonts w:ascii="Cambria" w:eastAsia="Calibri" w:hAnsi="Cambria" w:cs="Times New Roman"/>
                <w:b/>
                <w:bCs/>
                <w:sz w:val="20"/>
                <w:szCs w:val="20"/>
              </w:rPr>
            </w:pPr>
            <w:r w:rsidRPr="00E22EA0">
              <w:rPr>
                <w:rFonts w:ascii="Cambria" w:eastAsia="Calibri" w:hAnsi="Cambria" w:cs="Times New Roman"/>
                <w:b/>
                <w:bCs/>
                <w:sz w:val="20"/>
                <w:szCs w:val="20"/>
              </w:rPr>
              <w:t>ćwiczenia</w:t>
            </w:r>
          </w:p>
        </w:tc>
        <w:tc>
          <w:tcPr>
            <w:tcW w:w="3037" w:type="dxa"/>
            <w:shd w:val="clear" w:color="auto" w:fill="auto"/>
            <w:vAlign w:val="center"/>
          </w:tcPr>
          <w:p w14:paraId="3F553568" w14:textId="77777777" w:rsidR="00777369" w:rsidRPr="00E22EA0" w:rsidRDefault="00777369" w:rsidP="00B37744">
            <w:pPr>
              <w:spacing w:before="60" w:after="60" w:line="240" w:lineRule="auto"/>
              <w:jc w:val="center"/>
              <w:rPr>
                <w:rFonts w:ascii="Cambria" w:eastAsia="Calibri" w:hAnsi="Cambria" w:cs="Times New Roman"/>
                <w:b/>
                <w:bCs/>
                <w:sz w:val="20"/>
                <w:szCs w:val="20"/>
              </w:rPr>
            </w:pPr>
            <w:r w:rsidRPr="00E22EA0">
              <w:rPr>
                <w:rFonts w:ascii="Cambria" w:eastAsia="Calibri" w:hAnsi="Cambria" w:cs="Times New Roman"/>
                <w:b/>
                <w:bCs/>
                <w:sz w:val="20"/>
                <w:szCs w:val="20"/>
              </w:rPr>
              <w:t>30/18</w:t>
            </w:r>
          </w:p>
        </w:tc>
        <w:tc>
          <w:tcPr>
            <w:tcW w:w="2197" w:type="dxa"/>
            <w:shd w:val="clear" w:color="auto" w:fill="auto"/>
            <w:vAlign w:val="center"/>
          </w:tcPr>
          <w:p w14:paraId="42EEB9B0" w14:textId="77777777" w:rsidR="00777369" w:rsidRPr="00E22EA0" w:rsidRDefault="00777369" w:rsidP="00B37744">
            <w:pPr>
              <w:spacing w:before="60" w:after="60" w:line="240" w:lineRule="auto"/>
              <w:jc w:val="center"/>
              <w:rPr>
                <w:rFonts w:ascii="Cambria" w:eastAsia="Calibri" w:hAnsi="Cambria" w:cs="Times New Roman"/>
                <w:b/>
                <w:bCs/>
                <w:sz w:val="20"/>
                <w:szCs w:val="20"/>
              </w:rPr>
            </w:pPr>
            <w:r w:rsidRPr="00E22EA0">
              <w:rPr>
                <w:rFonts w:ascii="Cambria" w:eastAsia="Calibri" w:hAnsi="Cambria" w:cs="Times New Roman"/>
                <w:b/>
                <w:bCs/>
                <w:sz w:val="20"/>
                <w:szCs w:val="20"/>
              </w:rPr>
              <w:t>III/5</w:t>
            </w:r>
          </w:p>
        </w:tc>
        <w:tc>
          <w:tcPr>
            <w:tcW w:w="2293" w:type="dxa"/>
            <w:shd w:val="clear" w:color="auto" w:fill="auto"/>
            <w:vAlign w:val="center"/>
          </w:tcPr>
          <w:p w14:paraId="5B5665C9" w14:textId="77777777" w:rsidR="00777369" w:rsidRPr="00E22EA0" w:rsidRDefault="00777369" w:rsidP="00B37744">
            <w:pPr>
              <w:spacing w:before="60" w:after="60" w:line="240" w:lineRule="auto"/>
              <w:jc w:val="center"/>
              <w:rPr>
                <w:rFonts w:ascii="Cambria" w:eastAsia="Calibri" w:hAnsi="Cambria" w:cs="Times New Roman"/>
                <w:b/>
                <w:bCs/>
                <w:sz w:val="20"/>
                <w:szCs w:val="20"/>
              </w:rPr>
            </w:pPr>
            <w:r w:rsidRPr="00E22EA0">
              <w:rPr>
                <w:rFonts w:ascii="Cambria" w:eastAsia="Calibri" w:hAnsi="Cambria" w:cs="Times New Roman"/>
                <w:b/>
                <w:bCs/>
                <w:sz w:val="20"/>
                <w:szCs w:val="20"/>
              </w:rPr>
              <w:t>2</w:t>
            </w:r>
          </w:p>
        </w:tc>
      </w:tr>
    </w:tbl>
    <w:p w14:paraId="34F1CF3E" w14:textId="77777777" w:rsidR="00777369" w:rsidRPr="00E22EA0" w:rsidRDefault="00777369" w:rsidP="00777369">
      <w:pPr>
        <w:spacing w:before="120" w:after="120" w:line="240" w:lineRule="auto"/>
        <w:rPr>
          <w:rFonts w:ascii="Cambria" w:eastAsia="Calibri" w:hAnsi="Cambria" w:cs="Times New Roman"/>
          <w:b/>
        </w:rPr>
      </w:pPr>
      <w:r w:rsidRPr="00E22EA0">
        <w:rPr>
          <w:rFonts w:ascii="Cambria" w:eastAsia="Calibri" w:hAnsi="Cambria" w:cs="Times New Roman"/>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F44B8" w:rsidRPr="00E22EA0" w14:paraId="480D4A76" w14:textId="77777777" w:rsidTr="00B37744">
        <w:trPr>
          <w:trHeight w:val="301"/>
          <w:jc w:val="center"/>
        </w:trPr>
        <w:tc>
          <w:tcPr>
            <w:tcW w:w="9898" w:type="dxa"/>
          </w:tcPr>
          <w:p w14:paraId="3BA84528" w14:textId="77777777" w:rsidR="00777369" w:rsidRPr="00E22EA0" w:rsidRDefault="00777369" w:rsidP="00B37744">
            <w:pPr>
              <w:spacing w:before="20" w:after="20" w:line="240" w:lineRule="auto"/>
              <w:rPr>
                <w:rFonts w:ascii="Cambria" w:eastAsia="Calibri" w:hAnsi="Cambria" w:cs="Times New Roman"/>
                <w:sz w:val="20"/>
                <w:szCs w:val="20"/>
              </w:rPr>
            </w:pPr>
            <w:r w:rsidRPr="00E22EA0">
              <w:rPr>
                <w:rFonts w:ascii="Cambria" w:eastAsia="Calibri" w:hAnsi="Cambria" w:cs="Times New Roman"/>
                <w:sz w:val="20"/>
                <w:szCs w:val="20"/>
              </w:rPr>
              <w:t>brak</w:t>
            </w:r>
          </w:p>
          <w:p w14:paraId="4171DBE2" w14:textId="77777777" w:rsidR="00777369" w:rsidRPr="00E22EA0" w:rsidRDefault="00777369" w:rsidP="00B37744">
            <w:pPr>
              <w:spacing w:before="20" w:after="20" w:line="240" w:lineRule="auto"/>
              <w:rPr>
                <w:rFonts w:ascii="Cambria" w:eastAsia="Calibri" w:hAnsi="Cambria" w:cs="Times New Roman"/>
                <w:sz w:val="20"/>
                <w:szCs w:val="20"/>
              </w:rPr>
            </w:pPr>
          </w:p>
        </w:tc>
      </w:tr>
    </w:tbl>
    <w:p w14:paraId="40EE7725" w14:textId="77777777" w:rsidR="00777369" w:rsidRPr="00E22EA0" w:rsidRDefault="00777369" w:rsidP="00777369">
      <w:pPr>
        <w:spacing w:before="120" w:after="120" w:line="240" w:lineRule="auto"/>
        <w:rPr>
          <w:rFonts w:ascii="Cambria" w:eastAsia="Calibri" w:hAnsi="Cambria" w:cs="Times New Roman"/>
          <w:b/>
          <w:bCs/>
        </w:rPr>
      </w:pPr>
      <w:r w:rsidRPr="00E22EA0">
        <w:rPr>
          <w:rFonts w:ascii="Cambria" w:eastAsia="Calibri" w:hAnsi="Cambria" w:cs="Times New Roman"/>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777369" w:rsidRPr="00E22EA0" w14:paraId="11DBD137" w14:textId="77777777" w:rsidTr="47B50038">
        <w:tc>
          <w:tcPr>
            <w:tcW w:w="9889" w:type="dxa"/>
            <w:shd w:val="clear" w:color="auto" w:fill="auto"/>
          </w:tcPr>
          <w:p w14:paraId="61E30132" w14:textId="5AB5FBA3" w:rsidR="00777369" w:rsidRPr="00E22EA0" w:rsidRDefault="52AEF94D" w:rsidP="47B50038">
            <w:pPr>
              <w:spacing w:before="60" w:after="60" w:line="240" w:lineRule="auto"/>
              <w:rPr>
                <w:rFonts w:ascii="Cambria" w:hAnsi="Cambria"/>
              </w:rPr>
            </w:pPr>
            <w:r w:rsidRPr="00E22EA0">
              <w:rPr>
                <w:rFonts w:ascii="Cambria" w:eastAsia="Cambria" w:hAnsi="Cambria" w:cs="Cambria"/>
                <w:sz w:val="20"/>
                <w:szCs w:val="20"/>
              </w:rPr>
              <w:t>C1 – Student zna współczesne teorie dotyczące uczenia się i nauczania oraz różnorodne uwarunkowania tych procesów; umie porównać procesy przyswajania języka pierwszego, drugiego i kolejnych.</w:t>
            </w:r>
          </w:p>
          <w:p w14:paraId="07CD5F39" w14:textId="6741F7E6" w:rsidR="00777369" w:rsidRPr="00E22EA0" w:rsidRDefault="52AEF94D" w:rsidP="47B50038">
            <w:pPr>
              <w:spacing w:before="60" w:after="60" w:line="240" w:lineRule="auto"/>
              <w:rPr>
                <w:rFonts w:ascii="Cambria" w:hAnsi="Cambria"/>
              </w:rPr>
            </w:pPr>
            <w:r w:rsidRPr="00E22EA0">
              <w:rPr>
                <w:rFonts w:ascii="Cambria" w:eastAsia="Cambria" w:hAnsi="Cambria" w:cs="Cambria"/>
                <w:sz w:val="20"/>
                <w:szCs w:val="20"/>
              </w:rPr>
              <w:t>C2 – Student posiada wiedzę na temat procesów komunikowania interpersonalnego i społecznego na różnych etapach rozwoju</w:t>
            </w:r>
          </w:p>
          <w:p w14:paraId="008E3614" w14:textId="6E470E72" w:rsidR="00777369" w:rsidRPr="00E22EA0" w:rsidRDefault="52AEF94D" w:rsidP="47B50038">
            <w:pPr>
              <w:spacing w:before="60" w:after="60" w:line="240" w:lineRule="auto"/>
              <w:rPr>
                <w:rFonts w:ascii="Cambria" w:hAnsi="Cambria"/>
              </w:rPr>
            </w:pPr>
            <w:r w:rsidRPr="00E22EA0">
              <w:rPr>
                <w:rFonts w:ascii="Cambria" w:eastAsia="Cambria" w:hAnsi="Cambria" w:cs="Cambria"/>
                <w:sz w:val="20"/>
                <w:szCs w:val="20"/>
              </w:rPr>
              <w:t>C3 – Student potrafi wykorzystać wiedzę o teoriach przyswajania i uczenia się języków; wykorzystać wiedzę o odbiorcach języka w dalszej nauce oraz pracy zawodowej</w:t>
            </w:r>
          </w:p>
          <w:p w14:paraId="7ECCCCDA" w14:textId="0E53ACB1" w:rsidR="00777369" w:rsidRPr="00E22EA0" w:rsidRDefault="52AEF94D" w:rsidP="47B50038">
            <w:pPr>
              <w:spacing w:before="60" w:after="60" w:line="240" w:lineRule="auto"/>
              <w:rPr>
                <w:rFonts w:ascii="Cambria" w:hAnsi="Cambria"/>
              </w:rPr>
            </w:pPr>
            <w:r w:rsidRPr="00E22EA0">
              <w:rPr>
                <w:rFonts w:ascii="Cambria" w:eastAsia="Cambria" w:hAnsi="Cambria" w:cs="Cambria"/>
                <w:sz w:val="20"/>
                <w:szCs w:val="20"/>
              </w:rPr>
              <w:t>C4 – Student ma świadomość poziomu swojej wiedzy i umiejętności; rozumie potrzebę ciągłego dokształcania się zawodowego i rozwoju osobistego</w:t>
            </w:r>
          </w:p>
        </w:tc>
      </w:tr>
    </w:tbl>
    <w:p w14:paraId="38F5F4EF" w14:textId="77777777" w:rsidR="00777369" w:rsidRPr="00E22EA0" w:rsidRDefault="00777369" w:rsidP="00777369">
      <w:pPr>
        <w:spacing w:before="60" w:after="60" w:line="240" w:lineRule="auto"/>
        <w:rPr>
          <w:rFonts w:ascii="Cambria" w:eastAsia="Calibri" w:hAnsi="Cambria" w:cs="Times New Roman"/>
          <w:b/>
          <w:bCs/>
          <w:sz w:val="8"/>
          <w:szCs w:val="8"/>
        </w:rPr>
      </w:pPr>
    </w:p>
    <w:p w14:paraId="4EC25961" w14:textId="77777777" w:rsidR="00777369" w:rsidRPr="00E22EA0" w:rsidRDefault="00777369" w:rsidP="00777369">
      <w:pPr>
        <w:spacing w:before="120" w:after="120" w:line="240" w:lineRule="auto"/>
        <w:rPr>
          <w:rFonts w:ascii="Cambria" w:eastAsia="Calibri" w:hAnsi="Cambria" w:cs="Times New Roman"/>
          <w:b/>
          <w:bCs/>
          <w:strike/>
        </w:rPr>
      </w:pPr>
      <w:r w:rsidRPr="00E22EA0">
        <w:rPr>
          <w:rFonts w:ascii="Cambria" w:eastAsia="Calibri" w:hAnsi="Cambria" w:cs="Times New Roman"/>
          <w:b/>
          <w:bCs/>
        </w:rPr>
        <w:t xml:space="preserve">5. Efekty uczenia się dla zajęć wraz z odniesieniem do efektów kierunkowych </w:t>
      </w:r>
    </w:p>
    <w:tbl>
      <w:tblPr>
        <w:tblW w:w="0" w:type="auto"/>
        <w:tblLayout w:type="fixed"/>
        <w:tblLook w:val="04A0" w:firstRow="1" w:lastRow="0" w:firstColumn="1" w:lastColumn="0" w:noHBand="0" w:noVBand="1"/>
      </w:tblPr>
      <w:tblGrid>
        <w:gridCol w:w="1396"/>
        <w:gridCol w:w="6076"/>
        <w:gridCol w:w="1588"/>
      </w:tblGrid>
      <w:tr w:rsidR="47B50038" w:rsidRPr="00E22EA0" w14:paraId="010099BE" w14:textId="77777777" w:rsidTr="47B50038">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50D472" w14:textId="0A5FBB33" w:rsidR="47B50038" w:rsidRPr="00E22EA0" w:rsidRDefault="47B50038" w:rsidP="47B50038">
            <w:pPr>
              <w:spacing w:before="60" w:after="60"/>
              <w:jc w:val="center"/>
              <w:rPr>
                <w:rFonts w:ascii="Cambria" w:hAnsi="Cambria"/>
              </w:rPr>
            </w:pPr>
            <w:r w:rsidRPr="00E22EA0">
              <w:rPr>
                <w:rFonts w:ascii="Cambria" w:eastAsia="Cambria" w:hAnsi="Cambria" w:cs="Cambria"/>
                <w:b/>
                <w:bCs/>
              </w:rPr>
              <w:t>Symbol efektu uczenia się</w:t>
            </w:r>
          </w:p>
        </w:tc>
        <w:tc>
          <w:tcPr>
            <w:tcW w:w="60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2946CC" w14:textId="6DAB3231" w:rsidR="47B50038" w:rsidRPr="00E22EA0" w:rsidRDefault="47B50038" w:rsidP="47B50038">
            <w:pPr>
              <w:spacing w:before="60" w:after="60"/>
              <w:jc w:val="center"/>
              <w:rPr>
                <w:rFonts w:ascii="Cambria" w:hAnsi="Cambria"/>
              </w:rPr>
            </w:pPr>
            <w:r w:rsidRPr="00E22EA0">
              <w:rPr>
                <w:rFonts w:ascii="Cambria" w:eastAsia="Cambria" w:hAnsi="Cambria" w:cs="Cambria"/>
                <w:b/>
                <w:bCs/>
              </w:rPr>
              <w:t>Opis efektu uczenia się</w:t>
            </w:r>
          </w:p>
        </w:tc>
        <w:tc>
          <w:tcPr>
            <w:tcW w:w="15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999AFB" w14:textId="1C098297" w:rsidR="47B50038" w:rsidRPr="00E22EA0" w:rsidRDefault="47B50038" w:rsidP="47B50038">
            <w:pPr>
              <w:spacing w:before="60" w:after="60"/>
              <w:jc w:val="center"/>
              <w:rPr>
                <w:rFonts w:ascii="Cambria" w:hAnsi="Cambria"/>
              </w:rPr>
            </w:pPr>
            <w:r w:rsidRPr="00E22EA0">
              <w:rPr>
                <w:rFonts w:ascii="Cambria" w:eastAsia="Cambria" w:hAnsi="Cambria" w:cs="Cambria"/>
                <w:b/>
                <w:bCs/>
              </w:rPr>
              <w:t>Odniesienie do efektu kierunkowego</w:t>
            </w:r>
          </w:p>
        </w:tc>
      </w:tr>
      <w:tr w:rsidR="47B50038" w:rsidRPr="00E22EA0" w14:paraId="48225E59" w14:textId="77777777" w:rsidTr="47B50038">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7F8B0A5A" w14:textId="68938510" w:rsidR="47B50038" w:rsidRPr="00E22EA0" w:rsidRDefault="47B50038" w:rsidP="47B50038">
            <w:pPr>
              <w:spacing w:before="60" w:after="60"/>
              <w:jc w:val="center"/>
              <w:rPr>
                <w:rFonts w:ascii="Cambria" w:hAnsi="Cambria"/>
              </w:rPr>
            </w:pPr>
            <w:r w:rsidRPr="00E22EA0">
              <w:rPr>
                <w:rFonts w:ascii="Cambria" w:eastAsia="Cambria" w:hAnsi="Cambria" w:cs="Cambria"/>
                <w:b/>
                <w:bCs/>
                <w:sz w:val="20"/>
                <w:szCs w:val="20"/>
              </w:rPr>
              <w:lastRenderedPageBreak/>
              <w:t>WIEDZA</w:t>
            </w:r>
          </w:p>
        </w:tc>
      </w:tr>
      <w:tr w:rsidR="47B50038" w:rsidRPr="00E22EA0" w14:paraId="09CEAB82" w14:textId="77777777" w:rsidTr="47B50038">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2C9988" w14:textId="3E1F5006" w:rsidR="47B50038" w:rsidRPr="00E22EA0" w:rsidRDefault="47B50038" w:rsidP="47B50038">
            <w:pPr>
              <w:spacing w:before="60" w:after="60"/>
              <w:jc w:val="center"/>
              <w:rPr>
                <w:rFonts w:ascii="Cambria" w:hAnsi="Cambria"/>
              </w:rPr>
            </w:pPr>
            <w:r w:rsidRPr="00E22EA0">
              <w:rPr>
                <w:rFonts w:ascii="Cambria" w:eastAsia="Cambria" w:hAnsi="Cambria" w:cs="Cambria"/>
                <w:sz w:val="20"/>
                <w:szCs w:val="20"/>
              </w:rPr>
              <w:t>W_01</w:t>
            </w:r>
          </w:p>
        </w:tc>
        <w:tc>
          <w:tcPr>
            <w:tcW w:w="6076" w:type="dxa"/>
            <w:tcBorders>
              <w:top w:val="nil"/>
              <w:left w:val="single" w:sz="8" w:space="0" w:color="auto"/>
              <w:bottom w:val="single" w:sz="8" w:space="0" w:color="auto"/>
              <w:right w:val="single" w:sz="8" w:space="0" w:color="auto"/>
            </w:tcBorders>
            <w:tcMar>
              <w:left w:w="108" w:type="dxa"/>
              <w:right w:w="108" w:type="dxa"/>
            </w:tcMar>
          </w:tcPr>
          <w:p w14:paraId="2562CC31" w14:textId="4D7AAB34" w:rsidR="47B50038" w:rsidRPr="00E22EA0" w:rsidRDefault="47B50038" w:rsidP="47B50038">
            <w:pPr>
              <w:spacing w:before="60" w:after="60"/>
              <w:rPr>
                <w:rFonts w:ascii="Cambria" w:hAnsi="Cambria"/>
              </w:rPr>
            </w:pPr>
            <w:r w:rsidRPr="00E22EA0">
              <w:rPr>
                <w:rFonts w:ascii="Cambria" w:eastAsia="Cambria" w:hAnsi="Cambria" w:cs="Cambria"/>
                <w:sz w:val="20"/>
                <w:szCs w:val="20"/>
              </w:rPr>
              <w:t>Absolwent zna i rozumie językoznawcze, psychologiczno-pedagogiczne i glottodydaktyczne pojęcia i teorie dotyczące przyswajania języka pierwszego, drugiego i kolejnych, a także różnice i wzajemne powiązania między nimi, czynniki wpływające na sukces w przyswajaniu języka obcego, metody nauczania języków za pomocą odpowiednio dobranych środków dydaktycznych oraz zróżnicowanie sposobów uczenia się i potrzeb edukacyjnych uczniów.</w:t>
            </w:r>
          </w:p>
        </w:tc>
        <w:tc>
          <w:tcPr>
            <w:tcW w:w="1574" w:type="dxa"/>
            <w:tcBorders>
              <w:top w:val="nil"/>
              <w:left w:val="single" w:sz="8" w:space="0" w:color="auto"/>
              <w:bottom w:val="single" w:sz="8" w:space="0" w:color="auto"/>
              <w:right w:val="single" w:sz="8" w:space="0" w:color="auto"/>
            </w:tcBorders>
            <w:tcMar>
              <w:left w:w="108" w:type="dxa"/>
              <w:right w:w="108" w:type="dxa"/>
            </w:tcMar>
          </w:tcPr>
          <w:p w14:paraId="002D6629" w14:textId="6E94EA3D" w:rsidR="47B50038" w:rsidRPr="00E22EA0" w:rsidRDefault="47B50038" w:rsidP="47B50038">
            <w:pPr>
              <w:spacing w:before="60" w:after="60"/>
              <w:jc w:val="center"/>
              <w:rPr>
                <w:rFonts w:ascii="Cambria" w:hAnsi="Cambria"/>
              </w:rPr>
            </w:pPr>
            <w:r w:rsidRPr="00E22EA0">
              <w:rPr>
                <w:rFonts w:ascii="Cambria" w:eastAsia="Cambria" w:hAnsi="Cambria" w:cs="Cambria"/>
                <w:sz w:val="20"/>
                <w:szCs w:val="20"/>
              </w:rPr>
              <w:t>K_W11</w:t>
            </w:r>
          </w:p>
        </w:tc>
      </w:tr>
      <w:tr w:rsidR="47B50038" w:rsidRPr="00E22EA0" w14:paraId="0E8B459F" w14:textId="77777777" w:rsidTr="47B50038">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9C62F3" w14:textId="474DB10E" w:rsidR="47B50038" w:rsidRPr="00E22EA0" w:rsidRDefault="47B50038" w:rsidP="47B50038">
            <w:pPr>
              <w:spacing w:before="60" w:after="60"/>
              <w:jc w:val="center"/>
              <w:rPr>
                <w:rFonts w:ascii="Cambria" w:hAnsi="Cambria"/>
              </w:rPr>
            </w:pPr>
            <w:r w:rsidRPr="00E22EA0">
              <w:rPr>
                <w:rFonts w:ascii="Cambria" w:eastAsia="Cambria" w:hAnsi="Cambria" w:cs="Cambria"/>
                <w:b/>
                <w:bCs/>
                <w:sz w:val="20"/>
                <w:szCs w:val="20"/>
              </w:rPr>
              <w:t>UMIEJĘTNOŚCI</w:t>
            </w:r>
          </w:p>
        </w:tc>
      </w:tr>
      <w:tr w:rsidR="47B50038" w:rsidRPr="00E22EA0" w14:paraId="6393D2C9" w14:textId="77777777" w:rsidTr="47B50038">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53C063" w14:textId="061A3227" w:rsidR="47B50038" w:rsidRPr="00E22EA0" w:rsidRDefault="47B50038" w:rsidP="47B50038">
            <w:pPr>
              <w:spacing w:before="60" w:after="60"/>
              <w:jc w:val="center"/>
              <w:rPr>
                <w:rFonts w:ascii="Cambria" w:hAnsi="Cambria"/>
              </w:rPr>
            </w:pPr>
            <w:r w:rsidRPr="00E22EA0">
              <w:rPr>
                <w:rFonts w:ascii="Cambria" w:eastAsia="Cambria" w:hAnsi="Cambria" w:cs="Cambria"/>
                <w:sz w:val="20"/>
                <w:szCs w:val="20"/>
              </w:rPr>
              <w:t>U_01</w:t>
            </w:r>
          </w:p>
        </w:tc>
        <w:tc>
          <w:tcPr>
            <w:tcW w:w="6076" w:type="dxa"/>
            <w:tcBorders>
              <w:top w:val="nil"/>
              <w:left w:val="single" w:sz="8" w:space="0" w:color="auto"/>
              <w:bottom w:val="single" w:sz="8" w:space="0" w:color="auto"/>
              <w:right w:val="single" w:sz="8" w:space="0" w:color="auto"/>
            </w:tcBorders>
            <w:tcMar>
              <w:left w:w="108" w:type="dxa"/>
              <w:right w:w="108" w:type="dxa"/>
            </w:tcMar>
          </w:tcPr>
          <w:p w14:paraId="5C348E24" w14:textId="14C1241D" w:rsidR="47B50038" w:rsidRPr="00E22EA0" w:rsidRDefault="47B50038" w:rsidP="47B50038">
            <w:pPr>
              <w:spacing w:before="60" w:after="60"/>
              <w:rPr>
                <w:rFonts w:ascii="Cambria" w:hAnsi="Cambria"/>
              </w:rPr>
            </w:pPr>
            <w:r w:rsidRPr="00E22EA0">
              <w:rPr>
                <w:rFonts w:ascii="Cambria" w:eastAsia="Cambria" w:hAnsi="Cambria" w:cs="Cambria"/>
                <w:sz w:val="20"/>
                <w:szCs w:val="20"/>
              </w:rPr>
              <w:t xml:space="preserve">Absolwent potrafi wykorzystać wiedzę o teoriach przyswajania języków </w:t>
            </w:r>
            <w:r w:rsidRPr="00E22EA0">
              <w:rPr>
                <w:rFonts w:ascii="Cambria" w:hAnsi="Cambria"/>
              </w:rPr>
              <w:br/>
            </w:r>
            <w:r w:rsidRPr="00E22EA0">
              <w:rPr>
                <w:rFonts w:ascii="Cambria" w:eastAsia="Cambria" w:hAnsi="Cambria" w:cs="Cambria"/>
                <w:sz w:val="20"/>
                <w:szCs w:val="20"/>
              </w:rPr>
              <w:t>do uczenia się i nauczania języka obcego;  wykorzystać wiedzę o odbiorcach języka w dalszej nauce oraz pracy zawodowej.</w:t>
            </w:r>
          </w:p>
        </w:tc>
        <w:tc>
          <w:tcPr>
            <w:tcW w:w="1574" w:type="dxa"/>
            <w:tcBorders>
              <w:top w:val="nil"/>
              <w:left w:val="single" w:sz="8" w:space="0" w:color="auto"/>
              <w:bottom w:val="single" w:sz="8" w:space="0" w:color="auto"/>
              <w:right w:val="single" w:sz="8" w:space="0" w:color="auto"/>
            </w:tcBorders>
            <w:tcMar>
              <w:left w:w="108" w:type="dxa"/>
              <w:right w:w="108" w:type="dxa"/>
            </w:tcMar>
            <w:vAlign w:val="center"/>
          </w:tcPr>
          <w:p w14:paraId="1A0E9378" w14:textId="4B5524DB" w:rsidR="47B50038" w:rsidRPr="00E22EA0" w:rsidRDefault="47B50038" w:rsidP="47B50038">
            <w:pPr>
              <w:spacing w:before="60" w:after="60"/>
              <w:jc w:val="center"/>
              <w:rPr>
                <w:rFonts w:ascii="Cambria" w:hAnsi="Cambria"/>
              </w:rPr>
            </w:pPr>
            <w:r w:rsidRPr="00E22EA0">
              <w:rPr>
                <w:rFonts w:ascii="Cambria" w:eastAsia="Cambria" w:hAnsi="Cambria" w:cs="Cambria"/>
                <w:sz w:val="20"/>
                <w:szCs w:val="20"/>
              </w:rPr>
              <w:t>K_U03</w:t>
            </w:r>
          </w:p>
        </w:tc>
      </w:tr>
      <w:tr w:rsidR="47B50038" w:rsidRPr="00E22EA0" w14:paraId="386F24AB" w14:textId="77777777" w:rsidTr="47B50038">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23E1F9" w14:textId="6EE85BC7" w:rsidR="47B50038" w:rsidRPr="00E22EA0" w:rsidRDefault="47B50038" w:rsidP="47B50038">
            <w:pPr>
              <w:spacing w:before="60" w:after="60"/>
              <w:jc w:val="center"/>
              <w:rPr>
                <w:rFonts w:ascii="Cambria" w:hAnsi="Cambria"/>
              </w:rPr>
            </w:pPr>
            <w:r w:rsidRPr="00E22EA0">
              <w:rPr>
                <w:rFonts w:ascii="Cambria" w:eastAsia="Cambria" w:hAnsi="Cambria" w:cs="Cambria"/>
                <w:sz w:val="20"/>
                <w:szCs w:val="20"/>
              </w:rPr>
              <w:t>U_02</w:t>
            </w:r>
          </w:p>
        </w:tc>
        <w:tc>
          <w:tcPr>
            <w:tcW w:w="6076" w:type="dxa"/>
            <w:tcBorders>
              <w:top w:val="single" w:sz="8" w:space="0" w:color="auto"/>
              <w:left w:val="single" w:sz="8" w:space="0" w:color="auto"/>
              <w:bottom w:val="single" w:sz="8" w:space="0" w:color="auto"/>
              <w:right w:val="single" w:sz="8" w:space="0" w:color="auto"/>
            </w:tcBorders>
            <w:tcMar>
              <w:left w:w="108" w:type="dxa"/>
              <w:right w:w="108" w:type="dxa"/>
            </w:tcMar>
          </w:tcPr>
          <w:p w14:paraId="152760E5" w14:textId="31ED982D" w:rsidR="47B50038" w:rsidRPr="00E22EA0" w:rsidRDefault="47B50038" w:rsidP="47B50038">
            <w:pPr>
              <w:spacing w:before="60" w:after="60"/>
              <w:rPr>
                <w:rFonts w:ascii="Cambria" w:hAnsi="Cambria"/>
              </w:rPr>
            </w:pPr>
            <w:r w:rsidRPr="00E22EA0">
              <w:rPr>
                <w:rFonts w:ascii="Cambria" w:eastAsia="Cambria" w:hAnsi="Cambria" w:cs="Cambria"/>
                <w:sz w:val="20"/>
                <w:szCs w:val="20"/>
              </w:rPr>
              <w:t>Absolwent potrafi aplikować pojęcia i teorie językoznawcze do praktycznych zadań wykonywanych przez nauczyciela lub tłumacza.</w:t>
            </w:r>
          </w:p>
        </w:tc>
        <w:tc>
          <w:tcPr>
            <w:tcW w:w="15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6DCD8F" w14:textId="24D28993" w:rsidR="47B50038" w:rsidRPr="00E22EA0" w:rsidRDefault="47B50038" w:rsidP="47B50038">
            <w:pPr>
              <w:spacing w:before="60" w:after="60"/>
              <w:jc w:val="center"/>
              <w:rPr>
                <w:rFonts w:ascii="Cambria" w:hAnsi="Cambria"/>
              </w:rPr>
            </w:pPr>
            <w:r w:rsidRPr="00E22EA0">
              <w:rPr>
                <w:rFonts w:ascii="Cambria" w:eastAsia="Cambria" w:hAnsi="Cambria" w:cs="Cambria"/>
                <w:sz w:val="20"/>
                <w:szCs w:val="20"/>
              </w:rPr>
              <w:t>K_U11</w:t>
            </w:r>
          </w:p>
        </w:tc>
      </w:tr>
      <w:tr w:rsidR="47B50038" w:rsidRPr="00E22EA0" w14:paraId="310DC1D6" w14:textId="77777777" w:rsidTr="47B50038">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951D02" w14:textId="6F964797" w:rsidR="47B50038" w:rsidRPr="00E22EA0" w:rsidRDefault="47B50038" w:rsidP="47B50038">
            <w:pPr>
              <w:spacing w:before="60" w:after="60"/>
              <w:jc w:val="center"/>
              <w:rPr>
                <w:rFonts w:ascii="Cambria" w:hAnsi="Cambria"/>
              </w:rPr>
            </w:pPr>
            <w:r w:rsidRPr="00E22EA0">
              <w:rPr>
                <w:rFonts w:ascii="Cambria" w:eastAsia="Cambria" w:hAnsi="Cambria" w:cs="Cambria"/>
                <w:b/>
                <w:bCs/>
                <w:sz w:val="20"/>
                <w:szCs w:val="20"/>
              </w:rPr>
              <w:t>KOMPETENCJE SPOŁECZNE</w:t>
            </w:r>
          </w:p>
        </w:tc>
      </w:tr>
      <w:tr w:rsidR="47B50038" w:rsidRPr="00E22EA0" w14:paraId="2501F659" w14:textId="77777777" w:rsidTr="47B50038">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823373" w14:textId="3A30A2A5" w:rsidR="47B50038" w:rsidRPr="00E22EA0" w:rsidRDefault="47B50038" w:rsidP="47B50038">
            <w:pPr>
              <w:spacing w:before="60" w:after="60"/>
              <w:jc w:val="center"/>
              <w:rPr>
                <w:rFonts w:ascii="Cambria" w:hAnsi="Cambria"/>
              </w:rPr>
            </w:pPr>
            <w:r w:rsidRPr="00E22EA0">
              <w:rPr>
                <w:rFonts w:ascii="Cambria" w:eastAsia="Cambria" w:hAnsi="Cambria" w:cs="Cambria"/>
                <w:sz w:val="20"/>
                <w:szCs w:val="20"/>
              </w:rPr>
              <w:t>K_01</w:t>
            </w:r>
          </w:p>
        </w:tc>
        <w:tc>
          <w:tcPr>
            <w:tcW w:w="6076" w:type="dxa"/>
            <w:tcBorders>
              <w:top w:val="nil"/>
              <w:left w:val="single" w:sz="8" w:space="0" w:color="auto"/>
              <w:bottom w:val="single" w:sz="8" w:space="0" w:color="auto"/>
              <w:right w:val="single" w:sz="8" w:space="0" w:color="auto"/>
            </w:tcBorders>
            <w:tcMar>
              <w:left w:w="108" w:type="dxa"/>
              <w:right w:w="108" w:type="dxa"/>
            </w:tcMar>
          </w:tcPr>
          <w:p w14:paraId="6573566C" w14:textId="6142B0CF" w:rsidR="47B50038" w:rsidRPr="00E22EA0" w:rsidRDefault="47B50038" w:rsidP="47B50038">
            <w:pPr>
              <w:spacing w:before="60" w:after="60"/>
              <w:rPr>
                <w:rFonts w:ascii="Cambria" w:hAnsi="Cambria"/>
              </w:rPr>
            </w:pPr>
            <w:r w:rsidRPr="00E22EA0">
              <w:rPr>
                <w:rFonts w:ascii="Cambria" w:eastAsia="Cambria" w:hAnsi="Cambria" w:cs="Cambria"/>
                <w:sz w:val="20"/>
                <w:szCs w:val="20"/>
              </w:rPr>
              <w:t>Absolwent jest gotów do diagnozy posiadanej przez siebie wiedzy i przyswojonych umiejętności, ciągłego dokształcania się i doskonalenia zawodowego; uczenia się przez całe życie.</w:t>
            </w:r>
          </w:p>
        </w:tc>
        <w:tc>
          <w:tcPr>
            <w:tcW w:w="1574" w:type="dxa"/>
            <w:tcBorders>
              <w:top w:val="nil"/>
              <w:left w:val="single" w:sz="8" w:space="0" w:color="auto"/>
              <w:bottom w:val="single" w:sz="8" w:space="0" w:color="auto"/>
              <w:right w:val="single" w:sz="8" w:space="0" w:color="auto"/>
            </w:tcBorders>
            <w:tcMar>
              <w:left w:w="108" w:type="dxa"/>
              <w:right w:w="108" w:type="dxa"/>
            </w:tcMar>
            <w:vAlign w:val="center"/>
          </w:tcPr>
          <w:p w14:paraId="56343A3E" w14:textId="0A43E5E5" w:rsidR="47B50038" w:rsidRPr="00E22EA0" w:rsidRDefault="47B50038" w:rsidP="47B50038">
            <w:pPr>
              <w:spacing w:before="60" w:after="60"/>
              <w:jc w:val="center"/>
              <w:rPr>
                <w:rFonts w:ascii="Cambria" w:hAnsi="Cambria"/>
              </w:rPr>
            </w:pPr>
            <w:r w:rsidRPr="00E22EA0">
              <w:rPr>
                <w:rFonts w:ascii="Cambria" w:eastAsia="Cambria" w:hAnsi="Cambria" w:cs="Cambria"/>
                <w:sz w:val="20"/>
                <w:szCs w:val="20"/>
              </w:rPr>
              <w:t>K_K01</w:t>
            </w:r>
          </w:p>
        </w:tc>
      </w:tr>
    </w:tbl>
    <w:p w14:paraId="3C7BA986" w14:textId="0F6CC964" w:rsidR="47B50038" w:rsidRPr="00E22EA0" w:rsidRDefault="47B50038" w:rsidP="47B50038">
      <w:pPr>
        <w:spacing w:before="120" w:after="120" w:line="240" w:lineRule="auto"/>
        <w:rPr>
          <w:rFonts w:ascii="Cambria" w:eastAsia="Calibri" w:hAnsi="Cambria" w:cs="Times New Roman"/>
          <w:b/>
          <w:bCs/>
        </w:rPr>
      </w:pPr>
    </w:p>
    <w:p w14:paraId="228F8AA5" w14:textId="1DB83AB9" w:rsidR="00777369" w:rsidRPr="00E22EA0" w:rsidRDefault="48D6F408" w:rsidP="00777369">
      <w:pPr>
        <w:spacing w:before="120" w:after="120" w:line="240" w:lineRule="auto"/>
        <w:rPr>
          <w:rFonts w:ascii="Cambria" w:eastAsia="Calibri" w:hAnsi="Cambria" w:cs="Times New Roman"/>
          <w:b/>
          <w:bCs/>
        </w:rPr>
      </w:pPr>
      <w:r w:rsidRPr="00E22EA0">
        <w:rPr>
          <w:rFonts w:ascii="Cambria" w:eastAsia="Calibri" w:hAnsi="Cambria" w:cs="Times New Roman"/>
          <w:b/>
          <w:bCs/>
        </w:rPr>
        <w:t xml:space="preserve">6. Treści programowe oraz liczba godzin na poszczególnych formach zajęć </w:t>
      </w:r>
      <w:r w:rsidRPr="00E22EA0">
        <w:rPr>
          <w:rFonts w:ascii="Cambria" w:eastAsia="Calibri" w:hAnsi="Cambria" w:cs="Calibri"/>
        </w:rPr>
        <w:t>(zgodnie z programem studiów):</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536"/>
        <w:gridCol w:w="1256"/>
        <w:gridCol w:w="1488"/>
      </w:tblGrid>
      <w:tr w:rsidR="003F44B8" w:rsidRPr="00E22EA0" w14:paraId="5546ECE4" w14:textId="77777777" w:rsidTr="47B50038">
        <w:trPr>
          <w:trHeight w:val="340"/>
          <w:jc w:val="center"/>
        </w:trPr>
        <w:tc>
          <w:tcPr>
            <w:tcW w:w="660" w:type="dxa"/>
            <w:vMerge w:val="restart"/>
            <w:vAlign w:val="center"/>
          </w:tcPr>
          <w:p w14:paraId="77C69FC0" w14:textId="77777777" w:rsidR="00777369" w:rsidRPr="00E22EA0" w:rsidRDefault="00777369" w:rsidP="00B37744">
            <w:pPr>
              <w:spacing w:before="20" w:after="20"/>
              <w:rPr>
                <w:rFonts w:ascii="Cambria" w:eastAsia="Calibri" w:hAnsi="Cambria" w:cs="Times New Roman"/>
                <w:b/>
              </w:rPr>
            </w:pPr>
            <w:r w:rsidRPr="00E22EA0">
              <w:rPr>
                <w:rFonts w:ascii="Cambria" w:eastAsia="Calibri" w:hAnsi="Cambria" w:cs="Times New Roman"/>
                <w:b/>
              </w:rPr>
              <w:t>Lp.</w:t>
            </w:r>
          </w:p>
        </w:tc>
        <w:tc>
          <w:tcPr>
            <w:tcW w:w="6536" w:type="dxa"/>
            <w:vMerge w:val="restart"/>
            <w:vAlign w:val="center"/>
          </w:tcPr>
          <w:p w14:paraId="19EB715A" w14:textId="77777777" w:rsidR="00777369" w:rsidRPr="00E22EA0" w:rsidRDefault="00777369" w:rsidP="00B37744">
            <w:pPr>
              <w:spacing w:before="20" w:after="20"/>
              <w:rPr>
                <w:rFonts w:ascii="Cambria" w:eastAsia="Calibri" w:hAnsi="Cambria" w:cs="Times New Roman"/>
                <w:b/>
              </w:rPr>
            </w:pPr>
            <w:r w:rsidRPr="00E22EA0">
              <w:rPr>
                <w:rFonts w:ascii="Cambria" w:eastAsia="Calibri" w:hAnsi="Cambria" w:cs="Times New Roman"/>
                <w:b/>
              </w:rPr>
              <w:t>Treści ćwiczeń</w:t>
            </w:r>
          </w:p>
        </w:tc>
        <w:tc>
          <w:tcPr>
            <w:tcW w:w="2744" w:type="dxa"/>
            <w:gridSpan w:val="2"/>
            <w:vAlign w:val="center"/>
          </w:tcPr>
          <w:p w14:paraId="7868530C" w14:textId="77777777" w:rsidR="00777369" w:rsidRPr="00E22EA0" w:rsidRDefault="00777369" w:rsidP="00B37744">
            <w:pPr>
              <w:spacing w:before="20" w:after="20"/>
              <w:jc w:val="center"/>
              <w:rPr>
                <w:rFonts w:ascii="Cambria" w:eastAsia="Calibri" w:hAnsi="Cambria" w:cs="Times New Roman"/>
                <w:b/>
                <w:sz w:val="16"/>
                <w:szCs w:val="16"/>
              </w:rPr>
            </w:pPr>
            <w:r w:rsidRPr="00E22EA0">
              <w:rPr>
                <w:rFonts w:ascii="Cambria" w:eastAsia="Calibri" w:hAnsi="Cambria" w:cs="Times New Roman"/>
                <w:b/>
                <w:sz w:val="16"/>
                <w:szCs w:val="16"/>
              </w:rPr>
              <w:t>Liczba godzin na studiach</w:t>
            </w:r>
          </w:p>
        </w:tc>
      </w:tr>
      <w:tr w:rsidR="003F44B8" w:rsidRPr="00E22EA0" w14:paraId="687D9D61" w14:textId="77777777" w:rsidTr="47B50038">
        <w:trPr>
          <w:trHeight w:val="196"/>
          <w:jc w:val="center"/>
        </w:trPr>
        <w:tc>
          <w:tcPr>
            <w:tcW w:w="660" w:type="dxa"/>
            <w:vMerge/>
          </w:tcPr>
          <w:p w14:paraId="1CFAD8A6" w14:textId="77777777" w:rsidR="00777369" w:rsidRPr="00E22EA0" w:rsidRDefault="00777369" w:rsidP="00B37744">
            <w:pPr>
              <w:spacing w:before="20" w:after="20"/>
              <w:rPr>
                <w:rFonts w:ascii="Cambria" w:eastAsia="Calibri" w:hAnsi="Cambria" w:cs="Times New Roman"/>
                <w:b/>
              </w:rPr>
            </w:pPr>
          </w:p>
        </w:tc>
        <w:tc>
          <w:tcPr>
            <w:tcW w:w="6536" w:type="dxa"/>
            <w:vMerge/>
          </w:tcPr>
          <w:p w14:paraId="5E560868" w14:textId="77777777" w:rsidR="00777369" w:rsidRPr="00E22EA0" w:rsidRDefault="00777369" w:rsidP="00B37744">
            <w:pPr>
              <w:spacing w:before="20" w:after="20"/>
              <w:rPr>
                <w:rFonts w:ascii="Cambria" w:eastAsia="Calibri" w:hAnsi="Cambria" w:cs="Times New Roman"/>
                <w:b/>
              </w:rPr>
            </w:pPr>
          </w:p>
        </w:tc>
        <w:tc>
          <w:tcPr>
            <w:tcW w:w="1256" w:type="dxa"/>
          </w:tcPr>
          <w:p w14:paraId="258D6F26" w14:textId="77777777" w:rsidR="00777369" w:rsidRPr="00E22EA0" w:rsidRDefault="00777369" w:rsidP="00B37744">
            <w:pPr>
              <w:spacing w:before="20" w:after="20"/>
              <w:jc w:val="center"/>
              <w:rPr>
                <w:rFonts w:ascii="Cambria" w:eastAsia="Calibri" w:hAnsi="Cambria" w:cs="Times New Roman"/>
                <w:b/>
                <w:sz w:val="16"/>
                <w:szCs w:val="16"/>
              </w:rPr>
            </w:pPr>
            <w:r w:rsidRPr="00E22EA0">
              <w:rPr>
                <w:rFonts w:ascii="Cambria" w:eastAsia="Calibri" w:hAnsi="Cambria" w:cs="Times New Roman"/>
                <w:b/>
                <w:sz w:val="16"/>
                <w:szCs w:val="16"/>
              </w:rPr>
              <w:t>stacjonarnych</w:t>
            </w:r>
          </w:p>
        </w:tc>
        <w:tc>
          <w:tcPr>
            <w:tcW w:w="1488" w:type="dxa"/>
          </w:tcPr>
          <w:p w14:paraId="3DEDD7D3" w14:textId="77777777" w:rsidR="00777369" w:rsidRPr="00E22EA0" w:rsidRDefault="00777369" w:rsidP="00B37744">
            <w:pPr>
              <w:spacing w:before="20" w:after="20"/>
              <w:jc w:val="center"/>
              <w:rPr>
                <w:rFonts w:ascii="Cambria" w:eastAsia="Calibri" w:hAnsi="Cambria" w:cs="Times New Roman"/>
                <w:b/>
                <w:sz w:val="16"/>
                <w:szCs w:val="16"/>
              </w:rPr>
            </w:pPr>
            <w:r w:rsidRPr="00E22EA0">
              <w:rPr>
                <w:rFonts w:ascii="Cambria" w:eastAsia="Calibri" w:hAnsi="Cambria" w:cs="Times New Roman"/>
                <w:b/>
                <w:sz w:val="16"/>
                <w:szCs w:val="16"/>
              </w:rPr>
              <w:t>niestacjonarnych</w:t>
            </w:r>
          </w:p>
        </w:tc>
      </w:tr>
      <w:tr w:rsidR="003F44B8" w:rsidRPr="00E22EA0" w14:paraId="644C884D" w14:textId="77777777" w:rsidTr="47B50038">
        <w:trPr>
          <w:trHeight w:val="225"/>
          <w:jc w:val="center"/>
        </w:trPr>
        <w:tc>
          <w:tcPr>
            <w:tcW w:w="660" w:type="dxa"/>
          </w:tcPr>
          <w:p w14:paraId="360B8960" w14:textId="77777777" w:rsidR="00777369" w:rsidRPr="00E22EA0" w:rsidRDefault="00777369" w:rsidP="00B37744">
            <w:pPr>
              <w:spacing w:before="20" w:after="20"/>
              <w:rPr>
                <w:rFonts w:ascii="Cambria" w:eastAsia="Calibri" w:hAnsi="Cambria" w:cs="Times New Roman"/>
                <w:sz w:val="20"/>
                <w:szCs w:val="20"/>
              </w:rPr>
            </w:pPr>
            <w:r w:rsidRPr="00E22EA0">
              <w:rPr>
                <w:rFonts w:ascii="Cambria" w:eastAsia="Calibri" w:hAnsi="Cambria" w:cs="Times New Roman"/>
                <w:sz w:val="20"/>
                <w:szCs w:val="20"/>
              </w:rPr>
              <w:t>C1</w:t>
            </w:r>
          </w:p>
        </w:tc>
        <w:tc>
          <w:tcPr>
            <w:tcW w:w="6536" w:type="dxa"/>
          </w:tcPr>
          <w:p w14:paraId="73A1FA5E" w14:textId="77777777" w:rsidR="00777369" w:rsidRPr="00E22EA0" w:rsidRDefault="00777369" w:rsidP="00B37744">
            <w:pPr>
              <w:spacing w:before="20" w:after="20"/>
              <w:rPr>
                <w:rFonts w:ascii="Cambria" w:eastAsia="Calibri" w:hAnsi="Cambria" w:cs="Times New Roman"/>
                <w:sz w:val="20"/>
                <w:szCs w:val="20"/>
              </w:rPr>
            </w:pPr>
            <w:r w:rsidRPr="00E22EA0">
              <w:rPr>
                <w:rFonts w:ascii="Cambria" w:eastAsia="Calibri" w:hAnsi="Cambria" w:cs="Times New Roman"/>
                <w:sz w:val="20"/>
                <w:szCs w:val="20"/>
              </w:rPr>
              <w:t>Podstawowe terminy w językoznawstwie</w:t>
            </w:r>
          </w:p>
        </w:tc>
        <w:tc>
          <w:tcPr>
            <w:tcW w:w="1256" w:type="dxa"/>
          </w:tcPr>
          <w:p w14:paraId="280EE7D4" w14:textId="77777777" w:rsidR="00777369" w:rsidRPr="00E22EA0" w:rsidRDefault="00777369" w:rsidP="00B37744">
            <w:pPr>
              <w:spacing w:before="20" w:after="20"/>
              <w:rPr>
                <w:rFonts w:ascii="Cambria" w:eastAsia="Calibri" w:hAnsi="Cambria" w:cs="Times New Roman"/>
                <w:sz w:val="20"/>
                <w:szCs w:val="20"/>
              </w:rPr>
            </w:pPr>
            <w:r w:rsidRPr="00E22EA0">
              <w:rPr>
                <w:rFonts w:ascii="Cambria" w:eastAsia="Calibri" w:hAnsi="Cambria" w:cs="Times New Roman"/>
                <w:sz w:val="20"/>
                <w:szCs w:val="20"/>
              </w:rPr>
              <w:t>1</w:t>
            </w:r>
          </w:p>
        </w:tc>
        <w:tc>
          <w:tcPr>
            <w:tcW w:w="1488" w:type="dxa"/>
          </w:tcPr>
          <w:p w14:paraId="5EE07745" w14:textId="77777777" w:rsidR="00777369" w:rsidRPr="00E22EA0" w:rsidRDefault="00777369" w:rsidP="00B37744">
            <w:pPr>
              <w:spacing w:before="20" w:after="20"/>
              <w:rPr>
                <w:rFonts w:ascii="Cambria" w:eastAsia="Calibri" w:hAnsi="Cambria" w:cs="Times New Roman"/>
                <w:sz w:val="20"/>
                <w:szCs w:val="20"/>
              </w:rPr>
            </w:pPr>
            <w:r w:rsidRPr="00E22EA0">
              <w:rPr>
                <w:rFonts w:ascii="Cambria" w:eastAsia="Calibri" w:hAnsi="Cambria" w:cs="Times New Roman"/>
                <w:sz w:val="20"/>
                <w:szCs w:val="20"/>
              </w:rPr>
              <w:t>1</w:t>
            </w:r>
          </w:p>
        </w:tc>
      </w:tr>
      <w:tr w:rsidR="003F44B8" w:rsidRPr="00E22EA0" w14:paraId="466F4854" w14:textId="77777777" w:rsidTr="47B50038">
        <w:trPr>
          <w:trHeight w:val="225"/>
          <w:jc w:val="center"/>
        </w:trPr>
        <w:tc>
          <w:tcPr>
            <w:tcW w:w="660" w:type="dxa"/>
          </w:tcPr>
          <w:p w14:paraId="6715E3F0" w14:textId="77777777" w:rsidR="00777369" w:rsidRPr="00E22EA0" w:rsidRDefault="00777369" w:rsidP="00B37744">
            <w:pPr>
              <w:spacing w:before="20" w:after="20"/>
              <w:rPr>
                <w:rFonts w:ascii="Cambria" w:eastAsia="Calibri" w:hAnsi="Cambria" w:cs="Times New Roman"/>
                <w:sz w:val="20"/>
                <w:szCs w:val="20"/>
              </w:rPr>
            </w:pPr>
            <w:r w:rsidRPr="00E22EA0">
              <w:rPr>
                <w:rFonts w:ascii="Cambria" w:eastAsia="Calibri" w:hAnsi="Cambria" w:cs="Times New Roman"/>
                <w:sz w:val="20"/>
                <w:szCs w:val="20"/>
              </w:rPr>
              <w:t>C2</w:t>
            </w:r>
          </w:p>
        </w:tc>
        <w:tc>
          <w:tcPr>
            <w:tcW w:w="6536" w:type="dxa"/>
          </w:tcPr>
          <w:p w14:paraId="4DD65297" w14:textId="77777777" w:rsidR="00777369" w:rsidRPr="00E22EA0" w:rsidRDefault="00777369" w:rsidP="00B37744">
            <w:pPr>
              <w:spacing w:before="20" w:after="20"/>
              <w:rPr>
                <w:rFonts w:ascii="Cambria" w:eastAsia="Calibri" w:hAnsi="Cambria" w:cs="Times New Roman"/>
                <w:sz w:val="20"/>
                <w:szCs w:val="20"/>
              </w:rPr>
            </w:pPr>
            <w:r w:rsidRPr="00E22EA0">
              <w:rPr>
                <w:rFonts w:ascii="Cambria" w:eastAsia="Calibri" w:hAnsi="Cambria" w:cs="Times New Roman"/>
                <w:sz w:val="20"/>
                <w:szCs w:val="20"/>
              </w:rPr>
              <w:t>Teorie uczenia się i akwizycji języka ojczystego oraz języka drugiego</w:t>
            </w:r>
          </w:p>
        </w:tc>
        <w:tc>
          <w:tcPr>
            <w:tcW w:w="1256" w:type="dxa"/>
          </w:tcPr>
          <w:p w14:paraId="322B53FB" w14:textId="77777777" w:rsidR="00777369" w:rsidRPr="00E22EA0" w:rsidRDefault="00777369" w:rsidP="00B37744">
            <w:pPr>
              <w:spacing w:before="20" w:after="20"/>
              <w:rPr>
                <w:rFonts w:ascii="Cambria" w:eastAsia="Calibri" w:hAnsi="Cambria" w:cs="Times New Roman"/>
                <w:sz w:val="20"/>
                <w:szCs w:val="20"/>
              </w:rPr>
            </w:pPr>
            <w:r w:rsidRPr="00E22EA0">
              <w:rPr>
                <w:rFonts w:ascii="Cambria" w:eastAsia="Calibri" w:hAnsi="Cambria" w:cs="Times New Roman"/>
                <w:sz w:val="20"/>
                <w:szCs w:val="20"/>
              </w:rPr>
              <w:t>7</w:t>
            </w:r>
          </w:p>
        </w:tc>
        <w:tc>
          <w:tcPr>
            <w:tcW w:w="1488" w:type="dxa"/>
          </w:tcPr>
          <w:p w14:paraId="434197F4" w14:textId="77777777" w:rsidR="00777369" w:rsidRPr="00E22EA0" w:rsidRDefault="00777369" w:rsidP="00B37744">
            <w:pPr>
              <w:spacing w:before="20" w:after="20"/>
              <w:rPr>
                <w:rFonts w:ascii="Cambria" w:eastAsia="Calibri" w:hAnsi="Cambria" w:cs="Times New Roman"/>
                <w:sz w:val="20"/>
                <w:szCs w:val="20"/>
              </w:rPr>
            </w:pPr>
            <w:r w:rsidRPr="00E22EA0">
              <w:rPr>
                <w:rFonts w:ascii="Cambria" w:eastAsia="Calibri" w:hAnsi="Cambria" w:cs="Times New Roman"/>
                <w:sz w:val="20"/>
                <w:szCs w:val="20"/>
              </w:rPr>
              <w:t>5</w:t>
            </w:r>
          </w:p>
        </w:tc>
      </w:tr>
      <w:tr w:rsidR="003F44B8" w:rsidRPr="00E22EA0" w14:paraId="7D2D8A51" w14:textId="77777777" w:rsidTr="47B50038">
        <w:trPr>
          <w:trHeight w:val="285"/>
          <w:jc w:val="center"/>
        </w:trPr>
        <w:tc>
          <w:tcPr>
            <w:tcW w:w="660" w:type="dxa"/>
          </w:tcPr>
          <w:p w14:paraId="36368C71" w14:textId="77777777" w:rsidR="00777369" w:rsidRPr="00E22EA0" w:rsidRDefault="00777369" w:rsidP="00B37744">
            <w:pPr>
              <w:spacing w:before="20" w:after="20"/>
              <w:rPr>
                <w:rFonts w:ascii="Cambria" w:eastAsia="Calibri" w:hAnsi="Cambria" w:cs="Times New Roman"/>
                <w:sz w:val="20"/>
                <w:szCs w:val="20"/>
              </w:rPr>
            </w:pPr>
            <w:r w:rsidRPr="00E22EA0">
              <w:rPr>
                <w:rFonts w:ascii="Cambria" w:eastAsia="Calibri" w:hAnsi="Cambria" w:cs="Times New Roman"/>
                <w:sz w:val="20"/>
                <w:szCs w:val="20"/>
              </w:rPr>
              <w:t>C3</w:t>
            </w:r>
          </w:p>
        </w:tc>
        <w:tc>
          <w:tcPr>
            <w:tcW w:w="6536" w:type="dxa"/>
          </w:tcPr>
          <w:p w14:paraId="65B6A14B" w14:textId="77777777" w:rsidR="00777369" w:rsidRPr="00E22EA0" w:rsidRDefault="00777369" w:rsidP="00B37744">
            <w:pPr>
              <w:spacing w:before="20" w:after="20"/>
              <w:rPr>
                <w:rFonts w:ascii="Cambria" w:eastAsia="Calibri" w:hAnsi="Cambria" w:cs="Times New Roman"/>
                <w:sz w:val="20"/>
                <w:szCs w:val="20"/>
              </w:rPr>
            </w:pPr>
            <w:r w:rsidRPr="00E22EA0">
              <w:rPr>
                <w:rFonts w:ascii="Cambria" w:eastAsia="Calibri" w:hAnsi="Cambria" w:cs="Times New Roman"/>
                <w:sz w:val="20"/>
                <w:szCs w:val="20"/>
              </w:rPr>
              <w:t xml:space="preserve">Strategie uczenia się; Wiek a akwizycja języka; </w:t>
            </w:r>
          </w:p>
        </w:tc>
        <w:tc>
          <w:tcPr>
            <w:tcW w:w="1256" w:type="dxa"/>
          </w:tcPr>
          <w:p w14:paraId="2A5696B6" w14:textId="77777777" w:rsidR="00777369" w:rsidRPr="00E22EA0" w:rsidRDefault="00777369" w:rsidP="00B37744">
            <w:pPr>
              <w:spacing w:before="20" w:after="20"/>
              <w:rPr>
                <w:rFonts w:ascii="Cambria" w:eastAsia="Calibri" w:hAnsi="Cambria" w:cs="Times New Roman"/>
                <w:sz w:val="20"/>
                <w:szCs w:val="20"/>
              </w:rPr>
            </w:pPr>
            <w:r w:rsidRPr="00E22EA0">
              <w:rPr>
                <w:rFonts w:ascii="Cambria" w:eastAsia="Calibri" w:hAnsi="Cambria" w:cs="Times New Roman"/>
                <w:sz w:val="20"/>
                <w:szCs w:val="20"/>
              </w:rPr>
              <w:t>6</w:t>
            </w:r>
          </w:p>
        </w:tc>
        <w:tc>
          <w:tcPr>
            <w:tcW w:w="1488" w:type="dxa"/>
          </w:tcPr>
          <w:p w14:paraId="56E07D23" w14:textId="77777777" w:rsidR="00777369" w:rsidRPr="00E22EA0" w:rsidRDefault="00777369" w:rsidP="00B37744">
            <w:pPr>
              <w:spacing w:before="20" w:after="20"/>
              <w:rPr>
                <w:rFonts w:ascii="Cambria" w:eastAsia="Calibri" w:hAnsi="Cambria" w:cs="Times New Roman"/>
                <w:sz w:val="20"/>
                <w:szCs w:val="20"/>
              </w:rPr>
            </w:pPr>
            <w:r w:rsidRPr="00E22EA0">
              <w:rPr>
                <w:rFonts w:ascii="Cambria" w:eastAsia="Calibri" w:hAnsi="Cambria" w:cs="Times New Roman"/>
                <w:sz w:val="20"/>
                <w:szCs w:val="20"/>
              </w:rPr>
              <w:t>3</w:t>
            </w:r>
          </w:p>
        </w:tc>
      </w:tr>
      <w:tr w:rsidR="003F44B8" w:rsidRPr="00E22EA0" w14:paraId="622E11B8" w14:textId="77777777" w:rsidTr="47B50038">
        <w:trPr>
          <w:trHeight w:val="345"/>
          <w:jc w:val="center"/>
        </w:trPr>
        <w:tc>
          <w:tcPr>
            <w:tcW w:w="660" w:type="dxa"/>
          </w:tcPr>
          <w:p w14:paraId="57204720" w14:textId="77777777" w:rsidR="00777369" w:rsidRPr="00E22EA0" w:rsidRDefault="00777369" w:rsidP="00B37744">
            <w:pPr>
              <w:spacing w:before="20" w:after="20"/>
              <w:rPr>
                <w:rFonts w:ascii="Cambria" w:eastAsia="Calibri" w:hAnsi="Cambria" w:cs="Times New Roman"/>
                <w:sz w:val="20"/>
                <w:szCs w:val="20"/>
              </w:rPr>
            </w:pPr>
            <w:r w:rsidRPr="00E22EA0">
              <w:rPr>
                <w:rFonts w:ascii="Cambria" w:eastAsia="Calibri" w:hAnsi="Cambria" w:cs="Times New Roman"/>
                <w:sz w:val="20"/>
                <w:szCs w:val="20"/>
              </w:rPr>
              <w:t>C4</w:t>
            </w:r>
          </w:p>
        </w:tc>
        <w:tc>
          <w:tcPr>
            <w:tcW w:w="6536" w:type="dxa"/>
          </w:tcPr>
          <w:p w14:paraId="0C5580A7" w14:textId="77777777" w:rsidR="00777369" w:rsidRPr="00E22EA0" w:rsidRDefault="00777369" w:rsidP="00B37744">
            <w:pPr>
              <w:spacing w:before="20" w:after="20"/>
              <w:rPr>
                <w:rFonts w:ascii="Cambria" w:eastAsia="Calibri" w:hAnsi="Cambria" w:cs="Times New Roman"/>
                <w:sz w:val="20"/>
                <w:szCs w:val="20"/>
              </w:rPr>
            </w:pPr>
            <w:r w:rsidRPr="00E22EA0">
              <w:rPr>
                <w:rFonts w:ascii="Cambria" w:eastAsia="Calibri" w:hAnsi="Cambria" w:cs="Times New Roman"/>
                <w:sz w:val="20"/>
                <w:szCs w:val="20"/>
              </w:rPr>
              <w:t>Różnice indywidualne w przyswajaniu języka obcego; Język a mózg</w:t>
            </w:r>
          </w:p>
        </w:tc>
        <w:tc>
          <w:tcPr>
            <w:tcW w:w="1256" w:type="dxa"/>
          </w:tcPr>
          <w:p w14:paraId="47353AF8" w14:textId="77777777" w:rsidR="00777369" w:rsidRPr="00E22EA0" w:rsidRDefault="00777369" w:rsidP="00B37744">
            <w:pPr>
              <w:spacing w:before="20" w:after="20"/>
              <w:rPr>
                <w:rFonts w:ascii="Cambria" w:eastAsia="Calibri" w:hAnsi="Cambria" w:cs="Times New Roman"/>
                <w:sz w:val="20"/>
                <w:szCs w:val="20"/>
              </w:rPr>
            </w:pPr>
            <w:r w:rsidRPr="00E22EA0">
              <w:rPr>
                <w:rFonts w:ascii="Cambria" w:eastAsia="Calibri" w:hAnsi="Cambria" w:cs="Times New Roman"/>
                <w:sz w:val="20"/>
                <w:szCs w:val="20"/>
              </w:rPr>
              <w:t>8</w:t>
            </w:r>
          </w:p>
        </w:tc>
        <w:tc>
          <w:tcPr>
            <w:tcW w:w="1488" w:type="dxa"/>
          </w:tcPr>
          <w:p w14:paraId="60240DB0" w14:textId="77777777" w:rsidR="00777369" w:rsidRPr="00E22EA0" w:rsidRDefault="00777369" w:rsidP="00B37744">
            <w:pPr>
              <w:spacing w:before="20" w:after="20"/>
              <w:rPr>
                <w:rFonts w:ascii="Cambria" w:eastAsia="Calibri" w:hAnsi="Cambria" w:cs="Times New Roman"/>
                <w:sz w:val="20"/>
                <w:szCs w:val="20"/>
              </w:rPr>
            </w:pPr>
            <w:r w:rsidRPr="00E22EA0">
              <w:rPr>
                <w:rFonts w:ascii="Cambria" w:eastAsia="Calibri" w:hAnsi="Cambria" w:cs="Times New Roman"/>
                <w:sz w:val="20"/>
                <w:szCs w:val="20"/>
              </w:rPr>
              <w:t>5</w:t>
            </w:r>
          </w:p>
        </w:tc>
      </w:tr>
      <w:tr w:rsidR="003F44B8" w:rsidRPr="00E22EA0" w14:paraId="576BCB98" w14:textId="77777777" w:rsidTr="47B50038">
        <w:trPr>
          <w:trHeight w:val="345"/>
          <w:jc w:val="center"/>
        </w:trPr>
        <w:tc>
          <w:tcPr>
            <w:tcW w:w="660" w:type="dxa"/>
          </w:tcPr>
          <w:p w14:paraId="1C6AB88E" w14:textId="77777777" w:rsidR="00777369" w:rsidRPr="00E22EA0" w:rsidRDefault="00777369" w:rsidP="00B37744">
            <w:pPr>
              <w:spacing w:before="20" w:after="20"/>
              <w:rPr>
                <w:rFonts w:ascii="Cambria" w:eastAsia="Calibri" w:hAnsi="Cambria" w:cs="Times New Roman"/>
                <w:sz w:val="20"/>
                <w:szCs w:val="20"/>
              </w:rPr>
            </w:pPr>
            <w:r w:rsidRPr="00E22EA0">
              <w:rPr>
                <w:rFonts w:ascii="Cambria" w:eastAsia="Calibri" w:hAnsi="Cambria" w:cs="Times New Roman"/>
                <w:sz w:val="20"/>
                <w:szCs w:val="20"/>
              </w:rPr>
              <w:t>C5</w:t>
            </w:r>
          </w:p>
        </w:tc>
        <w:tc>
          <w:tcPr>
            <w:tcW w:w="6536" w:type="dxa"/>
          </w:tcPr>
          <w:p w14:paraId="4536EAF7" w14:textId="77777777" w:rsidR="00777369" w:rsidRPr="00E22EA0" w:rsidRDefault="00777369" w:rsidP="00B37744">
            <w:pPr>
              <w:spacing w:before="20" w:after="20"/>
              <w:rPr>
                <w:rFonts w:ascii="Cambria" w:eastAsia="Calibri" w:hAnsi="Cambria" w:cs="Times New Roman"/>
                <w:sz w:val="20"/>
                <w:szCs w:val="20"/>
              </w:rPr>
            </w:pPr>
            <w:r w:rsidRPr="00E22EA0">
              <w:rPr>
                <w:rFonts w:ascii="Cambria" w:eastAsia="Calibri" w:hAnsi="Cambria" w:cs="Times New Roman"/>
                <w:sz w:val="20"/>
                <w:szCs w:val="20"/>
              </w:rPr>
              <w:t>Czynniki społeczno-kulturowe w przyswajaniu języka obcego</w:t>
            </w:r>
          </w:p>
        </w:tc>
        <w:tc>
          <w:tcPr>
            <w:tcW w:w="1256" w:type="dxa"/>
          </w:tcPr>
          <w:p w14:paraId="66E0D53A" w14:textId="77777777" w:rsidR="00777369" w:rsidRPr="00E22EA0" w:rsidRDefault="00777369" w:rsidP="00B37744">
            <w:pPr>
              <w:spacing w:before="20" w:after="20"/>
              <w:rPr>
                <w:rFonts w:ascii="Cambria" w:eastAsia="Calibri" w:hAnsi="Cambria" w:cs="Times New Roman"/>
                <w:sz w:val="20"/>
                <w:szCs w:val="20"/>
              </w:rPr>
            </w:pPr>
            <w:r w:rsidRPr="00E22EA0">
              <w:rPr>
                <w:rFonts w:ascii="Cambria" w:eastAsia="Calibri" w:hAnsi="Cambria" w:cs="Times New Roman"/>
                <w:sz w:val="20"/>
                <w:szCs w:val="20"/>
              </w:rPr>
              <w:t>6</w:t>
            </w:r>
          </w:p>
        </w:tc>
        <w:tc>
          <w:tcPr>
            <w:tcW w:w="1488" w:type="dxa"/>
          </w:tcPr>
          <w:p w14:paraId="5A61078E" w14:textId="77777777" w:rsidR="00777369" w:rsidRPr="00E22EA0" w:rsidRDefault="00777369" w:rsidP="00B37744">
            <w:pPr>
              <w:spacing w:before="20" w:after="20"/>
              <w:rPr>
                <w:rFonts w:ascii="Cambria" w:eastAsia="Calibri" w:hAnsi="Cambria" w:cs="Times New Roman"/>
                <w:sz w:val="20"/>
                <w:szCs w:val="20"/>
              </w:rPr>
            </w:pPr>
            <w:r w:rsidRPr="00E22EA0">
              <w:rPr>
                <w:rFonts w:ascii="Cambria" w:eastAsia="Calibri" w:hAnsi="Cambria" w:cs="Times New Roman"/>
                <w:sz w:val="20"/>
                <w:szCs w:val="20"/>
              </w:rPr>
              <w:t>3</w:t>
            </w:r>
          </w:p>
        </w:tc>
      </w:tr>
      <w:tr w:rsidR="003F44B8" w:rsidRPr="00E22EA0" w14:paraId="63ED5AFE" w14:textId="77777777" w:rsidTr="47B50038">
        <w:trPr>
          <w:trHeight w:val="345"/>
          <w:jc w:val="center"/>
        </w:trPr>
        <w:tc>
          <w:tcPr>
            <w:tcW w:w="660" w:type="dxa"/>
          </w:tcPr>
          <w:p w14:paraId="5D6E6D78" w14:textId="77777777" w:rsidR="00777369" w:rsidRPr="00E22EA0" w:rsidRDefault="00777369" w:rsidP="00B37744">
            <w:pPr>
              <w:spacing w:before="20" w:after="20"/>
              <w:rPr>
                <w:rFonts w:ascii="Cambria" w:eastAsia="Calibri" w:hAnsi="Cambria" w:cs="Times New Roman"/>
                <w:sz w:val="20"/>
                <w:szCs w:val="20"/>
              </w:rPr>
            </w:pPr>
            <w:r w:rsidRPr="00E22EA0">
              <w:rPr>
                <w:rFonts w:ascii="Cambria" w:eastAsia="Calibri" w:hAnsi="Cambria" w:cs="Times New Roman"/>
                <w:sz w:val="20"/>
                <w:szCs w:val="20"/>
              </w:rPr>
              <w:t>C6</w:t>
            </w:r>
          </w:p>
        </w:tc>
        <w:tc>
          <w:tcPr>
            <w:tcW w:w="6536" w:type="dxa"/>
          </w:tcPr>
          <w:p w14:paraId="706A79F8" w14:textId="77777777" w:rsidR="00777369" w:rsidRPr="00E22EA0" w:rsidRDefault="00777369" w:rsidP="00B37744">
            <w:pPr>
              <w:spacing w:before="20" w:after="20"/>
              <w:rPr>
                <w:rFonts w:ascii="Cambria" w:eastAsia="Calibri" w:hAnsi="Cambria" w:cs="Times New Roman"/>
                <w:sz w:val="20"/>
                <w:szCs w:val="20"/>
              </w:rPr>
            </w:pPr>
            <w:r w:rsidRPr="00E22EA0">
              <w:rPr>
                <w:rFonts w:ascii="Cambria" w:eastAsia="Calibri" w:hAnsi="Cambria" w:cs="Times New Roman"/>
                <w:sz w:val="20"/>
                <w:szCs w:val="20"/>
              </w:rPr>
              <w:t>Czynniki lingwistyczne - wpływy międzyjęzykowe i język uczącego się</w:t>
            </w:r>
          </w:p>
        </w:tc>
        <w:tc>
          <w:tcPr>
            <w:tcW w:w="1256" w:type="dxa"/>
          </w:tcPr>
          <w:p w14:paraId="3FD61615" w14:textId="77777777" w:rsidR="00777369" w:rsidRPr="00E22EA0" w:rsidRDefault="00777369" w:rsidP="00B37744">
            <w:pPr>
              <w:spacing w:before="20" w:after="20"/>
              <w:rPr>
                <w:rFonts w:ascii="Cambria" w:eastAsia="Calibri" w:hAnsi="Cambria" w:cs="Times New Roman"/>
                <w:sz w:val="20"/>
                <w:szCs w:val="20"/>
              </w:rPr>
            </w:pPr>
            <w:r w:rsidRPr="00E22EA0">
              <w:rPr>
                <w:rFonts w:ascii="Cambria" w:eastAsia="Calibri" w:hAnsi="Cambria" w:cs="Times New Roman"/>
                <w:sz w:val="20"/>
                <w:szCs w:val="20"/>
              </w:rPr>
              <w:t>2</w:t>
            </w:r>
          </w:p>
        </w:tc>
        <w:tc>
          <w:tcPr>
            <w:tcW w:w="1488" w:type="dxa"/>
          </w:tcPr>
          <w:p w14:paraId="1319E831" w14:textId="77777777" w:rsidR="00777369" w:rsidRPr="00E22EA0" w:rsidRDefault="00777369" w:rsidP="00B37744">
            <w:pPr>
              <w:spacing w:before="20" w:after="20"/>
              <w:rPr>
                <w:rFonts w:ascii="Cambria" w:eastAsia="Calibri" w:hAnsi="Cambria" w:cs="Times New Roman"/>
                <w:sz w:val="20"/>
                <w:szCs w:val="20"/>
              </w:rPr>
            </w:pPr>
            <w:r w:rsidRPr="00E22EA0">
              <w:rPr>
                <w:rFonts w:ascii="Cambria" w:eastAsia="Calibri" w:hAnsi="Cambria" w:cs="Times New Roman"/>
                <w:sz w:val="20"/>
                <w:szCs w:val="20"/>
              </w:rPr>
              <w:t>1</w:t>
            </w:r>
          </w:p>
        </w:tc>
      </w:tr>
      <w:tr w:rsidR="003F44B8" w:rsidRPr="00E22EA0" w14:paraId="6BA11D3F" w14:textId="77777777" w:rsidTr="47B50038">
        <w:trPr>
          <w:jc w:val="center"/>
        </w:trPr>
        <w:tc>
          <w:tcPr>
            <w:tcW w:w="660" w:type="dxa"/>
          </w:tcPr>
          <w:p w14:paraId="23C8AF25" w14:textId="77777777" w:rsidR="00777369" w:rsidRPr="00E22EA0" w:rsidRDefault="00777369" w:rsidP="00B37744">
            <w:pPr>
              <w:spacing w:before="20" w:after="20"/>
              <w:rPr>
                <w:rFonts w:ascii="Cambria" w:eastAsia="Calibri" w:hAnsi="Cambria" w:cs="Times New Roman"/>
                <w:b/>
                <w:sz w:val="20"/>
                <w:szCs w:val="20"/>
              </w:rPr>
            </w:pPr>
          </w:p>
        </w:tc>
        <w:tc>
          <w:tcPr>
            <w:tcW w:w="6536" w:type="dxa"/>
          </w:tcPr>
          <w:p w14:paraId="64F3F55B" w14:textId="77777777" w:rsidR="00777369" w:rsidRPr="00E22EA0" w:rsidRDefault="00777369" w:rsidP="00B37744">
            <w:pPr>
              <w:spacing w:before="20" w:after="20"/>
              <w:rPr>
                <w:rFonts w:ascii="Cambria" w:eastAsia="Calibri" w:hAnsi="Cambria" w:cs="Times New Roman"/>
                <w:b/>
                <w:sz w:val="20"/>
                <w:szCs w:val="20"/>
              </w:rPr>
            </w:pPr>
            <w:r w:rsidRPr="00E22EA0">
              <w:rPr>
                <w:rFonts w:ascii="Cambria" w:eastAsia="Calibri" w:hAnsi="Cambria" w:cs="Times New Roman"/>
                <w:b/>
                <w:sz w:val="20"/>
                <w:szCs w:val="20"/>
              </w:rPr>
              <w:t xml:space="preserve">Razem liczba godzin ćwiczeń </w:t>
            </w:r>
          </w:p>
        </w:tc>
        <w:tc>
          <w:tcPr>
            <w:tcW w:w="1256" w:type="dxa"/>
          </w:tcPr>
          <w:p w14:paraId="7E1898DE" w14:textId="77777777" w:rsidR="00777369" w:rsidRPr="00E22EA0" w:rsidRDefault="00777369" w:rsidP="00B37744">
            <w:pPr>
              <w:spacing w:before="20" w:after="20"/>
              <w:rPr>
                <w:rFonts w:ascii="Cambria" w:eastAsia="Calibri" w:hAnsi="Cambria" w:cs="Times New Roman"/>
                <w:b/>
                <w:bCs/>
                <w:sz w:val="20"/>
                <w:szCs w:val="20"/>
              </w:rPr>
            </w:pPr>
            <w:r w:rsidRPr="00E22EA0">
              <w:rPr>
                <w:rFonts w:ascii="Cambria" w:eastAsia="Calibri" w:hAnsi="Cambria" w:cs="Times New Roman"/>
                <w:b/>
                <w:bCs/>
                <w:sz w:val="20"/>
                <w:szCs w:val="20"/>
              </w:rPr>
              <w:t>30</w:t>
            </w:r>
          </w:p>
        </w:tc>
        <w:tc>
          <w:tcPr>
            <w:tcW w:w="1488" w:type="dxa"/>
          </w:tcPr>
          <w:p w14:paraId="10AD83AC" w14:textId="77777777" w:rsidR="00777369" w:rsidRPr="00E22EA0" w:rsidRDefault="00777369" w:rsidP="00B37744">
            <w:pPr>
              <w:spacing w:before="20" w:after="20"/>
              <w:rPr>
                <w:rFonts w:ascii="Cambria" w:eastAsia="Calibri" w:hAnsi="Cambria" w:cs="Times New Roman"/>
                <w:b/>
                <w:bCs/>
                <w:sz w:val="20"/>
                <w:szCs w:val="20"/>
              </w:rPr>
            </w:pPr>
            <w:r w:rsidRPr="00E22EA0">
              <w:rPr>
                <w:rFonts w:ascii="Cambria" w:eastAsia="Calibri" w:hAnsi="Cambria" w:cs="Times New Roman"/>
                <w:b/>
                <w:bCs/>
                <w:sz w:val="20"/>
                <w:szCs w:val="20"/>
              </w:rPr>
              <w:t>18</w:t>
            </w:r>
          </w:p>
        </w:tc>
      </w:tr>
    </w:tbl>
    <w:p w14:paraId="6C56F7FF" w14:textId="78F57D71" w:rsidR="7CF62604" w:rsidRPr="00E22EA0" w:rsidRDefault="7CF62604" w:rsidP="47B50038">
      <w:pPr>
        <w:spacing w:before="120" w:after="120"/>
        <w:jc w:val="both"/>
        <w:rPr>
          <w:rFonts w:ascii="Cambria" w:hAnsi="Cambria"/>
        </w:rPr>
      </w:pPr>
      <w:r w:rsidRPr="00E22EA0">
        <w:rPr>
          <w:rFonts w:ascii="Cambria" w:eastAsia="Cambria" w:hAnsi="Cambria" w:cs="Cambria"/>
          <w:b/>
          <w:bCs/>
        </w:rPr>
        <w:t>7. Metody oraz środki dydaktyczne wykorzystywane w ramach poszczególnych form zajęć</w:t>
      </w:r>
    </w:p>
    <w:tbl>
      <w:tblPr>
        <w:tblW w:w="0" w:type="auto"/>
        <w:tblLayout w:type="fixed"/>
        <w:tblLook w:val="04A0" w:firstRow="1" w:lastRow="0" w:firstColumn="1" w:lastColumn="0" w:noHBand="0" w:noVBand="1"/>
      </w:tblPr>
      <w:tblGrid>
        <w:gridCol w:w="1526"/>
        <w:gridCol w:w="4551"/>
        <w:gridCol w:w="2983"/>
      </w:tblGrid>
      <w:tr w:rsidR="47B50038" w:rsidRPr="00E22EA0" w14:paraId="2951AF9A" w14:textId="77777777" w:rsidTr="47B50038">
        <w:trPr>
          <w:trHeight w:val="300"/>
        </w:trPr>
        <w:tc>
          <w:tcPr>
            <w:tcW w:w="1526" w:type="dxa"/>
            <w:tcBorders>
              <w:top w:val="single" w:sz="8" w:space="0" w:color="auto"/>
              <w:left w:val="single" w:sz="8" w:space="0" w:color="auto"/>
              <w:bottom w:val="single" w:sz="8" w:space="0" w:color="auto"/>
              <w:right w:val="single" w:sz="8" w:space="0" w:color="auto"/>
            </w:tcBorders>
            <w:tcMar>
              <w:left w:w="108" w:type="dxa"/>
              <w:right w:w="108" w:type="dxa"/>
            </w:tcMar>
          </w:tcPr>
          <w:p w14:paraId="223933B7" w14:textId="6629DDB2" w:rsidR="47B50038" w:rsidRPr="00E22EA0" w:rsidRDefault="47B50038" w:rsidP="47B50038">
            <w:pPr>
              <w:spacing w:before="60" w:after="60"/>
              <w:jc w:val="both"/>
              <w:rPr>
                <w:rFonts w:ascii="Cambria" w:hAnsi="Cambria"/>
              </w:rPr>
            </w:pPr>
            <w:r w:rsidRPr="00E22EA0">
              <w:rPr>
                <w:rFonts w:ascii="Cambria" w:eastAsia="Cambria" w:hAnsi="Cambria" w:cs="Cambria"/>
                <w:b/>
                <w:bCs/>
              </w:rPr>
              <w:t>Forma zajęć</w:t>
            </w:r>
          </w:p>
        </w:tc>
        <w:tc>
          <w:tcPr>
            <w:tcW w:w="4551" w:type="dxa"/>
            <w:tcBorders>
              <w:top w:val="single" w:sz="8" w:space="0" w:color="auto"/>
              <w:left w:val="single" w:sz="8" w:space="0" w:color="auto"/>
              <w:bottom w:val="single" w:sz="8" w:space="0" w:color="auto"/>
              <w:right w:val="single" w:sz="8" w:space="0" w:color="auto"/>
            </w:tcBorders>
            <w:tcMar>
              <w:left w:w="108" w:type="dxa"/>
              <w:right w:w="108" w:type="dxa"/>
            </w:tcMar>
          </w:tcPr>
          <w:p w14:paraId="3DF039A2" w14:textId="62D980C9" w:rsidR="47B50038" w:rsidRPr="00E22EA0" w:rsidRDefault="47B50038" w:rsidP="47B50038">
            <w:pPr>
              <w:spacing w:before="60" w:after="60"/>
              <w:jc w:val="both"/>
              <w:rPr>
                <w:rFonts w:ascii="Cambria" w:hAnsi="Cambria"/>
              </w:rPr>
            </w:pPr>
            <w:r w:rsidRPr="00E22EA0">
              <w:rPr>
                <w:rFonts w:ascii="Cambria" w:eastAsia="Cambria" w:hAnsi="Cambria" w:cs="Cambria"/>
                <w:b/>
                <w:bCs/>
              </w:rPr>
              <w:t>Metody dydaktyczne (wybór z listy)</w:t>
            </w:r>
          </w:p>
        </w:tc>
        <w:tc>
          <w:tcPr>
            <w:tcW w:w="2983" w:type="dxa"/>
            <w:tcBorders>
              <w:top w:val="single" w:sz="8" w:space="0" w:color="auto"/>
              <w:left w:val="single" w:sz="8" w:space="0" w:color="auto"/>
              <w:bottom w:val="single" w:sz="8" w:space="0" w:color="auto"/>
              <w:right w:val="single" w:sz="8" w:space="0" w:color="auto"/>
            </w:tcBorders>
            <w:tcMar>
              <w:left w:w="108" w:type="dxa"/>
              <w:right w:w="108" w:type="dxa"/>
            </w:tcMar>
          </w:tcPr>
          <w:p w14:paraId="338766BA" w14:textId="4AB6FE51" w:rsidR="47B50038" w:rsidRPr="00E22EA0" w:rsidRDefault="47B50038" w:rsidP="47B50038">
            <w:pPr>
              <w:spacing w:before="60" w:after="60"/>
              <w:jc w:val="both"/>
              <w:rPr>
                <w:rFonts w:ascii="Cambria" w:hAnsi="Cambria"/>
              </w:rPr>
            </w:pPr>
            <w:r w:rsidRPr="00E22EA0">
              <w:rPr>
                <w:rFonts w:ascii="Cambria" w:eastAsia="Cambria" w:hAnsi="Cambria" w:cs="Cambria"/>
                <w:b/>
                <w:bCs/>
              </w:rPr>
              <w:t>Środki dydaktyczne</w:t>
            </w:r>
          </w:p>
        </w:tc>
      </w:tr>
      <w:tr w:rsidR="47B50038" w:rsidRPr="00E22EA0" w14:paraId="538F5B04" w14:textId="77777777" w:rsidTr="47B50038">
        <w:trPr>
          <w:trHeight w:val="300"/>
        </w:trPr>
        <w:tc>
          <w:tcPr>
            <w:tcW w:w="1526" w:type="dxa"/>
            <w:tcBorders>
              <w:top w:val="single" w:sz="8" w:space="0" w:color="auto"/>
              <w:left w:val="single" w:sz="8" w:space="0" w:color="auto"/>
              <w:bottom w:val="single" w:sz="8" w:space="0" w:color="auto"/>
              <w:right w:val="single" w:sz="8" w:space="0" w:color="auto"/>
            </w:tcBorders>
            <w:tcMar>
              <w:left w:w="108" w:type="dxa"/>
              <w:right w:w="108" w:type="dxa"/>
            </w:tcMar>
          </w:tcPr>
          <w:p w14:paraId="56655A1E" w14:textId="412D535B" w:rsidR="47B50038" w:rsidRPr="00E22EA0" w:rsidRDefault="47B50038" w:rsidP="47B50038">
            <w:pPr>
              <w:spacing w:before="60" w:after="60"/>
              <w:jc w:val="both"/>
              <w:rPr>
                <w:rFonts w:ascii="Cambria" w:hAnsi="Cambria"/>
              </w:rPr>
            </w:pPr>
            <w:r w:rsidRPr="00E22EA0">
              <w:rPr>
                <w:rFonts w:ascii="Cambria" w:eastAsia="Cambria" w:hAnsi="Cambria" w:cs="Cambria"/>
                <w:sz w:val="20"/>
                <w:szCs w:val="20"/>
              </w:rPr>
              <w:t>Ćwiczenia</w:t>
            </w:r>
          </w:p>
        </w:tc>
        <w:tc>
          <w:tcPr>
            <w:tcW w:w="4551" w:type="dxa"/>
            <w:tcBorders>
              <w:top w:val="single" w:sz="8" w:space="0" w:color="auto"/>
              <w:left w:val="single" w:sz="8" w:space="0" w:color="auto"/>
              <w:bottom w:val="single" w:sz="8" w:space="0" w:color="auto"/>
              <w:right w:val="single" w:sz="8" w:space="0" w:color="auto"/>
            </w:tcBorders>
            <w:tcMar>
              <w:left w:w="108" w:type="dxa"/>
              <w:right w:w="108" w:type="dxa"/>
            </w:tcMar>
          </w:tcPr>
          <w:p w14:paraId="0E42E013" w14:textId="02B24FBD" w:rsidR="47B50038" w:rsidRPr="00E22EA0" w:rsidRDefault="47B50038" w:rsidP="47B50038">
            <w:pPr>
              <w:spacing w:before="60" w:after="60"/>
              <w:rPr>
                <w:rFonts w:ascii="Cambria" w:hAnsi="Cambria"/>
              </w:rPr>
            </w:pPr>
            <w:r w:rsidRPr="00E22EA0">
              <w:rPr>
                <w:rFonts w:ascii="Cambria" w:eastAsia="Cambria" w:hAnsi="Cambria" w:cs="Cambria"/>
                <w:b/>
                <w:bCs/>
                <w:sz w:val="20"/>
                <w:szCs w:val="20"/>
              </w:rPr>
              <w:t>M2</w:t>
            </w:r>
            <w:r w:rsidRPr="00E22EA0">
              <w:rPr>
                <w:rFonts w:ascii="Cambria" w:eastAsia="Cambria" w:hAnsi="Cambria" w:cs="Cambria"/>
                <w:sz w:val="20"/>
                <w:szCs w:val="20"/>
              </w:rPr>
              <w:t xml:space="preserve"> – rozwiązywanie problemu, dyskusja, </w:t>
            </w:r>
            <w:r w:rsidRPr="00E22EA0">
              <w:rPr>
                <w:rFonts w:ascii="Cambria" w:hAnsi="Cambria"/>
              </w:rPr>
              <w:br/>
            </w:r>
            <w:r w:rsidRPr="00E22EA0">
              <w:rPr>
                <w:rFonts w:ascii="Cambria" w:eastAsia="Cambria" w:hAnsi="Cambria" w:cs="Cambria"/>
                <w:sz w:val="20"/>
                <w:szCs w:val="20"/>
              </w:rPr>
              <w:t>M5 – analiza tekstu źródłowego,</w:t>
            </w:r>
            <w:r w:rsidRPr="00E22EA0">
              <w:rPr>
                <w:rFonts w:ascii="Cambria" w:hAnsi="Cambria"/>
              </w:rPr>
              <w:br/>
            </w:r>
            <w:r w:rsidRPr="00E22EA0">
              <w:rPr>
                <w:rFonts w:ascii="Cambria" w:eastAsia="Cambria" w:hAnsi="Cambria" w:cs="Cambria"/>
                <w:sz w:val="20"/>
                <w:szCs w:val="20"/>
              </w:rPr>
              <w:t xml:space="preserve"> </w:t>
            </w:r>
            <w:r w:rsidRPr="00E22EA0">
              <w:rPr>
                <w:rFonts w:ascii="Cambria" w:eastAsia="Cambria" w:hAnsi="Cambria" w:cs="Cambria"/>
                <w:b/>
                <w:bCs/>
                <w:sz w:val="20"/>
                <w:szCs w:val="20"/>
              </w:rPr>
              <w:t>M3</w:t>
            </w:r>
            <w:r w:rsidRPr="00E22EA0">
              <w:rPr>
                <w:rFonts w:ascii="Cambria" w:eastAsia="Cambria" w:hAnsi="Cambria" w:cs="Cambria"/>
                <w:sz w:val="20"/>
                <w:szCs w:val="20"/>
              </w:rPr>
              <w:t xml:space="preserve"> – pokaz prezentacji multimedialnej</w:t>
            </w:r>
          </w:p>
        </w:tc>
        <w:tc>
          <w:tcPr>
            <w:tcW w:w="2983" w:type="dxa"/>
            <w:tcBorders>
              <w:top w:val="single" w:sz="8" w:space="0" w:color="auto"/>
              <w:left w:val="single" w:sz="8" w:space="0" w:color="auto"/>
              <w:bottom w:val="single" w:sz="8" w:space="0" w:color="auto"/>
              <w:right w:val="single" w:sz="8" w:space="0" w:color="auto"/>
            </w:tcBorders>
            <w:tcMar>
              <w:left w:w="108" w:type="dxa"/>
              <w:right w:w="108" w:type="dxa"/>
            </w:tcMar>
          </w:tcPr>
          <w:p w14:paraId="5C15036C" w14:textId="6B5C284A" w:rsidR="47B50038" w:rsidRPr="00E22EA0" w:rsidRDefault="47B50038" w:rsidP="47B50038">
            <w:pPr>
              <w:spacing w:before="60" w:after="60"/>
              <w:jc w:val="both"/>
              <w:rPr>
                <w:rFonts w:ascii="Cambria" w:hAnsi="Cambria"/>
              </w:rPr>
            </w:pPr>
            <w:r w:rsidRPr="00E22EA0">
              <w:rPr>
                <w:rFonts w:ascii="Cambria" w:eastAsia="Cambria" w:hAnsi="Cambria" w:cs="Cambria"/>
                <w:sz w:val="20"/>
                <w:szCs w:val="20"/>
              </w:rPr>
              <w:t>teksty źródłowe, prezentacja multimedialna, interaktywne karty pracy (worksheets), karty pracy, laptop</w:t>
            </w:r>
          </w:p>
        </w:tc>
      </w:tr>
    </w:tbl>
    <w:p w14:paraId="00B6D842" w14:textId="417F62B3" w:rsidR="7CF62604" w:rsidRPr="00E22EA0" w:rsidRDefault="7CF62604" w:rsidP="47B50038">
      <w:pPr>
        <w:spacing w:before="120" w:after="120"/>
        <w:rPr>
          <w:rFonts w:ascii="Cambria" w:hAnsi="Cambria"/>
        </w:rPr>
      </w:pPr>
      <w:r w:rsidRPr="00E22EA0">
        <w:rPr>
          <w:rFonts w:ascii="Cambria" w:eastAsia="Cambria" w:hAnsi="Cambria" w:cs="Cambria"/>
          <w:b/>
          <w:bCs/>
        </w:rPr>
        <w:t>8. Sposoby (metody) weryfikacji i oceny efektów uczenia się osiągniętych przez studenta</w:t>
      </w:r>
    </w:p>
    <w:p w14:paraId="2F476B95" w14:textId="5DDB75E9" w:rsidR="7CF62604" w:rsidRPr="00E22EA0" w:rsidRDefault="7CF62604" w:rsidP="47B50038">
      <w:pPr>
        <w:spacing w:before="120" w:after="120"/>
        <w:rPr>
          <w:rFonts w:ascii="Cambria" w:hAnsi="Cambria"/>
        </w:rPr>
      </w:pPr>
      <w:r w:rsidRPr="00E22EA0">
        <w:rPr>
          <w:rFonts w:ascii="Cambria" w:eastAsia="Cambria" w:hAnsi="Cambria" w:cs="Cambria"/>
          <w:b/>
          <w:bCs/>
        </w:rPr>
        <w:t>8.1. Sposoby (metody) oceniania osiągnięcia efektów uczenia się na poszczególnych formach zajęć</w:t>
      </w:r>
    </w:p>
    <w:tbl>
      <w:tblPr>
        <w:tblW w:w="0" w:type="auto"/>
        <w:tblLayout w:type="fixed"/>
        <w:tblLook w:val="04A0" w:firstRow="1" w:lastRow="0" w:firstColumn="1" w:lastColumn="0" w:noHBand="0" w:noVBand="1"/>
      </w:tblPr>
      <w:tblGrid>
        <w:gridCol w:w="1334"/>
        <w:gridCol w:w="4248"/>
        <w:gridCol w:w="3478"/>
      </w:tblGrid>
      <w:tr w:rsidR="47B50038" w:rsidRPr="00E22EA0" w14:paraId="48A9482C" w14:textId="77777777" w:rsidTr="47B50038">
        <w:trPr>
          <w:trHeight w:val="300"/>
        </w:trPr>
        <w:tc>
          <w:tcPr>
            <w:tcW w:w="13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7C9EB0" w14:textId="43868ED0" w:rsidR="47B50038" w:rsidRPr="00E22EA0" w:rsidRDefault="47B50038" w:rsidP="47B50038">
            <w:pPr>
              <w:spacing w:before="60" w:after="60"/>
              <w:jc w:val="center"/>
              <w:rPr>
                <w:rFonts w:ascii="Cambria" w:hAnsi="Cambria"/>
              </w:rPr>
            </w:pPr>
            <w:r w:rsidRPr="00E22EA0">
              <w:rPr>
                <w:rFonts w:ascii="Cambria" w:eastAsia="Cambria" w:hAnsi="Cambria" w:cs="Cambria"/>
                <w:b/>
                <w:bCs/>
              </w:rPr>
              <w:lastRenderedPageBreak/>
              <w:t>Forma zajęć</w:t>
            </w:r>
          </w:p>
        </w:tc>
        <w:tc>
          <w:tcPr>
            <w:tcW w:w="42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0E24D9" w14:textId="432FF302" w:rsidR="47B50038" w:rsidRPr="00E22EA0" w:rsidRDefault="47B50038" w:rsidP="47B50038">
            <w:pPr>
              <w:spacing w:after="0"/>
              <w:jc w:val="center"/>
              <w:rPr>
                <w:rFonts w:ascii="Cambria" w:hAnsi="Cambria"/>
              </w:rPr>
            </w:pPr>
            <w:r w:rsidRPr="00E22EA0">
              <w:rPr>
                <w:rFonts w:ascii="Cambria" w:eastAsia="Cambria" w:hAnsi="Cambria" w:cs="Cambria"/>
                <w:b/>
                <w:bCs/>
                <w:sz w:val="20"/>
                <w:szCs w:val="20"/>
              </w:rPr>
              <w:t xml:space="preserve">Ocena formująca (F) </w:t>
            </w:r>
          </w:p>
          <w:p w14:paraId="5C5B3F16" w14:textId="1469673E" w:rsidR="47B50038" w:rsidRPr="00E22EA0" w:rsidRDefault="47B50038" w:rsidP="47B50038">
            <w:pPr>
              <w:spacing w:after="0"/>
              <w:jc w:val="center"/>
              <w:rPr>
                <w:rFonts w:ascii="Cambria" w:hAnsi="Cambria"/>
              </w:rPr>
            </w:pPr>
            <w:r w:rsidRPr="00E22EA0">
              <w:rPr>
                <w:rFonts w:ascii="Cambria" w:eastAsia="Cambria" w:hAnsi="Cambria" w:cs="Cambria"/>
                <w:b/>
                <w:bCs/>
                <w:sz w:val="20"/>
                <w:szCs w:val="20"/>
              </w:rPr>
              <w:t xml:space="preserve">– </w:t>
            </w:r>
            <w:r w:rsidRPr="00E22EA0">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E22EA0">
              <w:rPr>
                <w:rFonts w:ascii="Cambria" w:eastAsia="Cambria" w:hAnsi="Cambria" w:cs="Cambria"/>
                <w:b/>
                <w:bCs/>
                <w:sz w:val="16"/>
                <w:szCs w:val="16"/>
              </w:rPr>
              <w:t>(wybór z listy)</w:t>
            </w:r>
          </w:p>
        </w:tc>
        <w:tc>
          <w:tcPr>
            <w:tcW w:w="34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7CE43C" w14:textId="2F1EBA62" w:rsidR="47B50038" w:rsidRPr="00E22EA0" w:rsidRDefault="47B50038" w:rsidP="47B50038">
            <w:pPr>
              <w:spacing w:before="20" w:after="20"/>
              <w:jc w:val="center"/>
              <w:rPr>
                <w:rFonts w:ascii="Cambria" w:hAnsi="Cambria"/>
              </w:rPr>
            </w:pPr>
            <w:r w:rsidRPr="00E22EA0">
              <w:rPr>
                <w:rFonts w:ascii="Cambria" w:eastAsia="Cambria" w:hAnsi="Cambria" w:cs="Cambria"/>
                <w:b/>
                <w:bCs/>
                <w:sz w:val="20"/>
                <w:szCs w:val="20"/>
              </w:rPr>
              <w:t xml:space="preserve">Ocena podsumowująca (P) – </w:t>
            </w:r>
            <w:r w:rsidRPr="00E22EA0">
              <w:rPr>
                <w:rFonts w:ascii="Cambria" w:eastAsia="Cambria" w:hAnsi="Cambria" w:cs="Cambria"/>
                <w:sz w:val="16"/>
                <w:szCs w:val="16"/>
              </w:rPr>
              <w:t xml:space="preserve">podsumowuje osiągnięte efekty uczenia się </w:t>
            </w:r>
            <w:r w:rsidRPr="00E22EA0">
              <w:rPr>
                <w:rFonts w:ascii="Cambria" w:eastAsia="Cambria" w:hAnsi="Cambria" w:cs="Cambria"/>
                <w:b/>
                <w:bCs/>
                <w:sz w:val="16"/>
                <w:szCs w:val="16"/>
              </w:rPr>
              <w:t>(wybór z listy)</w:t>
            </w:r>
          </w:p>
        </w:tc>
      </w:tr>
      <w:tr w:rsidR="47B50038" w:rsidRPr="00E22EA0" w14:paraId="403A2AAB" w14:textId="77777777" w:rsidTr="47B50038">
        <w:trPr>
          <w:trHeight w:val="300"/>
        </w:trPr>
        <w:tc>
          <w:tcPr>
            <w:tcW w:w="1334" w:type="dxa"/>
            <w:tcBorders>
              <w:top w:val="single" w:sz="8" w:space="0" w:color="auto"/>
              <w:left w:val="single" w:sz="8" w:space="0" w:color="auto"/>
              <w:bottom w:val="single" w:sz="8" w:space="0" w:color="auto"/>
              <w:right w:val="single" w:sz="8" w:space="0" w:color="auto"/>
            </w:tcBorders>
            <w:tcMar>
              <w:left w:w="108" w:type="dxa"/>
              <w:right w:w="108" w:type="dxa"/>
            </w:tcMar>
          </w:tcPr>
          <w:p w14:paraId="6D6FEDC9" w14:textId="7814BF97" w:rsidR="47B50038" w:rsidRPr="00E22EA0" w:rsidRDefault="47B50038" w:rsidP="47B50038">
            <w:pPr>
              <w:spacing w:before="60" w:after="60"/>
              <w:rPr>
                <w:rFonts w:ascii="Cambria" w:hAnsi="Cambria"/>
              </w:rPr>
            </w:pPr>
            <w:r w:rsidRPr="00E22EA0">
              <w:rPr>
                <w:rFonts w:ascii="Cambria" w:eastAsia="Cambria" w:hAnsi="Cambria" w:cs="Cambria"/>
                <w:sz w:val="20"/>
                <w:szCs w:val="20"/>
              </w:rPr>
              <w:t>Ćwiczenia</w:t>
            </w:r>
          </w:p>
        </w:tc>
        <w:tc>
          <w:tcPr>
            <w:tcW w:w="4248" w:type="dxa"/>
            <w:tcBorders>
              <w:top w:val="single" w:sz="8" w:space="0" w:color="auto"/>
              <w:left w:val="single" w:sz="8" w:space="0" w:color="auto"/>
              <w:bottom w:val="single" w:sz="8" w:space="0" w:color="auto"/>
              <w:right w:val="single" w:sz="8" w:space="0" w:color="auto"/>
            </w:tcBorders>
            <w:tcMar>
              <w:left w:w="108" w:type="dxa"/>
              <w:right w:w="108" w:type="dxa"/>
            </w:tcMar>
          </w:tcPr>
          <w:p w14:paraId="718B58D4" w14:textId="3A4AD3FD" w:rsidR="47B50038" w:rsidRPr="00E22EA0" w:rsidRDefault="47B50038" w:rsidP="47B50038">
            <w:pPr>
              <w:spacing w:after="0"/>
              <w:rPr>
                <w:rFonts w:ascii="Cambria" w:hAnsi="Cambria"/>
              </w:rPr>
            </w:pPr>
            <w:r w:rsidRPr="00E22EA0">
              <w:rPr>
                <w:rFonts w:ascii="Cambria" w:eastAsia="Cambria" w:hAnsi="Cambria" w:cs="Cambria"/>
                <w:sz w:val="20"/>
                <w:szCs w:val="20"/>
              </w:rPr>
              <w:t xml:space="preserve">F1 – sprawdziany  </w:t>
            </w:r>
          </w:p>
          <w:p w14:paraId="45407832" w14:textId="6A4E2164" w:rsidR="47B50038" w:rsidRPr="00E22EA0" w:rsidRDefault="47B50038" w:rsidP="47B50038">
            <w:pPr>
              <w:spacing w:after="0"/>
              <w:rPr>
                <w:rFonts w:ascii="Cambria" w:hAnsi="Cambria"/>
              </w:rPr>
            </w:pPr>
            <w:r w:rsidRPr="00E22EA0">
              <w:rPr>
                <w:rFonts w:ascii="Cambria" w:eastAsia="Cambria" w:hAnsi="Cambria" w:cs="Cambria"/>
                <w:sz w:val="20"/>
                <w:szCs w:val="20"/>
              </w:rPr>
              <w:t>F2 – obserwacja/aktywność (przygotowanie do zajęć, wkład w przebieg zajęć, udział w dyskusji),</w:t>
            </w:r>
          </w:p>
          <w:p w14:paraId="1F77510E" w14:textId="3AEC4451" w:rsidR="47B50038" w:rsidRPr="00E22EA0" w:rsidRDefault="47B50038" w:rsidP="47B50038">
            <w:pPr>
              <w:spacing w:after="0"/>
              <w:rPr>
                <w:rFonts w:ascii="Cambria" w:hAnsi="Cambria"/>
              </w:rPr>
            </w:pPr>
            <w:r w:rsidRPr="00E22EA0">
              <w:rPr>
                <w:rFonts w:ascii="Cambria" w:eastAsia="Cambria" w:hAnsi="Cambria" w:cs="Cambria"/>
                <w:sz w:val="20"/>
                <w:szCs w:val="20"/>
              </w:rPr>
              <w:t>F3 – praca pisemna</w:t>
            </w:r>
          </w:p>
          <w:p w14:paraId="4EA46517" w14:textId="3FF87917" w:rsidR="47B50038" w:rsidRPr="00E22EA0" w:rsidRDefault="47B50038" w:rsidP="47B50038">
            <w:pPr>
              <w:spacing w:before="20" w:after="20"/>
              <w:rPr>
                <w:rFonts w:ascii="Cambria" w:hAnsi="Cambria"/>
              </w:rPr>
            </w:pPr>
            <w:r w:rsidRPr="00E22EA0">
              <w:rPr>
                <w:rFonts w:ascii="Cambria" w:eastAsia="Cambria" w:hAnsi="Cambria" w:cs="Cambria"/>
                <w:sz w:val="20"/>
                <w:szCs w:val="20"/>
              </w:rPr>
              <w:t>F4 – wypowiedź/wystąpienie</w:t>
            </w:r>
          </w:p>
        </w:tc>
        <w:tc>
          <w:tcPr>
            <w:tcW w:w="3478" w:type="dxa"/>
            <w:tcBorders>
              <w:top w:val="single" w:sz="8" w:space="0" w:color="auto"/>
              <w:left w:val="single" w:sz="8" w:space="0" w:color="auto"/>
              <w:bottom w:val="single" w:sz="8" w:space="0" w:color="auto"/>
              <w:right w:val="single" w:sz="8" w:space="0" w:color="auto"/>
            </w:tcBorders>
            <w:tcMar>
              <w:left w:w="108" w:type="dxa"/>
              <w:right w:w="108" w:type="dxa"/>
            </w:tcMar>
          </w:tcPr>
          <w:p w14:paraId="4F1E7F49" w14:textId="2315C61C" w:rsidR="47B50038" w:rsidRPr="00E22EA0" w:rsidRDefault="47B50038" w:rsidP="47B50038">
            <w:pPr>
              <w:spacing w:before="20" w:after="20"/>
              <w:rPr>
                <w:rFonts w:ascii="Cambria" w:hAnsi="Cambria"/>
              </w:rPr>
            </w:pPr>
            <w:r w:rsidRPr="00E22EA0">
              <w:rPr>
                <w:rFonts w:ascii="Cambria" w:eastAsia="Cambria" w:hAnsi="Cambria" w:cs="Cambria"/>
                <w:sz w:val="20"/>
                <w:szCs w:val="20"/>
              </w:rPr>
              <w:t>P3 - ocena podsumowująca powstała na podstawie ocen formujących, uzyskanych w semestrze</w:t>
            </w:r>
          </w:p>
        </w:tc>
      </w:tr>
    </w:tbl>
    <w:p w14:paraId="5EE8C094" w14:textId="66D3FA48" w:rsidR="7CF62604" w:rsidRPr="00E22EA0" w:rsidRDefault="7CF62604" w:rsidP="47B50038">
      <w:pPr>
        <w:spacing w:before="240" w:after="360"/>
        <w:jc w:val="both"/>
        <w:rPr>
          <w:rFonts w:ascii="Cambria" w:hAnsi="Cambria"/>
        </w:rPr>
      </w:pPr>
      <w:r w:rsidRPr="00E22EA0">
        <w:rPr>
          <w:rFonts w:ascii="Cambria" w:eastAsia="Cambria" w:hAnsi="Cambria" w:cs="Cambria"/>
          <w:b/>
          <w:bCs/>
        </w:rPr>
        <w:t>8.2. Sposoby (metody) weryfikacji osiągnięcia przedmiotowych efektów uczenia się (wstawić „x”)</w:t>
      </w:r>
    </w:p>
    <w:tbl>
      <w:tblPr>
        <w:tblW w:w="0" w:type="auto"/>
        <w:tblLayout w:type="fixed"/>
        <w:tblLook w:val="00A0" w:firstRow="1" w:lastRow="0" w:firstColumn="1" w:lastColumn="0" w:noHBand="0" w:noVBand="0"/>
      </w:tblPr>
      <w:tblGrid>
        <w:gridCol w:w="1985"/>
        <w:gridCol w:w="1319"/>
        <w:gridCol w:w="1404"/>
        <w:gridCol w:w="1404"/>
        <w:gridCol w:w="1475"/>
        <w:gridCol w:w="1475"/>
      </w:tblGrid>
      <w:tr w:rsidR="47B50038" w:rsidRPr="00E22EA0" w14:paraId="69898C91" w14:textId="77777777" w:rsidTr="47B50038">
        <w:trPr>
          <w:trHeight w:val="150"/>
        </w:trPr>
        <w:tc>
          <w:tcPr>
            <w:tcW w:w="198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A6C413" w14:textId="48C85A4A" w:rsidR="47B50038" w:rsidRPr="00E22EA0" w:rsidRDefault="47B50038" w:rsidP="47B50038">
            <w:pPr>
              <w:spacing w:before="20" w:after="20"/>
              <w:jc w:val="center"/>
              <w:rPr>
                <w:rFonts w:ascii="Cambria" w:hAnsi="Cambria"/>
              </w:rPr>
            </w:pPr>
            <w:r w:rsidRPr="00E22EA0">
              <w:rPr>
                <w:rFonts w:ascii="Cambria" w:eastAsia="Cambria" w:hAnsi="Cambria" w:cs="Cambria"/>
                <w:b/>
                <w:bCs/>
                <w:sz w:val="20"/>
                <w:szCs w:val="20"/>
              </w:rPr>
              <w:t>Symbol efektu</w:t>
            </w:r>
          </w:p>
        </w:tc>
        <w:tc>
          <w:tcPr>
            <w:tcW w:w="7077"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A2F549" w14:textId="15171181" w:rsidR="47B50038" w:rsidRPr="00E22EA0" w:rsidRDefault="47B50038" w:rsidP="47B50038">
            <w:pPr>
              <w:spacing w:before="20" w:after="20"/>
              <w:jc w:val="center"/>
              <w:rPr>
                <w:rFonts w:ascii="Cambria" w:hAnsi="Cambria"/>
              </w:rPr>
            </w:pPr>
            <w:r w:rsidRPr="00E22EA0">
              <w:rPr>
                <w:rFonts w:ascii="Cambria" w:eastAsia="Cambria" w:hAnsi="Cambria" w:cs="Cambria"/>
                <w:sz w:val="16"/>
                <w:szCs w:val="16"/>
              </w:rPr>
              <w:t xml:space="preserve">Ćwiczenia </w:t>
            </w:r>
          </w:p>
        </w:tc>
      </w:tr>
      <w:tr w:rsidR="47B50038" w:rsidRPr="00E22EA0" w14:paraId="78F4AAEF" w14:textId="77777777" w:rsidTr="47B50038">
        <w:trPr>
          <w:trHeight w:val="330"/>
        </w:trPr>
        <w:tc>
          <w:tcPr>
            <w:tcW w:w="1985" w:type="dxa"/>
            <w:vMerge/>
            <w:tcBorders>
              <w:left w:val="single" w:sz="0" w:space="0" w:color="000000" w:themeColor="text1"/>
              <w:bottom w:val="single" w:sz="0" w:space="0" w:color="000000" w:themeColor="text1"/>
              <w:right w:val="single" w:sz="0" w:space="0" w:color="000000" w:themeColor="text1"/>
            </w:tcBorders>
            <w:vAlign w:val="center"/>
          </w:tcPr>
          <w:p w14:paraId="07E25CD1" w14:textId="77777777" w:rsidR="00EE65D3" w:rsidRPr="00E22EA0" w:rsidRDefault="00EE65D3">
            <w:pPr>
              <w:rPr>
                <w:rFonts w:ascii="Cambria" w:hAnsi="Cambria"/>
              </w:rPr>
            </w:pPr>
          </w:p>
        </w:tc>
        <w:tc>
          <w:tcPr>
            <w:tcW w:w="1319"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vAlign w:val="center"/>
          </w:tcPr>
          <w:p w14:paraId="4D02957B" w14:textId="7919F824" w:rsidR="47B50038" w:rsidRPr="00E22EA0" w:rsidRDefault="47B50038" w:rsidP="47B50038">
            <w:pPr>
              <w:spacing w:before="20" w:after="20"/>
              <w:jc w:val="center"/>
              <w:rPr>
                <w:rFonts w:ascii="Cambria" w:hAnsi="Cambria"/>
              </w:rPr>
            </w:pPr>
            <w:r w:rsidRPr="00E22EA0">
              <w:rPr>
                <w:rFonts w:ascii="Cambria" w:eastAsia="Cambria" w:hAnsi="Cambria" w:cs="Cambria"/>
                <w:sz w:val="16"/>
                <w:szCs w:val="16"/>
              </w:rPr>
              <w:t>F1</w:t>
            </w:r>
          </w:p>
        </w:tc>
        <w:tc>
          <w:tcPr>
            <w:tcW w:w="1404"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B209910" w14:textId="72A1B368" w:rsidR="47B50038" w:rsidRPr="00E22EA0" w:rsidRDefault="47B50038" w:rsidP="47B50038">
            <w:pPr>
              <w:spacing w:before="20" w:after="20"/>
              <w:jc w:val="center"/>
              <w:rPr>
                <w:rFonts w:ascii="Cambria" w:hAnsi="Cambria"/>
              </w:rPr>
            </w:pPr>
            <w:r w:rsidRPr="00E22EA0">
              <w:rPr>
                <w:rFonts w:ascii="Cambria" w:eastAsia="Cambria" w:hAnsi="Cambria" w:cs="Cambria"/>
                <w:sz w:val="16"/>
                <w:szCs w:val="16"/>
              </w:rPr>
              <w:t>F2</w:t>
            </w:r>
          </w:p>
        </w:tc>
        <w:tc>
          <w:tcPr>
            <w:tcW w:w="1404"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61E112C" w14:textId="35F5A4AB" w:rsidR="47B50038" w:rsidRPr="00E22EA0" w:rsidRDefault="47B50038" w:rsidP="47B50038">
            <w:pPr>
              <w:spacing w:before="20" w:after="20"/>
              <w:jc w:val="center"/>
              <w:rPr>
                <w:rFonts w:ascii="Cambria" w:hAnsi="Cambria"/>
              </w:rPr>
            </w:pPr>
            <w:r w:rsidRPr="00E22EA0">
              <w:rPr>
                <w:rFonts w:ascii="Cambria" w:eastAsia="Cambria" w:hAnsi="Cambria" w:cs="Cambria"/>
                <w:sz w:val="16"/>
                <w:szCs w:val="16"/>
              </w:rPr>
              <w:t>F3</w:t>
            </w:r>
          </w:p>
        </w:tc>
        <w:tc>
          <w:tcPr>
            <w:tcW w:w="147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6EC3EB8D" w14:textId="74A1C575" w:rsidR="47B50038" w:rsidRPr="00E22EA0" w:rsidRDefault="47B50038" w:rsidP="47B50038">
            <w:pPr>
              <w:spacing w:before="20" w:after="20"/>
              <w:jc w:val="center"/>
              <w:rPr>
                <w:rFonts w:ascii="Cambria" w:hAnsi="Cambria"/>
              </w:rPr>
            </w:pPr>
            <w:r w:rsidRPr="00E22EA0">
              <w:rPr>
                <w:rFonts w:ascii="Cambria" w:eastAsia="Cambria" w:hAnsi="Cambria" w:cs="Cambria"/>
                <w:sz w:val="16"/>
                <w:szCs w:val="16"/>
              </w:rPr>
              <w:t>F4</w:t>
            </w:r>
          </w:p>
        </w:tc>
        <w:tc>
          <w:tcPr>
            <w:tcW w:w="147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EAA78E7" w14:textId="3493E7AE" w:rsidR="47B50038" w:rsidRPr="00E22EA0" w:rsidRDefault="47B50038" w:rsidP="47B50038">
            <w:pPr>
              <w:spacing w:before="20" w:after="20"/>
              <w:jc w:val="center"/>
              <w:rPr>
                <w:rFonts w:ascii="Cambria" w:hAnsi="Cambria"/>
              </w:rPr>
            </w:pPr>
            <w:r w:rsidRPr="00E22EA0">
              <w:rPr>
                <w:rFonts w:ascii="Cambria" w:eastAsia="Cambria" w:hAnsi="Cambria" w:cs="Cambria"/>
                <w:sz w:val="16"/>
                <w:szCs w:val="16"/>
              </w:rPr>
              <w:t>P3</w:t>
            </w:r>
          </w:p>
        </w:tc>
      </w:tr>
      <w:tr w:rsidR="47B50038" w:rsidRPr="00E22EA0" w14:paraId="70ACA5C3" w14:textId="77777777" w:rsidTr="47B50038">
        <w:trPr>
          <w:trHeight w:val="330"/>
        </w:trPr>
        <w:tc>
          <w:tcPr>
            <w:tcW w:w="198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F9B44B3" w14:textId="6DE8D8DE" w:rsidR="47B50038" w:rsidRPr="00E22EA0" w:rsidRDefault="47B50038" w:rsidP="47B50038">
            <w:pPr>
              <w:spacing w:before="20" w:after="20"/>
              <w:jc w:val="center"/>
              <w:rPr>
                <w:rFonts w:ascii="Cambria" w:hAnsi="Cambria"/>
              </w:rPr>
            </w:pPr>
            <w:r w:rsidRPr="00E22EA0">
              <w:rPr>
                <w:rFonts w:ascii="Cambria" w:eastAsia="Cambria" w:hAnsi="Cambria" w:cs="Cambria"/>
                <w:sz w:val="20"/>
                <w:szCs w:val="20"/>
              </w:rPr>
              <w:t>W_01</w:t>
            </w:r>
          </w:p>
        </w:tc>
        <w:tc>
          <w:tcPr>
            <w:tcW w:w="13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164379D" w14:textId="04994289" w:rsidR="47B50038" w:rsidRPr="00E22EA0" w:rsidRDefault="47B50038" w:rsidP="47B50038">
            <w:pPr>
              <w:spacing w:before="20" w:after="20"/>
              <w:jc w:val="center"/>
              <w:rPr>
                <w:rFonts w:ascii="Cambria" w:hAnsi="Cambria"/>
              </w:rPr>
            </w:pPr>
            <w:r w:rsidRPr="00E22EA0">
              <w:rPr>
                <w:rFonts w:ascii="Cambria" w:eastAsia="Cambria" w:hAnsi="Cambria" w:cs="Cambria"/>
                <w:sz w:val="24"/>
                <w:szCs w:val="24"/>
              </w:rPr>
              <w:t>X</w:t>
            </w:r>
          </w:p>
        </w:tc>
        <w:tc>
          <w:tcPr>
            <w:tcW w:w="14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86E60C7" w14:textId="704A3228" w:rsidR="47B50038" w:rsidRPr="00E22EA0" w:rsidRDefault="47B50038" w:rsidP="47B50038">
            <w:pPr>
              <w:spacing w:before="20" w:after="20"/>
              <w:jc w:val="center"/>
              <w:rPr>
                <w:rFonts w:ascii="Cambria" w:hAnsi="Cambria"/>
              </w:rPr>
            </w:pPr>
            <w:r w:rsidRPr="00E22EA0">
              <w:rPr>
                <w:rFonts w:ascii="Cambria" w:eastAsia="Cambria" w:hAnsi="Cambria" w:cs="Cambria"/>
                <w:sz w:val="24"/>
                <w:szCs w:val="24"/>
              </w:rPr>
              <w:t>X</w:t>
            </w:r>
          </w:p>
        </w:tc>
        <w:tc>
          <w:tcPr>
            <w:tcW w:w="14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F38C283" w14:textId="2652702B" w:rsidR="47B50038" w:rsidRPr="00E22EA0" w:rsidRDefault="47B50038" w:rsidP="47B50038">
            <w:pPr>
              <w:spacing w:before="20" w:after="20"/>
              <w:jc w:val="center"/>
              <w:rPr>
                <w:rFonts w:ascii="Cambria" w:hAnsi="Cambria"/>
              </w:rPr>
            </w:pPr>
            <w:r w:rsidRPr="00E22EA0">
              <w:rPr>
                <w:rFonts w:ascii="Cambria" w:eastAsia="Cambria" w:hAnsi="Cambria" w:cs="Cambria"/>
                <w:sz w:val="24"/>
                <w:szCs w:val="24"/>
              </w:rPr>
              <w:t>X</w:t>
            </w:r>
          </w:p>
        </w:tc>
        <w:tc>
          <w:tcPr>
            <w:tcW w:w="14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DF2096" w14:textId="4E28A0EE" w:rsidR="47B50038" w:rsidRPr="00E22EA0" w:rsidRDefault="47B50038" w:rsidP="47B50038">
            <w:pPr>
              <w:spacing w:before="20" w:after="20"/>
              <w:jc w:val="center"/>
              <w:rPr>
                <w:rFonts w:ascii="Cambria" w:hAnsi="Cambria"/>
              </w:rPr>
            </w:pPr>
            <w:r w:rsidRPr="00E22EA0">
              <w:rPr>
                <w:rFonts w:ascii="Cambria" w:eastAsia="Cambria" w:hAnsi="Cambria" w:cs="Cambria"/>
                <w:sz w:val="24"/>
                <w:szCs w:val="24"/>
              </w:rPr>
              <w:t>X</w:t>
            </w:r>
          </w:p>
        </w:tc>
        <w:tc>
          <w:tcPr>
            <w:tcW w:w="14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495C49" w14:textId="43D55647" w:rsidR="47B50038" w:rsidRPr="00E22EA0" w:rsidRDefault="47B50038" w:rsidP="47B50038">
            <w:pPr>
              <w:spacing w:before="20" w:after="20"/>
              <w:jc w:val="center"/>
              <w:rPr>
                <w:rFonts w:ascii="Cambria" w:hAnsi="Cambria"/>
              </w:rPr>
            </w:pPr>
            <w:r w:rsidRPr="00E22EA0">
              <w:rPr>
                <w:rFonts w:ascii="Cambria" w:eastAsia="Cambria" w:hAnsi="Cambria" w:cs="Cambria"/>
                <w:sz w:val="24"/>
                <w:szCs w:val="24"/>
              </w:rPr>
              <w:t>X</w:t>
            </w:r>
          </w:p>
        </w:tc>
      </w:tr>
      <w:tr w:rsidR="47B50038" w:rsidRPr="00E22EA0" w14:paraId="0E02280D" w14:textId="77777777" w:rsidTr="47B50038">
        <w:trPr>
          <w:trHeight w:val="330"/>
        </w:trPr>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EA27572" w14:textId="5CA9071E" w:rsidR="47B50038" w:rsidRPr="00E22EA0" w:rsidRDefault="47B50038" w:rsidP="47B50038">
            <w:pPr>
              <w:spacing w:before="20" w:after="20"/>
              <w:jc w:val="center"/>
              <w:rPr>
                <w:rFonts w:ascii="Cambria" w:hAnsi="Cambria"/>
              </w:rPr>
            </w:pPr>
            <w:r w:rsidRPr="00E22EA0">
              <w:rPr>
                <w:rFonts w:ascii="Cambria" w:eastAsia="Cambria" w:hAnsi="Cambria" w:cs="Cambria"/>
                <w:sz w:val="20"/>
                <w:szCs w:val="20"/>
              </w:rPr>
              <w:t>U_01</w:t>
            </w:r>
          </w:p>
        </w:tc>
        <w:tc>
          <w:tcPr>
            <w:tcW w:w="13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030767B" w14:textId="669E7C6A" w:rsidR="47B50038" w:rsidRPr="00E22EA0" w:rsidRDefault="47B50038" w:rsidP="47B50038">
            <w:pPr>
              <w:spacing w:before="20" w:after="20"/>
              <w:jc w:val="center"/>
              <w:rPr>
                <w:rFonts w:ascii="Cambria" w:hAnsi="Cambria"/>
              </w:rPr>
            </w:pPr>
            <w:r w:rsidRPr="00E22EA0">
              <w:rPr>
                <w:rFonts w:ascii="Cambria" w:eastAsia="Cambria" w:hAnsi="Cambria" w:cs="Cambria"/>
                <w:sz w:val="24"/>
                <w:szCs w:val="24"/>
              </w:rPr>
              <w:t>X</w:t>
            </w:r>
          </w:p>
        </w:tc>
        <w:tc>
          <w:tcPr>
            <w:tcW w:w="14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A4D544E" w14:textId="6B488D3F" w:rsidR="47B50038" w:rsidRPr="00E22EA0" w:rsidRDefault="47B50038" w:rsidP="47B50038">
            <w:pPr>
              <w:spacing w:before="20" w:after="20"/>
              <w:jc w:val="center"/>
              <w:rPr>
                <w:rFonts w:ascii="Cambria" w:hAnsi="Cambria"/>
              </w:rPr>
            </w:pPr>
            <w:r w:rsidRPr="00E22EA0">
              <w:rPr>
                <w:rFonts w:ascii="Cambria" w:eastAsia="Cambria" w:hAnsi="Cambria" w:cs="Cambria"/>
                <w:sz w:val="24"/>
                <w:szCs w:val="24"/>
              </w:rPr>
              <w:t>X</w:t>
            </w:r>
          </w:p>
        </w:tc>
        <w:tc>
          <w:tcPr>
            <w:tcW w:w="14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B985D92" w14:textId="2CEDE330" w:rsidR="47B50038" w:rsidRPr="00E22EA0" w:rsidRDefault="47B50038" w:rsidP="47B50038">
            <w:pPr>
              <w:spacing w:before="20" w:after="20"/>
              <w:jc w:val="center"/>
              <w:rPr>
                <w:rFonts w:ascii="Cambria" w:hAnsi="Cambria"/>
              </w:rPr>
            </w:pPr>
            <w:r w:rsidRPr="00E22EA0">
              <w:rPr>
                <w:rFonts w:ascii="Cambria" w:eastAsia="Cambria" w:hAnsi="Cambria" w:cs="Cambria"/>
                <w:sz w:val="24"/>
                <w:szCs w:val="24"/>
              </w:rPr>
              <w:t>X</w:t>
            </w:r>
          </w:p>
        </w:tc>
        <w:tc>
          <w:tcPr>
            <w:tcW w:w="14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B84E1D" w14:textId="2A711EEA" w:rsidR="47B50038" w:rsidRPr="00E22EA0" w:rsidRDefault="47B50038" w:rsidP="47B50038">
            <w:pPr>
              <w:spacing w:before="20" w:after="20"/>
              <w:jc w:val="center"/>
              <w:rPr>
                <w:rFonts w:ascii="Cambria" w:hAnsi="Cambria"/>
              </w:rPr>
            </w:pPr>
            <w:r w:rsidRPr="00E22EA0">
              <w:rPr>
                <w:rFonts w:ascii="Cambria" w:eastAsia="Cambria" w:hAnsi="Cambria" w:cs="Cambria"/>
                <w:sz w:val="24"/>
                <w:szCs w:val="24"/>
              </w:rPr>
              <w:t>X</w:t>
            </w:r>
          </w:p>
        </w:tc>
        <w:tc>
          <w:tcPr>
            <w:tcW w:w="14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3701067" w14:textId="79760993" w:rsidR="47B50038" w:rsidRPr="00E22EA0" w:rsidRDefault="47B50038" w:rsidP="47B50038">
            <w:pPr>
              <w:spacing w:before="20" w:after="20"/>
              <w:jc w:val="center"/>
              <w:rPr>
                <w:rFonts w:ascii="Cambria" w:hAnsi="Cambria"/>
              </w:rPr>
            </w:pPr>
            <w:r w:rsidRPr="00E22EA0">
              <w:rPr>
                <w:rFonts w:ascii="Cambria" w:eastAsia="Cambria" w:hAnsi="Cambria" w:cs="Cambria"/>
                <w:sz w:val="24"/>
                <w:szCs w:val="24"/>
              </w:rPr>
              <w:t>X</w:t>
            </w:r>
          </w:p>
        </w:tc>
      </w:tr>
      <w:tr w:rsidR="47B50038" w:rsidRPr="00E22EA0" w14:paraId="45885195" w14:textId="77777777" w:rsidTr="47B50038">
        <w:trPr>
          <w:trHeight w:val="330"/>
        </w:trPr>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46AB82" w14:textId="172E662B" w:rsidR="47B50038" w:rsidRPr="00E22EA0" w:rsidRDefault="47B50038" w:rsidP="47B50038">
            <w:pPr>
              <w:spacing w:before="20" w:after="20"/>
              <w:jc w:val="center"/>
              <w:rPr>
                <w:rFonts w:ascii="Cambria" w:hAnsi="Cambria"/>
              </w:rPr>
            </w:pPr>
            <w:r w:rsidRPr="00E22EA0">
              <w:rPr>
                <w:rFonts w:ascii="Cambria" w:eastAsia="Cambria" w:hAnsi="Cambria" w:cs="Cambria"/>
                <w:sz w:val="20"/>
                <w:szCs w:val="20"/>
              </w:rPr>
              <w:t>U_0</w:t>
            </w:r>
            <w:r w:rsidR="73DF411C" w:rsidRPr="00E22EA0">
              <w:rPr>
                <w:rFonts w:ascii="Cambria" w:eastAsia="Cambria" w:hAnsi="Cambria" w:cs="Cambria"/>
                <w:sz w:val="20"/>
                <w:szCs w:val="20"/>
              </w:rPr>
              <w:t>2</w:t>
            </w:r>
          </w:p>
        </w:tc>
        <w:tc>
          <w:tcPr>
            <w:tcW w:w="13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5F4A456" w14:textId="669E7C6A" w:rsidR="47B50038" w:rsidRPr="00E22EA0" w:rsidRDefault="47B50038" w:rsidP="47B50038">
            <w:pPr>
              <w:spacing w:before="20" w:after="20"/>
              <w:jc w:val="center"/>
              <w:rPr>
                <w:rFonts w:ascii="Cambria" w:hAnsi="Cambria"/>
              </w:rPr>
            </w:pPr>
            <w:r w:rsidRPr="00E22EA0">
              <w:rPr>
                <w:rFonts w:ascii="Cambria" w:eastAsia="Cambria" w:hAnsi="Cambria" w:cs="Cambria"/>
                <w:sz w:val="24"/>
                <w:szCs w:val="24"/>
              </w:rPr>
              <w:t>X</w:t>
            </w:r>
          </w:p>
        </w:tc>
        <w:tc>
          <w:tcPr>
            <w:tcW w:w="14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E707D05" w14:textId="6B488D3F" w:rsidR="47B50038" w:rsidRPr="00E22EA0" w:rsidRDefault="47B50038" w:rsidP="47B50038">
            <w:pPr>
              <w:spacing w:before="20" w:after="20"/>
              <w:jc w:val="center"/>
              <w:rPr>
                <w:rFonts w:ascii="Cambria" w:hAnsi="Cambria"/>
              </w:rPr>
            </w:pPr>
            <w:r w:rsidRPr="00E22EA0">
              <w:rPr>
                <w:rFonts w:ascii="Cambria" w:eastAsia="Cambria" w:hAnsi="Cambria" w:cs="Cambria"/>
                <w:sz w:val="24"/>
                <w:szCs w:val="24"/>
              </w:rPr>
              <w:t>X</w:t>
            </w:r>
          </w:p>
        </w:tc>
        <w:tc>
          <w:tcPr>
            <w:tcW w:w="14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E31E983" w14:textId="2CEDE330" w:rsidR="47B50038" w:rsidRPr="00E22EA0" w:rsidRDefault="47B50038" w:rsidP="47B50038">
            <w:pPr>
              <w:spacing w:before="20" w:after="20"/>
              <w:jc w:val="center"/>
              <w:rPr>
                <w:rFonts w:ascii="Cambria" w:hAnsi="Cambria"/>
              </w:rPr>
            </w:pPr>
            <w:r w:rsidRPr="00E22EA0">
              <w:rPr>
                <w:rFonts w:ascii="Cambria" w:eastAsia="Cambria" w:hAnsi="Cambria" w:cs="Cambria"/>
                <w:sz w:val="24"/>
                <w:szCs w:val="24"/>
              </w:rPr>
              <w:t>X</w:t>
            </w:r>
          </w:p>
        </w:tc>
        <w:tc>
          <w:tcPr>
            <w:tcW w:w="14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4BDEC3" w14:textId="2A711EEA" w:rsidR="47B50038" w:rsidRPr="00E22EA0" w:rsidRDefault="47B50038" w:rsidP="47B50038">
            <w:pPr>
              <w:spacing w:before="20" w:after="20"/>
              <w:jc w:val="center"/>
              <w:rPr>
                <w:rFonts w:ascii="Cambria" w:hAnsi="Cambria"/>
              </w:rPr>
            </w:pPr>
            <w:r w:rsidRPr="00E22EA0">
              <w:rPr>
                <w:rFonts w:ascii="Cambria" w:eastAsia="Cambria" w:hAnsi="Cambria" w:cs="Cambria"/>
                <w:sz w:val="24"/>
                <w:szCs w:val="24"/>
              </w:rPr>
              <w:t>X</w:t>
            </w:r>
          </w:p>
        </w:tc>
        <w:tc>
          <w:tcPr>
            <w:tcW w:w="14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E85C421" w14:textId="79760993" w:rsidR="47B50038" w:rsidRPr="00E22EA0" w:rsidRDefault="47B50038" w:rsidP="47B50038">
            <w:pPr>
              <w:spacing w:before="20" w:after="20"/>
              <w:jc w:val="center"/>
              <w:rPr>
                <w:rFonts w:ascii="Cambria" w:hAnsi="Cambria"/>
              </w:rPr>
            </w:pPr>
            <w:r w:rsidRPr="00E22EA0">
              <w:rPr>
                <w:rFonts w:ascii="Cambria" w:eastAsia="Cambria" w:hAnsi="Cambria" w:cs="Cambria"/>
                <w:sz w:val="24"/>
                <w:szCs w:val="24"/>
              </w:rPr>
              <w:t>X</w:t>
            </w:r>
          </w:p>
        </w:tc>
      </w:tr>
      <w:tr w:rsidR="47B50038" w:rsidRPr="00E22EA0" w14:paraId="4CC93965" w14:textId="77777777" w:rsidTr="47B50038">
        <w:trPr>
          <w:trHeight w:val="330"/>
        </w:trPr>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51A4856" w14:textId="55D9E472" w:rsidR="47B50038" w:rsidRPr="00E22EA0" w:rsidRDefault="47B50038" w:rsidP="47B50038">
            <w:pPr>
              <w:spacing w:before="20" w:after="20"/>
              <w:jc w:val="center"/>
              <w:rPr>
                <w:rFonts w:ascii="Cambria" w:hAnsi="Cambria"/>
              </w:rPr>
            </w:pPr>
            <w:r w:rsidRPr="00E22EA0">
              <w:rPr>
                <w:rFonts w:ascii="Cambria" w:eastAsia="Cambria" w:hAnsi="Cambria" w:cs="Cambria"/>
                <w:sz w:val="20"/>
                <w:szCs w:val="20"/>
              </w:rPr>
              <w:t>K_01</w:t>
            </w:r>
          </w:p>
        </w:tc>
        <w:tc>
          <w:tcPr>
            <w:tcW w:w="13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4E288D5" w14:textId="79AF2757" w:rsidR="47B50038" w:rsidRPr="00E22EA0" w:rsidRDefault="47B50038" w:rsidP="47B50038">
            <w:pPr>
              <w:spacing w:before="20" w:after="20"/>
              <w:jc w:val="center"/>
              <w:rPr>
                <w:rFonts w:ascii="Cambria" w:hAnsi="Cambria"/>
              </w:rPr>
            </w:pPr>
            <w:r w:rsidRPr="00E22EA0">
              <w:rPr>
                <w:rFonts w:ascii="Cambria" w:eastAsia="Cambria" w:hAnsi="Cambria" w:cs="Cambria"/>
                <w:sz w:val="24"/>
                <w:szCs w:val="24"/>
              </w:rPr>
              <w:t xml:space="preserve"> </w:t>
            </w:r>
          </w:p>
        </w:tc>
        <w:tc>
          <w:tcPr>
            <w:tcW w:w="14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4CEF87B" w14:textId="7C63B411" w:rsidR="47B50038" w:rsidRPr="00E22EA0" w:rsidRDefault="47B50038" w:rsidP="47B50038">
            <w:pPr>
              <w:spacing w:before="20" w:after="20"/>
              <w:jc w:val="center"/>
              <w:rPr>
                <w:rFonts w:ascii="Cambria" w:hAnsi="Cambria"/>
              </w:rPr>
            </w:pPr>
            <w:r w:rsidRPr="00E22EA0">
              <w:rPr>
                <w:rFonts w:ascii="Cambria" w:eastAsia="Cambria" w:hAnsi="Cambria" w:cs="Cambria"/>
                <w:sz w:val="24"/>
                <w:szCs w:val="24"/>
              </w:rPr>
              <w:t>X</w:t>
            </w:r>
          </w:p>
        </w:tc>
        <w:tc>
          <w:tcPr>
            <w:tcW w:w="14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19A56A9" w14:textId="141ACDF3" w:rsidR="47B50038" w:rsidRPr="00E22EA0" w:rsidRDefault="47B50038" w:rsidP="47B50038">
            <w:pPr>
              <w:spacing w:before="20" w:after="20"/>
              <w:jc w:val="center"/>
              <w:rPr>
                <w:rFonts w:ascii="Cambria" w:hAnsi="Cambria"/>
              </w:rPr>
            </w:pPr>
            <w:r w:rsidRPr="00E22EA0">
              <w:rPr>
                <w:rFonts w:ascii="Cambria" w:eastAsia="Cambria" w:hAnsi="Cambria" w:cs="Cambria"/>
                <w:sz w:val="24"/>
                <w:szCs w:val="24"/>
              </w:rPr>
              <w:t xml:space="preserve">X </w:t>
            </w:r>
          </w:p>
        </w:tc>
        <w:tc>
          <w:tcPr>
            <w:tcW w:w="14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71C094" w14:textId="5AA3AE24" w:rsidR="47B50038" w:rsidRPr="00E22EA0" w:rsidRDefault="47B50038" w:rsidP="47B50038">
            <w:pPr>
              <w:spacing w:before="20" w:after="20"/>
              <w:jc w:val="center"/>
              <w:rPr>
                <w:rFonts w:ascii="Cambria" w:hAnsi="Cambria"/>
              </w:rPr>
            </w:pPr>
            <w:r w:rsidRPr="00E22EA0">
              <w:rPr>
                <w:rFonts w:ascii="Cambria" w:eastAsia="Cambria" w:hAnsi="Cambria" w:cs="Cambria"/>
                <w:sz w:val="24"/>
                <w:szCs w:val="24"/>
              </w:rPr>
              <w:t xml:space="preserve"> </w:t>
            </w:r>
          </w:p>
        </w:tc>
        <w:tc>
          <w:tcPr>
            <w:tcW w:w="14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22D5076" w14:textId="547E88F0" w:rsidR="47B50038" w:rsidRPr="00E22EA0" w:rsidRDefault="47B50038" w:rsidP="47B50038">
            <w:pPr>
              <w:spacing w:before="20" w:after="20"/>
              <w:jc w:val="center"/>
              <w:rPr>
                <w:rFonts w:ascii="Cambria" w:hAnsi="Cambria"/>
              </w:rPr>
            </w:pPr>
            <w:r w:rsidRPr="00E22EA0">
              <w:rPr>
                <w:rFonts w:ascii="Cambria" w:eastAsia="Cambria" w:hAnsi="Cambria" w:cs="Cambria"/>
                <w:sz w:val="24"/>
                <w:szCs w:val="24"/>
              </w:rPr>
              <w:t xml:space="preserve">X </w:t>
            </w:r>
          </w:p>
        </w:tc>
      </w:tr>
    </w:tbl>
    <w:p w14:paraId="089551DB" w14:textId="05ADAB9C" w:rsidR="7CF62604" w:rsidRPr="00E22EA0" w:rsidRDefault="7CF62604" w:rsidP="47B50038">
      <w:pPr>
        <w:spacing w:before="120" w:after="120"/>
        <w:rPr>
          <w:rFonts w:ascii="Cambria" w:hAnsi="Cambria"/>
        </w:rPr>
      </w:pPr>
      <w:r w:rsidRPr="00E22EA0">
        <w:rPr>
          <w:rFonts w:ascii="Cambria" w:eastAsia="Cambria" w:hAnsi="Cambria" w:cs="Cambria"/>
          <w:b/>
          <w:bCs/>
        </w:rPr>
        <w:t xml:space="preserve">9. Opis sposobu ustalania oceny końcowej </w:t>
      </w:r>
      <w:r w:rsidRPr="00E22EA0">
        <w:rPr>
          <w:rFonts w:ascii="Cambria" w:eastAsia="Cambria" w:hAnsi="Cambria" w:cs="Cambria"/>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0" w:type="auto"/>
        <w:tblLayout w:type="fixed"/>
        <w:tblLook w:val="06A0" w:firstRow="1" w:lastRow="0" w:firstColumn="1" w:lastColumn="0" w:noHBand="1" w:noVBand="1"/>
      </w:tblPr>
      <w:tblGrid>
        <w:gridCol w:w="9060"/>
      </w:tblGrid>
      <w:tr w:rsidR="47B50038" w:rsidRPr="00E22EA0" w14:paraId="16A519B3" w14:textId="77777777" w:rsidTr="47B50038">
        <w:trPr>
          <w:trHeight w:val="90"/>
        </w:trPr>
        <w:tc>
          <w:tcPr>
            <w:tcW w:w="9060" w:type="dxa"/>
            <w:tcBorders>
              <w:top w:val="single" w:sz="8" w:space="0" w:color="auto"/>
              <w:left w:val="single" w:sz="8" w:space="0" w:color="auto"/>
              <w:bottom w:val="single" w:sz="8" w:space="0" w:color="auto"/>
              <w:right w:val="single" w:sz="8" w:space="0" w:color="auto"/>
            </w:tcBorders>
            <w:tcMar>
              <w:left w:w="108" w:type="dxa"/>
              <w:right w:w="108" w:type="dxa"/>
            </w:tcMar>
          </w:tcPr>
          <w:p w14:paraId="01F180E0" w14:textId="7E625470" w:rsidR="47B50038" w:rsidRPr="00E22EA0" w:rsidRDefault="47B50038" w:rsidP="47B50038">
            <w:pPr>
              <w:spacing w:after="0"/>
              <w:rPr>
                <w:rFonts w:ascii="Cambria" w:hAnsi="Cambria"/>
              </w:rPr>
            </w:pPr>
            <w:r w:rsidRPr="00E22EA0">
              <w:rPr>
                <w:rFonts w:ascii="Cambria" w:eastAsia="Cambria" w:hAnsi="Cambria" w:cs="Cambria"/>
              </w:rPr>
              <w:t>Zastosowano skalę % w przeliczeniu na oceny:</w:t>
            </w:r>
          </w:p>
          <w:p w14:paraId="19FC75CC" w14:textId="1E503FB2" w:rsidR="47B50038" w:rsidRPr="00E22EA0" w:rsidRDefault="47B50038" w:rsidP="47B50038">
            <w:pPr>
              <w:spacing w:after="0"/>
              <w:rPr>
                <w:rFonts w:ascii="Cambria" w:hAnsi="Cambria"/>
              </w:rPr>
            </w:pPr>
            <w:r w:rsidRPr="00E22EA0">
              <w:rPr>
                <w:rFonts w:ascii="Cambria" w:eastAsia="Cambria" w:hAnsi="Cambria" w:cs="Cambria"/>
              </w:rPr>
              <w:t>0 – 49%         - 2,0</w:t>
            </w:r>
          </w:p>
          <w:p w14:paraId="06764615" w14:textId="1C498D75" w:rsidR="47B50038" w:rsidRPr="00E22EA0" w:rsidRDefault="47B50038" w:rsidP="47B50038">
            <w:pPr>
              <w:spacing w:after="0"/>
              <w:rPr>
                <w:rFonts w:ascii="Cambria" w:hAnsi="Cambria"/>
              </w:rPr>
            </w:pPr>
            <w:r w:rsidRPr="00E22EA0">
              <w:rPr>
                <w:rFonts w:ascii="Cambria" w:eastAsia="Cambria" w:hAnsi="Cambria" w:cs="Cambria"/>
              </w:rPr>
              <w:t>50 – 59 %     - 3,0</w:t>
            </w:r>
          </w:p>
          <w:p w14:paraId="6E1D73A8" w14:textId="16A33F15" w:rsidR="47B50038" w:rsidRPr="00E22EA0" w:rsidRDefault="47B50038" w:rsidP="47B50038">
            <w:pPr>
              <w:spacing w:after="0"/>
              <w:rPr>
                <w:rFonts w:ascii="Cambria" w:hAnsi="Cambria"/>
              </w:rPr>
            </w:pPr>
            <w:r w:rsidRPr="00E22EA0">
              <w:rPr>
                <w:rFonts w:ascii="Cambria" w:eastAsia="Cambria" w:hAnsi="Cambria" w:cs="Cambria"/>
              </w:rPr>
              <w:t>60 – 69 %     - 3,5</w:t>
            </w:r>
          </w:p>
          <w:p w14:paraId="604A0BC3" w14:textId="33D5BBF4" w:rsidR="47B50038" w:rsidRPr="00E22EA0" w:rsidRDefault="47B50038" w:rsidP="47B50038">
            <w:pPr>
              <w:spacing w:after="0"/>
              <w:rPr>
                <w:rFonts w:ascii="Cambria" w:hAnsi="Cambria"/>
              </w:rPr>
            </w:pPr>
            <w:r w:rsidRPr="00E22EA0">
              <w:rPr>
                <w:rFonts w:ascii="Cambria" w:eastAsia="Cambria" w:hAnsi="Cambria" w:cs="Cambria"/>
              </w:rPr>
              <w:t>70 – 79 %     - 4,0</w:t>
            </w:r>
          </w:p>
          <w:p w14:paraId="0B6F5937" w14:textId="09212192" w:rsidR="47B50038" w:rsidRPr="00E22EA0" w:rsidRDefault="47B50038" w:rsidP="47B50038">
            <w:pPr>
              <w:spacing w:after="0"/>
              <w:rPr>
                <w:rFonts w:ascii="Cambria" w:hAnsi="Cambria"/>
              </w:rPr>
            </w:pPr>
            <w:r w:rsidRPr="00E22EA0">
              <w:rPr>
                <w:rFonts w:ascii="Cambria" w:eastAsia="Cambria" w:hAnsi="Cambria" w:cs="Cambria"/>
              </w:rPr>
              <w:t>80 – 89 %     - 4,5</w:t>
            </w:r>
          </w:p>
          <w:p w14:paraId="511F8031" w14:textId="584C61EE" w:rsidR="47B50038" w:rsidRPr="00E22EA0" w:rsidRDefault="47B50038" w:rsidP="47B50038">
            <w:pPr>
              <w:spacing w:after="0"/>
              <w:jc w:val="both"/>
              <w:rPr>
                <w:rFonts w:ascii="Cambria" w:hAnsi="Cambria"/>
              </w:rPr>
            </w:pPr>
            <w:r w:rsidRPr="00E22EA0">
              <w:rPr>
                <w:rFonts w:ascii="Cambria" w:eastAsia="Cambria" w:hAnsi="Cambria" w:cs="Cambria"/>
              </w:rPr>
              <w:t>90 – 100 %   - 5,0</w:t>
            </w:r>
          </w:p>
        </w:tc>
      </w:tr>
    </w:tbl>
    <w:p w14:paraId="6E98351F" w14:textId="69D989A1" w:rsidR="47B50038" w:rsidRPr="00E22EA0" w:rsidRDefault="47B50038" w:rsidP="47B50038">
      <w:pPr>
        <w:spacing w:before="120" w:after="120" w:line="240" w:lineRule="auto"/>
        <w:rPr>
          <w:rFonts w:ascii="Cambria" w:eastAsia="Calibri" w:hAnsi="Cambria" w:cs="Calibri"/>
          <w:b/>
          <w:bCs/>
        </w:rPr>
      </w:pPr>
    </w:p>
    <w:p w14:paraId="6C80ABB5" w14:textId="77777777" w:rsidR="00777369" w:rsidRPr="00E22EA0" w:rsidRDefault="00777369" w:rsidP="00777369">
      <w:pPr>
        <w:spacing w:before="120" w:after="120" w:line="240" w:lineRule="auto"/>
        <w:rPr>
          <w:rFonts w:ascii="Cambria" w:eastAsia="Calibri" w:hAnsi="Cambria" w:cs="Calibri"/>
          <w:b/>
          <w:bCs/>
        </w:rPr>
      </w:pPr>
      <w:r w:rsidRPr="00E22EA0">
        <w:rPr>
          <w:rFonts w:ascii="Cambria" w:eastAsia="Calibri" w:hAnsi="Cambria" w:cs="Calibri"/>
          <w:b/>
          <w:bCs/>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3F44B8" w:rsidRPr="00E22EA0" w14:paraId="2CE42562" w14:textId="77777777" w:rsidTr="00B37744">
        <w:trPr>
          <w:trHeight w:val="540"/>
          <w:jc w:val="center"/>
        </w:trPr>
        <w:tc>
          <w:tcPr>
            <w:tcW w:w="9923" w:type="dxa"/>
          </w:tcPr>
          <w:p w14:paraId="1F481F44" w14:textId="77777777" w:rsidR="00777369" w:rsidRPr="00E22EA0" w:rsidRDefault="00777369" w:rsidP="00B37744">
            <w:pPr>
              <w:spacing w:before="120" w:after="120"/>
              <w:rPr>
                <w:rFonts w:ascii="Cambria" w:eastAsia="Calibri" w:hAnsi="Cambria" w:cs="Times New Roman"/>
                <w:b/>
                <w:bCs/>
                <w:sz w:val="24"/>
                <w:szCs w:val="24"/>
              </w:rPr>
            </w:pPr>
            <w:r w:rsidRPr="00E22EA0">
              <w:rPr>
                <w:rFonts w:ascii="Cambria" w:eastAsia="Calibri" w:hAnsi="Cambria" w:cs="Times New Roman"/>
              </w:rPr>
              <w:t>Zaliczenie z oceną</w:t>
            </w:r>
          </w:p>
        </w:tc>
      </w:tr>
    </w:tbl>
    <w:p w14:paraId="477AE47D" w14:textId="77777777" w:rsidR="00777369" w:rsidRPr="00E22EA0" w:rsidRDefault="48D6F408" w:rsidP="00777369">
      <w:pPr>
        <w:spacing w:before="120" w:after="120" w:line="240" w:lineRule="auto"/>
        <w:rPr>
          <w:rFonts w:ascii="Cambria" w:eastAsia="Calibri" w:hAnsi="Cambria" w:cs="Calibri"/>
        </w:rPr>
      </w:pPr>
      <w:r w:rsidRPr="00E22EA0">
        <w:rPr>
          <w:rFonts w:ascii="Cambria" w:eastAsia="Calibri" w:hAnsi="Cambria" w:cs="Calibri"/>
          <w:b/>
          <w:bCs/>
        </w:rPr>
        <w:t xml:space="preserve">11. Obciążenie pracą studenta </w:t>
      </w:r>
      <w:r w:rsidRPr="00E22EA0">
        <w:rPr>
          <w:rFonts w:ascii="Cambria" w:eastAsia="Calibri" w:hAnsi="Cambria" w:cs="Calibri"/>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415"/>
        <w:gridCol w:w="1815"/>
        <w:gridCol w:w="1815"/>
      </w:tblGrid>
      <w:tr w:rsidR="27D6A8F9" w:rsidRPr="00E22EA0" w14:paraId="68F0FF5F" w14:textId="77777777" w:rsidTr="47B50038">
        <w:trPr>
          <w:trHeight w:val="285"/>
        </w:trPr>
        <w:tc>
          <w:tcPr>
            <w:tcW w:w="541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E14A34C" w14:textId="34CFF3E3" w:rsidR="27D6A8F9" w:rsidRPr="00E22EA0" w:rsidRDefault="27D6A8F9" w:rsidP="27D6A8F9">
            <w:pPr>
              <w:spacing w:before="20" w:after="20"/>
              <w:jc w:val="center"/>
              <w:rPr>
                <w:rFonts w:ascii="Cambria" w:eastAsia="Cambria" w:hAnsi="Cambria" w:cs="Cambria"/>
              </w:rPr>
            </w:pPr>
            <w:r w:rsidRPr="00E22EA0">
              <w:rPr>
                <w:rFonts w:ascii="Cambria" w:eastAsia="Cambria" w:hAnsi="Cambria" w:cs="Cambria"/>
                <w:b/>
                <w:bCs/>
              </w:rPr>
              <w:t>Forma aktywności studenta</w:t>
            </w:r>
          </w:p>
        </w:tc>
        <w:tc>
          <w:tcPr>
            <w:tcW w:w="36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835A65D" w14:textId="35419BC0"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Liczba godzin</w:t>
            </w:r>
          </w:p>
        </w:tc>
      </w:tr>
      <w:tr w:rsidR="27D6A8F9" w:rsidRPr="00E22EA0" w14:paraId="2610F15B" w14:textId="77777777" w:rsidTr="47B50038">
        <w:trPr>
          <w:trHeight w:val="285"/>
        </w:trPr>
        <w:tc>
          <w:tcPr>
            <w:tcW w:w="5415" w:type="dxa"/>
            <w:vMerge/>
            <w:vAlign w:val="center"/>
          </w:tcPr>
          <w:p w14:paraId="542EAC17" w14:textId="77777777" w:rsidR="00EE65D3" w:rsidRPr="00E22EA0" w:rsidRDefault="00EE65D3">
            <w:pPr>
              <w:rPr>
                <w:rFonts w:ascii="Cambria" w:hAnsi="Cambria"/>
              </w:rPr>
            </w:pP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D7F4836" w14:textId="5C3ADEA0"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na studiach stacjonarnych</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08B99A7" w14:textId="3F1EEC1C"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na studiach niestacjonarnych</w:t>
            </w:r>
          </w:p>
        </w:tc>
      </w:tr>
      <w:tr w:rsidR="27D6A8F9" w:rsidRPr="00E22EA0" w14:paraId="21FF39DE" w14:textId="77777777" w:rsidTr="47B50038">
        <w:trPr>
          <w:trHeight w:val="435"/>
        </w:trPr>
        <w:tc>
          <w:tcPr>
            <w:tcW w:w="904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1CFE626F" w14:textId="21EE111D"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Godziny kontaktowe studenta (w ramach zajęć):</w:t>
            </w:r>
          </w:p>
        </w:tc>
      </w:tr>
      <w:tr w:rsidR="27D6A8F9" w:rsidRPr="00E22EA0" w14:paraId="6F8861D0" w14:textId="77777777" w:rsidTr="47B50038">
        <w:trPr>
          <w:trHeight w:val="285"/>
        </w:trPr>
        <w:tc>
          <w:tcPr>
            <w:tcW w:w="54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BB982D7" w14:textId="0B1443D3" w:rsidR="27D6A8F9" w:rsidRPr="00E22EA0" w:rsidRDefault="27D6A8F9" w:rsidP="27D6A8F9">
            <w:pPr>
              <w:spacing w:before="20" w:after="20"/>
              <w:rPr>
                <w:rFonts w:ascii="Cambria" w:eastAsia="Cambria" w:hAnsi="Cambria" w:cs="Cambria"/>
                <w:sz w:val="20"/>
                <w:szCs w:val="20"/>
              </w:rPr>
            </w:pPr>
            <w:r w:rsidRPr="00E22EA0">
              <w:rPr>
                <w:rFonts w:ascii="Cambria" w:eastAsia="Cambria" w:hAnsi="Cambria" w:cs="Cambria"/>
                <w:sz w:val="20"/>
                <w:szCs w:val="20"/>
              </w:rPr>
              <w:t>liczba godzin pracy studenta z bezpośrednim udziałem nauczycieli akademickich lub innych osób prowadzących zajęcia</w:t>
            </w:r>
          </w:p>
        </w:tc>
        <w:tc>
          <w:tcPr>
            <w:tcW w:w="1815"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7CB18939" w14:textId="18FA03B2"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30</w:t>
            </w:r>
          </w:p>
        </w:tc>
        <w:tc>
          <w:tcPr>
            <w:tcW w:w="1815"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6DE1CFCD" w14:textId="0DA6F7C8"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18</w:t>
            </w:r>
          </w:p>
        </w:tc>
      </w:tr>
      <w:tr w:rsidR="27D6A8F9" w:rsidRPr="00E22EA0" w14:paraId="1506C2B7" w14:textId="77777777" w:rsidTr="47B50038">
        <w:trPr>
          <w:trHeight w:val="435"/>
        </w:trPr>
        <w:tc>
          <w:tcPr>
            <w:tcW w:w="9045"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3581FEF7" w14:textId="02FDBF11"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lastRenderedPageBreak/>
              <w:t>Praca własna studenta (indywidualna praca studenta związana z zajęciami):</w:t>
            </w:r>
          </w:p>
        </w:tc>
      </w:tr>
      <w:tr w:rsidR="27D6A8F9" w:rsidRPr="00E22EA0" w14:paraId="5EBF7848" w14:textId="77777777" w:rsidTr="47B50038">
        <w:trPr>
          <w:trHeight w:val="405"/>
        </w:trPr>
        <w:tc>
          <w:tcPr>
            <w:tcW w:w="54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B1AD815" w14:textId="03813DF1" w:rsidR="47B50038" w:rsidRPr="00E22EA0" w:rsidRDefault="47B50038" w:rsidP="47B50038">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 xml:space="preserve"> przygotowanie do sprawdzianu</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E67014" w14:textId="7B454DA2"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13</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2B2DDE1" w14:textId="030192E1"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15</w:t>
            </w:r>
          </w:p>
        </w:tc>
      </w:tr>
      <w:tr w:rsidR="27D6A8F9" w:rsidRPr="00E22EA0" w14:paraId="13D6C6B1" w14:textId="77777777" w:rsidTr="47B50038">
        <w:trPr>
          <w:trHeight w:val="405"/>
        </w:trPr>
        <w:tc>
          <w:tcPr>
            <w:tcW w:w="54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6AB11B1" w14:textId="3A5309F7" w:rsidR="47B50038" w:rsidRPr="00E22EA0" w:rsidRDefault="47B50038" w:rsidP="47B50038">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do projektu/referatu/wystąpienia</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8ACB8EC" w14:textId="22300DA6"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3</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5A9FA28" w14:textId="4BBA95E8"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4</w:t>
            </w:r>
          </w:p>
        </w:tc>
      </w:tr>
      <w:tr w:rsidR="27D6A8F9" w:rsidRPr="00E22EA0" w14:paraId="6604CD57" w14:textId="77777777" w:rsidTr="47B50038">
        <w:trPr>
          <w:trHeight w:val="405"/>
        </w:trPr>
        <w:tc>
          <w:tcPr>
            <w:tcW w:w="54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6096812" w14:textId="794F018B" w:rsidR="47B50038" w:rsidRPr="00E22EA0" w:rsidRDefault="47B50038" w:rsidP="47B50038">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do realizacji zajęć, wykonanie ćwiczeń</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3B583C" w14:textId="454A4CE9"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5</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F3A42F4" w14:textId="0A4FC455"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10</w:t>
            </w:r>
          </w:p>
        </w:tc>
      </w:tr>
      <w:tr w:rsidR="27D6A8F9" w:rsidRPr="00E22EA0" w14:paraId="35F56180" w14:textId="77777777" w:rsidTr="47B50038">
        <w:trPr>
          <w:trHeight w:val="450"/>
        </w:trPr>
        <w:tc>
          <w:tcPr>
            <w:tcW w:w="54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1B3F859" w14:textId="16A4561F" w:rsidR="47B50038" w:rsidRPr="00E22EA0" w:rsidRDefault="47B50038" w:rsidP="47B50038">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zapoznanie z literaturą</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FD789B" w14:textId="015F0876"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8</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A395F9" w14:textId="4347103C"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12</w:t>
            </w:r>
          </w:p>
        </w:tc>
      </w:tr>
      <w:tr w:rsidR="47B50038" w:rsidRPr="00E22EA0" w14:paraId="6775C759" w14:textId="77777777" w:rsidTr="47B50038">
        <w:trPr>
          <w:trHeight w:val="450"/>
        </w:trPr>
        <w:tc>
          <w:tcPr>
            <w:tcW w:w="54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341CE71" w14:textId="4B9674B8" w:rsidR="47B50038" w:rsidRPr="00E22EA0" w:rsidRDefault="47B50038" w:rsidP="47B50038">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konsultacje</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62F60B" w14:textId="49751C57"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ECF1596" w14:textId="3E70E2F8"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w:t>
            </w:r>
          </w:p>
        </w:tc>
      </w:tr>
      <w:tr w:rsidR="27D6A8F9" w:rsidRPr="00E22EA0" w14:paraId="7E307961" w14:textId="77777777" w:rsidTr="47B50038">
        <w:trPr>
          <w:trHeight w:val="360"/>
        </w:trPr>
        <w:tc>
          <w:tcPr>
            <w:tcW w:w="54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5C11B9B" w14:textId="21D06177" w:rsidR="27D6A8F9" w:rsidRPr="00E22EA0" w:rsidRDefault="27D6A8F9" w:rsidP="27D6A8F9">
            <w:pPr>
              <w:spacing w:before="20" w:after="20" w:line="240" w:lineRule="auto"/>
              <w:jc w:val="right"/>
              <w:rPr>
                <w:rFonts w:ascii="Cambria" w:eastAsia="Cambria" w:hAnsi="Cambria" w:cs="Cambria"/>
                <w:sz w:val="20"/>
                <w:szCs w:val="20"/>
              </w:rPr>
            </w:pPr>
            <w:r w:rsidRPr="00E22EA0">
              <w:rPr>
                <w:rFonts w:ascii="Cambria" w:eastAsia="Cambria" w:hAnsi="Cambria" w:cs="Cambria"/>
                <w:b/>
                <w:bCs/>
                <w:sz w:val="20"/>
                <w:szCs w:val="20"/>
              </w:rPr>
              <w:t>suma godzin:</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CF96103" w14:textId="4417482C"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60</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B8DF0E0" w14:textId="2D5303E3"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60</w:t>
            </w:r>
          </w:p>
        </w:tc>
      </w:tr>
      <w:tr w:rsidR="27D6A8F9" w:rsidRPr="00E22EA0" w14:paraId="06D64C08" w14:textId="77777777" w:rsidTr="47B50038">
        <w:trPr>
          <w:trHeight w:val="300"/>
        </w:trPr>
        <w:tc>
          <w:tcPr>
            <w:tcW w:w="54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7D63B00" w14:textId="196C126B" w:rsidR="27D6A8F9" w:rsidRPr="00E22EA0" w:rsidRDefault="27D6A8F9" w:rsidP="27D6A8F9">
            <w:pPr>
              <w:spacing w:before="20" w:after="20" w:line="240" w:lineRule="auto"/>
              <w:jc w:val="right"/>
              <w:rPr>
                <w:rFonts w:ascii="Cambria" w:eastAsia="Cambria" w:hAnsi="Cambria" w:cs="Cambria"/>
                <w:sz w:val="20"/>
                <w:szCs w:val="20"/>
              </w:rPr>
            </w:pPr>
            <w:r w:rsidRPr="00E22EA0">
              <w:rPr>
                <w:rFonts w:ascii="Cambria" w:eastAsia="Cambria" w:hAnsi="Cambria" w:cs="Cambria"/>
                <w:b/>
                <w:bCs/>
                <w:sz w:val="20"/>
                <w:szCs w:val="20"/>
              </w:rPr>
              <w:t xml:space="preserve">liczba pkt ECTS przypisana do zajęć: </w:t>
            </w:r>
            <w:r w:rsidRPr="00E22EA0">
              <w:rPr>
                <w:rFonts w:ascii="Cambria" w:hAnsi="Cambria"/>
              </w:rPr>
              <w:br/>
            </w:r>
            <w:r w:rsidRPr="00E22EA0">
              <w:rPr>
                <w:rFonts w:ascii="Cambria" w:eastAsia="Cambria" w:hAnsi="Cambria" w:cs="Cambria"/>
                <w:b/>
                <w:bCs/>
                <w:sz w:val="20"/>
                <w:szCs w:val="20"/>
              </w:rPr>
              <w:t>(1 pkt ECTS odpowiada od 25 do 30 godzin aktywności studenta)</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9F6487" w14:textId="5558F594"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2</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62D9CF" w14:textId="2B7457E1"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2</w:t>
            </w:r>
          </w:p>
        </w:tc>
      </w:tr>
    </w:tbl>
    <w:p w14:paraId="3503FBE0" w14:textId="27193262" w:rsidR="27D6A8F9" w:rsidRPr="00E22EA0" w:rsidRDefault="27D6A8F9" w:rsidP="27D6A8F9">
      <w:pPr>
        <w:spacing w:before="120" w:after="120" w:line="240" w:lineRule="auto"/>
        <w:rPr>
          <w:rFonts w:ascii="Cambria" w:eastAsia="Calibri" w:hAnsi="Cambria" w:cs="Calibri"/>
        </w:rPr>
      </w:pPr>
    </w:p>
    <w:p w14:paraId="75275476" w14:textId="77777777" w:rsidR="00777369" w:rsidRPr="00E22EA0" w:rsidRDefault="00777369" w:rsidP="00777369">
      <w:pPr>
        <w:spacing w:before="120" w:after="120" w:line="240" w:lineRule="auto"/>
        <w:rPr>
          <w:rFonts w:ascii="Cambria" w:eastAsia="Calibri" w:hAnsi="Cambria" w:cs="Calibri"/>
          <w:b/>
          <w:bCs/>
        </w:rPr>
      </w:pPr>
      <w:r w:rsidRPr="00E22EA0">
        <w:rPr>
          <w:rFonts w:ascii="Cambria" w:eastAsia="Calibri" w:hAnsi="Cambria" w:cs="Calibri"/>
          <w:b/>
          <w:bCs/>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777369" w:rsidRPr="009A69C6" w14:paraId="20315D6F" w14:textId="77777777" w:rsidTr="00B37744">
        <w:trPr>
          <w:jc w:val="center"/>
        </w:trPr>
        <w:tc>
          <w:tcPr>
            <w:tcW w:w="9889" w:type="dxa"/>
            <w:shd w:val="clear" w:color="auto" w:fill="auto"/>
          </w:tcPr>
          <w:p w14:paraId="00E01A59" w14:textId="77777777" w:rsidR="00777369" w:rsidRPr="00E22EA0" w:rsidRDefault="00777369" w:rsidP="00B37744">
            <w:pPr>
              <w:spacing w:after="0" w:line="240" w:lineRule="auto"/>
              <w:rPr>
                <w:rFonts w:ascii="Cambria" w:eastAsia="Times New Roman" w:hAnsi="Cambria" w:cs="Calibri"/>
                <w:sz w:val="21"/>
                <w:szCs w:val="21"/>
                <w:lang w:val="en-US" w:eastAsia="pl-PL"/>
              </w:rPr>
            </w:pPr>
            <w:r w:rsidRPr="00E22EA0">
              <w:rPr>
                <w:rFonts w:ascii="Cambria" w:eastAsia="Calibri" w:hAnsi="Cambria" w:cs="Calibri"/>
                <w:sz w:val="21"/>
                <w:szCs w:val="21"/>
                <w:lang w:val="en-US"/>
              </w:rPr>
              <w:t>Literatura obowiązkowa:</w:t>
            </w:r>
          </w:p>
          <w:p w14:paraId="305F75F7" w14:textId="77777777" w:rsidR="00777369" w:rsidRPr="00E22EA0" w:rsidRDefault="00777369" w:rsidP="00B37744">
            <w:pPr>
              <w:spacing w:after="0" w:line="240" w:lineRule="auto"/>
              <w:rPr>
                <w:rFonts w:ascii="Cambria" w:eastAsia="Calibri" w:hAnsi="Cambria" w:cs="Calibri"/>
                <w:sz w:val="21"/>
                <w:szCs w:val="21"/>
                <w:lang w:val="en-US"/>
              </w:rPr>
            </w:pPr>
            <w:r w:rsidRPr="00E22EA0">
              <w:rPr>
                <w:rFonts w:ascii="Cambria" w:eastAsia="Calibri" w:hAnsi="Cambria" w:cs="Calibri"/>
                <w:sz w:val="21"/>
                <w:szCs w:val="21"/>
                <w:lang w:val="en-US"/>
              </w:rPr>
              <w:t>1. Meisel, Jurgen. 2011.  </w:t>
            </w:r>
            <w:r w:rsidRPr="00E22EA0">
              <w:rPr>
                <w:rFonts w:ascii="Cambria" w:eastAsia="Calibri" w:hAnsi="Cambria" w:cs="Calibri"/>
                <w:i/>
                <w:iCs/>
                <w:sz w:val="21"/>
                <w:szCs w:val="21"/>
                <w:lang w:val="en-US"/>
              </w:rPr>
              <w:t>First and Second Language Acquisition</w:t>
            </w:r>
            <w:r w:rsidRPr="00E22EA0">
              <w:rPr>
                <w:rFonts w:ascii="Cambria" w:eastAsia="Calibri" w:hAnsi="Cambria" w:cs="Calibri"/>
                <w:sz w:val="21"/>
                <w:szCs w:val="21"/>
                <w:lang w:val="en-US"/>
              </w:rPr>
              <w:t>. Cambridge: Cambridge University Press.</w:t>
            </w:r>
          </w:p>
          <w:p w14:paraId="593D4FF5" w14:textId="77777777" w:rsidR="00777369" w:rsidRPr="00E22EA0" w:rsidRDefault="00777369" w:rsidP="00B37744">
            <w:pPr>
              <w:spacing w:after="0" w:line="240" w:lineRule="auto"/>
              <w:rPr>
                <w:rFonts w:ascii="Cambria" w:eastAsia="Calibri" w:hAnsi="Cambria" w:cs="Calibri"/>
                <w:sz w:val="21"/>
                <w:szCs w:val="21"/>
                <w:lang w:val="en-US"/>
              </w:rPr>
            </w:pPr>
            <w:r w:rsidRPr="00E22EA0">
              <w:rPr>
                <w:rFonts w:ascii="Cambria" w:eastAsia="Calibri" w:hAnsi="Cambria" w:cs="Calibri"/>
                <w:sz w:val="21"/>
                <w:szCs w:val="21"/>
                <w:lang w:val="en-US"/>
              </w:rPr>
              <w:t>2. Tomasello, M. 2003.  </w:t>
            </w:r>
            <w:r w:rsidRPr="00E22EA0">
              <w:rPr>
                <w:rFonts w:ascii="Cambria" w:eastAsia="Calibri" w:hAnsi="Cambria" w:cs="Calibri"/>
                <w:i/>
                <w:iCs/>
                <w:sz w:val="21"/>
                <w:szCs w:val="21"/>
                <w:lang w:val="en-US"/>
              </w:rPr>
              <w:t>Constructing a Language</w:t>
            </w:r>
            <w:r w:rsidRPr="00E22EA0">
              <w:rPr>
                <w:rFonts w:ascii="Cambria" w:eastAsia="Calibri" w:hAnsi="Cambria" w:cs="Calibri"/>
                <w:sz w:val="21"/>
                <w:szCs w:val="21"/>
                <w:lang w:val="en-US"/>
              </w:rPr>
              <w:t>. Cambridge (MA.): Harvard University Press.</w:t>
            </w:r>
          </w:p>
        </w:tc>
      </w:tr>
      <w:tr w:rsidR="00777369" w:rsidRPr="00E22EA0" w14:paraId="0B5B9EB1" w14:textId="77777777" w:rsidTr="00B37744">
        <w:trPr>
          <w:jc w:val="center"/>
        </w:trPr>
        <w:tc>
          <w:tcPr>
            <w:tcW w:w="9889" w:type="dxa"/>
            <w:shd w:val="clear" w:color="auto" w:fill="auto"/>
          </w:tcPr>
          <w:p w14:paraId="20DA2B04" w14:textId="77777777" w:rsidR="00777369" w:rsidRPr="00E22EA0" w:rsidRDefault="00777369" w:rsidP="00B37744">
            <w:pPr>
              <w:spacing w:after="0" w:line="240" w:lineRule="auto"/>
              <w:rPr>
                <w:rFonts w:ascii="Cambria" w:eastAsia="Calibri" w:hAnsi="Cambria" w:cs="Calibri"/>
                <w:sz w:val="21"/>
                <w:szCs w:val="21"/>
              </w:rPr>
            </w:pPr>
            <w:r w:rsidRPr="00E22EA0">
              <w:rPr>
                <w:rFonts w:ascii="Cambria" w:eastAsia="Calibri" w:hAnsi="Cambria" w:cs="Calibri"/>
                <w:sz w:val="21"/>
                <w:szCs w:val="21"/>
              </w:rPr>
              <w:t>Literatura zalecana / fakultatywna:</w:t>
            </w:r>
          </w:p>
          <w:p w14:paraId="6CB0FB10" w14:textId="77777777" w:rsidR="00777369" w:rsidRPr="00E22EA0" w:rsidRDefault="00777369" w:rsidP="00B37744">
            <w:pPr>
              <w:spacing w:after="0" w:line="240" w:lineRule="auto"/>
              <w:rPr>
                <w:rFonts w:ascii="Cambria" w:eastAsia="Times New Roman" w:hAnsi="Cambria" w:cs="Calibri"/>
                <w:sz w:val="21"/>
                <w:szCs w:val="21"/>
                <w:lang w:val="en-US" w:eastAsia="pl-PL"/>
              </w:rPr>
            </w:pPr>
            <w:r w:rsidRPr="00E22EA0">
              <w:rPr>
                <w:rFonts w:ascii="Cambria" w:eastAsia="Calibri" w:hAnsi="Cambria" w:cs="Calibri"/>
                <w:sz w:val="21"/>
                <w:szCs w:val="21"/>
              </w:rPr>
              <w:t>1. Brown, D. 2007. </w:t>
            </w:r>
            <w:r w:rsidRPr="00E22EA0">
              <w:rPr>
                <w:rFonts w:ascii="Cambria" w:eastAsia="Calibri" w:hAnsi="Cambria" w:cs="Calibri"/>
                <w:i/>
                <w:iCs/>
                <w:sz w:val="21"/>
                <w:szCs w:val="21"/>
                <w:lang w:val="en-US"/>
              </w:rPr>
              <w:t>Principles of Language Learning and Teaching. Fifth Edition</w:t>
            </w:r>
            <w:r w:rsidRPr="00E22EA0">
              <w:rPr>
                <w:rFonts w:ascii="Cambria" w:eastAsia="Calibri" w:hAnsi="Cambria" w:cs="Calibri"/>
                <w:sz w:val="21"/>
                <w:szCs w:val="21"/>
                <w:lang w:val="en-US"/>
              </w:rPr>
              <w:t>. Pearson.</w:t>
            </w:r>
          </w:p>
          <w:p w14:paraId="5C9C8102" w14:textId="77777777" w:rsidR="00777369" w:rsidRPr="00E22EA0" w:rsidRDefault="00777369" w:rsidP="00B37744">
            <w:pPr>
              <w:spacing w:after="0" w:line="240" w:lineRule="auto"/>
              <w:rPr>
                <w:rFonts w:ascii="Cambria" w:eastAsia="Calibri" w:hAnsi="Cambria" w:cs="Calibri"/>
                <w:sz w:val="21"/>
                <w:szCs w:val="21"/>
                <w:lang w:val="en-US"/>
              </w:rPr>
            </w:pPr>
            <w:r w:rsidRPr="00E22EA0">
              <w:rPr>
                <w:rFonts w:ascii="Cambria" w:eastAsia="Calibri" w:hAnsi="Cambria" w:cs="Calibri"/>
                <w:sz w:val="21"/>
                <w:szCs w:val="21"/>
                <w:lang w:val="en-US"/>
              </w:rPr>
              <w:t>2. Dakowska, M. 2005. </w:t>
            </w:r>
            <w:r w:rsidRPr="00E22EA0">
              <w:rPr>
                <w:rFonts w:ascii="Cambria" w:eastAsia="Calibri" w:hAnsi="Cambria" w:cs="Calibri"/>
                <w:i/>
                <w:iCs/>
                <w:sz w:val="21"/>
                <w:szCs w:val="21"/>
                <w:lang w:val="en-US"/>
              </w:rPr>
              <w:t xml:space="preserve">Teaching English as a Foreign Language. A guide for Professionals. </w:t>
            </w:r>
            <w:r w:rsidRPr="00E22EA0">
              <w:rPr>
                <w:rFonts w:ascii="Cambria" w:eastAsia="Calibri" w:hAnsi="Cambria" w:cs="Calibri"/>
                <w:sz w:val="21"/>
                <w:szCs w:val="21"/>
                <w:lang w:val="en-US"/>
              </w:rPr>
              <w:t>Warszawa: PWN.</w:t>
            </w:r>
          </w:p>
          <w:p w14:paraId="7B0E0EA7" w14:textId="77777777" w:rsidR="00777369" w:rsidRPr="00E22EA0" w:rsidRDefault="00777369" w:rsidP="00B37744">
            <w:pPr>
              <w:spacing w:after="0" w:line="240" w:lineRule="auto"/>
              <w:rPr>
                <w:rFonts w:ascii="Cambria" w:eastAsia="Calibri" w:hAnsi="Cambria" w:cs="Calibri"/>
                <w:sz w:val="21"/>
                <w:szCs w:val="21"/>
                <w:lang w:val="en-GB"/>
              </w:rPr>
            </w:pPr>
            <w:r w:rsidRPr="00E22EA0">
              <w:rPr>
                <w:rFonts w:ascii="Cambria" w:eastAsia="Calibri" w:hAnsi="Cambria" w:cs="Calibri"/>
                <w:sz w:val="21"/>
                <w:szCs w:val="21"/>
                <w:lang w:val="en-GB"/>
              </w:rPr>
              <w:t xml:space="preserve">3. Yule, G., 2010. </w:t>
            </w:r>
            <w:r w:rsidRPr="00E22EA0">
              <w:rPr>
                <w:rFonts w:ascii="Cambria" w:eastAsia="Calibri" w:hAnsi="Cambria" w:cs="Calibri"/>
                <w:i/>
                <w:iCs/>
                <w:sz w:val="21"/>
                <w:szCs w:val="21"/>
                <w:lang w:val="en-GB"/>
              </w:rPr>
              <w:t>The Study of Language.</w:t>
            </w:r>
            <w:r w:rsidRPr="00E22EA0">
              <w:rPr>
                <w:rFonts w:ascii="Cambria" w:eastAsia="Calibri" w:hAnsi="Cambria" w:cs="Calibri"/>
                <w:sz w:val="21"/>
                <w:szCs w:val="21"/>
                <w:lang w:val="en-GB"/>
              </w:rPr>
              <w:t xml:space="preserve"> New York: Cambridge University Press.</w:t>
            </w:r>
          </w:p>
          <w:p w14:paraId="65551035" w14:textId="77777777" w:rsidR="00777369" w:rsidRPr="00E22EA0" w:rsidRDefault="00777369" w:rsidP="00B37744">
            <w:pPr>
              <w:spacing w:after="0" w:line="240" w:lineRule="auto"/>
              <w:rPr>
                <w:rFonts w:ascii="Cambria" w:eastAsia="Calibri" w:hAnsi="Cambria" w:cs="Calibri"/>
                <w:sz w:val="21"/>
                <w:szCs w:val="21"/>
              </w:rPr>
            </w:pPr>
            <w:r w:rsidRPr="00E22EA0">
              <w:rPr>
                <w:rFonts w:ascii="Cambria" w:eastAsia="Calibri" w:hAnsi="Cambria" w:cs="Calibri"/>
                <w:sz w:val="21"/>
                <w:szCs w:val="21"/>
              </w:rPr>
              <w:t xml:space="preserve">4. Wybrane, najnowsze artykuły naukowe z zakresu glottodydaktyki </w:t>
            </w:r>
          </w:p>
        </w:tc>
      </w:tr>
    </w:tbl>
    <w:p w14:paraId="54E3B32F" w14:textId="77777777" w:rsidR="00777369" w:rsidRPr="00E22EA0" w:rsidRDefault="00777369" w:rsidP="00777369">
      <w:pPr>
        <w:spacing w:before="120" w:after="120" w:line="240" w:lineRule="auto"/>
        <w:rPr>
          <w:rFonts w:ascii="Cambria" w:eastAsia="Calibri" w:hAnsi="Cambria" w:cs="Calibri"/>
          <w:b/>
          <w:bCs/>
        </w:rPr>
      </w:pPr>
      <w:r w:rsidRPr="00E22EA0">
        <w:rPr>
          <w:rFonts w:ascii="Cambria" w:eastAsia="Calibri" w:hAnsi="Cambria" w:cs="Calibri"/>
          <w:b/>
          <w:bCs/>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777369" w:rsidRPr="00E22EA0" w14:paraId="2EACF701" w14:textId="77777777" w:rsidTr="00B37744">
        <w:trPr>
          <w:jc w:val="center"/>
        </w:trPr>
        <w:tc>
          <w:tcPr>
            <w:tcW w:w="3846" w:type="dxa"/>
            <w:shd w:val="clear" w:color="auto" w:fill="auto"/>
          </w:tcPr>
          <w:p w14:paraId="3E5DE578"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imię i nazwisko sporządzającego</w:t>
            </w:r>
          </w:p>
        </w:tc>
        <w:tc>
          <w:tcPr>
            <w:tcW w:w="6043" w:type="dxa"/>
            <w:shd w:val="clear" w:color="auto" w:fill="auto"/>
          </w:tcPr>
          <w:p w14:paraId="33390CCE"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mgr Julia Nieścioruk</w:t>
            </w:r>
          </w:p>
        </w:tc>
      </w:tr>
      <w:tr w:rsidR="00777369" w:rsidRPr="00E22EA0" w14:paraId="0440BAB0" w14:textId="77777777" w:rsidTr="00B37744">
        <w:trPr>
          <w:jc w:val="center"/>
        </w:trPr>
        <w:tc>
          <w:tcPr>
            <w:tcW w:w="3846" w:type="dxa"/>
            <w:shd w:val="clear" w:color="auto" w:fill="auto"/>
          </w:tcPr>
          <w:p w14:paraId="3C8CB5BC"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data sporządzenia / aktualizacji</w:t>
            </w:r>
          </w:p>
        </w:tc>
        <w:tc>
          <w:tcPr>
            <w:tcW w:w="6043" w:type="dxa"/>
            <w:shd w:val="clear" w:color="auto" w:fill="auto"/>
          </w:tcPr>
          <w:p w14:paraId="7D24B500"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19.06.2023</w:t>
            </w:r>
          </w:p>
        </w:tc>
      </w:tr>
      <w:tr w:rsidR="00777369" w:rsidRPr="00E22EA0" w14:paraId="114E5FFA" w14:textId="77777777" w:rsidTr="00B37744">
        <w:trPr>
          <w:jc w:val="center"/>
        </w:trPr>
        <w:tc>
          <w:tcPr>
            <w:tcW w:w="3846" w:type="dxa"/>
            <w:shd w:val="clear" w:color="auto" w:fill="auto"/>
          </w:tcPr>
          <w:p w14:paraId="4246A4D0"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dane kontaktowe (e-mail)</w:t>
            </w:r>
          </w:p>
        </w:tc>
        <w:tc>
          <w:tcPr>
            <w:tcW w:w="6043" w:type="dxa"/>
            <w:shd w:val="clear" w:color="auto" w:fill="auto"/>
          </w:tcPr>
          <w:p w14:paraId="2B2DA637"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jniescioruk@ajp.edu.pl</w:t>
            </w:r>
          </w:p>
        </w:tc>
      </w:tr>
      <w:tr w:rsidR="00777369" w:rsidRPr="00E22EA0" w14:paraId="2F16D8E3" w14:textId="77777777" w:rsidTr="00B37744">
        <w:trPr>
          <w:jc w:val="center"/>
        </w:trPr>
        <w:tc>
          <w:tcPr>
            <w:tcW w:w="3846" w:type="dxa"/>
            <w:tcBorders>
              <w:bottom w:val="single" w:sz="4" w:space="0" w:color="000000"/>
            </w:tcBorders>
            <w:shd w:val="clear" w:color="auto" w:fill="auto"/>
          </w:tcPr>
          <w:p w14:paraId="06C4C50D" w14:textId="77777777" w:rsidR="00777369" w:rsidRPr="00E22EA0" w:rsidRDefault="00777369" w:rsidP="00B37744">
            <w:pPr>
              <w:spacing w:before="60" w:after="60" w:line="240" w:lineRule="auto"/>
              <w:rPr>
                <w:rFonts w:ascii="Cambria" w:eastAsia="Calibri" w:hAnsi="Cambria" w:cs="Times New Roman"/>
                <w:sz w:val="20"/>
                <w:szCs w:val="20"/>
              </w:rPr>
            </w:pPr>
            <w:r w:rsidRPr="00E22EA0">
              <w:rPr>
                <w:rFonts w:ascii="Cambria" w:eastAsia="Calibri" w:hAnsi="Cambria" w:cs="Times New Roman"/>
                <w:sz w:val="20"/>
                <w:szCs w:val="20"/>
              </w:rPr>
              <w:t>podpis</w:t>
            </w:r>
          </w:p>
        </w:tc>
        <w:tc>
          <w:tcPr>
            <w:tcW w:w="6043" w:type="dxa"/>
            <w:tcBorders>
              <w:bottom w:val="single" w:sz="4" w:space="0" w:color="000000"/>
            </w:tcBorders>
            <w:shd w:val="clear" w:color="auto" w:fill="auto"/>
          </w:tcPr>
          <w:p w14:paraId="45C84549" w14:textId="77777777" w:rsidR="00777369" w:rsidRPr="00E22EA0" w:rsidRDefault="00777369" w:rsidP="00B37744">
            <w:pPr>
              <w:spacing w:before="60" w:after="60" w:line="240" w:lineRule="auto"/>
              <w:rPr>
                <w:rFonts w:ascii="Cambria" w:eastAsia="Calibri" w:hAnsi="Cambria" w:cs="Times New Roman"/>
                <w:sz w:val="20"/>
                <w:szCs w:val="20"/>
              </w:rPr>
            </w:pPr>
          </w:p>
        </w:tc>
      </w:tr>
    </w:tbl>
    <w:p w14:paraId="1A8B4E5D" w14:textId="77777777" w:rsidR="00777369" w:rsidRPr="00E22EA0" w:rsidRDefault="00777369" w:rsidP="00777369">
      <w:pPr>
        <w:spacing w:before="60" w:after="60"/>
        <w:rPr>
          <w:rFonts w:ascii="Cambria" w:eastAsia="Calibri" w:hAnsi="Cambria" w:cs="Times New Roman"/>
        </w:rPr>
      </w:pPr>
    </w:p>
    <w:p w14:paraId="5DF8D922" w14:textId="0479C061" w:rsidR="005B2C88" w:rsidRPr="00E22EA0" w:rsidRDefault="005B2C88">
      <w:pPr>
        <w:rPr>
          <w:rFonts w:ascii="Cambria" w:eastAsia="Cambria" w:hAnsi="Cambria" w:cs="Cambria"/>
        </w:rPr>
      </w:pPr>
      <w:r w:rsidRPr="00E22EA0">
        <w:rPr>
          <w:rFonts w:ascii="Cambria" w:eastAsia="Cambria" w:hAnsi="Cambria" w:cs="Cambria"/>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777369" w:rsidRPr="00E22EA0" w14:paraId="12D28D1B" w14:textId="77777777" w:rsidTr="00B37744">
        <w:trPr>
          <w:trHeight w:val="269"/>
        </w:trPr>
        <w:tc>
          <w:tcPr>
            <w:tcW w:w="1968" w:type="dxa"/>
            <w:vMerge w:val="restart"/>
            <w:shd w:val="clear" w:color="auto" w:fill="auto"/>
          </w:tcPr>
          <w:p w14:paraId="1E239154" w14:textId="77777777" w:rsidR="00777369" w:rsidRPr="00E22EA0" w:rsidRDefault="00777369" w:rsidP="00B37744">
            <w:pPr>
              <w:spacing w:after="0" w:line="240" w:lineRule="auto"/>
              <w:jc w:val="center"/>
              <w:rPr>
                <w:rFonts w:ascii="Cambria" w:eastAsia="Cambria" w:hAnsi="Cambria" w:cs="Cambria"/>
                <w:b/>
                <w:sz w:val="24"/>
                <w:szCs w:val="24"/>
              </w:rPr>
            </w:pPr>
            <w:r w:rsidRPr="00E22EA0">
              <w:rPr>
                <w:rFonts w:ascii="Cambria" w:eastAsia="Calibri" w:hAnsi="Cambria" w:cs="Calibri"/>
                <w:noProof/>
                <w:lang w:val="de-DE" w:eastAsia="de-DE"/>
              </w:rPr>
              <w:lastRenderedPageBreak/>
              <w:drawing>
                <wp:inline distT="0" distB="0" distL="0" distR="0" wp14:anchorId="77367595" wp14:editId="7F49D52E">
                  <wp:extent cx="1066800" cy="1066800"/>
                  <wp:effectExtent l="0" t="0" r="0" b="0"/>
                  <wp:docPr id="2146320839" name="Obraz 2146320839"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kademia_logo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558AF7D1"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sz w:val="28"/>
                <w:szCs w:val="28"/>
              </w:rPr>
              <w:t>Wydział</w:t>
            </w:r>
          </w:p>
        </w:tc>
        <w:tc>
          <w:tcPr>
            <w:tcW w:w="5103" w:type="dxa"/>
            <w:gridSpan w:val="2"/>
            <w:tcBorders>
              <w:bottom w:val="single" w:sz="4" w:space="0" w:color="000000"/>
            </w:tcBorders>
            <w:shd w:val="clear" w:color="auto" w:fill="auto"/>
            <w:vAlign w:val="center"/>
          </w:tcPr>
          <w:p w14:paraId="4F51DE86"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24"/>
                <w:szCs w:val="24"/>
              </w:rPr>
              <w:t>Humanistyczny</w:t>
            </w:r>
          </w:p>
        </w:tc>
      </w:tr>
      <w:tr w:rsidR="00777369" w:rsidRPr="00E22EA0" w14:paraId="72EDC8BF" w14:textId="77777777" w:rsidTr="00B37744">
        <w:trPr>
          <w:trHeight w:val="275"/>
        </w:trPr>
        <w:tc>
          <w:tcPr>
            <w:tcW w:w="1968" w:type="dxa"/>
            <w:vMerge/>
            <w:shd w:val="clear" w:color="auto" w:fill="auto"/>
          </w:tcPr>
          <w:p w14:paraId="327BF0CB"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57D1671F"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sz w:val="28"/>
                <w:szCs w:val="28"/>
              </w:rPr>
              <w:t>Kierunek</w:t>
            </w:r>
          </w:p>
        </w:tc>
        <w:tc>
          <w:tcPr>
            <w:tcW w:w="5103" w:type="dxa"/>
            <w:gridSpan w:val="2"/>
            <w:tcBorders>
              <w:bottom w:val="single" w:sz="4" w:space="0" w:color="000000"/>
            </w:tcBorders>
            <w:shd w:val="clear" w:color="auto" w:fill="auto"/>
            <w:vAlign w:val="center"/>
          </w:tcPr>
          <w:p w14:paraId="176E0620"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24"/>
                <w:szCs w:val="24"/>
              </w:rPr>
              <w:t>Filologia w zakresie języka angielskiego</w:t>
            </w:r>
          </w:p>
        </w:tc>
      </w:tr>
      <w:tr w:rsidR="00777369" w:rsidRPr="00E22EA0" w14:paraId="3160EFFA" w14:textId="77777777" w:rsidTr="00B37744">
        <w:trPr>
          <w:trHeight w:val="139"/>
        </w:trPr>
        <w:tc>
          <w:tcPr>
            <w:tcW w:w="1968" w:type="dxa"/>
            <w:vMerge/>
            <w:shd w:val="clear" w:color="auto" w:fill="auto"/>
          </w:tcPr>
          <w:p w14:paraId="273B4066"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27224A05"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sz w:val="28"/>
                <w:szCs w:val="28"/>
              </w:rPr>
              <w:t>Poziom studiów</w:t>
            </w:r>
          </w:p>
        </w:tc>
        <w:tc>
          <w:tcPr>
            <w:tcW w:w="5103" w:type="dxa"/>
            <w:gridSpan w:val="2"/>
            <w:tcBorders>
              <w:bottom w:val="single" w:sz="4" w:space="0" w:color="000000"/>
            </w:tcBorders>
            <w:shd w:val="clear" w:color="auto" w:fill="auto"/>
            <w:vAlign w:val="center"/>
          </w:tcPr>
          <w:p w14:paraId="697E67CC"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18"/>
                <w:szCs w:val="18"/>
              </w:rPr>
              <w:t>pierwszego stopnia</w:t>
            </w:r>
          </w:p>
        </w:tc>
      </w:tr>
      <w:tr w:rsidR="00777369" w:rsidRPr="00E22EA0" w14:paraId="2C9B6D34" w14:textId="77777777" w:rsidTr="00B37744">
        <w:trPr>
          <w:trHeight w:val="139"/>
        </w:trPr>
        <w:tc>
          <w:tcPr>
            <w:tcW w:w="1968" w:type="dxa"/>
            <w:vMerge/>
            <w:shd w:val="clear" w:color="auto" w:fill="auto"/>
          </w:tcPr>
          <w:p w14:paraId="6EE30EC0"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17B9E027"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sz w:val="28"/>
                <w:szCs w:val="28"/>
              </w:rPr>
              <w:t>Forma studiów</w:t>
            </w:r>
          </w:p>
        </w:tc>
        <w:tc>
          <w:tcPr>
            <w:tcW w:w="5103" w:type="dxa"/>
            <w:gridSpan w:val="2"/>
            <w:tcBorders>
              <w:bottom w:val="single" w:sz="4" w:space="0" w:color="000000"/>
            </w:tcBorders>
            <w:shd w:val="clear" w:color="auto" w:fill="auto"/>
            <w:vAlign w:val="center"/>
          </w:tcPr>
          <w:p w14:paraId="50D8EA25"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18"/>
                <w:szCs w:val="18"/>
              </w:rPr>
              <w:t>stacjonarna/niestacjonarna</w:t>
            </w:r>
          </w:p>
        </w:tc>
      </w:tr>
      <w:tr w:rsidR="00777369" w:rsidRPr="00E22EA0" w14:paraId="6A640EA1" w14:textId="77777777" w:rsidTr="00B37744">
        <w:trPr>
          <w:trHeight w:val="139"/>
        </w:trPr>
        <w:tc>
          <w:tcPr>
            <w:tcW w:w="1968" w:type="dxa"/>
            <w:vMerge/>
            <w:shd w:val="clear" w:color="auto" w:fill="auto"/>
          </w:tcPr>
          <w:p w14:paraId="61B91C9C"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158B79C5"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sz w:val="28"/>
                <w:szCs w:val="28"/>
              </w:rPr>
              <w:t>Profil studiów</w:t>
            </w:r>
          </w:p>
        </w:tc>
        <w:tc>
          <w:tcPr>
            <w:tcW w:w="5103" w:type="dxa"/>
            <w:gridSpan w:val="2"/>
            <w:shd w:val="clear" w:color="auto" w:fill="auto"/>
            <w:vAlign w:val="center"/>
          </w:tcPr>
          <w:p w14:paraId="22CB4007"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18"/>
                <w:szCs w:val="18"/>
              </w:rPr>
              <w:t>praktyczny</w:t>
            </w:r>
          </w:p>
        </w:tc>
      </w:tr>
      <w:tr w:rsidR="00777369" w:rsidRPr="00E22EA0" w14:paraId="4D653B3D" w14:textId="77777777" w:rsidTr="00B37744">
        <w:trPr>
          <w:trHeight w:val="139"/>
        </w:trPr>
        <w:tc>
          <w:tcPr>
            <w:tcW w:w="5070" w:type="dxa"/>
            <w:gridSpan w:val="3"/>
            <w:tcBorders>
              <w:bottom w:val="single" w:sz="4" w:space="0" w:color="000000"/>
            </w:tcBorders>
            <w:shd w:val="clear" w:color="auto" w:fill="auto"/>
            <w:vAlign w:val="center"/>
          </w:tcPr>
          <w:p w14:paraId="1B921846" w14:textId="77777777" w:rsidR="00777369" w:rsidRPr="00E22EA0" w:rsidRDefault="00777369" w:rsidP="00B37744">
            <w:pPr>
              <w:spacing w:after="0" w:line="240" w:lineRule="auto"/>
              <w:rPr>
                <w:rFonts w:ascii="Cambria" w:eastAsia="Cambria" w:hAnsi="Cambria" w:cs="Cambria"/>
                <w:b/>
                <w:sz w:val="28"/>
                <w:szCs w:val="28"/>
              </w:rPr>
            </w:pPr>
            <w:r w:rsidRPr="00E22EA0">
              <w:rPr>
                <w:rFonts w:ascii="Cambria" w:eastAsia="Cambria" w:hAnsi="Cambria" w:cs="Cambria"/>
                <w:b/>
              </w:rPr>
              <w:t>Pozycja w planie studiów (lub kod przedmiotu)</w:t>
            </w:r>
          </w:p>
        </w:tc>
        <w:tc>
          <w:tcPr>
            <w:tcW w:w="4819" w:type="dxa"/>
            <w:tcBorders>
              <w:bottom w:val="single" w:sz="4" w:space="0" w:color="000000"/>
            </w:tcBorders>
            <w:shd w:val="clear" w:color="auto" w:fill="auto"/>
            <w:vAlign w:val="center"/>
          </w:tcPr>
          <w:p w14:paraId="4EB9EA7A" w14:textId="77777777" w:rsidR="00777369" w:rsidRPr="00E22EA0" w:rsidRDefault="00777369" w:rsidP="00B37744">
            <w:pPr>
              <w:spacing w:after="0" w:line="240" w:lineRule="auto"/>
              <w:rPr>
                <w:rFonts w:ascii="Cambria" w:eastAsia="Cambria" w:hAnsi="Cambria" w:cs="Cambria"/>
                <w:sz w:val="24"/>
                <w:szCs w:val="24"/>
              </w:rPr>
            </w:pPr>
            <w:r w:rsidRPr="00E22EA0">
              <w:rPr>
                <w:rFonts w:ascii="Cambria" w:eastAsia="Cambria" w:hAnsi="Cambria" w:cs="Cambria"/>
                <w:sz w:val="24"/>
                <w:szCs w:val="24"/>
              </w:rPr>
              <w:t>21/20</w:t>
            </w:r>
          </w:p>
        </w:tc>
      </w:tr>
    </w:tbl>
    <w:p w14:paraId="3F9E62BC" w14:textId="77777777" w:rsidR="00777369" w:rsidRPr="00E22EA0" w:rsidRDefault="00777369" w:rsidP="00777369">
      <w:pPr>
        <w:spacing w:before="240" w:after="240" w:line="240" w:lineRule="auto"/>
        <w:jc w:val="center"/>
        <w:rPr>
          <w:rFonts w:ascii="Cambria" w:eastAsia="Cambria" w:hAnsi="Cambria" w:cs="Cambria"/>
          <w:b/>
          <w:sz w:val="28"/>
          <w:szCs w:val="28"/>
        </w:rPr>
      </w:pPr>
      <w:r w:rsidRPr="00E22EA0">
        <w:rPr>
          <w:rFonts w:ascii="Cambria" w:eastAsia="Cambria" w:hAnsi="Cambria" w:cs="Cambria"/>
          <w:b/>
          <w:sz w:val="28"/>
          <w:szCs w:val="28"/>
        </w:rPr>
        <w:t>KARTA ZAJĘĆ</w:t>
      </w:r>
    </w:p>
    <w:p w14:paraId="3A3E9C64"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777369" w:rsidRPr="00E22EA0" w14:paraId="62730A25" w14:textId="77777777" w:rsidTr="00B37744">
        <w:trPr>
          <w:trHeight w:val="328"/>
        </w:trPr>
        <w:tc>
          <w:tcPr>
            <w:tcW w:w="4219" w:type="dxa"/>
            <w:vAlign w:val="center"/>
          </w:tcPr>
          <w:p w14:paraId="0F0276DB"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Nazwa zajęć</w:t>
            </w:r>
          </w:p>
        </w:tc>
        <w:tc>
          <w:tcPr>
            <w:tcW w:w="5670" w:type="dxa"/>
            <w:vAlign w:val="center"/>
          </w:tcPr>
          <w:p w14:paraId="6C9670D2"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Gramatyka kontrastywna</w:t>
            </w:r>
          </w:p>
        </w:tc>
      </w:tr>
      <w:tr w:rsidR="00777369" w:rsidRPr="00E22EA0" w14:paraId="26BB67E0" w14:textId="77777777" w:rsidTr="00B37744">
        <w:tc>
          <w:tcPr>
            <w:tcW w:w="4219" w:type="dxa"/>
            <w:vAlign w:val="center"/>
          </w:tcPr>
          <w:p w14:paraId="72590FF8"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Punkty ECTS</w:t>
            </w:r>
          </w:p>
        </w:tc>
        <w:tc>
          <w:tcPr>
            <w:tcW w:w="5670" w:type="dxa"/>
            <w:vAlign w:val="center"/>
          </w:tcPr>
          <w:p w14:paraId="5DC697D3"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3</w:t>
            </w:r>
          </w:p>
        </w:tc>
      </w:tr>
      <w:tr w:rsidR="00777369" w:rsidRPr="00E22EA0" w14:paraId="2AFF844A" w14:textId="77777777" w:rsidTr="00B37744">
        <w:tc>
          <w:tcPr>
            <w:tcW w:w="4219" w:type="dxa"/>
            <w:vAlign w:val="center"/>
          </w:tcPr>
          <w:p w14:paraId="7E8CB744"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Rodzaj zajęć</w:t>
            </w:r>
          </w:p>
        </w:tc>
        <w:tc>
          <w:tcPr>
            <w:tcW w:w="5670" w:type="dxa"/>
            <w:vAlign w:val="center"/>
          </w:tcPr>
          <w:p w14:paraId="775FA310"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obowiązkowe</w:t>
            </w:r>
          </w:p>
        </w:tc>
      </w:tr>
      <w:tr w:rsidR="00777369" w:rsidRPr="00E22EA0" w14:paraId="280973A8" w14:textId="77777777" w:rsidTr="00B37744">
        <w:tc>
          <w:tcPr>
            <w:tcW w:w="4219" w:type="dxa"/>
            <w:vAlign w:val="center"/>
          </w:tcPr>
          <w:p w14:paraId="2782DEE1"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Moduł/specjalizacja</w:t>
            </w:r>
          </w:p>
        </w:tc>
        <w:tc>
          <w:tcPr>
            <w:tcW w:w="5670" w:type="dxa"/>
            <w:vAlign w:val="center"/>
          </w:tcPr>
          <w:p w14:paraId="62AD28F7"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Wiedza o języku i komunikacji / nauczycielska i translatorska</w:t>
            </w:r>
          </w:p>
        </w:tc>
      </w:tr>
      <w:tr w:rsidR="00777369" w:rsidRPr="00E22EA0" w14:paraId="71172D92" w14:textId="77777777" w:rsidTr="00B37744">
        <w:tc>
          <w:tcPr>
            <w:tcW w:w="4219" w:type="dxa"/>
            <w:vAlign w:val="center"/>
          </w:tcPr>
          <w:p w14:paraId="0DA6CB67"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Język, w którym prowadzone są zajęcia</w:t>
            </w:r>
          </w:p>
        </w:tc>
        <w:tc>
          <w:tcPr>
            <w:tcW w:w="5670" w:type="dxa"/>
            <w:vAlign w:val="center"/>
          </w:tcPr>
          <w:p w14:paraId="52D5D9F3"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angielski/polski</w:t>
            </w:r>
          </w:p>
        </w:tc>
      </w:tr>
      <w:tr w:rsidR="00777369" w:rsidRPr="00E22EA0" w14:paraId="375E906A" w14:textId="77777777" w:rsidTr="00B37744">
        <w:tc>
          <w:tcPr>
            <w:tcW w:w="4219" w:type="dxa"/>
            <w:vAlign w:val="center"/>
          </w:tcPr>
          <w:p w14:paraId="213C2244"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Rok studiów</w:t>
            </w:r>
          </w:p>
        </w:tc>
        <w:tc>
          <w:tcPr>
            <w:tcW w:w="5670" w:type="dxa"/>
            <w:vAlign w:val="center"/>
          </w:tcPr>
          <w:p w14:paraId="1AFB57A8"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I/II</w:t>
            </w:r>
          </w:p>
        </w:tc>
      </w:tr>
      <w:tr w:rsidR="00777369" w:rsidRPr="00E22EA0" w14:paraId="72B329DA" w14:textId="77777777" w:rsidTr="00B37744">
        <w:tc>
          <w:tcPr>
            <w:tcW w:w="4219" w:type="dxa"/>
            <w:vAlign w:val="center"/>
          </w:tcPr>
          <w:p w14:paraId="41D6F7D1"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Imię i nazwisko koordynatora zajęć oraz osób prowadzących zajęcia</w:t>
            </w:r>
          </w:p>
        </w:tc>
        <w:tc>
          <w:tcPr>
            <w:tcW w:w="5670" w:type="dxa"/>
            <w:vAlign w:val="center"/>
          </w:tcPr>
          <w:p w14:paraId="6EEDE770"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koordynator: dr Paulina Kłos-Czerwińska</w:t>
            </w:r>
          </w:p>
          <w:p w14:paraId="37D49DB6" w14:textId="77777777" w:rsidR="00777369" w:rsidRPr="00E22EA0"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prowadząca: dr Paulina Kłos-Czerwińska</w:t>
            </w:r>
          </w:p>
        </w:tc>
      </w:tr>
    </w:tbl>
    <w:p w14:paraId="5E598F1F"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777369" w:rsidRPr="00E22EA0" w14:paraId="47952F49" w14:textId="77777777" w:rsidTr="00B37744">
        <w:tc>
          <w:tcPr>
            <w:tcW w:w="1953" w:type="dxa"/>
            <w:shd w:val="clear" w:color="auto" w:fill="auto"/>
            <w:vAlign w:val="center"/>
          </w:tcPr>
          <w:p w14:paraId="2CD48D14"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Forma zajęć</w:t>
            </w:r>
          </w:p>
        </w:tc>
        <w:tc>
          <w:tcPr>
            <w:tcW w:w="3117" w:type="dxa"/>
            <w:shd w:val="clear" w:color="auto" w:fill="auto"/>
            <w:vAlign w:val="center"/>
          </w:tcPr>
          <w:p w14:paraId="7134F28F" w14:textId="77777777" w:rsidR="00777369" w:rsidRPr="00E22EA0" w:rsidRDefault="00777369" w:rsidP="00B37744">
            <w:pPr>
              <w:spacing w:before="60" w:after="60" w:line="240" w:lineRule="auto"/>
              <w:jc w:val="center"/>
              <w:rPr>
                <w:rFonts w:ascii="Cambria" w:eastAsia="Calibri" w:hAnsi="Cambria" w:cs="Times New Roman"/>
                <w:b/>
                <w:bCs/>
              </w:rPr>
            </w:pPr>
            <w:r w:rsidRPr="00E22EA0">
              <w:rPr>
                <w:rFonts w:ascii="Cambria" w:eastAsia="Calibri" w:hAnsi="Cambria" w:cs="Times New Roman"/>
                <w:b/>
                <w:bCs/>
              </w:rPr>
              <w:t>Liczba godzin</w:t>
            </w:r>
          </w:p>
          <w:p w14:paraId="174A3DEE"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libri" w:hAnsi="Cambria" w:cs="Times New Roman"/>
                <w:b/>
                <w:bCs/>
              </w:rPr>
              <w:t>stacjonarne/niestacjonarne</w:t>
            </w:r>
          </w:p>
        </w:tc>
        <w:tc>
          <w:tcPr>
            <w:tcW w:w="2263" w:type="dxa"/>
            <w:shd w:val="clear" w:color="auto" w:fill="auto"/>
            <w:vAlign w:val="center"/>
          </w:tcPr>
          <w:p w14:paraId="16368F2F"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Rok studiów/semestr</w:t>
            </w:r>
          </w:p>
        </w:tc>
        <w:tc>
          <w:tcPr>
            <w:tcW w:w="2556" w:type="dxa"/>
            <w:shd w:val="clear" w:color="auto" w:fill="auto"/>
            <w:vAlign w:val="center"/>
          </w:tcPr>
          <w:p w14:paraId="461FA8A2"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 xml:space="preserve">Punkty ECTS </w:t>
            </w:r>
            <w:r w:rsidRPr="00E22EA0">
              <w:rPr>
                <w:rFonts w:ascii="Cambria" w:eastAsia="Cambria" w:hAnsi="Cambria" w:cs="Cambria"/>
              </w:rPr>
              <w:t>(zgodnie z programem studiów)</w:t>
            </w:r>
          </w:p>
        </w:tc>
      </w:tr>
      <w:tr w:rsidR="00777369" w:rsidRPr="00E22EA0" w14:paraId="3F9E9429" w14:textId="77777777" w:rsidTr="00B37744">
        <w:tc>
          <w:tcPr>
            <w:tcW w:w="1953" w:type="dxa"/>
            <w:shd w:val="clear" w:color="auto" w:fill="auto"/>
          </w:tcPr>
          <w:p w14:paraId="4143D498" w14:textId="77777777" w:rsidR="00777369" w:rsidRPr="00E22EA0" w:rsidRDefault="00777369" w:rsidP="00B37744">
            <w:pPr>
              <w:spacing w:before="60" w:after="60" w:line="240" w:lineRule="auto"/>
              <w:rPr>
                <w:rFonts w:ascii="Cambria" w:eastAsia="Cambria" w:hAnsi="Cambria" w:cs="Cambria"/>
                <w:b/>
                <w:sz w:val="20"/>
                <w:szCs w:val="20"/>
              </w:rPr>
            </w:pPr>
            <w:r w:rsidRPr="00E22EA0">
              <w:rPr>
                <w:rFonts w:ascii="Cambria" w:eastAsia="Cambria" w:hAnsi="Cambria" w:cs="Cambria"/>
                <w:b/>
                <w:sz w:val="20"/>
                <w:szCs w:val="20"/>
              </w:rPr>
              <w:t>ćwiczenia</w:t>
            </w:r>
          </w:p>
        </w:tc>
        <w:tc>
          <w:tcPr>
            <w:tcW w:w="3117" w:type="dxa"/>
            <w:shd w:val="clear" w:color="auto" w:fill="auto"/>
            <w:vAlign w:val="center"/>
          </w:tcPr>
          <w:p w14:paraId="623F9339"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15/9</w:t>
            </w:r>
          </w:p>
          <w:p w14:paraId="3BFFE0E7"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30/18</w:t>
            </w:r>
          </w:p>
        </w:tc>
        <w:tc>
          <w:tcPr>
            <w:tcW w:w="2263" w:type="dxa"/>
            <w:shd w:val="clear" w:color="auto" w:fill="auto"/>
            <w:vAlign w:val="center"/>
          </w:tcPr>
          <w:p w14:paraId="6263C6AC"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I/2</w:t>
            </w:r>
          </w:p>
          <w:p w14:paraId="28C99CA3"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II/3</w:t>
            </w:r>
          </w:p>
        </w:tc>
        <w:tc>
          <w:tcPr>
            <w:tcW w:w="2556" w:type="dxa"/>
            <w:shd w:val="clear" w:color="auto" w:fill="auto"/>
            <w:vAlign w:val="center"/>
          </w:tcPr>
          <w:p w14:paraId="598ADF1F" w14:textId="77777777" w:rsidR="00777369" w:rsidRPr="00E22EA0" w:rsidRDefault="00777369" w:rsidP="00B37744">
            <w:pPr>
              <w:widowControl w:val="0"/>
              <w:pBdr>
                <w:top w:val="nil"/>
                <w:left w:val="nil"/>
                <w:bottom w:val="nil"/>
                <w:right w:val="nil"/>
                <w:between w:val="nil"/>
              </w:pBdr>
              <w:spacing w:after="0"/>
              <w:jc w:val="center"/>
              <w:rPr>
                <w:rFonts w:ascii="Cambria" w:eastAsia="Cambria" w:hAnsi="Cambria" w:cs="Cambria"/>
                <w:b/>
                <w:sz w:val="20"/>
                <w:szCs w:val="20"/>
              </w:rPr>
            </w:pPr>
            <w:r w:rsidRPr="00E22EA0">
              <w:rPr>
                <w:rFonts w:ascii="Cambria" w:eastAsia="Cambria" w:hAnsi="Cambria" w:cs="Cambria"/>
                <w:b/>
                <w:sz w:val="20"/>
                <w:szCs w:val="20"/>
              </w:rPr>
              <w:t>3</w:t>
            </w:r>
          </w:p>
        </w:tc>
      </w:tr>
    </w:tbl>
    <w:p w14:paraId="41A6B1F3"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777369" w:rsidRPr="00E22EA0" w14:paraId="54BFBBDA" w14:textId="77777777" w:rsidTr="00B37744">
        <w:trPr>
          <w:trHeight w:val="301"/>
          <w:jc w:val="center"/>
        </w:trPr>
        <w:tc>
          <w:tcPr>
            <w:tcW w:w="9898" w:type="dxa"/>
            <w:tcMar>
              <w:top w:w="0" w:type="dxa"/>
              <w:bottom w:w="0" w:type="dxa"/>
            </w:tcMar>
          </w:tcPr>
          <w:p w14:paraId="330594F0" w14:textId="77777777" w:rsidR="00777369" w:rsidRPr="00E22EA0" w:rsidRDefault="00777369" w:rsidP="00B37744">
            <w:pPr>
              <w:spacing w:before="20" w:after="20" w:line="240" w:lineRule="auto"/>
              <w:rPr>
                <w:rFonts w:ascii="Cambria" w:eastAsia="Cambria" w:hAnsi="Cambria" w:cs="Cambria"/>
                <w:sz w:val="20"/>
                <w:szCs w:val="20"/>
              </w:rPr>
            </w:pPr>
          </w:p>
          <w:p w14:paraId="782F96F9" w14:textId="77777777" w:rsidR="00777369" w:rsidRPr="00E22EA0" w:rsidRDefault="00777369" w:rsidP="00B37744">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brak</w:t>
            </w:r>
          </w:p>
        </w:tc>
      </w:tr>
    </w:tbl>
    <w:p w14:paraId="5A967B87"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777369" w:rsidRPr="00E22EA0" w14:paraId="26EC200F" w14:textId="77777777" w:rsidTr="47B50038">
        <w:tc>
          <w:tcPr>
            <w:tcW w:w="9889" w:type="dxa"/>
            <w:shd w:val="clear" w:color="auto" w:fill="auto"/>
          </w:tcPr>
          <w:p w14:paraId="5A0DC202" w14:textId="4D4A648B"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C1 –</w:t>
            </w:r>
            <w:r w:rsidRPr="00E22EA0">
              <w:rPr>
                <w:rFonts w:ascii="Cambria" w:eastAsia="Times New Roman" w:hAnsi="Cambria" w:cs="Times New Roman"/>
              </w:rPr>
              <w:t xml:space="preserve"> </w:t>
            </w:r>
            <w:r w:rsidRPr="00E22EA0">
              <w:rPr>
                <w:rFonts w:ascii="Cambria" w:eastAsia="Cambria" w:hAnsi="Cambria" w:cs="Cambria"/>
                <w:sz w:val="20"/>
                <w:szCs w:val="20"/>
              </w:rPr>
              <w:t>zapoznanie studentów ze specyfiką językoznawstwa konfrontatywnego i przedstawienie wybranych podobieństw i różnic w zakresie leksyki i gramatyki języka angielskiego na tle języka polskiego</w:t>
            </w:r>
          </w:p>
          <w:p w14:paraId="5CD8AA01"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C2 –</w:t>
            </w:r>
            <w:r w:rsidRPr="00E22EA0">
              <w:rPr>
                <w:rFonts w:ascii="Cambria" w:eastAsia="Times New Roman" w:hAnsi="Cambria" w:cs="Times New Roman"/>
              </w:rPr>
              <w:t xml:space="preserve"> </w:t>
            </w:r>
            <w:r w:rsidRPr="00E22EA0">
              <w:rPr>
                <w:rFonts w:ascii="Cambria" w:eastAsia="Cambria" w:hAnsi="Cambria" w:cs="Cambria"/>
                <w:sz w:val="20"/>
                <w:szCs w:val="20"/>
              </w:rPr>
              <w:t>nabycie umiejętności dokonywania obserwacji zjawisk językowych natury kontrastywnej, ich analizy oraz opisu, rozwijanie umiejętności operowania metajęzykiem w odniesieniu do zjawisk językowych</w:t>
            </w:r>
          </w:p>
          <w:p w14:paraId="7EFEDC0D"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C3 – nabycie umiejętności planowania i monitorowania własnego rozwoju</w:t>
            </w:r>
          </w:p>
          <w:p w14:paraId="124CC9F3"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C4 – rozwinięcie postawy akceptacji zmiany językowej</w:t>
            </w:r>
          </w:p>
        </w:tc>
      </w:tr>
    </w:tbl>
    <w:p w14:paraId="4B969C71" w14:textId="77777777" w:rsidR="00777369" w:rsidRPr="00E22EA0" w:rsidRDefault="00777369" w:rsidP="00777369">
      <w:pPr>
        <w:spacing w:before="60" w:after="60" w:line="240" w:lineRule="auto"/>
        <w:rPr>
          <w:rFonts w:ascii="Cambria" w:eastAsia="Cambria" w:hAnsi="Cambria" w:cs="Cambria"/>
          <w:b/>
          <w:sz w:val="8"/>
          <w:szCs w:val="8"/>
        </w:rPr>
      </w:pPr>
    </w:p>
    <w:p w14:paraId="6BFC6F58" w14:textId="77777777" w:rsidR="00777369" w:rsidRPr="00E22EA0" w:rsidRDefault="00777369" w:rsidP="00777369">
      <w:pPr>
        <w:spacing w:before="120" w:after="120" w:line="240" w:lineRule="auto"/>
        <w:rPr>
          <w:rFonts w:ascii="Cambria" w:eastAsia="Cambria" w:hAnsi="Cambria" w:cs="Cambria"/>
          <w:b/>
          <w:strike/>
        </w:rPr>
      </w:pPr>
      <w:r w:rsidRPr="00E22EA0">
        <w:rPr>
          <w:rFonts w:ascii="Cambria" w:eastAsia="Cambria" w:hAnsi="Cambria" w:cs="Cambria"/>
          <w:b/>
        </w:rPr>
        <w:t xml:space="preserve">5. Efekty uczenia się dla zajęć wraz z odniesieniem do efektów kierunkowych </w:t>
      </w:r>
    </w:p>
    <w:tbl>
      <w:tblPr>
        <w:tblW w:w="993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6662"/>
        <w:gridCol w:w="1743"/>
      </w:tblGrid>
      <w:tr w:rsidR="00777369" w:rsidRPr="00E22EA0" w14:paraId="60793788" w14:textId="77777777" w:rsidTr="47B50038">
        <w:trPr>
          <w:jc w:val="center"/>
        </w:trPr>
        <w:tc>
          <w:tcPr>
            <w:tcW w:w="1526" w:type="dxa"/>
            <w:shd w:val="clear" w:color="auto" w:fill="auto"/>
            <w:vAlign w:val="center"/>
          </w:tcPr>
          <w:p w14:paraId="4E486A12"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Symbol efektu uczenia się</w:t>
            </w:r>
          </w:p>
        </w:tc>
        <w:tc>
          <w:tcPr>
            <w:tcW w:w="6662" w:type="dxa"/>
            <w:shd w:val="clear" w:color="auto" w:fill="auto"/>
            <w:vAlign w:val="center"/>
          </w:tcPr>
          <w:p w14:paraId="4B1A0BFB"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Opis efektu uczenia się</w:t>
            </w:r>
          </w:p>
        </w:tc>
        <w:tc>
          <w:tcPr>
            <w:tcW w:w="1732" w:type="dxa"/>
            <w:shd w:val="clear" w:color="auto" w:fill="auto"/>
            <w:vAlign w:val="center"/>
          </w:tcPr>
          <w:p w14:paraId="414A750C" w14:textId="77777777" w:rsidR="00777369" w:rsidRPr="00E22EA0" w:rsidRDefault="00777369" w:rsidP="00B37744">
            <w:pPr>
              <w:spacing w:before="60" w:after="60" w:line="240" w:lineRule="auto"/>
              <w:jc w:val="center"/>
              <w:rPr>
                <w:rFonts w:ascii="Cambria" w:eastAsia="Cambria" w:hAnsi="Cambria" w:cs="Cambria"/>
                <w:b/>
              </w:rPr>
            </w:pPr>
            <w:r w:rsidRPr="00E22EA0">
              <w:rPr>
                <w:rFonts w:ascii="Cambria" w:eastAsia="Cambria" w:hAnsi="Cambria" w:cs="Cambria"/>
                <w:b/>
              </w:rPr>
              <w:t>Odniesienie do efektu kierunkowego</w:t>
            </w:r>
          </w:p>
        </w:tc>
      </w:tr>
      <w:tr w:rsidR="00777369" w:rsidRPr="00E22EA0" w14:paraId="2CE82715" w14:textId="77777777" w:rsidTr="47B50038">
        <w:trPr>
          <w:jc w:val="center"/>
        </w:trPr>
        <w:tc>
          <w:tcPr>
            <w:tcW w:w="9931" w:type="dxa"/>
            <w:gridSpan w:val="3"/>
            <w:shd w:val="clear" w:color="auto" w:fill="auto"/>
          </w:tcPr>
          <w:p w14:paraId="25544502" w14:textId="77777777" w:rsidR="00777369" w:rsidRPr="00E22EA0" w:rsidRDefault="00777369" w:rsidP="00B37744">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WIEDZA</w:t>
            </w:r>
          </w:p>
        </w:tc>
      </w:tr>
      <w:tr w:rsidR="00777369" w:rsidRPr="00E22EA0" w14:paraId="58ABEDE6" w14:textId="77777777" w:rsidTr="47B50038">
        <w:trPr>
          <w:jc w:val="center"/>
        </w:trPr>
        <w:tc>
          <w:tcPr>
            <w:tcW w:w="1526" w:type="dxa"/>
            <w:shd w:val="clear" w:color="auto" w:fill="auto"/>
            <w:vAlign w:val="center"/>
          </w:tcPr>
          <w:p w14:paraId="613023CC"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W_01</w:t>
            </w:r>
          </w:p>
        </w:tc>
        <w:tc>
          <w:tcPr>
            <w:tcW w:w="6662" w:type="dxa"/>
            <w:shd w:val="clear" w:color="auto" w:fill="auto"/>
          </w:tcPr>
          <w:p w14:paraId="0EDA3AC7" w14:textId="6A2F49DB" w:rsidR="00777369" w:rsidRPr="00E22EA0" w:rsidRDefault="00777369"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zna podstawowe wybrane pojęcia z zakresu leksyki i gramatyki kontrastywnej angielsko-polskiej na poziomie wyrazu, frazy oraz zdania</w:t>
            </w:r>
          </w:p>
        </w:tc>
        <w:tc>
          <w:tcPr>
            <w:tcW w:w="1732" w:type="dxa"/>
            <w:shd w:val="clear" w:color="auto" w:fill="auto"/>
            <w:vAlign w:val="center"/>
          </w:tcPr>
          <w:p w14:paraId="650DACD2" w14:textId="77777777" w:rsidR="00777369" w:rsidRPr="00E22EA0" w:rsidRDefault="00777369"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K_W02</w:t>
            </w:r>
          </w:p>
        </w:tc>
      </w:tr>
      <w:tr w:rsidR="00777369" w:rsidRPr="00E22EA0" w14:paraId="0496D5E4" w14:textId="77777777" w:rsidTr="47B50038">
        <w:trPr>
          <w:jc w:val="center"/>
        </w:trPr>
        <w:tc>
          <w:tcPr>
            <w:tcW w:w="1526" w:type="dxa"/>
            <w:shd w:val="clear" w:color="auto" w:fill="auto"/>
            <w:vAlign w:val="center"/>
          </w:tcPr>
          <w:p w14:paraId="56D262D3"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lastRenderedPageBreak/>
              <w:t>W_02</w:t>
            </w:r>
          </w:p>
        </w:tc>
        <w:tc>
          <w:tcPr>
            <w:tcW w:w="6662" w:type="dxa"/>
            <w:shd w:val="clear" w:color="auto" w:fill="auto"/>
          </w:tcPr>
          <w:p w14:paraId="6026236C" w14:textId="77777777" w:rsidR="00777369" w:rsidRPr="00E22EA0" w:rsidRDefault="00777369"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rozumie znaczenie badań komparatywnych i ma wiedzę o ich zastosowaniu praktycznym, w tym w translatoryce, nauczaniu/uczeniu się języka, tworzeniu opracowań leksykograficznych</w:t>
            </w:r>
          </w:p>
        </w:tc>
        <w:tc>
          <w:tcPr>
            <w:tcW w:w="1732" w:type="dxa"/>
            <w:shd w:val="clear" w:color="auto" w:fill="auto"/>
            <w:vAlign w:val="center"/>
          </w:tcPr>
          <w:p w14:paraId="3229E038" w14:textId="77777777" w:rsidR="00777369" w:rsidRPr="00E22EA0" w:rsidRDefault="00777369"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K_W03</w:t>
            </w:r>
          </w:p>
          <w:p w14:paraId="0B8B9319" w14:textId="77777777" w:rsidR="00777369" w:rsidRPr="00E22EA0" w:rsidRDefault="00777369"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K_W07</w:t>
            </w:r>
          </w:p>
        </w:tc>
      </w:tr>
      <w:tr w:rsidR="00777369" w:rsidRPr="00E22EA0" w14:paraId="17F30DE8" w14:textId="77777777" w:rsidTr="47B50038">
        <w:trPr>
          <w:jc w:val="center"/>
        </w:trPr>
        <w:tc>
          <w:tcPr>
            <w:tcW w:w="1526" w:type="dxa"/>
            <w:shd w:val="clear" w:color="auto" w:fill="auto"/>
            <w:vAlign w:val="center"/>
          </w:tcPr>
          <w:p w14:paraId="29983AF6"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W_03</w:t>
            </w:r>
          </w:p>
        </w:tc>
        <w:tc>
          <w:tcPr>
            <w:tcW w:w="6662" w:type="dxa"/>
            <w:shd w:val="clear" w:color="auto" w:fill="auto"/>
          </w:tcPr>
          <w:p w14:paraId="501AAC82" w14:textId="77777777" w:rsidR="00777369" w:rsidRPr="00E22EA0" w:rsidRDefault="00777369"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ma podstawową wiedzę na temat podobieństw i różnic systemu języka ojczystego i języka angielskiego</w:t>
            </w:r>
          </w:p>
        </w:tc>
        <w:tc>
          <w:tcPr>
            <w:tcW w:w="1732" w:type="dxa"/>
            <w:shd w:val="clear" w:color="auto" w:fill="auto"/>
            <w:vAlign w:val="center"/>
          </w:tcPr>
          <w:p w14:paraId="376793FA" w14:textId="77777777" w:rsidR="00777369" w:rsidRPr="00E22EA0" w:rsidRDefault="00777369"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K_W12</w:t>
            </w:r>
          </w:p>
          <w:p w14:paraId="1BA4AFA5" w14:textId="77777777" w:rsidR="00777369" w:rsidRPr="00E22EA0" w:rsidRDefault="00777369"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K_W18</w:t>
            </w:r>
          </w:p>
        </w:tc>
      </w:tr>
      <w:tr w:rsidR="47B50038" w:rsidRPr="00E22EA0" w14:paraId="47CEEB02" w14:textId="77777777" w:rsidTr="47B50038">
        <w:trPr>
          <w:trHeight w:val="300"/>
          <w:jc w:val="center"/>
        </w:trPr>
        <w:tc>
          <w:tcPr>
            <w:tcW w:w="1526" w:type="dxa"/>
            <w:shd w:val="clear" w:color="auto" w:fill="auto"/>
            <w:vAlign w:val="center"/>
          </w:tcPr>
          <w:p w14:paraId="13003DAC" w14:textId="50CCB0A3" w:rsidR="0BB3468B" w:rsidRPr="00E22EA0" w:rsidRDefault="0BB3468B" w:rsidP="47B50038">
            <w:pPr>
              <w:spacing w:line="240" w:lineRule="auto"/>
              <w:jc w:val="center"/>
              <w:rPr>
                <w:rFonts w:ascii="Cambria" w:eastAsia="Cambria" w:hAnsi="Cambria" w:cs="Cambria"/>
                <w:sz w:val="20"/>
                <w:szCs w:val="20"/>
              </w:rPr>
            </w:pPr>
            <w:r w:rsidRPr="00E22EA0">
              <w:rPr>
                <w:rFonts w:ascii="Cambria" w:eastAsia="Cambria" w:hAnsi="Cambria" w:cs="Cambria"/>
                <w:sz w:val="20"/>
                <w:szCs w:val="20"/>
              </w:rPr>
              <w:t>W_04</w:t>
            </w:r>
          </w:p>
        </w:tc>
        <w:tc>
          <w:tcPr>
            <w:tcW w:w="6662" w:type="dxa"/>
            <w:shd w:val="clear" w:color="auto" w:fill="auto"/>
          </w:tcPr>
          <w:p w14:paraId="3FDF1892" w14:textId="615E022D" w:rsidR="3B600435" w:rsidRPr="00E22EA0" w:rsidRDefault="3B600435" w:rsidP="47B50038">
            <w:pPr>
              <w:spacing w:line="240" w:lineRule="auto"/>
              <w:rPr>
                <w:rFonts w:ascii="Cambria" w:eastAsia="Cambria" w:hAnsi="Cambria" w:cs="Cambria"/>
                <w:sz w:val="20"/>
                <w:szCs w:val="20"/>
              </w:rPr>
            </w:pPr>
            <w:r w:rsidRPr="00E22EA0">
              <w:rPr>
                <w:rFonts w:ascii="Cambria" w:eastAsia="Cambria" w:hAnsi="Cambria" w:cs="Cambria"/>
                <w:sz w:val="20"/>
                <w:szCs w:val="20"/>
              </w:rPr>
              <w:t xml:space="preserve">zna pojęcia i teorie dotyczące przyswajania języka oraz </w:t>
            </w:r>
            <w:r w:rsidR="5281FCF1" w:rsidRPr="00E22EA0">
              <w:rPr>
                <w:rFonts w:ascii="Cambria" w:eastAsia="Cambria" w:hAnsi="Cambria" w:cs="Cambria"/>
                <w:sz w:val="20"/>
                <w:szCs w:val="20"/>
              </w:rPr>
              <w:t>ich zastosowania w praktyce</w:t>
            </w:r>
          </w:p>
        </w:tc>
        <w:tc>
          <w:tcPr>
            <w:tcW w:w="1732" w:type="dxa"/>
            <w:shd w:val="clear" w:color="auto" w:fill="auto"/>
            <w:vAlign w:val="center"/>
          </w:tcPr>
          <w:p w14:paraId="0E2EB7E1" w14:textId="77777777" w:rsidR="7CC24F61" w:rsidRPr="00E22EA0" w:rsidRDefault="7CC24F61"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K_W08</w:t>
            </w:r>
          </w:p>
          <w:p w14:paraId="2DAB237D" w14:textId="13914343" w:rsidR="7CC24F61" w:rsidRPr="00E22EA0" w:rsidRDefault="7CC24F61"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K_W11</w:t>
            </w:r>
          </w:p>
        </w:tc>
      </w:tr>
      <w:tr w:rsidR="00777369" w:rsidRPr="00E22EA0" w14:paraId="7B465434" w14:textId="77777777" w:rsidTr="47B50038">
        <w:trPr>
          <w:jc w:val="center"/>
        </w:trPr>
        <w:tc>
          <w:tcPr>
            <w:tcW w:w="9931" w:type="dxa"/>
            <w:gridSpan w:val="3"/>
            <w:shd w:val="clear" w:color="auto" w:fill="auto"/>
            <w:vAlign w:val="center"/>
          </w:tcPr>
          <w:p w14:paraId="62694343" w14:textId="77777777" w:rsidR="00777369" w:rsidRPr="00E22EA0" w:rsidRDefault="00777369" w:rsidP="47B50038">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UMIEJĘTNOŚCI</w:t>
            </w:r>
          </w:p>
        </w:tc>
      </w:tr>
      <w:tr w:rsidR="00777369" w:rsidRPr="00E22EA0" w14:paraId="79131E7E" w14:textId="77777777" w:rsidTr="47B50038">
        <w:trPr>
          <w:jc w:val="center"/>
        </w:trPr>
        <w:tc>
          <w:tcPr>
            <w:tcW w:w="1526" w:type="dxa"/>
            <w:shd w:val="clear" w:color="auto" w:fill="auto"/>
            <w:vAlign w:val="center"/>
          </w:tcPr>
          <w:p w14:paraId="54193A30"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U_01</w:t>
            </w:r>
          </w:p>
        </w:tc>
        <w:tc>
          <w:tcPr>
            <w:tcW w:w="6662" w:type="dxa"/>
            <w:shd w:val="clear" w:color="auto" w:fill="auto"/>
          </w:tcPr>
          <w:p w14:paraId="66DA2178" w14:textId="77777777" w:rsidR="00777369" w:rsidRPr="00E22EA0" w:rsidRDefault="00777369"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potrafi dokonać analizy wybranych struktur języka w odniesieniu do dwóch różnych systemów leksykalno-gramatycznych (języka angielskiego jako obcego i j. polskiego jako ojczystego)</w:t>
            </w:r>
          </w:p>
        </w:tc>
        <w:tc>
          <w:tcPr>
            <w:tcW w:w="1732" w:type="dxa"/>
            <w:shd w:val="clear" w:color="auto" w:fill="auto"/>
            <w:vAlign w:val="center"/>
          </w:tcPr>
          <w:p w14:paraId="5942F739" w14:textId="77777777" w:rsidR="00777369" w:rsidRPr="00E22EA0" w:rsidRDefault="00777369"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K_U01, K_U02</w:t>
            </w:r>
          </w:p>
        </w:tc>
      </w:tr>
      <w:tr w:rsidR="00777369" w:rsidRPr="00E22EA0" w14:paraId="25597CB4" w14:textId="77777777" w:rsidTr="47B50038">
        <w:trPr>
          <w:jc w:val="center"/>
        </w:trPr>
        <w:tc>
          <w:tcPr>
            <w:tcW w:w="1526" w:type="dxa"/>
            <w:shd w:val="clear" w:color="auto" w:fill="auto"/>
            <w:vAlign w:val="center"/>
          </w:tcPr>
          <w:p w14:paraId="6D85D157"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U_02</w:t>
            </w:r>
          </w:p>
        </w:tc>
        <w:tc>
          <w:tcPr>
            <w:tcW w:w="6662" w:type="dxa"/>
            <w:shd w:val="clear" w:color="auto" w:fill="auto"/>
          </w:tcPr>
          <w:p w14:paraId="41BCE354" w14:textId="343C9658" w:rsidR="00777369" w:rsidRPr="00E22EA0" w:rsidRDefault="00777369"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 xml:space="preserve">umie przeprowadzić analizę podobieństw oraz różnic w zakresie badanych zjawisk językowych na poziomie wyrazu, frazy oraz zdania  </w:t>
            </w:r>
          </w:p>
        </w:tc>
        <w:tc>
          <w:tcPr>
            <w:tcW w:w="1732" w:type="dxa"/>
            <w:shd w:val="clear" w:color="auto" w:fill="auto"/>
            <w:vAlign w:val="center"/>
          </w:tcPr>
          <w:p w14:paraId="0669D693" w14:textId="09494BDA" w:rsidR="00777369" w:rsidRPr="00E22EA0" w:rsidRDefault="00777369"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K_U04</w:t>
            </w:r>
          </w:p>
        </w:tc>
      </w:tr>
      <w:tr w:rsidR="47B50038" w:rsidRPr="00E22EA0" w14:paraId="442BA464" w14:textId="77777777" w:rsidTr="47B50038">
        <w:trPr>
          <w:trHeight w:val="300"/>
          <w:jc w:val="center"/>
        </w:trPr>
        <w:tc>
          <w:tcPr>
            <w:tcW w:w="1526" w:type="dxa"/>
            <w:shd w:val="clear" w:color="auto" w:fill="auto"/>
            <w:vAlign w:val="center"/>
          </w:tcPr>
          <w:p w14:paraId="0914FDB3" w14:textId="3298AC18" w:rsidR="77D2E5EB" w:rsidRPr="00E22EA0" w:rsidRDefault="77D2E5EB" w:rsidP="47B50038">
            <w:pPr>
              <w:spacing w:line="240" w:lineRule="auto"/>
              <w:jc w:val="center"/>
              <w:rPr>
                <w:rFonts w:ascii="Cambria" w:eastAsia="Cambria" w:hAnsi="Cambria" w:cs="Cambria"/>
                <w:sz w:val="20"/>
                <w:szCs w:val="20"/>
              </w:rPr>
            </w:pPr>
            <w:r w:rsidRPr="00E22EA0">
              <w:rPr>
                <w:rFonts w:ascii="Cambria" w:eastAsia="Cambria" w:hAnsi="Cambria" w:cs="Cambria"/>
                <w:sz w:val="20"/>
                <w:szCs w:val="20"/>
              </w:rPr>
              <w:t>U_03</w:t>
            </w:r>
          </w:p>
        </w:tc>
        <w:tc>
          <w:tcPr>
            <w:tcW w:w="6662" w:type="dxa"/>
            <w:shd w:val="clear" w:color="auto" w:fill="auto"/>
          </w:tcPr>
          <w:p w14:paraId="3BAF5CF4" w14:textId="53F0AD87" w:rsidR="77D2E5EB" w:rsidRPr="00E22EA0" w:rsidRDefault="77D2E5EB" w:rsidP="47B50038">
            <w:pPr>
              <w:spacing w:line="240" w:lineRule="auto"/>
              <w:rPr>
                <w:rFonts w:ascii="Cambria" w:eastAsia="Cambria" w:hAnsi="Cambria" w:cs="Cambria"/>
                <w:sz w:val="20"/>
                <w:szCs w:val="20"/>
              </w:rPr>
            </w:pPr>
            <w:r w:rsidRPr="00E22EA0">
              <w:rPr>
                <w:rFonts w:ascii="Cambria" w:eastAsia="Cambria" w:hAnsi="Cambria" w:cs="Cambria"/>
                <w:sz w:val="20"/>
                <w:szCs w:val="20"/>
              </w:rPr>
              <w:t>potrafi wykorzystać wiedzę w zakresie podobieństw i różnic pomiędzy językiem angielskim i polskim w praktyce nauczania</w:t>
            </w:r>
            <w:r w:rsidRPr="00E22EA0">
              <w:rPr>
                <w:rFonts w:ascii="Cambria" w:eastAsia="Calibri" w:hAnsi="Cambria" w:cs="Calibri"/>
                <w:sz w:val="20"/>
                <w:szCs w:val="20"/>
              </w:rPr>
              <w:t xml:space="preserve"> </w:t>
            </w:r>
            <w:r w:rsidRPr="00E22EA0">
              <w:rPr>
                <w:rFonts w:ascii="Cambria" w:eastAsia="Calibri" w:hAnsi="Cambria" w:cs="Times New Roman"/>
                <w:sz w:val="20"/>
                <w:szCs w:val="20"/>
              </w:rPr>
              <w:t xml:space="preserve">i </w:t>
            </w:r>
            <w:r w:rsidRPr="00E22EA0">
              <w:rPr>
                <w:rFonts w:ascii="Cambria" w:eastAsia="Cambria" w:hAnsi="Cambria" w:cs="Times New Roman"/>
                <w:sz w:val="20"/>
                <w:szCs w:val="20"/>
              </w:rPr>
              <w:t>w</w:t>
            </w:r>
            <w:r w:rsidRPr="00E22EA0">
              <w:rPr>
                <w:rFonts w:ascii="Cambria" w:eastAsia="Cambria" w:hAnsi="Cambria" w:cs="Cambria"/>
                <w:sz w:val="20"/>
                <w:szCs w:val="20"/>
              </w:rPr>
              <w:t xml:space="preserve"> doskonaleniu własnej kompetencji lingwistycznej</w:t>
            </w:r>
          </w:p>
        </w:tc>
        <w:tc>
          <w:tcPr>
            <w:tcW w:w="1732" w:type="dxa"/>
            <w:shd w:val="clear" w:color="auto" w:fill="auto"/>
            <w:vAlign w:val="center"/>
          </w:tcPr>
          <w:p w14:paraId="03761473" w14:textId="01946E22" w:rsidR="4A448B07" w:rsidRPr="00E22EA0" w:rsidRDefault="4A448B07" w:rsidP="47B50038">
            <w:pPr>
              <w:spacing w:line="240" w:lineRule="auto"/>
              <w:jc w:val="center"/>
              <w:rPr>
                <w:rFonts w:ascii="Cambria" w:eastAsia="Cambria" w:hAnsi="Cambria" w:cs="Cambria"/>
                <w:sz w:val="20"/>
                <w:szCs w:val="20"/>
              </w:rPr>
            </w:pPr>
            <w:r w:rsidRPr="00E22EA0">
              <w:rPr>
                <w:rFonts w:ascii="Cambria" w:eastAsia="Cambria" w:hAnsi="Cambria" w:cs="Cambria"/>
                <w:sz w:val="20"/>
                <w:szCs w:val="20"/>
              </w:rPr>
              <w:t>K_U02</w:t>
            </w:r>
            <w:r w:rsidR="3236C7DD" w:rsidRPr="00E22EA0">
              <w:rPr>
                <w:rFonts w:ascii="Cambria" w:eastAsia="Cambria" w:hAnsi="Cambria" w:cs="Cambria"/>
                <w:sz w:val="20"/>
                <w:szCs w:val="20"/>
              </w:rPr>
              <w:t>, K_U24</w:t>
            </w:r>
          </w:p>
        </w:tc>
      </w:tr>
      <w:tr w:rsidR="00777369" w:rsidRPr="00E22EA0" w14:paraId="4438AAF5" w14:textId="77777777" w:rsidTr="47B50038">
        <w:trPr>
          <w:jc w:val="center"/>
        </w:trPr>
        <w:tc>
          <w:tcPr>
            <w:tcW w:w="9931" w:type="dxa"/>
            <w:gridSpan w:val="3"/>
            <w:shd w:val="clear" w:color="auto" w:fill="auto"/>
            <w:vAlign w:val="center"/>
          </w:tcPr>
          <w:p w14:paraId="7511BAD0" w14:textId="77777777" w:rsidR="00777369" w:rsidRPr="00E22EA0" w:rsidRDefault="00777369" w:rsidP="47B50038">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KOMPETENCJE SPOŁECZNE</w:t>
            </w:r>
          </w:p>
        </w:tc>
      </w:tr>
      <w:tr w:rsidR="00777369" w:rsidRPr="00E22EA0" w14:paraId="0908699F" w14:textId="77777777" w:rsidTr="47B50038">
        <w:trPr>
          <w:jc w:val="center"/>
        </w:trPr>
        <w:tc>
          <w:tcPr>
            <w:tcW w:w="1526" w:type="dxa"/>
            <w:shd w:val="clear" w:color="auto" w:fill="auto"/>
            <w:vAlign w:val="center"/>
          </w:tcPr>
          <w:p w14:paraId="4D035A56"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K_01</w:t>
            </w:r>
          </w:p>
        </w:tc>
        <w:tc>
          <w:tcPr>
            <w:tcW w:w="6662" w:type="dxa"/>
            <w:shd w:val="clear" w:color="auto" w:fill="auto"/>
          </w:tcPr>
          <w:p w14:paraId="14AD6D36" w14:textId="677BF10A" w:rsidR="00777369" w:rsidRPr="00E22EA0" w:rsidRDefault="00777369"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zna zakres swojej wiedzy i rozumie potrzebę dokształcania się i doskonalenia zawodowego</w:t>
            </w:r>
          </w:p>
        </w:tc>
        <w:tc>
          <w:tcPr>
            <w:tcW w:w="1732" w:type="dxa"/>
            <w:shd w:val="clear" w:color="auto" w:fill="auto"/>
            <w:vAlign w:val="center"/>
          </w:tcPr>
          <w:p w14:paraId="5C436D88" w14:textId="77777777" w:rsidR="00777369" w:rsidRPr="00E22EA0" w:rsidRDefault="00777369"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K_K01, K_K03</w:t>
            </w:r>
          </w:p>
          <w:p w14:paraId="7433F9F0" w14:textId="1BD24651" w:rsidR="00777369" w:rsidRPr="00E22EA0" w:rsidRDefault="00777369" w:rsidP="47B50038">
            <w:pPr>
              <w:spacing w:before="60" w:after="60" w:line="240" w:lineRule="auto"/>
              <w:jc w:val="center"/>
              <w:rPr>
                <w:rFonts w:ascii="Cambria" w:eastAsia="Cambria" w:hAnsi="Cambria" w:cs="Cambria"/>
                <w:sz w:val="20"/>
                <w:szCs w:val="20"/>
              </w:rPr>
            </w:pPr>
          </w:p>
        </w:tc>
      </w:tr>
      <w:tr w:rsidR="00777369" w:rsidRPr="00E22EA0" w14:paraId="13AA8818" w14:textId="77777777" w:rsidTr="47B50038">
        <w:trPr>
          <w:jc w:val="center"/>
        </w:trPr>
        <w:tc>
          <w:tcPr>
            <w:tcW w:w="1526" w:type="dxa"/>
            <w:shd w:val="clear" w:color="auto" w:fill="auto"/>
            <w:vAlign w:val="center"/>
          </w:tcPr>
          <w:p w14:paraId="22C8AEF0"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K_02</w:t>
            </w:r>
          </w:p>
        </w:tc>
        <w:tc>
          <w:tcPr>
            <w:tcW w:w="6662" w:type="dxa"/>
            <w:shd w:val="clear" w:color="auto" w:fill="auto"/>
          </w:tcPr>
          <w:p w14:paraId="07EBED2E" w14:textId="77777777" w:rsidR="00777369" w:rsidRPr="00E22EA0" w:rsidRDefault="00777369"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okazuje bezstronność w podejściu do różnorodności językowej</w:t>
            </w:r>
          </w:p>
        </w:tc>
        <w:tc>
          <w:tcPr>
            <w:tcW w:w="1732" w:type="dxa"/>
            <w:shd w:val="clear" w:color="auto" w:fill="auto"/>
            <w:vAlign w:val="center"/>
          </w:tcPr>
          <w:p w14:paraId="00F6B5D6" w14:textId="77777777" w:rsidR="00777369" w:rsidRPr="00E22EA0" w:rsidRDefault="00777369"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K_K04</w:t>
            </w:r>
          </w:p>
        </w:tc>
      </w:tr>
      <w:tr w:rsidR="00777369" w:rsidRPr="00E22EA0" w14:paraId="3279F0DC" w14:textId="77777777" w:rsidTr="47B50038">
        <w:trPr>
          <w:jc w:val="center"/>
        </w:trPr>
        <w:tc>
          <w:tcPr>
            <w:tcW w:w="1526" w:type="dxa"/>
            <w:shd w:val="clear" w:color="auto" w:fill="auto"/>
            <w:vAlign w:val="center"/>
          </w:tcPr>
          <w:p w14:paraId="1033C0C9" w14:textId="77777777" w:rsidR="00777369" w:rsidRPr="00E22EA0" w:rsidRDefault="00777369" w:rsidP="00B37744">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K_03</w:t>
            </w:r>
          </w:p>
        </w:tc>
        <w:tc>
          <w:tcPr>
            <w:tcW w:w="6662" w:type="dxa"/>
            <w:shd w:val="clear" w:color="auto" w:fill="auto"/>
          </w:tcPr>
          <w:p w14:paraId="2C77A99D" w14:textId="77777777" w:rsidR="00777369" w:rsidRPr="00E22EA0" w:rsidRDefault="00777369"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akceptuje zmianę językową jako naturalny proces w rozwoju języka</w:t>
            </w:r>
          </w:p>
        </w:tc>
        <w:tc>
          <w:tcPr>
            <w:tcW w:w="1732" w:type="dxa"/>
            <w:shd w:val="clear" w:color="auto" w:fill="auto"/>
            <w:vAlign w:val="center"/>
          </w:tcPr>
          <w:p w14:paraId="05B2ABEA" w14:textId="77777777" w:rsidR="00777369" w:rsidRPr="00E22EA0" w:rsidRDefault="00777369"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K_K06</w:t>
            </w:r>
          </w:p>
        </w:tc>
      </w:tr>
      <w:tr w:rsidR="47B50038" w:rsidRPr="00E22EA0" w14:paraId="0F4E8169" w14:textId="77777777" w:rsidTr="47B50038">
        <w:trPr>
          <w:trHeight w:val="300"/>
          <w:jc w:val="center"/>
        </w:trPr>
        <w:tc>
          <w:tcPr>
            <w:tcW w:w="1526" w:type="dxa"/>
            <w:shd w:val="clear" w:color="auto" w:fill="auto"/>
            <w:vAlign w:val="center"/>
          </w:tcPr>
          <w:p w14:paraId="4EBEDD92" w14:textId="07774537" w:rsidR="2492E408" w:rsidRPr="00E22EA0" w:rsidRDefault="2492E40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K_04</w:t>
            </w:r>
          </w:p>
        </w:tc>
        <w:tc>
          <w:tcPr>
            <w:tcW w:w="6662" w:type="dxa"/>
            <w:shd w:val="clear" w:color="auto" w:fill="auto"/>
          </w:tcPr>
          <w:p w14:paraId="5ABF9065" w14:textId="293E0A75" w:rsidR="2492E408" w:rsidRPr="00E22EA0" w:rsidRDefault="2492E408" w:rsidP="47B50038">
            <w:pPr>
              <w:spacing w:line="240" w:lineRule="auto"/>
              <w:rPr>
                <w:rFonts w:ascii="Cambria" w:eastAsia="Cambria" w:hAnsi="Cambria" w:cs="Cambria"/>
                <w:sz w:val="20"/>
                <w:szCs w:val="20"/>
              </w:rPr>
            </w:pPr>
            <w:r w:rsidRPr="00E22EA0">
              <w:rPr>
                <w:rFonts w:ascii="Cambria" w:eastAsia="Cambria" w:hAnsi="Cambria" w:cs="Cambria"/>
                <w:sz w:val="20"/>
                <w:szCs w:val="20"/>
              </w:rPr>
              <w:t>potrafi wyznaczać sobie cele uczeniowe, dobrać i zastosować strategie odpowiednio do charakteru przyswajanej wiedzy czy umiejętności</w:t>
            </w:r>
          </w:p>
        </w:tc>
        <w:tc>
          <w:tcPr>
            <w:tcW w:w="1732" w:type="dxa"/>
            <w:shd w:val="clear" w:color="auto" w:fill="auto"/>
            <w:vAlign w:val="center"/>
          </w:tcPr>
          <w:p w14:paraId="7377882B" w14:textId="77777777" w:rsidR="2492E408" w:rsidRPr="00E22EA0" w:rsidRDefault="2492E40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K_K04</w:t>
            </w:r>
          </w:p>
          <w:p w14:paraId="76756A78" w14:textId="03545F72" w:rsidR="2492E408" w:rsidRPr="00E22EA0" w:rsidRDefault="2492E408" w:rsidP="47B50038">
            <w:pPr>
              <w:spacing w:line="240" w:lineRule="auto"/>
              <w:jc w:val="center"/>
              <w:rPr>
                <w:rFonts w:ascii="Cambria" w:eastAsia="Cambria" w:hAnsi="Cambria" w:cs="Cambria"/>
                <w:sz w:val="20"/>
                <w:szCs w:val="20"/>
              </w:rPr>
            </w:pPr>
            <w:r w:rsidRPr="00E22EA0">
              <w:rPr>
                <w:rFonts w:ascii="Cambria" w:eastAsia="Cambria" w:hAnsi="Cambria" w:cs="Cambria"/>
                <w:sz w:val="20"/>
                <w:szCs w:val="20"/>
              </w:rPr>
              <w:t>K_K08</w:t>
            </w:r>
          </w:p>
        </w:tc>
      </w:tr>
    </w:tbl>
    <w:p w14:paraId="0B19F6A3" w14:textId="12D06B0C" w:rsidR="00777369" w:rsidRPr="00E22EA0" w:rsidRDefault="00777369" w:rsidP="47B50038">
      <w:pPr>
        <w:spacing w:before="120" w:after="120" w:line="240" w:lineRule="auto"/>
        <w:rPr>
          <w:rFonts w:ascii="Cambria" w:eastAsia="Cambria" w:hAnsi="Cambria" w:cs="Cambria"/>
          <w:b/>
          <w:bCs/>
        </w:rPr>
      </w:pPr>
      <w:r w:rsidRPr="00E22EA0">
        <w:rPr>
          <w:rFonts w:ascii="Cambria" w:eastAsia="Cambria" w:hAnsi="Cambria" w:cs="Cambria"/>
          <w:b/>
          <w:bCs/>
        </w:rPr>
        <w:t xml:space="preserve">6. Treści programowe oraz liczba godzin na poszczególnych formach zajęć </w:t>
      </w:r>
      <w:r w:rsidRPr="00E22EA0">
        <w:rPr>
          <w:rFonts w:ascii="Cambria" w:eastAsia="Cambria" w:hAnsi="Cambria" w:cs="Cambria"/>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777369" w:rsidRPr="00E22EA0" w14:paraId="30DC9569" w14:textId="77777777" w:rsidTr="00B37744">
        <w:trPr>
          <w:trHeight w:val="340"/>
          <w:jc w:val="center"/>
        </w:trPr>
        <w:tc>
          <w:tcPr>
            <w:tcW w:w="660" w:type="dxa"/>
            <w:vMerge w:val="restart"/>
            <w:vAlign w:val="center"/>
          </w:tcPr>
          <w:p w14:paraId="7E178AB7" w14:textId="77777777" w:rsidR="00777369" w:rsidRPr="00E22EA0" w:rsidRDefault="00777369" w:rsidP="00B37744">
            <w:pPr>
              <w:spacing w:before="20" w:after="20"/>
              <w:rPr>
                <w:rFonts w:ascii="Cambria" w:eastAsia="Cambria" w:hAnsi="Cambria" w:cs="Cambria"/>
                <w:b/>
              </w:rPr>
            </w:pPr>
            <w:r w:rsidRPr="00E22EA0">
              <w:rPr>
                <w:rFonts w:ascii="Cambria" w:eastAsia="Cambria" w:hAnsi="Cambria" w:cs="Cambria"/>
                <w:b/>
              </w:rPr>
              <w:t>Lp.</w:t>
            </w:r>
          </w:p>
        </w:tc>
        <w:tc>
          <w:tcPr>
            <w:tcW w:w="6536" w:type="dxa"/>
            <w:vMerge w:val="restart"/>
            <w:vAlign w:val="center"/>
          </w:tcPr>
          <w:p w14:paraId="68317937" w14:textId="77777777" w:rsidR="00777369" w:rsidRPr="00E22EA0" w:rsidRDefault="00777369" w:rsidP="00B37744">
            <w:pPr>
              <w:spacing w:before="20" w:after="20"/>
              <w:rPr>
                <w:rFonts w:ascii="Cambria" w:eastAsia="Cambria" w:hAnsi="Cambria" w:cs="Cambria"/>
                <w:b/>
              </w:rPr>
            </w:pPr>
            <w:r w:rsidRPr="00E22EA0">
              <w:rPr>
                <w:rFonts w:ascii="Cambria" w:eastAsia="Cambria" w:hAnsi="Cambria" w:cs="Cambria"/>
                <w:b/>
              </w:rPr>
              <w:t>Treści ćwiczeń</w:t>
            </w:r>
          </w:p>
        </w:tc>
        <w:tc>
          <w:tcPr>
            <w:tcW w:w="2744" w:type="dxa"/>
            <w:gridSpan w:val="2"/>
            <w:vAlign w:val="center"/>
          </w:tcPr>
          <w:p w14:paraId="4D041669" w14:textId="77777777" w:rsidR="00777369" w:rsidRPr="00E22EA0" w:rsidRDefault="00777369" w:rsidP="00B37744">
            <w:pPr>
              <w:spacing w:before="20" w:after="20"/>
              <w:jc w:val="center"/>
              <w:rPr>
                <w:rFonts w:ascii="Cambria" w:eastAsia="Cambria" w:hAnsi="Cambria" w:cs="Cambria"/>
                <w:b/>
                <w:sz w:val="16"/>
                <w:szCs w:val="16"/>
              </w:rPr>
            </w:pPr>
            <w:r w:rsidRPr="00E22EA0">
              <w:rPr>
                <w:rFonts w:ascii="Cambria" w:eastAsia="Cambria" w:hAnsi="Cambria" w:cs="Cambria"/>
                <w:b/>
                <w:sz w:val="16"/>
                <w:szCs w:val="16"/>
              </w:rPr>
              <w:t>Liczba godzin na studiach</w:t>
            </w:r>
          </w:p>
        </w:tc>
      </w:tr>
      <w:tr w:rsidR="00777369" w:rsidRPr="00E22EA0" w14:paraId="071CFC87" w14:textId="77777777" w:rsidTr="00B37744">
        <w:trPr>
          <w:trHeight w:val="196"/>
          <w:jc w:val="center"/>
        </w:trPr>
        <w:tc>
          <w:tcPr>
            <w:tcW w:w="660" w:type="dxa"/>
            <w:vMerge/>
            <w:vAlign w:val="center"/>
          </w:tcPr>
          <w:p w14:paraId="195C99C4"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b/>
                <w:sz w:val="16"/>
                <w:szCs w:val="16"/>
              </w:rPr>
            </w:pPr>
          </w:p>
        </w:tc>
        <w:tc>
          <w:tcPr>
            <w:tcW w:w="6536" w:type="dxa"/>
            <w:vMerge/>
            <w:vAlign w:val="center"/>
          </w:tcPr>
          <w:p w14:paraId="1083A5A9"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2576F360" w14:textId="77777777" w:rsidR="00777369" w:rsidRPr="00E22EA0" w:rsidRDefault="00777369" w:rsidP="00B37744">
            <w:pPr>
              <w:spacing w:before="20" w:after="20"/>
              <w:jc w:val="center"/>
              <w:rPr>
                <w:rFonts w:ascii="Cambria" w:eastAsia="Cambria" w:hAnsi="Cambria" w:cs="Cambria"/>
                <w:b/>
                <w:sz w:val="16"/>
                <w:szCs w:val="16"/>
              </w:rPr>
            </w:pPr>
            <w:r w:rsidRPr="00E22EA0">
              <w:rPr>
                <w:rFonts w:ascii="Cambria" w:eastAsia="Cambria" w:hAnsi="Cambria" w:cs="Cambria"/>
                <w:b/>
                <w:sz w:val="16"/>
                <w:szCs w:val="16"/>
              </w:rPr>
              <w:t>stacjonarnych</w:t>
            </w:r>
          </w:p>
        </w:tc>
        <w:tc>
          <w:tcPr>
            <w:tcW w:w="1488" w:type="dxa"/>
          </w:tcPr>
          <w:p w14:paraId="5F637F71" w14:textId="77777777" w:rsidR="00777369" w:rsidRPr="00E22EA0" w:rsidRDefault="00777369" w:rsidP="00B37744">
            <w:pPr>
              <w:spacing w:before="20" w:after="20"/>
              <w:jc w:val="center"/>
              <w:rPr>
                <w:rFonts w:ascii="Cambria" w:eastAsia="Cambria" w:hAnsi="Cambria" w:cs="Cambria"/>
                <w:b/>
                <w:sz w:val="16"/>
                <w:szCs w:val="16"/>
              </w:rPr>
            </w:pPr>
            <w:r w:rsidRPr="00E22EA0">
              <w:rPr>
                <w:rFonts w:ascii="Cambria" w:eastAsia="Cambria" w:hAnsi="Cambria" w:cs="Cambria"/>
                <w:b/>
                <w:sz w:val="16"/>
                <w:szCs w:val="16"/>
              </w:rPr>
              <w:t>niestacjonarnych</w:t>
            </w:r>
          </w:p>
        </w:tc>
      </w:tr>
      <w:tr w:rsidR="00777369" w:rsidRPr="00E22EA0" w14:paraId="204A3635" w14:textId="77777777" w:rsidTr="00B37744">
        <w:trPr>
          <w:trHeight w:val="225"/>
          <w:jc w:val="center"/>
        </w:trPr>
        <w:tc>
          <w:tcPr>
            <w:tcW w:w="660" w:type="dxa"/>
          </w:tcPr>
          <w:p w14:paraId="7E107EC9"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C1</w:t>
            </w:r>
          </w:p>
        </w:tc>
        <w:tc>
          <w:tcPr>
            <w:tcW w:w="6536" w:type="dxa"/>
          </w:tcPr>
          <w:p w14:paraId="59DCEA9E"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Podstawy językoznawstwa konfrontatywnego, językoznawstwo konfrontatywne teoretyczne i stosowane, ekwiwalencja, kongruencja i typy kontrastów</w:t>
            </w:r>
          </w:p>
        </w:tc>
        <w:tc>
          <w:tcPr>
            <w:tcW w:w="1256" w:type="dxa"/>
            <w:vAlign w:val="center"/>
          </w:tcPr>
          <w:p w14:paraId="0B218425"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vAlign w:val="center"/>
          </w:tcPr>
          <w:p w14:paraId="1FD743A1"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777369" w:rsidRPr="00E22EA0" w14:paraId="10661362" w14:textId="77777777" w:rsidTr="00B37744">
        <w:trPr>
          <w:trHeight w:val="285"/>
          <w:jc w:val="center"/>
        </w:trPr>
        <w:tc>
          <w:tcPr>
            <w:tcW w:w="660" w:type="dxa"/>
          </w:tcPr>
          <w:p w14:paraId="5A0E4401"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C2</w:t>
            </w:r>
          </w:p>
        </w:tc>
        <w:tc>
          <w:tcPr>
            <w:tcW w:w="6536" w:type="dxa"/>
          </w:tcPr>
          <w:p w14:paraId="7053AF67"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Kategorie morfologiczne j. angielskiego i polskiego oraz klasyfikacja leksemów</w:t>
            </w:r>
          </w:p>
        </w:tc>
        <w:tc>
          <w:tcPr>
            <w:tcW w:w="1256" w:type="dxa"/>
            <w:vAlign w:val="center"/>
          </w:tcPr>
          <w:p w14:paraId="557D08D7"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vAlign w:val="center"/>
          </w:tcPr>
          <w:p w14:paraId="38C8F4DA"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777369" w:rsidRPr="00E22EA0" w14:paraId="03C1E653" w14:textId="77777777" w:rsidTr="00B37744">
        <w:trPr>
          <w:trHeight w:val="345"/>
          <w:jc w:val="center"/>
        </w:trPr>
        <w:tc>
          <w:tcPr>
            <w:tcW w:w="660" w:type="dxa"/>
          </w:tcPr>
          <w:p w14:paraId="37025551"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C3</w:t>
            </w:r>
          </w:p>
        </w:tc>
        <w:tc>
          <w:tcPr>
            <w:tcW w:w="6536" w:type="dxa"/>
          </w:tcPr>
          <w:p w14:paraId="6F8FDF89"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Słowotwórstwo j. angielskiego i polskiego: podobieństwa i różnice</w:t>
            </w:r>
          </w:p>
        </w:tc>
        <w:tc>
          <w:tcPr>
            <w:tcW w:w="1256" w:type="dxa"/>
            <w:vAlign w:val="center"/>
          </w:tcPr>
          <w:p w14:paraId="7D7F862C"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4</w:t>
            </w:r>
          </w:p>
        </w:tc>
        <w:tc>
          <w:tcPr>
            <w:tcW w:w="1488" w:type="dxa"/>
            <w:vAlign w:val="center"/>
          </w:tcPr>
          <w:p w14:paraId="204B4C7C"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3</w:t>
            </w:r>
          </w:p>
        </w:tc>
      </w:tr>
      <w:tr w:rsidR="00777369" w:rsidRPr="00E22EA0" w14:paraId="5E5932D0" w14:textId="77777777" w:rsidTr="00B37744">
        <w:trPr>
          <w:trHeight w:val="345"/>
          <w:jc w:val="center"/>
        </w:trPr>
        <w:tc>
          <w:tcPr>
            <w:tcW w:w="660" w:type="dxa"/>
          </w:tcPr>
          <w:p w14:paraId="40ADB73F"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C4</w:t>
            </w:r>
          </w:p>
        </w:tc>
        <w:tc>
          <w:tcPr>
            <w:tcW w:w="6536" w:type="dxa"/>
          </w:tcPr>
          <w:p w14:paraId="635BD575"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Morfologia fleksyjna angielsko-polska</w:t>
            </w:r>
          </w:p>
        </w:tc>
        <w:tc>
          <w:tcPr>
            <w:tcW w:w="1256" w:type="dxa"/>
            <w:vAlign w:val="center"/>
          </w:tcPr>
          <w:p w14:paraId="5518E715"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vAlign w:val="center"/>
          </w:tcPr>
          <w:p w14:paraId="3765FAF4"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777369" w:rsidRPr="00E22EA0" w14:paraId="19758FF3" w14:textId="77777777" w:rsidTr="00B37744">
        <w:trPr>
          <w:trHeight w:val="345"/>
          <w:jc w:val="center"/>
        </w:trPr>
        <w:tc>
          <w:tcPr>
            <w:tcW w:w="660" w:type="dxa"/>
          </w:tcPr>
          <w:p w14:paraId="1EFF3D0A"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C5</w:t>
            </w:r>
          </w:p>
        </w:tc>
        <w:tc>
          <w:tcPr>
            <w:tcW w:w="6536" w:type="dxa"/>
          </w:tcPr>
          <w:p w14:paraId="40D57C8E"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Angielsko-polskie kontakty językowe, zapożyczenia angielskie w polszczyźnie i ich adaptacja</w:t>
            </w:r>
          </w:p>
        </w:tc>
        <w:tc>
          <w:tcPr>
            <w:tcW w:w="1256" w:type="dxa"/>
            <w:vAlign w:val="center"/>
          </w:tcPr>
          <w:p w14:paraId="591817D8"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4</w:t>
            </w:r>
          </w:p>
        </w:tc>
        <w:tc>
          <w:tcPr>
            <w:tcW w:w="1488" w:type="dxa"/>
            <w:vAlign w:val="center"/>
          </w:tcPr>
          <w:p w14:paraId="0C57A585"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3</w:t>
            </w:r>
          </w:p>
        </w:tc>
      </w:tr>
      <w:tr w:rsidR="00777369" w:rsidRPr="00E22EA0" w14:paraId="58CE007E" w14:textId="77777777" w:rsidTr="00B37744">
        <w:trPr>
          <w:trHeight w:val="345"/>
          <w:jc w:val="center"/>
        </w:trPr>
        <w:tc>
          <w:tcPr>
            <w:tcW w:w="660" w:type="dxa"/>
          </w:tcPr>
          <w:p w14:paraId="4E200C55"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C6</w:t>
            </w:r>
          </w:p>
        </w:tc>
        <w:tc>
          <w:tcPr>
            <w:tcW w:w="6536" w:type="dxa"/>
          </w:tcPr>
          <w:p w14:paraId="3E85F56A"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Wybrane zagadnienia leksykalne: false friends</w:t>
            </w:r>
          </w:p>
        </w:tc>
        <w:tc>
          <w:tcPr>
            <w:tcW w:w="1256" w:type="dxa"/>
            <w:vAlign w:val="center"/>
          </w:tcPr>
          <w:p w14:paraId="3424C9DC"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vAlign w:val="center"/>
          </w:tcPr>
          <w:p w14:paraId="0260DB69"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r>
      <w:tr w:rsidR="00777369" w:rsidRPr="00E22EA0" w14:paraId="3EE972E0" w14:textId="77777777" w:rsidTr="00B37744">
        <w:trPr>
          <w:trHeight w:val="345"/>
          <w:jc w:val="center"/>
        </w:trPr>
        <w:tc>
          <w:tcPr>
            <w:tcW w:w="660" w:type="dxa"/>
          </w:tcPr>
          <w:p w14:paraId="71F5C833"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C7</w:t>
            </w:r>
          </w:p>
        </w:tc>
        <w:tc>
          <w:tcPr>
            <w:tcW w:w="6536" w:type="dxa"/>
          </w:tcPr>
          <w:p w14:paraId="7D0E48FB"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Wybrane konstrukcje składniowe w ujęciu porównawczym</w:t>
            </w:r>
          </w:p>
        </w:tc>
        <w:tc>
          <w:tcPr>
            <w:tcW w:w="1256" w:type="dxa"/>
            <w:vAlign w:val="center"/>
          </w:tcPr>
          <w:p w14:paraId="2812BA26"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5</w:t>
            </w:r>
          </w:p>
        </w:tc>
        <w:tc>
          <w:tcPr>
            <w:tcW w:w="1488" w:type="dxa"/>
            <w:vAlign w:val="center"/>
          </w:tcPr>
          <w:p w14:paraId="717C0C1C"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4</w:t>
            </w:r>
          </w:p>
        </w:tc>
      </w:tr>
      <w:tr w:rsidR="00777369" w:rsidRPr="00E22EA0" w14:paraId="7AC95936" w14:textId="77777777" w:rsidTr="00B37744">
        <w:trPr>
          <w:trHeight w:val="345"/>
          <w:jc w:val="center"/>
        </w:trPr>
        <w:tc>
          <w:tcPr>
            <w:tcW w:w="660" w:type="dxa"/>
          </w:tcPr>
          <w:p w14:paraId="1CE8DA03"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C8</w:t>
            </w:r>
          </w:p>
        </w:tc>
        <w:tc>
          <w:tcPr>
            <w:tcW w:w="6536" w:type="dxa"/>
          </w:tcPr>
          <w:p w14:paraId="2C006861"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Kontrast leksykalny: analiza pól semantycznych</w:t>
            </w:r>
          </w:p>
        </w:tc>
        <w:tc>
          <w:tcPr>
            <w:tcW w:w="1256" w:type="dxa"/>
            <w:vAlign w:val="center"/>
          </w:tcPr>
          <w:p w14:paraId="26B10910"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14</w:t>
            </w:r>
          </w:p>
        </w:tc>
        <w:tc>
          <w:tcPr>
            <w:tcW w:w="1488" w:type="dxa"/>
            <w:vAlign w:val="center"/>
          </w:tcPr>
          <w:p w14:paraId="70B56AA6"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7</w:t>
            </w:r>
          </w:p>
        </w:tc>
      </w:tr>
      <w:tr w:rsidR="00777369" w:rsidRPr="00E22EA0" w14:paraId="5CE45E87" w14:textId="77777777" w:rsidTr="00B37744">
        <w:trPr>
          <w:trHeight w:val="345"/>
          <w:jc w:val="center"/>
        </w:trPr>
        <w:tc>
          <w:tcPr>
            <w:tcW w:w="660" w:type="dxa"/>
          </w:tcPr>
          <w:p w14:paraId="19707703"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C9</w:t>
            </w:r>
          </w:p>
        </w:tc>
        <w:tc>
          <w:tcPr>
            <w:tcW w:w="6536" w:type="dxa"/>
          </w:tcPr>
          <w:p w14:paraId="0A927473" w14:textId="77777777" w:rsidR="00777369" w:rsidRPr="00E22EA0" w:rsidRDefault="00777369" w:rsidP="00B37744">
            <w:pPr>
              <w:spacing w:before="20" w:after="20"/>
              <w:rPr>
                <w:rFonts w:ascii="Cambria" w:eastAsia="Cambria" w:hAnsi="Cambria" w:cs="Cambria"/>
                <w:sz w:val="20"/>
                <w:szCs w:val="20"/>
              </w:rPr>
            </w:pPr>
            <w:r w:rsidRPr="00E22EA0">
              <w:rPr>
                <w:rFonts w:ascii="Cambria" w:eastAsia="Cambria" w:hAnsi="Cambria" w:cs="Cambria"/>
                <w:sz w:val="20"/>
                <w:szCs w:val="20"/>
              </w:rPr>
              <w:t>Swoiste konstrukcje językowe i związki frazeologiczne: idiomy i kolokacje w j. angielskim i polskim</w:t>
            </w:r>
          </w:p>
        </w:tc>
        <w:tc>
          <w:tcPr>
            <w:tcW w:w="1256" w:type="dxa"/>
            <w:vAlign w:val="center"/>
          </w:tcPr>
          <w:p w14:paraId="2F8A28C2"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10</w:t>
            </w:r>
          </w:p>
        </w:tc>
        <w:tc>
          <w:tcPr>
            <w:tcW w:w="1488" w:type="dxa"/>
            <w:vAlign w:val="center"/>
          </w:tcPr>
          <w:p w14:paraId="624A712B"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5</w:t>
            </w:r>
          </w:p>
        </w:tc>
      </w:tr>
      <w:tr w:rsidR="00777369" w:rsidRPr="00E22EA0" w14:paraId="0C47ADAC" w14:textId="77777777" w:rsidTr="00B37744">
        <w:trPr>
          <w:jc w:val="center"/>
        </w:trPr>
        <w:tc>
          <w:tcPr>
            <w:tcW w:w="660" w:type="dxa"/>
          </w:tcPr>
          <w:p w14:paraId="400B4E10" w14:textId="77777777" w:rsidR="00777369" w:rsidRPr="00E22EA0" w:rsidRDefault="00777369" w:rsidP="00B37744">
            <w:pPr>
              <w:spacing w:before="20" w:after="20"/>
              <w:rPr>
                <w:rFonts w:ascii="Cambria" w:eastAsia="Cambria" w:hAnsi="Cambria" w:cs="Cambria"/>
                <w:b/>
                <w:sz w:val="20"/>
                <w:szCs w:val="20"/>
              </w:rPr>
            </w:pPr>
          </w:p>
        </w:tc>
        <w:tc>
          <w:tcPr>
            <w:tcW w:w="6536" w:type="dxa"/>
          </w:tcPr>
          <w:p w14:paraId="0CBEA0AB" w14:textId="77777777" w:rsidR="00777369" w:rsidRPr="00E22EA0" w:rsidRDefault="00777369" w:rsidP="00B37744">
            <w:pPr>
              <w:spacing w:before="20" w:after="20"/>
              <w:rPr>
                <w:rFonts w:ascii="Cambria" w:eastAsia="Cambria" w:hAnsi="Cambria" w:cs="Cambria"/>
                <w:b/>
                <w:sz w:val="20"/>
                <w:szCs w:val="20"/>
              </w:rPr>
            </w:pPr>
            <w:r w:rsidRPr="00E22EA0">
              <w:rPr>
                <w:rFonts w:ascii="Cambria" w:eastAsia="Cambria" w:hAnsi="Cambria" w:cs="Cambria"/>
                <w:b/>
                <w:sz w:val="20"/>
                <w:szCs w:val="20"/>
              </w:rPr>
              <w:t xml:space="preserve">Razem liczba godzin ćwiczeń </w:t>
            </w:r>
          </w:p>
        </w:tc>
        <w:tc>
          <w:tcPr>
            <w:tcW w:w="1256" w:type="dxa"/>
            <w:vAlign w:val="center"/>
          </w:tcPr>
          <w:p w14:paraId="08268655"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45</w:t>
            </w:r>
          </w:p>
        </w:tc>
        <w:tc>
          <w:tcPr>
            <w:tcW w:w="1488" w:type="dxa"/>
            <w:vAlign w:val="center"/>
          </w:tcPr>
          <w:p w14:paraId="48FC25EC" w14:textId="77777777" w:rsidR="00777369" w:rsidRPr="00E22EA0" w:rsidRDefault="00777369" w:rsidP="00B37744">
            <w:pPr>
              <w:spacing w:before="20" w:after="20"/>
              <w:jc w:val="center"/>
              <w:rPr>
                <w:rFonts w:ascii="Cambria" w:eastAsia="Cambria" w:hAnsi="Cambria" w:cs="Cambria"/>
                <w:sz w:val="20"/>
                <w:szCs w:val="20"/>
              </w:rPr>
            </w:pPr>
            <w:r w:rsidRPr="00E22EA0">
              <w:rPr>
                <w:rFonts w:ascii="Cambria" w:eastAsia="Cambria" w:hAnsi="Cambria" w:cs="Cambria"/>
                <w:sz w:val="20"/>
                <w:szCs w:val="20"/>
              </w:rPr>
              <w:t>27</w:t>
            </w:r>
          </w:p>
        </w:tc>
      </w:tr>
    </w:tbl>
    <w:p w14:paraId="34DE5848" w14:textId="77777777" w:rsidR="00777369" w:rsidRPr="00E22EA0" w:rsidRDefault="00777369" w:rsidP="00777369">
      <w:pPr>
        <w:spacing w:before="120" w:after="120" w:line="240" w:lineRule="auto"/>
        <w:jc w:val="both"/>
        <w:rPr>
          <w:rFonts w:ascii="Cambria" w:eastAsia="Cambria" w:hAnsi="Cambria" w:cs="Cambria"/>
          <w:b/>
        </w:rPr>
      </w:pPr>
      <w:r w:rsidRPr="00E22EA0">
        <w:rPr>
          <w:rFonts w:ascii="Cambria" w:eastAsia="Cambria" w:hAnsi="Cambria" w:cs="Cambria"/>
          <w:b/>
        </w:rPr>
        <w:lastRenderedPageBreak/>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777369" w:rsidRPr="00E22EA0" w14:paraId="7D92BEBB" w14:textId="77777777" w:rsidTr="00B37744">
        <w:trPr>
          <w:jc w:val="center"/>
        </w:trPr>
        <w:tc>
          <w:tcPr>
            <w:tcW w:w="1666" w:type="dxa"/>
          </w:tcPr>
          <w:p w14:paraId="50ED8FDB" w14:textId="77777777" w:rsidR="00777369" w:rsidRPr="00E22EA0" w:rsidRDefault="00777369" w:rsidP="00B37744">
            <w:pPr>
              <w:spacing w:before="60" w:after="60" w:line="240" w:lineRule="auto"/>
              <w:jc w:val="both"/>
              <w:rPr>
                <w:rFonts w:ascii="Cambria" w:eastAsia="Cambria" w:hAnsi="Cambria" w:cs="Cambria"/>
                <w:b/>
              </w:rPr>
            </w:pPr>
            <w:r w:rsidRPr="00E22EA0">
              <w:rPr>
                <w:rFonts w:ascii="Cambria" w:eastAsia="Cambria" w:hAnsi="Cambria" w:cs="Cambria"/>
                <w:b/>
              </w:rPr>
              <w:t>Forma zajęć</w:t>
            </w:r>
          </w:p>
        </w:tc>
        <w:tc>
          <w:tcPr>
            <w:tcW w:w="4963" w:type="dxa"/>
          </w:tcPr>
          <w:p w14:paraId="44B4AC42" w14:textId="77777777" w:rsidR="00777369" w:rsidRPr="00E22EA0" w:rsidRDefault="00777369" w:rsidP="00B37744">
            <w:pPr>
              <w:spacing w:before="60" w:after="60" w:line="240" w:lineRule="auto"/>
              <w:jc w:val="both"/>
              <w:rPr>
                <w:rFonts w:ascii="Cambria" w:eastAsia="Cambria" w:hAnsi="Cambria" w:cs="Cambria"/>
                <w:b/>
              </w:rPr>
            </w:pPr>
            <w:r w:rsidRPr="00E22EA0">
              <w:rPr>
                <w:rFonts w:ascii="Cambria" w:eastAsia="Cambria" w:hAnsi="Cambria" w:cs="Cambria"/>
                <w:b/>
              </w:rPr>
              <w:t>Metody dydaktyczne (wybór z listy)</w:t>
            </w:r>
          </w:p>
        </w:tc>
        <w:tc>
          <w:tcPr>
            <w:tcW w:w="3260" w:type="dxa"/>
          </w:tcPr>
          <w:p w14:paraId="624148CD" w14:textId="77777777" w:rsidR="00777369" w:rsidRPr="00E22EA0" w:rsidRDefault="00777369" w:rsidP="00B37744">
            <w:pPr>
              <w:spacing w:before="60" w:after="60" w:line="240" w:lineRule="auto"/>
              <w:jc w:val="both"/>
              <w:rPr>
                <w:rFonts w:ascii="Cambria" w:eastAsia="Cambria" w:hAnsi="Cambria" w:cs="Cambria"/>
                <w:b/>
              </w:rPr>
            </w:pPr>
            <w:r w:rsidRPr="00E22EA0">
              <w:rPr>
                <w:rFonts w:ascii="Cambria" w:eastAsia="Cambria" w:hAnsi="Cambria" w:cs="Cambria"/>
                <w:b/>
              </w:rPr>
              <w:t>Środki dydaktyczne</w:t>
            </w:r>
          </w:p>
        </w:tc>
      </w:tr>
      <w:tr w:rsidR="00777369" w:rsidRPr="00E22EA0" w14:paraId="156CBDAD" w14:textId="77777777" w:rsidTr="00B37744">
        <w:trPr>
          <w:jc w:val="center"/>
        </w:trPr>
        <w:tc>
          <w:tcPr>
            <w:tcW w:w="1666" w:type="dxa"/>
          </w:tcPr>
          <w:p w14:paraId="01ABF91C" w14:textId="77777777" w:rsidR="00777369" w:rsidRPr="00E22EA0" w:rsidRDefault="00777369" w:rsidP="00B37744">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Ćwiczenia</w:t>
            </w:r>
          </w:p>
        </w:tc>
        <w:tc>
          <w:tcPr>
            <w:tcW w:w="4963" w:type="dxa"/>
          </w:tcPr>
          <w:p w14:paraId="3D804D50" w14:textId="77777777" w:rsidR="00777369" w:rsidRPr="00E22EA0" w:rsidRDefault="00777369" w:rsidP="00B37744">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M3 pokaz prezentacji multimedialnych; M5 analiza tekstu; M2 dyskusja, rozwiązywanie problemu i ćwiczeń</w:t>
            </w:r>
          </w:p>
        </w:tc>
        <w:tc>
          <w:tcPr>
            <w:tcW w:w="3260" w:type="dxa"/>
          </w:tcPr>
          <w:p w14:paraId="7E22BAFF" w14:textId="77777777" w:rsidR="00777369" w:rsidRPr="00E22EA0" w:rsidRDefault="00777369" w:rsidP="00B37744">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Tekst, projektor multimedialny; prezentacje multimedialne</w:t>
            </w:r>
          </w:p>
        </w:tc>
      </w:tr>
    </w:tbl>
    <w:p w14:paraId="07B56533"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8. Sposoby (metody) weryfikacji i oceny efektów uczenia się osiągniętych przez studenta</w:t>
      </w:r>
    </w:p>
    <w:p w14:paraId="54F816B7" w14:textId="77777777" w:rsidR="00777369" w:rsidRPr="00E22EA0" w:rsidRDefault="00777369" w:rsidP="00777369">
      <w:pPr>
        <w:spacing w:before="120" w:after="120" w:line="240" w:lineRule="auto"/>
        <w:rPr>
          <w:rFonts w:ascii="Cambria" w:eastAsia="Cambria" w:hAnsi="Cambria" w:cs="Cambria"/>
          <w:b/>
        </w:rPr>
      </w:pPr>
      <w:r w:rsidRPr="00E22EA0">
        <w:rPr>
          <w:rFonts w:ascii="Cambria" w:eastAsia="Cambria" w:hAnsi="Cambria" w:cs="Cambria"/>
          <w:b/>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63"/>
        <w:gridCol w:w="3967"/>
      </w:tblGrid>
      <w:tr w:rsidR="00777369" w:rsidRPr="00E22EA0" w14:paraId="4E60DACF" w14:textId="77777777" w:rsidTr="00B37744">
        <w:tc>
          <w:tcPr>
            <w:tcW w:w="1459" w:type="dxa"/>
            <w:vAlign w:val="center"/>
          </w:tcPr>
          <w:p w14:paraId="4C8C455E" w14:textId="77777777" w:rsidR="00777369" w:rsidRPr="00E22EA0" w:rsidRDefault="00777369" w:rsidP="00B37744">
            <w:pPr>
              <w:spacing w:before="60" w:after="60" w:line="240" w:lineRule="auto"/>
              <w:jc w:val="center"/>
              <w:rPr>
                <w:rFonts w:ascii="Cambria" w:eastAsia="Cambria" w:hAnsi="Cambria" w:cs="Cambria"/>
                <w:b/>
                <w:sz w:val="28"/>
                <w:szCs w:val="28"/>
              </w:rPr>
            </w:pPr>
            <w:r w:rsidRPr="00E22EA0">
              <w:rPr>
                <w:rFonts w:ascii="Cambria" w:eastAsia="Cambria" w:hAnsi="Cambria" w:cs="Cambria"/>
                <w:b/>
              </w:rPr>
              <w:t>Forma zajęć</w:t>
            </w:r>
          </w:p>
        </w:tc>
        <w:tc>
          <w:tcPr>
            <w:tcW w:w="4463" w:type="dxa"/>
            <w:vAlign w:val="center"/>
          </w:tcPr>
          <w:p w14:paraId="3C4E0DA7" w14:textId="77777777" w:rsidR="00777369" w:rsidRPr="00E22EA0" w:rsidRDefault="00777369" w:rsidP="00B37744">
            <w:pPr>
              <w:spacing w:after="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formująca (F) </w:t>
            </w:r>
          </w:p>
          <w:p w14:paraId="196E85BB" w14:textId="77777777" w:rsidR="00777369" w:rsidRPr="00E22EA0" w:rsidRDefault="00777369" w:rsidP="00B37744">
            <w:pPr>
              <w:spacing w:after="0" w:line="240" w:lineRule="auto"/>
              <w:jc w:val="center"/>
              <w:rPr>
                <w:rFonts w:ascii="Cambria" w:eastAsia="Cambria" w:hAnsi="Cambria" w:cs="Cambria"/>
                <w:b/>
                <w:sz w:val="28"/>
                <w:szCs w:val="28"/>
              </w:rPr>
            </w:pPr>
            <w:r w:rsidRPr="00E22EA0">
              <w:rPr>
                <w:rFonts w:ascii="Cambria" w:eastAsia="Cambria" w:hAnsi="Cambria" w:cs="Cambria"/>
                <w:b/>
                <w:sz w:val="20"/>
                <w:szCs w:val="20"/>
              </w:rPr>
              <w:t xml:space="preserve">– </w:t>
            </w:r>
            <w:r w:rsidRPr="00E22EA0">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E22EA0">
              <w:rPr>
                <w:rFonts w:ascii="Cambria" w:eastAsia="Cambria" w:hAnsi="Cambria" w:cs="Cambria"/>
                <w:b/>
                <w:sz w:val="16"/>
                <w:szCs w:val="16"/>
              </w:rPr>
              <w:t>(wybór z listy)</w:t>
            </w:r>
          </w:p>
        </w:tc>
        <w:tc>
          <w:tcPr>
            <w:tcW w:w="3967" w:type="dxa"/>
            <w:vAlign w:val="center"/>
          </w:tcPr>
          <w:p w14:paraId="400D040A" w14:textId="77777777" w:rsidR="00777369" w:rsidRPr="00E22EA0" w:rsidRDefault="00777369" w:rsidP="00B37744">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podsumowująca (P) – </w:t>
            </w:r>
            <w:r w:rsidRPr="00E22EA0">
              <w:rPr>
                <w:rFonts w:ascii="Cambria" w:eastAsia="Cambria" w:hAnsi="Cambria" w:cs="Cambria"/>
                <w:sz w:val="16"/>
                <w:szCs w:val="16"/>
              </w:rPr>
              <w:t xml:space="preserve">podsumowuje osiągnięte efekty uczenia się </w:t>
            </w:r>
            <w:r w:rsidRPr="00E22EA0">
              <w:rPr>
                <w:rFonts w:ascii="Cambria" w:eastAsia="Cambria" w:hAnsi="Cambria" w:cs="Cambria"/>
                <w:b/>
                <w:sz w:val="16"/>
                <w:szCs w:val="16"/>
              </w:rPr>
              <w:t>(wybór z listy)</w:t>
            </w:r>
          </w:p>
        </w:tc>
      </w:tr>
      <w:tr w:rsidR="00777369" w:rsidRPr="00E22EA0" w14:paraId="2A7DF943" w14:textId="77777777" w:rsidTr="00B37744">
        <w:tc>
          <w:tcPr>
            <w:tcW w:w="1459" w:type="dxa"/>
          </w:tcPr>
          <w:p w14:paraId="74B7159B" w14:textId="77777777" w:rsidR="00777369" w:rsidRPr="00E22EA0" w:rsidRDefault="00777369" w:rsidP="00B37744">
            <w:pPr>
              <w:spacing w:before="60" w:after="60" w:line="240" w:lineRule="auto"/>
              <w:rPr>
                <w:rFonts w:ascii="Cambria" w:eastAsia="Cambria" w:hAnsi="Cambria" w:cs="Cambria"/>
                <w:b/>
                <w:sz w:val="20"/>
                <w:szCs w:val="20"/>
              </w:rPr>
            </w:pPr>
            <w:r w:rsidRPr="00E22EA0">
              <w:rPr>
                <w:rFonts w:ascii="Cambria" w:eastAsia="Cambria" w:hAnsi="Cambria" w:cs="Cambria"/>
                <w:sz w:val="20"/>
                <w:szCs w:val="20"/>
              </w:rPr>
              <w:t>Ćwiczenia</w:t>
            </w:r>
          </w:p>
        </w:tc>
        <w:tc>
          <w:tcPr>
            <w:tcW w:w="4463" w:type="dxa"/>
          </w:tcPr>
          <w:p w14:paraId="2EC4D66B" w14:textId="77777777" w:rsidR="00777369" w:rsidRPr="00E22EA0" w:rsidRDefault="00777369" w:rsidP="00B37744">
            <w:pPr>
              <w:spacing w:after="0" w:line="240" w:lineRule="auto"/>
              <w:rPr>
                <w:rFonts w:ascii="Cambria" w:eastAsia="Times New Roman" w:hAnsi="Cambria" w:cs="Times New Roman"/>
                <w:position w:val="-1"/>
                <w:sz w:val="20"/>
                <w:szCs w:val="20"/>
              </w:rPr>
            </w:pPr>
            <w:r w:rsidRPr="00E22EA0">
              <w:rPr>
                <w:rFonts w:ascii="Cambria" w:eastAsia="Times New Roman" w:hAnsi="Cambria" w:cs="Times New Roman"/>
                <w:sz w:val="20"/>
                <w:szCs w:val="20"/>
              </w:rPr>
              <w:t xml:space="preserve">F1 – sprawdziany pisemne, </w:t>
            </w:r>
          </w:p>
          <w:p w14:paraId="50628B21" w14:textId="77777777" w:rsidR="00777369" w:rsidRPr="00E22EA0" w:rsidRDefault="00777369" w:rsidP="00B37744">
            <w:pPr>
              <w:spacing w:after="0" w:line="240" w:lineRule="auto"/>
              <w:rPr>
                <w:rFonts w:ascii="Cambria" w:eastAsia="Times New Roman" w:hAnsi="Cambria" w:cs="Times New Roman"/>
                <w:sz w:val="20"/>
                <w:szCs w:val="20"/>
              </w:rPr>
            </w:pPr>
            <w:r w:rsidRPr="00E22EA0">
              <w:rPr>
                <w:rFonts w:ascii="Cambria" w:eastAsia="Times New Roman" w:hAnsi="Cambria" w:cs="Times New Roman"/>
                <w:sz w:val="20"/>
                <w:szCs w:val="20"/>
              </w:rPr>
              <w:t>F2 – obserwacja/aktywność (przygotowanie do zajęć, ocena ćwiczeń wykonywanych podczas zajęć, udział w dyskusji)</w:t>
            </w:r>
          </w:p>
        </w:tc>
        <w:tc>
          <w:tcPr>
            <w:tcW w:w="3967" w:type="dxa"/>
          </w:tcPr>
          <w:p w14:paraId="6F805D08" w14:textId="77777777" w:rsidR="00777369" w:rsidRPr="00E22EA0" w:rsidRDefault="00777369" w:rsidP="00B37744">
            <w:pPr>
              <w:suppressAutoHyphens/>
              <w:spacing w:after="0" w:line="240" w:lineRule="auto"/>
              <w:outlineLvl w:val="0"/>
              <w:rPr>
                <w:rFonts w:ascii="Cambria" w:eastAsia="Times New Roman" w:hAnsi="Cambria" w:cs="Times New Roman"/>
                <w:position w:val="-1"/>
                <w:sz w:val="20"/>
                <w:szCs w:val="20"/>
              </w:rPr>
            </w:pPr>
            <w:r w:rsidRPr="00E22EA0">
              <w:rPr>
                <w:rFonts w:ascii="Cambria" w:eastAsia="Times New Roman" w:hAnsi="Cambria" w:cs="Times New Roman"/>
                <w:sz w:val="20"/>
                <w:szCs w:val="20"/>
              </w:rPr>
              <w:t>P3 – ocena podsumowująca powstała na podstawie ocen formujących</w:t>
            </w:r>
          </w:p>
        </w:tc>
      </w:tr>
    </w:tbl>
    <w:p w14:paraId="3DD054D5" w14:textId="77777777" w:rsidR="00777369" w:rsidRPr="00E22EA0" w:rsidRDefault="00777369" w:rsidP="00777369">
      <w:pPr>
        <w:spacing w:before="120" w:after="120" w:line="240" w:lineRule="auto"/>
        <w:jc w:val="both"/>
        <w:rPr>
          <w:rFonts w:ascii="Cambria" w:eastAsia="Cambria" w:hAnsi="Cambria" w:cs="Cambria"/>
        </w:rPr>
      </w:pPr>
      <w:r w:rsidRPr="00E22EA0">
        <w:rPr>
          <w:rFonts w:ascii="Cambria" w:eastAsia="Cambria" w:hAnsi="Cambria" w:cs="Cambria"/>
          <w:b/>
        </w:rPr>
        <w:t>8.2. Sposoby (metody) weryfikacji osiągnięcia przedmiotowych efektów uczenia się (wstawić „x”)</w:t>
      </w:r>
    </w:p>
    <w:tbl>
      <w:tblPr>
        <w:tblW w:w="9859" w:type="dxa"/>
        <w:tblInd w:w="-11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772"/>
        <w:gridCol w:w="2551"/>
        <w:gridCol w:w="2268"/>
        <w:gridCol w:w="2268"/>
      </w:tblGrid>
      <w:tr w:rsidR="00777369" w:rsidRPr="00E22EA0" w14:paraId="3A8ABDD0" w14:textId="77777777" w:rsidTr="47B50038">
        <w:trPr>
          <w:trHeight w:val="150"/>
        </w:trPr>
        <w:tc>
          <w:tcPr>
            <w:tcW w:w="2772" w:type="dxa"/>
            <w:vMerge w:val="restart"/>
            <w:tcBorders>
              <w:left w:val="single" w:sz="4" w:space="0" w:color="000000" w:themeColor="text1"/>
              <w:right w:val="single" w:sz="4" w:space="0" w:color="000000" w:themeColor="text1"/>
            </w:tcBorders>
            <w:vAlign w:val="center"/>
          </w:tcPr>
          <w:p w14:paraId="7C5352E1" w14:textId="77777777" w:rsidR="00777369" w:rsidRPr="00E22EA0" w:rsidRDefault="00777369" w:rsidP="00B37744">
            <w:pPr>
              <w:spacing w:before="20" w:after="20" w:line="240" w:lineRule="auto"/>
              <w:jc w:val="center"/>
              <w:rPr>
                <w:rFonts w:ascii="Cambria" w:eastAsia="Cambria" w:hAnsi="Cambria" w:cs="Cambria"/>
                <w:sz w:val="28"/>
                <w:szCs w:val="28"/>
              </w:rPr>
            </w:pPr>
            <w:r w:rsidRPr="00E22EA0">
              <w:rPr>
                <w:rFonts w:ascii="Cambria" w:eastAsia="Cambria" w:hAnsi="Cambria" w:cs="Cambria"/>
                <w:b/>
                <w:sz w:val="20"/>
                <w:szCs w:val="20"/>
              </w:rPr>
              <w:t>Symbol efektu</w:t>
            </w:r>
          </w:p>
        </w:tc>
        <w:tc>
          <w:tcPr>
            <w:tcW w:w="708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9F8A56" w14:textId="77777777" w:rsidR="00777369" w:rsidRPr="00E22EA0" w:rsidRDefault="00777369" w:rsidP="00B37744">
            <w:pPr>
              <w:spacing w:before="20" w:after="20" w:line="240" w:lineRule="auto"/>
              <w:jc w:val="center"/>
              <w:rPr>
                <w:rFonts w:ascii="Cambria" w:eastAsia="Cambria" w:hAnsi="Cambria" w:cs="Cambria"/>
                <w:sz w:val="16"/>
                <w:szCs w:val="16"/>
              </w:rPr>
            </w:pPr>
            <w:r w:rsidRPr="00E22EA0">
              <w:rPr>
                <w:rFonts w:ascii="Cambria" w:eastAsia="Cambria" w:hAnsi="Cambria" w:cs="Cambria"/>
                <w:sz w:val="16"/>
                <w:szCs w:val="16"/>
              </w:rPr>
              <w:t>Ćwiczenia</w:t>
            </w:r>
          </w:p>
        </w:tc>
      </w:tr>
      <w:tr w:rsidR="00777369" w:rsidRPr="00E22EA0" w14:paraId="5DF326BF" w14:textId="77777777" w:rsidTr="47B50038">
        <w:trPr>
          <w:trHeight w:val="325"/>
        </w:trPr>
        <w:tc>
          <w:tcPr>
            <w:tcW w:w="2772" w:type="dxa"/>
            <w:vMerge/>
            <w:vAlign w:val="center"/>
          </w:tcPr>
          <w:p w14:paraId="77A0B3B8" w14:textId="77777777" w:rsidR="00777369" w:rsidRPr="00E22EA0" w:rsidRDefault="00777369" w:rsidP="00B37744">
            <w:pPr>
              <w:widowControl w:val="0"/>
              <w:pBdr>
                <w:top w:val="nil"/>
                <w:left w:val="nil"/>
                <w:bottom w:val="nil"/>
                <w:right w:val="nil"/>
                <w:between w:val="nil"/>
              </w:pBdr>
              <w:spacing w:after="0"/>
              <w:rPr>
                <w:rFonts w:ascii="Cambria" w:eastAsia="Cambria" w:hAnsi="Cambria" w:cs="Cambria"/>
                <w:sz w:val="16"/>
                <w:szCs w:val="16"/>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1B8DE8" w14:textId="77777777" w:rsidR="00777369" w:rsidRPr="00E22EA0" w:rsidRDefault="00777369" w:rsidP="00B37744">
            <w:pPr>
              <w:suppressAutoHyphens/>
              <w:spacing w:line="240" w:lineRule="auto"/>
              <w:ind w:left="2" w:hangingChars="1" w:hanging="2"/>
              <w:jc w:val="center"/>
              <w:outlineLvl w:val="0"/>
              <w:rPr>
                <w:rFonts w:ascii="Cambria" w:eastAsia="Times New Roman" w:hAnsi="Cambria" w:cs="Times New Roman"/>
                <w:position w:val="-1"/>
                <w:sz w:val="16"/>
                <w:szCs w:val="16"/>
              </w:rPr>
            </w:pPr>
            <w:r w:rsidRPr="00E22EA0">
              <w:rPr>
                <w:rFonts w:ascii="Cambria" w:eastAsia="Times New Roman" w:hAnsi="Cambria" w:cs="Times New Roman"/>
                <w:sz w:val="16"/>
                <w:szCs w:val="16"/>
              </w:rPr>
              <w:t>F1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1FE50F" w14:textId="77777777" w:rsidR="00777369" w:rsidRPr="00E22EA0" w:rsidRDefault="00777369" w:rsidP="00B37744">
            <w:pPr>
              <w:suppressAutoHyphens/>
              <w:spacing w:line="240" w:lineRule="auto"/>
              <w:ind w:left="2" w:hangingChars="1" w:hanging="2"/>
              <w:jc w:val="center"/>
              <w:outlineLvl w:val="0"/>
              <w:rPr>
                <w:rFonts w:ascii="Cambria" w:eastAsia="Times New Roman" w:hAnsi="Cambria" w:cs="Times New Roman"/>
                <w:position w:val="-1"/>
                <w:sz w:val="16"/>
                <w:szCs w:val="16"/>
              </w:rPr>
            </w:pPr>
            <w:r w:rsidRPr="00E22EA0">
              <w:rPr>
                <w:rFonts w:ascii="Cambria" w:eastAsia="Times New Roman" w:hAnsi="Cambria" w:cs="Times New Roman"/>
                <w:sz w:val="16"/>
                <w:szCs w:val="16"/>
              </w:rPr>
              <w:t>F2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A339F4" w14:textId="77777777" w:rsidR="00777369" w:rsidRPr="00E22EA0" w:rsidRDefault="00777369" w:rsidP="00B37744">
            <w:pPr>
              <w:suppressAutoHyphens/>
              <w:spacing w:line="240" w:lineRule="auto"/>
              <w:ind w:left="2" w:hangingChars="1" w:hanging="2"/>
              <w:jc w:val="center"/>
              <w:outlineLvl w:val="0"/>
              <w:rPr>
                <w:rFonts w:ascii="Cambria" w:eastAsia="Times New Roman" w:hAnsi="Cambria" w:cs="Times New Roman"/>
                <w:position w:val="-1"/>
                <w:sz w:val="16"/>
                <w:szCs w:val="16"/>
              </w:rPr>
            </w:pPr>
            <w:r w:rsidRPr="00E22EA0">
              <w:rPr>
                <w:rFonts w:ascii="Cambria" w:eastAsia="Times New Roman" w:hAnsi="Cambria" w:cs="Times New Roman"/>
                <w:sz w:val="16"/>
                <w:szCs w:val="16"/>
              </w:rPr>
              <w:t>P3</w:t>
            </w:r>
          </w:p>
        </w:tc>
      </w:tr>
      <w:tr w:rsidR="00777369" w:rsidRPr="00E22EA0" w14:paraId="71E7C7CC" w14:textId="77777777" w:rsidTr="47B50038">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2256CF" w14:textId="77777777" w:rsidR="00777369" w:rsidRPr="00E22EA0" w:rsidRDefault="00777369" w:rsidP="00B37744">
            <w:pP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W_01</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6932D8" w14:textId="77777777" w:rsidR="00777369" w:rsidRPr="00E22EA0" w:rsidRDefault="00777369" w:rsidP="00B37744">
            <w:pPr>
              <w:suppressAutoHyphens/>
              <w:spacing w:line="240" w:lineRule="auto"/>
              <w:ind w:left="2" w:hangingChars="1" w:hanging="2"/>
              <w:jc w:val="center"/>
              <w:outlineLvl w:val="0"/>
              <w:rPr>
                <w:rFonts w:ascii="Cambria" w:eastAsia="Times New Roman" w:hAnsi="Cambria" w:cs="Times New Roman"/>
                <w:position w:val="-1"/>
                <w:sz w:val="24"/>
                <w:szCs w:val="24"/>
              </w:rPr>
            </w:pPr>
            <w:r w:rsidRPr="00E22EA0">
              <w:rPr>
                <w:rFonts w:ascii="Cambria" w:eastAsia="Times New Roman" w:hAnsi="Cambria" w:cs="Times New Roman"/>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D054AD" w14:textId="77777777" w:rsidR="00777369" w:rsidRPr="00E22EA0" w:rsidRDefault="00777369" w:rsidP="00B37744">
            <w:pPr>
              <w:suppressAutoHyphens/>
              <w:spacing w:line="240" w:lineRule="auto"/>
              <w:ind w:left="2" w:hangingChars="1" w:hanging="2"/>
              <w:jc w:val="center"/>
              <w:outlineLvl w:val="0"/>
              <w:rPr>
                <w:rFonts w:ascii="Cambria" w:eastAsia="Times New Roman" w:hAnsi="Cambria" w:cs="Times New Roman"/>
                <w:position w:val="-1"/>
                <w:sz w:val="24"/>
                <w:szCs w:val="24"/>
              </w:rPr>
            </w:pPr>
            <w:r w:rsidRPr="00E22EA0">
              <w:rPr>
                <w:rFonts w:ascii="Cambria" w:eastAsia="Times New Roman" w:hAnsi="Cambria" w:cs="Times New Roman"/>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4D19E8" w14:textId="77777777" w:rsidR="00777369" w:rsidRPr="00E22EA0" w:rsidRDefault="00777369" w:rsidP="00B37744">
            <w:pPr>
              <w:suppressAutoHyphens/>
              <w:spacing w:line="240" w:lineRule="auto"/>
              <w:ind w:left="2" w:hangingChars="1" w:hanging="2"/>
              <w:jc w:val="center"/>
              <w:outlineLvl w:val="0"/>
              <w:rPr>
                <w:rFonts w:ascii="Cambria" w:eastAsia="Times New Roman" w:hAnsi="Cambria" w:cs="Times New Roman"/>
                <w:position w:val="-1"/>
                <w:sz w:val="24"/>
                <w:szCs w:val="24"/>
              </w:rPr>
            </w:pPr>
            <w:r w:rsidRPr="00E22EA0">
              <w:rPr>
                <w:rFonts w:ascii="Cambria" w:eastAsia="Times New Roman" w:hAnsi="Cambria" w:cs="Times New Roman"/>
                <w:sz w:val="24"/>
                <w:szCs w:val="24"/>
              </w:rPr>
              <w:t>x</w:t>
            </w:r>
          </w:p>
        </w:tc>
      </w:tr>
      <w:tr w:rsidR="00777369" w:rsidRPr="00E22EA0" w14:paraId="2B580F08" w14:textId="77777777" w:rsidTr="47B50038">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E8DA3D" w14:textId="77777777" w:rsidR="00777369" w:rsidRPr="00E22EA0" w:rsidRDefault="00777369" w:rsidP="00B37744">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W_02</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093D2F" w14:textId="77777777" w:rsidR="00777369" w:rsidRPr="00E22EA0" w:rsidRDefault="00777369" w:rsidP="00B37744">
            <w:pPr>
              <w:suppressAutoHyphens/>
              <w:spacing w:line="240" w:lineRule="auto"/>
              <w:ind w:left="2" w:hangingChars="1" w:hanging="2"/>
              <w:jc w:val="center"/>
              <w:outlineLvl w:val="0"/>
              <w:rPr>
                <w:rFonts w:ascii="Cambria" w:eastAsia="Times New Roman" w:hAnsi="Cambria" w:cs="Times New Roman"/>
                <w:sz w:val="24"/>
                <w:szCs w:val="24"/>
              </w:rPr>
            </w:pPr>
            <w:r w:rsidRPr="00E22EA0">
              <w:rPr>
                <w:rFonts w:ascii="Cambria" w:eastAsia="Times New Roman" w:hAnsi="Cambria" w:cs="Times New Roman"/>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7D2AE9" w14:textId="77777777" w:rsidR="00777369" w:rsidRPr="00E22EA0" w:rsidRDefault="00777369" w:rsidP="00B37744">
            <w:pPr>
              <w:suppressAutoHyphens/>
              <w:spacing w:line="240" w:lineRule="auto"/>
              <w:ind w:left="2" w:hangingChars="1" w:hanging="2"/>
              <w:jc w:val="center"/>
              <w:outlineLvl w:val="0"/>
              <w:rPr>
                <w:rFonts w:ascii="Cambria" w:eastAsia="Times New Roman" w:hAnsi="Cambria" w:cs="Times New Roman"/>
                <w:sz w:val="24"/>
                <w:szCs w:val="24"/>
              </w:rPr>
            </w:pPr>
            <w:r w:rsidRPr="00E22EA0">
              <w:rPr>
                <w:rFonts w:ascii="Cambria" w:eastAsia="Times New Roman" w:hAnsi="Cambria" w:cs="Times New Roman"/>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E409C8" w14:textId="77777777" w:rsidR="00777369" w:rsidRPr="00E22EA0" w:rsidRDefault="00777369" w:rsidP="00B37744">
            <w:pPr>
              <w:suppressAutoHyphens/>
              <w:spacing w:line="240" w:lineRule="auto"/>
              <w:ind w:left="2" w:hangingChars="1" w:hanging="2"/>
              <w:jc w:val="center"/>
              <w:outlineLvl w:val="0"/>
              <w:rPr>
                <w:rFonts w:ascii="Cambria" w:eastAsia="Times New Roman" w:hAnsi="Cambria" w:cs="Times New Roman"/>
                <w:sz w:val="24"/>
                <w:szCs w:val="24"/>
              </w:rPr>
            </w:pPr>
            <w:r w:rsidRPr="00E22EA0">
              <w:rPr>
                <w:rFonts w:ascii="Cambria" w:eastAsia="Times New Roman" w:hAnsi="Cambria" w:cs="Times New Roman"/>
                <w:sz w:val="24"/>
                <w:szCs w:val="24"/>
              </w:rPr>
              <w:t>x</w:t>
            </w:r>
          </w:p>
        </w:tc>
      </w:tr>
      <w:tr w:rsidR="00777369" w:rsidRPr="00E22EA0" w14:paraId="71597126" w14:textId="77777777" w:rsidTr="47B50038">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45636C" w14:textId="77777777" w:rsidR="00777369" w:rsidRPr="00E22EA0" w:rsidRDefault="00777369" w:rsidP="00B37744">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W_03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0404F2" w14:textId="77777777" w:rsidR="00777369" w:rsidRPr="00E22EA0" w:rsidRDefault="00777369" w:rsidP="00B37744">
            <w:pPr>
              <w:suppressAutoHyphens/>
              <w:spacing w:line="240" w:lineRule="auto"/>
              <w:ind w:left="2" w:hangingChars="1" w:hanging="2"/>
              <w:jc w:val="center"/>
              <w:outlineLvl w:val="0"/>
              <w:rPr>
                <w:rFonts w:ascii="Cambria" w:eastAsia="Times New Roman" w:hAnsi="Cambria" w:cs="Times New Roman"/>
                <w:position w:val="-1"/>
                <w:sz w:val="24"/>
                <w:szCs w:val="24"/>
              </w:rPr>
            </w:pPr>
            <w:r w:rsidRPr="00E22EA0">
              <w:rPr>
                <w:rFonts w:ascii="Cambria" w:eastAsia="Times New Roman" w:hAnsi="Cambria" w:cs="Times New Roman"/>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3E822B" w14:textId="77777777" w:rsidR="00777369" w:rsidRPr="00E22EA0" w:rsidRDefault="00777369" w:rsidP="00B37744">
            <w:pPr>
              <w:suppressAutoHyphens/>
              <w:spacing w:line="240" w:lineRule="auto"/>
              <w:ind w:left="2" w:hangingChars="1" w:hanging="2"/>
              <w:jc w:val="center"/>
              <w:outlineLvl w:val="0"/>
              <w:rPr>
                <w:rFonts w:ascii="Cambria" w:eastAsia="Times New Roman" w:hAnsi="Cambria" w:cs="Times New Roman"/>
                <w:position w:val="-1"/>
                <w:sz w:val="24"/>
                <w:szCs w:val="24"/>
              </w:rPr>
            </w:pPr>
            <w:r w:rsidRPr="00E22EA0">
              <w:rPr>
                <w:rFonts w:ascii="Cambria" w:eastAsia="Times New Roman" w:hAnsi="Cambria" w:cs="Times New Roman"/>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1485B0" w14:textId="77777777" w:rsidR="00777369" w:rsidRPr="00E22EA0" w:rsidRDefault="00777369" w:rsidP="00B37744">
            <w:pPr>
              <w:suppressAutoHyphens/>
              <w:spacing w:line="240" w:lineRule="auto"/>
              <w:ind w:left="2" w:hangingChars="1" w:hanging="2"/>
              <w:jc w:val="center"/>
              <w:outlineLvl w:val="0"/>
              <w:rPr>
                <w:rFonts w:ascii="Cambria" w:eastAsia="Times New Roman" w:hAnsi="Cambria" w:cs="Times New Roman"/>
                <w:position w:val="-1"/>
                <w:sz w:val="24"/>
                <w:szCs w:val="24"/>
              </w:rPr>
            </w:pPr>
            <w:r w:rsidRPr="00E22EA0">
              <w:rPr>
                <w:rFonts w:ascii="Cambria" w:eastAsia="Times New Roman" w:hAnsi="Cambria" w:cs="Times New Roman"/>
                <w:sz w:val="24"/>
                <w:szCs w:val="24"/>
              </w:rPr>
              <w:t>x</w:t>
            </w:r>
          </w:p>
        </w:tc>
      </w:tr>
      <w:tr w:rsidR="47B50038" w:rsidRPr="00E22EA0" w14:paraId="797FEC2C" w14:textId="77777777" w:rsidTr="47B50038">
        <w:trPr>
          <w:trHeight w:val="300"/>
        </w:trPr>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6E0E2E" w14:textId="1526E49E" w:rsidR="145310C8" w:rsidRPr="00E22EA0" w:rsidRDefault="145310C8" w:rsidP="47B50038">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W_04</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311087" w14:textId="26B588A5" w:rsidR="145310C8" w:rsidRPr="00E22EA0" w:rsidRDefault="145310C8" w:rsidP="47B50038">
            <w:pPr>
              <w:spacing w:line="240" w:lineRule="auto"/>
              <w:jc w:val="center"/>
              <w:rPr>
                <w:rFonts w:ascii="Cambria" w:eastAsia="Times New Roman" w:hAnsi="Cambria" w:cs="Times New Roman"/>
                <w:sz w:val="24"/>
                <w:szCs w:val="24"/>
              </w:rPr>
            </w:pPr>
            <w:r w:rsidRPr="00E22EA0">
              <w:rPr>
                <w:rFonts w:ascii="Cambria" w:eastAsia="Times New Roman" w:hAnsi="Cambria" w:cs="Times New Roman"/>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84F743" w14:textId="2E56AF8A" w:rsidR="145310C8" w:rsidRPr="00E22EA0" w:rsidRDefault="145310C8" w:rsidP="47B50038">
            <w:pPr>
              <w:spacing w:line="240" w:lineRule="auto"/>
              <w:jc w:val="center"/>
              <w:rPr>
                <w:rFonts w:ascii="Cambria" w:eastAsia="Times New Roman" w:hAnsi="Cambria" w:cs="Times New Roman"/>
                <w:sz w:val="24"/>
                <w:szCs w:val="24"/>
              </w:rPr>
            </w:pPr>
            <w:r w:rsidRPr="00E22EA0">
              <w:rPr>
                <w:rFonts w:ascii="Cambria" w:eastAsia="Times New Roman" w:hAnsi="Cambria" w:cs="Times New Roman"/>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076D37" w14:textId="03A55770" w:rsidR="145310C8" w:rsidRPr="00E22EA0" w:rsidRDefault="145310C8" w:rsidP="47B50038">
            <w:pPr>
              <w:spacing w:line="240" w:lineRule="auto"/>
              <w:jc w:val="center"/>
              <w:rPr>
                <w:rFonts w:ascii="Cambria" w:eastAsia="Times New Roman" w:hAnsi="Cambria" w:cs="Times New Roman"/>
                <w:sz w:val="24"/>
                <w:szCs w:val="24"/>
              </w:rPr>
            </w:pPr>
            <w:r w:rsidRPr="00E22EA0">
              <w:rPr>
                <w:rFonts w:ascii="Cambria" w:eastAsia="Times New Roman" w:hAnsi="Cambria" w:cs="Times New Roman"/>
                <w:sz w:val="24"/>
                <w:szCs w:val="24"/>
              </w:rPr>
              <w:t>x</w:t>
            </w:r>
          </w:p>
        </w:tc>
      </w:tr>
      <w:tr w:rsidR="00777369" w:rsidRPr="00E22EA0" w14:paraId="30D0313C" w14:textId="77777777" w:rsidTr="47B50038">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56B233" w14:textId="77777777" w:rsidR="00777369" w:rsidRPr="00E22EA0" w:rsidRDefault="00777369" w:rsidP="00B37744">
            <w:pP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U_01</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FEF784" w14:textId="77777777" w:rsidR="00777369" w:rsidRPr="00E22EA0" w:rsidRDefault="00777369" w:rsidP="00B37744">
            <w:pPr>
              <w:suppressAutoHyphens/>
              <w:spacing w:line="240" w:lineRule="auto"/>
              <w:ind w:left="2" w:hangingChars="1" w:hanging="2"/>
              <w:jc w:val="center"/>
              <w:outlineLvl w:val="0"/>
              <w:rPr>
                <w:rFonts w:ascii="Cambria" w:eastAsia="Times New Roman" w:hAnsi="Cambria" w:cs="Times New Roman"/>
                <w:position w:val="-1"/>
                <w:sz w:val="24"/>
                <w:szCs w:val="24"/>
              </w:rPr>
            </w:pPr>
            <w:r w:rsidRPr="00E22EA0">
              <w:rPr>
                <w:rFonts w:ascii="Cambria" w:eastAsia="Times New Roman" w:hAnsi="Cambria" w:cs="Times New Roman"/>
                <w:position w:val="-1"/>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6A4424" w14:textId="77777777" w:rsidR="00777369" w:rsidRPr="00E22EA0" w:rsidRDefault="00777369" w:rsidP="00B37744">
            <w:pPr>
              <w:suppressAutoHyphens/>
              <w:spacing w:line="240" w:lineRule="auto"/>
              <w:ind w:left="2" w:hangingChars="1" w:hanging="2"/>
              <w:jc w:val="center"/>
              <w:outlineLvl w:val="0"/>
              <w:rPr>
                <w:rFonts w:ascii="Cambria" w:eastAsia="Times New Roman" w:hAnsi="Cambria" w:cs="Times New Roman"/>
                <w:position w:val="-1"/>
                <w:sz w:val="24"/>
                <w:szCs w:val="24"/>
              </w:rPr>
            </w:pPr>
            <w:r w:rsidRPr="00E22EA0">
              <w:rPr>
                <w:rFonts w:ascii="Cambria" w:eastAsia="Times New Roman" w:hAnsi="Cambria" w:cs="Times New Roman"/>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C4F3F7" w14:textId="77777777" w:rsidR="00777369" w:rsidRPr="00E22EA0" w:rsidRDefault="00777369" w:rsidP="00B37744">
            <w:pPr>
              <w:suppressAutoHyphens/>
              <w:spacing w:line="240" w:lineRule="auto"/>
              <w:ind w:left="2" w:hangingChars="1" w:hanging="2"/>
              <w:jc w:val="center"/>
              <w:outlineLvl w:val="0"/>
              <w:rPr>
                <w:rFonts w:ascii="Cambria" w:eastAsia="Times New Roman" w:hAnsi="Cambria" w:cs="Times New Roman"/>
                <w:position w:val="-1"/>
                <w:sz w:val="24"/>
                <w:szCs w:val="24"/>
              </w:rPr>
            </w:pPr>
            <w:r w:rsidRPr="00E22EA0">
              <w:rPr>
                <w:rFonts w:ascii="Cambria" w:eastAsia="Times New Roman" w:hAnsi="Cambria" w:cs="Times New Roman"/>
                <w:sz w:val="24"/>
                <w:szCs w:val="24"/>
              </w:rPr>
              <w:t>x</w:t>
            </w:r>
          </w:p>
        </w:tc>
      </w:tr>
      <w:tr w:rsidR="00777369" w:rsidRPr="00E22EA0" w14:paraId="21A7335C" w14:textId="77777777" w:rsidTr="47B50038">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FD90DB" w14:textId="77777777" w:rsidR="00777369" w:rsidRPr="00E22EA0" w:rsidRDefault="00777369" w:rsidP="00B37744">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U_02</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AAF507" w14:textId="77777777" w:rsidR="00777369" w:rsidRPr="00E22EA0" w:rsidRDefault="00777369" w:rsidP="00B37744">
            <w:pPr>
              <w:suppressAutoHyphens/>
              <w:spacing w:line="240" w:lineRule="auto"/>
              <w:ind w:left="2" w:hangingChars="1" w:hanging="2"/>
              <w:jc w:val="center"/>
              <w:outlineLvl w:val="0"/>
              <w:rPr>
                <w:rFonts w:ascii="Cambria" w:eastAsia="Times New Roman" w:hAnsi="Cambria" w:cs="Times New Roman"/>
                <w:position w:val="-1"/>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86F4B9" w14:textId="77777777" w:rsidR="00777369" w:rsidRPr="00E22EA0" w:rsidRDefault="00777369" w:rsidP="00B37744">
            <w:pPr>
              <w:suppressAutoHyphens/>
              <w:spacing w:line="240" w:lineRule="auto"/>
              <w:ind w:left="2" w:hangingChars="1" w:hanging="2"/>
              <w:jc w:val="center"/>
              <w:outlineLvl w:val="0"/>
              <w:rPr>
                <w:rFonts w:ascii="Cambria" w:eastAsia="Times New Roman" w:hAnsi="Cambria" w:cs="Times New Roman"/>
                <w:position w:val="-1"/>
                <w:sz w:val="24"/>
                <w:szCs w:val="24"/>
              </w:rPr>
            </w:pPr>
            <w:r w:rsidRPr="00E22EA0">
              <w:rPr>
                <w:rFonts w:ascii="Cambria" w:eastAsia="Times New Roman" w:hAnsi="Cambria" w:cs="Times New Roman"/>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671541" w14:textId="77777777" w:rsidR="00777369" w:rsidRPr="00E22EA0" w:rsidRDefault="00777369" w:rsidP="00B37744">
            <w:pPr>
              <w:suppressAutoHyphens/>
              <w:spacing w:line="240" w:lineRule="auto"/>
              <w:ind w:left="2" w:hangingChars="1" w:hanging="2"/>
              <w:jc w:val="center"/>
              <w:outlineLvl w:val="0"/>
              <w:rPr>
                <w:rFonts w:ascii="Cambria" w:eastAsia="Times New Roman" w:hAnsi="Cambria" w:cs="Times New Roman"/>
                <w:position w:val="-1"/>
                <w:sz w:val="24"/>
                <w:szCs w:val="24"/>
              </w:rPr>
            </w:pPr>
            <w:r w:rsidRPr="00E22EA0">
              <w:rPr>
                <w:rFonts w:ascii="Cambria" w:eastAsia="Times New Roman" w:hAnsi="Cambria" w:cs="Times New Roman"/>
                <w:position w:val="-1"/>
                <w:sz w:val="24"/>
                <w:szCs w:val="24"/>
              </w:rPr>
              <w:t>x</w:t>
            </w:r>
          </w:p>
        </w:tc>
      </w:tr>
      <w:tr w:rsidR="47B50038" w:rsidRPr="00E22EA0" w14:paraId="79B74A12" w14:textId="77777777" w:rsidTr="47B50038">
        <w:trPr>
          <w:trHeight w:val="300"/>
        </w:trPr>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3DF65C" w14:textId="08018A12" w:rsidR="462B2C70" w:rsidRPr="00E22EA0" w:rsidRDefault="462B2C70" w:rsidP="47B50038">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163EDE" w14:textId="615D892F" w:rsidR="462B2C70" w:rsidRPr="00E22EA0" w:rsidRDefault="462B2C70" w:rsidP="47B50038">
            <w:pPr>
              <w:spacing w:line="240" w:lineRule="auto"/>
              <w:jc w:val="center"/>
              <w:rPr>
                <w:rFonts w:ascii="Cambria" w:eastAsia="Times New Roman" w:hAnsi="Cambria" w:cs="Times New Roman"/>
                <w:sz w:val="24"/>
                <w:szCs w:val="24"/>
              </w:rPr>
            </w:pPr>
            <w:r w:rsidRPr="00E22EA0">
              <w:rPr>
                <w:rFonts w:ascii="Cambria" w:eastAsia="Times New Roman" w:hAnsi="Cambria" w:cs="Times New Roman"/>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B2008D" w14:textId="49000D3E" w:rsidR="462B2C70" w:rsidRPr="00E22EA0" w:rsidRDefault="462B2C70" w:rsidP="47B50038">
            <w:pPr>
              <w:spacing w:line="240" w:lineRule="auto"/>
              <w:jc w:val="center"/>
              <w:rPr>
                <w:rFonts w:ascii="Cambria" w:eastAsia="Times New Roman" w:hAnsi="Cambria" w:cs="Times New Roman"/>
                <w:sz w:val="24"/>
                <w:szCs w:val="24"/>
              </w:rPr>
            </w:pPr>
            <w:r w:rsidRPr="00E22EA0">
              <w:rPr>
                <w:rFonts w:ascii="Cambria" w:eastAsia="Times New Roman" w:hAnsi="Cambria" w:cs="Times New Roman"/>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B04BF3" w14:textId="2F8B63F8" w:rsidR="462B2C70" w:rsidRPr="00E22EA0" w:rsidRDefault="462B2C70" w:rsidP="47B50038">
            <w:pPr>
              <w:spacing w:line="240" w:lineRule="auto"/>
              <w:jc w:val="center"/>
              <w:rPr>
                <w:rFonts w:ascii="Cambria" w:eastAsia="Times New Roman" w:hAnsi="Cambria" w:cs="Times New Roman"/>
                <w:sz w:val="24"/>
                <w:szCs w:val="24"/>
              </w:rPr>
            </w:pPr>
            <w:r w:rsidRPr="00E22EA0">
              <w:rPr>
                <w:rFonts w:ascii="Cambria" w:eastAsia="Times New Roman" w:hAnsi="Cambria" w:cs="Times New Roman"/>
                <w:sz w:val="24"/>
                <w:szCs w:val="24"/>
              </w:rPr>
              <w:t>x</w:t>
            </w:r>
          </w:p>
        </w:tc>
      </w:tr>
      <w:tr w:rsidR="00777369" w:rsidRPr="00E22EA0" w14:paraId="6A4EA2C1" w14:textId="77777777" w:rsidTr="47B50038">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6A149C" w14:textId="77777777" w:rsidR="00777369" w:rsidRPr="00E22EA0" w:rsidRDefault="00777369" w:rsidP="00B37744">
            <w:pP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K_01</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A56363" w14:textId="77777777" w:rsidR="00777369" w:rsidRPr="00E22EA0" w:rsidRDefault="00777369" w:rsidP="00B37744">
            <w:pPr>
              <w:suppressAutoHyphens/>
              <w:spacing w:line="240" w:lineRule="auto"/>
              <w:ind w:left="2" w:hangingChars="1" w:hanging="2"/>
              <w:jc w:val="center"/>
              <w:outlineLvl w:val="0"/>
              <w:rPr>
                <w:rFonts w:ascii="Cambria" w:eastAsia="Times New Roman" w:hAnsi="Cambria" w:cs="Times New Roman"/>
                <w:position w:val="-1"/>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E2A814" w14:textId="77777777" w:rsidR="00777369" w:rsidRPr="00E22EA0" w:rsidRDefault="00777369" w:rsidP="00B37744">
            <w:pPr>
              <w:suppressAutoHyphens/>
              <w:spacing w:line="240" w:lineRule="auto"/>
              <w:ind w:left="2" w:hangingChars="1" w:hanging="2"/>
              <w:jc w:val="center"/>
              <w:outlineLvl w:val="0"/>
              <w:rPr>
                <w:rFonts w:ascii="Cambria" w:eastAsia="Times New Roman" w:hAnsi="Cambria" w:cs="Times New Roman"/>
                <w:position w:val="-1"/>
                <w:sz w:val="24"/>
                <w:szCs w:val="24"/>
              </w:rPr>
            </w:pPr>
            <w:r w:rsidRPr="00E22EA0">
              <w:rPr>
                <w:rFonts w:ascii="Cambria" w:eastAsia="Times New Roman" w:hAnsi="Cambria" w:cs="Times New Roman"/>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56DC4F" w14:textId="77777777" w:rsidR="00777369" w:rsidRPr="00E22EA0" w:rsidRDefault="00777369" w:rsidP="00B37744">
            <w:pPr>
              <w:suppressAutoHyphens/>
              <w:spacing w:line="240" w:lineRule="auto"/>
              <w:ind w:left="2" w:hangingChars="1" w:hanging="2"/>
              <w:jc w:val="center"/>
              <w:outlineLvl w:val="0"/>
              <w:rPr>
                <w:rFonts w:ascii="Cambria" w:eastAsia="Times New Roman" w:hAnsi="Cambria" w:cs="Times New Roman"/>
                <w:position w:val="-1"/>
                <w:sz w:val="24"/>
                <w:szCs w:val="24"/>
              </w:rPr>
            </w:pPr>
          </w:p>
        </w:tc>
      </w:tr>
      <w:tr w:rsidR="00777369" w:rsidRPr="00E22EA0" w14:paraId="6C0BE9FF" w14:textId="77777777" w:rsidTr="47B50038">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C6C112" w14:textId="77777777" w:rsidR="00777369" w:rsidRPr="00E22EA0" w:rsidRDefault="00777369" w:rsidP="00B37744">
            <w:pPr>
              <w:pBdr>
                <w:top w:val="nil"/>
                <w:left w:val="nil"/>
                <w:bottom w:val="nil"/>
                <w:right w:val="nil"/>
                <w:between w:val="nil"/>
              </w:pBd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K_02</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E9AC27" w14:textId="77777777" w:rsidR="00777369" w:rsidRPr="00E22EA0" w:rsidRDefault="00777369" w:rsidP="00B37744">
            <w:pPr>
              <w:spacing w:before="20" w:after="20" w:line="240" w:lineRule="auto"/>
              <w:jc w:val="center"/>
              <w:rPr>
                <w:rFonts w:ascii="Cambria" w:eastAsia="Cambria" w:hAnsi="Cambria" w:cs="Cambria"/>
                <w:b/>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7E1B20" w14:textId="77777777" w:rsidR="00777369" w:rsidRPr="00E22EA0" w:rsidRDefault="00777369" w:rsidP="00B37744">
            <w:pPr>
              <w:spacing w:before="20" w:after="20" w:line="240" w:lineRule="auto"/>
              <w:jc w:val="center"/>
              <w:rPr>
                <w:rFonts w:ascii="Cambria" w:eastAsia="Cambria" w:hAnsi="Cambria" w:cs="Cambria"/>
                <w:bCs/>
                <w:sz w:val="24"/>
                <w:szCs w:val="24"/>
              </w:rPr>
            </w:pPr>
            <w:r w:rsidRPr="00E22EA0">
              <w:rPr>
                <w:rFonts w:ascii="Cambria" w:eastAsia="Cambria" w:hAnsi="Cambria" w:cs="Cambria"/>
                <w:bCs/>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E374FC" w14:textId="77777777" w:rsidR="00777369" w:rsidRPr="00E22EA0" w:rsidRDefault="00777369" w:rsidP="00B37744">
            <w:pPr>
              <w:spacing w:before="20" w:after="20" w:line="240" w:lineRule="auto"/>
              <w:jc w:val="center"/>
              <w:rPr>
                <w:rFonts w:ascii="Cambria" w:eastAsia="Cambria" w:hAnsi="Cambria" w:cs="Cambria"/>
                <w:b/>
                <w:sz w:val="24"/>
                <w:szCs w:val="24"/>
              </w:rPr>
            </w:pPr>
          </w:p>
        </w:tc>
      </w:tr>
      <w:tr w:rsidR="00777369" w:rsidRPr="00E22EA0" w14:paraId="6CFB8084" w14:textId="77777777" w:rsidTr="47B50038">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1CBE9F" w14:textId="77777777" w:rsidR="00777369" w:rsidRPr="00E22EA0" w:rsidRDefault="00777369" w:rsidP="00B37744">
            <w:pPr>
              <w:pBdr>
                <w:top w:val="nil"/>
                <w:left w:val="nil"/>
                <w:bottom w:val="nil"/>
                <w:right w:val="nil"/>
                <w:between w:val="nil"/>
              </w:pBd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K_03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C98B4B" w14:textId="77777777" w:rsidR="00777369" w:rsidRPr="00E22EA0" w:rsidRDefault="00777369" w:rsidP="00B37744">
            <w:pPr>
              <w:spacing w:before="20" w:after="20" w:line="240" w:lineRule="auto"/>
              <w:jc w:val="center"/>
              <w:rPr>
                <w:rFonts w:ascii="Cambria" w:eastAsia="Cambria" w:hAnsi="Cambria" w:cs="Cambria"/>
                <w:b/>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F17233" w14:textId="77777777" w:rsidR="00777369" w:rsidRPr="00E22EA0" w:rsidRDefault="00777369" w:rsidP="00B37744">
            <w:pPr>
              <w:spacing w:before="20" w:after="20" w:line="240" w:lineRule="auto"/>
              <w:jc w:val="center"/>
              <w:rPr>
                <w:rFonts w:ascii="Cambria" w:eastAsia="Cambria" w:hAnsi="Cambria" w:cs="Cambria"/>
                <w:bCs/>
                <w:sz w:val="24"/>
                <w:szCs w:val="24"/>
              </w:rPr>
            </w:pPr>
            <w:r w:rsidRPr="00E22EA0">
              <w:rPr>
                <w:rFonts w:ascii="Cambria" w:eastAsia="Cambria" w:hAnsi="Cambria" w:cs="Cambria"/>
                <w:bCs/>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B6B99D" w14:textId="77777777" w:rsidR="00777369" w:rsidRPr="00E22EA0" w:rsidRDefault="00777369" w:rsidP="00B37744">
            <w:pPr>
              <w:spacing w:before="20" w:after="20" w:line="240" w:lineRule="auto"/>
              <w:jc w:val="center"/>
              <w:rPr>
                <w:rFonts w:ascii="Cambria" w:eastAsia="Cambria" w:hAnsi="Cambria" w:cs="Cambria"/>
                <w:b/>
                <w:sz w:val="24"/>
                <w:szCs w:val="24"/>
              </w:rPr>
            </w:pPr>
          </w:p>
        </w:tc>
      </w:tr>
      <w:tr w:rsidR="47B50038" w:rsidRPr="00E22EA0" w14:paraId="008FAABC" w14:textId="77777777" w:rsidTr="47B50038">
        <w:trPr>
          <w:trHeight w:val="300"/>
        </w:trPr>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1293C5" w14:textId="31B63450" w:rsidR="31C7D0BE" w:rsidRPr="00E22EA0" w:rsidRDefault="31C7D0BE" w:rsidP="47B50038">
            <w:pPr>
              <w:spacing w:line="240" w:lineRule="auto"/>
              <w:jc w:val="center"/>
              <w:rPr>
                <w:rFonts w:ascii="Cambria" w:eastAsia="Cambria" w:hAnsi="Cambria" w:cs="Cambria"/>
                <w:sz w:val="20"/>
                <w:szCs w:val="20"/>
              </w:rPr>
            </w:pPr>
            <w:r w:rsidRPr="00E22EA0">
              <w:rPr>
                <w:rFonts w:ascii="Cambria" w:eastAsia="Cambria" w:hAnsi="Cambria" w:cs="Cambria"/>
                <w:sz w:val="20"/>
                <w:szCs w:val="20"/>
              </w:rPr>
              <w:t>K_04</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4B9036" w14:textId="6FB1CA6E" w:rsidR="31C7D0BE" w:rsidRPr="00E22EA0" w:rsidRDefault="31C7D0BE" w:rsidP="47B50038">
            <w:pPr>
              <w:spacing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825153" w14:textId="35CA461B" w:rsidR="31C7D0BE" w:rsidRPr="00E22EA0" w:rsidRDefault="31C7D0BE" w:rsidP="47B50038">
            <w:pPr>
              <w:spacing w:line="240" w:lineRule="auto"/>
              <w:jc w:val="center"/>
              <w:rPr>
                <w:rFonts w:ascii="Cambria" w:eastAsia="Cambria" w:hAnsi="Cambria" w:cs="Cambria"/>
                <w:sz w:val="24"/>
                <w:szCs w:val="24"/>
              </w:rPr>
            </w:pPr>
            <w:r w:rsidRPr="00E22EA0">
              <w:rPr>
                <w:rFonts w:ascii="Cambria" w:eastAsia="Cambria" w:hAnsi="Cambria" w:cs="Cambria"/>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86E7D5" w14:textId="655589F4" w:rsidR="31C7D0BE" w:rsidRPr="00E22EA0" w:rsidRDefault="31C7D0BE" w:rsidP="47B50038">
            <w:pPr>
              <w:spacing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r>
    </w:tbl>
    <w:p w14:paraId="077E48E9" w14:textId="77777777" w:rsidR="00777369" w:rsidRPr="00E22EA0" w:rsidRDefault="00777369" w:rsidP="00777369">
      <w:pPr>
        <w:keepNext/>
        <w:spacing w:before="120" w:after="120" w:line="240" w:lineRule="auto"/>
        <w:outlineLvl w:val="0"/>
        <w:rPr>
          <w:rFonts w:ascii="Cambria" w:eastAsia="Cambria" w:hAnsi="Cambria" w:cs="Cambria"/>
          <w:bCs/>
          <w:kern w:val="32"/>
        </w:rPr>
      </w:pPr>
      <w:r w:rsidRPr="00E22EA0">
        <w:rPr>
          <w:rFonts w:ascii="Cambria" w:eastAsia="Cambria" w:hAnsi="Cambria" w:cs="Cambria"/>
          <w:b/>
          <w:bCs/>
          <w:kern w:val="32"/>
        </w:rPr>
        <w:t xml:space="preserve">9. Opis sposobu ustalania oceny końcowej </w:t>
      </w:r>
      <w:r w:rsidRPr="00E22EA0">
        <w:rPr>
          <w:rFonts w:ascii="Cambria" w:eastAsia="Cambria" w:hAnsi="Cambria"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8"/>
        <w:gridCol w:w="2769"/>
        <w:gridCol w:w="2834"/>
        <w:gridCol w:w="2696"/>
      </w:tblGrid>
      <w:tr w:rsidR="00777369" w:rsidRPr="00E22EA0" w14:paraId="5FDBBF0E" w14:textId="77777777" w:rsidTr="47B50038">
        <w:trPr>
          <w:trHeight w:val="239"/>
        </w:trPr>
        <w:tc>
          <w:tcPr>
            <w:tcW w:w="9747" w:type="dxa"/>
            <w:gridSpan w:val="4"/>
            <w:tcBorders>
              <w:top w:val="single" w:sz="4" w:space="0" w:color="auto"/>
              <w:left w:val="single" w:sz="4" w:space="0" w:color="auto"/>
              <w:bottom w:val="single" w:sz="4" w:space="0" w:color="auto"/>
              <w:right w:val="single" w:sz="4" w:space="0" w:color="auto"/>
            </w:tcBorders>
            <w:hideMark/>
          </w:tcPr>
          <w:p w14:paraId="12BFB6FD"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Wymagania określające kryteria uzyskania oceny w danym efekcie</w:t>
            </w:r>
          </w:p>
        </w:tc>
      </w:tr>
      <w:tr w:rsidR="00777369" w:rsidRPr="00E22EA0" w14:paraId="2C0A0940" w14:textId="77777777" w:rsidTr="47B50038">
        <w:trPr>
          <w:trHeight w:val="93"/>
        </w:trPr>
        <w:tc>
          <w:tcPr>
            <w:tcW w:w="9747" w:type="dxa"/>
            <w:gridSpan w:val="4"/>
            <w:tcBorders>
              <w:top w:val="single" w:sz="4" w:space="0" w:color="auto"/>
              <w:left w:val="single" w:sz="4" w:space="0" w:color="auto"/>
              <w:bottom w:val="single" w:sz="4" w:space="0" w:color="auto"/>
              <w:right w:val="single" w:sz="4" w:space="0" w:color="auto"/>
            </w:tcBorders>
            <w:hideMark/>
          </w:tcPr>
          <w:p w14:paraId="0C3D704E"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Ocena</w:t>
            </w:r>
          </w:p>
        </w:tc>
      </w:tr>
      <w:tr w:rsidR="00777369" w:rsidRPr="00E22EA0" w14:paraId="582CE5A4" w14:textId="77777777" w:rsidTr="47B50038">
        <w:trPr>
          <w:trHeight w:val="322"/>
        </w:trPr>
        <w:tc>
          <w:tcPr>
            <w:tcW w:w="1448" w:type="dxa"/>
            <w:tcBorders>
              <w:top w:val="single" w:sz="4" w:space="0" w:color="auto"/>
              <w:left w:val="single" w:sz="4" w:space="0" w:color="auto"/>
              <w:bottom w:val="single" w:sz="4" w:space="0" w:color="auto"/>
              <w:right w:val="single" w:sz="4" w:space="0" w:color="auto"/>
            </w:tcBorders>
            <w:hideMark/>
          </w:tcPr>
          <w:p w14:paraId="18119679"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 xml:space="preserve">efekt uczenia się </w:t>
            </w:r>
          </w:p>
        </w:tc>
        <w:tc>
          <w:tcPr>
            <w:tcW w:w="2769" w:type="dxa"/>
            <w:tcBorders>
              <w:top w:val="single" w:sz="4" w:space="0" w:color="auto"/>
              <w:left w:val="single" w:sz="4" w:space="0" w:color="auto"/>
              <w:bottom w:val="single" w:sz="4" w:space="0" w:color="auto"/>
              <w:right w:val="single" w:sz="4" w:space="0" w:color="auto"/>
            </w:tcBorders>
            <w:vAlign w:val="center"/>
            <w:hideMark/>
          </w:tcPr>
          <w:p w14:paraId="75C6589A" w14:textId="77777777" w:rsidR="00777369" w:rsidRPr="00E22EA0" w:rsidRDefault="00777369" w:rsidP="00B37744">
            <w:pPr>
              <w:spacing w:after="0" w:line="240" w:lineRule="auto"/>
              <w:jc w:val="center"/>
              <w:rPr>
                <w:rFonts w:ascii="Cambria" w:eastAsia="Calibri" w:hAnsi="Cambria" w:cs="Times New Roman"/>
                <w:sz w:val="20"/>
                <w:szCs w:val="20"/>
              </w:rPr>
            </w:pPr>
            <w:r w:rsidRPr="00E22EA0">
              <w:rPr>
                <w:rFonts w:ascii="Cambria" w:eastAsia="Calibri" w:hAnsi="Cambria" w:cs="Times New Roman"/>
                <w:sz w:val="20"/>
                <w:szCs w:val="20"/>
              </w:rPr>
              <w:t>dostateczny</w:t>
            </w:r>
          </w:p>
          <w:p w14:paraId="5541F212" w14:textId="77777777" w:rsidR="00777369" w:rsidRPr="00E22EA0" w:rsidRDefault="00777369" w:rsidP="00B37744">
            <w:pPr>
              <w:spacing w:after="0" w:line="240" w:lineRule="auto"/>
              <w:jc w:val="center"/>
              <w:rPr>
                <w:rFonts w:ascii="Cambria" w:eastAsia="Calibri" w:hAnsi="Cambria" w:cs="Times New Roman"/>
                <w:sz w:val="20"/>
                <w:szCs w:val="20"/>
              </w:rPr>
            </w:pPr>
            <w:r w:rsidRPr="00E22EA0">
              <w:rPr>
                <w:rFonts w:ascii="Cambria" w:eastAsia="Calibri" w:hAnsi="Cambria" w:cs="Times New Roman"/>
                <w:sz w:val="20"/>
                <w:szCs w:val="20"/>
              </w:rPr>
              <w:t>dostateczny plus</w:t>
            </w:r>
          </w:p>
          <w:p w14:paraId="5DF08C8E" w14:textId="77777777" w:rsidR="00777369" w:rsidRPr="00E22EA0" w:rsidRDefault="00777369" w:rsidP="00B37744">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3/3,5</w:t>
            </w:r>
          </w:p>
        </w:tc>
        <w:tc>
          <w:tcPr>
            <w:tcW w:w="2834" w:type="dxa"/>
            <w:tcBorders>
              <w:top w:val="single" w:sz="4" w:space="0" w:color="auto"/>
              <w:left w:val="single" w:sz="4" w:space="0" w:color="auto"/>
              <w:bottom w:val="single" w:sz="4" w:space="0" w:color="auto"/>
              <w:right w:val="single" w:sz="4" w:space="0" w:color="auto"/>
            </w:tcBorders>
            <w:vAlign w:val="center"/>
            <w:hideMark/>
          </w:tcPr>
          <w:p w14:paraId="704D12A1" w14:textId="77777777" w:rsidR="00777369" w:rsidRPr="00E22EA0" w:rsidRDefault="00777369" w:rsidP="00B37744">
            <w:pPr>
              <w:spacing w:after="0" w:line="240" w:lineRule="auto"/>
              <w:jc w:val="center"/>
              <w:rPr>
                <w:rFonts w:ascii="Cambria" w:eastAsia="Calibri" w:hAnsi="Cambria" w:cs="Times New Roman"/>
                <w:sz w:val="20"/>
                <w:szCs w:val="20"/>
              </w:rPr>
            </w:pPr>
            <w:r w:rsidRPr="00E22EA0">
              <w:rPr>
                <w:rFonts w:ascii="Cambria" w:eastAsia="Calibri" w:hAnsi="Cambria" w:cs="Times New Roman"/>
                <w:sz w:val="20"/>
                <w:szCs w:val="20"/>
              </w:rPr>
              <w:t>dobry</w:t>
            </w:r>
          </w:p>
          <w:p w14:paraId="57D08BAB" w14:textId="77777777" w:rsidR="00777369" w:rsidRPr="00E22EA0" w:rsidRDefault="00777369" w:rsidP="00B37744">
            <w:pPr>
              <w:spacing w:after="0" w:line="240" w:lineRule="auto"/>
              <w:jc w:val="center"/>
              <w:rPr>
                <w:rFonts w:ascii="Cambria" w:eastAsia="Calibri" w:hAnsi="Cambria" w:cs="Times New Roman"/>
                <w:sz w:val="20"/>
                <w:szCs w:val="20"/>
              </w:rPr>
            </w:pPr>
            <w:r w:rsidRPr="00E22EA0">
              <w:rPr>
                <w:rFonts w:ascii="Cambria" w:eastAsia="Calibri" w:hAnsi="Cambria" w:cs="Times New Roman"/>
                <w:sz w:val="20"/>
                <w:szCs w:val="20"/>
              </w:rPr>
              <w:t>dobry plus</w:t>
            </w:r>
          </w:p>
          <w:p w14:paraId="768B0F96" w14:textId="77777777" w:rsidR="00777369" w:rsidRPr="00E22EA0" w:rsidRDefault="00777369" w:rsidP="00B37744">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4/4,5</w:t>
            </w:r>
          </w:p>
        </w:tc>
        <w:tc>
          <w:tcPr>
            <w:tcW w:w="2696" w:type="dxa"/>
            <w:tcBorders>
              <w:top w:val="single" w:sz="4" w:space="0" w:color="auto"/>
              <w:left w:val="single" w:sz="4" w:space="0" w:color="auto"/>
              <w:bottom w:val="single" w:sz="4" w:space="0" w:color="auto"/>
              <w:right w:val="single" w:sz="4" w:space="0" w:color="auto"/>
            </w:tcBorders>
            <w:vAlign w:val="center"/>
            <w:hideMark/>
          </w:tcPr>
          <w:p w14:paraId="4FE1DFFB" w14:textId="77777777" w:rsidR="00777369" w:rsidRPr="00E22EA0" w:rsidRDefault="00777369" w:rsidP="00B37744">
            <w:pPr>
              <w:spacing w:after="0" w:line="240" w:lineRule="auto"/>
              <w:jc w:val="center"/>
              <w:rPr>
                <w:rFonts w:ascii="Cambria" w:eastAsia="Calibri" w:hAnsi="Cambria" w:cs="Times New Roman"/>
                <w:sz w:val="20"/>
                <w:szCs w:val="20"/>
              </w:rPr>
            </w:pPr>
            <w:r w:rsidRPr="00E22EA0">
              <w:rPr>
                <w:rFonts w:ascii="Cambria" w:eastAsia="Calibri" w:hAnsi="Cambria" w:cs="Times New Roman"/>
                <w:sz w:val="20"/>
                <w:szCs w:val="20"/>
              </w:rPr>
              <w:t>bardzo dobry</w:t>
            </w:r>
          </w:p>
          <w:p w14:paraId="275A8F01" w14:textId="77777777" w:rsidR="00777369" w:rsidRPr="00E22EA0" w:rsidRDefault="00777369" w:rsidP="00B37744">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5</w:t>
            </w:r>
          </w:p>
        </w:tc>
      </w:tr>
      <w:tr w:rsidR="00777369" w:rsidRPr="00E22EA0" w14:paraId="5097E997" w14:textId="77777777" w:rsidTr="47B50038">
        <w:trPr>
          <w:trHeight w:val="323"/>
        </w:trPr>
        <w:tc>
          <w:tcPr>
            <w:tcW w:w="1448" w:type="dxa"/>
            <w:tcBorders>
              <w:top w:val="single" w:sz="4" w:space="0" w:color="auto"/>
              <w:left w:val="single" w:sz="4" w:space="0" w:color="auto"/>
              <w:bottom w:val="single" w:sz="4" w:space="0" w:color="auto"/>
              <w:right w:val="single" w:sz="4" w:space="0" w:color="auto"/>
            </w:tcBorders>
            <w:vAlign w:val="center"/>
            <w:hideMark/>
          </w:tcPr>
          <w:p w14:paraId="4D729AF8"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W_01</w:t>
            </w:r>
          </w:p>
        </w:tc>
        <w:tc>
          <w:tcPr>
            <w:tcW w:w="2769" w:type="dxa"/>
            <w:tcBorders>
              <w:top w:val="single" w:sz="4" w:space="0" w:color="auto"/>
              <w:left w:val="single" w:sz="4" w:space="0" w:color="auto"/>
              <w:bottom w:val="single" w:sz="4" w:space="0" w:color="auto"/>
              <w:right w:val="single" w:sz="4" w:space="0" w:color="auto"/>
            </w:tcBorders>
            <w:hideMark/>
          </w:tcPr>
          <w:p w14:paraId="40B0067E" w14:textId="256134F0" w:rsidR="00777369" w:rsidRPr="00E22EA0" w:rsidRDefault="00777369" w:rsidP="00B37744">
            <w:pPr>
              <w:spacing w:after="0" w:line="240" w:lineRule="auto"/>
              <w:rPr>
                <w:rFonts w:ascii="Cambria" w:eastAsia="Calibri" w:hAnsi="Cambria" w:cs="Times New Roman"/>
                <w:spacing w:val="-2"/>
                <w:sz w:val="20"/>
                <w:szCs w:val="20"/>
              </w:rPr>
            </w:pPr>
            <w:r w:rsidRPr="00E22EA0">
              <w:rPr>
                <w:rFonts w:ascii="Cambria" w:eastAsia="Calibri" w:hAnsi="Cambria" w:cs="Times New Roman"/>
                <w:spacing w:val="-2"/>
                <w:sz w:val="20"/>
                <w:szCs w:val="20"/>
              </w:rPr>
              <w:t xml:space="preserve">zna wybrane pojęcia z zakresu </w:t>
            </w:r>
            <w:r w:rsidRPr="00E22EA0">
              <w:rPr>
                <w:rFonts w:ascii="Cambria" w:eastAsia="Calibri" w:hAnsi="Cambria" w:cs="Times New Roman"/>
                <w:spacing w:val="-2"/>
                <w:sz w:val="20"/>
                <w:szCs w:val="20"/>
              </w:rPr>
              <w:lastRenderedPageBreak/>
              <w:t>leksyki i gramatyki kontrastywnej angielsko-polskiej na poziomie wyrazu, frazy oraz zdania</w:t>
            </w:r>
          </w:p>
          <w:p w14:paraId="3BF5E6EA" w14:textId="77777777" w:rsidR="00777369" w:rsidRPr="00E22EA0" w:rsidRDefault="00777369" w:rsidP="00B37744">
            <w:pPr>
              <w:spacing w:after="0" w:line="240" w:lineRule="auto"/>
              <w:rPr>
                <w:rFonts w:ascii="Cambria" w:eastAsia="Calibri" w:hAnsi="Cambria" w:cs="Times New Roman"/>
                <w:spacing w:val="-2"/>
                <w:sz w:val="20"/>
                <w:szCs w:val="20"/>
              </w:rPr>
            </w:pPr>
          </w:p>
        </w:tc>
        <w:tc>
          <w:tcPr>
            <w:tcW w:w="2834" w:type="dxa"/>
            <w:tcBorders>
              <w:top w:val="single" w:sz="4" w:space="0" w:color="auto"/>
              <w:left w:val="single" w:sz="4" w:space="0" w:color="auto"/>
              <w:bottom w:val="single" w:sz="4" w:space="0" w:color="auto"/>
              <w:right w:val="single" w:sz="4" w:space="0" w:color="auto"/>
            </w:tcBorders>
            <w:hideMark/>
          </w:tcPr>
          <w:p w14:paraId="63A8825C" w14:textId="7E50ED7B" w:rsidR="00777369" w:rsidRPr="00E22EA0" w:rsidRDefault="00777369" w:rsidP="00B37744">
            <w:pPr>
              <w:spacing w:after="0" w:line="240" w:lineRule="auto"/>
              <w:rPr>
                <w:rFonts w:ascii="Cambria" w:eastAsia="Calibri" w:hAnsi="Cambria" w:cs="Times New Roman"/>
                <w:spacing w:val="-2"/>
                <w:sz w:val="20"/>
                <w:szCs w:val="20"/>
              </w:rPr>
            </w:pPr>
            <w:r w:rsidRPr="00E22EA0">
              <w:rPr>
                <w:rFonts w:ascii="Cambria" w:eastAsia="Calibri" w:hAnsi="Cambria" w:cs="Times New Roman"/>
                <w:spacing w:val="-2"/>
                <w:sz w:val="20"/>
                <w:szCs w:val="20"/>
              </w:rPr>
              <w:lastRenderedPageBreak/>
              <w:t xml:space="preserve">zna większość pojęć z zakresu </w:t>
            </w:r>
            <w:r w:rsidRPr="00E22EA0">
              <w:rPr>
                <w:rFonts w:ascii="Cambria" w:eastAsia="Calibri" w:hAnsi="Cambria" w:cs="Times New Roman"/>
                <w:spacing w:val="-2"/>
                <w:sz w:val="20"/>
                <w:szCs w:val="20"/>
              </w:rPr>
              <w:lastRenderedPageBreak/>
              <w:t>leksyki i gramatyki kontrastywnej angielsko-polskiej na poziomie wyrazu, frazy oraz zdania</w:t>
            </w:r>
          </w:p>
          <w:p w14:paraId="529DFE14" w14:textId="77777777" w:rsidR="00777369" w:rsidRPr="00E22EA0" w:rsidRDefault="00777369" w:rsidP="00B37744">
            <w:pPr>
              <w:spacing w:after="0" w:line="240" w:lineRule="auto"/>
              <w:rPr>
                <w:rFonts w:ascii="Cambria" w:eastAsia="Calibri" w:hAnsi="Cambria" w:cs="Times New Roman"/>
                <w:spacing w:val="-2"/>
                <w:sz w:val="20"/>
                <w:szCs w:val="20"/>
              </w:rPr>
            </w:pPr>
          </w:p>
        </w:tc>
        <w:tc>
          <w:tcPr>
            <w:tcW w:w="2696" w:type="dxa"/>
            <w:tcBorders>
              <w:top w:val="single" w:sz="4" w:space="0" w:color="auto"/>
              <w:left w:val="single" w:sz="4" w:space="0" w:color="auto"/>
              <w:bottom w:val="single" w:sz="4" w:space="0" w:color="auto"/>
              <w:right w:val="single" w:sz="4" w:space="0" w:color="auto"/>
            </w:tcBorders>
            <w:hideMark/>
          </w:tcPr>
          <w:p w14:paraId="12292C5F" w14:textId="4665BCAE" w:rsidR="00777369" w:rsidRPr="00E22EA0" w:rsidRDefault="00777369" w:rsidP="00B37744">
            <w:pPr>
              <w:spacing w:after="0" w:line="240" w:lineRule="auto"/>
              <w:rPr>
                <w:rFonts w:ascii="Cambria" w:eastAsia="Calibri" w:hAnsi="Cambria" w:cs="Times New Roman"/>
                <w:spacing w:val="-2"/>
                <w:sz w:val="20"/>
                <w:szCs w:val="20"/>
              </w:rPr>
            </w:pPr>
            <w:r w:rsidRPr="00E22EA0">
              <w:rPr>
                <w:rFonts w:ascii="Cambria" w:eastAsia="Calibri" w:hAnsi="Cambria" w:cs="Times New Roman"/>
                <w:spacing w:val="-2"/>
                <w:sz w:val="20"/>
                <w:szCs w:val="20"/>
              </w:rPr>
              <w:lastRenderedPageBreak/>
              <w:t xml:space="preserve">zna wszystkie </w:t>
            </w:r>
            <w:r w:rsidRPr="00E22EA0">
              <w:rPr>
                <w:rFonts w:ascii="Cambria" w:eastAsia="Calibri" w:hAnsi="Cambria" w:cs="Times New Roman"/>
                <w:spacing w:val="-4"/>
                <w:sz w:val="20"/>
                <w:szCs w:val="20"/>
              </w:rPr>
              <w:t>wymagane</w:t>
            </w:r>
            <w:r w:rsidRPr="00E22EA0">
              <w:rPr>
                <w:rFonts w:ascii="Cambria" w:eastAsia="Calibri" w:hAnsi="Cambria" w:cs="Times New Roman"/>
                <w:spacing w:val="-2"/>
                <w:sz w:val="20"/>
                <w:szCs w:val="20"/>
              </w:rPr>
              <w:t xml:space="preserve"> z </w:t>
            </w:r>
            <w:r w:rsidRPr="00E22EA0">
              <w:rPr>
                <w:rFonts w:ascii="Cambria" w:eastAsia="Calibri" w:hAnsi="Cambria" w:cs="Times New Roman"/>
                <w:spacing w:val="-2"/>
                <w:sz w:val="20"/>
                <w:szCs w:val="20"/>
              </w:rPr>
              <w:lastRenderedPageBreak/>
              <w:t xml:space="preserve">zakresu leksyki i gramatyki kontrastywnej angielsko-polskiej na poziomie wyrazu, frazy oraz zdania   </w:t>
            </w:r>
          </w:p>
        </w:tc>
      </w:tr>
      <w:tr w:rsidR="00777369" w:rsidRPr="00E22EA0" w14:paraId="0FC3557C" w14:textId="77777777" w:rsidTr="47B50038">
        <w:trPr>
          <w:trHeight w:val="93"/>
        </w:trPr>
        <w:tc>
          <w:tcPr>
            <w:tcW w:w="1448" w:type="dxa"/>
            <w:tcBorders>
              <w:top w:val="single" w:sz="4" w:space="0" w:color="auto"/>
              <w:left w:val="single" w:sz="4" w:space="0" w:color="auto"/>
              <w:bottom w:val="single" w:sz="4" w:space="0" w:color="auto"/>
              <w:right w:val="single" w:sz="4" w:space="0" w:color="auto"/>
            </w:tcBorders>
            <w:vAlign w:val="center"/>
            <w:hideMark/>
          </w:tcPr>
          <w:p w14:paraId="6EE91EB8"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W_02</w:t>
            </w:r>
          </w:p>
        </w:tc>
        <w:tc>
          <w:tcPr>
            <w:tcW w:w="2769" w:type="dxa"/>
            <w:tcBorders>
              <w:top w:val="single" w:sz="4" w:space="0" w:color="auto"/>
              <w:left w:val="single" w:sz="4" w:space="0" w:color="auto"/>
              <w:bottom w:val="single" w:sz="4" w:space="0" w:color="auto"/>
              <w:right w:val="single" w:sz="4" w:space="0" w:color="auto"/>
            </w:tcBorders>
            <w:hideMark/>
          </w:tcPr>
          <w:p w14:paraId="004C6305" w14:textId="77777777" w:rsidR="00777369" w:rsidRPr="00E22EA0" w:rsidRDefault="00777369" w:rsidP="00B37744">
            <w:pPr>
              <w:spacing w:after="0" w:line="240" w:lineRule="auto"/>
              <w:rPr>
                <w:rFonts w:ascii="Cambria" w:eastAsia="Calibri" w:hAnsi="Cambria" w:cs="Times New Roman"/>
                <w:spacing w:val="-2"/>
                <w:sz w:val="20"/>
                <w:szCs w:val="20"/>
              </w:rPr>
            </w:pPr>
            <w:r w:rsidRPr="00E22EA0">
              <w:rPr>
                <w:rFonts w:ascii="Cambria" w:eastAsia="Calibri" w:hAnsi="Cambria" w:cs="Times New Roman"/>
                <w:spacing w:val="-2"/>
                <w:sz w:val="20"/>
                <w:szCs w:val="20"/>
              </w:rPr>
              <w:t>wymienia wybrany obszar zastosowania badań komparatywnych, podając kilka przykładów ich wykorzystania w praktyce</w:t>
            </w:r>
          </w:p>
        </w:tc>
        <w:tc>
          <w:tcPr>
            <w:tcW w:w="2834" w:type="dxa"/>
            <w:tcBorders>
              <w:top w:val="single" w:sz="4" w:space="0" w:color="auto"/>
              <w:left w:val="single" w:sz="4" w:space="0" w:color="auto"/>
              <w:bottom w:val="single" w:sz="4" w:space="0" w:color="auto"/>
              <w:right w:val="single" w:sz="4" w:space="0" w:color="auto"/>
            </w:tcBorders>
            <w:hideMark/>
          </w:tcPr>
          <w:p w14:paraId="0D7F7922" w14:textId="77777777" w:rsidR="00777369" w:rsidRPr="00E22EA0" w:rsidRDefault="00777369" w:rsidP="00B37744">
            <w:pPr>
              <w:spacing w:after="0" w:line="240" w:lineRule="auto"/>
              <w:rPr>
                <w:rFonts w:ascii="Cambria" w:eastAsia="Calibri" w:hAnsi="Cambria" w:cs="Times New Roman"/>
                <w:spacing w:val="-2"/>
                <w:sz w:val="20"/>
                <w:szCs w:val="20"/>
              </w:rPr>
            </w:pPr>
            <w:r w:rsidRPr="00E22EA0">
              <w:rPr>
                <w:rFonts w:ascii="Cambria" w:eastAsia="Calibri" w:hAnsi="Cambria" w:cs="Times New Roman"/>
                <w:spacing w:val="-2"/>
                <w:sz w:val="20"/>
                <w:szCs w:val="20"/>
              </w:rPr>
              <w:t>wymienia większość poznanych obszarów zastosowania badań komparatywnych, podając przykłady ich wykorzystania w praktyce</w:t>
            </w:r>
          </w:p>
        </w:tc>
        <w:tc>
          <w:tcPr>
            <w:tcW w:w="2696" w:type="dxa"/>
            <w:tcBorders>
              <w:top w:val="single" w:sz="4" w:space="0" w:color="auto"/>
              <w:left w:val="single" w:sz="4" w:space="0" w:color="auto"/>
              <w:bottom w:val="single" w:sz="4" w:space="0" w:color="auto"/>
              <w:right w:val="single" w:sz="4" w:space="0" w:color="auto"/>
            </w:tcBorders>
            <w:hideMark/>
          </w:tcPr>
          <w:p w14:paraId="6E56B74F" w14:textId="77777777" w:rsidR="00777369" w:rsidRPr="00E22EA0" w:rsidRDefault="00777369" w:rsidP="00B37744">
            <w:pPr>
              <w:spacing w:after="0" w:line="240" w:lineRule="auto"/>
              <w:rPr>
                <w:rFonts w:ascii="Cambria" w:eastAsia="Calibri" w:hAnsi="Cambria" w:cs="Times New Roman"/>
                <w:spacing w:val="-2"/>
                <w:sz w:val="20"/>
                <w:szCs w:val="20"/>
              </w:rPr>
            </w:pPr>
            <w:r w:rsidRPr="00E22EA0">
              <w:rPr>
                <w:rFonts w:ascii="Cambria" w:eastAsia="Calibri" w:hAnsi="Cambria" w:cs="Times New Roman"/>
                <w:spacing w:val="-2"/>
                <w:sz w:val="20"/>
                <w:szCs w:val="20"/>
              </w:rPr>
              <w:t xml:space="preserve">wymienia wszystkie poznane obszary zastosowania badań komparatywnych, podając liczne przykłady ich wykorzystania w praktyce. </w:t>
            </w:r>
          </w:p>
        </w:tc>
      </w:tr>
      <w:tr w:rsidR="00777369" w:rsidRPr="00E22EA0" w14:paraId="3A119C7C" w14:textId="77777777" w:rsidTr="47B50038">
        <w:trPr>
          <w:trHeight w:val="93"/>
        </w:trPr>
        <w:tc>
          <w:tcPr>
            <w:tcW w:w="1448" w:type="dxa"/>
            <w:tcBorders>
              <w:top w:val="single" w:sz="4" w:space="0" w:color="auto"/>
              <w:left w:val="single" w:sz="4" w:space="0" w:color="auto"/>
              <w:bottom w:val="single" w:sz="4" w:space="0" w:color="auto"/>
              <w:right w:val="single" w:sz="4" w:space="0" w:color="auto"/>
            </w:tcBorders>
            <w:vAlign w:val="center"/>
            <w:hideMark/>
          </w:tcPr>
          <w:p w14:paraId="53B31E6F"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W_03</w:t>
            </w:r>
          </w:p>
        </w:tc>
        <w:tc>
          <w:tcPr>
            <w:tcW w:w="2769" w:type="dxa"/>
            <w:tcBorders>
              <w:top w:val="single" w:sz="4" w:space="0" w:color="auto"/>
              <w:left w:val="single" w:sz="4" w:space="0" w:color="auto"/>
              <w:bottom w:val="single" w:sz="4" w:space="0" w:color="auto"/>
              <w:right w:val="single" w:sz="4" w:space="0" w:color="auto"/>
            </w:tcBorders>
            <w:hideMark/>
          </w:tcPr>
          <w:p w14:paraId="19A35E7F" w14:textId="77777777" w:rsidR="00777369" w:rsidRPr="00E22EA0" w:rsidRDefault="00777369" w:rsidP="00B37744">
            <w:pPr>
              <w:spacing w:after="0" w:line="240" w:lineRule="auto"/>
              <w:rPr>
                <w:rFonts w:ascii="Cambria" w:eastAsia="Calibri" w:hAnsi="Cambria" w:cs="Times New Roman"/>
                <w:spacing w:val="-2"/>
                <w:sz w:val="20"/>
                <w:szCs w:val="20"/>
              </w:rPr>
            </w:pPr>
            <w:r w:rsidRPr="00E22EA0">
              <w:rPr>
                <w:rFonts w:ascii="Cambria" w:eastAsia="Calibri" w:hAnsi="Cambria" w:cs="Times New Roman"/>
                <w:spacing w:val="-2"/>
                <w:sz w:val="20"/>
                <w:szCs w:val="20"/>
              </w:rPr>
              <w:t>zna wybrane podobieństwa i różnice systemu języka ojczystego i języka angielskiego</w:t>
            </w:r>
          </w:p>
        </w:tc>
        <w:tc>
          <w:tcPr>
            <w:tcW w:w="2834" w:type="dxa"/>
            <w:tcBorders>
              <w:top w:val="single" w:sz="4" w:space="0" w:color="auto"/>
              <w:left w:val="single" w:sz="4" w:space="0" w:color="auto"/>
              <w:bottom w:val="single" w:sz="4" w:space="0" w:color="auto"/>
              <w:right w:val="single" w:sz="4" w:space="0" w:color="auto"/>
            </w:tcBorders>
            <w:hideMark/>
          </w:tcPr>
          <w:p w14:paraId="2B6CDD45" w14:textId="77777777" w:rsidR="00777369" w:rsidRPr="00E22EA0" w:rsidRDefault="00777369" w:rsidP="00B37744">
            <w:pPr>
              <w:spacing w:after="0" w:line="240" w:lineRule="auto"/>
              <w:rPr>
                <w:rFonts w:ascii="Cambria" w:eastAsia="Calibri" w:hAnsi="Cambria" w:cs="Times New Roman"/>
                <w:spacing w:val="-2"/>
                <w:sz w:val="20"/>
                <w:szCs w:val="20"/>
              </w:rPr>
            </w:pPr>
            <w:r w:rsidRPr="00E22EA0">
              <w:rPr>
                <w:rFonts w:ascii="Cambria" w:eastAsia="Calibri" w:hAnsi="Cambria" w:cs="Times New Roman"/>
                <w:spacing w:val="-2"/>
                <w:sz w:val="20"/>
                <w:szCs w:val="20"/>
              </w:rPr>
              <w:t xml:space="preserve">zna większość omawianych podobieństw i różnic systemu języka ojczystego i języka angielskiego </w:t>
            </w:r>
          </w:p>
        </w:tc>
        <w:tc>
          <w:tcPr>
            <w:tcW w:w="2696" w:type="dxa"/>
            <w:tcBorders>
              <w:top w:val="single" w:sz="4" w:space="0" w:color="auto"/>
              <w:left w:val="single" w:sz="4" w:space="0" w:color="auto"/>
              <w:bottom w:val="single" w:sz="4" w:space="0" w:color="auto"/>
              <w:right w:val="single" w:sz="4" w:space="0" w:color="auto"/>
            </w:tcBorders>
            <w:hideMark/>
          </w:tcPr>
          <w:p w14:paraId="0A715D36" w14:textId="77777777" w:rsidR="00777369" w:rsidRPr="00E22EA0" w:rsidRDefault="00777369" w:rsidP="00B37744">
            <w:pPr>
              <w:spacing w:after="0" w:line="240" w:lineRule="auto"/>
              <w:rPr>
                <w:rFonts w:ascii="Cambria" w:eastAsia="Calibri" w:hAnsi="Cambria" w:cs="Times New Roman"/>
                <w:spacing w:val="-2"/>
                <w:sz w:val="20"/>
                <w:szCs w:val="20"/>
              </w:rPr>
            </w:pPr>
            <w:r w:rsidRPr="00E22EA0">
              <w:rPr>
                <w:rFonts w:ascii="Cambria" w:eastAsia="Calibri" w:hAnsi="Cambria" w:cs="Times New Roman"/>
                <w:spacing w:val="-2"/>
                <w:sz w:val="20"/>
                <w:szCs w:val="20"/>
              </w:rPr>
              <w:t xml:space="preserve">zna (prawie) wszystkie omawiane podobieństwa i różnice systemu języka ojczystego i języka angielskiego </w:t>
            </w:r>
          </w:p>
        </w:tc>
      </w:tr>
      <w:tr w:rsidR="47B50038" w:rsidRPr="00E22EA0" w14:paraId="613CC89C" w14:textId="77777777" w:rsidTr="47B50038">
        <w:trPr>
          <w:trHeight w:val="93"/>
        </w:trPr>
        <w:tc>
          <w:tcPr>
            <w:tcW w:w="1448" w:type="dxa"/>
            <w:tcBorders>
              <w:top w:val="single" w:sz="4" w:space="0" w:color="auto"/>
              <w:left w:val="single" w:sz="4" w:space="0" w:color="auto"/>
              <w:bottom w:val="single" w:sz="4" w:space="0" w:color="auto"/>
              <w:right w:val="single" w:sz="4" w:space="0" w:color="auto"/>
            </w:tcBorders>
            <w:vAlign w:val="center"/>
            <w:hideMark/>
          </w:tcPr>
          <w:p w14:paraId="302D999F" w14:textId="55B97FCE" w:rsidR="3D1DD098" w:rsidRPr="00E22EA0" w:rsidRDefault="3D1DD098" w:rsidP="47B50038">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W_04</w:t>
            </w:r>
          </w:p>
        </w:tc>
        <w:tc>
          <w:tcPr>
            <w:tcW w:w="2769" w:type="dxa"/>
            <w:tcBorders>
              <w:top w:val="single" w:sz="4" w:space="0" w:color="auto"/>
              <w:left w:val="single" w:sz="4" w:space="0" w:color="auto"/>
              <w:bottom w:val="single" w:sz="4" w:space="0" w:color="auto"/>
              <w:right w:val="single" w:sz="4" w:space="0" w:color="auto"/>
            </w:tcBorders>
            <w:hideMark/>
          </w:tcPr>
          <w:p w14:paraId="276447BE" w14:textId="23CD6655" w:rsidR="5D5BF0D2" w:rsidRPr="00E22EA0" w:rsidRDefault="5D5BF0D2" w:rsidP="47B50038">
            <w:pPr>
              <w:spacing w:line="240" w:lineRule="auto"/>
              <w:rPr>
                <w:rFonts w:ascii="Cambria" w:eastAsia="Cambria" w:hAnsi="Cambria" w:cs="Cambria"/>
                <w:sz w:val="20"/>
                <w:szCs w:val="20"/>
              </w:rPr>
            </w:pPr>
            <w:r w:rsidRPr="00E22EA0">
              <w:rPr>
                <w:rFonts w:ascii="Cambria" w:eastAsia="Cambria" w:hAnsi="Cambria" w:cs="Cambria"/>
                <w:sz w:val="20"/>
                <w:szCs w:val="20"/>
              </w:rPr>
              <w:t xml:space="preserve">zna </w:t>
            </w:r>
            <w:r w:rsidR="3ABC4F32" w:rsidRPr="00E22EA0">
              <w:rPr>
                <w:rFonts w:ascii="Cambria" w:eastAsia="Cambria" w:hAnsi="Cambria" w:cs="Cambria"/>
                <w:sz w:val="20"/>
                <w:szCs w:val="20"/>
              </w:rPr>
              <w:t xml:space="preserve">niektóre </w:t>
            </w:r>
            <w:r w:rsidRPr="00E22EA0">
              <w:rPr>
                <w:rFonts w:ascii="Cambria" w:eastAsia="Cambria" w:hAnsi="Cambria" w:cs="Cambria"/>
                <w:sz w:val="20"/>
                <w:szCs w:val="20"/>
              </w:rPr>
              <w:t>pojęcia i teorie dotyczące przyswajania języka oraz ich zastosowania w praktyce</w:t>
            </w:r>
          </w:p>
          <w:p w14:paraId="4C3447C6" w14:textId="32BE2817" w:rsidR="47B50038" w:rsidRPr="00E22EA0" w:rsidRDefault="47B50038" w:rsidP="47B50038">
            <w:pPr>
              <w:spacing w:line="240" w:lineRule="auto"/>
              <w:rPr>
                <w:rFonts w:ascii="Cambria" w:eastAsia="Calibri" w:hAnsi="Cambria" w:cs="Times New Roman"/>
                <w:sz w:val="20"/>
                <w:szCs w:val="20"/>
              </w:rPr>
            </w:pPr>
          </w:p>
        </w:tc>
        <w:tc>
          <w:tcPr>
            <w:tcW w:w="2834" w:type="dxa"/>
            <w:tcBorders>
              <w:top w:val="single" w:sz="4" w:space="0" w:color="auto"/>
              <w:left w:val="single" w:sz="4" w:space="0" w:color="auto"/>
              <w:bottom w:val="single" w:sz="4" w:space="0" w:color="auto"/>
              <w:right w:val="single" w:sz="4" w:space="0" w:color="auto"/>
            </w:tcBorders>
            <w:hideMark/>
          </w:tcPr>
          <w:p w14:paraId="3C3C882F" w14:textId="6E67A6F8" w:rsidR="5D5BF0D2" w:rsidRPr="00E22EA0" w:rsidRDefault="5D5BF0D2" w:rsidP="47B50038">
            <w:pPr>
              <w:spacing w:line="240" w:lineRule="auto"/>
              <w:rPr>
                <w:rFonts w:ascii="Cambria" w:eastAsia="Cambria" w:hAnsi="Cambria" w:cs="Cambria"/>
                <w:sz w:val="20"/>
                <w:szCs w:val="20"/>
              </w:rPr>
            </w:pPr>
            <w:r w:rsidRPr="00E22EA0">
              <w:rPr>
                <w:rFonts w:ascii="Cambria" w:eastAsia="Cambria" w:hAnsi="Cambria" w:cs="Cambria"/>
                <w:sz w:val="20"/>
                <w:szCs w:val="20"/>
              </w:rPr>
              <w:t xml:space="preserve">zna </w:t>
            </w:r>
            <w:r w:rsidR="755C1F65" w:rsidRPr="00E22EA0">
              <w:rPr>
                <w:rFonts w:ascii="Cambria" w:eastAsia="Cambria" w:hAnsi="Cambria" w:cs="Cambria"/>
                <w:sz w:val="20"/>
                <w:szCs w:val="20"/>
              </w:rPr>
              <w:t xml:space="preserve">większość </w:t>
            </w:r>
            <w:r w:rsidRPr="00E22EA0">
              <w:rPr>
                <w:rFonts w:ascii="Cambria" w:eastAsia="Cambria" w:hAnsi="Cambria" w:cs="Cambria"/>
                <w:sz w:val="20"/>
                <w:szCs w:val="20"/>
              </w:rPr>
              <w:t>poję</w:t>
            </w:r>
            <w:r w:rsidR="14C6341F" w:rsidRPr="00E22EA0">
              <w:rPr>
                <w:rFonts w:ascii="Cambria" w:eastAsia="Cambria" w:hAnsi="Cambria" w:cs="Cambria"/>
                <w:sz w:val="20"/>
                <w:szCs w:val="20"/>
              </w:rPr>
              <w:t>ć</w:t>
            </w:r>
            <w:r w:rsidRPr="00E22EA0">
              <w:rPr>
                <w:rFonts w:ascii="Cambria" w:eastAsia="Cambria" w:hAnsi="Cambria" w:cs="Cambria"/>
                <w:sz w:val="20"/>
                <w:szCs w:val="20"/>
              </w:rPr>
              <w:t xml:space="preserve"> i teori</w:t>
            </w:r>
            <w:r w:rsidR="56791055" w:rsidRPr="00E22EA0">
              <w:rPr>
                <w:rFonts w:ascii="Cambria" w:eastAsia="Cambria" w:hAnsi="Cambria" w:cs="Cambria"/>
                <w:sz w:val="20"/>
                <w:szCs w:val="20"/>
              </w:rPr>
              <w:t>i</w:t>
            </w:r>
            <w:r w:rsidRPr="00E22EA0">
              <w:rPr>
                <w:rFonts w:ascii="Cambria" w:eastAsia="Cambria" w:hAnsi="Cambria" w:cs="Cambria"/>
                <w:sz w:val="20"/>
                <w:szCs w:val="20"/>
              </w:rPr>
              <w:t xml:space="preserve"> dotycząc</w:t>
            </w:r>
            <w:r w:rsidR="65AD7D73" w:rsidRPr="00E22EA0">
              <w:rPr>
                <w:rFonts w:ascii="Cambria" w:eastAsia="Cambria" w:hAnsi="Cambria" w:cs="Cambria"/>
                <w:sz w:val="20"/>
                <w:szCs w:val="20"/>
              </w:rPr>
              <w:t>ych</w:t>
            </w:r>
            <w:r w:rsidRPr="00E22EA0">
              <w:rPr>
                <w:rFonts w:ascii="Cambria" w:eastAsia="Cambria" w:hAnsi="Cambria" w:cs="Cambria"/>
                <w:sz w:val="20"/>
                <w:szCs w:val="20"/>
              </w:rPr>
              <w:t xml:space="preserve"> przyswajania języka oraz ich zastosowania w praktyce</w:t>
            </w:r>
          </w:p>
          <w:p w14:paraId="685178F3" w14:textId="3C37080C" w:rsidR="47B50038" w:rsidRPr="00E22EA0" w:rsidRDefault="47B50038" w:rsidP="47B50038">
            <w:pPr>
              <w:spacing w:line="240" w:lineRule="auto"/>
              <w:rPr>
                <w:rFonts w:ascii="Cambria" w:eastAsia="Calibri" w:hAnsi="Cambria" w:cs="Times New Roman"/>
                <w:sz w:val="20"/>
                <w:szCs w:val="20"/>
              </w:rPr>
            </w:pPr>
          </w:p>
        </w:tc>
        <w:tc>
          <w:tcPr>
            <w:tcW w:w="2696" w:type="dxa"/>
            <w:tcBorders>
              <w:top w:val="single" w:sz="4" w:space="0" w:color="auto"/>
              <w:left w:val="single" w:sz="4" w:space="0" w:color="auto"/>
              <w:bottom w:val="single" w:sz="4" w:space="0" w:color="auto"/>
              <w:right w:val="single" w:sz="4" w:space="0" w:color="auto"/>
            </w:tcBorders>
            <w:hideMark/>
          </w:tcPr>
          <w:p w14:paraId="5432EA16" w14:textId="3BABCB87" w:rsidR="5D5BF0D2" w:rsidRPr="00E22EA0" w:rsidRDefault="5D5BF0D2" w:rsidP="47B50038">
            <w:pPr>
              <w:spacing w:line="240" w:lineRule="auto"/>
              <w:rPr>
                <w:rFonts w:ascii="Cambria" w:eastAsia="Cambria" w:hAnsi="Cambria" w:cs="Cambria"/>
                <w:sz w:val="20"/>
                <w:szCs w:val="20"/>
              </w:rPr>
            </w:pPr>
            <w:r w:rsidRPr="00E22EA0">
              <w:rPr>
                <w:rFonts w:ascii="Cambria" w:eastAsia="Cambria" w:hAnsi="Cambria" w:cs="Cambria"/>
                <w:sz w:val="20"/>
                <w:szCs w:val="20"/>
              </w:rPr>
              <w:t xml:space="preserve">zna </w:t>
            </w:r>
            <w:r w:rsidR="7C331D28" w:rsidRPr="00E22EA0">
              <w:rPr>
                <w:rFonts w:ascii="Cambria" w:eastAsia="Cambria" w:hAnsi="Cambria" w:cs="Cambria"/>
                <w:sz w:val="20"/>
                <w:szCs w:val="20"/>
              </w:rPr>
              <w:t xml:space="preserve">wszystkie </w:t>
            </w:r>
            <w:r w:rsidRPr="00E22EA0">
              <w:rPr>
                <w:rFonts w:ascii="Cambria" w:eastAsia="Cambria" w:hAnsi="Cambria" w:cs="Cambria"/>
                <w:sz w:val="20"/>
                <w:szCs w:val="20"/>
              </w:rPr>
              <w:t>pojęcia i teorie dotyczące przyswajania języka oraz ich zastosowania w praktyce</w:t>
            </w:r>
          </w:p>
          <w:p w14:paraId="0CB99931" w14:textId="24E02F10" w:rsidR="47B50038" w:rsidRPr="00E22EA0" w:rsidRDefault="47B50038" w:rsidP="47B50038">
            <w:pPr>
              <w:spacing w:line="240" w:lineRule="auto"/>
              <w:rPr>
                <w:rFonts w:ascii="Cambria" w:eastAsia="Calibri" w:hAnsi="Cambria" w:cs="Times New Roman"/>
                <w:sz w:val="20"/>
                <w:szCs w:val="20"/>
              </w:rPr>
            </w:pPr>
          </w:p>
        </w:tc>
      </w:tr>
      <w:tr w:rsidR="00777369" w:rsidRPr="00E22EA0" w14:paraId="550C90BF" w14:textId="77777777" w:rsidTr="47B50038">
        <w:trPr>
          <w:trHeight w:val="323"/>
        </w:trPr>
        <w:tc>
          <w:tcPr>
            <w:tcW w:w="1448" w:type="dxa"/>
            <w:tcBorders>
              <w:top w:val="single" w:sz="4" w:space="0" w:color="auto"/>
              <w:left w:val="single" w:sz="4" w:space="0" w:color="auto"/>
              <w:bottom w:val="single" w:sz="4" w:space="0" w:color="auto"/>
              <w:right w:val="single" w:sz="4" w:space="0" w:color="auto"/>
            </w:tcBorders>
            <w:vAlign w:val="center"/>
            <w:hideMark/>
          </w:tcPr>
          <w:p w14:paraId="50AD1FE8"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U_01</w:t>
            </w:r>
          </w:p>
        </w:tc>
        <w:tc>
          <w:tcPr>
            <w:tcW w:w="2769" w:type="dxa"/>
            <w:tcBorders>
              <w:top w:val="single" w:sz="4" w:space="0" w:color="auto"/>
              <w:left w:val="single" w:sz="4" w:space="0" w:color="auto"/>
              <w:bottom w:val="single" w:sz="4" w:space="0" w:color="auto"/>
              <w:right w:val="single" w:sz="4" w:space="0" w:color="auto"/>
            </w:tcBorders>
            <w:hideMark/>
          </w:tcPr>
          <w:p w14:paraId="1CADDF79" w14:textId="77777777" w:rsidR="00777369" w:rsidRPr="00E22EA0" w:rsidRDefault="00777369" w:rsidP="00B37744">
            <w:pPr>
              <w:spacing w:after="0" w:line="240" w:lineRule="auto"/>
              <w:rPr>
                <w:rFonts w:ascii="Cambria" w:eastAsia="Calibri" w:hAnsi="Cambria" w:cs="Times New Roman"/>
                <w:spacing w:val="-2"/>
                <w:sz w:val="20"/>
                <w:szCs w:val="20"/>
              </w:rPr>
            </w:pPr>
            <w:r w:rsidRPr="00E22EA0">
              <w:rPr>
                <w:rFonts w:ascii="Cambria" w:eastAsia="Calibri" w:hAnsi="Cambria" w:cs="Times New Roman"/>
                <w:spacing w:val="-2"/>
                <w:sz w:val="20"/>
                <w:szCs w:val="20"/>
              </w:rPr>
              <w:t>potrafi dokonać częściowej analizy wybranych struktur języka w odniesieniu do dwóch różnych systemów leksykalno-gramatycznych (języka angielskiego jako obcego i j. polskiego jako ojczystego)</w:t>
            </w:r>
          </w:p>
          <w:p w14:paraId="5562F6C7" w14:textId="77777777" w:rsidR="00777369" w:rsidRPr="00E22EA0" w:rsidRDefault="00777369" w:rsidP="00B37744">
            <w:pPr>
              <w:spacing w:after="0" w:line="240" w:lineRule="auto"/>
              <w:rPr>
                <w:rFonts w:ascii="Cambria" w:eastAsia="Calibri" w:hAnsi="Cambria" w:cs="Times New Roman"/>
                <w:spacing w:val="-2"/>
                <w:sz w:val="20"/>
                <w:szCs w:val="20"/>
              </w:rPr>
            </w:pPr>
          </w:p>
        </w:tc>
        <w:tc>
          <w:tcPr>
            <w:tcW w:w="2834" w:type="dxa"/>
            <w:tcBorders>
              <w:top w:val="single" w:sz="4" w:space="0" w:color="auto"/>
              <w:left w:val="single" w:sz="4" w:space="0" w:color="auto"/>
              <w:bottom w:val="single" w:sz="4" w:space="0" w:color="auto"/>
              <w:right w:val="single" w:sz="4" w:space="0" w:color="auto"/>
            </w:tcBorders>
            <w:hideMark/>
          </w:tcPr>
          <w:p w14:paraId="50A2179E" w14:textId="77777777" w:rsidR="00777369" w:rsidRPr="00E22EA0" w:rsidRDefault="00777369" w:rsidP="00B37744">
            <w:pPr>
              <w:spacing w:after="0" w:line="240" w:lineRule="auto"/>
              <w:rPr>
                <w:rFonts w:ascii="Cambria" w:eastAsia="Calibri" w:hAnsi="Cambria" w:cs="Times New Roman"/>
                <w:spacing w:val="-2"/>
                <w:sz w:val="20"/>
                <w:szCs w:val="20"/>
              </w:rPr>
            </w:pPr>
            <w:r w:rsidRPr="00E22EA0">
              <w:rPr>
                <w:rFonts w:ascii="Cambria" w:eastAsia="Calibri" w:hAnsi="Cambria" w:cs="Times New Roman"/>
                <w:spacing w:val="-2"/>
                <w:sz w:val="20"/>
                <w:szCs w:val="20"/>
              </w:rPr>
              <w:t>potrafi dokonać analizy wybranych struktur języka w odniesieniu do dwóch różnych systemów leksykalno-gramatycznych (języka angielskiego jako obcego i j. polskiego jako ojczystego)</w:t>
            </w:r>
          </w:p>
          <w:p w14:paraId="7570F4BE" w14:textId="77777777" w:rsidR="00777369" w:rsidRPr="00E22EA0" w:rsidRDefault="00777369" w:rsidP="00B37744">
            <w:pPr>
              <w:spacing w:after="0" w:line="240" w:lineRule="auto"/>
              <w:rPr>
                <w:rFonts w:ascii="Cambria" w:eastAsia="Calibri" w:hAnsi="Cambria" w:cs="Times New Roman"/>
                <w:spacing w:val="-2"/>
                <w:sz w:val="20"/>
                <w:szCs w:val="20"/>
              </w:rPr>
            </w:pPr>
          </w:p>
          <w:p w14:paraId="096A0FE4" w14:textId="77777777" w:rsidR="00777369" w:rsidRPr="00E22EA0" w:rsidRDefault="00777369" w:rsidP="00B37744">
            <w:pPr>
              <w:spacing w:after="0" w:line="240" w:lineRule="auto"/>
              <w:rPr>
                <w:rFonts w:ascii="Cambria" w:eastAsia="Calibri" w:hAnsi="Cambria" w:cs="Times New Roman"/>
                <w:spacing w:val="-2"/>
                <w:sz w:val="20"/>
                <w:szCs w:val="20"/>
              </w:rPr>
            </w:pPr>
          </w:p>
        </w:tc>
        <w:tc>
          <w:tcPr>
            <w:tcW w:w="2696" w:type="dxa"/>
            <w:tcBorders>
              <w:top w:val="single" w:sz="4" w:space="0" w:color="auto"/>
              <w:left w:val="single" w:sz="4" w:space="0" w:color="auto"/>
              <w:bottom w:val="single" w:sz="4" w:space="0" w:color="auto"/>
              <w:right w:val="single" w:sz="4" w:space="0" w:color="auto"/>
            </w:tcBorders>
            <w:hideMark/>
          </w:tcPr>
          <w:p w14:paraId="44F062D6" w14:textId="77777777" w:rsidR="00777369" w:rsidRPr="00E22EA0" w:rsidRDefault="00777369" w:rsidP="00B37744">
            <w:pPr>
              <w:spacing w:after="0" w:line="240" w:lineRule="auto"/>
              <w:rPr>
                <w:rFonts w:ascii="Cambria" w:eastAsia="Calibri" w:hAnsi="Cambria" w:cs="Times New Roman"/>
                <w:spacing w:val="-2"/>
                <w:sz w:val="20"/>
                <w:szCs w:val="20"/>
              </w:rPr>
            </w:pPr>
            <w:r w:rsidRPr="00E22EA0">
              <w:rPr>
                <w:rFonts w:ascii="Cambria" w:eastAsia="Calibri" w:hAnsi="Cambria" w:cs="Times New Roman"/>
                <w:spacing w:val="-2"/>
                <w:sz w:val="20"/>
                <w:szCs w:val="20"/>
              </w:rPr>
              <w:t>potrafi dokonać pogłębionej analizy wybranych struktur języka w odniesieniu do dwóch różnych systemów leksykalno-gramatycznych (języka angielskiego jako obcego i j. polskiego jako ojczystego)</w:t>
            </w:r>
          </w:p>
        </w:tc>
      </w:tr>
      <w:tr w:rsidR="00777369" w:rsidRPr="00E22EA0" w14:paraId="1DA3E924" w14:textId="77777777" w:rsidTr="47B50038">
        <w:trPr>
          <w:trHeight w:val="93"/>
        </w:trPr>
        <w:tc>
          <w:tcPr>
            <w:tcW w:w="1448" w:type="dxa"/>
            <w:tcBorders>
              <w:top w:val="single" w:sz="4" w:space="0" w:color="auto"/>
              <w:left w:val="single" w:sz="4" w:space="0" w:color="auto"/>
              <w:bottom w:val="single" w:sz="4" w:space="0" w:color="auto"/>
              <w:right w:val="single" w:sz="4" w:space="0" w:color="auto"/>
            </w:tcBorders>
            <w:vAlign w:val="center"/>
            <w:hideMark/>
          </w:tcPr>
          <w:p w14:paraId="5E19C388"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U_02</w:t>
            </w:r>
          </w:p>
        </w:tc>
        <w:tc>
          <w:tcPr>
            <w:tcW w:w="2769" w:type="dxa"/>
            <w:tcBorders>
              <w:top w:val="single" w:sz="4" w:space="0" w:color="auto"/>
              <w:left w:val="single" w:sz="4" w:space="0" w:color="auto"/>
              <w:bottom w:val="single" w:sz="4" w:space="0" w:color="auto"/>
              <w:right w:val="single" w:sz="4" w:space="0" w:color="auto"/>
            </w:tcBorders>
            <w:hideMark/>
          </w:tcPr>
          <w:p w14:paraId="1D6F1193" w14:textId="77777777" w:rsidR="00777369" w:rsidRPr="00E22EA0" w:rsidRDefault="00777369" w:rsidP="00B37744">
            <w:pPr>
              <w:spacing w:after="0" w:line="240" w:lineRule="auto"/>
              <w:rPr>
                <w:rFonts w:ascii="Cambria" w:eastAsia="Calibri" w:hAnsi="Cambria" w:cs="Times New Roman"/>
                <w:spacing w:val="-2"/>
                <w:sz w:val="20"/>
                <w:szCs w:val="20"/>
              </w:rPr>
            </w:pPr>
            <w:r w:rsidRPr="00E22EA0">
              <w:rPr>
                <w:rFonts w:ascii="Cambria" w:eastAsia="Calibri" w:hAnsi="Cambria" w:cs="Times New Roman"/>
                <w:spacing w:val="-2"/>
                <w:sz w:val="20"/>
                <w:szCs w:val="20"/>
              </w:rPr>
              <w:t>potrafi przeprowadzić częściową analizę wybranych podobieństw oraz różnic w zakresie badanych zjawisk językowych na poziomie wyrazu, frazy oraz zdania oraz potrafi w niektórych przypadkach wykorzystać tę wiedzę w praktyce nauczania i w doskonaleniu własnej kompetencji lingwistycznej</w:t>
            </w:r>
          </w:p>
          <w:p w14:paraId="4901EDB9" w14:textId="77777777" w:rsidR="00777369" w:rsidRPr="00E22EA0" w:rsidRDefault="00777369" w:rsidP="00B37744">
            <w:pPr>
              <w:spacing w:after="0" w:line="240" w:lineRule="auto"/>
              <w:rPr>
                <w:rFonts w:ascii="Cambria" w:eastAsia="Calibri" w:hAnsi="Cambria" w:cs="Times New Roman"/>
                <w:spacing w:val="-2"/>
                <w:sz w:val="20"/>
                <w:szCs w:val="20"/>
              </w:rPr>
            </w:pPr>
          </w:p>
          <w:p w14:paraId="6A09AA52" w14:textId="77777777" w:rsidR="00777369" w:rsidRPr="00E22EA0" w:rsidRDefault="00777369" w:rsidP="00B37744">
            <w:pPr>
              <w:spacing w:after="0" w:line="240" w:lineRule="auto"/>
              <w:rPr>
                <w:rFonts w:ascii="Cambria" w:eastAsia="Calibri" w:hAnsi="Cambria" w:cs="Times New Roman"/>
                <w:spacing w:val="-2"/>
                <w:sz w:val="20"/>
                <w:szCs w:val="20"/>
              </w:rPr>
            </w:pPr>
          </w:p>
        </w:tc>
        <w:tc>
          <w:tcPr>
            <w:tcW w:w="2834" w:type="dxa"/>
            <w:tcBorders>
              <w:top w:val="single" w:sz="4" w:space="0" w:color="auto"/>
              <w:left w:val="single" w:sz="4" w:space="0" w:color="auto"/>
              <w:bottom w:val="single" w:sz="4" w:space="0" w:color="auto"/>
              <w:right w:val="single" w:sz="4" w:space="0" w:color="auto"/>
            </w:tcBorders>
            <w:hideMark/>
          </w:tcPr>
          <w:p w14:paraId="0FD7FD02" w14:textId="77777777" w:rsidR="00777369" w:rsidRPr="00E22EA0" w:rsidRDefault="00777369" w:rsidP="00B37744">
            <w:pPr>
              <w:spacing w:after="0" w:line="240" w:lineRule="auto"/>
              <w:rPr>
                <w:rFonts w:ascii="Cambria" w:eastAsia="Calibri" w:hAnsi="Cambria" w:cs="Times New Roman"/>
                <w:spacing w:val="-2"/>
                <w:sz w:val="20"/>
                <w:szCs w:val="20"/>
              </w:rPr>
            </w:pPr>
            <w:r w:rsidRPr="00E22EA0">
              <w:rPr>
                <w:rFonts w:ascii="Cambria" w:eastAsia="Calibri" w:hAnsi="Cambria" w:cs="Times New Roman"/>
                <w:spacing w:val="-2"/>
                <w:sz w:val="20"/>
                <w:szCs w:val="20"/>
              </w:rPr>
              <w:t>potrafi przeprowadzić analizę niektórych podobieństw oraz różnic w zakresie badanych zjawisk językowych na poziomie wyrazu, frazy oraz zdania oraz wykazuje dosyć wysoki poziom poprawności w wykorzystywaniu tej wiedzy w praktyce nauczania i w doskonaleniu własnej kompetencji lingwistycznej</w:t>
            </w:r>
          </w:p>
          <w:p w14:paraId="6C11FACF" w14:textId="77777777" w:rsidR="00777369" w:rsidRPr="00E22EA0" w:rsidRDefault="00777369" w:rsidP="00B37744">
            <w:pPr>
              <w:spacing w:after="0" w:line="240" w:lineRule="auto"/>
              <w:rPr>
                <w:rFonts w:ascii="Cambria" w:eastAsia="Calibri" w:hAnsi="Cambria" w:cs="Times New Roman"/>
                <w:spacing w:val="-2"/>
                <w:sz w:val="20"/>
                <w:szCs w:val="20"/>
              </w:rPr>
            </w:pPr>
          </w:p>
        </w:tc>
        <w:tc>
          <w:tcPr>
            <w:tcW w:w="2696" w:type="dxa"/>
            <w:tcBorders>
              <w:top w:val="single" w:sz="4" w:space="0" w:color="auto"/>
              <w:left w:val="single" w:sz="4" w:space="0" w:color="auto"/>
              <w:bottom w:val="single" w:sz="4" w:space="0" w:color="auto"/>
              <w:right w:val="single" w:sz="4" w:space="0" w:color="auto"/>
            </w:tcBorders>
            <w:hideMark/>
          </w:tcPr>
          <w:p w14:paraId="08CFC32D" w14:textId="77777777" w:rsidR="00777369" w:rsidRPr="00E22EA0" w:rsidRDefault="00777369" w:rsidP="00B37744">
            <w:pPr>
              <w:spacing w:after="0" w:line="240" w:lineRule="auto"/>
              <w:rPr>
                <w:rFonts w:ascii="Cambria" w:eastAsia="Calibri" w:hAnsi="Cambria" w:cs="Times New Roman"/>
                <w:spacing w:val="-2"/>
                <w:sz w:val="20"/>
                <w:szCs w:val="20"/>
              </w:rPr>
            </w:pPr>
            <w:r w:rsidRPr="00E22EA0">
              <w:rPr>
                <w:rFonts w:ascii="Cambria" w:eastAsia="Calibri" w:hAnsi="Cambria" w:cs="Times New Roman"/>
                <w:spacing w:val="-2"/>
                <w:sz w:val="20"/>
                <w:szCs w:val="20"/>
              </w:rPr>
              <w:t>potrafi przeprowadzić analizę większości wybranych podobieństw oraz różnic w zakresie badanych zjawisk językowych na poziomie wyrazu, frazy oraz zdania oraz wykazuje wysoki poziom poprawności w wykorzystywaniu tej wiedzy w praktyce nauczania i w doskonaleniu własnej kompetencji lingwistycznej</w:t>
            </w:r>
          </w:p>
          <w:p w14:paraId="257F3F16" w14:textId="77777777" w:rsidR="00777369" w:rsidRPr="00E22EA0" w:rsidRDefault="00777369" w:rsidP="00B37744">
            <w:pPr>
              <w:spacing w:after="0" w:line="240" w:lineRule="auto"/>
              <w:rPr>
                <w:rFonts w:ascii="Cambria" w:eastAsia="Calibri" w:hAnsi="Cambria" w:cs="Times New Roman"/>
                <w:spacing w:val="-2"/>
                <w:sz w:val="20"/>
                <w:szCs w:val="20"/>
              </w:rPr>
            </w:pPr>
          </w:p>
        </w:tc>
      </w:tr>
      <w:tr w:rsidR="47B50038" w:rsidRPr="00E22EA0" w14:paraId="36E853DF" w14:textId="77777777" w:rsidTr="47B50038">
        <w:trPr>
          <w:trHeight w:val="93"/>
        </w:trPr>
        <w:tc>
          <w:tcPr>
            <w:tcW w:w="1448" w:type="dxa"/>
            <w:tcBorders>
              <w:top w:val="single" w:sz="4" w:space="0" w:color="auto"/>
              <w:left w:val="single" w:sz="4" w:space="0" w:color="auto"/>
              <w:bottom w:val="single" w:sz="4" w:space="0" w:color="auto"/>
              <w:right w:val="single" w:sz="4" w:space="0" w:color="auto"/>
            </w:tcBorders>
            <w:vAlign w:val="center"/>
            <w:hideMark/>
          </w:tcPr>
          <w:p w14:paraId="61DA8724" w14:textId="77F1AA99" w:rsidR="4B1BCCF5" w:rsidRPr="00E22EA0" w:rsidRDefault="4B1BCCF5" w:rsidP="47B50038">
            <w:pPr>
              <w:spacing w:line="240" w:lineRule="auto"/>
              <w:jc w:val="both"/>
              <w:rPr>
                <w:rFonts w:ascii="Cambria" w:eastAsia="Calibri" w:hAnsi="Cambria" w:cs="Times New Roman"/>
                <w:sz w:val="20"/>
                <w:szCs w:val="20"/>
              </w:rPr>
            </w:pPr>
            <w:r w:rsidRPr="00E22EA0">
              <w:rPr>
                <w:rFonts w:ascii="Cambria" w:eastAsia="Calibri" w:hAnsi="Cambria" w:cs="Times New Roman"/>
                <w:sz w:val="20"/>
                <w:szCs w:val="20"/>
              </w:rPr>
              <w:t>U_03</w:t>
            </w:r>
          </w:p>
        </w:tc>
        <w:tc>
          <w:tcPr>
            <w:tcW w:w="2769" w:type="dxa"/>
            <w:tcBorders>
              <w:top w:val="single" w:sz="4" w:space="0" w:color="auto"/>
              <w:left w:val="single" w:sz="4" w:space="0" w:color="auto"/>
              <w:bottom w:val="single" w:sz="4" w:space="0" w:color="auto"/>
              <w:right w:val="single" w:sz="4" w:space="0" w:color="auto"/>
            </w:tcBorders>
            <w:hideMark/>
          </w:tcPr>
          <w:p w14:paraId="2998A575" w14:textId="3C741DEC" w:rsidR="01A3E2FD" w:rsidRPr="00E22EA0" w:rsidRDefault="01A3E2FD" w:rsidP="47B50038">
            <w:pPr>
              <w:spacing w:line="240" w:lineRule="auto"/>
              <w:rPr>
                <w:rFonts w:ascii="Cambria" w:eastAsia="Cambria" w:hAnsi="Cambria" w:cs="Cambria"/>
                <w:sz w:val="20"/>
                <w:szCs w:val="20"/>
              </w:rPr>
            </w:pPr>
            <w:r w:rsidRPr="00E22EA0">
              <w:rPr>
                <w:rFonts w:ascii="Cambria" w:eastAsia="Cambria" w:hAnsi="Cambria" w:cs="Cambria"/>
                <w:sz w:val="20"/>
                <w:szCs w:val="20"/>
              </w:rPr>
              <w:t xml:space="preserve">potrafi wykorzystać </w:t>
            </w:r>
            <w:r w:rsidR="77A7F987" w:rsidRPr="00E22EA0">
              <w:rPr>
                <w:rFonts w:ascii="Cambria" w:eastAsia="Cambria" w:hAnsi="Cambria" w:cs="Cambria"/>
                <w:sz w:val="20"/>
                <w:szCs w:val="20"/>
              </w:rPr>
              <w:t xml:space="preserve">częściowo </w:t>
            </w:r>
            <w:r w:rsidRPr="00E22EA0">
              <w:rPr>
                <w:rFonts w:ascii="Cambria" w:eastAsia="Cambria" w:hAnsi="Cambria" w:cs="Cambria"/>
                <w:sz w:val="20"/>
                <w:szCs w:val="20"/>
              </w:rPr>
              <w:t>wiedzę w zakresie podobieństw i różnic pomiędzy językiem angielskim i polskim w praktyce nauczania</w:t>
            </w:r>
            <w:r w:rsidRPr="00E22EA0">
              <w:rPr>
                <w:rFonts w:ascii="Cambria" w:eastAsia="Calibri" w:hAnsi="Cambria" w:cs="Calibri"/>
                <w:sz w:val="20"/>
                <w:szCs w:val="20"/>
              </w:rPr>
              <w:t xml:space="preserve"> </w:t>
            </w:r>
            <w:r w:rsidRPr="00E22EA0">
              <w:rPr>
                <w:rFonts w:ascii="Cambria" w:eastAsia="Calibri" w:hAnsi="Cambria" w:cs="Times New Roman"/>
                <w:sz w:val="20"/>
                <w:szCs w:val="20"/>
              </w:rPr>
              <w:t xml:space="preserve">i </w:t>
            </w:r>
            <w:r w:rsidRPr="00E22EA0">
              <w:rPr>
                <w:rFonts w:ascii="Cambria" w:eastAsia="Cambria" w:hAnsi="Cambria" w:cs="Times New Roman"/>
                <w:sz w:val="20"/>
                <w:szCs w:val="20"/>
              </w:rPr>
              <w:t>w</w:t>
            </w:r>
            <w:r w:rsidRPr="00E22EA0">
              <w:rPr>
                <w:rFonts w:ascii="Cambria" w:eastAsia="Cambria" w:hAnsi="Cambria" w:cs="Cambria"/>
                <w:sz w:val="20"/>
                <w:szCs w:val="20"/>
              </w:rPr>
              <w:t xml:space="preserve"> doskonaleniu własnej kompetencji lingwistycznej</w:t>
            </w:r>
          </w:p>
          <w:p w14:paraId="28575534" w14:textId="588CA571" w:rsidR="47B50038" w:rsidRPr="00E22EA0" w:rsidRDefault="47B50038" w:rsidP="47B50038">
            <w:pPr>
              <w:spacing w:line="240" w:lineRule="auto"/>
              <w:rPr>
                <w:rFonts w:ascii="Cambria" w:eastAsia="Calibri" w:hAnsi="Cambria" w:cs="Times New Roman"/>
                <w:sz w:val="20"/>
                <w:szCs w:val="20"/>
              </w:rPr>
            </w:pPr>
          </w:p>
        </w:tc>
        <w:tc>
          <w:tcPr>
            <w:tcW w:w="2834" w:type="dxa"/>
            <w:tcBorders>
              <w:top w:val="single" w:sz="4" w:space="0" w:color="auto"/>
              <w:left w:val="single" w:sz="4" w:space="0" w:color="auto"/>
              <w:bottom w:val="single" w:sz="4" w:space="0" w:color="auto"/>
              <w:right w:val="single" w:sz="4" w:space="0" w:color="auto"/>
            </w:tcBorders>
            <w:hideMark/>
          </w:tcPr>
          <w:p w14:paraId="6E088A8A" w14:textId="407B5935" w:rsidR="01A3E2FD" w:rsidRPr="00E22EA0" w:rsidRDefault="01A3E2FD" w:rsidP="47B50038">
            <w:pPr>
              <w:spacing w:line="240" w:lineRule="auto"/>
              <w:rPr>
                <w:rFonts w:ascii="Cambria" w:eastAsia="Cambria" w:hAnsi="Cambria" w:cs="Cambria"/>
                <w:sz w:val="20"/>
                <w:szCs w:val="20"/>
              </w:rPr>
            </w:pPr>
            <w:r w:rsidRPr="00E22EA0">
              <w:rPr>
                <w:rFonts w:ascii="Cambria" w:eastAsia="Cambria" w:hAnsi="Cambria" w:cs="Cambria"/>
                <w:sz w:val="20"/>
                <w:szCs w:val="20"/>
              </w:rPr>
              <w:t xml:space="preserve">potrafi </w:t>
            </w:r>
            <w:r w:rsidR="45898508" w:rsidRPr="00E22EA0">
              <w:rPr>
                <w:rFonts w:ascii="Cambria" w:eastAsia="Cambria" w:hAnsi="Cambria" w:cs="Cambria"/>
                <w:sz w:val="20"/>
                <w:szCs w:val="20"/>
              </w:rPr>
              <w:t xml:space="preserve">dobrze </w:t>
            </w:r>
            <w:r w:rsidRPr="00E22EA0">
              <w:rPr>
                <w:rFonts w:ascii="Cambria" w:eastAsia="Cambria" w:hAnsi="Cambria" w:cs="Cambria"/>
                <w:sz w:val="20"/>
                <w:szCs w:val="20"/>
              </w:rPr>
              <w:t>wykorzystać wiedzę w zakresie podobieństw i różnic pomiędzy językiem angielskim i polskim w praktyce nauczania</w:t>
            </w:r>
            <w:r w:rsidRPr="00E22EA0">
              <w:rPr>
                <w:rFonts w:ascii="Cambria" w:eastAsia="Calibri" w:hAnsi="Cambria" w:cs="Calibri"/>
                <w:sz w:val="20"/>
                <w:szCs w:val="20"/>
              </w:rPr>
              <w:t xml:space="preserve"> </w:t>
            </w:r>
            <w:r w:rsidRPr="00E22EA0">
              <w:rPr>
                <w:rFonts w:ascii="Cambria" w:eastAsia="Calibri" w:hAnsi="Cambria" w:cs="Times New Roman"/>
                <w:sz w:val="20"/>
                <w:szCs w:val="20"/>
              </w:rPr>
              <w:t xml:space="preserve">i </w:t>
            </w:r>
            <w:r w:rsidRPr="00E22EA0">
              <w:rPr>
                <w:rFonts w:ascii="Cambria" w:eastAsia="Cambria" w:hAnsi="Cambria" w:cs="Times New Roman"/>
                <w:sz w:val="20"/>
                <w:szCs w:val="20"/>
              </w:rPr>
              <w:t>w</w:t>
            </w:r>
            <w:r w:rsidRPr="00E22EA0">
              <w:rPr>
                <w:rFonts w:ascii="Cambria" w:eastAsia="Cambria" w:hAnsi="Cambria" w:cs="Cambria"/>
                <w:sz w:val="20"/>
                <w:szCs w:val="20"/>
              </w:rPr>
              <w:t xml:space="preserve"> doskonaleniu własnej kompetencji lingwistycznej</w:t>
            </w:r>
          </w:p>
          <w:p w14:paraId="51BA88D5" w14:textId="771BD0B7" w:rsidR="47B50038" w:rsidRPr="00E22EA0" w:rsidRDefault="47B50038" w:rsidP="47B50038">
            <w:pPr>
              <w:spacing w:line="240" w:lineRule="auto"/>
              <w:rPr>
                <w:rFonts w:ascii="Cambria" w:eastAsia="Calibri" w:hAnsi="Cambria" w:cs="Times New Roman"/>
                <w:sz w:val="20"/>
                <w:szCs w:val="20"/>
              </w:rPr>
            </w:pPr>
          </w:p>
        </w:tc>
        <w:tc>
          <w:tcPr>
            <w:tcW w:w="2696" w:type="dxa"/>
            <w:tcBorders>
              <w:top w:val="single" w:sz="4" w:space="0" w:color="auto"/>
              <w:left w:val="single" w:sz="4" w:space="0" w:color="auto"/>
              <w:bottom w:val="single" w:sz="4" w:space="0" w:color="auto"/>
              <w:right w:val="single" w:sz="4" w:space="0" w:color="auto"/>
            </w:tcBorders>
            <w:hideMark/>
          </w:tcPr>
          <w:p w14:paraId="70AE8E15" w14:textId="4027FE54" w:rsidR="01A3E2FD" w:rsidRPr="00E22EA0" w:rsidRDefault="01A3E2FD" w:rsidP="47B50038">
            <w:pPr>
              <w:spacing w:line="240" w:lineRule="auto"/>
              <w:rPr>
                <w:rFonts w:ascii="Cambria" w:eastAsia="Cambria" w:hAnsi="Cambria" w:cs="Cambria"/>
                <w:sz w:val="20"/>
                <w:szCs w:val="20"/>
              </w:rPr>
            </w:pPr>
            <w:r w:rsidRPr="00E22EA0">
              <w:rPr>
                <w:rFonts w:ascii="Cambria" w:eastAsia="Cambria" w:hAnsi="Cambria" w:cs="Cambria"/>
                <w:sz w:val="20"/>
                <w:szCs w:val="20"/>
              </w:rPr>
              <w:t xml:space="preserve">potrafi </w:t>
            </w:r>
            <w:r w:rsidR="120C1BF1" w:rsidRPr="00E22EA0">
              <w:rPr>
                <w:rFonts w:ascii="Cambria" w:eastAsia="Cambria" w:hAnsi="Cambria" w:cs="Cambria"/>
                <w:sz w:val="20"/>
                <w:szCs w:val="20"/>
              </w:rPr>
              <w:t xml:space="preserve">bardzo dobrze </w:t>
            </w:r>
            <w:r w:rsidRPr="00E22EA0">
              <w:rPr>
                <w:rFonts w:ascii="Cambria" w:eastAsia="Cambria" w:hAnsi="Cambria" w:cs="Cambria"/>
                <w:sz w:val="20"/>
                <w:szCs w:val="20"/>
              </w:rPr>
              <w:t>wykorzystać wiedzę w zakresie podobieństw i różnic pomiędzy językiem angielskim i polskim w praktyce nauczania</w:t>
            </w:r>
            <w:r w:rsidRPr="00E22EA0">
              <w:rPr>
                <w:rFonts w:ascii="Cambria" w:eastAsia="Calibri" w:hAnsi="Cambria" w:cs="Calibri"/>
                <w:sz w:val="20"/>
                <w:szCs w:val="20"/>
              </w:rPr>
              <w:t xml:space="preserve"> </w:t>
            </w:r>
            <w:r w:rsidRPr="00E22EA0">
              <w:rPr>
                <w:rFonts w:ascii="Cambria" w:eastAsia="Calibri" w:hAnsi="Cambria" w:cs="Times New Roman"/>
                <w:sz w:val="20"/>
                <w:szCs w:val="20"/>
              </w:rPr>
              <w:t xml:space="preserve">i </w:t>
            </w:r>
            <w:r w:rsidRPr="00E22EA0">
              <w:rPr>
                <w:rFonts w:ascii="Cambria" w:eastAsia="Cambria" w:hAnsi="Cambria" w:cs="Times New Roman"/>
                <w:sz w:val="20"/>
                <w:szCs w:val="20"/>
              </w:rPr>
              <w:t>w</w:t>
            </w:r>
            <w:r w:rsidRPr="00E22EA0">
              <w:rPr>
                <w:rFonts w:ascii="Cambria" w:eastAsia="Cambria" w:hAnsi="Cambria" w:cs="Cambria"/>
                <w:sz w:val="20"/>
                <w:szCs w:val="20"/>
              </w:rPr>
              <w:t xml:space="preserve"> doskonaleniu własnej kompetencji lingwistycznej</w:t>
            </w:r>
          </w:p>
          <w:p w14:paraId="057F50ED" w14:textId="45540E07" w:rsidR="47B50038" w:rsidRPr="00E22EA0" w:rsidRDefault="47B50038" w:rsidP="47B50038">
            <w:pPr>
              <w:spacing w:line="240" w:lineRule="auto"/>
              <w:rPr>
                <w:rFonts w:ascii="Cambria" w:eastAsia="Calibri" w:hAnsi="Cambria" w:cs="Times New Roman"/>
                <w:sz w:val="20"/>
                <w:szCs w:val="20"/>
              </w:rPr>
            </w:pPr>
          </w:p>
        </w:tc>
      </w:tr>
      <w:tr w:rsidR="00777369" w:rsidRPr="00E22EA0" w14:paraId="398200C6" w14:textId="77777777" w:rsidTr="47B50038">
        <w:trPr>
          <w:trHeight w:val="507"/>
        </w:trPr>
        <w:tc>
          <w:tcPr>
            <w:tcW w:w="1448" w:type="dxa"/>
            <w:tcBorders>
              <w:top w:val="single" w:sz="4" w:space="0" w:color="auto"/>
              <w:left w:val="single" w:sz="4" w:space="0" w:color="auto"/>
              <w:bottom w:val="single" w:sz="4" w:space="0" w:color="auto"/>
              <w:right w:val="single" w:sz="4" w:space="0" w:color="auto"/>
            </w:tcBorders>
            <w:vAlign w:val="center"/>
            <w:hideMark/>
          </w:tcPr>
          <w:p w14:paraId="3433BBC2"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K_01</w:t>
            </w:r>
          </w:p>
        </w:tc>
        <w:tc>
          <w:tcPr>
            <w:tcW w:w="2769" w:type="dxa"/>
            <w:tcBorders>
              <w:top w:val="single" w:sz="4" w:space="0" w:color="auto"/>
              <w:left w:val="single" w:sz="4" w:space="0" w:color="auto"/>
              <w:bottom w:val="single" w:sz="4" w:space="0" w:color="auto"/>
              <w:right w:val="single" w:sz="4" w:space="0" w:color="auto"/>
            </w:tcBorders>
            <w:hideMark/>
          </w:tcPr>
          <w:p w14:paraId="3FB6C55D" w14:textId="77777777" w:rsidR="00777369" w:rsidRPr="00E22EA0" w:rsidRDefault="00777369" w:rsidP="00B37744">
            <w:pPr>
              <w:spacing w:after="0" w:line="240" w:lineRule="auto"/>
              <w:rPr>
                <w:rFonts w:ascii="Cambria" w:eastAsia="Calibri" w:hAnsi="Cambria" w:cs="Times New Roman"/>
                <w:spacing w:val="-2"/>
                <w:sz w:val="20"/>
                <w:szCs w:val="20"/>
              </w:rPr>
            </w:pPr>
            <w:r w:rsidRPr="00E22EA0">
              <w:rPr>
                <w:rFonts w:ascii="Cambria" w:eastAsia="Calibri" w:hAnsi="Cambria" w:cs="Times New Roman"/>
                <w:spacing w:val="-2"/>
                <w:sz w:val="20"/>
                <w:szCs w:val="20"/>
              </w:rPr>
              <w:t>stara się dokształcać i rozwijać własną kompetencję lingwistyczną, włączając się w realizację co najmniej połowy omawianych treści, przy wykonywaniu zadań podejmuje próbę dobierania odpowiednich metod, strategii i/lub technik pracy</w:t>
            </w:r>
          </w:p>
        </w:tc>
        <w:tc>
          <w:tcPr>
            <w:tcW w:w="2834" w:type="dxa"/>
            <w:tcBorders>
              <w:top w:val="single" w:sz="4" w:space="0" w:color="auto"/>
              <w:left w:val="single" w:sz="4" w:space="0" w:color="auto"/>
              <w:bottom w:val="single" w:sz="4" w:space="0" w:color="auto"/>
              <w:right w:val="single" w:sz="4" w:space="0" w:color="auto"/>
            </w:tcBorders>
            <w:hideMark/>
          </w:tcPr>
          <w:p w14:paraId="61BE49FD" w14:textId="77777777" w:rsidR="00777369" w:rsidRPr="00E22EA0" w:rsidRDefault="00777369" w:rsidP="00B37744">
            <w:pPr>
              <w:spacing w:after="0" w:line="240" w:lineRule="auto"/>
              <w:rPr>
                <w:rFonts w:ascii="Cambria" w:eastAsia="Calibri" w:hAnsi="Cambria" w:cs="Times New Roman"/>
                <w:spacing w:val="-2"/>
                <w:sz w:val="20"/>
                <w:szCs w:val="20"/>
              </w:rPr>
            </w:pPr>
            <w:r w:rsidRPr="00E22EA0">
              <w:rPr>
                <w:rFonts w:ascii="Cambria" w:eastAsia="Calibri" w:hAnsi="Cambria" w:cs="Times New Roman"/>
                <w:spacing w:val="-2"/>
                <w:sz w:val="20"/>
                <w:szCs w:val="20"/>
              </w:rPr>
              <w:t xml:space="preserve">przejawia potrzebę ciągłego dokształcania się i rozwijania kompetencji lingwistycznej, włączając się w realizację większości omawianych treści, przy wykonywaniu zadań wykazuje dużą samodzielność w dobieraniu odpowiednich metod, strategii i/lub technik </w:t>
            </w:r>
            <w:r w:rsidRPr="00E22EA0">
              <w:rPr>
                <w:rFonts w:ascii="Cambria" w:eastAsia="Calibri" w:hAnsi="Cambria" w:cs="Times New Roman"/>
                <w:spacing w:val="-2"/>
                <w:sz w:val="20"/>
                <w:szCs w:val="20"/>
              </w:rPr>
              <w:lastRenderedPageBreak/>
              <w:t>pracy</w:t>
            </w:r>
          </w:p>
        </w:tc>
        <w:tc>
          <w:tcPr>
            <w:tcW w:w="2696" w:type="dxa"/>
            <w:tcBorders>
              <w:top w:val="single" w:sz="4" w:space="0" w:color="auto"/>
              <w:left w:val="single" w:sz="4" w:space="0" w:color="auto"/>
              <w:bottom w:val="single" w:sz="4" w:space="0" w:color="auto"/>
              <w:right w:val="single" w:sz="4" w:space="0" w:color="auto"/>
            </w:tcBorders>
            <w:hideMark/>
          </w:tcPr>
          <w:p w14:paraId="5C295A81" w14:textId="77777777" w:rsidR="00777369" w:rsidRPr="00E22EA0" w:rsidRDefault="00777369" w:rsidP="00B37744">
            <w:pPr>
              <w:spacing w:after="0" w:line="240" w:lineRule="auto"/>
              <w:rPr>
                <w:rFonts w:ascii="Cambria" w:eastAsia="Calibri" w:hAnsi="Cambria" w:cs="Times New Roman"/>
                <w:spacing w:val="-2"/>
                <w:sz w:val="20"/>
                <w:szCs w:val="20"/>
              </w:rPr>
            </w:pPr>
            <w:r w:rsidRPr="00E22EA0">
              <w:rPr>
                <w:rFonts w:ascii="Cambria" w:eastAsia="Calibri" w:hAnsi="Cambria" w:cs="Times New Roman"/>
                <w:spacing w:val="-2"/>
                <w:sz w:val="20"/>
                <w:szCs w:val="20"/>
              </w:rPr>
              <w:lastRenderedPageBreak/>
              <w:t>przejawia potrzebę ciągłego dokształcania się i rozwijania kompetencji lingwistycznej, aktywnie włączając się w realizację omawianych treści, przy wykonywaniu zadań dobiera odpowiednie metody, strategie i/lub techniki pracy</w:t>
            </w:r>
          </w:p>
        </w:tc>
      </w:tr>
      <w:tr w:rsidR="00777369" w:rsidRPr="00E22EA0" w14:paraId="74ED0799" w14:textId="77777777" w:rsidTr="47B50038">
        <w:trPr>
          <w:trHeight w:val="507"/>
        </w:trPr>
        <w:tc>
          <w:tcPr>
            <w:tcW w:w="1448" w:type="dxa"/>
            <w:tcBorders>
              <w:top w:val="single" w:sz="4" w:space="0" w:color="auto"/>
              <w:left w:val="single" w:sz="4" w:space="0" w:color="auto"/>
              <w:bottom w:val="single" w:sz="4" w:space="0" w:color="auto"/>
              <w:right w:val="single" w:sz="4" w:space="0" w:color="auto"/>
            </w:tcBorders>
            <w:vAlign w:val="center"/>
          </w:tcPr>
          <w:p w14:paraId="4B6473B6"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K_02</w:t>
            </w:r>
          </w:p>
        </w:tc>
        <w:tc>
          <w:tcPr>
            <w:tcW w:w="2769" w:type="dxa"/>
            <w:tcBorders>
              <w:top w:val="single" w:sz="4" w:space="0" w:color="auto"/>
              <w:left w:val="single" w:sz="4" w:space="0" w:color="auto"/>
              <w:bottom w:val="single" w:sz="4" w:space="0" w:color="auto"/>
              <w:right w:val="single" w:sz="4" w:space="0" w:color="auto"/>
            </w:tcBorders>
          </w:tcPr>
          <w:p w14:paraId="67B7E767" w14:textId="77777777" w:rsidR="00777369" w:rsidRPr="00E22EA0" w:rsidRDefault="00777369" w:rsidP="00B37744">
            <w:pPr>
              <w:spacing w:after="0" w:line="240" w:lineRule="auto"/>
              <w:rPr>
                <w:rFonts w:ascii="Cambria" w:eastAsia="Calibri" w:hAnsi="Cambria" w:cs="Times New Roman"/>
                <w:spacing w:val="-2"/>
                <w:sz w:val="20"/>
                <w:szCs w:val="20"/>
              </w:rPr>
            </w:pPr>
            <w:r w:rsidRPr="00E22EA0">
              <w:rPr>
                <w:rFonts w:ascii="Cambria" w:eastAsia="Calibri" w:hAnsi="Cambria" w:cs="Times New Roman"/>
                <w:spacing w:val="-2"/>
                <w:sz w:val="20"/>
                <w:szCs w:val="20"/>
              </w:rPr>
              <w:t>próbuje zrozumieć wagę bezstronności w podejściu do różnorodności językowej</w:t>
            </w:r>
          </w:p>
        </w:tc>
        <w:tc>
          <w:tcPr>
            <w:tcW w:w="2834" w:type="dxa"/>
            <w:tcBorders>
              <w:top w:val="single" w:sz="4" w:space="0" w:color="auto"/>
              <w:left w:val="single" w:sz="4" w:space="0" w:color="auto"/>
              <w:bottom w:val="single" w:sz="4" w:space="0" w:color="auto"/>
              <w:right w:val="single" w:sz="4" w:space="0" w:color="auto"/>
            </w:tcBorders>
          </w:tcPr>
          <w:p w14:paraId="153555E7" w14:textId="77777777" w:rsidR="00777369" w:rsidRPr="00E22EA0" w:rsidRDefault="00777369" w:rsidP="00B37744">
            <w:pPr>
              <w:spacing w:after="0" w:line="240" w:lineRule="auto"/>
              <w:rPr>
                <w:rFonts w:ascii="Cambria" w:eastAsia="Calibri" w:hAnsi="Cambria" w:cs="Times New Roman"/>
                <w:spacing w:val="-2"/>
                <w:sz w:val="20"/>
                <w:szCs w:val="20"/>
              </w:rPr>
            </w:pPr>
            <w:r w:rsidRPr="00E22EA0">
              <w:rPr>
                <w:rFonts w:ascii="Cambria" w:eastAsia="Calibri" w:hAnsi="Cambria" w:cs="Times New Roman"/>
                <w:spacing w:val="-2"/>
                <w:sz w:val="20"/>
                <w:szCs w:val="20"/>
              </w:rPr>
              <w:t>próbuje być bezstronnym w podejściu do różnorodności językowej</w:t>
            </w:r>
          </w:p>
        </w:tc>
        <w:tc>
          <w:tcPr>
            <w:tcW w:w="2696" w:type="dxa"/>
            <w:tcBorders>
              <w:top w:val="single" w:sz="4" w:space="0" w:color="auto"/>
              <w:left w:val="single" w:sz="4" w:space="0" w:color="auto"/>
              <w:bottom w:val="single" w:sz="4" w:space="0" w:color="auto"/>
              <w:right w:val="single" w:sz="4" w:space="0" w:color="auto"/>
            </w:tcBorders>
          </w:tcPr>
          <w:p w14:paraId="3A2D3F95" w14:textId="77777777" w:rsidR="00777369" w:rsidRPr="00E22EA0" w:rsidRDefault="00777369" w:rsidP="00B37744">
            <w:pPr>
              <w:spacing w:after="0" w:line="240" w:lineRule="auto"/>
              <w:rPr>
                <w:rFonts w:ascii="Cambria" w:eastAsia="Calibri" w:hAnsi="Cambria" w:cs="Times New Roman"/>
                <w:spacing w:val="-2"/>
                <w:sz w:val="20"/>
                <w:szCs w:val="20"/>
              </w:rPr>
            </w:pPr>
            <w:r w:rsidRPr="00E22EA0">
              <w:rPr>
                <w:rFonts w:ascii="Cambria" w:eastAsia="Calibri" w:hAnsi="Cambria" w:cs="Times New Roman"/>
                <w:spacing w:val="-2"/>
                <w:sz w:val="20"/>
                <w:szCs w:val="20"/>
              </w:rPr>
              <w:t>jest bezstronny w podejściu do różnorodności językowej</w:t>
            </w:r>
          </w:p>
        </w:tc>
      </w:tr>
      <w:tr w:rsidR="00777369" w:rsidRPr="00E22EA0" w14:paraId="5F386F7F" w14:textId="77777777" w:rsidTr="47B50038">
        <w:trPr>
          <w:trHeight w:val="507"/>
        </w:trPr>
        <w:tc>
          <w:tcPr>
            <w:tcW w:w="1448" w:type="dxa"/>
            <w:tcBorders>
              <w:top w:val="single" w:sz="4" w:space="0" w:color="auto"/>
              <w:left w:val="single" w:sz="4" w:space="0" w:color="auto"/>
              <w:bottom w:val="single" w:sz="4" w:space="0" w:color="auto"/>
              <w:right w:val="single" w:sz="4" w:space="0" w:color="auto"/>
            </w:tcBorders>
            <w:vAlign w:val="center"/>
          </w:tcPr>
          <w:p w14:paraId="44497BEE" w14:textId="77777777" w:rsidR="00777369" w:rsidRPr="00E22EA0" w:rsidRDefault="00777369" w:rsidP="00B37744">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K_03</w:t>
            </w:r>
          </w:p>
        </w:tc>
        <w:tc>
          <w:tcPr>
            <w:tcW w:w="2769" w:type="dxa"/>
            <w:tcBorders>
              <w:top w:val="single" w:sz="4" w:space="0" w:color="auto"/>
              <w:left w:val="single" w:sz="4" w:space="0" w:color="auto"/>
              <w:bottom w:val="single" w:sz="4" w:space="0" w:color="auto"/>
              <w:right w:val="single" w:sz="4" w:space="0" w:color="auto"/>
            </w:tcBorders>
          </w:tcPr>
          <w:p w14:paraId="52244355" w14:textId="77777777" w:rsidR="00777369" w:rsidRPr="00E22EA0" w:rsidRDefault="00777369" w:rsidP="00B37744">
            <w:pPr>
              <w:spacing w:after="0" w:line="240" w:lineRule="auto"/>
              <w:rPr>
                <w:rFonts w:ascii="Cambria" w:eastAsia="Calibri" w:hAnsi="Cambria" w:cs="Times New Roman"/>
                <w:spacing w:val="-2"/>
                <w:sz w:val="20"/>
                <w:szCs w:val="20"/>
              </w:rPr>
            </w:pPr>
            <w:r w:rsidRPr="00E22EA0">
              <w:rPr>
                <w:rFonts w:ascii="Cambria" w:eastAsia="Calibri" w:hAnsi="Cambria" w:cs="Times New Roman"/>
                <w:spacing w:val="-2"/>
                <w:sz w:val="20"/>
                <w:szCs w:val="20"/>
              </w:rPr>
              <w:t>próbuje zrozumieć zmianę językową jako naturalny proces w rozwoju języka</w:t>
            </w:r>
          </w:p>
        </w:tc>
        <w:tc>
          <w:tcPr>
            <w:tcW w:w="2834" w:type="dxa"/>
            <w:tcBorders>
              <w:top w:val="single" w:sz="4" w:space="0" w:color="auto"/>
              <w:left w:val="single" w:sz="4" w:space="0" w:color="auto"/>
              <w:bottom w:val="single" w:sz="4" w:space="0" w:color="auto"/>
              <w:right w:val="single" w:sz="4" w:space="0" w:color="auto"/>
            </w:tcBorders>
          </w:tcPr>
          <w:p w14:paraId="543806F8" w14:textId="77777777" w:rsidR="00777369" w:rsidRPr="00E22EA0" w:rsidRDefault="00777369" w:rsidP="00B37744">
            <w:pPr>
              <w:spacing w:after="0" w:line="240" w:lineRule="auto"/>
              <w:rPr>
                <w:rFonts w:ascii="Cambria" w:eastAsia="Calibri" w:hAnsi="Cambria" w:cs="Times New Roman"/>
                <w:spacing w:val="-2"/>
                <w:sz w:val="20"/>
                <w:szCs w:val="20"/>
              </w:rPr>
            </w:pPr>
            <w:r w:rsidRPr="00E22EA0">
              <w:rPr>
                <w:rFonts w:ascii="Cambria" w:eastAsia="Calibri" w:hAnsi="Cambria" w:cs="Times New Roman"/>
                <w:spacing w:val="-2"/>
                <w:sz w:val="20"/>
                <w:szCs w:val="20"/>
              </w:rPr>
              <w:t>docenia zmianę językową jako naturalny proces w rozwoju języka</w:t>
            </w:r>
          </w:p>
        </w:tc>
        <w:tc>
          <w:tcPr>
            <w:tcW w:w="2696" w:type="dxa"/>
            <w:tcBorders>
              <w:top w:val="single" w:sz="4" w:space="0" w:color="auto"/>
              <w:left w:val="single" w:sz="4" w:space="0" w:color="auto"/>
              <w:bottom w:val="single" w:sz="4" w:space="0" w:color="auto"/>
              <w:right w:val="single" w:sz="4" w:space="0" w:color="auto"/>
            </w:tcBorders>
          </w:tcPr>
          <w:p w14:paraId="047031F0" w14:textId="77777777" w:rsidR="00777369" w:rsidRPr="00E22EA0" w:rsidRDefault="00777369" w:rsidP="00B37744">
            <w:pPr>
              <w:spacing w:after="0" w:line="240" w:lineRule="auto"/>
              <w:rPr>
                <w:rFonts w:ascii="Cambria" w:eastAsia="Calibri" w:hAnsi="Cambria" w:cs="Times New Roman"/>
                <w:spacing w:val="-2"/>
                <w:sz w:val="20"/>
                <w:szCs w:val="20"/>
              </w:rPr>
            </w:pPr>
            <w:r w:rsidRPr="00E22EA0">
              <w:rPr>
                <w:rFonts w:ascii="Cambria" w:eastAsia="Calibri" w:hAnsi="Cambria" w:cs="Times New Roman"/>
                <w:spacing w:val="-2"/>
                <w:sz w:val="20"/>
                <w:szCs w:val="20"/>
              </w:rPr>
              <w:t>potrafi określić i ocenić zmianę językową jako naturalny proces w rozwoju języka</w:t>
            </w:r>
          </w:p>
        </w:tc>
      </w:tr>
      <w:tr w:rsidR="47B50038" w:rsidRPr="00E22EA0" w14:paraId="11B33FE1" w14:textId="77777777" w:rsidTr="47B50038">
        <w:trPr>
          <w:trHeight w:val="507"/>
        </w:trPr>
        <w:tc>
          <w:tcPr>
            <w:tcW w:w="1448" w:type="dxa"/>
            <w:tcBorders>
              <w:top w:val="single" w:sz="4" w:space="0" w:color="auto"/>
              <w:left w:val="single" w:sz="4" w:space="0" w:color="auto"/>
              <w:bottom w:val="single" w:sz="4" w:space="0" w:color="auto"/>
              <w:right w:val="single" w:sz="4" w:space="0" w:color="auto"/>
            </w:tcBorders>
            <w:vAlign w:val="center"/>
          </w:tcPr>
          <w:p w14:paraId="2370B906" w14:textId="0A25A107" w:rsidR="0F2D1D61" w:rsidRPr="00E22EA0" w:rsidRDefault="0F2D1D61" w:rsidP="47B50038">
            <w:pPr>
              <w:spacing w:line="240" w:lineRule="auto"/>
              <w:jc w:val="both"/>
              <w:rPr>
                <w:rFonts w:ascii="Cambria" w:eastAsia="Calibri" w:hAnsi="Cambria" w:cs="Times New Roman"/>
                <w:sz w:val="20"/>
                <w:szCs w:val="20"/>
              </w:rPr>
            </w:pPr>
            <w:r w:rsidRPr="00E22EA0">
              <w:rPr>
                <w:rFonts w:ascii="Cambria" w:eastAsia="Calibri" w:hAnsi="Cambria" w:cs="Times New Roman"/>
                <w:sz w:val="20"/>
                <w:szCs w:val="20"/>
              </w:rPr>
              <w:t>K_04</w:t>
            </w:r>
          </w:p>
        </w:tc>
        <w:tc>
          <w:tcPr>
            <w:tcW w:w="2769" w:type="dxa"/>
            <w:tcBorders>
              <w:top w:val="single" w:sz="4" w:space="0" w:color="auto"/>
              <w:left w:val="single" w:sz="4" w:space="0" w:color="auto"/>
              <w:bottom w:val="single" w:sz="4" w:space="0" w:color="auto"/>
              <w:right w:val="single" w:sz="4" w:space="0" w:color="auto"/>
            </w:tcBorders>
          </w:tcPr>
          <w:p w14:paraId="094CD59E" w14:textId="22D9255B" w:rsidR="0F2D1D61" w:rsidRPr="00E22EA0" w:rsidRDefault="0F2D1D61" w:rsidP="47B50038">
            <w:pPr>
              <w:spacing w:line="240" w:lineRule="auto"/>
              <w:rPr>
                <w:rFonts w:ascii="Cambria" w:eastAsia="Cambria" w:hAnsi="Cambria" w:cs="Cambria"/>
                <w:sz w:val="20"/>
                <w:szCs w:val="20"/>
              </w:rPr>
            </w:pPr>
            <w:r w:rsidRPr="00E22EA0">
              <w:rPr>
                <w:rFonts w:ascii="Cambria" w:eastAsia="Cambria" w:hAnsi="Cambria" w:cs="Cambria"/>
                <w:sz w:val="20"/>
                <w:szCs w:val="20"/>
              </w:rPr>
              <w:t>potrafi w stopniu niewystarczającym wyznaczać sobie cele uczeniowe, dobrać</w:t>
            </w:r>
            <w:r w:rsidR="274210E9" w:rsidRPr="00E22EA0">
              <w:rPr>
                <w:rFonts w:ascii="Cambria" w:eastAsia="Cambria" w:hAnsi="Cambria" w:cs="Cambria"/>
                <w:sz w:val="20"/>
                <w:szCs w:val="20"/>
              </w:rPr>
              <w:t xml:space="preserve"> </w:t>
            </w:r>
            <w:r w:rsidRPr="00E22EA0">
              <w:rPr>
                <w:rFonts w:ascii="Cambria" w:eastAsia="Cambria" w:hAnsi="Cambria" w:cs="Cambria"/>
                <w:sz w:val="20"/>
                <w:szCs w:val="20"/>
              </w:rPr>
              <w:t xml:space="preserve">i zastosować </w:t>
            </w:r>
            <w:r w:rsidR="4DD20292" w:rsidRPr="00E22EA0">
              <w:rPr>
                <w:rFonts w:ascii="Cambria" w:eastAsia="Cambria" w:hAnsi="Cambria" w:cs="Cambria"/>
                <w:sz w:val="20"/>
                <w:szCs w:val="20"/>
              </w:rPr>
              <w:t>nie</w:t>
            </w:r>
            <w:r w:rsidR="6F03C21B" w:rsidRPr="00E22EA0">
              <w:rPr>
                <w:rFonts w:ascii="Cambria" w:eastAsia="Cambria" w:hAnsi="Cambria" w:cs="Cambria"/>
                <w:sz w:val="20"/>
                <w:szCs w:val="20"/>
              </w:rPr>
              <w:t>które</w:t>
            </w:r>
            <w:r w:rsidR="4DD20292" w:rsidRPr="00E22EA0">
              <w:rPr>
                <w:rFonts w:ascii="Cambria" w:eastAsia="Cambria" w:hAnsi="Cambria" w:cs="Cambria"/>
                <w:sz w:val="20"/>
                <w:szCs w:val="20"/>
              </w:rPr>
              <w:t xml:space="preserve"> </w:t>
            </w:r>
            <w:r w:rsidRPr="00E22EA0">
              <w:rPr>
                <w:rFonts w:ascii="Cambria" w:eastAsia="Cambria" w:hAnsi="Cambria" w:cs="Cambria"/>
                <w:sz w:val="20"/>
                <w:szCs w:val="20"/>
              </w:rPr>
              <w:t>strategie odpowiednio do charakteru przyswajanej wiedzy czy umiejętności</w:t>
            </w:r>
          </w:p>
        </w:tc>
        <w:tc>
          <w:tcPr>
            <w:tcW w:w="2834" w:type="dxa"/>
            <w:tcBorders>
              <w:top w:val="single" w:sz="4" w:space="0" w:color="auto"/>
              <w:left w:val="single" w:sz="4" w:space="0" w:color="auto"/>
              <w:bottom w:val="single" w:sz="4" w:space="0" w:color="auto"/>
              <w:right w:val="single" w:sz="4" w:space="0" w:color="auto"/>
            </w:tcBorders>
          </w:tcPr>
          <w:p w14:paraId="2C49E2FD" w14:textId="765488E2" w:rsidR="0F2D1D61" w:rsidRPr="00E22EA0" w:rsidRDefault="0F2D1D61" w:rsidP="47B50038">
            <w:pPr>
              <w:spacing w:line="240" w:lineRule="auto"/>
              <w:rPr>
                <w:rFonts w:ascii="Cambria" w:eastAsia="Cambria" w:hAnsi="Cambria" w:cs="Cambria"/>
                <w:sz w:val="20"/>
                <w:szCs w:val="20"/>
              </w:rPr>
            </w:pPr>
            <w:r w:rsidRPr="00E22EA0">
              <w:rPr>
                <w:rFonts w:ascii="Cambria" w:eastAsia="Cambria" w:hAnsi="Cambria" w:cs="Cambria"/>
                <w:sz w:val="20"/>
                <w:szCs w:val="20"/>
              </w:rPr>
              <w:t xml:space="preserve">potrafi </w:t>
            </w:r>
            <w:r w:rsidR="6D9C75A3" w:rsidRPr="00E22EA0">
              <w:rPr>
                <w:rFonts w:ascii="Cambria" w:eastAsia="Cambria" w:hAnsi="Cambria" w:cs="Cambria"/>
                <w:sz w:val="20"/>
                <w:szCs w:val="20"/>
              </w:rPr>
              <w:t xml:space="preserve">w dość dobrym stopniu </w:t>
            </w:r>
            <w:r w:rsidRPr="00E22EA0">
              <w:rPr>
                <w:rFonts w:ascii="Cambria" w:eastAsia="Cambria" w:hAnsi="Cambria" w:cs="Cambria"/>
                <w:sz w:val="20"/>
                <w:szCs w:val="20"/>
              </w:rPr>
              <w:t xml:space="preserve">wyznaczać sobie cele uczeniowe, dobrać i zastosować </w:t>
            </w:r>
            <w:r w:rsidR="05859BE1" w:rsidRPr="00E22EA0">
              <w:rPr>
                <w:rFonts w:ascii="Cambria" w:eastAsia="Cambria" w:hAnsi="Cambria" w:cs="Cambria"/>
                <w:sz w:val="20"/>
                <w:szCs w:val="20"/>
              </w:rPr>
              <w:t xml:space="preserve">większość </w:t>
            </w:r>
            <w:r w:rsidRPr="00E22EA0">
              <w:rPr>
                <w:rFonts w:ascii="Cambria" w:eastAsia="Cambria" w:hAnsi="Cambria" w:cs="Cambria"/>
                <w:sz w:val="20"/>
                <w:szCs w:val="20"/>
              </w:rPr>
              <w:t>strategi</w:t>
            </w:r>
            <w:r w:rsidR="12DD7E28" w:rsidRPr="00E22EA0">
              <w:rPr>
                <w:rFonts w:ascii="Cambria" w:eastAsia="Cambria" w:hAnsi="Cambria" w:cs="Cambria"/>
                <w:sz w:val="20"/>
                <w:szCs w:val="20"/>
              </w:rPr>
              <w:t>i</w:t>
            </w:r>
            <w:r w:rsidRPr="00E22EA0">
              <w:rPr>
                <w:rFonts w:ascii="Cambria" w:eastAsia="Cambria" w:hAnsi="Cambria" w:cs="Cambria"/>
                <w:sz w:val="20"/>
                <w:szCs w:val="20"/>
              </w:rPr>
              <w:t xml:space="preserve"> odpowiednio do charakteru przyswajanej wiedzy czy umiejętności</w:t>
            </w:r>
          </w:p>
        </w:tc>
        <w:tc>
          <w:tcPr>
            <w:tcW w:w="2696" w:type="dxa"/>
            <w:tcBorders>
              <w:top w:val="single" w:sz="4" w:space="0" w:color="auto"/>
              <w:left w:val="single" w:sz="4" w:space="0" w:color="auto"/>
              <w:bottom w:val="single" w:sz="4" w:space="0" w:color="auto"/>
              <w:right w:val="single" w:sz="4" w:space="0" w:color="auto"/>
            </w:tcBorders>
          </w:tcPr>
          <w:p w14:paraId="169185E7" w14:textId="284A6DA1" w:rsidR="0F2D1D61" w:rsidRPr="00E22EA0" w:rsidRDefault="0F2D1D61" w:rsidP="47B50038">
            <w:pPr>
              <w:spacing w:line="240" w:lineRule="auto"/>
              <w:rPr>
                <w:rFonts w:ascii="Cambria" w:eastAsia="Cambria" w:hAnsi="Cambria" w:cs="Cambria"/>
                <w:sz w:val="20"/>
                <w:szCs w:val="20"/>
              </w:rPr>
            </w:pPr>
            <w:r w:rsidRPr="00E22EA0">
              <w:rPr>
                <w:rFonts w:ascii="Cambria" w:eastAsia="Cambria" w:hAnsi="Cambria" w:cs="Cambria"/>
                <w:sz w:val="20"/>
                <w:szCs w:val="20"/>
              </w:rPr>
              <w:t xml:space="preserve">potrafi </w:t>
            </w:r>
            <w:r w:rsidR="1D9E148F" w:rsidRPr="00E22EA0">
              <w:rPr>
                <w:rFonts w:ascii="Cambria" w:eastAsia="Cambria" w:hAnsi="Cambria" w:cs="Cambria"/>
                <w:sz w:val="20"/>
                <w:szCs w:val="20"/>
              </w:rPr>
              <w:t xml:space="preserve">właściwie </w:t>
            </w:r>
            <w:r w:rsidRPr="00E22EA0">
              <w:rPr>
                <w:rFonts w:ascii="Cambria" w:eastAsia="Cambria" w:hAnsi="Cambria" w:cs="Cambria"/>
                <w:sz w:val="20"/>
                <w:szCs w:val="20"/>
              </w:rPr>
              <w:t>wyznaczać sobie cele uczeniowe, dobrać i zastosować strategie odpowiednio do charakteru przyswajanej wiedzy czy umiejętności</w:t>
            </w:r>
          </w:p>
        </w:tc>
      </w:tr>
    </w:tbl>
    <w:p w14:paraId="131A3487" w14:textId="77777777" w:rsidR="00777369" w:rsidRPr="00E22EA0" w:rsidRDefault="00777369" w:rsidP="00777369">
      <w:pPr>
        <w:keepNext/>
        <w:spacing w:before="120" w:after="120" w:line="240" w:lineRule="auto"/>
        <w:outlineLvl w:val="0"/>
        <w:rPr>
          <w:rFonts w:ascii="Cambria" w:eastAsia="Cambria" w:hAnsi="Cambria" w:cs="Cambria"/>
          <w:b/>
          <w:bCs/>
          <w:kern w:val="32"/>
        </w:rPr>
      </w:pPr>
    </w:p>
    <w:tbl>
      <w:tblPr>
        <w:tblW w:w="100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05"/>
      </w:tblGrid>
      <w:tr w:rsidR="00777369" w:rsidRPr="00E22EA0" w14:paraId="71443BFF" w14:textId="77777777" w:rsidTr="00B37744">
        <w:trPr>
          <w:trHeight w:val="239"/>
        </w:trPr>
        <w:tc>
          <w:tcPr>
            <w:tcW w:w="10005" w:type="dxa"/>
            <w:tcBorders>
              <w:top w:val="single" w:sz="4" w:space="0" w:color="000000"/>
              <w:left w:val="single" w:sz="4" w:space="0" w:color="000000"/>
              <w:bottom w:val="single" w:sz="4" w:space="0" w:color="000000"/>
              <w:right w:val="single" w:sz="4" w:space="0" w:color="000000"/>
            </w:tcBorders>
            <w:hideMark/>
          </w:tcPr>
          <w:p w14:paraId="6F5DED44" w14:textId="77777777" w:rsidR="00777369" w:rsidRPr="00E22EA0" w:rsidRDefault="00777369" w:rsidP="00B37744">
            <w:pPr>
              <w:spacing w:after="0" w:line="240" w:lineRule="auto"/>
              <w:rPr>
                <w:rFonts w:ascii="Cambria" w:eastAsia="Times New Roman" w:hAnsi="Cambria" w:cs="Calibri"/>
                <w:sz w:val="24"/>
                <w:szCs w:val="24"/>
              </w:rPr>
            </w:pPr>
            <w:r w:rsidRPr="00E22EA0">
              <w:rPr>
                <w:rFonts w:ascii="Cambria" w:eastAsia="Calibri" w:hAnsi="Cambria" w:cs="Calibri"/>
                <w:b/>
                <w:bCs/>
                <w:sz w:val="20"/>
                <w:szCs w:val="20"/>
              </w:rPr>
              <w:t>Zastosowanie systemu punktowego – oceny według następującej skali (wyrażone w %):</w:t>
            </w:r>
          </w:p>
          <w:p w14:paraId="01643BD3" w14:textId="77777777" w:rsidR="00777369" w:rsidRPr="00E22EA0" w:rsidRDefault="00777369" w:rsidP="00B37744">
            <w:pPr>
              <w:spacing w:after="0" w:line="240" w:lineRule="auto"/>
              <w:rPr>
                <w:rFonts w:ascii="Cambria" w:eastAsia="Times New Roman" w:hAnsi="Cambria" w:cs="Times New Roman"/>
                <w:position w:val="-1"/>
                <w:sz w:val="20"/>
                <w:szCs w:val="20"/>
              </w:rPr>
            </w:pPr>
            <w:r w:rsidRPr="00E22EA0">
              <w:rPr>
                <w:rFonts w:ascii="Cambria" w:eastAsia="Times New Roman" w:hAnsi="Cambria" w:cs="Times New Roman"/>
                <w:position w:val="-1"/>
                <w:sz w:val="20"/>
                <w:szCs w:val="20"/>
              </w:rPr>
              <w:t>100 – 90 – 5</w:t>
            </w:r>
          </w:p>
          <w:p w14:paraId="7D57B356" w14:textId="77777777" w:rsidR="00777369" w:rsidRPr="00E22EA0" w:rsidRDefault="00777369" w:rsidP="00B37744">
            <w:pPr>
              <w:spacing w:after="0" w:line="240" w:lineRule="auto"/>
              <w:rPr>
                <w:rFonts w:ascii="Cambria" w:eastAsia="Times New Roman" w:hAnsi="Cambria" w:cs="Times New Roman"/>
                <w:position w:val="-1"/>
                <w:sz w:val="20"/>
                <w:szCs w:val="20"/>
              </w:rPr>
            </w:pPr>
            <w:r w:rsidRPr="00E22EA0">
              <w:rPr>
                <w:rFonts w:ascii="Cambria" w:eastAsia="Times New Roman" w:hAnsi="Cambria" w:cs="Times New Roman"/>
                <w:position w:val="-1"/>
                <w:sz w:val="20"/>
                <w:szCs w:val="20"/>
              </w:rPr>
              <w:t>89 – 80 – 4.5</w:t>
            </w:r>
          </w:p>
          <w:p w14:paraId="2887F876" w14:textId="77777777" w:rsidR="00777369" w:rsidRPr="00E22EA0" w:rsidRDefault="00777369" w:rsidP="00B37744">
            <w:pPr>
              <w:spacing w:after="0" w:line="240" w:lineRule="auto"/>
              <w:rPr>
                <w:rFonts w:ascii="Cambria" w:eastAsia="Times New Roman" w:hAnsi="Cambria" w:cs="Times New Roman"/>
                <w:position w:val="-1"/>
                <w:sz w:val="20"/>
                <w:szCs w:val="20"/>
              </w:rPr>
            </w:pPr>
            <w:r w:rsidRPr="00E22EA0">
              <w:rPr>
                <w:rFonts w:ascii="Cambria" w:eastAsia="Times New Roman" w:hAnsi="Cambria" w:cs="Times New Roman"/>
                <w:position w:val="-1"/>
                <w:sz w:val="20"/>
                <w:szCs w:val="20"/>
              </w:rPr>
              <w:t>79 – 70 – 4.0</w:t>
            </w:r>
          </w:p>
          <w:p w14:paraId="03537C72" w14:textId="77777777" w:rsidR="00777369" w:rsidRPr="00E22EA0" w:rsidRDefault="00777369" w:rsidP="00B37744">
            <w:pPr>
              <w:spacing w:after="0" w:line="240" w:lineRule="auto"/>
              <w:rPr>
                <w:rFonts w:ascii="Cambria" w:eastAsia="Times New Roman" w:hAnsi="Cambria" w:cs="Times New Roman"/>
                <w:position w:val="-1"/>
                <w:sz w:val="20"/>
                <w:szCs w:val="20"/>
              </w:rPr>
            </w:pPr>
            <w:r w:rsidRPr="00E22EA0">
              <w:rPr>
                <w:rFonts w:ascii="Cambria" w:eastAsia="Times New Roman" w:hAnsi="Cambria" w:cs="Times New Roman"/>
                <w:position w:val="-1"/>
                <w:sz w:val="20"/>
                <w:szCs w:val="20"/>
              </w:rPr>
              <w:t>69– 60 – 3.5</w:t>
            </w:r>
          </w:p>
          <w:p w14:paraId="34D9D005" w14:textId="77777777" w:rsidR="00777369" w:rsidRPr="00E22EA0" w:rsidRDefault="00777369" w:rsidP="00B37744">
            <w:pPr>
              <w:spacing w:after="0" w:line="240" w:lineRule="auto"/>
              <w:rPr>
                <w:rFonts w:ascii="Cambria" w:eastAsia="Times New Roman" w:hAnsi="Cambria" w:cs="Times New Roman"/>
                <w:position w:val="-1"/>
                <w:sz w:val="20"/>
                <w:szCs w:val="20"/>
              </w:rPr>
            </w:pPr>
            <w:r w:rsidRPr="00E22EA0">
              <w:rPr>
                <w:rFonts w:ascii="Cambria" w:eastAsia="Times New Roman" w:hAnsi="Cambria" w:cs="Times New Roman"/>
                <w:position w:val="-1"/>
                <w:sz w:val="20"/>
                <w:szCs w:val="20"/>
              </w:rPr>
              <w:t>59– 50 – 3.0</w:t>
            </w:r>
          </w:p>
          <w:p w14:paraId="230E28E9" w14:textId="77777777" w:rsidR="00777369" w:rsidRPr="00E22EA0" w:rsidRDefault="00777369" w:rsidP="00B37744">
            <w:pPr>
              <w:spacing w:after="0" w:line="240" w:lineRule="auto"/>
              <w:rPr>
                <w:rFonts w:ascii="Cambria" w:eastAsia="Times New Roman" w:hAnsi="Cambria" w:cs="Times New Roman"/>
                <w:position w:val="-1"/>
                <w:sz w:val="20"/>
                <w:szCs w:val="20"/>
              </w:rPr>
            </w:pPr>
            <w:r w:rsidRPr="00E22EA0">
              <w:rPr>
                <w:rFonts w:ascii="Cambria" w:eastAsia="Times New Roman" w:hAnsi="Cambria" w:cs="Times New Roman"/>
                <w:position w:val="-1"/>
                <w:sz w:val="20"/>
                <w:szCs w:val="20"/>
              </w:rPr>
              <w:t>49 – 0 – 2.0</w:t>
            </w:r>
          </w:p>
        </w:tc>
      </w:tr>
    </w:tbl>
    <w:p w14:paraId="61BE9F2B" w14:textId="77777777" w:rsidR="00777369" w:rsidRPr="00E22EA0" w:rsidRDefault="00777369" w:rsidP="00777369">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 xml:space="preserve"> 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777369" w:rsidRPr="00E22EA0" w14:paraId="6CE86D27" w14:textId="77777777" w:rsidTr="00B37744">
        <w:trPr>
          <w:trHeight w:val="540"/>
          <w:jc w:val="center"/>
        </w:trPr>
        <w:tc>
          <w:tcPr>
            <w:tcW w:w="9923" w:type="dxa"/>
            <w:tcMar>
              <w:top w:w="0" w:type="dxa"/>
              <w:bottom w:w="0" w:type="dxa"/>
            </w:tcMar>
          </w:tcPr>
          <w:p w14:paraId="68ED266F" w14:textId="77777777" w:rsidR="00777369" w:rsidRPr="00E22EA0" w:rsidRDefault="00777369" w:rsidP="00B37744">
            <w:pPr>
              <w:spacing w:before="120" w:after="120"/>
              <w:rPr>
                <w:rFonts w:ascii="Cambria" w:eastAsia="Cambria" w:hAnsi="Cambria" w:cs="Cambria"/>
                <w:b/>
                <w:sz w:val="24"/>
                <w:szCs w:val="24"/>
              </w:rPr>
            </w:pPr>
            <w:r w:rsidRPr="00E22EA0">
              <w:rPr>
                <w:rFonts w:ascii="Cambria" w:eastAsia="Cambria" w:hAnsi="Cambria" w:cs="Cambria"/>
                <w:b/>
                <w:sz w:val="24"/>
                <w:szCs w:val="24"/>
              </w:rPr>
              <w:t>zaliczenie z oceną</w:t>
            </w:r>
          </w:p>
        </w:tc>
      </w:tr>
    </w:tbl>
    <w:p w14:paraId="2BB06289" w14:textId="77777777" w:rsidR="00777369" w:rsidRPr="00E22EA0" w:rsidRDefault="48D6F408" w:rsidP="00777369">
      <w:pPr>
        <w:pBdr>
          <w:top w:val="nil"/>
          <w:left w:val="nil"/>
          <w:bottom w:val="nil"/>
          <w:right w:val="nil"/>
          <w:between w:val="nil"/>
        </w:pBdr>
        <w:spacing w:before="120" w:after="120" w:line="240" w:lineRule="auto"/>
        <w:rPr>
          <w:rFonts w:ascii="Cambria" w:eastAsia="Cambria" w:hAnsi="Cambria" w:cs="Cambria"/>
        </w:rPr>
      </w:pPr>
      <w:r w:rsidRPr="00E22EA0">
        <w:rPr>
          <w:rFonts w:ascii="Cambria" w:eastAsia="Cambria" w:hAnsi="Cambria" w:cs="Cambria"/>
          <w:b/>
          <w:bCs/>
        </w:rPr>
        <w:t xml:space="preserve">11. Obciążenie pracą studenta </w:t>
      </w:r>
      <w:r w:rsidRPr="00E22EA0">
        <w:rPr>
          <w:rFonts w:ascii="Cambria" w:eastAsia="Cambria" w:hAnsi="Cambria" w:cs="Cambria"/>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539"/>
        <w:gridCol w:w="1945"/>
        <w:gridCol w:w="1576"/>
      </w:tblGrid>
      <w:tr w:rsidR="27D6A8F9" w:rsidRPr="00E22EA0" w14:paraId="53268583" w14:textId="77777777" w:rsidTr="47B50038">
        <w:trPr>
          <w:trHeight w:val="285"/>
        </w:trPr>
        <w:tc>
          <w:tcPr>
            <w:tcW w:w="5539"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8E72E9E" w14:textId="2F284CB5" w:rsidR="27D6A8F9" w:rsidRPr="00E22EA0" w:rsidRDefault="27D6A8F9" w:rsidP="27D6A8F9">
            <w:pPr>
              <w:spacing w:before="20" w:after="20" w:line="276" w:lineRule="auto"/>
              <w:jc w:val="center"/>
              <w:rPr>
                <w:rFonts w:ascii="Cambria" w:eastAsia="Cambria" w:hAnsi="Cambria" w:cs="Cambria"/>
              </w:rPr>
            </w:pPr>
            <w:r w:rsidRPr="00E22EA0">
              <w:rPr>
                <w:rFonts w:ascii="Cambria" w:eastAsia="Cambria" w:hAnsi="Cambria" w:cs="Cambria"/>
                <w:b/>
                <w:bCs/>
              </w:rPr>
              <w:t>Forma aktywności studenta</w:t>
            </w:r>
          </w:p>
        </w:tc>
        <w:tc>
          <w:tcPr>
            <w:tcW w:w="3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FD44E10" w14:textId="517D8529"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Liczba godzin</w:t>
            </w:r>
          </w:p>
        </w:tc>
      </w:tr>
      <w:tr w:rsidR="27D6A8F9" w:rsidRPr="00E22EA0" w14:paraId="48C6F158" w14:textId="77777777" w:rsidTr="47B50038">
        <w:trPr>
          <w:trHeight w:val="285"/>
        </w:trPr>
        <w:tc>
          <w:tcPr>
            <w:tcW w:w="5539" w:type="dxa"/>
            <w:vMerge/>
            <w:vAlign w:val="center"/>
          </w:tcPr>
          <w:p w14:paraId="742EE5F7" w14:textId="77777777" w:rsidR="00EE65D3" w:rsidRPr="00E22EA0" w:rsidRDefault="00EE65D3">
            <w:pPr>
              <w:rPr>
                <w:rFonts w:ascii="Cambria" w:hAnsi="Cambria"/>
              </w:rPr>
            </w:pPr>
          </w:p>
        </w:tc>
        <w:tc>
          <w:tcPr>
            <w:tcW w:w="1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553E83D" w14:textId="4C518B50"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na studiach stacjonarnych</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654AB774" w14:textId="158C5227"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na studiach niestacjonarnych</w:t>
            </w:r>
          </w:p>
        </w:tc>
      </w:tr>
      <w:tr w:rsidR="27D6A8F9" w:rsidRPr="00E22EA0" w14:paraId="5E6CC98B" w14:textId="77777777" w:rsidTr="47B50038">
        <w:trPr>
          <w:trHeight w:val="435"/>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4EFC1C7F" w14:textId="3F03230E"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Godziny kontaktowe studenta (w ramach zajęć):</w:t>
            </w:r>
          </w:p>
        </w:tc>
      </w:tr>
      <w:tr w:rsidR="27D6A8F9" w:rsidRPr="00E22EA0" w14:paraId="681E7AFD" w14:textId="77777777" w:rsidTr="47B50038">
        <w:trPr>
          <w:trHeight w:val="285"/>
        </w:trPr>
        <w:tc>
          <w:tcPr>
            <w:tcW w:w="553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BBC9B98" w14:textId="12BBC638" w:rsidR="27D6A8F9" w:rsidRPr="00E22EA0" w:rsidRDefault="27D6A8F9" w:rsidP="27D6A8F9">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liczba godzin pracy studenta z bezpośrednim udziałem nauczycieli akademickich lub innych osób prowadzących zajęcia</w:t>
            </w:r>
          </w:p>
        </w:tc>
        <w:tc>
          <w:tcPr>
            <w:tcW w:w="1945"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5896F2CF" w14:textId="3778E689"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45</w:t>
            </w:r>
          </w:p>
        </w:tc>
        <w:tc>
          <w:tcPr>
            <w:tcW w:w="1576"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1C09A2D0" w14:textId="53CD6A80"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27</w:t>
            </w:r>
          </w:p>
        </w:tc>
      </w:tr>
      <w:tr w:rsidR="27D6A8F9" w:rsidRPr="00E22EA0" w14:paraId="78372B9C" w14:textId="77777777" w:rsidTr="47B50038">
        <w:trPr>
          <w:trHeight w:val="435"/>
        </w:trPr>
        <w:tc>
          <w:tcPr>
            <w:tcW w:w="9060"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06FF8B45" w14:textId="59396792"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Praca własna studenta (indywidualna praca studenta związana z zajęciami):</w:t>
            </w:r>
          </w:p>
        </w:tc>
      </w:tr>
      <w:tr w:rsidR="27D6A8F9" w:rsidRPr="00E22EA0" w14:paraId="21646C63" w14:textId="77777777" w:rsidTr="47B50038">
        <w:trPr>
          <w:trHeight w:val="390"/>
        </w:trPr>
        <w:tc>
          <w:tcPr>
            <w:tcW w:w="553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8E64601" w14:textId="115F7C46"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Czytanie literatury</w:t>
            </w:r>
          </w:p>
          <w:p w14:paraId="0D61C052" w14:textId="05A5FB20" w:rsidR="27D6A8F9" w:rsidRPr="00E22EA0" w:rsidRDefault="27D6A8F9" w:rsidP="27D6A8F9">
            <w:pPr>
              <w:spacing w:before="20" w:after="20" w:line="240" w:lineRule="auto"/>
              <w:rPr>
                <w:rFonts w:ascii="Cambria" w:eastAsia="Cambria" w:hAnsi="Cambria" w:cs="Cambria"/>
                <w:sz w:val="20"/>
                <w:szCs w:val="20"/>
              </w:rPr>
            </w:pPr>
          </w:p>
        </w:tc>
        <w:tc>
          <w:tcPr>
            <w:tcW w:w="1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5626099" w14:textId="49C8AD44"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11</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43800C9" w14:textId="79BC144B"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22</w:t>
            </w:r>
          </w:p>
        </w:tc>
      </w:tr>
      <w:tr w:rsidR="27D6A8F9" w:rsidRPr="00E22EA0" w14:paraId="2F07E7ED" w14:textId="77777777" w:rsidTr="47B50038">
        <w:trPr>
          <w:trHeight w:val="300"/>
        </w:trPr>
        <w:tc>
          <w:tcPr>
            <w:tcW w:w="553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6541D56" w14:textId="57D9D8C5" w:rsidR="27D6A8F9" w:rsidRPr="00E22EA0" w:rsidRDefault="27D6A8F9" w:rsidP="47B50038">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Realizacja ćwiczeń</w:t>
            </w:r>
          </w:p>
          <w:p w14:paraId="298EC81C" w14:textId="3ECA16D1" w:rsidR="27D6A8F9" w:rsidRPr="00E22EA0" w:rsidRDefault="27D6A8F9" w:rsidP="27D6A8F9">
            <w:pPr>
              <w:spacing w:before="20" w:after="20" w:line="240" w:lineRule="auto"/>
              <w:rPr>
                <w:rFonts w:ascii="Cambria" w:eastAsia="Cambria" w:hAnsi="Cambria" w:cs="Cambria"/>
                <w:sz w:val="20"/>
                <w:szCs w:val="20"/>
              </w:rPr>
            </w:pPr>
          </w:p>
        </w:tc>
        <w:tc>
          <w:tcPr>
            <w:tcW w:w="1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79DCD76" w14:textId="311F4E71" w:rsidR="27D6A8F9" w:rsidRPr="00E22EA0" w:rsidRDefault="05557AD3"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14</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EB8584" w14:textId="48E4F98D" w:rsidR="27D6A8F9" w:rsidRPr="00E22EA0" w:rsidRDefault="05557AD3"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21</w:t>
            </w:r>
          </w:p>
        </w:tc>
      </w:tr>
      <w:tr w:rsidR="27D6A8F9" w:rsidRPr="00E22EA0" w14:paraId="25CBCEF7" w14:textId="77777777" w:rsidTr="47B50038">
        <w:trPr>
          <w:trHeight w:val="450"/>
        </w:trPr>
        <w:tc>
          <w:tcPr>
            <w:tcW w:w="553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18C68CA" w14:textId="68084169"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do sprawdzianów</w:t>
            </w:r>
          </w:p>
          <w:p w14:paraId="7E64A882" w14:textId="5AEDB3AD" w:rsidR="27D6A8F9" w:rsidRPr="00E22EA0" w:rsidRDefault="27D6A8F9" w:rsidP="27D6A8F9">
            <w:pPr>
              <w:spacing w:before="20" w:after="20" w:line="240" w:lineRule="auto"/>
              <w:rPr>
                <w:rFonts w:ascii="Cambria" w:eastAsia="Cambria" w:hAnsi="Cambria" w:cs="Cambria"/>
                <w:sz w:val="20"/>
                <w:szCs w:val="20"/>
              </w:rPr>
            </w:pPr>
          </w:p>
        </w:tc>
        <w:tc>
          <w:tcPr>
            <w:tcW w:w="1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2C3953" w14:textId="4F05C157"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5</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CE53F74" w14:textId="4986AA0E"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5</w:t>
            </w:r>
          </w:p>
        </w:tc>
      </w:tr>
      <w:tr w:rsidR="27D6A8F9" w:rsidRPr="00E22EA0" w14:paraId="1EB48794" w14:textId="77777777" w:rsidTr="47B50038">
        <w:trPr>
          <w:trHeight w:val="360"/>
        </w:trPr>
        <w:tc>
          <w:tcPr>
            <w:tcW w:w="553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106F073" w14:textId="6D024664" w:rsidR="27D6A8F9" w:rsidRPr="00E22EA0" w:rsidRDefault="27D6A8F9" w:rsidP="27D6A8F9">
            <w:pPr>
              <w:spacing w:before="20" w:after="20" w:line="240" w:lineRule="auto"/>
              <w:jc w:val="right"/>
              <w:rPr>
                <w:rFonts w:ascii="Cambria" w:eastAsia="Cambria" w:hAnsi="Cambria" w:cs="Cambria"/>
                <w:sz w:val="20"/>
                <w:szCs w:val="20"/>
              </w:rPr>
            </w:pPr>
            <w:r w:rsidRPr="00E22EA0">
              <w:rPr>
                <w:rFonts w:ascii="Cambria" w:eastAsia="Cambria" w:hAnsi="Cambria" w:cs="Cambria"/>
                <w:b/>
                <w:bCs/>
                <w:sz w:val="20"/>
                <w:szCs w:val="20"/>
              </w:rPr>
              <w:t>suma godzin:</w:t>
            </w:r>
          </w:p>
        </w:tc>
        <w:tc>
          <w:tcPr>
            <w:tcW w:w="1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8F16B1C" w14:textId="5CC6C278"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75</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B6919B" w14:textId="01106FEE"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75</w:t>
            </w:r>
          </w:p>
        </w:tc>
      </w:tr>
      <w:tr w:rsidR="27D6A8F9" w:rsidRPr="00E22EA0" w14:paraId="466677FA" w14:textId="77777777" w:rsidTr="47B50038">
        <w:trPr>
          <w:trHeight w:val="300"/>
        </w:trPr>
        <w:tc>
          <w:tcPr>
            <w:tcW w:w="553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972471" w14:textId="16C6BB55" w:rsidR="27D6A8F9" w:rsidRPr="00E22EA0" w:rsidRDefault="27D6A8F9" w:rsidP="27D6A8F9">
            <w:pPr>
              <w:spacing w:before="20" w:after="20" w:line="240" w:lineRule="auto"/>
              <w:jc w:val="right"/>
              <w:rPr>
                <w:rFonts w:ascii="Cambria" w:eastAsia="Cambria" w:hAnsi="Cambria" w:cs="Cambria"/>
                <w:sz w:val="20"/>
                <w:szCs w:val="20"/>
              </w:rPr>
            </w:pPr>
            <w:r w:rsidRPr="00E22EA0">
              <w:rPr>
                <w:rFonts w:ascii="Cambria" w:eastAsia="Cambria" w:hAnsi="Cambria" w:cs="Cambria"/>
                <w:b/>
                <w:bCs/>
                <w:sz w:val="20"/>
                <w:szCs w:val="20"/>
              </w:rPr>
              <w:t xml:space="preserve">liczba pkt ECTS przypisana do zajęć: </w:t>
            </w:r>
            <w:r w:rsidRPr="00E22EA0">
              <w:rPr>
                <w:rFonts w:ascii="Cambria" w:hAnsi="Cambria"/>
              </w:rPr>
              <w:br/>
            </w:r>
            <w:r w:rsidRPr="00E22EA0">
              <w:rPr>
                <w:rFonts w:ascii="Cambria" w:eastAsia="Cambria" w:hAnsi="Cambria" w:cs="Cambria"/>
                <w:b/>
                <w:bCs/>
                <w:sz w:val="20"/>
                <w:szCs w:val="20"/>
              </w:rPr>
              <w:t xml:space="preserve">(1 pkt ECTS odpowiada od 25 do 30 godzin aktywności </w:t>
            </w:r>
            <w:r w:rsidRPr="00E22EA0">
              <w:rPr>
                <w:rFonts w:ascii="Cambria" w:eastAsia="Cambria" w:hAnsi="Cambria" w:cs="Cambria"/>
                <w:b/>
                <w:bCs/>
                <w:sz w:val="20"/>
                <w:szCs w:val="20"/>
              </w:rPr>
              <w:lastRenderedPageBreak/>
              <w:t>studenta)</w:t>
            </w:r>
          </w:p>
        </w:tc>
        <w:tc>
          <w:tcPr>
            <w:tcW w:w="1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FAEF0ED" w14:textId="47279ED2"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lastRenderedPageBreak/>
              <w:t>3</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0FD7D9" w14:textId="15153AD0"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3</w:t>
            </w:r>
          </w:p>
        </w:tc>
      </w:tr>
    </w:tbl>
    <w:p w14:paraId="09A25B2B" w14:textId="709B0797" w:rsidR="00777369" w:rsidRPr="00E22EA0" w:rsidRDefault="48D6F408" w:rsidP="27D6A8F9">
      <w:pPr>
        <w:pBdr>
          <w:top w:val="nil"/>
          <w:left w:val="nil"/>
          <w:bottom w:val="nil"/>
          <w:right w:val="nil"/>
          <w:between w:val="nil"/>
        </w:pBdr>
        <w:spacing w:before="120" w:after="120" w:line="240" w:lineRule="auto"/>
        <w:rPr>
          <w:rFonts w:ascii="Cambria" w:eastAsia="Cambria" w:hAnsi="Cambria" w:cs="Cambria"/>
          <w:b/>
          <w:bCs/>
        </w:rPr>
      </w:pPr>
      <w:r w:rsidRPr="00E22EA0">
        <w:rPr>
          <w:rFonts w:ascii="Cambria" w:eastAsia="Cambria" w:hAnsi="Cambria" w:cs="Cambria"/>
          <w:b/>
          <w:bCs/>
        </w:rPr>
        <w:t>12. Literatura zajęć</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65"/>
      </w:tblGrid>
      <w:tr w:rsidR="00777369" w:rsidRPr="00E22EA0" w14:paraId="62F9E2C2" w14:textId="77777777" w:rsidTr="00B37744">
        <w:tc>
          <w:tcPr>
            <w:tcW w:w="10065" w:type="dxa"/>
            <w:tcBorders>
              <w:top w:val="single" w:sz="4" w:space="0" w:color="000000"/>
              <w:left w:val="single" w:sz="4" w:space="0" w:color="000000"/>
              <w:bottom w:val="single" w:sz="4" w:space="0" w:color="000000"/>
              <w:right w:val="single" w:sz="4" w:space="0" w:color="000000"/>
            </w:tcBorders>
            <w:hideMark/>
          </w:tcPr>
          <w:p w14:paraId="349046D4" w14:textId="77777777" w:rsidR="00777369" w:rsidRPr="00E22EA0" w:rsidRDefault="00777369" w:rsidP="00B37744">
            <w:pPr>
              <w:suppressAutoHyphens/>
              <w:spacing w:after="0" w:line="240" w:lineRule="auto"/>
              <w:outlineLvl w:val="0"/>
              <w:rPr>
                <w:rFonts w:ascii="Cambria" w:eastAsia="Times New Roman" w:hAnsi="Cambria" w:cs="Times New Roman"/>
                <w:position w:val="-1"/>
                <w:sz w:val="20"/>
                <w:szCs w:val="20"/>
                <w:lang w:val="en-US"/>
              </w:rPr>
            </w:pPr>
            <w:r w:rsidRPr="00E22EA0">
              <w:rPr>
                <w:rFonts w:ascii="Cambria" w:eastAsia="Times New Roman" w:hAnsi="Cambria" w:cs="Times New Roman"/>
                <w:b/>
                <w:position w:val="-1"/>
                <w:sz w:val="20"/>
                <w:szCs w:val="20"/>
                <w:lang w:val="en-US"/>
              </w:rPr>
              <w:t>Literatura obowiązkowa</w:t>
            </w:r>
            <w:r w:rsidRPr="00E22EA0">
              <w:rPr>
                <w:rFonts w:ascii="Cambria" w:eastAsia="Times New Roman" w:hAnsi="Cambria" w:cs="Times New Roman"/>
                <w:position w:val="-1"/>
                <w:sz w:val="20"/>
                <w:szCs w:val="20"/>
                <w:lang w:val="en-US"/>
              </w:rPr>
              <w:t>:</w:t>
            </w:r>
          </w:p>
          <w:p w14:paraId="1DFA146D" w14:textId="77777777" w:rsidR="00777369" w:rsidRPr="00E22EA0" w:rsidRDefault="00777369" w:rsidP="00B37744">
            <w:pPr>
              <w:suppressAutoHyphens/>
              <w:spacing w:after="0" w:line="240" w:lineRule="auto"/>
              <w:outlineLvl w:val="0"/>
              <w:rPr>
                <w:rFonts w:ascii="Cambria" w:eastAsia="Times New Roman" w:hAnsi="Cambria" w:cs="Times New Roman"/>
                <w:position w:val="-1"/>
                <w:sz w:val="20"/>
                <w:szCs w:val="20"/>
                <w:lang w:val="en-US"/>
              </w:rPr>
            </w:pPr>
            <w:r w:rsidRPr="00E22EA0">
              <w:rPr>
                <w:rFonts w:ascii="Cambria" w:eastAsia="Times New Roman" w:hAnsi="Cambria" w:cs="Times New Roman"/>
                <w:position w:val="-1"/>
                <w:sz w:val="20"/>
                <w:szCs w:val="20"/>
                <w:lang w:val="en-US"/>
              </w:rPr>
              <w:t>1. James, C. 2008. Contrastive analysis. London: Longman.</w:t>
            </w:r>
          </w:p>
          <w:p w14:paraId="1DEE522C" w14:textId="77777777" w:rsidR="00777369" w:rsidRPr="00E22EA0" w:rsidRDefault="00777369" w:rsidP="00B37744">
            <w:pPr>
              <w:suppressAutoHyphens/>
              <w:spacing w:after="0" w:line="240" w:lineRule="auto"/>
              <w:outlineLvl w:val="0"/>
              <w:rPr>
                <w:rFonts w:ascii="Cambria" w:eastAsia="Times New Roman" w:hAnsi="Cambria" w:cs="Times New Roman"/>
                <w:position w:val="-1"/>
                <w:sz w:val="20"/>
                <w:szCs w:val="20"/>
              </w:rPr>
            </w:pPr>
            <w:r w:rsidRPr="00E22EA0">
              <w:rPr>
                <w:rFonts w:ascii="Cambria" w:eastAsia="Times New Roman" w:hAnsi="Cambria" w:cs="Times New Roman"/>
                <w:position w:val="-1"/>
                <w:sz w:val="20"/>
                <w:szCs w:val="20"/>
              </w:rPr>
              <w:t>2. Krzeszowski, T. 1980. Gramatyka angielska dla Polaków. Warszawa: PWN.</w:t>
            </w:r>
          </w:p>
          <w:p w14:paraId="5AD31AC7" w14:textId="77777777" w:rsidR="00777369" w:rsidRPr="00E22EA0" w:rsidRDefault="00777369" w:rsidP="00B37744">
            <w:pPr>
              <w:suppressAutoHyphens/>
              <w:spacing w:after="0" w:line="240" w:lineRule="auto"/>
              <w:outlineLvl w:val="0"/>
              <w:rPr>
                <w:rFonts w:ascii="Cambria" w:eastAsia="Times New Roman" w:hAnsi="Cambria" w:cs="Times New Roman"/>
                <w:position w:val="-1"/>
                <w:sz w:val="20"/>
                <w:szCs w:val="20"/>
                <w:lang w:val="en-US"/>
              </w:rPr>
            </w:pPr>
            <w:r w:rsidRPr="00E22EA0">
              <w:rPr>
                <w:rFonts w:ascii="Cambria" w:eastAsia="Times New Roman" w:hAnsi="Cambria" w:cs="Times New Roman"/>
                <w:position w:val="-1"/>
                <w:sz w:val="20"/>
                <w:szCs w:val="20"/>
              </w:rPr>
              <w:t xml:space="preserve">3. Krzeszowski, T. 1990. Contrasting languages. </w:t>
            </w:r>
            <w:r w:rsidRPr="00E22EA0">
              <w:rPr>
                <w:rFonts w:ascii="Cambria" w:eastAsia="Times New Roman" w:hAnsi="Cambria" w:cs="Times New Roman"/>
                <w:position w:val="-1"/>
                <w:sz w:val="20"/>
                <w:szCs w:val="20"/>
                <w:lang w:val="en-US"/>
              </w:rPr>
              <w:t>The scope of contrastive linguistics. Berlin: Mouton de Gruyter</w:t>
            </w:r>
          </w:p>
          <w:p w14:paraId="6FB7385B" w14:textId="77777777" w:rsidR="00777369" w:rsidRPr="00E22EA0" w:rsidRDefault="00777369" w:rsidP="00B37744">
            <w:pPr>
              <w:suppressAutoHyphens/>
              <w:spacing w:after="0" w:line="240" w:lineRule="auto"/>
              <w:outlineLvl w:val="0"/>
              <w:rPr>
                <w:rFonts w:ascii="Cambria" w:eastAsia="Calibri" w:hAnsi="Cambria" w:cs="Calibri"/>
                <w:position w:val="-1"/>
                <w:sz w:val="20"/>
                <w:szCs w:val="20"/>
                <w:lang w:val="en-US"/>
              </w:rPr>
            </w:pPr>
            <w:r w:rsidRPr="00E22EA0">
              <w:rPr>
                <w:rFonts w:ascii="Cambria" w:eastAsia="Times New Roman" w:hAnsi="Cambria" w:cs="Times New Roman"/>
                <w:position w:val="-1"/>
                <w:sz w:val="20"/>
                <w:szCs w:val="20"/>
                <w:lang w:val="en-US"/>
              </w:rPr>
              <w:t>4. Willim E., E. Mańczak-Wohlfeld.  1997. A contrastive approach to problems with English. Warszawa: PWN.</w:t>
            </w:r>
          </w:p>
        </w:tc>
      </w:tr>
      <w:tr w:rsidR="00777369" w:rsidRPr="00E22EA0" w14:paraId="4ABC9CEE" w14:textId="77777777" w:rsidTr="00B37744">
        <w:tc>
          <w:tcPr>
            <w:tcW w:w="10065" w:type="dxa"/>
            <w:tcBorders>
              <w:top w:val="single" w:sz="4" w:space="0" w:color="000000"/>
              <w:left w:val="single" w:sz="4" w:space="0" w:color="000000"/>
              <w:bottom w:val="single" w:sz="4" w:space="0" w:color="000000"/>
              <w:right w:val="single" w:sz="4" w:space="0" w:color="000000"/>
            </w:tcBorders>
            <w:hideMark/>
          </w:tcPr>
          <w:p w14:paraId="277D154E" w14:textId="77777777" w:rsidR="00777369" w:rsidRPr="00E22EA0" w:rsidRDefault="00777369" w:rsidP="00B37744">
            <w:pPr>
              <w:suppressAutoHyphens/>
              <w:spacing w:after="0" w:line="240" w:lineRule="auto"/>
              <w:ind w:right="-567"/>
              <w:outlineLvl w:val="0"/>
              <w:rPr>
                <w:rFonts w:ascii="Cambria" w:eastAsia="Times New Roman" w:hAnsi="Cambria" w:cs="Times New Roman"/>
                <w:position w:val="-1"/>
                <w:sz w:val="20"/>
                <w:szCs w:val="20"/>
              </w:rPr>
            </w:pPr>
            <w:r w:rsidRPr="00E22EA0">
              <w:rPr>
                <w:rFonts w:ascii="Cambria" w:eastAsia="Times New Roman" w:hAnsi="Cambria" w:cs="Times New Roman"/>
                <w:b/>
                <w:position w:val="-1"/>
                <w:sz w:val="20"/>
                <w:szCs w:val="20"/>
              </w:rPr>
              <w:t>Literatura zalecana / fakultatywna:</w:t>
            </w:r>
            <w:r w:rsidRPr="00E22EA0">
              <w:rPr>
                <w:rFonts w:ascii="Cambria" w:eastAsia="Times New Roman" w:hAnsi="Cambria" w:cs="Times New Roman"/>
                <w:position w:val="-1"/>
                <w:sz w:val="20"/>
                <w:szCs w:val="20"/>
              </w:rPr>
              <w:t xml:space="preserve"> </w:t>
            </w:r>
          </w:p>
          <w:p w14:paraId="04A7093D" w14:textId="77777777" w:rsidR="00777369" w:rsidRPr="00E22EA0" w:rsidRDefault="00777369" w:rsidP="00B37744">
            <w:pPr>
              <w:suppressAutoHyphens/>
              <w:spacing w:after="0" w:line="240" w:lineRule="auto"/>
              <w:outlineLvl w:val="0"/>
              <w:rPr>
                <w:rFonts w:ascii="Cambria" w:eastAsia="Times New Roman" w:hAnsi="Cambria" w:cs="Times New Roman"/>
                <w:position w:val="-1"/>
                <w:sz w:val="20"/>
                <w:szCs w:val="20"/>
                <w:lang w:val="en-US"/>
              </w:rPr>
            </w:pPr>
            <w:r w:rsidRPr="00E22EA0">
              <w:rPr>
                <w:rFonts w:ascii="Cambria" w:eastAsia="Times New Roman" w:hAnsi="Cambria" w:cs="Times New Roman"/>
                <w:position w:val="-1"/>
                <w:sz w:val="20"/>
                <w:szCs w:val="20"/>
              </w:rPr>
              <w:t xml:space="preserve">1. Crystal, D. 2008. </w:t>
            </w:r>
            <w:r w:rsidRPr="00E22EA0">
              <w:rPr>
                <w:rFonts w:ascii="Cambria" w:eastAsia="Times New Roman" w:hAnsi="Cambria" w:cs="Times New Roman"/>
                <w:position w:val="-1"/>
                <w:sz w:val="20"/>
                <w:szCs w:val="20"/>
                <w:lang w:val="en-US"/>
              </w:rPr>
              <w:t>The Cambridge encyclopedia of language. Cambridge: Cambridge University Press.</w:t>
            </w:r>
          </w:p>
          <w:p w14:paraId="171A099B" w14:textId="77777777" w:rsidR="00777369" w:rsidRPr="00E22EA0" w:rsidRDefault="00777369" w:rsidP="00B37744">
            <w:pPr>
              <w:suppressAutoHyphens/>
              <w:spacing w:after="0" w:line="240" w:lineRule="auto"/>
              <w:outlineLvl w:val="0"/>
              <w:rPr>
                <w:rFonts w:ascii="Cambria" w:eastAsia="Times New Roman" w:hAnsi="Cambria" w:cs="Times New Roman"/>
                <w:position w:val="-1"/>
                <w:sz w:val="20"/>
                <w:szCs w:val="20"/>
              </w:rPr>
            </w:pPr>
            <w:r w:rsidRPr="00E22EA0">
              <w:rPr>
                <w:rFonts w:ascii="Cambria" w:eastAsia="Times New Roman" w:hAnsi="Cambria" w:cs="Times New Roman"/>
                <w:position w:val="-1"/>
                <w:sz w:val="20"/>
                <w:szCs w:val="20"/>
                <w:lang w:val="en-US"/>
              </w:rPr>
              <w:t xml:space="preserve">2. Mańczak-Wohlfeld E. 2006. </w:t>
            </w:r>
            <w:r w:rsidRPr="00E22EA0">
              <w:rPr>
                <w:rFonts w:ascii="Cambria" w:eastAsia="Times New Roman" w:hAnsi="Cambria" w:cs="Times New Roman"/>
                <w:position w:val="-1"/>
                <w:sz w:val="20"/>
                <w:szCs w:val="20"/>
              </w:rPr>
              <w:t>Angielsko-polskie kontakty językowe. Kraków: Wydawnictwo Uniwersytetu Jagiellońskiego.</w:t>
            </w:r>
          </w:p>
          <w:p w14:paraId="5CEF4BBC" w14:textId="77777777" w:rsidR="00777369" w:rsidRPr="00E22EA0" w:rsidRDefault="00777369" w:rsidP="00B37744">
            <w:pPr>
              <w:suppressAutoHyphens/>
              <w:spacing w:after="0" w:line="240" w:lineRule="auto"/>
              <w:outlineLvl w:val="0"/>
              <w:rPr>
                <w:rFonts w:ascii="Cambria" w:eastAsia="Times New Roman" w:hAnsi="Cambria" w:cs="Times New Roman"/>
                <w:position w:val="-1"/>
                <w:sz w:val="20"/>
                <w:szCs w:val="20"/>
                <w:lang w:val="en-US"/>
              </w:rPr>
            </w:pPr>
            <w:r w:rsidRPr="00E22EA0">
              <w:rPr>
                <w:rFonts w:ascii="Cambria" w:eastAsia="Times New Roman" w:hAnsi="Cambria" w:cs="Times New Roman"/>
                <w:position w:val="-1"/>
                <w:sz w:val="20"/>
                <w:szCs w:val="20"/>
              </w:rPr>
              <w:t xml:space="preserve">3. Nagórko A.  2003. Zarys gramatyki języka polskiego. </w:t>
            </w:r>
            <w:r w:rsidRPr="00E22EA0">
              <w:rPr>
                <w:rFonts w:ascii="Cambria" w:eastAsia="Times New Roman" w:hAnsi="Cambria" w:cs="Times New Roman"/>
                <w:position w:val="-1"/>
                <w:sz w:val="20"/>
                <w:szCs w:val="20"/>
                <w:lang w:val="en-US"/>
              </w:rPr>
              <w:t>PWN.</w:t>
            </w:r>
          </w:p>
          <w:p w14:paraId="63394FA0" w14:textId="77777777" w:rsidR="00777369" w:rsidRPr="00E22EA0" w:rsidRDefault="00777369" w:rsidP="00B37744">
            <w:pPr>
              <w:suppressAutoHyphens/>
              <w:spacing w:after="0" w:line="240" w:lineRule="auto"/>
              <w:outlineLvl w:val="0"/>
              <w:rPr>
                <w:rFonts w:ascii="Cambria" w:eastAsia="Times New Roman" w:hAnsi="Cambria" w:cs="Times New Roman"/>
                <w:position w:val="-1"/>
                <w:sz w:val="20"/>
                <w:szCs w:val="20"/>
              </w:rPr>
            </w:pPr>
            <w:r w:rsidRPr="00E22EA0">
              <w:rPr>
                <w:rFonts w:ascii="Cambria" w:eastAsia="Times New Roman" w:hAnsi="Cambria" w:cs="Times New Roman"/>
                <w:position w:val="-1"/>
                <w:sz w:val="20"/>
                <w:szCs w:val="20"/>
                <w:lang w:val="en-US"/>
              </w:rPr>
              <w:t xml:space="preserve">4. Otwinowska-Kasztelanic A. 2000. A study of the lexico-semantic and grammatical influence of English on the Polish younger generation of Poles. </w:t>
            </w:r>
            <w:r w:rsidRPr="00E22EA0">
              <w:rPr>
                <w:rFonts w:ascii="Cambria" w:eastAsia="Times New Roman" w:hAnsi="Cambria" w:cs="Times New Roman"/>
                <w:position w:val="-1"/>
                <w:sz w:val="20"/>
                <w:szCs w:val="20"/>
              </w:rPr>
              <w:t>Warszawa: Wydawnictwo Akademickie DIALOG.</w:t>
            </w:r>
          </w:p>
          <w:p w14:paraId="28B08F48" w14:textId="77777777" w:rsidR="00777369" w:rsidRPr="00E22EA0" w:rsidRDefault="00777369" w:rsidP="00B37744">
            <w:pPr>
              <w:suppressAutoHyphens/>
              <w:spacing w:after="0" w:line="240" w:lineRule="auto"/>
              <w:outlineLvl w:val="0"/>
              <w:rPr>
                <w:rFonts w:ascii="Cambria" w:eastAsia="Times New Roman" w:hAnsi="Cambria" w:cs="Times New Roman"/>
                <w:position w:val="-1"/>
                <w:sz w:val="20"/>
                <w:szCs w:val="20"/>
                <w:lang w:val="en-US"/>
              </w:rPr>
            </w:pPr>
            <w:r w:rsidRPr="00E22EA0">
              <w:rPr>
                <w:rFonts w:ascii="Cambria" w:eastAsia="Times New Roman" w:hAnsi="Cambria" w:cs="Times New Roman"/>
                <w:position w:val="-1"/>
                <w:sz w:val="20"/>
                <w:szCs w:val="20"/>
              </w:rPr>
              <w:t xml:space="preserve">5. Tabakowska, E. (red.). 2001 Kognitywne podstawy języka i językoznawstwa. </w:t>
            </w:r>
            <w:r w:rsidRPr="00E22EA0">
              <w:rPr>
                <w:rFonts w:ascii="Cambria" w:eastAsia="Times New Roman" w:hAnsi="Cambria" w:cs="Times New Roman"/>
                <w:position w:val="-1"/>
                <w:sz w:val="20"/>
                <w:szCs w:val="20"/>
                <w:lang w:val="en-US"/>
              </w:rPr>
              <w:t>Kraków: Universitas.</w:t>
            </w:r>
          </w:p>
          <w:p w14:paraId="1875950D" w14:textId="77777777" w:rsidR="00777369" w:rsidRPr="00E22EA0" w:rsidRDefault="00777369" w:rsidP="00B37744">
            <w:pPr>
              <w:suppressAutoHyphens/>
              <w:spacing w:after="0" w:line="240" w:lineRule="auto"/>
              <w:outlineLvl w:val="0"/>
              <w:rPr>
                <w:rFonts w:ascii="Cambria" w:eastAsia="Times New Roman" w:hAnsi="Cambria" w:cs="Times New Roman"/>
                <w:position w:val="-1"/>
                <w:sz w:val="20"/>
                <w:szCs w:val="20"/>
                <w:lang w:val="en-US"/>
              </w:rPr>
            </w:pPr>
            <w:r w:rsidRPr="00E22EA0">
              <w:rPr>
                <w:rFonts w:ascii="Cambria" w:eastAsia="Times New Roman" w:hAnsi="Cambria" w:cs="Times New Roman"/>
                <w:position w:val="-1"/>
                <w:sz w:val="20"/>
                <w:szCs w:val="20"/>
                <w:lang w:val="en-US"/>
              </w:rPr>
              <w:t xml:space="preserve">6. Fisiak J., M. Lipińska-Grzegorek, T. Zabrocki.  1978. An introductory English-Polish contrastive grammar. Warszawa: PWN. </w:t>
            </w:r>
          </w:p>
          <w:p w14:paraId="71E3C9AB" w14:textId="77777777" w:rsidR="00777369" w:rsidRPr="00E22EA0" w:rsidRDefault="00777369" w:rsidP="00B37744">
            <w:pPr>
              <w:suppressAutoHyphens/>
              <w:spacing w:after="0" w:line="240" w:lineRule="auto"/>
              <w:outlineLvl w:val="0"/>
              <w:rPr>
                <w:rFonts w:ascii="Cambria" w:eastAsia="Times New Roman" w:hAnsi="Cambria" w:cs="Times New Roman"/>
                <w:position w:val="-1"/>
                <w:sz w:val="20"/>
                <w:szCs w:val="20"/>
                <w:lang w:val="en-US"/>
              </w:rPr>
            </w:pPr>
          </w:p>
        </w:tc>
      </w:tr>
    </w:tbl>
    <w:p w14:paraId="40DD4162" w14:textId="77777777" w:rsidR="00777369" w:rsidRPr="00E22EA0" w:rsidRDefault="00777369" w:rsidP="00777369">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777369" w:rsidRPr="00E22EA0" w14:paraId="43A9C356" w14:textId="77777777" w:rsidTr="47B50038">
        <w:trPr>
          <w:jc w:val="center"/>
        </w:trPr>
        <w:tc>
          <w:tcPr>
            <w:tcW w:w="3846" w:type="dxa"/>
            <w:shd w:val="clear" w:color="auto" w:fill="auto"/>
          </w:tcPr>
          <w:p w14:paraId="03222E2A" w14:textId="19D7CE32"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imię i nazwisko sporządzającego</w:t>
            </w:r>
          </w:p>
        </w:tc>
        <w:tc>
          <w:tcPr>
            <w:tcW w:w="6043" w:type="dxa"/>
            <w:shd w:val="clear" w:color="auto" w:fill="auto"/>
          </w:tcPr>
          <w:p w14:paraId="5151A167"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dr Paulina Kłos-Czerwińska</w:t>
            </w:r>
          </w:p>
        </w:tc>
      </w:tr>
      <w:tr w:rsidR="00777369" w:rsidRPr="00E22EA0" w14:paraId="09986F6B" w14:textId="77777777" w:rsidTr="47B50038">
        <w:trPr>
          <w:jc w:val="center"/>
        </w:trPr>
        <w:tc>
          <w:tcPr>
            <w:tcW w:w="3846" w:type="dxa"/>
            <w:shd w:val="clear" w:color="auto" w:fill="auto"/>
          </w:tcPr>
          <w:p w14:paraId="62B79FB1"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data sporządzenia / aktualizacji</w:t>
            </w:r>
          </w:p>
        </w:tc>
        <w:tc>
          <w:tcPr>
            <w:tcW w:w="6043" w:type="dxa"/>
            <w:shd w:val="clear" w:color="auto" w:fill="auto"/>
          </w:tcPr>
          <w:p w14:paraId="39764742" w14:textId="4B16E825"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1</w:t>
            </w:r>
            <w:r w:rsidR="00732EFC">
              <w:rPr>
                <w:rFonts w:ascii="Cambria" w:eastAsia="Cambria" w:hAnsi="Cambria" w:cs="Cambria"/>
                <w:sz w:val="20"/>
                <w:szCs w:val="20"/>
              </w:rPr>
              <w:t>9</w:t>
            </w:r>
            <w:r w:rsidRPr="00E22EA0">
              <w:rPr>
                <w:rFonts w:ascii="Cambria" w:eastAsia="Cambria" w:hAnsi="Cambria" w:cs="Cambria"/>
                <w:sz w:val="20"/>
                <w:szCs w:val="20"/>
              </w:rPr>
              <w:t>.06.2023</w:t>
            </w:r>
          </w:p>
        </w:tc>
      </w:tr>
      <w:tr w:rsidR="00777369" w:rsidRPr="00E22EA0" w14:paraId="633FFAF1" w14:textId="77777777" w:rsidTr="47B50038">
        <w:trPr>
          <w:jc w:val="center"/>
        </w:trPr>
        <w:tc>
          <w:tcPr>
            <w:tcW w:w="3846" w:type="dxa"/>
            <w:shd w:val="clear" w:color="auto" w:fill="auto"/>
          </w:tcPr>
          <w:p w14:paraId="37F71771"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dane kontaktowe (e-mail)</w:t>
            </w:r>
          </w:p>
        </w:tc>
        <w:tc>
          <w:tcPr>
            <w:tcW w:w="6043" w:type="dxa"/>
            <w:shd w:val="clear" w:color="auto" w:fill="auto"/>
          </w:tcPr>
          <w:p w14:paraId="1D4B0D0A"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pklos-czerwinska@ajp.edu.pl</w:t>
            </w:r>
          </w:p>
        </w:tc>
      </w:tr>
      <w:tr w:rsidR="00777369" w:rsidRPr="00E22EA0" w14:paraId="2EFCC04C" w14:textId="77777777" w:rsidTr="47B50038">
        <w:trPr>
          <w:jc w:val="center"/>
        </w:trPr>
        <w:tc>
          <w:tcPr>
            <w:tcW w:w="3846" w:type="dxa"/>
            <w:tcBorders>
              <w:bottom w:val="single" w:sz="4" w:space="0" w:color="000000" w:themeColor="text1"/>
            </w:tcBorders>
            <w:shd w:val="clear" w:color="auto" w:fill="auto"/>
          </w:tcPr>
          <w:p w14:paraId="288AE63D" w14:textId="77777777" w:rsidR="00777369" w:rsidRPr="00E22EA0" w:rsidRDefault="00777369" w:rsidP="00B37744">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podpis</w:t>
            </w:r>
          </w:p>
        </w:tc>
        <w:tc>
          <w:tcPr>
            <w:tcW w:w="6043" w:type="dxa"/>
            <w:tcBorders>
              <w:bottom w:val="single" w:sz="4" w:space="0" w:color="000000" w:themeColor="text1"/>
            </w:tcBorders>
            <w:shd w:val="clear" w:color="auto" w:fill="auto"/>
          </w:tcPr>
          <w:p w14:paraId="73AF8135" w14:textId="77777777" w:rsidR="00777369" w:rsidRPr="00E22EA0" w:rsidRDefault="00777369" w:rsidP="00B37744">
            <w:pPr>
              <w:spacing w:before="60" w:after="60" w:line="240" w:lineRule="auto"/>
              <w:rPr>
                <w:rFonts w:ascii="Cambria" w:eastAsia="Cambria" w:hAnsi="Cambria" w:cs="Cambria"/>
                <w:sz w:val="20"/>
                <w:szCs w:val="20"/>
              </w:rPr>
            </w:pPr>
          </w:p>
        </w:tc>
      </w:tr>
    </w:tbl>
    <w:p w14:paraId="3169E8C5" w14:textId="77777777" w:rsidR="00777369" w:rsidRPr="00E22EA0" w:rsidRDefault="00777369" w:rsidP="00777369">
      <w:pPr>
        <w:spacing w:before="60" w:after="60"/>
        <w:rPr>
          <w:rFonts w:ascii="Cambria" w:eastAsia="Cambria" w:hAnsi="Cambria" w:cs="Cambria"/>
        </w:rPr>
      </w:pPr>
    </w:p>
    <w:p w14:paraId="47139A25" w14:textId="77777777" w:rsidR="00777369" w:rsidRPr="00E22EA0" w:rsidRDefault="00777369" w:rsidP="00777369">
      <w:pPr>
        <w:rPr>
          <w:rFonts w:ascii="Cambria" w:hAnsi="Cambria"/>
        </w:rPr>
      </w:pPr>
    </w:p>
    <w:p w14:paraId="36C6C940" w14:textId="24450AC3" w:rsidR="003E2741" w:rsidRPr="00E22EA0" w:rsidRDefault="003E2741">
      <w:pPr>
        <w:rPr>
          <w:rFonts w:ascii="Cambria" w:hAnsi="Cambria"/>
        </w:rPr>
      </w:pPr>
      <w:r w:rsidRPr="00E22EA0">
        <w:rPr>
          <w:rFonts w:ascii="Cambria" w:hAnsi="Cambria"/>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221334" w:rsidRPr="00E22EA0" w14:paraId="3B87FD1B" w14:textId="77777777" w:rsidTr="000F366C">
        <w:trPr>
          <w:trHeight w:val="269"/>
        </w:trPr>
        <w:tc>
          <w:tcPr>
            <w:tcW w:w="1968" w:type="dxa"/>
            <w:vMerge w:val="restart"/>
            <w:shd w:val="clear" w:color="auto" w:fill="auto"/>
          </w:tcPr>
          <w:p w14:paraId="389B78A0" w14:textId="77777777" w:rsidR="00221334" w:rsidRPr="00E22EA0" w:rsidRDefault="00221334" w:rsidP="000F366C">
            <w:pPr>
              <w:spacing w:after="0" w:line="240" w:lineRule="auto"/>
              <w:jc w:val="center"/>
              <w:rPr>
                <w:rFonts w:ascii="Cambria" w:eastAsia="Cambria" w:hAnsi="Cambria" w:cs="Cambria"/>
                <w:b/>
                <w:sz w:val="24"/>
                <w:szCs w:val="24"/>
              </w:rPr>
            </w:pPr>
            <w:r w:rsidRPr="00E22EA0">
              <w:rPr>
                <w:rFonts w:ascii="Cambria" w:hAnsi="Cambria"/>
                <w:noProof/>
                <w:lang w:val="de-DE" w:eastAsia="de-DE"/>
              </w:rPr>
              <w:lastRenderedPageBreak/>
              <w:drawing>
                <wp:inline distT="0" distB="0" distL="0" distR="0" wp14:anchorId="22A3D605" wp14:editId="02563B7D">
                  <wp:extent cx="1066800" cy="1066800"/>
                  <wp:effectExtent l="0" t="0" r="0" b="0"/>
                  <wp:docPr id="26" name="Obraz 26"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Obraz 26" descr="Obraz zawierający godło, symbol, logo, krąg&#10;&#10;Opis wygenerowany automatycznie"/>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3F6F6A64" w14:textId="77777777" w:rsidR="00221334" w:rsidRPr="00E22EA0" w:rsidRDefault="00221334"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Wydział</w:t>
            </w:r>
          </w:p>
        </w:tc>
        <w:tc>
          <w:tcPr>
            <w:tcW w:w="5103" w:type="dxa"/>
            <w:gridSpan w:val="2"/>
            <w:tcBorders>
              <w:bottom w:val="single" w:sz="4" w:space="0" w:color="000000"/>
            </w:tcBorders>
            <w:shd w:val="clear" w:color="auto" w:fill="auto"/>
            <w:vAlign w:val="center"/>
          </w:tcPr>
          <w:p w14:paraId="3051571F" w14:textId="77777777" w:rsidR="00221334" w:rsidRPr="00E22EA0" w:rsidRDefault="00221334" w:rsidP="000F366C">
            <w:pPr>
              <w:spacing w:after="0" w:line="240" w:lineRule="auto"/>
              <w:rPr>
                <w:rFonts w:ascii="Cambria" w:eastAsia="Cambria" w:hAnsi="Cambria" w:cs="Cambria"/>
                <w:sz w:val="24"/>
                <w:szCs w:val="24"/>
              </w:rPr>
            </w:pPr>
            <w:r w:rsidRPr="00E22EA0">
              <w:rPr>
                <w:rFonts w:ascii="Cambria" w:eastAsia="Cambria" w:hAnsi="Cambria" w:cs="Cambria"/>
                <w:sz w:val="24"/>
                <w:szCs w:val="24"/>
              </w:rPr>
              <w:t>Humanistyczny</w:t>
            </w:r>
          </w:p>
        </w:tc>
      </w:tr>
      <w:tr w:rsidR="00221334" w:rsidRPr="00E22EA0" w14:paraId="38123FDD" w14:textId="77777777" w:rsidTr="000F366C">
        <w:trPr>
          <w:trHeight w:val="275"/>
        </w:trPr>
        <w:tc>
          <w:tcPr>
            <w:tcW w:w="1968" w:type="dxa"/>
            <w:vMerge/>
            <w:shd w:val="clear" w:color="auto" w:fill="auto"/>
          </w:tcPr>
          <w:p w14:paraId="6B05BB2A"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55EA299A" w14:textId="77777777" w:rsidR="00221334" w:rsidRPr="00E22EA0" w:rsidRDefault="00221334"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Kierunek</w:t>
            </w:r>
          </w:p>
        </w:tc>
        <w:tc>
          <w:tcPr>
            <w:tcW w:w="5103" w:type="dxa"/>
            <w:gridSpan w:val="2"/>
            <w:tcBorders>
              <w:bottom w:val="single" w:sz="4" w:space="0" w:color="000000"/>
            </w:tcBorders>
            <w:shd w:val="clear" w:color="auto" w:fill="auto"/>
            <w:vAlign w:val="center"/>
          </w:tcPr>
          <w:p w14:paraId="134ACFCA" w14:textId="77777777" w:rsidR="00221334" w:rsidRPr="00E22EA0" w:rsidRDefault="00221334" w:rsidP="000F366C">
            <w:pPr>
              <w:spacing w:after="0" w:line="240" w:lineRule="auto"/>
              <w:rPr>
                <w:rFonts w:ascii="Cambria" w:eastAsia="Cambria" w:hAnsi="Cambria" w:cs="Cambria"/>
                <w:sz w:val="24"/>
                <w:szCs w:val="24"/>
              </w:rPr>
            </w:pPr>
            <w:r w:rsidRPr="00E22EA0">
              <w:rPr>
                <w:rFonts w:ascii="Cambria" w:eastAsia="Cambria" w:hAnsi="Cambria" w:cs="Cambria"/>
                <w:sz w:val="24"/>
                <w:szCs w:val="24"/>
              </w:rPr>
              <w:t>Filologia w zakresie języka angielskiego</w:t>
            </w:r>
          </w:p>
        </w:tc>
      </w:tr>
      <w:tr w:rsidR="00221334" w:rsidRPr="00E22EA0" w14:paraId="2A1040D5" w14:textId="77777777" w:rsidTr="000F366C">
        <w:trPr>
          <w:trHeight w:val="139"/>
        </w:trPr>
        <w:tc>
          <w:tcPr>
            <w:tcW w:w="1968" w:type="dxa"/>
            <w:vMerge/>
            <w:shd w:val="clear" w:color="auto" w:fill="auto"/>
          </w:tcPr>
          <w:p w14:paraId="2F28E611"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4F0ED96A" w14:textId="77777777" w:rsidR="00221334" w:rsidRPr="00E22EA0" w:rsidRDefault="00221334"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Poziom studiów</w:t>
            </w:r>
          </w:p>
        </w:tc>
        <w:tc>
          <w:tcPr>
            <w:tcW w:w="5103" w:type="dxa"/>
            <w:gridSpan w:val="2"/>
            <w:tcBorders>
              <w:bottom w:val="single" w:sz="4" w:space="0" w:color="000000"/>
            </w:tcBorders>
            <w:shd w:val="clear" w:color="auto" w:fill="auto"/>
            <w:vAlign w:val="center"/>
          </w:tcPr>
          <w:p w14:paraId="07B79D0A" w14:textId="77777777" w:rsidR="00221334" w:rsidRPr="00E22EA0" w:rsidRDefault="00221334"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pierwszego stopnia</w:t>
            </w:r>
          </w:p>
        </w:tc>
      </w:tr>
      <w:tr w:rsidR="00221334" w:rsidRPr="00E22EA0" w14:paraId="52D9A5CE" w14:textId="77777777" w:rsidTr="000F366C">
        <w:trPr>
          <w:trHeight w:val="139"/>
        </w:trPr>
        <w:tc>
          <w:tcPr>
            <w:tcW w:w="1968" w:type="dxa"/>
            <w:vMerge/>
            <w:shd w:val="clear" w:color="auto" w:fill="auto"/>
          </w:tcPr>
          <w:p w14:paraId="4C93E7B2"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612C79F8" w14:textId="77777777" w:rsidR="00221334" w:rsidRPr="00E22EA0" w:rsidRDefault="00221334"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Forma studiów</w:t>
            </w:r>
          </w:p>
        </w:tc>
        <w:tc>
          <w:tcPr>
            <w:tcW w:w="5103" w:type="dxa"/>
            <w:gridSpan w:val="2"/>
            <w:tcBorders>
              <w:bottom w:val="single" w:sz="4" w:space="0" w:color="000000"/>
            </w:tcBorders>
            <w:shd w:val="clear" w:color="auto" w:fill="auto"/>
            <w:vAlign w:val="center"/>
          </w:tcPr>
          <w:p w14:paraId="025004ED" w14:textId="77777777" w:rsidR="00221334" w:rsidRPr="00E22EA0" w:rsidRDefault="00221334"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stacjonarna/niestacjonarna</w:t>
            </w:r>
          </w:p>
        </w:tc>
      </w:tr>
      <w:tr w:rsidR="00221334" w:rsidRPr="00E22EA0" w14:paraId="1C01D2BC" w14:textId="77777777" w:rsidTr="000F366C">
        <w:trPr>
          <w:trHeight w:val="139"/>
        </w:trPr>
        <w:tc>
          <w:tcPr>
            <w:tcW w:w="1968" w:type="dxa"/>
            <w:vMerge/>
            <w:shd w:val="clear" w:color="auto" w:fill="auto"/>
          </w:tcPr>
          <w:p w14:paraId="02BAA20A"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4CE707B7" w14:textId="77777777" w:rsidR="00221334" w:rsidRPr="00E22EA0" w:rsidRDefault="00221334"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Profil studiów</w:t>
            </w:r>
          </w:p>
        </w:tc>
        <w:tc>
          <w:tcPr>
            <w:tcW w:w="5103" w:type="dxa"/>
            <w:gridSpan w:val="2"/>
            <w:shd w:val="clear" w:color="auto" w:fill="auto"/>
            <w:vAlign w:val="center"/>
          </w:tcPr>
          <w:p w14:paraId="561FC628" w14:textId="77777777" w:rsidR="00221334" w:rsidRPr="00E22EA0" w:rsidRDefault="00221334"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praktyczny</w:t>
            </w:r>
          </w:p>
        </w:tc>
      </w:tr>
      <w:tr w:rsidR="00221334" w:rsidRPr="00E22EA0" w14:paraId="59AD04E9" w14:textId="77777777" w:rsidTr="000F366C">
        <w:trPr>
          <w:trHeight w:val="139"/>
        </w:trPr>
        <w:tc>
          <w:tcPr>
            <w:tcW w:w="5070" w:type="dxa"/>
            <w:gridSpan w:val="3"/>
            <w:tcBorders>
              <w:bottom w:val="single" w:sz="4" w:space="0" w:color="000000"/>
            </w:tcBorders>
            <w:shd w:val="clear" w:color="auto" w:fill="auto"/>
            <w:vAlign w:val="center"/>
          </w:tcPr>
          <w:p w14:paraId="0CFE46D9" w14:textId="77777777" w:rsidR="00221334" w:rsidRPr="00E22EA0" w:rsidRDefault="00221334" w:rsidP="000F366C">
            <w:pPr>
              <w:spacing w:after="0" w:line="240" w:lineRule="auto"/>
              <w:rPr>
                <w:rFonts w:ascii="Cambria" w:eastAsia="Cambria" w:hAnsi="Cambria" w:cs="Cambria"/>
                <w:b/>
                <w:sz w:val="28"/>
                <w:szCs w:val="28"/>
              </w:rPr>
            </w:pPr>
            <w:r w:rsidRPr="00E22EA0">
              <w:rPr>
                <w:rFonts w:ascii="Cambria" w:eastAsia="Cambria" w:hAnsi="Cambria" w:cs="Cambria"/>
                <w:b/>
              </w:rPr>
              <w:t>Pozycja w planie studiów (lub kod przedmiotu)</w:t>
            </w:r>
          </w:p>
        </w:tc>
        <w:tc>
          <w:tcPr>
            <w:tcW w:w="4819" w:type="dxa"/>
            <w:tcBorders>
              <w:bottom w:val="single" w:sz="4" w:space="0" w:color="000000"/>
            </w:tcBorders>
            <w:shd w:val="clear" w:color="auto" w:fill="auto"/>
            <w:vAlign w:val="center"/>
          </w:tcPr>
          <w:p w14:paraId="11F0B06D" w14:textId="77777777" w:rsidR="00221334" w:rsidRPr="00E22EA0" w:rsidRDefault="00221334" w:rsidP="000F366C">
            <w:pPr>
              <w:spacing w:after="0" w:line="240" w:lineRule="auto"/>
              <w:rPr>
                <w:rFonts w:ascii="Cambria" w:eastAsia="Cambria" w:hAnsi="Cambria" w:cs="Cambria"/>
                <w:sz w:val="24"/>
                <w:szCs w:val="24"/>
              </w:rPr>
            </w:pPr>
            <w:r w:rsidRPr="00E22EA0">
              <w:rPr>
                <w:rFonts w:ascii="Cambria" w:eastAsia="Cambria" w:hAnsi="Cambria" w:cs="Cambria"/>
                <w:sz w:val="24"/>
                <w:szCs w:val="24"/>
              </w:rPr>
              <w:t>22-26/21-25</w:t>
            </w:r>
          </w:p>
        </w:tc>
      </w:tr>
    </w:tbl>
    <w:p w14:paraId="5DA24B24" w14:textId="77777777" w:rsidR="00221334" w:rsidRPr="00E22EA0" w:rsidRDefault="00221334" w:rsidP="00221334">
      <w:pPr>
        <w:spacing w:before="240" w:after="240" w:line="240" w:lineRule="auto"/>
        <w:jc w:val="center"/>
        <w:rPr>
          <w:rFonts w:ascii="Cambria" w:hAnsi="Cambria"/>
          <w:b/>
          <w:bCs/>
          <w:spacing w:val="40"/>
          <w:sz w:val="28"/>
          <w:szCs w:val="28"/>
        </w:rPr>
      </w:pPr>
      <w:r w:rsidRPr="00E22EA0">
        <w:rPr>
          <w:rFonts w:ascii="Cambria" w:hAnsi="Cambria"/>
          <w:b/>
          <w:bCs/>
          <w:spacing w:val="40"/>
          <w:sz w:val="28"/>
          <w:szCs w:val="28"/>
        </w:rPr>
        <w:t>KARTA MODUŁU</w:t>
      </w:r>
    </w:p>
    <w:p w14:paraId="36297E84" w14:textId="77777777" w:rsidR="00221334" w:rsidRPr="00E22EA0" w:rsidRDefault="00221334" w:rsidP="00221334">
      <w:pPr>
        <w:spacing w:before="240" w:after="240" w:line="240" w:lineRule="auto"/>
        <w:jc w:val="center"/>
        <w:rPr>
          <w:rFonts w:ascii="Cambria" w:hAnsi="Cambria"/>
          <w:b/>
          <w:bCs/>
          <w:spacing w:val="40"/>
          <w:sz w:val="28"/>
          <w:szCs w:val="28"/>
        </w:rPr>
      </w:pPr>
      <w:r w:rsidRPr="00E22EA0">
        <w:rPr>
          <w:rFonts w:ascii="Cambria" w:hAnsi="Cambria"/>
          <w:b/>
          <w:bCs/>
          <w:spacing w:val="40"/>
          <w:sz w:val="28"/>
          <w:szCs w:val="28"/>
        </w:rPr>
        <w:t>WIEDZA O LITERATURZE, KULTURZE I HISTORII</w:t>
      </w:r>
    </w:p>
    <w:p w14:paraId="70E77101" w14:textId="77777777" w:rsidR="00221334" w:rsidRPr="00E22EA0" w:rsidRDefault="00221334" w:rsidP="00221334">
      <w:pPr>
        <w:spacing w:before="120" w:after="120" w:line="240" w:lineRule="auto"/>
        <w:rPr>
          <w:rFonts w:ascii="Cambria" w:eastAsia="Cambria" w:hAnsi="Cambria" w:cs="Cambria"/>
          <w:b/>
        </w:rPr>
      </w:pPr>
      <w:r w:rsidRPr="00E22EA0">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221334" w:rsidRPr="00E22EA0" w14:paraId="4E0565BF" w14:textId="77777777" w:rsidTr="000F366C">
        <w:trPr>
          <w:trHeight w:val="328"/>
        </w:trPr>
        <w:tc>
          <w:tcPr>
            <w:tcW w:w="4219" w:type="dxa"/>
            <w:vAlign w:val="center"/>
          </w:tcPr>
          <w:p w14:paraId="79E73882"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Nazwa zajęć</w:t>
            </w:r>
          </w:p>
        </w:tc>
        <w:tc>
          <w:tcPr>
            <w:tcW w:w="5670" w:type="dxa"/>
            <w:vAlign w:val="center"/>
          </w:tcPr>
          <w:p w14:paraId="366FCAE3"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Wstęp do literaturoznawstwa</w:t>
            </w:r>
          </w:p>
          <w:p w14:paraId="79C74373"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Historia krajów angielskiego obszaru językowego</w:t>
            </w:r>
          </w:p>
          <w:p w14:paraId="6C737C93"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Wiedza o krajach angielskiego obszaru językowego</w:t>
            </w:r>
          </w:p>
          <w:p w14:paraId="257EFF87"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Literatura brytyjska</w:t>
            </w:r>
          </w:p>
          <w:p w14:paraId="141D95B8"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rPr>
              <w:t>Literatura amerykańska</w:t>
            </w:r>
          </w:p>
        </w:tc>
      </w:tr>
      <w:tr w:rsidR="00221334" w:rsidRPr="00E22EA0" w14:paraId="5053BBF1" w14:textId="77777777" w:rsidTr="000F366C">
        <w:tc>
          <w:tcPr>
            <w:tcW w:w="4219" w:type="dxa"/>
            <w:vAlign w:val="center"/>
          </w:tcPr>
          <w:p w14:paraId="401D292D"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Punkty ECTS</w:t>
            </w:r>
          </w:p>
        </w:tc>
        <w:tc>
          <w:tcPr>
            <w:tcW w:w="5670" w:type="dxa"/>
            <w:vAlign w:val="center"/>
          </w:tcPr>
          <w:p w14:paraId="39C1868E"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18</w:t>
            </w:r>
          </w:p>
        </w:tc>
      </w:tr>
      <w:tr w:rsidR="00221334" w:rsidRPr="00E22EA0" w14:paraId="1B32FC03" w14:textId="77777777" w:rsidTr="000F366C">
        <w:tc>
          <w:tcPr>
            <w:tcW w:w="4219" w:type="dxa"/>
            <w:vAlign w:val="center"/>
          </w:tcPr>
          <w:p w14:paraId="375DFBE5"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Rodzaj zajęć</w:t>
            </w:r>
          </w:p>
        </w:tc>
        <w:tc>
          <w:tcPr>
            <w:tcW w:w="5670" w:type="dxa"/>
            <w:vAlign w:val="center"/>
          </w:tcPr>
          <w:p w14:paraId="2B9556E3"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obowiązkowe</w:t>
            </w:r>
          </w:p>
        </w:tc>
      </w:tr>
      <w:tr w:rsidR="00221334" w:rsidRPr="00E22EA0" w14:paraId="3B18B1BB" w14:textId="77777777" w:rsidTr="000F366C">
        <w:tc>
          <w:tcPr>
            <w:tcW w:w="4219" w:type="dxa"/>
            <w:vAlign w:val="center"/>
          </w:tcPr>
          <w:p w14:paraId="0DFAC5C0"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Moduł/specjalizacja</w:t>
            </w:r>
          </w:p>
        </w:tc>
        <w:tc>
          <w:tcPr>
            <w:tcW w:w="5670" w:type="dxa"/>
            <w:vAlign w:val="center"/>
          </w:tcPr>
          <w:p w14:paraId="6881153D"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Wiedza o literaturze, kulturze i historii / nauczycielska i translatorska</w:t>
            </w:r>
          </w:p>
        </w:tc>
      </w:tr>
      <w:tr w:rsidR="00221334" w:rsidRPr="00E22EA0" w14:paraId="7F66A94A" w14:textId="77777777" w:rsidTr="000F366C">
        <w:tc>
          <w:tcPr>
            <w:tcW w:w="4219" w:type="dxa"/>
            <w:vAlign w:val="center"/>
          </w:tcPr>
          <w:p w14:paraId="3D673457"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Język, w którym prowadzone są zajęcia</w:t>
            </w:r>
          </w:p>
        </w:tc>
        <w:tc>
          <w:tcPr>
            <w:tcW w:w="5670" w:type="dxa"/>
            <w:vAlign w:val="center"/>
          </w:tcPr>
          <w:p w14:paraId="3B4FCC8A"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angielski</w:t>
            </w:r>
          </w:p>
        </w:tc>
      </w:tr>
      <w:tr w:rsidR="00221334" w:rsidRPr="00E22EA0" w14:paraId="3FB115BB" w14:textId="77777777" w:rsidTr="000F366C">
        <w:tc>
          <w:tcPr>
            <w:tcW w:w="4219" w:type="dxa"/>
            <w:vAlign w:val="center"/>
          </w:tcPr>
          <w:p w14:paraId="20796FF3"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Rok studiów</w:t>
            </w:r>
          </w:p>
        </w:tc>
        <w:tc>
          <w:tcPr>
            <w:tcW w:w="5670" w:type="dxa"/>
            <w:vAlign w:val="center"/>
          </w:tcPr>
          <w:p w14:paraId="6DC87EB0"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I-II</w:t>
            </w:r>
          </w:p>
        </w:tc>
      </w:tr>
      <w:tr w:rsidR="00221334" w:rsidRPr="00E22EA0" w14:paraId="424E62DC" w14:textId="77777777" w:rsidTr="000F366C">
        <w:tc>
          <w:tcPr>
            <w:tcW w:w="4219" w:type="dxa"/>
            <w:vAlign w:val="center"/>
          </w:tcPr>
          <w:p w14:paraId="079B8113"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Imię i nazwisko koordynatora zajęć oraz osób prowadzących zajęcia</w:t>
            </w:r>
          </w:p>
        </w:tc>
        <w:tc>
          <w:tcPr>
            <w:tcW w:w="5670" w:type="dxa"/>
            <w:vAlign w:val="center"/>
          </w:tcPr>
          <w:p w14:paraId="73B37D15"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koordynator: dr Joanna Bobin</w:t>
            </w:r>
          </w:p>
          <w:p w14:paraId="47D27DE6"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prowadzący:</w:t>
            </w:r>
          </w:p>
          <w:p w14:paraId="7134B05A"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dr Joanna Bobin</w:t>
            </w:r>
          </w:p>
          <w:p w14:paraId="0D5E57B2"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mgr Julia Nieścioruk</w:t>
            </w:r>
          </w:p>
          <w:p w14:paraId="775709D3"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mgr Bożena Franków-Czerwonko</w:t>
            </w:r>
          </w:p>
          <w:p w14:paraId="6120CC67"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mgr Mirosław Kwiatkowski</w:t>
            </w:r>
          </w:p>
        </w:tc>
      </w:tr>
    </w:tbl>
    <w:p w14:paraId="54336AC9" w14:textId="77777777" w:rsidR="00221334" w:rsidRPr="00E22EA0" w:rsidRDefault="00221334" w:rsidP="00221334">
      <w:pPr>
        <w:spacing w:before="120" w:after="120" w:line="240" w:lineRule="auto"/>
        <w:rPr>
          <w:rFonts w:ascii="Cambria" w:eastAsia="Cambria" w:hAnsi="Cambria" w:cs="Cambria"/>
          <w:b/>
        </w:rPr>
      </w:pPr>
      <w:r w:rsidRPr="00E22EA0">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1"/>
        <w:gridCol w:w="3259"/>
        <w:gridCol w:w="2263"/>
        <w:gridCol w:w="2556"/>
      </w:tblGrid>
      <w:tr w:rsidR="00221334" w:rsidRPr="00E22EA0" w14:paraId="4CADFC06" w14:textId="77777777" w:rsidTr="000F366C">
        <w:tc>
          <w:tcPr>
            <w:tcW w:w="1811" w:type="dxa"/>
            <w:shd w:val="clear" w:color="auto" w:fill="auto"/>
            <w:vAlign w:val="center"/>
          </w:tcPr>
          <w:p w14:paraId="53948B31" w14:textId="77777777" w:rsidR="00221334" w:rsidRPr="00E22EA0" w:rsidRDefault="00221334" w:rsidP="000F366C">
            <w:pPr>
              <w:spacing w:before="60" w:after="60" w:line="240" w:lineRule="auto"/>
              <w:jc w:val="center"/>
              <w:rPr>
                <w:rFonts w:ascii="Cambria" w:eastAsia="Cambria" w:hAnsi="Cambria" w:cs="Cambria"/>
                <w:b/>
              </w:rPr>
            </w:pPr>
            <w:r w:rsidRPr="00E22EA0">
              <w:rPr>
                <w:rFonts w:ascii="Cambria" w:eastAsia="Cambria" w:hAnsi="Cambria" w:cs="Cambria"/>
                <w:b/>
              </w:rPr>
              <w:t>Forma zajęć</w:t>
            </w:r>
          </w:p>
        </w:tc>
        <w:tc>
          <w:tcPr>
            <w:tcW w:w="3259" w:type="dxa"/>
            <w:shd w:val="clear" w:color="auto" w:fill="auto"/>
            <w:vAlign w:val="center"/>
          </w:tcPr>
          <w:p w14:paraId="04ACBF68" w14:textId="77777777" w:rsidR="00221334" w:rsidRPr="00E22EA0" w:rsidRDefault="00221334" w:rsidP="000F366C">
            <w:pPr>
              <w:spacing w:before="60" w:after="60" w:line="240" w:lineRule="auto"/>
              <w:jc w:val="center"/>
              <w:rPr>
                <w:rFonts w:ascii="Cambria" w:hAnsi="Cambria" w:cs="Times New Roman"/>
                <w:b/>
                <w:bCs/>
              </w:rPr>
            </w:pPr>
            <w:r w:rsidRPr="00E22EA0">
              <w:rPr>
                <w:rFonts w:ascii="Cambria" w:hAnsi="Cambria" w:cs="Times New Roman"/>
                <w:b/>
                <w:bCs/>
              </w:rPr>
              <w:t>Liczba godzin</w:t>
            </w:r>
          </w:p>
          <w:p w14:paraId="72379BC5" w14:textId="77777777" w:rsidR="00221334" w:rsidRPr="00E22EA0" w:rsidRDefault="00221334" w:rsidP="000F366C">
            <w:pPr>
              <w:spacing w:before="60" w:after="60" w:line="240" w:lineRule="auto"/>
              <w:jc w:val="center"/>
              <w:rPr>
                <w:rFonts w:ascii="Cambria" w:eastAsia="Cambria" w:hAnsi="Cambria" w:cs="Cambria"/>
                <w:b/>
              </w:rPr>
            </w:pPr>
            <w:r w:rsidRPr="00E22EA0">
              <w:rPr>
                <w:rFonts w:ascii="Cambria" w:hAnsi="Cambria" w:cs="Times New Roman"/>
                <w:b/>
                <w:bCs/>
              </w:rPr>
              <w:t>stacjonarne/niestacjonarne</w:t>
            </w:r>
          </w:p>
        </w:tc>
        <w:tc>
          <w:tcPr>
            <w:tcW w:w="2263" w:type="dxa"/>
            <w:shd w:val="clear" w:color="auto" w:fill="auto"/>
            <w:vAlign w:val="center"/>
          </w:tcPr>
          <w:p w14:paraId="5A5FCE19" w14:textId="77777777" w:rsidR="00221334" w:rsidRPr="00E22EA0" w:rsidRDefault="00221334" w:rsidP="000F366C">
            <w:pPr>
              <w:spacing w:before="60" w:after="60" w:line="240" w:lineRule="auto"/>
              <w:jc w:val="center"/>
              <w:rPr>
                <w:rFonts w:ascii="Cambria" w:eastAsia="Cambria" w:hAnsi="Cambria" w:cs="Cambria"/>
                <w:b/>
              </w:rPr>
            </w:pPr>
            <w:r w:rsidRPr="00E22EA0">
              <w:rPr>
                <w:rFonts w:ascii="Cambria" w:eastAsia="Cambria" w:hAnsi="Cambria" w:cs="Cambria"/>
                <w:b/>
              </w:rPr>
              <w:t>Rok studiów/semestr</w:t>
            </w:r>
          </w:p>
        </w:tc>
        <w:tc>
          <w:tcPr>
            <w:tcW w:w="2556" w:type="dxa"/>
            <w:shd w:val="clear" w:color="auto" w:fill="auto"/>
            <w:vAlign w:val="center"/>
          </w:tcPr>
          <w:p w14:paraId="287286E6" w14:textId="77777777" w:rsidR="00221334" w:rsidRPr="00E22EA0" w:rsidRDefault="00221334" w:rsidP="000F366C">
            <w:pPr>
              <w:spacing w:before="60" w:after="60" w:line="240" w:lineRule="auto"/>
              <w:jc w:val="center"/>
              <w:rPr>
                <w:rFonts w:ascii="Cambria" w:eastAsia="Cambria" w:hAnsi="Cambria" w:cs="Cambria"/>
                <w:b/>
              </w:rPr>
            </w:pPr>
            <w:r w:rsidRPr="00E22EA0">
              <w:rPr>
                <w:rFonts w:ascii="Cambria" w:eastAsia="Cambria" w:hAnsi="Cambria" w:cs="Cambria"/>
                <w:b/>
              </w:rPr>
              <w:t xml:space="preserve">Punkty ECTS </w:t>
            </w:r>
            <w:r w:rsidRPr="00E22EA0">
              <w:rPr>
                <w:rFonts w:ascii="Cambria" w:eastAsia="Cambria" w:hAnsi="Cambria" w:cs="Cambria"/>
              </w:rPr>
              <w:t>(zgodnie z programem studiów)</w:t>
            </w:r>
          </w:p>
        </w:tc>
      </w:tr>
      <w:tr w:rsidR="00221334" w:rsidRPr="00E22EA0" w14:paraId="23ABCEDF" w14:textId="77777777" w:rsidTr="000F366C">
        <w:tc>
          <w:tcPr>
            <w:tcW w:w="1811" w:type="dxa"/>
            <w:shd w:val="clear" w:color="auto" w:fill="auto"/>
          </w:tcPr>
          <w:p w14:paraId="49AA3D2F" w14:textId="77777777" w:rsidR="00221334" w:rsidRPr="00E22EA0" w:rsidRDefault="00221334" w:rsidP="000F366C">
            <w:pPr>
              <w:spacing w:before="60" w:after="60" w:line="240" w:lineRule="auto"/>
              <w:rPr>
                <w:rFonts w:ascii="Cambria" w:eastAsia="Cambria" w:hAnsi="Cambria" w:cs="Cambria"/>
                <w:b/>
                <w:sz w:val="20"/>
                <w:szCs w:val="20"/>
              </w:rPr>
            </w:pPr>
            <w:r w:rsidRPr="00E22EA0">
              <w:rPr>
                <w:rFonts w:ascii="Cambria" w:eastAsia="Cambria" w:hAnsi="Cambria" w:cs="Cambria"/>
                <w:b/>
                <w:sz w:val="20"/>
                <w:szCs w:val="20"/>
              </w:rPr>
              <w:t>wykład</w:t>
            </w:r>
          </w:p>
        </w:tc>
        <w:tc>
          <w:tcPr>
            <w:tcW w:w="3259" w:type="dxa"/>
            <w:shd w:val="clear" w:color="auto" w:fill="auto"/>
            <w:vAlign w:val="center"/>
          </w:tcPr>
          <w:p w14:paraId="22FA0719" w14:textId="77777777" w:rsidR="00221334" w:rsidRPr="00E22EA0" w:rsidRDefault="00221334"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15/9</w:t>
            </w:r>
          </w:p>
        </w:tc>
        <w:tc>
          <w:tcPr>
            <w:tcW w:w="2263" w:type="dxa"/>
            <w:shd w:val="clear" w:color="auto" w:fill="auto"/>
            <w:vAlign w:val="center"/>
          </w:tcPr>
          <w:p w14:paraId="6CEF0772" w14:textId="77777777" w:rsidR="00221334" w:rsidRPr="00E22EA0" w:rsidRDefault="00221334"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I/1</w:t>
            </w:r>
          </w:p>
        </w:tc>
        <w:tc>
          <w:tcPr>
            <w:tcW w:w="2556" w:type="dxa"/>
            <w:vMerge w:val="restart"/>
            <w:shd w:val="clear" w:color="auto" w:fill="auto"/>
            <w:vAlign w:val="center"/>
          </w:tcPr>
          <w:p w14:paraId="28FD978D" w14:textId="77777777" w:rsidR="00221334" w:rsidRPr="00E22EA0" w:rsidRDefault="00221334"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18</w:t>
            </w:r>
          </w:p>
        </w:tc>
      </w:tr>
      <w:tr w:rsidR="00221334" w:rsidRPr="00E22EA0" w14:paraId="4036D42D" w14:textId="77777777" w:rsidTr="000F366C">
        <w:tc>
          <w:tcPr>
            <w:tcW w:w="1811" w:type="dxa"/>
            <w:shd w:val="clear" w:color="auto" w:fill="auto"/>
          </w:tcPr>
          <w:p w14:paraId="112C01E7" w14:textId="77777777" w:rsidR="00221334" w:rsidRPr="00E22EA0" w:rsidRDefault="00221334" w:rsidP="000F366C">
            <w:pPr>
              <w:spacing w:before="60" w:after="60" w:line="240" w:lineRule="auto"/>
              <w:rPr>
                <w:rFonts w:ascii="Cambria" w:eastAsia="Cambria" w:hAnsi="Cambria" w:cs="Cambria"/>
                <w:b/>
                <w:sz w:val="20"/>
                <w:szCs w:val="20"/>
              </w:rPr>
            </w:pPr>
            <w:r w:rsidRPr="00E22EA0">
              <w:rPr>
                <w:rFonts w:ascii="Cambria" w:eastAsia="Cambria" w:hAnsi="Cambria" w:cs="Cambria"/>
                <w:b/>
                <w:sz w:val="20"/>
                <w:szCs w:val="20"/>
              </w:rPr>
              <w:t>ćwiczenia</w:t>
            </w:r>
          </w:p>
        </w:tc>
        <w:tc>
          <w:tcPr>
            <w:tcW w:w="3259" w:type="dxa"/>
            <w:shd w:val="clear" w:color="auto" w:fill="auto"/>
            <w:vAlign w:val="center"/>
          </w:tcPr>
          <w:p w14:paraId="6051B9EE" w14:textId="77777777" w:rsidR="00221334" w:rsidRPr="00E22EA0" w:rsidRDefault="00221334"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240/144</w:t>
            </w:r>
          </w:p>
        </w:tc>
        <w:tc>
          <w:tcPr>
            <w:tcW w:w="2263" w:type="dxa"/>
            <w:shd w:val="clear" w:color="auto" w:fill="auto"/>
            <w:vAlign w:val="center"/>
          </w:tcPr>
          <w:p w14:paraId="3A56D673" w14:textId="77777777" w:rsidR="00221334" w:rsidRPr="00E22EA0" w:rsidRDefault="00221334"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I/1, 2</w:t>
            </w:r>
          </w:p>
          <w:p w14:paraId="306DBE57" w14:textId="77777777" w:rsidR="00221334" w:rsidRPr="00E22EA0" w:rsidRDefault="00221334"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II/3, 4</w:t>
            </w:r>
          </w:p>
          <w:p w14:paraId="7D2BCACC" w14:textId="77777777" w:rsidR="00221334" w:rsidRPr="00E22EA0" w:rsidRDefault="00221334"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III/5</w:t>
            </w:r>
          </w:p>
        </w:tc>
        <w:tc>
          <w:tcPr>
            <w:tcW w:w="2556" w:type="dxa"/>
            <w:vMerge/>
            <w:shd w:val="clear" w:color="auto" w:fill="auto"/>
            <w:vAlign w:val="center"/>
          </w:tcPr>
          <w:p w14:paraId="140FE0FC"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b/>
                <w:sz w:val="20"/>
                <w:szCs w:val="20"/>
              </w:rPr>
            </w:pPr>
          </w:p>
        </w:tc>
      </w:tr>
    </w:tbl>
    <w:p w14:paraId="127697C5" w14:textId="77777777" w:rsidR="00221334" w:rsidRPr="00E22EA0" w:rsidRDefault="00221334" w:rsidP="00221334">
      <w:pPr>
        <w:spacing w:before="120" w:after="120" w:line="240" w:lineRule="auto"/>
        <w:rPr>
          <w:rFonts w:ascii="Cambria" w:eastAsia="Cambria" w:hAnsi="Cambria" w:cs="Cambria"/>
          <w:b/>
        </w:rPr>
      </w:pPr>
      <w:r w:rsidRPr="00E22EA0">
        <w:rPr>
          <w:rFonts w:ascii="Cambria" w:eastAsia="Cambria" w:hAnsi="Cambria" w:cs="Cambria"/>
          <w:b/>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221334" w:rsidRPr="00E22EA0" w14:paraId="157D4C94" w14:textId="77777777" w:rsidTr="000F366C">
        <w:trPr>
          <w:trHeight w:val="301"/>
          <w:jc w:val="center"/>
        </w:trPr>
        <w:tc>
          <w:tcPr>
            <w:tcW w:w="9898" w:type="dxa"/>
            <w:tcMar>
              <w:top w:w="0" w:type="dxa"/>
              <w:bottom w:w="0" w:type="dxa"/>
            </w:tcMar>
          </w:tcPr>
          <w:p w14:paraId="6AA916BD" w14:textId="77777777" w:rsidR="00221334" w:rsidRPr="00E22EA0" w:rsidRDefault="00221334" w:rsidP="000F366C">
            <w:pPr>
              <w:spacing w:before="20" w:after="20" w:line="240" w:lineRule="auto"/>
              <w:rPr>
                <w:rFonts w:ascii="Cambria" w:eastAsia="Cambria" w:hAnsi="Cambria" w:cs="Cambria"/>
                <w:sz w:val="20"/>
                <w:szCs w:val="20"/>
              </w:rPr>
            </w:pPr>
          </w:p>
          <w:p w14:paraId="73DA3702" w14:textId="77777777" w:rsidR="00221334" w:rsidRPr="00E22EA0" w:rsidRDefault="00221334"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brak</w:t>
            </w:r>
          </w:p>
        </w:tc>
      </w:tr>
    </w:tbl>
    <w:p w14:paraId="02EF7F32" w14:textId="77777777" w:rsidR="00221334" w:rsidRPr="00E22EA0" w:rsidRDefault="00221334" w:rsidP="00221334">
      <w:pPr>
        <w:spacing w:before="120" w:after="120" w:line="240" w:lineRule="auto"/>
        <w:rPr>
          <w:rFonts w:ascii="Cambria" w:eastAsia="Cambria" w:hAnsi="Cambria" w:cs="Cambria"/>
          <w:b/>
        </w:rPr>
      </w:pPr>
      <w:r w:rsidRPr="00E22EA0">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221334" w:rsidRPr="00E22EA0" w14:paraId="1EB56BED" w14:textId="77777777" w:rsidTr="000F366C">
        <w:tc>
          <w:tcPr>
            <w:tcW w:w="9889" w:type="dxa"/>
            <w:shd w:val="clear" w:color="auto" w:fill="auto"/>
          </w:tcPr>
          <w:p w14:paraId="38EF41D5"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 xml:space="preserve">C1 - </w:t>
            </w:r>
            <w:r w:rsidRPr="00E22EA0">
              <w:rPr>
                <w:rFonts w:ascii="Cambria" w:hAnsi="Cambria" w:cs="Times New Roman"/>
                <w:bCs/>
                <w:sz w:val="20"/>
                <w:szCs w:val="20"/>
              </w:rPr>
              <w:t>zapoznanie z najważniejszymi pojęciami oraz dziełami literatury angielskiej i amerykańskiej oraz przekazanie wiedzy o wybitnych przedstawicielach z kręgu kultury, literatury oraz historii krajów języka docelowego</w:t>
            </w:r>
          </w:p>
          <w:p w14:paraId="4DBD69B6"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lastRenderedPageBreak/>
              <w:t xml:space="preserve">C2 – </w:t>
            </w:r>
            <w:r w:rsidRPr="00E22EA0">
              <w:rPr>
                <w:rFonts w:ascii="Cambria" w:hAnsi="Cambria" w:cs="Times New Roman"/>
                <w:bCs/>
                <w:sz w:val="20"/>
                <w:szCs w:val="20"/>
              </w:rPr>
              <w:t>wprowadzenie studentów w powiązania między przemianami w kulturze, procesami historycznymi i twórczością literacką oraz ich znaczenia dla społeczeństw krajów języka docelowego</w:t>
            </w:r>
          </w:p>
          <w:p w14:paraId="768D5A15" w14:textId="77777777" w:rsidR="00221334" w:rsidRPr="00E22EA0" w:rsidRDefault="00221334" w:rsidP="000F366C">
            <w:pPr>
              <w:spacing w:before="60" w:after="60" w:line="240" w:lineRule="auto"/>
              <w:rPr>
                <w:rFonts w:ascii="Cambria" w:hAnsi="Cambria" w:cs="Times New Roman"/>
                <w:bCs/>
                <w:sz w:val="20"/>
                <w:szCs w:val="20"/>
              </w:rPr>
            </w:pPr>
            <w:r w:rsidRPr="00E22EA0">
              <w:rPr>
                <w:rFonts w:ascii="Cambria" w:eastAsia="Cambria" w:hAnsi="Cambria" w:cs="Cambria"/>
                <w:sz w:val="20"/>
                <w:szCs w:val="20"/>
              </w:rPr>
              <w:t xml:space="preserve">C3 - </w:t>
            </w:r>
            <w:r w:rsidRPr="00E22EA0">
              <w:rPr>
                <w:rFonts w:ascii="Cambria" w:hAnsi="Cambria" w:cs="Times New Roman"/>
                <w:bCs/>
                <w:sz w:val="20"/>
                <w:szCs w:val="20"/>
              </w:rPr>
              <w:t>rozwinięcie umiejętności czytania ze zrozumieniem tekstów literackich, tekstów źródłowych oraz samodzielnego poszerzania wiedzy z zakresu kultury i historii krajów języka docelowego</w:t>
            </w:r>
          </w:p>
          <w:p w14:paraId="27C5D835" w14:textId="77777777" w:rsidR="00221334" w:rsidRPr="00E22EA0" w:rsidRDefault="00221334" w:rsidP="000F366C">
            <w:pPr>
              <w:spacing w:before="60" w:after="60" w:line="240" w:lineRule="auto"/>
              <w:rPr>
                <w:rFonts w:ascii="Cambria" w:hAnsi="Cambria" w:cs="Times New Roman"/>
                <w:bCs/>
                <w:sz w:val="20"/>
                <w:szCs w:val="20"/>
              </w:rPr>
            </w:pPr>
            <w:r w:rsidRPr="00E22EA0">
              <w:rPr>
                <w:rFonts w:ascii="Cambria" w:hAnsi="Cambria" w:cs="Times New Roman"/>
                <w:bCs/>
                <w:sz w:val="20"/>
                <w:szCs w:val="20"/>
              </w:rPr>
              <w:t>C4 - rozwinięcie umiejętności wypowiadania się w formie pisemnej i ustnej oraz uczestniczenia w dyskusji na temat literatury, historii i kultury krajów obszaru języka docelowego</w:t>
            </w:r>
          </w:p>
          <w:p w14:paraId="6C043767" w14:textId="77777777" w:rsidR="00221334" w:rsidRPr="00E22EA0" w:rsidRDefault="00221334" w:rsidP="000F366C">
            <w:pPr>
              <w:spacing w:before="60" w:after="60" w:line="240" w:lineRule="auto"/>
              <w:rPr>
                <w:rFonts w:ascii="Cambria" w:hAnsi="Cambria" w:cs="Times New Roman"/>
                <w:bCs/>
                <w:sz w:val="20"/>
                <w:szCs w:val="20"/>
              </w:rPr>
            </w:pPr>
            <w:r w:rsidRPr="00E22EA0">
              <w:rPr>
                <w:rFonts w:ascii="Cambria" w:hAnsi="Cambria" w:cs="Times New Roman"/>
                <w:bCs/>
                <w:sz w:val="20"/>
                <w:szCs w:val="20"/>
              </w:rPr>
              <w:t>C5 - rozwinięcie umiejętności komunikacji, dyskusji, wyrażania opinii</w:t>
            </w:r>
          </w:p>
          <w:p w14:paraId="78CE5590"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hAnsi="Cambria" w:cs="Times New Roman"/>
                <w:bCs/>
                <w:sz w:val="20"/>
                <w:szCs w:val="20"/>
              </w:rPr>
              <w:t>C6 - wyrobienie umiejętności organizacyjnych umożliwiających realizację długoterminowych celów, takich jak: planowanie samodzielnego czytania zadanych tekstów, przygotowywanie prezentacji itp.</w:t>
            </w:r>
          </w:p>
        </w:tc>
      </w:tr>
    </w:tbl>
    <w:p w14:paraId="30FA2B41" w14:textId="77777777" w:rsidR="00221334" w:rsidRPr="00E22EA0" w:rsidRDefault="00221334" w:rsidP="00221334">
      <w:pPr>
        <w:spacing w:before="60" w:after="60" w:line="240" w:lineRule="auto"/>
        <w:rPr>
          <w:rFonts w:ascii="Cambria" w:eastAsia="Cambria" w:hAnsi="Cambria" w:cs="Cambria"/>
          <w:b/>
          <w:sz w:val="8"/>
          <w:szCs w:val="8"/>
        </w:rPr>
      </w:pPr>
    </w:p>
    <w:p w14:paraId="085A3362" w14:textId="77777777" w:rsidR="00221334" w:rsidRPr="00E22EA0" w:rsidRDefault="00221334" w:rsidP="00221334">
      <w:pPr>
        <w:spacing w:before="120" w:after="120" w:line="240" w:lineRule="auto"/>
        <w:rPr>
          <w:rFonts w:ascii="Cambria" w:eastAsia="Cambria" w:hAnsi="Cambria" w:cs="Cambria"/>
          <w:b/>
          <w:strike/>
        </w:rPr>
      </w:pPr>
      <w:r w:rsidRPr="00E22EA0">
        <w:rPr>
          <w:rFonts w:ascii="Cambria" w:eastAsia="Cambria" w:hAnsi="Cambria" w:cs="Cambria"/>
          <w:b/>
        </w:rPr>
        <w:t xml:space="preserve">5. Efekty uczenia się dla modułu wraz z odniesieniem do efektów kierunkowych </w:t>
      </w:r>
    </w:p>
    <w:tbl>
      <w:tblPr>
        <w:tblW w:w="993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6662"/>
        <w:gridCol w:w="1743"/>
      </w:tblGrid>
      <w:tr w:rsidR="00221334" w:rsidRPr="00E22EA0" w14:paraId="16A0F146" w14:textId="77777777" w:rsidTr="27D6A8F9">
        <w:trPr>
          <w:jc w:val="center"/>
        </w:trPr>
        <w:tc>
          <w:tcPr>
            <w:tcW w:w="1526" w:type="dxa"/>
            <w:shd w:val="clear" w:color="auto" w:fill="auto"/>
            <w:vAlign w:val="center"/>
          </w:tcPr>
          <w:p w14:paraId="0771F71E" w14:textId="77777777" w:rsidR="00221334" w:rsidRPr="00E22EA0" w:rsidRDefault="00221334" w:rsidP="000F366C">
            <w:pPr>
              <w:spacing w:before="60" w:after="60" w:line="240" w:lineRule="auto"/>
              <w:jc w:val="center"/>
              <w:rPr>
                <w:rFonts w:ascii="Cambria" w:eastAsia="Cambria" w:hAnsi="Cambria" w:cs="Cambria"/>
                <w:b/>
              </w:rPr>
            </w:pPr>
            <w:r w:rsidRPr="00E22EA0">
              <w:rPr>
                <w:rFonts w:ascii="Cambria" w:eastAsia="Cambria" w:hAnsi="Cambria" w:cs="Cambria"/>
                <w:b/>
              </w:rPr>
              <w:t>Symbol efektu uczenia się</w:t>
            </w:r>
          </w:p>
        </w:tc>
        <w:tc>
          <w:tcPr>
            <w:tcW w:w="6662" w:type="dxa"/>
            <w:shd w:val="clear" w:color="auto" w:fill="auto"/>
            <w:vAlign w:val="center"/>
          </w:tcPr>
          <w:p w14:paraId="3A21FC6F" w14:textId="77777777" w:rsidR="00221334" w:rsidRPr="00E22EA0" w:rsidRDefault="00221334" w:rsidP="000F366C">
            <w:pPr>
              <w:spacing w:before="60" w:after="60" w:line="240" w:lineRule="auto"/>
              <w:jc w:val="center"/>
              <w:rPr>
                <w:rFonts w:ascii="Cambria" w:eastAsia="Cambria" w:hAnsi="Cambria" w:cs="Cambria"/>
                <w:b/>
              </w:rPr>
            </w:pPr>
            <w:r w:rsidRPr="00E22EA0">
              <w:rPr>
                <w:rFonts w:ascii="Cambria" w:eastAsia="Cambria" w:hAnsi="Cambria" w:cs="Cambria"/>
                <w:b/>
              </w:rPr>
              <w:t>Opis efektu uczenia się</w:t>
            </w:r>
          </w:p>
        </w:tc>
        <w:tc>
          <w:tcPr>
            <w:tcW w:w="1732" w:type="dxa"/>
            <w:shd w:val="clear" w:color="auto" w:fill="auto"/>
            <w:vAlign w:val="center"/>
          </w:tcPr>
          <w:p w14:paraId="44DE138D" w14:textId="77777777" w:rsidR="00221334" w:rsidRPr="00E22EA0" w:rsidRDefault="00221334" w:rsidP="000F366C">
            <w:pPr>
              <w:spacing w:before="60" w:after="60" w:line="240" w:lineRule="auto"/>
              <w:jc w:val="center"/>
              <w:rPr>
                <w:rFonts w:ascii="Cambria" w:eastAsia="Cambria" w:hAnsi="Cambria" w:cs="Cambria"/>
                <w:b/>
              </w:rPr>
            </w:pPr>
            <w:r w:rsidRPr="00E22EA0">
              <w:rPr>
                <w:rFonts w:ascii="Cambria" w:eastAsia="Cambria" w:hAnsi="Cambria" w:cs="Cambria"/>
                <w:b/>
              </w:rPr>
              <w:t>Odniesienie do efektu kierunkowego</w:t>
            </w:r>
          </w:p>
        </w:tc>
      </w:tr>
      <w:tr w:rsidR="00221334" w:rsidRPr="00E22EA0" w14:paraId="4CD1D33E" w14:textId="77777777" w:rsidTr="27D6A8F9">
        <w:trPr>
          <w:jc w:val="center"/>
        </w:trPr>
        <w:tc>
          <w:tcPr>
            <w:tcW w:w="9931" w:type="dxa"/>
            <w:gridSpan w:val="3"/>
            <w:shd w:val="clear" w:color="auto" w:fill="auto"/>
          </w:tcPr>
          <w:p w14:paraId="3754D73B" w14:textId="77777777" w:rsidR="00221334" w:rsidRPr="00E22EA0" w:rsidRDefault="00221334"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WIEDZA</w:t>
            </w:r>
          </w:p>
        </w:tc>
      </w:tr>
      <w:tr w:rsidR="00221334" w:rsidRPr="00E22EA0" w14:paraId="7853C81B" w14:textId="77777777" w:rsidTr="27D6A8F9">
        <w:trPr>
          <w:jc w:val="center"/>
        </w:trPr>
        <w:tc>
          <w:tcPr>
            <w:tcW w:w="1526" w:type="dxa"/>
            <w:shd w:val="clear" w:color="auto" w:fill="auto"/>
            <w:vAlign w:val="center"/>
          </w:tcPr>
          <w:p w14:paraId="28A1BF13"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W_01</w:t>
            </w:r>
          </w:p>
        </w:tc>
        <w:tc>
          <w:tcPr>
            <w:tcW w:w="6662" w:type="dxa"/>
            <w:shd w:val="clear" w:color="auto" w:fill="auto"/>
          </w:tcPr>
          <w:p w14:paraId="602C15AA" w14:textId="1DA3CF1C" w:rsidR="00221334" w:rsidRPr="00E22EA0" w:rsidRDefault="1EC6C110" w:rsidP="000F366C">
            <w:pPr>
              <w:spacing w:before="60" w:after="60" w:line="240" w:lineRule="auto"/>
              <w:rPr>
                <w:rFonts w:ascii="Cambria" w:eastAsia="Cambria" w:hAnsi="Cambria" w:cs="Cambria"/>
                <w:sz w:val="20"/>
                <w:szCs w:val="20"/>
              </w:rPr>
            </w:pPr>
            <w:r w:rsidRPr="00E22EA0">
              <w:rPr>
                <w:rFonts w:ascii="Cambria" w:hAnsi="Cambria" w:cs="Times New Roman"/>
                <w:sz w:val="20"/>
                <w:szCs w:val="20"/>
              </w:rPr>
              <w:t>Absolwent zna i rozumie wybrane zagadnienia z zakresu literaturoznawstwa, literatury brytyjskiej i amerykańskiej oraz m.in. metody analizy i interpretacji tekstu literackiego</w:t>
            </w:r>
            <w:r w:rsidR="2C1280E2" w:rsidRPr="00E22EA0">
              <w:rPr>
                <w:rFonts w:ascii="Cambria" w:hAnsi="Cambria" w:cs="Times New Roman"/>
                <w:sz w:val="20"/>
                <w:szCs w:val="20"/>
              </w:rPr>
              <w:t>.</w:t>
            </w:r>
          </w:p>
        </w:tc>
        <w:tc>
          <w:tcPr>
            <w:tcW w:w="1732" w:type="dxa"/>
            <w:shd w:val="clear" w:color="auto" w:fill="auto"/>
            <w:vAlign w:val="center"/>
          </w:tcPr>
          <w:p w14:paraId="16480BD4" w14:textId="313EC46C" w:rsidR="00221334" w:rsidRPr="00E22EA0" w:rsidRDefault="1EC6C110"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K_W09</w:t>
            </w:r>
          </w:p>
          <w:p w14:paraId="64FA7B29" w14:textId="0B9A90C1" w:rsidR="00221334" w:rsidRPr="00E22EA0" w:rsidRDefault="1EC6C110" w:rsidP="27D6A8F9">
            <w:pPr>
              <w:spacing w:before="60" w:after="60" w:line="240" w:lineRule="auto"/>
              <w:jc w:val="center"/>
              <w:rPr>
                <w:rFonts w:ascii="Cambria" w:hAnsi="Cambria" w:cs="Times New Roman"/>
                <w:sz w:val="20"/>
                <w:szCs w:val="20"/>
              </w:rPr>
            </w:pPr>
            <w:r w:rsidRPr="00E22EA0">
              <w:rPr>
                <w:rFonts w:ascii="Cambria" w:hAnsi="Cambria" w:cs="Times New Roman"/>
                <w:sz w:val="20"/>
                <w:szCs w:val="20"/>
              </w:rPr>
              <w:t>K_W</w:t>
            </w:r>
            <w:r w:rsidR="6B087B02" w:rsidRPr="00E22EA0">
              <w:rPr>
                <w:rFonts w:ascii="Cambria" w:hAnsi="Cambria" w:cs="Times New Roman"/>
                <w:sz w:val="20"/>
                <w:szCs w:val="20"/>
              </w:rPr>
              <w:t>10</w:t>
            </w:r>
          </w:p>
        </w:tc>
      </w:tr>
      <w:tr w:rsidR="27D6A8F9" w:rsidRPr="00E22EA0" w14:paraId="36FD1DA3" w14:textId="77777777" w:rsidTr="27D6A8F9">
        <w:trPr>
          <w:trHeight w:val="300"/>
          <w:jc w:val="center"/>
        </w:trPr>
        <w:tc>
          <w:tcPr>
            <w:tcW w:w="1526" w:type="dxa"/>
            <w:shd w:val="clear" w:color="auto" w:fill="auto"/>
            <w:vAlign w:val="center"/>
          </w:tcPr>
          <w:p w14:paraId="08C95E3F" w14:textId="6034993E" w:rsidR="5A63020B" w:rsidRPr="00E22EA0" w:rsidRDefault="5A63020B" w:rsidP="27D6A8F9">
            <w:pPr>
              <w:spacing w:line="240" w:lineRule="auto"/>
              <w:jc w:val="center"/>
              <w:rPr>
                <w:rFonts w:ascii="Cambria" w:eastAsia="Cambria" w:hAnsi="Cambria" w:cs="Cambria"/>
                <w:sz w:val="20"/>
                <w:szCs w:val="20"/>
              </w:rPr>
            </w:pPr>
            <w:r w:rsidRPr="00E22EA0">
              <w:rPr>
                <w:rFonts w:ascii="Cambria" w:eastAsia="Cambria" w:hAnsi="Cambria" w:cs="Cambria"/>
                <w:sz w:val="20"/>
                <w:szCs w:val="20"/>
              </w:rPr>
              <w:t>W_02</w:t>
            </w:r>
          </w:p>
        </w:tc>
        <w:tc>
          <w:tcPr>
            <w:tcW w:w="6662" w:type="dxa"/>
            <w:shd w:val="clear" w:color="auto" w:fill="auto"/>
          </w:tcPr>
          <w:p w14:paraId="60395F1A" w14:textId="61989806" w:rsidR="0D865886" w:rsidRPr="00E22EA0" w:rsidRDefault="0D865886" w:rsidP="27D6A8F9">
            <w:pPr>
              <w:spacing w:before="60" w:after="60" w:line="240" w:lineRule="auto"/>
              <w:rPr>
                <w:rFonts w:ascii="Cambria" w:eastAsia="Cambria" w:hAnsi="Cambria" w:cs="Cambria"/>
                <w:sz w:val="20"/>
                <w:szCs w:val="20"/>
              </w:rPr>
            </w:pPr>
            <w:r w:rsidRPr="00E22EA0">
              <w:rPr>
                <w:rFonts w:ascii="Cambria" w:hAnsi="Cambria" w:cs="Times New Roman"/>
                <w:sz w:val="20"/>
                <w:szCs w:val="20"/>
              </w:rPr>
              <w:t>Absolwent zna i rozumie wybrane zagadnienia z historii i kultury krajów angiels</w:t>
            </w:r>
            <w:r w:rsidR="2C26757E" w:rsidRPr="00E22EA0">
              <w:rPr>
                <w:rFonts w:ascii="Cambria" w:hAnsi="Cambria" w:cs="Times New Roman"/>
                <w:sz w:val="20"/>
                <w:szCs w:val="20"/>
              </w:rPr>
              <w:t>k</w:t>
            </w:r>
            <w:r w:rsidRPr="00E22EA0">
              <w:rPr>
                <w:rFonts w:ascii="Cambria" w:hAnsi="Cambria" w:cs="Times New Roman"/>
                <w:sz w:val="20"/>
                <w:szCs w:val="20"/>
              </w:rPr>
              <w:t>iego obszaru językowego</w:t>
            </w:r>
            <w:r w:rsidR="2EED57B1" w:rsidRPr="00E22EA0">
              <w:rPr>
                <w:rFonts w:ascii="Cambria" w:hAnsi="Cambria" w:cs="Times New Roman"/>
                <w:sz w:val="20"/>
                <w:szCs w:val="20"/>
              </w:rPr>
              <w:t xml:space="preserve"> oraz historyczny i społeczny kontekst kultury krajów obszaru języka angielskiego.</w:t>
            </w:r>
          </w:p>
          <w:p w14:paraId="6254670C" w14:textId="117B2B2B" w:rsidR="27D6A8F9" w:rsidRPr="00E22EA0" w:rsidRDefault="27D6A8F9" w:rsidP="27D6A8F9">
            <w:pPr>
              <w:spacing w:line="240" w:lineRule="auto"/>
              <w:rPr>
                <w:rFonts w:ascii="Cambria" w:hAnsi="Cambria" w:cs="Times New Roman"/>
                <w:sz w:val="20"/>
                <w:szCs w:val="20"/>
              </w:rPr>
            </w:pPr>
          </w:p>
        </w:tc>
        <w:tc>
          <w:tcPr>
            <w:tcW w:w="1732" w:type="dxa"/>
            <w:shd w:val="clear" w:color="auto" w:fill="auto"/>
            <w:vAlign w:val="center"/>
          </w:tcPr>
          <w:p w14:paraId="13535D43" w14:textId="503C5656" w:rsidR="6CF91BC4" w:rsidRPr="00E22EA0" w:rsidRDefault="6CF91BC4" w:rsidP="27D6A8F9">
            <w:pPr>
              <w:spacing w:line="240" w:lineRule="auto"/>
              <w:jc w:val="center"/>
              <w:rPr>
                <w:rFonts w:ascii="Cambria" w:hAnsi="Cambria" w:cs="Times New Roman"/>
                <w:sz w:val="20"/>
                <w:szCs w:val="20"/>
              </w:rPr>
            </w:pPr>
            <w:r w:rsidRPr="00E22EA0">
              <w:rPr>
                <w:rFonts w:ascii="Cambria" w:hAnsi="Cambria" w:cs="Times New Roman"/>
                <w:sz w:val="20"/>
                <w:szCs w:val="20"/>
              </w:rPr>
              <w:t>K_W16</w:t>
            </w:r>
          </w:p>
        </w:tc>
      </w:tr>
      <w:tr w:rsidR="00221334" w:rsidRPr="00E22EA0" w14:paraId="36C0BEDA" w14:textId="77777777" w:rsidTr="27D6A8F9">
        <w:trPr>
          <w:jc w:val="center"/>
        </w:trPr>
        <w:tc>
          <w:tcPr>
            <w:tcW w:w="1526" w:type="dxa"/>
            <w:shd w:val="clear" w:color="auto" w:fill="auto"/>
            <w:vAlign w:val="center"/>
          </w:tcPr>
          <w:p w14:paraId="4130A972" w14:textId="561607ED" w:rsidR="00221334" w:rsidRPr="00E22EA0" w:rsidRDefault="1EC6C110"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w:t>
            </w:r>
            <w:r w:rsidR="76EFC281" w:rsidRPr="00E22EA0">
              <w:rPr>
                <w:rFonts w:ascii="Cambria" w:eastAsia="Cambria" w:hAnsi="Cambria" w:cs="Cambria"/>
                <w:sz w:val="20"/>
                <w:szCs w:val="20"/>
              </w:rPr>
              <w:t>3</w:t>
            </w:r>
          </w:p>
        </w:tc>
        <w:tc>
          <w:tcPr>
            <w:tcW w:w="6662" w:type="dxa"/>
            <w:shd w:val="clear" w:color="auto" w:fill="auto"/>
          </w:tcPr>
          <w:p w14:paraId="02E15B27" w14:textId="6FB9F01B" w:rsidR="00221334" w:rsidRPr="00E22EA0" w:rsidRDefault="1EC6C110" w:rsidP="000F366C">
            <w:pPr>
              <w:spacing w:before="60" w:after="60" w:line="240" w:lineRule="auto"/>
              <w:rPr>
                <w:rFonts w:ascii="Cambria" w:eastAsia="Cambria" w:hAnsi="Cambria" w:cs="Cambria"/>
                <w:sz w:val="20"/>
                <w:szCs w:val="20"/>
              </w:rPr>
            </w:pPr>
            <w:r w:rsidRPr="00E22EA0">
              <w:rPr>
                <w:rFonts w:ascii="Cambria" w:hAnsi="Cambria" w:cs="Times New Roman"/>
                <w:sz w:val="20"/>
                <w:szCs w:val="20"/>
              </w:rPr>
              <w:t>Absolwent zna i rozumie podstawową terminologię z zakresu wiedzy o literaturze, kulturze i historii</w:t>
            </w:r>
            <w:r w:rsidR="78E7DD7A" w:rsidRPr="00E22EA0">
              <w:rPr>
                <w:rFonts w:ascii="Cambria" w:hAnsi="Cambria" w:cs="Times New Roman"/>
                <w:sz w:val="20"/>
                <w:szCs w:val="20"/>
              </w:rPr>
              <w:t>.</w:t>
            </w:r>
          </w:p>
        </w:tc>
        <w:tc>
          <w:tcPr>
            <w:tcW w:w="1732" w:type="dxa"/>
            <w:shd w:val="clear" w:color="auto" w:fill="auto"/>
            <w:vAlign w:val="center"/>
          </w:tcPr>
          <w:p w14:paraId="47A0F113" w14:textId="559E384A" w:rsidR="00221334" w:rsidRPr="00E22EA0" w:rsidRDefault="1EC6C110" w:rsidP="27D6A8F9">
            <w:pPr>
              <w:spacing w:before="60" w:after="60" w:line="240" w:lineRule="auto"/>
              <w:jc w:val="center"/>
              <w:rPr>
                <w:rFonts w:ascii="Cambria" w:eastAsia="Cambria" w:hAnsi="Cambria" w:cs="Cambria"/>
                <w:sz w:val="20"/>
                <w:szCs w:val="20"/>
              </w:rPr>
            </w:pPr>
            <w:r w:rsidRPr="00E22EA0">
              <w:rPr>
                <w:rFonts w:ascii="Cambria" w:hAnsi="Cambria" w:cs="Times New Roman"/>
                <w:sz w:val="20"/>
                <w:szCs w:val="20"/>
              </w:rPr>
              <w:t>K_W03</w:t>
            </w:r>
          </w:p>
          <w:p w14:paraId="1A728764" w14:textId="61336E33" w:rsidR="00221334" w:rsidRPr="00E22EA0" w:rsidRDefault="1EC6C110" w:rsidP="000F366C">
            <w:pPr>
              <w:spacing w:before="60" w:after="60" w:line="240" w:lineRule="auto"/>
              <w:jc w:val="center"/>
              <w:rPr>
                <w:rFonts w:ascii="Cambria" w:eastAsia="Cambria" w:hAnsi="Cambria" w:cs="Cambria"/>
                <w:sz w:val="20"/>
                <w:szCs w:val="20"/>
              </w:rPr>
            </w:pPr>
            <w:r w:rsidRPr="00E22EA0">
              <w:rPr>
                <w:rFonts w:ascii="Cambria" w:hAnsi="Cambria" w:cs="Times New Roman"/>
                <w:sz w:val="20"/>
                <w:szCs w:val="20"/>
              </w:rPr>
              <w:t>K_W14</w:t>
            </w:r>
          </w:p>
        </w:tc>
      </w:tr>
      <w:tr w:rsidR="00221334" w:rsidRPr="00E22EA0" w14:paraId="157090F3" w14:textId="77777777" w:rsidTr="27D6A8F9">
        <w:trPr>
          <w:jc w:val="center"/>
        </w:trPr>
        <w:tc>
          <w:tcPr>
            <w:tcW w:w="1526" w:type="dxa"/>
            <w:shd w:val="clear" w:color="auto" w:fill="auto"/>
            <w:vAlign w:val="center"/>
          </w:tcPr>
          <w:p w14:paraId="1B669288" w14:textId="5AF3FC8D" w:rsidR="00221334" w:rsidRPr="00E22EA0" w:rsidRDefault="1EC6C110"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w:t>
            </w:r>
            <w:r w:rsidR="4E189A07" w:rsidRPr="00E22EA0">
              <w:rPr>
                <w:rFonts w:ascii="Cambria" w:eastAsia="Cambria" w:hAnsi="Cambria" w:cs="Cambria"/>
                <w:sz w:val="20"/>
                <w:szCs w:val="20"/>
              </w:rPr>
              <w:t>4</w:t>
            </w:r>
          </w:p>
        </w:tc>
        <w:tc>
          <w:tcPr>
            <w:tcW w:w="6662" w:type="dxa"/>
            <w:shd w:val="clear" w:color="auto" w:fill="auto"/>
          </w:tcPr>
          <w:p w14:paraId="17D9B505" w14:textId="0CBAF3E4" w:rsidR="00221334" w:rsidRPr="00E22EA0" w:rsidRDefault="03027617" w:rsidP="27D6A8F9">
            <w:pPr>
              <w:spacing w:before="60" w:after="60" w:line="240" w:lineRule="auto"/>
              <w:rPr>
                <w:rFonts w:ascii="Cambria" w:hAnsi="Cambria" w:cs="Times New Roman"/>
                <w:sz w:val="20"/>
                <w:szCs w:val="20"/>
              </w:rPr>
            </w:pPr>
            <w:r w:rsidRPr="00E22EA0">
              <w:rPr>
                <w:rFonts w:ascii="Cambria" w:hAnsi="Cambria" w:cs="Times New Roman"/>
                <w:sz w:val="20"/>
                <w:szCs w:val="20"/>
              </w:rPr>
              <w:t>Absolwent zna i rozumie powiązania między historią, literaturą i kulturą  krajów angielskiego obszaru językowego.</w:t>
            </w:r>
          </w:p>
          <w:p w14:paraId="49101D02" w14:textId="6792A16E" w:rsidR="00221334" w:rsidRPr="00E22EA0" w:rsidRDefault="00221334" w:rsidP="27D6A8F9">
            <w:pPr>
              <w:spacing w:before="60" w:after="60" w:line="240" w:lineRule="auto"/>
              <w:rPr>
                <w:rFonts w:ascii="Cambria" w:hAnsi="Cambria" w:cs="Times New Roman"/>
                <w:sz w:val="20"/>
                <w:szCs w:val="20"/>
              </w:rPr>
            </w:pPr>
          </w:p>
        </w:tc>
        <w:tc>
          <w:tcPr>
            <w:tcW w:w="1732" w:type="dxa"/>
            <w:shd w:val="clear" w:color="auto" w:fill="auto"/>
            <w:vAlign w:val="center"/>
          </w:tcPr>
          <w:p w14:paraId="4A074F0D" w14:textId="0A8ED6F3" w:rsidR="00221334" w:rsidRPr="00E22EA0" w:rsidRDefault="1EC6C110" w:rsidP="27D6A8F9">
            <w:pPr>
              <w:spacing w:before="60" w:after="60" w:line="240" w:lineRule="auto"/>
              <w:jc w:val="center"/>
              <w:rPr>
                <w:rFonts w:ascii="Cambria" w:hAnsi="Cambria" w:cs="Times New Roman"/>
                <w:sz w:val="20"/>
                <w:szCs w:val="20"/>
              </w:rPr>
            </w:pPr>
            <w:r w:rsidRPr="00E22EA0">
              <w:rPr>
                <w:rFonts w:ascii="Cambria" w:hAnsi="Cambria" w:cs="Times New Roman"/>
                <w:sz w:val="20"/>
                <w:szCs w:val="20"/>
              </w:rPr>
              <w:t xml:space="preserve"> K_W16</w:t>
            </w:r>
          </w:p>
        </w:tc>
      </w:tr>
      <w:tr w:rsidR="00221334" w:rsidRPr="00E22EA0" w14:paraId="2595FB92" w14:textId="77777777" w:rsidTr="27D6A8F9">
        <w:trPr>
          <w:jc w:val="center"/>
        </w:trPr>
        <w:tc>
          <w:tcPr>
            <w:tcW w:w="9931" w:type="dxa"/>
            <w:gridSpan w:val="3"/>
            <w:shd w:val="clear" w:color="auto" w:fill="auto"/>
            <w:vAlign w:val="center"/>
          </w:tcPr>
          <w:p w14:paraId="1A756AFC" w14:textId="77777777" w:rsidR="00221334" w:rsidRPr="00E22EA0" w:rsidRDefault="00221334"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UMIEJĘTNOŚCI</w:t>
            </w:r>
          </w:p>
        </w:tc>
      </w:tr>
      <w:tr w:rsidR="00221334" w:rsidRPr="00E22EA0" w14:paraId="3C12A125" w14:textId="77777777" w:rsidTr="27D6A8F9">
        <w:trPr>
          <w:jc w:val="center"/>
        </w:trPr>
        <w:tc>
          <w:tcPr>
            <w:tcW w:w="1526" w:type="dxa"/>
            <w:shd w:val="clear" w:color="auto" w:fill="auto"/>
            <w:vAlign w:val="center"/>
          </w:tcPr>
          <w:p w14:paraId="05E0E875"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U_01</w:t>
            </w:r>
          </w:p>
        </w:tc>
        <w:tc>
          <w:tcPr>
            <w:tcW w:w="6662" w:type="dxa"/>
            <w:shd w:val="clear" w:color="auto" w:fill="auto"/>
          </w:tcPr>
          <w:p w14:paraId="204290DF" w14:textId="3EA8EAAC" w:rsidR="00221334" w:rsidRPr="00E22EA0" w:rsidRDefault="1EC6C110" w:rsidP="000F366C">
            <w:pPr>
              <w:spacing w:before="60" w:after="60" w:line="240" w:lineRule="auto"/>
              <w:rPr>
                <w:rFonts w:ascii="Cambria" w:hAnsi="Cambria" w:cs="Times New Roman"/>
                <w:sz w:val="20"/>
                <w:szCs w:val="20"/>
              </w:rPr>
            </w:pPr>
            <w:r w:rsidRPr="00E22EA0">
              <w:rPr>
                <w:rFonts w:ascii="Cambria" w:hAnsi="Cambria" w:cs="Times New Roman"/>
                <w:sz w:val="20"/>
                <w:szCs w:val="20"/>
              </w:rPr>
              <w:t>Absolwent potrafi wyszukiwać, analizować, oceniać, selekcjonować i użytkować informacje z wykorzystaniem różnych źródeł i sposobów w języku polskim i obcym (również w prowadzeniu dyskusji), w tym tworzyć i adekwatnie dobierać materiały; posiada umiejętności organizacyjne</w:t>
            </w:r>
            <w:r w:rsidR="26593599" w:rsidRPr="00E22EA0">
              <w:rPr>
                <w:rFonts w:ascii="Cambria" w:hAnsi="Cambria" w:cs="Times New Roman"/>
                <w:sz w:val="20"/>
                <w:szCs w:val="20"/>
              </w:rPr>
              <w:t>.</w:t>
            </w:r>
          </w:p>
        </w:tc>
        <w:tc>
          <w:tcPr>
            <w:tcW w:w="1732" w:type="dxa"/>
            <w:shd w:val="clear" w:color="auto" w:fill="auto"/>
            <w:vAlign w:val="center"/>
          </w:tcPr>
          <w:p w14:paraId="79F77863" w14:textId="46B9A35B" w:rsidR="00221334" w:rsidRPr="00E22EA0" w:rsidRDefault="1EC6C110" w:rsidP="27D6A8F9">
            <w:pPr>
              <w:spacing w:before="60" w:after="60" w:line="240" w:lineRule="auto"/>
              <w:jc w:val="center"/>
              <w:rPr>
                <w:rFonts w:ascii="Cambria" w:hAnsi="Cambria" w:cs="Times New Roman"/>
                <w:sz w:val="20"/>
                <w:szCs w:val="20"/>
              </w:rPr>
            </w:pPr>
            <w:r w:rsidRPr="00E22EA0">
              <w:rPr>
                <w:rFonts w:ascii="Cambria" w:hAnsi="Cambria" w:cs="Times New Roman"/>
                <w:sz w:val="20"/>
                <w:szCs w:val="20"/>
              </w:rPr>
              <w:t>K_U04</w:t>
            </w:r>
          </w:p>
          <w:p w14:paraId="34BC6F9D" w14:textId="41EB1C5D" w:rsidR="00221334" w:rsidRPr="00E22EA0" w:rsidRDefault="1EC6C110"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K_U05</w:t>
            </w:r>
          </w:p>
        </w:tc>
      </w:tr>
      <w:tr w:rsidR="00221334" w:rsidRPr="00E22EA0" w14:paraId="24E5F653" w14:textId="77777777" w:rsidTr="27D6A8F9">
        <w:trPr>
          <w:jc w:val="center"/>
        </w:trPr>
        <w:tc>
          <w:tcPr>
            <w:tcW w:w="1526" w:type="dxa"/>
            <w:shd w:val="clear" w:color="auto" w:fill="auto"/>
            <w:vAlign w:val="center"/>
          </w:tcPr>
          <w:p w14:paraId="31BCCA61"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U_02</w:t>
            </w:r>
          </w:p>
        </w:tc>
        <w:tc>
          <w:tcPr>
            <w:tcW w:w="6662" w:type="dxa"/>
            <w:shd w:val="clear" w:color="auto" w:fill="auto"/>
          </w:tcPr>
          <w:p w14:paraId="32ACBF16" w14:textId="2148959B" w:rsidR="00221334" w:rsidRPr="00E22EA0" w:rsidRDefault="1EC6C110" w:rsidP="27D6A8F9">
            <w:pPr>
              <w:spacing w:before="60" w:after="60" w:line="240" w:lineRule="auto"/>
              <w:rPr>
                <w:rFonts w:ascii="Cambria" w:hAnsi="Cambria" w:cs="Times New Roman"/>
                <w:sz w:val="20"/>
                <w:szCs w:val="20"/>
              </w:rPr>
            </w:pPr>
            <w:r w:rsidRPr="00E22EA0">
              <w:rPr>
                <w:rFonts w:ascii="Cambria" w:hAnsi="Cambria" w:cs="Times New Roman"/>
                <w:sz w:val="20"/>
                <w:szCs w:val="20"/>
              </w:rPr>
              <w:t>Absolwent potrafi zastosować podstawową terminologię współczesnego literaturoznawstwa do odczytania, analizy i interpretacji tekstu literackiego z zakresu literatury angielskiej i amerykańskiej oraz w dyskusji na podane tematy</w:t>
            </w:r>
            <w:r w:rsidR="4CADA40C" w:rsidRPr="00E22EA0">
              <w:rPr>
                <w:rFonts w:ascii="Cambria" w:hAnsi="Cambria" w:cs="Times New Roman"/>
                <w:sz w:val="20"/>
                <w:szCs w:val="20"/>
              </w:rPr>
              <w:t>.</w:t>
            </w:r>
          </w:p>
        </w:tc>
        <w:tc>
          <w:tcPr>
            <w:tcW w:w="1732" w:type="dxa"/>
            <w:shd w:val="clear" w:color="auto" w:fill="auto"/>
            <w:vAlign w:val="center"/>
          </w:tcPr>
          <w:p w14:paraId="282B6C49"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hAnsi="Cambria" w:cs="Times New Roman"/>
                <w:sz w:val="20"/>
                <w:szCs w:val="20"/>
              </w:rPr>
              <w:t>K_U06</w:t>
            </w:r>
          </w:p>
        </w:tc>
      </w:tr>
      <w:tr w:rsidR="00221334" w:rsidRPr="00E22EA0" w14:paraId="5BBA7AFE" w14:textId="77777777" w:rsidTr="27D6A8F9">
        <w:trPr>
          <w:jc w:val="center"/>
        </w:trPr>
        <w:tc>
          <w:tcPr>
            <w:tcW w:w="1526" w:type="dxa"/>
            <w:shd w:val="clear" w:color="auto" w:fill="auto"/>
            <w:vAlign w:val="center"/>
          </w:tcPr>
          <w:p w14:paraId="2527A4C5"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U_03</w:t>
            </w:r>
          </w:p>
        </w:tc>
        <w:tc>
          <w:tcPr>
            <w:tcW w:w="6662" w:type="dxa"/>
            <w:shd w:val="clear" w:color="auto" w:fill="auto"/>
          </w:tcPr>
          <w:p w14:paraId="7CE8F281" w14:textId="64DB0A66" w:rsidR="00221334" w:rsidRPr="00E22EA0" w:rsidRDefault="1EC6C110" w:rsidP="27D6A8F9">
            <w:pPr>
              <w:spacing w:before="60" w:after="60" w:line="240" w:lineRule="auto"/>
              <w:rPr>
                <w:rFonts w:ascii="Cambria" w:hAnsi="Cambria" w:cs="Times New Roman"/>
                <w:sz w:val="20"/>
                <w:szCs w:val="20"/>
              </w:rPr>
            </w:pPr>
            <w:r w:rsidRPr="00E22EA0">
              <w:rPr>
                <w:rFonts w:ascii="Cambria" w:hAnsi="Cambria" w:cs="Times New Roman"/>
                <w:sz w:val="20"/>
                <w:szCs w:val="20"/>
              </w:rPr>
              <w:t xml:space="preserve">Absolwent potrafi rozpoznać różne rodzaje wytworów kultury oraz przeprowadzić ich krytyczną/porównawczą analizę i interpretację, w celu określenia ich znaczeń, miejsca w procesie historyczno-kulturowym oraz wzajemnego oddziaływania pomiędzy kulturą, historią i literaturą krajów obszaru języka </w:t>
            </w:r>
            <w:r w:rsidR="2FA8884A" w:rsidRPr="00E22EA0">
              <w:rPr>
                <w:rFonts w:ascii="Cambria" w:hAnsi="Cambria" w:cs="Times New Roman"/>
                <w:sz w:val="20"/>
                <w:szCs w:val="20"/>
              </w:rPr>
              <w:t>angielskie</w:t>
            </w:r>
            <w:r w:rsidRPr="00E22EA0">
              <w:rPr>
                <w:rFonts w:ascii="Cambria" w:hAnsi="Cambria" w:cs="Times New Roman"/>
                <w:sz w:val="20"/>
                <w:szCs w:val="20"/>
              </w:rPr>
              <w:t>go</w:t>
            </w:r>
            <w:r w:rsidR="2024541E" w:rsidRPr="00E22EA0">
              <w:rPr>
                <w:rFonts w:ascii="Cambria" w:hAnsi="Cambria" w:cs="Times New Roman"/>
                <w:sz w:val="20"/>
                <w:szCs w:val="20"/>
              </w:rPr>
              <w:t>.</w:t>
            </w:r>
          </w:p>
        </w:tc>
        <w:tc>
          <w:tcPr>
            <w:tcW w:w="1732" w:type="dxa"/>
            <w:shd w:val="clear" w:color="auto" w:fill="auto"/>
            <w:vAlign w:val="center"/>
          </w:tcPr>
          <w:p w14:paraId="3E2E8F53" w14:textId="122D9183" w:rsidR="00221334" w:rsidRPr="00E22EA0" w:rsidRDefault="1EC6C110" w:rsidP="27D6A8F9">
            <w:pPr>
              <w:spacing w:before="60" w:after="60" w:line="240" w:lineRule="auto"/>
              <w:jc w:val="center"/>
              <w:rPr>
                <w:rFonts w:ascii="Cambria" w:eastAsia="Cambria" w:hAnsi="Cambria" w:cs="Cambria"/>
                <w:sz w:val="20"/>
                <w:szCs w:val="20"/>
              </w:rPr>
            </w:pPr>
            <w:r w:rsidRPr="00E22EA0">
              <w:rPr>
                <w:rFonts w:ascii="Cambria" w:hAnsi="Cambria" w:cs="Times New Roman"/>
                <w:sz w:val="20"/>
                <w:szCs w:val="20"/>
              </w:rPr>
              <w:t>K_U14</w:t>
            </w:r>
          </w:p>
          <w:p w14:paraId="0FAC3002" w14:textId="56B5537C" w:rsidR="00221334" w:rsidRPr="00E22EA0" w:rsidRDefault="1EC6C110" w:rsidP="000F366C">
            <w:pPr>
              <w:spacing w:before="60" w:after="60" w:line="240" w:lineRule="auto"/>
              <w:jc w:val="center"/>
              <w:rPr>
                <w:rFonts w:ascii="Cambria" w:eastAsia="Cambria" w:hAnsi="Cambria" w:cs="Cambria"/>
                <w:sz w:val="20"/>
                <w:szCs w:val="20"/>
              </w:rPr>
            </w:pPr>
            <w:r w:rsidRPr="00E22EA0">
              <w:rPr>
                <w:rFonts w:ascii="Cambria" w:hAnsi="Cambria" w:cs="Times New Roman"/>
                <w:sz w:val="20"/>
                <w:szCs w:val="20"/>
              </w:rPr>
              <w:t>K_U15</w:t>
            </w:r>
          </w:p>
        </w:tc>
      </w:tr>
      <w:tr w:rsidR="00221334" w:rsidRPr="00E22EA0" w14:paraId="6439A7AC" w14:textId="77777777" w:rsidTr="27D6A8F9">
        <w:trPr>
          <w:jc w:val="center"/>
        </w:trPr>
        <w:tc>
          <w:tcPr>
            <w:tcW w:w="1526" w:type="dxa"/>
            <w:shd w:val="clear" w:color="auto" w:fill="auto"/>
            <w:vAlign w:val="center"/>
          </w:tcPr>
          <w:p w14:paraId="1C0D39F1"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U_04</w:t>
            </w:r>
          </w:p>
        </w:tc>
        <w:tc>
          <w:tcPr>
            <w:tcW w:w="6662" w:type="dxa"/>
            <w:shd w:val="clear" w:color="auto" w:fill="auto"/>
          </w:tcPr>
          <w:p w14:paraId="427499F5" w14:textId="0C79782F" w:rsidR="00221334" w:rsidRPr="00E22EA0" w:rsidRDefault="1EC6C110" w:rsidP="27D6A8F9">
            <w:pPr>
              <w:spacing w:before="60" w:after="60" w:line="240" w:lineRule="auto"/>
              <w:rPr>
                <w:rFonts w:ascii="Cambria" w:hAnsi="Cambria" w:cs="Times New Roman"/>
                <w:sz w:val="20"/>
                <w:szCs w:val="20"/>
              </w:rPr>
            </w:pPr>
            <w:r w:rsidRPr="00E22EA0">
              <w:rPr>
                <w:rFonts w:ascii="Cambria" w:hAnsi="Cambria" w:cs="Times New Roman"/>
                <w:sz w:val="20"/>
                <w:szCs w:val="20"/>
              </w:rPr>
              <w:t>Absolwent p</w:t>
            </w:r>
            <w:r w:rsidR="1A17B146" w:rsidRPr="00E22EA0">
              <w:rPr>
                <w:rFonts w:ascii="Cambria" w:hAnsi="Cambria" w:cs="Times New Roman"/>
                <w:sz w:val="20"/>
                <w:szCs w:val="20"/>
              </w:rPr>
              <w:t>otrafi p</w:t>
            </w:r>
            <w:r w:rsidRPr="00E22EA0">
              <w:rPr>
                <w:rFonts w:ascii="Cambria" w:hAnsi="Cambria" w:cs="Times New Roman"/>
                <w:sz w:val="20"/>
                <w:szCs w:val="20"/>
              </w:rPr>
              <w:t>rzygotow</w:t>
            </w:r>
            <w:r w:rsidR="32FD6652" w:rsidRPr="00E22EA0">
              <w:rPr>
                <w:rFonts w:ascii="Cambria" w:hAnsi="Cambria" w:cs="Times New Roman"/>
                <w:sz w:val="20"/>
                <w:szCs w:val="20"/>
              </w:rPr>
              <w:t>ać</w:t>
            </w:r>
            <w:r w:rsidRPr="00E22EA0">
              <w:rPr>
                <w:rFonts w:ascii="Cambria" w:hAnsi="Cambria" w:cs="Times New Roman"/>
                <w:sz w:val="20"/>
                <w:szCs w:val="20"/>
              </w:rPr>
              <w:t xml:space="preserve"> wystąpie</w:t>
            </w:r>
            <w:r w:rsidR="3B8447FB" w:rsidRPr="00E22EA0">
              <w:rPr>
                <w:rFonts w:ascii="Cambria" w:hAnsi="Cambria" w:cs="Times New Roman"/>
                <w:sz w:val="20"/>
                <w:szCs w:val="20"/>
              </w:rPr>
              <w:t>nia</w:t>
            </w:r>
            <w:r w:rsidRPr="00E22EA0">
              <w:rPr>
                <w:rFonts w:ascii="Cambria" w:hAnsi="Cambria" w:cs="Times New Roman"/>
                <w:sz w:val="20"/>
                <w:szCs w:val="20"/>
              </w:rPr>
              <w:t xml:space="preserve"> ustn</w:t>
            </w:r>
            <w:r w:rsidR="5B8DE737" w:rsidRPr="00E22EA0">
              <w:rPr>
                <w:rFonts w:ascii="Cambria" w:hAnsi="Cambria" w:cs="Times New Roman"/>
                <w:sz w:val="20"/>
                <w:szCs w:val="20"/>
              </w:rPr>
              <w:t>e</w:t>
            </w:r>
            <w:r w:rsidRPr="00E22EA0">
              <w:rPr>
                <w:rFonts w:ascii="Cambria" w:hAnsi="Cambria" w:cs="Times New Roman"/>
                <w:sz w:val="20"/>
                <w:szCs w:val="20"/>
              </w:rPr>
              <w:t>, wyraża</w:t>
            </w:r>
            <w:r w:rsidR="51FC101F" w:rsidRPr="00E22EA0">
              <w:rPr>
                <w:rFonts w:ascii="Cambria" w:hAnsi="Cambria" w:cs="Times New Roman"/>
                <w:sz w:val="20"/>
                <w:szCs w:val="20"/>
              </w:rPr>
              <w:t>ć</w:t>
            </w:r>
            <w:r w:rsidRPr="00E22EA0">
              <w:rPr>
                <w:rFonts w:ascii="Cambria" w:hAnsi="Cambria" w:cs="Times New Roman"/>
                <w:sz w:val="20"/>
                <w:szCs w:val="20"/>
              </w:rPr>
              <w:t xml:space="preserve"> i uzasadnia</w:t>
            </w:r>
            <w:r w:rsidR="0BDDF4AC" w:rsidRPr="00E22EA0">
              <w:rPr>
                <w:rFonts w:ascii="Cambria" w:hAnsi="Cambria" w:cs="Times New Roman"/>
                <w:sz w:val="20"/>
                <w:szCs w:val="20"/>
              </w:rPr>
              <w:t>ć</w:t>
            </w:r>
            <w:r w:rsidRPr="00E22EA0">
              <w:rPr>
                <w:rFonts w:ascii="Cambria" w:hAnsi="Cambria" w:cs="Times New Roman"/>
                <w:sz w:val="20"/>
                <w:szCs w:val="20"/>
              </w:rPr>
              <w:t xml:space="preserve"> swoj</w:t>
            </w:r>
            <w:r w:rsidR="084ACDD6" w:rsidRPr="00E22EA0">
              <w:rPr>
                <w:rFonts w:ascii="Cambria" w:hAnsi="Cambria" w:cs="Times New Roman"/>
                <w:sz w:val="20"/>
                <w:szCs w:val="20"/>
              </w:rPr>
              <w:t xml:space="preserve">ą </w:t>
            </w:r>
            <w:r w:rsidRPr="00E22EA0">
              <w:rPr>
                <w:rFonts w:ascii="Cambria" w:hAnsi="Cambria" w:cs="Times New Roman"/>
                <w:sz w:val="20"/>
                <w:szCs w:val="20"/>
              </w:rPr>
              <w:t>opini</w:t>
            </w:r>
            <w:r w:rsidR="15404848" w:rsidRPr="00E22EA0">
              <w:rPr>
                <w:rFonts w:ascii="Cambria" w:hAnsi="Cambria" w:cs="Times New Roman"/>
                <w:sz w:val="20"/>
                <w:szCs w:val="20"/>
              </w:rPr>
              <w:t>ę</w:t>
            </w:r>
            <w:r w:rsidRPr="00E22EA0">
              <w:rPr>
                <w:rFonts w:ascii="Cambria" w:hAnsi="Cambria" w:cs="Times New Roman"/>
                <w:sz w:val="20"/>
                <w:szCs w:val="20"/>
              </w:rPr>
              <w:t xml:space="preserve"> oraz </w:t>
            </w:r>
            <w:r w:rsidR="4F6F423A" w:rsidRPr="00E22EA0">
              <w:rPr>
                <w:rFonts w:ascii="Cambria" w:hAnsi="Cambria" w:cs="Times New Roman"/>
                <w:sz w:val="20"/>
                <w:szCs w:val="20"/>
              </w:rPr>
              <w:t xml:space="preserve">brać </w:t>
            </w:r>
            <w:r w:rsidRPr="00E22EA0">
              <w:rPr>
                <w:rFonts w:ascii="Cambria" w:hAnsi="Cambria" w:cs="Times New Roman"/>
                <w:sz w:val="20"/>
                <w:szCs w:val="20"/>
              </w:rPr>
              <w:t>udział w dyskusji o literaturze, kulturze i historii krajów obszaru języka studiowanej specjalności</w:t>
            </w:r>
            <w:r w:rsidR="129DA398" w:rsidRPr="00E22EA0">
              <w:rPr>
                <w:rFonts w:ascii="Cambria" w:hAnsi="Cambria" w:cs="Times New Roman"/>
                <w:sz w:val="20"/>
                <w:szCs w:val="20"/>
              </w:rPr>
              <w:t>.</w:t>
            </w:r>
          </w:p>
        </w:tc>
        <w:tc>
          <w:tcPr>
            <w:tcW w:w="1732" w:type="dxa"/>
            <w:shd w:val="clear" w:color="auto" w:fill="auto"/>
          </w:tcPr>
          <w:p w14:paraId="0E4329D1" w14:textId="77777777" w:rsidR="00221334" w:rsidRPr="00E22EA0" w:rsidRDefault="00221334" w:rsidP="000F366C">
            <w:pPr>
              <w:spacing w:before="60" w:after="60" w:line="240" w:lineRule="auto"/>
              <w:jc w:val="center"/>
              <w:rPr>
                <w:rFonts w:ascii="Cambria" w:hAnsi="Cambria" w:cs="Times New Roman"/>
                <w:sz w:val="20"/>
                <w:szCs w:val="20"/>
              </w:rPr>
            </w:pPr>
          </w:p>
          <w:p w14:paraId="2A7D4248" w14:textId="347FB7B0" w:rsidR="00221334" w:rsidRPr="00E22EA0" w:rsidRDefault="1EC6C110" w:rsidP="27D6A8F9">
            <w:pPr>
              <w:spacing w:before="60" w:after="60" w:line="240" w:lineRule="auto"/>
              <w:jc w:val="center"/>
              <w:rPr>
                <w:rFonts w:ascii="Cambria" w:eastAsia="Cambria" w:hAnsi="Cambria" w:cs="Cambria"/>
                <w:sz w:val="20"/>
                <w:szCs w:val="20"/>
              </w:rPr>
            </w:pPr>
            <w:r w:rsidRPr="00E22EA0">
              <w:rPr>
                <w:rFonts w:ascii="Cambria" w:hAnsi="Cambria" w:cs="Times New Roman"/>
                <w:sz w:val="20"/>
                <w:szCs w:val="20"/>
              </w:rPr>
              <w:t>K_U</w:t>
            </w:r>
            <w:r w:rsidR="74C8C639" w:rsidRPr="00E22EA0">
              <w:rPr>
                <w:rFonts w:ascii="Cambria" w:hAnsi="Cambria" w:cs="Times New Roman"/>
                <w:sz w:val="20"/>
                <w:szCs w:val="20"/>
              </w:rPr>
              <w:t>0</w:t>
            </w:r>
            <w:r w:rsidRPr="00E22EA0">
              <w:rPr>
                <w:rFonts w:ascii="Cambria" w:hAnsi="Cambria" w:cs="Times New Roman"/>
                <w:sz w:val="20"/>
                <w:szCs w:val="20"/>
              </w:rPr>
              <w:t>1</w:t>
            </w:r>
          </w:p>
          <w:p w14:paraId="41A7FA49" w14:textId="4C578BF5" w:rsidR="00221334" w:rsidRPr="00E22EA0" w:rsidRDefault="1EC6C110" w:rsidP="000F366C">
            <w:pPr>
              <w:spacing w:before="60" w:after="60" w:line="240" w:lineRule="auto"/>
              <w:jc w:val="center"/>
              <w:rPr>
                <w:rFonts w:ascii="Cambria" w:eastAsia="Cambria" w:hAnsi="Cambria" w:cs="Cambria"/>
                <w:sz w:val="20"/>
                <w:szCs w:val="20"/>
              </w:rPr>
            </w:pPr>
            <w:r w:rsidRPr="00E22EA0">
              <w:rPr>
                <w:rFonts w:ascii="Cambria" w:hAnsi="Cambria" w:cs="Times New Roman"/>
                <w:sz w:val="20"/>
                <w:szCs w:val="20"/>
              </w:rPr>
              <w:t>K_U20</w:t>
            </w:r>
          </w:p>
        </w:tc>
      </w:tr>
      <w:tr w:rsidR="00221334" w:rsidRPr="00E22EA0" w14:paraId="0FACB29A" w14:textId="77777777" w:rsidTr="27D6A8F9">
        <w:trPr>
          <w:jc w:val="center"/>
        </w:trPr>
        <w:tc>
          <w:tcPr>
            <w:tcW w:w="9931" w:type="dxa"/>
            <w:gridSpan w:val="3"/>
            <w:shd w:val="clear" w:color="auto" w:fill="auto"/>
            <w:vAlign w:val="center"/>
          </w:tcPr>
          <w:p w14:paraId="12E25392" w14:textId="77777777" w:rsidR="00221334" w:rsidRPr="00E22EA0" w:rsidRDefault="00221334"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KOMPETENCJE SPOŁECZNE</w:t>
            </w:r>
          </w:p>
        </w:tc>
      </w:tr>
      <w:tr w:rsidR="00221334" w:rsidRPr="00E22EA0" w14:paraId="698D244B" w14:textId="77777777" w:rsidTr="27D6A8F9">
        <w:trPr>
          <w:jc w:val="center"/>
        </w:trPr>
        <w:tc>
          <w:tcPr>
            <w:tcW w:w="1526" w:type="dxa"/>
            <w:shd w:val="clear" w:color="auto" w:fill="auto"/>
            <w:vAlign w:val="center"/>
          </w:tcPr>
          <w:p w14:paraId="6F4C7803"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K_01</w:t>
            </w:r>
          </w:p>
        </w:tc>
        <w:tc>
          <w:tcPr>
            <w:tcW w:w="6662" w:type="dxa"/>
            <w:shd w:val="clear" w:color="auto" w:fill="auto"/>
            <w:vAlign w:val="center"/>
          </w:tcPr>
          <w:p w14:paraId="63A50286"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hAnsi="Cambria" w:cs="Times New Roman"/>
                <w:sz w:val="20"/>
                <w:szCs w:val="20"/>
              </w:rPr>
              <w:t xml:space="preserve">Absolwent jest gotów do diagnozy posiadanej przez siebie wiedzy </w:t>
            </w:r>
            <w:r w:rsidRPr="00E22EA0">
              <w:rPr>
                <w:rFonts w:ascii="Cambria" w:hAnsi="Cambria" w:cs="Times New Roman"/>
                <w:sz w:val="20"/>
                <w:szCs w:val="20"/>
              </w:rPr>
              <w:lastRenderedPageBreak/>
              <w:t>i przyswojonych umiejętności, ciągłego dokształcania się z zakresu literaturoznawstwa, literatury brytyjskiej, amerykańskiej, historii oraz wiedzy o krajach angielskiego obszaru językowego i doskonalenia zawodowego; uczenia się przez całe życie</w:t>
            </w:r>
          </w:p>
        </w:tc>
        <w:tc>
          <w:tcPr>
            <w:tcW w:w="1732" w:type="dxa"/>
            <w:shd w:val="clear" w:color="auto" w:fill="auto"/>
            <w:vAlign w:val="center"/>
          </w:tcPr>
          <w:p w14:paraId="4C5EBD33"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hAnsi="Cambria" w:cs="Times New Roman"/>
                <w:sz w:val="20"/>
                <w:szCs w:val="20"/>
              </w:rPr>
              <w:lastRenderedPageBreak/>
              <w:t>K_K01</w:t>
            </w:r>
          </w:p>
        </w:tc>
      </w:tr>
      <w:tr w:rsidR="00221334" w:rsidRPr="00E22EA0" w14:paraId="7265C662" w14:textId="77777777" w:rsidTr="27D6A8F9">
        <w:trPr>
          <w:jc w:val="center"/>
        </w:trPr>
        <w:tc>
          <w:tcPr>
            <w:tcW w:w="1526" w:type="dxa"/>
            <w:shd w:val="clear" w:color="auto" w:fill="auto"/>
            <w:vAlign w:val="center"/>
          </w:tcPr>
          <w:p w14:paraId="66B6381F"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K_02</w:t>
            </w:r>
          </w:p>
        </w:tc>
        <w:tc>
          <w:tcPr>
            <w:tcW w:w="6662" w:type="dxa"/>
            <w:shd w:val="clear" w:color="auto" w:fill="auto"/>
            <w:vAlign w:val="center"/>
          </w:tcPr>
          <w:p w14:paraId="7793E629"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hAnsi="Cambria" w:cs="Times New Roman"/>
                <w:sz w:val="20"/>
                <w:szCs w:val="20"/>
              </w:rPr>
              <w:t>Absolwent jest gotów do realizacji różnych założonych celów i odpowiedniego określenia priorytetów służących realizacji określonego przez siebie lub innych zadania; jest gotów do planowania i organizowania pracy długoterminowo, włączając w to poszukiwanie, własne opracowanie źródeł oraz czytanie obszernych tekstów literatury</w:t>
            </w:r>
          </w:p>
        </w:tc>
        <w:tc>
          <w:tcPr>
            <w:tcW w:w="1732" w:type="dxa"/>
            <w:shd w:val="clear" w:color="auto" w:fill="auto"/>
            <w:vAlign w:val="center"/>
          </w:tcPr>
          <w:p w14:paraId="7FF1981E"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hAnsi="Cambria" w:cs="Times New Roman"/>
                <w:sz w:val="20"/>
                <w:szCs w:val="20"/>
              </w:rPr>
              <w:t>K_K02</w:t>
            </w:r>
          </w:p>
        </w:tc>
      </w:tr>
      <w:tr w:rsidR="00221334" w:rsidRPr="00E22EA0" w14:paraId="0C089A4C" w14:textId="77777777" w:rsidTr="27D6A8F9">
        <w:trPr>
          <w:jc w:val="center"/>
        </w:trPr>
        <w:tc>
          <w:tcPr>
            <w:tcW w:w="1526" w:type="dxa"/>
            <w:shd w:val="clear" w:color="auto" w:fill="auto"/>
            <w:vAlign w:val="center"/>
          </w:tcPr>
          <w:p w14:paraId="457897CF"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K_03</w:t>
            </w:r>
          </w:p>
        </w:tc>
        <w:tc>
          <w:tcPr>
            <w:tcW w:w="6662" w:type="dxa"/>
            <w:shd w:val="clear" w:color="auto" w:fill="auto"/>
            <w:vAlign w:val="center"/>
          </w:tcPr>
          <w:p w14:paraId="3E64C3EE"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hAnsi="Cambria" w:cs="Times New Roman"/>
                <w:sz w:val="20"/>
                <w:szCs w:val="20"/>
              </w:rPr>
              <w:t>Absolwent jest gotów do wykazania bezstronności w podejściu do różnorodności językowej; doceniania różnorodności kultur; otwartości na odmienność kulturową i dostrzegania potrzeby znajomości dziedzictwa kulturowego danego obszaru i języka, w tym specyfiki środowiska lokalnego, dostrzegania wagi współpracy między tymi środowiskami</w:t>
            </w:r>
          </w:p>
        </w:tc>
        <w:tc>
          <w:tcPr>
            <w:tcW w:w="1732" w:type="dxa"/>
            <w:shd w:val="clear" w:color="auto" w:fill="auto"/>
            <w:vAlign w:val="center"/>
          </w:tcPr>
          <w:p w14:paraId="3ABD523C"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hAnsi="Cambria" w:cs="Times New Roman"/>
                <w:sz w:val="20"/>
                <w:szCs w:val="20"/>
              </w:rPr>
              <w:t>K_K04</w:t>
            </w:r>
          </w:p>
        </w:tc>
      </w:tr>
      <w:tr w:rsidR="00221334" w:rsidRPr="00E22EA0" w14:paraId="30B6679D" w14:textId="77777777" w:rsidTr="27D6A8F9">
        <w:trPr>
          <w:jc w:val="center"/>
        </w:trPr>
        <w:tc>
          <w:tcPr>
            <w:tcW w:w="1526" w:type="dxa"/>
            <w:shd w:val="clear" w:color="auto" w:fill="auto"/>
            <w:vAlign w:val="center"/>
          </w:tcPr>
          <w:p w14:paraId="41140890"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K_04</w:t>
            </w:r>
          </w:p>
        </w:tc>
        <w:tc>
          <w:tcPr>
            <w:tcW w:w="6662" w:type="dxa"/>
            <w:shd w:val="clear" w:color="auto" w:fill="auto"/>
            <w:vAlign w:val="center"/>
          </w:tcPr>
          <w:p w14:paraId="38994392"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hAnsi="Cambria" w:cs="Times New Roman"/>
                <w:sz w:val="20"/>
                <w:szCs w:val="20"/>
              </w:rPr>
              <w:t>Absolwent jest gotów do uczestnictwa w życiu kulturalnym, korzystając z różnych mediów i form</w:t>
            </w:r>
          </w:p>
        </w:tc>
        <w:tc>
          <w:tcPr>
            <w:tcW w:w="1732" w:type="dxa"/>
            <w:shd w:val="clear" w:color="auto" w:fill="auto"/>
            <w:vAlign w:val="center"/>
          </w:tcPr>
          <w:p w14:paraId="6AC207E9"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hAnsi="Cambria" w:cs="Times New Roman"/>
                <w:sz w:val="20"/>
                <w:szCs w:val="20"/>
              </w:rPr>
              <w:t>K_K05</w:t>
            </w:r>
          </w:p>
        </w:tc>
      </w:tr>
      <w:tr w:rsidR="00221334" w:rsidRPr="00E22EA0" w14:paraId="62F4FBBF" w14:textId="77777777" w:rsidTr="27D6A8F9">
        <w:trPr>
          <w:jc w:val="center"/>
        </w:trPr>
        <w:tc>
          <w:tcPr>
            <w:tcW w:w="1526" w:type="dxa"/>
            <w:shd w:val="clear" w:color="auto" w:fill="auto"/>
            <w:vAlign w:val="center"/>
          </w:tcPr>
          <w:p w14:paraId="60B1B013"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K_05</w:t>
            </w:r>
          </w:p>
        </w:tc>
        <w:tc>
          <w:tcPr>
            <w:tcW w:w="6662" w:type="dxa"/>
            <w:shd w:val="clear" w:color="auto" w:fill="auto"/>
            <w:vAlign w:val="center"/>
          </w:tcPr>
          <w:p w14:paraId="1BBCB207"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hAnsi="Cambria" w:cs="Times New Roman"/>
                <w:sz w:val="20"/>
                <w:szCs w:val="20"/>
              </w:rPr>
              <w:t>Absolwent jest gotów do akceptowania zmiany językowej jako naturalnego procesu w rozwoju języka</w:t>
            </w:r>
          </w:p>
        </w:tc>
        <w:tc>
          <w:tcPr>
            <w:tcW w:w="1732" w:type="dxa"/>
            <w:shd w:val="clear" w:color="auto" w:fill="auto"/>
            <w:vAlign w:val="center"/>
          </w:tcPr>
          <w:p w14:paraId="31068A50"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hAnsi="Cambria" w:cs="Times New Roman"/>
                <w:sz w:val="20"/>
                <w:szCs w:val="20"/>
              </w:rPr>
              <w:t>K_K06</w:t>
            </w:r>
          </w:p>
        </w:tc>
      </w:tr>
      <w:tr w:rsidR="00221334" w:rsidRPr="00E22EA0" w14:paraId="2EBB4C42" w14:textId="77777777" w:rsidTr="27D6A8F9">
        <w:trPr>
          <w:jc w:val="center"/>
        </w:trPr>
        <w:tc>
          <w:tcPr>
            <w:tcW w:w="1526" w:type="dxa"/>
            <w:shd w:val="clear" w:color="auto" w:fill="auto"/>
            <w:vAlign w:val="center"/>
          </w:tcPr>
          <w:p w14:paraId="6B6AC2AC"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K_06</w:t>
            </w:r>
          </w:p>
        </w:tc>
        <w:tc>
          <w:tcPr>
            <w:tcW w:w="6662" w:type="dxa"/>
            <w:shd w:val="clear" w:color="auto" w:fill="auto"/>
            <w:vAlign w:val="center"/>
          </w:tcPr>
          <w:p w14:paraId="79BB3D16"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hAnsi="Cambria" w:cs="Times New Roman"/>
                <w:sz w:val="20"/>
                <w:szCs w:val="20"/>
              </w:rPr>
              <w:t>Absolwent jest gotów do refleksji nad wkładem nauk filologicznych w kreowanie pozytywnych relacji międzykulturowych i zachowanie dziedzictwa Polski i innych kultur świata; przyjęcia odpowiedzialności za zachowanie dziedzictwa kulturowego regionu, kraju, Europy; potrafi zabierać głos w dyskusji, brać udział w interpretacji literatury oraz proponuje własną interpretację.</w:t>
            </w:r>
          </w:p>
        </w:tc>
        <w:tc>
          <w:tcPr>
            <w:tcW w:w="1732" w:type="dxa"/>
            <w:shd w:val="clear" w:color="auto" w:fill="auto"/>
            <w:vAlign w:val="center"/>
          </w:tcPr>
          <w:p w14:paraId="1F2377E5"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hAnsi="Cambria" w:cs="Times New Roman"/>
                <w:sz w:val="20"/>
                <w:szCs w:val="20"/>
              </w:rPr>
              <w:t>K_K07</w:t>
            </w:r>
          </w:p>
        </w:tc>
      </w:tr>
    </w:tbl>
    <w:p w14:paraId="62693F10" w14:textId="77777777" w:rsidR="00221334" w:rsidRPr="00E22EA0" w:rsidRDefault="00221334" w:rsidP="00221334">
      <w:pPr>
        <w:pStyle w:val="Nagwek1"/>
        <w:spacing w:before="120" w:after="120" w:line="240" w:lineRule="auto"/>
        <w:rPr>
          <w:rFonts w:ascii="Cambria" w:eastAsia="Cambria" w:hAnsi="Cambria" w:cs="Cambria"/>
          <w:sz w:val="22"/>
          <w:szCs w:val="22"/>
        </w:rPr>
      </w:pPr>
      <w:r w:rsidRPr="00E22EA0">
        <w:rPr>
          <w:rFonts w:ascii="Cambria" w:eastAsia="Cambria" w:hAnsi="Cambria" w:cs="Cambria"/>
          <w:sz w:val="22"/>
          <w:szCs w:val="22"/>
        </w:rPr>
        <w:t xml:space="preserve">9. Opis sposobu ustalania oceny końcowej </w:t>
      </w:r>
      <w:r w:rsidRPr="00E22EA0">
        <w:rPr>
          <w:rFonts w:ascii="Cambria" w:eastAsia="Cambria" w:hAnsi="Cambria" w:cs="Cambria"/>
          <w:b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221334" w:rsidRPr="00E22EA0" w14:paraId="3198B402" w14:textId="77777777" w:rsidTr="000F366C">
        <w:trPr>
          <w:trHeight w:val="93"/>
          <w:jc w:val="center"/>
        </w:trPr>
        <w:tc>
          <w:tcPr>
            <w:tcW w:w="9907" w:type="dxa"/>
            <w:tcMar>
              <w:top w:w="0" w:type="dxa"/>
              <w:bottom w:w="0" w:type="dxa"/>
            </w:tcMar>
          </w:tcPr>
          <w:p w14:paraId="7AA546C4" w14:textId="77777777" w:rsidR="00221334" w:rsidRPr="00E22EA0" w:rsidRDefault="00221334" w:rsidP="000F366C">
            <w:pPr>
              <w:pBdr>
                <w:top w:val="nil"/>
                <w:left w:val="nil"/>
                <w:bottom w:val="nil"/>
                <w:right w:val="nil"/>
                <w:between w:val="nil"/>
              </w:pBdr>
              <w:spacing w:after="0" w:line="240" w:lineRule="auto"/>
              <w:jc w:val="both"/>
              <w:rPr>
                <w:rFonts w:ascii="Cambria" w:hAnsi="Cambria" w:cs="Times New Roman"/>
                <w:sz w:val="20"/>
                <w:szCs w:val="20"/>
              </w:rPr>
            </w:pPr>
            <w:r w:rsidRPr="00E22EA0">
              <w:rPr>
                <w:rFonts w:ascii="Cambria" w:hAnsi="Cambria" w:cs="Times New Roman"/>
                <w:sz w:val="20"/>
                <w:szCs w:val="20"/>
              </w:rPr>
              <w:t>Osiągnięcie efektów kształcenia modułu Wiedza o literaturze i kulturze umożliwiają treści programowe, formy zajęć, narzędzia dydaktyczne i formy oceniania opisane szczegółowo w kartach następujących przedmiotów wchodzących w skład niniejszego modułu: Wstęp do literaturoznawstwa, Historia krajów angielskiego obszaru językowego, Wiedza o krajach angielskiego obszaru językowego, Literatura brytyjska, Literatura amerykańska.</w:t>
            </w:r>
          </w:p>
        </w:tc>
      </w:tr>
    </w:tbl>
    <w:p w14:paraId="4A3E6C4B" w14:textId="77777777" w:rsidR="00221334" w:rsidRPr="00E22EA0" w:rsidRDefault="00221334" w:rsidP="00221334">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221334" w:rsidRPr="00E22EA0" w14:paraId="72BBA683" w14:textId="77777777" w:rsidTr="000F366C">
        <w:trPr>
          <w:jc w:val="center"/>
        </w:trPr>
        <w:tc>
          <w:tcPr>
            <w:tcW w:w="3846" w:type="dxa"/>
            <w:shd w:val="clear" w:color="auto" w:fill="auto"/>
          </w:tcPr>
          <w:p w14:paraId="57CD6298"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imię i nazwisko  sporządzającego</w:t>
            </w:r>
          </w:p>
        </w:tc>
        <w:tc>
          <w:tcPr>
            <w:tcW w:w="6043" w:type="dxa"/>
            <w:shd w:val="clear" w:color="auto" w:fill="auto"/>
          </w:tcPr>
          <w:p w14:paraId="7D4C49E4"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mgr Julia Nieścioruk</w:t>
            </w:r>
          </w:p>
        </w:tc>
      </w:tr>
      <w:tr w:rsidR="00221334" w:rsidRPr="00E22EA0" w14:paraId="091D01E1" w14:textId="77777777" w:rsidTr="000F366C">
        <w:trPr>
          <w:jc w:val="center"/>
        </w:trPr>
        <w:tc>
          <w:tcPr>
            <w:tcW w:w="3846" w:type="dxa"/>
            <w:shd w:val="clear" w:color="auto" w:fill="auto"/>
          </w:tcPr>
          <w:p w14:paraId="23EFE501"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data sporządzenia / aktualizacji</w:t>
            </w:r>
          </w:p>
        </w:tc>
        <w:tc>
          <w:tcPr>
            <w:tcW w:w="6043" w:type="dxa"/>
            <w:shd w:val="clear" w:color="auto" w:fill="auto"/>
          </w:tcPr>
          <w:p w14:paraId="4531231E"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19.06.2023</w:t>
            </w:r>
          </w:p>
        </w:tc>
      </w:tr>
      <w:tr w:rsidR="00221334" w:rsidRPr="00E22EA0" w14:paraId="2AAB3CC8" w14:textId="77777777" w:rsidTr="000F366C">
        <w:trPr>
          <w:jc w:val="center"/>
        </w:trPr>
        <w:tc>
          <w:tcPr>
            <w:tcW w:w="3846" w:type="dxa"/>
            <w:shd w:val="clear" w:color="auto" w:fill="auto"/>
          </w:tcPr>
          <w:p w14:paraId="38DDCF42"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dane kontaktowe (e-mail)</w:t>
            </w:r>
          </w:p>
        </w:tc>
        <w:tc>
          <w:tcPr>
            <w:tcW w:w="6043" w:type="dxa"/>
            <w:shd w:val="clear" w:color="auto" w:fill="auto"/>
          </w:tcPr>
          <w:p w14:paraId="3064EB7F"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jniescioruk@ajp.edu.pl</w:t>
            </w:r>
          </w:p>
        </w:tc>
      </w:tr>
      <w:tr w:rsidR="00221334" w:rsidRPr="00E22EA0" w14:paraId="03A54522" w14:textId="77777777" w:rsidTr="000F366C">
        <w:trPr>
          <w:jc w:val="center"/>
        </w:trPr>
        <w:tc>
          <w:tcPr>
            <w:tcW w:w="3846" w:type="dxa"/>
            <w:shd w:val="clear" w:color="auto" w:fill="auto"/>
          </w:tcPr>
          <w:p w14:paraId="06478FBD"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podpis</w:t>
            </w:r>
          </w:p>
        </w:tc>
        <w:tc>
          <w:tcPr>
            <w:tcW w:w="6043" w:type="dxa"/>
            <w:shd w:val="clear" w:color="auto" w:fill="auto"/>
          </w:tcPr>
          <w:p w14:paraId="0261F94A" w14:textId="77777777" w:rsidR="00221334" w:rsidRPr="00E22EA0" w:rsidRDefault="00221334" w:rsidP="000F366C">
            <w:pPr>
              <w:spacing w:before="60" w:after="60" w:line="240" w:lineRule="auto"/>
              <w:rPr>
                <w:rFonts w:ascii="Cambria" w:eastAsia="Cambria" w:hAnsi="Cambria" w:cs="Cambria"/>
                <w:sz w:val="20"/>
                <w:szCs w:val="20"/>
              </w:rPr>
            </w:pPr>
          </w:p>
        </w:tc>
      </w:tr>
    </w:tbl>
    <w:p w14:paraId="7659D423" w14:textId="77777777" w:rsidR="00221334" w:rsidRPr="00E22EA0" w:rsidRDefault="00221334" w:rsidP="00221334">
      <w:pPr>
        <w:rPr>
          <w:rFonts w:ascii="Cambria" w:hAnsi="Cambria"/>
        </w:rPr>
      </w:pPr>
    </w:p>
    <w:p w14:paraId="1A93E4A2" w14:textId="70129C8B" w:rsidR="00EE7772" w:rsidRPr="00E22EA0" w:rsidRDefault="00EE7772">
      <w:pPr>
        <w:rPr>
          <w:rFonts w:ascii="Cambria" w:hAnsi="Cambria"/>
        </w:rPr>
      </w:pPr>
      <w:r w:rsidRPr="00E22EA0">
        <w:rPr>
          <w:rFonts w:ascii="Cambria" w:hAnsi="Cambria"/>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221334" w:rsidRPr="00E22EA0" w14:paraId="4D0BFB9C" w14:textId="77777777" w:rsidTr="000F366C">
        <w:trPr>
          <w:trHeight w:val="269"/>
        </w:trPr>
        <w:tc>
          <w:tcPr>
            <w:tcW w:w="1968" w:type="dxa"/>
            <w:vMerge w:val="restart"/>
            <w:shd w:val="clear" w:color="auto" w:fill="auto"/>
          </w:tcPr>
          <w:p w14:paraId="36B6E329" w14:textId="77777777" w:rsidR="00221334" w:rsidRPr="00E22EA0" w:rsidRDefault="00221334" w:rsidP="000F366C">
            <w:pPr>
              <w:spacing w:after="0" w:line="240" w:lineRule="auto"/>
              <w:jc w:val="center"/>
              <w:rPr>
                <w:rFonts w:ascii="Cambria" w:hAnsi="Cambria" w:cs="Times New Roman"/>
                <w:b/>
                <w:bCs/>
                <w:sz w:val="24"/>
                <w:szCs w:val="24"/>
              </w:rPr>
            </w:pPr>
            <w:r w:rsidRPr="00E22EA0">
              <w:rPr>
                <w:rFonts w:ascii="Cambria" w:hAnsi="Cambria"/>
                <w:noProof/>
                <w:lang w:val="de-DE" w:eastAsia="de-DE"/>
              </w:rPr>
              <w:lastRenderedPageBreak/>
              <w:drawing>
                <wp:inline distT="0" distB="0" distL="0" distR="0" wp14:anchorId="4134CA54" wp14:editId="2142E0E5">
                  <wp:extent cx="1066800" cy="1066800"/>
                  <wp:effectExtent l="0" t="0" r="0" b="0"/>
                  <wp:docPr id="1756132715" name="Obraz 1756132715"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Obraz zawierający godło, symbol, logo, krąg&#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21355A3D" w14:textId="77777777" w:rsidR="00221334" w:rsidRPr="00E22EA0" w:rsidRDefault="00221334"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Wydział</w:t>
            </w:r>
          </w:p>
        </w:tc>
        <w:tc>
          <w:tcPr>
            <w:tcW w:w="5103" w:type="dxa"/>
            <w:gridSpan w:val="2"/>
            <w:tcBorders>
              <w:bottom w:val="single" w:sz="4" w:space="0" w:color="000000"/>
            </w:tcBorders>
            <w:shd w:val="clear" w:color="auto" w:fill="auto"/>
            <w:vAlign w:val="center"/>
          </w:tcPr>
          <w:p w14:paraId="16D38E6F" w14:textId="77777777" w:rsidR="00221334" w:rsidRPr="00E22EA0" w:rsidRDefault="00221334" w:rsidP="000F366C">
            <w:pPr>
              <w:spacing w:after="0" w:line="240" w:lineRule="auto"/>
              <w:rPr>
                <w:rFonts w:ascii="Cambria" w:hAnsi="Cambria" w:cs="Times New Roman"/>
                <w:bCs/>
                <w:sz w:val="24"/>
                <w:szCs w:val="24"/>
              </w:rPr>
            </w:pPr>
            <w:r w:rsidRPr="00E22EA0">
              <w:rPr>
                <w:rFonts w:ascii="Cambria" w:hAnsi="Cambria" w:cs="Times New Roman"/>
                <w:bCs/>
                <w:sz w:val="24"/>
                <w:szCs w:val="24"/>
              </w:rPr>
              <w:t>Humanistyczny</w:t>
            </w:r>
          </w:p>
        </w:tc>
      </w:tr>
      <w:tr w:rsidR="00221334" w:rsidRPr="00E22EA0" w14:paraId="61A0CEFE" w14:textId="77777777" w:rsidTr="000F366C">
        <w:trPr>
          <w:trHeight w:val="275"/>
        </w:trPr>
        <w:tc>
          <w:tcPr>
            <w:tcW w:w="1968" w:type="dxa"/>
            <w:vMerge/>
            <w:shd w:val="clear" w:color="auto" w:fill="auto"/>
          </w:tcPr>
          <w:p w14:paraId="5FC06DDB" w14:textId="77777777" w:rsidR="00221334" w:rsidRPr="00E22EA0" w:rsidRDefault="00221334" w:rsidP="000F366C">
            <w:pPr>
              <w:spacing w:after="0" w:line="240" w:lineRule="auto"/>
              <w:jc w:val="center"/>
              <w:rPr>
                <w:rFonts w:ascii="Cambria" w:hAnsi="Cambria" w:cs="Times New Roman"/>
                <w:b/>
                <w:bCs/>
                <w:sz w:val="24"/>
                <w:szCs w:val="24"/>
              </w:rPr>
            </w:pPr>
          </w:p>
        </w:tc>
        <w:tc>
          <w:tcPr>
            <w:tcW w:w="2818" w:type="dxa"/>
            <w:tcBorders>
              <w:bottom w:val="single" w:sz="4" w:space="0" w:color="000000"/>
            </w:tcBorders>
            <w:shd w:val="clear" w:color="auto" w:fill="auto"/>
            <w:vAlign w:val="center"/>
          </w:tcPr>
          <w:p w14:paraId="744350C2" w14:textId="77777777" w:rsidR="00221334" w:rsidRPr="00E22EA0" w:rsidRDefault="00221334"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Kierunek</w:t>
            </w:r>
          </w:p>
        </w:tc>
        <w:tc>
          <w:tcPr>
            <w:tcW w:w="5103" w:type="dxa"/>
            <w:gridSpan w:val="2"/>
            <w:tcBorders>
              <w:bottom w:val="single" w:sz="4" w:space="0" w:color="000000"/>
            </w:tcBorders>
            <w:shd w:val="clear" w:color="auto" w:fill="auto"/>
            <w:vAlign w:val="center"/>
          </w:tcPr>
          <w:p w14:paraId="557E1963" w14:textId="77777777" w:rsidR="00221334" w:rsidRPr="00E22EA0" w:rsidRDefault="00221334" w:rsidP="000F366C">
            <w:pPr>
              <w:spacing w:after="0" w:line="240" w:lineRule="auto"/>
              <w:rPr>
                <w:rFonts w:ascii="Cambria" w:hAnsi="Cambria" w:cs="Times New Roman"/>
                <w:bCs/>
                <w:sz w:val="24"/>
                <w:szCs w:val="24"/>
              </w:rPr>
            </w:pPr>
            <w:r w:rsidRPr="00E22EA0">
              <w:rPr>
                <w:rFonts w:ascii="Cambria" w:hAnsi="Cambria" w:cs="Times New Roman"/>
                <w:bCs/>
                <w:sz w:val="24"/>
                <w:szCs w:val="24"/>
              </w:rPr>
              <w:t>Filologia w zakresie języka angielskiego</w:t>
            </w:r>
          </w:p>
        </w:tc>
      </w:tr>
      <w:tr w:rsidR="00221334" w:rsidRPr="00E22EA0" w14:paraId="59F926EE" w14:textId="77777777" w:rsidTr="000F366C">
        <w:trPr>
          <w:trHeight w:val="139"/>
        </w:trPr>
        <w:tc>
          <w:tcPr>
            <w:tcW w:w="1968" w:type="dxa"/>
            <w:vMerge/>
            <w:tcBorders>
              <w:bottom w:val="single" w:sz="4" w:space="0" w:color="000000"/>
            </w:tcBorders>
            <w:shd w:val="clear" w:color="auto" w:fill="auto"/>
          </w:tcPr>
          <w:p w14:paraId="7131D2EB" w14:textId="77777777" w:rsidR="00221334" w:rsidRPr="00E22EA0" w:rsidRDefault="00221334" w:rsidP="000F366C">
            <w:pPr>
              <w:spacing w:after="0" w:line="240" w:lineRule="auto"/>
              <w:jc w:val="center"/>
              <w:rPr>
                <w:rFonts w:ascii="Cambria" w:hAnsi="Cambria" w:cs="Times New Roman"/>
                <w:b/>
                <w:bCs/>
                <w:sz w:val="24"/>
                <w:szCs w:val="24"/>
              </w:rPr>
            </w:pPr>
          </w:p>
        </w:tc>
        <w:tc>
          <w:tcPr>
            <w:tcW w:w="2818" w:type="dxa"/>
            <w:tcBorders>
              <w:bottom w:val="single" w:sz="4" w:space="0" w:color="000000"/>
            </w:tcBorders>
            <w:shd w:val="clear" w:color="auto" w:fill="auto"/>
            <w:vAlign w:val="center"/>
          </w:tcPr>
          <w:p w14:paraId="1F7569C0" w14:textId="77777777" w:rsidR="00221334" w:rsidRPr="00E22EA0" w:rsidRDefault="00221334"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Poziom studiów</w:t>
            </w:r>
          </w:p>
        </w:tc>
        <w:tc>
          <w:tcPr>
            <w:tcW w:w="5103" w:type="dxa"/>
            <w:gridSpan w:val="2"/>
            <w:tcBorders>
              <w:bottom w:val="single" w:sz="4" w:space="0" w:color="000000"/>
            </w:tcBorders>
            <w:shd w:val="clear" w:color="auto" w:fill="auto"/>
            <w:vAlign w:val="center"/>
          </w:tcPr>
          <w:p w14:paraId="76669F46" w14:textId="77777777" w:rsidR="00221334" w:rsidRPr="00E22EA0" w:rsidRDefault="00221334" w:rsidP="000F366C">
            <w:pPr>
              <w:spacing w:after="0" w:line="240" w:lineRule="auto"/>
              <w:rPr>
                <w:rFonts w:ascii="Cambria" w:hAnsi="Cambria" w:cs="Times New Roman"/>
                <w:bCs/>
                <w:sz w:val="24"/>
                <w:szCs w:val="24"/>
              </w:rPr>
            </w:pPr>
            <w:r w:rsidRPr="00E22EA0">
              <w:rPr>
                <w:rFonts w:ascii="Cambria" w:hAnsi="Cambria" w:cs="Times New Roman"/>
                <w:bCs/>
                <w:sz w:val="18"/>
                <w:szCs w:val="18"/>
              </w:rPr>
              <w:t>pierwszego stopnia</w:t>
            </w:r>
          </w:p>
        </w:tc>
      </w:tr>
      <w:tr w:rsidR="00221334" w:rsidRPr="00E22EA0" w14:paraId="1192B165" w14:textId="77777777" w:rsidTr="000F366C">
        <w:trPr>
          <w:trHeight w:val="139"/>
        </w:trPr>
        <w:tc>
          <w:tcPr>
            <w:tcW w:w="1968" w:type="dxa"/>
            <w:vMerge/>
            <w:tcBorders>
              <w:bottom w:val="single" w:sz="4" w:space="0" w:color="000000"/>
            </w:tcBorders>
            <w:shd w:val="clear" w:color="auto" w:fill="auto"/>
          </w:tcPr>
          <w:p w14:paraId="465764E2" w14:textId="77777777" w:rsidR="00221334" w:rsidRPr="00E22EA0" w:rsidRDefault="00221334" w:rsidP="000F366C">
            <w:pPr>
              <w:spacing w:after="0" w:line="240" w:lineRule="auto"/>
              <w:jc w:val="center"/>
              <w:rPr>
                <w:rFonts w:ascii="Cambria" w:hAnsi="Cambria" w:cs="Times New Roman"/>
                <w:b/>
                <w:bCs/>
                <w:sz w:val="24"/>
                <w:szCs w:val="24"/>
              </w:rPr>
            </w:pPr>
          </w:p>
        </w:tc>
        <w:tc>
          <w:tcPr>
            <w:tcW w:w="2818" w:type="dxa"/>
            <w:tcBorders>
              <w:bottom w:val="single" w:sz="4" w:space="0" w:color="000000"/>
            </w:tcBorders>
            <w:shd w:val="clear" w:color="auto" w:fill="auto"/>
            <w:vAlign w:val="center"/>
          </w:tcPr>
          <w:p w14:paraId="21C60593" w14:textId="77777777" w:rsidR="00221334" w:rsidRPr="00E22EA0" w:rsidRDefault="00221334"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Forma studiów</w:t>
            </w:r>
          </w:p>
        </w:tc>
        <w:tc>
          <w:tcPr>
            <w:tcW w:w="5103" w:type="dxa"/>
            <w:gridSpan w:val="2"/>
            <w:tcBorders>
              <w:bottom w:val="single" w:sz="4" w:space="0" w:color="000000"/>
            </w:tcBorders>
            <w:shd w:val="clear" w:color="auto" w:fill="auto"/>
            <w:vAlign w:val="center"/>
          </w:tcPr>
          <w:p w14:paraId="44D09937" w14:textId="77777777" w:rsidR="00221334" w:rsidRPr="00E22EA0" w:rsidRDefault="00221334" w:rsidP="000F366C">
            <w:pPr>
              <w:spacing w:after="0" w:line="240" w:lineRule="auto"/>
              <w:rPr>
                <w:rFonts w:ascii="Cambria" w:hAnsi="Cambria" w:cs="Times New Roman"/>
                <w:bCs/>
                <w:sz w:val="24"/>
                <w:szCs w:val="24"/>
              </w:rPr>
            </w:pPr>
            <w:r w:rsidRPr="00E22EA0">
              <w:rPr>
                <w:rFonts w:ascii="Cambria" w:hAnsi="Cambria" w:cs="Times New Roman"/>
                <w:bCs/>
                <w:sz w:val="18"/>
                <w:szCs w:val="18"/>
              </w:rPr>
              <w:t>stacjonarna/niestacjonarna</w:t>
            </w:r>
          </w:p>
        </w:tc>
      </w:tr>
      <w:tr w:rsidR="00221334" w:rsidRPr="00E22EA0" w14:paraId="442F35A7" w14:textId="77777777" w:rsidTr="000F366C">
        <w:trPr>
          <w:trHeight w:val="139"/>
        </w:trPr>
        <w:tc>
          <w:tcPr>
            <w:tcW w:w="1968" w:type="dxa"/>
            <w:vMerge/>
            <w:shd w:val="clear" w:color="auto" w:fill="auto"/>
          </w:tcPr>
          <w:p w14:paraId="43AC1E12" w14:textId="77777777" w:rsidR="00221334" w:rsidRPr="00E22EA0" w:rsidRDefault="00221334" w:rsidP="000F366C">
            <w:pPr>
              <w:spacing w:after="0" w:line="240" w:lineRule="auto"/>
              <w:jc w:val="center"/>
              <w:rPr>
                <w:rFonts w:ascii="Cambria" w:hAnsi="Cambria" w:cs="Times New Roman"/>
                <w:b/>
                <w:bCs/>
                <w:sz w:val="24"/>
                <w:szCs w:val="24"/>
              </w:rPr>
            </w:pPr>
          </w:p>
        </w:tc>
        <w:tc>
          <w:tcPr>
            <w:tcW w:w="2818" w:type="dxa"/>
            <w:shd w:val="clear" w:color="auto" w:fill="auto"/>
            <w:vAlign w:val="center"/>
          </w:tcPr>
          <w:p w14:paraId="3D0A8316" w14:textId="77777777" w:rsidR="00221334" w:rsidRPr="00E22EA0" w:rsidRDefault="00221334"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Profil studiów</w:t>
            </w:r>
          </w:p>
        </w:tc>
        <w:tc>
          <w:tcPr>
            <w:tcW w:w="5103" w:type="dxa"/>
            <w:gridSpan w:val="2"/>
            <w:shd w:val="clear" w:color="auto" w:fill="auto"/>
            <w:vAlign w:val="center"/>
          </w:tcPr>
          <w:p w14:paraId="5753C812" w14:textId="77777777" w:rsidR="00221334" w:rsidRPr="00E22EA0" w:rsidRDefault="00221334" w:rsidP="000F366C">
            <w:pPr>
              <w:spacing w:after="0" w:line="240" w:lineRule="auto"/>
              <w:rPr>
                <w:rFonts w:ascii="Cambria" w:hAnsi="Cambria" w:cs="Times New Roman"/>
                <w:bCs/>
                <w:sz w:val="24"/>
                <w:szCs w:val="24"/>
              </w:rPr>
            </w:pPr>
            <w:r w:rsidRPr="00E22EA0">
              <w:rPr>
                <w:rFonts w:ascii="Cambria" w:hAnsi="Cambria" w:cs="Times New Roman"/>
                <w:bCs/>
                <w:sz w:val="18"/>
                <w:szCs w:val="18"/>
              </w:rPr>
              <w:t>praktyczny</w:t>
            </w:r>
          </w:p>
        </w:tc>
      </w:tr>
      <w:tr w:rsidR="00221334" w:rsidRPr="00E22EA0" w14:paraId="7C095CF0" w14:textId="77777777" w:rsidTr="000F366C">
        <w:trPr>
          <w:trHeight w:val="139"/>
        </w:trPr>
        <w:tc>
          <w:tcPr>
            <w:tcW w:w="5070" w:type="dxa"/>
            <w:gridSpan w:val="3"/>
            <w:tcBorders>
              <w:bottom w:val="single" w:sz="4" w:space="0" w:color="000000"/>
            </w:tcBorders>
            <w:shd w:val="clear" w:color="auto" w:fill="auto"/>
            <w:vAlign w:val="center"/>
          </w:tcPr>
          <w:p w14:paraId="622A1CB6" w14:textId="77777777" w:rsidR="00221334" w:rsidRPr="00E22EA0" w:rsidRDefault="00221334" w:rsidP="000F366C">
            <w:pPr>
              <w:spacing w:after="0" w:line="240" w:lineRule="auto"/>
              <w:rPr>
                <w:rFonts w:ascii="Cambria" w:hAnsi="Cambria" w:cs="Times New Roman"/>
                <w:b/>
                <w:bCs/>
                <w:sz w:val="28"/>
                <w:szCs w:val="28"/>
              </w:rPr>
            </w:pPr>
            <w:r w:rsidRPr="00E22EA0">
              <w:rPr>
                <w:rFonts w:ascii="Cambria" w:hAnsi="Cambria"/>
                <w:b/>
                <w:bCs/>
              </w:rPr>
              <w:t>Pozycja w planie studiów (lub kod przedmiotu)</w:t>
            </w:r>
          </w:p>
        </w:tc>
        <w:tc>
          <w:tcPr>
            <w:tcW w:w="4819" w:type="dxa"/>
            <w:tcBorders>
              <w:bottom w:val="single" w:sz="4" w:space="0" w:color="000000"/>
            </w:tcBorders>
            <w:shd w:val="clear" w:color="auto" w:fill="auto"/>
            <w:vAlign w:val="center"/>
          </w:tcPr>
          <w:p w14:paraId="049C522E" w14:textId="77777777" w:rsidR="00221334" w:rsidRPr="00E22EA0" w:rsidRDefault="00221334" w:rsidP="000F366C">
            <w:pPr>
              <w:spacing w:after="0" w:line="240" w:lineRule="auto"/>
              <w:rPr>
                <w:rFonts w:ascii="Cambria" w:hAnsi="Cambria" w:cs="Times New Roman"/>
                <w:bCs/>
                <w:sz w:val="24"/>
                <w:szCs w:val="24"/>
              </w:rPr>
            </w:pPr>
            <w:r w:rsidRPr="00E22EA0">
              <w:rPr>
                <w:rFonts w:ascii="Cambria" w:hAnsi="Cambria" w:cs="Times New Roman"/>
                <w:bCs/>
                <w:sz w:val="24"/>
                <w:szCs w:val="24"/>
              </w:rPr>
              <w:t>22/21</w:t>
            </w:r>
          </w:p>
        </w:tc>
      </w:tr>
    </w:tbl>
    <w:p w14:paraId="0E3F662A" w14:textId="17511737" w:rsidR="00221334" w:rsidRPr="00E22EA0" w:rsidRDefault="00221334" w:rsidP="00221334">
      <w:pPr>
        <w:spacing w:before="240" w:after="240" w:line="240" w:lineRule="auto"/>
        <w:jc w:val="center"/>
        <w:rPr>
          <w:rFonts w:ascii="Cambria" w:hAnsi="Cambria" w:cs="Times New Roman"/>
          <w:b/>
          <w:bCs/>
          <w:spacing w:val="40"/>
          <w:sz w:val="28"/>
          <w:szCs w:val="28"/>
        </w:rPr>
      </w:pPr>
      <w:r w:rsidRPr="00E22EA0">
        <w:rPr>
          <w:rFonts w:ascii="Cambria" w:hAnsi="Cambria" w:cs="Times New Roman"/>
          <w:b/>
          <w:bCs/>
          <w:spacing w:val="40"/>
          <w:sz w:val="28"/>
          <w:szCs w:val="28"/>
        </w:rPr>
        <w:t>KARTA ZAJĘĆ</w:t>
      </w:r>
    </w:p>
    <w:p w14:paraId="313F2037" w14:textId="77777777" w:rsidR="00221334" w:rsidRPr="00E22EA0" w:rsidRDefault="00221334" w:rsidP="00221334">
      <w:pPr>
        <w:spacing w:before="120" w:after="120" w:line="240" w:lineRule="auto"/>
        <w:rPr>
          <w:rFonts w:ascii="Cambria" w:hAnsi="Cambria" w:cs="Times New Roman"/>
          <w:b/>
          <w:bCs/>
        </w:rPr>
      </w:pPr>
      <w:r w:rsidRPr="00E22EA0">
        <w:rPr>
          <w:rFonts w:ascii="Cambria" w:hAnsi="Cambria" w:cs="Times New Roman"/>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F44B8" w:rsidRPr="00E22EA0" w14:paraId="36D0CFFE" w14:textId="77777777" w:rsidTr="000F366C">
        <w:trPr>
          <w:trHeight w:val="328"/>
        </w:trPr>
        <w:tc>
          <w:tcPr>
            <w:tcW w:w="4219" w:type="dxa"/>
            <w:vAlign w:val="center"/>
          </w:tcPr>
          <w:p w14:paraId="5DC3B858" w14:textId="77777777" w:rsidR="00221334" w:rsidRPr="00E22EA0" w:rsidRDefault="00221334" w:rsidP="000F366C">
            <w:pPr>
              <w:pStyle w:val="akarta"/>
            </w:pPr>
            <w:r w:rsidRPr="00E22EA0">
              <w:t>Nazwa zajęć</w:t>
            </w:r>
          </w:p>
        </w:tc>
        <w:tc>
          <w:tcPr>
            <w:tcW w:w="5670" w:type="dxa"/>
            <w:vAlign w:val="center"/>
          </w:tcPr>
          <w:p w14:paraId="3883E40E" w14:textId="77777777" w:rsidR="00221334" w:rsidRPr="00E22EA0" w:rsidRDefault="00221334" w:rsidP="000F366C">
            <w:pPr>
              <w:pStyle w:val="akarta"/>
            </w:pPr>
            <w:r w:rsidRPr="00E22EA0">
              <w:t>Wstęp do literaturoznawstwa</w:t>
            </w:r>
          </w:p>
        </w:tc>
      </w:tr>
      <w:tr w:rsidR="003F44B8" w:rsidRPr="00E22EA0" w14:paraId="24132EC4" w14:textId="77777777" w:rsidTr="000F366C">
        <w:tc>
          <w:tcPr>
            <w:tcW w:w="4219" w:type="dxa"/>
            <w:vAlign w:val="center"/>
          </w:tcPr>
          <w:p w14:paraId="03C81420" w14:textId="77777777" w:rsidR="00221334" w:rsidRPr="00E22EA0" w:rsidRDefault="00221334" w:rsidP="000F366C">
            <w:pPr>
              <w:pStyle w:val="akarta"/>
            </w:pPr>
            <w:r w:rsidRPr="00E22EA0">
              <w:t>Punkty ECTS</w:t>
            </w:r>
          </w:p>
        </w:tc>
        <w:tc>
          <w:tcPr>
            <w:tcW w:w="5670" w:type="dxa"/>
            <w:vAlign w:val="center"/>
          </w:tcPr>
          <w:p w14:paraId="2DB8C2BA" w14:textId="77777777" w:rsidR="00221334" w:rsidRPr="00E22EA0" w:rsidRDefault="00221334" w:rsidP="000F366C">
            <w:pPr>
              <w:pStyle w:val="akarta"/>
            </w:pPr>
            <w:r w:rsidRPr="00E22EA0">
              <w:t>2</w:t>
            </w:r>
          </w:p>
        </w:tc>
      </w:tr>
      <w:tr w:rsidR="003F44B8" w:rsidRPr="00E22EA0" w14:paraId="09C6D815" w14:textId="77777777" w:rsidTr="000F366C">
        <w:tc>
          <w:tcPr>
            <w:tcW w:w="4219" w:type="dxa"/>
            <w:vAlign w:val="center"/>
          </w:tcPr>
          <w:p w14:paraId="0EF5DCD7" w14:textId="77777777" w:rsidR="00221334" w:rsidRPr="00E22EA0" w:rsidRDefault="00221334" w:rsidP="000F366C">
            <w:pPr>
              <w:pStyle w:val="akarta"/>
            </w:pPr>
            <w:r w:rsidRPr="00E22EA0">
              <w:t>Rodzaj zajęć</w:t>
            </w:r>
          </w:p>
        </w:tc>
        <w:tc>
          <w:tcPr>
            <w:tcW w:w="5670" w:type="dxa"/>
            <w:vAlign w:val="center"/>
          </w:tcPr>
          <w:p w14:paraId="0925CA19" w14:textId="77777777" w:rsidR="00221334" w:rsidRPr="00E22EA0" w:rsidRDefault="00221334" w:rsidP="000F366C">
            <w:pPr>
              <w:pStyle w:val="akarta"/>
            </w:pPr>
            <w:r w:rsidRPr="00E22EA0">
              <w:t>obowiązkowe</w:t>
            </w:r>
          </w:p>
        </w:tc>
      </w:tr>
      <w:tr w:rsidR="003F44B8" w:rsidRPr="00E22EA0" w14:paraId="5DFED3EC" w14:textId="77777777" w:rsidTr="000F366C">
        <w:tc>
          <w:tcPr>
            <w:tcW w:w="4219" w:type="dxa"/>
            <w:vAlign w:val="center"/>
          </w:tcPr>
          <w:p w14:paraId="2C5C5D8B" w14:textId="77777777" w:rsidR="00221334" w:rsidRPr="00E22EA0" w:rsidRDefault="00221334" w:rsidP="000F366C">
            <w:pPr>
              <w:pStyle w:val="akarta"/>
            </w:pPr>
            <w:r w:rsidRPr="00E22EA0">
              <w:t>Moduł/specjalizacja</w:t>
            </w:r>
          </w:p>
        </w:tc>
        <w:tc>
          <w:tcPr>
            <w:tcW w:w="5670" w:type="dxa"/>
            <w:vAlign w:val="center"/>
          </w:tcPr>
          <w:p w14:paraId="6E7D7503" w14:textId="77777777" w:rsidR="00221334" w:rsidRPr="00E22EA0" w:rsidRDefault="00221334" w:rsidP="000F366C">
            <w:pPr>
              <w:pStyle w:val="akarta"/>
            </w:pPr>
            <w:r w:rsidRPr="00E22EA0">
              <w:rPr>
                <w:rFonts w:eastAsia="Cambria" w:cs="Cambria"/>
              </w:rPr>
              <w:t>Wiedza o literaturze, kulturze i historii</w:t>
            </w:r>
            <w:r w:rsidRPr="00E22EA0">
              <w:rPr>
                <w:rFonts w:eastAsia="Cambria" w:cs="Cambria"/>
                <w:b w:val="0"/>
              </w:rPr>
              <w:t xml:space="preserve"> / </w:t>
            </w:r>
            <w:r w:rsidRPr="00E22EA0">
              <w:rPr>
                <w:rFonts w:eastAsia="Cambria" w:cs="Cambria"/>
              </w:rPr>
              <w:t>nauczycielska i translatorska</w:t>
            </w:r>
          </w:p>
        </w:tc>
      </w:tr>
      <w:tr w:rsidR="003F44B8" w:rsidRPr="00E22EA0" w14:paraId="1652AB5D" w14:textId="77777777" w:rsidTr="000F366C">
        <w:tc>
          <w:tcPr>
            <w:tcW w:w="4219" w:type="dxa"/>
            <w:vAlign w:val="center"/>
          </w:tcPr>
          <w:p w14:paraId="1414EADD" w14:textId="77777777" w:rsidR="00221334" w:rsidRPr="00E22EA0" w:rsidRDefault="00221334" w:rsidP="000F366C">
            <w:pPr>
              <w:pStyle w:val="akarta"/>
            </w:pPr>
            <w:r w:rsidRPr="00E22EA0">
              <w:t>Język, w którym prowadzone są zajęcia</w:t>
            </w:r>
          </w:p>
        </w:tc>
        <w:tc>
          <w:tcPr>
            <w:tcW w:w="5670" w:type="dxa"/>
            <w:vAlign w:val="center"/>
          </w:tcPr>
          <w:p w14:paraId="0182E9DE" w14:textId="77777777" w:rsidR="00221334" w:rsidRPr="00E22EA0" w:rsidRDefault="00221334" w:rsidP="000F366C">
            <w:pPr>
              <w:pStyle w:val="akarta"/>
            </w:pPr>
            <w:r w:rsidRPr="00E22EA0">
              <w:t>angielski</w:t>
            </w:r>
          </w:p>
        </w:tc>
      </w:tr>
      <w:tr w:rsidR="003F44B8" w:rsidRPr="00E22EA0" w14:paraId="46481003" w14:textId="77777777" w:rsidTr="000F366C">
        <w:tc>
          <w:tcPr>
            <w:tcW w:w="4219" w:type="dxa"/>
            <w:vAlign w:val="center"/>
          </w:tcPr>
          <w:p w14:paraId="7C84CDB9" w14:textId="77777777" w:rsidR="00221334" w:rsidRPr="00E22EA0" w:rsidRDefault="00221334" w:rsidP="000F366C">
            <w:pPr>
              <w:pStyle w:val="akarta"/>
            </w:pPr>
            <w:r w:rsidRPr="00E22EA0">
              <w:t>Rok studiów</w:t>
            </w:r>
          </w:p>
        </w:tc>
        <w:tc>
          <w:tcPr>
            <w:tcW w:w="5670" w:type="dxa"/>
            <w:vAlign w:val="center"/>
          </w:tcPr>
          <w:p w14:paraId="0DD52DBB" w14:textId="77777777" w:rsidR="00221334" w:rsidRPr="00E22EA0" w:rsidRDefault="00221334" w:rsidP="000F366C">
            <w:pPr>
              <w:pStyle w:val="akarta"/>
            </w:pPr>
            <w:r w:rsidRPr="00E22EA0">
              <w:t>I</w:t>
            </w:r>
          </w:p>
        </w:tc>
      </w:tr>
      <w:tr w:rsidR="003F44B8" w:rsidRPr="00E22EA0" w14:paraId="0618A99E" w14:textId="77777777" w:rsidTr="000F366C">
        <w:tc>
          <w:tcPr>
            <w:tcW w:w="4219" w:type="dxa"/>
            <w:vAlign w:val="center"/>
          </w:tcPr>
          <w:p w14:paraId="559B1BF4" w14:textId="77777777" w:rsidR="00221334" w:rsidRPr="00E22EA0" w:rsidRDefault="00221334" w:rsidP="000F366C">
            <w:pPr>
              <w:pStyle w:val="akarta"/>
            </w:pPr>
            <w:r w:rsidRPr="00E22EA0">
              <w:t>Imię i nazwisko koordynatora zajęć oraz osób prowadzących zajęcia</w:t>
            </w:r>
          </w:p>
        </w:tc>
        <w:tc>
          <w:tcPr>
            <w:tcW w:w="5670" w:type="dxa"/>
            <w:vAlign w:val="center"/>
          </w:tcPr>
          <w:p w14:paraId="3A8C49D1" w14:textId="77777777" w:rsidR="00221334" w:rsidRPr="00E22EA0" w:rsidRDefault="00221334" w:rsidP="000F366C">
            <w:pPr>
              <w:pStyle w:val="akarta"/>
            </w:pPr>
            <w:r w:rsidRPr="00E22EA0">
              <w:t>koordynator: dr Joanna Bobin</w:t>
            </w:r>
          </w:p>
          <w:p w14:paraId="32F8992A" w14:textId="77777777" w:rsidR="00221334" w:rsidRPr="00E22EA0" w:rsidRDefault="00221334" w:rsidP="000F366C">
            <w:pPr>
              <w:pStyle w:val="akarta"/>
            </w:pPr>
            <w:r w:rsidRPr="00E22EA0">
              <w:t>prowadząca: mgr Julia Nieścioruk</w:t>
            </w:r>
          </w:p>
        </w:tc>
      </w:tr>
    </w:tbl>
    <w:p w14:paraId="7B2FBF34" w14:textId="77777777" w:rsidR="00221334" w:rsidRPr="00E22EA0" w:rsidRDefault="00221334" w:rsidP="00221334">
      <w:pPr>
        <w:spacing w:before="120" w:after="120" w:line="240" w:lineRule="auto"/>
        <w:rPr>
          <w:rFonts w:ascii="Cambria" w:hAnsi="Cambria" w:cs="Times New Roman"/>
          <w:b/>
          <w:bCs/>
        </w:rPr>
      </w:pPr>
      <w:r w:rsidRPr="00E22EA0">
        <w:rPr>
          <w:rFonts w:ascii="Cambria" w:hAnsi="Cambria" w:cs="Times New Roman"/>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3037"/>
        <w:gridCol w:w="2199"/>
        <w:gridCol w:w="2305"/>
      </w:tblGrid>
      <w:tr w:rsidR="003F44B8" w:rsidRPr="00E22EA0" w14:paraId="7FA035D6" w14:textId="77777777" w:rsidTr="000F366C">
        <w:tc>
          <w:tcPr>
            <w:tcW w:w="2660" w:type="dxa"/>
            <w:shd w:val="clear" w:color="auto" w:fill="auto"/>
            <w:vAlign w:val="center"/>
          </w:tcPr>
          <w:p w14:paraId="71C71F8E" w14:textId="77777777" w:rsidR="00221334" w:rsidRPr="00E22EA0" w:rsidRDefault="00221334" w:rsidP="000F366C">
            <w:pPr>
              <w:spacing w:before="60" w:after="60" w:line="240" w:lineRule="auto"/>
              <w:jc w:val="center"/>
              <w:rPr>
                <w:rFonts w:ascii="Cambria" w:hAnsi="Cambria" w:cs="Times New Roman"/>
                <w:b/>
                <w:bCs/>
              </w:rPr>
            </w:pPr>
            <w:r w:rsidRPr="00E22EA0">
              <w:rPr>
                <w:rFonts w:ascii="Cambria" w:hAnsi="Cambria" w:cs="Times New Roman"/>
                <w:b/>
                <w:bCs/>
              </w:rPr>
              <w:t>Forma zajęć</w:t>
            </w:r>
          </w:p>
        </w:tc>
        <w:tc>
          <w:tcPr>
            <w:tcW w:w="2410" w:type="dxa"/>
            <w:shd w:val="clear" w:color="auto" w:fill="auto"/>
            <w:vAlign w:val="center"/>
          </w:tcPr>
          <w:p w14:paraId="7F12798D" w14:textId="77777777" w:rsidR="00221334" w:rsidRPr="00E22EA0" w:rsidRDefault="00221334" w:rsidP="000F366C">
            <w:pPr>
              <w:spacing w:before="60" w:after="60" w:line="240" w:lineRule="auto"/>
              <w:jc w:val="center"/>
              <w:rPr>
                <w:rFonts w:ascii="Cambria" w:hAnsi="Cambria" w:cs="Times New Roman"/>
                <w:b/>
                <w:bCs/>
              </w:rPr>
            </w:pPr>
            <w:r w:rsidRPr="00E22EA0">
              <w:rPr>
                <w:rFonts w:ascii="Cambria" w:hAnsi="Cambria" w:cs="Times New Roman"/>
                <w:b/>
                <w:bCs/>
              </w:rPr>
              <w:t>Liczba godzin</w:t>
            </w:r>
          </w:p>
          <w:p w14:paraId="02CE16E1" w14:textId="77777777" w:rsidR="00221334" w:rsidRPr="00E22EA0" w:rsidRDefault="00221334" w:rsidP="000F366C">
            <w:pPr>
              <w:spacing w:before="60" w:after="60" w:line="240" w:lineRule="auto"/>
              <w:jc w:val="center"/>
              <w:rPr>
                <w:rFonts w:ascii="Cambria" w:hAnsi="Cambria" w:cs="Times New Roman"/>
                <w:b/>
                <w:bCs/>
              </w:rPr>
            </w:pPr>
            <w:r w:rsidRPr="00E22EA0">
              <w:rPr>
                <w:rFonts w:ascii="Cambria" w:hAnsi="Cambria" w:cs="Times New Roman"/>
                <w:b/>
                <w:bCs/>
              </w:rPr>
              <w:t>stacjonarne/niestacjonarne</w:t>
            </w:r>
          </w:p>
        </w:tc>
        <w:tc>
          <w:tcPr>
            <w:tcW w:w="2263" w:type="dxa"/>
            <w:shd w:val="clear" w:color="auto" w:fill="auto"/>
            <w:vAlign w:val="center"/>
          </w:tcPr>
          <w:p w14:paraId="37506492" w14:textId="77777777" w:rsidR="00221334" w:rsidRPr="00E22EA0" w:rsidRDefault="00221334" w:rsidP="000F366C">
            <w:pPr>
              <w:spacing w:before="60" w:after="60" w:line="240" w:lineRule="auto"/>
              <w:jc w:val="center"/>
              <w:rPr>
                <w:rFonts w:ascii="Cambria" w:hAnsi="Cambria" w:cs="Times New Roman"/>
                <w:b/>
                <w:bCs/>
              </w:rPr>
            </w:pPr>
            <w:r w:rsidRPr="00E22EA0">
              <w:rPr>
                <w:rFonts w:ascii="Cambria" w:hAnsi="Cambria" w:cs="Times New Roman"/>
                <w:b/>
                <w:bCs/>
              </w:rPr>
              <w:t>Rok studiów/semestr</w:t>
            </w:r>
          </w:p>
        </w:tc>
        <w:tc>
          <w:tcPr>
            <w:tcW w:w="2556" w:type="dxa"/>
            <w:shd w:val="clear" w:color="auto" w:fill="auto"/>
            <w:vAlign w:val="center"/>
          </w:tcPr>
          <w:p w14:paraId="222EFCAD" w14:textId="77777777" w:rsidR="00221334" w:rsidRPr="00E22EA0" w:rsidRDefault="00221334" w:rsidP="000F366C">
            <w:pPr>
              <w:spacing w:before="60" w:after="60" w:line="240" w:lineRule="auto"/>
              <w:jc w:val="center"/>
              <w:rPr>
                <w:rFonts w:ascii="Cambria" w:hAnsi="Cambria" w:cs="Times New Roman"/>
                <w:b/>
                <w:bCs/>
              </w:rPr>
            </w:pPr>
            <w:r w:rsidRPr="00E22EA0">
              <w:rPr>
                <w:rFonts w:ascii="Cambria" w:hAnsi="Cambria" w:cs="Times New Roman"/>
                <w:b/>
                <w:bCs/>
              </w:rPr>
              <w:t xml:space="preserve">Punkty ECTS </w:t>
            </w:r>
            <w:r w:rsidRPr="00E22EA0">
              <w:rPr>
                <w:rFonts w:ascii="Cambria" w:hAnsi="Cambria" w:cs="Times New Roman"/>
              </w:rPr>
              <w:t>(zgodnie z programem studiów)</w:t>
            </w:r>
          </w:p>
        </w:tc>
      </w:tr>
      <w:tr w:rsidR="003F44B8" w:rsidRPr="00E22EA0" w14:paraId="46A3732A" w14:textId="77777777" w:rsidTr="000F366C">
        <w:tc>
          <w:tcPr>
            <w:tcW w:w="2660" w:type="dxa"/>
            <w:shd w:val="clear" w:color="auto" w:fill="auto"/>
          </w:tcPr>
          <w:p w14:paraId="403E4D66" w14:textId="77777777" w:rsidR="00221334" w:rsidRPr="00E22EA0" w:rsidRDefault="00221334" w:rsidP="000F366C">
            <w:pPr>
              <w:spacing w:before="60" w:after="60" w:line="240" w:lineRule="auto"/>
              <w:rPr>
                <w:rFonts w:ascii="Cambria" w:hAnsi="Cambria" w:cs="Times New Roman"/>
                <w:b/>
                <w:bCs/>
                <w:sz w:val="20"/>
                <w:szCs w:val="20"/>
              </w:rPr>
            </w:pPr>
            <w:r w:rsidRPr="00E22EA0">
              <w:rPr>
                <w:rFonts w:ascii="Cambria" w:hAnsi="Cambria" w:cs="Times New Roman"/>
                <w:b/>
                <w:bCs/>
                <w:sz w:val="20"/>
                <w:szCs w:val="20"/>
              </w:rPr>
              <w:t>ćwiczenia</w:t>
            </w:r>
          </w:p>
        </w:tc>
        <w:tc>
          <w:tcPr>
            <w:tcW w:w="2410" w:type="dxa"/>
            <w:shd w:val="clear" w:color="auto" w:fill="auto"/>
            <w:vAlign w:val="center"/>
          </w:tcPr>
          <w:p w14:paraId="312C293B" w14:textId="77777777" w:rsidR="00221334" w:rsidRPr="00E22EA0" w:rsidRDefault="00221334"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30/18</w:t>
            </w:r>
          </w:p>
        </w:tc>
        <w:tc>
          <w:tcPr>
            <w:tcW w:w="2263" w:type="dxa"/>
            <w:shd w:val="clear" w:color="auto" w:fill="auto"/>
            <w:vAlign w:val="center"/>
          </w:tcPr>
          <w:p w14:paraId="06369AD9" w14:textId="77777777" w:rsidR="00221334" w:rsidRPr="00E22EA0" w:rsidRDefault="00221334"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I/2</w:t>
            </w:r>
          </w:p>
        </w:tc>
        <w:tc>
          <w:tcPr>
            <w:tcW w:w="2556" w:type="dxa"/>
            <w:shd w:val="clear" w:color="auto" w:fill="auto"/>
            <w:vAlign w:val="center"/>
          </w:tcPr>
          <w:p w14:paraId="77DF2536" w14:textId="77777777" w:rsidR="00221334" w:rsidRPr="00E22EA0" w:rsidRDefault="00221334"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2</w:t>
            </w:r>
          </w:p>
        </w:tc>
      </w:tr>
    </w:tbl>
    <w:p w14:paraId="0785F77D" w14:textId="77777777" w:rsidR="00221334" w:rsidRPr="00E22EA0" w:rsidRDefault="00221334" w:rsidP="00221334">
      <w:pPr>
        <w:spacing w:before="120" w:after="120" w:line="240" w:lineRule="auto"/>
        <w:rPr>
          <w:rFonts w:ascii="Cambria" w:hAnsi="Cambria" w:cs="Times New Roman"/>
          <w:b/>
        </w:rPr>
      </w:pPr>
      <w:r w:rsidRPr="00E22EA0">
        <w:rPr>
          <w:rFonts w:ascii="Cambria" w:hAnsi="Cambria" w:cs="Times New Roman"/>
          <w:b/>
          <w:bCs/>
        </w:rPr>
        <w:t>3. Wymagania wstępne, z uwzględnieniem sekwencyjności zajęć</w:t>
      </w: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F44B8" w:rsidRPr="00E22EA0" w14:paraId="5628FEE8" w14:textId="77777777" w:rsidTr="000F366C">
        <w:trPr>
          <w:trHeight w:val="301"/>
        </w:trPr>
        <w:tc>
          <w:tcPr>
            <w:tcW w:w="9898" w:type="dxa"/>
          </w:tcPr>
          <w:p w14:paraId="39743919" w14:textId="77777777" w:rsidR="00221334" w:rsidRPr="00E22EA0" w:rsidRDefault="00221334" w:rsidP="000F366C">
            <w:pPr>
              <w:spacing w:before="20" w:after="20" w:line="240" w:lineRule="auto"/>
              <w:rPr>
                <w:rFonts w:ascii="Cambria" w:hAnsi="Cambria" w:cs="Times New Roman"/>
                <w:sz w:val="20"/>
                <w:szCs w:val="20"/>
              </w:rPr>
            </w:pPr>
            <w:r w:rsidRPr="00E22EA0">
              <w:rPr>
                <w:rFonts w:ascii="Cambria" w:hAnsi="Cambria" w:cs="Times New Roman"/>
                <w:sz w:val="20"/>
                <w:szCs w:val="20"/>
              </w:rPr>
              <w:t>brak</w:t>
            </w:r>
          </w:p>
          <w:p w14:paraId="3ABF40E2" w14:textId="77777777" w:rsidR="00221334" w:rsidRPr="00E22EA0" w:rsidRDefault="00221334" w:rsidP="000F366C">
            <w:pPr>
              <w:spacing w:before="20" w:after="20" w:line="240" w:lineRule="auto"/>
              <w:rPr>
                <w:rFonts w:ascii="Cambria" w:hAnsi="Cambria" w:cs="Times New Roman"/>
                <w:sz w:val="20"/>
                <w:szCs w:val="20"/>
              </w:rPr>
            </w:pPr>
          </w:p>
        </w:tc>
      </w:tr>
    </w:tbl>
    <w:p w14:paraId="7DC7FE31" w14:textId="77777777" w:rsidR="00221334" w:rsidRPr="00E22EA0" w:rsidRDefault="00221334" w:rsidP="00221334">
      <w:pPr>
        <w:spacing w:before="120" w:after="120" w:line="240" w:lineRule="auto"/>
        <w:rPr>
          <w:rFonts w:ascii="Cambria" w:hAnsi="Cambria" w:cs="Times New Roman"/>
          <w:b/>
          <w:bCs/>
        </w:rPr>
      </w:pPr>
      <w:r w:rsidRPr="00E22EA0">
        <w:rPr>
          <w:rFonts w:ascii="Cambria" w:hAnsi="Cambria" w:cs="Times New Roman"/>
          <w:b/>
          <w:bCs/>
        </w:rPr>
        <w:t>4.  Cele kształcenia</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4"/>
      </w:tblGrid>
      <w:tr w:rsidR="003F44B8" w:rsidRPr="00E22EA0" w14:paraId="768FB3F6" w14:textId="77777777" w:rsidTr="27D6A8F9">
        <w:tc>
          <w:tcPr>
            <w:tcW w:w="9894" w:type="dxa"/>
            <w:shd w:val="clear" w:color="auto" w:fill="auto"/>
          </w:tcPr>
          <w:p w14:paraId="7C6F9DED" w14:textId="6AE03098" w:rsidR="00221334" w:rsidRPr="00E22EA0" w:rsidRDefault="1EC6C110" w:rsidP="000F366C">
            <w:pPr>
              <w:spacing w:before="60" w:after="60" w:line="240" w:lineRule="auto"/>
              <w:rPr>
                <w:rFonts w:ascii="Cambria" w:hAnsi="Cambria" w:cs="Times New Roman"/>
                <w:sz w:val="20"/>
                <w:szCs w:val="20"/>
              </w:rPr>
            </w:pPr>
            <w:r w:rsidRPr="00E22EA0">
              <w:rPr>
                <w:rFonts w:ascii="Cambria" w:hAnsi="Cambria" w:cs="Times New Roman"/>
                <w:sz w:val="20"/>
                <w:szCs w:val="20"/>
              </w:rPr>
              <w:t xml:space="preserve">C1 - </w:t>
            </w:r>
            <w:r w:rsidR="42F2FFDB" w:rsidRPr="00E22EA0">
              <w:rPr>
                <w:rFonts w:ascii="Cambria" w:hAnsi="Cambria" w:cs="Times New Roman"/>
                <w:sz w:val="20"/>
                <w:szCs w:val="20"/>
              </w:rPr>
              <w:t>Z</w:t>
            </w:r>
            <w:r w:rsidRPr="00E22EA0">
              <w:rPr>
                <w:rFonts w:ascii="Cambria" w:hAnsi="Cambria" w:cs="Times New Roman"/>
                <w:sz w:val="20"/>
                <w:szCs w:val="20"/>
              </w:rPr>
              <w:t xml:space="preserve">apoznanie </w:t>
            </w:r>
            <w:r w:rsidR="253EBF39" w:rsidRPr="00E22EA0">
              <w:rPr>
                <w:rFonts w:ascii="Cambria" w:hAnsi="Cambria" w:cs="Times New Roman"/>
                <w:sz w:val="20"/>
                <w:szCs w:val="20"/>
              </w:rPr>
              <w:t xml:space="preserve">studenta </w:t>
            </w:r>
            <w:r w:rsidRPr="00E22EA0">
              <w:rPr>
                <w:rFonts w:ascii="Cambria" w:hAnsi="Cambria" w:cs="Times New Roman"/>
                <w:sz w:val="20"/>
                <w:szCs w:val="20"/>
              </w:rPr>
              <w:t>z najważniejszymi teoriami oraz metodami analizy literackiej w XX w.</w:t>
            </w:r>
          </w:p>
          <w:p w14:paraId="610A7E50" w14:textId="284A6858" w:rsidR="00221334" w:rsidRPr="00E22EA0" w:rsidRDefault="1EC6C110" w:rsidP="27D6A8F9">
            <w:pPr>
              <w:spacing w:before="60" w:after="60" w:line="240" w:lineRule="auto"/>
              <w:rPr>
                <w:rFonts w:ascii="Cambria" w:hAnsi="Cambria" w:cs="Times New Roman"/>
                <w:sz w:val="20"/>
                <w:szCs w:val="20"/>
              </w:rPr>
            </w:pPr>
            <w:r w:rsidRPr="00E22EA0">
              <w:rPr>
                <w:rFonts w:ascii="Cambria" w:hAnsi="Cambria" w:cs="Times New Roman"/>
                <w:sz w:val="20"/>
                <w:szCs w:val="20"/>
              </w:rPr>
              <w:t xml:space="preserve">C2 - </w:t>
            </w:r>
            <w:r w:rsidR="22721A5F" w:rsidRPr="00E22EA0">
              <w:rPr>
                <w:rFonts w:ascii="Cambria" w:hAnsi="Cambria" w:cs="Times New Roman"/>
                <w:sz w:val="20"/>
                <w:szCs w:val="20"/>
              </w:rPr>
              <w:t xml:space="preserve">Zapoznanie studenta </w:t>
            </w:r>
            <w:r w:rsidRPr="00E22EA0">
              <w:rPr>
                <w:rFonts w:ascii="Cambria" w:hAnsi="Cambria" w:cs="Times New Roman"/>
                <w:sz w:val="20"/>
                <w:szCs w:val="20"/>
              </w:rPr>
              <w:t>z najważniejszą terminologią dotyczącą teorii literatury</w:t>
            </w:r>
            <w:r w:rsidR="7BE339D3" w:rsidRPr="00E22EA0">
              <w:rPr>
                <w:rFonts w:ascii="Cambria" w:hAnsi="Cambria" w:cs="Times New Roman"/>
                <w:sz w:val="20"/>
                <w:szCs w:val="20"/>
              </w:rPr>
              <w:t>.</w:t>
            </w:r>
          </w:p>
          <w:p w14:paraId="6A9CAE95" w14:textId="32E47E06" w:rsidR="00221334" w:rsidRPr="00E22EA0" w:rsidRDefault="1EC6C110" w:rsidP="000F366C">
            <w:pPr>
              <w:spacing w:before="60" w:after="60" w:line="240" w:lineRule="auto"/>
              <w:rPr>
                <w:rFonts w:ascii="Cambria" w:hAnsi="Cambria" w:cs="Times New Roman"/>
                <w:sz w:val="20"/>
                <w:szCs w:val="20"/>
              </w:rPr>
            </w:pPr>
            <w:r w:rsidRPr="00E22EA0">
              <w:rPr>
                <w:rFonts w:ascii="Cambria" w:hAnsi="Cambria" w:cs="Times New Roman"/>
                <w:sz w:val="20"/>
                <w:szCs w:val="20"/>
              </w:rPr>
              <w:t xml:space="preserve">C3 - </w:t>
            </w:r>
            <w:r w:rsidR="0B8BED63" w:rsidRPr="00E22EA0">
              <w:rPr>
                <w:rFonts w:ascii="Cambria" w:hAnsi="Cambria" w:cs="Times New Roman"/>
                <w:sz w:val="20"/>
                <w:szCs w:val="20"/>
              </w:rPr>
              <w:t>R</w:t>
            </w:r>
            <w:r w:rsidRPr="00E22EA0">
              <w:rPr>
                <w:rFonts w:ascii="Cambria" w:hAnsi="Cambria" w:cs="Times New Roman"/>
                <w:sz w:val="20"/>
                <w:szCs w:val="20"/>
              </w:rPr>
              <w:t>ozwinięcie u</w:t>
            </w:r>
            <w:r w:rsidR="02218A17" w:rsidRPr="00E22EA0">
              <w:rPr>
                <w:rFonts w:ascii="Cambria" w:hAnsi="Cambria" w:cs="Times New Roman"/>
                <w:sz w:val="20"/>
                <w:szCs w:val="20"/>
              </w:rPr>
              <w:t xml:space="preserve"> studenta u</w:t>
            </w:r>
            <w:r w:rsidRPr="00E22EA0">
              <w:rPr>
                <w:rFonts w:ascii="Cambria" w:hAnsi="Cambria" w:cs="Times New Roman"/>
                <w:sz w:val="20"/>
                <w:szCs w:val="20"/>
              </w:rPr>
              <w:t>miejętności czytania ze zrozumieniem tekstów źródłowych na temat literaturoznawstwa i teorii literackich</w:t>
            </w:r>
            <w:r w:rsidR="59DC6CBC" w:rsidRPr="00E22EA0">
              <w:rPr>
                <w:rFonts w:ascii="Cambria" w:hAnsi="Cambria" w:cs="Times New Roman"/>
                <w:sz w:val="20"/>
                <w:szCs w:val="20"/>
              </w:rPr>
              <w:t>.</w:t>
            </w:r>
          </w:p>
          <w:p w14:paraId="17E27D12" w14:textId="0E1E6A0B" w:rsidR="00221334" w:rsidRPr="00E22EA0" w:rsidRDefault="1EC6C110" w:rsidP="27D6A8F9">
            <w:pPr>
              <w:spacing w:before="60" w:after="60" w:line="240" w:lineRule="auto"/>
              <w:rPr>
                <w:rFonts w:ascii="Cambria" w:hAnsi="Cambria" w:cs="Times New Roman"/>
                <w:sz w:val="20"/>
                <w:szCs w:val="20"/>
              </w:rPr>
            </w:pPr>
            <w:r w:rsidRPr="00E22EA0">
              <w:rPr>
                <w:rFonts w:ascii="Cambria" w:hAnsi="Cambria" w:cs="Times New Roman"/>
                <w:sz w:val="20"/>
                <w:szCs w:val="20"/>
              </w:rPr>
              <w:t xml:space="preserve">C4 - </w:t>
            </w:r>
            <w:r w:rsidR="1425D2D9" w:rsidRPr="00E22EA0">
              <w:rPr>
                <w:rFonts w:ascii="Cambria" w:hAnsi="Cambria" w:cs="Times New Roman"/>
                <w:sz w:val="20"/>
                <w:szCs w:val="20"/>
              </w:rPr>
              <w:t xml:space="preserve">Rozwinięcie u studenta umiejętności </w:t>
            </w:r>
            <w:r w:rsidRPr="00E22EA0">
              <w:rPr>
                <w:rFonts w:ascii="Cambria" w:hAnsi="Cambria" w:cs="Times New Roman"/>
                <w:sz w:val="20"/>
                <w:szCs w:val="20"/>
              </w:rPr>
              <w:t>zastosowania omawianych teorii w interpretacji dzieła literackiego</w:t>
            </w:r>
            <w:r w:rsidR="0DDFF729" w:rsidRPr="00E22EA0">
              <w:rPr>
                <w:rFonts w:ascii="Cambria" w:hAnsi="Cambria" w:cs="Times New Roman"/>
                <w:sz w:val="20"/>
                <w:szCs w:val="20"/>
              </w:rPr>
              <w:t>.</w:t>
            </w:r>
          </w:p>
          <w:p w14:paraId="66E4E770" w14:textId="4BAB603F" w:rsidR="00221334" w:rsidRPr="00E22EA0" w:rsidRDefault="1EC6C110" w:rsidP="27D6A8F9">
            <w:pPr>
              <w:spacing w:before="60" w:after="60" w:line="240" w:lineRule="auto"/>
              <w:rPr>
                <w:rFonts w:ascii="Cambria" w:hAnsi="Cambria" w:cs="Times New Roman"/>
                <w:sz w:val="20"/>
                <w:szCs w:val="20"/>
              </w:rPr>
            </w:pPr>
            <w:r w:rsidRPr="00E22EA0">
              <w:rPr>
                <w:rFonts w:ascii="Cambria" w:hAnsi="Cambria" w:cs="Times New Roman"/>
                <w:sz w:val="20"/>
                <w:szCs w:val="20"/>
              </w:rPr>
              <w:t xml:space="preserve">C5 - </w:t>
            </w:r>
            <w:r w:rsidR="6E5E1B3B" w:rsidRPr="00E22EA0">
              <w:rPr>
                <w:rFonts w:ascii="Cambria" w:hAnsi="Cambria" w:cs="Times New Roman"/>
                <w:sz w:val="20"/>
                <w:szCs w:val="20"/>
              </w:rPr>
              <w:t>Rozwinięcie u studenta umiejętności</w:t>
            </w:r>
            <w:r w:rsidRPr="00E22EA0">
              <w:rPr>
                <w:rFonts w:ascii="Cambria" w:hAnsi="Cambria" w:cs="Times New Roman"/>
                <w:sz w:val="20"/>
                <w:szCs w:val="20"/>
              </w:rPr>
              <w:t xml:space="preserve"> wyrażania opinii na temat interpretowanych przykładów literatury</w:t>
            </w:r>
            <w:r w:rsidR="0DDFF729" w:rsidRPr="00E22EA0">
              <w:rPr>
                <w:rFonts w:ascii="Cambria" w:hAnsi="Cambria" w:cs="Times New Roman"/>
                <w:sz w:val="20"/>
                <w:szCs w:val="20"/>
              </w:rPr>
              <w:t>.</w:t>
            </w:r>
          </w:p>
        </w:tc>
      </w:tr>
    </w:tbl>
    <w:p w14:paraId="01F7E360" w14:textId="77777777" w:rsidR="00221334" w:rsidRPr="00E22EA0" w:rsidRDefault="00221334" w:rsidP="00221334">
      <w:pPr>
        <w:spacing w:before="60" w:after="60" w:line="240" w:lineRule="auto"/>
        <w:rPr>
          <w:rFonts w:ascii="Cambria" w:hAnsi="Cambria" w:cs="Times New Roman"/>
          <w:b/>
          <w:bCs/>
          <w:sz w:val="8"/>
          <w:szCs w:val="8"/>
        </w:rPr>
      </w:pPr>
    </w:p>
    <w:p w14:paraId="1DDA88DC" w14:textId="77777777" w:rsidR="00221334" w:rsidRPr="00E22EA0" w:rsidRDefault="1EC6C110" w:rsidP="00221334">
      <w:pPr>
        <w:spacing w:before="120" w:after="120" w:line="240" w:lineRule="auto"/>
        <w:rPr>
          <w:rFonts w:ascii="Cambria" w:hAnsi="Cambria" w:cs="Times New Roman"/>
          <w:b/>
          <w:bCs/>
          <w:strike/>
        </w:rPr>
      </w:pPr>
      <w:r w:rsidRPr="00E22EA0">
        <w:rPr>
          <w:rFonts w:ascii="Cambria" w:hAnsi="Cambria" w:cs="Times New Roman"/>
          <w:b/>
          <w:bCs/>
        </w:rPr>
        <w:t xml:space="preserve">5. Efekty uczenia się dla zajęć wraz z odniesieniem do efektów kierunkowych </w:t>
      </w:r>
    </w:p>
    <w:tbl>
      <w:tblPr>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3F44B8" w:rsidRPr="00E22EA0" w14:paraId="679F6D78" w14:textId="77777777" w:rsidTr="00732EFC">
        <w:tc>
          <w:tcPr>
            <w:tcW w:w="1526" w:type="dxa"/>
            <w:shd w:val="clear" w:color="auto" w:fill="auto"/>
            <w:vAlign w:val="center"/>
          </w:tcPr>
          <w:p w14:paraId="63C10F21" w14:textId="77777777" w:rsidR="00221334" w:rsidRPr="00E22EA0" w:rsidRDefault="00221334" w:rsidP="000F366C">
            <w:pPr>
              <w:spacing w:before="60" w:after="60" w:line="240" w:lineRule="auto"/>
              <w:jc w:val="center"/>
              <w:rPr>
                <w:rFonts w:ascii="Cambria" w:hAnsi="Cambria" w:cs="Times New Roman"/>
                <w:b/>
                <w:bCs/>
              </w:rPr>
            </w:pPr>
            <w:r w:rsidRPr="00E22EA0">
              <w:rPr>
                <w:rFonts w:ascii="Cambria" w:hAnsi="Cambria" w:cs="Times New Roman"/>
                <w:b/>
                <w:bCs/>
              </w:rPr>
              <w:t>Symbol efektu uczenia się</w:t>
            </w:r>
          </w:p>
        </w:tc>
        <w:tc>
          <w:tcPr>
            <w:tcW w:w="6662" w:type="dxa"/>
            <w:shd w:val="clear" w:color="auto" w:fill="auto"/>
            <w:vAlign w:val="center"/>
          </w:tcPr>
          <w:p w14:paraId="006E401B" w14:textId="77777777" w:rsidR="00221334" w:rsidRPr="00E22EA0" w:rsidRDefault="00221334" w:rsidP="000F366C">
            <w:pPr>
              <w:spacing w:before="60" w:after="60" w:line="240" w:lineRule="auto"/>
              <w:jc w:val="center"/>
              <w:rPr>
                <w:rFonts w:ascii="Cambria" w:hAnsi="Cambria" w:cs="Times New Roman"/>
                <w:b/>
                <w:bCs/>
              </w:rPr>
            </w:pPr>
            <w:r w:rsidRPr="00E22EA0">
              <w:rPr>
                <w:rFonts w:ascii="Cambria" w:hAnsi="Cambria" w:cs="Times New Roman"/>
                <w:b/>
                <w:bCs/>
              </w:rPr>
              <w:t>Opis efektu uczenia się</w:t>
            </w:r>
          </w:p>
        </w:tc>
        <w:tc>
          <w:tcPr>
            <w:tcW w:w="1743" w:type="dxa"/>
            <w:shd w:val="clear" w:color="auto" w:fill="auto"/>
            <w:vAlign w:val="center"/>
          </w:tcPr>
          <w:p w14:paraId="209DFA7E" w14:textId="77777777" w:rsidR="00221334" w:rsidRPr="00E22EA0" w:rsidRDefault="00221334" w:rsidP="000F366C">
            <w:pPr>
              <w:spacing w:before="60" w:after="60" w:line="240" w:lineRule="auto"/>
              <w:jc w:val="center"/>
              <w:rPr>
                <w:rFonts w:ascii="Cambria" w:hAnsi="Cambria" w:cs="Times New Roman"/>
                <w:b/>
                <w:bCs/>
              </w:rPr>
            </w:pPr>
            <w:r w:rsidRPr="00E22EA0">
              <w:rPr>
                <w:rFonts w:ascii="Cambria" w:hAnsi="Cambria" w:cs="Times New Roman"/>
                <w:b/>
                <w:bCs/>
              </w:rPr>
              <w:t>Odniesienie do efektu kierunkowego</w:t>
            </w:r>
          </w:p>
        </w:tc>
      </w:tr>
      <w:tr w:rsidR="003F44B8" w:rsidRPr="00E22EA0" w14:paraId="6C846F3B" w14:textId="77777777" w:rsidTr="47B50038">
        <w:tc>
          <w:tcPr>
            <w:tcW w:w="9931" w:type="dxa"/>
            <w:gridSpan w:val="3"/>
            <w:shd w:val="clear" w:color="auto" w:fill="auto"/>
          </w:tcPr>
          <w:p w14:paraId="6A3774B0" w14:textId="77777777" w:rsidR="00221334" w:rsidRPr="00E22EA0" w:rsidRDefault="00221334"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WIEDZA</w:t>
            </w:r>
          </w:p>
        </w:tc>
      </w:tr>
      <w:tr w:rsidR="003F44B8" w:rsidRPr="00E22EA0" w14:paraId="352A5E2E" w14:textId="77777777" w:rsidTr="00732EFC">
        <w:tc>
          <w:tcPr>
            <w:tcW w:w="1526" w:type="dxa"/>
            <w:shd w:val="clear" w:color="auto" w:fill="auto"/>
            <w:vAlign w:val="center"/>
          </w:tcPr>
          <w:p w14:paraId="2FAC2ED5" w14:textId="77777777" w:rsidR="00221334" w:rsidRPr="00E22EA0" w:rsidRDefault="00221334"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W_01</w:t>
            </w:r>
          </w:p>
        </w:tc>
        <w:tc>
          <w:tcPr>
            <w:tcW w:w="6662" w:type="dxa"/>
            <w:shd w:val="clear" w:color="auto" w:fill="auto"/>
          </w:tcPr>
          <w:p w14:paraId="7B8D79B7" w14:textId="023E2F60" w:rsidR="00221334" w:rsidRPr="00E22EA0" w:rsidRDefault="1EC6C110" w:rsidP="000F366C">
            <w:pPr>
              <w:spacing w:before="60" w:after="60" w:line="240" w:lineRule="auto"/>
              <w:rPr>
                <w:rFonts w:ascii="Cambria" w:hAnsi="Cambria" w:cs="Times New Roman"/>
                <w:sz w:val="20"/>
                <w:szCs w:val="20"/>
              </w:rPr>
            </w:pPr>
            <w:r w:rsidRPr="00E22EA0">
              <w:rPr>
                <w:rFonts w:ascii="Cambria" w:hAnsi="Cambria" w:cs="Times New Roman"/>
                <w:sz w:val="20"/>
                <w:szCs w:val="20"/>
              </w:rPr>
              <w:t xml:space="preserve">Absolwent zna i rozumie </w:t>
            </w:r>
            <w:r w:rsidR="7A8B21F7" w:rsidRPr="00E22EA0">
              <w:rPr>
                <w:rFonts w:ascii="Cambria" w:hAnsi="Cambria" w:cs="Times New Roman"/>
                <w:sz w:val="20"/>
                <w:szCs w:val="20"/>
              </w:rPr>
              <w:t>podstawowe pojęcia z zakresu lite</w:t>
            </w:r>
            <w:r w:rsidRPr="00E22EA0">
              <w:rPr>
                <w:rFonts w:ascii="Cambria" w:hAnsi="Cambria" w:cs="Times New Roman"/>
                <w:sz w:val="20"/>
                <w:szCs w:val="20"/>
              </w:rPr>
              <w:t>r</w:t>
            </w:r>
            <w:r w:rsidR="63C4FCDC" w:rsidRPr="00E22EA0">
              <w:rPr>
                <w:rFonts w:ascii="Cambria" w:hAnsi="Cambria" w:cs="Times New Roman"/>
                <w:sz w:val="20"/>
                <w:szCs w:val="20"/>
              </w:rPr>
              <w:t xml:space="preserve">aturoznawstwa; ma uporządkowaną wiedzę ogólną na temat teorii, </w:t>
            </w:r>
            <w:r w:rsidR="63C4FCDC" w:rsidRPr="00E22EA0">
              <w:rPr>
                <w:rFonts w:ascii="Cambria" w:hAnsi="Cambria" w:cs="Times New Roman"/>
                <w:sz w:val="20"/>
                <w:szCs w:val="20"/>
              </w:rPr>
              <w:lastRenderedPageBreak/>
              <w:t xml:space="preserve">rodzajów i gatunków literackich. </w:t>
            </w:r>
          </w:p>
        </w:tc>
        <w:tc>
          <w:tcPr>
            <w:tcW w:w="1743" w:type="dxa"/>
            <w:shd w:val="clear" w:color="auto" w:fill="auto"/>
            <w:vAlign w:val="center"/>
          </w:tcPr>
          <w:p w14:paraId="7BF12B29" w14:textId="10F1632C" w:rsidR="00221334" w:rsidRPr="00E22EA0" w:rsidRDefault="1EC6C110" w:rsidP="27D6A8F9">
            <w:pPr>
              <w:spacing w:before="60" w:after="60" w:line="240" w:lineRule="auto"/>
              <w:jc w:val="center"/>
              <w:rPr>
                <w:rFonts w:ascii="Cambria" w:hAnsi="Cambria" w:cs="Times New Roman"/>
                <w:sz w:val="20"/>
                <w:szCs w:val="20"/>
              </w:rPr>
            </w:pPr>
            <w:r w:rsidRPr="00E22EA0">
              <w:rPr>
                <w:rFonts w:ascii="Cambria" w:hAnsi="Cambria" w:cs="Times New Roman"/>
                <w:sz w:val="20"/>
                <w:szCs w:val="20"/>
              </w:rPr>
              <w:lastRenderedPageBreak/>
              <w:t xml:space="preserve">K_W03 </w:t>
            </w:r>
          </w:p>
          <w:p w14:paraId="7D836799" w14:textId="16C45A21" w:rsidR="00221334" w:rsidRPr="00E22EA0" w:rsidRDefault="1EC6C110"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K_W04</w:t>
            </w:r>
          </w:p>
        </w:tc>
      </w:tr>
      <w:tr w:rsidR="003F44B8" w:rsidRPr="00E22EA0" w14:paraId="47C88C91" w14:textId="77777777" w:rsidTr="00732EFC">
        <w:tc>
          <w:tcPr>
            <w:tcW w:w="1526" w:type="dxa"/>
            <w:shd w:val="clear" w:color="auto" w:fill="auto"/>
            <w:vAlign w:val="center"/>
          </w:tcPr>
          <w:p w14:paraId="356BDF75" w14:textId="77777777" w:rsidR="00221334" w:rsidRPr="00E22EA0" w:rsidRDefault="00221334"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W_02</w:t>
            </w:r>
          </w:p>
        </w:tc>
        <w:tc>
          <w:tcPr>
            <w:tcW w:w="6662" w:type="dxa"/>
            <w:shd w:val="clear" w:color="auto" w:fill="auto"/>
          </w:tcPr>
          <w:p w14:paraId="06684FB1" w14:textId="7264B21B" w:rsidR="00221334" w:rsidRPr="00E22EA0" w:rsidRDefault="1EC6C110" w:rsidP="000F366C">
            <w:pPr>
              <w:spacing w:before="60" w:after="60" w:line="240" w:lineRule="auto"/>
              <w:rPr>
                <w:rFonts w:ascii="Cambria" w:hAnsi="Cambria" w:cs="Times New Roman"/>
                <w:sz w:val="20"/>
                <w:szCs w:val="20"/>
              </w:rPr>
            </w:pPr>
            <w:r w:rsidRPr="00E22EA0">
              <w:rPr>
                <w:rFonts w:ascii="Cambria" w:hAnsi="Cambria" w:cs="Times New Roman"/>
                <w:sz w:val="20"/>
                <w:szCs w:val="20"/>
              </w:rPr>
              <w:t xml:space="preserve">Absolwent zna i rozumie wybrane metody analizy </w:t>
            </w:r>
            <w:r w:rsidR="23E91357" w:rsidRPr="00E22EA0">
              <w:rPr>
                <w:rFonts w:ascii="Cambria" w:hAnsi="Cambria" w:cs="Times New Roman"/>
                <w:sz w:val="20"/>
                <w:szCs w:val="20"/>
              </w:rPr>
              <w:t xml:space="preserve">literackiej. </w:t>
            </w:r>
          </w:p>
        </w:tc>
        <w:tc>
          <w:tcPr>
            <w:tcW w:w="1743" w:type="dxa"/>
            <w:shd w:val="clear" w:color="auto" w:fill="auto"/>
            <w:vAlign w:val="center"/>
          </w:tcPr>
          <w:p w14:paraId="5DFDC355" w14:textId="42CC31EC" w:rsidR="00221334" w:rsidRPr="00E22EA0" w:rsidRDefault="1EC6C110" w:rsidP="27D6A8F9">
            <w:pPr>
              <w:spacing w:before="60" w:after="60" w:line="240" w:lineRule="auto"/>
              <w:jc w:val="center"/>
              <w:rPr>
                <w:rFonts w:ascii="Cambria" w:hAnsi="Cambria" w:cs="Times New Roman"/>
                <w:sz w:val="20"/>
                <w:szCs w:val="20"/>
              </w:rPr>
            </w:pPr>
            <w:r w:rsidRPr="00E22EA0">
              <w:rPr>
                <w:rFonts w:ascii="Cambria" w:hAnsi="Cambria" w:cs="Times New Roman"/>
                <w:sz w:val="20"/>
                <w:szCs w:val="20"/>
              </w:rPr>
              <w:t xml:space="preserve">K_W09 </w:t>
            </w:r>
          </w:p>
          <w:p w14:paraId="6AC5F803" w14:textId="24D33878" w:rsidR="00221334" w:rsidRPr="00E22EA0" w:rsidRDefault="00221334" w:rsidP="000F366C">
            <w:pPr>
              <w:spacing w:before="60" w:after="60" w:line="240" w:lineRule="auto"/>
              <w:jc w:val="center"/>
              <w:rPr>
                <w:rFonts w:ascii="Cambria" w:hAnsi="Cambria" w:cs="Times New Roman"/>
                <w:sz w:val="20"/>
                <w:szCs w:val="20"/>
              </w:rPr>
            </w:pPr>
          </w:p>
        </w:tc>
      </w:tr>
      <w:tr w:rsidR="003F44B8" w:rsidRPr="00E22EA0" w14:paraId="77C251E6" w14:textId="77777777" w:rsidTr="47B50038">
        <w:tc>
          <w:tcPr>
            <w:tcW w:w="9931" w:type="dxa"/>
            <w:gridSpan w:val="3"/>
            <w:shd w:val="clear" w:color="auto" w:fill="auto"/>
            <w:vAlign w:val="center"/>
          </w:tcPr>
          <w:p w14:paraId="73C56BB7" w14:textId="77777777" w:rsidR="00221334" w:rsidRPr="00E22EA0" w:rsidRDefault="00221334"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UMIEJĘTNOŚCI</w:t>
            </w:r>
          </w:p>
        </w:tc>
      </w:tr>
      <w:tr w:rsidR="003F44B8" w:rsidRPr="00E22EA0" w14:paraId="62CF3F70" w14:textId="77777777" w:rsidTr="00732EFC">
        <w:tc>
          <w:tcPr>
            <w:tcW w:w="1526" w:type="dxa"/>
            <w:shd w:val="clear" w:color="auto" w:fill="auto"/>
            <w:vAlign w:val="center"/>
          </w:tcPr>
          <w:p w14:paraId="74CCDFA9" w14:textId="77777777" w:rsidR="00221334" w:rsidRPr="00E22EA0" w:rsidRDefault="00221334"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U_01</w:t>
            </w:r>
          </w:p>
        </w:tc>
        <w:tc>
          <w:tcPr>
            <w:tcW w:w="6662" w:type="dxa"/>
            <w:shd w:val="clear" w:color="auto" w:fill="auto"/>
          </w:tcPr>
          <w:p w14:paraId="72AD4104" w14:textId="447F9EA4" w:rsidR="00221334" w:rsidRPr="00E22EA0" w:rsidRDefault="67B712D3" w:rsidP="27D6A8F9">
            <w:pPr>
              <w:spacing w:before="60" w:after="60" w:line="240" w:lineRule="auto"/>
              <w:rPr>
                <w:rFonts w:ascii="Cambria" w:hAnsi="Cambria" w:cs="Times New Roman"/>
                <w:sz w:val="20"/>
                <w:szCs w:val="20"/>
                <w:shd w:val="clear" w:color="auto" w:fill="FFFFFF"/>
              </w:rPr>
            </w:pPr>
            <w:r w:rsidRPr="00E22EA0">
              <w:rPr>
                <w:rFonts w:ascii="Cambria" w:hAnsi="Cambria" w:cs="Times New Roman"/>
                <w:sz w:val="20"/>
                <w:szCs w:val="20"/>
              </w:rPr>
              <w:t xml:space="preserve">Absolwent potrafi zaproponować własną </w:t>
            </w:r>
            <w:r w:rsidR="1B074BA7" w:rsidRPr="00E22EA0">
              <w:rPr>
                <w:rFonts w:ascii="Cambria" w:hAnsi="Cambria" w:cs="Times New Roman"/>
                <w:sz w:val="20"/>
                <w:szCs w:val="20"/>
              </w:rPr>
              <w:t>interpretację</w:t>
            </w:r>
            <w:r w:rsidRPr="00E22EA0">
              <w:rPr>
                <w:rFonts w:ascii="Cambria" w:hAnsi="Cambria" w:cs="Times New Roman"/>
                <w:sz w:val="20"/>
                <w:szCs w:val="20"/>
              </w:rPr>
              <w:t xml:space="preserve"> tekstu literackiego (prozy, poezji, dramatu). </w:t>
            </w:r>
          </w:p>
        </w:tc>
        <w:tc>
          <w:tcPr>
            <w:tcW w:w="1743" w:type="dxa"/>
            <w:shd w:val="clear" w:color="auto" w:fill="auto"/>
            <w:vAlign w:val="center"/>
          </w:tcPr>
          <w:p w14:paraId="7BA42292" w14:textId="0E7EA6F9" w:rsidR="00221334" w:rsidRPr="00E22EA0" w:rsidRDefault="1EC6C110"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K_U01</w:t>
            </w:r>
          </w:p>
        </w:tc>
      </w:tr>
      <w:tr w:rsidR="003F44B8" w:rsidRPr="00E22EA0" w14:paraId="1FD6883B" w14:textId="77777777" w:rsidTr="00732EFC">
        <w:trPr>
          <w:trHeight w:val="300"/>
        </w:trPr>
        <w:tc>
          <w:tcPr>
            <w:tcW w:w="1526" w:type="dxa"/>
            <w:shd w:val="clear" w:color="auto" w:fill="auto"/>
            <w:vAlign w:val="center"/>
          </w:tcPr>
          <w:p w14:paraId="1849D31D" w14:textId="0CA8977D" w:rsidR="5C5A66E0" w:rsidRPr="00E22EA0" w:rsidRDefault="5C5A66E0" w:rsidP="27D6A8F9">
            <w:pPr>
              <w:spacing w:line="240" w:lineRule="auto"/>
              <w:jc w:val="center"/>
              <w:rPr>
                <w:rFonts w:ascii="Cambria" w:hAnsi="Cambria" w:cs="Times New Roman"/>
                <w:sz w:val="20"/>
                <w:szCs w:val="20"/>
              </w:rPr>
            </w:pPr>
            <w:r w:rsidRPr="00E22EA0">
              <w:rPr>
                <w:rFonts w:ascii="Cambria" w:hAnsi="Cambria" w:cs="Times New Roman"/>
                <w:sz w:val="20"/>
                <w:szCs w:val="20"/>
              </w:rPr>
              <w:t>U_02</w:t>
            </w:r>
          </w:p>
        </w:tc>
        <w:tc>
          <w:tcPr>
            <w:tcW w:w="6662" w:type="dxa"/>
            <w:shd w:val="clear" w:color="auto" w:fill="auto"/>
          </w:tcPr>
          <w:p w14:paraId="601CDF1D" w14:textId="70D6D08E" w:rsidR="5C5A66E0" w:rsidRPr="00E22EA0" w:rsidRDefault="5C5A66E0" w:rsidP="27D6A8F9">
            <w:pPr>
              <w:spacing w:line="240" w:lineRule="auto"/>
              <w:rPr>
                <w:rFonts w:ascii="Cambria" w:hAnsi="Cambria" w:cs="Times New Roman"/>
                <w:sz w:val="20"/>
                <w:szCs w:val="20"/>
              </w:rPr>
            </w:pPr>
            <w:r w:rsidRPr="00E22EA0">
              <w:rPr>
                <w:rFonts w:ascii="Cambria" w:hAnsi="Cambria" w:cs="Times New Roman"/>
                <w:sz w:val="20"/>
                <w:szCs w:val="20"/>
              </w:rPr>
              <w:t xml:space="preserve">Absolwent potrafi czytać dłuższe teksty w celu krytycznego odniesienia się do ich treści. </w:t>
            </w:r>
          </w:p>
        </w:tc>
        <w:tc>
          <w:tcPr>
            <w:tcW w:w="1743" w:type="dxa"/>
            <w:shd w:val="clear" w:color="auto" w:fill="auto"/>
            <w:vAlign w:val="center"/>
          </w:tcPr>
          <w:p w14:paraId="1E334950" w14:textId="1FDC9126" w:rsidR="5C5A66E0" w:rsidRPr="00E22EA0" w:rsidRDefault="5C5A66E0" w:rsidP="27D6A8F9">
            <w:pPr>
              <w:spacing w:line="240" w:lineRule="auto"/>
              <w:jc w:val="center"/>
              <w:rPr>
                <w:rFonts w:ascii="Cambria" w:hAnsi="Cambria" w:cs="Times New Roman"/>
                <w:sz w:val="20"/>
                <w:szCs w:val="20"/>
              </w:rPr>
            </w:pPr>
            <w:r w:rsidRPr="00E22EA0">
              <w:rPr>
                <w:rFonts w:ascii="Cambria" w:hAnsi="Cambria" w:cs="Times New Roman"/>
                <w:sz w:val="20"/>
                <w:szCs w:val="20"/>
              </w:rPr>
              <w:t>K_U06</w:t>
            </w:r>
          </w:p>
        </w:tc>
      </w:tr>
      <w:tr w:rsidR="003F44B8" w:rsidRPr="00E22EA0" w14:paraId="0C504E37" w14:textId="77777777" w:rsidTr="00732EFC">
        <w:trPr>
          <w:trHeight w:val="300"/>
        </w:trPr>
        <w:tc>
          <w:tcPr>
            <w:tcW w:w="1526" w:type="dxa"/>
            <w:shd w:val="clear" w:color="auto" w:fill="auto"/>
            <w:vAlign w:val="center"/>
          </w:tcPr>
          <w:p w14:paraId="1AE5F979" w14:textId="152E832E" w:rsidR="5C5A66E0" w:rsidRPr="00E22EA0" w:rsidRDefault="5C5A66E0" w:rsidP="27D6A8F9">
            <w:pPr>
              <w:spacing w:line="240" w:lineRule="auto"/>
              <w:jc w:val="center"/>
              <w:rPr>
                <w:rFonts w:ascii="Cambria" w:hAnsi="Cambria" w:cs="Times New Roman"/>
                <w:sz w:val="20"/>
                <w:szCs w:val="20"/>
              </w:rPr>
            </w:pPr>
            <w:r w:rsidRPr="00E22EA0">
              <w:rPr>
                <w:rFonts w:ascii="Cambria" w:hAnsi="Cambria" w:cs="Times New Roman"/>
                <w:sz w:val="20"/>
                <w:szCs w:val="20"/>
              </w:rPr>
              <w:t>U_03</w:t>
            </w:r>
          </w:p>
        </w:tc>
        <w:tc>
          <w:tcPr>
            <w:tcW w:w="6662" w:type="dxa"/>
            <w:shd w:val="clear" w:color="auto" w:fill="auto"/>
          </w:tcPr>
          <w:p w14:paraId="4D3AA694" w14:textId="65DD259F" w:rsidR="5C5A66E0" w:rsidRPr="00E22EA0" w:rsidRDefault="5C5A66E0" w:rsidP="27D6A8F9">
            <w:pPr>
              <w:spacing w:line="240" w:lineRule="auto"/>
              <w:rPr>
                <w:rFonts w:ascii="Cambria" w:hAnsi="Cambria" w:cs="Times New Roman"/>
                <w:sz w:val="20"/>
                <w:szCs w:val="20"/>
              </w:rPr>
            </w:pPr>
            <w:r w:rsidRPr="00E22EA0">
              <w:rPr>
                <w:rFonts w:ascii="Cambria" w:hAnsi="Cambria" w:cs="Times New Roman"/>
                <w:sz w:val="20"/>
                <w:szCs w:val="20"/>
              </w:rPr>
              <w:t xml:space="preserve">Absolwent potrafi wykorzystać meta język z zakresu literaturoznawstwa do dyskusji i analizy tekstów literackich. </w:t>
            </w:r>
          </w:p>
        </w:tc>
        <w:tc>
          <w:tcPr>
            <w:tcW w:w="1743" w:type="dxa"/>
            <w:shd w:val="clear" w:color="auto" w:fill="auto"/>
            <w:vAlign w:val="center"/>
          </w:tcPr>
          <w:p w14:paraId="4E729B78" w14:textId="51C04B1E" w:rsidR="5C5A66E0" w:rsidRPr="00E22EA0" w:rsidRDefault="5C5A66E0" w:rsidP="27D6A8F9">
            <w:pPr>
              <w:spacing w:line="240" w:lineRule="auto"/>
              <w:jc w:val="center"/>
              <w:rPr>
                <w:rFonts w:ascii="Cambria" w:hAnsi="Cambria" w:cs="Times New Roman"/>
                <w:sz w:val="20"/>
                <w:szCs w:val="20"/>
              </w:rPr>
            </w:pPr>
            <w:r w:rsidRPr="00E22EA0">
              <w:rPr>
                <w:rFonts w:ascii="Cambria" w:hAnsi="Cambria" w:cs="Times New Roman"/>
                <w:sz w:val="20"/>
                <w:szCs w:val="20"/>
              </w:rPr>
              <w:t>K_U12</w:t>
            </w:r>
          </w:p>
        </w:tc>
      </w:tr>
      <w:tr w:rsidR="003F44B8" w:rsidRPr="00E22EA0" w14:paraId="71F2E04C" w14:textId="77777777" w:rsidTr="47B50038">
        <w:tc>
          <w:tcPr>
            <w:tcW w:w="9931" w:type="dxa"/>
            <w:gridSpan w:val="3"/>
            <w:shd w:val="clear" w:color="auto" w:fill="auto"/>
            <w:vAlign w:val="center"/>
          </w:tcPr>
          <w:p w14:paraId="43C18407" w14:textId="77777777" w:rsidR="00221334" w:rsidRPr="00E22EA0" w:rsidRDefault="00221334"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KOMPETENCJE SPOŁECZNE</w:t>
            </w:r>
          </w:p>
        </w:tc>
      </w:tr>
      <w:tr w:rsidR="003F44B8" w:rsidRPr="00E22EA0" w14:paraId="049EE6C0" w14:textId="77777777" w:rsidTr="00732EFC">
        <w:tc>
          <w:tcPr>
            <w:tcW w:w="1526" w:type="dxa"/>
            <w:shd w:val="clear" w:color="auto" w:fill="auto"/>
            <w:vAlign w:val="center"/>
          </w:tcPr>
          <w:p w14:paraId="0D93C90F" w14:textId="77777777" w:rsidR="00221334" w:rsidRPr="00E22EA0" w:rsidRDefault="00221334"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K_01</w:t>
            </w:r>
          </w:p>
        </w:tc>
        <w:tc>
          <w:tcPr>
            <w:tcW w:w="6662" w:type="dxa"/>
            <w:shd w:val="clear" w:color="auto" w:fill="auto"/>
          </w:tcPr>
          <w:p w14:paraId="79950B41" w14:textId="7178AC26" w:rsidR="00221334" w:rsidRPr="00E22EA0" w:rsidRDefault="1EC6C110" w:rsidP="000F366C">
            <w:pPr>
              <w:spacing w:before="60" w:after="60" w:line="240" w:lineRule="auto"/>
              <w:rPr>
                <w:rFonts w:ascii="Cambria" w:hAnsi="Cambria" w:cs="Times New Roman"/>
                <w:sz w:val="20"/>
                <w:szCs w:val="20"/>
              </w:rPr>
            </w:pPr>
            <w:r w:rsidRPr="00E22EA0">
              <w:rPr>
                <w:rFonts w:ascii="Cambria" w:hAnsi="Cambria" w:cs="Times New Roman"/>
                <w:sz w:val="20"/>
                <w:szCs w:val="20"/>
              </w:rPr>
              <w:t>Absolwent jest gotów do realizacji różnych założonych celów i odpowiedniego określenia priorytetów służących realizacji określonego przez siebie lub innych zadania; jest gotów do refleksji nad stanem posiadanej wiedzy</w:t>
            </w:r>
            <w:r w:rsidR="41ACD399" w:rsidRPr="00E22EA0">
              <w:rPr>
                <w:rFonts w:ascii="Cambria" w:hAnsi="Cambria" w:cs="Times New Roman"/>
                <w:sz w:val="20"/>
                <w:szCs w:val="20"/>
              </w:rPr>
              <w:t xml:space="preserve">. </w:t>
            </w:r>
          </w:p>
        </w:tc>
        <w:tc>
          <w:tcPr>
            <w:tcW w:w="1743" w:type="dxa"/>
            <w:shd w:val="clear" w:color="auto" w:fill="auto"/>
            <w:vAlign w:val="center"/>
          </w:tcPr>
          <w:p w14:paraId="213155B8" w14:textId="22AFF0EC" w:rsidR="00221334" w:rsidRPr="00E22EA0" w:rsidRDefault="1EC6C110" w:rsidP="47B50038">
            <w:pPr>
              <w:spacing w:before="60" w:after="60" w:line="240" w:lineRule="auto"/>
              <w:jc w:val="center"/>
              <w:rPr>
                <w:rFonts w:ascii="Cambria" w:hAnsi="Cambria" w:cs="Times New Roman"/>
                <w:sz w:val="20"/>
                <w:szCs w:val="20"/>
              </w:rPr>
            </w:pPr>
            <w:r w:rsidRPr="00E22EA0">
              <w:rPr>
                <w:rFonts w:ascii="Cambria" w:hAnsi="Cambria" w:cs="Times New Roman"/>
                <w:sz w:val="20"/>
                <w:szCs w:val="20"/>
              </w:rPr>
              <w:t>K_K0</w:t>
            </w:r>
            <w:r w:rsidR="1419D886" w:rsidRPr="00E22EA0">
              <w:rPr>
                <w:rFonts w:ascii="Cambria" w:hAnsi="Cambria" w:cs="Times New Roman"/>
                <w:sz w:val="20"/>
                <w:szCs w:val="20"/>
              </w:rPr>
              <w:t>1</w:t>
            </w:r>
          </w:p>
          <w:p w14:paraId="65DDAF67" w14:textId="24FDED4F" w:rsidR="00221334" w:rsidRPr="00E22EA0" w:rsidRDefault="1EC6C110" w:rsidP="47B50038">
            <w:pPr>
              <w:spacing w:before="60" w:after="60" w:line="240" w:lineRule="auto"/>
              <w:jc w:val="center"/>
              <w:rPr>
                <w:rFonts w:ascii="Cambria" w:hAnsi="Cambria" w:cs="Times New Roman"/>
                <w:sz w:val="20"/>
                <w:szCs w:val="20"/>
              </w:rPr>
            </w:pPr>
            <w:r w:rsidRPr="00E22EA0">
              <w:rPr>
                <w:rFonts w:ascii="Cambria" w:hAnsi="Cambria" w:cs="Times New Roman"/>
                <w:sz w:val="20"/>
                <w:szCs w:val="20"/>
              </w:rPr>
              <w:t>K_K0</w:t>
            </w:r>
            <w:r w:rsidR="3EEED21A" w:rsidRPr="00E22EA0">
              <w:rPr>
                <w:rFonts w:ascii="Cambria" w:hAnsi="Cambria" w:cs="Times New Roman"/>
                <w:sz w:val="20"/>
                <w:szCs w:val="20"/>
              </w:rPr>
              <w:t>2</w:t>
            </w:r>
          </w:p>
        </w:tc>
      </w:tr>
    </w:tbl>
    <w:p w14:paraId="5F070F8B" w14:textId="77777777" w:rsidR="00221334" w:rsidRPr="00E22EA0" w:rsidRDefault="00221334" w:rsidP="00221334">
      <w:pPr>
        <w:spacing w:before="120" w:after="120" w:line="240" w:lineRule="auto"/>
        <w:rPr>
          <w:rFonts w:ascii="Cambria" w:hAnsi="Cambria" w:cs="Times New Roman"/>
          <w:b/>
          <w:bCs/>
        </w:rPr>
      </w:pPr>
      <w:r w:rsidRPr="00E22EA0">
        <w:rPr>
          <w:rFonts w:ascii="Cambria" w:hAnsi="Cambria" w:cs="Times New Roman"/>
          <w:b/>
          <w:bCs/>
        </w:rPr>
        <w:t xml:space="preserve">6. Treści programowe oraz liczba godzin na poszczególnych formach zajęć </w:t>
      </w:r>
      <w:r w:rsidRPr="00E22EA0">
        <w:rPr>
          <w:rFonts w:ascii="Cambria" w:hAnsi="Cambria"/>
        </w:rPr>
        <w:t>(zgodnie z programem studiów):</w:t>
      </w: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6537"/>
        <w:gridCol w:w="1256"/>
        <w:gridCol w:w="1488"/>
      </w:tblGrid>
      <w:tr w:rsidR="003F44B8" w:rsidRPr="00E22EA0" w14:paraId="5CF6ED15" w14:textId="77777777" w:rsidTr="000F366C">
        <w:trPr>
          <w:trHeight w:val="340"/>
        </w:trPr>
        <w:tc>
          <w:tcPr>
            <w:tcW w:w="659" w:type="dxa"/>
            <w:vMerge w:val="restart"/>
            <w:vAlign w:val="center"/>
          </w:tcPr>
          <w:p w14:paraId="2CEC1F63" w14:textId="77777777" w:rsidR="00221334" w:rsidRPr="00E22EA0" w:rsidRDefault="00221334" w:rsidP="000F366C">
            <w:pPr>
              <w:spacing w:before="20" w:after="20"/>
              <w:rPr>
                <w:rFonts w:ascii="Cambria" w:hAnsi="Cambria" w:cs="Times New Roman"/>
                <w:b/>
              </w:rPr>
            </w:pPr>
            <w:r w:rsidRPr="00E22EA0">
              <w:rPr>
                <w:rFonts w:ascii="Cambria" w:hAnsi="Cambria" w:cs="Times New Roman"/>
                <w:b/>
              </w:rPr>
              <w:t>Lp.</w:t>
            </w:r>
          </w:p>
        </w:tc>
        <w:tc>
          <w:tcPr>
            <w:tcW w:w="6537" w:type="dxa"/>
            <w:vMerge w:val="restart"/>
            <w:vAlign w:val="center"/>
          </w:tcPr>
          <w:p w14:paraId="797CF546" w14:textId="77777777" w:rsidR="00221334" w:rsidRPr="00E22EA0" w:rsidRDefault="00221334" w:rsidP="000F366C">
            <w:pPr>
              <w:spacing w:before="20" w:after="20"/>
              <w:rPr>
                <w:rFonts w:ascii="Cambria" w:hAnsi="Cambria" w:cs="Times New Roman"/>
                <w:b/>
              </w:rPr>
            </w:pPr>
            <w:r w:rsidRPr="00E22EA0">
              <w:rPr>
                <w:rFonts w:ascii="Cambria" w:hAnsi="Cambria" w:cs="Times New Roman"/>
                <w:b/>
              </w:rPr>
              <w:t xml:space="preserve">Treści wykładów </w:t>
            </w:r>
          </w:p>
        </w:tc>
        <w:tc>
          <w:tcPr>
            <w:tcW w:w="2744" w:type="dxa"/>
            <w:gridSpan w:val="2"/>
            <w:vAlign w:val="center"/>
          </w:tcPr>
          <w:p w14:paraId="49DA763D" w14:textId="77777777" w:rsidR="00221334" w:rsidRPr="00E22EA0" w:rsidRDefault="00221334" w:rsidP="000F366C">
            <w:pPr>
              <w:spacing w:before="20" w:after="20"/>
              <w:jc w:val="center"/>
              <w:rPr>
                <w:rFonts w:ascii="Cambria" w:hAnsi="Cambria" w:cs="Times New Roman"/>
                <w:b/>
                <w:sz w:val="16"/>
                <w:szCs w:val="16"/>
              </w:rPr>
            </w:pPr>
            <w:r w:rsidRPr="00E22EA0">
              <w:rPr>
                <w:rFonts w:ascii="Cambria" w:hAnsi="Cambria" w:cs="Times New Roman"/>
                <w:b/>
                <w:sz w:val="16"/>
                <w:szCs w:val="16"/>
              </w:rPr>
              <w:t>Liczba godzin na studiach</w:t>
            </w:r>
          </w:p>
        </w:tc>
      </w:tr>
      <w:tr w:rsidR="003F44B8" w:rsidRPr="00E22EA0" w14:paraId="3A8937AC" w14:textId="77777777" w:rsidTr="000F366C">
        <w:trPr>
          <w:trHeight w:val="196"/>
        </w:trPr>
        <w:tc>
          <w:tcPr>
            <w:tcW w:w="659" w:type="dxa"/>
            <w:vMerge/>
          </w:tcPr>
          <w:p w14:paraId="07F22030" w14:textId="77777777" w:rsidR="00221334" w:rsidRPr="00E22EA0" w:rsidRDefault="00221334" w:rsidP="000F366C">
            <w:pPr>
              <w:spacing w:before="20" w:after="20"/>
              <w:rPr>
                <w:rFonts w:ascii="Cambria" w:hAnsi="Cambria" w:cs="Times New Roman"/>
                <w:b/>
              </w:rPr>
            </w:pPr>
          </w:p>
        </w:tc>
        <w:tc>
          <w:tcPr>
            <w:tcW w:w="6537" w:type="dxa"/>
            <w:vMerge/>
          </w:tcPr>
          <w:p w14:paraId="6EC997F1" w14:textId="77777777" w:rsidR="00221334" w:rsidRPr="00E22EA0" w:rsidRDefault="00221334" w:rsidP="000F366C">
            <w:pPr>
              <w:spacing w:before="20" w:after="20"/>
              <w:rPr>
                <w:rFonts w:ascii="Cambria" w:hAnsi="Cambria" w:cs="Times New Roman"/>
                <w:b/>
              </w:rPr>
            </w:pPr>
          </w:p>
        </w:tc>
        <w:tc>
          <w:tcPr>
            <w:tcW w:w="1256" w:type="dxa"/>
          </w:tcPr>
          <w:p w14:paraId="46D6F5D5" w14:textId="77777777" w:rsidR="00221334" w:rsidRPr="00E22EA0" w:rsidRDefault="00221334" w:rsidP="000F366C">
            <w:pPr>
              <w:spacing w:before="20" w:after="20"/>
              <w:jc w:val="center"/>
              <w:rPr>
                <w:rFonts w:ascii="Cambria" w:hAnsi="Cambria" w:cs="Times New Roman"/>
                <w:b/>
                <w:sz w:val="16"/>
                <w:szCs w:val="16"/>
              </w:rPr>
            </w:pPr>
            <w:r w:rsidRPr="00E22EA0">
              <w:rPr>
                <w:rFonts w:ascii="Cambria" w:hAnsi="Cambria" w:cs="Times New Roman"/>
                <w:b/>
                <w:sz w:val="16"/>
                <w:szCs w:val="16"/>
              </w:rPr>
              <w:t>stacjonarnych</w:t>
            </w:r>
          </w:p>
        </w:tc>
        <w:tc>
          <w:tcPr>
            <w:tcW w:w="1488" w:type="dxa"/>
          </w:tcPr>
          <w:p w14:paraId="3FA1BAD4" w14:textId="77777777" w:rsidR="00221334" w:rsidRPr="00E22EA0" w:rsidRDefault="00221334" w:rsidP="000F366C">
            <w:pPr>
              <w:spacing w:before="20" w:after="20"/>
              <w:jc w:val="center"/>
              <w:rPr>
                <w:rFonts w:ascii="Cambria" w:hAnsi="Cambria" w:cs="Times New Roman"/>
                <w:b/>
                <w:sz w:val="16"/>
                <w:szCs w:val="16"/>
              </w:rPr>
            </w:pPr>
            <w:r w:rsidRPr="00E22EA0">
              <w:rPr>
                <w:rFonts w:ascii="Cambria" w:hAnsi="Cambria" w:cs="Times New Roman"/>
                <w:b/>
                <w:sz w:val="16"/>
                <w:szCs w:val="16"/>
              </w:rPr>
              <w:t>niestacjonarnych</w:t>
            </w:r>
          </w:p>
        </w:tc>
      </w:tr>
      <w:tr w:rsidR="003F44B8" w:rsidRPr="00E22EA0" w14:paraId="5A72E33D" w14:textId="77777777" w:rsidTr="000F366C">
        <w:trPr>
          <w:trHeight w:val="225"/>
        </w:trPr>
        <w:tc>
          <w:tcPr>
            <w:tcW w:w="659" w:type="dxa"/>
          </w:tcPr>
          <w:p w14:paraId="3D29A776" w14:textId="77777777" w:rsidR="00221334" w:rsidRPr="00E22EA0" w:rsidRDefault="00221334" w:rsidP="000F366C">
            <w:pPr>
              <w:spacing w:before="20" w:after="20"/>
              <w:rPr>
                <w:rFonts w:ascii="Cambria" w:hAnsi="Cambria" w:cs="Times New Roman"/>
                <w:sz w:val="20"/>
                <w:szCs w:val="20"/>
              </w:rPr>
            </w:pPr>
            <w:r w:rsidRPr="00E22EA0">
              <w:rPr>
                <w:rFonts w:ascii="Cambria" w:hAnsi="Cambria" w:cs="Times New Roman"/>
                <w:sz w:val="20"/>
                <w:szCs w:val="20"/>
              </w:rPr>
              <w:t>W1</w:t>
            </w:r>
          </w:p>
        </w:tc>
        <w:tc>
          <w:tcPr>
            <w:tcW w:w="6537" w:type="dxa"/>
          </w:tcPr>
          <w:p w14:paraId="020A3BE1" w14:textId="77777777" w:rsidR="00221334" w:rsidRPr="00E22EA0" w:rsidRDefault="00221334" w:rsidP="000F366C">
            <w:pPr>
              <w:spacing w:before="20" w:after="20"/>
              <w:rPr>
                <w:rFonts w:ascii="Cambria" w:hAnsi="Cambria" w:cs="Times New Roman"/>
                <w:sz w:val="20"/>
                <w:szCs w:val="20"/>
              </w:rPr>
            </w:pPr>
            <w:r w:rsidRPr="00E22EA0">
              <w:rPr>
                <w:rFonts w:ascii="Cambria" w:hAnsi="Cambria" w:cs="Times New Roman"/>
                <w:sz w:val="20"/>
                <w:szCs w:val="20"/>
              </w:rPr>
              <w:t>Czym jest literatura</w:t>
            </w:r>
          </w:p>
        </w:tc>
        <w:tc>
          <w:tcPr>
            <w:tcW w:w="1256" w:type="dxa"/>
            <w:vAlign w:val="center"/>
          </w:tcPr>
          <w:p w14:paraId="5DA7CA54" w14:textId="77777777" w:rsidR="00221334" w:rsidRPr="00E22EA0" w:rsidRDefault="00221334" w:rsidP="000F366C">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488" w:type="dxa"/>
            <w:vAlign w:val="center"/>
          </w:tcPr>
          <w:p w14:paraId="0909DD13" w14:textId="77777777" w:rsidR="00221334" w:rsidRPr="00E22EA0" w:rsidRDefault="00221334" w:rsidP="000F366C">
            <w:pPr>
              <w:spacing w:before="20" w:after="20"/>
              <w:jc w:val="center"/>
              <w:rPr>
                <w:rFonts w:ascii="Cambria" w:hAnsi="Cambria" w:cs="Times New Roman"/>
                <w:sz w:val="20"/>
                <w:szCs w:val="20"/>
              </w:rPr>
            </w:pPr>
            <w:r w:rsidRPr="00E22EA0">
              <w:rPr>
                <w:rFonts w:ascii="Cambria" w:hAnsi="Cambria" w:cs="Times New Roman"/>
                <w:sz w:val="20"/>
                <w:szCs w:val="20"/>
              </w:rPr>
              <w:t>1</w:t>
            </w:r>
          </w:p>
        </w:tc>
      </w:tr>
      <w:tr w:rsidR="003F44B8" w:rsidRPr="00E22EA0" w14:paraId="6935F55E" w14:textId="77777777" w:rsidTr="000F366C">
        <w:trPr>
          <w:trHeight w:val="285"/>
        </w:trPr>
        <w:tc>
          <w:tcPr>
            <w:tcW w:w="659" w:type="dxa"/>
          </w:tcPr>
          <w:p w14:paraId="048483FD" w14:textId="77777777" w:rsidR="00221334" w:rsidRPr="00E22EA0" w:rsidRDefault="00221334" w:rsidP="000F366C">
            <w:pPr>
              <w:spacing w:before="20" w:after="20"/>
              <w:rPr>
                <w:rFonts w:ascii="Cambria" w:hAnsi="Cambria" w:cs="Times New Roman"/>
                <w:sz w:val="20"/>
                <w:szCs w:val="20"/>
              </w:rPr>
            </w:pPr>
            <w:r w:rsidRPr="00E22EA0">
              <w:rPr>
                <w:rFonts w:ascii="Cambria" w:hAnsi="Cambria" w:cs="Times New Roman"/>
                <w:sz w:val="20"/>
                <w:szCs w:val="20"/>
              </w:rPr>
              <w:t>W2</w:t>
            </w:r>
          </w:p>
        </w:tc>
        <w:tc>
          <w:tcPr>
            <w:tcW w:w="6537" w:type="dxa"/>
          </w:tcPr>
          <w:p w14:paraId="6AC838CE" w14:textId="77777777" w:rsidR="00221334" w:rsidRPr="00E22EA0" w:rsidRDefault="00221334" w:rsidP="000F366C">
            <w:pPr>
              <w:spacing w:before="20" w:after="20"/>
              <w:rPr>
                <w:rFonts w:ascii="Cambria" w:hAnsi="Cambria" w:cs="Times New Roman"/>
                <w:sz w:val="20"/>
                <w:szCs w:val="20"/>
              </w:rPr>
            </w:pPr>
            <w:r w:rsidRPr="00E22EA0">
              <w:rPr>
                <w:rFonts w:ascii="Cambria" w:hAnsi="Cambria" w:cs="Times New Roman"/>
                <w:sz w:val="20"/>
                <w:szCs w:val="20"/>
              </w:rPr>
              <w:t>Język w literaturze</w:t>
            </w:r>
          </w:p>
        </w:tc>
        <w:tc>
          <w:tcPr>
            <w:tcW w:w="1256" w:type="dxa"/>
            <w:vAlign w:val="center"/>
          </w:tcPr>
          <w:p w14:paraId="1E382402" w14:textId="77777777" w:rsidR="00221334" w:rsidRPr="00E22EA0" w:rsidRDefault="00221334"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c>
          <w:tcPr>
            <w:tcW w:w="1488" w:type="dxa"/>
            <w:vAlign w:val="center"/>
          </w:tcPr>
          <w:p w14:paraId="6ACA2D3A" w14:textId="77777777" w:rsidR="00221334" w:rsidRPr="00E22EA0" w:rsidRDefault="00221334" w:rsidP="000F366C">
            <w:pPr>
              <w:spacing w:before="20" w:after="20"/>
              <w:jc w:val="center"/>
              <w:rPr>
                <w:rFonts w:ascii="Cambria" w:hAnsi="Cambria" w:cs="Times New Roman"/>
                <w:sz w:val="20"/>
                <w:szCs w:val="20"/>
              </w:rPr>
            </w:pPr>
            <w:r w:rsidRPr="00E22EA0">
              <w:rPr>
                <w:rFonts w:ascii="Cambria" w:hAnsi="Cambria" w:cs="Times New Roman"/>
                <w:sz w:val="20"/>
                <w:szCs w:val="20"/>
              </w:rPr>
              <w:t>2</w:t>
            </w:r>
          </w:p>
        </w:tc>
      </w:tr>
      <w:tr w:rsidR="003F44B8" w:rsidRPr="00E22EA0" w14:paraId="4E0FF4E9" w14:textId="77777777" w:rsidTr="000F366C">
        <w:trPr>
          <w:trHeight w:val="345"/>
        </w:trPr>
        <w:tc>
          <w:tcPr>
            <w:tcW w:w="659" w:type="dxa"/>
          </w:tcPr>
          <w:p w14:paraId="5612F52F" w14:textId="77777777" w:rsidR="00221334" w:rsidRPr="00E22EA0" w:rsidRDefault="00221334" w:rsidP="000F366C">
            <w:pPr>
              <w:spacing w:before="20" w:after="20"/>
              <w:rPr>
                <w:rFonts w:ascii="Cambria" w:hAnsi="Cambria" w:cs="Times New Roman"/>
                <w:sz w:val="20"/>
                <w:szCs w:val="20"/>
              </w:rPr>
            </w:pPr>
            <w:r w:rsidRPr="00E22EA0">
              <w:rPr>
                <w:rFonts w:ascii="Cambria" w:hAnsi="Cambria" w:cs="Times New Roman"/>
                <w:sz w:val="20"/>
                <w:szCs w:val="20"/>
              </w:rPr>
              <w:t>W3</w:t>
            </w:r>
          </w:p>
        </w:tc>
        <w:tc>
          <w:tcPr>
            <w:tcW w:w="6537" w:type="dxa"/>
          </w:tcPr>
          <w:p w14:paraId="3054E457" w14:textId="77777777" w:rsidR="00221334" w:rsidRPr="00E22EA0" w:rsidRDefault="00221334" w:rsidP="000F366C">
            <w:pPr>
              <w:spacing w:before="20" w:after="20"/>
              <w:rPr>
                <w:rFonts w:ascii="Cambria" w:hAnsi="Cambria" w:cs="Times New Roman"/>
                <w:sz w:val="20"/>
                <w:szCs w:val="20"/>
              </w:rPr>
            </w:pPr>
            <w:r w:rsidRPr="00E22EA0">
              <w:rPr>
                <w:rFonts w:ascii="Cambria" w:hAnsi="Cambria" w:cs="Times New Roman"/>
                <w:sz w:val="20"/>
                <w:szCs w:val="20"/>
              </w:rPr>
              <w:t>Poezja</w:t>
            </w:r>
          </w:p>
        </w:tc>
        <w:tc>
          <w:tcPr>
            <w:tcW w:w="1256" w:type="dxa"/>
            <w:vAlign w:val="center"/>
          </w:tcPr>
          <w:p w14:paraId="43C8B665" w14:textId="77777777" w:rsidR="00221334" w:rsidRPr="00E22EA0" w:rsidRDefault="00221334" w:rsidP="000F366C">
            <w:pPr>
              <w:spacing w:before="20" w:after="20"/>
              <w:jc w:val="center"/>
              <w:rPr>
                <w:rFonts w:ascii="Cambria" w:hAnsi="Cambria" w:cs="Times New Roman"/>
                <w:sz w:val="20"/>
                <w:szCs w:val="20"/>
              </w:rPr>
            </w:pPr>
            <w:r w:rsidRPr="00E22EA0">
              <w:rPr>
                <w:rFonts w:ascii="Cambria" w:hAnsi="Cambria" w:cs="Times New Roman"/>
                <w:sz w:val="20"/>
                <w:szCs w:val="20"/>
              </w:rPr>
              <w:t>6</w:t>
            </w:r>
          </w:p>
        </w:tc>
        <w:tc>
          <w:tcPr>
            <w:tcW w:w="1488" w:type="dxa"/>
            <w:vAlign w:val="center"/>
          </w:tcPr>
          <w:p w14:paraId="060A23E6" w14:textId="77777777" w:rsidR="00221334" w:rsidRPr="00E22EA0" w:rsidRDefault="00221334"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r>
      <w:tr w:rsidR="003F44B8" w:rsidRPr="00E22EA0" w14:paraId="3A27F2D6" w14:textId="77777777" w:rsidTr="000F366C">
        <w:trPr>
          <w:trHeight w:val="345"/>
        </w:trPr>
        <w:tc>
          <w:tcPr>
            <w:tcW w:w="659" w:type="dxa"/>
          </w:tcPr>
          <w:p w14:paraId="55337DFD" w14:textId="77777777" w:rsidR="00221334" w:rsidRPr="00E22EA0" w:rsidRDefault="00221334" w:rsidP="000F366C">
            <w:pPr>
              <w:spacing w:before="20" w:after="20"/>
              <w:rPr>
                <w:rFonts w:ascii="Cambria" w:hAnsi="Cambria" w:cs="Times New Roman"/>
                <w:sz w:val="20"/>
                <w:szCs w:val="20"/>
              </w:rPr>
            </w:pPr>
            <w:r w:rsidRPr="00E22EA0">
              <w:rPr>
                <w:rFonts w:ascii="Cambria" w:hAnsi="Cambria" w:cs="Times New Roman"/>
                <w:sz w:val="20"/>
                <w:szCs w:val="20"/>
              </w:rPr>
              <w:t>W4</w:t>
            </w:r>
          </w:p>
        </w:tc>
        <w:tc>
          <w:tcPr>
            <w:tcW w:w="6537" w:type="dxa"/>
          </w:tcPr>
          <w:p w14:paraId="3375299A" w14:textId="77777777" w:rsidR="00221334" w:rsidRPr="00E22EA0" w:rsidRDefault="00221334" w:rsidP="000F366C">
            <w:pPr>
              <w:spacing w:before="20" w:after="20"/>
              <w:rPr>
                <w:rFonts w:ascii="Cambria" w:hAnsi="Cambria" w:cs="Times New Roman"/>
                <w:sz w:val="20"/>
                <w:szCs w:val="20"/>
              </w:rPr>
            </w:pPr>
            <w:r w:rsidRPr="00E22EA0">
              <w:rPr>
                <w:rFonts w:ascii="Cambria" w:hAnsi="Cambria" w:cs="Times New Roman"/>
                <w:sz w:val="20"/>
                <w:szCs w:val="20"/>
              </w:rPr>
              <w:t>Proza; teoria narracji; archetyp</w:t>
            </w:r>
          </w:p>
        </w:tc>
        <w:tc>
          <w:tcPr>
            <w:tcW w:w="1256" w:type="dxa"/>
            <w:vAlign w:val="center"/>
          </w:tcPr>
          <w:p w14:paraId="30C9D8DB" w14:textId="77777777" w:rsidR="00221334" w:rsidRPr="00E22EA0" w:rsidRDefault="00221334" w:rsidP="000F366C">
            <w:pPr>
              <w:spacing w:before="20" w:after="20"/>
              <w:jc w:val="center"/>
              <w:rPr>
                <w:rFonts w:ascii="Cambria" w:hAnsi="Cambria" w:cs="Times New Roman"/>
                <w:sz w:val="20"/>
                <w:szCs w:val="20"/>
              </w:rPr>
            </w:pPr>
            <w:r w:rsidRPr="00E22EA0">
              <w:rPr>
                <w:rFonts w:ascii="Cambria" w:hAnsi="Cambria" w:cs="Times New Roman"/>
                <w:sz w:val="20"/>
                <w:szCs w:val="20"/>
              </w:rPr>
              <w:t>6</w:t>
            </w:r>
          </w:p>
        </w:tc>
        <w:tc>
          <w:tcPr>
            <w:tcW w:w="1488" w:type="dxa"/>
            <w:vAlign w:val="center"/>
          </w:tcPr>
          <w:p w14:paraId="4A911037" w14:textId="77777777" w:rsidR="00221334" w:rsidRPr="00E22EA0" w:rsidRDefault="00221334"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r>
      <w:tr w:rsidR="003F44B8" w:rsidRPr="00E22EA0" w14:paraId="780035D0" w14:textId="77777777" w:rsidTr="000F366C">
        <w:trPr>
          <w:trHeight w:val="345"/>
        </w:trPr>
        <w:tc>
          <w:tcPr>
            <w:tcW w:w="659" w:type="dxa"/>
          </w:tcPr>
          <w:p w14:paraId="299BC1F4" w14:textId="77777777" w:rsidR="00221334" w:rsidRPr="00E22EA0" w:rsidRDefault="00221334" w:rsidP="000F366C">
            <w:pPr>
              <w:spacing w:before="20" w:after="20"/>
              <w:rPr>
                <w:rFonts w:ascii="Cambria" w:hAnsi="Cambria" w:cs="Times New Roman"/>
                <w:sz w:val="20"/>
                <w:szCs w:val="20"/>
              </w:rPr>
            </w:pPr>
            <w:r w:rsidRPr="00E22EA0">
              <w:rPr>
                <w:rFonts w:ascii="Cambria" w:hAnsi="Cambria" w:cs="Times New Roman"/>
                <w:sz w:val="20"/>
                <w:szCs w:val="20"/>
              </w:rPr>
              <w:t>W5</w:t>
            </w:r>
          </w:p>
        </w:tc>
        <w:tc>
          <w:tcPr>
            <w:tcW w:w="6537" w:type="dxa"/>
          </w:tcPr>
          <w:p w14:paraId="576C68AF" w14:textId="77777777" w:rsidR="00221334" w:rsidRPr="00E22EA0" w:rsidRDefault="00221334" w:rsidP="000F366C">
            <w:pPr>
              <w:spacing w:before="20" w:after="20"/>
              <w:rPr>
                <w:rFonts w:ascii="Cambria" w:hAnsi="Cambria" w:cs="Times New Roman"/>
                <w:sz w:val="20"/>
                <w:szCs w:val="20"/>
              </w:rPr>
            </w:pPr>
            <w:r w:rsidRPr="00E22EA0">
              <w:rPr>
                <w:rFonts w:ascii="Cambria" w:hAnsi="Cambria" w:cs="Times New Roman"/>
                <w:sz w:val="20"/>
                <w:szCs w:val="20"/>
              </w:rPr>
              <w:t>Dramat (rys historyczny; typy etc.)</w:t>
            </w:r>
          </w:p>
        </w:tc>
        <w:tc>
          <w:tcPr>
            <w:tcW w:w="1256" w:type="dxa"/>
            <w:vAlign w:val="center"/>
          </w:tcPr>
          <w:p w14:paraId="74F8E081" w14:textId="77777777" w:rsidR="00221334" w:rsidRPr="00E22EA0" w:rsidRDefault="00221334" w:rsidP="000F366C">
            <w:pPr>
              <w:spacing w:before="20" w:after="20"/>
              <w:jc w:val="center"/>
              <w:rPr>
                <w:rFonts w:ascii="Cambria" w:hAnsi="Cambria" w:cs="Times New Roman"/>
                <w:sz w:val="20"/>
                <w:szCs w:val="20"/>
              </w:rPr>
            </w:pPr>
            <w:r w:rsidRPr="00E22EA0">
              <w:rPr>
                <w:rFonts w:ascii="Cambria" w:hAnsi="Cambria" w:cs="Times New Roman"/>
                <w:sz w:val="20"/>
                <w:szCs w:val="20"/>
              </w:rPr>
              <w:t>6</w:t>
            </w:r>
          </w:p>
        </w:tc>
        <w:tc>
          <w:tcPr>
            <w:tcW w:w="1488" w:type="dxa"/>
            <w:vAlign w:val="center"/>
          </w:tcPr>
          <w:p w14:paraId="0AC9BA64" w14:textId="77777777" w:rsidR="00221334" w:rsidRPr="00E22EA0" w:rsidRDefault="00221334" w:rsidP="000F366C">
            <w:pPr>
              <w:spacing w:before="20" w:after="20"/>
              <w:jc w:val="center"/>
              <w:rPr>
                <w:rFonts w:ascii="Cambria" w:hAnsi="Cambria" w:cs="Times New Roman"/>
                <w:sz w:val="20"/>
                <w:szCs w:val="20"/>
              </w:rPr>
            </w:pPr>
            <w:r w:rsidRPr="00E22EA0">
              <w:rPr>
                <w:rFonts w:ascii="Cambria" w:hAnsi="Cambria" w:cs="Times New Roman"/>
                <w:sz w:val="20"/>
                <w:szCs w:val="20"/>
              </w:rPr>
              <w:t>3</w:t>
            </w:r>
          </w:p>
        </w:tc>
      </w:tr>
      <w:tr w:rsidR="003F44B8" w:rsidRPr="00E22EA0" w14:paraId="74A4B7D4" w14:textId="77777777" w:rsidTr="000F366C">
        <w:trPr>
          <w:trHeight w:val="345"/>
        </w:trPr>
        <w:tc>
          <w:tcPr>
            <w:tcW w:w="659" w:type="dxa"/>
          </w:tcPr>
          <w:p w14:paraId="3B1D6233" w14:textId="77777777" w:rsidR="00221334" w:rsidRPr="00E22EA0" w:rsidRDefault="00221334" w:rsidP="000F366C">
            <w:pPr>
              <w:spacing w:before="20" w:after="20"/>
              <w:rPr>
                <w:rFonts w:ascii="Cambria" w:hAnsi="Cambria" w:cs="Times New Roman"/>
                <w:sz w:val="20"/>
                <w:szCs w:val="20"/>
              </w:rPr>
            </w:pPr>
            <w:r w:rsidRPr="00E22EA0">
              <w:rPr>
                <w:rFonts w:ascii="Cambria" w:hAnsi="Cambria" w:cs="Times New Roman"/>
                <w:sz w:val="20"/>
                <w:szCs w:val="20"/>
              </w:rPr>
              <w:t>W6</w:t>
            </w:r>
          </w:p>
        </w:tc>
        <w:tc>
          <w:tcPr>
            <w:tcW w:w="6537" w:type="dxa"/>
          </w:tcPr>
          <w:p w14:paraId="714D1F42" w14:textId="77777777" w:rsidR="00221334" w:rsidRPr="00E22EA0" w:rsidRDefault="00221334" w:rsidP="000F366C">
            <w:pPr>
              <w:spacing w:before="20" w:after="20"/>
              <w:rPr>
                <w:rFonts w:ascii="Cambria" w:hAnsi="Cambria" w:cs="Times New Roman"/>
                <w:sz w:val="20"/>
                <w:szCs w:val="20"/>
              </w:rPr>
            </w:pPr>
            <w:r w:rsidRPr="00E22EA0">
              <w:rPr>
                <w:rFonts w:ascii="Cambria" w:hAnsi="Cambria" w:cs="Times New Roman"/>
                <w:sz w:val="20"/>
                <w:szCs w:val="20"/>
              </w:rPr>
              <w:t>Krytyka literacka – teorie krytyki literackiej</w:t>
            </w:r>
          </w:p>
        </w:tc>
        <w:tc>
          <w:tcPr>
            <w:tcW w:w="1256" w:type="dxa"/>
            <w:vAlign w:val="center"/>
          </w:tcPr>
          <w:p w14:paraId="36B513EC" w14:textId="77777777" w:rsidR="00221334" w:rsidRPr="00E22EA0" w:rsidRDefault="00221334" w:rsidP="000F366C">
            <w:pPr>
              <w:spacing w:before="20" w:after="20"/>
              <w:jc w:val="center"/>
              <w:rPr>
                <w:rFonts w:ascii="Cambria" w:hAnsi="Cambria" w:cs="Times New Roman"/>
                <w:sz w:val="20"/>
                <w:szCs w:val="20"/>
              </w:rPr>
            </w:pPr>
            <w:r w:rsidRPr="00E22EA0">
              <w:rPr>
                <w:rFonts w:ascii="Cambria" w:hAnsi="Cambria" w:cs="Times New Roman"/>
                <w:sz w:val="20"/>
                <w:szCs w:val="20"/>
              </w:rPr>
              <w:t>6</w:t>
            </w:r>
          </w:p>
        </w:tc>
        <w:tc>
          <w:tcPr>
            <w:tcW w:w="1488" w:type="dxa"/>
            <w:vAlign w:val="center"/>
          </w:tcPr>
          <w:p w14:paraId="5BCA22C5" w14:textId="77777777" w:rsidR="00221334" w:rsidRPr="00E22EA0" w:rsidRDefault="00221334"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r>
      <w:tr w:rsidR="003F44B8" w:rsidRPr="00E22EA0" w14:paraId="3FE33758" w14:textId="77777777" w:rsidTr="000F366C">
        <w:tc>
          <w:tcPr>
            <w:tcW w:w="659" w:type="dxa"/>
          </w:tcPr>
          <w:p w14:paraId="6E2D3F2B" w14:textId="77777777" w:rsidR="00221334" w:rsidRPr="00E22EA0" w:rsidRDefault="00221334" w:rsidP="000F366C">
            <w:pPr>
              <w:spacing w:before="20" w:after="20"/>
              <w:rPr>
                <w:rFonts w:ascii="Cambria" w:hAnsi="Cambria" w:cs="Times New Roman"/>
                <w:b/>
                <w:sz w:val="20"/>
                <w:szCs w:val="20"/>
              </w:rPr>
            </w:pPr>
          </w:p>
        </w:tc>
        <w:tc>
          <w:tcPr>
            <w:tcW w:w="6537" w:type="dxa"/>
          </w:tcPr>
          <w:p w14:paraId="58DD37E6" w14:textId="77777777" w:rsidR="00221334" w:rsidRPr="00E22EA0" w:rsidRDefault="00221334" w:rsidP="000F366C">
            <w:pPr>
              <w:spacing w:before="20" w:after="20"/>
              <w:rPr>
                <w:rFonts w:ascii="Cambria" w:hAnsi="Cambria" w:cs="Times New Roman"/>
                <w:b/>
                <w:sz w:val="20"/>
                <w:szCs w:val="20"/>
              </w:rPr>
            </w:pPr>
            <w:r w:rsidRPr="00E22EA0">
              <w:rPr>
                <w:rFonts w:ascii="Cambria" w:hAnsi="Cambria" w:cs="Times New Roman"/>
                <w:b/>
                <w:sz w:val="20"/>
                <w:szCs w:val="20"/>
              </w:rPr>
              <w:t xml:space="preserve">Razem liczba godzin wykładów </w:t>
            </w:r>
          </w:p>
        </w:tc>
        <w:tc>
          <w:tcPr>
            <w:tcW w:w="1256" w:type="dxa"/>
            <w:vAlign w:val="center"/>
          </w:tcPr>
          <w:p w14:paraId="39B66652" w14:textId="77777777" w:rsidR="00221334" w:rsidRPr="00E22EA0" w:rsidRDefault="00221334" w:rsidP="000F366C">
            <w:pPr>
              <w:spacing w:before="20" w:after="20"/>
              <w:jc w:val="center"/>
              <w:rPr>
                <w:rFonts w:ascii="Cambria" w:hAnsi="Cambria" w:cs="Times New Roman"/>
                <w:b/>
                <w:bCs/>
                <w:sz w:val="20"/>
                <w:szCs w:val="20"/>
              </w:rPr>
            </w:pPr>
            <w:r w:rsidRPr="00E22EA0">
              <w:rPr>
                <w:rFonts w:ascii="Cambria" w:hAnsi="Cambria" w:cs="Times New Roman"/>
                <w:b/>
                <w:bCs/>
                <w:sz w:val="20"/>
                <w:szCs w:val="20"/>
              </w:rPr>
              <w:t>30</w:t>
            </w:r>
          </w:p>
        </w:tc>
        <w:tc>
          <w:tcPr>
            <w:tcW w:w="1488" w:type="dxa"/>
            <w:vAlign w:val="center"/>
          </w:tcPr>
          <w:p w14:paraId="2580239E" w14:textId="77777777" w:rsidR="00221334" w:rsidRPr="00E22EA0" w:rsidRDefault="00221334" w:rsidP="000F366C">
            <w:pPr>
              <w:spacing w:before="20" w:after="20"/>
              <w:jc w:val="center"/>
              <w:rPr>
                <w:rFonts w:ascii="Cambria" w:hAnsi="Cambria" w:cs="Times New Roman"/>
                <w:b/>
                <w:bCs/>
                <w:sz w:val="20"/>
                <w:szCs w:val="20"/>
              </w:rPr>
            </w:pPr>
            <w:r w:rsidRPr="00E22EA0">
              <w:rPr>
                <w:rFonts w:ascii="Cambria" w:hAnsi="Cambria" w:cs="Times New Roman"/>
                <w:b/>
                <w:bCs/>
                <w:sz w:val="20"/>
                <w:szCs w:val="20"/>
              </w:rPr>
              <w:t>18</w:t>
            </w:r>
          </w:p>
        </w:tc>
      </w:tr>
    </w:tbl>
    <w:p w14:paraId="0ACF07BC" w14:textId="77777777" w:rsidR="00221334" w:rsidRPr="00E22EA0" w:rsidRDefault="00221334" w:rsidP="00221334">
      <w:pPr>
        <w:spacing w:before="120" w:after="120" w:line="240" w:lineRule="auto"/>
        <w:jc w:val="both"/>
        <w:rPr>
          <w:rFonts w:ascii="Cambria" w:hAnsi="Cambria" w:cs="Times New Roman"/>
          <w:b/>
          <w:bCs/>
        </w:rPr>
      </w:pPr>
      <w:r w:rsidRPr="00E22EA0">
        <w:rPr>
          <w:rFonts w:ascii="Cambria" w:hAnsi="Cambria" w:cs="Times New Roman"/>
          <w:b/>
          <w:bCs/>
        </w:rPr>
        <w:t>7. Metody oraz środki dydaktyczne wykorzystywane w ramach poszczególnych form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F44B8" w:rsidRPr="00E22EA0" w14:paraId="2A275416" w14:textId="77777777" w:rsidTr="000F366C">
        <w:tc>
          <w:tcPr>
            <w:tcW w:w="1666" w:type="dxa"/>
          </w:tcPr>
          <w:p w14:paraId="436865D4" w14:textId="77777777" w:rsidR="00221334" w:rsidRPr="00E22EA0" w:rsidRDefault="00221334" w:rsidP="000F366C">
            <w:pPr>
              <w:spacing w:before="60" w:after="60" w:line="240" w:lineRule="auto"/>
              <w:jc w:val="both"/>
              <w:rPr>
                <w:rFonts w:ascii="Cambria" w:hAnsi="Cambria" w:cs="Times New Roman"/>
                <w:b/>
                <w:bCs/>
              </w:rPr>
            </w:pPr>
            <w:r w:rsidRPr="00E22EA0">
              <w:rPr>
                <w:rFonts w:ascii="Cambria" w:hAnsi="Cambria" w:cs="Times New Roman"/>
                <w:b/>
                <w:bCs/>
              </w:rPr>
              <w:t>Forma zajęć</w:t>
            </w:r>
          </w:p>
        </w:tc>
        <w:tc>
          <w:tcPr>
            <w:tcW w:w="4963" w:type="dxa"/>
          </w:tcPr>
          <w:p w14:paraId="17174824" w14:textId="77777777" w:rsidR="00221334" w:rsidRPr="00E22EA0" w:rsidRDefault="00221334" w:rsidP="000F366C">
            <w:pPr>
              <w:spacing w:before="60" w:after="60" w:line="240" w:lineRule="auto"/>
              <w:jc w:val="both"/>
              <w:rPr>
                <w:rFonts w:ascii="Cambria" w:hAnsi="Cambria" w:cs="Times New Roman"/>
                <w:b/>
                <w:bCs/>
              </w:rPr>
            </w:pPr>
            <w:r w:rsidRPr="00E22EA0">
              <w:rPr>
                <w:rFonts w:ascii="Cambria" w:hAnsi="Cambria" w:cs="Times New Roman"/>
                <w:b/>
                <w:bCs/>
              </w:rPr>
              <w:t>Metody dydaktyczne (wybór z listy)</w:t>
            </w:r>
          </w:p>
        </w:tc>
        <w:tc>
          <w:tcPr>
            <w:tcW w:w="3260" w:type="dxa"/>
          </w:tcPr>
          <w:p w14:paraId="7337438C" w14:textId="77777777" w:rsidR="00221334" w:rsidRPr="00E22EA0" w:rsidRDefault="00221334" w:rsidP="000F366C">
            <w:pPr>
              <w:spacing w:before="60" w:after="60" w:line="240" w:lineRule="auto"/>
              <w:jc w:val="both"/>
              <w:rPr>
                <w:rFonts w:ascii="Cambria" w:hAnsi="Cambria" w:cs="Times New Roman"/>
                <w:b/>
                <w:bCs/>
              </w:rPr>
            </w:pPr>
            <w:r w:rsidRPr="00E22EA0">
              <w:rPr>
                <w:rFonts w:ascii="Cambria" w:hAnsi="Cambria" w:cs="Times New Roman"/>
                <w:b/>
                <w:bCs/>
              </w:rPr>
              <w:t>Ś</w:t>
            </w:r>
            <w:r w:rsidRPr="00E22EA0">
              <w:rPr>
                <w:rFonts w:ascii="Cambria" w:hAnsi="Cambria" w:cs="Times New Roman"/>
                <w:b/>
              </w:rPr>
              <w:t>rodki dydaktyczne</w:t>
            </w:r>
          </w:p>
        </w:tc>
      </w:tr>
      <w:tr w:rsidR="003F44B8" w:rsidRPr="00E22EA0" w14:paraId="6A4D95F3" w14:textId="77777777" w:rsidTr="000F366C">
        <w:tc>
          <w:tcPr>
            <w:tcW w:w="1666" w:type="dxa"/>
          </w:tcPr>
          <w:p w14:paraId="41D19E25" w14:textId="77777777" w:rsidR="00221334" w:rsidRPr="00E22EA0" w:rsidRDefault="00221334" w:rsidP="000F366C">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ćwiczenia</w:t>
            </w:r>
          </w:p>
        </w:tc>
        <w:tc>
          <w:tcPr>
            <w:tcW w:w="4963" w:type="dxa"/>
          </w:tcPr>
          <w:p w14:paraId="21ACB63A" w14:textId="77777777" w:rsidR="00221334" w:rsidRPr="00E22EA0" w:rsidRDefault="00221334" w:rsidP="000F366C">
            <w:pPr>
              <w:spacing w:after="0"/>
              <w:rPr>
                <w:rFonts w:ascii="Cambria" w:hAnsi="Cambria" w:cs="Times New Roman"/>
                <w:sz w:val="20"/>
                <w:szCs w:val="20"/>
              </w:rPr>
            </w:pPr>
            <w:r w:rsidRPr="00E22EA0">
              <w:rPr>
                <w:rFonts w:ascii="Cambria" w:hAnsi="Cambria" w:cs="Times New Roman"/>
                <w:sz w:val="20"/>
                <w:szCs w:val="20"/>
              </w:rPr>
              <w:t>M1 – wyjaśnienie, objaśnienie</w:t>
            </w:r>
          </w:p>
          <w:p w14:paraId="79D79F2A" w14:textId="77777777" w:rsidR="00221334" w:rsidRPr="00E22EA0" w:rsidRDefault="00221334" w:rsidP="000F366C">
            <w:pPr>
              <w:spacing w:after="0"/>
              <w:rPr>
                <w:rFonts w:ascii="Cambria" w:hAnsi="Cambria" w:cs="Times New Roman"/>
                <w:sz w:val="20"/>
                <w:szCs w:val="20"/>
              </w:rPr>
            </w:pPr>
            <w:r w:rsidRPr="00E22EA0">
              <w:rPr>
                <w:rFonts w:ascii="Cambria" w:hAnsi="Cambria" w:cs="Times New Roman"/>
                <w:sz w:val="20"/>
                <w:szCs w:val="20"/>
              </w:rPr>
              <w:t>M2 – pytania i odpowiedzi</w:t>
            </w:r>
          </w:p>
          <w:p w14:paraId="60021521" w14:textId="77777777" w:rsidR="00221334" w:rsidRPr="00E22EA0" w:rsidRDefault="00221334" w:rsidP="000F366C">
            <w:pPr>
              <w:spacing w:after="0"/>
              <w:rPr>
                <w:rFonts w:ascii="Cambria" w:hAnsi="Cambria" w:cs="Times New Roman"/>
                <w:sz w:val="20"/>
                <w:szCs w:val="20"/>
              </w:rPr>
            </w:pPr>
            <w:r w:rsidRPr="00E22EA0">
              <w:rPr>
                <w:rFonts w:ascii="Cambria" w:hAnsi="Cambria" w:cs="Times New Roman"/>
                <w:sz w:val="20"/>
                <w:szCs w:val="20"/>
              </w:rPr>
              <w:t>M3 – prezentacja materiału audiowizualnego</w:t>
            </w:r>
          </w:p>
          <w:p w14:paraId="4AF16B07" w14:textId="77777777" w:rsidR="00221334" w:rsidRPr="00E22EA0" w:rsidRDefault="00221334" w:rsidP="000F366C">
            <w:pPr>
              <w:spacing w:after="0"/>
              <w:rPr>
                <w:rFonts w:ascii="Cambria" w:hAnsi="Cambria" w:cs="Times New Roman"/>
                <w:sz w:val="20"/>
                <w:szCs w:val="20"/>
              </w:rPr>
            </w:pPr>
            <w:r w:rsidRPr="00E22EA0">
              <w:rPr>
                <w:rFonts w:ascii="Cambria" w:hAnsi="Cambria" w:cs="Times New Roman"/>
                <w:sz w:val="20"/>
                <w:szCs w:val="20"/>
              </w:rPr>
              <w:t>M4 - ćwiczenia przedmiotowe, np. czytanie, analiza tekstu źródłowego, praca z tekstem źródłowym, analiza przeczytanych treści z literatury przedmiotu, wyszukiwanie i selekcjonowanie informacji</w:t>
            </w:r>
          </w:p>
        </w:tc>
        <w:tc>
          <w:tcPr>
            <w:tcW w:w="3260" w:type="dxa"/>
          </w:tcPr>
          <w:p w14:paraId="2AA3D5CB" w14:textId="77777777" w:rsidR="00221334" w:rsidRPr="00E22EA0" w:rsidRDefault="00221334" w:rsidP="000F366C">
            <w:pPr>
              <w:spacing w:after="0"/>
              <w:rPr>
                <w:rFonts w:ascii="Cambria" w:hAnsi="Cambria" w:cs="Times New Roman"/>
                <w:sz w:val="20"/>
                <w:szCs w:val="20"/>
              </w:rPr>
            </w:pPr>
            <w:r w:rsidRPr="00E22EA0">
              <w:rPr>
                <w:rFonts w:ascii="Cambria" w:hAnsi="Cambria" w:cs="Times New Roman"/>
                <w:sz w:val="20"/>
                <w:szCs w:val="20"/>
              </w:rPr>
              <w:t>Projektor, teksty źródłowe, karty pracy, laptop</w:t>
            </w:r>
          </w:p>
        </w:tc>
      </w:tr>
    </w:tbl>
    <w:p w14:paraId="3D7E76E0" w14:textId="77777777" w:rsidR="00221334" w:rsidRPr="00E22EA0" w:rsidRDefault="00221334" w:rsidP="00221334">
      <w:pPr>
        <w:spacing w:before="120" w:after="120" w:line="240" w:lineRule="auto"/>
        <w:rPr>
          <w:rFonts w:ascii="Cambria" w:hAnsi="Cambria" w:cs="Times New Roman"/>
          <w:b/>
          <w:bCs/>
        </w:rPr>
      </w:pPr>
      <w:r w:rsidRPr="00E22EA0">
        <w:rPr>
          <w:rFonts w:ascii="Cambria" w:hAnsi="Cambria" w:cs="Times New Roman"/>
          <w:b/>
          <w:bCs/>
        </w:rPr>
        <w:t>8. Sposoby (metody) weryfikacji i oceny efektów uczenia się osiągniętych przez studenta</w:t>
      </w:r>
    </w:p>
    <w:p w14:paraId="37A342EC" w14:textId="77777777" w:rsidR="00221334" w:rsidRPr="00E22EA0" w:rsidRDefault="00221334" w:rsidP="00221334">
      <w:pPr>
        <w:spacing w:before="120" w:after="120" w:line="240" w:lineRule="auto"/>
        <w:rPr>
          <w:rFonts w:ascii="Cambria" w:hAnsi="Cambria" w:cs="Times New Roman"/>
          <w:b/>
          <w:bCs/>
        </w:rPr>
      </w:pPr>
      <w:r w:rsidRPr="00E22EA0">
        <w:rPr>
          <w:rFonts w:ascii="Cambria" w:hAnsi="Cambria" w:cs="Times New Roman"/>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206"/>
        <w:gridCol w:w="4224"/>
      </w:tblGrid>
      <w:tr w:rsidR="003F44B8" w:rsidRPr="00E22EA0" w14:paraId="421F2CC8" w14:textId="77777777" w:rsidTr="27D6A8F9">
        <w:tc>
          <w:tcPr>
            <w:tcW w:w="1459" w:type="dxa"/>
            <w:vAlign w:val="center"/>
          </w:tcPr>
          <w:p w14:paraId="0D4B1F85" w14:textId="77777777" w:rsidR="00221334" w:rsidRPr="00E22EA0" w:rsidRDefault="00221334" w:rsidP="000F366C">
            <w:pPr>
              <w:spacing w:before="60" w:after="60" w:line="240" w:lineRule="auto"/>
              <w:jc w:val="center"/>
              <w:rPr>
                <w:rFonts w:ascii="Cambria" w:hAnsi="Cambria" w:cs="Times New Roman"/>
                <w:b/>
                <w:bCs/>
                <w:sz w:val="28"/>
                <w:szCs w:val="28"/>
              </w:rPr>
            </w:pPr>
            <w:r w:rsidRPr="00E22EA0">
              <w:rPr>
                <w:rFonts w:ascii="Cambria" w:hAnsi="Cambria" w:cs="Times New Roman"/>
                <w:b/>
                <w:bCs/>
              </w:rPr>
              <w:t>Forma zajęć</w:t>
            </w:r>
          </w:p>
        </w:tc>
        <w:tc>
          <w:tcPr>
            <w:tcW w:w="4206" w:type="dxa"/>
            <w:vAlign w:val="center"/>
          </w:tcPr>
          <w:p w14:paraId="1604E53F" w14:textId="77777777" w:rsidR="00221334" w:rsidRPr="00E22EA0" w:rsidRDefault="00221334" w:rsidP="000F366C">
            <w:pPr>
              <w:spacing w:after="0" w:line="240" w:lineRule="auto"/>
              <w:jc w:val="center"/>
              <w:rPr>
                <w:rFonts w:ascii="Cambria" w:hAnsi="Cambria" w:cs="Times New Roman"/>
                <w:b/>
                <w:sz w:val="20"/>
                <w:szCs w:val="20"/>
              </w:rPr>
            </w:pPr>
            <w:r w:rsidRPr="00E22EA0">
              <w:rPr>
                <w:rFonts w:ascii="Cambria" w:hAnsi="Cambria" w:cs="Times New Roman"/>
                <w:b/>
                <w:sz w:val="20"/>
                <w:szCs w:val="20"/>
              </w:rPr>
              <w:t xml:space="preserve">Ocena formująca (F) </w:t>
            </w:r>
          </w:p>
          <w:p w14:paraId="54DB50A4" w14:textId="77777777" w:rsidR="00221334" w:rsidRPr="00E22EA0" w:rsidRDefault="00221334" w:rsidP="000F366C">
            <w:pPr>
              <w:spacing w:after="0" w:line="240" w:lineRule="auto"/>
              <w:jc w:val="center"/>
              <w:rPr>
                <w:rFonts w:ascii="Cambria" w:hAnsi="Cambria" w:cs="Times New Roman"/>
                <w:b/>
                <w:bCs/>
                <w:sz w:val="28"/>
                <w:szCs w:val="28"/>
              </w:rPr>
            </w:pPr>
            <w:r w:rsidRPr="00E22EA0">
              <w:rPr>
                <w:rFonts w:ascii="Cambria" w:hAnsi="Cambria" w:cs="Times New Roman"/>
                <w:b/>
                <w:sz w:val="20"/>
                <w:szCs w:val="20"/>
              </w:rPr>
              <w:t xml:space="preserve">– </w:t>
            </w:r>
            <w:r w:rsidRPr="00E22EA0">
              <w:rPr>
                <w:rFonts w:ascii="Cambria" w:hAnsi="Cambria" w:cs="Times New Roman"/>
                <w:sz w:val="16"/>
                <w:szCs w:val="16"/>
              </w:rPr>
              <w:t xml:space="preserve">wskazuje studentowi na potrzebę uzupełniania wiedzy lub stosowania określonych metod i narzędzi, stymulujące do doskonalenia efektów pracy </w:t>
            </w:r>
            <w:r w:rsidRPr="00E22EA0">
              <w:rPr>
                <w:rFonts w:ascii="Cambria" w:hAnsi="Cambria" w:cs="Times New Roman"/>
                <w:b/>
                <w:sz w:val="16"/>
                <w:szCs w:val="16"/>
              </w:rPr>
              <w:t>(wybór z listy)</w:t>
            </w:r>
          </w:p>
        </w:tc>
        <w:tc>
          <w:tcPr>
            <w:tcW w:w="4224" w:type="dxa"/>
            <w:vAlign w:val="center"/>
          </w:tcPr>
          <w:p w14:paraId="7CB18A9A" w14:textId="77777777" w:rsidR="00221334" w:rsidRPr="00E22EA0" w:rsidRDefault="00221334" w:rsidP="000F366C">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 xml:space="preserve">Ocena podsumowująca (P) – </w:t>
            </w:r>
            <w:r w:rsidRPr="00E22EA0">
              <w:rPr>
                <w:rFonts w:ascii="Cambria" w:hAnsi="Cambria" w:cs="Times New Roman"/>
                <w:sz w:val="16"/>
                <w:szCs w:val="16"/>
              </w:rPr>
              <w:t xml:space="preserve">podsumowuje osiągnięte efekty uczenia się </w:t>
            </w:r>
            <w:r w:rsidRPr="00E22EA0">
              <w:rPr>
                <w:rFonts w:ascii="Cambria" w:hAnsi="Cambria" w:cs="Times New Roman"/>
                <w:b/>
                <w:sz w:val="16"/>
                <w:szCs w:val="16"/>
              </w:rPr>
              <w:t>(wybór z listy)</w:t>
            </w:r>
          </w:p>
        </w:tc>
      </w:tr>
      <w:tr w:rsidR="003F44B8" w:rsidRPr="00E22EA0" w14:paraId="5C684500" w14:textId="77777777" w:rsidTr="27D6A8F9">
        <w:tc>
          <w:tcPr>
            <w:tcW w:w="1459" w:type="dxa"/>
          </w:tcPr>
          <w:p w14:paraId="4105D1CB" w14:textId="77777777" w:rsidR="00221334" w:rsidRPr="00E22EA0" w:rsidRDefault="00221334" w:rsidP="000F366C">
            <w:pPr>
              <w:spacing w:before="60" w:after="60" w:line="240" w:lineRule="auto"/>
              <w:rPr>
                <w:rFonts w:ascii="Cambria" w:hAnsi="Cambria" w:cs="Times New Roman"/>
                <w:b/>
                <w:bCs/>
                <w:sz w:val="20"/>
                <w:szCs w:val="20"/>
              </w:rPr>
            </w:pPr>
            <w:r w:rsidRPr="00E22EA0">
              <w:rPr>
                <w:rFonts w:ascii="Cambria" w:hAnsi="Cambria" w:cs="Times New Roman"/>
                <w:bCs/>
                <w:sz w:val="20"/>
                <w:szCs w:val="20"/>
              </w:rPr>
              <w:t>ćwiczenia</w:t>
            </w:r>
          </w:p>
        </w:tc>
        <w:tc>
          <w:tcPr>
            <w:tcW w:w="4206" w:type="dxa"/>
            <w:vAlign w:val="center"/>
          </w:tcPr>
          <w:p w14:paraId="7182A4C2" w14:textId="11FBB856" w:rsidR="00221334" w:rsidRPr="00E22EA0" w:rsidRDefault="1EC6C110" w:rsidP="27D6A8F9">
            <w:pPr>
              <w:spacing w:before="60" w:after="60" w:line="240" w:lineRule="auto"/>
              <w:rPr>
                <w:rFonts w:ascii="Cambria" w:hAnsi="Cambria" w:cs="Times New Roman"/>
                <w:sz w:val="20"/>
                <w:szCs w:val="20"/>
              </w:rPr>
            </w:pPr>
            <w:r w:rsidRPr="00E22EA0">
              <w:rPr>
                <w:rFonts w:ascii="Cambria" w:hAnsi="Cambria" w:cs="Times New Roman"/>
                <w:sz w:val="20"/>
                <w:szCs w:val="20"/>
              </w:rPr>
              <w:t xml:space="preserve">F1 - </w:t>
            </w:r>
            <w:r w:rsidRPr="00E22EA0">
              <w:rPr>
                <w:rFonts w:ascii="Cambria" w:eastAsia="Times New Roman" w:hAnsi="Cambria" w:cs="Times New Roman"/>
                <w:sz w:val="20"/>
                <w:szCs w:val="20"/>
                <w:lang w:eastAsia="pl-PL"/>
              </w:rPr>
              <w:t xml:space="preserve">sprawdziany </w:t>
            </w:r>
            <w:r w:rsidRPr="00E22EA0">
              <w:rPr>
                <w:rFonts w:ascii="Cambria" w:hAnsi="Cambria" w:cs="Times New Roman"/>
                <w:sz w:val="20"/>
                <w:szCs w:val="20"/>
              </w:rPr>
              <w:t xml:space="preserve"> </w:t>
            </w:r>
            <w:r w:rsidR="00221334" w:rsidRPr="00E22EA0">
              <w:rPr>
                <w:rFonts w:ascii="Cambria" w:hAnsi="Cambria"/>
              </w:rPr>
              <w:br/>
            </w:r>
            <w:r w:rsidRPr="00E22EA0">
              <w:rPr>
                <w:rFonts w:ascii="Cambria" w:hAnsi="Cambria" w:cs="Times New Roman"/>
                <w:sz w:val="20"/>
                <w:szCs w:val="20"/>
              </w:rPr>
              <w:lastRenderedPageBreak/>
              <w:t xml:space="preserve">F2 - obserwacja/aktywność </w:t>
            </w:r>
          </w:p>
          <w:p w14:paraId="174E2A1F" w14:textId="42B21F4E" w:rsidR="00221334" w:rsidRPr="00E22EA0" w:rsidRDefault="67A0E4D9" w:rsidP="27D6A8F9">
            <w:pPr>
              <w:spacing w:before="60" w:after="60" w:line="240" w:lineRule="auto"/>
              <w:rPr>
                <w:rFonts w:ascii="Cambria" w:hAnsi="Cambria" w:cs="Times New Roman"/>
                <w:sz w:val="20"/>
                <w:szCs w:val="20"/>
              </w:rPr>
            </w:pPr>
            <w:r w:rsidRPr="00E22EA0">
              <w:rPr>
                <w:rFonts w:ascii="Cambria" w:hAnsi="Cambria" w:cs="Times New Roman"/>
                <w:sz w:val="20"/>
                <w:szCs w:val="20"/>
              </w:rPr>
              <w:t xml:space="preserve">F4 - </w:t>
            </w:r>
            <w:r w:rsidR="192E6BBE" w:rsidRPr="00E22EA0">
              <w:rPr>
                <w:rFonts w:ascii="Cambria" w:hAnsi="Cambria" w:cs="Times New Roman"/>
                <w:sz w:val="20"/>
                <w:szCs w:val="20"/>
              </w:rPr>
              <w:t>Wypowiedź / wystąpienie</w:t>
            </w:r>
          </w:p>
        </w:tc>
        <w:tc>
          <w:tcPr>
            <w:tcW w:w="4224" w:type="dxa"/>
            <w:vAlign w:val="center"/>
          </w:tcPr>
          <w:p w14:paraId="2CB2A4C8" w14:textId="77777777" w:rsidR="00221334" w:rsidRPr="00E22EA0" w:rsidRDefault="00221334" w:rsidP="000F366C">
            <w:pPr>
              <w:spacing w:before="20" w:after="20" w:line="240" w:lineRule="auto"/>
              <w:rPr>
                <w:rFonts w:ascii="Cambria" w:hAnsi="Cambria" w:cs="Times New Roman"/>
                <w:sz w:val="20"/>
                <w:szCs w:val="20"/>
              </w:rPr>
            </w:pPr>
            <w:r w:rsidRPr="00E22EA0">
              <w:rPr>
                <w:rFonts w:ascii="Cambria" w:eastAsia="Times New Roman" w:hAnsi="Cambria" w:cs="Times New Roman"/>
                <w:sz w:val="20"/>
                <w:szCs w:val="20"/>
                <w:lang w:eastAsia="pl-PL"/>
              </w:rPr>
              <w:lastRenderedPageBreak/>
              <w:t xml:space="preserve">P3 - ocena podsumowująca powstała na podstawie ocen formujących, uzyskanych </w:t>
            </w:r>
            <w:r w:rsidRPr="00E22EA0">
              <w:rPr>
                <w:rFonts w:ascii="Cambria" w:eastAsia="Times New Roman" w:hAnsi="Cambria" w:cs="Times New Roman"/>
                <w:sz w:val="20"/>
                <w:szCs w:val="20"/>
                <w:lang w:eastAsia="pl-PL"/>
              </w:rPr>
              <w:lastRenderedPageBreak/>
              <w:t>w semestrze</w:t>
            </w:r>
            <w:r w:rsidRPr="00E22EA0">
              <w:rPr>
                <w:rFonts w:ascii="Cambria" w:hAnsi="Cambria" w:cs="Times New Roman"/>
                <w:sz w:val="20"/>
                <w:szCs w:val="20"/>
              </w:rPr>
              <w:t>, zaliczenie z oceną</w:t>
            </w:r>
          </w:p>
        </w:tc>
      </w:tr>
    </w:tbl>
    <w:p w14:paraId="272C019E" w14:textId="77777777" w:rsidR="00221334" w:rsidRPr="00E22EA0" w:rsidRDefault="00221334" w:rsidP="00221334">
      <w:pPr>
        <w:spacing w:before="120" w:after="120" w:line="240" w:lineRule="auto"/>
        <w:jc w:val="both"/>
        <w:rPr>
          <w:rFonts w:ascii="Cambria" w:hAnsi="Cambria" w:cs="Times New Roman"/>
        </w:rPr>
      </w:pPr>
      <w:r w:rsidRPr="00E22EA0">
        <w:rPr>
          <w:rFonts w:ascii="Cambria" w:hAnsi="Cambria" w:cs="Times New Roman"/>
          <w:b/>
        </w:rPr>
        <w:lastRenderedPageBreak/>
        <w:t>8.2. Sposoby (metody) weryfikacji osiągnięcia przedmiotowych efektów uczenia się (wstawić „x”)</w:t>
      </w:r>
    </w:p>
    <w:tbl>
      <w:tblPr>
        <w:tblW w:w="9361"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170"/>
        <w:gridCol w:w="1577"/>
        <w:gridCol w:w="2137"/>
        <w:gridCol w:w="2137"/>
        <w:gridCol w:w="2340"/>
      </w:tblGrid>
      <w:tr w:rsidR="00221334" w:rsidRPr="00E22EA0" w14:paraId="77550770" w14:textId="77777777" w:rsidTr="47B50038">
        <w:trPr>
          <w:trHeight w:val="149"/>
        </w:trPr>
        <w:tc>
          <w:tcPr>
            <w:tcW w:w="1170" w:type="dxa"/>
            <w:vMerge w:val="restart"/>
            <w:tcBorders>
              <w:left w:val="single" w:sz="4" w:space="0" w:color="000000" w:themeColor="text1"/>
              <w:right w:val="single" w:sz="4" w:space="0" w:color="000000" w:themeColor="text1"/>
            </w:tcBorders>
            <w:vAlign w:val="center"/>
          </w:tcPr>
          <w:p w14:paraId="5E46E476" w14:textId="77777777" w:rsidR="00221334" w:rsidRPr="00E22EA0" w:rsidRDefault="00221334" w:rsidP="000F366C">
            <w:pPr>
              <w:spacing w:before="20" w:after="20" w:line="240" w:lineRule="auto"/>
              <w:jc w:val="center"/>
              <w:rPr>
                <w:rFonts w:ascii="Cambria" w:hAnsi="Cambria" w:cs="Times New Roman"/>
                <w:sz w:val="28"/>
                <w:szCs w:val="28"/>
              </w:rPr>
            </w:pPr>
            <w:r w:rsidRPr="00E22EA0">
              <w:rPr>
                <w:rFonts w:ascii="Cambria" w:hAnsi="Cambria" w:cs="Times New Roman"/>
                <w:b/>
                <w:bCs/>
                <w:sz w:val="20"/>
                <w:szCs w:val="20"/>
              </w:rPr>
              <w:t>Symbol efektu</w:t>
            </w:r>
          </w:p>
        </w:tc>
        <w:tc>
          <w:tcPr>
            <w:tcW w:w="8191" w:type="dxa"/>
            <w:gridSpan w:val="4"/>
            <w:tcBorders>
              <w:left w:val="single" w:sz="4" w:space="0" w:color="000000" w:themeColor="text1"/>
              <w:right w:val="single" w:sz="4" w:space="0" w:color="000000" w:themeColor="text1"/>
            </w:tcBorders>
          </w:tcPr>
          <w:p w14:paraId="79BB09F6" w14:textId="16C0849C" w:rsidR="00EE65D3" w:rsidRPr="00E22EA0" w:rsidRDefault="5BA09739" w:rsidP="47B50038">
            <w:pPr>
              <w:jc w:val="center"/>
              <w:rPr>
                <w:rFonts w:ascii="Cambria" w:hAnsi="Cambria"/>
              </w:rPr>
            </w:pPr>
            <w:r w:rsidRPr="00E22EA0">
              <w:rPr>
                <w:rFonts w:ascii="Cambria" w:eastAsia="Cambria" w:hAnsi="Cambria" w:cs="Cambria"/>
              </w:rPr>
              <w:t>Ćwiczenia</w:t>
            </w:r>
          </w:p>
        </w:tc>
      </w:tr>
      <w:tr w:rsidR="00221334" w:rsidRPr="00E22EA0" w14:paraId="3E2B1062" w14:textId="77777777" w:rsidTr="47B50038">
        <w:trPr>
          <w:trHeight w:val="323"/>
        </w:trPr>
        <w:tc>
          <w:tcPr>
            <w:tcW w:w="1170" w:type="dxa"/>
            <w:vMerge/>
            <w:vAlign w:val="center"/>
          </w:tcPr>
          <w:p w14:paraId="140B4967" w14:textId="77777777" w:rsidR="00221334" w:rsidRPr="00E22EA0" w:rsidRDefault="00221334" w:rsidP="000F366C">
            <w:pPr>
              <w:spacing w:before="20" w:after="20" w:line="240" w:lineRule="auto"/>
              <w:jc w:val="center"/>
              <w:rPr>
                <w:rFonts w:ascii="Cambria" w:hAnsi="Cambria" w:cs="Times New Roman"/>
                <w:sz w:val="28"/>
                <w:szCs w:val="28"/>
              </w:rPr>
            </w:pPr>
          </w:p>
        </w:tc>
        <w:tc>
          <w:tcPr>
            <w:tcW w:w="1577" w:type="dxa"/>
            <w:tcBorders>
              <w:left w:val="single" w:sz="4" w:space="0" w:color="000000" w:themeColor="text1"/>
              <w:bottom w:val="single" w:sz="4" w:space="0" w:color="000000" w:themeColor="text1"/>
              <w:right w:val="single" w:sz="4" w:space="0" w:color="000000" w:themeColor="text1"/>
            </w:tcBorders>
          </w:tcPr>
          <w:p w14:paraId="100BB5AF" w14:textId="77777777" w:rsidR="00221334" w:rsidRPr="00E22EA0" w:rsidRDefault="00221334" w:rsidP="000F366C">
            <w:pPr>
              <w:spacing w:before="20" w:after="20" w:line="240" w:lineRule="auto"/>
              <w:jc w:val="center"/>
              <w:rPr>
                <w:rFonts w:ascii="Cambria" w:hAnsi="Cambria" w:cs="Times New Roman"/>
                <w:sz w:val="16"/>
                <w:szCs w:val="16"/>
              </w:rPr>
            </w:pPr>
            <w:r w:rsidRPr="00E22EA0">
              <w:rPr>
                <w:rFonts w:ascii="Cambria" w:hAnsi="Cambria" w:cs="Times New Roman"/>
                <w:sz w:val="16"/>
                <w:szCs w:val="16"/>
              </w:rPr>
              <w:t>F1</w:t>
            </w:r>
          </w:p>
        </w:tc>
        <w:tc>
          <w:tcPr>
            <w:tcW w:w="213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C45B612" w14:textId="77777777" w:rsidR="00221334" w:rsidRPr="00E22EA0" w:rsidRDefault="00221334" w:rsidP="000F366C">
            <w:pPr>
              <w:spacing w:before="20" w:after="20" w:line="240" w:lineRule="auto"/>
              <w:jc w:val="center"/>
              <w:rPr>
                <w:rFonts w:ascii="Cambria" w:hAnsi="Cambria" w:cs="Times New Roman"/>
                <w:sz w:val="16"/>
                <w:szCs w:val="16"/>
              </w:rPr>
            </w:pPr>
            <w:r w:rsidRPr="00E22EA0">
              <w:rPr>
                <w:rFonts w:ascii="Cambria" w:hAnsi="Cambria" w:cs="Times New Roman"/>
                <w:sz w:val="16"/>
                <w:szCs w:val="16"/>
              </w:rPr>
              <w:t>F2</w:t>
            </w:r>
          </w:p>
        </w:tc>
        <w:tc>
          <w:tcPr>
            <w:tcW w:w="213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015E45E" w14:textId="1D098D77" w:rsidR="77F26095" w:rsidRPr="00E22EA0" w:rsidRDefault="77F26095" w:rsidP="27D6A8F9">
            <w:pPr>
              <w:spacing w:line="240" w:lineRule="auto"/>
              <w:jc w:val="center"/>
              <w:rPr>
                <w:rFonts w:ascii="Cambria" w:hAnsi="Cambria" w:cs="Times New Roman"/>
                <w:sz w:val="16"/>
                <w:szCs w:val="16"/>
              </w:rPr>
            </w:pPr>
            <w:r w:rsidRPr="00E22EA0">
              <w:rPr>
                <w:rFonts w:ascii="Cambria" w:hAnsi="Cambria" w:cs="Times New Roman"/>
                <w:sz w:val="16"/>
                <w:szCs w:val="16"/>
              </w:rPr>
              <w:t>F4</w:t>
            </w:r>
          </w:p>
        </w:tc>
        <w:tc>
          <w:tcPr>
            <w:tcW w:w="2340" w:type="dxa"/>
            <w:tcBorders>
              <w:top w:val="single" w:sz="4" w:space="0" w:color="auto"/>
              <w:left w:val="single" w:sz="4" w:space="0" w:color="000000" w:themeColor="text1"/>
              <w:bottom w:val="single" w:sz="4" w:space="0" w:color="000000" w:themeColor="text1"/>
              <w:right w:val="single" w:sz="4" w:space="0" w:color="auto"/>
            </w:tcBorders>
            <w:vAlign w:val="center"/>
          </w:tcPr>
          <w:p w14:paraId="09668C8F" w14:textId="77777777" w:rsidR="00221334" w:rsidRPr="00E22EA0" w:rsidRDefault="00221334" w:rsidP="000F366C">
            <w:pPr>
              <w:spacing w:before="20" w:after="20" w:line="240" w:lineRule="auto"/>
              <w:jc w:val="center"/>
              <w:rPr>
                <w:rFonts w:ascii="Cambria" w:hAnsi="Cambria" w:cs="Times New Roman"/>
                <w:sz w:val="16"/>
                <w:szCs w:val="16"/>
              </w:rPr>
            </w:pPr>
            <w:r w:rsidRPr="00E22EA0">
              <w:rPr>
                <w:rFonts w:ascii="Cambria" w:hAnsi="Cambria" w:cs="Times New Roman"/>
                <w:bCs/>
                <w:sz w:val="16"/>
                <w:szCs w:val="16"/>
              </w:rPr>
              <w:t>P3</w:t>
            </w:r>
          </w:p>
        </w:tc>
      </w:tr>
      <w:tr w:rsidR="00221334" w:rsidRPr="00E22EA0" w14:paraId="776ABE3E" w14:textId="77777777" w:rsidTr="47B50038">
        <w:trPr>
          <w:trHeight w:val="311"/>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204F8E" w14:textId="77777777" w:rsidR="00221334" w:rsidRPr="00E22EA0" w:rsidRDefault="00221334" w:rsidP="000F366C">
            <w:pPr>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W_01</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8A6CC" w14:textId="671E11C4" w:rsidR="00221334" w:rsidRPr="00E22EA0" w:rsidRDefault="16C1D509" w:rsidP="27D6A8F9">
            <w:pPr>
              <w:spacing w:before="20" w:after="20" w:line="240" w:lineRule="auto"/>
              <w:jc w:val="center"/>
              <w:rPr>
                <w:rFonts w:ascii="Cambria" w:hAnsi="Cambria" w:cs="Times New Roman"/>
                <w:sz w:val="24"/>
                <w:szCs w:val="24"/>
              </w:rPr>
            </w:pPr>
            <w:r w:rsidRPr="00E22EA0">
              <w:rPr>
                <w:rFonts w:ascii="Cambria" w:hAnsi="Cambria" w:cs="Times New Roman"/>
                <w:sz w:val="24"/>
                <w:szCs w:val="24"/>
              </w:rPr>
              <w:t>x</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439A07" w14:textId="0497EA0C" w:rsidR="00221334" w:rsidRPr="00E22EA0" w:rsidRDefault="00221334" w:rsidP="47B50038">
            <w:pPr>
              <w:spacing w:before="20" w:after="20" w:line="240" w:lineRule="auto"/>
              <w:jc w:val="center"/>
              <w:rPr>
                <w:rFonts w:ascii="Cambria" w:hAnsi="Cambria" w:cs="Times New Roman"/>
                <w:sz w:val="24"/>
                <w:szCs w:val="24"/>
              </w:rPr>
            </w:pP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6F0791" w14:textId="1F646240" w:rsidR="04D88F2E" w:rsidRPr="00E22EA0" w:rsidRDefault="025D4248" w:rsidP="47B50038">
            <w:pPr>
              <w:spacing w:line="240" w:lineRule="auto"/>
              <w:jc w:val="center"/>
              <w:rPr>
                <w:rFonts w:ascii="Cambria" w:hAnsi="Cambria" w:cs="Times New Roman"/>
                <w:sz w:val="24"/>
                <w:szCs w:val="24"/>
              </w:rPr>
            </w:pPr>
            <w:r w:rsidRPr="00E22EA0">
              <w:rPr>
                <w:rFonts w:ascii="Cambria" w:hAnsi="Cambria" w:cs="Times New Roman"/>
                <w:sz w:val="24"/>
                <w:szCs w:val="24"/>
              </w:rPr>
              <w:t>x</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678E80A" w14:textId="53D35CEF" w:rsidR="00221334" w:rsidRPr="00E22EA0" w:rsidRDefault="3A9B9115" w:rsidP="27D6A8F9">
            <w:pPr>
              <w:spacing w:before="20" w:after="20" w:line="240" w:lineRule="auto"/>
              <w:jc w:val="center"/>
              <w:rPr>
                <w:rFonts w:ascii="Cambria" w:hAnsi="Cambria" w:cs="Times New Roman"/>
                <w:sz w:val="24"/>
                <w:szCs w:val="24"/>
              </w:rPr>
            </w:pPr>
            <w:r w:rsidRPr="00E22EA0">
              <w:rPr>
                <w:rFonts w:ascii="Cambria" w:hAnsi="Cambria" w:cs="Times New Roman"/>
                <w:sz w:val="24"/>
                <w:szCs w:val="24"/>
              </w:rPr>
              <w:t>x</w:t>
            </w:r>
          </w:p>
        </w:tc>
      </w:tr>
      <w:tr w:rsidR="00221334" w:rsidRPr="00E22EA0" w14:paraId="52E34A81" w14:textId="77777777" w:rsidTr="47B50038">
        <w:trPr>
          <w:trHeight w:val="322"/>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113EF7" w14:textId="77777777" w:rsidR="00221334" w:rsidRPr="00E22EA0" w:rsidRDefault="00221334"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W_02</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9800C" w14:textId="45FD0D8A" w:rsidR="00221334" w:rsidRPr="00E22EA0" w:rsidRDefault="16C1D509" w:rsidP="27D6A8F9">
            <w:pPr>
              <w:spacing w:before="20" w:after="20" w:line="240" w:lineRule="auto"/>
              <w:jc w:val="center"/>
              <w:rPr>
                <w:rFonts w:ascii="Cambria" w:hAnsi="Cambria" w:cs="Times New Roman"/>
                <w:sz w:val="24"/>
                <w:szCs w:val="24"/>
              </w:rPr>
            </w:pPr>
            <w:r w:rsidRPr="00E22EA0">
              <w:rPr>
                <w:rFonts w:ascii="Cambria" w:hAnsi="Cambria" w:cs="Times New Roman"/>
                <w:sz w:val="24"/>
                <w:szCs w:val="24"/>
              </w:rPr>
              <w:t>x</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A1F892" w14:textId="3B59984E" w:rsidR="00221334" w:rsidRPr="00E22EA0" w:rsidRDefault="00221334" w:rsidP="47B50038">
            <w:pPr>
              <w:spacing w:before="20" w:after="20" w:line="240" w:lineRule="auto"/>
              <w:jc w:val="center"/>
              <w:rPr>
                <w:rFonts w:ascii="Cambria" w:hAnsi="Cambria" w:cs="Times New Roman"/>
                <w:sz w:val="24"/>
                <w:szCs w:val="24"/>
              </w:rPr>
            </w:pP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F5B133" w14:textId="1D8A33A8" w:rsidR="0E3AF7DA" w:rsidRPr="00E22EA0" w:rsidRDefault="025D4248" w:rsidP="47B50038">
            <w:pPr>
              <w:spacing w:line="240" w:lineRule="auto"/>
              <w:jc w:val="center"/>
              <w:rPr>
                <w:rFonts w:ascii="Cambria" w:hAnsi="Cambria" w:cs="Times New Roman"/>
                <w:sz w:val="24"/>
                <w:szCs w:val="24"/>
              </w:rPr>
            </w:pPr>
            <w:r w:rsidRPr="00E22EA0">
              <w:rPr>
                <w:rFonts w:ascii="Cambria" w:hAnsi="Cambria" w:cs="Times New Roman"/>
                <w:sz w:val="24"/>
                <w:szCs w:val="24"/>
              </w:rPr>
              <w:t>x</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6C9B2F6" w14:textId="5C37D2F4" w:rsidR="00221334" w:rsidRPr="00E22EA0" w:rsidRDefault="65544C11" w:rsidP="27D6A8F9">
            <w:pPr>
              <w:spacing w:before="20" w:after="20" w:line="240" w:lineRule="auto"/>
              <w:jc w:val="center"/>
              <w:rPr>
                <w:rFonts w:ascii="Cambria" w:hAnsi="Cambria" w:cs="Times New Roman"/>
                <w:sz w:val="24"/>
                <w:szCs w:val="24"/>
              </w:rPr>
            </w:pPr>
            <w:r w:rsidRPr="00E22EA0">
              <w:rPr>
                <w:rFonts w:ascii="Cambria" w:hAnsi="Cambria" w:cs="Times New Roman"/>
                <w:sz w:val="24"/>
                <w:szCs w:val="24"/>
              </w:rPr>
              <w:t>x</w:t>
            </w:r>
          </w:p>
        </w:tc>
      </w:tr>
      <w:tr w:rsidR="27D6A8F9" w:rsidRPr="00E22EA0" w14:paraId="5E5002F6" w14:textId="77777777" w:rsidTr="47B50038">
        <w:trPr>
          <w:trHeight w:val="322"/>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1E6EDE" w14:textId="5538AC83" w:rsidR="23C7B30C" w:rsidRPr="00E22EA0" w:rsidRDefault="23C7B30C" w:rsidP="27D6A8F9">
            <w:pPr>
              <w:spacing w:line="240" w:lineRule="auto"/>
              <w:jc w:val="center"/>
              <w:rPr>
                <w:rFonts w:ascii="Cambria" w:hAnsi="Cambria" w:cs="Times New Roman"/>
                <w:sz w:val="20"/>
                <w:szCs w:val="20"/>
              </w:rPr>
            </w:pPr>
            <w:r w:rsidRPr="00E22EA0">
              <w:rPr>
                <w:rFonts w:ascii="Cambria" w:hAnsi="Cambria" w:cs="Times New Roman"/>
                <w:sz w:val="20"/>
                <w:szCs w:val="20"/>
              </w:rPr>
              <w:t>U_01</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7D724" w14:textId="216FA7B6" w:rsidR="55C832BA" w:rsidRPr="00E22EA0" w:rsidRDefault="55C832BA" w:rsidP="27D6A8F9">
            <w:pPr>
              <w:spacing w:line="240" w:lineRule="auto"/>
              <w:jc w:val="center"/>
              <w:rPr>
                <w:rFonts w:ascii="Cambria" w:hAnsi="Cambria" w:cs="Times New Roman"/>
                <w:sz w:val="24"/>
                <w:szCs w:val="24"/>
              </w:rPr>
            </w:pPr>
            <w:r w:rsidRPr="00E22EA0">
              <w:rPr>
                <w:rFonts w:ascii="Cambria" w:hAnsi="Cambria" w:cs="Times New Roman"/>
                <w:sz w:val="24"/>
                <w:szCs w:val="24"/>
              </w:rPr>
              <w:t>x</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1961BE" w14:textId="5444F1A9" w:rsidR="0AF3BFD1" w:rsidRPr="00E22EA0" w:rsidRDefault="0B4A671F" w:rsidP="47B50038">
            <w:pPr>
              <w:spacing w:line="240" w:lineRule="auto"/>
              <w:jc w:val="center"/>
              <w:rPr>
                <w:rFonts w:ascii="Cambria" w:hAnsi="Cambria" w:cs="Times New Roman"/>
                <w:sz w:val="24"/>
                <w:szCs w:val="24"/>
              </w:rPr>
            </w:pPr>
            <w:r w:rsidRPr="00E22EA0">
              <w:rPr>
                <w:rFonts w:ascii="Cambria" w:hAnsi="Cambria" w:cs="Times New Roman"/>
                <w:sz w:val="24"/>
                <w:szCs w:val="24"/>
              </w:rPr>
              <w:t>x</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9026A5" w14:textId="5D294CF1" w:rsidR="0E3AF7DA" w:rsidRPr="00E22EA0" w:rsidRDefault="025D4248" w:rsidP="47B50038">
            <w:pPr>
              <w:spacing w:line="240" w:lineRule="auto"/>
              <w:jc w:val="center"/>
              <w:rPr>
                <w:rFonts w:ascii="Cambria" w:hAnsi="Cambria" w:cs="Times New Roman"/>
                <w:sz w:val="24"/>
                <w:szCs w:val="24"/>
              </w:rPr>
            </w:pPr>
            <w:r w:rsidRPr="00E22EA0">
              <w:rPr>
                <w:rFonts w:ascii="Cambria" w:hAnsi="Cambria" w:cs="Times New Roman"/>
                <w:sz w:val="24"/>
                <w:szCs w:val="24"/>
              </w:rPr>
              <w:t>x</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838A1D4" w14:textId="5075EB52" w:rsidR="7AE8B4ED" w:rsidRPr="00E22EA0" w:rsidRDefault="7AE8B4ED" w:rsidP="27D6A8F9">
            <w:pPr>
              <w:spacing w:line="240" w:lineRule="auto"/>
              <w:jc w:val="center"/>
              <w:rPr>
                <w:rFonts w:ascii="Cambria" w:hAnsi="Cambria" w:cs="Times New Roman"/>
                <w:sz w:val="24"/>
                <w:szCs w:val="24"/>
              </w:rPr>
            </w:pPr>
            <w:r w:rsidRPr="00E22EA0">
              <w:rPr>
                <w:rFonts w:ascii="Cambria" w:hAnsi="Cambria" w:cs="Times New Roman"/>
                <w:sz w:val="24"/>
                <w:szCs w:val="24"/>
              </w:rPr>
              <w:t>x</w:t>
            </w:r>
          </w:p>
        </w:tc>
      </w:tr>
      <w:tr w:rsidR="27D6A8F9" w:rsidRPr="00E22EA0" w14:paraId="1CD6C4CB" w14:textId="77777777" w:rsidTr="47B50038">
        <w:trPr>
          <w:trHeight w:val="322"/>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62BA51" w14:textId="424FE3B0" w:rsidR="23C7B30C" w:rsidRPr="00E22EA0" w:rsidRDefault="23C7B30C" w:rsidP="27D6A8F9">
            <w:pPr>
              <w:spacing w:line="240" w:lineRule="auto"/>
              <w:jc w:val="center"/>
              <w:rPr>
                <w:rFonts w:ascii="Cambria" w:hAnsi="Cambria" w:cs="Times New Roman"/>
                <w:sz w:val="20"/>
                <w:szCs w:val="20"/>
              </w:rPr>
            </w:pPr>
            <w:r w:rsidRPr="00E22EA0">
              <w:rPr>
                <w:rFonts w:ascii="Cambria" w:hAnsi="Cambria" w:cs="Times New Roman"/>
                <w:sz w:val="20"/>
                <w:szCs w:val="20"/>
              </w:rPr>
              <w:t>U_02</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7A276" w14:textId="72A9F3E9" w:rsidR="375DAF44" w:rsidRPr="00E22EA0" w:rsidRDefault="375DAF44" w:rsidP="27D6A8F9">
            <w:pPr>
              <w:spacing w:line="240" w:lineRule="auto"/>
              <w:jc w:val="center"/>
              <w:rPr>
                <w:rFonts w:ascii="Cambria" w:hAnsi="Cambria" w:cs="Times New Roman"/>
                <w:sz w:val="24"/>
                <w:szCs w:val="24"/>
              </w:rPr>
            </w:pPr>
            <w:r w:rsidRPr="00E22EA0">
              <w:rPr>
                <w:rFonts w:ascii="Cambria" w:hAnsi="Cambria" w:cs="Times New Roman"/>
                <w:sz w:val="24"/>
                <w:szCs w:val="24"/>
              </w:rPr>
              <w:t>x</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86B4B4" w14:textId="13ABB04F" w:rsidR="6BFA57D5" w:rsidRPr="00E22EA0" w:rsidRDefault="0B4A671F" w:rsidP="47B50038">
            <w:pPr>
              <w:spacing w:line="240" w:lineRule="auto"/>
              <w:jc w:val="center"/>
              <w:rPr>
                <w:rFonts w:ascii="Cambria" w:hAnsi="Cambria" w:cs="Times New Roman"/>
                <w:sz w:val="24"/>
                <w:szCs w:val="24"/>
              </w:rPr>
            </w:pPr>
            <w:r w:rsidRPr="00E22EA0">
              <w:rPr>
                <w:rFonts w:ascii="Cambria" w:hAnsi="Cambria" w:cs="Times New Roman"/>
                <w:sz w:val="24"/>
                <w:szCs w:val="24"/>
              </w:rPr>
              <w:t>x</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D9061D" w14:textId="6CDEDDF3" w:rsidR="47BA5C8B" w:rsidRPr="00E22EA0" w:rsidRDefault="47BA5C8B" w:rsidP="47B50038">
            <w:pPr>
              <w:spacing w:line="240" w:lineRule="auto"/>
              <w:jc w:val="center"/>
              <w:rPr>
                <w:rFonts w:ascii="Cambria" w:hAnsi="Cambria" w:cs="Times New Roman"/>
                <w:sz w:val="24"/>
                <w:szCs w:val="24"/>
              </w:rPr>
            </w:pP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9869C7B" w14:textId="4A950F0E" w:rsidR="7AE8B4ED" w:rsidRPr="00E22EA0" w:rsidRDefault="7AE8B4ED" w:rsidP="27D6A8F9">
            <w:pPr>
              <w:spacing w:line="240" w:lineRule="auto"/>
              <w:jc w:val="center"/>
              <w:rPr>
                <w:rFonts w:ascii="Cambria" w:hAnsi="Cambria" w:cs="Times New Roman"/>
                <w:sz w:val="24"/>
                <w:szCs w:val="24"/>
              </w:rPr>
            </w:pPr>
            <w:r w:rsidRPr="00E22EA0">
              <w:rPr>
                <w:rFonts w:ascii="Cambria" w:hAnsi="Cambria" w:cs="Times New Roman"/>
                <w:sz w:val="24"/>
                <w:szCs w:val="24"/>
              </w:rPr>
              <w:t>x</w:t>
            </w:r>
          </w:p>
        </w:tc>
      </w:tr>
      <w:tr w:rsidR="00221334" w:rsidRPr="00E22EA0" w14:paraId="47C98233" w14:textId="77777777" w:rsidTr="47B50038">
        <w:trPr>
          <w:trHeight w:val="322"/>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AE071C" w14:textId="35E3714E" w:rsidR="00221334" w:rsidRPr="00E22EA0" w:rsidRDefault="1EC6C110" w:rsidP="000F366C">
            <w:pPr>
              <w:autoSpaceDE w:val="0"/>
              <w:autoSpaceDN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U_0</w:t>
            </w:r>
            <w:r w:rsidR="547DA822" w:rsidRPr="00E22EA0">
              <w:rPr>
                <w:rFonts w:ascii="Cambria" w:hAnsi="Cambria" w:cs="Times New Roman"/>
                <w:sz w:val="20"/>
                <w:szCs w:val="20"/>
              </w:rPr>
              <w:t>3</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53AB9E" w14:textId="10145AF3" w:rsidR="00221334" w:rsidRPr="00E22EA0" w:rsidRDefault="00221334" w:rsidP="47B50038">
            <w:pPr>
              <w:spacing w:before="20" w:after="20" w:line="240" w:lineRule="auto"/>
              <w:jc w:val="center"/>
              <w:rPr>
                <w:rFonts w:ascii="Cambria" w:hAnsi="Cambria" w:cs="Times New Roman"/>
                <w:sz w:val="24"/>
                <w:szCs w:val="24"/>
              </w:rPr>
            </w:pP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EB9C59" w14:textId="3A306AA4" w:rsidR="00221334" w:rsidRPr="00E22EA0" w:rsidRDefault="518152F3" w:rsidP="27D6A8F9">
            <w:pPr>
              <w:spacing w:before="20" w:after="20" w:line="240" w:lineRule="auto"/>
              <w:jc w:val="center"/>
              <w:rPr>
                <w:rFonts w:ascii="Cambria" w:hAnsi="Cambria" w:cs="Times New Roman"/>
                <w:sz w:val="24"/>
                <w:szCs w:val="24"/>
              </w:rPr>
            </w:pPr>
            <w:r w:rsidRPr="00E22EA0">
              <w:rPr>
                <w:rFonts w:ascii="Cambria" w:hAnsi="Cambria" w:cs="Times New Roman"/>
                <w:sz w:val="24"/>
                <w:szCs w:val="24"/>
              </w:rPr>
              <w:t>x</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9FE1D9" w14:textId="494D8E63" w:rsidR="47BA5C8B" w:rsidRPr="00E22EA0" w:rsidRDefault="6270DE40" w:rsidP="27D6A8F9">
            <w:pPr>
              <w:spacing w:line="240" w:lineRule="auto"/>
              <w:jc w:val="center"/>
              <w:rPr>
                <w:rFonts w:ascii="Cambria" w:hAnsi="Cambria" w:cs="Times New Roman"/>
                <w:sz w:val="24"/>
                <w:szCs w:val="24"/>
              </w:rPr>
            </w:pPr>
            <w:r w:rsidRPr="00E22EA0">
              <w:rPr>
                <w:rFonts w:ascii="Cambria" w:hAnsi="Cambria" w:cs="Times New Roman"/>
                <w:sz w:val="24"/>
                <w:szCs w:val="24"/>
              </w:rPr>
              <w:t>x</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8D9D4E8" w14:textId="5EC2EDE6" w:rsidR="00221334" w:rsidRPr="00E22EA0" w:rsidRDefault="49E2C23A" w:rsidP="27D6A8F9">
            <w:pPr>
              <w:spacing w:before="20" w:after="20" w:line="240" w:lineRule="auto"/>
              <w:jc w:val="center"/>
              <w:rPr>
                <w:rFonts w:ascii="Cambria" w:hAnsi="Cambria" w:cs="Times New Roman"/>
                <w:sz w:val="24"/>
                <w:szCs w:val="24"/>
              </w:rPr>
            </w:pPr>
            <w:r w:rsidRPr="00E22EA0">
              <w:rPr>
                <w:rFonts w:ascii="Cambria" w:hAnsi="Cambria" w:cs="Times New Roman"/>
                <w:sz w:val="24"/>
                <w:szCs w:val="24"/>
              </w:rPr>
              <w:t>x</w:t>
            </w:r>
          </w:p>
        </w:tc>
      </w:tr>
      <w:tr w:rsidR="00221334" w:rsidRPr="00E22EA0" w14:paraId="7BFC798F" w14:textId="77777777" w:rsidTr="47B50038">
        <w:trPr>
          <w:trHeight w:val="311"/>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94C807" w14:textId="77777777" w:rsidR="00221334" w:rsidRPr="00E22EA0" w:rsidRDefault="00221334" w:rsidP="000F366C">
            <w:pPr>
              <w:autoSpaceDE w:val="0"/>
              <w:autoSpaceDN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K_01</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A84CB" w14:textId="10C7AC25" w:rsidR="00221334" w:rsidRPr="00E22EA0" w:rsidRDefault="00221334" w:rsidP="27D6A8F9">
            <w:pPr>
              <w:spacing w:before="20" w:after="20" w:line="240" w:lineRule="auto"/>
              <w:jc w:val="center"/>
              <w:rPr>
                <w:rFonts w:ascii="Cambria" w:hAnsi="Cambria" w:cs="Times New Roman"/>
                <w:sz w:val="24"/>
                <w:szCs w:val="24"/>
              </w:rPr>
            </w:pP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5527D3" w14:textId="1D14397F" w:rsidR="00221334" w:rsidRPr="00E22EA0" w:rsidRDefault="518152F3" w:rsidP="27D6A8F9">
            <w:pPr>
              <w:spacing w:before="20" w:after="20" w:line="240" w:lineRule="auto"/>
              <w:jc w:val="center"/>
              <w:rPr>
                <w:rFonts w:ascii="Cambria" w:hAnsi="Cambria" w:cs="Times New Roman"/>
                <w:sz w:val="24"/>
                <w:szCs w:val="24"/>
              </w:rPr>
            </w:pPr>
            <w:r w:rsidRPr="00E22EA0">
              <w:rPr>
                <w:rFonts w:ascii="Cambria" w:hAnsi="Cambria" w:cs="Times New Roman"/>
                <w:sz w:val="24"/>
                <w:szCs w:val="24"/>
              </w:rPr>
              <w:t>x</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CC0727" w14:textId="39AF0DC0" w:rsidR="27D6A8F9" w:rsidRPr="00E22EA0" w:rsidRDefault="27D6A8F9" w:rsidP="27D6A8F9">
            <w:pPr>
              <w:spacing w:line="240" w:lineRule="auto"/>
              <w:jc w:val="center"/>
              <w:rPr>
                <w:rFonts w:ascii="Cambria" w:hAnsi="Cambria" w:cs="Times New Roman"/>
                <w:sz w:val="24"/>
                <w:szCs w:val="24"/>
              </w:rPr>
            </w:pP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FE5BFD1" w14:textId="47895F45" w:rsidR="00221334" w:rsidRPr="00E22EA0" w:rsidRDefault="47BC95B9" w:rsidP="27D6A8F9">
            <w:pPr>
              <w:spacing w:before="20" w:after="20" w:line="240" w:lineRule="auto"/>
              <w:jc w:val="center"/>
              <w:rPr>
                <w:rFonts w:ascii="Cambria" w:hAnsi="Cambria" w:cs="Times New Roman"/>
                <w:sz w:val="24"/>
                <w:szCs w:val="24"/>
              </w:rPr>
            </w:pPr>
            <w:r w:rsidRPr="00E22EA0">
              <w:rPr>
                <w:rFonts w:ascii="Cambria" w:hAnsi="Cambria" w:cs="Times New Roman"/>
                <w:sz w:val="24"/>
                <w:szCs w:val="24"/>
              </w:rPr>
              <w:t>x</w:t>
            </w:r>
          </w:p>
        </w:tc>
      </w:tr>
    </w:tbl>
    <w:p w14:paraId="1FD04B7A" w14:textId="77777777" w:rsidR="00221334" w:rsidRPr="00E22EA0" w:rsidRDefault="00221334" w:rsidP="00221334">
      <w:pPr>
        <w:pStyle w:val="Nagwek1"/>
        <w:spacing w:before="120" w:after="120" w:line="240" w:lineRule="auto"/>
        <w:rPr>
          <w:rFonts w:ascii="Cambria" w:hAnsi="Cambria"/>
          <w:sz w:val="22"/>
          <w:szCs w:val="22"/>
        </w:rPr>
      </w:pPr>
      <w:r w:rsidRPr="00E22EA0">
        <w:rPr>
          <w:rFonts w:ascii="Cambria" w:hAnsi="Cambria"/>
          <w:sz w:val="22"/>
          <w:szCs w:val="22"/>
        </w:rPr>
        <w:t xml:space="preserve">9. Opis sposobu ustalania oceny końcowej </w:t>
      </w:r>
      <w:r w:rsidRPr="00E22EA0">
        <w:rPr>
          <w:rFonts w:ascii="Cambria" w:hAnsi="Cambria"/>
          <w:b w:val="0"/>
          <w:bCs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3F44B8" w:rsidRPr="00E22EA0" w14:paraId="2DB50CC3" w14:textId="77777777" w:rsidTr="000F366C">
        <w:trPr>
          <w:trHeight w:val="93"/>
          <w:jc w:val="center"/>
        </w:trPr>
        <w:tc>
          <w:tcPr>
            <w:tcW w:w="9907" w:type="dxa"/>
          </w:tcPr>
          <w:p w14:paraId="14EC49C9" w14:textId="77777777" w:rsidR="00221334" w:rsidRPr="00E22EA0" w:rsidRDefault="00221334" w:rsidP="000F366C">
            <w:pPr>
              <w:pStyle w:val="karta"/>
            </w:pPr>
            <w:r w:rsidRPr="00E22EA0">
              <w:t>Zastosowano skalę % w przeliczeniu na oceny:</w:t>
            </w:r>
          </w:p>
          <w:p w14:paraId="47D75BEA" w14:textId="77777777" w:rsidR="00221334" w:rsidRPr="00E22EA0" w:rsidRDefault="00221334" w:rsidP="000F366C">
            <w:pPr>
              <w:pStyle w:val="karta"/>
            </w:pPr>
          </w:p>
          <w:p w14:paraId="2BEE0D2E" w14:textId="77777777" w:rsidR="00221334" w:rsidRPr="00E22EA0" w:rsidRDefault="00221334" w:rsidP="000F366C">
            <w:pPr>
              <w:pStyle w:val="karta"/>
            </w:pPr>
            <w:r w:rsidRPr="00E22EA0">
              <w:t xml:space="preserve">0 – 49%        - 2,0 </w:t>
            </w:r>
            <w:r w:rsidRPr="00E22EA0">
              <w:br/>
              <w:t>50 - 59 %     - 3,0</w:t>
            </w:r>
          </w:p>
          <w:p w14:paraId="667C6A23" w14:textId="77777777" w:rsidR="00221334" w:rsidRPr="00E22EA0" w:rsidRDefault="00221334" w:rsidP="000F366C">
            <w:pPr>
              <w:pStyle w:val="karta"/>
            </w:pPr>
            <w:r w:rsidRPr="00E22EA0">
              <w:t>60 - 69 %     - 3,5</w:t>
            </w:r>
          </w:p>
          <w:p w14:paraId="4E00A50B" w14:textId="77777777" w:rsidR="00221334" w:rsidRPr="00E22EA0" w:rsidRDefault="00221334" w:rsidP="000F366C">
            <w:pPr>
              <w:pStyle w:val="karta"/>
            </w:pPr>
            <w:r w:rsidRPr="00E22EA0">
              <w:t>70 - 79 %     - 4,0</w:t>
            </w:r>
          </w:p>
          <w:p w14:paraId="09C87928" w14:textId="77777777" w:rsidR="00221334" w:rsidRPr="00E22EA0" w:rsidRDefault="00221334" w:rsidP="000F366C">
            <w:pPr>
              <w:pStyle w:val="karta"/>
            </w:pPr>
            <w:r w:rsidRPr="00E22EA0">
              <w:t>80 - 89 %     - 4,5</w:t>
            </w:r>
          </w:p>
          <w:p w14:paraId="6ADCA50E" w14:textId="77777777" w:rsidR="00221334" w:rsidRPr="00E22EA0" w:rsidRDefault="00221334" w:rsidP="000F366C">
            <w:pPr>
              <w:pStyle w:val="karta"/>
            </w:pPr>
            <w:r w:rsidRPr="00E22EA0">
              <w:t>90 - 100 %   - 5,0</w:t>
            </w:r>
          </w:p>
        </w:tc>
      </w:tr>
    </w:tbl>
    <w:p w14:paraId="15B7664A" w14:textId="77777777" w:rsidR="00221334" w:rsidRPr="00E22EA0" w:rsidRDefault="00221334" w:rsidP="00221334">
      <w:pPr>
        <w:pStyle w:val="Legenda"/>
        <w:spacing w:before="120" w:after="120" w:line="240" w:lineRule="auto"/>
        <w:rPr>
          <w:rFonts w:ascii="Cambria" w:hAnsi="Cambria"/>
          <w:sz w:val="22"/>
          <w:szCs w:val="22"/>
        </w:rPr>
      </w:pPr>
      <w:r w:rsidRPr="00E22EA0">
        <w:rPr>
          <w:rFonts w:ascii="Cambria" w:hAnsi="Cambria"/>
          <w:sz w:val="22"/>
          <w:szCs w:val="22"/>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3F44B8" w:rsidRPr="00E22EA0" w14:paraId="0A9495BE" w14:textId="77777777" w:rsidTr="000F366C">
        <w:trPr>
          <w:trHeight w:val="540"/>
          <w:jc w:val="center"/>
        </w:trPr>
        <w:tc>
          <w:tcPr>
            <w:tcW w:w="9923" w:type="dxa"/>
          </w:tcPr>
          <w:p w14:paraId="37DBE95E" w14:textId="77777777" w:rsidR="00221334" w:rsidRPr="00E22EA0" w:rsidRDefault="00221334" w:rsidP="000F366C">
            <w:pPr>
              <w:spacing w:before="120" w:after="120"/>
              <w:rPr>
                <w:rFonts w:ascii="Cambria" w:hAnsi="Cambria" w:cs="Times New Roman"/>
                <w:b/>
                <w:bCs/>
                <w:sz w:val="24"/>
                <w:szCs w:val="24"/>
              </w:rPr>
            </w:pPr>
            <w:r w:rsidRPr="00E22EA0">
              <w:rPr>
                <w:rFonts w:ascii="Cambria" w:hAnsi="Cambria" w:cs="Times New Roman"/>
              </w:rPr>
              <w:t>Zaliczenie z oceną</w:t>
            </w:r>
          </w:p>
        </w:tc>
      </w:tr>
    </w:tbl>
    <w:p w14:paraId="01413E4B" w14:textId="77777777" w:rsidR="00221334" w:rsidRPr="00E22EA0" w:rsidRDefault="00221334" w:rsidP="00221334">
      <w:pPr>
        <w:pStyle w:val="Legenda"/>
        <w:spacing w:before="120" w:after="120" w:line="240" w:lineRule="auto"/>
        <w:rPr>
          <w:rFonts w:ascii="Cambria" w:hAnsi="Cambria"/>
          <w:b w:val="0"/>
          <w:bCs w:val="0"/>
          <w:sz w:val="22"/>
          <w:szCs w:val="22"/>
        </w:rPr>
      </w:pPr>
      <w:r w:rsidRPr="00E22EA0">
        <w:rPr>
          <w:rFonts w:ascii="Cambria" w:hAnsi="Cambria"/>
          <w:sz w:val="22"/>
          <w:szCs w:val="22"/>
        </w:rPr>
        <w:t xml:space="preserve">11. Obciążenie pracą studenta </w:t>
      </w:r>
      <w:r w:rsidRPr="00E22EA0">
        <w:rPr>
          <w:rFonts w:ascii="Cambria" w:hAnsi="Cambria"/>
          <w:b w:val="0"/>
          <w:bCs w:val="0"/>
          <w:sz w:val="22"/>
          <w:szCs w:val="22"/>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566"/>
        <w:gridCol w:w="1614"/>
        <w:gridCol w:w="1880"/>
      </w:tblGrid>
      <w:tr w:rsidR="47B50038" w:rsidRPr="00E22EA0" w14:paraId="3BDC3356" w14:textId="77777777" w:rsidTr="47B50038">
        <w:trPr>
          <w:trHeight w:val="285"/>
        </w:trPr>
        <w:tc>
          <w:tcPr>
            <w:tcW w:w="5566"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C9381DE" w14:textId="58A2BE9E" w:rsidR="47B50038" w:rsidRPr="00E22EA0" w:rsidRDefault="47B50038" w:rsidP="47B50038">
            <w:pPr>
              <w:spacing w:before="20" w:after="20" w:line="276" w:lineRule="auto"/>
              <w:jc w:val="center"/>
              <w:rPr>
                <w:rFonts w:ascii="Cambria" w:eastAsia="Cambria" w:hAnsi="Cambria" w:cs="Cambria"/>
              </w:rPr>
            </w:pPr>
            <w:r w:rsidRPr="00E22EA0">
              <w:rPr>
                <w:rFonts w:ascii="Cambria" w:eastAsia="Cambria" w:hAnsi="Cambria" w:cs="Cambria"/>
                <w:b/>
                <w:bCs/>
              </w:rPr>
              <w:t>Forma aktywności studenta</w:t>
            </w:r>
          </w:p>
        </w:tc>
        <w:tc>
          <w:tcPr>
            <w:tcW w:w="34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FD1988C" w14:textId="45B2A301"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Liczba godzin na studiach</w:t>
            </w:r>
          </w:p>
        </w:tc>
      </w:tr>
      <w:tr w:rsidR="47B50038" w:rsidRPr="00E22EA0" w14:paraId="2B89B4E7" w14:textId="77777777" w:rsidTr="47B50038">
        <w:trPr>
          <w:trHeight w:val="285"/>
        </w:trPr>
        <w:tc>
          <w:tcPr>
            <w:tcW w:w="5566" w:type="dxa"/>
            <w:vMerge/>
            <w:tcBorders>
              <w:left w:val="single" w:sz="0" w:space="0" w:color="000000" w:themeColor="text1"/>
              <w:bottom w:val="single" w:sz="0" w:space="0" w:color="000000" w:themeColor="text1"/>
              <w:right w:val="single" w:sz="0" w:space="0" w:color="000000" w:themeColor="text1"/>
            </w:tcBorders>
            <w:vAlign w:val="center"/>
          </w:tcPr>
          <w:p w14:paraId="2436540C" w14:textId="77777777" w:rsidR="00EE65D3" w:rsidRPr="00E22EA0" w:rsidRDefault="00EE65D3">
            <w:pPr>
              <w:rPr>
                <w:rFonts w:ascii="Cambria" w:hAnsi="Cambria"/>
              </w:rPr>
            </w:pP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7F5488C" w14:textId="35FDCB64"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stacjonarnych</w:t>
            </w:r>
          </w:p>
        </w:tc>
        <w:tc>
          <w:tcPr>
            <w:tcW w:w="1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27577A46" w14:textId="04B61DE2"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niestacjonarnych</w:t>
            </w:r>
          </w:p>
        </w:tc>
      </w:tr>
      <w:tr w:rsidR="47B50038" w:rsidRPr="00E22EA0" w14:paraId="7C51E7E6" w14:textId="77777777" w:rsidTr="47B50038">
        <w:trPr>
          <w:trHeight w:val="435"/>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4BC10BC1" w14:textId="51707399" w:rsidR="47B50038" w:rsidRPr="00E22EA0" w:rsidRDefault="47B50038" w:rsidP="47B50038">
            <w:pPr>
              <w:spacing w:before="20" w:after="20" w:line="240" w:lineRule="auto"/>
              <w:jc w:val="center"/>
              <w:rPr>
                <w:rFonts w:ascii="Cambria" w:eastAsia="Cambria" w:hAnsi="Cambria" w:cs="Cambria"/>
              </w:rPr>
            </w:pPr>
            <w:r w:rsidRPr="00E22EA0">
              <w:rPr>
                <w:rFonts w:ascii="Cambria" w:eastAsia="Cambria" w:hAnsi="Cambria" w:cs="Cambria"/>
                <w:b/>
                <w:bCs/>
              </w:rPr>
              <w:t>Godziny kontaktowe studenta (w ramach zajęć):</w:t>
            </w:r>
          </w:p>
        </w:tc>
      </w:tr>
      <w:tr w:rsidR="47B50038" w:rsidRPr="00E22EA0" w14:paraId="3DB32308" w14:textId="77777777" w:rsidTr="47B50038">
        <w:trPr>
          <w:trHeight w:val="285"/>
        </w:trPr>
        <w:tc>
          <w:tcPr>
            <w:tcW w:w="55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249DBD" w14:textId="25F47C78"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liczba godzin pracy studenta z bezpośrednim udziałem nauczycieli akademickich lub innych osób prowadzących zajęcia</w:t>
            </w:r>
          </w:p>
        </w:tc>
        <w:tc>
          <w:tcPr>
            <w:tcW w:w="1614"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49744312" w14:textId="15F8B559" w:rsidR="47B50038" w:rsidRPr="00E22EA0" w:rsidRDefault="47B50038" w:rsidP="47B50038">
            <w:pPr>
              <w:spacing w:before="20" w:after="20" w:line="240" w:lineRule="auto"/>
              <w:jc w:val="center"/>
              <w:rPr>
                <w:rFonts w:ascii="Cambria" w:eastAsia="Cambria" w:hAnsi="Cambria" w:cs="Cambria"/>
              </w:rPr>
            </w:pPr>
            <w:r w:rsidRPr="00E22EA0">
              <w:rPr>
                <w:rFonts w:ascii="Cambria" w:eastAsia="Cambria" w:hAnsi="Cambria" w:cs="Cambria"/>
                <w:b/>
                <w:bCs/>
              </w:rPr>
              <w:t>30</w:t>
            </w:r>
          </w:p>
        </w:tc>
        <w:tc>
          <w:tcPr>
            <w:tcW w:w="1880"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2198C71E" w14:textId="3356EA1D" w:rsidR="47B50038" w:rsidRPr="00E22EA0" w:rsidRDefault="47B50038" w:rsidP="47B50038">
            <w:pPr>
              <w:spacing w:before="20" w:after="20" w:line="240" w:lineRule="auto"/>
              <w:jc w:val="center"/>
              <w:rPr>
                <w:rFonts w:ascii="Cambria" w:eastAsia="Cambria" w:hAnsi="Cambria" w:cs="Cambria"/>
              </w:rPr>
            </w:pPr>
            <w:r w:rsidRPr="00E22EA0">
              <w:rPr>
                <w:rFonts w:ascii="Cambria" w:eastAsia="Cambria" w:hAnsi="Cambria" w:cs="Cambria"/>
                <w:b/>
                <w:bCs/>
              </w:rPr>
              <w:t>18</w:t>
            </w:r>
          </w:p>
        </w:tc>
      </w:tr>
      <w:tr w:rsidR="47B50038" w:rsidRPr="00E22EA0" w14:paraId="02072E88" w14:textId="77777777" w:rsidTr="47B50038">
        <w:trPr>
          <w:trHeight w:val="435"/>
        </w:trPr>
        <w:tc>
          <w:tcPr>
            <w:tcW w:w="9060"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51FC90CB" w14:textId="4FF0163A" w:rsidR="47B50038" w:rsidRPr="00E22EA0" w:rsidRDefault="47B50038" w:rsidP="47B50038">
            <w:pPr>
              <w:spacing w:before="20" w:after="20" w:line="240" w:lineRule="auto"/>
              <w:jc w:val="center"/>
              <w:rPr>
                <w:rFonts w:ascii="Cambria" w:eastAsia="Cambria" w:hAnsi="Cambria" w:cs="Cambria"/>
              </w:rPr>
            </w:pPr>
            <w:r w:rsidRPr="00E22EA0">
              <w:rPr>
                <w:rFonts w:ascii="Cambria" w:eastAsia="Cambria" w:hAnsi="Cambria" w:cs="Cambria"/>
                <w:b/>
                <w:bCs/>
              </w:rPr>
              <w:t>Praca własna studenta (indywidualna praca studenta związana z zajęciami):</w:t>
            </w:r>
          </w:p>
        </w:tc>
      </w:tr>
      <w:tr w:rsidR="47B50038" w:rsidRPr="00E22EA0" w14:paraId="5D46B9C6" w14:textId="77777777" w:rsidTr="47B50038">
        <w:trPr>
          <w:trHeight w:val="390"/>
        </w:trPr>
        <w:tc>
          <w:tcPr>
            <w:tcW w:w="55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38D19C" w14:textId="5DFCB9FA" w:rsidR="5B2D38F7" w:rsidRPr="00E22EA0" w:rsidRDefault="5B2D38F7" w:rsidP="47B50038">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w:t>
            </w:r>
            <w:r w:rsidR="47B50038" w:rsidRPr="00E22EA0">
              <w:rPr>
                <w:rFonts w:ascii="Cambria" w:eastAsia="Cambria" w:hAnsi="Cambria" w:cs="Cambria"/>
                <w:sz w:val="20"/>
                <w:szCs w:val="20"/>
              </w:rPr>
              <w:t>rzygotowanie do kolokwium zaliczeniowych</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FB9E3ED" w14:textId="0A183AEF"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5</w:t>
            </w:r>
          </w:p>
        </w:tc>
        <w:tc>
          <w:tcPr>
            <w:tcW w:w="18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74AEF04" w14:textId="69FF2123"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8</w:t>
            </w:r>
          </w:p>
        </w:tc>
      </w:tr>
      <w:tr w:rsidR="47B50038" w:rsidRPr="00E22EA0" w14:paraId="0E5B33A3" w14:textId="77777777" w:rsidTr="47B50038">
        <w:trPr>
          <w:trHeight w:val="420"/>
        </w:trPr>
        <w:tc>
          <w:tcPr>
            <w:tcW w:w="55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78B2D61" w14:textId="2F52F62C" w:rsidR="47B50038" w:rsidRPr="00E22EA0" w:rsidRDefault="47B50038" w:rsidP="47B50038">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Czytanie literatury</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05DDD3" w14:textId="2834D2A5"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10</w:t>
            </w:r>
          </w:p>
        </w:tc>
        <w:tc>
          <w:tcPr>
            <w:tcW w:w="18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578D272" w14:textId="2020FB1A"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16</w:t>
            </w:r>
          </w:p>
        </w:tc>
      </w:tr>
      <w:tr w:rsidR="47B50038" w:rsidRPr="00E22EA0" w14:paraId="2AD09FF4" w14:textId="77777777" w:rsidTr="47B50038">
        <w:trPr>
          <w:trHeight w:val="450"/>
        </w:trPr>
        <w:tc>
          <w:tcPr>
            <w:tcW w:w="55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7789920" w14:textId="404D6ED4" w:rsidR="47B50038" w:rsidRPr="00E22EA0" w:rsidRDefault="47B50038" w:rsidP="47B50038">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do zajęć</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06DE98" w14:textId="306812DA"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5</w:t>
            </w:r>
          </w:p>
        </w:tc>
        <w:tc>
          <w:tcPr>
            <w:tcW w:w="18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12C765" w14:textId="752EB59B"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8</w:t>
            </w:r>
          </w:p>
        </w:tc>
      </w:tr>
      <w:tr w:rsidR="47B50038" w:rsidRPr="00E22EA0" w14:paraId="2B157D1F" w14:textId="77777777" w:rsidTr="47B50038">
        <w:trPr>
          <w:trHeight w:val="360"/>
        </w:trPr>
        <w:tc>
          <w:tcPr>
            <w:tcW w:w="55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7426FF" w14:textId="07341CC3" w:rsidR="47B50038" w:rsidRPr="00E22EA0" w:rsidRDefault="47B50038" w:rsidP="47B50038">
            <w:pPr>
              <w:spacing w:before="20" w:after="20" w:line="240" w:lineRule="auto"/>
              <w:jc w:val="right"/>
              <w:rPr>
                <w:rFonts w:ascii="Cambria" w:eastAsia="Cambria" w:hAnsi="Cambria" w:cs="Cambria"/>
                <w:sz w:val="20"/>
                <w:szCs w:val="20"/>
              </w:rPr>
            </w:pPr>
            <w:r w:rsidRPr="00E22EA0">
              <w:rPr>
                <w:rFonts w:ascii="Cambria" w:eastAsia="Cambria" w:hAnsi="Cambria" w:cs="Cambria"/>
                <w:b/>
                <w:bCs/>
                <w:sz w:val="20"/>
                <w:szCs w:val="20"/>
              </w:rPr>
              <w:lastRenderedPageBreak/>
              <w:t>suma godzin:</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63D826" w14:textId="06703B39"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50</w:t>
            </w:r>
          </w:p>
        </w:tc>
        <w:tc>
          <w:tcPr>
            <w:tcW w:w="18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B09435" w14:textId="48EE84C3"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50</w:t>
            </w:r>
          </w:p>
        </w:tc>
      </w:tr>
      <w:tr w:rsidR="47B50038" w:rsidRPr="00E22EA0" w14:paraId="4C71F39B" w14:textId="77777777" w:rsidTr="47B50038">
        <w:trPr>
          <w:trHeight w:val="300"/>
        </w:trPr>
        <w:tc>
          <w:tcPr>
            <w:tcW w:w="55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B29D6F" w14:textId="1DC2DAB4" w:rsidR="47B50038" w:rsidRPr="00E22EA0" w:rsidRDefault="47B50038" w:rsidP="47B50038">
            <w:pPr>
              <w:spacing w:before="20" w:after="20" w:line="240" w:lineRule="auto"/>
              <w:jc w:val="right"/>
              <w:rPr>
                <w:rFonts w:ascii="Cambria" w:eastAsia="Cambria" w:hAnsi="Cambria" w:cs="Cambria"/>
                <w:sz w:val="20"/>
                <w:szCs w:val="20"/>
              </w:rPr>
            </w:pPr>
            <w:r w:rsidRPr="00E22EA0">
              <w:rPr>
                <w:rFonts w:ascii="Cambria" w:eastAsia="Cambria" w:hAnsi="Cambria" w:cs="Cambria"/>
                <w:b/>
                <w:bCs/>
                <w:sz w:val="20"/>
                <w:szCs w:val="20"/>
              </w:rPr>
              <w:t xml:space="preserve">liczba pkt ECTS przypisana do zajęć: </w:t>
            </w:r>
            <w:r w:rsidRPr="00E22EA0">
              <w:rPr>
                <w:rFonts w:ascii="Cambria" w:hAnsi="Cambria"/>
              </w:rPr>
              <w:br/>
            </w:r>
            <w:r w:rsidRPr="00E22EA0">
              <w:rPr>
                <w:rFonts w:ascii="Cambria" w:eastAsia="Cambria" w:hAnsi="Cambria" w:cs="Cambria"/>
                <w:b/>
                <w:bCs/>
                <w:sz w:val="20"/>
                <w:szCs w:val="20"/>
              </w:rPr>
              <w:t>(1 pkt ECTS odpowiada od 25 do 30 godzin aktywności studenta)</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47821C" w14:textId="3A4E58D1"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2</w:t>
            </w:r>
          </w:p>
        </w:tc>
        <w:tc>
          <w:tcPr>
            <w:tcW w:w="18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EC8DAC" w14:textId="5D2E2859"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2</w:t>
            </w:r>
          </w:p>
        </w:tc>
      </w:tr>
    </w:tbl>
    <w:p w14:paraId="1F6EFDFF" w14:textId="47E6F8E7" w:rsidR="00221334" w:rsidRPr="00E22EA0" w:rsidRDefault="00221334" w:rsidP="00221334">
      <w:pPr>
        <w:pStyle w:val="Legenda"/>
        <w:spacing w:before="120" w:after="120" w:line="240" w:lineRule="auto"/>
        <w:rPr>
          <w:rFonts w:ascii="Cambria" w:hAnsi="Cambria"/>
          <w:sz w:val="22"/>
          <w:szCs w:val="22"/>
        </w:rPr>
      </w:pPr>
      <w:r w:rsidRPr="00E22EA0">
        <w:rPr>
          <w:rFonts w:ascii="Cambria" w:hAnsi="Cambria"/>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221334" w:rsidRPr="00E22EA0" w14:paraId="718AEF56" w14:textId="77777777" w:rsidTr="000F366C">
        <w:trPr>
          <w:jc w:val="center"/>
        </w:trPr>
        <w:tc>
          <w:tcPr>
            <w:tcW w:w="9889" w:type="dxa"/>
            <w:shd w:val="clear" w:color="auto" w:fill="auto"/>
          </w:tcPr>
          <w:tbl>
            <w:tblPr>
              <w:tblW w:w="98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73"/>
            </w:tblGrid>
            <w:tr w:rsidR="00221334" w:rsidRPr="00E22EA0" w14:paraId="0CD91F25" w14:textId="77777777" w:rsidTr="000F366C">
              <w:trPr>
                <w:trHeight w:val="666"/>
                <w:jc w:val="center"/>
              </w:trPr>
              <w:tc>
                <w:tcPr>
                  <w:tcW w:w="9873" w:type="dxa"/>
                  <w:shd w:val="clear" w:color="auto" w:fill="auto"/>
                </w:tcPr>
                <w:p w14:paraId="0012E806" w14:textId="77777777" w:rsidR="00221334" w:rsidRPr="00E22EA0" w:rsidRDefault="00221334" w:rsidP="000F366C">
                  <w:pPr>
                    <w:spacing w:after="0" w:line="240" w:lineRule="auto"/>
                    <w:rPr>
                      <w:rFonts w:ascii="Cambria" w:hAnsi="Cambria"/>
                      <w:sz w:val="20"/>
                      <w:szCs w:val="20"/>
                      <w:lang w:val="en-US"/>
                    </w:rPr>
                  </w:pPr>
                  <w:r w:rsidRPr="00E22EA0">
                    <w:rPr>
                      <w:rFonts w:ascii="Cambria" w:hAnsi="Cambria" w:cs="Times New Roman"/>
                      <w:b/>
                      <w:sz w:val="20"/>
                      <w:szCs w:val="20"/>
                    </w:rPr>
                    <w:t>Literatura obowiązkowa:</w:t>
                  </w:r>
                  <w:r w:rsidRPr="00E22EA0">
                    <w:rPr>
                      <w:rFonts w:ascii="Cambria" w:hAnsi="Cambria"/>
                      <w:sz w:val="20"/>
                      <w:szCs w:val="20"/>
                    </w:rPr>
                    <w:br/>
                    <w:t xml:space="preserve">1. Rivkin, Julie and Michael Ryan (eds.) </w:t>
                  </w:r>
                  <w:r w:rsidRPr="00E22EA0">
                    <w:rPr>
                      <w:rFonts w:ascii="Cambria" w:hAnsi="Cambria"/>
                      <w:sz w:val="20"/>
                      <w:szCs w:val="20"/>
                      <w:lang w:val="en-US"/>
                    </w:rPr>
                    <w:t>(2004). Literary Theory: An Anthology. Second edition. Oxford: Blackwell.</w:t>
                  </w:r>
                  <w:r w:rsidRPr="00E22EA0">
                    <w:rPr>
                      <w:rFonts w:ascii="Cambria" w:hAnsi="Cambria"/>
                      <w:sz w:val="20"/>
                      <w:szCs w:val="20"/>
                      <w:lang w:val="en-US"/>
                    </w:rPr>
                    <w:br/>
                    <w:t>2. Ryan, Michael. (2007). Literary Theory. A Practical Introduction. Oxford: Blackwell Publishing.</w:t>
                  </w:r>
                </w:p>
                <w:p w14:paraId="705BCD1F" w14:textId="77777777" w:rsidR="00221334" w:rsidRPr="00E22EA0" w:rsidRDefault="00221334" w:rsidP="000F366C">
                  <w:pPr>
                    <w:spacing w:after="0" w:line="240" w:lineRule="auto"/>
                    <w:rPr>
                      <w:rFonts w:ascii="Cambria" w:hAnsi="Cambria"/>
                      <w:sz w:val="20"/>
                      <w:szCs w:val="20"/>
                      <w:lang w:val="en-US"/>
                    </w:rPr>
                  </w:pPr>
                  <w:r w:rsidRPr="00E22EA0">
                    <w:rPr>
                      <w:rFonts w:ascii="Cambria" w:hAnsi="Cambria"/>
                      <w:sz w:val="20"/>
                      <w:szCs w:val="20"/>
                      <w:lang w:val="en-US"/>
                    </w:rPr>
                    <w:t>3.</w:t>
                  </w:r>
                  <w:r w:rsidRPr="00E22EA0">
                    <w:rPr>
                      <w:rFonts w:ascii="Cambria" w:hAnsi="Cambria"/>
                      <w:sz w:val="20"/>
                      <w:szCs w:val="20"/>
                      <w:lang w:val="en-GB"/>
                    </w:rPr>
                    <w:t>Rapaport, Herman (2011). The Literary Theory Toolkit: A Compedium of Concepts and Methods</w:t>
                  </w:r>
                  <w:r w:rsidRPr="00E22EA0">
                    <w:rPr>
                      <w:rFonts w:ascii="Cambria" w:hAnsi="Cambria"/>
                      <w:lang w:val="en-GB"/>
                    </w:rPr>
                    <w:t xml:space="preserve"> </w:t>
                  </w:r>
                  <w:r w:rsidRPr="00E22EA0">
                    <w:rPr>
                      <w:rFonts w:ascii="Cambria" w:hAnsi="Cambria"/>
                      <w:sz w:val="20"/>
                      <w:szCs w:val="20"/>
                      <w:lang w:val="en-GB"/>
                    </w:rPr>
                    <w:t>(1st ed.). Wiley.</w:t>
                  </w:r>
                </w:p>
              </w:tc>
            </w:tr>
            <w:tr w:rsidR="00221334" w:rsidRPr="00E22EA0" w14:paraId="4697B9A2" w14:textId="77777777" w:rsidTr="000F366C">
              <w:trPr>
                <w:trHeight w:val="994"/>
                <w:jc w:val="center"/>
              </w:trPr>
              <w:tc>
                <w:tcPr>
                  <w:tcW w:w="9873" w:type="dxa"/>
                  <w:shd w:val="clear" w:color="auto" w:fill="auto"/>
                </w:tcPr>
                <w:p w14:paraId="008C7988" w14:textId="77777777" w:rsidR="00221334" w:rsidRPr="00E22EA0" w:rsidRDefault="00221334" w:rsidP="000F366C">
                  <w:pPr>
                    <w:pStyle w:val="Akapitzlist"/>
                    <w:spacing w:after="0" w:line="240" w:lineRule="auto"/>
                    <w:ind w:left="0" w:right="-567"/>
                    <w:rPr>
                      <w:rFonts w:ascii="Cambria" w:hAnsi="Cambria" w:cs="Times New Roman"/>
                      <w:b/>
                      <w:sz w:val="20"/>
                      <w:szCs w:val="20"/>
                      <w:lang w:val="en-GB"/>
                    </w:rPr>
                  </w:pPr>
                  <w:r w:rsidRPr="00E22EA0">
                    <w:rPr>
                      <w:rFonts w:ascii="Cambria" w:hAnsi="Cambria" w:cs="Times New Roman"/>
                      <w:b/>
                      <w:sz w:val="20"/>
                      <w:szCs w:val="20"/>
                      <w:lang w:val="en-GB"/>
                    </w:rPr>
                    <w:t>Literatura zalecana / fakultatywna:</w:t>
                  </w:r>
                </w:p>
                <w:p w14:paraId="281EF487" w14:textId="77777777" w:rsidR="00221334" w:rsidRPr="00E22EA0" w:rsidRDefault="00221334" w:rsidP="000F366C">
                  <w:pPr>
                    <w:pStyle w:val="Akapitzlist"/>
                    <w:spacing w:after="0" w:line="240" w:lineRule="auto"/>
                    <w:ind w:left="0" w:right="-567"/>
                    <w:rPr>
                      <w:rFonts w:ascii="Cambria" w:hAnsi="Cambria" w:cs="Times New Roman"/>
                      <w:sz w:val="20"/>
                      <w:szCs w:val="20"/>
                    </w:rPr>
                  </w:pPr>
                  <w:r w:rsidRPr="00E22EA0">
                    <w:rPr>
                      <w:rFonts w:ascii="Cambria" w:hAnsi="Cambria"/>
                      <w:sz w:val="20"/>
                      <w:szCs w:val="20"/>
                      <w:lang w:val="en-US"/>
                    </w:rPr>
                    <w:t>1. J. A. Cuddon, M. A. R. Habib (2013), Penguin Dictionary of Literary Terms and Literary Theory, Penguin Books</w:t>
                  </w:r>
                  <w:r w:rsidRPr="00E22EA0">
                    <w:rPr>
                      <w:rFonts w:ascii="Cambria" w:hAnsi="Cambria"/>
                      <w:sz w:val="20"/>
                      <w:szCs w:val="20"/>
                      <w:lang w:val="en-US"/>
                    </w:rPr>
                    <w:br/>
                    <w:t xml:space="preserve">2. </w:t>
                  </w:r>
                  <w:r w:rsidRPr="00E22EA0">
                    <w:rPr>
                      <w:rFonts w:ascii="Cambria" w:hAnsi="Cambria"/>
                      <w:sz w:val="20"/>
                      <w:szCs w:val="20"/>
                    </w:rPr>
                    <w:t>Burzyńska, Anna i Michał Paweł Markowski (red.) (2009). Teorie literatury XX wieku. Podręcznik. Kraków: Znak.</w:t>
                  </w:r>
                  <w:r w:rsidRPr="00E22EA0">
                    <w:rPr>
                      <w:rStyle w:val="apple-converted-space"/>
                      <w:rFonts w:ascii="Cambria" w:hAnsi="Cambria"/>
                      <w:sz w:val="20"/>
                      <w:szCs w:val="20"/>
                    </w:rPr>
                    <w:t> </w:t>
                  </w:r>
                  <w:r w:rsidRPr="00E22EA0">
                    <w:rPr>
                      <w:rFonts w:ascii="Cambria" w:hAnsi="Cambria"/>
                      <w:sz w:val="20"/>
                      <w:szCs w:val="20"/>
                    </w:rPr>
                    <w:br/>
                    <w:t>3. Ulicka, Danuta (red.) 2001. Literatura. Teoria. Metodologia. Warszawa: Plejada.</w:t>
                  </w:r>
                </w:p>
              </w:tc>
            </w:tr>
          </w:tbl>
          <w:p w14:paraId="45B951FB" w14:textId="77777777" w:rsidR="00221334" w:rsidRPr="00E22EA0" w:rsidRDefault="00221334" w:rsidP="000F366C">
            <w:pPr>
              <w:spacing w:after="0" w:line="240" w:lineRule="auto"/>
              <w:rPr>
                <w:rFonts w:ascii="Cambria" w:hAnsi="Cambria" w:cs="Times New Roman"/>
                <w:sz w:val="20"/>
                <w:szCs w:val="20"/>
              </w:rPr>
            </w:pPr>
          </w:p>
        </w:tc>
      </w:tr>
      <w:tr w:rsidR="00221334" w:rsidRPr="00E22EA0" w14:paraId="503C7926" w14:textId="77777777" w:rsidTr="000F366C">
        <w:trPr>
          <w:jc w:val="center"/>
        </w:trPr>
        <w:tc>
          <w:tcPr>
            <w:tcW w:w="9889" w:type="dxa"/>
            <w:shd w:val="clear" w:color="auto" w:fill="auto"/>
          </w:tcPr>
          <w:p w14:paraId="7A0C9852" w14:textId="77777777" w:rsidR="00221334" w:rsidRPr="00E22EA0" w:rsidRDefault="00221334" w:rsidP="000F366C">
            <w:pPr>
              <w:pStyle w:val="Akapitzlist"/>
              <w:spacing w:after="0" w:line="240" w:lineRule="auto"/>
              <w:ind w:left="0" w:right="-567"/>
              <w:rPr>
                <w:rFonts w:ascii="Cambria" w:hAnsi="Cambria" w:cs="Times New Roman"/>
                <w:sz w:val="2"/>
                <w:szCs w:val="2"/>
              </w:rPr>
            </w:pPr>
          </w:p>
        </w:tc>
      </w:tr>
    </w:tbl>
    <w:p w14:paraId="3B008E48" w14:textId="77777777" w:rsidR="00221334" w:rsidRPr="00E22EA0" w:rsidRDefault="00221334" w:rsidP="00221334">
      <w:pPr>
        <w:pStyle w:val="Legenda"/>
        <w:spacing w:before="120" w:after="120" w:line="240" w:lineRule="auto"/>
        <w:rPr>
          <w:rFonts w:ascii="Cambria" w:hAnsi="Cambria"/>
          <w:sz w:val="22"/>
          <w:szCs w:val="22"/>
        </w:rPr>
      </w:pPr>
      <w:r w:rsidRPr="00E22EA0">
        <w:rPr>
          <w:rFonts w:ascii="Cambria" w:hAnsi="Cambria"/>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221334" w:rsidRPr="00E22EA0" w14:paraId="7DF0ABB9" w14:textId="77777777" w:rsidTr="000F366C">
        <w:trPr>
          <w:jc w:val="center"/>
        </w:trPr>
        <w:tc>
          <w:tcPr>
            <w:tcW w:w="3846" w:type="dxa"/>
            <w:shd w:val="clear" w:color="auto" w:fill="auto"/>
          </w:tcPr>
          <w:p w14:paraId="1F5F3414" w14:textId="77777777" w:rsidR="00221334" w:rsidRPr="00E22EA0" w:rsidRDefault="00221334" w:rsidP="000F366C">
            <w:pPr>
              <w:spacing w:before="60" w:after="60" w:line="240" w:lineRule="auto"/>
              <w:rPr>
                <w:rFonts w:ascii="Cambria" w:hAnsi="Cambria" w:cs="Times New Roman"/>
                <w:sz w:val="20"/>
                <w:szCs w:val="20"/>
              </w:rPr>
            </w:pPr>
            <w:r w:rsidRPr="00E22EA0">
              <w:rPr>
                <w:rFonts w:ascii="Cambria" w:hAnsi="Cambria" w:cs="Times New Roman"/>
                <w:sz w:val="20"/>
                <w:szCs w:val="20"/>
              </w:rPr>
              <w:t>imię i nazwisko sporządzającego</w:t>
            </w:r>
          </w:p>
        </w:tc>
        <w:tc>
          <w:tcPr>
            <w:tcW w:w="6043" w:type="dxa"/>
            <w:shd w:val="clear" w:color="auto" w:fill="auto"/>
          </w:tcPr>
          <w:p w14:paraId="225DA787" w14:textId="77777777" w:rsidR="00221334" w:rsidRPr="00E22EA0" w:rsidRDefault="00221334" w:rsidP="000F366C">
            <w:pPr>
              <w:spacing w:before="60" w:after="60" w:line="240" w:lineRule="auto"/>
              <w:rPr>
                <w:rFonts w:ascii="Cambria" w:hAnsi="Cambria" w:cs="Times New Roman"/>
                <w:sz w:val="20"/>
                <w:szCs w:val="20"/>
              </w:rPr>
            </w:pPr>
            <w:r w:rsidRPr="00E22EA0">
              <w:rPr>
                <w:rFonts w:ascii="Cambria" w:hAnsi="Cambria" w:cs="Times New Roman"/>
                <w:sz w:val="20"/>
                <w:szCs w:val="20"/>
              </w:rPr>
              <w:t>mgr Julia Nieścioruk</w:t>
            </w:r>
          </w:p>
        </w:tc>
      </w:tr>
      <w:tr w:rsidR="00221334" w:rsidRPr="00E22EA0" w14:paraId="29E22458" w14:textId="77777777" w:rsidTr="000F366C">
        <w:trPr>
          <w:jc w:val="center"/>
        </w:trPr>
        <w:tc>
          <w:tcPr>
            <w:tcW w:w="3846" w:type="dxa"/>
            <w:shd w:val="clear" w:color="auto" w:fill="auto"/>
          </w:tcPr>
          <w:p w14:paraId="14F8D591" w14:textId="77777777" w:rsidR="00221334" w:rsidRPr="00E22EA0" w:rsidRDefault="00221334" w:rsidP="000F366C">
            <w:pPr>
              <w:spacing w:before="60" w:after="60" w:line="240" w:lineRule="auto"/>
              <w:rPr>
                <w:rFonts w:ascii="Cambria" w:hAnsi="Cambria" w:cs="Times New Roman"/>
                <w:sz w:val="20"/>
                <w:szCs w:val="20"/>
              </w:rPr>
            </w:pPr>
            <w:r w:rsidRPr="00E22EA0">
              <w:rPr>
                <w:rFonts w:ascii="Cambria" w:hAnsi="Cambria" w:cs="Times New Roman"/>
                <w:sz w:val="20"/>
                <w:szCs w:val="20"/>
              </w:rPr>
              <w:t>data sporządzenia / aktualizacji</w:t>
            </w:r>
          </w:p>
        </w:tc>
        <w:tc>
          <w:tcPr>
            <w:tcW w:w="6043" w:type="dxa"/>
            <w:shd w:val="clear" w:color="auto" w:fill="auto"/>
          </w:tcPr>
          <w:p w14:paraId="2925CACF" w14:textId="65211069" w:rsidR="00221334" w:rsidRPr="00E22EA0" w:rsidRDefault="00221334" w:rsidP="000F366C">
            <w:pPr>
              <w:spacing w:before="60" w:after="60" w:line="240" w:lineRule="auto"/>
              <w:rPr>
                <w:rFonts w:ascii="Cambria" w:hAnsi="Cambria" w:cs="Times New Roman"/>
                <w:sz w:val="20"/>
                <w:szCs w:val="20"/>
              </w:rPr>
            </w:pPr>
            <w:r w:rsidRPr="00E22EA0">
              <w:rPr>
                <w:rFonts w:ascii="Cambria" w:hAnsi="Cambria" w:cs="Times New Roman"/>
                <w:sz w:val="20"/>
                <w:szCs w:val="20"/>
              </w:rPr>
              <w:t>1</w:t>
            </w:r>
            <w:r w:rsidR="00732EFC">
              <w:rPr>
                <w:rFonts w:ascii="Cambria" w:hAnsi="Cambria" w:cs="Times New Roman"/>
                <w:sz w:val="20"/>
                <w:szCs w:val="20"/>
              </w:rPr>
              <w:t>9</w:t>
            </w:r>
            <w:r w:rsidRPr="00E22EA0">
              <w:rPr>
                <w:rFonts w:ascii="Cambria" w:hAnsi="Cambria" w:cs="Times New Roman"/>
                <w:sz w:val="20"/>
                <w:szCs w:val="20"/>
              </w:rPr>
              <w:t>.06.2023</w:t>
            </w:r>
          </w:p>
        </w:tc>
      </w:tr>
      <w:tr w:rsidR="00221334" w:rsidRPr="00E22EA0" w14:paraId="0E7A5324" w14:textId="77777777" w:rsidTr="000F366C">
        <w:trPr>
          <w:jc w:val="center"/>
        </w:trPr>
        <w:tc>
          <w:tcPr>
            <w:tcW w:w="3846" w:type="dxa"/>
            <w:shd w:val="clear" w:color="auto" w:fill="auto"/>
          </w:tcPr>
          <w:p w14:paraId="6398FFD6" w14:textId="77777777" w:rsidR="00221334" w:rsidRPr="00E22EA0" w:rsidRDefault="00221334" w:rsidP="000F366C">
            <w:pPr>
              <w:spacing w:before="60" w:after="60" w:line="240" w:lineRule="auto"/>
              <w:rPr>
                <w:rFonts w:ascii="Cambria" w:hAnsi="Cambria" w:cs="Times New Roman"/>
                <w:sz w:val="20"/>
                <w:szCs w:val="20"/>
              </w:rPr>
            </w:pPr>
            <w:r w:rsidRPr="00E22EA0">
              <w:rPr>
                <w:rFonts w:ascii="Cambria" w:hAnsi="Cambria" w:cs="Times New Roman"/>
                <w:sz w:val="20"/>
                <w:szCs w:val="20"/>
              </w:rPr>
              <w:t>dane kontaktowe (e-mail)</w:t>
            </w:r>
          </w:p>
        </w:tc>
        <w:tc>
          <w:tcPr>
            <w:tcW w:w="6043" w:type="dxa"/>
            <w:shd w:val="clear" w:color="auto" w:fill="auto"/>
          </w:tcPr>
          <w:p w14:paraId="7F9B9399" w14:textId="77777777" w:rsidR="00221334" w:rsidRPr="00E22EA0" w:rsidRDefault="00221334" w:rsidP="000F366C">
            <w:pPr>
              <w:spacing w:before="60" w:after="60" w:line="240" w:lineRule="auto"/>
              <w:rPr>
                <w:rFonts w:ascii="Cambria" w:hAnsi="Cambria" w:cs="Times New Roman"/>
                <w:sz w:val="20"/>
                <w:szCs w:val="20"/>
              </w:rPr>
            </w:pPr>
            <w:r w:rsidRPr="00E22EA0">
              <w:rPr>
                <w:rFonts w:ascii="Cambria" w:hAnsi="Cambria" w:cs="Times New Roman"/>
                <w:sz w:val="20"/>
                <w:szCs w:val="20"/>
              </w:rPr>
              <w:t>jniescioruk@ajp.edu.pl</w:t>
            </w:r>
          </w:p>
        </w:tc>
      </w:tr>
      <w:tr w:rsidR="00221334" w:rsidRPr="00E22EA0" w14:paraId="243070F5" w14:textId="77777777" w:rsidTr="000F366C">
        <w:trPr>
          <w:jc w:val="center"/>
        </w:trPr>
        <w:tc>
          <w:tcPr>
            <w:tcW w:w="3846" w:type="dxa"/>
            <w:tcBorders>
              <w:bottom w:val="single" w:sz="4" w:space="0" w:color="000000"/>
            </w:tcBorders>
            <w:shd w:val="clear" w:color="auto" w:fill="auto"/>
          </w:tcPr>
          <w:p w14:paraId="05D4379E" w14:textId="77777777" w:rsidR="00221334" w:rsidRPr="00E22EA0" w:rsidRDefault="00221334" w:rsidP="000F366C">
            <w:pPr>
              <w:spacing w:before="60" w:after="60" w:line="240" w:lineRule="auto"/>
              <w:rPr>
                <w:rFonts w:ascii="Cambria" w:hAnsi="Cambria" w:cs="Times New Roman"/>
                <w:sz w:val="20"/>
                <w:szCs w:val="20"/>
              </w:rPr>
            </w:pPr>
            <w:r w:rsidRPr="00E22EA0">
              <w:rPr>
                <w:rFonts w:ascii="Cambria" w:hAnsi="Cambria" w:cs="Times New Roman"/>
                <w:sz w:val="20"/>
                <w:szCs w:val="20"/>
              </w:rPr>
              <w:t>podpis</w:t>
            </w:r>
          </w:p>
        </w:tc>
        <w:tc>
          <w:tcPr>
            <w:tcW w:w="6043" w:type="dxa"/>
            <w:tcBorders>
              <w:bottom w:val="single" w:sz="4" w:space="0" w:color="000000"/>
            </w:tcBorders>
            <w:shd w:val="clear" w:color="auto" w:fill="auto"/>
          </w:tcPr>
          <w:p w14:paraId="396649F8" w14:textId="77777777" w:rsidR="00221334" w:rsidRPr="00E22EA0" w:rsidRDefault="00221334" w:rsidP="000F366C">
            <w:pPr>
              <w:spacing w:before="60" w:after="60" w:line="240" w:lineRule="auto"/>
              <w:rPr>
                <w:rFonts w:ascii="Cambria" w:hAnsi="Cambria" w:cs="Times New Roman"/>
                <w:sz w:val="20"/>
                <w:szCs w:val="20"/>
              </w:rPr>
            </w:pPr>
          </w:p>
        </w:tc>
      </w:tr>
    </w:tbl>
    <w:p w14:paraId="716A33E1" w14:textId="77777777" w:rsidR="00221334" w:rsidRPr="00E22EA0" w:rsidRDefault="00221334" w:rsidP="00221334">
      <w:pPr>
        <w:spacing w:before="60" w:after="60"/>
        <w:rPr>
          <w:rFonts w:ascii="Cambria" w:hAnsi="Cambria" w:cs="Times New Roman"/>
        </w:rPr>
      </w:pPr>
    </w:p>
    <w:p w14:paraId="12552684" w14:textId="77777777" w:rsidR="00221334" w:rsidRPr="00E22EA0" w:rsidRDefault="00221334" w:rsidP="00221334">
      <w:pPr>
        <w:rPr>
          <w:rFonts w:ascii="Cambria" w:hAnsi="Cambria"/>
        </w:rPr>
      </w:pPr>
      <w:r w:rsidRPr="00E22EA0">
        <w:rPr>
          <w:rFonts w:ascii="Cambria" w:hAnsi="Cambria"/>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221334" w:rsidRPr="00E22EA0" w14:paraId="6559B65C" w14:textId="77777777" w:rsidTr="000F366C">
        <w:trPr>
          <w:trHeight w:val="269"/>
        </w:trPr>
        <w:tc>
          <w:tcPr>
            <w:tcW w:w="1968" w:type="dxa"/>
            <w:vMerge w:val="restart"/>
            <w:shd w:val="clear" w:color="auto" w:fill="auto"/>
          </w:tcPr>
          <w:p w14:paraId="67B35F75" w14:textId="77777777" w:rsidR="00221334" w:rsidRPr="00E22EA0" w:rsidRDefault="00221334" w:rsidP="000F366C">
            <w:pPr>
              <w:spacing w:after="0" w:line="240" w:lineRule="auto"/>
              <w:jc w:val="center"/>
              <w:rPr>
                <w:rFonts w:ascii="Cambria" w:eastAsia="Cambria" w:hAnsi="Cambria" w:cs="Cambria"/>
                <w:b/>
                <w:sz w:val="24"/>
                <w:szCs w:val="24"/>
              </w:rPr>
            </w:pPr>
            <w:r w:rsidRPr="00E22EA0">
              <w:rPr>
                <w:rFonts w:ascii="Cambria" w:hAnsi="Cambria" w:cs="Times New Roman"/>
              </w:rPr>
              <w:lastRenderedPageBreak/>
              <w:br w:type="page"/>
            </w:r>
            <w:r w:rsidRPr="00E22EA0">
              <w:rPr>
                <w:rFonts w:ascii="Cambria" w:hAnsi="Cambria" w:cs="Times New Roman"/>
              </w:rPr>
              <w:br w:type="page"/>
            </w:r>
            <w:r w:rsidRPr="00E22EA0">
              <w:rPr>
                <w:rFonts w:ascii="Cambria" w:hAnsi="Cambria"/>
                <w:noProof/>
                <w:lang w:val="de-DE" w:eastAsia="de-DE"/>
              </w:rPr>
              <w:drawing>
                <wp:inline distT="0" distB="0" distL="0" distR="0" wp14:anchorId="1DBA7CA6" wp14:editId="164C9C69">
                  <wp:extent cx="1069340" cy="1069340"/>
                  <wp:effectExtent l="0" t="0" r="0" b="0"/>
                  <wp:docPr id="1989994531" name="Obraz 1989994531"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kademia_logo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6761EC9C" w14:textId="77777777" w:rsidR="00221334" w:rsidRPr="00E22EA0" w:rsidRDefault="00221334"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Wydział</w:t>
            </w:r>
          </w:p>
        </w:tc>
        <w:tc>
          <w:tcPr>
            <w:tcW w:w="5103" w:type="dxa"/>
            <w:gridSpan w:val="2"/>
            <w:tcBorders>
              <w:bottom w:val="single" w:sz="4" w:space="0" w:color="000000"/>
            </w:tcBorders>
            <w:shd w:val="clear" w:color="auto" w:fill="auto"/>
            <w:vAlign w:val="center"/>
          </w:tcPr>
          <w:p w14:paraId="32BF0619" w14:textId="77777777" w:rsidR="00221334" w:rsidRPr="00E22EA0" w:rsidRDefault="00221334" w:rsidP="000F366C">
            <w:pPr>
              <w:spacing w:after="0" w:line="240" w:lineRule="auto"/>
              <w:rPr>
                <w:rFonts w:ascii="Cambria" w:eastAsia="Cambria" w:hAnsi="Cambria" w:cs="Cambria"/>
                <w:sz w:val="24"/>
                <w:szCs w:val="24"/>
              </w:rPr>
            </w:pPr>
            <w:r w:rsidRPr="00E22EA0">
              <w:rPr>
                <w:rFonts w:ascii="Cambria" w:eastAsia="Cambria" w:hAnsi="Cambria" w:cs="Cambria"/>
                <w:sz w:val="24"/>
                <w:szCs w:val="24"/>
              </w:rPr>
              <w:t>Humanistyczny</w:t>
            </w:r>
          </w:p>
        </w:tc>
      </w:tr>
      <w:tr w:rsidR="00221334" w:rsidRPr="00E22EA0" w14:paraId="384EBCD3" w14:textId="77777777" w:rsidTr="000F366C">
        <w:trPr>
          <w:trHeight w:val="275"/>
        </w:trPr>
        <w:tc>
          <w:tcPr>
            <w:tcW w:w="1968" w:type="dxa"/>
            <w:vMerge/>
            <w:shd w:val="clear" w:color="auto" w:fill="auto"/>
          </w:tcPr>
          <w:p w14:paraId="3DB5D9FD"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04788E57" w14:textId="77777777" w:rsidR="00221334" w:rsidRPr="00E22EA0" w:rsidRDefault="00221334"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Kierunek</w:t>
            </w:r>
          </w:p>
        </w:tc>
        <w:tc>
          <w:tcPr>
            <w:tcW w:w="5103" w:type="dxa"/>
            <w:gridSpan w:val="2"/>
            <w:tcBorders>
              <w:bottom w:val="single" w:sz="4" w:space="0" w:color="000000"/>
            </w:tcBorders>
            <w:shd w:val="clear" w:color="auto" w:fill="auto"/>
            <w:vAlign w:val="center"/>
          </w:tcPr>
          <w:p w14:paraId="1FF94167" w14:textId="77777777" w:rsidR="00221334" w:rsidRPr="00E22EA0" w:rsidRDefault="00221334" w:rsidP="000F366C">
            <w:pPr>
              <w:spacing w:after="0" w:line="240" w:lineRule="auto"/>
              <w:rPr>
                <w:rFonts w:ascii="Cambria" w:eastAsia="Cambria" w:hAnsi="Cambria" w:cs="Cambria"/>
                <w:sz w:val="24"/>
                <w:szCs w:val="24"/>
              </w:rPr>
            </w:pPr>
            <w:r w:rsidRPr="00E22EA0">
              <w:rPr>
                <w:rFonts w:ascii="Cambria" w:eastAsia="Cambria" w:hAnsi="Cambria" w:cs="Cambria"/>
                <w:sz w:val="24"/>
                <w:szCs w:val="24"/>
              </w:rPr>
              <w:t>Filologia w zakresie języka angielskiego</w:t>
            </w:r>
          </w:p>
        </w:tc>
      </w:tr>
      <w:tr w:rsidR="00221334" w:rsidRPr="00E22EA0" w14:paraId="1F319D87" w14:textId="77777777" w:rsidTr="000F366C">
        <w:trPr>
          <w:trHeight w:val="139"/>
        </w:trPr>
        <w:tc>
          <w:tcPr>
            <w:tcW w:w="1968" w:type="dxa"/>
            <w:vMerge/>
            <w:shd w:val="clear" w:color="auto" w:fill="auto"/>
          </w:tcPr>
          <w:p w14:paraId="3FAEAB2A"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2AE95329" w14:textId="77777777" w:rsidR="00221334" w:rsidRPr="00E22EA0" w:rsidRDefault="00221334"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Poziom studiów</w:t>
            </w:r>
          </w:p>
        </w:tc>
        <w:tc>
          <w:tcPr>
            <w:tcW w:w="5103" w:type="dxa"/>
            <w:gridSpan w:val="2"/>
            <w:tcBorders>
              <w:bottom w:val="single" w:sz="4" w:space="0" w:color="000000"/>
            </w:tcBorders>
            <w:shd w:val="clear" w:color="auto" w:fill="auto"/>
            <w:vAlign w:val="center"/>
          </w:tcPr>
          <w:p w14:paraId="54280AC2" w14:textId="77777777" w:rsidR="00221334" w:rsidRPr="00E22EA0" w:rsidRDefault="00221334"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pierwszego stopnia</w:t>
            </w:r>
          </w:p>
        </w:tc>
      </w:tr>
      <w:tr w:rsidR="00221334" w:rsidRPr="00E22EA0" w14:paraId="5436DDBB" w14:textId="77777777" w:rsidTr="000F366C">
        <w:trPr>
          <w:trHeight w:val="139"/>
        </w:trPr>
        <w:tc>
          <w:tcPr>
            <w:tcW w:w="1968" w:type="dxa"/>
            <w:vMerge/>
            <w:shd w:val="clear" w:color="auto" w:fill="auto"/>
          </w:tcPr>
          <w:p w14:paraId="4D7510D8"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1F140F47" w14:textId="77777777" w:rsidR="00221334" w:rsidRPr="00E22EA0" w:rsidRDefault="00221334"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Forma studiów</w:t>
            </w:r>
          </w:p>
        </w:tc>
        <w:tc>
          <w:tcPr>
            <w:tcW w:w="5103" w:type="dxa"/>
            <w:gridSpan w:val="2"/>
            <w:tcBorders>
              <w:bottom w:val="single" w:sz="4" w:space="0" w:color="000000"/>
            </w:tcBorders>
            <w:shd w:val="clear" w:color="auto" w:fill="auto"/>
            <w:vAlign w:val="center"/>
          </w:tcPr>
          <w:p w14:paraId="5F9AE458" w14:textId="77777777" w:rsidR="00221334" w:rsidRPr="00E22EA0" w:rsidRDefault="00221334"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stacjonarna/niestacjonarna</w:t>
            </w:r>
          </w:p>
        </w:tc>
      </w:tr>
      <w:tr w:rsidR="00221334" w:rsidRPr="00E22EA0" w14:paraId="771CD652" w14:textId="77777777" w:rsidTr="000F366C">
        <w:trPr>
          <w:trHeight w:val="139"/>
        </w:trPr>
        <w:tc>
          <w:tcPr>
            <w:tcW w:w="1968" w:type="dxa"/>
            <w:vMerge/>
            <w:shd w:val="clear" w:color="auto" w:fill="auto"/>
          </w:tcPr>
          <w:p w14:paraId="57E54000"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10D51D84" w14:textId="77777777" w:rsidR="00221334" w:rsidRPr="00E22EA0" w:rsidRDefault="00221334"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Profil studiów</w:t>
            </w:r>
          </w:p>
        </w:tc>
        <w:tc>
          <w:tcPr>
            <w:tcW w:w="5103" w:type="dxa"/>
            <w:gridSpan w:val="2"/>
            <w:shd w:val="clear" w:color="auto" w:fill="auto"/>
            <w:vAlign w:val="center"/>
          </w:tcPr>
          <w:p w14:paraId="5AD9F870" w14:textId="77777777" w:rsidR="00221334" w:rsidRPr="00E22EA0" w:rsidRDefault="00221334"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praktyczny</w:t>
            </w:r>
          </w:p>
        </w:tc>
      </w:tr>
      <w:tr w:rsidR="00221334" w:rsidRPr="00E22EA0" w14:paraId="74567355" w14:textId="77777777" w:rsidTr="000F366C">
        <w:trPr>
          <w:trHeight w:val="139"/>
        </w:trPr>
        <w:tc>
          <w:tcPr>
            <w:tcW w:w="5070" w:type="dxa"/>
            <w:gridSpan w:val="3"/>
            <w:tcBorders>
              <w:bottom w:val="single" w:sz="4" w:space="0" w:color="000000"/>
            </w:tcBorders>
            <w:shd w:val="clear" w:color="auto" w:fill="auto"/>
            <w:vAlign w:val="center"/>
          </w:tcPr>
          <w:p w14:paraId="28570EBD" w14:textId="77777777" w:rsidR="00221334" w:rsidRPr="00E22EA0" w:rsidRDefault="00221334" w:rsidP="000F366C">
            <w:pPr>
              <w:spacing w:after="0" w:line="240" w:lineRule="auto"/>
              <w:rPr>
                <w:rFonts w:ascii="Cambria" w:eastAsia="Cambria" w:hAnsi="Cambria" w:cs="Cambria"/>
                <w:b/>
                <w:sz w:val="28"/>
                <w:szCs w:val="28"/>
              </w:rPr>
            </w:pPr>
            <w:r w:rsidRPr="00E22EA0">
              <w:rPr>
                <w:rFonts w:ascii="Cambria" w:eastAsia="Cambria" w:hAnsi="Cambria" w:cs="Cambria"/>
                <w:b/>
              </w:rPr>
              <w:t>Pozycja w planie studiów (lub kod przedmiotu)</w:t>
            </w:r>
          </w:p>
        </w:tc>
        <w:tc>
          <w:tcPr>
            <w:tcW w:w="4819" w:type="dxa"/>
            <w:tcBorders>
              <w:bottom w:val="single" w:sz="4" w:space="0" w:color="000000"/>
            </w:tcBorders>
            <w:shd w:val="clear" w:color="auto" w:fill="auto"/>
            <w:vAlign w:val="center"/>
          </w:tcPr>
          <w:p w14:paraId="2EDD2162" w14:textId="77777777" w:rsidR="00221334" w:rsidRPr="00E22EA0" w:rsidRDefault="00221334" w:rsidP="000F366C">
            <w:pPr>
              <w:spacing w:after="0" w:line="240" w:lineRule="auto"/>
              <w:rPr>
                <w:rFonts w:ascii="Cambria" w:eastAsia="Cambria" w:hAnsi="Cambria" w:cs="Cambria"/>
                <w:sz w:val="24"/>
                <w:szCs w:val="24"/>
              </w:rPr>
            </w:pPr>
            <w:r w:rsidRPr="00E22EA0">
              <w:rPr>
                <w:rFonts w:ascii="Cambria" w:eastAsia="Cambria" w:hAnsi="Cambria" w:cs="Cambria"/>
                <w:sz w:val="24"/>
                <w:szCs w:val="24"/>
              </w:rPr>
              <w:t>23/22</w:t>
            </w:r>
          </w:p>
        </w:tc>
      </w:tr>
    </w:tbl>
    <w:p w14:paraId="33936FB4" w14:textId="77777777" w:rsidR="00221334" w:rsidRPr="00E22EA0" w:rsidRDefault="00221334" w:rsidP="00221334">
      <w:pPr>
        <w:spacing w:before="240" w:after="240" w:line="240" w:lineRule="auto"/>
        <w:jc w:val="center"/>
        <w:rPr>
          <w:rFonts w:ascii="Cambria" w:hAnsi="Cambria"/>
          <w:b/>
          <w:bCs/>
          <w:spacing w:val="40"/>
          <w:sz w:val="28"/>
          <w:szCs w:val="28"/>
        </w:rPr>
      </w:pPr>
      <w:r w:rsidRPr="00E22EA0">
        <w:rPr>
          <w:rFonts w:ascii="Cambria" w:hAnsi="Cambria"/>
          <w:b/>
          <w:bCs/>
          <w:spacing w:val="40"/>
          <w:sz w:val="28"/>
          <w:szCs w:val="28"/>
        </w:rPr>
        <w:t>KARTA ZAJĘĆ</w:t>
      </w:r>
    </w:p>
    <w:p w14:paraId="3A310E8E" w14:textId="77777777" w:rsidR="00221334" w:rsidRPr="00E22EA0" w:rsidRDefault="00221334" w:rsidP="00221334">
      <w:pPr>
        <w:spacing w:before="120" w:after="120" w:line="240" w:lineRule="auto"/>
        <w:rPr>
          <w:rFonts w:ascii="Cambria" w:eastAsia="Cambria" w:hAnsi="Cambria" w:cs="Cambria"/>
          <w:b/>
        </w:rPr>
      </w:pPr>
      <w:r w:rsidRPr="00E22EA0">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221334" w:rsidRPr="00E22EA0" w14:paraId="136F12AE" w14:textId="77777777" w:rsidTr="000F366C">
        <w:trPr>
          <w:trHeight w:val="328"/>
        </w:trPr>
        <w:tc>
          <w:tcPr>
            <w:tcW w:w="4219" w:type="dxa"/>
            <w:vAlign w:val="center"/>
          </w:tcPr>
          <w:p w14:paraId="07081FFA"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Nazwa zajęć</w:t>
            </w:r>
          </w:p>
        </w:tc>
        <w:tc>
          <w:tcPr>
            <w:tcW w:w="5670" w:type="dxa"/>
            <w:vAlign w:val="center"/>
          </w:tcPr>
          <w:p w14:paraId="5DBF6ABF"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Historia krajów angielskiego obszaru językowego</w:t>
            </w:r>
          </w:p>
        </w:tc>
      </w:tr>
      <w:tr w:rsidR="00221334" w:rsidRPr="00E22EA0" w14:paraId="3CB98333" w14:textId="77777777" w:rsidTr="000F366C">
        <w:tc>
          <w:tcPr>
            <w:tcW w:w="4219" w:type="dxa"/>
            <w:vAlign w:val="center"/>
          </w:tcPr>
          <w:p w14:paraId="272C6944"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Punkty ECTS</w:t>
            </w:r>
          </w:p>
        </w:tc>
        <w:tc>
          <w:tcPr>
            <w:tcW w:w="5670" w:type="dxa"/>
            <w:vAlign w:val="center"/>
          </w:tcPr>
          <w:p w14:paraId="6DCF1730"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3</w:t>
            </w:r>
          </w:p>
        </w:tc>
      </w:tr>
      <w:tr w:rsidR="00221334" w:rsidRPr="00E22EA0" w14:paraId="65900B25" w14:textId="77777777" w:rsidTr="000F366C">
        <w:tc>
          <w:tcPr>
            <w:tcW w:w="4219" w:type="dxa"/>
            <w:vAlign w:val="center"/>
          </w:tcPr>
          <w:p w14:paraId="33EB119F"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Rodzaj zajęć</w:t>
            </w:r>
          </w:p>
        </w:tc>
        <w:tc>
          <w:tcPr>
            <w:tcW w:w="5670" w:type="dxa"/>
            <w:vAlign w:val="center"/>
          </w:tcPr>
          <w:p w14:paraId="5C0FCF49"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obowiązkowe</w:t>
            </w:r>
          </w:p>
        </w:tc>
      </w:tr>
      <w:tr w:rsidR="00221334" w:rsidRPr="00E22EA0" w14:paraId="519AB3B5" w14:textId="77777777" w:rsidTr="000F366C">
        <w:tc>
          <w:tcPr>
            <w:tcW w:w="4219" w:type="dxa"/>
            <w:vAlign w:val="center"/>
          </w:tcPr>
          <w:p w14:paraId="62086C4C"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Moduł/specjalizacja</w:t>
            </w:r>
          </w:p>
        </w:tc>
        <w:tc>
          <w:tcPr>
            <w:tcW w:w="5670" w:type="dxa"/>
            <w:vAlign w:val="center"/>
          </w:tcPr>
          <w:p w14:paraId="782F81FD"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Wiedza o literaturze, kulturze i historii / nauczycielska i translatorska</w:t>
            </w:r>
          </w:p>
        </w:tc>
      </w:tr>
      <w:tr w:rsidR="00221334" w:rsidRPr="00E22EA0" w14:paraId="7C73A2A6" w14:textId="77777777" w:rsidTr="000F366C">
        <w:tc>
          <w:tcPr>
            <w:tcW w:w="4219" w:type="dxa"/>
            <w:vAlign w:val="center"/>
          </w:tcPr>
          <w:p w14:paraId="36ECF6B4"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Język, w którym prowadzone są zajęcia</w:t>
            </w:r>
          </w:p>
        </w:tc>
        <w:tc>
          <w:tcPr>
            <w:tcW w:w="5670" w:type="dxa"/>
            <w:vAlign w:val="center"/>
          </w:tcPr>
          <w:p w14:paraId="3BC129F6"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angielski</w:t>
            </w:r>
          </w:p>
        </w:tc>
      </w:tr>
      <w:tr w:rsidR="00221334" w:rsidRPr="00E22EA0" w14:paraId="6DCAA225" w14:textId="77777777" w:rsidTr="000F366C">
        <w:tc>
          <w:tcPr>
            <w:tcW w:w="4219" w:type="dxa"/>
            <w:vAlign w:val="center"/>
          </w:tcPr>
          <w:p w14:paraId="7B33A3CD"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Rok studiów</w:t>
            </w:r>
          </w:p>
        </w:tc>
        <w:tc>
          <w:tcPr>
            <w:tcW w:w="5670" w:type="dxa"/>
            <w:vAlign w:val="center"/>
          </w:tcPr>
          <w:p w14:paraId="071FE617"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w:t>
            </w:r>
          </w:p>
        </w:tc>
      </w:tr>
      <w:tr w:rsidR="00221334" w:rsidRPr="00E22EA0" w14:paraId="6E921B4A" w14:textId="77777777" w:rsidTr="000F366C">
        <w:tc>
          <w:tcPr>
            <w:tcW w:w="4219" w:type="dxa"/>
            <w:vAlign w:val="center"/>
          </w:tcPr>
          <w:p w14:paraId="11BB6293"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Imię i nazwisko koordynatora zajęć oraz osób prowadzących zajęcia</w:t>
            </w:r>
          </w:p>
        </w:tc>
        <w:tc>
          <w:tcPr>
            <w:tcW w:w="5670" w:type="dxa"/>
            <w:vAlign w:val="center"/>
          </w:tcPr>
          <w:p w14:paraId="5CC16210"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koordynator: dr Joanna Bobin</w:t>
            </w:r>
          </w:p>
          <w:p w14:paraId="01DBF6A7"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prowadzący: mgr Mirosław Kwiatkowski</w:t>
            </w:r>
          </w:p>
        </w:tc>
      </w:tr>
    </w:tbl>
    <w:p w14:paraId="762DCFAE" w14:textId="77777777" w:rsidR="00221334" w:rsidRPr="00E22EA0" w:rsidRDefault="00221334" w:rsidP="00221334">
      <w:pPr>
        <w:spacing w:before="120" w:after="120" w:line="240" w:lineRule="auto"/>
        <w:rPr>
          <w:rFonts w:ascii="Cambria" w:eastAsia="Cambria" w:hAnsi="Cambria" w:cs="Cambria"/>
          <w:b/>
        </w:rPr>
      </w:pPr>
      <w:r w:rsidRPr="00E22EA0">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221334" w:rsidRPr="00E22EA0" w14:paraId="731E28A2" w14:textId="77777777" w:rsidTr="000F366C">
        <w:tc>
          <w:tcPr>
            <w:tcW w:w="1953" w:type="dxa"/>
            <w:shd w:val="clear" w:color="auto" w:fill="auto"/>
            <w:vAlign w:val="center"/>
          </w:tcPr>
          <w:p w14:paraId="56854969" w14:textId="77777777" w:rsidR="00221334" w:rsidRPr="00E22EA0" w:rsidRDefault="00221334" w:rsidP="000F366C">
            <w:pPr>
              <w:spacing w:before="60" w:after="60" w:line="240" w:lineRule="auto"/>
              <w:jc w:val="center"/>
              <w:rPr>
                <w:rFonts w:ascii="Cambria" w:eastAsia="Cambria" w:hAnsi="Cambria" w:cs="Cambria"/>
                <w:b/>
              </w:rPr>
            </w:pPr>
            <w:r w:rsidRPr="00E22EA0">
              <w:rPr>
                <w:rFonts w:ascii="Cambria" w:eastAsia="Cambria" w:hAnsi="Cambria" w:cs="Cambria"/>
                <w:b/>
              </w:rPr>
              <w:t>Forma zajęć</w:t>
            </w:r>
          </w:p>
        </w:tc>
        <w:tc>
          <w:tcPr>
            <w:tcW w:w="3117" w:type="dxa"/>
            <w:shd w:val="clear" w:color="auto" w:fill="auto"/>
            <w:vAlign w:val="center"/>
          </w:tcPr>
          <w:p w14:paraId="525E1D15" w14:textId="77777777" w:rsidR="00221334" w:rsidRPr="00E22EA0" w:rsidRDefault="00221334" w:rsidP="000F366C">
            <w:pPr>
              <w:spacing w:before="60" w:after="60" w:line="240" w:lineRule="auto"/>
              <w:jc w:val="center"/>
              <w:rPr>
                <w:rFonts w:ascii="Cambria" w:hAnsi="Cambria" w:cs="Times New Roman"/>
                <w:b/>
                <w:bCs/>
              </w:rPr>
            </w:pPr>
            <w:r w:rsidRPr="00E22EA0">
              <w:rPr>
                <w:rFonts w:ascii="Cambria" w:hAnsi="Cambria" w:cs="Times New Roman"/>
                <w:b/>
                <w:bCs/>
              </w:rPr>
              <w:t>Liczba godzin</w:t>
            </w:r>
          </w:p>
          <w:p w14:paraId="7F8E8398" w14:textId="77777777" w:rsidR="00221334" w:rsidRPr="00E22EA0" w:rsidRDefault="00221334" w:rsidP="000F366C">
            <w:pPr>
              <w:spacing w:before="60" w:after="60" w:line="240" w:lineRule="auto"/>
              <w:jc w:val="center"/>
              <w:rPr>
                <w:rFonts w:ascii="Cambria" w:eastAsia="Cambria" w:hAnsi="Cambria" w:cs="Cambria"/>
                <w:b/>
              </w:rPr>
            </w:pPr>
            <w:r w:rsidRPr="00E22EA0">
              <w:rPr>
                <w:rFonts w:ascii="Cambria" w:hAnsi="Cambria" w:cs="Times New Roman"/>
                <w:b/>
                <w:bCs/>
              </w:rPr>
              <w:t>stacjonarne/niestacjonarne</w:t>
            </w:r>
          </w:p>
        </w:tc>
        <w:tc>
          <w:tcPr>
            <w:tcW w:w="2263" w:type="dxa"/>
            <w:shd w:val="clear" w:color="auto" w:fill="auto"/>
            <w:vAlign w:val="center"/>
          </w:tcPr>
          <w:p w14:paraId="195B5DAD" w14:textId="77777777" w:rsidR="00221334" w:rsidRPr="00E22EA0" w:rsidRDefault="00221334" w:rsidP="000F366C">
            <w:pPr>
              <w:spacing w:before="60" w:after="60" w:line="240" w:lineRule="auto"/>
              <w:jc w:val="center"/>
              <w:rPr>
                <w:rFonts w:ascii="Cambria" w:eastAsia="Cambria" w:hAnsi="Cambria" w:cs="Cambria"/>
                <w:b/>
              </w:rPr>
            </w:pPr>
            <w:r w:rsidRPr="00E22EA0">
              <w:rPr>
                <w:rFonts w:ascii="Cambria" w:eastAsia="Cambria" w:hAnsi="Cambria" w:cs="Cambria"/>
                <w:b/>
              </w:rPr>
              <w:t>Rok studiów/semestr</w:t>
            </w:r>
          </w:p>
        </w:tc>
        <w:tc>
          <w:tcPr>
            <w:tcW w:w="2556" w:type="dxa"/>
            <w:shd w:val="clear" w:color="auto" w:fill="auto"/>
            <w:vAlign w:val="center"/>
          </w:tcPr>
          <w:p w14:paraId="61256846" w14:textId="77777777" w:rsidR="00221334" w:rsidRPr="00E22EA0" w:rsidRDefault="00221334" w:rsidP="000F366C">
            <w:pPr>
              <w:spacing w:before="60" w:after="60" w:line="240" w:lineRule="auto"/>
              <w:jc w:val="center"/>
              <w:rPr>
                <w:rFonts w:ascii="Cambria" w:eastAsia="Cambria" w:hAnsi="Cambria" w:cs="Cambria"/>
                <w:b/>
              </w:rPr>
            </w:pPr>
            <w:r w:rsidRPr="00E22EA0">
              <w:rPr>
                <w:rFonts w:ascii="Cambria" w:eastAsia="Cambria" w:hAnsi="Cambria" w:cs="Cambria"/>
                <w:b/>
              </w:rPr>
              <w:t xml:space="preserve">Punkty ECTS </w:t>
            </w:r>
            <w:r w:rsidRPr="00E22EA0">
              <w:rPr>
                <w:rFonts w:ascii="Cambria" w:eastAsia="Cambria" w:hAnsi="Cambria" w:cs="Cambria"/>
              </w:rPr>
              <w:t>(zgodnie z programem studiów)</w:t>
            </w:r>
          </w:p>
        </w:tc>
      </w:tr>
      <w:tr w:rsidR="00221334" w:rsidRPr="00E22EA0" w14:paraId="660E4A70" w14:textId="77777777" w:rsidTr="000F366C">
        <w:tc>
          <w:tcPr>
            <w:tcW w:w="1953" w:type="dxa"/>
            <w:shd w:val="clear" w:color="auto" w:fill="auto"/>
          </w:tcPr>
          <w:p w14:paraId="6709BB92" w14:textId="77777777" w:rsidR="00221334" w:rsidRPr="00E22EA0" w:rsidRDefault="00221334" w:rsidP="000F366C">
            <w:pPr>
              <w:spacing w:before="60" w:after="60" w:line="240" w:lineRule="auto"/>
              <w:rPr>
                <w:rFonts w:ascii="Cambria" w:eastAsia="Cambria" w:hAnsi="Cambria" w:cs="Cambria"/>
                <w:b/>
                <w:sz w:val="20"/>
                <w:szCs w:val="20"/>
              </w:rPr>
            </w:pPr>
            <w:r w:rsidRPr="00E22EA0">
              <w:rPr>
                <w:rFonts w:ascii="Cambria" w:eastAsia="Cambria" w:hAnsi="Cambria" w:cs="Cambria"/>
                <w:b/>
                <w:sz w:val="20"/>
                <w:szCs w:val="20"/>
              </w:rPr>
              <w:br/>
              <w:t>Wykłady ćwiczenia</w:t>
            </w:r>
          </w:p>
        </w:tc>
        <w:tc>
          <w:tcPr>
            <w:tcW w:w="3117" w:type="dxa"/>
            <w:shd w:val="clear" w:color="auto" w:fill="auto"/>
            <w:vAlign w:val="center"/>
          </w:tcPr>
          <w:p w14:paraId="7B6DBF74" w14:textId="77777777" w:rsidR="00221334" w:rsidRPr="00E22EA0" w:rsidRDefault="00221334"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br/>
              <w:t>15/9</w:t>
            </w:r>
          </w:p>
          <w:p w14:paraId="3C56C92A" w14:textId="77777777" w:rsidR="00221334" w:rsidRPr="00E22EA0" w:rsidRDefault="00221334"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30/18</w:t>
            </w:r>
          </w:p>
          <w:p w14:paraId="68702C31" w14:textId="77777777" w:rsidR="00221334" w:rsidRPr="00E22EA0" w:rsidRDefault="00221334" w:rsidP="000F366C">
            <w:pPr>
              <w:spacing w:before="60" w:after="60" w:line="240" w:lineRule="auto"/>
              <w:jc w:val="center"/>
              <w:rPr>
                <w:rFonts w:ascii="Cambria" w:eastAsia="Cambria" w:hAnsi="Cambria" w:cs="Cambria"/>
                <w:b/>
                <w:sz w:val="20"/>
                <w:szCs w:val="20"/>
              </w:rPr>
            </w:pPr>
          </w:p>
        </w:tc>
        <w:tc>
          <w:tcPr>
            <w:tcW w:w="2263" w:type="dxa"/>
            <w:shd w:val="clear" w:color="auto" w:fill="auto"/>
            <w:vAlign w:val="center"/>
          </w:tcPr>
          <w:p w14:paraId="325C4F22" w14:textId="77777777" w:rsidR="00221334" w:rsidRPr="00E22EA0" w:rsidRDefault="00221334"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I/1</w:t>
            </w:r>
          </w:p>
          <w:p w14:paraId="1A54A472" w14:textId="77777777" w:rsidR="00221334" w:rsidRPr="00E22EA0" w:rsidRDefault="00221334"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I/2</w:t>
            </w:r>
          </w:p>
        </w:tc>
        <w:tc>
          <w:tcPr>
            <w:tcW w:w="2556" w:type="dxa"/>
            <w:shd w:val="clear" w:color="auto" w:fill="auto"/>
            <w:vAlign w:val="center"/>
          </w:tcPr>
          <w:p w14:paraId="3C355BC4" w14:textId="77777777" w:rsidR="00221334" w:rsidRPr="00E22EA0" w:rsidRDefault="00221334" w:rsidP="000F366C">
            <w:pPr>
              <w:widowControl w:val="0"/>
              <w:pBdr>
                <w:top w:val="nil"/>
                <w:left w:val="nil"/>
                <w:bottom w:val="nil"/>
                <w:right w:val="nil"/>
                <w:between w:val="nil"/>
              </w:pBdr>
              <w:spacing w:after="0"/>
              <w:jc w:val="center"/>
              <w:rPr>
                <w:rFonts w:ascii="Cambria" w:eastAsia="Cambria" w:hAnsi="Cambria" w:cs="Cambria"/>
                <w:b/>
                <w:sz w:val="20"/>
                <w:szCs w:val="20"/>
              </w:rPr>
            </w:pPr>
            <w:r w:rsidRPr="00E22EA0">
              <w:rPr>
                <w:rFonts w:ascii="Cambria" w:eastAsia="Cambria" w:hAnsi="Cambria" w:cs="Cambria"/>
                <w:b/>
                <w:sz w:val="20"/>
                <w:szCs w:val="20"/>
              </w:rPr>
              <w:br/>
              <w:t>1</w:t>
            </w:r>
            <w:r w:rsidRPr="00E22EA0">
              <w:rPr>
                <w:rFonts w:ascii="Cambria" w:eastAsia="Cambria" w:hAnsi="Cambria" w:cs="Cambria"/>
                <w:b/>
                <w:sz w:val="20"/>
                <w:szCs w:val="20"/>
              </w:rPr>
              <w:br/>
              <w:t>2</w:t>
            </w:r>
            <w:r w:rsidRPr="00E22EA0">
              <w:rPr>
                <w:rFonts w:ascii="Cambria" w:eastAsia="Cambria" w:hAnsi="Cambria" w:cs="Cambria"/>
                <w:b/>
                <w:sz w:val="20"/>
                <w:szCs w:val="20"/>
              </w:rPr>
              <w:br/>
              <w:t>Łącznie: 3</w:t>
            </w:r>
          </w:p>
        </w:tc>
      </w:tr>
    </w:tbl>
    <w:p w14:paraId="4D4A9B87" w14:textId="77777777" w:rsidR="00221334" w:rsidRPr="00E22EA0" w:rsidRDefault="00221334" w:rsidP="00221334">
      <w:pPr>
        <w:spacing w:before="120" w:after="120" w:line="240" w:lineRule="auto"/>
        <w:rPr>
          <w:rFonts w:ascii="Cambria" w:eastAsia="Cambria" w:hAnsi="Cambria" w:cs="Cambria"/>
          <w:b/>
        </w:rPr>
      </w:pPr>
      <w:r w:rsidRPr="00E22EA0">
        <w:rPr>
          <w:rFonts w:ascii="Cambria" w:eastAsia="Cambria" w:hAnsi="Cambria" w:cs="Cambria"/>
          <w:b/>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221334" w:rsidRPr="00E22EA0" w14:paraId="13F4787D" w14:textId="77777777" w:rsidTr="000F366C">
        <w:trPr>
          <w:trHeight w:val="301"/>
          <w:jc w:val="center"/>
        </w:trPr>
        <w:tc>
          <w:tcPr>
            <w:tcW w:w="9898" w:type="dxa"/>
            <w:tcMar>
              <w:top w:w="0" w:type="dxa"/>
              <w:bottom w:w="0" w:type="dxa"/>
            </w:tcMar>
          </w:tcPr>
          <w:p w14:paraId="423D7903" w14:textId="77777777" w:rsidR="00221334" w:rsidRPr="00E22EA0" w:rsidRDefault="00221334"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brak</w:t>
            </w:r>
          </w:p>
          <w:p w14:paraId="4B58424E" w14:textId="77777777" w:rsidR="00221334" w:rsidRPr="00E22EA0" w:rsidRDefault="00221334" w:rsidP="000F366C">
            <w:pPr>
              <w:spacing w:before="20" w:after="20" w:line="240" w:lineRule="auto"/>
              <w:rPr>
                <w:rFonts w:ascii="Cambria" w:eastAsia="Cambria" w:hAnsi="Cambria" w:cs="Cambria"/>
                <w:sz w:val="20"/>
                <w:szCs w:val="20"/>
              </w:rPr>
            </w:pPr>
          </w:p>
        </w:tc>
      </w:tr>
    </w:tbl>
    <w:p w14:paraId="24BF1832" w14:textId="77777777" w:rsidR="00221334" w:rsidRPr="00E22EA0" w:rsidRDefault="00221334" w:rsidP="00221334">
      <w:pPr>
        <w:spacing w:before="120" w:after="120" w:line="240" w:lineRule="auto"/>
        <w:rPr>
          <w:rFonts w:ascii="Cambria" w:eastAsia="Cambria" w:hAnsi="Cambria" w:cs="Cambria"/>
          <w:b/>
        </w:rPr>
      </w:pPr>
      <w:r w:rsidRPr="00E22EA0">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221334" w:rsidRPr="00E22EA0" w14:paraId="7FBB8817" w14:textId="77777777" w:rsidTr="000F366C">
        <w:tc>
          <w:tcPr>
            <w:tcW w:w="9889" w:type="dxa"/>
            <w:shd w:val="clear" w:color="auto" w:fill="auto"/>
          </w:tcPr>
          <w:p w14:paraId="52100643"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C1 - Zapoznanie z wydarzeniami i pojęciami z zakresu historii powszechnej w krajach angielskiego obszaru językowego</w:t>
            </w:r>
          </w:p>
          <w:p w14:paraId="4BCD18D9"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C2 - Przedstawienie historycznego kontekstu kultury angielskiego obszaru językowego oraz wpływu wydarzeń historycznych na język angielski, instytucje społeczno-publiczne, system prawny, obyczaje i święta tych krajów</w:t>
            </w:r>
          </w:p>
          <w:p w14:paraId="163F14E0"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C3 - Rozwinięcie umiejętności czytania ze zrozumieniem tekstów źródłowych oraz samodzielnego poszerzania wiedzy z zakresu historii i kultury krajów angielskiego obszaru językowego</w:t>
            </w:r>
          </w:p>
          <w:p w14:paraId="0D109943"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C4 - Rozwinięcie umiejętności wypowiadania się w formie pisemnej i ustnej oraz uczestniczenia w dyskusji na temat historii i kultury krajów angielskiego obszaru językowego</w:t>
            </w:r>
          </w:p>
          <w:p w14:paraId="50D4688B"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C5 - Wyrobienie umiejętności organizacyjnych umożliwiających realizację takich celów jak: planowanie samodzielnego czytania zadanych tekstów, przygotowywanie się do prezentacji, dyskusji, testów itp.</w:t>
            </w:r>
          </w:p>
        </w:tc>
      </w:tr>
    </w:tbl>
    <w:p w14:paraId="5860D443" w14:textId="77777777" w:rsidR="00221334" w:rsidRPr="00E22EA0" w:rsidRDefault="00221334" w:rsidP="00221334">
      <w:pPr>
        <w:spacing w:before="60" w:after="60" w:line="240" w:lineRule="auto"/>
        <w:rPr>
          <w:rFonts w:ascii="Cambria" w:eastAsia="Cambria" w:hAnsi="Cambria" w:cs="Cambria"/>
          <w:b/>
          <w:sz w:val="8"/>
          <w:szCs w:val="8"/>
        </w:rPr>
      </w:pPr>
    </w:p>
    <w:p w14:paraId="15BBFC90" w14:textId="77777777" w:rsidR="00221334" w:rsidRPr="00E22EA0" w:rsidRDefault="00221334" w:rsidP="00221334">
      <w:pPr>
        <w:spacing w:before="120" w:after="120" w:line="240" w:lineRule="auto"/>
        <w:rPr>
          <w:rFonts w:ascii="Cambria" w:eastAsia="Cambria" w:hAnsi="Cambria" w:cs="Cambria"/>
          <w:b/>
          <w:strike/>
        </w:rPr>
      </w:pPr>
      <w:r w:rsidRPr="00E22EA0">
        <w:rPr>
          <w:rFonts w:ascii="Cambria" w:eastAsia="Cambria" w:hAnsi="Cambria" w:cs="Cambria"/>
          <w:b/>
        </w:rPr>
        <w:t xml:space="preserve">5. Efekty uczenia się dla zajęć wraz z odniesieniem do efektów kierunkowych </w:t>
      </w:r>
    </w:p>
    <w:tbl>
      <w:tblPr>
        <w:tblW w:w="9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662"/>
        <w:gridCol w:w="1743"/>
      </w:tblGrid>
      <w:tr w:rsidR="00221334" w:rsidRPr="00E22EA0" w14:paraId="70CC329E" w14:textId="77777777" w:rsidTr="000F366C">
        <w:trPr>
          <w:jc w:val="center"/>
        </w:trPr>
        <w:tc>
          <w:tcPr>
            <w:tcW w:w="1526" w:type="dxa"/>
            <w:shd w:val="clear" w:color="auto" w:fill="auto"/>
            <w:vAlign w:val="center"/>
          </w:tcPr>
          <w:p w14:paraId="67D4DB34" w14:textId="77777777" w:rsidR="00221334" w:rsidRPr="00E22EA0" w:rsidRDefault="00221334" w:rsidP="000F366C">
            <w:pPr>
              <w:spacing w:before="60" w:after="60" w:line="240" w:lineRule="auto"/>
              <w:jc w:val="center"/>
              <w:rPr>
                <w:rFonts w:ascii="Cambria" w:eastAsia="Cambria" w:hAnsi="Cambria" w:cs="Cambria"/>
                <w:b/>
              </w:rPr>
            </w:pPr>
            <w:r w:rsidRPr="00E22EA0">
              <w:rPr>
                <w:rFonts w:ascii="Cambria" w:eastAsia="Cambria" w:hAnsi="Cambria" w:cs="Cambria"/>
                <w:b/>
              </w:rPr>
              <w:t xml:space="preserve">Symbol </w:t>
            </w:r>
            <w:r w:rsidRPr="00E22EA0">
              <w:rPr>
                <w:rFonts w:ascii="Cambria" w:eastAsia="Cambria" w:hAnsi="Cambria" w:cs="Cambria"/>
                <w:b/>
              </w:rPr>
              <w:lastRenderedPageBreak/>
              <w:t>efektu uczenia się</w:t>
            </w:r>
          </w:p>
        </w:tc>
        <w:tc>
          <w:tcPr>
            <w:tcW w:w="6662" w:type="dxa"/>
            <w:shd w:val="clear" w:color="auto" w:fill="auto"/>
            <w:vAlign w:val="center"/>
          </w:tcPr>
          <w:p w14:paraId="6BEA5140" w14:textId="77777777" w:rsidR="00221334" w:rsidRPr="00E22EA0" w:rsidRDefault="00221334" w:rsidP="000F366C">
            <w:pPr>
              <w:spacing w:before="60" w:after="60" w:line="240" w:lineRule="auto"/>
              <w:jc w:val="center"/>
              <w:rPr>
                <w:rFonts w:ascii="Cambria" w:eastAsia="Cambria" w:hAnsi="Cambria" w:cs="Cambria"/>
                <w:b/>
              </w:rPr>
            </w:pPr>
            <w:r w:rsidRPr="00E22EA0">
              <w:rPr>
                <w:rFonts w:ascii="Cambria" w:eastAsia="Cambria" w:hAnsi="Cambria" w:cs="Cambria"/>
                <w:b/>
              </w:rPr>
              <w:lastRenderedPageBreak/>
              <w:t>Opis efektu uczenia się</w:t>
            </w:r>
          </w:p>
        </w:tc>
        <w:tc>
          <w:tcPr>
            <w:tcW w:w="1732" w:type="dxa"/>
            <w:shd w:val="clear" w:color="auto" w:fill="auto"/>
            <w:vAlign w:val="center"/>
          </w:tcPr>
          <w:p w14:paraId="173BEBA7" w14:textId="77777777" w:rsidR="00221334" w:rsidRPr="00E22EA0" w:rsidRDefault="00221334" w:rsidP="000F366C">
            <w:pPr>
              <w:spacing w:before="60" w:after="60" w:line="240" w:lineRule="auto"/>
              <w:jc w:val="center"/>
              <w:rPr>
                <w:rFonts w:ascii="Cambria" w:eastAsia="Cambria" w:hAnsi="Cambria" w:cs="Cambria"/>
                <w:b/>
              </w:rPr>
            </w:pPr>
            <w:r w:rsidRPr="00E22EA0">
              <w:rPr>
                <w:rFonts w:ascii="Cambria" w:eastAsia="Cambria" w:hAnsi="Cambria" w:cs="Cambria"/>
                <w:b/>
              </w:rPr>
              <w:t xml:space="preserve">Odniesienie do </w:t>
            </w:r>
            <w:r w:rsidRPr="00E22EA0">
              <w:rPr>
                <w:rFonts w:ascii="Cambria" w:eastAsia="Cambria" w:hAnsi="Cambria" w:cs="Cambria"/>
                <w:b/>
              </w:rPr>
              <w:lastRenderedPageBreak/>
              <w:t>efektu kierunkowego</w:t>
            </w:r>
          </w:p>
        </w:tc>
      </w:tr>
      <w:tr w:rsidR="00221334" w:rsidRPr="00E22EA0" w14:paraId="05C43EE7" w14:textId="77777777" w:rsidTr="000F366C">
        <w:trPr>
          <w:jc w:val="center"/>
        </w:trPr>
        <w:tc>
          <w:tcPr>
            <w:tcW w:w="9931" w:type="dxa"/>
            <w:gridSpan w:val="3"/>
            <w:shd w:val="clear" w:color="auto" w:fill="auto"/>
          </w:tcPr>
          <w:p w14:paraId="64BEC624" w14:textId="77777777" w:rsidR="00221334" w:rsidRPr="00E22EA0" w:rsidRDefault="00221334"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WIEDZA</w:t>
            </w:r>
          </w:p>
        </w:tc>
      </w:tr>
      <w:tr w:rsidR="00221334" w:rsidRPr="00E22EA0" w14:paraId="1539701D" w14:textId="77777777" w:rsidTr="000F366C">
        <w:trPr>
          <w:jc w:val="center"/>
        </w:trPr>
        <w:tc>
          <w:tcPr>
            <w:tcW w:w="1526" w:type="dxa"/>
            <w:shd w:val="clear" w:color="auto" w:fill="auto"/>
            <w:vAlign w:val="center"/>
          </w:tcPr>
          <w:p w14:paraId="54ADE601"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W_01</w:t>
            </w:r>
          </w:p>
        </w:tc>
        <w:tc>
          <w:tcPr>
            <w:tcW w:w="6662" w:type="dxa"/>
            <w:shd w:val="clear" w:color="auto" w:fill="auto"/>
          </w:tcPr>
          <w:p w14:paraId="2E5D9625" w14:textId="77777777" w:rsidR="00221334" w:rsidRPr="00E22EA0" w:rsidRDefault="00221334" w:rsidP="000F366C">
            <w:pPr>
              <w:spacing w:before="20" w:after="20" w:line="0" w:lineRule="atLeast"/>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Absolwent zna i rozumie zagadnienia z zakresu historii krajów angielskiego obszaru językowego</w:t>
            </w:r>
          </w:p>
        </w:tc>
        <w:tc>
          <w:tcPr>
            <w:tcW w:w="1732" w:type="dxa"/>
            <w:shd w:val="clear" w:color="auto" w:fill="auto"/>
            <w:vAlign w:val="center"/>
          </w:tcPr>
          <w:p w14:paraId="5755E4DA" w14:textId="77777777" w:rsidR="00221334" w:rsidRPr="00E22EA0" w:rsidRDefault="00221334" w:rsidP="000F366C">
            <w:pPr>
              <w:spacing w:after="0" w:line="0" w:lineRule="atLeast"/>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K_W16</w:t>
            </w:r>
          </w:p>
        </w:tc>
      </w:tr>
      <w:tr w:rsidR="00221334" w:rsidRPr="00E22EA0" w14:paraId="7E1BBBB1" w14:textId="77777777" w:rsidTr="000F366C">
        <w:trPr>
          <w:jc w:val="center"/>
        </w:trPr>
        <w:tc>
          <w:tcPr>
            <w:tcW w:w="1526" w:type="dxa"/>
            <w:shd w:val="clear" w:color="auto" w:fill="auto"/>
            <w:vAlign w:val="center"/>
          </w:tcPr>
          <w:p w14:paraId="578ED81C"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W_02</w:t>
            </w:r>
          </w:p>
        </w:tc>
        <w:tc>
          <w:tcPr>
            <w:tcW w:w="6662" w:type="dxa"/>
            <w:shd w:val="clear" w:color="auto" w:fill="auto"/>
          </w:tcPr>
          <w:p w14:paraId="1E058044" w14:textId="77777777" w:rsidR="00221334" w:rsidRPr="00E22EA0" w:rsidRDefault="00221334" w:rsidP="000F366C">
            <w:pPr>
              <w:spacing w:before="20" w:after="20" w:line="0" w:lineRule="atLeast"/>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Absolwent zna i rozumie historyczny kontekst kultury krajów obszaru języka angielskiego; potrafi przywołać i rozpoznać powiązania między historią i kulturą tych krajów</w:t>
            </w:r>
          </w:p>
        </w:tc>
        <w:tc>
          <w:tcPr>
            <w:tcW w:w="1732" w:type="dxa"/>
            <w:shd w:val="clear" w:color="auto" w:fill="auto"/>
            <w:vAlign w:val="center"/>
          </w:tcPr>
          <w:p w14:paraId="54167F3A" w14:textId="77777777" w:rsidR="00221334" w:rsidRPr="00E22EA0" w:rsidRDefault="00221334" w:rsidP="000F366C">
            <w:pPr>
              <w:spacing w:after="0" w:line="0" w:lineRule="atLeast"/>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K_W10</w:t>
            </w:r>
          </w:p>
        </w:tc>
      </w:tr>
      <w:tr w:rsidR="00221334" w:rsidRPr="00E22EA0" w14:paraId="61ADA898" w14:textId="77777777" w:rsidTr="000F366C">
        <w:trPr>
          <w:jc w:val="center"/>
        </w:trPr>
        <w:tc>
          <w:tcPr>
            <w:tcW w:w="1526" w:type="dxa"/>
            <w:shd w:val="clear" w:color="auto" w:fill="auto"/>
            <w:vAlign w:val="center"/>
          </w:tcPr>
          <w:p w14:paraId="08FC7D86"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W_03</w:t>
            </w:r>
          </w:p>
        </w:tc>
        <w:tc>
          <w:tcPr>
            <w:tcW w:w="6662" w:type="dxa"/>
            <w:shd w:val="clear" w:color="auto" w:fill="auto"/>
          </w:tcPr>
          <w:p w14:paraId="596839D9" w14:textId="77777777" w:rsidR="00221334" w:rsidRPr="00E22EA0" w:rsidRDefault="00221334" w:rsidP="000F366C">
            <w:pPr>
              <w:spacing w:before="20" w:after="20" w:line="0" w:lineRule="atLeast"/>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Absolwent zna i rozumie podstawową angielską terminologię z zakresu wiedzy o historii powszechnej</w:t>
            </w:r>
          </w:p>
        </w:tc>
        <w:tc>
          <w:tcPr>
            <w:tcW w:w="1732" w:type="dxa"/>
            <w:shd w:val="clear" w:color="auto" w:fill="auto"/>
            <w:vAlign w:val="center"/>
          </w:tcPr>
          <w:p w14:paraId="0E800E34" w14:textId="77777777" w:rsidR="00221334" w:rsidRPr="00E22EA0" w:rsidRDefault="00221334" w:rsidP="000F366C">
            <w:pPr>
              <w:spacing w:after="0" w:line="0" w:lineRule="atLeast"/>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K_W14</w:t>
            </w:r>
          </w:p>
        </w:tc>
      </w:tr>
      <w:tr w:rsidR="00221334" w:rsidRPr="00E22EA0" w14:paraId="040D1F29" w14:textId="77777777" w:rsidTr="000F366C">
        <w:trPr>
          <w:jc w:val="center"/>
        </w:trPr>
        <w:tc>
          <w:tcPr>
            <w:tcW w:w="9931" w:type="dxa"/>
            <w:gridSpan w:val="3"/>
            <w:shd w:val="clear" w:color="auto" w:fill="auto"/>
            <w:vAlign w:val="center"/>
          </w:tcPr>
          <w:p w14:paraId="5E29C8E7" w14:textId="77777777" w:rsidR="00221334" w:rsidRPr="00E22EA0" w:rsidRDefault="00221334"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UMIEJĘTNOŚCI</w:t>
            </w:r>
          </w:p>
        </w:tc>
      </w:tr>
      <w:tr w:rsidR="00221334" w:rsidRPr="00E22EA0" w14:paraId="0B0B8F22" w14:textId="77777777" w:rsidTr="000F366C">
        <w:trPr>
          <w:jc w:val="center"/>
        </w:trPr>
        <w:tc>
          <w:tcPr>
            <w:tcW w:w="1526" w:type="dxa"/>
            <w:shd w:val="clear" w:color="auto" w:fill="auto"/>
            <w:vAlign w:val="center"/>
          </w:tcPr>
          <w:p w14:paraId="06712830"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U_01</w:t>
            </w:r>
          </w:p>
        </w:tc>
        <w:tc>
          <w:tcPr>
            <w:tcW w:w="6662" w:type="dxa"/>
            <w:shd w:val="clear" w:color="auto" w:fill="auto"/>
          </w:tcPr>
          <w:p w14:paraId="3E1F6712" w14:textId="77777777" w:rsidR="00221334" w:rsidRPr="00E22EA0" w:rsidRDefault="00221334" w:rsidP="000F366C">
            <w:pPr>
              <w:spacing w:before="20" w:after="20" w:line="0" w:lineRule="atLeast"/>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Absolwent potrafi przygotować wystąpienie ustne oraz krótkie wypowiedzi pisemne, wyrazić i uzasadnić swoje opinie, zabrać udział w dyskusji o historii krajów angielskiego obszaru językowego</w:t>
            </w:r>
          </w:p>
        </w:tc>
        <w:tc>
          <w:tcPr>
            <w:tcW w:w="1732" w:type="dxa"/>
            <w:shd w:val="clear" w:color="auto" w:fill="auto"/>
            <w:vAlign w:val="center"/>
          </w:tcPr>
          <w:p w14:paraId="55C1E8C4" w14:textId="77777777" w:rsidR="00221334" w:rsidRPr="00E22EA0" w:rsidRDefault="00221334" w:rsidP="000F366C">
            <w:pPr>
              <w:spacing w:after="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K_U20 K_U12</w:t>
            </w:r>
          </w:p>
        </w:tc>
      </w:tr>
      <w:tr w:rsidR="00221334" w:rsidRPr="00E22EA0" w14:paraId="52A23F0C" w14:textId="77777777" w:rsidTr="000F366C">
        <w:trPr>
          <w:jc w:val="center"/>
        </w:trPr>
        <w:tc>
          <w:tcPr>
            <w:tcW w:w="1526" w:type="dxa"/>
            <w:shd w:val="clear" w:color="auto" w:fill="auto"/>
            <w:vAlign w:val="center"/>
          </w:tcPr>
          <w:p w14:paraId="557EBC5B"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U_02</w:t>
            </w:r>
          </w:p>
        </w:tc>
        <w:tc>
          <w:tcPr>
            <w:tcW w:w="6662" w:type="dxa"/>
            <w:shd w:val="clear" w:color="auto" w:fill="auto"/>
          </w:tcPr>
          <w:p w14:paraId="7A0CC0F4" w14:textId="77777777" w:rsidR="00221334" w:rsidRPr="00E22EA0" w:rsidRDefault="00221334" w:rsidP="000F366C">
            <w:pPr>
              <w:spacing w:before="20" w:after="20" w:line="0" w:lineRule="atLeast"/>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 xml:space="preserve">Absolwent potrafi wyszukać i wykorzystać informacje na temat historii pochodzące z różnych źródeł w języku angielskim oraz dokonać ich analizy i interpretacji </w:t>
            </w:r>
          </w:p>
        </w:tc>
        <w:tc>
          <w:tcPr>
            <w:tcW w:w="1732" w:type="dxa"/>
            <w:shd w:val="clear" w:color="auto" w:fill="auto"/>
            <w:vAlign w:val="center"/>
          </w:tcPr>
          <w:p w14:paraId="56533EEF" w14:textId="77777777" w:rsidR="00221334" w:rsidRPr="00E22EA0" w:rsidRDefault="00221334" w:rsidP="000F366C">
            <w:pPr>
              <w:spacing w:after="0" w:line="0" w:lineRule="atLeast"/>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K_U04, K_U14</w:t>
            </w:r>
          </w:p>
        </w:tc>
      </w:tr>
      <w:tr w:rsidR="00221334" w:rsidRPr="00E22EA0" w14:paraId="4ABFAF5B" w14:textId="77777777" w:rsidTr="000F366C">
        <w:trPr>
          <w:jc w:val="center"/>
        </w:trPr>
        <w:tc>
          <w:tcPr>
            <w:tcW w:w="9931" w:type="dxa"/>
            <w:gridSpan w:val="3"/>
            <w:shd w:val="clear" w:color="auto" w:fill="auto"/>
            <w:vAlign w:val="center"/>
          </w:tcPr>
          <w:p w14:paraId="3559A29A" w14:textId="77777777" w:rsidR="00221334" w:rsidRPr="00E22EA0" w:rsidRDefault="00221334"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KOMPETENCJE SPOŁECZNE</w:t>
            </w:r>
          </w:p>
        </w:tc>
      </w:tr>
      <w:tr w:rsidR="00221334" w:rsidRPr="00E22EA0" w14:paraId="15160681" w14:textId="77777777" w:rsidTr="000F366C">
        <w:trPr>
          <w:jc w:val="center"/>
        </w:trPr>
        <w:tc>
          <w:tcPr>
            <w:tcW w:w="1526" w:type="dxa"/>
            <w:shd w:val="clear" w:color="auto" w:fill="auto"/>
            <w:vAlign w:val="center"/>
          </w:tcPr>
          <w:p w14:paraId="36B725DA"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K_01</w:t>
            </w:r>
          </w:p>
        </w:tc>
        <w:tc>
          <w:tcPr>
            <w:tcW w:w="6662" w:type="dxa"/>
            <w:shd w:val="clear" w:color="auto" w:fill="auto"/>
          </w:tcPr>
          <w:p w14:paraId="2B33F656"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Absolwent jest gotów do dokonania diagnozy swojej wiedzy i umiejętności, rozumie potrzebę uczenia się przez całe życie</w:t>
            </w:r>
          </w:p>
        </w:tc>
        <w:tc>
          <w:tcPr>
            <w:tcW w:w="1732" w:type="dxa"/>
            <w:shd w:val="clear" w:color="auto" w:fill="auto"/>
            <w:vAlign w:val="center"/>
          </w:tcPr>
          <w:p w14:paraId="037E086E"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K_K01</w:t>
            </w:r>
          </w:p>
        </w:tc>
      </w:tr>
    </w:tbl>
    <w:p w14:paraId="09045297" w14:textId="77777777" w:rsidR="00221334" w:rsidRPr="00E22EA0" w:rsidRDefault="00221334" w:rsidP="00221334">
      <w:pPr>
        <w:spacing w:before="120" w:after="120" w:line="240" w:lineRule="auto"/>
        <w:rPr>
          <w:rFonts w:ascii="Cambria" w:eastAsia="Cambria" w:hAnsi="Cambria" w:cs="Cambria"/>
          <w:b/>
        </w:rPr>
      </w:pPr>
      <w:r w:rsidRPr="00E22EA0">
        <w:rPr>
          <w:rFonts w:ascii="Cambria" w:eastAsia="Cambria" w:hAnsi="Cambria" w:cs="Cambria"/>
          <w:b/>
        </w:rPr>
        <w:t xml:space="preserve">6. Treści programowe  oraz liczba godzin na poszczególnych formach zajęć </w:t>
      </w:r>
      <w:r w:rsidRPr="00E22EA0">
        <w:rPr>
          <w:rFonts w:ascii="Cambria" w:eastAsia="Cambria" w:hAnsi="Cambria" w:cs="Cambria"/>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221334" w:rsidRPr="00E22EA0" w14:paraId="0FDED6D7" w14:textId="77777777" w:rsidTr="000F366C">
        <w:trPr>
          <w:trHeight w:val="340"/>
          <w:jc w:val="center"/>
        </w:trPr>
        <w:tc>
          <w:tcPr>
            <w:tcW w:w="660" w:type="dxa"/>
            <w:vMerge w:val="restart"/>
            <w:vAlign w:val="center"/>
          </w:tcPr>
          <w:p w14:paraId="05E12886" w14:textId="77777777" w:rsidR="00221334" w:rsidRPr="00E22EA0" w:rsidRDefault="00221334" w:rsidP="000F366C">
            <w:pPr>
              <w:spacing w:before="20" w:after="20"/>
              <w:rPr>
                <w:rFonts w:ascii="Cambria" w:eastAsia="Cambria" w:hAnsi="Cambria" w:cs="Cambria"/>
                <w:b/>
              </w:rPr>
            </w:pPr>
            <w:r w:rsidRPr="00E22EA0">
              <w:rPr>
                <w:rFonts w:ascii="Cambria" w:eastAsia="Cambria" w:hAnsi="Cambria" w:cs="Cambria"/>
                <w:b/>
              </w:rPr>
              <w:t>Lp.</w:t>
            </w:r>
          </w:p>
        </w:tc>
        <w:tc>
          <w:tcPr>
            <w:tcW w:w="6536" w:type="dxa"/>
            <w:vMerge w:val="restart"/>
            <w:vAlign w:val="center"/>
          </w:tcPr>
          <w:p w14:paraId="29DC62F7" w14:textId="77777777" w:rsidR="00221334" w:rsidRPr="00E22EA0" w:rsidRDefault="00221334" w:rsidP="000F366C">
            <w:pPr>
              <w:spacing w:before="20" w:after="20"/>
              <w:rPr>
                <w:rFonts w:ascii="Cambria" w:eastAsia="Cambria" w:hAnsi="Cambria" w:cs="Cambria"/>
                <w:b/>
              </w:rPr>
            </w:pPr>
            <w:r w:rsidRPr="00E22EA0">
              <w:rPr>
                <w:rFonts w:ascii="Cambria" w:eastAsia="Cambria" w:hAnsi="Cambria" w:cs="Cambria"/>
                <w:b/>
              </w:rPr>
              <w:t>Treści wykładów/ćwiczeń</w:t>
            </w:r>
          </w:p>
        </w:tc>
        <w:tc>
          <w:tcPr>
            <w:tcW w:w="2744" w:type="dxa"/>
            <w:gridSpan w:val="2"/>
            <w:vAlign w:val="center"/>
          </w:tcPr>
          <w:p w14:paraId="06CD5FBF" w14:textId="77777777" w:rsidR="00221334" w:rsidRPr="00E22EA0" w:rsidRDefault="00221334" w:rsidP="000F366C">
            <w:pPr>
              <w:spacing w:before="20" w:after="20"/>
              <w:jc w:val="center"/>
              <w:rPr>
                <w:rFonts w:ascii="Cambria" w:eastAsia="Cambria" w:hAnsi="Cambria" w:cs="Cambria"/>
                <w:b/>
                <w:sz w:val="16"/>
                <w:szCs w:val="16"/>
              </w:rPr>
            </w:pPr>
            <w:r w:rsidRPr="00E22EA0">
              <w:rPr>
                <w:rFonts w:ascii="Cambria" w:eastAsia="Cambria" w:hAnsi="Cambria" w:cs="Cambria"/>
                <w:b/>
                <w:sz w:val="16"/>
                <w:szCs w:val="16"/>
              </w:rPr>
              <w:t>Liczba godzin na studiach</w:t>
            </w:r>
          </w:p>
        </w:tc>
      </w:tr>
      <w:tr w:rsidR="00221334" w:rsidRPr="00E22EA0" w14:paraId="36AA782B" w14:textId="77777777" w:rsidTr="000F366C">
        <w:trPr>
          <w:trHeight w:val="196"/>
          <w:jc w:val="center"/>
        </w:trPr>
        <w:tc>
          <w:tcPr>
            <w:tcW w:w="660" w:type="dxa"/>
            <w:vMerge/>
            <w:vAlign w:val="center"/>
          </w:tcPr>
          <w:p w14:paraId="72E4AF46"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b/>
                <w:sz w:val="16"/>
                <w:szCs w:val="16"/>
              </w:rPr>
            </w:pPr>
          </w:p>
        </w:tc>
        <w:tc>
          <w:tcPr>
            <w:tcW w:w="6536" w:type="dxa"/>
            <w:vMerge/>
            <w:vAlign w:val="center"/>
          </w:tcPr>
          <w:p w14:paraId="4A2500F9"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08A323B5" w14:textId="77777777" w:rsidR="00221334" w:rsidRPr="00E22EA0" w:rsidRDefault="00221334" w:rsidP="000F366C">
            <w:pPr>
              <w:spacing w:before="20" w:after="20"/>
              <w:rPr>
                <w:rFonts w:ascii="Cambria" w:eastAsia="Cambria" w:hAnsi="Cambria" w:cs="Cambria"/>
                <w:b/>
                <w:sz w:val="16"/>
                <w:szCs w:val="16"/>
              </w:rPr>
            </w:pPr>
            <w:r w:rsidRPr="00E22EA0">
              <w:rPr>
                <w:rFonts w:ascii="Cambria" w:eastAsia="Cambria" w:hAnsi="Cambria" w:cs="Cambria"/>
                <w:b/>
                <w:sz w:val="16"/>
                <w:szCs w:val="16"/>
              </w:rPr>
              <w:t>stacjonarnych</w:t>
            </w:r>
          </w:p>
        </w:tc>
        <w:tc>
          <w:tcPr>
            <w:tcW w:w="1488" w:type="dxa"/>
          </w:tcPr>
          <w:p w14:paraId="759D82A9" w14:textId="77777777" w:rsidR="00221334" w:rsidRPr="00E22EA0" w:rsidRDefault="00221334" w:rsidP="000F366C">
            <w:pPr>
              <w:spacing w:before="20" w:after="20"/>
              <w:jc w:val="center"/>
              <w:rPr>
                <w:rFonts w:ascii="Cambria" w:eastAsia="Cambria" w:hAnsi="Cambria" w:cs="Cambria"/>
                <w:b/>
                <w:sz w:val="16"/>
                <w:szCs w:val="16"/>
              </w:rPr>
            </w:pPr>
            <w:r w:rsidRPr="00E22EA0">
              <w:rPr>
                <w:rFonts w:ascii="Cambria" w:eastAsia="Cambria" w:hAnsi="Cambria" w:cs="Cambria"/>
                <w:b/>
                <w:sz w:val="16"/>
                <w:szCs w:val="16"/>
              </w:rPr>
              <w:t>niestacjonarnych</w:t>
            </w:r>
          </w:p>
        </w:tc>
      </w:tr>
      <w:tr w:rsidR="00221334" w:rsidRPr="00E22EA0" w14:paraId="749D7FC6" w14:textId="77777777" w:rsidTr="000F366C">
        <w:trPr>
          <w:trHeight w:val="225"/>
          <w:jc w:val="center"/>
        </w:trPr>
        <w:tc>
          <w:tcPr>
            <w:tcW w:w="660" w:type="dxa"/>
          </w:tcPr>
          <w:p w14:paraId="44D0DD51"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C1</w:t>
            </w:r>
          </w:p>
        </w:tc>
        <w:tc>
          <w:tcPr>
            <w:tcW w:w="6536" w:type="dxa"/>
          </w:tcPr>
          <w:p w14:paraId="1BC74225" w14:textId="77777777" w:rsidR="00221334" w:rsidRPr="00E22EA0" w:rsidRDefault="00221334" w:rsidP="000F366C">
            <w:pPr>
              <w:spacing w:before="20" w:after="20" w:line="225" w:lineRule="atLeast"/>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Historia Wysp Brytyjskich.</w:t>
            </w:r>
          </w:p>
        </w:tc>
        <w:tc>
          <w:tcPr>
            <w:tcW w:w="1256" w:type="dxa"/>
            <w:vAlign w:val="center"/>
          </w:tcPr>
          <w:p w14:paraId="4641577D"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15</w:t>
            </w:r>
          </w:p>
        </w:tc>
        <w:tc>
          <w:tcPr>
            <w:tcW w:w="1488" w:type="dxa"/>
            <w:vAlign w:val="center"/>
          </w:tcPr>
          <w:p w14:paraId="53C62C47" w14:textId="77777777" w:rsidR="00221334" w:rsidRPr="00E22EA0" w:rsidRDefault="00221334"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9</w:t>
            </w:r>
          </w:p>
        </w:tc>
      </w:tr>
      <w:tr w:rsidR="00221334" w:rsidRPr="00E22EA0" w14:paraId="7755F64E" w14:textId="77777777" w:rsidTr="000F366C">
        <w:trPr>
          <w:trHeight w:val="285"/>
          <w:jc w:val="center"/>
        </w:trPr>
        <w:tc>
          <w:tcPr>
            <w:tcW w:w="660" w:type="dxa"/>
          </w:tcPr>
          <w:p w14:paraId="593BC2EB"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C2</w:t>
            </w:r>
          </w:p>
        </w:tc>
        <w:tc>
          <w:tcPr>
            <w:tcW w:w="6536" w:type="dxa"/>
          </w:tcPr>
          <w:p w14:paraId="64B1921A" w14:textId="77777777" w:rsidR="00221334" w:rsidRPr="00E22EA0" w:rsidRDefault="00221334" w:rsidP="000F366C">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Historia kolonialnego imperium brytyjskiego.</w:t>
            </w:r>
          </w:p>
        </w:tc>
        <w:tc>
          <w:tcPr>
            <w:tcW w:w="1256" w:type="dxa"/>
            <w:vAlign w:val="center"/>
          </w:tcPr>
          <w:p w14:paraId="0B3EDC65"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2</w:t>
            </w:r>
          </w:p>
        </w:tc>
        <w:tc>
          <w:tcPr>
            <w:tcW w:w="1488" w:type="dxa"/>
            <w:vAlign w:val="center"/>
          </w:tcPr>
          <w:p w14:paraId="0599C638" w14:textId="77777777" w:rsidR="00221334" w:rsidRPr="00E22EA0" w:rsidRDefault="00221334"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r>
      <w:tr w:rsidR="00221334" w:rsidRPr="00E22EA0" w14:paraId="439DC6FD" w14:textId="77777777" w:rsidTr="000F366C">
        <w:trPr>
          <w:trHeight w:val="345"/>
          <w:jc w:val="center"/>
        </w:trPr>
        <w:tc>
          <w:tcPr>
            <w:tcW w:w="660" w:type="dxa"/>
          </w:tcPr>
          <w:p w14:paraId="37D715BB"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C3</w:t>
            </w:r>
          </w:p>
        </w:tc>
        <w:tc>
          <w:tcPr>
            <w:tcW w:w="6536" w:type="dxa"/>
          </w:tcPr>
          <w:p w14:paraId="51698977" w14:textId="77777777" w:rsidR="00221334" w:rsidRPr="00E22EA0" w:rsidRDefault="00221334" w:rsidP="000F366C">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Historia Stanów Zjednoczonych.</w:t>
            </w:r>
          </w:p>
        </w:tc>
        <w:tc>
          <w:tcPr>
            <w:tcW w:w="1256" w:type="dxa"/>
            <w:vAlign w:val="center"/>
          </w:tcPr>
          <w:p w14:paraId="58CB6E99"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12</w:t>
            </w:r>
          </w:p>
        </w:tc>
        <w:tc>
          <w:tcPr>
            <w:tcW w:w="1488" w:type="dxa"/>
            <w:vAlign w:val="center"/>
          </w:tcPr>
          <w:p w14:paraId="0F5ED1A8" w14:textId="77777777" w:rsidR="00221334" w:rsidRPr="00E22EA0" w:rsidRDefault="00221334"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8</w:t>
            </w:r>
          </w:p>
        </w:tc>
      </w:tr>
      <w:tr w:rsidR="00221334" w:rsidRPr="00E22EA0" w14:paraId="6EF9F17E" w14:textId="77777777" w:rsidTr="000F366C">
        <w:trPr>
          <w:trHeight w:val="345"/>
          <w:jc w:val="center"/>
        </w:trPr>
        <w:tc>
          <w:tcPr>
            <w:tcW w:w="660" w:type="dxa"/>
          </w:tcPr>
          <w:p w14:paraId="16E7B127"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C4</w:t>
            </w:r>
          </w:p>
        </w:tc>
        <w:tc>
          <w:tcPr>
            <w:tcW w:w="6536" w:type="dxa"/>
          </w:tcPr>
          <w:p w14:paraId="5183E575" w14:textId="77777777" w:rsidR="00221334" w:rsidRPr="00E22EA0" w:rsidRDefault="00221334" w:rsidP="000F366C">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Wybrane zagadnienia historii w formie prezentacji studentów i dyskusji panelowych.</w:t>
            </w:r>
          </w:p>
        </w:tc>
        <w:tc>
          <w:tcPr>
            <w:tcW w:w="1256" w:type="dxa"/>
            <w:vAlign w:val="center"/>
          </w:tcPr>
          <w:p w14:paraId="4C068D80"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16</w:t>
            </w:r>
          </w:p>
        </w:tc>
        <w:tc>
          <w:tcPr>
            <w:tcW w:w="1488" w:type="dxa"/>
            <w:vAlign w:val="center"/>
          </w:tcPr>
          <w:p w14:paraId="326F32BB" w14:textId="77777777" w:rsidR="00221334" w:rsidRPr="00E22EA0" w:rsidRDefault="00221334"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8</w:t>
            </w:r>
          </w:p>
        </w:tc>
      </w:tr>
      <w:tr w:rsidR="00221334" w:rsidRPr="00E22EA0" w14:paraId="09C45C09" w14:textId="77777777" w:rsidTr="000F366C">
        <w:trPr>
          <w:jc w:val="center"/>
        </w:trPr>
        <w:tc>
          <w:tcPr>
            <w:tcW w:w="660" w:type="dxa"/>
          </w:tcPr>
          <w:p w14:paraId="05B26C82" w14:textId="77777777" w:rsidR="00221334" w:rsidRPr="00E22EA0" w:rsidRDefault="00221334" w:rsidP="000F366C">
            <w:pPr>
              <w:spacing w:before="20" w:after="20"/>
              <w:rPr>
                <w:rFonts w:ascii="Cambria" w:eastAsia="Cambria" w:hAnsi="Cambria" w:cs="Cambria"/>
                <w:b/>
                <w:sz w:val="20"/>
                <w:szCs w:val="20"/>
              </w:rPr>
            </w:pPr>
          </w:p>
        </w:tc>
        <w:tc>
          <w:tcPr>
            <w:tcW w:w="6536" w:type="dxa"/>
          </w:tcPr>
          <w:p w14:paraId="28F962E9" w14:textId="77777777" w:rsidR="00221334" w:rsidRPr="00E22EA0" w:rsidRDefault="00221334" w:rsidP="000F366C">
            <w:pPr>
              <w:spacing w:before="20" w:after="20"/>
              <w:rPr>
                <w:rFonts w:ascii="Cambria" w:eastAsia="Cambria" w:hAnsi="Cambria" w:cs="Cambria"/>
                <w:b/>
                <w:sz w:val="20"/>
                <w:szCs w:val="20"/>
              </w:rPr>
            </w:pPr>
            <w:r w:rsidRPr="00E22EA0">
              <w:rPr>
                <w:rFonts w:ascii="Cambria" w:eastAsia="Cambria" w:hAnsi="Cambria" w:cs="Cambria"/>
                <w:b/>
                <w:sz w:val="20"/>
                <w:szCs w:val="20"/>
              </w:rPr>
              <w:t xml:space="preserve">Razem liczba godzin ćwiczeń </w:t>
            </w:r>
          </w:p>
        </w:tc>
        <w:tc>
          <w:tcPr>
            <w:tcW w:w="1256" w:type="dxa"/>
            <w:vAlign w:val="center"/>
          </w:tcPr>
          <w:p w14:paraId="02545A84" w14:textId="77777777" w:rsidR="00221334" w:rsidRPr="00E22EA0" w:rsidRDefault="00221334"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45</w:t>
            </w:r>
          </w:p>
        </w:tc>
        <w:tc>
          <w:tcPr>
            <w:tcW w:w="1488" w:type="dxa"/>
            <w:vAlign w:val="center"/>
          </w:tcPr>
          <w:p w14:paraId="79213392" w14:textId="77777777" w:rsidR="00221334" w:rsidRPr="00E22EA0" w:rsidRDefault="00221334"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27</w:t>
            </w:r>
          </w:p>
        </w:tc>
      </w:tr>
    </w:tbl>
    <w:p w14:paraId="4D0B705A" w14:textId="77777777" w:rsidR="00221334" w:rsidRPr="00E22EA0" w:rsidRDefault="00221334" w:rsidP="00221334">
      <w:pPr>
        <w:spacing w:before="60" w:after="60"/>
        <w:rPr>
          <w:rFonts w:ascii="Cambria" w:eastAsia="Cambria" w:hAnsi="Cambria" w:cs="Cambria"/>
          <w:b/>
          <w:sz w:val="8"/>
          <w:szCs w:val="8"/>
        </w:rPr>
      </w:pPr>
    </w:p>
    <w:p w14:paraId="4AE2178B" w14:textId="77777777" w:rsidR="00221334" w:rsidRPr="00E22EA0" w:rsidRDefault="00221334" w:rsidP="00221334">
      <w:pPr>
        <w:spacing w:before="120" w:after="120" w:line="240" w:lineRule="auto"/>
        <w:jc w:val="both"/>
        <w:rPr>
          <w:rFonts w:ascii="Cambria" w:eastAsia="Cambria" w:hAnsi="Cambria" w:cs="Cambria"/>
          <w:b/>
        </w:rPr>
      </w:pPr>
      <w:r w:rsidRPr="00E22EA0">
        <w:rPr>
          <w:rFonts w:ascii="Cambria" w:eastAsia="Cambria" w:hAnsi="Cambria"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221334" w:rsidRPr="00E22EA0" w14:paraId="01BBBC50" w14:textId="77777777" w:rsidTr="000F366C">
        <w:trPr>
          <w:jc w:val="center"/>
        </w:trPr>
        <w:tc>
          <w:tcPr>
            <w:tcW w:w="1666" w:type="dxa"/>
          </w:tcPr>
          <w:p w14:paraId="5EAE0A15" w14:textId="77777777" w:rsidR="00221334" w:rsidRPr="00E22EA0" w:rsidRDefault="00221334" w:rsidP="000F366C">
            <w:pPr>
              <w:spacing w:before="60" w:after="60" w:line="240" w:lineRule="auto"/>
              <w:jc w:val="both"/>
              <w:rPr>
                <w:rFonts w:ascii="Cambria" w:eastAsia="Cambria" w:hAnsi="Cambria" w:cs="Cambria"/>
                <w:b/>
              </w:rPr>
            </w:pPr>
            <w:r w:rsidRPr="00E22EA0">
              <w:rPr>
                <w:rFonts w:ascii="Cambria" w:eastAsia="Cambria" w:hAnsi="Cambria" w:cs="Cambria"/>
                <w:b/>
              </w:rPr>
              <w:t>Forma zajęć</w:t>
            </w:r>
          </w:p>
        </w:tc>
        <w:tc>
          <w:tcPr>
            <w:tcW w:w="4963" w:type="dxa"/>
          </w:tcPr>
          <w:p w14:paraId="55C5B89F" w14:textId="77777777" w:rsidR="00221334" w:rsidRPr="00E22EA0" w:rsidRDefault="00221334" w:rsidP="000F366C">
            <w:pPr>
              <w:spacing w:before="60" w:after="60" w:line="240" w:lineRule="auto"/>
              <w:jc w:val="both"/>
              <w:rPr>
                <w:rFonts w:ascii="Cambria" w:eastAsia="Cambria" w:hAnsi="Cambria" w:cs="Cambria"/>
                <w:b/>
              </w:rPr>
            </w:pPr>
            <w:r w:rsidRPr="00E22EA0">
              <w:rPr>
                <w:rFonts w:ascii="Cambria" w:eastAsia="Cambria" w:hAnsi="Cambria" w:cs="Cambria"/>
                <w:b/>
              </w:rPr>
              <w:t>Metody dydaktyczne (wybór z listy)</w:t>
            </w:r>
          </w:p>
        </w:tc>
        <w:tc>
          <w:tcPr>
            <w:tcW w:w="3260" w:type="dxa"/>
          </w:tcPr>
          <w:p w14:paraId="1D48824E" w14:textId="77777777" w:rsidR="00221334" w:rsidRPr="00E22EA0" w:rsidRDefault="00221334" w:rsidP="000F366C">
            <w:pPr>
              <w:spacing w:before="60" w:after="60" w:line="240" w:lineRule="auto"/>
              <w:jc w:val="both"/>
              <w:rPr>
                <w:rFonts w:ascii="Cambria" w:eastAsia="Cambria" w:hAnsi="Cambria" w:cs="Cambria"/>
                <w:b/>
              </w:rPr>
            </w:pPr>
            <w:r w:rsidRPr="00E22EA0">
              <w:rPr>
                <w:rFonts w:ascii="Cambria" w:eastAsia="Cambria" w:hAnsi="Cambria" w:cs="Cambria"/>
                <w:b/>
              </w:rPr>
              <w:t>Środki dydaktyczne</w:t>
            </w:r>
          </w:p>
        </w:tc>
      </w:tr>
      <w:tr w:rsidR="00221334" w:rsidRPr="00E22EA0" w14:paraId="6847F9BF" w14:textId="77777777" w:rsidTr="000F366C">
        <w:trPr>
          <w:jc w:val="center"/>
        </w:trPr>
        <w:tc>
          <w:tcPr>
            <w:tcW w:w="1666" w:type="dxa"/>
          </w:tcPr>
          <w:p w14:paraId="1A33F19A" w14:textId="77777777" w:rsidR="00221334" w:rsidRPr="00E22EA0" w:rsidRDefault="00221334" w:rsidP="000F366C">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Wykłady</w:t>
            </w:r>
          </w:p>
          <w:p w14:paraId="55C85EB0" w14:textId="77777777" w:rsidR="00221334" w:rsidRPr="00E22EA0" w:rsidRDefault="00221334" w:rsidP="000F366C">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Ćwiczenia</w:t>
            </w:r>
          </w:p>
        </w:tc>
        <w:tc>
          <w:tcPr>
            <w:tcW w:w="4963" w:type="dxa"/>
          </w:tcPr>
          <w:p w14:paraId="02E56A32" w14:textId="77777777" w:rsidR="00221334" w:rsidRPr="00E22EA0" w:rsidRDefault="00221334" w:rsidP="000F366C">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M1 – Wykłady słowno-graficzne z bieżącym wykorzystaniem źródeł internetowych, praca z tekstami źródłowymi, prezentacje materiałów audiowizualnych.</w:t>
            </w:r>
          </w:p>
          <w:p w14:paraId="3627B4FD" w14:textId="77777777" w:rsidR="00221334" w:rsidRPr="00E22EA0" w:rsidRDefault="00221334" w:rsidP="000F366C">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M2 – Prezentacje przygotowane przez studentów.</w:t>
            </w:r>
          </w:p>
          <w:p w14:paraId="2C5729ED" w14:textId="77777777" w:rsidR="00221334" w:rsidRPr="00E22EA0" w:rsidRDefault="00221334" w:rsidP="000F366C">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M3 – Moderowane debaty na wybrane tematy związane z historią krajów angielskiego obszaru językowego.</w:t>
            </w:r>
          </w:p>
        </w:tc>
        <w:tc>
          <w:tcPr>
            <w:tcW w:w="3260" w:type="dxa"/>
          </w:tcPr>
          <w:p w14:paraId="26F035AD" w14:textId="77777777" w:rsidR="00221334" w:rsidRPr="00E22EA0" w:rsidRDefault="00221334" w:rsidP="000F366C">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tekst, prezentacja multimedialna, film, nagranie video i audio</w:t>
            </w:r>
          </w:p>
        </w:tc>
      </w:tr>
    </w:tbl>
    <w:p w14:paraId="2C4514AA" w14:textId="77777777" w:rsidR="00221334" w:rsidRPr="00E22EA0" w:rsidRDefault="00221334" w:rsidP="00221334">
      <w:pPr>
        <w:spacing w:before="120" w:after="120" w:line="240" w:lineRule="auto"/>
        <w:rPr>
          <w:rFonts w:ascii="Cambria" w:eastAsia="Cambria" w:hAnsi="Cambria" w:cs="Cambria"/>
          <w:b/>
        </w:rPr>
      </w:pPr>
      <w:r w:rsidRPr="00E22EA0">
        <w:rPr>
          <w:rFonts w:ascii="Cambria" w:eastAsia="Cambria" w:hAnsi="Cambria" w:cs="Cambria"/>
          <w:b/>
        </w:rPr>
        <w:t>8. Sposoby (metody) weryfikacji i oceny efektów uczenia się osiągniętych przez studenta</w:t>
      </w:r>
    </w:p>
    <w:p w14:paraId="71369665" w14:textId="77777777" w:rsidR="00221334" w:rsidRPr="00E22EA0" w:rsidRDefault="00221334" w:rsidP="00221334">
      <w:pPr>
        <w:spacing w:before="120" w:after="120" w:line="240" w:lineRule="auto"/>
        <w:rPr>
          <w:rFonts w:ascii="Cambria" w:eastAsia="Cambria" w:hAnsi="Cambria" w:cs="Cambria"/>
          <w:b/>
        </w:rPr>
      </w:pPr>
      <w:r w:rsidRPr="00E22EA0">
        <w:rPr>
          <w:rFonts w:ascii="Cambria" w:eastAsia="Cambria" w:hAnsi="Cambria" w:cs="Cambria"/>
          <w:b/>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321"/>
        <w:gridCol w:w="4109"/>
      </w:tblGrid>
      <w:tr w:rsidR="00221334" w:rsidRPr="00E22EA0" w14:paraId="276D1B8E" w14:textId="77777777" w:rsidTr="27D6A8F9">
        <w:tc>
          <w:tcPr>
            <w:tcW w:w="1459" w:type="dxa"/>
            <w:vAlign w:val="center"/>
          </w:tcPr>
          <w:p w14:paraId="56349C52" w14:textId="77777777" w:rsidR="00221334" w:rsidRPr="00E22EA0" w:rsidRDefault="00221334" w:rsidP="000F366C">
            <w:pPr>
              <w:spacing w:before="60" w:after="60" w:line="240" w:lineRule="auto"/>
              <w:jc w:val="center"/>
              <w:rPr>
                <w:rFonts w:ascii="Cambria" w:eastAsia="Cambria" w:hAnsi="Cambria" w:cs="Cambria"/>
                <w:b/>
                <w:sz w:val="28"/>
                <w:szCs w:val="28"/>
              </w:rPr>
            </w:pPr>
            <w:r w:rsidRPr="00E22EA0">
              <w:rPr>
                <w:rFonts w:ascii="Cambria" w:eastAsia="Cambria" w:hAnsi="Cambria" w:cs="Cambria"/>
                <w:b/>
              </w:rPr>
              <w:t>Forma zajęć</w:t>
            </w:r>
          </w:p>
        </w:tc>
        <w:tc>
          <w:tcPr>
            <w:tcW w:w="4321" w:type="dxa"/>
            <w:vAlign w:val="center"/>
          </w:tcPr>
          <w:p w14:paraId="3B5DEAE7" w14:textId="77777777" w:rsidR="00221334" w:rsidRPr="00E22EA0" w:rsidRDefault="00221334" w:rsidP="000F366C">
            <w:pPr>
              <w:spacing w:after="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formująca (F) </w:t>
            </w:r>
          </w:p>
          <w:p w14:paraId="1D097617" w14:textId="77777777" w:rsidR="00221334" w:rsidRPr="00E22EA0" w:rsidRDefault="00221334" w:rsidP="000F366C">
            <w:pPr>
              <w:spacing w:after="0" w:line="240" w:lineRule="auto"/>
              <w:jc w:val="center"/>
              <w:rPr>
                <w:rFonts w:ascii="Cambria" w:eastAsia="Cambria" w:hAnsi="Cambria" w:cs="Cambria"/>
                <w:b/>
                <w:sz w:val="28"/>
                <w:szCs w:val="28"/>
              </w:rPr>
            </w:pPr>
            <w:r w:rsidRPr="00E22EA0">
              <w:rPr>
                <w:rFonts w:ascii="Cambria" w:eastAsia="Cambria" w:hAnsi="Cambria" w:cs="Cambria"/>
                <w:b/>
                <w:sz w:val="20"/>
                <w:szCs w:val="20"/>
              </w:rPr>
              <w:t xml:space="preserve">– </w:t>
            </w:r>
            <w:r w:rsidRPr="00E22EA0">
              <w:rPr>
                <w:rFonts w:ascii="Cambria" w:eastAsia="Cambria" w:hAnsi="Cambria" w:cs="Cambria"/>
                <w:sz w:val="16"/>
                <w:szCs w:val="16"/>
              </w:rPr>
              <w:t xml:space="preserve">wskazuje studentowi na potrzebę uzupełniania wiedzy lub stosowania określonych metod i narzędzi, stymulujące </w:t>
            </w:r>
            <w:r w:rsidRPr="00E22EA0">
              <w:rPr>
                <w:rFonts w:ascii="Cambria" w:eastAsia="Cambria" w:hAnsi="Cambria" w:cs="Cambria"/>
                <w:sz w:val="16"/>
                <w:szCs w:val="16"/>
              </w:rPr>
              <w:lastRenderedPageBreak/>
              <w:t xml:space="preserve">do doskonalenia efektów pracy </w:t>
            </w:r>
            <w:r w:rsidRPr="00E22EA0">
              <w:rPr>
                <w:rFonts w:ascii="Cambria" w:eastAsia="Cambria" w:hAnsi="Cambria" w:cs="Cambria"/>
                <w:b/>
                <w:sz w:val="16"/>
                <w:szCs w:val="16"/>
              </w:rPr>
              <w:t>(wybór z listy)</w:t>
            </w:r>
          </w:p>
        </w:tc>
        <w:tc>
          <w:tcPr>
            <w:tcW w:w="4109" w:type="dxa"/>
            <w:vAlign w:val="center"/>
          </w:tcPr>
          <w:p w14:paraId="0F03FF7D" w14:textId="77777777" w:rsidR="00221334" w:rsidRPr="00E22EA0" w:rsidRDefault="00221334"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lastRenderedPageBreak/>
              <w:t xml:space="preserve">Ocena podsumowująca (P) – </w:t>
            </w:r>
            <w:r w:rsidRPr="00E22EA0">
              <w:rPr>
                <w:rFonts w:ascii="Cambria" w:eastAsia="Cambria" w:hAnsi="Cambria" w:cs="Cambria"/>
                <w:sz w:val="16"/>
                <w:szCs w:val="16"/>
              </w:rPr>
              <w:t xml:space="preserve">podsumowuje osiągnięte efekty uczenia się </w:t>
            </w:r>
            <w:r w:rsidRPr="00E22EA0">
              <w:rPr>
                <w:rFonts w:ascii="Cambria" w:eastAsia="Cambria" w:hAnsi="Cambria" w:cs="Cambria"/>
                <w:b/>
                <w:sz w:val="16"/>
                <w:szCs w:val="16"/>
              </w:rPr>
              <w:t>(wybór z listy)</w:t>
            </w:r>
          </w:p>
        </w:tc>
      </w:tr>
      <w:tr w:rsidR="00221334" w:rsidRPr="00E22EA0" w14:paraId="5DD0B4FA" w14:textId="77777777" w:rsidTr="27D6A8F9">
        <w:tc>
          <w:tcPr>
            <w:tcW w:w="1459" w:type="dxa"/>
          </w:tcPr>
          <w:p w14:paraId="1FC6D275" w14:textId="77777777" w:rsidR="00221334" w:rsidRPr="00E22EA0" w:rsidRDefault="00221334" w:rsidP="000F366C">
            <w:pPr>
              <w:spacing w:before="60" w:after="60" w:line="240" w:lineRule="auto"/>
              <w:rPr>
                <w:rFonts w:ascii="Cambria" w:eastAsia="Cambria" w:hAnsi="Cambria" w:cs="Cambria"/>
                <w:b/>
                <w:sz w:val="20"/>
                <w:szCs w:val="20"/>
              </w:rPr>
            </w:pPr>
            <w:r w:rsidRPr="00E22EA0">
              <w:rPr>
                <w:rFonts w:ascii="Cambria" w:hAnsi="Cambria"/>
                <w:bCs/>
                <w:sz w:val="20"/>
                <w:szCs w:val="20"/>
              </w:rPr>
              <w:t>Wykład/ ćwiczenia</w:t>
            </w:r>
          </w:p>
        </w:tc>
        <w:tc>
          <w:tcPr>
            <w:tcW w:w="4321" w:type="dxa"/>
            <w:vAlign w:val="center"/>
          </w:tcPr>
          <w:p w14:paraId="29848B00" w14:textId="77777777" w:rsidR="00221334" w:rsidRPr="00E22EA0" w:rsidRDefault="00221334"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F1 – sprawdziany pisemne wiedzy</w:t>
            </w:r>
          </w:p>
          <w:p w14:paraId="5CD55730" w14:textId="77777777" w:rsidR="00221334" w:rsidRPr="00E22EA0" w:rsidRDefault="00221334"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F2 – ocena prezentacji</w:t>
            </w:r>
          </w:p>
          <w:p w14:paraId="7F7EC49E" w14:textId="70DFA4FC" w:rsidR="00221334" w:rsidRPr="00E22EA0" w:rsidRDefault="1EC6C110"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F3 – obserwacja podczas zajęć i aktywność podczas dyskusji</w:t>
            </w:r>
          </w:p>
          <w:p w14:paraId="3D49EF17" w14:textId="77777777" w:rsidR="00221334" w:rsidRPr="00E22EA0" w:rsidRDefault="00221334" w:rsidP="000F366C">
            <w:pPr>
              <w:spacing w:before="20" w:after="20" w:line="240" w:lineRule="auto"/>
              <w:rPr>
                <w:rFonts w:ascii="Cambria" w:eastAsia="Cambria" w:hAnsi="Cambria" w:cs="Cambria"/>
                <w:sz w:val="20"/>
                <w:szCs w:val="20"/>
              </w:rPr>
            </w:pPr>
          </w:p>
        </w:tc>
        <w:tc>
          <w:tcPr>
            <w:tcW w:w="4109" w:type="dxa"/>
            <w:vAlign w:val="center"/>
          </w:tcPr>
          <w:p w14:paraId="58660B6A" w14:textId="77777777" w:rsidR="00221334" w:rsidRPr="00E22EA0" w:rsidRDefault="00221334"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P3 Zaliczenie z oceną na podstawie ocen formujących</w:t>
            </w:r>
          </w:p>
        </w:tc>
      </w:tr>
    </w:tbl>
    <w:p w14:paraId="2ABBC200" w14:textId="77777777" w:rsidR="00221334" w:rsidRPr="00E22EA0" w:rsidRDefault="00221334" w:rsidP="00221334">
      <w:pPr>
        <w:spacing w:before="120" w:after="120" w:line="240" w:lineRule="auto"/>
        <w:jc w:val="both"/>
        <w:rPr>
          <w:rFonts w:ascii="Cambria" w:eastAsia="Cambria" w:hAnsi="Cambria" w:cs="Cambria"/>
          <w:b/>
        </w:rPr>
      </w:pPr>
      <w:r w:rsidRPr="00E22EA0">
        <w:rPr>
          <w:rFonts w:ascii="Cambria" w:eastAsia="Cambria" w:hAnsi="Cambria" w:cs="Cambria"/>
          <w:b/>
        </w:rPr>
        <w:t>8.2. Sposoby (metody) weryfikacji osiągnięcia przedmiotowych efektów uczenia się (wstawić „x”)</w:t>
      </w:r>
    </w:p>
    <w:tbl>
      <w:tblPr>
        <w:tblW w:w="983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7"/>
        <w:gridCol w:w="1705"/>
        <w:gridCol w:w="1985"/>
        <w:gridCol w:w="2410"/>
        <w:gridCol w:w="1813"/>
      </w:tblGrid>
      <w:tr w:rsidR="00221334" w:rsidRPr="00E22EA0" w14:paraId="6F568EFE" w14:textId="77777777" w:rsidTr="27D6A8F9">
        <w:trPr>
          <w:trHeight w:val="314"/>
        </w:trPr>
        <w:tc>
          <w:tcPr>
            <w:tcW w:w="1917" w:type="dxa"/>
            <w:vMerge w:val="restart"/>
            <w:tcBorders>
              <w:left w:val="single" w:sz="4" w:space="0" w:color="000000" w:themeColor="text1"/>
              <w:right w:val="single" w:sz="4" w:space="0" w:color="000000" w:themeColor="text1"/>
            </w:tcBorders>
            <w:vAlign w:val="center"/>
          </w:tcPr>
          <w:p w14:paraId="000E320D"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sz w:val="16"/>
                <w:szCs w:val="16"/>
              </w:rPr>
            </w:pPr>
            <w:r w:rsidRPr="00E22EA0">
              <w:rPr>
                <w:rFonts w:ascii="Cambria" w:eastAsia="Cambria" w:hAnsi="Cambria" w:cs="Cambria"/>
                <w:b/>
                <w:sz w:val="20"/>
                <w:szCs w:val="20"/>
              </w:rPr>
              <w:t>Symbol efektu</w:t>
            </w:r>
          </w:p>
        </w:tc>
        <w:tc>
          <w:tcPr>
            <w:tcW w:w="79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A2CB1B" w14:textId="77777777" w:rsidR="00221334" w:rsidRPr="00E22EA0" w:rsidRDefault="00221334" w:rsidP="000F366C">
            <w:pPr>
              <w:spacing w:before="20" w:after="20" w:line="240" w:lineRule="auto"/>
              <w:jc w:val="center"/>
              <w:rPr>
                <w:rFonts w:ascii="Cambria" w:hAnsi="Cambria"/>
                <w:bCs/>
                <w:sz w:val="20"/>
                <w:szCs w:val="20"/>
              </w:rPr>
            </w:pPr>
            <w:r w:rsidRPr="00E22EA0">
              <w:rPr>
                <w:rFonts w:ascii="Cambria" w:hAnsi="Cambria"/>
                <w:bCs/>
                <w:sz w:val="20"/>
                <w:szCs w:val="20"/>
              </w:rPr>
              <w:t>Wykład/ćwiczenia</w:t>
            </w:r>
          </w:p>
        </w:tc>
      </w:tr>
      <w:tr w:rsidR="00221334" w:rsidRPr="00E22EA0" w14:paraId="2E4F9144" w14:textId="77777777" w:rsidTr="27D6A8F9">
        <w:trPr>
          <w:trHeight w:val="314"/>
        </w:trPr>
        <w:tc>
          <w:tcPr>
            <w:tcW w:w="1917" w:type="dxa"/>
            <w:vMerge/>
            <w:vAlign w:val="center"/>
          </w:tcPr>
          <w:p w14:paraId="66B898FD"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b/>
                <w:sz w:val="20"/>
                <w:szCs w:val="20"/>
              </w:rPr>
            </w:pP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D1FF58"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F1 – sprawdziany pisemne wiedzy</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3DC036"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F2 – ocena prezentacji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03D161" w14:textId="77777777" w:rsidR="00221334" w:rsidRPr="00E22EA0" w:rsidRDefault="00221334" w:rsidP="000F366C">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F3 – obserwacja  podczas zajęć  i aktywność podczas dyskusji</w:t>
            </w:r>
          </w:p>
          <w:p w14:paraId="1E843016" w14:textId="77777777" w:rsidR="00221334" w:rsidRPr="00E22EA0" w:rsidRDefault="00221334" w:rsidP="000F366C">
            <w:pPr>
              <w:spacing w:before="20" w:after="20" w:line="240" w:lineRule="auto"/>
              <w:jc w:val="center"/>
              <w:rPr>
                <w:rFonts w:ascii="Cambria" w:eastAsia="Cambria" w:hAnsi="Cambria" w:cs="Cambria"/>
                <w:sz w:val="24"/>
                <w:szCs w:val="24"/>
              </w:rPr>
            </w:pP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57829" w14:textId="77777777" w:rsidR="00221334" w:rsidRPr="00E22EA0" w:rsidRDefault="00221334" w:rsidP="000F366C">
            <w:pPr>
              <w:spacing w:before="20" w:after="20" w:line="240" w:lineRule="auto"/>
              <w:jc w:val="center"/>
              <w:rPr>
                <w:rFonts w:ascii="Cambria" w:eastAsia="Cambria" w:hAnsi="Cambria" w:cs="Cambria"/>
                <w:sz w:val="24"/>
                <w:szCs w:val="24"/>
              </w:rPr>
            </w:pPr>
            <w:r w:rsidRPr="00E22EA0">
              <w:rPr>
                <w:rFonts w:ascii="Cambria" w:eastAsia="Cambria" w:hAnsi="Cambria" w:cs="Cambria"/>
                <w:sz w:val="24"/>
                <w:szCs w:val="24"/>
              </w:rPr>
              <w:t>P3</w:t>
            </w:r>
          </w:p>
        </w:tc>
      </w:tr>
      <w:tr w:rsidR="00221334" w:rsidRPr="00E22EA0" w14:paraId="62D2B554" w14:textId="77777777" w:rsidTr="27D6A8F9">
        <w:trPr>
          <w:trHeight w:val="313"/>
        </w:trPr>
        <w:tc>
          <w:tcPr>
            <w:tcW w:w="19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84A569" w14:textId="77777777" w:rsidR="00221334" w:rsidRPr="00E22EA0" w:rsidRDefault="00221334" w:rsidP="000F366C">
            <w:pP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W_01</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CA8077" w14:textId="77777777" w:rsidR="00221334" w:rsidRPr="00E22EA0" w:rsidRDefault="00221334" w:rsidP="000F366C">
            <w:pPr>
              <w:spacing w:before="20" w:after="20" w:line="0" w:lineRule="atLeast"/>
              <w:jc w:val="center"/>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x</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AF2E79" w14:textId="77777777" w:rsidR="00221334" w:rsidRPr="00E22EA0" w:rsidRDefault="00221334" w:rsidP="000F366C">
            <w:pPr>
              <w:spacing w:before="20" w:after="20" w:line="0" w:lineRule="atLeast"/>
              <w:jc w:val="center"/>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x</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96983E" w14:textId="77777777" w:rsidR="00221334" w:rsidRPr="00E22EA0" w:rsidRDefault="00221334" w:rsidP="000F366C">
            <w:pPr>
              <w:spacing w:before="20" w:after="20" w:line="0" w:lineRule="atLeast"/>
              <w:jc w:val="center"/>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x</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5B7CE2" w14:textId="77777777" w:rsidR="00221334" w:rsidRPr="00E22EA0" w:rsidRDefault="00221334" w:rsidP="000F366C">
            <w:pPr>
              <w:spacing w:before="20" w:after="20" w:line="0" w:lineRule="atLeast"/>
              <w:jc w:val="center"/>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x</w:t>
            </w:r>
          </w:p>
        </w:tc>
      </w:tr>
      <w:tr w:rsidR="00221334" w:rsidRPr="00E22EA0" w14:paraId="1749068E" w14:textId="77777777" w:rsidTr="27D6A8F9">
        <w:trPr>
          <w:trHeight w:val="302"/>
        </w:trPr>
        <w:tc>
          <w:tcPr>
            <w:tcW w:w="19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833F71" w14:textId="77777777" w:rsidR="00221334" w:rsidRPr="00E22EA0" w:rsidRDefault="00221334" w:rsidP="000F366C">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W_02</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25A96A" w14:textId="77777777" w:rsidR="00221334" w:rsidRPr="00E22EA0" w:rsidRDefault="00221334" w:rsidP="000F366C">
            <w:pPr>
              <w:spacing w:before="20" w:after="20" w:line="0" w:lineRule="atLeast"/>
              <w:jc w:val="center"/>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x</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E13FC5" w14:textId="77777777" w:rsidR="00221334" w:rsidRPr="00E22EA0" w:rsidRDefault="00221334" w:rsidP="000F366C">
            <w:pPr>
              <w:spacing w:before="20" w:after="20" w:line="0" w:lineRule="atLeast"/>
              <w:jc w:val="center"/>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x</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583093" w14:textId="77777777" w:rsidR="00221334" w:rsidRPr="00E22EA0" w:rsidRDefault="00221334" w:rsidP="000F366C">
            <w:pPr>
              <w:spacing w:before="20" w:after="20" w:line="0" w:lineRule="atLeast"/>
              <w:jc w:val="center"/>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x</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4C403B" w14:textId="77777777" w:rsidR="00221334" w:rsidRPr="00E22EA0" w:rsidRDefault="00221334" w:rsidP="000F366C">
            <w:pPr>
              <w:spacing w:before="20" w:after="20" w:line="0" w:lineRule="atLeast"/>
              <w:jc w:val="center"/>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x</w:t>
            </w:r>
          </w:p>
        </w:tc>
      </w:tr>
      <w:tr w:rsidR="00221334" w:rsidRPr="00E22EA0" w14:paraId="625EA3F2" w14:textId="77777777" w:rsidTr="27D6A8F9">
        <w:trPr>
          <w:trHeight w:val="313"/>
        </w:trPr>
        <w:tc>
          <w:tcPr>
            <w:tcW w:w="19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8D375F" w14:textId="77777777" w:rsidR="00221334" w:rsidRPr="00E22EA0" w:rsidRDefault="00221334" w:rsidP="000F366C">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W_03</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9223C9" w14:textId="77777777" w:rsidR="00221334" w:rsidRPr="00E22EA0" w:rsidRDefault="00221334" w:rsidP="000F366C">
            <w:pPr>
              <w:spacing w:before="20" w:after="20" w:line="0" w:lineRule="atLeast"/>
              <w:jc w:val="center"/>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x</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739B8E" w14:textId="77777777" w:rsidR="00221334" w:rsidRPr="00E22EA0" w:rsidRDefault="00221334" w:rsidP="000F366C">
            <w:pPr>
              <w:spacing w:before="20" w:after="20" w:line="0" w:lineRule="atLeast"/>
              <w:jc w:val="center"/>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x</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235FA4" w14:textId="77777777" w:rsidR="00221334" w:rsidRPr="00E22EA0" w:rsidRDefault="00221334" w:rsidP="000F366C">
            <w:pPr>
              <w:spacing w:before="20" w:after="20" w:line="0" w:lineRule="atLeast"/>
              <w:jc w:val="center"/>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x</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18F43E" w14:textId="77777777" w:rsidR="00221334" w:rsidRPr="00E22EA0" w:rsidRDefault="00221334" w:rsidP="000F366C">
            <w:pPr>
              <w:spacing w:before="20" w:after="20" w:line="0" w:lineRule="atLeast"/>
              <w:jc w:val="center"/>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x</w:t>
            </w:r>
          </w:p>
        </w:tc>
      </w:tr>
      <w:tr w:rsidR="00221334" w:rsidRPr="00E22EA0" w14:paraId="56859A72" w14:textId="77777777" w:rsidTr="27D6A8F9">
        <w:trPr>
          <w:trHeight w:val="313"/>
        </w:trPr>
        <w:tc>
          <w:tcPr>
            <w:tcW w:w="19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C4684F" w14:textId="77777777" w:rsidR="00221334" w:rsidRPr="00E22EA0" w:rsidRDefault="00221334" w:rsidP="000F366C">
            <w:pP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U_01</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E28009" w14:textId="77777777" w:rsidR="00221334" w:rsidRPr="00E22EA0" w:rsidRDefault="00221334" w:rsidP="000F366C">
            <w:pPr>
              <w:rPr>
                <w:rFonts w:ascii="Cambria" w:hAnsi="Cambria"/>
                <w:sz w:val="1"/>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568AE0" w14:textId="77777777" w:rsidR="00221334" w:rsidRPr="00E22EA0" w:rsidRDefault="00221334" w:rsidP="000F366C">
            <w:pPr>
              <w:spacing w:before="20" w:after="20" w:line="0" w:lineRule="atLeast"/>
              <w:jc w:val="center"/>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x</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1A704A" w14:textId="77777777" w:rsidR="00221334" w:rsidRPr="00E22EA0" w:rsidRDefault="00221334" w:rsidP="000F366C">
            <w:pPr>
              <w:spacing w:before="20" w:after="20" w:line="0" w:lineRule="atLeast"/>
              <w:jc w:val="center"/>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x</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52C612" w14:textId="77777777" w:rsidR="00221334" w:rsidRPr="00E22EA0" w:rsidRDefault="00221334" w:rsidP="000F366C">
            <w:pPr>
              <w:spacing w:before="20" w:after="20" w:line="0" w:lineRule="atLeast"/>
              <w:jc w:val="center"/>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x</w:t>
            </w:r>
          </w:p>
        </w:tc>
      </w:tr>
      <w:tr w:rsidR="00221334" w:rsidRPr="00E22EA0" w14:paraId="39610DD4" w14:textId="77777777" w:rsidTr="27D6A8F9">
        <w:trPr>
          <w:trHeight w:val="302"/>
        </w:trPr>
        <w:tc>
          <w:tcPr>
            <w:tcW w:w="19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82F58F" w14:textId="77777777" w:rsidR="00221334" w:rsidRPr="00E22EA0" w:rsidRDefault="00221334" w:rsidP="000F366C">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U_02</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13493C" w14:textId="77777777" w:rsidR="00221334" w:rsidRPr="00E22EA0" w:rsidRDefault="00221334" w:rsidP="000F366C">
            <w:pPr>
              <w:rPr>
                <w:rFonts w:ascii="Cambria" w:hAnsi="Cambria"/>
                <w:sz w:val="1"/>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ED7E47" w14:textId="77777777" w:rsidR="00221334" w:rsidRPr="00E22EA0" w:rsidRDefault="00221334" w:rsidP="000F366C">
            <w:pPr>
              <w:spacing w:before="20" w:after="20" w:line="0" w:lineRule="atLeast"/>
              <w:jc w:val="center"/>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x</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1250D2" w14:textId="77777777" w:rsidR="00221334" w:rsidRPr="00E22EA0" w:rsidRDefault="00221334" w:rsidP="000F366C">
            <w:pPr>
              <w:spacing w:before="20" w:after="20" w:line="0" w:lineRule="atLeast"/>
              <w:jc w:val="center"/>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x</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B358C3" w14:textId="61A6E948" w:rsidR="00221334" w:rsidRPr="00E22EA0" w:rsidRDefault="1EC6C110" w:rsidP="000F366C">
            <w:pPr>
              <w:spacing w:before="20" w:after="20" w:line="0" w:lineRule="atLeast"/>
              <w:jc w:val="center"/>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x</w:t>
            </w:r>
          </w:p>
        </w:tc>
      </w:tr>
      <w:tr w:rsidR="00221334" w:rsidRPr="00E22EA0" w14:paraId="6154CD81" w14:textId="77777777" w:rsidTr="27D6A8F9">
        <w:trPr>
          <w:trHeight w:val="313"/>
        </w:trPr>
        <w:tc>
          <w:tcPr>
            <w:tcW w:w="19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5C4173" w14:textId="77777777" w:rsidR="00221334" w:rsidRPr="00E22EA0" w:rsidRDefault="00221334" w:rsidP="000F366C">
            <w:pP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K_01</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47C4E5" w14:textId="77777777" w:rsidR="00221334" w:rsidRPr="00E22EA0" w:rsidRDefault="00221334" w:rsidP="000F366C">
            <w:pPr>
              <w:spacing w:before="20" w:after="20" w:line="0" w:lineRule="atLeast"/>
              <w:jc w:val="center"/>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x</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598984" w14:textId="77777777" w:rsidR="00221334" w:rsidRPr="00E22EA0" w:rsidRDefault="00221334" w:rsidP="000F366C">
            <w:pPr>
              <w:rPr>
                <w:rFonts w:ascii="Cambria" w:hAnsi="Cambria"/>
                <w:sz w:val="1"/>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FD5E67" w14:textId="77777777" w:rsidR="00221334" w:rsidRPr="00E22EA0" w:rsidRDefault="00221334" w:rsidP="000F366C">
            <w:pPr>
              <w:rPr>
                <w:rFonts w:ascii="Cambria" w:hAnsi="Cambria"/>
                <w:sz w:val="1"/>
                <w:szCs w:val="24"/>
              </w:rPr>
            </w:pP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B59E8" w14:textId="0443D772" w:rsidR="00221334" w:rsidRPr="00E22EA0" w:rsidRDefault="428CACA4" w:rsidP="000F366C">
            <w:pPr>
              <w:rPr>
                <w:rFonts w:ascii="Cambria" w:hAnsi="Cambria"/>
                <w:sz w:val="1"/>
                <w:szCs w:val="1"/>
              </w:rPr>
            </w:pPr>
            <w:r w:rsidRPr="00E22EA0">
              <w:rPr>
                <w:rFonts w:ascii="Cambria" w:hAnsi="Cambria"/>
                <w:sz w:val="1"/>
                <w:szCs w:val="1"/>
              </w:rPr>
              <w:t>x</w:t>
            </w:r>
            <w:r w:rsidR="1EC6C110" w:rsidRPr="00E22EA0">
              <w:rPr>
                <w:rFonts w:ascii="Cambria" w:hAnsi="Cambria"/>
                <w:sz w:val="1"/>
                <w:szCs w:val="1"/>
              </w:rPr>
              <w:t>x</w:t>
            </w:r>
          </w:p>
        </w:tc>
      </w:tr>
    </w:tbl>
    <w:p w14:paraId="0D5CBEDC" w14:textId="77777777" w:rsidR="00221334" w:rsidRPr="00E22EA0" w:rsidRDefault="00221334" w:rsidP="00221334">
      <w:pPr>
        <w:keepNext/>
        <w:spacing w:before="120" w:after="120" w:line="240" w:lineRule="auto"/>
        <w:outlineLvl w:val="0"/>
        <w:rPr>
          <w:rFonts w:ascii="Cambria" w:eastAsia="Cambria" w:hAnsi="Cambria" w:cs="Cambria"/>
          <w:b/>
          <w:bCs/>
          <w:kern w:val="32"/>
        </w:rPr>
      </w:pPr>
      <w:r w:rsidRPr="00E22EA0">
        <w:rPr>
          <w:rFonts w:ascii="Cambria" w:eastAsia="Cambria" w:hAnsi="Cambria" w:cs="Cambria"/>
          <w:b/>
          <w:bCs/>
          <w:kern w:val="32"/>
        </w:rPr>
        <w:t xml:space="preserve">9. Opis sposobu ustalania oceny końcowej </w:t>
      </w:r>
      <w:r w:rsidRPr="00E22EA0">
        <w:rPr>
          <w:rFonts w:ascii="Cambria" w:eastAsia="Cambria" w:hAnsi="Cambria"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221334" w:rsidRPr="00E22EA0" w14:paraId="407472A5" w14:textId="77777777" w:rsidTr="000F366C">
        <w:trPr>
          <w:trHeight w:val="93"/>
          <w:jc w:val="center"/>
        </w:trPr>
        <w:tc>
          <w:tcPr>
            <w:tcW w:w="9907" w:type="dxa"/>
            <w:tcMar>
              <w:top w:w="0" w:type="dxa"/>
              <w:bottom w:w="0" w:type="dxa"/>
            </w:tcMar>
          </w:tcPr>
          <w:p w14:paraId="3A12AE1A" w14:textId="77777777" w:rsidR="00221334" w:rsidRPr="00E22EA0" w:rsidRDefault="00221334" w:rsidP="000F366C">
            <w:pPr>
              <w:pBdr>
                <w:top w:val="nil"/>
                <w:left w:val="nil"/>
                <w:bottom w:val="nil"/>
                <w:right w:val="nil"/>
                <w:between w:val="nil"/>
              </w:pBdr>
              <w:spacing w:after="0" w:line="240" w:lineRule="auto"/>
              <w:jc w:val="both"/>
              <w:rPr>
                <w:rFonts w:ascii="Cambria" w:eastAsia="Times New Roman" w:hAnsi="Cambria" w:cs="Times New Roman"/>
                <w:sz w:val="20"/>
                <w:szCs w:val="20"/>
              </w:rPr>
            </w:pPr>
            <w:r w:rsidRPr="00E22EA0">
              <w:rPr>
                <w:rFonts w:ascii="Cambria" w:eastAsia="Times New Roman" w:hAnsi="Cambria" w:cs="Times New Roman"/>
                <w:sz w:val="20"/>
                <w:szCs w:val="20"/>
              </w:rPr>
              <w:t>Ocena końcowa wynika z procentowego podsumowania liczby uzyskanych punktów w ramach poszczególnych form oceny przedmiotu.</w:t>
            </w:r>
          </w:p>
          <w:p w14:paraId="79ADED6A" w14:textId="77777777" w:rsidR="00221334" w:rsidRPr="00E22EA0" w:rsidRDefault="00221334" w:rsidP="000F366C">
            <w:pPr>
              <w:pBdr>
                <w:top w:val="nil"/>
                <w:left w:val="nil"/>
                <w:bottom w:val="nil"/>
                <w:right w:val="nil"/>
                <w:between w:val="nil"/>
              </w:pBdr>
              <w:spacing w:after="0" w:line="240" w:lineRule="auto"/>
              <w:jc w:val="both"/>
              <w:rPr>
                <w:rFonts w:ascii="Cambria" w:eastAsia="Times New Roman" w:hAnsi="Cambria" w:cs="Times New Roman"/>
                <w:sz w:val="20"/>
                <w:szCs w:val="20"/>
              </w:rPr>
            </w:pPr>
          </w:p>
          <w:p w14:paraId="2079F0C6" w14:textId="77777777" w:rsidR="00221334" w:rsidRPr="00E22EA0" w:rsidRDefault="00221334" w:rsidP="000F366C">
            <w:pPr>
              <w:pBdr>
                <w:top w:val="nil"/>
                <w:left w:val="nil"/>
                <w:bottom w:val="nil"/>
                <w:right w:val="nil"/>
                <w:between w:val="nil"/>
              </w:pBdr>
              <w:spacing w:after="0" w:line="240" w:lineRule="auto"/>
              <w:jc w:val="both"/>
              <w:rPr>
                <w:rFonts w:ascii="Cambria" w:eastAsia="Times New Roman" w:hAnsi="Cambria" w:cs="Times New Roman"/>
                <w:sz w:val="20"/>
                <w:szCs w:val="20"/>
              </w:rPr>
            </w:pPr>
            <w:r w:rsidRPr="00E22EA0">
              <w:rPr>
                <w:rFonts w:ascii="Cambria" w:eastAsia="Times New Roman" w:hAnsi="Cambria" w:cs="Times New Roman"/>
                <w:sz w:val="20"/>
                <w:szCs w:val="20"/>
              </w:rPr>
              <w:t>0-49% 2,0</w:t>
            </w:r>
          </w:p>
          <w:p w14:paraId="011699C0" w14:textId="77777777" w:rsidR="00221334" w:rsidRPr="00E22EA0" w:rsidRDefault="00221334" w:rsidP="000F366C">
            <w:pPr>
              <w:pBdr>
                <w:top w:val="nil"/>
                <w:left w:val="nil"/>
                <w:bottom w:val="nil"/>
                <w:right w:val="nil"/>
                <w:between w:val="nil"/>
              </w:pBdr>
              <w:spacing w:after="0" w:line="240" w:lineRule="auto"/>
              <w:jc w:val="both"/>
              <w:rPr>
                <w:rFonts w:ascii="Cambria" w:eastAsia="Times New Roman" w:hAnsi="Cambria" w:cs="Times New Roman"/>
                <w:sz w:val="20"/>
                <w:szCs w:val="20"/>
              </w:rPr>
            </w:pPr>
            <w:r w:rsidRPr="00E22EA0">
              <w:rPr>
                <w:rFonts w:ascii="Cambria" w:eastAsia="Times New Roman" w:hAnsi="Cambria" w:cs="Times New Roman"/>
                <w:sz w:val="20"/>
                <w:szCs w:val="20"/>
              </w:rPr>
              <w:t>50-59% 3,0</w:t>
            </w:r>
          </w:p>
          <w:p w14:paraId="5B15089B" w14:textId="77777777" w:rsidR="00221334" w:rsidRPr="00E22EA0" w:rsidRDefault="00221334" w:rsidP="000F366C">
            <w:pPr>
              <w:pBdr>
                <w:top w:val="nil"/>
                <w:left w:val="nil"/>
                <w:bottom w:val="nil"/>
                <w:right w:val="nil"/>
                <w:between w:val="nil"/>
              </w:pBdr>
              <w:spacing w:after="0" w:line="240" w:lineRule="auto"/>
              <w:jc w:val="both"/>
              <w:rPr>
                <w:rFonts w:ascii="Cambria" w:eastAsia="Times New Roman" w:hAnsi="Cambria" w:cs="Times New Roman"/>
                <w:sz w:val="20"/>
                <w:szCs w:val="20"/>
              </w:rPr>
            </w:pPr>
            <w:r w:rsidRPr="00E22EA0">
              <w:rPr>
                <w:rFonts w:ascii="Cambria" w:eastAsia="Times New Roman" w:hAnsi="Cambria" w:cs="Times New Roman"/>
                <w:sz w:val="20"/>
                <w:szCs w:val="20"/>
              </w:rPr>
              <w:t>60-69% 3,5</w:t>
            </w:r>
          </w:p>
          <w:p w14:paraId="50F80271" w14:textId="77777777" w:rsidR="00221334" w:rsidRPr="00E22EA0" w:rsidRDefault="00221334" w:rsidP="000F366C">
            <w:pPr>
              <w:pBdr>
                <w:top w:val="nil"/>
                <w:left w:val="nil"/>
                <w:bottom w:val="nil"/>
                <w:right w:val="nil"/>
                <w:between w:val="nil"/>
              </w:pBdr>
              <w:spacing w:after="0" w:line="240" w:lineRule="auto"/>
              <w:jc w:val="both"/>
              <w:rPr>
                <w:rFonts w:ascii="Cambria" w:eastAsia="Times New Roman" w:hAnsi="Cambria" w:cs="Times New Roman"/>
                <w:sz w:val="20"/>
                <w:szCs w:val="20"/>
              </w:rPr>
            </w:pPr>
            <w:r w:rsidRPr="00E22EA0">
              <w:rPr>
                <w:rFonts w:ascii="Cambria" w:eastAsia="Times New Roman" w:hAnsi="Cambria" w:cs="Times New Roman"/>
                <w:sz w:val="20"/>
                <w:szCs w:val="20"/>
              </w:rPr>
              <w:t>70-79% 4,0</w:t>
            </w:r>
          </w:p>
          <w:p w14:paraId="55829014" w14:textId="77777777" w:rsidR="00221334" w:rsidRPr="00E22EA0" w:rsidRDefault="00221334" w:rsidP="000F366C">
            <w:pPr>
              <w:pBdr>
                <w:top w:val="nil"/>
                <w:left w:val="nil"/>
                <w:bottom w:val="nil"/>
                <w:right w:val="nil"/>
                <w:between w:val="nil"/>
              </w:pBdr>
              <w:spacing w:after="0" w:line="240" w:lineRule="auto"/>
              <w:jc w:val="both"/>
              <w:rPr>
                <w:rFonts w:ascii="Cambria" w:eastAsia="Times New Roman" w:hAnsi="Cambria" w:cs="Times New Roman"/>
                <w:sz w:val="20"/>
                <w:szCs w:val="20"/>
              </w:rPr>
            </w:pPr>
            <w:r w:rsidRPr="00E22EA0">
              <w:rPr>
                <w:rFonts w:ascii="Cambria" w:eastAsia="Times New Roman" w:hAnsi="Cambria" w:cs="Times New Roman"/>
                <w:sz w:val="20"/>
                <w:szCs w:val="20"/>
              </w:rPr>
              <w:t>80-89% 4,5</w:t>
            </w:r>
          </w:p>
          <w:p w14:paraId="0CDE1FBE" w14:textId="77777777" w:rsidR="00221334" w:rsidRPr="00E22EA0" w:rsidRDefault="00221334" w:rsidP="000F366C">
            <w:pPr>
              <w:pBdr>
                <w:top w:val="nil"/>
                <w:left w:val="nil"/>
                <w:bottom w:val="nil"/>
                <w:right w:val="nil"/>
                <w:between w:val="nil"/>
              </w:pBdr>
              <w:spacing w:after="0" w:line="240" w:lineRule="auto"/>
              <w:jc w:val="both"/>
              <w:rPr>
                <w:rFonts w:ascii="Cambria" w:eastAsia="Times New Roman" w:hAnsi="Cambria" w:cs="Times New Roman"/>
                <w:sz w:val="20"/>
                <w:szCs w:val="20"/>
              </w:rPr>
            </w:pPr>
            <w:r w:rsidRPr="00E22EA0">
              <w:rPr>
                <w:rFonts w:ascii="Cambria" w:eastAsia="Times New Roman" w:hAnsi="Cambria" w:cs="Times New Roman"/>
                <w:sz w:val="20"/>
                <w:szCs w:val="20"/>
              </w:rPr>
              <w:t>90-100% 5,0</w:t>
            </w:r>
          </w:p>
        </w:tc>
      </w:tr>
    </w:tbl>
    <w:p w14:paraId="4E5F0DBD" w14:textId="77777777" w:rsidR="00221334" w:rsidRPr="00E22EA0" w:rsidRDefault="00221334" w:rsidP="00221334">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221334" w:rsidRPr="00E22EA0" w14:paraId="0094919F" w14:textId="77777777" w:rsidTr="000F366C">
        <w:trPr>
          <w:trHeight w:val="540"/>
          <w:jc w:val="center"/>
        </w:trPr>
        <w:tc>
          <w:tcPr>
            <w:tcW w:w="9923" w:type="dxa"/>
            <w:tcMar>
              <w:top w:w="0" w:type="dxa"/>
              <w:bottom w:w="0" w:type="dxa"/>
            </w:tcMar>
          </w:tcPr>
          <w:p w14:paraId="2F9EF7C8" w14:textId="77777777" w:rsidR="00221334" w:rsidRPr="00E22EA0" w:rsidRDefault="00221334" w:rsidP="000F366C">
            <w:pPr>
              <w:spacing w:before="120" w:after="120"/>
              <w:rPr>
                <w:rFonts w:ascii="Cambria" w:eastAsia="Cambria" w:hAnsi="Cambria" w:cs="Cambria"/>
                <w:b/>
                <w:sz w:val="24"/>
                <w:szCs w:val="24"/>
              </w:rPr>
            </w:pPr>
            <w:r w:rsidRPr="00E22EA0">
              <w:rPr>
                <w:rFonts w:ascii="Cambria" w:eastAsia="Cambria" w:hAnsi="Cambria" w:cs="Cambria"/>
              </w:rPr>
              <w:t>Zaliczenie z oceną</w:t>
            </w:r>
          </w:p>
        </w:tc>
      </w:tr>
    </w:tbl>
    <w:p w14:paraId="5EA32BB2" w14:textId="77777777" w:rsidR="00221334" w:rsidRPr="00E22EA0" w:rsidRDefault="1EC6C110" w:rsidP="00221334">
      <w:pPr>
        <w:pBdr>
          <w:top w:val="nil"/>
          <w:left w:val="nil"/>
          <w:bottom w:val="nil"/>
          <w:right w:val="nil"/>
          <w:between w:val="nil"/>
        </w:pBdr>
        <w:spacing w:before="120" w:after="120" w:line="240" w:lineRule="auto"/>
        <w:rPr>
          <w:rFonts w:ascii="Cambria" w:eastAsia="Cambria" w:hAnsi="Cambria" w:cs="Cambria"/>
        </w:rPr>
      </w:pPr>
      <w:r w:rsidRPr="00E22EA0">
        <w:rPr>
          <w:rFonts w:ascii="Cambria" w:eastAsia="Cambria" w:hAnsi="Cambria" w:cs="Cambria"/>
          <w:b/>
          <w:bCs/>
        </w:rPr>
        <w:t xml:space="preserve">11. Obciążenie pracą studenta </w:t>
      </w:r>
      <w:r w:rsidRPr="00E22EA0">
        <w:rPr>
          <w:rFonts w:ascii="Cambria" w:eastAsia="Cambria" w:hAnsi="Cambria" w:cs="Cambria"/>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425"/>
        <w:gridCol w:w="1818"/>
        <w:gridCol w:w="1818"/>
      </w:tblGrid>
      <w:tr w:rsidR="27D6A8F9" w:rsidRPr="00E22EA0" w14:paraId="0095D3E6" w14:textId="77777777" w:rsidTr="27D6A8F9">
        <w:trPr>
          <w:trHeight w:val="285"/>
        </w:trPr>
        <w:tc>
          <w:tcPr>
            <w:tcW w:w="542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68F9423" w14:textId="05861DF4" w:rsidR="27D6A8F9" w:rsidRPr="00E22EA0" w:rsidRDefault="27D6A8F9" w:rsidP="27D6A8F9">
            <w:pPr>
              <w:spacing w:before="20" w:after="20" w:line="276" w:lineRule="auto"/>
              <w:jc w:val="center"/>
              <w:rPr>
                <w:rFonts w:ascii="Cambria" w:eastAsia="Cambria" w:hAnsi="Cambria" w:cs="Cambria"/>
                <w:sz w:val="20"/>
                <w:szCs w:val="20"/>
              </w:rPr>
            </w:pPr>
            <w:r w:rsidRPr="00E22EA0">
              <w:rPr>
                <w:rFonts w:ascii="Cambria" w:eastAsia="Cambria" w:hAnsi="Cambria" w:cs="Cambria"/>
                <w:b/>
                <w:bCs/>
                <w:sz w:val="20"/>
                <w:szCs w:val="20"/>
              </w:rPr>
              <w:t>Forma aktywności studenta</w:t>
            </w:r>
          </w:p>
        </w:tc>
        <w:tc>
          <w:tcPr>
            <w:tcW w:w="36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18EEBDC" w14:textId="3538C735"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Liczba godzin</w:t>
            </w:r>
          </w:p>
        </w:tc>
      </w:tr>
      <w:tr w:rsidR="27D6A8F9" w:rsidRPr="00E22EA0" w14:paraId="2F4683B1" w14:textId="77777777" w:rsidTr="27D6A8F9">
        <w:trPr>
          <w:trHeight w:val="285"/>
        </w:trPr>
        <w:tc>
          <w:tcPr>
            <w:tcW w:w="5425" w:type="dxa"/>
            <w:vMerge/>
            <w:tcBorders>
              <w:left w:val="single" w:sz="0" w:space="0" w:color="000000" w:themeColor="text1"/>
              <w:bottom w:val="single" w:sz="0" w:space="0" w:color="000000" w:themeColor="text1"/>
              <w:right w:val="single" w:sz="0" w:space="0" w:color="000000" w:themeColor="text1"/>
            </w:tcBorders>
            <w:vAlign w:val="center"/>
          </w:tcPr>
          <w:p w14:paraId="313967EF" w14:textId="77777777" w:rsidR="00EE65D3" w:rsidRPr="00E22EA0" w:rsidRDefault="00EE65D3">
            <w:pPr>
              <w:rPr>
                <w:rFonts w:ascii="Cambria" w:hAnsi="Cambria"/>
              </w:rPr>
            </w:pP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1B592DE" w14:textId="4DE7354F"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na studiach stacjonarnych</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255F6629" w14:textId="21F47E69"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na studiach niestacjonarnych</w:t>
            </w:r>
          </w:p>
        </w:tc>
      </w:tr>
      <w:tr w:rsidR="27D6A8F9" w:rsidRPr="00E22EA0" w14:paraId="4DC66EC4" w14:textId="77777777" w:rsidTr="27D6A8F9">
        <w:trPr>
          <w:trHeight w:val="435"/>
        </w:trPr>
        <w:tc>
          <w:tcPr>
            <w:tcW w:w="906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49665709" w14:textId="27AC1D64"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Godziny kontaktowe studenta (w ramach zajęć):</w:t>
            </w:r>
          </w:p>
        </w:tc>
      </w:tr>
      <w:tr w:rsidR="27D6A8F9" w:rsidRPr="00E22EA0" w14:paraId="6D87FE1E" w14:textId="77777777" w:rsidTr="27D6A8F9">
        <w:trPr>
          <w:trHeight w:val="285"/>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31601E2" w14:textId="3C8390E4" w:rsidR="27D6A8F9" w:rsidRPr="00E22EA0" w:rsidRDefault="27D6A8F9" w:rsidP="27D6A8F9">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liczba godzin pracy studenta z bezpośrednim udziałem nauczycieli akademickich lub innych osób prowadzących zajęcia</w:t>
            </w:r>
          </w:p>
        </w:tc>
        <w:tc>
          <w:tcPr>
            <w:tcW w:w="1818"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02834553" w14:textId="0DB5E9E6"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45</w:t>
            </w:r>
          </w:p>
        </w:tc>
        <w:tc>
          <w:tcPr>
            <w:tcW w:w="181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6E75C4DF" w14:textId="250ED02D"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27</w:t>
            </w:r>
          </w:p>
        </w:tc>
      </w:tr>
      <w:tr w:rsidR="27D6A8F9" w:rsidRPr="00E22EA0" w14:paraId="24F0EC0A" w14:textId="77777777" w:rsidTr="27D6A8F9">
        <w:trPr>
          <w:trHeight w:val="435"/>
        </w:trPr>
        <w:tc>
          <w:tcPr>
            <w:tcW w:w="9061"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41B10CDE" w14:textId="45654C22"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lastRenderedPageBreak/>
              <w:t>Praca własna studenta (indywidualna praca studenta związana z zajęciami):</w:t>
            </w:r>
          </w:p>
        </w:tc>
      </w:tr>
      <w:tr w:rsidR="27D6A8F9" w:rsidRPr="00E22EA0" w14:paraId="0AEFCC88" w14:textId="77777777" w:rsidTr="27D6A8F9">
        <w:trPr>
          <w:trHeight w:val="390"/>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3E1CA9" w14:textId="626B1328"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Konsultacje</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E17BF54" w14:textId="28E5AA18"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82862B" w14:textId="5DDFD8E4"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w:t>
            </w:r>
          </w:p>
        </w:tc>
      </w:tr>
      <w:tr w:rsidR="27D6A8F9" w:rsidRPr="00E22EA0" w14:paraId="2CB8F805" w14:textId="77777777" w:rsidTr="27D6A8F9">
        <w:trPr>
          <w:trHeight w:val="405"/>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7FD2FEF" w14:textId="1950458E"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Czytanie literatury</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EE4459" w14:textId="481FD271"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14</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902F448" w14:textId="42A2C098"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24</w:t>
            </w:r>
          </w:p>
        </w:tc>
      </w:tr>
      <w:tr w:rsidR="27D6A8F9" w:rsidRPr="00E22EA0" w14:paraId="7D71C5B6" w14:textId="77777777" w:rsidTr="27D6A8F9">
        <w:trPr>
          <w:trHeight w:val="300"/>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2DE8638" w14:textId="4699365A"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wypowiedzi/wystąpienia (w tym referatu i prezentacji multimedialnej)</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FDD1F65" w14:textId="33D704E5"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6</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0D7CEAE" w14:textId="2F1DB99D"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8</w:t>
            </w:r>
          </w:p>
        </w:tc>
      </w:tr>
      <w:tr w:rsidR="27D6A8F9" w:rsidRPr="00E22EA0" w14:paraId="7D0F3259" w14:textId="77777777" w:rsidTr="27D6A8F9">
        <w:trPr>
          <w:trHeight w:val="405"/>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75F60A4" w14:textId="740F2C55" w:rsidR="27D6A8F9" w:rsidRPr="00E22EA0" w:rsidRDefault="27D6A8F9" w:rsidP="27D6A8F9">
            <w:pPr>
              <w:spacing w:after="0" w:line="240" w:lineRule="auto"/>
              <w:rPr>
                <w:rFonts w:ascii="Cambria" w:eastAsia="Cambria" w:hAnsi="Cambria" w:cs="Cambria"/>
                <w:sz w:val="20"/>
                <w:szCs w:val="20"/>
              </w:rPr>
            </w:pPr>
            <w:r w:rsidRPr="00E22EA0">
              <w:rPr>
                <w:rFonts w:ascii="Cambria" w:eastAsia="Cambria" w:hAnsi="Cambria" w:cs="Cambria"/>
                <w:sz w:val="20"/>
                <w:szCs w:val="20"/>
              </w:rPr>
              <w:t>Przygotowanie do zaliczenia</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EAF7AF4" w14:textId="13DFCAA2"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8</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57C9A3" w14:textId="13CC4F4A"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16</w:t>
            </w:r>
          </w:p>
        </w:tc>
      </w:tr>
      <w:tr w:rsidR="27D6A8F9" w:rsidRPr="00E22EA0" w14:paraId="3FC5877F" w14:textId="77777777" w:rsidTr="27D6A8F9">
        <w:trPr>
          <w:trHeight w:val="360"/>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5CA251" w14:textId="2C64D012" w:rsidR="27D6A8F9" w:rsidRPr="00E22EA0" w:rsidRDefault="27D6A8F9" w:rsidP="27D6A8F9">
            <w:pPr>
              <w:spacing w:before="20" w:after="20" w:line="240" w:lineRule="auto"/>
              <w:jc w:val="right"/>
              <w:rPr>
                <w:rFonts w:ascii="Cambria" w:eastAsia="Cambria" w:hAnsi="Cambria" w:cs="Cambria"/>
                <w:sz w:val="20"/>
                <w:szCs w:val="20"/>
              </w:rPr>
            </w:pPr>
            <w:r w:rsidRPr="00E22EA0">
              <w:rPr>
                <w:rFonts w:ascii="Cambria" w:eastAsia="Cambria" w:hAnsi="Cambria" w:cs="Cambria"/>
                <w:b/>
                <w:bCs/>
                <w:sz w:val="20"/>
                <w:szCs w:val="20"/>
              </w:rPr>
              <w:t>suma godzin:</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EE4D09F" w14:textId="3015BF09"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75</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DE1AD0" w14:textId="6327D9A5"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75</w:t>
            </w:r>
          </w:p>
        </w:tc>
      </w:tr>
      <w:tr w:rsidR="27D6A8F9" w:rsidRPr="00E22EA0" w14:paraId="4BCBC012" w14:textId="77777777" w:rsidTr="27D6A8F9">
        <w:trPr>
          <w:trHeight w:val="300"/>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1168558" w14:textId="022EB01E" w:rsidR="27D6A8F9" w:rsidRPr="00E22EA0" w:rsidRDefault="27D6A8F9" w:rsidP="27D6A8F9">
            <w:pPr>
              <w:spacing w:before="20" w:after="20" w:line="240" w:lineRule="auto"/>
              <w:jc w:val="right"/>
              <w:rPr>
                <w:rFonts w:ascii="Cambria" w:eastAsia="Cambria" w:hAnsi="Cambria" w:cs="Cambria"/>
                <w:sz w:val="20"/>
                <w:szCs w:val="20"/>
              </w:rPr>
            </w:pPr>
            <w:r w:rsidRPr="00E22EA0">
              <w:rPr>
                <w:rFonts w:ascii="Cambria" w:eastAsia="Cambria" w:hAnsi="Cambria" w:cs="Cambria"/>
                <w:b/>
                <w:bCs/>
                <w:sz w:val="20"/>
                <w:szCs w:val="20"/>
              </w:rPr>
              <w:t xml:space="preserve">liczba pkt ECTS przypisana do zajęć: </w:t>
            </w:r>
            <w:r w:rsidRPr="00E22EA0">
              <w:rPr>
                <w:rFonts w:ascii="Cambria" w:hAnsi="Cambria"/>
              </w:rPr>
              <w:br/>
            </w:r>
            <w:r w:rsidRPr="00E22EA0">
              <w:rPr>
                <w:rFonts w:ascii="Cambria" w:eastAsia="Cambria" w:hAnsi="Cambria" w:cs="Cambria"/>
                <w:b/>
                <w:bCs/>
                <w:sz w:val="20"/>
                <w:szCs w:val="20"/>
              </w:rPr>
              <w:t>(1 pkt ECTS odpowiada od 25 do 30 godzin aktywności studenta)</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BD883A" w14:textId="4BA02F14"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3</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BE6F46F" w14:textId="4A3BC8C8"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3</w:t>
            </w:r>
          </w:p>
        </w:tc>
      </w:tr>
    </w:tbl>
    <w:p w14:paraId="1A3A3646" w14:textId="43407538" w:rsidR="00221334" w:rsidRPr="00E22EA0" w:rsidRDefault="1EC6C110" w:rsidP="27D6A8F9">
      <w:pPr>
        <w:pBdr>
          <w:top w:val="nil"/>
          <w:left w:val="nil"/>
          <w:bottom w:val="nil"/>
          <w:right w:val="nil"/>
          <w:between w:val="nil"/>
        </w:pBdr>
        <w:spacing w:before="120" w:after="120" w:line="240" w:lineRule="auto"/>
        <w:rPr>
          <w:rFonts w:ascii="Cambria" w:eastAsia="Cambria" w:hAnsi="Cambria" w:cs="Cambria"/>
          <w:b/>
          <w:bCs/>
        </w:rPr>
      </w:pPr>
      <w:r w:rsidRPr="00E22EA0">
        <w:rPr>
          <w:rFonts w:ascii="Cambria" w:eastAsia="Cambria" w:hAnsi="Cambria" w:cs="Cambria"/>
          <w:b/>
          <w:bCs/>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221334" w:rsidRPr="00E22EA0" w14:paraId="0811FA06" w14:textId="77777777" w:rsidTr="27D6A8F9">
        <w:trPr>
          <w:jc w:val="center"/>
        </w:trPr>
        <w:tc>
          <w:tcPr>
            <w:tcW w:w="9889" w:type="dxa"/>
            <w:shd w:val="clear" w:color="auto" w:fill="auto"/>
          </w:tcPr>
          <w:p w14:paraId="4640DC2B" w14:textId="77777777" w:rsidR="00221334" w:rsidRPr="00E22EA0" w:rsidRDefault="00221334" w:rsidP="000F366C">
            <w:pPr>
              <w:spacing w:after="0" w:line="240" w:lineRule="auto"/>
              <w:rPr>
                <w:rFonts w:ascii="Cambria" w:eastAsia="Cambria" w:hAnsi="Cambria" w:cs="Cambria"/>
                <w:b/>
                <w:sz w:val="20"/>
                <w:szCs w:val="20"/>
                <w:lang w:val="en-US"/>
              </w:rPr>
            </w:pPr>
            <w:r w:rsidRPr="00E22EA0">
              <w:rPr>
                <w:rFonts w:ascii="Cambria" w:eastAsia="Cambria" w:hAnsi="Cambria" w:cs="Cambria"/>
                <w:b/>
                <w:sz w:val="20"/>
                <w:szCs w:val="20"/>
                <w:lang w:val="en-US"/>
              </w:rPr>
              <w:t>Literatura obowiązkowa:</w:t>
            </w:r>
          </w:p>
          <w:p w14:paraId="414B3510" w14:textId="77777777" w:rsidR="00221334" w:rsidRPr="00E22EA0" w:rsidRDefault="00221334" w:rsidP="000F366C">
            <w:pPr>
              <w:spacing w:after="0" w:line="240" w:lineRule="auto"/>
              <w:rPr>
                <w:rFonts w:ascii="Cambria" w:eastAsia="Cambria" w:hAnsi="Cambria" w:cs="Cambria"/>
                <w:sz w:val="20"/>
                <w:szCs w:val="20"/>
                <w:lang w:val="en-US"/>
              </w:rPr>
            </w:pPr>
            <w:r w:rsidRPr="00E22EA0">
              <w:rPr>
                <w:rFonts w:ascii="Cambria" w:eastAsia="Cambria" w:hAnsi="Cambria" w:cs="Cambria"/>
                <w:sz w:val="20"/>
                <w:szCs w:val="20"/>
                <w:lang w:val="en-US"/>
              </w:rPr>
              <w:t>1. McDowall, D. 2010. An Illustrated History of Britain. Oxford: OUP, 2010</w:t>
            </w:r>
          </w:p>
          <w:p w14:paraId="7D3F7FAD" w14:textId="77777777" w:rsidR="00221334" w:rsidRPr="00E22EA0" w:rsidRDefault="00221334" w:rsidP="000F366C">
            <w:pPr>
              <w:spacing w:after="0" w:line="240" w:lineRule="auto"/>
              <w:rPr>
                <w:rFonts w:ascii="Cambria" w:eastAsia="Cambria" w:hAnsi="Cambria" w:cs="Cambria"/>
                <w:sz w:val="20"/>
                <w:szCs w:val="20"/>
              </w:rPr>
            </w:pPr>
            <w:r w:rsidRPr="00E22EA0">
              <w:rPr>
                <w:rFonts w:ascii="Cambria" w:eastAsia="Cambria" w:hAnsi="Cambria" w:cs="Cambria"/>
                <w:sz w:val="20"/>
                <w:szCs w:val="20"/>
                <w:lang w:val="en-US"/>
              </w:rPr>
              <w:t xml:space="preserve">2. O`Callaghan, B. 2005. An Illustrated History Of The USA. </w:t>
            </w:r>
            <w:r w:rsidRPr="00E22EA0">
              <w:rPr>
                <w:rFonts w:ascii="Cambria" w:eastAsia="Cambria" w:hAnsi="Cambria" w:cs="Cambria"/>
                <w:sz w:val="20"/>
                <w:szCs w:val="20"/>
              </w:rPr>
              <w:t>London: Longman.</w:t>
            </w:r>
          </w:p>
        </w:tc>
      </w:tr>
      <w:tr w:rsidR="00221334" w:rsidRPr="00E22EA0" w14:paraId="78F3AA3B" w14:textId="77777777" w:rsidTr="27D6A8F9">
        <w:trPr>
          <w:jc w:val="center"/>
        </w:trPr>
        <w:tc>
          <w:tcPr>
            <w:tcW w:w="9889" w:type="dxa"/>
            <w:shd w:val="clear" w:color="auto" w:fill="auto"/>
          </w:tcPr>
          <w:p w14:paraId="34B17A7E" w14:textId="77777777" w:rsidR="00221334" w:rsidRPr="00E22EA0" w:rsidRDefault="00221334" w:rsidP="000F366C">
            <w:pPr>
              <w:pBdr>
                <w:top w:val="nil"/>
                <w:left w:val="nil"/>
                <w:bottom w:val="nil"/>
                <w:right w:val="nil"/>
                <w:between w:val="nil"/>
              </w:pBdr>
              <w:spacing w:after="0" w:line="240" w:lineRule="auto"/>
              <w:ind w:right="-567"/>
              <w:rPr>
                <w:rFonts w:ascii="Cambria" w:eastAsia="Cambria" w:hAnsi="Cambria" w:cs="Cambria"/>
                <w:b/>
                <w:sz w:val="20"/>
                <w:szCs w:val="20"/>
              </w:rPr>
            </w:pPr>
            <w:r w:rsidRPr="00E22EA0">
              <w:rPr>
                <w:rFonts w:ascii="Cambria" w:eastAsia="Cambria" w:hAnsi="Cambria" w:cs="Cambria"/>
                <w:b/>
                <w:sz w:val="20"/>
                <w:szCs w:val="20"/>
              </w:rPr>
              <w:t>Literatura zalecana / fakultatywna:</w:t>
            </w:r>
          </w:p>
          <w:p w14:paraId="17B50419" w14:textId="77777777" w:rsidR="00221334" w:rsidRPr="00E22EA0" w:rsidRDefault="00221334" w:rsidP="000F366C">
            <w:pPr>
              <w:pBdr>
                <w:top w:val="nil"/>
                <w:left w:val="nil"/>
                <w:bottom w:val="nil"/>
                <w:right w:val="nil"/>
                <w:between w:val="nil"/>
              </w:pBdr>
              <w:spacing w:after="0" w:line="240" w:lineRule="auto"/>
              <w:ind w:right="-567"/>
              <w:rPr>
                <w:rFonts w:ascii="Cambria" w:eastAsia="Cambria" w:hAnsi="Cambria" w:cs="Cambria"/>
                <w:sz w:val="20"/>
                <w:szCs w:val="20"/>
                <w:lang w:val="en-US"/>
              </w:rPr>
            </w:pPr>
            <w:r w:rsidRPr="00E22EA0">
              <w:rPr>
                <w:rFonts w:ascii="Cambria" w:eastAsia="Cambria" w:hAnsi="Cambria" w:cs="Cambria"/>
                <w:sz w:val="20"/>
                <w:szCs w:val="20"/>
              </w:rPr>
              <w:t xml:space="preserve">1. Cunliffe, et al. 2004. </w:t>
            </w:r>
            <w:r w:rsidRPr="00E22EA0">
              <w:rPr>
                <w:rFonts w:ascii="Cambria" w:eastAsia="Cambria" w:hAnsi="Cambria" w:cs="Cambria"/>
                <w:sz w:val="20"/>
                <w:szCs w:val="20"/>
                <w:lang w:val="en-US"/>
              </w:rPr>
              <w:t>The Penguin Illustrated History of Britain and Ireland. London: Penguin Books Ltd.</w:t>
            </w:r>
          </w:p>
          <w:p w14:paraId="166B0222" w14:textId="41970CF2" w:rsidR="00221334" w:rsidRPr="00E22EA0" w:rsidRDefault="1EC6C110" w:rsidP="27D6A8F9">
            <w:pPr>
              <w:pBdr>
                <w:top w:val="nil"/>
                <w:left w:val="nil"/>
                <w:bottom w:val="nil"/>
                <w:right w:val="nil"/>
                <w:between w:val="nil"/>
              </w:pBdr>
              <w:spacing w:after="0" w:line="240" w:lineRule="auto"/>
              <w:ind w:right="-567"/>
              <w:rPr>
                <w:rFonts w:ascii="Cambria" w:eastAsia="Cambria" w:hAnsi="Cambria" w:cs="Cambria"/>
                <w:sz w:val="20"/>
                <w:szCs w:val="20"/>
                <w:lang w:val="en-US"/>
              </w:rPr>
            </w:pPr>
            <w:r w:rsidRPr="00E22EA0">
              <w:rPr>
                <w:rFonts w:ascii="Cambria" w:eastAsia="Cambria" w:hAnsi="Cambria" w:cs="Cambria"/>
                <w:sz w:val="20"/>
                <w:szCs w:val="20"/>
                <w:lang w:val="en-US"/>
              </w:rPr>
              <w:t>3. Schama, S. 2006. A History of Britain: The Complete BBC Series. London: BBC.</w:t>
            </w:r>
          </w:p>
          <w:p w14:paraId="223D9E08" w14:textId="77777777" w:rsidR="00221334" w:rsidRPr="00E22EA0" w:rsidRDefault="00221334" w:rsidP="000F366C">
            <w:pPr>
              <w:pBdr>
                <w:top w:val="nil"/>
                <w:left w:val="nil"/>
                <w:bottom w:val="nil"/>
                <w:right w:val="nil"/>
                <w:between w:val="nil"/>
              </w:pBdr>
              <w:spacing w:after="0" w:line="240" w:lineRule="auto"/>
              <w:ind w:right="-567"/>
              <w:rPr>
                <w:rFonts w:ascii="Cambria" w:eastAsia="Cambria" w:hAnsi="Cambria" w:cs="Cambria"/>
                <w:sz w:val="20"/>
                <w:szCs w:val="20"/>
                <w:lang w:val="en-US"/>
              </w:rPr>
            </w:pPr>
            <w:r w:rsidRPr="00E22EA0">
              <w:rPr>
                <w:rFonts w:ascii="Cambria" w:eastAsia="Cambria" w:hAnsi="Cambria" w:cs="Cambria"/>
                <w:sz w:val="20"/>
                <w:szCs w:val="20"/>
                <w:lang w:val="en-US"/>
              </w:rPr>
              <w:t>4. Starkey, D. 2006. Monarchy. London: Acorn Media.</w:t>
            </w:r>
          </w:p>
          <w:p w14:paraId="30E45DEB" w14:textId="77777777" w:rsidR="00221334" w:rsidRPr="00E22EA0" w:rsidRDefault="00221334" w:rsidP="000F366C">
            <w:pPr>
              <w:pBdr>
                <w:top w:val="nil"/>
                <w:left w:val="nil"/>
                <w:bottom w:val="nil"/>
                <w:right w:val="nil"/>
                <w:between w:val="nil"/>
              </w:pBdr>
              <w:spacing w:after="0" w:line="240" w:lineRule="auto"/>
              <w:ind w:right="-567"/>
              <w:rPr>
                <w:rFonts w:ascii="Cambria" w:eastAsia="Cambria" w:hAnsi="Cambria" w:cs="Cambria"/>
                <w:sz w:val="20"/>
                <w:szCs w:val="20"/>
                <w:lang w:val="en-US"/>
              </w:rPr>
            </w:pPr>
            <w:r w:rsidRPr="00E22EA0">
              <w:rPr>
                <w:rFonts w:ascii="Cambria" w:eastAsia="Cambria" w:hAnsi="Cambria" w:cs="Cambria"/>
                <w:sz w:val="20"/>
                <w:szCs w:val="20"/>
                <w:lang w:val="en-US"/>
              </w:rPr>
              <w:t>5. Masur, et al. (red.) 2000. A Biography of America. Washington: Anneberg Media.</w:t>
            </w:r>
          </w:p>
          <w:p w14:paraId="43F3BF03" w14:textId="77777777" w:rsidR="00221334" w:rsidRPr="00E22EA0" w:rsidRDefault="00221334" w:rsidP="000F366C">
            <w:pPr>
              <w:pBdr>
                <w:top w:val="nil"/>
                <w:left w:val="nil"/>
                <w:bottom w:val="nil"/>
                <w:right w:val="nil"/>
                <w:between w:val="nil"/>
              </w:pBdr>
              <w:spacing w:after="0" w:line="240" w:lineRule="auto"/>
              <w:ind w:right="-567"/>
              <w:rPr>
                <w:rFonts w:ascii="Cambria" w:eastAsia="Cambria" w:hAnsi="Cambria" w:cs="Cambria"/>
                <w:sz w:val="20"/>
                <w:szCs w:val="20"/>
              </w:rPr>
            </w:pPr>
            <w:r w:rsidRPr="00E22EA0">
              <w:rPr>
                <w:rFonts w:ascii="Cambria" w:eastAsia="Cambria" w:hAnsi="Cambria" w:cs="Cambria"/>
                <w:sz w:val="20"/>
                <w:szCs w:val="20"/>
                <w:lang w:val="en-US"/>
              </w:rPr>
              <w:t xml:space="preserve">6. Baker, et al. (red.) 2010. America: The Story of US. </w:t>
            </w:r>
            <w:r w:rsidRPr="00E22EA0">
              <w:rPr>
                <w:rFonts w:ascii="Cambria" w:eastAsia="Cambria" w:hAnsi="Cambria" w:cs="Cambria"/>
                <w:sz w:val="20"/>
                <w:szCs w:val="20"/>
              </w:rPr>
              <w:t>Washington: History Channel.</w:t>
            </w:r>
          </w:p>
        </w:tc>
      </w:tr>
    </w:tbl>
    <w:p w14:paraId="36D698F6" w14:textId="77777777" w:rsidR="00221334" w:rsidRPr="00E22EA0" w:rsidRDefault="00221334" w:rsidP="00221334">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221334" w:rsidRPr="00E22EA0" w14:paraId="149C95BE" w14:textId="77777777" w:rsidTr="27D6A8F9">
        <w:trPr>
          <w:jc w:val="center"/>
        </w:trPr>
        <w:tc>
          <w:tcPr>
            <w:tcW w:w="3846" w:type="dxa"/>
            <w:shd w:val="clear" w:color="auto" w:fill="auto"/>
          </w:tcPr>
          <w:p w14:paraId="61B6F533" w14:textId="0ED86B3E" w:rsidR="00221334" w:rsidRPr="00E22EA0" w:rsidRDefault="1EC6C110"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imię i nazwisko sporządzającego</w:t>
            </w:r>
          </w:p>
        </w:tc>
        <w:tc>
          <w:tcPr>
            <w:tcW w:w="6043" w:type="dxa"/>
            <w:shd w:val="clear" w:color="auto" w:fill="auto"/>
          </w:tcPr>
          <w:p w14:paraId="42E98B94"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mgr Mirosław Kwiatkowski</w:t>
            </w:r>
          </w:p>
        </w:tc>
      </w:tr>
      <w:tr w:rsidR="00221334" w:rsidRPr="00E22EA0" w14:paraId="565D3D96" w14:textId="77777777" w:rsidTr="27D6A8F9">
        <w:trPr>
          <w:jc w:val="center"/>
        </w:trPr>
        <w:tc>
          <w:tcPr>
            <w:tcW w:w="3846" w:type="dxa"/>
            <w:shd w:val="clear" w:color="auto" w:fill="auto"/>
          </w:tcPr>
          <w:p w14:paraId="56295FDB"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data sporządzenia / aktualizacji</w:t>
            </w:r>
          </w:p>
        </w:tc>
        <w:tc>
          <w:tcPr>
            <w:tcW w:w="6043" w:type="dxa"/>
            <w:shd w:val="clear" w:color="auto" w:fill="auto"/>
          </w:tcPr>
          <w:p w14:paraId="0C4F397E"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 xml:space="preserve">19.06.2023 </w:t>
            </w:r>
          </w:p>
        </w:tc>
      </w:tr>
      <w:tr w:rsidR="00221334" w:rsidRPr="00E22EA0" w14:paraId="6D60BC95" w14:textId="77777777" w:rsidTr="27D6A8F9">
        <w:trPr>
          <w:jc w:val="center"/>
        </w:trPr>
        <w:tc>
          <w:tcPr>
            <w:tcW w:w="3846" w:type="dxa"/>
            <w:shd w:val="clear" w:color="auto" w:fill="auto"/>
          </w:tcPr>
          <w:p w14:paraId="521080C7"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dane kontaktowe (e-mail)</w:t>
            </w:r>
          </w:p>
        </w:tc>
        <w:tc>
          <w:tcPr>
            <w:tcW w:w="6043" w:type="dxa"/>
            <w:shd w:val="clear" w:color="auto" w:fill="auto"/>
          </w:tcPr>
          <w:p w14:paraId="5E29319A"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mkwiatkowski@ajp.edu.pl</w:t>
            </w:r>
          </w:p>
        </w:tc>
      </w:tr>
      <w:tr w:rsidR="00221334" w:rsidRPr="00E22EA0" w14:paraId="39D62E22" w14:textId="77777777" w:rsidTr="27D6A8F9">
        <w:trPr>
          <w:jc w:val="center"/>
        </w:trPr>
        <w:tc>
          <w:tcPr>
            <w:tcW w:w="3846" w:type="dxa"/>
            <w:tcBorders>
              <w:bottom w:val="single" w:sz="4" w:space="0" w:color="000000" w:themeColor="text1"/>
            </w:tcBorders>
            <w:shd w:val="clear" w:color="auto" w:fill="auto"/>
          </w:tcPr>
          <w:p w14:paraId="332F7F97"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podpis</w:t>
            </w:r>
          </w:p>
        </w:tc>
        <w:tc>
          <w:tcPr>
            <w:tcW w:w="6043" w:type="dxa"/>
            <w:tcBorders>
              <w:bottom w:val="single" w:sz="4" w:space="0" w:color="000000" w:themeColor="text1"/>
            </w:tcBorders>
            <w:shd w:val="clear" w:color="auto" w:fill="auto"/>
          </w:tcPr>
          <w:p w14:paraId="403E8737" w14:textId="77777777" w:rsidR="00221334" w:rsidRPr="00E22EA0" w:rsidRDefault="00221334" w:rsidP="000F366C">
            <w:pPr>
              <w:spacing w:before="60" w:after="60" w:line="240" w:lineRule="auto"/>
              <w:rPr>
                <w:rFonts w:ascii="Cambria" w:eastAsia="Cambria" w:hAnsi="Cambria" w:cs="Cambria"/>
                <w:sz w:val="20"/>
                <w:szCs w:val="20"/>
              </w:rPr>
            </w:pPr>
          </w:p>
        </w:tc>
      </w:tr>
    </w:tbl>
    <w:p w14:paraId="68B4B06E" w14:textId="77777777" w:rsidR="00221334" w:rsidRPr="00E22EA0" w:rsidRDefault="00221334" w:rsidP="00221334">
      <w:pPr>
        <w:rPr>
          <w:rFonts w:ascii="Cambria" w:hAnsi="Cambria"/>
        </w:rPr>
      </w:pPr>
      <w:r w:rsidRPr="00E22EA0">
        <w:rPr>
          <w:rFonts w:ascii="Cambria" w:hAnsi="Cambria"/>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221334" w:rsidRPr="00E22EA0" w14:paraId="5B3CC029" w14:textId="77777777" w:rsidTr="000F366C">
        <w:trPr>
          <w:trHeight w:val="269"/>
        </w:trPr>
        <w:tc>
          <w:tcPr>
            <w:tcW w:w="1968" w:type="dxa"/>
            <w:vMerge w:val="restart"/>
            <w:shd w:val="clear" w:color="auto" w:fill="auto"/>
          </w:tcPr>
          <w:p w14:paraId="76E1633E" w14:textId="77777777" w:rsidR="00221334" w:rsidRPr="00E22EA0" w:rsidRDefault="00221334" w:rsidP="000F366C">
            <w:pPr>
              <w:spacing w:after="0" w:line="240" w:lineRule="auto"/>
              <w:jc w:val="center"/>
              <w:rPr>
                <w:rFonts w:ascii="Cambria" w:eastAsia="Cambria" w:hAnsi="Cambria" w:cs="Cambria"/>
                <w:b/>
                <w:sz w:val="24"/>
                <w:szCs w:val="24"/>
              </w:rPr>
            </w:pPr>
            <w:r w:rsidRPr="00E22EA0">
              <w:rPr>
                <w:rFonts w:ascii="Cambria" w:hAnsi="Cambria"/>
                <w:noProof/>
                <w:lang w:val="de-DE" w:eastAsia="de-DE"/>
              </w:rPr>
              <w:lastRenderedPageBreak/>
              <w:drawing>
                <wp:inline distT="0" distB="0" distL="0" distR="0" wp14:anchorId="14193327" wp14:editId="25CC0BD4">
                  <wp:extent cx="1069340" cy="1069340"/>
                  <wp:effectExtent l="0" t="0" r="0" b="0"/>
                  <wp:docPr id="1097986292" name="Obraz 1097986292"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kademia_logo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3FA94852" w14:textId="77777777" w:rsidR="00221334" w:rsidRPr="00E22EA0" w:rsidRDefault="00221334"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Wydział</w:t>
            </w:r>
          </w:p>
        </w:tc>
        <w:tc>
          <w:tcPr>
            <w:tcW w:w="5103" w:type="dxa"/>
            <w:gridSpan w:val="2"/>
            <w:tcBorders>
              <w:bottom w:val="single" w:sz="4" w:space="0" w:color="000000"/>
            </w:tcBorders>
            <w:shd w:val="clear" w:color="auto" w:fill="auto"/>
            <w:vAlign w:val="center"/>
          </w:tcPr>
          <w:p w14:paraId="5C4842EF" w14:textId="77777777" w:rsidR="00221334" w:rsidRPr="00E22EA0" w:rsidRDefault="00221334" w:rsidP="000F366C">
            <w:pPr>
              <w:spacing w:after="0" w:line="240" w:lineRule="auto"/>
              <w:rPr>
                <w:rFonts w:ascii="Cambria" w:eastAsia="Cambria" w:hAnsi="Cambria" w:cs="Cambria"/>
                <w:sz w:val="24"/>
                <w:szCs w:val="24"/>
              </w:rPr>
            </w:pPr>
            <w:r w:rsidRPr="00E22EA0">
              <w:rPr>
                <w:rFonts w:ascii="Cambria" w:eastAsia="Cambria" w:hAnsi="Cambria" w:cs="Cambria"/>
                <w:sz w:val="24"/>
                <w:szCs w:val="24"/>
              </w:rPr>
              <w:t>Humanistyczny</w:t>
            </w:r>
          </w:p>
        </w:tc>
      </w:tr>
      <w:tr w:rsidR="00221334" w:rsidRPr="00E22EA0" w14:paraId="5DEBE3E9" w14:textId="77777777" w:rsidTr="000F366C">
        <w:trPr>
          <w:trHeight w:val="275"/>
        </w:trPr>
        <w:tc>
          <w:tcPr>
            <w:tcW w:w="1968" w:type="dxa"/>
            <w:vMerge/>
            <w:shd w:val="clear" w:color="auto" w:fill="auto"/>
          </w:tcPr>
          <w:p w14:paraId="44A4CFF8"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01CB263A" w14:textId="77777777" w:rsidR="00221334" w:rsidRPr="00E22EA0" w:rsidRDefault="00221334"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Kierunek</w:t>
            </w:r>
          </w:p>
        </w:tc>
        <w:tc>
          <w:tcPr>
            <w:tcW w:w="5103" w:type="dxa"/>
            <w:gridSpan w:val="2"/>
            <w:tcBorders>
              <w:bottom w:val="single" w:sz="4" w:space="0" w:color="000000"/>
            </w:tcBorders>
            <w:shd w:val="clear" w:color="auto" w:fill="auto"/>
            <w:vAlign w:val="center"/>
          </w:tcPr>
          <w:p w14:paraId="69863D55" w14:textId="77777777" w:rsidR="00221334" w:rsidRPr="00E22EA0" w:rsidRDefault="00221334" w:rsidP="000F366C">
            <w:pPr>
              <w:spacing w:after="0" w:line="240" w:lineRule="auto"/>
              <w:rPr>
                <w:rFonts w:ascii="Cambria" w:eastAsia="Cambria" w:hAnsi="Cambria" w:cs="Cambria"/>
                <w:sz w:val="24"/>
                <w:szCs w:val="24"/>
              </w:rPr>
            </w:pPr>
            <w:r w:rsidRPr="00E22EA0">
              <w:rPr>
                <w:rFonts w:ascii="Cambria" w:eastAsia="Cambria" w:hAnsi="Cambria" w:cs="Cambria"/>
                <w:sz w:val="24"/>
                <w:szCs w:val="24"/>
              </w:rPr>
              <w:t>Filologia w zakresie języka angielskiego</w:t>
            </w:r>
          </w:p>
        </w:tc>
      </w:tr>
      <w:tr w:rsidR="00221334" w:rsidRPr="00E22EA0" w14:paraId="30E96164" w14:textId="77777777" w:rsidTr="000F366C">
        <w:trPr>
          <w:trHeight w:val="139"/>
        </w:trPr>
        <w:tc>
          <w:tcPr>
            <w:tcW w:w="1968" w:type="dxa"/>
            <w:vMerge/>
            <w:shd w:val="clear" w:color="auto" w:fill="auto"/>
          </w:tcPr>
          <w:p w14:paraId="3D93400E"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550D2DD4" w14:textId="77777777" w:rsidR="00221334" w:rsidRPr="00E22EA0" w:rsidRDefault="00221334"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Poziom studiów</w:t>
            </w:r>
          </w:p>
        </w:tc>
        <w:tc>
          <w:tcPr>
            <w:tcW w:w="5103" w:type="dxa"/>
            <w:gridSpan w:val="2"/>
            <w:tcBorders>
              <w:bottom w:val="single" w:sz="4" w:space="0" w:color="000000"/>
            </w:tcBorders>
            <w:shd w:val="clear" w:color="auto" w:fill="auto"/>
            <w:vAlign w:val="center"/>
          </w:tcPr>
          <w:p w14:paraId="75A40890" w14:textId="77777777" w:rsidR="00221334" w:rsidRPr="00E22EA0" w:rsidRDefault="00221334"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pierwszego stopnia</w:t>
            </w:r>
          </w:p>
        </w:tc>
      </w:tr>
      <w:tr w:rsidR="00221334" w:rsidRPr="00E22EA0" w14:paraId="5667D717" w14:textId="77777777" w:rsidTr="000F366C">
        <w:trPr>
          <w:trHeight w:val="139"/>
        </w:trPr>
        <w:tc>
          <w:tcPr>
            <w:tcW w:w="1968" w:type="dxa"/>
            <w:vMerge/>
            <w:shd w:val="clear" w:color="auto" w:fill="auto"/>
          </w:tcPr>
          <w:p w14:paraId="044A1485"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2901E7F7" w14:textId="77777777" w:rsidR="00221334" w:rsidRPr="00E22EA0" w:rsidRDefault="00221334"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Forma studiów</w:t>
            </w:r>
          </w:p>
        </w:tc>
        <w:tc>
          <w:tcPr>
            <w:tcW w:w="5103" w:type="dxa"/>
            <w:gridSpan w:val="2"/>
            <w:tcBorders>
              <w:bottom w:val="single" w:sz="4" w:space="0" w:color="000000"/>
            </w:tcBorders>
            <w:shd w:val="clear" w:color="auto" w:fill="auto"/>
            <w:vAlign w:val="center"/>
          </w:tcPr>
          <w:p w14:paraId="492CCAAB" w14:textId="77777777" w:rsidR="00221334" w:rsidRPr="00E22EA0" w:rsidRDefault="00221334"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stacjonarna/niestacjonarna</w:t>
            </w:r>
          </w:p>
        </w:tc>
      </w:tr>
      <w:tr w:rsidR="00221334" w:rsidRPr="00E22EA0" w14:paraId="4F882D8C" w14:textId="77777777" w:rsidTr="000F366C">
        <w:trPr>
          <w:trHeight w:val="139"/>
        </w:trPr>
        <w:tc>
          <w:tcPr>
            <w:tcW w:w="1968" w:type="dxa"/>
            <w:vMerge/>
            <w:shd w:val="clear" w:color="auto" w:fill="auto"/>
          </w:tcPr>
          <w:p w14:paraId="68B36671"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456DFC21" w14:textId="77777777" w:rsidR="00221334" w:rsidRPr="00E22EA0" w:rsidRDefault="00221334"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Profil studiów</w:t>
            </w:r>
          </w:p>
        </w:tc>
        <w:tc>
          <w:tcPr>
            <w:tcW w:w="5103" w:type="dxa"/>
            <w:gridSpan w:val="2"/>
            <w:shd w:val="clear" w:color="auto" w:fill="auto"/>
            <w:vAlign w:val="center"/>
          </w:tcPr>
          <w:p w14:paraId="276E5A3A" w14:textId="77777777" w:rsidR="00221334" w:rsidRPr="00E22EA0" w:rsidRDefault="00221334"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praktyczny</w:t>
            </w:r>
          </w:p>
        </w:tc>
      </w:tr>
      <w:tr w:rsidR="00221334" w:rsidRPr="00E22EA0" w14:paraId="4F5B3A95" w14:textId="77777777" w:rsidTr="000F366C">
        <w:trPr>
          <w:trHeight w:val="139"/>
        </w:trPr>
        <w:tc>
          <w:tcPr>
            <w:tcW w:w="5070" w:type="dxa"/>
            <w:gridSpan w:val="3"/>
            <w:tcBorders>
              <w:bottom w:val="single" w:sz="4" w:space="0" w:color="000000"/>
            </w:tcBorders>
            <w:shd w:val="clear" w:color="auto" w:fill="auto"/>
            <w:vAlign w:val="center"/>
          </w:tcPr>
          <w:p w14:paraId="364842D4" w14:textId="77777777" w:rsidR="00221334" w:rsidRPr="00E22EA0" w:rsidRDefault="00221334" w:rsidP="000F366C">
            <w:pPr>
              <w:spacing w:after="0" w:line="240" w:lineRule="auto"/>
              <w:rPr>
                <w:rFonts w:ascii="Cambria" w:eastAsia="Cambria" w:hAnsi="Cambria" w:cs="Cambria"/>
                <w:b/>
                <w:sz w:val="28"/>
                <w:szCs w:val="28"/>
              </w:rPr>
            </w:pPr>
            <w:r w:rsidRPr="00E22EA0">
              <w:rPr>
                <w:rFonts w:ascii="Cambria" w:eastAsia="Cambria" w:hAnsi="Cambria" w:cs="Cambria"/>
                <w:b/>
              </w:rPr>
              <w:t>Pozycja w planie studiów (lub kod przedmiotu)</w:t>
            </w:r>
          </w:p>
        </w:tc>
        <w:tc>
          <w:tcPr>
            <w:tcW w:w="4819" w:type="dxa"/>
            <w:tcBorders>
              <w:bottom w:val="single" w:sz="4" w:space="0" w:color="000000"/>
            </w:tcBorders>
            <w:shd w:val="clear" w:color="auto" w:fill="auto"/>
            <w:vAlign w:val="center"/>
          </w:tcPr>
          <w:p w14:paraId="0D38993C" w14:textId="77777777" w:rsidR="00221334" w:rsidRPr="00E22EA0" w:rsidRDefault="00221334" w:rsidP="000F366C">
            <w:pPr>
              <w:spacing w:after="0" w:line="240" w:lineRule="auto"/>
              <w:rPr>
                <w:rFonts w:ascii="Cambria" w:eastAsia="Cambria" w:hAnsi="Cambria" w:cs="Cambria"/>
                <w:sz w:val="24"/>
                <w:szCs w:val="24"/>
              </w:rPr>
            </w:pPr>
            <w:r w:rsidRPr="00E22EA0">
              <w:rPr>
                <w:rFonts w:ascii="Cambria" w:eastAsia="Cambria" w:hAnsi="Cambria" w:cs="Cambria"/>
                <w:sz w:val="24"/>
                <w:szCs w:val="24"/>
              </w:rPr>
              <w:t>24/23</w:t>
            </w:r>
          </w:p>
        </w:tc>
      </w:tr>
    </w:tbl>
    <w:p w14:paraId="79E35146" w14:textId="77777777" w:rsidR="00221334" w:rsidRPr="00E22EA0" w:rsidRDefault="00221334" w:rsidP="00221334">
      <w:pPr>
        <w:spacing w:before="240" w:after="240" w:line="240" w:lineRule="auto"/>
        <w:jc w:val="center"/>
        <w:rPr>
          <w:rFonts w:ascii="Cambria" w:hAnsi="Cambria"/>
          <w:b/>
          <w:bCs/>
          <w:spacing w:val="40"/>
          <w:sz w:val="28"/>
          <w:szCs w:val="28"/>
        </w:rPr>
      </w:pPr>
      <w:r w:rsidRPr="00E22EA0">
        <w:rPr>
          <w:rFonts w:ascii="Cambria" w:hAnsi="Cambria"/>
          <w:b/>
          <w:bCs/>
          <w:spacing w:val="40"/>
          <w:sz w:val="28"/>
          <w:szCs w:val="28"/>
        </w:rPr>
        <w:t>KARTA ZAJĘĆ</w:t>
      </w:r>
    </w:p>
    <w:p w14:paraId="20B1E0E5" w14:textId="77777777" w:rsidR="00221334" w:rsidRPr="00E22EA0" w:rsidRDefault="00221334" w:rsidP="00221334">
      <w:pPr>
        <w:spacing w:before="120" w:after="120" w:line="240" w:lineRule="auto"/>
        <w:rPr>
          <w:rFonts w:ascii="Cambria" w:eastAsia="Cambria" w:hAnsi="Cambria" w:cs="Cambria"/>
          <w:b/>
        </w:rPr>
      </w:pPr>
      <w:r w:rsidRPr="00E22EA0">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221334" w:rsidRPr="00E22EA0" w14:paraId="3601104C" w14:textId="77777777" w:rsidTr="000F366C">
        <w:trPr>
          <w:trHeight w:val="328"/>
        </w:trPr>
        <w:tc>
          <w:tcPr>
            <w:tcW w:w="4219" w:type="dxa"/>
            <w:vAlign w:val="center"/>
          </w:tcPr>
          <w:p w14:paraId="630D6B69"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Nazwa zajęć</w:t>
            </w:r>
          </w:p>
        </w:tc>
        <w:tc>
          <w:tcPr>
            <w:tcW w:w="5670" w:type="dxa"/>
            <w:vAlign w:val="center"/>
          </w:tcPr>
          <w:p w14:paraId="14DE7A28"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Wiedza o krajach angielskiego obszaru językowego</w:t>
            </w:r>
          </w:p>
        </w:tc>
      </w:tr>
      <w:tr w:rsidR="00221334" w:rsidRPr="00E22EA0" w14:paraId="31DD40E5" w14:textId="77777777" w:rsidTr="000F366C">
        <w:tc>
          <w:tcPr>
            <w:tcW w:w="4219" w:type="dxa"/>
            <w:vAlign w:val="center"/>
          </w:tcPr>
          <w:p w14:paraId="61DAFD30"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Punkty ECTS</w:t>
            </w:r>
          </w:p>
        </w:tc>
        <w:tc>
          <w:tcPr>
            <w:tcW w:w="5670" w:type="dxa"/>
            <w:vAlign w:val="center"/>
          </w:tcPr>
          <w:p w14:paraId="29300284"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4</w:t>
            </w:r>
          </w:p>
        </w:tc>
      </w:tr>
      <w:tr w:rsidR="00221334" w:rsidRPr="00E22EA0" w14:paraId="4B8325C5" w14:textId="77777777" w:rsidTr="000F366C">
        <w:tc>
          <w:tcPr>
            <w:tcW w:w="4219" w:type="dxa"/>
            <w:vAlign w:val="center"/>
          </w:tcPr>
          <w:p w14:paraId="100F5AD9"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Rodzaj zajęć</w:t>
            </w:r>
          </w:p>
        </w:tc>
        <w:tc>
          <w:tcPr>
            <w:tcW w:w="5670" w:type="dxa"/>
            <w:vAlign w:val="center"/>
          </w:tcPr>
          <w:p w14:paraId="381CFF83"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obowiązkowe</w:t>
            </w:r>
          </w:p>
        </w:tc>
      </w:tr>
      <w:tr w:rsidR="00221334" w:rsidRPr="00E22EA0" w14:paraId="3F63779F" w14:textId="77777777" w:rsidTr="000F366C">
        <w:tc>
          <w:tcPr>
            <w:tcW w:w="4219" w:type="dxa"/>
            <w:vAlign w:val="center"/>
          </w:tcPr>
          <w:p w14:paraId="014CE6F7"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Moduł/specjalizacja</w:t>
            </w:r>
          </w:p>
        </w:tc>
        <w:tc>
          <w:tcPr>
            <w:tcW w:w="5670" w:type="dxa"/>
            <w:vAlign w:val="center"/>
          </w:tcPr>
          <w:p w14:paraId="7E453086"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Wiedza o literaturze, kulturze i historii / nauczycielska i translatorska</w:t>
            </w:r>
          </w:p>
        </w:tc>
      </w:tr>
      <w:tr w:rsidR="00221334" w:rsidRPr="00E22EA0" w14:paraId="7FCDA348" w14:textId="77777777" w:rsidTr="000F366C">
        <w:tc>
          <w:tcPr>
            <w:tcW w:w="4219" w:type="dxa"/>
            <w:vAlign w:val="center"/>
          </w:tcPr>
          <w:p w14:paraId="65F0E633"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Język, w którym prowadzone są zajęcia</w:t>
            </w:r>
          </w:p>
        </w:tc>
        <w:tc>
          <w:tcPr>
            <w:tcW w:w="5670" w:type="dxa"/>
            <w:vAlign w:val="center"/>
          </w:tcPr>
          <w:p w14:paraId="65BC31C1"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angielski</w:t>
            </w:r>
          </w:p>
        </w:tc>
      </w:tr>
      <w:tr w:rsidR="00221334" w:rsidRPr="00E22EA0" w14:paraId="4E180691" w14:textId="77777777" w:rsidTr="000F366C">
        <w:tc>
          <w:tcPr>
            <w:tcW w:w="4219" w:type="dxa"/>
            <w:vAlign w:val="center"/>
          </w:tcPr>
          <w:p w14:paraId="0EFE101F"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Rok studiów</w:t>
            </w:r>
          </w:p>
        </w:tc>
        <w:tc>
          <w:tcPr>
            <w:tcW w:w="5670" w:type="dxa"/>
            <w:vAlign w:val="center"/>
          </w:tcPr>
          <w:p w14:paraId="43BD3E9E"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w:t>
            </w:r>
          </w:p>
        </w:tc>
      </w:tr>
      <w:tr w:rsidR="00221334" w:rsidRPr="00E22EA0" w14:paraId="2441BFCE" w14:textId="77777777" w:rsidTr="000F366C">
        <w:tc>
          <w:tcPr>
            <w:tcW w:w="4219" w:type="dxa"/>
            <w:vAlign w:val="center"/>
          </w:tcPr>
          <w:p w14:paraId="0AC0DA58"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Imię i nazwisko koordynatora zajęć oraz osób prowadzących zajęcia</w:t>
            </w:r>
          </w:p>
        </w:tc>
        <w:tc>
          <w:tcPr>
            <w:tcW w:w="5670" w:type="dxa"/>
            <w:vAlign w:val="center"/>
          </w:tcPr>
          <w:p w14:paraId="23852A80"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koordynator: dr Joanna Bobin</w:t>
            </w:r>
          </w:p>
          <w:p w14:paraId="46BC43BF"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prowadzący:</w:t>
            </w:r>
          </w:p>
          <w:p w14:paraId="3F7FC8A9"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mgr Mirosław Kwiatkowski</w:t>
            </w:r>
          </w:p>
        </w:tc>
      </w:tr>
    </w:tbl>
    <w:p w14:paraId="09681576" w14:textId="77777777" w:rsidR="00221334" w:rsidRPr="00E22EA0" w:rsidRDefault="00221334" w:rsidP="00221334">
      <w:pPr>
        <w:spacing w:before="120" w:after="120" w:line="240" w:lineRule="auto"/>
        <w:rPr>
          <w:rFonts w:ascii="Cambria" w:eastAsia="Cambria" w:hAnsi="Cambria" w:cs="Cambria"/>
          <w:b/>
        </w:rPr>
      </w:pPr>
      <w:r w:rsidRPr="00E22EA0">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221334" w:rsidRPr="00E22EA0" w14:paraId="09399FBB" w14:textId="77777777" w:rsidTr="000F366C">
        <w:tc>
          <w:tcPr>
            <w:tcW w:w="1953" w:type="dxa"/>
            <w:shd w:val="clear" w:color="auto" w:fill="auto"/>
            <w:vAlign w:val="center"/>
          </w:tcPr>
          <w:p w14:paraId="790BF840" w14:textId="77777777" w:rsidR="00221334" w:rsidRPr="00E22EA0" w:rsidRDefault="00221334" w:rsidP="000F366C">
            <w:pPr>
              <w:spacing w:before="60" w:after="60" w:line="240" w:lineRule="auto"/>
              <w:jc w:val="center"/>
              <w:rPr>
                <w:rFonts w:ascii="Cambria" w:eastAsia="Cambria" w:hAnsi="Cambria" w:cs="Cambria"/>
                <w:b/>
              </w:rPr>
            </w:pPr>
            <w:r w:rsidRPr="00E22EA0">
              <w:rPr>
                <w:rFonts w:ascii="Cambria" w:eastAsia="Cambria" w:hAnsi="Cambria" w:cs="Cambria"/>
                <w:b/>
              </w:rPr>
              <w:t>Forma zajęć</w:t>
            </w:r>
          </w:p>
        </w:tc>
        <w:tc>
          <w:tcPr>
            <w:tcW w:w="3117" w:type="dxa"/>
            <w:shd w:val="clear" w:color="auto" w:fill="auto"/>
            <w:vAlign w:val="center"/>
          </w:tcPr>
          <w:p w14:paraId="5B3FABC8" w14:textId="77777777" w:rsidR="00221334" w:rsidRPr="00E22EA0" w:rsidRDefault="00221334" w:rsidP="000F366C">
            <w:pPr>
              <w:spacing w:before="60" w:after="60" w:line="240" w:lineRule="auto"/>
              <w:jc w:val="center"/>
              <w:rPr>
                <w:rFonts w:ascii="Cambria" w:hAnsi="Cambria" w:cs="Times New Roman"/>
                <w:b/>
                <w:bCs/>
              </w:rPr>
            </w:pPr>
            <w:r w:rsidRPr="00E22EA0">
              <w:rPr>
                <w:rFonts w:ascii="Cambria" w:hAnsi="Cambria" w:cs="Times New Roman"/>
                <w:b/>
                <w:bCs/>
              </w:rPr>
              <w:t>Liczba godzin</w:t>
            </w:r>
          </w:p>
          <w:p w14:paraId="34ADED4D" w14:textId="77777777" w:rsidR="00221334" w:rsidRPr="00E22EA0" w:rsidRDefault="00221334" w:rsidP="000F366C">
            <w:pPr>
              <w:spacing w:before="60" w:after="60" w:line="240" w:lineRule="auto"/>
              <w:jc w:val="center"/>
              <w:rPr>
                <w:rFonts w:ascii="Cambria" w:eastAsia="Cambria" w:hAnsi="Cambria" w:cs="Cambria"/>
                <w:b/>
              </w:rPr>
            </w:pPr>
            <w:r w:rsidRPr="00E22EA0">
              <w:rPr>
                <w:rFonts w:ascii="Cambria" w:hAnsi="Cambria" w:cs="Times New Roman"/>
                <w:b/>
                <w:bCs/>
              </w:rPr>
              <w:t>stacjonarne/niestacjonarne</w:t>
            </w:r>
          </w:p>
        </w:tc>
        <w:tc>
          <w:tcPr>
            <w:tcW w:w="2263" w:type="dxa"/>
            <w:shd w:val="clear" w:color="auto" w:fill="auto"/>
            <w:vAlign w:val="center"/>
          </w:tcPr>
          <w:p w14:paraId="0F756E0E" w14:textId="77777777" w:rsidR="00221334" w:rsidRPr="00E22EA0" w:rsidRDefault="00221334" w:rsidP="000F366C">
            <w:pPr>
              <w:spacing w:before="60" w:after="60" w:line="240" w:lineRule="auto"/>
              <w:jc w:val="center"/>
              <w:rPr>
                <w:rFonts w:ascii="Cambria" w:eastAsia="Cambria" w:hAnsi="Cambria" w:cs="Cambria"/>
                <w:b/>
              </w:rPr>
            </w:pPr>
            <w:r w:rsidRPr="00E22EA0">
              <w:rPr>
                <w:rFonts w:ascii="Cambria" w:eastAsia="Cambria" w:hAnsi="Cambria" w:cs="Cambria"/>
                <w:b/>
              </w:rPr>
              <w:t>Rok studiów/semestr</w:t>
            </w:r>
          </w:p>
        </w:tc>
        <w:tc>
          <w:tcPr>
            <w:tcW w:w="2556" w:type="dxa"/>
            <w:shd w:val="clear" w:color="auto" w:fill="auto"/>
            <w:vAlign w:val="center"/>
          </w:tcPr>
          <w:p w14:paraId="270BC2B7" w14:textId="77777777" w:rsidR="00221334" w:rsidRPr="00E22EA0" w:rsidRDefault="00221334" w:rsidP="000F366C">
            <w:pPr>
              <w:spacing w:before="60" w:after="60" w:line="240" w:lineRule="auto"/>
              <w:jc w:val="center"/>
              <w:rPr>
                <w:rFonts w:ascii="Cambria" w:eastAsia="Cambria" w:hAnsi="Cambria" w:cs="Cambria"/>
                <w:b/>
              </w:rPr>
            </w:pPr>
            <w:r w:rsidRPr="00E22EA0">
              <w:rPr>
                <w:rFonts w:ascii="Cambria" w:eastAsia="Cambria" w:hAnsi="Cambria" w:cs="Cambria"/>
                <w:b/>
              </w:rPr>
              <w:t xml:space="preserve">Punkty ECTS </w:t>
            </w:r>
            <w:r w:rsidRPr="00E22EA0">
              <w:rPr>
                <w:rFonts w:ascii="Cambria" w:eastAsia="Cambria" w:hAnsi="Cambria" w:cs="Cambria"/>
              </w:rPr>
              <w:t>(zgodnie z programem studiów)</w:t>
            </w:r>
          </w:p>
        </w:tc>
      </w:tr>
      <w:tr w:rsidR="00221334" w:rsidRPr="00E22EA0" w14:paraId="21E79AD5" w14:textId="77777777" w:rsidTr="000F366C">
        <w:tc>
          <w:tcPr>
            <w:tcW w:w="1953" w:type="dxa"/>
            <w:shd w:val="clear" w:color="auto" w:fill="auto"/>
          </w:tcPr>
          <w:p w14:paraId="02B173B9" w14:textId="77777777" w:rsidR="00221334" w:rsidRPr="00E22EA0" w:rsidRDefault="00221334" w:rsidP="000F366C">
            <w:pPr>
              <w:spacing w:before="60" w:after="60" w:line="240" w:lineRule="auto"/>
              <w:rPr>
                <w:rFonts w:ascii="Cambria" w:eastAsia="Cambria" w:hAnsi="Cambria" w:cs="Cambria"/>
                <w:b/>
                <w:sz w:val="20"/>
                <w:szCs w:val="20"/>
              </w:rPr>
            </w:pPr>
            <w:r w:rsidRPr="00E22EA0">
              <w:rPr>
                <w:rFonts w:ascii="Cambria" w:eastAsia="Cambria" w:hAnsi="Cambria" w:cs="Cambria"/>
                <w:b/>
                <w:sz w:val="20"/>
                <w:szCs w:val="20"/>
              </w:rPr>
              <w:t>ćwiczenia</w:t>
            </w:r>
          </w:p>
        </w:tc>
        <w:tc>
          <w:tcPr>
            <w:tcW w:w="3117" w:type="dxa"/>
            <w:shd w:val="clear" w:color="auto" w:fill="auto"/>
            <w:vAlign w:val="center"/>
          </w:tcPr>
          <w:p w14:paraId="6CB128D1" w14:textId="77777777" w:rsidR="00221334" w:rsidRPr="00E22EA0" w:rsidRDefault="00221334"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30/18</w:t>
            </w:r>
          </w:p>
          <w:p w14:paraId="6377C500" w14:textId="77777777" w:rsidR="00221334" w:rsidRPr="00E22EA0" w:rsidRDefault="00221334"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30/18</w:t>
            </w:r>
          </w:p>
        </w:tc>
        <w:tc>
          <w:tcPr>
            <w:tcW w:w="2263" w:type="dxa"/>
            <w:shd w:val="clear" w:color="auto" w:fill="auto"/>
            <w:vAlign w:val="center"/>
          </w:tcPr>
          <w:p w14:paraId="04CD7123" w14:textId="77777777" w:rsidR="00221334" w:rsidRPr="00E22EA0" w:rsidRDefault="00221334"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I/1</w:t>
            </w:r>
          </w:p>
          <w:p w14:paraId="587A00EA" w14:textId="77777777" w:rsidR="00221334" w:rsidRPr="00E22EA0" w:rsidRDefault="00221334"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I/2</w:t>
            </w:r>
          </w:p>
        </w:tc>
        <w:tc>
          <w:tcPr>
            <w:tcW w:w="2556" w:type="dxa"/>
            <w:shd w:val="clear" w:color="auto" w:fill="auto"/>
            <w:vAlign w:val="center"/>
          </w:tcPr>
          <w:p w14:paraId="5B81E97F" w14:textId="77777777" w:rsidR="00221334" w:rsidRPr="00E22EA0" w:rsidRDefault="00221334" w:rsidP="000F366C">
            <w:pPr>
              <w:widowControl w:val="0"/>
              <w:pBdr>
                <w:top w:val="nil"/>
                <w:left w:val="nil"/>
                <w:bottom w:val="nil"/>
                <w:right w:val="nil"/>
                <w:between w:val="nil"/>
              </w:pBdr>
              <w:spacing w:after="0"/>
              <w:jc w:val="center"/>
              <w:rPr>
                <w:rFonts w:ascii="Cambria" w:eastAsia="Cambria" w:hAnsi="Cambria" w:cs="Cambria"/>
                <w:b/>
                <w:sz w:val="20"/>
                <w:szCs w:val="20"/>
              </w:rPr>
            </w:pPr>
            <w:r w:rsidRPr="00E22EA0">
              <w:rPr>
                <w:rFonts w:ascii="Cambria" w:eastAsia="Cambria" w:hAnsi="Cambria" w:cs="Cambria"/>
                <w:b/>
                <w:sz w:val="20"/>
                <w:szCs w:val="20"/>
              </w:rPr>
              <w:t>4</w:t>
            </w:r>
          </w:p>
        </w:tc>
      </w:tr>
    </w:tbl>
    <w:p w14:paraId="4D2BB438" w14:textId="77777777" w:rsidR="00221334" w:rsidRPr="00E22EA0" w:rsidRDefault="00221334" w:rsidP="00221334">
      <w:pPr>
        <w:spacing w:before="120" w:after="120" w:line="240" w:lineRule="auto"/>
        <w:rPr>
          <w:rFonts w:ascii="Cambria" w:eastAsia="Cambria" w:hAnsi="Cambria" w:cs="Cambria"/>
          <w:b/>
        </w:rPr>
      </w:pPr>
      <w:r w:rsidRPr="00E22EA0">
        <w:rPr>
          <w:rFonts w:ascii="Cambria" w:eastAsia="Cambria" w:hAnsi="Cambria" w:cs="Cambria"/>
          <w:b/>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221334" w:rsidRPr="00E22EA0" w14:paraId="1E670796" w14:textId="77777777" w:rsidTr="000F366C">
        <w:trPr>
          <w:trHeight w:val="301"/>
          <w:jc w:val="center"/>
        </w:trPr>
        <w:tc>
          <w:tcPr>
            <w:tcW w:w="9898" w:type="dxa"/>
            <w:tcMar>
              <w:top w:w="0" w:type="dxa"/>
              <w:bottom w:w="0" w:type="dxa"/>
            </w:tcMar>
          </w:tcPr>
          <w:p w14:paraId="20ADB631" w14:textId="77777777" w:rsidR="00221334" w:rsidRPr="00E22EA0" w:rsidRDefault="00221334"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brak</w:t>
            </w:r>
          </w:p>
          <w:p w14:paraId="43333437" w14:textId="77777777" w:rsidR="00221334" w:rsidRPr="00E22EA0" w:rsidRDefault="00221334" w:rsidP="000F366C">
            <w:pPr>
              <w:spacing w:before="20" w:after="20" w:line="240" w:lineRule="auto"/>
              <w:rPr>
                <w:rFonts w:ascii="Cambria" w:eastAsia="Cambria" w:hAnsi="Cambria" w:cs="Cambria"/>
                <w:sz w:val="20"/>
                <w:szCs w:val="20"/>
              </w:rPr>
            </w:pPr>
          </w:p>
        </w:tc>
      </w:tr>
    </w:tbl>
    <w:p w14:paraId="719AC4A7" w14:textId="77777777" w:rsidR="00221334" w:rsidRPr="00E22EA0" w:rsidRDefault="00221334" w:rsidP="00221334">
      <w:pPr>
        <w:spacing w:before="120" w:after="120" w:line="240" w:lineRule="auto"/>
        <w:rPr>
          <w:rFonts w:ascii="Cambria" w:eastAsia="Cambria" w:hAnsi="Cambria" w:cs="Cambria"/>
          <w:b/>
        </w:rPr>
      </w:pPr>
      <w:r w:rsidRPr="00E22EA0">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221334" w:rsidRPr="00E22EA0" w14:paraId="61A12A82" w14:textId="77777777" w:rsidTr="000F366C">
        <w:tc>
          <w:tcPr>
            <w:tcW w:w="9889" w:type="dxa"/>
            <w:shd w:val="clear" w:color="auto" w:fill="auto"/>
          </w:tcPr>
          <w:p w14:paraId="59773F97"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C1 - Znajomość funkcjonowania państwa i realiów społeczno-kulturowych Wielkiej Brytanii i Stanów Zjednoczonych.</w:t>
            </w:r>
          </w:p>
          <w:p w14:paraId="4ECF66AF"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C2 - Wykorzystanie wiedzy interkulturowej w analizie porównawczej wybranych aspektów kultury rodzimej i kultury krajów angielskiego obszaru językowego.</w:t>
            </w:r>
          </w:p>
          <w:p w14:paraId="05A337D2"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C3 – Rozwój postawy otwartości w stosunku do odmienności kulturowej i umiejętności wyrażania opinii na temat różnorodności kulturowej.</w:t>
            </w:r>
          </w:p>
        </w:tc>
      </w:tr>
    </w:tbl>
    <w:p w14:paraId="7EE8B868" w14:textId="77777777" w:rsidR="00221334" w:rsidRPr="00E22EA0" w:rsidRDefault="00221334" w:rsidP="00221334">
      <w:pPr>
        <w:spacing w:before="60" w:after="60" w:line="240" w:lineRule="auto"/>
        <w:rPr>
          <w:rFonts w:ascii="Cambria" w:eastAsia="Cambria" w:hAnsi="Cambria" w:cs="Cambria"/>
          <w:b/>
          <w:sz w:val="8"/>
          <w:szCs w:val="8"/>
        </w:rPr>
      </w:pPr>
    </w:p>
    <w:p w14:paraId="40F75F4C" w14:textId="77777777" w:rsidR="00221334" w:rsidRPr="00E22EA0" w:rsidRDefault="00221334" w:rsidP="00221334">
      <w:pPr>
        <w:spacing w:before="120" w:after="120" w:line="240" w:lineRule="auto"/>
        <w:rPr>
          <w:rFonts w:ascii="Cambria" w:eastAsia="Cambria" w:hAnsi="Cambria" w:cs="Cambria"/>
          <w:b/>
          <w:strike/>
        </w:rPr>
      </w:pPr>
      <w:r w:rsidRPr="00E22EA0">
        <w:rPr>
          <w:rFonts w:ascii="Cambria" w:eastAsia="Cambria" w:hAnsi="Cambria" w:cs="Cambria"/>
          <w:b/>
        </w:rPr>
        <w:t xml:space="preserve">5. Efekty uczenia się dla zajęć wraz z odniesieniem do efektów kierunkowych </w:t>
      </w:r>
    </w:p>
    <w:tbl>
      <w:tblPr>
        <w:tblW w:w="9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662"/>
        <w:gridCol w:w="1743"/>
      </w:tblGrid>
      <w:tr w:rsidR="00221334" w:rsidRPr="00E22EA0" w14:paraId="0542A90F" w14:textId="77777777" w:rsidTr="47B50038">
        <w:trPr>
          <w:jc w:val="center"/>
        </w:trPr>
        <w:tc>
          <w:tcPr>
            <w:tcW w:w="1526" w:type="dxa"/>
            <w:shd w:val="clear" w:color="auto" w:fill="auto"/>
            <w:vAlign w:val="center"/>
          </w:tcPr>
          <w:p w14:paraId="6D0FC7A4" w14:textId="77777777" w:rsidR="00221334" w:rsidRPr="00E22EA0" w:rsidRDefault="00221334" w:rsidP="000F366C">
            <w:pPr>
              <w:spacing w:before="60" w:after="60" w:line="240" w:lineRule="auto"/>
              <w:jc w:val="center"/>
              <w:rPr>
                <w:rFonts w:ascii="Cambria" w:eastAsia="Cambria" w:hAnsi="Cambria" w:cs="Cambria"/>
                <w:b/>
              </w:rPr>
            </w:pPr>
            <w:r w:rsidRPr="00E22EA0">
              <w:rPr>
                <w:rFonts w:ascii="Cambria" w:eastAsia="Cambria" w:hAnsi="Cambria" w:cs="Cambria"/>
                <w:b/>
              </w:rPr>
              <w:t>Symbol efektu uczenia się</w:t>
            </w:r>
          </w:p>
        </w:tc>
        <w:tc>
          <w:tcPr>
            <w:tcW w:w="6662" w:type="dxa"/>
            <w:shd w:val="clear" w:color="auto" w:fill="auto"/>
            <w:vAlign w:val="center"/>
          </w:tcPr>
          <w:p w14:paraId="116AC109" w14:textId="77777777" w:rsidR="00221334" w:rsidRPr="00E22EA0" w:rsidRDefault="00221334" w:rsidP="000F366C">
            <w:pPr>
              <w:spacing w:before="60" w:after="60" w:line="240" w:lineRule="auto"/>
              <w:jc w:val="center"/>
              <w:rPr>
                <w:rFonts w:ascii="Cambria" w:eastAsia="Cambria" w:hAnsi="Cambria" w:cs="Cambria"/>
                <w:b/>
              </w:rPr>
            </w:pPr>
            <w:r w:rsidRPr="00E22EA0">
              <w:rPr>
                <w:rFonts w:ascii="Cambria" w:eastAsia="Cambria" w:hAnsi="Cambria" w:cs="Cambria"/>
                <w:b/>
              </w:rPr>
              <w:t>Opis efektu uczenia się</w:t>
            </w:r>
          </w:p>
        </w:tc>
        <w:tc>
          <w:tcPr>
            <w:tcW w:w="1732" w:type="dxa"/>
            <w:shd w:val="clear" w:color="auto" w:fill="auto"/>
            <w:vAlign w:val="center"/>
          </w:tcPr>
          <w:p w14:paraId="477C43D2" w14:textId="77777777" w:rsidR="00221334" w:rsidRPr="00E22EA0" w:rsidRDefault="00221334" w:rsidP="000F366C">
            <w:pPr>
              <w:spacing w:before="60" w:after="60" w:line="240" w:lineRule="auto"/>
              <w:jc w:val="center"/>
              <w:rPr>
                <w:rFonts w:ascii="Cambria" w:eastAsia="Cambria" w:hAnsi="Cambria" w:cs="Cambria"/>
                <w:b/>
              </w:rPr>
            </w:pPr>
            <w:r w:rsidRPr="00E22EA0">
              <w:rPr>
                <w:rFonts w:ascii="Cambria" w:eastAsia="Cambria" w:hAnsi="Cambria" w:cs="Cambria"/>
                <w:b/>
              </w:rPr>
              <w:t>Odniesienie do efektu kierunkowego</w:t>
            </w:r>
          </w:p>
        </w:tc>
      </w:tr>
      <w:tr w:rsidR="00221334" w:rsidRPr="00E22EA0" w14:paraId="14614AE5" w14:textId="77777777" w:rsidTr="47B50038">
        <w:trPr>
          <w:jc w:val="center"/>
        </w:trPr>
        <w:tc>
          <w:tcPr>
            <w:tcW w:w="9931" w:type="dxa"/>
            <w:gridSpan w:val="3"/>
            <w:shd w:val="clear" w:color="auto" w:fill="auto"/>
          </w:tcPr>
          <w:p w14:paraId="695C48CA" w14:textId="77777777" w:rsidR="00221334" w:rsidRPr="00E22EA0" w:rsidRDefault="00221334"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WIEDZA</w:t>
            </w:r>
          </w:p>
        </w:tc>
      </w:tr>
      <w:tr w:rsidR="00221334" w:rsidRPr="00E22EA0" w14:paraId="07D65C0F" w14:textId="77777777" w:rsidTr="47B50038">
        <w:trPr>
          <w:jc w:val="center"/>
        </w:trPr>
        <w:tc>
          <w:tcPr>
            <w:tcW w:w="1526" w:type="dxa"/>
            <w:shd w:val="clear" w:color="auto" w:fill="auto"/>
            <w:vAlign w:val="center"/>
          </w:tcPr>
          <w:p w14:paraId="7383010A"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W_01</w:t>
            </w:r>
          </w:p>
        </w:tc>
        <w:tc>
          <w:tcPr>
            <w:tcW w:w="6662" w:type="dxa"/>
            <w:shd w:val="clear" w:color="auto" w:fill="auto"/>
          </w:tcPr>
          <w:p w14:paraId="03CBD246" w14:textId="77777777" w:rsidR="00221334" w:rsidRPr="00E22EA0" w:rsidRDefault="00221334" w:rsidP="47B50038">
            <w:pPr>
              <w:spacing w:after="0" w:line="0" w:lineRule="atLeast"/>
              <w:jc w:val="both"/>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 xml:space="preserve">Absolwent zna i rozumie zagadnienia i fakty na temat kultury krajów studiowanego obszaru językowego, oraz norm kulturowych i społecznego </w:t>
            </w:r>
            <w:r w:rsidRPr="00E22EA0">
              <w:rPr>
                <w:rFonts w:ascii="Cambria" w:eastAsia="Times New Roman" w:hAnsi="Cambria" w:cs="Times New Roman"/>
                <w:sz w:val="20"/>
                <w:szCs w:val="20"/>
                <w:lang w:eastAsia="pl-PL"/>
              </w:rPr>
              <w:lastRenderedPageBreak/>
              <w:t>zróżnicowania języka</w:t>
            </w:r>
          </w:p>
        </w:tc>
        <w:tc>
          <w:tcPr>
            <w:tcW w:w="1732" w:type="dxa"/>
            <w:shd w:val="clear" w:color="auto" w:fill="auto"/>
          </w:tcPr>
          <w:p w14:paraId="3D4E81CD" w14:textId="77777777" w:rsidR="00221334" w:rsidRPr="00E22EA0" w:rsidRDefault="00221334" w:rsidP="47B50038">
            <w:pPr>
              <w:spacing w:after="0" w:line="0" w:lineRule="atLeast"/>
              <w:ind w:right="-1016"/>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lastRenderedPageBreak/>
              <w:t xml:space="preserve">K_W16, K_W13, </w:t>
            </w:r>
            <w:r w:rsidRPr="00E22EA0">
              <w:rPr>
                <w:rFonts w:ascii="Cambria" w:hAnsi="Cambria"/>
              </w:rPr>
              <w:br/>
            </w:r>
            <w:r w:rsidRPr="00E22EA0">
              <w:rPr>
                <w:rFonts w:ascii="Cambria" w:eastAsia="Times New Roman" w:hAnsi="Cambria" w:cs="Times New Roman"/>
                <w:sz w:val="20"/>
                <w:szCs w:val="20"/>
                <w:lang w:eastAsia="pl-PL"/>
              </w:rPr>
              <w:t>K_W12</w:t>
            </w:r>
          </w:p>
        </w:tc>
      </w:tr>
      <w:tr w:rsidR="00221334" w:rsidRPr="00E22EA0" w14:paraId="6256971C" w14:textId="77777777" w:rsidTr="47B50038">
        <w:trPr>
          <w:jc w:val="center"/>
        </w:trPr>
        <w:tc>
          <w:tcPr>
            <w:tcW w:w="1526" w:type="dxa"/>
            <w:shd w:val="clear" w:color="auto" w:fill="auto"/>
            <w:vAlign w:val="center"/>
          </w:tcPr>
          <w:p w14:paraId="459662F9"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W_02</w:t>
            </w:r>
          </w:p>
        </w:tc>
        <w:tc>
          <w:tcPr>
            <w:tcW w:w="6662" w:type="dxa"/>
            <w:shd w:val="clear" w:color="auto" w:fill="auto"/>
          </w:tcPr>
          <w:p w14:paraId="355FB4C9" w14:textId="77777777" w:rsidR="00221334" w:rsidRPr="00E22EA0" w:rsidRDefault="00221334" w:rsidP="000F366C">
            <w:pPr>
              <w:spacing w:after="0" w:line="0" w:lineRule="atLeast"/>
              <w:jc w:val="both"/>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Absolwent zna i rozumie terminologię charakterystyczną dla opisu różnych dziedzin i systemów życia składających się na kulturę krajów angielskiego obszaru językowego,</w:t>
            </w:r>
          </w:p>
        </w:tc>
        <w:tc>
          <w:tcPr>
            <w:tcW w:w="1732" w:type="dxa"/>
            <w:shd w:val="clear" w:color="auto" w:fill="auto"/>
          </w:tcPr>
          <w:p w14:paraId="33A7640E" w14:textId="77777777" w:rsidR="00221334" w:rsidRPr="00E22EA0" w:rsidRDefault="00221334" w:rsidP="000F366C">
            <w:pPr>
              <w:spacing w:after="0" w:line="240" w:lineRule="auto"/>
              <w:ind w:right="-1016"/>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 xml:space="preserve">K_W14, </w:t>
            </w:r>
            <w:r w:rsidRPr="00E22EA0">
              <w:rPr>
                <w:rFonts w:ascii="Cambria" w:eastAsia="Times New Roman" w:hAnsi="Cambria" w:cs="Times New Roman"/>
                <w:sz w:val="20"/>
                <w:szCs w:val="20"/>
                <w:lang w:eastAsia="pl-PL"/>
              </w:rPr>
              <w:br/>
              <w:t>K_W05</w:t>
            </w:r>
          </w:p>
          <w:p w14:paraId="37B6292E" w14:textId="77777777" w:rsidR="00221334" w:rsidRPr="00E22EA0" w:rsidRDefault="00221334" w:rsidP="000F366C">
            <w:pPr>
              <w:spacing w:line="0" w:lineRule="atLeast"/>
              <w:rPr>
                <w:rFonts w:ascii="Cambria" w:hAnsi="Cambria"/>
                <w:sz w:val="24"/>
                <w:szCs w:val="24"/>
              </w:rPr>
            </w:pPr>
          </w:p>
        </w:tc>
      </w:tr>
      <w:tr w:rsidR="00221334" w:rsidRPr="00E22EA0" w14:paraId="482465BB" w14:textId="77777777" w:rsidTr="47B50038">
        <w:trPr>
          <w:jc w:val="center"/>
        </w:trPr>
        <w:tc>
          <w:tcPr>
            <w:tcW w:w="9931" w:type="dxa"/>
            <w:gridSpan w:val="3"/>
            <w:shd w:val="clear" w:color="auto" w:fill="auto"/>
            <w:vAlign w:val="center"/>
          </w:tcPr>
          <w:p w14:paraId="2EEFFF5D" w14:textId="77777777" w:rsidR="00221334" w:rsidRPr="00E22EA0" w:rsidRDefault="00221334"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UMIEJĘTNOŚCI</w:t>
            </w:r>
          </w:p>
        </w:tc>
      </w:tr>
      <w:tr w:rsidR="00221334" w:rsidRPr="00E22EA0" w14:paraId="2FF7F760" w14:textId="77777777" w:rsidTr="47B50038">
        <w:trPr>
          <w:jc w:val="center"/>
        </w:trPr>
        <w:tc>
          <w:tcPr>
            <w:tcW w:w="1526" w:type="dxa"/>
            <w:shd w:val="clear" w:color="auto" w:fill="auto"/>
            <w:vAlign w:val="center"/>
          </w:tcPr>
          <w:p w14:paraId="375F93B2"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U_01</w:t>
            </w:r>
          </w:p>
        </w:tc>
        <w:tc>
          <w:tcPr>
            <w:tcW w:w="6662" w:type="dxa"/>
            <w:shd w:val="clear" w:color="auto" w:fill="auto"/>
          </w:tcPr>
          <w:p w14:paraId="68B1E88E" w14:textId="77777777" w:rsidR="00221334" w:rsidRPr="00E22EA0" w:rsidRDefault="00221334" w:rsidP="000F366C">
            <w:pPr>
              <w:spacing w:after="0" w:line="0" w:lineRule="atLeast"/>
              <w:jc w:val="both"/>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Absolwent potrafi dokonać analizy porównawczej wybranych aspektów kultury rodzimej i kultury języka docelowego,</w:t>
            </w:r>
          </w:p>
        </w:tc>
        <w:tc>
          <w:tcPr>
            <w:tcW w:w="1732" w:type="dxa"/>
            <w:shd w:val="clear" w:color="auto" w:fill="auto"/>
          </w:tcPr>
          <w:p w14:paraId="0C338813" w14:textId="77777777" w:rsidR="00221334" w:rsidRPr="00E22EA0" w:rsidRDefault="00221334" w:rsidP="000F366C">
            <w:pPr>
              <w:spacing w:after="0" w:line="0" w:lineRule="atLeast"/>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K_U14, K_U15</w:t>
            </w:r>
          </w:p>
        </w:tc>
      </w:tr>
      <w:tr w:rsidR="00221334" w:rsidRPr="00E22EA0" w14:paraId="6AD77FA6" w14:textId="77777777" w:rsidTr="47B50038">
        <w:trPr>
          <w:jc w:val="center"/>
        </w:trPr>
        <w:tc>
          <w:tcPr>
            <w:tcW w:w="1526" w:type="dxa"/>
            <w:shd w:val="clear" w:color="auto" w:fill="auto"/>
            <w:vAlign w:val="center"/>
          </w:tcPr>
          <w:p w14:paraId="56D9F9BC"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U_02</w:t>
            </w:r>
          </w:p>
        </w:tc>
        <w:tc>
          <w:tcPr>
            <w:tcW w:w="6662" w:type="dxa"/>
            <w:shd w:val="clear" w:color="auto" w:fill="auto"/>
          </w:tcPr>
          <w:p w14:paraId="034E95AA" w14:textId="77777777" w:rsidR="00221334" w:rsidRPr="00E22EA0" w:rsidRDefault="00221334" w:rsidP="000F366C">
            <w:pPr>
              <w:spacing w:after="0" w:line="0" w:lineRule="atLeast"/>
              <w:jc w:val="both"/>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Absolwent potrafi funkcjonować w dyskusji o kulturze krajów angielskiego obszaru językowego; </w:t>
            </w:r>
          </w:p>
        </w:tc>
        <w:tc>
          <w:tcPr>
            <w:tcW w:w="1732" w:type="dxa"/>
            <w:shd w:val="clear" w:color="auto" w:fill="auto"/>
          </w:tcPr>
          <w:p w14:paraId="78D0519A" w14:textId="77777777" w:rsidR="00221334" w:rsidRPr="00E22EA0" w:rsidRDefault="00221334" w:rsidP="000F366C">
            <w:pPr>
              <w:spacing w:after="0" w:line="0" w:lineRule="atLeast"/>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K_U12, K_U01</w:t>
            </w:r>
          </w:p>
        </w:tc>
      </w:tr>
      <w:tr w:rsidR="00221334" w:rsidRPr="00E22EA0" w14:paraId="3534CD7B" w14:textId="77777777" w:rsidTr="47B50038">
        <w:trPr>
          <w:jc w:val="center"/>
        </w:trPr>
        <w:tc>
          <w:tcPr>
            <w:tcW w:w="1526" w:type="dxa"/>
            <w:shd w:val="clear" w:color="auto" w:fill="auto"/>
            <w:vAlign w:val="center"/>
          </w:tcPr>
          <w:p w14:paraId="6848FA10"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U_03</w:t>
            </w:r>
          </w:p>
        </w:tc>
        <w:tc>
          <w:tcPr>
            <w:tcW w:w="6662" w:type="dxa"/>
            <w:shd w:val="clear" w:color="auto" w:fill="auto"/>
          </w:tcPr>
          <w:p w14:paraId="52AE3444" w14:textId="77777777" w:rsidR="00221334" w:rsidRPr="00E22EA0" w:rsidRDefault="00221334" w:rsidP="000F366C">
            <w:pPr>
              <w:spacing w:after="0" w:line="0" w:lineRule="atLeast"/>
              <w:jc w:val="both"/>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Absolwent potrafi wyszukiwać, analizować, oceniać, selekcjonować i wykorzystywać informacje pochodzące z różnych źródeł w języku polskim i obcym.</w:t>
            </w:r>
          </w:p>
        </w:tc>
        <w:tc>
          <w:tcPr>
            <w:tcW w:w="1732" w:type="dxa"/>
            <w:shd w:val="clear" w:color="auto" w:fill="auto"/>
          </w:tcPr>
          <w:p w14:paraId="00180998" w14:textId="77777777" w:rsidR="00221334" w:rsidRPr="00E22EA0" w:rsidRDefault="00221334" w:rsidP="000F366C">
            <w:pPr>
              <w:spacing w:after="0" w:line="0" w:lineRule="atLeast"/>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K_U04, K_U05</w:t>
            </w:r>
          </w:p>
        </w:tc>
      </w:tr>
      <w:tr w:rsidR="00221334" w:rsidRPr="00E22EA0" w14:paraId="502FA326" w14:textId="77777777" w:rsidTr="47B50038">
        <w:trPr>
          <w:jc w:val="center"/>
        </w:trPr>
        <w:tc>
          <w:tcPr>
            <w:tcW w:w="9931" w:type="dxa"/>
            <w:gridSpan w:val="3"/>
            <w:shd w:val="clear" w:color="auto" w:fill="auto"/>
            <w:vAlign w:val="center"/>
          </w:tcPr>
          <w:p w14:paraId="45BBC98B" w14:textId="77777777" w:rsidR="00221334" w:rsidRPr="00E22EA0" w:rsidRDefault="00221334"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KOMPETENCJE SPOŁECZNE</w:t>
            </w:r>
          </w:p>
        </w:tc>
      </w:tr>
      <w:tr w:rsidR="00221334" w:rsidRPr="00E22EA0" w14:paraId="41A16EFB" w14:textId="77777777" w:rsidTr="47B50038">
        <w:trPr>
          <w:jc w:val="center"/>
        </w:trPr>
        <w:tc>
          <w:tcPr>
            <w:tcW w:w="1526" w:type="dxa"/>
            <w:shd w:val="clear" w:color="auto" w:fill="auto"/>
            <w:vAlign w:val="center"/>
          </w:tcPr>
          <w:p w14:paraId="4E92D7D9" w14:textId="77777777" w:rsidR="00221334" w:rsidRPr="00E22EA0" w:rsidRDefault="00221334"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K_02</w:t>
            </w:r>
          </w:p>
        </w:tc>
        <w:tc>
          <w:tcPr>
            <w:tcW w:w="6662" w:type="dxa"/>
            <w:shd w:val="clear" w:color="auto" w:fill="auto"/>
          </w:tcPr>
          <w:p w14:paraId="726F8103" w14:textId="77777777" w:rsidR="00221334" w:rsidRPr="00E22EA0" w:rsidRDefault="00221334" w:rsidP="47B50038">
            <w:pPr>
              <w:spacing w:after="0" w:line="0" w:lineRule="atLeast"/>
              <w:rPr>
                <w:rFonts w:ascii="Cambria" w:eastAsia="Times New Roman" w:hAnsi="Cambria" w:cs="Times New Roman"/>
                <w:sz w:val="20"/>
                <w:szCs w:val="20"/>
                <w:lang w:eastAsia="pl-PL"/>
              </w:rPr>
            </w:pPr>
          </w:p>
          <w:p w14:paraId="3AB5407C" w14:textId="77777777" w:rsidR="00221334" w:rsidRPr="00E22EA0" w:rsidRDefault="00221334" w:rsidP="47B50038">
            <w:pPr>
              <w:spacing w:after="0" w:line="0" w:lineRule="atLeast"/>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Absolwent jest gotów do wykazania się otwartością na różnorodność i odmienność kulturową (np. poprzez dyskusję i działanie w grupie) oraz akceptuje zmiany językowe jako naturalny proces w rozwoju języka</w:t>
            </w:r>
          </w:p>
        </w:tc>
        <w:tc>
          <w:tcPr>
            <w:tcW w:w="1732" w:type="dxa"/>
            <w:shd w:val="clear" w:color="auto" w:fill="auto"/>
          </w:tcPr>
          <w:p w14:paraId="56779A34" w14:textId="77777777" w:rsidR="00221334" w:rsidRPr="00E22EA0" w:rsidRDefault="00221334" w:rsidP="47B50038">
            <w:pPr>
              <w:spacing w:after="0" w:line="240" w:lineRule="auto"/>
              <w:ind w:right="-1016"/>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K_K04</w:t>
            </w:r>
          </w:p>
          <w:p w14:paraId="4563AFD5" w14:textId="77777777" w:rsidR="00221334" w:rsidRPr="00E22EA0" w:rsidRDefault="00221334" w:rsidP="47B50038">
            <w:pPr>
              <w:spacing w:after="0" w:line="0" w:lineRule="atLeast"/>
              <w:ind w:right="-1016"/>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K_K06</w:t>
            </w:r>
          </w:p>
          <w:p w14:paraId="1C5D4A49" w14:textId="77777777" w:rsidR="00221334" w:rsidRPr="00E22EA0" w:rsidRDefault="00221334" w:rsidP="47B50038">
            <w:pPr>
              <w:spacing w:after="0" w:line="0" w:lineRule="atLeast"/>
              <w:ind w:right="-1016"/>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K_K05</w:t>
            </w:r>
          </w:p>
          <w:p w14:paraId="41F78612" w14:textId="77777777" w:rsidR="00221334" w:rsidRPr="00E22EA0" w:rsidRDefault="00221334" w:rsidP="47B50038">
            <w:pPr>
              <w:spacing w:after="0" w:line="0" w:lineRule="atLeast"/>
              <w:ind w:right="-1016"/>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K_K07</w:t>
            </w:r>
          </w:p>
          <w:p w14:paraId="4FDF392E" w14:textId="77777777" w:rsidR="00221334" w:rsidRPr="00E22EA0" w:rsidRDefault="00221334" w:rsidP="47B50038">
            <w:pPr>
              <w:spacing w:after="0" w:line="0" w:lineRule="atLeast"/>
              <w:ind w:right="-1016"/>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K_K02</w:t>
            </w:r>
          </w:p>
        </w:tc>
      </w:tr>
    </w:tbl>
    <w:p w14:paraId="692B61C8" w14:textId="5654EB7B" w:rsidR="00221334" w:rsidRPr="00E22EA0" w:rsidRDefault="1EC6C110" w:rsidP="27D6A8F9">
      <w:pPr>
        <w:spacing w:before="120" w:after="120" w:line="240" w:lineRule="auto"/>
        <w:rPr>
          <w:rFonts w:ascii="Cambria" w:eastAsia="Cambria" w:hAnsi="Cambria" w:cs="Cambria"/>
          <w:b/>
          <w:bCs/>
          <w:sz w:val="8"/>
          <w:szCs w:val="8"/>
        </w:rPr>
      </w:pPr>
      <w:r w:rsidRPr="00E22EA0">
        <w:rPr>
          <w:rFonts w:ascii="Cambria" w:eastAsia="Cambria" w:hAnsi="Cambria" w:cs="Cambria"/>
          <w:b/>
          <w:bCs/>
        </w:rPr>
        <w:t xml:space="preserve">6. Treści programowe oraz liczba godzin na poszczególnych formach zajęć </w:t>
      </w:r>
      <w:r w:rsidRPr="00E22EA0">
        <w:rPr>
          <w:rFonts w:ascii="Cambria" w:eastAsia="Cambria" w:hAnsi="Cambria" w:cs="Cambria"/>
        </w:rPr>
        <w:t>(zgodnie z programem studiów):</w:t>
      </w:r>
      <w:r w:rsidRPr="00E22EA0">
        <w:rPr>
          <w:rFonts w:ascii="Cambria" w:eastAsia="Cambria" w:hAnsi="Cambria" w:cs="Cambria"/>
          <w:b/>
          <w:bCs/>
          <w:sz w:val="8"/>
          <w:szCs w:val="8"/>
        </w:rPr>
        <w:t xml:space="preserve"> </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221334" w:rsidRPr="00E22EA0" w14:paraId="4727893F" w14:textId="77777777" w:rsidTr="000F366C">
        <w:trPr>
          <w:trHeight w:val="340"/>
          <w:jc w:val="center"/>
        </w:trPr>
        <w:tc>
          <w:tcPr>
            <w:tcW w:w="660" w:type="dxa"/>
            <w:vMerge w:val="restart"/>
            <w:vAlign w:val="center"/>
          </w:tcPr>
          <w:p w14:paraId="40532440" w14:textId="77777777" w:rsidR="00221334" w:rsidRPr="00E22EA0" w:rsidRDefault="00221334" w:rsidP="000F366C">
            <w:pPr>
              <w:spacing w:before="20" w:after="20"/>
              <w:rPr>
                <w:rFonts w:ascii="Cambria" w:eastAsia="Cambria" w:hAnsi="Cambria" w:cs="Cambria"/>
                <w:b/>
              </w:rPr>
            </w:pPr>
            <w:r w:rsidRPr="00E22EA0">
              <w:rPr>
                <w:rFonts w:ascii="Cambria" w:eastAsia="Cambria" w:hAnsi="Cambria" w:cs="Cambria"/>
                <w:b/>
              </w:rPr>
              <w:t>Lp.</w:t>
            </w:r>
          </w:p>
        </w:tc>
        <w:tc>
          <w:tcPr>
            <w:tcW w:w="6536" w:type="dxa"/>
            <w:vMerge w:val="restart"/>
            <w:vAlign w:val="center"/>
          </w:tcPr>
          <w:p w14:paraId="50A288FC" w14:textId="77777777" w:rsidR="00221334" w:rsidRPr="00E22EA0" w:rsidRDefault="00221334" w:rsidP="000F366C">
            <w:pPr>
              <w:spacing w:before="20" w:after="20"/>
              <w:rPr>
                <w:rFonts w:ascii="Cambria" w:eastAsia="Cambria" w:hAnsi="Cambria" w:cs="Cambria"/>
                <w:b/>
              </w:rPr>
            </w:pPr>
            <w:r w:rsidRPr="00E22EA0">
              <w:rPr>
                <w:rFonts w:ascii="Cambria" w:eastAsia="Cambria" w:hAnsi="Cambria" w:cs="Cambria"/>
                <w:b/>
              </w:rPr>
              <w:t>Treści ćwiczeń</w:t>
            </w:r>
          </w:p>
        </w:tc>
        <w:tc>
          <w:tcPr>
            <w:tcW w:w="2744" w:type="dxa"/>
            <w:gridSpan w:val="2"/>
            <w:vAlign w:val="center"/>
          </w:tcPr>
          <w:p w14:paraId="066E0E4E" w14:textId="77777777" w:rsidR="00221334" w:rsidRPr="00E22EA0" w:rsidRDefault="00221334" w:rsidP="000F366C">
            <w:pPr>
              <w:spacing w:before="20" w:after="20"/>
              <w:jc w:val="center"/>
              <w:rPr>
                <w:rFonts w:ascii="Cambria" w:eastAsia="Cambria" w:hAnsi="Cambria" w:cs="Cambria"/>
                <w:b/>
                <w:sz w:val="16"/>
                <w:szCs w:val="16"/>
              </w:rPr>
            </w:pPr>
            <w:r w:rsidRPr="00E22EA0">
              <w:rPr>
                <w:rFonts w:ascii="Cambria" w:eastAsia="Cambria" w:hAnsi="Cambria" w:cs="Cambria"/>
                <w:b/>
                <w:sz w:val="16"/>
                <w:szCs w:val="16"/>
              </w:rPr>
              <w:t>Liczba godzin na studiach</w:t>
            </w:r>
          </w:p>
        </w:tc>
      </w:tr>
      <w:tr w:rsidR="00221334" w:rsidRPr="00E22EA0" w14:paraId="1806514C" w14:textId="77777777" w:rsidTr="000F366C">
        <w:trPr>
          <w:trHeight w:val="196"/>
          <w:jc w:val="center"/>
        </w:trPr>
        <w:tc>
          <w:tcPr>
            <w:tcW w:w="660" w:type="dxa"/>
            <w:vMerge/>
            <w:vAlign w:val="center"/>
          </w:tcPr>
          <w:p w14:paraId="52C91798"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b/>
                <w:sz w:val="16"/>
                <w:szCs w:val="16"/>
              </w:rPr>
            </w:pPr>
          </w:p>
        </w:tc>
        <w:tc>
          <w:tcPr>
            <w:tcW w:w="6536" w:type="dxa"/>
            <w:vMerge/>
            <w:vAlign w:val="center"/>
          </w:tcPr>
          <w:p w14:paraId="079AF6AB"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5EF5A66E" w14:textId="77777777" w:rsidR="00221334" w:rsidRPr="00E22EA0" w:rsidRDefault="00221334" w:rsidP="000F366C">
            <w:pPr>
              <w:spacing w:before="20" w:after="20"/>
              <w:jc w:val="center"/>
              <w:rPr>
                <w:rFonts w:ascii="Cambria" w:eastAsia="Cambria" w:hAnsi="Cambria" w:cs="Cambria"/>
                <w:b/>
                <w:sz w:val="16"/>
                <w:szCs w:val="16"/>
              </w:rPr>
            </w:pPr>
            <w:r w:rsidRPr="00E22EA0">
              <w:rPr>
                <w:rFonts w:ascii="Cambria" w:eastAsia="Cambria" w:hAnsi="Cambria" w:cs="Cambria"/>
                <w:b/>
                <w:sz w:val="16"/>
                <w:szCs w:val="16"/>
              </w:rPr>
              <w:t>stacjonarnych</w:t>
            </w:r>
          </w:p>
        </w:tc>
        <w:tc>
          <w:tcPr>
            <w:tcW w:w="1488" w:type="dxa"/>
          </w:tcPr>
          <w:p w14:paraId="10FEBF87" w14:textId="77777777" w:rsidR="00221334" w:rsidRPr="00E22EA0" w:rsidRDefault="00221334" w:rsidP="000F366C">
            <w:pPr>
              <w:spacing w:before="20" w:after="20"/>
              <w:jc w:val="center"/>
              <w:rPr>
                <w:rFonts w:ascii="Cambria" w:eastAsia="Cambria" w:hAnsi="Cambria" w:cs="Cambria"/>
                <w:b/>
                <w:sz w:val="16"/>
                <w:szCs w:val="16"/>
              </w:rPr>
            </w:pPr>
            <w:r w:rsidRPr="00E22EA0">
              <w:rPr>
                <w:rFonts w:ascii="Cambria" w:eastAsia="Cambria" w:hAnsi="Cambria" w:cs="Cambria"/>
                <w:b/>
                <w:sz w:val="16"/>
                <w:szCs w:val="16"/>
              </w:rPr>
              <w:t>niestacjonarnych</w:t>
            </w:r>
          </w:p>
        </w:tc>
      </w:tr>
      <w:tr w:rsidR="00221334" w:rsidRPr="00E22EA0" w14:paraId="1349304A" w14:textId="77777777" w:rsidTr="000F366C">
        <w:trPr>
          <w:trHeight w:val="225"/>
          <w:jc w:val="center"/>
        </w:trPr>
        <w:tc>
          <w:tcPr>
            <w:tcW w:w="660" w:type="dxa"/>
          </w:tcPr>
          <w:p w14:paraId="45698D60"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C1</w:t>
            </w:r>
          </w:p>
        </w:tc>
        <w:tc>
          <w:tcPr>
            <w:tcW w:w="6536" w:type="dxa"/>
          </w:tcPr>
          <w:p w14:paraId="7D6181A0" w14:textId="77777777" w:rsidR="00221334" w:rsidRPr="00E22EA0" w:rsidRDefault="00221334" w:rsidP="000F366C">
            <w:pPr>
              <w:spacing w:after="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Regiony geograficzne i kulturowe.</w:t>
            </w:r>
          </w:p>
        </w:tc>
        <w:tc>
          <w:tcPr>
            <w:tcW w:w="1256" w:type="dxa"/>
            <w:vAlign w:val="center"/>
          </w:tcPr>
          <w:p w14:paraId="20B6CA97"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4</w:t>
            </w:r>
          </w:p>
        </w:tc>
        <w:tc>
          <w:tcPr>
            <w:tcW w:w="1488" w:type="dxa"/>
            <w:vAlign w:val="center"/>
          </w:tcPr>
          <w:p w14:paraId="1F86D940"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2</w:t>
            </w:r>
          </w:p>
        </w:tc>
      </w:tr>
      <w:tr w:rsidR="00221334" w:rsidRPr="00E22EA0" w14:paraId="129E622E" w14:textId="77777777" w:rsidTr="000F366C">
        <w:trPr>
          <w:trHeight w:val="285"/>
          <w:jc w:val="center"/>
        </w:trPr>
        <w:tc>
          <w:tcPr>
            <w:tcW w:w="660" w:type="dxa"/>
          </w:tcPr>
          <w:p w14:paraId="79CE37A8"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C2</w:t>
            </w:r>
          </w:p>
        </w:tc>
        <w:tc>
          <w:tcPr>
            <w:tcW w:w="6536" w:type="dxa"/>
          </w:tcPr>
          <w:p w14:paraId="773A31BF" w14:textId="77777777" w:rsidR="00221334" w:rsidRPr="00E22EA0" w:rsidRDefault="00221334" w:rsidP="000F366C">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Demografia/ życie rodzinne</w:t>
            </w:r>
          </w:p>
        </w:tc>
        <w:tc>
          <w:tcPr>
            <w:tcW w:w="1256" w:type="dxa"/>
            <w:vAlign w:val="center"/>
          </w:tcPr>
          <w:p w14:paraId="0E936733"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2</w:t>
            </w:r>
          </w:p>
        </w:tc>
        <w:tc>
          <w:tcPr>
            <w:tcW w:w="1488" w:type="dxa"/>
            <w:vAlign w:val="center"/>
          </w:tcPr>
          <w:p w14:paraId="47EAB7EA"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1</w:t>
            </w:r>
          </w:p>
        </w:tc>
      </w:tr>
      <w:tr w:rsidR="00221334" w:rsidRPr="00E22EA0" w14:paraId="63B6CCA2" w14:textId="77777777" w:rsidTr="000F366C">
        <w:trPr>
          <w:trHeight w:val="345"/>
          <w:jc w:val="center"/>
        </w:trPr>
        <w:tc>
          <w:tcPr>
            <w:tcW w:w="660" w:type="dxa"/>
          </w:tcPr>
          <w:p w14:paraId="61292DD7"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C3</w:t>
            </w:r>
          </w:p>
        </w:tc>
        <w:tc>
          <w:tcPr>
            <w:tcW w:w="6536" w:type="dxa"/>
          </w:tcPr>
          <w:p w14:paraId="03D0749D" w14:textId="77777777" w:rsidR="00221334" w:rsidRPr="00E22EA0" w:rsidRDefault="00221334" w:rsidP="000F366C">
            <w:pPr>
              <w:spacing w:after="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Parlament.</w:t>
            </w:r>
          </w:p>
        </w:tc>
        <w:tc>
          <w:tcPr>
            <w:tcW w:w="1256" w:type="dxa"/>
            <w:vAlign w:val="center"/>
          </w:tcPr>
          <w:p w14:paraId="6F1666E6"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2</w:t>
            </w:r>
          </w:p>
        </w:tc>
        <w:tc>
          <w:tcPr>
            <w:tcW w:w="1488" w:type="dxa"/>
            <w:vAlign w:val="center"/>
          </w:tcPr>
          <w:p w14:paraId="49768AC7"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1</w:t>
            </w:r>
          </w:p>
        </w:tc>
      </w:tr>
      <w:tr w:rsidR="00221334" w:rsidRPr="00E22EA0" w14:paraId="7061D21C" w14:textId="77777777" w:rsidTr="000F366C">
        <w:trPr>
          <w:trHeight w:val="345"/>
          <w:jc w:val="center"/>
        </w:trPr>
        <w:tc>
          <w:tcPr>
            <w:tcW w:w="660" w:type="dxa"/>
          </w:tcPr>
          <w:p w14:paraId="76D5429B"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C4</w:t>
            </w:r>
          </w:p>
        </w:tc>
        <w:tc>
          <w:tcPr>
            <w:tcW w:w="6536" w:type="dxa"/>
          </w:tcPr>
          <w:p w14:paraId="6E6939C1" w14:textId="77777777" w:rsidR="00221334" w:rsidRPr="00E22EA0" w:rsidRDefault="00221334" w:rsidP="000F366C">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Monarchia.</w:t>
            </w:r>
          </w:p>
        </w:tc>
        <w:tc>
          <w:tcPr>
            <w:tcW w:w="1256" w:type="dxa"/>
            <w:vAlign w:val="center"/>
          </w:tcPr>
          <w:p w14:paraId="55D98E48"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2</w:t>
            </w:r>
          </w:p>
        </w:tc>
        <w:tc>
          <w:tcPr>
            <w:tcW w:w="1488" w:type="dxa"/>
            <w:vAlign w:val="center"/>
          </w:tcPr>
          <w:p w14:paraId="16345306"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1</w:t>
            </w:r>
          </w:p>
        </w:tc>
      </w:tr>
      <w:tr w:rsidR="00221334" w:rsidRPr="00E22EA0" w14:paraId="222C4FD5" w14:textId="77777777" w:rsidTr="000F366C">
        <w:trPr>
          <w:trHeight w:val="345"/>
          <w:jc w:val="center"/>
        </w:trPr>
        <w:tc>
          <w:tcPr>
            <w:tcW w:w="660" w:type="dxa"/>
          </w:tcPr>
          <w:p w14:paraId="73C68091"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C5</w:t>
            </w:r>
          </w:p>
        </w:tc>
        <w:tc>
          <w:tcPr>
            <w:tcW w:w="6536" w:type="dxa"/>
          </w:tcPr>
          <w:p w14:paraId="213F3962" w14:textId="77777777" w:rsidR="00221334" w:rsidRPr="00E22EA0" w:rsidRDefault="00221334" w:rsidP="000F366C">
            <w:pPr>
              <w:spacing w:after="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Rząd, partie polityczne, polityka zagraniczna.</w:t>
            </w:r>
          </w:p>
        </w:tc>
        <w:tc>
          <w:tcPr>
            <w:tcW w:w="1256" w:type="dxa"/>
            <w:vAlign w:val="center"/>
          </w:tcPr>
          <w:p w14:paraId="11891E13"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3</w:t>
            </w:r>
          </w:p>
        </w:tc>
        <w:tc>
          <w:tcPr>
            <w:tcW w:w="1488" w:type="dxa"/>
            <w:vAlign w:val="center"/>
          </w:tcPr>
          <w:p w14:paraId="54537E97"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2</w:t>
            </w:r>
          </w:p>
        </w:tc>
      </w:tr>
      <w:tr w:rsidR="00221334" w:rsidRPr="00E22EA0" w14:paraId="4B835CE5" w14:textId="77777777" w:rsidTr="000F366C">
        <w:trPr>
          <w:trHeight w:val="345"/>
          <w:jc w:val="center"/>
        </w:trPr>
        <w:tc>
          <w:tcPr>
            <w:tcW w:w="660" w:type="dxa"/>
          </w:tcPr>
          <w:p w14:paraId="18FF6437"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C6</w:t>
            </w:r>
          </w:p>
        </w:tc>
        <w:tc>
          <w:tcPr>
            <w:tcW w:w="6536" w:type="dxa"/>
          </w:tcPr>
          <w:p w14:paraId="18B4508C" w14:textId="77777777" w:rsidR="00221334" w:rsidRPr="00E22EA0" w:rsidRDefault="00221334" w:rsidP="000F366C">
            <w:pPr>
              <w:spacing w:after="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Wybory parlamentarne i prezydenckie.</w:t>
            </w:r>
          </w:p>
        </w:tc>
        <w:tc>
          <w:tcPr>
            <w:tcW w:w="1256" w:type="dxa"/>
            <w:vAlign w:val="center"/>
          </w:tcPr>
          <w:p w14:paraId="5882D809"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4</w:t>
            </w:r>
          </w:p>
        </w:tc>
        <w:tc>
          <w:tcPr>
            <w:tcW w:w="1488" w:type="dxa"/>
            <w:vAlign w:val="center"/>
          </w:tcPr>
          <w:p w14:paraId="2EA6AE8E"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2</w:t>
            </w:r>
          </w:p>
        </w:tc>
      </w:tr>
      <w:tr w:rsidR="00221334" w:rsidRPr="00E22EA0" w14:paraId="78670515" w14:textId="77777777" w:rsidTr="000F366C">
        <w:trPr>
          <w:trHeight w:val="345"/>
          <w:jc w:val="center"/>
        </w:trPr>
        <w:tc>
          <w:tcPr>
            <w:tcW w:w="660" w:type="dxa"/>
          </w:tcPr>
          <w:p w14:paraId="098F98D5"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C7</w:t>
            </w:r>
          </w:p>
        </w:tc>
        <w:tc>
          <w:tcPr>
            <w:tcW w:w="6536" w:type="dxa"/>
          </w:tcPr>
          <w:p w14:paraId="64E6DC79" w14:textId="77777777" w:rsidR="00221334" w:rsidRPr="00E22EA0" w:rsidRDefault="00221334" w:rsidP="000F366C">
            <w:pPr>
              <w:spacing w:after="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Wymiar sprawiedliwości.</w:t>
            </w:r>
          </w:p>
        </w:tc>
        <w:tc>
          <w:tcPr>
            <w:tcW w:w="1256" w:type="dxa"/>
            <w:vAlign w:val="center"/>
          </w:tcPr>
          <w:p w14:paraId="07A4F789"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2</w:t>
            </w:r>
          </w:p>
        </w:tc>
        <w:tc>
          <w:tcPr>
            <w:tcW w:w="1488" w:type="dxa"/>
            <w:vAlign w:val="center"/>
          </w:tcPr>
          <w:p w14:paraId="5EB8F39F"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1</w:t>
            </w:r>
          </w:p>
        </w:tc>
      </w:tr>
      <w:tr w:rsidR="00221334" w:rsidRPr="00E22EA0" w14:paraId="09739F67" w14:textId="77777777" w:rsidTr="000F366C">
        <w:trPr>
          <w:trHeight w:val="345"/>
          <w:jc w:val="center"/>
        </w:trPr>
        <w:tc>
          <w:tcPr>
            <w:tcW w:w="660" w:type="dxa"/>
          </w:tcPr>
          <w:p w14:paraId="233AED2B"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C8</w:t>
            </w:r>
          </w:p>
        </w:tc>
        <w:tc>
          <w:tcPr>
            <w:tcW w:w="6536" w:type="dxa"/>
          </w:tcPr>
          <w:p w14:paraId="26A94BE3" w14:textId="77777777" w:rsidR="00221334" w:rsidRPr="00E22EA0" w:rsidRDefault="00221334" w:rsidP="000F366C">
            <w:pPr>
              <w:spacing w:after="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Monarchia.</w:t>
            </w:r>
          </w:p>
        </w:tc>
        <w:tc>
          <w:tcPr>
            <w:tcW w:w="1256" w:type="dxa"/>
            <w:vAlign w:val="center"/>
          </w:tcPr>
          <w:p w14:paraId="47D0FEF5"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2</w:t>
            </w:r>
          </w:p>
        </w:tc>
        <w:tc>
          <w:tcPr>
            <w:tcW w:w="1488" w:type="dxa"/>
            <w:vAlign w:val="center"/>
          </w:tcPr>
          <w:p w14:paraId="37D1DF63"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1</w:t>
            </w:r>
          </w:p>
        </w:tc>
      </w:tr>
      <w:tr w:rsidR="00221334" w:rsidRPr="00E22EA0" w14:paraId="2B5614F3" w14:textId="77777777" w:rsidTr="000F366C">
        <w:trPr>
          <w:trHeight w:val="345"/>
          <w:jc w:val="center"/>
        </w:trPr>
        <w:tc>
          <w:tcPr>
            <w:tcW w:w="660" w:type="dxa"/>
          </w:tcPr>
          <w:p w14:paraId="33B6DC01"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C9</w:t>
            </w:r>
          </w:p>
        </w:tc>
        <w:tc>
          <w:tcPr>
            <w:tcW w:w="6536" w:type="dxa"/>
          </w:tcPr>
          <w:p w14:paraId="0922E4F0" w14:textId="77777777" w:rsidR="00221334" w:rsidRPr="00E22EA0" w:rsidRDefault="00221334" w:rsidP="000F366C">
            <w:pPr>
              <w:spacing w:after="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Multikulturowość.</w:t>
            </w:r>
          </w:p>
        </w:tc>
        <w:tc>
          <w:tcPr>
            <w:tcW w:w="1256" w:type="dxa"/>
            <w:vAlign w:val="center"/>
          </w:tcPr>
          <w:p w14:paraId="1AB5851C"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3</w:t>
            </w:r>
          </w:p>
        </w:tc>
        <w:tc>
          <w:tcPr>
            <w:tcW w:w="1488" w:type="dxa"/>
            <w:vAlign w:val="center"/>
          </w:tcPr>
          <w:p w14:paraId="40C0464F"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2</w:t>
            </w:r>
          </w:p>
        </w:tc>
      </w:tr>
      <w:tr w:rsidR="00221334" w:rsidRPr="00E22EA0" w14:paraId="532E1ED0" w14:textId="77777777" w:rsidTr="000F366C">
        <w:trPr>
          <w:trHeight w:val="345"/>
          <w:jc w:val="center"/>
        </w:trPr>
        <w:tc>
          <w:tcPr>
            <w:tcW w:w="660" w:type="dxa"/>
          </w:tcPr>
          <w:p w14:paraId="206E765C"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C10</w:t>
            </w:r>
          </w:p>
        </w:tc>
        <w:tc>
          <w:tcPr>
            <w:tcW w:w="6536" w:type="dxa"/>
          </w:tcPr>
          <w:p w14:paraId="48BF7738" w14:textId="77777777" w:rsidR="00221334" w:rsidRPr="00E22EA0" w:rsidRDefault="00221334" w:rsidP="000F366C">
            <w:pPr>
              <w:spacing w:after="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Media.</w:t>
            </w:r>
          </w:p>
        </w:tc>
        <w:tc>
          <w:tcPr>
            <w:tcW w:w="1256" w:type="dxa"/>
            <w:vAlign w:val="center"/>
          </w:tcPr>
          <w:p w14:paraId="744D8A57"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2</w:t>
            </w:r>
          </w:p>
        </w:tc>
        <w:tc>
          <w:tcPr>
            <w:tcW w:w="1488" w:type="dxa"/>
            <w:vAlign w:val="center"/>
          </w:tcPr>
          <w:p w14:paraId="5DC11421"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1</w:t>
            </w:r>
          </w:p>
        </w:tc>
      </w:tr>
      <w:tr w:rsidR="00221334" w:rsidRPr="00E22EA0" w14:paraId="589C918F" w14:textId="77777777" w:rsidTr="000F366C">
        <w:trPr>
          <w:trHeight w:val="345"/>
          <w:jc w:val="center"/>
        </w:trPr>
        <w:tc>
          <w:tcPr>
            <w:tcW w:w="660" w:type="dxa"/>
          </w:tcPr>
          <w:p w14:paraId="2B60EFD3"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C11</w:t>
            </w:r>
          </w:p>
        </w:tc>
        <w:tc>
          <w:tcPr>
            <w:tcW w:w="6536" w:type="dxa"/>
          </w:tcPr>
          <w:p w14:paraId="40DD3876" w14:textId="77777777" w:rsidR="00221334" w:rsidRPr="00E22EA0" w:rsidRDefault="00221334" w:rsidP="000F366C">
            <w:pPr>
              <w:spacing w:after="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Religia.</w:t>
            </w:r>
          </w:p>
        </w:tc>
        <w:tc>
          <w:tcPr>
            <w:tcW w:w="1256" w:type="dxa"/>
            <w:vAlign w:val="center"/>
          </w:tcPr>
          <w:p w14:paraId="01CBD34C"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2</w:t>
            </w:r>
          </w:p>
        </w:tc>
        <w:tc>
          <w:tcPr>
            <w:tcW w:w="1488" w:type="dxa"/>
            <w:vAlign w:val="center"/>
          </w:tcPr>
          <w:p w14:paraId="0375C894"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1</w:t>
            </w:r>
          </w:p>
        </w:tc>
      </w:tr>
      <w:tr w:rsidR="00221334" w:rsidRPr="00E22EA0" w14:paraId="665D1B4D" w14:textId="77777777" w:rsidTr="000F366C">
        <w:trPr>
          <w:trHeight w:val="345"/>
          <w:jc w:val="center"/>
        </w:trPr>
        <w:tc>
          <w:tcPr>
            <w:tcW w:w="660" w:type="dxa"/>
          </w:tcPr>
          <w:p w14:paraId="098909D6"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C12</w:t>
            </w:r>
          </w:p>
        </w:tc>
        <w:tc>
          <w:tcPr>
            <w:tcW w:w="6536" w:type="dxa"/>
          </w:tcPr>
          <w:p w14:paraId="694B1AB3" w14:textId="77777777" w:rsidR="00221334" w:rsidRPr="00E22EA0" w:rsidRDefault="00221334" w:rsidP="000F366C">
            <w:pPr>
              <w:spacing w:after="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Edukacja.</w:t>
            </w:r>
          </w:p>
        </w:tc>
        <w:tc>
          <w:tcPr>
            <w:tcW w:w="1256" w:type="dxa"/>
            <w:vAlign w:val="center"/>
          </w:tcPr>
          <w:p w14:paraId="014C3B91"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3</w:t>
            </w:r>
          </w:p>
        </w:tc>
        <w:tc>
          <w:tcPr>
            <w:tcW w:w="1488" w:type="dxa"/>
            <w:vAlign w:val="center"/>
          </w:tcPr>
          <w:p w14:paraId="6495EAC9"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2</w:t>
            </w:r>
          </w:p>
        </w:tc>
      </w:tr>
      <w:tr w:rsidR="00221334" w:rsidRPr="00E22EA0" w14:paraId="3249A49F" w14:textId="77777777" w:rsidTr="000F366C">
        <w:trPr>
          <w:trHeight w:val="345"/>
          <w:jc w:val="center"/>
        </w:trPr>
        <w:tc>
          <w:tcPr>
            <w:tcW w:w="660" w:type="dxa"/>
          </w:tcPr>
          <w:p w14:paraId="1CED4F10"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C13</w:t>
            </w:r>
          </w:p>
        </w:tc>
        <w:tc>
          <w:tcPr>
            <w:tcW w:w="6536" w:type="dxa"/>
          </w:tcPr>
          <w:p w14:paraId="56FED67A" w14:textId="77777777" w:rsidR="00221334" w:rsidRPr="00E22EA0" w:rsidRDefault="00221334" w:rsidP="000F366C">
            <w:pPr>
              <w:spacing w:after="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Ekonomia.</w:t>
            </w:r>
          </w:p>
        </w:tc>
        <w:tc>
          <w:tcPr>
            <w:tcW w:w="1256" w:type="dxa"/>
            <w:vAlign w:val="center"/>
          </w:tcPr>
          <w:p w14:paraId="0976F2F8"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2</w:t>
            </w:r>
          </w:p>
        </w:tc>
        <w:tc>
          <w:tcPr>
            <w:tcW w:w="1488" w:type="dxa"/>
            <w:vAlign w:val="center"/>
          </w:tcPr>
          <w:p w14:paraId="3353D61B"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1</w:t>
            </w:r>
          </w:p>
        </w:tc>
      </w:tr>
      <w:tr w:rsidR="00221334" w:rsidRPr="00E22EA0" w14:paraId="0DBBC379" w14:textId="77777777" w:rsidTr="000F366C">
        <w:trPr>
          <w:trHeight w:val="345"/>
          <w:jc w:val="center"/>
        </w:trPr>
        <w:tc>
          <w:tcPr>
            <w:tcW w:w="660" w:type="dxa"/>
          </w:tcPr>
          <w:p w14:paraId="4E3D474B"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C14</w:t>
            </w:r>
          </w:p>
        </w:tc>
        <w:tc>
          <w:tcPr>
            <w:tcW w:w="6536" w:type="dxa"/>
          </w:tcPr>
          <w:p w14:paraId="1FE4F8CA" w14:textId="77777777" w:rsidR="00221334" w:rsidRPr="00E22EA0" w:rsidRDefault="00221334" w:rsidP="000F366C">
            <w:pPr>
              <w:spacing w:after="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Polityka międzynarodowa.</w:t>
            </w:r>
          </w:p>
        </w:tc>
        <w:tc>
          <w:tcPr>
            <w:tcW w:w="1256" w:type="dxa"/>
            <w:vAlign w:val="center"/>
          </w:tcPr>
          <w:p w14:paraId="2E29307B"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2</w:t>
            </w:r>
          </w:p>
        </w:tc>
        <w:tc>
          <w:tcPr>
            <w:tcW w:w="1488" w:type="dxa"/>
            <w:vAlign w:val="center"/>
          </w:tcPr>
          <w:p w14:paraId="7D35A304"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2</w:t>
            </w:r>
          </w:p>
        </w:tc>
      </w:tr>
      <w:tr w:rsidR="00221334" w:rsidRPr="00E22EA0" w14:paraId="188A0C07" w14:textId="77777777" w:rsidTr="000F366C">
        <w:trPr>
          <w:trHeight w:val="345"/>
          <w:jc w:val="center"/>
        </w:trPr>
        <w:tc>
          <w:tcPr>
            <w:tcW w:w="660" w:type="dxa"/>
          </w:tcPr>
          <w:p w14:paraId="7746A589"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C15</w:t>
            </w:r>
          </w:p>
        </w:tc>
        <w:tc>
          <w:tcPr>
            <w:tcW w:w="6536" w:type="dxa"/>
          </w:tcPr>
          <w:p w14:paraId="6C497BE4" w14:textId="77777777" w:rsidR="00221334" w:rsidRPr="00E22EA0" w:rsidRDefault="00221334" w:rsidP="000F366C">
            <w:pPr>
              <w:spacing w:after="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Rozrywka.</w:t>
            </w:r>
          </w:p>
        </w:tc>
        <w:tc>
          <w:tcPr>
            <w:tcW w:w="1256" w:type="dxa"/>
            <w:vAlign w:val="center"/>
          </w:tcPr>
          <w:p w14:paraId="5A22D53C"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2</w:t>
            </w:r>
          </w:p>
        </w:tc>
        <w:tc>
          <w:tcPr>
            <w:tcW w:w="1488" w:type="dxa"/>
            <w:vAlign w:val="center"/>
          </w:tcPr>
          <w:p w14:paraId="055B3EEF"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1</w:t>
            </w:r>
          </w:p>
        </w:tc>
      </w:tr>
      <w:tr w:rsidR="00221334" w:rsidRPr="00E22EA0" w14:paraId="06B08570" w14:textId="77777777" w:rsidTr="000F366C">
        <w:trPr>
          <w:trHeight w:val="345"/>
          <w:jc w:val="center"/>
        </w:trPr>
        <w:tc>
          <w:tcPr>
            <w:tcW w:w="660" w:type="dxa"/>
          </w:tcPr>
          <w:p w14:paraId="02FC1AAD"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C16</w:t>
            </w:r>
          </w:p>
        </w:tc>
        <w:tc>
          <w:tcPr>
            <w:tcW w:w="6536" w:type="dxa"/>
          </w:tcPr>
          <w:p w14:paraId="1C97FFD2" w14:textId="77777777" w:rsidR="00221334" w:rsidRPr="00E22EA0" w:rsidRDefault="00221334" w:rsidP="000F366C">
            <w:pPr>
              <w:spacing w:after="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Sztuka.</w:t>
            </w:r>
          </w:p>
        </w:tc>
        <w:tc>
          <w:tcPr>
            <w:tcW w:w="1256" w:type="dxa"/>
            <w:vAlign w:val="center"/>
          </w:tcPr>
          <w:p w14:paraId="0E3DCBC6"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4</w:t>
            </w:r>
          </w:p>
        </w:tc>
        <w:tc>
          <w:tcPr>
            <w:tcW w:w="1488" w:type="dxa"/>
            <w:vAlign w:val="center"/>
          </w:tcPr>
          <w:p w14:paraId="73BF230C"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2</w:t>
            </w:r>
          </w:p>
        </w:tc>
      </w:tr>
      <w:tr w:rsidR="00221334" w:rsidRPr="00E22EA0" w14:paraId="3D4009FB" w14:textId="77777777" w:rsidTr="000F366C">
        <w:trPr>
          <w:trHeight w:val="345"/>
          <w:jc w:val="center"/>
        </w:trPr>
        <w:tc>
          <w:tcPr>
            <w:tcW w:w="660" w:type="dxa"/>
          </w:tcPr>
          <w:p w14:paraId="3CFBD9C0"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C17</w:t>
            </w:r>
          </w:p>
        </w:tc>
        <w:tc>
          <w:tcPr>
            <w:tcW w:w="6536" w:type="dxa"/>
          </w:tcPr>
          <w:p w14:paraId="24DD8034" w14:textId="77777777" w:rsidR="00221334" w:rsidRPr="00E22EA0" w:rsidRDefault="00221334" w:rsidP="000F366C">
            <w:pPr>
              <w:spacing w:after="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Problemy społeczne.</w:t>
            </w:r>
          </w:p>
        </w:tc>
        <w:tc>
          <w:tcPr>
            <w:tcW w:w="1256" w:type="dxa"/>
            <w:vAlign w:val="center"/>
          </w:tcPr>
          <w:p w14:paraId="608C227B"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1</w:t>
            </w:r>
          </w:p>
        </w:tc>
        <w:tc>
          <w:tcPr>
            <w:tcW w:w="1488" w:type="dxa"/>
            <w:vAlign w:val="center"/>
          </w:tcPr>
          <w:p w14:paraId="7B13AF7B"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1</w:t>
            </w:r>
          </w:p>
        </w:tc>
      </w:tr>
      <w:tr w:rsidR="00221334" w:rsidRPr="00E22EA0" w14:paraId="100F796D" w14:textId="77777777" w:rsidTr="000F366C">
        <w:trPr>
          <w:trHeight w:val="345"/>
          <w:jc w:val="center"/>
        </w:trPr>
        <w:tc>
          <w:tcPr>
            <w:tcW w:w="660" w:type="dxa"/>
          </w:tcPr>
          <w:p w14:paraId="5CCBA53E"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C18</w:t>
            </w:r>
          </w:p>
        </w:tc>
        <w:tc>
          <w:tcPr>
            <w:tcW w:w="6536" w:type="dxa"/>
          </w:tcPr>
          <w:p w14:paraId="0B8F2B2C" w14:textId="77777777" w:rsidR="00221334" w:rsidRPr="00E22EA0" w:rsidRDefault="00221334" w:rsidP="000F366C">
            <w:pPr>
              <w:spacing w:after="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Symbole i święta narodowe.</w:t>
            </w:r>
          </w:p>
        </w:tc>
        <w:tc>
          <w:tcPr>
            <w:tcW w:w="1256" w:type="dxa"/>
            <w:vAlign w:val="center"/>
          </w:tcPr>
          <w:p w14:paraId="0E77DCD4"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3</w:t>
            </w:r>
          </w:p>
        </w:tc>
        <w:tc>
          <w:tcPr>
            <w:tcW w:w="1488" w:type="dxa"/>
            <w:vAlign w:val="center"/>
          </w:tcPr>
          <w:p w14:paraId="275F5A14"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2</w:t>
            </w:r>
          </w:p>
        </w:tc>
      </w:tr>
      <w:tr w:rsidR="00221334" w:rsidRPr="00E22EA0" w14:paraId="4EFBE315" w14:textId="77777777" w:rsidTr="000F366C">
        <w:trPr>
          <w:trHeight w:val="345"/>
          <w:jc w:val="center"/>
        </w:trPr>
        <w:tc>
          <w:tcPr>
            <w:tcW w:w="660" w:type="dxa"/>
          </w:tcPr>
          <w:p w14:paraId="3CB1FB00"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C19</w:t>
            </w:r>
          </w:p>
        </w:tc>
        <w:tc>
          <w:tcPr>
            <w:tcW w:w="6536" w:type="dxa"/>
          </w:tcPr>
          <w:p w14:paraId="12F715E1" w14:textId="77777777" w:rsidR="00221334" w:rsidRPr="00E22EA0" w:rsidRDefault="00221334" w:rsidP="000F366C">
            <w:pPr>
              <w:spacing w:after="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Prezentacje, analiza, dyskusja.</w:t>
            </w:r>
          </w:p>
        </w:tc>
        <w:tc>
          <w:tcPr>
            <w:tcW w:w="1256" w:type="dxa"/>
            <w:vAlign w:val="center"/>
          </w:tcPr>
          <w:p w14:paraId="2C0F1B47"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15</w:t>
            </w:r>
          </w:p>
        </w:tc>
        <w:tc>
          <w:tcPr>
            <w:tcW w:w="1488" w:type="dxa"/>
            <w:vAlign w:val="center"/>
          </w:tcPr>
          <w:p w14:paraId="5A9631A8" w14:textId="77777777" w:rsidR="00221334" w:rsidRPr="00E22EA0" w:rsidRDefault="00221334"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10</w:t>
            </w:r>
          </w:p>
        </w:tc>
      </w:tr>
      <w:tr w:rsidR="00221334" w:rsidRPr="00E22EA0" w14:paraId="75BFEC75" w14:textId="77777777" w:rsidTr="000F366C">
        <w:trPr>
          <w:jc w:val="center"/>
        </w:trPr>
        <w:tc>
          <w:tcPr>
            <w:tcW w:w="660" w:type="dxa"/>
          </w:tcPr>
          <w:p w14:paraId="3043696F" w14:textId="77777777" w:rsidR="00221334" w:rsidRPr="00E22EA0" w:rsidRDefault="00221334" w:rsidP="000F366C">
            <w:pPr>
              <w:spacing w:before="20" w:after="20"/>
              <w:rPr>
                <w:rFonts w:ascii="Cambria" w:eastAsia="Cambria" w:hAnsi="Cambria" w:cs="Cambria"/>
                <w:b/>
                <w:sz w:val="20"/>
                <w:szCs w:val="20"/>
              </w:rPr>
            </w:pPr>
          </w:p>
        </w:tc>
        <w:tc>
          <w:tcPr>
            <w:tcW w:w="6536" w:type="dxa"/>
          </w:tcPr>
          <w:p w14:paraId="253081C5" w14:textId="77777777" w:rsidR="00221334" w:rsidRPr="00E22EA0" w:rsidRDefault="00221334" w:rsidP="000F366C">
            <w:pPr>
              <w:spacing w:before="20" w:after="20"/>
              <w:rPr>
                <w:rFonts w:ascii="Cambria" w:eastAsia="Cambria" w:hAnsi="Cambria" w:cs="Cambria"/>
                <w:b/>
                <w:sz w:val="20"/>
                <w:szCs w:val="20"/>
              </w:rPr>
            </w:pPr>
            <w:r w:rsidRPr="00E22EA0">
              <w:rPr>
                <w:rFonts w:ascii="Cambria" w:eastAsia="Cambria" w:hAnsi="Cambria" w:cs="Cambria"/>
                <w:b/>
                <w:sz w:val="20"/>
                <w:szCs w:val="20"/>
              </w:rPr>
              <w:t xml:space="preserve">Razem liczba godzin ćwiczeń </w:t>
            </w:r>
          </w:p>
        </w:tc>
        <w:tc>
          <w:tcPr>
            <w:tcW w:w="1256" w:type="dxa"/>
            <w:vAlign w:val="center"/>
          </w:tcPr>
          <w:p w14:paraId="50EF301E" w14:textId="77777777" w:rsidR="00221334" w:rsidRPr="00E22EA0" w:rsidRDefault="00221334"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60</w:t>
            </w:r>
          </w:p>
        </w:tc>
        <w:tc>
          <w:tcPr>
            <w:tcW w:w="1488" w:type="dxa"/>
            <w:vAlign w:val="center"/>
          </w:tcPr>
          <w:p w14:paraId="0315C8AB" w14:textId="77777777" w:rsidR="00221334" w:rsidRPr="00E22EA0" w:rsidRDefault="00221334"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36</w:t>
            </w:r>
          </w:p>
        </w:tc>
      </w:tr>
    </w:tbl>
    <w:p w14:paraId="5EDF4861" w14:textId="77777777" w:rsidR="00221334" w:rsidRPr="00E22EA0" w:rsidRDefault="00221334" w:rsidP="00221334">
      <w:pPr>
        <w:spacing w:before="120" w:after="120" w:line="240" w:lineRule="auto"/>
        <w:jc w:val="both"/>
        <w:rPr>
          <w:rFonts w:ascii="Cambria" w:eastAsia="Cambria" w:hAnsi="Cambria" w:cs="Cambria"/>
          <w:b/>
        </w:rPr>
      </w:pPr>
    </w:p>
    <w:p w14:paraId="36E8962B" w14:textId="77777777" w:rsidR="00221334" w:rsidRPr="00E22EA0" w:rsidRDefault="00221334" w:rsidP="00221334">
      <w:pPr>
        <w:spacing w:before="120" w:after="120" w:line="240" w:lineRule="auto"/>
        <w:jc w:val="both"/>
        <w:rPr>
          <w:rFonts w:ascii="Cambria" w:eastAsia="Cambria" w:hAnsi="Cambria" w:cs="Cambria"/>
          <w:b/>
        </w:rPr>
      </w:pPr>
      <w:r w:rsidRPr="00E22EA0">
        <w:rPr>
          <w:rFonts w:ascii="Cambria" w:eastAsia="Cambria" w:hAnsi="Cambria" w:cs="Cambria"/>
          <w:b/>
        </w:rPr>
        <w:lastRenderedPageBreak/>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221334" w:rsidRPr="00E22EA0" w14:paraId="259F68A4" w14:textId="77777777" w:rsidTr="000F366C">
        <w:trPr>
          <w:jc w:val="center"/>
        </w:trPr>
        <w:tc>
          <w:tcPr>
            <w:tcW w:w="1666" w:type="dxa"/>
          </w:tcPr>
          <w:p w14:paraId="13D5BCCD" w14:textId="77777777" w:rsidR="00221334" w:rsidRPr="00E22EA0" w:rsidRDefault="00221334" w:rsidP="000F366C">
            <w:pPr>
              <w:spacing w:before="60" w:after="60" w:line="240" w:lineRule="auto"/>
              <w:jc w:val="both"/>
              <w:rPr>
                <w:rFonts w:ascii="Cambria" w:eastAsia="Cambria" w:hAnsi="Cambria" w:cs="Cambria"/>
                <w:b/>
              </w:rPr>
            </w:pPr>
            <w:r w:rsidRPr="00E22EA0">
              <w:rPr>
                <w:rFonts w:ascii="Cambria" w:eastAsia="Cambria" w:hAnsi="Cambria" w:cs="Cambria"/>
                <w:b/>
              </w:rPr>
              <w:t>Forma zajęć</w:t>
            </w:r>
          </w:p>
        </w:tc>
        <w:tc>
          <w:tcPr>
            <w:tcW w:w="4963" w:type="dxa"/>
          </w:tcPr>
          <w:p w14:paraId="09B8BB66" w14:textId="77777777" w:rsidR="00221334" w:rsidRPr="00E22EA0" w:rsidRDefault="00221334" w:rsidP="000F366C">
            <w:pPr>
              <w:spacing w:before="60" w:after="60" w:line="240" w:lineRule="auto"/>
              <w:jc w:val="both"/>
              <w:rPr>
                <w:rFonts w:ascii="Cambria" w:eastAsia="Cambria" w:hAnsi="Cambria" w:cs="Cambria"/>
                <w:b/>
              </w:rPr>
            </w:pPr>
            <w:r w:rsidRPr="00E22EA0">
              <w:rPr>
                <w:rFonts w:ascii="Cambria" w:eastAsia="Cambria" w:hAnsi="Cambria" w:cs="Cambria"/>
                <w:b/>
              </w:rPr>
              <w:t>Metody dydaktyczne (wybór z listy)</w:t>
            </w:r>
          </w:p>
        </w:tc>
        <w:tc>
          <w:tcPr>
            <w:tcW w:w="3260" w:type="dxa"/>
          </w:tcPr>
          <w:p w14:paraId="0EF9F101" w14:textId="77777777" w:rsidR="00221334" w:rsidRPr="00E22EA0" w:rsidRDefault="00221334" w:rsidP="000F366C">
            <w:pPr>
              <w:spacing w:before="60" w:after="60" w:line="240" w:lineRule="auto"/>
              <w:jc w:val="both"/>
              <w:rPr>
                <w:rFonts w:ascii="Cambria" w:eastAsia="Cambria" w:hAnsi="Cambria" w:cs="Cambria"/>
                <w:b/>
              </w:rPr>
            </w:pPr>
            <w:r w:rsidRPr="00E22EA0">
              <w:rPr>
                <w:rFonts w:ascii="Cambria" w:eastAsia="Cambria" w:hAnsi="Cambria" w:cs="Cambria"/>
                <w:b/>
              </w:rPr>
              <w:t>Środki dydaktyczne</w:t>
            </w:r>
          </w:p>
        </w:tc>
      </w:tr>
      <w:tr w:rsidR="00221334" w:rsidRPr="00E22EA0" w14:paraId="2AE41727" w14:textId="77777777" w:rsidTr="000F366C">
        <w:trPr>
          <w:jc w:val="center"/>
        </w:trPr>
        <w:tc>
          <w:tcPr>
            <w:tcW w:w="1666" w:type="dxa"/>
          </w:tcPr>
          <w:p w14:paraId="6F7E14AC" w14:textId="77777777" w:rsidR="00221334" w:rsidRPr="00E22EA0" w:rsidRDefault="00221334" w:rsidP="000F366C">
            <w:pPr>
              <w:spacing w:before="60" w:after="60" w:line="0" w:lineRule="atLeast"/>
              <w:jc w:val="both"/>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Ćwiczenia</w:t>
            </w:r>
          </w:p>
        </w:tc>
        <w:tc>
          <w:tcPr>
            <w:tcW w:w="4963" w:type="dxa"/>
          </w:tcPr>
          <w:p w14:paraId="52EBF40F" w14:textId="77777777" w:rsidR="00221334" w:rsidRPr="00E22EA0" w:rsidRDefault="00221334" w:rsidP="000F366C">
            <w:pPr>
              <w:spacing w:before="60" w:after="6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M1 – Mini-wykłady słowno-graficzne z bieżącym wykorzystaniem źródeł internetowych, praca z tekstami źródłowymi, prezentacje materiałów audiowizualnych.</w:t>
            </w:r>
          </w:p>
          <w:p w14:paraId="40FEBABE" w14:textId="77777777" w:rsidR="00221334" w:rsidRPr="00E22EA0" w:rsidRDefault="00221334" w:rsidP="000F366C">
            <w:pPr>
              <w:spacing w:before="60" w:after="6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M2 – Prezentacje przygotowane przez studentów.</w:t>
            </w:r>
          </w:p>
          <w:p w14:paraId="074ED5F5" w14:textId="77777777" w:rsidR="00221334" w:rsidRPr="00E22EA0" w:rsidRDefault="00221334" w:rsidP="000F366C">
            <w:pPr>
              <w:spacing w:before="60" w:after="60" w:line="0" w:lineRule="atLeast"/>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M3 – Moderowane debaty na wybrane tematy związane z historią krajów angielskiego obszaru językowego.</w:t>
            </w:r>
          </w:p>
        </w:tc>
        <w:tc>
          <w:tcPr>
            <w:tcW w:w="3260" w:type="dxa"/>
          </w:tcPr>
          <w:p w14:paraId="7672BDB1" w14:textId="77777777" w:rsidR="00221334" w:rsidRPr="00E22EA0" w:rsidRDefault="00221334" w:rsidP="000F366C">
            <w:pPr>
              <w:spacing w:before="60" w:after="60" w:line="0" w:lineRule="atLeast"/>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tekst, prezentacja multimedialna, film, nagranie video i audio</w:t>
            </w:r>
          </w:p>
        </w:tc>
      </w:tr>
    </w:tbl>
    <w:p w14:paraId="0B5903B8" w14:textId="77777777" w:rsidR="00221334" w:rsidRPr="00E22EA0" w:rsidRDefault="00221334" w:rsidP="00221334">
      <w:pPr>
        <w:spacing w:before="120" w:after="120" w:line="240" w:lineRule="auto"/>
        <w:rPr>
          <w:rFonts w:ascii="Cambria" w:eastAsia="Cambria" w:hAnsi="Cambria" w:cs="Cambria"/>
          <w:b/>
        </w:rPr>
      </w:pPr>
      <w:r w:rsidRPr="00E22EA0">
        <w:rPr>
          <w:rFonts w:ascii="Cambria" w:eastAsia="Cambria" w:hAnsi="Cambria" w:cs="Cambria"/>
          <w:b/>
        </w:rPr>
        <w:t>8. Sposoby (metody) weryfikacji i oceny efektów uczenia się osiągniętych przez studenta</w:t>
      </w:r>
    </w:p>
    <w:p w14:paraId="70F0676F" w14:textId="77777777" w:rsidR="00221334" w:rsidRPr="00E22EA0" w:rsidRDefault="00221334" w:rsidP="00221334">
      <w:pPr>
        <w:spacing w:before="120" w:after="120" w:line="240" w:lineRule="auto"/>
        <w:rPr>
          <w:rFonts w:ascii="Cambria" w:eastAsia="Cambria" w:hAnsi="Cambria" w:cs="Cambria"/>
          <w:b/>
        </w:rPr>
      </w:pPr>
      <w:r w:rsidRPr="00E22EA0">
        <w:rPr>
          <w:rFonts w:ascii="Cambria" w:eastAsia="Cambria" w:hAnsi="Cambria" w:cs="Cambria"/>
          <w:b/>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63"/>
        <w:gridCol w:w="3967"/>
      </w:tblGrid>
      <w:tr w:rsidR="00221334" w:rsidRPr="00E22EA0" w14:paraId="61602A7D" w14:textId="77777777" w:rsidTr="000F366C">
        <w:tc>
          <w:tcPr>
            <w:tcW w:w="1459" w:type="dxa"/>
            <w:vAlign w:val="center"/>
          </w:tcPr>
          <w:p w14:paraId="51BCF300" w14:textId="77777777" w:rsidR="00221334" w:rsidRPr="00E22EA0" w:rsidRDefault="00221334" w:rsidP="000F366C">
            <w:pPr>
              <w:spacing w:before="60" w:after="60" w:line="240" w:lineRule="auto"/>
              <w:jc w:val="center"/>
              <w:rPr>
                <w:rFonts w:ascii="Cambria" w:eastAsia="Cambria" w:hAnsi="Cambria" w:cs="Cambria"/>
                <w:b/>
                <w:sz w:val="28"/>
                <w:szCs w:val="28"/>
              </w:rPr>
            </w:pPr>
            <w:r w:rsidRPr="00E22EA0">
              <w:rPr>
                <w:rFonts w:ascii="Cambria" w:eastAsia="Cambria" w:hAnsi="Cambria" w:cs="Cambria"/>
                <w:b/>
              </w:rPr>
              <w:t>Forma zajęć</w:t>
            </w:r>
          </w:p>
        </w:tc>
        <w:tc>
          <w:tcPr>
            <w:tcW w:w="4463" w:type="dxa"/>
            <w:vAlign w:val="center"/>
          </w:tcPr>
          <w:p w14:paraId="58C33392" w14:textId="77777777" w:rsidR="00221334" w:rsidRPr="00E22EA0" w:rsidRDefault="00221334" w:rsidP="000F366C">
            <w:pPr>
              <w:spacing w:after="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formująca (F) </w:t>
            </w:r>
          </w:p>
          <w:p w14:paraId="539E4972" w14:textId="77777777" w:rsidR="00221334" w:rsidRPr="00E22EA0" w:rsidRDefault="00221334" w:rsidP="000F366C">
            <w:pPr>
              <w:spacing w:after="0" w:line="240" w:lineRule="auto"/>
              <w:jc w:val="center"/>
              <w:rPr>
                <w:rFonts w:ascii="Cambria" w:eastAsia="Cambria" w:hAnsi="Cambria" w:cs="Cambria"/>
                <w:b/>
                <w:sz w:val="28"/>
                <w:szCs w:val="28"/>
              </w:rPr>
            </w:pPr>
            <w:r w:rsidRPr="00E22EA0">
              <w:rPr>
                <w:rFonts w:ascii="Cambria" w:eastAsia="Cambria" w:hAnsi="Cambria" w:cs="Cambria"/>
                <w:b/>
                <w:sz w:val="20"/>
                <w:szCs w:val="20"/>
              </w:rPr>
              <w:t xml:space="preserve">– </w:t>
            </w:r>
            <w:r w:rsidRPr="00E22EA0">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E22EA0">
              <w:rPr>
                <w:rFonts w:ascii="Cambria" w:eastAsia="Cambria" w:hAnsi="Cambria" w:cs="Cambria"/>
                <w:b/>
                <w:sz w:val="16"/>
                <w:szCs w:val="16"/>
              </w:rPr>
              <w:t>(wybór z listy)</w:t>
            </w:r>
          </w:p>
        </w:tc>
        <w:tc>
          <w:tcPr>
            <w:tcW w:w="3967" w:type="dxa"/>
            <w:vAlign w:val="center"/>
          </w:tcPr>
          <w:p w14:paraId="7A747958" w14:textId="77777777" w:rsidR="00221334" w:rsidRPr="00E22EA0" w:rsidRDefault="00221334"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podsumowująca (P) – </w:t>
            </w:r>
            <w:r w:rsidRPr="00E22EA0">
              <w:rPr>
                <w:rFonts w:ascii="Cambria" w:eastAsia="Cambria" w:hAnsi="Cambria" w:cs="Cambria"/>
                <w:sz w:val="16"/>
                <w:szCs w:val="16"/>
              </w:rPr>
              <w:t xml:space="preserve">podsumowuje osiągnięte efekty uczenia się </w:t>
            </w:r>
            <w:r w:rsidRPr="00E22EA0">
              <w:rPr>
                <w:rFonts w:ascii="Cambria" w:eastAsia="Cambria" w:hAnsi="Cambria" w:cs="Cambria"/>
                <w:b/>
                <w:sz w:val="16"/>
                <w:szCs w:val="16"/>
              </w:rPr>
              <w:t>(wybór z listy)</w:t>
            </w:r>
          </w:p>
        </w:tc>
      </w:tr>
      <w:tr w:rsidR="00221334" w:rsidRPr="00E22EA0" w14:paraId="011C5F7F" w14:textId="77777777" w:rsidTr="000F366C">
        <w:tc>
          <w:tcPr>
            <w:tcW w:w="1459" w:type="dxa"/>
          </w:tcPr>
          <w:p w14:paraId="414AF1A0" w14:textId="77777777" w:rsidR="00221334" w:rsidRPr="00E22EA0" w:rsidRDefault="00221334" w:rsidP="000F366C">
            <w:pPr>
              <w:spacing w:before="60" w:after="60" w:line="240" w:lineRule="auto"/>
              <w:rPr>
                <w:rFonts w:ascii="Cambria" w:eastAsia="Cambria" w:hAnsi="Cambria" w:cs="Cambria"/>
                <w:b/>
                <w:sz w:val="20"/>
                <w:szCs w:val="20"/>
              </w:rPr>
            </w:pPr>
            <w:r w:rsidRPr="00E22EA0">
              <w:rPr>
                <w:rFonts w:ascii="Cambria" w:eastAsia="Cambria" w:hAnsi="Cambria" w:cs="Cambria"/>
                <w:sz w:val="20"/>
                <w:szCs w:val="20"/>
              </w:rPr>
              <w:t>Ćwiczenia</w:t>
            </w:r>
          </w:p>
        </w:tc>
        <w:tc>
          <w:tcPr>
            <w:tcW w:w="4463" w:type="dxa"/>
            <w:vAlign w:val="center"/>
          </w:tcPr>
          <w:p w14:paraId="73245665" w14:textId="77777777" w:rsidR="00221334" w:rsidRPr="00E22EA0" w:rsidRDefault="00221334"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F1 – sprawdziany pisemne wiedzy</w:t>
            </w:r>
          </w:p>
          <w:p w14:paraId="541367A3" w14:textId="77777777" w:rsidR="00221334" w:rsidRPr="00E22EA0" w:rsidRDefault="00221334"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F2 – ocena prezentacji</w:t>
            </w:r>
          </w:p>
          <w:p w14:paraId="077BB74D" w14:textId="77777777" w:rsidR="00221334" w:rsidRPr="00E22EA0" w:rsidRDefault="00221334"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F3 – obserwacja  podczas zajęć  i aktywność podczas dyskusji</w:t>
            </w:r>
          </w:p>
          <w:p w14:paraId="3033CBB5" w14:textId="77777777" w:rsidR="00221334" w:rsidRPr="00E22EA0" w:rsidRDefault="00221334" w:rsidP="000F366C">
            <w:pPr>
              <w:spacing w:before="20" w:after="20" w:line="240" w:lineRule="auto"/>
              <w:rPr>
                <w:rFonts w:ascii="Cambria" w:eastAsia="Cambria" w:hAnsi="Cambria" w:cs="Cambria"/>
                <w:sz w:val="20"/>
                <w:szCs w:val="20"/>
              </w:rPr>
            </w:pPr>
          </w:p>
        </w:tc>
        <w:tc>
          <w:tcPr>
            <w:tcW w:w="3967" w:type="dxa"/>
            <w:vAlign w:val="center"/>
          </w:tcPr>
          <w:p w14:paraId="4E1AA436" w14:textId="77777777" w:rsidR="00221334" w:rsidRPr="00E22EA0" w:rsidRDefault="00221334"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P3 – ocena na podstawie ocen formujących</w:t>
            </w:r>
          </w:p>
          <w:p w14:paraId="6F1A9411" w14:textId="77777777" w:rsidR="00221334" w:rsidRPr="00E22EA0" w:rsidRDefault="00221334"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oraz</w:t>
            </w:r>
          </w:p>
          <w:p w14:paraId="69AF31F4" w14:textId="77777777" w:rsidR="00221334" w:rsidRPr="00E22EA0" w:rsidRDefault="00221334"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P1 - egzamin po II semestrze</w:t>
            </w:r>
          </w:p>
        </w:tc>
      </w:tr>
    </w:tbl>
    <w:p w14:paraId="3888364C" w14:textId="77777777" w:rsidR="00221334" w:rsidRPr="00E22EA0" w:rsidRDefault="00221334" w:rsidP="00221334">
      <w:pPr>
        <w:spacing w:before="120" w:after="120" w:line="240" w:lineRule="auto"/>
        <w:jc w:val="both"/>
        <w:rPr>
          <w:rFonts w:ascii="Cambria" w:eastAsia="Cambria" w:hAnsi="Cambria" w:cs="Cambria"/>
          <w:b/>
        </w:rPr>
      </w:pPr>
      <w:r w:rsidRPr="00E22EA0">
        <w:rPr>
          <w:rFonts w:ascii="Cambria" w:eastAsia="Cambria" w:hAnsi="Cambria" w:cs="Cambria"/>
          <w:b/>
        </w:rPr>
        <w:t>8.2. Sposoby (metody) weryfikacji osiągnięcia przedmiotowych efektów uczenia się (wstawić „x”)</w:t>
      </w:r>
    </w:p>
    <w:tbl>
      <w:tblPr>
        <w:tblW w:w="983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7"/>
        <w:gridCol w:w="1705"/>
        <w:gridCol w:w="1985"/>
        <w:gridCol w:w="2410"/>
        <w:gridCol w:w="1813"/>
      </w:tblGrid>
      <w:tr w:rsidR="00221334" w:rsidRPr="00E22EA0" w14:paraId="6CC9225F" w14:textId="77777777" w:rsidTr="000F366C">
        <w:trPr>
          <w:trHeight w:val="314"/>
        </w:trPr>
        <w:tc>
          <w:tcPr>
            <w:tcW w:w="1917" w:type="dxa"/>
            <w:vMerge w:val="restart"/>
            <w:tcBorders>
              <w:left w:val="single" w:sz="4" w:space="0" w:color="000000"/>
              <w:right w:val="single" w:sz="4" w:space="0" w:color="000000"/>
            </w:tcBorders>
            <w:vAlign w:val="center"/>
          </w:tcPr>
          <w:p w14:paraId="5C97CD10"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sz w:val="20"/>
                <w:szCs w:val="20"/>
              </w:rPr>
            </w:pPr>
            <w:r w:rsidRPr="00E22EA0">
              <w:rPr>
                <w:rFonts w:ascii="Cambria" w:eastAsia="Cambria" w:hAnsi="Cambria" w:cs="Cambria"/>
                <w:b/>
                <w:sz w:val="20"/>
                <w:szCs w:val="20"/>
              </w:rPr>
              <w:t>Symbol efektu</w:t>
            </w:r>
          </w:p>
        </w:tc>
        <w:tc>
          <w:tcPr>
            <w:tcW w:w="7913" w:type="dxa"/>
            <w:gridSpan w:val="4"/>
            <w:tcBorders>
              <w:top w:val="single" w:sz="4" w:space="0" w:color="000000"/>
              <w:left w:val="single" w:sz="4" w:space="0" w:color="000000"/>
              <w:bottom w:val="single" w:sz="4" w:space="0" w:color="000000"/>
              <w:right w:val="single" w:sz="4" w:space="0" w:color="000000"/>
            </w:tcBorders>
            <w:vAlign w:val="center"/>
          </w:tcPr>
          <w:p w14:paraId="46A2C0BE" w14:textId="77777777" w:rsidR="00221334" w:rsidRPr="00E22EA0" w:rsidRDefault="00221334" w:rsidP="000F366C">
            <w:pPr>
              <w:spacing w:before="20" w:after="0" w:line="240" w:lineRule="auto"/>
              <w:jc w:val="center"/>
              <w:rPr>
                <w:rFonts w:ascii="Cambria" w:hAnsi="Cambria"/>
                <w:bCs/>
                <w:sz w:val="20"/>
                <w:szCs w:val="20"/>
              </w:rPr>
            </w:pPr>
            <w:r w:rsidRPr="00E22EA0">
              <w:rPr>
                <w:rFonts w:ascii="Cambria" w:hAnsi="Cambria"/>
                <w:bCs/>
                <w:sz w:val="20"/>
                <w:szCs w:val="20"/>
              </w:rPr>
              <w:t>Ćwiczenia</w:t>
            </w:r>
          </w:p>
        </w:tc>
      </w:tr>
      <w:tr w:rsidR="00221334" w:rsidRPr="00E22EA0" w14:paraId="48D7ECA0" w14:textId="77777777" w:rsidTr="000F366C">
        <w:trPr>
          <w:trHeight w:val="314"/>
        </w:trPr>
        <w:tc>
          <w:tcPr>
            <w:tcW w:w="1917" w:type="dxa"/>
            <w:vMerge/>
            <w:tcBorders>
              <w:left w:val="single" w:sz="4" w:space="0" w:color="000000"/>
              <w:right w:val="single" w:sz="4" w:space="0" w:color="000000"/>
            </w:tcBorders>
            <w:vAlign w:val="center"/>
          </w:tcPr>
          <w:p w14:paraId="7B387F2F"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b/>
                <w:sz w:val="20"/>
                <w:szCs w:val="20"/>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417424D6" w14:textId="77777777" w:rsidR="00221334" w:rsidRPr="00E22EA0" w:rsidRDefault="00221334" w:rsidP="000F366C">
            <w:pPr>
              <w:spacing w:before="20" w:after="0" w:line="240" w:lineRule="auto"/>
              <w:jc w:val="center"/>
              <w:rPr>
                <w:rFonts w:ascii="Cambria" w:eastAsia="Times New Roman" w:hAnsi="Cambria" w:cs="Times New Roman"/>
                <w:sz w:val="20"/>
                <w:szCs w:val="20"/>
                <w:lang w:eastAsia="pl-PL"/>
              </w:rPr>
            </w:pPr>
            <w:r w:rsidRPr="00E22EA0">
              <w:rPr>
                <w:rFonts w:ascii="Cambria" w:eastAsia="Cambria" w:hAnsi="Cambria" w:cs="Cambria"/>
                <w:sz w:val="20"/>
                <w:szCs w:val="20"/>
              </w:rPr>
              <w:t>F1 – sprawdziany pisemne wiedzy</w:t>
            </w:r>
          </w:p>
        </w:tc>
        <w:tc>
          <w:tcPr>
            <w:tcW w:w="1985" w:type="dxa"/>
            <w:tcBorders>
              <w:top w:val="single" w:sz="4" w:space="0" w:color="000000"/>
              <w:left w:val="single" w:sz="4" w:space="0" w:color="000000"/>
              <w:bottom w:val="single" w:sz="4" w:space="0" w:color="000000"/>
              <w:right w:val="single" w:sz="4" w:space="0" w:color="000000"/>
            </w:tcBorders>
            <w:vAlign w:val="center"/>
          </w:tcPr>
          <w:p w14:paraId="1FB5FBD6" w14:textId="77777777" w:rsidR="00221334" w:rsidRPr="00E22EA0" w:rsidRDefault="00221334" w:rsidP="000F366C">
            <w:pPr>
              <w:spacing w:before="20" w:after="0" w:line="240" w:lineRule="auto"/>
              <w:jc w:val="center"/>
              <w:rPr>
                <w:rFonts w:ascii="Cambria" w:eastAsia="Times New Roman" w:hAnsi="Cambria" w:cs="Times New Roman"/>
                <w:sz w:val="20"/>
                <w:szCs w:val="20"/>
                <w:lang w:eastAsia="pl-PL"/>
              </w:rPr>
            </w:pPr>
            <w:r w:rsidRPr="00E22EA0">
              <w:rPr>
                <w:rFonts w:ascii="Cambria" w:eastAsia="Cambria" w:hAnsi="Cambria" w:cs="Cambria"/>
                <w:sz w:val="20"/>
                <w:szCs w:val="20"/>
              </w:rPr>
              <w:t>F2 – ocena prezentacji</w:t>
            </w:r>
          </w:p>
        </w:tc>
        <w:tc>
          <w:tcPr>
            <w:tcW w:w="2410" w:type="dxa"/>
            <w:tcBorders>
              <w:top w:val="single" w:sz="4" w:space="0" w:color="000000"/>
              <w:left w:val="single" w:sz="4" w:space="0" w:color="000000"/>
              <w:bottom w:val="single" w:sz="4" w:space="0" w:color="000000"/>
              <w:right w:val="single" w:sz="4" w:space="0" w:color="000000"/>
            </w:tcBorders>
            <w:vAlign w:val="center"/>
          </w:tcPr>
          <w:p w14:paraId="238B0F45" w14:textId="77777777" w:rsidR="00221334" w:rsidRPr="00E22EA0" w:rsidRDefault="00221334" w:rsidP="000F366C">
            <w:pPr>
              <w:spacing w:before="20" w:after="0" w:line="240" w:lineRule="auto"/>
              <w:jc w:val="center"/>
              <w:rPr>
                <w:rFonts w:ascii="Cambria" w:eastAsia="Cambria" w:hAnsi="Cambria" w:cs="Cambria"/>
                <w:sz w:val="20"/>
                <w:szCs w:val="20"/>
              </w:rPr>
            </w:pPr>
            <w:r w:rsidRPr="00E22EA0">
              <w:rPr>
                <w:rFonts w:ascii="Cambria" w:eastAsia="Cambria" w:hAnsi="Cambria" w:cs="Cambria"/>
                <w:sz w:val="20"/>
                <w:szCs w:val="20"/>
              </w:rPr>
              <w:t>F3 – obserwacja  podczas zajęć  i aktywność podczas dyskusji</w:t>
            </w:r>
          </w:p>
        </w:tc>
        <w:tc>
          <w:tcPr>
            <w:tcW w:w="1813" w:type="dxa"/>
            <w:tcBorders>
              <w:top w:val="single" w:sz="4" w:space="0" w:color="000000"/>
              <w:left w:val="single" w:sz="4" w:space="0" w:color="000000"/>
              <w:bottom w:val="single" w:sz="4" w:space="0" w:color="000000"/>
              <w:right w:val="single" w:sz="4" w:space="0" w:color="000000"/>
            </w:tcBorders>
          </w:tcPr>
          <w:p w14:paraId="28D58B55" w14:textId="77777777" w:rsidR="00221334" w:rsidRPr="00E22EA0" w:rsidRDefault="00221334" w:rsidP="000F366C">
            <w:pPr>
              <w:spacing w:before="20" w:after="0" w:line="240" w:lineRule="auto"/>
              <w:jc w:val="center"/>
              <w:rPr>
                <w:rFonts w:ascii="Cambria" w:eastAsia="Cambria" w:hAnsi="Cambria" w:cs="Cambria"/>
                <w:sz w:val="20"/>
                <w:szCs w:val="20"/>
              </w:rPr>
            </w:pPr>
          </w:p>
          <w:p w14:paraId="234EF760" w14:textId="77777777" w:rsidR="00221334" w:rsidRPr="00E22EA0" w:rsidRDefault="00221334" w:rsidP="000F366C">
            <w:pPr>
              <w:spacing w:before="20" w:after="0" w:line="240" w:lineRule="auto"/>
              <w:jc w:val="center"/>
              <w:rPr>
                <w:rFonts w:ascii="Cambria" w:eastAsia="Cambria" w:hAnsi="Cambria" w:cs="Cambria"/>
                <w:sz w:val="20"/>
                <w:szCs w:val="20"/>
              </w:rPr>
            </w:pPr>
          </w:p>
          <w:p w14:paraId="2774D9E5" w14:textId="77777777" w:rsidR="00221334" w:rsidRPr="00E22EA0" w:rsidRDefault="00221334" w:rsidP="000F366C">
            <w:pPr>
              <w:spacing w:before="20" w:after="0" w:line="240" w:lineRule="auto"/>
              <w:jc w:val="center"/>
              <w:rPr>
                <w:rFonts w:ascii="Cambria" w:eastAsia="Cambria" w:hAnsi="Cambria" w:cs="Cambria"/>
                <w:sz w:val="20"/>
                <w:szCs w:val="20"/>
              </w:rPr>
            </w:pPr>
            <w:r w:rsidRPr="00E22EA0">
              <w:rPr>
                <w:rFonts w:ascii="Cambria" w:eastAsia="Cambria" w:hAnsi="Cambria" w:cs="Cambria"/>
                <w:sz w:val="20"/>
                <w:szCs w:val="20"/>
              </w:rPr>
              <w:t>P1</w:t>
            </w:r>
          </w:p>
        </w:tc>
      </w:tr>
      <w:tr w:rsidR="00221334" w:rsidRPr="00E22EA0" w14:paraId="271B2106" w14:textId="77777777" w:rsidTr="000F366C">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1E9D8613" w14:textId="77777777" w:rsidR="00221334" w:rsidRPr="00E22EA0" w:rsidRDefault="00221334" w:rsidP="000F366C">
            <w:pPr>
              <w:spacing w:before="20" w:after="0" w:line="240" w:lineRule="auto"/>
              <w:ind w:right="-108"/>
              <w:jc w:val="center"/>
              <w:rPr>
                <w:rFonts w:ascii="Cambria" w:eastAsia="Cambria" w:hAnsi="Cambria" w:cs="Cambria"/>
                <w:sz w:val="20"/>
                <w:szCs w:val="20"/>
              </w:rPr>
            </w:pPr>
            <w:r w:rsidRPr="00E22EA0">
              <w:rPr>
                <w:rFonts w:ascii="Cambria" w:eastAsia="Cambria" w:hAnsi="Cambria" w:cs="Cambria"/>
                <w:sz w:val="20"/>
                <w:szCs w:val="20"/>
              </w:rPr>
              <w:t>W_01</w:t>
            </w:r>
          </w:p>
        </w:tc>
        <w:tc>
          <w:tcPr>
            <w:tcW w:w="1705" w:type="dxa"/>
            <w:tcBorders>
              <w:top w:val="single" w:sz="4" w:space="0" w:color="000000"/>
              <w:left w:val="single" w:sz="4" w:space="0" w:color="000000"/>
              <w:bottom w:val="single" w:sz="4" w:space="0" w:color="000000"/>
              <w:right w:val="single" w:sz="4" w:space="0" w:color="000000"/>
            </w:tcBorders>
            <w:vAlign w:val="center"/>
          </w:tcPr>
          <w:p w14:paraId="1C2D597A" w14:textId="77777777" w:rsidR="00221334" w:rsidRPr="00E22EA0" w:rsidRDefault="00221334" w:rsidP="000F366C">
            <w:pPr>
              <w:spacing w:before="20" w:after="0" w:line="0" w:lineRule="atLeast"/>
              <w:jc w:val="center"/>
              <w:rPr>
                <w:rFonts w:ascii="Cambria" w:eastAsia="Times New Roman" w:hAnsi="Cambria" w:cs="Times New Roman"/>
                <w:sz w:val="20"/>
                <w:szCs w:val="20"/>
                <w:lang w:eastAsia="pl-PL"/>
              </w:rPr>
            </w:pPr>
            <w:r w:rsidRPr="00E22EA0">
              <w:rPr>
                <w:rFonts w:ascii="Cambria" w:eastAsia="Times New Roman" w:hAnsi="Cambria" w:cs="Times New Roman"/>
                <w:sz w:val="24"/>
                <w:szCs w:val="24"/>
                <w:lang w:eastAsia="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12CE573E" w14:textId="77777777" w:rsidR="00221334" w:rsidRPr="00E22EA0" w:rsidRDefault="00221334" w:rsidP="000F366C">
            <w:pPr>
              <w:spacing w:before="20" w:after="0" w:line="0" w:lineRule="atLeast"/>
              <w:jc w:val="center"/>
              <w:rPr>
                <w:rFonts w:ascii="Cambria" w:eastAsia="Times New Roman" w:hAnsi="Cambria" w:cs="Times New Roman"/>
                <w:sz w:val="20"/>
                <w:szCs w:val="20"/>
                <w:lang w:eastAsia="pl-PL"/>
              </w:rPr>
            </w:pPr>
            <w:r w:rsidRPr="00E22EA0">
              <w:rPr>
                <w:rFonts w:ascii="Cambria" w:eastAsia="Times New Roman" w:hAnsi="Cambria" w:cs="Times New Roman"/>
                <w:sz w:val="24"/>
                <w:szCs w:val="24"/>
                <w:lang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10F5A8AA" w14:textId="77777777" w:rsidR="00221334" w:rsidRPr="00E22EA0" w:rsidRDefault="00221334" w:rsidP="000F366C">
            <w:pPr>
              <w:spacing w:before="20" w:after="0" w:line="0" w:lineRule="atLeast"/>
              <w:jc w:val="center"/>
              <w:rPr>
                <w:rFonts w:ascii="Cambria" w:eastAsia="Times New Roman" w:hAnsi="Cambria" w:cs="Times New Roman"/>
                <w:sz w:val="20"/>
                <w:szCs w:val="20"/>
                <w:lang w:eastAsia="pl-PL"/>
              </w:rPr>
            </w:pPr>
            <w:r w:rsidRPr="00E22EA0">
              <w:rPr>
                <w:rFonts w:ascii="Cambria" w:eastAsia="Times New Roman" w:hAnsi="Cambria" w:cs="Times New Roman"/>
                <w:sz w:val="24"/>
                <w:szCs w:val="24"/>
                <w:lang w:eastAsia="pl-PL"/>
              </w:rPr>
              <w:t>x</w:t>
            </w:r>
          </w:p>
        </w:tc>
        <w:tc>
          <w:tcPr>
            <w:tcW w:w="1813" w:type="dxa"/>
            <w:tcBorders>
              <w:top w:val="single" w:sz="4" w:space="0" w:color="000000"/>
              <w:left w:val="single" w:sz="4" w:space="0" w:color="000000"/>
              <w:bottom w:val="single" w:sz="4" w:space="0" w:color="000000"/>
              <w:right w:val="single" w:sz="4" w:space="0" w:color="000000"/>
            </w:tcBorders>
          </w:tcPr>
          <w:p w14:paraId="3B542BA5" w14:textId="77777777" w:rsidR="00221334" w:rsidRPr="00E22EA0" w:rsidRDefault="00221334" w:rsidP="000F366C">
            <w:pPr>
              <w:spacing w:before="20" w:after="0" w:line="0" w:lineRule="atLeast"/>
              <w:jc w:val="center"/>
              <w:rPr>
                <w:rFonts w:ascii="Cambria" w:eastAsia="Times New Roman" w:hAnsi="Cambria" w:cs="Times New Roman"/>
                <w:sz w:val="20"/>
                <w:szCs w:val="20"/>
                <w:lang w:eastAsia="pl-PL"/>
              </w:rPr>
            </w:pPr>
            <w:r w:rsidRPr="00E22EA0">
              <w:rPr>
                <w:rFonts w:ascii="Cambria" w:eastAsia="Times New Roman" w:hAnsi="Cambria" w:cs="Times New Roman"/>
                <w:sz w:val="24"/>
                <w:szCs w:val="24"/>
                <w:lang w:eastAsia="pl-PL"/>
              </w:rPr>
              <w:t>X</w:t>
            </w:r>
          </w:p>
        </w:tc>
      </w:tr>
      <w:tr w:rsidR="00221334" w:rsidRPr="00E22EA0" w14:paraId="666F992B" w14:textId="77777777" w:rsidTr="000F366C">
        <w:trPr>
          <w:trHeight w:val="302"/>
        </w:trPr>
        <w:tc>
          <w:tcPr>
            <w:tcW w:w="1917" w:type="dxa"/>
            <w:tcBorders>
              <w:top w:val="single" w:sz="4" w:space="0" w:color="000000"/>
              <w:left w:val="single" w:sz="4" w:space="0" w:color="000000"/>
              <w:bottom w:val="single" w:sz="4" w:space="0" w:color="000000"/>
              <w:right w:val="single" w:sz="4" w:space="0" w:color="000000"/>
            </w:tcBorders>
            <w:vAlign w:val="center"/>
          </w:tcPr>
          <w:p w14:paraId="56CEB2FA" w14:textId="77777777" w:rsidR="00221334" w:rsidRPr="00E22EA0" w:rsidRDefault="00221334" w:rsidP="000F366C">
            <w:pPr>
              <w:widowControl w:val="0"/>
              <w:spacing w:before="20" w:after="0" w:line="240" w:lineRule="auto"/>
              <w:ind w:right="-108"/>
              <w:jc w:val="center"/>
              <w:rPr>
                <w:rFonts w:ascii="Cambria" w:eastAsia="Cambria" w:hAnsi="Cambria" w:cs="Cambria"/>
                <w:sz w:val="20"/>
                <w:szCs w:val="20"/>
              </w:rPr>
            </w:pPr>
            <w:r w:rsidRPr="00E22EA0">
              <w:rPr>
                <w:rFonts w:ascii="Cambria" w:eastAsia="Cambria" w:hAnsi="Cambria" w:cs="Cambria"/>
                <w:sz w:val="20"/>
                <w:szCs w:val="20"/>
              </w:rPr>
              <w:t>W_02</w:t>
            </w:r>
          </w:p>
        </w:tc>
        <w:tc>
          <w:tcPr>
            <w:tcW w:w="1705" w:type="dxa"/>
            <w:tcBorders>
              <w:top w:val="single" w:sz="4" w:space="0" w:color="000000"/>
              <w:left w:val="single" w:sz="4" w:space="0" w:color="000000"/>
              <w:bottom w:val="single" w:sz="4" w:space="0" w:color="000000"/>
              <w:right w:val="single" w:sz="4" w:space="0" w:color="000000"/>
            </w:tcBorders>
            <w:vAlign w:val="center"/>
          </w:tcPr>
          <w:p w14:paraId="52B50BD1" w14:textId="77777777" w:rsidR="00221334" w:rsidRPr="00E22EA0" w:rsidRDefault="00221334" w:rsidP="000F366C">
            <w:pPr>
              <w:spacing w:before="20" w:after="0" w:line="0" w:lineRule="atLeast"/>
              <w:jc w:val="center"/>
              <w:rPr>
                <w:rFonts w:ascii="Cambria" w:eastAsia="Times New Roman" w:hAnsi="Cambria" w:cs="Times New Roman"/>
                <w:sz w:val="20"/>
                <w:szCs w:val="20"/>
                <w:lang w:eastAsia="pl-PL"/>
              </w:rPr>
            </w:pPr>
            <w:r w:rsidRPr="00E22EA0">
              <w:rPr>
                <w:rFonts w:ascii="Cambria" w:eastAsia="Times New Roman" w:hAnsi="Cambria" w:cs="Times New Roman"/>
                <w:sz w:val="24"/>
                <w:szCs w:val="24"/>
                <w:lang w:eastAsia="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06933974" w14:textId="77777777" w:rsidR="00221334" w:rsidRPr="00E22EA0" w:rsidRDefault="00221334" w:rsidP="000F366C">
            <w:pPr>
              <w:spacing w:before="20" w:after="0" w:line="0" w:lineRule="atLeast"/>
              <w:jc w:val="center"/>
              <w:rPr>
                <w:rFonts w:ascii="Cambria" w:eastAsia="Times New Roman" w:hAnsi="Cambria" w:cs="Times New Roman"/>
                <w:sz w:val="20"/>
                <w:szCs w:val="20"/>
                <w:lang w:eastAsia="pl-PL"/>
              </w:rPr>
            </w:pPr>
            <w:r w:rsidRPr="00E22EA0">
              <w:rPr>
                <w:rFonts w:ascii="Cambria" w:eastAsia="Times New Roman" w:hAnsi="Cambria" w:cs="Times New Roman"/>
                <w:sz w:val="24"/>
                <w:szCs w:val="24"/>
                <w:lang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590FD987" w14:textId="77777777" w:rsidR="00221334" w:rsidRPr="00E22EA0" w:rsidRDefault="00221334" w:rsidP="000F366C">
            <w:pPr>
              <w:spacing w:before="20" w:after="0" w:line="0" w:lineRule="atLeast"/>
              <w:jc w:val="center"/>
              <w:rPr>
                <w:rFonts w:ascii="Cambria" w:eastAsia="Times New Roman" w:hAnsi="Cambria" w:cs="Times New Roman"/>
                <w:sz w:val="20"/>
                <w:szCs w:val="20"/>
                <w:lang w:eastAsia="pl-PL"/>
              </w:rPr>
            </w:pPr>
            <w:r w:rsidRPr="00E22EA0">
              <w:rPr>
                <w:rFonts w:ascii="Cambria" w:eastAsia="Times New Roman" w:hAnsi="Cambria" w:cs="Times New Roman"/>
                <w:sz w:val="24"/>
                <w:szCs w:val="24"/>
                <w:lang w:eastAsia="pl-PL"/>
              </w:rPr>
              <w:t>x</w:t>
            </w:r>
          </w:p>
        </w:tc>
        <w:tc>
          <w:tcPr>
            <w:tcW w:w="1813" w:type="dxa"/>
            <w:tcBorders>
              <w:top w:val="single" w:sz="4" w:space="0" w:color="000000"/>
              <w:left w:val="single" w:sz="4" w:space="0" w:color="000000"/>
              <w:bottom w:val="single" w:sz="4" w:space="0" w:color="000000"/>
              <w:right w:val="single" w:sz="4" w:space="0" w:color="000000"/>
            </w:tcBorders>
          </w:tcPr>
          <w:p w14:paraId="5018E755" w14:textId="77777777" w:rsidR="00221334" w:rsidRPr="00E22EA0" w:rsidRDefault="00221334" w:rsidP="000F366C">
            <w:pPr>
              <w:spacing w:before="20" w:after="0" w:line="0" w:lineRule="atLeast"/>
              <w:jc w:val="center"/>
              <w:rPr>
                <w:rFonts w:ascii="Cambria" w:eastAsia="Times New Roman" w:hAnsi="Cambria" w:cs="Times New Roman"/>
                <w:sz w:val="20"/>
                <w:szCs w:val="20"/>
                <w:lang w:eastAsia="pl-PL"/>
              </w:rPr>
            </w:pPr>
            <w:r w:rsidRPr="00E22EA0">
              <w:rPr>
                <w:rFonts w:ascii="Cambria" w:eastAsia="Times New Roman" w:hAnsi="Cambria" w:cs="Times New Roman"/>
                <w:sz w:val="24"/>
                <w:szCs w:val="24"/>
                <w:lang w:eastAsia="pl-PL"/>
              </w:rPr>
              <w:t>X</w:t>
            </w:r>
          </w:p>
        </w:tc>
      </w:tr>
      <w:tr w:rsidR="00221334" w:rsidRPr="00E22EA0" w14:paraId="4713238F" w14:textId="77777777" w:rsidTr="000F366C">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6253F909" w14:textId="77777777" w:rsidR="00221334" w:rsidRPr="00E22EA0" w:rsidRDefault="00221334" w:rsidP="000F366C">
            <w:pPr>
              <w:widowControl w:val="0"/>
              <w:spacing w:before="20" w:after="0" w:line="240" w:lineRule="auto"/>
              <w:ind w:right="-108"/>
              <w:jc w:val="center"/>
              <w:rPr>
                <w:rFonts w:ascii="Cambria" w:eastAsia="Cambria" w:hAnsi="Cambria" w:cs="Cambria"/>
                <w:sz w:val="20"/>
                <w:szCs w:val="20"/>
              </w:rPr>
            </w:pPr>
            <w:r w:rsidRPr="00E22EA0">
              <w:rPr>
                <w:rFonts w:ascii="Cambria" w:eastAsia="Cambria" w:hAnsi="Cambria" w:cs="Cambria"/>
                <w:sz w:val="20"/>
                <w:szCs w:val="20"/>
              </w:rPr>
              <w:t>W_03</w:t>
            </w:r>
          </w:p>
        </w:tc>
        <w:tc>
          <w:tcPr>
            <w:tcW w:w="1705" w:type="dxa"/>
            <w:tcBorders>
              <w:top w:val="single" w:sz="4" w:space="0" w:color="000000"/>
              <w:left w:val="single" w:sz="4" w:space="0" w:color="000000"/>
              <w:bottom w:val="single" w:sz="4" w:space="0" w:color="000000"/>
              <w:right w:val="single" w:sz="4" w:space="0" w:color="000000"/>
            </w:tcBorders>
            <w:vAlign w:val="center"/>
          </w:tcPr>
          <w:p w14:paraId="4A85B61F" w14:textId="77777777" w:rsidR="00221334" w:rsidRPr="00E22EA0" w:rsidRDefault="00221334" w:rsidP="000F366C">
            <w:pPr>
              <w:spacing w:before="20" w:after="0" w:line="0" w:lineRule="atLeast"/>
              <w:jc w:val="center"/>
              <w:rPr>
                <w:rFonts w:ascii="Cambria" w:eastAsia="Times New Roman" w:hAnsi="Cambria" w:cs="Times New Roman"/>
                <w:sz w:val="20"/>
                <w:szCs w:val="20"/>
                <w:lang w:eastAsia="pl-PL"/>
              </w:rPr>
            </w:pPr>
            <w:r w:rsidRPr="00E22EA0">
              <w:rPr>
                <w:rFonts w:ascii="Cambria" w:eastAsia="Times New Roman" w:hAnsi="Cambria" w:cs="Times New Roman"/>
                <w:sz w:val="24"/>
                <w:szCs w:val="24"/>
                <w:lang w:eastAsia="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06A893AA" w14:textId="77777777" w:rsidR="00221334" w:rsidRPr="00E22EA0" w:rsidRDefault="00221334" w:rsidP="000F366C">
            <w:pPr>
              <w:spacing w:before="20" w:after="0" w:line="0" w:lineRule="atLeast"/>
              <w:jc w:val="center"/>
              <w:rPr>
                <w:rFonts w:ascii="Cambria" w:eastAsia="Times New Roman" w:hAnsi="Cambria" w:cs="Times New Roman"/>
                <w:sz w:val="20"/>
                <w:szCs w:val="20"/>
                <w:lang w:eastAsia="pl-PL"/>
              </w:rPr>
            </w:pPr>
            <w:r w:rsidRPr="00E22EA0">
              <w:rPr>
                <w:rFonts w:ascii="Cambria" w:eastAsia="Times New Roman" w:hAnsi="Cambria" w:cs="Times New Roman"/>
                <w:sz w:val="24"/>
                <w:szCs w:val="24"/>
                <w:lang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0C35906A" w14:textId="77777777" w:rsidR="00221334" w:rsidRPr="00E22EA0" w:rsidRDefault="00221334" w:rsidP="000F366C">
            <w:pPr>
              <w:spacing w:before="20" w:after="0" w:line="0" w:lineRule="atLeast"/>
              <w:jc w:val="center"/>
              <w:rPr>
                <w:rFonts w:ascii="Cambria" w:eastAsia="Times New Roman" w:hAnsi="Cambria" w:cs="Times New Roman"/>
                <w:sz w:val="20"/>
                <w:szCs w:val="20"/>
                <w:lang w:eastAsia="pl-PL"/>
              </w:rPr>
            </w:pPr>
            <w:r w:rsidRPr="00E22EA0">
              <w:rPr>
                <w:rFonts w:ascii="Cambria" w:eastAsia="Times New Roman" w:hAnsi="Cambria" w:cs="Times New Roman"/>
                <w:sz w:val="24"/>
                <w:szCs w:val="24"/>
                <w:lang w:eastAsia="pl-PL"/>
              </w:rPr>
              <w:t>x</w:t>
            </w:r>
          </w:p>
        </w:tc>
        <w:tc>
          <w:tcPr>
            <w:tcW w:w="1813" w:type="dxa"/>
            <w:tcBorders>
              <w:top w:val="single" w:sz="4" w:space="0" w:color="000000"/>
              <w:left w:val="single" w:sz="4" w:space="0" w:color="000000"/>
              <w:bottom w:val="single" w:sz="4" w:space="0" w:color="000000"/>
              <w:right w:val="single" w:sz="4" w:space="0" w:color="000000"/>
            </w:tcBorders>
          </w:tcPr>
          <w:p w14:paraId="7DF1FA10" w14:textId="77777777" w:rsidR="00221334" w:rsidRPr="00E22EA0" w:rsidRDefault="00221334" w:rsidP="000F366C">
            <w:pPr>
              <w:spacing w:before="20" w:after="0" w:line="0" w:lineRule="atLeast"/>
              <w:jc w:val="center"/>
              <w:rPr>
                <w:rFonts w:ascii="Cambria" w:eastAsia="Times New Roman" w:hAnsi="Cambria" w:cs="Times New Roman"/>
                <w:sz w:val="20"/>
                <w:szCs w:val="20"/>
                <w:lang w:eastAsia="pl-PL"/>
              </w:rPr>
            </w:pPr>
            <w:r w:rsidRPr="00E22EA0">
              <w:rPr>
                <w:rFonts w:ascii="Cambria" w:eastAsia="Times New Roman" w:hAnsi="Cambria" w:cs="Times New Roman"/>
                <w:sz w:val="24"/>
                <w:szCs w:val="24"/>
                <w:lang w:eastAsia="pl-PL"/>
              </w:rPr>
              <w:t>X</w:t>
            </w:r>
          </w:p>
        </w:tc>
      </w:tr>
      <w:tr w:rsidR="00221334" w:rsidRPr="00E22EA0" w14:paraId="53F65C48" w14:textId="77777777" w:rsidTr="000F366C">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44480695" w14:textId="77777777" w:rsidR="00221334" w:rsidRPr="00E22EA0" w:rsidRDefault="00221334" w:rsidP="000F366C">
            <w:pPr>
              <w:spacing w:before="20" w:after="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U_01</w:t>
            </w:r>
          </w:p>
        </w:tc>
        <w:tc>
          <w:tcPr>
            <w:tcW w:w="1705" w:type="dxa"/>
            <w:tcBorders>
              <w:top w:val="single" w:sz="4" w:space="0" w:color="000000"/>
              <w:left w:val="single" w:sz="4" w:space="0" w:color="000000"/>
              <w:bottom w:val="single" w:sz="4" w:space="0" w:color="000000"/>
              <w:right w:val="single" w:sz="4" w:space="0" w:color="000000"/>
            </w:tcBorders>
            <w:vAlign w:val="center"/>
          </w:tcPr>
          <w:p w14:paraId="1A314F9B" w14:textId="77777777" w:rsidR="00221334" w:rsidRPr="00E22EA0" w:rsidRDefault="00221334" w:rsidP="000F366C">
            <w:pPr>
              <w:spacing w:after="0"/>
              <w:jc w:val="center"/>
              <w:rPr>
                <w:rFonts w:ascii="Cambria" w:hAnsi="Cambria"/>
                <w:sz w:val="20"/>
                <w:szCs w:val="20"/>
              </w:rPr>
            </w:pPr>
            <w:r w:rsidRPr="00E22EA0">
              <w:rPr>
                <w:rFonts w:ascii="Cambria" w:eastAsia="Times New Roman" w:hAnsi="Cambria" w:cs="Times New Roman"/>
                <w:sz w:val="24"/>
                <w:szCs w:val="24"/>
                <w:lang w:eastAsia="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70C7C01A" w14:textId="77777777" w:rsidR="00221334" w:rsidRPr="00E22EA0" w:rsidRDefault="00221334" w:rsidP="000F366C">
            <w:pPr>
              <w:spacing w:before="20" w:after="0" w:line="0" w:lineRule="atLeast"/>
              <w:jc w:val="center"/>
              <w:rPr>
                <w:rFonts w:ascii="Cambria" w:eastAsia="Times New Roman" w:hAnsi="Cambria" w:cs="Times New Roman"/>
                <w:sz w:val="20"/>
                <w:szCs w:val="20"/>
                <w:lang w:eastAsia="pl-PL"/>
              </w:rPr>
            </w:pPr>
            <w:r w:rsidRPr="00E22EA0">
              <w:rPr>
                <w:rFonts w:ascii="Cambria" w:eastAsia="Times New Roman" w:hAnsi="Cambria" w:cs="Times New Roman"/>
                <w:sz w:val="24"/>
                <w:szCs w:val="24"/>
                <w:lang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3A219AA2" w14:textId="77777777" w:rsidR="00221334" w:rsidRPr="00E22EA0" w:rsidRDefault="00221334" w:rsidP="000F366C">
            <w:pPr>
              <w:spacing w:before="20" w:after="0" w:line="0" w:lineRule="atLeast"/>
              <w:jc w:val="center"/>
              <w:rPr>
                <w:rFonts w:ascii="Cambria" w:eastAsia="Times New Roman" w:hAnsi="Cambria" w:cs="Times New Roman"/>
                <w:sz w:val="20"/>
                <w:szCs w:val="20"/>
                <w:lang w:eastAsia="pl-PL"/>
              </w:rPr>
            </w:pPr>
            <w:r w:rsidRPr="00E22EA0">
              <w:rPr>
                <w:rFonts w:ascii="Cambria" w:eastAsia="Times New Roman" w:hAnsi="Cambria" w:cs="Times New Roman"/>
                <w:sz w:val="24"/>
                <w:szCs w:val="24"/>
                <w:lang w:eastAsia="pl-PL"/>
              </w:rPr>
              <w:t>x</w:t>
            </w:r>
          </w:p>
        </w:tc>
        <w:tc>
          <w:tcPr>
            <w:tcW w:w="1813" w:type="dxa"/>
            <w:tcBorders>
              <w:top w:val="single" w:sz="4" w:space="0" w:color="000000"/>
              <w:left w:val="single" w:sz="4" w:space="0" w:color="000000"/>
              <w:bottom w:val="single" w:sz="4" w:space="0" w:color="000000"/>
              <w:right w:val="single" w:sz="4" w:space="0" w:color="000000"/>
            </w:tcBorders>
          </w:tcPr>
          <w:p w14:paraId="363615FD" w14:textId="77777777" w:rsidR="00221334" w:rsidRPr="00E22EA0" w:rsidRDefault="00221334" w:rsidP="000F366C">
            <w:pPr>
              <w:spacing w:before="20" w:after="0" w:line="0" w:lineRule="atLeast"/>
              <w:jc w:val="center"/>
              <w:rPr>
                <w:rFonts w:ascii="Cambria" w:eastAsia="Times New Roman" w:hAnsi="Cambria" w:cs="Times New Roman"/>
                <w:sz w:val="20"/>
                <w:szCs w:val="20"/>
                <w:lang w:eastAsia="pl-PL"/>
              </w:rPr>
            </w:pPr>
            <w:r w:rsidRPr="00E22EA0">
              <w:rPr>
                <w:rFonts w:ascii="Cambria" w:eastAsia="Times New Roman" w:hAnsi="Cambria" w:cs="Times New Roman"/>
                <w:sz w:val="24"/>
                <w:szCs w:val="24"/>
                <w:lang w:eastAsia="pl-PL"/>
              </w:rPr>
              <w:t>X</w:t>
            </w:r>
          </w:p>
        </w:tc>
      </w:tr>
      <w:tr w:rsidR="00221334" w:rsidRPr="00E22EA0" w14:paraId="14560D8B" w14:textId="77777777" w:rsidTr="000F366C">
        <w:trPr>
          <w:trHeight w:val="302"/>
        </w:trPr>
        <w:tc>
          <w:tcPr>
            <w:tcW w:w="1917" w:type="dxa"/>
            <w:tcBorders>
              <w:top w:val="single" w:sz="4" w:space="0" w:color="000000"/>
              <w:left w:val="single" w:sz="4" w:space="0" w:color="000000"/>
              <w:bottom w:val="single" w:sz="4" w:space="0" w:color="000000"/>
              <w:right w:val="single" w:sz="4" w:space="0" w:color="000000"/>
            </w:tcBorders>
            <w:vAlign w:val="center"/>
          </w:tcPr>
          <w:p w14:paraId="2D3F1A0A" w14:textId="77777777" w:rsidR="00221334" w:rsidRPr="00E22EA0" w:rsidRDefault="00221334" w:rsidP="000F366C">
            <w:pPr>
              <w:widowControl w:val="0"/>
              <w:spacing w:before="20" w:after="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U_02</w:t>
            </w:r>
          </w:p>
        </w:tc>
        <w:tc>
          <w:tcPr>
            <w:tcW w:w="1705" w:type="dxa"/>
            <w:tcBorders>
              <w:top w:val="single" w:sz="4" w:space="0" w:color="000000"/>
              <w:left w:val="single" w:sz="4" w:space="0" w:color="000000"/>
              <w:bottom w:val="single" w:sz="4" w:space="0" w:color="000000"/>
              <w:right w:val="single" w:sz="4" w:space="0" w:color="000000"/>
            </w:tcBorders>
            <w:vAlign w:val="center"/>
          </w:tcPr>
          <w:p w14:paraId="68D6A9FA" w14:textId="77777777" w:rsidR="00221334" w:rsidRPr="00E22EA0" w:rsidRDefault="00221334" w:rsidP="000F366C">
            <w:pPr>
              <w:spacing w:after="0"/>
              <w:jc w:val="center"/>
              <w:rPr>
                <w:rFonts w:ascii="Cambria" w:hAnsi="Cambria"/>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0E43CC71" w14:textId="77777777" w:rsidR="00221334" w:rsidRPr="00E22EA0" w:rsidRDefault="00221334" w:rsidP="000F366C">
            <w:pPr>
              <w:spacing w:before="20" w:after="0" w:line="0" w:lineRule="atLeast"/>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5A06BEC0" w14:textId="77777777" w:rsidR="00221334" w:rsidRPr="00E22EA0" w:rsidRDefault="00221334" w:rsidP="000F366C">
            <w:pPr>
              <w:spacing w:before="20" w:after="0" w:line="0" w:lineRule="atLeast"/>
              <w:jc w:val="center"/>
              <w:rPr>
                <w:rFonts w:ascii="Cambria" w:eastAsia="Times New Roman" w:hAnsi="Cambria" w:cs="Times New Roman"/>
                <w:sz w:val="20"/>
                <w:szCs w:val="20"/>
                <w:lang w:eastAsia="pl-PL"/>
              </w:rPr>
            </w:pPr>
          </w:p>
        </w:tc>
        <w:tc>
          <w:tcPr>
            <w:tcW w:w="1813" w:type="dxa"/>
            <w:tcBorders>
              <w:top w:val="single" w:sz="4" w:space="0" w:color="000000"/>
              <w:left w:val="single" w:sz="4" w:space="0" w:color="000000"/>
              <w:bottom w:val="single" w:sz="4" w:space="0" w:color="000000"/>
              <w:right w:val="single" w:sz="4" w:space="0" w:color="000000"/>
            </w:tcBorders>
          </w:tcPr>
          <w:p w14:paraId="4FD0B254" w14:textId="77777777" w:rsidR="00221334" w:rsidRPr="00E22EA0" w:rsidRDefault="00221334" w:rsidP="000F366C">
            <w:pPr>
              <w:spacing w:before="20" w:after="0" w:line="0" w:lineRule="atLeast"/>
              <w:jc w:val="center"/>
              <w:rPr>
                <w:rFonts w:ascii="Cambria" w:eastAsia="Times New Roman" w:hAnsi="Cambria" w:cs="Times New Roman"/>
                <w:sz w:val="20"/>
                <w:szCs w:val="20"/>
                <w:lang w:eastAsia="pl-PL"/>
              </w:rPr>
            </w:pPr>
            <w:r w:rsidRPr="00E22EA0">
              <w:rPr>
                <w:rFonts w:ascii="Cambria" w:hAnsi="Cambria"/>
                <w:sz w:val="20"/>
                <w:szCs w:val="20"/>
              </w:rPr>
              <w:t>X</w:t>
            </w:r>
          </w:p>
        </w:tc>
      </w:tr>
      <w:tr w:rsidR="00221334" w:rsidRPr="00E22EA0" w14:paraId="1C1030CC" w14:textId="77777777" w:rsidTr="000F366C">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44525CD8" w14:textId="77777777" w:rsidR="00221334" w:rsidRPr="00E22EA0" w:rsidRDefault="00221334" w:rsidP="000F366C">
            <w:pPr>
              <w:spacing w:before="20" w:after="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U_03</w:t>
            </w:r>
          </w:p>
        </w:tc>
        <w:tc>
          <w:tcPr>
            <w:tcW w:w="1705" w:type="dxa"/>
            <w:tcBorders>
              <w:top w:val="single" w:sz="4" w:space="0" w:color="000000"/>
              <w:left w:val="single" w:sz="4" w:space="0" w:color="000000"/>
              <w:bottom w:val="single" w:sz="4" w:space="0" w:color="000000"/>
              <w:right w:val="single" w:sz="4" w:space="0" w:color="000000"/>
            </w:tcBorders>
            <w:vAlign w:val="center"/>
          </w:tcPr>
          <w:p w14:paraId="26C0B206" w14:textId="77777777" w:rsidR="00221334" w:rsidRPr="00E22EA0" w:rsidRDefault="00221334" w:rsidP="000F366C">
            <w:pPr>
              <w:spacing w:before="20" w:after="0" w:line="0" w:lineRule="atLeast"/>
              <w:jc w:val="center"/>
              <w:rPr>
                <w:rFonts w:ascii="Cambria" w:eastAsia="Times New Roman" w:hAnsi="Cambria" w:cs="Times New Roman"/>
                <w:sz w:val="20"/>
                <w:szCs w:val="20"/>
                <w:lang w:eastAsia="pl-PL"/>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497A44B4" w14:textId="77777777" w:rsidR="00221334" w:rsidRPr="00E22EA0" w:rsidRDefault="00221334" w:rsidP="000F366C">
            <w:pPr>
              <w:spacing w:after="0"/>
              <w:jc w:val="center"/>
              <w:rPr>
                <w:rFonts w:ascii="Cambria" w:hAnsi="Cambria"/>
                <w:sz w:val="20"/>
                <w:szCs w:val="20"/>
              </w:rPr>
            </w:pPr>
            <w:r w:rsidRPr="00E22EA0">
              <w:rPr>
                <w:rFonts w:ascii="Cambria" w:eastAsia="Times New Roman" w:hAnsi="Cambria" w:cs="Times New Roman"/>
                <w:sz w:val="20"/>
                <w:szCs w:val="20"/>
                <w:lang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72AA93E4" w14:textId="77777777" w:rsidR="00221334" w:rsidRPr="00E22EA0" w:rsidRDefault="00221334" w:rsidP="000F366C">
            <w:pPr>
              <w:spacing w:after="0"/>
              <w:jc w:val="center"/>
              <w:rPr>
                <w:rFonts w:ascii="Cambria" w:hAnsi="Cambria"/>
                <w:sz w:val="20"/>
                <w:szCs w:val="20"/>
              </w:rPr>
            </w:pPr>
          </w:p>
        </w:tc>
        <w:tc>
          <w:tcPr>
            <w:tcW w:w="1813" w:type="dxa"/>
            <w:tcBorders>
              <w:top w:val="single" w:sz="4" w:space="0" w:color="000000"/>
              <w:left w:val="single" w:sz="4" w:space="0" w:color="000000"/>
              <w:bottom w:val="single" w:sz="4" w:space="0" w:color="000000"/>
              <w:right w:val="single" w:sz="4" w:space="0" w:color="000000"/>
            </w:tcBorders>
          </w:tcPr>
          <w:p w14:paraId="14F87E41" w14:textId="77777777" w:rsidR="00221334" w:rsidRPr="00E22EA0" w:rsidRDefault="00221334" w:rsidP="000F366C">
            <w:pPr>
              <w:spacing w:after="0"/>
              <w:jc w:val="center"/>
              <w:rPr>
                <w:rFonts w:ascii="Cambria" w:hAnsi="Cambria"/>
                <w:sz w:val="20"/>
                <w:szCs w:val="20"/>
              </w:rPr>
            </w:pPr>
            <w:r w:rsidRPr="00E22EA0">
              <w:rPr>
                <w:rFonts w:ascii="Cambria" w:hAnsi="Cambria"/>
                <w:sz w:val="20"/>
                <w:szCs w:val="20"/>
              </w:rPr>
              <w:t>X</w:t>
            </w:r>
          </w:p>
        </w:tc>
      </w:tr>
      <w:tr w:rsidR="00221334" w:rsidRPr="00E22EA0" w14:paraId="2651EC77" w14:textId="77777777" w:rsidTr="000F366C">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342CC9E4" w14:textId="77777777" w:rsidR="00221334" w:rsidRPr="00E22EA0" w:rsidRDefault="00221334" w:rsidP="000F366C">
            <w:pPr>
              <w:spacing w:before="20" w:after="0" w:line="240" w:lineRule="auto"/>
              <w:ind w:right="-108"/>
              <w:jc w:val="center"/>
              <w:rPr>
                <w:rFonts w:ascii="Cambria" w:eastAsia="Cambria" w:hAnsi="Cambria" w:cs="Cambria"/>
                <w:sz w:val="20"/>
                <w:szCs w:val="20"/>
              </w:rPr>
            </w:pPr>
            <w:r w:rsidRPr="00E22EA0">
              <w:rPr>
                <w:rFonts w:ascii="Cambria" w:eastAsia="Cambria" w:hAnsi="Cambria" w:cs="Cambria"/>
                <w:sz w:val="20"/>
                <w:szCs w:val="20"/>
              </w:rPr>
              <w:t>K_01</w:t>
            </w:r>
          </w:p>
        </w:tc>
        <w:tc>
          <w:tcPr>
            <w:tcW w:w="1705" w:type="dxa"/>
            <w:tcBorders>
              <w:top w:val="single" w:sz="4" w:space="0" w:color="000000"/>
              <w:left w:val="single" w:sz="4" w:space="0" w:color="000000"/>
              <w:bottom w:val="single" w:sz="4" w:space="0" w:color="000000"/>
              <w:right w:val="single" w:sz="4" w:space="0" w:color="000000"/>
            </w:tcBorders>
            <w:vAlign w:val="center"/>
          </w:tcPr>
          <w:p w14:paraId="354A0A1E" w14:textId="77777777" w:rsidR="00221334" w:rsidRPr="00E22EA0" w:rsidRDefault="00221334" w:rsidP="000F366C">
            <w:pPr>
              <w:spacing w:before="20" w:after="0" w:line="0" w:lineRule="atLeast"/>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7472F604" w14:textId="77777777" w:rsidR="00221334" w:rsidRPr="00E22EA0" w:rsidRDefault="00221334" w:rsidP="000F366C">
            <w:pPr>
              <w:spacing w:after="0"/>
              <w:jc w:val="center"/>
              <w:rPr>
                <w:rFonts w:ascii="Cambria" w:hAnsi="Cambria"/>
                <w:sz w:val="20"/>
                <w:szCs w:val="20"/>
              </w:rPr>
            </w:pPr>
            <w:r w:rsidRPr="00E22EA0">
              <w:rPr>
                <w:rFonts w:ascii="Cambria" w:eastAsia="Times New Roman" w:hAnsi="Cambria" w:cs="Times New Roman"/>
                <w:sz w:val="20"/>
                <w:szCs w:val="20"/>
                <w:lang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7954DE7A" w14:textId="77777777" w:rsidR="00221334" w:rsidRPr="00E22EA0" w:rsidRDefault="00221334" w:rsidP="000F366C">
            <w:pPr>
              <w:spacing w:after="0"/>
              <w:jc w:val="center"/>
              <w:rPr>
                <w:rFonts w:ascii="Cambria" w:hAnsi="Cambria"/>
                <w:sz w:val="20"/>
                <w:szCs w:val="20"/>
              </w:rPr>
            </w:pPr>
            <w:r w:rsidRPr="00E22EA0">
              <w:rPr>
                <w:rFonts w:ascii="Cambria" w:eastAsia="Times New Roman" w:hAnsi="Cambria" w:cs="Times New Roman"/>
                <w:sz w:val="20"/>
                <w:szCs w:val="20"/>
                <w:lang w:eastAsia="pl-PL"/>
              </w:rPr>
              <w:t>x</w:t>
            </w:r>
          </w:p>
        </w:tc>
        <w:tc>
          <w:tcPr>
            <w:tcW w:w="1813" w:type="dxa"/>
            <w:tcBorders>
              <w:top w:val="single" w:sz="4" w:space="0" w:color="000000"/>
              <w:left w:val="single" w:sz="4" w:space="0" w:color="000000"/>
              <w:bottom w:val="single" w:sz="4" w:space="0" w:color="000000"/>
              <w:right w:val="single" w:sz="4" w:space="0" w:color="000000"/>
            </w:tcBorders>
          </w:tcPr>
          <w:p w14:paraId="47E7E53B" w14:textId="77777777" w:rsidR="00221334" w:rsidRPr="00E22EA0" w:rsidRDefault="00221334" w:rsidP="000F366C">
            <w:pPr>
              <w:spacing w:after="0"/>
              <w:jc w:val="center"/>
              <w:rPr>
                <w:rFonts w:ascii="Cambria" w:hAnsi="Cambria"/>
                <w:sz w:val="20"/>
                <w:szCs w:val="20"/>
              </w:rPr>
            </w:pPr>
            <w:r w:rsidRPr="00E22EA0">
              <w:rPr>
                <w:rFonts w:ascii="Cambria" w:eastAsia="Times New Roman" w:hAnsi="Cambria" w:cs="Times New Roman"/>
                <w:sz w:val="20"/>
                <w:szCs w:val="20"/>
                <w:lang w:eastAsia="pl-PL"/>
              </w:rPr>
              <w:t>X</w:t>
            </w:r>
          </w:p>
        </w:tc>
      </w:tr>
      <w:tr w:rsidR="00221334" w:rsidRPr="00E22EA0" w14:paraId="2B0F1617" w14:textId="77777777" w:rsidTr="000F366C">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2FE95784" w14:textId="77777777" w:rsidR="00221334" w:rsidRPr="00E22EA0" w:rsidRDefault="00221334" w:rsidP="000F366C">
            <w:pPr>
              <w:spacing w:before="20" w:after="0" w:line="240" w:lineRule="auto"/>
              <w:ind w:right="-108"/>
              <w:jc w:val="center"/>
              <w:rPr>
                <w:rFonts w:ascii="Cambria" w:eastAsia="Cambria" w:hAnsi="Cambria" w:cs="Cambria"/>
                <w:sz w:val="20"/>
                <w:szCs w:val="20"/>
              </w:rPr>
            </w:pPr>
            <w:r w:rsidRPr="00E22EA0">
              <w:rPr>
                <w:rFonts w:ascii="Cambria" w:eastAsia="Cambria" w:hAnsi="Cambria" w:cs="Cambria"/>
                <w:sz w:val="20"/>
                <w:szCs w:val="20"/>
              </w:rPr>
              <w:t>K_02</w:t>
            </w:r>
          </w:p>
        </w:tc>
        <w:tc>
          <w:tcPr>
            <w:tcW w:w="1705" w:type="dxa"/>
            <w:tcBorders>
              <w:top w:val="single" w:sz="4" w:space="0" w:color="000000"/>
              <w:left w:val="single" w:sz="4" w:space="0" w:color="000000"/>
              <w:bottom w:val="single" w:sz="4" w:space="0" w:color="000000"/>
              <w:right w:val="single" w:sz="4" w:space="0" w:color="000000"/>
            </w:tcBorders>
            <w:vAlign w:val="center"/>
          </w:tcPr>
          <w:p w14:paraId="25CF24F8" w14:textId="77777777" w:rsidR="00221334" w:rsidRPr="00E22EA0" w:rsidRDefault="00221334" w:rsidP="000F366C">
            <w:pPr>
              <w:spacing w:before="20" w:after="0" w:line="0" w:lineRule="atLeast"/>
              <w:jc w:val="center"/>
              <w:rPr>
                <w:rFonts w:ascii="Cambria" w:eastAsia="Times New Roman" w:hAnsi="Cambria" w:cs="Times New Roman"/>
                <w:sz w:val="20"/>
                <w:szCs w:val="20"/>
                <w:lang w:eastAsia="pl-PL"/>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6C9F28C" w14:textId="77777777" w:rsidR="00221334" w:rsidRPr="00E22EA0" w:rsidRDefault="00221334" w:rsidP="000F366C">
            <w:pPr>
              <w:spacing w:after="0"/>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5C6A9E07" w14:textId="77777777" w:rsidR="00221334" w:rsidRPr="00E22EA0" w:rsidRDefault="00221334" w:rsidP="000F366C">
            <w:pPr>
              <w:spacing w:after="0"/>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x</w:t>
            </w:r>
          </w:p>
        </w:tc>
        <w:tc>
          <w:tcPr>
            <w:tcW w:w="1813" w:type="dxa"/>
            <w:tcBorders>
              <w:top w:val="single" w:sz="4" w:space="0" w:color="000000"/>
              <w:left w:val="single" w:sz="4" w:space="0" w:color="000000"/>
              <w:bottom w:val="single" w:sz="4" w:space="0" w:color="000000"/>
              <w:right w:val="single" w:sz="4" w:space="0" w:color="000000"/>
            </w:tcBorders>
          </w:tcPr>
          <w:p w14:paraId="013D6317" w14:textId="77777777" w:rsidR="00221334" w:rsidRPr="00E22EA0" w:rsidRDefault="00221334" w:rsidP="000F366C">
            <w:pPr>
              <w:spacing w:after="0"/>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X</w:t>
            </w:r>
          </w:p>
        </w:tc>
      </w:tr>
    </w:tbl>
    <w:p w14:paraId="7CCF34B0" w14:textId="77777777" w:rsidR="00221334" w:rsidRPr="00E22EA0" w:rsidRDefault="00221334" w:rsidP="00221334">
      <w:pPr>
        <w:keepNext/>
        <w:spacing w:before="120" w:after="120" w:line="240" w:lineRule="auto"/>
        <w:outlineLvl w:val="0"/>
        <w:rPr>
          <w:rFonts w:ascii="Cambria" w:eastAsia="Cambria" w:hAnsi="Cambria" w:cs="Cambria"/>
          <w:b/>
          <w:bCs/>
          <w:kern w:val="32"/>
        </w:rPr>
      </w:pPr>
      <w:r w:rsidRPr="00E22EA0">
        <w:rPr>
          <w:rFonts w:ascii="Cambria" w:eastAsia="Cambria" w:hAnsi="Cambria" w:cs="Cambria"/>
          <w:b/>
          <w:bCs/>
          <w:kern w:val="32"/>
        </w:rPr>
        <w:t xml:space="preserve">9. Opis sposobu ustalania oceny końcowej </w:t>
      </w:r>
      <w:r w:rsidRPr="00E22EA0">
        <w:rPr>
          <w:rFonts w:ascii="Cambria" w:eastAsia="Cambria" w:hAnsi="Cambria"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221334" w:rsidRPr="00E22EA0" w14:paraId="0F0BDA42" w14:textId="77777777" w:rsidTr="000F366C">
        <w:trPr>
          <w:trHeight w:val="93"/>
          <w:jc w:val="center"/>
        </w:trPr>
        <w:tc>
          <w:tcPr>
            <w:tcW w:w="9907" w:type="dxa"/>
            <w:tcMar>
              <w:top w:w="0" w:type="dxa"/>
              <w:bottom w:w="0" w:type="dxa"/>
            </w:tcMar>
          </w:tcPr>
          <w:p w14:paraId="34254274" w14:textId="77777777" w:rsidR="00221334" w:rsidRPr="00E22EA0" w:rsidRDefault="00221334" w:rsidP="000F366C">
            <w:pPr>
              <w:pBdr>
                <w:top w:val="nil"/>
                <w:left w:val="nil"/>
                <w:bottom w:val="nil"/>
                <w:right w:val="nil"/>
                <w:between w:val="nil"/>
              </w:pBdr>
              <w:spacing w:after="0" w:line="240" w:lineRule="auto"/>
              <w:jc w:val="both"/>
              <w:rPr>
                <w:rFonts w:ascii="Cambria" w:eastAsia="Times New Roman" w:hAnsi="Cambria" w:cs="Times New Roman"/>
                <w:bCs/>
                <w:sz w:val="20"/>
                <w:szCs w:val="20"/>
              </w:rPr>
            </w:pPr>
            <w:r w:rsidRPr="00E22EA0">
              <w:rPr>
                <w:rFonts w:ascii="Cambria" w:eastAsia="Times New Roman" w:hAnsi="Cambria" w:cs="Times New Roman"/>
                <w:bCs/>
                <w:sz w:val="20"/>
                <w:szCs w:val="20"/>
              </w:rPr>
              <w:t>Końcowa ocena zaliczeniowa wynika z procentowego podsumowania liczby uzyskanych punktów w ramach poszczególnych form oceny przedmiotu. Na egzaminie w formie pisemnej obowiązują te same progi procentowe.</w:t>
            </w:r>
          </w:p>
          <w:p w14:paraId="14733DC6" w14:textId="77777777" w:rsidR="00221334" w:rsidRPr="00E22EA0" w:rsidRDefault="00221334"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p>
          <w:p w14:paraId="2415A268" w14:textId="77777777" w:rsidR="00221334" w:rsidRPr="00E22EA0" w:rsidRDefault="00221334"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r w:rsidRPr="00E22EA0">
              <w:rPr>
                <w:rFonts w:ascii="Cambria" w:eastAsia="Times New Roman" w:hAnsi="Cambria" w:cs="Times New Roman"/>
                <w:b/>
                <w:sz w:val="20"/>
                <w:szCs w:val="20"/>
              </w:rPr>
              <w:t>0-49% 2,0</w:t>
            </w:r>
          </w:p>
          <w:p w14:paraId="6D044293" w14:textId="77777777" w:rsidR="00221334" w:rsidRPr="00E22EA0" w:rsidRDefault="00221334"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r w:rsidRPr="00E22EA0">
              <w:rPr>
                <w:rFonts w:ascii="Cambria" w:eastAsia="Times New Roman" w:hAnsi="Cambria" w:cs="Times New Roman"/>
                <w:b/>
                <w:sz w:val="20"/>
                <w:szCs w:val="20"/>
              </w:rPr>
              <w:t>50-59% 3,0</w:t>
            </w:r>
          </w:p>
          <w:p w14:paraId="577AF697" w14:textId="77777777" w:rsidR="00221334" w:rsidRPr="00E22EA0" w:rsidRDefault="00221334"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r w:rsidRPr="00E22EA0">
              <w:rPr>
                <w:rFonts w:ascii="Cambria" w:eastAsia="Times New Roman" w:hAnsi="Cambria" w:cs="Times New Roman"/>
                <w:b/>
                <w:sz w:val="20"/>
                <w:szCs w:val="20"/>
              </w:rPr>
              <w:t>60-69% 3,5</w:t>
            </w:r>
          </w:p>
          <w:p w14:paraId="2352DBFE" w14:textId="77777777" w:rsidR="00221334" w:rsidRPr="00E22EA0" w:rsidRDefault="00221334"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r w:rsidRPr="00E22EA0">
              <w:rPr>
                <w:rFonts w:ascii="Cambria" w:eastAsia="Times New Roman" w:hAnsi="Cambria" w:cs="Times New Roman"/>
                <w:b/>
                <w:sz w:val="20"/>
                <w:szCs w:val="20"/>
              </w:rPr>
              <w:t>70-79% 4,0</w:t>
            </w:r>
          </w:p>
          <w:p w14:paraId="3CCE70A5" w14:textId="77777777" w:rsidR="00221334" w:rsidRPr="00E22EA0" w:rsidRDefault="00221334"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r w:rsidRPr="00E22EA0">
              <w:rPr>
                <w:rFonts w:ascii="Cambria" w:eastAsia="Times New Roman" w:hAnsi="Cambria" w:cs="Times New Roman"/>
                <w:b/>
                <w:sz w:val="20"/>
                <w:szCs w:val="20"/>
              </w:rPr>
              <w:t>80-89% 4,5</w:t>
            </w:r>
          </w:p>
          <w:p w14:paraId="56C44DD2" w14:textId="77777777" w:rsidR="00221334" w:rsidRPr="00E22EA0" w:rsidRDefault="00221334"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r w:rsidRPr="00E22EA0">
              <w:rPr>
                <w:rFonts w:ascii="Cambria" w:eastAsia="Times New Roman" w:hAnsi="Cambria" w:cs="Times New Roman"/>
                <w:b/>
                <w:sz w:val="20"/>
                <w:szCs w:val="20"/>
              </w:rPr>
              <w:lastRenderedPageBreak/>
              <w:t>90-100% 5,0</w:t>
            </w:r>
          </w:p>
          <w:p w14:paraId="43EA5000" w14:textId="77777777" w:rsidR="00221334" w:rsidRPr="00E22EA0" w:rsidRDefault="00221334"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p>
        </w:tc>
      </w:tr>
    </w:tbl>
    <w:p w14:paraId="54C0C9AD" w14:textId="77777777" w:rsidR="00221334" w:rsidRPr="00E22EA0" w:rsidRDefault="00221334" w:rsidP="00221334">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221334" w:rsidRPr="00E22EA0" w14:paraId="124C9AA1" w14:textId="77777777" w:rsidTr="000F366C">
        <w:trPr>
          <w:trHeight w:val="540"/>
          <w:jc w:val="center"/>
        </w:trPr>
        <w:tc>
          <w:tcPr>
            <w:tcW w:w="9923" w:type="dxa"/>
            <w:tcMar>
              <w:top w:w="0" w:type="dxa"/>
              <w:bottom w:w="0" w:type="dxa"/>
            </w:tcMar>
          </w:tcPr>
          <w:p w14:paraId="0305D86E" w14:textId="77777777" w:rsidR="00221334" w:rsidRPr="00E22EA0" w:rsidRDefault="00221334" w:rsidP="000F366C">
            <w:pPr>
              <w:spacing w:before="120" w:after="120"/>
              <w:rPr>
                <w:rFonts w:ascii="Cambria" w:eastAsia="Cambria" w:hAnsi="Cambria" w:cs="Cambria"/>
              </w:rPr>
            </w:pPr>
            <w:r w:rsidRPr="00E22EA0">
              <w:rPr>
                <w:rFonts w:ascii="Cambria" w:eastAsia="Cambria" w:hAnsi="Cambria" w:cs="Cambria"/>
              </w:rPr>
              <w:t>Egzamin (po II semestrze)</w:t>
            </w:r>
          </w:p>
        </w:tc>
      </w:tr>
    </w:tbl>
    <w:p w14:paraId="1FD4BB7B" w14:textId="77777777" w:rsidR="00221334" w:rsidRPr="00E22EA0" w:rsidRDefault="1EC6C110" w:rsidP="00221334">
      <w:pPr>
        <w:pBdr>
          <w:top w:val="nil"/>
          <w:left w:val="nil"/>
          <w:bottom w:val="nil"/>
          <w:right w:val="nil"/>
          <w:between w:val="nil"/>
        </w:pBdr>
        <w:spacing w:before="120" w:after="120" w:line="240" w:lineRule="auto"/>
        <w:rPr>
          <w:rFonts w:ascii="Cambria" w:eastAsia="Cambria" w:hAnsi="Cambria" w:cs="Cambria"/>
        </w:rPr>
      </w:pPr>
      <w:r w:rsidRPr="00E22EA0">
        <w:rPr>
          <w:rFonts w:ascii="Cambria" w:eastAsia="Cambria" w:hAnsi="Cambria" w:cs="Cambria"/>
          <w:b/>
          <w:bCs/>
        </w:rPr>
        <w:t xml:space="preserve">11. Obciążenie pracą studenta </w:t>
      </w:r>
      <w:r w:rsidRPr="00E22EA0">
        <w:rPr>
          <w:rFonts w:ascii="Cambria" w:eastAsia="Cambria" w:hAnsi="Cambria" w:cs="Cambria"/>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323"/>
        <w:gridCol w:w="1869"/>
        <w:gridCol w:w="1869"/>
      </w:tblGrid>
      <w:tr w:rsidR="27D6A8F9" w:rsidRPr="00E22EA0" w14:paraId="73FF831F" w14:textId="77777777" w:rsidTr="27D6A8F9">
        <w:trPr>
          <w:trHeight w:val="285"/>
        </w:trPr>
        <w:tc>
          <w:tcPr>
            <w:tcW w:w="5323"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F4638D0" w14:textId="091F5D16" w:rsidR="27D6A8F9" w:rsidRPr="00E22EA0" w:rsidRDefault="27D6A8F9" w:rsidP="27D6A8F9">
            <w:pPr>
              <w:spacing w:before="20" w:after="20" w:line="276" w:lineRule="auto"/>
              <w:jc w:val="center"/>
              <w:rPr>
                <w:rFonts w:ascii="Cambria" w:eastAsia="Cambria" w:hAnsi="Cambria" w:cs="Cambria"/>
              </w:rPr>
            </w:pPr>
            <w:r w:rsidRPr="00E22EA0">
              <w:rPr>
                <w:rFonts w:ascii="Cambria" w:eastAsia="Cambria" w:hAnsi="Cambria" w:cs="Cambria"/>
                <w:b/>
                <w:bCs/>
              </w:rPr>
              <w:t>Forma aktywności studenta</w:t>
            </w:r>
          </w:p>
        </w:tc>
        <w:tc>
          <w:tcPr>
            <w:tcW w:w="373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550616A" w14:textId="6F7DF5EE"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Liczba godzin</w:t>
            </w:r>
          </w:p>
        </w:tc>
      </w:tr>
      <w:tr w:rsidR="27D6A8F9" w:rsidRPr="00E22EA0" w14:paraId="374E7634" w14:textId="77777777" w:rsidTr="27D6A8F9">
        <w:trPr>
          <w:trHeight w:val="285"/>
        </w:trPr>
        <w:tc>
          <w:tcPr>
            <w:tcW w:w="5323" w:type="dxa"/>
            <w:vMerge/>
            <w:tcBorders>
              <w:left w:val="single" w:sz="0" w:space="0" w:color="000000" w:themeColor="text1"/>
              <w:bottom w:val="single" w:sz="0" w:space="0" w:color="000000" w:themeColor="text1"/>
              <w:right w:val="single" w:sz="0" w:space="0" w:color="000000" w:themeColor="text1"/>
            </w:tcBorders>
            <w:vAlign w:val="center"/>
          </w:tcPr>
          <w:p w14:paraId="7DDC8B59" w14:textId="77777777" w:rsidR="00EE65D3" w:rsidRPr="00E22EA0" w:rsidRDefault="00EE65D3">
            <w:pPr>
              <w:rPr>
                <w:rFonts w:ascii="Cambria" w:hAnsi="Cambria"/>
              </w:rPr>
            </w:pP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F3EF4D3" w14:textId="52D13768"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na studiach stacjonarnych</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3D8D6BAA" w14:textId="2D72341D"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na studiach niestacjonarnych</w:t>
            </w:r>
          </w:p>
        </w:tc>
      </w:tr>
      <w:tr w:rsidR="27D6A8F9" w:rsidRPr="00E22EA0" w14:paraId="6672E745" w14:textId="77777777" w:rsidTr="27D6A8F9">
        <w:trPr>
          <w:trHeight w:val="435"/>
        </w:trPr>
        <w:tc>
          <w:tcPr>
            <w:tcW w:w="906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0677B3F9" w14:textId="2B34DB26"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Godziny kontaktowe studenta (w ramach zajęć):</w:t>
            </w:r>
          </w:p>
        </w:tc>
      </w:tr>
      <w:tr w:rsidR="27D6A8F9" w:rsidRPr="00E22EA0" w14:paraId="4A28CB36" w14:textId="77777777" w:rsidTr="27D6A8F9">
        <w:trPr>
          <w:trHeight w:val="285"/>
        </w:trPr>
        <w:tc>
          <w:tcPr>
            <w:tcW w:w="53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EC7DA97" w14:textId="4B4C5648" w:rsidR="27D6A8F9" w:rsidRPr="00E22EA0" w:rsidRDefault="27D6A8F9" w:rsidP="27D6A8F9">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liczba godzin pracy studenta z bezpośrednim udziałem nauczycieli akademickich lub innych osób prowadzących zajęcia</w:t>
            </w:r>
          </w:p>
        </w:tc>
        <w:tc>
          <w:tcPr>
            <w:tcW w:w="1869"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57FCFCFA" w14:textId="5BF83A43"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60</w:t>
            </w:r>
          </w:p>
        </w:tc>
        <w:tc>
          <w:tcPr>
            <w:tcW w:w="1869"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758BBD27" w14:textId="691BEA15"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36</w:t>
            </w:r>
          </w:p>
        </w:tc>
      </w:tr>
      <w:tr w:rsidR="27D6A8F9" w:rsidRPr="00E22EA0" w14:paraId="43A852E0" w14:textId="77777777" w:rsidTr="27D6A8F9">
        <w:trPr>
          <w:trHeight w:val="435"/>
        </w:trPr>
        <w:tc>
          <w:tcPr>
            <w:tcW w:w="9061"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76A05619" w14:textId="08F42639"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Praca własna studenta (indywidualna praca studenta związana z zajęciami):</w:t>
            </w:r>
          </w:p>
        </w:tc>
      </w:tr>
      <w:tr w:rsidR="27D6A8F9" w:rsidRPr="00E22EA0" w14:paraId="3FDA636D" w14:textId="77777777" w:rsidTr="27D6A8F9">
        <w:trPr>
          <w:trHeight w:val="390"/>
        </w:trPr>
        <w:tc>
          <w:tcPr>
            <w:tcW w:w="53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CDC475" w14:textId="4D2A573C" w:rsidR="00E0EC00" w:rsidRPr="00E22EA0" w:rsidRDefault="00E0EC00"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K</w:t>
            </w:r>
            <w:r w:rsidR="27D6A8F9" w:rsidRPr="00E22EA0">
              <w:rPr>
                <w:rFonts w:ascii="Cambria" w:eastAsia="Cambria" w:hAnsi="Cambria" w:cs="Cambria"/>
                <w:sz w:val="20"/>
                <w:szCs w:val="20"/>
              </w:rPr>
              <w:t>onsultacje</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C5C5EB8" w14:textId="3F2A4E24"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5463D1" w14:textId="6275207C"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w:t>
            </w:r>
          </w:p>
        </w:tc>
      </w:tr>
      <w:tr w:rsidR="27D6A8F9" w:rsidRPr="00E22EA0" w14:paraId="5F679446" w14:textId="77777777" w:rsidTr="27D6A8F9">
        <w:trPr>
          <w:trHeight w:val="405"/>
        </w:trPr>
        <w:tc>
          <w:tcPr>
            <w:tcW w:w="53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9689D3D" w14:textId="464EE8A7"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Czytanie literatury</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05D5FEF" w14:textId="00E64AE2"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8</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C098EA9" w14:textId="732985E1"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13</w:t>
            </w:r>
          </w:p>
        </w:tc>
      </w:tr>
      <w:tr w:rsidR="27D6A8F9" w:rsidRPr="00E22EA0" w14:paraId="2AB5C894" w14:textId="77777777" w:rsidTr="27D6A8F9">
        <w:trPr>
          <w:trHeight w:val="300"/>
        </w:trPr>
        <w:tc>
          <w:tcPr>
            <w:tcW w:w="53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54A4E92" w14:textId="32DDE318"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wypowiedzi/wystąpienia (w tym co najmniej dwóch krótkich referatów i jednego obszernego referatu wraz z prezentacjami multimedialnymi)</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DAE392" w14:textId="7EEEA4CF"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10</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C29694A" w14:textId="59FC9A73"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18</w:t>
            </w:r>
          </w:p>
        </w:tc>
      </w:tr>
      <w:tr w:rsidR="27D6A8F9" w:rsidRPr="00E22EA0" w14:paraId="4AF6677E" w14:textId="77777777" w:rsidTr="27D6A8F9">
        <w:trPr>
          <w:trHeight w:val="450"/>
        </w:trPr>
        <w:tc>
          <w:tcPr>
            <w:tcW w:w="53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67B33D4" w14:textId="7AC69F4A"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Ogólne przygotowanie do zajęć (w tym do odpytywania z wiedzy)</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C9C601" w14:textId="0A6C8C81"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10</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D8CA49" w14:textId="4E99F083"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15</w:t>
            </w:r>
          </w:p>
        </w:tc>
      </w:tr>
      <w:tr w:rsidR="27D6A8F9" w:rsidRPr="00E22EA0" w14:paraId="0253CBC5" w14:textId="77777777" w:rsidTr="27D6A8F9">
        <w:trPr>
          <w:trHeight w:val="405"/>
        </w:trPr>
        <w:tc>
          <w:tcPr>
            <w:tcW w:w="53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3D6FD8A" w14:textId="3A2CB2F8"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do egzaminu</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6C8C90" w14:textId="1B6A2822"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10</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E2AD66" w14:textId="5631647D"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16</w:t>
            </w:r>
          </w:p>
        </w:tc>
      </w:tr>
      <w:tr w:rsidR="27D6A8F9" w:rsidRPr="00E22EA0" w14:paraId="2E8DDECC" w14:textId="77777777" w:rsidTr="27D6A8F9">
        <w:trPr>
          <w:trHeight w:val="360"/>
        </w:trPr>
        <w:tc>
          <w:tcPr>
            <w:tcW w:w="53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2A5C34A" w14:textId="0DF4045B" w:rsidR="27D6A8F9" w:rsidRPr="00E22EA0" w:rsidRDefault="27D6A8F9" w:rsidP="27D6A8F9">
            <w:pPr>
              <w:spacing w:before="20" w:after="20" w:line="240" w:lineRule="auto"/>
              <w:jc w:val="right"/>
              <w:rPr>
                <w:rFonts w:ascii="Cambria" w:eastAsia="Cambria" w:hAnsi="Cambria" w:cs="Cambria"/>
                <w:sz w:val="20"/>
                <w:szCs w:val="20"/>
              </w:rPr>
            </w:pPr>
            <w:r w:rsidRPr="00E22EA0">
              <w:rPr>
                <w:rFonts w:ascii="Cambria" w:eastAsia="Cambria" w:hAnsi="Cambria" w:cs="Cambria"/>
                <w:b/>
                <w:bCs/>
                <w:sz w:val="20"/>
                <w:szCs w:val="20"/>
              </w:rPr>
              <w:t>suma godzin:</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C0BE29" w14:textId="2ED83965"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100</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86B4D6D" w14:textId="3E4C404D"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100</w:t>
            </w:r>
          </w:p>
        </w:tc>
      </w:tr>
      <w:tr w:rsidR="27D6A8F9" w:rsidRPr="00E22EA0" w14:paraId="709BE1B8" w14:textId="77777777" w:rsidTr="27D6A8F9">
        <w:trPr>
          <w:trHeight w:val="300"/>
        </w:trPr>
        <w:tc>
          <w:tcPr>
            <w:tcW w:w="53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6CDDD9" w14:textId="3728D453" w:rsidR="27D6A8F9" w:rsidRPr="00E22EA0" w:rsidRDefault="27D6A8F9" w:rsidP="27D6A8F9">
            <w:pPr>
              <w:spacing w:before="20" w:after="20" w:line="240" w:lineRule="auto"/>
              <w:jc w:val="right"/>
              <w:rPr>
                <w:rFonts w:ascii="Cambria" w:eastAsia="Cambria" w:hAnsi="Cambria" w:cs="Cambria"/>
                <w:sz w:val="20"/>
                <w:szCs w:val="20"/>
              </w:rPr>
            </w:pPr>
            <w:r w:rsidRPr="00E22EA0">
              <w:rPr>
                <w:rFonts w:ascii="Cambria" w:eastAsia="Cambria" w:hAnsi="Cambria" w:cs="Cambria"/>
                <w:b/>
                <w:bCs/>
                <w:sz w:val="20"/>
                <w:szCs w:val="20"/>
              </w:rPr>
              <w:t xml:space="preserve">liczba pkt ECTS przypisana do zajęć: </w:t>
            </w:r>
            <w:r w:rsidRPr="00E22EA0">
              <w:rPr>
                <w:rFonts w:ascii="Cambria" w:hAnsi="Cambria"/>
              </w:rPr>
              <w:br/>
            </w:r>
            <w:r w:rsidRPr="00E22EA0">
              <w:rPr>
                <w:rFonts w:ascii="Cambria" w:eastAsia="Cambria" w:hAnsi="Cambria" w:cs="Cambria"/>
                <w:b/>
                <w:bCs/>
                <w:sz w:val="20"/>
                <w:szCs w:val="20"/>
              </w:rPr>
              <w:t>(1 pkt ECTS odpowiada od 25 do 30 godzin aktywności studenta)</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32D2F7" w14:textId="5864193D"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4</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A14024" w14:textId="57403872"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4</w:t>
            </w:r>
          </w:p>
        </w:tc>
      </w:tr>
    </w:tbl>
    <w:p w14:paraId="05B0DA74" w14:textId="76E11363" w:rsidR="00221334" w:rsidRPr="00E22EA0" w:rsidRDefault="1EC6C110" w:rsidP="27D6A8F9">
      <w:pPr>
        <w:pBdr>
          <w:top w:val="nil"/>
          <w:left w:val="nil"/>
          <w:bottom w:val="nil"/>
          <w:right w:val="nil"/>
          <w:between w:val="nil"/>
        </w:pBdr>
        <w:spacing w:before="120" w:after="120" w:line="240" w:lineRule="auto"/>
        <w:rPr>
          <w:rFonts w:ascii="Cambria" w:eastAsia="Cambria" w:hAnsi="Cambria" w:cs="Cambria"/>
          <w:b/>
          <w:bCs/>
        </w:rPr>
      </w:pPr>
      <w:r w:rsidRPr="00E22EA0">
        <w:rPr>
          <w:rFonts w:ascii="Cambria" w:eastAsia="Cambria" w:hAnsi="Cambria" w:cs="Cambria"/>
          <w:b/>
          <w:bCs/>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221334" w:rsidRPr="00E22EA0" w14:paraId="154CB0FD" w14:textId="77777777" w:rsidTr="000F366C">
        <w:trPr>
          <w:jc w:val="center"/>
        </w:trPr>
        <w:tc>
          <w:tcPr>
            <w:tcW w:w="9889" w:type="dxa"/>
            <w:shd w:val="clear" w:color="auto" w:fill="auto"/>
          </w:tcPr>
          <w:p w14:paraId="6CB93BA0" w14:textId="77777777" w:rsidR="00221334" w:rsidRPr="00E22EA0" w:rsidRDefault="00221334" w:rsidP="000F366C">
            <w:pPr>
              <w:spacing w:after="0" w:line="240" w:lineRule="auto"/>
              <w:rPr>
                <w:rFonts w:ascii="Cambria" w:eastAsia="Cambria" w:hAnsi="Cambria" w:cs="Cambria"/>
                <w:b/>
                <w:sz w:val="20"/>
                <w:szCs w:val="20"/>
              </w:rPr>
            </w:pPr>
            <w:r w:rsidRPr="00E22EA0">
              <w:rPr>
                <w:rFonts w:ascii="Cambria" w:eastAsia="Cambria" w:hAnsi="Cambria" w:cs="Cambria"/>
                <w:b/>
                <w:sz w:val="20"/>
                <w:szCs w:val="20"/>
              </w:rPr>
              <w:t>Literatura obowiązkowa:</w:t>
            </w:r>
          </w:p>
          <w:p w14:paraId="19315EC4" w14:textId="77777777" w:rsidR="00221334" w:rsidRPr="00E22EA0" w:rsidRDefault="00221334" w:rsidP="00E22EA0">
            <w:pPr>
              <w:numPr>
                <w:ilvl w:val="0"/>
                <w:numId w:val="22"/>
              </w:numPr>
              <w:spacing w:after="0" w:line="240" w:lineRule="auto"/>
              <w:rPr>
                <w:rFonts w:ascii="Cambria" w:eastAsia="Cambria" w:hAnsi="Cambria" w:cs="Cambria"/>
                <w:sz w:val="20"/>
                <w:szCs w:val="20"/>
              </w:rPr>
            </w:pPr>
            <w:r w:rsidRPr="00E22EA0">
              <w:rPr>
                <w:rFonts w:ascii="Cambria" w:eastAsia="Cambria" w:hAnsi="Cambria" w:cs="Cambria"/>
                <w:sz w:val="20"/>
                <w:szCs w:val="20"/>
                <w:lang w:val="en-US"/>
              </w:rPr>
              <w:t xml:space="preserve">O'Driscoll,  J. Britain  for learners of English: understand the country and its people. </w:t>
            </w:r>
            <w:r w:rsidRPr="00E22EA0">
              <w:rPr>
                <w:rFonts w:ascii="Cambria" w:eastAsia="Cambria" w:hAnsi="Cambria" w:cs="Cambria"/>
                <w:sz w:val="20"/>
                <w:szCs w:val="20"/>
              </w:rPr>
              <w:t>Oxford: OUP. 2009</w:t>
            </w:r>
          </w:p>
          <w:p w14:paraId="160D3F93" w14:textId="77777777" w:rsidR="00221334" w:rsidRPr="00E22EA0" w:rsidRDefault="00221334" w:rsidP="00E22EA0">
            <w:pPr>
              <w:numPr>
                <w:ilvl w:val="0"/>
                <w:numId w:val="22"/>
              </w:numPr>
              <w:spacing w:after="0" w:line="240" w:lineRule="auto"/>
              <w:rPr>
                <w:rFonts w:ascii="Cambria" w:eastAsia="Cambria" w:hAnsi="Cambria" w:cs="Cambria"/>
                <w:sz w:val="20"/>
                <w:szCs w:val="20"/>
              </w:rPr>
            </w:pPr>
            <w:r w:rsidRPr="00E22EA0">
              <w:rPr>
                <w:rFonts w:ascii="Cambria" w:eastAsia="Cambria" w:hAnsi="Cambria" w:cs="Cambria"/>
                <w:sz w:val="20"/>
                <w:szCs w:val="20"/>
                <w:lang w:val="en-US"/>
              </w:rPr>
              <w:t xml:space="preserve">Tiersky, E. i Tiersky, M. The U.S.A. Customs and Traditions. </w:t>
            </w:r>
            <w:r w:rsidRPr="00E22EA0">
              <w:rPr>
                <w:rFonts w:ascii="Cambria" w:eastAsia="Cambria" w:hAnsi="Cambria" w:cs="Cambria"/>
                <w:sz w:val="20"/>
                <w:szCs w:val="20"/>
              </w:rPr>
              <w:t>White Plains: Pearson Education. 2001</w:t>
            </w:r>
          </w:p>
        </w:tc>
      </w:tr>
      <w:tr w:rsidR="00221334" w:rsidRPr="009A69C6" w14:paraId="6C25AA9A" w14:textId="77777777" w:rsidTr="000F366C">
        <w:trPr>
          <w:trHeight w:val="927"/>
          <w:jc w:val="center"/>
        </w:trPr>
        <w:tc>
          <w:tcPr>
            <w:tcW w:w="9889" w:type="dxa"/>
            <w:shd w:val="clear" w:color="auto" w:fill="auto"/>
          </w:tcPr>
          <w:p w14:paraId="3A2E916F" w14:textId="77777777" w:rsidR="00221334" w:rsidRPr="00E22EA0" w:rsidRDefault="00221334" w:rsidP="000F366C">
            <w:pPr>
              <w:pBdr>
                <w:top w:val="nil"/>
                <w:left w:val="nil"/>
                <w:bottom w:val="nil"/>
                <w:right w:val="nil"/>
                <w:between w:val="nil"/>
              </w:pBdr>
              <w:spacing w:after="0" w:line="240" w:lineRule="auto"/>
              <w:ind w:right="-567"/>
              <w:rPr>
                <w:rFonts w:ascii="Cambria" w:eastAsia="Cambria" w:hAnsi="Cambria" w:cs="Cambria"/>
                <w:b/>
                <w:sz w:val="20"/>
                <w:szCs w:val="20"/>
              </w:rPr>
            </w:pPr>
            <w:r w:rsidRPr="00E22EA0">
              <w:rPr>
                <w:rFonts w:ascii="Cambria" w:eastAsia="Cambria" w:hAnsi="Cambria" w:cs="Cambria"/>
                <w:b/>
                <w:sz w:val="20"/>
                <w:szCs w:val="20"/>
              </w:rPr>
              <w:t>Literatura zalecana / fakultatywna:</w:t>
            </w:r>
          </w:p>
          <w:p w14:paraId="278E19A8" w14:textId="77777777" w:rsidR="00221334" w:rsidRPr="00E22EA0" w:rsidRDefault="00221334" w:rsidP="00E22EA0">
            <w:pPr>
              <w:numPr>
                <w:ilvl w:val="0"/>
                <w:numId w:val="21"/>
              </w:numPr>
              <w:pBdr>
                <w:top w:val="nil"/>
                <w:left w:val="nil"/>
                <w:bottom w:val="nil"/>
                <w:right w:val="nil"/>
                <w:between w:val="nil"/>
              </w:pBdr>
              <w:spacing w:after="0" w:line="240" w:lineRule="auto"/>
              <w:ind w:right="-567"/>
              <w:rPr>
                <w:rFonts w:ascii="Cambria" w:eastAsia="Times New Roman" w:hAnsi="Cambria" w:cs="Times New Roman"/>
                <w:sz w:val="20"/>
                <w:szCs w:val="20"/>
                <w:lang w:val="en-US" w:eastAsia="pl-PL"/>
              </w:rPr>
            </w:pPr>
            <w:r w:rsidRPr="00E22EA0">
              <w:rPr>
                <w:rFonts w:ascii="Cambria" w:eastAsia="Times New Roman" w:hAnsi="Cambria" w:cs="Times New Roman"/>
                <w:sz w:val="20"/>
                <w:szCs w:val="20"/>
                <w:lang w:val="en-US" w:eastAsia="pl-PL"/>
              </w:rPr>
              <w:t>Datesman, M. American Ways. New York: Longman, 2005.</w:t>
            </w:r>
          </w:p>
          <w:p w14:paraId="117AFCB4" w14:textId="77777777" w:rsidR="00221334" w:rsidRPr="00E22EA0" w:rsidRDefault="00221334" w:rsidP="00E22EA0">
            <w:pPr>
              <w:numPr>
                <w:ilvl w:val="0"/>
                <w:numId w:val="21"/>
              </w:numPr>
              <w:pBdr>
                <w:top w:val="nil"/>
                <w:left w:val="nil"/>
                <w:bottom w:val="nil"/>
                <w:right w:val="nil"/>
                <w:between w:val="nil"/>
              </w:pBdr>
              <w:spacing w:after="0" w:line="240" w:lineRule="auto"/>
              <w:ind w:right="-567"/>
              <w:rPr>
                <w:rFonts w:ascii="Cambria" w:eastAsia="Cambria" w:hAnsi="Cambria" w:cs="Times New Roman"/>
                <w:sz w:val="20"/>
                <w:szCs w:val="20"/>
              </w:rPr>
            </w:pPr>
            <w:r w:rsidRPr="00E22EA0">
              <w:rPr>
                <w:rFonts w:ascii="Cambria" w:eastAsia="Cambria" w:hAnsi="Cambria" w:cs="Times New Roman"/>
                <w:sz w:val="20"/>
                <w:szCs w:val="20"/>
                <w:lang w:val="en-US"/>
              </w:rPr>
              <w:t xml:space="preserve">Diniejko A. 2 An introduction to the United States of America. </w:t>
            </w:r>
            <w:r w:rsidRPr="00E22EA0">
              <w:rPr>
                <w:rFonts w:ascii="Cambria" w:eastAsia="Cambria" w:hAnsi="Cambria" w:cs="Times New Roman"/>
                <w:sz w:val="20"/>
                <w:szCs w:val="20"/>
              </w:rPr>
              <w:t>Kraków: Egis,2005</w:t>
            </w:r>
          </w:p>
          <w:p w14:paraId="363D417C" w14:textId="77777777" w:rsidR="00221334" w:rsidRPr="00E22EA0" w:rsidRDefault="00221334" w:rsidP="00E22EA0">
            <w:pPr>
              <w:numPr>
                <w:ilvl w:val="0"/>
                <w:numId w:val="21"/>
              </w:numPr>
              <w:pBdr>
                <w:top w:val="nil"/>
                <w:left w:val="nil"/>
                <w:bottom w:val="nil"/>
                <w:right w:val="nil"/>
                <w:between w:val="nil"/>
              </w:pBdr>
              <w:spacing w:after="0" w:line="240" w:lineRule="auto"/>
              <w:ind w:right="-567"/>
              <w:rPr>
                <w:rFonts w:ascii="Cambria" w:eastAsia="Cambria" w:hAnsi="Cambria" w:cs="Times New Roman"/>
                <w:sz w:val="20"/>
                <w:szCs w:val="20"/>
              </w:rPr>
            </w:pPr>
            <w:r w:rsidRPr="00E22EA0">
              <w:rPr>
                <w:rFonts w:ascii="Cambria" w:eastAsia="Cambria" w:hAnsi="Cambria" w:cs="Times New Roman"/>
                <w:sz w:val="20"/>
                <w:szCs w:val="20"/>
                <w:lang w:val="en-US"/>
              </w:rPr>
              <w:t xml:space="preserve">Colls, R. Identity of England. </w:t>
            </w:r>
            <w:r w:rsidRPr="00E22EA0">
              <w:rPr>
                <w:rFonts w:ascii="Cambria" w:eastAsia="Cambria" w:hAnsi="Cambria" w:cs="Times New Roman"/>
                <w:sz w:val="20"/>
                <w:szCs w:val="20"/>
              </w:rPr>
              <w:t>Oxford: Oxford University Press, 2004.</w:t>
            </w:r>
          </w:p>
          <w:p w14:paraId="6705FF72" w14:textId="77777777" w:rsidR="00221334" w:rsidRPr="00E22EA0" w:rsidRDefault="00221334" w:rsidP="00E22EA0">
            <w:pPr>
              <w:numPr>
                <w:ilvl w:val="0"/>
                <w:numId w:val="21"/>
              </w:numPr>
              <w:pBdr>
                <w:top w:val="nil"/>
                <w:left w:val="nil"/>
                <w:bottom w:val="nil"/>
                <w:right w:val="nil"/>
                <w:between w:val="nil"/>
              </w:pBdr>
              <w:spacing w:after="0" w:line="240" w:lineRule="auto"/>
              <w:ind w:right="-567"/>
              <w:rPr>
                <w:rFonts w:ascii="Cambria" w:eastAsia="Cambria" w:hAnsi="Cambria" w:cs="Times New Roman"/>
                <w:sz w:val="20"/>
                <w:szCs w:val="20"/>
                <w:lang w:val="en-US"/>
              </w:rPr>
            </w:pPr>
            <w:r w:rsidRPr="00E22EA0">
              <w:rPr>
                <w:rFonts w:ascii="Cambria" w:eastAsia="Cambria" w:hAnsi="Cambria" w:cs="Times New Roman"/>
                <w:sz w:val="20"/>
                <w:szCs w:val="20"/>
                <w:lang w:val="en-US"/>
              </w:rPr>
              <w:t>Collins, A. British Life. Edinburgh: Pearson Education Limited, 2001.</w:t>
            </w:r>
          </w:p>
        </w:tc>
      </w:tr>
    </w:tbl>
    <w:p w14:paraId="5F31CD73" w14:textId="77777777" w:rsidR="00221334" w:rsidRPr="00E22EA0" w:rsidRDefault="00221334" w:rsidP="00221334">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221334" w:rsidRPr="00E22EA0" w14:paraId="581FC1DE" w14:textId="77777777" w:rsidTr="27D6A8F9">
        <w:trPr>
          <w:jc w:val="center"/>
        </w:trPr>
        <w:tc>
          <w:tcPr>
            <w:tcW w:w="3846" w:type="dxa"/>
            <w:shd w:val="clear" w:color="auto" w:fill="auto"/>
          </w:tcPr>
          <w:p w14:paraId="14A390B8" w14:textId="4BAB658D" w:rsidR="00221334" w:rsidRPr="00E22EA0" w:rsidRDefault="1EC6C110"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imię i nazwisko sporządzającego</w:t>
            </w:r>
          </w:p>
        </w:tc>
        <w:tc>
          <w:tcPr>
            <w:tcW w:w="6043" w:type="dxa"/>
            <w:shd w:val="clear" w:color="auto" w:fill="auto"/>
          </w:tcPr>
          <w:p w14:paraId="61F39173"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mgr Mirosław Kwiatkowski</w:t>
            </w:r>
          </w:p>
        </w:tc>
      </w:tr>
      <w:tr w:rsidR="00221334" w:rsidRPr="00E22EA0" w14:paraId="0E1656A9" w14:textId="77777777" w:rsidTr="27D6A8F9">
        <w:trPr>
          <w:jc w:val="center"/>
        </w:trPr>
        <w:tc>
          <w:tcPr>
            <w:tcW w:w="3846" w:type="dxa"/>
            <w:shd w:val="clear" w:color="auto" w:fill="auto"/>
          </w:tcPr>
          <w:p w14:paraId="555D3A5D"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data sporządzenia / aktualizacji</w:t>
            </w:r>
          </w:p>
        </w:tc>
        <w:tc>
          <w:tcPr>
            <w:tcW w:w="6043" w:type="dxa"/>
            <w:shd w:val="clear" w:color="auto" w:fill="auto"/>
          </w:tcPr>
          <w:p w14:paraId="7494DE05"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19.06.2023</w:t>
            </w:r>
          </w:p>
        </w:tc>
      </w:tr>
      <w:tr w:rsidR="00221334" w:rsidRPr="00E22EA0" w14:paraId="26E0BBEA" w14:textId="77777777" w:rsidTr="27D6A8F9">
        <w:trPr>
          <w:jc w:val="center"/>
        </w:trPr>
        <w:tc>
          <w:tcPr>
            <w:tcW w:w="3846" w:type="dxa"/>
            <w:shd w:val="clear" w:color="auto" w:fill="auto"/>
          </w:tcPr>
          <w:p w14:paraId="0A075A27"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dane kontaktowe (e-mail)</w:t>
            </w:r>
          </w:p>
        </w:tc>
        <w:tc>
          <w:tcPr>
            <w:tcW w:w="6043" w:type="dxa"/>
            <w:shd w:val="clear" w:color="auto" w:fill="auto"/>
          </w:tcPr>
          <w:p w14:paraId="571A4BF4"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mkwiatkowski@ajp.edu.pl</w:t>
            </w:r>
          </w:p>
        </w:tc>
      </w:tr>
      <w:tr w:rsidR="00221334" w:rsidRPr="00E22EA0" w14:paraId="3CAEB4E2" w14:textId="77777777" w:rsidTr="27D6A8F9">
        <w:trPr>
          <w:jc w:val="center"/>
        </w:trPr>
        <w:tc>
          <w:tcPr>
            <w:tcW w:w="3846" w:type="dxa"/>
            <w:tcBorders>
              <w:bottom w:val="single" w:sz="4" w:space="0" w:color="000000" w:themeColor="text1"/>
            </w:tcBorders>
            <w:shd w:val="clear" w:color="auto" w:fill="auto"/>
          </w:tcPr>
          <w:p w14:paraId="1695C58B"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podpis</w:t>
            </w:r>
          </w:p>
        </w:tc>
        <w:tc>
          <w:tcPr>
            <w:tcW w:w="6043" w:type="dxa"/>
            <w:tcBorders>
              <w:bottom w:val="single" w:sz="4" w:space="0" w:color="000000" w:themeColor="text1"/>
            </w:tcBorders>
            <w:shd w:val="clear" w:color="auto" w:fill="auto"/>
          </w:tcPr>
          <w:p w14:paraId="0AC82E8E" w14:textId="77777777" w:rsidR="00221334" w:rsidRPr="00E22EA0" w:rsidRDefault="00221334" w:rsidP="000F366C">
            <w:pPr>
              <w:spacing w:before="60" w:after="60" w:line="240" w:lineRule="auto"/>
              <w:rPr>
                <w:rFonts w:ascii="Cambria" w:eastAsia="Cambria" w:hAnsi="Cambria" w:cs="Cambria"/>
                <w:sz w:val="20"/>
                <w:szCs w:val="20"/>
              </w:rPr>
            </w:pPr>
          </w:p>
        </w:tc>
      </w:tr>
    </w:tbl>
    <w:p w14:paraId="155E1DE4" w14:textId="77777777" w:rsidR="00221334" w:rsidRPr="00E22EA0" w:rsidRDefault="00221334" w:rsidP="00221334">
      <w:pPr>
        <w:spacing w:before="60" w:after="60"/>
        <w:rPr>
          <w:rFonts w:ascii="Cambria" w:eastAsia="Cambria" w:hAnsi="Cambria" w:cs="Cambria"/>
        </w:rPr>
      </w:pPr>
    </w:p>
    <w:p w14:paraId="56AD7ADC" w14:textId="77777777" w:rsidR="00221334" w:rsidRPr="00E22EA0" w:rsidRDefault="00221334" w:rsidP="00221334">
      <w:pPr>
        <w:rPr>
          <w:rFonts w:ascii="Cambria" w:eastAsia="Cambria" w:hAnsi="Cambria" w:cs="Cambria"/>
        </w:rPr>
      </w:pPr>
      <w:r w:rsidRPr="00E22EA0">
        <w:rPr>
          <w:rFonts w:ascii="Cambria" w:eastAsia="Cambria" w:hAnsi="Cambria" w:cs="Cambria"/>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3103"/>
        <w:gridCol w:w="4818"/>
      </w:tblGrid>
      <w:tr w:rsidR="00221334" w:rsidRPr="00E22EA0" w14:paraId="4B319AC3" w14:textId="77777777" w:rsidTr="000F366C">
        <w:trPr>
          <w:trHeight w:val="269"/>
        </w:trPr>
        <w:tc>
          <w:tcPr>
            <w:tcW w:w="1968" w:type="dxa"/>
            <w:vMerge w:val="restart"/>
            <w:shd w:val="clear" w:color="auto" w:fill="auto"/>
          </w:tcPr>
          <w:p w14:paraId="584F2B41" w14:textId="77777777" w:rsidR="00221334" w:rsidRPr="00E22EA0" w:rsidRDefault="00221334" w:rsidP="000F366C">
            <w:pPr>
              <w:spacing w:after="0" w:line="240" w:lineRule="auto"/>
              <w:jc w:val="center"/>
              <w:rPr>
                <w:rFonts w:ascii="Cambria" w:eastAsia="Cambria" w:hAnsi="Cambria" w:cs="Cambria"/>
                <w:b/>
                <w:sz w:val="24"/>
                <w:szCs w:val="24"/>
              </w:rPr>
            </w:pPr>
            <w:r w:rsidRPr="00E22EA0">
              <w:rPr>
                <w:rFonts w:ascii="Cambria" w:hAnsi="Cambria"/>
                <w:noProof/>
                <w:lang w:val="de-DE" w:eastAsia="de-DE"/>
              </w:rPr>
              <w:lastRenderedPageBreak/>
              <w:drawing>
                <wp:inline distT="0" distB="0" distL="0" distR="0" wp14:anchorId="1FEE8162" wp14:editId="1BE65D60">
                  <wp:extent cx="1066800" cy="1066800"/>
                  <wp:effectExtent l="0" t="0" r="0" b="0"/>
                  <wp:docPr id="810734303" name="Obraz 810734303"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Obraz zawierający godło, symbol, logo, krąg&#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103" w:type="dxa"/>
            <w:tcBorders>
              <w:bottom w:val="single" w:sz="4" w:space="0" w:color="000000"/>
            </w:tcBorders>
            <w:shd w:val="clear" w:color="auto" w:fill="auto"/>
            <w:vAlign w:val="center"/>
          </w:tcPr>
          <w:p w14:paraId="703B3494" w14:textId="77777777" w:rsidR="00221334" w:rsidRPr="00E22EA0" w:rsidRDefault="00221334"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Wydział</w:t>
            </w:r>
          </w:p>
        </w:tc>
        <w:tc>
          <w:tcPr>
            <w:tcW w:w="4818" w:type="dxa"/>
            <w:tcBorders>
              <w:bottom w:val="single" w:sz="4" w:space="0" w:color="000000"/>
            </w:tcBorders>
            <w:shd w:val="clear" w:color="auto" w:fill="auto"/>
            <w:vAlign w:val="center"/>
          </w:tcPr>
          <w:p w14:paraId="2A5CF50C" w14:textId="77777777" w:rsidR="00221334" w:rsidRPr="00E22EA0" w:rsidRDefault="00221334" w:rsidP="000F366C">
            <w:pPr>
              <w:spacing w:after="0" w:line="240" w:lineRule="auto"/>
              <w:rPr>
                <w:rFonts w:ascii="Cambria" w:eastAsia="Cambria" w:hAnsi="Cambria" w:cs="Cambria"/>
                <w:sz w:val="24"/>
                <w:szCs w:val="24"/>
              </w:rPr>
            </w:pPr>
            <w:r w:rsidRPr="00E22EA0">
              <w:rPr>
                <w:rFonts w:ascii="Cambria" w:eastAsia="Cambria" w:hAnsi="Cambria" w:cs="Cambria"/>
                <w:sz w:val="24"/>
                <w:szCs w:val="24"/>
              </w:rPr>
              <w:t>Humanistyczny</w:t>
            </w:r>
          </w:p>
        </w:tc>
      </w:tr>
      <w:tr w:rsidR="00221334" w:rsidRPr="00E22EA0" w14:paraId="79B7AD14" w14:textId="77777777" w:rsidTr="000F366C">
        <w:trPr>
          <w:trHeight w:val="275"/>
        </w:trPr>
        <w:tc>
          <w:tcPr>
            <w:tcW w:w="1968" w:type="dxa"/>
            <w:vMerge/>
            <w:shd w:val="clear" w:color="auto" w:fill="auto"/>
          </w:tcPr>
          <w:p w14:paraId="490AF6AB"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3103" w:type="dxa"/>
            <w:tcBorders>
              <w:bottom w:val="single" w:sz="4" w:space="0" w:color="000000"/>
            </w:tcBorders>
            <w:shd w:val="clear" w:color="auto" w:fill="auto"/>
            <w:vAlign w:val="center"/>
          </w:tcPr>
          <w:p w14:paraId="44A5D111" w14:textId="77777777" w:rsidR="00221334" w:rsidRPr="00E22EA0" w:rsidRDefault="00221334"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Kierunek</w:t>
            </w:r>
          </w:p>
        </w:tc>
        <w:tc>
          <w:tcPr>
            <w:tcW w:w="4818" w:type="dxa"/>
            <w:tcBorders>
              <w:bottom w:val="single" w:sz="4" w:space="0" w:color="000000"/>
            </w:tcBorders>
            <w:shd w:val="clear" w:color="auto" w:fill="auto"/>
            <w:vAlign w:val="center"/>
          </w:tcPr>
          <w:p w14:paraId="285255F0" w14:textId="77777777" w:rsidR="00221334" w:rsidRPr="00E22EA0" w:rsidRDefault="00221334" w:rsidP="000F366C">
            <w:pPr>
              <w:spacing w:after="0" w:line="240" w:lineRule="auto"/>
              <w:rPr>
                <w:rFonts w:ascii="Cambria" w:eastAsia="Cambria" w:hAnsi="Cambria" w:cs="Cambria"/>
                <w:sz w:val="24"/>
                <w:szCs w:val="24"/>
              </w:rPr>
            </w:pPr>
            <w:r w:rsidRPr="00E22EA0">
              <w:rPr>
                <w:rFonts w:ascii="Cambria" w:eastAsia="Cambria" w:hAnsi="Cambria" w:cs="Cambria"/>
                <w:sz w:val="24"/>
                <w:szCs w:val="24"/>
              </w:rPr>
              <w:t>Filologia w zakresie języka angielskiego</w:t>
            </w:r>
          </w:p>
        </w:tc>
      </w:tr>
      <w:tr w:rsidR="00221334" w:rsidRPr="00E22EA0" w14:paraId="1ED5F110" w14:textId="77777777" w:rsidTr="000F366C">
        <w:trPr>
          <w:trHeight w:val="139"/>
        </w:trPr>
        <w:tc>
          <w:tcPr>
            <w:tcW w:w="1968" w:type="dxa"/>
            <w:vMerge/>
            <w:shd w:val="clear" w:color="auto" w:fill="auto"/>
          </w:tcPr>
          <w:p w14:paraId="1677D0C1"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3103" w:type="dxa"/>
            <w:tcBorders>
              <w:bottom w:val="single" w:sz="4" w:space="0" w:color="000000"/>
            </w:tcBorders>
            <w:shd w:val="clear" w:color="auto" w:fill="auto"/>
            <w:vAlign w:val="center"/>
          </w:tcPr>
          <w:p w14:paraId="0D903297" w14:textId="77777777" w:rsidR="00221334" w:rsidRPr="00E22EA0" w:rsidRDefault="00221334"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Poziom studiów</w:t>
            </w:r>
          </w:p>
        </w:tc>
        <w:tc>
          <w:tcPr>
            <w:tcW w:w="4818" w:type="dxa"/>
            <w:tcBorders>
              <w:bottom w:val="single" w:sz="4" w:space="0" w:color="000000"/>
            </w:tcBorders>
            <w:shd w:val="clear" w:color="auto" w:fill="auto"/>
            <w:vAlign w:val="center"/>
          </w:tcPr>
          <w:p w14:paraId="6FF1805A" w14:textId="77777777" w:rsidR="00221334" w:rsidRPr="00E22EA0" w:rsidRDefault="00221334"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pierwszego stopnia</w:t>
            </w:r>
          </w:p>
        </w:tc>
      </w:tr>
      <w:tr w:rsidR="00221334" w:rsidRPr="00E22EA0" w14:paraId="718FB45F" w14:textId="77777777" w:rsidTr="000F366C">
        <w:trPr>
          <w:trHeight w:val="139"/>
        </w:trPr>
        <w:tc>
          <w:tcPr>
            <w:tcW w:w="1968" w:type="dxa"/>
            <w:vMerge/>
            <w:shd w:val="clear" w:color="auto" w:fill="auto"/>
          </w:tcPr>
          <w:p w14:paraId="108DA9BD"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3103" w:type="dxa"/>
            <w:tcBorders>
              <w:bottom w:val="single" w:sz="4" w:space="0" w:color="000000"/>
            </w:tcBorders>
            <w:shd w:val="clear" w:color="auto" w:fill="auto"/>
            <w:vAlign w:val="center"/>
          </w:tcPr>
          <w:p w14:paraId="25B5709C" w14:textId="77777777" w:rsidR="00221334" w:rsidRPr="00E22EA0" w:rsidRDefault="00221334"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Forma studiów</w:t>
            </w:r>
          </w:p>
        </w:tc>
        <w:tc>
          <w:tcPr>
            <w:tcW w:w="4818" w:type="dxa"/>
            <w:tcBorders>
              <w:bottom w:val="single" w:sz="4" w:space="0" w:color="000000"/>
            </w:tcBorders>
            <w:shd w:val="clear" w:color="auto" w:fill="auto"/>
            <w:vAlign w:val="center"/>
          </w:tcPr>
          <w:p w14:paraId="3CADC5F2" w14:textId="77777777" w:rsidR="00221334" w:rsidRPr="00E22EA0" w:rsidRDefault="00221334"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stacjonarna/niestacjonarna</w:t>
            </w:r>
          </w:p>
        </w:tc>
      </w:tr>
      <w:tr w:rsidR="00221334" w:rsidRPr="00E22EA0" w14:paraId="55F723D4" w14:textId="77777777" w:rsidTr="000F366C">
        <w:trPr>
          <w:trHeight w:val="139"/>
        </w:trPr>
        <w:tc>
          <w:tcPr>
            <w:tcW w:w="1968" w:type="dxa"/>
            <w:vMerge/>
            <w:shd w:val="clear" w:color="auto" w:fill="auto"/>
          </w:tcPr>
          <w:p w14:paraId="31078A16"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3103" w:type="dxa"/>
            <w:shd w:val="clear" w:color="auto" w:fill="auto"/>
            <w:vAlign w:val="center"/>
          </w:tcPr>
          <w:p w14:paraId="0949454A" w14:textId="77777777" w:rsidR="00221334" w:rsidRPr="00E22EA0" w:rsidRDefault="00221334"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Profil studiów</w:t>
            </w:r>
          </w:p>
        </w:tc>
        <w:tc>
          <w:tcPr>
            <w:tcW w:w="4818" w:type="dxa"/>
            <w:shd w:val="clear" w:color="auto" w:fill="auto"/>
            <w:vAlign w:val="center"/>
          </w:tcPr>
          <w:p w14:paraId="5AF3CC72" w14:textId="77777777" w:rsidR="00221334" w:rsidRPr="00E22EA0" w:rsidRDefault="00221334"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praktyczny</w:t>
            </w:r>
          </w:p>
        </w:tc>
      </w:tr>
      <w:tr w:rsidR="00221334" w:rsidRPr="00E22EA0" w14:paraId="1124FE61" w14:textId="77777777" w:rsidTr="000F366C">
        <w:trPr>
          <w:trHeight w:val="139"/>
        </w:trPr>
        <w:tc>
          <w:tcPr>
            <w:tcW w:w="5071" w:type="dxa"/>
            <w:gridSpan w:val="2"/>
            <w:tcBorders>
              <w:bottom w:val="single" w:sz="4" w:space="0" w:color="000000"/>
            </w:tcBorders>
            <w:shd w:val="clear" w:color="auto" w:fill="auto"/>
            <w:vAlign w:val="center"/>
          </w:tcPr>
          <w:p w14:paraId="052663DF" w14:textId="77777777" w:rsidR="00221334" w:rsidRPr="00E22EA0" w:rsidRDefault="00221334" w:rsidP="000F366C">
            <w:pPr>
              <w:spacing w:after="0" w:line="240" w:lineRule="auto"/>
              <w:rPr>
                <w:rFonts w:ascii="Cambria" w:eastAsia="Cambria" w:hAnsi="Cambria" w:cs="Cambria"/>
                <w:b/>
                <w:sz w:val="28"/>
                <w:szCs w:val="28"/>
              </w:rPr>
            </w:pPr>
            <w:r w:rsidRPr="00E22EA0">
              <w:rPr>
                <w:rFonts w:ascii="Cambria" w:eastAsia="Cambria" w:hAnsi="Cambria" w:cs="Cambria"/>
                <w:b/>
              </w:rPr>
              <w:t>Pozycja w planie studiów (lub kod przedmiotu)</w:t>
            </w:r>
          </w:p>
        </w:tc>
        <w:tc>
          <w:tcPr>
            <w:tcW w:w="4818" w:type="dxa"/>
            <w:tcBorders>
              <w:bottom w:val="single" w:sz="4" w:space="0" w:color="000000"/>
            </w:tcBorders>
            <w:shd w:val="clear" w:color="auto" w:fill="auto"/>
            <w:vAlign w:val="center"/>
          </w:tcPr>
          <w:p w14:paraId="2CD20C0C" w14:textId="77777777" w:rsidR="00221334" w:rsidRPr="00E22EA0" w:rsidRDefault="00221334" w:rsidP="000F366C">
            <w:pPr>
              <w:spacing w:after="0" w:line="240" w:lineRule="auto"/>
              <w:rPr>
                <w:rFonts w:ascii="Cambria" w:eastAsia="Cambria" w:hAnsi="Cambria" w:cs="Cambria"/>
                <w:sz w:val="24"/>
                <w:szCs w:val="24"/>
              </w:rPr>
            </w:pPr>
            <w:r w:rsidRPr="00E22EA0">
              <w:rPr>
                <w:rFonts w:ascii="Cambria" w:eastAsia="Cambria" w:hAnsi="Cambria" w:cs="Cambria"/>
                <w:sz w:val="24"/>
                <w:szCs w:val="24"/>
              </w:rPr>
              <w:t>25 / 24</w:t>
            </w:r>
          </w:p>
        </w:tc>
      </w:tr>
    </w:tbl>
    <w:p w14:paraId="533F96CB" w14:textId="77777777" w:rsidR="00221334" w:rsidRPr="00E22EA0" w:rsidRDefault="00221334" w:rsidP="00221334">
      <w:pPr>
        <w:spacing w:before="240" w:after="240" w:line="240" w:lineRule="auto"/>
        <w:jc w:val="center"/>
        <w:rPr>
          <w:rFonts w:ascii="Cambria" w:hAnsi="Cambria"/>
          <w:b/>
          <w:bCs/>
          <w:spacing w:val="40"/>
          <w:sz w:val="28"/>
          <w:szCs w:val="28"/>
        </w:rPr>
      </w:pPr>
      <w:r w:rsidRPr="00E22EA0">
        <w:rPr>
          <w:rFonts w:ascii="Cambria" w:hAnsi="Cambria"/>
          <w:b/>
          <w:bCs/>
          <w:spacing w:val="40"/>
          <w:sz w:val="28"/>
          <w:szCs w:val="28"/>
        </w:rPr>
        <w:t>KARTA ZAJĘĆ</w:t>
      </w:r>
    </w:p>
    <w:p w14:paraId="4988D57E" w14:textId="77777777" w:rsidR="00221334" w:rsidRPr="00E22EA0" w:rsidRDefault="00221334" w:rsidP="00221334">
      <w:pPr>
        <w:spacing w:before="120" w:after="120" w:line="240" w:lineRule="auto"/>
        <w:rPr>
          <w:rFonts w:ascii="Cambria" w:eastAsia="Cambria" w:hAnsi="Cambria" w:cs="Cambria"/>
          <w:b/>
        </w:rPr>
      </w:pPr>
      <w:r w:rsidRPr="00E22EA0">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221334" w:rsidRPr="00E22EA0" w14:paraId="6F871DFD" w14:textId="77777777" w:rsidTr="000F366C">
        <w:trPr>
          <w:trHeight w:val="328"/>
        </w:trPr>
        <w:tc>
          <w:tcPr>
            <w:tcW w:w="4219" w:type="dxa"/>
            <w:vAlign w:val="center"/>
          </w:tcPr>
          <w:p w14:paraId="21732442"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Nazwa zajęć</w:t>
            </w:r>
          </w:p>
        </w:tc>
        <w:tc>
          <w:tcPr>
            <w:tcW w:w="5670" w:type="dxa"/>
            <w:vAlign w:val="center"/>
          </w:tcPr>
          <w:p w14:paraId="5942B784"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Literatura brytyjska</w:t>
            </w:r>
          </w:p>
        </w:tc>
      </w:tr>
      <w:tr w:rsidR="00221334" w:rsidRPr="00E22EA0" w14:paraId="066B268E" w14:textId="77777777" w:rsidTr="000F366C">
        <w:tc>
          <w:tcPr>
            <w:tcW w:w="4219" w:type="dxa"/>
            <w:vAlign w:val="center"/>
          </w:tcPr>
          <w:p w14:paraId="2D96675A"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Punkty ECTS</w:t>
            </w:r>
          </w:p>
        </w:tc>
        <w:tc>
          <w:tcPr>
            <w:tcW w:w="5670" w:type="dxa"/>
            <w:vAlign w:val="center"/>
          </w:tcPr>
          <w:p w14:paraId="7E07A5A8"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4</w:t>
            </w:r>
          </w:p>
        </w:tc>
      </w:tr>
      <w:tr w:rsidR="00221334" w:rsidRPr="00E22EA0" w14:paraId="2BFB4D10" w14:textId="77777777" w:rsidTr="000F366C">
        <w:tc>
          <w:tcPr>
            <w:tcW w:w="4219" w:type="dxa"/>
            <w:vAlign w:val="center"/>
          </w:tcPr>
          <w:p w14:paraId="57B2C743"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Rodzaj zajęć</w:t>
            </w:r>
          </w:p>
        </w:tc>
        <w:tc>
          <w:tcPr>
            <w:tcW w:w="5670" w:type="dxa"/>
            <w:vAlign w:val="center"/>
          </w:tcPr>
          <w:p w14:paraId="00933F98"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obowiązkowe</w:t>
            </w:r>
          </w:p>
        </w:tc>
      </w:tr>
      <w:tr w:rsidR="00221334" w:rsidRPr="00E22EA0" w14:paraId="4A8ACF40" w14:textId="77777777" w:rsidTr="000F366C">
        <w:tc>
          <w:tcPr>
            <w:tcW w:w="4219" w:type="dxa"/>
            <w:vAlign w:val="center"/>
          </w:tcPr>
          <w:p w14:paraId="62C8240C"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Moduł/specjalizacja</w:t>
            </w:r>
          </w:p>
        </w:tc>
        <w:tc>
          <w:tcPr>
            <w:tcW w:w="5670" w:type="dxa"/>
            <w:vAlign w:val="center"/>
          </w:tcPr>
          <w:p w14:paraId="331BBF68"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Wiedza o literaturze, kulturze i historii / nauczycielska i translatorska</w:t>
            </w:r>
          </w:p>
        </w:tc>
      </w:tr>
      <w:tr w:rsidR="00221334" w:rsidRPr="00E22EA0" w14:paraId="38127795" w14:textId="77777777" w:rsidTr="000F366C">
        <w:tc>
          <w:tcPr>
            <w:tcW w:w="4219" w:type="dxa"/>
            <w:vAlign w:val="center"/>
          </w:tcPr>
          <w:p w14:paraId="4A3D9541"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Język, w którym prowadzone są zajęcia</w:t>
            </w:r>
          </w:p>
        </w:tc>
        <w:tc>
          <w:tcPr>
            <w:tcW w:w="5670" w:type="dxa"/>
            <w:vAlign w:val="center"/>
          </w:tcPr>
          <w:p w14:paraId="3793B1A2"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angielski</w:t>
            </w:r>
          </w:p>
        </w:tc>
      </w:tr>
      <w:tr w:rsidR="00221334" w:rsidRPr="00E22EA0" w14:paraId="3C7802D3" w14:textId="77777777" w:rsidTr="000F366C">
        <w:tc>
          <w:tcPr>
            <w:tcW w:w="4219" w:type="dxa"/>
            <w:vAlign w:val="center"/>
          </w:tcPr>
          <w:p w14:paraId="37825FE7"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Rok studiów</w:t>
            </w:r>
          </w:p>
        </w:tc>
        <w:tc>
          <w:tcPr>
            <w:tcW w:w="5670" w:type="dxa"/>
            <w:vAlign w:val="center"/>
          </w:tcPr>
          <w:p w14:paraId="1FA5F36B"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II</w:t>
            </w:r>
          </w:p>
        </w:tc>
      </w:tr>
      <w:tr w:rsidR="00221334" w:rsidRPr="00E22EA0" w14:paraId="08E1F5C7" w14:textId="77777777" w:rsidTr="000F366C">
        <w:tc>
          <w:tcPr>
            <w:tcW w:w="4219" w:type="dxa"/>
            <w:vAlign w:val="center"/>
          </w:tcPr>
          <w:p w14:paraId="63111FE8"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Imię i nazwisko koordynatora zajęć oraz osób prowadzących zajęcia</w:t>
            </w:r>
          </w:p>
        </w:tc>
        <w:tc>
          <w:tcPr>
            <w:tcW w:w="5670" w:type="dxa"/>
            <w:vAlign w:val="center"/>
          </w:tcPr>
          <w:p w14:paraId="2301FD85"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koordynator: dr Joanna Bobin</w:t>
            </w:r>
          </w:p>
          <w:p w14:paraId="1E67A2EC"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prowadząca: mgr Bożena Franków-Czerwonko</w:t>
            </w:r>
          </w:p>
        </w:tc>
      </w:tr>
    </w:tbl>
    <w:p w14:paraId="5F9E960D" w14:textId="77777777" w:rsidR="00221334" w:rsidRPr="00E22EA0" w:rsidRDefault="00221334" w:rsidP="00221334">
      <w:pPr>
        <w:spacing w:before="120" w:after="120" w:line="240" w:lineRule="auto"/>
        <w:rPr>
          <w:rFonts w:ascii="Cambria" w:eastAsia="Cambria" w:hAnsi="Cambria" w:cs="Cambria"/>
          <w:b/>
        </w:rPr>
      </w:pPr>
      <w:r w:rsidRPr="00E22EA0">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221334" w:rsidRPr="00E22EA0" w14:paraId="64B340F0" w14:textId="77777777" w:rsidTr="000F366C">
        <w:tc>
          <w:tcPr>
            <w:tcW w:w="1953" w:type="dxa"/>
            <w:shd w:val="clear" w:color="auto" w:fill="auto"/>
            <w:vAlign w:val="center"/>
          </w:tcPr>
          <w:p w14:paraId="61EF6ADB" w14:textId="77777777" w:rsidR="00221334" w:rsidRPr="00E22EA0" w:rsidRDefault="00221334" w:rsidP="000F366C">
            <w:pPr>
              <w:spacing w:before="60" w:after="60" w:line="240" w:lineRule="auto"/>
              <w:jc w:val="center"/>
              <w:rPr>
                <w:rFonts w:ascii="Cambria" w:eastAsia="Cambria" w:hAnsi="Cambria" w:cs="Cambria"/>
                <w:b/>
              </w:rPr>
            </w:pPr>
            <w:r w:rsidRPr="00E22EA0">
              <w:rPr>
                <w:rFonts w:ascii="Cambria" w:eastAsia="Cambria" w:hAnsi="Cambria" w:cs="Cambria"/>
                <w:b/>
              </w:rPr>
              <w:t>Forma zajęć</w:t>
            </w:r>
          </w:p>
        </w:tc>
        <w:tc>
          <w:tcPr>
            <w:tcW w:w="3117" w:type="dxa"/>
            <w:shd w:val="clear" w:color="auto" w:fill="auto"/>
            <w:vAlign w:val="center"/>
          </w:tcPr>
          <w:p w14:paraId="38E3303F" w14:textId="77777777" w:rsidR="00221334" w:rsidRPr="00E22EA0" w:rsidRDefault="00221334" w:rsidP="000F366C">
            <w:pPr>
              <w:spacing w:before="60" w:after="60" w:line="240" w:lineRule="auto"/>
              <w:jc w:val="center"/>
              <w:rPr>
                <w:rFonts w:ascii="Cambria" w:hAnsi="Cambria" w:cs="Times New Roman"/>
                <w:b/>
                <w:bCs/>
              </w:rPr>
            </w:pPr>
            <w:r w:rsidRPr="00E22EA0">
              <w:rPr>
                <w:rFonts w:ascii="Cambria" w:hAnsi="Cambria" w:cs="Times New Roman"/>
                <w:b/>
                <w:bCs/>
              </w:rPr>
              <w:t>Liczba godzin</w:t>
            </w:r>
          </w:p>
          <w:p w14:paraId="7EBEAECF" w14:textId="77777777" w:rsidR="00221334" w:rsidRPr="00E22EA0" w:rsidRDefault="00221334" w:rsidP="000F366C">
            <w:pPr>
              <w:spacing w:before="60" w:after="60" w:line="240" w:lineRule="auto"/>
              <w:jc w:val="center"/>
              <w:rPr>
                <w:rFonts w:ascii="Cambria" w:eastAsia="Cambria" w:hAnsi="Cambria" w:cs="Cambria"/>
                <w:b/>
              </w:rPr>
            </w:pPr>
            <w:r w:rsidRPr="00E22EA0">
              <w:rPr>
                <w:rFonts w:ascii="Cambria" w:hAnsi="Cambria" w:cs="Times New Roman"/>
                <w:b/>
                <w:bCs/>
              </w:rPr>
              <w:t>stacjonarne/niestacjonarne</w:t>
            </w:r>
          </w:p>
        </w:tc>
        <w:tc>
          <w:tcPr>
            <w:tcW w:w="2263" w:type="dxa"/>
            <w:shd w:val="clear" w:color="auto" w:fill="auto"/>
            <w:vAlign w:val="center"/>
          </w:tcPr>
          <w:p w14:paraId="744537CD" w14:textId="77777777" w:rsidR="00221334" w:rsidRPr="00E22EA0" w:rsidRDefault="00221334" w:rsidP="000F366C">
            <w:pPr>
              <w:spacing w:before="60" w:after="60" w:line="240" w:lineRule="auto"/>
              <w:jc w:val="center"/>
              <w:rPr>
                <w:rFonts w:ascii="Cambria" w:eastAsia="Cambria" w:hAnsi="Cambria" w:cs="Cambria"/>
                <w:b/>
              </w:rPr>
            </w:pPr>
            <w:r w:rsidRPr="00E22EA0">
              <w:rPr>
                <w:rFonts w:ascii="Cambria" w:eastAsia="Cambria" w:hAnsi="Cambria" w:cs="Cambria"/>
                <w:b/>
              </w:rPr>
              <w:t>Rok studiów/semestr</w:t>
            </w:r>
          </w:p>
        </w:tc>
        <w:tc>
          <w:tcPr>
            <w:tcW w:w="2556" w:type="dxa"/>
            <w:shd w:val="clear" w:color="auto" w:fill="auto"/>
            <w:vAlign w:val="center"/>
          </w:tcPr>
          <w:p w14:paraId="1E7AB660" w14:textId="77777777" w:rsidR="00221334" w:rsidRPr="00E22EA0" w:rsidRDefault="00221334" w:rsidP="000F366C">
            <w:pPr>
              <w:spacing w:before="60" w:after="60" w:line="240" w:lineRule="auto"/>
              <w:jc w:val="center"/>
              <w:rPr>
                <w:rFonts w:ascii="Cambria" w:eastAsia="Cambria" w:hAnsi="Cambria" w:cs="Cambria"/>
                <w:b/>
              </w:rPr>
            </w:pPr>
            <w:r w:rsidRPr="00E22EA0">
              <w:rPr>
                <w:rFonts w:ascii="Cambria" w:eastAsia="Cambria" w:hAnsi="Cambria" w:cs="Cambria"/>
                <w:b/>
              </w:rPr>
              <w:t xml:space="preserve">Punkty ECTS </w:t>
            </w:r>
            <w:r w:rsidRPr="00E22EA0">
              <w:rPr>
                <w:rFonts w:ascii="Cambria" w:eastAsia="Cambria" w:hAnsi="Cambria" w:cs="Cambria"/>
              </w:rPr>
              <w:t>(zgodnie z programem studiów)</w:t>
            </w:r>
          </w:p>
        </w:tc>
      </w:tr>
      <w:tr w:rsidR="00221334" w:rsidRPr="00E22EA0" w14:paraId="23FD6C9C" w14:textId="77777777" w:rsidTr="00732EFC">
        <w:trPr>
          <w:trHeight w:val="530"/>
        </w:trPr>
        <w:tc>
          <w:tcPr>
            <w:tcW w:w="1953" w:type="dxa"/>
            <w:shd w:val="clear" w:color="auto" w:fill="auto"/>
          </w:tcPr>
          <w:p w14:paraId="4BCF1CA4" w14:textId="77777777" w:rsidR="00221334" w:rsidRPr="00E22EA0" w:rsidRDefault="00221334" w:rsidP="000F366C">
            <w:pPr>
              <w:spacing w:before="60" w:after="60" w:line="240" w:lineRule="auto"/>
              <w:rPr>
                <w:rFonts w:ascii="Cambria" w:eastAsia="Cambria" w:hAnsi="Cambria" w:cs="Cambria"/>
                <w:b/>
                <w:sz w:val="20"/>
                <w:szCs w:val="20"/>
              </w:rPr>
            </w:pPr>
            <w:r w:rsidRPr="00E22EA0">
              <w:rPr>
                <w:rFonts w:ascii="Cambria" w:eastAsia="Cambria" w:hAnsi="Cambria" w:cs="Cambria"/>
                <w:b/>
                <w:sz w:val="20"/>
                <w:szCs w:val="20"/>
              </w:rPr>
              <w:t>ćwiczenia</w:t>
            </w:r>
          </w:p>
        </w:tc>
        <w:tc>
          <w:tcPr>
            <w:tcW w:w="3117" w:type="dxa"/>
            <w:shd w:val="clear" w:color="auto" w:fill="auto"/>
            <w:vAlign w:val="center"/>
          </w:tcPr>
          <w:p w14:paraId="638A972B" w14:textId="77777777" w:rsidR="00221334" w:rsidRPr="00E22EA0" w:rsidRDefault="00221334"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60/36</w:t>
            </w:r>
          </w:p>
        </w:tc>
        <w:tc>
          <w:tcPr>
            <w:tcW w:w="2263" w:type="dxa"/>
            <w:shd w:val="clear" w:color="auto" w:fill="auto"/>
            <w:vAlign w:val="center"/>
          </w:tcPr>
          <w:p w14:paraId="56D6336C" w14:textId="77777777" w:rsidR="00221334" w:rsidRPr="00E22EA0" w:rsidRDefault="00221334"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II/3,4</w:t>
            </w:r>
          </w:p>
        </w:tc>
        <w:tc>
          <w:tcPr>
            <w:tcW w:w="2556" w:type="dxa"/>
            <w:shd w:val="clear" w:color="auto" w:fill="auto"/>
            <w:vAlign w:val="center"/>
          </w:tcPr>
          <w:p w14:paraId="727F982A" w14:textId="77777777" w:rsidR="00221334" w:rsidRPr="00E22EA0" w:rsidRDefault="00221334"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4</w:t>
            </w:r>
          </w:p>
        </w:tc>
      </w:tr>
    </w:tbl>
    <w:p w14:paraId="4C3C5F22" w14:textId="77777777" w:rsidR="00221334" w:rsidRPr="00E22EA0" w:rsidRDefault="00221334" w:rsidP="00221334">
      <w:pPr>
        <w:spacing w:before="120" w:after="120" w:line="240" w:lineRule="auto"/>
        <w:rPr>
          <w:rFonts w:ascii="Cambria" w:eastAsia="Cambria" w:hAnsi="Cambria" w:cs="Cambria"/>
          <w:b/>
        </w:rPr>
      </w:pPr>
      <w:r w:rsidRPr="00E22EA0">
        <w:rPr>
          <w:rFonts w:ascii="Cambria" w:eastAsia="Cambria" w:hAnsi="Cambria" w:cs="Cambria"/>
          <w:b/>
        </w:rPr>
        <w:t>3. Wymagania wstępne, z uwzględnieniem sekwencyjności zajęć</w:t>
      </w:r>
    </w:p>
    <w:tbl>
      <w:tblPr>
        <w:tblW w:w="992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2"/>
      </w:tblGrid>
      <w:tr w:rsidR="00221334" w:rsidRPr="00E22EA0" w14:paraId="5CE924E5" w14:textId="77777777" w:rsidTr="000F366C">
        <w:trPr>
          <w:trHeight w:val="301"/>
        </w:trPr>
        <w:tc>
          <w:tcPr>
            <w:tcW w:w="9922" w:type="dxa"/>
            <w:tcMar>
              <w:top w:w="0" w:type="dxa"/>
              <w:bottom w:w="0" w:type="dxa"/>
            </w:tcMar>
          </w:tcPr>
          <w:p w14:paraId="431A799D" w14:textId="77777777" w:rsidR="00221334" w:rsidRPr="00E22EA0" w:rsidRDefault="00221334"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brak</w:t>
            </w:r>
          </w:p>
          <w:p w14:paraId="69B842D7" w14:textId="77777777" w:rsidR="00221334" w:rsidRPr="00E22EA0" w:rsidRDefault="00221334" w:rsidP="000F366C">
            <w:pPr>
              <w:spacing w:before="20" w:after="20" w:line="240" w:lineRule="auto"/>
              <w:rPr>
                <w:rFonts w:ascii="Cambria" w:eastAsia="Cambria" w:hAnsi="Cambria" w:cs="Cambria"/>
                <w:sz w:val="20"/>
                <w:szCs w:val="20"/>
              </w:rPr>
            </w:pPr>
          </w:p>
        </w:tc>
      </w:tr>
    </w:tbl>
    <w:p w14:paraId="77394984" w14:textId="77777777" w:rsidR="00221334" w:rsidRPr="00E22EA0" w:rsidRDefault="00221334" w:rsidP="00221334">
      <w:pPr>
        <w:spacing w:before="120" w:after="120" w:line="240" w:lineRule="auto"/>
        <w:rPr>
          <w:rFonts w:ascii="Cambria" w:eastAsia="Cambria" w:hAnsi="Cambria" w:cs="Cambria"/>
          <w:b/>
        </w:rPr>
      </w:pPr>
      <w:r w:rsidRPr="00E22EA0">
        <w:rPr>
          <w:rFonts w:ascii="Cambria" w:eastAsia="Cambria" w:hAnsi="Cambria" w:cs="Cambria"/>
          <w:b/>
        </w:rPr>
        <w:t>4.  Cele kształcenia</w:t>
      </w:r>
    </w:p>
    <w:tbl>
      <w:tblPr>
        <w:tblW w:w="1006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3"/>
      </w:tblGrid>
      <w:tr w:rsidR="00221334" w:rsidRPr="00E22EA0" w14:paraId="52AFC497" w14:textId="77777777" w:rsidTr="000F366C">
        <w:tc>
          <w:tcPr>
            <w:tcW w:w="10063" w:type="dxa"/>
            <w:shd w:val="clear" w:color="auto" w:fill="auto"/>
          </w:tcPr>
          <w:p w14:paraId="6BC65578"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C1 - zapoznanie studentów z chronologią, terminologią i najważniejszymi dziełami literatury brytyjskiej; przekazanie wiedzy o wybitnych przedstawicielach z kręgu literatury Wysp Brytyjskich.</w:t>
            </w:r>
          </w:p>
          <w:p w14:paraId="32C9DB00"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C2 –</w:t>
            </w:r>
            <w:r w:rsidRPr="00E22EA0">
              <w:rPr>
                <w:rFonts w:ascii="Cambria" w:hAnsi="Cambria"/>
              </w:rPr>
              <w:t xml:space="preserve"> </w:t>
            </w:r>
            <w:r w:rsidRPr="00E22EA0">
              <w:rPr>
                <w:rFonts w:ascii="Cambria" w:eastAsia="Cambria" w:hAnsi="Cambria" w:cs="Cambria"/>
                <w:sz w:val="20"/>
                <w:szCs w:val="20"/>
              </w:rPr>
              <w:t>zdobycie wiedzy na temat wpływu wydarzeń historii powszechnej i przemian w kulturze na literaturę oraz wskazanie relacji między wybranymi motywami kultury angielskiego obszaru językowego i literaturą brytyjską.</w:t>
            </w:r>
          </w:p>
          <w:p w14:paraId="04E352F7"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C3 - rozwinięcie umiejętności czytania ze zrozumieniem tekstów literackich</w:t>
            </w:r>
          </w:p>
          <w:p w14:paraId="1FF2778B"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C4 - rozwinięcie umiejętności wypowiadania się w formie pisemnej i ustnej oraz uczestniczenia w dyskusji na temat literatury</w:t>
            </w:r>
          </w:p>
          <w:p w14:paraId="33E0D09C"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C5 - rozwinięcie umiejętności planowania pracy własnej z uwzględnieniem czytania dłuższych tekstów</w:t>
            </w:r>
          </w:p>
        </w:tc>
      </w:tr>
    </w:tbl>
    <w:p w14:paraId="295F975E" w14:textId="77777777" w:rsidR="00221334" w:rsidRPr="00E22EA0" w:rsidRDefault="00221334" w:rsidP="00221334">
      <w:pPr>
        <w:spacing w:before="120" w:after="120" w:line="240" w:lineRule="auto"/>
        <w:rPr>
          <w:rFonts w:ascii="Cambria" w:eastAsia="Cambria" w:hAnsi="Cambria" w:cs="Cambria"/>
          <w:b/>
        </w:rPr>
      </w:pPr>
      <w:r w:rsidRPr="00E22EA0">
        <w:rPr>
          <w:rFonts w:ascii="Cambria" w:eastAsia="Cambria" w:hAnsi="Cambria" w:cs="Cambria"/>
          <w:b/>
        </w:rPr>
        <w:t xml:space="preserve">5. Efekty uczenia się dla zajęć wraz z odniesieniem do efektów kierunkowych </w:t>
      </w:r>
    </w:p>
    <w:tbl>
      <w:tblPr>
        <w:tblW w:w="1006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413"/>
        <w:gridCol w:w="6804"/>
        <w:gridCol w:w="1843"/>
      </w:tblGrid>
      <w:tr w:rsidR="00221334" w:rsidRPr="00E22EA0" w14:paraId="322FF2D6" w14:textId="77777777" w:rsidTr="27D6A8F9">
        <w:trPr>
          <w:jc w:val="center"/>
        </w:trPr>
        <w:tc>
          <w:tcPr>
            <w:tcW w:w="1413" w:type="dxa"/>
            <w:shd w:val="clear" w:color="auto" w:fill="auto"/>
            <w:vAlign w:val="center"/>
          </w:tcPr>
          <w:p w14:paraId="533EC824" w14:textId="77777777" w:rsidR="00221334" w:rsidRPr="00E22EA0" w:rsidRDefault="00221334" w:rsidP="000F366C">
            <w:pPr>
              <w:spacing w:before="60" w:after="60" w:line="240" w:lineRule="auto"/>
              <w:jc w:val="center"/>
              <w:rPr>
                <w:rFonts w:ascii="Cambria" w:eastAsia="Cambria" w:hAnsi="Cambria" w:cs="Cambria"/>
                <w:b/>
              </w:rPr>
            </w:pPr>
            <w:r w:rsidRPr="00E22EA0">
              <w:rPr>
                <w:rFonts w:ascii="Cambria" w:eastAsia="Cambria" w:hAnsi="Cambria" w:cs="Cambria"/>
                <w:b/>
              </w:rPr>
              <w:t>Symbol efektu uczenia się</w:t>
            </w:r>
          </w:p>
        </w:tc>
        <w:tc>
          <w:tcPr>
            <w:tcW w:w="6804" w:type="dxa"/>
            <w:shd w:val="clear" w:color="auto" w:fill="auto"/>
            <w:vAlign w:val="center"/>
          </w:tcPr>
          <w:p w14:paraId="2A90E27F" w14:textId="77777777" w:rsidR="00221334" w:rsidRPr="00E22EA0" w:rsidRDefault="00221334" w:rsidP="000F366C">
            <w:pPr>
              <w:spacing w:before="60" w:after="60" w:line="240" w:lineRule="auto"/>
              <w:jc w:val="center"/>
              <w:rPr>
                <w:rFonts w:ascii="Cambria" w:eastAsia="Cambria" w:hAnsi="Cambria" w:cs="Cambria"/>
                <w:b/>
              </w:rPr>
            </w:pPr>
            <w:r w:rsidRPr="00E22EA0">
              <w:rPr>
                <w:rFonts w:ascii="Cambria" w:eastAsia="Cambria" w:hAnsi="Cambria" w:cs="Cambria"/>
                <w:b/>
              </w:rPr>
              <w:t>Opis efektu uczenia się</w:t>
            </w:r>
          </w:p>
        </w:tc>
        <w:tc>
          <w:tcPr>
            <w:tcW w:w="1843" w:type="dxa"/>
            <w:shd w:val="clear" w:color="auto" w:fill="auto"/>
            <w:vAlign w:val="center"/>
          </w:tcPr>
          <w:p w14:paraId="134DFEAD" w14:textId="77777777" w:rsidR="00221334" w:rsidRPr="00E22EA0" w:rsidRDefault="00221334" w:rsidP="000F366C">
            <w:pPr>
              <w:spacing w:before="60" w:after="60" w:line="240" w:lineRule="auto"/>
              <w:jc w:val="center"/>
              <w:rPr>
                <w:rFonts w:ascii="Cambria" w:eastAsia="Cambria" w:hAnsi="Cambria" w:cs="Cambria"/>
                <w:b/>
              </w:rPr>
            </w:pPr>
            <w:r w:rsidRPr="00E22EA0">
              <w:rPr>
                <w:rFonts w:ascii="Cambria" w:eastAsia="Cambria" w:hAnsi="Cambria" w:cs="Cambria"/>
                <w:b/>
              </w:rPr>
              <w:t>Odniesienie do efektu kierunkowego</w:t>
            </w:r>
          </w:p>
        </w:tc>
      </w:tr>
      <w:tr w:rsidR="00221334" w:rsidRPr="00E22EA0" w14:paraId="0157BEC9" w14:textId="77777777" w:rsidTr="27D6A8F9">
        <w:trPr>
          <w:jc w:val="center"/>
        </w:trPr>
        <w:tc>
          <w:tcPr>
            <w:tcW w:w="10060" w:type="dxa"/>
            <w:gridSpan w:val="3"/>
            <w:shd w:val="clear" w:color="auto" w:fill="auto"/>
          </w:tcPr>
          <w:p w14:paraId="7483DA39" w14:textId="77777777" w:rsidR="00221334" w:rsidRPr="00E22EA0" w:rsidRDefault="00221334"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WIEDZA</w:t>
            </w:r>
          </w:p>
        </w:tc>
      </w:tr>
      <w:tr w:rsidR="00221334" w:rsidRPr="00E22EA0" w14:paraId="17058C69" w14:textId="77777777" w:rsidTr="27D6A8F9">
        <w:trPr>
          <w:jc w:val="center"/>
        </w:trPr>
        <w:tc>
          <w:tcPr>
            <w:tcW w:w="1413" w:type="dxa"/>
            <w:shd w:val="clear" w:color="auto" w:fill="auto"/>
            <w:vAlign w:val="center"/>
          </w:tcPr>
          <w:p w14:paraId="1E3EE516"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W_01</w:t>
            </w:r>
          </w:p>
        </w:tc>
        <w:tc>
          <w:tcPr>
            <w:tcW w:w="6804" w:type="dxa"/>
            <w:shd w:val="clear" w:color="auto" w:fill="auto"/>
          </w:tcPr>
          <w:p w14:paraId="6DE73C15"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hAnsi="Cambria" w:cs="Times New Roman"/>
                <w:sz w:val="20"/>
                <w:szCs w:val="20"/>
              </w:rPr>
              <w:t xml:space="preserve">Absolwent zna i rozumie ogólne zagadnienia z zakresu historii literatury </w:t>
            </w:r>
            <w:r w:rsidRPr="00E22EA0">
              <w:rPr>
                <w:rFonts w:ascii="Cambria" w:hAnsi="Cambria" w:cs="Times New Roman"/>
                <w:sz w:val="20"/>
                <w:szCs w:val="20"/>
              </w:rPr>
              <w:lastRenderedPageBreak/>
              <w:t>brytyjskiej</w:t>
            </w:r>
          </w:p>
        </w:tc>
        <w:tc>
          <w:tcPr>
            <w:tcW w:w="1843" w:type="dxa"/>
            <w:shd w:val="clear" w:color="auto" w:fill="auto"/>
            <w:vAlign w:val="center"/>
          </w:tcPr>
          <w:p w14:paraId="5AF8D4B8"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hAnsi="Cambria" w:cs="Times New Roman"/>
                <w:sz w:val="20"/>
                <w:szCs w:val="20"/>
              </w:rPr>
              <w:lastRenderedPageBreak/>
              <w:t>K_W10</w:t>
            </w:r>
          </w:p>
        </w:tc>
      </w:tr>
      <w:tr w:rsidR="00221334" w:rsidRPr="00E22EA0" w14:paraId="05F2FD1A" w14:textId="77777777" w:rsidTr="27D6A8F9">
        <w:trPr>
          <w:jc w:val="center"/>
        </w:trPr>
        <w:tc>
          <w:tcPr>
            <w:tcW w:w="1413" w:type="dxa"/>
            <w:shd w:val="clear" w:color="auto" w:fill="auto"/>
            <w:vAlign w:val="center"/>
          </w:tcPr>
          <w:p w14:paraId="4AE84B65"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W_02</w:t>
            </w:r>
          </w:p>
        </w:tc>
        <w:tc>
          <w:tcPr>
            <w:tcW w:w="6804" w:type="dxa"/>
            <w:shd w:val="clear" w:color="auto" w:fill="auto"/>
          </w:tcPr>
          <w:p w14:paraId="4CA144D2"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hAnsi="Cambria" w:cs="Times New Roman"/>
                <w:sz w:val="20"/>
                <w:szCs w:val="20"/>
              </w:rPr>
              <w:t>Absolwent zna i rozumie historyczny i społeczny kontekst powstawania oraz interpretacji tekstów literatury brytyjskiej</w:t>
            </w:r>
          </w:p>
        </w:tc>
        <w:tc>
          <w:tcPr>
            <w:tcW w:w="1843" w:type="dxa"/>
            <w:shd w:val="clear" w:color="auto" w:fill="auto"/>
            <w:vAlign w:val="center"/>
          </w:tcPr>
          <w:p w14:paraId="61DA120A"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K_W09</w:t>
            </w:r>
          </w:p>
        </w:tc>
      </w:tr>
      <w:tr w:rsidR="00221334" w:rsidRPr="00E22EA0" w14:paraId="13A56BAF" w14:textId="77777777" w:rsidTr="27D6A8F9">
        <w:trPr>
          <w:jc w:val="center"/>
        </w:trPr>
        <w:tc>
          <w:tcPr>
            <w:tcW w:w="1413" w:type="dxa"/>
            <w:shd w:val="clear" w:color="auto" w:fill="auto"/>
            <w:vAlign w:val="center"/>
          </w:tcPr>
          <w:p w14:paraId="55E47E66"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W_03</w:t>
            </w:r>
          </w:p>
        </w:tc>
        <w:tc>
          <w:tcPr>
            <w:tcW w:w="6804" w:type="dxa"/>
            <w:shd w:val="clear" w:color="auto" w:fill="auto"/>
          </w:tcPr>
          <w:p w14:paraId="39D1F27C"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hAnsi="Cambria" w:cs="Times New Roman"/>
                <w:sz w:val="20"/>
                <w:szCs w:val="20"/>
              </w:rPr>
              <w:t>Absolwent zna i rozumie główne tendencje i chronologię rozwoju literatury brytyjskiej</w:t>
            </w:r>
          </w:p>
        </w:tc>
        <w:tc>
          <w:tcPr>
            <w:tcW w:w="1843" w:type="dxa"/>
            <w:shd w:val="clear" w:color="auto" w:fill="auto"/>
            <w:vAlign w:val="center"/>
          </w:tcPr>
          <w:p w14:paraId="46505A4F"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K_W04</w:t>
            </w:r>
            <w:r w:rsidRPr="00E22EA0">
              <w:rPr>
                <w:rFonts w:ascii="Cambria" w:eastAsia="Cambria" w:hAnsi="Cambria" w:cs="Cambria"/>
                <w:sz w:val="20"/>
                <w:szCs w:val="20"/>
              </w:rPr>
              <w:br/>
              <w:t>K_W16</w:t>
            </w:r>
          </w:p>
        </w:tc>
      </w:tr>
      <w:tr w:rsidR="00221334" w:rsidRPr="00E22EA0" w14:paraId="20F343E3" w14:textId="77777777" w:rsidTr="27D6A8F9">
        <w:trPr>
          <w:jc w:val="center"/>
        </w:trPr>
        <w:tc>
          <w:tcPr>
            <w:tcW w:w="10060" w:type="dxa"/>
            <w:gridSpan w:val="3"/>
            <w:shd w:val="clear" w:color="auto" w:fill="auto"/>
            <w:vAlign w:val="center"/>
          </w:tcPr>
          <w:p w14:paraId="4C20CA07" w14:textId="77777777" w:rsidR="00221334" w:rsidRPr="00E22EA0" w:rsidRDefault="00221334"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UMIEJĘTNOŚCI</w:t>
            </w:r>
          </w:p>
        </w:tc>
      </w:tr>
      <w:tr w:rsidR="00221334" w:rsidRPr="00E22EA0" w14:paraId="489F5A91" w14:textId="77777777" w:rsidTr="27D6A8F9">
        <w:trPr>
          <w:jc w:val="center"/>
        </w:trPr>
        <w:tc>
          <w:tcPr>
            <w:tcW w:w="1413" w:type="dxa"/>
            <w:shd w:val="clear" w:color="auto" w:fill="auto"/>
            <w:vAlign w:val="center"/>
          </w:tcPr>
          <w:p w14:paraId="2F803109"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U_01</w:t>
            </w:r>
          </w:p>
        </w:tc>
        <w:tc>
          <w:tcPr>
            <w:tcW w:w="6804" w:type="dxa"/>
            <w:shd w:val="clear" w:color="auto" w:fill="auto"/>
          </w:tcPr>
          <w:p w14:paraId="63E5EA61"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hAnsi="Cambria" w:cs="Times New Roman"/>
                <w:sz w:val="20"/>
                <w:szCs w:val="20"/>
              </w:rPr>
              <w:t>Absolwent potrafi czytać ze zrozumieniem teksty literatury brytyjskiej</w:t>
            </w:r>
          </w:p>
        </w:tc>
        <w:tc>
          <w:tcPr>
            <w:tcW w:w="1843" w:type="dxa"/>
            <w:shd w:val="clear" w:color="auto" w:fill="auto"/>
            <w:vAlign w:val="center"/>
          </w:tcPr>
          <w:p w14:paraId="065D695A" w14:textId="6F7A5797" w:rsidR="00221334" w:rsidRPr="00E22EA0" w:rsidRDefault="1EC6C110" w:rsidP="000F366C">
            <w:pPr>
              <w:spacing w:before="60" w:after="60" w:line="240" w:lineRule="auto"/>
              <w:jc w:val="center"/>
              <w:rPr>
                <w:rFonts w:ascii="Cambria" w:eastAsia="Cambria" w:hAnsi="Cambria" w:cs="Cambria"/>
                <w:sz w:val="20"/>
                <w:szCs w:val="20"/>
              </w:rPr>
            </w:pPr>
            <w:r w:rsidRPr="00E22EA0">
              <w:rPr>
                <w:rFonts w:ascii="Cambria" w:hAnsi="Cambria" w:cs="Times New Roman"/>
                <w:sz w:val="20"/>
                <w:szCs w:val="20"/>
              </w:rPr>
              <w:t>K_U05, K</w:t>
            </w:r>
            <w:r w:rsidR="4C7CC8DC" w:rsidRPr="00E22EA0">
              <w:rPr>
                <w:rFonts w:ascii="Cambria" w:hAnsi="Cambria" w:cs="Times New Roman"/>
                <w:sz w:val="20"/>
                <w:szCs w:val="20"/>
              </w:rPr>
              <w:t>_U06</w:t>
            </w:r>
          </w:p>
        </w:tc>
      </w:tr>
      <w:tr w:rsidR="00221334" w:rsidRPr="00E22EA0" w14:paraId="264B0489" w14:textId="77777777" w:rsidTr="27D6A8F9">
        <w:trPr>
          <w:jc w:val="center"/>
        </w:trPr>
        <w:tc>
          <w:tcPr>
            <w:tcW w:w="1413" w:type="dxa"/>
            <w:shd w:val="clear" w:color="auto" w:fill="auto"/>
            <w:vAlign w:val="center"/>
          </w:tcPr>
          <w:p w14:paraId="24624159"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U_02</w:t>
            </w:r>
          </w:p>
        </w:tc>
        <w:tc>
          <w:tcPr>
            <w:tcW w:w="6804" w:type="dxa"/>
            <w:shd w:val="clear" w:color="auto" w:fill="auto"/>
          </w:tcPr>
          <w:p w14:paraId="6871B08C" w14:textId="77777777" w:rsidR="00221334" w:rsidRPr="00E22EA0" w:rsidRDefault="00221334" w:rsidP="000F366C">
            <w:pPr>
              <w:spacing w:before="60" w:after="60" w:line="240" w:lineRule="auto"/>
              <w:rPr>
                <w:rFonts w:ascii="Cambria" w:hAnsi="Cambria" w:cs="Times New Roman"/>
                <w:sz w:val="20"/>
                <w:szCs w:val="20"/>
              </w:rPr>
            </w:pPr>
            <w:r w:rsidRPr="00E22EA0">
              <w:rPr>
                <w:rFonts w:ascii="Cambria" w:hAnsi="Cambria" w:cs="Times New Roman"/>
                <w:sz w:val="20"/>
                <w:szCs w:val="20"/>
              </w:rPr>
              <w:t xml:space="preserve">Absolwent potrafi przeprowadzić interpretację tekstu literackiego w powiązaniu </w:t>
            </w:r>
          </w:p>
          <w:p w14:paraId="6C8ED40E"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hAnsi="Cambria" w:cs="Times New Roman"/>
                <w:sz w:val="20"/>
                <w:szCs w:val="20"/>
              </w:rPr>
              <w:t>z kontekstem historycznym i kulturowym</w:t>
            </w:r>
          </w:p>
        </w:tc>
        <w:tc>
          <w:tcPr>
            <w:tcW w:w="1843" w:type="dxa"/>
            <w:shd w:val="clear" w:color="auto" w:fill="auto"/>
            <w:vAlign w:val="center"/>
          </w:tcPr>
          <w:p w14:paraId="0814F015" w14:textId="017BDC2F" w:rsidR="00221334" w:rsidRPr="00E22EA0" w:rsidRDefault="1EC6C110" w:rsidP="27D6A8F9">
            <w:pPr>
              <w:spacing w:before="60" w:after="60" w:line="240" w:lineRule="auto"/>
              <w:jc w:val="center"/>
              <w:rPr>
                <w:rFonts w:ascii="Cambria" w:hAnsi="Cambria" w:cs="Times New Roman"/>
                <w:sz w:val="20"/>
                <w:szCs w:val="20"/>
              </w:rPr>
            </w:pPr>
            <w:r w:rsidRPr="00E22EA0">
              <w:rPr>
                <w:rFonts w:ascii="Cambria" w:hAnsi="Cambria" w:cs="Times New Roman"/>
                <w:sz w:val="20"/>
                <w:szCs w:val="20"/>
              </w:rPr>
              <w:t>K_U05, K_U14</w:t>
            </w:r>
          </w:p>
        </w:tc>
      </w:tr>
      <w:tr w:rsidR="27D6A8F9" w:rsidRPr="00E22EA0" w14:paraId="1E537DFD" w14:textId="77777777" w:rsidTr="27D6A8F9">
        <w:trPr>
          <w:trHeight w:val="300"/>
          <w:jc w:val="center"/>
        </w:trPr>
        <w:tc>
          <w:tcPr>
            <w:tcW w:w="1413" w:type="dxa"/>
            <w:shd w:val="clear" w:color="auto" w:fill="auto"/>
            <w:vAlign w:val="center"/>
          </w:tcPr>
          <w:p w14:paraId="5C62AB1D" w14:textId="48B03FC0" w:rsidR="3887D133" w:rsidRPr="00E22EA0" w:rsidRDefault="3887D133" w:rsidP="27D6A8F9">
            <w:pPr>
              <w:spacing w:line="240" w:lineRule="auto"/>
              <w:jc w:val="center"/>
              <w:rPr>
                <w:rFonts w:ascii="Cambria" w:eastAsia="Cambria" w:hAnsi="Cambria" w:cs="Cambria"/>
                <w:sz w:val="20"/>
                <w:szCs w:val="20"/>
              </w:rPr>
            </w:pPr>
            <w:r w:rsidRPr="00E22EA0">
              <w:rPr>
                <w:rFonts w:ascii="Cambria" w:eastAsia="Cambria" w:hAnsi="Cambria" w:cs="Cambria"/>
                <w:sz w:val="20"/>
                <w:szCs w:val="20"/>
              </w:rPr>
              <w:t>U_03</w:t>
            </w:r>
          </w:p>
        </w:tc>
        <w:tc>
          <w:tcPr>
            <w:tcW w:w="6804" w:type="dxa"/>
            <w:shd w:val="clear" w:color="auto" w:fill="auto"/>
          </w:tcPr>
          <w:p w14:paraId="6D0F085B" w14:textId="3ADD7C8D" w:rsidR="3887D133" w:rsidRPr="00E22EA0" w:rsidRDefault="3887D133" w:rsidP="27D6A8F9">
            <w:pPr>
              <w:spacing w:line="240" w:lineRule="auto"/>
              <w:rPr>
                <w:rFonts w:ascii="Cambria" w:hAnsi="Cambria" w:cs="Times New Roman"/>
                <w:sz w:val="20"/>
                <w:szCs w:val="20"/>
              </w:rPr>
            </w:pPr>
            <w:r w:rsidRPr="00E22EA0">
              <w:rPr>
                <w:rFonts w:ascii="Cambria" w:hAnsi="Cambria" w:cs="Times New Roman"/>
                <w:sz w:val="20"/>
                <w:szCs w:val="20"/>
              </w:rPr>
              <w:t xml:space="preserve">Absolwent potrafi wyrażać i uzasadnić swoje opinie oraz brać udział w dyskusji o literaturze krajów angielskiego obszaru językowego. </w:t>
            </w:r>
          </w:p>
        </w:tc>
        <w:tc>
          <w:tcPr>
            <w:tcW w:w="1843" w:type="dxa"/>
            <w:shd w:val="clear" w:color="auto" w:fill="auto"/>
            <w:vAlign w:val="center"/>
          </w:tcPr>
          <w:p w14:paraId="28395FB1" w14:textId="3971F9A1" w:rsidR="21C89121" w:rsidRPr="00E22EA0" w:rsidRDefault="21C89121" w:rsidP="27D6A8F9">
            <w:pPr>
              <w:spacing w:line="240" w:lineRule="auto"/>
              <w:jc w:val="center"/>
              <w:rPr>
                <w:rFonts w:ascii="Cambria" w:hAnsi="Cambria" w:cs="Times New Roman"/>
                <w:sz w:val="20"/>
                <w:szCs w:val="20"/>
              </w:rPr>
            </w:pPr>
            <w:r w:rsidRPr="00E22EA0">
              <w:rPr>
                <w:rFonts w:ascii="Cambria" w:hAnsi="Cambria" w:cs="Times New Roman"/>
                <w:sz w:val="20"/>
                <w:szCs w:val="20"/>
              </w:rPr>
              <w:t>K_U01, K_U12</w:t>
            </w:r>
          </w:p>
        </w:tc>
      </w:tr>
      <w:tr w:rsidR="00221334" w:rsidRPr="00E22EA0" w14:paraId="57D566BE" w14:textId="77777777" w:rsidTr="27D6A8F9">
        <w:trPr>
          <w:jc w:val="center"/>
        </w:trPr>
        <w:tc>
          <w:tcPr>
            <w:tcW w:w="10060" w:type="dxa"/>
            <w:gridSpan w:val="3"/>
            <w:shd w:val="clear" w:color="auto" w:fill="auto"/>
            <w:vAlign w:val="center"/>
          </w:tcPr>
          <w:p w14:paraId="26F9CA5F" w14:textId="77777777" w:rsidR="00221334" w:rsidRPr="00E22EA0" w:rsidRDefault="00221334"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KOMPETENCJE SPOŁECZNE</w:t>
            </w:r>
          </w:p>
        </w:tc>
      </w:tr>
      <w:tr w:rsidR="00221334" w:rsidRPr="00E22EA0" w14:paraId="4BA21276" w14:textId="77777777" w:rsidTr="27D6A8F9">
        <w:trPr>
          <w:jc w:val="center"/>
        </w:trPr>
        <w:tc>
          <w:tcPr>
            <w:tcW w:w="1413" w:type="dxa"/>
            <w:shd w:val="clear" w:color="auto" w:fill="auto"/>
            <w:vAlign w:val="center"/>
          </w:tcPr>
          <w:p w14:paraId="30D364C3"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K_01</w:t>
            </w:r>
          </w:p>
        </w:tc>
        <w:tc>
          <w:tcPr>
            <w:tcW w:w="6804" w:type="dxa"/>
            <w:shd w:val="clear" w:color="auto" w:fill="auto"/>
          </w:tcPr>
          <w:p w14:paraId="38CD493C"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hAnsi="Cambria" w:cs="Times New Roman"/>
                <w:sz w:val="20"/>
                <w:szCs w:val="20"/>
              </w:rPr>
              <w:t>Absolwent jest gotów do planowania długoterminowego przyswajania dłuższych tekstów literatury brytyjskiej</w:t>
            </w:r>
          </w:p>
        </w:tc>
        <w:tc>
          <w:tcPr>
            <w:tcW w:w="1843" w:type="dxa"/>
            <w:shd w:val="clear" w:color="auto" w:fill="auto"/>
            <w:vAlign w:val="center"/>
          </w:tcPr>
          <w:p w14:paraId="367F45B5" w14:textId="77777777" w:rsidR="00221334" w:rsidRPr="00E22EA0" w:rsidRDefault="00221334"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K_K02, K_K01</w:t>
            </w:r>
          </w:p>
        </w:tc>
      </w:tr>
      <w:tr w:rsidR="00221334" w:rsidRPr="00E22EA0" w14:paraId="28DA729D" w14:textId="77777777" w:rsidTr="27D6A8F9">
        <w:trPr>
          <w:jc w:val="center"/>
        </w:trPr>
        <w:tc>
          <w:tcPr>
            <w:tcW w:w="1413" w:type="dxa"/>
            <w:shd w:val="clear" w:color="auto" w:fill="auto"/>
            <w:vAlign w:val="center"/>
          </w:tcPr>
          <w:p w14:paraId="23AB0D50" w14:textId="77777777" w:rsidR="00221334" w:rsidRPr="00E22EA0" w:rsidRDefault="00221334"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K_02</w:t>
            </w:r>
          </w:p>
        </w:tc>
        <w:tc>
          <w:tcPr>
            <w:tcW w:w="6804" w:type="dxa"/>
            <w:shd w:val="clear" w:color="auto" w:fill="auto"/>
          </w:tcPr>
          <w:p w14:paraId="742A84BC" w14:textId="77777777" w:rsidR="00221334" w:rsidRPr="00E22EA0" w:rsidRDefault="00221334" w:rsidP="000F366C">
            <w:pPr>
              <w:spacing w:before="60" w:after="60" w:line="240" w:lineRule="auto"/>
              <w:rPr>
                <w:rFonts w:ascii="Cambria" w:hAnsi="Cambria" w:cs="Times New Roman"/>
                <w:sz w:val="20"/>
                <w:szCs w:val="20"/>
              </w:rPr>
            </w:pPr>
            <w:r w:rsidRPr="00E22EA0">
              <w:rPr>
                <w:rFonts w:ascii="Cambria" w:hAnsi="Cambria" w:cs="Times New Roman"/>
                <w:sz w:val="20"/>
                <w:szCs w:val="20"/>
              </w:rPr>
              <w:t>Absolwent jest gotów do okazania/wyrażania wrażliwości na odmienność kulturową i rozumienia potrzeby znajomości dziedzictwa literacko-kulturowego danego obszaru i języka</w:t>
            </w:r>
          </w:p>
        </w:tc>
        <w:tc>
          <w:tcPr>
            <w:tcW w:w="1843" w:type="dxa"/>
            <w:shd w:val="clear" w:color="auto" w:fill="auto"/>
            <w:vAlign w:val="center"/>
          </w:tcPr>
          <w:p w14:paraId="1E3315DD" w14:textId="77777777" w:rsidR="00221334" w:rsidRPr="00E22EA0" w:rsidRDefault="00221334"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K_K04</w:t>
            </w:r>
          </w:p>
        </w:tc>
      </w:tr>
    </w:tbl>
    <w:p w14:paraId="5F6BB4C5" w14:textId="77777777" w:rsidR="00221334" w:rsidRPr="00E22EA0" w:rsidRDefault="00221334" w:rsidP="00221334">
      <w:pPr>
        <w:spacing w:before="120" w:after="120" w:line="240" w:lineRule="auto"/>
        <w:rPr>
          <w:rFonts w:ascii="Cambria" w:eastAsia="Cambria" w:hAnsi="Cambria" w:cs="Cambria"/>
          <w:b/>
        </w:rPr>
      </w:pPr>
      <w:r w:rsidRPr="00E22EA0">
        <w:rPr>
          <w:rFonts w:ascii="Cambria" w:eastAsia="Cambria" w:hAnsi="Cambria" w:cs="Cambria"/>
          <w:b/>
        </w:rPr>
        <w:t xml:space="preserve">6. Treści programowe oraz liczba godzin na poszczególnych formach zajęć </w:t>
      </w:r>
      <w:r w:rsidRPr="00E22EA0">
        <w:rPr>
          <w:rFonts w:ascii="Cambria" w:eastAsia="Cambria" w:hAnsi="Cambria" w:cs="Cambria"/>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423"/>
        <w:gridCol w:w="1276"/>
        <w:gridCol w:w="1581"/>
      </w:tblGrid>
      <w:tr w:rsidR="00221334" w:rsidRPr="00E22EA0" w14:paraId="0E9CE1B9" w14:textId="77777777" w:rsidTr="000F366C">
        <w:trPr>
          <w:trHeight w:val="340"/>
          <w:jc w:val="center"/>
        </w:trPr>
        <w:tc>
          <w:tcPr>
            <w:tcW w:w="660" w:type="dxa"/>
            <w:vMerge w:val="restart"/>
            <w:vAlign w:val="center"/>
          </w:tcPr>
          <w:p w14:paraId="4202CB33" w14:textId="77777777" w:rsidR="00221334" w:rsidRPr="00E22EA0" w:rsidRDefault="00221334" w:rsidP="000F366C">
            <w:pPr>
              <w:spacing w:before="20" w:after="20"/>
              <w:rPr>
                <w:rFonts w:ascii="Cambria" w:eastAsia="Cambria" w:hAnsi="Cambria" w:cs="Cambria"/>
                <w:b/>
              </w:rPr>
            </w:pPr>
            <w:r w:rsidRPr="00E22EA0">
              <w:rPr>
                <w:rFonts w:ascii="Cambria" w:eastAsia="Cambria" w:hAnsi="Cambria" w:cs="Cambria"/>
                <w:b/>
              </w:rPr>
              <w:t>Lp.</w:t>
            </w:r>
          </w:p>
        </w:tc>
        <w:tc>
          <w:tcPr>
            <w:tcW w:w="6423" w:type="dxa"/>
            <w:vMerge w:val="restart"/>
            <w:vAlign w:val="center"/>
          </w:tcPr>
          <w:p w14:paraId="003A3102" w14:textId="77777777" w:rsidR="00221334" w:rsidRPr="00E22EA0" w:rsidRDefault="00221334" w:rsidP="000F366C">
            <w:pPr>
              <w:spacing w:before="20" w:after="20"/>
              <w:rPr>
                <w:rFonts w:ascii="Cambria" w:eastAsia="Cambria" w:hAnsi="Cambria" w:cs="Cambria"/>
                <w:b/>
              </w:rPr>
            </w:pPr>
            <w:r w:rsidRPr="00E22EA0">
              <w:rPr>
                <w:rFonts w:ascii="Cambria" w:eastAsia="Cambria" w:hAnsi="Cambria" w:cs="Cambria"/>
                <w:b/>
              </w:rPr>
              <w:t>Treści ćwiczeń</w:t>
            </w:r>
          </w:p>
        </w:tc>
        <w:tc>
          <w:tcPr>
            <w:tcW w:w="2857" w:type="dxa"/>
            <w:gridSpan w:val="2"/>
            <w:vAlign w:val="center"/>
          </w:tcPr>
          <w:p w14:paraId="5376C628" w14:textId="77777777" w:rsidR="00221334" w:rsidRPr="00E22EA0" w:rsidRDefault="00221334" w:rsidP="000F366C">
            <w:pPr>
              <w:spacing w:before="20" w:after="20"/>
              <w:jc w:val="center"/>
              <w:rPr>
                <w:rFonts w:ascii="Cambria" w:eastAsia="Cambria" w:hAnsi="Cambria" w:cs="Cambria"/>
                <w:b/>
                <w:sz w:val="16"/>
                <w:szCs w:val="16"/>
              </w:rPr>
            </w:pPr>
            <w:r w:rsidRPr="00E22EA0">
              <w:rPr>
                <w:rFonts w:ascii="Cambria" w:eastAsia="Cambria" w:hAnsi="Cambria" w:cs="Cambria"/>
                <w:b/>
                <w:sz w:val="16"/>
                <w:szCs w:val="16"/>
              </w:rPr>
              <w:t>Liczba godzin na studiach</w:t>
            </w:r>
          </w:p>
        </w:tc>
      </w:tr>
      <w:tr w:rsidR="00221334" w:rsidRPr="00E22EA0" w14:paraId="2C2E4AA7" w14:textId="77777777" w:rsidTr="000F366C">
        <w:trPr>
          <w:trHeight w:val="196"/>
          <w:jc w:val="center"/>
        </w:trPr>
        <w:tc>
          <w:tcPr>
            <w:tcW w:w="660" w:type="dxa"/>
            <w:vMerge/>
            <w:vAlign w:val="center"/>
          </w:tcPr>
          <w:p w14:paraId="338C3B5E"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b/>
                <w:sz w:val="16"/>
                <w:szCs w:val="16"/>
              </w:rPr>
            </w:pPr>
          </w:p>
        </w:tc>
        <w:tc>
          <w:tcPr>
            <w:tcW w:w="6423" w:type="dxa"/>
            <w:vMerge/>
            <w:vAlign w:val="center"/>
          </w:tcPr>
          <w:p w14:paraId="25CE51BA"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b/>
                <w:sz w:val="16"/>
                <w:szCs w:val="16"/>
              </w:rPr>
            </w:pPr>
          </w:p>
        </w:tc>
        <w:tc>
          <w:tcPr>
            <w:tcW w:w="1276" w:type="dxa"/>
          </w:tcPr>
          <w:p w14:paraId="77221878" w14:textId="77777777" w:rsidR="00221334" w:rsidRPr="00E22EA0" w:rsidRDefault="00221334" w:rsidP="000F366C">
            <w:pPr>
              <w:spacing w:before="20" w:after="20"/>
              <w:jc w:val="center"/>
              <w:rPr>
                <w:rFonts w:ascii="Cambria" w:eastAsia="Cambria" w:hAnsi="Cambria" w:cs="Cambria"/>
                <w:b/>
                <w:sz w:val="16"/>
                <w:szCs w:val="16"/>
              </w:rPr>
            </w:pPr>
            <w:r w:rsidRPr="00E22EA0">
              <w:rPr>
                <w:rFonts w:ascii="Cambria" w:eastAsia="Cambria" w:hAnsi="Cambria" w:cs="Cambria"/>
                <w:b/>
                <w:sz w:val="16"/>
                <w:szCs w:val="16"/>
              </w:rPr>
              <w:t>stacjonarnych</w:t>
            </w:r>
          </w:p>
        </w:tc>
        <w:tc>
          <w:tcPr>
            <w:tcW w:w="1581" w:type="dxa"/>
          </w:tcPr>
          <w:p w14:paraId="7211B3DE" w14:textId="77777777" w:rsidR="00221334" w:rsidRPr="00E22EA0" w:rsidRDefault="00221334" w:rsidP="000F366C">
            <w:pPr>
              <w:spacing w:before="20" w:after="20"/>
              <w:jc w:val="center"/>
              <w:rPr>
                <w:rFonts w:ascii="Cambria" w:eastAsia="Cambria" w:hAnsi="Cambria" w:cs="Cambria"/>
                <w:b/>
                <w:sz w:val="16"/>
                <w:szCs w:val="16"/>
              </w:rPr>
            </w:pPr>
            <w:r w:rsidRPr="00E22EA0">
              <w:rPr>
                <w:rFonts w:ascii="Cambria" w:eastAsia="Cambria" w:hAnsi="Cambria" w:cs="Cambria"/>
                <w:b/>
                <w:sz w:val="16"/>
                <w:szCs w:val="16"/>
              </w:rPr>
              <w:t>niestacjonarnych</w:t>
            </w:r>
          </w:p>
        </w:tc>
      </w:tr>
      <w:tr w:rsidR="00221334" w:rsidRPr="00E22EA0" w14:paraId="2C54EEB1" w14:textId="77777777" w:rsidTr="000F366C">
        <w:trPr>
          <w:trHeight w:val="285"/>
          <w:jc w:val="center"/>
        </w:trPr>
        <w:tc>
          <w:tcPr>
            <w:tcW w:w="660" w:type="dxa"/>
          </w:tcPr>
          <w:p w14:paraId="06F2BE04"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C1</w:t>
            </w:r>
          </w:p>
        </w:tc>
        <w:tc>
          <w:tcPr>
            <w:tcW w:w="6423" w:type="dxa"/>
          </w:tcPr>
          <w:p w14:paraId="29704EA9"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Literatura staroangielska</w:t>
            </w:r>
          </w:p>
        </w:tc>
        <w:tc>
          <w:tcPr>
            <w:tcW w:w="1276" w:type="dxa"/>
          </w:tcPr>
          <w:p w14:paraId="54866D81" w14:textId="77777777" w:rsidR="00221334" w:rsidRPr="00E22EA0" w:rsidRDefault="00221334"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6</w:t>
            </w:r>
          </w:p>
        </w:tc>
        <w:tc>
          <w:tcPr>
            <w:tcW w:w="1581" w:type="dxa"/>
          </w:tcPr>
          <w:p w14:paraId="4423CBF9" w14:textId="77777777" w:rsidR="00221334" w:rsidRPr="00E22EA0" w:rsidRDefault="00221334"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3</w:t>
            </w:r>
          </w:p>
        </w:tc>
      </w:tr>
      <w:tr w:rsidR="00221334" w:rsidRPr="00E22EA0" w14:paraId="7DB691A0" w14:textId="77777777" w:rsidTr="000F366C">
        <w:trPr>
          <w:trHeight w:val="345"/>
          <w:jc w:val="center"/>
        </w:trPr>
        <w:tc>
          <w:tcPr>
            <w:tcW w:w="660" w:type="dxa"/>
          </w:tcPr>
          <w:p w14:paraId="5155D0F8"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C2</w:t>
            </w:r>
          </w:p>
        </w:tc>
        <w:tc>
          <w:tcPr>
            <w:tcW w:w="6423" w:type="dxa"/>
          </w:tcPr>
          <w:p w14:paraId="643E9DAC"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Literatura średnio-angielska</w:t>
            </w:r>
          </w:p>
        </w:tc>
        <w:tc>
          <w:tcPr>
            <w:tcW w:w="1276" w:type="dxa"/>
          </w:tcPr>
          <w:p w14:paraId="5133B8AF" w14:textId="77777777" w:rsidR="00221334" w:rsidRPr="00E22EA0" w:rsidRDefault="00221334"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6</w:t>
            </w:r>
          </w:p>
        </w:tc>
        <w:tc>
          <w:tcPr>
            <w:tcW w:w="1581" w:type="dxa"/>
          </w:tcPr>
          <w:p w14:paraId="4840EC50" w14:textId="77777777" w:rsidR="00221334" w:rsidRPr="00E22EA0" w:rsidRDefault="00221334"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3</w:t>
            </w:r>
          </w:p>
        </w:tc>
      </w:tr>
      <w:tr w:rsidR="00221334" w:rsidRPr="00E22EA0" w14:paraId="07C777A8" w14:textId="77777777" w:rsidTr="000F366C">
        <w:trPr>
          <w:trHeight w:val="345"/>
          <w:jc w:val="center"/>
        </w:trPr>
        <w:tc>
          <w:tcPr>
            <w:tcW w:w="660" w:type="dxa"/>
          </w:tcPr>
          <w:p w14:paraId="5FFD9BC9"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C3</w:t>
            </w:r>
          </w:p>
        </w:tc>
        <w:tc>
          <w:tcPr>
            <w:tcW w:w="6423" w:type="dxa"/>
          </w:tcPr>
          <w:p w14:paraId="1F4E672E"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 xml:space="preserve">Literatura renesansu </w:t>
            </w:r>
          </w:p>
        </w:tc>
        <w:tc>
          <w:tcPr>
            <w:tcW w:w="1276" w:type="dxa"/>
          </w:tcPr>
          <w:p w14:paraId="1DD91E8A" w14:textId="77777777" w:rsidR="00221334" w:rsidRPr="00E22EA0" w:rsidRDefault="00221334"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10</w:t>
            </w:r>
          </w:p>
        </w:tc>
        <w:tc>
          <w:tcPr>
            <w:tcW w:w="1581" w:type="dxa"/>
          </w:tcPr>
          <w:p w14:paraId="2D754AE8" w14:textId="77777777" w:rsidR="00221334" w:rsidRPr="00E22EA0" w:rsidRDefault="00221334"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7</w:t>
            </w:r>
          </w:p>
        </w:tc>
      </w:tr>
      <w:tr w:rsidR="00221334" w:rsidRPr="00E22EA0" w14:paraId="1212CD6E" w14:textId="77777777" w:rsidTr="000F366C">
        <w:trPr>
          <w:trHeight w:val="345"/>
          <w:jc w:val="center"/>
        </w:trPr>
        <w:tc>
          <w:tcPr>
            <w:tcW w:w="660" w:type="dxa"/>
          </w:tcPr>
          <w:p w14:paraId="0A46258D"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C4</w:t>
            </w:r>
          </w:p>
        </w:tc>
        <w:tc>
          <w:tcPr>
            <w:tcW w:w="6423" w:type="dxa"/>
          </w:tcPr>
          <w:p w14:paraId="401B4A92"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Literatura oświecenia</w:t>
            </w:r>
          </w:p>
        </w:tc>
        <w:tc>
          <w:tcPr>
            <w:tcW w:w="1276" w:type="dxa"/>
          </w:tcPr>
          <w:p w14:paraId="72088D4A" w14:textId="77777777" w:rsidR="00221334" w:rsidRPr="00E22EA0" w:rsidRDefault="00221334"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6</w:t>
            </w:r>
          </w:p>
        </w:tc>
        <w:tc>
          <w:tcPr>
            <w:tcW w:w="1581" w:type="dxa"/>
          </w:tcPr>
          <w:p w14:paraId="4D21504F" w14:textId="77777777" w:rsidR="00221334" w:rsidRPr="00E22EA0" w:rsidRDefault="00221334"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3</w:t>
            </w:r>
          </w:p>
        </w:tc>
      </w:tr>
      <w:tr w:rsidR="00221334" w:rsidRPr="00E22EA0" w14:paraId="58E4EA8F" w14:textId="77777777" w:rsidTr="000F366C">
        <w:trPr>
          <w:trHeight w:val="345"/>
          <w:jc w:val="center"/>
        </w:trPr>
        <w:tc>
          <w:tcPr>
            <w:tcW w:w="660" w:type="dxa"/>
          </w:tcPr>
          <w:p w14:paraId="765FA98F"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C5</w:t>
            </w:r>
          </w:p>
        </w:tc>
        <w:tc>
          <w:tcPr>
            <w:tcW w:w="6423" w:type="dxa"/>
          </w:tcPr>
          <w:p w14:paraId="4EF8C06B"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Literatura romantyzmu</w:t>
            </w:r>
          </w:p>
        </w:tc>
        <w:tc>
          <w:tcPr>
            <w:tcW w:w="1276" w:type="dxa"/>
          </w:tcPr>
          <w:p w14:paraId="37FAB13F" w14:textId="77777777" w:rsidR="00221334" w:rsidRPr="00E22EA0" w:rsidRDefault="00221334"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10</w:t>
            </w:r>
          </w:p>
        </w:tc>
        <w:tc>
          <w:tcPr>
            <w:tcW w:w="1581" w:type="dxa"/>
          </w:tcPr>
          <w:p w14:paraId="276E98B4" w14:textId="77777777" w:rsidR="00221334" w:rsidRPr="00E22EA0" w:rsidRDefault="00221334"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7</w:t>
            </w:r>
          </w:p>
        </w:tc>
      </w:tr>
      <w:tr w:rsidR="00221334" w:rsidRPr="00E22EA0" w14:paraId="2C96BB7E" w14:textId="77777777" w:rsidTr="000F366C">
        <w:trPr>
          <w:trHeight w:val="345"/>
          <w:jc w:val="center"/>
        </w:trPr>
        <w:tc>
          <w:tcPr>
            <w:tcW w:w="660" w:type="dxa"/>
          </w:tcPr>
          <w:p w14:paraId="6107607D"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C6</w:t>
            </w:r>
          </w:p>
        </w:tc>
        <w:tc>
          <w:tcPr>
            <w:tcW w:w="6423" w:type="dxa"/>
          </w:tcPr>
          <w:p w14:paraId="730D94DE"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Literatura wiktoriańska</w:t>
            </w:r>
          </w:p>
        </w:tc>
        <w:tc>
          <w:tcPr>
            <w:tcW w:w="1276" w:type="dxa"/>
          </w:tcPr>
          <w:p w14:paraId="6B14F358" w14:textId="77777777" w:rsidR="00221334" w:rsidRPr="00E22EA0" w:rsidRDefault="00221334"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8</w:t>
            </w:r>
          </w:p>
        </w:tc>
        <w:tc>
          <w:tcPr>
            <w:tcW w:w="1581" w:type="dxa"/>
          </w:tcPr>
          <w:p w14:paraId="1DC869FC" w14:textId="77777777" w:rsidR="00221334" w:rsidRPr="00E22EA0" w:rsidRDefault="00221334"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5</w:t>
            </w:r>
          </w:p>
        </w:tc>
      </w:tr>
      <w:tr w:rsidR="00221334" w:rsidRPr="00E22EA0" w14:paraId="19389344" w14:textId="77777777" w:rsidTr="000F366C">
        <w:trPr>
          <w:trHeight w:val="345"/>
          <w:jc w:val="center"/>
        </w:trPr>
        <w:tc>
          <w:tcPr>
            <w:tcW w:w="660" w:type="dxa"/>
          </w:tcPr>
          <w:p w14:paraId="2DA3AD89"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C7</w:t>
            </w:r>
          </w:p>
        </w:tc>
        <w:tc>
          <w:tcPr>
            <w:tcW w:w="6423" w:type="dxa"/>
          </w:tcPr>
          <w:p w14:paraId="7B4535A9"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Literatura lat 1910-1945</w:t>
            </w:r>
          </w:p>
        </w:tc>
        <w:tc>
          <w:tcPr>
            <w:tcW w:w="1276" w:type="dxa"/>
          </w:tcPr>
          <w:p w14:paraId="29288CE2" w14:textId="77777777" w:rsidR="00221334" w:rsidRPr="00E22EA0" w:rsidRDefault="00221334"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8</w:t>
            </w:r>
          </w:p>
        </w:tc>
        <w:tc>
          <w:tcPr>
            <w:tcW w:w="1581" w:type="dxa"/>
          </w:tcPr>
          <w:p w14:paraId="13B17094" w14:textId="77777777" w:rsidR="00221334" w:rsidRPr="00E22EA0" w:rsidRDefault="00221334"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5</w:t>
            </w:r>
          </w:p>
        </w:tc>
      </w:tr>
      <w:tr w:rsidR="00221334" w:rsidRPr="00E22EA0" w14:paraId="5A510207" w14:textId="77777777" w:rsidTr="000F366C">
        <w:trPr>
          <w:trHeight w:val="345"/>
          <w:jc w:val="center"/>
        </w:trPr>
        <w:tc>
          <w:tcPr>
            <w:tcW w:w="660" w:type="dxa"/>
          </w:tcPr>
          <w:p w14:paraId="2A7665B5"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C8</w:t>
            </w:r>
          </w:p>
        </w:tc>
        <w:tc>
          <w:tcPr>
            <w:tcW w:w="6423" w:type="dxa"/>
          </w:tcPr>
          <w:p w14:paraId="1B28879B"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Literatura powojenna</w:t>
            </w:r>
          </w:p>
        </w:tc>
        <w:tc>
          <w:tcPr>
            <w:tcW w:w="1276" w:type="dxa"/>
          </w:tcPr>
          <w:p w14:paraId="7CE6F748" w14:textId="77777777" w:rsidR="00221334" w:rsidRPr="00E22EA0" w:rsidRDefault="00221334"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6</w:t>
            </w:r>
          </w:p>
        </w:tc>
        <w:tc>
          <w:tcPr>
            <w:tcW w:w="1581" w:type="dxa"/>
          </w:tcPr>
          <w:p w14:paraId="43A98B47" w14:textId="77777777" w:rsidR="00221334" w:rsidRPr="00E22EA0" w:rsidRDefault="00221334"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3</w:t>
            </w:r>
          </w:p>
        </w:tc>
      </w:tr>
      <w:tr w:rsidR="00221334" w:rsidRPr="00E22EA0" w14:paraId="17020A23" w14:textId="77777777" w:rsidTr="000F366C">
        <w:trPr>
          <w:jc w:val="center"/>
        </w:trPr>
        <w:tc>
          <w:tcPr>
            <w:tcW w:w="660" w:type="dxa"/>
          </w:tcPr>
          <w:p w14:paraId="70C79B36" w14:textId="77777777" w:rsidR="00221334" w:rsidRPr="00E22EA0" w:rsidRDefault="00221334" w:rsidP="000F366C">
            <w:pPr>
              <w:spacing w:before="20" w:after="20"/>
              <w:rPr>
                <w:rFonts w:ascii="Cambria" w:eastAsia="Cambria" w:hAnsi="Cambria" w:cs="Cambria"/>
                <w:b/>
                <w:sz w:val="20"/>
                <w:szCs w:val="20"/>
              </w:rPr>
            </w:pPr>
          </w:p>
        </w:tc>
        <w:tc>
          <w:tcPr>
            <w:tcW w:w="6423" w:type="dxa"/>
          </w:tcPr>
          <w:p w14:paraId="349A4A33" w14:textId="77777777" w:rsidR="00221334" w:rsidRPr="00E22EA0" w:rsidRDefault="00221334" w:rsidP="000F366C">
            <w:pPr>
              <w:spacing w:before="20" w:after="20"/>
              <w:rPr>
                <w:rFonts w:ascii="Cambria" w:eastAsia="Cambria" w:hAnsi="Cambria" w:cs="Cambria"/>
                <w:b/>
                <w:sz w:val="20"/>
                <w:szCs w:val="20"/>
              </w:rPr>
            </w:pPr>
            <w:r w:rsidRPr="00E22EA0">
              <w:rPr>
                <w:rFonts w:ascii="Cambria" w:eastAsia="Cambria" w:hAnsi="Cambria" w:cs="Cambria"/>
                <w:b/>
                <w:sz w:val="20"/>
                <w:szCs w:val="20"/>
              </w:rPr>
              <w:t xml:space="preserve">Razem liczba godzin ćwiczeń </w:t>
            </w:r>
          </w:p>
        </w:tc>
        <w:tc>
          <w:tcPr>
            <w:tcW w:w="1276" w:type="dxa"/>
          </w:tcPr>
          <w:p w14:paraId="1E1D4971" w14:textId="77777777" w:rsidR="00221334" w:rsidRPr="00E22EA0" w:rsidRDefault="00221334" w:rsidP="000F366C">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60</w:t>
            </w:r>
          </w:p>
        </w:tc>
        <w:tc>
          <w:tcPr>
            <w:tcW w:w="1581" w:type="dxa"/>
          </w:tcPr>
          <w:p w14:paraId="64972F64" w14:textId="77777777" w:rsidR="00221334" w:rsidRPr="00E22EA0" w:rsidRDefault="00221334" w:rsidP="000F366C">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36</w:t>
            </w:r>
          </w:p>
        </w:tc>
      </w:tr>
    </w:tbl>
    <w:p w14:paraId="444BAF64" w14:textId="77777777" w:rsidR="00221334" w:rsidRPr="00E22EA0" w:rsidRDefault="00221334" w:rsidP="00221334">
      <w:pPr>
        <w:spacing w:before="60" w:after="60"/>
        <w:rPr>
          <w:rFonts w:ascii="Cambria" w:eastAsia="Cambria" w:hAnsi="Cambria" w:cs="Cambria"/>
          <w:b/>
          <w:sz w:val="8"/>
          <w:szCs w:val="8"/>
        </w:rPr>
      </w:pPr>
    </w:p>
    <w:p w14:paraId="26945E87" w14:textId="77777777" w:rsidR="00221334" w:rsidRPr="00E22EA0" w:rsidRDefault="00221334" w:rsidP="00221334">
      <w:pPr>
        <w:spacing w:before="120" w:after="120" w:line="240" w:lineRule="auto"/>
        <w:jc w:val="both"/>
        <w:rPr>
          <w:rFonts w:ascii="Cambria" w:eastAsia="Cambria" w:hAnsi="Cambria" w:cs="Cambria"/>
          <w:b/>
        </w:rPr>
      </w:pPr>
      <w:r w:rsidRPr="00E22EA0">
        <w:rPr>
          <w:rFonts w:ascii="Cambria" w:eastAsia="Cambria" w:hAnsi="Cambria"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221334" w:rsidRPr="00E22EA0" w14:paraId="6B770167" w14:textId="77777777" w:rsidTr="000F366C">
        <w:trPr>
          <w:jc w:val="center"/>
        </w:trPr>
        <w:tc>
          <w:tcPr>
            <w:tcW w:w="1666" w:type="dxa"/>
          </w:tcPr>
          <w:p w14:paraId="24FB3AA9" w14:textId="77777777" w:rsidR="00221334" w:rsidRPr="00E22EA0" w:rsidRDefault="00221334" w:rsidP="000F366C">
            <w:pPr>
              <w:spacing w:before="60" w:after="60" w:line="240" w:lineRule="auto"/>
              <w:jc w:val="both"/>
              <w:rPr>
                <w:rFonts w:ascii="Cambria" w:eastAsia="Cambria" w:hAnsi="Cambria" w:cs="Cambria"/>
                <w:b/>
              </w:rPr>
            </w:pPr>
            <w:r w:rsidRPr="00E22EA0">
              <w:rPr>
                <w:rFonts w:ascii="Cambria" w:eastAsia="Cambria" w:hAnsi="Cambria" w:cs="Cambria"/>
                <w:b/>
              </w:rPr>
              <w:t>Forma zajęć</w:t>
            </w:r>
          </w:p>
        </w:tc>
        <w:tc>
          <w:tcPr>
            <w:tcW w:w="4963" w:type="dxa"/>
          </w:tcPr>
          <w:p w14:paraId="55062229" w14:textId="77777777" w:rsidR="00221334" w:rsidRPr="00E22EA0" w:rsidRDefault="00221334" w:rsidP="000F366C">
            <w:pPr>
              <w:spacing w:before="60" w:after="60" w:line="240" w:lineRule="auto"/>
              <w:jc w:val="both"/>
              <w:rPr>
                <w:rFonts w:ascii="Cambria" w:eastAsia="Cambria" w:hAnsi="Cambria" w:cs="Cambria"/>
                <w:b/>
              </w:rPr>
            </w:pPr>
            <w:r w:rsidRPr="00E22EA0">
              <w:rPr>
                <w:rFonts w:ascii="Cambria" w:eastAsia="Cambria" w:hAnsi="Cambria" w:cs="Cambria"/>
                <w:b/>
              </w:rPr>
              <w:t>Metody dydaktyczne (wybór z listy)</w:t>
            </w:r>
          </w:p>
        </w:tc>
        <w:tc>
          <w:tcPr>
            <w:tcW w:w="3260" w:type="dxa"/>
          </w:tcPr>
          <w:p w14:paraId="675964A5" w14:textId="77777777" w:rsidR="00221334" w:rsidRPr="00E22EA0" w:rsidRDefault="00221334" w:rsidP="000F366C">
            <w:pPr>
              <w:spacing w:before="60" w:after="60" w:line="240" w:lineRule="auto"/>
              <w:jc w:val="both"/>
              <w:rPr>
                <w:rFonts w:ascii="Cambria" w:eastAsia="Cambria" w:hAnsi="Cambria" w:cs="Cambria"/>
                <w:b/>
              </w:rPr>
            </w:pPr>
            <w:r w:rsidRPr="00E22EA0">
              <w:rPr>
                <w:rFonts w:ascii="Cambria" w:eastAsia="Cambria" w:hAnsi="Cambria" w:cs="Cambria"/>
                <w:b/>
              </w:rPr>
              <w:t>Środki dydaktyczne</w:t>
            </w:r>
          </w:p>
        </w:tc>
      </w:tr>
      <w:tr w:rsidR="00221334" w:rsidRPr="00E22EA0" w14:paraId="0F28EC84" w14:textId="77777777" w:rsidTr="000F366C">
        <w:trPr>
          <w:jc w:val="center"/>
        </w:trPr>
        <w:tc>
          <w:tcPr>
            <w:tcW w:w="1666" w:type="dxa"/>
          </w:tcPr>
          <w:p w14:paraId="4F7DC919" w14:textId="77777777" w:rsidR="00221334" w:rsidRPr="00E22EA0" w:rsidRDefault="00221334" w:rsidP="000F366C">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Ćwiczenia</w:t>
            </w:r>
          </w:p>
        </w:tc>
        <w:tc>
          <w:tcPr>
            <w:tcW w:w="4963" w:type="dxa"/>
          </w:tcPr>
          <w:p w14:paraId="2798A784"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M2 – metody aktywizujące, burza mózgów, dyskusje</w:t>
            </w:r>
          </w:p>
          <w:p w14:paraId="265F27DB"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M3 – pokaz prezentacji multimedialnych</w:t>
            </w:r>
          </w:p>
          <w:p w14:paraId="3734CB2A" w14:textId="78A9DF40"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 xml:space="preserve">M5 – analiza tekstów źródłowych – utworów literackich, praca z tekstem źródłowym  </w:t>
            </w:r>
          </w:p>
        </w:tc>
        <w:tc>
          <w:tcPr>
            <w:tcW w:w="3260" w:type="dxa"/>
          </w:tcPr>
          <w:p w14:paraId="7F62DF99"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teksty źródłowe, sprzęt multimedialny, prezentacje multimedialne.</w:t>
            </w:r>
          </w:p>
        </w:tc>
      </w:tr>
    </w:tbl>
    <w:p w14:paraId="30064837" w14:textId="77777777" w:rsidR="00221334" w:rsidRPr="00E22EA0" w:rsidRDefault="00221334" w:rsidP="00221334">
      <w:pPr>
        <w:spacing w:before="120" w:after="120" w:line="240" w:lineRule="auto"/>
        <w:rPr>
          <w:rFonts w:ascii="Cambria" w:eastAsia="Cambria" w:hAnsi="Cambria" w:cs="Cambria"/>
          <w:b/>
        </w:rPr>
      </w:pPr>
      <w:r w:rsidRPr="00E22EA0">
        <w:rPr>
          <w:rFonts w:ascii="Cambria" w:eastAsia="Cambria" w:hAnsi="Cambria" w:cs="Cambria"/>
          <w:b/>
        </w:rPr>
        <w:t>8. Sposoby (metody) weryfikacji i oceny efektów uczenia się osiągniętych przez studenta</w:t>
      </w:r>
    </w:p>
    <w:p w14:paraId="7C0D2BA9" w14:textId="77777777" w:rsidR="00221334" w:rsidRPr="00E22EA0" w:rsidRDefault="00221334" w:rsidP="00221334">
      <w:pPr>
        <w:spacing w:before="120" w:after="120" w:line="240" w:lineRule="auto"/>
        <w:rPr>
          <w:rFonts w:ascii="Cambria" w:eastAsia="Cambria" w:hAnsi="Cambria" w:cs="Cambria"/>
          <w:b/>
        </w:rPr>
      </w:pPr>
      <w:r w:rsidRPr="00E22EA0">
        <w:rPr>
          <w:rFonts w:ascii="Cambria" w:eastAsia="Cambria" w:hAnsi="Cambria" w:cs="Cambria"/>
          <w:b/>
        </w:rPr>
        <w:t>8.1. Sposoby (metody) oceniania osiągnięcia efektów uczenia się na poszczególnych formach zajęć</w:t>
      </w:r>
    </w:p>
    <w:tbl>
      <w:tblPr>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5"/>
        <w:gridCol w:w="4321"/>
        <w:gridCol w:w="3828"/>
      </w:tblGrid>
      <w:tr w:rsidR="00221334" w:rsidRPr="00E22EA0" w14:paraId="131244CB" w14:textId="77777777" w:rsidTr="27D6A8F9">
        <w:tc>
          <w:tcPr>
            <w:tcW w:w="1775" w:type="dxa"/>
            <w:vAlign w:val="center"/>
          </w:tcPr>
          <w:p w14:paraId="2050EFC0" w14:textId="77777777" w:rsidR="00221334" w:rsidRPr="00E22EA0" w:rsidRDefault="00221334" w:rsidP="000F366C">
            <w:pPr>
              <w:spacing w:before="60" w:after="60" w:line="240" w:lineRule="auto"/>
              <w:jc w:val="center"/>
              <w:rPr>
                <w:rFonts w:ascii="Cambria" w:eastAsia="Cambria" w:hAnsi="Cambria" w:cs="Cambria"/>
                <w:b/>
                <w:sz w:val="28"/>
                <w:szCs w:val="28"/>
              </w:rPr>
            </w:pPr>
            <w:r w:rsidRPr="00E22EA0">
              <w:rPr>
                <w:rFonts w:ascii="Cambria" w:eastAsia="Cambria" w:hAnsi="Cambria" w:cs="Cambria"/>
                <w:b/>
              </w:rPr>
              <w:lastRenderedPageBreak/>
              <w:t>Forma zajęć</w:t>
            </w:r>
          </w:p>
        </w:tc>
        <w:tc>
          <w:tcPr>
            <w:tcW w:w="4321" w:type="dxa"/>
            <w:vAlign w:val="center"/>
          </w:tcPr>
          <w:p w14:paraId="5C0A6E3E" w14:textId="77777777" w:rsidR="00221334" w:rsidRPr="00E22EA0" w:rsidRDefault="00221334" w:rsidP="000F366C">
            <w:pPr>
              <w:spacing w:after="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formująca (F) </w:t>
            </w:r>
          </w:p>
          <w:p w14:paraId="17342408" w14:textId="77777777" w:rsidR="00221334" w:rsidRPr="00E22EA0" w:rsidRDefault="00221334" w:rsidP="000F366C">
            <w:pPr>
              <w:spacing w:after="0" w:line="240" w:lineRule="auto"/>
              <w:jc w:val="center"/>
              <w:rPr>
                <w:rFonts w:ascii="Cambria" w:eastAsia="Cambria" w:hAnsi="Cambria" w:cs="Cambria"/>
                <w:b/>
                <w:sz w:val="28"/>
                <w:szCs w:val="28"/>
              </w:rPr>
            </w:pPr>
            <w:r w:rsidRPr="00E22EA0">
              <w:rPr>
                <w:rFonts w:ascii="Cambria" w:eastAsia="Cambria" w:hAnsi="Cambria" w:cs="Cambria"/>
                <w:b/>
                <w:sz w:val="20"/>
                <w:szCs w:val="20"/>
              </w:rPr>
              <w:t xml:space="preserve">– </w:t>
            </w:r>
            <w:r w:rsidRPr="00E22EA0">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E22EA0">
              <w:rPr>
                <w:rFonts w:ascii="Cambria" w:eastAsia="Cambria" w:hAnsi="Cambria" w:cs="Cambria"/>
                <w:b/>
                <w:sz w:val="16"/>
                <w:szCs w:val="16"/>
              </w:rPr>
              <w:t>(wybór z listy)</w:t>
            </w:r>
          </w:p>
        </w:tc>
        <w:tc>
          <w:tcPr>
            <w:tcW w:w="3828" w:type="dxa"/>
            <w:vAlign w:val="center"/>
          </w:tcPr>
          <w:p w14:paraId="465702C6" w14:textId="77777777" w:rsidR="00221334" w:rsidRPr="00E22EA0" w:rsidRDefault="00221334"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podsumowująca (P) – </w:t>
            </w:r>
            <w:r w:rsidRPr="00E22EA0">
              <w:rPr>
                <w:rFonts w:ascii="Cambria" w:eastAsia="Cambria" w:hAnsi="Cambria" w:cs="Cambria"/>
                <w:sz w:val="16"/>
                <w:szCs w:val="16"/>
              </w:rPr>
              <w:t xml:space="preserve">podsumowuje osiągnięte efekty uczenia się </w:t>
            </w:r>
            <w:r w:rsidRPr="00E22EA0">
              <w:rPr>
                <w:rFonts w:ascii="Cambria" w:eastAsia="Cambria" w:hAnsi="Cambria" w:cs="Cambria"/>
                <w:b/>
                <w:sz w:val="16"/>
                <w:szCs w:val="16"/>
              </w:rPr>
              <w:t>(wybór z listy)</w:t>
            </w:r>
          </w:p>
        </w:tc>
      </w:tr>
      <w:tr w:rsidR="00221334" w:rsidRPr="00E22EA0" w14:paraId="3BBF2D1E" w14:textId="77777777" w:rsidTr="27D6A8F9">
        <w:tc>
          <w:tcPr>
            <w:tcW w:w="1775" w:type="dxa"/>
          </w:tcPr>
          <w:p w14:paraId="3EE5D193" w14:textId="77777777" w:rsidR="00221334" w:rsidRPr="00E22EA0" w:rsidRDefault="00221334" w:rsidP="000F366C">
            <w:pPr>
              <w:spacing w:before="60" w:after="60" w:line="240" w:lineRule="auto"/>
              <w:rPr>
                <w:rFonts w:ascii="Cambria" w:eastAsia="Cambria" w:hAnsi="Cambria" w:cs="Cambria"/>
                <w:b/>
                <w:sz w:val="20"/>
                <w:szCs w:val="20"/>
              </w:rPr>
            </w:pPr>
            <w:r w:rsidRPr="00E22EA0">
              <w:rPr>
                <w:rFonts w:ascii="Cambria" w:eastAsia="Cambria" w:hAnsi="Cambria" w:cs="Cambria"/>
                <w:sz w:val="20"/>
                <w:szCs w:val="20"/>
              </w:rPr>
              <w:t>Ćwiczenia</w:t>
            </w:r>
          </w:p>
        </w:tc>
        <w:tc>
          <w:tcPr>
            <w:tcW w:w="4321" w:type="dxa"/>
            <w:vAlign w:val="center"/>
          </w:tcPr>
          <w:p w14:paraId="11A5C63A" w14:textId="77777777" w:rsidR="00221334" w:rsidRPr="00E22EA0" w:rsidRDefault="1EC6C110"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F1 - sprawdziany wiedzy pisemne</w:t>
            </w:r>
          </w:p>
          <w:p w14:paraId="3640CB37" w14:textId="7D292156" w:rsidR="31C638E2" w:rsidRPr="00E22EA0" w:rsidRDefault="31C638E2"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F2 – obserwacja / aktywność</w:t>
            </w:r>
          </w:p>
          <w:p w14:paraId="1FB26009" w14:textId="77777777" w:rsidR="00221334" w:rsidRPr="00E22EA0" w:rsidRDefault="00221334"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F3 - praca pisemna</w:t>
            </w:r>
          </w:p>
        </w:tc>
        <w:tc>
          <w:tcPr>
            <w:tcW w:w="3828" w:type="dxa"/>
            <w:vAlign w:val="center"/>
          </w:tcPr>
          <w:p w14:paraId="191AFF41" w14:textId="77777777" w:rsidR="00221334" w:rsidRPr="00E22EA0" w:rsidRDefault="00221334"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P1 – egzamin pisemny</w:t>
            </w:r>
          </w:p>
        </w:tc>
      </w:tr>
    </w:tbl>
    <w:p w14:paraId="30329CD5" w14:textId="77777777" w:rsidR="00221334" w:rsidRPr="00E22EA0" w:rsidRDefault="00221334" w:rsidP="00221334">
      <w:pPr>
        <w:spacing w:before="120" w:after="120" w:line="240" w:lineRule="auto"/>
        <w:jc w:val="both"/>
        <w:rPr>
          <w:rFonts w:ascii="Cambria" w:eastAsia="Cambria" w:hAnsi="Cambria" w:cs="Cambria"/>
          <w:b/>
        </w:rPr>
      </w:pPr>
      <w:r w:rsidRPr="00E22EA0">
        <w:rPr>
          <w:rFonts w:ascii="Cambria" w:eastAsia="Cambria" w:hAnsi="Cambria" w:cs="Cambria"/>
          <w:b/>
        </w:rPr>
        <w:t>8.2. Sposoby (metody) weryfikacji osiągnięcia przedmiotowych efektów uczenia się (wstawić „x”)</w:t>
      </w:r>
    </w:p>
    <w:tbl>
      <w:tblPr>
        <w:tblW w:w="9181" w:type="dxa"/>
        <w:tblInd w:w="-11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289"/>
        <w:gridCol w:w="1754"/>
        <w:gridCol w:w="1754"/>
        <w:gridCol w:w="2082"/>
        <w:gridCol w:w="2302"/>
      </w:tblGrid>
      <w:tr w:rsidR="00221334" w:rsidRPr="00E22EA0" w14:paraId="24A1F3B9" w14:textId="77777777" w:rsidTr="27D6A8F9">
        <w:trPr>
          <w:trHeight w:val="150"/>
        </w:trPr>
        <w:tc>
          <w:tcPr>
            <w:tcW w:w="1289" w:type="dxa"/>
            <w:vMerge w:val="restart"/>
            <w:tcBorders>
              <w:left w:val="single" w:sz="4" w:space="0" w:color="000000" w:themeColor="text1"/>
              <w:right w:val="single" w:sz="4" w:space="0" w:color="000000" w:themeColor="text1"/>
            </w:tcBorders>
            <w:vAlign w:val="center"/>
          </w:tcPr>
          <w:p w14:paraId="20B7756B" w14:textId="77777777" w:rsidR="00221334" w:rsidRPr="00732EFC" w:rsidRDefault="00221334" w:rsidP="000F366C">
            <w:pPr>
              <w:spacing w:before="20" w:after="20" w:line="240" w:lineRule="auto"/>
              <w:jc w:val="center"/>
              <w:rPr>
                <w:rFonts w:ascii="Cambria" w:eastAsia="Cambria" w:hAnsi="Cambria" w:cs="Cambria"/>
                <w:sz w:val="20"/>
                <w:szCs w:val="20"/>
              </w:rPr>
            </w:pPr>
            <w:r w:rsidRPr="00732EFC">
              <w:rPr>
                <w:rFonts w:ascii="Cambria" w:eastAsia="Cambria" w:hAnsi="Cambria" w:cs="Cambria"/>
                <w:b/>
                <w:sz w:val="20"/>
                <w:szCs w:val="20"/>
              </w:rPr>
              <w:t>Symbol efektu</w:t>
            </w:r>
          </w:p>
        </w:tc>
        <w:tc>
          <w:tcPr>
            <w:tcW w:w="789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EAF63F" w14:textId="77777777" w:rsidR="00EE65D3" w:rsidRPr="00732EFC" w:rsidRDefault="00EE65D3">
            <w:pPr>
              <w:rPr>
                <w:rFonts w:ascii="Cambria" w:hAnsi="Cambria"/>
                <w:sz w:val="20"/>
                <w:szCs w:val="20"/>
              </w:rPr>
            </w:pPr>
          </w:p>
        </w:tc>
      </w:tr>
      <w:tr w:rsidR="00221334" w:rsidRPr="00E22EA0" w14:paraId="12A0FC96" w14:textId="77777777" w:rsidTr="27D6A8F9">
        <w:trPr>
          <w:trHeight w:val="325"/>
        </w:trPr>
        <w:tc>
          <w:tcPr>
            <w:tcW w:w="1289" w:type="dxa"/>
            <w:vMerge/>
            <w:vAlign w:val="center"/>
          </w:tcPr>
          <w:p w14:paraId="740FBD0C" w14:textId="77777777" w:rsidR="00221334" w:rsidRPr="00732EFC" w:rsidRDefault="00221334" w:rsidP="000F366C">
            <w:pPr>
              <w:widowControl w:val="0"/>
              <w:pBdr>
                <w:top w:val="nil"/>
                <w:left w:val="nil"/>
                <w:bottom w:val="nil"/>
                <w:right w:val="nil"/>
                <w:between w:val="nil"/>
              </w:pBdr>
              <w:spacing w:after="0"/>
              <w:rPr>
                <w:rFonts w:ascii="Cambria" w:eastAsia="Cambria" w:hAnsi="Cambria" w:cs="Cambria"/>
                <w:sz w:val="20"/>
                <w:szCs w:val="20"/>
              </w:rPr>
            </w:pP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D46215" w14:textId="77777777" w:rsidR="00221334" w:rsidRPr="00732EFC" w:rsidRDefault="00221334" w:rsidP="000F366C">
            <w:pPr>
              <w:spacing w:before="20" w:after="20" w:line="240" w:lineRule="auto"/>
              <w:jc w:val="center"/>
              <w:rPr>
                <w:rFonts w:ascii="Cambria" w:eastAsia="Cambria" w:hAnsi="Cambria" w:cs="Cambria"/>
                <w:sz w:val="20"/>
                <w:szCs w:val="20"/>
              </w:rPr>
            </w:pPr>
            <w:r w:rsidRPr="00732EFC">
              <w:rPr>
                <w:rFonts w:ascii="Cambria" w:eastAsia="Cambria" w:hAnsi="Cambria" w:cs="Cambria"/>
                <w:sz w:val="20"/>
                <w:szCs w:val="20"/>
              </w:rPr>
              <w:t>F1</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144961" w14:textId="7C2CE0C9" w:rsidR="683C24E6" w:rsidRPr="00732EFC" w:rsidRDefault="683C24E6" w:rsidP="27D6A8F9">
            <w:pPr>
              <w:spacing w:line="240" w:lineRule="auto"/>
              <w:jc w:val="center"/>
              <w:rPr>
                <w:rFonts w:ascii="Cambria" w:eastAsia="Cambria" w:hAnsi="Cambria" w:cs="Cambria"/>
                <w:sz w:val="20"/>
                <w:szCs w:val="20"/>
              </w:rPr>
            </w:pPr>
            <w:r w:rsidRPr="00732EFC">
              <w:rPr>
                <w:rFonts w:ascii="Cambria" w:eastAsia="Cambria" w:hAnsi="Cambria" w:cs="Cambria"/>
                <w:sz w:val="20"/>
                <w:szCs w:val="20"/>
              </w:rPr>
              <w:t>F2</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C388AF" w14:textId="77777777" w:rsidR="00221334" w:rsidRPr="00732EFC" w:rsidRDefault="00221334" w:rsidP="000F366C">
            <w:pPr>
              <w:spacing w:before="20" w:after="20" w:line="240" w:lineRule="auto"/>
              <w:jc w:val="center"/>
              <w:rPr>
                <w:rFonts w:ascii="Cambria" w:eastAsia="Cambria" w:hAnsi="Cambria" w:cs="Cambria"/>
                <w:sz w:val="20"/>
                <w:szCs w:val="20"/>
              </w:rPr>
            </w:pPr>
            <w:r w:rsidRPr="00732EFC">
              <w:rPr>
                <w:rFonts w:ascii="Cambria" w:eastAsia="Cambria" w:hAnsi="Cambria" w:cs="Cambria"/>
                <w:sz w:val="20"/>
                <w:szCs w:val="20"/>
              </w:rPr>
              <w:t>F3</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5F7F3C" w14:textId="77777777" w:rsidR="00221334" w:rsidRPr="00732EFC" w:rsidRDefault="00221334" w:rsidP="000F366C">
            <w:pPr>
              <w:spacing w:before="20" w:after="20" w:line="240" w:lineRule="auto"/>
              <w:jc w:val="center"/>
              <w:rPr>
                <w:rFonts w:ascii="Cambria" w:eastAsia="Cambria" w:hAnsi="Cambria" w:cs="Cambria"/>
                <w:sz w:val="20"/>
                <w:szCs w:val="20"/>
              </w:rPr>
            </w:pPr>
            <w:r w:rsidRPr="00732EFC">
              <w:rPr>
                <w:rFonts w:ascii="Cambria" w:eastAsia="Cambria" w:hAnsi="Cambria" w:cs="Cambria"/>
                <w:sz w:val="20"/>
                <w:szCs w:val="20"/>
              </w:rPr>
              <w:t>P1</w:t>
            </w:r>
          </w:p>
        </w:tc>
      </w:tr>
      <w:tr w:rsidR="00221334" w:rsidRPr="00E22EA0" w14:paraId="6CA07D79" w14:textId="77777777" w:rsidTr="27D6A8F9">
        <w:trPr>
          <w:trHeight w:val="300"/>
        </w:trPr>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06CD86" w14:textId="77777777" w:rsidR="00221334" w:rsidRPr="00732EFC" w:rsidRDefault="00221334" w:rsidP="000F366C">
            <w:pPr>
              <w:spacing w:before="20" w:after="20" w:line="240" w:lineRule="auto"/>
              <w:ind w:right="-108"/>
              <w:jc w:val="center"/>
              <w:rPr>
                <w:rFonts w:ascii="Cambria" w:eastAsia="Cambria" w:hAnsi="Cambria" w:cs="Cambria"/>
                <w:sz w:val="20"/>
                <w:szCs w:val="20"/>
              </w:rPr>
            </w:pPr>
            <w:r w:rsidRPr="00732EFC">
              <w:rPr>
                <w:rFonts w:ascii="Cambria" w:eastAsia="Cambria" w:hAnsi="Cambria" w:cs="Cambria"/>
                <w:sz w:val="20"/>
                <w:szCs w:val="20"/>
              </w:rPr>
              <w:t>W_01</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076F03" w14:textId="77777777" w:rsidR="00221334" w:rsidRPr="00732EFC" w:rsidRDefault="00221334" w:rsidP="000F366C">
            <w:pPr>
              <w:spacing w:before="20" w:after="20" w:line="240" w:lineRule="auto"/>
              <w:jc w:val="center"/>
              <w:rPr>
                <w:rFonts w:ascii="Cambria" w:eastAsia="Cambria" w:hAnsi="Cambria" w:cs="Cambria"/>
                <w:b/>
                <w:sz w:val="20"/>
                <w:szCs w:val="20"/>
              </w:rPr>
            </w:pPr>
            <w:r w:rsidRPr="00732EFC">
              <w:rPr>
                <w:rFonts w:ascii="Cambria" w:eastAsia="Cambria" w:hAnsi="Cambria" w:cs="Cambria"/>
                <w:b/>
                <w:sz w:val="20"/>
                <w:szCs w:val="20"/>
              </w:rPr>
              <w:t>x</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233986" w14:textId="24936A9A" w:rsidR="3872445A" w:rsidRPr="00732EFC" w:rsidRDefault="3872445A" w:rsidP="27D6A8F9">
            <w:pPr>
              <w:spacing w:line="240" w:lineRule="auto"/>
              <w:jc w:val="center"/>
              <w:rPr>
                <w:rFonts w:ascii="Cambria" w:eastAsia="Cambria" w:hAnsi="Cambria" w:cs="Cambria"/>
                <w:b/>
                <w:bCs/>
                <w:sz w:val="20"/>
                <w:szCs w:val="20"/>
              </w:rPr>
            </w:pPr>
            <w:r w:rsidRPr="00732EFC">
              <w:rPr>
                <w:rFonts w:ascii="Cambria" w:eastAsia="Cambria" w:hAnsi="Cambria" w:cs="Cambria"/>
                <w:b/>
                <w:bCs/>
                <w:sz w:val="20"/>
                <w:szCs w:val="20"/>
              </w:rPr>
              <w:t>x</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3A9E0F" w14:textId="77777777" w:rsidR="00221334" w:rsidRPr="00732EFC" w:rsidRDefault="00221334" w:rsidP="000F366C">
            <w:pPr>
              <w:spacing w:before="20" w:after="20" w:line="240" w:lineRule="auto"/>
              <w:jc w:val="center"/>
              <w:rPr>
                <w:rFonts w:ascii="Cambria" w:eastAsia="Cambria" w:hAnsi="Cambria" w:cs="Cambria"/>
                <w:b/>
                <w:sz w:val="20"/>
                <w:szCs w:val="20"/>
              </w:rPr>
            </w:pP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CE625E" w14:textId="77777777" w:rsidR="00221334" w:rsidRPr="00732EFC" w:rsidRDefault="00221334" w:rsidP="000F366C">
            <w:pPr>
              <w:spacing w:before="20" w:after="20" w:line="240" w:lineRule="auto"/>
              <w:jc w:val="center"/>
              <w:rPr>
                <w:rFonts w:ascii="Cambria" w:eastAsia="Cambria" w:hAnsi="Cambria" w:cs="Cambria"/>
                <w:b/>
                <w:sz w:val="20"/>
                <w:szCs w:val="20"/>
              </w:rPr>
            </w:pPr>
            <w:r w:rsidRPr="00732EFC">
              <w:rPr>
                <w:rFonts w:ascii="Cambria" w:eastAsia="Cambria" w:hAnsi="Cambria" w:cs="Cambria"/>
                <w:b/>
                <w:sz w:val="20"/>
                <w:szCs w:val="20"/>
              </w:rPr>
              <w:t>X</w:t>
            </w:r>
          </w:p>
        </w:tc>
      </w:tr>
      <w:tr w:rsidR="00221334" w:rsidRPr="00E22EA0" w14:paraId="22DE2B0E" w14:textId="77777777" w:rsidTr="27D6A8F9">
        <w:trPr>
          <w:trHeight w:val="300"/>
        </w:trPr>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FA762D" w14:textId="77777777" w:rsidR="00221334" w:rsidRPr="00732EFC" w:rsidRDefault="00221334" w:rsidP="000F366C">
            <w:pPr>
              <w:widowControl w:val="0"/>
              <w:spacing w:before="20" w:after="20" w:line="240" w:lineRule="auto"/>
              <w:ind w:right="-108"/>
              <w:jc w:val="center"/>
              <w:rPr>
                <w:rFonts w:ascii="Cambria" w:eastAsia="Cambria" w:hAnsi="Cambria" w:cs="Cambria"/>
                <w:sz w:val="20"/>
                <w:szCs w:val="20"/>
              </w:rPr>
            </w:pPr>
            <w:r w:rsidRPr="00732EFC">
              <w:rPr>
                <w:rFonts w:ascii="Cambria" w:eastAsia="Cambria" w:hAnsi="Cambria" w:cs="Cambria"/>
                <w:sz w:val="20"/>
                <w:szCs w:val="20"/>
              </w:rPr>
              <w:t>W_02</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9499DB" w14:textId="77777777" w:rsidR="00221334" w:rsidRPr="00732EFC" w:rsidRDefault="00221334" w:rsidP="000F366C">
            <w:pPr>
              <w:spacing w:before="20" w:after="20" w:line="240" w:lineRule="auto"/>
              <w:jc w:val="center"/>
              <w:rPr>
                <w:rFonts w:ascii="Cambria" w:eastAsia="Cambria" w:hAnsi="Cambria" w:cs="Cambria"/>
                <w:b/>
                <w:sz w:val="20"/>
                <w:szCs w:val="20"/>
              </w:rPr>
            </w:pPr>
            <w:r w:rsidRPr="00732EFC">
              <w:rPr>
                <w:rFonts w:ascii="Cambria" w:eastAsia="Cambria" w:hAnsi="Cambria" w:cs="Cambria"/>
                <w:b/>
                <w:sz w:val="20"/>
                <w:szCs w:val="20"/>
              </w:rPr>
              <w:t>x</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124D19" w14:textId="02BE6ABE" w:rsidR="57BF4B1E" w:rsidRPr="00732EFC" w:rsidRDefault="57BF4B1E" w:rsidP="27D6A8F9">
            <w:pPr>
              <w:spacing w:line="240" w:lineRule="auto"/>
              <w:jc w:val="center"/>
              <w:rPr>
                <w:rFonts w:ascii="Cambria" w:eastAsia="Cambria" w:hAnsi="Cambria" w:cs="Cambria"/>
                <w:b/>
                <w:bCs/>
                <w:sz w:val="20"/>
                <w:szCs w:val="20"/>
              </w:rPr>
            </w:pPr>
            <w:r w:rsidRPr="00732EFC">
              <w:rPr>
                <w:rFonts w:ascii="Cambria" w:eastAsia="Cambria" w:hAnsi="Cambria" w:cs="Cambria"/>
                <w:b/>
                <w:bCs/>
                <w:sz w:val="20"/>
                <w:szCs w:val="20"/>
              </w:rPr>
              <w:t>x</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DF238D" w14:textId="77777777" w:rsidR="00221334" w:rsidRPr="00732EFC" w:rsidRDefault="00221334" w:rsidP="000F366C">
            <w:pPr>
              <w:spacing w:before="20" w:after="20" w:line="240" w:lineRule="auto"/>
              <w:jc w:val="center"/>
              <w:rPr>
                <w:rFonts w:ascii="Cambria" w:eastAsia="Cambria" w:hAnsi="Cambria" w:cs="Cambria"/>
                <w:b/>
                <w:sz w:val="20"/>
                <w:szCs w:val="20"/>
              </w:rPr>
            </w:pPr>
            <w:r w:rsidRPr="00732EFC">
              <w:rPr>
                <w:rFonts w:ascii="Cambria" w:eastAsia="Cambria" w:hAnsi="Cambria" w:cs="Cambria"/>
                <w:b/>
                <w:sz w:val="20"/>
                <w:szCs w:val="20"/>
              </w:rPr>
              <w:t>x</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63AC84" w14:textId="77777777" w:rsidR="00221334" w:rsidRPr="00732EFC" w:rsidRDefault="00221334" w:rsidP="000F366C">
            <w:pPr>
              <w:spacing w:before="20" w:after="20" w:line="240" w:lineRule="auto"/>
              <w:jc w:val="center"/>
              <w:rPr>
                <w:rFonts w:ascii="Cambria" w:eastAsia="Cambria" w:hAnsi="Cambria" w:cs="Cambria"/>
                <w:b/>
                <w:sz w:val="20"/>
                <w:szCs w:val="20"/>
              </w:rPr>
            </w:pPr>
            <w:r w:rsidRPr="00732EFC">
              <w:rPr>
                <w:rFonts w:ascii="Cambria" w:eastAsia="Cambria" w:hAnsi="Cambria" w:cs="Cambria"/>
                <w:b/>
                <w:sz w:val="20"/>
                <w:szCs w:val="20"/>
              </w:rPr>
              <w:t>X</w:t>
            </w:r>
          </w:p>
        </w:tc>
      </w:tr>
      <w:tr w:rsidR="00221334" w:rsidRPr="00E22EA0" w14:paraId="1C8CE061" w14:textId="77777777" w:rsidTr="27D6A8F9">
        <w:trPr>
          <w:trHeight w:val="300"/>
        </w:trPr>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268F87" w14:textId="77777777" w:rsidR="00221334" w:rsidRPr="00732EFC" w:rsidRDefault="00221334" w:rsidP="000F366C">
            <w:pPr>
              <w:widowControl w:val="0"/>
              <w:spacing w:before="20" w:after="20" w:line="240" w:lineRule="auto"/>
              <w:ind w:right="-108"/>
              <w:jc w:val="center"/>
              <w:rPr>
                <w:rFonts w:ascii="Cambria" w:eastAsia="Cambria" w:hAnsi="Cambria" w:cs="Cambria"/>
                <w:sz w:val="20"/>
                <w:szCs w:val="20"/>
              </w:rPr>
            </w:pPr>
            <w:r w:rsidRPr="00732EFC">
              <w:rPr>
                <w:rFonts w:ascii="Cambria" w:eastAsia="Cambria" w:hAnsi="Cambria" w:cs="Cambria"/>
                <w:sz w:val="20"/>
                <w:szCs w:val="20"/>
              </w:rPr>
              <w:t>W_03</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5D06E9" w14:textId="77777777" w:rsidR="00221334" w:rsidRPr="00732EFC" w:rsidRDefault="00221334" w:rsidP="000F366C">
            <w:pPr>
              <w:spacing w:before="20" w:after="20" w:line="240" w:lineRule="auto"/>
              <w:jc w:val="center"/>
              <w:rPr>
                <w:rFonts w:ascii="Cambria" w:eastAsia="Cambria" w:hAnsi="Cambria" w:cs="Cambria"/>
                <w:b/>
                <w:sz w:val="20"/>
                <w:szCs w:val="20"/>
              </w:rPr>
            </w:pP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6577DF" w14:textId="1EFCB108" w:rsidR="57BF4B1E" w:rsidRPr="00732EFC" w:rsidRDefault="57BF4B1E" w:rsidP="27D6A8F9">
            <w:pPr>
              <w:spacing w:line="240" w:lineRule="auto"/>
              <w:jc w:val="center"/>
              <w:rPr>
                <w:rFonts w:ascii="Cambria" w:eastAsia="Cambria" w:hAnsi="Cambria" w:cs="Cambria"/>
                <w:b/>
                <w:bCs/>
                <w:sz w:val="20"/>
                <w:szCs w:val="20"/>
              </w:rPr>
            </w:pPr>
            <w:r w:rsidRPr="00732EFC">
              <w:rPr>
                <w:rFonts w:ascii="Cambria" w:eastAsia="Cambria" w:hAnsi="Cambria" w:cs="Cambria"/>
                <w:b/>
                <w:bCs/>
                <w:sz w:val="20"/>
                <w:szCs w:val="20"/>
              </w:rPr>
              <w:t>x</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DEDC74" w14:textId="77777777" w:rsidR="00221334" w:rsidRPr="00732EFC" w:rsidRDefault="00221334" w:rsidP="000F366C">
            <w:pPr>
              <w:spacing w:before="20" w:after="20" w:line="240" w:lineRule="auto"/>
              <w:jc w:val="center"/>
              <w:rPr>
                <w:rFonts w:ascii="Cambria" w:eastAsia="Cambria" w:hAnsi="Cambria" w:cs="Cambria"/>
                <w:b/>
                <w:sz w:val="20"/>
                <w:szCs w:val="20"/>
              </w:rPr>
            </w:pPr>
            <w:r w:rsidRPr="00732EFC">
              <w:rPr>
                <w:rFonts w:ascii="Cambria" w:eastAsia="Cambria" w:hAnsi="Cambria" w:cs="Cambria"/>
                <w:b/>
                <w:sz w:val="20"/>
                <w:szCs w:val="20"/>
              </w:rPr>
              <w:t>x</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BC36BE" w14:textId="77777777" w:rsidR="00221334" w:rsidRPr="00732EFC" w:rsidRDefault="00221334" w:rsidP="000F366C">
            <w:pPr>
              <w:spacing w:before="20" w:after="20" w:line="240" w:lineRule="auto"/>
              <w:jc w:val="center"/>
              <w:rPr>
                <w:rFonts w:ascii="Cambria" w:eastAsia="Cambria" w:hAnsi="Cambria" w:cs="Cambria"/>
                <w:b/>
                <w:sz w:val="20"/>
                <w:szCs w:val="20"/>
              </w:rPr>
            </w:pPr>
            <w:r w:rsidRPr="00732EFC">
              <w:rPr>
                <w:rFonts w:ascii="Cambria" w:eastAsia="Cambria" w:hAnsi="Cambria" w:cs="Cambria"/>
                <w:b/>
                <w:sz w:val="20"/>
                <w:szCs w:val="20"/>
              </w:rPr>
              <w:t>X</w:t>
            </w:r>
          </w:p>
        </w:tc>
      </w:tr>
      <w:tr w:rsidR="00221334" w:rsidRPr="00E22EA0" w14:paraId="680DBE2F" w14:textId="77777777" w:rsidTr="27D6A8F9">
        <w:trPr>
          <w:trHeight w:val="300"/>
        </w:trPr>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88BC68" w14:textId="77777777" w:rsidR="00221334" w:rsidRPr="00732EFC" w:rsidRDefault="00221334" w:rsidP="000F366C">
            <w:pPr>
              <w:spacing w:before="20" w:after="20" w:line="240" w:lineRule="auto"/>
              <w:ind w:right="-108"/>
              <w:jc w:val="center"/>
              <w:rPr>
                <w:rFonts w:ascii="Cambria" w:eastAsia="Cambria" w:hAnsi="Cambria" w:cs="Cambria"/>
                <w:sz w:val="20"/>
                <w:szCs w:val="20"/>
              </w:rPr>
            </w:pPr>
            <w:r w:rsidRPr="00732EFC">
              <w:rPr>
                <w:rFonts w:ascii="Cambria" w:eastAsia="Cambria" w:hAnsi="Cambria" w:cs="Cambria"/>
                <w:sz w:val="20"/>
                <w:szCs w:val="20"/>
              </w:rPr>
              <w:t>U_01</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B0D373" w14:textId="77777777" w:rsidR="00221334" w:rsidRPr="00732EFC" w:rsidRDefault="00221334" w:rsidP="000F366C">
            <w:pPr>
              <w:spacing w:before="20" w:after="20" w:line="240" w:lineRule="auto"/>
              <w:jc w:val="center"/>
              <w:rPr>
                <w:rFonts w:ascii="Cambria" w:eastAsia="Cambria" w:hAnsi="Cambria" w:cs="Cambria"/>
                <w:b/>
                <w:sz w:val="20"/>
                <w:szCs w:val="20"/>
              </w:rPr>
            </w:pPr>
            <w:r w:rsidRPr="00732EFC">
              <w:rPr>
                <w:rFonts w:ascii="Cambria" w:eastAsia="Cambria" w:hAnsi="Cambria" w:cs="Cambria"/>
                <w:b/>
                <w:sz w:val="20"/>
                <w:szCs w:val="20"/>
              </w:rPr>
              <w:t>x</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1D0037" w14:textId="4B0AD5A8" w:rsidR="37A4D3E0" w:rsidRPr="00732EFC" w:rsidRDefault="37A4D3E0" w:rsidP="27D6A8F9">
            <w:pPr>
              <w:spacing w:line="240" w:lineRule="auto"/>
              <w:jc w:val="center"/>
              <w:rPr>
                <w:rFonts w:ascii="Cambria" w:eastAsia="Cambria" w:hAnsi="Cambria" w:cs="Cambria"/>
                <w:b/>
                <w:bCs/>
                <w:sz w:val="20"/>
                <w:szCs w:val="20"/>
              </w:rPr>
            </w:pPr>
            <w:r w:rsidRPr="00732EFC">
              <w:rPr>
                <w:rFonts w:ascii="Cambria" w:eastAsia="Cambria" w:hAnsi="Cambria" w:cs="Cambria"/>
                <w:b/>
                <w:bCs/>
                <w:sz w:val="20"/>
                <w:szCs w:val="20"/>
              </w:rPr>
              <w:t>x</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ACAB50" w14:textId="77777777" w:rsidR="00221334" w:rsidRPr="00732EFC" w:rsidRDefault="00221334" w:rsidP="000F366C">
            <w:pPr>
              <w:spacing w:before="20" w:after="20" w:line="240" w:lineRule="auto"/>
              <w:jc w:val="center"/>
              <w:rPr>
                <w:rFonts w:ascii="Cambria" w:eastAsia="Cambria" w:hAnsi="Cambria" w:cs="Cambria"/>
                <w:b/>
                <w:sz w:val="20"/>
                <w:szCs w:val="20"/>
              </w:rPr>
            </w:pPr>
            <w:r w:rsidRPr="00732EFC">
              <w:rPr>
                <w:rFonts w:ascii="Cambria" w:eastAsia="Cambria" w:hAnsi="Cambria" w:cs="Cambria"/>
                <w:b/>
                <w:sz w:val="20"/>
                <w:szCs w:val="20"/>
              </w:rPr>
              <w:t>x</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34C8F2" w14:textId="77777777" w:rsidR="00221334" w:rsidRPr="00732EFC" w:rsidRDefault="00221334" w:rsidP="000F366C">
            <w:pPr>
              <w:spacing w:before="20" w:after="20" w:line="240" w:lineRule="auto"/>
              <w:jc w:val="center"/>
              <w:rPr>
                <w:rFonts w:ascii="Cambria" w:eastAsia="Cambria" w:hAnsi="Cambria" w:cs="Cambria"/>
                <w:b/>
                <w:sz w:val="20"/>
                <w:szCs w:val="20"/>
              </w:rPr>
            </w:pPr>
            <w:r w:rsidRPr="00732EFC">
              <w:rPr>
                <w:rFonts w:ascii="Cambria" w:eastAsia="Cambria" w:hAnsi="Cambria" w:cs="Cambria"/>
                <w:b/>
                <w:sz w:val="20"/>
                <w:szCs w:val="20"/>
              </w:rPr>
              <w:t>X</w:t>
            </w:r>
          </w:p>
        </w:tc>
      </w:tr>
      <w:tr w:rsidR="00221334" w:rsidRPr="00E22EA0" w14:paraId="292B7622" w14:textId="77777777" w:rsidTr="27D6A8F9">
        <w:trPr>
          <w:trHeight w:val="300"/>
        </w:trPr>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45FBD8" w14:textId="77777777" w:rsidR="00221334" w:rsidRPr="00732EFC" w:rsidRDefault="00221334" w:rsidP="000F366C">
            <w:pPr>
              <w:widowControl w:val="0"/>
              <w:spacing w:before="20" w:after="20" w:line="240" w:lineRule="auto"/>
              <w:ind w:right="-108"/>
              <w:jc w:val="center"/>
              <w:rPr>
                <w:rFonts w:ascii="Cambria" w:eastAsia="Cambria" w:hAnsi="Cambria" w:cs="Cambria"/>
                <w:sz w:val="20"/>
                <w:szCs w:val="20"/>
              </w:rPr>
            </w:pPr>
            <w:r w:rsidRPr="00732EFC">
              <w:rPr>
                <w:rFonts w:ascii="Cambria" w:eastAsia="Cambria" w:hAnsi="Cambria" w:cs="Cambria"/>
                <w:sz w:val="20"/>
                <w:szCs w:val="20"/>
              </w:rPr>
              <w:t>U_02</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DB8775" w14:textId="77777777" w:rsidR="00221334" w:rsidRPr="00732EFC" w:rsidRDefault="00221334" w:rsidP="000F366C">
            <w:pPr>
              <w:spacing w:before="20" w:after="20" w:line="240" w:lineRule="auto"/>
              <w:jc w:val="center"/>
              <w:rPr>
                <w:rFonts w:ascii="Cambria" w:eastAsia="Cambria" w:hAnsi="Cambria" w:cs="Cambria"/>
                <w:b/>
                <w:sz w:val="20"/>
                <w:szCs w:val="20"/>
              </w:rPr>
            </w:pP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E8F97E" w14:textId="77A91799" w:rsidR="37A4D3E0" w:rsidRPr="00732EFC" w:rsidRDefault="37A4D3E0" w:rsidP="27D6A8F9">
            <w:pPr>
              <w:spacing w:line="240" w:lineRule="auto"/>
              <w:jc w:val="center"/>
              <w:rPr>
                <w:rFonts w:ascii="Cambria" w:eastAsia="Cambria" w:hAnsi="Cambria" w:cs="Cambria"/>
                <w:b/>
                <w:bCs/>
                <w:sz w:val="20"/>
                <w:szCs w:val="20"/>
              </w:rPr>
            </w:pPr>
            <w:r w:rsidRPr="00732EFC">
              <w:rPr>
                <w:rFonts w:ascii="Cambria" w:eastAsia="Cambria" w:hAnsi="Cambria" w:cs="Cambria"/>
                <w:b/>
                <w:bCs/>
                <w:sz w:val="20"/>
                <w:szCs w:val="20"/>
              </w:rPr>
              <w:t>x</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E83BE4" w14:textId="77777777" w:rsidR="00221334" w:rsidRPr="00732EFC" w:rsidRDefault="00221334" w:rsidP="000F366C">
            <w:pPr>
              <w:spacing w:before="20" w:after="20" w:line="240" w:lineRule="auto"/>
              <w:jc w:val="center"/>
              <w:rPr>
                <w:rFonts w:ascii="Cambria" w:eastAsia="Cambria" w:hAnsi="Cambria" w:cs="Cambria"/>
                <w:b/>
                <w:sz w:val="20"/>
                <w:szCs w:val="20"/>
              </w:rPr>
            </w:pPr>
            <w:r w:rsidRPr="00732EFC">
              <w:rPr>
                <w:rFonts w:ascii="Cambria" w:eastAsia="Cambria" w:hAnsi="Cambria" w:cs="Cambria"/>
                <w:b/>
                <w:sz w:val="20"/>
                <w:szCs w:val="20"/>
              </w:rPr>
              <w:t>x</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4E7000" w14:textId="77777777" w:rsidR="00221334" w:rsidRPr="00732EFC" w:rsidRDefault="00221334" w:rsidP="000F366C">
            <w:pPr>
              <w:spacing w:before="20" w:after="20" w:line="240" w:lineRule="auto"/>
              <w:jc w:val="center"/>
              <w:rPr>
                <w:rFonts w:ascii="Cambria" w:eastAsia="Cambria" w:hAnsi="Cambria" w:cs="Cambria"/>
                <w:b/>
                <w:sz w:val="20"/>
                <w:szCs w:val="20"/>
              </w:rPr>
            </w:pPr>
            <w:r w:rsidRPr="00732EFC">
              <w:rPr>
                <w:rFonts w:ascii="Cambria" w:eastAsia="Cambria" w:hAnsi="Cambria" w:cs="Cambria"/>
                <w:b/>
                <w:sz w:val="20"/>
                <w:szCs w:val="20"/>
              </w:rPr>
              <w:t>X</w:t>
            </w:r>
          </w:p>
        </w:tc>
      </w:tr>
      <w:tr w:rsidR="27D6A8F9" w:rsidRPr="00E22EA0" w14:paraId="259B99E7" w14:textId="77777777" w:rsidTr="27D6A8F9">
        <w:trPr>
          <w:trHeight w:val="300"/>
        </w:trPr>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CB8921" w14:textId="397F169D" w:rsidR="6A44FD4B" w:rsidRPr="00732EFC" w:rsidRDefault="6A44FD4B" w:rsidP="27D6A8F9">
            <w:pPr>
              <w:spacing w:line="240" w:lineRule="auto"/>
              <w:jc w:val="center"/>
              <w:rPr>
                <w:rFonts w:ascii="Cambria" w:eastAsia="Cambria" w:hAnsi="Cambria" w:cs="Cambria"/>
                <w:sz w:val="20"/>
                <w:szCs w:val="20"/>
              </w:rPr>
            </w:pPr>
            <w:r w:rsidRPr="00732EFC">
              <w:rPr>
                <w:rFonts w:ascii="Cambria" w:eastAsia="Cambria" w:hAnsi="Cambria" w:cs="Cambria"/>
                <w:sz w:val="20"/>
                <w:szCs w:val="20"/>
              </w:rPr>
              <w:t>U_03</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865B87" w14:textId="64F82617" w:rsidR="27D6A8F9" w:rsidRPr="00732EFC" w:rsidRDefault="27D6A8F9" w:rsidP="27D6A8F9">
            <w:pPr>
              <w:spacing w:line="240" w:lineRule="auto"/>
              <w:jc w:val="center"/>
              <w:rPr>
                <w:rFonts w:ascii="Cambria" w:eastAsia="Cambria" w:hAnsi="Cambria" w:cs="Cambria"/>
                <w:b/>
                <w:bCs/>
                <w:sz w:val="20"/>
                <w:szCs w:val="20"/>
              </w:rPr>
            </w:pP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FEBE9F" w14:textId="0F1C9D7B" w:rsidR="70D6A904" w:rsidRPr="00732EFC" w:rsidRDefault="70D6A904" w:rsidP="27D6A8F9">
            <w:pPr>
              <w:spacing w:after="0" w:line="240" w:lineRule="auto"/>
              <w:jc w:val="center"/>
              <w:rPr>
                <w:rFonts w:ascii="Cambria" w:hAnsi="Cambria"/>
                <w:sz w:val="20"/>
                <w:szCs w:val="20"/>
              </w:rPr>
            </w:pPr>
            <w:r w:rsidRPr="00732EFC">
              <w:rPr>
                <w:rFonts w:ascii="Cambria" w:eastAsia="Cambria" w:hAnsi="Cambria" w:cs="Cambria"/>
                <w:b/>
                <w:bCs/>
                <w:sz w:val="20"/>
                <w:szCs w:val="20"/>
              </w:rPr>
              <w:t>x</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AB66E1" w14:textId="3E2F7155" w:rsidR="27D6A8F9" w:rsidRPr="00732EFC" w:rsidRDefault="27D6A8F9" w:rsidP="27D6A8F9">
            <w:pPr>
              <w:spacing w:line="240" w:lineRule="auto"/>
              <w:jc w:val="center"/>
              <w:rPr>
                <w:rFonts w:ascii="Cambria" w:eastAsia="Cambria" w:hAnsi="Cambria" w:cs="Cambria"/>
                <w:b/>
                <w:bCs/>
                <w:sz w:val="20"/>
                <w:szCs w:val="20"/>
              </w:rPr>
            </w:pP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591C2E" w14:textId="69E69481" w:rsidR="27D6A8F9" w:rsidRPr="00732EFC" w:rsidRDefault="27D6A8F9" w:rsidP="27D6A8F9">
            <w:pPr>
              <w:spacing w:line="240" w:lineRule="auto"/>
              <w:jc w:val="center"/>
              <w:rPr>
                <w:rFonts w:ascii="Cambria" w:eastAsia="Cambria" w:hAnsi="Cambria" w:cs="Cambria"/>
                <w:b/>
                <w:bCs/>
                <w:sz w:val="20"/>
                <w:szCs w:val="20"/>
              </w:rPr>
            </w:pPr>
          </w:p>
        </w:tc>
      </w:tr>
      <w:tr w:rsidR="00221334" w:rsidRPr="00E22EA0" w14:paraId="59F7B8A7" w14:textId="77777777" w:rsidTr="27D6A8F9">
        <w:trPr>
          <w:trHeight w:val="300"/>
        </w:trPr>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5FD0CB" w14:textId="77777777" w:rsidR="00221334" w:rsidRPr="00732EFC" w:rsidRDefault="00221334" w:rsidP="000F366C">
            <w:pPr>
              <w:spacing w:before="20" w:after="20" w:line="240" w:lineRule="auto"/>
              <w:ind w:right="-108"/>
              <w:jc w:val="center"/>
              <w:rPr>
                <w:rFonts w:ascii="Cambria" w:eastAsia="Cambria" w:hAnsi="Cambria" w:cs="Cambria"/>
                <w:sz w:val="20"/>
                <w:szCs w:val="20"/>
              </w:rPr>
            </w:pPr>
            <w:r w:rsidRPr="00732EFC">
              <w:rPr>
                <w:rFonts w:ascii="Cambria" w:eastAsia="Cambria" w:hAnsi="Cambria" w:cs="Cambria"/>
                <w:sz w:val="20"/>
                <w:szCs w:val="20"/>
              </w:rPr>
              <w:t>K_01</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D9B871" w14:textId="77777777" w:rsidR="00221334" w:rsidRPr="00732EFC" w:rsidRDefault="00221334" w:rsidP="000F366C">
            <w:pPr>
              <w:spacing w:before="20" w:after="20" w:line="240" w:lineRule="auto"/>
              <w:jc w:val="center"/>
              <w:rPr>
                <w:rFonts w:ascii="Cambria" w:eastAsia="Cambria" w:hAnsi="Cambria" w:cs="Cambria"/>
                <w:b/>
                <w:sz w:val="20"/>
                <w:szCs w:val="20"/>
              </w:rPr>
            </w:pPr>
            <w:r w:rsidRPr="00732EFC">
              <w:rPr>
                <w:rFonts w:ascii="Cambria" w:eastAsia="Cambria" w:hAnsi="Cambria" w:cs="Cambria"/>
                <w:b/>
                <w:sz w:val="20"/>
                <w:szCs w:val="20"/>
              </w:rPr>
              <w:t>x</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DAA3EA" w14:textId="74E0DFA5" w:rsidR="2BF066F5" w:rsidRPr="00732EFC" w:rsidRDefault="2BF066F5" w:rsidP="27D6A8F9">
            <w:pPr>
              <w:spacing w:line="240" w:lineRule="auto"/>
              <w:jc w:val="center"/>
              <w:rPr>
                <w:rFonts w:ascii="Cambria" w:eastAsia="Cambria" w:hAnsi="Cambria" w:cs="Cambria"/>
                <w:b/>
                <w:bCs/>
                <w:sz w:val="20"/>
                <w:szCs w:val="20"/>
              </w:rPr>
            </w:pPr>
            <w:r w:rsidRPr="00732EFC">
              <w:rPr>
                <w:rFonts w:ascii="Cambria" w:eastAsia="Cambria" w:hAnsi="Cambria" w:cs="Cambria"/>
                <w:b/>
                <w:bCs/>
                <w:sz w:val="20"/>
                <w:szCs w:val="20"/>
              </w:rPr>
              <w:t>x</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857F78" w14:textId="77777777" w:rsidR="00221334" w:rsidRPr="00732EFC" w:rsidRDefault="00221334" w:rsidP="000F366C">
            <w:pPr>
              <w:spacing w:before="20" w:after="20" w:line="240" w:lineRule="auto"/>
              <w:jc w:val="center"/>
              <w:rPr>
                <w:rFonts w:ascii="Cambria" w:eastAsia="Cambria" w:hAnsi="Cambria" w:cs="Cambria"/>
                <w:b/>
                <w:sz w:val="20"/>
                <w:szCs w:val="20"/>
              </w:rPr>
            </w:pP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78162E" w14:textId="3932B544" w:rsidR="00221334" w:rsidRPr="00732EFC" w:rsidRDefault="00221334" w:rsidP="27D6A8F9">
            <w:pPr>
              <w:spacing w:before="20" w:after="20" w:line="240" w:lineRule="auto"/>
              <w:jc w:val="center"/>
              <w:rPr>
                <w:rFonts w:ascii="Cambria" w:eastAsia="Cambria" w:hAnsi="Cambria" w:cs="Cambria"/>
                <w:b/>
                <w:bCs/>
                <w:sz w:val="20"/>
                <w:szCs w:val="20"/>
              </w:rPr>
            </w:pPr>
          </w:p>
        </w:tc>
      </w:tr>
      <w:tr w:rsidR="00221334" w:rsidRPr="00E22EA0" w14:paraId="563D787B" w14:textId="77777777" w:rsidTr="27D6A8F9">
        <w:trPr>
          <w:trHeight w:val="300"/>
        </w:trPr>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73C59F" w14:textId="77777777" w:rsidR="00221334" w:rsidRPr="00732EFC" w:rsidRDefault="00221334" w:rsidP="000F366C">
            <w:pPr>
              <w:spacing w:before="20" w:after="20" w:line="240" w:lineRule="auto"/>
              <w:ind w:right="-108"/>
              <w:jc w:val="center"/>
              <w:rPr>
                <w:rFonts w:ascii="Cambria" w:eastAsia="Cambria" w:hAnsi="Cambria" w:cs="Cambria"/>
                <w:sz w:val="20"/>
                <w:szCs w:val="20"/>
              </w:rPr>
            </w:pPr>
            <w:r w:rsidRPr="00732EFC">
              <w:rPr>
                <w:rFonts w:ascii="Cambria" w:eastAsia="Cambria" w:hAnsi="Cambria" w:cs="Cambria"/>
                <w:sz w:val="20"/>
                <w:szCs w:val="20"/>
              </w:rPr>
              <w:t>K_02</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712E44" w14:textId="77777777" w:rsidR="00221334" w:rsidRPr="00732EFC" w:rsidRDefault="00221334" w:rsidP="000F366C">
            <w:pPr>
              <w:spacing w:before="20" w:after="20" w:line="240" w:lineRule="auto"/>
              <w:jc w:val="center"/>
              <w:rPr>
                <w:rFonts w:ascii="Cambria" w:eastAsia="Cambria" w:hAnsi="Cambria" w:cs="Cambria"/>
                <w:b/>
                <w:sz w:val="20"/>
                <w:szCs w:val="20"/>
              </w:rPr>
            </w:pPr>
            <w:r w:rsidRPr="00732EFC">
              <w:rPr>
                <w:rFonts w:ascii="Cambria" w:eastAsia="Cambria" w:hAnsi="Cambria" w:cs="Cambria"/>
                <w:b/>
                <w:sz w:val="20"/>
                <w:szCs w:val="20"/>
              </w:rPr>
              <w:t>x</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2F0827" w14:textId="44860F05" w:rsidR="2BF066F5" w:rsidRPr="00732EFC" w:rsidRDefault="2BF066F5" w:rsidP="27D6A8F9">
            <w:pPr>
              <w:spacing w:line="240" w:lineRule="auto"/>
              <w:jc w:val="center"/>
              <w:rPr>
                <w:rFonts w:ascii="Cambria" w:eastAsia="Cambria" w:hAnsi="Cambria" w:cs="Cambria"/>
                <w:b/>
                <w:bCs/>
                <w:sz w:val="20"/>
                <w:szCs w:val="20"/>
              </w:rPr>
            </w:pPr>
            <w:r w:rsidRPr="00732EFC">
              <w:rPr>
                <w:rFonts w:ascii="Cambria" w:eastAsia="Cambria" w:hAnsi="Cambria" w:cs="Cambria"/>
                <w:b/>
                <w:bCs/>
                <w:sz w:val="20"/>
                <w:szCs w:val="20"/>
              </w:rPr>
              <w:t>x</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08C7CF" w14:textId="77777777" w:rsidR="00221334" w:rsidRPr="00732EFC" w:rsidRDefault="00221334" w:rsidP="000F366C">
            <w:pPr>
              <w:spacing w:before="20" w:after="20" w:line="240" w:lineRule="auto"/>
              <w:jc w:val="center"/>
              <w:rPr>
                <w:rFonts w:ascii="Cambria" w:eastAsia="Cambria" w:hAnsi="Cambria" w:cs="Cambria"/>
                <w:b/>
                <w:sz w:val="20"/>
                <w:szCs w:val="20"/>
              </w:rPr>
            </w:pP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E6399F" w14:textId="5052E348" w:rsidR="00221334" w:rsidRPr="00732EFC" w:rsidRDefault="00221334" w:rsidP="27D6A8F9">
            <w:pPr>
              <w:spacing w:before="20" w:after="20" w:line="240" w:lineRule="auto"/>
              <w:jc w:val="center"/>
              <w:rPr>
                <w:rFonts w:ascii="Cambria" w:eastAsia="Cambria" w:hAnsi="Cambria" w:cs="Cambria"/>
                <w:b/>
                <w:bCs/>
                <w:sz w:val="20"/>
                <w:szCs w:val="20"/>
              </w:rPr>
            </w:pPr>
          </w:p>
        </w:tc>
      </w:tr>
    </w:tbl>
    <w:p w14:paraId="0F43D9EF" w14:textId="77777777" w:rsidR="00221334" w:rsidRPr="00E22EA0" w:rsidRDefault="00221334" w:rsidP="00221334">
      <w:pPr>
        <w:keepNext/>
        <w:spacing w:before="120" w:after="120" w:line="240" w:lineRule="auto"/>
        <w:outlineLvl w:val="0"/>
        <w:rPr>
          <w:rFonts w:ascii="Cambria" w:eastAsia="Cambria" w:hAnsi="Cambria" w:cs="Cambria"/>
          <w:b/>
          <w:bCs/>
          <w:kern w:val="32"/>
        </w:rPr>
      </w:pPr>
      <w:r w:rsidRPr="00E22EA0">
        <w:rPr>
          <w:rFonts w:ascii="Cambria" w:eastAsia="Cambria" w:hAnsi="Cambria" w:cs="Cambria"/>
          <w:b/>
          <w:bCs/>
          <w:kern w:val="32"/>
        </w:rPr>
        <w:t xml:space="preserve">9. Opis sposobu ustalania oceny końcowej </w:t>
      </w:r>
      <w:r w:rsidRPr="00E22EA0">
        <w:rPr>
          <w:rFonts w:ascii="Cambria" w:eastAsia="Cambria" w:hAnsi="Cambria"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221334" w:rsidRPr="00E22EA0" w14:paraId="3ABA18A6" w14:textId="77777777" w:rsidTr="000F366C">
        <w:trPr>
          <w:trHeight w:val="93"/>
          <w:jc w:val="center"/>
        </w:trPr>
        <w:tc>
          <w:tcPr>
            <w:tcW w:w="9907" w:type="dxa"/>
          </w:tcPr>
          <w:p w14:paraId="390C51BC" w14:textId="77777777" w:rsidR="00221334" w:rsidRPr="00E22EA0" w:rsidRDefault="00221334" w:rsidP="000F366C">
            <w:pPr>
              <w:pBdr>
                <w:top w:val="nil"/>
                <w:left w:val="nil"/>
                <w:bottom w:val="nil"/>
                <w:right w:val="nil"/>
                <w:between w:val="nil"/>
              </w:pBdr>
              <w:spacing w:after="0" w:line="240" w:lineRule="auto"/>
              <w:jc w:val="both"/>
              <w:rPr>
                <w:rFonts w:ascii="Cambria" w:eastAsia="Times New Roman" w:hAnsi="Cambria" w:cs="Times New Roman"/>
                <w:bCs/>
                <w:sz w:val="20"/>
                <w:szCs w:val="20"/>
              </w:rPr>
            </w:pPr>
            <w:r w:rsidRPr="00E22EA0">
              <w:rPr>
                <w:rFonts w:ascii="Cambria" w:eastAsia="Times New Roman" w:hAnsi="Cambria" w:cs="Times New Roman"/>
                <w:bCs/>
                <w:sz w:val="20"/>
                <w:szCs w:val="20"/>
              </w:rPr>
              <w:t>Ocena końcowa wynika z procentowego podsumowania liczby uzyskanych punktów w ramach poszczególnych form oceny przedmiotu.</w:t>
            </w:r>
          </w:p>
          <w:p w14:paraId="5E1FBC5F" w14:textId="77777777" w:rsidR="00221334" w:rsidRPr="00E22EA0" w:rsidRDefault="00221334"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r w:rsidRPr="00E22EA0">
              <w:rPr>
                <w:rFonts w:ascii="Cambria" w:eastAsia="Times New Roman" w:hAnsi="Cambria" w:cs="Times New Roman"/>
                <w:b/>
                <w:sz w:val="20"/>
                <w:szCs w:val="20"/>
              </w:rPr>
              <w:t>0-49% 2,0</w:t>
            </w:r>
          </w:p>
          <w:p w14:paraId="028A7DA1" w14:textId="77777777" w:rsidR="00221334" w:rsidRPr="00E22EA0" w:rsidRDefault="00221334"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r w:rsidRPr="00E22EA0">
              <w:rPr>
                <w:rFonts w:ascii="Cambria" w:eastAsia="Times New Roman" w:hAnsi="Cambria" w:cs="Times New Roman"/>
                <w:b/>
                <w:sz w:val="20"/>
                <w:szCs w:val="20"/>
              </w:rPr>
              <w:t>50-59% 3,0</w:t>
            </w:r>
          </w:p>
          <w:p w14:paraId="1602394C" w14:textId="77777777" w:rsidR="00221334" w:rsidRPr="00E22EA0" w:rsidRDefault="00221334"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r w:rsidRPr="00E22EA0">
              <w:rPr>
                <w:rFonts w:ascii="Cambria" w:eastAsia="Times New Roman" w:hAnsi="Cambria" w:cs="Times New Roman"/>
                <w:b/>
                <w:sz w:val="20"/>
                <w:szCs w:val="20"/>
              </w:rPr>
              <w:t>60-69% 3,5</w:t>
            </w:r>
          </w:p>
          <w:p w14:paraId="6E5CC7BD" w14:textId="77777777" w:rsidR="00221334" w:rsidRPr="00E22EA0" w:rsidRDefault="00221334"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r w:rsidRPr="00E22EA0">
              <w:rPr>
                <w:rFonts w:ascii="Cambria" w:eastAsia="Times New Roman" w:hAnsi="Cambria" w:cs="Times New Roman"/>
                <w:b/>
                <w:sz w:val="20"/>
                <w:szCs w:val="20"/>
              </w:rPr>
              <w:t>70-79% 4,0</w:t>
            </w:r>
          </w:p>
          <w:p w14:paraId="7867982A" w14:textId="77777777" w:rsidR="00221334" w:rsidRPr="00E22EA0" w:rsidRDefault="00221334"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r w:rsidRPr="00E22EA0">
              <w:rPr>
                <w:rFonts w:ascii="Cambria" w:eastAsia="Times New Roman" w:hAnsi="Cambria" w:cs="Times New Roman"/>
                <w:b/>
                <w:sz w:val="20"/>
                <w:szCs w:val="20"/>
              </w:rPr>
              <w:t>80-89% 4,5</w:t>
            </w:r>
          </w:p>
          <w:p w14:paraId="394582DD" w14:textId="77777777" w:rsidR="00221334" w:rsidRPr="00E22EA0" w:rsidRDefault="00221334"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r w:rsidRPr="00E22EA0">
              <w:rPr>
                <w:rFonts w:ascii="Cambria" w:eastAsia="Times New Roman" w:hAnsi="Cambria" w:cs="Times New Roman"/>
                <w:b/>
                <w:sz w:val="20"/>
                <w:szCs w:val="20"/>
              </w:rPr>
              <w:t>90-100% 5,0</w:t>
            </w:r>
          </w:p>
        </w:tc>
      </w:tr>
    </w:tbl>
    <w:p w14:paraId="10507345" w14:textId="77777777" w:rsidR="00221334" w:rsidRPr="00E22EA0" w:rsidRDefault="00221334" w:rsidP="00221334">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221334" w:rsidRPr="00E22EA0" w14:paraId="61FEB148" w14:textId="77777777" w:rsidTr="000F366C">
        <w:trPr>
          <w:trHeight w:val="540"/>
          <w:jc w:val="center"/>
        </w:trPr>
        <w:tc>
          <w:tcPr>
            <w:tcW w:w="9923" w:type="dxa"/>
            <w:tcMar>
              <w:top w:w="0" w:type="dxa"/>
              <w:bottom w:w="0" w:type="dxa"/>
            </w:tcMar>
          </w:tcPr>
          <w:p w14:paraId="7962E52C" w14:textId="77777777" w:rsidR="00221334" w:rsidRPr="00E22EA0" w:rsidRDefault="00221334" w:rsidP="000F366C">
            <w:pPr>
              <w:spacing w:before="120" w:after="120"/>
              <w:rPr>
                <w:rFonts w:ascii="Cambria" w:eastAsia="Cambria" w:hAnsi="Cambria" w:cs="Cambria"/>
                <w:b/>
                <w:sz w:val="24"/>
                <w:szCs w:val="24"/>
              </w:rPr>
            </w:pPr>
            <w:r w:rsidRPr="00E22EA0">
              <w:rPr>
                <w:rFonts w:ascii="Cambria" w:eastAsia="Cambria" w:hAnsi="Cambria" w:cs="Cambria"/>
              </w:rPr>
              <w:t>Egzamin pisemny</w:t>
            </w:r>
          </w:p>
        </w:tc>
      </w:tr>
    </w:tbl>
    <w:p w14:paraId="02E4115E" w14:textId="77777777" w:rsidR="00221334" w:rsidRPr="00E22EA0" w:rsidRDefault="1EC6C110" w:rsidP="00221334">
      <w:pPr>
        <w:pBdr>
          <w:top w:val="nil"/>
          <w:left w:val="nil"/>
          <w:bottom w:val="nil"/>
          <w:right w:val="nil"/>
          <w:between w:val="nil"/>
        </w:pBdr>
        <w:spacing w:before="120" w:after="120" w:line="240" w:lineRule="auto"/>
        <w:rPr>
          <w:rFonts w:ascii="Cambria" w:eastAsia="Cambria" w:hAnsi="Cambria" w:cs="Cambria"/>
        </w:rPr>
      </w:pPr>
      <w:r w:rsidRPr="00E22EA0">
        <w:rPr>
          <w:rFonts w:ascii="Cambria" w:eastAsia="Cambria" w:hAnsi="Cambria" w:cs="Cambria"/>
          <w:b/>
          <w:bCs/>
        </w:rPr>
        <w:t xml:space="preserve">11. Obciążenie pracą studenta </w:t>
      </w:r>
      <w:r w:rsidRPr="00E22EA0">
        <w:rPr>
          <w:rFonts w:ascii="Cambria" w:eastAsia="Cambria" w:hAnsi="Cambria" w:cs="Cambria"/>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578"/>
        <w:gridCol w:w="1755"/>
        <w:gridCol w:w="1727"/>
      </w:tblGrid>
      <w:tr w:rsidR="27D6A8F9" w:rsidRPr="00E22EA0" w14:paraId="06D9FFE4" w14:textId="77777777" w:rsidTr="27D6A8F9">
        <w:trPr>
          <w:trHeight w:val="285"/>
        </w:trPr>
        <w:tc>
          <w:tcPr>
            <w:tcW w:w="557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05B7783" w14:textId="6B062E0C" w:rsidR="27D6A8F9" w:rsidRPr="00E22EA0" w:rsidRDefault="27D6A8F9" w:rsidP="27D6A8F9">
            <w:pPr>
              <w:spacing w:before="20" w:after="20" w:line="276" w:lineRule="auto"/>
              <w:jc w:val="center"/>
              <w:rPr>
                <w:rFonts w:ascii="Cambria" w:eastAsia="Cambria" w:hAnsi="Cambria" w:cs="Cambria"/>
              </w:rPr>
            </w:pPr>
            <w:r w:rsidRPr="00E22EA0">
              <w:rPr>
                <w:rFonts w:ascii="Cambria" w:eastAsia="Cambria" w:hAnsi="Cambria" w:cs="Cambria"/>
                <w:b/>
                <w:bCs/>
              </w:rPr>
              <w:t>Forma aktywności studenta</w:t>
            </w:r>
          </w:p>
        </w:tc>
        <w:tc>
          <w:tcPr>
            <w:tcW w:w="34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51BBB8D" w14:textId="5DEBD681"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Liczba godzin na studiach</w:t>
            </w:r>
          </w:p>
        </w:tc>
      </w:tr>
      <w:tr w:rsidR="27D6A8F9" w:rsidRPr="00E22EA0" w14:paraId="14E83353" w14:textId="77777777" w:rsidTr="27D6A8F9">
        <w:trPr>
          <w:trHeight w:val="285"/>
        </w:trPr>
        <w:tc>
          <w:tcPr>
            <w:tcW w:w="5578" w:type="dxa"/>
            <w:vMerge/>
            <w:tcBorders>
              <w:left w:val="single" w:sz="0" w:space="0" w:color="000000" w:themeColor="text1"/>
              <w:bottom w:val="single" w:sz="0" w:space="0" w:color="000000" w:themeColor="text1"/>
              <w:right w:val="single" w:sz="0" w:space="0" w:color="000000" w:themeColor="text1"/>
            </w:tcBorders>
            <w:vAlign w:val="center"/>
          </w:tcPr>
          <w:p w14:paraId="68BAF12D" w14:textId="77777777" w:rsidR="00EE65D3" w:rsidRPr="00E22EA0" w:rsidRDefault="00EE65D3">
            <w:pPr>
              <w:rPr>
                <w:rFonts w:ascii="Cambria" w:hAnsi="Cambria"/>
              </w:rPr>
            </w:pP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F9D62FE" w14:textId="6D3B800D"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stacjonarnych</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0AD69C3" w14:textId="27D8D49E"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niestacjonarnych</w:t>
            </w:r>
          </w:p>
        </w:tc>
      </w:tr>
      <w:tr w:rsidR="27D6A8F9" w:rsidRPr="00E22EA0" w14:paraId="00E9B926" w14:textId="77777777" w:rsidTr="27D6A8F9">
        <w:trPr>
          <w:trHeight w:val="435"/>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12BFF534" w14:textId="2DA8EBE5"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Godziny kontaktowe studenta (w ramach zajęć):</w:t>
            </w:r>
          </w:p>
        </w:tc>
      </w:tr>
      <w:tr w:rsidR="27D6A8F9" w:rsidRPr="00E22EA0" w14:paraId="1BD22720" w14:textId="77777777" w:rsidTr="27D6A8F9">
        <w:trPr>
          <w:trHeight w:val="285"/>
        </w:trPr>
        <w:tc>
          <w:tcPr>
            <w:tcW w:w="55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08F3C2" w14:textId="360565E1" w:rsidR="27D6A8F9" w:rsidRPr="00E22EA0" w:rsidRDefault="27D6A8F9" w:rsidP="27D6A8F9">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liczba godzin pracy studenta z bezpośrednim udziałem nauczycieli akademickich lub innych osób prowadzących zajęcia</w:t>
            </w:r>
          </w:p>
        </w:tc>
        <w:tc>
          <w:tcPr>
            <w:tcW w:w="1755"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39C9AF87" w14:textId="3FADFC94"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60</w:t>
            </w:r>
          </w:p>
        </w:tc>
        <w:tc>
          <w:tcPr>
            <w:tcW w:w="1727"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6194B7A4" w14:textId="5D87AE00"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36</w:t>
            </w:r>
          </w:p>
        </w:tc>
      </w:tr>
      <w:tr w:rsidR="27D6A8F9" w:rsidRPr="00E22EA0" w14:paraId="6F83C4E9" w14:textId="77777777" w:rsidTr="27D6A8F9">
        <w:trPr>
          <w:trHeight w:val="435"/>
        </w:trPr>
        <w:tc>
          <w:tcPr>
            <w:tcW w:w="9060"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7DAF9432" w14:textId="2B25F979"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lastRenderedPageBreak/>
              <w:t>Praca własna studenta (indywidualna praca studenta związana z zajęciami):</w:t>
            </w:r>
          </w:p>
        </w:tc>
      </w:tr>
      <w:tr w:rsidR="27D6A8F9" w:rsidRPr="00E22EA0" w14:paraId="7352C00E" w14:textId="77777777" w:rsidTr="27D6A8F9">
        <w:trPr>
          <w:trHeight w:val="390"/>
        </w:trPr>
        <w:tc>
          <w:tcPr>
            <w:tcW w:w="55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1FB2E2" w14:textId="17D0224F"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do egzaminu</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1E18BD0" w14:textId="19256FE5"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6</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E49AAE4" w14:textId="20F2657A"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6</w:t>
            </w:r>
          </w:p>
        </w:tc>
      </w:tr>
      <w:tr w:rsidR="27D6A8F9" w:rsidRPr="00E22EA0" w14:paraId="708D98D8" w14:textId="77777777" w:rsidTr="27D6A8F9">
        <w:trPr>
          <w:trHeight w:val="405"/>
        </w:trPr>
        <w:tc>
          <w:tcPr>
            <w:tcW w:w="55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9F0F46B" w14:textId="6590E75A"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do zajęć, przygotowanie do dyskusji</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42132AB" w14:textId="147B8931"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8</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41FD0C6" w14:textId="334B5EB3"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17</w:t>
            </w:r>
          </w:p>
        </w:tc>
      </w:tr>
      <w:tr w:rsidR="27D6A8F9" w:rsidRPr="00E22EA0" w14:paraId="7AF108F2" w14:textId="77777777" w:rsidTr="27D6A8F9">
        <w:trPr>
          <w:trHeight w:val="300"/>
        </w:trPr>
        <w:tc>
          <w:tcPr>
            <w:tcW w:w="55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5250F08" w14:textId="25120D81"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zapoznanie z literaturą (kanon lektur)</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8F724C8" w14:textId="752C362D"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24</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84C44C8" w14:textId="37CE7D53"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39</w:t>
            </w:r>
          </w:p>
        </w:tc>
      </w:tr>
      <w:tr w:rsidR="27D6A8F9" w:rsidRPr="00E22EA0" w14:paraId="0C41F50D" w14:textId="77777777" w:rsidTr="27D6A8F9">
        <w:trPr>
          <w:trHeight w:val="450"/>
        </w:trPr>
        <w:tc>
          <w:tcPr>
            <w:tcW w:w="55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EDADFE7" w14:textId="77D97628"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konsultacje</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9658190" w14:textId="2E88A306"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48E5B46" w14:textId="02D2E657"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w:t>
            </w:r>
          </w:p>
        </w:tc>
      </w:tr>
      <w:tr w:rsidR="27D6A8F9" w:rsidRPr="00E22EA0" w14:paraId="36F6A081" w14:textId="77777777" w:rsidTr="27D6A8F9">
        <w:trPr>
          <w:trHeight w:val="360"/>
        </w:trPr>
        <w:tc>
          <w:tcPr>
            <w:tcW w:w="55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6DD534" w14:textId="75C198C4" w:rsidR="27D6A8F9" w:rsidRPr="00E22EA0" w:rsidRDefault="27D6A8F9" w:rsidP="27D6A8F9">
            <w:pPr>
              <w:spacing w:before="20" w:after="20" w:line="240" w:lineRule="auto"/>
              <w:jc w:val="right"/>
              <w:rPr>
                <w:rFonts w:ascii="Cambria" w:eastAsia="Cambria" w:hAnsi="Cambria" w:cs="Cambria"/>
                <w:sz w:val="20"/>
                <w:szCs w:val="20"/>
              </w:rPr>
            </w:pPr>
            <w:r w:rsidRPr="00E22EA0">
              <w:rPr>
                <w:rFonts w:ascii="Cambria" w:eastAsia="Cambria" w:hAnsi="Cambria" w:cs="Cambria"/>
                <w:b/>
                <w:bCs/>
                <w:sz w:val="20"/>
                <w:szCs w:val="20"/>
              </w:rPr>
              <w:t>suma godzin:</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C862028" w14:textId="4120EB0B"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100</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D08F013" w14:textId="164B4027"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100</w:t>
            </w:r>
          </w:p>
        </w:tc>
      </w:tr>
      <w:tr w:rsidR="27D6A8F9" w:rsidRPr="00E22EA0" w14:paraId="13E94C53" w14:textId="77777777" w:rsidTr="27D6A8F9">
        <w:trPr>
          <w:trHeight w:val="300"/>
        </w:trPr>
        <w:tc>
          <w:tcPr>
            <w:tcW w:w="55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ECF2CC4" w14:textId="4E4ACDD6" w:rsidR="27D6A8F9" w:rsidRPr="00E22EA0" w:rsidRDefault="27D6A8F9" w:rsidP="27D6A8F9">
            <w:pPr>
              <w:spacing w:before="20" w:after="20" w:line="240" w:lineRule="auto"/>
              <w:jc w:val="right"/>
              <w:rPr>
                <w:rFonts w:ascii="Cambria" w:eastAsia="Cambria" w:hAnsi="Cambria" w:cs="Cambria"/>
                <w:sz w:val="20"/>
                <w:szCs w:val="20"/>
              </w:rPr>
            </w:pPr>
            <w:r w:rsidRPr="00E22EA0">
              <w:rPr>
                <w:rFonts w:ascii="Cambria" w:eastAsia="Cambria" w:hAnsi="Cambria" w:cs="Cambria"/>
                <w:b/>
                <w:bCs/>
                <w:sz w:val="20"/>
                <w:szCs w:val="20"/>
              </w:rPr>
              <w:t xml:space="preserve">liczba pkt ECTS przypisana do zajęć: </w:t>
            </w:r>
            <w:r w:rsidRPr="00E22EA0">
              <w:rPr>
                <w:rFonts w:ascii="Cambria" w:hAnsi="Cambria"/>
              </w:rPr>
              <w:br/>
            </w:r>
            <w:r w:rsidRPr="00E22EA0">
              <w:rPr>
                <w:rFonts w:ascii="Cambria" w:eastAsia="Cambria" w:hAnsi="Cambria" w:cs="Cambria"/>
                <w:b/>
                <w:bCs/>
                <w:sz w:val="20"/>
                <w:szCs w:val="20"/>
              </w:rPr>
              <w:t>(1 pkt ECTS odpowiada od 25 do 30 godzin aktywności studenta)</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719445" w14:textId="4CCBE06F"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4</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E75899A" w14:textId="2C419A06"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4</w:t>
            </w:r>
          </w:p>
        </w:tc>
      </w:tr>
    </w:tbl>
    <w:p w14:paraId="299264AA" w14:textId="5ED67901" w:rsidR="00221334" w:rsidRPr="00E22EA0" w:rsidRDefault="1EC6C110" w:rsidP="27D6A8F9">
      <w:pPr>
        <w:pBdr>
          <w:top w:val="nil"/>
          <w:left w:val="nil"/>
          <w:bottom w:val="nil"/>
          <w:right w:val="nil"/>
          <w:between w:val="nil"/>
        </w:pBdr>
        <w:spacing w:before="120" w:after="120" w:line="240" w:lineRule="auto"/>
        <w:rPr>
          <w:rFonts w:ascii="Cambria" w:eastAsia="Cambria" w:hAnsi="Cambria" w:cs="Cambria"/>
          <w:b/>
          <w:bCs/>
        </w:rPr>
      </w:pPr>
      <w:r w:rsidRPr="00E22EA0">
        <w:rPr>
          <w:rFonts w:ascii="Cambria" w:eastAsia="Cambria" w:hAnsi="Cambria" w:cs="Cambria"/>
          <w:b/>
          <w:bCs/>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221334" w:rsidRPr="00E22EA0" w14:paraId="3E380AEC" w14:textId="77777777" w:rsidTr="000F366C">
        <w:trPr>
          <w:jc w:val="center"/>
        </w:trPr>
        <w:tc>
          <w:tcPr>
            <w:tcW w:w="9889" w:type="dxa"/>
            <w:shd w:val="clear" w:color="auto" w:fill="auto"/>
          </w:tcPr>
          <w:p w14:paraId="702C9B3B" w14:textId="77777777" w:rsidR="00221334" w:rsidRPr="00E22EA0" w:rsidRDefault="00221334" w:rsidP="000F366C">
            <w:pPr>
              <w:spacing w:after="0" w:line="240" w:lineRule="auto"/>
              <w:rPr>
                <w:rFonts w:ascii="Cambria" w:eastAsia="Cambria" w:hAnsi="Cambria" w:cs="Cambria"/>
                <w:b/>
                <w:sz w:val="20"/>
                <w:szCs w:val="20"/>
              </w:rPr>
            </w:pPr>
            <w:r w:rsidRPr="00E22EA0">
              <w:rPr>
                <w:rFonts w:ascii="Cambria" w:eastAsia="Cambria" w:hAnsi="Cambria" w:cs="Cambria"/>
                <w:b/>
                <w:sz w:val="20"/>
                <w:szCs w:val="20"/>
              </w:rPr>
              <w:t>Literatura obowiązkowa:</w:t>
            </w:r>
          </w:p>
          <w:p w14:paraId="7A4C1F97" w14:textId="77777777" w:rsidR="00221334" w:rsidRPr="00E22EA0" w:rsidRDefault="00221334" w:rsidP="000F366C">
            <w:pPr>
              <w:spacing w:after="0" w:line="240" w:lineRule="auto"/>
              <w:rPr>
                <w:rFonts w:ascii="Cambria" w:eastAsia="Cambria" w:hAnsi="Cambria" w:cs="Times New Roman"/>
                <w:sz w:val="20"/>
                <w:szCs w:val="20"/>
              </w:rPr>
            </w:pPr>
            <w:r w:rsidRPr="00E22EA0">
              <w:rPr>
                <w:rFonts w:ascii="Cambria" w:eastAsia="Cambria" w:hAnsi="Cambria" w:cs="Times New Roman"/>
                <w:sz w:val="20"/>
                <w:szCs w:val="20"/>
              </w:rPr>
              <w:t xml:space="preserve">1. ‘Battle of Maldon’ i ‘Beowulf’- wybrane fragmenty </w:t>
            </w:r>
          </w:p>
          <w:p w14:paraId="5564D91E" w14:textId="77777777" w:rsidR="00221334" w:rsidRPr="00E22EA0" w:rsidRDefault="00221334" w:rsidP="000F366C">
            <w:pPr>
              <w:spacing w:after="0" w:line="240" w:lineRule="auto"/>
              <w:rPr>
                <w:rFonts w:ascii="Cambria" w:hAnsi="Cambria" w:cs="Times New Roman"/>
                <w:sz w:val="20"/>
                <w:szCs w:val="20"/>
                <w:lang w:val="en-US"/>
              </w:rPr>
            </w:pPr>
            <w:r w:rsidRPr="00E22EA0">
              <w:rPr>
                <w:rFonts w:ascii="Cambria" w:eastAsia="Cambria" w:hAnsi="Cambria" w:cs="Times New Roman"/>
                <w:sz w:val="20"/>
                <w:szCs w:val="20"/>
                <w:lang w:val="en-US"/>
              </w:rPr>
              <w:t>2.</w:t>
            </w:r>
            <w:r w:rsidRPr="00E22EA0">
              <w:rPr>
                <w:rFonts w:ascii="Cambria" w:hAnsi="Cambria" w:cs="Times New Roman"/>
                <w:sz w:val="20"/>
                <w:szCs w:val="20"/>
                <w:lang w:val="en-US"/>
              </w:rPr>
              <w:t xml:space="preserve"> ‘Sir Gawin and the Green Knight’ – wybrne fragmenty</w:t>
            </w:r>
          </w:p>
          <w:p w14:paraId="18EA3815" w14:textId="77777777" w:rsidR="00221334" w:rsidRPr="00E22EA0" w:rsidRDefault="00221334" w:rsidP="000F366C">
            <w:pPr>
              <w:spacing w:after="0" w:line="240" w:lineRule="auto"/>
              <w:rPr>
                <w:rFonts w:ascii="Cambria" w:eastAsia="Cambria" w:hAnsi="Cambria" w:cs="Times New Roman"/>
                <w:sz w:val="20"/>
                <w:szCs w:val="20"/>
                <w:lang w:val="en-US"/>
              </w:rPr>
            </w:pPr>
            <w:r w:rsidRPr="00E22EA0">
              <w:rPr>
                <w:rFonts w:ascii="Cambria" w:eastAsia="Cambria" w:hAnsi="Cambria" w:cs="Times New Roman"/>
                <w:sz w:val="20"/>
                <w:szCs w:val="20"/>
                <w:lang w:val="en-US"/>
              </w:rPr>
              <w:t xml:space="preserve">3. Geoffrey Chaucer: </w:t>
            </w:r>
            <w:r w:rsidRPr="00E22EA0">
              <w:rPr>
                <w:rFonts w:ascii="Cambria" w:eastAsia="Cambria" w:hAnsi="Cambria" w:cs="Times New Roman"/>
                <w:i/>
                <w:iCs/>
                <w:sz w:val="20"/>
                <w:szCs w:val="20"/>
                <w:lang w:val="en-US"/>
              </w:rPr>
              <w:t xml:space="preserve">Canterbury Tales – </w:t>
            </w:r>
            <w:r w:rsidRPr="00E22EA0">
              <w:rPr>
                <w:rFonts w:ascii="Cambria" w:eastAsia="Cambria" w:hAnsi="Cambria" w:cs="Times New Roman"/>
                <w:sz w:val="20"/>
                <w:szCs w:val="20"/>
                <w:lang w:val="en-US"/>
              </w:rPr>
              <w:t>wybrane fragmenty</w:t>
            </w:r>
          </w:p>
          <w:p w14:paraId="6C762B7C" w14:textId="77777777" w:rsidR="00221334" w:rsidRPr="00E22EA0" w:rsidRDefault="00221334" w:rsidP="000F366C">
            <w:pPr>
              <w:spacing w:after="0" w:line="240" w:lineRule="auto"/>
              <w:rPr>
                <w:rFonts w:ascii="Cambria" w:eastAsia="Cambria" w:hAnsi="Cambria" w:cs="Times New Roman"/>
                <w:sz w:val="20"/>
                <w:szCs w:val="20"/>
                <w:lang w:val="en-US"/>
              </w:rPr>
            </w:pPr>
            <w:r w:rsidRPr="00E22EA0">
              <w:rPr>
                <w:rFonts w:ascii="Cambria" w:eastAsia="Cambria" w:hAnsi="Cambria" w:cs="Times New Roman"/>
                <w:sz w:val="20"/>
                <w:szCs w:val="20"/>
                <w:lang w:val="en-US"/>
              </w:rPr>
              <w:t xml:space="preserve">4. Christopher Marlowe: </w:t>
            </w:r>
            <w:r w:rsidRPr="00E22EA0">
              <w:rPr>
                <w:rFonts w:ascii="Cambria" w:eastAsia="Cambria" w:hAnsi="Cambria" w:cs="Times New Roman"/>
                <w:i/>
                <w:iCs/>
                <w:sz w:val="20"/>
                <w:szCs w:val="20"/>
                <w:lang w:val="en-US"/>
              </w:rPr>
              <w:t>Dr. Faustus</w:t>
            </w:r>
            <w:r w:rsidRPr="00E22EA0">
              <w:rPr>
                <w:rFonts w:ascii="Cambria" w:eastAsia="Cambria" w:hAnsi="Cambria" w:cs="Times New Roman"/>
                <w:sz w:val="20"/>
                <w:szCs w:val="20"/>
                <w:lang w:val="en-US"/>
              </w:rPr>
              <w:t xml:space="preserve"> – wybrane fragmenty</w:t>
            </w:r>
          </w:p>
          <w:p w14:paraId="0C6F142F" w14:textId="77777777" w:rsidR="00221334" w:rsidRPr="00E22EA0" w:rsidRDefault="00221334" w:rsidP="000F366C">
            <w:pPr>
              <w:spacing w:after="0" w:line="240" w:lineRule="auto"/>
              <w:rPr>
                <w:rFonts w:ascii="Cambria" w:eastAsia="Cambria" w:hAnsi="Cambria" w:cs="Times New Roman"/>
                <w:sz w:val="20"/>
                <w:szCs w:val="20"/>
                <w:lang w:val="en-US"/>
              </w:rPr>
            </w:pPr>
            <w:r w:rsidRPr="00E22EA0">
              <w:rPr>
                <w:rFonts w:ascii="Cambria" w:eastAsia="Cambria" w:hAnsi="Cambria" w:cs="Times New Roman"/>
                <w:sz w:val="20"/>
                <w:szCs w:val="20"/>
                <w:lang w:val="en-US"/>
              </w:rPr>
              <w:t xml:space="preserve">5. William Shakespeare: </w:t>
            </w:r>
            <w:r w:rsidRPr="00E22EA0">
              <w:rPr>
                <w:rFonts w:ascii="Cambria" w:eastAsia="Cambria" w:hAnsi="Cambria" w:cs="Times New Roman"/>
                <w:i/>
                <w:iCs/>
                <w:sz w:val="20"/>
                <w:szCs w:val="20"/>
                <w:lang w:val="en-US"/>
              </w:rPr>
              <w:t>Hamlet</w:t>
            </w:r>
            <w:r w:rsidRPr="00E22EA0">
              <w:rPr>
                <w:rFonts w:ascii="Cambria" w:eastAsia="Cambria" w:hAnsi="Cambria" w:cs="Times New Roman"/>
                <w:sz w:val="20"/>
                <w:szCs w:val="20"/>
                <w:lang w:val="en-US"/>
              </w:rPr>
              <w:t xml:space="preserve">, </w:t>
            </w:r>
            <w:r w:rsidRPr="00E22EA0">
              <w:rPr>
                <w:rFonts w:ascii="Cambria" w:eastAsia="Cambria" w:hAnsi="Cambria" w:cs="Times New Roman"/>
                <w:i/>
                <w:iCs/>
                <w:sz w:val="20"/>
                <w:szCs w:val="20"/>
                <w:lang w:val="en-US"/>
              </w:rPr>
              <w:t>Romeo and Juliet, sonety</w:t>
            </w:r>
            <w:r w:rsidRPr="00E22EA0">
              <w:rPr>
                <w:rFonts w:ascii="Cambria" w:eastAsia="Cambria" w:hAnsi="Cambria" w:cs="Times New Roman"/>
                <w:sz w:val="20"/>
                <w:szCs w:val="20"/>
                <w:lang w:val="en-US"/>
              </w:rPr>
              <w:t xml:space="preserve"> – wybrane fragmenty</w:t>
            </w:r>
          </w:p>
          <w:p w14:paraId="1C66045A" w14:textId="77777777" w:rsidR="00221334" w:rsidRPr="00E22EA0" w:rsidRDefault="00221334" w:rsidP="000F366C">
            <w:pPr>
              <w:spacing w:after="0" w:line="240" w:lineRule="auto"/>
              <w:rPr>
                <w:rFonts w:ascii="Cambria" w:eastAsia="Cambria" w:hAnsi="Cambria" w:cs="Times New Roman"/>
                <w:sz w:val="20"/>
                <w:szCs w:val="20"/>
                <w:lang w:val="en-US"/>
              </w:rPr>
            </w:pPr>
            <w:r w:rsidRPr="00E22EA0">
              <w:rPr>
                <w:rFonts w:ascii="Cambria" w:eastAsia="Cambria" w:hAnsi="Cambria" w:cs="Times New Roman"/>
                <w:sz w:val="20"/>
                <w:szCs w:val="20"/>
                <w:lang w:val="en-US"/>
              </w:rPr>
              <w:t>6.</w:t>
            </w:r>
            <w:r w:rsidRPr="00E22EA0">
              <w:rPr>
                <w:rFonts w:ascii="Cambria" w:hAnsi="Cambria" w:cs="Times New Roman"/>
                <w:sz w:val="20"/>
                <w:szCs w:val="20"/>
                <w:lang w:val="en-US"/>
              </w:rPr>
              <w:t xml:space="preserve"> </w:t>
            </w:r>
            <w:r w:rsidRPr="00E22EA0">
              <w:rPr>
                <w:rFonts w:ascii="Cambria" w:eastAsia="Cambria" w:hAnsi="Cambria" w:cs="Times New Roman"/>
                <w:sz w:val="20"/>
                <w:szCs w:val="20"/>
                <w:lang w:val="en-US"/>
              </w:rPr>
              <w:t xml:space="preserve">Alexander Pope </w:t>
            </w:r>
            <w:r w:rsidRPr="00E22EA0">
              <w:rPr>
                <w:rFonts w:ascii="Cambria" w:eastAsia="Cambria" w:hAnsi="Cambria" w:cs="Times New Roman"/>
                <w:i/>
                <w:iCs/>
                <w:sz w:val="20"/>
                <w:szCs w:val="20"/>
                <w:lang w:val="en-US"/>
              </w:rPr>
              <w:t>’The Rape of the Lock</w:t>
            </w:r>
            <w:r w:rsidRPr="00E22EA0">
              <w:rPr>
                <w:rFonts w:ascii="Cambria" w:eastAsia="Cambria" w:hAnsi="Cambria" w:cs="Times New Roman"/>
                <w:sz w:val="20"/>
                <w:szCs w:val="20"/>
                <w:lang w:val="en-US"/>
              </w:rPr>
              <w:t>” – wybrane fragmenty</w:t>
            </w:r>
          </w:p>
          <w:p w14:paraId="10C1A9CB" w14:textId="77777777" w:rsidR="00221334" w:rsidRPr="00E22EA0" w:rsidRDefault="00221334" w:rsidP="000F366C">
            <w:pPr>
              <w:spacing w:after="0" w:line="240" w:lineRule="auto"/>
              <w:rPr>
                <w:rFonts w:ascii="Cambria" w:eastAsia="Cambria" w:hAnsi="Cambria" w:cs="Times New Roman"/>
                <w:i/>
                <w:iCs/>
                <w:sz w:val="20"/>
                <w:szCs w:val="20"/>
                <w:lang w:val="en-US"/>
              </w:rPr>
            </w:pPr>
            <w:r w:rsidRPr="00E22EA0">
              <w:rPr>
                <w:rFonts w:ascii="Cambria" w:eastAsia="Cambria" w:hAnsi="Cambria" w:cs="Times New Roman"/>
                <w:sz w:val="20"/>
                <w:szCs w:val="20"/>
                <w:lang w:val="en-US"/>
              </w:rPr>
              <w:t xml:space="preserve">7. Daniel Dafoe: </w:t>
            </w:r>
            <w:r w:rsidRPr="00E22EA0">
              <w:rPr>
                <w:rFonts w:ascii="Cambria" w:eastAsia="Cambria" w:hAnsi="Cambria" w:cs="Times New Roman"/>
                <w:i/>
                <w:iCs/>
                <w:sz w:val="20"/>
                <w:szCs w:val="20"/>
                <w:lang w:val="en-US"/>
              </w:rPr>
              <w:t>Robinson Crusoe</w:t>
            </w:r>
          </w:p>
          <w:p w14:paraId="709B93F4" w14:textId="77777777" w:rsidR="00221334" w:rsidRPr="00E22EA0" w:rsidRDefault="00221334" w:rsidP="000F366C">
            <w:pPr>
              <w:spacing w:after="0" w:line="240" w:lineRule="auto"/>
              <w:rPr>
                <w:rFonts w:ascii="Cambria" w:eastAsia="Cambria" w:hAnsi="Cambria" w:cs="Times New Roman"/>
                <w:i/>
                <w:iCs/>
                <w:sz w:val="20"/>
                <w:szCs w:val="20"/>
                <w:lang w:val="en-US"/>
              </w:rPr>
            </w:pPr>
            <w:r w:rsidRPr="00E22EA0">
              <w:rPr>
                <w:rFonts w:ascii="Cambria" w:eastAsia="Cambria" w:hAnsi="Cambria" w:cs="Times New Roman"/>
                <w:sz w:val="20"/>
                <w:szCs w:val="20"/>
                <w:lang w:val="en-US"/>
              </w:rPr>
              <w:t>8.</w:t>
            </w:r>
            <w:r w:rsidRPr="00E22EA0">
              <w:rPr>
                <w:rFonts w:ascii="Cambria" w:eastAsia="Cambria" w:hAnsi="Cambria" w:cs="Times New Roman"/>
                <w:i/>
                <w:iCs/>
                <w:sz w:val="20"/>
                <w:szCs w:val="20"/>
                <w:lang w:val="en-US"/>
              </w:rPr>
              <w:t xml:space="preserve"> </w:t>
            </w:r>
            <w:r w:rsidRPr="00E22EA0">
              <w:rPr>
                <w:rFonts w:ascii="Cambria" w:eastAsia="Cambria" w:hAnsi="Cambria" w:cs="Times New Roman"/>
                <w:sz w:val="20"/>
                <w:szCs w:val="20"/>
                <w:lang w:val="en-US"/>
              </w:rPr>
              <w:t>Jonathan Swift</w:t>
            </w:r>
            <w:r w:rsidRPr="00E22EA0">
              <w:rPr>
                <w:rFonts w:ascii="Cambria" w:eastAsia="Cambria" w:hAnsi="Cambria" w:cs="Times New Roman"/>
                <w:i/>
                <w:iCs/>
                <w:sz w:val="20"/>
                <w:szCs w:val="20"/>
                <w:lang w:val="en-US"/>
              </w:rPr>
              <w:t xml:space="preserve">: ‘Modest Proposal’, Gulliver’s Travels – </w:t>
            </w:r>
            <w:r w:rsidRPr="00E22EA0">
              <w:rPr>
                <w:rFonts w:ascii="Cambria" w:eastAsia="Cambria" w:hAnsi="Cambria" w:cs="Times New Roman"/>
                <w:sz w:val="20"/>
                <w:szCs w:val="20"/>
                <w:lang w:val="en-US"/>
              </w:rPr>
              <w:t>wybrane fragmenty</w:t>
            </w:r>
          </w:p>
          <w:p w14:paraId="1B87F539" w14:textId="77777777" w:rsidR="00221334" w:rsidRPr="00E22EA0" w:rsidRDefault="00221334" w:rsidP="000F366C">
            <w:pPr>
              <w:spacing w:after="0" w:line="240" w:lineRule="auto"/>
              <w:rPr>
                <w:rFonts w:ascii="Cambria" w:hAnsi="Cambria" w:cs="Times New Roman"/>
                <w:i/>
                <w:iCs/>
                <w:sz w:val="20"/>
                <w:szCs w:val="20"/>
                <w:lang w:val="en-US"/>
              </w:rPr>
            </w:pPr>
            <w:r w:rsidRPr="00E22EA0">
              <w:rPr>
                <w:rFonts w:ascii="Cambria" w:hAnsi="Cambria" w:cs="Times New Roman"/>
                <w:sz w:val="20"/>
                <w:szCs w:val="20"/>
                <w:lang w:val="en-US"/>
              </w:rPr>
              <w:t xml:space="preserve">9. Mary Shelly: </w:t>
            </w:r>
            <w:r w:rsidRPr="00E22EA0">
              <w:rPr>
                <w:rFonts w:ascii="Cambria" w:hAnsi="Cambria" w:cs="Times New Roman"/>
                <w:i/>
                <w:iCs/>
                <w:sz w:val="20"/>
                <w:szCs w:val="20"/>
                <w:lang w:val="en-US"/>
              </w:rPr>
              <w:t>Frankenstain</w:t>
            </w:r>
          </w:p>
          <w:p w14:paraId="49D74FAB" w14:textId="77777777" w:rsidR="00221334" w:rsidRPr="00E22EA0" w:rsidRDefault="00221334" w:rsidP="000F366C">
            <w:pPr>
              <w:spacing w:after="0" w:line="240" w:lineRule="auto"/>
              <w:rPr>
                <w:rFonts w:ascii="Cambria" w:hAnsi="Cambria" w:cs="Times New Roman"/>
                <w:sz w:val="20"/>
                <w:szCs w:val="20"/>
                <w:lang w:val="en-US"/>
              </w:rPr>
            </w:pPr>
            <w:r w:rsidRPr="00E22EA0">
              <w:rPr>
                <w:rFonts w:ascii="Cambria" w:hAnsi="Cambria" w:cs="Times New Roman"/>
                <w:sz w:val="20"/>
                <w:szCs w:val="20"/>
                <w:lang w:val="en-US"/>
              </w:rPr>
              <w:t>10</w:t>
            </w:r>
            <w:r w:rsidRPr="00E22EA0">
              <w:rPr>
                <w:rFonts w:ascii="Cambria" w:hAnsi="Cambria" w:cs="Times New Roman"/>
                <w:i/>
                <w:iCs/>
                <w:sz w:val="20"/>
                <w:szCs w:val="20"/>
                <w:lang w:val="en-US"/>
              </w:rPr>
              <w:t xml:space="preserve">. </w:t>
            </w:r>
            <w:r w:rsidRPr="00E22EA0">
              <w:rPr>
                <w:rFonts w:ascii="Cambria" w:hAnsi="Cambria" w:cs="Times New Roman"/>
                <w:sz w:val="20"/>
                <w:szCs w:val="20"/>
                <w:lang w:val="en-US"/>
              </w:rPr>
              <w:t xml:space="preserve">Jane Austen </w:t>
            </w:r>
            <w:r w:rsidRPr="00E22EA0">
              <w:rPr>
                <w:rFonts w:ascii="Cambria" w:hAnsi="Cambria" w:cs="Times New Roman"/>
                <w:i/>
                <w:iCs/>
                <w:sz w:val="20"/>
                <w:szCs w:val="20"/>
                <w:lang w:val="en-US"/>
              </w:rPr>
              <w:t xml:space="preserve">Pride and Prejudice, Emma – </w:t>
            </w:r>
            <w:r w:rsidRPr="00E22EA0">
              <w:rPr>
                <w:rFonts w:ascii="Cambria" w:hAnsi="Cambria" w:cs="Times New Roman"/>
                <w:sz w:val="20"/>
                <w:szCs w:val="20"/>
                <w:lang w:val="en-US"/>
              </w:rPr>
              <w:t>wybrane fragmenty</w:t>
            </w:r>
          </w:p>
          <w:p w14:paraId="6418234B" w14:textId="77777777" w:rsidR="00221334" w:rsidRPr="00E22EA0" w:rsidRDefault="00221334" w:rsidP="000F366C">
            <w:pPr>
              <w:spacing w:after="0" w:line="240" w:lineRule="auto"/>
              <w:rPr>
                <w:rFonts w:ascii="Cambria" w:hAnsi="Cambria" w:cs="Times New Roman"/>
                <w:i/>
                <w:iCs/>
                <w:sz w:val="20"/>
                <w:szCs w:val="20"/>
                <w:lang w:val="en-US"/>
              </w:rPr>
            </w:pPr>
            <w:r w:rsidRPr="00E22EA0">
              <w:rPr>
                <w:rFonts w:ascii="Cambria" w:hAnsi="Cambria" w:cs="Times New Roman"/>
                <w:sz w:val="20"/>
                <w:szCs w:val="20"/>
                <w:lang w:val="en-US"/>
              </w:rPr>
              <w:t>11.</w:t>
            </w:r>
            <w:r w:rsidRPr="00E22EA0">
              <w:rPr>
                <w:rFonts w:ascii="Cambria" w:hAnsi="Cambria" w:cs="Times New Roman"/>
                <w:i/>
                <w:iCs/>
                <w:sz w:val="20"/>
                <w:szCs w:val="20"/>
                <w:lang w:val="en-US"/>
              </w:rPr>
              <w:t xml:space="preserve"> </w:t>
            </w:r>
            <w:r w:rsidRPr="00E22EA0">
              <w:rPr>
                <w:rFonts w:ascii="Cambria" w:hAnsi="Cambria" w:cs="Times New Roman"/>
                <w:sz w:val="20"/>
                <w:szCs w:val="20"/>
                <w:lang w:val="en-US"/>
              </w:rPr>
              <w:t>Emily Bronte</w:t>
            </w:r>
            <w:r w:rsidRPr="00E22EA0">
              <w:rPr>
                <w:rFonts w:ascii="Cambria" w:hAnsi="Cambria" w:cs="Times New Roman"/>
                <w:i/>
                <w:iCs/>
                <w:sz w:val="20"/>
                <w:szCs w:val="20"/>
                <w:lang w:val="en-US"/>
              </w:rPr>
              <w:t xml:space="preserve">: Wuthering Heights </w:t>
            </w:r>
            <w:r w:rsidRPr="00E22EA0">
              <w:rPr>
                <w:rFonts w:ascii="Cambria" w:hAnsi="Cambria" w:cs="Times New Roman"/>
                <w:sz w:val="20"/>
                <w:szCs w:val="20"/>
                <w:lang w:val="en-US"/>
              </w:rPr>
              <w:t>- wybrane fragmenty</w:t>
            </w:r>
          </w:p>
          <w:p w14:paraId="0D0EDBBA" w14:textId="77777777" w:rsidR="00221334" w:rsidRPr="00E22EA0" w:rsidRDefault="00221334" w:rsidP="000F366C">
            <w:pPr>
              <w:spacing w:after="0" w:line="240" w:lineRule="auto"/>
              <w:rPr>
                <w:rFonts w:ascii="Cambria" w:hAnsi="Cambria" w:cs="Times New Roman"/>
                <w:i/>
                <w:iCs/>
                <w:sz w:val="20"/>
                <w:szCs w:val="20"/>
                <w:lang w:val="en-US"/>
              </w:rPr>
            </w:pPr>
            <w:r w:rsidRPr="00E22EA0">
              <w:rPr>
                <w:rFonts w:ascii="Cambria" w:hAnsi="Cambria" w:cs="Times New Roman"/>
                <w:sz w:val="20"/>
                <w:szCs w:val="20"/>
                <w:lang w:val="en-US"/>
              </w:rPr>
              <w:t>12</w:t>
            </w:r>
            <w:r w:rsidRPr="00E22EA0">
              <w:rPr>
                <w:rFonts w:ascii="Cambria" w:hAnsi="Cambria" w:cs="Times New Roman"/>
                <w:i/>
                <w:iCs/>
                <w:sz w:val="20"/>
                <w:szCs w:val="20"/>
                <w:lang w:val="en-US"/>
              </w:rPr>
              <w:t xml:space="preserve">. </w:t>
            </w:r>
            <w:r w:rsidRPr="00E22EA0">
              <w:rPr>
                <w:rFonts w:ascii="Cambria" w:hAnsi="Cambria" w:cs="Times New Roman"/>
                <w:sz w:val="20"/>
                <w:szCs w:val="20"/>
                <w:lang w:val="en-US"/>
              </w:rPr>
              <w:t>Sir Walter Scott:</w:t>
            </w:r>
            <w:r w:rsidRPr="00E22EA0">
              <w:rPr>
                <w:rFonts w:ascii="Cambria" w:hAnsi="Cambria" w:cs="Times New Roman"/>
                <w:i/>
                <w:iCs/>
                <w:sz w:val="20"/>
                <w:szCs w:val="20"/>
                <w:lang w:val="en-US"/>
              </w:rPr>
              <w:t xml:space="preserve"> The Heart of Midlothian – </w:t>
            </w:r>
            <w:r w:rsidRPr="00E22EA0">
              <w:rPr>
                <w:rFonts w:ascii="Cambria" w:hAnsi="Cambria" w:cs="Times New Roman"/>
                <w:sz w:val="20"/>
                <w:szCs w:val="20"/>
                <w:lang w:val="en-US"/>
              </w:rPr>
              <w:t>wybrane fragmenty</w:t>
            </w:r>
          </w:p>
          <w:p w14:paraId="0E101C21" w14:textId="77777777" w:rsidR="00221334" w:rsidRPr="00E22EA0" w:rsidRDefault="00221334" w:rsidP="000F366C">
            <w:pPr>
              <w:spacing w:after="0" w:line="240" w:lineRule="auto"/>
              <w:rPr>
                <w:rFonts w:ascii="Cambria" w:hAnsi="Cambria" w:cs="Times New Roman"/>
                <w:sz w:val="20"/>
                <w:szCs w:val="20"/>
                <w:lang w:val="en-US"/>
              </w:rPr>
            </w:pPr>
            <w:r w:rsidRPr="00E22EA0">
              <w:rPr>
                <w:rFonts w:ascii="Cambria" w:hAnsi="Cambria" w:cs="Times New Roman"/>
                <w:sz w:val="20"/>
                <w:szCs w:val="20"/>
                <w:lang w:val="en-US"/>
              </w:rPr>
              <w:t xml:space="preserve">13. Charles Dickens: </w:t>
            </w:r>
            <w:r w:rsidRPr="00E22EA0">
              <w:rPr>
                <w:rFonts w:ascii="Cambria" w:hAnsi="Cambria" w:cs="Times New Roman"/>
                <w:i/>
                <w:iCs/>
                <w:sz w:val="20"/>
                <w:szCs w:val="20"/>
                <w:lang w:val="en-US"/>
              </w:rPr>
              <w:t>Great Expectations</w:t>
            </w:r>
            <w:r w:rsidRPr="00E22EA0">
              <w:rPr>
                <w:rFonts w:ascii="Cambria" w:hAnsi="Cambria" w:cs="Times New Roman"/>
                <w:sz w:val="20"/>
                <w:szCs w:val="20"/>
                <w:lang w:val="en-US"/>
              </w:rPr>
              <w:t xml:space="preserve"> – wybrane fragmenty</w:t>
            </w:r>
          </w:p>
          <w:p w14:paraId="1B13E240" w14:textId="77777777" w:rsidR="00221334" w:rsidRPr="00E22EA0" w:rsidRDefault="00221334" w:rsidP="000F366C">
            <w:pPr>
              <w:spacing w:after="0" w:line="240" w:lineRule="auto"/>
              <w:rPr>
                <w:rFonts w:ascii="Cambria" w:hAnsi="Cambria" w:cs="Times New Roman"/>
                <w:i/>
                <w:iCs/>
                <w:sz w:val="20"/>
                <w:szCs w:val="20"/>
                <w:lang w:val="en-US"/>
              </w:rPr>
            </w:pPr>
            <w:r w:rsidRPr="00E22EA0">
              <w:rPr>
                <w:rFonts w:ascii="Cambria" w:hAnsi="Cambria" w:cs="Times New Roman"/>
                <w:sz w:val="20"/>
                <w:szCs w:val="20"/>
                <w:lang w:val="en-US"/>
              </w:rPr>
              <w:t>14.</w:t>
            </w:r>
            <w:r w:rsidRPr="00E22EA0">
              <w:rPr>
                <w:rFonts w:ascii="Cambria" w:hAnsi="Cambria" w:cs="Times New Roman"/>
                <w:i/>
                <w:iCs/>
                <w:sz w:val="20"/>
                <w:szCs w:val="20"/>
                <w:lang w:val="en-US"/>
              </w:rPr>
              <w:t xml:space="preserve"> </w:t>
            </w:r>
            <w:r w:rsidRPr="00E22EA0">
              <w:rPr>
                <w:rFonts w:ascii="Cambria" w:hAnsi="Cambria" w:cs="Times New Roman"/>
                <w:sz w:val="20"/>
                <w:szCs w:val="20"/>
                <w:lang w:val="en-US"/>
              </w:rPr>
              <w:t>Oscar Wilde:</w:t>
            </w:r>
            <w:r w:rsidRPr="00E22EA0">
              <w:rPr>
                <w:rFonts w:ascii="Cambria" w:hAnsi="Cambria" w:cs="Times New Roman"/>
                <w:i/>
                <w:iCs/>
                <w:sz w:val="20"/>
                <w:szCs w:val="20"/>
                <w:lang w:val="en-US"/>
              </w:rPr>
              <w:t xml:space="preserve"> The Picture of Dorian Gray</w:t>
            </w:r>
          </w:p>
          <w:p w14:paraId="64DB76EE" w14:textId="77777777" w:rsidR="00221334" w:rsidRPr="00E22EA0" w:rsidRDefault="00221334" w:rsidP="000F366C">
            <w:pPr>
              <w:spacing w:after="0" w:line="240" w:lineRule="auto"/>
              <w:rPr>
                <w:rFonts w:ascii="Cambria" w:hAnsi="Cambria" w:cs="Times New Roman"/>
                <w:i/>
                <w:iCs/>
                <w:sz w:val="20"/>
                <w:szCs w:val="20"/>
                <w:lang w:val="en-US"/>
              </w:rPr>
            </w:pPr>
            <w:r w:rsidRPr="00E22EA0">
              <w:rPr>
                <w:rFonts w:ascii="Cambria" w:hAnsi="Cambria" w:cs="Times New Roman"/>
                <w:sz w:val="20"/>
                <w:szCs w:val="20"/>
                <w:lang w:val="en-US"/>
              </w:rPr>
              <w:t xml:space="preserve">15. James Joyce: </w:t>
            </w:r>
            <w:r w:rsidRPr="00E22EA0">
              <w:rPr>
                <w:rFonts w:ascii="Cambria" w:hAnsi="Cambria" w:cs="Times New Roman"/>
                <w:i/>
                <w:iCs/>
                <w:sz w:val="20"/>
                <w:szCs w:val="20"/>
                <w:lang w:val="en-US"/>
              </w:rPr>
              <w:t>A Portrait of the Artist as a Young Man</w:t>
            </w:r>
          </w:p>
          <w:p w14:paraId="526E85D1" w14:textId="77777777" w:rsidR="00221334" w:rsidRPr="00E22EA0" w:rsidRDefault="00221334" w:rsidP="000F366C">
            <w:pPr>
              <w:spacing w:after="0" w:line="240" w:lineRule="auto"/>
              <w:rPr>
                <w:rFonts w:ascii="Cambria" w:hAnsi="Cambria" w:cs="Times New Roman"/>
                <w:i/>
                <w:iCs/>
                <w:sz w:val="20"/>
                <w:szCs w:val="20"/>
                <w:lang w:val="en-US"/>
              </w:rPr>
            </w:pPr>
            <w:r w:rsidRPr="00E22EA0">
              <w:rPr>
                <w:rFonts w:ascii="Cambria" w:hAnsi="Cambria" w:cs="Times New Roman"/>
                <w:sz w:val="20"/>
                <w:szCs w:val="20"/>
                <w:lang w:val="en-US"/>
              </w:rPr>
              <w:t>16. D.H. Lawrence</w:t>
            </w:r>
            <w:r w:rsidRPr="00E22EA0">
              <w:rPr>
                <w:rFonts w:ascii="Cambria" w:hAnsi="Cambria" w:cs="Times New Roman"/>
                <w:i/>
                <w:iCs/>
                <w:sz w:val="20"/>
                <w:szCs w:val="20"/>
                <w:lang w:val="en-US"/>
              </w:rPr>
              <w:t>: Sons and Lovers – wybrane fragmenty</w:t>
            </w:r>
          </w:p>
          <w:p w14:paraId="75107857" w14:textId="77777777" w:rsidR="00221334" w:rsidRPr="00E22EA0" w:rsidRDefault="00221334" w:rsidP="000F366C">
            <w:pPr>
              <w:spacing w:after="0" w:line="240" w:lineRule="auto"/>
              <w:rPr>
                <w:rFonts w:ascii="Cambria" w:hAnsi="Cambria" w:cs="Times New Roman"/>
                <w:sz w:val="20"/>
                <w:szCs w:val="20"/>
                <w:lang w:val="en-US"/>
              </w:rPr>
            </w:pPr>
            <w:r w:rsidRPr="00E22EA0">
              <w:rPr>
                <w:rFonts w:ascii="Cambria" w:hAnsi="Cambria" w:cs="Times New Roman"/>
                <w:sz w:val="20"/>
                <w:szCs w:val="20"/>
                <w:lang w:val="en-US"/>
              </w:rPr>
              <w:t>17</w:t>
            </w:r>
            <w:r w:rsidRPr="00E22EA0">
              <w:rPr>
                <w:rFonts w:ascii="Cambria" w:hAnsi="Cambria" w:cs="Times New Roman"/>
                <w:i/>
                <w:iCs/>
                <w:sz w:val="20"/>
                <w:szCs w:val="20"/>
                <w:lang w:val="en-US"/>
              </w:rPr>
              <w:t xml:space="preserve">. </w:t>
            </w:r>
            <w:r w:rsidRPr="00E22EA0">
              <w:rPr>
                <w:rFonts w:ascii="Cambria" w:hAnsi="Cambria" w:cs="Times New Roman"/>
                <w:sz w:val="20"/>
                <w:szCs w:val="20"/>
                <w:lang w:val="en-US"/>
              </w:rPr>
              <w:t>Virginia Woolf</w:t>
            </w:r>
            <w:r w:rsidRPr="00E22EA0">
              <w:rPr>
                <w:rFonts w:ascii="Cambria" w:hAnsi="Cambria" w:cs="Times New Roman"/>
                <w:i/>
                <w:iCs/>
                <w:sz w:val="20"/>
                <w:szCs w:val="20"/>
                <w:lang w:val="en-US"/>
              </w:rPr>
              <w:t xml:space="preserve">: To the Lighthouse – </w:t>
            </w:r>
            <w:r w:rsidRPr="00E22EA0">
              <w:rPr>
                <w:rFonts w:ascii="Cambria" w:hAnsi="Cambria" w:cs="Times New Roman"/>
                <w:sz w:val="20"/>
                <w:szCs w:val="20"/>
                <w:lang w:val="en-US"/>
              </w:rPr>
              <w:t>wybrane fragmenty</w:t>
            </w:r>
          </w:p>
          <w:p w14:paraId="13E5A482" w14:textId="77777777" w:rsidR="00221334" w:rsidRPr="00E22EA0" w:rsidRDefault="00221334" w:rsidP="000F366C">
            <w:pPr>
              <w:spacing w:after="0" w:line="240" w:lineRule="auto"/>
              <w:rPr>
                <w:rFonts w:ascii="Cambria" w:hAnsi="Cambria" w:cs="Times New Roman"/>
                <w:sz w:val="20"/>
                <w:szCs w:val="20"/>
                <w:lang w:val="en-US"/>
              </w:rPr>
            </w:pPr>
            <w:r w:rsidRPr="00E22EA0">
              <w:rPr>
                <w:rFonts w:ascii="Cambria" w:hAnsi="Cambria" w:cs="Times New Roman"/>
                <w:sz w:val="20"/>
                <w:szCs w:val="20"/>
                <w:lang w:val="en-US"/>
              </w:rPr>
              <w:t xml:space="preserve">18. George Orwell: </w:t>
            </w:r>
            <w:r w:rsidRPr="00E22EA0">
              <w:rPr>
                <w:rFonts w:ascii="Cambria" w:hAnsi="Cambria" w:cs="Times New Roman"/>
                <w:i/>
                <w:iCs/>
                <w:sz w:val="20"/>
                <w:szCs w:val="20"/>
                <w:lang w:val="en-US"/>
              </w:rPr>
              <w:t>1984</w:t>
            </w:r>
          </w:p>
          <w:p w14:paraId="6BE4CF4A" w14:textId="77777777" w:rsidR="00221334" w:rsidRPr="00E22EA0" w:rsidRDefault="00221334" w:rsidP="000F366C">
            <w:pPr>
              <w:spacing w:after="0" w:line="240" w:lineRule="auto"/>
              <w:rPr>
                <w:rFonts w:ascii="Cambria" w:hAnsi="Cambria" w:cs="Times New Roman"/>
                <w:sz w:val="20"/>
                <w:szCs w:val="20"/>
                <w:lang w:val="en-US"/>
              </w:rPr>
            </w:pPr>
            <w:r w:rsidRPr="00E22EA0">
              <w:rPr>
                <w:rFonts w:ascii="Cambria" w:hAnsi="Cambria" w:cs="Times New Roman"/>
                <w:sz w:val="20"/>
                <w:szCs w:val="20"/>
                <w:lang w:val="en-US"/>
              </w:rPr>
              <w:t xml:space="preserve">19. Samuel Beckett: </w:t>
            </w:r>
            <w:r w:rsidRPr="00E22EA0">
              <w:rPr>
                <w:rFonts w:ascii="Cambria" w:hAnsi="Cambria" w:cs="Times New Roman"/>
                <w:i/>
                <w:iCs/>
                <w:sz w:val="20"/>
                <w:szCs w:val="20"/>
                <w:lang w:val="en-US"/>
              </w:rPr>
              <w:t xml:space="preserve">Waiting for Godot – </w:t>
            </w:r>
            <w:r w:rsidRPr="00E22EA0">
              <w:rPr>
                <w:rFonts w:ascii="Cambria" w:hAnsi="Cambria" w:cs="Times New Roman"/>
                <w:sz w:val="20"/>
                <w:szCs w:val="20"/>
                <w:lang w:val="en-US"/>
              </w:rPr>
              <w:t>wybrane fragmenty</w:t>
            </w:r>
          </w:p>
          <w:p w14:paraId="43F12F56" w14:textId="77777777" w:rsidR="00221334" w:rsidRPr="00E22EA0" w:rsidRDefault="00221334" w:rsidP="000F366C">
            <w:pPr>
              <w:spacing w:after="0" w:line="240" w:lineRule="auto"/>
              <w:rPr>
                <w:rFonts w:ascii="Cambria" w:hAnsi="Cambria" w:cs="Times New Roman"/>
                <w:sz w:val="20"/>
                <w:szCs w:val="20"/>
              </w:rPr>
            </w:pPr>
            <w:r w:rsidRPr="00E22EA0">
              <w:rPr>
                <w:rFonts w:ascii="Cambria" w:hAnsi="Cambria" w:cs="Times New Roman"/>
                <w:sz w:val="20"/>
                <w:szCs w:val="20"/>
              </w:rPr>
              <w:t xml:space="preserve">20. Wybrana poezja okresu renesansu, oświecenia, romantyzmu, wiktorańskiego i modernizmu. </w:t>
            </w:r>
          </w:p>
          <w:p w14:paraId="16B1CDFC" w14:textId="77777777" w:rsidR="00221334" w:rsidRPr="00E22EA0" w:rsidRDefault="00221334" w:rsidP="000F366C">
            <w:pPr>
              <w:spacing w:after="0" w:line="240" w:lineRule="auto"/>
              <w:rPr>
                <w:rFonts w:ascii="Cambria" w:eastAsia="Cambria" w:hAnsi="Cambria" w:cs="Cambria"/>
                <w:sz w:val="20"/>
                <w:szCs w:val="20"/>
              </w:rPr>
            </w:pPr>
          </w:p>
        </w:tc>
      </w:tr>
      <w:tr w:rsidR="00221334" w:rsidRPr="00E22EA0" w14:paraId="47318504" w14:textId="77777777" w:rsidTr="000F366C">
        <w:trPr>
          <w:jc w:val="center"/>
        </w:trPr>
        <w:tc>
          <w:tcPr>
            <w:tcW w:w="9889" w:type="dxa"/>
            <w:shd w:val="clear" w:color="auto" w:fill="auto"/>
          </w:tcPr>
          <w:p w14:paraId="0707D96D" w14:textId="77777777" w:rsidR="00221334" w:rsidRPr="00E22EA0" w:rsidRDefault="00221334" w:rsidP="000F366C">
            <w:pPr>
              <w:pBdr>
                <w:top w:val="nil"/>
                <w:left w:val="nil"/>
                <w:bottom w:val="nil"/>
                <w:right w:val="nil"/>
                <w:between w:val="nil"/>
              </w:pBdr>
              <w:spacing w:after="0" w:line="240" w:lineRule="auto"/>
              <w:ind w:right="-567"/>
              <w:rPr>
                <w:rFonts w:ascii="Cambria" w:eastAsia="Cambria" w:hAnsi="Cambria" w:cs="Cambria"/>
                <w:b/>
                <w:sz w:val="20"/>
                <w:szCs w:val="20"/>
              </w:rPr>
            </w:pPr>
            <w:r w:rsidRPr="00E22EA0">
              <w:rPr>
                <w:rFonts w:ascii="Cambria" w:eastAsia="Cambria" w:hAnsi="Cambria" w:cs="Cambria"/>
                <w:b/>
                <w:sz w:val="20"/>
                <w:szCs w:val="20"/>
              </w:rPr>
              <w:t>Literatura zalecana / fakultatywna:</w:t>
            </w:r>
          </w:p>
          <w:p w14:paraId="532CEE55" w14:textId="77777777" w:rsidR="00221334" w:rsidRPr="00E22EA0" w:rsidRDefault="00221334" w:rsidP="000F366C">
            <w:pPr>
              <w:pBdr>
                <w:top w:val="nil"/>
                <w:left w:val="nil"/>
                <w:bottom w:val="nil"/>
                <w:right w:val="nil"/>
                <w:between w:val="nil"/>
              </w:pBdr>
              <w:spacing w:after="0" w:line="240" w:lineRule="auto"/>
              <w:ind w:right="-567"/>
              <w:rPr>
                <w:rFonts w:ascii="Cambria" w:eastAsia="Cambria" w:hAnsi="Cambria" w:cs="Cambria"/>
                <w:sz w:val="20"/>
                <w:szCs w:val="20"/>
                <w:lang w:val="en-GB"/>
              </w:rPr>
            </w:pPr>
            <w:r w:rsidRPr="00E22EA0">
              <w:rPr>
                <w:rFonts w:ascii="Cambria" w:eastAsia="Cambria" w:hAnsi="Cambria" w:cs="Cambria"/>
                <w:sz w:val="20"/>
                <w:szCs w:val="20"/>
              </w:rPr>
              <w:t>1.</w:t>
            </w:r>
            <w:r w:rsidRPr="00E22EA0">
              <w:rPr>
                <w:rFonts w:ascii="Cambria" w:hAnsi="Cambria"/>
              </w:rPr>
              <w:t xml:space="preserve"> </w:t>
            </w:r>
            <w:r w:rsidRPr="00E22EA0">
              <w:rPr>
                <w:rFonts w:ascii="Cambria" w:eastAsia="Cambria" w:hAnsi="Cambria" w:cs="Cambria"/>
                <w:sz w:val="20"/>
                <w:szCs w:val="20"/>
              </w:rPr>
              <w:t xml:space="preserve">Bela, T. (red.) 2004. </w:t>
            </w:r>
            <w:r w:rsidRPr="00E22EA0">
              <w:rPr>
                <w:rFonts w:ascii="Cambria" w:eastAsia="Cambria" w:hAnsi="Cambria" w:cs="Cambria"/>
                <w:i/>
                <w:iCs/>
                <w:sz w:val="20"/>
                <w:szCs w:val="20"/>
                <w:lang w:val="en-US"/>
              </w:rPr>
              <w:t>The college anthology of English literature.</w:t>
            </w:r>
            <w:r w:rsidRPr="00E22EA0">
              <w:rPr>
                <w:rFonts w:ascii="Cambria" w:eastAsia="Cambria" w:hAnsi="Cambria" w:cs="Cambria"/>
                <w:sz w:val="20"/>
                <w:szCs w:val="20"/>
                <w:lang w:val="en-US"/>
              </w:rPr>
              <w:t xml:space="preserve"> </w:t>
            </w:r>
            <w:r w:rsidRPr="00E22EA0">
              <w:rPr>
                <w:rFonts w:ascii="Cambria" w:eastAsia="Cambria" w:hAnsi="Cambria" w:cs="Cambria"/>
                <w:sz w:val="20"/>
                <w:szCs w:val="20"/>
                <w:lang w:val="en-GB"/>
              </w:rPr>
              <w:t>Kraków: Universitas.</w:t>
            </w:r>
          </w:p>
          <w:p w14:paraId="7DC01482" w14:textId="77777777" w:rsidR="00221334" w:rsidRPr="00E22EA0" w:rsidRDefault="00221334" w:rsidP="000F366C">
            <w:pPr>
              <w:pBdr>
                <w:top w:val="nil"/>
                <w:left w:val="nil"/>
                <w:bottom w:val="nil"/>
                <w:right w:val="nil"/>
                <w:between w:val="nil"/>
              </w:pBdr>
              <w:spacing w:after="0" w:line="240" w:lineRule="auto"/>
              <w:ind w:right="-567"/>
              <w:rPr>
                <w:rFonts w:ascii="Cambria" w:eastAsia="Cambria" w:hAnsi="Cambria" w:cs="Cambria"/>
                <w:sz w:val="20"/>
                <w:szCs w:val="20"/>
                <w:lang w:val="en-US"/>
              </w:rPr>
            </w:pPr>
            <w:r w:rsidRPr="00E22EA0">
              <w:rPr>
                <w:rFonts w:ascii="Cambria" w:eastAsia="Cambria" w:hAnsi="Cambria" w:cs="Cambria"/>
                <w:sz w:val="20"/>
                <w:szCs w:val="20"/>
                <w:lang w:val="en-GB"/>
              </w:rPr>
              <w:t xml:space="preserve">2. Burns, C.J., McNamara, M.G. 1983. </w:t>
            </w:r>
            <w:r w:rsidRPr="00E22EA0">
              <w:rPr>
                <w:rFonts w:ascii="Cambria" w:eastAsia="Cambria" w:hAnsi="Cambria" w:cs="Cambria"/>
                <w:sz w:val="20"/>
                <w:szCs w:val="20"/>
                <w:lang w:val="en-US"/>
              </w:rPr>
              <w:t xml:space="preserve">Literature. A Close Study. Melbourne: Macmillian.  </w:t>
            </w:r>
          </w:p>
          <w:p w14:paraId="4CDFB311" w14:textId="77777777" w:rsidR="00221334" w:rsidRPr="00E22EA0" w:rsidRDefault="00221334" w:rsidP="000F366C">
            <w:pPr>
              <w:spacing w:after="0" w:line="240" w:lineRule="auto"/>
              <w:rPr>
                <w:rFonts w:ascii="Cambria" w:eastAsia="Cambria" w:hAnsi="Cambria" w:cs="Cambria"/>
                <w:sz w:val="20"/>
                <w:szCs w:val="20"/>
                <w:lang w:val="en-US"/>
              </w:rPr>
            </w:pPr>
            <w:r w:rsidRPr="00E22EA0">
              <w:rPr>
                <w:rFonts w:ascii="Cambria" w:eastAsia="Cambria" w:hAnsi="Cambria" w:cs="Cambria"/>
                <w:sz w:val="20"/>
                <w:szCs w:val="20"/>
                <w:lang w:val="en-US"/>
              </w:rPr>
              <w:t>3.</w:t>
            </w:r>
            <w:r w:rsidRPr="00E22EA0">
              <w:rPr>
                <w:rFonts w:ascii="Cambria" w:hAnsi="Cambria"/>
                <w:lang w:val="en-US"/>
              </w:rPr>
              <w:t xml:space="preserve"> </w:t>
            </w:r>
            <w:r w:rsidRPr="00E22EA0">
              <w:rPr>
                <w:rFonts w:ascii="Cambria" w:eastAsia="Cambria" w:hAnsi="Cambria" w:cs="Cambria"/>
                <w:sz w:val="20"/>
                <w:szCs w:val="20"/>
                <w:lang w:val="en-US"/>
              </w:rPr>
              <w:t xml:space="preserve">Gower, R. 1990. </w:t>
            </w:r>
            <w:r w:rsidRPr="00E22EA0">
              <w:rPr>
                <w:rFonts w:ascii="Cambria" w:eastAsia="Cambria" w:hAnsi="Cambria" w:cs="Cambria"/>
                <w:i/>
                <w:iCs/>
                <w:sz w:val="20"/>
                <w:szCs w:val="20"/>
                <w:lang w:val="en-US"/>
              </w:rPr>
              <w:t>Past into present</w:t>
            </w:r>
            <w:r w:rsidRPr="00E22EA0">
              <w:rPr>
                <w:rFonts w:ascii="Cambria" w:eastAsia="Cambria" w:hAnsi="Cambria" w:cs="Cambria"/>
                <w:sz w:val="20"/>
                <w:szCs w:val="20"/>
                <w:lang w:val="en-US"/>
              </w:rPr>
              <w:t>. London: Longman.</w:t>
            </w:r>
          </w:p>
          <w:p w14:paraId="3CE5661F" w14:textId="77777777" w:rsidR="00221334" w:rsidRPr="00E22EA0" w:rsidRDefault="00221334" w:rsidP="000F366C">
            <w:pPr>
              <w:pBdr>
                <w:top w:val="nil"/>
                <w:left w:val="nil"/>
                <w:bottom w:val="nil"/>
                <w:right w:val="nil"/>
                <w:between w:val="nil"/>
              </w:pBdr>
              <w:spacing w:after="0" w:line="240" w:lineRule="auto"/>
              <w:ind w:right="-567"/>
              <w:rPr>
                <w:rFonts w:ascii="Cambria" w:eastAsia="Cambria" w:hAnsi="Cambria" w:cs="Cambria"/>
                <w:b/>
                <w:sz w:val="20"/>
                <w:szCs w:val="20"/>
                <w:lang w:val="en-GB"/>
              </w:rPr>
            </w:pPr>
            <w:r w:rsidRPr="00E22EA0">
              <w:rPr>
                <w:rFonts w:ascii="Cambria" w:eastAsia="Cambria" w:hAnsi="Cambria" w:cs="Cambria"/>
                <w:sz w:val="20"/>
                <w:szCs w:val="20"/>
                <w:lang w:val="en-US"/>
              </w:rPr>
              <w:t xml:space="preserve">4. Greenblatt S. (red.) 2005. </w:t>
            </w:r>
            <w:r w:rsidRPr="00E22EA0">
              <w:rPr>
                <w:rFonts w:ascii="Cambria" w:eastAsia="Cambria" w:hAnsi="Cambria" w:cs="Cambria"/>
                <w:i/>
                <w:iCs/>
                <w:sz w:val="20"/>
                <w:szCs w:val="20"/>
                <w:lang w:val="en-US"/>
              </w:rPr>
              <w:t>Norton anthology of English literature</w:t>
            </w:r>
            <w:r w:rsidRPr="00E22EA0">
              <w:rPr>
                <w:rFonts w:ascii="Cambria" w:eastAsia="Cambria" w:hAnsi="Cambria" w:cs="Cambria"/>
                <w:sz w:val="20"/>
                <w:szCs w:val="20"/>
                <w:lang w:val="en-US"/>
              </w:rPr>
              <w:t xml:space="preserve">. </w:t>
            </w:r>
            <w:r w:rsidRPr="00E22EA0">
              <w:rPr>
                <w:rFonts w:ascii="Cambria" w:eastAsia="Cambria" w:hAnsi="Cambria" w:cs="Cambria"/>
                <w:sz w:val="20"/>
                <w:szCs w:val="20"/>
                <w:lang w:val="en-GB"/>
              </w:rPr>
              <w:t>London: Norton.</w:t>
            </w:r>
          </w:p>
          <w:p w14:paraId="478B9006" w14:textId="77777777" w:rsidR="00221334" w:rsidRPr="00E22EA0" w:rsidRDefault="00221334" w:rsidP="000F366C">
            <w:pPr>
              <w:spacing w:after="0" w:line="240" w:lineRule="auto"/>
              <w:rPr>
                <w:rFonts w:ascii="Cambria" w:eastAsia="Cambria" w:hAnsi="Cambria" w:cs="Cambria"/>
                <w:sz w:val="20"/>
                <w:szCs w:val="20"/>
              </w:rPr>
            </w:pPr>
            <w:r w:rsidRPr="00E22EA0">
              <w:rPr>
                <w:rFonts w:ascii="Cambria" w:eastAsia="Cambria" w:hAnsi="Cambria" w:cs="Cambria"/>
                <w:sz w:val="20"/>
                <w:szCs w:val="20"/>
                <w:lang w:val="en-US"/>
              </w:rPr>
              <w:t xml:space="preserve">5. Sikorska, L. 2011 </w:t>
            </w:r>
            <w:r w:rsidRPr="00E22EA0">
              <w:rPr>
                <w:rFonts w:ascii="Cambria" w:eastAsia="Cambria" w:hAnsi="Cambria" w:cs="Cambria"/>
                <w:i/>
                <w:iCs/>
                <w:sz w:val="20"/>
                <w:szCs w:val="20"/>
                <w:lang w:val="en-US"/>
              </w:rPr>
              <w:t>A Short History of English Literature</w:t>
            </w:r>
            <w:r w:rsidRPr="00E22EA0">
              <w:rPr>
                <w:rFonts w:ascii="Cambria" w:eastAsia="Cambria" w:hAnsi="Cambria" w:cs="Cambria"/>
                <w:sz w:val="20"/>
                <w:szCs w:val="20"/>
                <w:lang w:val="en-US"/>
              </w:rPr>
              <w:t xml:space="preserve">. </w:t>
            </w:r>
            <w:r w:rsidRPr="00E22EA0">
              <w:rPr>
                <w:rFonts w:ascii="Cambria" w:eastAsia="Cambria" w:hAnsi="Cambria" w:cs="Cambria"/>
                <w:sz w:val="20"/>
                <w:szCs w:val="20"/>
              </w:rPr>
              <w:t>Wydawnictwo Poznańskie</w:t>
            </w:r>
          </w:p>
          <w:p w14:paraId="50210B13" w14:textId="77777777" w:rsidR="00221334" w:rsidRPr="00E22EA0" w:rsidRDefault="00221334" w:rsidP="000F366C">
            <w:pPr>
              <w:pBdr>
                <w:top w:val="nil"/>
                <w:left w:val="nil"/>
                <w:bottom w:val="nil"/>
                <w:right w:val="nil"/>
                <w:between w:val="nil"/>
              </w:pBdr>
              <w:spacing w:after="0" w:line="240" w:lineRule="auto"/>
              <w:ind w:right="-567"/>
              <w:rPr>
                <w:rFonts w:ascii="Cambria" w:eastAsia="Cambria" w:hAnsi="Cambria" w:cs="Cambria"/>
                <w:sz w:val="20"/>
                <w:szCs w:val="20"/>
                <w:lang w:val="en-GB"/>
              </w:rPr>
            </w:pPr>
            <w:r w:rsidRPr="00E22EA0">
              <w:rPr>
                <w:rFonts w:ascii="Cambria" w:eastAsia="Cambria" w:hAnsi="Cambria" w:cs="Cambria"/>
                <w:sz w:val="20"/>
                <w:szCs w:val="20"/>
              </w:rPr>
              <w:t xml:space="preserve">6. Mroczkowski, P. 1993. </w:t>
            </w:r>
            <w:r w:rsidRPr="00E22EA0">
              <w:rPr>
                <w:rFonts w:ascii="Cambria" w:eastAsia="Cambria" w:hAnsi="Cambria" w:cs="Cambria"/>
                <w:i/>
                <w:iCs/>
                <w:sz w:val="20"/>
                <w:szCs w:val="20"/>
              </w:rPr>
              <w:t>Historia literatury angielskiej</w:t>
            </w:r>
            <w:r w:rsidRPr="00E22EA0">
              <w:rPr>
                <w:rFonts w:ascii="Cambria" w:eastAsia="Cambria" w:hAnsi="Cambria" w:cs="Cambria"/>
                <w:sz w:val="20"/>
                <w:szCs w:val="20"/>
              </w:rPr>
              <w:t xml:space="preserve">. </w:t>
            </w:r>
            <w:r w:rsidRPr="00E22EA0">
              <w:rPr>
                <w:rFonts w:ascii="Cambria" w:eastAsia="Cambria" w:hAnsi="Cambria" w:cs="Cambria"/>
                <w:sz w:val="20"/>
                <w:szCs w:val="20"/>
                <w:lang w:val="en-GB"/>
              </w:rPr>
              <w:t>Wrocław: Ossolineum.</w:t>
            </w:r>
          </w:p>
          <w:p w14:paraId="1EB2AA07" w14:textId="77777777" w:rsidR="00221334" w:rsidRPr="00E22EA0" w:rsidRDefault="00221334" w:rsidP="000F366C">
            <w:pPr>
              <w:pBdr>
                <w:top w:val="nil"/>
                <w:left w:val="nil"/>
                <w:bottom w:val="nil"/>
                <w:right w:val="nil"/>
                <w:between w:val="nil"/>
              </w:pBdr>
              <w:spacing w:after="0" w:line="240" w:lineRule="auto"/>
              <w:ind w:right="-567"/>
              <w:rPr>
                <w:rFonts w:ascii="Cambria" w:eastAsia="Cambria" w:hAnsi="Cambria" w:cs="Cambria"/>
                <w:sz w:val="20"/>
                <w:szCs w:val="20"/>
                <w:lang w:val="en-US"/>
              </w:rPr>
            </w:pPr>
            <w:r w:rsidRPr="00E22EA0">
              <w:rPr>
                <w:rFonts w:ascii="Cambria" w:eastAsia="Cambria" w:hAnsi="Cambria" w:cs="Cambria"/>
                <w:sz w:val="20"/>
                <w:szCs w:val="20"/>
                <w:lang w:val="en-GB"/>
              </w:rPr>
              <w:t>7.Thornley, G. 2003</w:t>
            </w:r>
            <w:r w:rsidRPr="00E22EA0">
              <w:rPr>
                <w:rFonts w:ascii="Cambria" w:eastAsia="Cambria" w:hAnsi="Cambria" w:cs="Cambria"/>
                <w:i/>
                <w:iCs/>
                <w:sz w:val="20"/>
                <w:szCs w:val="20"/>
                <w:lang w:val="en-GB"/>
              </w:rPr>
              <w:t xml:space="preserve">. </w:t>
            </w:r>
            <w:r w:rsidRPr="00E22EA0">
              <w:rPr>
                <w:rFonts w:ascii="Cambria" w:eastAsia="Cambria" w:hAnsi="Cambria" w:cs="Cambria"/>
                <w:i/>
                <w:iCs/>
                <w:sz w:val="20"/>
                <w:szCs w:val="20"/>
                <w:lang w:val="en-US"/>
              </w:rPr>
              <w:t>An outline of English literature</w:t>
            </w:r>
            <w:r w:rsidRPr="00E22EA0">
              <w:rPr>
                <w:rFonts w:ascii="Cambria" w:eastAsia="Cambria" w:hAnsi="Cambria" w:cs="Cambria"/>
                <w:sz w:val="20"/>
                <w:szCs w:val="20"/>
                <w:lang w:val="en-US"/>
              </w:rPr>
              <w:t>. Harlow: Longman.</w:t>
            </w:r>
          </w:p>
        </w:tc>
      </w:tr>
    </w:tbl>
    <w:p w14:paraId="51C8C650" w14:textId="77777777" w:rsidR="00221334" w:rsidRPr="00E22EA0" w:rsidRDefault="00221334" w:rsidP="00221334">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221334" w:rsidRPr="00E22EA0" w14:paraId="6F511E8A" w14:textId="77777777" w:rsidTr="000F366C">
        <w:trPr>
          <w:jc w:val="center"/>
        </w:trPr>
        <w:tc>
          <w:tcPr>
            <w:tcW w:w="3846" w:type="dxa"/>
            <w:shd w:val="clear" w:color="auto" w:fill="auto"/>
          </w:tcPr>
          <w:p w14:paraId="1E6CDF6E"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imię i nazwisko sporządzającego</w:t>
            </w:r>
          </w:p>
        </w:tc>
        <w:tc>
          <w:tcPr>
            <w:tcW w:w="6043" w:type="dxa"/>
            <w:shd w:val="clear" w:color="auto" w:fill="auto"/>
          </w:tcPr>
          <w:p w14:paraId="51C435CF"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mgr Bożena Franków-Czerwonko</w:t>
            </w:r>
          </w:p>
        </w:tc>
      </w:tr>
      <w:tr w:rsidR="00221334" w:rsidRPr="00E22EA0" w14:paraId="0218277C" w14:textId="77777777" w:rsidTr="000F366C">
        <w:trPr>
          <w:jc w:val="center"/>
        </w:trPr>
        <w:tc>
          <w:tcPr>
            <w:tcW w:w="3846" w:type="dxa"/>
            <w:shd w:val="clear" w:color="auto" w:fill="auto"/>
          </w:tcPr>
          <w:p w14:paraId="160D73E5"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data sporządzenia / aktualizacji</w:t>
            </w:r>
          </w:p>
        </w:tc>
        <w:tc>
          <w:tcPr>
            <w:tcW w:w="6043" w:type="dxa"/>
            <w:shd w:val="clear" w:color="auto" w:fill="auto"/>
          </w:tcPr>
          <w:p w14:paraId="1D23D110" w14:textId="7FF51815"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1</w:t>
            </w:r>
            <w:r w:rsidR="00732EFC">
              <w:rPr>
                <w:rFonts w:ascii="Cambria" w:eastAsia="Cambria" w:hAnsi="Cambria" w:cs="Cambria"/>
                <w:sz w:val="20"/>
                <w:szCs w:val="20"/>
              </w:rPr>
              <w:t>9</w:t>
            </w:r>
            <w:r w:rsidRPr="00E22EA0">
              <w:rPr>
                <w:rFonts w:ascii="Cambria" w:eastAsia="Cambria" w:hAnsi="Cambria" w:cs="Cambria"/>
                <w:sz w:val="20"/>
                <w:szCs w:val="20"/>
              </w:rPr>
              <w:t>.06.2023</w:t>
            </w:r>
          </w:p>
        </w:tc>
      </w:tr>
      <w:tr w:rsidR="00221334" w:rsidRPr="00E22EA0" w14:paraId="019C0BF4" w14:textId="77777777" w:rsidTr="000F366C">
        <w:trPr>
          <w:jc w:val="center"/>
        </w:trPr>
        <w:tc>
          <w:tcPr>
            <w:tcW w:w="3846" w:type="dxa"/>
            <w:shd w:val="clear" w:color="auto" w:fill="auto"/>
          </w:tcPr>
          <w:p w14:paraId="73AF7D43"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dane kontaktowe (e-mail)</w:t>
            </w:r>
          </w:p>
        </w:tc>
        <w:tc>
          <w:tcPr>
            <w:tcW w:w="6043" w:type="dxa"/>
            <w:shd w:val="clear" w:color="auto" w:fill="auto"/>
          </w:tcPr>
          <w:p w14:paraId="2E655C8B"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bfrankow-czerwonko@ajp.edu.pl</w:t>
            </w:r>
          </w:p>
        </w:tc>
      </w:tr>
      <w:tr w:rsidR="00221334" w:rsidRPr="00E22EA0" w14:paraId="1672D3D1" w14:textId="77777777" w:rsidTr="000F366C">
        <w:trPr>
          <w:jc w:val="center"/>
        </w:trPr>
        <w:tc>
          <w:tcPr>
            <w:tcW w:w="3846" w:type="dxa"/>
            <w:tcBorders>
              <w:bottom w:val="single" w:sz="4" w:space="0" w:color="000000"/>
            </w:tcBorders>
            <w:shd w:val="clear" w:color="auto" w:fill="auto"/>
          </w:tcPr>
          <w:p w14:paraId="5A833FBE"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podpis</w:t>
            </w:r>
          </w:p>
        </w:tc>
        <w:tc>
          <w:tcPr>
            <w:tcW w:w="6043" w:type="dxa"/>
            <w:tcBorders>
              <w:bottom w:val="single" w:sz="4" w:space="0" w:color="000000"/>
            </w:tcBorders>
            <w:shd w:val="clear" w:color="auto" w:fill="auto"/>
          </w:tcPr>
          <w:p w14:paraId="78314D63" w14:textId="77777777" w:rsidR="00221334" w:rsidRPr="00E22EA0" w:rsidRDefault="00221334" w:rsidP="000F366C">
            <w:pPr>
              <w:spacing w:before="60" w:after="60" w:line="240" w:lineRule="auto"/>
              <w:rPr>
                <w:rFonts w:ascii="Cambria" w:eastAsia="Cambria" w:hAnsi="Cambria" w:cs="Cambria"/>
                <w:sz w:val="20"/>
                <w:szCs w:val="20"/>
              </w:rPr>
            </w:pPr>
          </w:p>
        </w:tc>
      </w:tr>
    </w:tbl>
    <w:p w14:paraId="4E34AE59" w14:textId="77777777" w:rsidR="00221334" w:rsidRPr="00E22EA0" w:rsidRDefault="00221334" w:rsidP="00221334">
      <w:pPr>
        <w:rPr>
          <w:rFonts w:ascii="Cambria" w:hAnsi="Cambria"/>
        </w:rPr>
      </w:pPr>
    </w:p>
    <w:p w14:paraId="561179BA" w14:textId="77777777" w:rsidR="00221334" w:rsidRPr="00E22EA0" w:rsidRDefault="00221334" w:rsidP="00221334">
      <w:pPr>
        <w:rPr>
          <w:rFonts w:ascii="Cambria" w:hAnsi="Cambria"/>
        </w:rPr>
      </w:pPr>
      <w:r w:rsidRPr="00E22EA0">
        <w:rPr>
          <w:rFonts w:ascii="Cambria" w:hAnsi="Cambria"/>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221334" w:rsidRPr="00E22EA0" w14:paraId="2225BFAC" w14:textId="77777777" w:rsidTr="000F366C">
        <w:trPr>
          <w:trHeight w:val="269"/>
        </w:trPr>
        <w:tc>
          <w:tcPr>
            <w:tcW w:w="1968" w:type="dxa"/>
            <w:vMerge w:val="restart"/>
            <w:shd w:val="clear" w:color="auto" w:fill="auto"/>
          </w:tcPr>
          <w:p w14:paraId="7777B5E6" w14:textId="77777777" w:rsidR="00221334" w:rsidRPr="00E22EA0" w:rsidRDefault="00221334" w:rsidP="000F366C">
            <w:pPr>
              <w:spacing w:after="0" w:line="240" w:lineRule="auto"/>
              <w:jc w:val="center"/>
              <w:rPr>
                <w:rFonts w:ascii="Cambria" w:eastAsia="Cambria" w:hAnsi="Cambria" w:cs="Cambria"/>
                <w:b/>
                <w:sz w:val="24"/>
                <w:szCs w:val="24"/>
              </w:rPr>
            </w:pPr>
            <w:r w:rsidRPr="00E22EA0">
              <w:rPr>
                <w:rFonts w:ascii="Cambria" w:hAnsi="Cambria"/>
                <w:noProof/>
                <w:lang w:val="de-DE" w:eastAsia="de-DE"/>
              </w:rPr>
              <w:lastRenderedPageBreak/>
              <w:drawing>
                <wp:inline distT="0" distB="0" distL="0" distR="0" wp14:anchorId="6F98FE5E" wp14:editId="5B635BD3">
                  <wp:extent cx="1066800" cy="1066800"/>
                  <wp:effectExtent l="0" t="0" r="0" b="0"/>
                  <wp:docPr id="519632156" name="Obraz 519632156"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Obraz 31" descr="Obraz zawierający godło, symbol, logo, Znak towarowy&#10;&#10;Opis wygenerowany automatycznie"/>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468A36E2" w14:textId="77777777" w:rsidR="00221334" w:rsidRPr="00E22EA0" w:rsidRDefault="00221334"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Wydział</w:t>
            </w:r>
          </w:p>
        </w:tc>
        <w:tc>
          <w:tcPr>
            <w:tcW w:w="5103" w:type="dxa"/>
            <w:gridSpan w:val="2"/>
            <w:tcBorders>
              <w:bottom w:val="single" w:sz="4" w:space="0" w:color="000000"/>
            </w:tcBorders>
            <w:shd w:val="clear" w:color="auto" w:fill="auto"/>
            <w:vAlign w:val="center"/>
          </w:tcPr>
          <w:p w14:paraId="3F685F88" w14:textId="77777777" w:rsidR="00221334" w:rsidRPr="00E22EA0" w:rsidRDefault="00221334" w:rsidP="000F366C">
            <w:pPr>
              <w:spacing w:after="0" w:line="240" w:lineRule="auto"/>
              <w:rPr>
                <w:rFonts w:ascii="Cambria" w:eastAsia="Cambria" w:hAnsi="Cambria" w:cs="Cambria"/>
                <w:sz w:val="24"/>
                <w:szCs w:val="24"/>
              </w:rPr>
            </w:pPr>
            <w:r w:rsidRPr="00E22EA0">
              <w:rPr>
                <w:rFonts w:ascii="Cambria" w:eastAsia="Cambria" w:hAnsi="Cambria" w:cs="Cambria"/>
                <w:sz w:val="24"/>
                <w:szCs w:val="24"/>
              </w:rPr>
              <w:t>Humanistyczny</w:t>
            </w:r>
          </w:p>
        </w:tc>
      </w:tr>
      <w:tr w:rsidR="00221334" w:rsidRPr="00E22EA0" w14:paraId="7DFFF524" w14:textId="77777777" w:rsidTr="000F366C">
        <w:trPr>
          <w:trHeight w:val="275"/>
        </w:trPr>
        <w:tc>
          <w:tcPr>
            <w:tcW w:w="1968" w:type="dxa"/>
            <w:vMerge/>
            <w:shd w:val="clear" w:color="auto" w:fill="auto"/>
          </w:tcPr>
          <w:p w14:paraId="1D36E61B"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5E264B42" w14:textId="77777777" w:rsidR="00221334" w:rsidRPr="00E22EA0" w:rsidRDefault="00221334"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Kierunek</w:t>
            </w:r>
          </w:p>
        </w:tc>
        <w:tc>
          <w:tcPr>
            <w:tcW w:w="5103" w:type="dxa"/>
            <w:gridSpan w:val="2"/>
            <w:tcBorders>
              <w:bottom w:val="single" w:sz="4" w:space="0" w:color="000000"/>
            </w:tcBorders>
            <w:shd w:val="clear" w:color="auto" w:fill="auto"/>
            <w:vAlign w:val="center"/>
          </w:tcPr>
          <w:p w14:paraId="7E221EAE" w14:textId="77777777" w:rsidR="00221334" w:rsidRPr="00E22EA0" w:rsidRDefault="00221334" w:rsidP="000F366C">
            <w:pPr>
              <w:spacing w:after="0" w:line="240" w:lineRule="auto"/>
              <w:rPr>
                <w:rFonts w:ascii="Cambria" w:eastAsia="Cambria" w:hAnsi="Cambria" w:cs="Cambria"/>
                <w:sz w:val="24"/>
                <w:szCs w:val="24"/>
              </w:rPr>
            </w:pPr>
            <w:r w:rsidRPr="00E22EA0">
              <w:rPr>
                <w:rFonts w:ascii="Cambria" w:eastAsia="Cambria" w:hAnsi="Cambria" w:cs="Cambria"/>
                <w:sz w:val="24"/>
                <w:szCs w:val="24"/>
              </w:rPr>
              <w:t>Filologia w zakresie języka angielskiego</w:t>
            </w:r>
          </w:p>
        </w:tc>
      </w:tr>
      <w:tr w:rsidR="00221334" w:rsidRPr="00E22EA0" w14:paraId="48F7AA80" w14:textId="77777777" w:rsidTr="000F366C">
        <w:trPr>
          <w:trHeight w:val="139"/>
        </w:trPr>
        <w:tc>
          <w:tcPr>
            <w:tcW w:w="1968" w:type="dxa"/>
            <w:vMerge/>
            <w:shd w:val="clear" w:color="auto" w:fill="auto"/>
          </w:tcPr>
          <w:p w14:paraId="5F6C50B3"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5960CF26" w14:textId="77777777" w:rsidR="00221334" w:rsidRPr="00E22EA0" w:rsidRDefault="00221334"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Poziom studiów</w:t>
            </w:r>
          </w:p>
        </w:tc>
        <w:tc>
          <w:tcPr>
            <w:tcW w:w="5103" w:type="dxa"/>
            <w:gridSpan w:val="2"/>
            <w:tcBorders>
              <w:bottom w:val="single" w:sz="4" w:space="0" w:color="000000"/>
            </w:tcBorders>
            <w:shd w:val="clear" w:color="auto" w:fill="auto"/>
            <w:vAlign w:val="center"/>
          </w:tcPr>
          <w:p w14:paraId="71F7C2C3" w14:textId="77777777" w:rsidR="00221334" w:rsidRPr="00E22EA0" w:rsidRDefault="00221334"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pierwszego stopnia</w:t>
            </w:r>
          </w:p>
        </w:tc>
      </w:tr>
      <w:tr w:rsidR="00221334" w:rsidRPr="00E22EA0" w14:paraId="5A234FD0" w14:textId="77777777" w:rsidTr="000F366C">
        <w:trPr>
          <w:trHeight w:val="139"/>
        </w:trPr>
        <w:tc>
          <w:tcPr>
            <w:tcW w:w="1968" w:type="dxa"/>
            <w:vMerge/>
            <w:shd w:val="clear" w:color="auto" w:fill="auto"/>
          </w:tcPr>
          <w:p w14:paraId="6054CD7C"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305BF7D9" w14:textId="77777777" w:rsidR="00221334" w:rsidRPr="00E22EA0" w:rsidRDefault="00221334"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Forma studiów</w:t>
            </w:r>
          </w:p>
        </w:tc>
        <w:tc>
          <w:tcPr>
            <w:tcW w:w="5103" w:type="dxa"/>
            <w:gridSpan w:val="2"/>
            <w:tcBorders>
              <w:bottom w:val="single" w:sz="4" w:space="0" w:color="000000"/>
            </w:tcBorders>
            <w:shd w:val="clear" w:color="auto" w:fill="auto"/>
            <w:vAlign w:val="center"/>
          </w:tcPr>
          <w:p w14:paraId="53400597" w14:textId="77777777" w:rsidR="00221334" w:rsidRPr="00E22EA0" w:rsidRDefault="00221334"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stacjonarna/niestacjonarna</w:t>
            </w:r>
          </w:p>
        </w:tc>
      </w:tr>
      <w:tr w:rsidR="00221334" w:rsidRPr="00E22EA0" w14:paraId="5667FE50" w14:textId="77777777" w:rsidTr="000F366C">
        <w:trPr>
          <w:trHeight w:val="139"/>
        </w:trPr>
        <w:tc>
          <w:tcPr>
            <w:tcW w:w="1968" w:type="dxa"/>
            <w:vMerge/>
            <w:shd w:val="clear" w:color="auto" w:fill="auto"/>
          </w:tcPr>
          <w:p w14:paraId="17B9D63A"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4F5C259E" w14:textId="77777777" w:rsidR="00221334" w:rsidRPr="00E22EA0" w:rsidRDefault="00221334"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Profil studiów</w:t>
            </w:r>
          </w:p>
        </w:tc>
        <w:tc>
          <w:tcPr>
            <w:tcW w:w="5103" w:type="dxa"/>
            <w:gridSpan w:val="2"/>
            <w:shd w:val="clear" w:color="auto" w:fill="auto"/>
            <w:vAlign w:val="center"/>
          </w:tcPr>
          <w:p w14:paraId="1D1C013B" w14:textId="77777777" w:rsidR="00221334" w:rsidRPr="00E22EA0" w:rsidRDefault="00221334"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praktyczny</w:t>
            </w:r>
          </w:p>
        </w:tc>
      </w:tr>
      <w:tr w:rsidR="00221334" w:rsidRPr="00E22EA0" w14:paraId="1E8F77C8" w14:textId="77777777" w:rsidTr="000F366C">
        <w:trPr>
          <w:trHeight w:val="139"/>
        </w:trPr>
        <w:tc>
          <w:tcPr>
            <w:tcW w:w="5070" w:type="dxa"/>
            <w:gridSpan w:val="3"/>
            <w:tcBorders>
              <w:bottom w:val="single" w:sz="4" w:space="0" w:color="000000"/>
            </w:tcBorders>
            <w:shd w:val="clear" w:color="auto" w:fill="auto"/>
            <w:vAlign w:val="center"/>
          </w:tcPr>
          <w:p w14:paraId="6E9420A5" w14:textId="77777777" w:rsidR="00221334" w:rsidRPr="00E22EA0" w:rsidRDefault="00221334" w:rsidP="000F366C">
            <w:pPr>
              <w:spacing w:after="0" w:line="240" w:lineRule="auto"/>
              <w:rPr>
                <w:rFonts w:ascii="Cambria" w:eastAsia="Cambria" w:hAnsi="Cambria" w:cs="Cambria"/>
                <w:b/>
                <w:sz w:val="28"/>
                <w:szCs w:val="28"/>
              </w:rPr>
            </w:pPr>
            <w:r w:rsidRPr="00E22EA0">
              <w:rPr>
                <w:rFonts w:ascii="Cambria" w:eastAsia="Cambria" w:hAnsi="Cambria" w:cs="Cambria"/>
                <w:b/>
              </w:rPr>
              <w:t>Pozycja w planie studiów (lub kod przedmiotu)</w:t>
            </w:r>
          </w:p>
        </w:tc>
        <w:tc>
          <w:tcPr>
            <w:tcW w:w="4819" w:type="dxa"/>
            <w:tcBorders>
              <w:bottom w:val="single" w:sz="4" w:space="0" w:color="000000"/>
            </w:tcBorders>
            <w:shd w:val="clear" w:color="auto" w:fill="auto"/>
            <w:vAlign w:val="center"/>
          </w:tcPr>
          <w:p w14:paraId="43B55520" w14:textId="77777777" w:rsidR="00221334" w:rsidRPr="00E22EA0" w:rsidRDefault="00221334" w:rsidP="000F366C">
            <w:pPr>
              <w:spacing w:after="0" w:line="240" w:lineRule="auto"/>
              <w:rPr>
                <w:rFonts w:ascii="Cambria" w:eastAsia="Cambria" w:hAnsi="Cambria" w:cs="Cambria"/>
                <w:sz w:val="24"/>
                <w:szCs w:val="24"/>
              </w:rPr>
            </w:pPr>
            <w:r w:rsidRPr="00E22EA0">
              <w:rPr>
                <w:rFonts w:ascii="Cambria" w:eastAsia="Cambria" w:hAnsi="Cambria" w:cs="Cambria"/>
                <w:sz w:val="24"/>
                <w:szCs w:val="24"/>
              </w:rPr>
              <w:t>26/25</w:t>
            </w:r>
          </w:p>
        </w:tc>
      </w:tr>
    </w:tbl>
    <w:p w14:paraId="00F2EE41" w14:textId="77777777" w:rsidR="00221334" w:rsidRPr="00E22EA0" w:rsidRDefault="00221334" w:rsidP="00221334">
      <w:pPr>
        <w:spacing w:before="240" w:after="240" w:line="240" w:lineRule="auto"/>
        <w:jc w:val="center"/>
        <w:rPr>
          <w:rFonts w:ascii="Cambria" w:eastAsia="Cambria" w:hAnsi="Cambria" w:cs="Cambria"/>
          <w:b/>
          <w:sz w:val="28"/>
          <w:szCs w:val="28"/>
        </w:rPr>
      </w:pPr>
      <w:r w:rsidRPr="00E22EA0">
        <w:rPr>
          <w:rFonts w:ascii="Cambria" w:eastAsia="Cambria" w:hAnsi="Cambria" w:cs="Cambria"/>
          <w:b/>
          <w:sz w:val="28"/>
          <w:szCs w:val="28"/>
        </w:rPr>
        <w:t>KARTA ZAJĘĆ</w:t>
      </w:r>
    </w:p>
    <w:p w14:paraId="02AAE8BE" w14:textId="77777777" w:rsidR="00221334" w:rsidRPr="00E22EA0" w:rsidRDefault="00221334" w:rsidP="00221334">
      <w:pPr>
        <w:spacing w:before="120" w:after="120" w:line="240" w:lineRule="auto"/>
        <w:rPr>
          <w:rFonts w:ascii="Cambria" w:eastAsia="Cambria" w:hAnsi="Cambria" w:cs="Cambria"/>
          <w:b/>
        </w:rPr>
      </w:pPr>
      <w:r w:rsidRPr="00E22EA0">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221334" w:rsidRPr="00E22EA0" w14:paraId="3E4AC0B2" w14:textId="77777777" w:rsidTr="000F366C">
        <w:trPr>
          <w:trHeight w:val="328"/>
        </w:trPr>
        <w:tc>
          <w:tcPr>
            <w:tcW w:w="4219" w:type="dxa"/>
            <w:vAlign w:val="center"/>
          </w:tcPr>
          <w:p w14:paraId="71AF6C2E"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Nazwa zajęć</w:t>
            </w:r>
          </w:p>
        </w:tc>
        <w:tc>
          <w:tcPr>
            <w:tcW w:w="5670" w:type="dxa"/>
            <w:vAlign w:val="center"/>
          </w:tcPr>
          <w:p w14:paraId="71D61E06"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Literatura amerykańska</w:t>
            </w:r>
          </w:p>
        </w:tc>
      </w:tr>
      <w:tr w:rsidR="00221334" w:rsidRPr="00E22EA0" w14:paraId="75DB53C5" w14:textId="77777777" w:rsidTr="000F366C">
        <w:tc>
          <w:tcPr>
            <w:tcW w:w="4219" w:type="dxa"/>
            <w:vAlign w:val="center"/>
          </w:tcPr>
          <w:p w14:paraId="54CF3186"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Punkty ECTS</w:t>
            </w:r>
          </w:p>
        </w:tc>
        <w:tc>
          <w:tcPr>
            <w:tcW w:w="5670" w:type="dxa"/>
            <w:vAlign w:val="center"/>
          </w:tcPr>
          <w:p w14:paraId="2BABB8BF"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5</w:t>
            </w:r>
          </w:p>
        </w:tc>
      </w:tr>
      <w:tr w:rsidR="00221334" w:rsidRPr="00E22EA0" w14:paraId="15DBC8B4" w14:textId="77777777" w:rsidTr="000F366C">
        <w:tc>
          <w:tcPr>
            <w:tcW w:w="4219" w:type="dxa"/>
            <w:vAlign w:val="center"/>
          </w:tcPr>
          <w:p w14:paraId="7A29AB58"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Rodzaj zajęć</w:t>
            </w:r>
          </w:p>
        </w:tc>
        <w:tc>
          <w:tcPr>
            <w:tcW w:w="5670" w:type="dxa"/>
            <w:vAlign w:val="center"/>
          </w:tcPr>
          <w:p w14:paraId="2B9F35B2"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obowiązkowe</w:t>
            </w:r>
          </w:p>
        </w:tc>
      </w:tr>
      <w:tr w:rsidR="00221334" w:rsidRPr="00E22EA0" w14:paraId="276CEC5E" w14:textId="77777777" w:rsidTr="000F366C">
        <w:tc>
          <w:tcPr>
            <w:tcW w:w="4219" w:type="dxa"/>
            <w:vAlign w:val="center"/>
          </w:tcPr>
          <w:p w14:paraId="2BAF6F78"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Moduł/specjalizacja</w:t>
            </w:r>
          </w:p>
        </w:tc>
        <w:tc>
          <w:tcPr>
            <w:tcW w:w="5670" w:type="dxa"/>
            <w:vAlign w:val="center"/>
          </w:tcPr>
          <w:p w14:paraId="04540C6A"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Wiedza o literaturze, kulturze i historii / nauczycielska i translatorska</w:t>
            </w:r>
          </w:p>
        </w:tc>
      </w:tr>
      <w:tr w:rsidR="00221334" w:rsidRPr="00E22EA0" w14:paraId="03B35652" w14:textId="77777777" w:rsidTr="000F366C">
        <w:tc>
          <w:tcPr>
            <w:tcW w:w="4219" w:type="dxa"/>
            <w:vAlign w:val="center"/>
          </w:tcPr>
          <w:p w14:paraId="18B48BEC"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Język, w którym prowadzone są zajęcia</w:t>
            </w:r>
          </w:p>
        </w:tc>
        <w:tc>
          <w:tcPr>
            <w:tcW w:w="5670" w:type="dxa"/>
            <w:vAlign w:val="center"/>
          </w:tcPr>
          <w:p w14:paraId="616891EF"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angielski</w:t>
            </w:r>
          </w:p>
        </w:tc>
      </w:tr>
      <w:tr w:rsidR="00221334" w:rsidRPr="00E22EA0" w14:paraId="02EB1E46" w14:textId="77777777" w:rsidTr="000F366C">
        <w:tc>
          <w:tcPr>
            <w:tcW w:w="4219" w:type="dxa"/>
            <w:vAlign w:val="center"/>
          </w:tcPr>
          <w:p w14:paraId="120328C3"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Rok studiów</w:t>
            </w:r>
          </w:p>
        </w:tc>
        <w:tc>
          <w:tcPr>
            <w:tcW w:w="5670" w:type="dxa"/>
            <w:vAlign w:val="center"/>
          </w:tcPr>
          <w:p w14:paraId="1E3F7152"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w:t>
            </w:r>
          </w:p>
        </w:tc>
      </w:tr>
      <w:tr w:rsidR="00221334" w:rsidRPr="00E22EA0" w14:paraId="4B0C2408" w14:textId="77777777" w:rsidTr="000F366C">
        <w:tc>
          <w:tcPr>
            <w:tcW w:w="4219" w:type="dxa"/>
            <w:vAlign w:val="center"/>
          </w:tcPr>
          <w:p w14:paraId="10F521D9"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Imię i nazwisko koordynatora zajęć oraz osób prowadzących zajęcia</w:t>
            </w:r>
          </w:p>
        </w:tc>
        <w:tc>
          <w:tcPr>
            <w:tcW w:w="5670" w:type="dxa"/>
            <w:vAlign w:val="center"/>
          </w:tcPr>
          <w:p w14:paraId="27204113"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koordynator: dr Joanna Bobin</w:t>
            </w:r>
          </w:p>
          <w:p w14:paraId="1B6D4C13" w14:textId="77777777" w:rsidR="00221334" w:rsidRPr="00E22EA0"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prowadząca: dr Joanna Bobin</w:t>
            </w:r>
          </w:p>
        </w:tc>
      </w:tr>
    </w:tbl>
    <w:p w14:paraId="2BCF2A6A" w14:textId="77777777" w:rsidR="00221334" w:rsidRPr="00E22EA0" w:rsidRDefault="00221334" w:rsidP="00221334">
      <w:pPr>
        <w:spacing w:before="120" w:after="120" w:line="240" w:lineRule="auto"/>
        <w:rPr>
          <w:rFonts w:ascii="Cambria" w:eastAsia="Cambria" w:hAnsi="Cambria" w:cs="Cambria"/>
          <w:b/>
        </w:rPr>
      </w:pPr>
      <w:r w:rsidRPr="00E22EA0">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2410"/>
        <w:gridCol w:w="2263"/>
        <w:gridCol w:w="2556"/>
      </w:tblGrid>
      <w:tr w:rsidR="00221334" w:rsidRPr="00E22EA0" w14:paraId="448340C2" w14:textId="77777777" w:rsidTr="47B50038">
        <w:tc>
          <w:tcPr>
            <w:tcW w:w="2660" w:type="dxa"/>
            <w:shd w:val="clear" w:color="auto" w:fill="auto"/>
            <w:vAlign w:val="center"/>
          </w:tcPr>
          <w:p w14:paraId="459AE060" w14:textId="77777777" w:rsidR="00221334" w:rsidRPr="00E22EA0" w:rsidRDefault="00221334" w:rsidP="000F366C">
            <w:pPr>
              <w:spacing w:before="60" w:after="60" w:line="240" w:lineRule="auto"/>
              <w:jc w:val="center"/>
              <w:rPr>
                <w:rFonts w:ascii="Cambria" w:eastAsia="Cambria" w:hAnsi="Cambria" w:cs="Cambria"/>
                <w:b/>
              </w:rPr>
            </w:pPr>
            <w:r w:rsidRPr="00E22EA0">
              <w:rPr>
                <w:rFonts w:ascii="Cambria" w:eastAsia="Cambria" w:hAnsi="Cambria" w:cs="Cambria"/>
                <w:b/>
              </w:rPr>
              <w:t>Forma zajęć</w:t>
            </w:r>
          </w:p>
        </w:tc>
        <w:tc>
          <w:tcPr>
            <w:tcW w:w="2410" w:type="dxa"/>
            <w:shd w:val="clear" w:color="auto" w:fill="auto"/>
            <w:vAlign w:val="center"/>
          </w:tcPr>
          <w:p w14:paraId="619EA1BC" w14:textId="77777777" w:rsidR="00221334" w:rsidRPr="00E22EA0" w:rsidRDefault="00221334" w:rsidP="000F366C">
            <w:pPr>
              <w:spacing w:before="60" w:after="60" w:line="240" w:lineRule="auto"/>
              <w:jc w:val="center"/>
              <w:rPr>
                <w:rFonts w:ascii="Cambria" w:eastAsia="Cambria" w:hAnsi="Cambria" w:cs="Cambria"/>
                <w:b/>
              </w:rPr>
            </w:pPr>
            <w:r w:rsidRPr="00E22EA0">
              <w:rPr>
                <w:rFonts w:ascii="Cambria" w:eastAsia="Cambria" w:hAnsi="Cambria" w:cs="Cambria"/>
                <w:b/>
              </w:rPr>
              <w:t>Liczba godzin</w:t>
            </w:r>
          </w:p>
        </w:tc>
        <w:tc>
          <w:tcPr>
            <w:tcW w:w="2263" w:type="dxa"/>
            <w:shd w:val="clear" w:color="auto" w:fill="auto"/>
            <w:vAlign w:val="center"/>
          </w:tcPr>
          <w:p w14:paraId="1DAF817D" w14:textId="77777777" w:rsidR="00221334" w:rsidRPr="00E22EA0" w:rsidRDefault="00221334" w:rsidP="000F366C">
            <w:pPr>
              <w:spacing w:before="60" w:after="60" w:line="240" w:lineRule="auto"/>
              <w:jc w:val="center"/>
              <w:rPr>
                <w:rFonts w:ascii="Cambria" w:eastAsia="Cambria" w:hAnsi="Cambria" w:cs="Cambria"/>
                <w:b/>
              </w:rPr>
            </w:pPr>
            <w:r w:rsidRPr="00E22EA0">
              <w:rPr>
                <w:rFonts w:ascii="Cambria" w:eastAsia="Cambria" w:hAnsi="Cambria" w:cs="Cambria"/>
                <w:b/>
              </w:rPr>
              <w:t>Rok studiów/semestr</w:t>
            </w:r>
          </w:p>
        </w:tc>
        <w:tc>
          <w:tcPr>
            <w:tcW w:w="2556" w:type="dxa"/>
            <w:shd w:val="clear" w:color="auto" w:fill="auto"/>
            <w:vAlign w:val="center"/>
          </w:tcPr>
          <w:p w14:paraId="71076A3B" w14:textId="77777777" w:rsidR="00221334" w:rsidRPr="00E22EA0" w:rsidRDefault="00221334" w:rsidP="000F366C">
            <w:pPr>
              <w:spacing w:before="60" w:after="60" w:line="240" w:lineRule="auto"/>
              <w:jc w:val="center"/>
              <w:rPr>
                <w:rFonts w:ascii="Cambria" w:eastAsia="Cambria" w:hAnsi="Cambria" w:cs="Cambria"/>
                <w:b/>
              </w:rPr>
            </w:pPr>
            <w:r w:rsidRPr="00E22EA0">
              <w:rPr>
                <w:rFonts w:ascii="Cambria" w:eastAsia="Cambria" w:hAnsi="Cambria" w:cs="Cambria"/>
                <w:b/>
              </w:rPr>
              <w:t xml:space="preserve">Punkty ECTS </w:t>
            </w:r>
            <w:r w:rsidRPr="00E22EA0">
              <w:rPr>
                <w:rFonts w:ascii="Cambria" w:eastAsia="Cambria" w:hAnsi="Cambria" w:cs="Cambria"/>
              </w:rPr>
              <w:t>(zgodnie z programem studiów)</w:t>
            </w:r>
          </w:p>
        </w:tc>
      </w:tr>
      <w:tr w:rsidR="00221334" w:rsidRPr="00E22EA0" w14:paraId="7A6ED4FA" w14:textId="77777777" w:rsidTr="47B50038">
        <w:tc>
          <w:tcPr>
            <w:tcW w:w="2660" w:type="dxa"/>
            <w:shd w:val="clear" w:color="auto" w:fill="auto"/>
          </w:tcPr>
          <w:p w14:paraId="7A583EE5" w14:textId="77777777" w:rsidR="00221334" w:rsidRPr="00E22EA0" w:rsidRDefault="00221334" w:rsidP="000F366C">
            <w:pPr>
              <w:spacing w:before="60" w:after="60" w:line="240" w:lineRule="auto"/>
              <w:rPr>
                <w:rFonts w:ascii="Cambria" w:eastAsia="Cambria" w:hAnsi="Cambria" w:cs="Cambria"/>
                <w:b/>
                <w:sz w:val="20"/>
                <w:szCs w:val="20"/>
              </w:rPr>
            </w:pPr>
            <w:r w:rsidRPr="00E22EA0">
              <w:rPr>
                <w:rFonts w:ascii="Cambria" w:eastAsia="Cambria" w:hAnsi="Cambria" w:cs="Cambria"/>
                <w:b/>
                <w:sz w:val="20"/>
                <w:szCs w:val="20"/>
              </w:rPr>
              <w:t>ćwiczenia</w:t>
            </w:r>
          </w:p>
        </w:tc>
        <w:tc>
          <w:tcPr>
            <w:tcW w:w="2410" w:type="dxa"/>
            <w:shd w:val="clear" w:color="auto" w:fill="auto"/>
            <w:vAlign w:val="center"/>
          </w:tcPr>
          <w:p w14:paraId="2671D107" w14:textId="77777777" w:rsidR="00221334" w:rsidRPr="00E22EA0" w:rsidRDefault="00221334"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30 /18</w:t>
            </w:r>
          </w:p>
          <w:p w14:paraId="776CBA81" w14:textId="77777777" w:rsidR="00221334" w:rsidRPr="00E22EA0" w:rsidRDefault="00221334"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30 /18</w:t>
            </w:r>
          </w:p>
        </w:tc>
        <w:tc>
          <w:tcPr>
            <w:tcW w:w="2263" w:type="dxa"/>
            <w:shd w:val="clear" w:color="auto" w:fill="auto"/>
            <w:vAlign w:val="center"/>
          </w:tcPr>
          <w:p w14:paraId="213BD336" w14:textId="1DEE3BDF" w:rsidR="00221334" w:rsidRPr="00E22EA0" w:rsidRDefault="00221334" w:rsidP="47B50038">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I/</w:t>
            </w:r>
            <w:r w:rsidR="09391526" w:rsidRPr="00E22EA0">
              <w:rPr>
                <w:rFonts w:ascii="Cambria" w:eastAsia="Cambria" w:hAnsi="Cambria" w:cs="Cambria"/>
                <w:b/>
                <w:bCs/>
                <w:sz w:val="20"/>
                <w:szCs w:val="20"/>
              </w:rPr>
              <w:t>1</w:t>
            </w:r>
          </w:p>
          <w:p w14:paraId="0F228B46" w14:textId="6F877D83" w:rsidR="00221334" w:rsidRPr="00E22EA0" w:rsidRDefault="00221334" w:rsidP="47B50038">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I/</w:t>
            </w:r>
            <w:r w:rsidR="653B6E3A" w:rsidRPr="00E22EA0">
              <w:rPr>
                <w:rFonts w:ascii="Cambria" w:eastAsia="Cambria" w:hAnsi="Cambria" w:cs="Cambria"/>
                <w:b/>
                <w:bCs/>
                <w:sz w:val="20"/>
                <w:szCs w:val="20"/>
              </w:rPr>
              <w:t>2</w:t>
            </w:r>
          </w:p>
        </w:tc>
        <w:tc>
          <w:tcPr>
            <w:tcW w:w="2556" w:type="dxa"/>
            <w:shd w:val="clear" w:color="auto" w:fill="auto"/>
            <w:vAlign w:val="center"/>
          </w:tcPr>
          <w:p w14:paraId="3B45A8F0" w14:textId="77777777" w:rsidR="00221334" w:rsidRPr="00E22EA0" w:rsidRDefault="00221334" w:rsidP="000F366C">
            <w:pPr>
              <w:widowControl w:val="0"/>
              <w:pBdr>
                <w:top w:val="nil"/>
                <w:left w:val="nil"/>
                <w:bottom w:val="nil"/>
                <w:right w:val="nil"/>
                <w:between w:val="nil"/>
              </w:pBdr>
              <w:spacing w:after="0"/>
              <w:jc w:val="center"/>
              <w:rPr>
                <w:rFonts w:ascii="Cambria" w:eastAsia="Cambria" w:hAnsi="Cambria" w:cs="Cambria"/>
                <w:b/>
                <w:sz w:val="20"/>
                <w:szCs w:val="20"/>
              </w:rPr>
            </w:pPr>
            <w:r w:rsidRPr="00E22EA0">
              <w:rPr>
                <w:rFonts w:ascii="Cambria" w:eastAsia="Cambria" w:hAnsi="Cambria" w:cs="Cambria"/>
                <w:b/>
                <w:sz w:val="20"/>
                <w:szCs w:val="20"/>
              </w:rPr>
              <w:t>5</w:t>
            </w:r>
          </w:p>
        </w:tc>
      </w:tr>
    </w:tbl>
    <w:p w14:paraId="08ED7A34" w14:textId="77777777" w:rsidR="00221334" w:rsidRPr="00E22EA0" w:rsidRDefault="00221334" w:rsidP="00221334">
      <w:pPr>
        <w:spacing w:before="120" w:after="120" w:line="240" w:lineRule="auto"/>
        <w:rPr>
          <w:rFonts w:ascii="Cambria" w:eastAsia="Cambria" w:hAnsi="Cambria" w:cs="Cambria"/>
          <w:b/>
        </w:rPr>
      </w:pPr>
      <w:r w:rsidRPr="00E22EA0">
        <w:rPr>
          <w:rFonts w:ascii="Cambria" w:eastAsia="Cambria" w:hAnsi="Cambria" w:cs="Cambria"/>
          <w:b/>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221334" w:rsidRPr="00E22EA0" w14:paraId="1497E07D" w14:textId="77777777" w:rsidTr="000F366C">
        <w:trPr>
          <w:trHeight w:val="301"/>
          <w:jc w:val="center"/>
        </w:trPr>
        <w:tc>
          <w:tcPr>
            <w:tcW w:w="9898" w:type="dxa"/>
            <w:tcMar>
              <w:top w:w="0" w:type="dxa"/>
              <w:bottom w:w="0" w:type="dxa"/>
            </w:tcMar>
          </w:tcPr>
          <w:p w14:paraId="1975C847" w14:textId="77777777" w:rsidR="00221334" w:rsidRPr="00E22EA0" w:rsidRDefault="00221334"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brak</w:t>
            </w:r>
          </w:p>
          <w:p w14:paraId="569105C9" w14:textId="77777777" w:rsidR="00221334" w:rsidRPr="00E22EA0" w:rsidRDefault="00221334" w:rsidP="000F366C">
            <w:pPr>
              <w:spacing w:before="20" w:after="20" w:line="240" w:lineRule="auto"/>
              <w:rPr>
                <w:rFonts w:ascii="Cambria" w:eastAsia="Cambria" w:hAnsi="Cambria" w:cs="Cambria"/>
                <w:sz w:val="20"/>
                <w:szCs w:val="20"/>
              </w:rPr>
            </w:pPr>
          </w:p>
        </w:tc>
      </w:tr>
    </w:tbl>
    <w:p w14:paraId="218BE78A" w14:textId="77777777" w:rsidR="00221334" w:rsidRPr="00E22EA0" w:rsidRDefault="00221334" w:rsidP="00221334">
      <w:pPr>
        <w:spacing w:before="120" w:after="120" w:line="240" w:lineRule="auto"/>
        <w:rPr>
          <w:rFonts w:ascii="Cambria" w:eastAsia="Cambria" w:hAnsi="Cambria" w:cs="Cambria"/>
          <w:b/>
        </w:rPr>
      </w:pPr>
      <w:r w:rsidRPr="00E22EA0">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221334" w:rsidRPr="00E22EA0" w14:paraId="182C9F3C" w14:textId="77777777" w:rsidTr="000F366C">
        <w:tc>
          <w:tcPr>
            <w:tcW w:w="9889" w:type="dxa"/>
            <w:shd w:val="clear" w:color="auto" w:fill="auto"/>
          </w:tcPr>
          <w:p w14:paraId="0F3E6197"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 xml:space="preserve">C1 - </w:t>
            </w:r>
            <w:r w:rsidRPr="00E22EA0">
              <w:rPr>
                <w:rFonts w:ascii="Cambria" w:hAnsi="Cambria" w:cs="Times New Roman"/>
                <w:bCs/>
                <w:sz w:val="20"/>
                <w:szCs w:val="20"/>
              </w:rPr>
              <w:t>zapoznanie z najważniejszymi przykładami z historii literatury amerykańskiej</w:t>
            </w:r>
          </w:p>
          <w:p w14:paraId="6732AA21"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 xml:space="preserve">C2 – </w:t>
            </w:r>
            <w:r w:rsidRPr="00E22EA0">
              <w:rPr>
                <w:rFonts w:ascii="Cambria" w:hAnsi="Cambria" w:cs="Times New Roman"/>
                <w:bCs/>
                <w:sz w:val="20"/>
                <w:szCs w:val="20"/>
              </w:rPr>
              <w:t>wprowadzenie studentów w historyczny i społeczny kontekst dzieł literatury amerykańskiej oraz powiązania między literaturą, kulturą i historią USA</w:t>
            </w:r>
          </w:p>
          <w:p w14:paraId="1DB5B0BF" w14:textId="77777777" w:rsidR="00221334" w:rsidRPr="00E22EA0" w:rsidRDefault="00221334" w:rsidP="000F366C">
            <w:pPr>
              <w:spacing w:before="60" w:after="60" w:line="240" w:lineRule="auto"/>
              <w:rPr>
                <w:rFonts w:ascii="Cambria" w:hAnsi="Cambria" w:cs="Times New Roman"/>
                <w:bCs/>
                <w:sz w:val="20"/>
                <w:szCs w:val="20"/>
              </w:rPr>
            </w:pPr>
            <w:r w:rsidRPr="00E22EA0">
              <w:rPr>
                <w:rFonts w:ascii="Cambria" w:eastAsia="Cambria" w:hAnsi="Cambria" w:cs="Cambria"/>
                <w:sz w:val="20"/>
                <w:szCs w:val="20"/>
              </w:rPr>
              <w:t xml:space="preserve">C3 - </w:t>
            </w:r>
            <w:r w:rsidRPr="00E22EA0">
              <w:rPr>
                <w:rFonts w:ascii="Cambria" w:hAnsi="Cambria" w:cs="Times New Roman"/>
                <w:bCs/>
                <w:sz w:val="20"/>
                <w:szCs w:val="20"/>
              </w:rPr>
              <w:t>rozwinięcie umiejętności czytania ze zrozumieniem tekstów literackich</w:t>
            </w:r>
          </w:p>
          <w:p w14:paraId="5E4A536C" w14:textId="77777777" w:rsidR="00221334" w:rsidRPr="00E22EA0" w:rsidRDefault="00221334" w:rsidP="000F366C">
            <w:pPr>
              <w:spacing w:before="60" w:after="60" w:line="240" w:lineRule="auto"/>
              <w:rPr>
                <w:rFonts w:ascii="Cambria" w:hAnsi="Cambria" w:cs="Times New Roman"/>
                <w:bCs/>
                <w:sz w:val="20"/>
                <w:szCs w:val="20"/>
              </w:rPr>
            </w:pPr>
            <w:r w:rsidRPr="00E22EA0">
              <w:rPr>
                <w:rFonts w:ascii="Cambria" w:hAnsi="Cambria" w:cs="Times New Roman"/>
                <w:bCs/>
                <w:sz w:val="20"/>
                <w:szCs w:val="20"/>
              </w:rPr>
              <w:t>C4 - rozwinięcie umiejętności wypowiadania się w formie pisemnej i ustnej oraz uczestniczenia w dyskusji na temat literatury</w:t>
            </w:r>
          </w:p>
          <w:p w14:paraId="646F2D60"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hAnsi="Cambria" w:cs="Times New Roman"/>
                <w:bCs/>
                <w:sz w:val="20"/>
                <w:szCs w:val="20"/>
              </w:rPr>
              <w:t>C5 - rozwinięcie umiejętności planowania pracy własnej z uwzględnieniem czytania dłuższych tekstów</w:t>
            </w:r>
          </w:p>
        </w:tc>
      </w:tr>
    </w:tbl>
    <w:p w14:paraId="02E56EBB" w14:textId="77777777" w:rsidR="00221334" w:rsidRPr="00E22EA0" w:rsidRDefault="00221334" w:rsidP="00221334">
      <w:pPr>
        <w:spacing w:before="60" w:after="60" w:line="240" w:lineRule="auto"/>
        <w:rPr>
          <w:rFonts w:ascii="Cambria" w:eastAsia="Cambria" w:hAnsi="Cambria" w:cs="Cambria"/>
          <w:b/>
          <w:sz w:val="8"/>
          <w:szCs w:val="8"/>
        </w:rPr>
      </w:pPr>
    </w:p>
    <w:p w14:paraId="36D5BCAC" w14:textId="77777777" w:rsidR="00221334" w:rsidRPr="00E22EA0" w:rsidRDefault="1EC6C110" w:rsidP="00221334">
      <w:pPr>
        <w:spacing w:before="120" w:after="120" w:line="240" w:lineRule="auto"/>
        <w:rPr>
          <w:rFonts w:ascii="Cambria" w:eastAsia="Cambria" w:hAnsi="Cambria" w:cs="Cambria"/>
          <w:b/>
          <w:strike/>
        </w:rPr>
      </w:pPr>
      <w:r w:rsidRPr="00E22EA0">
        <w:rPr>
          <w:rFonts w:ascii="Cambria" w:eastAsia="Cambria" w:hAnsi="Cambria" w:cs="Cambria"/>
          <w:b/>
          <w:bCs/>
        </w:rPr>
        <w:t xml:space="preserve">5. Efekty uczenia się dla zajęć wraz z odniesieniem do efektów kierunkowych </w:t>
      </w:r>
    </w:p>
    <w:p w14:paraId="3A604E63" w14:textId="60D3F4CD" w:rsidR="27D6A8F9" w:rsidRPr="00E22EA0" w:rsidRDefault="27D6A8F9" w:rsidP="27D6A8F9">
      <w:pPr>
        <w:spacing w:before="120" w:after="120" w:line="240" w:lineRule="auto"/>
        <w:rPr>
          <w:rFonts w:ascii="Cambria" w:eastAsia="Cambria" w:hAnsi="Cambria" w:cs="Cambria"/>
          <w:b/>
          <w:bCs/>
        </w:rPr>
      </w:pPr>
    </w:p>
    <w:tbl>
      <w:tblPr>
        <w:tblW w:w="0" w:type="auto"/>
        <w:tblBorders>
          <w:top w:val="single" w:sz="6" w:space="0" w:color="auto"/>
          <w:left w:val="single" w:sz="6" w:space="0" w:color="auto"/>
          <w:bottom w:val="single" w:sz="6" w:space="0" w:color="auto"/>
          <w:right w:val="single" w:sz="6" w:space="0" w:color="auto"/>
        </w:tblBorders>
        <w:tblLayout w:type="fixed"/>
        <w:tblLook w:val="0400" w:firstRow="0" w:lastRow="0" w:firstColumn="0" w:lastColumn="0" w:noHBand="0" w:noVBand="1"/>
      </w:tblPr>
      <w:tblGrid>
        <w:gridCol w:w="1200"/>
        <w:gridCol w:w="6270"/>
        <w:gridCol w:w="1718"/>
      </w:tblGrid>
      <w:tr w:rsidR="27D6A8F9" w:rsidRPr="00E22EA0" w14:paraId="315ABC60" w14:textId="77777777" w:rsidTr="27D6A8F9">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1B503F3" w14:textId="20BDEF66" w:rsidR="27D6A8F9" w:rsidRPr="00E22EA0" w:rsidRDefault="27D6A8F9" w:rsidP="27D6A8F9">
            <w:pPr>
              <w:spacing w:before="60" w:after="60" w:line="240" w:lineRule="auto"/>
              <w:jc w:val="center"/>
              <w:rPr>
                <w:rFonts w:ascii="Cambria" w:eastAsia="Cambria" w:hAnsi="Cambria" w:cs="Cambria"/>
              </w:rPr>
            </w:pPr>
            <w:r w:rsidRPr="00E22EA0">
              <w:rPr>
                <w:rFonts w:ascii="Cambria" w:eastAsia="Cambria" w:hAnsi="Cambria" w:cs="Cambria"/>
                <w:b/>
                <w:bCs/>
              </w:rPr>
              <w:t>Symbol efektu uczenia się</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B711808" w14:textId="7E4081CC" w:rsidR="27D6A8F9" w:rsidRPr="00E22EA0" w:rsidRDefault="27D6A8F9" w:rsidP="27D6A8F9">
            <w:pPr>
              <w:spacing w:before="60" w:after="60" w:line="240" w:lineRule="auto"/>
              <w:jc w:val="center"/>
              <w:rPr>
                <w:rFonts w:ascii="Cambria" w:eastAsia="Cambria" w:hAnsi="Cambria" w:cs="Cambria"/>
              </w:rPr>
            </w:pPr>
            <w:r w:rsidRPr="00E22EA0">
              <w:rPr>
                <w:rFonts w:ascii="Cambria" w:eastAsia="Cambria" w:hAnsi="Cambria" w:cs="Cambria"/>
                <w:b/>
                <w:bCs/>
              </w:rPr>
              <w:t>Opis efektu uczenia się</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1F15F8B" w14:textId="18EBA838" w:rsidR="27D6A8F9" w:rsidRPr="00E22EA0" w:rsidRDefault="27D6A8F9" w:rsidP="27D6A8F9">
            <w:pPr>
              <w:spacing w:before="60" w:after="60" w:line="240" w:lineRule="auto"/>
              <w:jc w:val="center"/>
              <w:rPr>
                <w:rFonts w:ascii="Cambria" w:eastAsia="Cambria" w:hAnsi="Cambria" w:cs="Cambria"/>
              </w:rPr>
            </w:pPr>
            <w:r w:rsidRPr="00E22EA0">
              <w:rPr>
                <w:rFonts w:ascii="Cambria" w:eastAsia="Cambria" w:hAnsi="Cambria" w:cs="Cambria"/>
                <w:b/>
                <w:bCs/>
              </w:rPr>
              <w:t>Odniesienie do efektu kierunkowego</w:t>
            </w:r>
          </w:p>
        </w:tc>
      </w:tr>
      <w:tr w:rsidR="27D6A8F9" w:rsidRPr="00E22EA0" w14:paraId="12634503" w14:textId="77777777" w:rsidTr="27D6A8F9">
        <w:trPr>
          <w:trHeight w:val="300"/>
        </w:trPr>
        <w:tc>
          <w:tcPr>
            <w:tcW w:w="918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F1A1FBE" w14:textId="680265C1" w:rsidR="27D6A8F9" w:rsidRPr="00E22EA0" w:rsidRDefault="27D6A8F9" w:rsidP="27D6A8F9">
            <w:pPr>
              <w:spacing w:before="60" w:after="60" w:line="240" w:lineRule="auto"/>
              <w:jc w:val="center"/>
              <w:rPr>
                <w:rFonts w:ascii="Cambria" w:eastAsia="Cambria" w:hAnsi="Cambria" w:cs="Cambria"/>
                <w:sz w:val="20"/>
                <w:szCs w:val="20"/>
              </w:rPr>
            </w:pPr>
            <w:r w:rsidRPr="00E22EA0">
              <w:rPr>
                <w:rFonts w:ascii="Cambria" w:eastAsia="Cambria" w:hAnsi="Cambria" w:cs="Cambria"/>
                <w:b/>
                <w:bCs/>
                <w:sz w:val="20"/>
                <w:szCs w:val="20"/>
              </w:rPr>
              <w:lastRenderedPageBreak/>
              <w:t>WIEDZA</w:t>
            </w:r>
          </w:p>
        </w:tc>
      </w:tr>
      <w:tr w:rsidR="27D6A8F9" w:rsidRPr="00E22EA0" w14:paraId="53E541E2" w14:textId="77777777" w:rsidTr="27D6A8F9">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0DA881" w14:textId="493D0F4B" w:rsidR="27D6A8F9" w:rsidRPr="00E22EA0" w:rsidRDefault="27D6A8F9" w:rsidP="27D6A8F9">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W_01</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0157AC5" w14:textId="5E684784" w:rsidR="27D6A8F9" w:rsidRPr="00E22EA0" w:rsidRDefault="27D6A8F9" w:rsidP="27D6A8F9">
            <w:pPr>
              <w:spacing w:before="60" w:after="60" w:line="240" w:lineRule="auto"/>
              <w:rPr>
                <w:rFonts w:ascii="Cambria" w:eastAsia="Times New Roman" w:hAnsi="Cambria" w:cs="Times New Roman"/>
                <w:sz w:val="20"/>
                <w:szCs w:val="20"/>
              </w:rPr>
            </w:pPr>
            <w:r w:rsidRPr="00E22EA0">
              <w:rPr>
                <w:rFonts w:ascii="Cambria" w:eastAsia="Times New Roman" w:hAnsi="Cambria" w:cs="Times New Roman"/>
                <w:sz w:val="20"/>
                <w:szCs w:val="20"/>
              </w:rPr>
              <w:t>Absolwent zna i rozumie okresy literackie studiowanego obszaru językowego oraz ich wybranych przedstawicieli, ciągłość i przemiany w literaturze oraz jej powiązania z przemianami w kulturze i znaczenie w życiu społeczeństw.</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05FA5B7" w14:textId="5F0ED313" w:rsidR="27D6A8F9" w:rsidRPr="00E22EA0" w:rsidRDefault="27D6A8F9" w:rsidP="27D6A8F9">
            <w:pPr>
              <w:spacing w:before="60" w:after="60" w:line="240" w:lineRule="auto"/>
              <w:jc w:val="center"/>
              <w:rPr>
                <w:rFonts w:ascii="Cambria" w:eastAsia="Cambria" w:hAnsi="Cambria" w:cs="Cambria"/>
                <w:sz w:val="20"/>
                <w:szCs w:val="20"/>
              </w:rPr>
            </w:pPr>
          </w:p>
          <w:p w14:paraId="03326B9E" w14:textId="0AB59759" w:rsidR="27D6A8F9" w:rsidRPr="00E22EA0" w:rsidRDefault="27D6A8F9" w:rsidP="27D6A8F9">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K_W10</w:t>
            </w:r>
          </w:p>
        </w:tc>
      </w:tr>
      <w:tr w:rsidR="27D6A8F9" w:rsidRPr="00E22EA0" w14:paraId="7A287677" w14:textId="77777777" w:rsidTr="27D6A8F9">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5C5B89" w14:textId="0E85B146" w:rsidR="27D6A8F9" w:rsidRPr="00E22EA0" w:rsidRDefault="27D6A8F9" w:rsidP="27D6A8F9">
            <w:pPr>
              <w:spacing w:line="240" w:lineRule="auto"/>
              <w:jc w:val="center"/>
              <w:rPr>
                <w:rFonts w:ascii="Cambria" w:eastAsia="Cambria" w:hAnsi="Cambria" w:cs="Cambria"/>
                <w:sz w:val="20"/>
                <w:szCs w:val="20"/>
              </w:rPr>
            </w:pPr>
            <w:r w:rsidRPr="00E22EA0">
              <w:rPr>
                <w:rFonts w:ascii="Cambria" w:eastAsia="Cambria" w:hAnsi="Cambria" w:cs="Cambria"/>
                <w:sz w:val="20"/>
                <w:szCs w:val="20"/>
              </w:rPr>
              <w:t>W_02</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8037839" w14:textId="6A5CFCDF" w:rsidR="27D6A8F9" w:rsidRPr="00E22EA0" w:rsidRDefault="27D6A8F9" w:rsidP="27D6A8F9">
            <w:pPr>
              <w:spacing w:line="240" w:lineRule="auto"/>
              <w:rPr>
                <w:rFonts w:ascii="Cambria" w:eastAsia="Times New Roman" w:hAnsi="Cambria" w:cs="Times New Roman"/>
                <w:sz w:val="20"/>
                <w:szCs w:val="20"/>
              </w:rPr>
            </w:pPr>
            <w:r w:rsidRPr="00E22EA0">
              <w:rPr>
                <w:rFonts w:ascii="Cambria" w:eastAsia="Times New Roman" w:hAnsi="Cambria" w:cs="Times New Roman"/>
                <w:sz w:val="20"/>
                <w:szCs w:val="20"/>
              </w:rPr>
              <w:t>Absolwent zna i rozumie metody analizy i interpretacji tekstu.</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E65CAE" w14:textId="54BC7A50" w:rsidR="27D6A8F9" w:rsidRPr="00E22EA0" w:rsidRDefault="27D6A8F9" w:rsidP="27D6A8F9">
            <w:pPr>
              <w:spacing w:line="240" w:lineRule="auto"/>
              <w:jc w:val="center"/>
              <w:rPr>
                <w:rFonts w:ascii="Cambria" w:eastAsia="Cambria" w:hAnsi="Cambria" w:cs="Cambria"/>
                <w:sz w:val="20"/>
                <w:szCs w:val="20"/>
              </w:rPr>
            </w:pPr>
            <w:r w:rsidRPr="00E22EA0">
              <w:rPr>
                <w:rFonts w:ascii="Cambria" w:eastAsia="Cambria" w:hAnsi="Cambria" w:cs="Cambria"/>
                <w:sz w:val="20"/>
                <w:szCs w:val="20"/>
              </w:rPr>
              <w:t>K_W09</w:t>
            </w:r>
          </w:p>
        </w:tc>
      </w:tr>
      <w:tr w:rsidR="27D6A8F9" w:rsidRPr="00E22EA0" w14:paraId="15DA0D79" w14:textId="77777777" w:rsidTr="27D6A8F9">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79371D" w14:textId="65DF86E0" w:rsidR="27D6A8F9" w:rsidRPr="00E22EA0" w:rsidRDefault="27D6A8F9" w:rsidP="27D6A8F9">
            <w:pPr>
              <w:spacing w:line="240" w:lineRule="auto"/>
              <w:jc w:val="center"/>
              <w:rPr>
                <w:rFonts w:ascii="Cambria" w:eastAsia="Cambria" w:hAnsi="Cambria" w:cs="Cambria"/>
                <w:sz w:val="20"/>
                <w:szCs w:val="20"/>
              </w:rPr>
            </w:pPr>
            <w:r w:rsidRPr="00E22EA0">
              <w:rPr>
                <w:rFonts w:ascii="Cambria" w:eastAsia="Cambria" w:hAnsi="Cambria" w:cs="Cambria"/>
                <w:sz w:val="20"/>
                <w:szCs w:val="20"/>
              </w:rPr>
              <w:t>W_03</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316D827" w14:textId="6A3A2CC5" w:rsidR="27D6A8F9" w:rsidRPr="00E22EA0" w:rsidRDefault="27D6A8F9" w:rsidP="27D6A8F9">
            <w:pPr>
              <w:spacing w:line="240" w:lineRule="auto"/>
              <w:rPr>
                <w:rFonts w:ascii="Cambria" w:eastAsia="Times New Roman" w:hAnsi="Cambria" w:cs="Times New Roman"/>
                <w:sz w:val="20"/>
                <w:szCs w:val="20"/>
              </w:rPr>
            </w:pPr>
            <w:r w:rsidRPr="00E22EA0">
              <w:rPr>
                <w:rFonts w:ascii="Cambria" w:eastAsia="Times New Roman" w:hAnsi="Cambria" w:cs="Times New Roman"/>
                <w:sz w:val="20"/>
                <w:szCs w:val="20"/>
              </w:rPr>
              <w:t>Absolwent zna i rozumie terminologię z zakresu literaturoznawstwa stosowaną w analizie i interpretacji tekstu.</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D32777" w14:textId="62DD673B" w:rsidR="27D6A8F9" w:rsidRPr="00E22EA0" w:rsidRDefault="27D6A8F9" w:rsidP="27D6A8F9">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K_W03</w:t>
            </w:r>
          </w:p>
        </w:tc>
      </w:tr>
      <w:tr w:rsidR="27D6A8F9" w:rsidRPr="00E22EA0" w14:paraId="0F34ADC2" w14:textId="77777777" w:rsidTr="27D6A8F9">
        <w:trPr>
          <w:trHeight w:val="300"/>
        </w:trPr>
        <w:tc>
          <w:tcPr>
            <w:tcW w:w="918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395FBCA" w14:textId="3242E8E8" w:rsidR="27D6A8F9" w:rsidRPr="00E22EA0" w:rsidRDefault="27D6A8F9" w:rsidP="27D6A8F9">
            <w:pPr>
              <w:spacing w:before="60" w:after="60" w:line="240" w:lineRule="auto"/>
              <w:jc w:val="center"/>
              <w:rPr>
                <w:rFonts w:ascii="Cambria" w:eastAsia="Cambria" w:hAnsi="Cambria" w:cs="Cambria"/>
                <w:sz w:val="20"/>
                <w:szCs w:val="20"/>
              </w:rPr>
            </w:pPr>
            <w:r w:rsidRPr="00E22EA0">
              <w:rPr>
                <w:rFonts w:ascii="Cambria" w:eastAsia="Cambria" w:hAnsi="Cambria" w:cs="Cambria"/>
                <w:b/>
                <w:bCs/>
                <w:sz w:val="20"/>
                <w:szCs w:val="20"/>
              </w:rPr>
              <w:t>UMIEJĘTNOŚCI</w:t>
            </w:r>
          </w:p>
        </w:tc>
      </w:tr>
      <w:tr w:rsidR="27D6A8F9" w:rsidRPr="00E22EA0" w14:paraId="155FC420" w14:textId="77777777" w:rsidTr="27D6A8F9">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5E7908C" w14:textId="74F169A5" w:rsidR="27D6A8F9" w:rsidRPr="00E22EA0" w:rsidRDefault="27D6A8F9" w:rsidP="27D6A8F9">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U_01</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BA9CC24" w14:textId="363E6250" w:rsidR="27D6A8F9" w:rsidRPr="00E22EA0" w:rsidRDefault="27D6A8F9" w:rsidP="27D6A8F9">
            <w:pPr>
              <w:spacing w:before="60" w:after="60" w:line="240" w:lineRule="auto"/>
              <w:rPr>
                <w:rFonts w:ascii="Cambria" w:eastAsia="Times New Roman" w:hAnsi="Cambria" w:cs="Times New Roman"/>
                <w:sz w:val="20"/>
                <w:szCs w:val="20"/>
              </w:rPr>
            </w:pPr>
            <w:r w:rsidRPr="00E22EA0">
              <w:rPr>
                <w:rFonts w:ascii="Cambria" w:eastAsia="Times New Roman" w:hAnsi="Cambria" w:cs="Times New Roman"/>
                <w:sz w:val="20"/>
                <w:szCs w:val="20"/>
              </w:rPr>
              <w:t>Absolwent potrafi przeprowadzić interpretację tekstu literackiego w powiązaniu z kontekstem historycznym i kulturowym.</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7310EF" w14:textId="3E262192" w:rsidR="27D6A8F9" w:rsidRPr="00E22EA0" w:rsidRDefault="27D6A8F9" w:rsidP="27D6A8F9">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K_U06</w:t>
            </w:r>
            <w:r w:rsidRPr="00E22EA0">
              <w:rPr>
                <w:rFonts w:ascii="Cambria" w:hAnsi="Cambria"/>
              </w:rPr>
              <w:br/>
            </w:r>
            <w:r w:rsidRPr="00E22EA0">
              <w:rPr>
                <w:rFonts w:ascii="Cambria" w:eastAsia="Cambria" w:hAnsi="Cambria" w:cs="Cambria"/>
                <w:sz w:val="20"/>
                <w:szCs w:val="20"/>
              </w:rPr>
              <w:t xml:space="preserve"> K_U14</w:t>
            </w:r>
          </w:p>
        </w:tc>
      </w:tr>
      <w:tr w:rsidR="27D6A8F9" w:rsidRPr="00E22EA0" w14:paraId="1DB04F10" w14:textId="77777777" w:rsidTr="27D6A8F9">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C02AF9A" w14:textId="03E03E4F" w:rsidR="27D6A8F9" w:rsidRPr="00E22EA0" w:rsidRDefault="27D6A8F9" w:rsidP="27D6A8F9">
            <w:pPr>
              <w:spacing w:line="240" w:lineRule="auto"/>
              <w:jc w:val="center"/>
              <w:rPr>
                <w:rFonts w:ascii="Cambria" w:eastAsia="Cambria" w:hAnsi="Cambria" w:cs="Cambria"/>
                <w:sz w:val="20"/>
                <w:szCs w:val="20"/>
              </w:rPr>
            </w:pPr>
            <w:r w:rsidRPr="00E22EA0">
              <w:rPr>
                <w:rFonts w:ascii="Cambria" w:eastAsia="Cambria" w:hAnsi="Cambria" w:cs="Cambria"/>
                <w:sz w:val="20"/>
                <w:szCs w:val="20"/>
              </w:rPr>
              <w:t>U_02</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DB9CA91" w14:textId="0DB4BDD4" w:rsidR="27D6A8F9" w:rsidRPr="00E22EA0" w:rsidRDefault="27D6A8F9" w:rsidP="27D6A8F9">
            <w:pPr>
              <w:spacing w:line="240" w:lineRule="auto"/>
              <w:rPr>
                <w:rFonts w:ascii="Cambria" w:eastAsia="Times New Roman" w:hAnsi="Cambria" w:cs="Times New Roman"/>
                <w:sz w:val="20"/>
                <w:szCs w:val="20"/>
              </w:rPr>
            </w:pPr>
            <w:r w:rsidRPr="00E22EA0">
              <w:rPr>
                <w:rFonts w:ascii="Cambria" w:eastAsia="Times New Roman" w:hAnsi="Cambria" w:cs="Times New Roman"/>
                <w:sz w:val="20"/>
                <w:szCs w:val="20"/>
              </w:rPr>
              <w:t xml:space="preserve">Absolwent potrafi formułować opinię na temat tekstu literackiego. </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95776E9" w14:textId="48A6DDEC" w:rsidR="27D6A8F9" w:rsidRPr="00E22EA0" w:rsidRDefault="27D6A8F9" w:rsidP="27D6A8F9">
            <w:pPr>
              <w:spacing w:line="240" w:lineRule="auto"/>
              <w:jc w:val="center"/>
              <w:rPr>
                <w:rFonts w:ascii="Cambria" w:eastAsia="Cambria" w:hAnsi="Cambria" w:cs="Cambria"/>
                <w:sz w:val="20"/>
                <w:szCs w:val="20"/>
              </w:rPr>
            </w:pPr>
            <w:r w:rsidRPr="00E22EA0">
              <w:rPr>
                <w:rFonts w:ascii="Cambria" w:eastAsia="Cambria" w:hAnsi="Cambria" w:cs="Cambria"/>
                <w:sz w:val="20"/>
                <w:szCs w:val="20"/>
              </w:rPr>
              <w:t>K_U01</w:t>
            </w:r>
          </w:p>
          <w:p w14:paraId="5B4044E6" w14:textId="09346AE2" w:rsidR="27D6A8F9" w:rsidRPr="00E22EA0" w:rsidRDefault="27D6A8F9" w:rsidP="27D6A8F9">
            <w:pPr>
              <w:spacing w:line="240" w:lineRule="auto"/>
              <w:jc w:val="center"/>
              <w:rPr>
                <w:rFonts w:ascii="Cambria" w:eastAsia="Cambria" w:hAnsi="Cambria" w:cs="Cambria"/>
                <w:sz w:val="20"/>
                <w:szCs w:val="20"/>
              </w:rPr>
            </w:pPr>
            <w:r w:rsidRPr="00E22EA0">
              <w:rPr>
                <w:rFonts w:ascii="Cambria" w:eastAsia="Cambria" w:hAnsi="Cambria" w:cs="Cambria"/>
                <w:sz w:val="20"/>
                <w:szCs w:val="20"/>
              </w:rPr>
              <w:t>K_U12</w:t>
            </w:r>
          </w:p>
        </w:tc>
      </w:tr>
      <w:tr w:rsidR="27D6A8F9" w:rsidRPr="00E22EA0" w14:paraId="5E3CBCAD" w14:textId="77777777" w:rsidTr="27D6A8F9">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EA87465" w14:textId="353A2E28" w:rsidR="27D6A8F9" w:rsidRPr="00E22EA0" w:rsidRDefault="27D6A8F9" w:rsidP="27D6A8F9">
            <w:pPr>
              <w:spacing w:line="240" w:lineRule="auto"/>
              <w:jc w:val="center"/>
              <w:rPr>
                <w:rFonts w:ascii="Cambria" w:eastAsia="Cambria" w:hAnsi="Cambria" w:cs="Cambria"/>
                <w:sz w:val="20"/>
                <w:szCs w:val="20"/>
              </w:rPr>
            </w:pPr>
            <w:r w:rsidRPr="00E22EA0">
              <w:rPr>
                <w:rFonts w:ascii="Cambria" w:eastAsia="Cambria" w:hAnsi="Cambria" w:cs="Cambria"/>
                <w:sz w:val="20"/>
                <w:szCs w:val="20"/>
              </w:rPr>
              <w:t>U_03</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28145A1" w14:textId="6153175A" w:rsidR="27D6A8F9" w:rsidRPr="00E22EA0" w:rsidRDefault="27D6A8F9" w:rsidP="27D6A8F9">
            <w:pPr>
              <w:spacing w:line="240" w:lineRule="auto"/>
              <w:rPr>
                <w:rFonts w:ascii="Cambria" w:eastAsia="Cambria" w:hAnsi="Cambria" w:cs="Cambria"/>
                <w:sz w:val="19"/>
                <w:szCs w:val="19"/>
              </w:rPr>
            </w:pPr>
            <w:r w:rsidRPr="00E22EA0">
              <w:rPr>
                <w:rFonts w:ascii="Cambria" w:eastAsia="Times New Roman" w:hAnsi="Cambria" w:cs="Times New Roman"/>
                <w:sz w:val="20"/>
                <w:szCs w:val="20"/>
              </w:rPr>
              <w:t xml:space="preserve">Absolwent potrafi </w:t>
            </w:r>
            <w:r w:rsidRPr="00E22EA0">
              <w:rPr>
                <w:rFonts w:ascii="Cambria" w:eastAsia="Cambria" w:hAnsi="Cambria" w:cs="Cambria"/>
                <w:sz w:val="19"/>
                <w:szCs w:val="19"/>
              </w:rPr>
              <w:t>wykorzystać kompetencje językowe do uzyskania bezpośredniego dostępu do zasobów i materiałów w celu zdobycia wiedzy źródłowej o literaturze.</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59DC979" w14:textId="214897AE" w:rsidR="27D6A8F9" w:rsidRPr="00E22EA0" w:rsidRDefault="27D6A8F9" w:rsidP="27D6A8F9">
            <w:pPr>
              <w:spacing w:line="240" w:lineRule="auto"/>
              <w:jc w:val="center"/>
              <w:rPr>
                <w:rFonts w:ascii="Cambria" w:eastAsia="Cambria" w:hAnsi="Cambria" w:cs="Cambria"/>
                <w:sz w:val="20"/>
                <w:szCs w:val="20"/>
              </w:rPr>
            </w:pPr>
            <w:r w:rsidRPr="00E22EA0">
              <w:rPr>
                <w:rFonts w:ascii="Cambria" w:eastAsia="Cambria" w:hAnsi="Cambria" w:cs="Cambria"/>
                <w:sz w:val="20"/>
                <w:szCs w:val="20"/>
              </w:rPr>
              <w:t>K_U05</w:t>
            </w:r>
          </w:p>
        </w:tc>
      </w:tr>
      <w:tr w:rsidR="27D6A8F9" w:rsidRPr="00E22EA0" w14:paraId="585BA137" w14:textId="77777777" w:rsidTr="27D6A8F9">
        <w:trPr>
          <w:trHeight w:val="300"/>
        </w:trPr>
        <w:tc>
          <w:tcPr>
            <w:tcW w:w="918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5C062C" w14:textId="31C5E37D" w:rsidR="27D6A8F9" w:rsidRPr="00E22EA0" w:rsidRDefault="27D6A8F9" w:rsidP="27D6A8F9">
            <w:pPr>
              <w:spacing w:before="60" w:after="60" w:line="240" w:lineRule="auto"/>
              <w:jc w:val="center"/>
              <w:rPr>
                <w:rFonts w:ascii="Cambria" w:eastAsia="Cambria" w:hAnsi="Cambria" w:cs="Cambria"/>
                <w:sz w:val="20"/>
                <w:szCs w:val="20"/>
              </w:rPr>
            </w:pPr>
            <w:r w:rsidRPr="00E22EA0">
              <w:rPr>
                <w:rFonts w:ascii="Cambria" w:eastAsia="Cambria" w:hAnsi="Cambria" w:cs="Cambria"/>
                <w:b/>
                <w:bCs/>
                <w:sz w:val="20"/>
                <w:szCs w:val="20"/>
              </w:rPr>
              <w:t>KOMPETENCJE SPOŁECZNE</w:t>
            </w:r>
          </w:p>
        </w:tc>
      </w:tr>
      <w:tr w:rsidR="27D6A8F9" w:rsidRPr="00E22EA0" w14:paraId="7C3365F4" w14:textId="77777777" w:rsidTr="27D6A8F9">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DA51083" w14:textId="550DC0AA" w:rsidR="27D6A8F9" w:rsidRPr="00E22EA0" w:rsidRDefault="27D6A8F9" w:rsidP="27D6A8F9">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K_01</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227F4E3" w14:textId="7A6D2585" w:rsidR="27D6A8F9" w:rsidRPr="00E22EA0" w:rsidRDefault="27D6A8F9" w:rsidP="27D6A8F9">
            <w:pPr>
              <w:spacing w:before="60" w:after="60" w:line="240" w:lineRule="auto"/>
              <w:rPr>
                <w:rFonts w:ascii="Cambria" w:eastAsia="Times New Roman" w:hAnsi="Cambria" w:cs="Times New Roman"/>
                <w:sz w:val="20"/>
                <w:szCs w:val="20"/>
              </w:rPr>
            </w:pPr>
            <w:r w:rsidRPr="00E22EA0">
              <w:rPr>
                <w:rFonts w:ascii="Cambria" w:eastAsia="Times New Roman" w:hAnsi="Cambria" w:cs="Times New Roman"/>
                <w:sz w:val="20"/>
                <w:szCs w:val="20"/>
              </w:rPr>
              <w:t>Absolwent jest gotów do planowania długoterminowego przyswajania dłuższych tekstów literatury amerykańskiej oraz jest świadomy posiadanej wiedzy i umiejętności</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919706C" w14:textId="2B8DE302" w:rsidR="27D6A8F9" w:rsidRPr="00E22EA0" w:rsidRDefault="27D6A8F9" w:rsidP="27D6A8F9">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K_K02, K_K01</w:t>
            </w:r>
          </w:p>
        </w:tc>
      </w:tr>
      <w:tr w:rsidR="27D6A8F9" w:rsidRPr="00E22EA0" w14:paraId="0495A842" w14:textId="77777777" w:rsidTr="27D6A8F9">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1DFB1CA" w14:textId="273763CF" w:rsidR="27D6A8F9" w:rsidRPr="00E22EA0" w:rsidRDefault="27D6A8F9" w:rsidP="27D6A8F9">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K_02</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87C3F69" w14:textId="04135972" w:rsidR="27D6A8F9" w:rsidRPr="00E22EA0" w:rsidRDefault="27D6A8F9" w:rsidP="27D6A8F9">
            <w:pPr>
              <w:spacing w:before="60" w:after="60" w:line="240" w:lineRule="auto"/>
              <w:rPr>
                <w:rFonts w:ascii="Cambria" w:eastAsia="Times New Roman" w:hAnsi="Cambria" w:cs="Times New Roman"/>
                <w:sz w:val="20"/>
                <w:szCs w:val="20"/>
              </w:rPr>
            </w:pPr>
            <w:r w:rsidRPr="00E22EA0">
              <w:rPr>
                <w:rFonts w:ascii="Cambria" w:eastAsia="Times New Roman" w:hAnsi="Cambria" w:cs="Times New Roman"/>
                <w:sz w:val="20"/>
                <w:szCs w:val="20"/>
              </w:rPr>
              <w:t>Absolwent jest gotów do wykazania się bezstronnością w podejściu do różnorodności kulturowej i dostrzega potrzebę znajomości dziedzictwa kulturowego; jest świadomym i krytycznym odbiorcą treści kulturalnych</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7573C1" w14:textId="73236AF0" w:rsidR="27D6A8F9" w:rsidRPr="00E22EA0" w:rsidRDefault="27D6A8F9" w:rsidP="27D6A8F9">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K_K04, K_K07</w:t>
            </w:r>
          </w:p>
        </w:tc>
      </w:tr>
    </w:tbl>
    <w:p w14:paraId="328F7D5D" w14:textId="7703AC95" w:rsidR="27D6A8F9" w:rsidRPr="00E22EA0" w:rsidRDefault="27D6A8F9" w:rsidP="27D6A8F9">
      <w:pPr>
        <w:spacing w:before="120" w:after="120" w:line="240" w:lineRule="auto"/>
        <w:rPr>
          <w:rFonts w:ascii="Cambria" w:eastAsia="Cambria" w:hAnsi="Cambria" w:cs="Cambria"/>
          <w:b/>
          <w:bCs/>
        </w:rPr>
      </w:pPr>
    </w:p>
    <w:p w14:paraId="415B11C4" w14:textId="77777777" w:rsidR="00221334" w:rsidRPr="00E22EA0" w:rsidRDefault="00221334" w:rsidP="00221334">
      <w:pPr>
        <w:spacing w:before="120" w:after="120" w:line="240" w:lineRule="auto"/>
        <w:rPr>
          <w:rFonts w:ascii="Cambria" w:eastAsia="Cambria" w:hAnsi="Cambria" w:cs="Cambria"/>
          <w:b/>
        </w:rPr>
      </w:pPr>
      <w:r w:rsidRPr="00E22EA0">
        <w:rPr>
          <w:rFonts w:ascii="Cambria" w:eastAsia="Cambria" w:hAnsi="Cambria" w:cs="Cambria"/>
          <w:b/>
        </w:rPr>
        <w:t xml:space="preserve">6. Treści programowe oraz liczba godzin na poszczególnych formach zajęć </w:t>
      </w:r>
      <w:r w:rsidRPr="00E22EA0">
        <w:rPr>
          <w:rFonts w:ascii="Cambria" w:eastAsia="Cambria" w:hAnsi="Cambria" w:cs="Cambria"/>
        </w:rPr>
        <w:t>(zgodnie z programem studiów):</w:t>
      </w:r>
    </w:p>
    <w:p w14:paraId="5DC555EE" w14:textId="77777777" w:rsidR="00221334" w:rsidRPr="00E22EA0" w:rsidRDefault="00221334" w:rsidP="00221334">
      <w:pPr>
        <w:spacing w:before="60" w:after="60"/>
        <w:rPr>
          <w:rFonts w:ascii="Cambria" w:eastAsia="Cambria" w:hAnsi="Cambria" w:cs="Cambria"/>
          <w:b/>
          <w:sz w:val="8"/>
          <w:szCs w:val="8"/>
        </w:rPr>
      </w:pP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221334" w:rsidRPr="00E22EA0" w14:paraId="585BEA29" w14:textId="77777777" w:rsidTr="000F366C">
        <w:trPr>
          <w:trHeight w:val="340"/>
          <w:jc w:val="center"/>
        </w:trPr>
        <w:tc>
          <w:tcPr>
            <w:tcW w:w="660" w:type="dxa"/>
            <w:vMerge w:val="restart"/>
            <w:vAlign w:val="center"/>
          </w:tcPr>
          <w:p w14:paraId="767E8178" w14:textId="77777777" w:rsidR="00221334" w:rsidRPr="00E22EA0" w:rsidRDefault="00221334" w:rsidP="000F366C">
            <w:pPr>
              <w:spacing w:before="20" w:after="20"/>
              <w:rPr>
                <w:rFonts w:ascii="Cambria" w:eastAsia="Cambria" w:hAnsi="Cambria" w:cs="Cambria"/>
                <w:b/>
                <w:sz w:val="20"/>
                <w:szCs w:val="20"/>
              </w:rPr>
            </w:pPr>
            <w:r w:rsidRPr="00E22EA0">
              <w:rPr>
                <w:rFonts w:ascii="Cambria" w:eastAsia="Cambria" w:hAnsi="Cambria" w:cs="Cambria"/>
                <w:b/>
                <w:sz w:val="20"/>
                <w:szCs w:val="20"/>
              </w:rPr>
              <w:t>Lp.</w:t>
            </w:r>
          </w:p>
        </w:tc>
        <w:tc>
          <w:tcPr>
            <w:tcW w:w="6536" w:type="dxa"/>
            <w:vMerge w:val="restart"/>
            <w:vAlign w:val="center"/>
          </w:tcPr>
          <w:p w14:paraId="6E39DC04" w14:textId="77777777" w:rsidR="00221334" w:rsidRPr="00E22EA0" w:rsidRDefault="00221334" w:rsidP="000F366C">
            <w:pPr>
              <w:spacing w:before="20" w:after="20"/>
              <w:rPr>
                <w:rFonts w:ascii="Cambria" w:eastAsia="Cambria" w:hAnsi="Cambria" w:cs="Cambria"/>
                <w:b/>
                <w:sz w:val="20"/>
                <w:szCs w:val="20"/>
              </w:rPr>
            </w:pPr>
            <w:r w:rsidRPr="00E22EA0">
              <w:rPr>
                <w:rFonts w:ascii="Cambria" w:eastAsia="Cambria" w:hAnsi="Cambria" w:cs="Cambria"/>
                <w:b/>
                <w:sz w:val="20"/>
                <w:szCs w:val="20"/>
              </w:rPr>
              <w:t>Treści ćwiczeń</w:t>
            </w:r>
          </w:p>
        </w:tc>
        <w:tc>
          <w:tcPr>
            <w:tcW w:w="2744" w:type="dxa"/>
            <w:gridSpan w:val="2"/>
            <w:vAlign w:val="center"/>
          </w:tcPr>
          <w:p w14:paraId="3CBA765F" w14:textId="77777777" w:rsidR="00221334" w:rsidRPr="00E22EA0" w:rsidRDefault="00221334" w:rsidP="000F366C">
            <w:pPr>
              <w:spacing w:before="20" w:after="20"/>
              <w:jc w:val="center"/>
              <w:rPr>
                <w:rFonts w:ascii="Cambria" w:eastAsia="Cambria" w:hAnsi="Cambria" w:cs="Cambria"/>
                <w:b/>
                <w:sz w:val="20"/>
                <w:szCs w:val="20"/>
              </w:rPr>
            </w:pPr>
            <w:r w:rsidRPr="00E22EA0">
              <w:rPr>
                <w:rFonts w:ascii="Cambria" w:eastAsia="Cambria" w:hAnsi="Cambria" w:cs="Cambria"/>
                <w:b/>
                <w:sz w:val="20"/>
                <w:szCs w:val="20"/>
              </w:rPr>
              <w:t>Liczba godzin na studiach</w:t>
            </w:r>
          </w:p>
        </w:tc>
      </w:tr>
      <w:tr w:rsidR="00221334" w:rsidRPr="00E22EA0" w14:paraId="2AC7B90D" w14:textId="77777777" w:rsidTr="000F366C">
        <w:trPr>
          <w:trHeight w:val="196"/>
          <w:jc w:val="center"/>
        </w:trPr>
        <w:tc>
          <w:tcPr>
            <w:tcW w:w="660" w:type="dxa"/>
            <w:vMerge/>
            <w:vAlign w:val="center"/>
          </w:tcPr>
          <w:p w14:paraId="593303F4"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b/>
                <w:sz w:val="20"/>
                <w:szCs w:val="20"/>
              </w:rPr>
            </w:pPr>
          </w:p>
        </w:tc>
        <w:tc>
          <w:tcPr>
            <w:tcW w:w="6536" w:type="dxa"/>
            <w:vMerge/>
            <w:vAlign w:val="center"/>
          </w:tcPr>
          <w:p w14:paraId="152B9869" w14:textId="77777777" w:rsidR="00221334" w:rsidRPr="00E22EA0" w:rsidRDefault="00221334" w:rsidP="000F366C">
            <w:pPr>
              <w:widowControl w:val="0"/>
              <w:pBdr>
                <w:top w:val="nil"/>
                <w:left w:val="nil"/>
                <w:bottom w:val="nil"/>
                <w:right w:val="nil"/>
                <w:between w:val="nil"/>
              </w:pBdr>
              <w:spacing w:after="0"/>
              <w:rPr>
                <w:rFonts w:ascii="Cambria" w:eastAsia="Cambria" w:hAnsi="Cambria" w:cs="Cambria"/>
                <w:b/>
                <w:sz w:val="20"/>
                <w:szCs w:val="20"/>
              </w:rPr>
            </w:pPr>
          </w:p>
        </w:tc>
        <w:tc>
          <w:tcPr>
            <w:tcW w:w="1256" w:type="dxa"/>
          </w:tcPr>
          <w:p w14:paraId="4482B5C8" w14:textId="77777777" w:rsidR="00221334" w:rsidRPr="00E22EA0" w:rsidRDefault="00221334" w:rsidP="000F366C">
            <w:pPr>
              <w:spacing w:before="20" w:after="20"/>
              <w:jc w:val="center"/>
              <w:rPr>
                <w:rFonts w:ascii="Cambria" w:eastAsia="Cambria" w:hAnsi="Cambria" w:cs="Cambria"/>
                <w:bCs/>
                <w:sz w:val="16"/>
                <w:szCs w:val="16"/>
              </w:rPr>
            </w:pPr>
            <w:r w:rsidRPr="00E22EA0">
              <w:rPr>
                <w:rFonts w:ascii="Cambria" w:eastAsia="Cambria" w:hAnsi="Cambria" w:cs="Cambria"/>
                <w:bCs/>
                <w:sz w:val="16"/>
                <w:szCs w:val="16"/>
              </w:rPr>
              <w:t>stacjonarnych</w:t>
            </w:r>
          </w:p>
        </w:tc>
        <w:tc>
          <w:tcPr>
            <w:tcW w:w="1488" w:type="dxa"/>
          </w:tcPr>
          <w:p w14:paraId="658497FD" w14:textId="77777777" w:rsidR="00221334" w:rsidRPr="00E22EA0" w:rsidRDefault="00221334" w:rsidP="000F366C">
            <w:pPr>
              <w:spacing w:before="20" w:after="20"/>
              <w:jc w:val="center"/>
              <w:rPr>
                <w:rFonts w:ascii="Cambria" w:eastAsia="Cambria" w:hAnsi="Cambria" w:cs="Cambria"/>
                <w:bCs/>
                <w:sz w:val="16"/>
                <w:szCs w:val="16"/>
              </w:rPr>
            </w:pPr>
            <w:r w:rsidRPr="00E22EA0">
              <w:rPr>
                <w:rFonts w:ascii="Cambria" w:eastAsia="Cambria" w:hAnsi="Cambria" w:cs="Cambria"/>
                <w:bCs/>
                <w:sz w:val="16"/>
                <w:szCs w:val="16"/>
              </w:rPr>
              <w:t>niestacjonarnych</w:t>
            </w:r>
          </w:p>
        </w:tc>
      </w:tr>
      <w:tr w:rsidR="00221334" w:rsidRPr="00E22EA0" w14:paraId="7B74A910" w14:textId="77777777" w:rsidTr="000F366C">
        <w:trPr>
          <w:trHeight w:val="225"/>
          <w:jc w:val="center"/>
        </w:trPr>
        <w:tc>
          <w:tcPr>
            <w:tcW w:w="660" w:type="dxa"/>
          </w:tcPr>
          <w:p w14:paraId="4B12F007"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C1</w:t>
            </w:r>
          </w:p>
        </w:tc>
        <w:tc>
          <w:tcPr>
            <w:tcW w:w="6536" w:type="dxa"/>
          </w:tcPr>
          <w:p w14:paraId="308F213F" w14:textId="77777777" w:rsidR="00221334" w:rsidRPr="00E22EA0" w:rsidRDefault="00221334" w:rsidP="000F366C">
            <w:pPr>
              <w:spacing w:before="20" w:after="20"/>
              <w:rPr>
                <w:rFonts w:ascii="Cambria" w:eastAsia="Cambria" w:hAnsi="Cambria" w:cs="Cambria"/>
                <w:sz w:val="20"/>
                <w:szCs w:val="20"/>
              </w:rPr>
            </w:pPr>
            <w:r w:rsidRPr="00E22EA0">
              <w:rPr>
                <w:rFonts w:ascii="Cambria" w:hAnsi="Cambria" w:cs="Times New Roman"/>
                <w:sz w:val="20"/>
                <w:szCs w:val="20"/>
              </w:rPr>
              <w:t>Wprowadzenie. Okres kolonialny i purytański.</w:t>
            </w:r>
          </w:p>
        </w:tc>
        <w:tc>
          <w:tcPr>
            <w:tcW w:w="1256" w:type="dxa"/>
          </w:tcPr>
          <w:p w14:paraId="7DFB4C85"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2CB373F8"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1</w:t>
            </w:r>
          </w:p>
        </w:tc>
      </w:tr>
      <w:tr w:rsidR="00221334" w:rsidRPr="00E22EA0" w14:paraId="3CFFD6F6" w14:textId="77777777" w:rsidTr="000F366C">
        <w:trPr>
          <w:trHeight w:val="285"/>
          <w:jc w:val="center"/>
        </w:trPr>
        <w:tc>
          <w:tcPr>
            <w:tcW w:w="660" w:type="dxa"/>
          </w:tcPr>
          <w:p w14:paraId="4586BEF4"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C2</w:t>
            </w:r>
          </w:p>
        </w:tc>
        <w:tc>
          <w:tcPr>
            <w:tcW w:w="6536" w:type="dxa"/>
          </w:tcPr>
          <w:p w14:paraId="5D585F18" w14:textId="77777777" w:rsidR="00221334" w:rsidRPr="00E22EA0" w:rsidRDefault="00221334" w:rsidP="000F366C">
            <w:pPr>
              <w:spacing w:before="20" w:after="20"/>
              <w:rPr>
                <w:rFonts w:ascii="Cambria" w:eastAsia="Cambria" w:hAnsi="Cambria" w:cs="Cambria"/>
                <w:sz w:val="20"/>
                <w:szCs w:val="20"/>
              </w:rPr>
            </w:pPr>
            <w:r w:rsidRPr="00E22EA0">
              <w:rPr>
                <w:rFonts w:ascii="Cambria" w:hAnsi="Cambria" w:cs="Times New Roman"/>
                <w:sz w:val="20"/>
                <w:szCs w:val="20"/>
              </w:rPr>
              <w:t xml:space="preserve">Demokratyczne początki. Benjamin Franklin: </w:t>
            </w:r>
            <w:r w:rsidRPr="00E22EA0">
              <w:rPr>
                <w:rFonts w:ascii="Cambria" w:hAnsi="Cambria" w:cs="Times New Roman"/>
                <w:i/>
                <w:sz w:val="20"/>
                <w:szCs w:val="20"/>
              </w:rPr>
              <w:t>Autobiography</w:t>
            </w:r>
          </w:p>
        </w:tc>
        <w:tc>
          <w:tcPr>
            <w:tcW w:w="1256" w:type="dxa"/>
          </w:tcPr>
          <w:p w14:paraId="22450E5C"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4E44B5D0"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1</w:t>
            </w:r>
          </w:p>
        </w:tc>
      </w:tr>
      <w:tr w:rsidR="00221334" w:rsidRPr="00E22EA0" w14:paraId="2D2408AF" w14:textId="77777777" w:rsidTr="000F366C">
        <w:trPr>
          <w:trHeight w:val="345"/>
          <w:jc w:val="center"/>
        </w:trPr>
        <w:tc>
          <w:tcPr>
            <w:tcW w:w="660" w:type="dxa"/>
          </w:tcPr>
          <w:p w14:paraId="3DE67282"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C3</w:t>
            </w:r>
          </w:p>
        </w:tc>
        <w:tc>
          <w:tcPr>
            <w:tcW w:w="6536" w:type="dxa"/>
          </w:tcPr>
          <w:p w14:paraId="4CC3C895"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hAnsi="Cambria" w:cs="Times New Roman"/>
                <w:sz w:val="20"/>
                <w:szCs w:val="20"/>
                <w:lang w:val="en-US"/>
              </w:rPr>
              <w:t xml:space="preserve">Romantyzm – transcendentalizm. Ralph Waldo Emerson: </w:t>
            </w:r>
            <w:r w:rsidRPr="00E22EA0">
              <w:rPr>
                <w:rFonts w:ascii="Cambria" w:hAnsi="Cambria" w:cs="Times New Roman"/>
                <w:i/>
                <w:sz w:val="20"/>
                <w:szCs w:val="20"/>
                <w:lang w:val="en-US"/>
              </w:rPr>
              <w:t>Self-Reliance</w:t>
            </w:r>
            <w:r w:rsidRPr="00E22EA0">
              <w:rPr>
                <w:rFonts w:ascii="Cambria" w:hAnsi="Cambria" w:cs="Times New Roman"/>
                <w:sz w:val="20"/>
                <w:szCs w:val="20"/>
                <w:lang w:val="en-US"/>
              </w:rPr>
              <w:t>.</w:t>
            </w:r>
          </w:p>
        </w:tc>
        <w:tc>
          <w:tcPr>
            <w:tcW w:w="1256" w:type="dxa"/>
          </w:tcPr>
          <w:p w14:paraId="0DF2D06D"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2</w:t>
            </w:r>
          </w:p>
        </w:tc>
        <w:tc>
          <w:tcPr>
            <w:tcW w:w="1488" w:type="dxa"/>
          </w:tcPr>
          <w:p w14:paraId="3732A656"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1</w:t>
            </w:r>
          </w:p>
        </w:tc>
      </w:tr>
      <w:tr w:rsidR="00221334" w:rsidRPr="00E22EA0" w14:paraId="705B4670" w14:textId="77777777" w:rsidTr="000F366C">
        <w:trPr>
          <w:trHeight w:val="345"/>
          <w:jc w:val="center"/>
        </w:trPr>
        <w:tc>
          <w:tcPr>
            <w:tcW w:w="660" w:type="dxa"/>
          </w:tcPr>
          <w:p w14:paraId="5A6DFA70"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lang w:val="en-US"/>
              </w:rPr>
              <w:t>C4</w:t>
            </w:r>
          </w:p>
        </w:tc>
        <w:tc>
          <w:tcPr>
            <w:tcW w:w="6536" w:type="dxa"/>
          </w:tcPr>
          <w:p w14:paraId="482D84DC" w14:textId="77777777" w:rsidR="00221334" w:rsidRPr="00E22EA0" w:rsidRDefault="00221334" w:rsidP="000F366C">
            <w:pPr>
              <w:spacing w:before="20" w:after="20"/>
              <w:rPr>
                <w:rFonts w:ascii="Cambria" w:hAnsi="Cambria" w:cs="Times New Roman"/>
                <w:sz w:val="20"/>
                <w:szCs w:val="20"/>
                <w:lang w:val="en-US"/>
              </w:rPr>
            </w:pPr>
            <w:r w:rsidRPr="00E22EA0">
              <w:rPr>
                <w:rFonts w:ascii="Cambria" w:eastAsia="Batang" w:hAnsi="Cambria"/>
                <w:sz w:val="20"/>
                <w:szCs w:val="20"/>
                <w:lang w:val="en-US"/>
              </w:rPr>
              <w:t>After the Revolution. Washington Irving</w:t>
            </w:r>
            <w:r w:rsidRPr="00E22EA0">
              <w:rPr>
                <w:rFonts w:ascii="Cambria" w:eastAsia="Batang" w:hAnsi="Cambria"/>
                <w:i/>
                <w:iCs/>
                <w:sz w:val="20"/>
                <w:szCs w:val="20"/>
                <w:lang w:val="en-US"/>
              </w:rPr>
              <w:t>: Rip Van Winkle.</w:t>
            </w:r>
          </w:p>
        </w:tc>
        <w:tc>
          <w:tcPr>
            <w:tcW w:w="1256" w:type="dxa"/>
          </w:tcPr>
          <w:p w14:paraId="154ED486"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2</w:t>
            </w:r>
          </w:p>
        </w:tc>
        <w:tc>
          <w:tcPr>
            <w:tcW w:w="1488" w:type="dxa"/>
          </w:tcPr>
          <w:p w14:paraId="0C3BE20A"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1</w:t>
            </w:r>
          </w:p>
        </w:tc>
      </w:tr>
      <w:tr w:rsidR="00221334" w:rsidRPr="00E22EA0" w14:paraId="39905F59" w14:textId="77777777" w:rsidTr="000F366C">
        <w:trPr>
          <w:trHeight w:val="345"/>
          <w:jc w:val="center"/>
        </w:trPr>
        <w:tc>
          <w:tcPr>
            <w:tcW w:w="660" w:type="dxa"/>
          </w:tcPr>
          <w:p w14:paraId="78AA285A"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C5</w:t>
            </w:r>
          </w:p>
        </w:tc>
        <w:tc>
          <w:tcPr>
            <w:tcW w:w="6536" w:type="dxa"/>
          </w:tcPr>
          <w:p w14:paraId="32DAF3AA"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hAnsi="Cambria" w:cs="Times New Roman"/>
                <w:sz w:val="20"/>
                <w:szCs w:val="20"/>
                <w:lang w:val="en-US"/>
              </w:rPr>
              <w:t xml:space="preserve">Romantyzm – gotyk. Edgar Allan Poe: </w:t>
            </w:r>
            <w:r w:rsidRPr="00E22EA0">
              <w:rPr>
                <w:rFonts w:ascii="Cambria" w:hAnsi="Cambria" w:cs="Times New Roman"/>
                <w:i/>
                <w:sz w:val="20"/>
                <w:szCs w:val="20"/>
                <w:lang w:val="en-US"/>
              </w:rPr>
              <w:t>The Fall of the House of Usher</w:t>
            </w:r>
            <w:r w:rsidRPr="00E22EA0">
              <w:rPr>
                <w:rFonts w:ascii="Cambria" w:hAnsi="Cambria" w:cs="Times New Roman"/>
                <w:sz w:val="20"/>
                <w:szCs w:val="20"/>
                <w:lang w:val="en-US"/>
              </w:rPr>
              <w:t xml:space="preserve">. </w:t>
            </w:r>
          </w:p>
        </w:tc>
        <w:tc>
          <w:tcPr>
            <w:tcW w:w="1256" w:type="dxa"/>
          </w:tcPr>
          <w:p w14:paraId="14C29B0D"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2</w:t>
            </w:r>
          </w:p>
        </w:tc>
        <w:tc>
          <w:tcPr>
            <w:tcW w:w="1488" w:type="dxa"/>
          </w:tcPr>
          <w:p w14:paraId="08C2F07B"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2</w:t>
            </w:r>
          </w:p>
        </w:tc>
      </w:tr>
      <w:tr w:rsidR="00221334" w:rsidRPr="00E22EA0" w14:paraId="19C36A42" w14:textId="77777777" w:rsidTr="000F366C">
        <w:trPr>
          <w:trHeight w:val="345"/>
          <w:jc w:val="center"/>
        </w:trPr>
        <w:tc>
          <w:tcPr>
            <w:tcW w:w="660" w:type="dxa"/>
          </w:tcPr>
          <w:p w14:paraId="72A6A9CD"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C6</w:t>
            </w:r>
          </w:p>
        </w:tc>
        <w:tc>
          <w:tcPr>
            <w:tcW w:w="6536" w:type="dxa"/>
          </w:tcPr>
          <w:p w14:paraId="7ECD20D2" w14:textId="77777777" w:rsidR="00221334" w:rsidRPr="00E22EA0" w:rsidRDefault="00221334" w:rsidP="000F366C">
            <w:pPr>
              <w:spacing w:before="20" w:after="20"/>
              <w:rPr>
                <w:rFonts w:ascii="Cambria" w:hAnsi="Cambria" w:cs="Times New Roman"/>
                <w:sz w:val="20"/>
                <w:szCs w:val="20"/>
                <w:lang w:val="en-US"/>
              </w:rPr>
            </w:pPr>
            <w:r w:rsidRPr="00E22EA0">
              <w:rPr>
                <w:rFonts w:ascii="Cambria" w:hAnsi="Cambria" w:cs="Times New Roman"/>
                <w:sz w:val="20"/>
                <w:szCs w:val="20"/>
                <w:lang w:val="en-US"/>
              </w:rPr>
              <w:t xml:space="preserve">Poezja romantyzmu: </w:t>
            </w:r>
            <w:r w:rsidRPr="00E22EA0">
              <w:rPr>
                <w:rFonts w:ascii="Cambria" w:eastAsia="Batang" w:hAnsi="Cambria"/>
                <w:sz w:val="20"/>
                <w:szCs w:val="20"/>
                <w:lang w:val="en-US"/>
              </w:rPr>
              <w:t>E. A. Poe, Walt Whitman, Emily Dickinson.</w:t>
            </w:r>
          </w:p>
        </w:tc>
        <w:tc>
          <w:tcPr>
            <w:tcW w:w="1256" w:type="dxa"/>
          </w:tcPr>
          <w:p w14:paraId="1E71022A"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2</w:t>
            </w:r>
          </w:p>
        </w:tc>
        <w:tc>
          <w:tcPr>
            <w:tcW w:w="1488" w:type="dxa"/>
          </w:tcPr>
          <w:p w14:paraId="706CD20F"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2</w:t>
            </w:r>
          </w:p>
        </w:tc>
      </w:tr>
      <w:tr w:rsidR="00221334" w:rsidRPr="00E22EA0" w14:paraId="24285ABF" w14:textId="77777777" w:rsidTr="000F366C">
        <w:trPr>
          <w:trHeight w:val="345"/>
          <w:jc w:val="center"/>
        </w:trPr>
        <w:tc>
          <w:tcPr>
            <w:tcW w:w="660" w:type="dxa"/>
          </w:tcPr>
          <w:p w14:paraId="78D03386"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C7</w:t>
            </w:r>
          </w:p>
        </w:tc>
        <w:tc>
          <w:tcPr>
            <w:tcW w:w="6536" w:type="dxa"/>
          </w:tcPr>
          <w:p w14:paraId="66559BCE" w14:textId="77777777" w:rsidR="00221334" w:rsidRPr="00E22EA0" w:rsidRDefault="00221334" w:rsidP="000F366C">
            <w:pPr>
              <w:spacing w:before="20" w:after="20"/>
              <w:rPr>
                <w:rFonts w:ascii="Cambria" w:hAnsi="Cambria" w:cs="Times New Roman"/>
                <w:sz w:val="20"/>
                <w:szCs w:val="20"/>
                <w:lang w:val="en-US"/>
              </w:rPr>
            </w:pPr>
            <w:r w:rsidRPr="00E22EA0">
              <w:rPr>
                <w:rFonts w:ascii="Cambria" w:hAnsi="Cambria" w:cs="Times New Roman"/>
                <w:sz w:val="20"/>
                <w:szCs w:val="20"/>
                <w:lang w:val="en-US"/>
              </w:rPr>
              <w:t xml:space="preserve">Realizm. Mark Twain: </w:t>
            </w:r>
            <w:r w:rsidRPr="00E22EA0">
              <w:rPr>
                <w:rFonts w:ascii="Cambria" w:hAnsi="Cambria" w:cs="Times New Roman"/>
                <w:i/>
                <w:iCs/>
                <w:sz w:val="20"/>
                <w:szCs w:val="20"/>
                <w:lang w:val="en-US"/>
              </w:rPr>
              <w:t>The Adventures of Huckleberry Finn</w:t>
            </w:r>
            <w:r w:rsidRPr="00E22EA0">
              <w:rPr>
                <w:rFonts w:ascii="Cambria" w:hAnsi="Cambria" w:cs="Times New Roman"/>
                <w:sz w:val="20"/>
                <w:szCs w:val="20"/>
                <w:lang w:val="en-US"/>
              </w:rPr>
              <w:t>.</w:t>
            </w:r>
          </w:p>
        </w:tc>
        <w:tc>
          <w:tcPr>
            <w:tcW w:w="1256" w:type="dxa"/>
          </w:tcPr>
          <w:p w14:paraId="7D471F0D"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2</w:t>
            </w:r>
          </w:p>
        </w:tc>
        <w:tc>
          <w:tcPr>
            <w:tcW w:w="1488" w:type="dxa"/>
          </w:tcPr>
          <w:p w14:paraId="2C7F212C"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1</w:t>
            </w:r>
          </w:p>
        </w:tc>
      </w:tr>
      <w:tr w:rsidR="00221334" w:rsidRPr="00E22EA0" w14:paraId="2389776C" w14:textId="77777777" w:rsidTr="000F366C">
        <w:trPr>
          <w:trHeight w:val="345"/>
          <w:jc w:val="center"/>
        </w:trPr>
        <w:tc>
          <w:tcPr>
            <w:tcW w:w="660" w:type="dxa"/>
          </w:tcPr>
          <w:p w14:paraId="3B2E08FC"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C8</w:t>
            </w:r>
          </w:p>
        </w:tc>
        <w:tc>
          <w:tcPr>
            <w:tcW w:w="6536" w:type="dxa"/>
          </w:tcPr>
          <w:p w14:paraId="701B7CD7" w14:textId="77777777" w:rsidR="00221334" w:rsidRPr="00E22EA0" w:rsidRDefault="00221334" w:rsidP="000F366C">
            <w:pPr>
              <w:spacing w:before="20" w:after="20"/>
              <w:rPr>
                <w:rFonts w:ascii="Cambria" w:hAnsi="Cambria" w:cs="Times New Roman"/>
                <w:sz w:val="20"/>
                <w:szCs w:val="20"/>
                <w:lang w:val="en-US"/>
              </w:rPr>
            </w:pPr>
            <w:r w:rsidRPr="00E22EA0">
              <w:rPr>
                <w:rFonts w:ascii="Cambria" w:hAnsi="Cambria" w:cs="Times New Roman"/>
                <w:sz w:val="20"/>
                <w:szCs w:val="20"/>
                <w:lang w:val="en-US"/>
              </w:rPr>
              <w:t xml:space="preserve">F. Scott Fitzgerald: </w:t>
            </w:r>
            <w:r w:rsidRPr="00E22EA0">
              <w:rPr>
                <w:rFonts w:ascii="Cambria" w:hAnsi="Cambria" w:cs="Times New Roman"/>
                <w:i/>
                <w:sz w:val="20"/>
                <w:szCs w:val="20"/>
                <w:lang w:val="en-US"/>
              </w:rPr>
              <w:t>The Great Gatsby</w:t>
            </w:r>
            <w:r w:rsidRPr="00E22EA0">
              <w:rPr>
                <w:rFonts w:ascii="Cambria" w:hAnsi="Cambria" w:cs="Times New Roman"/>
                <w:sz w:val="20"/>
                <w:szCs w:val="20"/>
                <w:lang w:val="en-US"/>
              </w:rPr>
              <w:t>.</w:t>
            </w:r>
          </w:p>
        </w:tc>
        <w:tc>
          <w:tcPr>
            <w:tcW w:w="1256" w:type="dxa"/>
          </w:tcPr>
          <w:p w14:paraId="69914761"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4</w:t>
            </w:r>
          </w:p>
        </w:tc>
        <w:tc>
          <w:tcPr>
            <w:tcW w:w="1488" w:type="dxa"/>
          </w:tcPr>
          <w:p w14:paraId="056C3713"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3</w:t>
            </w:r>
          </w:p>
        </w:tc>
      </w:tr>
      <w:tr w:rsidR="00221334" w:rsidRPr="00E22EA0" w14:paraId="2AF4BA9B" w14:textId="77777777" w:rsidTr="000F366C">
        <w:trPr>
          <w:trHeight w:val="345"/>
          <w:jc w:val="center"/>
        </w:trPr>
        <w:tc>
          <w:tcPr>
            <w:tcW w:w="660" w:type="dxa"/>
          </w:tcPr>
          <w:p w14:paraId="6BB72174"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C9</w:t>
            </w:r>
          </w:p>
        </w:tc>
        <w:tc>
          <w:tcPr>
            <w:tcW w:w="6536" w:type="dxa"/>
          </w:tcPr>
          <w:p w14:paraId="6B8B5A52" w14:textId="77777777" w:rsidR="00221334" w:rsidRPr="00E22EA0" w:rsidRDefault="00221334" w:rsidP="000F366C">
            <w:pPr>
              <w:spacing w:before="20" w:after="20"/>
              <w:rPr>
                <w:rFonts w:ascii="Cambria" w:hAnsi="Cambria" w:cs="Times New Roman"/>
                <w:sz w:val="20"/>
                <w:szCs w:val="20"/>
                <w:lang w:val="en-US"/>
              </w:rPr>
            </w:pPr>
            <w:r w:rsidRPr="00E22EA0">
              <w:rPr>
                <w:rFonts w:ascii="Cambria" w:hAnsi="Cambria" w:cs="Times New Roman"/>
                <w:sz w:val="20"/>
                <w:szCs w:val="20"/>
                <w:lang w:val="en-US"/>
              </w:rPr>
              <w:t>The Harlem Renaissance.</w:t>
            </w:r>
          </w:p>
        </w:tc>
        <w:tc>
          <w:tcPr>
            <w:tcW w:w="1256" w:type="dxa"/>
          </w:tcPr>
          <w:p w14:paraId="5C14ED4E"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29E0AA5F"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1</w:t>
            </w:r>
          </w:p>
        </w:tc>
      </w:tr>
      <w:tr w:rsidR="00221334" w:rsidRPr="00E22EA0" w14:paraId="11837658" w14:textId="77777777" w:rsidTr="000F366C">
        <w:trPr>
          <w:trHeight w:val="345"/>
          <w:jc w:val="center"/>
        </w:trPr>
        <w:tc>
          <w:tcPr>
            <w:tcW w:w="660" w:type="dxa"/>
          </w:tcPr>
          <w:p w14:paraId="09A799B7"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C10</w:t>
            </w:r>
          </w:p>
        </w:tc>
        <w:tc>
          <w:tcPr>
            <w:tcW w:w="6536" w:type="dxa"/>
          </w:tcPr>
          <w:p w14:paraId="7DC0A6F1" w14:textId="77777777" w:rsidR="00221334" w:rsidRPr="00E22EA0" w:rsidRDefault="00221334" w:rsidP="000F366C">
            <w:pPr>
              <w:spacing w:before="20" w:after="20"/>
              <w:rPr>
                <w:rFonts w:ascii="Cambria" w:hAnsi="Cambria" w:cs="Times New Roman"/>
                <w:sz w:val="20"/>
                <w:szCs w:val="20"/>
              </w:rPr>
            </w:pPr>
            <w:r w:rsidRPr="00E22EA0">
              <w:rPr>
                <w:rFonts w:ascii="Cambria" w:eastAsia="Batang" w:hAnsi="Cambria" w:cs="Times New Roman"/>
                <w:sz w:val="20"/>
                <w:szCs w:val="20"/>
                <w:lang w:val="en-GB" w:eastAsia="ar-SA"/>
              </w:rPr>
              <w:t xml:space="preserve">Harper Lee: </w:t>
            </w:r>
            <w:r w:rsidRPr="00E22EA0">
              <w:rPr>
                <w:rFonts w:ascii="Cambria" w:eastAsia="Batang" w:hAnsi="Cambria" w:cs="Times New Roman"/>
                <w:i/>
                <w:sz w:val="20"/>
                <w:szCs w:val="20"/>
                <w:lang w:val="en-GB" w:eastAsia="ar-SA"/>
              </w:rPr>
              <w:t>To Kill a Mockingbird</w:t>
            </w:r>
            <w:r w:rsidRPr="00E22EA0">
              <w:rPr>
                <w:rFonts w:ascii="Cambria" w:eastAsia="Batang" w:hAnsi="Cambria" w:cs="Times New Roman"/>
                <w:sz w:val="20"/>
                <w:szCs w:val="20"/>
                <w:lang w:val="en-GB" w:eastAsia="ar-SA"/>
              </w:rPr>
              <w:t xml:space="preserve">. </w:t>
            </w:r>
            <w:r w:rsidRPr="00E22EA0">
              <w:rPr>
                <w:rFonts w:ascii="Cambria" w:eastAsia="Batang" w:hAnsi="Cambria" w:cs="Times New Roman"/>
                <w:sz w:val="20"/>
                <w:szCs w:val="20"/>
                <w:lang w:eastAsia="ar-SA"/>
              </w:rPr>
              <w:t>Proces Toma Robinsona jako przykład uprzedzeń rasowych okresu lat 20.-30.</w:t>
            </w:r>
          </w:p>
        </w:tc>
        <w:tc>
          <w:tcPr>
            <w:tcW w:w="1256" w:type="dxa"/>
          </w:tcPr>
          <w:p w14:paraId="62D164DC"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2</w:t>
            </w:r>
          </w:p>
        </w:tc>
        <w:tc>
          <w:tcPr>
            <w:tcW w:w="1488" w:type="dxa"/>
          </w:tcPr>
          <w:p w14:paraId="161728C3"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1</w:t>
            </w:r>
          </w:p>
        </w:tc>
      </w:tr>
      <w:tr w:rsidR="00221334" w:rsidRPr="00E22EA0" w14:paraId="60512E77" w14:textId="77777777" w:rsidTr="000F366C">
        <w:trPr>
          <w:trHeight w:val="345"/>
          <w:jc w:val="center"/>
        </w:trPr>
        <w:tc>
          <w:tcPr>
            <w:tcW w:w="660" w:type="dxa"/>
          </w:tcPr>
          <w:p w14:paraId="7B5FB59A"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C11</w:t>
            </w:r>
          </w:p>
        </w:tc>
        <w:tc>
          <w:tcPr>
            <w:tcW w:w="6536" w:type="dxa"/>
          </w:tcPr>
          <w:p w14:paraId="21C6D886" w14:textId="77777777" w:rsidR="00221334" w:rsidRPr="00E22EA0" w:rsidRDefault="00221334" w:rsidP="000F366C">
            <w:pPr>
              <w:spacing w:before="20" w:after="20"/>
              <w:rPr>
                <w:rFonts w:ascii="Cambria" w:hAnsi="Cambria" w:cs="Times New Roman"/>
                <w:sz w:val="20"/>
                <w:szCs w:val="20"/>
              </w:rPr>
            </w:pPr>
            <w:r w:rsidRPr="00E22EA0">
              <w:rPr>
                <w:rFonts w:ascii="Cambria" w:hAnsi="Cambria" w:cs="Times New Roman"/>
                <w:sz w:val="20"/>
                <w:szCs w:val="20"/>
              </w:rPr>
              <w:t>Powieść kryminalna w USA – rozwój gatunku w latach 30.</w:t>
            </w:r>
          </w:p>
        </w:tc>
        <w:tc>
          <w:tcPr>
            <w:tcW w:w="1256" w:type="dxa"/>
          </w:tcPr>
          <w:p w14:paraId="646D3EA8"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4E0992CA"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1</w:t>
            </w:r>
          </w:p>
        </w:tc>
      </w:tr>
      <w:tr w:rsidR="00221334" w:rsidRPr="00E22EA0" w14:paraId="6C794639" w14:textId="77777777" w:rsidTr="000F366C">
        <w:trPr>
          <w:trHeight w:val="345"/>
          <w:jc w:val="center"/>
        </w:trPr>
        <w:tc>
          <w:tcPr>
            <w:tcW w:w="660" w:type="dxa"/>
          </w:tcPr>
          <w:p w14:paraId="25707854"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lastRenderedPageBreak/>
              <w:t>C12</w:t>
            </w:r>
          </w:p>
        </w:tc>
        <w:tc>
          <w:tcPr>
            <w:tcW w:w="6536" w:type="dxa"/>
          </w:tcPr>
          <w:p w14:paraId="66C4F3F9" w14:textId="77777777" w:rsidR="00221334" w:rsidRPr="00E22EA0" w:rsidRDefault="00221334" w:rsidP="000F366C">
            <w:pPr>
              <w:spacing w:before="20" w:after="20"/>
              <w:rPr>
                <w:rFonts w:ascii="Cambria" w:hAnsi="Cambria" w:cs="Times New Roman"/>
                <w:sz w:val="20"/>
                <w:szCs w:val="20"/>
                <w:lang w:val="en-US"/>
              </w:rPr>
            </w:pPr>
            <w:r w:rsidRPr="00E22EA0">
              <w:rPr>
                <w:rFonts w:ascii="Cambria" w:hAnsi="Cambria" w:cs="Times New Roman"/>
                <w:sz w:val="20"/>
                <w:szCs w:val="20"/>
                <w:lang w:val="en-US"/>
              </w:rPr>
              <w:t>Poezja okresu modernizmu. Robert Frost, Edward Estlin Cummings.</w:t>
            </w:r>
          </w:p>
        </w:tc>
        <w:tc>
          <w:tcPr>
            <w:tcW w:w="1256" w:type="dxa"/>
          </w:tcPr>
          <w:p w14:paraId="2CD07FE9"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2</w:t>
            </w:r>
          </w:p>
        </w:tc>
        <w:tc>
          <w:tcPr>
            <w:tcW w:w="1488" w:type="dxa"/>
          </w:tcPr>
          <w:p w14:paraId="55C7C910"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1</w:t>
            </w:r>
          </w:p>
        </w:tc>
      </w:tr>
      <w:tr w:rsidR="00221334" w:rsidRPr="00E22EA0" w14:paraId="5C3CF4D9" w14:textId="77777777" w:rsidTr="000F366C">
        <w:trPr>
          <w:trHeight w:val="345"/>
          <w:jc w:val="center"/>
        </w:trPr>
        <w:tc>
          <w:tcPr>
            <w:tcW w:w="660" w:type="dxa"/>
          </w:tcPr>
          <w:p w14:paraId="0387E9A1"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C13</w:t>
            </w:r>
          </w:p>
        </w:tc>
        <w:tc>
          <w:tcPr>
            <w:tcW w:w="6536" w:type="dxa"/>
          </w:tcPr>
          <w:p w14:paraId="101A6EC7" w14:textId="77777777" w:rsidR="00221334" w:rsidRPr="00E22EA0" w:rsidRDefault="00221334" w:rsidP="000F366C">
            <w:pPr>
              <w:spacing w:before="20" w:after="20"/>
              <w:rPr>
                <w:rFonts w:ascii="Cambria" w:hAnsi="Cambria" w:cs="Times New Roman"/>
                <w:sz w:val="20"/>
                <w:szCs w:val="20"/>
                <w:lang w:val="en-US"/>
              </w:rPr>
            </w:pPr>
            <w:r w:rsidRPr="00E22EA0">
              <w:rPr>
                <w:rFonts w:ascii="Cambria" w:hAnsi="Cambria" w:cs="Times New Roman"/>
                <w:sz w:val="20"/>
                <w:szCs w:val="20"/>
                <w:lang w:val="en-US"/>
              </w:rPr>
              <w:t xml:space="preserve">Tennessee Williams: </w:t>
            </w:r>
            <w:r w:rsidRPr="00E22EA0">
              <w:rPr>
                <w:rFonts w:ascii="Cambria" w:hAnsi="Cambria" w:cs="Times New Roman"/>
                <w:i/>
                <w:sz w:val="20"/>
                <w:szCs w:val="20"/>
                <w:lang w:val="en-US"/>
              </w:rPr>
              <w:t>A Streetcar Named Desire</w:t>
            </w:r>
          </w:p>
        </w:tc>
        <w:tc>
          <w:tcPr>
            <w:tcW w:w="1256" w:type="dxa"/>
          </w:tcPr>
          <w:p w14:paraId="61187EFD"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4</w:t>
            </w:r>
          </w:p>
        </w:tc>
        <w:tc>
          <w:tcPr>
            <w:tcW w:w="1488" w:type="dxa"/>
          </w:tcPr>
          <w:p w14:paraId="03CCA0AE"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2</w:t>
            </w:r>
          </w:p>
        </w:tc>
      </w:tr>
      <w:tr w:rsidR="00221334" w:rsidRPr="00E22EA0" w14:paraId="6A462B42" w14:textId="77777777" w:rsidTr="000F366C">
        <w:trPr>
          <w:trHeight w:val="345"/>
          <w:jc w:val="center"/>
        </w:trPr>
        <w:tc>
          <w:tcPr>
            <w:tcW w:w="660" w:type="dxa"/>
          </w:tcPr>
          <w:p w14:paraId="298A072B"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C14</w:t>
            </w:r>
          </w:p>
        </w:tc>
        <w:tc>
          <w:tcPr>
            <w:tcW w:w="6536" w:type="dxa"/>
          </w:tcPr>
          <w:p w14:paraId="2F41CA66" w14:textId="77777777" w:rsidR="00221334" w:rsidRPr="00E22EA0" w:rsidRDefault="00221334" w:rsidP="000F366C">
            <w:pPr>
              <w:spacing w:before="20" w:after="20"/>
              <w:rPr>
                <w:rFonts w:ascii="Cambria" w:hAnsi="Cambria" w:cs="Times New Roman"/>
                <w:sz w:val="20"/>
                <w:szCs w:val="20"/>
                <w:lang w:val="en-US"/>
              </w:rPr>
            </w:pPr>
            <w:r w:rsidRPr="00E22EA0">
              <w:rPr>
                <w:rFonts w:ascii="Cambria" w:hAnsi="Cambria" w:cs="Times New Roman"/>
                <w:sz w:val="20"/>
                <w:szCs w:val="20"/>
                <w:lang w:val="en-US"/>
              </w:rPr>
              <w:t>Poezja konfesyjna: Sylvia Plath.</w:t>
            </w:r>
          </w:p>
        </w:tc>
        <w:tc>
          <w:tcPr>
            <w:tcW w:w="1256" w:type="dxa"/>
          </w:tcPr>
          <w:p w14:paraId="09FE735D"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3</w:t>
            </w:r>
          </w:p>
        </w:tc>
        <w:tc>
          <w:tcPr>
            <w:tcW w:w="1488" w:type="dxa"/>
          </w:tcPr>
          <w:p w14:paraId="019C7521"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2</w:t>
            </w:r>
          </w:p>
        </w:tc>
      </w:tr>
      <w:tr w:rsidR="00221334" w:rsidRPr="00E22EA0" w14:paraId="329B9E36" w14:textId="77777777" w:rsidTr="000F366C">
        <w:trPr>
          <w:trHeight w:val="345"/>
          <w:jc w:val="center"/>
        </w:trPr>
        <w:tc>
          <w:tcPr>
            <w:tcW w:w="660" w:type="dxa"/>
          </w:tcPr>
          <w:p w14:paraId="20F66CA1"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bCs/>
                <w:sz w:val="20"/>
                <w:szCs w:val="20"/>
                <w:lang w:val="en-US"/>
              </w:rPr>
              <w:t>C15</w:t>
            </w:r>
          </w:p>
        </w:tc>
        <w:tc>
          <w:tcPr>
            <w:tcW w:w="6536" w:type="dxa"/>
          </w:tcPr>
          <w:p w14:paraId="28B21FC7" w14:textId="77777777" w:rsidR="00221334" w:rsidRPr="00E22EA0" w:rsidRDefault="00221334" w:rsidP="000F366C">
            <w:pPr>
              <w:spacing w:before="20" w:after="20"/>
              <w:rPr>
                <w:rFonts w:ascii="Cambria" w:hAnsi="Cambria" w:cs="Times New Roman"/>
                <w:sz w:val="20"/>
                <w:szCs w:val="20"/>
                <w:lang w:val="en-US"/>
              </w:rPr>
            </w:pPr>
            <w:r w:rsidRPr="00E22EA0">
              <w:rPr>
                <w:rFonts w:ascii="Cambria" w:hAnsi="Cambria" w:cs="Times New Roman"/>
                <w:sz w:val="20"/>
                <w:szCs w:val="20"/>
                <w:lang w:val="en-US"/>
              </w:rPr>
              <w:t xml:space="preserve">Arthur Miller: </w:t>
            </w:r>
            <w:r w:rsidRPr="00E22EA0">
              <w:rPr>
                <w:rFonts w:ascii="Cambria" w:hAnsi="Cambria" w:cs="Times New Roman"/>
                <w:i/>
                <w:sz w:val="20"/>
                <w:szCs w:val="20"/>
                <w:lang w:val="en-US"/>
              </w:rPr>
              <w:t>Death of a Salesman</w:t>
            </w:r>
            <w:r w:rsidRPr="00E22EA0">
              <w:rPr>
                <w:rFonts w:ascii="Cambria" w:hAnsi="Cambria" w:cs="Times New Roman"/>
                <w:sz w:val="20"/>
                <w:szCs w:val="20"/>
                <w:lang w:val="en-US"/>
              </w:rPr>
              <w:t>.</w:t>
            </w:r>
          </w:p>
        </w:tc>
        <w:tc>
          <w:tcPr>
            <w:tcW w:w="1256" w:type="dxa"/>
          </w:tcPr>
          <w:p w14:paraId="5479CD1D"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3</w:t>
            </w:r>
          </w:p>
        </w:tc>
        <w:tc>
          <w:tcPr>
            <w:tcW w:w="1488" w:type="dxa"/>
          </w:tcPr>
          <w:p w14:paraId="5FBEB7BC"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2</w:t>
            </w:r>
          </w:p>
        </w:tc>
      </w:tr>
      <w:tr w:rsidR="00221334" w:rsidRPr="00E22EA0" w14:paraId="4DEF9E1B" w14:textId="77777777" w:rsidTr="000F366C">
        <w:trPr>
          <w:trHeight w:val="345"/>
          <w:jc w:val="center"/>
        </w:trPr>
        <w:tc>
          <w:tcPr>
            <w:tcW w:w="660" w:type="dxa"/>
          </w:tcPr>
          <w:p w14:paraId="17113B36"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C16</w:t>
            </w:r>
          </w:p>
        </w:tc>
        <w:tc>
          <w:tcPr>
            <w:tcW w:w="6536" w:type="dxa"/>
          </w:tcPr>
          <w:p w14:paraId="0B1945EF" w14:textId="77777777" w:rsidR="00221334" w:rsidRPr="00E22EA0" w:rsidRDefault="00221334" w:rsidP="000F366C">
            <w:pPr>
              <w:spacing w:before="20" w:after="20"/>
              <w:rPr>
                <w:rFonts w:ascii="Cambria" w:hAnsi="Cambria" w:cs="Times New Roman"/>
                <w:sz w:val="20"/>
                <w:szCs w:val="20"/>
                <w:lang w:val="en-US"/>
              </w:rPr>
            </w:pPr>
            <w:r w:rsidRPr="00E22EA0">
              <w:rPr>
                <w:rFonts w:ascii="Cambria" w:hAnsi="Cambria" w:cs="Times New Roman"/>
                <w:i/>
                <w:sz w:val="20"/>
                <w:szCs w:val="20"/>
                <w:lang w:val="en-US"/>
              </w:rPr>
              <w:t>Six Degrees of Separation</w:t>
            </w:r>
            <w:r w:rsidRPr="00E22EA0">
              <w:rPr>
                <w:rFonts w:ascii="Cambria" w:hAnsi="Cambria" w:cs="Times New Roman"/>
                <w:sz w:val="20"/>
                <w:szCs w:val="20"/>
                <w:lang w:val="en-US"/>
              </w:rPr>
              <w:t xml:space="preserve"> na podstawie sztuki Johna Guare.</w:t>
            </w:r>
          </w:p>
        </w:tc>
        <w:tc>
          <w:tcPr>
            <w:tcW w:w="1256" w:type="dxa"/>
          </w:tcPr>
          <w:p w14:paraId="639CA7F5"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3</w:t>
            </w:r>
          </w:p>
        </w:tc>
        <w:tc>
          <w:tcPr>
            <w:tcW w:w="1488" w:type="dxa"/>
          </w:tcPr>
          <w:p w14:paraId="0BE43C72"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1</w:t>
            </w:r>
          </w:p>
        </w:tc>
      </w:tr>
      <w:tr w:rsidR="00221334" w:rsidRPr="00E22EA0" w14:paraId="559D4172" w14:textId="77777777" w:rsidTr="000F366C">
        <w:trPr>
          <w:trHeight w:val="345"/>
          <w:jc w:val="center"/>
        </w:trPr>
        <w:tc>
          <w:tcPr>
            <w:tcW w:w="660" w:type="dxa"/>
          </w:tcPr>
          <w:p w14:paraId="7C915097"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bCs/>
                <w:sz w:val="20"/>
                <w:szCs w:val="20"/>
                <w:lang w:val="en-US"/>
              </w:rPr>
              <w:t>C17</w:t>
            </w:r>
          </w:p>
        </w:tc>
        <w:tc>
          <w:tcPr>
            <w:tcW w:w="6536" w:type="dxa"/>
          </w:tcPr>
          <w:p w14:paraId="6DCDA870" w14:textId="77777777" w:rsidR="00221334" w:rsidRPr="00E22EA0" w:rsidRDefault="00221334" w:rsidP="000F366C">
            <w:pPr>
              <w:spacing w:before="20" w:after="20"/>
              <w:rPr>
                <w:rFonts w:ascii="Cambria" w:hAnsi="Cambria" w:cs="Times New Roman"/>
                <w:sz w:val="20"/>
                <w:szCs w:val="20"/>
                <w:lang w:val="en-US"/>
              </w:rPr>
            </w:pPr>
            <w:r w:rsidRPr="00E22EA0">
              <w:rPr>
                <w:rFonts w:ascii="Cambria" w:hAnsi="Cambria" w:cs="Times New Roman"/>
                <w:sz w:val="20"/>
                <w:szCs w:val="20"/>
                <w:lang w:val="en-US"/>
              </w:rPr>
              <w:t xml:space="preserve">J.D. Salinger: </w:t>
            </w:r>
            <w:r w:rsidRPr="00E22EA0">
              <w:rPr>
                <w:rFonts w:ascii="Cambria" w:hAnsi="Cambria" w:cs="Times New Roman"/>
                <w:i/>
                <w:sz w:val="20"/>
                <w:szCs w:val="20"/>
                <w:lang w:val="en-US"/>
              </w:rPr>
              <w:t>The Catcher in the Rye</w:t>
            </w:r>
            <w:r w:rsidRPr="00E22EA0">
              <w:rPr>
                <w:rFonts w:ascii="Cambria" w:hAnsi="Cambria" w:cs="Times New Roman"/>
                <w:sz w:val="20"/>
                <w:szCs w:val="20"/>
                <w:lang w:val="en-US"/>
              </w:rPr>
              <w:t>.</w:t>
            </w:r>
          </w:p>
        </w:tc>
        <w:tc>
          <w:tcPr>
            <w:tcW w:w="1256" w:type="dxa"/>
          </w:tcPr>
          <w:p w14:paraId="05C3CCFF"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3</w:t>
            </w:r>
          </w:p>
        </w:tc>
        <w:tc>
          <w:tcPr>
            <w:tcW w:w="1488" w:type="dxa"/>
          </w:tcPr>
          <w:p w14:paraId="439C134D"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2</w:t>
            </w:r>
          </w:p>
        </w:tc>
      </w:tr>
      <w:tr w:rsidR="00221334" w:rsidRPr="00E22EA0" w14:paraId="725C4C42" w14:textId="77777777" w:rsidTr="000F366C">
        <w:trPr>
          <w:trHeight w:val="345"/>
          <w:jc w:val="center"/>
        </w:trPr>
        <w:tc>
          <w:tcPr>
            <w:tcW w:w="660" w:type="dxa"/>
          </w:tcPr>
          <w:p w14:paraId="0CE48F67" w14:textId="77777777" w:rsidR="00221334" w:rsidRPr="00E22EA0" w:rsidRDefault="00221334" w:rsidP="000F366C">
            <w:pPr>
              <w:spacing w:before="20" w:after="20"/>
              <w:rPr>
                <w:rFonts w:ascii="Cambria" w:eastAsia="Cambria" w:hAnsi="Cambria" w:cs="Cambria"/>
                <w:bCs/>
                <w:sz w:val="20"/>
                <w:szCs w:val="20"/>
                <w:lang w:val="en-US"/>
              </w:rPr>
            </w:pPr>
            <w:r w:rsidRPr="00E22EA0">
              <w:rPr>
                <w:rFonts w:ascii="Cambria" w:eastAsia="Cambria" w:hAnsi="Cambria" w:cs="Cambria"/>
                <w:sz w:val="20"/>
                <w:szCs w:val="20"/>
                <w:lang w:val="en-US"/>
              </w:rPr>
              <w:t>C18</w:t>
            </w:r>
          </w:p>
        </w:tc>
        <w:tc>
          <w:tcPr>
            <w:tcW w:w="6536" w:type="dxa"/>
          </w:tcPr>
          <w:p w14:paraId="375E25DB" w14:textId="77777777" w:rsidR="00221334" w:rsidRPr="00E22EA0" w:rsidRDefault="00221334" w:rsidP="000F366C">
            <w:pPr>
              <w:spacing w:before="20" w:after="20"/>
              <w:rPr>
                <w:rFonts w:ascii="Cambria" w:hAnsi="Cambria" w:cs="Times New Roman"/>
                <w:sz w:val="20"/>
                <w:szCs w:val="20"/>
                <w:lang w:val="en-US"/>
              </w:rPr>
            </w:pPr>
            <w:r w:rsidRPr="00E22EA0">
              <w:rPr>
                <w:rFonts w:ascii="Cambria" w:hAnsi="Cambria" w:cs="Times New Roman"/>
                <w:sz w:val="20"/>
                <w:szCs w:val="20"/>
                <w:lang w:val="en-US"/>
              </w:rPr>
              <w:t xml:space="preserve">Clare Booth Luce: </w:t>
            </w:r>
            <w:r w:rsidRPr="00E22EA0">
              <w:rPr>
                <w:rFonts w:ascii="Cambria" w:hAnsi="Cambria" w:cs="Times New Roman"/>
                <w:i/>
                <w:iCs/>
                <w:sz w:val="20"/>
                <w:szCs w:val="20"/>
                <w:lang w:val="en-US"/>
              </w:rPr>
              <w:t>Slam the Door Softly: A Play in One Act</w:t>
            </w:r>
            <w:r w:rsidRPr="00E22EA0">
              <w:rPr>
                <w:rFonts w:ascii="Cambria" w:hAnsi="Cambria" w:cs="Times New Roman"/>
                <w:sz w:val="20"/>
                <w:szCs w:val="20"/>
                <w:lang w:val="en-US"/>
              </w:rPr>
              <w:t>.</w:t>
            </w:r>
          </w:p>
        </w:tc>
        <w:tc>
          <w:tcPr>
            <w:tcW w:w="1256" w:type="dxa"/>
          </w:tcPr>
          <w:p w14:paraId="31DF0851"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2</w:t>
            </w:r>
          </w:p>
        </w:tc>
        <w:tc>
          <w:tcPr>
            <w:tcW w:w="1488" w:type="dxa"/>
          </w:tcPr>
          <w:p w14:paraId="544EE963"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2</w:t>
            </w:r>
          </w:p>
        </w:tc>
      </w:tr>
      <w:tr w:rsidR="00221334" w:rsidRPr="00E22EA0" w14:paraId="3F9DB41F" w14:textId="77777777" w:rsidTr="000F366C">
        <w:trPr>
          <w:trHeight w:val="345"/>
          <w:jc w:val="center"/>
        </w:trPr>
        <w:tc>
          <w:tcPr>
            <w:tcW w:w="660" w:type="dxa"/>
          </w:tcPr>
          <w:p w14:paraId="59E68340"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bCs/>
                <w:sz w:val="20"/>
                <w:szCs w:val="20"/>
                <w:lang w:val="en-US"/>
              </w:rPr>
              <w:t>C19</w:t>
            </w:r>
          </w:p>
        </w:tc>
        <w:tc>
          <w:tcPr>
            <w:tcW w:w="6536" w:type="dxa"/>
          </w:tcPr>
          <w:p w14:paraId="7B461114" w14:textId="77777777" w:rsidR="00221334" w:rsidRPr="00E22EA0" w:rsidRDefault="00221334" w:rsidP="000F366C">
            <w:pPr>
              <w:spacing w:before="20" w:after="20"/>
              <w:rPr>
                <w:rFonts w:ascii="Cambria" w:hAnsi="Cambria" w:cs="Times New Roman"/>
                <w:sz w:val="20"/>
                <w:szCs w:val="20"/>
                <w:lang w:val="en-US"/>
              </w:rPr>
            </w:pPr>
            <w:r w:rsidRPr="00E22EA0">
              <w:rPr>
                <w:rFonts w:ascii="Cambria" w:hAnsi="Cambria" w:cs="Times New Roman"/>
                <w:sz w:val="20"/>
                <w:szCs w:val="20"/>
                <w:lang w:val="en-US"/>
              </w:rPr>
              <w:t xml:space="preserve">Ken Kesey: </w:t>
            </w:r>
            <w:r w:rsidRPr="00E22EA0">
              <w:rPr>
                <w:rFonts w:ascii="Cambria" w:hAnsi="Cambria" w:cs="Times New Roman"/>
                <w:i/>
                <w:sz w:val="20"/>
                <w:szCs w:val="20"/>
                <w:lang w:val="en-US"/>
              </w:rPr>
              <w:t>One Flew Over the Cuckoo’s Nest</w:t>
            </w:r>
            <w:r w:rsidRPr="00E22EA0">
              <w:rPr>
                <w:rFonts w:ascii="Cambria" w:hAnsi="Cambria" w:cs="Times New Roman"/>
                <w:sz w:val="20"/>
                <w:szCs w:val="20"/>
                <w:lang w:val="en-US"/>
              </w:rPr>
              <w:t>.</w:t>
            </w:r>
          </w:p>
        </w:tc>
        <w:tc>
          <w:tcPr>
            <w:tcW w:w="1256" w:type="dxa"/>
          </w:tcPr>
          <w:p w14:paraId="4A0A1C82"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4</w:t>
            </w:r>
          </w:p>
        </w:tc>
        <w:tc>
          <w:tcPr>
            <w:tcW w:w="1488" w:type="dxa"/>
          </w:tcPr>
          <w:p w14:paraId="00F484F7"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2</w:t>
            </w:r>
          </w:p>
        </w:tc>
      </w:tr>
      <w:tr w:rsidR="00221334" w:rsidRPr="00E22EA0" w14:paraId="7F3969F5" w14:textId="77777777" w:rsidTr="000F366C">
        <w:trPr>
          <w:trHeight w:val="345"/>
          <w:jc w:val="center"/>
        </w:trPr>
        <w:tc>
          <w:tcPr>
            <w:tcW w:w="660" w:type="dxa"/>
          </w:tcPr>
          <w:p w14:paraId="2013F28A"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C20</w:t>
            </w:r>
          </w:p>
        </w:tc>
        <w:tc>
          <w:tcPr>
            <w:tcW w:w="6536" w:type="dxa"/>
          </w:tcPr>
          <w:p w14:paraId="384C5EF1" w14:textId="77777777" w:rsidR="00221334" w:rsidRPr="00E22EA0" w:rsidRDefault="00221334" w:rsidP="000F366C">
            <w:pPr>
              <w:spacing w:before="20" w:after="20"/>
              <w:rPr>
                <w:rFonts w:ascii="Cambria" w:hAnsi="Cambria" w:cs="Times New Roman"/>
                <w:sz w:val="20"/>
                <w:szCs w:val="20"/>
                <w:lang w:val="en-US"/>
              </w:rPr>
            </w:pPr>
            <w:r w:rsidRPr="00E22EA0">
              <w:rPr>
                <w:rFonts w:ascii="Cambria" w:hAnsi="Cambria" w:cs="Times New Roman"/>
                <w:sz w:val="20"/>
                <w:szCs w:val="20"/>
              </w:rPr>
              <w:t xml:space="preserve">Kurt Vonnegut: </w:t>
            </w:r>
            <w:r w:rsidRPr="00E22EA0">
              <w:rPr>
                <w:rFonts w:ascii="Cambria" w:hAnsi="Cambria" w:cs="Times New Roman"/>
                <w:i/>
                <w:sz w:val="20"/>
                <w:szCs w:val="20"/>
              </w:rPr>
              <w:t>Harrison Bergeron.</w:t>
            </w:r>
          </w:p>
        </w:tc>
        <w:tc>
          <w:tcPr>
            <w:tcW w:w="1256" w:type="dxa"/>
          </w:tcPr>
          <w:p w14:paraId="64E30FFA"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2</w:t>
            </w:r>
          </w:p>
        </w:tc>
        <w:tc>
          <w:tcPr>
            <w:tcW w:w="1488" w:type="dxa"/>
          </w:tcPr>
          <w:p w14:paraId="75E8CE25"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1</w:t>
            </w:r>
          </w:p>
        </w:tc>
      </w:tr>
      <w:tr w:rsidR="00221334" w:rsidRPr="00E22EA0" w14:paraId="0141480F" w14:textId="77777777" w:rsidTr="000F366C">
        <w:trPr>
          <w:trHeight w:val="345"/>
          <w:jc w:val="center"/>
        </w:trPr>
        <w:tc>
          <w:tcPr>
            <w:tcW w:w="660" w:type="dxa"/>
          </w:tcPr>
          <w:p w14:paraId="58A2DA68"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C21</w:t>
            </w:r>
          </w:p>
        </w:tc>
        <w:tc>
          <w:tcPr>
            <w:tcW w:w="6536" w:type="dxa"/>
          </w:tcPr>
          <w:p w14:paraId="7AA1B21A" w14:textId="77777777" w:rsidR="00221334" w:rsidRPr="00E22EA0" w:rsidRDefault="00221334" w:rsidP="000F366C">
            <w:pPr>
              <w:spacing w:before="20" w:after="20"/>
              <w:rPr>
                <w:rFonts w:ascii="Cambria" w:hAnsi="Cambria" w:cs="Times New Roman"/>
                <w:sz w:val="20"/>
                <w:szCs w:val="20"/>
              </w:rPr>
            </w:pPr>
            <w:r w:rsidRPr="00E22EA0">
              <w:rPr>
                <w:rFonts w:ascii="Cambria" w:hAnsi="Cambria" w:cs="Times New Roman"/>
                <w:sz w:val="20"/>
                <w:szCs w:val="20"/>
              </w:rPr>
              <w:t xml:space="preserve">Edward Albee: </w:t>
            </w:r>
            <w:r w:rsidRPr="00E22EA0">
              <w:rPr>
                <w:rFonts w:ascii="Cambria" w:hAnsi="Cambria" w:cs="Times New Roman"/>
                <w:i/>
                <w:iCs/>
                <w:sz w:val="20"/>
                <w:szCs w:val="20"/>
              </w:rPr>
              <w:t>The Sandbox.</w:t>
            </w:r>
          </w:p>
        </w:tc>
        <w:tc>
          <w:tcPr>
            <w:tcW w:w="1256" w:type="dxa"/>
          </w:tcPr>
          <w:p w14:paraId="283A85FC"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2</w:t>
            </w:r>
          </w:p>
        </w:tc>
        <w:tc>
          <w:tcPr>
            <w:tcW w:w="1488" w:type="dxa"/>
          </w:tcPr>
          <w:p w14:paraId="6832D5CF"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1</w:t>
            </w:r>
          </w:p>
        </w:tc>
      </w:tr>
      <w:tr w:rsidR="00221334" w:rsidRPr="00E22EA0" w14:paraId="2D6AD699" w14:textId="77777777" w:rsidTr="000F366C">
        <w:trPr>
          <w:trHeight w:val="345"/>
          <w:jc w:val="center"/>
        </w:trPr>
        <w:tc>
          <w:tcPr>
            <w:tcW w:w="660" w:type="dxa"/>
          </w:tcPr>
          <w:p w14:paraId="40762378"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C22</w:t>
            </w:r>
          </w:p>
        </w:tc>
        <w:tc>
          <w:tcPr>
            <w:tcW w:w="6536" w:type="dxa"/>
          </w:tcPr>
          <w:p w14:paraId="0F3B7908" w14:textId="77777777" w:rsidR="00221334" w:rsidRPr="00E22EA0" w:rsidRDefault="00221334" w:rsidP="000F366C">
            <w:pPr>
              <w:spacing w:before="20" w:after="20"/>
              <w:rPr>
                <w:rFonts w:ascii="Cambria" w:hAnsi="Cambria" w:cs="Times New Roman"/>
                <w:sz w:val="20"/>
                <w:szCs w:val="20"/>
              </w:rPr>
            </w:pPr>
            <w:r w:rsidRPr="00E22EA0">
              <w:rPr>
                <w:rFonts w:ascii="Cambria" w:hAnsi="Cambria" w:cs="Times New Roman"/>
                <w:sz w:val="20"/>
                <w:szCs w:val="20"/>
              </w:rPr>
              <w:t xml:space="preserve">Alice Munro: </w:t>
            </w:r>
            <w:r w:rsidRPr="00E22EA0">
              <w:rPr>
                <w:rFonts w:ascii="Cambria" w:hAnsi="Cambria" w:cs="Times New Roman"/>
                <w:i/>
                <w:iCs/>
                <w:sz w:val="20"/>
                <w:szCs w:val="20"/>
              </w:rPr>
              <w:t>Runaway.</w:t>
            </w:r>
          </w:p>
        </w:tc>
        <w:tc>
          <w:tcPr>
            <w:tcW w:w="1256" w:type="dxa"/>
          </w:tcPr>
          <w:p w14:paraId="779EDCF4"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3</w:t>
            </w:r>
          </w:p>
        </w:tc>
        <w:tc>
          <w:tcPr>
            <w:tcW w:w="1488" w:type="dxa"/>
          </w:tcPr>
          <w:p w14:paraId="248F6D8F"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2</w:t>
            </w:r>
          </w:p>
        </w:tc>
      </w:tr>
      <w:tr w:rsidR="00221334" w:rsidRPr="00E22EA0" w14:paraId="71A4267F" w14:textId="77777777" w:rsidTr="000F366C">
        <w:trPr>
          <w:trHeight w:val="345"/>
          <w:jc w:val="center"/>
        </w:trPr>
        <w:tc>
          <w:tcPr>
            <w:tcW w:w="660" w:type="dxa"/>
          </w:tcPr>
          <w:p w14:paraId="76B788A4"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bCs/>
                <w:sz w:val="20"/>
                <w:szCs w:val="20"/>
                <w:lang w:val="en-US"/>
              </w:rPr>
              <w:t>C23</w:t>
            </w:r>
          </w:p>
        </w:tc>
        <w:tc>
          <w:tcPr>
            <w:tcW w:w="6536" w:type="dxa"/>
          </w:tcPr>
          <w:p w14:paraId="7A01EC58" w14:textId="77777777" w:rsidR="00221334" w:rsidRPr="00E22EA0" w:rsidRDefault="00221334" w:rsidP="000F366C">
            <w:pPr>
              <w:spacing w:before="20" w:after="20"/>
              <w:rPr>
                <w:rFonts w:ascii="Cambria" w:hAnsi="Cambria" w:cs="Times New Roman"/>
                <w:sz w:val="20"/>
                <w:szCs w:val="20"/>
                <w:lang w:val="en-US"/>
              </w:rPr>
            </w:pPr>
            <w:r w:rsidRPr="00E22EA0">
              <w:rPr>
                <w:rFonts w:ascii="Cambria" w:hAnsi="Cambria" w:cs="Times New Roman"/>
                <w:sz w:val="20"/>
                <w:szCs w:val="20"/>
                <w:lang w:val="en-US"/>
              </w:rPr>
              <w:t xml:space="preserve">Sandra Cisneros: </w:t>
            </w:r>
            <w:r w:rsidRPr="00E22EA0">
              <w:rPr>
                <w:rFonts w:ascii="Cambria" w:hAnsi="Cambria" w:cs="Times New Roman"/>
                <w:i/>
                <w:iCs/>
                <w:sz w:val="20"/>
                <w:szCs w:val="20"/>
                <w:lang w:val="en-US"/>
              </w:rPr>
              <w:t>The House on Mango Street.</w:t>
            </w:r>
          </w:p>
        </w:tc>
        <w:tc>
          <w:tcPr>
            <w:tcW w:w="1256" w:type="dxa"/>
          </w:tcPr>
          <w:p w14:paraId="36D4D40C"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3</w:t>
            </w:r>
          </w:p>
        </w:tc>
        <w:tc>
          <w:tcPr>
            <w:tcW w:w="1488" w:type="dxa"/>
          </w:tcPr>
          <w:p w14:paraId="1DD78F60" w14:textId="77777777" w:rsidR="00221334" w:rsidRPr="00E22EA0" w:rsidRDefault="00221334" w:rsidP="000F366C">
            <w:pPr>
              <w:spacing w:before="20" w:after="20"/>
              <w:rPr>
                <w:rFonts w:ascii="Cambria" w:eastAsia="Cambria" w:hAnsi="Cambria" w:cs="Cambria"/>
                <w:sz w:val="20"/>
                <w:szCs w:val="20"/>
                <w:lang w:val="en-US"/>
              </w:rPr>
            </w:pPr>
            <w:r w:rsidRPr="00E22EA0">
              <w:rPr>
                <w:rFonts w:ascii="Cambria" w:eastAsia="Cambria" w:hAnsi="Cambria" w:cs="Cambria"/>
                <w:sz w:val="20"/>
                <w:szCs w:val="20"/>
                <w:lang w:val="en-US"/>
              </w:rPr>
              <w:t>2</w:t>
            </w:r>
          </w:p>
        </w:tc>
      </w:tr>
      <w:tr w:rsidR="00221334" w:rsidRPr="00E22EA0" w14:paraId="44F86FE0" w14:textId="77777777" w:rsidTr="000F366C">
        <w:trPr>
          <w:jc w:val="center"/>
        </w:trPr>
        <w:tc>
          <w:tcPr>
            <w:tcW w:w="660" w:type="dxa"/>
          </w:tcPr>
          <w:p w14:paraId="4165C10F" w14:textId="77777777" w:rsidR="00221334" w:rsidRPr="00E22EA0" w:rsidRDefault="00221334" w:rsidP="000F366C">
            <w:pPr>
              <w:spacing w:before="20" w:after="20"/>
              <w:rPr>
                <w:rFonts w:ascii="Cambria" w:eastAsia="Cambria" w:hAnsi="Cambria" w:cs="Cambria"/>
                <w:bCs/>
                <w:sz w:val="20"/>
                <w:szCs w:val="20"/>
                <w:lang w:val="en-US"/>
              </w:rPr>
            </w:pPr>
            <w:r w:rsidRPr="00E22EA0">
              <w:rPr>
                <w:rFonts w:ascii="Cambria" w:eastAsia="Cambria" w:hAnsi="Cambria" w:cs="Cambria"/>
                <w:bCs/>
                <w:sz w:val="20"/>
                <w:szCs w:val="20"/>
                <w:lang w:val="en-US"/>
              </w:rPr>
              <w:t>C24</w:t>
            </w:r>
          </w:p>
        </w:tc>
        <w:tc>
          <w:tcPr>
            <w:tcW w:w="6536" w:type="dxa"/>
          </w:tcPr>
          <w:p w14:paraId="77AC3E14" w14:textId="77777777" w:rsidR="00221334" w:rsidRPr="00E22EA0" w:rsidRDefault="00221334" w:rsidP="000F366C">
            <w:pPr>
              <w:spacing w:before="20" w:after="20"/>
              <w:rPr>
                <w:rFonts w:ascii="Cambria" w:eastAsia="Cambria" w:hAnsi="Cambria" w:cs="Cambria"/>
                <w:bCs/>
                <w:sz w:val="20"/>
                <w:szCs w:val="20"/>
              </w:rPr>
            </w:pPr>
            <w:r w:rsidRPr="00E22EA0">
              <w:rPr>
                <w:rFonts w:ascii="Cambria" w:eastAsia="Cambria" w:hAnsi="Cambria" w:cs="Cambria"/>
                <w:bCs/>
                <w:sz w:val="20"/>
                <w:szCs w:val="20"/>
              </w:rPr>
              <w:t>Podsumowanie.</w:t>
            </w:r>
          </w:p>
        </w:tc>
        <w:tc>
          <w:tcPr>
            <w:tcW w:w="1256" w:type="dxa"/>
          </w:tcPr>
          <w:p w14:paraId="25D6791B"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2FF0D3C1" w14:textId="77777777" w:rsidR="00221334" w:rsidRPr="00E22EA0" w:rsidRDefault="00221334" w:rsidP="000F366C">
            <w:pPr>
              <w:spacing w:before="20" w:after="20"/>
              <w:rPr>
                <w:rFonts w:ascii="Cambria" w:eastAsia="Cambria" w:hAnsi="Cambria" w:cs="Cambria"/>
                <w:sz w:val="20"/>
                <w:szCs w:val="20"/>
              </w:rPr>
            </w:pPr>
            <w:r w:rsidRPr="00E22EA0">
              <w:rPr>
                <w:rFonts w:ascii="Cambria" w:eastAsia="Cambria" w:hAnsi="Cambria" w:cs="Cambria"/>
                <w:sz w:val="20"/>
                <w:szCs w:val="20"/>
              </w:rPr>
              <w:t>1</w:t>
            </w:r>
          </w:p>
        </w:tc>
      </w:tr>
      <w:tr w:rsidR="00221334" w:rsidRPr="00E22EA0" w14:paraId="30C83440" w14:textId="77777777" w:rsidTr="000F366C">
        <w:trPr>
          <w:jc w:val="center"/>
        </w:trPr>
        <w:tc>
          <w:tcPr>
            <w:tcW w:w="660" w:type="dxa"/>
          </w:tcPr>
          <w:p w14:paraId="09E8B946" w14:textId="77777777" w:rsidR="00221334" w:rsidRPr="00E22EA0" w:rsidRDefault="00221334" w:rsidP="000F366C">
            <w:pPr>
              <w:spacing w:before="20" w:after="20"/>
              <w:rPr>
                <w:rFonts w:ascii="Cambria" w:eastAsia="Cambria" w:hAnsi="Cambria" w:cs="Cambria"/>
                <w:b/>
                <w:sz w:val="20"/>
                <w:szCs w:val="20"/>
                <w:lang w:val="en-US"/>
              </w:rPr>
            </w:pPr>
          </w:p>
        </w:tc>
        <w:tc>
          <w:tcPr>
            <w:tcW w:w="6536" w:type="dxa"/>
          </w:tcPr>
          <w:p w14:paraId="40185E30" w14:textId="77777777" w:rsidR="00221334" w:rsidRPr="00E22EA0" w:rsidRDefault="00221334" w:rsidP="000F366C">
            <w:pPr>
              <w:spacing w:before="20" w:after="20"/>
              <w:rPr>
                <w:rFonts w:ascii="Cambria" w:eastAsia="Cambria" w:hAnsi="Cambria" w:cs="Cambria"/>
                <w:b/>
                <w:sz w:val="20"/>
                <w:szCs w:val="20"/>
              </w:rPr>
            </w:pPr>
            <w:r w:rsidRPr="00E22EA0">
              <w:rPr>
                <w:rFonts w:ascii="Cambria" w:eastAsia="Cambria" w:hAnsi="Cambria" w:cs="Cambria"/>
                <w:b/>
                <w:sz w:val="20"/>
                <w:szCs w:val="20"/>
              </w:rPr>
              <w:t xml:space="preserve">Razem liczba godzin ćwiczeń </w:t>
            </w:r>
          </w:p>
        </w:tc>
        <w:tc>
          <w:tcPr>
            <w:tcW w:w="1256" w:type="dxa"/>
          </w:tcPr>
          <w:p w14:paraId="01E23447" w14:textId="77777777" w:rsidR="00221334" w:rsidRPr="00E22EA0" w:rsidRDefault="00221334"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60</w:t>
            </w:r>
          </w:p>
        </w:tc>
        <w:tc>
          <w:tcPr>
            <w:tcW w:w="1488" w:type="dxa"/>
          </w:tcPr>
          <w:p w14:paraId="5DFC3D4A" w14:textId="77777777" w:rsidR="00221334" w:rsidRPr="00E22EA0" w:rsidRDefault="00221334"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36</w:t>
            </w:r>
          </w:p>
        </w:tc>
      </w:tr>
    </w:tbl>
    <w:p w14:paraId="0B89491B" w14:textId="77777777" w:rsidR="00221334" w:rsidRPr="00E22EA0" w:rsidRDefault="00221334" w:rsidP="00221334">
      <w:pPr>
        <w:spacing w:before="60" w:after="60"/>
        <w:rPr>
          <w:rFonts w:ascii="Cambria" w:eastAsia="Cambria" w:hAnsi="Cambria" w:cs="Cambria"/>
          <w:b/>
          <w:sz w:val="8"/>
          <w:szCs w:val="8"/>
        </w:rPr>
      </w:pPr>
    </w:p>
    <w:p w14:paraId="2CC639B9" w14:textId="77777777" w:rsidR="00221334" w:rsidRPr="00E22EA0" w:rsidRDefault="00221334" w:rsidP="00221334">
      <w:pPr>
        <w:spacing w:before="120" w:after="120" w:line="240" w:lineRule="auto"/>
        <w:jc w:val="both"/>
        <w:rPr>
          <w:rFonts w:ascii="Cambria" w:eastAsia="Cambria" w:hAnsi="Cambria" w:cs="Cambria"/>
          <w:b/>
        </w:rPr>
      </w:pPr>
      <w:r w:rsidRPr="00E22EA0">
        <w:rPr>
          <w:rFonts w:ascii="Cambria" w:eastAsia="Cambria" w:hAnsi="Cambria"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221334" w:rsidRPr="00E22EA0" w14:paraId="52B4CE44" w14:textId="77777777" w:rsidTr="000F366C">
        <w:trPr>
          <w:jc w:val="center"/>
        </w:trPr>
        <w:tc>
          <w:tcPr>
            <w:tcW w:w="1666" w:type="dxa"/>
          </w:tcPr>
          <w:p w14:paraId="4BA1286D" w14:textId="77777777" w:rsidR="00221334" w:rsidRPr="00E22EA0" w:rsidRDefault="00221334" w:rsidP="000F366C">
            <w:pPr>
              <w:spacing w:before="60" w:after="60" w:line="240" w:lineRule="auto"/>
              <w:jc w:val="both"/>
              <w:rPr>
                <w:rFonts w:ascii="Cambria" w:eastAsia="Cambria" w:hAnsi="Cambria" w:cs="Cambria"/>
                <w:b/>
              </w:rPr>
            </w:pPr>
            <w:r w:rsidRPr="00E22EA0">
              <w:rPr>
                <w:rFonts w:ascii="Cambria" w:eastAsia="Cambria" w:hAnsi="Cambria" w:cs="Cambria"/>
                <w:b/>
              </w:rPr>
              <w:t>Forma zajęć</w:t>
            </w:r>
          </w:p>
        </w:tc>
        <w:tc>
          <w:tcPr>
            <w:tcW w:w="4963" w:type="dxa"/>
          </w:tcPr>
          <w:p w14:paraId="0098BC9C" w14:textId="77777777" w:rsidR="00221334" w:rsidRPr="00E22EA0" w:rsidRDefault="00221334" w:rsidP="000F366C">
            <w:pPr>
              <w:spacing w:before="60" w:after="60" w:line="240" w:lineRule="auto"/>
              <w:jc w:val="both"/>
              <w:rPr>
                <w:rFonts w:ascii="Cambria" w:eastAsia="Cambria" w:hAnsi="Cambria" w:cs="Cambria"/>
                <w:b/>
              </w:rPr>
            </w:pPr>
            <w:r w:rsidRPr="00E22EA0">
              <w:rPr>
                <w:rFonts w:ascii="Cambria" w:eastAsia="Cambria" w:hAnsi="Cambria" w:cs="Cambria"/>
                <w:b/>
              </w:rPr>
              <w:t>Metody dydaktyczne (wybór z listy)</w:t>
            </w:r>
          </w:p>
        </w:tc>
        <w:tc>
          <w:tcPr>
            <w:tcW w:w="3260" w:type="dxa"/>
          </w:tcPr>
          <w:p w14:paraId="7E886C6F" w14:textId="77777777" w:rsidR="00221334" w:rsidRPr="00E22EA0" w:rsidRDefault="00221334" w:rsidP="000F366C">
            <w:pPr>
              <w:spacing w:before="60" w:after="60" w:line="240" w:lineRule="auto"/>
              <w:jc w:val="both"/>
              <w:rPr>
                <w:rFonts w:ascii="Cambria" w:eastAsia="Cambria" w:hAnsi="Cambria" w:cs="Cambria"/>
                <w:b/>
              </w:rPr>
            </w:pPr>
            <w:r w:rsidRPr="00E22EA0">
              <w:rPr>
                <w:rFonts w:ascii="Cambria" w:eastAsia="Cambria" w:hAnsi="Cambria" w:cs="Cambria"/>
                <w:b/>
              </w:rPr>
              <w:t>Środki dydaktyczne</w:t>
            </w:r>
          </w:p>
        </w:tc>
      </w:tr>
      <w:tr w:rsidR="00221334" w:rsidRPr="00E22EA0" w14:paraId="50B219E5" w14:textId="77777777" w:rsidTr="000F366C">
        <w:trPr>
          <w:jc w:val="center"/>
        </w:trPr>
        <w:tc>
          <w:tcPr>
            <w:tcW w:w="1666" w:type="dxa"/>
          </w:tcPr>
          <w:p w14:paraId="7D59FA50" w14:textId="77777777" w:rsidR="00221334" w:rsidRPr="00E22EA0" w:rsidRDefault="00221334" w:rsidP="000F366C">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Ćwiczenia</w:t>
            </w:r>
          </w:p>
        </w:tc>
        <w:tc>
          <w:tcPr>
            <w:tcW w:w="4963" w:type="dxa"/>
          </w:tcPr>
          <w:p w14:paraId="7FE4D9AD" w14:textId="77777777" w:rsidR="00221334" w:rsidRPr="00E22EA0" w:rsidRDefault="00221334" w:rsidP="000F366C">
            <w:pPr>
              <w:spacing w:before="60" w:after="60" w:line="240" w:lineRule="auto"/>
              <w:jc w:val="both"/>
              <w:rPr>
                <w:rFonts w:ascii="Cambria" w:hAnsi="Cambria" w:cs="Times New Roman"/>
                <w:sz w:val="20"/>
                <w:szCs w:val="20"/>
              </w:rPr>
            </w:pPr>
            <w:r w:rsidRPr="00E22EA0">
              <w:rPr>
                <w:rFonts w:ascii="Cambria" w:hAnsi="Cambria" w:cs="Times New Roman"/>
                <w:sz w:val="20"/>
                <w:szCs w:val="20"/>
              </w:rPr>
              <w:t xml:space="preserve">M2 – metoda problemowa: </w:t>
            </w:r>
          </w:p>
          <w:p w14:paraId="097FC38D" w14:textId="77777777" w:rsidR="00221334" w:rsidRPr="00E22EA0" w:rsidRDefault="00221334" w:rsidP="000F366C">
            <w:pPr>
              <w:spacing w:before="60" w:after="60" w:line="240" w:lineRule="auto"/>
              <w:jc w:val="both"/>
              <w:rPr>
                <w:rFonts w:ascii="Cambria" w:hAnsi="Cambria" w:cs="Times New Roman"/>
                <w:sz w:val="20"/>
                <w:szCs w:val="20"/>
              </w:rPr>
            </w:pPr>
            <w:r w:rsidRPr="00E22EA0">
              <w:rPr>
                <w:rFonts w:ascii="Cambria" w:hAnsi="Cambria" w:cs="Times New Roman"/>
                <w:sz w:val="20"/>
                <w:szCs w:val="20"/>
              </w:rPr>
              <w:t>2. metody aktywizujące: dyskusja, burza mózgów</w:t>
            </w:r>
          </w:p>
          <w:p w14:paraId="057DBBE3" w14:textId="77777777" w:rsidR="00221334" w:rsidRPr="00E22EA0" w:rsidRDefault="00221334" w:rsidP="000F366C">
            <w:pPr>
              <w:spacing w:before="60" w:after="60" w:line="240" w:lineRule="auto"/>
              <w:jc w:val="both"/>
              <w:rPr>
                <w:rFonts w:ascii="Cambria" w:hAnsi="Cambria" w:cs="Times New Roman"/>
                <w:sz w:val="20"/>
                <w:szCs w:val="20"/>
              </w:rPr>
            </w:pPr>
            <w:r w:rsidRPr="00E22EA0">
              <w:rPr>
                <w:rFonts w:ascii="Cambria" w:hAnsi="Cambria" w:cs="Times New Roman"/>
                <w:sz w:val="20"/>
                <w:szCs w:val="20"/>
              </w:rPr>
              <w:t>M5 – metoda praktyczna:</w:t>
            </w:r>
          </w:p>
          <w:p w14:paraId="439DA7C4" w14:textId="77777777" w:rsidR="00221334" w:rsidRPr="00E22EA0" w:rsidRDefault="00221334" w:rsidP="000F366C">
            <w:pPr>
              <w:spacing w:before="60" w:after="60" w:line="240" w:lineRule="auto"/>
              <w:jc w:val="both"/>
              <w:rPr>
                <w:rFonts w:ascii="Cambria" w:eastAsia="Cambria" w:hAnsi="Cambria" w:cs="Cambria"/>
                <w:sz w:val="20"/>
                <w:szCs w:val="20"/>
              </w:rPr>
            </w:pPr>
            <w:r w:rsidRPr="00E22EA0">
              <w:rPr>
                <w:rFonts w:ascii="Cambria" w:hAnsi="Cambria" w:cs="Times New Roman"/>
                <w:sz w:val="20"/>
                <w:szCs w:val="20"/>
              </w:rPr>
              <w:t>2. ćwiczenia przedmiotowe: analiza tekstu źródłowego, praca z tekstem źródłowym</w:t>
            </w:r>
          </w:p>
        </w:tc>
        <w:tc>
          <w:tcPr>
            <w:tcW w:w="3260" w:type="dxa"/>
          </w:tcPr>
          <w:p w14:paraId="1239DBCE" w14:textId="77777777" w:rsidR="00221334" w:rsidRPr="00E22EA0" w:rsidRDefault="00221334" w:rsidP="000F366C">
            <w:pPr>
              <w:spacing w:before="60" w:after="60" w:line="240" w:lineRule="auto"/>
              <w:jc w:val="both"/>
              <w:rPr>
                <w:rFonts w:ascii="Cambria" w:eastAsia="Cambria" w:hAnsi="Cambria" w:cs="Cambria"/>
                <w:sz w:val="20"/>
                <w:szCs w:val="20"/>
              </w:rPr>
            </w:pPr>
            <w:r w:rsidRPr="00E22EA0">
              <w:rPr>
                <w:rFonts w:ascii="Cambria" w:hAnsi="Cambria" w:cs="Times New Roman"/>
                <w:sz w:val="20"/>
                <w:szCs w:val="20"/>
              </w:rPr>
              <w:t>Projektor multimedialny, tekst, laptop</w:t>
            </w:r>
          </w:p>
        </w:tc>
      </w:tr>
    </w:tbl>
    <w:p w14:paraId="5B983889" w14:textId="77777777" w:rsidR="00221334" w:rsidRPr="00E22EA0" w:rsidRDefault="00221334" w:rsidP="00221334">
      <w:pPr>
        <w:spacing w:before="120" w:after="120" w:line="240" w:lineRule="auto"/>
        <w:rPr>
          <w:rFonts w:ascii="Cambria" w:eastAsia="Cambria" w:hAnsi="Cambria" w:cs="Cambria"/>
          <w:b/>
        </w:rPr>
      </w:pPr>
      <w:r w:rsidRPr="00E22EA0">
        <w:rPr>
          <w:rFonts w:ascii="Cambria" w:eastAsia="Cambria" w:hAnsi="Cambria" w:cs="Cambria"/>
          <w:b/>
        </w:rPr>
        <w:t>8. Sposoby (metody) weryfikacji i oceny efektów uczenia się osiągniętych przez studenta</w:t>
      </w:r>
    </w:p>
    <w:p w14:paraId="79BDD182" w14:textId="77777777" w:rsidR="00221334" w:rsidRPr="00E22EA0" w:rsidRDefault="00221334" w:rsidP="00221334">
      <w:pPr>
        <w:spacing w:before="120" w:after="120" w:line="240" w:lineRule="auto"/>
        <w:rPr>
          <w:rFonts w:ascii="Cambria" w:eastAsia="Cambria" w:hAnsi="Cambria" w:cs="Cambria"/>
          <w:b/>
        </w:rPr>
      </w:pPr>
      <w:r w:rsidRPr="00E22EA0">
        <w:rPr>
          <w:rFonts w:ascii="Cambria" w:eastAsia="Cambria" w:hAnsi="Cambria" w:cs="Cambria"/>
          <w:b/>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3894"/>
        <w:gridCol w:w="4536"/>
      </w:tblGrid>
      <w:tr w:rsidR="00221334" w:rsidRPr="00E22EA0" w14:paraId="688661F3" w14:textId="77777777" w:rsidTr="000F366C">
        <w:tc>
          <w:tcPr>
            <w:tcW w:w="1459" w:type="dxa"/>
            <w:vAlign w:val="center"/>
          </w:tcPr>
          <w:p w14:paraId="021B5E18" w14:textId="77777777" w:rsidR="00221334" w:rsidRPr="00E22EA0" w:rsidRDefault="00221334" w:rsidP="000F366C">
            <w:pPr>
              <w:spacing w:before="60" w:after="60" w:line="240" w:lineRule="auto"/>
              <w:jc w:val="center"/>
              <w:rPr>
                <w:rFonts w:ascii="Cambria" w:eastAsia="Cambria" w:hAnsi="Cambria" w:cs="Cambria"/>
                <w:b/>
                <w:sz w:val="28"/>
                <w:szCs w:val="28"/>
              </w:rPr>
            </w:pPr>
            <w:r w:rsidRPr="00E22EA0">
              <w:rPr>
                <w:rFonts w:ascii="Cambria" w:eastAsia="Cambria" w:hAnsi="Cambria" w:cs="Cambria"/>
                <w:b/>
              </w:rPr>
              <w:t>Forma zajęć</w:t>
            </w:r>
          </w:p>
        </w:tc>
        <w:tc>
          <w:tcPr>
            <w:tcW w:w="3894" w:type="dxa"/>
            <w:vAlign w:val="center"/>
          </w:tcPr>
          <w:p w14:paraId="6EF5678D" w14:textId="77777777" w:rsidR="00221334" w:rsidRPr="00E22EA0" w:rsidRDefault="00221334" w:rsidP="000F366C">
            <w:pPr>
              <w:spacing w:after="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formująca (F) </w:t>
            </w:r>
          </w:p>
          <w:p w14:paraId="57928C34" w14:textId="77777777" w:rsidR="00221334" w:rsidRPr="00E22EA0" w:rsidRDefault="00221334" w:rsidP="000F366C">
            <w:pPr>
              <w:spacing w:after="0" w:line="240" w:lineRule="auto"/>
              <w:jc w:val="center"/>
              <w:rPr>
                <w:rFonts w:ascii="Cambria" w:eastAsia="Cambria" w:hAnsi="Cambria" w:cs="Cambria"/>
                <w:b/>
                <w:sz w:val="28"/>
                <w:szCs w:val="28"/>
              </w:rPr>
            </w:pPr>
            <w:r w:rsidRPr="00E22EA0">
              <w:rPr>
                <w:rFonts w:ascii="Cambria" w:eastAsia="Cambria" w:hAnsi="Cambria" w:cs="Cambria"/>
                <w:b/>
                <w:sz w:val="20"/>
                <w:szCs w:val="20"/>
              </w:rPr>
              <w:t xml:space="preserve">– </w:t>
            </w:r>
            <w:r w:rsidRPr="00E22EA0">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E22EA0">
              <w:rPr>
                <w:rFonts w:ascii="Cambria" w:eastAsia="Cambria" w:hAnsi="Cambria" w:cs="Cambria"/>
                <w:b/>
                <w:sz w:val="16"/>
                <w:szCs w:val="16"/>
              </w:rPr>
              <w:t>(wybór z listy)</w:t>
            </w:r>
          </w:p>
        </w:tc>
        <w:tc>
          <w:tcPr>
            <w:tcW w:w="4536" w:type="dxa"/>
            <w:vAlign w:val="center"/>
          </w:tcPr>
          <w:p w14:paraId="2C197ABD" w14:textId="77777777" w:rsidR="00221334" w:rsidRPr="00E22EA0" w:rsidRDefault="00221334"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podsumowująca (P) – </w:t>
            </w:r>
            <w:r w:rsidRPr="00E22EA0">
              <w:rPr>
                <w:rFonts w:ascii="Cambria" w:eastAsia="Cambria" w:hAnsi="Cambria" w:cs="Cambria"/>
                <w:sz w:val="16"/>
                <w:szCs w:val="16"/>
              </w:rPr>
              <w:t xml:space="preserve">podsumowuje osiągnięte efekty uczenia się </w:t>
            </w:r>
            <w:r w:rsidRPr="00E22EA0">
              <w:rPr>
                <w:rFonts w:ascii="Cambria" w:eastAsia="Cambria" w:hAnsi="Cambria" w:cs="Cambria"/>
                <w:b/>
                <w:sz w:val="16"/>
                <w:szCs w:val="16"/>
              </w:rPr>
              <w:t>(wybór z listy)</w:t>
            </w:r>
          </w:p>
        </w:tc>
      </w:tr>
      <w:tr w:rsidR="00221334" w:rsidRPr="00E22EA0" w14:paraId="21965E06" w14:textId="77777777" w:rsidTr="000F366C">
        <w:tc>
          <w:tcPr>
            <w:tcW w:w="1459" w:type="dxa"/>
          </w:tcPr>
          <w:p w14:paraId="06689773" w14:textId="77777777" w:rsidR="00221334" w:rsidRPr="00E22EA0" w:rsidRDefault="00221334" w:rsidP="000F366C">
            <w:pPr>
              <w:spacing w:before="60" w:after="60" w:line="240" w:lineRule="auto"/>
              <w:rPr>
                <w:rFonts w:ascii="Cambria" w:eastAsia="Cambria" w:hAnsi="Cambria" w:cs="Cambria"/>
                <w:b/>
                <w:sz w:val="20"/>
                <w:szCs w:val="20"/>
              </w:rPr>
            </w:pPr>
            <w:r w:rsidRPr="00E22EA0">
              <w:rPr>
                <w:rFonts w:ascii="Cambria" w:eastAsia="Cambria" w:hAnsi="Cambria" w:cs="Cambria"/>
                <w:sz w:val="20"/>
                <w:szCs w:val="20"/>
              </w:rPr>
              <w:t>Ćwiczenia</w:t>
            </w:r>
          </w:p>
        </w:tc>
        <w:tc>
          <w:tcPr>
            <w:tcW w:w="3894" w:type="dxa"/>
            <w:vAlign w:val="center"/>
          </w:tcPr>
          <w:p w14:paraId="7586C707" w14:textId="77777777" w:rsidR="00221334" w:rsidRPr="00E22EA0" w:rsidRDefault="00221334"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F1 - sprawdziany wiedzy pisemne</w:t>
            </w:r>
          </w:p>
          <w:p w14:paraId="4E8E56D8" w14:textId="77777777" w:rsidR="00221334" w:rsidRPr="00E22EA0" w:rsidRDefault="00221334"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F3 - praca pisemna</w:t>
            </w:r>
          </w:p>
        </w:tc>
        <w:tc>
          <w:tcPr>
            <w:tcW w:w="4536" w:type="dxa"/>
            <w:vAlign w:val="center"/>
          </w:tcPr>
          <w:p w14:paraId="45A68DAF" w14:textId="77777777" w:rsidR="00221334" w:rsidRPr="00E22EA0" w:rsidRDefault="00221334"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 xml:space="preserve">P1 – egzamin </w:t>
            </w:r>
          </w:p>
        </w:tc>
      </w:tr>
    </w:tbl>
    <w:p w14:paraId="20A1D1CA" w14:textId="77777777" w:rsidR="00221334" w:rsidRPr="00E22EA0" w:rsidRDefault="00221334" w:rsidP="00221334">
      <w:pPr>
        <w:spacing w:before="120" w:after="120" w:line="240" w:lineRule="auto"/>
        <w:jc w:val="both"/>
        <w:rPr>
          <w:rFonts w:ascii="Cambria" w:eastAsia="Cambria" w:hAnsi="Cambria" w:cs="Cambria"/>
          <w:b/>
        </w:rPr>
      </w:pPr>
    </w:p>
    <w:p w14:paraId="7AFA0267" w14:textId="77777777" w:rsidR="00221334" w:rsidRPr="00E22EA0" w:rsidRDefault="00221334" w:rsidP="00221334">
      <w:pPr>
        <w:spacing w:before="120" w:after="120" w:line="240" w:lineRule="auto"/>
        <w:jc w:val="both"/>
        <w:rPr>
          <w:rFonts w:ascii="Cambria" w:eastAsia="Cambria" w:hAnsi="Cambria" w:cs="Cambria"/>
          <w:b/>
        </w:rPr>
      </w:pPr>
      <w:r w:rsidRPr="00E22EA0">
        <w:rPr>
          <w:rFonts w:ascii="Cambria" w:eastAsia="Cambria" w:hAnsi="Cambria" w:cs="Cambria"/>
          <w:b/>
        </w:rPr>
        <w:t>8.2. Sposoby (metody) weryfikacji osiągnięcia przedmiotowych efektów uczenia się (wstawić „x”)</w:t>
      </w:r>
    </w:p>
    <w:tbl>
      <w:tblPr>
        <w:tblW w:w="9640"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4"/>
        <w:gridCol w:w="3061"/>
        <w:gridCol w:w="2552"/>
        <w:gridCol w:w="2693"/>
      </w:tblGrid>
      <w:tr w:rsidR="003F44B8" w:rsidRPr="00E22EA0" w14:paraId="258CD606" w14:textId="77777777" w:rsidTr="27D6A8F9">
        <w:trPr>
          <w:trHeight w:val="135"/>
        </w:trPr>
        <w:tc>
          <w:tcPr>
            <w:tcW w:w="1334"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43B2952" w14:textId="77777777" w:rsidR="00221334" w:rsidRPr="00E22EA0" w:rsidRDefault="00221334" w:rsidP="000F366C">
            <w:pPr>
              <w:spacing w:after="0" w:line="240" w:lineRule="auto"/>
              <w:jc w:val="center"/>
              <w:textAlignment w:val="baseline"/>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Symbol efektu</w:t>
            </w:r>
            <w:r w:rsidRPr="00E22EA0">
              <w:rPr>
                <w:rFonts w:ascii="Cambria" w:eastAsia="Times New Roman" w:hAnsi="Cambria" w:cs="Times New Roman"/>
                <w:sz w:val="20"/>
                <w:szCs w:val="20"/>
                <w:lang w:eastAsia="pl-PL"/>
              </w:rPr>
              <w:t> </w:t>
            </w:r>
          </w:p>
        </w:tc>
        <w:tc>
          <w:tcPr>
            <w:tcW w:w="830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AD0B06" w14:textId="77777777" w:rsidR="00221334" w:rsidRPr="00E22EA0" w:rsidRDefault="00221334" w:rsidP="000F366C">
            <w:pPr>
              <w:spacing w:after="0" w:line="240" w:lineRule="auto"/>
              <w:jc w:val="center"/>
              <w:textAlignment w:val="baseline"/>
              <w:rPr>
                <w:rFonts w:ascii="Cambria" w:eastAsia="Times New Roman" w:hAnsi="Cambria" w:cs="Times New Roman"/>
                <w:sz w:val="24"/>
                <w:szCs w:val="24"/>
                <w:lang w:eastAsia="pl-PL"/>
              </w:rPr>
            </w:pPr>
            <w:r w:rsidRPr="00E22EA0">
              <w:rPr>
                <w:rFonts w:ascii="Cambria" w:eastAsia="Times New Roman" w:hAnsi="Cambria" w:cs="Times New Roman"/>
                <w:sz w:val="18"/>
                <w:szCs w:val="18"/>
                <w:lang w:eastAsia="pl-PL"/>
              </w:rPr>
              <w:t>Ćwiczenia  </w:t>
            </w:r>
          </w:p>
        </w:tc>
      </w:tr>
      <w:tr w:rsidR="003F44B8" w:rsidRPr="00E22EA0" w14:paraId="69F8B4E9" w14:textId="77777777" w:rsidTr="27D6A8F9">
        <w:trPr>
          <w:trHeight w:val="315"/>
        </w:trPr>
        <w:tc>
          <w:tcPr>
            <w:tcW w:w="1334" w:type="dxa"/>
            <w:vMerge/>
            <w:vAlign w:val="center"/>
            <w:hideMark/>
          </w:tcPr>
          <w:p w14:paraId="26FB6CC9" w14:textId="77777777" w:rsidR="00221334" w:rsidRPr="00E22EA0" w:rsidRDefault="00221334" w:rsidP="000F366C">
            <w:pPr>
              <w:spacing w:after="0" w:line="240" w:lineRule="auto"/>
              <w:rPr>
                <w:rFonts w:ascii="Cambria" w:eastAsia="Times New Roman" w:hAnsi="Cambria" w:cs="Times New Roman"/>
                <w:sz w:val="24"/>
                <w:szCs w:val="24"/>
                <w:lang w:eastAsia="pl-PL"/>
              </w:rPr>
            </w:pP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89353C" w14:textId="77777777" w:rsidR="00221334" w:rsidRPr="00E22EA0" w:rsidRDefault="00221334" w:rsidP="000F366C">
            <w:pPr>
              <w:spacing w:after="0" w:line="240" w:lineRule="auto"/>
              <w:jc w:val="center"/>
              <w:textAlignment w:val="baseline"/>
              <w:rPr>
                <w:rFonts w:ascii="Cambria" w:eastAsia="Times New Roman" w:hAnsi="Cambria" w:cs="Times New Roman"/>
                <w:sz w:val="16"/>
                <w:szCs w:val="16"/>
                <w:lang w:eastAsia="pl-PL"/>
              </w:rPr>
            </w:pPr>
            <w:r w:rsidRPr="00E22EA0">
              <w:rPr>
                <w:rFonts w:ascii="Cambria" w:hAnsi="Cambria"/>
                <w:b/>
                <w:bCs/>
                <w:sz w:val="20"/>
                <w:szCs w:val="20"/>
              </w:rPr>
              <w:t>F1</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8CC0CF3" w14:textId="77777777" w:rsidR="00221334" w:rsidRPr="00E22EA0" w:rsidRDefault="00221334" w:rsidP="000F366C">
            <w:pPr>
              <w:spacing w:after="0" w:line="240" w:lineRule="auto"/>
              <w:jc w:val="center"/>
              <w:textAlignment w:val="baseline"/>
              <w:rPr>
                <w:rFonts w:ascii="Cambria" w:eastAsia="Times New Roman" w:hAnsi="Cambria" w:cs="Times New Roman"/>
                <w:sz w:val="24"/>
                <w:szCs w:val="24"/>
                <w:lang w:eastAsia="pl-PL"/>
              </w:rPr>
            </w:pPr>
            <w:r w:rsidRPr="00E22EA0">
              <w:rPr>
                <w:rFonts w:ascii="Cambria" w:hAnsi="Cambria"/>
                <w:b/>
                <w:bCs/>
                <w:sz w:val="20"/>
                <w:szCs w:val="20"/>
              </w:rPr>
              <w:t>F3</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7198B10" w14:textId="77777777" w:rsidR="00221334" w:rsidRPr="00E22EA0" w:rsidRDefault="00221334" w:rsidP="000F366C">
            <w:pPr>
              <w:spacing w:after="0" w:line="240" w:lineRule="auto"/>
              <w:jc w:val="center"/>
              <w:textAlignment w:val="baseline"/>
              <w:rPr>
                <w:rFonts w:ascii="Cambria" w:eastAsia="Times New Roman" w:hAnsi="Cambria" w:cs="Times New Roman"/>
                <w:sz w:val="24"/>
                <w:szCs w:val="24"/>
                <w:lang w:eastAsia="pl-PL"/>
              </w:rPr>
            </w:pPr>
            <w:r w:rsidRPr="00E22EA0">
              <w:rPr>
                <w:rFonts w:ascii="Cambria" w:hAnsi="Cambria"/>
                <w:b/>
                <w:bCs/>
                <w:sz w:val="20"/>
                <w:szCs w:val="20"/>
              </w:rPr>
              <w:t>P1</w:t>
            </w:r>
          </w:p>
        </w:tc>
      </w:tr>
      <w:tr w:rsidR="003F44B8" w:rsidRPr="00E22EA0" w14:paraId="5D3B1FC5" w14:textId="77777777" w:rsidTr="27D6A8F9">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5412F28" w14:textId="77777777" w:rsidR="00221334" w:rsidRPr="00E22EA0" w:rsidRDefault="00221334" w:rsidP="000F366C">
            <w:pPr>
              <w:spacing w:after="0" w:line="240" w:lineRule="auto"/>
              <w:ind w:right="-120"/>
              <w:jc w:val="center"/>
              <w:textAlignment w:val="baseline"/>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W_01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BAC336" w14:textId="77777777" w:rsidR="00221334" w:rsidRPr="00E22EA0" w:rsidRDefault="00221334" w:rsidP="000F366C">
            <w:pPr>
              <w:spacing w:after="0" w:line="240" w:lineRule="auto"/>
              <w:jc w:val="center"/>
              <w:textAlignment w:val="baseline"/>
              <w:rPr>
                <w:rFonts w:ascii="Cambria" w:eastAsia="Times New Roman" w:hAnsi="Cambria" w:cs="Times New Roman"/>
                <w:b/>
                <w:sz w:val="24"/>
                <w:szCs w:val="24"/>
                <w:lang w:eastAsia="pl-PL"/>
              </w:rPr>
            </w:pPr>
            <w:r w:rsidRPr="00E22EA0">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7DFB282" w14:textId="77777777" w:rsidR="00221334" w:rsidRPr="00E22EA0" w:rsidRDefault="00221334" w:rsidP="000F366C">
            <w:pPr>
              <w:spacing w:after="0" w:line="240" w:lineRule="auto"/>
              <w:jc w:val="center"/>
              <w:textAlignment w:val="baseline"/>
              <w:rPr>
                <w:rFonts w:ascii="Cambria" w:eastAsia="Times New Roman" w:hAnsi="Cambria" w:cs="Times New Roman"/>
                <w:b/>
                <w:sz w:val="24"/>
                <w:szCs w:val="24"/>
                <w:lang w:eastAsia="pl-PL"/>
              </w:rPr>
            </w:pP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BCFC812" w14:textId="77777777" w:rsidR="00221334" w:rsidRPr="00E22EA0" w:rsidRDefault="00221334" w:rsidP="000F366C">
            <w:pPr>
              <w:spacing w:after="0" w:line="240" w:lineRule="auto"/>
              <w:jc w:val="center"/>
              <w:textAlignment w:val="baseline"/>
              <w:rPr>
                <w:rFonts w:ascii="Cambria" w:eastAsia="Times New Roman" w:hAnsi="Cambria" w:cs="Times New Roman"/>
                <w:b/>
                <w:sz w:val="24"/>
                <w:szCs w:val="24"/>
                <w:lang w:eastAsia="pl-PL"/>
              </w:rPr>
            </w:pPr>
            <w:r w:rsidRPr="00E22EA0">
              <w:rPr>
                <w:rFonts w:ascii="Cambria" w:hAnsi="Cambria"/>
                <w:b/>
                <w:sz w:val="20"/>
                <w:szCs w:val="20"/>
              </w:rPr>
              <w:t>x</w:t>
            </w:r>
          </w:p>
        </w:tc>
      </w:tr>
      <w:tr w:rsidR="003F44B8" w:rsidRPr="00E22EA0" w14:paraId="119B94EB" w14:textId="77777777" w:rsidTr="27D6A8F9">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AB387BA" w14:textId="00AA1FC2" w:rsidR="539374AE" w:rsidRPr="00E22EA0" w:rsidRDefault="539374AE" w:rsidP="27D6A8F9">
            <w:pPr>
              <w:spacing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W_02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E7F558" w14:textId="79E42F50" w:rsidR="6E6E156E" w:rsidRPr="00E22EA0" w:rsidRDefault="6E6E156E" w:rsidP="27D6A8F9">
            <w:pPr>
              <w:spacing w:line="240" w:lineRule="auto"/>
              <w:jc w:val="center"/>
              <w:rPr>
                <w:rFonts w:ascii="Cambria" w:hAnsi="Cambria"/>
                <w:b/>
                <w:bCs/>
                <w:sz w:val="20"/>
                <w:szCs w:val="20"/>
              </w:rPr>
            </w:pPr>
            <w:r w:rsidRPr="00E22EA0">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D2D27EF" w14:textId="3F05070F" w:rsidR="27D6A8F9" w:rsidRPr="00E22EA0" w:rsidRDefault="27D6A8F9" w:rsidP="27D6A8F9">
            <w:pPr>
              <w:spacing w:line="240" w:lineRule="auto"/>
              <w:jc w:val="center"/>
              <w:rPr>
                <w:rFonts w:ascii="Cambria" w:eastAsia="Times New Roman" w:hAnsi="Cambria" w:cs="Times New Roman"/>
                <w:b/>
                <w:bCs/>
                <w:sz w:val="24"/>
                <w:szCs w:val="24"/>
                <w:lang w:eastAsia="pl-PL"/>
              </w:rPr>
            </w:pP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9CDB7C5" w14:textId="0BBF46AD" w:rsidR="27D6A8F9" w:rsidRPr="00E22EA0" w:rsidRDefault="27D6A8F9" w:rsidP="27D6A8F9">
            <w:pPr>
              <w:spacing w:line="240" w:lineRule="auto"/>
              <w:jc w:val="center"/>
              <w:rPr>
                <w:rFonts w:ascii="Cambria" w:hAnsi="Cambria"/>
                <w:b/>
                <w:bCs/>
                <w:sz w:val="20"/>
                <w:szCs w:val="20"/>
              </w:rPr>
            </w:pPr>
          </w:p>
        </w:tc>
      </w:tr>
      <w:tr w:rsidR="003F44B8" w:rsidRPr="00E22EA0" w14:paraId="4B727ACD" w14:textId="77777777" w:rsidTr="27D6A8F9">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A1DB501" w14:textId="265104CF" w:rsidR="539374AE" w:rsidRPr="00E22EA0" w:rsidRDefault="539374AE" w:rsidP="27D6A8F9">
            <w:pPr>
              <w:spacing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W_03</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9402D2" w14:textId="47ED94E7" w:rsidR="7B197E8E" w:rsidRPr="00E22EA0" w:rsidRDefault="7B197E8E" w:rsidP="27D6A8F9">
            <w:pPr>
              <w:spacing w:line="240" w:lineRule="auto"/>
              <w:jc w:val="center"/>
              <w:rPr>
                <w:rFonts w:ascii="Cambria" w:hAnsi="Cambria"/>
                <w:b/>
                <w:bCs/>
                <w:sz w:val="20"/>
                <w:szCs w:val="20"/>
              </w:rPr>
            </w:pPr>
            <w:r w:rsidRPr="00E22EA0">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CF182AD" w14:textId="18119907" w:rsidR="27D6A8F9" w:rsidRPr="00E22EA0" w:rsidRDefault="27D6A8F9" w:rsidP="27D6A8F9">
            <w:pPr>
              <w:spacing w:line="240" w:lineRule="auto"/>
              <w:jc w:val="center"/>
              <w:rPr>
                <w:rFonts w:ascii="Cambria" w:eastAsia="Times New Roman" w:hAnsi="Cambria" w:cs="Times New Roman"/>
                <w:b/>
                <w:bCs/>
                <w:sz w:val="24"/>
                <w:szCs w:val="24"/>
                <w:lang w:eastAsia="pl-PL"/>
              </w:rPr>
            </w:pP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3F5B274" w14:textId="5E56F2F9" w:rsidR="27D6A8F9" w:rsidRPr="00E22EA0" w:rsidRDefault="27D6A8F9" w:rsidP="27D6A8F9">
            <w:pPr>
              <w:spacing w:line="240" w:lineRule="auto"/>
              <w:jc w:val="center"/>
              <w:rPr>
                <w:rFonts w:ascii="Cambria" w:hAnsi="Cambria"/>
                <w:b/>
                <w:bCs/>
                <w:sz w:val="20"/>
                <w:szCs w:val="20"/>
              </w:rPr>
            </w:pPr>
          </w:p>
        </w:tc>
      </w:tr>
      <w:tr w:rsidR="003F44B8" w:rsidRPr="00E22EA0" w14:paraId="1CB6CF89" w14:textId="77777777" w:rsidTr="27D6A8F9">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03EC27A" w14:textId="77777777" w:rsidR="00221334" w:rsidRPr="00E22EA0" w:rsidRDefault="00221334" w:rsidP="000F366C">
            <w:pPr>
              <w:spacing w:after="0" w:line="240" w:lineRule="auto"/>
              <w:ind w:right="-120"/>
              <w:jc w:val="center"/>
              <w:textAlignment w:val="baseline"/>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U_01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2B78A1A" w14:textId="77777777" w:rsidR="00221334" w:rsidRPr="00E22EA0" w:rsidRDefault="00221334" w:rsidP="000F366C">
            <w:pPr>
              <w:spacing w:after="0" w:line="240" w:lineRule="auto"/>
              <w:jc w:val="center"/>
              <w:textAlignment w:val="baseline"/>
              <w:rPr>
                <w:rFonts w:ascii="Cambria" w:eastAsia="Times New Roman" w:hAnsi="Cambria" w:cs="Times New Roman"/>
                <w:b/>
                <w:sz w:val="24"/>
                <w:szCs w:val="24"/>
                <w:lang w:eastAsia="pl-PL"/>
              </w:rPr>
            </w:pPr>
            <w:r w:rsidRPr="00E22EA0">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639E1BD" w14:textId="77777777" w:rsidR="00221334" w:rsidRPr="00E22EA0" w:rsidRDefault="00221334" w:rsidP="000F366C">
            <w:pPr>
              <w:spacing w:after="0" w:line="240" w:lineRule="auto"/>
              <w:jc w:val="center"/>
              <w:textAlignment w:val="baseline"/>
              <w:rPr>
                <w:rFonts w:ascii="Cambria" w:eastAsia="Times New Roman" w:hAnsi="Cambria" w:cs="Times New Roman"/>
                <w:b/>
                <w:sz w:val="24"/>
                <w:szCs w:val="24"/>
                <w:lang w:eastAsia="pl-PL"/>
              </w:rPr>
            </w:pPr>
            <w:r w:rsidRPr="00E22EA0">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595BE6A" w14:textId="77777777" w:rsidR="00221334" w:rsidRPr="00E22EA0" w:rsidRDefault="00221334" w:rsidP="000F366C">
            <w:pPr>
              <w:spacing w:after="0" w:line="240" w:lineRule="auto"/>
              <w:jc w:val="center"/>
              <w:textAlignment w:val="baseline"/>
              <w:rPr>
                <w:rFonts w:ascii="Cambria" w:eastAsia="Times New Roman" w:hAnsi="Cambria" w:cs="Times New Roman"/>
                <w:b/>
                <w:sz w:val="24"/>
                <w:szCs w:val="24"/>
                <w:lang w:eastAsia="pl-PL"/>
              </w:rPr>
            </w:pPr>
            <w:r w:rsidRPr="00E22EA0">
              <w:rPr>
                <w:rFonts w:ascii="Cambria" w:hAnsi="Cambria"/>
                <w:b/>
                <w:sz w:val="20"/>
                <w:szCs w:val="20"/>
              </w:rPr>
              <w:t>x</w:t>
            </w:r>
          </w:p>
        </w:tc>
      </w:tr>
      <w:tr w:rsidR="003F44B8" w:rsidRPr="00E22EA0" w14:paraId="1A442DBE" w14:textId="77777777" w:rsidTr="27D6A8F9">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E318697" w14:textId="52F9B77A" w:rsidR="0D27E160" w:rsidRPr="00E22EA0" w:rsidRDefault="0D27E160" w:rsidP="27D6A8F9">
            <w:pPr>
              <w:spacing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lastRenderedPageBreak/>
              <w:t>U_02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8A8348" w14:textId="05893F3C" w:rsidR="27D6A8F9" w:rsidRPr="00E22EA0" w:rsidRDefault="27D6A8F9" w:rsidP="27D6A8F9">
            <w:pPr>
              <w:spacing w:line="240" w:lineRule="auto"/>
              <w:jc w:val="center"/>
              <w:rPr>
                <w:rFonts w:ascii="Cambria" w:hAnsi="Cambria"/>
                <w:b/>
                <w:bCs/>
                <w:sz w:val="20"/>
                <w:szCs w:val="20"/>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965BBD5" w14:textId="38463524" w:rsidR="29C4941D" w:rsidRPr="00E22EA0" w:rsidRDefault="29C4941D" w:rsidP="27D6A8F9">
            <w:pPr>
              <w:spacing w:line="240" w:lineRule="auto"/>
              <w:jc w:val="center"/>
              <w:rPr>
                <w:rFonts w:ascii="Cambria" w:hAnsi="Cambria"/>
                <w:b/>
                <w:bCs/>
                <w:sz w:val="20"/>
                <w:szCs w:val="20"/>
              </w:rPr>
            </w:pPr>
            <w:r w:rsidRPr="00E22EA0">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935FCC5" w14:textId="685BFEF6" w:rsidR="27D6A8F9" w:rsidRPr="00E22EA0" w:rsidRDefault="27D6A8F9" w:rsidP="27D6A8F9">
            <w:pPr>
              <w:spacing w:line="240" w:lineRule="auto"/>
              <w:jc w:val="center"/>
              <w:rPr>
                <w:rFonts w:ascii="Cambria" w:hAnsi="Cambria"/>
                <w:b/>
                <w:bCs/>
                <w:sz w:val="20"/>
                <w:szCs w:val="20"/>
              </w:rPr>
            </w:pPr>
          </w:p>
        </w:tc>
      </w:tr>
      <w:tr w:rsidR="003F44B8" w:rsidRPr="00E22EA0" w14:paraId="7E78C267" w14:textId="77777777" w:rsidTr="27D6A8F9">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F915D9E" w14:textId="3F6B6EAD" w:rsidR="0D27E160" w:rsidRPr="00E22EA0" w:rsidRDefault="0D27E160" w:rsidP="27D6A8F9">
            <w:pPr>
              <w:spacing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U_03</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F30805" w14:textId="5B3751CD" w:rsidR="27D6A8F9" w:rsidRPr="00E22EA0" w:rsidRDefault="27D6A8F9" w:rsidP="27D6A8F9">
            <w:pPr>
              <w:spacing w:line="240" w:lineRule="auto"/>
              <w:jc w:val="center"/>
              <w:rPr>
                <w:rFonts w:ascii="Cambria" w:hAnsi="Cambria"/>
                <w:b/>
                <w:bCs/>
                <w:sz w:val="20"/>
                <w:szCs w:val="20"/>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BF72D60" w14:textId="6E9D1C77" w:rsidR="2D4C5EA3" w:rsidRPr="00E22EA0" w:rsidRDefault="2D4C5EA3" w:rsidP="27D6A8F9">
            <w:pPr>
              <w:spacing w:line="240" w:lineRule="auto"/>
              <w:jc w:val="center"/>
              <w:rPr>
                <w:rFonts w:ascii="Cambria" w:hAnsi="Cambria"/>
                <w:b/>
                <w:bCs/>
                <w:sz w:val="20"/>
                <w:szCs w:val="20"/>
              </w:rPr>
            </w:pPr>
            <w:r w:rsidRPr="00E22EA0">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AF44331" w14:textId="1A6052C9" w:rsidR="27D6A8F9" w:rsidRPr="00E22EA0" w:rsidRDefault="27D6A8F9" w:rsidP="27D6A8F9">
            <w:pPr>
              <w:spacing w:line="240" w:lineRule="auto"/>
              <w:jc w:val="center"/>
              <w:rPr>
                <w:rFonts w:ascii="Cambria" w:hAnsi="Cambria"/>
                <w:b/>
                <w:bCs/>
                <w:sz w:val="20"/>
                <w:szCs w:val="20"/>
              </w:rPr>
            </w:pPr>
          </w:p>
        </w:tc>
      </w:tr>
      <w:tr w:rsidR="003F44B8" w:rsidRPr="00E22EA0" w14:paraId="21133CEF" w14:textId="77777777" w:rsidTr="27D6A8F9">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C448B3E" w14:textId="77777777" w:rsidR="00221334" w:rsidRPr="00E22EA0" w:rsidRDefault="00221334" w:rsidP="000F366C">
            <w:pPr>
              <w:spacing w:after="0" w:line="240" w:lineRule="auto"/>
              <w:ind w:right="-120"/>
              <w:jc w:val="center"/>
              <w:textAlignment w:val="baseline"/>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K_01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9EA682" w14:textId="77777777" w:rsidR="00221334" w:rsidRPr="00E22EA0" w:rsidRDefault="00221334" w:rsidP="000F366C">
            <w:pPr>
              <w:spacing w:after="0" w:line="240" w:lineRule="auto"/>
              <w:jc w:val="center"/>
              <w:textAlignment w:val="baseline"/>
              <w:rPr>
                <w:rFonts w:ascii="Cambria" w:eastAsia="Times New Roman" w:hAnsi="Cambria" w:cs="Times New Roman"/>
                <w:b/>
                <w:sz w:val="24"/>
                <w:szCs w:val="24"/>
                <w:lang w:eastAsia="pl-PL"/>
              </w:rPr>
            </w:pPr>
            <w:r w:rsidRPr="00E22EA0">
              <w:rPr>
                <w:rFonts w:ascii="Cambria" w:eastAsia="Times New Roman" w:hAnsi="Cambria" w:cs="Times New Roman"/>
                <w:b/>
                <w:sz w:val="24"/>
                <w:szCs w:val="24"/>
                <w:lang w:eastAsia="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D66B306" w14:textId="77777777" w:rsidR="00221334" w:rsidRPr="00E22EA0" w:rsidRDefault="00221334" w:rsidP="000F366C">
            <w:pPr>
              <w:spacing w:after="0" w:line="240" w:lineRule="auto"/>
              <w:jc w:val="center"/>
              <w:textAlignment w:val="baseline"/>
              <w:rPr>
                <w:rFonts w:ascii="Cambria" w:eastAsia="Times New Roman" w:hAnsi="Cambria" w:cs="Times New Roman"/>
                <w:b/>
                <w:sz w:val="24"/>
                <w:szCs w:val="24"/>
                <w:lang w:eastAsia="pl-PL"/>
              </w:rPr>
            </w:pP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7EED94C" w14:textId="77777777" w:rsidR="00221334" w:rsidRPr="00E22EA0" w:rsidRDefault="00221334" w:rsidP="000F366C">
            <w:pPr>
              <w:spacing w:after="0" w:line="240" w:lineRule="auto"/>
              <w:jc w:val="center"/>
              <w:textAlignment w:val="baseline"/>
              <w:rPr>
                <w:rFonts w:ascii="Cambria" w:eastAsia="Times New Roman" w:hAnsi="Cambria" w:cs="Times New Roman"/>
                <w:b/>
                <w:sz w:val="24"/>
                <w:szCs w:val="24"/>
                <w:lang w:eastAsia="pl-PL"/>
              </w:rPr>
            </w:pPr>
            <w:r w:rsidRPr="00E22EA0">
              <w:rPr>
                <w:rFonts w:ascii="Cambria" w:hAnsi="Cambria"/>
                <w:b/>
                <w:sz w:val="20"/>
                <w:szCs w:val="20"/>
              </w:rPr>
              <w:t>x</w:t>
            </w:r>
          </w:p>
        </w:tc>
      </w:tr>
      <w:tr w:rsidR="003F44B8" w:rsidRPr="00E22EA0" w14:paraId="7F072FF0" w14:textId="77777777" w:rsidTr="27D6A8F9">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A156E45" w14:textId="77777777" w:rsidR="00221334" w:rsidRPr="00E22EA0" w:rsidRDefault="00221334" w:rsidP="000F366C">
            <w:pPr>
              <w:spacing w:after="0" w:line="240" w:lineRule="auto"/>
              <w:ind w:right="-120"/>
              <w:jc w:val="center"/>
              <w:textAlignment w:val="baseline"/>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K_02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3437EB" w14:textId="77777777" w:rsidR="00221334" w:rsidRPr="00E22EA0" w:rsidRDefault="00221334" w:rsidP="000F366C">
            <w:pPr>
              <w:spacing w:after="0" w:line="240" w:lineRule="auto"/>
              <w:jc w:val="center"/>
              <w:textAlignment w:val="baseline"/>
              <w:rPr>
                <w:rFonts w:ascii="Cambria" w:eastAsia="Times New Roman" w:hAnsi="Cambria" w:cs="Times New Roman"/>
                <w:b/>
                <w:sz w:val="24"/>
                <w:szCs w:val="24"/>
                <w:lang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551E6BF" w14:textId="77777777" w:rsidR="00221334" w:rsidRPr="00E22EA0" w:rsidRDefault="00221334" w:rsidP="000F366C">
            <w:pPr>
              <w:spacing w:after="0" w:line="240" w:lineRule="auto"/>
              <w:jc w:val="center"/>
              <w:textAlignment w:val="baseline"/>
              <w:rPr>
                <w:rFonts w:ascii="Cambria" w:eastAsia="Times New Roman" w:hAnsi="Cambria" w:cs="Times New Roman"/>
                <w:b/>
                <w:sz w:val="24"/>
                <w:szCs w:val="24"/>
                <w:lang w:eastAsia="pl-PL"/>
              </w:rPr>
            </w:pPr>
            <w:r w:rsidRPr="00E22EA0">
              <w:rPr>
                <w:rFonts w:ascii="Cambria" w:eastAsia="Times New Roman" w:hAnsi="Cambria" w:cs="Times New Roman"/>
                <w:b/>
                <w:sz w:val="24"/>
                <w:szCs w:val="24"/>
                <w:lang w:eastAsia="pl-PL"/>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20E05F4" w14:textId="77777777" w:rsidR="00221334" w:rsidRPr="00E22EA0" w:rsidRDefault="00221334" w:rsidP="000F366C">
            <w:pPr>
              <w:spacing w:after="0" w:line="240" w:lineRule="auto"/>
              <w:jc w:val="center"/>
              <w:textAlignment w:val="baseline"/>
              <w:rPr>
                <w:rFonts w:ascii="Cambria" w:hAnsi="Cambria"/>
                <w:b/>
                <w:sz w:val="20"/>
                <w:szCs w:val="20"/>
              </w:rPr>
            </w:pPr>
          </w:p>
        </w:tc>
      </w:tr>
    </w:tbl>
    <w:p w14:paraId="51C70345" w14:textId="77777777" w:rsidR="00221334" w:rsidRPr="00E22EA0" w:rsidRDefault="00221334" w:rsidP="00221334">
      <w:pPr>
        <w:pStyle w:val="Nagwek1"/>
        <w:spacing w:before="120" w:after="120" w:line="240" w:lineRule="auto"/>
        <w:rPr>
          <w:rFonts w:ascii="Cambria" w:eastAsia="Cambria" w:hAnsi="Cambria" w:cs="Cambria"/>
          <w:sz w:val="22"/>
          <w:szCs w:val="22"/>
        </w:rPr>
      </w:pPr>
      <w:r w:rsidRPr="00E22EA0">
        <w:rPr>
          <w:rFonts w:ascii="Cambria" w:eastAsia="Cambria" w:hAnsi="Cambria" w:cs="Cambria"/>
          <w:sz w:val="22"/>
          <w:szCs w:val="22"/>
        </w:rPr>
        <w:t xml:space="preserve">9. Opis sposobu ustalania oceny końcowej </w:t>
      </w:r>
      <w:r w:rsidRPr="00E22EA0">
        <w:rPr>
          <w:rFonts w:ascii="Cambria" w:eastAsia="Cambria" w:hAnsi="Cambria" w:cs="Cambria"/>
          <w:b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221334" w:rsidRPr="00E22EA0" w14:paraId="71757257" w14:textId="77777777" w:rsidTr="000F366C">
        <w:trPr>
          <w:trHeight w:val="93"/>
          <w:jc w:val="center"/>
        </w:trPr>
        <w:tc>
          <w:tcPr>
            <w:tcW w:w="9907" w:type="dxa"/>
            <w:tcMar>
              <w:top w:w="0" w:type="dxa"/>
              <w:bottom w:w="0" w:type="dxa"/>
            </w:tcMar>
          </w:tcPr>
          <w:p w14:paraId="5AD55C49" w14:textId="77777777" w:rsidR="00221334" w:rsidRPr="00E22EA0" w:rsidRDefault="00221334"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p>
          <w:p w14:paraId="46423DC7" w14:textId="77777777" w:rsidR="00221334" w:rsidRPr="00E22EA0" w:rsidRDefault="00221334" w:rsidP="000F366C">
            <w:pPr>
              <w:spacing w:after="0" w:line="240" w:lineRule="auto"/>
              <w:rPr>
                <w:rFonts w:ascii="Cambria" w:hAnsi="Cambria" w:cs="Times New Roman"/>
                <w:b/>
                <w:bCs/>
              </w:rPr>
            </w:pPr>
            <w:r w:rsidRPr="00E22EA0">
              <w:rPr>
                <w:rFonts w:ascii="Cambria" w:hAnsi="Cambria" w:cs="Times New Roman"/>
                <w:b/>
                <w:bCs/>
              </w:rPr>
              <w:t>Zastosowano skalę % w przeliczeniu na oceny:</w:t>
            </w:r>
            <w:r w:rsidRPr="00E22EA0">
              <w:rPr>
                <w:rFonts w:ascii="Cambria" w:hAnsi="Cambria" w:cs="Times New Roman"/>
                <w:b/>
                <w:bCs/>
              </w:rPr>
              <w:br/>
            </w:r>
          </w:p>
          <w:p w14:paraId="7648CC4A" w14:textId="77777777" w:rsidR="00221334" w:rsidRPr="00E22EA0" w:rsidRDefault="00221334" w:rsidP="000F366C">
            <w:pPr>
              <w:pStyle w:val="Bezodstpw"/>
              <w:rPr>
                <w:rFonts w:ascii="Cambria" w:hAnsi="Cambria"/>
                <w:sz w:val="20"/>
                <w:szCs w:val="20"/>
              </w:rPr>
            </w:pPr>
            <w:r w:rsidRPr="00E22EA0">
              <w:rPr>
                <w:rFonts w:ascii="Cambria" w:hAnsi="Cambria"/>
                <w:sz w:val="20"/>
                <w:szCs w:val="20"/>
              </w:rPr>
              <w:t>90– 100% – 5.0</w:t>
            </w:r>
          </w:p>
          <w:p w14:paraId="61D21A48" w14:textId="77777777" w:rsidR="00221334" w:rsidRPr="00E22EA0" w:rsidRDefault="00221334" w:rsidP="000F366C">
            <w:pPr>
              <w:pStyle w:val="Bezodstpw"/>
              <w:rPr>
                <w:rFonts w:ascii="Cambria" w:hAnsi="Cambria"/>
                <w:sz w:val="20"/>
                <w:szCs w:val="20"/>
              </w:rPr>
            </w:pPr>
            <w:r w:rsidRPr="00E22EA0">
              <w:rPr>
                <w:rFonts w:ascii="Cambria" w:hAnsi="Cambria"/>
                <w:sz w:val="20"/>
                <w:szCs w:val="20"/>
              </w:rPr>
              <w:t>80– 89 %  - 4.5</w:t>
            </w:r>
          </w:p>
          <w:p w14:paraId="54472F78" w14:textId="77777777" w:rsidR="00221334" w:rsidRPr="00E22EA0" w:rsidRDefault="00221334" w:rsidP="000F366C">
            <w:pPr>
              <w:pStyle w:val="Bezodstpw"/>
              <w:rPr>
                <w:rFonts w:ascii="Cambria" w:hAnsi="Cambria"/>
                <w:sz w:val="20"/>
                <w:szCs w:val="20"/>
              </w:rPr>
            </w:pPr>
            <w:r w:rsidRPr="00E22EA0">
              <w:rPr>
                <w:rFonts w:ascii="Cambria" w:hAnsi="Cambria"/>
                <w:sz w:val="20"/>
                <w:szCs w:val="20"/>
              </w:rPr>
              <w:t>70 – 70%  - 4.0</w:t>
            </w:r>
          </w:p>
          <w:p w14:paraId="49F4FD56" w14:textId="77777777" w:rsidR="00221334" w:rsidRPr="00E22EA0" w:rsidRDefault="00221334" w:rsidP="000F366C">
            <w:pPr>
              <w:pStyle w:val="Bezodstpw"/>
              <w:rPr>
                <w:rFonts w:ascii="Cambria" w:hAnsi="Cambria"/>
                <w:sz w:val="20"/>
                <w:szCs w:val="20"/>
              </w:rPr>
            </w:pPr>
            <w:r w:rsidRPr="00E22EA0">
              <w:rPr>
                <w:rFonts w:ascii="Cambria" w:hAnsi="Cambria"/>
                <w:sz w:val="20"/>
                <w:szCs w:val="20"/>
              </w:rPr>
              <w:t>60– 69%   - 3.5</w:t>
            </w:r>
          </w:p>
          <w:p w14:paraId="56A7B7EA" w14:textId="77777777" w:rsidR="00221334" w:rsidRPr="00E22EA0" w:rsidRDefault="00221334" w:rsidP="000F366C">
            <w:pPr>
              <w:pStyle w:val="Bezodstpw"/>
              <w:rPr>
                <w:rFonts w:ascii="Cambria" w:hAnsi="Cambria"/>
                <w:sz w:val="20"/>
                <w:szCs w:val="20"/>
              </w:rPr>
            </w:pPr>
            <w:r w:rsidRPr="00E22EA0">
              <w:rPr>
                <w:rFonts w:ascii="Cambria" w:hAnsi="Cambria"/>
                <w:sz w:val="20"/>
                <w:szCs w:val="20"/>
              </w:rPr>
              <w:t>50– 59%   - 3.0</w:t>
            </w:r>
          </w:p>
          <w:p w14:paraId="7B476685" w14:textId="77777777" w:rsidR="00221334" w:rsidRPr="00E22EA0" w:rsidRDefault="00221334" w:rsidP="000F366C">
            <w:pPr>
              <w:pStyle w:val="Bezodstpw"/>
              <w:rPr>
                <w:rFonts w:ascii="Cambria" w:hAnsi="Cambria"/>
                <w:sz w:val="20"/>
                <w:szCs w:val="20"/>
              </w:rPr>
            </w:pPr>
            <w:r w:rsidRPr="00E22EA0">
              <w:rPr>
                <w:rFonts w:ascii="Cambria" w:hAnsi="Cambria"/>
                <w:sz w:val="20"/>
                <w:szCs w:val="20"/>
              </w:rPr>
              <w:t>0– 49%      - 2.0</w:t>
            </w:r>
          </w:p>
          <w:p w14:paraId="7D34E656" w14:textId="77777777" w:rsidR="00221334" w:rsidRPr="00E22EA0" w:rsidRDefault="00221334"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p>
        </w:tc>
      </w:tr>
    </w:tbl>
    <w:p w14:paraId="41B0729C" w14:textId="77777777" w:rsidR="00221334" w:rsidRPr="00E22EA0" w:rsidRDefault="00221334" w:rsidP="00221334">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221334" w:rsidRPr="00E22EA0" w14:paraId="3CEC8F06" w14:textId="77777777" w:rsidTr="000F366C">
        <w:trPr>
          <w:trHeight w:val="540"/>
          <w:jc w:val="center"/>
        </w:trPr>
        <w:tc>
          <w:tcPr>
            <w:tcW w:w="9923" w:type="dxa"/>
            <w:tcMar>
              <w:top w:w="0" w:type="dxa"/>
              <w:bottom w:w="0" w:type="dxa"/>
            </w:tcMar>
          </w:tcPr>
          <w:p w14:paraId="2929A004" w14:textId="77777777" w:rsidR="00221334" w:rsidRPr="00E22EA0" w:rsidRDefault="00221334" w:rsidP="000F366C">
            <w:pPr>
              <w:spacing w:before="120" w:after="120"/>
              <w:rPr>
                <w:rFonts w:ascii="Cambria" w:eastAsia="Cambria" w:hAnsi="Cambria" w:cs="Cambria"/>
                <w:b/>
                <w:sz w:val="24"/>
                <w:szCs w:val="24"/>
              </w:rPr>
            </w:pPr>
            <w:r w:rsidRPr="00E22EA0">
              <w:rPr>
                <w:rFonts w:ascii="Cambria" w:eastAsia="Cambria" w:hAnsi="Cambria" w:cs="Cambria"/>
              </w:rPr>
              <w:t>Egzamin (po 2.  semestrze nauki)</w:t>
            </w:r>
          </w:p>
        </w:tc>
      </w:tr>
    </w:tbl>
    <w:p w14:paraId="0CA99FA9" w14:textId="6E80C644" w:rsidR="00221334" w:rsidRPr="00E22EA0" w:rsidRDefault="1EC6C110" w:rsidP="27D6A8F9">
      <w:pPr>
        <w:pBdr>
          <w:top w:val="nil"/>
          <w:left w:val="nil"/>
          <w:bottom w:val="nil"/>
          <w:right w:val="nil"/>
          <w:between w:val="nil"/>
        </w:pBdr>
        <w:spacing w:before="120" w:after="120" w:line="240" w:lineRule="auto"/>
        <w:rPr>
          <w:rFonts w:ascii="Cambria" w:eastAsia="Cambria" w:hAnsi="Cambria" w:cs="Cambria"/>
          <w:b/>
          <w:bCs/>
        </w:rPr>
      </w:pPr>
      <w:r w:rsidRPr="00E22EA0">
        <w:rPr>
          <w:rFonts w:ascii="Cambria" w:eastAsia="Cambria" w:hAnsi="Cambria" w:cs="Cambria"/>
          <w:b/>
          <w:bCs/>
        </w:rPr>
        <w:t xml:space="preserve">11. Obciążenie pracą studenta </w:t>
      </w:r>
      <w:r w:rsidRPr="00E22EA0">
        <w:rPr>
          <w:rFonts w:ascii="Cambria" w:eastAsia="Cambria" w:hAnsi="Cambria" w:cs="Cambria"/>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323"/>
        <w:gridCol w:w="1869"/>
        <w:gridCol w:w="1869"/>
      </w:tblGrid>
      <w:tr w:rsidR="27D6A8F9" w:rsidRPr="00E22EA0" w14:paraId="2A10CDAA" w14:textId="77777777" w:rsidTr="27D6A8F9">
        <w:trPr>
          <w:trHeight w:val="285"/>
        </w:trPr>
        <w:tc>
          <w:tcPr>
            <w:tcW w:w="5323"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CF93218" w14:textId="257C2A13" w:rsidR="27D6A8F9" w:rsidRPr="00E22EA0" w:rsidRDefault="27D6A8F9" w:rsidP="27D6A8F9">
            <w:pPr>
              <w:spacing w:before="20" w:after="20" w:line="276" w:lineRule="auto"/>
              <w:jc w:val="center"/>
              <w:rPr>
                <w:rFonts w:ascii="Cambria" w:eastAsia="Cambria" w:hAnsi="Cambria" w:cs="Cambria"/>
              </w:rPr>
            </w:pPr>
            <w:r w:rsidRPr="00E22EA0">
              <w:rPr>
                <w:rFonts w:ascii="Cambria" w:eastAsia="Cambria" w:hAnsi="Cambria" w:cs="Cambria"/>
                <w:b/>
                <w:bCs/>
              </w:rPr>
              <w:t>Forma aktywności studenta</w:t>
            </w:r>
          </w:p>
        </w:tc>
        <w:tc>
          <w:tcPr>
            <w:tcW w:w="373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80676A9" w14:textId="23AB72C7"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Liczba godzin</w:t>
            </w:r>
          </w:p>
        </w:tc>
      </w:tr>
      <w:tr w:rsidR="27D6A8F9" w:rsidRPr="00E22EA0" w14:paraId="1CE5476D" w14:textId="77777777" w:rsidTr="27D6A8F9">
        <w:trPr>
          <w:trHeight w:val="285"/>
        </w:trPr>
        <w:tc>
          <w:tcPr>
            <w:tcW w:w="5323" w:type="dxa"/>
            <w:vMerge/>
            <w:tcBorders>
              <w:left w:val="single" w:sz="0" w:space="0" w:color="000000" w:themeColor="text1"/>
              <w:bottom w:val="single" w:sz="0" w:space="0" w:color="000000" w:themeColor="text1"/>
              <w:right w:val="single" w:sz="0" w:space="0" w:color="000000" w:themeColor="text1"/>
            </w:tcBorders>
            <w:vAlign w:val="center"/>
          </w:tcPr>
          <w:p w14:paraId="11B5B2E1" w14:textId="77777777" w:rsidR="00EE65D3" w:rsidRPr="00E22EA0" w:rsidRDefault="00EE65D3">
            <w:pPr>
              <w:rPr>
                <w:rFonts w:ascii="Cambria" w:hAnsi="Cambria"/>
              </w:rPr>
            </w:pP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AEFABDA" w14:textId="42B6EA68"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na studiach stacjonarnych</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4B93044D" w14:textId="3FADBF26"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na studiach niestacjonarnych</w:t>
            </w:r>
          </w:p>
        </w:tc>
      </w:tr>
      <w:tr w:rsidR="27D6A8F9" w:rsidRPr="00E22EA0" w14:paraId="1D904857" w14:textId="77777777" w:rsidTr="27D6A8F9">
        <w:trPr>
          <w:trHeight w:val="435"/>
        </w:trPr>
        <w:tc>
          <w:tcPr>
            <w:tcW w:w="906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6BB3EEBD" w14:textId="11A5CC93"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Godziny kontaktowe studenta (w ramach zajęć):</w:t>
            </w:r>
          </w:p>
        </w:tc>
      </w:tr>
      <w:tr w:rsidR="27D6A8F9" w:rsidRPr="00E22EA0" w14:paraId="25C9614A" w14:textId="77777777" w:rsidTr="27D6A8F9">
        <w:trPr>
          <w:trHeight w:val="285"/>
        </w:trPr>
        <w:tc>
          <w:tcPr>
            <w:tcW w:w="53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8040CC8" w14:textId="70ADE6A2" w:rsidR="27D6A8F9" w:rsidRPr="00E22EA0" w:rsidRDefault="27D6A8F9" w:rsidP="27D6A8F9">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liczba godzin pracy studenta z bezpośrednim udziałem nauczycieli akademickich lub innych osób prowadzących zajęcia</w:t>
            </w:r>
          </w:p>
        </w:tc>
        <w:tc>
          <w:tcPr>
            <w:tcW w:w="1869"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2F03A16B" w14:textId="36C353AB"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60</w:t>
            </w:r>
          </w:p>
        </w:tc>
        <w:tc>
          <w:tcPr>
            <w:tcW w:w="1869"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4C86D914" w14:textId="1ADF6057"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36</w:t>
            </w:r>
          </w:p>
        </w:tc>
      </w:tr>
      <w:tr w:rsidR="27D6A8F9" w:rsidRPr="00E22EA0" w14:paraId="6ACE00A5" w14:textId="77777777" w:rsidTr="27D6A8F9">
        <w:trPr>
          <w:trHeight w:val="435"/>
        </w:trPr>
        <w:tc>
          <w:tcPr>
            <w:tcW w:w="9061"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4A0C93F9" w14:textId="64BB7ED2"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Praca własna studenta (indywidualna praca studenta związana z zajęciami):</w:t>
            </w:r>
          </w:p>
        </w:tc>
      </w:tr>
      <w:tr w:rsidR="27D6A8F9" w:rsidRPr="00E22EA0" w14:paraId="7FE86061" w14:textId="77777777" w:rsidTr="27D6A8F9">
        <w:trPr>
          <w:trHeight w:val="390"/>
        </w:trPr>
        <w:tc>
          <w:tcPr>
            <w:tcW w:w="53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12686FA" w14:textId="1FA32981"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do egzaminu</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49D63B" w14:textId="1128C6C2"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10</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914AB1" w14:textId="0CACDE80"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10</w:t>
            </w:r>
          </w:p>
        </w:tc>
      </w:tr>
      <w:tr w:rsidR="27D6A8F9" w:rsidRPr="00E22EA0" w14:paraId="23D4B9BB" w14:textId="77777777" w:rsidTr="27D6A8F9">
        <w:trPr>
          <w:trHeight w:val="390"/>
        </w:trPr>
        <w:tc>
          <w:tcPr>
            <w:tcW w:w="53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E9FD731" w14:textId="14779010"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do zaliczenia</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4C1976" w14:textId="1162B05E"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6</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2FBC72" w14:textId="03CB0720"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10</w:t>
            </w:r>
          </w:p>
        </w:tc>
      </w:tr>
      <w:tr w:rsidR="27D6A8F9" w:rsidRPr="00E22EA0" w14:paraId="63799382" w14:textId="77777777" w:rsidTr="27D6A8F9">
        <w:trPr>
          <w:trHeight w:val="405"/>
        </w:trPr>
        <w:tc>
          <w:tcPr>
            <w:tcW w:w="53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FD72C77" w14:textId="764A2EEC"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do zajęć, przygotowanie do dyskusji</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A9E21C" w14:textId="5C34FC42"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20</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A31E6C0" w14:textId="425DD17C"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29</w:t>
            </w:r>
          </w:p>
        </w:tc>
      </w:tr>
      <w:tr w:rsidR="27D6A8F9" w:rsidRPr="00E22EA0" w14:paraId="601FB841" w14:textId="77777777" w:rsidTr="27D6A8F9">
        <w:trPr>
          <w:trHeight w:val="300"/>
        </w:trPr>
        <w:tc>
          <w:tcPr>
            <w:tcW w:w="53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B0E0EB6" w14:textId="2BFF80BD"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 xml:space="preserve">zapoznanie z literaturą </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1B0BC9" w14:textId="27E455EF"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27</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F41D58" w14:textId="183912C0"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38</w:t>
            </w:r>
          </w:p>
        </w:tc>
      </w:tr>
      <w:tr w:rsidR="27D6A8F9" w:rsidRPr="00E22EA0" w14:paraId="3DC5E27D" w14:textId="77777777" w:rsidTr="27D6A8F9">
        <w:trPr>
          <w:trHeight w:val="450"/>
        </w:trPr>
        <w:tc>
          <w:tcPr>
            <w:tcW w:w="53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BD4190F" w14:textId="7AE611A8"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konsultacje</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CCF193A" w14:textId="3E72EE60"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A757964" w14:textId="66F673AF"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w:t>
            </w:r>
          </w:p>
        </w:tc>
      </w:tr>
      <w:tr w:rsidR="27D6A8F9" w:rsidRPr="00E22EA0" w14:paraId="496A8529" w14:textId="77777777" w:rsidTr="27D6A8F9">
        <w:trPr>
          <w:trHeight w:val="360"/>
        </w:trPr>
        <w:tc>
          <w:tcPr>
            <w:tcW w:w="53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59E0CE" w14:textId="59590964" w:rsidR="27D6A8F9" w:rsidRPr="00E22EA0" w:rsidRDefault="27D6A8F9" w:rsidP="27D6A8F9">
            <w:pPr>
              <w:spacing w:before="20" w:after="20" w:line="240" w:lineRule="auto"/>
              <w:jc w:val="right"/>
              <w:rPr>
                <w:rFonts w:ascii="Cambria" w:eastAsia="Cambria" w:hAnsi="Cambria" w:cs="Cambria"/>
                <w:sz w:val="20"/>
                <w:szCs w:val="20"/>
              </w:rPr>
            </w:pPr>
            <w:r w:rsidRPr="00E22EA0">
              <w:rPr>
                <w:rFonts w:ascii="Cambria" w:eastAsia="Cambria" w:hAnsi="Cambria" w:cs="Cambria"/>
                <w:b/>
                <w:bCs/>
                <w:sz w:val="20"/>
                <w:szCs w:val="20"/>
              </w:rPr>
              <w:t>suma godzin:</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46E7C23" w14:textId="40EB8553"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125</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967A19" w14:textId="717E4FA5"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125</w:t>
            </w:r>
          </w:p>
        </w:tc>
      </w:tr>
      <w:tr w:rsidR="27D6A8F9" w:rsidRPr="00E22EA0" w14:paraId="65963022" w14:textId="77777777" w:rsidTr="27D6A8F9">
        <w:trPr>
          <w:trHeight w:val="300"/>
        </w:trPr>
        <w:tc>
          <w:tcPr>
            <w:tcW w:w="53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DC002B1" w14:textId="3BB09DF0" w:rsidR="27D6A8F9" w:rsidRPr="00E22EA0" w:rsidRDefault="27D6A8F9" w:rsidP="27D6A8F9">
            <w:pPr>
              <w:spacing w:before="20" w:after="20" w:line="240" w:lineRule="auto"/>
              <w:jc w:val="right"/>
              <w:rPr>
                <w:rFonts w:ascii="Cambria" w:eastAsia="Cambria" w:hAnsi="Cambria" w:cs="Cambria"/>
                <w:sz w:val="20"/>
                <w:szCs w:val="20"/>
              </w:rPr>
            </w:pPr>
            <w:r w:rsidRPr="00E22EA0">
              <w:rPr>
                <w:rFonts w:ascii="Cambria" w:eastAsia="Cambria" w:hAnsi="Cambria" w:cs="Cambria"/>
                <w:b/>
                <w:bCs/>
                <w:sz w:val="20"/>
                <w:szCs w:val="20"/>
              </w:rPr>
              <w:t xml:space="preserve">liczba pkt ECTS przypisana do zajęć: </w:t>
            </w:r>
            <w:r w:rsidRPr="00E22EA0">
              <w:rPr>
                <w:rFonts w:ascii="Cambria" w:hAnsi="Cambria"/>
              </w:rPr>
              <w:br/>
            </w:r>
            <w:r w:rsidRPr="00E22EA0">
              <w:rPr>
                <w:rFonts w:ascii="Cambria" w:eastAsia="Cambria" w:hAnsi="Cambria" w:cs="Cambria"/>
                <w:b/>
                <w:bCs/>
                <w:sz w:val="20"/>
                <w:szCs w:val="20"/>
              </w:rPr>
              <w:t>(1 pkt ECTS odpowiada od 25 do 30 godzin aktywności studenta)</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0D7200" w14:textId="0495E1EB"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5</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545C14C" w14:textId="11996D15"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5</w:t>
            </w:r>
          </w:p>
        </w:tc>
      </w:tr>
    </w:tbl>
    <w:p w14:paraId="0D373464" w14:textId="1F8C2C71" w:rsidR="00221334" w:rsidRPr="00E22EA0" w:rsidRDefault="1EC6C110" w:rsidP="27D6A8F9">
      <w:pPr>
        <w:pBdr>
          <w:top w:val="nil"/>
          <w:left w:val="nil"/>
          <w:bottom w:val="nil"/>
          <w:right w:val="nil"/>
          <w:between w:val="nil"/>
        </w:pBdr>
        <w:spacing w:before="120" w:after="120" w:line="240" w:lineRule="auto"/>
        <w:rPr>
          <w:rFonts w:ascii="Cambria" w:eastAsia="Cambria" w:hAnsi="Cambria" w:cs="Cambria"/>
          <w:b/>
          <w:bCs/>
        </w:rPr>
      </w:pPr>
      <w:r w:rsidRPr="00E22EA0">
        <w:rPr>
          <w:rFonts w:ascii="Cambria" w:eastAsia="Cambria" w:hAnsi="Cambria" w:cs="Cambria"/>
          <w:b/>
          <w:bCs/>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221334" w:rsidRPr="009A69C6" w14:paraId="323A291E" w14:textId="77777777" w:rsidTr="000F366C">
        <w:trPr>
          <w:jc w:val="center"/>
        </w:trPr>
        <w:tc>
          <w:tcPr>
            <w:tcW w:w="9889" w:type="dxa"/>
            <w:shd w:val="clear" w:color="auto" w:fill="auto"/>
          </w:tcPr>
          <w:p w14:paraId="19E1930F" w14:textId="77777777" w:rsidR="00221334" w:rsidRPr="00E22EA0" w:rsidRDefault="00221334" w:rsidP="000F366C">
            <w:pPr>
              <w:spacing w:after="0" w:line="240" w:lineRule="auto"/>
              <w:rPr>
                <w:rFonts w:ascii="Cambria" w:hAnsi="Cambria" w:cs="Times New Roman"/>
                <w:b/>
                <w:sz w:val="20"/>
                <w:szCs w:val="20"/>
              </w:rPr>
            </w:pPr>
            <w:r w:rsidRPr="00E22EA0">
              <w:rPr>
                <w:rFonts w:ascii="Cambria" w:hAnsi="Cambria" w:cs="Times New Roman"/>
                <w:b/>
                <w:sz w:val="20"/>
                <w:szCs w:val="20"/>
              </w:rPr>
              <w:t>Literatura obowiązkowa:</w:t>
            </w:r>
          </w:p>
          <w:p w14:paraId="7DD358CC" w14:textId="77777777" w:rsidR="00221334" w:rsidRPr="00E22EA0" w:rsidRDefault="00221334" w:rsidP="00E22EA0">
            <w:pPr>
              <w:numPr>
                <w:ilvl w:val="0"/>
                <w:numId w:val="23"/>
              </w:numPr>
              <w:spacing w:after="0" w:line="240" w:lineRule="auto"/>
              <w:rPr>
                <w:rFonts w:ascii="Cambria" w:hAnsi="Cambria" w:cs="Times New Roman"/>
                <w:sz w:val="20"/>
                <w:szCs w:val="20"/>
              </w:rPr>
            </w:pPr>
            <w:r w:rsidRPr="00E22EA0">
              <w:rPr>
                <w:rFonts w:ascii="Cambria" w:hAnsi="Cambria" w:cs="Times New Roman"/>
                <w:sz w:val="20"/>
                <w:szCs w:val="20"/>
              </w:rPr>
              <w:t xml:space="preserve">Benjamin Franklin: </w:t>
            </w:r>
            <w:r w:rsidRPr="00E22EA0">
              <w:rPr>
                <w:rFonts w:ascii="Cambria" w:hAnsi="Cambria" w:cs="Times New Roman"/>
                <w:i/>
                <w:sz w:val="20"/>
                <w:szCs w:val="20"/>
              </w:rPr>
              <w:t>Autobiography</w:t>
            </w:r>
            <w:r w:rsidRPr="00E22EA0">
              <w:rPr>
                <w:rFonts w:ascii="Cambria" w:hAnsi="Cambria" w:cs="Times New Roman"/>
                <w:sz w:val="20"/>
                <w:szCs w:val="20"/>
              </w:rPr>
              <w:t xml:space="preserve"> – wybrane fragmenty</w:t>
            </w:r>
          </w:p>
          <w:p w14:paraId="30028CB6" w14:textId="77777777" w:rsidR="00221334" w:rsidRPr="00E22EA0" w:rsidRDefault="00221334" w:rsidP="00E22EA0">
            <w:pPr>
              <w:numPr>
                <w:ilvl w:val="0"/>
                <w:numId w:val="23"/>
              </w:numPr>
              <w:spacing w:after="0" w:line="240" w:lineRule="auto"/>
              <w:rPr>
                <w:rFonts w:ascii="Cambria" w:hAnsi="Cambria" w:cs="Times New Roman"/>
                <w:sz w:val="20"/>
                <w:szCs w:val="20"/>
                <w:lang w:val="en-US"/>
              </w:rPr>
            </w:pPr>
            <w:r w:rsidRPr="00E22EA0">
              <w:rPr>
                <w:rFonts w:ascii="Cambria" w:eastAsia="Batang" w:hAnsi="Cambria"/>
                <w:sz w:val="20"/>
                <w:szCs w:val="20"/>
                <w:lang w:val="en-US"/>
              </w:rPr>
              <w:lastRenderedPageBreak/>
              <w:t>Washington Irving</w:t>
            </w:r>
            <w:r w:rsidRPr="00E22EA0">
              <w:rPr>
                <w:rFonts w:ascii="Cambria" w:eastAsia="Batang" w:hAnsi="Cambria"/>
                <w:i/>
                <w:iCs/>
                <w:sz w:val="20"/>
                <w:szCs w:val="20"/>
                <w:lang w:val="en-US"/>
              </w:rPr>
              <w:t>: Rip Van Winkle.</w:t>
            </w:r>
          </w:p>
          <w:p w14:paraId="6CDCECAB" w14:textId="77777777" w:rsidR="00221334" w:rsidRPr="00E22EA0" w:rsidRDefault="00221334" w:rsidP="00E22EA0">
            <w:pPr>
              <w:numPr>
                <w:ilvl w:val="0"/>
                <w:numId w:val="23"/>
              </w:numPr>
              <w:spacing w:after="0" w:line="240" w:lineRule="auto"/>
              <w:rPr>
                <w:rFonts w:ascii="Cambria" w:hAnsi="Cambria" w:cs="Times New Roman"/>
                <w:sz w:val="20"/>
                <w:szCs w:val="20"/>
                <w:lang w:val="en-US"/>
              </w:rPr>
            </w:pPr>
            <w:r w:rsidRPr="00E22EA0">
              <w:rPr>
                <w:rFonts w:ascii="Cambria" w:hAnsi="Cambria" w:cs="Times New Roman"/>
                <w:bCs/>
                <w:sz w:val="20"/>
                <w:szCs w:val="20"/>
                <w:lang w:val="en-US"/>
              </w:rPr>
              <w:t xml:space="preserve">Ralph Waldo Emerson: </w:t>
            </w:r>
            <w:r w:rsidRPr="00E22EA0">
              <w:rPr>
                <w:rFonts w:ascii="Cambria" w:hAnsi="Cambria" w:cs="Times New Roman"/>
                <w:bCs/>
                <w:i/>
                <w:sz w:val="20"/>
                <w:szCs w:val="20"/>
                <w:lang w:val="en-US"/>
              </w:rPr>
              <w:t>Self-Reliance</w:t>
            </w:r>
          </w:p>
          <w:p w14:paraId="7270520E" w14:textId="77777777" w:rsidR="00221334" w:rsidRPr="00E22EA0" w:rsidRDefault="00221334" w:rsidP="00E22EA0">
            <w:pPr>
              <w:numPr>
                <w:ilvl w:val="0"/>
                <w:numId w:val="23"/>
              </w:numPr>
              <w:spacing w:after="0" w:line="240" w:lineRule="auto"/>
              <w:rPr>
                <w:rFonts w:ascii="Cambria" w:hAnsi="Cambria" w:cs="Times New Roman"/>
                <w:sz w:val="20"/>
                <w:szCs w:val="20"/>
                <w:lang w:val="en-US"/>
              </w:rPr>
            </w:pPr>
            <w:r w:rsidRPr="00E22EA0">
              <w:rPr>
                <w:rFonts w:ascii="Cambria" w:hAnsi="Cambria" w:cs="Times New Roman"/>
                <w:sz w:val="20"/>
                <w:szCs w:val="20"/>
                <w:lang w:val="en-US"/>
              </w:rPr>
              <w:t xml:space="preserve">Mark Twain: </w:t>
            </w:r>
            <w:r w:rsidRPr="00E22EA0">
              <w:rPr>
                <w:rFonts w:ascii="Cambria" w:hAnsi="Cambria" w:cs="Times New Roman"/>
                <w:i/>
                <w:iCs/>
                <w:sz w:val="20"/>
                <w:szCs w:val="20"/>
                <w:lang w:val="en-US"/>
              </w:rPr>
              <w:t>The Adventures of Huckleberry Finn</w:t>
            </w:r>
          </w:p>
          <w:p w14:paraId="5A08DFB1" w14:textId="77777777" w:rsidR="00221334" w:rsidRPr="00E22EA0" w:rsidRDefault="00221334" w:rsidP="00E22EA0">
            <w:pPr>
              <w:numPr>
                <w:ilvl w:val="0"/>
                <w:numId w:val="23"/>
              </w:numPr>
              <w:spacing w:after="0" w:line="240" w:lineRule="auto"/>
              <w:rPr>
                <w:rFonts w:ascii="Cambria" w:hAnsi="Cambria" w:cs="Times New Roman"/>
                <w:sz w:val="20"/>
                <w:szCs w:val="20"/>
                <w:lang w:val="en-US"/>
              </w:rPr>
            </w:pPr>
            <w:r w:rsidRPr="00E22EA0">
              <w:rPr>
                <w:rFonts w:ascii="Cambria" w:hAnsi="Cambria" w:cs="Times New Roman"/>
                <w:bCs/>
                <w:sz w:val="20"/>
                <w:szCs w:val="20"/>
                <w:lang w:val="en-US"/>
              </w:rPr>
              <w:t xml:space="preserve">Edgar Allan Poe: </w:t>
            </w:r>
            <w:r w:rsidRPr="00E22EA0">
              <w:rPr>
                <w:rFonts w:ascii="Cambria" w:hAnsi="Cambria" w:cs="Times New Roman"/>
                <w:bCs/>
                <w:i/>
                <w:sz w:val="20"/>
                <w:szCs w:val="20"/>
                <w:lang w:val="en-US"/>
              </w:rPr>
              <w:t>The Fall of the House of Usher</w:t>
            </w:r>
          </w:p>
          <w:p w14:paraId="217A65D7" w14:textId="77777777" w:rsidR="00221334" w:rsidRPr="00E22EA0" w:rsidRDefault="00221334" w:rsidP="00E22EA0">
            <w:pPr>
              <w:numPr>
                <w:ilvl w:val="0"/>
                <w:numId w:val="23"/>
              </w:numPr>
              <w:spacing w:after="0" w:line="240" w:lineRule="auto"/>
              <w:rPr>
                <w:rFonts w:ascii="Cambria" w:hAnsi="Cambria" w:cs="Times New Roman"/>
                <w:sz w:val="20"/>
                <w:szCs w:val="20"/>
                <w:lang w:val="en-US"/>
              </w:rPr>
            </w:pPr>
            <w:r w:rsidRPr="00E22EA0">
              <w:rPr>
                <w:rFonts w:ascii="Cambria" w:hAnsi="Cambria" w:cs="Times New Roman"/>
                <w:bCs/>
                <w:sz w:val="20"/>
                <w:szCs w:val="20"/>
                <w:lang w:val="en-US"/>
              </w:rPr>
              <w:t xml:space="preserve">F. Scott Fitzgerald: </w:t>
            </w:r>
            <w:r w:rsidRPr="00E22EA0">
              <w:rPr>
                <w:rFonts w:ascii="Cambria" w:hAnsi="Cambria" w:cs="Times New Roman"/>
                <w:bCs/>
                <w:i/>
                <w:sz w:val="20"/>
                <w:szCs w:val="20"/>
                <w:lang w:val="en-US"/>
              </w:rPr>
              <w:t>The Great Gatsby</w:t>
            </w:r>
          </w:p>
          <w:p w14:paraId="6FA1A917" w14:textId="77777777" w:rsidR="00221334" w:rsidRPr="00E22EA0" w:rsidRDefault="00221334" w:rsidP="00E22EA0">
            <w:pPr>
              <w:numPr>
                <w:ilvl w:val="0"/>
                <w:numId w:val="23"/>
              </w:numPr>
              <w:spacing w:after="0" w:line="240" w:lineRule="auto"/>
              <w:rPr>
                <w:rFonts w:ascii="Cambria" w:hAnsi="Cambria" w:cs="Times New Roman"/>
                <w:sz w:val="20"/>
                <w:szCs w:val="20"/>
                <w:lang w:val="en-US"/>
              </w:rPr>
            </w:pPr>
            <w:r w:rsidRPr="00E22EA0">
              <w:rPr>
                <w:rFonts w:ascii="Cambria" w:hAnsi="Cambria" w:cs="Times New Roman"/>
                <w:bCs/>
                <w:sz w:val="20"/>
                <w:szCs w:val="20"/>
                <w:lang w:val="en-US"/>
              </w:rPr>
              <w:t xml:space="preserve">Tennessee Williams: </w:t>
            </w:r>
            <w:r w:rsidRPr="00E22EA0">
              <w:rPr>
                <w:rFonts w:ascii="Cambria" w:hAnsi="Cambria" w:cs="Times New Roman"/>
                <w:bCs/>
                <w:i/>
                <w:sz w:val="20"/>
                <w:szCs w:val="20"/>
                <w:lang w:val="en-US"/>
              </w:rPr>
              <w:t>A Streetcar Named Desire</w:t>
            </w:r>
          </w:p>
          <w:p w14:paraId="27E0DC35" w14:textId="77777777" w:rsidR="00221334" w:rsidRPr="00E22EA0" w:rsidRDefault="00221334" w:rsidP="00E22EA0">
            <w:pPr>
              <w:numPr>
                <w:ilvl w:val="0"/>
                <w:numId w:val="23"/>
              </w:numPr>
              <w:spacing w:after="0" w:line="240" w:lineRule="auto"/>
              <w:rPr>
                <w:rFonts w:ascii="Cambria" w:hAnsi="Cambria" w:cs="Times New Roman"/>
                <w:sz w:val="20"/>
                <w:szCs w:val="20"/>
                <w:lang w:val="en-US"/>
              </w:rPr>
            </w:pPr>
            <w:r w:rsidRPr="00E22EA0">
              <w:rPr>
                <w:rFonts w:ascii="Cambria" w:hAnsi="Cambria" w:cs="Times New Roman"/>
                <w:bCs/>
                <w:sz w:val="20"/>
                <w:szCs w:val="20"/>
                <w:lang w:val="en-US"/>
              </w:rPr>
              <w:t xml:space="preserve">J.D. Salinger: </w:t>
            </w:r>
            <w:r w:rsidRPr="00E22EA0">
              <w:rPr>
                <w:rFonts w:ascii="Cambria" w:hAnsi="Cambria" w:cs="Times New Roman"/>
                <w:bCs/>
                <w:i/>
                <w:sz w:val="20"/>
                <w:szCs w:val="20"/>
                <w:lang w:val="en-US"/>
              </w:rPr>
              <w:t>The Catcher in the Rye</w:t>
            </w:r>
          </w:p>
          <w:p w14:paraId="786C92AD" w14:textId="77777777" w:rsidR="00221334" w:rsidRPr="00E22EA0" w:rsidRDefault="00221334" w:rsidP="00E22EA0">
            <w:pPr>
              <w:numPr>
                <w:ilvl w:val="0"/>
                <w:numId w:val="23"/>
              </w:numPr>
              <w:spacing w:after="0" w:line="240" w:lineRule="auto"/>
              <w:rPr>
                <w:rFonts w:ascii="Cambria" w:hAnsi="Cambria" w:cs="Times New Roman"/>
                <w:sz w:val="20"/>
                <w:szCs w:val="20"/>
                <w:lang w:val="en-US"/>
              </w:rPr>
            </w:pPr>
            <w:r w:rsidRPr="00E22EA0">
              <w:rPr>
                <w:rFonts w:ascii="Cambria" w:hAnsi="Cambria" w:cs="Times New Roman"/>
                <w:bCs/>
                <w:sz w:val="20"/>
                <w:szCs w:val="20"/>
                <w:lang w:val="en-US"/>
              </w:rPr>
              <w:t xml:space="preserve">Ken Kesey: </w:t>
            </w:r>
            <w:r w:rsidRPr="00E22EA0">
              <w:rPr>
                <w:rFonts w:ascii="Cambria" w:hAnsi="Cambria" w:cs="Times New Roman"/>
                <w:bCs/>
                <w:i/>
                <w:sz w:val="20"/>
                <w:szCs w:val="20"/>
                <w:lang w:val="en-US"/>
              </w:rPr>
              <w:t>One Flew Over the Cuckoo’s Nest</w:t>
            </w:r>
            <w:r w:rsidRPr="00E22EA0">
              <w:rPr>
                <w:rFonts w:ascii="Cambria" w:hAnsi="Cambria" w:cs="Times New Roman"/>
                <w:bCs/>
                <w:sz w:val="20"/>
                <w:szCs w:val="20"/>
                <w:lang w:val="en-US"/>
              </w:rPr>
              <w:t xml:space="preserve"> – wybrane fragmenty</w:t>
            </w:r>
          </w:p>
          <w:p w14:paraId="7843E43D" w14:textId="77777777" w:rsidR="00221334" w:rsidRPr="00E22EA0" w:rsidRDefault="00221334" w:rsidP="00E22EA0">
            <w:pPr>
              <w:numPr>
                <w:ilvl w:val="0"/>
                <w:numId w:val="23"/>
              </w:numPr>
              <w:spacing w:after="0" w:line="240" w:lineRule="auto"/>
              <w:rPr>
                <w:rFonts w:ascii="Cambria" w:hAnsi="Cambria" w:cs="Times New Roman"/>
                <w:sz w:val="20"/>
                <w:szCs w:val="20"/>
                <w:lang w:val="en-US"/>
              </w:rPr>
            </w:pPr>
            <w:r w:rsidRPr="00E22EA0">
              <w:rPr>
                <w:rFonts w:ascii="Cambria" w:hAnsi="Cambria" w:cs="Times New Roman"/>
                <w:sz w:val="20"/>
                <w:szCs w:val="20"/>
                <w:lang w:val="en-US"/>
              </w:rPr>
              <w:t xml:space="preserve">Clare Booth Luce: </w:t>
            </w:r>
            <w:r w:rsidRPr="00E22EA0">
              <w:rPr>
                <w:rFonts w:ascii="Cambria" w:hAnsi="Cambria" w:cs="Times New Roman"/>
                <w:i/>
                <w:iCs/>
                <w:sz w:val="20"/>
                <w:szCs w:val="20"/>
                <w:lang w:val="en-US"/>
              </w:rPr>
              <w:t>Slam the Door Softly: A Play in One Act</w:t>
            </w:r>
          </w:p>
          <w:p w14:paraId="5F97FFDB" w14:textId="77777777" w:rsidR="00221334" w:rsidRPr="00E22EA0" w:rsidRDefault="00221334" w:rsidP="00E22EA0">
            <w:pPr>
              <w:numPr>
                <w:ilvl w:val="0"/>
                <w:numId w:val="23"/>
              </w:numPr>
              <w:spacing w:after="0" w:line="240" w:lineRule="auto"/>
              <w:rPr>
                <w:rFonts w:ascii="Cambria" w:hAnsi="Cambria" w:cs="Times New Roman"/>
                <w:sz w:val="20"/>
                <w:szCs w:val="20"/>
                <w:lang w:val="en-US"/>
              </w:rPr>
            </w:pPr>
            <w:r w:rsidRPr="00E22EA0">
              <w:rPr>
                <w:rFonts w:ascii="Cambria" w:hAnsi="Cambria" w:cs="Times New Roman"/>
                <w:bCs/>
                <w:sz w:val="20"/>
                <w:szCs w:val="20"/>
              </w:rPr>
              <w:t xml:space="preserve">Kurt Vonnegut: </w:t>
            </w:r>
            <w:r w:rsidRPr="00E22EA0">
              <w:rPr>
                <w:rFonts w:ascii="Cambria" w:hAnsi="Cambria" w:cs="Times New Roman"/>
                <w:bCs/>
                <w:i/>
                <w:sz w:val="20"/>
                <w:szCs w:val="20"/>
              </w:rPr>
              <w:t>Harrison Bergeron</w:t>
            </w:r>
          </w:p>
          <w:p w14:paraId="653F4C99" w14:textId="77777777" w:rsidR="00221334" w:rsidRPr="00E22EA0" w:rsidRDefault="00221334" w:rsidP="00E22EA0">
            <w:pPr>
              <w:numPr>
                <w:ilvl w:val="0"/>
                <w:numId w:val="23"/>
              </w:numPr>
              <w:spacing w:after="0" w:line="240" w:lineRule="auto"/>
              <w:rPr>
                <w:rFonts w:ascii="Cambria" w:hAnsi="Cambria" w:cs="Times New Roman"/>
                <w:i/>
                <w:iCs/>
                <w:sz w:val="20"/>
                <w:szCs w:val="20"/>
                <w:lang w:val="en-US"/>
              </w:rPr>
            </w:pPr>
            <w:r w:rsidRPr="00E22EA0">
              <w:rPr>
                <w:rFonts w:ascii="Cambria" w:hAnsi="Cambria" w:cs="Times New Roman"/>
                <w:sz w:val="20"/>
                <w:szCs w:val="20"/>
              </w:rPr>
              <w:t xml:space="preserve">Edward Albee: </w:t>
            </w:r>
            <w:r w:rsidRPr="00E22EA0">
              <w:rPr>
                <w:rFonts w:ascii="Cambria" w:hAnsi="Cambria" w:cs="Times New Roman"/>
                <w:i/>
                <w:iCs/>
                <w:sz w:val="20"/>
                <w:szCs w:val="20"/>
              </w:rPr>
              <w:t>The Sandbox</w:t>
            </w:r>
          </w:p>
          <w:p w14:paraId="486A73D5" w14:textId="77777777" w:rsidR="00221334" w:rsidRPr="00E22EA0" w:rsidRDefault="00221334" w:rsidP="00E22EA0">
            <w:pPr>
              <w:numPr>
                <w:ilvl w:val="0"/>
                <w:numId w:val="23"/>
              </w:numPr>
              <w:spacing w:after="0" w:line="240" w:lineRule="auto"/>
              <w:rPr>
                <w:rFonts w:ascii="Cambria" w:hAnsi="Cambria" w:cs="Times New Roman"/>
                <w:i/>
                <w:iCs/>
                <w:sz w:val="20"/>
                <w:szCs w:val="20"/>
                <w:lang w:val="en-US"/>
              </w:rPr>
            </w:pPr>
            <w:r w:rsidRPr="00E22EA0">
              <w:rPr>
                <w:rFonts w:ascii="Cambria" w:hAnsi="Cambria" w:cs="Times New Roman"/>
                <w:sz w:val="20"/>
                <w:szCs w:val="20"/>
              </w:rPr>
              <w:t xml:space="preserve">Alice Munro: </w:t>
            </w:r>
            <w:r w:rsidRPr="00E22EA0">
              <w:rPr>
                <w:rFonts w:ascii="Cambria" w:hAnsi="Cambria" w:cs="Times New Roman"/>
                <w:i/>
                <w:iCs/>
                <w:sz w:val="20"/>
                <w:szCs w:val="20"/>
              </w:rPr>
              <w:t>Runaway</w:t>
            </w:r>
          </w:p>
          <w:p w14:paraId="36EA7B96" w14:textId="77777777" w:rsidR="00221334" w:rsidRPr="00E22EA0" w:rsidRDefault="00221334" w:rsidP="00E22EA0">
            <w:pPr>
              <w:numPr>
                <w:ilvl w:val="0"/>
                <w:numId w:val="23"/>
              </w:numPr>
              <w:spacing w:after="0" w:line="240" w:lineRule="auto"/>
              <w:rPr>
                <w:rFonts w:ascii="Cambria" w:hAnsi="Cambria" w:cs="Times New Roman"/>
                <w:sz w:val="20"/>
                <w:szCs w:val="20"/>
                <w:lang w:val="en-US"/>
              </w:rPr>
            </w:pPr>
            <w:r w:rsidRPr="00E22EA0">
              <w:rPr>
                <w:rFonts w:ascii="Cambria" w:hAnsi="Cambria" w:cs="Times New Roman"/>
                <w:sz w:val="20"/>
                <w:szCs w:val="20"/>
                <w:lang w:val="en-US"/>
              </w:rPr>
              <w:t xml:space="preserve">Sandra Cisneros: </w:t>
            </w:r>
            <w:r w:rsidRPr="00E22EA0">
              <w:rPr>
                <w:rFonts w:ascii="Cambria" w:hAnsi="Cambria" w:cs="Times New Roman"/>
                <w:i/>
                <w:iCs/>
                <w:sz w:val="20"/>
                <w:szCs w:val="20"/>
                <w:lang w:val="en-US"/>
              </w:rPr>
              <w:t>The House on Mango Street</w:t>
            </w:r>
          </w:p>
          <w:p w14:paraId="5C93EEB9" w14:textId="77777777" w:rsidR="00221334" w:rsidRPr="00E22EA0" w:rsidRDefault="00221334" w:rsidP="000F366C">
            <w:pPr>
              <w:spacing w:after="0" w:line="240" w:lineRule="auto"/>
              <w:rPr>
                <w:rFonts w:ascii="Cambria" w:eastAsia="Cambria" w:hAnsi="Cambria" w:cs="Cambria"/>
                <w:sz w:val="20"/>
                <w:szCs w:val="20"/>
                <w:lang w:val="en-US"/>
              </w:rPr>
            </w:pPr>
            <w:r w:rsidRPr="00E22EA0">
              <w:rPr>
                <w:rFonts w:ascii="Cambria" w:hAnsi="Cambria" w:cs="Times New Roman"/>
                <w:bCs/>
                <w:sz w:val="20"/>
                <w:szCs w:val="20"/>
                <w:lang w:val="en-US"/>
              </w:rPr>
              <w:t>E.A. Poe, Emily Dickinson, Langston Hughes, W.E.B. Du Bois, Robert Frost, e.e. cummings, Sylvia Plath – wybrane wiersze</w:t>
            </w:r>
          </w:p>
        </w:tc>
      </w:tr>
      <w:tr w:rsidR="00221334" w:rsidRPr="00E22EA0" w14:paraId="27244AD5" w14:textId="77777777" w:rsidTr="000F366C">
        <w:trPr>
          <w:jc w:val="center"/>
        </w:trPr>
        <w:tc>
          <w:tcPr>
            <w:tcW w:w="9889" w:type="dxa"/>
            <w:shd w:val="clear" w:color="auto" w:fill="auto"/>
          </w:tcPr>
          <w:p w14:paraId="7C482BAD" w14:textId="77777777" w:rsidR="00221334" w:rsidRPr="00E22EA0" w:rsidRDefault="00221334" w:rsidP="000F366C">
            <w:pPr>
              <w:pStyle w:val="Akapitzlist"/>
              <w:spacing w:after="0" w:line="240" w:lineRule="auto"/>
              <w:ind w:left="0" w:right="-567"/>
              <w:rPr>
                <w:rFonts w:ascii="Cambria" w:hAnsi="Cambria" w:cs="Times New Roman"/>
                <w:b/>
                <w:sz w:val="20"/>
                <w:szCs w:val="20"/>
              </w:rPr>
            </w:pPr>
            <w:r w:rsidRPr="00E22EA0">
              <w:rPr>
                <w:rFonts w:ascii="Cambria" w:hAnsi="Cambria" w:cs="Times New Roman"/>
                <w:b/>
                <w:sz w:val="20"/>
                <w:szCs w:val="20"/>
              </w:rPr>
              <w:t>Literatura zalecana / fakultatywna:</w:t>
            </w:r>
          </w:p>
          <w:p w14:paraId="77C08C7F" w14:textId="77777777" w:rsidR="00221334" w:rsidRPr="00E22EA0" w:rsidRDefault="00221334" w:rsidP="000F366C">
            <w:pPr>
              <w:pStyle w:val="Akapitzlist"/>
              <w:spacing w:after="0" w:line="240" w:lineRule="auto"/>
              <w:ind w:left="0" w:right="-567"/>
              <w:rPr>
                <w:rFonts w:ascii="Cambria" w:hAnsi="Cambria" w:cs="Times New Roman"/>
                <w:sz w:val="20"/>
                <w:szCs w:val="20"/>
                <w:lang w:val="en-US"/>
              </w:rPr>
            </w:pPr>
            <w:r w:rsidRPr="00E22EA0">
              <w:rPr>
                <w:rFonts w:ascii="Cambria" w:hAnsi="Cambria" w:cs="Times New Roman"/>
                <w:sz w:val="20"/>
                <w:szCs w:val="20"/>
              </w:rPr>
              <w:t>1.</w:t>
            </w:r>
            <w:r w:rsidRPr="00E22EA0">
              <w:rPr>
                <w:rFonts w:ascii="Cambria" w:hAnsi="Cambria"/>
              </w:rPr>
              <w:t xml:space="preserve"> </w:t>
            </w:r>
            <w:r w:rsidRPr="00E22EA0">
              <w:rPr>
                <w:rFonts w:ascii="Cambria" w:hAnsi="Cambria" w:cs="Times New Roman"/>
                <w:sz w:val="20"/>
                <w:szCs w:val="18"/>
              </w:rPr>
              <w:t xml:space="preserve">Van Spenckeren, K. 1994. </w:t>
            </w:r>
            <w:r w:rsidRPr="00E22EA0">
              <w:rPr>
                <w:rFonts w:ascii="Cambria" w:hAnsi="Cambria" w:cs="Times New Roman"/>
                <w:i/>
                <w:iCs/>
                <w:sz w:val="20"/>
                <w:szCs w:val="18"/>
                <w:lang w:val="en-US"/>
              </w:rPr>
              <w:t xml:space="preserve">Outline of American Literature. </w:t>
            </w:r>
            <w:r w:rsidRPr="00E22EA0">
              <w:rPr>
                <w:rFonts w:ascii="Cambria" w:hAnsi="Cambria" w:cs="Times New Roman"/>
                <w:sz w:val="20"/>
                <w:szCs w:val="18"/>
                <w:lang w:val="en-US"/>
              </w:rPr>
              <w:t>Chicago: US Information Agency.</w:t>
            </w:r>
          </w:p>
          <w:p w14:paraId="30DADFB2" w14:textId="77777777" w:rsidR="00221334" w:rsidRPr="00E22EA0" w:rsidRDefault="00221334" w:rsidP="000F366C">
            <w:pPr>
              <w:pBdr>
                <w:top w:val="nil"/>
                <w:left w:val="nil"/>
                <w:bottom w:val="nil"/>
                <w:right w:val="nil"/>
                <w:between w:val="nil"/>
              </w:pBdr>
              <w:spacing w:after="0" w:line="240" w:lineRule="auto"/>
              <w:ind w:right="-567"/>
              <w:rPr>
                <w:rFonts w:ascii="Cambria" w:hAnsi="Cambria" w:cs="Times New Roman"/>
                <w:sz w:val="20"/>
                <w:szCs w:val="16"/>
                <w:lang w:val="en-US"/>
              </w:rPr>
            </w:pPr>
            <w:r w:rsidRPr="00E22EA0">
              <w:rPr>
                <w:rFonts w:ascii="Cambria" w:hAnsi="Cambria" w:cs="Times New Roman"/>
                <w:sz w:val="20"/>
                <w:szCs w:val="20"/>
                <w:lang w:val="en-US"/>
              </w:rPr>
              <w:t xml:space="preserve">2. </w:t>
            </w:r>
            <w:r w:rsidRPr="00E22EA0">
              <w:rPr>
                <w:rFonts w:ascii="Cambria" w:hAnsi="Cambria" w:cs="Times New Roman"/>
                <w:sz w:val="20"/>
                <w:szCs w:val="16"/>
                <w:lang w:val="en-US"/>
              </w:rPr>
              <w:t xml:space="preserve">Baym, N. (ed.) 1998. </w:t>
            </w:r>
            <w:r w:rsidRPr="00E22EA0">
              <w:rPr>
                <w:rFonts w:ascii="Cambria" w:hAnsi="Cambria" w:cs="Times New Roman"/>
                <w:i/>
                <w:iCs/>
                <w:sz w:val="20"/>
                <w:szCs w:val="16"/>
                <w:lang w:val="en-US"/>
              </w:rPr>
              <w:t xml:space="preserve">The Norton Anthology of American Literature. </w:t>
            </w:r>
            <w:r w:rsidRPr="00E22EA0">
              <w:rPr>
                <w:rFonts w:ascii="Cambria" w:hAnsi="Cambria" w:cs="Times New Roman"/>
                <w:sz w:val="20"/>
                <w:szCs w:val="16"/>
                <w:lang w:val="en-US"/>
              </w:rPr>
              <w:t>New York: W.W.Norton &amp; Company.</w:t>
            </w:r>
          </w:p>
          <w:p w14:paraId="57C4775F" w14:textId="77777777" w:rsidR="00221334" w:rsidRPr="00E22EA0" w:rsidRDefault="00221334" w:rsidP="000F366C">
            <w:pPr>
              <w:pBdr>
                <w:top w:val="nil"/>
                <w:left w:val="nil"/>
                <w:bottom w:val="nil"/>
                <w:right w:val="nil"/>
                <w:between w:val="nil"/>
              </w:pBdr>
              <w:spacing w:after="0" w:line="240" w:lineRule="auto"/>
              <w:ind w:right="-567"/>
              <w:rPr>
                <w:rFonts w:ascii="Cambria" w:eastAsia="Cambria" w:hAnsi="Cambria" w:cs="Cambria"/>
                <w:sz w:val="20"/>
                <w:szCs w:val="20"/>
                <w:lang w:val="en-US"/>
              </w:rPr>
            </w:pPr>
            <w:r w:rsidRPr="00E22EA0">
              <w:rPr>
                <w:rFonts w:ascii="Cambria" w:hAnsi="Cambria" w:cs="Times New Roman"/>
                <w:sz w:val="20"/>
                <w:szCs w:val="16"/>
                <w:lang w:val="en-US"/>
              </w:rPr>
              <w:t xml:space="preserve">3. High, P. 2000. </w:t>
            </w:r>
            <w:r w:rsidRPr="00E22EA0">
              <w:rPr>
                <w:rFonts w:ascii="Cambria" w:hAnsi="Cambria" w:cs="Times New Roman"/>
                <w:i/>
                <w:iCs/>
                <w:sz w:val="20"/>
                <w:szCs w:val="16"/>
                <w:lang w:val="en-US"/>
              </w:rPr>
              <w:t>An Outline of American Literature</w:t>
            </w:r>
            <w:r w:rsidRPr="00E22EA0">
              <w:rPr>
                <w:rFonts w:ascii="Cambria" w:hAnsi="Cambria" w:cs="Times New Roman"/>
                <w:sz w:val="20"/>
                <w:szCs w:val="16"/>
                <w:lang w:val="en-US"/>
              </w:rPr>
              <w:t>. Pearson Longman.</w:t>
            </w:r>
          </w:p>
        </w:tc>
      </w:tr>
    </w:tbl>
    <w:p w14:paraId="3657A69F" w14:textId="77777777" w:rsidR="00221334" w:rsidRPr="00E22EA0" w:rsidRDefault="00221334" w:rsidP="00221334">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221334" w:rsidRPr="00E22EA0" w14:paraId="394CBE13" w14:textId="77777777" w:rsidTr="000F366C">
        <w:trPr>
          <w:jc w:val="center"/>
        </w:trPr>
        <w:tc>
          <w:tcPr>
            <w:tcW w:w="3846" w:type="dxa"/>
            <w:shd w:val="clear" w:color="auto" w:fill="auto"/>
          </w:tcPr>
          <w:p w14:paraId="5B9FE20D"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imię i nazwisko  sporządzającego</w:t>
            </w:r>
          </w:p>
        </w:tc>
        <w:tc>
          <w:tcPr>
            <w:tcW w:w="6043" w:type="dxa"/>
            <w:shd w:val="clear" w:color="auto" w:fill="auto"/>
          </w:tcPr>
          <w:p w14:paraId="1FAFE0B8"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dr Joanna Bobin</w:t>
            </w:r>
          </w:p>
        </w:tc>
      </w:tr>
      <w:tr w:rsidR="00221334" w:rsidRPr="00E22EA0" w14:paraId="59B1DB7A" w14:textId="77777777" w:rsidTr="000F366C">
        <w:trPr>
          <w:jc w:val="center"/>
        </w:trPr>
        <w:tc>
          <w:tcPr>
            <w:tcW w:w="3846" w:type="dxa"/>
            <w:shd w:val="clear" w:color="auto" w:fill="auto"/>
          </w:tcPr>
          <w:p w14:paraId="5024A077"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data sporządzenia / aktualizacji</w:t>
            </w:r>
          </w:p>
        </w:tc>
        <w:tc>
          <w:tcPr>
            <w:tcW w:w="6043" w:type="dxa"/>
            <w:shd w:val="clear" w:color="auto" w:fill="auto"/>
          </w:tcPr>
          <w:p w14:paraId="282CCC99" w14:textId="345C653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1</w:t>
            </w:r>
            <w:r w:rsidR="00732EFC">
              <w:rPr>
                <w:rFonts w:ascii="Cambria" w:eastAsia="Cambria" w:hAnsi="Cambria" w:cs="Cambria"/>
                <w:sz w:val="20"/>
                <w:szCs w:val="20"/>
              </w:rPr>
              <w:t>9</w:t>
            </w:r>
            <w:r w:rsidRPr="00E22EA0">
              <w:rPr>
                <w:rFonts w:ascii="Cambria" w:eastAsia="Cambria" w:hAnsi="Cambria" w:cs="Cambria"/>
                <w:sz w:val="20"/>
                <w:szCs w:val="20"/>
              </w:rPr>
              <w:t>.06.2023</w:t>
            </w:r>
          </w:p>
        </w:tc>
      </w:tr>
      <w:tr w:rsidR="00221334" w:rsidRPr="00E22EA0" w14:paraId="34BDD738" w14:textId="77777777" w:rsidTr="000F366C">
        <w:trPr>
          <w:jc w:val="center"/>
        </w:trPr>
        <w:tc>
          <w:tcPr>
            <w:tcW w:w="3846" w:type="dxa"/>
            <w:shd w:val="clear" w:color="auto" w:fill="auto"/>
          </w:tcPr>
          <w:p w14:paraId="173DC59E"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dane kontaktowe (e-mail)</w:t>
            </w:r>
          </w:p>
        </w:tc>
        <w:tc>
          <w:tcPr>
            <w:tcW w:w="6043" w:type="dxa"/>
            <w:shd w:val="clear" w:color="auto" w:fill="auto"/>
          </w:tcPr>
          <w:p w14:paraId="37D30043"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jbobin@ajp.edu.pl</w:t>
            </w:r>
          </w:p>
        </w:tc>
      </w:tr>
      <w:tr w:rsidR="00221334" w:rsidRPr="00E22EA0" w14:paraId="377E6D6C" w14:textId="77777777" w:rsidTr="000F366C">
        <w:trPr>
          <w:jc w:val="center"/>
        </w:trPr>
        <w:tc>
          <w:tcPr>
            <w:tcW w:w="3846" w:type="dxa"/>
            <w:tcBorders>
              <w:bottom w:val="single" w:sz="4" w:space="0" w:color="000000"/>
            </w:tcBorders>
            <w:shd w:val="clear" w:color="auto" w:fill="auto"/>
          </w:tcPr>
          <w:p w14:paraId="71F640C1" w14:textId="77777777" w:rsidR="00221334" w:rsidRPr="00E22EA0" w:rsidRDefault="00221334"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podpis</w:t>
            </w:r>
          </w:p>
        </w:tc>
        <w:tc>
          <w:tcPr>
            <w:tcW w:w="6043" w:type="dxa"/>
            <w:tcBorders>
              <w:bottom w:val="single" w:sz="4" w:space="0" w:color="000000"/>
            </w:tcBorders>
            <w:shd w:val="clear" w:color="auto" w:fill="auto"/>
          </w:tcPr>
          <w:p w14:paraId="0F1F1BE9" w14:textId="77777777" w:rsidR="00221334" w:rsidRPr="00E22EA0" w:rsidRDefault="00221334" w:rsidP="000F366C">
            <w:pPr>
              <w:spacing w:before="60" w:after="60" w:line="240" w:lineRule="auto"/>
              <w:rPr>
                <w:rFonts w:ascii="Cambria" w:eastAsia="Cambria" w:hAnsi="Cambria" w:cs="Cambria"/>
                <w:sz w:val="20"/>
                <w:szCs w:val="20"/>
              </w:rPr>
            </w:pPr>
          </w:p>
        </w:tc>
      </w:tr>
    </w:tbl>
    <w:p w14:paraId="08388F6C" w14:textId="77777777" w:rsidR="00221334" w:rsidRPr="00E22EA0" w:rsidRDefault="00221334" w:rsidP="00221334">
      <w:pPr>
        <w:spacing w:before="60" w:after="60"/>
        <w:rPr>
          <w:rFonts w:ascii="Cambria" w:eastAsia="Cambria" w:hAnsi="Cambria" w:cs="Cambria"/>
        </w:rPr>
      </w:pPr>
    </w:p>
    <w:p w14:paraId="7CE2C4C6" w14:textId="77777777" w:rsidR="00221334" w:rsidRPr="00E22EA0" w:rsidRDefault="00221334" w:rsidP="00221334">
      <w:pPr>
        <w:spacing w:after="0" w:line="240" w:lineRule="auto"/>
        <w:rPr>
          <w:rFonts w:ascii="Cambria" w:hAnsi="Cambria"/>
        </w:rPr>
      </w:pPr>
    </w:p>
    <w:p w14:paraId="07BAA852" w14:textId="5AD6FF25" w:rsidR="00543903" w:rsidRPr="00E22EA0" w:rsidRDefault="00543903">
      <w:pPr>
        <w:rPr>
          <w:rFonts w:ascii="Cambria" w:hAnsi="Cambria"/>
        </w:rPr>
      </w:pPr>
      <w:r w:rsidRPr="00E22EA0">
        <w:rPr>
          <w:rFonts w:ascii="Cambria" w:hAnsi="Cambria"/>
        </w:rPr>
        <w:br w:type="page"/>
      </w:r>
    </w:p>
    <w:p w14:paraId="7E1F926C" w14:textId="77777777" w:rsidR="00543903" w:rsidRPr="00E22EA0" w:rsidRDefault="00543903" w:rsidP="00543903">
      <w:pPr>
        <w:rPr>
          <w:rFonts w:ascii="Cambria" w:eastAsia="Cambria" w:hAnsi="Cambria" w:cs="Cambria"/>
        </w:rPr>
      </w:pP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543903" w:rsidRPr="00E22EA0" w14:paraId="0EC1BFD1" w14:textId="77777777" w:rsidTr="47B50038">
        <w:trPr>
          <w:trHeight w:val="269"/>
        </w:trPr>
        <w:tc>
          <w:tcPr>
            <w:tcW w:w="1968" w:type="dxa"/>
            <w:vMerge w:val="restart"/>
            <w:shd w:val="clear" w:color="auto" w:fill="auto"/>
          </w:tcPr>
          <w:p w14:paraId="1C4137A4" w14:textId="77777777" w:rsidR="00543903" w:rsidRPr="00E22EA0" w:rsidRDefault="00543903" w:rsidP="000F366C">
            <w:pPr>
              <w:spacing w:after="0" w:line="240" w:lineRule="auto"/>
              <w:jc w:val="center"/>
              <w:rPr>
                <w:rFonts w:ascii="Cambria" w:eastAsia="Cambria" w:hAnsi="Cambria" w:cs="Cambria"/>
                <w:b/>
                <w:sz w:val="24"/>
                <w:szCs w:val="24"/>
              </w:rPr>
            </w:pPr>
            <w:r w:rsidRPr="00E22EA0">
              <w:rPr>
                <w:rFonts w:ascii="Cambria" w:hAnsi="Cambria"/>
                <w:noProof/>
                <w:lang w:val="de-DE" w:eastAsia="de-DE"/>
              </w:rPr>
              <w:drawing>
                <wp:inline distT="0" distB="0" distL="0" distR="0" wp14:anchorId="0918C5AF" wp14:editId="16647C54">
                  <wp:extent cx="1066800" cy="1066800"/>
                  <wp:effectExtent l="0" t="0" r="0" b="0"/>
                  <wp:docPr id="32" name="Obraz 3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Obraz 32" descr="Obraz zawierający godło, symbol, logo, krąg&#10;&#10;Opis wygenerowany automatycznie"/>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0D00528B" w14:textId="77777777" w:rsidR="00543903" w:rsidRPr="00E22EA0" w:rsidRDefault="00543903"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Wydział</w:t>
            </w:r>
          </w:p>
        </w:tc>
        <w:tc>
          <w:tcPr>
            <w:tcW w:w="5103" w:type="dxa"/>
            <w:gridSpan w:val="2"/>
            <w:tcBorders>
              <w:bottom w:val="single" w:sz="4" w:space="0" w:color="000000" w:themeColor="text1"/>
            </w:tcBorders>
            <w:shd w:val="clear" w:color="auto" w:fill="auto"/>
            <w:vAlign w:val="center"/>
          </w:tcPr>
          <w:p w14:paraId="606B484E" w14:textId="77777777" w:rsidR="00543903" w:rsidRPr="00E22EA0" w:rsidRDefault="00543903" w:rsidP="000F366C">
            <w:pPr>
              <w:spacing w:after="0" w:line="240" w:lineRule="auto"/>
              <w:rPr>
                <w:rFonts w:ascii="Cambria" w:eastAsia="Cambria" w:hAnsi="Cambria" w:cs="Cambria"/>
                <w:sz w:val="24"/>
                <w:szCs w:val="24"/>
              </w:rPr>
            </w:pPr>
            <w:r w:rsidRPr="00E22EA0">
              <w:rPr>
                <w:rFonts w:ascii="Cambria" w:eastAsia="Cambria" w:hAnsi="Cambria" w:cs="Cambria"/>
                <w:sz w:val="24"/>
                <w:szCs w:val="24"/>
              </w:rPr>
              <w:t>Humanistyczny</w:t>
            </w:r>
          </w:p>
        </w:tc>
      </w:tr>
      <w:tr w:rsidR="00543903" w:rsidRPr="00E22EA0" w14:paraId="659FFD97" w14:textId="77777777" w:rsidTr="47B50038">
        <w:trPr>
          <w:trHeight w:val="275"/>
        </w:trPr>
        <w:tc>
          <w:tcPr>
            <w:tcW w:w="1968" w:type="dxa"/>
            <w:vMerge/>
          </w:tcPr>
          <w:p w14:paraId="39E8627C" w14:textId="77777777" w:rsidR="00543903" w:rsidRPr="00E22EA0" w:rsidRDefault="00543903"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2316F34F" w14:textId="77777777" w:rsidR="00543903" w:rsidRPr="00E22EA0" w:rsidRDefault="00543903"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Kierunek</w:t>
            </w:r>
          </w:p>
        </w:tc>
        <w:tc>
          <w:tcPr>
            <w:tcW w:w="5103" w:type="dxa"/>
            <w:gridSpan w:val="2"/>
            <w:tcBorders>
              <w:bottom w:val="single" w:sz="4" w:space="0" w:color="000000" w:themeColor="text1"/>
            </w:tcBorders>
            <w:shd w:val="clear" w:color="auto" w:fill="auto"/>
            <w:vAlign w:val="center"/>
          </w:tcPr>
          <w:p w14:paraId="4280E362" w14:textId="77777777" w:rsidR="00543903" w:rsidRPr="00E22EA0" w:rsidRDefault="00543903" w:rsidP="000F366C">
            <w:pPr>
              <w:spacing w:after="0" w:line="240" w:lineRule="auto"/>
              <w:rPr>
                <w:rFonts w:ascii="Cambria" w:eastAsia="Cambria" w:hAnsi="Cambria" w:cs="Cambria"/>
                <w:sz w:val="24"/>
                <w:szCs w:val="24"/>
              </w:rPr>
            </w:pPr>
            <w:r w:rsidRPr="00E22EA0">
              <w:rPr>
                <w:rFonts w:ascii="Cambria" w:eastAsia="Cambria" w:hAnsi="Cambria" w:cs="Cambria"/>
                <w:sz w:val="24"/>
                <w:szCs w:val="24"/>
              </w:rPr>
              <w:t>Filologia w zakresie języka angielskiego</w:t>
            </w:r>
          </w:p>
        </w:tc>
      </w:tr>
      <w:tr w:rsidR="00543903" w:rsidRPr="00E22EA0" w14:paraId="5AE22A14" w14:textId="77777777" w:rsidTr="47B50038">
        <w:trPr>
          <w:trHeight w:val="139"/>
        </w:trPr>
        <w:tc>
          <w:tcPr>
            <w:tcW w:w="1968" w:type="dxa"/>
            <w:vMerge/>
          </w:tcPr>
          <w:p w14:paraId="45D085A3" w14:textId="77777777" w:rsidR="00543903" w:rsidRPr="00E22EA0" w:rsidRDefault="00543903"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6BA39AC0" w14:textId="77777777" w:rsidR="00543903" w:rsidRPr="00E22EA0" w:rsidRDefault="00543903"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Poziom studiów</w:t>
            </w:r>
          </w:p>
        </w:tc>
        <w:tc>
          <w:tcPr>
            <w:tcW w:w="5103" w:type="dxa"/>
            <w:gridSpan w:val="2"/>
            <w:tcBorders>
              <w:bottom w:val="single" w:sz="4" w:space="0" w:color="000000" w:themeColor="text1"/>
            </w:tcBorders>
            <w:shd w:val="clear" w:color="auto" w:fill="auto"/>
            <w:vAlign w:val="center"/>
          </w:tcPr>
          <w:p w14:paraId="7E749E19" w14:textId="77777777" w:rsidR="00543903" w:rsidRPr="00E22EA0" w:rsidRDefault="00543903"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pierwszego stopnia</w:t>
            </w:r>
          </w:p>
        </w:tc>
      </w:tr>
      <w:tr w:rsidR="00543903" w:rsidRPr="00E22EA0" w14:paraId="21174631" w14:textId="77777777" w:rsidTr="47B50038">
        <w:trPr>
          <w:trHeight w:val="139"/>
        </w:trPr>
        <w:tc>
          <w:tcPr>
            <w:tcW w:w="1968" w:type="dxa"/>
            <w:vMerge/>
          </w:tcPr>
          <w:p w14:paraId="31752AFE" w14:textId="77777777" w:rsidR="00543903" w:rsidRPr="00E22EA0" w:rsidRDefault="00543903"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76FF110F" w14:textId="77777777" w:rsidR="00543903" w:rsidRPr="00E22EA0" w:rsidRDefault="00543903"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Forma studiów</w:t>
            </w:r>
          </w:p>
        </w:tc>
        <w:tc>
          <w:tcPr>
            <w:tcW w:w="5103" w:type="dxa"/>
            <w:gridSpan w:val="2"/>
            <w:tcBorders>
              <w:bottom w:val="single" w:sz="4" w:space="0" w:color="000000" w:themeColor="text1"/>
            </w:tcBorders>
            <w:shd w:val="clear" w:color="auto" w:fill="auto"/>
            <w:vAlign w:val="center"/>
          </w:tcPr>
          <w:p w14:paraId="323E74E5" w14:textId="77777777" w:rsidR="00543903" w:rsidRPr="00E22EA0" w:rsidRDefault="00543903"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stacjonarna/niestacjonarna</w:t>
            </w:r>
          </w:p>
        </w:tc>
      </w:tr>
      <w:tr w:rsidR="00543903" w:rsidRPr="00E22EA0" w14:paraId="1C04C6B1" w14:textId="77777777" w:rsidTr="47B50038">
        <w:trPr>
          <w:trHeight w:val="139"/>
        </w:trPr>
        <w:tc>
          <w:tcPr>
            <w:tcW w:w="1968" w:type="dxa"/>
            <w:vMerge/>
          </w:tcPr>
          <w:p w14:paraId="14EC86D7" w14:textId="77777777" w:rsidR="00543903" w:rsidRPr="00E22EA0" w:rsidRDefault="00543903"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50FDB30E" w14:textId="77777777" w:rsidR="00543903" w:rsidRPr="00E22EA0" w:rsidRDefault="00543903"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Profil studiów</w:t>
            </w:r>
          </w:p>
        </w:tc>
        <w:tc>
          <w:tcPr>
            <w:tcW w:w="5103" w:type="dxa"/>
            <w:gridSpan w:val="2"/>
            <w:shd w:val="clear" w:color="auto" w:fill="auto"/>
            <w:vAlign w:val="center"/>
          </w:tcPr>
          <w:p w14:paraId="2FCB0ED5" w14:textId="77777777" w:rsidR="00543903" w:rsidRPr="00E22EA0" w:rsidRDefault="00543903"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praktyczny</w:t>
            </w:r>
          </w:p>
        </w:tc>
      </w:tr>
      <w:tr w:rsidR="00543903" w:rsidRPr="00E22EA0" w14:paraId="75036C35" w14:textId="77777777" w:rsidTr="47B50038">
        <w:trPr>
          <w:trHeight w:val="139"/>
        </w:trPr>
        <w:tc>
          <w:tcPr>
            <w:tcW w:w="5070" w:type="dxa"/>
            <w:gridSpan w:val="3"/>
            <w:tcBorders>
              <w:bottom w:val="single" w:sz="4" w:space="0" w:color="000000" w:themeColor="text1"/>
            </w:tcBorders>
            <w:shd w:val="clear" w:color="auto" w:fill="auto"/>
            <w:vAlign w:val="center"/>
          </w:tcPr>
          <w:p w14:paraId="7E472873" w14:textId="77777777" w:rsidR="00543903" w:rsidRPr="00E22EA0" w:rsidRDefault="00543903" w:rsidP="000F366C">
            <w:pPr>
              <w:spacing w:after="0" w:line="240" w:lineRule="auto"/>
              <w:rPr>
                <w:rFonts w:ascii="Cambria" w:eastAsia="Cambria" w:hAnsi="Cambria" w:cs="Cambria"/>
                <w:b/>
                <w:sz w:val="28"/>
                <w:szCs w:val="28"/>
              </w:rPr>
            </w:pPr>
            <w:r w:rsidRPr="00E22EA0">
              <w:rPr>
                <w:rFonts w:ascii="Cambria" w:eastAsia="Cambria" w:hAnsi="Cambria" w:cs="Cambria"/>
                <w:b/>
              </w:rPr>
              <w:t>Pozycja w planie studiów (lub kod przedmiotu)</w:t>
            </w:r>
          </w:p>
        </w:tc>
        <w:tc>
          <w:tcPr>
            <w:tcW w:w="4819" w:type="dxa"/>
            <w:tcBorders>
              <w:bottom w:val="single" w:sz="4" w:space="0" w:color="000000" w:themeColor="text1"/>
            </w:tcBorders>
            <w:shd w:val="clear" w:color="auto" w:fill="auto"/>
            <w:vAlign w:val="center"/>
          </w:tcPr>
          <w:p w14:paraId="0AE7ADCE" w14:textId="3FEEF01B" w:rsidR="00543903" w:rsidRPr="00E22EA0" w:rsidRDefault="30915055" w:rsidP="47B50038">
            <w:pPr>
              <w:spacing w:after="0" w:line="240" w:lineRule="auto"/>
              <w:rPr>
                <w:rFonts w:ascii="Cambria" w:eastAsia="Cambria" w:hAnsi="Cambria" w:cs="Cambria"/>
                <w:sz w:val="24"/>
                <w:szCs w:val="24"/>
              </w:rPr>
            </w:pPr>
            <w:r w:rsidRPr="00E22EA0">
              <w:rPr>
                <w:rFonts w:ascii="Cambria" w:eastAsia="Cambria" w:hAnsi="Cambria" w:cs="Cambria"/>
                <w:sz w:val="24"/>
                <w:szCs w:val="24"/>
              </w:rPr>
              <w:t>27-30/26-29</w:t>
            </w:r>
          </w:p>
        </w:tc>
      </w:tr>
    </w:tbl>
    <w:p w14:paraId="1F5B2C2F" w14:textId="77777777" w:rsidR="00543903" w:rsidRPr="00E22EA0" w:rsidRDefault="00543903" w:rsidP="00543903">
      <w:pPr>
        <w:spacing w:before="240" w:after="240" w:line="240" w:lineRule="auto"/>
        <w:jc w:val="center"/>
        <w:rPr>
          <w:rFonts w:ascii="Cambria" w:eastAsia="Cambria" w:hAnsi="Cambria" w:cs="Cambria"/>
          <w:b/>
          <w:sz w:val="28"/>
          <w:szCs w:val="28"/>
        </w:rPr>
      </w:pPr>
      <w:r w:rsidRPr="00E22EA0">
        <w:rPr>
          <w:rFonts w:ascii="Cambria" w:eastAsia="Cambria" w:hAnsi="Cambria" w:cs="Cambria"/>
          <w:b/>
          <w:sz w:val="28"/>
          <w:szCs w:val="28"/>
        </w:rPr>
        <w:t>KARTA MODUŁU</w:t>
      </w:r>
    </w:p>
    <w:p w14:paraId="07BAD587" w14:textId="3206420F" w:rsidR="00543903" w:rsidRPr="00E22EA0" w:rsidRDefault="770AAAA5" w:rsidP="27D6A8F9">
      <w:pPr>
        <w:spacing w:before="240" w:after="240" w:line="240" w:lineRule="auto"/>
        <w:jc w:val="center"/>
        <w:rPr>
          <w:rFonts w:ascii="Cambria" w:eastAsia="Cambria" w:hAnsi="Cambria" w:cs="Cambria"/>
          <w:b/>
          <w:bCs/>
          <w:strike/>
          <w:sz w:val="28"/>
          <w:szCs w:val="28"/>
        </w:rPr>
      </w:pPr>
      <w:r w:rsidRPr="00E22EA0">
        <w:rPr>
          <w:rFonts w:ascii="Cambria" w:eastAsia="Cambria" w:hAnsi="Cambria" w:cs="Cambria"/>
          <w:b/>
          <w:bCs/>
          <w:sz w:val="28"/>
          <w:szCs w:val="28"/>
        </w:rPr>
        <w:t>DYPLOMOWANIE</w:t>
      </w:r>
    </w:p>
    <w:p w14:paraId="259E5657" w14:textId="77777777" w:rsidR="00543903" w:rsidRPr="00E22EA0" w:rsidRDefault="00543903" w:rsidP="00543903">
      <w:pPr>
        <w:spacing w:before="120" w:after="120" w:line="240" w:lineRule="auto"/>
        <w:rPr>
          <w:rFonts w:ascii="Cambria" w:eastAsia="Cambria" w:hAnsi="Cambria" w:cs="Cambria"/>
          <w:b/>
        </w:rPr>
      </w:pPr>
      <w:r w:rsidRPr="00E22EA0">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543903" w:rsidRPr="00E22EA0" w14:paraId="011107A0" w14:textId="77777777" w:rsidTr="47B50038">
        <w:trPr>
          <w:trHeight w:val="328"/>
        </w:trPr>
        <w:tc>
          <w:tcPr>
            <w:tcW w:w="4219" w:type="dxa"/>
            <w:vAlign w:val="center"/>
          </w:tcPr>
          <w:p w14:paraId="46630738"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Nazwa zajęć</w:t>
            </w:r>
          </w:p>
        </w:tc>
        <w:tc>
          <w:tcPr>
            <w:tcW w:w="5670" w:type="dxa"/>
            <w:vAlign w:val="center"/>
          </w:tcPr>
          <w:p w14:paraId="60F62774" w14:textId="2F636ACE" w:rsidR="47B50038" w:rsidRPr="00E22EA0" w:rsidRDefault="47B50038" w:rsidP="47B50038">
            <w:pPr>
              <w:spacing w:before="20" w:after="20" w:line="240" w:lineRule="auto"/>
              <w:rPr>
                <w:rFonts w:ascii="Cambria" w:eastAsia="Cambria" w:hAnsi="Cambria" w:cs="Cambria"/>
              </w:rPr>
            </w:pPr>
            <w:r w:rsidRPr="00E22EA0">
              <w:rPr>
                <w:rFonts w:ascii="Cambria" w:eastAsia="Cambria" w:hAnsi="Cambria" w:cs="Cambria"/>
                <w:b/>
                <w:bCs/>
              </w:rPr>
              <w:t>Seminarium dyplomowe</w:t>
            </w:r>
          </w:p>
          <w:p w14:paraId="53193C82" w14:textId="33BAE69A" w:rsidR="47B50038" w:rsidRPr="00E22EA0" w:rsidRDefault="47B50038" w:rsidP="47B50038">
            <w:pPr>
              <w:spacing w:before="20" w:after="20" w:line="240" w:lineRule="auto"/>
              <w:rPr>
                <w:rFonts w:ascii="Cambria" w:eastAsia="Cambria" w:hAnsi="Cambria" w:cs="Cambria"/>
              </w:rPr>
            </w:pPr>
            <w:r w:rsidRPr="00E22EA0">
              <w:rPr>
                <w:rFonts w:ascii="Cambria" w:eastAsia="Cambria" w:hAnsi="Cambria" w:cs="Cambria"/>
                <w:b/>
                <w:bCs/>
              </w:rPr>
              <w:t>Pisanie akademickie</w:t>
            </w:r>
          </w:p>
          <w:p w14:paraId="4DC91A96" w14:textId="4450F233" w:rsidR="47B50038" w:rsidRPr="00E22EA0" w:rsidRDefault="47B50038" w:rsidP="47B50038">
            <w:pPr>
              <w:spacing w:before="20" w:after="20" w:line="240" w:lineRule="auto"/>
              <w:rPr>
                <w:rFonts w:ascii="Cambria" w:eastAsia="Cambria" w:hAnsi="Cambria" w:cs="Cambria"/>
              </w:rPr>
            </w:pPr>
            <w:r w:rsidRPr="00E22EA0">
              <w:rPr>
                <w:rFonts w:ascii="Cambria" w:eastAsia="Cambria" w:hAnsi="Cambria" w:cs="Cambria"/>
                <w:b/>
                <w:bCs/>
              </w:rPr>
              <w:t>Praca dyplomowa</w:t>
            </w:r>
          </w:p>
          <w:p w14:paraId="50EDCD33" w14:textId="19CD347F" w:rsidR="47B50038" w:rsidRPr="00E22EA0" w:rsidRDefault="47B50038" w:rsidP="47B50038">
            <w:pPr>
              <w:spacing w:before="20" w:after="20" w:line="240" w:lineRule="auto"/>
              <w:rPr>
                <w:rFonts w:ascii="Cambria" w:eastAsia="Cambria" w:hAnsi="Cambria" w:cs="Cambria"/>
              </w:rPr>
            </w:pPr>
            <w:r w:rsidRPr="00E22EA0">
              <w:rPr>
                <w:rFonts w:ascii="Cambria" w:eastAsia="Cambria" w:hAnsi="Cambria" w:cs="Cambria"/>
                <w:b/>
                <w:bCs/>
              </w:rPr>
              <w:t>Egzamin dyplomowy</w:t>
            </w:r>
          </w:p>
        </w:tc>
      </w:tr>
      <w:tr w:rsidR="00543903" w:rsidRPr="00E22EA0" w14:paraId="12F5BA2C" w14:textId="77777777" w:rsidTr="47B50038">
        <w:tc>
          <w:tcPr>
            <w:tcW w:w="4219" w:type="dxa"/>
            <w:vAlign w:val="center"/>
          </w:tcPr>
          <w:p w14:paraId="055E2A4B"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Punkty ECTS</w:t>
            </w:r>
          </w:p>
        </w:tc>
        <w:tc>
          <w:tcPr>
            <w:tcW w:w="5670" w:type="dxa"/>
            <w:vAlign w:val="center"/>
          </w:tcPr>
          <w:p w14:paraId="2E70B4B4" w14:textId="57280BCC" w:rsidR="47B50038" w:rsidRPr="00E22EA0" w:rsidRDefault="47B50038" w:rsidP="47B50038">
            <w:pPr>
              <w:spacing w:before="20" w:after="20" w:line="240" w:lineRule="auto"/>
              <w:rPr>
                <w:rFonts w:ascii="Cambria" w:eastAsia="Cambria" w:hAnsi="Cambria" w:cs="Cambria"/>
                <w:sz w:val="20"/>
                <w:szCs w:val="20"/>
              </w:rPr>
            </w:pPr>
            <w:r w:rsidRPr="00E22EA0">
              <w:rPr>
                <w:rFonts w:ascii="Cambria" w:eastAsia="Cambria" w:hAnsi="Cambria" w:cs="Cambria"/>
                <w:b/>
                <w:bCs/>
                <w:sz w:val="20"/>
                <w:szCs w:val="20"/>
              </w:rPr>
              <w:t>15</w:t>
            </w:r>
          </w:p>
        </w:tc>
      </w:tr>
      <w:tr w:rsidR="00543903" w:rsidRPr="00E22EA0" w14:paraId="6E794131" w14:textId="77777777" w:rsidTr="47B50038">
        <w:tc>
          <w:tcPr>
            <w:tcW w:w="4219" w:type="dxa"/>
            <w:vAlign w:val="center"/>
          </w:tcPr>
          <w:p w14:paraId="77F3DE0A"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Rodzaj zajęć</w:t>
            </w:r>
          </w:p>
        </w:tc>
        <w:tc>
          <w:tcPr>
            <w:tcW w:w="5670" w:type="dxa"/>
            <w:vAlign w:val="center"/>
          </w:tcPr>
          <w:p w14:paraId="619A1089"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obowiązkowe/obieralne</w:t>
            </w:r>
          </w:p>
        </w:tc>
      </w:tr>
      <w:tr w:rsidR="00543903" w:rsidRPr="00E22EA0" w14:paraId="0EE7FD91" w14:textId="77777777" w:rsidTr="47B50038">
        <w:tc>
          <w:tcPr>
            <w:tcW w:w="4219" w:type="dxa"/>
            <w:vAlign w:val="center"/>
          </w:tcPr>
          <w:p w14:paraId="3CC6E472"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Moduł/specjalizacja</w:t>
            </w:r>
          </w:p>
        </w:tc>
        <w:tc>
          <w:tcPr>
            <w:tcW w:w="5670" w:type="dxa"/>
            <w:vAlign w:val="center"/>
          </w:tcPr>
          <w:p w14:paraId="3536B5C4"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Seminarium dyplomowe / nauczycielska i translatorska</w:t>
            </w:r>
          </w:p>
        </w:tc>
      </w:tr>
      <w:tr w:rsidR="00543903" w:rsidRPr="00E22EA0" w14:paraId="12216F59" w14:textId="77777777" w:rsidTr="47B50038">
        <w:tc>
          <w:tcPr>
            <w:tcW w:w="4219" w:type="dxa"/>
            <w:vAlign w:val="center"/>
          </w:tcPr>
          <w:p w14:paraId="74F76396"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Język, w którym prowadzone są zajęcia</w:t>
            </w:r>
          </w:p>
        </w:tc>
        <w:tc>
          <w:tcPr>
            <w:tcW w:w="5670" w:type="dxa"/>
            <w:vAlign w:val="center"/>
          </w:tcPr>
          <w:p w14:paraId="51B46F5F"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polski/angielski</w:t>
            </w:r>
          </w:p>
        </w:tc>
      </w:tr>
      <w:tr w:rsidR="00543903" w:rsidRPr="00E22EA0" w14:paraId="6029AA94" w14:textId="77777777" w:rsidTr="47B50038">
        <w:tc>
          <w:tcPr>
            <w:tcW w:w="4219" w:type="dxa"/>
            <w:vAlign w:val="center"/>
          </w:tcPr>
          <w:p w14:paraId="27B96906"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Rok studiów</w:t>
            </w:r>
          </w:p>
        </w:tc>
        <w:tc>
          <w:tcPr>
            <w:tcW w:w="5670" w:type="dxa"/>
            <w:vAlign w:val="center"/>
          </w:tcPr>
          <w:p w14:paraId="0EFECDCB"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II-III</w:t>
            </w:r>
          </w:p>
        </w:tc>
      </w:tr>
      <w:tr w:rsidR="00543903" w:rsidRPr="00E22EA0" w14:paraId="439502F5" w14:textId="77777777" w:rsidTr="47B50038">
        <w:tc>
          <w:tcPr>
            <w:tcW w:w="4219" w:type="dxa"/>
            <w:vAlign w:val="center"/>
          </w:tcPr>
          <w:p w14:paraId="3981D4B2"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Imię i nazwisko koordynatora zajęć oraz osób prowadzących zajęcia</w:t>
            </w:r>
          </w:p>
        </w:tc>
        <w:tc>
          <w:tcPr>
            <w:tcW w:w="5670" w:type="dxa"/>
            <w:vAlign w:val="center"/>
          </w:tcPr>
          <w:p w14:paraId="44C97DD7"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koordynator: dr Joanna Bobin</w:t>
            </w:r>
          </w:p>
          <w:p w14:paraId="00ED7E65"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prowadzący:</w:t>
            </w:r>
          </w:p>
          <w:p w14:paraId="3216A1A3"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dr Joanna Bobin</w:t>
            </w:r>
          </w:p>
          <w:p w14:paraId="2943C5DB"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dr Paulina Kłos-Czerwińska</w:t>
            </w:r>
          </w:p>
          <w:p w14:paraId="280A2728"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dr Urszula Paradowska</w:t>
            </w:r>
          </w:p>
          <w:p w14:paraId="288CFB64"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dr Magdalena Witkowska</w:t>
            </w:r>
          </w:p>
        </w:tc>
      </w:tr>
    </w:tbl>
    <w:p w14:paraId="469F481C" w14:textId="77777777" w:rsidR="00543903" w:rsidRPr="00E22EA0" w:rsidRDefault="00543903" w:rsidP="00543903">
      <w:pPr>
        <w:spacing w:before="120" w:after="120" w:line="240" w:lineRule="auto"/>
        <w:rPr>
          <w:rFonts w:ascii="Cambria" w:eastAsia="Cambria" w:hAnsi="Cambria" w:cs="Cambria"/>
          <w:b/>
        </w:rPr>
      </w:pPr>
      <w:r w:rsidRPr="00E22EA0">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2410"/>
        <w:gridCol w:w="2263"/>
        <w:gridCol w:w="2556"/>
      </w:tblGrid>
      <w:tr w:rsidR="00543903" w:rsidRPr="00E22EA0" w14:paraId="2156C0A6" w14:textId="77777777" w:rsidTr="47B50038">
        <w:tc>
          <w:tcPr>
            <w:tcW w:w="2660" w:type="dxa"/>
            <w:shd w:val="clear" w:color="auto" w:fill="auto"/>
            <w:vAlign w:val="center"/>
          </w:tcPr>
          <w:p w14:paraId="679E26E5" w14:textId="77777777" w:rsidR="00543903" w:rsidRPr="00E22EA0" w:rsidRDefault="00543903" w:rsidP="000F366C">
            <w:pPr>
              <w:spacing w:before="60" w:after="60" w:line="240" w:lineRule="auto"/>
              <w:jc w:val="center"/>
              <w:rPr>
                <w:rFonts w:ascii="Cambria" w:eastAsia="Cambria" w:hAnsi="Cambria" w:cs="Cambria"/>
                <w:b/>
              </w:rPr>
            </w:pPr>
            <w:r w:rsidRPr="00E22EA0">
              <w:rPr>
                <w:rFonts w:ascii="Cambria" w:eastAsia="Cambria" w:hAnsi="Cambria" w:cs="Cambria"/>
                <w:b/>
              </w:rPr>
              <w:t>Forma zajęć</w:t>
            </w:r>
          </w:p>
        </w:tc>
        <w:tc>
          <w:tcPr>
            <w:tcW w:w="2410" w:type="dxa"/>
            <w:shd w:val="clear" w:color="auto" w:fill="auto"/>
            <w:vAlign w:val="center"/>
          </w:tcPr>
          <w:p w14:paraId="39471F65" w14:textId="77777777" w:rsidR="00543903" w:rsidRPr="00E22EA0" w:rsidRDefault="00543903" w:rsidP="000F366C">
            <w:pPr>
              <w:spacing w:before="60" w:after="60" w:line="240" w:lineRule="auto"/>
              <w:jc w:val="center"/>
              <w:rPr>
                <w:rFonts w:ascii="Cambria" w:eastAsia="Cambria" w:hAnsi="Cambria" w:cs="Cambria"/>
                <w:b/>
              </w:rPr>
            </w:pPr>
            <w:r w:rsidRPr="00E22EA0">
              <w:rPr>
                <w:rFonts w:ascii="Cambria" w:eastAsia="Cambria" w:hAnsi="Cambria" w:cs="Cambria"/>
                <w:b/>
              </w:rPr>
              <w:t>Liczba godzin</w:t>
            </w:r>
          </w:p>
        </w:tc>
        <w:tc>
          <w:tcPr>
            <w:tcW w:w="2263" w:type="dxa"/>
            <w:shd w:val="clear" w:color="auto" w:fill="auto"/>
            <w:vAlign w:val="center"/>
          </w:tcPr>
          <w:p w14:paraId="788C375C" w14:textId="77777777" w:rsidR="00543903" w:rsidRPr="00E22EA0" w:rsidRDefault="00543903" w:rsidP="000F366C">
            <w:pPr>
              <w:spacing w:before="60" w:after="60" w:line="240" w:lineRule="auto"/>
              <w:jc w:val="center"/>
              <w:rPr>
                <w:rFonts w:ascii="Cambria" w:eastAsia="Cambria" w:hAnsi="Cambria" w:cs="Cambria"/>
                <w:b/>
              </w:rPr>
            </w:pPr>
            <w:r w:rsidRPr="00E22EA0">
              <w:rPr>
                <w:rFonts w:ascii="Cambria" w:eastAsia="Cambria" w:hAnsi="Cambria" w:cs="Cambria"/>
                <w:b/>
              </w:rPr>
              <w:t>Rok studiów/semestr</w:t>
            </w:r>
          </w:p>
        </w:tc>
        <w:tc>
          <w:tcPr>
            <w:tcW w:w="2556" w:type="dxa"/>
            <w:shd w:val="clear" w:color="auto" w:fill="auto"/>
            <w:vAlign w:val="center"/>
          </w:tcPr>
          <w:p w14:paraId="3634C42D" w14:textId="77777777" w:rsidR="00543903" w:rsidRPr="00E22EA0" w:rsidRDefault="00543903" w:rsidP="000F366C">
            <w:pPr>
              <w:spacing w:before="60" w:after="60" w:line="240" w:lineRule="auto"/>
              <w:jc w:val="center"/>
              <w:rPr>
                <w:rFonts w:ascii="Cambria" w:eastAsia="Cambria" w:hAnsi="Cambria" w:cs="Cambria"/>
                <w:b/>
              </w:rPr>
            </w:pPr>
            <w:r w:rsidRPr="00E22EA0">
              <w:rPr>
                <w:rFonts w:ascii="Cambria" w:eastAsia="Cambria" w:hAnsi="Cambria" w:cs="Cambria"/>
                <w:b/>
              </w:rPr>
              <w:t xml:space="preserve">Punkty ECTS </w:t>
            </w:r>
            <w:r w:rsidRPr="00E22EA0">
              <w:rPr>
                <w:rFonts w:ascii="Cambria" w:eastAsia="Cambria" w:hAnsi="Cambria" w:cs="Cambria"/>
              </w:rPr>
              <w:t>(zgodnie z programem studiów)</w:t>
            </w:r>
          </w:p>
        </w:tc>
      </w:tr>
      <w:tr w:rsidR="00543903" w:rsidRPr="00E22EA0" w14:paraId="069386FB" w14:textId="77777777" w:rsidTr="47B50038">
        <w:tc>
          <w:tcPr>
            <w:tcW w:w="2660" w:type="dxa"/>
            <w:shd w:val="clear" w:color="auto" w:fill="auto"/>
          </w:tcPr>
          <w:p w14:paraId="18297307" w14:textId="77777777" w:rsidR="00543903" w:rsidRPr="00E22EA0" w:rsidRDefault="00543903" w:rsidP="000F366C">
            <w:pPr>
              <w:spacing w:before="60" w:after="60" w:line="240" w:lineRule="auto"/>
              <w:rPr>
                <w:rFonts w:ascii="Cambria" w:eastAsia="Cambria" w:hAnsi="Cambria" w:cs="Cambria"/>
                <w:b/>
                <w:sz w:val="20"/>
                <w:szCs w:val="20"/>
              </w:rPr>
            </w:pPr>
            <w:r w:rsidRPr="00E22EA0">
              <w:rPr>
                <w:rFonts w:ascii="Cambria" w:eastAsia="Cambria" w:hAnsi="Cambria" w:cs="Cambria"/>
                <w:b/>
                <w:sz w:val="20"/>
                <w:szCs w:val="20"/>
              </w:rPr>
              <w:t>ćwiczenia</w:t>
            </w:r>
          </w:p>
        </w:tc>
        <w:tc>
          <w:tcPr>
            <w:tcW w:w="2410" w:type="dxa"/>
            <w:shd w:val="clear" w:color="auto" w:fill="auto"/>
            <w:vAlign w:val="center"/>
          </w:tcPr>
          <w:p w14:paraId="092E9B67" w14:textId="77777777" w:rsidR="00543903" w:rsidRPr="00E22EA0" w:rsidRDefault="00543903"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60 (36)</w:t>
            </w:r>
          </w:p>
          <w:p w14:paraId="5C0C794F" w14:textId="77777777" w:rsidR="00543903" w:rsidRPr="00E22EA0" w:rsidRDefault="00543903"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60 (36)</w:t>
            </w:r>
          </w:p>
          <w:p w14:paraId="6596C30F" w14:textId="77777777" w:rsidR="00543903" w:rsidRPr="00E22EA0" w:rsidRDefault="00543903"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30 (18)</w:t>
            </w:r>
          </w:p>
        </w:tc>
        <w:tc>
          <w:tcPr>
            <w:tcW w:w="2263" w:type="dxa"/>
            <w:shd w:val="clear" w:color="auto" w:fill="auto"/>
            <w:vAlign w:val="center"/>
          </w:tcPr>
          <w:p w14:paraId="63C5FDD9" w14:textId="77777777" w:rsidR="00543903" w:rsidRPr="00E22EA0" w:rsidRDefault="00543903"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II/4</w:t>
            </w:r>
          </w:p>
          <w:p w14:paraId="3DA86126" w14:textId="77777777" w:rsidR="00543903" w:rsidRPr="00E22EA0" w:rsidRDefault="00543903"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III/5</w:t>
            </w:r>
          </w:p>
          <w:p w14:paraId="7FA3B72F" w14:textId="77777777" w:rsidR="00543903" w:rsidRPr="00E22EA0" w:rsidRDefault="00543903"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III/6</w:t>
            </w:r>
          </w:p>
        </w:tc>
        <w:tc>
          <w:tcPr>
            <w:tcW w:w="2556" w:type="dxa"/>
            <w:shd w:val="clear" w:color="auto" w:fill="auto"/>
            <w:vAlign w:val="center"/>
          </w:tcPr>
          <w:p w14:paraId="46B771BF" w14:textId="2E407EE7" w:rsidR="00543903" w:rsidRPr="00E22EA0" w:rsidRDefault="0F5D53AA" w:rsidP="47B50038">
            <w:pPr>
              <w:widowControl w:val="0"/>
              <w:spacing w:after="0" w:line="276" w:lineRule="auto"/>
              <w:jc w:val="center"/>
              <w:rPr>
                <w:rFonts w:ascii="Cambria" w:eastAsia="Cambria" w:hAnsi="Cambria" w:cs="Cambria"/>
                <w:sz w:val="20"/>
                <w:szCs w:val="20"/>
              </w:rPr>
            </w:pPr>
            <w:r w:rsidRPr="00E22EA0">
              <w:rPr>
                <w:rFonts w:ascii="Cambria" w:eastAsia="Cambria" w:hAnsi="Cambria" w:cs="Cambria"/>
                <w:b/>
                <w:bCs/>
                <w:sz w:val="20"/>
                <w:szCs w:val="20"/>
              </w:rPr>
              <w:t>15</w:t>
            </w:r>
          </w:p>
        </w:tc>
      </w:tr>
    </w:tbl>
    <w:p w14:paraId="64ADEF72" w14:textId="77777777" w:rsidR="00543903" w:rsidRPr="00E22EA0" w:rsidRDefault="00543903" w:rsidP="00543903">
      <w:pPr>
        <w:spacing w:before="120" w:after="120" w:line="240" w:lineRule="auto"/>
        <w:rPr>
          <w:rFonts w:ascii="Cambria" w:eastAsia="Cambria" w:hAnsi="Cambria" w:cs="Cambria"/>
          <w:b/>
        </w:rPr>
      </w:pPr>
      <w:r w:rsidRPr="00E22EA0">
        <w:rPr>
          <w:rFonts w:ascii="Cambria" w:eastAsia="Cambria" w:hAnsi="Cambria" w:cs="Cambria"/>
          <w:b/>
        </w:rPr>
        <w:t>3. Wymagania wstępne, z uwzględnieniem sekwencyjności zajęć</w:t>
      </w:r>
    </w:p>
    <w:tbl>
      <w:tblPr>
        <w:tblW w:w="9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543903" w:rsidRPr="00E22EA0" w14:paraId="704EA3E3" w14:textId="77777777" w:rsidTr="000F366C">
        <w:trPr>
          <w:trHeight w:val="301"/>
        </w:trPr>
        <w:tc>
          <w:tcPr>
            <w:tcW w:w="9898" w:type="dxa"/>
            <w:tcMar>
              <w:top w:w="0" w:type="dxa"/>
              <w:bottom w:w="0" w:type="dxa"/>
            </w:tcMar>
          </w:tcPr>
          <w:p w14:paraId="7FC7E551" w14:textId="77777777" w:rsidR="00543903" w:rsidRPr="00E22EA0" w:rsidRDefault="00543903" w:rsidP="000F366C">
            <w:pPr>
              <w:spacing w:before="20" w:after="20" w:line="240" w:lineRule="auto"/>
              <w:rPr>
                <w:rFonts w:ascii="Cambria" w:eastAsia="Cambria" w:hAnsi="Cambria" w:cs="Cambria"/>
                <w:sz w:val="20"/>
                <w:szCs w:val="20"/>
              </w:rPr>
            </w:pPr>
          </w:p>
          <w:p w14:paraId="32B54CC3" w14:textId="77777777" w:rsidR="00543903" w:rsidRPr="00E22EA0" w:rsidRDefault="00543903"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brak</w:t>
            </w:r>
          </w:p>
        </w:tc>
      </w:tr>
    </w:tbl>
    <w:p w14:paraId="13F22D82" w14:textId="77777777" w:rsidR="00543903" w:rsidRPr="00E22EA0" w:rsidRDefault="00543903" w:rsidP="00543903">
      <w:pPr>
        <w:spacing w:before="120" w:after="120" w:line="240" w:lineRule="auto"/>
        <w:rPr>
          <w:rFonts w:ascii="Cambria" w:eastAsia="Cambria" w:hAnsi="Cambria" w:cs="Cambria"/>
          <w:b/>
        </w:rPr>
      </w:pPr>
      <w:r w:rsidRPr="00E22EA0">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543903" w:rsidRPr="00E22EA0" w14:paraId="53D271F8" w14:textId="77777777" w:rsidTr="000F366C">
        <w:tc>
          <w:tcPr>
            <w:tcW w:w="9889" w:type="dxa"/>
            <w:shd w:val="clear" w:color="auto" w:fill="auto"/>
          </w:tcPr>
          <w:p w14:paraId="4CC89963" w14:textId="77777777" w:rsidR="00543903" w:rsidRPr="00E22EA0" w:rsidRDefault="00543903" w:rsidP="000F366C">
            <w:pPr>
              <w:spacing w:before="60" w:after="60" w:line="240" w:lineRule="auto"/>
              <w:rPr>
                <w:rFonts w:ascii="Cambria" w:eastAsia="Cambria" w:hAnsi="Cambria" w:cs="Cambria"/>
              </w:rPr>
            </w:pPr>
            <w:r w:rsidRPr="00E22EA0">
              <w:rPr>
                <w:rFonts w:ascii="Cambria" w:eastAsia="Cambria" w:hAnsi="Cambria" w:cs="Cambria"/>
              </w:rPr>
              <w:t>C1 – przekazanie wiedzy dotyczącej wybranego zakresu specjalizacji i komplementarnej oraz struktury tekstów w stylu akademickim.</w:t>
            </w:r>
          </w:p>
          <w:p w14:paraId="46B1378B" w14:textId="77777777" w:rsidR="00543903" w:rsidRPr="00E22EA0" w:rsidRDefault="00543903" w:rsidP="000F366C">
            <w:pPr>
              <w:spacing w:before="60" w:after="60" w:line="240" w:lineRule="auto"/>
              <w:rPr>
                <w:rFonts w:ascii="Cambria" w:eastAsia="Cambria" w:hAnsi="Cambria" w:cs="Cambria"/>
              </w:rPr>
            </w:pPr>
            <w:r w:rsidRPr="00E22EA0">
              <w:rPr>
                <w:rFonts w:ascii="Cambria" w:eastAsia="Cambria" w:hAnsi="Cambria" w:cs="Cambria"/>
              </w:rPr>
              <w:t>C2 –</w:t>
            </w:r>
            <w:r w:rsidRPr="00E22EA0">
              <w:rPr>
                <w:rFonts w:ascii="Cambria" w:hAnsi="Cambria" w:cs="Times New Roman"/>
                <w:bCs/>
              </w:rPr>
              <w:t xml:space="preserve"> kształcenie umiejętności samodzielnego myślenia i zastosowania wiedzy w pracy twórczej w zakresie przedmiotów specjalizacji i komplementarnej, w tym </w:t>
            </w:r>
            <w:r w:rsidRPr="00E22EA0">
              <w:rPr>
                <w:rFonts w:ascii="Cambria" w:eastAsia="Cambria" w:hAnsi="Cambria" w:cs="Cambria"/>
              </w:rPr>
              <w:t>nabytej wiedzy w zakresie tworzenia tekstów w stylu akademickim.</w:t>
            </w:r>
          </w:p>
          <w:p w14:paraId="17AC9B67" w14:textId="77777777" w:rsidR="00543903" w:rsidRPr="00E22EA0" w:rsidRDefault="00543903" w:rsidP="000F366C">
            <w:pPr>
              <w:spacing w:before="60" w:after="60" w:line="240" w:lineRule="auto"/>
              <w:rPr>
                <w:rFonts w:ascii="Cambria" w:eastAsia="Cambria" w:hAnsi="Cambria" w:cs="Cambria"/>
              </w:rPr>
            </w:pPr>
            <w:r w:rsidRPr="00E22EA0">
              <w:rPr>
                <w:rFonts w:ascii="Cambria" w:eastAsia="Cambria" w:hAnsi="Cambria" w:cs="Cambria"/>
              </w:rPr>
              <w:lastRenderedPageBreak/>
              <w:t xml:space="preserve">C3 – </w:t>
            </w:r>
            <w:r w:rsidRPr="00E22EA0">
              <w:rPr>
                <w:rFonts w:ascii="Cambria" w:hAnsi="Cambria" w:cs="Times New Roman"/>
              </w:rPr>
              <w:t xml:space="preserve">motywowanie do samodzielnego pogłębiania i zdobywania wiedzy, </w:t>
            </w:r>
            <w:r w:rsidRPr="00E22EA0">
              <w:rPr>
                <w:rFonts w:ascii="Cambria" w:eastAsia="Cambria" w:hAnsi="Cambria" w:cs="Cambria"/>
              </w:rPr>
              <w:t>planowania i monitorowania własnego rozwoju językowego.</w:t>
            </w:r>
          </w:p>
        </w:tc>
      </w:tr>
    </w:tbl>
    <w:p w14:paraId="4B6B0FBC" w14:textId="77777777" w:rsidR="00543903" w:rsidRPr="00E22EA0" w:rsidRDefault="00543903" w:rsidP="00543903">
      <w:pPr>
        <w:spacing w:before="60" w:after="60" w:line="240" w:lineRule="auto"/>
        <w:rPr>
          <w:rFonts w:ascii="Cambria" w:eastAsia="Cambria" w:hAnsi="Cambria" w:cs="Cambria"/>
          <w:b/>
          <w:sz w:val="8"/>
          <w:szCs w:val="8"/>
        </w:rPr>
      </w:pPr>
    </w:p>
    <w:p w14:paraId="65477490" w14:textId="77777777" w:rsidR="00543903" w:rsidRPr="00E22EA0" w:rsidRDefault="00543903" w:rsidP="00543903">
      <w:pPr>
        <w:spacing w:before="120" w:after="120" w:line="240" w:lineRule="auto"/>
        <w:rPr>
          <w:rFonts w:ascii="Cambria" w:eastAsia="Cambria" w:hAnsi="Cambria" w:cs="Cambria"/>
          <w:b/>
          <w:strike/>
        </w:rPr>
      </w:pPr>
      <w:r w:rsidRPr="00E22EA0">
        <w:rPr>
          <w:rFonts w:ascii="Cambria" w:eastAsia="Cambria" w:hAnsi="Cambria" w:cs="Cambria"/>
          <w:b/>
        </w:rPr>
        <w:t xml:space="preserve">5. Efekty uczenia się dla zajęć wraz z odniesieniem do efektów kierunkowych </w:t>
      </w:r>
    </w:p>
    <w:tbl>
      <w:tblPr>
        <w:tblW w:w="9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662"/>
        <w:gridCol w:w="1743"/>
      </w:tblGrid>
      <w:tr w:rsidR="00543903" w:rsidRPr="00E22EA0" w14:paraId="7AF80339" w14:textId="77777777" w:rsidTr="000F366C">
        <w:trPr>
          <w:jc w:val="center"/>
        </w:trPr>
        <w:tc>
          <w:tcPr>
            <w:tcW w:w="1526" w:type="dxa"/>
            <w:shd w:val="clear" w:color="auto" w:fill="auto"/>
            <w:vAlign w:val="center"/>
          </w:tcPr>
          <w:p w14:paraId="014FAD48" w14:textId="77777777" w:rsidR="00543903" w:rsidRPr="00E22EA0" w:rsidRDefault="00543903" w:rsidP="000F366C">
            <w:pPr>
              <w:spacing w:before="60" w:after="60" w:line="240" w:lineRule="auto"/>
              <w:jc w:val="center"/>
              <w:rPr>
                <w:rFonts w:ascii="Cambria" w:eastAsia="Cambria" w:hAnsi="Cambria" w:cs="Cambria"/>
                <w:b/>
              </w:rPr>
            </w:pPr>
            <w:r w:rsidRPr="00E22EA0">
              <w:rPr>
                <w:rFonts w:ascii="Cambria" w:eastAsia="Cambria" w:hAnsi="Cambria" w:cs="Cambria"/>
                <w:b/>
              </w:rPr>
              <w:t>Symbol efektu uczenia się</w:t>
            </w:r>
          </w:p>
        </w:tc>
        <w:tc>
          <w:tcPr>
            <w:tcW w:w="6662" w:type="dxa"/>
            <w:shd w:val="clear" w:color="auto" w:fill="auto"/>
            <w:vAlign w:val="center"/>
          </w:tcPr>
          <w:p w14:paraId="68B74506" w14:textId="77777777" w:rsidR="00543903" w:rsidRPr="00E22EA0" w:rsidRDefault="00543903" w:rsidP="000F366C">
            <w:pPr>
              <w:spacing w:before="60" w:after="60" w:line="240" w:lineRule="auto"/>
              <w:jc w:val="center"/>
              <w:rPr>
                <w:rFonts w:ascii="Cambria" w:eastAsia="Cambria" w:hAnsi="Cambria" w:cs="Cambria"/>
                <w:b/>
              </w:rPr>
            </w:pPr>
            <w:r w:rsidRPr="00E22EA0">
              <w:rPr>
                <w:rFonts w:ascii="Cambria" w:eastAsia="Cambria" w:hAnsi="Cambria" w:cs="Cambria"/>
                <w:b/>
              </w:rPr>
              <w:t>Opis efektu uczenia się</w:t>
            </w:r>
          </w:p>
        </w:tc>
        <w:tc>
          <w:tcPr>
            <w:tcW w:w="1732" w:type="dxa"/>
            <w:shd w:val="clear" w:color="auto" w:fill="auto"/>
            <w:vAlign w:val="center"/>
          </w:tcPr>
          <w:p w14:paraId="59DFD4EA" w14:textId="77777777" w:rsidR="00543903" w:rsidRPr="00E22EA0" w:rsidRDefault="00543903" w:rsidP="000F366C">
            <w:pPr>
              <w:spacing w:before="60" w:after="60" w:line="240" w:lineRule="auto"/>
              <w:jc w:val="center"/>
              <w:rPr>
                <w:rFonts w:ascii="Cambria" w:eastAsia="Cambria" w:hAnsi="Cambria" w:cs="Cambria"/>
                <w:b/>
              </w:rPr>
            </w:pPr>
            <w:r w:rsidRPr="00E22EA0">
              <w:rPr>
                <w:rFonts w:ascii="Cambria" w:eastAsia="Cambria" w:hAnsi="Cambria" w:cs="Cambria"/>
                <w:b/>
              </w:rPr>
              <w:t>Odniesienie do efektu kierunkowego</w:t>
            </w:r>
          </w:p>
        </w:tc>
      </w:tr>
      <w:tr w:rsidR="00543903" w:rsidRPr="00E22EA0" w14:paraId="098CCCAB" w14:textId="77777777" w:rsidTr="000F366C">
        <w:trPr>
          <w:jc w:val="center"/>
        </w:trPr>
        <w:tc>
          <w:tcPr>
            <w:tcW w:w="9931" w:type="dxa"/>
            <w:gridSpan w:val="3"/>
            <w:shd w:val="clear" w:color="auto" w:fill="auto"/>
          </w:tcPr>
          <w:p w14:paraId="17A0A954" w14:textId="77777777" w:rsidR="00543903" w:rsidRPr="00E22EA0" w:rsidRDefault="00543903" w:rsidP="000F366C">
            <w:pPr>
              <w:spacing w:before="60" w:after="60" w:line="240" w:lineRule="auto"/>
              <w:jc w:val="center"/>
              <w:rPr>
                <w:rFonts w:ascii="Cambria" w:eastAsia="Cambria" w:hAnsi="Cambria" w:cs="Cambria"/>
                <w:b/>
              </w:rPr>
            </w:pPr>
            <w:r w:rsidRPr="00E22EA0">
              <w:rPr>
                <w:rFonts w:ascii="Cambria" w:eastAsia="Cambria" w:hAnsi="Cambria" w:cs="Cambria"/>
                <w:b/>
              </w:rPr>
              <w:t>WIEDZA</w:t>
            </w:r>
          </w:p>
        </w:tc>
      </w:tr>
      <w:tr w:rsidR="00543903" w:rsidRPr="00E22EA0" w14:paraId="603666FE" w14:textId="77777777" w:rsidTr="000F366C">
        <w:trPr>
          <w:jc w:val="center"/>
        </w:trPr>
        <w:tc>
          <w:tcPr>
            <w:tcW w:w="1526" w:type="dxa"/>
            <w:shd w:val="clear" w:color="auto" w:fill="auto"/>
            <w:vAlign w:val="center"/>
          </w:tcPr>
          <w:p w14:paraId="799464BB" w14:textId="77777777" w:rsidR="00543903" w:rsidRPr="00E22EA0" w:rsidRDefault="00543903" w:rsidP="000F366C">
            <w:pPr>
              <w:spacing w:before="60" w:after="60" w:line="240" w:lineRule="auto"/>
              <w:jc w:val="center"/>
              <w:rPr>
                <w:rFonts w:ascii="Cambria" w:eastAsia="Cambria" w:hAnsi="Cambria" w:cs="Cambria"/>
              </w:rPr>
            </w:pPr>
            <w:r w:rsidRPr="00E22EA0">
              <w:rPr>
                <w:rFonts w:ascii="Cambria" w:eastAsia="Cambria" w:hAnsi="Cambria" w:cs="Cambria"/>
              </w:rPr>
              <w:t>W_01</w:t>
            </w:r>
          </w:p>
        </w:tc>
        <w:tc>
          <w:tcPr>
            <w:tcW w:w="6662" w:type="dxa"/>
            <w:shd w:val="clear" w:color="auto" w:fill="auto"/>
          </w:tcPr>
          <w:p w14:paraId="4CE94501" w14:textId="77777777" w:rsidR="00543903" w:rsidRPr="00E22EA0" w:rsidRDefault="00543903" w:rsidP="000F366C">
            <w:pPr>
              <w:spacing w:before="60" w:after="60" w:line="240" w:lineRule="auto"/>
              <w:rPr>
                <w:rFonts w:ascii="Cambria" w:eastAsia="Cambria" w:hAnsi="Cambria" w:cs="Cambria"/>
              </w:rPr>
            </w:pPr>
            <w:r w:rsidRPr="00E22EA0">
              <w:rPr>
                <w:rFonts w:ascii="Cambria" w:hAnsi="Cambria" w:cs="Times New Roman"/>
              </w:rPr>
              <w:t>Absolwent ma uporządkowaną wiedzę ogólną z zakresu wybranej dziedziny specjalizacyjnej i komplementarnej.</w:t>
            </w:r>
          </w:p>
        </w:tc>
        <w:tc>
          <w:tcPr>
            <w:tcW w:w="1732" w:type="dxa"/>
            <w:shd w:val="clear" w:color="auto" w:fill="auto"/>
            <w:vAlign w:val="center"/>
          </w:tcPr>
          <w:p w14:paraId="2C0926EF" w14:textId="77777777" w:rsidR="00543903" w:rsidRPr="00E22EA0" w:rsidRDefault="00543903" w:rsidP="000F366C">
            <w:pPr>
              <w:spacing w:before="60" w:after="60" w:line="240" w:lineRule="auto"/>
              <w:jc w:val="center"/>
              <w:rPr>
                <w:rFonts w:ascii="Cambria" w:eastAsia="Cambria" w:hAnsi="Cambria" w:cs="Cambria"/>
              </w:rPr>
            </w:pPr>
            <w:r w:rsidRPr="00E22EA0">
              <w:rPr>
                <w:rFonts w:ascii="Cambria" w:eastAsia="Cambria" w:hAnsi="Cambria" w:cs="Cambria"/>
              </w:rPr>
              <w:t>K_W02</w:t>
            </w:r>
          </w:p>
          <w:p w14:paraId="7627640E" w14:textId="77777777" w:rsidR="00543903" w:rsidRPr="00E22EA0" w:rsidRDefault="00543903" w:rsidP="000F366C">
            <w:pPr>
              <w:spacing w:before="60" w:after="60" w:line="240" w:lineRule="auto"/>
              <w:jc w:val="center"/>
              <w:rPr>
                <w:rFonts w:ascii="Cambria" w:eastAsia="Cambria" w:hAnsi="Cambria" w:cs="Cambria"/>
              </w:rPr>
            </w:pPr>
            <w:r w:rsidRPr="00E22EA0">
              <w:rPr>
                <w:rFonts w:ascii="Cambria" w:eastAsia="Cambria" w:hAnsi="Cambria" w:cs="Cambria"/>
              </w:rPr>
              <w:t>K_W03</w:t>
            </w:r>
          </w:p>
        </w:tc>
      </w:tr>
      <w:tr w:rsidR="00543903" w:rsidRPr="00E22EA0" w14:paraId="2781F352" w14:textId="77777777" w:rsidTr="000F366C">
        <w:trPr>
          <w:jc w:val="center"/>
        </w:trPr>
        <w:tc>
          <w:tcPr>
            <w:tcW w:w="1526" w:type="dxa"/>
            <w:shd w:val="clear" w:color="auto" w:fill="auto"/>
            <w:vAlign w:val="center"/>
          </w:tcPr>
          <w:p w14:paraId="221A0C7F" w14:textId="77777777" w:rsidR="00543903" w:rsidRPr="00E22EA0" w:rsidRDefault="00543903" w:rsidP="000F366C">
            <w:pPr>
              <w:spacing w:before="60" w:after="60" w:line="240" w:lineRule="auto"/>
              <w:jc w:val="center"/>
              <w:rPr>
                <w:rFonts w:ascii="Cambria" w:eastAsia="Cambria" w:hAnsi="Cambria" w:cs="Cambria"/>
              </w:rPr>
            </w:pPr>
            <w:r w:rsidRPr="00E22EA0">
              <w:rPr>
                <w:rFonts w:ascii="Cambria" w:hAnsi="Cambria"/>
              </w:rPr>
              <w:t>W_02</w:t>
            </w:r>
          </w:p>
        </w:tc>
        <w:tc>
          <w:tcPr>
            <w:tcW w:w="6662" w:type="dxa"/>
            <w:shd w:val="clear" w:color="auto" w:fill="auto"/>
          </w:tcPr>
          <w:p w14:paraId="5C5E1F07" w14:textId="77777777" w:rsidR="00543903" w:rsidRPr="00E22EA0" w:rsidRDefault="00543903" w:rsidP="000F366C">
            <w:pPr>
              <w:spacing w:before="60" w:after="60" w:line="240" w:lineRule="auto"/>
              <w:rPr>
                <w:rFonts w:ascii="Cambria" w:hAnsi="Cambria" w:cs="Times New Roman"/>
              </w:rPr>
            </w:pPr>
            <w:r w:rsidRPr="00E22EA0">
              <w:rPr>
                <w:rFonts w:ascii="Cambria" w:hAnsi="Cambria"/>
              </w:rPr>
              <w:t>Absolwent zna i rozumie funkcję języka pisanego na poziomie B2/ C1, rolę komunikacji językowej, ma świadomość społecznego zróżnicowania języka.</w:t>
            </w:r>
          </w:p>
        </w:tc>
        <w:tc>
          <w:tcPr>
            <w:tcW w:w="1732" w:type="dxa"/>
            <w:shd w:val="clear" w:color="auto" w:fill="auto"/>
            <w:vAlign w:val="center"/>
          </w:tcPr>
          <w:p w14:paraId="21D946E8" w14:textId="77777777" w:rsidR="00543903" w:rsidRPr="00E22EA0" w:rsidRDefault="00543903" w:rsidP="000F366C">
            <w:pPr>
              <w:spacing w:before="60" w:after="60" w:line="240" w:lineRule="auto"/>
              <w:jc w:val="center"/>
              <w:rPr>
                <w:rFonts w:ascii="Cambria" w:eastAsia="Cambria" w:hAnsi="Cambria" w:cs="Cambria"/>
              </w:rPr>
            </w:pPr>
            <w:r w:rsidRPr="00E22EA0">
              <w:rPr>
                <w:rFonts w:ascii="Cambria" w:hAnsi="Cambria"/>
              </w:rPr>
              <w:t>K_W12</w:t>
            </w:r>
          </w:p>
        </w:tc>
      </w:tr>
      <w:tr w:rsidR="00543903" w:rsidRPr="00E22EA0" w14:paraId="1DCA35F2" w14:textId="77777777" w:rsidTr="000F366C">
        <w:trPr>
          <w:jc w:val="center"/>
        </w:trPr>
        <w:tc>
          <w:tcPr>
            <w:tcW w:w="1526" w:type="dxa"/>
            <w:shd w:val="clear" w:color="auto" w:fill="auto"/>
            <w:vAlign w:val="center"/>
          </w:tcPr>
          <w:p w14:paraId="3F605DBE" w14:textId="77777777" w:rsidR="00543903" w:rsidRPr="00E22EA0" w:rsidRDefault="00543903" w:rsidP="000F366C">
            <w:pPr>
              <w:spacing w:before="60" w:after="60" w:line="240" w:lineRule="auto"/>
              <w:jc w:val="center"/>
              <w:rPr>
                <w:rFonts w:ascii="Cambria" w:hAnsi="Cambria"/>
              </w:rPr>
            </w:pPr>
            <w:r w:rsidRPr="00E22EA0">
              <w:rPr>
                <w:rFonts w:ascii="Cambria" w:hAnsi="Cambria"/>
              </w:rPr>
              <w:t>W_03</w:t>
            </w:r>
          </w:p>
        </w:tc>
        <w:tc>
          <w:tcPr>
            <w:tcW w:w="6662" w:type="dxa"/>
            <w:shd w:val="clear" w:color="auto" w:fill="auto"/>
          </w:tcPr>
          <w:p w14:paraId="6EF90A67" w14:textId="77777777" w:rsidR="00543903" w:rsidRPr="00E22EA0" w:rsidRDefault="00543903" w:rsidP="000F366C">
            <w:pPr>
              <w:spacing w:before="60" w:after="60" w:line="240" w:lineRule="auto"/>
              <w:rPr>
                <w:rFonts w:ascii="Cambria" w:hAnsi="Cambria" w:cs="Times New Roman"/>
              </w:rPr>
            </w:pPr>
            <w:r w:rsidRPr="00E22EA0">
              <w:rPr>
                <w:rFonts w:ascii="Cambria" w:hAnsi="Cambria"/>
              </w:rPr>
              <w:t>Absolwent ma uporządkowaną wiedzę o jednostkach językowych i kategoriach gramatycznych języka docelowego, ich funkcjach i normach umożliwiających odpowiednie użycie języka.</w:t>
            </w:r>
          </w:p>
        </w:tc>
        <w:tc>
          <w:tcPr>
            <w:tcW w:w="1732" w:type="dxa"/>
            <w:shd w:val="clear" w:color="auto" w:fill="auto"/>
            <w:vAlign w:val="center"/>
          </w:tcPr>
          <w:p w14:paraId="6310FD17" w14:textId="77777777" w:rsidR="00543903" w:rsidRPr="00E22EA0" w:rsidRDefault="00543903" w:rsidP="000F366C">
            <w:pPr>
              <w:spacing w:before="60" w:after="60" w:line="240" w:lineRule="auto"/>
              <w:jc w:val="center"/>
              <w:rPr>
                <w:rFonts w:ascii="Cambria" w:eastAsia="Cambria" w:hAnsi="Cambria" w:cs="Cambria"/>
              </w:rPr>
            </w:pPr>
            <w:r w:rsidRPr="00E22EA0">
              <w:rPr>
                <w:rFonts w:ascii="Cambria" w:hAnsi="Cambria"/>
              </w:rPr>
              <w:t>K_W17</w:t>
            </w:r>
          </w:p>
        </w:tc>
      </w:tr>
      <w:tr w:rsidR="00543903" w:rsidRPr="00E22EA0" w14:paraId="7BEC5E09" w14:textId="77777777" w:rsidTr="000F366C">
        <w:trPr>
          <w:jc w:val="center"/>
        </w:trPr>
        <w:tc>
          <w:tcPr>
            <w:tcW w:w="9931" w:type="dxa"/>
            <w:gridSpan w:val="3"/>
            <w:shd w:val="clear" w:color="auto" w:fill="auto"/>
            <w:vAlign w:val="center"/>
          </w:tcPr>
          <w:p w14:paraId="71844F8A" w14:textId="77777777" w:rsidR="00543903" w:rsidRPr="00E22EA0" w:rsidRDefault="00543903" w:rsidP="000F366C">
            <w:pPr>
              <w:spacing w:before="60" w:after="60" w:line="240" w:lineRule="auto"/>
              <w:jc w:val="center"/>
              <w:rPr>
                <w:rFonts w:ascii="Cambria" w:eastAsia="Cambria" w:hAnsi="Cambria" w:cs="Cambria"/>
                <w:b/>
              </w:rPr>
            </w:pPr>
            <w:r w:rsidRPr="00E22EA0">
              <w:rPr>
                <w:rFonts w:ascii="Cambria" w:eastAsia="Cambria" w:hAnsi="Cambria" w:cs="Cambria"/>
                <w:b/>
              </w:rPr>
              <w:t>UMIEJĘTNOŚCI</w:t>
            </w:r>
          </w:p>
        </w:tc>
      </w:tr>
      <w:tr w:rsidR="00543903" w:rsidRPr="00E22EA0" w14:paraId="4580A10D" w14:textId="77777777" w:rsidTr="000F366C">
        <w:trPr>
          <w:jc w:val="center"/>
        </w:trPr>
        <w:tc>
          <w:tcPr>
            <w:tcW w:w="1526" w:type="dxa"/>
            <w:shd w:val="clear" w:color="auto" w:fill="auto"/>
            <w:vAlign w:val="center"/>
          </w:tcPr>
          <w:p w14:paraId="35E077AE" w14:textId="77777777" w:rsidR="00543903" w:rsidRPr="00E22EA0" w:rsidRDefault="00543903" w:rsidP="000F366C">
            <w:pPr>
              <w:spacing w:before="60" w:after="60" w:line="240" w:lineRule="auto"/>
              <w:jc w:val="center"/>
              <w:rPr>
                <w:rFonts w:ascii="Cambria" w:eastAsia="Cambria" w:hAnsi="Cambria" w:cs="Cambria"/>
              </w:rPr>
            </w:pPr>
            <w:r w:rsidRPr="00E22EA0">
              <w:rPr>
                <w:rFonts w:ascii="Cambria" w:eastAsia="Cambria" w:hAnsi="Cambria" w:cs="Cambria"/>
              </w:rPr>
              <w:t>U_01</w:t>
            </w:r>
          </w:p>
        </w:tc>
        <w:tc>
          <w:tcPr>
            <w:tcW w:w="6662" w:type="dxa"/>
            <w:shd w:val="clear" w:color="auto" w:fill="auto"/>
          </w:tcPr>
          <w:p w14:paraId="7F5C2426" w14:textId="77777777" w:rsidR="00543903" w:rsidRPr="00E22EA0" w:rsidRDefault="00543903" w:rsidP="000F366C">
            <w:pPr>
              <w:spacing w:before="60" w:after="60" w:line="240" w:lineRule="auto"/>
              <w:rPr>
                <w:rFonts w:ascii="Cambria" w:eastAsia="Cambria" w:hAnsi="Cambria" w:cs="Cambria"/>
              </w:rPr>
            </w:pPr>
            <w:r w:rsidRPr="00E22EA0">
              <w:rPr>
                <w:rFonts w:ascii="Cambria" w:hAnsi="Cambria"/>
              </w:rPr>
              <w:t>Absolwen</w:t>
            </w:r>
            <w:r w:rsidRPr="00E22EA0">
              <w:rPr>
                <w:rFonts w:ascii="Cambria" w:hAnsi="Cambria" w:cs="Times New Roman"/>
              </w:rPr>
              <w:t>t potrafi wyszukiwać, analizować, oceniać, selekcjonować i użytkować informacje pochodzące ze źródeł tradycyjnych i multimedialnych.</w:t>
            </w:r>
          </w:p>
        </w:tc>
        <w:tc>
          <w:tcPr>
            <w:tcW w:w="1732" w:type="dxa"/>
            <w:shd w:val="clear" w:color="auto" w:fill="auto"/>
            <w:vAlign w:val="center"/>
          </w:tcPr>
          <w:p w14:paraId="0CE3D31F" w14:textId="77777777" w:rsidR="00543903" w:rsidRPr="00E22EA0" w:rsidRDefault="00543903" w:rsidP="000F366C">
            <w:pPr>
              <w:spacing w:before="60" w:after="60" w:line="240" w:lineRule="auto"/>
              <w:jc w:val="center"/>
              <w:rPr>
                <w:rFonts w:ascii="Cambria" w:eastAsia="Cambria" w:hAnsi="Cambria" w:cs="Cambria"/>
              </w:rPr>
            </w:pPr>
            <w:r w:rsidRPr="00E22EA0">
              <w:rPr>
                <w:rFonts w:ascii="Cambria" w:eastAsia="Cambria" w:hAnsi="Cambria" w:cs="Cambria"/>
              </w:rPr>
              <w:t>K_U04</w:t>
            </w:r>
          </w:p>
          <w:p w14:paraId="1B2715EB" w14:textId="77777777" w:rsidR="00543903" w:rsidRPr="00E22EA0" w:rsidRDefault="00543903" w:rsidP="000F366C">
            <w:pPr>
              <w:spacing w:before="60" w:after="60" w:line="240" w:lineRule="auto"/>
              <w:jc w:val="center"/>
              <w:rPr>
                <w:rFonts w:ascii="Cambria" w:eastAsia="Cambria" w:hAnsi="Cambria" w:cs="Cambria"/>
              </w:rPr>
            </w:pPr>
            <w:r w:rsidRPr="00E22EA0">
              <w:rPr>
                <w:rFonts w:ascii="Cambria" w:eastAsia="Cambria" w:hAnsi="Cambria" w:cs="Cambria"/>
              </w:rPr>
              <w:t>K_U05</w:t>
            </w:r>
          </w:p>
        </w:tc>
      </w:tr>
      <w:tr w:rsidR="00543903" w:rsidRPr="00E22EA0" w14:paraId="4B9ABF6C" w14:textId="77777777" w:rsidTr="000F366C">
        <w:trPr>
          <w:jc w:val="center"/>
        </w:trPr>
        <w:tc>
          <w:tcPr>
            <w:tcW w:w="1526" w:type="dxa"/>
            <w:shd w:val="clear" w:color="auto" w:fill="auto"/>
            <w:vAlign w:val="center"/>
          </w:tcPr>
          <w:p w14:paraId="72AF50E7" w14:textId="77777777" w:rsidR="00543903" w:rsidRPr="00E22EA0" w:rsidRDefault="00543903" w:rsidP="000F366C">
            <w:pPr>
              <w:spacing w:before="60" w:after="60" w:line="240" w:lineRule="auto"/>
              <w:jc w:val="center"/>
              <w:rPr>
                <w:rFonts w:ascii="Cambria" w:eastAsia="Cambria" w:hAnsi="Cambria" w:cs="Cambria"/>
              </w:rPr>
            </w:pPr>
            <w:r w:rsidRPr="00E22EA0">
              <w:rPr>
                <w:rFonts w:ascii="Cambria" w:eastAsia="Cambria" w:hAnsi="Cambria" w:cs="Cambria"/>
              </w:rPr>
              <w:t>U_02</w:t>
            </w:r>
          </w:p>
        </w:tc>
        <w:tc>
          <w:tcPr>
            <w:tcW w:w="6662" w:type="dxa"/>
            <w:shd w:val="clear" w:color="auto" w:fill="auto"/>
          </w:tcPr>
          <w:p w14:paraId="4ABF9E4F" w14:textId="77777777" w:rsidR="00543903" w:rsidRPr="00E22EA0" w:rsidRDefault="00543903" w:rsidP="000F366C">
            <w:pPr>
              <w:spacing w:before="60" w:after="60" w:line="240" w:lineRule="auto"/>
              <w:rPr>
                <w:rFonts w:ascii="Cambria" w:eastAsia="Cambria" w:hAnsi="Cambria" w:cs="Cambria"/>
              </w:rPr>
            </w:pPr>
            <w:r w:rsidRPr="00E22EA0">
              <w:rPr>
                <w:rFonts w:ascii="Cambria" w:hAnsi="Cambria"/>
              </w:rPr>
              <w:t>Absolwen</w:t>
            </w:r>
            <w:r w:rsidRPr="00E22EA0">
              <w:rPr>
                <w:rFonts w:ascii="Cambria" w:hAnsi="Cambria" w:cs="Times New Roman"/>
              </w:rPr>
              <w:t>t posiada podstawowe umiejętności badawcze.</w:t>
            </w:r>
          </w:p>
        </w:tc>
        <w:tc>
          <w:tcPr>
            <w:tcW w:w="1732" w:type="dxa"/>
            <w:shd w:val="clear" w:color="auto" w:fill="auto"/>
            <w:vAlign w:val="center"/>
          </w:tcPr>
          <w:p w14:paraId="34292839" w14:textId="77777777" w:rsidR="00543903" w:rsidRPr="00E22EA0" w:rsidRDefault="00543903" w:rsidP="000F366C">
            <w:pPr>
              <w:spacing w:before="60" w:after="60" w:line="240" w:lineRule="auto"/>
              <w:jc w:val="center"/>
              <w:rPr>
                <w:rFonts w:ascii="Cambria" w:eastAsia="Cambria" w:hAnsi="Cambria" w:cs="Cambria"/>
              </w:rPr>
            </w:pPr>
            <w:r w:rsidRPr="00E22EA0">
              <w:rPr>
                <w:rFonts w:ascii="Cambria" w:eastAsia="Cambria" w:hAnsi="Cambria" w:cs="Cambria"/>
              </w:rPr>
              <w:t>K_U07</w:t>
            </w:r>
          </w:p>
          <w:p w14:paraId="29F8DF49" w14:textId="77777777" w:rsidR="00543903" w:rsidRPr="00E22EA0" w:rsidRDefault="00543903" w:rsidP="000F366C">
            <w:pPr>
              <w:spacing w:before="60" w:after="60" w:line="240" w:lineRule="auto"/>
              <w:jc w:val="center"/>
              <w:rPr>
                <w:rFonts w:ascii="Cambria" w:eastAsia="Cambria" w:hAnsi="Cambria" w:cs="Cambria"/>
              </w:rPr>
            </w:pPr>
            <w:r w:rsidRPr="00E22EA0">
              <w:rPr>
                <w:rFonts w:ascii="Cambria" w:eastAsia="Cambria" w:hAnsi="Cambria" w:cs="Cambria"/>
              </w:rPr>
              <w:t>K_U15</w:t>
            </w:r>
          </w:p>
        </w:tc>
      </w:tr>
      <w:tr w:rsidR="00543903" w:rsidRPr="00E22EA0" w14:paraId="60B706A7" w14:textId="77777777" w:rsidTr="000F366C">
        <w:trPr>
          <w:jc w:val="center"/>
        </w:trPr>
        <w:tc>
          <w:tcPr>
            <w:tcW w:w="1526" w:type="dxa"/>
            <w:shd w:val="clear" w:color="auto" w:fill="auto"/>
            <w:vAlign w:val="center"/>
          </w:tcPr>
          <w:p w14:paraId="0AAE6C27" w14:textId="77777777" w:rsidR="00543903" w:rsidRPr="00E22EA0" w:rsidRDefault="00543903" w:rsidP="000F366C">
            <w:pPr>
              <w:spacing w:before="60" w:after="60" w:line="240" w:lineRule="auto"/>
              <w:jc w:val="center"/>
              <w:rPr>
                <w:rFonts w:ascii="Cambria" w:eastAsia="Cambria" w:hAnsi="Cambria" w:cs="Cambria"/>
              </w:rPr>
            </w:pPr>
            <w:r w:rsidRPr="00E22EA0">
              <w:rPr>
                <w:rFonts w:ascii="Cambria" w:eastAsia="Cambria" w:hAnsi="Cambria" w:cs="Cambria"/>
              </w:rPr>
              <w:t>U_03</w:t>
            </w:r>
          </w:p>
        </w:tc>
        <w:tc>
          <w:tcPr>
            <w:tcW w:w="6662" w:type="dxa"/>
            <w:shd w:val="clear" w:color="auto" w:fill="auto"/>
          </w:tcPr>
          <w:p w14:paraId="6077C671" w14:textId="77777777" w:rsidR="00543903" w:rsidRPr="00E22EA0" w:rsidRDefault="00543903" w:rsidP="000F366C">
            <w:pPr>
              <w:spacing w:before="60" w:after="60" w:line="240" w:lineRule="auto"/>
              <w:rPr>
                <w:rFonts w:ascii="Cambria" w:eastAsia="Cambria" w:hAnsi="Cambria" w:cs="Cambria"/>
              </w:rPr>
            </w:pPr>
            <w:r w:rsidRPr="00E22EA0">
              <w:rPr>
                <w:rFonts w:ascii="Cambria" w:hAnsi="Cambria"/>
              </w:rPr>
              <w:t xml:space="preserve">Absolwent </w:t>
            </w:r>
            <w:r w:rsidRPr="00E22EA0">
              <w:rPr>
                <w:rFonts w:ascii="Cambria" w:hAnsi="Cambria" w:cs="Times New Roman"/>
              </w:rPr>
              <w:t>potrafi posługiwać się podstawowymi ujęciami teoretycznymi, paradygmatami badawczymi oraz pojęciami filologicznymi, wykorzystując wskazówki opiekuna naukowego.</w:t>
            </w:r>
          </w:p>
        </w:tc>
        <w:tc>
          <w:tcPr>
            <w:tcW w:w="1732" w:type="dxa"/>
            <w:shd w:val="clear" w:color="auto" w:fill="auto"/>
            <w:vAlign w:val="center"/>
          </w:tcPr>
          <w:p w14:paraId="6E04D8AE" w14:textId="77777777" w:rsidR="00543903" w:rsidRPr="00E22EA0" w:rsidRDefault="00543903" w:rsidP="000F366C">
            <w:pPr>
              <w:spacing w:before="60" w:after="60" w:line="240" w:lineRule="auto"/>
              <w:jc w:val="center"/>
              <w:rPr>
                <w:rFonts w:ascii="Cambria" w:eastAsia="Cambria" w:hAnsi="Cambria" w:cs="Cambria"/>
              </w:rPr>
            </w:pPr>
            <w:r w:rsidRPr="00E22EA0">
              <w:rPr>
                <w:rFonts w:ascii="Cambria" w:eastAsia="Cambria" w:hAnsi="Cambria" w:cs="Cambria"/>
              </w:rPr>
              <w:t>K_U08</w:t>
            </w:r>
          </w:p>
          <w:p w14:paraId="4AF9802C" w14:textId="77777777" w:rsidR="00543903" w:rsidRPr="00E22EA0" w:rsidRDefault="00543903" w:rsidP="000F366C">
            <w:pPr>
              <w:spacing w:before="60" w:after="60" w:line="240" w:lineRule="auto"/>
              <w:jc w:val="center"/>
              <w:rPr>
                <w:rFonts w:ascii="Cambria" w:eastAsia="Cambria" w:hAnsi="Cambria" w:cs="Cambria"/>
              </w:rPr>
            </w:pPr>
            <w:r w:rsidRPr="00E22EA0">
              <w:rPr>
                <w:rFonts w:ascii="Cambria" w:eastAsia="Cambria" w:hAnsi="Cambria" w:cs="Cambria"/>
              </w:rPr>
              <w:t>K_U16</w:t>
            </w:r>
          </w:p>
        </w:tc>
      </w:tr>
      <w:tr w:rsidR="00543903" w:rsidRPr="00E22EA0" w14:paraId="4F85818A" w14:textId="77777777" w:rsidTr="000F366C">
        <w:trPr>
          <w:jc w:val="center"/>
        </w:trPr>
        <w:tc>
          <w:tcPr>
            <w:tcW w:w="1526" w:type="dxa"/>
            <w:shd w:val="clear" w:color="auto" w:fill="auto"/>
            <w:vAlign w:val="center"/>
          </w:tcPr>
          <w:p w14:paraId="6887195F" w14:textId="77777777" w:rsidR="00543903" w:rsidRPr="00E22EA0" w:rsidRDefault="00543903" w:rsidP="000F366C">
            <w:pPr>
              <w:spacing w:before="60" w:after="60" w:line="240" w:lineRule="auto"/>
              <w:jc w:val="center"/>
              <w:rPr>
                <w:rFonts w:ascii="Cambria" w:eastAsia="Cambria" w:hAnsi="Cambria" w:cs="Cambria"/>
              </w:rPr>
            </w:pPr>
            <w:r w:rsidRPr="00E22EA0">
              <w:rPr>
                <w:rFonts w:ascii="Cambria" w:eastAsia="Cambria" w:hAnsi="Cambria" w:cs="Cambria"/>
              </w:rPr>
              <w:t>U_04</w:t>
            </w:r>
          </w:p>
        </w:tc>
        <w:tc>
          <w:tcPr>
            <w:tcW w:w="6662" w:type="dxa"/>
            <w:shd w:val="clear" w:color="auto" w:fill="auto"/>
          </w:tcPr>
          <w:p w14:paraId="21E53026" w14:textId="77777777" w:rsidR="00543903" w:rsidRPr="00E22EA0" w:rsidRDefault="00543903" w:rsidP="000F366C">
            <w:pPr>
              <w:spacing w:before="60" w:after="60" w:line="240" w:lineRule="auto"/>
              <w:rPr>
                <w:rFonts w:ascii="Cambria" w:hAnsi="Cambria"/>
              </w:rPr>
            </w:pPr>
            <w:r w:rsidRPr="00E22EA0">
              <w:rPr>
                <w:rFonts w:ascii="Cambria" w:hAnsi="Cambria"/>
              </w:rPr>
              <w:t>Absolwent potrafi wykorzystać język angielski jako narzędzie rozumienia, ekspresji i komunikacji pisemnej.</w:t>
            </w:r>
          </w:p>
        </w:tc>
        <w:tc>
          <w:tcPr>
            <w:tcW w:w="1732" w:type="dxa"/>
            <w:shd w:val="clear" w:color="auto" w:fill="auto"/>
            <w:vAlign w:val="center"/>
          </w:tcPr>
          <w:p w14:paraId="7074E516" w14:textId="77777777" w:rsidR="00543903" w:rsidRPr="00E22EA0" w:rsidRDefault="00543903" w:rsidP="000F366C">
            <w:pPr>
              <w:spacing w:before="60" w:after="60" w:line="240" w:lineRule="auto"/>
              <w:jc w:val="center"/>
              <w:rPr>
                <w:rFonts w:ascii="Cambria" w:eastAsia="Cambria" w:hAnsi="Cambria" w:cs="Cambria"/>
              </w:rPr>
            </w:pPr>
            <w:r w:rsidRPr="00E22EA0">
              <w:rPr>
                <w:rFonts w:ascii="Cambria" w:hAnsi="Cambria"/>
              </w:rPr>
              <w:t>K_U01</w:t>
            </w:r>
          </w:p>
        </w:tc>
      </w:tr>
      <w:tr w:rsidR="00543903" w:rsidRPr="00E22EA0" w14:paraId="34ABBE20" w14:textId="77777777" w:rsidTr="000F366C">
        <w:trPr>
          <w:jc w:val="center"/>
        </w:trPr>
        <w:tc>
          <w:tcPr>
            <w:tcW w:w="1526" w:type="dxa"/>
            <w:shd w:val="clear" w:color="auto" w:fill="auto"/>
            <w:vAlign w:val="center"/>
          </w:tcPr>
          <w:p w14:paraId="4FC77169" w14:textId="77777777" w:rsidR="00543903" w:rsidRPr="00E22EA0" w:rsidRDefault="00543903" w:rsidP="000F366C">
            <w:pPr>
              <w:spacing w:before="60" w:after="60" w:line="240" w:lineRule="auto"/>
              <w:jc w:val="center"/>
              <w:rPr>
                <w:rFonts w:ascii="Cambria" w:eastAsia="Cambria" w:hAnsi="Cambria" w:cs="Cambria"/>
              </w:rPr>
            </w:pPr>
            <w:r w:rsidRPr="00E22EA0">
              <w:rPr>
                <w:rFonts w:ascii="Cambria" w:eastAsia="Cambria" w:hAnsi="Cambria" w:cs="Cambria"/>
              </w:rPr>
              <w:t>U_05</w:t>
            </w:r>
          </w:p>
        </w:tc>
        <w:tc>
          <w:tcPr>
            <w:tcW w:w="6662" w:type="dxa"/>
            <w:shd w:val="clear" w:color="auto" w:fill="auto"/>
          </w:tcPr>
          <w:p w14:paraId="3156A0A9" w14:textId="77777777" w:rsidR="00543903" w:rsidRPr="00E22EA0" w:rsidRDefault="00543903" w:rsidP="000F366C">
            <w:pPr>
              <w:spacing w:before="60" w:after="60" w:line="240" w:lineRule="auto"/>
              <w:rPr>
                <w:rFonts w:ascii="Cambria" w:hAnsi="Cambria"/>
              </w:rPr>
            </w:pPr>
            <w:r w:rsidRPr="00E22EA0">
              <w:rPr>
                <w:rFonts w:ascii="Cambria" w:hAnsi="Cambria"/>
              </w:rPr>
              <w:t>Absolwent umie korzystać ze słowników, gramatyk, tezaurusów, TI i innych pomocy w celach samokształceniowych i do rozwiązywania problemów językowych.</w:t>
            </w:r>
          </w:p>
        </w:tc>
        <w:tc>
          <w:tcPr>
            <w:tcW w:w="1732" w:type="dxa"/>
            <w:shd w:val="clear" w:color="auto" w:fill="auto"/>
            <w:vAlign w:val="center"/>
          </w:tcPr>
          <w:p w14:paraId="635E533A" w14:textId="77777777" w:rsidR="00543903" w:rsidRPr="00E22EA0" w:rsidRDefault="00543903" w:rsidP="000F366C">
            <w:pPr>
              <w:spacing w:before="60" w:after="60" w:line="240" w:lineRule="auto"/>
              <w:jc w:val="center"/>
              <w:rPr>
                <w:rFonts w:ascii="Cambria" w:eastAsia="Cambria" w:hAnsi="Cambria" w:cs="Cambria"/>
              </w:rPr>
            </w:pPr>
            <w:r w:rsidRPr="00E22EA0">
              <w:rPr>
                <w:rFonts w:ascii="Cambria" w:hAnsi="Cambria"/>
              </w:rPr>
              <w:t>K_U02</w:t>
            </w:r>
          </w:p>
        </w:tc>
      </w:tr>
      <w:tr w:rsidR="00543903" w:rsidRPr="00E22EA0" w14:paraId="771E6E23" w14:textId="77777777" w:rsidTr="000F366C">
        <w:trPr>
          <w:jc w:val="center"/>
        </w:trPr>
        <w:tc>
          <w:tcPr>
            <w:tcW w:w="1526" w:type="dxa"/>
            <w:shd w:val="clear" w:color="auto" w:fill="auto"/>
            <w:vAlign w:val="center"/>
          </w:tcPr>
          <w:p w14:paraId="3BA9943D" w14:textId="77777777" w:rsidR="00543903" w:rsidRPr="00E22EA0" w:rsidRDefault="00543903" w:rsidP="000F366C">
            <w:pPr>
              <w:spacing w:before="60" w:after="60" w:line="240" w:lineRule="auto"/>
              <w:jc w:val="center"/>
              <w:rPr>
                <w:rFonts w:ascii="Cambria" w:eastAsia="Cambria" w:hAnsi="Cambria" w:cs="Cambria"/>
              </w:rPr>
            </w:pPr>
            <w:r w:rsidRPr="00E22EA0">
              <w:rPr>
                <w:rFonts w:ascii="Cambria" w:eastAsia="Cambria" w:hAnsi="Cambria" w:cs="Cambria"/>
              </w:rPr>
              <w:t>U_06</w:t>
            </w:r>
          </w:p>
        </w:tc>
        <w:tc>
          <w:tcPr>
            <w:tcW w:w="6662" w:type="dxa"/>
            <w:shd w:val="clear" w:color="auto" w:fill="auto"/>
          </w:tcPr>
          <w:p w14:paraId="73A8ADFE" w14:textId="77777777" w:rsidR="00543903" w:rsidRPr="00E22EA0" w:rsidRDefault="00543903" w:rsidP="000F366C">
            <w:pPr>
              <w:spacing w:before="60" w:after="60" w:line="240" w:lineRule="auto"/>
              <w:rPr>
                <w:rFonts w:ascii="Cambria" w:hAnsi="Cambria"/>
              </w:rPr>
            </w:pPr>
            <w:r w:rsidRPr="00E22EA0">
              <w:rPr>
                <w:rFonts w:ascii="Cambria" w:hAnsi="Cambria"/>
              </w:rPr>
              <w:t>Absolwent potrafi analizować różne modele tekstów i wykorzystać je do konstruowania wypowiedzi pisemnych.</w:t>
            </w:r>
          </w:p>
        </w:tc>
        <w:tc>
          <w:tcPr>
            <w:tcW w:w="1732" w:type="dxa"/>
            <w:shd w:val="clear" w:color="auto" w:fill="auto"/>
            <w:vAlign w:val="center"/>
          </w:tcPr>
          <w:p w14:paraId="2927CE34" w14:textId="77777777" w:rsidR="00543903" w:rsidRPr="00E22EA0" w:rsidRDefault="00543903" w:rsidP="000F366C">
            <w:pPr>
              <w:spacing w:before="60" w:after="60" w:line="240" w:lineRule="auto"/>
              <w:jc w:val="center"/>
              <w:rPr>
                <w:rFonts w:ascii="Cambria" w:eastAsia="Cambria" w:hAnsi="Cambria" w:cs="Cambria"/>
              </w:rPr>
            </w:pPr>
            <w:r w:rsidRPr="00E22EA0">
              <w:rPr>
                <w:rFonts w:ascii="Cambria" w:hAnsi="Cambria"/>
              </w:rPr>
              <w:t>K_U19</w:t>
            </w:r>
          </w:p>
        </w:tc>
      </w:tr>
      <w:tr w:rsidR="00543903" w:rsidRPr="00E22EA0" w14:paraId="37AE7B38" w14:textId="77777777" w:rsidTr="000F366C">
        <w:trPr>
          <w:jc w:val="center"/>
        </w:trPr>
        <w:tc>
          <w:tcPr>
            <w:tcW w:w="9931" w:type="dxa"/>
            <w:gridSpan w:val="3"/>
            <w:shd w:val="clear" w:color="auto" w:fill="auto"/>
            <w:vAlign w:val="center"/>
          </w:tcPr>
          <w:p w14:paraId="65743F55" w14:textId="77777777" w:rsidR="00543903" w:rsidRPr="00E22EA0" w:rsidRDefault="00543903" w:rsidP="000F366C">
            <w:pPr>
              <w:spacing w:before="60" w:after="60" w:line="240" w:lineRule="auto"/>
              <w:jc w:val="center"/>
              <w:rPr>
                <w:rFonts w:ascii="Cambria" w:eastAsia="Cambria" w:hAnsi="Cambria" w:cs="Cambria"/>
                <w:b/>
              </w:rPr>
            </w:pPr>
            <w:r w:rsidRPr="00E22EA0">
              <w:rPr>
                <w:rFonts w:ascii="Cambria" w:eastAsia="Cambria" w:hAnsi="Cambria" w:cs="Cambria"/>
                <w:b/>
              </w:rPr>
              <w:t>KOMPETENCJE SPOŁECZNE</w:t>
            </w:r>
          </w:p>
        </w:tc>
      </w:tr>
      <w:tr w:rsidR="00543903" w:rsidRPr="00E22EA0" w14:paraId="204F894C" w14:textId="77777777" w:rsidTr="000F366C">
        <w:trPr>
          <w:jc w:val="center"/>
        </w:trPr>
        <w:tc>
          <w:tcPr>
            <w:tcW w:w="1526" w:type="dxa"/>
            <w:shd w:val="clear" w:color="auto" w:fill="auto"/>
            <w:vAlign w:val="center"/>
          </w:tcPr>
          <w:p w14:paraId="3BB9D6EE" w14:textId="77777777" w:rsidR="00543903" w:rsidRPr="00E22EA0" w:rsidRDefault="00543903" w:rsidP="000F366C">
            <w:pPr>
              <w:spacing w:before="60" w:after="60" w:line="240" w:lineRule="auto"/>
              <w:jc w:val="center"/>
              <w:rPr>
                <w:rFonts w:ascii="Cambria" w:eastAsia="Cambria" w:hAnsi="Cambria" w:cs="Cambria"/>
              </w:rPr>
            </w:pPr>
            <w:r w:rsidRPr="00E22EA0">
              <w:rPr>
                <w:rFonts w:ascii="Cambria" w:eastAsia="Cambria" w:hAnsi="Cambria" w:cs="Cambria"/>
              </w:rPr>
              <w:t>K_01</w:t>
            </w:r>
          </w:p>
        </w:tc>
        <w:tc>
          <w:tcPr>
            <w:tcW w:w="6662" w:type="dxa"/>
            <w:shd w:val="clear" w:color="auto" w:fill="auto"/>
          </w:tcPr>
          <w:p w14:paraId="63773C27" w14:textId="77777777" w:rsidR="00543903" w:rsidRPr="00E22EA0" w:rsidRDefault="00543903" w:rsidP="000F366C">
            <w:pPr>
              <w:spacing w:before="60" w:after="60" w:line="240" w:lineRule="auto"/>
              <w:rPr>
                <w:rFonts w:ascii="Cambria" w:eastAsia="Cambria" w:hAnsi="Cambria" w:cs="Cambria"/>
              </w:rPr>
            </w:pPr>
            <w:r w:rsidRPr="00E22EA0">
              <w:rPr>
                <w:rFonts w:ascii="Cambria" w:hAnsi="Cambria"/>
              </w:rPr>
              <w:t>Absolwen</w:t>
            </w:r>
            <w:r w:rsidRPr="00E22EA0">
              <w:rPr>
                <w:rFonts w:ascii="Cambria" w:hAnsi="Cambria" w:cs="Times New Roman"/>
              </w:rPr>
              <w:t>t potrafi ocenić swój poziom wiedzy i umiejętności badawczych.</w:t>
            </w:r>
          </w:p>
        </w:tc>
        <w:tc>
          <w:tcPr>
            <w:tcW w:w="1732" w:type="dxa"/>
            <w:shd w:val="clear" w:color="auto" w:fill="auto"/>
            <w:vAlign w:val="center"/>
          </w:tcPr>
          <w:p w14:paraId="704BA03F" w14:textId="77777777" w:rsidR="00543903" w:rsidRPr="00E22EA0" w:rsidRDefault="00543903" w:rsidP="000F366C">
            <w:pPr>
              <w:spacing w:before="60" w:after="60" w:line="240" w:lineRule="auto"/>
              <w:jc w:val="center"/>
              <w:rPr>
                <w:rFonts w:ascii="Cambria" w:eastAsia="Cambria" w:hAnsi="Cambria" w:cs="Cambria"/>
              </w:rPr>
            </w:pPr>
            <w:r w:rsidRPr="00E22EA0">
              <w:rPr>
                <w:rFonts w:ascii="Cambria" w:eastAsia="Cambria" w:hAnsi="Cambria" w:cs="Cambria"/>
              </w:rPr>
              <w:t>K_K01</w:t>
            </w:r>
          </w:p>
        </w:tc>
      </w:tr>
      <w:tr w:rsidR="00543903" w:rsidRPr="00E22EA0" w14:paraId="2CFED54E" w14:textId="77777777" w:rsidTr="000F366C">
        <w:trPr>
          <w:jc w:val="center"/>
        </w:trPr>
        <w:tc>
          <w:tcPr>
            <w:tcW w:w="1526" w:type="dxa"/>
            <w:shd w:val="clear" w:color="auto" w:fill="auto"/>
            <w:vAlign w:val="center"/>
          </w:tcPr>
          <w:p w14:paraId="2652FE8E" w14:textId="77777777" w:rsidR="00543903" w:rsidRPr="00E22EA0" w:rsidRDefault="00543903" w:rsidP="000F366C">
            <w:pPr>
              <w:spacing w:before="60" w:after="60" w:line="240" w:lineRule="auto"/>
              <w:jc w:val="center"/>
              <w:rPr>
                <w:rFonts w:ascii="Cambria" w:eastAsia="Cambria" w:hAnsi="Cambria" w:cs="Cambria"/>
              </w:rPr>
            </w:pPr>
            <w:r w:rsidRPr="00E22EA0">
              <w:rPr>
                <w:rFonts w:ascii="Cambria" w:eastAsia="Cambria" w:hAnsi="Cambria" w:cs="Cambria"/>
              </w:rPr>
              <w:t>K_02</w:t>
            </w:r>
          </w:p>
        </w:tc>
        <w:tc>
          <w:tcPr>
            <w:tcW w:w="6662" w:type="dxa"/>
            <w:shd w:val="clear" w:color="auto" w:fill="auto"/>
          </w:tcPr>
          <w:p w14:paraId="58FC4E2C" w14:textId="77777777" w:rsidR="00543903" w:rsidRPr="00E22EA0" w:rsidRDefault="00543903" w:rsidP="000F366C">
            <w:pPr>
              <w:spacing w:before="60" w:after="60" w:line="240" w:lineRule="auto"/>
              <w:rPr>
                <w:rFonts w:ascii="Cambria" w:hAnsi="Cambria"/>
              </w:rPr>
            </w:pPr>
            <w:r w:rsidRPr="00E22EA0">
              <w:rPr>
                <w:rFonts w:ascii="Cambria" w:hAnsi="Cambria"/>
              </w:rPr>
              <w:t>Absolwent zna zakres posiadanej przez siebie wiedzy i przyswojonych umiejętności, rozumie potrzebę ciągłego dokształcania się i doskonalenia zawodowego.</w:t>
            </w:r>
          </w:p>
        </w:tc>
        <w:tc>
          <w:tcPr>
            <w:tcW w:w="1732" w:type="dxa"/>
            <w:shd w:val="clear" w:color="auto" w:fill="auto"/>
            <w:vAlign w:val="center"/>
          </w:tcPr>
          <w:p w14:paraId="624FDDDA" w14:textId="77777777" w:rsidR="00543903" w:rsidRPr="00E22EA0" w:rsidRDefault="00543903" w:rsidP="000F366C">
            <w:pPr>
              <w:spacing w:before="60" w:after="60" w:line="240" w:lineRule="auto"/>
              <w:jc w:val="center"/>
              <w:rPr>
                <w:rFonts w:ascii="Cambria" w:eastAsia="Cambria" w:hAnsi="Cambria" w:cs="Cambria"/>
              </w:rPr>
            </w:pPr>
            <w:r w:rsidRPr="00E22EA0">
              <w:rPr>
                <w:rFonts w:ascii="Cambria" w:eastAsia="Cambria" w:hAnsi="Cambria" w:cs="Cambria"/>
              </w:rPr>
              <w:t>K_K01</w:t>
            </w:r>
          </w:p>
        </w:tc>
      </w:tr>
    </w:tbl>
    <w:p w14:paraId="4749D466" w14:textId="77777777" w:rsidR="00543903" w:rsidRPr="00E22EA0" w:rsidRDefault="00543903" w:rsidP="00543903">
      <w:pPr>
        <w:pStyle w:val="Nagwek1"/>
        <w:spacing w:after="120" w:line="240" w:lineRule="auto"/>
        <w:rPr>
          <w:rFonts w:ascii="Cambria" w:eastAsia="Cambria" w:hAnsi="Cambria" w:cs="Cambria"/>
          <w:sz w:val="22"/>
          <w:szCs w:val="22"/>
        </w:rPr>
      </w:pPr>
      <w:r w:rsidRPr="00E22EA0">
        <w:rPr>
          <w:rFonts w:ascii="Cambria" w:eastAsia="Cambria" w:hAnsi="Cambria" w:cs="Cambria"/>
          <w:sz w:val="22"/>
          <w:szCs w:val="22"/>
        </w:rPr>
        <w:lastRenderedPageBreak/>
        <w:t xml:space="preserve">9. Opis sposobu ustalania oceny końcowej </w:t>
      </w:r>
      <w:r w:rsidRPr="00E22EA0">
        <w:rPr>
          <w:rFonts w:ascii="Cambria" w:eastAsia="Cambria" w:hAnsi="Cambria" w:cs="Cambria"/>
          <w:b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543903" w:rsidRPr="00E22EA0" w14:paraId="666F8921" w14:textId="77777777" w:rsidTr="000F366C">
        <w:trPr>
          <w:trHeight w:val="93"/>
          <w:jc w:val="center"/>
        </w:trPr>
        <w:tc>
          <w:tcPr>
            <w:tcW w:w="9907" w:type="dxa"/>
            <w:tcMar>
              <w:top w:w="0" w:type="dxa"/>
              <w:bottom w:w="0" w:type="dxa"/>
            </w:tcMar>
          </w:tcPr>
          <w:p w14:paraId="76661655" w14:textId="77777777" w:rsidR="00543903" w:rsidRPr="00E22EA0" w:rsidRDefault="00543903"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p>
          <w:p w14:paraId="4573AD72" w14:textId="77777777" w:rsidR="00543903" w:rsidRPr="00E22EA0" w:rsidRDefault="00543903"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r w:rsidRPr="00E22EA0">
              <w:rPr>
                <w:rFonts w:ascii="Cambria" w:eastAsia="Times New Roman" w:hAnsi="Cambria" w:cs="Times New Roman"/>
                <w:b/>
                <w:sz w:val="20"/>
                <w:szCs w:val="20"/>
              </w:rPr>
              <w:t>Zgodnie z wymaganiami określonymi w poszczególnych kartach zajęć modułu</w:t>
            </w:r>
          </w:p>
          <w:p w14:paraId="01D1BDEB" w14:textId="77777777" w:rsidR="00543903" w:rsidRPr="00E22EA0" w:rsidRDefault="00543903"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p>
        </w:tc>
      </w:tr>
    </w:tbl>
    <w:p w14:paraId="5FECB000" w14:textId="77777777" w:rsidR="00543903" w:rsidRPr="00E22EA0" w:rsidRDefault="00543903" w:rsidP="00543903">
      <w:pPr>
        <w:pBdr>
          <w:top w:val="nil"/>
          <w:left w:val="nil"/>
          <w:bottom w:val="nil"/>
          <w:right w:val="nil"/>
          <w:between w:val="nil"/>
        </w:pBdr>
        <w:spacing w:before="120" w:after="120" w:line="240" w:lineRule="auto"/>
        <w:rPr>
          <w:rFonts w:ascii="Cambria" w:eastAsia="Cambria" w:hAnsi="Cambria" w:cs="Cambria"/>
          <w:b/>
        </w:rPr>
      </w:pPr>
    </w:p>
    <w:p w14:paraId="1628C7E5" w14:textId="77777777" w:rsidR="00543903" w:rsidRPr="00E22EA0" w:rsidRDefault="00543903" w:rsidP="00543903">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543903" w:rsidRPr="00E22EA0" w14:paraId="3D1DFF87" w14:textId="77777777" w:rsidTr="000F366C">
        <w:trPr>
          <w:jc w:val="center"/>
        </w:trPr>
        <w:tc>
          <w:tcPr>
            <w:tcW w:w="3846" w:type="dxa"/>
            <w:shd w:val="clear" w:color="auto" w:fill="auto"/>
          </w:tcPr>
          <w:p w14:paraId="35895224" w14:textId="77777777" w:rsidR="00543903" w:rsidRPr="00E22EA0" w:rsidRDefault="00543903"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imię i nazwisko  sporządzającego</w:t>
            </w:r>
          </w:p>
        </w:tc>
        <w:tc>
          <w:tcPr>
            <w:tcW w:w="6043" w:type="dxa"/>
            <w:shd w:val="clear" w:color="auto" w:fill="auto"/>
          </w:tcPr>
          <w:p w14:paraId="70210086" w14:textId="77777777" w:rsidR="00543903" w:rsidRPr="00E22EA0" w:rsidRDefault="00543903"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dr Joanna Bobin</w:t>
            </w:r>
          </w:p>
        </w:tc>
      </w:tr>
      <w:tr w:rsidR="00543903" w:rsidRPr="00E22EA0" w14:paraId="06F1BE03" w14:textId="77777777" w:rsidTr="000F366C">
        <w:trPr>
          <w:jc w:val="center"/>
        </w:trPr>
        <w:tc>
          <w:tcPr>
            <w:tcW w:w="3846" w:type="dxa"/>
            <w:shd w:val="clear" w:color="auto" w:fill="auto"/>
          </w:tcPr>
          <w:p w14:paraId="42E0B8C8" w14:textId="77777777" w:rsidR="00543903" w:rsidRPr="00E22EA0" w:rsidRDefault="00543903"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data sporządzenia / aktualizacji</w:t>
            </w:r>
          </w:p>
        </w:tc>
        <w:tc>
          <w:tcPr>
            <w:tcW w:w="6043" w:type="dxa"/>
            <w:shd w:val="clear" w:color="auto" w:fill="auto"/>
          </w:tcPr>
          <w:p w14:paraId="421DA939" w14:textId="3FE08308" w:rsidR="00543903" w:rsidRPr="00E22EA0" w:rsidRDefault="00543903"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1</w:t>
            </w:r>
            <w:r w:rsidR="00732EFC">
              <w:rPr>
                <w:rFonts w:ascii="Cambria" w:eastAsia="Cambria" w:hAnsi="Cambria" w:cs="Cambria"/>
                <w:sz w:val="20"/>
                <w:szCs w:val="20"/>
              </w:rPr>
              <w:t>9</w:t>
            </w:r>
            <w:r w:rsidRPr="00E22EA0">
              <w:rPr>
                <w:rFonts w:ascii="Cambria" w:eastAsia="Cambria" w:hAnsi="Cambria" w:cs="Cambria"/>
                <w:sz w:val="20"/>
                <w:szCs w:val="20"/>
              </w:rPr>
              <w:t>.06.2023</w:t>
            </w:r>
          </w:p>
        </w:tc>
      </w:tr>
      <w:tr w:rsidR="00543903" w:rsidRPr="00E22EA0" w14:paraId="10D74C1D" w14:textId="77777777" w:rsidTr="000F366C">
        <w:trPr>
          <w:jc w:val="center"/>
        </w:trPr>
        <w:tc>
          <w:tcPr>
            <w:tcW w:w="3846" w:type="dxa"/>
            <w:shd w:val="clear" w:color="auto" w:fill="auto"/>
          </w:tcPr>
          <w:p w14:paraId="03132574" w14:textId="77777777" w:rsidR="00543903" w:rsidRPr="00E22EA0" w:rsidRDefault="00543903"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dane kontaktowe (e-mail)</w:t>
            </w:r>
          </w:p>
        </w:tc>
        <w:tc>
          <w:tcPr>
            <w:tcW w:w="6043" w:type="dxa"/>
            <w:shd w:val="clear" w:color="auto" w:fill="auto"/>
          </w:tcPr>
          <w:p w14:paraId="109074A3" w14:textId="77777777" w:rsidR="00543903" w:rsidRPr="00E22EA0" w:rsidRDefault="00543903"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jbobin@ajp.edu.pl</w:t>
            </w:r>
          </w:p>
        </w:tc>
      </w:tr>
      <w:tr w:rsidR="00543903" w:rsidRPr="00E22EA0" w14:paraId="46E2DB91" w14:textId="77777777" w:rsidTr="000F366C">
        <w:trPr>
          <w:jc w:val="center"/>
        </w:trPr>
        <w:tc>
          <w:tcPr>
            <w:tcW w:w="3846" w:type="dxa"/>
            <w:tcBorders>
              <w:bottom w:val="single" w:sz="4" w:space="0" w:color="000000"/>
            </w:tcBorders>
            <w:shd w:val="clear" w:color="auto" w:fill="auto"/>
          </w:tcPr>
          <w:p w14:paraId="2E8FB62C" w14:textId="77777777" w:rsidR="00543903" w:rsidRPr="00E22EA0" w:rsidRDefault="00543903"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podpis</w:t>
            </w:r>
          </w:p>
        </w:tc>
        <w:tc>
          <w:tcPr>
            <w:tcW w:w="6043" w:type="dxa"/>
            <w:tcBorders>
              <w:bottom w:val="single" w:sz="4" w:space="0" w:color="000000"/>
            </w:tcBorders>
            <w:shd w:val="clear" w:color="auto" w:fill="auto"/>
          </w:tcPr>
          <w:p w14:paraId="5A4C9451" w14:textId="77777777" w:rsidR="00543903" w:rsidRPr="00E22EA0" w:rsidRDefault="00543903" w:rsidP="000F366C">
            <w:pPr>
              <w:spacing w:before="60" w:after="60" w:line="240" w:lineRule="auto"/>
              <w:rPr>
                <w:rFonts w:ascii="Cambria" w:eastAsia="Cambria" w:hAnsi="Cambria" w:cs="Cambria"/>
                <w:sz w:val="20"/>
                <w:szCs w:val="20"/>
              </w:rPr>
            </w:pPr>
          </w:p>
        </w:tc>
      </w:tr>
    </w:tbl>
    <w:p w14:paraId="080E11FC" w14:textId="77777777" w:rsidR="00543903" w:rsidRPr="00E22EA0" w:rsidRDefault="00543903" w:rsidP="00543903">
      <w:pPr>
        <w:spacing w:before="60" w:after="60"/>
        <w:rPr>
          <w:rFonts w:ascii="Cambria" w:eastAsia="Cambria" w:hAnsi="Cambria" w:cs="Cambria"/>
        </w:rPr>
      </w:pPr>
    </w:p>
    <w:p w14:paraId="1ED4AEE4" w14:textId="77777777" w:rsidR="00543903" w:rsidRPr="00E22EA0" w:rsidRDefault="00543903" w:rsidP="00543903">
      <w:pPr>
        <w:rPr>
          <w:rFonts w:ascii="Cambria" w:eastAsia="Cambria" w:hAnsi="Cambria" w:cs="Cambria"/>
        </w:rPr>
      </w:pPr>
      <w:r w:rsidRPr="00E22EA0">
        <w:rPr>
          <w:rFonts w:ascii="Cambria" w:hAnsi="Cambria"/>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543903" w:rsidRPr="00E22EA0" w14:paraId="2EC69E2D" w14:textId="77777777" w:rsidTr="47B50038">
        <w:trPr>
          <w:trHeight w:val="269"/>
        </w:trPr>
        <w:tc>
          <w:tcPr>
            <w:tcW w:w="1968" w:type="dxa"/>
            <w:vMerge w:val="restart"/>
            <w:shd w:val="clear" w:color="auto" w:fill="auto"/>
          </w:tcPr>
          <w:p w14:paraId="60461919" w14:textId="77777777" w:rsidR="00543903" w:rsidRPr="00E22EA0" w:rsidRDefault="00543903" w:rsidP="000F366C">
            <w:pPr>
              <w:spacing w:after="0" w:line="240" w:lineRule="auto"/>
              <w:jc w:val="center"/>
              <w:rPr>
                <w:rFonts w:ascii="Cambria" w:eastAsia="Cambria" w:hAnsi="Cambria" w:cs="Cambria"/>
                <w:b/>
                <w:sz w:val="24"/>
                <w:szCs w:val="24"/>
              </w:rPr>
            </w:pPr>
            <w:r w:rsidRPr="00E22EA0">
              <w:rPr>
                <w:rFonts w:ascii="Cambria" w:hAnsi="Cambria"/>
                <w:noProof/>
                <w:lang w:val="de-DE" w:eastAsia="de-DE"/>
              </w:rPr>
              <w:lastRenderedPageBreak/>
              <w:drawing>
                <wp:inline distT="0" distB="0" distL="0" distR="0" wp14:anchorId="28026D5F" wp14:editId="002A9A9A">
                  <wp:extent cx="1066800" cy="1066800"/>
                  <wp:effectExtent l="0" t="0" r="0" b="0"/>
                  <wp:docPr id="33" name="Obraz 33"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Obraz 33" descr="Obraz zawierający godło, symbol, logo, krąg&#10;&#10;Opis wygenerowany automatycznie"/>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7C3DBDBA" w14:textId="77777777" w:rsidR="00543903" w:rsidRPr="00E22EA0" w:rsidRDefault="00543903"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Wydział</w:t>
            </w:r>
          </w:p>
        </w:tc>
        <w:tc>
          <w:tcPr>
            <w:tcW w:w="5103" w:type="dxa"/>
            <w:gridSpan w:val="2"/>
            <w:tcBorders>
              <w:bottom w:val="single" w:sz="4" w:space="0" w:color="000000" w:themeColor="text1"/>
            </w:tcBorders>
            <w:shd w:val="clear" w:color="auto" w:fill="auto"/>
            <w:vAlign w:val="center"/>
          </w:tcPr>
          <w:p w14:paraId="67A48D1E" w14:textId="77777777" w:rsidR="00543903" w:rsidRPr="00E22EA0" w:rsidRDefault="00543903" w:rsidP="000F366C">
            <w:pPr>
              <w:spacing w:after="0" w:line="240" w:lineRule="auto"/>
              <w:rPr>
                <w:rFonts w:ascii="Cambria" w:eastAsia="Cambria" w:hAnsi="Cambria" w:cs="Cambria"/>
                <w:sz w:val="24"/>
                <w:szCs w:val="24"/>
              </w:rPr>
            </w:pPr>
            <w:r w:rsidRPr="00E22EA0">
              <w:rPr>
                <w:rFonts w:ascii="Cambria" w:eastAsia="Cambria" w:hAnsi="Cambria" w:cs="Cambria"/>
                <w:sz w:val="24"/>
                <w:szCs w:val="24"/>
              </w:rPr>
              <w:t>Humanistyczny</w:t>
            </w:r>
          </w:p>
        </w:tc>
      </w:tr>
      <w:tr w:rsidR="00543903" w:rsidRPr="00E22EA0" w14:paraId="4F7FFC40" w14:textId="77777777" w:rsidTr="47B50038">
        <w:trPr>
          <w:trHeight w:val="275"/>
        </w:trPr>
        <w:tc>
          <w:tcPr>
            <w:tcW w:w="1968" w:type="dxa"/>
            <w:vMerge/>
          </w:tcPr>
          <w:p w14:paraId="14AEFBDE" w14:textId="77777777" w:rsidR="00543903" w:rsidRPr="00E22EA0" w:rsidRDefault="00543903"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18012D1F" w14:textId="77777777" w:rsidR="00543903" w:rsidRPr="00E22EA0" w:rsidRDefault="00543903"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Kierunek</w:t>
            </w:r>
          </w:p>
        </w:tc>
        <w:tc>
          <w:tcPr>
            <w:tcW w:w="5103" w:type="dxa"/>
            <w:gridSpan w:val="2"/>
            <w:tcBorders>
              <w:bottom w:val="single" w:sz="4" w:space="0" w:color="000000" w:themeColor="text1"/>
            </w:tcBorders>
            <w:shd w:val="clear" w:color="auto" w:fill="auto"/>
            <w:vAlign w:val="center"/>
          </w:tcPr>
          <w:p w14:paraId="002CBDF4" w14:textId="77777777" w:rsidR="00543903" w:rsidRPr="00E22EA0" w:rsidRDefault="00543903" w:rsidP="000F366C">
            <w:pPr>
              <w:spacing w:after="0" w:line="240" w:lineRule="auto"/>
              <w:rPr>
                <w:rFonts w:ascii="Cambria" w:eastAsia="Cambria" w:hAnsi="Cambria" w:cs="Cambria"/>
                <w:sz w:val="24"/>
                <w:szCs w:val="24"/>
              </w:rPr>
            </w:pPr>
            <w:r w:rsidRPr="00E22EA0">
              <w:rPr>
                <w:rFonts w:ascii="Cambria" w:eastAsia="Cambria" w:hAnsi="Cambria" w:cs="Cambria"/>
                <w:sz w:val="24"/>
                <w:szCs w:val="24"/>
              </w:rPr>
              <w:t>Filologia w zakresie języka angielskiego</w:t>
            </w:r>
          </w:p>
        </w:tc>
      </w:tr>
      <w:tr w:rsidR="00543903" w:rsidRPr="00E22EA0" w14:paraId="72A8319A" w14:textId="77777777" w:rsidTr="47B50038">
        <w:trPr>
          <w:trHeight w:val="139"/>
        </w:trPr>
        <w:tc>
          <w:tcPr>
            <w:tcW w:w="1968" w:type="dxa"/>
            <w:vMerge/>
          </w:tcPr>
          <w:p w14:paraId="7BFD0F72" w14:textId="77777777" w:rsidR="00543903" w:rsidRPr="00E22EA0" w:rsidRDefault="00543903"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36467BBB" w14:textId="77777777" w:rsidR="00543903" w:rsidRPr="00E22EA0" w:rsidRDefault="00543903"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Poziom studiów</w:t>
            </w:r>
          </w:p>
        </w:tc>
        <w:tc>
          <w:tcPr>
            <w:tcW w:w="5103" w:type="dxa"/>
            <w:gridSpan w:val="2"/>
            <w:tcBorders>
              <w:bottom w:val="single" w:sz="4" w:space="0" w:color="000000" w:themeColor="text1"/>
            </w:tcBorders>
            <w:shd w:val="clear" w:color="auto" w:fill="auto"/>
            <w:vAlign w:val="center"/>
          </w:tcPr>
          <w:p w14:paraId="49057D64" w14:textId="77777777" w:rsidR="00543903" w:rsidRPr="00E22EA0" w:rsidRDefault="00543903"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pierwszego stopnia</w:t>
            </w:r>
          </w:p>
        </w:tc>
      </w:tr>
      <w:tr w:rsidR="00543903" w:rsidRPr="00E22EA0" w14:paraId="2E8851E8" w14:textId="77777777" w:rsidTr="47B50038">
        <w:trPr>
          <w:trHeight w:val="139"/>
        </w:trPr>
        <w:tc>
          <w:tcPr>
            <w:tcW w:w="1968" w:type="dxa"/>
            <w:vMerge/>
          </w:tcPr>
          <w:p w14:paraId="3983DDB4" w14:textId="77777777" w:rsidR="00543903" w:rsidRPr="00E22EA0" w:rsidRDefault="00543903"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12DD0681" w14:textId="77777777" w:rsidR="00543903" w:rsidRPr="00E22EA0" w:rsidRDefault="00543903"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Forma studiów</w:t>
            </w:r>
          </w:p>
        </w:tc>
        <w:tc>
          <w:tcPr>
            <w:tcW w:w="5103" w:type="dxa"/>
            <w:gridSpan w:val="2"/>
            <w:tcBorders>
              <w:bottom w:val="single" w:sz="4" w:space="0" w:color="000000" w:themeColor="text1"/>
            </w:tcBorders>
            <w:shd w:val="clear" w:color="auto" w:fill="auto"/>
            <w:vAlign w:val="center"/>
          </w:tcPr>
          <w:p w14:paraId="444F3A9C" w14:textId="77777777" w:rsidR="00543903" w:rsidRPr="00E22EA0" w:rsidRDefault="00543903"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stacjonarna/niestacjonarna</w:t>
            </w:r>
          </w:p>
        </w:tc>
      </w:tr>
      <w:tr w:rsidR="00543903" w:rsidRPr="00E22EA0" w14:paraId="6B800D36" w14:textId="77777777" w:rsidTr="47B50038">
        <w:trPr>
          <w:trHeight w:val="139"/>
        </w:trPr>
        <w:tc>
          <w:tcPr>
            <w:tcW w:w="1968" w:type="dxa"/>
            <w:vMerge/>
          </w:tcPr>
          <w:p w14:paraId="3EBB05F3" w14:textId="77777777" w:rsidR="00543903" w:rsidRPr="00E22EA0" w:rsidRDefault="00543903"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27E01EDC" w14:textId="77777777" w:rsidR="00543903" w:rsidRPr="00E22EA0" w:rsidRDefault="00543903"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Profil studiów</w:t>
            </w:r>
          </w:p>
        </w:tc>
        <w:tc>
          <w:tcPr>
            <w:tcW w:w="5103" w:type="dxa"/>
            <w:gridSpan w:val="2"/>
            <w:shd w:val="clear" w:color="auto" w:fill="auto"/>
            <w:vAlign w:val="center"/>
          </w:tcPr>
          <w:p w14:paraId="5C0CA0C2" w14:textId="77777777" w:rsidR="00543903" w:rsidRPr="00E22EA0" w:rsidRDefault="00543903"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praktyczny</w:t>
            </w:r>
          </w:p>
        </w:tc>
      </w:tr>
      <w:tr w:rsidR="00543903" w:rsidRPr="00E22EA0" w14:paraId="13A9435C" w14:textId="77777777" w:rsidTr="47B50038">
        <w:trPr>
          <w:trHeight w:val="139"/>
        </w:trPr>
        <w:tc>
          <w:tcPr>
            <w:tcW w:w="5070" w:type="dxa"/>
            <w:gridSpan w:val="3"/>
            <w:tcBorders>
              <w:bottom w:val="single" w:sz="4" w:space="0" w:color="000000" w:themeColor="text1"/>
            </w:tcBorders>
            <w:shd w:val="clear" w:color="auto" w:fill="auto"/>
            <w:vAlign w:val="center"/>
          </w:tcPr>
          <w:p w14:paraId="2A87CF8C" w14:textId="77777777" w:rsidR="00543903" w:rsidRPr="00E22EA0" w:rsidRDefault="00543903" w:rsidP="000F366C">
            <w:pPr>
              <w:spacing w:after="0" w:line="240" w:lineRule="auto"/>
              <w:rPr>
                <w:rFonts w:ascii="Cambria" w:eastAsia="Cambria" w:hAnsi="Cambria" w:cs="Cambria"/>
                <w:b/>
                <w:sz w:val="28"/>
                <w:szCs w:val="28"/>
              </w:rPr>
            </w:pPr>
            <w:r w:rsidRPr="00E22EA0">
              <w:rPr>
                <w:rFonts w:ascii="Cambria" w:eastAsia="Cambria" w:hAnsi="Cambria" w:cs="Cambria"/>
                <w:b/>
              </w:rPr>
              <w:t>Pozycja w planie studiów (lub kod przedmiotu)</w:t>
            </w:r>
          </w:p>
        </w:tc>
        <w:tc>
          <w:tcPr>
            <w:tcW w:w="4819" w:type="dxa"/>
            <w:tcBorders>
              <w:bottom w:val="single" w:sz="4" w:space="0" w:color="000000" w:themeColor="text1"/>
            </w:tcBorders>
            <w:shd w:val="clear" w:color="auto" w:fill="auto"/>
            <w:vAlign w:val="center"/>
          </w:tcPr>
          <w:p w14:paraId="3731FC4F" w14:textId="77777777" w:rsidR="00543903" w:rsidRPr="00E22EA0" w:rsidRDefault="00543903" w:rsidP="47B50038">
            <w:pPr>
              <w:spacing w:after="0" w:line="240" w:lineRule="auto"/>
              <w:rPr>
                <w:rFonts w:ascii="Cambria" w:eastAsia="Cambria" w:hAnsi="Cambria" w:cs="Cambria"/>
                <w:sz w:val="24"/>
                <w:szCs w:val="24"/>
              </w:rPr>
            </w:pPr>
            <w:r w:rsidRPr="00E22EA0">
              <w:rPr>
                <w:rFonts w:ascii="Cambria" w:eastAsia="Cambria" w:hAnsi="Cambria" w:cs="Cambria"/>
                <w:sz w:val="24"/>
                <w:szCs w:val="24"/>
              </w:rPr>
              <w:t>27/26</w:t>
            </w:r>
          </w:p>
        </w:tc>
      </w:tr>
    </w:tbl>
    <w:p w14:paraId="5F89E009" w14:textId="77777777" w:rsidR="00543903" w:rsidRPr="00E22EA0" w:rsidRDefault="00543903" w:rsidP="00543903">
      <w:pPr>
        <w:spacing w:before="240" w:after="240" w:line="240" w:lineRule="auto"/>
        <w:jc w:val="center"/>
        <w:rPr>
          <w:rFonts w:ascii="Cambria" w:eastAsia="Cambria" w:hAnsi="Cambria" w:cs="Cambria"/>
          <w:b/>
          <w:sz w:val="28"/>
          <w:szCs w:val="28"/>
        </w:rPr>
      </w:pPr>
      <w:r w:rsidRPr="00E22EA0">
        <w:rPr>
          <w:rFonts w:ascii="Cambria" w:eastAsia="Cambria" w:hAnsi="Cambria" w:cs="Cambria"/>
          <w:b/>
          <w:sz w:val="28"/>
          <w:szCs w:val="28"/>
        </w:rPr>
        <w:t>KARTA ZAJĘĆ</w:t>
      </w:r>
    </w:p>
    <w:p w14:paraId="47649B47" w14:textId="77777777" w:rsidR="00543903" w:rsidRPr="00E22EA0" w:rsidRDefault="00543903" w:rsidP="00543903">
      <w:pPr>
        <w:spacing w:before="120" w:after="120" w:line="240" w:lineRule="auto"/>
        <w:rPr>
          <w:rFonts w:ascii="Cambria" w:eastAsia="Cambria" w:hAnsi="Cambria" w:cs="Cambria"/>
          <w:b/>
        </w:rPr>
      </w:pPr>
      <w:r w:rsidRPr="00E22EA0">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543903" w:rsidRPr="00E22EA0" w14:paraId="45A42166" w14:textId="77777777" w:rsidTr="47B50038">
        <w:trPr>
          <w:trHeight w:val="328"/>
        </w:trPr>
        <w:tc>
          <w:tcPr>
            <w:tcW w:w="4219" w:type="dxa"/>
            <w:vAlign w:val="center"/>
          </w:tcPr>
          <w:p w14:paraId="79A5BCBE"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Nazwa zajęć</w:t>
            </w:r>
          </w:p>
        </w:tc>
        <w:tc>
          <w:tcPr>
            <w:tcW w:w="5670" w:type="dxa"/>
            <w:vAlign w:val="center"/>
          </w:tcPr>
          <w:p w14:paraId="6646CFF0"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Seminarium dyplomowe</w:t>
            </w:r>
          </w:p>
        </w:tc>
      </w:tr>
      <w:tr w:rsidR="00543903" w:rsidRPr="00E22EA0" w14:paraId="0826973A" w14:textId="77777777" w:rsidTr="47B50038">
        <w:tc>
          <w:tcPr>
            <w:tcW w:w="4219" w:type="dxa"/>
            <w:vAlign w:val="center"/>
          </w:tcPr>
          <w:p w14:paraId="44A21F85"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Punkty ECTS</w:t>
            </w:r>
          </w:p>
        </w:tc>
        <w:tc>
          <w:tcPr>
            <w:tcW w:w="5670" w:type="dxa"/>
            <w:vAlign w:val="center"/>
          </w:tcPr>
          <w:p w14:paraId="1AA00683"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6</w:t>
            </w:r>
          </w:p>
        </w:tc>
      </w:tr>
      <w:tr w:rsidR="00543903" w:rsidRPr="00E22EA0" w14:paraId="5F86597A" w14:textId="77777777" w:rsidTr="47B50038">
        <w:tc>
          <w:tcPr>
            <w:tcW w:w="4219" w:type="dxa"/>
            <w:vAlign w:val="center"/>
          </w:tcPr>
          <w:p w14:paraId="4B84320F"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Rodzaj zajęć</w:t>
            </w:r>
          </w:p>
        </w:tc>
        <w:tc>
          <w:tcPr>
            <w:tcW w:w="5670" w:type="dxa"/>
            <w:vAlign w:val="center"/>
          </w:tcPr>
          <w:p w14:paraId="298146D0"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obowiązkowe</w:t>
            </w:r>
          </w:p>
        </w:tc>
      </w:tr>
      <w:tr w:rsidR="00543903" w:rsidRPr="00E22EA0" w14:paraId="3AB68E75" w14:textId="77777777" w:rsidTr="47B50038">
        <w:tc>
          <w:tcPr>
            <w:tcW w:w="4219" w:type="dxa"/>
            <w:vAlign w:val="center"/>
          </w:tcPr>
          <w:p w14:paraId="402374D6"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Moduł/specjalizacja</w:t>
            </w:r>
          </w:p>
        </w:tc>
        <w:tc>
          <w:tcPr>
            <w:tcW w:w="5670" w:type="dxa"/>
            <w:vAlign w:val="center"/>
          </w:tcPr>
          <w:p w14:paraId="2B461594" w14:textId="129DCD7D" w:rsidR="00543903" w:rsidRPr="00E22EA0" w:rsidRDefault="07B2C15B"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 xml:space="preserve">Dyplomowanie </w:t>
            </w:r>
            <w:r w:rsidR="00543903" w:rsidRPr="00E22EA0">
              <w:rPr>
                <w:rFonts w:ascii="Cambria" w:eastAsia="Cambria" w:hAnsi="Cambria" w:cs="Cambria"/>
                <w:b/>
                <w:bCs/>
                <w:sz w:val="20"/>
                <w:szCs w:val="20"/>
              </w:rPr>
              <w:t>/ nauczycielska i translatorska</w:t>
            </w:r>
          </w:p>
        </w:tc>
      </w:tr>
      <w:tr w:rsidR="00543903" w:rsidRPr="00E22EA0" w14:paraId="6C2F47DC" w14:textId="77777777" w:rsidTr="47B50038">
        <w:tc>
          <w:tcPr>
            <w:tcW w:w="4219" w:type="dxa"/>
            <w:vAlign w:val="center"/>
          </w:tcPr>
          <w:p w14:paraId="0883E11E"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Język, w którym prowadzone są zajęcia</w:t>
            </w:r>
          </w:p>
        </w:tc>
        <w:tc>
          <w:tcPr>
            <w:tcW w:w="5670" w:type="dxa"/>
            <w:vAlign w:val="center"/>
          </w:tcPr>
          <w:p w14:paraId="466001BB"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angielski</w:t>
            </w:r>
          </w:p>
        </w:tc>
      </w:tr>
      <w:tr w:rsidR="00543903" w:rsidRPr="00E22EA0" w14:paraId="21EA394C" w14:textId="77777777" w:rsidTr="47B50038">
        <w:tc>
          <w:tcPr>
            <w:tcW w:w="4219" w:type="dxa"/>
            <w:vAlign w:val="center"/>
          </w:tcPr>
          <w:p w14:paraId="6CE4B675"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Rok studiów</w:t>
            </w:r>
          </w:p>
        </w:tc>
        <w:tc>
          <w:tcPr>
            <w:tcW w:w="5670" w:type="dxa"/>
            <w:vAlign w:val="center"/>
          </w:tcPr>
          <w:p w14:paraId="1D38AA4E"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II-III</w:t>
            </w:r>
          </w:p>
        </w:tc>
      </w:tr>
      <w:tr w:rsidR="00543903" w:rsidRPr="00E22EA0" w14:paraId="65DD6FAC" w14:textId="77777777" w:rsidTr="47B50038">
        <w:tc>
          <w:tcPr>
            <w:tcW w:w="4219" w:type="dxa"/>
            <w:vAlign w:val="center"/>
          </w:tcPr>
          <w:p w14:paraId="31A4CC9C"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Imię i nazwisko koordynatora zajęć oraz osób prowadzących zajęcia</w:t>
            </w:r>
          </w:p>
        </w:tc>
        <w:tc>
          <w:tcPr>
            <w:tcW w:w="5670" w:type="dxa"/>
            <w:vAlign w:val="center"/>
          </w:tcPr>
          <w:p w14:paraId="1A4A58C3"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koordynator: dr Joanna Bobin</w:t>
            </w:r>
          </w:p>
          <w:p w14:paraId="313BED62"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prowadzący:</w:t>
            </w:r>
          </w:p>
          <w:p w14:paraId="630E9973"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dr Joanna Bobin</w:t>
            </w:r>
          </w:p>
          <w:p w14:paraId="4221AA3E"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dr Paulina Kłos-Czerwińska</w:t>
            </w:r>
          </w:p>
          <w:p w14:paraId="208CE1B8"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dr Urszula Paradowska</w:t>
            </w:r>
          </w:p>
          <w:p w14:paraId="57BC1779" w14:textId="77777777" w:rsidR="00543903" w:rsidRPr="00E22EA0"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dr Magdalena Witkowska</w:t>
            </w:r>
          </w:p>
        </w:tc>
      </w:tr>
    </w:tbl>
    <w:p w14:paraId="7B11F6D7" w14:textId="77777777" w:rsidR="00543903" w:rsidRPr="00E22EA0" w:rsidRDefault="00543903" w:rsidP="00543903">
      <w:pPr>
        <w:spacing w:before="120" w:after="120" w:line="240" w:lineRule="auto"/>
        <w:rPr>
          <w:rFonts w:ascii="Cambria" w:eastAsia="Cambria" w:hAnsi="Cambria" w:cs="Cambria"/>
          <w:b/>
        </w:rPr>
      </w:pPr>
      <w:r w:rsidRPr="00E22EA0">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2410"/>
        <w:gridCol w:w="2263"/>
        <w:gridCol w:w="2556"/>
      </w:tblGrid>
      <w:tr w:rsidR="00543903" w:rsidRPr="00E22EA0" w14:paraId="2D6E2F8B" w14:textId="77777777" w:rsidTr="000F366C">
        <w:tc>
          <w:tcPr>
            <w:tcW w:w="2660" w:type="dxa"/>
            <w:shd w:val="clear" w:color="auto" w:fill="auto"/>
            <w:vAlign w:val="center"/>
          </w:tcPr>
          <w:p w14:paraId="7B37A2BE" w14:textId="77777777" w:rsidR="00543903" w:rsidRPr="00E22EA0" w:rsidRDefault="00543903" w:rsidP="000F366C">
            <w:pPr>
              <w:spacing w:before="60" w:after="60" w:line="240" w:lineRule="auto"/>
              <w:jc w:val="center"/>
              <w:rPr>
                <w:rFonts w:ascii="Cambria" w:eastAsia="Cambria" w:hAnsi="Cambria" w:cs="Cambria"/>
                <w:b/>
              </w:rPr>
            </w:pPr>
            <w:r w:rsidRPr="00E22EA0">
              <w:rPr>
                <w:rFonts w:ascii="Cambria" w:eastAsia="Cambria" w:hAnsi="Cambria" w:cs="Cambria"/>
                <w:b/>
              </w:rPr>
              <w:t>Forma zajęć</w:t>
            </w:r>
          </w:p>
        </w:tc>
        <w:tc>
          <w:tcPr>
            <w:tcW w:w="2410" w:type="dxa"/>
            <w:shd w:val="clear" w:color="auto" w:fill="auto"/>
            <w:vAlign w:val="center"/>
          </w:tcPr>
          <w:p w14:paraId="206B50FB" w14:textId="77777777" w:rsidR="00543903" w:rsidRPr="00E22EA0" w:rsidRDefault="00543903" w:rsidP="000F366C">
            <w:pPr>
              <w:spacing w:before="60" w:after="60" w:line="240" w:lineRule="auto"/>
              <w:jc w:val="center"/>
              <w:rPr>
                <w:rFonts w:ascii="Cambria" w:eastAsia="Cambria" w:hAnsi="Cambria" w:cs="Cambria"/>
                <w:b/>
              </w:rPr>
            </w:pPr>
            <w:r w:rsidRPr="00E22EA0">
              <w:rPr>
                <w:rFonts w:ascii="Cambria" w:eastAsia="Cambria" w:hAnsi="Cambria" w:cs="Cambria"/>
                <w:b/>
              </w:rPr>
              <w:t>Liczba godzin</w:t>
            </w:r>
          </w:p>
        </w:tc>
        <w:tc>
          <w:tcPr>
            <w:tcW w:w="2263" w:type="dxa"/>
            <w:shd w:val="clear" w:color="auto" w:fill="auto"/>
            <w:vAlign w:val="center"/>
          </w:tcPr>
          <w:p w14:paraId="500E6DB2" w14:textId="77777777" w:rsidR="00543903" w:rsidRPr="00E22EA0" w:rsidRDefault="00543903" w:rsidP="000F366C">
            <w:pPr>
              <w:spacing w:before="60" w:after="60" w:line="240" w:lineRule="auto"/>
              <w:jc w:val="center"/>
              <w:rPr>
                <w:rFonts w:ascii="Cambria" w:eastAsia="Cambria" w:hAnsi="Cambria" w:cs="Cambria"/>
                <w:b/>
              </w:rPr>
            </w:pPr>
            <w:r w:rsidRPr="00E22EA0">
              <w:rPr>
                <w:rFonts w:ascii="Cambria" w:eastAsia="Cambria" w:hAnsi="Cambria" w:cs="Cambria"/>
                <w:b/>
              </w:rPr>
              <w:t>Rok studiów/semestr</w:t>
            </w:r>
          </w:p>
        </w:tc>
        <w:tc>
          <w:tcPr>
            <w:tcW w:w="2556" w:type="dxa"/>
            <w:shd w:val="clear" w:color="auto" w:fill="auto"/>
            <w:vAlign w:val="center"/>
          </w:tcPr>
          <w:p w14:paraId="54932E90" w14:textId="77777777" w:rsidR="00543903" w:rsidRPr="00E22EA0" w:rsidRDefault="00543903" w:rsidP="000F366C">
            <w:pPr>
              <w:spacing w:before="60" w:after="60" w:line="240" w:lineRule="auto"/>
              <w:jc w:val="center"/>
              <w:rPr>
                <w:rFonts w:ascii="Cambria" w:eastAsia="Cambria" w:hAnsi="Cambria" w:cs="Cambria"/>
                <w:b/>
              </w:rPr>
            </w:pPr>
            <w:r w:rsidRPr="00E22EA0">
              <w:rPr>
                <w:rFonts w:ascii="Cambria" w:eastAsia="Cambria" w:hAnsi="Cambria" w:cs="Cambria"/>
                <w:b/>
              </w:rPr>
              <w:t xml:space="preserve">Punkty ECTS </w:t>
            </w:r>
            <w:r w:rsidRPr="00E22EA0">
              <w:rPr>
                <w:rFonts w:ascii="Cambria" w:eastAsia="Cambria" w:hAnsi="Cambria" w:cs="Cambria"/>
              </w:rPr>
              <w:t>(zgodnie z programem studiów)</w:t>
            </w:r>
          </w:p>
        </w:tc>
      </w:tr>
      <w:tr w:rsidR="00543903" w:rsidRPr="00E22EA0" w14:paraId="61E04C22" w14:textId="77777777" w:rsidTr="000F366C">
        <w:tc>
          <w:tcPr>
            <w:tcW w:w="2660" w:type="dxa"/>
            <w:shd w:val="clear" w:color="auto" w:fill="auto"/>
          </w:tcPr>
          <w:p w14:paraId="7722AA2E" w14:textId="77777777" w:rsidR="00543903" w:rsidRPr="00E22EA0" w:rsidRDefault="00543903" w:rsidP="000F366C">
            <w:pPr>
              <w:spacing w:before="60" w:after="60" w:line="240" w:lineRule="auto"/>
              <w:rPr>
                <w:rFonts w:ascii="Cambria" w:eastAsia="Cambria" w:hAnsi="Cambria" w:cs="Cambria"/>
                <w:b/>
                <w:sz w:val="20"/>
                <w:szCs w:val="20"/>
              </w:rPr>
            </w:pPr>
            <w:r w:rsidRPr="00E22EA0">
              <w:rPr>
                <w:rFonts w:ascii="Cambria" w:eastAsia="Cambria" w:hAnsi="Cambria" w:cs="Cambria"/>
                <w:b/>
                <w:sz w:val="20"/>
                <w:szCs w:val="20"/>
              </w:rPr>
              <w:t>ćwiczenia</w:t>
            </w:r>
          </w:p>
        </w:tc>
        <w:tc>
          <w:tcPr>
            <w:tcW w:w="2410" w:type="dxa"/>
            <w:shd w:val="clear" w:color="auto" w:fill="auto"/>
            <w:vAlign w:val="center"/>
          </w:tcPr>
          <w:p w14:paraId="07E799E1" w14:textId="77777777" w:rsidR="00543903" w:rsidRPr="00E22EA0" w:rsidRDefault="00543903"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30 (18)</w:t>
            </w:r>
          </w:p>
          <w:p w14:paraId="5B070742" w14:textId="77777777" w:rsidR="00543903" w:rsidRPr="00E22EA0" w:rsidRDefault="00543903"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30 (18)</w:t>
            </w:r>
          </w:p>
          <w:p w14:paraId="37AE437F" w14:textId="77777777" w:rsidR="00543903" w:rsidRPr="00E22EA0" w:rsidRDefault="00543903"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30 (18)</w:t>
            </w:r>
          </w:p>
        </w:tc>
        <w:tc>
          <w:tcPr>
            <w:tcW w:w="2263" w:type="dxa"/>
            <w:shd w:val="clear" w:color="auto" w:fill="auto"/>
            <w:vAlign w:val="center"/>
          </w:tcPr>
          <w:p w14:paraId="336034C8" w14:textId="77777777" w:rsidR="00543903" w:rsidRPr="00E22EA0" w:rsidRDefault="00543903"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II/4</w:t>
            </w:r>
          </w:p>
          <w:p w14:paraId="0CD5A7BD" w14:textId="77777777" w:rsidR="00543903" w:rsidRPr="00E22EA0" w:rsidRDefault="00543903"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III/5</w:t>
            </w:r>
          </w:p>
          <w:p w14:paraId="7B90B148" w14:textId="77777777" w:rsidR="00543903" w:rsidRPr="00E22EA0" w:rsidRDefault="00543903"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III/6</w:t>
            </w:r>
          </w:p>
        </w:tc>
        <w:tc>
          <w:tcPr>
            <w:tcW w:w="2556" w:type="dxa"/>
            <w:shd w:val="clear" w:color="auto" w:fill="auto"/>
            <w:vAlign w:val="center"/>
          </w:tcPr>
          <w:p w14:paraId="78EE1D20" w14:textId="77777777" w:rsidR="00543903" w:rsidRPr="00E22EA0" w:rsidRDefault="00543903" w:rsidP="000F366C">
            <w:pPr>
              <w:widowControl w:val="0"/>
              <w:pBdr>
                <w:top w:val="nil"/>
                <w:left w:val="nil"/>
                <w:bottom w:val="nil"/>
                <w:right w:val="nil"/>
                <w:between w:val="nil"/>
              </w:pBdr>
              <w:spacing w:after="0"/>
              <w:jc w:val="center"/>
              <w:rPr>
                <w:rFonts w:ascii="Cambria" w:eastAsia="Cambria" w:hAnsi="Cambria" w:cs="Cambria"/>
                <w:b/>
                <w:sz w:val="20"/>
                <w:szCs w:val="20"/>
              </w:rPr>
            </w:pPr>
            <w:r w:rsidRPr="00E22EA0">
              <w:rPr>
                <w:rFonts w:ascii="Cambria" w:eastAsia="Cambria" w:hAnsi="Cambria" w:cs="Cambria"/>
                <w:b/>
                <w:sz w:val="20"/>
                <w:szCs w:val="20"/>
              </w:rPr>
              <w:t>6</w:t>
            </w:r>
          </w:p>
        </w:tc>
      </w:tr>
    </w:tbl>
    <w:p w14:paraId="74D5A9C3" w14:textId="77777777" w:rsidR="00543903" w:rsidRPr="00E22EA0" w:rsidRDefault="00543903" w:rsidP="00543903">
      <w:pPr>
        <w:spacing w:before="120" w:after="120" w:line="240" w:lineRule="auto"/>
        <w:rPr>
          <w:rFonts w:ascii="Cambria" w:eastAsia="Cambria" w:hAnsi="Cambria" w:cs="Cambria"/>
          <w:b/>
        </w:rPr>
      </w:pPr>
    </w:p>
    <w:p w14:paraId="43DE8FE1" w14:textId="77777777" w:rsidR="00543903" w:rsidRPr="00E22EA0" w:rsidRDefault="00543903" w:rsidP="00543903">
      <w:pPr>
        <w:spacing w:before="120" w:after="120" w:line="240" w:lineRule="auto"/>
        <w:rPr>
          <w:rFonts w:ascii="Cambria" w:eastAsia="Cambria" w:hAnsi="Cambria" w:cs="Cambria"/>
          <w:b/>
        </w:rPr>
      </w:pPr>
      <w:r w:rsidRPr="00E22EA0">
        <w:rPr>
          <w:rFonts w:ascii="Cambria" w:eastAsia="Cambria" w:hAnsi="Cambria" w:cs="Cambria"/>
          <w:b/>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543903" w:rsidRPr="00E22EA0" w14:paraId="49458746" w14:textId="77777777" w:rsidTr="000F366C">
        <w:trPr>
          <w:trHeight w:val="301"/>
          <w:jc w:val="center"/>
        </w:trPr>
        <w:tc>
          <w:tcPr>
            <w:tcW w:w="9898" w:type="dxa"/>
            <w:tcMar>
              <w:top w:w="0" w:type="dxa"/>
              <w:bottom w:w="0" w:type="dxa"/>
            </w:tcMar>
          </w:tcPr>
          <w:p w14:paraId="4C429643" w14:textId="77777777" w:rsidR="00543903" w:rsidRPr="00E22EA0" w:rsidRDefault="00543903"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brak</w:t>
            </w:r>
          </w:p>
          <w:p w14:paraId="318B54EB" w14:textId="77777777" w:rsidR="00543903" w:rsidRPr="00E22EA0" w:rsidRDefault="00543903" w:rsidP="000F366C">
            <w:pPr>
              <w:spacing w:before="20" w:after="20" w:line="240" w:lineRule="auto"/>
              <w:rPr>
                <w:rFonts w:ascii="Cambria" w:eastAsia="Cambria" w:hAnsi="Cambria" w:cs="Cambria"/>
                <w:sz w:val="20"/>
                <w:szCs w:val="20"/>
              </w:rPr>
            </w:pPr>
          </w:p>
        </w:tc>
      </w:tr>
    </w:tbl>
    <w:p w14:paraId="0B636259" w14:textId="77777777" w:rsidR="00543903" w:rsidRPr="00E22EA0" w:rsidRDefault="00543903" w:rsidP="00543903">
      <w:pPr>
        <w:spacing w:before="120" w:after="120" w:line="240" w:lineRule="auto"/>
        <w:rPr>
          <w:rFonts w:ascii="Cambria" w:eastAsia="Cambria" w:hAnsi="Cambria" w:cs="Cambria"/>
          <w:b/>
        </w:rPr>
      </w:pPr>
      <w:r w:rsidRPr="00E22EA0">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543903" w:rsidRPr="00E22EA0" w14:paraId="52C7E324" w14:textId="77777777" w:rsidTr="000F366C">
        <w:tc>
          <w:tcPr>
            <w:tcW w:w="9889" w:type="dxa"/>
            <w:shd w:val="clear" w:color="auto" w:fill="auto"/>
          </w:tcPr>
          <w:p w14:paraId="7EC0A29B" w14:textId="77777777" w:rsidR="00543903" w:rsidRPr="00E22EA0" w:rsidRDefault="00543903"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 xml:space="preserve">C1 – </w:t>
            </w:r>
            <w:r w:rsidRPr="00E22EA0">
              <w:rPr>
                <w:rFonts w:ascii="Cambria" w:hAnsi="Cambria" w:cs="Times New Roman"/>
                <w:bCs/>
                <w:sz w:val="20"/>
                <w:szCs w:val="20"/>
              </w:rPr>
              <w:t>przekazanie wiedzy dotyczącej metodologii badawczej.</w:t>
            </w:r>
          </w:p>
          <w:p w14:paraId="3F2B0FF1" w14:textId="77777777" w:rsidR="00543903" w:rsidRPr="00E22EA0" w:rsidRDefault="00543903"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 xml:space="preserve">C2 – </w:t>
            </w:r>
            <w:r w:rsidRPr="00E22EA0">
              <w:rPr>
                <w:rFonts w:ascii="Cambria" w:hAnsi="Cambria" w:cs="Times New Roman"/>
                <w:bCs/>
                <w:sz w:val="20"/>
                <w:szCs w:val="20"/>
              </w:rPr>
              <w:t>kształcenie umiejętności samodzielnego myślenia i prowadzenia pracy twórczej.</w:t>
            </w:r>
          </w:p>
          <w:p w14:paraId="720F5F4C" w14:textId="77777777" w:rsidR="00543903" w:rsidRPr="00E22EA0" w:rsidRDefault="00543903"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 xml:space="preserve">C3 – </w:t>
            </w:r>
            <w:r w:rsidRPr="00E22EA0">
              <w:rPr>
                <w:rFonts w:ascii="Cambria" w:hAnsi="Cambria" w:cs="Times New Roman"/>
                <w:sz w:val="20"/>
                <w:szCs w:val="20"/>
              </w:rPr>
              <w:t>motywowanie do pogłębiania i zdobywania wiedzy poprzez samodzielne poszukiwania.</w:t>
            </w:r>
          </w:p>
        </w:tc>
      </w:tr>
    </w:tbl>
    <w:p w14:paraId="5961B1B8" w14:textId="77777777" w:rsidR="00543903" w:rsidRPr="00E22EA0" w:rsidRDefault="00543903" w:rsidP="00543903">
      <w:pPr>
        <w:spacing w:before="60" w:after="60" w:line="240" w:lineRule="auto"/>
        <w:rPr>
          <w:rFonts w:ascii="Cambria" w:eastAsia="Cambria" w:hAnsi="Cambria" w:cs="Cambria"/>
          <w:b/>
          <w:sz w:val="8"/>
          <w:szCs w:val="8"/>
        </w:rPr>
      </w:pPr>
    </w:p>
    <w:p w14:paraId="13EBD14A" w14:textId="77777777" w:rsidR="00543903" w:rsidRPr="00E22EA0" w:rsidRDefault="00543903" w:rsidP="00543903">
      <w:pPr>
        <w:spacing w:before="120" w:after="120" w:line="240" w:lineRule="auto"/>
        <w:rPr>
          <w:rFonts w:ascii="Cambria" w:eastAsia="Cambria" w:hAnsi="Cambria" w:cs="Cambria"/>
          <w:b/>
          <w:strike/>
        </w:rPr>
      </w:pPr>
      <w:r w:rsidRPr="00E22EA0">
        <w:rPr>
          <w:rFonts w:ascii="Cambria" w:eastAsia="Cambria" w:hAnsi="Cambria" w:cs="Cambria"/>
          <w:b/>
        </w:rPr>
        <w:t xml:space="preserve">5. Efekty uczenia się dla zajęć wraz z odniesieniem do efektów kierunkowych </w:t>
      </w:r>
    </w:p>
    <w:tbl>
      <w:tblPr>
        <w:tblW w:w="9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662"/>
        <w:gridCol w:w="1743"/>
      </w:tblGrid>
      <w:tr w:rsidR="00543903" w:rsidRPr="00E22EA0" w14:paraId="58C550CD" w14:textId="77777777" w:rsidTr="000F366C">
        <w:trPr>
          <w:jc w:val="center"/>
        </w:trPr>
        <w:tc>
          <w:tcPr>
            <w:tcW w:w="1526" w:type="dxa"/>
            <w:shd w:val="clear" w:color="auto" w:fill="auto"/>
            <w:vAlign w:val="center"/>
          </w:tcPr>
          <w:p w14:paraId="58C8B782" w14:textId="77777777" w:rsidR="00543903" w:rsidRPr="00E22EA0" w:rsidRDefault="00543903" w:rsidP="000F366C">
            <w:pPr>
              <w:spacing w:before="60" w:after="60" w:line="240" w:lineRule="auto"/>
              <w:jc w:val="center"/>
              <w:rPr>
                <w:rFonts w:ascii="Cambria" w:eastAsia="Cambria" w:hAnsi="Cambria" w:cs="Cambria"/>
                <w:b/>
              </w:rPr>
            </w:pPr>
            <w:r w:rsidRPr="00E22EA0">
              <w:rPr>
                <w:rFonts w:ascii="Cambria" w:eastAsia="Cambria" w:hAnsi="Cambria" w:cs="Cambria"/>
                <w:b/>
              </w:rPr>
              <w:t>Symbol efektu uczenia się</w:t>
            </w:r>
          </w:p>
        </w:tc>
        <w:tc>
          <w:tcPr>
            <w:tcW w:w="6662" w:type="dxa"/>
            <w:shd w:val="clear" w:color="auto" w:fill="auto"/>
            <w:vAlign w:val="center"/>
          </w:tcPr>
          <w:p w14:paraId="2734D5D6" w14:textId="77777777" w:rsidR="00543903" w:rsidRPr="00E22EA0" w:rsidRDefault="00543903" w:rsidP="000F366C">
            <w:pPr>
              <w:spacing w:before="60" w:after="60" w:line="240" w:lineRule="auto"/>
              <w:jc w:val="center"/>
              <w:rPr>
                <w:rFonts w:ascii="Cambria" w:eastAsia="Cambria" w:hAnsi="Cambria" w:cs="Cambria"/>
                <w:b/>
              </w:rPr>
            </w:pPr>
            <w:r w:rsidRPr="00E22EA0">
              <w:rPr>
                <w:rFonts w:ascii="Cambria" w:eastAsia="Cambria" w:hAnsi="Cambria" w:cs="Cambria"/>
                <w:b/>
              </w:rPr>
              <w:t>Opis efektu uczenia się</w:t>
            </w:r>
          </w:p>
        </w:tc>
        <w:tc>
          <w:tcPr>
            <w:tcW w:w="1732" w:type="dxa"/>
            <w:shd w:val="clear" w:color="auto" w:fill="auto"/>
            <w:vAlign w:val="center"/>
          </w:tcPr>
          <w:p w14:paraId="30FC43E4" w14:textId="77777777" w:rsidR="00543903" w:rsidRPr="00E22EA0" w:rsidRDefault="00543903" w:rsidP="000F366C">
            <w:pPr>
              <w:spacing w:before="60" w:after="60" w:line="240" w:lineRule="auto"/>
              <w:jc w:val="center"/>
              <w:rPr>
                <w:rFonts w:ascii="Cambria" w:eastAsia="Cambria" w:hAnsi="Cambria" w:cs="Cambria"/>
                <w:b/>
              </w:rPr>
            </w:pPr>
            <w:r w:rsidRPr="00E22EA0">
              <w:rPr>
                <w:rFonts w:ascii="Cambria" w:eastAsia="Cambria" w:hAnsi="Cambria" w:cs="Cambria"/>
                <w:b/>
              </w:rPr>
              <w:t>Odniesienie do efektu kierunkowego</w:t>
            </w:r>
          </w:p>
        </w:tc>
      </w:tr>
      <w:tr w:rsidR="00543903" w:rsidRPr="00E22EA0" w14:paraId="0329CAFE" w14:textId="77777777" w:rsidTr="000F366C">
        <w:trPr>
          <w:jc w:val="center"/>
        </w:trPr>
        <w:tc>
          <w:tcPr>
            <w:tcW w:w="9931" w:type="dxa"/>
            <w:gridSpan w:val="3"/>
            <w:shd w:val="clear" w:color="auto" w:fill="auto"/>
          </w:tcPr>
          <w:p w14:paraId="24B9B38C" w14:textId="77777777" w:rsidR="00543903" w:rsidRPr="00E22EA0" w:rsidRDefault="00543903"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WIEDZA</w:t>
            </w:r>
          </w:p>
        </w:tc>
      </w:tr>
      <w:tr w:rsidR="00543903" w:rsidRPr="00E22EA0" w14:paraId="6AC0EBE8" w14:textId="77777777" w:rsidTr="000F366C">
        <w:trPr>
          <w:jc w:val="center"/>
        </w:trPr>
        <w:tc>
          <w:tcPr>
            <w:tcW w:w="1526" w:type="dxa"/>
            <w:shd w:val="clear" w:color="auto" w:fill="auto"/>
            <w:vAlign w:val="center"/>
          </w:tcPr>
          <w:p w14:paraId="755D3089" w14:textId="77777777" w:rsidR="00543903" w:rsidRPr="00E22EA0" w:rsidRDefault="00543903"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lastRenderedPageBreak/>
              <w:t>W_01</w:t>
            </w:r>
          </w:p>
        </w:tc>
        <w:tc>
          <w:tcPr>
            <w:tcW w:w="6662" w:type="dxa"/>
            <w:shd w:val="clear" w:color="auto" w:fill="auto"/>
          </w:tcPr>
          <w:p w14:paraId="131BF5CE" w14:textId="77777777" w:rsidR="00543903" w:rsidRPr="00E22EA0" w:rsidRDefault="00543903" w:rsidP="000F366C">
            <w:pPr>
              <w:spacing w:before="60" w:after="60" w:line="240" w:lineRule="auto"/>
              <w:rPr>
                <w:rFonts w:ascii="Cambria" w:eastAsia="Cambria" w:hAnsi="Cambria" w:cs="Cambria"/>
                <w:sz w:val="20"/>
                <w:szCs w:val="20"/>
              </w:rPr>
            </w:pPr>
            <w:r w:rsidRPr="00E22EA0">
              <w:rPr>
                <w:rFonts w:ascii="Cambria" w:hAnsi="Cambria" w:cs="Times New Roman"/>
                <w:sz w:val="20"/>
                <w:szCs w:val="20"/>
              </w:rPr>
              <w:t>Absolwent ma uporządkowaną wiedzę ogólną, obejmującą terminologię, teorie i metodologie z zakresu wybranej dziedziny specjalizacyjnej.</w:t>
            </w:r>
          </w:p>
        </w:tc>
        <w:tc>
          <w:tcPr>
            <w:tcW w:w="1732" w:type="dxa"/>
            <w:shd w:val="clear" w:color="auto" w:fill="auto"/>
            <w:vAlign w:val="center"/>
          </w:tcPr>
          <w:p w14:paraId="32B197F5" w14:textId="77777777" w:rsidR="00543903" w:rsidRPr="00E22EA0" w:rsidRDefault="00543903"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K_W02</w:t>
            </w:r>
          </w:p>
          <w:p w14:paraId="621F6DB7" w14:textId="77777777" w:rsidR="00543903" w:rsidRPr="00E22EA0" w:rsidRDefault="00543903"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 xml:space="preserve">K_W03 </w:t>
            </w:r>
          </w:p>
        </w:tc>
      </w:tr>
      <w:tr w:rsidR="00543903" w:rsidRPr="00E22EA0" w14:paraId="2286EBE4" w14:textId="77777777" w:rsidTr="000F366C">
        <w:trPr>
          <w:jc w:val="center"/>
        </w:trPr>
        <w:tc>
          <w:tcPr>
            <w:tcW w:w="9931" w:type="dxa"/>
            <w:gridSpan w:val="3"/>
            <w:shd w:val="clear" w:color="auto" w:fill="auto"/>
            <w:vAlign w:val="center"/>
          </w:tcPr>
          <w:p w14:paraId="062708BD" w14:textId="77777777" w:rsidR="00543903" w:rsidRPr="00E22EA0" w:rsidRDefault="00543903"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UMIEJĘTNOŚCI</w:t>
            </w:r>
          </w:p>
        </w:tc>
      </w:tr>
      <w:tr w:rsidR="00543903" w:rsidRPr="00E22EA0" w14:paraId="2DFC0808" w14:textId="77777777" w:rsidTr="000F366C">
        <w:trPr>
          <w:jc w:val="center"/>
        </w:trPr>
        <w:tc>
          <w:tcPr>
            <w:tcW w:w="1526" w:type="dxa"/>
            <w:shd w:val="clear" w:color="auto" w:fill="auto"/>
            <w:vAlign w:val="center"/>
          </w:tcPr>
          <w:p w14:paraId="2D144A45" w14:textId="77777777" w:rsidR="00543903" w:rsidRPr="00E22EA0" w:rsidRDefault="00543903"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U_01</w:t>
            </w:r>
          </w:p>
        </w:tc>
        <w:tc>
          <w:tcPr>
            <w:tcW w:w="6662" w:type="dxa"/>
            <w:shd w:val="clear" w:color="auto" w:fill="auto"/>
          </w:tcPr>
          <w:p w14:paraId="7E71F4A2" w14:textId="77777777" w:rsidR="00543903" w:rsidRPr="00E22EA0" w:rsidRDefault="00543903" w:rsidP="000F366C">
            <w:pPr>
              <w:spacing w:before="60" w:after="60" w:line="240" w:lineRule="auto"/>
              <w:rPr>
                <w:rFonts w:ascii="Cambria" w:eastAsia="Cambria" w:hAnsi="Cambria" w:cs="Cambria"/>
                <w:sz w:val="20"/>
                <w:szCs w:val="20"/>
              </w:rPr>
            </w:pPr>
            <w:r w:rsidRPr="00E22EA0">
              <w:rPr>
                <w:rFonts w:ascii="Cambria" w:hAnsi="Cambria" w:cs="Times New Roman"/>
                <w:sz w:val="20"/>
                <w:szCs w:val="20"/>
              </w:rPr>
              <w:t>Absolwent potrafi wyszukiwać, analizować, oceniać, selekcjonować i użytkować informacje pochodzące ze źródeł tradycyjnych i multimedialnych, z wykorzystaniem wiedzy filologicznej.</w:t>
            </w:r>
          </w:p>
        </w:tc>
        <w:tc>
          <w:tcPr>
            <w:tcW w:w="1732" w:type="dxa"/>
            <w:shd w:val="clear" w:color="auto" w:fill="auto"/>
            <w:vAlign w:val="center"/>
          </w:tcPr>
          <w:p w14:paraId="74C2D433" w14:textId="77777777" w:rsidR="00543903" w:rsidRPr="00E22EA0" w:rsidRDefault="00543903"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K_U04</w:t>
            </w:r>
          </w:p>
          <w:p w14:paraId="71539159" w14:textId="77777777" w:rsidR="00543903" w:rsidRPr="00E22EA0" w:rsidRDefault="00543903"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K_U05</w:t>
            </w:r>
          </w:p>
        </w:tc>
      </w:tr>
      <w:tr w:rsidR="00543903" w:rsidRPr="00E22EA0" w14:paraId="30FA5C98" w14:textId="77777777" w:rsidTr="000F366C">
        <w:trPr>
          <w:jc w:val="center"/>
        </w:trPr>
        <w:tc>
          <w:tcPr>
            <w:tcW w:w="1526" w:type="dxa"/>
            <w:shd w:val="clear" w:color="auto" w:fill="auto"/>
            <w:vAlign w:val="center"/>
          </w:tcPr>
          <w:p w14:paraId="38CCE8C2" w14:textId="77777777" w:rsidR="00543903" w:rsidRPr="00E22EA0" w:rsidRDefault="00543903"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U_02</w:t>
            </w:r>
          </w:p>
        </w:tc>
        <w:tc>
          <w:tcPr>
            <w:tcW w:w="6662" w:type="dxa"/>
            <w:shd w:val="clear" w:color="auto" w:fill="auto"/>
          </w:tcPr>
          <w:p w14:paraId="280A29C1" w14:textId="77777777" w:rsidR="00543903" w:rsidRPr="00E22EA0" w:rsidRDefault="00543903" w:rsidP="000F366C">
            <w:pPr>
              <w:spacing w:before="60" w:after="60" w:line="240" w:lineRule="auto"/>
              <w:rPr>
                <w:rFonts w:ascii="Cambria" w:eastAsia="Cambria" w:hAnsi="Cambria" w:cs="Cambria"/>
                <w:sz w:val="20"/>
                <w:szCs w:val="20"/>
              </w:rPr>
            </w:pPr>
            <w:r w:rsidRPr="00E22EA0">
              <w:rPr>
                <w:rFonts w:ascii="Cambria" w:hAnsi="Cambria" w:cs="Times New Roman"/>
                <w:sz w:val="20"/>
                <w:szCs w:val="20"/>
              </w:rPr>
              <w:t>Absolwent posiada podstawowe umiejętności badawcze w zakresie wybranej dziedziny specjalizacyjnej.</w:t>
            </w:r>
          </w:p>
        </w:tc>
        <w:tc>
          <w:tcPr>
            <w:tcW w:w="1732" w:type="dxa"/>
            <w:shd w:val="clear" w:color="auto" w:fill="auto"/>
            <w:vAlign w:val="center"/>
          </w:tcPr>
          <w:p w14:paraId="28F08B56" w14:textId="77777777" w:rsidR="00543903" w:rsidRPr="00E22EA0" w:rsidRDefault="00543903"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K_U07</w:t>
            </w:r>
          </w:p>
          <w:p w14:paraId="2F1E1AE4" w14:textId="77777777" w:rsidR="00543903" w:rsidRPr="00E22EA0" w:rsidRDefault="00543903"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K_U15</w:t>
            </w:r>
          </w:p>
        </w:tc>
      </w:tr>
      <w:tr w:rsidR="00543903" w:rsidRPr="00E22EA0" w14:paraId="4C9871DF" w14:textId="77777777" w:rsidTr="000F366C">
        <w:trPr>
          <w:jc w:val="center"/>
        </w:trPr>
        <w:tc>
          <w:tcPr>
            <w:tcW w:w="1526" w:type="dxa"/>
            <w:shd w:val="clear" w:color="auto" w:fill="auto"/>
            <w:vAlign w:val="center"/>
          </w:tcPr>
          <w:p w14:paraId="0FBEFCCD" w14:textId="77777777" w:rsidR="00543903" w:rsidRPr="00E22EA0" w:rsidRDefault="00543903"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U_03</w:t>
            </w:r>
          </w:p>
        </w:tc>
        <w:tc>
          <w:tcPr>
            <w:tcW w:w="6662" w:type="dxa"/>
            <w:shd w:val="clear" w:color="auto" w:fill="auto"/>
          </w:tcPr>
          <w:p w14:paraId="2CF50630" w14:textId="77777777" w:rsidR="00543903" w:rsidRPr="00E22EA0" w:rsidRDefault="00543903" w:rsidP="000F366C">
            <w:pPr>
              <w:spacing w:before="60" w:after="60" w:line="240" w:lineRule="auto"/>
              <w:rPr>
                <w:rFonts w:ascii="Cambria" w:eastAsia="Cambria" w:hAnsi="Cambria" w:cs="Cambria"/>
                <w:sz w:val="20"/>
                <w:szCs w:val="20"/>
              </w:rPr>
            </w:pPr>
            <w:r w:rsidRPr="00E22EA0">
              <w:rPr>
                <w:rFonts w:ascii="Cambria" w:hAnsi="Cambria" w:cs="Times New Roman"/>
                <w:sz w:val="20"/>
                <w:szCs w:val="20"/>
              </w:rPr>
              <w:t>Absolwent potrafi posługiwać się podstawowymi ujęciami teoretycznymi, paradygmatami badawczymi oraz pojęciami filologicznymi, wykorzystując wskazówki opiekuna naukowego.</w:t>
            </w:r>
          </w:p>
        </w:tc>
        <w:tc>
          <w:tcPr>
            <w:tcW w:w="1732" w:type="dxa"/>
            <w:shd w:val="clear" w:color="auto" w:fill="auto"/>
            <w:vAlign w:val="center"/>
          </w:tcPr>
          <w:p w14:paraId="4EFB1E60" w14:textId="77777777" w:rsidR="00543903" w:rsidRPr="00E22EA0" w:rsidRDefault="00543903"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K_U08</w:t>
            </w:r>
          </w:p>
          <w:p w14:paraId="12C938E5" w14:textId="77777777" w:rsidR="00543903" w:rsidRPr="00E22EA0" w:rsidRDefault="00543903"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K_U16</w:t>
            </w:r>
          </w:p>
        </w:tc>
      </w:tr>
      <w:tr w:rsidR="00543903" w:rsidRPr="00E22EA0" w14:paraId="584B9D31" w14:textId="77777777" w:rsidTr="000F366C">
        <w:trPr>
          <w:jc w:val="center"/>
        </w:trPr>
        <w:tc>
          <w:tcPr>
            <w:tcW w:w="9931" w:type="dxa"/>
            <w:gridSpan w:val="3"/>
            <w:shd w:val="clear" w:color="auto" w:fill="auto"/>
            <w:vAlign w:val="center"/>
          </w:tcPr>
          <w:p w14:paraId="0F555932" w14:textId="77777777" w:rsidR="00543903" w:rsidRPr="00E22EA0" w:rsidRDefault="00543903"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KOMPETENCJE SPOŁECZNE</w:t>
            </w:r>
          </w:p>
        </w:tc>
      </w:tr>
      <w:tr w:rsidR="00543903" w:rsidRPr="00E22EA0" w14:paraId="6AC670A7" w14:textId="77777777" w:rsidTr="000F366C">
        <w:trPr>
          <w:jc w:val="center"/>
        </w:trPr>
        <w:tc>
          <w:tcPr>
            <w:tcW w:w="1526" w:type="dxa"/>
            <w:shd w:val="clear" w:color="auto" w:fill="auto"/>
            <w:vAlign w:val="center"/>
          </w:tcPr>
          <w:p w14:paraId="67DA4C52" w14:textId="77777777" w:rsidR="00543903" w:rsidRPr="00E22EA0" w:rsidRDefault="00543903"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K_01</w:t>
            </w:r>
          </w:p>
        </w:tc>
        <w:tc>
          <w:tcPr>
            <w:tcW w:w="6662" w:type="dxa"/>
            <w:shd w:val="clear" w:color="auto" w:fill="auto"/>
          </w:tcPr>
          <w:p w14:paraId="3CAED8BB" w14:textId="77777777" w:rsidR="00543903" w:rsidRPr="00E22EA0" w:rsidRDefault="00543903" w:rsidP="000F366C">
            <w:pPr>
              <w:spacing w:before="60" w:after="60" w:line="240" w:lineRule="auto"/>
              <w:rPr>
                <w:rFonts w:ascii="Cambria" w:eastAsia="Cambria" w:hAnsi="Cambria" w:cs="Cambria"/>
                <w:sz w:val="20"/>
                <w:szCs w:val="20"/>
              </w:rPr>
            </w:pPr>
            <w:r w:rsidRPr="00E22EA0">
              <w:rPr>
                <w:rFonts w:ascii="Cambria" w:hAnsi="Cambria" w:cs="Times New Roman"/>
                <w:sz w:val="20"/>
                <w:szCs w:val="20"/>
              </w:rPr>
              <w:t>Absolwent potrafi ocenić swój poziom wiedzy i umiejętności badawczych.</w:t>
            </w:r>
          </w:p>
        </w:tc>
        <w:tc>
          <w:tcPr>
            <w:tcW w:w="1732" w:type="dxa"/>
            <w:shd w:val="clear" w:color="auto" w:fill="auto"/>
            <w:vAlign w:val="center"/>
          </w:tcPr>
          <w:p w14:paraId="1ABD49D7" w14:textId="77777777" w:rsidR="00543903" w:rsidRPr="00E22EA0" w:rsidRDefault="00543903"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K_K01</w:t>
            </w:r>
          </w:p>
        </w:tc>
      </w:tr>
    </w:tbl>
    <w:p w14:paraId="59DCB5AC" w14:textId="77777777" w:rsidR="00543903" w:rsidRPr="00E22EA0" w:rsidRDefault="00543903" w:rsidP="00543903">
      <w:pPr>
        <w:spacing w:before="120" w:after="120" w:line="240" w:lineRule="auto"/>
        <w:rPr>
          <w:rFonts w:ascii="Cambria" w:eastAsia="Cambria" w:hAnsi="Cambria" w:cs="Cambria"/>
          <w:b/>
        </w:rPr>
      </w:pPr>
      <w:r w:rsidRPr="00E22EA0">
        <w:rPr>
          <w:rFonts w:ascii="Cambria" w:eastAsia="Cambria" w:hAnsi="Cambria" w:cs="Cambria"/>
          <w:b/>
        </w:rPr>
        <w:t xml:space="preserve">6. Treści programowe oraz liczba godzin na poszczególnych formach zajęć </w:t>
      </w:r>
      <w:r w:rsidRPr="00E22EA0">
        <w:rPr>
          <w:rFonts w:ascii="Cambria" w:eastAsia="Cambria" w:hAnsi="Cambria" w:cs="Cambria"/>
        </w:rPr>
        <w:t>(zgodnie z programem studiów):</w:t>
      </w:r>
    </w:p>
    <w:p w14:paraId="03325CD5" w14:textId="77777777" w:rsidR="00543903" w:rsidRPr="00E22EA0" w:rsidRDefault="00543903" w:rsidP="00543903">
      <w:pPr>
        <w:spacing w:before="60" w:after="60"/>
        <w:rPr>
          <w:rFonts w:ascii="Cambria" w:eastAsia="Cambria" w:hAnsi="Cambria" w:cs="Cambria"/>
          <w:b/>
          <w:sz w:val="8"/>
          <w:szCs w:val="8"/>
        </w:rPr>
      </w:pP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543903" w:rsidRPr="00E22EA0" w14:paraId="133E26B2" w14:textId="77777777" w:rsidTr="000F366C">
        <w:trPr>
          <w:trHeight w:val="340"/>
          <w:jc w:val="center"/>
        </w:trPr>
        <w:tc>
          <w:tcPr>
            <w:tcW w:w="660" w:type="dxa"/>
            <w:vMerge w:val="restart"/>
            <w:vAlign w:val="center"/>
          </w:tcPr>
          <w:p w14:paraId="3E200696" w14:textId="77777777" w:rsidR="00543903" w:rsidRPr="00E22EA0" w:rsidRDefault="00543903" w:rsidP="000F366C">
            <w:pPr>
              <w:spacing w:before="20" w:after="20"/>
              <w:rPr>
                <w:rFonts w:ascii="Cambria" w:eastAsia="Cambria" w:hAnsi="Cambria" w:cs="Cambria"/>
                <w:b/>
              </w:rPr>
            </w:pPr>
            <w:r w:rsidRPr="00E22EA0">
              <w:rPr>
                <w:rFonts w:ascii="Cambria" w:eastAsia="Cambria" w:hAnsi="Cambria" w:cs="Cambria"/>
                <w:b/>
              </w:rPr>
              <w:t>Lp.</w:t>
            </w:r>
          </w:p>
        </w:tc>
        <w:tc>
          <w:tcPr>
            <w:tcW w:w="6536" w:type="dxa"/>
            <w:vMerge w:val="restart"/>
            <w:vAlign w:val="center"/>
          </w:tcPr>
          <w:p w14:paraId="6DA96C9A" w14:textId="77777777" w:rsidR="00543903" w:rsidRPr="00E22EA0" w:rsidRDefault="00543903" w:rsidP="000F366C">
            <w:pPr>
              <w:spacing w:before="20" w:after="20"/>
              <w:rPr>
                <w:rFonts w:ascii="Cambria" w:eastAsia="Cambria" w:hAnsi="Cambria" w:cs="Cambria"/>
                <w:b/>
              </w:rPr>
            </w:pPr>
            <w:r w:rsidRPr="00E22EA0">
              <w:rPr>
                <w:rFonts w:ascii="Cambria" w:eastAsia="Cambria" w:hAnsi="Cambria" w:cs="Cambria"/>
                <w:b/>
              </w:rPr>
              <w:t>Treści ćwiczeń</w:t>
            </w:r>
          </w:p>
        </w:tc>
        <w:tc>
          <w:tcPr>
            <w:tcW w:w="2744" w:type="dxa"/>
            <w:gridSpan w:val="2"/>
            <w:vAlign w:val="center"/>
          </w:tcPr>
          <w:p w14:paraId="17B84510" w14:textId="77777777" w:rsidR="00543903" w:rsidRPr="00E22EA0" w:rsidRDefault="00543903" w:rsidP="000F366C">
            <w:pPr>
              <w:spacing w:before="20" w:after="20"/>
              <w:jc w:val="center"/>
              <w:rPr>
                <w:rFonts w:ascii="Cambria" w:eastAsia="Cambria" w:hAnsi="Cambria" w:cs="Cambria"/>
                <w:b/>
                <w:sz w:val="16"/>
                <w:szCs w:val="16"/>
              </w:rPr>
            </w:pPr>
            <w:r w:rsidRPr="00E22EA0">
              <w:rPr>
                <w:rFonts w:ascii="Cambria" w:eastAsia="Cambria" w:hAnsi="Cambria" w:cs="Cambria"/>
                <w:b/>
                <w:sz w:val="16"/>
                <w:szCs w:val="16"/>
              </w:rPr>
              <w:t>Liczba godzin na studiach</w:t>
            </w:r>
          </w:p>
        </w:tc>
      </w:tr>
      <w:tr w:rsidR="00543903" w:rsidRPr="00E22EA0" w14:paraId="4A16E814" w14:textId="77777777" w:rsidTr="000F366C">
        <w:trPr>
          <w:trHeight w:val="196"/>
          <w:jc w:val="center"/>
        </w:trPr>
        <w:tc>
          <w:tcPr>
            <w:tcW w:w="660" w:type="dxa"/>
            <w:vMerge/>
            <w:vAlign w:val="center"/>
          </w:tcPr>
          <w:p w14:paraId="525F30C3" w14:textId="77777777" w:rsidR="00543903" w:rsidRPr="00E22EA0" w:rsidRDefault="00543903" w:rsidP="000F366C">
            <w:pPr>
              <w:widowControl w:val="0"/>
              <w:pBdr>
                <w:top w:val="nil"/>
                <w:left w:val="nil"/>
                <w:bottom w:val="nil"/>
                <w:right w:val="nil"/>
                <w:between w:val="nil"/>
              </w:pBdr>
              <w:spacing w:after="0"/>
              <w:rPr>
                <w:rFonts w:ascii="Cambria" w:eastAsia="Cambria" w:hAnsi="Cambria" w:cs="Cambria"/>
                <w:b/>
                <w:sz w:val="16"/>
                <w:szCs w:val="16"/>
              </w:rPr>
            </w:pPr>
          </w:p>
        </w:tc>
        <w:tc>
          <w:tcPr>
            <w:tcW w:w="6536" w:type="dxa"/>
            <w:vMerge/>
            <w:vAlign w:val="center"/>
          </w:tcPr>
          <w:p w14:paraId="28DE883A" w14:textId="77777777" w:rsidR="00543903" w:rsidRPr="00E22EA0" w:rsidRDefault="00543903" w:rsidP="000F366C">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7C1CD54F" w14:textId="77777777" w:rsidR="00543903" w:rsidRPr="00E22EA0" w:rsidRDefault="00543903" w:rsidP="000F366C">
            <w:pPr>
              <w:spacing w:before="20" w:after="20"/>
              <w:jc w:val="center"/>
              <w:rPr>
                <w:rFonts w:ascii="Cambria" w:eastAsia="Cambria" w:hAnsi="Cambria" w:cs="Cambria"/>
                <w:b/>
                <w:sz w:val="16"/>
                <w:szCs w:val="16"/>
              </w:rPr>
            </w:pPr>
            <w:r w:rsidRPr="00E22EA0">
              <w:rPr>
                <w:rFonts w:ascii="Cambria" w:eastAsia="Cambria" w:hAnsi="Cambria" w:cs="Cambria"/>
                <w:b/>
                <w:sz w:val="16"/>
                <w:szCs w:val="16"/>
              </w:rPr>
              <w:t>stacjonarnych</w:t>
            </w:r>
          </w:p>
        </w:tc>
        <w:tc>
          <w:tcPr>
            <w:tcW w:w="1488" w:type="dxa"/>
          </w:tcPr>
          <w:p w14:paraId="79303966" w14:textId="77777777" w:rsidR="00543903" w:rsidRPr="00E22EA0" w:rsidRDefault="00543903" w:rsidP="000F366C">
            <w:pPr>
              <w:spacing w:before="20" w:after="20"/>
              <w:jc w:val="center"/>
              <w:rPr>
                <w:rFonts w:ascii="Cambria" w:eastAsia="Cambria" w:hAnsi="Cambria" w:cs="Cambria"/>
                <w:b/>
                <w:sz w:val="16"/>
                <w:szCs w:val="16"/>
              </w:rPr>
            </w:pPr>
            <w:r w:rsidRPr="00E22EA0">
              <w:rPr>
                <w:rFonts w:ascii="Cambria" w:eastAsia="Cambria" w:hAnsi="Cambria" w:cs="Cambria"/>
                <w:b/>
                <w:sz w:val="16"/>
                <w:szCs w:val="16"/>
              </w:rPr>
              <w:t>niestacjonarnych</w:t>
            </w:r>
          </w:p>
        </w:tc>
      </w:tr>
      <w:tr w:rsidR="00543903" w:rsidRPr="00E22EA0" w14:paraId="172CFED3" w14:textId="77777777" w:rsidTr="000F366C">
        <w:trPr>
          <w:trHeight w:val="225"/>
          <w:jc w:val="center"/>
        </w:trPr>
        <w:tc>
          <w:tcPr>
            <w:tcW w:w="660" w:type="dxa"/>
          </w:tcPr>
          <w:p w14:paraId="6BD22200" w14:textId="77777777" w:rsidR="00543903" w:rsidRPr="00E22EA0" w:rsidRDefault="00543903" w:rsidP="000F366C">
            <w:pPr>
              <w:spacing w:before="20" w:after="20"/>
              <w:rPr>
                <w:rFonts w:ascii="Cambria" w:eastAsia="Cambria" w:hAnsi="Cambria" w:cs="Cambria"/>
                <w:sz w:val="20"/>
                <w:szCs w:val="20"/>
              </w:rPr>
            </w:pPr>
            <w:r w:rsidRPr="00E22EA0">
              <w:rPr>
                <w:rFonts w:ascii="Cambria" w:eastAsia="Cambria" w:hAnsi="Cambria" w:cs="Cambria"/>
                <w:sz w:val="20"/>
                <w:szCs w:val="20"/>
              </w:rPr>
              <w:t>C1</w:t>
            </w:r>
          </w:p>
        </w:tc>
        <w:tc>
          <w:tcPr>
            <w:tcW w:w="6536" w:type="dxa"/>
          </w:tcPr>
          <w:p w14:paraId="776F58ED" w14:textId="77777777" w:rsidR="00543903" w:rsidRPr="00E22EA0" w:rsidRDefault="00543903" w:rsidP="000F366C">
            <w:pPr>
              <w:spacing w:before="20" w:after="20"/>
              <w:rPr>
                <w:rFonts w:ascii="Cambria" w:eastAsia="Cambria" w:hAnsi="Cambria" w:cs="Cambria"/>
                <w:sz w:val="20"/>
                <w:szCs w:val="20"/>
              </w:rPr>
            </w:pPr>
            <w:r w:rsidRPr="00E22EA0">
              <w:rPr>
                <w:rFonts w:ascii="Cambria" w:hAnsi="Cambria" w:cs="Times New Roman"/>
                <w:sz w:val="20"/>
                <w:szCs w:val="20"/>
              </w:rPr>
              <w:t>Przygotowanie do bada</w:t>
            </w:r>
            <w:r w:rsidRPr="00E22EA0">
              <w:rPr>
                <w:rFonts w:ascii="Cambria" w:eastAsia="TimesNewRoman,Bold" w:hAnsi="Cambria" w:cs="Times New Roman"/>
                <w:sz w:val="20"/>
                <w:szCs w:val="20"/>
              </w:rPr>
              <w:t>ń</w:t>
            </w:r>
            <w:r w:rsidRPr="00E22EA0">
              <w:rPr>
                <w:rFonts w:ascii="Cambria" w:hAnsi="Cambria" w:cs="Times New Roman"/>
                <w:sz w:val="20"/>
                <w:szCs w:val="20"/>
              </w:rPr>
              <w:t>, ich interpretacji i opisu. Omówienie metod i technik badawczych.</w:t>
            </w:r>
          </w:p>
        </w:tc>
        <w:tc>
          <w:tcPr>
            <w:tcW w:w="1256" w:type="dxa"/>
          </w:tcPr>
          <w:p w14:paraId="05B370EA" w14:textId="77777777" w:rsidR="00543903" w:rsidRPr="00E22EA0" w:rsidRDefault="00543903"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24</w:t>
            </w:r>
          </w:p>
        </w:tc>
        <w:tc>
          <w:tcPr>
            <w:tcW w:w="1488" w:type="dxa"/>
          </w:tcPr>
          <w:p w14:paraId="4FFF7B60" w14:textId="77777777" w:rsidR="00543903" w:rsidRPr="00E22EA0" w:rsidRDefault="00543903"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18</w:t>
            </w:r>
          </w:p>
        </w:tc>
      </w:tr>
      <w:tr w:rsidR="00543903" w:rsidRPr="00E22EA0" w14:paraId="1A4E1670" w14:textId="77777777" w:rsidTr="000F366C">
        <w:trPr>
          <w:trHeight w:val="285"/>
          <w:jc w:val="center"/>
        </w:trPr>
        <w:tc>
          <w:tcPr>
            <w:tcW w:w="660" w:type="dxa"/>
          </w:tcPr>
          <w:p w14:paraId="34389C2D" w14:textId="77777777" w:rsidR="00543903" w:rsidRPr="00E22EA0" w:rsidRDefault="00543903" w:rsidP="000F366C">
            <w:pPr>
              <w:spacing w:before="20" w:after="20"/>
              <w:rPr>
                <w:rFonts w:ascii="Cambria" w:eastAsia="Cambria" w:hAnsi="Cambria" w:cs="Cambria"/>
                <w:sz w:val="20"/>
                <w:szCs w:val="20"/>
              </w:rPr>
            </w:pPr>
            <w:r w:rsidRPr="00E22EA0">
              <w:rPr>
                <w:rFonts w:ascii="Cambria" w:eastAsia="Cambria" w:hAnsi="Cambria" w:cs="Cambria"/>
                <w:sz w:val="20"/>
                <w:szCs w:val="20"/>
              </w:rPr>
              <w:t>C2</w:t>
            </w:r>
          </w:p>
        </w:tc>
        <w:tc>
          <w:tcPr>
            <w:tcW w:w="6536" w:type="dxa"/>
          </w:tcPr>
          <w:p w14:paraId="7ACC34AC" w14:textId="77777777" w:rsidR="00543903" w:rsidRPr="00E22EA0" w:rsidRDefault="00543903" w:rsidP="000F366C">
            <w:pPr>
              <w:spacing w:before="20" w:after="20"/>
              <w:rPr>
                <w:rFonts w:ascii="Cambria" w:eastAsia="Cambria" w:hAnsi="Cambria" w:cs="Cambria"/>
                <w:sz w:val="20"/>
                <w:szCs w:val="20"/>
              </w:rPr>
            </w:pPr>
            <w:r w:rsidRPr="00E22EA0">
              <w:rPr>
                <w:rFonts w:ascii="Cambria" w:hAnsi="Cambria" w:cs="Times New Roman"/>
                <w:sz w:val="20"/>
                <w:szCs w:val="20"/>
              </w:rPr>
              <w:t>Zebranie materiału, analiza, synteza, opis.</w:t>
            </w:r>
          </w:p>
        </w:tc>
        <w:tc>
          <w:tcPr>
            <w:tcW w:w="1256" w:type="dxa"/>
          </w:tcPr>
          <w:p w14:paraId="070DB1E2" w14:textId="77777777" w:rsidR="00543903" w:rsidRPr="00E22EA0" w:rsidRDefault="00543903"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22</w:t>
            </w:r>
          </w:p>
        </w:tc>
        <w:tc>
          <w:tcPr>
            <w:tcW w:w="1488" w:type="dxa"/>
          </w:tcPr>
          <w:p w14:paraId="336DE745" w14:textId="77777777" w:rsidR="00543903" w:rsidRPr="00E22EA0" w:rsidRDefault="00543903"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12</w:t>
            </w:r>
          </w:p>
        </w:tc>
      </w:tr>
      <w:tr w:rsidR="00543903" w:rsidRPr="00E22EA0" w14:paraId="4EB1169D" w14:textId="77777777" w:rsidTr="000F366C">
        <w:trPr>
          <w:trHeight w:val="345"/>
          <w:jc w:val="center"/>
        </w:trPr>
        <w:tc>
          <w:tcPr>
            <w:tcW w:w="660" w:type="dxa"/>
          </w:tcPr>
          <w:p w14:paraId="40BF8E65" w14:textId="77777777" w:rsidR="00543903" w:rsidRPr="00E22EA0" w:rsidRDefault="00543903" w:rsidP="000F366C">
            <w:pPr>
              <w:spacing w:before="20" w:after="20"/>
              <w:rPr>
                <w:rFonts w:ascii="Cambria" w:eastAsia="Cambria" w:hAnsi="Cambria" w:cs="Cambria"/>
                <w:sz w:val="20"/>
                <w:szCs w:val="20"/>
              </w:rPr>
            </w:pPr>
            <w:r w:rsidRPr="00E22EA0">
              <w:rPr>
                <w:rFonts w:ascii="Cambria" w:eastAsia="Cambria" w:hAnsi="Cambria" w:cs="Cambria"/>
                <w:sz w:val="20"/>
                <w:szCs w:val="20"/>
              </w:rPr>
              <w:t>C3</w:t>
            </w:r>
          </w:p>
        </w:tc>
        <w:tc>
          <w:tcPr>
            <w:tcW w:w="6536" w:type="dxa"/>
          </w:tcPr>
          <w:p w14:paraId="0FC68C04" w14:textId="77777777" w:rsidR="00543903" w:rsidRPr="00E22EA0" w:rsidRDefault="00543903" w:rsidP="000F366C">
            <w:pPr>
              <w:spacing w:before="20" w:after="20"/>
              <w:rPr>
                <w:rFonts w:ascii="Cambria" w:eastAsia="Cambria" w:hAnsi="Cambria" w:cs="Cambria"/>
                <w:sz w:val="20"/>
                <w:szCs w:val="20"/>
              </w:rPr>
            </w:pPr>
            <w:r w:rsidRPr="00E22EA0">
              <w:rPr>
                <w:rFonts w:ascii="Cambria" w:hAnsi="Cambria" w:cs="Times New Roman"/>
                <w:sz w:val="20"/>
                <w:szCs w:val="20"/>
              </w:rPr>
              <w:t>Przygotowanie pracy dyplomowej – indywidualne konsultacje związane z wyborem tematu, literatury i metody.</w:t>
            </w:r>
          </w:p>
        </w:tc>
        <w:tc>
          <w:tcPr>
            <w:tcW w:w="1256" w:type="dxa"/>
          </w:tcPr>
          <w:p w14:paraId="4EF62854" w14:textId="77777777" w:rsidR="00543903" w:rsidRPr="00E22EA0" w:rsidRDefault="00543903"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22</w:t>
            </w:r>
          </w:p>
        </w:tc>
        <w:tc>
          <w:tcPr>
            <w:tcW w:w="1488" w:type="dxa"/>
          </w:tcPr>
          <w:p w14:paraId="5476052B" w14:textId="77777777" w:rsidR="00543903" w:rsidRPr="00E22EA0" w:rsidRDefault="00543903"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12</w:t>
            </w:r>
          </w:p>
        </w:tc>
      </w:tr>
      <w:tr w:rsidR="00543903" w:rsidRPr="00E22EA0" w14:paraId="758BFD6F" w14:textId="77777777" w:rsidTr="000F366C">
        <w:trPr>
          <w:trHeight w:val="345"/>
          <w:jc w:val="center"/>
        </w:trPr>
        <w:tc>
          <w:tcPr>
            <w:tcW w:w="660" w:type="dxa"/>
          </w:tcPr>
          <w:p w14:paraId="7ABD76A0" w14:textId="77777777" w:rsidR="00543903" w:rsidRPr="00E22EA0" w:rsidRDefault="00543903" w:rsidP="000F366C">
            <w:pPr>
              <w:spacing w:before="20" w:after="20"/>
              <w:rPr>
                <w:rFonts w:ascii="Cambria" w:eastAsia="Cambria" w:hAnsi="Cambria" w:cs="Cambria"/>
                <w:sz w:val="20"/>
                <w:szCs w:val="20"/>
              </w:rPr>
            </w:pPr>
            <w:r w:rsidRPr="00E22EA0">
              <w:rPr>
                <w:rFonts w:ascii="Cambria" w:eastAsia="Cambria" w:hAnsi="Cambria" w:cs="Cambria"/>
                <w:sz w:val="20"/>
                <w:szCs w:val="20"/>
              </w:rPr>
              <w:t>C4</w:t>
            </w:r>
          </w:p>
        </w:tc>
        <w:tc>
          <w:tcPr>
            <w:tcW w:w="6536" w:type="dxa"/>
          </w:tcPr>
          <w:p w14:paraId="517CC00D" w14:textId="77777777" w:rsidR="00543903" w:rsidRPr="00E22EA0" w:rsidRDefault="00543903" w:rsidP="000F366C">
            <w:pPr>
              <w:spacing w:before="20" w:after="20"/>
              <w:rPr>
                <w:rFonts w:ascii="Cambria" w:hAnsi="Cambria" w:cs="Times New Roman"/>
                <w:sz w:val="20"/>
                <w:szCs w:val="20"/>
              </w:rPr>
            </w:pPr>
            <w:r w:rsidRPr="00E22EA0">
              <w:rPr>
                <w:rFonts w:ascii="Cambria" w:hAnsi="Cambria" w:cs="Times New Roman"/>
                <w:sz w:val="20"/>
                <w:szCs w:val="20"/>
              </w:rPr>
              <w:t>Przygotowanie do egzaminu dyplomowego.</w:t>
            </w:r>
          </w:p>
        </w:tc>
        <w:tc>
          <w:tcPr>
            <w:tcW w:w="1256" w:type="dxa"/>
          </w:tcPr>
          <w:p w14:paraId="39E08A2A" w14:textId="77777777" w:rsidR="00543903" w:rsidRPr="00E22EA0" w:rsidRDefault="00543903"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22</w:t>
            </w:r>
          </w:p>
        </w:tc>
        <w:tc>
          <w:tcPr>
            <w:tcW w:w="1488" w:type="dxa"/>
          </w:tcPr>
          <w:p w14:paraId="7621461F" w14:textId="77777777" w:rsidR="00543903" w:rsidRPr="00E22EA0" w:rsidRDefault="00543903"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12</w:t>
            </w:r>
          </w:p>
        </w:tc>
      </w:tr>
      <w:tr w:rsidR="00543903" w:rsidRPr="00E22EA0" w14:paraId="64B3AF40" w14:textId="77777777" w:rsidTr="000F366C">
        <w:trPr>
          <w:jc w:val="center"/>
        </w:trPr>
        <w:tc>
          <w:tcPr>
            <w:tcW w:w="660" w:type="dxa"/>
          </w:tcPr>
          <w:p w14:paraId="16867400" w14:textId="77777777" w:rsidR="00543903" w:rsidRPr="00E22EA0" w:rsidRDefault="00543903" w:rsidP="000F366C">
            <w:pPr>
              <w:spacing w:before="20" w:after="20"/>
              <w:rPr>
                <w:rFonts w:ascii="Cambria" w:eastAsia="Cambria" w:hAnsi="Cambria" w:cs="Cambria"/>
                <w:b/>
                <w:sz w:val="20"/>
                <w:szCs w:val="20"/>
              </w:rPr>
            </w:pPr>
          </w:p>
        </w:tc>
        <w:tc>
          <w:tcPr>
            <w:tcW w:w="6536" w:type="dxa"/>
          </w:tcPr>
          <w:p w14:paraId="3F1CF466" w14:textId="77777777" w:rsidR="00543903" w:rsidRPr="00E22EA0" w:rsidRDefault="00543903" w:rsidP="000F366C">
            <w:pPr>
              <w:spacing w:before="20" w:after="20"/>
              <w:rPr>
                <w:rFonts w:ascii="Cambria" w:eastAsia="Cambria" w:hAnsi="Cambria" w:cs="Cambria"/>
                <w:b/>
                <w:sz w:val="20"/>
                <w:szCs w:val="20"/>
              </w:rPr>
            </w:pPr>
            <w:r w:rsidRPr="00E22EA0">
              <w:rPr>
                <w:rFonts w:ascii="Cambria" w:eastAsia="Cambria" w:hAnsi="Cambria" w:cs="Cambria"/>
                <w:b/>
                <w:sz w:val="20"/>
                <w:szCs w:val="20"/>
              </w:rPr>
              <w:t xml:space="preserve">Razem liczba godzin ćwiczeń </w:t>
            </w:r>
          </w:p>
        </w:tc>
        <w:tc>
          <w:tcPr>
            <w:tcW w:w="1256" w:type="dxa"/>
            <w:vAlign w:val="center"/>
          </w:tcPr>
          <w:p w14:paraId="54D8C312" w14:textId="77777777" w:rsidR="00543903" w:rsidRPr="00E22EA0" w:rsidRDefault="00543903"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90</w:t>
            </w:r>
          </w:p>
        </w:tc>
        <w:tc>
          <w:tcPr>
            <w:tcW w:w="1488" w:type="dxa"/>
          </w:tcPr>
          <w:p w14:paraId="1AC07776" w14:textId="77777777" w:rsidR="00543903" w:rsidRPr="00E22EA0" w:rsidRDefault="00543903"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54</w:t>
            </w:r>
          </w:p>
        </w:tc>
      </w:tr>
    </w:tbl>
    <w:p w14:paraId="5C570BBB" w14:textId="77777777" w:rsidR="00543903" w:rsidRPr="00E22EA0" w:rsidRDefault="00543903" w:rsidP="00543903">
      <w:pPr>
        <w:spacing w:before="120" w:after="120" w:line="240" w:lineRule="auto"/>
        <w:jc w:val="both"/>
        <w:rPr>
          <w:rFonts w:ascii="Cambria" w:eastAsia="Cambria" w:hAnsi="Cambria" w:cs="Cambria"/>
          <w:b/>
        </w:rPr>
      </w:pPr>
    </w:p>
    <w:p w14:paraId="1269EAD7" w14:textId="77777777" w:rsidR="00543903" w:rsidRPr="00E22EA0" w:rsidRDefault="00543903" w:rsidP="00543903">
      <w:pPr>
        <w:spacing w:before="120" w:after="120" w:line="240" w:lineRule="auto"/>
        <w:jc w:val="both"/>
        <w:rPr>
          <w:rFonts w:ascii="Cambria" w:eastAsia="Cambria" w:hAnsi="Cambria" w:cs="Cambria"/>
          <w:b/>
        </w:rPr>
      </w:pPr>
      <w:r w:rsidRPr="00E22EA0">
        <w:rPr>
          <w:rFonts w:ascii="Cambria" w:eastAsia="Cambria" w:hAnsi="Cambria"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543903" w:rsidRPr="00E22EA0" w14:paraId="384C4AC1" w14:textId="77777777" w:rsidTr="000F366C">
        <w:trPr>
          <w:jc w:val="center"/>
        </w:trPr>
        <w:tc>
          <w:tcPr>
            <w:tcW w:w="1666" w:type="dxa"/>
          </w:tcPr>
          <w:p w14:paraId="0462EEC9" w14:textId="77777777" w:rsidR="00543903" w:rsidRPr="00E22EA0" w:rsidRDefault="00543903" w:rsidP="000F366C">
            <w:pPr>
              <w:spacing w:before="60" w:after="60" w:line="240" w:lineRule="auto"/>
              <w:jc w:val="both"/>
              <w:rPr>
                <w:rFonts w:ascii="Cambria" w:eastAsia="Cambria" w:hAnsi="Cambria" w:cs="Cambria"/>
                <w:b/>
              </w:rPr>
            </w:pPr>
            <w:r w:rsidRPr="00E22EA0">
              <w:rPr>
                <w:rFonts w:ascii="Cambria" w:eastAsia="Cambria" w:hAnsi="Cambria" w:cs="Cambria"/>
                <w:b/>
              </w:rPr>
              <w:t>Forma zajęć</w:t>
            </w:r>
          </w:p>
        </w:tc>
        <w:tc>
          <w:tcPr>
            <w:tcW w:w="4963" w:type="dxa"/>
          </w:tcPr>
          <w:p w14:paraId="626F3CBB" w14:textId="77777777" w:rsidR="00543903" w:rsidRPr="00E22EA0" w:rsidRDefault="00543903" w:rsidP="000F366C">
            <w:pPr>
              <w:spacing w:before="60" w:after="60" w:line="240" w:lineRule="auto"/>
              <w:jc w:val="both"/>
              <w:rPr>
                <w:rFonts w:ascii="Cambria" w:eastAsia="Cambria" w:hAnsi="Cambria" w:cs="Cambria"/>
                <w:b/>
              </w:rPr>
            </w:pPr>
            <w:r w:rsidRPr="00E22EA0">
              <w:rPr>
                <w:rFonts w:ascii="Cambria" w:eastAsia="Cambria" w:hAnsi="Cambria" w:cs="Cambria"/>
                <w:b/>
              </w:rPr>
              <w:t>Metody dydaktyczne (wybór z listy)</w:t>
            </w:r>
          </w:p>
        </w:tc>
        <w:tc>
          <w:tcPr>
            <w:tcW w:w="3260" w:type="dxa"/>
          </w:tcPr>
          <w:p w14:paraId="6079B61C" w14:textId="77777777" w:rsidR="00543903" w:rsidRPr="00E22EA0" w:rsidRDefault="00543903" w:rsidP="000F366C">
            <w:pPr>
              <w:spacing w:before="60" w:after="60" w:line="240" w:lineRule="auto"/>
              <w:jc w:val="both"/>
              <w:rPr>
                <w:rFonts w:ascii="Cambria" w:eastAsia="Cambria" w:hAnsi="Cambria" w:cs="Cambria"/>
                <w:b/>
              </w:rPr>
            </w:pPr>
            <w:r w:rsidRPr="00E22EA0">
              <w:rPr>
                <w:rFonts w:ascii="Cambria" w:eastAsia="Cambria" w:hAnsi="Cambria" w:cs="Cambria"/>
                <w:b/>
              </w:rPr>
              <w:t>Środki dydaktyczne</w:t>
            </w:r>
          </w:p>
        </w:tc>
      </w:tr>
      <w:tr w:rsidR="00543903" w:rsidRPr="00E22EA0" w14:paraId="525343E5" w14:textId="77777777" w:rsidTr="000F366C">
        <w:trPr>
          <w:jc w:val="center"/>
        </w:trPr>
        <w:tc>
          <w:tcPr>
            <w:tcW w:w="1666" w:type="dxa"/>
          </w:tcPr>
          <w:p w14:paraId="61DCAE3F" w14:textId="77777777" w:rsidR="00543903" w:rsidRPr="00E22EA0" w:rsidRDefault="00543903" w:rsidP="000F366C">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Ćwiczenia</w:t>
            </w:r>
          </w:p>
        </w:tc>
        <w:tc>
          <w:tcPr>
            <w:tcW w:w="4963" w:type="dxa"/>
          </w:tcPr>
          <w:p w14:paraId="6A158272" w14:textId="77777777" w:rsidR="00543903" w:rsidRPr="00E22EA0" w:rsidRDefault="00543903" w:rsidP="000F366C">
            <w:pPr>
              <w:spacing w:before="60" w:after="60" w:line="240" w:lineRule="auto"/>
              <w:jc w:val="both"/>
              <w:rPr>
                <w:rFonts w:ascii="Cambria" w:hAnsi="Cambria" w:cs="Times New Roman"/>
                <w:sz w:val="20"/>
                <w:szCs w:val="20"/>
              </w:rPr>
            </w:pPr>
            <w:r w:rsidRPr="00E22EA0">
              <w:rPr>
                <w:rFonts w:ascii="Cambria" w:hAnsi="Cambria" w:cs="Times New Roman"/>
                <w:sz w:val="20"/>
                <w:szCs w:val="20"/>
              </w:rPr>
              <w:t xml:space="preserve">M2 – </w:t>
            </w:r>
            <w:r w:rsidRPr="00E22EA0">
              <w:rPr>
                <w:rFonts w:ascii="Cambria" w:eastAsia="Times New Roman" w:hAnsi="Cambria" w:cs="Times New Roman"/>
                <w:sz w:val="20"/>
                <w:szCs w:val="20"/>
                <w:lang w:eastAsia="pl-PL"/>
              </w:rPr>
              <w:t>wykład z elementami analizy źródłowej i dyskusji, burza mózgów, dyskusja</w:t>
            </w:r>
          </w:p>
          <w:p w14:paraId="563A4E44" w14:textId="77777777" w:rsidR="00543903" w:rsidRPr="00E22EA0" w:rsidRDefault="00543903" w:rsidP="000F366C">
            <w:pPr>
              <w:spacing w:before="60" w:after="60" w:line="240" w:lineRule="auto"/>
              <w:jc w:val="both"/>
              <w:rPr>
                <w:rFonts w:ascii="Cambria" w:eastAsia="Cambria" w:hAnsi="Cambria" w:cs="Cambria"/>
                <w:sz w:val="20"/>
                <w:szCs w:val="20"/>
              </w:rPr>
            </w:pPr>
            <w:r w:rsidRPr="00E22EA0">
              <w:rPr>
                <w:rFonts w:ascii="Cambria" w:hAnsi="Cambria" w:cs="Times New Roman"/>
                <w:sz w:val="20"/>
                <w:szCs w:val="20"/>
              </w:rPr>
              <w:t xml:space="preserve">M5 - analiza tekstu źródłowego, </w:t>
            </w:r>
            <w:r w:rsidRPr="00E22EA0">
              <w:rPr>
                <w:rFonts w:ascii="Cambria" w:eastAsia="Times New Roman" w:hAnsi="Cambria" w:cs="Times New Roman"/>
                <w:sz w:val="20"/>
                <w:szCs w:val="20"/>
                <w:lang w:eastAsia="pl-PL"/>
              </w:rPr>
              <w:t>ćwiczenia z elementami prezentacji, wyszukiwanie i selekcjonowanie informacji</w:t>
            </w:r>
          </w:p>
        </w:tc>
        <w:tc>
          <w:tcPr>
            <w:tcW w:w="3260" w:type="dxa"/>
          </w:tcPr>
          <w:p w14:paraId="15D97467" w14:textId="77777777" w:rsidR="00543903" w:rsidRPr="00E22EA0" w:rsidRDefault="00543903" w:rsidP="000F366C">
            <w:pPr>
              <w:spacing w:before="60" w:after="60" w:line="240" w:lineRule="auto"/>
              <w:jc w:val="both"/>
              <w:rPr>
                <w:rFonts w:ascii="Cambria" w:eastAsia="Cambria" w:hAnsi="Cambria" w:cs="Cambria"/>
                <w:sz w:val="20"/>
                <w:szCs w:val="20"/>
              </w:rPr>
            </w:pPr>
            <w:r w:rsidRPr="00E22EA0">
              <w:rPr>
                <w:rFonts w:ascii="Cambria" w:hAnsi="Cambria" w:cs="Times New Roman"/>
                <w:sz w:val="20"/>
                <w:szCs w:val="20"/>
              </w:rPr>
              <w:t>Sprzęt multimedialny</w:t>
            </w:r>
          </w:p>
        </w:tc>
      </w:tr>
    </w:tbl>
    <w:p w14:paraId="5F609609" w14:textId="77777777" w:rsidR="00543903" w:rsidRPr="00E22EA0" w:rsidRDefault="00543903" w:rsidP="00543903">
      <w:pPr>
        <w:spacing w:before="120" w:after="120" w:line="240" w:lineRule="auto"/>
        <w:rPr>
          <w:rFonts w:ascii="Cambria" w:eastAsia="Cambria" w:hAnsi="Cambria" w:cs="Cambria"/>
          <w:b/>
        </w:rPr>
      </w:pPr>
    </w:p>
    <w:p w14:paraId="1768BC0D" w14:textId="77777777" w:rsidR="00543903" w:rsidRPr="00E22EA0" w:rsidRDefault="00543903" w:rsidP="00543903">
      <w:pPr>
        <w:spacing w:before="120" w:after="120" w:line="240" w:lineRule="auto"/>
        <w:rPr>
          <w:rFonts w:ascii="Cambria" w:eastAsia="Cambria" w:hAnsi="Cambria" w:cs="Cambria"/>
          <w:b/>
        </w:rPr>
      </w:pPr>
      <w:r w:rsidRPr="00E22EA0">
        <w:rPr>
          <w:rFonts w:ascii="Cambria" w:eastAsia="Cambria" w:hAnsi="Cambria" w:cs="Cambria"/>
          <w:b/>
        </w:rPr>
        <w:t>8. Sposoby (metody) weryfikacji i oceny efektów uczenia się osiągniętych przez studenta</w:t>
      </w:r>
    </w:p>
    <w:p w14:paraId="2802FDF7" w14:textId="77777777" w:rsidR="00543903" w:rsidRPr="00E22EA0" w:rsidRDefault="00543903" w:rsidP="00543903">
      <w:pPr>
        <w:spacing w:before="120" w:after="120" w:line="240" w:lineRule="auto"/>
        <w:rPr>
          <w:rFonts w:ascii="Cambria" w:eastAsia="Cambria" w:hAnsi="Cambria" w:cs="Cambria"/>
          <w:b/>
        </w:rPr>
      </w:pPr>
      <w:r w:rsidRPr="00E22EA0">
        <w:rPr>
          <w:rFonts w:ascii="Cambria" w:eastAsia="Cambria" w:hAnsi="Cambria" w:cs="Cambria"/>
          <w:b/>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3894"/>
        <w:gridCol w:w="4536"/>
      </w:tblGrid>
      <w:tr w:rsidR="00543903" w:rsidRPr="00E22EA0" w14:paraId="0A54AA89" w14:textId="77777777" w:rsidTr="000F366C">
        <w:tc>
          <w:tcPr>
            <w:tcW w:w="1459" w:type="dxa"/>
            <w:vAlign w:val="center"/>
          </w:tcPr>
          <w:p w14:paraId="15D5ABE6" w14:textId="77777777" w:rsidR="00543903" w:rsidRPr="00E22EA0" w:rsidRDefault="00543903" w:rsidP="000F366C">
            <w:pPr>
              <w:spacing w:before="60" w:after="60" w:line="240" w:lineRule="auto"/>
              <w:jc w:val="center"/>
              <w:rPr>
                <w:rFonts w:ascii="Cambria" w:eastAsia="Cambria" w:hAnsi="Cambria" w:cs="Cambria"/>
                <w:b/>
                <w:sz w:val="28"/>
                <w:szCs w:val="28"/>
              </w:rPr>
            </w:pPr>
            <w:r w:rsidRPr="00E22EA0">
              <w:rPr>
                <w:rFonts w:ascii="Cambria" w:eastAsia="Cambria" w:hAnsi="Cambria" w:cs="Cambria"/>
                <w:b/>
              </w:rPr>
              <w:t>Forma zajęć</w:t>
            </w:r>
          </w:p>
        </w:tc>
        <w:tc>
          <w:tcPr>
            <w:tcW w:w="3894" w:type="dxa"/>
            <w:vAlign w:val="center"/>
          </w:tcPr>
          <w:p w14:paraId="41304EC0" w14:textId="77777777" w:rsidR="00543903" w:rsidRPr="00E22EA0" w:rsidRDefault="00543903" w:rsidP="000F366C">
            <w:pPr>
              <w:spacing w:after="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formująca (F) </w:t>
            </w:r>
          </w:p>
          <w:p w14:paraId="7549FE6D" w14:textId="77777777" w:rsidR="00543903" w:rsidRPr="00E22EA0" w:rsidRDefault="00543903" w:rsidP="000F366C">
            <w:pPr>
              <w:spacing w:after="0" w:line="240" w:lineRule="auto"/>
              <w:jc w:val="center"/>
              <w:rPr>
                <w:rFonts w:ascii="Cambria" w:eastAsia="Cambria" w:hAnsi="Cambria" w:cs="Cambria"/>
                <w:b/>
                <w:sz w:val="28"/>
                <w:szCs w:val="28"/>
              </w:rPr>
            </w:pPr>
            <w:r w:rsidRPr="00E22EA0">
              <w:rPr>
                <w:rFonts w:ascii="Cambria" w:eastAsia="Cambria" w:hAnsi="Cambria" w:cs="Cambria"/>
                <w:b/>
                <w:sz w:val="20"/>
                <w:szCs w:val="20"/>
              </w:rPr>
              <w:t xml:space="preserve">– </w:t>
            </w:r>
            <w:r w:rsidRPr="00E22EA0">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E22EA0">
              <w:rPr>
                <w:rFonts w:ascii="Cambria" w:eastAsia="Cambria" w:hAnsi="Cambria" w:cs="Cambria"/>
                <w:b/>
                <w:sz w:val="16"/>
                <w:szCs w:val="16"/>
              </w:rPr>
              <w:t>(wybór z listy)</w:t>
            </w:r>
          </w:p>
        </w:tc>
        <w:tc>
          <w:tcPr>
            <w:tcW w:w="4536" w:type="dxa"/>
            <w:vAlign w:val="center"/>
          </w:tcPr>
          <w:p w14:paraId="32B2A445" w14:textId="77777777" w:rsidR="00543903" w:rsidRPr="00E22EA0" w:rsidRDefault="00543903"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podsumowująca (P) – </w:t>
            </w:r>
            <w:r w:rsidRPr="00E22EA0">
              <w:rPr>
                <w:rFonts w:ascii="Cambria" w:eastAsia="Cambria" w:hAnsi="Cambria" w:cs="Cambria"/>
                <w:sz w:val="16"/>
                <w:szCs w:val="16"/>
              </w:rPr>
              <w:t xml:space="preserve">podsumowuje osiągnięte efekty uczenia się </w:t>
            </w:r>
            <w:r w:rsidRPr="00E22EA0">
              <w:rPr>
                <w:rFonts w:ascii="Cambria" w:eastAsia="Cambria" w:hAnsi="Cambria" w:cs="Cambria"/>
                <w:b/>
                <w:sz w:val="16"/>
                <w:szCs w:val="16"/>
              </w:rPr>
              <w:t>(wybór z listy)</w:t>
            </w:r>
          </w:p>
        </w:tc>
      </w:tr>
      <w:tr w:rsidR="00543903" w:rsidRPr="00E22EA0" w14:paraId="48BAFEE0" w14:textId="77777777" w:rsidTr="000F366C">
        <w:tc>
          <w:tcPr>
            <w:tcW w:w="1459" w:type="dxa"/>
          </w:tcPr>
          <w:p w14:paraId="6D1EF779" w14:textId="77777777" w:rsidR="00543903" w:rsidRPr="00E22EA0" w:rsidRDefault="00543903" w:rsidP="000F366C">
            <w:pPr>
              <w:spacing w:before="60" w:after="60" w:line="240" w:lineRule="auto"/>
              <w:rPr>
                <w:rFonts w:ascii="Cambria" w:eastAsia="Cambria" w:hAnsi="Cambria" w:cs="Cambria"/>
                <w:b/>
                <w:sz w:val="20"/>
                <w:szCs w:val="20"/>
              </w:rPr>
            </w:pPr>
            <w:r w:rsidRPr="00E22EA0">
              <w:rPr>
                <w:rFonts w:ascii="Cambria" w:eastAsia="Cambria" w:hAnsi="Cambria" w:cs="Cambria"/>
                <w:sz w:val="20"/>
                <w:szCs w:val="20"/>
              </w:rPr>
              <w:t>Ćwiczenia</w:t>
            </w:r>
          </w:p>
        </w:tc>
        <w:tc>
          <w:tcPr>
            <w:tcW w:w="3894" w:type="dxa"/>
            <w:vAlign w:val="center"/>
          </w:tcPr>
          <w:p w14:paraId="5808D584" w14:textId="77777777" w:rsidR="00543903" w:rsidRPr="00E22EA0" w:rsidRDefault="00543903" w:rsidP="000F366C">
            <w:pPr>
              <w:spacing w:before="20" w:after="20" w:line="240" w:lineRule="auto"/>
              <w:rPr>
                <w:rFonts w:ascii="Cambria" w:hAnsi="Cambria" w:cs="Times New Roman"/>
              </w:rPr>
            </w:pPr>
            <w:r w:rsidRPr="00E22EA0">
              <w:rPr>
                <w:rFonts w:ascii="Cambria" w:hAnsi="Cambria" w:cs="Times New Roman"/>
              </w:rPr>
              <w:t>F1 - sprawdzian</w:t>
            </w:r>
          </w:p>
          <w:p w14:paraId="65F40CD5" w14:textId="77777777" w:rsidR="00543903" w:rsidRPr="00E22EA0" w:rsidRDefault="00543903" w:rsidP="000F366C">
            <w:pPr>
              <w:spacing w:before="20" w:after="20" w:line="240" w:lineRule="auto"/>
              <w:rPr>
                <w:rFonts w:ascii="Cambria" w:hAnsi="Cambria" w:cs="Times New Roman"/>
              </w:rPr>
            </w:pPr>
            <w:r w:rsidRPr="00E22EA0">
              <w:rPr>
                <w:rFonts w:ascii="Cambria" w:hAnsi="Cambria" w:cs="Times New Roman"/>
              </w:rPr>
              <w:t xml:space="preserve">F2 - obserwacja/aktywność, </w:t>
            </w:r>
            <w:r w:rsidRPr="00E22EA0">
              <w:rPr>
                <w:rFonts w:ascii="Cambria" w:hAnsi="Cambria" w:cs="Times New Roman"/>
              </w:rPr>
              <w:lastRenderedPageBreak/>
              <w:t>przygotowanie do zajęć, zadanie domowe</w:t>
            </w:r>
          </w:p>
          <w:p w14:paraId="5E9D2616" w14:textId="77777777" w:rsidR="00543903" w:rsidRPr="00E22EA0" w:rsidRDefault="00543903" w:rsidP="000F366C">
            <w:pPr>
              <w:spacing w:before="20" w:after="20" w:line="240" w:lineRule="auto"/>
              <w:rPr>
                <w:rFonts w:ascii="Cambria" w:hAnsi="Cambria" w:cs="Times New Roman"/>
              </w:rPr>
            </w:pPr>
            <w:r w:rsidRPr="00E22EA0">
              <w:rPr>
                <w:rFonts w:ascii="Cambria" w:hAnsi="Cambria" w:cs="Times New Roman"/>
              </w:rPr>
              <w:t>F3 - praca pisemna</w:t>
            </w:r>
          </w:p>
          <w:p w14:paraId="4DCB0A9C" w14:textId="77777777" w:rsidR="00543903" w:rsidRPr="00E22EA0" w:rsidRDefault="00543903" w:rsidP="000F366C">
            <w:pPr>
              <w:spacing w:before="20" w:after="20" w:line="240" w:lineRule="auto"/>
              <w:rPr>
                <w:rFonts w:ascii="Cambria" w:eastAsia="Cambria" w:hAnsi="Cambria" w:cs="Cambria"/>
                <w:sz w:val="20"/>
                <w:szCs w:val="20"/>
              </w:rPr>
            </w:pPr>
            <w:r w:rsidRPr="00E22EA0">
              <w:rPr>
                <w:rFonts w:ascii="Cambria" w:hAnsi="Cambria" w:cs="Times New Roman"/>
              </w:rPr>
              <w:t>F4 - wypowiedź/wystąpienie</w:t>
            </w:r>
          </w:p>
        </w:tc>
        <w:tc>
          <w:tcPr>
            <w:tcW w:w="4536" w:type="dxa"/>
            <w:vAlign w:val="center"/>
          </w:tcPr>
          <w:p w14:paraId="0162DCBD" w14:textId="77777777" w:rsidR="00543903" w:rsidRPr="00E22EA0" w:rsidRDefault="00543903" w:rsidP="000F366C">
            <w:pPr>
              <w:spacing w:before="20" w:after="20" w:line="240" w:lineRule="auto"/>
              <w:rPr>
                <w:rFonts w:ascii="Cambria" w:eastAsia="Cambria" w:hAnsi="Cambria" w:cs="Cambria"/>
                <w:sz w:val="20"/>
                <w:szCs w:val="20"/>
              </w:rPr>
            </w:pPr>
            <w:r w:rsidRPr="00E22EA0">
              <w:rPr>
                <w:rFonts w:ascii="Cambria" w:hAnsi="Cambria"/>
                <w:szCs w:val="24"/>
              </w:rPr>
              <w:lastRenderedPageBreak/>
              <w:t xml:space="preserve">P3 – ocena podsumowująca powstała na podstawie ocen formujących, uzyskanych w </w:t>
            </w:r>
            <w:r w:rsidRPr="00E22EA0">
              <w:rPr>
                <w:rFonts w:ascii="Cambria" w:hAnsi="Cambria"/>
                <w:szCs w:val="24"/>
              </w:rPr>
              <w:lastRenderedPageBreak/>
              <w:t>semestrze</w:t>
            </w:r>
          </w:p>
        </w:tc>
      </w:tr>
    </w:tbl>
    <w:p w14:paraId="48D0A467" w14:textId="77777777" w:rsidR="00543903" w:rsidRPr="00E22EA0" w:rsidRDefault="00543903" w:rsidP="00543903">
      <w:pPr>
        <w:spacing w:before="120" w:after="120" w:line="240" w:lineRule="auto"/>
        <w:jc w:val="both"/>
        <w:rPr>
          <w:rFonts w:ascii="Cambria" w:eastAsia="Cambria" w:hAnsi="Cambria" w:cs="Cambria"/>
          <w:b/>
        </w:rPr>
      </w:pPr>
      <w:r w:rsidRPr="00E22EA0">
        <w:rPr>
          <w:rFonts w:ascii="Cambria" w:eastAsia="Cambria" w:hAnsi="Cambria" w:cs="Cambria"/>
          <w:b/>
        </w:rPr>
        <w:t>8.2. Sposoby (metody) weryfikacji osiągnięcia przedmiotowych efektów uczenia się (wstawić „x”)</w:t>
      </w:r>
    </w:p>
    <w:tbl>
      <w:tblPr>
        <w:tblW w:w="917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559"/>
        <w:gridCol w:w="1418"/>
        <w:gridCol w:w="1559"/>
        <w:gridCol w:w="1134"/>
        <w:gridCol w:w="1417"/>
      </w:tblGrid>
      <w:tr w:rsidR="00543903" w:rsidRPr="00E22EA0" w14:paraId="25246046" w14:textId="77777777" w:rsidTr="000F366C">
        <w:trPr>
          <w:trHeight w:val="150"/>
        </w:trPr>
        <w:tc>
          <w:tcPr>
            <w:tcW w:w="2090" w:type="dxa"/>
            <w:vMerge w:val="restart"/>
            <w:tcBorders>
              <w:left w:val="single" w:sz="4" w:space="0" w:color="000000"/>
              <w:right w:val="single" w:sz="4" w:space="0" w:color="000000"/>
            </w:tcBorders>
            <w:vAlign w:val="center"/>
          </w:tcPr>
          <w:p w14:paraId="073FDE3C" w14:textId="77777777" w:rsidR="00543903" w:rsidRPr="00E22EA0" w:rsidRDefault="00543903" w:rsidP="000F366C">
            <w:pPr>
              <w:spacing w:before="20" w:after="20" w:line="240" w:lineRule="auto"/>
              <w:jc w:val="center"/>
              <w:rPr>
                <w:rFonts w:ascii="Cambria" w:hAnsi="Cambria" w:cs="Times New Roman"/>
                <w:sz w:val="20"/>
                <w:szCs w:val="20"/>
              </w:rPr>
            </w:pPr>
            <w:r w:rsidRPr="00E22EA0">
              <w:rPr>
                <w:rFonts w:ascii="Cambria" w:hAnsi="Cambria" w:cs="Times New Roman"/>
                <w:b/>
                <w:bCs/>
                <w:sz w:val="20"/>
                <w:szCs w:val="20"/>
              </w:rPr>
              <w:t>Symbol efektu</w:t>
            </w:r>
          </w:p>
        </w:tc>
        <w:tc>
          <w:tcPr>
            <w:tcW w:w="7087" w:type="dxa"/>
            <w:gridSpan w:val="5"/>
            <w:tcBorders>
              <w:top w:val="single" w:sz="4" w:space="0" w:color="000000"/>
              <w:left w:val="single" w:sz="4" w:space="0" w:color="000000"/>
              <w:bottom w:val="single" w:sz="4" w:space="0" w:color="auto"/>
              <w:right w:val="single" w:sz="4" w:space="0" w:color="000000"/>
            </w:tcBorders>
            <w:vAlign w:val="center"/>
          </w:tcPr>
          <w:p w14:paraId="383D5CF8" w14:textId="77777777" w:rsidR="00543903" w:rsidRPr="00E22EA0" w:rsidRDefault="00543903" w:rsidP="000F366C">
            <w:pPr>
              <w:spacing w:before="20" w:after="20" w:line="240" w:lineRule="auto"/>
              <w:jc w:val="center"/>
              <w:rPr>
                <w:rFonts w:ascii="Cambria" w:hAnsi="Cambria" w:cs="Times New Roman"/>
                <w:bCs/>
                <w:sz w:val="20"/>
                <w:szCs w:val="20"/>
              </w:rPr>
            </w:pPr>
            <w:r w:rsidRPr="00E22EA0">
              <w:rPr>
                <w:rFonts w:ascii="Cambria" w:hAnsi="Cambria" w:cs="Times New Roman"/>
                <w:bCs/>
                <w:sz w:val="20"/>
                <w:szCs w:val="20"/>
              </w:rPr>
              <w:t xml:space="preserve">Ćwiczenia </w:t>
            </w:r>
          </w:p>
        </w:tc>
      </w:tr>
      <w:tr w:rsidR="00543903" w:rsidRPr="00E22EA0" w14:paraId="1B2BF016" w14:textId="77777777" w:rsidTr="000F366C">
        <w:trPr>
          <w:trHeight w:val="325"/>
        </w:trPr>
        <w:tc>
          <w:tcPr>
            <w:tcW w:w="2090" w:type="dxa"/>
            <w:vMerge/>
            <w:tcBorders>
              <w:left w:val="single" w:sz="4" w:space="0" w:color="000000"/>
              <w:bottom w:val="single" w:sz="4" w:space="0" w:color="000000"/>
              <w:right w:val="single" w:sz="4" w:space="0" w:color="000000"/>
            </w:tcBorders>
            <w:vAlign w:val="center"/>
          </w:tcPr>
          <w:p w14:paraId="7F8E3086" w14:textId="77777777" w:rsidR="00543903" w:rsidRPr="00E22EA0" w:rsidRDefault="00543903" w:rsidP="000F366C">
            <w:pPr>
              <w:spacing w:before="20" w:after="20" w:line="240" w:lineRule="auto"/>
              <w:jc w:val="center"/>
              <w:rPr>
                <w:rFonts w:ascii="Cambria" w:hAnsi="Cambria" w:cs="Times New Roman"/>
                <w:sz w:val="20"/>
                <w:szCs w:val="20"/>
              </w:rPr>
            </w:pPr>
          </w:p>
        </w:tc>
        <w:tc>
          <w:tcPr>
            <w:tcW w:w="1559" w:type="dxa"/>
            <w:tcBorders>
              <w:top w:val="single" w:sz="4" w:space="0" w:color="auto"/>
              <w:left w:val="single" w:sz="4" w:space="0" w:color="auto"/>
              <w:bottom w:val="single" w:sz="4" w:space="0" w:color="000000"/>
              <w:right w:val="single" w:sz="4" w:space="0" w:color="000000"/>
            </w:tcBorders>
            <w:vAlign w:val="center"/>
          </w:tcPr>
          <w:p w14:paraId="0CE86F62" w14:textId="77777777" w:rsidR="00543903" w:rsidRPr="00E22EA0" w:rsidRDefault="00543903" w:rsidP="000F366C">
            <w:pPr>
              <w:spacing w:before="20" w:after="20" w:line="240" w:lineRule="auto"/>
              <w:jc w:val="center"/>
              <w:rPr>
                <w:rFonts w:ascii="Cambria" w:hAnsi="Cambria" w:cs="Times New Roman"/>
                <w:sz w:val="20"/>
                <w:szCs w:val="20"/>
              </w:rPr>
            </w:pPr>
            <w:r w:rsidRPr="00E22EA0">
              <w:rPr>
                <w:rFonts w:ascii="Cambria" w:eastAsia="Cambria" w:hAnsi="Cambria" w:cs="Cambria"/>
                <w:sz w:val="20"/>
                <w:szCs w:val="20"/>
              </w:rPr>
              <w:t>F1</w:t>
            </w:r>
          </w:p>
        </w:tc>
        <w:tc>
          <w:tcPr>
            <w:tcW w:w="1418" w:type="dxa"/>
            <w:tcBorders>
              <w:top w:val="single" w:sz="4" w:space="0" w:color="auto"/>
              <w:left w:val="single" w:sz="4" w:space="0" w:color="000000"/>
              <w:bottom w:val="single" w:sz="4" w:space="0" w:color="000000"/>
              <w:right w:val="single" w:sz="4" w:space="0" w:color="000000"/>
            </w:tcBorders>
            <w:vAlign w:val="center"/>
          </w:tcPr>
          <w:p w14:paraId="4C05A8E4" w14:textId="77777777" w:rsidR="00543903" w:rsidRPr="00E22EA0" w:rsidRDefault="00543903" w:rsidP="000F366C">
            <w:pPr>
              <w:spacing w:before="20" w:after="20" w:line="240" w:lineRule="auto"/>
              <w:jc w:val="center"/>
              <w:rPr>
                <w:rFonts w:ascii="Cambria" w:hAnsi="Cambria" w:cs="Times New Roman"/>
                <w:bCs/>
                <w:sz w:val="20"/>
                <w:szCs w:val="20"/>
              </w:rPr>
            </w:pPr>
            <w:r w:rsidRPr="00E22EA0">
              <w:rPr>
                <w:rFonts w:ascii="Cambria" w:eastAsia="Cambria" w:hAnsi="Cambria" w:cs="Cambria"/>
                <w:sz w:val="20"/>
                <w:szCs w:val="20"/>
              </w:rPr>
              <w:t>F2</w:t>
            </w:r>
          </w:p>
        </w:tc>
        <w:tc>
          <w:tcPr>
            <w:tcW w:w="1559" w:type="dxa"/>
            <w:tcBorders>
              <w:top w:val="single" w:sz="4" w:space="0" w:color="auto"/>
              <w:left w:val="single" w:sz="4" w:space="0" w:color="000000"/>
              <w:bottom w:val="single" w:sz="4" w:space="0" w:color="000000"/>
              <w:right w:val="single" w:sz="4" w:space="0" w:color="000000"/>
            </w:tcBorders>
            <w:vAlign w:val="center"/>
          </w:tcPr>
          <w:p w14:paraId="102D05B4" w14:textId="77777777" w:rsidR="00543903" w:rsidRPr="00E22EA0" w:rsidRDefault="00543903" w:rsidP="000F366C">
            <w:pPr>
              <w:spacing w:before="20" w:after="20" w:line="240" w:lineRule="auto"/>
              <w:jc w:val="center"/>
              <w:rPr>
                <w:rFonts w:ascii="Cambria" w:hAnsi="Cambria" w:cs="Times New Roman"/>
                <w:bCs/>
                <w:sz w:val="20"/>
                <w:szCs w:val="20"/>
              </w:rPr>
            </w:pPr>
            <w:r w:rsidRPr="00E22EA0">
              <w:rPr>
                <w:rFonts w:ascii="Cambria" w:eastAsia="Cambria" w:hAnsi="Cambria" w:cs="Cambria"/>
                <w:sz w:val="20"/>
                <w:szCs w:val="20"/>
              </w:rPr>
              <w:t>F3</w:t>
            </w:r>
          </w:p>
        </w:tc>
        <w:tc>
          <w:tcPr>
            <w:tcW w:w="1134" w:type="dxa"/>
            <w:tcBorders>
              <w:top w:val="single" w:sz="4" w:space="0" w:color="auto"/>
              <w:left w:val="single" w:sz="4" w:space="0" w:color="000000"/>
              <w:bottom w:val="single" w:sz="4" w:space="0" w:color="000000"/>
              <w:right w:val="single" w:sz="4" w:space="0" w:color="auto"/>
            </w:tcBorders>
            <w:vAlign w:val="center"/>
          </w:tcPr>
          <w:p w14:paraId="2A4079D2" w14:textId="77777777" w:rsidR="00543903" w:rsidRPr="00E22EA0" w:rsidRDefault="00543903" w:rsidP="000F366C">
            <w:pPr>
              <w:spacing w:before="20" w:after="20" w:line="240" w:lineRule="auto"/>
              <w:jc w:val="center"/>
              <w:rPr>
                <w:rFonts w:ascii="Cambria" w:hAnsi="Cambria" w:cs="Times New Roman"/>
                <w:bCs/>
                <w:sz w:val="20"/>
                <w:szCs w:val="20"/>
              </w:rPr>
            </w:pPr>
            <w:r w:rsidRPr="00E22EA0">
              <w:rPr>
                <w:rFonts w:ascii="Cambria" w:eastAsia="Cambria" w:hAnsi="Cambria" w:cs="Cambria"/>
                <w:sz w:val="20"/>
                <w:szCs w:val="20"/>
              </w:rPr>
              <w:t>F4</w:t>
            </w:r>
          </w:p>
        </w:tc>
        <w:tc>
          <w:tcPr>
            <w:tcW w:w="1417" w:type="dxa"/>
            <w:tcBorders>
              <w:top w:val="single" w:sz="4" w:space="0" w:color="auto"/>
              <w:left w:val="single" w:sz="4" w:space="0" w:color="auto"/>
              <w:bottom w:val="single" w:sz="4" w:space="0" w:color="000000"/>
              <w:right w:val="single" w:sz="4" w:space="0" w:color="000000"/>
            </w:tcBorders>
          </w:tcPr>
          <w:p w14:paraId="068E464F" w14:textId="77777777" w:rsidR="00543903" w:rsidRPr="00E22EA0" w:rsidRDefault="00543903" w:rsidP="000F366C">
            <w:pPr>
              <w:spacing w:before="20" w:after="20" w:line="240" w:lineRule="auto"/>
              <w:jc w:val="center"/>
              <w:rPr>
                <w:rFonts w:ascii="Cambria" w:hAnsi="Cambria" w:cs="Times New Roman"/>
                <w:bCs/>
                <w:sz w:val="20"/>
                <w:szCs w:val="20"/>
              </w:rPr>
            </w:pPr>
            <w:r w:rsidRPr="00E22EA0">
              <w:rPr>
                <w:rFonts w:ascii="Cambria" w:eastAsia="Cambria" w:hAnsi="Cambria" w:cs="Cambria"/>
                <w:sz w:val="20"/>
                <w:szCs w:val="20"/>
              </w:rPr>
              <w:t>P3</w:t>
            </w:r>
          </w:p>
        </w:tc>
      </w:tr>
      <w:tr w:rsidR="00543903" w:rsidRPr="00E22EA0" w14:paraId="4DA54FC5" w14:textId="77777777" w:rsidTr="000F366C">
        <w:tc>
          <w:tcPr>
            <w:tcW w:w="2090" w:type="dxa"/>
            <w:tcBorders>
              <w:top w:val="single" w:sz="4" w:space="0" w:color="000000"/>
              <w:left w:val="single" w:sz="4" w:space="0" w:color="000000"/>
              <w:bottom w:val="single" w:sz="4" w:space="0" w:color="000000"/>
              <w:right w:val="single" w:sz="4" w:space="0" w:color="000000"/>
            </w:tcBorders>
            <w:vAlign w:val="center"/>
          </w:tcPr>
          <w:p w14:paraId="7FA635FC" w14:textId="77777777" w:rsidR="00543903" w:rsidRPr="00E22EA0" w:rsidRDefault="00543903" w:rsidP="000F366C">
            <w:pPr>
              <w:spacing w:before="20" w:after="20" w:line="240" w:lineRule="auto"/>
              <w:ind w:right="-108"/>
              <w:jc w:val="center"/>
              <w:rPr>
                <w:rFonts w:ascii="Cambria" w:hAnsi="Cambria" w:cs="Times New Roman"/>
                <w:sz w:val="20"/>
                <w:szCs w:val="20"/>
              </w:rPr>
            </w:pPr>
            <w:r w:rsidRPr="00E22EA0">
              <w:rPr>
                <w:rFonts w:ascii="Cambria" w:eastAsia="Cambria" w:hAnsi="Cambria" w:cs="Cambria"/>
                <w:sz w:val="20"/>
                <w:szCs w:val="20"/>
              </w:rPr>
              <w:t>W_01</w:t>
            </w:r>
          </w:p>
        </w:tc>
        <w:tc>
          <w:tcPr>
            <w:tcW w:w="1559" w:type="dxa"/>
            <w:tcBorders>
              <w:top w:val="single" w:sz="4" w:space="0" w:color="000000"/>
              <w:left w:val="single" w:sz="4" w:space="0" w:color="auto"/>
              <w:bottom w:val="single" w:sz="4" w:space="0" w:color="000000"/>
              <w:right w:val="single" w:sz="4" w:space="0" w:color="000000"/>
            </w:tcBorders>
            <w:vAlign w:val="center"/>
          </w:tcPr>
          <w:p w14:paraId="2671F504" w14:textId="77777777" w:rsidR="00543903" w:rsidRPr="00E22EA0" w:rsidRDefault="00543903" w:rsidP="000F366C">
            <w:pPr>
              <w:spacing w:before="20" w:after="20" w:line="240" w:lineRule="auto"/>
              <w:jc w:val="center"/>
              <w:rPr>
                <w:rFonts w:ascii="Cambria" w:hAnsi="Cambria" w:cs="Times New Roman"/>
                <w:bCs/>
                <w:sz w:val="20"/>
                <w:szCs w:val="20"/>
              </w:rPr>
            </w:pPr>
            <w:r w:rsidRPr="00E22EA0">
              <w:rPr>
                <w:rFonts w:ascii="Cambria" w:eastAsia="Cambria" w:hAnsi="Cambria" w:cs="Cambria"/>
                <w:b/>
                <w:sz w:val="20"/>
                <w:szCs w:val="20"/>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7CD166A7" w14:textId="77777777" w:rsidR="00543903" w:rsidRPr="00E22EA0" w:rsidRDefault="00543903" w:rsidP="000F366C">
            <w:pPr>
              <w:spacing w:before="20" w:after="20" w:line="240" w:lineRule="auto"/>
              <w:jc w:val="center"/>
              <w:rPr>
                <w:rFonts w:ascii="Cambria" w:hAnsi="Cambria" w:cs="Times New Roman"/>
                <w:bCs/>
                <w:sz w:val="20"/>
                <w:szCs w:val="20"/>
              </w:rPr>
            </w:pPr>
            <w:r w:rsidRPr="00E22EA0">
              <w:rPr>
                <w:rFonts w:ascii="Cambria" w:eastAsia="Cambria" w:hAnsi="Cambria" w:cs="Cambria"/>
                <w:b/>
                <w:sz w:val="20"/>
                <w:szCs w:val="20"/>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085C0A75" w14:textId="77777777" w:rsidR="00543903" w:rsidRPr="00E22EA0" w:rsidRDefault="00543903" w:rsidP="000F366C">
            <w:pPr>
              <w:spacing w:before="20" w:after="20" w:line="240" w:lineRule="auto"/>
              <w:jc w:val="center"/>
              <w:rPr>
                <w:rFonts w:ascii="Cambria" w:hAnsi="Cambria" w:cs="Times New Roman"/>
                <w:bCs/>
                <w:sz w:val="20"/>
                <w:szCs w:val="20"/>
              </w:rPr>
            </w:pPr>
            <w:r w:rsidRPr="00E22EA0">
              <w:rPr>
                <w:rFonts w:ascii="Cambria" w:eastAsia="Cambria" w:hAnsi="Cambria" w:cs="Cambria"/>
                <w:b/>
                <w:sz w:val="20"/>
                <w:szCs w:val="20"/>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4E09F2A9" w14:textId="77777777" w:rsidR="00543903" w:rsidRPr="00E22EA0" w:rsidRDefault="00543903" w:rsidP="000F366C">
            <w:pPr>
              <w:spacing w:before="20" w:after="20" w:line="240" w:lineRule="auto"/>
              <w:jc w:val="center"/>
              <w:rPr>
                <w:rFonts w:ascii="Cambria" w:hAnsi="Cambria" w:cs="Times New Roman"/>
                <w:bCs/>
                <w:sz w:val="20"/>
                <w:szCs w:val="20"/>
              </w:rPr>
            </w:pPr>
            <w:r w:rsidRPr="00E22EA0">
              <w:rPr>
                <w:rFonts w:ascii="Cambria" w:eastAsia="Cambria" w:hAnsi="Cambria" w:cs="Cambria"/>
                <w:b/>
                <w:sz w:val="20"/>
                <w:szCs w:val="20"/>
              </w:rPr>
              <w:t>x</w:t>
            </w:r>
          </w:p>
        </w:tc>
        <w:tc>
          <w:tcPr>
            <w:tcW w:w="1417" w:type="dxa"/>
            <w:tcBorders>
              <w:top w:val="single" w:sz="4" w:space="0" w:color="000000"/>
              <w:left w:val="single" w:sz="4" w:space="0" w:color="auto"/>
              <w:bottom w:val="single" w:sz="4" w:space="0" w:color="000000"/>
              <w:right w:val="single" w:sz="4" w:space="0" w:color="000000"/>
            </w:tcBorders>
            <w:vAlign w:val="center"/>
          </w:tcPr>
          <w:p w14:paraId="6EAF1429" w14:textId="77777777" w:rsidR="00543903" w:rsidRPr="00E22EA0" w:rsidRDefault="00543903" w:rsidP="000F366C">
            <w:pPr>
              <w:spacing w:before="20" w:after="20" w:line="240" w:lineRule="auto"/>
              <w:jc w:val="center"/>
              <w:rPr>
                <w:rFonts w:ascii="Cambria" w:hAnsi="Cambria" w:cs="Times New Roman"/>
                <w:bCs/>
                <w:sz w:val="20"/>
                <w:szCs w:val="20"/>
              </w:rPr>
            </w:pPr>
            <w:r w:rsidRPr="00E22EA0">
              <w:rPr>
                <w:rFonts w:ascii="Cambria" w:eastAsia="Cambria" w:hAnsi="Cambria" w:cs="Cambria"/>
                <w:b/>
                <w:sz w:val="20"/>
                <w:szCs w:val="20"/>
              </w:rPr>
              <w:t>x</w:t>
            </w:r>
          </w:p>
        </w:tc>
      </w:tr>
      <w:tr w:rsidR="00543903" w:rsidRPr="00E22EA0" w14:paraId="0E5FC789" w14:textId="77777777" w:rsidTr="000F366C">
        <w:tc>
          <w:tcPr>
            <w:tcW w:w="2090" w:type="dxa"/>
            <w:tcBorders>
              <w:top w:val="single" w:sz="4" w:space="0" w:color="000000"/>
              <w:left w:val="single" w:sz="4" w:space="0" w:color="000000"/>
              <w:bottom w:val="single" w:sz="4" w:space="0" w:color="000000"/>
              <w:right w:val="single" w:sz="4" w:space="0" w:color="000000"/>
            </w:tcBorders>
            <w:vAlign w:val="center"/>
          </w:tcPr>
          <w:p w14:paraId="59F2218A" w14:textId="77777777" w:rsidR="00543903" w:rsidRPr="00E22EA0" w:rsidRDefault="00543903"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E22EA0">
              <w:rPr>
                <w:rFonts w:ascii="Cambria" w:eastAsia="Cambria" w:hAnsi="Cambria" w:cs="Cambria"/>
                <w:sz w:val="20"/>
                <w:szCs w:val="20"/>
              </w:rPr>
              <w:t>U_01</w:t>
            </w:r>
          </w:p>
        </w:tc>
        <w:tc>
          <w:tcPr>
            <w:tcW w:w="1559" w:type="dxa"/>
            <w:tcBorders>
              <w:top w:val="single" w:sz="4" w:space="0" w:color="000000"/>
              <w:left w:val="single" w:sz="4" w:space="0" w:color="auto"/>
              <w:bottom w:val="single" w:sz="4" w:space="0" w:color="000000"/>
              <w:right w:val="single" w:sz="4" w:space="0" w:color="000000"/>
            </w:tcBorders>
            <w:vAlign w:val="center"/>
          </w:tcPr>
          <w:p w14:paraId="38FD9754" w14:textId="77777777" w:rsidR="00543903" w:rsidRPr="00E22EA0" w:rsidRDefault="00543903" w:rsidP="000F366C">
            <w:pPr>
              <w:spacing w:before="20" w:after="20" w:line="240" w:lineRule="auto"/>
              <w:jc w:val="center"/>
              <w:rPr>
                <w:rFonts w:ascii="Cambria" w:hAnsi="Cambria" w:cs="Times New Roman"/>
                <w:bCs/>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3A35671" w14:textId="77777777" w:rsidR="00543903" w:rsidRPr="00E22EA0" w:rsidRDefault="00543903" w:rsidP="000F366C">
            <w:pPr>
              <w:spacing w:before="20" w:after="20" w:line="240" w:lineRule="auto"/>
              <w:jc w:val="center"/>
              <w:rPr>
                <w:rFonts w:ascii="Cambria" w:hAnsi="Cambria" w:cs="Times New Roman"/>
                <w:bCs/>
                <w:sz w:val="20"/>
                <w:szCs w:val="20"/>
              </w:rPr>
            </w:pPr>
            <w:r w:rsidRPr="00E22EA0">
              <w:rPr>
                <w:rFonts w:ascii="Cambria" w:eastAsia="Cambria" w:hAnsi="Cambria" w:cs="Cambria"/>
                <w:b/>
                <w:sz w:val="20"/>
                <w:szCs w:val="20"/>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5C382097" w14:textId="77777777" w:rsidR="00543903" w:rsidRPr="00E22EA0" w:rsidRDefault="00543903" w:rsidP="000F366C">
            <w:pPr>
              <w:spacing w:before="20" w:after="20" w:line="240" w:lineRule="auto"/>
              <w:jc w:val="center"/>
              <w:rPr>
                <w:rFonts w:ascii="Cambria" w:hAnsi="Cambria" w:cs="Times New Roman"/>
                <w:bCs/>
                <w:sz w:val="20"/>
                <w:szCs w:val="20"/>
              </w:rPr>
            </w:pPr>
            <w:r w:rsidRPr="00E22EA0">
              <w:rPr>
                <w:rFonts w:ascii="Cambria" w:eastAsia="Cambria" w:hAnsi="Cambria" w:cs="Cambria"/>
                <w:b/>
                <w:sz w:val="20"/>
                <w:szCs w:val="20"/>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70471E4A" w14:textId="77777777" w:rsidR="00543903" w:rsidRPr="00E22EA0" w:rsidRDefault="00543903" w:rsidP="000F366C">
            <w:pPr>
              <w:spacing w:before="20" w:after="20" w:line="240" w:lineRule="auto"/>
              <w:jc w:val="center"/>
              <w:rPr>
                <w:rFonts w:ascii="Cambria" w:hAnsi="Cambria" w:cs="Times New Roman"/>
                <w:bCs/>
                <w:sz w:val="20"/>
                <w:szCs w:val="20"/>
              </w:rPr>
            </w:pPr>
            <w:r w:rsidRPr="00E22EA0">
              <w:rPr>
                <w:rFonts w:ascii="Cambria" w:eastAsia="Cambria" w:hAnsi="Cambria" w:cs="Cambria"/>
                <w:b/>
                <w:sz w:val="20"/>
                <w:szCs w:val="20"/>
              </w:rPr>
              <w:t>x</w:t>
            </w:r>
          </w:p>
        </w:tc>
        <w:tc>
          <w:tcPr>
            <w:tcW w:w="1417" w:type="dxa"/>
            <w:tcBorders>
              <w:top w:val="single" w:sz="4" w:space="0" w:color="000000"/>
              <w:left w:val="single" w:sz="4" w:space="0" w:color="auto"/>
              <w:bottom w:val="single" w:sz="4" w:space="0" w:color="000000"/>
              <w:right w:val="single" w:sz="4" w:space="0" w:color="000000"/>
            </w:tcBorders>
            <w:vAlign w:val="center"/>
          </w:tcPr>
          <w:p w14:paraId="7361EA20" w14:textId="77777777" w:rsidR="00543903" w:rsidRPr="00E22EA0" w:rsidRDefault="00543903" w:rsidP="000F366C">
            <w:pPr>
              <w:spacing w:before="20" w:after="20" w:line="240" w:lineRule="auto"/>
              <w:jc w:val="center"/>
              <w:rPr>
                <w:rFonts w:ascii="Cambria" w:hAnsi="Cambria" w:cs="Times New Roman"/>
                <w:bCs/>
                <w:sz w:val="20"/>
                <w:szCs w:val="20"/>
              </w:rPr>
            </w:pPr>
            <w:r w:rsidRPr="00E22EA0">
              <w:rPr>
                <w:rFonts w:ascii="Cambria" w:eastAsia="Cambria" w:hAnsi="Cambria" w:cs="Cambria"/>
                <w:b/>
                <w:sz w:val="20"/>
                <w:szCs w:val="20"/>
              </w:rPr>
              <w:t>x</w:t>
            </w:r>
          </w:p>
        </w:tc>
      </w:tr>
      <w:tr w:rsidR="00543903" w:rsidRPr="00E22EA0" w14:paraId="50407E69" w14:textId="77777777" w:rsidTr="000F366C">
        <w:tc>
          <w:tcPr>
            <w:tcW w:w="2090" w:type="dxa"/>
            <w:tcBorders>
              <w:top w:val="single" w:sz="4" w:space="0" w:color="000000"/>
              <w:left w:val="single" w:sz="4" w:space="0" w:color="000000"/>
              <w:bottom w:val="single" w:sz="4" w:space="0" w:color="000000"/>
              <w:right w:val="single" w:sz="4" w:space="0" w:color="000000"/>
            </w:tcBorders>
            <w:vAlign w:val="center"/>
          </w:tcPr>
          <w:p w14:paraId="0B769AA1" w14:textId="77777777" w:rsidR="00543903" w:rsidRPr="00E22EA0" w:rsidRDefault="00543903"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E22EA0">
              <w:rPr>
                <w:rFonts w:ascii="Cambria" w:eastAsia="Cambria" w:hAnsi="Cambria" w:cs="Cambria"/>
                <w:sz w:val="20"/>
                <w:szCs w:val="20"/>
              </w:rPr>
              <w:t>U_02</w:t>
            </w:r>
          </w:p>
        </w:tc>
        <w:tc>
          <w:tcPr>
            <w:tcW w:w="1559" w:type="dxa"/>
            <w:tcBorders>
              <w:top w:val="single" w:sz="4" w:space="0" w:color="000000"/>
              <w:left w:val="single" w:sz="4" w:space="0" w:color="auto"/>
              <w:bottom w:val="single" w:sz="4" w:space="0" w:color="000000"/>
              <w:right w:val="single" w:sz="4" w:space="0" w:color="000000"/>
            </w:tcBorders>
            <w:vAlign w:val="center"/>
          </w:tcPr>
          <w:p w14:paraId="6016CD61" w14:textId="77777777" w:rsidR="00543903" w:rsidRPr="00E22EA0" w:rsidRDefault="00543903" w:rsidP="000F366C">
            <w:pPr>
              <w:spacing w:before="20" w:after="20" w:line="240" w:lineRule="auto"/>
              <w:jc w:val="center"/>
              <w:rPr>
                <w:rFonts w:ascii="Cambria" w:hAnsi="Cambria" w:cs="Times New Roman"/>
                <w:bCs/>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5D1F999" w14:textId="77777777" w:rsidR="00543903" w:rsidRPr="00E22EA0" w:rsidRDefault="00543903" w:rsidP="000F366C">
            <w:pPr>
              <w:spacing w:before="20" w:after="20" w:line="240" w:lineRule="auto"/>
              <w:jc w:val="center"/>
              <w:rPr>
                <w:rFonts w:ascii="Cambria" w:hAnsi="Cambria" w:cs="Times New Roman"/>
                <w:bCs/>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36149FC" w14:textId="77777777" w:rsidR="00543903" w:rsidRPr="00E22EA0" w:rsidRDefault="00543903" w:rsidP="000F366C">
            <w:pPr>
              <w:spacing w:before="20" w:after="20" w:line="240" w:lineRule="auto"/>
              <w:jc w:val="center"/>
              <w:rPr>
                <w:rFonts w:ascii="Cambria" w:hAnsi="Cambria" w:cs="Times New Roman"/>
                <w:bCs/>
                <w:sz w:val="20"/>
                <w:szCs w:val="20"/>
              </w:rPr>
            </w:pPr>
            <w:r w:rsidRPr="00E22EA0">
              <w:rPr>
                <w:rFonts w:ascii="Cambria" w:eastAsia="Cambria" w:hAnsi="Cambria" w:cs="Cambria"/>
                <w:b/>
                <w:sz w:val="20"/>
                <w:szCs w:val="20"/>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06601581" w14:textId="77777777" w:rsidR="00543903" w:rsidRPr="00E22EA0" w:rsidRDefault="00543903" w:rsidP="000F366C">
            <w:pPr>
              <w:spacing w:before="20" w:after="20" w:line="240" w:lineRule="auto"/>
              <w:jc w:val="center"/>
              <w:rPr>
                <w:rFonts w:ascii="Cambria" w:hAnsi="Cambria" w:cs="Times New Roman"/>
                <w:bCs/>
                <w:sz w:val="20"/>
                <w:szCs w:val="20"/>
              </w:rPr>
            </w:pPr>
            <w:r w:rsidRPr="00E22EA0">
              <w:rPr>
                <w:rFonts w:ascii="Cambria" w:eastAsia="Cambria" w:hAnsi="Cambria" w:cs="Cambria"/>
                <w:b/>
                <w:sz w:val="20"/>
                <w:szCs w:val="20"/>
              </w:rPr>
              <w:t>x</w:t>
            </w:r>
          </w:p>
        </w:tc>
        <w:tc>
          <w:tcPr>
            <w:tcW w:w="1417" w:type="dxa"/>
            <w:tcBorders>
              <w:top w:val="single" w:sz="4" w:space="0" w:color="000000"/>
              <w:left w:val="single" w:sz="4" w:space="0" w:color="auto"/>
              <w:bottom w:val="single" w:sz="4" w:space="0" w:color="000000"/>
              <w:right w:val="single" w:sz="4" w:space="0" w:color="000000"/>
            </w:tcBorders>
            <w:vAlign w:val="center"/>
          </w:tcPr>
          <w:p w14:paraId="2F2597E2" w14:textId="77777777" w:rsidR="00543903" w:rsidRPr="00E22EA0" w:rsidRDefault="00543903" w:rsidP="000F366C">
            <w:pPr>
              <w:spacing w:before="20" w:after="20" w:line="240" w:lineRule="auto"/>
              <w:jc w:val="center"/>
              <w:rPr>
                <w:rFonts w:ascii="Cambria" w:hAnsi="Cambria" w:cs="Times New Roman"/>
                <w:bCs/>
                <w:sz w:val="20"/>
                <w:szCs w:val="20"/>
              </w:rPr>
            </w:pPr>
            <w:r w:rsidRPr="00E22EA0">
              <w:rPr>
                <w:rFonts w:ascii="Cambria" w:eastAsia="Cambria" w:hAnsi="Cambria" w:cs="Cambria"/>
                <w:b/>
                <w:sz w:val="20"/>
                <w:szCs w:val="20"/>
              </w:rPr>
              <w:t>x</w:t>
            </w:r>
          </w:p>
        </w:tc>
      </w:tr>
      <w:tr w:rsidR="00543903" w:rsidRPr="00E22EA0" w14:paraId="174D853F" w14:textId="77777777" w:rsidTr="000F366C">
        <w:tc>
          <w:tcPr>
            <w:tcW w:w="2090" w:type="dxa"/>
            <w:tcBorders>
              <w:top w:val="single" w:sz="4" w:space="0" w:color="000000"/>
              <w:left w:val="single" w:sz="4" w:space="0" w:color="000000"/>
              <w:bottom w:val="single" w:sz="4" w:space="0" w:color="000000"/>
              <w:right w:val="single" w:sz="4" w:space="0" w:color="000000"/>
            </w:tcBorders>
            <w:vAlign w:val="center"/>
          </w:tcPr>
          <w:p w14:paraId="553E5CA8" w14:textId="77777777" w:rsidR="00543903" w:rsidRPr="00E22EA0" w:rsidRDefault="00543903" w:rsidP="000F366C">
            <w:pPr>
              <w:autoSpaceDE w:val="0"/>
              <w:autoSpaceDN w:val="0"/>
              <w:spacing w:before="20" w:after="20" w:line="240" w:lineRule="auto"/>
              <w:ind w:right="-108"/>
              <w:jc w:val="center"/>
              <w:rPr>
                <w:rFonts w:ascii="Cambria" w:hAnsi="Cambria" w:cs="Times New Roman"/>
                <w:sz w:val="20"/>
                <w:szCs w:val="20"/>
              </w:rPr>
            </w:pPr>
            <w:r w:rsidRPr="00E22EA0">
              <w:rPr>
                <w:rFonts w:ascii="Cambria" w:eastAsia="Cambria" w:hAnsi="Cambria" w:cs="Cambria"/>
                <w:sz w:val="20"/>
                <w:szCs w:val="20"/>
              </w:rPr>
              <w:t>U_03</w:t>
            </w:r>
          </w:p>
        </w:tc>
        <w:tc>
          <w:tcPr>
            <w:tcW w:w="1559" w:type="dxa"/>
            <w:tcBorders>
              <w:top w:val="single" w:sz="4" w:space="0" w:color="000000"/>
              <w:left w:val="single" w:sz="4" w:space="0" w:color="auto"/>
              <w:bottom w:val="single" w:sz="4" w:space="0" w:color="000000"/>
              <w:right w:val="single" w:sz="4" w:space="0" w:color="000000"/>
            </w:tcBorders>
            <w:vAlign w:val="center"/>
          </w:tcPr>
          <w:p w14:paraId="5475830E" w14:textId="77777777" w:rsidR="00543903" w:rsidRPr="00E22EA0" w:rsidRDefault="00543903" w:rsidP="000F366C">
            <w:pPr>
              <w:spacing w:before="20" w:after="20" w:line="240" w:lineRule="auto"/>
              <w:jc w:val="center"/>
              <w:rPr>
                <w:rFonts w:ascii="Cambria" w:hAnsi="Cambria" w:cs="Times New Roman"/>
                <w:bCs/>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B318AC0" w14:textId="77777777" w:rsidR="00543903" w:rsidRPr="00E22EA0" w:rsidRDefault="00543903" w:rsidP="000F366C">
            <w:pPr>
              <w:spacing w:before="20" w:after="20" w:line="240" w:lineRule="auto"/>
              <w:jc w:val="center"/>
              <w:rPr>
                <w:rFonts w:ascii="Cambria" w:hAnsi="Cambria" w:cs="Times New Roman"/>
                <w:bCs/>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6A4B958" w14:textId="77777777" w:rsidR="00543903" w:rsidRPr="00E22EA0" w:rsidRDefault="00543903" w:rsidP="000F366C">
            <w:pPr>
              <w:spacing w:before="20" w:after="20" w:line="240" w:lineRule="auto"/>
              <w:jc w:val="center"/>
              <w:rPr>
                <w:rFonts w:ascii="Cambria" w:hAnsi="Cambria" w:cs="Times New Roman"/>
                <w:bCs/>
                <w:sz w:val="20"/>
                <w:szCs w:val="20"/>
              </w:rPr>
            </w:pPr>
            <w:r w:rsidRPr="00E22EA0">
              <w:rPr>
                <w:rFonts w:ascii="Cambria" w:eastAsia="Cambria" w:hAnsi="Cambria" w:cs="Cambria"/>
                <w:b/>
                <w:sz w:val="20"/>
                <w:szCs w:val="20"/>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28675DC1" w14:textId="77777777" w:rsidR="00543903" w:rsidRPr="00E22EA0" w:rsidRDefault="00543903" w:rsidP="000F366C">
            <w:pPr>
              <w:spacing w:before="20" w:after="20" w:line="240" w:lineRule="auto"/>
              <w:jc w:val="center"/>
              <w:rPr>
                <w:rFonts w:ascii="Cambria" w:hAnsi="Cambria" w:cs="Times New Roman"/>
                <w:bCs/>
                <w:sz w:val="20"/>
                <w:szCs w:val="20"/>
              </w:rPr>
            </w:pPr>
            <w:r w:rsidRPr="00E22EA0">
              <w:rPr>
                <w:rFonts w:ascii="Cambria" w:eastAsia="Cambria" w:hAnsi="Cambria" w:cs="Cambria"/>
                <w:b/>
                <w:sz w:val="20"/>
                <w:szCs w:val="20"/>
              </w:rPr>
              <w:t>x</w:t>
            </w:r>
          </w:p>
        </w:tc>
        <w:tc>
          <w:tcPr>
            <w:tcW w:w="1417" w:type="dxa"/>
            <w:tcBorders>
              <w:top w:val="single" w:sz="4" w:space="0" w:color="000000"/>
              <w:left w:val="single" w:sz="4" w:space="0" w:color="auto"/>
              <w:bottom w:val="single" w:sz="4" w:space="0" w:color="000000"/>
              <w:right w:val="single" w:sz="4" w:space="0" w:color="000000"/>
            </w:tcBorders>
            <w:vAlign w:val="center"/>
          </w:tcPr>
          <w:p w14:paraId="20848776" w14:textId="77777777" w:rsidR="00543903" w:rsidRPr="00E22EA0" w:rsidRDefault="00543903" w:rsidP="000F366C">
            <w:pPr>
              <w:spacing w:before="20" w:after="20" w:line="240" w:lineRule="auto"/>
              <w:jc w:val="center"/>
              <w:rPr>
                <w:rFonts w:ascii="Cambria" w:hAnsi="Cambria" w:cs="Times New Roman"/>
                <w:bCs/>
                <w:sz w:val="20"/>
                <w:szCs w:val="20"/>
              </w:rPr>
            </w:pPr>
            <w:r w:rsidRPr="00E22EA0">
              <w:rPr>
                <w:rFonts w:ascii="Cambria" w:eastAsia="Cambria" w:hAnsi="Cambria" w:cs="Cambria"/>
                <w:b/>
                <w:sz w:val="20"/>
                <w:szCs w:val="20"/>
              </w:rPr>
              <w:t>x</w:t>
            </w:r>
          </w:p>
        </w:tc>
      </w:tr>
      <w:tr w:rsidR="00543903" w:rsidRPr="00E22EA0" w14:paraId="3301C487" w14:textId="77777777" w:rsidTr="000F366C">
        <w:tc>
          <w:tcPr>
            <w:tcW w:w="2090" w:type="dxa"/>
            <w:tcBorders>
              <w:top w:val="single" w:sz="4" w:space="0" w:color="000000"/>
              <w:left w:val="single" w:sz="4" w:space="0" w:color="000000"/>
              <w:bottom w:val="single" w:sz="4" w:space="0" w:color="000000"/>
              <w:right w:val="single" w:sz="4" w:space="0" w:color="000000"/>
            </w:tcBorders>
            <w:vAlign w:val="center"/>
          </w:tcPr>
          <w:p w14:paraId="13FD9163" w14:textId="77777777" w:rsidR="00543903" w:rsidRPr="00E22EA0" w:rsidRDefault="00543903"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E22EA0">
              <w:rPr>
                <w:rFonts w:ascii="Cambria" w:eastAsia="Cambria" w:hAnsi="Cambria" w:cs="Cambria"/>
                <w:sz w:val="20"/>
                <w:szCs w:val="20"/>
              </w:rPr>
              <w:t>K_01</w:t>
            </w:r>
          </w:p>
        </w:tc>
        <w:tc>
          <w:tcPr>
            <w:tcW w:w="1559" w:type="dxa"/>
            <w:tcBorders>
              <w:top w:val="single" w:sz="4" w:space="0" w:color="000000"/>
              <w:left w:val="single" w:sz="4" w:space="0" w:color="auto"/>
              <w:bottom w:val="single" w:sz="4" w:space="0" w:color="000000"/>
              <w:right w:val="single" w:sz="4" w:space="0" w:color="000000"/>
            </w:tcBorders>
            <w:vAlign w:val="center"/>
          </w:tcPr>
          <w:p w14:paraId="01BF5218" w14:textId="77777777" w:rsidR="00543903" w:rsidRPr="00E22EA0" w:rsidRDefault="00543903" w:rsidP="000F366C">
            <w:pPr>
              <w:spacing w:before="20" w:after="20" w:line="240" w:lineRule="auto"/>
              <w:jc w:val="center"/>
              <w:rPr>
                <w:rFonts w:ascii="Cambria" w:hAnsi="Cambria" w:cs="Times New Roman"/>
                <w:bCs/>
                <w:sz w:val="20"/>
                <w:szCs w:val="20"/>
              </w:rPr>
            </w:pPr>
            <w:r w:rsidRPr="00E22EA0">
              <w:rPr>
                <w:rFonts w:ascii="Cambria" w:eastAsia="Cambria" w:hAnsi="Cambria" w:cs="Cambria"/>
                <w:b/>
                <w:sz w:val="20"/>
                <w:szCs w:val="20"/>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23BD0F01" w14:textId="77777777" w:rsidR="00543903" w:rsidRPr="00E22EA0" w:rsidRDefault="00543903" w:rsidP="000F366C">
            <w:pPr>
              <w:spacing w:before="20" w:after="20" w:line="240" w:lineRule="auto"/>
              <w:jc w:val="center"/>
              <w:rPr>
                <w:rFonts w:ascii="Cambria" w:hAnsi="Cambria" w:cs="Times New Roman"/>
                <w:bCs/>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6F55A41" w14:textId="77777777" w:rsidR="00543903" w:rsidRPr="00E22EA0" w:rsidRDefault="00543903" w:rsidP="000F366C">
            <w:pPr>
              <w:spacing w:before="20" w:after="20" w:line="240" w:lineRule="auto"/>
              <w:jc w:val="center"/>
              <w:rPr>
                <w:rFonts w:ascii="Cambria" w:hAnsi="Cambria" w:cs="Times New Roman"/>
                <w:bCs/>
                <w:sz w:val="20"/>
                <w:szCs w:val="20"/>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2D9445A2" w14:textId="77777777" w:rsidR="00543903" w:rsidRPr="00E22EA0" w:rsidRDefault="00543903" w:rsidP="000F366C">
            <w:pPr>
              <w:spacing w:before="20" w:after="20" w:line="240" w:lineRule="auto"/>
              <w:jc w:val="center"/>
              <w:rPr>
                <w:rFonts w:ascii="Cambria" w:hAnsi="Cambria" w:cs="Times New Roman"/>
                <w:bCs/>
                <w:sz w:val="20"/>
                <w:szCs w:val="20"/>
              </w:rPr>
            </w:pPr>
          </w:p>
        </w:tc>
        <w:tc>
          <w:tcPr>
            <w:tcW w:w="1417" w:type="dxa"/>
            <w:tcBorders>
              <w:top w:val="single" w:sz="4" w:space="0" w:color="000000"/>
              <w:left w:val="single" w:sz="4" w:space="0" w:color="auto"/>
              <w:bottom w:val="single" w:sz="4" w:space="0" w:color="000000"/>
              <w:right w:val="single" w:sz="4" w:space="0" w:color="000000"/>
            </w:tcBorders>
          </w:tcPr>
          <w:p w14:paraId="2C401F69" w14:textId="77777777" w:rsidR="00543903" w:rsidRPr="00E22EA0" w:rsidRDefault="00543903" w:rsidP="000F366C">
            <w:pPr>
              <w:spacing w:before="20" w:after="20" w:line="240" w:lineRule="auto"/>
              <w:jc w:val="center"/>
              <w:rPr>
                <w:rFonts w:ascii="Cambria" w:hAnsi="Cambria" w:cs="Times New Roman"/>
                <w:bCs/>
                <w:sz w:val="20"/>
                <w:szCs w:val="20"/>
              </w:rPr>
            </w:pPr>
            <w:r w:rsidRPr="00E22EA0">
              <w:rPr>
                <w:rFonts w:ascii="Cambria" w:hAnsi="Cambria" w:cs="Times New Roman"/>
                <w:b/>
                <w:sz w:val="20"/>
                <w:szCs w:val="20"/>
              </w:rPr>
              <w:t>x</w:t>
            </w:r>
          </w:p>
        </w:tc>
      </w:tr>
    </w:tbl>
    <w:p w14:paraId="65DD5086" w14:textId="77777777" w:rsidR="00543903" w:rsidRPr="00E22EA0" w:rsidRDefault="00543903" w:rsidP="00543903">
      <w:pPr>
        <w:pStyle w:val="Nagwek1"/>
        <w:spacing w:before="120" w:after="120" w:line="240" w:lineRule="auto"/>
        <w:rPr>
          <w:rFonts w:ascii="Cambria" w:eastAsia="Cambria" w:hAnsi="Cambria" w:cs="Cambria"/>
          <w:sz w:val="22"/>
          <w:szCs w:val="22"/>
        </w:rPr>
      </w:pPr>
      <w:r w:rsidRPr="00E22EA0">
        <w:rPr>
          <w:rFonts w:ascii="Cambria" w:eastAsia="Cambria" w:hAnsi="Cambria" w:cs="Cambria"/>
          <w:sz w:val="22"/>
          <w:szCs w:val="22"/>
        </w:rPr>
        <w:t xml:space="preserve">9. Opis sposobu ustalania oceny końcowej </w:t>
      </w:r>
      <w:r w:rsidRPr="00E22EA0">
        <w:rPr>
          <w:rFonts w:ascii="Cambria" w:eastAsia="Cambria" w:hAnsi="Cambria" w:cs="Cambria"/>
          <w:b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543903" w:rsidRPr="00E22EA0" w14:paraId="65B01CEA" w14:textId="77777777" w:rsidTr="000F366C">
        <w:trPr>
          <w:trHeight w:val="93"/>
          <w:jc w:val="center"/>
        </w:trPr>
        <w:tc>
          <w:tcPr>
            <w:tcW w:w="9907" w:type="dxa"/>
            <w:tcMar>
              <w:top w:w="0" w:type="dxa"/>
              <w:bottom w:w="0" w:type="dxa"/>
            </w:tcMar>
          </w:tcPr>
          <w:p w14:paraId="76670A94" w14:textId="77777777" w:rsidR="00543903" w:rsidRPr="00E22EA0" w:rsidRDefault="00543903" w:rsidP="000F366C">
            <w:pPr>
              <w:pBdr>
                <w:top w:val="nil"/>
                <w:left w:val="nil"/>
                <w:bottom w:val="nil"/>
                <w:right w:val="nil"/>
                <w:between w:val="nil"/>
              </w:pBdr>
              <w:spacing w:after="0" w:line="240" w:lineRule="auto"/>
              <w:jc w:val="both"/>
              <w:rPr>
                <w:rFonts w:ascii="Cambria" w:eastAsia="Times New Roman" w:hAnsi="Cambria" w:cs="Times New Roman"/>
                <w:bCs/>
                <w:sz w:val="20"/>
                <w:szCs w:val="20"/>
              </w:rPr>
            </w:pPr>
            <w:r w:rsidRPr="00E22EA0">
              <w:rPr>
                <w:rFonts w:ascii="Cambria" w:eastAsia="Times New Roman" w:hAnsi="Cambria" w:cs="Times New Roman"/>
                <w:bCs/>
                <w:sz w:val="20"/>
                <w:szCs w:val="20"/>
              </w:rPr>
              <w:t>Sposób ustalenia oceny końcowej:</w:t>
            </w:r>
          </w:p>
          <w:p w14:paraId="6A0DD12A" w14:textId="77777777" w:rsidR="00543903" w:rsidRPr="00E22EA0" w:rsidRDefault="00543903" w:rsidP="000F366C">
            <w:pPr>
              <w:pBdr>
                <w:top w:val="nil"/>
                <w:left w:val="nil"/>
                <w:bottom w:val="nil"/>
                <w:right w:val="nil"/>
                <w:between w:val="nil"/>
              </w:pBdr>
              <w:spacing w:after="0" w:line="240" w:lineRule="auto"/>
              <w:jc w:val="both"/>
              <w:rPr>
                <w:rFonts w:ascii="Cambria" w:eastAsia="Times New Roman" w:hAnsi="Cambria" w:cs="Times New Roman"/>
                <w:bCs/>
                <w:sz w:val="20"/>
                <w:szCs w:val="20"/>
              </w:rPr>
            </w:pPr>
            <w:r w:rsidRPr="00E22EA0">
              <w:rPr>
                <w:rFonts w:ascii="Cambria" w:eastAsia="Times New Roman" w:hAnsi="Cambria" w:cs="Times New Roman"/>
                <w:bCs/>
                <w:sz w:val="20"/>
                <w:szCs w:val="20"/>
              </w:rPr>
              <w:t>90-100 bdb</w:t>
            </w:r>
          </w:p>
          <w:p w14:paraId="2F1E2CC6" w14:textId="77777777" w:rsidR="00543903" w:rsidRPr="00E22EA0" w:rsidRDefault="00543903" w:rsidP="000F366C">
            <w:pPr>
              <w:pBdr>
                <w:top w:val="nil"/>
                <w:left w:val="nil"/>
                <w:bottom w:val="nil"/>
                <w:right w:val="nil"/>
                <w:between w:val="nil"/>
              </w:pBdr>
              <w:spacing w:after="0" w:line="240" w:lineRule="auto"/>
              <w:jc w:val="both"/>
              <w:rPr>
                <w:rFonts w:ascii="Cambria" w:eastAsia="Times New Roman" w:hAnsi="Cambria" w:cs="Times New Roman"/>
                <w:bCs/>
                <w:sz w:val="20"/>
                <w:szCs w:val="20"/>
              </w:rPr>
            </w:pPr>
            <w:r w:rsidRPr="00E22EA0">
              <w:rPr>
                <w:rFonts w:ascii="Cambria" w:eastAsia="Times New Roman" w:hAnsi="Cambria" w:cs="Times New Roman"/>
                <w:bCs/>
                <w:sz w:val="20"/>
                <w:szCs w:val="20"/>
              </w:rPr>
              <w:t>80-89 db+</w:t>
            </w:r>
          </w:p>
          <w:p w14:paraId="33A86CB7" w14:textId="77777777" w:rsidR="00543903" w:rsidRPr="00E22EA0" w:rsidRDefault="00543903" w:rsidP="000F366C">
            <w:pPr>
              <w:pBdr>
                <w:top w:val="nil"/>
                <w:left w:val="nil"/>
                <w:bottom w:val="nil"/>
                <w:right w:val="nil"/>
                <w:between w:val="nil"/>
              </w:pBdr>
              <w:spacing w:after="0" w:line="240" w:lineRule="auto"/>
              <w:jc w:val="both"/>
              <w:rPr>
                <w:rFonts w:ascii="Cambria" w:eastAsia="Times New Roman" w:hAnsi="Cambria" w:cs="Times New Roman"/>
                <w:bCs/>
                <w:sz w:val="20"/>
                <w:szCs w:val="20"/>
              </w:rPr>
            </w:pPr>
            <w:r w:rsidRPr="00E22EA0">
              <w:rPr>
                <w:rFonts w:ascii="Cambria" w:eastAsia="Times New Roman" w:hAnsi="Cambria" w:cs="Times New Roman"/>
                <w:bCs/>
                <w:sz w:val="20"/>
                <w:szCs w:val="20"/>
              </w:rPr>
              <w:t>70-79 db</w:t>
            </w:r>
          </w:p>
          <w:p w14:paraId="5F5F7894" w14:textId="77777777" w:rsidR="00543903" w:rsidRPr="00E22EA0" w:rsidRDefault="00543903" w:rsidP="000F366C">
            <w:pPr>
              <w:pBdr>
                <w:top w:val="nil"/>
                <w:left w:val="nil"/>
                <w:bottom w:val="nil"/>
                <w:right w:val="nil"/>
                <w:between w:val="nil"/>
              </w:pBdr>
              <w:spacing w:after="0" w:line="240" w:lineRule="auto"/>
              <w:jc w:val="both"/>
              <w:rPr>
                <w:rFonts w:ascii="Cambria" w:eastAsia="Times New Roman" w:hAnsi="Cambria" w:cs="Times New Roman"/>
                <w:bCs/>
                <w:sz w:val="20"/>
                <w:szCs w:val="20"/>
              </w:rPr>
            </w:pPr>
            <w:r w:rsidRPr="00E22EA0">
              <w:rPr>
                <w:rFonts w:ascii="Cambria" w:eastAsia="Times New Roman" w:hAnsi="Cambria" w:cs="Times New Roman"/>
                <w:bCs/>
                <w:sz w:val="20"/>
                <w:szCs w:val="20"/>
              </w:rPr>
              <w:t>60-69 dst +</w:t>
            </w:r>
          </w:p>
          <w:p w14:paraId="6CA1A645" w14:textId="77777777" w:rsidR="00543903" w:rsidRPr="00E22EA0" w:rsidRDefault="00543903" w:rsidP="000F366C">
            <w:pPr>
              <w:pBdr>
                <w:top w:val="nil"/>
                <w:left w:val="nil"/>
                <w:bottom w:val="nil"/>
                <w:right w:val="nil"/>
                <w:between w:val="nil"/>
              </w:pBdr>
              <w:spacing w:after="0" w:line="240" w:lineRule="auto"/>
              <w:jc w:val="both"/>
              <w:rPr>
                <w:rFonts w:ascii="Cambria" w:eastAsia="Times New Roman" w:hAnsi="Cambria" w:cs="Times New Roman"/>
                <w:bCs/>
                <w:sz w:val="20"/>
                <w:szCs w:val="20"/>
              </w:rPr>
            </w:pPr>
            <w:r w:rsidRPr="00E22EA0">
              <w:rPr>
                <w:rFonts w:ascii="Cambria" w:eastAsia="Times New Roman" w:hAnsi="Cambria" w:cs="Times New Roman"/>
                <w:bCs/>
                <w:sz w:val="20"/>
                <w:szCs w:val="20"/>
              </w:rPr>
              <w:t>50-59 dst</w:t>
            </w:r>
          </w:p>
          <w:p w14:paraId="1074A379" w14:textId="77777777" w:rsidR="00543903" w:rsidRPr="00E22EA0" w:rsidRDefault="00543903" w:rsidP="000F366C">
            <w:pPr>
              <w:pBdr>
                <w:top w:val="nil"/>
                <w:left w:val="nil"/>
                <w:bottom w:val="nil"/>
                <w:right w:val="nil"/>
                <w:between w:val="nil"/>
              </w:pBdr>
              <w:spacing w:after="0" w:line="240" w:lineRule="auto"/>
              <w:jc w:val="both"/>
              <w:rPr>
                <w:rFonts w:ascii="Cambria" w:eastAsia="Times New Roman" w:hAnsi="Cambria" w:cs="Times New Roman"/>
                <w:bCs/>
                <w:sz w:val="20"/>
                <w:szCs w:val="20"/>
              </w:rPr>
            </w:pPr>
            <w:r w:rsidRPr="00E22EA0">
              <w:rPr>
                <w:rFonts w:ascii="Cambria" w:eastAsia="Times New Roman" w:hAnsi="Cambria" w:cs="Times New Roman"/>
                <w:bCs/>
                <w:sz w:val="20"/>
                <w:szCs w:val="20"/>
              </w:rPr>
              <w:t>0-49 ndst</w:t>
            </w:r>
          </w:p>
        </w:tc>
      </w:tr>
    </w:tbl>
    <w:p w14:paraId="3052338C" w14:textId="77777777" w:rsidR="00543903" w:rsidRPr="00E22EA0" w:rsidRDefault="00543903" w:rsidP="00543903">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543903" w:rsidRPr="00E22EA0" w14:paraId="59A8337F" w14:textId="77777777" w:rsidTr="47B50038">
        <w:trPr>
          <w:trHeight w:val="540"/>
          <w:jc w:val="center"/>
        </w:trPr>
        <w:tc>
          <w:tcPr>
            <w:tcW w:w="9923" w:type="dxa"/>
            <w:tcMar>
              <w:top w:w="0" w:type="dxa"/>
              <w:bottom w:w="0" w:type="dxa"/>
            </w:tcMar>
          </w:tcPr>
          <w:p w14:paraId="5C9042F8" w14:textId="77777777" w:rsidR="00543903" w:rsidRPr="00E22EA0" w:rsidRDefault="00543903" w:rsidP="000F366C">
            <w:pPr>
              <w:spacing w:before="120" w:after="120"/>
              <w:rPr>
                <w:rFonts w:ascii="Cambria" w:hAnsi="Cambria" w:cs="Times New Roman"/>
                <w:b/>
                <w:bCs/>
                <w:szCs w:val="24"/>
              </w:rPr>
            </w:pPr>
            <w:r w:rsidRPr="00E22EA0">
              <w:rPr>
                <w:rFonts w:ascii="Cambria" w:hAnsi="Cambria" w:cs="Times New Roman"/>
                <w:b/>
                <w:bCs/>
                <w:szCs w:val="24"/>
              </w:rPr>
              <w:t>Semestr IV-V: Zaliczenie z oceną na podstawie treści seminarium</w:t>
            </w:r>
          </w:p>
          <w:p w14:paraId="25661E61" w14:textId="77777777" w:rsidR="00543903" w:rsidRPr="00E22EA0" w:rsidRDefault="00543903" w:rsidP="47B50038">
            <w:pPr>
              <w:spacing w:before="120" w:after="120"/>
              <w:rPr>
                <w:rFonts w:ascii="Cambria" w:eastAsia="Cambria" w:hAnsi="Cambria" w:cs="Cambria"/>
                <w:b/>
                <w:bCs/>
                <w:sz w:val="24"/>
                <w:szCs w:val="24"/>
              </w:rPr>
            </w:pPr>
            <w:r w:rsidRPr="00E22EA0">
              <w:rPr>
                <w:rFonts w:ascii="Cambria" w:hAnsi="Cambria" w:cs="Times New Roman"/>
                <w:b/>
                <w:bCs/>
              </w:rPr>
              <w:t>Semestr VI: złożenie pracy dyplomowej oraz jej pozytywna weryfikacja w systemie antyplagiatowym</w:t>
            </w:r>
          </w:p>
        </w:tc>
      </w:tr>
    </w:tbl>
    <w:p w14:paraId="24CC7B2F" w14:textId="77777777" w:rsidR="00543903" w:rsidRPr="00E22EA0" w:rsidRDefault="00543903" w:rsidP="00543903">
      <w:pPr>
        <w:pBdr>
          <w:top w:val="nil"/>
          <w:left w:val="nil"/>
          <w:bottom w:val="nil"/>
          <w:right w:val="nil"/>
          <w:between w:val="nil"/>
        </w:pBdr>
        <w:spacing w:before="120" w:after="120" w:line="240" w:lineRule="auto"/>
        <w:rPr>
          <w:rFonts w:ascii="Cambria" w:eastAsia="Cambria" w:hAnsi="Cambria" w:cs="Cambria"/>
        </w:rPr>
      </w:pPr>
      <w:r w:rsidRPr="00E22EA0">
        <w:rPr>
          <w:rFonts w:ascii="Cambria" w:eastAsia="Cambria" w:hAnsi="Cambria" w:cs="Cambria"/>
          <w:b/>
        </w:rPr>
        <w:t xml:space="preserve">11. Obciążenie pracą studenta </w:t>
      </w:r>
      <w:r w:rsidRPr="00E22EA0">
        <w:rPr>
          <w:rFonts w:ascii="Cambria" w:eastAsia="Cambria" w:hAnsi="Cambria" w:cs="Cambria"/>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543903" w:rsidRPr="00E22EA0" w14:paraId="1FACB9C2" w14:textId="77777777" w:rsidTr="000F366C">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539E9111" w14:textId="77777777" w:rsidR="00543903" w:rsidRPr="00E22EA0" w:rsidRDefault="00543903" w:rsidP="000F366C">
            <w:pPr>
              <w:spacing w:before="20" w:after="20"/>
              <w:jc w:val="center"/>
              <w:rPr>
                <w:rFonts w:ascii="Cambria" w:eastAsia="Cambria" w:hAnsi="Cambria" w:cs="Cambria"/>
                <w:b/>
              </w:rPr>
            </w:pPr>
            <w:r w:rsidRPr="00E22EA0">
              <w:rPr>
                <w:rFonts w:ascii="Cambria" w:eastAsia="Cambria" w:hAnsi="Cambria" w:cs="Cambria"/>
                <w:b/>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05300E99" w14:textId="77777777" w:rsidR="00543903" w:rsidRPr="00E22EA0" w:rsidRDefault="00543903"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Liczba godzin</w:t>
            </w:r>
          </w:p>
        </w:tc>
      </w:tr>
      <w:tr w:rsidR="00543903" w:rsidRPr="00E22EA0" w14:paraId="39FB143A" w14:textId="77777777" w:rsidTr="000F366C">
        <w:trPr>
          <w:trHeight w:val="291"/>
          <w:jc w:val="center"/>
        </w:trPr>
        <w:tc>
          <w:tcPr>
            <w:tcW w:w="5920" w:type="dxa"/>
            <w:vMerge/>
            <w:tcBorders>
              <w:top w:val="single" w:sz="4" w:space="0" w:color="000000"/>
              <w:left w:val="single" w:sz="4" w:space="0" w:color="000000"/>
              <w:right w:val="single" w:sz="4" w:space="0" w:color="000000"/>
            </w:tcBorders>
            <w:shd w:val="clear" w:color="auto" w:fill="FFFFFF"/>
            <w:vAlign w:val="center"/>
          </w:tcPr>
          <w:p w14:paraId="405F0777" w14:textId="77777777" w:rsidR="00543903" w:rsidRPr="00E22EA0" w:rsidRDefault="00543903" w:rsidP="000F366C">
            <w:pPr>
              <w:widowControl w:val="0"/>
              <w:pBdr>
                <w:top w:val="nil"/>
                <w:left w:val="nil"/>
                <w:bottom w:val="nil"/>
                <w:right w:val="nil"/>
                <w:between w:val="nil"/>
              </w:pBdr>
              <w:spacing w:after="0"/>
              <w:rPr>
                <w:rFonts w:ascii="Cambria" w:eastAsia="Cambria" w:hAnsi="Cambria" w:cs="Cambria"/>
                <w:b/>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AE3EB8" w14:textId="77777777" w:rsidR="00543903" w:rsidRPr="00E22EA0" w:rsidRDefault="00543903"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na studiach stacjonarnych</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6FA8CE31" w14:textId="77777777" w:rsidR="00543903" w:rsidRPr="00E22EA0" w:rsidRDefault="00543903"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na studiach niestacjonarnych</w:t>
            </w:r>
          </w:p>
        </w:tc>
      </w:tr>
      <w:tr w:rsidR="00543903" w:rsidRPr="00E22EA0" w14:paraId="7625FE23" w14:textId="77777777" w:rsidTr="000F366C">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7043DA98" w14:textId="77777777" w:rsidR="00543903" w:rsidRPr="00E22EA0" w:rsidRDefault="00543903" w:rsidP="000F366C">
            <w:pPr>
              <w:spacing w:before="20" w:after="20" w:line="240" w:lineRule="auto"/>
              <w:jc w:val="center"/>
              <w:rPr>
                <w:rFonts w:ascii="Cambria" w:eastAsia="Cambria" w:hAnsi="Cambria" w:cs="Cambria"/>
                <w:b/>
              </w:rPr>
            </w:pPr>
            <w:r w:rsidRPr="00E22EA0">
              <w:rPr>
                <w:rFonts w:ascii="Cambria" w:eastAsia="Cambria" w:hAnsi="Cambria" w:cs="Cambria"/>
                <w:b/>
              </w:rPr>
              <w:t>Godziny kontaktowe studenta (w ramach zajęć):</w:t>
            </w:r>
          </w:p>
        </w:tc>
      </w:tr>
      <w:tr w:rsidR="00543903" w:rsidRPr="00E22EA0" w14:paraId="76A36E8F" w14:textId="77777777" w:rsidTr="000F366C">
        <w:trPr>
          <w:trHeight w:val="2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A938DE9" w14:textId="77777777" w:rsidR="00543903" w:rsidRPr="00E22EA0" w:rsidRDefault="00543903" w:rsidP="000F366C">
            <w:pPr>
              <w:spacing w:before="20" w:after="20"/>
              <w:rPr>
                <w:rFonts w:ascii="Cambria" w:eastAsia="Cambria" w:hAnsi="Cambria" w:cs="Cambria"/>
                <w:b/>
              </w:rPr>
            </w:pPr>
            <w:r w:rsidRPr="00E22EA0">
              <w:rPr>
                <w:rFonts w:ascii="Cambria" w:eastAsia="Cambria" w:hAnsi="Cambria" w:cs="Cambria"/>
                <w:sz w:val="20"/>
                <w:szCs w:val="20"/>
              </w:rPr>
              <w:t>liczba godzin pracy studenta z bezpośrednim udziałem nauczycieli akademickich lub innych osób prowadzących zajęcia</w:t>
            </w:r>
          </w:p>
        </w:tc>
        <w:tc>
          <w:tcPr>
            <w:tcW w:w="1984" w:type="dxa"/>
            <w:tcBorders>
              <w:top w:val="single" w:sz="4" w:space="0" w:color="000000"/>
              <w:left w:val="single" w:sz="4" w:space="0" w:color="000000"/>
              <w:bottom w:val="single" w:sz="4" w:space="0" w:color="000000"/>
              <w:right w:val="single" w:sz="4" w:space="0" w:color="000000"/>
            </w:tcBorders>
            <w:vAlign w:val="center"/>
          </w:tcPr>
          <w:p w14:paraId="79B7ED98" w14:textId="77777777" w:rsidR="00543903" w:rsidRPr="00E22EA0" w:rsidRDefault="00543903" w:rsidP="000F366C">
            <w:pPr>
              <w:spacing w:before="20" w:after="20" w:line="240" w:lineRule="auto"/>
              <w:jc w:val="center"/>
              <w:rPr>
                <w:rFonts w:ascii="Cambria" w:eastAsia="Cambria" w:hAnsi="Cambria" w:cs="Cambria"/>
                <w:b/>
              </w:rPr>
            </w:pPr>
            <w:r w:rsidRPr="00E22EA0">
              <w:rPr>
                <w:rFonts w:ascii="Cambria" w:eastAsia="Cambria" w:hAnsi="Cambria" w:cs="Cambria"/>
                <w:b/>
              </w:rPr>
              <w:t>90</w:t>
            </w:r>
          </w:p>
        </w:tc>
        <w:tc>
          <w:tcPr>
            <w:tcW w:w="1985" w:type="dxa"/>
            <w:tcBorders>
              <w:top w:val="single" w:sz="4" w:space="0" w:color="000000"/>
              <w:left w:val="single" w:sz="4" w:space="0" w:color="000000"/>
              <w:bottom w:val="single" w:sz="4" w:space="0" w:color="000000"/>
              <w:right w:val="single" w:sz="4" w:space="0" w:color="000000"/>
            </w:tcBorders>
            <w:vAlign w:val="center"/>
          </w:tcPr>
          <w:p w14:paraId="2022EB23" w14:textId="77777777" w:rsidR="00543903" w:rsidRPr="00E22EA0" w:rsidRDefault="00543903" w:rsidP="000F366C">
            <w:pPr>
              <w:spacing w:before="20" w:after="20" w:line="240" w:lineRule="auto"/>
              <w:jc w:val="center"/>
              <w:rPr>
                <w:rFonts w:ascii="Cambria" w:eastAsia="Cambria" w:hAnsi="Cambria" w:cs="Cambria"/>
                <w:b/>
              </w:rPr>
            </w:pPr>
            <w:r w:rsidRPr="00E22EA0">
              <w:rPr>
                <w:rFonts w:ascii="Cambria" w:eastAsia="Cambria" w:hAnsi="Cambria" w:cs="Cambria"/>
                <w:b/>
              </w:rPr>
              <w:t>54</w:t>
            </w:r>
          </w:p>
        </w:tc>
      </w:tr>
      <w:tr w:rsidR="00543903" w:rsidRPr="00E22EA0" w14:paraId="73619EA2" w14:textId="77777777" w:rsidTr="000F366C">
        <w:trPr>
          <w:trHeight w:val="435"/>
          <w:jc w:val="center"/>
        </w:trPr>
        <w:tc>
          <w:tcPr>
            <w:tcW w:w="989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6D563C6" w14:textId="77777777" w:rsidR="00543903" w:rsidRPr="00E22EA0" w:rsidRDefault="00543903" w:rsidP="000F366C">
            <w:pPr>
              <w:spacing w:before="20" w:after="20" w:line="240" w:lineRule="auto"/>
              <w:jc w:val="center"/>
              <w:rPr>
                <w:rFonts w:ascii="Cambria" w:eastAsia="Cambria" w:hAnsi="Cambria" w:cs="Cambria"/>
                <w:b/>
              </w:rPr>
            </w:pPr>
            <w:r w:rsidRPr="00E22EA0">
              <w:rPr>
                <w:rFonts w:ascii="Cambria" w:eastAsia="Cambria" w:hAnsi="Cambria" w:cs="Cambria"/>
                <w:b/>
              </w:rPr>
              <w:t>Praca własna studenta (indywidualna praca studenta związana z zajęciami):</w:t>
            </w:r>
          </w:p>
        </w:tc>
      </w:tr>
      <w:tr w:rsidR="00543903" w:rsidRPr="00E22EA0" w14:paraId="24CD8268" w14:textId="77777777" w:rsidTr="000F366C">
        <w:trPr>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30FA8DD" w14:textId="77777777" w:rsidR="00543903" w:rsidRPr="00E22EA0" w:rsidRDefault="00543903"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do zajęć, sprawdzianów, prezentacji</w:t>
            </w:r>
          </w:p>
        </w:tc>
        <w:tc>
          <w:tcPr>
            <w:tcW w:w="1984" w:type="dxa"/>
            <w:tcBorders>
              <w:top w:val="single" w:sz="4" w:space="0" w:color="000000"/>
              <w:left w:val="single" w:sz="4" w:space="0" w:color="000000"/>
              <w:bottom w:val="single" w:sz="4" w:space="0" w:color="000000"/>
              <w:right w:val="single" w:sz="4" w:space="0" w:color="000000"/>
            </w:tcBorders>
          </w:tcPr>
          <w:p w14:paraId="0ACDCB14" w14:textId="77777777" w:rsidR="00543903" w:rsidRPr="00E22EA0" w:rsidRDefault="00543903"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10</w:t>
            </w:r>
          </w:p>
        </w:tc>
        <w:tc>
          <w:tcPr>
            <w:tcW w:w="1985" w:type="dxa"/>
            <w:tcBorders>
              <w:top w:val="single" w:sz="4" w:space="0" w:color="000000"/>
              <w:left w:val="single" w:sz="4" w:space="0" w:color="000000"/>
              <w:bottom w:val="single" w:sz="4" w:space="0" w:color="000000"/>
              <w:right w:val="single" w:sz="4" w:space="0" w:color="000000"/>
            </w:tcBorders>
          </w:tcPr>
          <w:p w14:paraId="13F478DD" w14:textId="77777777" w:rsidR="00543903" w:rsidRPr="00E22EA0" w:rsidRDefault="00543903"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16</w:t>
            </w:r>
          </w:p>
        </w:tc>
      </w:tr>
      <w:tr w:rsidR="00543903" w:rsidRPr="00E22EA0" w14:paraId="27C3A335" w14:textId="77777777" w:rsidTr="000F366C">
        <w:trPr>
          <w:jc w:val="center"/>
        </w:trPr>
        <w:tc>
          <w:tcPr>
            <w:tcW w:w="5920" w:type="dxa"/>
            <w:tcBorders>
              <w:top w:val="single" w:sz="4" w:space="0" w:color="000000"/>
              <w:left w:val="single" w:sz="4" w:space="0" w:color="000000"/>
              <w:bottom w:val="single" w:sz="4" w:space="0" w:color="000000"/>
              <w:right w:val="single" w:sz="4" w:space="0" w:color="000000"/>
            </w:tcBorders>
          </w:tcPr>
          <w:p w14:paraId="7B1088FC" w14:textId="77777777" w:rsidR="00543903" w:rsidRPr="00E22EA0" w:rsidRDefault="00543903"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 xml:space="preserve">przygotowanie pracy pisemnej </w:t>
            </w:r>
          </w:p>
        </w:tc>
        <w:tc>
          <w:tcPr>
            <w:tcW w:w="1984" w:type="dxa"/>
            <w:tcBorders>
              <w:top w:val="single" w:sz="4" w:space="0" w:color="000000"/>
              <w:left w:val="single" w:sz="4" w:space="0" w:color="000000"/>
              <w:bottom w:val="single" w:sz="4" w:space="0" w:color="000000"/>
              <w:right w:val="single" w:sz="4" w:space="0" w:color="000000"/>
            </w:tcBorders>
          </w:tcPr>
          <w:p w14:paraId="446432C1" w14:textId="77777777" w:rsidR="00543903" w:rsidRPr="00E22EA0" w:rsidRDefault="00543903"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5</w:t>
            </w:r>
          </w:p>
        </w:tc>
        <w:tc>
          <w:tcPr>
            <w:tcW w:w="1985" w:type="dxa"/>
            <w:tcBorders>
              <w:top w:val="single" w:sz="4" w:space="0" w:color="000000"/>
              <w:left w:val="single" w:sz="4" w:space="0" w:color="000000"/>
              <w:bottom w:val="single" w:sz="4" w:space="0" w:color="000000"/>
              <w:right w:val="single" w:sz="4" w:space="0" w:color="000000"/>
            </w:tcBorders>
          </w:tcPr>
          <w:p w14:paraId="52FBFA71" w14:textId="77777777" w:rsidR="00543903" w:rsidRPr="00E22EA0" w:rsidRDefault="00543903"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5</w:t>
            </w:r>
          </w:p>
        </w:tc>
      </w:tr>
      <w:tr w:rsidR="00543903" w:rsidRPr="00E22EA0" w14:paraId="5894E0CC" w14:textId="77777777" w:rsidTr="000F366C">
        <w:trPr>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17590026" w14:textId="77777777" w:rsidR="00543903" w:rsidRPr="00E22EA0" w:rsidRDefault="00543903"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tcPr>
          <w:p w14:paraId="4C6767C1" w14:textId="77777777" w:rsidR="00543903" w:rsidRPr="00E22EA0" w:rsidRDefault="00543903"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40</w:t>
            </w:r>
          </w:p>
        </w:tc>
        <w:tc>
          <w:tcPr>
            <w:tcW w:w="1985" w:type="dxa"/>
            <w:tcBorders>
              <w:top w:val="single" w:sz="4" w:space="0" w:color="000000"/>
              <w:left w:val="single" w:sz="4" w:space="0" w:color="000000"/>
              <w:bottom w:val="single" w:sz="4" w:space="0" w:color="000000"/>
              <w:right w:val="single" w:sz="4" w:space="0" w:color="000000"/>
            </w:tcBorders>
          </w:tcPr>
          <w:p w14:paraId="36042890" w14:textId="77777777" w:rsidR="00543903" w:rsidRPr="00E22EA0" w:rsidRDefault="00543903"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70</w:t>
            </w:r>
          </w:p>
        </w:tc>
      </w:tr>
      <w:tr w:rsidR="00543903" w:rsidRPr="00E22EA0" w14:paraId="004B3161" w14:textId="77777777" w:rsidTr="000F366C">
        <w:trPr>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6280CCB2" w14:textId="77777777" w:rsidR="00543903" w:rsidRPr="00E22EA0" w:rsidRDefault="00543903"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tcPr>
          <w:p w14:paraId="0239B9A9" w14:textId="77777777" w:rsidR="00543903" w:rsidRPr="00E22EA0" w:rsidRDefault="00543903"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5</w:t>
            </w:r>
          </w:p>
        </w:tc>
        <w:tc>
          <w:tcPr>
            <w:tcW w:w="1985" w:type="dxa"/>
            <w:tcBorders>
              <w:top w:val="single" w:sz="4" w:space="0" w:color="000000"/>
              <w:left w:val="single" w:sz="4" w:space="0" w:color="000000"/>
              <w:bottom w:val="single" w:sz="4" w:space="0" w:color="000000"/>
              <w:right w:val="single" w:sz="4" w:space="0" w:color="000000"/>
            </w:tcBorders>
          </w:tcPr>
          <w:p w14:paraId="7B943892" w14:textId="77777777" w:rsidR="00543903" w:rsidRPr="00E22EA0" w:rsidRDefault="00543903"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5</w:t>
            </w:r>
          </w:p>
        </w:tc>
      </w:tr>
      <w:tr w:rsidR="00543903" w:rsidRPr="00E22EA0" w14:paraId="038E92E4" w14:textId="77777777" w:rsidTr="000F366C">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5FB215DA" w14:textId="77777777" w:rsidR="00543903" w:rsidRPr="00E22EA0" w:rsidRDefault="00543903" w:rsidP="000F366C">
            <w:pPr>
              <w:spacing w:before="20" w:after="20" w:line="240" w:lineRule="auto"/>
              <w:jc w:val="right"/>
              <w:rPr>
                <w:rFonts w:ascii="Cambria" w:eastAsia="Cambria" w:hAnsi="Cambria" w:cs="Cambria"/>
                <w:b/>
                <w:sz w:val="20"/>
                <w:szCs w:val="20"/>
              </w:rPr>
            </w:pPr>
            <w:r w:rsidRPr="00E22EA0">
              <w:rPr>
                <w:rFonts w:ascii="Cambria" w:eastAsia="Cambria" w:hAnsi="Cambria" w:cs="Cambria"/>
                <w:b/>
                <w:sz w:val="20"/>
                <w:szCs w:val="20"/>
              </w:rPr>
              <w:t>suma godzin:</w:t>
            </w:r>
          </w:p>
          <w:p w14:paraId="4DFD2E34" w14:textId="77777777" w:rsidR="00543903" w:rsidRPr="00E22EA0" w:rsidRDefault="00543903" w:rsidP="000F366C">
            <w:pPr>
              <w:spacing w:before="20" w:after="20" w:line="240" w:lineRule="auto"/>
              <w:jc w:val="right"/>
              <w:rPr>
                <w:rFonts w:ascii="Cambria" w:eastAsia="Cambria" w:hAnsi="Cambria" w:cs="Cambria"/>
                <w:b/>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04E2593C" w14:textId="77777777" w:rsidR="00543903" w:rsidRPr="00E22EA0" w:rsidRDefault="00543903"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150</w:t>
            </w:r>
          </w:p>
        </w:tc>
        <w:tc>
          <w:tcPr>
            <w:tcW w:w="1985" w:type="dxa"/>
            <w:tcBorders>
              <w:top w:val="single" w:sz="4" w:space="0" w:color="000000"/>
              <w:left w:val="single" w:sz="4" w:space="0" w:color="000000"/>
              <w:bottom w:val="single" w:sz="4" w:space="0" w:color="000000"/>
              <w:right w:val="single" w:sz="4" w:space="0" w:color="000000"/>
            </w:tcBorders>
          </w:tcPr>
          <w:p w14:paraId="7A860C30" w14:textId="77777777" w:rsidR="00543903" w:rsidRPr="00E22EA0" w:rsidRDefault="00543903"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150</w:t>
            </w:r>
          </w:p>
        </w:tc>
      </w:tr>
      <w:tr w:rsidR="00543903" w:rsidRPr="00E22EA0" w14:paraId="1C7A21A0" w14:textId="77777777" w:rsidTr="000F366C">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FA5D546" w14:textId="77777777" w:rsidR="00543903" w:rsidRPr="00E22EA0" w:rsidRDefault="00543903" w:rsidP="000F366C">
            <w:pPr>
              <w:spacing w:before="20" w:after="20" w:line="240" w:lineRule="auto"/>
              <w:jc w:val="right"/>
              <w:rPr>
                <w:rFonts w:ascii="Cambria" w:eastAsia="Cambria" w:hAnsi="Cambria" w:cs="Cambria"/>
                <w:b/>
                <w:sz w:val="20"/>
                <w:szCs w:val="20"/>
              </w:rPr>
            </w:pPr>
            <w:r w:rsidRPr="00E22EA0">
              <w:rPr>
                <w:rFonts w:ascii="Cambria" w:eastAsia="Cambria" w:hAnsi="Cambria" w:cs="Cambria"/>
                <w:b/>
                <w:sz w:val="20"/>
                <w:szCs w:val="20"/>
              </w:rPr>
              <w:lastRenderedPageBreak/>
              <w:t xml:space="preserve">liczba pkt ECTS przypisana do zajęć: </w:t>
            </w:r>
            <w:r w:rsidRPr="00E22EA0">
              <w:rPr>
                <w:rFonts w:ascii="Cambria" w:eastAsia="Cambria" w:hAnsi="Cambria" w:cs="Cambria"/>
                <w:b/>
                <w:sz w:val="20"/>
                <w:szCs w:val="20"/>
              </w:rPr>
              <w:br/>
            </w:r>
            <w:r w:rsidRPr="00E22EA0">
              <w:rPr>
                <w:rFonts w:ascii="Cambria" w:eastAsia="Cambria" w:hAnsi="Cambria" w:cs="Cambria"/>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tcPr>
          <w:p w14:paraId="67F3AADB" w14:textId="77777777" w:rsidR="00543903" w:rsidRPr="00E22EA0" w:rsidRDefault="00543903"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6</w:t>
            </w:r>
          </w:p>
        </w:tc>
        <w:tc>
          <w:tcPr>
            <w:tcW w:w="1985" w:type="dxa"/>
            <w:tcBorders>
              <w:top w:val="single" w:sz="4" w:space="0" w:color="000000"/>
              <w:left w:val="single" w:sz="4" w:space="0" w:color="000000"/>
              <w:bottom w:val="single" w:sz="4" w:space="0" w:color="000000"/>
              <w:right w:val="single" w:sz="4" w:space="0" w:color="000000"/>
            </w:tcBorders>
          </w:tcPr>
          <w:p w14:paraId="09EE77E4" w14:textId="77777777" w:rsidR="00543903" w:rsidRPr="00E22EA0" w:rsidRDefault="00543903"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6</w:t>
            </w:r>
          </w:p>
        </w:tc>
      </w:tr>
    </w:tbl>
    <w:p w14:paraId="1468A8A8" w14:textId="77777777" w:rsidR="00543903" w:rsidRPr="00E22EA0" w:rsidRDefault="00543903" w:rsidP="00543903">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543903" w:rsidRPr="00E22EA0" w14:paraId="53D43202" w14:textId="77777777" w:rsidTr="000F366C">
        <w:trPr>
          <w:jc w:val="center"/>
        </w:trPr>
        <w:tc>
          <w:tcPr>
            <w:tcW w:w="9889" w:type="dxa"/>
            <w:shd w:val="clear" w:color="auto" w:fill="auto"/>
          </w:tcPr>
          <w:p w14:paraId="0E1AEAFC" w14:textId="77777777" w:rsidR="00543903" w:rsidRPr="00E22EA0" w:rsidRDefault="00543903" w:rsidP="000F366C">
            <w:pPr>
              <w:spacing w:after="0" w:line="240" w:lineRule="auto"/>
              <w:rPr>
                <w:rFonts w:ascii="Cambria" w:eastAsia="Cambria" w:hAnsi="Cambria" w:cs="Cambria"/>
                <w:b/>
                <w:sz w:val="20"/>
                <w:szCs w:val="20"/>
              </w:rPr>
            </w:pPr>
            <w:r w:rsidRPr="00E22EA0">
              <w:rPr>
                <w:rFonts w:ascii="Cambria" w:eastAsia="Cambria" w:hAnsi="Cambria" w:cs="Cambria"/>
                <w:b/>
                <w:sz w:val="20"/>
                <w:szCs w:val="20"/>
              </w:rPr>
              <w:t>Literatura obowiązkowa:</w:t>
            </w:r>
          </w:p>
          <w:p w14:paraId="39B570A2" w14:textId="77777777" w:rsidR="00543903" w:rsidRPr="00E22EA0" w:rsidRDefault="00543903" w:rsidP="000F366C">
            <w:pPr>
              <w:spacing w:after="0" w:line="240" w:lineRule="auto"/>
              <w:rPr>
                <w:rFonts w:ascii="Cambria" w:eastAsia="Cambria" w:hAnsi="Cambria" w:cs="Cambria"/>
                <w:sz w:val="20"/>
                <w:szCs w:val="20"/>
              </w:rPr>
            </w:pPr>
          </w:p>
          <w:p w14:paraId="00AEBB57" w14:textId="77777777" w:rsidR="00543903" w:rsidRPr="00E22EA0" w:rsidRDefault="00543903" w:rsidP="000F366C">
            <w:pPr>
              <w:spacing w:after="0" w:line="240" w:lineRule="auto"/>
              <w:rPr>
                <w:rFonts w:ascii="Cambria" w:hAnsi="Cambria" w:cs="Times New Roman"/>
                <w:sz w:val="20"/>
                <w:szCs w:val="20"/>
              </w:rPr>
            </w:pPr>
            <w:r w:rsidRPr="00E22EA0">
              <w:rPr>
                <w:rFonts w:ascii="Cambria" w:hAnsi="Cambria" w:cs="Times New Roman"/>
                <w:bCs/>
                <w:sz w:val="20"/>
                <w:szCs w:val="20"/>
              </w:rPr>
              <w:t>Bibliografia przedmiotowa uzale</w:t>
            </w:r>
            <w:r w:rsidRPr="00E22EA0">
              <w:rPr>
                <w:rFonts w:ascii="Cambria" w:eastAsia="TimesNewRoman,Bold" w:hAnsi="Cambria" w:cs="Times New Roman"/>
                <w:bCs/>
                <w:sz w:val="20"/>
                <w:szCs w:val="20"/>
              </w:rPr>
              <w:t>ż</w:t>
            </w:r>
            <w:r w:rsidRPr="00E22EA0">
              <w:rPr>
                <w:rFonts w:ascii="Cambria" w:hAnsi="Cambria" w:cs="Times New Roman"/>
                <w:bCs/>
                <w:sz w:val="20"/>
                <w:szCs w:val="20"/>
              </w:rPr>
              <w:t>niona od wyboru seminarium i tematu pracy dyplomowej.</w:t>
            </w:r>
          </w:p>
          <w:p w14:paraId="4A55ACD5" w14:textId="77777777" w:rsidR="00543903" w:rsidRPr="00E22EA0" w:rsidRDefault="00543903" w:rsidP="000F366C">
            <w:pPr>
              <w:spacing w:after="0" w:line="240" w:lineRule="auto"/>
              <w:rPr>
                <w:rFonts w:ascii="Cambria" w:eastAsia="Cambria" w:hAnsi="Cambria" w:cs="Cambria"/>
                <w:sz w:val="20"/>
                <w:szCs w:val="20"/>
              </w:rPr>
            </w:pPr>
          </w:p>
        </w:tc>
      </w:tr>
      <w:tr w:rsidR="00543903" w:rsidRPr="00E22EA0" w14:paraId="30EC3C89" w14:textId="77777777" w:rsidTr="000F366C">
        <w:trPr>
          <w:trHeight w:val="546"/>
          <w:jc w:val="center"/>
        </w:trPr>
        <w:tc>
          <w:tcPr>
            <w:tcW w:w="9889" w:type="dxa"/>
            <w:shd w:val="clear" w:color="auto" w:fill="auto"/>
          </w:tcPr>
          <w:p w14:paraId="0E8F58BC" w14:textId="77777777" w:rsidR="00543903" w:rsidRPr="00E22EA0" w:rsidRDefault="00543903" w:rsidP="000F366C">
            <w:pPr>
              <w:pBdr>
                <w:top w:val="nil"/>
                <w:left w:val="nil"/>
                <w:bottom w:val="nil"/>
                <w:right w:val="nil"/>
                <w:between w:val="nil"/>
              </w:pBdr>
              <w:spacing w:after="0" w:line="240" w:lineRule="auto"/>
              <w:ind w:right="-567"/>
              <w:rPr>
                <w:rFonts w:ascii="Cambria" w:eastAsia="Cambria" w:hAnsi="Cambria" w:cs="Cambria"/>
                <w:b/>
                <w:sz w:val="20"/>
                <w:szCs w:val="20"/>
              </w:rPr>
            </w:pPr>
            <w:r w:rsidRPr="00E22EA0">
              <w:rPr>
                <w:rFonts w:ascii="Cambria" w:eastAsia="Cambria" w:hAnsi="Cambria" w:cs="Cambria"/>
                <w:b/>
                <w:sz w:val="20"/>
                <w:szCs w:val="20"/>
              </w:rPr>
              <w:t>Literatura zalecana / fakultatywna:</w:t>
            </w:r>
          </w:p>
          <w:p w14:paraId="2C4BEE41" w14:textId="77777777" w:rsidR="00543903" w:rsidRPr="00E22EA0" w:rsidRDefault="00543903" w:rsidP="000F366C">
            <w:pPr>
              <w:pStyle w:val="akapitzlistcxsppierwsze"/>
              <w:spacing w:before="0" w:beforeAutospacing="0" w:after="0" w:afterAutospacing="0"/>
              <w:ind w:right="-567"/>
              <w:contextualSpacing/>
              <w:rPr>
                <w:rFonts w:ascii="Cambria" w:hAnsi="Cambria"/>
                <w:b/>
                <w:sz w:val="20"/>
                <w:szCs w:val="20"/>
              </w:rPr>
            </w:pPr>
            <w:r w:rsidRPr="00E22EA0">
              <w:rPr>
                <w:rFonts w:ascii="Cambria" w:hAnsi="Cambria"/>
                <w:sz w:val="20"/>
                <w:szCs w:val="20"/>
              </w:rPr>
              <w:t xml:space="preserve">Pieter J., </w:t>
            </w:r>
            <w:r w:rsidRPr="00E22EA0">
              <w:rPr>
                <w:rFonts w:ascii="Cambria" w:hAnsi="Cambria"/>
                <w:i/>
                <w:iCs/>
                <w:sz w:val="20"/>
                <w:szCs w:val="20"/>
              </w:rPr>
              <w:t>Ogólna metodologia pracy naukowej</w:t>
            </w:r>
            <w:r w:rsidRPr="00E22EA0">
              <w:rPr>
                <w:rFonts w:ascii="Cambria" w:hAnsi="Cambria"/>
                <w:sz w:val="20"/>
                <w:szCs w:val="20"/>
              </w:rPr>
              <w:t>, Wrocław-Warszawa 1997.</w:t>
            </w:r>
          </w:p>
          <w:p w14:paraId="77FFF1CD" w14:textId="77777777" w:rsidR="00543903" w:rsidRPr="00E22EA0" w:rsidRDefault="00543903" w:rsidP="000F366C">
            <w:pPr>
              <w:pBdr>
                <w:top w:val="nil"/>
                <w:left w:val="nil"/>
                <w:bottom w:val="nil"/>
                <w:right w:val="nil"/>
                <w:between w:val="nil"/>
              </w:pBdr>
              <w:spacing w:after="0" w:line="240" w:lineRule="auto"/>
              <w:ind w:right="-567"/>
              <w:rPr>
                <w:rFonts w:ascii="Cambria" w:eastAsia="Cambria" w:hAnsi="Cambria" w:cs="Cambria"/>
                <w:sz w:val="20"/>
                <w:szCs w:val="20"/>
              </w:rPr>
            </w:pPr>
            <w:r w:rsidRPr="00E22EA0">
              <w:rPr>
                <w:rFonts w:ascii="Cambria" w:hAnsi="Cambria" w:cs="Times New Roman"/>
                <w:bCs/>
                <w:sz w:val="20"/>
                <w:szCs w:val="20"/>
              </w:rPr>
              <w:t>Literatura indywidualna do ka</w:t>
            </w:r>
            <w:r w:rsidRPr="00E22EA0">
              <w:rPr>
                <w:rFonts w:ascii="Cambria" w:eastAsia="TimesNewRoman,Bold" w:hAnsi="Cambria" w:cs="Times New Roman"/>
                <w:bCs/>
                <w:sz w:val="20"/>
                <w:szCs w:val="20"/>
              </w:rPr>
              <w:t>ż</w:t>
            </w:r>
            <w:r w:rsidRPr="00E22EA0">
              <w:rPr>
                <w:rFonts w:ascii="Cambria" w:hAnsi="Cambria" w:cs="Times New Roman"/>
                <w:bCs/>
                <w:sz w:val="20"/>
                <w:szCs w:val="20"/>
              </w:rPr>
              <w:t>dej pracy</w:t>
            </w:r>
            <w:r w:rsidRPr="00E22EA0">
              <w:rPr>
                <w:rFonts w:ascii="Cambria" w:eastAsia="Cambria" w:hAnsi="Cambria" w:cs="Cambria"/>
                <w:sz w:val="20"/>
                <w:szCs w:val="20"/>
              </w:rPr>
              <w:t>.</w:t>
            </w:r>
          </w:p>
        </w:tc>
      </w:tr>
    </w:tbl>
    <w:p w14:paraId="71DB1F5F" w14:textId="77777777" w:rsidR="00543903" w:rsidRPr="00E22EA0" w:rsidRDefault="00543903" w:rsidP="00543903">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543903" w:rsidRPr="00E22EA0" w14:paraId="40077932" w14:textId="77777777" w:rsidTr="47B50038">
        <w:trPr>
          <w:jc w:val="center"/>
        </w:trPr>
        <w:tc>
          <w:tcPr>
            <w:tcW w:w="3846" w:type="dxa"/>
            <w:shd w:val="clear" w:color="auto" w:fill="auto"/>
          </w:tcPr>
          <w:p w14:paraId="7E4F63EA" w14:textId="77777777" w:rsidR="00543903" w:rsidRPr="00E22EA0" w:rsidRDefault="00543903"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imię i nazwisko  sporządzającego</w:t>
            </w:r>
          </w:p>
        </w:tc>
        <w:tc>
          <w:tcPr>
            <w:tcW w:w="6043" w:type="dxa"/>
            <w:shd w:val="clear" w:color="auto" w:fill="auto"/>
          </w:tcPr>
          <w:p w14:paraId="46B8F122" w14:textId="77777777" w:rsidR="00543903" w:rsidRPr="00E22EA0" w:rsidRDefault="00543903"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dr Joanna Bobin</w:t>
            </w:r>
          </w:p>
        </w:tc>
      </w:tr>
      <w:tr w:rsidR="00543903" w:rsidRPr="00E22EA0" w14:paraId="0B3AEF6A" w14:textId="77777777" w:rsidTr="47B50038">
        <w:trPr>
          <w:jc w:val="center"/>
        </w:trPr>
        <w:tc>
          <w:tcPr>
            <w:tcW w:w="3846" w:type="dxa"/>
            <w:shd w:val="clear" w:color="auto" w:fill="auto"/>
          </w:tcPr>
          <w:p w14:paraId="79C156D1" w14:textId="77777777" w:rsidR="00543903" w:rsidRPr="00E22EA0" w:rsidRDefault="00543903"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data sporządzenia / aktualizacji</w:t>
            </w:r>
          </w:p>
        </w:tc>
        <w:tc>
          <w:tcPr>
            <w:tcW w:w="6043" w:type="dxa"/>
            <w:shd w:val="clear" w:color="auto" w:fill="auto"/>
          </w:tcPr>
          <w:p w14:paraId="092C8019" w14:textId="2B00DCF0" w:rsidR="00543903" w:rsidRPr="00E22EA0" w:rsidRDefault="00543903"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1</w:t>
            </w:r>
            <w:r w:rsidR="00732EFC">
              <w:rPr>
                <w:rFonts w:ascii="Cambria" w:eastAsia="Cambria" w:hAnsi="Cambria" w:cs="Cambria"/>
                <w:sz w:val="20"/>
                <w:szCs w:val="20"/>
              </w:rPr>
              <w:t>9</w:t>
            </w:r>
            <w:r w:rsidRPr="00E22EA0">
              <w:rPr>
                <w:rFonts w:ascii="Cambria" w:eastAsia="Cambria" w:hAnsi="Cambria" w:cs="Cambria"/>
                <w:sz w:val="20"/>
                <w:szCs w:val="20"/>
              </w:rPr>
              <w:t>.06.2023</w:t>
            </w:r>
          </w:p>
        </w:tc>
      </w:tr>
      <w:tr w:rsidR="00543903" w:rsidRPr="00E22EA0" w14:paraId="312B87F4" w14:textId="77777777" w:rsidTr="47B50038">
        <w:trPr>
          <w:jc w:val="center"/>
        </w:trPr>
        <w:tc>
          <w:tcPr>
            <w:tcW w:w="3846" w:type="dxa"/>
            <w:shd w:val="clear" w:color="auto" w:fill="auto"/>
          </w:tcPr>
          <w:p w14:paraId="6EFF6F0D" w14:textId="77777777" w:rsidR="00543903" w:rsidRPr="00E22EA0" w:rsidRDefault="00543903"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dane kontaktowe (e-mail)</w:t>
            </w:r>
          </w:p>
        </w:tc>
        <w:tc>
          <w:tcPr>
            <w:tcW w:w="6043" w:type="dxa"/>
            <w:shd w:val="clear" w:color="auto" w:fill="auto"/>
          </w:tcPr>
          <w:p w14:paraId="585432BE" w14:textId="77777777" w:rsidR="00543903" w:rsidRPr="00E22EA0" w:rsidRDefault="00543903"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jbobin@ajp.edu.pl</w:t>
            </w:r>
          </w:p>
        </w:tc>
      </w:tr>
      <w:tr w:rsidR="00543903" w:rsidRPr="00E22EA0" w14:paraId="73D8B200" w14:textId="77777777" w:rsidTr="47B50038">
        <w:trPr>
          <w:jc w:val="center"/>
        </w:trPr>
        <w:tc>
          <w:tcPr>
            <w:tcW w:w="3846" w:type="dxa"/>
            <w:tcBorders>
              <w:bottom w:val="single" w:sz="4" w:space="0" w:color="000000" w:themeColor="text1"/>
            </w:tcBorders>
            <w:shd w:val="clear" w:color="auto" w:fill="auto"/>
          </w:tcPr>
          <w:p w14:paraId="6E0B68D0" w14:textId="77777777" w:rsidR="00543903" w:rsidRPr="00E22EA0" w:rsidRDefault="00543903"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podpis</w:t>
            </w:r>
          </w:p>
        </w:tc>
        <w:tc>
          <w:tcPr>
            <w:tcW w:w="6043" w:type="dxa"/>
            <w:tcBorders>
              <w:bottom w:val="single" w:sz="4" w:space="0" w:color="000000" w:themeColor="text1"/>
            </w:tcBorders>
            <w:shd w:val="clear" w:color="auto" w:fill="auto"/>
          </w:tcPr>
          <w:p w14:paraId="46C0F736" w14:textId="77777777" w:rsidR="00543903" w:rsidRPr="00E22EA0" w:rsidRDefault="00543903" w:rsidP="000F366C">
            <w:pPr>
              <w:spacing w:before="60" w:after="60" w:line="240" w:lineRule="auto"/>
              <w:rPr>
                <w:rFonts w:ascii="Cambria" w:eastAsia="Cambria" w:hAnsi="Cambria" w:cs="Cambria"/>
                <w:sz w:val="20"/>
                <w:szCs w:val="20"/>
              </w:rPr>
            </w:pPr>
          </w:p>
        </w:tc>
      </w:tr>
    </w:tbl>
    <w:p w14:paraId="62D9A488" w14:textId="5CF9E122" w:rsidR="00543903" w:rsidRPr="00E22EA0" w:rsidRDefault="00543903" w:rsidP="00543903">
      <w:pPr>
        <w:spacing w:after="0" w:line="240" w:lineRule="auto"/>
        <w:rPr>
          <w:rFonts w:ascii="Cambria" w:hAnsi="Cambria"/>
        </w:rPr>
      </w:pPr>
      <w:r w:rsidRPr="00E22EA0">
        <w:rPr>
          <w:rFonts w:ascii="Cambria" w:hAnsi="Cambria"/>
        </w:rPr>
        <w:br w:type="page"/>
      </w:r>
    </w:p>
    <w:tbl>
      <w:tblPr>
        <w:tblpPr w:leftFromText="141" w:rightFromText="141" w:vertAnchor="page" w:horzAnchor="margin" w:tblpY="1763"/>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543903" w:rsidRPr="00E22EA0" w14:paraId="132D32E0" w14:textId="77777777" w:rsidTr="47B50038">
        <w:trPr>
          <w:trHeight w:val="269"/>
        </w:trPr>
        <w:tc>
          <w:tcPr>
            <w:tcW w:w="1968" w:type="dxa"/>
            <w:vMerge w:val="restart"/>
            <w:shd w:val="clear" w:color="auto" w:fill="auto"/>
          </w:tcPr>
          <w:p w14:paraId="5289D05E" w14:textId="77777777" w:rsidR="00543903" w:rsidRPr="00E22EA0" w:rsidRDefault="00543903" w:rsidP="000F366C">
            <w:pPr>
              <w:spacing w:after="0" w:line="240" w:lineRule="auto"/>
              <w:jc w:val="center"/>
              <w:rPr>
                <w:rFonts w:ascii="Cambria" w:hAnsi="Cambria" w:cs="Times New Roman"/>
                <w:b/>
                <w:bCs/>
                <w:sz w:val="24"/>
                <w:szCs w:val="24"/>
              </w:rPr>
            </w:pPr>
            <w:r w:rsidRPr="00E22EA0">
              <w:rPr>
                <w:rFonts w:ascii="Cambria" w:hAnsi="Cambria"/>
                <w:noProof/>
                <w:lang w:val="de-DE" w:eastAsia="de-DE"/>
              </w:rPr>
              <w:lastRenderedPageBreak/>
              <w:drawing>
                <wp:inline distT="0" distB="0" distL="0" distR="0" wp14:anchorId="7D79A530" wp14:editId="3EC318D3">
                  <wp:extent cx="1066800" cy="1066800"/>
                  <wp:effectExtent l="0" t="0" r="0" b="0"/>
                  <wp:docPr id="2024394794" name="Obraz 2024394794"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94794" name="Obraz 2024394794" descr="Obraz zawierający godło, symbol, logo, krąg&#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0C0B939F" w14:textId="77777777" w:rsidR="00543903" w:rsidRPr="00E22EA0" w:rsidRDefault="00543903"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Wydział</w:t>
            </w:r>
          </w:p>
        </w:tc>
        <w:tc>
          <w:tcPr>
            <w:tcW w:w="5103" w:type="dxa"/>
            <w:gridSpan w:val="2"/>
            <w:tcBorders>
              <w:bottom w:val="single" w:sz="4" w:space="0" w:color="000000" w:themeColor="text1"/>
            </w:tcBorders>
            <w:shd w:val="clear" w:color="auto" w:fill="auto"/>
            <w:vAlign w:val="center"/>
          </w:tcPr>
          <w:p w14:paraId="332AFCB3" w14:textId="77777777" w:rsidR="00543903" w:rsidRPr="00E22EA0" w:rsidRDefault="00543903" w:rsidP="000F366C">
            <w:pPr>
              <w:spacing w:after="0" w:line="240" w:lineRule="auto"/>
              <w:rPr>
                <w:rFonts w:ascii="Cambria" w:hAnsi="Cambria" w:cs="Times New Roman"/>
                <w:bCs/>
                <w:sz w:val="24"/>
                <w:szCs w:val="24"/>
              </w:rPr>
            </w:pPr>
            <w:r w:rsidRPr="00E22EA0">
              <w:rPr>
                <w:rFonts w:ascii="Cambria" w:hAnsi="Cambria" w:cs="Times New Roman"/>
                <w:bCs/>
                <w:sz w:val="24"/>
                <w:szCs w:val="24"/>
              </w:rPr>
              <w:t>Humanistyczny</w:t>
            </w:r>
          </w:p>
        </w:tc>
      </w:tr>
      <w:tr w:rsidR="00543903" w:rsidRPr="00E22EA0" w14:paraId="429DC06C" w14:textId="77777777" w:rsidTr="47B50038">
        <w:trPr>
          <w:trHeight w:val="275"/>
        </w:trPr>
        <w:tc>
          <w:tcPr>
            <w:tcW w:w="1968" w:type="dxa"/>
            <w:vMerge/>
          </w:tcPr>
          <w:p w14:paraId="480578AB" w14:textId="77777777" w:rsidR="00543903" w:rsidRPr="00E22EA0" w:rsidRDefault="00543903"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14F301EE" w14:textId="77777777" w:rsidR="00543903" w:rsidRPr="00E22EA0" w:rsidRDefault="00543903"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Kierunek</w:t>
            </w:r>
          </w:p>
        </w:tc>
        <w:tc>
          <w:tcPr>
            <w:tcW w:w="5103" w:type="dxa"/>
            <w:gridSpan w:val="2"/>
            <w:tcBorders>
              <w:bottom w:val="single" w:sz="4" w:space="0" w:color="000000" w:themeColor="text1"/>
            </w:tcBorders>
            <w:shd w:val="clear" w:color="auto" w:fill="auto"/>
            <w:vAlign w:val="center"/>
          </w:tcPr>
          <w:p w14:paraId="499DB7B7" w14:textId="77777777" w:rsidR="00543903" w:rsidRPr="00E22EA0" w:rsidRDefault="00543903" w:rsidP="000F366C">
            <w:pPr>
              <w:spacing w:after="0" w:line="240" w:lineRule="auto"/>
              <w:rPr>
                <w:rFonts w:ascii="Cambria" w:hAnsi="Cambria" w:cs="Times New Roman"/>
                <w:bCs/>
                <w:sz w:val="24"/>
                <w:szCs w:val="24"/>
              </w:rPr>
            </w:pPr>
            <w:r w:rsidRPr="00E22EA0">
              <w:rPr>
                <w:rFonts w:ascii="Cambria" w:hAnsi="Cambria" w:cs="Times New Roman"/>
                <w:bCs/>
                <w:sz w:val="24"/>
                <w:szCs w:val="24"/>
              </w:rPr>
              <w:t>Filologia w zakresie języka angielskiego</w:t>
            </w:r>
          </w:p>
        </w:tc>
      </w:tr>
      <w:tr w:rsidR="00543903" w:rsidRPr="00E22EA0" w14:paraId="2F9D0837" w14:textId="77777777" w:rsidTr="47B50038">
        <w:trPr>
          <w:trHeight w:val="139"/>
        </w:trPr>
        <w:tc>
          <w:tcPr>
            <w:tcW w:w="1968" w:type="dxa"/>
            <w:vMerge/>
          </w:tcPr>
          <w:p w14:paraId="38EBBA03" w14:textId="77777777" w:rsidR="00543903" w:rsidRPr="00E22EA0" w:rsidRDefault="00543903"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464BE992" w14:textId="77777777" w:rsidR="00543903" w:rsidRPr="00E22EA0" w:rsidRDefault="00543903"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Poziom studiów</w:t>
            </w:r>
          </w:p>
        </w:tc>
        <w:tc>
          <w:tcPr>
            <w:tcW w:w="5103" w:type="dxa"/>
            <w:gridSpan w:val="2"/>
            <w:tcBorders>
              <w:bottom w:val="single" w:sz="4" w:space="0" w:color="000000" w:themeColor="text1"/>
            </w:tcBorders>
            <w:shd w:val="clear" w:color="auto" w:fill="auto"/>
            <w:vAlign w:val="center"/>
          </w:tcPr>
          <w:p w14:paraId="694C4FC4" w14:textId="77777777" w:rsidR="00543903" w:rsidRPr="00E22EA0" w:rsidRDefault="00543903" w:rsidP="000F366C">
            <w:pPr>
              <w:spacing w:after="0" w:line="240" w:lineRule="auto"/>
              <w:rPr>
                <w:rFonts w:ascii="Cambria" w:hAnsi="Cambria" w:cs="Times New Roman"/>
                <w:bCs/>
                <w:sz w:val="24"/>
                <w:szCs w:val="24"/>
              </w:rPr>
            </w:pPr>
            <w:r w:rsidRPr="00E22EA0">
              <w:rPr>
                <w:rFonts w:ascii="Cambria" w:hAnsi="Cambria" w:cs="Times New Roman"/>
                <w:bCs/>
                <w:sz w:val="18"/>
                <w:szCs w:val="18"/>
              </w:rPr>
              <w:t>pierwszego stopnia</w:t>
            </w:r>
          </w:p>
        </w:tc>
      </w:tr>
      <w:tr w:rsidR="00543903" w:rsidRPr="00E22EA0" w14:paraId="6D85C36B" w14:textId="77777777" w:rsidTr="47B50038">
        <w:trPr>
          <w:trHeight w:val="139"/>
        </w:trPr>
        <w:tc>
          <w:tcPr>
            <w:tcW w:w="1968" w:type="dxa"/>
            <w:vMerge/>
          </w:tcPr>
          <w:p w14:paraId="3651030B" w14:textId="77777777" w:rsidR="00543903" w:rsidRPr="00E22EA0" w:rsidRDefault="00543903"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5CEE8766" w14:textId="77777777" w:rsidR="00543903" w:rsidRPr="00E22EA0" w:rsidRDefault="00543903"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Forma studiów</w:t>
            </w:r>
          </w:p>
        </w:tc>
        <w:tc>
          <w:tcPr>
            <w:tcW w:w="5103" w:type="dxa"/>
            <w:gridSpan w:val="2"/>
            <w:tcBorders>
              <w:bottom w:val="single" w:sz="4" w:space="0" w:color="000000" w:themeColor="text1"/>
            </w:tcBorders>
            <w:shd w:val="clear" w:color="auto" w:fill="auto"/>
            <w:vAlign w:val="center"/>
          </w:tcPr>
          <w:p w14:paraId="45CD3C0E" w14:textId="77777777" w:rsidR="00543903" w:rsidRPr="00E22EA0" w:rsidRDefault="00543903" w:rsidP="000F366C">
            <w:pPr>
              <w:spacing w:after="0" w:line="240" w:lineRule="auto"/>
              <w:rPr>
                <w:rFonts w:ascii="Cambria" w:hAnsi="Cambria" w:cs="Times New Roman"/>
                <w:bCs/>
                <w:sz w:val="24"/>
                <w:szCs w:val="24"/>
              </w:rPr>
            </w:pPr>
            <w:r w:rsidRPr="00E22EA0">
              <w:rPr>
                <w:rFonts w:ascii="Cambria" w:hAnsi="Cambria" w:cs="Times New Roman"/>
                <w:bCs/>
                <w:sz w:val="18"/>
                <w:szCs w:val="18"/>
              </w:rPr>
              <w:t>stacjonarna/niestacjonarna</w:t>
            </w:r>
          </w:p>
        </w:tc>
      </w:tr>
      <w:tr w:rsidR="00543903" w:rsidRPr="00E22EA0" w14:paraId="50B5D742" w14:textId="77777777" w:rsidTr="47B50038">
        <w:trPr>
          <w:trHeight w:val="139"/>
        </w:trPr>
        <w:tc>
          <w:tcPr>
            <w:tcW w:w="1968" w:type="dxa"/>
            <w:vMerge/>
          </w:tcPr>
          <w:p w14:paraId="3FA6D403" w14:textId="77777777" w:rsidR="00543903" w:rsidRPr="00E22EA0" w:rsidRDefault="00543903" w:rsidP="000F366C">
            <w:pPr>
              <w:spacing w:after="0" w:line="240" w:lineRule="auto"/>
              <w:jc w:val="center"/>
              <w:rPr>
                <w:rFonts w:ascii="Cambria" w:hAnsi="Cambria" w:cs="Times New Roman"/>
                <w:b/>
                <w:bCs/>
                <w:sz w:val="24"/>
                <w:szCs w:val="24"/>
              </w:rPr>
            </w:pPr>
          </w:p>
        </w:tc>
        <w:tc>
          <w:tcPr>
            <w:tcW w:w="2818" w:type="dxa"/>
            <w:shd w:val="clear" w:color="auto" w:fill="auto"/>
            <w:vAlign w:val="center"/>
          </w:tcPr>
          <w:p w14:paraId="7E203F8B" w14:textId="77777777" w:rsidR="00543903" w:rsidRPr="00E22EA0" w:rsidRDefault="00543903"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Profil studiów</w:t>
            </w:r>
          </w:p>
        </w:tc>
        <w:tc>
          <w:tcPr>
            <w:tcW w:w="5103" w:type="dxa"/>
            <w:gridSpan w:val="2"/>
            <w:shd w:val="clear" w:color="auto" w:fill="auto"/>
            <w:vAlign w:val="center"/>
          </w:tcPr>
          <w:p w14:paraId="3632AA23" w14:textId="77777777" w:rsidR="00543903" w:rsidRPr="00E22EA0" w:rsidRDefault="00543903" w:rsidP="000F366C">
            <w:pPr>
              <w:spacing w:after="0" w:line="240" w:lineRule="auto"/>
              <w:rPr>
                <w:rFonts w:ascii="Cambria" w:hAnsi="Cambria" w:cs="Times New Roman"/>
                <w:bCs/>
                <w:sz w:val="24"/>
                <w:szCs w:val="24"/>
              </w:rPr>
            </w:pPr>
            <w:r w:rsidRPr="00E22EA0">
              <w:rPr>
                <w:rFonts w:ascii="Cambria" w:hAnsi="Cambria" w:cs="Times New Roman"/>
                <w:bCs/>
                <w:sz w:val="18"/>
                <w:szCs w:val="18"/>
              </w:rPr>
              <w:t>praktyczny</w:t>
            </w:r>
          </w:p>
        </w:tc>
      </w:tr>
      <w:tr w:rsidR="00543903" w:rsidRPr="00E22EA0" w14:paraId="3665A787" w14:textId="77777777" w:rsidTr="47B50038">
        <w:trPr>
          <w:trHeight w:val="139"/>
        </w:trPr>
        <w:tc>
          <w:tcPr>
            <w:tcW w:w="5070" w:type="dxa"/>
            <w:gridSpan w:val="3"/>
            <w:tcBorders>
              <w:bottom w:val="single" w:sz="4" w:space="0" w:color="000000" w:themeColor="text1"/>
            </w:tcBorders>
            <w:shd w:val="clear" w:color="auto" w:fill="auto"/>
            <w:vAlign w:val="center"/>
          </w:tcPr>
          <w:p w14:paraId="6B0FD0F2" w14:textId="77777777" w:rsidR="00543903" w:rsidRPr="00E22EA0" w:rsidRDefault="00543903" w:rsidP="000F366C">
            <w:pPr>
              <w:spacing w:after="0" w:line="240" w:lineRule="auto"/>
              <w:rPr>
                <w:rFonts w:ascii="Cambria" w:hAnsi="Cambria" w:cs="Times New Roman"/>
                <w:b/>
                <w:bCs/>
                <w:sz w:val="28"/>
                <w:szCs w:val="28"/>
              </w:rPr>
            </w:pPr>
            <w:r w:rsidRPr="00E22EA0">
              <w:rPr>
                <w:rFonts w:ascii="Cambria" w:hAnsi="Cambria"/>
                <w:b/>
                <w:bCs/>
              </w:rPr>
              <w:t>Pozycja w planie studiów (lub kod przedmiotu)</w:t>
            </w:r>
          </w:p>
        </w:tc>
        <w:tc>
          <w:tcPr>
            <w:tcW w:w="4819" w:type="dxa"/>
            <w:tcBorders>
              <w:bottom w:val="single" w:sz="4" w:space="0" w:color="000000" w:themeColor="text1"/>
            </w:tcBorders>
            <w:shd w:val="clear" w:color="auto" w:fill="auto"/>
            <w:vAlign w:val="center"/>
          </w:tcPr>
          <w:p w14:paraId="58CFC92D" w14:textId="77777777" w:rsidR="00543903" w:rsidRPr="00E22EA0" w:rsidRDefault="00543903" w:rsidP="47B50038">
            <w:pPr>
              <w:spacing w:after="0" w:line="240" w:lineRule="auto"/>
              <w:rPr>
                <w:rFonts w:ascii="Cambria" w:hAnsi="Cambria" w:cs="Times New Roman"/>
                <w:sz w:val="24"/>
                <w:szCs w:val="24"/>
              </w:rPr>
            </w:pPr>
            <w:r w:rsidRPr="00E22EA0">
              <w:rPr>
                <w:rFonts w:ascii="Cambria" w:hAnsi="Cambria" w:cs="Times New Roman"/>
                <w:sz w:val="24"/>
                <w:szCs w:val="24"/>
              </w:rPr>
              <w:t>28/27</w:t>
            </w:r>
          </w:p>
        </w:tc>
      </w:tr>
    </w:tbl>
    <w:p w14:paraId="31C8BB0A" w14:textId="77777777" w:rsidR="00543903" w:rsidRPr="00E22EA0" w:rsidRDefault="00543903" w:rsidP="00543903">
      <w:pPr>
        <w:spacing w:after="0" w:line="240" w:lineRule="auto"/>
        <w:rPr>
          <w:rFonts w:ascii="Cambria" w:hAnsi="Cambria"/>
          <w:sz w:val="6"/>
        </w:rPr>
      </w:pPr>
    </w:p>
    <w:p w14:paraId="7CBC2AA6" w14:textId="77777777" w:rsidR="00543903" w:rsidRPr="00E22EA0" w:rsidRDefault="00543903" w:rsidP="00543903">
      <w:pPr>
        <w:spacing w:after="0" w:line="240" w:lineRule="auto"/>
        <w:rPr>
          <w:rFonts w:ascii="Cambria" w:hAnsi="Cambria"/>
          <w:vanish/>
          <w:sz w:val="6"/>
        </w:rPr>
      </w:pPr>
    </w:p>
    <w:p w14:paraId="59BD0F19" w14:textId="77777777" w:rsidR="00543903" w:rsidRPr="00E22EA0" w:rsidRDefault="00543903" w:rsidP="00543903">
      <w:pPr>
        <w:spacing w:before="240" w:after="240" w:line="240" w:lineRule="auto"/>
        <w:jc w:val="center"/>
        <w:rPr>
          <w:rFonts w:ascii="Cambria" w:hAnsi="Cambria" w:cs="Times New Roman"/>
          <w:b/>
          <w:bCs/>
          <w:spacing w:val="40"/>
          <w:sz w:val="28"/>
          <w:szCs w:val="28"/>
        </w:rPr>
      </w:pPr>
      <w:r w:rsidRPr="00E22EA0">
        <w:rPr>
          <w:rFonts w:ascii="Cambria" w:hAnsi="Cambria" w:cs="Times New Roman"/>
          <w:b/>
          <w:bCs/>
          <w:spacing w:val="40"/>
          <w:sz w:val="28"/>
          <w:szCs w:val="28"/>
        </w:rPr>
        <w:t>KARTA ZAJĘĆ</w:t>
      </w:r>
    </w:p>
    <w:p w14:paraId="44F92865" w14:textId="77777777" w:rsidR="00543903" w:rsidRPr="00E22EA0" w:rsidRDefault="00543903" w:rsidP="00543903">
      <w:pPr>
        <w:spacing w:before="120" w:after="120" w:line="240" w:lineRule="auto"/>
        <w:rPr>
          <w:rFonts w:ascii="Cambria" w:hAnsi="Cambria" w:cs="Times New Roman"/>
          <w:b/>
          <w:bCs/>
        </w:rPr>
      </w:pPr>
      <w:r w:rsidRPr="00E22EA0">
        <w:rPr>
          <w:rFonts w:ascii="Cambria" w:hAnsi="Cambria" w:cs="Times New Roman"/>
          <w:b/>
          <w:bCs/>
        </w:rPr>
        <w:t>1. Informacje ogólne</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F44B8" w:rsidRPr="00E22EA0" w14:paraId="0925E444" w14:textId="77777777" w:rsidTr="47B50038">
        <w:trPr>
          <w:trHeight w:val="328"/>
          <w:jc w:val="center"/>
        </w:trPr>
        <w:tc>
          <w:tcPr>
            <w:tcW w:w="4219" w:type="dxa"/>
            <w:vAlign w:val="center"/>
          </w:tcPr>
          <w:p w14:paraId="258F7D44" w14:textId="77777777" w:rsidR="00543903" w:rsidRPr="00E22EA0" w:rsidRDefault="00543903" w:rsidP="000F366C">
            <w:pPr>
              <w:spacing w:before="20" w:after="20" w:line="240" w:lineRule="auto"/>
              <w:rPr>
                <w:rFonts w:ascii="Cambria" w:hAnsi="Cambria" w:cs="Times New Roman"/>
                <w:b/>
                <w:iCs/>
                <w:sz w:val="20"/>
                <w:szCs w:val="20"/>
              </w:rPr>
            </w:pPr>
            <w:r w:rsidRPr="00E22EA0">
              <w:rPr>
                <w:rFonts w:ascii="Cambria" w:hAnsi="Cambria" w:cs="Times New Roman"/>
                <w:b/>
                <w:iCs/>
                <w:sz w:val="20"/>
                <w:szCs w:val="20"/>
              </w:rPr>
              <w:t>Nazwa zajęć</w:t>
            </w:r>
          </w:p>
        </w:tc>
        <w:tc>
          <w:tcPr>
            <w:tcW w:w="5670" w:type="dxa"/>
            <w:vAlign w:val="center"/>
          </w:tcPr>
          <w:p w14:paraId="0CC553A0" w14:textId="77777777" w:rsidR="00543903" w:rsidRPr="00E22EA0" w:rsidRDefault="00543903" w:rsidP="000F366C">
            <w:pPr>
              <w:spacing w:before="20" w:after="20" w:line="240" w:lineRule="auto"/>
              <w:rPr>
                <w:rFonts w:ascii="Cambria" w:hAnsi="Cambria" w:cs="Times New Roman"/>
                <w:b/>
                <w:iCs/>
                <w:sz w:val="20"/>
                <w:szCs w:val="20"/>
              </w:rPr>
            </w:pPr>
            <w:r w:rsidRPr="00E22EA0">
              <w:rPr>
                <w:rFonts w:ascii="Cambria" w:hAnsi="Cambria" w:cs="Times New Roman"/>
                <w:b/>
                <w:iCs/>
              </w:rPr>
              <w:t>Pisanie akademickie</w:t>
            </w:r>
          </w:p>
        </w:tc>
      </w:tr>
      <w:tr w:rsidR="003F44B8" w:rsidRPr="00E22EA0" w14:paraId="363E2CFD" w14:textId="77777777" w:rsidTr="47B50038">
        <w:trPr>
          <w:jc w:val="center"/>
        </w:trPr>
        <w:tc>
          <w:tcPr>
            <w:tcW w:w="4219" w:type="dxa"/>
            <w:vAlign w:val="center"/>
          </w:tcPr>
          <w:p w14:paraId="0DB2AE97" w14:textId="77777777" w:rsidR="00543903" w:rsidRPr="00E22EA0" w:rsidRDefault="00543903" w:rsidP="000F366C">
            <w:pPr>
              <w:spacing w:before="20" w:after="20" w:line="240" w:lineRule="auto"/>
              <w:rPr>
                <w:rFonts w:ascii="Cambria" w:hAnsi="Cambria" w:cs="Times New Roman"/>
                <w:b/>
                <w:iCs/>
                <w:sz w:val="20"/>
                <w:szCs w:val="20"/>
              </w:rPr>
            </w:pPr>
            <w:r w:rsidRPr="00E22EA0">
              <w:rPr>
                <w:rFonts w:ascii="Cambria" w:hAnsi="Cambria" w:cs="Times New Roman"/>
                <w:b/>
                <w:iCs/>
                <w:sz w:val="20"/>
                <w:szCs w:val="20"/>
              </w:rPr>
              <w:t>Punkty ECTS</w:t>
            </w:r>
          </w:p>
        </w:tc>
        <w:tc>
          <w:tcPr>
            <w:tcW w:w="5670" w:type="dxa"/>
            <w:vAlign w:val="center"/>
          </w:tcPr>
          <w:p w14:paraId="1AE09EF0" w14:textId="77777777" w:rsidR="00543903" w:rsidRPr="00E22EA0" w:rsidRDefault="00543903" w:rsidP="000F366C">
            <w:pPr>
              <w:spacing w:before="20" w:after="20" w:line="240" w:lineRule="auto"/>
              <w:rPr>
                <w:rFonts w:ascii="Cambria" w:hAnsi="Cambria" w:cs="Times New Roman"/>
                <w:b/>
                <w:iCs/>
                <w:sz w:val="20"/>
                <w:szCs w:val="20"/>
              </w:rPr>
            </w:pPr>
            <w:r w:rsidRPr="00E22EA0">
              <w:rPr>
                <w:rFonts w:ascii="Cambria" w:hAnsi="Cambria" w:cs="Times New Roman"/>
                <w:b/>
                <w:iCs/>
                <w:sz w:val="20"/>
                <w:szCs w:val="20"/>
              </w:rPr>
              <w:t>4</w:t>
            </w:r>
          </w:p>
        </w:tc>
      </w:tr>
      <w:tr w:rsidR="003F44B8" w:rsidRPr="00E22EA0" w14:paraId="7534CB90" w14:textId="77777777" w:rsidTr="47B50038">
        <w:trPr>
          <w:jc w:val="center"/>
        </w:trPr>
        <w:tc>
          <w:tcPr>
            <w:tcW w:w="4219" w:type="dxa"/>
            <w:vAlign w:val="center"/>
          </w:tcPr>
          <w:p w14:paraId="0A50AA8C" w14:textId="77777777" w:rsidR="00543903" w:rsidRPr="00E22EA0" w:rsidRDefault="00543903" w:rsidP="000F366C">
            <w:pPr>
              <w:spacing w:before="20" w:after="20" w:line="240" w:lineRule="auto"/>
              <w:rPr>
                <w:rFonts w:ascii="Cambria" w:hAnsi="Cambria" w:cs="Times New Roman"/>
                <w:b/>
                <w:iCs/>
                <w:sz w:val="20"/>
                <w:szCs w:val="20"/>
              </w:rPr>
            </w:pPr>
            <w:r w:rsidRPr="00E22EA0">
              <w:rPr>
                <w:rFonts w:ascii="Cambria" w:hAnsi="Cambria" w:cs="Times New Roman"/>
                <w:b/>
                <w:iCs/>
                <w:sz w:val="20"/>
                <w:szCs w:val="20"/>
              </w:rPr>
              <w:t>Rodzaj zajęć</w:t>
            </w:r>
          </w:p>
        </w:tc>
        <w:tc>
          <w:tcPr>
            <w:tcW w:w="5670" w:type="dxa"/>
            <w:vAlign w:val="center"/>
          </w:tcPr>
          <w:p w14:paraId="53AB7F05" w14:textId="77777777" w:rsidR="00543903" w:rsidRPr="00E22EA0" w:rsidRDefault="00543903" w:rsidP="000F366C">
            <w:pPr>
              <w:spacing w:before="20" w:after="20" w:line="240" w:lineRule="auto"/>
              <w:rPr>
                <w:rFonts w:ascii="Cambria" w:hAnsi="Cambria" w:cs="Times New Roman"/>
                <w:b/>
                <w:iCs/>
                <w:sz w:val="20"/>
                <w:szCs w:val="20"/>
              </w:rPr>
            </w:pPr>
            <w:r w:rsidRPr="00E22EA0">
              <w:rPr>
                <w:rFonts w:ascii="Cambria" w:hAnsi="Cambria" w:cs="Times New Roman"/>
                <w:b/>
                <w:iCs/>
                <w:sz w:val="20"/>
                <w:szCs w:val="20"/>
              </w:rPr>
              <w:t>obowiązkowe</w:t>
            </w:r>
          </w:p>
        </w:tc>
      </w:tr>
      <w:tr w:rsidR="003F44B8" w:rsidRPr="00E22EA0" w14:paraId="4265631A" w14:textId="77777777" w:rsidTr="47B50038">
        <w:trPr>
          <w:jc w:val="center"/>
        </w:trPr>
        <w:tc>
          <w:tcPr>
            <w:tcW w:w="4219" w:type="dxa"/>
            <w:vAlign w:val="center"/>
          </w:tcPr>
          <w:p w14:paraId="057250F9" w14:textId="77777777" w:rsidR="00543903" w:rsidRPr="00E22EA0" w:rsidRDefault="00543903" w:rsidP="000F366C">
            <w:pPr>
              <w:spacing w:before="20" w:after="20" w:line="240" w:lineRule="auto"/>
              <w:rPr>
                <w:rFonts w:ascii="Cambria" w:hAnsi="Cambria" w:cs="Times New Roman"/>
                <w:b/>
                <w:iCs/>
                <w:sz w:val="20"/>
                <w:szCs w:val="20"/>
              </w:rPr>
            </w:pPr>
            <w:r w:rsidRPr="00E22EA0">
              <w:rPr>
                <w:rFonts w:ascii="Cambria" w:hAnsi="Cambria" w:cs="Times New Roman"/>
                <w:b/>
                <w:iCs/>
                <w:sz w:val="20"/>
                <w:szCs w:val="20"/>
              </w:rPr>
              <w:t>Moduł/specjalizacja</w:t>
            </w:r>
          </w:p>
        </w:tc>
        <w:tc>
          <w:tcPr>
            <w:tcW w:w="5670" w:type="dxa"/>
            <w:vAlign w:val="center"/>
          </w:tcPr>
          <w:p w14:paraId="0D99051A" w14:textId="0E0EF47E" w:rsidR="00543903" w:rsidRPr="00E22EA0" w:rsidRDefault="6367C7B3" w:rsidP="47B50038">
            <w:pPr>
              <w:spacing w:before="20" w:after="20" w:line="240" w:lineRule="auto"/>
              <w:rPr>
                <w:rFonts w:ascii="Cambria" w:hAnsi="Cambria" w:cs="Times New Roman"/>
                <w:b/>
                <w:bCs/>
                <w:sz w:val="20"/>
                <w:szCs w:val="20"/>
              </w:rPr>
            </w:pPr>
            <w:r w:rsidRPr="00E22EA0">
              <w:rPr>
                <w:rFonts w:ascii="Cambria" w:eastAsia="Cambria" w:hAnsi="Cambria" w:cs="Cambria"/>
                <w:b/>
                <w:bCs/>
                <w:sz w:val="20"/>
                <w:szCs w:val="20"/>
              </w:rPr>
              <w:t>Dyplomowanie</w:t>
            </w:r>
            <w:r w:rsidR="00543903" w:rsidRPr="00E22EA0">
              <w:rPr>
                <w:rFonts w:ascii="Cambria" w:eastAsia="Cambria" w:hAnsi="Cambria" w:cs="Cambria"/>
                <w:b/>
                <w:bCs/>
                <w:sz w:val="20"/>
                <w:szCs w:val="20"/>
              </w:rPr>
              <w:t xml:space="preserve"> / nauczycielska i translatorska</w:t>
            </w:r>
          </w:p>
        </w:tc>
      </w:tr>
      <w:tr w:rsidR="003F44B8" w:rsidRPr="00E22EA0" w14:paraId="0E4C2AC3" w14:textId="77777777" w:rsidTr="47B50038">
        <w:trPr>
          <w:jc w:val="center"/>
        </w:trPr>
        <w:tc>
          <w:tcPr>
            <w:tcW w:w="4219" w:type="dxa"/>
            <w:vAlign w:val="center"/>
          </w:tcPr>
          <w:p w14:paraId="4697C02D" w14:textId="77777777" w:rsidR="00543903" w:rsidRPr="00E22EA0" w:rsidRDefault="00543903" w:rsidP="000F366C">
            <w:pPr>
              <w:spacing w:before="20" w:after="20" w:line="240" w:lineRule="auto"/>
              <w:rPr>
                <w:rFonts w:ascii="Cambria" w:hAnsi="Cambria" w:cs="Times New Roman"/>
                <w:b/>
                <w:iCs/>
                <w:sz w:val="20"/>
                <w:szCs w:val="20"/>
              </w:rPr>
            </w:pPr>
            <w:r w:rsidRPr="00E22EA0">
              <w:rPr>
                <w:rFonts w:ascii="Cambria" w:hAnsi="Cambria" w:cs="Times New Roman"/>
                <w:b/>
                <w:iCs/>
                <w:sz w:val="20"/>
                <w:szCs w:val="20"/>
              </w:rPr>
              <w:t>Język, w którym prowadzone są zajęcia</w:t>
            </w:r>
          </w:p>
        </w:tc>
        <w:tc>
          <w:tcPr>
            <w:tcW w:w="5670" w:type="dxa"/>
            <w:vAlign w:val="center"/>
          </w:tcPr>
          <w:p w14:paraId="46B44F1F" w14:textId="77777777" w:rsidR="00543903" w:rsidRPr="00E22EA0" w:rsidRDefault="00543903" w:rsidP="000F366C">
            <w:pPr>
              <w:spacing w:before="20" w:after="20" w:line="240" w:lineRule="auto"/>
              <w:rPr>
                <w:rFonts w:ascii="Cambria" w:hAnsi="Cambria" w:cs="Times New Roman"/>
                <w:b/>
                <w:iCs/>
                <w:sz w:val="20"/>
                <w:szCs w:val="20"/>
              </w:rPr>
            </w:pPr>
            <w:r w:rsidRPr="00E22EA0">
              <w:rPr>
                <w:rFonts w:ascii="Cambria" w:hAnsi="Cambria" w:cs="Times New Roman"/>
                <w:b/>
                <w:iCs/>
                <w:sz w:val="20"/>
                <w:szCs w:val="20"/>
              </w:rPr>
              <w:t>angielski</w:t>
            </w:r>
          </w:p>
        </w:tc>
      </w:tr>
      <w:tr w:rsidR="003F44B8" w:rsidRPr="00E22EA0" w14:paraId="6505D23C" w14:textId="77777777" w:rsidTr="47B50038">
        <w:trPr>
          <w:jc w:val="center"/>
        </w:trPr>
        <w:tc>
          <w:tcPr>
            <w:tcW w:w="4219" w:type="dxa"/>
            <w:vAlign w:val="center"/>
          </w:tcPr>
          <w:p w14:paraId="1B112DCB" w14:textId="77777777" w:rsidR="00543903" w:rsidRPr="00E22EA0" w:rsidRDefault="00543903" w:rsidP="000F366C">
            <w:pPr>
              <w:spacing w:before="20" w:after="20" w:line="240" w:lineRule="auto"/>
              <w:rPr>
                <w:rFonts w:ascii="Cambria" w:hAnsi="Cambria" w:cs="Times New Roman"/>
                <w:b/>
                <w:iCs/>
                <w:sz w:val="20"/>
                <w:szCs w:val="20"/>
              </w:rPr>
            </w:pPr>
            <w:r w:rsidRPr="00E22EA0">
              <w:rPr>
                <w:rFonts w:ascii="Cambria" w:hAnsi="Cambria" w:cs="Times New Roman"/>
                <w:b/>
                <w:iCs/>
                <w:sz w:val="20"/>
                <w:szCs w:val="20"/>
              </w:rPr>
              <w:t>Rok studiów</w:t>
            </w:r>
          </w:p>
        </w:tc>
        <w:tc>
          <w:tcPr>
            <w:tcW w:w="5670" w:type="dxa"/>
            <w:vAlign w:val="center"/>
          </w:tcPr>
          <w:p w14:paraId="7D168C00" w14:textId="77777777" w:rsidR="00543903" w:rsidRPr="00E22EA0" w:rsidRDefault="00543903" w:rsidP="000F366C">
            <w:pPr>
              <w:spacing w:before="20" w:after="20" w:line="240" w:lineRule="auto"/>
              <w:rPr>
                <w:rFonts w:ascii="Cambria" w:hAnsi="Cambria" w:cs="Times New Roman"/>
                <w:b/>
                <w:iCs/>
                <w:sz w:val="20"/>
                <w:szCs w:val="20"/>
              </w:rPr>
            </w:pPr>
            <w:r w:rsidRPr="00E22EA0">
              <w:rPr>
                <w:rFonts w:ascii="Cambria" w:hAnsi="Cambria" w:cs="Times New Roman"/>
                <w:b/>
                <w:iCs/>
                <w:sz w:val="20"/>
                <w:szCs w:val="20"/>
              </w:rPr>
              <w:t>II/III</w:t>
            </w:r>
          </w:p>
        </w:tc>
      </w:tr>
      <w:tr w:rsidR="003F44B8" w:rsidRPr="00E22EA0" w14:paraId="30A1C45B" w14:textId="77777777" w:rsidTr="47B50038">
        <w:trPr>
          <w:jc w:val="center"/>
        </w:trPr>
        <w:tc>
          <w:tcPr>
            <w:tcW w:w="4219" w:type="dxa"/>
            <w:vAlign w:val="center"/>
          </w:tcPr>
          <w:p w14:paraId="2B5F39EA" w14:textId="77777777" w:rsidR="00543903" w:rsidRPr="00E22EA0" w:rsidRDefault="00543903" w:rsidP="000F366C">
            <w:pPr>
              <w:spacing w:before="20" w:after="20" w:line="240" w:lineRule="auto"/>
              <w:rPr>
                <w:rFonts w:ascii="Cambria" w:hAnsi="Cambria" w:cs="Times New Roman"/>
                <w:b/>
                <w:iCs/>
                <w:sz w:val="20"/>
                <w:szCs w:val="20"/>
              </w:rPr>
            </w:pPr>
            <w:r w:rsidRPr="00E22EA0">
              <w:rPr>
                <w:rFonts w:ascii="Cambria" w:hAnsi="Cambria" w:cs="Times New Roman"/>
                <w:b/>
                <w:iCs/>
                <w:sz w:val="20"/>
                <w:szCs w:val="20"/>
              </w:rPr>
              <w:t>Imię i nazwisko koordynatora zajęć oraz osób prowadzących zajęcia</w:t>
            </w:r>
          </w:p>
        </w:tc>
        <w:tc>
          <w:tcPr>
            <w:tcW w:w="5670" w:type="dxa"/>
            <w:vAlign w:val="center"/>
          </w:tcPr>
          <w:p w14:paraId="7F3D91FB" w14:textId="77777777" w:rsidR="00543903" w:rsidRPr="00E22EA0" w:rsidRDefault="00543903" w:rsidP="000F366C">
            <w:pPr>
              <w:spacing w:before="20" w:after="20" w:line="240" w:lineRule="auto"/>
              <w:rPr>
                <w:rFonts w:ascii="Cambria" w:hAnsi="Cambria" w:cs="Times New Roman"/>
                <w:b/>
                <w:iCs/>
                <w:sz w:val="20"/>
                <w:szCs w:val="20"/>
              </w:rPr>
            </w:pPr>
            <w:r w:rsidRPr="00E22EA0">
              <w:rPr>
                <w:rFonts w:ascii="Cambria" w:hAnsi="Cambria" w:cs="Times New Roman"/>
                <w:b/>
                <w:iCs/>
                <w:sz w:val="20"/>
                <w:szCs w:val="20"/>
              </w:rPr>
              <w:t>dr Joanna Bobin</w:t>
            </w:r>
          </w:p>
          <w:p w14:paraId="7816516D" w14:textId="77777777" w:rsidR="00543903" w:rsidRPr="00E22EA0" w:rsidRDefault="00543903" w:rsidP="000F366C">
            <w:pPr>
              <w:spacing w:before="20" w:after="20" w:line="240" w:lineRule="auto"/>
              <w:rPr>
                <w:rFonts w:ascii="Cambria" w:hAnsi="Cambria" w:cs="Times New Roman"/>
                <w:b/>
                <w:iCs/>
                <w:sz w:val="20"/>
                <w:szCs w:val="20"/>
              </w:rPr>
            </w:pPr>
            <w:r w:rsidRPr="00E22EA0">
              <w:rPr>
                <w:rFonts w:ascii="Cambria" w:hAnsi="Cambria" w:cs="Times New Roman"/>
                <w:b/>
                <w:iCs/>
                <w:sz w:val="20"/>
                <w:szCs w:val="20"/>
              </w:rPr>
              <w:t>mgr Wojciech Januchowski</w:t>
            </w:r>
          </w:p>
          <w:p w14:paraId="0B3EBD8F" w14:textId="77777777" w:rsidR="00543903" w:rsidRPr="00E22EA0" w:rsidRDefault="00543903" w:rsidP="000F366C">
            <w:pPr>
              <w:spacing w:before="20" w:after="20" w:line="240" w:lineRule="auto"/>
              <w:rPr>
                <w:rFonts w:ascii="Cambria" w:hAnsi="Cambria" w:cs="Times New Roman"/>
                <w:b/>
                <w:iCs/>
                <w:sz w:val="20"/>
                <w:szCs w:val="20"/>
              </w:rPr>
            </w:pPr>
            <w:r w:rsidRPr="00E22EA0">
              <w:rPr>
                <w:rFonts w:ascii="Cambria" w:hAnsi="Cambria" w:cs="Times New Roman"/>
                <w:b/>
                <w:iCs/>
                <w:sz w:val="20"/>
                <w:szCs w:val="20"/>
              </w:rPr>
              <w:t>mgr Mirosław Kwiatkowski</w:t>
            </w:r>
          </w:p>
          <w:p w14:paraId="00FACD47" w14:textId="77777777" w:rsidR="00543903" w:rsidRPr="00E22EA0" w:rsidRDefault="00543903" w:rsidP="000F366C">
            <w:pPr>
              <w:spacing w:before="20" w:after="20" w:line="240" w:lineRule="auto"/>
              <w:rPr>
                <w:rFonts w:ascii="Cambria" w:hAnsi="Cambria" w:cs="Times New Roman"/>
                <w:b/>
                <w:iCs/>
                <w:sz w:val="20"/>
                <w:szCs w:val="20"/>
              </w:rPr>
            </w:pPr>
            <w:r w:rsidRPr="00E22EA0">
              <w:rPr>
                <w:rFonts w:ascii="Cambria" w:hAnsi="Cambria" w:cs="Times New Roman"/>
                <w:b/>
                <w:iCs/>
                <w:sz w:val="20"/>
                <w:szCs w:val="20"/>
              </w:rPr>
              <w:t>mgr Grzegorz Surma</w:t>
            </w:r>
          </w:p>
        </w:tc>
      </w:tr>
    </w:tbl>
    <w:p w14:paraId="48F6AD4D" w14:textId="77777777" w:rsidR="00543903" w:rsidRPr="00E22EA0" w:rsidRDefault="00543903" w:rsidP="00543903">
      <w:pPr>
        <w:spacing w:before="120" w:after="120" w:line="240" w:lineRule="auto"/>
        <w:rPr>
          <w:rFonts w:ascii="Cambria" w:hAnsi="Cambria" w:cs="Times New Roman"/>
          <w:b/>
          <w:bCs/>
        </w:rPr>
      </w:pPr>
      <w:bookmarkStart w:id="4" w:name="_Hlk119140957"/>
      <w:r w:rsidRPr="00E22EA0">
        <w:rPr>
          <w:rFonts w:ascii="Cambria" w:hAnsi="Cambria" w:cs="Times New Roman"/>
          <w:b/>
          <w:bCs/>
        </w:rPr>
        <w:t>2. Formy dydaktyczne prowadzenia zajęć i liczba godzin w semestrze</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204"/>
        <w:gridCol w:w="2556"/>
      </w:tblGrid>
      <w:tr w:rsidR="003F44B8" w:rsidRPr="00E22EA0" w14:paraId="3D3FD9BF" w14:textId="77777777" w:rsidTr="000F366C">
        <w:trPr>
          <w:jc w:val="center"/>
        </w:trPr>
        <w:tc>
          <w:tcPr>
            <w:tcW w:w="1809" w:type="dxa"/>
            <w:shd w:val="clear" w:color="auto" w:fill="auto"/>
            <w:vAlign w:val="center"/>
          </w:tcPr>
          <w:p w14:paraId="3A634AF0" w14:textId="77777777" w:rsidR="00543903" w:rsidRPr="00E22EA0" w:rsidRDefault="00543903" w:rsidP="000F366C">
            <w:pPr>
              <w:spacing w:before="60" w:after="60" w:line="240" w:lineRule="auto"/>
              <w:jc w:val="center"/>
              <w:rPr>
                <w:rFonts w:ascii="Cambria" w:hAnsi="Cambria" w:cs="Times New Roman"/>
                <w:b/>
                <w:bCs/>
              </w:rPr>
            </w:pPr>
            <w:r w:rsidRPr="00E22EA0">
              <w:rPr>
                <w:rFonts w:ascii="Cambria" w:hAnsi="Cambria" w:cs="Times New Roman"/>
                <w:b/>
                <w:bCs/>
              </w:rPr>
              <w:t>Forma zajęć</w:t>
            </w:r>
          </w:p>
        </w:tc>
        <w:tc>
          <w:tcPr>
            <w:tcW w:w="3037" w:type="dxa"/>
            <w:shd w:val="clear" w:color="auto" w:fill="auto"/>
            <w:vAlign w:val="center"/>
          </w:tcPr>
          <w:p w14:paraId="0E3EA0D3" w14:textId="77777777" w:rsidR="00543903" w:rsidRPr="00E22EA0" w:rsidRDefault="00543903" w:rsidP="000F366C">
            <w:pPr>
              <w:spacing w:before="60" w:after="60" w:line="240" w:lineRule="auto"/>
              <w:jc w:val="center"/>
              <w:rPr>
                <w:rFonts w:ascii="Cambria" w:hAnsi="Cambria" w:cs="Times New Roman"/>
                <w:b/>
                <w:bCs/>
              </w:rPr>
            </w:pPr>
            <w:r w:rsidRPr="00E22EA0">
              <w:rPr>
                <w:rFonts w:ascii="Cambria" w:hAnsi="Cambria" w:cs="Times New Roman"/>
                <w:b/>
                <w:bCs/>
              </w:rPr>
              <w:t>Liczba godzin</w:t>
            </w:r>
          </w:p>
          <w:p w14:paraId="13AC64A5" w14:textId="77777777" w:rsidR="00543903" w:rsidRPr="00E22EA0" w:rsidRDefault="00543903" w:rsidP="000F366C">
            <w:pPr>
              <w:spacing w:before="60" w:after="60" w:line="240" w:lineRule="auto"/>
              <w:jc w:val="center"/>
              <w:rPr>
                <w:rFonts w:ascii="Cambria" w:hAnsi="Cambria" w:cs="Times New Roman"/>
                <w:b/>
                <w:bCs/>
              </w:rPr>
            </w:pPr>
            <w:r w:rsidRPr="00E22EA0">
              <w:rPr>
                <w:rFonts w:ascii="Cambria" w:hAnsi="Cambria" w:cs="Times New Roman"/>
                <w:b/>
                <w:bCs/>
              </w:rPr>
              <w:t>stacjonarne/niestacjonarne</w:t>
            </w:r>
          </w:p>
        </w:tc>
        <w:tc>
          <w:tcPr>
            <w:tcW w:w="2204" w:type="dxa"/>
            <w:shd w:val="clear" w:color="auto" w:fill="auto"/>
            <w:vAlign w:val="center"/>
          </w:tcPr>
          <w:p w14:paraId="579DC4F0" w14:textId="77777777" w:rsidR="00543903" w:rsidRPr="00E22EA0" w:rsidRDefault="00543903" w:rsidP="000F366C">
            <w:pPr>
              <w:spacing w:before="60" w:after="60" w:line="240" w:lineRule="auto"/>
              <w:jc w:val="center"/>
              <w:rPr>
                <w:rFonts w:ascii="Cambria" w:hAnsi="Cambria" w:cs="Times New Roman"/>
                <w:b/>
                <w:bCs/>
              </w:rPr>
            </w:pPr>
            <w:r w:rsidRPr="00E22EA0">
              <w:rPr>
                <w:rFonts w:ascii="Cambria" w:hAnsi="Cambria" w:cs="Times New Roman"/>
                <w:b/>
                <w:bCs/>
              </w:rPr>
              <w:t>Rok studiów/semestr</w:t>
            </w:r>
          </w:p>
        </w:tc>
        <w:tc>
          <w:tcPr>
            <w:tcW w:w="2556" w:type="dxa"/>
            <w:shd w:val="clear" w:color="auto" w:fill="auto"/>
            <w:vAlign w:val="center"/>
          </w:tcPr>
          <w:p w14:paraId="5A991177" w14:textId="77777777" w:rsidR="00543903" w:rsidRPr="00E22EA0" w:rsidRDefault="00543903" w:rsidP="000F366C">
            <w:pPr>
              <w:spacing w:before="60" w:after="60" w:line="240" w:lineRule="auto"/>
              <w:jc w:val="center"/>
              <w:rPr>
                <w:rFonts w:ascii="Cambria" w:hAnsi="Cambria" w:cs="Times New Roman"/>
                <w:b/>
                <w:bCs/>
              </w:rPr>
            </w:pPr>
            <w:r w:rsidRPr="00E22EA0">
              <w:rPr>
                <w:rFonts w:ascii="Cambria" w:hAnsi="Cambria" w:cs="Times New Roman"/>
                <w:b/>
                <w:bCs/>
              </w:rPr>
              <w:t xml:space="preserve">Punkty ECTS </w:t>
            </w:r>
            <w:r w:rsidRPr="00E22EA0">
              <w:rPr>
                <w:rFonts w:ascii="Cambria" w:hAnsi="Cambria" w:cs="Times New Roman"/>
              </w:rPr>
              <w:t>(zgodnie z programem studiów)</w:t>
            </w:r>
          </w:p>
        </w:tc>
      </w:tr>
      <w:tr w:rsidR="003F44B8" w:rsidRPr="00E22EA0" w14:paraId="4FB4E137" w14:textId="77777777" w:rsidTr="000F366C">
        <w:trPr>
          <w:jc w:val="center"/>
        </w:trPr>
        <w:tc>
          <w:tcPr>
            <w:tcW w:w="1809" w:type="dxa"/>
            <w:shd w:val="clear" w:color="auto" w:fill="auto"/>
          </w:tcPr>
          <w:p w14:paraId="55915438" w14:textId="77777777" w:rsidR="00543903" w:rsidRPr="00E22EA0" w:rsidRDefault="00543903" w:rsidP="000F366C">
            <w:pPr>
              <w:spacing w:before="60" w:after="60" w:line="240" w:lineRule="auto"/>
              <w:rPr>
                <w:rFonts w:ascii="Cambria" w:hAnsi="Cambria" w:cs="Times New Roman"/>
                <w:b/>
                <w:bCs/>
                <w:sz w:val="20"/>
                <w:szCs w:val="20"/>
              </w:rPr>
            </w:pPr>
            <w:r w:rsidRPr="00E22EA0">
              <w:rPr>
                <w:rFonts w:ascii="Cambria" w:hAnsi="Cambria" w:cs="Times New Roman"/>
                <w:b/>
                <w:bCs/>
                <w:sz w:val="20"/>
                <w:szCs w:val="20"/>
              </w:rPr>
              <w:t>ćwiczenia</w:t>
            </w:r>
          </w:p>
        </w:tc>
        <w:tc>
          <w:tcPr>
            <w:tcW w:w="3037" w:type="dxa"/>
            <w:shd w:val="clear" w:color="auto" w:fill="auto"/>
            <w:vAlign w:val="center"/>
          </w:tcPr>
          <w:p w14:paraId="4358CE65" w14:textId="77777777" w:rsidR="00543903" w:rsidRPr="00E22EA0" w:rsidRDefault="00543903"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60/36</w:t>
            </w:r>
          </w:p>
        </w:tc>
        <w:tc>
          <w:tcPr>
            <w:tcW w:w="2204" w:type="dxa"/>
            <w:shd w:val="clear" w:color="auto" w:fill="auto"/>
            <w:vAlign w:val="center"/>
          </w:tcPr>
          <w:p w14:paraId="40F2E1AB" w14:textId="77777777" w:rsidR="00543903" w:rsidRPr="00E22EA0" w:rsidRDefault="00543903"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II/4</w:t>
            </w:r>
          </w:p>
          <w:p w14:paraId="40C822F4" w14:textId="77777777" w:rsidR="00543903" w:rsidRPr="00E22EA0" w:rsidRDefault="00543903"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III/5</w:t>
            </w:r>
          </w:p>
        </w:tc>
        <w:tc>
          <w:tcPr>
            <w:tcW w:w="2556" w:type="dxa"/>
            <w:shd w:val="clear" w:color="auto" w:fill="auto"/>
            <w:vAlign w:val="center"/>
          </w:tcPr>
          <w:p w14:paraId="58F1CF91" w14:textId="77777777" w:rsidR="00543903" w:rsidRPr="00E22EA0" w:rsidRDefault="00543903"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4</w:t>
            </w:r>
          </w:p>
        </w:tc>
      </w:tr>
    </w:tbl>
    <w:p w14:paraId="6930D844" w14:textId="77777777" w:rsidR="00543903" w:rsidRPr="00E22EA0" w:rsidRDefault="00543903" w:rsidP="00543903">
      <w:pPr>
        <w:spacing w:before="120" w:after="120" w:line="240" w:lineRule="auto"/>
        <w:rPr>
          <w:rFonts w:ascii="Cambria" w:hAnsi="Cambria" w:cs="Times New Roman"/>
          <w:b/>
        </w:rPr>
      </w:pPr>
      <w:r w:rsidRPr="00E22EA0">
        <w:rPr>
          <w:rFonts w:ascii="Cambria" w:hAnsi="Cambria" w:cs="Times New Roman"/>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F44B8" w:rsidRPr="00E22EA0" w14:paraId="6331DD07" w14:textId="77777777" w:rsidTr="000F366C">
        <w:trPr>
          <w:trHeight w:val="301"/>
          <w:jc w:val="center"/>
        </w:trPr>
        <w:tc>
          <w:tcPr>
            <w:tcW w:w="9898" w:type="dxa"/>
          </w:tcPr>
          <w:p w14:paraId="11E58804" w14:textId="77777777" w:rsidR="00543903" w:rsidRPr="00E22EA0" w:rsidRDefault="00543903" w:rsidP="000F366C">
            <w:pPr>
              <w:spacing w:before="20" w:after="20" w:line="240" w:lineRule="auto"/>
              <w:rPr>
                <w:rFonts w:ascii="Cambria" w:hAnsi="Cambria" w:cs="Times New Roman"/>
                <w:sz w:val="20"/>
                <w:szCs w:val="20"/>
              </w:rPr>
            </w:pPr>
            <w:r w:rsidRPr="00E22EA0">
              <w:rPr>
                <w:rFonts w:ascii="Cambria" w:hAnsi="Cambria" w:cs="Times New Roman"/>
                <w:sz w:val="20"/>
                <w:szCs w:val="20"/>
              </w:rPr>
              <w:t>brak</w:t>
            </w:r>
          </w:p>
          <w:p w14:paraId="2D9FB6BB" w14:textId="77777777" w:rsidR="00543903" w:rsidRPr="00E22EA0" w:rsidRDefault="00543903" w:rsidP="000F366C">
            <w:pPr>
              <w:spacing w:before="20" w:after="20" w:line="240" w:lineRule="auto"/>
              <w:rPr>
                <w:rFonts w:ascii="Cambria" w:hAnsi="Cambria" w:cs="Times New Roman"/>
                <w:sz w:val="20"/>
                <w:szCs w:val="20"/>
              </w:rPr>
            </w:pPr>
          </w:p>
        </w:tc>
      </w:tr>
    </w:tbl>
    <w:p w14:paraId="0AF93F1F" w14:textId="77777777" w:rsidR="00543903" w:rsidRPr="00E22EA0" w:rsidRDefault="00543903" w:rsidP="00543903">
      <w:pPr>
        <w:spacing w:before="120" w:after="120" w:line="240" w:lineRule="auto"/>
        <w:rPr>
          <w:rFonts w:ascii="Cambria" w:hAnsi="Cambria" w:cs="Times New Roman"/>
          <w:b/>
          <w:bCs/>
        </w:rPr>
      </w:pPr>
      <w:r w:rsidRPr="00E22EA0">
        <w:rPr>
          <w:rFonts w:ascii="Cambria" w:hAnsi="Cambria" w:cs="Times New Roman"/>
          <w:b/>
          <w:bCs/>
        </w:rPr>
        <w:t>4.  Cele kształcenia</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543903" w:rsidRPr="00E22EA0" w14:paraId="15051733" w14:textId="77777777" w:rsidTr="000F366C">
        <w:trPr>
          <w:jc w:val="center"/>
        </w:trPr>
        <w:tc>
          <w:tcPr>
            <w:tcW w:w="9889" w:type="dxa"/>
            <w:shd w:val="clear" w:color="auto" w:fill="auto"/>
          </w:tcPr>
          <w:p w14:paraId="16F7391E" w14:textId="77777777" w:rsidR="00543903" w:rsidRPr="00E22EA0" w:rsidRDefault="00543903" w:rsidP="000F366C">
            <w:pPr>
              <w:spacing w:before="60" w:after="60" w:line="240" w:lineRule="auto"/>
              <w:rPr>
                <w:rFonts w:ascii="Cambria" w:eastAsia="Cambria" w:hAnsi="Cambria" w:cs="Cambria"/>
              </w:rPr>
            </w:pPr>
            <w:r w:rsidRPr="00E22EA0">
              <w:rPr>
                <w:rFonts w:ascii="Cambria" w:eastAsia="Cambria" w:hAnsi="Cambria" w:cs="Cambria"/>
              </w:rPr>
              <w:t>C1 – znajomość struktury tekstów z zakresu języka akademickiego, tj.: organizowanie informacji i podawanie przykładów, klasyfikowanie, definiowanie, porównywanie i kontrastowanie, opisywanie wykresów i tendencji, pisanie wstępów i zakończeń, opisywanie procesów i metod.</w:t>
            </w:r>
          </w:p>
          <w:p w14:paraId="2556F7DC" w14:textId="77777777" w:rsidR="00543903" w:rsidRPr="00E22EA0" w:rsidRDefault="00543903" w:rsidP="000F366C">
            <w:pPr>
              <w:spacing w:before="60" w:after="60" w:line="240" w:lineRule="auto"/>
              <w:rPr>
                <w:rFonts w:ascii="Cambria" w:eastAsia="Cambria" w:hAnsi="Cambria" w:cs="Cambria"/>
              </w:rPr>
            </w:pPr>
            <w:r w:rsidRPr="00E22EA0">
              <w:rPr>
                <w:rFonts w:ascii="Cambria" w:eastAsia="Cambria" w:hAnsi="Cambria" w:cs="Cambria"/>
              </w:rPr>
              <w:t>C2 – poprawne stosowanie nabytej wiedzy w zakresie tworzenia powyższych tekstów.</w:t>
            </w:r>
          </w:p>
          <w:p w14:paraId="146F8319" w14:textId="77777777" w:rsidR="00543903" w:rsidRPr="00E22EA0" w:rsidRDefault="00543903" w:rsidP="000F366C">
            <w:pPr>
              <w:spacing w:before="60" w:after="60" w:line="240" w:lineRule="auto"/>
              <w:rPr>
                <w:rFonts w:ascii="Cambria" w:hAnsi="Cambria" w:cs="Times New Roman"/>
              </w:rPr>
            </w:pPr>
            <w:r w:rsidRPr="00E22EA0">
              <w:rPr>
                <w:rFonts w:ascii="Cambria" w:eastAsia="Cambria" w:hAnsi="Cambria" w:cs="Cambria"/>
              </w:rPr>
              <w:t>C3 – nabycie umiejętności planowania i monitorowania własnego rozwoju językowego.</w:t>
            </w:r>
          </w:p>
        </w:tc>
      </w:tr>
      <w:bookmarkEnd w:id="4"/>
    </w:tbl>
    <w:p w14:paraId="7F57AD15" w14:textId="77777777" w:rsidR="00543903" w:rsidRPr="00E22EA0" w:rsidRDefault="00543903" w:rsidP="00543903">
      <w:pPr>
        <w:spacing w:before="60" w:after="60" w:line="240" w:lineRule="auto"/>
        <w:rPr>
          <w:rFonts w:ascii="Cambria" w:hAnsi="Cambria" w:cs="Times New Roman"/>
          <w:b/>
          <w:bCs/>
          <w:sz w:val="8"/>
          <w:szCs w:val="8"/>
        </w:rPr>
      </w:pPr>
    </w:p>
    <w:p w14:paraId="6197E940" w14:textId="77777777" w:rsidR="00543903" w:rsidRPr="00E22EA0" w:rsidRDefault="00543903" w:rsidP="00543903">
      <w:pPr>
        <w:spacing w:before="120" w:after="120" w:line="240" w:lineRule="auto"/>
        <w:rPr>
          <w:rFonts w:ascii="Cambria" w:hAnsi="Cambria" w:cs="Times New Roman"/>
          <w:b/>
          <w:bCs/>
          <w:strike/>
        </w:rPr>
      </w:pPr>
      <w:bookmarkStart w:id="5" w:name="_Hlk119143320"/>
      <w:r w:rsidRPr="00E22EA0">
        <w:rPr>
          <w:rFonts w:ascii="Cambria" w:hAnsi="Cambria" w:cs="Times New Roman"/>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3F44B8" w:rsidRPr="00E22EA0" w14:paraId="406D1386" w14:textId="77777777" w:rsidTr="000F366C">
        <w:trPr>
          <w:jc w:val="center"/>
        </w:trPr>
        <w:tc>
          <w:tcPr>
            <w:tcW w:w="1526" w:type="dxa"/>
            <w:shd w:val="clear" w:color="auto" w:fill="auto"/>
            <w:vAlign w:val="center"/>
          </w:tcPr>
          <w:p w14:paraId="1BDC2860" w14:textId="77777777" w:rsidR="00543903" w:rsidRPr="00E22EA0" w:rsidRDefault="00543903" w:rsidP="000F366C">
            <w:pPr>
              <w:spacing w:before="60" w:after="60" w:line="240" w:lineRule="auto"/>
              <w:jc w:val="center"/>
              <w:rPr>
                <w:rFonts w:ascii="Cambria" w:hAnsi="Cambria" w:cs="Times New Roman"/>
                <w:b/>
                <w:bCs/>
              </w:rPr>
            </w:pPr>
            <w:r w:rsidRPr="00E22EA0">
              <w:rPr>
                <w:rFonts w:ascii="Cambria" w:hAnsi="Cambria" w:cs="Times New Roman"/>
                <w:b/>
                <w:bCs/>
              </w:rPr>
              <w:t>Symbol efektu uczenia się</w:t>
            </w:r>
          </w:p>
        </w:tc>
        <w:tc>
          <w:tcPr>
            <w:tcW w:w="6662" w:type="dxa"/>
            <w:shd w:val="clear" w:color="auto" w:fill="auto"/>
            <w:vAlign w:val="center"/>
          </w:tcPr>
          <w:p w14:paraId="6805A278" w14:textId="77777777" w:rsidR="00543903" w:rsidRPr="00E22EA0" w:rsidRDefault="00543903" w:rsidP="000F366C">
            <w:pPr>
              <w:spacing w:before="60" w:after="60" w:line="240" w:lineRule="auto"/>
              <w:jc w:val="center"/>
              <w:rPr>
                <w:rFonts w:ascii="Cambria" w:hAnsi="Cambria" w:cs="Times New Roman"/>
                <w:b/>
                <w:bCs/>
              </w:rPr>
            </w:pPr>
            <w:r w:rsidRPr="00E22EA0">
              <w:rPr>
                <w:rFonts w:ascii="Cambria" w:hAnsi="Cambria" w:cs="Times New Roman"/>
                <w:b/>
                <w:bCs/>
              </w:rPr>
              <w:t>Opis efektu uczenia się</w:t>
            </w:r>
          </w:p>
        </w:tc>
        <w:tc>
          <w:tcPr>
            <w:tcW w:w="1732" w:type="dxa"/>
            <w:shd w:val="clear" w:color="auto" w:fill="auto"/>
            <w:vAlign w:val="center"/>
          </w:tcPr>
          <w:p w14:paraId="3B36CD41" w14:textId="77777777" w:rsidR="00543903" w:rsidRPr="00E22EA0" w:rsidRDefault="00543903" w:rsidP="000F366C">
            <w:pPr>
              <w:spacing w:before="60" w:after="60" w:line="240" w:lineRule="auto"/>
              <w:jc w:val="center"/>
              <w:rPr>
                <w:rFonts w:ascii="Cambria" w:hAnsi="Cambria" w:cs="Times New Roman"/>
                <w:b/>
                <w:bCs/>
              </w:rPr>
            </w:pPr>
            <w:r w:rsidRPr="00E22EA0">
              <w:rPr>
                <w:rFonts w:ascii="Cambria" w:hAnsi="Cambria" w:cs="Times New Roman"/>
                <w:b/>
                <w:bCs/>
              </w:rPr>
              <w:t>Odniesienie do efektu kierunkowego</w:t>
            </w:r>
          </w:p>
        </w:tc>
      </w:tr>
      <w:tr w:rsidR="003F44B8" w:rsidRPr="00E22EA0" w14:paraId="246F1179" w14:textId="77777777" w:rsidTr="000F366C">
        <w:trPr>
          <w:jc w:val="center"/>
        </w:trPr>
        <w:tc>
          <w:tcPr>
            <w:tcW w:w="9931" w:type="dxa"/>
            <w:gridSpan w:val="3"/>
            <w:shd w:val="clear" w:color="auto" w:fill="auto"/>
          </w:tcPr>
          <w:p w14:paraId="3392DE83" w14:textId="77777777" w:rsidR="00543903" w:rsidRPr="00E22EA0" w:rsidRDefault="00543903"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WIEDZA</w:t>
            </w:r>
          </w:p>
        </w:tc>
      </w:tr>
      <w:tr w:rsidR="003F44B8" w:rsidRPr="00E22EA0" w14:paraId="466EA9E8" w14:textId="77777777" w:rsidTr="000F366C">
        <w:trPr>
          <w:jc w:val="center"/>
        </w:trPr>
        <w:tc>
          <w:tcPr>
            <w:tcW w:w="1526" w:type="dxa"/>
            <w:shd w:val="clear" w:color="auto" w:fill="auto"/>
            <w:vAlign w:val="center"/>
          </w:tcPr>
          <w:p w14:paraId="53FE062E" w14:textId="77777777" w:rsidR="00543903" w:rsidRPr="00E22EA0" w:rsidRDefault="00543903" w:rsidP="000F366C">
            <w:pPr>
              <w:spacing w:after="0" w:line="240" w:lineRule="auto"/>
              <w:jc w:val="center"/>
              <w:rPr>
                <w:rFonts w:ascii="Cambria" w:hAnsi="Cambria" w:cs="Times New Roman"/>
                <w:sz w:val="20"/>
                <w:szCs w:val="20"/>
              </w:rPr>
            </w:pPr>
            <w:r w:rsidRPr="00E22EA0">
              <w:rPr>
                <w:rFonts w:ascii="Cambria" w:hAnsi="Cambria" w:cs="Times New Roman"/>
                <w:sz w:val="20"/>
                <w:szCs w:val="20"/>
              </w:rPr>
              <w:t>W_01</w:t>
            </w:r>
          </w:p>
        </w:tc>
        <w:tc>
          <w:tcPr>
            <w:tcW w:w="6662" w:type="dxa"/>
            <w:shd w:val="clear" w:color="auto" w:fill="auto"/>
          </w:tcPr>
          <w:p w14:paraId="533FE787" w14:textId="77777777" w:rsidR="00543903" w:rsidRPr="00E22EA0" w:rsidRDefault="00543903" w:rsidP="000F366C">
            <w:pPr>
              <w:spacing w:after="0" w:line="240" w:lineRule="auto"/>
              <w:rPr>
                <w:rFonts w:ascii="Cambria" w:hAnsi="Cambria" w:cs="Times New Roman"/>
              </w:rPr>
            </w:pPr>
            <w:r w:rsidRPr="00E22EA0">
              <w:rPr>
                <w:rFonts w:ascii="Cambria" w:hAnsi="Cambria" w:cs="Times New Roman"/>
              </w:rPr>
              <w:t xml:space="preserve">Absolwent zna i rozumie funkcję języka pisanego na poziomie B2/ C1, rolę komunikacji językowej, ma świadomość społecznego </w:t>
            </w:r>
            <w:r w:rsidRPr="00E22EA0">
              <w:rPr>
                <w:rFonts w:ascii="Cambria" w:hAnsi="Cambria" w:cs="Times New Roman"/>
              </w:rPr>
              <w:lastRenderedPageBreak/>
              <w:t>zróżnicowania języka.</w:t>
            </w:r>
          </w:p>
        </w:tc>
        <w:tc>
          <w:tcPr>
            <w:tcW w:w="1732" w:type="dxa"/>
            <w:shd w:val="clear" w:color="auto" w:fill="auto"/>
            <w:vAlign w:val="center"/>
          </w:tcPr>
          <w:p w14:paraId="55A2178F" w14:textId="77777777" w:rsidR="00543903" w:rsidRPr="00E22EA0" w:rsidRDefault="00543903" w:rsidP="000F366C">
            <w:pPr>
              <w:spacing w:after="0" w:line="240" w:lineRule="auto"/>
              <w:jc w:val="center"/>
              <w:rPr>
                <w:rFonts w:ascii="Cambria" w:hAnsi="Cambria" w:cs="Times New Roman"/>
                <w:sz w:val="20"/>
                <w:szCs w:val="20"/>
              </w:rPr>
            </w:pPr>
            <w:r w:rsidRPr="00E22EA0">
              <w:rPr>
                <w:rFonts w:ascii="Cambria" w:hAnsi="Cambria" w:cs="Times New Roman"/>
                <w:sz w:val="20"/>
                <w:szCs w:val="20"/>
              </w:rPr>
              <w:lastRenderedPageBreak/>
              <w:t>K_W12</w:t>
            </w:r>
          </w:p>
        </w:tc>
      </w:tr>
      <w:tr w:rsidR="003F44B8" w:rsidRPr="00E22EA0" w14:paraId="481667AB" w14:textId="77777777" w:rsidTr="000F366C">
        <w:trPr>
          <w:jc w:val="center"/>
        </w:trPr>
        <w:tc>
          <w:tcPr>
            <w:tcW w:w="1526" w:type="dxa"/>
            <w:shd w:val="clear" w:color="auto" w:fill="auto"/>
            <w:vAlign w:val="center"/>
          </w:tcPr>
          <w:p w14:paraId="1E7904C5" w14:textId="77777777" w:rsidR="00543903" w:rsidRPr="00E22EA0" w:rsidRDefault="00543903" w:rsidP="000F366C">
            <w:pPr>
              <w:spacing w:after="0" w:line="240" w:lineRule="auto"/>
              <w:jc w:val="center"/>
              <w:rPr>
                <w:rFonts w:ascii="Cambria" w:hAnsi="Cambria" w:cs="Times New Roman"/>
                <w:sz w:val="20"/>
                <w:szCs w:val="20"/>
              </w:rPr>
            </w:pPr>
            <w:r w:rsidRPr="00E22EA0">
              <w:rPr>
                <w:rFonts w:ascii="Cambria" w:hAnsi="Cambria" w:cs="Times New Roman"/>
                <w:sz w:val="20"/>
                <w:szCs w:val="20"/>
              </w:rPr>
              <w:t>W_02</w:t>
            </w:r>
          </w:p>
        </w:tc>
        <w:tc>
          <w:tcPr>
            <w:tcW w:w="6662" w:type="dxa"/>
            <w:shd w:val="clear" w:color="auto" w:fill="auto"/>
          </w:tcPr>
          <w:p w14:paraId="23B8CB17" w14:textId="77777777" w:rsidR="00543903" w:rsidRPr="00E22EA0" w:rsidRDefault="00543903" w:rsidP="000F366C">
            <w:pPr>
              <w:spacing w:after="0" w:line="240" w:lineRule="auto"/>
              <w:rPr>
                <w:rFonts w:ascii="Cambria" w:hAnsi="Cambria" w:cs="Times New Roman"/>
                <w:sz w:val="20"/>
                <w:szCs w:val="20"/>
              </w:rPr>
            </w:pPr>
            <w:r w:rsidRPr="00E22EA0">
              <w:rPr>
                <w:rFonts w:ascii="Cambria" w:hAnsi="Cambria" w:cs="Times New Roman"/>
                <w:sz w:val="21"/>
                <w:szCs w:val="21"/>
              </w:rPr>
              <w:t>Absolwent</w:t>
            </w:r>
            <w:r w:rsidRPr="00E22EA0">
              <w:rPr>
                <w:rFonts w:ascii="Cambria" w:hAnsi="Cambria" w:cs="Times New Roman"/>
              </w:rPr>
              <w:t xml:space="preserve"> ma uporządkowaną wiedzę o jednostkach językowych i kategoriach gramatycznych języka docelowego, ich funkcjach i normach umożliwiających odpowiednie użycie języka.</w:t>
            </w:r>
          </w:p>
        </w:tc>
        <w:tc>
          <w:tcPr>
            <w:tcW w:w="1732" w:type="dxa"/>
            <w:shd w:val="clear" w:color="auto" w:fill="auto"/>
            <w:vAlign w:val="center"/>
          </w:tcPr>
          <w:p w14:paraId="0353FCD0" w14:textId="77777777" w:rsidR="00543903" w:rsidRPr="00E22EA0" w:rsidRDefault="00543903" w:rsidP="000F366C">
            <w:pPr>
              <w:spacing w:after="0" w:line="240" w:lineRule="auto"/>
              <w:jc w:val="center"/>
              <w:rPr>
                <w:rFonts w:ascii="Cambria" w:hAnsi="Cambria" w:cs="Times New Roman"/>
                <w:sz w:val="20"/>
                <w:szCs w:val="20"/>
              </w:rPr>
            </w:pPr>
            <w:r w:rsidRPr="00E22EA0">
              <w:rPr>
                <w:rFonts w:ascii="Cambria" w:hAnsi="Cambria" w:cs="Times New Roman"/>
                <w:sz w:val="20"/>
                <w:szCs w:val="20"/>
              </w:rPr>
              <w:t>K_W17</w:t>
            </w:r>
          </w:p>
        </w:tc>
      </w:tr>
      <w:tr w:rsidR="003F44B8" w:rsidRPr="00E22EA0" w14:paraId="288A73A6" w14:textId="77777777" w:rsidTr="000F366C">
        <w:trPr>
          <w:jc w:val="center"/>
        </w:trPr>
        <w:tc>
          <w:tcPr>
            <w:tcW w:w="9931" w:type="dxa"/>
            <w:gridSpan w:val="3"/>
            <w:shd w:val="clear" w:color="auto" w:fill="auto"/>
            <w:vAlign w:val="center"/>
          </w:tcPr>
          <w:p w14:paraId="1E93D621" w14:textId="77777777" w:rsidR="00543903" w:rsidRPr="00E22EA0" w:rsidRDefault="00543903"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UMIEJĘTNOŚCI</w:t>
            </w:r>
          </w:p>
        </w:tc>
      </w:tr>
      <w:tr w:rsidR="003F44B8" w:rsidRPr="00E22EA0" w14:paraId="516A1B8D" w14:textId="77777777" w:rsidTr="000F366C">
        <w:trPr>
          <w:jc w:val="center"/>
        </w:trPr>
        <w:tc>
          <w:tcPr>
            <w:tcW w:w="1526" w:type="dxa"/>
            <w:shd w:val="clear" w:color="auto" w:fill="auto"/>
            <w:vAlign w:val="center"/>
          </w:tcPr>
          <w:p w14:paraId="628381F7" w14:textId="77777777" w:rsidR="00543903" w:rsidRPr="00E22EA0" w:rsidRDefault="00543903" w:rsidP="000F366C">
            <w:pPr>
              <w:spacing w:after="0" w:line="240" w:lineRule="auto"/>
              <w:jc w:val="center"/>
              <w:rPr>
                <w:rFonts w:ascii="Cambria" w:hAnsi="Cambria" w:cs="Times New Roman"/>
                <w:sz w:val="20"/>
                <w:szCs w:val="20"/>
              </w:rPr>
            </w:pPr>
            <w:r w:rsidRPr="00E22EA0">
              <w:rPr>
                <w:rFonts w:ascii="Cambria" w:hAnsi="Cambria" w:cs="Times New Roman"/>
                <w:sz w:val="20"/>
                <w:szCs w:val="20"/>
              </w:rPr>
              <w:t>U_01</w:t>
            </w:r>
          </w:p>
        </w:tc>
        <w:tc>
          <w:tcPr>
            <w:tcW w:w="6662" w:type="dxa"/>
            <w:shd w:val="clear" w:color="auto" w:fill="auto"/>
          </w:tcPr>
          <w:p w14:paraId="6A1DD8B0" w14:textId="77777777" w:rsidR="00543903" w:rsidRPr="00E22EA0" w:rsidRDefault="00543903" w:rsidP="000F366C">
            <w:pPr>
              <w:spacing w:after="0" w:line="240" w:lineRule="auto"/>
              <w:rPr>
                <w:rFonts w:ascii="Cambria" w:hAnsi="Cambria" w:cs="Times New Roman"/>
                <w:sz w:val="20"/>
                <w:szCs w:val="20"/>
              </w:rPr>
            </w:pPr>
            <w:r w:rsidRPr="00E22EA0">
              <w:rPr>
                <w:rFonts w:ascii="Cambria" w:hAnsi="Cambria" w:cs="Times New Roman"/>
                <w:sz w:val="21"/>
                <w:szCs w:val="21"/>
              </w:rPr>
              <w:t xml:space="preserve">Absolwent </w:t>
            </w:r>
            <w:r w:rsidRPr="00E22EA0">
              <w:rPr>
                <w:rFonts w:ascii="Cambria" w:hAnsi="Cambria" w:cs="Times New Roman"/>
              </w:rPr>
              <w:t>potrafi wykorzystać język angielski jako narzędzie rozumienia, ekspresji i komunikacji pisemnej.</w:t>
            </w:r>
          </w:p>
        </w:tc>
        <w:tc>
          <w:tcPr>
            <w:tcW w:w="1732" w:type="dxa"/>
            <w:shd w:val="clear" w:color="auto" w:fill="auto"/>
            <w:vAlign w:val="center"/>
          </w:tcPr>
          <w:p w14:paraId="160ED0BA" w14:textId="77777777" w:rsidR="00543903" w:rsidRPr="00E22EA0" w:rsidRDefault="00543903" w:rsidP="000F366C">
            <w:pPr>
              <w:spacing w:after="0" w:line="240" w:lineRule="auto"/>
              <w:jc w:val="center"/>
              <w:rPr>
                <w:rFonts w:ascii="Cambria" w:hAnsi="Cambria" w:cs="Times New Roman"/>
                <w:sz w:val="20"/>
                <w:szCs w:val="20"/>
              </w:rPr>
            </w:pPr>
            <w:r w:rsidRPr="00E22EA0">
              <w:rPr>
                <w:rFonts w:ascii="Cambria" w:hAnsi="Cambria" w:cs="Times New Roman"/>
                <w:sz w:val="20"/>
                <w:szCs w:val="20"/>
              </w:rPr>
              <w:t>K_U01</w:t>
            </w:r>
          </w:p>
        </w:tc>
      </w:tr>
      <w:tr w:rsidR="003F44B8" w:rsidRPr="00E22EA0" w14:paraId="3CC37E8B" w14:textId="77777777" w:rsidTr="000F366C">
        <w:trPr>
          <w:jc w:val="center"/>
        </w:trPr>
        <w:tc>
          <w:tcPr>
            <w:tcW w:w="1526" w:type="dxa"/>
            <w:shd w:val="clear" w:color="auto" w:fill="auto"/>
            <w:vAlign w:val="center"/>
          </w:tcPr>
          <w:p w14:paraId="6EAFE1F6" w14:textId="77777777" w:rsidR="00543903" w:rsidRPr="00E22EA0" w:rsidRDefault="00543903" w:rsidP="000F366C">
            <w:pPr>
              <w:spacing w:after="0" w:line="240" w:lineRule="auto"/>
              <w:jc w:val="center"/>
              <w:rPr>
                <w:rFonts w:ascii="Cambria" w:hAnsi="Cambria" w:cs="Times New Roman"/>
                <w:sz w:val="20"/>
                <w:szCs w:val="20"/>
              </w:rPr>
            </w:pPr>
            <w:r w:rsidRPr="00E22EA0">
              <w:rPr>
                <w:rFonts w:ascii="Cambria" w:hAnsi="Cambria" w:cs="Times New Roman"/>
                <w:sz w:val="20"/>
                <w:szCs w:val="20"/>
              </w:rPr>
              <w:t>U_02</w:t>
            </w:r>
          </w:p>
        </w:tc>
        <w:tc>
          <w:tcPr>
            <w:tcW w:w="6662" w:type="dxa"/>
            <w:shd w:val="clear" w:color="auto" w:fill="auto"/>
          </w:tcPr>
          <w:p w14:paraId="6C7C903A" w14:textId="77777777" w:rsidR="00543903" w:rsidRPr="00E22EA0" w:rsidRDefault="00543903" w:rsidP="000F366C">
            <w:pPr>
              <w:spacing w:after="0" w:line="240" w:lineRule="auto"/>
              <w:rPr>
                <w:rFonts w:ascii="Cambria" w:hAnsi="Cambria" w:cs="Times New Roman"/>
                <w:sz w:val="20"/>
                <w:szCs w:val="20"/>
              </w:rPr>
            </w:pPr>
            <w:r w:rsidRPr="00E22EA0">
              <w:rPr>
                <w:rFonts w:ascii="Cambria" w:hAnsi="Cambria" w:cs="Times New Roman"/>
                <w:sz w:val="21"/>
                <w:szCs w:val="21"/>
              </w:rPr>
              <w:t>Absolwent</w:t>
            </w:r>
            <w:r w:rsidRPr="00E22EA0">
              <w:rPr>
                <w:rFonts w:ascii="Cambria" w:hAnsi="Cambria" w:cs="Times New Roman"/>
              </w:rPr>
              <w:t xml:space="preserve"> umie korzystać ze słowników, gramatyk, tezaurusów, TI i innych pomocy w celach samokształceniowych i do rozwiązywania problemów językowych</w:t>
            </w:r>
            <w:r w:rsidRPr="00E22EA0">
              <w:rPr>
                <w:rFonts w:ascii="Cambria" w:hAnsi="Cambria" w:cs="Times New Roman"/>
                <w:sz w:val="20"/>
                <w:szCs w:val="20"/>
              </w:rPr>
              <w:t>.</w:t>
            </w:r>
          </w:p>
        </w:tc>
        <w:tc>
          <w:tcPr>
            <w:tcW w:w="1732" w:type="dxa"/>
            <w:shd w:val="clear" w:color="auto" w:fill="auto"/>
            <w:vAlign w:val="center"/>
          </w:tcPr>
          <w:p w14:paraId="01B5F6A3" w14:textId="77777777" w:rsidR="00543903" w:rsidRPr="00E22EA0" w:rsidRDefault="00543903" w:rsidP="000F366C">
            <w:pPr>
              <w:spacing w:after="0" w:line="240" w:lineRule="auto"/>
              <w:jc w:val="center"/>
              <w:rPr>
                <w:rFonts w:ascii="Cambria" w:hAnsi="Cambria" w:cs="Times New Roman"/>
                <w:sz w:val="20"/>
                <w:szCs w:val="20"/>
              </w:rPr>
            </w:pPr>
            <w:r w:rsidRPr="00E22EA0">
              <w:rPr>
                <w:rFonts w:ascii="Cambria" w:hAnsi="Cambria" w:cs="Times New Roman"/>
                <w:sz w:val="20"/>
                <w:szCs w:val="20"/>
              </w:rPr>
              <w:t>K_U02</w:t>
            </w:r>
          </w:p>
        </w:tc>
      </w:tr>
      <w:tr w:rsidR="003F44B8" w:rsidRPr="00E22EA0" w14:paraId="5BB741F9" w14:textId="77777777" w:rsidTr="000F366C">
        <w:trPr>
          <w:jc w:val="center"/>
        </w:trPr>
        <w:tc>
          <w:tcPr>
            <w:tcW w:w="1526" w:type="dxa"/>
            <w:shd w:val="clear" w:color="auto" w:fill="auto"/>
            <w:vAlign w:val="center"/>
          </w:tcPr>
          <w:p w14:paraId="32DA5E3C" w14:textId="77777777" w:rsidR="00543903" w:rsidRPr="00E22EA0" w:rsidRDefault="00543903" w:rsidP="000F366C">
            <w:pPr>
              <w:spacing w:after="0" w:line="240" w:lineRule="auto"/>
              <w:jc w:val="center"/>
              <w:rPr>
                <w:rFonts w:ascii="Cambria" w:hAnsi="Cambria" w:cs="Times New Roman"/>
                <w:sz w:val="20"/>
                <w:szCs w:val="20"/>
              </w:rPr>
            </w:pPr>
            <w:r w:rsidRPr="00E22EA0">
              <w:rPr>
                <w:rFonts w:ascii="Cambria" w:hAnsi="Cambria" w:cs="Times New Roman"/>
                <w:sz w:val="20"/>
                <w:szCs w:val="20"/>
              </w:rPr>
              <w:t>U_03</w:t>
            </w:r>
          </w:p>
        </w:tc>
        <w:tc>
          <w:tcPr>
            <w:tcW w:w="6662" w:type="dxa"/>
            <w:shd w:val="clear" w:color="auto" w:fill="auto"/>
          </w:tcPr>
          <w:p w14:paraId="7E5DF611" w14:textId="77777777" w:rsidR="00543903" w:rsidRPr="00E22EA0" w:rsidRDefault="00543903" w:rsidP="000F366C">
            <w:pPr>
              <w:spacing w:after="0" w:line="240" w:lineRule="auto"/>
              <w:rPr>
                <w:rFonts w:ascii="Cambria" w:hAnsi="Cambria" w:cs="Times New Roman"/>
                <w:sz w:val="20"/>
                <w:szCs w:val="20"/>
              </w:rPr>
            </w:pPr>
            <w:r w:rsidRPr="00E22EA0">
              <w:rPr>
                <w:rFonts w:ascii="Cambria" w:hAnsi="Cambria" w:cs="Times New Roman"/>
              </w:rPr>
              <w:t>Absolwent potrafi analizować różne modele tekstów i wykorzystać je do konstruowania wypowiedzi pisemnych.</w:t>
            </w:r>
          </w:p>
        </w:tc>
        <w:tc>
          <w:tcPr>
            <w:tcW w:w="1732" w:type="dxa"/>
            <w:shd w:val="clear" w:color="auto" w:fill="auto"/>
            <w:vAlign w:val="center"/>
          </w:tcPr>
          <w:p w14:paraId="75B5D4F2" w14:textId="77777777" w:rsidR="00543903" w:rsidRPr="00E22EA0" w:rsidRDefault="00543903" w:rsidP="000F366C">
            <w:pPr>
              <w:spacing w:after="0" w:line="240" w:lineRule="auto"/>
              <w:jc w:val="center"/>
              <w:rPr>
                <w:rFonts w:ascii="Cambria" w:hAnsi="Cambria" w:cs="Times New Roman"/>
                <w:sz w:val="20"/>
                <w:szCs w:val="20"/>
              </w:rPr>
            </w:pPr>
            <w:r w:rsidRPr="00E22EA0">
              <w:rPr>
                <w:rFonts w:ascii="Cambria" w:hAnsi="Cambria" w:cs="Times New Roman"/>
                <w:sz w:val="20"/>
                <w:szCs w:val="20"/>
              </w:rPr>
              <w:t>K_U19</w:t>
            </w:r>
          </w:p>
        </w:tc>
      </w:tr>
      <w:tr w:rsidR="003F44B8" w:rsidRPr="00E22EA0" w14:paraId="3AD14744" w14:textId="77777777" w:rsidTr="000F366C">
        <w:trPr>
          <w:jc w:val="center"/>
        </w:trPr>
        <w:tc>
          <w:tcPr>
            <w:tcW w:w="9931" w:type="dxa"/>
            <w:gridSpan w:val="3"/>
            <w:shd w:val="clear" w:color="auto" w:fill="auto"/>
            <w:vAlign w:val="center"/>
          </w:tcPr>
          <w:p w14:paraId="206AC341" w14:textId="77777777" w:rsidR="00543903" w:rsidRPr="00E22EA0" w:rsidRDefault="00543903"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KOMPETENCJE SPOŁECZNE</w:t>
            </w:r>
          </w:p>
        </w:tc>
      </w:tr>
      <w:tr w:rsidR="003F44B8" w:rsidRPr="00E22EA0" w14:paraId="46A8296B" w14:textId="77777777" w:rsidTr="000F366C">
        <w:trPr>
          <w:jc w:val="center"/>
        </w:trPr>
        <w:tc>
          <w:tcPr>
            <w:tcW w:w="1526" w:type="dxa"/>
            <w:shd w:val="clear" w:color="auto" w:fill="auto"/>
            <w:vAlign w:val="center"/>
          </w:tcPr>
          <w:p w14:paraId="09A7CD74" w14:textId="77777777" w:rsidR="00543903" w:rsidRPr="00E22EA0" w:rsidRDefault="00543903" w:rsidP="000F366C">
            <w:pPr>
              <w:spacing w:after="0" w:line="240" w:lineRule="auto"/>
              <w:jc w:val="center"/>
              <w:rPr>
                <w:rFonts w:ascii="Cambria" w:hAnsi="Cambria" w:cs="Times New Roman"/>
                <w:sz w:val="20"/>
                <w:szCs w:val="20"/>
              </w:rPr>
            </w:pPr>
            <w:r w:rsidRPr="00E22EA0">
              <w:rPr>
                <w:rFonts w:ascii="Cambria" w:hAnsi="Cambria" w:cs="Times New Roman"/>
                <w:sz w:val="20"/>
                <w:szCs w:val="20"/>
              </w:rPr>
              <w:t>K_01</w:t>
            </w:r>
          </w:p>
        </w:tc>
        <w:tc>
          <w:tcPr>
            <w:tcW w:w="6662" w:type="dxa"/>
            <w:shd w:val="clear" w:color="auto" w:fill="auto"/>
          </w:tcPr>
          <w:p w14:paraId="05819524" w14:textId="77777777" w:rsidR="00543903" w:rsidRPr="00E22EA0" w:rsidRDefault="00543903" w:rsidP="000F366C">
            <w:pPr>
              <w:spacing w:after="0" w:line="240" w:lineRule="auto"/>
              <w:rPr>
                <w:rFonts w:ascii="Cambria" w:hAnsi="Cambria" w:cs="Times New Roman"/>
              </w:rPr>
            </w:pPr>
            <w:r w:rsidRPr="00E22EA0">
              <w:rPr>
                <w:rFonts w:ascii="Cambria" w:hAnsi="Cambria" w:cs="Times New Roman"/>
              </w:rPr>
              <w:t>Absolwent zna zakres posiadanej przez siebie wiedzy i przyswojonych umiejętności, rozumie potrzebę ciągłego dokształcania się i doskonalenia zawodowego.</w:t>
            </w:r>
          </w:p>
        </w:tc>
        <w:tc>
          <w:tcPr>
            <w:tcW w:w="1732" w:type="dxa"/>
            <w:shd w:val="clear" w:color="auto" w:fill="auto"/>
            <w:vAlign w:val="center"/>
          </w:tcPr>
          <w:p w14:paraId="574329D1" w14:textId="77777777" w:rsidR="00543903" w:rsidRPr="00E22EA0" w:rsidRDefault="00543903" w:rsidP="000F366C">
            <w:pPr>
              <w:spacing w:after="0" w:line="240" w:lineRule="auto"/>
              <w:jc w:val="center"/>
              <w:rPr>
                <w:rFonts w:ascii="Cambria" w:hAnsi="Cambria" w:cs="Times New Roman"/>
                <w:sz w:val="20"/>
                <w:szCs w:val="20"/>
              </w:rPr>
            </w:pPr>
            <w:r w:rsidRPr="00E22EA0">
              <w:rPr>
                <w:rFonts w:ascii="Cambria" w:hAnsi="Cambria" w:cs="Times New Roman"/>
                <w:sz w:val="20"/>
                <w:szCs w:val="20"/>
              </w:rPr>
              <w:t>K_K01</w:t>
            </w:r>
          </w:p>
        </w:tc>
      </w:tr>
    </w:tbl>
    <w:p w14:paraId="3C49B654" w14:textId="77777777" w:rsidR="00543903" w:rsidRPr="00E22EA0" w:rsidRDefault="00543903" w:rsidP="00543903">
      <w:pPr>
        <w:spacing w:before="120" w:after="120" w:line="240" w:lineRule="auto"/>
        <w:rPr>
          <w:rFonts w:ascii="Cambria" w:hAnsi="Cambria" w:cs="Times New Roman"/>
          <w:b/>
          <w:bCs/>
        </w:rPr>
      </w:pPr>
      <w:r w:rsidRPr="00E22EA0">
        <w:rPr>
          <w:rFonts w:ascii="Cambria" w:hAnsi="Cambria" w:cs="Times New Roman"/>
          <w:b/>
          <w:bCs/>
        </w:rPr>
        <w:t xml:space="preserve">6. Treści programowe oraz liczba godzin na poszczególnych formach zajęć </w:t>
      </w:r>
      <w:r w:rsidRPr="00E22EA0">
        <w:rPr>
          <w:rFonts w:ascii="Cambria" w:hAnsi="Cambria"/>
        </w:rPr>
        <w:t>(zgodnie z programem studiów):</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6618"/>
        <w:gridCol w:w="1256"/>
        <w:gridCol w:w="1488"/>
      </w:tblGrid>
      <w:tr w:rsidR="003F44B8" w:rsidRPr="00E22EA0" w14:paraId="67EA468C" w14:textId="77777777" w:rsidTr="000F366C">
        <w:trPr>
          <w:trHeight w:val="340"/>
          <w:jc w:val="center"/>
        </w:trPr>
        <w:tc>
          <w:tcPr>
            <w:tcW w:w="669" w:type="dxa"/>
            <w:vMerge w:val="restart"/>
            <w:vAlign w:val="center"/>
          </w:tcPr>
          <w:bookmarkEnd w:id="5"/>
          <w:p w14:paraId="72E480CA" w14:textId="77777777" w:rsidR="00543903" w:rsidRPr="00E22EA0" w:rsidRDefault="00543903" w:rsidP="000F366C">
            <w:pPr>
              <w:spacing w:before="20" w:after="20"/>
              <w:rPr>
                <w:rFonts w:ascii="Cambria" w:hAnsi="Cambria" w:cs="Times New Roman"/>
                <w:b/>
              </w:rPr>
            </w:pPr>
            <w:r w:rsidRPr="00E22EA0">
              <w:rPr>
                <w:rFonts w:ascii="Cambria" w:hAnsi="Cambria" w:cs="Times New Roman"/>
                <w:b/>
              </w:rPr>
              <w:t>Lp.</w:t>
            </w:r>
          </w:p>
        </w:tc>
        <w:tc>
          <w:tcPr>
            <w:tcW w:w="6618" w:type="dxa"/>
            <w:vMerge w:val="restart"/>
            <w:vAlign w:val="center"/>
          </w:tcPr>
          <w:p w14:paraId="432DC223" w14:textId="77777777" w:rsidR="00543903" w:rsidRPr="00E22EA0" w:rsidRDefault="00543903" w:rsidP="000F366C">
            <w:pPr>
              <w:spacing w:before="20" w:after="20"/>
              <w:rPr>
                <w:rFonts w:ascii="Cambria" w:hAnsi="Cambria" w:cs="Times New Roman"/>
                <w:b/>
              </w:rPr>
            </w:pPr>
            <w:r w:rsidRPr="00E22EA0">
              <w:rPr>
                <w:rFonts w:ascii="Cambria" w:hAnsi="Cambria" w:cs="Times New Roman"/>
                <w:b/>
              </w:rPr>
              <w:t>Treści ćwiczeń</w:t>
            </w:r>
          </w:p>
        </w:tc>
        <w:tc>
          <w:tcPr>
            <w:tcW w:w="2744" w:type="dxa"/>
            <w:gridSpan w:val="2"/>
            <w:vAlign w:val="center"/>
          </w:tcPr>
          <w:p w14:paraId="4D7DA330" w14:textId="77777777" w:rsidR="00543903" w:rsidRPr="00E22EA0" w:rsidRDefault="00543903" w:rsidP="000F366C">
            <w:pPr>
              <w:spacing w:before="20" w:after="20"/>
              <w:jc w:val="center"/>
              <w:rPr>
                <w:rFonts w:ascii="Cambria" w:hAnsi="Cambria" w:cs="Times New Roman"/>
                <w:b/>
                <w:sz w:val="16"/>
                <w:szCs w:val="16"/>
              </w:rPr>
            </w:pPr>
            <w:r w:rsidRPr="00E22EA0">
              <w:rPr>
                <w:rFonts w:ascii="Cambria" w:hAnsi="Cambria" w:cs="Times New Roman"/>
                <w:b/>
                <w:sz w:val="16"/>
                <w:szCs w:val="16"/>
              </w:rPr>
              <w:t>Liczba godzin na studiach</w:t>
            </w:r>
          </w:p>
        </w:tc>
      </w:tr>
      <w:tr w:rsidR="003F44B8" w:rsidRPr="00E22EA0" w14:paraId="4BEE5A67" w14:textId="77777777" w:rsidTr="000F366C">
        <w:trPr>
          <w:trHeight w:val="196"/>
          <w:jc w:val="center"/>
        </w:trPr>
        <w:tc>
          <w:tcPr>
            <w:tcW w:w="669" w:type="dxa"/>
            <w:vMerge/>
          </w:tcPr>
          <w:p w14:paraId="21A14818" w14:textId="77777777" w:rsidR="00543903" w:rsidRPr="00E22EA0" w:rsidRDefault="00543903" w:rsidP="000F366C">
            <w:pPr>
              <w:spacing w:before="20" w:after="20"/>
              <w:rPr>
                <w:rFonts w:ascii="Cambria" w:hAnsi="Cambria" w:cs="Times New Roman"/>
                <w:b/>
              </w:rPr>
            </w:pPr>
          </w:p>
        </w:tc>
        <w:tc>
          <w:tcPr>
            <w:tcW w:w="6618" w:type="dxa"/>
            <w:vMerge/>
          </w:tcPr>
          <w:p w14:paraId="43579563" w14:textId="77777777" w:rsidR="00543903" w:rsidRPr="00E22EA0" w:rsidRDefault="00543903" w:rsidP="000F366C">
            <w:pPr>
              <w:spacing w:before="20" w:after="20"/>
              <w:rPr>
                <w:rFonts w:ascii="Cambria" w:hAnsi="Cambria" w:cs="Times New Roman"/>
                <w:b/>
              </w:rPr>
            </w:pPr>
          </w:p>
        </w:tc>
        <w:tc>
          <w:tcPr>
            <w:tcW w:w="1256" w:type="dxa"/>
          </w:tcPr>
          <w:p w14:paraId="120ADA8C" w14:textId="77777777" w:rsidR="00543903" w:rsidRPr="00E22EA0" w:rsidRDefault="00543903" w:rsidP="000F366C">
            <w:pPr>
              <w:spacing w:before="20" w:after="20"/>
              <w:jc w:val="center"/>
              <w:rPr>
                <w:rFonts w:ascii="Cambria" w:hAnsi="Cambria" w:cs="Times New Roman"/>
                <w:b/>
                <w:sz w:val="16"/>
                <w:szCs w:val="16"/>
              </w:rPr>
            </w:pPr>
            <w:r w:rsidRPr="00E22EA0">
              <w:rPr>
                <w:rFonts w:ascii="Cambria" w:hAnsi="Cambria" w:cs="Times New Roman"/>
                <w:b/>
                <w:sz w:val="16"/>
                <w:szCs w:val="16"/>
              </w:rPr>
              <w:t>stacjonarnych</w:t>
            </w:r>
          </w:p>
        </w:tc>
        <w:tc>
          <w:tcPr>
            <w:tcW w:w="1488" w:type="dxa"/>
          </w:tcPr>
          <w:p w14:paraId="456EEFB2" w14:textId="77777777" w:rsidR="00543903" w:rsidRPr="00E22EA0" w:rsidRDefault="00543903" w:rsidP="000F366C">
            <w:pPr>
              <w:spacing w:before="20" w:after="20"/>
              <w:jc w:val="center"/>
              <w:rPr>
                <w:rFonts w:ascii="Cambria" w:hAnsi="Cambria" w:cs="Times New Roman"/>
                <w:b/>
                <w:sz w:val="16"/>
                <w:szCs w:val="16"/>
              </w:rPr>
            </w:pPr>
            <w:r w:rsidRPr="00E22EA0">
              <w:rPr>
                <w:rFonts w:ascii="Cambria" w:hAnsi="Cambria" w:cs="Times New Roman"/>
                <w:b/>
                <w:sz w:val="16"/>
                <w:szCs w:val="16"/>
              </w:rPr>
              <w:t>niestacjonarnych</w:t>
            </w:r>
          </w:p>
        </w:tc>
      </w:tr>
      <w:tr w:rsidR="003F44B8" w:rsidRPr="00E22EA0" w14:paraId="2E38B04F" w14:textId="77777777" w:rsidTr="000F366C">
        <w:trPr>
          <w:trHeight w:val="225"/>
          <w:jc w:val="center"/>
        </w:trPr>
        <w:tc>
          <w:tcPr>
            <w:tcW w:w="669" w:type="dxa"/>
          </w:tcPr>
          <w:p w14:paraId="120EF9FD" w14:textId="77777777" w:rsidR="00543903" w:rsidRPr="00E22EA0" w:rsidRDefault="00543903" w:rsidP="000F366C">
            <w:pPr>
              <w:spacing w:before="20" w:after="20"/>
              <w:rPr>
                <w:rFonts w:ascii="Cambria" w:hAnsi="Cambria" w:cs="Times New Roman"/>
                <w:sz w:val="20"/>
                <w:szCs w:val="20"/>
              </w:rPr>
            </w:pPr>
            <w:r w:rsidRPr="00E22EA0">
              <w:rPr>
                <w:rFonts w:ascii="Cambria" w:hAnsi="Cambria" w:cs="Times New Roman"/>
                <w:sz w:val="20"/>
                <w:szCs w:val="20"/>
              </w:rPr>
              <w:t>C1</w:t>
            </w:r>
          </w:p>
        </w:tc>
        <w:tc>
          <w:tcPr>
            <w:tcW w:w="6618" w:type="dxa"/>
          </w:tcPr>
          <w:p w14:paraId="639906D8" w14:textId="77777777" w:rsidR="00543903" w:rsidRPr="00E22EA0" w:rsidRDefault="00543903" w:rsidP="000F366C">
            <w:pPr>
              <w:spacing w:before="20" w:after="20"/>
              <w:rPr>
                <w:rFonts w:ascii="Cambria" w:hAnsi="Cambria" w:cs="Times New Roman"/>
                <w:sz w:val="20"/>
                <w:szCs w:val="20"/>
              </w:rPr>
            </w:pPr>
            <w:r w:rsidRPr="00E22EA0">
              <w:rPr>
                <w:rFonts w:ascii="Cambria" w:hAnsi="Cambria" w:cs="Times New Roman"/>
                <w:sz w:val="20"/>
                <w:szCs w:val="20"/>
              </w:rPr>
              <w:t>Organizowanie informacji i podawanie przykładów.</w:t>
            </w:r>
          </w:p>
        </w:tc>
        <w:tc>
          <w:tcPr>
            <w:tcW w:w="1256" w:type="dxa"/>
            <w:vAlign w:val="center"/>
          </w:tcPr>
          <w:p w14:paraId="00A8858F" w14:textId="77777777" w:rsidR="00543903" w:rsidRPr="00E22EA0" w:rsidRDefault="00543903" w:rsidP="000F366C">
            <w:pPr>
              <w:spacing w:before="20" w:after="20"/>
              <w:jc w:val="center"/>
              <w:rPr>
                <w:rFonts w:ascii="Cambria" w:hAnsi="Cambria" w:cs="Times New Roman"/>
                <w:sz w:val="20"/>
                <w:szCs w:val="20"/>
              </w:rPr>
            </w:pPr>
            <w:r w:rsidRPr="00E22EA0">
              <w:rPr>
                <w:rFonts w:ascii="Cambria" w:hAnsi="Cambria" w:cs="Times New Roman"/>
                <w:sz w:val="20"/>
                <w:szCs w:val="20"/>
              </w:rPr>
              <w:t>12</w:t>
            </w:r>
          </w:p>
        </w:tc>
        <w:tc>
          <w:tcPr>
            <w:tcW w:w="1488" w:type="dxa"/>
            <w:vAlign w:val="center"/>
          </w:tcPr>
          <w:p w14:paraId="5C186071" w14:textId="77777777" w:rsidR="00543903" w:rsidRPr="00E22EA0" w:rsidRDefault="00543903" w:rsidP="000F366C">
            <w:pPr>
              <w:spacing w:before="20" w:after="20"/>
              <w:jc w:val="center"/>
              <w:rPr>
                <w:rFonts w:ascii="Cambria" w:hAnsi="Cambria" w:cs="Times New Roman"/>
                <w:sz w:val="20"/>
                <w:szCs w:val="20"/>
              </w:rPr>
            </w:pPr>
            <w:r w:rsidRPr="00E22EA0">
              <w:rPr>
                <w:rFonts w:ascii="Cambria" w:hAnsi="Cambria" w:cs="Times New Roman"/>
                <w:sz w:val="20"/>
                <w:szCs w:val="20"/>
              </w:rPr>
              <w:t>7</w:t>
            </w:r>
          </w:p>
        </w:tc>
      </w:tr>
      <w:tr w:rsidR="003F44B8" w:rsidRPr="00E22EA0" w14:paraId="687C5746" w14:textId="77777777" w:rsidTr="000F366C">
        <w:trPr>
          <w:trHeight w:val="285"/>
          <w:jc w:val="center"/>
        </w:trPr>
        <w:tc>
          <w:tcPr>
            <w:tcW w:w="669" w:type="dxa"/>
          </w:tcPr>
          <w:p w14:paraId="4FD0A329" w14:textId="77777777" w:rsidR="00543903" w:rsidRPr="00E22EA0" w:rsidRDefault="00543903" w:rsidP="000F366C">
            <w:pPr>
              <w:spacing w:before="20" w:after="20"/>
              <w:rPr>
                <w:rFonts w:ascii="Cambria" w:hAnsi="Cambria" w:cs="Times New Roman"/>
                <w:sz w:val="20"/>
                <w:szCs w:val="20"/>
              </w:rPr>
            </w:pPr>
            <w:r w:rsidRPr="00E22EA0">
              <w:rPr>
                <w:rFonts w:ascii="Cambria" w:hAnsi="Cambria" w:cs="Times New Roman"/>
                <w:sz w:val="20"/>
                <w:szCs w:val="20"/>
              </w:rPr>
              <w:t>C2</w:t>
            </w:r>
          </w:p>
        </w:tc>
        <w:tc>
          <w:tcPr>
            <w:tcW w:w="6618" w:type="dxa"/>
          </w:tcPr>
          <w:p w14:paraId="12103B48" w14:textId="77777777" w:rsidR="00543903" w:rsidRPr="00E22EA0" w:rsidRDefault="00543903" w:rsidP="000F366C">
            <w:pPr>
              <w:spacing w:before="20" w:after="20"/>
              <w:rPr>
                <w:rFonts w:ascii="Cambria" w:hAnsi="Cambria" w:cs="Times New Roman"/>
                <w:sz w:val="20"/>
                <w:szCs w:val="20"/>
              </w:rPr>
            </w:pPr>
            <w:r w:rsidRPr="00E22EA0">
              <w:rPr>
                <w:rFonts w:ascii="Cambria" w:hAnsi="Cambria" w:cs="Times New Roman"/>
                <w:sz w:val="20"/>
                <w:szCs w:val="20"/>
              </w:rPr>
              <w:t>Klasyfikowanie.</w:t>
            </w:r>
          </w:p>
        </w:tc>
        <w:tc>
          <w:tcPr>
            <w:tcW w:w="1256" w:type="dxa"/>
            <w:vAlign w:val="center"/>
          </w:tcPr>
          <w:p w14:paraId="13BEF567" w14:textId="77777777" w:rsidR="00543903" w:rsidRPr="00E22EA0" w:rsidRDefault="00543903"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c>
          <w:tcPr>
            <w:tcW w:w="1488" w:type="dxa"/>
            <w:vAlign w:val="center"/>
          </w:tcPr>
          <w:p w14:paraId="1FD92565" w14:textId="77777777" w:rsidR="00543903" w:rsidRPr="00E22EA0" w:rsidRDefault="00543903" w:rsidP="000F366C">
            <w:pPr>
              <w:spacing w:before="20" w:after="20"/>
              <w:jc w:val="center"/>
              <w:rPr>
                <w:rFonts w:ascii="Cambria" w:hAnsi="Cambria" w:cs="Times New Roman"/>
                <w:sz w:val="20"/>
                <w:szCs w:val="20"/>
              </w:rPr>
            </w:pPr>
            <w:r w:rsidRPr="00E22EA0">
              <w:rPr>
                <w:rFonts w:ascii="Cambria" w:hAnsi="Cambria" w:cs="Times New Roman"/>
                <w:sz w:val="20"/>
                <w:szCs w:val="20"/>
              </w:rPr>
              <w:t>3</w:t>
            </w:r>
          </w:p>
        </w:tc>
      </w:tr>
      <w:tr w:rsidR="003F44B8" w:rsidRPr="00E22EA0" w14:paraId="74C99CB2" w14:textId="77777777" w:rsidTr="000F366C">
        <w:trPr>
          <w:trHeight w:val="345"/>
          <w:jc w:val="center"/>
        </w:trPr>
        <w:tc>
          <w:tcPr>
            <w:tcW w:w="669" w:type="dxa"/>
          </w:tcPr>
          <w:p w14:paraId="052D127E" w14:textId="77777777" w:rsidR="00543903" w:rsidRPr="00E22EA0" w:rsidRDefault="00543903" w:rsidP="000F366C">
            <w:pPr>
              <w:spacing w:before="20" w:after="20"/>
              <w:rPr>
                <w:rFonts w:ascii="Cambria" w:hAnsi="Cambria" w:cs="Times New Roman"/>
                <w:sz w:val="20"/>
                <w:szCs w:val="20"/>
              </w:rPr>
            </w:pPr>
            <w:r w:rsidRPr="00E22EA0">
              <w:rPr>
                <w:rFonts w:ascii="Cambria" w:hAnsi="Cambria" w:cs="Times New Roman"/>
                <w:sz w:val="20"/>
                <w:szCs w:val="20"/>
              </w:rPr>
              <w:t>C3</w:t>
            </w:r>
          </w:p>
        </w:tc>
        <w:tc>
          <w:tcPr>
            <w:tcW w:w="6618" w:type="dxa"/>
          </w:tcPr>
          <w:p w14:paraId="2D2B1B21" w14:textId="77777777" w:rsidR="00543903" w:rsidRPr="00E22EA0" w:rsidRDefault="00543903" w:rsidP="000F366C">
            <w:pPr>
              <w:spacing w:before="20" w:after="20"/>
              <w:rPr>
                <w:rFonts w:ascii="Cambria" w:hAnsi="Cambria" w:cs="Times New Roman"/>
                <w:sz w:val="20"/>
                <w:szCs w:val="20"/>
              </w:rPr>
            </w:pPr>
            <w:r w:rsidRPr="00E22EA0">
              <w:rPr>
                <w:rFonts w:ascii="Cambria" w:hAnsi="Cambria" w:cs="Times New Roman"/>
                <w:sz w:val="20"/>
                <w:szCs w:val="20"/>
              </w:rPr>
              <w:t>Porównywanie i kontrastowanie.</w:t>
            </w:r>
          </w:p>
        </w:tc>
        <w:tc>
          <w:tcPr>
            <w:tcW w:w="1256" w:type="dxa"/>
            <w:vAlign w:val="center"/>
          </w:tcPr>
          <w:p w14:paraId="69BC9308" w14:textId="77777777" w:rsidR="00543903" w:rsidRPr="00E22EA0" w:rsidRDefault="00543903" w:rsidP="000F366C">
            <w:pPr>
              <w:spacing w:before="20" w:after="20"/>
              <w:jc w:val="center"/>
              <w:rPr>
                <w:rFonts w:ascii="Cambria" w:hAnsi="Cambria" w:cs="Times New Roman"/>
                <w:sz w:val="20"/>
                <w:szCs w:val="20"/>
              </w:rPr>
            </w:pPr>
            <w:r w:rsidRPr="00E22EA0">
              <w:rPr>
                <w:rFonts w:ascii="Cambria" w:hAnsi="Cambria" w:cs="Times New Roman"/>
                <w:sz w:val="20"/>
                <w:szCs w:val="20"/>
              </w:rPr>
              <w:t>6</w:t>
            </w:r>
          </w:p>
        </w:tc>
        <w:tc>
          <w:tcPr>
            <w:tcW w:w="1488" w:type="dxa"/>
            <w:vAlign w:val="center"/>
          </w:tcPr>
          <w:p w14:paraId="02619624" w14:textId="77777777" w:rsidR="00543903" w:rsidRPr="00E22EA0" w:rsidRDefault="00543903"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r>
      <w:tr w:rsidR="003F44B8" w:rsidRPr="00E22EA0" w14:paraId="7FE8F548" w14:textId="77777777" w:rsidTr="000F366C">
        <w:trPr>
          <w:trHeight w:val="240"/>
          <w:jc w:val="center"/>
        </w:trPr>
        <w:tc>
          <w:tcPr>
            <w:tcW w:w="669" w:type="dxa"/>
          </w:tcPr>
          <w:p w14:paraId="758D4CA7" w14:textId="77777777" w:rsidR="00543903" w:rsidRPr="00E22EA0" w:rsidRDefault="00543903" w:rsidP="000F366C">
            <w:pPr>
              <w:spacing w:before="20" w:after="20"/>
              <w:rPr>
                <w:rFonts w:ascii="Cambria" w:hAnsi="Cambria" w:cs="Times New Roman"/>
                <w:sz w:val="20"/>
                <w:szCs w:val="20"/>
              </w:rPr>
            </w:pPr>
            <w:r w:rsidRPr="00E22EA0">
              <w:rPr>
                <w:rFonts w:ascii="Cambria" w:hAnsi="Cambria" w:cs="Times New Roman"/>
                <w:sz w:val="20"/>
                <w:szCs w:val="20"/>
              </w:rPr>
              <w:t>C4</w:t>
            </w:r>
          </w:p>
        </w:tc>
        <w:tc>
          <w:tcPr>
            <w:tcW w:w="6618" w:type="dxa"/>
          </w:tcPr>
          <w:p w14:paraId="48C29A7A" w14:textId="77777777" w:rsidR="00543903" w:rsidRPr="00E22EA0" w:rsidRDefault="00543903" w:rsidP="000F366C">
            <w:pPr>
              <w:spacing w:before="20" w:after="20"/>
              <w:rPr>
                <w:rFonts w:ascii="Cambria" w:hAnsi="Cambria" w:cs="Times New Roman"/>
                <w:sz w:val="20"/>
                <w:szCs w:val="20"/>
              </w:rPr>
            </w:pPr>
            <w:r w:rsidRPr="00E22EA0">
              <w:rPr>
                <w:rFonts w:ascii="Cambria" w:hAnsi="Cambria" w:cs="Times New Roman"/>
                <w:sz w:val="20"/>
                <w:szCs w:val="20"/>
              </w:rPr>
              <w:t>Opisywanie wykresów i tendencji.</w:t>
            </w:r>
          </w:p>
        </w:tc>
        <w:tc>
          <w:tcPr>
            <w:tcW w:w="1256" w:type="dxa"/>
            <w:vAlign w:val="center"/>
          </w:tcPr>
          <w:p w14:paraId="6CAD253E" w14:textId="77777777" w:rsidR="00543903" w:rsidRPr="00E22EA0" w:rsidRDefault="00543903" w:rsidP="000F366C">
            <w:pPr>
              <w:spacing w:before="20" w:after="20"/>
              <w:jc w:val="center"/>
              <w:rPr>
                <w:rFonts w:ascii="Cambria" w:hAnsi="Cambria" w:cs="Times New Roman"/>
                <w:sz w:val="20"/>
                <w:szCs w:val="20"/>
              </w:rPr>
            </w:pPr>
            <w:r w:rsidRPr="00E22EA0">
              <w:rPr>
                <w:rFonts w:ascii="Cambria" w:hAnsi="Cambria" w:cs="Times New Roman"/>
                <w:sz w:val="20"/>
                <w:szCs w:val="20"/>
              </w:rPr>
              <w:t>12</w:t>
            </w:r>
          </w:p>
        </w:tc>
        <w:tc>
          <w:tcPr>
            <w:tcW w:w="1488" w:type="dxa"/>
            <w:vAlign w:val="center"/>
          </w:tcPr>
          <w:p w14:paraId="497A9D14" w14:textId="77777777" w:rsidR="00543903" w:rsidRPr="00E22EA0" w:rsidRDefault="00543903" w:rsidP="000F366C">
            <w:pPr>
              <w:spacing w:before="20" w:after="20"/>
              <w:jc w:val="center"/>
              <w:rPr>
                <w:rFonts w:ascii="Cambria" w:hAnsi="Cambria" w:cs="Times New Roman"/>
                <w:sz w:val="20"/>
                <w:szCs w:val="20"/>
              </w:rPr>
            </w:pPr>
            <w:r w:rsidRPr="00E22EA0">
              <w:rPr>
                <w:rFonts w:ascii="Cambria" w:hAnsi="Cambria" w:cs="Times New Roman"/>
                <w:sz w:val="20"/>
                <w:szCs w:val="20"/>
              </w:rPr>
              <w:t>7</w:t>
            </w:r>
          </w:p>
        </w:tc>
      </w:tr>
      <w:tr w:rsidR="003F44B8" w:rsidRPr="00E22EA0" w14:paraId="4436A475" w14:textId="77777777" w:rsidTr="000F366C">
        <w:trPr>
          <w:trHeight w:val="283"/>
          <w:jc w:val="center"/>
        </w:trPr>
        <w:tc>
          <w:tcPr>
            <w:tcW w:w="669" w:type="dxa"/>
          </w:tcPr>
          <w:p w14:paraId="2716D660" w14:textId="77777777" w:rsidR="00543903" w:rsidRPr="00E22EA0" w:rsidRDefault="00543903" w:rsidP="000F366C">
            <w:pPr>
              <w:spacing w:before="20" w:after="20"/>
              <w:rPr>
                <w:rFonts w:ascii="Cambria" w:hAnsi="Cambria" w:cs="Times New Roman"/>
                <w:sz w:val="20"/>
                <w:szCs w:val="20"/>
              </w:rPr>
            </w:pPr>
            <w:r w:rsidRPr="00E22EA0">
              <w:rPr>
                <w:rFonts w:ascii="Cambria" w:hAnsi="Cambria" w:cs="Times New Roman"/>
                <w:sz w:val="20"/>
                <w:szCs w:val="20"/>
              </w:rPr>
              <w:t>C5</w:t>
            </w:r>
          </w:p>
        </w:tc>
        <w:tc>
          <w:tcPr>
            <w:tcW w:w="6618" w:type="dxa"/>
          </w:tcPr>
          <w:p w14:paraId="322AE73C" w14:textId="77777777" w:rsidR="00543903" w:rsidRPr="00E22EA0" w:rsidRDefault="00543903" w:rsidP="000F366C">
            <w:pPr>
              <w:spacing w:before="20" w:after="20"/>
              <w:rPr>
                <w:rFonts w:ascii="Cambria" w:hAnsi="Cambria" w:cs="Times New Roman"/>
                <w:sz w:val="20"/>
                <w:szCs w:val="20"/>
              </w:rPr>
            </w:pPr>
            <w:r w:rsidRPr="00E22EA0">
              <w:rPr>
                <w:rFonts w:ascii="Cambria" w:hAnsi="Cambria" w:cs="Times New Roman"/>
                <w:sz w:val="20"/>
                <w:szCs w:val="20"/>
              </w:rPr>
              <w:t>Pisanie wstępów i zakończeń.</w:t>
            </w:r>
          </w:p>
        </w:tc>
        <w:tc>
          <w:tcPr>
            <w:tcW w:w="1256" w:type="dxa"/>
            <w:vAlign w:val="center"/>
          </w:tcPr>
          <w:p w14:paraId="32F5B1C7" w14:textId="77777777" w:rsidR="00543903" w:rsidRPr="00E22EA0" w:rsidRDefault="00543903" w:rsidP="000F366C">
            <w:pPr>
              <w:spacing w:before="20" w:after="20"/>
              <w:jc w:val="center"/>
              <w:rPr>
                <w:rFonts w:ascii="Cambria" w:hAnsi="Cambria" w:cs="Times New Roman"/>
                <w:sz w:val="20"/>
                <w:szCs w:val="20"/>
              </w:rPr>
            </w:pPr>
            <w:r w:rsidRPr="00E22EA0">
              <w:rPr>
                <w:rFonts w:ascii="Cambria" w:hAnsi="Cambria" w:cs="Times New Roman"/>
                <w:sz w:val="20"/>
                <w:szCs w:val="20"/>
              </w:rPr>
              <w:t>12</w:t>
            </w:r>
          </w:p>
        </w:tc>
        <w:tc>
          <w:tcPr>
            <w:tcW w:w="1488" w:type="dxa"/>
            <w:vAlign w:val="center"/>
          </w:tcPr>
          <w:p w14:paraId="16B1F5FD" w14:textId="77777777" w:rsidR="00543903" w:rsidRPr="00E22EA0" w:rsidRDefault="00543903" w:rsidP="000F366C">
            <w:pPr>
              <w:spacing w:before="20" w:after="20"/>
              <w:jc w:val="center"/>
              <w:rPr>
                <w:rFonts w:ascii="Cambria" w:hAnsi="Cambria" w:cs="Times New Roman"/>
                <w:sz w:val="20"/>
                <w:szCs w:val="20"/>
              </w:rPr>
            </w:pPr>
            <w:r w:rsidRPr="00E22EA0">
              <w:rPr>
                <w:rFonts w:ascii="Cambria" w:hAnsi="Cambria" w:cs="Times New Roman"/>
                <w:sz w:val="20"/>
                <w:szCs w:val="20"/>
              </w:rPr>
              <w:t>8</w:t>
            </w:r>
          </w:p>
        </w:tc>
      </w:tr>
      <w:tr w:rsidR="003F44B8" w:rsidRPr="00E22EA0" w14:paraId="2F6F49DD" w14:textId="77777777" w:rsidTr="000F366C">
        <w:trPr>
          <w:trHeight w:val="283"/>
          <w:jc w:val="center"/>
        </w:trPr>
        <w:tc>
          <w:tcPr>
            <w:tcW w:w="669" w:type="dxa"/>
          </w:tcPr>
          <w:p w14:paraId="7F4FE328" w14:textId="77777777" w:rsidR="00543903" w:rsidRPr="00E22EA0" w:rsidRDefault="00543903" w:rsidP="000F366C">
            <w:pPr>
              <w:spacing w:before="20" w:after="20"/>
              <w:rPr>
                <w:rFonts w:ascii="Cambria" w:hAnsi="Cambria" w:cs="Times New Roman"/>
                <w:sz w:val="20"/>
                <w:szCs w:val="20"/>
              </w:rPr>
            </w:pPr>
            <w:r w:rsidRPr="00E22EA0">
              <w:rPr>
                <w:rFonts w:ascii="Cambria" w:hAnsi="Cambria" w:cs="Times New Roman"/>
                <w:sz w:val="20"/>
                <w:szCs w:val="20"/>
              </w:rPr>
              <w:t>C6</w:t>
            </w:r>
          </w:p>
        </w:tc>
        <w:tc>
          <w:tcPr>
            <w:tcW w:w="6618" w:type="dxa"/>
          </w:tcPr>
          <w:p w14:paraId="36CA80C0" w14:textId="77777777" w:rsidR="00543903" w:rsidRPr="00E22EA0" w:rsidRDefault="00543903" w:rsidP="000F366C">
            <w:pPr>
              <w:spacing w:before="20" w:after="20"/>
              <w:rPr>
                <w:rFonts w:ascii="Cambria" w:hAnsi="Cambria" w:cs="Times New Roman"/>
                <w:sz w:val="20"/>
                <w:szCs w:val="20"/>
              </w:rPr>
            </w:pPr>
            <w:r w:rsidRPr="00E22EA0">
              <w:rPr>
                <w:rFonts w:ascii="Cambria" w:hAnsi="Cambria" w:cs="Times New Roman"/>
                <w:sz w:val="20"/>
                <w:szCs w:val="20"/>
              </w:rPr>
              <w:t>Opisywanie procesów i metod.</w:t>
            </w:r>
          </w:p>
        </w:tc>
        <w:tc>
          <w:tcPr>
            <w:tcW w:w="1256" w:type="dxa"/>
            <w:vAlign w:val="center"/>
          </w:tcPr>
          <w:p w14:paraId="11BA0C1C" w14:textId="77777777" w:rsidR="00543903" w:rsidRPr="00E22EA0" w:rsidRDefault="00543903" w:rsidP="000F366C">
            <w:pPr>
              <w:spacing w:before="20" w:after="20"/>
              <w:jc w:val="center"/>
              <w:rPr>
                <w:rFonts w:ascii="Cambria" w:hAnsi="Cambria" w:cs="Times New Roman"/>
                <w:sz w:val="20"/>
                <w:szCs w:val="20"/>
              </w:rPr>
            </w:pPr>
            <w:r w:rsidRPr="00E22EA0">
              <w:rPr>
                <w:rFonts w:ascii="Cambria" w:hAnsi="Cambria" w:cs="Times New Roman"/>
                <w:sz w:val="20"/>
                <w:szCs w:val="20"/>
              </w:rPr>
              <w:t>10</w:t>
            </w:r>
          </w:p>
        </w:tc>
        <w:tc>
          <w:tcPr>
            <w:tcW w:w="1488" w:type="dxa"/>
            <w:vAlign w:val="center"/>
          </w:tcPr>
          <w:p w14:paraId="296F5727" w14:textId="77777777" w:rsidR="00543903" w:rsidRPr="00E22EA0" w:rsidRDefault="00543903" w:rsidP="000F366C">
            <w:pPr>
              <w:spacing w:before="20" w:after="20"/>
              <w:jc w:val="center"/>
              <w:rPr>
                <w:rFonts w:ascii="Cambria" w:hAnsi="Cambria" w:cs="Times New Roman"/>
                <w:sz w:val="20"/>
                <w:szCs w:val="20"/>
              </w:rPr>
            </w:pPr>
            <w:r w:rsidRPr="00E22EA0">
              <w:rPr>
                <w:rFonts w:ascii="Cambria" w:hAnsi="Cambria" w:cs="Times New Roman"/>
                <w:sz w:val="20"/>
                <w:szCs w:val="20"/>
              </w:rPr>
              <w:t>5</w:t>
            </w:r>
          </w:p>
        </w:tc>
      </w:tr>
      <w:tr w:rsidR="003F44B8" w:rsidRPr="00E22EA0" w14:paraId="7C88BDC8" w14:textId="77777777" w:rsidTr="000F366C">
        <w:trPr>
          <w:trHeight w:val="283"/>
          <w:jc w:val="center"/>
        </w:trPr>
        <w:tc>
          <w:tcPr>
            <w:tcW w:w="669" w:type="dxa"/>
          </w:tcPr>
          <w:p w14:paraId="5B715CD4" w14:textId="77777777" w:rsidR="00543903" w:rsidRPr="00E22EA0" w:rsidRDefault="00543903" w:rsidP="000F366C">
            <w:pPr>
              <w:spacing w:before="20" w:after="20"/>
              <w:rPr>
                <w:rFonts w:ascii="Cambria" w:hAnsi="Cambria" w:cs="Times New Roman"/>
                <w:sz w:val="20"/>
                <w:szCs w:val="20"/>
              </w:rPr>
            </w:pPr>
            <w:r w:rsidRPr="00E22EA0">
              <w:rPr>
                <w:rFonts w:ascii="Cambria" w:hAnsi="Cambria" w:cs="Times New Roman"/>
                <w:sz w:val="20"/>
                <w:szCs w:val="20"/>
              </w:rPr>
              <w:t>C7</w:t>
            </w:r>
          </w:p>
        </w:tc>
        <w:tc>
          <w:tcPr>
            <w:tcW w:w="6618" w:type="dxa"/>
          </w:tcPr>
          <w:p w14:paraId="27031E0A" w14:textId="77777777" w:rsidR="00543903" w:rsidRPr="00E22EA0" w:rsidRDefault="00543903" w:rsidP="000F366C">
            <w:pPr>
              <w:spacing w:before="20" w:after="20"/>
              <w:rPr>
                <w:rFonts w:ascii="Cambria" w:hAnsi="Cambria" w:cs="Times New Roman"/>
                <w:sz w:val="20"/>
                <w:szCs w:val="20"/>
              </w:rPr>
            </w:pPr>
            <w:r w:rsidRPr="00E22EA0">
              <w:rPr>
                <w:rFonts w:ascii="Cambria" w:hAnsi="Cambria" w:cs="Times New Roman"/>
                <w:sz w:val="20"/>
                <w:szCs w:val="20"/>
              </w:rPr>
              <w:t>Powoływanie się na źródła, cytowanie.</w:t>
            </w:r>
          </w:p>
        </w:tc>
        <w:tc>
          <w:tcPr>
            <w:tcW w:w="1256" w:type="dxa"/>
            <w:vAlign w:val="center"/>
          </w:tcPr>
          <w:p w14:paraId="3DA42420" w14:textId="77777777" w:rsidR="00543903" w:rsidRPr="00E22EA0" w:rsidRDefault="00543903" w:rsidP="000F366C">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488" w:type="dxa"/>
            <w:vAlign w:val="center"/>
          </w:tcPr>
          <w:p w14:paraId="5D0AA5D5" w14:textId="77777777" w:rsidR="00543903" w:rsidRPr="00E22EA0" w:rsidRDefault="00543903" w:rsidP="000F366C">
            <w:pPr>
              <w:spacing w:before="20" w:after="20"/>
              <w:jc w:val="center"/>
              <w:rPr>
                <w:rFonts w:ascii="Cambria" w:hAnsi="Cambria" w:cs="Times New Roman"/>
                <w:sz w:val="20"/>
                <w:szCs w:val="20"/>
              </w:rPr>
            </w:pPr>
            <w:r w:rsidRPr="00E22EA0">
              <w:rPr>
                <w:rFonts w:ascii="Cambria" w:hAnsi="Cambria" w:cs="Times New Roman"/>
                <w:sz w:val="20"/>
                <w:szCs w:val="20"/>
              </w:rPr>
              <w:t>1</w:t>
            </w:r>
          </w:p>
        </w:tc>
      </w:tr>
      <w:tr w:rsidR="003F44B8" w:rsidRPr="00E22EA0" w14:paraId="33727C9A" w14:textId="77777777" w:rsidTr="000F366C">
        <w:trPr>
          <w:trHeight w:val="283"/>
          <w:jc w:val="center"/>
        </w:trPr>
        <w:tc>
          <w:tcPr>
            <w:tcW w:w="669" w:type="dxa"/>
          </w:tcPr>
          <w:p w14:paraId="24E5A6F5" w14:textId="77777777" w:rsidR="00543903" w:rsidRPr="00E22EA0" w:rsidRDefault="00543903" w:rsidP="000F366C">
            <w:pPr>
              <w:spacing w:before="20" w:after="20"/>
              <w:rPr>
                <w:rFonts w:ascii="Cambria" w:hAnsi="Cambria" w:cs="Times New Roman"/>
                <w:sz w:val="20"/>
                <w:szCs w:val="20"/>
              </w:rPr>
            </w:pPr>
            <w:r w:rsidRPr="00E22EA0">
              <w:rPr>
                <w:rFonts w:ascii="Cambria" w:hAnsi="Cambria" w:cs="Times New Roman"/>
                <w:sz w:val="20"/>
                <w:szCs w:val="20"/>
              </w:rPr>
              <w:t>C8</w:t>
            </w:r>
          </w:p>
        </w:tc>
        <w:tc>
          <w:tcPr>
            <w:tcW w:w="6618" w:type="dxa"/>
          </w:tcPr>
          <w:p w14:paraId="1942BDE1" w14:textId="77777777" w:rsidR="00543903" w:rsidRPr="00E22EA0" w:rsidRDefault="00543903" w:rsidP="000F366C">
            <w:pPr>
              <w:spacing w:before="20" w:after="20"/>
              <w:rPr>
                <w:rFonts w:ascii="Cambria" w:hAnsi="Cambria" w:cs="Times New Roman"/>
                <w:sz w:val="20"/>
                <w:szCs w:val="20"/>
              </w:rPr>
            </w:pPr>
            <w:r w:rsidRPr="00E22EA0">
              <w:rPr>
                <w:rFonts w:ascii="Cambria" w:hAnsi="Cambria" w:cs="Times New Roman"/>
                <w:sz w:val="20"/>
                <w:szCs w:val="20"/>
              </w:rPr>
              <w:t>Ćwiczenia gramatyczno-stylistyczne.</w:t>
            </w:r>
          </w:p>
        </w:tc>
        <w:tc>
          <w:tcPr>
            <w:tcW w:w="1256" w:type="dxa"/>
            <w:vAlign w:val="center"/>
          </w:tcPr>
          <w:p w14:paraId="307B0F0C" w14:textId="77777777" w:rsidR="00543903" w:rsidRPr="00E22EA0" w:rsidRDefault="00543903" w:rsidP="000F366C">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488" w:type="dxa"/>
            <w:vAlign w:val="center"/>
          </w:tcPr>
          <w:p w14:paraId="7BFCFC93" w14:textId="77777777" w:rsidR="00543903" w:rsidRPr="00E22EA0" w:rsidRDefault="00543903" w:rsidP="000F366C">
            <w:pPr>
              <w:spacing w:before="20" w:after="20"/>
              <w:jc w:val="center"/>
              <w:rPr>
                <w:rFonts w:ascii="Cambria" w:hAnsi="Cambria" w:cs="Times New Roman"/>
                <w:sz w:val="20"/>
                <w:szCs w:val="20"/>
              </w:rPr>
            </w:pPr>
            <w:r w:rsidRPr="00E22EA0">
              <w:rPr>
                <w:rFonts w:ascii="Cambria" w:hAnsi="Cambria" w:cs="Times New Roman"/>
                <w:sz w:val="20"/>
                <w:szCs w:val="20"/>
              </w:rPr>
              <w:t>1</w:t>
            </w:r>
          </w:p>
        </w:tc>
      </w:tr>
      <w:tr w:rsidR="003F44B8" w:rsidRPr="00E22EA0" w14:paraId="7E8C3338" w14:textId="77777777" w:rsidTr="000F366C">
        <w:trPr>
          <w:jc w:val="center"/>
        </w:trPr>
        <w:tc>
          <w:tcPr>
            <w:tcW w:w="669" w:type="dxa"/>
          </w:tcPr>
          <w:p w14:paraId="4A22FAAF" w14:textId="77777777" w:rsidR="00543903" w:rsidRPr="00E22EA0" w:rsidRDefault="00543903" w:rsidP="000F366C">
            <w:pPr>
              <w:spacing w:before="20" w:after="20"/>
              <w:rPr>
                <w:rFonts w:ascii="Cambria" w:hAnsi="Cambria" w:cs="Times New Roman"/>
                <w:b/>
                <w:sz w:val="20"/>
                <w:szCs w:val="20"/>
              </w:rPr>
            </w:pPr>
          </w:p>
        </w:tc>
        <w:tc>
          <w:tcPr>
            <w:tcW w:w="6618" w:type="dxa"/>
          </w:tcPr>
          <w:p w14:paraId="3AF7E424" w14:textId="77777777" w:rsidR="00543903" w:rsidRPr="00E22EA0" w:rsidRDefault="00543903" w:rsidP="000F366C">
            <w:pPr>
              <w:spacing w:before="20" w:after="20"/>
              <w:rPr>
                <w:rFonts w:ascii="Cambria" w:hAnsi="Cambria" w:cs="Times New Roman"/>
                <w:b/>
                <w:sz w:val="20"/>
                <w:szCs w:val="20"/>
              </w:rPr>
            </w:pPr>
            <w:r w:rsidRPr="00E22EA0">
              <w:rPr>
                <w:rFonts w:ascii="Cambria" w:hAnsi="Cambria" w:cs="Times New Roman"/>
                <w:b/>
                <w:sz w:val="20"/>
                <w:szCs w:val="20"/>
              </w:rPr>
              <w:t>Razem liczba godzin ćwiczeń</w:t>
            </w:r>
          </w:p>
        </w:tc>
        <w:tc>
          <w:tcPr>
            <w:tcW w:w="1256" w:type="dxa"/>
            <w:vAlign w:val="center"/>
          </w:tcPr>
          <w:p w14:paraId="52F80761" w14:textId="77777777" w:rsidR="00543903" w:rsidRPr="00E22EA0" w:rsidRDefault="00543903" w:rsidP="000F366C">
            <w:pPr>
              <w:spacing w:before="20" w:after="20"/>
              <w:jc w:val="center"/>
              <w:rPr>
                <w:rFonts w:ascii="Cambria" w:hAnsi="Cambria" w:cs="Times New Roman"/>
                <w:sz w:val="20"/>
                <w:szCs w:val="20"/>
              </w:rPr>
            </w:pPr>
            <w:r w:rsidRPr="00E22EA0">
              <w:rPr>
                <w:rFonts w:ascii="Cambria" w:hAnsi="Cambria" w:cs="Times New Roman"/>
                <w:sz w:val="20"/>
                <w:szCs w:val="20"/>
              </w:rPr>
              <w:t>60</w:t>
            </w:r>
          </w:p>
        </w:tc>
        <w:tc>
          <w:tcPr>
            <w:tcW w:w="1488" w:type="dxa"/>
            <w:vAlign w:val="center"/>
          </w:tcPr>
          <w:p w14:paraId="103FE6F6" w14:textId="77777777" w:rsidR="00543903" w:rsidRPr="00E22EA0" w:rsidRDefault="00543903" w:rsidP="000F366C">
            <w:pPr>
              <w:spacing w:before="20" w:after="20"/>
              <w:jc w:val="center"/>
              <w:rPr>
                <w:rFonts w:ascii="Cambria" w:hAnsi="Cambria" w:cs="Times New Roman"/>
                <w:sz w:val="20"/>
                <w:szCs w:val="20"/>
              </w:rPr>
            </w:pPr>
            <w:r w:rsidRPr="00E22EA0">
              <w:rPr>
                <w:rFonts w:ascii="Cambria" w:hAnsi="Cambria" w:cs="Times New Roman"/>
                <w:sz w:val="20"/>
                <w:szCs w:val="20"/>
              </w:rPr>
              <w:t>36</w:t>
            </w:r>
          </w:p>
        </w:tc>
      </w:tr>
    </w:tbl>
    <w:p w14:paraId="6395F2F6" w14:textId="77777777" w:rsidR="00543903" w:rsidRPr="00E22EA0" w:rsidRDefault="00543903" w:rsidP="00543903">
      <w:pPr>
        <w:spacing w:before="120" w:after="120" w:line="240" w:lineRule="auto"/>
        <w:jc w:val="both"/>
        <w:rPr>
          <w:rFonts w:ascii="Cambria" w:hAnsi="Cambria" w:cs="Times New Roman"/>
          <w:b/>
          <w:bCs/>
        </w:rPr>
      </w:pPr>
      <w:r w:rsidRPr="00E22EA0">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F44B8" w:rsidRPr="00E22EA0" w14:paraId="2DCAD9EF" w14:textId="77777777" w:rsidTr="000F366C">
        <w:trPr>
          <w:jc w:val="center"/>
        </w:trPr>
        <w:tc>
          <w:tcPr>
            <w:tcW w:w="1666" w:type="dxa"/>
          </w:tcPr>
          <w:p w14:paraId="0A96BEE2" w14:textId="77777777" w:rsidR="00543903" w:rsidRPr="00E22EA0" w:rsidRDefault="00543903" w:rsidP="000F366C">
            <w:pPr>
              <w:spacing w:before="60" w:after="60" w:line="240" w:lineRule="auto"/>
              <w:jc w:val="both"/>
              <w:rPr>
                <w:rFonts w:ascii="Cambria" w:hAnsi="Cambria" w:cs="Times New Roman"/>
                <w:b/>
                <w:bCs/>
              </w:rPr>
            </w:pPr>
            <w:r w:rsidRPr="00E22EA0">
              <w:rPr>
                <w:rFonts w:ascii="Cambria" w:hAnsi="Cambria" w:cs="Times New Roman"/>
                <w:b/>
                <w:bCs/>
              </w:rPr>
              <w:t>Forma zajęć</w:t>
            </w:r>
          </w:p>
        </w:tc>
        <w:tc>
          <w:tcPr>
            <w:tcW w:w="4963" w:type="dxa"/>
          </w:tcPr>
          <w:p w14:paraId="54258CB6" w14:textId="77777777" w:rsidR="00543903" w:rsidRPr="00E22EA0" w:rsidRDefault="00543903" w:rsidP="000F366C">
            <w:pPr>
              <w:spacing w:before="60" w:after="60" w:line="240" w:lineRule="auto"/>
              <w:jc w:val="both"/>
              <w:rPr>
                <w:rFonts w:ascii="Cambria" w:hAnsi="Cambria" w:cs="Times New Roman"/>
                <w:b/>
                <w:bCs/>
              </w:rPr>
            </w:pPr>
            <w:r w:rsidRPr="00E22EA0">
              <w:rPr>
                <w:rFonts w:ascii="Cambria" w:hAnsi="Cambria" w:cs="Times New Roman"/>
                <w:b/>
                <w:bCs/>
              </w:rPr>
              <w:t>Metody dydaktyczne (wybór z listy)</w:t>
            </w:r>
          </w:p>
        </w:tc>
        <w:tc>
          <w:tcPr>
            <w:tcW w:w="3260" w:type="dxa"/>
          </w:tcPr>
          <w:p w14:paraId="3F940D31" w14:textId="77777777" w:rsidR="00543903" w:rsidRPr="00E22EA0" w:rsidRDefault="00543903" w:rsidP="000F366C">
            <w:pPr>
              <w:spacing w:before="60" w:after="60" w:line="240" w:lineRule="auto"/>
              <w:jc w:val="both"/>
              <w:rPr>
                <w:rFonts w:ascii="Cambria" w:hAnsi="Cambria" w:cs="Times New Roman"/>
                <w:b/>
                <w:bCs/>
              </w:rPr>
            </w:pPr>
            <w:r w:rsidRPr="00E22EA0">
              <w:rPr>
                <w:rFonts w:ascii="Cambria" w:hAnsi="Cambria" w:cs="Times New Roman"/>
                <w:b/>
                <w:bCs/>
              </w:rPr>
              <w:t>Ś</w:t>
            </w:r>
            <w:r w:rsidRPr="00E22EA0">
              <w:rPr>
                <w:rFonts w:ascii="Cambria" w:hAnsi="Cambria" w:cs="Times New Roman"/>
                <w:b/>
              </w:rPr>
              <w:t>rodki dydaktyczne</w:t>
            </w:r>
          </w:p>
        </w:tc>
      </w:tr>
      <w:tr w:rsidR="003F44B8" w:rsidRPr="00E22EA0" w14:paraId="6369CFD1" w14:textId="77777777" w:rsidTr="000F366C">
        <w:trPr>
          <w:jc w:val="center"/>
        </w:trPr>
        <w:tc>
          <w:tcPr>
            <w:tcW w:w="1666" w:type="dxa"/>
          </w:tcPr>
          <w:p w14:paraId="5A176417" w14:textId="77777777" w:rsidR="00543903" w:rsidRPr="00E22EA0" w:rsidRDefault="00543903" w:rsidP="000F366C">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ćwiczenia</w:t>
            </w:r>
          </w:p>
        </w:tc>
        <w:tc>
          <w:tcPr>
            <w:tcW w:w="4963" w:type="dxa"/>
          </w:tcPr>
          <w:p w14:paraId="4E679E05" w14:textId="77777777" w:rsidR="00543903" w:rsidRPr="00E22EA0" w:rsidRDefault="00543903" w:rsidP="000F366C">
            <w:pPr>
              <w:spacing w:after="0"/>
              <w:rPr>
                <w:rFonts w:ascii="Cambria" w:eastAsia="Cambria" w:hAnsi="Cambria" w:cs="Cambria"/>
                <w:sz w:val="20"/>
                <w:szCs w:val="20"/>
              </w:rPr>
            </w:pPr>
            <w:r w:rsidRPr="00E22EA0">
              <w:rPr>
                <w:rFonts w:ascii="Cambria" w:eastAsia="Cambria" w:hAnsi="Cambria" w:cs="Cambria"/>
                <w:sz w:val="20"/>
                <w:szCs w:val="20"/>
              </w:rPr>
              <w:t>Ćwiczenia pisania</w:t>
            </w:r>
          </w:p>
          <w:p w14:paraId="78261395" w14:textId="77777777" w:rsidR="00543903" w:rsidRPr="00E22EA0" w:rsidRDefault="00543903" w:rsidP="000F366C">
            <w:pPr>
              <w:spacing w:after="0"/>
              <w:rPr>
                <w:rFonts w:ascii="Cambria" w:eastAsia="Cambria" w:hAnsi="Cambria" w:cs="Cambria"/>
                <w:sz w:val="20"/>
                <w:szCs w:val="20"/>
              </w:rPr>
            </w:pPr>
            <w:r w:rsidRPr="00E22EA0">
              <w:rPr>
                <w:rFonts w:ascii="Cambria" w:eastAsia="Cambria" w:hAnsi="Cambria" w:cs="Cambria"/>
                <w:sz w:val="20"/>
                <w:szCs w:val="20"/>
              </w:rPr>
              <w:t>Analiza tekstów źródłowych</w:t>
            </w:r>
          </w:p>
          <w:p w14:paraId="67CA3F4D" w14:textId="77777777" w:rsidR="00543903" w:rsidRPr="00E22EA0" w:rsidRDefault="00543903" w:rsidP="000F366C">
            <w:pPr>
              <w:spacing w:after="0"/>
              <w:rPr>
                <w:rFonts w:ascii="Cambria" w:hAnsi="Cambria" w:cs="Times New Roman"/>
                <w:sz w:val="20"/>
                <w:szCs w:val="20"/>
              </w:rPr>
            </w:pPr>
            <w:r w:rsidRPr="00E22EA0">
              <w:rPr>
                <w:rFonts w:ascii="Cambria" w:eastAsia="Cambria" w:hAnsi="Cambria" w:cs="Cambria"/>
                <w:sz w:val="20"/>
                <w:szCs w:val="20"/>
              </w:rPr>
              <w:t>Dyskusja</w:t>
            </w:r>
          </w:p>
        </w:tc>
        <w:tc>
          <w:tcPr>
            <w:tcW w:w="3260" w:type="dxa"/>
          </w:tcPr>
          <w:p w14:paraId="54EB56B2" w14:textId="77777777" w:rsidR="00543903" w:rsidRPr="00E22EA0" w:rsidRDefault="00543903" w:rsidP="000F366C">
            <w:pPr>
              <w:spacing w:after="0"/>
              <w:rPr>
                <w:rFonts w:ascii="Cambria" w:hAnsi="Cambria" w:cs="Times New Roman"/>
                <w:sz w:val="20"/>
                <w:szCs w:val="20"/>
              </w:rPr>
            </w:pPr>
            <w:r w:rsidRPr="00E22EA0">
              <w:rPr>
                <w:rFonts w:ascii="Cambria" w:eastAsia="Cambria" w:hAnsi="Cambria" w:cs="Cambria"/>
                <w:sz w:val="20"/>
                <w:szCs w:val="20"/>
              </w:rPr>
              <w:t>teksty źródłowe, projektor</w:t>
            </w:r>
          </w:p>
        </w:tc>
      </w:tr>
    </w:tbl>
    <w:p w14:paraId="6D566701" w14:textId="77777777" w:rsidR="00543903" w:rsidRPr="00E22EA0" w:rsidRDefault="00543903" w:rsidP="00543903">
      <w:pPr>
        <w:spacing w:before="120" w:after="120" w:line="240" w:lineRule="auto"/>
        <w:rPr>
          <w:rFonts w:ascii="Cambria" w:hAnsi="Cambria" w:cs="Times New Roman"/>
          <w:b/>
          <w:bCs/>
        </w:rPr>
      </w:pPr>
      <w:r w:rsidRPr="00E22EA0">
        <w:rPr>
          <w:rFonts w:ascii="Cambria" w:hAnsi="Cambria" w:cs="Times New Roman"/>
          <w:b/>
          <w:bCs/>
        </w:rPr>
        <w:t>8. Sposoby (metody) weryfikacji i oceny efektów uczenia się osiągniętych przez studenta</w:t>
      </w:r>
    </w:p>
    <w:p w14:paraId="26BA88A7" w14:textId="77777777" w:rsidR="00543903" w:rsidRPr="00E22EA0" w:rsidRDefault="00543903" w:rsidP="00543903">
      <w:pPr>
        <w:spacing w:before="120" w:after="120" w:line="240" w:lineRule="auto"/>
        <w:rPr>
          <w:rFonts w:ascii="Cambria" w:hAnsi="Cambria" w:cs="Times New Roman"/>
          <w:b/>
          <w:bCs/>
        </w:rPr>
      </w:pPr>
      <w:r w:rsidRPr="00E22EA0">
        <w:rPr>
          <w:rFonts w:ascii="Cambria" w:hAnsi="Cambria" w:cs="Times New Roman"/>
          <w:b/>
          <w:bCs/>
        </w:rPr>
        <w:t>8.1. Sposoby (metody) oceniania osiągnięcia efektów uczenia się na poszczególnych formach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4111"/>
      </w:tblGrid>
      <w:tr w:rsidR="003F44B8" w:rsidRPr="00E22EA0" w14:paraId="55001A60" w14:textId="77777777" w:rsidTr="000F366C">
        <w:trPr>
          <w:jc w:val="center"/>
        </w:trPr>
        <w:tc>
          <w:tcPr>
            <w:tcW w:w="1459" w:type="dxa"/>
            <w:vAlign w:val="center"/>
          </w:tcPr>
          <w:p w14:paraId="5D1928BC" w14:textId="77777777" w:rsidR="00543903" w:rsidRPr="00E22EA0" w:rsidRDefault="00543903" w:rsidP="000F366C">
            <w:pPr>
              <w:spacing w:before="60" w:after="60" w:line="240" w:lineRule="auto"/>
              <w:jc w:val="center"/>
              <w:rPr>
                <w:rFonts w:ascii="Cambria" w:hAnsi="Cambria" w:cs="Times New Roman"/>
                <w:b/>
                <w:bCs/>
                <w:sz w:val="28"/>
                <w:szCs w:val="28"/>
              </w:rPr>
            </w:pPr>
            <w:r w:rsidRPr="00E22EA0">
              <w:rPr>
                <w:rFonts w:ascii="Cambria" w:hAnsi="Cambria" w:cs="Times New Roman"/>
                <w:b/>
                <w:bCs/>
              </w:rPr>
              <w:t>Forma zajęć</w:t>
            </w:r>
          </w:p>
        </w:tc>
        <w:tc>
          <w:tcPr>
            <w:tcW w:w="4319" w:type="dxa"/>
            <w:vAlign w:val="center"/>
          </w:tcPr>
          <w:p w14:paraId="293CABBC" w14:textId="77777777" w:rsidR="00543903" w:rsidRPr="00E22EA0" w:rsidRDefault="00543903" w:rsidP="000F366C">
            <w:pPr>
              <w:spacing w:after="0" w:line="240" w:lineRule="auto"/>
              <w:jc w:val="center"/>
              <w:rPr>
                <w:rFonts w:ascii="Cambria" w:hAnsi="Cambria" w:cs="Times New Roman"/>
                <w:b/>
                <w:sz w:val="20"/>
                <w:szCs w:val="20"/>
              </w:rPr>
            </w:pPr>
            <w:r w:rsidRPr="00E22EA0">
              <w:rPr>
                <w:rFonts w:ascii="Cambria" w:hAnsi="Cambria" w:cs="Times New Roman"/>
                <w:b/>
                <w:sz w:val="20"/>
                <w:szCs w:val="20"/>
              </w:rPr>
              <w:t xml:space="preserve">Ocena formująca (F) </w:t>
            </w:r>
          </w:p>
          <w:p w14:paraId="1795134E" w14:textId="77777777" w:rsidR="00543903" w:rsidRPr="00E22EA0" w:rsidRDefault="00543903" w:rsidP="000F366C">
            <w:pPr>
              <w:spacing w:after="0" w:line="240" w:lineRule="auto"/>
              <w:jc w:val="center"/>
              <w:rPr>
                <w:rFonts w:ascii="Cambria" w:hAnsi="Cambria" w:cs="Times New Roman"/>
                <w:b/>
                <w:bCs/>
                <w:sz w:val="28"/>
                <w:szCs w:val="28"/>
              </w:rPr>
            </w:pPr>
            <w:r w:rsidRPr="00E22EA0">
              <w:rPr>
                <w:rFonts w:ascii="Cambria" w:hAnsi="Cambria" w:cs="Times New Roman"/>
                <w:b/>
                <w:sz w:val="20"/>
                <w:szCs w:val="20"/>
              </w:rPr>
              <w:t xml:space="preserve">– </w:t>
            </w:r>
            <w:r w:rsidRPr="00E22EA0">
              <w:rPr>
                <w:rFonts w:ascii="Cambria" w:hAnsi="Cambria" w:cs="Times New Roman"/>
                <w:sz w:val="16"/>
                <w:szCs w:val="16"/>
              </w:rPr>
              <w:t xml:space="preserve">wskazuje studentowi na potrzebę uzupełniania wiedzy lub stosowania określonych metod i narzędzi, stymulujące do doskonalenia efektów pracy </w:t>
            </w:r>
            <w:r w:rsidRPr="00E22EA0">
              <w:rPr>
                <w:rFonts w:ascii="Cambria" w:hAnsi="Cambria" w:cs="Times New Roman"/>
                <w:b/>
                <w:sz w:val="16"/>
                <w:szCs w:val="16"/>
              </w:rPr>
              <w:t>(wybór z listy)</w:t>
            </w:r>
          </w:p>
        </w:tc>
        <w:tc>
          <w:tcPr>
            <w:tcW w:w="4111" w:type="dxa"/>
            <w:vAlign w:val="center"/>
          </w:tcPr>
          <w:p w14:paraId="4D12602A" w14:textId="77777777" w:rsidR="00543903" w:rsidRPr="00E22EA0" w:rsidRDefault="00543903" w:rsidP="000F366C">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 xml:space="preserve">Ocena podsumowująca (P) – </w:t>
            </w:r>
            <w:r w:rsidRPr="00E22EA0">
              <w:rPr>
                <w:rFonts w:ascii="Cambria" w:hAnsi="Cambria" w:cs="Times New Roman"/>
                <w:sz w:val="16"/>
                <w:szCs w:val="16"/>
              </w:rPr>
              <w:t xml:space="preserve">podsumowuje osiągnięte efekty uczenia się </w:t>
            </w:r>
            <w:r w:rsidRPr="00E22EA0">
              <w:rPr>
                <w:rFonts w:ascii="Cambria" w:hAnsi="Cambria" w:cs="Times New Roman"/>
                <w:b/>
                <w:sz w:val="16"/>
                <w:szCs w:val="16"/>
              </w:rPr>
              <w:t>(wybór z listy)</w:t>
            </w:r>
          </w:p>
        </w:tc>
      </w:tr>
      <w:tr w:rsidR="003F44B8" w:rsidRPr="00E22EA0" w14:paraId="5C961F6F" w14:textId="77777777" w:rsidTr="000F366C">
        <w:trPr>
          <w:jc w:val="center"/>
        </w:trPr>
        <w:tc>
          <w:tcPr>
            <w:tcW w:w="1459" w:type="dxa"/>
          </w:tcPr>
          <w:p w14:paraId="0000BD08" w14:textId="77777777" w:rsidR="00543903" w:rsidRPr="00E22EA0" w:rsidRDefault="00543903" w:rsidP="000F366C">
            <w:pPr>
              <w:spacing w:before="60" w:after="60" w:line="240" w:lineRule="auto"/>
              <w:rPr>
                <w:rFonts w:ascii="Cambria" w:hAnsi="Cambria" w:cs="Times New Roman"/>
                <w:b/>
                <w:bCs/>
                <w:sz w:val="20"/>
                <w:szCs w:val="20"/>
              </w:rPr>
            </w:pPr>
            <w:r w:rsidRPr="00E22EA0">
              <w:rPr>
                <w:rFonts w:ascii="Cambria" w:hAnsi="Cambria" w:cs="Times New Roman"/>
                <w:bCs/>
                <w:sz w:val="20"/>
                <w:szCs w:val="20"/>
              </w:rPr>
              <w:t>ćwiczenia</w:t>
            </w:r>
          </w:p>
        </w:tc>
        <w:tc>
          <w:tcPr>
            <w:tcW w:w="4319" w:type="dxa"/>
            <w:vAlign w:val="center"/>
          </w:tcPr>
          <w:p w14:paraId="37607B74" w14:textId="77777777" w:rsidR="00543903" w:rsidRPr="00E22EA0" w:rsidRDefault="00543903"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F1 – sprawdzian praktyczny umiejętności</w:t>
            </w:r>
          </w:p>
          <w:p w14:paraId="0B6CD6AE" w14:textId="77777777" w:rsidR="00543903" w:rsidRPr="00E22EA0" w:rsidRDefault="00543903"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F2 – obserwacja / aktywność</w:t>
            </w:r>
          </w:p>
          <w:p w14:paraId="697481B0" w14:textId="77777777" w:rsidR="00543903" w:rsidRPr="00E22EA0" w:rsidRDefault="00543903" w:rsidP="000F366C">
            <w:pPr>
              <w:spacing w:before="60" w:after="60" w:line="240" w:lineRule="auto"/>
              <w:rPr>
                <w:rFonts w:ascii="Cambria" w:hAnsi="Cambria" w:cs="Times New Roman"/>
                <w:sz w:val="20"/>
                <w:szCs w:val="20"/>
              </w:rPr>
            </w:pPr>
            <w:r w:rsidRPr="00E22EA0">
              <w:rPr>
                <w:rFonts w:ascii="Cambria" w:hAnsi="Cambria" w:cs="Times New Roman"/>
                <w:sz w:val="20"/>
                <w:szCs w:val="20"/>
              </w:rPr>
              <w:t>F3 – praca pisemna</w:t>
            </w:r>
          </w:p>
        </w:tc>
        <w:tc>
          <w:tcPr>
            <w:tcW w:w="4111" w:type="dxa"/>
            <w:vAlign w:val="center"/>
          </w:tcPr>
          <w:p w14:paraId="35A02AC9" w14:textId="77777777" w:rsidR="00543903" w:rsidRPr="00E22EA0" w:rsidRDefault="00543903" w:rsidP="000F366C">
            <w:pPr>
              <w:spacing w:before="20" w:after="20" w:line="240" w:lineRule="auto"/>
              <w:rPr>
                <w:rFonts w:ascii="Cambria" w:hAnsi="Cambria" w:cs="Times New Roman"/>
                <w:sz w:val="20"/>
                <w:szCs w:val="20"/>
              </w:rPr>
            </w:pPr>
            <w:r w:rsidRPr="00E22EA0">
              <w:rPr>
                <w:rFonts w:ascii="Cambria" w:eastAsia="Cambria" w:hAnsi="Cambria" w:cs="Cambria"/>
                <w:sz w:val="20"/>
                <w:szCs w:val="20"/>
              </w:rPr>
              <w:t>P3 – ocena podsumowująca powstała na podstawie ocen formujących, uzyskanych w semestrze</w:t>
            </w:r>
          </w:p>
        </w:tc>
      </w:tr>
    </w:tbl>
    <w:p w14:paraId="0640CAEE" w14:textId="77777777" w:rsidR="00543903" w:rsidRPr="00E22EA0" w:rsidRDefault="00543903" w:rsidP="00543903">
      <w:pPr>
        <w:spacing w:before="120" w:after="120" w:line="240" w:lineRule="auto"/>
        <w:jc w:val="both"/>
        <w:rPr>
          <w:rFonts w:ascii="Cambria" w:hAnsi="Cambria" w:cs="Times New Roman"/>
          <w:b/>
        </w:rPr>
      </w:pPr>
      <w:r w:rsidRPr="00E22EA0">
        <w:rPr>
          <w:rFonts w:ascii="Cambria" w:hAnsi="Cambria" w:cs="Times New Roman"/>
          <w:b/>
        </w:rPr>
        <w:lastRenderedPageBreak/>
        <w:t>8.2. Sposoby (metody) weryfikacji osiągnięcia przedmiotowych efektów uczenia się (wstawić „x”)</w:t>
      </w:r>
    </w:p>
    <w:tbl>
      <w:tblPr>
        <w:tblW w:w="917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276"/>
        <w:gridCol w:w="1559"/>
        <w:gridCol w:w="1417"/>
        <w:gridCol w:w="2835"/>
      </w:tblGrid>
      <w:tr w:rsidR="00543903" w:rsidRPr="00E22EA0" w14:paraId="1834F768" w14:textId="77777777" w:rsidTr="000F366C">
        <w:trPr>
          <w:trHeight w:val="150"/>
        </w:trPr>
        <w:tc>
          <w:tcPr>
            <w:tcW w:w="2090" w:type="dxa"/>
            <w:vMerge w:val="restart"/>
            <w:tcBorders>
              <w:left w:val="single" w:sz="4" w:space="0" w:color="000000"/>
              <w:right w:val="single" w:sz="4" w:space="0" w:color="000000"/>
            </w:tcBorders>
            <w:vAlign w:val="center"/>
          </w:tcPr>
          <w:p w14:paraId="7EB5CB9F" w14:textId="77777777" w:rsidR="00543903" w:rsidRPr="00E22EA0" w:rsidRDefault="00543903" w:rsidP="000F366C">
            <w:pPr>
              <w:spacing w:before="20" w:after="20" w:line="240" w:lineRule="auto"/>
              <w:jc w:val="center"/>
              <w:rPr>
                <w:rFonts w:ascii="Cambria" w:hAnsi="Cambria" w:cs="Times New Roman"/>
                <w:sz w:val="28"/>
                <w:szCs w:val="28"/>
              </w:rPr>
            </w:pPr>
            <w:r w:rsidRPr="00E22EA0">
              <w:rPr>
                <w:rFonts w:ascii="Cambria" w:hAnsi="Cambria" w:cs="Times New Roman"/>
                <w:b/>
                <w:bCs/>
                <w:sz w:val="20"/>
                <w:szCs w:val="20"/>
              </w:rPr>
              <w:t>Symbol efektu</w:t>
            </w:r>
          </w:p>
        </w:tc>
        <w:tc>
          <w:tcPr>
            <w:tcW w:w="7087" w:type="dxa"/>
            <w:gridSpan w:val="4"/>
            <w:tcBorders>
              <w:left w:val="single" w:sz="4" w:space="0" w:color="000000"/>
              <w:right w:val="single" w:sz="4" w:space="0" w:color="auto"/>
            </w:tcBorders>
          </w:tcPr>
          <w:p w14:paraId="1F5197B0" w14:textId="77777777" w:rsidR="00543903" w:rsidRPr="00E22EA0" w:rsidRDefault="00543903" w:rsidP="000F366C">
            <w:pPr>
              <w:spacing w:before="20" w:after="20" w:line="240" w:lineRule="auto"/>
              <w:jc w:val="center"/>
              <w:rPr>
                <w:rFonts w:ascii="Cambria" w:hAnsi="Cambria" w:cs="Times New Roman"/>
                <w:sz w:val="16"/>
                <w:szCs w:val="12"/>
              </w:rPr>
            </w:pPr>
            <w:r w:rsidRPr="00E22EA0">
              <w:rPr>
                <w:rFonts w:ascii="Cambria" w:hAnsi="Cambria" w:cs="Times New Roman"/>
                <w:sz w:val="18"/>
                <w:szCs w:val="18"/>
              </w:rPr>
              <w:t>Ćwiczenia</w:t>
            </w:r>
          </w:p>
        </w:tc>
      </w:tr>
      <w:tr w:rsidR="00543903" w:rsidRPr="00E22EA0" w14:paraId="11808323" w14:textId="77777777" w:rsidTr="000F366C">
        <w:trPr>
          <w:trHeight w:val="325"/>
        </w:trPr>
        <w:tc>
          <w:tcPr>
            <w:tcW w:w="2090" w:type="dxa"/>
            <w:vMerge/>
            <w:tcBorders>
              <w:left w:val="single" w:sz="4" w:space="0" w:color="000000"/>
              <w:bottom w:val="single" w:sz="4" w:space="0" w:color="000000"/>
              <w:right w:val="single" w:sz="4" w:space="0" w:color="000000"/>
            </w:tcBorders>
            <w:vAlign w:val="center"/>
          </w:tcPr>
          <w:p w14:paraId="43041AA9" w14:textId="77777777" w:rsidR="00543903" w:rsidRPr="00E22EA0" w:rsidRDefault="00543903" w:rsidP="000F366C">
            <w:pPr>
              <w:spacing w:before="20" w:after="20" w:line="240" w:lineRule="auto"/>
              <w:jc w:val="center"/>
              <w:rPr>
                <w:rFonts w:ascii="Cambria" w:hAnsi="Cambria" w:cs="Times New Roman"/>
                <w:sz w:val="28"/>
                <w:szCs w:val="28"/>
              </w:rPr>
            </w:pPr>
          </w:p>
        </w:tc>
        <w:tc>
          <w:tcPr>
            <w:tcW w:w="1276" w:type="dxa"/>
            <w:tcBorders>
              <w:left w:val="single" w:sz="4" w:space="0" w:color="000000"/>
              <w:bottom w:val="single" w:sz="4" w:space="0" w:color="000000"/>
              <w:right w:val="single" w:sz="4" w:space="0" w:color="000000"/>
            </w:tcBorders>
            <w:vAlign w:val="center"/>
          </w:tcPr>
          <w:p w14:paraId="0F7FA2FC" w14:textId="77777777" w:rsidR="00543903" w:rsidRPr="00E22EA0" w:rsidRDefault="00543903" w:rsidP="000F366C">
            <w:pPr>
              <w:spacing w:before="20" w:after="20" w:line="240" w:lineRule="auto"/>
              <w:jc w:val="center"/>
              <w:rPr>
                <w:rFonts w:ascii="Cambria" w:hAnsi="Cambria" w:cs="Times New Roman"/>
                <w:sz w:val="16"/>
                <w:szCs w:val="16"/>
              </w:rPr>
            </w:pPr>
            <w:r w:rsidRPr="00E22EA0">
              <w:rPr>
                <w:rFonts w:ascii="Cambria" w:hAnsi="Cambria" w:cs="Times New Roman"/>
                <w:sz w:val="16"/>
                <w:szCs w:val="16"/>
              </w:rPr>
              <w:t>F1</w:t>
            </w:r>
          </w:p>
        </w:tc>
        <w:tc>
          <w:tcPr>
            <w:tcW w:w="1559" w:type="dxa"/>
            <w:tcBorders>
              <w:top w:val="single" w:sz="4" w:space="0" w:color="auto"/>
              <w:left w:val="single" w:sz="4" w:space="0" w:color="000000"/>
              <w:bottom w:val="single" w:sz="4" w:space="0" w:color="000000"/>
              <w:right w:val="single" w:sz="4" w:space="0" w:color="000000"/>
            </w:tcBorders>
            <w:vAlign w:val="center"/>
          </w:tcPr>
          <w:p w14:paraId="2E9C4C01" w14:textId="77777777" w:rsidR="00543903" w:rsidRPr="00E22EA0" w:rsidRDefault="00543903" w:rsidP="000F366C">
            <w:pPr>
              <w:spacing w:before="20" w:after="20" w:line="240" w:lineRule="auto"/>
              <w:jc w:val="center"/>
              <w:rPr>
                <w:rFonts w:ascii="Cambria" w:hAnsi="Cambria" w:cs="Times New Roman"/>
                <w:sz w:val="16"/>
                <w:szCs w:val="16"/>
              </w:rPr>
            </w:pPr>
            <w:r w:rsidRPr="00E22EA0">
              <w:rPr>
                <w:rFonts w:ascii="Cambria" w:hAnsi="Cambria" w:cs="Times New Roman"/>
                <w:sz w:val="16"/>
                <w:szCs w:val="16"/>
              </w:rPr>
              <w:t>F2</w:t>
            </w:r>
          </w:p>
        </w:tc>
        <w:tc>
          <w:tcPr>
            <w:tcW w:w="1417" w:type="dxa"/>
            <w:tcBorders>
              <w:top w:val="single" w:sz="4" w:space="0" w:color="auto"/>
              <w:left w:val="single" w:sz="4" w:space="0" w:color="000000"/>
              <w:bottom w:val="single" w:sz="4" w:space="0" w:color="000000"/>
              <w:right w:val="single" w:sz="4" w:space="0" w:color="000000"/>
            </w:tcBorders>
            <w:vAlign w:val="center"/>
          </w:tcPr>
          <w:p w14:paraId="3D1C8D84" w14:textId="77777777" w:rsidR="00543903" w:rsidRPr="00E22EA0" w:rsidRDefault="00543903" w:rsidP="000F366C">
            <w:pPr>
              <w:spacing w:before="20" w:after="20" w:line="240" w:lineRule="auto"/>
              <w:jc w:val="center"/>
              <w:rPr>
                <w:rFonts w:ascii="Cambria" w:hAnsi="Cambria" w:cs="Times New Roman"/>
                <w:sz w:val="16"/>
                <w:szCs w:val="16"/>
              </w:rPr>
            </w:pPr>
            <w:r w:rsidRPr="00E22EA0">
              <w:rPr>
                <w:rFonts w:ascii="Cambria" w:hAnsi="Cambria" w:cs="Times New Roman"/>
                <w:sz w:val="16"/>
                <w:szCs w:val="16"/>
              </w:rPr>
              <w:t>F3</w:t>
            </w:r>
          </w:p>
        </w:tc>
        <w:tc>
          <w:tcPr>
            <w:tcW w:w="2835" w:type="dxa"/>
            <w:tcBorders>
              <w:top w:val="single" w:sz="4" w:space="0" w:color="auto"/>
              <w:left w:val="single" w:sz="4" w:space="0" w:color="000000"/>
              <w:bottom w:val="single" w:sz="4" w:space="0" w:color="000000"/>
              <w:right w:val="single" w:sz="4" w:space="0" w:color="auto"/>
            </w:tcBorders>
            <w:vAlign w:val="center"/>
          </w:tcPr>
          <w:p w14:paraId="0B6DE1EA" w14:textId="77777777" w:rsidR="00543903" w:rsidRPr="00E22EA0" w:rsidRDefault="00543903" w:rsidP="000F366C">
            <w:pPr>
              <w:spacing w:before="20" w:after="20" w:line="240" w:lineRule="auto"/>
              <w:jc w:val="center"/>
              <w:rPr>
                <w:rFonts w:ascii="Cambria" w:hAnsi="Cambria" w:cs="Times New Roman"/>
                <w:sz w:val="16"/>
                <w:szCs w:val="16"/>
              </w:rPr>
            </w:pPr>
            <w:r w:rsidRPr="00E22EA0">
              <w:rPr>
                <w:rFonts w:ascii="Cambria" w:hAnsi="Cambria" w:cs="Times New Roman"/>
                <w:sz w:val="16"/>
                <w:szCs w:val="16"/>
              </w:rPr>
              <w:t>P3</w:t>
            </w:r>
          </w:p>
        </w:tc>
      </w:tr>
      <w:tr w:rsidR="00543903" w:rsidRPr="00E22EA0" w14:paraId="5055C489" w14:textId="77777777" w:rsidTr="000F366C">
        <w:tc>
          <w:tcPr>
            <w:tcW w:w="2090" w:type="dxa"/>
            <w:tcBorders>
              <w:top w:val="single" w:sz="4" w:space="0" w:color="000000"/>
              <w:left w:val="single" w:sz="4" w:space="0" w:color="000000"/>
              <w:bottom w:val="single" w:sz="4" w:space="0" w:color="000000"/>
              <w:right w:val="single" w:sz="4" w:space="0" w:color="000000"/>
            </w:tcBorders>
            <w:vAlign w:val="center"/>
          </w:tcPr>
          <w:p w14:paraId="0A3380E1" w14:textId="77777777" w:rsidR="00543903" w:rsidRPr="00E22EA0" w:rsidRDefault="00543903" w:rsidP="000F366C">
            <w:pPr>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W_01</w:t>
            </w:r>
          </w:p>
        </w:tc>
        <w:tc>
          <w:tcPr>
            <w:tcW w:w="1276" w:type="dxa"/>
            <w:tcBorders>
              <w:top w:val="single" w:sz="4" w:space="0" w:color="000000"/>
              <w:left w:val="single" w:sz="4" w:space="0" w:color="000000"/>
              <w:bottom w:val="single" w:sz="4" w:space="0" w:color="000000"/>
              <w:right w:val="single" w:sz="4" w:space="0" w:color="000000"/>
            </w:tcBorders>
          </w:tcPr>
          <w:p w14:paraId="74E3DCD3" w14:textId="77777777" w:rsidR="00543903" w:rsidRPr="00E22EA0" w:rsidRDefault="00543903" w:rsidP="000F366C">
            <w:pPr>
              <w:spacing w:before="20" w:after="20" w:line="240" w:lineRule="auto"/>
              <w:jc w:val="center"/>
              <w:rPr>
                <w:rFonts w:ascii="Cambria" w:hAnsi="Cambria" w:cs="Times New Roman"/>
                <w:bCs/>
                <w:sz w:val="24"/>
                <w:szCs w:val="24"/>
              </w:rPr>
            </w:pPr>
            <w:r w:rsidRPr="00E22EA0">
              <w:rPr>
                <w:rFonts w:ascii="Cambria" w:hAnsi="Cambria" w:cs="Times New Roman"/>
                <w:bCs/>
                <w:sz w:val="24"/>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649B877B" w14:textId="77777777" w:rsidR="00543903" w:rsidRPr="00E22EA0" w:rsidRDefault="00543903" w:rsidP="000F366C">
            <w:pPr>
              <w:spacing w:before="20" w:after="20" w:line="240" w:lineRule="auto"/>
              <w:jc w:val="center"/>
              <w:rPr>
                <w:rFonts w:ascii="Cambria" w:hAnsi="Cambria" w:cs="Times New Roman"/>
                <w:bCs/>
                <w:sz w:val="24"/>
                <w:szCs w:val="24"/>
              </w:rPr>
            </w:pPr>
            <w:r w:rsidRPr="00E22EA0">
              <w:rPr>
                <w:rFonts w:ascii="Cambria" w:hAnsi="Cambria" w:cs="Times New Roman"/>
                <w:bCs/>
                <w:sz w:val="24"/>
                <w:szCs w:val="24"/>
              </w:rPr>
              <w:t>x</w:t>
            </w:r>
          </w:p>
        </w:tc>
        <w:tc>
          <w:tcPr>
            <w:tcW w:w="1417" w:type="dxa"/>
            <w:tcBorders>
              <w:top w:val="single" w:sz="4" w:space="0" w:color="000000"/>
              <w:left w:val="single" w:sz="4" w:space="0" w:color="000000"/>
              <w:bottom w:val="single" w:sz="4" w:space="0" w:color="000000"/>
              <w:right w:val="single" w:sz="4" w:space="0" w:color="000000"/>
            </w:tcBorders>
          </w:tcPr>
          <w:p w14:paraId="3DA96B33" w14:textId="77777777" w:rsidR="00543903" w:rsidRPr="00E22EA0" w:rsidRDefault="00543903" w:rsidP="000F366C">
            <w:pPr>
              <w:spacing w:before="20" w:after="20" w:line="240" w:lineRule="auto"/>
              <w:jc w:val="center"/>
              <w:rPr>
                <w:rFonts w:ascii="Cambria" w:hAnsi="Cambria" w:cs="Times New Roman"/>
                <w:bCs/>
                <w:sz w:val="24"/>
                <w:szCs w:val="24"/>
              </w:rPr>
            </w:pPr>
            <w:r w:rsidRPr="00E22EA0">
              <w:rPr>
                <w:rFonts w:ascii="Cambria" w:hAnsi="Cambria" w:cs="Times New Roman"/>
                <w:bCs/>
                <w:sz w:val="24"/>
                <w:szCs w:val="24"/>
              </w:rPr>
              <w:t>x</w:t>
            </w:r>
          </w:p>
        </w:tc>
        <w:tc>
          <w:tcPr>
            <w:tcW w:w="2835" w:type="dxa"/>
            <w:tcBorders>
              <w:top w:val="single" w:sz="4" w:space="0" w:color="000000"/>
              <w:left w:val="single" w:sz="4" w:space="0" w:color="000000"/>
              <w:bottom w:val="single" w:sz="4" w:space="0" w:color="000000"/>
              <w:right w:val="single" w:sz="4" w:space="0" w:color="auto"/>
            </w:tcBorders>
            <w:vAlign w:val="center"/>
          </w:tcPr>
          <w:p w14:paraId="2782647D" w14:textId="77777777" w:rsidR="00543903" w:rsidRPr="00E22EA0" w:rsidRDefault="00543903" w:rsidP="000F366C">
            <w:pPr>
              <w:spacing w:before="20" w:after="20" w:line="240" w:lineRule="auto"/>
              <w:jc w:val="center"/>
              <w:rPr>
                <w:rFonts w:ascii="Cambria" w:hAnsi="Cambria" w:cs="Times New Roman"/>
                <w:bCs/>
                <w:sz w:val="24"/>
                <w:szCs w:val="24"/>
              </w:rPr>
            </w:pPr>
            <w:r w:rsidRPr="00E22EA0">
              <w:rPr>
                <w:rFonts w:ascii="Cambria" w:hAnsi="Cambria" w:cs="Times New Roman"/>
                <w:bCs/>
                <w:sz w:val="24"/>
                <w:szCs w:val="24"/>
              </w:rPr>
              <w:t>x</w:t>
            </w:r>
          </w:p>
        </w:tc>
      </w:tr>
      <w:tr w:rsidR="00543903" w:rsidRPr="00E22EA0" w14:paraId="6A45E3AE" w14:textId="77777777" w:rsidTr="000F366C">
        <w:tc>
          <w:tcPr>
            <w:tcW w:w="2090" w:type="dxa"/>
            <w:tcBorders>
              <w:top w:val="single" w:sz="4" w:space="0" w:color="000000"/>
              <w:left w:val="single" w:sz="4" w:space="0" w:color="000000"/>
              <w:bottom w:val="single" w:sz="4" w:space="0" w:color="000000"/>
              <w:right w:val="single" w:sz="4" w:space="0" w:color="000000"/>
            </w:tcBorders>
            <w:vAlign w:val="center"/>
          </w:tcPr>
          <w:p w14:paraId="05618D4C" w14:textId="77777777" w:rsidR="00543903" w:rsidRPr="00E22EA0" w:rsidRDefault="00543903" w:rsidP="000F366C">
            <w:pPr>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W_02</w:t>
            </w:r>
          </w:p>
        </w:tc>
        <w:tc>
          <w:tcPr>
            <w:tcW w:w="1276" w:type="dxa"/>
            <w:tcBorders>
              <w:top w:val="single" w:sz="4" w:space="0" w:color="000000"/>
              <w:left w:val="single" w:sz="4" w:space="0" w:color="000000"/>
              <w:bottom w:val="single" w:sz="4" w:space="0" w:color="000000"/>
              <w:right w:val="single" w:sz="4" w:space="0" w:color="000000"/>
            </w:tcBorders>
          </w:tcPr>
          <w:p w14:paraId="0A7641B4" w14:textId="77777777" w:rsidR="00543903" w:rsidRPr="00E22EA0" w:rsidRDefault="00543903" w:rsidP="000F366C">
            <w:pPr>
              <w:spacing w:before="20" w:after="20" w:line="240" w:lineRule="auto"/>
              <w:jc w:val="center"/>
              <w:rPr>
                <w:rFonts w:ascii="Cambria" w:hAnsi="Cambria" w:cs="Times New Roman"/>
                <w:bCs/>
                <w:sz w:val="24"/>
                <w:szCs w:val="24"/>
              </w:rPr>
            </w:pPr>
            <w:r w:rsidRPr="00E22EA0">
              <w:rPr>
                <w:rFonts w:ascii="Cambria" w:hAnsi="Cambria" w:cs="Times New Roman"/>
                <w:bCs/>
                <w:sz w:val="24"/>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75C3467E" w14:textId="77777777" w:rsidR="00543903" w:rsidRPr="00E22EA0" w:rsidRDefault="00543903" w:rsidP="000F366C">
            <w:pPr>
              <w:spacing w:before="20" w:after="20" w:line="240" w:lineRule="auto"/>
              <w:jc w:val="center"/>
              <w:rPr>
                <w:rFonts w:ascii="Cambria" w:hAnsi="Cambria" w:cs="Times New Roman"/>
                <w:bCs/>
                <w:sz w:val="24"/>
                <w:szCs w:val="24"/>
              </w:rPr>
            </w:pPr>
            <w:r w:rsidRPr="00E22EA0">
              <w:rPr>
                <w:rFonts w:ascii="Cambria" w:hAnsi="Cambria" w:cs="Times New Roman"/>
                <w:bCs/>
                <w:sz w:val="24"/>
                <w:szCs w:val="24"/>
              </w:rPr>
              <w:t>x</w:t>
            </w:r>
          </w:p>
        </w:tc>
        <w:tc>
          <w:tcPr>
            <w:tcW w:w="1417" w:type="dxa"/>
            <w:tcBorders>
              <w:top w:val="single" w:sz="4" w:space="0" w:color="000000"/>
              <w:left w:val="single" w:sz="4" w:space="0" w:color="000000"/>
              <w:bottom w:val="single" w:sz="4" w:space="0" w:color="000000"/>
              <w:right w:val="single" w:sz="4" w:space="0" w:color="000000"/>
            </w:tcBorders>
          </w:tcPr>
          <w:p w14:paraId="5F744123" w14:textId="77777777" w:rsidR="00543903" w:rsidRPr="00E22EA0" w:rsidRDefault="00543903" w:rsidP="000F366C">
            <w:pPr>
              <w:spacing w:before="20" w:after="20" w:line="240" w:lineRule="auto"/>
              <w:jc w:val="center"/>
              <w:rPr>
                <w:rFonts w:ascii="Cambria" w:hAnsi="Cambria" w:cs="Times New Roman"/>
                <w:bCs/>
                <w:sz w:val="24"/>
                <w:szCs w:val="24"/>
              </w:rPr>
            </w:pPr>
            <w:r w:rsidRPr="00E22EA0">
              <w:rPr>
                <w:rFonts w:ascii="Cambria" w:hAnsi="Cambria" w:cs="Times New Roman"/>
                <w:bCs/>
                <w:sz w:val="24"/>
                <w:szCs w:val="24"/>
              </w:rPr>
              <w:t>x</w:t>
            </w:r>
          </w:p>
        </w:tc>
        <w:tc>
          <w:tcPr>
            <w:tcW w:w="2835" w:type="dxa"/>
            <w:tcBorders>
              <w:top w:val="single" w:sz="4" w:space="0" w:color="000000"/>
              <w:left w:val="single" w:sz="4" w:space="0" w:color="000000"/>
              <w:bottom w:val="single" w:sz="4" w:space="0" w:color="000000"/>
              <w:right w:val="single" w:sz="4" w:space="0" w:color="auto"/>
            </w:tcBorders>
            <w:vAlign w:val="center"/>
          </w:tcPr>
          <w:p w14:paraId="09F3D52D" w14:textId="77777777" w:rsidR="00543903" w:rsidRPr="00E22EA0" w:rsidRDefault="00543903" w:rsidP="000F366C">
            <w:pPr>
              <w:spacing w:before="20" w:after="20" w:line="240" w:lineRule="auto"/>
              <w:jc w:val="center"/>
              <w:rPr>
                <w:rFonts w:ascii="Cambria" w:hAnsi="Cambria" w:cs="Times New Roman"/>
                <w:bCs/>
                <w:sz w:val="24"/>
                <w:szCs w:val="24"/>
              </w:rPr>
            </w:pPr>
            <w:r w:rsidRPr="00E22EA0">
              <w:rPr>
                <w:rFonts w:ascii="Cambria" w:hAnsi="Cambria" w:cs="Times New Roman"/>
                <w:bCs/>
                <w:sz w:val="24"/>
                <w:szCs w:val="24"/>
              </w:rPr>
              <w:t>x</w:t>
            </w:r>
          </w:p>
        </w:tc>
      </w:tr>
      <w:tr w:rsidR="00543903" w:rsidRPr="00E22EA0" w14:paraId="20CBF19B" w14:textId="77777777" w:rsidTr="000F366C">
        <w:tc>
          <w:tcPr>
            <w:tcW w:w="2090" w:type="dxa"/>
            <w:tcBorders>
              <w:top w:val="single" w:sz="4" w:space="0" w:color="000000"/>
              <w:left w:val="single" w:sz="4" w:space="0" w:color="000000"/>
              <w:bottom w:val="single" w:sz="4" w:space="0" w:color="000000"/>
              <w:right w:val="single" w:sz="4" w:space="0" w:color="000000"/>
            </w:tcBorders>
            <w:vAlign w:val="center"/>
          </w:tcPr>
          <w:p w14:paraId="163C7D3B" w14:textId="77777777" w:rsidR="00543903" w:rsidRPr="00E22EA0" w:rsidRDefault="00543903" w:rsidP="000F366C">
            <w:pPr>
              <w:autoSpaceDE w:val="0"/>
              <w:autoSpaceDN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U_01</w:t>
            </w:r>
          </w:p>
        </w:tc>
        <w:tc>
          <w:tcPr>
            <w:tcW w:w="1276" w:type="dxa"/>
            <w:tcBorders>
              <w:top w:val="single" w:sz="4" w:space="0" w:color="000000"/>
              <w:left w:val="single" w:sz="4" w:space="0" w:color="000000"/>
              <w:bottom w:val="single" w:sz="4" w:space="0" w:color="000000"/>
              <w:right w:val="single" w:sz="4" w:space="0" w:color="000000"/>
            </w:tcBorders>
          </w:tcPr>
          <w:p w14:paraId="299CECF1" w14:textId="77777777" w:rsidR="00543903" w:rsidRPr="00E22EA0" w:rsidRDefault="00543903" w:rsidP="000F366C">
            <w:pPr>
              <w:spacing w:before="20" w:after="20" w:line="240" w:lineRule="auto"/>
              <w:jc w:val="center"/>
              <w:rPr>
                <w:rFonts w:ascii="Cambria" w:hAnsi="Cambria" w:cs="Times New Roman"/>
                <w:bCs/>
                <w:sz w:val="24"/>
                <w:szCs w:val="24"/>
              </w:rPr>
            </w:pPr>
            <w:r w:rsidRPr="00E22EA0">
              <w:rPr>
                <w:rFonts w:ascii="Cambria" w:hAnsi="Cambria" w:cs="Times New Roman"/>
                <w:bCs/>
                <w:sz w:val="24"/>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043AAF59" w14:textId="77777777" w:rsidR="00543903" w:rsidRPr="00E22EA0" w:rsidRDefault="00543903" w:rsidP="000F366C">
            <w:pPr>
              <w:spacing w:before="20" w:after="20" w:line="240" w:lineRule="auto"/>
              <w:jc w:val="center"/>
              <w:rPr>
                <w:rFonts w:ascii="Cambria" w:hAnsi="Cambria" w:cs="Times New Roman"/>
                <w:bCs/>
                <w:sz w:val="24"/>
                <w:szCs w:val="24"/>
              </w:rPr>
            </w:pPr>
            <w:r w:rsidRPr="00E22EA0">
              <w:rPr>
                <w:rFonts w:ascii="Cambria" w:hAnsi="Cambria" w:cs="Times New Roman"/>
                <w:bCs/>
                <w:sz w:val="24"/>
                <w:szCs w:val="24"/>
              </w:rPr>
              <w:t>x</w:t>
            </w:r>
          </w:p>
        </w:tc>
        <w:tc>
          <w:tcPr>
            <w:tcW w:w="1417" w:type="dxa"/>
            <w:tcBorders>
              <w:top w:val="single" w:sz="4" w:space="0" w:color="000000"/>
              <w:left w:val="single" w:sz="4" w:space="0" w:color="000000"/>
              <w:bottom w:val="single" w:sz="4" w:space="0" w:color="000000"/>
              <w:right w:val="single" w:sz="4" w:space="0" w:color="000000"/>
            </w:tcBorders>
          </w:tcPr>
          <w:p w14:paraId="5A659BFB" w14:textId="77777777" w:rsidR="00543903" w:rsidRPr="00E22EA0" w:rsidRDefault="00543903" w:rsidP="000F366C">
            <w:pPr>
              <w:spacing w:before="20" w:after="20" w:line="240" w:lineRule="auto"/>
              <w:jc w:val="center"/>
              <w:rPr>
                <w:rFonts w:ascii="Cambria" w:hAnsi="Cambria" w:cs="Times New Roman"/>
                <w:bCs/>
                <w:sz w:val="24"/>
                <w:szCs w:val="24"/>
              </w:rPr>
            </w:pPr>
            <w:r w:rsidRPr="00E22EA0">
              <w:rPr>
                <w:rFonts w:ascii="Cambria" w:hAnsi="Cambria" w:cs="Times New Roman"/>
                <w:bCs/>
                <w:sz w:val="24"/>
                <w:szCs w:val="24"/>
              </w:rPr>
              <w:t>x</w:t>
            </w:r>
          </w:p>
        </w:tc>
        <w:tc>
          <w:tcPr>
            <w:tcW w:w="2835" w:type="dxa"/>
            <w:tcBorders>
              <w:top w:val="single" w:sz="4" w:space="0" w:color="000000"/>
              <w:left w:val="single" w:sz="4" w:space="0" w:color="000000"/>
              <w:bottom w:val="single" w:sz="4" w:space="0" w:color="000000"/>
              <w:right w:val="single" w:sz="4" w:space="0" w:color="auto"/>
            </w:tcBorders>
            <w:vAlign w:val="center"/>
          </w:tcPr>
          <w:p w14:paraId="071DE44C" w14:textId="77777777" w:rsidR="00543903" w:rsidRPr="00E22EA0" w:rsidRDefault="00543903" w:rsidP="000F366C">
            <w:pPr>
              <w:spacing w:before="20" w:after="20" w:line="240" w:lineRule="auto"/>
              <w:jc w:val="center"/>
              <w:rPr>
                <w:rFonts w:ascii="Cambria" w:hAnsi="Cambria" w:cs="Times New Roman"/>
                <w:bCs/>
                <w:sz w:val="24"/>
                <w:szCs w:val="24"/>
              </w:rPr>
            </w:pPr>
            <w:r w:rsidRPr="00E22EA0">
              <w:rPr>
                <w:rFonts w:ascii="Cambria" w:hAnsi="Cambria" w:cs="Times New Roman"/>
                <w:bCs/>
                <w:sz w:val="24"/>
                <w:szCs w:val="24"/>
              </w:rPr>
              <w:t>x</w:t>
            </w:r>
          </w:p>
        </w:tc>
      </w:tr>
      <w:tr w:rsidR="00543903" w:rsidRPr="00E22EA0" w14:paraId="7B8094B8" w14:textId="77777777" w:rsidTr="000F366C">
        <w:tc>
          <w:tcPr>
            <w:tcW w:w="2090" w:type="dxa"/>
            <w:tcBorders>
              <w:top w:val="single" w:sz="4" w:space="0" w:color="000000"/>
              <w:left w:val="single" w:sz="4" w:space="0" w:color="000000"/>
              <w:bottom w:val="single" w:sz="4" w:space="0" w:color="000000"/>
              <w:right w:val="single" w:sz="4" w:space="0" w:color="000000"/>
            </w:tcBorders>
            <w:vAlign w:val="center"/>
          </w:tcPr>
          <w:p w14:paraId="4B00916A" w14:textId="77777777" w:rsidR="00543903" w:rsidRPr="00E22EA0" w:rsidRDefault="00543903"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U_02</w:t>
            </w:r>
          </w:p>
        </w:tc>
        <w:tc>
          <w:tcPr>
            <w:tcW w:w="1276" w:type="dxa"/>
            <w:tcBorders>
              <w:top w:val="single" w:sz="4" w:space="0" w:color="000000"/>
              <w:left w:val="single" w:sz="4" w:space="0" w:color="000000"/>
              <w:bottom w:val="single" w:sz="4" w:space="0" w:color="000000"/>
              <w:right w:val="single" w:sz="4" w:space="0" w:color="000000"/>
            </w:tcBorders>
          </w:tcPr>
          <w:p w14:paraId="6FD75BA2" w14:textId="77777777" w:rsidR="00543903" w:rsidRPr="00E22EA0" w:rsidRDefault="00543903" w:rsidP="000F366C">
            <w:pPr>
              <w:spacing w:before="20" w:after="20" w:line="240" w:lineRule="auto"/>
              <w:jc w:val="center"/>
              <w:rPr>
                <w:rFonts w:ascii="Cambria" w:hAnsi="Cambria"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3E344AC" w14:textId="77777777" w:rsidR="00543903" w:rsidRPr="00E22EA0" w:rsidRDefault="00543903" w:rsidP="000F366C">
            <w:pPr>
              <w:spacing w:before="20" w:after="20" w:line="240" w:lineRule="auto"/>
              <w:jc w:val="center"/>
              <w:rPr>
                <w:rFonts w:ascii="Cambria" w:hAnsi="Cambria" w:cs="Times New Roman"/>
                <w:bCs/>
                <w:sz w:val="24"/>
                <w:szCs w:val="24"/>
              </w:rPr>
            </w:pPr>
            <w:r w:rsidRPr="00E22EA0">
              <w:rPr>
                <w:rFonts w:ascii="Cambria" w:hAnsi="Cambria" w:cs="Times New Roman"/>
                <w:bCs/>
                <w:sz w:val="24"/>
                <w:szCs w:val="24"/>
              </w:rPr>
              <w:t>x</w:t>
            </w:r>
          </w:p>
        </w:tc>
        <w:tc>
          <w:tcPr>
            <w:tcW w:w="1417" w:type="dxa"/>
            <w:tcBorders>
              <w:top w:val="single" w:sz="4" w:space="0" w:color="000000"/>
              <w:left w:val="single" w:sz="4" w:space="0" w:color="000000"/>
              <w:bottom w:val="single" w:sz="4" w:space="0" w:color="000000"/>
              <w:right w:val="single" w:sz="4" w:space="0" w:color="000000"/>
            </w:tcBorders>
          </w:tcPr>
          <w:p w14:paraId="30CE46D6" w14:textId="77777777" w:rsidR="00543903" w:rsidRPr="00E22EA0" w:rsidRDefault="00543903" w:rsidP="000F366C">
            <w:pPr>
              <w:spacing w:before="20" w:after="20" w:line="240" w:lineRule="auto"/>
              <w:jc w:val="center"/>
              <w:rPr>
                <w:rFonts w:ascii="Cambria" w:hAnsi="Cambria" w:cs="Times New Roman"/>
                <w:bCs/>
                <w:sz w:val="24"/>
                <w:szCs w:val="24"/>
              </w:rPr>
            </w:pPr>
          </w:p>
        </w:tc>
        <w:tc>
          <w:tcPr>
            <w:tcW w:w="2835" w:type="dxa"/>
            <w:tcBorders>
              <w:top w:val="single" w:sz="4" w:space="0" w:color="000000"/>
              <w:left w:val="single" w:sz="4" w:space="0" w:color="000000"/>
              <w:bottom w:val="single" w:sz="4" w:space="0" w:color="000000"/>
              <w:right w:val="single" w:sz="4" w:space="0" w:color="auto"/>
            </w:tcBorders>
            <w:vAlign w:val="center"/>
          </w:tcPr>
          <w:p w14:paraId="74805D1A" w14:textId="77777777" w:rsidR="00543903" w:rsidRPr="00E22EA0" w:rsidRDefault="00543903" w:rsidP="000F366C">
            <w:pPr>
              <w:spacing w:before="20" w:after="20" w:line="240" w:lineRule="auto"/>
              <w:jc w:val="center"/>
              <w:rPr>
                <w:rFonts w:ascii="Cambria" w:hAnsi="Cambria" w:cs="Times New Roman"/>
                <w:bCs/>
                <w:sz w:val="24"/>
                <w:szCs w:val="24"/>
              </w:rPr>
            </w:pPr>
            <w:r w:rsidRPr="00E22EA0">
              <w:rPr>
                <w:rFonts w:ascii="Cambria" w:hAnsi="Cambria" w:cs="Times New Roman"/>
                <w:bCs/>
                <w:sz w:val="24"/>
                <w:szCs w:val="24"/>
              </w:rPr>
              <w:t>x</w:t>
            </w:r>
          </w:p>
        </w:tc>
      </w:tr>
      <w:tr w:rsidR="00543903" w:rsidRPr="00E22EA0" w14:paraId="42873B3C" w14:textId="77777777" w:rsidTr="000F366C">
        <w:tc>
          <w:tcPr>
            <w:tcW w:w="2090" w:type="dxa"/>
            <w:tcBorders>
              <w:top w:val="single" w:sz="4" w:space="0" w:color="000000"/>
              <w:left w:val="single" w:sz="4" w:space="0" w:color="000000"/>
              <w:bottom w:val="single" w:sz="4" w:space="0" w:color="000000"/>
              <w:right w:val="single" w:sz="4" w:space="0" w:color="000000"/>
            </w:tcBorders>
            <w:vAlign w:val="center"/>
          </w:tcPr>
          <w:p w14:paraId="0ED654CD" w14:textId="77777777" w:rsidR="00543903" w:rsidRPr="00E22EA0" w:rsidRDefault="00543903"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U_03</w:t>
            </w:r>
          </w:p>
        </w:tc>
        <w:tc>
          <w:tcPr>
            <w:tcW w:w="1276" w:type="dxa"/>
            <w:tcBorders>
              <w:top w:val="single" w:sz="4" w:space="0" w:color="000000"/>
              <w:left w:val="single" w:sz="4" w:space="0" w:color="000000"/>
              <w:bottom w:val="single" w:sz="4" w:space="0" w:color="000000"/>
              <w:right w:val="single" w:sz="4" w:space="0" w:color="000000"/>
            </w:tcBorders>
          </w:tcPr>
          <w:p w14:paraId="4F7FFCFC" w14:textId="77777777" w:rsidR="00543903" w:rsidRPr="00E22EA0" w:rsidRDefault="00543903" w:rsidP="000F366C">
            <w:pPr>
              <w:spacing w:before="20" w:after="20" w:line="240" w:lineRule="auto"/>
              <w:jc w:val="center"/>
              <w:rPr>
                <w:rFonts w:ascii="Cambria" w:hAnsi="Cambria" w:cs="Times New Roman"/>
                <w:bCs/>
                <w:sz w:val="24"/>
                <w:szCs w:val="24"/>
              </w:rPr>
            </w:pPr>
            <w:r w:rsidRPr="00E22EA0">
              <w:rPr>
                <w:rFonts w:ascii="Cambria" w:hAnsi="Cambria" w:cs="Times New Roman"/>
                <w:bCs/>
                <w:sz w:val="24"/>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7C193871" w14:textId="77777777" w:rsidR="00543903" w:rsidRPr="00E22EA0" w:rsidRDefault="00543903" w:rsidP="000F366C">
            <w:pPr>
              <w:spacing w:before="20" w:after="20" w:line="240" w:lineRule="auto"/>
              <w:jc w:val="center"/>
              <w:rPr>
                <w:rFonts w:ascii="Cambria" w:hAnsi="Cambria" w:cs="Times New Roman"/>
                <w:bCs/>
                <w:sz w:val="24"/>
                <w:szCs w:val="24"/>
              </w:rPr>
            </w:pPr>
            <w:r w:rsidRPr="00E22EA0">
              <w:rPr>
                <w:rFonts w:ascii="Cambria" w:hAnsi="Cambria" w:cs="Times New Roman"/>
                <w:bCs/>
                <w:sz w:val="24"/>
                <w:szCs w:val="24"/>
              </w:rPr>
              <w:t>x</w:t>
            </w:r>
          </w:p>
        </w:tc>
        <w:tc>
          <w:tcPr>
            <w:tcW w:w="1417" w:type="dxa"/>
            <w:tcBorders>
              <w:top w:val="single" w:sz="4" w:space="0" w:color="000000"/>
              <w:left w:val="single" w:sz="4" w:space="0" w:color="000000"/>
              <w:bottom w:val="single" w:sz="4" w:space="0" w:color="000000"/>
              <w:right w:val="single" w:sz="4" w:space="0" w:color="000000"/>
            </w:tcBorders>
          </w:tcPr>
          <w:p w14:paraId="6E9752A4" w14:textId="77777777" w:rsidR="00543903" w:rsidRPr="00E22EA0" w:rsidRDefault="00543903" w:rsidP="000F366C">
            <w:pPr>
              <w:spacing w:before="20" w:after="20" w:line="240" w:lineRule="auto"/>
              <w:jc w:val="center"/>
              <w:rPr>
                <w:rFonts w:ascii="Cambria" w:hAnsi="Cambria" w:cs="Times New Roman"/>
                <w:bCs/>
                <w:sz w:val="24"/>
                <w:szCs w:val="24"/>
              </w:rPr>
            </w:pPr>
            <w:r w:rsidRPr="00E22EA0">
              <w:rPr>
                <w:rFonts w:ascii="Cambria" w:hAnsi="Cambria" w:cs="Times New Roman"/>
                <w:bCs/>
                <w:sz w:val="24"/>
                <w:szCs w:val="24"/>
              </w:rPr>
              <w:t>x</w:t>
            </w:r>
          </w:p>
        </w:tc>
        <w:tc>
          <w:tcPr>
            <w:tcW w:w="2835" w:type="dxa"/>
            <w:tcBorders>
              <w:top w:val="single" w:sz="4" w:space="0" w:color="000000"/>
              <w:left w:val="single" w:sz="4" w:space="0" w:color="000000"/>
              <w:bottom w:val="single" w:sz="4" w:space="0" w:color="000000"/>
              <w:right w:val="single" w:sz="4" w:space="0" w:color="auto"/>
            </w:tcBorders>
            <w:vAlign w:val="center"/>
          </w:tcPr>
          <w:p w14:paraId="3E4A46B4" w14:textId="77777777" w:rsidR="00543903" w:rsidRPr="00E22EA0" w:rsidRDefault="00543903" w:rsidP="000F366C">
            <w:pPr>
              <w:spacing w:before="20" w:after="20" w:line="240" w:lineRule="auto"/>
              <w:jc w:val="center"/>
              <w:rPr>
                <w:rFonts w:ascii="Cambria" w:hAnsi="Cambria" w:cs="Times New Roman"/>
                <w:bCs/>
                <w:sz w:val="24"/>
                <w:szCs w:val="24"/>
              </w:rPr>
            </w:pPr>
            <w:r w:rsidRPr="00E22EA0">
              <w:rPr>
                <w:rFonts w:ascii="Cambria" w:hAnsi="Cambria" w:cs="Times New Roman"/>
                <w:bCs/>
                <w:sz w:val="24"/>
                <w:szCs w:val="24"/>
              </w:rPr>
              <w:t>x</w:t>
            </w:r>
          </w:p>
        </w:tc>
      </w:tr>
      <w:tr w:rsidR="00543903" w:rsidRPr="00E22EA0" w14:paraId="01334AA8" w14:textId="77777777" w:rsidTr="000F366C">
        <w:tc>
          <w:tcPr>
            <w:tcW w:w="2090" w:type="dxa"/>
            <w:tcBorders>
              <w:top w:val="single" w:sz="4" w:space="0" w:color="000000"/>
              <w:left w:val="single" w:sz="4" w:space="0" w:color="000000"/>
              <w:bottom w:val="single" w:sz="4" w:space="0" w:color="000000"/>
              <w:right w:val="single" w:sz="4" w:space="0" w:color="000000"/>
            </w:tcBorders>
            <w:vAlign w:val="center"/>
          </w:tcPr>
          <w:p w14:paraId="58F85073" w14:textId="77777777" w:rsidR="00543903" w:rsidRPr="00E22EA0" w:rsidRDefault="00543903" w:rsidP="000F366C">
            <w:pPr>
              <w:autoSpaceDE w:val="0"/>
              <w:autoSpaceDN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K_01</w:t>
            </w:r>
          </w:p>
        </w:tc>
        <w:tc>
          <w:tcPr>
            <w:tcW w:w="1276" w:type="dxa"/>
            <w:tcBorders>
              <w:top w:val="single" w:sz="4" w:space="0" w:color="000000"/>
              <w:left w:val="single" w:sz="4" w:space="0" w:color="000000"/>
              <w:bottom w:val="single" w:sz="4" w:space="0" w:color="000000"/>
              <w:right w:val="single" w:sz="4" w:space="0" w:color="000000"/>
            </w:tcBorders>
          </w:tcPr>
          <w:p w14:paraId="49333BF2" w14:textId="77777777" w:rsidR="00543903" w:rsidRPr="00E22EA0" w:rsidRDefault="00543903" w:rsidP="000F366C">
            <w:pPr>
              <w:spacing w:before="20" w:after="20" w:line="240" w:lineRule="auto"/>
              <w:jc w:val="center"/>
              <w:rPr>
                <w:rFonts w:ascii="Cambria" w:hAnsi="Cambria"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D8F8988" w14:textId="77777777" w:rsidR="00543903" w:rsidRPr="00E22EA0" w:rsidRDefault="00543903" w:rsidP="000F366C">
            <w:pPr>
              <w:spacing w:before="20" w:after="20" w:line="240" w:lineRule="auto"/>
              <w:jc w:val="center"/>
              <w:rPr>
                <w:rFonts w:ascii="Cambria" w:hAnsi="Cambria" w:cs="Times New Roman"/>
                <w:bCs/>
                <w:sz w:val="24"/>
                <w:szCs w:val="24"/>
              </w:rPr>
            </w:pPr>
            <w:r w:rsidRPr="00E22EA0">
              <w:rPr>
                <w:rFonts w:ascii="Cambria" w:hAnsi="Cambria" w:cs="Times New Roman"/>
                <w:bCs/>
                <w:sz w:val="24"/>
                <w:szCs w:val="24"/>
              </w:rPr>
              <w:t>x</w:t>
            </w:r>
          </w:p>
        </w:tc>
        <w:tc>
          <w:tcPr>
            <w:tcW w:w="1417" w:type="dxa"/>
            <w:tcBorders>
              <w:top w:val="single" w:sz="4" w:space="0" w:color="000000"/>
              <w:left w:val="single" w:sz="4" w:space="0" w:color="000000"/>
              <w:bottom w:val="single" w:sz="4" w:space="0" w:color="000000"/>
              <w:right w:val="single" w:sz="4" w:space="0" w:color="000000"/>
            </w:tcBorders>
          </w:tcPr>
          <w:p w14:paraId="169BFF59" w14:textId="77777777" w:rsidR="00543903" w:rsidRPr="00E22EA0" w:rsidRDefault="00543903" w:rsidP="000F366C">
            <w:pPr>
              <w:spacing w:before="20" w:after="20" w:line="240" w:lineRule="auto"/>
              <w:jc w:val="center"/>
              <w:rPr>
                <w:rFonts w:ascii="Cambria" w:hAnsi="Cambria" w:cs="Times New Roman"/>
                <w:bCs/>
                <w:sz w:val="24"/>
                <w:szCs w:val="24"/>
              </w:rPr>
            </w:pPr>
          </w:p>
        </w:tc>
        <w:tc>
          <w:tcPr>
            <w:tcW w:w="2835" w:type="dxa"/>
            <w:tcBorders>
              <w:top w:val="single" w:sz="4" w:space="0" w:color="000000"/>
              <w:left w:val="single" w:sz="4" w:space="0" w:color="000000"/>
              <w:bottom w:val="single" w:sz="4" w:space="0" w:color="000000"/>
              <w:right w:val="single" w:sz="4" w:space="0" w:color="auto"/>
            </w:tcBorders>
            <w:vAlign w:val="center"/>
          </w:tcPr>
          <w:p w14:paraId="799FC41B" w14:textId="77777777" w:rsidR="00543903" w:rsidRPr="00E22EA0" w:rsidRDefault="00543903" w:rsidP="000F366C">
            <w:pPr>
              <w:spacing w:before="20" w:after="20" w:line="240" w:lineRule="auto"/>
              <w:jc w:val="center"/>
              <w:rPr>
                <w:rFonts w:ascii="Cambria" w:hAnsi="Cambria" w:cs="Times New Roman"/>
                <w:bCs/>
                <w:sz w:val="24"/>
                <w:szCs w:val="24"/>
              </w:rPr>
            </w:pPr>
            <w:r w:rsidRPr="00E22EA0">
              <w:rPr>
                <w:rFonts w:ascii="Cambria" w:hAnsi="Cambria" w:cs="Times New Roman"/>
                <w:bCs/>
                <w:sz w:val="24"/>
                <w:szCs w:val="24"/>
              </w:rPr>
              <w:t>x</w:t>
            </w:r>
          </w:p>
        </w:tc>
      </w:tr>
    </w:tbl>
    <w:p w14:paraId="27C3B279" w14:textId="77777777" w:rsidR="00543903" w:rsidRPr="00E22EA0" w:rsidRDefault="00543903" w:rsidP="00543903">
      <w:pPr>
        <w:keepNext/>
        <w:spacing w:before="120" w:after="120" w:line="240" w:lineRule="auto"/>
        <w:outlineLvl w:val="0"/>
        <w:rPr>
          <w:rFonts w:ascii="Cambria" w:eastAsia="Times New Roman" w:hAnsi="Cambria" w:cs="Times New Roman"/>
          <w:b/>
          <w:bCs/>
          <w:kern w:val="32"/>
        </w:rPr>
      </w:pPr>
      <w:r w:rsidRPr="00E22EA0">
        <w:rPr>
          <w:rFonts w:ascii="Cambria" w:eastAsia="Times New Roman" w:hAnsi="Cambria" w:cs="Times New Roman"/>
          <w:b/>
          <w:bCs/>
          <w:kern w:val="32"/>
        </w:rPr>
        <w:t xml:space="preserve">9. Opis sposobu ustalania oceny końcowej </w:t>
      </w:r>
      <w:r w:rsidRPr="00E22EA0">
        <w:rPr>
          <w:rFonts w:ascii="Cambria" w:eastAsia="Times New Roman" w:hAnsi="Cambria" w:cs="Times New Roman"/>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1"/>
      </w:tblGrid>
      <w:tr w:rsidR="003F44B8" w:rsidRPr="00E22EA0" w14:paraId="0F43C5D9" w14:textId="77777777" w:rsidTr="000F366C">
        <w:trPr>
          <w:trHeight w:val="93"/>
        </w:trPr>
        <w:tc>
          <w:tcPr>
            <w:tcW w:w="9281" w:type="dxa"/>
          </w:tcPr>
          <w:p w14:paraId="19A2A294" w14:textId="77777777" w:rsidR="00543903" w:rsidRPr="00E22EA0" w:rsidRDefault="00543903" w:rsidP="000F366C">
            <w:pPr>
              <w:spacing w:after="0" w:line="240" w:lineRule="auto"/>
              <w:rPr>
                <w:rFonts w:ascii="Cambria" w:hAnsi="Cambria" w:cs="Times New Roman"/>
                <w:b/>
                <w:sz w:val="20"/>
                <w:szCs w:val="20"/>
              </w:rPr>
            </w:pPr>
            <w:r w:rsidRPr="00E22EA0">
              <w:rPr>
                <w:rFonts w:ascii="Cambria" w:hAnsi="Cambria"/>
                <w:sz w:val="20"/>
                <w:szCs w:val="20"/>
              </w:rPr>
              <w:t>Sposób obliczania oceny: </w:t>
            </w:r>
            <w:r w:rsidRPr="00E22EA0">
              <w:rPr>
                <w:rFonts w:ascii="Cambria" w:hAnsi="Cambria"/>
                <w:sz w:val="20"/>
                <w:szCs w:val="20"/>
              </w:rPr>
              <w:br/>
              <w:t>90-100% 5.0 </w:t>
            </w:r>
            <w:r w:rsidRPr="00E22EA0">
              <w:rPr>
                <w:rFonts w:ascii="Cambria" w:hAnsi="Cambria"/>
                <w:sz w:val="20"/>
                <w:szCs w:val="20"/>
              </w:rPr>
              <w:br/>
              <w:t>80-89% 4.5 </w:t>
            </w:r>
            <w:r w:rsidRPr="00E22EA0">
              <w:rPr>
                <w:rFonts w:ascii="Cambria" w:hAnsi="Cambria"/>
                <w:sz w:val="20"/>
                <w:szCs w:val="20"/>
              </w:rPr>
              <w:br/>
              <w:t>70-79% 4.0 </w:t>
            </w:r>
            <w:r w:rsidRPr="00E22EA0">
              <w:rPr>
                <w:rFonts w:ascii="Cambria" w:hAnsi="Cambria"/>
                <w:sz w:val="20"/>
                <w:szCs w:val="20"/>
              </w:rPr>
              <w:br/>
              <w:t>60-69% 3.5 </w:t>
            </w:r>
            <w:r w:rsidRPr="00E22EA0">
              <w:rPr>
                <w:rFonts w:ascii="Cambria" w:hAnsi="Cambria"/>
                <w:sz w:val="20"/>
                <w:szCs w:val="20"/>
              </w:rPr>
              <w:br/>
              <w:t>50-59% 3.0 </w:t>
            </w:r>
            <w:r w:rsidRPr="00E22EA0">
              <w:rPr>
                <w:rFonts w:ascii="Cambria" w:hAnsi="Cambria"/>
                <w:sz w:val="20"/>
                <w:szCs w:val="20"/>
              </w:rPr>
              <w:br/>
              <w:t>0- 49% 2.0 </w:t>
            </w:r>
          </w:p>
        </w:tc>
      </w:tr>
    </w:tbl>
    <w:p w14:paraId="3609C8E6" w14:textId="77777777" w:rsidR="00543903" w:rsidRPr="00E22EA0" w:rsidRDefault="00543903" w:rsidP="00543903">
      <w:pPr>
        <w:spacing w:before="120" w:after="120" w:line="240" w:lineRule="auto"/>
        <w:rPr>
          <w:rFonts w:ascii="Cambria" w:hAnsi="Cambria"/>
          <w:b/>
          <w:bCs/>
        </w:rPr>
      </w:pPr>
      <w:r w:rsidRPr="00E22EA0">
        <w:rPr>
          <w:rFonts w:ascii="Cambria" w:hAnsi="Cambria"/>
          <w:b/>
          <w:bCs/>
        </w:rPr>
        <w:t>10. Forma zaliczenia zajęć</w:t>
      </w: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3F44B8" w:rsidRPr="00E22EA0" w14:paraId="5B90A88A" w14:textId="77777777" w:rsidTr="000F366C">
        <w:trPr>
          <w:trHeight w:val="540"/>
          <w:jc w:val="center"/>
        </w:trPr>
        <w:tc>
          <w:tcPr>
            <w:tcW w:w="10042" w:type="dxa"/>
          </w:tcPr>
          <w:p w14:paraId="306CDE15" w14:textId="77777777" w:rsidR="00543903" w:rsidRPr="00E22EA0" w:rsidRDefault="00543903" w:rsidP="000F366C">
            <w:pPr>
              <w:spacing w:before="120" w:after="120"/>
              <w:rPr>
                <w:rFonts w:ascii="Cambria" w:hAnsi="Cambria" w:cs="Times New Roman"/>
                <w:sz w:val="20"/>
                <w:szCs w:val="20"/>
              </w:rPr>
            </w:pPr>
            <w:r w:rsidRPr="00E22EA0">
              <w:rPr>
                <w:rFonts w:ascii="Cambria" w:hAnsi="Cambria" w:cs="Times New Roman"/>
                <w:sz w:val="20"/>
                <w:szCs w:val="20"/>
              </w:rPr>
              <w:t>zaliczenie z oceną</w:t>
            </w:r>
          </w:p>
        </w:tc>
      </w:tr>
    </w:tbl>
    <w:p w14:paraId="579E98F6" w14:textId="77777777" w:rsidR="00543903" w:rsidRPr="00E22EA0" w:rsidRDefault="00543903" w:rsidP="00543903">
      <w:pPr>
        <w:spacing w:before="120" w:after="120" w:line="240" w:lineRule="auto"/>
        <w:rPr>
          <w:rFonts w:ascii="Cambria" w:hAnsi="Cambria"/>
        </w:rPr>
      </w:pPr>
      <w:r w:rsidRPr="00E22EA0">
        <w:rPr>
          <w:rFonts w:ascii="Cambria" w:hAnsi="Cambria"/>
          <w:b/>
          <w:bCs/>
        </w:rPr>
        <w:t xml:space="preserve">11. Obciążenie pracą studenta </w:t>
      </w:r>
      <w:r w:rsidRPr="00E22EA0">
        <w:rPr>
          <w:rFonts w:ascii="Cambria" w:hAnsi="Cambria"/>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92"/>
      </w:tblGrid>
      <w:tr w:rsidR="00543903" w:rsidRPr="00E22EA0" w14:paraId="4EC12BDF" w14:textId="77777777" w:rsidTr="000F366C">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7A5F059B" w14:textId="77777777" w:rsidR="00543903" w:rsidRPr="00E22EA0" w:rsidRDefault="00543903" w:rsidP="000F366C">
            <w:pPr>
              <w:spacing w:before="20" w:after="20"/>
              <w:jc w:val="center"/>
              <w:rPr>
                <w:rFonts w:ascii="Cambria" w:hAnsi="Cambria" w:cs="Times New Roman"/>
                <w:b/>
                <w:bCs/>
              </w:rPr>
            </w:pPr>
            <w:r w:rsidRPr="00E22EA0">
              <w:rPr>
                <w:rFonts w:ascii="Cambria" w:hAnsi="Cambria" w:cs="Times New Roman"/>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2A670F42" w14:textId="77777777" w:rsidR="00543903" w:rsidRPr="00E22EA0" w:rsidRDefault="00543903" w:rsidP="000F366C">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Liczba godzin</w:t>
            </w:r>
          </w:p>
        </w:tc>
      </w:tr>
      <w:tr w:rsidR="00543903" w:rsidRPr="00E22EA0" w14:paraId="0BD9B9FA" w14:textId="77777777" w:rsidTr="000F366C">
        <w:trPr>
          <w:trHeight w:val="291"/>
          <w:jc w:val="center"/>
        </w:trPr>
        <w:tc>
          <w:tcPr>
            <w:tcW w:w="5920" w:type="dxa"/>
            <w:vMerge/>
            <w:tcBorders>
              <w:left w:val="single" w:sz="4" w:space="0" w:color="000000"/>
              <w:right w:val="single" w:sz="4" w:space="0" w:color="000000"/>
            </w:tcBorders>
            <w:shd w:val="clear" w:color="auto" w:fill="D9D9D9"/>
            <w:vAlign w:val="center"/>
          </w:tcPr>
          <w:p w14:paraId="63BCDC22" w14:textId="77777777" w:rsidR="00543903" w:rsidRPr="00E22EA0" w:rsidRDefault="00543903" w:rsidP="000F366C">
            <w:pPr>
              <w:spacing w:before="20" w:after="20"/>
              <w:jc w:val="center"/>
              <w:rPr>
                <w:rFonts w:ascii="Cambria" w:hAnsi="Cambria" w:cs="Times New Roman"/>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F55E130" w14:textId="77777777" w:rsidR="00543903" w:rsidRPr="00E22EA0" w:rsidRDefault="00543903" w:rsidP="000F366C">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7CACCA4C" w14:textId="77777777" w:rsidR="00543903" w:rsidRPr="00E22EA0" w:rsidRDefault="00543903" w:rsidP="000F366C">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na studiach niestacjonarnych</w:t>
            </w:r>
          </w:p>
        </w:tc>
      </w:tr>
      <w:tr w:rsidR="00543903" w:rsidRPr="00E22EA0" w14:paraId="0198F256" w14:textId="77777777" w:rsidTr="000F366C">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3AC062BE" w14:textId="77777777" w:rsidR="00543903" w:rsidRPr="00E22EA0" w:rsidRDefault="00543903" w:rsidP="000F366C">
            <w:pPr>
              <w:spacing w:before="20" w:after="20" w:line="240" w:lineRule="auto"/>
              <w:jc w:val="center"/>
              <w:rPr>
                <w:rFonts w:ascii="Cambria" w:hAnsi="Cambria" w:cs="Times New Roman"/>
                <w:b/>
                <w:iCs/>
              </w:rPr>
            </w:pPr>
            <w:r w:rsidRPr="00E22EA0">
              <w:rPr>
                <w:rFonts w:ascii="Cambria" w:hAnsi="Cambria" w:cs="Times New Roman"/>
                <w:b/>
                <w:bCs/>
              </w:rPr>
              <w:t>Godziny kontaktowe studenta (w ramach zajęć):</w:t>
            </w:r>
          </w:p>
        </w:tc>
      </w:tr>
      <w:tr w:rsidR="00543903" w:rsidRPr="00E22EA0" w14:paraId="1D2FD06D" w14:textId="77777777" w:rsidTr="000F366C">
        <w:trPr>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63958284" w14:textId="77777777" w:rsidR="00543903" w:rsidRPr="00E22EA0" w:rsidRDefault="00543903" w:rsidP="000F366C">
            <w:pPr>
              <w:spacing w:before="20" w:after="20"/>
              <w:rPr>
                <w:rFonts w:ascii="Cambria" w:hAnsi="Cambria" w:cs="Times New Roman"/>
                <w:b/>
                <w:iCs/>
              </w:rPr>
            </w:pPr>
            <w:r w:rsidRPr="00E22EA0">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79BCE169" w14:textId="77777777" w:rsidR="00543903" w:rsidRPr="00E22EA0" w:rsidRDefault="00543903" w:rsidP="000F366C">
            <w:pPr>
              <w:spacing w:before="20" w:after="20" w:line="240" w:lineRule="auto"/>
              <w:jc w:val="center"/>
              <w:rPr>
                <w:rFonts w:ascii="Cambria" w:hAnsi="Cambria" w:cs="Times New Roman"/>
                <w:b/>
                <w:iCs/>
              </w:rPr>
            </w:pPr>
            <w:r w:rsidRPr="00E22EA0">
              <w:rPr>
                <w:rFonts w:ascii="Cambria" w:hAnsi="Cambria" w:cs="Times New Roman"/>
                <w:b/>
                <w:iCs/>
              </w:rPr>
              <w:t>60</w:t>
            </w:r>
          </w:p>
        </w:tc>
        <w:tc>
          <w:tcPr>
            <w:tcW w:w="1985" w:type="dxa"/>
            <w:tcBorders>
              <w:top w:val="single" w:sz="4" w:space="0" w:color="auto"/>
              <w:left w:val="single" w:sz="4" w:space="0" w:color="auto"/>
              <w:bottom w:val="single" w:sz="4" w:space="0" w:color="auto"/>
              <w:right w:val="single" w:sz="4" w:space="0" w:color="auto"/>
            </w:tcBorders>
            <w:vAlign w:val="center"/>
          </w:tcPr>
          <w:p w14:paraId="5E206E2E" w14:textId="77777777" w:rsidR="00543903" w:rsidRPr="00E22EA0" w:rsidRDefault="00543903" w:rsidP="000F366C">
            <w:pPr>
              <w:spacing w:before="20" w:after="20" w:line="240" w:lineRule="auto"/>
              <w:jc w:val="center"/>
              <w:rPr>
                <w:rFonts w:ascii="Cambria" w:hAnsi="Cambria" w:cs="Times New Roman"/>
                <w:b/>
                <w:iCs/>
              </w:rPr>
            </w:pPr>
            <w:r w:rsidRPr="00E22EA0">
              <w:rPr>
                <w:rFonts w:ascii="Cambria" w:hAnsi="Cambria" w:cs="Times New Roman"/>
                <w:b/>
                <w:iCs/>
              </w:rPr>
              <w:t>36</w:t>
            </w:r>
          </w:p>
        </w:tc>
      </w:tr>
      <w:tr w:rsidR="00543903" w:rsidRPr="00E22EA0" w14:paraId="2D1A47E9" w14:textId="77777777" w:rsidTr="000F366C">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E5BA6C9" w14:textId="77777777" w:rsidR="00543903" w:rsidRPr="00E22EA0" w:rsidRDefault="00543903" w:rsidP="000F366C">
            <w:pPr>
              <w:spacing w:before="20" w:after="20" w:line="240" w:lineRule="auto"/>
              <w:jc w:val="center"/>
              <w:rPr>
                <w:rFonts w:ascii="Cambria" w:hAnsi="Cambria" w:cs="Times New Roman"/>
                <w:b/>
                <w:iCs/>
              </w:rPr>
            </w:pPr>
            <w:r w:rsidRPr="00E22EA0">
              <w:rPr>
                <w:rFonts w:ascii="Cambria" w:hAnsi="Cambria" w:cs="Times New Roman"/>
                <w:b/>
                <w:iCs/>
              </w:rPr>
              <w:t>Praca własna studenta (indywidualna praca studenta związana z zajęciami):</w:t>
            </w:r>
          </w:p>
        </w:tc>
      </w:tr>
      <w:tr w:rsidR="00543903" w:rsidRPr="00E22EA0" w14:paraId="4B967379" w14:textId="77777777" w:rsidTr="000F366C">
        <w:trPr>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44575C8" w14:textId="77777777" w:rsidR="00543903" w:rsidRPr="00E22EA0" w:rsidRDefault="00543903" w:rsidP="000F366C">
            <w:pPr>
              <w:spacing w:before="20" w:after="20" w:line="240" w:lineRule="auto"/>
              <w:rPr>
                <w:rFonts w:ascii="Cambria" w:hAnsi="Cambria" w:cs="Times New Roman"/>
                <w:sz w:val="20"/>
                <w:szCs w:val="20"/>
              </w:rPr>
            </w:pPr>
            <w:r w:rsidRPr="00E22EA0">
              <w:rPr>
                <w:rFonts w:ascii="Cambria" w:hAnsi="Cambria" w:cs="Times New Roman"/>
                <w:sz w:val="20"/>
                <w:szCs w:val="20"/>
              </w:rPr>
              <w:t>Czytanie literatury</w:t>
            </w:r>
          </w:p>
        </w:tc>
        <w:tc>
          <w:tcPr>
            <w:tcW w:w="1984" w:type="dxa"/>
            <w:tcBorders>
              <w:top w:val="single" w:sz="4" w:space="0" w:color="000000"/>
              <w:left w:val="single" w:sz="4" w:space="0" w:color="000000"/>
              <w:bottom w:val="single" w:sz="4" w:space="0" w:color="000000"/>
              <w:right w:val="single" w:sz="4" w:space="0" w:color="000000"/>
            </w:tcBorders>
            <w:vAlign w:val="center"/>
          </w:tcPr>
          <w:p w14:paraId="57C46614" w14:textId="77777777" w:rsidR="00543903" w:rsidRPr="00E22EA0" w:rsidRDefault="00543903" w:rsidP="000F366C">
            <w:pPr>
              <w:spacing w:before="20" w:after="20" w:line="240" w:lineRule="auto"/>
              <w:jc w:val="center"/>
              <w:rPr>
                <w:rFonts w:ascii="Cambria" w:hAnsi="Cambria" w:cs="Times New Roman"/>
                <w:sz w:val="20"/>
                <w:szCs w:val="20"/>
              </w:rPr>
            </w:pPr>
            <w:r w:rsidRPr="00E22EA0">
              <w:rPr>
                <w:rFonts w:ascii="Cambria" w:hAnsi="Cambria" w:cs="Times New Roman"/>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248CE0BD" w14:textId="77777777" w:rsidR="00543903" w:rsidRPr="00E22EA0" w:rsidRDefault="00543903" w:rsidP="000F366C">
            <w:pPr>
              <w:spacing w:before="20" w:after="20" w:line="240" w:lineRule="auto"/>
              <w:jc w:val="center"/>
              <w:rPr>
                <w:rFonts w:ascii="Cambria" w:hAnsi="Cambria" w:cs="Times New Roman"/>
                <w:sz w:val="20"/>
                <w:szCs w:val="20"/>
              </w:rPr>
            </w:pPr>
            <w:r w:rsidRPr="00E22EA0">
              <w:rPr>
                <w:rFonts w:ascii="Cambria" w:hAnsi="Cambria" w:cs="Times New Roman"/>
                <w:sz w:val="20"/>
                <w:szCs w:val="20"/>
              </w:rPr>
              <w:t>7</w:t>
            </w:r>
          </w:p>
        </w:tc>
      </w:tr>
      <w:tr w:rsidR="00543903" w:rsidRPr="00E22EA0" w14:paraId="12EB85F5" w14:textId="77777777" w:rsidTr="000F366C">
        <w:trPr>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5D8C75D" w14:textId="77777777" w:rsidR="00543903" w:rsidRPr="00E22EA0" w:rsidRDefault="00543903" w:rsidP="000F366C">
            <w:pPr>
              <w:spacing w:before="20" w:after="20" w:line="240" w:lineRule="auto"/>
              <w:rPr>
                <w:rFonts w:ascii="Cambria" w:hAnsi="Cambria" w:cs="Times New Roman"/>
                <w:sz w:val="20"/>
                <w:szCs w:val="20"/>
              </w:rPr>
            </w:pPr>
            <w:r w:rsidRPr="00E22EA0">
              <w:rPr>
                <w:rFonts w:ascii="Cambria" w:hAnsi="Cambria" w:cs="Times New Roman"/>
                <w:sz w:val="20"/>
                <w:szCs w:val="20"/>
              </w:rPr>
              <w:t>Przygotowanie do zajęć (odrabianie zadań domowych)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486535E4" w14:textId="77777777" w:rsidR="00543903" w:rsidRPr="00E22EA0" w:rsidRDefault="00543903" w:rsidP="000F366C">
            <w:pPr>
              <w:spacing w:before="20" w:after="20" w:line="240" w:lineRule="auto"/>
              <w:jc w:val="center"/>
              <w:rPr>
                <w:rFonts w:ascii="Cambria" w:hAnsi="Cambria" w:cs="Times New Roman"/>
                <w:sz w:val="20"/>
                <w:szCs w:val="20"/>
              </w:rPr>
            </w:pPr>
            <w:r w:rsidRPr="00E22EA0">
              <w:rPr>
                <w:rFonts w:ascii="Cambria" w:hAnsi="Cambria" w:cs="Times New Roman"/>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6DD15660" w14:textId="77777777" w:rsidR="00543903" w:rsidRPr="00E22EA0" w:rsidRDefault="00543903" w:rsidP="000F366C">
            <w:pPr>
              <w:spacing w:before="20" w:after="20" w:line="240" w:lineRule="auto"/>
              <w:jc w:val="center"/>
              <w:rPr>
                <w:rFonts w:ascii="Cambria" w:hAnsi="Cambria" w:cs="Times New Roman"/>
                <w:sz w:val="20"/>
                <w:szCs w:val="20"/>
              </w:rPr>
            </w:pPr>
            <w:r w:rsidRPr="00E22EA0">
              <w:rPr>
                <w:rFonts w:ascii="Cambria" w:hAnsi="Cambria" w:cs="Times New Roman"/>
                <w:sz w:val="20"/>
                <w:szCs w:val="20"/>
              </w:rPr>
              <w:t>10</w:t>
            </w:r>
          </w:p>
        </w:tc>
      </w:tr>
      <w:tr w:rsidR="00543903" w:rsidRPr="00E22EA0" w14:paraId="10DDA0A8" w14:textId="77777777" w:rsidTr="000F366C">
        <w:trPr>
          <w:trHeight w:val="412"/>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07EBCD3" w14:textId="77777777" w:rsidR="00543903" w:rsidRPr="00E22EA0" w:rsidRDefault="00543903" w:rsidP="000F366C">
            <w:pPr>
              <w:spacing w:before="20" w:after="20" w:line="240" w:lineRule="auto"/>
              <w:rPr>
                <w:rFonts w:ascii="Cambria" w:hAnsi="Cambria" w:cs="Times New Roman"/>
                <w:sz w:val="20"/>
                <w:szCs w:val="20"/>
              </w:rPr>
            </w:pPr>
            <w:r w:rsidRPr="00E22EA0">
              <w:rPr>
                <w:rFonts w:ascii="Cambria" w:hAnsi="Cambria" w:cs="Times New Roman"/>
                <w:sz w:val="20"/>
                <w:szCs w:val="20"/>
              </w:rPr>
              <w:t>Przygotowanie prac pisemnych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491EED07" w14:textId="77777777" w:rsidR="00543903" w:rsidRPr="00E22EA0" w:rsidRDefault="00543903" w:rsidP="000F366C">
            <w:pPr>
              <w:spacing w:before="20" w:after="20" w:line="240" w:lineRule="auto"/>
              <w:jc w:val="center"/>
              <w:rPr>
                <w:rFonts w:ascii="Cambria" w:hAnsi="Cambria" w:cs="Times New Roman"/>
                <w:sz w:val="20"/>
                <w:szCs w:val="20"/>
              </w:rPr>
            </w:pPr>
            <w:r w:rsidRPr="00E22EA0">
              <w:rPr>
                <w:rFonts w:ascii="Cambria" w:hAnsi="Cambria" w:cs="Times New Roman"/>
                <w:sz w:val="20"/>
                <w:szCs w:val="20"/>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4278017B" w14:textId="77777777" w:rsidR="00543903" w:rsidRPr="00E22EA0" w:rsidRDefault="00543903" w:rsidP="000F366C">
            <w:pPr>
              <w:spacing w:before="20" w:after="20" w:line="240" w:lineRule="auto"/>
              <w:jc w:val="center"/>
              <w:rPr>
                <w:rFonts w:ascii="Cambria" w:hAnsi="Cambria" w:cs="Times New Roman"/>
                <w:sz w:val="20"/>
                <w:szCs w:val="20"/>
              </w:rPr>
            </w:pPr>
            <w:r w:rsidRPr="00E22EA0">
              <w:rPr>
                <w:rFonts w:ascii="Cambria" w:hAnsi="Cambria" w:cs="Times New Roman"/>
                <w:sz w:val="20"/>
                <w:szCs w:val="20"/>
              </w:rPr>
              <w:t>22</w:t>
            </w:r>
          </w:p>
        </w:tc>
      </w:tr>
      <w:tr w:rsidR="00543903" w:rsidRPr="00E22EA0" w14:paraId="67CAAC1C" w14:textId="77777777" w:rsidTr="000F366C">
        <w:trPr>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2168FFC3" w14:textId="77777777" w:rsidR="00543903" w:rsidRPr="00E22EA0" w:rsidRDefault="00543903" w:rsidP="000F366C">
            <w:pPr>
              <w:spacing w:before="20" w:after="20" w:line="240" w:lineRule="auto"/>
              <w:rPr>
                <w:rFonts w:ascii="Cambria" w:hAnsi="Cambria" w:cs="Times New Roman"/>
                <w:sz w:val="20"/>
                <w:szCs w:val="20"/>
              </w:rPr>
            </w:pPr>
            <w:r w:rsidRPr="00E22EA0">
              <w:rPr>
                <w:rFonts w:ascii="Cambria" w:hAnsi="Cambria" w:cs="Times New Roman"/>
                <w:sz w:val="20"/>
                <w:szCs w:val="20"/>
              </w:rPr>
              <w:t>Przygotowanie do egzaminu</w:t>
            </w:r>
          </w:p>
        </w:tc>
        <w:tc>
          <w:tcPr>
            <w:tcW w:w="1984" w:type="dxa"/>
            <w:tcBorders>
              <w:top w:val="single" w:sz="4" w:space="0" w:color="000000"/>
              <w:left w:val="single" w:sz="4" w:space="0" w:color="000000"/>
              <w:bottom w:val="single" w:sz="4" w:space="0" w:color="000000"/>
              <w:right w:val="single" w:sz="4" w:space="0" w:color="000000"/>
            </w:tcBorders>
            <w:vAlign w:val="center"/>
          </w:tcPr>
          <w:p w14:paraId="54288E31" w14:textId="77777777" w:rsidR="00543903" w:rsidRPr="00E22EA0" w:rsidRDefault="00543903" w:rsidP="000F366C">
            <w:pPr>
              <w:spacing w:before="20" w:after="20" w:line="240" w:lineRule="auto"/>
              <w:jc w:val="center"/>
              <w:rPr>
                <w:rFonts w:ascii="Cambria" w:hAnsi="Cambria" w:cs="Times New Roman"/>
                <w:sz w:val="20"/>
                <w:szCs w:val="20"/>
              </w:rPr>
            </w:pPr>
            <w:r w:rsidRPr="00E22EA0">
              <w:rPr>
                <w:rFonts w:ascii="Cambria" w:hAnsi="Cambria" w:cs="Times New Roman"/>
                <w:sz w:val="20"/>
                <w:szCs w:val="20"/>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32E3CA0A" w14:textId="77777777" w:rsidR="00543903" w:rsidRPr="00E22EA0" w:rsidRDefault="00543903" w:rsidP="000F366C">
            <w:pPr>
              <w:spacing w:before="20" w:after="20" w:line="240" w:lineRule="auto"/>
              <w:jc w:val="center"/>
              <w:rPr>
                <w:rFonts w:ascii="Cambria" w:hAnsi="Cambria" w:cs="Times New Roman"/>
                <w:sz w:val="20"/>
                <w:szCs w:val="20"/>
              </w:rPr>
            </w:pPr>
            <w:r w:rsidRPr="00E22EA0">
              <w:rPr>
                <w:rFonts w:ascii="Cambria" w:hAnsi="Cambria" w:cs="Times New Roman"/>
                <w:sz w:val="20"/>
                <w:szCs w:val="20"/>
              </w:rPr>
              <w:t>25</w:t>
            </w:r>
          </w:p>
        </w:tc>
      </w:tr>
      <w:tr w:rsidR="00543903" w:rsidRPr="00E22EA0" w14:paraId="231894EA" w14:textId="77777777" w:rsidTr="000F366C">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5399D24" w14:textId="77777777" w:rsidR="00543903" w:rsidRPr="00E22EA0" w:rsidRDefault="00543903" w:rsidP="000F366C">
            <w:pPr>
              <w:spacing w:before="20" w:after="20" w:line="240" w:lineRule="auto"/>
              <w:jc w:val="right"/>
              <w:rPr>
                <w:rFonts w:ascii="Cambria" w:hAnsi="Cambria" w:cs="Times New Roman"/>
                <w:b/>
                <w:sz w:val="20"/>
                <w:szCs w:val="20"/>
              </w:rPr>
            </w:pPr>
            <w:r w:rsidRPr="00E22EA0">
              <w:rPr>
                <w:rFonts w:ascii="Cambria" w:hAnsi="Cambria" w:cs="Times New Roman"/>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6E4E484A" w14:textId="77777777" w:rsidR="00543903" w:rsidRPr="00E22EA0" w:rsidRDefault="00543903" w:rsidP="000F366C">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100</w:t>
            </w:r>
          </w:p>
        </w:tc>
        <w:tc>
          <w:tcPr>
            <w:tcW w:w="1985" w:type="dxa"/>
            <w:tcBorders>
              <w:top w:val="single" w:sz="4" w:space="0" w:color="000000"/>
              <w:left w:val="single" w:sz="4" w:space="0" w:color="000000"/>
              <w:bottom w:val="single" w:sz="4" w:space="0" w:color="000000"/>
              <w:right w:val="single" w:sz="4" w:space="0" w:color="000000"/>
            </w:tcBorders>
            <w:vAlign w:val="center"/>
          </w:tcPr>
          <w:p w14:paraId="4C383365" w14:textId="77777777" w:rsidR="00543903" w:rsidRPr="00E22EA0" w:rsidRDefault="00543903" w:rsidP="000F366C">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100</w:t>
            </w:r>
          </w:p>
        </w:tc>
      </w:tr>
      <w:tr w:rsidR="00543903" w:rsidRPr="00E22EA0" w14:paraId="1B06A1CD" w14:textId="77777777" w:rsidTr="000F366C">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115AC14" w14:textId="77777777" w:rsidR="00543903" w:rsidRPr="00E22EA0" w:rsidRDefault="00543903" w:rsidP="000F366C">
            <w:pPr>
              <w:spacing w:before="20" w:after="20" w:line="240" w:lineRule="auto"/>
              <w:jc w:val="right"/>
              <w:rPr>
                <w:rFonts w:ascii="Cambria" w:hAnsi="Cambria" w:cs="Times New Roman"/>
                <w:b/>
                <w:sz w:val="20"/>
                <w:szCs w:val="20"/>
              </w:rPr>
            </w:pPr>
            <w:r w:rsidRPr="00E22EA0">
              <w:rPr>
                <w:rFonts w:ascii="Cambria" w:hAnsi="Cambria" w:cs="Times New Roman"/>
                <w:b/>
                <w:sz w:val="20"/>
                <w:szCs w:val="20"/>
              </w:rPr>
              <w:t xml:space="preserve">liczba pkt ECTS przypisana do </w:t>
            </w:r>
            <w:r w:rsidRPr="00E22EA0">
              <w:rPr>
                <w:rFonts w:ascii="Cambria" w:hAnsi="Cambria"/>
                <w:b/>
                <w:bCs/>
                <w:sz w:val="20"/>
                <w:szCs w:val="20"/>
              </w:rPr>
              <w:t>zajęć</w:t>
            </w:r>
            <w:r w:rsidRPr="00E22EA0">
              <w:rPr>
                <w:rFonts w:ascii="Cambria" w:hAnsi="Cambria" w:cs="Times New Roman"/>
                <w:b/>
                <w:sz w:val="20"/>
                <w:szCs w:val="20"/>
              </w:rPr>
              <w:t xml:space="preserve">: </w:t>
            </w:r>
            <w:r w:rsidRPr="00E22EA0">
              <w:rPr>
                <w:rFonts w:ascii="Cambria" w:hAnsi="Cambria" w:cs="Times New Roman"/>
                <w:b/>
                <w:sz w:val="20"/>
                <w:szCs w:val="20"/>
              </w:rPr>
              <w:br/>
            </w:r>
            <w:r w:rsidRPr="00E22EA0">
              <w:rPr>
                <w:rFonts w:ascii="Cambria" w:hAnsi="Cambria" w:cs="Times New Roman"/>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3777314A" w14:textId="77777777" w:rsidR="00543903" w:rsidRPr="00E22EA0" w:rsidRDefault="00543903" w:rsidP="000F366C">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72AABC4C" w14:textId="77777777" w:rsidR="00543903" w:rsidRPr="00E22EA0" w:rsidRDefault="00543903" w:rsidP="000F366C">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4</w:t>
            </w:r>
          </w:p>
        </w:tc>
      </w:tr>
    </w:tbl>
    <w:p w14:paraId="687A086B" w14:textId="77777777" w:rsidR="00543903" w:rsidRPr="00E22EA0" w:rsidRDefault="00543903" w:rsidP="00543903">
      <w:pPr>
        <w:spacing w:before="120" w:after="120" w:line="240" w:lineRule="auto"/>
        <w:rPr>
          <w:rFonts w:ascii="Cambria" w:hAnsi="Cambria"/>
          <w:b/>
          <w:bCs/>
        </w:rPr>
      </w:pPr>
      <w:r w:rsidRPr="00E22EA0">
        <w:rPr>
          <w:rFonts w:ascii="Cambria" w:hAnsi="Cambria"/>
          <w:b/>
          <w:bCs/>
        </w:rPr>
        <w:t>12. Literatura zajęć</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5"/>
      </w:tblGrid>
      <w:tr w:rsidR="00543903" w:rsidRPr="00E22EA0" w14:paraId="38569910" w14:textId="77777777" w:rsidTr="000F366C">
        <w:trPr>
          <w:jc w:val="center"/>
        </w:trPr>
        <w:tc>
          <w:tcPr>
            <w:tcW w:w="10065" w:type="dxa"/>
            <w:shd w:val="clear" w:color="auto" w:fill="auto"/>
          </w:tcPr>
          <w:p w14:paraId="2CA1CDA2" w14:textId="77777777" w:rsidR="00543903" w:rsidRPr="00E22EA0" w:rsidRDefault="00543903" w:rsidP="000F366C">
            <w:pPr>
              <w:spacing w:after="0" w:line="240" w:lineRule="auto"/>
              <w:rPr>
                <w:rFonts w:ascii="Cambria" w:hAnsi="Cambria" w:cs="Times New Roman"/>
                <w:b/>
                <w:sz w:val="20"/>
                <w:szCs w:val="20"/>
              </w:rPr>
            </w:pPr>
            <w:r w:rsidRPr="00E22EA0">
              <w:rPr>
                <w:rFonts w:ascii="Cambria" w:hAnsi="Cambria" w:cs="Times New Roman"/>
                <w:b/>
                <w:sz w:val="20"/>
                <w:szCs w:val="20"/>
              </w:rPr>
              <w:t>Literatura obowiązkowa:</w:t>
            </w:r>
          </w:p>
          <w:p w14:paraId="565A94BF" w14:textId="77777777" w:rsidR="00543903" w:rsidRPr="00E22EA0" w:rsidRDefault="00543903" w:rsidP="000F366C">
            <w:pPr>
              <w:spacing w:after="0" w:line="240" w:lineRule="auto"/>
              <w:rPr>
                <w:rFonts w:ascii="Cambria" w:eastAsia="Cambria" w:hAnsi="Cambria" w:cs="Cambria"/>
                <w:sz w:val="20"/>
                <w:szCs w:val="20"/>
                <w:lang w:val="en-US"/>
              </w:rPr>
            </w:pPr>
            <w:r w:rsidRPr="00E22EA0">
              <w:rPr>
                <w:rFonts w:ascii="Cambria" w:hAnsi="Cambria" w:cs="Times New Roman"/>
                <w:sz w:val="20"/>
                <w:szCs w:val="20"/>
              </w:rPr>
              <w:t xml:space="preserve">1. </w:t>
            </w:r>
            <w:r w:rsidRPr="00E22EA0">
              <w:rPr>
                <w:rFonts w:ascii="Cambria" w:eastAsia="Cambria" w:hAnsi="Cambria" w:cs="Cambria"/>
                <w:sz w:val="20"/>
                <w:szCs w:val="20"/>
              </w:rPr>
              <w:t xml:space="preserve">Morley, J., Doyle, P., &amp; Hope, I. 2007. </w:t>
            </w:r>
            <w:r w:rsidRPr="00E22EA0">
              <w:rPr>
                <w:rFonts w:ascii="Cambria" w:eastAsia="Cambria" w:hAnsi="Cambria" w:cs="Cambria"/>
                <w:sz w:val="20"/>
                <w:szCs w:val="20"/>
                <w:lang w:val="en-US"/>
              </w:rPr>
              <w:t>University Writing Course. Express Publishing.</w:t>
            </w:r>
          </w:p>
          <w:p w14:paraId="6C093581" w14:textId="77777777" w:rsidR="00543903" w:rsidRPr="00E22EA0" w:rsidRDefault="00543903" w:rsidP="000F366C">
            <w:pPr>
              <w:spacing w:after="0" w:line="240" w:lineRule="auto"/>
              <w:rPr>
                <w:rFonts w:ascii="Cambria" w:hAnsi="Cambria" w:cs="Times New Roman"/>
                <w:sz w:val="20"/>
                <w:szCs w:val="20"/>
              </w:rPr>
            </w:pPr>
            <w:r w:rsidRPr="00E22EA0">
              <w:rPr>
                <w:rFonts w:ascii="Cambria" w:eastAsia="Cambria" w:hAnsi="Cambria" w:cs="Cambria"/>
                <w:sz w:val="20"/>
                <w:szCs w:val="20"/>
                <w:lang w:val="en-US"/>
              </w:rPr>
              <w:lastRenderedPageBreak/>
              <w:t xml:space="preserve">2. Oshima A., Hogue, A. 2006. Writing Academic English 3rd Edition. </w:t>
            </w:r>
            <w:r w:rsidRPr="00E22EA0">
              <w:rPr>
                <w:rFonts w:ascii="Cambria" w:eastAsia="Cambria" w:hAnsi="Cambria" w:cs="Cambria"/>
                <w:sz w:val="20"/>
                <w:szCs w:val="20"/>
              </w:rPr>
              <w:t>Pearson Education, White Plains, NY.</w:t>
            </w:r>
          </w:p>
        </w:tc>
      </w:tr>
      <w:tr w:rsidR="00543903" w:rsidRPr="00E22EA0" w14:paraId="1F6F7E28" w14:textId="77777777" w:rsidTr="000F366C">
        <w:trPr>
          <w:jc w:val="center"/>
        </w:trPr>
        <w:tc>
          <w:tcPr>
            <w:tcW w:w="10065" w:type="dxa"/>
            <w:shd w:val="clear" w:color="auto" w:fill="auto"/>
          </w:tcPr>
          <w:p w14:paraId="6D3AD6BF" w14:textId="77777777" w:rsidR="00543903" w:rsidRPr="00E22EA0" w:rsidRDefault="00543903" w:rsidP="000F366C">
            <w:pPr>
              <w:spacing w:after="0" w:line="240" w:lineRule="auto"/>
              <w:ind w:right="-567"/>
              <w:contextualSpacing/>
              <w:rPr>
                <w:rFonts w:ascii="Cambria" w:hAnsi="Cambria" w:cs="Times New Roman"/>
                <w:b/>
                <w:sz w:val="20"/>
                <w:szCs w:val="20"/>
              </w:rPr>
            </w:pPr>
            <w:r w:rsidRPr="00E22EA0">
              <w:rPr>
                <w:rFonts w:ascii="Cambria" w:hAnsi="Cambria" w:cs="Times New Roman"/>
                <w:b/>
                <w:sz w:val="20"/>
                <w:szCs w:val="20"/>
              </w:rPr>
              <w:t>Literatura zalecana / fakultatywna:</w:t>
            </w:r>
          </w:p>
          <w:p w14:paraId="054D58B9" w14:textId="77777777" w:rsidR="00543903" w:rsidRPr="00E22EA0" w:rsidRDefault="00543903" w:rsidP="000F366C">
            <w:pPr>
              <w:pBdr>
                <w:top w:val="nil"/>
                <w:left w:val="nil"/>
                <w:bottom w:val="nil"/>
                <w:right w:val="nil"/>
                <w:between w:val="nil"/>
              </w:pBdr>
              <w:spacing w:after="0" w:line="240" w:lineRule="auto"/>
              <w:ind w:right="-567"/>
              <w:rPr>
                <w:rFonts w:ascii="Cambria" w:eastAsia="Cambria" w:hAnsi="Cambria" w:cs="Cambria"/>
                <w:sz w:val="20"/>
                <w:szCs w:val="20"/>
                <w:lang w:val="en-US"/>
              </w:rPr>
            </w:pPr>
            <w:r w:rsidRPr="00E22EA0">
              <w:rPr>
                <w:rFonts w:ascii="Cambria" w:hAnsi="Cambria" w:cs="Times New Roman"/>
                <w:sz w:val="20"/>
                <w:szCs w:val="20"/>
              </w:rPr>
              <w:t xml:space="preserve">1. </w:t>
            </w:r>
            <w:r w:rsidRPr="00E22EA0">
              <w:rPr>
                <w:rFonts w:ascii="Cambria" w:eastAsia="Cambria" w:hAnsi="Cambria" w:cs="Cambria"/>
                <w:sz w:val="20"/>
                <w:szCs w:val="20"/>
              </w:rPr>
              <w:t xml:space="preserve">Andrusiak, I. V. 2004. </w:t>
            </w:r>
            <w:r w:rsidRPr="00E22EA0">
              <w:rPr>
                <w:rFonts w:ascii="Cambria" w:eastAsia="Cambria" w:hAnsi="Cambria" w:cs="Cambria"/>
                <w:sz w:val="20"/>
                <w:szCs w:val="20"/>
                <w:lang w:val="en-US"/>
              </w:rPr>
              <w:t xml:space="preserve">The use of articles in English. Uzhgorod: Lira. </w:t>
            </w:r>
          </w:p>
          <w:p w14:paraId="03516416" w14:textId="77777777" w:rsidR="00543903" w:rsidRPr="00E22EA0" w:rsidRDefault="00543903" w:rsidP="000F366C">
            <w:pPr>
              <w:spacing w:after="0" w:line="240" w:lineRule="auto"/>
              <w:rPr>
                <w:rFonts w:ascii="Cambria" w:hAnsi="Cambria" w:cs="Times New Roman"/>
                <w:sz w:val="20"/>
                <w:szCs w:val="20"/>
              </w:rPr>
            </w:pPr>
            <w:r w:rsidRPr="00E22EA0">
              <w:rPr>
                <w:rFonts w:ascii="Cambria" w:eastAsia="Cambria" w:hAnsi="Cambria" w:cs="Cambria"/>
                <w:sz w:val="20"/>
                <w:szCs w:val="20"/>
                <w:lang w:val="en-US"/>
              </w:rPr>
              <w:t xml:space="preserve">2. Swales, John M. and Christine B. Feak. 2004. Academic writing for graduate students: Essential tasks and skills.      (2nd edition.) </w:t>
            </w:r>
            <w:r w:rsidRPr="00E22EA0">
              <w:rPr>
                <w:rFonts w:ascii="Cambria" w:eastAsia="Cambria" w:hAnsi="Cambria" w:cs="Cambria"/>
                <w:sz w:val="20"/>
                <w:szCs w:val="20"/>
              </w:rPr>
              <w:t>Ann Arbor, MI: University of Michigan Press.</w:t>
            </w:r>
          </w:p>
          <w:p w14:paraId="64796047" w14:textId="77777777" w:rsidR="00543903" w:rsidRPr="00E22EA0" w:rsidRDefault="00543903" w:rsidP="000F366C">
            <w:pPr>
              <w:spacing w:after="0" w:line="240" w:lineRule="auto"/>
              <w:ind w:right="-567"/>
              <w:contextualSpacing/>
              <w:rPr>
                <w:rFonts w:ascii="Cambria" w:hAnsi="Cambria" w:cs="Times New Roman"/>
                <w:sz w:val="20"/>
                <w:szCs w:val="20"/>
              </w:rPr>
            </w:pPr>
          </w:p>
        </w:tc>
      </w:tr>
    </w:tbl>
    <w:p w14:paraId="13478067" w14:textId="77777777" w:rsidR="00543903" w:rsidRPr="00E22EA0" w:rsidRDefault="00543903" w:rsidP="00543903">
      <w:pPr>
        <w:spacing w:before="60" w:after="60"/>
        <w:rPr>
          <w:rFonts w:ascii="Cambria" w:hAnsi="Cambria" w:cs="Times New Roman"/>
          <w:b/>
        </w:rPr>
      </w:pPr>
      <w:r w:rsidRPr="00E22EA0">
        <w:rPr>
          <w:rFonts w:ascii="Cambria" w:hAnsi="Cambria" w:cs="Times New Roman"/>
          <w:b/>
        </w:rPr>
        <w:t>13. Informacje dodatkowe</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219"/>
      </w:tblGrid>
      <w:tr w:rsidR="00543903" w:rsidRPr="00E22EA0" w14:paraId="7F5D3A58" w14:textId="77777777" w:rsidTr="000F366C">
        <w:trPr>
          <w:jc w:val="center"/>
        </w:trPr>
        <w:tc>
          <w:tcPr>
            <w:tcW w:w="3846" w:type="dxa"/>
            <w:shd w:val="clear" w:color="auto" w:fill="auto"/>
          </w:tcPr>
          <w:p w14:paraId="3915A7EA" w14:textId="77777777" w:rsidR="00543903" w:rsidRPr="00E22EA0" w:rsidRDefault="00543903" w:rsidP="000F366C">
            <w:pPr>
              <w:spacing w:before="60" w:after="60" w:line="240" w:lineRule="auto"/>
              <w:rPr>
                <w:rFonts w:ascii="Cambria" w:hAnsi="Cambria" w:cs="Times New Roman"/>
                <w:sz w:val="20"/>
                <w:szCs w:val="20"/>
              </w:rPr>
            </w:pPr>
            <w:r w:rsidRPr="00E22EA0">
              <w:rPr>
                <w:rFonts w:ascii="Cambria" w:hAnsi="Cambria" w:cs="Times New Roman"/>
                <w:sz w:val="20"/>
                <w:szCs w:val="20"/>
              </w:rPr>
              <w:t>Imię i nazwisko sporządzającego</w:t>
            </w:r>
          </w:p>
        </w:tc>
        <w:tc>
          <w:tcPr>
            <w:tcW w:w="6219" w:type="dxa"/>
            <w:shd w:val="clear" w:color="auto" w:fill="auto"/>
          </w:tcPr>
          <w:p w14:paraId="0ED79434" w14:textId="77777777" w:rsidR="00543903" w:rsidRPr="00E22EA0" w:rsidRDefault="00543903" w:rsidP="000F366C">
            <w:pPr>
              <w:spacing w:before="60" w:after="60" w:line="240" w:lineRule="auto"/>
              <w:rPr>
                <w:rFonts w:ascii="Cambria" w:hAnsi="Cambria" w:cs="Times New Roman"/>
                <w:sz w:val="20"/>
                <w:szCs w:val="20"/>
              </w:rPr>
            </w:pPr>
            <w:r w:rsidRPr="00E22EA0">
              <w:rPr>
                <w:rFonts w:ascii="Cambria" w:hAnsi="Cambria" w:cs="Times New Roman"/>
                <w:sz w:val="20"/>
                <w:szCs w:val="20"/>
              </w:rPr>
              <w:t>dr Joanna Bobin</w:t>
            </w:r>
          </w:p>
        </w:tc>
      </w:tr>
      <w:tr w:rsidR="00543903" w:rsidRPr="00E22EA0" w14:paraId="6970519C" w14:textId="77777777" w:rsidTr="000F366C">
        <w:trPr>
          <w:jc w:val="center"/>
        </w:trPr>
        <w:tc>
          <w:tcPr>
            <w:tcW w:w="3846" w:type="dxa"/>
            <w:shd w:val="clear" w:color="auto" w:fill="auto"/>
          </w:tcPr>
          <w:p w14:paraId="36944FA9" w14:textId="77777777" w:rsidR="00543903" w:rsidRPr="00E22EA0" w:rsidRDefault="00543903" w:rsidP="000F366C">
            <w:pPr>
              <w:spacing w:before="60" w:after="60" w:line="240" w:lineRule="auto"/>
              <w:rPr>
                <w:rFonts w:ascii="Cambria" w:hAnsi="Cambria" w:cs="Times New Roman"/>
                <w:sz w:val="20"/>
                <w:szCs w:val="20"/>
              </w:rPr>
            </w:pPr>
            <w:r w:rsidRPr="00E22EA0">
              <w:rPr>
                <w:rFonts w:ascii="Cambria" w:hAnsi="Cambria" w:cs="Times New Roman"/>
                <w:sz w:val="20"/>
                <w:szCs w:val="20"/>
              </w:rPr>
              <w:t>Data sporządzenia / aktualizacji</w:t>
            </w:r>
          </w:p>
        </w:tc>
        <w:tc>
          <w:tcPr>
            <w:tcW w:w="6219" w:type="dxa"/>
            <w:shd w:val="clear" w:color="auto" w:fill="auto"/>
          </w:tcPr>
          <w:p w14:paraId="72C0CC73" w14:textId="437897C5" w:rsidR="00543903" w:rsidRPr="00E22EA0" w:rsidRDefault="00543903" w:rsidP="000F366C">
            <w:pPr>
              <w:spacing w:before="60" w:after="60" w:line="240" w:lineRule="auto"/>
              <w:rPr>
                <w:rFonts w:ascii="Cambria" w:hAnsi="Cambria" w:cs="Times New Roman"/>
                <w:sz w:val="20"/>
                <w:szCs w:val="20"/>
              </w:rPr>
            </w:pPr>
            <w:r w:rsidRPr="00E22EA0">
              <w:rPr>
                <w:rFonts w:ascii="Cambria" w:hAnsi="Cambria" w:cs="Times New Roman"/>
                <w:sz w:val="20"/>
                <w:szCs w:val="20"/>
              </w:rPr>
              <w:t>1</w:t>
            </w:r>
            <w:r w:rsidR="00732EFC">
              <w:rPr>
                <w:rFonts w:ascii="Cambria" w:hAnsi="Cambria" w:cs="Times New Roman"/>
                <w:sz w:val="20"/>
                <w:szCs w:val="20"/>
              </w:rPr>
              <w:t>9</w:t>
            </w:r>
            <w:r w:rsidRPr="00E22EA0">
              <w:rPr>
                <w:rFonts w:ascii="Cambria" w:hAnsi="Cambria" w:cs="Times New Roman"/>
                <w:sz w:val="20"/>
                <w:szCs w:val="20"/>
              </w:rPr>
              <w:t>.06.2023</w:t>
            </w:r>
          </w:p>
        </w:tc>
      </w:tr>
      <w:tr w:rsidR="00543903" w:rsidRPr="00E22EA0" w14:paraId="36323E0D" w14:textId="77777777" w:rsidTr="000F366C">
        <w:trPr>
          <w:jc w:val="center"/>
        </w:trPr>
        <w:tc>
          <w:tcPr>
            <w:tcW w:w="3846" w:type="dxa"/>
            <w:shd w:val="clear" w:color="auto" w:fill="auto"/>
          </w:tcPr>
          <w:p w14:paraId="14F7B500" w14:textId="77777777" w:rsidR="00543903" w:rsidRPr="00E22EA0" w:rsidRDefault="00543903" w:rsidP="000F366C">
            <w:pPr>
              <w:spacing w:before="60" w:after="60" w:line="240" w:lineRule="auto"/>
              <w:rPr>
                <w:rFonts w:ascii="Cambria" w:hAnsi="Cambria" w:cs="Times New Roman"/>
                <w:sz w:val="20"/>
                <w:szCs w:val="20"/>
              </w:rPr>
            </w:pPr>
            <w:r w:rsidRPr="00E22EA0">
              <w:rPr>
                <w:rFonts w:ascii="Cambria" w:hAnsi="Cambria" w:cs="Times New Roman"/>
                <w:sz w:val="20"/>
                <w:szCs w:val="20"/>
              </w:rPr>
              <w:t>Dane kontaktowe (e-mail, telefon)</w:t>
            </w:r>
          </w:p>
        </w:tc>
        <w:tc>
          <w:tcPr>
            <w:tcW w:w="6219" w:type="dxa"/>
            <w:shd w:val="clear" w:color="auto" w:fill="auto"/>
          </w:tcPr>
          <w:p w14:paraId="7DE786FB" w14:textId="77777777" w:rsidR="00543903" w:rsidRPr="00E22EA0" w:rsidRDefault="00543903" w:rsidP="000F366C">
            <w:pPr>
              <w:spacing w:before="60" w:after="60" w:line="240" w:lineRule="auto"/>
              <w:rPr>
                <w:rFonts w:ascii="Cambria" w:hAnsi="Cambria" w:cs="Times New Roman"/>
                <w:sz w:val="20"/>
                <w:szCs w:val="20"/>
              </w:rPr>
            </w:pPr>
            <w:r w:rsidRPr="00E22EA0">
              <w:rPr>
                <w:rFonts w:ascii="Cambria" w:hAnsi="Cambria" w:cs="Times New Roman"/>
                <w:sz w:val="20"/>
                <w:szCs w:val="20"/>
              </w:rPr>
              <w:t>jbobin@ajp.edu.pl</w:t>
            </w:r>
          </w:p>
        </w:tc>
      </w:tr>
      <w:tr w:rsidR="00543903" w:rsidRPr="00E22EA0" w14:paraId="19DDB256" w14:textId="77777777" w:rsidTr="000F366C">
        <w:trPr>
          <w:jc w:val="center"/>
        </w:trPr>
        <w:tc>
          <w:tcPr>
            <w:tcW w:w="3846" w:type="dxa"/>
            <w:tcBorders>
              <w:bottom w:val="single" w:sz="4" w:space="0" w:color="000000"/>
            </w:tcBorders>
            <w:shd w:val="clear" w:color="auto" w:fill="auto"/>
          </w:tcPr>
          <w:p w14:paraId="40833DBB" w14:textId="77777777" w:rsidR="00543903" w:rsidRPr="00E22EA0" w:rsidRDefault="00543903" w:rsidP="000F366C">
            <w:pPr>
              <w:spacing w:before="60" w:after="60" w:line="240" w:lineRule="auto"/>
              <w:rPr>
                <w:rFonts w:ascii="Cambria" w:hAnsi="Cambria" w:cs="Times New Roman"/>
                <w:sz w:val="20"/>
                <w:szCs w:val="20"/>
              </w:rPr>
            </w:pPr>
            <w:r w:rsidRPr="00E22EA0">
              <w:rPr>
                <w:rFonts w:ascii="Cambria" w:hAnsi="Cambria" w:cs="Times New Roman"/>
                <w:sz w:val="20"/>
                <w:szCs w:val="20"/>
              </w:rPr>
              <w:t>Podpis</w:t>
            </w:r>
          </w:p>
        </w:tc>
        <w:tc>
          <w:tcPr>
            <w:tcW w:w="6219" w:type="dxa"/>
            <w:tcBorders>
              <w:bottom w:val="single" w:sz="4" w:space="0" w:color="000000"/>
            </w:tcBorders>
            <w:shd w:val="clear" w:color="auto" w:fill="auto"/>
          </w:tcPr>
          <w:p w14:paraId="05E413F1" w14:textId="77777777" w:rsidR="00543903" w:rsidRPr="00E22EA0" w:rsidRDefault="00543903" w:rsidP="000F366C">
            <w:pPr>
              <w:spacing w:before="60" w:after="60" w:line="240" w:lineRule="auto"/>
              <w:rPr>
                <w:rFonts w:ascii="Cambria" w:hAnsi="Cambria" w:cs="Times New Roman"/>
                <w:sz w:val="20"/>
                <w:szCs w:val="20"/>
              </w:rPr>
            </w:pPr>
          </w:p>
        </w:tc>
      </w:tr>
    </w:tbl>
    <w:p w14:paraId="690F400B" w14:textId="77777777" w:rsidR="00543903" w:rsidRPr="00E22EA0" w:rsidRDefault="00543903" w:rsidP="00543903">
      <w:pPr>
        <w:rPr>
          <w:rFonts w:ascii="Cambria" w:eastAsia="Cambria" w:hAnsi="Cambria" w:cs="Cambria"/>
        </w:rPr>
      </w:pPr>
    </w:p>
    <w:p w14:paraId="47FA6290" w14:textId="132716FE" w:rsidR="00543903" w:rsidRPr="00E22EA0" w:rsidRDefault="00543903">
      <w:pPr>
        <w:rPr>
          <w:rFonts w:ascii="Cambria" w:hAnsi="Cambria"/>
        </w:rPr>
      </w:pPr>
      <w:r w:rsidRPr="00E22EA0">
        <w:rPr>
          <w:rFonts w:ascii="Cambria" w:hAnsi="Cambria"/>
        </w:rPr>
        <w:br w:type="page"/>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960"/>
        <w:gridCol w:w="2658"/>
        <w:gridCol w:w="272"/>
        <w:gridCol w:w="4513"/>
      </w:tblGrid>
      <w:tr w:rsidR="003F44B8" w:rsidRPr="00E22EA0" w14:paraId="3F692549" w14:textId="77777777" w:rsidTr="47B50038">
        <w:trPr>
          <w:trHeight w:val="269"/>
        </w:trPr>
        <w:tc>
          <w:tcPr>
            <w:tcW w:w="1968" w:type="dxa"/>
            <w:vMerge w:val="restart"/>
            <w:shd w:val="clear" w:color="auto" w:fill="auto"/>
          </w:tcPr>
          <w:p w14:paraId="153B98E0" w14:textId="77777777" w:rsidR="47B50038" w:rsidRPr="00E22EA0" w:rsidRDefault="47B50038" w:rsidP="47B50038">
            <w:pPr>
              <w:spacing w:after="0" w:line="240" w:lineRule="auto"/>
              <w:jc w:val="center"/>
              <w:rPr>
                <w:rFonts w:ascii="Cambria" w:eastAsia="Cambria" w:hAnsi="Cambria" w:cs="Cambria"/>
                <w:b/>
                <w:bCs/>
                <w:sz w:val="24"/>
                <w:szCs w:val="24"/>
              </w:rPr>
            </w:pPr>
            <w:r w:rsidRPr="00E22EA0">
              <w:rPr>
                <w:rFonts w:ascii="Cambria" w:hAnsi="Cambria"/>
                <w:noProof/>
                <w:lang w:val="de-DE" w:eastAsia="de-DE"/>
              </w:rPr>
              <w:lastRenderedPageBreak/>
              <w:drawing>
                <wp:inline distT="0" distB="0" distL="0" distR="0" wp14:anchorId="447B9AD3" wp14:editId="3F6013CA">
                  <wp:extent cx="1066800" cy="1066800"/>
                  <wp:effectExtent l="0" t="0" r="0" b="0"/>
                  <wp:docPr id="1892774424" name="Obraz 33"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3"/>
                          <pic:cNvPicPr/>
                        </pic:nvPicPr>
                        <pic:blipFill>
                          <a:blip r:embed="rId19">
                            <a:extLst>
                              <a:ext uri="{28A0092B-C50C-407E-A947-70E740481C1C}">
                                <a14:useLocalDpi xmlns:a14="http://schemas.microsoft.com/office/drawing/2010/main" val="0"/>
                              </a:ext>
                            </a:extLst>
                          </a:blip>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12E79CEE" w14:textId="77777777" w:rsidR="47B50038" w:rsidRPr="00E22EA0" w:rsidRDefault="47B50038" w:rsidP="47B50038">
            <w:pPr>
              <w:spacing w:after="0" w:line="240" w:lineRule="auto"/>
              <w:rPr>
                <w:rFonts w:ascii="Cambria" w:eastAsia="Cambria" w:hAnsi="Cambria" w:cs="Cambria"/>
                <w:b/>
                <w:bCs/>
                <w:sz w:val="28"/>
                <w:szCs w:val="28"/>
              </w:rPr>
            </w:pPr>
            <w:r w:rsidRPr="00E22EA0">
              <w:rPr>
                <w:rFonts w:ascii="Cambria" w:eastAsia="Cambria" w:hAnsi="Cambria" w:cs="Cambria"/>
                <w:b/>
                <w:bCs/>
                <w:sz w:val="28"/>
                <w:szCs w:val="28"/>
              </w:rPr>
              <w:t>Wydział</w:t>
            </w:r>
          </w:p>
        </w:tc>
        <w:tc>
          <w:tcPr>
            <w:tcW w:w="5103" w:type="dxa"/>
            <w:gridSpan w:val="2"/>
            <w:tcBorders>
              <w:bottom w:val="single" w:sz="4" w:space="0" w:color="000000" w:themeColor="text1"/>
            </w:tcBorders>
            <w:shd w:val="clear" w:color="auto" w:fill="auto"/>
            <w:vAlign w:val="center"/>
          </w:tcPr>
          <w:p w14:paraId="0A366DAD" w14:textId="77777777" w:rsidR="47B50038" w:rsidRPr="00E22EA0" w:rsidRDefault="47B50038" w:rsidP="47B50038">
            <w:pPr>
              <w:spacing w:after="0" w:line="240" w:lineRule="auto"/>
              <w:rPr>
                <w:rFonts w:ascii="Cambria" w:eastAsia="Cambria" w:hAnsi="Cambria" w:cs="Cambria"/>
                <w:sz w:val="24"/>
                <w:szCs w:val="24"/>
              </w:rPr>
            </w:pPr>
            <w:r w:rsidRPr="00E22EA0">
              <w:rPr>
                <w:rFonts w:ascii="Cambria" w:eastAsia="Cambria" w:hAnsi="Cambria" w:cs="Cambria"/>
                <w:sz w:val="24"/>
                <w:szCs w:val="24"/>
              </w:rPr>
              <w:t>Humanistyczny</w:t>
            </w:r>
          </w:p>
        </w:tc>
      </w:tr>
      <w:tr w:rsidR="003F44B8" w:rsidRPr="00E22EA0" w14:paraId="29C870DB" w14:textId="77777777" w:rsidTr="47B50038">
        <w:trPr>
          <w:trHeight w:val="275"/>
        </w:trPr>
        <w:tc>
          <w:tcPr>
            <w:tcW w:w="1968" w:type="dxa"/>
            <w:vMerge/>
          </w:tcPr>
          <w:p w14:paraId="79FC6AC1" w14:textId="77777777" w:rsidR="00EE65D3" w:rsidRPr="00E22EA0" w:rsidRDefault="00EE65D3">
            <w:pPr>
              <w:rPr>
                <w:rFonts w:ascii="Cambria" w:hAnsi="Cambria"/>
              </w:rPr>
            </w:pPr>
          </w:p>
        </w:tc>
        <w:tc>
          <w:tcPr>
            <w:tcW w:w="2818" w:type="dxa"/>
            <w:tcBorders>
              <w:bottom w:val="single" w:sz="4" w:space="0" w:color="000000" w:themeColor="text1"/>
            </w:tcBorders>
            <w:shd w:val="clear" w:color="auto" w:fill="auto"/>
            <w:vAlign w:val="center"/>
          </w:tcPr>
          <w:p w14:paraId="2B7CFF4F" w14:textId="77777777" w:rsidR="47B50038" w:rsidRPr="00E22EA0" w:rsidRDefault="47B50038" w:rsidP="47B50038">
            <w:pPr>
              <w:spacing w:after="0" w:line="240" w:lineRule="auto"/>
              <w:rPr>
                <w:rFonts w:ascii="Cambria" w:eastAsia="Cambria" w:hAnsi="Cambria" w:cs="Cambria"/>
                <w:b/>
                <w:bCs/>
                <w:sz w:val="28"/>
                <w:szCs w:val="28"/>
              </w:rPr>
            </w:pPr>
            <w:r w:rsidRPr="00E22EA0">
              <w:rPr>
                <w:rFonts w:ascii="Cambria" w:eastAsia="Cambria" w:hAnsi="Cambria" w:cs="Cambria"/>
                <w:b/>
                <w:bCs/>
                <w:sz w:val="28"/>
                <w:szCs w:val="28"/>
              </w:rPr>
              <w:t>Kierunek</w:t>
            </w:r>
          </w:p>
        </w:tc>
        <w:tc>
          <w:tcPr>
            <w:tcW w:w="5103" w:type="dxa"/>
            <w:gridSpan w:val="2"/>
            <w:tcBorders>
              <w:bottom w:val="single" w:sz="4" w:space="0" w:color="000000" w:themeColor="text1"/>
            </w:tcBorders>
            <w:shd w:val="clear" w:color="auto" w:fill="auto"/>
            <w:vAlign w:val="center"/>
          </w:tcPr>
          <w:p w14:paraId="706C29E1" w14:textId="77777777" w:rsidR="47B50038" w:rsidRPr="00E22EA0" w:rsidRDefault="47B50038" w:rsidP="47B50038">
            <w:pPr>
              <w:spacing w:after="0" w:line="240" w:lineRule="auto"/>
              <w:rPr>
                <w:rFonts w:ascii="Cambria" w:eastAsia="Cambria" w:hAnsi="Cambria" w:cs="Cambria"/>
                <w:sz w:val="24"/>
                <w:szCs w:val="24"/>
              </w:rPr>
            </w:pPr>
            <w:r w:rsidRPr="00E22EA0">
              <w:rPr>
                <w:rFonts w:ascii="Cambria" w:eastAsia="Cambria" w:hAnsi="Cambria" w:cs="Cambria"/>
                <w:sz w:val="24"/>
                <w:szCs w:val="24"/>
              </w:rPr>
              <w:t>Filologia w zakresie języka angielskiego</w:t>
            </w:r>
          </w:p>
        </w:tc>
      </w:tr>
      <w:tr w:rsidR="003F44B8" w:rsidRPr="00E22EA0" w14:paraId="1F9422D0" w14:textId="77777777" w:rsidTr="47B50038">
        <w:trPr>
          <w:trHeight w:val="139"/>
        </w:trPr>
        <w:tc>
          <w:tcPr>
            <w:tcW w:w="1968" w:type="dxa"/>
            <w:vMerge/>
          </w:tcPr>
          <w:p w14:paraId="51E4555E" w14:textId="77777777" w:rsidR="00EE65D3" w:rsidRPr="00E22EA0" w:rsidRDefault="00EE65D3">
            <w:pPr>
              <w:rPr>
                <w:rFonts w:ascii="Cambria" w:hAnsi="Cambria"/>
              </w:rPr>
            </w:pPr>
          </w:p>
        </w:tc>
        <w:tc>
          <w:tcPr>
            <w:tcW w:w="2818" w:type="dxa"/>
            <w:tcBorders>
              <w:bottom w:val="single" w:sz="4" w:space="0" w:color="000000" w:themeColor="text1"/>
            </w:tcBorders>
            <w:shd w:val="clear" w:color="auto" w:fill="auto"/>
            <w:vAlign w:val="center"/>
          </w:tcPr>
          <w:p w14:paraId="1DCF0B6B" w14:textId="77777777" w:rsidR="47B50038" w:rsidRPr="00E22EA0" w:rsidRDefault="47B50038" w:rsidP="47B50038">
            <w:pPr>
              <w:spacing w:after="0" w:line="240" w:lineRule="auto"/>
              <w:rPr>
                <w:rFonts w:ascii="Cambria" w:eastAsia="Cambria" w:hAnsi="Cambria" w:cs="Cambria"/>
                <w:b/>
                <w:bCs/>
                <w:sz w:val="28"/>
                <w:szCs w:val="28"/>
              </w:rPr>
            </w:pPr>
            <w:r w:rsidRPr="00E22EA0">
              <w:rPr>
                <w:rFonts w:ascii="Cambria" w:eastAsia="Cambria" w:hAnsi="Cambria" w:cs="Cambria"/>
                <w:b/>
                <w:bCs/>
                <w:sz w:val="28"/>
                <w:szCs w:val="28"/>
              </w:rPr>
              <w:t>Poziom studiów</w:t>
            </w:r>
          </w:p>
        </w:tc>
        <w:tc>
          <w:tcPr>
            <w:tcW w:w="5103" w:type="dxa"/>
            <w:gridSpan w:val="2"/>
            <w:tcBorders>
              <w:bottom w:val="single" w:sz="4" w:space="0" w:color="000000" w:themeColor="text1"/>
            </w:tcBorders>
            <w:shd w:val="clear" w:color="auto" w:fill="auto"/>
            <w:vAlign w:val="center"/>
          </w:tcPr>
          <w:p w14:paraId="6FA4077D" w14:textId="77777777" w:rsidR="47B50038" w:rsidRPr="00E22EA0" w:rsidRDefault="47B50038" w:rsidP="47B50038">
            <w:pPr>
              <w:spacing w:after="0" w:line="240" w:lineRule="auto"/>
              <w:rPr>
                <w:rFonts w:ascii="Cambria" w:eastAsia="Cambria" w:hAnsi="Cambria" w:cs="Cambria"/>
                <w:sz w:val="24"/>
                <w:szCs w:val="24"/>
              </w:rPr>
            </w:pPr>
            <w:r w:rsidRPr="00E22EA0">
              <w:rPr>
                <w:rFonts w:ascii="Cambria" w:eastAsia="Cambria" w:hAnsi="Cambria" w:cs="Cambria"/>
                <w:sz w:val="18"/>
                <w:szCs w:val="18"/>
              </w:rPr>
              <w:t>pierwszego stopnia</w:t>
            </w:r>
          </w:p>
        </w:tc>
      </w:tr>
      <w:tr w:rsidR="003F44B8" w:rsidRPr="00E22EA0" w14:paraId="09E70BD3" w14:textId="77777777" w:rsidTr="47B50038">
        <w:trPr>
          <w:trHeight w:val="139"/>
        </w:trPr>
        <w:tc>
          <w:tcPr>
            <w:tcW w:w="1968" w:type="dxa"/>
            <w:vMerge/>
          </w:tcPr>
          <w:p w14:paraId="1AD8E171" w14:textId="77777777" w:rsidR="00EE65D3" w:rsidRPr="00E22EA0" w:rsidRDefault="00EE65D3">
            <w:pPr>
              <w:rPr>
                <w:rFonts w:ascii="Cambria" w:hAnsi="Cambria"/>
              </w:rPr>
            </w:pPr>
          </w:p>
        </w:tc>
        <w:tc>
          <w:tcPr>
            <w:tcW w:w="2818" w:type="dxa"/>
            <w:tcBorders>
              <w:bottom w:val="single" w:sz="4" w:space="0" w:color="000000" w:themeColor="text1"/>
            </w:tcBorders>
            <w:shd w:val="clear" w:color="auto" w:fill="auto"/>
            <w:vAlign w:val="center"/>
          </w:tcPr>
          <w:p w14:paraId="12E14455" w14:textId="77777777" w:rsidR="47B50038" w:rsidRPr="00E22EA0" w:rsidRDefault="47B50038" w:rsidP="47B50038">
            <w:pPr>
              <w:spacing w:after="0" w:line="240" w:lineRule="auto"/>
              <w:rPr>
                <w:rFonts w:ascii="Cambria" w:eastAsia="Cambria" w:hAnsi="Cambria" w:cs="Cambria"/>
                <w:b/>
                <w:bCs/>
                <w:sz w:val="28"/>
                <w:szCs w:val="28"/>
              </w:rPr>
            </w:pPr>
            <w:r w:rsidRPr="00E22EA0">
              <w:rPr>
                <w:rFonts w:ascii="Cambria" w:eastAsia="Cambria" w:hAnsi="Cambria" w:cs="Cambria"/>
                <w:b/>
                <w:bCs/>
                <w:sz w:val="28"/>
                <w:szCs w:val="28"/>
              </w:rPr>
              <w:t>Forma studiów</w:t>
            </w:r>
          </w:p>
        </w:tc>
        <w:tc>
          <w:tcPr>
            <w:tcW w:w="5103" w:type="dxa"/>
            <w:gridSpan w:val="2"/>
            <w:tcBorders>
              <w:bottom w:val="single" w:sz="4" w:space="0" w:color="000000" w:themeColor="text1"/>
            </w:tcBorders>
            <w:shd w:val="clear" w:color="auto" w:fill="auto"/>
            <w:vAlign w:val="center"/>
          </w:tcPr>
          <w:p w14:paraId="1CA17DA8" w14:textId="77777777" w:rsidR="47B50038" w:rsidRPr="00E22EA0" w:rsidRDefault="47B50038" w:rsidP="47B50038">
            <w:pPr>
              <w:spacing w:after="0" w:line="240" w:lineRule="auto"/>
              <w:rPr>
                <w:rFonts w:ascii="Cambria" w:eastAsia="Cambria" w:hAnsi="Cambria" w:cs="Cambria"/>
                <w:sz w:val="24"/>
                <w:szCs w:val="24"/>
              </w:rPr>
            </w:pPr>
            <w:r w:rsidRPr="00E22EA0">
              <w:rPr>
                <w:rFonts w:ascii="Cambria" w:eastAsia="Cambria" w:hAnsi="Cambria" w:cs="Cambria"/>
                <w:sz w:val="18"/>
                <w:szCs w:val="18"/>
              </w:rPr>
              <w:t>stacjonarna/niestacjonarna</w:t>
            </w:r>
          </w:p>
        </w:tc>
      </w:tr>
      <w:tr w:rsidR="003F44B8" w:rsidRPr="00E22EA0" w14:paraId="19490A89" w14:textId="77777777" w:rsidTr="47B50038">
        <w:trPr>
          <w:trHeight w:val="139"/>
        </w:trPr>
        <w:tc>
          <w:tcPr>
            <w:tcW w:w="1968" w:type="dxa"/>
            <w:vMerge/>
          </w:tcPr>
          <w:p w14:paraId="0773EC0E" w14:textId="77777777" w:rsidR="00EE65D3" w:rsidRPr="00E22EA0" w:rsidRDefault="00EE65D3">
            <w:pPr>
              <w:rPr>
                <w:rFonts w:ascii="Cambria" w:hAnsi="Cambria"/>
              </w:rPr>
            </w:pPr>
          </w:p>
        </w:tc>
        <w:tc>
          <w:tcPr>
            <w:tcW w:w="2818" w:type="dxa"/>
            <w:shd w:val="clear" w:color="auto" w:fill="auto"/>
            <w:vAlign w:val="center"/>
          </w:tcPr>
          <w:p w14:paraId="37627F69" w14:textId="77777777" w:rsidR="47B50038" w:rsidRPr="00E22EA0" w:rsidRDefault="47B50038" w:rsidP="47B50038">
            <w:pPr>
              <w:spacing w:after="0" w:line="240" w:lineRule="auto"/>
              <w:rPr>
                <w:rFonts w:ascii="Cambria" w:eastAsia="Cambria" w:hAnsi="Cambria" w:cs="Cambria"/>
                <w:b/>
                <w:bCs/>
                <w:sz w:val="28"/>
                <w:szCs w:val="28"/>
              </w:rPr>
            </w:pPr>
            <w:r w:rsidRPr="00E22EA0">
              <w:rPr>
                <w:rFonts w:ascii="Cambria" w:eastAsia="Cambria" w:hAnsi="Cambria" w:cs="Cambria"/>
                <w:b/>
                <w:bCs/>
                <w:sz w:val="28"/>
                <w:szCs w:val="28"/>
              </w:rPr>
              <w:t>Profil studiów</w:t>
            </w:r>
          </w:p>
        </w:tc>
        <w:tc>
          <w:tcPr>
            <w:tcW w:w="5103" w:type="dxa"/>
            <w:gridSpan w:val="2"/>
            <w:shd w:val="clear" w:color="auto" w:fill="auto"/>
            <w:vAlign w:val="center"/>
          </w:tcPr>
          <w:p w14:paraId="5D126C09" w14:textId="77777777" w:rsidR="47B50038" w:rsidRPr="00E22EA0" w:rsidRDefault="47B50038" w:rsidP="47B50038">
            <w:pPr>
              <w:spacing w:after="0" w:line="240" w:lineRule="auto"/>
              <w:rPr>
                <w:rFonts w:ascii="Cambria" w:eastAsia="Cambria" w:hAnsi="Cambria" w:cs="Cambria"/>
                <w:sz w:val="24"/>
                <w:szCs w:val="24"/>
              </w:rPr>
            </w:pPr>
            <w:r w:rsidRPr="00E22EA0">
              <w:rPr>
                <w:rFonts w:ascii="Cambria" w:eastAsia="Cambria" w:hAnsi="Cambria" w:cs="Cambria"/>
                <w:sz w:val="18"/>
                <w:szCs w:val="18"/>
              </w:rPr>
              <w:t>praktyczny</w:t>
            </w:r>
          </w:p>
        </w:tc>
      </w:tr>
      <w:tr w:rsidR="003F44B8" w:rsidRPr="00E22EA0" w14:paraId="2BDD547A" w14:textId="77777777" w:rsidTr="47B50038">
        <w:trPr>
          <w:trHeight w:val="139"/>
        </w:trPr>
        <w:tc>
          <w:tcPr>
            <w:tcW w:w="5070" w:type="dxa"/>
            <w:gridSpan w:val="3"/>
            <w:tcBorders>
              <w:bottom w:val="single" w:sz="4" w:space="0" w:color="000000" w:themeColor="text1"/>
            </w:tcBorders>
            <w:shd w:val="clear" w:color="auto" w:fill="auto"/>
            <w:vAlign w:val="center"/>
          </w:tcPr>
          <w:p w14:paraId="2E533A8D" w14:textId="77777777" w:rsidR="47B50038" w:rsidRPr="00E22EA0" w:rsidRDefault="47B50038" w:rsidP="47B50038">
            <w:pPr>
              <w:spacing w:after="0" w:line="240" w:lineRule="auto"/>
              <w:rPr>
                <w:rFonts w:ascii="Cambria" w:eastAsia="Cambria" w:hAnsi="Cambria" w:cs="Cambria"/>
                <w:b/>
                <w:bCs/>
                <w:sz w:val="28"/>
                <w:szCs w:val="28"/>
              </w:rPr>
            </w:pPr>
            <w:r w:rsidRPr="00E22EA0">
              <w:rPr>
                <w:rFonts w:ascii="Cambria" w:eastAsia="Cambria" w:hAnsi="Cambria" w:cs="Cambria"/>
                <w:b/>
                <w:bCs/>
              </w:rPr>
              <w:t>Pozycja w planie studiów (lub kod przedmiotu)</w:t>
            </w:r>
          </w:p>
        </w:tc>
        <w:tc>
          <w:tcPr>
            <w:tcW w:w="4819" w:type="dxa"/>
            <w:tcBorders>
              <w:bottom w:val="single" w:sz="4" w:space="0" w:color="000000" w:themeColor="text1"/>
            </w:tcBorders>
            <w:shd w:val="clear" w:color="auto" w:fill="auto"/>
            <w:vAlign w:val="center"/>
          </w:tcPr>
          <w:p w14:paraId="161ECC69" w14:textId="34766702" w:rsidR="40A4BCAC" w:rsidRPr="00E22EA0" w:rsidRDefault="40A4BCAC" w:rsidP="47B50038">
            <w:pPr>
              <w:spacing w:after="0" w:line="240" w:lineRule="auto"/>
              <w:rPr>
                <w:rFonts w:ascii="Cambria" w:eastAsia="Cambria" w:hAnsi="Cambria" w:cs="Cambria"/>
                <w:sz w:val="24"/>
                <w:szCs w:val="24"/>
              </w:rPr>
            </w:pPr>
            <w:r w:rsidRPr="00E22EA0">
              <w:rPr>
                <w:rFonts w:ascii="Cambria" w:eastAsia="Cambria" w:hAnsi="Cambria" w:cs="Cambria"/>
                <w:sz w:val="24"/>
                <w:szCs w:val="24"/>
              </w:rPr>
              <w:t>29/28</w:t>
            </w:r>
          </w:p>
        </w:tc>
      </w:tr>
    </w:tbl>
    <w:p w14:paraId="337B24B4" w14:textId="77777777" w:rsidR="241B710D" w:rsidRPr="00E22EA0" w:rsidRDefault="241B710D" w:rsidP="47B50038">
      <w:pPr>
        <w:spacing w:before="240" w:after="240" w:line="240" w:lineRule="auto"/>
        <w:jc w:val="center"/>
        <w:rPr>
          <w:rFonts w:ascii="Cambria" w:eastAsia="Cambria" w:hAnsi="Cambria" w:cs="Cambria"/>
          <w:b/>
          <w:bCs/>
          <w:sz w:val="28"/>
          <w:szCs w:val="28"/>
        </w:rPr>
      </w:pPr>
      <w:r w:rsidRPr="00E22EA0">
        <w:rPr>
          <w:rFonts w:ascii="Cambria" w:eastAsia="Cambria" w:hAnsi="Cambria" w:cs="Cambria"/>
          <w:b/>
          <w:bCs/>
          <w:sz w:val="28"/>
          <w:szCs w:val="28"/>
        </w:rPr>
        <w:t>KARTA ZAJĘĆ</w:t>
      </w:r>
    </w:p>
    <w:p w14:paraId="6383BF01" w14:textId="77777777" w:rsidR="241B710D" w:rsidRPr="00E22EA0" w:rsidRDefault="241B710D" w:rsidP="47B50038">
      <w:pPr>
        <w:spacing w:before="120" w:after="120" w:line="240" w:lineRule="auto"/>
        <w:rPr>
          <w:rFonts w:ascii="Cambria" w:eastAsia="Cambria" w:hAnsi="Cambria" w:cs="Cambria"/>
          <w:b/>
          <w:bCs/>
        </w:rPr>
      </w:pPr>
      <w:r w:rsidRPr="00E22EA0">
        <w:rPr>
          <w:rFonts w:ascii="Cambria" w:eastAsia="Cambria" w:hAnsi="Cambria" w:cs="Cambria"/>
          <w:b/>
          <w:bCs/>
        </w:rPr>
        <w:t>1. Informacje ogólne</w:t>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4051"/>
        <w:gridCol w:w="5352"/>
      </w:tblGrid>
      <w:tr w:rsidR="003F44B8" w:rsidRPr="00E22EA0" w14:paraId="7F932A9A" w14:textId="77777777" w:rsidTr="47B50038">
        <w:trPr>
          <w:trHeight w:val="328"/>
        </w:trPr>
        <w:tc>
          <w:tcPr>
            <w:tcW w:w="4219" w:type="dxa"/>
            <w:vAlign w:val="center"/>
          </w:tcPr>
          <w:p w14:paraId="000BC4B8" w14:textId="77777777" w:rsidR="47B50038" w:rsidRPr="00E22EA0"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Nazwa zajęć</w:t>
            </w:r>
          </w:p>
        </w:tc>
        <w:tc>
          <w:tcPr>
            <w:tcW w:w="5670" w:type="dxa"/>
            <w:vAlign w:val="center"/>
          </w:tcPr>
          <w:p w14:paraId="05190D60" w14:textId="646DF396" w:rsidR="47B50038" w:rsidRPr="00E22EA0" w:rsidRDefault="47B50038" w:rsidP="47B50038">
            <w:pPr>
              <w:spacing w:before="20" w:after="20" w:line="240" w:lineRule="auto"/>
              <w:rPr>
                <w:rFonts w:ascii="Cambria" w:eastAsia="Cambria" w:hAnsi="Cambria" w:cs="Cambria"/>
              </w:rPr>
            </w:pPr>
            <w:r w:rsidRPr="00E22EA0">
              <w:rPr>
                <w:rFonts w:ascii="Cambria" w:eastAsia="Cambria" w:hAnsi="Cambria" w:cs="Cambria"/>
                <w:b/>
                <w:bCs/>
              </w:rPr>
              <w:t xml:space="preserve"> Praca dyplomowa</w:t>
            </w:r>
          </w:p>
        </w:tc>
      </w:tr>
      <w:tr w:rsidR="003F44B8" w:rsidRPr="00E22EA0" w14:paraId="715750B3" w14:textId="77777777" w:rsidTr="47B50038">
        <w:trPr>
          <w:trHeight w:val="300"/>
        </w:trPr>
        <w:tc>
          <w:tcPr>
            <w:tcW w:w="4219" w:type="dxa"/>
            <w:vAlign w:val="center"/>
          </w:tcPr>
          <w:p w14:paraId="3F4E8181" w14:textId="77777777" w:rsidR="47B50038" w:rsidRPr="00E22EA0"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Punkty ECTS</w:t>
            </w:r>
          </w:p>
        </w:tc>
        <w:tc>
          <w:tcPr>
            <w:tcW w:w="5670" w:type="dxa"/>
            <w:vAlign w:val="center"/>
          </w:tcPr>
          <w:p w14:paraId="6C35379F" w14:textId="63E8DC9A" w:rsidR="47B50038" w:rsidRPr="00E22EA0" w:rsidRDefault="47B50038" w:rsidP="47B50038">
            <w:pPr>
              <w:spacing w:before="20" w:after="20" w:line="240" w:lineRule="auto"/>
              <w:rPr>
                <w:rFonts w:ascii="Cambria" w:eastAsia="Cambria" w:hAnsi="Cambria" w:cs="Cambria"/>
                <w:sz w:val="20"/>
                <w:szCs w:val="20"/>
              </w:rPr>
            </w:pPr>
            <w:r w:rsidRPr="00E22EA0">
              <w:rPr>
                <w:rFonts w:ascii="Cambria" w:eastAsia="Cambria" w:hAnsi="Cambria" w:cs="Cambria"/>
                <w:b/>
                <w:bCs/>
                <w:sz w:val="20"/>
                <w:szCs w:val="20"/>
              </w:rPr>
              <w:t>4</w:t>
            </w:r>
          </w:p>
        </w:tc>
      </w:tr>
      <w:tr w:rsidR="003F44B8" w:rsidRPr="00E22EA0" w14:paraId="4C31EB32" w14:textId="77777777" w:rsidTr="47B50038">
        <w:trPr>
          <w:trHeight w:val="300"/>
        </w:trPr>
        <w:tc>
          <w:tcPr>
            <w:tcW w:w="4219" w:type="dxa"/>
            <w:vAlign w:val="center"/>
          </w:tcPr>
          <w:p w14:paraId="547D1BE8" w14:textId="77777777" w:rsidR="47B50038" w:rsidRPr="00E22EA0"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Rodzaj zajęć</w:t>
            </w:r>
          </w:p>
        </w:tc>
        <w:tc>
          <w:tcPr>
            <w:tcW w:w="5670" w:type="dxa"/>
            <w:vAlign w:val="center"/>
          </w:tcPr>
          <w:p w14:paraId="3F68A5A5" w14:textId="02134DE7" w:rsidR="47B50038" w:rsidRPr="00E22EA0" w:rsidRDefault="47B50038" w:rsidP="47B50038">
            <w:pPr>
              <w:spacing w:before="20" w:after="20" w:line="240" w:lineRule="auto"/>
              <w:rPr>
                <w:rFonts w:ascii="Cambria" w:eastAsia="Cambria" w:hAnsi="Cambria" w:cs="Cambria"/>
                <w:sz w:val="20"/>
                <w:szCs w:val="20"/>
              </w:rPr>
            </w:pPr>
            <w:r w:rsidRPr="00E22EA0">
              <w:rPr>
                <w:rFonts w:ascii="Cambria" w:eastAsia="Cambria" w:hAnsi="Cambria" w:cs="Cambria"/>
                <w:b/>
                <w:bCs/>
                <w:sz w:val="20"/>
                <w:szCs w:val="20"/>
              </w:rPr>
              <w:t>obowiązkowe</w:t>
            </w:r>
          </w:p>
        </w:tc>
      </w:tr>
      <w:tr w:rsidR="003F44B8" w:rsidRPr="00E22EA0" w14:paraId="15A0158C" w14:textId="77777777" w:rsidTr="47B50038">
        <w:trPr>
          <w:trHeight w:val="300"/>
        </w:trPr>
        <w:tc>
          <w:tcPr>
            <w:tcW w:w="4219" w:type="dxa"/>
            <w:vAlign w:val="center"/>
          </w:tcPr>
          <w:p w14:paraId="5E203976" w14:textId="77777777" w:rsidR="47B50038" w:rsidRPr="00E22EA0"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Moduł/specjalizacja</w:t>
            </w:r>
          </w:p>
        </w:tc>
        <w:tc>
          <w:tcPr>
            <w:tcW w:w="5670" w:type="dxa"/>
            <w:vAlign w:val="center"/>
          </w:tcPr>
          <w:p w14:paraId="5249A2C2" w14:textId="30A31529" w:rsidR="47B50038" w:rsidRPr="00E22EA0" w:rsidRDefault="47B50038" w:rsidP="47B50038">
            <w:pPr>
              <w:spacing w:before="20" w:after="20" w:line="240" w:lineRule="auto"/>
              <w:rPr>
                <w:rFonts w:ascii="Cambria" w:hAnsi="Cambria"/>
              </w:rPr>
            </w:pPr>
            <w:r w:rsidRPr="00E22EA0">
              <w:rPr>
                <w:rFonts w:ascii="Cambria" w:eastAsia="Cambria" w:hAnsi="Cambria" w:cs="Cambria"/>
                <w:b/>
                <w:bCs/>
                <w:sz w:val="20"/>
                <w:szCs w:val="20"/>
              </w:rPr>
              <w:t>Dyplomowanie / nauczycielska i translatorska</w:t>
            </w:r>
            <w:r w:rsidRPr="00E22EA0">
              <w:rPr>
                <w:rFonts w:ascii="Cambria" w:eastAsia="Cambria" w:hAnsi="Cambria" w:cs="Cambria"/>
                <w:b/>
                <w:bCs/>
              </w:rPr>
              <w:t xml:space="preserve"> </w:t>
            </w:r>
          </w:p>
        </w:tc>
      </w:tr>
      <w:tr w:rsidR="003F44B8" w:rsidRPr="00E22EA0" w14:paraId="6425DDD6" w14:textId="77777777" w:rsidTr="47B50038">
        <w:trPr>
          <w:trHeight w:val="300"/>
        </w:trPr>
        <w:tc>
          <w:tcPr>
            <w:tcW w:w="4219" w:type="dxa"/>
            <w:vAlign w:val="center"/>
          </w:tcPr>
          <w:p w14:paraId="755BD38D" w14:textId="77777777" w:rsidR="47B50038" w:rsidRPr="00E22EA0"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Język, w którym prowadzone są zajęcia</w:t>
            </w:r>
          </w:p>
        </w:tc>
        <w:tc>
          <w:tcPr>
            <w:tcW w:w="5670" w:type="dxa"/>
            <w:vAlign w:val="center"/>
          </w:tcPr>
          <w:p w14:paraId="71422AA2" w14:textId="77777777" w:rsidR="47B50038" w:rsidRPr="00E22EA0"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angielski</w:t>
            </w:r>
          </w:p>
        </w:tc>
      </w:tr>
      <w:tr w:rsidR="003F44B8" w:rsidRPr="00E22EA0" w14:paraId="423E0BE5" w14:textId="77777777" w:rsidTr="47B50038">
        <w:trPr>
          <w:trHeight w:val="300"/>
        </w:trPr>
        <w:tc>
          <w:tcPr>
            <w:tcW w:w="4219" w:type="dxa"/>
            <w:vAlign w:val="center"/>
          </w:tcPr>
          <w:p w14:paraId="70C45FC8" w14:textId="77777777" w:rsidR="47B50038" w:rsidRPr="00E22EA0"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Rok studiów</w:t>
            </w:r>
          </w:p>
        </w:tc>
        <w:tc>
          <w:tcPr>
            <w:tcW w:w="5670" w:type="dxa"/>
            <w:vAlign w:val="center"/>
          </w:tcPr>
          <w:p w14:paraId="5CCE3604" w14:textId="77777777" w:rsidR="47B50038" w:rsidRPr="00E22EA0"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II-III</w:t>
            </w:r>
          </w:p>
        </w:tc>
      </w:tr>
      <w:tr w:rsidR="003F44B8" w:rsidRPr="00E22EA0" w14:paraId="309DC91D" w14:textId="77777777" w:rsidTr="47B50038">
        <w:trPr>
          <w:trHeight w:val="300"/>
        </w:trPr>
        <w:tc>
          <w:tcPr>
            <w:tcW w:w="4219" w:type="dxa"/>
            <w:vAlign w:val="center"/>
          </w:tcPr>
          <w:p w14:paraId="527875EE" w14:textId="77777777" w:rsidR="47B50038" w:rsidRPr="00E22EA0"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Imię i nazwisko koordynatora zajęć oraz osób prowadzących zajęcia</w:t>
            </w:r>
          </w:p>
        </w:tc>
        <w:tc>
          <w:tcPr>
            <w:tcW w:w="5670" w:type="dxa"/>
            <w:vAlign w:val="center"/>
          </w:tcPr>
          <w:p w14:paraId="74089C62" w14:textId="77777777" w:rsidR="47B50038" w:rsidRPr="00E22EA0"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koordynator: dr Joanna Bobin</w:t>
            </w:r>
          </w:p>
          <w:p w14:paraId="28380E25" w14:textId="77777777" w:rsidR="47B50038" w:rsidRPr="00E22EA0"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prowadzący:</w:t>
            </w:r>
          </w:p>
          <w:p w14:paraId="2512DE62" w14:textId="77777777" w:rsidR="47B50038" w:rsidRPr="00E22EA0"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dr Joanna Bobin</w:t>
            </w:r>
          </w:p>
          <w:p w14:paraId="2C4066F5" w14:textId="77777777" w:rsidR="47B50038" w:rsidRPr="00E22EA0"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dr Paulina Kłos-Czerwińska</w:t>
            </w:r>
          </w:p>
          <w:p w14:paraId="18D2C319" w14:textId="77777777" w:rsidR="47B50038" w:rsidRPr="00E22EA0"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dr Urszula Paradowska</w:t>
            </w:r>
          </w:p>
          <w:p w14:paraId="4AE255C9" w14:textId="77777777" w:rsidR="47B50038" w:rsidRPr="00E22EA0"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dr Magdalena Witkowska</w:t>
            </w:r>
          </w:p>
        </w:tc>
      </w:tr>
    </w:tbl>
    <w:p w14:paraId="024076C1" w14:textId="77777777" w:rsidR="241B710D" w:rsidRPr="00E22EA0" w:rsidRDefault="241B710D" w:rsidP="47B50038">
      <w:pPr>
        <w:spacing w:before="120" w:after="120" w:line="240" w:lineRule="auto"/>
        <w:rPr>
          <w:rFonts w:ascii="Cambria" w:eastAsia="Cambria" w:hAnsi="Cambria" w:cs="Cambria"/>
          <w:b/>
          <w:bCs/>
        </w:rPr>
      </w:pPr>
      <w:r w:rsidRPr="00E22EA0">
        <w:rPr>
          <w:rFonts w:ascii="Cambria" w:eastAsia="Cambria" w:hAnsi="Cambria" w:cs="Cambria"/>
          <w:b/>
          <w:bCs/>
        </w:rPr>
        <w:t>2. Formy dydaktyczne prowadzenia zajęć i liczba godzin w semestrze</w:t>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2484"/>
        <w:gridCol w:w="2257"/>
        <w:gridCol w:w="2231"/>
        <w:gridCol w:w="2431"/>
      </w:tblGrid>
      <w:tr w:rsidR="003F44B8" w:rsidRPr="00E22EA0" w14:paraId="225C7DD7" w14:textId="77777777" w:rsidTr="47B50038">
        <w:trPr>
          <w:trHeight w:val="300"/>
        </w:trPr>
        <w:tc>
          <w:tcPr>
            <w:tcW w:w="2660" w:type="dxa"/>
            <w:shd w:val="clear" w:color="auto" w:fill="auto"/>
            <w:vAlign w:val="center"/>
          </w:tcPr>
          <w:p w14:paraId="63AD0DE4" w14:textId="77777777" w:rsidR="47B50038" w:rsidRPr="00E22EA0" w:rsidRDefault="47B50038" w:rsidP="47B50038">
            <w:pPr>
              <w:spacing w:before="60" w:after="60" w:line="240" w:lineRule="auto"/>
              <w:jc w:val="center"/>
              <w:rPr>
                <w:rFonts w:ascii="Cambria" w:eastAsia="Cambria" w:hAnsi="Cambria" w:cs="Cambria"/>
                <w:b/>
                <w:bCs/>
              </w:rPr>
            </w:pPr>
            <w:r w:rsidRPr="00E22EA0">
              <w:rPr>
                <w:rFonts w:ascii="Cambria" w:eastAsia="Cambria" w:hAnsi="Cambria" w:cs="Cambria"/>
                <w:b/>
                <w:bCs/>
              </w:rPr>
              <w:t>Forma zajęć</w:t>
            </w:r>
          </w:p>
        </w:tc>
        <w:tc>
          <w:tcPr>
            <w:tcW w:w="2410" w:type="dxa"/>
            <w:shd w:val="clear" w:color="auto" w:fill="auto"/>
            <w:vAlign w:val="center"/>
          </w:tcPr>
          <w:p w14:paraId="0484125D" w14:textId="77777777" w:rsidR="47B50038" w:rsidRPr="00E22EA0" w:rsidRDefault="47B50038" w:rsidP="47B50038">
            <w:pPr>
              <w:spacing w:before="60" w:after="60" w:line="240" w:lineRule="auto"/>
              <w:jc w:val="center"/>
              <w:rPr>
                <w:rFonts w:ascii="Cambria" w:eastAsia="Cambria" w:hAnsi="Cambria" w:cs="Cambria"/>
                <w:b/>
                <w:bCs/>
              </w:rPr>
            </w:pPr>
            <w:r w:rsidRPr="00E22EA0">
              <w:rPr>
                <w:rFonts w:ascii="Cambria" w:eastAsia="Cambria" w:hAnsi="Cambria" w:cs="Cambria"/>
                <w:b/>
                <w:bCs/>
              </w:rPr>
              <w:t>Liczba godzin</w:t>
            </w:r>
          </w:p>
        </w:tc>
        <w:tc>
          <w:tcPr>
            <w:tcW w:w="2263" w:type="dxa"/>
            <w:shd w:val="clear" w:color="auto" w:fill="auto"/>
            <w:vAlign w:val="center"/>
          </w:tcPr>
          <w:p w14:paraId="718748F5" w14:textId="77777777" w:rsidR="47B50038" w:rsidRPr="00E22EA0" w:rsidRDefault="47B50038" w:rsidP="47B50038">
            <w:pPr>
              <w:spacing w:before="60" w:after="60" w:line="240" w:lineRule="auto"/>
              <w:jc w:val="center"/>
              <w:rPr>
                <w:rFonts w:ascii="Cambria" w:eastAsia="Cambria" w:hAnsi="Cambria" w:cs="Cambria"/>
                <w:b/>
                <w:bCs/>
              </w:rPr>
            </w:pPr>
            <w:r w:rsidRPr="00E22EA0">
              <w:rPr>
                <w:rFonts w:ascii="Cambria" w:eastAsia="Cambria" w:hAnsi="Cambria" w:cs="Cambria"/>
                <w:b/>
                <w:bCs/>
              </w:rPr>
              <w:t>Rok studiów/semestr</w:t>
            </w:r>
          </w:p>
        </w:tc>
        <w:tc>
          <w:tcPr>
            <w:tcW w:w="2556" w:type="dxa"/>
            <w:shd w:val="clear" w:color="auto" w:fill="auto"/>
            <w:vAlign w:val="center"/>
          </w:tcPr>
          <w:p w14:paraId="5013EDEC" w14:textId="77777777" w:rsidR="47B50038" w:rsidRPr="00E22EA0" w:rsidRDefault="47B50038" w:rsidP="47B50038">
            <w:pPr>
              <w:spacing w:before="60" w:after="60" w:line="240" w:lineRule="auto"/>
              <w:jc w:val="center"/>
              <w:rPr>
                <w:rFonts w:ascii="Cambria" w:eastAsia="Cambria" w:hAnsi="Cambria" w:cs="Cambria"/>
                <w:b/>
                <w:bCs/>
              </w:rPr>
            </w:pPr>
            <w:r w:rsidRPr="00E22EA0">
              <w:rPr>
                <w:rFonts w:ascii="Cambria" w:eastAsia="Cambria" w:hAnsi="Cambria" w:cs="Cambria"/>
                <w:b/>
                <w:bCs/>
              </w:rPr>
              <w:t xml:space="preserve">Punkty ECTS </w:t>
            </w:r>
            <w:r w:rsidRPr="00E22EA0">
              <w:rPr>
                <w:rFonts w:ascii="Cambria" w:eastAsia="Cambria" w:hAnsi="Cambria" w:cs="Cambria"/>
              </w:rPr>
              <w:t>(zgodnie z programem studiów)</w:t>
            </w:r>
          </w:p>
        </w:tc>
      </w:tr>
      <w:tr w:rsidR="003F44B8" w:rsidRPr="00E22EA0" w14:paraId="32D08F14" w14:textId="77777777" w:rsidTr="47B50038">
        <w:trPr>
          <w:trHeight w:val="300"/>
        </w:trPr>
        <w:tc>
          <w:tcPr>
            <w:tcW w:w="2660" w:type="dxa"/>
            <w:shd w:val="clear" w:color="auto" w:fill="auto"/>
          </w:tcPr>
          <w:p w14:paraId="4670F558" w14:textId="6476106D" w:rsidR="4A1DAE4F" w:rsidRPr="00E22EA0" w:rsidRDefault="4A1DAE4F" w:rsidP="47B50038">
            <w:pPr>
              <w:spacing w:before="60" w:after="60" w:line="240" w:lineRule="auto"/>
              <w:rPr>
                <w:rFonts w:ascii="Cambria" w:eastAsia="Cambria" w:hAnsi="Cambria" w:cs="Cambria"/>
                <w:b/>
                <w:bCs/>
                <w:sz w:val="20"/>
                <w:szCs w:val="20"/>
              </w:rPr>
            </w:pPr>
            <w:r w:rsidRPr="00E22EA0">
              <w:rPr>
                <w:rFonts w:ascii="Cambria" w:eastAsia="Cambria" w:hAnsi="Cambria" w:cs="Cambria"/>
                <w:b/>
                <w:bCs/>
                <w:sz w:val="20"/>
                <w:szCs w:val="20"/>
              </w:rPr>
              <w:t>Nie dotyczy</w:t>
            </w:r>
          </w:p>
        </w:tc>
        <w:tc>
          <w:tcPr>
            <w:tcW w:w="2410" w:type="dxa"/>
            <w:shd w:val="clear" w:color="auto" w:fill="auto"/>
            <w:vAlign w:val="center"/>
          </w:tcPr>
          <w:p w14:paraId="328149C0" w14:textId="20F5C1A5" w:rsidR="47B50038" w:rsidRPr="00E22EA0" w:rsidRDefault="47B50038" w:rsidP="47B50038">
            <w:pPr>
              <w:spacing w:before="60" w:after="60" w:line="240" w:lineRule="auto"/>
              <w:jc w:val="center"/>
              <w:rPr>
                <w:rFonts w:ascii="Cambria" w:eastAsia="Cambria" w:hAnsi="Cambria" w:cs="Cambria"/>
                <w:b/>
                <w:bCs/>
                <w:sz w:val="20"/>
                <w:szCs w:val="20"/>
              </w:rPr>
            </w:pPr>
          </w:p>
        </w:tc>
        <w:tc>
          <w:tcPr>
            <w:tcW w:w="2263" w:type="dxa"/>
            <w:shd w:val="clear" w:color="auto" w:fill="auto"/>
            <w:vAlign w:val="center"/>
          </w:tcPr>
          <w:p w14:paraId="1F6F7A89" w14:textId="0CFB9623" w:rsidR="47B50038" w:rsidRPr="00E22EA0" w:rsidRDefault="47B50038" w:rsidP="47B50038">
            <w:pPr>
              <w:spacing w:before="60" w:after="60" w:line="240" w:lineRule="auto"/>
              <w:jc w:val="center"/>
              <w:rPr>
                <w:rFonts w:ascii="Cambria" w:eastAsia="Cambria" w:hAnsi="Cambria" w:cs="Cambria"/>
                <w:b/>
                <w:bCs/>
                <w:sz w:val="20"/>
                <w:szCs w:val="20"/>
              </w:rPr>
            </w:pPr>
          </w:p>
        </w:tc>
        <w:tc>
          <w:tcPr>
            <w:tcW w:w="2556" w:type="dxa"/>
            <w:shd w:val="clear" w:color="auto" w:fill="auto"/>
            <w:vAlign w:val="center"/>
          </w:tcPr>
          <w:p w14:paraId="634F57EE" w14:textId="25080997" w:rsidR="4A1DAE4F" w:rsidRPr="00E22EA0" w:rsidRDefault="4A1DAE4F" w:rsidP="47B50038">
            <w:pPr>
              <w:widowControl w:val="0"/>
              <w:pBdr>
                <w:top w:val="nil"/>
                <w:left w:val="nil"/>
                <w:bottom w:val="nil"/>
                <w:right w:val="nil"/>
                <w:between w:val="nil"/>
              </w:pBdr>
              <w:spacing w:after="0"/>
              <w:jc w:val="center"/>
              <w:rPr>
                <w:rFonts w:ascii="Cambria" w:eastAsia="Cambria" w:hAnsi="Cambria" w:cs="Cambria"/>
                <w:b/>
                <w:bCs/>
                <w:sz w:val="20"/>
                <w:szCs w:val="20"/>
              </w:rPr>
            </w:pPr>
            <w:r w:rsidRPr="00E22EA0">
              <w:rPr>
                <w:rFonts w:ascii="Cambria" w:eastAsia="Cambria" w:hAnsi="Cambria" w:cs="Cambria"/>
                <w:b/>
                <w:bCs/>
                <w:sz w:val="20"/>
                <w:szCs w:val="20"/>
              </w:rPr>
              <w:t>4</w:t>
            </w:r>
          </w:p>
        </w:tc>
      </w:tr>
    </w:tbl>
    <w:p w14:paraId="4C9073C6" w14:textId="77777777" w:rsidR="47B50038" w:rsidRPr="00E22EA0" w:rsidRDefault="47B50038" w:rsidP="47B50038">
      <w:pPr>
        <w:spacing w:before="120" w:after="120" w:line="240" w:lineRule="auto"/>
        <w:rPr>
          <w:rFonts w:ascii="Cambria" w:eastAsia="Cambria" w:hAnsi="Cambria" w:cs="Cambria"/>
          <w:b/>
          <w:bCs/>
        </w:rPr>
      </w:pPr>
    </w:p>
    <w:p w14:paraId="1A5AFEDE" w14:textId="77777777" w:rsidR="241B710D" w:rsidRPr="00E22EA0" w:rsidRDefault="241B710D" w:rsidP="47B50038">
      <w:pPr>
        <w:spacing w:before="120" w:after="120" w:line="240" w:lineRule="auto"/>
        <w:rPr>
          <w:rFonts w:ascii="Cambria" w:eastAsia="Cambria" w:hAnsi="Cambria" w:cs="Cambria"/>
          <w:b/>
          <w:bCs/>
        </w:rPr>
      </w:pPr>
      <w:r w:rsidRPr="00E22EA0">
        <w:rPr>
          <w:rFonts w:ascii="Cambria" w:eastAsia="Cambria" w:hAnsi="Cambria" w:cs="Cambria"/>
          <w:b/>
          <w:bCs/>
        </w:rPr>
        <w:t>3. Wymagania wstępne, z uwzględnieniem sekwencyjności zajęć</w:t>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9403"/>
      </w:tblGrid>
      <w:tr w:rsidR="003F44B8" w:rsidRPr="00E22EA0" w14:paraId="019C9F85" w14:textId="77777777" w:rsidTr="47B50038">
        <w:trPr>
          <w:trHeight w:val="300"/>
        </w:trPr>
        <w:tc>
          <w:tcPr>
            <w:tcW w:w="9889" w:type="dxa"/>
            <w:shd w:val="clear" w:color="auto" w:fill="auto"/>
          </w:tcPr>
          <w:p w14:paraId="331D14FA" w14:textId="4016B329" w:rsidR="265DC5A9" w:rsidRPr="00E22EA0" w:rsidRDefault="265DC5A9"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brak</w:t>
            </w:r>
          </w:p>
        </w:tc>
      </w:tr>
    </w:tbl>
    <w:p w14:paraId="03FA60BA" w14:textId="3FF30ED9" w:rsidR="47B50038" w:rsidRPr="00E22EA0" w:rsidRDefault="47B50038" w:rsidP="47B50038">
      <w:pPr>
        <w:spacing w:before="20" w:after="20" w:line="240" w:lineRule="auto"/>
        <w:rPr>
          <w:rFonts w:ascii="Cambria" w:eastAsia="Cambria" w:hAnsi="Cambria" w:cs="Cambria"/>
          <w:sz w:val="20"/>
          <w:szCs w:val="20"/>
        </w:rPr>
      </w:pPr>
    </w:p>
    <w:p w14:paraId="16096EEE" w14:textId="77777777" w:rsidR="241B710D" w:rsidRPr="00E22EA0" w:rsidRDefault="241B710D" w:rsidP="47B50038">
      <w:pPr>
        <w:spacing w:before="120" w:after="120" w:line="240" w:lineRule="auto"/>
        <w:rPr>
          <w:rFonts w:ascii="Cambria" w:eastAsia="Cambria" w:hAnsi="Cambria" w:cs="Cambria"/>
          <w:b/>
          <w:bCs/>
        </w:rPr>
      </w:pPr>
      <w:r w:rsidRPr="00E22EA0">
        <w:rPr>
          <w:rFonts w:ascii="Cambria" w:eastAsia="Cambria" w:hAnsi="Cambria" w:cs="Cambria"/>
          <w:b/>
          <w:bCs/>
        </w:rPr>
        <w:t>4.  Cele kształcenia</w:t>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9403"/>
      </w:tblGrid>
      <w:tr w:rsidR="003F44B8" w:rsidRPr="00E22EA0" w14:paraId="1F07C2FA" w14:textId="77777777" w:rsidTr="47B50038">
        <w:trPr>
          <w:trHeight w:val="300"/>
        </w:trPr>
        <w:tc>
          <w:tcPr>
            <w:tcW w:w="9889" w:type="dxa"/>
            <w:shd w:val="clear" w:color="auto" w:fill="auto"/>
          </w:tcPr>
          <w:p w14:paraId="65554FFE" w14:textId="0D56C2C7" w:rsidR="45ED9367" w:rsidRPr="00E22EA0" w:rsidRDefault="45ED9367" w:rsidP="47B50038">
            <w:pPr>
              <w:spacing w:before="60" w:after="60" w:line="240" w:lineRule="auto"/>
              <w:ind w:left="426" w:hanging="426"/>
              <w:rPr>
                <w:rFonts w:ascii="Cambria" w:eastAsia="Cambria" w:hAnsi="Cambria" w:cs="Cambria"/>
                <w:sz w:val="20"/>
                <w:szCs w:val="20"/>
              </w:rPr>
            </w:pPr>
            <w:r w:rsidRPr="00E22EA0">
              <w:rPr>
                <w:rFonts w:ascii="Cambria" w:eastAsia="Cambria" w:hAnsi="Cambria" w:cs="Cambria"/>
                <w:sz w:val="20"/>
                <w:szCs w:val="20"/>
              </w:rPr>
              <w:t>C1 – Zapoznanie w pogłębionym stopniu z najważniejszymi teoriami, metodologią i terminologią z zakresu tematyki seminarium</w:t>
            </w:r>
            <w:r w:rsidRPr="00E22EA0">
              <w:rPr>
                <w:rFonts w:ascii="Cambria" w:eastAsia="Cambria" w:hAnsi="Cambria" w:cs="Cambria"/>
                <w:b/>
                <w:bCs/>
                <w:sz w:val="20"/>
                <w:szCs w:val="20"/>
              </w:rPr>
              <w:t xml:space="preserve"> </w:t>
            </w:r>
            <w:r w:rsidRPr="00E22EA0">
              <w:rPr>
                <w:rFonts w:ascii="Cambria" w:eastAsia="Cambria" w:hAnsi="Cambria" w:cs="Cambria"/>
                <w:sz w:val="20"/>
                <w:szCs w:val="20"/>
              </w:rPr>
              <w:t>oraz</w:t>
            </w:r>
            <w:r w:rsidRPr="00E22EA0">
              <w:rPr>
                <w:rFonts w:ascii="Cambria" w:eastAsia="Cambria" w:hAnsi="Cambria" w:cs="Cambria"/>
                <w:b/>
                <w:bCs/>
                <w:sz w:val="20"/>
                <w:szCs w:val="20"/>
              </w:rPr>
              <w:t xml:space="preserve"> </w:t>
            </w:r>
            <w:r w:rsidRPr="00E22EA0">
              <w:rPr>
                <w:rFonts w:ascii="Cambria" w:eastAsia="Cambria" w:hAnsi="Cambria" w:cs="Cambria"/>
                <w:sz w:val="20"/>
                <w:szCs w:val="20"/>
              </w:rPr>
              <w:t>zasadami formalnymi i etycznymi pisania pracy naukowej</w:t>
            </w:r>
          </w:p>
          <w:p w14:paraId="6211B487" w14:textId="59D92CF0" w:rsidR="45ED9367" w:rsidRPr="00E22EA0" w:rsidRDefault="45ED9367" w:rsidP="47B50038">
            <w:pPr>
              <w:spacing w:before="60" w:after="60" w:line="240" w:lineRule="auto"/>
              <w:ind w:left="426" w:hanging="426"/>
              <w:rPr>
                <w:rFonts w:ascii="Cambria" w:eastAsia="Cambria" w:hAnsi="Cambria" w:cs="Cambria"/>
                <w:sz w:val="20"/>
                <w:szCs w:val="20"/>
              </w:rPr>
            </w:pPr>
            <w:r w:rsidRPr="00E22EA0">
              <w:rPr>
                <w:rFonts w:ascii="Cambria" w:eastAsia="Cambria" w:hAnsi="Cambria" w:cs="Cambria"/>
                <w:sz w:val="20"/>
                <w:szCs w:val="20"/>
              </w:rPr>
              <w:t>C2 – Pozyskanie umiejętności poszukiwania i krytycznej oceny źródeł i prac innych autorów, formułowania i rozwiązywania problemów badawczych oraz prowadzenia badań własnych zgodnie z założeniami wybranego seminarium</w:t>
            </w:r>
          </w:p>
        </w:tc>
      </w:tr>
    </w:tbl>
    <w:p w14:paraId="77BBE0D1" w14:textId="77777777" w:rsidR="241B710D" w:rsidRPr="00E22EA0" w:rsidRDefault="241B710D" w:rsidP="47B50038">
      <w:pPr>
        <w:spacing w:before="120" w:after="120" w:line="240" w:lineRule="auto"/>
        <w:rPr>
          <w:rFonts w:ascii="Cambria" w:eastAsia="Cambria" w:hAnsi="Cambria" w:cs="Cambria"/>
          <w:b/>
          <w:bCs/>
          <w:strike/>
        </w:rPr>
      </w:pPr>
      <w:r w:rsidRPr="00E22EA0">
        <w:rPr>
          <w:rFonts w:ascii="Cambria" w:eastAsia="Cambria" w:hAnsi="Cambria" w:cs="Cambria"/>
          <w:b/>
          <w:bCs/>
        </w:rPr>
        <w:t xml:space="preserve">5. Efekty uczenia się dla zajęć wraz z odniesieniem do efektów kierunkowych </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1436"/>
        <w:gridCol w:w="5821"/>
        <w:gridCol w:w="1722"/>
        <w:gridCol w:w="309"/>
      </w:tblGrid>
      <w:tr w:rsidR="003F44B8" w:rsidRPr="00E22EA0" w14:paraId="1324A7AF" w14:textId="77777777" w:rsidTr="47B50038">
        <w:trPr>
          <w:gridAfter w:val="1"/>
          <w:wAfter w:w="360" w:type="dxa"/>
          <w:trHeight w:val="300"/>
          <w:jc w:val="center"/>
        </w:trPr>
        <w:tc>
          <w:tcPr>
            <w:tcW w:w="1526" w:type="dxa"/>
            <w:shd w:val="clear" w:color="auto" w:fill="auto"/>
            <w:vAlign w:val="center"/>
          </w:tcPr>
          <w:p w14:paraId="19F0818F" w14:textId="77777777" w:rsidR="47B50038" w:rsidRPr="00E22EA0" w:rsidRDefault="47B50038" w:rsidP="47B50038">
            <w:pPr>
              <w:spacing w:before="60" w:after="60" w:line="240" w:lineRule="auto"/>
              <w:jc w:val="center"/>
              <w:rPr>
                <w:rFonts w:ascii="Cambria" w:eastAsia="Cambria" w:hAnsi="Cambria" w:cs="Cambria"/>
                <w:b/>
                <w:bCs/>
              </w:rPr>
            </w:pPr>
            <w:r w:rsidRPr="00E22EA0">
              <w:rPr>
                <w:rFonts w:ascii="Cambria" w:eastAsia="Cambria" w:hAnsi="Cambria" w:cs="Cambria"/>
                <w:b/>
                <w:bCs/>
              </w:rPr>
              <w:t>Symbol efektu uczenia się</w:t>
            </w:r>
          </w:p>
        </w:tc>
        <w:tc>
          <w:tcPr>
            <w:tcW w:w="6662" w:type="dxa"/>
            <w:shd w:val="clear" w:color="auto" w:fill="auto"/>
            <w:vAlign w:val="center"/>
          </w:tcPr>
          <w:p w14:paraId="46C015FF" w14:textId="77777777" w:rsidR="47B50038" w:rsidRPr="00E22EA0" w:rsidRDefault="47B50038" w:rsidP="47B50038">
            <w:pPr>
              <w:spacing w:before="60" w:after="60" w:line="240" w:lineRule="auto"/>
              <w:jc w:val="center"/>
              <w:rPr>
                <w:rFonts w:ascii="Cambria" w:eastAsia="Cambria" w:hAnsi="Cambria" w:cs="Cambria"/>
                <w:b/>
                <w:bCs/>
              </w:rPr>
            </w:pPr>
            <w:r w:rsidRPr="00E22EA0">
              <w:rPr>
                <w:rFonts w:ascii="Cambria" w:eastAsia="Cambria" w:hAnsi="Cambria" w:cs="Cambria"/>
                <w:b/>
                <w:bCs/>
              </w:rPr>
              <w:t>Opis efektu uczenia się</w:t>
            </w:r>
          </w:p>
        </w:tc>
        <w:tc>
          <w:tcPr>
            <w:tcW w:w="1732" w:type="dxa"/>
            <w:shd w:val="clear" w:color="auto" w:fill="auto"/>
            <w:vAlign w:val="center"/>
          </w:tcPr>
          <w:p w14:paraId="2C9478B3" w14:textId="77777777" w:rsidR="47B50038" w:rsidRPr="00E22EA0" w:rsidRDefault="47B50038" w:rsidP="47B50038">
            <w:pPr>
              <w:spacing w:before="60" w:after="60" w:line="240" w:lineRule="auto"/>
              <w:jc w:val="center"/>
              <w:rPr>
                <w:rFonts w:ascii="Cambria" w:eastAsia="Cambria" w:hAnsi="Cambria" w:cs="Cambria"/>
                <w:b/>
                <w:bCs/>
              </w:rPr>
            </w:pPr>
            <w:r w:rsidRPr="00E22EA0">
              <w:rPr>
                <w:rFonts w:ascii="Cambria" w:eastAsia="Cambria" w:hAnsi="Cambria" w:cs="Cambria"/>
                <w:b/>
                <w:bCs/>
              </w:rPr>
              <w:t>Odniesienie do efektu kierunkowego</w:t>
            </w:r>
          </w:p>
        </w:tc>
      </w:tr>
      <w:tr w:rsidR="003F44B8" w:rsidRPr="00E22EA0" w14:paraId="29AC303E" w14:textId="77777777" w:rsidTr="47B50038">
        <w:trPr>
          <w:trHeight w:val="300"/>
          <w:jc w:val="center"/>
        </w:trPr>
        <w:tc>
          <w:tcPr>
            <w:tcW w:w="9920" w:type="dxa"/>
            <w:gridSpan w:val="4"/>
            <w:shd w:val="clear" w:color="auto" w:fill="auto"/>
          </w:tcPr>
          <w:p w14:paraId="70F13D83" w14:textId="77777777" w:rsidR="47B50038" w:rsidRPr="00E22EA0" w:rsidRDefault="47B50038" w:rsidP="47B50038">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WIEDZA</w:t>
            </w:r>
          </w:p>
        </w:tc>
      </w:tr>
      <w:tr w:rsidR="003F44B8" w:rsidRPr="00E22EA0" w14:paraId="7A2D7DE4" w14:textId="77777777" w:rsidTr="47B50038">
        <w:trPr>
          <w:gridAfter w:val="1"/>
          <w:wAfter w:w="360" w:type="dxa"/>
          <w:trHeight w:val="300"/>
          <w:jc w:val="center"/>
        </w:trPr>
        <w:tc>
          <w:tcPr>
            <w:tcW w:w="1526" w:type="dxa"/>
            <w:shd w:val="clear" w:color="auto" w:fill="auto"/>
            <w:vAlign w:val="center"/>
          </w:tcPr>
          <w:p w14:paraId="015D4488" w14:textId="77777777"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lastRenderedPageBreak/>
              <w:t>W_01</w:t>
            </w:r>
          </w:p>
        </w:tc>
        <w:tc>
          <w:tcPr>
            <w:tcW w:w="6662" w:type="dxa"/>
            <w:shd w:val="clear" w:color="auto" w:fill="auto"/>
          </w:tcPr>
          <w:p w14:paraId="31A6925F" w14:textId="77777777" w:rsidR="47B50038" w:rsidRPr="00E22EA0" w:rsidRDefault="47B50038" w:rsidP="47B50038">
            <w:pPr>
              <w:spacing w:before="60" w:after="60" w:line="240" w:lineRule="auto"/>
              <w:rPr>
                <w:rFonts w:ascii="Cambria" w:eastAsia="Cambria" w:hAnsi="Cambria" w:cs="Cambria"/>
                <w:sz w:val="20"/>
                <w:szCs w:val="20"/>
              </w:rPr>
            </w:pPr>
            <w:r w:rsidRPr="00E22EA0">
              <w:rPr>
                <w:rFonts w:ascii="Cambria" w:hAnsi="Cambria" w:cs="Times New Roman"/>
                <w:sz w:val="20"/>
                <w:szCs w:val="20"/>
              </w:rPr>
              <w:t>Absolwent ma uporządkowaną wiedzę ogólną, obejmującą terminologię, teorie i metodologie z zakresu wybranej dziedziny specjalizacyjnej.</w:t>
            </w:r>
          </w:p>
        </w:tc>
        <w:tc>
          <w:tcPr>
            <w:tcW w:w="1732" w:type="dxa"/>
            <w:shd w:val="clear" w:color="auto" w:fill="auto"/>
            <w:vAlign w:val="center"/>
          </w:tcPr>
          <w:p w14:paraId="6C5CBD96" w14:textId="77777777"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K_W02</w:t>
            </w:r>
          </w:p>
          <w:p w14:paraId="0A87C2E5" w14:textId="77777777"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 xml:space="preserve">K_W03 </w:t>
            </w:r>
          </w:p>
        </w:tc>
      </w:tr>
      <w:tr w:rsidR="003F44B8" w:rsidRPr="00E22EA0" w14:paraId="08BB75F5" w14:textId="77777777" w:rsidTr="47B50038">
        <w:trPr>
          <w:gridAfter w:val="1"/>
          <w:wAfter w:w="360" w:type="dxa"/>
          <w:trHeight w:val="300"/>
          <w:jc w:val="center"/>
        </w:trPr>
        <w:tc>
          <w:tcPr>
            <w:tcW w:w="1526" w:type="dxa"/>
            <w:shd w:val="clear" w:color="auto" w:fill="auto"/>
            <w:vAlign w:val="center"/>
          </w:tcPr>
          <w:p w14:paraId="7878EB92" w14:textId="7A3B9F30" w:rsidR="37DA2D92" w:rsidRPr="00E22EA0" w:rsidRDefault="37DA2D92" w:rsidP="47B50038">
            <w:pPr>
              <w:spacing w:line="240" w:lineRule="auto"/>
              <w:jc w:val="center"/>
              <w:rPr>
                <w:rFonts w:ascii="Cambria" w:eastAsia="Cambria" w:hAnsi="Cambria" w:cs="Cambria"/>
                <w:sz w:val="20"/>
                <w:szCs w:val="20"/>
              </w:rPr>
            </w:pPr>
            <w:r w:rsidRPr="00E22EA0">
              <w:rPr>
                <w:rFonts w:ascii="Cambria" w:eastAsia="Cambria" w:hAnsi="Cambria" w:cs="Cambria"/>
                <w:sz w:val="20"/>
                <w:szCs w:val="20"/>
              </w:rPr>
              <w:t>W_02</w:t>
            </w:r>
          </w:p>
        </w:tc>
        <w:tc>
          <w:tcPr>
            <w:tcW w:w="6662" w:type="dxa"/>
            <w:shd w:val="clear" w:color="auto" w:fill="auto"/>
          </w:tcPr>
          <w:p w14:paraId="6B12C607" w14:textId="717F64CD" w:rsidR="37DA2D92" w:rsidRPr="00E22EA0" w:rsidRDefault="37DA2D92" w:rsidP="47B50038">
            <w:pPr>
              <w:spacing w:line="240" w:lineRule="auto"/>
              <w:rPr>
                <w:rFonts w:ascii="Cambria" w:eastAsia="Cambria" w:hAnsi="Cambria" w:cs="Cambria"/>
                <w:sz w:val="19"/>
                <w:szCs w:val="19"/>
              </w:rPr>
            </w:pPr>
            <w:r w:rsidRPr="00E22EA0">
              <w:rPr>
                <w:rFonts w:ascii="Cambria" w:eastAsia="Cambria" w:hAnsi="Cambria" w:cs="Cambria"/>
                <w:sz w:val="19"/>
                <w:szCs w:val="19"/>
              </w:rPr>
              <w:t>Absolwent zna i rozumie zasady formalne i etyczne pisania pracy dyplomowej.</w:t>
            </w:r>
          </w:p>
        </w:tc>
        <w:tc>
          <w:tcPr>
            <w:tcW w:w="1732" w:type="dxa"/>
            <w:shd w:val="clear" w:color="auto" w:fill="auto"/>
            <w:vAlign w:val="center"/>
          </w:tcPr>
          <w:p w14:paraId="6192DE28" w14:textId="136A62F1" w:rsidR="37DA2D92" w:rsidRPr="00E22EA0" w:rsidRDefault="37DA2D92" w:rsidP="47B50038">
            <w:pPr>
              <w:spacing w:line="240" w:lineRule="auto"/>
              <w:jc w:val="center"/>
              <w:rPr>
                <w:rFonts w:ascii="Cambria" w:eastAsia="Cambria" w:hAnsi="Cambria" w:cs="Cambria"/>
                <w:sz w:val="20"/>
                <w:szCs w:val="20"/>
              </w:rPr>
            </w:pPr>
            <w:r w:rsidRPr="00E22EA0">
              <w:rPr>
                <w:rFonts w:ascii="Cambria" w:eastAsia="Cambria" w:hAnsi="Cambria" w:cs="Cambria"/>
                <w:sz w:val="20"/>
                <w:szCs w:val="20"/>
              </w:rPr>
              <w:t>K_W20</w:t>
            </w:r>
          </w:p>
        </w:tc>
      </w:tr>
      <w:tr w:rsidR="003F44B8" w:rsidRPr="00E22EA0" w14:paraId="152A8781" w14:textId="77777777" w:rsidTr="47B50038">
        <w:trPr>
          <w:trHeight w:val="300"/>
          <w:jc w:val="center"/>
        </w:trPr>
        <w:tc>
          <w:tcPr>
            <w:tcW w:w="9920" w:type="dxa"/>
            <w:gridSpan w:val="4"/>
            <w:shd w:val="clear" w:color="auto" w:fill="auto"/>
            <w:vAlign w:val="center"/>
          </w:tcPr>
          <w:p w14:paraId="51F086D9" w14:textId="77777777" w:rsidR="47B50038" w:rsidRPr="00E22EA0" w:rsidRDefault="47B50038" w:rsidP="47B50038">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UMIEJĘTNOŚCI</w:t>
            </w:r>
          </w:p>
        </w:tc>
      </w:tr>
      <w:tr w:rsidR="003F44B8" w:rsidRPr="00E22EA0" w14:paraId="40D1D2C8" w14:textId="77777777" w:rsidTr="47B50038">
        <w:trPr>
          <w:gridAfter w:val="1"/>
          <w:wAfter w:w="360" w:type="dxa"/>
          <w:trHeight w:val="300"/>
          <w:jc w:val="center"/>
        </w:trPr>
        <w:tc>
          <w:tcPr>
            <w:tcW w:w="1526" w:type="dxa"/>
            <w:shd w:val="clear" w:color="auto" w:fill="auto"/>
            <w:vAlign w:val="center"/>
          </w:tcPr>
          <w:p w14:paraId="42D1E96F" w14:textId="77777777"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U_01</w:t>
            </w:r>
          </w:p>
        </w:tc>
        <w:tc>
          <w:tcPr>
            <w:tcW w:w="6662" w:type="dxa"/>
            <w:shd w:val="clear" w:color="auto" w:fill="auto"/>
          </w:tcPr>
          <w:p w14:paraId="676A1DD6" w14:textId="77777777" w:rsidR="47B50038" w:rsidRPr="00E22EA0" w:rsidRDefault="47B50038" w:rsidP="47B50038">
            <w:pPr>
              <w:spacing w:before="60" w:after="60" w:line="240" w:lineRule="auto"/>
              <w:rPr>
                <w:rFonts w:ascii="Cambria" w:eastAsia="Cambria" w:hAnsi="Cambria" w:cs="Cambria"/>
                <w:sz w:val="20"/>
                <w:szCs w:val="20"/>
              </w:rPr>
            </w:pPr>
            <w:r w:rsidRPr="00E22EA0">
              <w:rPr>
                <w:rFonts w:ascii="Cambria" w:hAnsi="Cambria" w:cs="Times New Roman"/>
                <w:sz w:val="20"/>
                <w:szCs w:val="20"/>
              </w:rPr>
              <w:t>Absolwent potrafi wyszukiwać, analizować, oceniać, selekcjonować i użytkować informacje pochodzące ze źródeł tradycyjnych i multimedialnych, z wykorzystaniem wiedzy filologicznej.</w:t>
            </w:r>
          </w:p>
        </w:tc>
        <w:tc>
          <w:tcPr>
            <w:tcW w:w="1732" w:type="dxa"/>
            <w:shd w:val="clear" w:color="auto" w:fill="auto"/>
            <w:vAlign w:val="center"/>
          </w:tcPr>
          <w:p w14:paraId="6F4340D2" w14:textId="77777777"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K_U04</w:t>
            </w:r>
          </w:p>
          <w:p w14:paraId="7C953423" w14:textId="77777777"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K_U05</w:t>
            </w:r>
          </w:p>
        </w:tc>
      </w:tr>
      <w:tr w:rsidR="003F44B8" w:rsidRPr="00E22EA0" w14:paraId="0A563C3D" w14:textId="77777777" w:rsidTr="47B50038">
        <w:trPr>
          <w:gridAfter w:val="1"/>
          <w:wAfter w:w="360" w:type="dxa"/>
          <w:trHeight w:val="300"/>
          <w:jc w:val="center"/>
        </w:trPr>
        <w:tc>
          <w:tcPr>
            <w:tcW w:w="1526" w:type="dxa"/>
            <w:shd w:val="clear" w:color="auto" w:fill="auto"/>
            <w:vAlign w:val="center"/>
          </w:tcPr>
          <w:p w14:paraId="3E74D90A" w14:textId="77777777"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U_02</w:t>
            </w:r>
          </w:p>
        </w:tc>
        <w:tc>
          <w:tcPr>
            <w:tcW w:w="6662" w:type="dxa"/>
            <w:shd w:val="clear" w:color="auto" w:fill="auto"/>
          </w:tcPr>
          <w:p w14:paraId="4ACA650E" w14:textId="77777777" w:rsidR="47B50038" w:rsidRPr="00E22EA0" w:rsidRDefault="47B50038" w:rsidP="47B50038">
            <w:pPr>
              <w:spacing w:before="60" w:after="60" w:line="240" w:lineRule="auto"/>
              <w:rPr>
                <w:rFonts w:ascii="Cambria" w:eastAsia="Cambria" w:hAnsi="Cambria" w:cs="Cambria"/>
                <w:sz w:val="20"/>
                <w:szCs w:val="20"/>
              </w:rPr>
            </w:pPr>
            <w:r w:rsidRPr="00E22EA0">
              <w:rPr>
                <w:rFonts w:ascii="Cambria" w:hAnsi="Cambria" w:cs="Times New Roman"/>
                <w:sz w:val="20"/>
                <w:szCs w:val="20"/>
              </w:rPr>
              <w:t>Absolwent posiada podstawowe umiejętności badawcze w zakresie wybranej dziedziny specjalizacyjnej.</w:t>
            </w:r>
          </w:p>
        </w:tc>
        <w:tc>
          <w:tcPr>
            <w:tcW w:w="1732" w:type="dxa"/>
            <w:shd w:val="clear" w:color="auto" w:fill="auto"/>
            <w:vAlign w:val="center"/>
          </w:tcPr>
          <w:p w14:paraId="0049087A" w14:textId="77777777"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K_U07</w:t>
            </w:r>
          </w:p>
          <w:p w14:paraId="1D1E48C9" w14:textId="77777777"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K_U15</w:t>
            </w:r>
          </w:p>
        </w:tc>
      </w:tr>
      <w:tr w:rsidR="003F44B8" w:rsidRPr="00E22EA0" w14:paraId="7B9E154A" w14:textId="77777777" w:rsidTr="47B50038">
        <w:trPr>
          <w:gridAfter w:val="1"/>
          <w:wAfter w:w="360" w:type="dxa"/>
          <w:trHeight w:val="300"/>
          <w:jc w:val="center"/>
        </w:trPr>
        <w:tc>
          <w:tcPr>
            <w:tcW w:w="1526" w:type="dxa"/>
            <w:shd w:val="clear" w:color="auto" w:fill="auto"/>
            <w:vAlign w:val="center"/>
          </w:tcPr>
          <w:p w14:paraId="403B7A20" w14:textId="77777777"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U_03</w:t>
            </w:r>
          </w:p>
        </w:tc>
        <w:tc>
          <w:tcPr>
            <w:tcW w:w="6662" w:type="dxa"/>
            <w:shd w:val="clear" w:color="auto" w:fill="auto"/>
          </w:tcPr>
          <w:p w14:paraId="69D0CB1D" w14:textId="77777777" w:rsidR="47B50038" w:rsidRPr="00E22EA0" w:rsidRDefault="47B50038" w:rsidP="47B50038">
            <w:pPr>
              <w:spacing w:before="60" w:after="60" w:line="240" w:lineRule="auto"/>
              <w:rPr>
                <w:rFonts w:ascii="Cambria" w:eastAsia="Cambria" w:hAnsi="Cambria" w:cs="Cambria"/>
                <w:sz w:val="20"/>
                <w:szCs w:val="20"/>
              </w:rPr>
            </w:pPr>
            <w:r w:rsidRPr="00E22EA0">
              <w:rPr>
                <w:rFonts w:ascii="Cambria" w:hAnsi="Cambria" w:cs="Times New Roman"/>
                <w:sz w:val="20"/>
                <w:szCs w:val="20"/>
              </w:rPr>
              <w:t>Absolwent potrafi posługiwać się podstawowymi ujęciami teoretycznymi, paradygmatami badawczymi oraz pojęciami filologicznymi, wykorzystując wskazówki opiekuna naukowego.</w:t>
            </w:r>
          </w:p>
        </w:tc>
        <w:tc>
          <w:tcPr>
            <w:tcW w:w="1732" w:type="dxa"/>
            <w:shd w:val="clear" w:color="auto" w:fill="auto"/>
            <w:vAlign w:val="center"/>
          </w:tcPr>
          <w:p w14:paraId="42A1DBC2" w14:textId="77777777"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K_U08</w:t>
            </w:r>
          </w:p>
          <w:p w14:paraId="1F1CB1B4" w14:textId="77777777"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K_U16</w:t>
            </w:r>
          </w:p>
        </w:tc>
      </w:tr>
      <w:tr w:rsidR="003F44B8" w:rsidRPr="00E22EA0" w14:paraId="55C09527" w14:textId="77777777" w:rsidTr="47B50038">
        <w:trPr>
          <w:trHeight w:val="300"/>
          <w:jc w:val="center"/>
        </w:trPr>
        <w:tc>
          <w:tcPr>
            <w:tcW w:w="9920" w:type="dxa"/>
            <w:gridSpan w:val="4"/>
            <w:shd w:val="clear" w:color="auto" w:fill="auto"/>
            <w:vAlign w:val="center"/>
          </w:tcPr>
          <w:p w14:paraId="74AFD103" w14:textId="77777777" w:rsidR="47B50038" w:rsidRPr="00E22EA0" w:rsidRDefault="47B50038" w:rsidP="47B50038">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KOMPETENCJE SPOŁECZNE</w:t>
            </w:r>
          </w:p>
        </w:tc>
      </w:tr>
      <w:tr w:rsidR="003F44B8" w:rsidRPr="00E22EA0" w14:paraId="294C8D44" w14:textId="77777777" w:rsidTr="47B50038">
        <w:trPr>
          <w:gridAfter w:val="1"/>
          <w:wAfter w:w="360" w:type="dxa"/>
          <w:trHeight w:val="300"/>
          <w:jc w:val="center"/>
        </w:trPr>
        <w:tc>
          <w:tcPr>
            <w:tcW w:w="1526" w:type="dxa"/>
            <w:shd w:val="clear" w:color="auto" w:fill="auto"/>
            <w:vAlign w:val="center"/>
          </w:tcPr>
          <w:p w14:paraId="0FDC90AB" w14:textId="77777777"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K_01</w:t>
            </w:r>
          </w:p>
        </w:tc>
        <w:tc>
          <w:tcPr>
            <w:tcW w:w="6662" w:type="dxa"/>
            <w:shd w:val="clear" w:color="auto" w:fill="auto"/>
          </w:tcPr>
          <w:p w14:paraId="06A0C709" w14:textId="77777777" w:rsidR="47B50038" w:rsidRPr="00E22EA0" w:rsidRDefault="47B50038" w:rsidP="47B50038">
            <w:pPr>
              <w:spacing w:before="60" w:after="60" w:line="240" w:lineRule="auto"/>
              <w:rPr>
                <w:rFonts w:ascii="Cambria" w:eastAsia="Cambria" w:hAnsi="Cambria" w:cs="Cambria"/>
                <w:sz w:val="20"/>
                <w:szCs w:val="20"/>
              </w:rPr>
            </w:pPr>
            <w:r w:rsidRPr="00E22EA0">
              <w:rPr>
                <w:rFonts w:ascii="Cambria" w:hAnsi="Cambria" w:cs="Times New Roman"/>
                <w:sz w:val="20"/>
                <w:szCs w:val="20"/>
              </w:rPr>
              <w:t>Absolwent potrafi ocenić swój poziom wiedzy i umiejętności badawczych.</w:t>
            </w:r>
          </w:p>
        </w:tc>
        <w:tc>
          <w:tcPr>
            <w:tcW w:w="1732" w:type="dxa"/>
            <w:shd w:val="clear" w:color="auto" w:fill="auto"/>
            <w:vAlign w:val="center"/>
          </w:tcPr>
          <w:p w14:paraId="62BBFF12" w14:textId="77777777"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K_K01</w:t>
            </w:r>
          </w:p>
        </w:tc>
      </w:tr>
    </w:tbl>
    <w:p w14:paraId="400B5AFC" w14:textId="77777777" w:rsidR="241B710D" w:rsidRPr="00E22EA0" w:rsidRDefault="241B710D" w:rsidP="47B50038">
      <w:pPr>
        <w:spacing w:before="120" w:after="120" w:line="240" w:lineRule="auto"/>
        <w:rPr>
          <w:rFonts w:ascii="Cambria" w:eastAsia="Cambria" w:hAnsi="Cambria" w:cs="Cambria"/>
        </w:rPr>
      </w:pPr>
      <w:r w:rsidRPr="00E22EA0">
        <w:rPr>
          <w:rFonts w:ascii="Cambria" w:eastAsia="Cambria" w:hAnsi="Cambria" w:cs="Cambria"/>
          <w:b/>
          <w:bCs/>
        </w:rPr>
        <w:t xml:space="preserve">6. Treści programowe oraz liczba godzin na poszczególnych formach zajęć </w:t>
      </w:r>
      <w:r w:rsidRPr="00E22EA0">
        <w:rPr>
          <w:rFonts w:ascii="Cambria" w:eastAsia="Cambria" w:hAnsi="Cambria" w:cs="Cambria"/>
        </w:rPr>
        <w:t>(zgodnie z programem studiów):</w:t>
      </w:r>
    </w:p>
    <w:tbl>
      <w:tblPr>
        <w:tblStyle w:val="Tabela-Siatka"/>
        <w:tblW w:w="0" w:type="auto"/>
        <w:tblLayout w:type="fixed"/>
        <w:tblLook w:val="06A0" w:firstRow="1" w:lastRow="0" w:firstColumn="1" w:lastColumn="0" w:noHBand="1" w:noVBand="1"/>
      </w:tblPr>
      <w:tblGrid>
        <w:gridCol w:w="9060"/>
      </w:tblGrid>
      <w:tr w:rsidR="47B50038" w:rsidRPr="00E22EA0" w14:paraId="76AF032C" w14:textId="77777777" w:rsidTr="47B50038">
        <w:trPr>
          <w:trHeight w:val="300"/>
        </w:trPr>
        <w:tc>
          <w:tcPr>
            <w:tcW w:w="9060" w:type="dxa"/>
          </w:tcPr>
          <w:p w14:paraId="0576C322" w14:textId="44884D93" w:rsidR="52050DD9" w:rsidRPr="00E22EA0" w:rsidRDefault="52050DD9" w:rsidP="47B50038">
            <w:pPr>
              <w:spacing w:before="120" w:after="120"/>
              <w:jc w:val="both"/>
              <w:rPr>
                <w:rFonts w:ascii="Cambria" w:eastAsia="Cambria" w:hAnsi="Cambria" w:cs="Cambria"/>
                <w:b/>
                <w:bCs/>
              </w:rPr>
            </w:pPr>
            <w:r w:rsidRPr="00E22EA0">
              <w:rPr>
                <w:rFonts w:ascii="Cambria" w:eastAsia="Cambria" w:hAnsi="Cambria" w:cs="Cambria"/>
                <w:b/>
                <w:bCs/>
              </w:rPr>
              <w:t>Nie dotyczy</w:t>
            </w:r>
          </w:p>
        </w:tc>
      </w:tr>
    </w:tbl>
    <w:p w14:paraId="2C4B6478" w14:textId="77777777" w:rsidR="47B50038" w:rsidRPr="00E22EA0" w:rsidRDefault="47B50038" w:rsidP="47B50038">
      <w:pPr>
        <w:spacing w:before="60" w:after="60"/>
        <w:rPr>
          <w:rFonts w:ascii="Cambria" w:eastAsia="Cambria" w:hAnsi="Cambria" w:cs="Cambria"/>
          <w:b/>
          <w:bCs/>
          <w:sz w:val="8"/>
          <w:szCs w:val="8"/>
        </w:rPr>
      </w:pPr>
    </w:p>
    <w:p w14:paraId="2B3160CF" w14:textId="77777777" w:rsidR="241B710D" w:rsidRPr="00E22EA0" w:rsidRDefault="241B710D" w:rsidP="47B50038">
      <w:pPr>
        <w:spacing w:before="120" w:after="120" w:line="240" w:lineRule="auto"/>
        <w:jc w:val="both"/>
        <w:rPr>
          <w:rFonts w:ascii="Cambria" w:eastAsia="Cambria" w:hAnsi="Cambria" w:cs="Cambria"/>
          <w:b/>
          <w:bCs/>
        </w:rPr>
      </w:pPr>
      <w:r w:rsidRPr="00E22EA0">
        <w:rPr>
          <w:rFonts w:ascii="Cambria" w:eastAsia="Cambria" w:hAnsi="Cambria" w:cs="Cambria"/>
          <w:b/>
          <w:bCs/>
        </w:rPr>
        <w:t>7. Metody oraz środki dydaktyczne wykorzystywane w ramach poszczególnych form zajęć</w:t>
      </w:r>
    </w:p>
    <w:tbl>
      <w:tblPr>
        <w:tblStyle w:val="Tabela-Siatka"/>
        <w:tblW w:w="0" w:type="auto"/>
        <w:tblLayout w:type="fixed"/>
        <w:tblLook w:val="06A0" w:firstRow="1" w:lastRow="0" w:firstColumn="1" w:lastColumn="0" w:noHBand="1" w:noVBand="1"/>
      </w:tblPr>
      <w:tblGrid>
        <w:gridCol w:w="9060"/>
      </w:tblGrid>
      <w:tr w:rsidR="47B50038" w:rsidRPr="00E22EA0" w14:paraId="33DE1171" w14:textId="77777777" w:rsidTr="47B50038">
        <w:trPr>
          <w:trHeight w:val="300"/>
        </w:trPr>
        <w:tc>
          <w:tcPr>
            <w:tcW w:w="9060" w:type="dxa"/>
          </w:tcPr>
          <w:p w14:paraId="287B70F9" w14:textId="14057F52" w:rsidR="398A19DE" w:rsidRPr="00E22EA0" w:rsidRDefault="398A19DE" w:rsidP="47B50038">
            <w:pPr>
              <w:spacing w:before="120" w:after="120"/>
              <w:jc w:val="both"/>
              <w:rPr>
                <w:rFonts w:ascii="Cambria" w:eastAsia="Cambria" w:hAnsi="Cambria" w:cs="Cambria"/>
                <w:b/>
                <w:bCs/>
              </w:rPr>
            </w:pPr>
            <w:r w:rsidRPr="00E22EA0">
              <w:rPr>
                <w:rFonts w:ascii="Cambria" w:eastAsia="Cambria" w:hAnsi="Cambria" w:cs="Cambria"/>
                <w:b/>
                <w:bCs/>
              </w:rPr>
              <w:t>Nie dotyczy</w:t>
            </w:r>
          </w:p>
        </w:tc>
      </w:tr>
    </w:tbl>
    <w:p w14:paraId="73D3276F" w14:textId="77777777" w:rsidR="241B710D" w:rsidRPr="00E22EA0" w:rsidRDefault="241B710D" w:rsidP="47B50038">
      <w:pPr>
        <w:spacing w:before="120" w:after="120" w:line="240" w:lineRule="auto"/>
        <w:rPr>
          <w:rFonts w:ascii="Cambria" w:eastAsia="Cambria" w:hAnsi="Cambria" w:cs="Cambria"/>
          <w:b/>
          <w:bCs/>
        </w:rPr>
      </w:pPr>
      <w:r w:rsidRPr="00E22EA0">
        <w:rPr>
          <w:rFonts w:ascii="Cambria" w:eastAsia="Cambria" w:hAnsi="Cambria" w:cs="Cambria"/>
          <w:b/>
          <w:bCs/>
        </w:rPr>
        <w:t>8. Sposoby (metody) weryfikacji i oceny efektów uczenia się osiągniętych przez studenta</w:t>
      </w:r>
    </w:p>
    <w:p w14:paraId="536D85A6" w14:textId="77777777" w:rsidR="241B710D" w:rsidRPr="00E22EA0" w:rsidRDefault="241B710D" w:rsidP="47B50038">
      <w:pPr>
        <w:spacing w:before="120" w:after="120" w:line="240" w:lineRule="auto"/>
        <w:rPr>
          <w:rFonts w:ascii="Cambria" w:eastAsia="Cambria" w:hAnsi="Cambria" w:cs="Cambria"/>
          <w:b/>
          <w:bCs/>
        </w:rPr>
      </w:pPr>
      <w:r w:rsidRPr="00E22EA0">
        <w:rPr>
          <w:rFonts w:ascii="Cambria" w:eastAsia="Cambria" w:hAnsi="Cambria" w:cs="Cambria"/>
          <w:b/>
          <w:bCs/>
        </w:rPr>
        <w:t>8.1. Sposoby (metody) oceniania osiągnięcia efektów uczenia się na poszczególnych formach zajęć</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36"/>
        <w:gridCol w:w="3566"/>
        <w:gridCol w:w="4158"/>
      </w:tblGrid>
      <w:tr w:rsidR="47B50038" w:rsidRPr="00E22EA0" w14:paraId="4614AA9F" w14:textId="77777777" w:rsidTr="47B50038">
        <w:trPr>
          <w:trHeight w:val="300"/>
        </w:trPr>
        <w:tc>
          <w:tcPr>
            <w:tcW w:w="133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A407CD" w14:textId="7F17AEB3" w:rsidR="47B50038" w:rsidRPr="00E22EA0" w:rsidRDefault="47B50038" w:rsidP="47B50038">
            <w:pPr>
              <w:spacing w:before="60" w:after="60" w:line="240" w:lineRule="auto"/>
              <w:jc w:val="center"/>
              <w:rPr>
                <w:rFonts w:ascii="Cambria" w:eastAsia="Cambria" w:hAnsi="Cambria" w:cs="Cambria"/>
              </w:rPr>
            </w:pPr>
            <w:r w:rsidRPr="00E22EA0">
              <w:rPr>
                <w:rFonts w:ascii="Cambria" w:eastAsia="Cambria" w:hAnsi="Cambria" w:cs="Cambria"/>
                <w:b/>
                <w:bCs/>
              </w:rPr>
              <w:t>Forma zajęć</w:t>
            </w:r>
          </w:p>
        </w:tc>
        <w:tc>
          <w:tcPr>
            <w:tcW w:w="356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C60E04" w14:textId="154BE6D4" w:rsidR="47B50038" w:rsidRPr="00E22EA0" w:rsidRDefault="47B50038" w:rsidP="47B50038">
            <w:pPr>
              <w:spacing w:after="0" w:line="240" w:lineRule="auto"/>
              <w:jc w:val="center"/>
              <w:rPr>
                <w:rFonts w:ascii="Cambria" w:eastAsia="Cambria" w:hAnsi="Cambria" w:cs="Cambria"/>
                <w:sz w:val="20"/>
                <w:szCs w:val="20"/>
              </w:rPr>
            </w:pPr>
            <w:r w:rsidRPr="00E22EA0">
              <w:rPr>
                <w:rFonts w:ascii="Cambria" w:eastAsia="Cambria" w:hAnsi="Cambria" w:cs="Cambria"/>
                <w:b/>
                <w:bCs/>
                <w:sz w:val="20"/>
                <w:szCs w:val="20"/>
              </w:rPr>
              <w:t xml:space="preserve">Ocena formująca (F) </w:t>
            </w:r>
          </w:p>
          <w:p w14:paraId="420D60B3" w14:textId="6803964C" w:rsidR="47B50038" w:rsidRPr="00E22EA0" w:rsidRDefault="47B50038" w:rsidP="47B50038">
            <w:pPr>
              <w:spacing w:after="0" w:line="240" w:lineRule="auto"/>
              <w:jc w:val="center"/>
              <w:rPr>
                <w:rFonts w:ascii="Cambria" w:eastAsia="Cambria" w:hAnsi="Cambria" w:cs="Cambria"/>
                <w:sz w:val="16"/>
                <w:szCs w:val="16"/>
              </w:rPr>
            </w:pPr>
            <w:r w:rsidRPr="00E22EA0">
              <w:rPr>
                <w:rFonts w:ascii="Cambria" w:eastAsia="Cambria" w:hAnsi="Cambria" w:cs="Cambria"/>
                <w:b/>
                <w:bCs/>
                <w:sz w:val="20"/>
                <w:szCs w:val="20"/>
              </w:rPr>
              <w:t xml:space="preserve">– </w:t>
            </w:r>
            <w:r w:rsidRPr="00E22EA0">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E22EA0">
              <w:rPr>
                <w:rFonts w:ascii="Cambria" w:eastAsia="Cambria" w:hAnsi="Cambria" w:cs="Cambria"/>
                <w:b/>
                <w:bCs/>
                <w:sz w:val="16"/>
                <w:szCs w:val="16"/>
              </w:rPr>
              <w:t>(wybór z listy)</w:t>
            </w:r>
          </w:p>
        </w:tc>
        <w:tc>
          <w:tcPr>
            <w:tcW w:w="415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EAB304" w14:textId="1B180AE5" w:rsidR="47B50038" w:rsidRPr="00E22EA0" w:rsidRDefault="47B50038" w:rsidP="47B50038">
            <w:pPr>
              <w:spacing w:before="20" w:after="20" w:line="240" w:lineRule="auto"/>
              <w:jc w:val="center"/>
              <w:rPr>
                <w:rFonts w:ascii="Cambria" w:eastAsia="Cambria" w:hAnsi="Cambria" w:cs="Cambria"/>
                <w:sz w:val="16"/>
                <w:szCs w:val="16"/>
              </w:rPr>
            </w:pPr>
            <w:r w:rsidRPr="00E22EA0">
              <w:rPr>
                <w:rFonts w:ascii="Cambria" w:eastAsia="Cambria" w:hAnsi="Cambria" w:cs="Cambria"/>
                <w:b/>
                <w:bCs/>
                <w:sz w:val="20"/>
                <w:szCs w:val="20"/>
              </w:rPr>
              <w:t xml:space="preserve">Ocena podsumowująca (P) – </w:t>
            </w:r>
            <w:r w:rsidRPr="00E22EA0">
              <w:rPr>
                <w:rFonts w:ascii="Cambria" w:eastAsia="Cambria" w:hAnsi="Cambria" w:cs="Cambria"/>
                <w:sz w:val="16"/>
                <w:szCs w:val="16"/>
              </w:rPr>
              <w:t xml:space="preserve">podsumowuje osiągnięte efekty uczenia się </w:t>
            </w:r>
            <w:r w:rsidRPr="00E22EA0">
              <w:rPr>
                <w:rFonts w:ascii="Cambria" w:eastAsia="Cambria" w:hAnsi="Cambria" w:cs="Cambria"/>
                <w:b/>
                <w:bCs/>
                <w:sz w:val="16"/>
                <w:szCs w:val="16"/>
              </w:rPr>
              <w:t>(wybór z listy)</w:t>
            </w:r>
          </w:p>
        </w:tc>
      </w:tr>
      <w:tr w:rsidR="47B50038" w:rsidRPr="00E22EA0" w14:paraId="1120EECC" w14:textId="77777777" w:rsidTr="47B50038">
        <w:trPr>
          <w:trHeight w:val="300"/>
        </w:trPr>
        <w:tc>
          <w:tcPr>
            <w:tcW w:w="1336" w:type="dxa"/>
            <w:tcBorders>
              <w:top w:val="single" w:sz="6" w:space="0" w:color="auto"/>
              <w:left w:val="single" w:sz="6" w:space="0" w:color="auto"/>
              <w:bottom w:val="single" w:sz="6" w:space="0" w:color="auto"/>
              <w:right w:val="single" w:sz="6" w:space="0" w:color="auto"/>
            </w:tcBorders>
            <w:tcMar>
              <w:left w:w="105" w:type="dxa"/>
              <w:right w:w="105" w:type="dxa"/>
            </w:tcMar>
          </w:tcPr>
          <w:p w14:paraId="0B1DE950" w14:textId="0AB84BDA" w:rsidR="47B50038" w:rsidRPr="00E22EA0" w:rsidRDefault="47B50038"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Praca własna</w:t>
            </w:r>
          </w:p>
        </w:tc>
        <w:tc>
          <w:tcPr>
            <w:tcW w:w="356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A65C1C" w14:textId="252C8329" w:rsidR="47B50038" w:rsidRPr="00E22EA0" w:rsidRDefault="47B50038" w:rsidP="47B50038">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Nie dotyczy</w:t>
            </w:r>
          </w:p>
        </w:tc>
        <w:tc>
          <w:tcPr>
            <w:tcW w:w="415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E5732E" w14:textId="4F44F25A" w:rsidR="47B50038" w:rsidRPr="00E22EA0" w:rsidRDefault="47B50038" w:rsidP="47B50038">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P7 – ocena pracy dyplomowej</w:t>
            </w:r>
          </w:p>
        </w:tc>
      </w:tr>
    </w:tbl>
    <w:p w14:paraId="466B3B00" w14:textId="7C469D64" w:rsidR="47B50038" w:rsidRPr="00E22EA0" w:rsidRDefault="47B50038" w:rsidP="47B50038">
      <w:pPr>
        <w:spacing w:before="120" w:after="120" w:line="240" w:lineRule="auto"/>
        <w:rPr>
          <w:rFonts w:ascii="Cambria" w:eastAsia="Cambria" w:hAnsi="Cambria" w:cs="Cambria"/>
          <w:b/>
          <w:bCs/>
        </w:rPr>
      </w:pPr>
    </w:p>
    <w:p w14:paraId="11ED9ADD" w14:textId="77777777" w:rsidR="241B710D" w:rsidRPr="00E22EA0" w:rsidRDefault="241B710D" w:rsidP="47B50038">
      <w:pPr>
        <w:spacing w:before="120" w:after="120" w:line="240" w:lineRule="auto"/>
        <w:jc w:val="both"/>
        <w:rPr>
          <w:rFonts w:ascii="Cambria" w:eastAsia="Cambria" w:hAnsi="Cambria" w:cs="Cambria"/>
          <w:b/>
          <w:bCs/>
        </w:rPr>
      </w:pPr>
      <w:r w:rsidRPr="00E22EA0">
        <w:rPr>
          <w:rFonts w:ascii="Cambria" w:eastAsia="Cambria" w:hAnsi="Cambria" w:cs="Cambria"/>
          <w:b/>
          <w:bCs/>
        </w:rPr>
        <w:t>8.2. Sposoby (metody) weryfikacji osiągnięcia przedmiotowych efektów uczenia się (wstawić „x”)</w:t>
      </w:r>
    </w:p>
    <w:p w14:paraId="25DC9BEB" w14:textId="50CE3AC7" w:rsidR="47B50038" w:rsidRPr="00E22EA0" w:rsidRDefault="47B50038" w:rsidP="47B50038">
      <w:pPr>
        <w:spacing w:before="120" w:after="120" w:line="240" w:lineRule="auto"/>
        <w:jc w:val="both"/>
        <w:rPr>
          <w:rFonts w:ascii="Cambria" w:eastAsia="Cambria" w:hAnsi="Cambria" w:cs="Cambria"/>
          <w:b/>
          <w:bCs/>
        </w:rPr>
      </w:pP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861"/>
        <w:gridCol w:w="2034"/>
        <w:gridCol w:w="1500"/>
        <w:gridCol w:w="1904"/>
        <w:gridCol w:w="1760"/>
      </w:tblGrid>
      <w:tr w:rsidR="47B50038" w:rsidRPr="00E22EA0" w14:paraId="321EEAE4" w14:textId="77777777" w:rsidTr="47B50038">
        <w:trPr>
          <w:trHeight w:val="135"/>
        </w:trPr>
        <w:tc>
          <w:tcPr>
            <w:tcW w:w="1861"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F2C323" w14:textId="159504C9"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Symbol efektu</w:t>
            </w:r>
          </w:p>
        </w:tc>
        <w:tc>
          <w:tcPr>
            <w:tcW w:w="7198" w:type="dxa"/>
            <w:gridSpan w:val="4"/>
            <w:tcBorders>
              <w:top w:val="single" w:sz="6" w:space="0" w:color="000000" w:themeColor="text1"/>
              <w:left w:val="single" w:sz="6" w:space="0" w:color="000000" w:themeColor="text1"/>
              <w:bottom w:val="single" w:sz="6" w:space="0" w:color="auto"/>
              <w:right w:val="single" w:sz="6" w:space="0" w:color="000000" w:themeColor="text1"/>
            </w:tcBorders>
            <w:tcMar>
              <w:left w:w="105" w:type="dxa"/>
              <w:right w:w="105" w:type="dxa"/>
            </w:tcMar>
            <w:vAlign w:val="center"/>
          </w:tcPr>
          <w:p w14:paraId="17F5F64F" w14:textId="3BD9044E" w:rsidR="47B50038" w:rsidRPr="00E22EA0" w:rsidRDefault="47B50038" w:rsidP="47B50038">
            <w:pPr>
              <w:spacing w:before="20" w:after="20" w:line="240" w:lineRule="auto"/>
              <w:jc w:val="center"/>
              <w:rPr>
                <w:rFonts w:ascii="Cambria" w:eastAsia="Cambria" w:hAnsi="Cambria" w:cs="Cambria"/>
                <w:sz w:val="16"/>
                <w:szCs w:val="16"/>
              </w:rPr>
            </w:pPr>
          </w:p>
        </w:tc>
      </w:tr>
      <w:tr w:rsidR="47B50038" w:rsidRPr="00E22EA0" w14:paraId="729DA5AD" w14:textId="77777777" w:rsidTr="47B50038">
        <w:trPr>
          <w:trHeight w:val="315"/>
        </w:trPr>
        <w:tc>
          <w:tcPr>
            <w:tcW w:w="1861" w:type="dxa"/>
            <w:vMerge/>
            <w:tcBorders>
              <w:left w:val="single" w:sz="0" w:space="0" w:color="000000" w:themeColor="text1"/>
              <w:bottom w:val="single" w:sz="0" w:space="0" w:color="000000" w:themeColor="text1"/>
              <w:right w:val="single" w:sz="0" w:space="0" w:color="000000" w:themeColor="text1"/>
            </w:tcBorders>
            <w:vAlign w:val="center"/>
          </w:tcPr>
          <w:p w14:paraId="460B3D82" w14:textId="77777777" w:rsidR="00EE65D3" w:rsidRPr="00E22EA0" w:rsidRDefault="00EE65D3">
            <w:pPr>
              <w:rPr>
                <w:rFonts w:ascii="Cambria" w:hAnsi="Cambria"/>
              </w:rPr>
            </w:pPr>
          </w:p>
        </w:tc>
        <w:tc>
          <w:tcPr>
            <w:tcW w:w="20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0D26E67" w14:textId="6F566CE3" w:rsidR="47B50038" w:rsidRPr="00E22EA0" w:rsidRDefault="47B50038" w:rsidP="47B50038">
            <w:pPr>
              <w:spacing w:before="20" w:after="20" w:line="240" w:lineRule="auto"/>
              <w:jc w:val="center"/>
              <w:rPr>
                <w:rFonts w:ascii="Cambria" w:eastAsia="Cambria" w:hAnsi="Cambria" w:cs="Cambria"/>
                <w:sz w:val="16"/>
                <w:szCs w:val="16"/>
              </w:rPr>
            </w:pPr>
            <w:r w:rsidRPr="00E22EA0">
              <w:rPr>
                <w:rFonts w:ascii="Cambria" w:eastAsia="Cambria" w:hAnsi="Cambria" w:cs="Cambria"/>
                <w:b/>
                <w:bCs/>
                <w:sz w:val="16"/>
                <w:szCs w:val="16"/>
              </w:rPr>
              <w:t>P7</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46A1158" w14:textId="119429B4" w:rsidR="47B50038" w:rsidRPr="00E22EA0" w:rsidRDefault="47B50038" w:rsidP="47B50038">
            <w:pPr>
              <w:spacing w:before="20" w:after="20" w:line="240" w:lineRule="auto"/>
              <w:jc w:val="center"/>
              <w:rPr>
                <w:rFonts w:ascii="Cambria" w:eastAsia="Cambria" w:hAnsi="Cambria" w:cs="Cambria"/>
                <w:sz w:val="16"/>
                <w:szCs w:val="16"/>
              </w:rPr>
            </w:pPr>
          </w:p>
        </w:tc>
        <w:tc>
          <w:tcPr>
            <w:tcW w:w="19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DF3003D" w14:textId="4202E044" w:rsidR="47B50038" w:rsidRPr="00E22EA0" w:rsidRDefault="47B50038" w:rsidP="47B50038">
            <w:pPr>
              <w:spacing w:before="20" w:after="20" w:line="240" w:lineRule="auto"/>
              <w:jc w:val="center"/>
              <w:rPr>
                <w:rFonts w:ascii="Cambria" w:eastAsia="Cambria" w:hAnsi="Cambria" w:cs="Cambria"/>
                <w:sz w:val="16"/>
                <w:szCs w:val="16"/>
              </w:rPr>
            </w:pP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6D7A63E" w14:textId="79C7FB0D" w:rsidR="47B50038" w:rsidRPr="00E22EA0" w:rsidRDefault="47B50038" w:rsidP="47B50038">
            <w:pPr>
              <w:spacing w:before="20" w:after="20" w:line="240" w:lineRule="auto"/>
              <w:jc w:val="center"/>
              <w:rPr>
                <w:rFonts w:ascii="Cambria" w:eastAsia="Cambria" w:hAnsi="Cambria" w:cs="Cambria"/>
                <w:sz w:val="16"/>
                <w:szCs w:val="16"/>
              </w:rPr>
            </w:pPr>
          </w:p>
        </w:tc>
      </w:tr>
      <w:tr w:rsidR="47B50038" w:rsidRPr="00E22EA0" w14:paraId="02FCE085" w14:textId="77777777" w:rsidTr="47B50038">
        <w:trPr>
          <w:trHeight w:val="300"/>
        </w:trPr>
        <w:tc>
          <w:tcPr>
            <w:tcW w:w="18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23627F" w14:textId="76F47A4B" w:rsidR="47B50038" w:rsidRPr="00E22EA0" w:rsidRDefault="47B50038" w:rsidP="47B50038">
            <w:pP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W_01</w:t>
            </w:r>
          </w:p>
        </w:tc>
        <w:tc>
          <w:tcPr>
            <w:tcW w:w="2034"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30187AF5" w14:textId="59E95B85" w:rsidR="47B50038" w:rsidRPr="00E22EA0" w:rsidRDefault="47B50038" w:rsidP="47B50038">
            <w:pPr>
              <w:spacing w:before="20" w:after="20" w:line="240" w:lineRule="auto"/>
              <w:jc w:val="center"/>
              <w:rPr>
                <w:rFonts w:ascii="Cambria" w:eastAsia="Cambria" w:hAnsi="Cambria" w:cs="Cambria"/>
                <w:sz w:val="24"/>
                <w:szCs w:val="24"/>
              </w:rPr>
            </w:pPr>
            <w:r w:rsidRPr="00E22EA0">
              <w:rPr>
                <w:rFonts w:ascii="Cambria" w:eastAsia="Cambria" w:hAnsi="Cambria" w:cs="Cambria"/>
                <w:b/>
                <w:bCs/>
                <w:sz w:val="24"/>
                <w:szCs w:val="24"/>
              </w:rPr>
              <w:t>x</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CD3608" w14:textId="08355DC6" w:rsidR="47B50038" w:rsidRPr="00E22EA0" w:rsidRDefault="47B50038" w:rsidP="47B50038">
            <w:pPr>
              <w:spacing w:before="20" w:after="20" w:line="240" w:lineRule="auto"/>
              <w:jc w:val="center"/>
              <w:rPr>
                <w:rFonts w:ascii="Cambria" w:eastAsia="Cambria" w:hAnsi="Cambria" w:cs="Cambria"/>
                <w:sz w:val="24"/>
                <w:szCs w:val="24"/>
              </w:rPr>
            </w:pPr>
          </w:p>
        </w:tc>
        <w:tc>
          <w:tcPr>
            <w:tcW w:w="19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74BA92" w14:textId="1DC46DB0" w:rsidR="47B50038" w:rsidRPr="00E22EA0" w:rsidRDefault="47B50038" w:rsidP="47B50038">
            <w:pPr>
              <w:spacing w:before="20" w:after="20" w:line="240" w:lineRule="auto"/>
              <w:jc w:val="center"/>
              <w:rPr>
                <w:rFonts w:ascii="Cambria" w:eastAsia="Cambria" w:hAnsi="Cambria" w:cs="Cambria"/>
                <w:sz w:val="24"/>
                <w:szCs w:val="24"/>
              </w:rPr>
            </w:pP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12A3D9" w14:textId="171EA833" w:rsidR="47B50038" w:rsidRPr="00E22EA0" w:rsidRDefault="47B50038" w:rsidP="47B50038">
            <w:pPr>
              <w:spacing w:before="20" w:after="20" w:line="240" w:lineRule="auto"/>
              <w:jc w:val="center"/>
              <w:rPr>
                <w:rFonts w:ascii="Cambria" w:eastAsia="Cambria" w:hAnsi="Cambria" w:cs="Cambria"/>
                <w:sz w:val="24"/>
                <w:szCs w:val="24"/>
              </w:rPr>
            </w:pPr>
          </w:p>
        </w:tc>
      </w:tr>
      <w:tr w:rsidR="47B50038" w:rsidRPr="00E22EA0" w14:paraId="2C185EDF" w14:textId="77777777" w:rsidTr="47B50038">
        <w:trPr>
          <w:trHeight w:val="300"/>
        </w:trPr>
        <w:tc>
          <w:tcPr>
            <w:tcW w:w="18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4A9E86" w14:textId="5FB1C139" w:rsidR="47B50038" w:rsidRPr="00E22EA0" w:rsidRDefault="47B50038" w:rsidP="47B50038">
            <w:pP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U_01</w:t>
            </w:r>
          </w:p>
        </w:tc>
        <w:tc>
          <w:tcPr>
            <w:tcW w:w="2034"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29B7817F" w14:textId="7EA6C777" w:rsidR="47B50038" w:rsidRPr="00E22EA0" w:rsidRDefault="47B50038" w:rsidP="47B50038">
            <w:pPr>
              <w:spacing w:before="20" w:after="20" w:line="240" w:lineRule="auto"/>
              <w:jc w:val="center"/>
              <w:rPr>
                <w:rFonts w:ascii="Cambria" w:eastAsia="Cambria" w:hAnsi="Cambria" w:cs="Cambria"/>
                <w:sz w:val="24"/>
                <w:szCs w:val="24"/>
              </w:rPr>
            </w:pPr>
            <w:r w:rsidRPr="00E22EA0">
              <w:rPr>
                <w:rFonts w:ascii="Cambria" w:eastAsia="Cambria" w:hAnsi="Cambria" w:cs="Cambria"/>
                <w:b/>
                <w:bCs/>
                <w:sz w:val="24"/>
                <w:szCs w:val="24"/>
              </w:rPr>
              <w:t>x</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261CD60" w14:textId="23CCCCF1" w:rsidR="47B50038" w:rsidRPr="00E22EA0" w:rsidRDefault="47B50038" w:rsidP="47B50038">
            <w:pPr>
              <w:spacing w:before="20" w:after="20" w:line="240" w:lineRule="auto"/>
              <w:jc w:val="center"/>
              <w:rPr>
                <w:rFonts w:ascii="Cambria" w:eastAsia="Cambria" w:hAnsi="Cambria" w:cs="Cambria"/>
                <w:sz w:val="24"/>
                <w:szCs w:val="24"/>
              </w:rPr>
            </w:pPr>
          </w:p>
        </w:tc>
        <w:tc>
          <w:tcPr>
            <w:tcW w:w="19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26305E" w14:textId="1CA0475D" w:rsidR="47B50038" w:rsidRPr="00E22EA0" w:rsidRDefault="47B50038" w:rsidP="47B50038">
            <w:pPr>
              <w:spacing w:before="20" w:after="20" w:line="240" w:lineRule="auto"/>
              <w:jc w:val="center"/>
              <w:rPr>
                <w:rFonts w:ascii="Cambria" w:eastAsia="Cambria" w:hAnsi="Cambria" w:cs="Cambria"/>
                <w:sz w:val="24"/>
                <w:szCs w:val="24"/>
              </w:rPr>
            </w:pP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5F7D43F" w14:textId="3058379C" w:rsidR="47B50038" w:rsidRPr="00E22EA0" w:rsidRDefault="47B50038" w:rsidP="47B50038">
            <w:pPr>
              <w:spacing w:before="20" w:after="20" w:line="240" w:lineRule="auto"/>
              <w:jc w:val="center"/>
              <w:rPr>
                <w:rFonts w:ascii="Cambria" w:eastAsia="Cambria" w:hAnsi="Cambria" w:cs="Cambria"/>
                <w:sz w:val="24"/>
                <w:szCs w:val="24"/>
              </w:rPr>
            </w:pPr>
          </w:p>
        </w:tc>
      </w:tr>
      <w:tr w:rsidR="47B50038" w:rsidRPr="00E22EA0" w14:paraId="168DCB4C" w14:textId="77777777" w:rsidTr="47B50038">
        <w:trPr>
          <w:trHeight w:val="300"/>
        </w:trPr>
        <w:tc>
          <w:tcPr>
            <w:tcW w:w="18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0138A7" w14:textId="57112D8A" w:rsidR="47B50038" w:rsidRPr="00E22EA0" w:rsidRDefault="47B50038" w:rsidP="47B50038">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lastRenderedPageBreak/>
              <w:t>U_02</w:t>
            </w:r>
          </w:p>
        </w:tc>
        <w:tc>
          <w:tcPr>
            <w:tcW w:w="2034"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3260204D" w14:textId="56C78CE8" w:rsidR="47B50038" w:rsidRPr="00E22EA0" w:rsidRDefault="47B50038" w:rsidP="47B50038">
            <w:pPr>
              <w:spacing w:before="20" w:after="20" w:line="240" w:lineRule="auto"/>
              <w:jc w:val="center"/>
              <w:rPr>
                <w:rFonts w:ascii="Cambria" w:eastAsia="Cambria" w:hAnsi="Cambria" w:cs="Cambria"/>
                <w:sz w:val="24"/>
                <w:szCs w:val="24"/>
              </w:rPr>
            </w:pPr>
            <w:r w:rsidRPr="00E22EA0">
              <w:rPr>
                <w:rFonts w:ascii="Cambria" w:eastAsia="Cambria" w:hAnsi="Cambria" w:cs="Cambria"/>
                <w:b/>
                <w:bCs/>
                <w:sz w:val="24"/>
                <w:szCs w:val="24"/>
              </w:rPr>
              <w:t>x</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8BBDA3E" w14:textId="1808F003" w:rsidR="47B50038" w:rsidRPr="00E22EA0" w:rsidRDefault="47B50038" w:rsidP="47B50038">
            <w:pPr>
              <w:spacing w:before="20" w:after="20" w:line="240" w:lineRule="auto"/>
              <w:jc w:val="center"/>
              <w:rPr>
                <w:rFonts w:ascii="Cambria" w:eastAsia="Cambria" w:hAnsi="Cambria" w:cs="Cambria"/>
                <w:sz w:val="24"/>
                <w:szCs w:val="24"/>
              </w:rPr>
            </w:pPr>
          </w:p>
        </w:tc>
        <w:tc>
          <w:tcPr>
            <w:tcW w:w="19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D71E9E" w14:textId="38433AF4" w:rsidR="47B50038" w:rsidRPr="00E22EA0" w:rsidRDefault="47B50038" w:rsidP="47B50038">
            <w:pPr>
              <w:spacing w:before="20" w:after="20" w:line="240" w:lineRule="auto"/>
              <w:jc w:val="center"/>
              <w:rPr>
                <w:rFonts w:ascii="Cambria" w:eastAsia="Cambria" w:hAnsi="Cambria" w:cs="Cambria"/>
                <w:sz w:val="24"/>
                <w:szCs w:val="24"/>
              </w:rPr>
            </w:pP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3D50B72" w14:textId="46A5522A" w:rsidR="47B50038" w:rsidRPr="00E22EA0" w:rsidRDefault="47B50038" w:rsidP="47B50038">
            <w:pPr>
              <w:spacing w:before="20" w:after="20" w:line="240" w:lineRule="auto"/>
              <w:jc w:val="center"/>
              <w:rPr>
                <w:rFonts w:ascii="Cambria" w:eastAsia="Cambria" w:hAnsi="Cambria" w:cs="Cambria"/>
                <w:sz w:val="24"/>
                <w:szCs w:val="24"/>
              </w:rPr>
            </w:pPr>
          </w:p>
        </w:tc>
      </w:tr>
      <w:tr w:rsidR="47B50038" w:rsidRPr="00E22EA0" w14:paraId="254A0440" w14:textId="77777777" w:rsidTr="47B50038">
        <w:trPr>
          <w:trHeight w:val="300"/>
        </w:trPr>
        <w:tc>
          <w:tcPr>
            <w:tcW w:w="18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A2BA3A" w14:textId="077C0AF3" w:rsidR="47B50038" w:rsidRPr="00E22EA0" w:rsidRDefault="47B50038" w:rsidP="47B50038">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U_03</w:t>
            </w:r>
          </w:p>
        </w:tc>
        <w:tc>
          <w:tcPr>
            <w:tcW w:w="2034"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1FB93776" w14:textId="1BE86259" w:rsidR="47B50038" w:rsidRPr="00E22EA0" w:rsidRDefault="47B50038" w:rsidP="47B50038">
            <w:pPr>
              <w:spacing w:before="20" w:after="20" w:line="240" w:lineRule="auto"/>
              <w:jc w:val="center"/>
              <w:rPr>
                <w:rFonts w:ascii="Cambria" w:eastAsia="Cambria" w:hAnsi="Cambria" w:cs="Cambria"/>
                <w:sz w:val="24"/>
                <w:szCs w:val="24"/>
              </w:rPr>
            </w:pPr>
            <w:r w:rsidRPr="00E22EA0">
              <w:rPr>
                <w:rFonts w:ascii="Cambria" w:eastAsia="Cambria" w:hAnsi="Cambria" w:cs="Cambria"/>
                <w:b/>
                <w:bCs/>
                <w:sz w:val="24"/>
                <w:szCs w:val="24"/>
              </w:rPr>
              <w:t>x</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FB5A57" w14:textId="2458A9F9" w:rsidR="47B50038" w:rsidRPr="00E22EA0" w:rsidRDefault="47B50038" w:rsidP="47B50038">
            <w:pPr>
              <w:spacing w:before="20" w:after="20" w:line="240" w:lineRule="auto"/>
              <w:jc w:val="center"/>
              <w:rPr>
                <w:rFonts w:ascii="Cambria" w:eastAsia="Cambria" w:hAnsi="Cambria" w:cs="Cambria"/>
                <w:sz w:val="24"/>
                <w:szCs w:val="24"/>
              </w:rPr>
            </w:pPr>
          </w:p>
        </w:tc>
        <w:tc>
          <w:tcPr>
            <w:tcW w:w="19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B032739" w14:textId="77E8E965" w:rsidR="47B50038" w:rsidRPr="00E22EA0" w:rsidRDefault="47B50038" w:rsidP="47B50038">
            <w:pPr>
              <w:spacing w:before="20" w:after="20" w:line="240" w:lineRule="auto"/>
              <w:jc w:val="center"/>
              <w:rPr>
                <w:rFonts w:ascii="Cambria" w:eastAsia="Cambria" w:hAnsi="Cambria" w:cs="Cambria"/>
                <w:sz w:val="24"/>
                <w:szCs w:val="24"/>
              </w:rPr>
            </w:pP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BB4F361" w14:textId="10FBF533" w:rsidR="47B50038" w:rsidRPr="00E22EA0" w:rsidRDefault="47B50038" w:rsidP="47B50038">
            <w:pPr>
              <w:spacing w:before="20" w:after="20" w:line="240" w:lineRule="auto"/>
              <w:jc w:val="center"/>
              <w:rPr>
                <w:rFonts w:ascii="Cambria" w:eastAsia="Cambria" w:hAnsi="Cambria" w:cs="Cambria"/>
                <w:sz w:val="24"/>
                <w:szCs w:val="24"/>
              </w:rPr>
            </w:pPr>
          </w:p>
        </w:tc>
      </w:tr>
      <w:tr w:rsidR="47B50038" w:rsidRPr="00E22EA0" w14:paraId="40ACD8E7" w14:textId="77777777" w:rsidTr="47B50038">
        <w:trPr>
          <w:trHeight w:val="300"/>
        </w:trPr>
        <w:tc>
          <w:tcPr>
            <w:tcW w:w="18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8ECF569" w14:textId="2423A1BB" w:rsidR="47B50038" w:rsidRPr="00E22EA0" w:rsidRDefault="47B50038" w:rsidP="47B50038">
            <w:pP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K_01</w:t>
            </w:r>
          </w:p>
        </w:tc>
        <w:tc>
          <w:tcPr>
            <w:tcW w:w="2034"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7F9C775B" w14:textId="4689CAD6" w:rsidR="47B50038" w:rsidRPr="00E22EA0" w:rsidRDefault="47B50038" w:rsidP="47B50038">
            <w:pPr>
              <w:spacing w:before="20" w:after="20" w:line="240" w:lineRule="auto"/>
              <w:jc w:val="center"/>
              <w:rPr>
                <w:rFonts w:ascii="Cambria" w:eastAsia="Cambria" w:hAnsi="Cambria" w:cs="Cambria"/>
                <w:sz w:val="24"/>
                <w:szCs w:val="24"/>
              </w:rPr>
            </w:pPr>
            <w:r w:rsidRPr="00E22EA0">
              <w:rPr>
                <w:rFonts w:ascii="Cambria" w:eastAsia="Cambria" w:hAnsi="Cambria" w:cs="Cambria"/>
                <w:b/>
                <w:bCs/>
                <w:sz w:val="24"/>
                <w:szCs w:val="24"/>
              </w:rPr>
              <w:t>x</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6A750E2" w14:textId="7F5A1287" w:rsidR="47B50038" w:rsidRPr="00E22EA0" w:rsidRDefault="47B50038" w:rsidP="47B50038">
            <w:pPr>
              <w:spacing w:before="20" w:after="20" w:line="240" w:lineRule="auto"/>
              <w:jc w:val="center"/>
              <w:rPr>
                <w:rFonts w:ascii="Cambria" w:eastAsia="Cambria" w:hAnsi="Cambria" w:cs="Cambria"/>
                <w:sz w:val="24"/>
                <w:szCs w:val="24"/>
              </w:rPr>
            </w:pPr>
          </w:p>
        </w:tc>
        <w:tc>
          <w:tcPr>
            <w:tcW w:w="19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BC36D3" w14:textId="042E9B6A" w:rsidR="47B50038" w:rsidRPr="00E22EA0" w:rsidRDefault="47B50038" w:rsidP="47B50038">
            <w:pPr>
              <w:spacing w:before="20" w:after="20" w:line="240" w:lineRule="auto"/>
              <w:jc w:val="center"/>
              <w:rPr>
                <w:rFonts w:ascii="Cambria" w:eastAsia="Cambria" w:hAnsi="Cambria" w:cs="Cambria"/>
                <w:sz w:val="24"/>
                <w:szCs w:val="24"/>
              </w:rPr>
            </w:pP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6369AB" w14:textId="41C19B96" w:rsidR="47B50038" w:rsidRPr="00E22EA0" w:rsidRDefault="47B50038" w:rsidP="47B50038">
            <w:pPr>
              <w:spacing w:before="20" w:after="20" w:line="240" w:lineRule="auto"/>
              <w:jc w:val="center"/>
              <w:rPr>
                <w:rFonts w:ascii="Cambria" w:eastAsia="Cambria" w:hAnsi="Cambria" w:cs="Cambria"/>
                <w:sz w:val="24"/>
                <w:szCs w:val="24"/>
              </w:rPr>
            </w:pPr>
          </w:p>
        </w:tc>
      </w:tr>
    </w:tbl>
    <w:p w14:paraId="6541CEA8" w14:textId="77777777" w:rsidR="241B710D" w:rsidRPr="00E22EA0" w:rsidRDefault="241B710D" w:rsidP="47B50038">
      <w:pPr>
        <w:pStyle w:val="Nagwek1"/>
        <w:spacing w:before="120" w:after="120" w:line="240" w:lineRule="auto"/>
        <w:rPr>
          <w:rFonts w:ascii="Cambria" w:eastAsia="Cambria" w:hAnsi="Cambria" w:cs="Cambria"/>
          <w:sz w:val="22"/>
          <w:szCs w:val="22"/>
        </w:rPr>
      </w:pPr>
      <w:r w:rsidRPr="00E22EA0">
        <w:rPr>
          <w:rFonts w:ascii="Cambria" w:eastAsia="Cambria" w:hAnsi="Cambria" w:cs="Cambria"/>
          <w:sz w:val="22"/>
          <w:szCs w:val="22"/>
        </w:rPr>
        <w:t xml:space="preserve">9. Opis sposobu ustalania oceny końcowej </w:t>
      </w:r>
      <w:r w:rsidRPr="00E22EA0">
        <w:rPr>
          <w:rFonts w:ascii="Cambria" w:eastAsia="Cambria" w:hAnsi="Cambria" w:cs="Cambria"/>
          <w:b w:val="0"/>
          <w:bCs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0" w:type="auto"/>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9177"/>
      </w:tblGrid>
      <w:tr w:rsidR="003F44B8" w:rsidRPr="00E22EA0" w14:paraId="4FCC69EA" w14:textId="77777777" w:rsidTr="47B50038">
        <w:trPr>
          <w:trHeight w:val="300"/>
        </w:trPr>
        <w:tc>
          <w:tcPr>
            <w:tcW w:w="9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2F8069" w14:textId="77777777" w:rsidR="4CF4E7B0" w:rsidRPr="00E22EA0" w:rsidRDefault="4CF4E7B0" w:rsidP="47B50038">
            <w:pPr>
              <w:pBdr>
                <w:top w:val="nil"/>
                <w:left w:val="nil"/>
                <w:bottom w:val="nil"/>
                <w:right w:val="nil"/>
                <w:between w:val="nil"/>
              </w:pBdr>
              <w:spacing w:after="0" w:line="240" w:lineRule="auto"/>
              <w:jc w:val="both"/>
              <w:rPr>
                <w:rFonts w:ascii="Cambria" w:eastAsia="Times New Roman" w:hAnsi="Cambria" w:cs="Times New Roman"/>
                <w:sz w:val="20"/>
                <w:szCs w:val="20"/>
              </w:rPr>
            </w:pPr>
            <w:r w:rsidRPr="00E22EA0">
              <w:rPr>
                <w:rFonts w:ascii="Cambria" w:eastAsia="Times New Roman" w:hAnsi="Cambria" w:cs="Times New Roman"/>
                <w:sz w:val="20"/>
                <w:szCs w:val="20"/>
              </w:rPr>
              <w:t>Sposób ustalenia oceny końcowej:</w:t>
            </w:r>
          </w:p>
          <w:p w14:paraId="528A1571" w14:textId="3BF4D188" w:rsidR="47B50038" w:rsidRPr="00E22EA0" w:rsidRDefault="47B50038" w:rsidP="47B50038">
            <w:pPr>
              <w:spacing w:after="0" w:line="240" w:lineRule="auto"/>
              <w:jc w:val="both"/>
              <w:rPr>
                <w:rFonts w:ascii="Cambria" w:eastAsia="Cambria" w:hAnsi="Cambria" w:cs="Cambria"/>
                <w:sz w:val="20"/>
                <w:szCs w:val="20"/>
              </w:rPr>
            </w:pPr>
          </w:p>
          <w:p w14:paraId="55A2FAC2" w14:textId="75E5C625" w:rsidR="442A5896" w:rsidRPr="00E22EA0" w:rsidRDefault="442A5896" w:rsidP="47B50038">
            <w:pPr>
              <w:spacing w:after="0" w:line="240" w:lineRule="auto"/>
              <w:jc w:val="both"/>
              <w:rPr>
                <w:rFonts w:ascii="Cambria" w:eastAsia="Cambria" w:hAnsi="Cambria" w:cs="Cambria"/>
                <w:sz w:val="20"/>
                <w:szCs w:val="20"/>
              </w:rPr>
            </w:pPr>
            <w:r w:rsidRPr="00E22EA0">
              <w:rPr>
                <w:rFonts w:ascii="Cambria" w:eastAsia="Cambria" w:hAnsi="Cambria" w:cs="Cambria"/>
                <w:sz w:val="20"/>
                <w:szCs w:val="20"/>
              </w:rPr>
              <w:t>Na podstawie recenzji promotora i recenzenta.</w:t>
            </w:r>
          </w:p>
          <w:p w14:paraId="3FA016C4" w14:textId="49B084AE" w:rsidR="47B50038" w:rsidRPr="00E22EA0" w:rsidRDefault="47B50038" w:rsidP="47B50038">
            <w:pPr>
              <w:pBdr>
                <w:top w:val="nil"/>
                <w:left w:val="nil"/>
                <w:bottom w:val="nil"/>
                <w:right w:val="nil"/>
                <w:between w:val="nil"/>
              </w:pBdr>
              <w:spacing w:after="0" w:line="240" w:lineRule="auto"/>
              <w:jc w:val="both"/>
              <w:rPr>
                <w:rFonts w:ascii="Cambria" w:eastAsia="Times New Roman" w:hAnsi="Cambria" w:cs="Times New Roman"/>
                <w:sz w:val="20"/>
                <w:szCs w:val="20"/>
              </w:rPr>
            </w:pPr>
          </w:p>
        </w:tc>
      </w:tr>
    </w:tbl>
    <w:p w14:paraId="1DD2B05A" w14:textId="50D64C45" w:rsidR="47B50038" w:rsidRPr="00E22EA0" w:rsidRDefault="47B50038" w:rsidP="47B50038">
      <w:pPr>
        <w:pBdr>
          <w:top w:val="nil"/>
          <w:left w:val="nil"/>
          <w:bottom w:val="nil"/>
          <w:right w:val="nil"/>
          <w:between w:val="nil"/>
        </w:pBdr>
        <w:spacing w:after="0" w:line="240" w:lineRule="auto"/>
        <w:jc w:val="both"/>
        <w:rPr>
          <w:rFonts w:ascii="Cambria" w:eastAsia="Times New Roman" w:hAnsi="Cambria" w:cs="Times New Roman"/>
          <w:sz w:val="20"/>
          <w:szCs w:val="20"/>
        </w:rPr>
      </w:pPr>
    </w:p>
    <w:p w14:paraId="3BE45C73" w14:textId="77777777" w:rsidR="241B710D" w:rsidRPr="00E22EA0" w:rsidRDefault="241B710D" w:rsidP="47B50038">
      <w:pPr>
        <w:pBdr>
          <w:top w:val="nil"/>
          <w:left w:val="nil"/>
          <w:bottom w:val="nil"/>
          <w:right w:val="nil"/>
          <w:between w:val="nil"/>
        </w:pBdr>
        <w:spacing w:before="120" w:after="120" w:line="240" w:lineRule="auto"/>
        <w:rPr>
          <w:rFonts w:ascii="Cambria" w:eastAsia="Cambria" w:hAnsi="Cambria" w:cs="Cambria"/>
          <w:b/>
          <w:bCs/>
        </w:rPr>
      </w:pPr>
      <w:r w:rsidRPr="00E22EA0">
        <w:rPr>
          <w:rFonts w:ascii="Cambria" w:eastAsia="Cambria" w:hAnsi="Cambria" w:cs="Cambria"/>
          <w:b/>
          <w:bCs/>
        </w:rPr>
        <w:t>10. Forma zaliczenia zajęć</w:t>
      </w:r>
    </w:p>
    <w:tbl>
      <w:tblPr>
        <w:tblW w:w="0" w:type="auto"/>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9177"/>
      </w:tblGrid>
      <w:tr w:rsidR="003F44B8" w:rsidRPr="00E22EA0" w14:paraId="3EBCC84B" w14:textId="77777777" w:rsidTr="47B50038">
        <w:trPr>
          <w:trHeight w:val="300"/>
        </w:trPr>
        <w:tc>
          <w:tcPr>
            <w:tcW w:w="9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DD8826" w14:textId="7F397CAF" w:rsidR="2A0E2670" w:rsidRPr="00E22EA0" w:rsidRDefault="2A0E2670" w:rsidP="47B50038">
            <w:pPr>
              <w:spacing w:before="120" w:after="120"/>
              <w:rPr>
                <w:rFonts w:ascii="Cambria" w:eastAsia="Cambria" w:hAnsi="Cambria" w:cs="Cambria"/>
                <w:b/>
                <w:bCs/>
                <w:sz w:val="24"/>
                <w:szCs w:val="24"/>
              </w:rPr>
            </w:pPr>
            <w:r w:rsidRPr="00E22EA0">
              <w:rPr>
                <w:rFonts w:ascii="Cambria" w:hAnsi="Cambria" w:cs="Times New Roman"/>
                <w:b/>
                <w:bCs/>
              </w:rPr>
              <w:t>Semestr VI: złożenie pracy dyplomowej oraz jej pozytywna weryfikacja w systemie antyplagiatowym</w:t>
            </w:r>
          </w:p>
        </w:tc>
      </w:tr>
    </w:tbl>
    <w:p w14:paraId="07791637" w14:textId="77777777" w:rsidR="241B710D" w:rsidRPr="00E22EA0" w:rsidRDefault="241B710D" w:rsidP="47B50038">
      <w:pPr>
        <w:pBdr>
          <w:top w:val="nil"/>
          <w:left w:val="nil"/>
          <w:bottom w:val="nil"/>
          <w:right w:val="nil"/>
          <w:between w:val="nil"/>
        </w:pBdr>
        <w:spacing w:before="120" w:after="120" w:line="240" w:lineRule="auto"/>
        <w:rPr>
          <w:rFonts w:ascii="Cambria" w:eastAsia="Cambria" w:hAnsi="Cambria" w:cs="Cambria"/>
        </w:rPr>
      </w:pPr>
      <w:r w:rsidRPr="00E22EA0">
        <w:rPr>
          <w:rFonts w:ascii="Cambria" w:eastAsia="Cambria" w:hAnsi="Cambria" w:cs="Cambria"/>
          <w:b/>
          <w:bCs/>
        </w:rPr>
        <w:t xml:space="preserve">11. Obciążenie pracą studenta </w:t>
      </w:r>
      <w:r w:rsidRPr="00E22EA0">
        <w:rPr>
          <w:rFonts w:ascii="Cambria" w:eastAsia="Cambria" w:hAnsi="Cambria" w:cs="Cambria"/>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425"/>
        <w:gridCol w:w="1818"/>
        <w:gridCol w:w="1818"/>
      </w:tblGrid>
      <w:tr w:rsidR="47B50038" w:rsidRPr="00E22EA0" w14:paraId="0D762E9D" w14:textId="77777777" w:rsidTr="47B50038">
        <w:trPr>
          <w:trHeight w:val="285"/>
        </w:trPr>
        <w:tc>
          <w:tcPr>
            <w:tcW w:w="542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F43FDEF" w14:textId="5F609851" w:rsidR="47B50038" w:rsidRPr="00E22EA0" w:rsidRDefault="47B50038" w:rsidP="47B50038">
            <w:pPr>
              <w:spacing w:before="20" w:after="20" w:line="276" w:lineRule="auto"/>
              <w:jc w:val="center"/>
              <w:rPr>
                <w:rFonts w:ascii="Cambria" w:eastAsia="Cambria" w:hAnsi="Cambria" w:cs="Cambria"/>
              </w:rPr>
            </w:pPr>
            <w:r w:rsidRPr="00E22EA0">
              <w:rPr>
                <w:rFonts w:ascii="Cambria" w:eastAsia="Cambria" w:hAnsi="Cambria" w:cs="Cambria"/>
                <w:b/>
                <w:bCs/>
              </w:rPr>
              <w:t>Forma aktywności studenta</w:t>
            </w:r>
          </w:p>
        </w:tc>
        <w:tc>
          <w:tcPr>
            <w:tcW w:w="36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87FC043" w14:textId="3ECF657F"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Liczba godzin</w:t>
            </w:r>
          </w:p>
        </w:tc>
      </w:tr>
      <w:tr w:rsidR="47B50038" w:rsidRPr="00E22EA0" w14:paraId="00C323DC" w14:textId="77777777" w:rsidTr="47B50038">
        <w:trPr>
          <w:trHeight w:val="285"/>
        </w:trPr>
        <w:tc>
          <w:tcPr>
            <w:tcW w:w="5425" w:type="dxa"/>
            <w:vMerge/>
            <w:tcBorders>
              <w:left w:val="single" w:sz="0" w:space="0" w:color="000000" w:themeColor="text1"/>
              <w:bottom w:val="single" w:sz="0" w:space="0" w:color="000000" w:themeColor="text1"/>
              <w:right w:val="single" w:sz="0" w:space="0" w:color="000000" w:themeColor="text1"/>
            </w:tcBorders>
            <w:vAlign w:val="center"/>
          </w:tcPr>
          <w:p w14:paraId="3B2987F5" w14:textId="77777777" w:rsidR="00EE65D3" w:rsidRPr="00E22EA0" w:rsidRDefault="00EE65D3">
            <w:pPr>
              <w:rPr>
                <w:rFonts w:ascii="Cambria" w:hAnsi="Cambria"/>
              </w:rPr>
            </w:pP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D6D34EE" w14:textId="22236A3E"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na studiach stacjonarnych</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62533A5B" w14:textId="16712C81"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na studiach niestacjonarnych</w:t>
            </w:r>
          </w:p>
        </w:tc>
      </w:tr>
      <w:tr w:rsidR="47B50038" w:rsidRPr="00E22EA0" w14:paraId="0D5B6E02" w14:textId="77777777" w:rsidTr="47B50038">
        <w:trPr>
          <w:trHeight w:val="435"/>
        </w:trPr>
        <w:tc>
          <w:tcPr>
            <w:tcW w:w="906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4278908C" w14:textId="229FAB13" w:rsidR="47B50038" w:rsidRPr="00E22EA0" w:rsidRDefault="47B50038" w:rsidP="47B50038">
            <w:pPr>
              <w:spacing w:before="20" w:after="20" w:line="240" w:lineRule="auto"/>
              <w:jc w:val="center"/>
              <w:rPr>
                <w:rFonts w:ascii="Cambria" w:eastAsia="Cambria" w:hAnsi="Cambria" w:cs="Cambria"/>
              </w:rPr>
            </w:pPr>
            <w:r w:rsidRPr="00E22EA0">
              <w:rPr>
                <w:rFonts w:ascii="Cambria" w:eastAsia="Cambria" w:hAnsi="Cambria" w:cs="Cambria"/>
                <w:b/>
                <w:bCs/>
              </w:rPr>
              <w:t>Godziny kontaktowe studenta (w ramach zajęć):</w:t>
            </w:r>
          </w:p>
        </w:tc>
      </w:tr>
      <w:tr w:rsidR="47B50038" w:rsidRPr="00E22EA0" w14:paraId="547D17B4" w14:textId="77777777" w:rsidTr="47B50038">
        <w:trPr>
          <w:trHeight w:val="285"/>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F0D972" w14:textId="792CD64F"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nie dotyczy</w:t>
            </w:r>
          </w:p>
        </w:tc>
        <w:tc>
          <w:tcPr>
            <w:tcW w:w="1818"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603535F4" w14:textId="7E55EC98" w:rsidR="47B50038" w:rsidRPr="00E22EA0" w:rsidRDefault="47B50038" w:rsidP="47B50038">
            <w:pPr>
              <w:spacing w:before="20" w:after="20" w:line="240" w:lineRule="auto"/>
              <w:jc w:val="center"/>
              <w:rPr>
                <w:rFonts w:ascii="Cambria" w:eastAsia="Cambria" w:hAnsi="Cambria" w:cs="Cambria"/>
              </w:rPr>
            </w:pPr>
          </w:p>
        </w:tc>
        <w:tc>
          <w:tcPr>
            <w:tcW w:w="181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7FD486A4" w14:textId="1C5BF282" w:rsidR="47B50038" w:rsidRPr="00E22EA0" w:rsidRDefault="47B50038" w:rsidP="47B50038">
            <w:pPr>
              <w:spacing w:before="20" w:after="20" w:line="240" w:lineRule="auto"/>
              <w:jc w:val="center"/>
              <w:rPr>
                <w:rFonts w:ascii="Cambria" w:eastAsia="Cambria" w:hAnsi="Cambria" w:cs="Cambria"/>
              </w:rPr>
            </w:pPr>
          </w:p>
        </w:tc>
      </w:tr>
      <w:tr w:rsidR="47B50038" w:rsidRPr="00E22EA0" w14:paraId="212B43F0" w14:textId="77777777" w:rsidTr="47B50038">
        <w:trPr>
          <w:trHeight w:val="435"/>
        </w:trPr>
        <w:tc>
          <w:tcPr>
            <w:tcW w:w="9061"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1EEA85C6" w14:textId="49484083" w:rsidR="47B50038" w:rsidRPr="00E22EA0" w:rsidRDefault="47B50038" w:rsidP="47B50038">
            <w:pPr>
              <w:spacing w:before="20" w:after="20" w:line="240" w:lineRule="auto"/>
              <w:jc w:val="center"/>
              <w:rPr>
                <w:rFonts w:ascii="Cambria" w:eastAsia="Cambria" w:hAnsi="Cambria" w:cs="Cambria"/>
              </w:rPr>
            </w:pPr>
            <w:r w:rsidRPr="00E22EA0">
              <w:rPr>
                <w:rFonts w:ascii="Cambria" w:eastAsia="Cambria" w:hAnsi="Cambria" w:cs="Cambria"/>
                <w:b/>
                <w:bCs/>
              </w:rPr>
              <w:t>Praca własna studenta (indywidualna praca studenta związana z zajęciami):</w:t>
            </w:r>
          </w:p>
        </w:tc>
      </w:tr>
      <w:tr w:rsidR="47B50038" w:rsidRPr="00E22EA0" w14:paraId="1EC734D7" w14:textId="77777777" w:rsidTr="47B50038">
        <w:trPr>
          <w:trHeight w:val="390"/>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594C74F" w14:textId="07569A63" w:rsidR="47B50038" w:rsidRPr="00E22EA0" w:rsidRDefault="47B50038" w:rsidP="47B50038">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pracy dyplomowej licencjackiej</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D2D0105" w14:textId="3E5E01BC"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w:t>
            </w:r>
            <w:r w:rsidR="7282A419" w:rsidRPr="00E22EA0">
              <w:rPr>
                <w:rFonts w:ascii="Cambria" w:eastAsia="Cambria" w:hAnsi="Cambria" w:cs="Cambria"/>
                <w:sz w:val="20"/>
                <w:szCs w:val="20"/>
              </w:rPr>
              <w:t>0</w:t>
            </w:r>
            <w:r w:rsidRPr="00E22EA0">
              <w:rPr>
                <w:rFonts w:ascii="Cambria" w:eastAsia="Cambria" w:hAnsi="Cambria" w:cs="Cambria"/>
                <w:sz w:val="20"/>
                <w:szCs w:val="20"/>
              </w:rPr>
              <w:t>0</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E366726" w14:textId="10D6354B"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w:t>
            </w:r>
            <w:r w:rsidR="6037F403" w:rsidRPr="00E22EA0">
              <w:rPr>
                <w:rFonts w:ascii="Cambria" w:eastAsia="Cambria" w:hAnsi="Cambria" w:cs="Cambria"/>
                <w:sz w:val="20"/>
                <w:szCs w:val="20"/>
              </w:rPr>
              <w:t>0</w:t>
            </w:r>
            <w:r w:rsidRPr="00E22EA0">
              <w:rPr>
                <w:rFonts w:ascii="Cambria" w:eastAsia="Cambria" w:hAnsi="Cambria" w:cs="Cambria"/>
                <w:sz w:val="20"/>
                <w:szCs w:val="20"/>
              </w:rPr>
              <w:t>0</w:t>
            </w:r>
          </w:p>
        </w:tc>
      </w:tr>
      <w:tr w:rsidR="47B50038" w:rsidRPr="00E22EA0" w14:paraId="37BC3711" w14:textId="77777777" w:rsidTr="47B50038">
        <w:trPr>
          <w:trHeight w:val="300"/>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8E30CEE" w14:textId="6682E787" w:rsidR="47B50038" w:rsidRPr="00E22EA0" w:rsidRDefault="47B50038" w:rsidP="47B50038">
            <w:pPr>
              <w:spacing w:before="20" w:after="20" w:line="240" w:lineRule="auto"/>
              <w:jc w:val="right"/>
              <w:rPr>
                <w:rFonts w:ascii="Cambria" w:eastAsia="Cambria" w:hAnsi="Cambria" w:cs="Cambria"/>
                <w:sz w:val="20"/>
                <w:szCs w:val="20"/>
              </w:rPr>
            </w:pPr>
            <w:r w:rsidRPr="00E22EA0">
              <w:rPr>
                <w:rFonts w:ascii="Cambria" w:eastAsia="Cambria" w:hAnsi="Cambria" w:cs="Cambria"/>
                <w:b/>
                <w:bCs/>
                <w:sz w:val="20"/>
                <w:szCs w:val="20"/>
              </w:rPr>
              <w:t xml:space="preserve">liczba pkt ECTS przypisana do zajęć: </w:t>
            </w:r>
            <w:r w:rsidRPr="00E22EA0">
              <w:rPr>
                <w:rFonts w:ascii="Cambria" w:hAnsi="Cambria"/>
              </w:rPr>
              <w:br/>
            </w:r>
            <w:r w:rsidRPr="00E22EA0">
              <w:rPr>
                <w:rFonts w:ascii="Cambria" w:eastAsia="Cambria" w:hAnsi="Cambria" w:cs="Cambria"/>
                <w:b/>
                <w:bCs/>
                <w:sz w:val="20"/>
                <w:szCs w:val="20"/>
              </w:rPr>
              <w:t>(1 pkt ECTS odpowiada od 25 do 30 godzin aktywności studenta)</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5CBA525" w14:textId="38C852A3" w:rsidR="2742B092" w:rsidRPr="00E22EA0" w:rsidRDefault="2742B092" w:rsidP="47B50038">
            <w:pPr>
              <w:spacing w:before="20" w:after="20" w:line="240" w:lineRule="auto"/>
              <w:jc w:val="center"/>
              <w:rPr>
                <w:rFonts w:ascii="Cambria" w:eastAsia="Cambria" w:hAnsi="Cambria" w:cs="Cambria"/>
                <w:b/>
                <w:bCs/>
                <w:sz w:val="20"/>
                <w:szCs w:val="20"/>
              </w:rPr>
            </w:pPr>
            <w:r w:rsidRPr="00E22EA0">
              <w:rPr>
                <w:rFonts w:ascii="Cambria" w:eastAsia="Cambria" w:hAnsi="Cambria" w:cs="Cambria"/>
                <w:b/>
                <w:bCs/>
                <w:sz w:val="20"/>
                <w:szCs w:val="20"/>
              </w:rPr>
              <w:t>4</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FC5D596" w14:textId="7B9BA353" w:rsidR="2742B092" w:rsidRPr="00E22EA0" w:rsidRDefault="2742B092" w:rsidP="47B50038">
            <w:pPr>
              <w:spacing w:before="20" w:after="20" w:line="240" w:lineRule="auto"/>
              <w:jc w:val="center"/>
              <w:rPr>
                <w:rFonts w:ascii="Cambria" w:eastAsia="Cambria" w:hAnsi="Cambria" w:cs="Cambria"/>
                <w:b/>
                <w:bCs/>
                <w:sz w:val="20"/>
                <w:szCs w:val="20"/>
              </w:rPr>
            </w:pPr>
            <w:r w:rsidRPr="00E22EA0">
              <w:rPr>
                <w:rFonts w:ascii="Cambria" w:eastAsia="Cambria" w:hAnsi="Cambria" w:cs="Cambria"/>
                <w:b/>
                <w:bCs/>
                <w:sz w:val="20"/>
                <w:szCs w:val="20"/>
              </w:rPr>
              <w:t>4</w:t>
            </w:r>
          </w:p>
        </w:tc>
      </w:tr>
    </w:tbl>
    <w:p w14:paraId="248477CC" w14:textId="77777777" w:rsidR="241B710D" w:rsidRPr="00E22EA0" w:rsidRDefault="241B710D" w:rsidP="47B50038">
      <w:pPr>
        <w:pBdr>
          <w:top w:val="nil"/>
          <w:left w:val="nil"/>
          <w:bottom w:val="nil"/>
          <w:right w:val="nil"/>
          <w:between w:val="nil"/>
        </w:pBdr>
        <w:spacing w:before="120" w:after="120" w:line="240" w:lineRule="auto"/>
        <w:rPr>
          <w:rFonts w:ascii="Cambria" w:eastAsia="Cambria" w:hAnsi="Cambria" w:cs="Cambria"/>
          <w:b/>
          <w:bCs/>
        </w:rPr>
      </w:pPr>
      <w:r w:rsidRPr="00E22EA0">
        <w:rPr>
          <w:rFonts w:ascii="Cambria" w:eastAsia="Cambria" w:hAnsi="Cambria" w:cs="Cambria"/>
          <w:b/>
          <w:bCs/>
        </w:rPr>
        <w:t>12. Literatura zajęć</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9288"/>
      </w:tblGrid>
      <w:tr w:rsidR="003F44B8" w:rsidRPr="00E22EA0" w14:paraId="1891E374" w14:textId="77777777" w:rsidTr="47B50038">
        <w:trPr>
          <w:trHeight w:val="300"/>
          <w:jc w:val="center"/>
        </w:trPr>
        <w:tc>
          <w:tcPr>
            <w:tcW w:w="9889" w:type="dxa"/>
            <w:shd w:val="clear" w:color="auto" w:fill="auto"/>
          </w:tcPr>
          <w:p w14:paraId="65F8B3F0" w14:textId="77777777" w:rsidR="47B50038" w:rsidRPr="00E22EA0" w:rsidRDefault="47B50038" w:rsidP="47B50038">
            <w:pPr>
              <w:spacing w:after="0" w:line="240" w:lineRule="auto"/>
              <w:rPr>
                <w:rFonts w:ascii="Cambria" w:eastAsia="Cambria" w:hAnsi="Cambria" w:cs="Cambria"/>
                <w:b/>
                <w:bCs/>
                <w:sz w:val="20"/>
                <w:szCs w:val="20"/>
              </w:rPr>
            </w:pPr>
            <w:r w:rsidRPr="00E22EA0">
              <w:rPr>
                <w:rFonts w:ascii="Cambria" w:eastAsia="Cambria" w:hAnsi="Cambria" w:cs="Cambria"/>
                <w:b/>
                <w:bCs/>
                <w:sz w:val="20"/>
                <w:szCs w:val="20"/>
              </w:rPr>
              <w:t>Literatura obowiązkowa:</w:t>
            </w:r>
          </w:p>
          <w:p w14:paraId="004150A7" w14:textId="77777777" w:rsidR="47B50038" w:rsidRPr="00E22EA0" w:rsidRDefault="47B50038" w:rsidP="47B50038">
            <w:pPr>
              <w:spacing w:after="0" w:line="240" w:lineRule="auto"/>
              <w:rPr>
                <w:rFonts w:ascii="Cambria" w:eastAsia="Cambria" w:hAnsi="Cambria" w:cs="Cambria"/>
                <w:sz w:val="20"/>
                <w:szCs w:val="20"/>
              </w:rPr>
            </w:pPr>
          </w:p>
          <w:p w14:paraId="4D7B9AB0" w14:textId="77777777" w:rsidR="47B50038" w:rsidRPr="00E22EA0" w:rsidRDefault="47B50038" w:rsidP="47B50038">
            <w:pPr>
              <w:spacing w:after="0" w:line="240" w:lineRule="auto"/>
              <w:rPr>
                <w:rFonts w:ascii="Cambria" w:hAnsi="Cambria" w:cs="Times New Roman"/>
                <w:sz w:val="20"/>
                <w:szCs w:val="20"/>
              </w:rPr>
            </w:pPr>
            <w:r w:rsidRPr="00E22EA0">
              <w:rPr>
                <w:rFonts w:ascii="Cambria" w:hAnsi="Cambria" w:cs="Times New Roman"/>
                <w:sz w:val="20"/>
                <w:szCs w:val="20"/>
              </w:rPr>
              <w:t>Bibliografia przedmiotowa uzale</w:t>
            </w:r>
            <w:r w:rsidRPr="00E22EA0">
              <w:rPr>
                <w:rFonts w:ascii="Cambria" w:eastAsia="TimesNewRoman,Bold" w:hAnsi="Cambria" w:cs="Times New Roman"/>
                <w:sz w:val="20"/>
                <w:szCs w:val="20"/>
              </w:rPr>
              <w:t>ż</w:t>
            </w:r>
            <w:r w:rsidRPr="00E22EA0">
              <w:rPr>
                <w:rFonts w:ascii="Cambria" w:hAnsi="Cambria" w:cs="Times New Roman"/>
                <w:sz w:val="20"/>
                <w:szCs w:val="20"/>
              </w:rPr>
              <w:t>niona od wyboru seminarium i tematu pracy dyplomowej.</w:t>
            </w:r>
          </w:p>
          <w:p w14:paraId="2CD1446C" w14:textId="77777777" w:rsidR="47B50038" w:rsidRPr="00E22EA0" w:rsidRDefault="47B50038" w:rsidP="47B50038">
            <w:pPr>
              <w:spacing w:after="0" w:line="240" w:lineRule="auto"/>
              <w:rPr>
                <w:rFonts w:ascii="Cambria" w:eastAsia="Cambria" w:hAnsi="Cambria" w:cs="Cambria"/>
                <w:sz w:val="20"/>
                <w:szCs w:val="20"/>
              </w:rPr>
            </w:pPr>
          </w:p>
        </w:tc>
      </w:tr>
      <w:tr w:rsidR="003F44B8" w:rsidRPr="00E22EA0" w14:paraId="6BD0F2E7" w14:textId="77777777" w:rsidTr="47B50038">
        <w:trPr>
          <w:trHeight w:val="546"/>
          <w:jc w:val="center"/>
        </w:trPr>
        <w:tc>
          <w:tcPr>
            <w:tcW w:w="9889" w:type="dxa"/>
            <w:shd w:val="clear" w:color="auto" w:fill="auto"/>
          </w:tcPr>
          <w:p w14:paraId="02DF4611" w14:textId="77777777" w:rsidR="47B50038" w:rsidRPr="00E22EA0" w:rsidRDefault="47B50038" w:rsidP="47B50038">
            <w:pPr>
              <w:pBdr>
                <w:top w:val="nil"/>
                <w:left w:val="nil"/>
                <w:bottom w:val="nil"/>
                <w:right w:val="nil"/>
                <w:between w:val="nil"/>
              </w:pBdr>
              <w:spacing w:after="0" w:line="240" w:lineRule="auto"/>
              <w:ind w:right="-567"/>
              <w:rPr>
                <w:rFonts w:ascii="Cambria" w:eastAsia="Cambria" w:hAnsi="Cambria" w:cs="Cambria"/>
                <w:b/>
                <w:bCs/>
                <w:sz w:val="20"/>
                <w:szCs w:val="20"/>
              </w:rPr>
            </w:pPr>
            <w:r w:rsidRPr="00E22EA0">
              <w:rPr>
                <w:rFonts w:ascii="Cambria" w:eastAsia="Cambria" w:hAnsi="Cambria" w:cs="Cambria"/>
                <w:b/>
                <w:bCs/>
                <w:sz w:val="20"/>
                <w:szCs w:val="20"/>
              </w:rPr>
              <w:t>Literatura zalecana / fakultatywna:</w:t>
            </w:r>
          </w:p>
          <w:p w14:paraId="1B923FC6" w14:textId="77777777" w:rsidR="47B50038" w:rsidRPr="00E22EA0" w:rsidRDefault="47B50038" w:rsidP="47B50038">
            <w:pPr>
              <w:pStyle w:val="akapitzlistcxsppierwsze"/>
              <w:spacing w:before="0" w:beforeAutospacing="0" w:after="0" w:afterAutospacing="0"/>
              <w:ind w:right="-567"/>
              <w:contextualSpacing/>
              <w:rPr>
                <w:rFonts w:ascii="Cambria" w:hAnsi="Cambria"/>
                <w:b/>
                <w:bCs/>
                <w:sz w:val="20"/>
                <w:szCs w:val="20"/>
              </w:rPr>
            </w:pPr>
            <w:r w:rsidRPr="00E22EA0">
              <w:rPr>
                <w:rFonts w:ascii="Cambria" w:hAnsi="Cambria"/>
                <w:sz w:val="20"/>
                <w:szCs w:val="20"/>
              </w:rPr>
              <w:t xml:space="preserve">Pieter J., </w:t>
            </w:r>
            <w:r w:rsidRPr="00E22EA0">
              <w:rPr>
                <w:rFonts w:ascii="Cambria" w:hAnsi="Cambria"/>
                <w:i/>
                <w:iCs/>
                <w:sz w:val="20"/>
                <w:szCs w:val="20"/>
              </w:rPr>
              <w:t>Ogólna metodologia pracy naukowej</w:t>
            </w:r>
            <w:r w:rsidRPr="00E22EA0">
              <w:rPr>
                <w:rFonts w:ascii="Cambria" w:hAnsi="Cambria"/>
                <w:sz w:val="20"/>
                <w:szCs w:val="20"/>
              </w:rPr>
              <w:t>, Wrocław-Warszawa 1997.</w:t>
            </w:r>
          </w:p>
          <w:p w14:paraId="1F8B13F1" w14:textId="77777777" w:rsidR="47B50038" w:rsidRPr="00E22EA0" w:rsidRDefault="47B50038" w:rsidP="47B50038">
            <w:pPr>
              <w:pBdr>
                <w:top w:val="nil"/>
                <w:left w:val="nil"/>
                <w:bottom w:val="nil"/>
                <w:right w:val="nil"/>
                <w:between w:val="nil"/>
              </w:pBdr>
              <w:spacing w:after="0" w:line="240" w:lineRule="auto"/>
              <w:ind w:right="-567"/>
              <w:rPr>
                <w:rFonts w:ascii="Cambria" w:eastAsia="Cambria" w:hAnsi="Cambria" w:cs="Cambria"/>
                <w:sz w:val="20"/>
                <w:szCs w:val="20"/>
              </w:rPr>
            </w:pPr>
            <w:r w:rsidRPr="00E22EA0">
              <w:rPr>
                <w:rFonts w:ascii="Cambria" w:hAnsi="Cambria" w:cs="Times New Roman"/>
                <w:sz w:val="20"/>
                <w:szCs w:val="20"/>
              </w:rPr>
              <w:t>Literatura indywidualna do ka</w:t>
            </w:r>
            <w:r w:rsidRPr="00E22EA0">
              <w:rPr>
                <w:rFonts w:ascii="Cambria" w:eastAsia="TimesNewRoman,Bold" w:hAnsi="Cambria" w:cs="Times New Roman"/>
                <w:sz w:val="20"/>
                <w:szCs w:val="20"/>
              </w:rPr>
              <w:t>ż</w:t>
            </w:r>
            <w:r w:rsidRPr="00E22EA0">
              <w:rPr>
                <w:rFonts w:ascii="Cambria" w:hAnsi="Cambria" w:cs="Times New Roman"/>
                <w:sz w:val="20"/>
                <w:szCs w:val="20"/>
              </w:rPr>
              <w:t>dej pracy</w:t>
            </w:r>
            <w:r w:rsidRPr="00E22EA0">
              <w:rPr>
                <w:rFonts w:ascii="Cambria" w:eastAsia="Cambria" w:hAnsi="Cambria" w:cs="Cambria"/>
                <w:sz w:val="20"/>
                <w:szCs w:val="20"/>
              </w:rPr>
              <w:t>.</w:t>
            </w:r>
          </w:p>
        </w:tc>
      </w:tr>
    </w:tbl>
    <w:p w14:paraId="3879EFA3" w14:textId="77777777" w:rsidR="241B710D" w:rsidRPr="00E22EA0" w:rsidRDefault="241B710D" w:rsidP="47B50038">
      <w:pPr>
        <w:pBdr>
          <w:top w:val="nil"/>
          <w:left w:val="nil"/>
          <w:bottom w:val="nil"/>
          <w:right w:val="nil"/>
          <w:between w:val="nil"/>
        </w:pBdr>
        <w:spacing w:before="120" w:after="120" w:line="240" w:lineRule="auto"/>
        <w:rPr>
          <w:rFonts w:ascii="Cambria" w:eastAsia="Cambria" w:hAnsi="Cambria" w:cs="Cambria"/>
          <w:b/>
          <w:bCs/>
        </w:rPr>
      </w:pPr>
      <w:r w:rsidRPr="00E22EA0">
        <w:rPr>
          <w:rFonts w:ascii="Cambria" w:eastAsia="Cambria" w:hAnsi="Cambria" w:cs="Cambria"/>
          <w:b/>
          <w:bCs/>
        </w:rPr>
        <w:t>13. Informacje dodatkowe</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3641"/>
        <w:gridCol w:w="5647"/>
      </w:tblGrid>
      <w:tr w:rsidR="003F44B8" w:rsidRPr="00E22EA0" w14:paraId="22818F6C" w14:textId="77777777" w:rsidTr="47B50038">
        <w:trPr>
          <w:trHeight w:val="300"/>
          <w:jc w:val="center"/>
        </w:trPr>
        <w:tc>
          <w:tcPr>
            <w:tcW w:w="3846" w:type="dxa"/>
            <w:shd w:val="clear" w:color="auto" w:fill="auto"/>
          </w:tcPr>
          <w:p w14:paraId="4C0CCD44" w14:textId="77777777" w:rsidR="47B50038" w:rsidRPr="00E22EA0" w:rsidRDefault="47B50038"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imię i nazwisko  sporządzającego</w:t>
            </w:r>
          </w:p>
        </w:tc>
        <w:tc>
          <w:tcPr>
            <w:tcW w:w="6043" w:type="dxa"/>
            <w:shd w:val="clear" w:color="auto" w:fill="auto"/>
          </w:tcPr>
          <w:p w14:paraId="74C9BE18" w14:textId="77777777" w:rsidR="47B50038" w:rsidRPr="00E22EA0" w:rsidRDefault="47B50038"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dr Joanna Bobin</w:t>
            </w:r>
          </w:p>
        </w:tc>
      </w:tr>
      <w:tr w:rsidR="003F44B8" w:rsidRPr="00E22EA0" w14:paraId="5A07F2F6" w14:textId="77777777" w:rsidTr="47B50038">
        <w:trPr>
          <w:trHeight w:val="300"/>
          <w:jc w:val="center"/>
        </w:trPr>
        <w:tc>
          <w:tcPr>
            <w:tcW w:w="3846" w:type="dxa"/>
            <w:shd w:val="clear" w:color="auto" w:fill="auto"/>
          </w:tcPr>
          <w:p w14:paraId="5DEC1E17" w14:textId="77777777" w:rsidR="47B50038" w:rsidRPr="00E22EA0" w:rsidRDefault="47B50038"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data sporządzenia / aktualizacji</w:t>
            </w:r>
          </w:p>
        </w:tc>
        <w:tc>
          <w:tcPr>
            <w:tcW w:w="6043" w:type="dxa"/>
            <w:shd w:val="clear" w:color="auto" w:fill="auto"/>
          </w:tcPr>
          <w:p w14:paraId="4CA66548" w14:textId="6C434AC8" w:rsidR="47B50038" w:rsidRPr="00E22EA0" w:rsidRDefault="47B50038"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1</w:t>
            </w:r>
            <w:r w:rsidR="00732EFC">
              <w:rPr>
                <w:rFonts w:ascii="Cambria" w:eastAsia="Cambria" w:hAnsi="Cambria" w:cs="Cambria"/>
                <w:sz w:val="20"/>
                <w:szCs w:val="20"/>
              </w:rPr>
              <w:t>9</w:t>
            </w:r>
            <w:r w:rsidRPr="00E22EA0">
              <w:rPr>
                <w:rFonts w:ascii="Cambria" w:eastAsia="Cambria" w:hAnsi="Cambria" w:cs="Cambria"/>
                <w:sz w:val="20"/>
                <w:szCs w:val="20"/>
              </w:rPr>
              <w:t>.06.2023</w:t>
            </w:r>
          </w:p>
        </w:tc>
      </w:tr>
      <w:tr w:rsidR="003F44B8" w:rsidRPr="00E22EA0" w14:paraId="3044C9D4" w14:textId="77777777" w:rsidTr="47B50038">
        <w:trPr>
          <w:trHeight w:val="300"/>
          <w:jc w:val="center"/>
        </w:trPr>
        <w:tc>
          <w:tcPr>
            <w:tcW w:w="3846" w:type="dxa"/>
            <w:shd w:val="clear" w:color="auto" w:fill="auto"/>
          </w:tcPr>
          <w:p w14:paraId="5DA0665C" w14:textId="77777777" w:rsidR="47B50038" w:rsidRPr="00E22EA0" w:rsidRDefault="47B50038"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dane kontaktowe (e-mail)</w:t>
            </w:r>
          </w:p>
        </w:tc>
        <w:tc>
          <w:tcPr>
            <w:tcW w:w="6043" w:type="dxa"/>
            <w:shd w:val="clear" w:color="auto" w:fill="auto"/>
          </w:tcPr>
          <w:p w14:paraId="2B1F97FE" w14:textId="77777777" w:rsidR="47B50038" w:rsidRPr="00E22EA0" w:rsidRDefault="47B50038"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jbobin@ajp.edu.pl</w:t>
            </w:r>
          </w:p>
        </w:tc>
      </w:tr>
      <w:tr w:rsidR="003F44B8" w:rsidRPr="00E22EA0" w14:paraId="55E0DD4D" w14:textId="77777777" w:rsidTr="47B50038">
        <w:trPr>
          <w:trHeight w:val="300"/>
          <w:jc w:val="center"/>
        </w:trPr>
        <w:tc>
          <w:tcPr>
            <w:tcW w:w="3846" w:type="dxa"/>
            <w:tcBorders>
              <w:bottom w:val="single" w:sz="4" w:space="0" w:color="000000" w:themeColor="text1"/>
            </w:tcBorders>
            <w:shd w:val="clear" w:color="auto" w:fill="auto"/>
          </w:tcPr>
          <w:p w14:paraId="12DA66FB" w14:textId="77777777" w:rsidR="47B50038" w:rsidRPr="00E22EA0" w:rsidRDefault="47B50038"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podpis</w:t>
            </w:r>
          </w:p>
        </w:tc>
        <w:tc>
          <w:tcPr>
            <w:tcW w:w="6043" w:type="dxa"/>
            <w:tcBorders>
              <w:bottom w:val="single" w:sz="4" w:space="0" w:color="000000" w:themeColor="text1"/>
            </w:tcBorders>
            <w:shd w:val="clear" w:color="auto" w:fill="auto"/>
          </w:tcPr>
          <w:p w14:paraId="7AE915DA" w14:textId="77777777" w:rsidR="47B50038" w:rsidRPr="00E22EA0" w:rsidRDefault="47B50038" w:rsidP="47B50038">
            <w:pPr>
              <w:spacing w:before="60" w:after="60" w:line="240" w:lineRule="auto"/>
              <w:rPr>
                <w:rFonts w:ascii="Cambria" w:eastAsia="Cambria" w:hAnsi="Cambria" w:cs="Cambria"/>
                <w:sz w:val="20"/>
                <w:szCs w:val="20"/>
              </w:rPr>
            </w:pPr>
          </w:p>
        </w:tc>
      </w:tr>
    </w:tbl>
    <w:p w14:paraId="3A0E76ED" w14:textId="77777777" w:rsidR="47B50038" w:rsidRPr="00E22EA0" w:rsidRDefault="47B50038" w:rsidP="47B50038">
      <w:pPr>
        <w:spacing w:before="60" w:after="60"/>
        <w:rPr>
          <w:rFonts w:ascii="Cambria" w:eastAsia="Cambria" w:hAnsi="Cambria" w:cs="Cambria"/>
        </w:rPr>
      </w:pPr>
    </w:p>
    <w:p w14:paraId="365154F5" w14:textId="0FDCA0E4" w:rsidR="47B50038" w:rsidRPr="00E22EA0" w:rsidRDefault="47B50038">
      <w:pPr>
        <w:rPr>
          <w:rFonts w:ascii="Cambria" w:hAnsi="Cambria"/>
        </w:rPr>
      </w:pPr>
      <w:r w:rsidRPr="00E22EA0">
        <w:rPr>
          <w:rFonts w:ascii="Cambria" w:hAnsi="Cambria"/>
        </w:rPr>
        <w:br w:type="page"/>
      </w:r>
    </w:p>
    <w:p w14:paraId="1FA0CE18" w14:textId="36DD7BAF" w:rsidR="47B50038" w:rsidRPr="00E22EA0" w:rsidRDefault="47B50038" w:rsidP="47B50038">
      <w:pPr>
        <w:rPr>
          <w:rFonts w:ascii="Cambria" w:hAnsi="Cambria"/>
        </w:rPr>
      </w:pP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960"/>
        <w:gridCol w:w="2658"/>
        <w:gridCol w:w="272"/>
        <w:gridCol w:w="4513"/>
      </w:tblGrid>
      <w:tr w:rsidR="003F44B8" w:rsidRPr="00E22EA0" w14:paraId="4C17691A" w14:textId="77777777" w:rsidTr="47B50038">
        <w:trPr>
          <w:trHeight w:val="269"/>
        </w:trPr>
        <w:tc>
          <w:tcPr>
            <w:tcW w:w="1968" w:type="dxa"/>
            <w:vMerge w:val="restart"/>
            <w:shd w:val="clear" w:color="auto" w:fill="auto"/>
          </w:tcPr>
          <w:p w14:paraId="2F0E7F96" w14:textId="77777777" w:rsidR="47B50038" w:rsidRPr="00E22EA0" w:rsidRDefault="47B50038" w:rsidP="47B50038">
            <w:pPr>
              <w:spacing w:after="0" w:line="240" w:lineRule="auto"/>
              <w:jc w:val="center"/>
              <w:rPr>
                <w:rFonts w:ascii="Cambria" w:eastAsia="Cambria" w:hAnsi="Cambria" w:cs="Cambria"/>
                <w:b/>
                <w:bCs/>
                <w:sz w:val="24"/>
                <w:szCs w:val="24"/>
              </w:rPr>
            </w:pPr>
            <w:r w:rsidRPr="00E22EA0">
              <w:rPr>
                <w:rFonts w:ascii="Cambria" w:hAnsi="Cambria"/>
                <w:noProof/>
                <w:lang w:val="de-DE" w:eastAsia="de-DE"/>
              </w:rPr>
              <w:drawing>
                <wp:inline distT="0" distB="0" distL="0" distR="0" wp14:anchorId="42D76746" wp14:editId="4BD4E873">
                  <wp:extent cx="1066800" cy="1066800"/>
                  <wp:effectExtent l="0" t="0" r="0" b="0"/>
                  <wp:docPr id="1536398511" name="Obraz 33"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3"/>
                          <pic:cNvPicPr/>
                        </pic:nvPicPr>
                        <pic:blipFill>
                          <a:blip r:embed="rId19">
                            <a:extLst>
                              <a:ext uri="{28A0092B-C50C-407E-A947-70E740481C1C}">
                                <a14:useLocalDpi xmlns:a14="http://schemas.microsoft.com/office/drawing/2010/main" val="0"/>
                              </a:ext>
                            </a:extLst>
                          </a:blip>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7339781B" w14:textId="77777777" w:rsidR="47B50038" w:rsidRPr="00E22EA0" w:rsidRDefault="47B50038" w:rsidP="47B50038">
            <w:pPr>
              <w:spacing w:after="0" w:line="240" w:lineRule="auto"/>
              <w:rPr>
                <w:rFonts w:ascii="Cambria" w:eastAsia="Cambria" w:hAnsi="Cambria" w:cs="Cambria"/>
                <w:b/>
                <w:bCs/>
                <w:sz w:val="28"/>
                <w:szCs w:val="28"/>
              </w:rPr>
            </w:pPr>
            <w:r w:rsidRPr="00E22EA0">
              <w:rPr>
                <w:rFonts w:ascii="Cambria" w:eastAsia="Cambria" w:hAnsi="Cambria" w:cs="Cambria"/>
                <w:b/>
                <w:bCs/>
                <w:sz w:val="28"/>
                <w:szCs w:val="28"/>
              </w:rPr>
              <w:t>Wydział</w:t>
            </w:r>
          </w:p>
        </w:tc>
        <w:tc>
          <w:tcPr>
            <w:tcW w:w="5103" w:type="dxa"/>
            <w:gridSpan w:val="2"/>
            <w:tcBorders>
              <w:bottom w:val="single" w:sz="4" w:space="0" w:color="000000" w:themeColor="text1"/>
            </w:tcBorders>
            <w:shd w:val="clear" w:color="auto" w:fill="auto"/>
            <w:vAlign w:val="center"/>
          </w:tcPr>
          <w:p w14:paraId="59856BAF" w14:textId="77777777" w:rsidR="47B50038" w:rsidRPr="00E22EA0" w:rsidRDefault="47B50038" w:rsidP="47B50038">
            <w:pPr>
              <w:spacing w:after="0" w:line="240" w:lineRule="auto"/>
              <w:rPr>
                <w:rFonts w:ascii="Cambria" w:eastAsia="Cambria" w:hAnsi="Cambria" w:cs="Cambria"/>
                <w:sz w:val="24"/>
                <w:szCs w:val="24"/>
              </w:rPr>
            </w:pPr>
            <w:r w:rsidRPr="00E22EA0">
              <w:rPr>
                <w:rFonts w:ascii="Cambria" w:eastAsia="Cambria" w:hAnsi="Cambria" w:cs="Cambria"/>
                <w:sz w:val="24"/>
                <w:szCs w:val="24"/>
              </w:rPr>
              <w:t>Humanistyczny</w:t>
            </w:r>
          </w:p>
        </w:tc>
      </w:tr>
      <w:tr w:rsidR="003F44B8" w:rsidRPr="00E22EA0" w14:paraId="2D809188" w14:textId="77777777" w:rsidTr="47B50038">
        <w:trPr>
          <w:trHeight w:val="275"/>
        </w:trPr>
        <w:tc>
          <w:tcPr>
            <w:tcW w:w="1968" w:type="dxa"/>
            <w:vMerge/>
          </w:tcPr>
          <w:p w14:paraId="74724934" w14:textId="77777777" w:rsidR="00EE65D3" w:rsidRPr="00E22EA0" w:rsidRDefault="00EE65D3">
            <w:pPr>
              <w:rPr>
                <w:rFonts w:ascii="Cambria" w:hAnsi="Cambria"/>
              </w:rPr>
            </w:pPr>
          </w:p>
        </w:tc>
        <w:tc>
          <w:tcPr>
            <w:tcW w:w="2818" w:type="dxa"/>
            <w:tcBorders>
              <w:bottom w:val="single" w:sz="4" w:space="0" w:color="000000" w:themeColor="text1"/>
            </w:tcBorders>
            <w:shd w:val="clear" w:color="auto" w:fill="auto"/>
            <w:vAlign w:val="center"/>
          </w:tcPr>
          <w:p w14:paraId="00BF2E63" w14:textId="77777777" w:rsidR="47B50038" w:rsidRPr="00E22EA0" w:rsidRDefault="47B50038" w:rsidP="47B50038">
            <w:pPr>
              <w:spacing w:after="0" w:line="240" w:lineRule="auto"/>
              <w:rPr>
                <w:rFonts w:ascii="Cambria" w:eastAsia="Cambria" w:hAnsi="Cambria" w:cs="Cambria"/>
                <w:b/>
                <w:bCs/>
                <w:sz w:val="28"/>
                <w:szCs w:val="28"/>
              </w:rPr>
            </w:pPr>
            <w:r w:rsidRPr="00E22EA0">
              <w:rPr>
                <w:rFonts w:ascii="Cambria" w:eastAsia="Cambria" w:hAnsi="Cambria" w:cs="Cambria"/>
                <w:b/>
                <w:bCs/>
                <w:sz w:val="28"/>
                <w:szCs w:val="28"/>
              </w:rPr>
              <w:t>Kierunek</w:t>
            </w:r>
          </w:p>
        </w:tc>
        <w:tc>
          <w:tcPr>
            <w:tcW w:w="5103" w:type="dxa"/>
            <w:gridSpan w:val="2"/>
            <w:tcBorders>
              <w:bottom w:val="single" w:sz="4" w:space="0" w:color="000000" w:themeColor="text1"/>
            </w:tcBorders>
            <w:shd w:val="clear" w:color="auto" w:fill="auto"/>
            <w:vAlign w:val="center"/>
          </w:tcPr>
          <w:p w14:paraId="51FBA926" w14:textId="77777777" w:rsidR="47B50038" w:rsidRPr="00E22EA0" w:rsidRDefault="47B50038" w:rsidP="47B50038">
            <w:pPr>
              <w:spacing w:after="0" w:line="240" w:lineRule="auto"/>
              <w:rPr>
                <w:rFonts w:ascii="Cambria" w:eastAsia="Cambria" w:hAnsi="Cambria" w:cs="Cambria"/>
                <w:sz w:val="24"/>
                <w:szCs w:val="24"/>
              </w:rPr>
            </w:pPr>
            <w:r w:rsidRPr="00E22EA0">
              <w:rPr>
                <w:rFonts w:ascii="Cambria" w:eastAsia="Cambria" w:hAnsi="Cambria" w:cs="Cambria"/>
                <w:sz w:val="24"/>
                <w:szCs w:val="24"/>
              </w:rPr>
              <w:t>Filologia w zakresie języka angielskiego</w:t>
            </w:r>
          </w:p>
        </w:tc>
      </w:tr>
      <w:tr w:rsidR="003F44B8" w:rsidRPr="00E22EA0" w14:paraId="207A740F" w14:textId="77777777" w:rsidTr="47B50038">
        <w:trPr>
          <w:trHeight w:val="139"/>
        </w:trPr>
        <w:tc>
          <w:tcPr>
            <w:tcW w:w="1968" w:type="dxa"/>
            <w:vMerge/>
          </w:tcPr>
          <w:p w14:paraId="77230A70" w14:textId="77777777" w:rsidR="00EE65D3" w:rsidRPr="00E22EA0" w:rsidRDefault="00EE65D3">
            <w:pPr>
              <w:rPr>
                <w:rFonts w:ascii="Cambria" w:hAnsi="Cambria"/>
              </w:rPr>
            </w:pPr>
          </w:p>
        </w:tc>
        <w:tc>
          <w:tcPr>
            <w:tcW w:w="2818" w:type="dxa"/>
            <w:tcBorders>
              <w:bottom w:val="single" w:sz="4" w:space="0" w:color="000000" w:themeColor="text1"/>
            </w:tcBorders>
            <w:shd w:val="clear" w:color="auto" w:fill="auto"/>
            <w:vAlign w:val="center"/>
          </w:tcPr>
          <w:p w14:paraId="3B0FAD6B" w14:textId="77777777" w:rsidR="47B50038" w:rsidRPr="00E22EA0" w:rsidRDefault="47B50038" w:rsidP="47B50038">
            <w:pPr>
              <w:spacing w:after="0" w:line="240" w:lineRule="auto"/>
              <w:rPr>
                <w:rFonts w:ascii="Cambria" w:eastAsia="Cambria" w:hAnsi="Cambria" w:cs="Cambria"/>
                <w:b/>
                <w:bCs/>
                <w:sz w:val="28"/>
                <w:szCs w:val="28"/>
              </w:rPr>
            </w:pPr>
            <w:r w:rsidRPr="00E22EA0">
              <w:rPr>
                <w:rFonts w:ascii="Cambria" w:eastAsia="Cambria" w:hAnsi="Cambria" w:cs="Cambria"/>
                <w:b/>
                <w:bCs/>
                <w:sz w:val="28"/>
                <w:szCs w:val="28"/>
              </w:rPr>
              <w:t>Poziom studiów</w:t>
            </w:r>
          </w:p>
        </w:tc>
        <w:tc>
          <w:tcPr>
            <w:tcW w:w="5103" w:type="dxa"/>
            <w:gridSpan w:val="2"/>
            <w:tcBorders>
              <w:bottom w:val="single" w:sz="4" w:space="0" w:color="000000" w:themeColor="text1"/>
            </w:tcBorders>
            <w:shd w:val="clear" w:color="auto" w:fill="auto"/>
            <w:vAlign w:val="center"/>
          </w:tcPr>
          <w:p w14:paraId="40F01679" w14:textId="77777777" w:rsidR="47B50038" w:rsidRPr="00E22EA0" w:rsidRDefault="47B50038" w:rsidP="47B50038">
            <w:pPr>
              <w:spacing w:after="0" w:line="240" w:lineRule="auto"/>
              <w:rPr>
                <w:rFonts w:ascii="Cambria" w:eastAsia="Cambria" w:hAnsi="Cambria" w:cs="Cambria"/>
                <w:sz w:val="24"/>
                <w:szCs w:val="24"/>
              </w:rPr>
            </w:pPr>
            <w:r w:rsidRPr="00E22EA0">
              <w:rPr>
                <w:rFonts w:ascii="Cambria" w:eastAsia="Cambria" w:hAnsi="Cambria" w:cs="Cambria"/>
                <w:sz w:val="18"/>
                <w:szCs w:val="18"/>
              </w:rPr>
              <w:t>pierwszego stopnia</w:t>
            </w:r>
          </w:p>
        </w:tc>
      </w:tr>
      <w:tr w:rsidR="003F44B8" w:rsidRPr="00E22EA0" w14:paraId="660599C1" w14:textId="77777777" w:rsidTr="47B50038">
        <w:trPr>
          <w:trHeight w:val="139"/>
        </w:trPr>
        <w:tc>
          <w:tcPr>
            <w:tcW w:w="1968" w:type="dxa"/>
            <w:vMerge/>
          </w:tcPr>
          <w:p w14:paraId="11457303" w14:textId="77777777" w:rsidR="00EE65D3" w:rsidRPr="00E22EA0" w:rsidRDefault="00EE65D3">
            <w:pPr>
              <w:rPr>
                <w:rFonts w:ascii="Cambria" w:hAnsi="Cambria"/>
              </w:rPr>
            </w:pPr>
          </w:p>
        </w:tc>
        <w:tc>
          <w:tcPr>
            <w:tcW w:w="2818" w:type="dxa"/>
            <w:tcBorders>
              <w:bottom w:val="single" w:sz="4" w:space="0" w:color="000000" w:themeColor="text1"/>
            </w:tcBorders>
            <w:shd w:val="clear" w:color="auto" w:fill="auto"/>
            <w:vAlign w:val="center"/>
          </w:tcPr>
          <w:p w14:paraId="6435F0ED" w14:textId="77777777" w:rsidR="47B50038" w:rsidRPr="00E22EA0" w:rsidRDefault="47B50038" w:rsidP="47B50038">
            <w:pPr>
              <w:spacing w:after="0" w:line="240" w:lineRule="auto"/>
              <w:rPr>
                <w:rFonts w:ascii="Cambria" w:eastAsia="Cambria" w:hAnsi="Cambria" w:cs="Cambria"/>
                <w:b/>
                <w:bCs/>
                <w:sz w:val="28"/>
                <w:szCs w:val="28"/>
              </w:rPr>
            </w:pPr>
            <w:r w:rsidRPr="00E22EA0">
              <w:rPr>
                <w:rFonts w:ascii="Cambria" w:eastAsia="Cambria" w:hAnsi="Cambria" w:cs="Cambria"/>
                <w:b/>
                <w:bCs/>
                <w:sz w:val="28"/>
                <w:szCs w:val="28"/>
              </w:rPr>
              <w:t>Forma studiów</w:t>
            </w:r>
          </w:p>
        </w:tc>
        <w:tc>
          <w:tcPr>
            <w:tcW w:w="5103" w:type="dxa"/>
            <w:gridSpan w:val="2"/>
            <w:tcBorders>
              <w:bottom w:val="single" w:sz="4" w:space="0" w:color="000000" w:themeColor="text1"/>
            </w:tcBorders>
            <w:shd w:val="clear" w:color="auto" w:fill="auto"/>
            <w:vAlign w:val="center"/>
          </w:tcPr>
          <w:p w14:paraId="67C097D1" w14:textId="77777777" w:rsidR="47B50038" w:rsidRPr="00E22EA0" w:rsidRDefault="47B50038" w:rsidP="47B50038">
            <w:pPr>
              <w:spacing w:after="0" w:line="240" w:lineRule="auto"/>
              <w:rPr>
                <w:rFonts w:ascii="Cambria" w:eastAsia="Cambria" w:hAnsi="Cambria" w:cs="Cambria"/>
                <w:sz w:val="24"/>
                <w:szCs w:val="24"/>
              </w:rPr>
            </w:pPr>
            <w:r w:rsidRPr="00E22EA0">
              <w:rPr>
                <w:rFonts w:ascii="Cambria" w:eastAsia="Cambria" w:hAnsi="Cambria" w:cs="Cambria"/>
                <w:sz w:val="18"/>
                <w:szCs w:val="18"/>
              </w:rPr>
              <w:t>stacjonarna/niestacjonarna</w:t>
            </w:r>
          </w:p>
        </w:tc>
      </w:tr>
      <w:tr w:rsidR="003F44B8" w:rsidRPr="00E22EA0" w14:paraId="2104263F" w14:textId="77777777" w:rsidTr="47B50038">
        <w:trPr>
          <w:trHeight w:val="139"/>
        </w:trPr>
        <w:tc>
          <w:tcPr>
            <w:tcW w:w="1968" w:type="dxa"/>
            <w:vMerge/>
          </w:tcPr>
          <w:p w14:paraId="61C1D374" w14:textId="77777777" w:rsidR="00EE65D3" w:rsidRPr="00E22EA0" w:rsidRDefault="00EE65D3">
            <w:pPr>
              <w:rPr>
                <w:rFonts w:ascii="Cambria" w:hAnsi="Cambria"/>
              </w:rPr>
            </w:pPr>
          </w:p>
        </w:tc>
        <w:tc>
          <w:tcPr>
            <w:tcW w:w="2818" w:type="dxa"/>
            <w:shd w:val="clear" w:color="auto" w:fill="auto"/>
            <w:vAlign w:val="center"/>
          </w:tcPr>
          <w:p w14:paraId="72E40C70" w14:textId="77777777" w:rsidR="47B50038" w:rsidRPr="00E22EA0" w:rsidRDefault="47B50038" w:rsidP="47B50038">
            <w:pPr>
              <w:spacing w:after="0" w:line="240" w:lineRule="auto"/>
              <w:rPr>
                <w:rFonts w:ascii="Cambria" w:eastAsia="Cambria" w:hAnsi="Cambria" w:cs="Cambria"/>
                <w:b/>
                <w:bCs/>
                <w:sz w:val="28"/>
                <w:szCs w:val="28"/>
              </w:rPr>
            </w:pPr>
            <w:r w:rsidRPr="00E22EA0">
              <w:rPr>
                <w:rFonts w:ascii="Cambria" w:eastAsia="Cambria" w:hAnsi="Cambria" w:cs="Cambria"/>
                <w:b/>
                <w:bCs/>
                <w:sz w:val="28"/>
                <w:szCs w:val="28"/>
              </w:rPr>
              <w:t>Profil studiów</w:t>
            </w:r>
          </w:p>
        </w:tc>
        <w:tc>
          <w:tcPr>
            <w:tcW w:w="5103" w:type="dxa"/>
            <w:gridSpan w:val="2"/>
            <w:shd w:val="clear" w:color="auto" w:fill="auto"/>
            <w:vAlign w:val="center"/>
          </w:tcPr>
          <w:p w14:paraId="765B6D7C" w14:textId="77777777" w:rsidR="47B50038" w:rsidRPr="00E22EA0" w:rsidRDefault="47B50038" w:rsidP="47B50038">
            <w:pPr>
              <w:spacing w:after="0" w:line="240" w:lineRule="auto"/>
              <w:rPr>
                <w:rFonts w:ascii="Cambria" w:eastAsia="Cambria" w:hAnsi="Cambria" w:cs="Cambria"/>
                <w:sz w:val="24"/>
                <w:szCs w:val="24"/>
              </w:rPr>
            </w:pPr>
            <w:r w:rsidRPr="00E22EA0">
              <w:rPr>
                <w:rFonts w:ascii="Cambria" w:eastAsia="Cambria" w:hAnsi="Cambria" w:cs="Cambria"/>
                <w:sz w:val="18"/>
                <w:szCs w:val="18"/>
              </w:rPr>
              <w:t>praktyczny</w:t>
            </w:r>
          </w:p>
        </w:tc>
      </w:tr>
      <w:tr w:rsidR="003F44B8" w:rsidRPr="00E22EA0" w14:paraId="7ED7554B" w14:textId="77777777" w:rsidTr="47B50038">
        <w:trPr>
          <w:trHeight w:val="139"/>
        </w:trPr>
        <w:tc>
          <w:tcPr>
            <w:tcW w:w="5070" w:type="dxa"/>
            <w:gridSpan w:val="3"/>
            <w:tcBorders>
              <w:bottom w:val="single" w:sz="4" w:space="0" w:color="000000" w:themeColor="text1"/>
            </w:tcBorders>
            <w:shd w:val="clear" w:color="auto" w:fill="auto"/>
            <w:vAlign w:val="center"/>
          </w:tcPr>
          <w:p w14:paraId="03094CAA" w14:textId="77777777" w:rsidR="47B50038" w:rsidRPr="00E22EA0" w:rsidRDefault="47B50038" w:rsidP="47B50038">
            <w:pPr>
              <w:spacing w:after="0" w:line="240" w:lineRule="auto"/>
              <w:rPr>
                <w:rFonts w:ascii="Cambria" w:eastAsia="Cambria" w:hAnsi="Cambria" w:cs="Cambria"/>
                <w:b/>
                <w:bCs/>
                <w:sz w:val="28"/>
                <w:szCs w:val="28"/>
              </w:rPr>
            </w:pPr>
            <w:r w:rsidRPr="00E22EA0">
              <w:rPr>
                <w:rFonts w:ascii="Cambria" w:eastAsia="Cambria" w:hAnsi="Cambria" w:cs="Cambria"/>
                <w:b/>
                <w:bCs/>
              </w:rPr>
              <w:t>Pozycja w planie studiów (lub kod przedmiotu)</w:t>
            </w:r>
          </w:p>
        </w:tc>
        <w:tc>
          <w:tcPr>
            <w:tcW w:w="4819" w:type="dxa"/>
            <w:tcBorders>
              <w:bottom w:val="single" w:sz="4" w:space="0" w:color="000000" w:themeColor="text1"/>
            </w:tcBorders>
            <w:shd w:val="clear" w:color="auto" w:fill="auto"/>
            <w:vAlign w:val="center"/>
          </w:tcPr>
          <w:p w14:paraId="117977E5" w14:textId="3032DF09" w:rsidR="639610F0" w:rsidRPr="00E22EA0" w:rsidRDefault="639610F0" w:rsidP="47B50038">
            <w:pPr>
              <w:spacing w:after="0" w:line="240" w:lineRule="auto"/>
              <w:rPr>
                <w:rFonts w:ascii="Cambria" w:eastAsia="Cambria" w:hAnsi="Cambria" w:cs="Cambria"/>
                <w:sz w:val="24"/>
                <w:szCs w:val="24"/>
              </w:rPr>
            </w:pPr>
            <w:r w:rsidRPr="00E22EA0">
              <w:rPr>
                <w:rFonts w:ascii="Cambria" w:eastAsia="Cambria" w:hAnsi="Cambria" w:cs="Cambria"/>
                <w:sz w:val="24"/>
                <w:szCs w:val="24"/>
              </w:rPr>
              <w:t>30/29</w:t>
            </w:r>
          </w:p>
        </w:tc>
      </w:tr>
    </w:tbl>
    <w:p w14:paraId="745B8DEB" w14:textId="77777777" w:rsidR="241B710D" w:rsidRPr="00E22EA0" w:rsidRDefault="241B710D" w:rsidP="47B50038">
      <w:pPr>
        <w:spacing w:before="240" w:after="240" w:line="240" w:lineRule="auto"/>
        <w:jc w:val="center"/>
        <w:rPr>
          <w:rFonts w:ascii="Cambria" w:eastAsia="Cambria" w:hAnsi="Cambria" w:cs="Cambria"/>
          <w:b/>
          <w:bCs/>
          <w:sz w:val="28"/>
          <w:szCs w:val="28"/>
        </w:rPr>
      </w:pPr>
      <w:r w:rsidRPr="00E22EA0">
        <w:rPr>
          <w:rFonts w:ascii="Cambria" w:eastAsia="Cambria" w:hAnsi="Cambria" w:cs="Cambria"/>
          <w:b/>
          <w:bCs/>
          <w:sz w:val="28"/>
          <w:szCs w:val="28"/>
        </w:rPr>
        <w:t>KARTA ZAJĘĆ</w:t>
      </w:r>
    </w:p>
    <w:p w14:paraId="65B0F414" w14:textId="77777777" w:rsidR="241B710D" w:rsidRPr="00E22EA0" w:rsidRDefault="241B710D" w:rsidP="47B50038">
      <w:pPr>
        <w:spacing w:before="120" w:after="120" w:line="240" w:lineRule="auto"/>
        <w:rPr>
          <w:rFonts w:ascii="Cambria" w:eastAsia="Cambria" w:hAnsi="Cambria" w:cs="Cambria"/>
          <w:b/>
          <w:bCs/>
        </w:rPr>
      </w:pPr>
      <w:r w:rsidRPr="00E22EA0">
        <w:rPr>
          <w:rFonts w:ascii="Cambria" w:eastAsia="Cambria" w:hAnsi="Cambria" w:cs="Cambria"/>
          <w:b/>
          <w:bCs/>
        </w:rPr>
        <w:t>1. Informacje ogólne</w:t>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4051"/>
        <w:gridCol w:w="5352"/>
      </w:tblGrid>
      <w:tr w:rsidR="003F44B8" w:rsidRPr="00E22EA0" w14:paraId="0BFFE145" w14:textId="77777777" w:rsidTr="47B50038">
        <w:trPr>
          <w:trHeight w:val="328"/>
        </w:trPr>
        <w:tc>
          <w:tcPr>
            <w:tcW w:w="4219" w:type="dxa"/>
            <w:vAlign w:val="center"/>
          </w:tcPr>
          <w:p w14:paraId="0B5706E3" w14:textId="77777777" w:rsidR="47B50038" w:rsidRPr="00E22EA0"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Nazwa zajęć</w:t>
            </w:r>
          </w:p>
        </w:tc>
        <w:tc>
          <w:tcPr>
            <w:tcW w:w="5670" w:type="dxa"/>
            <w:vAlign w:val="center"/>
          </w:tcPr>
          <w:p w14:paraId="6AFFA9FD" w14:textId="0BEC7876" w:rsidR="47B50038" w:rsidRPr="00E22EA0" w:rsidRDefault="47B50038" w:rsidP="47B50038">
            <w:pPr>
              <w:spacing w:before="20" w:after="20" w:line="240" w:lineRule="auto"/>
              <w:rPr>
                <w:rFonts w:ascii="Cambria" w:eastAsia="Cambria" w:hAnsi="Cambria" w:cs="Cambria"/>
              </w:rPr>
            </w:pPr>
            <w:r w:rsidRPr="00E22EA0">
              <w:rPr>
                <w:rFonts w:ascii="Cambria" w:eastAsia="Cambria" w:hAnsi="Cambria" w:cs="Cambria"/>
                <w:b/>
                <w:bCs/>
              </w:rPr>
              <w:t xml:space="preserve"> Egzamin dyplomowy</w:t>
            </w:r>
          </w:p>
        </w:tc>
      </w:tr>
      <w:tr w:rsidR="003F44B8" w:rsidRPr="00E22EA0" w14:paraId="337618F2" w14:textId="77777777" w:rsidTr="47B50038">
        <w:trPr>
          <w:trHeight w:val="300"/>
        </w:trPr>
        <w:tc>
          <w:tcPr>
            <w:tcW w:w="4219" w:type="dxa"/>
            <w:vAlign w:val="center"/>
          </w:tcPr>
          <w:p w14:paraId="1FFB3169" w14:textId="77777777" w:rsidR="47B50038" w:rsidRPr="00E22EA0"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Punkty ECTS</w:t>
            </w:r>
          </w:p>
        </w:tc>
        <w:tc>
          <w:tcPr>
            <w:tcW w:w="5670" w:type="dxa"/>
            <w:vAlign w:val="center"/>
          </w:tcPr>
          <w:p w14:paraId="08E365BE" w14:textId="6A4DB5E5" w:rsidR="47B50038" w:rsidRPr="00E22EA0" w:rsidRDefault="47B50038" w:rsidP="47B50038">
            <w:pPr>
              <w:spacing w:before="20" w:after="20" w:line="240" w:lineRule="auto"/>
              <w:rPr>
                <w:rFonts w:ascii="Cambria" w:eastAsia="Cambria" w:hAnsi="Cambria" w:cs="Cambria"/>
                <w:sz w:val="20"/>
                <w:szCs w:val="20"/>
              </w:rPr>
            </w:pPr>
            <w:r w:rsidRPr="00E22EA0">
              <w:rPr>
                <w:rFonts w:ascii="Cambria" w:eastAsia="Cambria" w:hAnsi="Cambria" w:cs="Cambria"/>
                <w:b/>
                <w:bCs/>
                <w:sz w:val="20"/>
                <w:szCs w:val="20"/>
              </w:rPr>
              <w:t>1</w:t>
            </w:r>
          </w:p>
        </w:tc>
      </w:tr>
      <w:tr w:rsidR="003F44B8" w:rsidRPr="00E22EA0" w14:paraId="2564C4C2" w14:textId="77777777" w:rsidTr="47B50038">
        <w:trPr>
          <w:trHeight w:val="300"/>
        </w:trPr>
        <w:tc>
          <w:tcPr>
            <w:tcW w:w="4219" w:type="dxa"/>
            <w:vAlign w:val="center"/>
          </w:tcPr>
          <w:p w14:paraId="170B5402" w14:textId="77777777" w:rsidR="47B50038" w:rsidRPr="00E22EA0"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Rodzaj zajęć</w:t>
            </w:r>
          </w:p>
        </w:tc>
        <w:tc>
          <w:tcPr>
            <w:tcW w:w="5670" w:type="dxa"/>
            <w:vAlign w:val="center"/>
          </w:tcPr>
          <w:p w14:paraId="7560117D" w14:textId="6848BC52" w:rsidR="47B50038" w:rsidRPr="00E22EA0" w:rsidRDefault="47B50038" w:rsidP="47B50038">
            <w:pPr>
              <w:spacing w:before="20" w:after="20" w:line="240" w:lineRule="auto"/>
              <w:rPr>
                <w:rFonts w:ascii="Cambria" w:eastAsia="Cambria" w:hAnsi="Cambria" w:cs="Cambria"/>
                <w:sz w:val="20"/>
                <w:szCs w:val="20"/>
              </w:rPr>
            </w:pPr>
            <w:r w:rsidRPr="00E22EA0">
              <w:rPr>
                <w:rFonts w:ascii="Cambria" w:eastAsia="Cambria" w:hAnsi="Cambria" w:cs="Cambria"/>
                <w:b/>
                <w:bCs/>
                <w:sz w:val="20"/>
                <w:szCs w:val="20"/>
              </w:rPr>
              <w:t>obowiązkowe</w:t>
            </w:r>
          </w:p>
        </w:tc>
      </w:tr>
      <w:tr w:rsidR="003F44B8" w:rsidRPr="00E22EA0" w14:paraId="33EC40C1" w14:textId="77777777" w:rsidTr="47B50038">
        <w:trPr>
          <w:trHeight w:val="300"/>
        </w:trPr>
        <w:tc>
          <w:tcPr>
            <w:tcW w:w="4219" w:type="dxa"/>
            <w:vAlign w:val="center"/>
          </w:tcPr>
          <w:p w14:paraId="728E10F2" w14:textId="77777777" w:rsidR="47B50038" w:rsidRPr="00E22EA0"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Moduł/specjalizacja</w:t>
            </w:r>
          </w:p>
        </w:tc>
        <w:tc>
          <w:tcPr>
            <w:tcW w:w="5670" w:type="dxa"/>
            <w:vAlign w:val="center"/>
          </w:tcPr>
          <w:p w14:paraId="5D3ADAEC" w14:textId="2A2084A0" w:rsidR="47B50038" w:rsidRPr="00E22EA0" w:rsidRDefault="47B50038" w:rsidP="47B50038">
            <w:pPr>
              <w:spacing w:before="20" w:after="20" w:line="240" w:lineRule="auto"/>
              <w:rPr>
                <w:rFonts w:ascii="Cambria" w:eastAsia="Cambria" w:hAnsi="Cambria" w:cs="Cambria"/>
                <w:sz w:val="20"/>
                <w:szCs w:val="20"/>
              </w:rPr>
            </w:pPr>
            <w:r w:rsidRPr="00E22EA0">
              <w:rPr>
                <w:rFonts w:ascii="Cambria" w:eastAsia="Cambria" w:hAnsi="Cambria" w:cs="Cambria"/>
                <w:b/>
                <w:bCs/>
                <w:sz w:val="20"/>
                <w:szCs w:val="20"/>
              </w:rPr>
              <w:t>Dyplomowanie / nauczycielska i translatorska</w:t>
            </w:r>
          </w:p>
        </w:tc>
      </w:tr>
      <w:tr w:rsidR="003F44B8" w:rsidRPr="00E22EA0" w14:paraId="629CC42F" w14:textId="77777777" w:rsidTr="47B50038">
        <w:trPr>
          <w:trHeight w:val="300"/>
        </w:trPr>
        <w:tc>
          <w:tcPr>
            <w:tcW w:w="4219" w:type="dxa"/>
            <w:vAlign w:val="center"/>
          </w:tcPr>
          <w:p w14:paraId="1E420F0E" w14:textId="77777777" w:rsidR="47B50038" w:rsidRPr="00E22EA0"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Język, w którym prowadzone są zajęcia</w:t>
            </w:r>
          </w:p>
        </w:tc>
        <w:tc>
          <w:tcPr>
            <w:tcW w:w="5670" w:type="dxa"/>
            <w:vAlign w:val="center"/>
          </w:tcPr>
          <w:p w14:paraId="67026D99" w14:textId="00C0C049" w:rsidR="47B50038" w:rsidRPr="00E22EA0" w:rsidRDefault="004C7252" w:rsidP="47B50038">
            <w:pPr>
              <w:spacing w:before="20" w:after="20" w:line="240" w:lineRule="auto"/>
              <w:rPr>
                <w:rFonts w:ascii="Cambria" w:eastAsia="Cambria" w:hAnsi="Cambria" w:cs="Cambria"/>
                <w:sz w:val="20"/>
                <w:szCs w:val="20"/>
              </w:rPr>
            </w:pPr>
            <w:r w:rsidRPr="00E22EA0">
              <w:rPr>
                <w:rFonts w:ascii="Cambria" w:eastAsia="Cambria" w:hAnsi="Cambria" w:cs="Cambria"/>
                <w:b/>
                <w:bCs/>
                <w:sz w:val="20"/>
                <w:szCs w:val="20"/>
              </w:rPr>
              <w:t>angielski</w:t>
            </w:r>
          </w:p>
        </w:tc>
      </w:tr>
      <w:tr w:rsidR="003F44B8" w:rsidRPr="00E22EA0" w14:paraId="0C87FA21" w14:textId="77777777" w:rsidTr="47B50038">
        <w:trPr>
          <w:trHeight w:val="300"/>
        </w:trPr>
        <w:tc>
          <w:tcPr>
            <w:tcW w:w="4219" w:type="dxa"/>
            <w:vAlign w:val="center"/>
          </w:tcPr>
          <w:p w14:paraId="122975CC" w14:textId="77777777" w:rsidR="47B50038" w:rsidRPr="00E22EA0"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Rok studiów</w:t>
            </w:r>
          </w:p>
        </w:tc>
        <w:tc>
          <w:tcPr>
            <w:tcW w:w="5670" w:type="dxa"/>
            <w:vAlign w:val="center"/>
          </w:tcPr>
          <w:p w14:paraId="536D1F56" w14:textId="1EEBCD76" w:rsidR="47B50038" w:rsidRPr="00E22EA0" w:rsidRDefault="47B50038" w:rsidP="47B50038">
            <w:pPr>
              <w:spacing w:before="20" w:after="20" w:line="240" w:lineRule="auto"/>
              <w:rPr>
                <w:rFonts w:ascii="Cambria" w:hAnsi="Cambria"/>
              </w:rPr>
            </w:pPr>
            <w:r w:rsidRPr="00E22EA0">
              <w:rPr>
                <w:rFonts w:ascii="Cambria" w:eastAsia="Cambria" w:hAnsi="Cambria" w:cs="Cambria"/>
                <w:b/>
                <w:bCs/>
                <w:sz w:val="20"/>
                <w:szCs w:val="20"/>
              </w:rPr>
              <w:t>III</w:t>
            </w:r>
            <w:r w:rsidRPr="00E22EA0">
              <w:rPr>
                <w:rFonts w:ascii="Cambria" w:eastAsia="Cambria" w:hAnsi="Cambria" w:cs="Cambria"/>
                <w:b/>
                <w:bCs/>
              </w:rPr>
              <w:t xml:space="preserve"> </w:t>
            </w:r>
          </w:p>
        </w:tc>
      </w:tr>
      <w:tr w:rsidR="003F44B8" w:rsidRPr="00E22EA0" w14:paraId="2047C208" w14:textId="77777777" w:rsidTr="47B50038">
        <w:trPr>
          <w:trHeight w:val="300"/>
        </w:trPr>
        <w:tc>
          <w:tcPr>
            <w:tcW w:w="4219" w:type="dxa"/>
            <w:vAlign w:val="center"/>
          </w:tcPr>
          <w:p w14:paraId="63ACA3FB" w14:textId="77777777" w:rsidR="47B50038" w:rsidRPr="00E22EA0"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Imię i nazwisko koordynatora zajęć oraz osób prowadzących zajęcia</w:t>
            </w:r>
          </w:p>
        </w:tc>
        <w:tc>
          <w:tcPr>
            <w:tcW w:w="5670" w:type="dxa"/>
            <w:vAlign w:val="center"/>
          </w:tcPr>
          <w:p w14:paraId="03A8A664" w14:textId="77777777" w:rsidR="47B50038" w:rsidRPr="00E22EA0"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koordynator: dr Joanna Bobin</w:t>
            </w:r>
          </w:p>
          <w:p w14:paraId="7F8CABD5" w14:textId="77777777" w:rsidR="47B50038" w:rsidRPr="00E22EA0"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prowadzący:</w:t>
            </w:r>
          </w:p>
          <w:p w14:paraId="276449BC" w14:textId="77777777" w:rsidR="47B50038" w:rsidRPr="00E22EA0"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dr Joanna Bobin</w:t>
            </w:r>
          </w:p>
          <w:p w14:paraId="1C00B13F" w14:textId="77777777" w:rsidR="47B50038" w:rsidRPr="00E22EA0"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dr Paulina Kłos-Czerwińska</w:t>
            </w:r>
          </w:p>
          <w:p w14:paraId="115E5E1D" w14:textId="77777777" w:rsidR="47B50038" w:rsidRPr="00E22EA0"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dr Urszula Paradowska</w:t>
            </w:r>
          </w:p>
          <w:p w14:paraId="6097FAE9" w14:textId="77777777" w:rsidR="47B50038" w:rsidRPr="00E22EA0"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dr Magdalena Witkowska</w:t>
            </w:r>
          </w:p>
        </w:tc>
      </w:tr>
    </w:tbl>
    <w:p w14:paraId="40261BBB" w14:textId="77777777" w:rsidR="241B710D" w:rsidRPr="00E22EA0" w:rsidRDefault="241B710D" w:rsidP="47B50038">
      <w:pPr>
        <w:spacing w:before="120" w:after="120" w:line="240" w:lineRule="auto"/>
        <w:rPr>
          <w:rFonts w:ascii="Cambria" w:eastAsia="Cambria" w:hAnsi="Cambria" w:cs="Cambria"/>
          <w:b/>
          <w:bCs/>
        </w:rPr>
      </w:pPr>
      <w:r w:rsidRPr="00E22EA0">
        <w:rPr>
          <w:rFonts w:ascii="Cambria" w:eastAsia="Cambria" w:hAnsi="Cambria" w:cs="Cambria"/>
          <w:b/>
          <w:bCs/>
        </w:rPr>
        <w:t>2. Formy dydaktyczne prowadzenia zajęć i liczba godzin w semestrze</w:t>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2481"/>
        <w:gridCol w:w="2258"/>
        <w:gridCol w:w="2232"/>
        <w:gridCol w:w="2432"/>
      </w:tblGrid>
      <w:tr w:rsidR="003F44B8" w:rsidRPr="00E22EA0" w14:paraId="5090413C" w14:textId="77777777" w:rsidTr="47B50038">
        <w:trPr>
          <w:trHeight w:val="300"/>
        </w:trPr>
        <w:tc>
          <w:tcPr>
            <w:tcW w:w="2660" w:type="dxa"/>
            <w:shd w:val="clear" w:color="auto" w:fill="auto"/>
            <w:vAlign w:val="center"/>
          </w:tcPr>
          <w:p w14:paraId="4B9CA9DF" w14:textId="77777777" w:rsidR="47B50038" w:rsidRPr="00E22EA0" w:rsidRDefault="47B50038" w:rsidP="47B50038">
            <w:pPr>
              <w:spacing w:before="60" w:after="60" w:line="240" w:lineRule="auto"/>
              <w:jc w:val="center"/>
              <w:rPr>
                <w:rFonts w:ascii="Cambria" w:eastAsia="Cambria" w:hAnsi="Cambria" w:cs="Cambria"/>
                <w:b/>
                <w:bCs/>
              </w:rPr>
            </w:pPr>
            <w:r w:rsidRPr="00E22EA0">
              <w:rPr>
                <w:rFonts w:ascii="Cambria" w:eastAsia="Cambria" w:hAnsi="Cambria" w:cs="Cambria"/>
                <w:b/>
                <w:bCs/>
              </w:rPr>
              <w:t>Forma zajęć</w:t>
            </w:r>
          </w:p>
        </w:tc>
        <w:tc>
          <w:tcPr>
            <w:tcW w:w="2410" w:type="dxa"/>
            <w:shd w:val="clear" w:color="auto" w:fill="auto"/>
            <w:vAlign w:val="center"/>
          </w:tcPr>
          <w:p w14:paraId="6F6A27B5" w14:textId="77777777" w:rsidR="47B50038" w:rsidRPr="00E22EA0" w:rsidRDefault="47B50038" w:rsidP="47B50038">
            <w:pPr>
              <w:spacing w:before="60" w:after="60" w:line="240" w:lineRule="auto"/>
              <w:jc w:val="center"/>
              <w:rPr>
                <w:rFonts w:ascii="Cambria" w:eastAsia="Cambria" w:hAnsi="Cambria" w:cs="Cambria"/>
                <w:b/>
                <w:bCs/>
              </w:rPr>
            </w:pPr>
            <w:r w:rsidRPr="00E22EA0">
              <w:rPr>
                <w:rFonts w:ascii="Cambria" w:eastAsia="Cambria" w:hAnsi="Cambria" w:cs="Cambria"/>
                <w:b/>
                <w:bCs/>
              </w:rPr>
              <w:t>Liczba godzin</w:t>
            </w:r>
          </w:p>
        </w:tc>
        <w:tc>
          <w:tcPr>
            <w:tcW w:w="2263" w:type="dxa"/>
            <w:shd w:val="clear" w:color="auto" w:fill="auto"/>
            <w:vAlign w:val="center"/>
          </w:tcPr>
          <w:p w14:paraId="07DCE609" w14:textId="77777777" w:rsidR="47B50038" w:rsidRPr="00E22EA0" w:rsidRDefault="47B50038" w:rsidP="47B50038">
            <w:pPr>
              <w:spacing w:before="60" w:after="60" w:line="240" w:lineRule="auto"/>
              <w:jc w:val="center"/>
              <w:rPr>
                <w:rFonts w:ascii="Cambria" w:eastAsia="Cambria" w:hAnsi="Cambria" w:cs="Cambria"/>
                <w:b/>
                <w:bCs/>
              </w:rPr>
            </w:pPr>
            <w:r w:rsidRPr="00E22EA0">
              <w:rPr>
                <w:rFonts w:ascii="Cambria" w:eastAsia="Cambria" w:hAnsi="Cambria" w:cs="Cambria"/>
                <w:b/>
                <w:bCs/>
              </w:rPr>
              <w:t>Rok studiów/semestr</w:t>
            </w:r>
          </w:p>
        </w:tc>
        <w:tc>
          <w:tcPr>
            <w:tcW w:w="2556" w:type="dxa"/>
            <w:shd w:val="clear" w:color="auto" w:fill="auto"/>
            <w:vAlign w:val="center"/>
          </w:tcPr>
          <w:p w14:paraId="542BFC2C" w14:textId="77777777" w:rsidR="47B50038" w:rsidRPr="00E22EA0" w:rsidRDefault="47B50038" w:rsidP="47B50038">
            <w:pPr>
              <w:spacing w:before="60" w:after="60" w:line="240" w:lineRule="auto"/>
              <w:jc w:val="center"/>
              <w:rPr>
                <w:rFonts w:ascii="Cambria" w:eastAsia="Cambria" w:hAnsi="Cambria" w:cs="Cambria"/>
                <w:b/>
                <w:bCs/>
              </w:rPr>
            </w:pPr>
            <w:r w:rsidRPr="00E22EA0">
              <w:rPr>
                <w:rFonts w:ascii="Cambria" w:eastAsia="Cambria" w:hAnsi="Cambria" w:cs="Cambria"/>
                <w:b/>
                <w:bCs/>
              </w:rPr>
              <w:t xml:space="preserve">Punkty ECTS </w:t>
            </w:r>
            <w:r w:rsidRPr="00E22EA0">
              <w:rPr>
                <w:rFonts w:ascii="Cambria" w:eastAsia="Cambria" w:hAnsi="Cambria" w:cs="Cambria"/>
              </w:rPr>
              <w:t>(zgodnie z programem studiów)</w:t>
            </w:r>
          </w:p>
        </w:tc>
      </w:tr>
      <w:tr w:rsidR="003F44B8" w:rsidRPr="00E22EA0" w14:paraId="74EE6E49" w14:textId="77777777" w:rsidTr="47B50038">
        <w:trPr>
          <w:trHeight w:val="300"/>
        </w:trPr>
        <w:tc>
          <w:tcPr>
            <w:tcW w:w="2660" w:type="dxa"/>
            <w:shd w:val="clear" w:color="auto" w:fill="auto"/>
          </w:tcPr>
          <w:p w14:paraId="2125B8BF" w14:textId="69D61D98" w:rsidR="47B50038" w:rsidRPr="00E22EA0" w:rsidRDefault="47B50038" w:rsidP="47B50038">
            <w:pPr>
              <w:spacing w:before="60" w:after="60" w:line="240" w:lineRule="auto"/>
              <w:rPr>
                <w:rFonts w:ascii="Cambria" w:eastAsia="Cambria" w:hAnsi="Cambria" w:cs="Cambria"/>
                <w:sz w:val="20"/>
                <w:szCs w:val="20"/>
              </w:rPr>
            </w:pPr>
          </w:p>
        </w:tc>
        <w:tc>
          <w:tcPr>
            <w:tcW w:w="2410" w:type="dxa"/>
            <w:shd w:val="clear" w:color="auto" w:fill="auto"/>
            <w:vAlign w:val="center"/>
          </w:tcPr>
          <w:p w14:paraId="521EC699" w14:textId="7A494D1B"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b/>
                <w:bCs/>
                <w:sz w:val="20"/>
                <w:szCs w:val="20"/>
              </w:rPr>
              <w:t>0</w:t>
            </w:r>
          </w:p>
        </w:tc>
        <w:tc>
          <w:tcPr>
            <w:tcW w:w="2263" w:type="dxa"/>
            <w:shd w:val="clear" w:color="auto" w:fill="auto"/>
            <w:vAlign w:val="center"/>
          </w:tcPr>
          <w:p w14:paraId="3FB9BE06" w14:textId="2AAB29D5"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b/>
                <w:bCs/>
                <w:sz w:val="20"/>
                <w:szCs w:val="20"/>
              </w:rPr>
              <w:t>II</w:t>
            </w:r>
            <w:r w:rsidR="338F0077" w:rsidRPr="00E22EA0">
              <w:rPr>
                <w:rFonts w:ascii="Cambria" w:eastAsia="Cambria" w:hAnsi="Cambria" w:cs="Cambria"/>
                <w:b/>
                <w:bCs/>
                <w:sz w:val="20"/>
                <w:szCs w:val="20"/>
              </w:rPr>
              <w:t>I</w:t>
            </w:r>
            <w:r w:rsidRPr="00E22EA0">
              <w:rPr>
                <w:rFonts w:ascii="Cambria" w:eastAsia="Cambria" w:hAnsi="Cambria" w:cs="Cambria"/>
                <w:b/>
                <w:bCs/>
                <w:sz w:val="20"/>
                <w:szCs w:val="20"/>
              </w:rPr>
              <w:t>/</w:t>
            </w:r>
            <w:r w:rsidR="5DF82587" w:rsidRPr="00E22EA0">
              <w:rPr>
                <w:rFonts w:ascii="Cambria" w:eastAsia="Cambria" w:hAnsi="Cambria" w:cs="Cambria"/>
                <w:b/>
                <w:bCs/>
                <w:sz w:val="20"/>
                <w:szCs w:val="20"/>
              </w:rPr>
              <w:t>6</w:t>
            </w:r>
          </w:p>
        </w:tc>
        <w:tc>
          <w:tcPr>
            <w:tcW w:w="2556" w:type="dxa"/>
            <w:shd w:val="clear" w:color="auto" w:fill="auto"/>
            <w:vAlign w:val="center"/>
          </w:tcPr>
          <w:p w14:paraId="03291D59" w14:textId="3C985078" w:rsidR="47B50038" w:rsidRPr="00E22EA0" w:rsidRDefault="47B50038" w:rsidP="47B50038">
            <w:pPr>
              <w:widowControl w:val="0"/>
              <w:spacing w:after="0" w:line="276" w:lineRule="auto"/>
              <w:jc w:val="center"/>
              <w:rPr>
                <w:rFonts w:ascii="Cambria" w:eastAsia="Cambria" w:hAnsi="Cambria" w:cs="Cambria"/>
                <w:sz w:val="20"/>
                <w:szCs w:val="20"/>
              </w:rPr>
            </w:pPr>
            <w:r w:rsidRPr="00E22EA0">
              <w:rPr>
                <w:rFonts w:ascii="Cambria" w:eastAsia="Cambria" w:hAnsi="Cambria" w:cs="Cambria"/>
                <w:b/>
                <w:bCs/>
                <w:sz w:val="20"/>
                <w:szCs w:val="20"/>
              </w:rPr>
              <w:t>4</w:t>
            </w:r>
          </w:p>
        </w:tc>
      </w:tr>
    </w:tbl>
    <w:p w14:paraId="1DF56AEC" w14:textId="77777777" w:rsidR="241B710D" w:rsidRPr="00E22EA0" w:rsidRDefault="241B710D" w:rsidP="47B50038">
      <w:pPr>
        <w:spacing w:before="120" w:after="120" w:line="240" w:lineRule="auto"/>
        <w:rPr>
          <w:rFonts w:ascii="Cambria" w:eastAsia="Cambria" w:hAnsi="Cambria" w:cs="Cambria"/>
          <w:b/>
          <w:bCs/>
        </w:rPr>
      </w:pPr>
      <w:r w:rsidRPr="00E22EA0">
        <w:rPr>
          <w:rFonts w:ascii="Cambria" w:eastAsia="Cambria" w:hAnsi="Cambria" w:cs="Cambria"/>
          <w:b/>
          <w:bCs/>
        </w:rPr>
        <w:t>3. Wymagania wstępne, z uwzględnieniem sekwencyjności zajęć</w:t>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9403"/>
      </w:tblGrid>
      <w:tr w:rsidR="003F44B8" w:rsidRPr="00E22EA0" w14:paraId="17FF7121" w14:textId="77777777" w:rsidTr="47B50038">
        <w:trPr>
          <w:trHeight w:val="300"/>
        </w:trPr>
        <w:tc>
          <w:tcPr>
            <w:tcW w:w="9889" w:type="dxa"/>
            <w:shd w:val="clear" w:color="auto" w:fill="auto"/>
          </w:tcPr>
          <w:p w14:paraId="4D05EB46" w14:textId="6EA7BCC4" w:rsidR="5517B029" w:rsidRPr="00E22EA0" w:rsidRDefault="5517B029" w:rsidP="47B50038">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 xml:space="preserve">Przed przystąpieniem do egzaminu dyplomowego student musi uzyskać zaliczenie wszystkich przedmiotów przewidzianych jego programem studiów. </w:t>
            </w:r>
            <w:r w:rsidRPr="00E22EA0">
              <w:rPr>
                <w:rFonts w:ascii="Cambria" w:hAnsi="Cambria"/>
              </w:rPr>
              <w:br/>
            </w:r>
            <w:r w:rsidRPr="00E22EA0">
              <w:rPr>
                <w:rFonts w:ascii="Cambria" w:eastAsia="Cambria" w:hAnsi="Cambria" w:cs="Cambria"/>
                <w:sz w:val="20"/>
                <w:szCs w:val="20"/>
              </w:rPr>
              <w:t>Do egzaminu może przystąpić osoba posiadająca pozytywne recenzje promotora i recenzenta pracy.</w:t>
            </w:r>
          </w:p>
        </w:tc>
      </w:tr>
    </w:tbl>
    <w:p w14:paraId="57B20504" w14:textId="0D633114" w:rsidR="47B50038" w:rsidRPr="00E22EA0" w:rsidRDefault="47B50038" w:rsidP="47B50038">
      <w:pPr>
        <w:spacing w:before="20" w:after="20" w:line="240" w:lineRule="auto"/>
        <w:rPr>
          <w:rFonts w:ascii="Cambria" w:eastAsia="Cambria" w:hAnsi="Cambria" w:cs="Cambria"/>
          <w:sz w:val="20"/>
          <w:szCs w:val="20"/>
        </w:rPr>
      </w:pPr>
    </w:p>
    <w:p w14:paraId="1D0DE051" w14:textId="77777777" w:rsidR="241B710D" w:rsidRPr="00E22EA0" w:rsidRDefault="241B710D" w:rsidP="47B50038">
      <w:pPr>
        <w:spacing w:before="120" w:after="120" w:line="240" w:lineRule="auto"/>
        <w:rPr>
          <w:rFonts w:ascii="Cambria" w:eastAsia="Cambria" w:hAnsi="Cambria" w:cs="Cambria"/>
          <w:b/>
          <w:bCs/>
        </w:rPr>
      </w:pPr>
      <w:r w:rsidRPr="00E22EA0">
        <w:rPr>
          <w:rFonts w:ascii="Cambria" w:eastAsia="Cambria" w:hAnsi="Cambria" w:cs="Cambria"/>
          <w:b/>
          <w:bCs/>
        </w:rPr>
        <w:t>4.  Cele kształcenia</w:t>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9403"/>
      </w:tblGrid>
      <w:tr w:rsidR="003F44B8" w:rsidRPr="00E22EA0" w14:paraId="37C83C08" w14:textId="77777777" w:rsidTr="47B50038">
        <w:trPr>
          <w:trHeight w:val="300"/>
        </w:trPr>
        <w:tc>
          <w:tcPr>
            <w:tcW w:w="9889" w:type="dxa"/>
            <w:shd w:val="clear" w:color="auto" w:fill="auto"/>
          </w:tcPr>
          <w:p w14:paraId="3A8EE33F" w14:textId="3FF9C2C3" w:rsidR="7ADE64A1" w:rsidRPr="00E22EA0" w:rsidRDefault="7ADE64A1"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C1</w:t>
            </w:r>
            <w:r w:rsidRPr="00E22EA0">
              <w:rPr>
                <w:rFonts w:ascii="Cambria" w:hAnsi="Cambria"/>
              </w:rPr>
              <w:tab/>
            </w:r>
            <w:r w:rsidRPr="00E22EA0">
              <w:rPr>
                <w:rFonts w:ascii="Cambria" w:eastAsia="Cambria" w:hAnsi="Cambria" w:cs="Cambria"/>
                <w:sz w:val="20"/>
                <w:szCs w:val="20"/>
              </w:rPr>
              <w:t>Przekazanie wiedzy obejmującej terminologię, teorie, nurty w zakresie filologii: językoznawstwa, językoznawstwa stosowanego, literaturoznawstwa, pozwalającej na rozumienie jej specyfiki oraz powiązań z innymi dyscyplinami;</w:t>
            </w:r>
          </w:p>
          <w:p w14:paraId="22CCA1F2" w14:textId="5C6017AB" w:rsidR="7ADE64A1" w:rsidRPr="00E22EA0" w:rsidRDefault="7ADE64A1"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C2</w:t>
            </w:r>
            <w:r w:rsidRPr="00E22EA0">
              <w:rPr>
                <w:rFonts w:ascii="Cambria" w:hAnsi="Cambria"/>
              </w:rPr>
              <w:tab/>
            </w:r>
            <w:r w:rsidRPr="00E22EA0">
              <w:rPr>
                <w:rFonts w:ascii="Cambria" w:eastAsia="Cambria" w:hAnsi="Cambria" w:cs="Cambria"/>
                <w:sz w:val="20"/>
                <w:szCs w:val="20"/>
              </w:rPr>
              <w:t>Kształtowanie u studentów umiejętności uczenia się i doskonalenia swojej wiedzy, umiejętności i kompetencji w zakresie filologii, przy wykorzystaniu różnych kanałów, metod, technik, procedur i dobrych praktyk realizowanych w różnych sferach działalności kulturalnej, społecznej, dydaktycznej lub translatorskiej oraz nowoczesnych środków i metod pozyskiwania, organizowania i przetwarzania informacji, komunikacji interpersonalnej ze specjalistami i odbiorcami spoza grona specjalistów.</w:t>
            </w:r>
          </w:p>
          <w:p w14:paraId="71B67416" w14:textId="04309B66" w:rsidR="7ADE64A1" w:rsidRPr="00E22EA0" w:rsidRDefault="7ADE64A1"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C3</w:t>
            </w:r>
            <w:r w:rsidRPr="00E22EA0">
              <w:rPr>
                <w:rFonts w:ascii="Cambria" w:hAnsi="Cambria"/>
              </w:rPr>
              <w:tab/>
            </w:r>
            <w:r w:rsidRPr="00E22EA0">
              <w:rPr>
                <w:rFonts w:ascii="Cambria" w:eastAsia="Cambria" w:hAnsi="Cambria" w:cs="Cambria"/>
                <w:sz w:val="20"/>
                <w:szCs w:val="20"/>
              </w:rPr>
              <w:t>Kształtowanie u studentów samodzielności w zdobywaniu wiedzy i umiejętności pracy w zespole zgodnie z zasadami etycznymi, dostrzegania i analizowania dylematów etycznych we własnych działaniach.</w:t>
            </w:r>
          </w:p>
          <w:p w14:paraId="1650E375" w14:textId="2582B309" w:rsidR="7ADE64A1" w:rsidRPr="00E22EA0" w:rsidRDefault="7ADE64A1"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lastRenderedPageBreak/>
              <w:t>C4</w:t>
            </w:r>
            <w:r w:rsidRPr="00E22EA0">
              <w:rPr>
                <w:rFonts w:ascii="Cambria" w:hAnsi="Cambria"/>
              </w:rPr>
              <w:tab/>
            </w:r>
            <w:r w:rsidRPr="00E22EA0">
              <w:rPr>
                <w:rFonts w:ascii="Cambria" w:eastAsia="Cambria" w:hAnsi="Cambria" w:cs="Cambria"/>
                <w:sz w:val="20"/>
                <w:szCs w:val="20"/>
              </w:rPr>
              <w:t>Umożliwienie studentom doskonalenia umiejętności radzenia sobie na rynku pracy, przekonanie o potrzebie ciągłego dokształcania się zawodowego i rozwoju osobistego w realizacji indywidualnych i zespołowych profesjonalnych działań.</w:t>
            </w:r>
          </w:p>
        </w:tc>
      </w:tr>
    </w:tbl>
    <w:p w14:paraId="4D31DF1C" w14:textId="77777777" w:rsidR="47B50038" w:rsidRPr="00E22EA0" w:rsidRDefault="47B50038" w:rsidP="47B50038">
      <w:pPr>
        <w:spacing w:before="60" w:after="60" w:line="240" w:lineRule="auto"/>
        <w:rPr>
          <w:rFonts w:ascii="Cambria" w:eastAsia="Cambria" w:hAnsi="Cambria" w:cs="Cambria"/>
          <w:b/>
          <w:bCs/>
          <w:sz w:val="8"/>
          <w:szCs w:val="8"/>
        </w:rPr>
      </w:pPr>
    </w:p>
    <w:p w14:paraId="6FA3CCEA" w14:textId="6E83213C" w:rsidR="4E4CA9D8" w:rsidRPr="00E22EA0" w:rsidRDefault="4E4CA9D8" w:rsidP="47B50038">
      <w:pPr>
        <w:spacing w:before="120" w:after="120" w:line="240" w:lineRule="auto"/>
        <w:rPr>
          <w:rFonts w:ascii="Cambria" w:eastAsia="Cambria" w:hAnsi="Cambria" w:cs="Cambria"/>
        </w:rPr>
      </w:pPr>
      <w:r w:rsidRPr="00E22EA0">
        <w:rPr>
          <w:rFonts w:ascii="Cambria" w:eastAsia="Cambria" w:hAnsi="Cambria" w:cs="Cambria"/>
          <w:b/>
          <w:bCs/>
        </w:rPr>
        <w:t>5. Efekty uczenia się dla zajęć wraz z odniesieniem do efektów kierunkowych</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64"/>
        <w:gridCol w:w="6020"/>
        <w:gridCol w:w="1676"/>
      </w:tblGrid>
      <w:tr w:rsidR="47B50038" w:rsidRPr="00E22EA0" w14:paraId="5C3856E4" w14:textId="77777777" w:rsidTr="47B50038">
        <w:trPr>
          <w:trHeight w:val="300"/>
        </w:trPr>
        <w:tc>
          <w:tcPr>
            <w:tcW w:w="136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5ADCBE5" w14:textId="58AC5995" w:rsidR="47B50038" w:rsidRPr="00E22EA0" w:rsidRDefault="47B50038" w:rsidP="47B50038">
            <w:pPr>
              <w:spacing w:before="60" w:after="60" w:line="240" w:lineRule="auto"/>
              <w:jc w:val="center"/>
              <w:rPr>
                <w:rFonts w:ascii="Cambria" w:eastAsia="Cambria" w:hAnsi="Cambria" w:cs="Cambria"/>
              </w:rPr>
            </w:pPr>
            <w:r w:rsidRPr="00E22EA0">
              <w:rPr>
                <w:rFonts w:ascii="Cambria" w:eastAsia="Cambria" w:hAnsi="Cambria" w:cs="Cambria"/>
                <w:b/>
                <w:bCs/>
              </w:rPr>
              <w:t>Symbol efektu uczenia się</w:t>
            </w:r>
          </w:p>
        </w:tc>
        <w:tc>
          <w:tcPr>
            <w:tcW w:w="602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4551C7B" w14:textId="213D7993" w:rsidR="47B50038" w:rsidRPr="00E22EA0" w:rsidRDefault="47B50038" w:rsidP="47B50038">
            <w:pPr>
              <w:spacing w:before="60" w:after="60" w:line="240" w:lineRule="auto"/>
              <w:jc w:val="center"/>
              <w:rPr>
                <w:rFonts w:ascii="Cambria" w:eastAsia="Cambria" w:hAnsi="Cambria" w:cs="Cambria"/>
              </w:rPr>
            </w:pPr>
            <w:r w:rsidRPr="00E22EA0">
              <w:rPr>
                <w:rFonts w:ascii="Cambria" w:eastAsia="Cambria" w:hAnsi="Cambria" w:cs="Cambria"/>
                <w:b/>
                <w:bCs/>
              </w:rPr>
              <w:t>Opis efektu uczenia się</w:t>
            </w:r>
          </w:p>
        </w:tc>
        <w:tc>
          <w:tcPr>
            <w:tcW w:w="167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64ABDDD" w14:textId="24C385D8" w:rsidR="47B50038" w:rsidRPr="00E22EA0" w:rsidRDefault="47B50038" w:rsidP="47B50038">
            <w:pPr>
              <w:spacing w:before="60" w:after="60" w:line="240" w:lineRule="auto"/>
              <w:jc w:val="center"/>
              <w:rPr>
                <w:rFonts w:ascii="Cambria" w:eastAsia="Cambria" w:hAnsi="Cambria" w:cs="Cambria"/>
              </w:rPr>
            </w:pPr>
            <w:r w:rsidRPr="00E22EA0">
              <w:rPr>
                <w:rFonts w:ascii="Cambria" w:eastAsia="Cambria" w:hAnsi="Cambria" w:cs="Cambria"/>
                <w:b/>
                <w:bCs/>
              </w:rPr>
              <w:t>Odniesienie do efektu kierunkowego</w:t>
            </w:r>
          </w:p>
        </w:tc>
      </w:tr>
      <w:tr w:rsidR="47B50038" w:rsidRPr="00E22EA0" w14:paraId="73AF3CB0" w14:textId="77777777" w:rsidTr="47B50038">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90" w:type="dxa"/>
              <w:right w:w="90" w:type="dxa"/>
            </w:tcMar>
          </w:tcPr>
          <w:p w14:paraId="7D5EEA58" w14:textId="4BF3B1CF"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b/>
                <w:bCs/>
                <w:sz w:val="20"/>
                <w:szCs w:val="20"/>
              </w:rPr>
              <w:t>WIEDZA</w:t>
            </w:r>
          </w:p>
        </w:tc>
      </w:tr>
      <w:tr w:rsidR="47B50038" w:rsidRPr="00E22EA0" w14:paraId="5D63F1E6" w14:textId="77777777" w:rsidTr="47B50038">
        <w:trPr>
          <w:trHeight w:val="300"/>
        </w:trPr>
        <w:tc>
          <w:tcPr>
            <w:tcW w:w="136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469D3C0" w14:textId="6EB5673B"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W_01</w:t>
            </w:r>
          </w:p>
        </w:tc>
        <w:tc>
          <w:tcPr>
            <w:tcW w:w="6020" w:type="dxa"/>
            <w:tcBorders>
              <w:top w:val="single" w:sz="6" w:space="0" w:color="auto"/>
              <w:left w:val="single" w:sz="6" w:space="0" w:color="auto"/>
              <w:bottom w:val="single" w:sz="6" w:space="0" w:color="auto"/>
              <w:right w:val="single" w:sz="6" w:space="0" w:color="auto"/>
            </w:tcBorders>
            <w:tcMar>
              <w:left w:w="90" w:type="dxa"/>
              <w:right w:w="90" w:type="dxa"/>
            </w:tcMar>
          </w:tcPr>
          <w:p w14:paraId="235942F3" w14:textId="4B76DCF1" w:rsidR="47B50038" w:rsidRPr="00E22EA0" w:rsidRDefault="47B50038" w:rsidP="47B50038">
            <w:pPr>
              <w:spacing w:after="200" w:line="276" w:lineRule="auto"/>
              <w:jc w:val="both"/>
              <w:rPr>
                <w:rFonts w:ascii="Cambria" w:eastAsia="Cambria" w:hAnsi="Cambria" w:cs="Cambria"/>
                <w:sz w:val="20"/>
                <w:szCs w:val="20"/>
              </w:rPr>
            </w:pPr>
            <w:r w:rsidRPr="00E22EA0">
              <w:rPr>
                <w:rFonts w:ascii="Cambria" w:eastAsia="Cambria" w:hAnsi="Cambria" w:cs="Cambria"/>
                <w:sz w:val="20"/>
                <w:szCs w:val="20"/>
              </w:rPr>
              <w:t>Absolwent zna i rozumie w pogłębionym stopniu zastosowania praktyczne nauk filologicznych i społecznych w działalności kulturalnej, społecznej, dydaktycznej lub translatorskiej.</w:t>
            </w:r>
          </w:p>
        </w:tc>
        <w:tc>
          <w:tcPr>
            <w:tcW w:w="167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727D5F0" w14:textId="793016CD"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K_W01</w:t>
            </w:r>
          </w:p>
        </w:tc>
      </w:tr>
      <w:tr w:rsidR="47B50038" w:rsidRPr="00E22EA0" w14:paraId="39D9332E" w14:textId="77777777" w:rsidTr="47B50038">
        <w:trPr>
          <w:trHeight w:val="300"/>
        </w:trPr>
        <w:tc>
          <w:tcPr>
            <w:tcW w:w="136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4CF74A8" w14:textId="71370950" w:rsidR="47B50038" w:rsidRPr="00E22EA0" w:rsidRDefault="47B50038" w:rsidP="47B50038">
            <w:pPr>
              <w:spacing w:after="200" w:line="240" w:lineRule="auto"/>
              <w:jc w:val="center"/>
              <w:rPr>
                <w:rFonts w:ascii="Cambria" w:eastAsia="Cambria" w:hAnsi="Cambria" w:cs="Cambria"/>
                <w:sz w:val="20"/>
                <w:szCs w:val="20"/>
              </w:rPr>
            </w:pPr>
            <w:r w:rsidRPr="00E22EA0">
              <w:rPr>
                <w:rFonts w:ascii="Cambria" w:eastAsia="Cambria" w:hAnsi="Cambria" w:cs="Cambria"/>
                <w:sz w:val="20"/>
                <w:szCs w:val="20"/>
              </w:rPr>
              <w:t>W_02</w:t>
            </w:r>
          </w:p>
        </w:tc>
        <w:tc>
          <w:tcPr>
            <w:tcW w:w="6020" w:type="dxa"/>
            <w:tcBorders>
              <w:top w:val="single" w:sz="6" w:space="0" w:color="auto"/>
              <w:left w:val="single" w:sz="6" w:space="0" w:color="auto"/>
              <w:bottom w:val="single" w:sz="6" w:space="0" w:color="auto"/>
              <w:right w:val="single" w:sz="6" w:space="0" w:color="auto"/>
            </w:tcBorders>
            <w:tcMar>
              <w:left w:w="90" w:type="dxa"/>
              <w:right w:w="90" w:type="dxa"/>
            </w:tcMar>
          </w:tcPr>
          <w:p w14:paraId="170F7DDF" w14:textId="5ED3BDA7" w:rsidR="47B50038" w:rsidRPr="00E22EA0" w:rsidRDefault="47B50038" w:rsidP="47B50038">
            <w:pPr>
              <w:spacing w:after="200" w:line="276" w:lineRule="auto"/>
              <w:jc w:val="both"/>
              <w:rPr>
                <w:rFonts w:ascii="Cambria" w:eastAsia="Cambria" w:hAnsi="Cambria" w:cs="Cambria"/>
                <w:sz w:val="20"/>
                <w:szCs w:val="20"/>
              </w:rPr>
            </w:pPr>
            <w:r w:rsidRPr="00E22EA0">
              <w:rPr>
                <w:rFonts w:ascii="Cambria" w:eastAsia="Cambria" w:hAnsi="Cambria" w:cs="Cambria"/>
                <w:sz w:val="20"/>
                <w:szCs w:val="20"/>
              </w:rPr>
              <w:t>Absolwent zna i rozumie współczesne dokonania i tendencje w zakresie badań literaturoznawczych i językoznawczych, w tym językoznawstwa stosowanego, oraz ich zastosowanie w działalności zawodowej.</w:t>
            </w:r>
          </w:p>
        </w:tc>
        <w:tc>
          <w:tcPr>
            <w:tcW w:w="167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A2A0086" w14:textId="07AAC845"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K_W03</w:t>
            </w:r>
          </w:p>
        </w:tc>
      </w:tr>
      <w:tr w:rsidR="47B50038" w:rsidRPr="00E22EA0" w14:paraId="3660B5A6" w14:textId="77777777" w:rsidTr="47B50038">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8282197" w14:textId="6760D58A"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b/>
                <w:bCs/>
                <w:sz w:val="20"/>
                <w:szCs w:val="20"/>
              </w:rPr>
              <w:t>UMIEJĘTNOŚCI</w:t>
            </w:r>
          </w:p>
        </w:tc>
      </w:tr>
      <w:tr w:rsidR="47B50038" w:rsidRPr="00E22EA0" w14:paraId="3BA20D68" w14:textId="77777777" w:rsidTr="47B50038">
        <w:trPr>
          <w:trHeight w:val="300"/>
        </w:trPr>
        <w:tc>
          <w:tcPr>
            <w:tcW w:w="136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41E8BE6" w14:textId="4F6B66E8"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U_01</w:t>
            </w:r>
          </w:p>
        </w:tc>
        <w:tc>
          <w:tcPr>
            <w:tcW w:w="6020" w:type="dxa"/>
            <w:tcBorders>
              <w:top w:val="single" w:sz="6" w:space="0" w:color="auto"/>
              <w:left w:val="single" w:sz="6" w:space="0" w:color="auto"/>
              <w:bottom w:val="single" w:sz="6" w:space="0" w:color="auto"/>
              <w:right w:val="single" w:sz="6" w:space="0" w:color="auto"/>
            </w:tcBorders>
            <w:tcMar>
              <w:left w:w="90" w:type="dxa"/>
              <w:right w:w="90" w:type="dxa"/>
            </w:tcMar>
          </w:tcPr>
          <w:p w14:paraId="745D08B7" w14:textId="34E63A97" w:rsidR="47B50038" w:rsidRPr="00E22EA0" w:rsidRDefault="47B50038" w:rsidP="47B50038">
            <w:pPr>
              <w:spacing w:after="0" w:line="276" w:lineRule="auto"/>
              <w:rPr>
                <w:rFonts w:ascii="Cambria" w:eastAsia="Cambria" w:hAnsi="Cambria" w:cs="Cambria"/>
                <w:sz w:val="20"/>
                <w:szCs w:val="20"/>
              </w:rPr>
            </w:pPr>
            <w:r w:rsidRPr="00E22EA0">
              <w:rPr>
                <w:rFonts w:ascii="Cambria" w:eastAsia="Cambria" w:hAnsi="Cambria" w:cs="Cambria"/>
                <w:sz w:val="20"/>
                <w:szCs w:val="20"/>
              </w:rPr>
              <w:t>Absolwent potrafi wyszukiwać, analizować, oceniać, selekcjonować i integrować informacje pochodzące ze źródeł tradycyjnych i z wykorzystaniem nowoczesnych technologii w celu analizowania i interpretowania złożonych problemów z zakresu filologii oraz powiązanych z nią dyscyplin.</w:t>
            </w:r>
          </w:p>
        </w:tc>
        <w:tc>
          <w:tcPr>
            <w:tcW w:w="167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86C55A2" w14:textId="761B2947"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K_U01</w:t>
            </w:r>
          </w:p>
        </w:tc>
      </w:tr>
      <w:tr w:rsidR="47B50038" w:rsidRPr="00E22EA0" w14:paraId="0B1F9E0E" w14:textId="77777777" w:rsidTr="47B50038">
        <w:trPr>
          <w:trHeight w:val="300"/>
        </w:trPr>
        <w:tc>
          <w:tcPr>
            <w:tcW w:w="136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DFF503C" w14:textId="130DE57A"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U_02</w:t>
            </w:r>
          </w:p>
        </w:tc>
        <w:tc>
          <w:tcPr>
            <w:tcW w:w="6020" w:type="dxa"/>
            <w:tcBorders>
              <w:top w:val="single" w:sz="6" w:space="0" w:color="auto"/>
              <w:left w:val="single" w:sz="6" w:space="0" w:color="auto"/>
              <w:bottom w:val="single" w:sz="6" w:space="0" w:color="auto"/>
              <w:right w:val="single" w:sz="6" w:space="0" w:color="auto"/>
            </w:tcBorders>
            <w:tcMar>
              <w:left w:w="90" w:type="dxa"/>
              <w:right w:w="90" w:type="dxa"/>
            </w:tcMar>
          </w:tcPr>
          <w:p w14:paraId="2AD39F15" w14:textId="6CD0CF97" w:rsidR="47B50038" w:rsidRPr="00E22EA0" w:rsidRDefault="47B50038" w:rsidP="47B50038">
            <w:pPr>
              <w:spacing w:after="0" w:line="276" w:lineRule="auto"/>
              <w:rPr>
                <w:rFonts w:ascii="Cambria" w:eastAsia="Cambria" w:hAnsi="Cambria" w:cs="Cambria"/>
                <w:sz w:val="20"/>
                <w:szCs w:val="20"/>
              </w:rPr>
            </w:pPr>
            <w:r w:rsidRPr="00E22EA0">
              <w:rPr>
                <w:rFonts w:ascii="Cambria" w:eastAsia="Cambria" w:hAnsi="Cambria" w:cs="Cambria"/>
                <w:sz w:val="20"/>
                <w:szCs w:val="20"/>
              </w:rPr>
              <w:t>Absolwent posiada rozwinięte umiejętności badawcze: formułuje problemy badawcze, dobiera adekwatne metody, techniki; opracowuje, prezentuje i interpretuje wyniki badań, wyciąga wnioski.</w:t>
            </w:r>
          </w:p>
        </w:tc>
        <w:tc>
          <w:tcPr>
            <w:tcW w:w="167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6743D86" w14:textId="5D66511D"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K_U02</w:t>
            </w:r>
          </w:p>
          <w:p w14:paraId="7F56E596" w14:textId="40167890" w:rsidR="47B50038" w:rsidRPr="00E22EA0" w:rsidRDefault="47B50038" w:rsidP="47B50038">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K_U09</w:t>
            </w:r>
          </w:p>
        </w:tc>
      </w:tr>
      <w:tr w:rsidR="47B50038" w:rsidRPr="00E22EA0" w14:paraId="73FA9A86" w14:textId="77777777" w:rsidTr="47B50038">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AF79855" w14:textId="05E5B6EE"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b/>
                <w:bCs/>
                <w:sz w:val="20"/>
                <w:szCs w:val="20"/>
              </w:rPr>
              <w:t>KOMPETENCJE SPOŁECZNE</w:t>
            </w:r>
          </w:p>
        </w:tc>
      </w:tr>
      <w:tr w:rsidR="47B50038" w:rsidRPr="00E22EA0" w14:paraId="40B7C371" w14:textId="77777777" w:rsidTr="47B50038">
        <w:trPr>
          <w:trHeight w:val="300"/>
        </w:trPr>
        <w:tc>
          <w:tcPr>
            <w:tcW w:w="136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F77F3B2" w14:textId="4CFC978F"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K_01</w:t>
            </w:r>
          </w:p>
        </w:tc>
        <w:tc>
          <w:tcPr>
            <w:tcW w:w="6020" w:type="dxa"/>
            <w:tcBorders>
              <w:top w:val="single" w:sz="6" w:space="0" w:color="auto"/>
              <w:left w:val="single" w:sz="6" w:space="0" w:color="auto"/>
              <w:bottom w:val="single" w:sz="6" w:space="0" w:color="auto"/>
              <w:right w:val="single" w:sz="6" w:space="0" w:color="auto"/>
            </w:tcBorders>
            <w:tcMar>
              <w:left w:w="90" w:type="dxa"/>
              <w:right w:w="90" w:type="dxa"/>
            </w:tcMar>
          </w:tcPr>
          <w:p w14:paraId="5C1AB4C6" w14:textId="625D5762" w:rsidR="47B50038" w:rsidRPr="00E22EA0" w:rsidRDefault="47B50038"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 xml:space="preserve"> Absolwent jest gotów do uznawania znaczenia wiedzy w rozwiązywaniu problemów z zakresu dyscyplin właściwych dla kierunku.</w:t>
            </w:r>
          </w:p>
        </w:tc>
        <w:tc>
          <w:tcPr>
            <w:tcW w:w="167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767FA30" w14:textId="7EFC280B" w:rsidR="47B50038" w:rsidRPr="00E22EA0" w:rsidRDefault="47B50038"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K_K01</w:t>
            </w:r>
          </w:p>
        </w:tc>
      </w:tr>
    </w:tbl>
    <w:p w14:paraId="676A5FB2" w14:textId="09287F74" w:rsidR="65E76C8C" w:rsidRPr="00E22EA0" w:rsidRDefault="65E76C8C" w:rsidP="47B50038">
      <w:pPr>
        <w:spacing w:before="120" w:after="120" w:line="240" w:lineRule="auto"/>
        <w:rPr>
          <w:rFonts w:ascii="Cambria" w:eastAsia="Cambria" w:hAnsi="Cambria" w:cs="Cambria"/>
        </w:rPr>
      </w:pPr>
      <w:r w:rsidRPr="00E22EA0">
        <w:rPr>
          <w:rFonts w:ascii="Cambria" w:eastAsia="Cambria" w:hAnsi="Cambria" w:cs="Cambria"/>
          <w:b/>
          <w:bCs/>
        </w:rPr>
        <w:t xml:space="preserve">6. Treści programowe oraz liczba godzin na poszczególnych formach zajęć </w:t>
      </w:r>
      <w:r w:rsidRPr="00E22EA0">
        <w:rPr>
          <w:rFonts w:ascii="Cambria" w:eastAsia="Cambria" w:hAnsi="Cambria" w:cs="Cambria"/>
        </w:rPr>
        <w:t>(zgodnie z programem studiów):</w:t>
      </w:r>
    </w:p>
    <w:tbl>
      <w:tblPr>
        <w:tblStyle w:val="Tabela-Siatka"/>
        <w:tblW w:w="0" w:type="auto"/>
        <w:tblLayout w:type="fixed"/>
        <w:tblLook w:val="06A0" w:firstRow="1" w:lastRow="0" w:firstColumn="1" w:lastColumn="0" w:noHBand="1" w:noVBand="1"/>
      </w:tblPr>
      <w:tblGrid>
        <w:gridCol w:w="9060"/>
      </w:tblGrid>
      <w:tr w:rsidR="47B50038" w:rsidRPr="00E22EA0" w14:paraId="1A8A85E2" w14:textId="77777777" w:rsidTr="47B50038">
        <w:trPr>
          <w:trHeight w:val="300"/>
        </w:trPr>
        <w:tc>
          <w:tcPr>
            <w:tcW w:w="9060" w:type="dxa"/>
          </w:tcPr>
          <w:p w14:paraId="043C1350" w14:textId="11D98DFD" w:rsidR="4F26DD7C" w:rsidRPr="00E22EA0" w:rsidRDefault="4F26DD7C" w:rsidP="47B50038">
            <w:pPr>
              <w:rPr>
                <w:rFonts w:ascii="Cambria" w:eastAsia="Cambria" w:hAnsi="Cambria" w:cs="Cambria"/>
              </w:rPr>
            </w:pPr>
            <w:r w:rsidRPr="00E22EA0">
              <w:rPr>
                <w:rFonts w:ascii="Cambria" w:eastAsia="Cambria" w:hAnsi="Cambria" w:cs="Cambria"/>
              </w:rPr>
              <w:t>nie dotyczy</w:t>
            </w:r>
          </w:p>
        </w:tc>
      </w:tr>
    </w:tbl>
    <w:p w14:paraId="37BFDADF" w14:textId="2E952271" w:rsidR="65E76C8C" w:rsidRPr="00E22EA0" w:rsidRDefault="65E76C8C" w:rsidP="47B50038">
      <w:pPr>
        <w:spacing w:before="120" w:after="120" w:line="240" w:lineRule="auto"/>
        <w:jc w:val="both"/>
        <w:rPr>
          <w:rFonts w:ascii="Cambria" w:eastAsia="Cambria" w:hAnsi="Cambria" w:cs="Cambria"/>
        </w:rPr>
      </w:pPr>
      <w:r w:rsidRPr="00E22EA0">
        <w:rPr>
          <w:rFonts w:ascii="Cambria" w:eastAsia="Cambria" w:hAnsi="Cambria" w:cs="Cambria"/>
          <w:b/>
          <w:bCs/>
        </w:rPr>
        <w:t>7. Metody oraz środki dydaktyczne wykorzystywane w ramach poszczególnych form zajęć:</w:t>
      </w:r>
    </w:p>
    <w:tbl>
      <w:tblPr>
        <w:tblStyle w:val="Tabela-Siatka"/>
        <w:tblW w:w="0" w:type="auto"/>
        <w:tblLayout w:type="fixed"/>
        <w:tblLook w:val="06A0" w:firstRow="1" w:lastRow="0" w:firstColumn="1" w:lastColumn="0" w:noHBand="1" w:noVBand="1"/>
      </w:tblPr>
      <w:tblGrid>
        <w:gridCol w:w="9060"/>
      </w:tblGrid>
      <w:tr w:rsidR="47B50038" w:rsidRPr="00E22EA0" w14:paraId="1F15E155" w14:textId="77777777" w:rsidTr="47B50038">
        <w:trPr>
          <w:trHeight w:val="300"/>
        </w:trPr>
        <w:tc>
          <w:tcPr>
            <w:tcW w:w="9060" w:type="dxa"/>
          </w:tcPr>
          <w:p w14:paraId="7BA2D594" w14:textId="4F863765" w:rsidR="20034476" w:rsidRPr="00E22EA0" w:rsidRDefault="20034476" w:rsidP="47B50038">
            <w:pPr>
              <w:rPr>
                <w:rFonts w:ascii="Cambria" w:eastAsia="Cambria" w:hAnsi="Cambria" w:cs="Cambria"/>
              </w:rPr>
            </w:pPr>
            <w:r w:rsidRPr="00E22EA0">
              <w:rPr>
                <w:rFonts w:ascii="Cambria" w:eastAsia="Cambria" w:hAnsi="Cambria" w:cs="Cambria"/>
              </w:rPr>
              <w:t>nie dotyczy</w:t>
            </w:r>
          </w:p>
        </w:tc>
      </w:tr>
    </w:tbl>
    <w:p w14:paraId="7C799D70" w14:textId="5C7D102C" w:rsidR="65E76C8C" w:rsidRPr="00E22EA0" w:rsidRDefault="65E76C8C" w:rsidP="47B50038">
      <w:pPr>
        <w:spacing w:before="120" w:after="120" w:line="240" w:lineRule="auto"/>
        <w:rPr>
          <w:rFonts w:ascii="Cambria" w:eastAsia="Cambria" w:hAnsi="Cambria" w:cs="Cambria"/>
        </w:rPr>
      </w:pPr>
      <w:r w:rsidRPr="00E22EA0">
        <w:rPr>
          <w:rFonts w:ascii="Cambria" w:eastAsia="Cambria" w:hAnsi="Cambria" w:cs="Cambria"/>
          <w:b/>
          <w:bCs/>
        </w:rPr>
        <w:t>8. Sposoby (metody) weryfikacji i oceny efektów uczenia się osiągniętych przez studenta</w:t>
      </w:r>
    </w:p>
    <w:tbl>
      <w:tblPr>
        <w:tblStyle w:val="Tabela-Siatka"/>
        <w:tblW w:w="0" w:type="auto"/>
        <w:tblLayout w:type="fixed"/>
        <w:tblLook w:val="06A0" w:firstRow="1" w:lastRow="0" w:firstColumn="1" w:lastColumn="0" w:noHBand="1" w:noVBand="1"/>
      </w:tblPr>
      <w:tblGrid>
        <w:gridCol w:w="9060"/>
      </w:tblGrid>
      <w:tr w:rsidR="47B50038" w:rsidRPr="00E22EA0" w14:paraId="0BC2A560" w14:textId="77777777" w:rsidTr="47B50038">
        <w:trPr>
          <w:trHeight w:val="300"/>
        </w:trPr>
        <w:tc>
          <w:tcPr>
            <w:tcW w:w="9060" w:type="dxa"/>
          </w:tcPr>
          <w:p w14:paraId="3EFD4448" w14:textId="3541EF95" w:rsidR="01538C04" w:rsidRPr="00E22EA0" w:rsidRDefault="01538C04" w:rsidP="47B50038">
            <w:pPr>
              <w:spacing w:before="60" w:after="60"/>
              <w:rPr>
                <w:rFonts w:ascii="Cambria" w:eastAsia="Cambria" w:hAnsi="Cambria" w:cs="Cambria"/>
                <w:sz w:val="20"/>
                <w:szCs w:val="20"/>
              </w:rPr>
            </w:pPr>
            <w:r w:rsidRPr="00E22EA0">
              <w:rPr>
                <w:rFonts w:ascii="Cambria" w:eastAsia="Cambria" w:hAnsi="Cambria" w:cs="Cambria"/>
                <w:sz w:val="20"/>
                <w:szCs w:val="20"/>
              </w:rPr>
              <w:t>Egzamin dyplomowy</w:t>
            </w:r>
          </w:p>
        </w:tc>
      </w:tr>
    </w:tbl>
    <w:p w14:paraId="21FDB02D" w14:textId="4277CD43" w:rsidR="65E76C8C" w:rsidRPr="00E22EA0" w:rsidRDefault="65E76C8C" w:rsidP="47B50038">
      <w:pPr>
        <w:keepNext/>
        <w:spacing w:before="120" w:after="120" w:line="240" w:lineRule="auto"/>
        <w:rPr>
          <w:rFonts w:ascii="Cambria" w:eastAsia="Cambria" w:hAnsi="Cambria" w:cs="Cambria"/>
        </w:rPr>
      </w:pPr>
      <w:r w:rsidRPr="00E22EA0">
        <w:rPr>
          <w:rFonts w:ascii="Cambria" w:eastAsia="Cambria" w:hAnsi="Cambria" w:cs="Cambria"/>
          <w:b/>
          <w:bCs/>
        </w:rPr>
        <w:t xml:space="preserve">9. Opis sposobu ustalania oceny końcowej </w:t>
      </w:r>
      <w:r w:rsidRPr="00E22EA0">
        <w:rPr>
          <w:rFonts w:ascii="Cambria" w:eastAsia="Cambria" w:hAnsi="Cambria" w:cs="Cambria"/>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0" w:type="auto"/>
        <w:tblLayout w:type="fixed"/>
        <w:tblLook w:val="06A0" w:firstRow="1" w:lastRow="0" w:firstColumn="1" w:lastColumn="0" w:noHBand="1" w:noVBand="1"/>
      </w:tblPr>
      <w:tblGrid>
        <w:gridCol w:w="9060"/>
      </w:tblGrid>
      <w:tr w:rsidR="47B50038" w:rsidRPr="00E22EA0" w14:paraId="1694AA44" w14:textId="77777777" w:rsidTr="47B50038">
        <w:trPr>
          <w:trHeight w:val="300"/>
        </w:trPr>
        <w:tc>
          <w:tcPr>
            <w:tcW w:w="9060" w:type="dxa"/>
          </w:tcPr>
          <w:p w14:paraId="73A05319" w14:textId="7CC901E7" w:rsidR="2E795015" w:rsidRPr="00E22EA0" w:rsidRDefault="2E795015" w:rsidP="47B50038">
            <w:pPr>
              <w:spacing w:before="60" w:after="60"/>
              <w:rPr>
                <w:rFonts w:ascii="Cambria" w:eastAsia="Cambria" w:hAnsi="Cambria" w:cs="Cambria"/>
                <w:sz w:val="20"/>
                <w:szCs w:val="20"/>
              </w:rPr>
            </w:pPr>
            <w:r w:rsidRPr="00E22EA0">
              <w:rPr>
                <w:rFonts w:ascii="Cambria" w:eastAsia="Cambria" w:hAnsi="Cambria" w:cs="Cambria"/>
                <w:sz w:val="20"/>
                <w:szCs w:val="20"/>
              </w:rPr>
              <w:t xml:space="preserve">Wpisu zaliczenia dokonuje Dziekan/Prodziekan ds. Studenckich w oparciu o oceny wystawione przez </w:t>
            </w:r>
            <w:r w:rsidRPr="00E22EA0">
              <w:rPr>
                <w:rFonts w:ascii="Cambria" w:eastAsia="Cambria" w:hAnsi="Cambria" w:cs="Cambria"/>
                <w:sz w:val="20"/>
                <w:szCs w:val="20"/>
              </w:rPr>
              <w:lastRenderedPageBreak/>
              <w:t xml:space="preserve">promotora i recenzenta. Końcowa ocena pracy dyplomowej jest ustalona przez Komisję Egzaminacyjną w oparciu o oceny od promotora pracy i recenzenta. </w:t>
            </w:r>
          </w:p>
          <w:p w14:paraId="18859873" w14:textId="101EA025" w:rsidR="2E795015" w:rsidRPr="00E22EA0" w:rsidRDefault="2E795015" w:rsidP="47B50038">
            <w:pPr>
              <w:spacing w:before="60" w:after="60"/>
              <w:rPr>
                <w:rFonts w:ascii="Cambria" w:eastAsia="Cambria" w:hAnsi="Cambria" w:cs="Cambria"/>
                <w:sz w:val="20"/>
                <w:szCs w:val="20"/>
              </w:rPr>
            </w:pPr>
            <w:r w:rsidRPr="00E22EA0">
              <w:rPr>
                <w:rFonts w:ascii="Cambria" w:eastAsia="Cambria" w:hAnsi="Cambria" w:cs="Cambria"/>
                <w:sz w:val="20"/>
                <w:szCs w:val="20"/>
              </w:rPr>
              <w:t xml:space="preserve"> Ocena egzaminu dyplomowego jest ustalona przez Komisję Egzaminacyjną jako średnia arytmetyczna z ocen cząstkowych uzyskanych za prezentację pracy i odpowiedzi na postawione pytania egzaminacyjne. Egzamin dyplomowy obejmuje: prezentację pracy magisterskiej, dyskusję nad pracą i sprawdzenie poziomu wiedzy z zakresu kierunku studiów (tzw. egzamin magisterski).</w:t>
            </w:r>
          </w:p>
          <w:p w14:paraId="7792FC51" w14:textId="6F0239E1" w:rsidR="2E795015" w:rsidRPr="00E22EA0" w:rsidRDefault="2E795015" w:rsidP="47B50038">
            <w:pPr>
              <w:spacing w:before="60" w:after="60"/>
              <w:rPr>
                <w:rFonts w:ascii="Cambria" w:eastAsia="Cambria" w:hAnsi="Cambria" w:cs="Cambria"/>
                <w:sz w:val="20"/>
                <w:szCs w:val="20"/>
              </w:rPr>
            </w:pPr>
            <w:r w:rsidRPr="00E22EA0">
              <w:rPr>
                <w:rFonts w:ascii="Cambria" w:eastAsia="Cambria" w:hAnsi="Cambria" w:cs="Cambria"/>
                <w:sz w:val="20"/>
                <w:szCs w:val="20"/>
              </w:rPr>
              <w:t>Egzamin magisterski polega na odpowiedzi na przekrojowe pytania z zakresu: tez pracy dyplomowej, pytanie od recenzenta dotyczące pracy dyplomowej, oraz dwa pytania z kierunku kształcenia oraz pytanie ze studiowanej specjalności. Ocena końcowa, która będzie zamieszczona na dyplomie jest obliczana jako średnia ważona na podstawie:</w:t>
            </w:r>
          </w:p>
          <w:p w14:paraId="39326569" w14:textId="2928A7F0" w:rsidR="2E795015" w:rsidRPr="00E22EA0" w:rsidRDefault="2E795015" w:rsidP="47B50038">
            <w:pPr>
              <w:spacing w:before="60" w:after="60"/>
              <w:rPr>
                <w:rFonts w:ascii="Cambria" w:eastAsia="Cambria" w:hAnsi="Cambria" w:cs="Cambria"/>
                <w:sz w:val="20"/>
                <w:szCs w:val="20"/>
              </w:rPr>
            </w:pPr>
            <w:r w:rsidRPr="00E22EA0">
              <w:rPr>
                <w:rFonts w:ascii="Cambria" w:eastAsia="Cambria" w:hAnsi="Cambria" w:cs="Cambria"/>
                <w:sz w:val="20"/>
                <w:szCs w:val="20"/>
              </w:rPr>
              <w:t>-oceny z egzaminu z wagą 0,25,</w:t>
            </w:r>
          </w:p>
          <w:p w14:paraId="181B02DA" w14:textId="0A0BBF94" w:rsidR="2E795015" w:rsidRPr="00E22EA0" w:rsidRDefault="2E795015" w:rsidP="47B50038">
            <w:pPr>
              <w:spacing w:before="60" w:after="60"/>
              <w:rPr>
                <w:rFonts w:ascii="Cambria" w:eastAsia="Cambria" w:hAnsi="Cambria" w:cs="Cambria"/>
                <w:sz w:val="20"/>
                <w:szCs w:val="20"/>
              </w:rPr>
            </w:pPr>
            <w:r w:rsidRPr="00E22EA0">
              <w:rPr>
                <w:rFonts w:ascii="Cambria" w:eastAsia="Cambria" w:hAnsi="Cambria" w:cs="Cambria"/>
                <w:sz w:val="20"/>
                <w:szCs w:val="20"/>
              </w:rPr>
              <w:t>-oceny z pracy magisterskiej (średnia arytmetyczna oceny promotora i recenzenta) z wagą 0,25,</w:t>
            </w:r>
          </w:p>
          <w:p w14:paraId="5FAC6589" w14:textId="551B9BE1" w:rsidR="2E795015" w:rsidRPr="00E22EA0" w:rsidRDefault="2E795015" w:rsidP="47B50038">
            <w:pPr>
              <w:spacing w:before="60" w:after="60"/>
              <w:rPr>
                <w:rFonts w:ascii="Cambria" w:eastAsia="Cambria" w:hAnsi="Cambria" w:cs="Cambria"/>
                <w:sz w:val="20"/>
                <w:szCs w:val="20"/>
              </w:rPr>
            </w:pPr>
            <w:r w:rsidRPr="00E22EA0">
              <w:rPr>
                <w:rFonts w:ascii="Cambria" w:eastAsia="Cambria" w:hAnsi="Cambria" w:cs="Cambria"/>
                <w:sz w:val="20"/>
                <w:szCs w:val="20"/>
              </w:rPr>
              <w:t>-średniej ocen ze studiów z wagą 0,5.</w:t>
            </w:r>
          </w:p>
        </w:tc>
      </w:tr>
    </w:tbl>
    <w:p w14:paraId="2A587B86" w14:textId="3F2420E9" w:rsidR="65E76C8C" w:rsidRPr="00E22EA0" w:rsidRDefault="65E76C8C" w:rsidP="47B50038">
      <w:pPr>
        <w:spacing w:before="60" w:after="60" w:line="240" w:lineRule="auto"/>
        <w:rPr>
          <w:rFonts w:ascii="Cambria" w:eastAsia="Cambria" w:hAnsi="Cambria" w:cs="Cambria"/>
        </w:rPr>
      </w:pPr>
      <w:r w:rsidRPr="00E22EA0">
        <w:rPr>
          <w:rFonts w:ascii="Cambria" w:eastAsia="Cambria" w:hAnsi="Cambria" w:cs="Cambria"/>
          <w:b/>
          <w:bCs/>
        </w:rPr>
        <w:t>10. Forma zaliczenia zajęć</w:t>
      </w:r>
    </w:p>
    <w:tbl>
      <w:tblPr>
        <w:tblStyle w:val="Tabela-Siatka"/>
        <w:tblW w:w="0" w:type="auto"/>
        <w:tblLayout w:type="fixed"/>
        <w:tblLook w:val="06A0" w:firstRow="1" w:lastRow="0" w:firstColumn="1" w:lastColumn="0" w:noHBand="1" w:noVBand="1"/>
      </w:tblPr>
      <w:tblGrid>
        <w:gridCol w:w="9060"/>
      </w:tblGrid>
      <w:tr w:rsidR="47B50038" w:rsidRPr="00E22EA0" w14:paraId="1D66732E" w14:textId="77777777" w:rsidTr="47B50038">
        <w:trPr>
          <w:trHeight w:val="300"/>
        </w:trPr>
        <w:tc>
          <w:tcPr>
            <w:tcW w:w="9060" w:type="dxa"/>
          </w:tcPr>
          <w:p w14:paraId="45F8758B" w14:textId="6A70F103" w:rsidR="0A9F9409" w:rsidRPr="00E22EA0" w:rsidRDefault="0A9F9409" w:rsidP="47B50038">
            <w:pPr>
              <w:spacing w:before="20" w:after="20"/>
              <w:rPr>
                <w:rFonts w:ascii="Cambria" w:eastAsia="Cambria" w:hAnsi="Cambria" w:cs="Cambria"/>
                <w:sz w:val="20"/>
                <w:szCs w:val="20"/>
              </w:rPr>
            </w:pPr>
            <w:r w:rsidRPr="00E22EA0">
              <w:rPr>
                <w:rFonts w:ascii="Cambria" w:eastAsia="Cambria" w:hAnsi="Cambria" w:cs="Cambria"/>
                <w:sz w:val="20"/>
                <w:szCs w:val="20"/>
              </w:rPr>
              <w:t>Egzamin dyplomowy</w:t>
            </w:r>
          </w:p>
        </w:tc>
      </w:tr>
    </w:tbl>
    <w:p w14:paraId="5E019679" w14:textId="4AB60883" w:rsidR="65E76C8C" w:rsidRPr="00E22EA0" w:rsidRDefault="65E76C8C" w:rsidP="47B50038">
      <w:pPr>
        <w:spacing w:before="120" w:after="120" w:line="240" w:lineRule="auto"/>
        <w:rPr>
          <w:rFonts w:ascii="Cambria" w:eastAsia="Cambria" w:hAnsi="Cambria" w:cs="Cambria"/>
        </w:rPr>
      </w:pPr>
      <w:r w:rsidRPr="00E22EA0">
        <w:rPr>
          <w:rFonts w:ascii="Cambria" w:eastAsia="Cambria" w:hAnsi="Cambria" w:cs="Cambria"/>
          <w:b/>
          <w:bCs/>
        </w:rPr>
        <w:t xml:space="preserve">11. Obciążenie pracą studenta </w:t>
      </w:r>
      <w:r w:rsidRPr="00E22EA0">
        <w:rPr>
          <w:rFonts w:ascii="Cambria" w:eastAsia="Cambria" w:hAnsi="Cambria" w:cs="Cambria"/>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415"/>
        <w:gridCol w:w="1815"/>
        <w:gridCol w:w="1815"/>
      </w:tblGrid>
      <w:tr w:rsidR="47B50038" w:rsidRPr="00E22EA0" w14:paraId="45B4297D" w14:textId="77777777" w:rsidTr="47B50038">
        <w:trPr>
          <w:trHeight w:val="285"/>
        </w:trPr>
        <w:tc>
          <w:tcPr>
            <w:tcW w:w="541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FB06683" w14:textId="45696121" w:rsidR="47B50038" w:rsidRPr="00E22EA0" w:rsidRDefault="47B50038" w:rsidP="47B50038">
            <w:pPr>
              <w:spacing w:before="20" w:after="20" w:line="276" w:lineRule="auto"/>
              <w:jc w:val="center"/>
              <w:rPr>
                <w:rFonts w:ascii="Cambria" w:eastAsia="Cambria" w:hAnsi="Cambria" w:cs="Cambria"/>
              </w:rPr>
            </w:pPr>
            <w:r w:rsidRPr="00E22EA0">
              <w:rPr>
                <w:rFonts w:ascii="Cambria" w:eastAsia="Cambria" w:hAnsi="Cambria" w:cs="Cambria"/>
                <w:b/>
                <w:bCs/>
              </w:rPr>
              <w:t>Forma aktywności studenta</w:t>
            </w:r>
          </w:p>
        </w:tc>
        <w:tc>
          <w:tcPr>
            <w:tcW w:w="36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75F4008" w14:textId="3E085D22"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Liczba godzin</w:t>
            </w:r>
          </w:p>
        </w:tc>
      </w:tr>
      <w:tr w:rsidR="47B50038" w:rsidRPr="00E22EA0" w14:paraId="3F635361" w14:textId="77777777" w:rsidTr="47B50038">
        <w:trPr>
          <w:trHeight w:val="285"/>
        </w:trPr>
        <w:tc>
          <w:tcPr>
            <w:tcW w:w="5415" w:type="dxa"/>
            <w:vMerge/>
            <w:tcBorders>
              <w:left w:val="single" w:sz="0" w:space="0" w:color="000000" w:themeColor="text1"/>
              <w:bottom w:val="single" w:sz="0" w:space="0" w:color="000000" w:themeColor="text1"/>
              <w:right w:val="single" w:sz="0" w:space="0" w:color="000000" w:themeColor="text1"/>
            </w:tcBorders>
            <w:vAlign w:val="center"/>
          </w:tcPr>
          <w:p w14:paraId="20926240" w14:textId="77777777" w:rsidR="00EE65D3" w:rsidRPr="00E22EA0" w:rsidRDefault="00EE65D3">
            <w:pPr>
              <w:rPr>
                <w:rFonts w:ascii="Cambria" w:hAnsi="Cambria"/>
              </w:rPr>
            </w:pP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048B8F7" w14:textId="77B97631"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na studiach stacjonarnych</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4E5A7D9C" w14:textId="573C60E2"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na studiach niestacjonarnych</w:t>
            </w:r>
          </w:p>
        </w:tc>
      </w:tr>
      <w:tr w:rsidR="47B50038" w:rsidRPr="00E22EA0" w14:paraId="013C99F8" w14:textId="77777777" w:rsidTr="47B50038">
        <w:trPr>
          <w:trHeight w:val="435"/>
        </w:trPr>
        <w:tc>
          <w:tcPr>
            <w:tcW w:w="904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31E2C45F" w14:textId="354BA262" w:rsidR="47B50038" w:rsidRPr="00E22EA0" w:rsidRDefault="47B50038" w:rsidP="47B50038">
            <w:pPr>
              <w:spacing w:before="20" w:after="20" w:line="240" w:lineRule="auto"/>
              <w:jc w:val="center"/>
              <w:rPr>
                <w:rFonts w:ascii="Cambria" w:eastAsia="Cambria" w:hAnsi="Cambria" w:cs="Cambria"/>
              </w:rPr>
            </w:pPr>
            <w:r w:rsidRPr="00E22EA0">
              <w:rPr>
                <w:rFonts w:ascii="Cambria" w:eastAsia="Cambria" w:hAnsi="Cambria" w:cs="Cambria"/>
                <w:b/>
                <w:bCs/>
              </w:rPr>
              <w:t>Godziny kontaktowe studenta (w ramach zajęć):</w:t>
            </w:r>
          </w:p>
        </w:tc>
      </w:tr>
      <w:tr w:rsidR="47B50038" w:rsidRPr="00E22EA0" w14:paraId="2BE4032C" w14:textId="77777777" w:rsidTr="47B50038">
        <w:trPr>
          <w:trHeight w:val="285"/>
        </w:trPr>
        <w:tc>
          <w:tcPr>
            <w:tcW w:w="54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4FB470F" w14:textId="5E9B2FD7"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liczba godzin pracy studenta z bezpośrednim udziałem nauczycieli akademickich lub innych osób prowadzących zajęcia</w:t>
            </w:r>
          </w:p>
        </w:tc>
        <w:tc>
          <w:tcPr>
            <w:tcW w:w="1815"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395CF0B1" w14:textId="668E3235" w:rsidR="47B50038" w:rsidRPr="00E22EA0" w:rsidRDefault="47B50038" w:rsidP="47B50038">
            <w:pPr>
              <w:spacing w:before="20" w:after="20" w:line="240" w:lineRule="auto"/>
              <w:jc w:val="center"/>
              <w:rPr>
                <w:rFonts w:ascii="Cambria" w:eastAsia="Cambria" w:hAnsi="Cambria" w:cs="Cambria"/>
              </w:rPr>
            </w:pPr>
            <w:r w:rsidRPr="00E22EA0">
              <w:rPr>
                <w:rFonts w:ascii="Cambria" w:eastAsia="Cambria" w:hAnsi="Cambria" w:cs="Cambria"/>
                <w:b/>
                <w:bCs/>
              </w:rPr>
              <w:t>1</w:t>
            </w:r>
          </w:p>
        </w:tc>
        <w:tc>
          <w:tcPr>
            <w:tcW w:w="1815"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11092E59" w14:textId="01CF36E7" w:rsidR="47B50038" w:rsidRPr="00E22EA0" w:rsidRDefault="47B50038" w:rsidP="47B50038">
            <w:pPr>
              <w:spacing w:before="20" w:after="20" w:line="240" w:lineRule="auto"/>
              <w:jc w:val="center"/>
              <w:rPr>
                <w:rFonts w:ascii="Cambria" w:eastAsia="Cambria" w:hAnsi="Cambria" w:cs="Cambria"/>
              </w:rPr>
            </w:pPr>
            <w:r w:rsidRPr="00E22EA0">
              <w:rPr>
                <w:rFonts w:ascii="Cambria" w:eastAsia="Cambria" w:hAnsi="Cambria" w:cs="Cambria"/>
                <w:b/>
                <w:bCs/>
              </w:rPr>
              <w:t>1</w:t>
            </w:r>
          </w:p>
        </w:tc>
      </w:tr>
      <w:tr w:rsidR="47B50038" w:rsidRPr="00E22EA0" w14:paraId="08A02945" w14:textId="77777777" w:rsidTr="47B50038">
        <w:trPr>
          <w:trHeight w:val="435"/>
        </w:trPr>
        <w:tc>
          <w:tcPr>
            <w:tcW w:w="9045"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47CE0BA9" w14:textId="66906E69" w:rsidR="47B50038" w:rsidRPr="00E22EA0" w:rsidRDefault="47B50038" w:rsidP="47B50038">
            <w:pPr>
              <w:spacing w:before="20" w:after="20" w:line="240" w:lineRule="auto"/>
              <w:jc w:val="center"/>
              <w:rPr>
                <w:rFonts w:ascii="Cambria" w:eastAsia="Cambria" w:hAnsi="Cambria" w:cs="Cambria"/>
              </w:rPr>
            </w:pPr>
            <w:r w:rsidRPr="00E22EA0">
              <w:rPr>
                <w:rFonts w:ascii="Cambria" w:eastAsia="Cambria" w:hAnsi="Cambria" w:cs="Cambria"/>
                <w:b/>
                <w:bCs/>
              </w:rPr>
              <w:t>Praca własna studenta (indywidualna praca studenta związana z zajęciami):</w:t>
            </w:r>
          </w:p>
        </w:tc>
      </w:tr>
      <w:tr w:rsidR="47B50038" w:rsidRPr="00E22EA0" w14:paraId="10275D67" w14:textId="77777777" w:rsidTr="47B50038">
        <w:trPr>
          <w:trHeight w:val="390"/>
        </w:trPr>
        <w:tc>
          <w:tcPr>
            <w:tcW w:w="54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9617251" w14:textId="0EF54FC1"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Czytanie literatury</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71F244F" w14:textId="009BEF91"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20</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0502B0A" w14:textId="68B714B2"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80</w:t>
            </w:r>
          </w:p>
        </w:tc>
      </w:tr>
      <w:tr w:rsidR="47B50038" w:rsidRPr="00E22EA0" w14:paraId="67ABAAFE" w14:textId="77777777" w:rsidTr="47B50038">
        <w:trPr>
          <w:trHeight w:val="405"/>
        </w:trPr>
        <w:tc>
          <w:tcPr>
            <w:tcW w:w="54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218179B" w14:textId="0A18633F" w:rsidR="47B50038" w:rsidRPr="00E22EA0" w:rsidRDefault="47B50038" w:rsidP="47B50038">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 xml:space="preserve">Przygotowanie do egzaminu </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A60CFA0" w14:textId="24E3D402"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3</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B9A6826" w14:textId="4D59A48B"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19</w:t>
            </w:r>
          </w:p>
        </w:tc>
      </w:tr>
      <w:tr w:rsidR="47B50038" w:rsidRPr="00E22EA0" w14:paraId="00C3BCEF" w14:textId="77777777" w:rsidTr="47B50038">
        <w:trPr>
          <w:trHeight w:val="360"/>
        </w:trPr>
        <w:tc>
          <w:tcPr>
            <w:tcW w:w="54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0C824CA" w14:textId="7AF97146" w:rsidR="47B50038" w:rsidRPr="00E22EA0" w:rsidRDefault="47B50038" w:rsidP="47B50038">
            <w:pPr>
              <w:spacing w:before="20" w:after="20" w:line="240" w:lineRule="auto"/>
              <w:jc w:val="right"/>
              <w:rPr>
                <w:rFonts w:ascii="Cambria" w:eastAsia="Cambria" w:hAnsi="Cambria" w:cs="Cambria"/>
                <w:sz w:val="20"/>
                <w:szCs w:val="20"/>
              </w:rPr>
            </w:pPr>
            <w:r w:rsidRPr="00E22EA0">
              <w:rPr>
                <w:rFonts w:ascii="Cambria" w:eastAsia="Cambria" w:hAnsi="Cambria" w:cs="Cambria"/>
                <w:b/>
                <w:bCs/>
                <w:sz w:val="20"/>
                <w:szCs w:val="20"/>
              </w:rPr>
              <w:t>suma godzin:</w:t>
            </w:r>
          </w:p>
          <w:p w14:paraId="37CE9374" w14:textId="6CEE5844" w:rsidR="47B50038" w:rsidRPr="00E22EA0" w:rsidRDefault="47B50038" w:rsidP="47B50038">
            <w:pPr>
              <w:spacing w:before="20" w:after="20" w:line="240" w:lineRule="auto"/>
              <w:jc w:val="right"/>
              <w:rPr>
                <w:rFonts w:ascii="Cambria" w:eastAsia="Cambria" w:hAnsi="Cambria" w:cs="Cambria"/>
                <w:sz w:val="20"/>
                <w:szCs w:val="20"/>
              </w:rPr>
            </w:pP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728E7D1" w14:textId="0840E2D2"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25</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D276A91" w14:textId="7D87CD59"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25</w:t>
            </w:r>
          </w:p>
        </w:tc>
      </w:tr>
      <w:tr w:rsidR="47B50038" w:rsidRPr="00E22EA0" w14:paraId="7E771932" w14:textId="77777777" w:rsidTr="47B50038">
        <w:trPr>
          <w:trHeight w:val="300"/>
        </w:trPr>
        <w:tc>
          <w:tcPr>
            <w:tcW w:w="54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2FACE0" w14:textId="62BAE0ED" w:rsidR="47B50038" w:rsidRPr="00E22EA0" w:rsidRDefault="47B50038" w:rsidP="47B50038">
            <w:pPr>
              <w:spacing w:before="20" w:after="20" w:line="240" w:lineRule="auto"/>
              <w:jc w:val="right"/>
              <w:rPr>
                <w:rFonts w:ascii="Cambria" w:eastAsia="Cambria" w:hAnsi="Cambria" w:cs="Cambria"/>
                <w:sz w:val="20"/>
                <w:szCs w:val="20"/>
              </w:rPr>
            </w:pPr>
            <w:r w:rsidRPr="00E22EA0">
              <w:rPr>
                <w:rFonts w:ascii="Cambria" w:eastAsia="Cambria" w:hAnsi="Cambria" w:cs="Cambria"/>
                <w:b/>
                <w:bCs/>
                <w:sz w:val="20"/>
                <w:szCs w:val="20"/>
              </w:rPr>
              <w:t xml:space="preserve">liczba pkt ECTS przypisana do zajęć: </w:t>
            </w:r>
            <w:r w:rsidRPr="00E22EA0">
              <w:rPr>
                <w:rFonts w:ascii="Cambria" w:hAnsi="Cambria"/>
              </w:rPr>
              <w:br/>
            </w:r>
            <w:r w:rsidRPr="00E22EA0">
              <w:rPr>
                <w:rFonts w:ascii="Cambria" w:eastAsia="Cambria" w:hAnsi="Cambria" w:cs="Cambria"/>
                <w:b/>
                <w:bCs/>
                <w:sz w:val="20"/>
                <w:szCs w:val="20"/>
              </w:rPr>
              <w:t>(1 pkt ECTS odpowiada od 25 do 30 godzin aktywności studenta)</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B6543F6" w14:textId="7ED50AC9"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1</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E62DDAB" w14:textId="019FAE2D" w:rsidR="47B50038" w:rsidRPr="00E22EA0" w:rsidRDefault="47B50038"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1</w:t>
            </w:r>
          </w:p>
        </w:tc>
      </w:tr>
    </w:tbl>
    <w:p w14:paraId="3F2595E9" w14:textId="7C8FFF31" w:rsidR="65E76C8C" w:rsidRPr="00E22EA0" w:rsidRDefault="65E76C8C" w:rsidP="47B50038">
      <w:pPr>
        <w:spacing w:before="120" w:after="120" w:line="240" w:lineRule="auto"/>
        <w:rPr>
          <w:rFonts w:ascii="Cambria" w:eastAsia="Cambria" w:hAnsi="Cambria" w:cs="Cambria"/>
        </w:rPr>
      </w:pPr>
      <w:r w:rsidRPr="00E22EA0">
        <w:rPr>
          <w:rFonts w:ascii="Cambria" w:eastAsia="Cambria" w:hAnsi="Cambria" w:cs="Cambria"/>
          <w:b/>
          <w:bCs/>
        </w:rPr>
        <w:t>12. Literatura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060"/>
      </w:tblGrid>
      <w:tr w:rsidR="47B50038" w:rsidRPr="00E22EA0" w14:paraId="2F60EEBA" w14:textId="77777777" w:rsidTr="47B50038">
        <w:trPr>
          <w:trHeight w:val="300"/>
        </w:trPr>
        <w:tc>
          <w:tcPr>
            <w:tcW w:w="9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0D4B4D1" w14:textId="02605A51" w:rsidR="47B50038" w:rsidRPr="00E22EA0" w:rsidRDefault="47B50038" w:rsidP="47B50038">
            <w:pPr>
              <w:spacing w:after="0" w:line="240" w:lineRule="auto"/>
              <w:rPr>
                <w:rFonts w:ascii="Cambria" w:eastAsia="Cambria" w:hAnsi="Cambria" w:cs="Cambria"/>
                <w:sz w:val="20"/>
                <w:szCs w:val="20"/>
              </w:rPr>
            </w:pPr>
            <w:r w:rsidRPr="00E22EA0">
              <w:rPr>
                <w:rFonts w:ascii="Cambria" w:eastAsia="Cambria" w:hAnsi="Cambria" w:cs="Cambria"/>
                <w:b/>
                <w:bCs/>
                <w:sz w:val="20"/>
                <w:szCs w:val="20"/>
              </w:rPr>
              <w:t>Literatura obowiązkowa:</w:t>
            </w:r>
          </w:p>
          <w:p w14:paraId="6978C4B0" w14:textId="0E0AF730" w:rsidR="47B50038" w:rsidRPr="00E22EA0" w:rsidRDefault="47B50038" w:rsidP="47B50038">
            <w:pPr>
              <w:spacing w:before="120" w:after="120" w:line="240" w:lineRule="auto"/>
              <w:rPr>
                <w:rFonts w:ascii="Cambria" w:eastAsia="Cambria" w:hAnsi="Cambria" w:cs="Cambria"/>
                <w:sz w:val="20"/>
                <w:szCs w:val="20"/>
              </w:rPr>
            </w:pPr>
            <w:r w:rsidRPr="00E22EA0">
              <w:rPr>
                <w:rFonts w:ascii="Cambria" w:eastAsia="Cambria" w:hAnsi="Cambria" w:cs="Cambria"/>
                <w:sz w:val="20"/>
                <w:szCs w:val="20"/>
              </w:rPr>
              <w:t>Zgodna z zaleceniami zawartymi w kartach poszczególnych przedmiotów.</w:t>
            </w:r>
          </w:p>
        </w:tc>
      </w:tr>
      <w:tr w:rsidR="47B50038" w:rsidRPr="00E22EA0" w14:paraId="4D91C23D" w14:textId="77777777" w:rsidTr="47B50038">
        <w:trPr>
          <w:trHeight w:val="300"/>
        </w:trPr>
        <w:tc>
          <w:tcPr>
            <w:tcW w:w="9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DAACB0E" w14:textId="796A7F7E" w:rsidR="47B50038" w:rsidRPr="00E22EA0" w:rsidRDefault="47B50038" w:rsidP="47B50038">
            <w:pPr>
              <w:spacing w:after="0" w:line="240" w:lineRule="auto"/>
              <w:contextualSpacing/>
              <w:rPr>
                <w:rFonts w:ascii="Cambria" w:eastAsia="Cambria" w:hAnsi="Cambria" w:cs="Cambria"/>
                <w:sz w:val="20"/>
                <w:szCs w:val="20"/>
              </w:rPr>
            </w:pPr>
            <w:r w:rsidRPr="00E22EA0">
              <w:rPr>
                <w:rFonts w:ascii="Cambria" w:eastAsia="Cambria" w:hAnsi="Cambria" w:cs="Cambria"/>
                <w:b/>
                <w:bCs/>
                <w:sz w:val="20"/>
                <w:szCs w:val="20"/>
              </w:rPr>
              <w:t>Literatura zalecana / fakultatywna:</w:t>
            </w:r>
          </w:p>
          <w:p w14:paraId="42A20B67" w14:textId="447F3D9A" w:rsidR="47B50038" w:rsidRPr="00E22EA0" w:rsidRDefault="47B50038" w:rsidP="47B50038">
            <w:pPr>
              <w:spacing w:before="120" w:after="120" w:line="240" w:lineRule="auto"/>
              <w:rPr>
                <w:rFonts w:ascii="Cambria" w:eastAsia="Cambria" w:hAnsi="Cambria" w:cs="Cambria"/>
                <w:sz w:val="20"/>
                <w:szCs w:val="20"/>
              </w:rPr>
            </w:pPr>
            <w:r w:rsidRPr="00E22EA0">
              <w:rPr>
                <w:rFonts w:ascii="Cambria" w:eastAsia="Cambria" w:hAnsi="Cambria" w:cs="Cambria"/>
                <w:sz w:val="20"/>
                <w:szCs w:val="20"/>
              </w:rPr>
              <w:t>Zgodna z zaleceniami zawartymi w kartach poszczególnych przedmiotów.</w:t>
            </w:r>
          </w:p>
        </w:tc>
      </w:tr>
    </w:tbl>
    <w:p w14:paraId="1B3C4378" w14:textId="7E0B73C3" w:rsidR="65E76C8C" w:rsidRPr="00E22EA0" w:rsidRDefault="65E76C8C" w:rsidP="47B50038">
      <w:pPr>
        <w:spacing w:before="120" w:after="120" w:line="240" w:lineRule="auto"/>
        <w:rPr>
          <w:rFonts w:ascii="Cambria" w:eastAsia="Cambria" w:hAnsi="Cambria" w:cs="Cambria"/>
        </w:rPr>
      </w:pPr>
      <w:r w:rsidRPr="00E22EA0">
        <w:rPr>
          <w:rFonts w:ascii="Cambria" w:eastAsia="Cambria" w:hAnsi="Cambria" w:cs="Cambria"/>
          <w:b/>
          <w:bCs/>
        </w:rPr>
        <w:t>13. Informacje dodatkowe</w:t>
      </w:r>
    </w:p>
    <w:tbl>
      <w:tblPr>
        <w:tblW w:w="9889" w:type="dxa"/>
        <w:tblInd w:w="-118"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18"/>
        <w:gridCol w:w="1850"/>
        <w:gridCol w:w="1675"/>
        <w:gridCol w:w="1143"/>
        <w:gridCol w:w="284"/>
        <w:gridCol w:w="4108"/>
        <w:gridCol w:w="711"/>
      </w:tblGrid>
      <w:tr w:rsidR="47B50038" w:rsidRPr="00E22EA0" w14:paraId="6524C664" w14:textId="77777777" w:rsidTr="00732EFC">
        <w:trPr>
          <w:gridBefore w:val="1"/>
          <w:gridAfter w:val="1"/>
          <w:wBefore w:w="118" w:type="dxa"/>
          <w:wAfter w:w="711" w:type="dxa"/>
          <w:trHeight w:val="300"/>
        </w:trPr>
        <w:tc>
          <w:tcPr>
            <w:tcW w:w="35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FC19B92" w14:textId="64A4665D" w:rsidR="47B50038" w:rsidRPr="00E22EA0" w:rsidRDefault="47B50038"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imię i nazwisko  sporządzającego</w:t>
            </w:r>
          </w:p>
        </w:tc>
        <w:tc>
          <w:tcPr>
            <w:tcW w:w="553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7F8C278" w14:textId="62F96617" w:rsidR="47B50038" w:rsidRPr="00E22EA0" w:rsidRDefault="47B50038" w:rsidP="47B50038">
            <w:pPr>
              <w:spacing w:before="60" w:after="60" w:line="276" w:lineRule="auto"/>
              <w:rPr>
                <w:rFonts w:ascii="Cambria" w:eastAsia="Cambria" w:hAnsi="Cambria" w:cs="Cambria"/>
                <w:sz w:val="20"/>
                <w:szCs w:val="20"/>
              </w:rPr>
            </w:pPr>
            <w:r w:rsidRPr="00E22EA0">
              <w:rPr>
                <w:rFonts w:ascii="Cambria" w:eastAsia="Cambria" w:hAnsi="Cambria" w:cs="Cambria"/>
                <w:sz w:val="20"/>
                <w:szCs w:val="20"/>
              </w:rPr>
              <w:t>prof. AJP dr hab. B. A. Orłowska, dr Joanna Bobin</w:t>
            </w:r>
          </w:p>
        </w:tc>
      </w:tr>
      <w:tr w:rsidR="47B50038" w:rsidRPr="00E22EA0" w14:paraId="6D9CA2ED" w14:textId="77777777" w:rsidTr="00732EFC">
        <w:trPr>
          <w:gridBefore w:val="1"/>
          <w:gridAfter w:val="1"/>
          <w:wBefore w:w="118" w:type="dxa"/>
          <w:wAfter w:w="711" w:type="dxa"/>
          <w:trHeight w:val="300"/>
        </w:trPr>
        <w:tc>
          <w:tcPr>
            <w:tcW w:w="35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516B9E9" w14:textId="52FABA96" w:rsidR="47B50038" w:rsidRPr="00E22EA0" w:rsidRDefault="47B50038"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data sporządzenia / aktualizacji</w:t>
            </w:r>
          </w:p>
        </w:tc>
        <w:tc>
          <w:tcPr>
            <w:tcW w:w="553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E3DAEBE" w14:textId="44C6A8CD" w:rsidR="47B50038" w:rsidRPr="00E22EA0" w:rsidRDefault="47B50038" w:rsidP="47B50038">
            <w:pPr>
              <w:spacing w:before="60" w:after="60" w:line="276" w:lineRule="auto"/>
              <w:rPr>
                <w:rFonts w:ascii="Cambria" w:eastAsia="Cambria" w:hAnsi="Cambria" w:cs="Cambria"/>
                <w:sz w:val="20"/>
                <w:szCs w:val="20"/>
              </w:rPr>
            </w:pPr>
            <w:r w:rsidRPr="00E22EA0">
              <w:rPr>
                <w:rFonts w:ascii="Cambria" w:eastAsia="Cambria" w:hAnsi="Cambria" w:cs="Cambria"/>
                <w:sz w:val="20"/>
                <w:szCs w:val="20"/>
              </w:rPr>
              <w:t xml:space="preserve"> </w:t>
            </w:r>
            <w:r w:rsidR="00732EFC">
              <w:rPr>
                <w:rFonts w:ascii="Cambria" w:eastAsia="Cambria" w:hAnsi="Cambria" w:cs="Cambria"/>
                <w:sz w:val="20"/>
                <w:szCs w:val="20"/>
              </w:rPr>
              <w:t>19.06.2023</w:t>
            </w:r>
          </w:p>
        </w:tc>
      </w:tr>
      <w:tr w:rsidR="47B50038" w:rsidRPr="00E22EA0" w14:paraId="67EE92DE" w14:textId="77777777" w:rsidTr="00732EFC">
        <w:trPr>
          <w:gridBefore w:val="1"/>
          <w:gridAfter w:val="1"/>
          <w:wBefore w:w="118" w:type="dxa"/>
          <w:wAfter w:w="711" w:type="dxa"/>
          <w:trHeight w:val="300"/>
        </w:trPr>
        <w:tc>
          <w:tcPr>
            <w:tcW w:w="35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55996C0" w14:textId="5E111190" w:rsidR="47B50038" w:rsidRPr="00E22EA0" w:rsidRDefault="47B50038"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dane kontaktowe (e-mail)</w:t>
            </w:r>
          </w:p>
        </w:tc>
        <w:tc>
          <w:tcPr>
            <w:tcW w:w="553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EAE2404" w14:textId="5E699529" w:rsidR="47B50038" w:rsidRPr="00E22EA0" w:rsidRDefault="00000000" w:rsidP="47B50038">
            <w:pPr>
              <w:spacing w:before="60" w:after="60" w:line="276" w:lineRule="auto"/>
              <w:rPr>
                <w:rFonts w:ascii="Cambria" w:eastAsia="Cambria" w:hAnsi="Cambria" w:cs="Cambria"/>
                <w:sz w:val="20"/>
                <w:szCs w:val="20"/>
              </w:rPr>
            </w:pPr>
            <w:hyperlink r:id="rId22">
              <w:r w:rsidR="47B50038" w:rsidRPr="00E22EA0">
                <w:rPr>
                  <w:rStyle w:val="Hipercze"/>
                  <w:rFonts w:ascii="Cambria" w:eastAsia="Cambria" w:hAnsi="Cambria" w:cs="Cambria"/>
                  <w:color w:val="auto"/>
                  <w:sz w:val="20"/>
                  <w:szCs w:val="20"/>
                </w:rPr>
                <w:t>borlowska@ajp.edu.pl,</w:t>
              </w:r>
            </w:hyperlink>
            <w:r w:rsidR="47B50038" w:rsidRPr="00E22EA0">
              <w:rPr>
                <w:rFonts w:ascii="Cambria" w:eastAsia="Cambria" w:hAnsi="Cambria" w:cs="Cambria"/>
                <w:sz w:val="20"/>
                <w:szCs w:val="20"/>
              </w:rPr>
              <w:t xml:space="preserve"> </w:t>
            </w:r>
            <w:hyperlink r:id="rId23">
              <w:r w:rsidR="47B50038" w:rsidRPr="00E22EA0">
                <w:rPr>
                  <w:rStyle w:val="Hipercze"/>
                  <w:rFonts w:ascii="Cambria" w:eastAsia="Cambria" w:hAnsi="Cambria" w:cs="Cambria"/>
                  <w:color w:val="auto"/>
                  <w:sz w:val="20"/>
                  <w:szCs w:val="20"/>
                </w:rPr>
                <w:t>jbobin@ajp.edu.pl</w:t>
              </w:r>
            </w:hyperlink>
          </w:p>
        </w:tc>
      </w:tr>
      <w:tr w:rsidR="47B50038" w:rsidRPr="00E22EA0" w14:paraId="215CCB57" w14:textId="77777777" w:rsidTr="00732EFC">
        <w:trPr>
          <w:gridBefore w:val="1"/>
          <w:gridAfter w:val="1"/>
          <w:wBefore w:w="118" w:type="dxa"/>
          <w:wAfter w:w="711" w:type="dxa"/>
          <w:trHeight w:val="300"/>
        </w:trPr>
        <w:tc>
          <w:tcPr>
            <w:tcW w:w="35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9FCADF2" w14:textId="2CFE0826" w:rsidR="47B50038" w:rsidRPr="00E22EA0" w:rsidRDefault="47B50038"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podpis</w:t>
            </w:r>
          </w:p>
        </w:tc>
        <w:tc>
          <w:tcPr>
            <w:tcW w:w="553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9D1C18C" w14:textId="678A91EE" w:rsidR="47B50038" w:rsidRPr="00E22EA0" w:rsidRDefault="47B50038" w:rsidP="47B50038">
            <w:pPr>
              <w:spacing w:before="60" w:after="60" w:line="240" w:lineRule="auto"/>
              <w:rPr>
                <w:rFonts w:ascii="Cambria" w:eastAsia="Cambria" w:hAnsi="Cambria" w:cs="Cambria"/>
                <w:sz w:val="20"/>
                <w:szCs w:val="20"/>
              </w:rPr>
            </w:pPr>
          </w:p>
        </w:tc>
      </w:tr>
      <w:tr w:rsidR="00D07885" w:rsidRPr="00E22EA0" w14:paraId="6FF86C17" w14:textId="77777777" w:rsidTr="00732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69"/>
        </w:trPr>
        <w:tc>
          <w:tcPr>
            <w:tcW w:w="1968" w:type="dxa"/>
            <w:gridSpan w:val="2"/>
            <w:vMerge w:val="restart"/>
            <w:shd w:val="clear" w:color="auto" w:fill="auto"/>
          </w:tcPr>
          <w:p w14:paraId="756DEAA3" w14:textId="77777777" w:rsidR="00D07885" w:rsidRPr="00E22EA0" w:rsidRDefault="00D07885" w:rsidP="47B50038">
            <w:pPr>
              <w:spacing w:after="0" w:line="240" w:lineRule="auto"/>
              <w:jc w:val="center"/>
              <w:rPr>
                <w:rFonts w:ascii="Cambria" w:eastAsia="Cambria" w:hAnsi="Cambria" w:cs="Cambria"/>
                <w:b/>
                <w:bCs/>
                <w:sz w:val="24"/>
                <w:szCs w:val="24"/>
              </w:rPr>
            </w:pPr>
            <w:r w:rsidRPr="00E22EA0">
              <w:rPr>
                <w:rFonts w:ascii="Cambria" w:eastAsia="Calibri" w:hAnsi="Cambria" w:cs="Times New Roman"/>
              </w:rPr>
              <w:lastRenderedPageBreak/>
              <w:br w:type="page"/>
            </w:r>
            <w:r w:rsidRPr="00E22EA0">
              <w:rPr>
                <w:rFonts w:ascii="Cambria" w:eastAsia="Calibri" w:hAnsi="Cambria" w:cs="Times New Roman"/>
              </w:rPr>
              <w:br w:type="page"/>
            </w:r>
            <w:r w:rsidRPr="00E22EA0">
              <w:rPr>
                <w:rFonts w:ascii="Cambria" w:hAnsi="Cambria"/>
                <w:noProof/>
                <w:lang w:val="de-DE" w:eastAsia="de-DE"/>
              </w:rPr>
              <w:drawing>
                <wp:inline distT="0" distB="0" distL="0" distR="0" wp14:anchorId="6E2BE382" wp14:editId="32F110CE">
                  <wp:extent cx="1066800" cy="1066800"/>
                  <wp:effectExtent l="0" t="0" r="0" b="0"/>
                  <wp:docPr id="1436940705" name="Obraz 1436940705"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436940705"/>
                          <pic:cNvPicPr/>
                        </pic:nvPicPr>
                        <pic:blipFill>
                          <a:blip r:embed="rId19">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c>
          <w:tcPr>
            <w:tcW w:w="2818" w:type="dxa"/>
            <w:gridSpan w:val="2"/>
            <w:tcBorders>
              <w:bottom w:val="single" w:sz="4" w:space="0" w:color="000000" w:themeColor="text1"/>
            </w:tcBorders>
            <w:shd w:val="clear" w:color="auto" w:fill="auto"/>
            <w:vAlign w:val="center"/>
          </w:tcPr>
          <w:p w14:paraId="14CF7830" w14:textId="77777777" w:rsidR="00D07885" w:rsidRPr="00E22EA0" w:rsidRDefault="00D07885" w:rsidP="47B50038">
            <w:pPr>
              <w:spacing w:after="0" w:line="240" w:lineRule="auto"/>
              <w:rPr>
                <w:rFonts w:ascii="Cambria" w:eastAsia="Cambria" w:hAnsi="Cambria" w:cs="Cambria"/>
                <w:b/>
                <w:bCs/>
                <w:sz w:val="28"/>
                <w:szCs w:val="28"/>
              </w:rPr>
            </w:pPr>
            <w:r w:rsidRPr="00E22EA0">
              <w:rPr>
                <w:rFonts w:ascii="Cambria" w:eastAsia="Cambria" w:hAnsi="Cambria" w:cs="Cambria"/>
                <w:b/>
                <w:bCs/>
                <w:sz w:val="28"/>
                <w:szCs w:val="28"/>
              </w:rPr>
              <w:t>Wydział</w:t>
            </w:r>
          </w:p>
        </w:tc>
        <w:tc>
          <w:tcPr>
            <w:tcW w:w="5103" w:type="dxa"/>
            <w:gridSpan w:val="3"/>
            <w:tcBorders>
              <w:bottom w:val="single" w:sz="4" w:space="0" w:color="000000" w:themeColor="text1"/>
            </w:tcBorders>
            <w:shd w:val="clear" w:color="auto" w:fill="auto"/>
            <w:vAlign w:val="center"/>
          </w:tcPr>
          <w:p w14:paraId="76427E69" w14:textId="77777777" w:rsidR="00D07885" w:rsidRPr="00E22EA0" w:rsidRDefault="00D07885" w:rsidP="47B50038">
            <w:pPr>
              <w:spacing w:after="0" w:line="240" w:lineRule="auto"/>
              <w:rPr>
                <w:rFonts w:ascii="Cambria" w:eastAsia="Cambria" w:hAnsi="Cambria" w:cs="Cambria"/>
                <w:sz w:val="24"/>
                <w:szCs w:val="24"/>
              </w:rPr>
            </w:pPr>
            <w:r w:rsidRPr="00E22EA0">
              <w:rPr>
                <w:rFonts w:ascii="Cambria" w:eastAsia="Cambria" w:hAnsi="Cambria" w:cs="Cambria"/>
                <w:sz w:val="24"/>
                <w:szCs w:val="24"/>
              </w:rPr>
              <w:t>Humanistyczny</w:t>
            </w:r>
          </w:p>
        </w:tc>
      </w:tr>
      <w:tr w:rsidR="00D07885" w:rsidRPr="00E22EA0" w14:paraId="1A8DB611" w14:textId="77777777" w:rsidTr="00732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75"/>
        </w:trPr>
        <w:tc>
          <w:tcPr>
            <w:tcW w:w="1968" w:type="dxa"/>
            <w:gridSpan w:val="2"/>
            <w:vMerge/>
          </w:tcPr>
          <w:p w14:paraId="2857A891"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gridSpan w:val="2"/>
            <w:tcBorders>
              <w:bottom w:val="single" w:sz="4" w:space="0" w:color="000000" w:themeColor="text1"/>
            </w:tcBorders>
            <w:shd w:val="clear" w:color="auto" w:fill="auto"/>
            <w:vAlign w:val="center"/>
          </w:tcPr>
          <w:p w14:paraId="45EA800B" w14:textId="77777777" w:rsidR="00D07885" w:rsidRPr="00E22EA0" w:rsidRDefault="00D07885" w:rsidP="47B50038">
            <w:pPr>
              <w:spacing w:after="0" w:line="240" w:lineRule="auto"/>
              <w:rPr>
                <w:rFonts w:ascii="Cambria" w:eastAsia="Cambria" w:hAnsi="Cambria" w:cs="Cambria"/>
                <w:b/>
                <w:bCs/>
                <w:sz w:val="28"/>
                <w:szCs w:val="28"/>
              </w:rPr>
            </w:pPr>
            <w:r w:rsidRPr="00E22EA0">
              <w:rPr>
                <w:rFonts w:ascii="Cambria" w:eastAsia="Cambria" w:hAnsi="Cambria" w:cs="Cambria"/>
                <w:b/>
                <w:bCs/>
                <w:sz w:val="28"/>
                <w:szCs w:val="28"/>
              </w:rPr>
              <w:t>Kierunek</w:t>
            </w:r>
          </w:p>
        </w:tc>
        <w:tc>
          <w:tcPr>
            <w:tcW w:w="5103" w:type="dxa"/>
            <w:gridSpan w:val="3"/>
            <w:tcBorders>
              <w:bottom w:val="single" w:sz="4" w:space="0" w:color="000000" w:themeColor="text1"/>
            </w:tcBorders>
            <w:shd w:val="clear" w:color="auto" w:fill="auto"/>
            <w:vAlign w:val="center"/>
          </w:tcPr>
          <w:p w14:paraId="503EF6C5" w14:textId="77777777" w:rsidR="00D07885" w:rsidRPr="00E22EA0" w:rsidRDefault="00D07885" w:rsidP="47B50038">
            <w:pPr>
              <w:spacing w:after="0" w:line="240" w:lineRule="auto"/>
              <w:rPr>
                <w:rFonts w:ascii="Cambria" w:eastAsia="Cambria" w:hAnsi="Cambria" w:cs="Cambria"/>
                <w:sz w:val="24"/>
                <w:szCs w:val="24"/>
              </w:rPr>
            </w:pPr>
            <w:r w:rsidRPr="00E22EA0">
              <w:rPr>
                <w:rFonts w:ascii="Cambria" w:eastAsia="Cambria" w:hAnsi="Cambria" w:cs="Cambria"/>
                <w:sz w:val="24"/>
                <w:szCs w:val="24"/>
              </w:rPr>
              <w:t>Filologia w zakresie języka angielskiego</w:t>
            </w:r>
          </w:p>
        </w:tc>
      </w:tr>
      <w:tr w:rsidR="00D07885" w:rsidRPr="00E22EA0" w14:paraId="6CAE5697" w14:textId="77777777" w:rsidTr="00732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139"/>
        </w:trPr>
        <w:tc>
          <w:tcPr>
            <w:tcW w:w="1968" w:type="dxa"/>
            <w:gridSpan w:val="2"/>
            <w:vMerge/>
          </w:tcPr>
          <w:p w14:paraId="498E5D20"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gridSpan w:val="2"/>
            <w:tcBorders>
              <w:bottom w:val="single" w:sz="4" w:space="0" w:color="000000" w:themeColor="text1"/>
            </w:tcBorders>
            <w:shd w:val="clear" w:color="auto" w:fill="auto"/>
            <w:vAlign w:val="center"/>
          </w:tcPr>
          <w:p w14:paraId="7597823E" w14:textId="77777777" w:rsidR="00D07885" w:rsidRPr="00E22EA0" w:rsidRDefault="00D07885" w:rsidP="47B50038">
            <w:pPr>
              <w:spacing w:after="0" w:line="240" w:lineRule="auto"/>
              <w:rPr>
                <w:rFonts w:ascii="Cambria" w:eastAsia="Cambria" w:hAnsi="Cambria" w:cs="Cambria"/>
                <w:b/>
                <w:bCs/>
                <w:sz w:val="28"/>
                <w:szCs w:val="28"/>
              </w:rPr>
            </w:pPr>
            <w:r w:rsidRPr="00E22EA0">
              <w:rPr>
                <w:rFonts w:ascii="Cambria" w:eastAsia="Cambria" w:hAnsi="Cambria" w:cs="Cambria"/>
                <w:b/>
                <w:bCs/>
                <w:sz w:val="28"/>
                <w:szCs w:val="28"/>
              </w:rPr>
              <w:t>Poziom studiów</w:t>
            </w:r>
          </w:p>
        </w:tc>
        <w:tc>
          <w:tcPr>
            <w:tcW w:w="5103" w:type="dxa"/>
            <w:gridSpan w:val="3"/>
            <w:tcBorders>
              <w:bottom w:val="single" w:sz="4" w:space="0" w:color="000000" w:themeColor="text1"/>
            </w:tcBorders>
            <w:shd w:val="clear" w:color="auto" w:fill="auto"/>
            <w:vAlign w:val="center"/>
          </w:tcPr>
          <w:p w14:paraId="506C7AC2" w14:textId="77777777" w:rsidR="00D07885" w:rsidRPr="00E22EA0" w:rsidRDefault="00D07885" w:rsidP="47B50038">
            <w:pPr>
              <w:spacing w:after="0" w:line="240" w:lineRule="auto"/>
              <w:rPr>
                <w:rFonts w:ascii="Cambria" w:eastAsia="Cambria" w:hAnsi="Cambria" w:cs="Cambria"/>
                <w:sz w:val="24"/>
                <w:szCs w:val="24"/>
              </w:rPr>
            </w:pPr>
            <w:r w:rsidRPr="00E22EA0">
              <w:rPr>
                <w:rFonts w:ascii="Cambria" w:eastAsia="Cambria" w:hAnsi="Cambria" w:cs="Cambria"/>
                <w:sz w:val="18"/>
                <w:szCs w:val="18"/>
              </w:rPr>
              <w:t>pierwszego stopnia</w:t>
            </w:r>
          </w:p>
        </w:tc>
      </w:tr>
      <w:tr w:rsidR="00D07885" w:rsidRPr="00E22EA0" w14:paraId="40680D1C" w14:textId="77777777" w:rsidTr="00732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139"/>
        </w:trPr>
        <w:tc>
          <w:tcPr>
            <w:tcW w:w="1968" w:type="dxa"/>
            <w:gridSpan w:val="2"/>
            <w:vMerge/>
          </w:tcPr>
          <w:p w14:paraId="773CD131"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gridSpan w:val="2"/>
            <w:tcBorders>
              <w:bottom w:val="single" w:sz="4" w:space="0" w:color="000000" w:themeColor="text1"/>
            </w:tcBorders>
            <w:shd w:val="clear" w:color="auto" w:fill="auto"/>
            <w:vAlign w:val="center"/>
          </w:tcPr>
          <w:p w14:paraId="73324C32" w14:textId="77777777" w:rsidR="00D07885" w:rsidRPr="00E22EA0" w:rsidRDefault="00D07885" w:rsidP="47B50038">
            <w:pPr>
              <w:spacing w:after="0" w:line="240" w:lineRule="auto"/>
              <w:rPr>
                <w:rFonts w:ascii="Cambria" w:eastAsia="Cambria" w:hAnsi="Cambria" w:cs="Cambria"/>
                <w:b/>
                <w:bCs/>
                <w:sz w:val="28"/>
                <w:szCs w:val="28"/>
              </w:rPr>
            </w:pPr>
            <w:r w:rsidRPr="00E22EA0">
              <w:rPr>
                <w:rFonts w:ascii="Cambria" w:eastAsia="Cambria" w:hAnsi="Cambria" w:cs="Cambria"/>
                <w:b/>
                <w:bCs/>
                <w:sz w:val="28"/>
                <w:szCs w:val="28"/>
              </w:rPr>
              <w:t>Forma studiów</w:t>
            </w:r>
          </w:p>
        </w:tc>
        <w:tc>
          <w:tcPr>
            <w:tcW w:w="5103" w:type="dxa"/>
            <w:gridSpan w:val="3"/>
            <w:tcBorders>
              <w:bottom w:val="single" w:sz="4" w:space="0" w:color="000000" w:themeColor="text1"/>
            </w:tcBorders>
            <w:shd w:val="clear" w:color="auto" w:fill="auto"/>
            <w:vAlign w:val="center"/>
          </w:tcPr>
          <w:p w14:paraId="6BA1FCB1" w14:textId="77777777" w:rsidR="00D07885" w:rsidRPr="00E22EA0" w:rsidRDefault="00D07885" w:rsidP="47B50038">
            <w:pPr>
              <w:spacing w:after="0" w:line="240" w:lineRule="auto"/>
              <w:rPr>
                <w:rFonts w:ascii="Cambria" w:eastAsia="Cambria" w:hAnsi="Cambria" w:cs="Cambria"/>
                <w:sz w:val="24"/>
                <w:szCs w:val="24"/>
              </w:rPr>
            </w:pPr>
            <w:r w:rsidRPr="00E22EA0">
              <w:rPr>
                <w:rFonts w:ascii="Cambria" w:eastAsia="Cambria" w:hAnsi="Cambria" w:cs="Cambria"/>
                <w:sz w:val="18"/>
                <w:szCs w:val="18"/>
              </w:rPr>
              <w:t>stacjonarna/niestacjonarna</w:t>
            </w:r>
          </w:p>
        </w:tc>
      </w:tr>
      <w:tr w:rsidR="00D07885" w:rsidRPr="00E22EA0" w14:paraId="6372CE64" w14:textId="77777777" w:rsidTr="00732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139"/>
        </w:trPr>
        <w:tc>
          <w:tcPr>
            <w:tcW w:w="1968" w:type="dxa"/>
            <w:gridSpan w:val="2"/>
            <w:vMerge/>
          </w:tcPr>
          <w:p w14:paraId="72CBB9EB"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gridSpan w:val="2"/>
            <w:shd w:val="clear" w:color="auto" w:fill="auto"/>
            <w:vAlign w:val="center"/>
          </w:tcPr>
          <w:p w14:paraId="0CA868E8" w14:textId="77777777" w:rsidR="00D07885" w:rsidRPr="00E22EA0" w:rsidRDefault="00D07885" w:rsidP="47B50038">
            <w:pPr>
              <w:spacing w:after="0" w:line="240" w:lineRule="auto"/>
              <w:rPr>
                <w:rFonts w:ascii="Cambria" w:eastAsia="Cambria" w:hAnsi="Cambria" w:cs="Cambria"/>
                <w:b/>
                <w:bCs/>
                <w:sz w:val="28"/>
                <w:szCs w:val="28"/>
              </w:rPr>
            </w:pPr>
            <w:r w:rsidRPr="00E22EA0">
              <w:rPr>
                <w:rFonts w:ascii="Cambria" w:eastAsia="Cambria" w:hAnsi="Cambria" w:cs="Cambria"/>
                <w:b/>
                <w:bCs/>
                <w:sz w:val="28"/>
                <w:szCs w:val="28"/>
              </w:rPr>
              <w:t>Profil studiów</w:t>
            </w:r>
          </w:p>
        </w:tc>
        <w:tc>
          <w:tcPr>
            <w:tcW w:w="5103" w:type="dxa"/>
            <w:gridSpan w:val="3"/>
            <w:shd w:val="clear" w:color="auto" w:fill="auto"/>
            <w:vAlign w:val="center"/>
          </w:tcPr>
          <w:p w14:paraId="33CD3B90" w14:textId="77777777" w:rsidR="00D07885" w:rsidRPr="00E22EA0" w:rsidRDefault="00D07885" w:rsidP="47B50038">
            <w:pPr>
              <w:spacing w:after="0" w:line="240" w:lineRule="auto"/>
              <w:rPr>
                <w:rFonts w:ascii="Cambria" w:eastAsia="Cambria" w:hAnsi="Cambria" w:cs="Cambria"/>
                <w:sz w:val="24"/>
                <w:szCs w:val="24"/>
              </w:rPr>
            </w:pPr>
            <w:r w:rsidRPr="00E22EA0">
              <w:rPr>
                <w:rFonts w:ascii="Cambria" w:eastAsia="Cambria" w:hAnsi="Cambria" w:cs="Cambria"/>
                <w:sz w:val="18"/>
                <w:szCs w:val="18"/>
              </w:rPr>
              <w:t>praktyczny</w:t>
            </w:r>
          </w:p>
        </w:tc>
      </w:tr>
      <w:tr w:rsidR="00D07885" w:rsidRPr="00E22EA0" w14:paraId="159D4D6B" w14:textId="77777777" w:rsidTr="00732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139"/>
        </w:trPr>
        <w:tc>
          <w:tcPr>
            <w:tcW w:w="5070" w:type="dxa"/>
            <w:gridSpan w:val="5"/>
            <w:tcBorders>
              <w:bottom w:val="single" w:sz="4" w:space="0" w:color="000000" w:themeColor="text1"/>
            </w:tcBorders>
            <w:shd w:val="clear" w:color="auto" w:fill="auto"/>
            <w:vAlign w:val="center"/>
          </w:tcPr>
          <w:p w14:paraId="4664AC51" w14:textId="77777777" w:rsidR="00D07885" w:rsidRPr="00E22EA0" w:rsidRDefault="00D07885" w:rsidP="47B50038">
            <w:pPr>
              <w:spacing w:after="0" w:line="240" w:lineRule="auto"/>
              <w:rPr>
                <w:rFonts w:ascii="Cambria" w:eastAsia="Cambria" w:hAnsi="Cambria" w:cs="Cambria"/>
                <w:b/>
                <w:bCs/>
                <w:sz w:val="28"/>
                <w:szCs w:val="28"/>
              </w:rPr>
            </w:pPr>
            <w:r w:rsidRPr="00E22EA0">
              <w:rPr>
                <w:rFonts w:ascii="Cambria" w:eastAsia="Cambria" w:hAnsi="Cambria" w:cs="Cambria"/>
                <w:b/>
                <w:bCs/>
              </w:rPr>
              <w:t>Pozycja w planie studiów (lub kod przedmiotu)</w:t>
            </w:r>
          </w:p>
        </w:tc>
        <w:tc>
          <w:tcPr>
            <w:tcW w:w="4819" w:type="dxa"/>
            <w:gridSpan w:val="2"/>
            <w:tcBorders>
              <w:bottom w:val="single" w:sz="4" w:space="0" w:color="000000" w:themeColor="text1"/>
            </w:tcBorders>
            <w:shd w:val="clear" w:color="auto" w:fill="auto"/>
            <w:vAlign w:val="center"/>
          </w:tcPr>
          <w:p w14:paraId="1F337F09" w14:textId="20DA21E9" w:rsidR="00D07885" w:rsidRPr="00E22EA0" w:rsidRDefault="129E8C3C" w:rsidP="47B50038">
            <w:pPr>
              <w:spacing w:after="0" w:line="240" w:lineRule="auto"/>
              <w:rPr>
                <w:rFonts w:ascii="Cambria" w:eastAsia="Cambria" w:hAnsi="Cambria" w:cs="Cambria"/>
                <w:b/>
                <w:bCs/>
                <w:sz w:val="24"/>
                <w:szCs w:val="24"/>
              </w:rPr>
            </w:pPr>
            <w:r w:rsidRPr="00E22EA0">
              <w:rPr>
                <w:rFonts w:ascii="Cambria" w:eastAsia="Cambria" w:hAnsi="Cambria" w:cs="Cambria"/>
                <w:b/>
                <w:bCs/>
                <w:sz w:val="24"/>
                <w:szCs w:val="24"/>
              </w:rPr>
              <w:t>3</w:t>
            </w:r>
            <w:r w:rsidR="7FCA9809" w:rsidRPr="00E22EA0">
              <w:rPr>
                <w:rFonts w:ascii="Cambria" w:eastAsia="Cambria" w:hAnsi="Cambria" w:cs="Cambria"/>
                <w:b/>
                <w:bCs/>
                <w:sz w:val="24"/>
                <w:szCs w:val="24"/>
              </w:rPr>
              <w:t>1</w:t>
            </w:r>
            <w:r w:rsidRPr="00E22EA0">
              <w:rPr>
                <w:rFonts w:ascii="Cambria" w:eastAsia="Cambria" w:hAnsi="Cambria" w:cs="Cambria"/>
                <w:b/>
                <w:bCs/>
                <w:sz w:val="24"/>
                <w:szCs w:val="24"/>
              </w:rPr>
              <w:t>-3</w:t>
            </w:r>
            <w:r w:rsidR="722C6CB3" w:rsidRPr="00E22EA0">
              <w:rPr>
                <w:rFonts w:ascii="Cambria" w:eastAsia="Cambria" w:hAnsi="Cambria" w:cs="Cambria"/>
                <w:b/>
                <w:bCs/>
                <w:sz w:val="24"/>
                <w:szCs w:val="24"/>
              </w:rPr>
              <w:t>6</w:t>
            </w:r>
            <w:r w:rsidRPr="00E22EA0">
              <w:rPr>
                <w:rFonts w:ascii="Cambria" w:eastAsia="Cambria" w:hAnsi="Cambria" w:cs="Cambria"/>
                <w:b/>
                <w:bCs/>
                <w:sz w:val="24"/>
                <w:szCs w:val="24"/>
              </w:rPr>
              <w:t xml:space="preserve"> / </w:t>
            </w:r>
            <w:r w:rsidR="4CE064DD" w:rsidRPr="00E22EA0">
              <w:rPr>
                <w:rFonts w:ascii="Cambria" w:eastAsia="Cambria" w:hAnsi="Cambria" w:cs="Cambria"/>
                <w:b/>
                <w:bCs/>
                <w:sz w:val="24"/>
                <w:szCs w:val="24"/>
              </w:rPr>
              <w:t>30</w:t>
            </w:r>
            <w:r w:rsidRPr="00E22EA0">
              <w:rPr>
                <w:rFonts w:ascii="Cambria" w:eastAsia="Cambria" w:hAnsi="Cambria" w:cs="Cambria"/>
                <w:b/>
                <w:bCs/>
                <w:sz w:val="24"/>
                <w:szCs w:val="24"/>
              </w:rPr>
              <w:t>-3</w:t>
            </w:r>
            <w:r w:rsidR="4D34B181" w:rsidRPr="00E22EA0">
              <w:rPr>
                <w:rFonts w:ascii="Cambria" w:eastAsia="Cambria" w:hAnsi="Cambria" w:cs="Cambria"/>
                <w:b/>
                <w:bCs/>
                <w:sz w:val="24"/>
                <w:szCs w:val="24"/>
              </w:rPr>
              <w:t>5</w:t>
            </w:r>
          </w:p>
        </w:tc>
      </w:tr>
    </w:tbl>
    <w:p w14:paraId="4EAFD0D8" w14:textId="77777777" w:rsidR="00D07885" w:rsidRPr="00E22EA0" w:rsidRDefault="00D07885" w:rsidP="47B50038">
      <w:pPr>
        <w:spacing w:before="240" w:after="0" w:line="360" w:lineRule="auto"/>
        <w:jc w:val="center"/>
        <w:rPr>
          <w:rFonts w:ascii="Cambria" w:eastAsia="Cambria" w:hAnsi="Cambria" w:cs="Cambria"/>
          <w:b/>
          <w:bCs/>
          <w:spacing w:val="40"/>
          <w:sz w:val="28"/>
          <w:szCs w:val="28"/>
        </w:rPr>
      </w:pPr>
      <w:r w:rsidRPr="00E22EA0">
        <w:rPr>
          <w:rFonts w:ascii="Cambria" w:eastAsia="Cambria" w:hAnsi="Cambria" w:cs="Cambria"/>
          <w:b/>
          <w:bCs/>
          <w:spacing w:val="40"/>
          <w:sz w:val="28"/>
          <w:szCs w:val="28"/>
        </w:rPr>
        <w:t>KARTA MODUŁU</w:t>
      </w:r>
    </w:p>
    <w:p w14:paraId="49EBD98A" w14:textId="77777777" w:rsidR="00D07885" w:rsidRPr="00E22EA0" w:rsidRDefault="00D07885" w:rsidP="47B50038">
      <w:pPr>
        <w:spacing w:after="0" w:line="360" w:lineRule="auto"/>
        <w:jc w:val="center"/>
        <w:rPr>
          <w:rFonts w:ascii="Cambria" w:eastAsia="Cambria" w:hAnsi="Cambria" w:cs="Cambria"/>
          <w:b/>
          <w:bCs/>
          <w:spacing w:val="40"/>
          <w:sz w:val="28"/>
          <w:szCs w:val="28"/>
        </w:rPr>
      </w:pPr>
      <w:r w:rsidRPr="00E22EA0">
        <w:rPr>
          <w:rFonts w:ascii="Cambria" w:eastAsia="Cambria" w:hAnsi="Cambria" w:cs="Cambria"/>
          <w:b/>
          <w:bCs/>
          <w:spacing w:val="40"/>
          <w:sz w:val="28"/>
          <w:szCs w:val="28"/>
        </w:rPr>
        <w:t>KSZTAŁCENIE NAUCZYCIELSKIE – PRZYGOTOWANIE W ZAKRESIE PSYCHOLOGICZNO-PEDAGOGICZNYM</w:t>
      </w:r>
    </w:p>
    <w:p w14:paraId="7805729F" w14:textId="77777777" w:rsidR="00D07885" w:rsidRPr="00E22EA0" w:rsidRDefault="00D07885" w:rsidP="47B50038">
      <w:pPr>
        <w:spacing w:before="120" w:after="120" w:line="240" w:lineRule="auto"/>
        <w:rPr>
          <w:rFonts w:ascii="Cambria" w:eastAsia="Cambria" w:hAnsi="Cambria" w:cs="Cambria"/>
          <w:b/>
          <w:bCs/>
        </w:rPr>
      </w:pPr>
      <w:r w:rsidRPr="00E22EA0">
        <w:rPr>
          <w:rFonts w:ascii="Cambria" w:eastAsia="Cambria" w:hAnsi="Cambria" w:cs="Cambria"/>
          <w:b/>
          <w:bCs/>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D07885" w:rsidRPr="00E22EA0" w14:paraId="656180E6" w14:textId="77777777" w:rsidTr="47B50038">
        <w:trPr>
          <w:trHeight w:val="328"/>
        </w:trPr>
        <w:tc>
          <w:tcPr>
            <w:tcW w:w="4219" w:type="dxa"/>
            <w:vAlign w:val="center"/>
          </w:tcPr>
          <w:p w14:paraId="040B48C2" w14:textId="77777777"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Nazwa zajęć</w:t>
            </w:r>
          </w:p>
        </w:tc>
        <w:tc>
          <w:tcPr>
            <w:tcW w:w="5670" w:type="dxa"/>
            <w:vAlign w:val="center"/>
          </w:tcPr>
          <w:p w14:paraId="3FF2EBDB" w14:textId="77777777"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rPr>
            </w:pPr>
            <w:r w:rsidRPr="00E22EA0">
              <w:rPr>
                <w:rFonts w:ascii="Cambria" w:eastAsia="Cambria" w:hAnsi="Cambria" w:cs="Cambria"/>
                <w:b/>
                <w:bCs/>
              </w:rPr>
              <w:t xml:space="preserve">Pedagogika ogólna </w:t>
            </w:r>
          </w:p>
          <w:p w14:paraId="654EFEEE" w14:textId="77777777"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rPr>
            </w:pPr>
            <w:r w:rsidRPr="00E22EA0">
              <w:rPr>
                <w:rFonts w:ascii="Cambria" w:eastAsia="Cambria" w:hAnsi="Cambria" w:cs="Cambria"/>
                <w:b/>
                <w:bCs/>
              </w:rPr>
              <w:t>Wprowadzenie do psychologii</w:t>
            </w:r>
          </w:p>
          <w:p w14:paraId="2296F084" w14:textId="3B4DE0C3"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rPr>
            </w:pPr>
            <w:r w:rsidRPr="00E22EA0">
              <w:rPr>
                <w:rFonts w:ascii="Cambria" w:eastAsia="Cambria" w:hAnsi="Cambria" w:cs="Cambria"/>
                <w:b/>
                <w:bCs/>
              </w:rPr>
              <w:t xml:space="preserve">Psychologia </w:t>
            </w:r>
            <w:r w:rsidR="6B660548" w:rsidRPr="00E22EA0">
              <w:rPr>
                <w:rFonts w:ascii="Cambria" w:eastAsia="Cambria" w:hAnsi="Cambria" w:cs="Cambria"/>
                <w:b/>
                <w:bCs/>
              </w:rPr>
              <w:t>rozwojowa i wychowawcza</w:t>
            </w:r>
          </w:p>
          <w:p w14:paraId="1395BBB1" w14:textId="7A409E68"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rPr>
            </w:pPr>
            <w:r w:rsidRPr="00E22EA0">
              <w:rPr>
                <w:rFonts w:ascii="Cambria" w:eastAsia="Cambria" w:hAnsi="Cambria" w:cs="Cambria"/>
                <w:b/>
                <w:bCs/>
              </w:rPr>
              <w:t xml:space="preserve">Pedagogika </w:t>
            </w:r>
            <w:r w:rsidR="0A44E562" w:rsidRPr="00E22EA0">
              <w:rPr>
                <w:rFonts w:ascii="Cambria" w:eastAsia="Cambria" w:hAnsi="Cambria" w:cs="Cambria"/>
                <w:b/>
                <w:bCs/>
              </w:rPr>
              <w:t>szkolna</w:t>
            </w:r>
          </w:p>
          <w:p w14:paraId="724E3091" w14:textId="77777777"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rPr>
            </w:pPr>
            <w:r w:rsidRPr="00E22EA0">
              <w:rPr>
                <w:rFonts w:ascii="Cambria" w:eastAsia="Cambria" w:hAnsi="Cambria" w:cs="Cambria"/>
                <w:b/>
                <w:bCs/>
              </w:rPr>
              <w:t>Emisja głosu z ergonomią</w:t>
            </w:r>
          </w:p>
          <w:p w14:paraId="3CAA1E84" w14:textId="77777777"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rPr>
              <w:t>Elementy pedagogiki specjalnej</w:t>
            </w:r>
          </w:p>
        </w:tc>
      </w:tr>
      <w:tr w:rsidR="00D07885" w:rsidRPr="00E22EA0" w14:paraId="440FA7E9" w14:textId="77777777" w:rsidTr="47B50038">
        <w:tc>
          <w:tcPr>
            <w:tcW w:w="4219" w:type="dxa"/>
            <w:vAlign w:val="center"/>
          </w:tcPr>
          <w:p w14:paraId="689AD450" w14:textId="77777777"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Punkty ECTS</w:t>
            </w:r>
          </w:p>
        </w:tc>
        <w:tc>
          <w:tcPr>
            <w:tcW w:w="5670" w:type="dxa"/>
            <w:vAlign w:val="center"/>
          </w:tcPr>
          <w:p w14:paraId="16CFFC53" w14:textId="77777777"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 xml:space="preserve">15 </w:t>
            </w:r>
          </w:p>
        </w:tc>
      </w:tr>
      <w:tr w:rsidR="00D07885" w:rsidRPr="00E22EA0" w14:paraId="65B02CDC" w14:textId="77777777" w:rsidTr="47B50038">
        <w:tc>
          <w:tcPr>
            <w:tcW w:w="4219" w:type="dxa"/>
            <w:vAlign w:val="center"/>
          </w:tcPr>
          <w:p w14:paraId="27A9727C" w14:textId="77777777"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Rodzaj zajęć</w:t>
            </w:r>
          </w:p>
        </w:tc>
        <w:tc>
          <w:tcPr>
            <w:tcW w:w="5670" w:type="dxa"/>
            <w:vAlign w:val="center"/>
          </w:tcPr>
          <w:p w14:paraId="2A99B48C" w14:textId="77777777"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 xml:space="preserve">Obieralne </w:t>
            </w:r>
          </w:p>
        </w:tc>
      </w:tr>
      <w:tr w:rsidR="00D07885" w:rsidRPr="00E22EA0" w14:paraId="1559AF10" w14:textId="77777777" w:rsidTr="47B50038">
        <w:tc>
          <w:tcPr>
            <w:tcW w:w="4219" w:type="dxa"/>
            <w:vAlign w:val="center"/>
          </w:tcPr>
          <w:p w14:paraId="32B5D122" w14:textId="77777777"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Moduł/specjalizacja</w:t>
            </w:r>
          </w:p>
        </w:tc>
        <w:tc>
          <w:tcPr>
            <w:tcW w:w="5670" w:type="dxa"/>
            <w:vAlign w:val="center"/>
          </w:tcPr>
          <w:p w14:paraId="0424DDB2" w14:textId="77777777"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Kształcenie nauczycielskie – przygotowanie w zakresie psychologiczno-pedagogicznym / nauczycielska</w:t>
            </w:r>
          </w:p>
        </w:tc>
      </w:tr>
      <w:tr w:rsidR="00D07885" w:rsidRPr="00E22EA0" w14:paraId="6A4A6952" w14:textId="77777777" w:rsidTr="47B50038">
        <w:tc>
          <w:tcPr>
            <w:tcW w:w="4219" w:type="dxa"/>
            <w:vAlign w:val="center"/>
          </w:tcPr>
          <w:p w14:paraId="2C9DB189" w14:textId="77777777"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Język, w którym prowadzone są zajęcia</w:t>
            </w:r>
          </w:p>
        </w:tc>
        <w:tc>
          <w:tcPr>
            <w:tcW w:w="5670" w:type="dxa"/>
            <w:vAlign w:val="center"/>
          </w:tcPr>
          <w:p w14:paraId="38B09B81" w14:textId="77777777"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polski/angielski</w:t>
            </w:r>
          </w:p>
        </w:tc>
      </w:tr>
      <w:tr w:rsidR="00D07885" w:rsidRPr="00E22EA0" w14:paraId="261D18F7" w14:textId="77777777" w:rsidTr="47B50038">
        <w:tc>
          <w:tcPr>
            <w:tcW w:w="4219" w:type="dxa"/>
            <w:vAlign w:val="center"/>
          </w:tcPr>
          <w:p w14:paraId="43B7573D" w14:textId="77777777"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Rok studiów</w:t>
            </w:r>
          </w:p>
        </w:tc>
        <w:tc>
          <w:tcPr>
            <w:tcW w:w="5670" w:type="dxa"/>
            <w:vAlign w:val="center"/>
          </w:tcPr>
          <w:p w14:paraId="6B9AA0F0" w14:textId="77777777"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II-III</w:t>
            </w:r>
          </w:p>
        </w:tc>
      </w:tr>
      <w:tr w:rsidR="00D07885" w:rsidRPr="00E22EA0" w14:paraId="3DD3899E" w14:textId="77777777" w:rsidTr="47B50038">
        <w:tc>
          <w:tcPr>
            <w:tcW w:w="4219" w:type="dxa"/>
            <w:vAlign w:val="center"/>
          </w:tcPr>
          <w:p w14:paraId="45538649" w14:textId="77777777"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Imię i nazwisko koordynatora zajęć oraz osób prowadzących zajęcia</w:t>
            </w:r>
          </w:p>
        </w:tc>
        <w:tc>
          <w:tcPr>
            <w:tcW w:w="5670" w:type="dxa"/>
            <w:vAlign w:val="center"/>
          </w:tcPr>
          <w:p w14:paraId="30536E18" w14:textId="1B0F4EC1" w:rsidR="00D07885" w:rsidRPr="00F25680"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F25680">
              <w:rPr>
                <w:rFonts w:ascii="Cambria" w:eastAsia="Cambria" w:hAnsi="Cambria" w:cs="Cambria"/>
                <w:b/>
                <w:bCs/>
                <w:sz w:val="20"/>
                <w:szCs w:val="20"/>
              </w:rPr>
              <w:t xml:space="preserve">koordynator: </w:t>
            </w:r>
            <w:r w:rsidR="00D26C8A" w:rsidRPr="00F25680">
              <w:rPr>
                <w:rFonts w:ascii="Cambria" w:eastAsia="Cambria" w:hAnsi="Cambria" w:cs="Cambria"/>
                <w:b/>
                <w:bCs/>
                <w:sz w:val="20"/>
                <w:szCs w:val="20"/>
              </w:rPr>
              <w:t xml:space="preserve">dr Bożena </w:t>
            </w:r>
            <w:r w:rsidR="00930597" w:rsidRPr="00F25680">
              <w:rPr>
                <w:rFonts w:ascii="Cambria" w:eastAsia="Cambria" w:hAnsi="Cambria" w:cs="Cambria"/>
                <w:b/>
                <w:bCs/>
                <w:sz w:val="20"/>
                <w:szCs w:val="20"/>
              </w:rPr>
              <w:t>Majewicz</w:t>
            </w:r>
          </w:p>
          <w:p w14:paraId="0BB364D1" w14:textId="77777777" w:rsidR="00D07885" w:rsidRPr="00F25680"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F25680">
              <w:rPr>
                <w:rFonts w:ascii="Cambria" w:eastAsia="Cambria" w:hAnsi="Cambria" w:cs="Cambria"/>
                <w:b/>
                <w:bCs/>
                <w:sz w:val="20"/>
                <w:szCs w:val="20"/>
              </w:rPr>
              <w:t xml:space="preserve">prowadzący: </w:t>
            </w:r>
          </w:p>
          <w:p w14:paraId="7C2F4E16" w14:textId="3C11CD1F" w:rsidR="00D07885" w:rsidRPr="00F25680" w:rsidRDefault="00632027"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F25680">
              <w:rPr>
                <w:rFonts w:ascii="Cambria" w:eastAsia="Cambria" w:hAnsi="Cambria" w:cs="Cambria"/>
                <w:b/>
                <w:bCs/>
                <w:sz w:val="20"/>
                <w:szCs w:val="20"/>
              </w:rPr>
              <w:t xml:space="preserve">prof. AJP dr hab. </w:t>
            </w:r>
            <w:r w:rsidR="00D26C8A" w:rsidRPr="00F25680">
              <w:rPr>
                <w:rFonts w:ascii="Cambria" w:eastAsia="Cambria" w:hAnsi="Cambria" w:cs="Cambria"/>
                <w:b/>
                <w:bCs/>
                <w:sz w:val="20"/>
                <w:szCs w:val="20"/>
              </w:rPr>
              <w:t xml:space="preserve">Natalia Chahrak, </w:t>
            </w:r>
            <w:r w:rsidR="00D07885" w:rsidRPr="00F25680">
              <w:rPr>
                <w:rFonts w:ascii="Cambria" w:eastAsia="Cambria" w:hAnsi="Cambria" w:cs="Cambria"/>
                <w:b/>
                <w:bCs/>
                <w:sz w:val="20"/>
                <w:szCs w:val="20"/>
              </w:rPr>
              <w:t xml:space="preserve">dr Piotr Kuśmider, dr Anna Lis-Zaldivar, dr Joanna Ziemkowska, mgr Joanna Lenart, dr Anna Dobrychłop </w:t>
            </w:r>
          </w:p>
        </w:tc>
      </w:tr>
    </w:tbl>
    <w:p w14:paraId="77535454" w14:textId="77777777" w:rsidR="00D07885" w:rsidRPr="00E22EA0" w:rsidRDefault="00D07885" w:rsidP="47B50038">
      <w:pPr>
        <w:spacing w:before="120" w:after="120" w:line="240" w:lineRule="auto"/>
        <w:rPr>
          <w:rFonts w:ascii="Cambria" w:eastAsia="Cambria" w:hAnsi="Cambria" w:cs="Cambria"/>
          <w:b/>
          <w:bCs/>
        </w:rPr>
      </w:pPr>
      <w:r w:rsidRPr="00E22EA0">
        <w:rPr>
          <w:rFonts w:ascii="Cambria" w:eastAsia="Cambria" w:hAnsi="Cambria" w:cs="Cambria"/>
          <w:b/>
          <w:bCs/>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556"/>
      </w:tblGrid>
      <w:tr w:rsidR="00D07885" w:rsidRPr="00E22EA0" w14:paraId="329AC9A0" w14:textId="77777777" w:rsidTr="47B50038">
        <w:tc>
          <w:tcPr>
            <w:tcW w:w="1924" w:type="dxa"/>
            <w:shd w:val="clear" w:color="auto" w:fill="auto"/>
            <w:vAlign w:val="center"/>
          </w:tcPr>
          <w:p w14:paraId="52D703DD" w14:textId="77777777" w:rsidR="00D07885" w:rsidRPr="00E22EA0" w:rsidRDefault="00D07885" w:rsidP="47B50038">
            <w:pPr>
              <w:spacing w:before="60" w:after="60" w:line="240" w:lineRule="auto"/>
              <w:jc w:val="center"/>
              <w:rPr>
                <w:rFonts w:ascii="Cambria" w:eastAsia="Cambria" w:hAnsi="Cambria" w:cs="Cambria"/>
                <w:b/>
                <w:bCs/>
              </w:rPr>
            </w:pPr>
            <w:r w:rsidRPr="00E22EA0">
              <w:rPr>
                <w:rFonts w:ascii="Cambria" w:eastAsia="Cambria" w:hAnsi="Cambria" w:cs="Cambria"/>
                <w:b/>
                <w:bCs/>
              </w:rPr>
              <w:t>Forma zajęć</w:t>
            </w:r>
          </w:p>
        </w:tc>
        <w:tc>
          <w:tcPr>
            <w:tcW w:w="3146" w:type="dxa"/>
            <w:shd w:val="clear" w:color="auto" w:fill="auto"/>
            <w:vAlign w:val="center"/>
          </w:tcPr>
          <w:p w14:paraId="1DBC1E1D" w14:textId="77777777" w:rsidR="00D07885" w:rsidRPr="00E22EA0" w:rsidRDefault="00D07885" w:rsidP="47B50038">
            <w:pPr>
              <w:spacing w:before="60" w:after="60" w:line="240" w:lineRule="auto"/>
              <w:jc w:val="center"/>
              <w:rPr>
                <w:rFonts w:ascii="Cambria" w:eastAsia="Cambria" w:hAnsi="Cambria" w:cs="Cambria"/>
                <w:b/>
                <w:bCs/>
              </w:rPr>
            </w:pPr>
            <w:r w:rsidRPr="00E22EA0">
              <w:rPr>
                <w:rFonts w:ascii="Cambria" w:eastAsia="Cambria" w:hAnsi="Cambria" w:cs="Cambria"/>
                <w:b/>
                <w:bCs/>
              </w:rPr>
              <w:t xml:space="preserve">Liczba godzin </w:t>
            </w:r>
          </w:p>
          <w:p w14:paraId="54DBF66E" w14:textId="77777777" w:rsidR="00D07885" w:rsidRPr="00E22EA0" w:rsidRDefault="00D07885" w:rsidP="47B50038">
            <w:pPr>
              <w:spacing w:before="60" w:after="60" w:line="240" w:lineRule="auto"/>
              <w:jc w:val="center"/>
              <w:rPr>
                <w:rFonts w:ascii="Cambria" w:eastAsia="Cambria" w:hAnsi="Cambria" w:cs="Cambria"/>
                <w:b/>
                <w:bCs/>
              </w:rPr>
            </w:pPr>
            <w:r w:rsidRPr="00E22EA0">
              <w:rPr>
                <w:rFonts w:ascii="Cambria" w:eastAsia="Cambria" w:hAnsi="Cambria" w:cs="Cambria"/>
                <w:b/>
                <w:bCs/>
              </w:rPr>
              <w:t>stacjonarne/niestacjonarne</w:t>
            </w:r>
          </w:p>
        </w:tc>
        <w:tc>
          <w:tcPr>
            <w:tcW w:w="2263" w:type="dxa"/>
            <w:shd w:val="clear" w:color="auto" w:fill="auto"/>
            <w:vAlign w:val="center"/>
          </w:tcPr>
          <w:p w14:paraId="1589C722" w14:textId="77777777" w:rsidR="00D07885" w:rsidRPr="00E22EA0" w:rsidRDefault="00D07885" w:rsidP="47B50038">
            <w:pPr>
              <w:spacing w:before="60" w:after="60" w:line="240" w:lineRule="auto"/>
              <w:jc w:val="center"/>
              <w:rPr>
                <w:rFonts w:ascii="Cambria" w:eastAsia="Cambria" w:hAnsi="Cambria" w:cs="Cambria"/>
                <w:b/>
                <w:bCs/>
              </w:rPr>
            </w:pPr>
            <w:r w:rsidRPr="00E22EA0">
              <w:rPr>
                <w:rFonts w:ascii="Cambria" w:eastAsia="Cambria" w:hAnsi="Cambria" w:cs="Cambria"/>
                <w:b/>
                <w:bCs/>
              </w:rPr>
              <w:t>Rok studiów/semestr</w:t>
            </w:r>
          </w:p>
        </w:tc>
        <w:tc>
          <w:tcPr>
            <w:tcW w:w="2556" w:type="dxa"/>
            <w:shd w:val="clear" w:color="auto" w:fill="auto"/>
            <w:vAlign w:val="center"/>
          </w:tcPr>
          <w:p w14:paraId="61A92FC7" w14:textId="77777777" w:rsidR="00D07885" w:rsidRPr="00E22EA0" w:rsidRDefault="00D07885" w:rsidP="47B50038">
            <w:pPr>
              <w:spacing w:before="60" w:after="60" w:line="240" w:lineRule="auto"/>
              <w:jc w:val="center"/>
              <w:rPr>
                <w:rFonts w:ascii="Cambria" w:eastAsia="Cambria" w:hAnsi="Cambria" w:cs="Cambria"/>
                <w:b/>
                <w:bCs/>
              </w:rPr>
            </w:pPr>
            <w:r w:rsidRPr="00E22EA0">
              <w:rPr>
                <w:rFonts w:ascii="Cambria" w:eastAsia="Cambria" w:hAnsi="Cambria" w:cs="Cambria"/>
                <w:b/>
                <w:bCs/>
              </w:rPr>
              <w:t xml:space="preserve">Punkty ECTS </w:t>
            </w:r>
            <w:r w:rsidRPr="00E22EA0">
              <w:rPr>
                <w:rFonts w:ascii="Cambria" w:eastAsia="Cambria" w:hAnsi="Cambria" w:cs="Cambria"/>
              </w:rPr>
              <w:t>(zgodnie z programem studiów)</w:t>
            </w:r>
          </w:p>
        </w:tc>
      </w:tr>
      <w:tr w:rsidR="00D07885" w:rsidRPr="00E22EA0" w14:paraId="6C4AE045" w14:textId="77777777" w:rsidTr="47B50038">
        <w:tc>
          <w:tcPr>
            <w:tcW w:w="1924" w:type="dxa"/>
            <w:shd w:val="clear" w:color="auto" w:fill="auto"/>
          </w:tcPr>
          <w:p w14:paraId="7735BAEA" w14:textId="77777777" w:rsidR="00D07885" w:rsidRPr="00E22EA0" w:rsidRDefault="00D07885" w:rsidP="47B50038">
            <w:pPr>
              <w:spacing w:before="60" w:after="60" w:line="240" w:lineRule="auto"/>
              <w:rPr>
                <w:rFonts w:ascii="Cambria" w:eastAsia="Cambria" w:hAnsi="Cambria" w:cs="Cambria"/>
                <w:b/>
                <w:bCs/>
                <w:sz w:val="20"/>
                <w:szCs w:val="20"/>
              </w:rPr>
            </w:pPr>
            <w:r w:rsidRPr="00E22EA0">
              <w:rPr>
                <w:rFonts w:ascii="Cambria" w:eastAsia="Cambria" w:hAnsi="Cambria" w:cs="Cambria"/>
                <w:b/>
                <w:bCs/>
                <w:sz w:val="20"/>
                <w:szCs w:val="20"/>
              </w:rPr>
              <w:t>wykład</w:t>
            </w:r>
          </w:p>
        </w:tc>
        <w:tc>
          <w:tcPr>
            <w:tcW w:w="3146" w:type="dxa"/>
            <w:shd w:val="clear" w:color="auto" w:fill="auto"/>
            <w:vAlign w:val="center"/>
          </w:tcPr>
          <w:p w14:paraId="6350A143" w14:textId="7C0DD525" w:rsidR="00D07885" w:rsidRPr="00E22EA0" w:rsidRDefault="129E8C3C" w:rsidP="47B50038">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105</w:t>
            </w:r>
            <w:r w:rsidR="62BF4229" w:rsidRPr="00E22EA0">
              <w:rPr>
                <w:rFonts w:ascii="Cambria" w:eastAsia="Cambria" w:hAnsi="Cambria" w:cs="Cambria"/>
                <w:b/>
                <w:bCs/>
                <w:sz w:val="20"/>
                <w:szCs w:val="20"/>
              </w:rPr>
              <w:t>/63</w:t>
            </w:r>
          </w:p>
        </w:tc>
        <w:tc>
          <w:tcPr>
            <w:tcW w:w="2263" w:type="dxa"/>
            <w:shd w:val="clear" w:color="auto" w:fill="auto"/>
            <w:vAlign w:val="center"/>
          </w:tcPr>
          <w:p w14:paraId="274763BA" w14:textId="77777777" w:rsidR="00D07885" w:rsidRPr="00E22EA0" w:rsidRDefault="00D07885" w:rsidP="47B50038">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II/ 3, 4</w:t>
            </w:r>
          </w:p>
        </w:tc>
        <w:tc>
          <w:tcPr>
            <w:tcW w:w="2556" w:type="dxa"/>
            <w:vMerge w:val="restart"/>
            <w:shd w:val="clear" w:color="auto" w:fill="auto"/>
            <w:vAlign w:val="center"/>
          </w:tcPr>
          <w:p w14:paraId="78C9AEFC" w14:textId="77777777" w:rsidR="00D07885" w:rsidRPr="00E22EA0" w:rsidRDefault="00D07885" w:rsidP="47B50038">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15</w:t>
            </w:r>
          </w:p>
        </w:tc>
      </w:tr>
      <w:tr w:rsidR="00D07885" w:rsidRPr="00E22EA0" w14:paraId="424C31B4" w14:textId="77777777" w:rsidTr="47B50038">
        <w:tc>
          <w:tcPr>
            <w:tcW w:w="1924" w:type="dxa"/>
            <w:shd w:val="clear" w:color="auto" w:fill="auto"/>
          </w:tcPr>
          <w:p w14:paraId="0F8AB879" w14:textId="77777777" w:rsidR="00D07885" w:rsidRPr="00E22EA0" w:rsidRDefault="00D07885" w:rsidP="47B50038">
            <w:pPr>
              <w:spacing w:before="60" w:after="60" w:line="240" w:lineRule="auto"/>
              <w:rPr>
                <w:rFonts w:ascii="Cambria" w:eastAsia="Cambria" w:hAnsi="Cambria" w:cs="Cambria"/>
                <w:b/>
                <w:bCs/>
                <w:sz w:val="20"/>
                <w:szCs w:val="20"/>
              </w:rPr>
            </w:pPr>
            <w:r w:rsidRPr="00E22EA0">
              <w:rPr>
                <w:rFonts w:ascii="Cambria" w:eastAsia="Cambria" w:hAnsi="Cambria" w:cs="Cambria"/>
                <w:b/>
                <w:bCs/>
                <w:sz w:val="20"/>
                <w:szCs w:val="20"/>
              </w:rPr>
              <w:t>ćwiczenia</w:t>
            </w:r>
          </w:p>
        </w:tc>
        <w:tc>
          <w:tcPr>
            <w:tcW w:w="3146" w:type="dxa"/>
            <w:shd w:val="clear" w:color="auto" w:fill="auto"/>
            <w:vAlign w:val="center"/>
          </w:tcPr>
          <w:p w14:paraId="57D3A1BE" w14:textId="2FC249AB" w:rsidR="00D07885" w:rsidRPr="00E22EA0" w:rsidRDefault="129E8C3C" w:rsidP="47B50038">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90</w:t>
            </w:r>
            <w:r w:rsidR="60E83615" w:rsidRPr="00E22EA0">
              <w:rPr>
                <w:rFonts w:ascii="Cambria" w:eastAsia="Cambria" w:hAnsi="Cambria" w:cs="Cambria"/>
                <w:b/>
                <w:bCs/>
                <w:sz w:val="20"/>
                <w:szCs w:val="20"/>
              </w:rPr>
              <w:t>/54</w:t>
            </w:r>
          </w:p>
        </w:tc>
        <w:tc>
          <w:tcPr>
            <w:tcW w:w="2263" w:type="dxa"/>
            <w:shd w:val="clear" w:color="auto" w:fill="auto"/>
            <w:vAlign w:val="center"/>
          </w:tcPr>
          <w:p w14:paraId="6CF0E12B" w14:textId="77777777" w:rsidR="00D07885" w:rsidRPr="00E22EA0" w:rsidRDefault="00D07885" w:rsidP="47B50038">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II/ 3, 4</w:t>
            </w:r>
          </w:p>
          <w:p w14:paraId="6FFB2515" w14:textId="77777777" w:rsidR="00D07885" w:rsidRPr="00E22EA0" w:rsidRDefault="00D07885" w:rsidP="47B50038">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III/ 5</w:t>
            </w:r>
          </w:p>
        </w:tc>
        <w:tc>
          <w:tcPr>
            <w:tcW w:w="2556" w:type="dxa"/>
            <w:vMerge/>
            <w:vAlign w:val="center"/>
          </w:tcPr>
          <w:p w14:paraId="10CA7737"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b/>
                <w:sz w:val="20"/>
                <w:szCs w:val="20"/>
              </w:rPr>
            </w:pPr>
          </w:p>
        </w:tc>
      </w:tr>
    </w:tbl>
    <w:p w14:paraId="001B8D21" w14:textId="77777777" w:rsidR="00D07885" w:rsidRPr="00E22EA0" w:rsidRDefault="00D07885" w:rsidP="47B50038">
      <w:pPr>
        <w:spacing w:before="120" w:after="120" w:line="240" w:lineRule="auto"/>
        <w:rPr>
          <w:rFonts w:ascii="Cambria" w:eastAsia="Cambria" w:hAnsi="Cambria" w:cs="Cambria"/>
          <w:b/>
          <w:bCs/>
        </w:rPr>
      </w:pPr>
      <w:r w:rsidRPr="00E22EA0">
        <w:rPr>
          <w:rFonts w:ascii="Cambria" w:eastAsia="Cambria" w:hAnsi="Cambria" w:cs="Cambria"/>
          <w:b/>
          <w:bCs/>
        </w:rPr>
        <w:t>3. Wymagania wstępne, z uwzględnieniem sekwencyjności zajęć</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D07885" w:rsidRPr="00E22EA0" w14:paraId="2BB27015" w14:textId="77777777" w:rsidTr="47B50038">
        <w:trPr>
          <w:trHeight w:val="301"/>
        </w:trPr>
        <w:tc>
          <w:tcPr>
            <w:tcW w:w="9923" w:type="dxa"/>
            <w:tcMar>
              <w:top w:w="0" w:type="dxa"/>
              <w:bottom w:w="0" w:type="dxa"/>
            </w:tcMar>
          </w:tcPr>
          <w:p w14:paraId="3C01CA16" w14:textId="16B453CF" w:rsidR="00D07885" w:rsidRPr="00E22EA0" w:rsidRDefault="00D07885" w:rsidP="47B50038">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Zostały określone w kartach poszczególnych zajęć</w:t>
            </w:r>
            <w:r w:rsidR="13283933" w:rsidRPr="00E22EA0">
              <w:rPr>
                <w:rFonts w:ascii="Cambria" w:eastAsia="Cambria" w:hAnsi="Cambria" w:cs="Cambria"/>
                <w:sz w:val="20"/>
                <w:szCs w:val="20"/>
              </w:rPr>
              <w:t>.</w:t>
            </w:r>
          </w:p>
        </w:tc>
      </w:tr>
    </w:tbl>
    <w:p w14:paraId="77829F6E" w14:textId="77777777" w:rsidR="00D07885" w:rsidRPr="00E22EA0" w:rsidRDefault="00D07885" w:rsidP="47B50038">
      <w:pPr>
        <w:spacing w:before="120" w:after="120" w:line="240" w:lineRule="auto"/>
        <w:rPr>
          <w:rFonts w:ascii="Cambria" w:eastAsia="Cambria" w:hAnsi="Cambria" w:cs="Cambria"/>
          <w:b/>
          <w:bCs/>
        </w:rPr>
      </w:pPr>
      <w:r w:rsidRPr="00E22EA0">
        <w:rPr>
          <w:rFonts w:ascii="Cambria" w:eastAsia="Cambria" w:hAnsi="Cambria" w:cs="Cambria"/>
          <w:b/>
          <w:bCs/>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D07885" w:rsidRPr="00E22EA0" w14:paraId="06584650" w14:textId="77777777" w:rsidTr="47B50038">
        <w:tc>
          <w:tcPr>
            <w:tcW w:w="9889" w:type="dxa"/>
            <w:shd w:val="clear" w:color="auto" w:fill="auto"/>
          </w:tcPr>
          <w:p w14:paraId="692B3BF0" w14:textId="77777777" w:rsidR="00D07885" w:rsidRPr="00E22EA0" w:rsidRDefault="00D07885" w:rsidP="47B50038">
            <w:pPr>
              <w:spacing w:before="60" w:after="60" w:line="240" w:lineRule="auto"/>
              <w:ind w:left="399" w:hanging="399"/>
              <w:rPr>
                <w:rFonts w:ascii="Cambria" w:eastAsia="Cambria" w:hAnsi="Cambria" w:cs="Cambria"/>
                <w:sz w:val="20"/>
                <w:szCs w:val="20"/>
              </w:rPr>
            </w:pPr>
            <w:r w:rsidRPr="00E22EA0">
              <w:rPr>
                <w:rFonts w:ascii="Cambria" w:eastAsia="Cambria" w:hAnsi="Cambria" w:cs="Cambria"/>
                <w:sz w:val="20"/>
                <w:szCs w:val="20"/>
              </w:rPr>
              <w:t xml:space="preserve">C1 – Student ma wiedzę z zakresu myśli pedagogicznej i jej źródeł oraz przemian procesów wychowawczych zachodzących w środowiskach wychowawczych, jak i czynników wyznaczających osiągnięcia uczniów; posiada umiejętność komunikowania się ze specjalistami i osobami spoza tej grupy za pomocą różnych technik i kanałów komunikacyjnych w zakresie problemów pedagogicznych, potrzeb i zainteresowań </w:t>
            </w:r>
            <w:r w:rsidRPr="00E22EA0">
              <w:rPr>
                <w:rFonts w:ascii="Cambria" w:eastAsia="Cambria" w:hAnsi="Cambria" w:cs="Cambria"/>
                <w:sz w:val="20"/>
                <w:szCs w:val="20"/>
              </w:rPr>
              <w:lastRenderedPageBreak/>
              <w:t>uczniów w celu przygotowania do pracy zawodowej.</w:t>
            </w:r>
          </w:p>
          <w:p w14:paraId="3AA7657E" w14:textId="77777777" w:rsidR="00D07885" w:rsidRPr="00E22EA0" w:rsidRDefault="00D07885" w:rsidP="47B50038">
            <w:pPr>
              <w:spacing w:before="60" w:after="60" w:line="240" w:lineRule="auto"/>
              <w:ind w:left="399" w:hanging="399"/>
              <w:rPr>
                <w:rFonts w:ascii="Cambria" w:eastAsia="Cambria" w:hAnsi="Cambria" w:cs="Cambria"/>
                <w:sz w:val="20"/>
                <w:szCs w:val="20"/>
              </w:rPr>
            </w:pPr>
            <w:r w:rsidRPr="00E22EA0">
              <w:rPr>
                <w:rFonts w:ascii="Cambria" w:eastAsia="Cambria" w:hAnsi="Cambria" w:cs="Cambria"/>
                <w:sz w:val="20"/>
                <w:szCs w:val="20"/>
              </w:rPr>
              <w:t>C2 – Student jest wyposażony w teoretyczną wiedzę psychologiczną pozwalającą zrozumieć przebieg procesów psychicznych oraz mechanizmów budujących relacje międzyludzkie oraz kompetencje komunikowania się ze specjalistami w celu wykorzystania wiedzy teoretycznej z zakresu psychologii do analizowania sytuacji edukacyjnych i wychowawczych.</w:t>
            </w:r>
          </w:p>
          <w:p w14:paraId="42ED5D8D" w14:textId="77777777" w:rsidR="00D07885" w:rsidRPr="00E22EA0" w:rsidRDefault="00D07885" w:rsidP="47B50038">
            <w:pPr>
              <w:spacing w:before="60" w:after="60" w:line="240" w:lineRule="auto"/>
              <w:ind w:left="399" w:hanging="399"/>
              <w:rPr>
                <w:rFonts w:ascii="Cambria" w:eastAsia="Cambria" w:hAnsi="Cambria" w:cs="Cambria"/>
                <w:sz w:val="20"/>
                <w:szCs w:val="20"/>
              </w:rPr>
            </w:pPr>
            <w:r w:rsidRPr="00E22EA0">
              <w:rPr>
                <w:rFonts w:ascii="Cambria" w:eastAsia="Cambria" w:hAnsi="Cambria" w:cs="Cambria"/>
                <w:sz w:val="20"/>
                <w:szCs w:val="20"/>
              </w:rPr>
              <w:t>C3 – Student zna podstawową terminologię dotyczącą psychologii rozwojowej i psychologii wychowawczej oraz potrafi wskazać ich powiązania z innymi dyscyplinami naukowymi; ponadto dostrzega prawidłowości rozwojowe wynikające z ich sekwencyjności oraz potrafi analizować prawidłowości wychowawcze będące konsekwencją wpływów kulturowych.</w:t>
            </w:r>
          </w:p>
          <w:p w14:paraId="272ACEB4" w14:textId="77777777" w:rsidR="00D07885" w:rsidRPr="00E22EA0" w:rsidRDefault="00D07885" w:rsidP="47B50038">
            <w:pPr>
              <w:spacing w:before="60" w:after="60" w:line="240" w:lineRule="auto"/>
              <w:ind w:left="399" w:hanging="399"/>
              <w:rPr>
                <w:rFonts w:ascii="Cambria" w:eastAsia="Cambria" w:hAnsi="Cambria" w:cs="Cambria"/>
                <w:sz w:val="20"/>
                <w:szCs w:val="20"/>
              </w:rPr>
            </w:pPr>
            <w:r w:rsidRPr="00E22EA0">
              <w:rPr>
                <w:rFonts w:ascii="Cambria" w:eastAsia="Cambria" w:hAnsi="Cambria" w:cs="Cambria"/>
                <w:sz w:val="20"/>
                <w:szCs w:val="20"/>
              </w:rPr>
              <w:t>C4 – Student rozwija umiejętności postrzegania rozwoju jako procesu trwającego całe życie, a wychowania jako zadania charakterystycznego dla danej grupy społecznej i kulturowej.</w:t>
            </w:r>
          </w:p>
          <w:p w14:paraId="3048991F" w14:textId="77777777" w:rsidR="00D07885" w:rsidRPr="00E22EA0" w:rsidRDefault="00D07885" w:rsidP="47B50038">
            <w:pPr>
              <w:spacing w:before="60" w:after="60" w:line="240" w:lineRule="auto"/>
              <w:ind w:left="399" w:hanging="399"/>
              <w:rPr>
                <w:rFonts w:ascii="Cambria" w:eastAsia="Cambria" w:hAnsi="Cambria" w:cs="Cambria"/>
                <w:sz w:val="20"/>
                <w:szCs w:val="20"/>
              </w:rPr>
            </w:pPr>
            <w:r w:rsidRPr="00E22EA0">
              <w:rPr>
                <w:rFonts w:ascii="Cambria" w:eastAsia="Cambria" w:hAnsi="Cambria" w:cs="Cambria"/>
                <w:sz w:val="20"/>
                <w:szCs w:val="20"/>
              </w:rPr>
              <w:t>C5 – Student  zna zagadnienia z zakresu podstaw teoretycznych pracy nauczyciela I i II etapu edukacyjnego, rozumie zasady planowana pracy w klasach I-III i IV-VIII; ma specjalistyczne umiejętności i kompetencje  niezbędne do wykorzystania wiedzy do obserwowania, analizowania i diagnozowania problemów edukacyjnych związanych z edukacją I i II etapu edukacyjnego.</w:t>
            </w:r>
          </w:p>
          <w:p w14:paraId="2A35FE25" w14:textId="77777777" w:rsidR="00E115B1" w:rsidRPr="00E115B1" w:rsidRDefault="00E115B1" w:rsidP="00E115B1">
            <w:pPr>
              <w:spacing w:after="0" w:line="240" w:lineRule="auto"/>
              <w:ind w:left="399" w:hanging="399"/>
              <w:rPr>
                <w:rFonts w:ascii="Cambria" w:eastAsia="Cambria" w:hAnsi="Cambria" w:cs="Cambria"/>
                <w:sz w:val="20"/>
                <w:szCs w:val="20"/>
              </w:rPr>
            </w:pPr>
            <w:r w:rsidRPr="00E115B1">
              <w:rPr>
                <w:rFonts w:ascii="Cambria" w:eastAsia="Cambria" w:hAnsi="Cambria" w:cs="Cambria"/>
                <w:sz w:val="20"/>
                <w:szCs w:val="20"/>
              </w:rPr>
              <w:t>C6 – Student jest wyposażony  w podstawową  wiedzę  z zakresu funkcjonowania narządu mowy; wykształcił prawidłowe nawyki posługiwania się narządem mowy w celu skutecznego komunikowania się.</w:t>
            </w:r>
          </w:p>
          <w:p w14:paraId="74639865" w14:textId="77777777" w:rsidR="00E115B1" w:rsidRPr="00E115B1" w:rsidRDefault="00E115B1" w:rsidP="00E115B1">
            <w:pPr>
              <w:spacing w:before="60" w:after="60" w:line="240" w:lineRule="auto"/>
              <w:ind w:left="399" w:hanging="399"/>
              <w:rPr>
                <w:rFonts w:ascii="Cambria" w:eastAsia="Cambria" w:hAnsi="Cambria" w:cs="Cambria"/>
                <w:sz w:val="20"/>
                <w:szCs w:val="20"/>
              </w:rPr>
            </w:pPr>
            <w:r w:rsidRPr="00E115B1">
              <w:rPr>
                <w:rFonts w:ascii="Cambria" w:eastAsia="Cambria" w:hAnsi="Cambria" w:cs="Cambria"/>
                <w:sz w:val="20"/>
                <w:szCs w:val="20"/>
              </w:rPr>
              <w:t xml:space="preserve">C7 – Student posiada wiedzę pozwalającą zrozumieć niepełnosprawności w sferach edukacyjnych i społecznych; przejawia postawę wrażliwości społecznej, rozumienie postaw prospołecznych szczególnie w odniesieniu do dzieci i osób z niepełnosprawnością. </w:t>
            </w:r>
          </w:p>
          <w:p w14:paraId="30B40CB5" w14:textId="2BDA5B6B" w:rsidR="00E115B1" w:rsidRPr="00E22EA0" w:rsidRDefault="00E115B1" w:rsidP="00E115B1">
            <w:pPr>
              <w:spacing w:before="60" w:after="60" w:line="240" w:lineRule="auto"/>
              <w:ind w:left="399" w:hanging="399"/>
              <w:rPr>
                <w:rFonts w:ascii="Cambria" w:eastAsia="Cambria" w:hAnsi="Cambria" w:cs="Cambria"/>
                <w:sz w:val="20"/>
                <w:szCs w:val="20"/>
              </w:rPr>
            </w:pPr>
            <w:r w:rsidRPr="00E115B1">
              <w:rPr>
                <w:rFonts w:ascii="Cambria" w:eastAsia="Cambria" w:hAnsi="Cambria" w:cs="Cambria"/>
                <w:sz w:val="20"/>
                <w:szCs w:val="20"/>
              </w:rPr>
              <w:t>C8 – Student potrafi ocenić przydatność różnorodnych metod, procedur, dobrych praktyk do realizacji zadań i rozwiązywania problemów dotyczących wybranej sfery działalności zawodowej i społecznej.</w:t>
            </w:r>
          </w:p>
        </w:tc>
      </w:tr>
    </w:tbl>
    <w:p w14:paraId="038E1447" w14:textId="77777777" w:rsidR="00D07885" w:rsidRPr="00E22EA0" w:rsidRDefault="00D07885" w:rsidP="47B50038">
      <w:pPr>
        <w:spacing w:before="60" w:after="60" w:line="240" w:lineRule="auto"/>
        <w:rPr>
          <w:rFonts w:ascii="Cambria" w:eastAsia="Cambria" w:hAnsi="Cambria" w:cs="Cambria"/>
          <w:b/>
          <w:bCs/>
          <w:sz w:val="8"/>
          <w:szCs w:val="8"/>
        </w:rPr>
      </w:pPr>
    </w:p>
    <w:p w14:paraId="7CAC9785" w14:textId="77777777" w:rsidR="00D07885" w:rsidRPr="00E22EA0" w:rsidRDefault="00D07885" w:rsidP="47B50038">
      <w:pPr>
        <w:spacing w:before="120" w:after="120" w:line="240" w:lineRule="auto"/>
        <w:rPr>
          <w:rFonts w:ascii="Cambria" w:eastAsia="Cambria" w:hAnsi="Cambria" w:cs="Cambria"/>
          <w:b/>
          <w:bCs/>
        </w:rPr>
      </w:pPr>
      <w:r w:rsidRPr="00E22EA0">
        <w:rPr>
          <w:rFonts w:ascii="Cambria" w:eastAsia="Cambria" w:hAnsi="Cambria" w:cs="Cambria"/>
          <w:b/>
          <w:bCs/>
        </w:rPr>
        <w:t xml:space="preserve">5. Efekty uczenia się dla zajęć wraz z odniesieniem do efektów kierunkowych </w:t>
      </w: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6865"/>
        <w:gridCol w:w="1672"/>
      </w:tblGrid>
      <w:tr w:rsidR="003F44B8" w:rsidRPr="00E22EA0" w14:paraId="136DC495" w14:textId="77777777" w:rsidTr="0067701A">
        <w:trPr>
          <w:jc w:val="center"/>
        </w:trPr>
        <w:tc>
          <w:tcPr>
            <w:tcW w:w="1445" w:type="dxa"/>
            <w:shd w:val="clear" w:color="auto" w:fill="auto"/>
            <w:vAlign w:val="center"/>
          </w:tcPr>
          <w:p w14:paraId="043DBE35" w14:textId="77777777" w:rsidR="00D07885" w:rsidRPr="00E22EA0" w:rsidRDefault="00D07885" w:rsidP="47B50038">
            <w:pPr>
              <w:spacing w:before="60" w:after="60" w:line="240" w:lineRule="auto"/>
              <w:jc w:val="center"/>
              <w:rPr>
                <w:rFonts w:ascii="Cambria" w:eastAsia="Cambria" w:hAnsi="Cambria" w:cs="Cambria"/>
                <w:b/>
                <w:bCs/>
              </w:rPr>
            </w:pPr>
            <w:r w:rsidRPr="00E22EA0">
              <w:rPr>
                <w:rFonts w:ascii="Cambria" w:eastAsia="Cambria" w:hAnsi="Cambria" w:cs="Cambria"/>
                <w:b/>
                <w:bCs/>
              </w:rPr>
              <w:t>Symbol efektu uczenia się</w:t>
            </w:r>
          </w:p>
        </w:tc>
        <w:tc>
          <w:tcPr>
            <w:tcW w:w="6865" w:type="dxa"/>
            <w:shd w:val="clear" w:color="auto" w:fill="auto"/>
            <w:vAlign w:val="center"/>
          </w:tcPr>
          <w:p w14:paraId="4FB6B884" w14:textId="77777777" w:rsidR="00D07885" w:rsidRPr="00E22EA0" w:rsidRDefault="00D07885" w:rsidP="47B50038">
            <w:pPr>
              <w:spacing w:before="60" w:after="60" w:line="240" w:lineRule="auto"/>
              <w:jc w:val="center"/>
              <w:rPr>
                <w:rFonts w:ascii="Cambria" w:eastAsia="Cambria" w:hAnsi="Cambria" w:cs="Cambria"/>
                <w:b/>
                <w:bCs/>
              </w:rPr>
            </w:pPr>
            <w:r w:rsidRPr="00E22EA0">
              <w:rPr>
                <w:rFonts w:ascii="Cambria" w:eastAsia="Cambria" w:hAnsi="Cambria" w:cs="Cambria"/>
                <w:b/>
                <w:bCs/>
              </w:rPr>
              <w:t>Opis efektu uczenia się</w:t>
            </w:r>
          </w:p>
        </w:tc>
        <w:tc>
          <w:tcPr>
            <w:tcW w:w="1672" w:type="dxa"/>
            <w:shd w:val="clear" w:color="auto" w:fill="auto"/>
            <w:vAlign w:val="center"/>
          </w:tcPr>
          <w:p w14:paraId="2FD181D0" w14:textId="77777777" w:rsidR="00D07885" w:rsidRPr="00E22EA0" w:rsidRDefault="00D07885" w:rsidP="47B50038">
            <w:pPr>
              <w:spacing w:before="60" w:after="60" w:line="240" w:lineRule="auto"/>
              <w:jc w:val="center"/>
              <w:rPr>
                <w:rFonts w:ascii="Cambria" w:eastAsia="Cambria" w:hAnsi="Cambria" w:cs="Cambria"/>
                <w:b/>
                <w:bCs/>
              </w:rPr>
            </w:pPr>
            <w:r w:rsidRPr="00E22EA0">
              <w:rPr>
                <w:rFonts w:ascii="Cambria" w:eastAsia="Cambria" w:hAnsi="Cambria" w:cs="Cambria"/>
                <w:b/>
                <w:bCs/>
              </w:rPr>
              <w:t>Odniesienie do efektu kierunkowego</w:t>
            </w:r>
          </w:p>
        </w:tc>
      </w:tr>
      <w:tr w:rsidR="003F44B8" w:rsidRPr="00E22EA0" w14:paraId="33A1BA43" w14:textId="77777777" w:rsidTr="47B50038">
        <w:trPr>
          <w:jc w:val="center"/>
        </w:trPr>
        <w:tc>
          <w:tcPr>
            <w:tcW w:w="9982" w:type="dxa"/>
            <w:gridSpan w:val="3"/>
            <w:shd w:val="clear" w:color="auto" w:fill="auto"/>
          </w:tcPr>
          <w:p w14:paraId="751B4E8F" w14:textId="77777777" w:rsidR="00D07885" w:rsidRPr="00E22EA0" w:rsidRDefault="00D07885" w:rsidP="47B50038">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WIEDZA (EPW…)</w:t>
            </w:r>
          </w:p>
        </w:tc>
      </w:tr>
      <w:tr w:rsidR="003F44B8" w:rsidRPr="00E22EA0" w14:paraId="619388D4" w14:textId="77777777" w:rsidTr="0067701A">
        <w:trPr>
          <w:jc w:val="center"/>
        </w:trPr>
        <w:tc>
          <w:tcPr>
            <w:tcW w:w="1445" w:type="dxa"/>
            <w:shd w:val="clear" w:color="auto" w:fill="auto"/>
            <w:vAlign w:val="center"/>
          </w:tcPr>
          <w:p w14:paraId="5E736EFC"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W_01</w:t>
            </w:r>
          </w:p>
        </w:tc>
        <w:tc>
          <w:tcPr>
            <w:tcW w:w="6865" w:type="dxa"/>
            <w:shd w:val="clear" w:color="auto" w:fill="auto"/>
          </w:tcPr>
          <w:p w14:paraId="0D75A0CD" w14:textId="77777777" w:rsidR="00D07885" w:rsidRPr="00E22EA0" w:rsidRDefault="00D07885" w:rsidP="47B50038">
            <w:pPr>
              <w:shd w:val="clear" w:color="auto" w:fill="FFFFFF" w:themeFill="background1"/>
              <w:spacing w:after="0" w:line="240" w:lineRule="auto"/>
              <w:rPr>
                <w:rFonts w:ascii="Cambria" w:eastAsia="Cambria" w:hAnsi="Cambria" w:cs="Cambria"/>
                <w:sz w:val="20"/>
                <w:szCs w:val="20"/>
                <w:lang w:eastAsia="pl-PL"/>
              </w:rPr>
            </w:pPr>
            <w:r w:rsidRPr="00E22EA0">
              <w:rPr>
                <w:rFonts w:ascii="Cambria" w:eastAsia="Cambria" w:hAnsi="Cambria" w:cs="Cambria"/>
                <w:sz w:val="20"/>
                <w:szCs w:val="20"/>
                <w:lang w:eastAsia="pl-PL"/>
              </w:rPr>
              <w:t>Absolwent zna elementarną terminologię używaną w pedagogice, w tym dotyczącą organizacji oraz funkcjonowania systemu oświaty – rozumie jej źródła oraz zastosowania w obrębie dyscyplin pokrewnych.</w:t>
            </w:r>
          </w:p>
        </w:tc>
        <w:tc>
          <w:tcPr>
            <w:tcW w:w="1672" w:type="dxa"/>
            <w:shd w:val="clear" w:color="auto" w:fill="auto"/>
            <w:vAlign w:val="center"/>
          </w:tcPr>
          <w:p w14:paraId="74A6977C"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 xml:space="preserve">K_W02 </w:t>
            </w:r>
          </w:p>
          <w:p w14:paraId="360E6709"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K_W03</w:t>
            </w:r>
          </w:p>
        </w:tc>
      </w:tr>
      <w:tr w:rsidR="003F44B8" w:rsidRPr="00E22EA0" w14:paraId="4AFE1563" w14:textId="77777777" w:rsidTr="0067701A">
        <w:trPr>
          <w:jc w:val="center"/>
        </w:trPr>
        <w:tc>
          <w:tcPr>
            <w:tcW w:w="1445" w:type="dxa"/>
            <w:shd w:val="clear" w:color="auto" w:fill="auto"/>
            <w:vAlign w:val="center"/>
          </w:tcPr>
          <w:p w14:paraId="73F50E92"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W_02</w:t>
            </w:r>
          </w:p>
        </w:tc>
        <w:tc>
          <w:tcPr>
            <w:tcW w:w="6865" w:type="dxa"/>
            <w:shd w:val="clear" w:color="auto" w:fill="auto"/>
          </w:tcPr>
          <w:p w14:paraId="1B3CE3EA"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lang w:eastAsia="pl-PL"/>
              </w:rPr>
              <w:t>Absolwent</w:t>
            </w:r>
            <w:r w:rsidRPr="00E22EA0">
              <w:rPr>
                <w:rFonts w:ascii="Cambria" w:eastAsia="Cambria" w:hAnsi="Cambria" w:cs="Cambria"/>
                <w:sz w:val="20"/>
                <w:szCs w:val="20"/>
              </w:rPr>
              <w:t xml:space="preserve"> opisuje uwarunkowania historyczne, antropologiczne, filozoficzne, naukowe, światopoglądowe, prakseologiczne i metodologiczne pedagogiki ogólnej.</w:t>
            </w:r>
          </w:p>
        </w:tc>
        <w:tc>
          <w:tcPr>
            <w:tcW w:w="1672" w:type="dxa"/>
            <w:shd w:val="clear" w:color="auto" w:fill="auto"/>
            <w:vAlign w:val="center"/>
          </w:tcPr>
          <w:p w14:paraId="0A0038A4"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K_W03</w:t>
            </w:r>
          </w:p>
          <w:p w14:paraId="45899AA2"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K_W15</w:t>
            </w:r>
          </w:p>
        </w:tc>
      </w:tr>
      <w:tr w:rsidR="003F44B8" w:rsidRPr="00E22EA0" w14:paraId="7EB590F5" w14:textId="77777777" w:rsidTr="0067701A">
        <w:trPr>
          <w:jc w:val="center"/>
        </w:trPr>
        <w:tc>
          <w:tcPr>
            <w:tcW w:w="1445" w:type="dxa"/>
            <w:shd w:val="clear" w:color="auto" w:fill="auto"/>
            <w:vAlign w:val="center"/>
          </w:tcPr>
          <w:p w14:paraId="10875D52"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W_03</w:t>
            </w:r>
          </w:p>
        </w:tc>
        <w:tc>
          <w:tcPr>
            <w:tcW w:w="6865" w:type="dxa"/>
            <w:shd w:val="clear" w:color="auto" w:fill="auto"/>
          </w:tcPr>
          <w:p w14:paraId="3413CAE9"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lang w:eastAsia="pl-PL"/>
              </w:rPr>
              <w:t>Absolwent</w:t>
            </w:r>
            <w:r w:rsidRPr="00E22EA0">
              <w:rPr>
                <w:rFonts w:ascii="Cambria" w:eastAsia="Cambria" w:hAnsi="Cambria" w:cs="Cambria"/>
                <w:sz w:val="20"/>
                <w:szCs w:val="20"/>
              </w:rPr>
              <w:t xml:space="preserve"> zna istotę, funkcje oraz proces wychowania, jego strukturę, właściwości i dynamikę; potrafi wskazać funkcje, zadania, cechy oraz zasady, którymi nauczyciel powinien kierować się w swojej pracy; rozpoznaje i tłumaczy współczesne wyzwania związane z pedagogiką, jej szanse i zagrożenia.</w:t>
            </w:r>
          </w:p>
        </w:tc>
        <w:tc>
          <w:tcPr>
            <w:tcW w:w="1672" w:type="dxa"/>
            <w:shd w:val="clear" w:color="auto" w:fill="auto"/>
            <w:vAlign w:val="center"/>
          </w:tcPr>
          <w:p w14:paraId="765C285B"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 xml:space="preserve">K_W06 </w:t>
            </w:r>
          </w:p>
          <w:p w14:paraId="33FCA793"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K_W15</w:t>
            </w:r>
          </w:p>
        </w:tc>
      </w:tr>
      <w:tr w:rsidR="003F44B8" w:rsidRPr="00E22EA0" w14:paraId="630719C9" w14:textId="77777777" w:rsidTr="0067701A">
        <w:trPr>
          <w:jc w:val="center"/>
        </w:trPr>
        <w:tc>
          <w:tcPr>
            <w:tcW w:w="1445" w:type="dxa"/>
            <w:shd w:val="clear" w:color="auto" w:fill="auto"/>
            <w:vAlign w:val="center"/>
          </w:tcPr>
          <w:p w14:paraId="1687100D"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W_04</w:t>
            </w:r>
          </w:p>
        </w:tc>
        <w:tc>
          <w:tcPr>
            <w:tcW w:w="6865" w:type="dxa"/>
            <w:shd w:val="clear" w:color="auto" w:fill="auto"/>
          </w:tcPr>
          <w:p w14:paraId="567F7EBD"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lang w:eastAsia="pl-PL"/>
              </w:rPr>
              <w:t xml:space="preserve">Absolwent </w:t>
            </w:r>
            <w:r w:rsidRPr="00E22EA0">
              <w:rPr>
                <w:rFonts w:ascii="Cambria" w:eastAsia="Cambria" w:hAnsi="Cambria" w:cs="Cambria"/>
                <w:sz w:val="20"/>
                <w:szCs w:val="20"/>
              </w:rPr>
              <w:t>ma wiedzę psychologiczną obejmującą podstawowe pojęcia psychologii: procesy poznawcze, spostrzeganie, odbiór i przetwarzanie informacji, mowę i język, myślenie i rozumowanie, uczenie się i pamięć, rolę uwagi, emocje i motywacje w procesach regulacji zachowania, zdolności i uzdolnienia, psychologię różnic indywidualnych – różnice w zakresie inteligencji, temperamentu, osobowości i stylu poznawczego.</w:t>
            </w:r>
          </w:p>
        </w:tc>
        <w:tc>
          <w:tcPr>
            <w:tcW w:w="1672" w:type="dxa"/>
            <w:shd w:val="clear" w:color="auto" w:fill="auto"/>
            <w:vAlign w:val="center"/>
          </w:tcPr>
          <w:p w14:paraId="742E0574"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K_W11</w:t>
            </w:r>
          </w:p>
          <w:p w14:paraId="24942974"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K_W13</w:t>
            </w:r>
          </w:p>
        </w:tc>
      </w:tr>
      <w:tr w:rsidR="003F44B8" w:rsidRPr="00E22EA0" w14:paraId="22A95E1E" w14:textId="77777777" w:rsidTr="0067701A">
        <w:trPr>
          <w:jc w:val="center"/>
        </w:trPr>
        <w:tc>
          <w:tcPr>
            <w:tcW w:w="1445" w:type="dxa"/>
            <w:shd w:val="clear" w:color="auto" w:fill="auto"/>
            <w:vAlign w:val="center"/>
          </w:tcPr>
          <w:p w14:paraId="22751B46"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W_05</w:t>
            </w:r>
          </w:p>
        </w:tc>
        <w:tc>
          <w:tcPr>
            <w:tcW w:w="6865" w:type="dxa"/>
            <w:shd w:val="clear" w:color="auto" w:fill="auto"/>
          </w:tcPr>
          <w:p w14:paraId="01A40B73"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lang w:eastAsia="pl-PL"/>
              </w:rPr>
              <w:t>Absolwent p</w:t>
            </w:r>
            <w:r w:rsidRPr="00E22EA0">
              <w:rPr>
                <w:rFonts w:ascii="Cambria" w:eastAsia="Cambria" w:hAnsi="Cambria" w:cs="Cambria"/>
                <w:sz w:val="20"/>
                <w:szCs w:val="20"/>
              </w:rPr>
              <w:t>osiada wiedzę na temat teorii spostrzegania społecznego i komunikacji, zachowań społecznych i ich uwarunkowań, sytuacji interpersonalnej, empatii, zachowania asertywnych i innych zagadnień z zakresu psychologii społecznej.</w:t>
            </w:r>
          </w:p>
        </w:tc>
        <w:tc>
          <w:tcPr>
            <w:tcW w:w="1672" w:type="dxa"/>
            <w:shd w:val="clear" w:color="auto" w:fill="auto"/>
            <w:vAlign w:val="center"/>
          </w:tcPr>
          <w:p w14:paraId="0D57E50A"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K_W03</w:t>
            </w:r>
          </w:p>
          <w:p w14:paraId="7FFA7531"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K_W13</w:t>
            </w:r>
          </w:p>
          <w:p w14:paraId="466EC5DC" w14:textId="77777777" w:rsidR="00D07885" w:rsidRPr="00E22EA0" w:rsidRDefault="00D07885" w:rsidP="47B50038">
            <w:pPr>
              <w:spacing w:before="60" w:after="60" w:line="240" w:lineRule="auto"/>
              <w:rPr>
                <w:rFonts w:ascii="Cambria" w:eastAsia="Cambria" w:hAnsi="Cambria" w:cs="Cambria"/>
                <w:sz w:val="20"/>
                <w:szCs w:val="20"/>
              </w:rPr>
            </w:pPr>
          </w:p>
        </w:tc>
      </w:tr>
      <w:tr w:rsidR="003F44B8" w:rsidRPr="00E22EA0" w14:paraId="12E493B7" w14:textId="77777777" w:rsidTr="0067701A">
        <w:trPr>
          <w:jc w:val="center"/>
        </w:trPr>
        <w:tc>
          <w:tcPr>
            <w:tcW w:w="1445" w:type="dxa"/>
            <w:shd w:val="clear" w:color="auto" w:fill="auto"/>
            <w:vAlign w:val="center"/>
          </w:tcPr>
          <w:p w14:paraId="568C6C87"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W_06</w:t>
            </w:r>
          </w:p>
        </w:tc>
        <w:tc>
          <w:tcPr>
            <w:tcW w:w="6865" w:type="dxa"/>
            <w:shd w:val="clear" w:color="auto" w:fill="auto"/>
          </w:tcPr>
          <w:p w14:paraId="642C69C2"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lang w:eastAsia="pl-PL"/>
              </w:rPr>
              <w:t xml:space="preserve">Absolwent </w:t>
            </w:r>
            <w:r w:rsidRPr="00E22EA0">
              <w:rPr>
                <w:rFonts w:ascii="Cambria" w:eastAsia="Cambria" w:hAnsi="Cambria" w:cs="Cambria"/>
                <w:sz w:val="20"/>
                <w:szCs w:val="20"/>
              </w:rPr>
              <w:t xml:space="preserve">posiada wiedzę na temat procesów rozwoju ucznia w okresie </w:t>
            </w:r>
            <w:r w:rsidRPr="00E22EA0">
              <w:rPr>
                <w:rFonts w:ascii="Cambria" w:eastAsia="Cambria" w:hAnsi="Cambria" w:cs="Cambria"/>
                <w:sz w:val="20"/>
                <w:szCs w:val="20"/>
              </w:rPr>
              <w:lastRenderedPageBreak/>
              <w:t>dzieciństwa, adolescencji i wczesnej dorosłości, zaburzeń w rozwoju podstawowych procesów psychicznych, teorii integralnego rozwoju ucznia, dysharmonii i zaburzeń rozwojowych u uczniów, zaburzeń  zachowania, zagadnienia: nieśmiałości i  nadpobudliwości, szczególnych uzdolnień, zaburzeń funkcjonowania  w  okresie  dorastania, obniżenia nastroju, depresji, krystalizowania się tożsamości, dorosłości, identyfikacji z nowymi rolami społecznymi, a także kształtowania się stylu życia.</w:t>
            </w:r>
          </w:p>
        </w:tc>
        <w:tc>
          <w:tcPr>
            <w:tcW w:w="1672" w:type="dxa"/>
            <w:shd w:val="clear" w:color="auto" w:fill="auto"/>
            <w:vAlign w:val="center"/>
          </w:tcPr>
          <w:p w14:paraId="16E214D7"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lastRenderedPageBreak/>
              <w:t>K_W03</w:t>
            </w:r>
          </w:p>
          <w:p w14:paraId="7A463C04"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lastRenderedPageBreak/>
              <w:t>K_W11</w:t>
            </w:r>
          </w:p>
          <w:p w14:paraId="73796354"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K_W13</w:t>
            </w:r>
          </w:p>
        </w:tc>
      </w:tr>
      <w:tr w:rsidR="003F44B8" w:rsidRPr="00E22EA0" w14:paraId="64AC083B" w14:textId="77777777" w:rsidTr="0067701A">
        <w:trPr>
          <w:jc w:val="center"/>
        </w:trPr>
        <w:tc>
          <w:tcPr>
            <w:tcW w:w="1445" w:type="dxa"/>
            <w:shd w:val="clear" w:color="auto" w:fill="auto"/>
            <w:vAlign w:val="center"/>
          </w:tcPr>
          <w:p w14:paraId="6603933E"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lastRenderedPageBreak/>
              <w:t>W_07</w:t>
            </w:r>
          </w:p>
        </w:tc>
        <w:tc>
          <w:tcPr>
            <w:tcW w:w="6865" w:type="dxa"/>
            <w:shd w:val="clear" w:color="auto" w:fill="auto"/>
          </w:tcPr>
          <w:p w14:paraId="3234A178"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lang w:eastAsia="pl-PL"/>
              </w:rPr>
              <w:t xml:space="preserve">Absolwent </w:t>
            </w:r>
            <w:r w:rsidRPr="00E22EA0">
              <w:rPr>
                <w:rFonts w:ascii="Cambria" w:eastAsia="Cambria" w:hAnsi="Cambria" w:cs="Cambria"/>
                <w:sz w:val="20"/>
                <w:szCs w:val="20"/>
              </w:rPr>
              <w:t>posiada wiedzę na temat procesów uczenia się, trudności w uczeniu się, identyfikacji oraz wspomagania rozwoju uzdolnień i zainteresowań.</w:t>
            </w:r>
          </w:p>
        </w:tc>
        <w:tc>
          <w:tcPr>
            <w:tcW w:w="1672" w:type="dxa"/>
            <w:shd w:val="clear" w:color="auto" w:fill="auto"/>
            <w:vAlign w:val="center"/>
          </w:tcPr>
          <w:p w14:paraId="28233A4F"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K_W11</w:t>
            </w:r>
          </w:p>
          <w:p w14:paraId="6A80A7A3"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K_W13</w:t>
            </w:r>
          </w:p>
        </w:tc>
      </w:tr>
      <w:tr w:rsidR="003F44B8" w:rsidRPr="00E22EA0" w14:paraId="41D1935A" w14:textId="77777777" w:rsidTr="0067701A">
        <w:trPr>
          <w:jc w:val="center"/>
        </w:trPr>
        <w:tc>
          <w:tcPr>
            <w:tcW w:w="1445" w:type="dxa"/>
            <w:shd w:val="clear" w:color="auto" w:fill="auto"/>
            <w:vAlign w:val="center"/>
          </w:tcPr>
          <w:p w14:paraId="36C4AE7A"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W_08</w:t>
            </w:r>
          </w:p>
        </w:tc>
        <w:tc>
          <w:tcPr>
            <w:tcW w:w="6865" w:type="dxa"/>
            <w:shd w:val="clear" w:color="auto" w:fill="auto"/>
          </w:tcPr>
          <w:p w14:paraId="32665F81" w14:textId="77777777" w:rsidR="00D07885" w:rsidRPr="00E22EA0" w:rsidRDefault="00D07885" w:rsidP="47B50038">
            <w:pPr>
              <w:spacing w:after="0" w:line="240" w:lineRule="auto"/>
              <w:rPr>
                <w:rFonts w:ascii="Cambria" w:eastAsia="Cambria" w:hAnsi="Cambria" w:cs="Cambria"/>
                <w:sz w:val="20"/>
                <w:szCs w:val="20"/>
                <w:lang w:eastAsia="pl-PL"/>
              </w:rPr>
            </w:pPr>
            <w:r w:rsidRPr="00E22EA0">
              <w:rPr>
                <w:rFonts w:ascii="Cambria" w:eastAsia="Cambria" w:hAnsi="Cambria" w:cs="Cambria"/>
                <w:sz w:val="20"/>
                <w:szCs w:val="20"/>
                <w:lang w:eastAsia="pl-PL"/>
              </w:rPr>
              <w:t xml:space="preserve">Absolwent </w:t>
            </w:r>
            <w:r w:rsidRPr="00E22EA0">
              <w:rPr>
                <w:rFonts w:ascii="Cambria" w:eastAsia="Cambria" w:hAnsi="Cambria" w:cs="Cambria"/>
                <w:sz w:val="20"/>
                <w:szCs w:val="20"/>
              </w:rPr>
              <w:t>zna podstawę działań wychowawczo-profilaktycznych, a także główne środowiska wychowawcze, ich specyfikę i procesy w nich zachodzące.</w:t>
            </w:r>
          </w:p>
        </w:tc>
        <w:tc>
          <w:tcPr>
            <w:tcW w:w="1672" w:type="dxa"/>
            <w:shd w:val="clear" w:color="auto" w:fill="auto"/>
          </w:tcPr>
          <w:p w14:paraId="1C6AA1E5"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K_W13</w:t>
            </w:r>
          </w:p>
        </w:tc>
      </w:tr>
      <w:tr w:rsidR="003F44B8" w:rsidRPr="00E22EA0" w14:paraId="56B18363" w14:textId="77777777" w:rsidTr="0067701A">
        <w:trPr>
          <w:jc w:val="center"/>
        </w:trPr>
        <w:tc>
          <w:tcPr>
            <w:tcW w:w="1445" w:type="dxa"/>
            <w:shd w:val="clear" w:color="auto" w:fill="auto"/>
            <w:vAlign w:val="center"/>
          </w:tcPr>
          <w:p w14:paraId="200EB046"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W_09</w:t>
            </w:r>
          </w:p>
        </w:tc>
        <w:tc>
          <w:tcPr>
            <w:tcW w:w="6865" w:type="dxa"/>
            <w:shd w:val="clear" w:color="auto" w:fill="auto"/>
          </w:tcPr>
          <w:p w14:paraId="6E8D3954"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lang w:eastAsia="pl-PL"/>
              </w:rPr>
              <w:t xml:space="preserve">Absolwent </w:t>
            </w:r>
            <w:r w:rsidRPr="00E22EA0">
              <w:rPr>
                <w:rFonts w:ascii="Cambria" w:eastAsia="Cambria" w:hAnsi="Cambria" w:cs="Cambria"/>
                <w:sz w:val="20"/>
                <w:szCs w:val="20"/>
              </w:rPr>
              <w:t>posiada podstawową wiedzę w zakresie rozwoju człowieka w normie i patologii, w aspekcie biologicznym, psychologicznym i społecznym; pozwalającą na organizowanie pracy opiekuńczo-wychowawczej nauczyciela.</w:t>
            </w:r>
          </w:p>
        </w:tc>
        <w:tc>
          <w:tcPr>
            <w:tcW w:w="1672" w:type="dxa"/>
            <w:shd w:val="clear" w:color="auto" w:fill="auto"/>
            <w:vAlign w:val="center"/>
          </w:tcPr>
          <w:p w14:paraId="3ADD4BCB"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K_W11</w:t>
            </w:r>
          </w:p>
        </w:tc>
      </w:tr>
      <w:tr w:rsidR="003F44B8" w:rsidRPr="00E22EA0" w14:paraId="18EAF722" w14:textId="77777777" w:rsidTr="0067701A">
        <w:trPr>
          <w:jc w:val="center"/>
        </w:trPr>
        <w:tc>
          <w:tcPr>
            <w:tcW w:w="1445" w:type="dxa"/>
            <w:shd w:val="clear" w:color="auto" w:fill="auto"/>
            <w:vAlign w:val="center"/>
          </w:tcPr>
          <w:p w14:paraId="730A423B"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W_10</w:t>
            </w:r>
          </w:p>
        </w:tc>
        <w:tc>
          <w:tcPr>
            <w:tcW w:w="6865" w:type="dxa"/>
            <w:shd w:val="clear" w:color="auto" w:fill="auto"/>
          </w:tcPr>
          <w:p w14:paraId="6B9BC665"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lang w:eastAsia="pl-PL"/>
              </w:rPr>
              <w:t xml:space="preserve">Absolwent </w:t>
            </w:r>
            <w:r w:rsidRPr="00E22EA0">
              <w:rPr>
                <w:rFonts w:ascii="Cambria" w:eastAsia="Cambria" w:hAnsi="Cambria" w:cs="Cambria"/>
                <w:sz w:val="20"/>
                <w:szCs w:val="20"/>
              </w:rPr>
              <w:t>posiada podstawową wiedzę w zakresie diagnozowania zróżnicowanych potrzeb edukacyjnych uczniów, edukacji włączającej, a także projektowania oraz wspierania dzieci ze specjalnymi potrzebami edukacyjnymi i rozwojowymi.</w:t>
            </w:r>
          </w:p>
        </w:tc>
        <w:tc>
          <w:tcPr>
            <w:tcW w:w="1672" w:type="dxa"/>
            <w:shd w:val="clear" w:color="auto" w:fill="auto"/>
            <w:vAlign w:val="center"/>
          </w:tcPr>
          <w:p w14:paraId="5216FF5C"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K_W06</w:t>
            </w:r>
          </w:p>
          <w:p w14:paraId="574F5133"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K_W11</w:t>
            </w:r>
          </w:p>
        </w:tc>
      </w:tr>
      <w:tr w:rsidR="003F44B8" w:rsidRPr="00E22EA0" w14:paraId="324BEB57" w14:textId="77777777" w:rsidTr="0067701A">
        <w:trPr>
          <w:jc w:val="center"/>
        </w:trPr>
        <w:tc>
          <w:tcPr>
            <w:tcW w:w="1445" w:type="dxa"/>
            <w:shd w:val="clear" w:color="auto" w:fill="auto"/>
            <w:vAlign w:val="center"/>
          </w:tcPr>
          <w:p w14:paraId="09179285"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W_11</w:t>
            </w:r>
          </w:p>
        </w:tc>
        <w:tc>
          <w:tcPr>
            <w:tcW w:w="6865" w:type="dxa"/>
            <w:shd w:val="clear" w:color="auto" w:fill="auto"/>
          </w:tcPr>
          <w:p w14:paraId="685CB083"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lang w:eastAsia="pl-PL"/>
              </w:rPr>
              <w:t xml:space="preserve">Absolwent ma podstawową wiedzę na temat medycznych, psychologicznych, akustycznych i fonetycznych aspektów emisji głosu oraz powiązania emisji głosu z kulturą żywego słowa. </w:t>
            </w:r>
          </w:p>
        </w:tc>
        <w:tc>
          <w:tcPr>
            <w:tcW w:w="1672" w:type="dxa"/>
            <w:shd w:val="clear" w:color="auto" w:fill="auto"/>
          </w:tcPr>
          <w:p w14:paraId="46EC7445" w14:textId="77777777" w:rsidR="00D07885" w:rsidRPr="00E22EA0" w:rsidRDefault="00D07885" w:rsidP="47B50038">
            <w:pPr>
              <w:spacing w:before="20" w:after="20"/>
              <w:jc w:val="center"/>
              <w:rPr>
                <w:rFonts w:ascii="Cambria" w:eastAsia="Cambria" w:hAnsi="Cambria" w:cs="Cambria"/>
                <w:sz w:val="20"/>
                <w:szCs w:val="20"/>
              </w:rPr>
            </w:pPr>
            <w:r w:rsidRPr="00E22EA0">
              <w:rPr>
                <w:rFonts w:ascii="Cambria" w:eastAsia="Cambria" w:hAnsi="Cambria" w:cs="Cambria"/>
                <w:sz w:val="20"/>
                <w:szCs w:val="20"/>
              </w:rPr>
              <w:t>K_W05</w:t>
            </w:r>
          </w:p>
          <w:p w14:paraId="78355D5F" w14:textId="77777777" w:rsidR="00D07885" w:rsidRPr="00E22EA0" w:rsidRDefault="00D07885" w:rsidP="47B50038">
            <w:pPr>
              <w:spacing w:before="60" w:after="60" w:line="240" w:lineRule="auto"/>
              <w:jc w:val="center"/>
              <w:rPr>
                <w:rFonts w:ascii="Cambria" w:eastAsia="Cambria" w:hAnsi="Cambria" w:cs="Cambria"/>
                <w:sz w:val="20"/>
                <w:szCs w:val="20"/>
              </w:rPr>
            </w:pPr>
          </w:p>
        </w:tc>
      </w:tr>
      <w:tr w:rsidR="003F44B8" w:rsidRPr="00E22EA0" w14:paraId="6735C86A" w14:textId="77777777" w:rsidTr="0067701A">
        <w:trPr>
          <w:jc w:val="center"/>
        </w:trPr>
        <w:tc>
          <w:tcPr>
            <w:tcW w:w="1445" w:type="dxa"/>
            <w:shd w:val="clear" w:color="auto" w:fill="auto"/>
            <w:vAlign w:val="center"/>
          </w:tcPr>
          <w:p w14:paraId="25903CC0"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W_12</w:t>
            </w:r>
          </w:p>
        </w:tc>
        <w:tc>
          <w:tcPr>
            <w:tcW w:w="6865" w:type="dxa"/>
            <w:shd w:val="clear" w:color="auto" w:fill="auto"/>
          </w:tcPr>
          <w:p w14:paraId="29776AEB"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lang w:eastAsia="pl-PL"/>
              </w:rPr>
              <w:t xml:space="preserve">Absolwent </w:t>
            </w:r>
            <w:r w:rsidRPr="00E22EA0">
              <w:rPr>
                <w:rFonts w:ascii="Cambria" w:eastAsia="Cambria" w:hAnsi="Cambria" w:cs="Cambria"/>
                <w:sz w:val="20"/>
                <w:szCs w:val="20"/>
              </w:rPr>
              <w:t>posiada podstawową wiedzę w zakresie pomocy psychologiczno-pedagogicznej w placówkach systemu oświaty.</w:t>
            </w:r>
          </w:p>
        </w:tc>
        <w:tc>
          <w:tcPr>
            <w:tcW w:w="1672" w:type="dxa"/>
            <w:shd w:val="clear" w:color="auto" w:fill="auto"/>
            <w:vAlign w:val="center"/>
          </w:tcPr>
          <w:p w14:paraId="654D72B0"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K_W19</w:t>
            </w:r>
          </w:p>
        </w:tc>
      </w:tr>
      <w:tr w:rsidR="003F44B8" w:rsidRPr="00E22EA0" w14:paraId="2B9E5F75" w14:textId="77777777" w:rsidTr="47B50038">
        <w:trPr>
          <w:jc w:val="center"/>
        </w:trPr>
        <w:tc>
          <w:tcPr>
            <w:tcW w:w="9982" w:type="dxa"/>
            <w:gridSpan w:val="3"/>
            <w:shd w:val="clear" w:color="auto" w:fill="auto"/>
            <w:vAlign w:val="center"/>
          </w:tcPr>
          <w:p w14:paraId="02525548" w14:textId="77777777" w:rsidR="00D07885" w:rsidRPr="00E22EA0" w:rsidRDefault="00D07885" w:rsidP="47B50038">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 xml:space="preserve">UMIEJĘTNOŚCI </w:t>
            </w:r>
          </w:p>
        </w:tc>
      </w:tr>
      <w:tr w:rsidR="003F44B8" w:rsidRPr="00E22EA0" w14:paraId="514FDC52" w14:textId="77777777" w:rsidTr="0067701A">
        <w:trPr>
          <w:jc w:val="center"/>
        </w:trPr>
        <w:tc>
          <w:tcPr>
            <w:tcW w:w="1445" w:type="dxa"/>
            <w:tcBorders>
              <w:bottom w:val="single" w:sz="4" w:space="0" w:color="auto"/>
            </w:tcBorders>
            <w:shd w:val="clear" w:color="auto" w:fill="auto"/>
            <w:vAlign w:val="center"/>
          </w:tcPr>
          <w:p w14:paraId="75C0DD1A"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U_01</w:t>
            </w:r>
          </w:p>
        </w:tc>
        <w:tc>
          <w:tcPr>
            <w:tcW w:w="6865" w:type="dxa"/>
            <w:shd w:val="clear" w:color="auto" w:fill="auto"/>
          </w:tcPr>
          <w:p w14:paraId="02EF17E0"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lang w:eastAsia="pl-PL"/>
              </w:rPr>
              <w:t>Absolwent</w:t>
            </w:r>
            <w:r w:rsidRPr="00E22EA0">
              <w:rPr>
                <w:rFonts w:ascii="Cambria" w:eastAsia="Cambria" w:hAnsi="Cambria" w:cs="Cambria"/>
                <w:sz w:val="20"/>
                <w:szCs w:val="20"/>
              </w:rPr>
              <w:t xml:space="preserve"> dostrzega, wyróżnia i nazywa nurty pedagogiczne występujące i obserwowane w różnych środowiskach; wybiera program nauczania zgodny z wymaganiami podstawy programowej i dostosować go do potrzeb edukacyjnych uczniów;</w:t>
            </w:r>
          </w:p>
        </w:tc>
        <w:tc>
          <w:tcPr>
            <w:tcW w:w="1672" w:type="dxa"/>
            <w:shd w:val="clear" w:color="auto" w:fill="auto"/>
            <w:vAlign w:val="center"/>
          </w:tcPr>
          <w:p w14:paraId="29738F5E"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K_U04</w:t>
            </w:r>
          </w:p>
        </w:tc>
      </w:tr>
      <w:tr w:rsidR="003F44B8" w:rsidRPr="00E22EA0" w14:paraId="639C9887" w14:textId="77777777" w:rsidTr="0067701A">
        <w:trPr>
          <w:jc w:val="center"/>
        </w:trPr>
        <w:tc>
          <w:tcPr>
            <w:tcW w:w="1445" w:type="dxa"/>
            <w:tcBorders>
              <w:bottom w:val="nil"/>
            </w:tcBorders>
            <w:shd w:val="clear" w:color="auto" w:fill="auto"/>
            <w:vAlign w:val="center"/>
          </w:tcPr>
          <w:p w14:paraId="7FC41817"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U_02</w:t>
            </w:r>
          </w:p>
        </w:tc>
        <w:tc>
          <w:tcPr>
            <w:tcW w:w="6865" w:type="dxa"/>
            <w:shd w:val="clear" w:color="auto" w:fill="auto"/>
          </w:tcPr>
          <w:p w14:paraId="20DD368C"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lang w:eastAsia="pl-PL"/>
              </w:rPr>
              <w:t xml:space="preserve">Absolwent </w:t>
            </w:r>
            <w:r w:rsidRPr="00E22EA0">
              <w:rPr>
                <w:rFonts w:ascii="Cambria" w:eastAsia="Cambria" w:hAnsi="Cambria" w:cs="Cambria"/>
                <w:sz w:val="20"/>
                <w:szCs w:val="20"/>
              </w:rPr>
              <w:t>ocenia sytuacje wychowawcze i metody wychowawcze odpowiednio do zróżnicowanych środowisk wychowawczych i potrafi zaprojektować ścieżkę własnego rozwoju zawodowego.</w:t>
            </w:r>
          </w:p>
        </w:tc>
        <w:tc>
          <w:tcPr>
            <w:tcW w:w="1672" w:type="dxa"/>
            <w:shd w:val="clear" w:color="auto" w:fill="auto"/>
            <w:vAlign w:val="center"/>
          </w:tcPr>
          <w:p w14:paraId="61826D01"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K_U09</w:t>
            </w:r>
          </w:p>
        </w:tc>
      </w:tr>
      <w:tr w:rsidR="003F44B8" w:rsidRPr="00E22EA0" w14:paraId="59A9BBD4" w14:textId="77777777" w:rsidTr="0067701A">
        <w:trPr>
          <w:jc w:val="center"/>
        </w:trPr>
        <w:tc>
          <w:tcPr>
            <w:tcW w:w="1445" w:type="dxa"/>
            <w:tcBorders>
              <w:bottom w:val="nil"/>
            </w:tcBorders>
            <w:shd w:val="clear" w:color="auto" w:fill="auto"/>
            <w:vAlign w:val="center"/>
          </w:tcPr>
          <w:p w14:paraId="099452BB"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U_03</w:t>
            </w:r>
          </w:p>
        </w:tc>
        <w:tc>
          <w:tcPr>
            <w:tcW w:w="6865" w:type="dxa"/>
            <w:shd w:val="clear" w:color="auto" w:fill="auto"/>
          </w:tcPr>
          <w:p w14:paraId="1A3681B0"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lang w:eastAsia="pl-PL"/>
              </w:rPr>
              <w:t>Absolwent</w:t>
            </w:r>
            <w:r w:rsidRPr="00E22EA0">
              <w:rPr>
                <w:rFonts w:ascii="Cambria" w:eastAsia="Cambria" w:hAnsi="Cambria" w:cs="Cambria"/>
                <w:sz w:val="20"/>
                <w:szCs w:val="20"/>
              </w:rPr>
              <w:t xml:space="preserve"> jest gotowy do uczenia się i doskonalenia swojej wiedzy, rozumie potrzebę uczenia się przez całe życie.</w:t>
            </w:r>
          </w:p>
        </w:tc>
        <w:tc>
          <w:tcPr>
            <w:tcW w:w="1672" w:type="dxa"/>
            <w:shd w:val="clear" w:color="auto" w:fill="auto"/>
            <w:vAlign w:val="center"/>
          </w:tcPr>
          <w:p w14:paraId="381A07CB"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K_U24</w:t>
            </w:r>
          </w:p>
        </w:tc>
      </w:tr>
      <w:tr w:rsidR="003F44B8" w:rsidRPr="00E22EA0" w14:paraId="689AE9F2" w14:textId="77777777" w:rsidTr="0067701A">
        <w:trPr>
          <w:jc w:val="center"/>
        </w:trPr>
        <w:tc>
          <w:tcPr>
            <w:tcW w:w="1445" w:type="dxa"/>
            <w:tcBorders>
              <w:bottom w:val="nil"/>
            </w:tcBorders>
            <w:shd w:val="clear" w:color="auto" w:fill="auto"/>
            <w:vAlign w:val="center"/>
          </w:tcPr>
          <w:p w14:paraId="5F979FFC"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U_04</w:t>
            </w:r>
          </w:p>
        </w:tc>
        <w:tc>
          <w:tcPr>
            <w:tcW w:w="6865" w:type="dxa"/>
            <w:shd w:val="clear" w:color="auto" w:fill="auto"/>
          </w:tcPr>
          <w:p w14:paraId="56E17CEF"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lang w:eastAsia="pl-PL"/>
              </w:rPr>
              <w:t xml:space="preserve">Absolwent </w:t>
            </w:r>
            <w:r w:rsidRPr="00E22EA0">
              <w:rPr>
                <w:rFonts w:ascii="Cambria" w:eastAsia="Cambria" w:hAnsi="Cambria" w:cs="Cambria"/>
                <w:sz w:val="20"/>
                <w:szCs w:val="20"/>
              </w:rPr>
              <w:t>potrafi obserwować zachowania społeczne i ich uwarunkowania.</w:t>
            </w:r>
          </w:p>
        </w:tc>
        <w:tc>
          <w:tcPr>
            <w:tcW w:w="1672" w:type="dxa"/>
            <w:shd w:val="clear" w:color="auto" w:fill="auto"/>
            <w:vAlign w:val="center"/>
          </w:tcPr>
          <w:p w14:paraId="2382B65E"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K_U04</w:t>
            </w:r>
          </w:p>
        </w:tc>
      </w:tr>
      <w:tr w:rsidR="003F44B8" w:rsidRPr="00E22EA0" w14:paraId="6B76DCC2" w14:textId="77777777" w:rsidTr="0067701A">
        <w:trPr>
          <w:jc w:val="center"/>
        </w:trPr>
        <w:tc>
          <w:tcPr>
            <w:tcW w:w="1445" w:type="dxa"/>
            <w:tcBorders>
              <w:bottom w:val="nil"/>
            </w:tcBorders>
            <w:shd w:val="clear" w:color="auto" w:fill="auto"/>
            <w:vAlign w:val="center"/>
          </w:tcPr>
          <w:p w14:paraId="1A0DD2CA"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U_05</w:t>
            </w:r>
          </w:p>
        </w:tc>
        <w:tc>
          <w:tcPr>
            <w:tcW w:w="6865" w:type="dxa"/>
            <w:shd w:val="clear" w:color="auto" w:fill="auto"/>
          </w:tcPr>
          <w:p w14:paraId="1F5C5C1D"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lang w:eastAsia="pl-PL"/>
              </w:rPr>
              <w:t xml:space="preserve">Absolwent </w:t>
            </w:r>
            <w:r w:rsidRPr="00E22EA0">
              <w:rPr>
                <w:rFonts w:ascii="Cambria" w:eastAsia="Cambria" w:hAnsi="Cambria" w:cs="Cambria"/>
                <w:sz w:val="20"/>
                <w:szCs w:val="20"/>
              </w:rPr>
              <w:t>potrafi porozumieć się w sytuacji konfliktowej.</w:t>
            </w:r>
          </w:p>
        </w:tc>
        <w:tc>
          <w:tcPr>
            <w:tcW w:w="1672" w:type="dxa"/>
            <w:shd w:val="clear" w:color="auto" w:fill="auto"/>
            <w:vAlign w:val="center"/>
          </w:tcPr>
          <w:p w14:paraId="35467803"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K_U07</w:t>
            </w:r>
          </w:p>
        </w:tc>
      </w:tr>
      <w:tr w:rsidR="003F44B8" w:rsidRPr="00E22EA0" w14:paraId="330BADAC" w14:textId="77777777" w:rsidTr="0067701A">
        <w:trPr>
          <w:jc w:val="center"/>
        </w:trPr>
        <w:tc>
          <w:tcPr>
            <w:tcW w:w="1445" w:type="dxa"/>
            <w:tcBorders>
              <w:bottom w:val="nil"/>
            </w:tcBorders>
            <w:shd w:val="clear" w:color="auto" w:fill="auto"/>
            <w:vAlign w:val="center"/>
          </w:tcPr>
          <w:p w14:paraId="49FFFE3B"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U_06</w:t>
            </w:r>
          </w:p>
        </w:tc>
        <w:tc>
          <w:tcPr>
            <w:tcW w:w="6865" w:type="dxa"/>
            <w:shd w:val="clear" w:color="auto" w:fill="auto"/>
          </w:tcPr>
          <w:p w14:paraId="7CC8EBBB"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lang w:eastAsia="pl-PL"/>
              </w:rPr>
              <w:t xml:space="preserve">Absolwent </w:t>
            </w:r>
            <w:r w:rsidRPr="00E22EA0">
              <w:rPr>
                <w:rFonts w:ascii="Cambria" w:eastAsia="Cambria" w:hAnsi="Cambria" w:cs="Cambria"/>
                <w:sz w:val="20"/>
                <w:szCs w:val="20"/>
              </w:rPr>
              <w:t>wykazuje umiejętności radzenia sobie ze stresem i stosować strategie radzenie sobie z innymi trudnościami.</w:t>
            </w:r>
          </w:p>
        </w:tc>
        <w:tc>
          <w:tcPr>
            <w:tcW w:w="1672" w:type="dxa"/>
            <w:shd w:val="clear" w:color="auto" w:fill="auto"/>
            <w:vAlign w:val="center"/>
          </w:tcPr>
          <w:p w14:paraId="43085E05"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K_U24</w:t>
            </w:r>
          </w:p>
        </w:tc>
      </w:tr>
      <w:tr w:rsidR="003F44B8" w:rsidRPr="00E22EA0" w14:paraId="593E764B" w14:textId="77777777" w:rsidTr="0067701A">
        <w:trPr>
          <w:jc w:val="center"/>
        </w:trPr>
        <w:tc>
          <w:tcPr>
            <w:tcW w:w="1445" w:type="dxa"/>
            <w:tcBorders>
              <w:bottom w:val="nil"/>
            </w:tcBorders>
            <w:shd w:val="clear" w:color="auto" w:fill="auto"/>
            <w:vAlign w:val="center"/>
          </w:tcPr>
          <w:p w14:paraId="621280BD"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U_07</w:t>
            </w:r>
          </w:p>
        </w:tc>
        <w:tc>
          <w:tcPr>
            <w:tcW w:w="6865" w:type="dxa"/>
            <w:shd w:val="clear" w:color="auto" w:fill="auto"/>
          </w:tcPr>
          <w:p w14:paraId="7AE1CA05"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lang w:eastAsia="pl-PL"/>
              </w:rPr>
              <w:t xml:space="preserve">Absolwent </w:t>
            </w:r>
            <w:r w:rsidRPr="00E22EA0">
              <w:rPr>
                <w:rFonts w:ascii="Cambria" w:eastAsia="Cambria" w:hAnsi="Cambria" w:cs="Cambria"/>
                <w:sz w:val="20"/>
                <w:szCs w:val="20"/>
              </w:rPr>
              <w:t>potrafi identyfikować i rozpoznawać potrzeby uczniów w rozwoju uzdolnień i zainteresowań oraz obserwuje zachowania społeczne, zna ich uwarunkowania.</w:t>
            </w:r>
          </w:p>
        </w:tc>
        <w:tc>
          <w:tcPr>
            <w:tcW w:w="1672" w:type="dxa"/>
            <w:shd w:val="clear" w:color="auto" w:fill="auto"/>
            <w:vAlign w:val="center"/>
          </w:tcPr>
          <w:p w14:paraId="43100938"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K_U09</w:t>
            </w:r>
          </w:p>
        </w:tc>
      </w:tr>
      <w:tr w:rsidR="003F44B8" w:rsidRPr="00E22EA0" w14:paraId="14749D9B" w14:textId="77777777" w:rsidTr="0067701A">
        <w:trPr>
          <w:jc w:val="center"/>
        </w:trPr>
        <w:tc>
          <w:tcPr>
            <w:tcW w:w="1445" w:type="dxa"/>
            <w:tcBorders>
              <w:bottom w:val="nil"/>
            </w:tcBorders>
            <w:shd w:val="clear" w:color="auto" w:fill="auto"/>
            <w:vAlign w:val="center"/>
          </w:tcPr>
          <w:p w14:paraId="4C4D09FD"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U_08</w:t>
            </w:r>
          </w:p>
        </w:tc>
        <w:tc>
          <w:tcPr>
            <w:tcW w:w="6865" w:type="dxa"/>
            <w:shd w:val="clear" w:color="auto" w:fill="auto"/>
          </w:tcPr>
          <w:p w14:paraId="42851A95"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lang w:eastAsia="pl-PL"/>
              </w:rPr>
              <w:t>Absolwent</w:t>
            </w:r>
            <w:r w:rsidRPr="00E22EA0">
              <w:rPr>
                <w:rFonts w:ascii="Cambria" w:eastAsia="Cambria" w:hAnsi="Cambria" w:cs="Cambria"/>
                <w:sz w:val="20"/>
                <w:szCs w:val="20"/>
              </w:rPr>
              <w:t xml:space="preserve"> potrafi wybrać program nauczania zgodny z wymaganiami podstawy programowej i dostosować</w:t>
            </w:r>
            <w:r w:rsidRPr="00E22EA0">
              <w:rPr>
                <w:rFonts w:ascii="Cambria" w:eastAsia="Cambria" w:hAnsi="Cambria" w:cs="Cambria"/>
                <w:sz w:val="20"/>
                <w:szCs w:val="20"/>
                <w:lang w:eastAsia="pl-PL"/>
              </w:rPr>
              <w:t xml:space="preserve"> </w:t>
            </w:r>
            <w:r w:rsidRPr="00E22EA0">
              <w:rPr>
                <w:rFonts w:ascii="Cambria" w:eastAsia="Cambria" w:hAnsi="Cambria" w:cs="Cambria"/>
                <w:sz w:val="20"/>
                <w:szCs w:val="20"/>
              </w:rPr>
              <w:t>go do potrzeb edukacyjnych uczniów.</w:t>
            </w:r>
          </w:p>
        </w:tc>
        <w:tc>
          <w:tcPr>
            <w:tcW w:w="1672" w:type="dxa"/>
            <w:shd w:val="clear" w:color="auto" w:fill="auto"/>
          </w:tcPr>
          <w:p w14:paraId="0759A0A5"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K_U09</w:t>
            </w:r>
          </w:p>
        </w:tc>
      </w:tr>
      <w:tr w:rsidR="003F44B8" w:rsidRPr="00E22EA0" w14:paraId="451FE8DB" w14:textId="77777777" w:rsidTr="0067701A">
        <w:trPr>
          <w:jc w:val="center"/>
        </w:trPr>
        <w:tc>
          <w:tcPr>
            <w:tcW w:w="1445" w:type="dxa"/>
            <w:tcBorders>
              <w:bottom w:val="nil"/>
            </w:tcBorders>
            <w:shd w:val="clear" w:color="auto" w:fill="auto"/>
            <w:vAlign w:val="center"/>
          </w:tcPr>
          <w:p w14:paraId="58CEF79B"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U_09</w:t>
            </w:r>
          </w:p>
        </w:tc>
        <w:tc>
          <w:tcPr>
            <w:tcW w:w="6865" w:type="dxa"/>
            <w:shd w:val="clear" w:color="auto" w:fill="auto"/>
          </w:tcPr>
          <w:p w14:paraId="16FDED46" w14:textId="77777777" w:rsidR="00D07885" w:rsidRPr="00E22EA0" w:rsidRDefault="00D07885" w:rsidP="47B50038">
            <w:pPr>
              <w:spacing w:after="0" w:line="240" w:lineRule="auto"/>
              <w:rPr>
                <w:rFonts w:ascii="Cambria" w:eastAsia="Cambria" w:hAnsi="Cambria" w:cs="Cambria"/>
                <w:sz w:val="20"/>
                <w:szCs w:val="20"/>
                <w:lang w:eastAsia="pl-PL"/>
              </w:rPr>
            </w:pPr>
            <w:r w:rsidRPr="00E22EA0">
              <w:rPr>
                <w:rFonts w:ascii="Cambria" w:eastAsia="Cambria" w:hAnsi="Cambria" w:cs="Cambria"/>
                <w:sz w:val="20"/>
                <w:szCs w:val="20"/>
                <w:lang w:eastAsia="pl-PL"/>
              </w:rPr>
              <w:t xml:space="preserve">Absolwent </w:t>
            </w:r>
            <w:r w:rsidRPr="00E22EA0">
              <w:rPr>
                <w:rFonts w:ascii="Cambria" w:eastAsia="Cambria" w:hAnsi="Cambria" w:cs="Cambria"/>
                <w:sz w:val="20"/>
                <w:szCs w:val="20"/>
              </w:rPr>
              <w:t>potrafi zdiagnozować potrzeby edukacyjne ucznia i zaprojektować dla niego odpowiednie wsparcie.</w:t>
            </w:r>
          </w:p>
        </w:tc>
        <w:tc>
          <w:tcPr>
            <w:tcW w:w="1672" w:type="dxa"/>
            <w:shd w:val="clear" w:color="auto" w:fill="auto"/>
          </w:tcPr>
          <w:p w14:paraId="2684427D" w14:textId="77777777" w:rsidR="00D07885" w:rsidRPr="00E22EA0" w:rsidRDefault="00D07885" w:rsidP="47B50038">
            <w:pPr>
              <w:spacing w:after="0" w:line="240" w:lineRule="auto"/>
              <w:jc w:val="center"/>
              <w:rPr>
                <w:rFonts w:ascii="Cambria" w:eastAsia="Cambria" w:hAnsi="Cambria" w:cs="Cambria"/>
                <w:sz w:val="20"/>
                <w:szCs w:val="20"/>
              </w:rPr>
            </w:pPr>
            <w:r w:rsidRPr="00E22EA0">
              <w:rPr>
                <w:rFonts w:ascii="Cambria" w:eastAsia="Cambria" w:hAnsi="Cambria" w:cs="Cambria"/>
                <w:sz w:val="20"/>
                <w:szCs w:val="20"/>
              </w:rPr>
              <w:t>K_U09</w:t>
            </w:r>
          </w:p>
          <w:p w14:paraId="3AF787C2" w14:textId="77777777" w:rsidR="00D07885" w:rsidRPr="00E22EA0" w:rsidRDefault="00D07885" w:rsidP="47B50038">
            <w:pPr>
              <w:spacing w:before="60" w:after="60" w:line="240" w:lineRule="auto"/>
              <w:jc w:val="center"/>
              <w:rPr>
                <w:rFonts w:ascii="Cambria" w:eastAsia="Cambria" w:hAnsi="Cambria" w:cs="Cambria"/>
                <w:sz w:val="20"/>
                <w:szCs w:val="20"/>
              </w:rPr>
            </w:pPr>
          </w:p>
        </w:tc>
      </w:tr>
      <w:tr w:rsidR="003F44B8" w:rsidRPr="00E22EA0" w14:paraId="6A88F60C" w14:textId="77777777" w:rsidTr="0067701A">
        <w:trPr>
          <w:jc w:val="center"/>
        </w:trPr>
        <w:tc>
          <w:tcPr>
            <w:tcW w:w="1445" w:type="dxa"/>
            <w:tcBorders>
              <w:bottom w:val="nil"/>
            </w:tcBorders>
            <w:shd w:val="clear" w:color="auto" w:fill="auto"/>
            <w:vAlign w:val="center"/>
          </w:tcPr>
          <w:p w14:paraId="7434E90E"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U_10</w:t>
            </w:r>
          </w:p>
        </w:tc>
        <w:tc>
          <w:tcPr>
            <w:tcW w:w="6865" w:type="dxa"/>
            <w:shd w:val="clear" w:color="auto" w:fill="auto"/>
          </w:tcPr>
          <w:p w14:paraId="2CDDB393"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lang w:eastAsia="pl-PL"/>
              </w:rPr>
              <w:t xml:space="preserve">Absolwent potrafi wykorzystywać wiedzę teoretyczną z zakresu anatomii i fizjologii aparatu głosowego w procesie kształtowania prawidłowych </w:t>
            </w:r>
            <w:r w:rsidRPr="00E22EA0">
              <w:rPr>
                <w:rFonts w:ascii="Cambria" w:eastAsia="Cambria" w:hAnsi="Cambria" w:cs="Cambria"/>
                <w:sz w:val="20"/>
                <w:szCs w:val="20"/>
                <w:lang w:eastAsia="pl-PL"/>
              </w:rPr>
              <w:lastRenderedPageBreak/>
              <w:t xml:space="preserve">odruchów w mowie; świadomie posługiwać się głosem, stosując techniki prawidłowej emisji głosu oraz zasady higieny głosu; </w:t>
            </w:r>
            <w:r w:rsidRPr="00E22EA0">
              <w:rPr>
                <w:rFonts w:ascii="Cambria" w:eastAsia="Cambria" w:hAnsi="Cambria" w:cs="Cambria"/>
                <w:sz w:val="20"/>
                <w:szCs w:val="20"/>
              </w:rPr>
              <w:t>wykorzystywać w swoich wypowiedziach właściwe środki foniczne, stosować obowiązujące zasady wymowy i normy ortofoniczne</w:t>
            </w:r>
          </w:p>
        </w:tc>
        <w:tc>
          <w:tcPr>
            <w:tcW w:w="1672" w:type="dxa"/>
            <w:shd w:val="clear" w:color="auto" w:fill="auto"/>
          </w:tcPr>
          <w:p w14:paraId="503EE10C" w14:textId="77777777" w:rsidR="00D07885" w:rsidRPr="00E22EA0" w:rsidRDefault="00D07885" w:rsidP="47B50038">
            <w:pPr>
              <w:spacing w:after="0" w:line="240" w:lineRule="auto"/>
              <w:jc w:val="center"/>
              <w:rPr>
                <w:rFonts w:ascii="Cambria" w:eastAsia="Cambria" w:hAnsi="Cambria" w:cs="Cambria"/>
                <w:sz w:val="20"/>
                <w:szCs w:val="20"/>
                <w:lang w:eastAsia="pl-PL"/>
              </w:rPr>
            </w:pPr>
            <w:r w:rsidRPr="00E22EA0">
              <w:rPr>
                <w:rFonts w:ascii="Cambria" w:eastAsia="Cambria" w:hAnsi="Cambria" w:cs="Cambria"/>
                <w:sz w:val="20"/>
                <w:szCs w:val="20"/>
              </w:rPr>
              <w:lastRenderedPageBreak/>
              <w:t>K_U04</w:t>
            </w:r>
          </w:p>
          <w:p w14:paraId="174C709D"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lang w:eastAsia="pl-PL"/>
              </w:rPr>
              <w:t>K_U13</w:t>
            </w:r>
          </w:p>
        </w:tc>
      </w:tr>
      <w:tr w:rsidR="003F44B8" w:rsidRPr="00E22EA0" w14:paraId="071807A0" w14:textId="77777777" w:rsidTr="0067701A">
        <w:trPr>
          <w:jc w:val="center"/>
        </w:trPr>
        <w:tc>
          <w:tcPr>
            <w:tcW w:w="1445" w:type="dxa"/>
            <w:tcBorders>
              <w:bottom w:val="nil"/>
            </w:tcBorders>
            <w:shd w:val="clear" w:color="auto" w:fill="auto"/>
            <w:vAlign w:val="center"/>
          </w:tcPr>
          <w:p w14:paraId="23542159" w14:textId="77777777" w:rsidR="00D07885" w:rsidRPr="00E22EA0" w:rsidRDefault="00D07885"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U_11</w:t>
            </w:r>
          </w:p>
        </w:tc>
        <w:tc>
          <w:tcPr>
            <w:tcW w:w="6865" w:type="dxa"/>
            <w:shd w:val="clear" w:color="auto" w:fill="auto"/>
          </w:tcPr>
          <w:p w14:paraId="6D9017E4"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lang w:eastAsia="pl-PL"/>
              </w:rPr>
              <w:t xml:space="preserve">Absolwent </w:t>
            </w:r>
            <w:r w:rsidRPr="00E22EA0">
              <w:rPr>
                <w:rFonts w:ascii="Cambria" w:eastAsia="Cambria" w:hAnsi="Cambria" w:cs="Cambria"/>
                <w:sz w:val="20"/>
                <w:szCs w:val="20"/>
              </w:rPr>
              <w:t>potrafi analizować własne działania zawodowe i wskazywać obszary wymagające modyfikacji, potrafi eksperymentować i wdrażać działania innowacyjne.</w:t>
            </w:r>
          </w:p>
        </w:tc>
        <w:tc>
          <w:tcPr>
            <w:tcW w:w="1672" w:type="dxa"/>
            <w:shd w:val="clear" w:color="auto" w:fill="auto"/>
            <w:vAlign w:val="center"/>
          </w:tcPr>
          <w:p w14:paraId="4BF16762" w14:textId="77777777" w:rsidR="00D07885" w:rsidRPr="00E22EA0" w:rsidRDefault="00D07885" w:rsidP="47B50038">
            <w:pPr>
              <w:spacing w:after="0" w:line="240" w:lineRule="auto"/>
              <w:jc w:val="center"/>
              <w:rPr>
                <w:rFonts w:ascii="Cambria" w:eastAsia="Cambria" w:hAnsi="Cambria" w:cs="Cambria"/>
                <w:sz w:val="20"/>
                <w:szCs w:val="20"/>
              </w:rPr>
            </w:pPr>
            <w:r w:rsidRPr="00E22EA0">
              <w:rPr>
                <w:rFonts w:ascii="Cambria" w:eastAsia="Cambria" w:hAnsi="Cambria" w:cs="Cambria"/>
                <w:sz w:val="20"/>
                <w:szCs w:val="20"/>
                <w:lang w:eastAsia="pl-PL"/>
              </w:rPr>
              <w:t>K_U07</w:t>
            </w:r>
          </w:p>
        </w:tc>
      </w:tr>
      <w:tr w:rsidR="003F44B8" w:rsidRPr="00E22EA0" w14:paraId="421D25AB" w14:textId="77777777" w:rsidTr="0067701A">
        <w:trPr>
          <w:jc w:val="center"/>
        </w:trPr>
        <w:tc>
          <w:tcPr>
            <w:tcW w:w="1445" w:type="dxa"/>
            <w:tcBorders>
              <w:bottom w:val="nil"/>
            </w:tcBorders>
            <w:shd w:val="clear" w:color="auto" w:fill="auto"/>
            <w:vAlign w:val="center"/>
          </w:tcPr>
          <w:p w14:paraId="3FE9439E" w14:textId="77777777" w:rsidR="00D07885" w:rsidRPr="00E22EA0" w:rsidRDefault="00D07885"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U_12</w:t>
            </w:r>
          </w:p>
        </w:tc>
        <w:tc>
          <w:tcPr>
            <w:tcW w:w="6865" w:type="dxa"/>
            <w:shd w:val="clear" w:color="auto" w:fill="auto"/>
          </w:tcPr>
          <w:p w14:paraId="72D3CA9A"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lang w:eastAsia="pl-PL"/>
              </w:rPr>
              <w:t xml:space="preserve">Absolwent </w:t>
            </w:r>
            <w:r w:rsidRPr="00E22EA0">
              <w:rPr>
                <w:rFonts w:ascii="Cambria" w:eastAsia="Cambria" w:hAnsi="Cambria" w:cs="Cambria"/>
                <w:sz w:val="20"/>
                <w:szCs w:val="20"/>
              </w:rPr>
              <w:t>posiada umiejętności diagnostyczne pozwalające na rozpoznawanie potrzeb językowych uczniów, formułowanie wniosków i wdrażanie odpowiednich działań,</w:t>
            </w:r>
          </w:p>
        </w:tc>
        <w:tc>
          <w:tcPr>
            <w:tcW w:w="1672" w:type="dxa"/>
            <w:shd w:val="clear" w:color="auto" w:fill="auto"/>
            <w:vAlign w:val="center"/>
          </w:tcPr>
          <w:p w14:paraId="42107DB7" w14:textId="77777777" w:rsidR="00D07885" w:rsidRPr="00E22EA0" w:rsidRDefault="00D07885" w:rsidP="47B50038">
            <w:pPr>
              <w:spacing w:before="20" w:after="20" w:line="240" w:lineRule="auto"/>
              <w:jc w:val="center"/>
              <w:rPr>
                <w:rFonts w:ascii="Cambria" w:eastAsia="Cambria" w:hAnsi="Cambria" w:cs="Cambria"/>
                <w:sz w:val="20"/>
                <w:szCs w:val="20"/>
                <w:lang w:eastAsia="pl-PL"/>
              </w:rPr>
            </w:pPr>
            <w:r w:rsidRPr="00E22EA0">
              <w:rPr>
                <w:rFonts w:ascii="Cambria" w:eastAsia="Cambria" w:hAnsi="Cambria" w:cs="Cambria"/>
                <w:sz w:val="20"/>
                <w:szCs w:val="20"/>
                <w:lang w:eastAsia="pl-PL"/>
              </w:rPr>
              <w:t>K_U09</w:t>
            </w:r>
          </w:p>
          <w:p w14:paraId="0DB3B46B" w14:textId="77777777" w:rsidR="00D07885" w:rsidRPr="00E22EA0" w:rsidRDefault="00D07885" w:rsidP="47B50038">
            <w:pPr>
              <w:spacing w:after="0" w:line="240" w:lineRule="auto"/>
              <w:jc w:val="center"/>
              <w:rPr>
                <w:rFonts w:ascii="Cambria" w:eastAsia="Cambria" w:hAnsi="Cambria" w:cs="Cambria"/>
                <w:sz w:val="20"/>
                <w:szCs w:val="20"/>
                <w:lang w:eastAsia="pl-PL"/>
              </w:rPr>
            </w:pPr>
            <w:r w:rsidRPr="00E22EA0">
              <w:rPr>
                <w:rFonts w:ascii="Cambria" w:eastAsia="Cambria" w:hAnsi="Cambria" w:cs="Cambria"/>
                <w:sz w:val="20"/>
                <w:szCs w:val="20"/>
                <w:lang w:eastAsia="pl-PL"/>
              </w:rPr>
              <w:t>K_U13</w:t>
            </w:r>
          </w:p>
        </w:tc>
      </w:tr>
      <w:tr w:rsidR="00904D98" w:rsidRPr="00E22EA0" w14:paraId="5C4846FE" w14:textId="77777777" w:rsidTr="0067701A">
        <w:trPr>
          <w:jc w:val="center"/>
        </w:trPr>
        <w:tc>
          <w:tcPr>
            <w:tcW w:w="1445" w:type="dxa"/>
            <w:tcBorders>
              <w:bottom w:val="nil"/>
            </w:tcBorders>
            <w:shd w:val="clear" w:color="auto" w:fill="auto"/>
            <w:vAlign w:val="center"/>
          </w:tcPr>
          <w:p w14:paraId="7217D905" w14:textId="593F4661" w:rsidR="00904D98" w:rsidRPr="00E22EA0" w:rsidRDefault="00904D98" w:rsidP="000F366C">
            <w:pPr>
              <w:spacing w:before="60" w:after="60" w:line="240" w:lineRule="auto"/>
              <w:jc w:val="center"/>
              <w:rPr>
                <w:rFonts w:ascii="Cambria" w:eastAsia="Cambria" w:hAnsi="Cambria" w:cs="Cambria"/>
                <w:sz w:val="20"/>
                <w:szCs w:val="20"/>
              </w:rPr>
            </w:pPr>
            <w:r>
              <w:rPr>
                <w:rFonts w:ascii="Cambria" w:eastAsia="Cambria" w:hAnsi="Cambria" w:cs="Cambria"/>
                <w:sz w:val="20"/>
                <w:szCs w:val="20"/>
              </w:rPr>
              <w:t>U_13</w:t>
            </w:r>
          </w:p>
        </w:tc>
        <w:tc>
          <w:tcPr>
            <w:tcW w:w="6865" w:type="dxa"/>
            <w:shd w:val="clear" w:color="auto" w:fill="auto"/>
          </w:tcPr>
          <w:p w14:paraId="17ED85D0" w14:textId="116DBE03" w:rsidR="00904D98" w:rsidRPr="00E22EA0" w:rsidRDefault="00096287" w:rsidP="47B50038">
            <w:pPr>
              <w:spacing w:before="60" w:after="60" w:line="240" w:lineRule="auto"/>
              <w:jc w:val="both"/>
              <w:rPr>
                <w:rFonts w:ascii="Cambria" w:eastAsia="Cambria" w:hAnsi="Cambria" w:cs="Cambria"/>
                <w:sz w:val="20"/>
                <w:szCs w:val="20"/>
                <w:lang w:eastAsia="pl-PL"/>
              </w:rPr>
            </w:pPr>
            <w:r>
              <w:rPr>
                <w:rFonts w:ascii="Cambria" w:eastAsia="Cambria" w:hAnsi="Cambria" w:cs="Cambria"/>
                <w:sz w:val="20"/>
                <w:szCs w:val="20"/>
                <w:lang w:eastAsia="pl-PL"/>
              </w:rPr>
              <w:t xml:space="preserve">Absolwent potrafi </w:t>
            </w:r>
            <w:r w:rsidR="00904D98" w:rsidRPr="00904D98">
              <w:rPr>
                <w:rFonts w:ascii="Cambria" w:eastAsia="Cambria" w:hAnsi="Cambria" w:cs="Cambria"/>
                <w:sz w:val="20"/>
                <w:szCs w:val="20"/>
                <w:lang w:eastAsia="pl-PL"/>
              </w:rPr>
              <w:t>ocenić przydatność różnorodnych metod, procedur, dobrych praktyk do realizacji zadań i rozwiązywania problemów dotyczących wybranej sfery działalności zawodowej i społecznej oraz wybrać i zastosować właściwy sposób postępowania; prowadzić badania niezbędne do opracowania diagnozy potrzeb odbiorców usług językowych</w:t>
            </w:r>
          </w:p>
        </w:tc>
        <w:tc>
          <w:tcPr>
            <w:tcW w:w="1672" w:type="dxa"/>
            <w:shd w:val="clear" w:color="auto" w:fill="auto"/>
            <w:vAlign w:val="center"/>
          </w:tcPr>
          <w:p w14:paraId="0E332CBF" w14:textId="51CE4A83" w:rsidR="00904D98" w:rsidRPr="00E22EA0" w:rsidRDefault="00904D98" w:rsidP="47B50038">
            <w:pPr>
              <w:spacing w:before="20" w:after="20" w:line="240" w:lineRule="auto"/>
              <w:jc w:val="center"/>
              <w:rPr>
                <w:rFonts w:ascii="Cambria" w:eastAsia="Cambria" w:hAnsi="Cambria" w:cs="Cambria"/>
                <w:sz w:val="20"/>
                <w:szCs w:val="20"/>
                <w:lang w:eastAsia="pl-PL"/>
              </w:rPr>
            </w:pPr>
            <w:r>
              <w:rPr>
                <w:rFonts w:ascii="Cambria" w:eastAsia="Cambria" w:hAnsi="Cambria" w:cs="Cambria"/>
                <w:sz w:val="20"/>
                <w:szCs w:val="20"/>
                <w:lang w:eastAsia="pl-PL"/>
              </w:rPr>
              <w:t>K_U25</w:t>
            </w:r>
          </w:p>
        </w:tc>
      </w:tr>
      <w:tr w:rsidR="003F44B8" w:rsidRPr="00E22EA0" w14:paraId="348305FE" w14:textId="77777777" w:rsidTr="47B50038">
        <w:trPr>
          <w:jc w:val="center"/>
        </w:trPr>
        <w:tc>
          <w:tcPr>
            <w:tcW w:w="9982" w:type="dxa"/>
            <w:gridSpan w:val="3"/>
            <w:shd w:val="clear" w:color="auto" w:fill="auto"/>
            <w:vAlign w:val="center"/>
          </w:tcPr>
          <w:p w14:paraId="733ADED2" w14:textId="77777777" w:rsidR="00D07885" w:rsidRPr="00E22EA0" w:rsidRDefault="00D07885" w:rsidP="47B50038">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 xml:space="preserve">KOMPETENCJE SPOŁECZNE </w:t>
            </w:r>
          </w:p>
        </w:tc>
      </w:tr>
      <w:tr w:rsidR="003F44B8" w:rsidRPr="00E22EA0" w14:paraId="02284140" w14:textId="77777777" w:rsidTr="0067701A">
        <w:trPr>
          <w:jc w:val="center"/>
        </w:trPr>
        <w:tc>
          <w:tcPr>
            <w:tcW w:w="1445" w:type="dxa"/>
            <w:shd w:val="clear" w:color="auto" w:fill="auto"/>
            <w:vAlign w:val="center"/>
          </w:tcPr>
          <w:p w14:paraId="2189A3BD"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K_01</w:t>
            </w:r>
          </w:p>
        </w:tc>
        <w:tc>
          <w:tcPr>
            <w:tcW w:w="6865" w:type="dxa"/>
            <w:shd w:val="clear" w:color="auto" w:fill="auto"/>
          </w:tcPr>
          <w:p w14:paraId="385B418F"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lang w:eastAsia="pl-PL"/>
              </w:rPr>
              <w:t>Absolwent</w:t>
            </w:r>
            <w:r w:rsidRPr="00E22EA0">
              <w:rPr>
                <w:rFonts w:ascii="Cambria" w:eastAsia="Cambria" w:hAnsi="Cambria" w:cs="Cambria"/>
                <w:sz w:val="20"/>
                <w:szCs w:val="20"/>
              </w:rPr>
              <w:t xml:space="preserve"> jest gotów do korzystania z wiedzy teoretycznej i umiejętności praktycznych w sposób refleksyjny i krytyczny, potrafi odpowiednio określić priorytety służące realizacji określonego przez siebie i innych zadania.  </w:t>
            </w:r>
          </w:p>
        </w:tc>
        <w:tc>
          <w:tcPr>
            <w:tcW w:w="1672" w:type="dxa"/>
            <w:shd w:val="clear" w:color="auto" w:fill="auto"/>
            <w:vAlign w:val="center"/>
          </w:tcPr>
          <w:p w14:paraId="1FEED1C2"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 xml:space="preserve">K_K02 </w:t>
            </w:r>
          </w:p>
          <w:p w14:paraId="27F1CBE8"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K_K03</w:t>
            </w:r>
          </w:p>
        </w:tc>
      </w:tr>
      <w:tr w:rsidR="003F44B8" w:rsidRPr="00E22EA0" w14:paraId="3506B1F1" w14:textId="77777777" w:rsidTr="0067701A">
        <w:trPr>
          <w:jc w:val="center"/>
        </w:trPr>
        <w:tc>
          <w:tcPr>
            <w:tcW w:w="1445" w:type="dxa"/>
            <w:shd w:val="clear" w:color="auto" w:fill="auto"/>
            <w:vAlign w:val="center"/>
          </w:tcPr>
          <w:p w14:paraId="5D5BF00B"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K_02</w:t>
            </w:r>
          </w:p>
        </w:tc>
        <w:tc>
          <w:tcPr>
            <w:tcW w:w="6865" w:type="dxa"/>
            <w:shd w:val="clear" w:color="auto" w:fill="auto"/>
          </w:tcPr>
          <w:p w14:paraId="2B14ADE4"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lang w:eastAsia="pl-PL"/>
              </w:rPr>
              <w:t xml:space="preserve">Absolwent </w:t>
            </w:r>
            <w:r w:rsidRPr="00E22EA0">
              <w:rPr>
                <w:rFonts w:ascii="Cambria" w:eastAsia="Cambria" w:hAnsi="Cambria" w:cs="Cambria"/>
                <w:sz w:val="20"/>
                <w:szCs w:val="20"/>
              </w:rPr>
              <w:t>projektuje drogę osiągania skuteczności zawodowej analizując wiedzę i doświadczenia praktyczne oraz potrafi odpowiedzialnie określić priorytety służące realizacji określonego przez siebie lub innych zadania.</w:t>
            </w:r>
          </w:p>
        </w:tc>
        <w:tc>
          <w:tcPr>
            <w:tcW w:w="1672" w:type="dxa"/>
            <w:shd w:val="clear" w:color="auto" w:fill="auto"/>
            <w:vAlign w:val="center"/>
          </w:tcPr>
          <w:p w14:paraId="535FD0C7" w14:textId="77777777" w:rsidR="00D07885" w:rsidRPr="00E22EA0" w:rsidRDefault="00D07885" w:rsidP="47B50038">
            <w:pPr>
              <w:shd w:val="clear" w:color="auto" w:fill="FFFFFF" w:themeFill="background1"/>
              <w:spacing w:after="0" w:line="240" w:lineRule="auto"/>
              <w:jc w:val="center"/>
              <w:rPr>
                <w:rFonts w:ascii="Cambria" w:eastAsia="Cambria" w:hAnsi="Cambria" w:cs="Cambria"/>
                <w:sz w:val="20"/>
                <w:szCs w:val="20"/>
              </w:rPr>
            </w:pPr>
            <w:r w:rsidRPr="00E22EA0">
              <w:rPr>
                <w:rFonts w:ascii="Cambria" w:eastAsia="Cambria" w:hAnsi="Cambria" w:cs="Cambria"/>
                <w:sz w:val="20"/>
                <w:szCs w:val="20"/>
              </w:rPr>
              <w:t>K_K02</w:t>
            </w:r>
          </w:p>
          <w:p w14:paraId="1DD9510A" w14:textId="77777777" w:rsidR="00D07885" w:rsidRPr="00E22EA0" w:rsidRDefault="00D07885" w:rsidP="47B50038">
            <w:pPr>
              <w:shd w:val="clear" w:color="auto" w:fill="FFFFFF" w:themeFill="background1"/>
              <w:spacing w:after="0" w:line="240" w:lineRule="auto"/>
              <w:jc w:val="center"/>
              <w:rPr>
                <w:rFonts w:ascii="Cambria" w:eastAsia="Cambria" w:hAnsi="Cambria" w:cs="Cambria"/>
                <w:sz w:val="20"/>
                <w:szCs w:val="20"/>
                <w:lang w:eastAsia="pl-PL"/>
              </w:rPr>
            </w:pPr>
            <w:r w:rsidRPr="00E22EA0">
              <w:rPr>
                <w:rFonts w:ascii="Cambria" w:eastAsia="Cambria" w:hAnsi="Cambria" w:cs="Cambria"/>
                <w:sz w:val="20"/>
                <w:szCs w:val="20"/>
              </w:rPr>
              <w:t>K_K03</w:t>
            </w:r>
          </w:p>
        </w:tc>
      </w:tr>
      <w:tr w:rsidR="003F44B8" w:rsidRPr="00E22EA0" w14:paraId="102CF2AA" w14:textId="77777777" w:rsidTr="0067701A">
        <w:trPr>
          <w:jc w:val="center"/>
        </w:trPr>
        <w:tc>
          <w:tcPr>
            <w:tcW w:w="1445" w:type="dxa"/>
            <w:shd w:val="clear" w:color="auto" w:fill="auto"/>
            <w:vAlign w:val="center"/>
          </w:tcPr>
          <w:p w14:paraId="5CE54510"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K_03</w:t>
            </w:r>
          </w:p>
        </w:tc>
        <w:tc>
          <w:tcPr>
            <w:tcW w:w="6865" w:type="dxa"/>
            <w:shd w:val="clear" w:color="auto" w:fill="auto"/>
          </w:tcPr>
          <w:p w14:paraId="629760D6" w14:textId="77777777" w:rsidR="00D07885" w:rsidRPr="00E22EA0" w:rsidRDefault="00D07885" w:rsidP="47B50038">
            <w:pPr>
              <w:spacing w:before="60" w:after="60" w:line="240" w:lineRule="auto"/>
              <w:jc w:val="both"/>
              <w:rPr>
                <w:rFonts w:ascii="Cambria" w:eastAsia="Cambria" w:hAnsi="Cambria" w:cs="Cambria"/>
                <w:strike/>
                <w:sz w:val="20"/>
                <w:szCs w:val="20"/>
              </w:rPr>
            </w:pPr>
            <w:r w:rsidRPr="00E22EA0">
              <w:rPr>
                <w:rFonts w:ascii="Cambria" w:eastAsia="Cambria" w:hAnsi="Cambria" w:cs="Cambria"/>
                <w:sz w:val="20"/>
                <w:szCs w:val="20"/>
                <w:lang w:eastAsia="pl-PL"/>
              </w:rPr>
              <w:t xml:space="preserve">Absolwent </w:t>
            </w:r>
            <w:r w:rsidRPr="00E22EA0">
              <w:rPr>
                <w:rFonts w:ascii="Cambria" w:eastAsia="Cambria" w:hAnsi="Cambria" w:cs="Cambria"/>
                <w:sz w:val="20"/>
                <w:szCs w:val="20"/>
              </w:rPr>
              <w:t>współpracuje w grupie w aspekcie rozwoju własnego i innych.</w:t>
            </w:r>
          </w:p>
        </w:tc>
        <w:tc>
          <w:tcPr>
            <w:tcW w:w="1672" w:type="dxa"/>
            <w:shd w:val="clear" w:color="auto" w:fill="auto"/>
            <w:vAlign w:val="center"/>
          </w:tcPr>
          <w:p w14:paraId="646ACC67"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 xml:space="preserve"> K_K02 </w:t>
            </w:r>
          </w:p>
          <w:p w14:paraId="70308360"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K_K04</w:t>
            </w:r>
          </w:p>
        </w:tc>
      </w:tr>
      <w:tr w:rsidR="003F44B8" w:rsidRPr="00E22EA0" w14:paraId="09F73B80" w14:textId="77777777" w:rsidTr="0067701A">
        <w:trPr>
          <w:jc w:val="center"/>
        </w:trPr>
        <w:tc>
          <w:tcPr>
            <w:tcW w:w="1445" w:type="dxa"/>
            <w:shd w:val="clear" w:color="auto" w:fill="auto"/>
            <w:vAlign w:val="center"/>
          </w:tcPr>
          <w:p w14:paraId="27660FBE"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K_04</w:t>
            </w:r>
          </w:p>
        </w:tc>
        <w:tc>
          <w:tcPr>
            <w:tcW w:w="6865" w:type="dxa"/>
            <w:shd w:val="clear" w:color="auto" w:fill="auto"/>
          </w:tcPr>
          <w:p w14:paraId="1176B768"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lang w:eastAsia="pl-PL"/>
              </w:rPr>
              <w:t xml:space="preserve">Absolwent </w:t>
            </w:r>
            <w:r w:rsidRPr="00E22EA0">
              <w:rPr>
                <w:rFonts w:ascii="Cambria" w:eastAsia="Cambria" w:hAnsi="Cambria" w:cs="Cambria"/>
                <w:sz w:val="20"/>
                <w:szCs w:val="20"/>
              </w:rPr>
              <w:t>charakteryzuje się wrażliwością etyczną, empatią, otwartością, autorefleksyjnością oraz postawami prospołecznymi i poczuciem odpowiedzialności.</w:t>
            </w:r>
          </w:p>
        </w:tc>
        <w:tc>
          <w:tcPr>
            <w:tcW w:w="1672" w:type="dxa"/>
            <w:shd w:val="clear" w:color="auto" w:fill="auto"/>
            <w:vAlign w:val="center"/>
          </w:tcPr>
          <w:p w14:paraId="1266B9EC"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K_K03</w:t>
            </w:r>
          </w:p>
        </w:tc>
      </w:tr>
      <w:tr w:rsidR="003F44B8" w:rsidRPr="00E22EA0" w14:paraId="7E61CCC1" w14:textId="77777777" w:rsidTr="0067701A">
        <w:trPr>
          <w:jc w:val="center"/>
        </w:trPr>
        <w:tc>
          <w:tcPr>
            <w:tcW w:w="1445" w:type="dxa"/>
            <w:shd w:val="clear" w:color="auto" w:fill="auto"/>
            <w:vAlign w:val="center"/>
          </w:tcPr>
          <w:p w14:paraId="6CB249C8"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K_05</w:t>
            </w:r>
          </w:p>
        </w:tc>
        <w:tc>
          <w:tcPr>
            <w:tcW w:w="6865" w:type="dxa"/>
            <w:shd w:val="clear" w:color="auto" w:fill="auto"/>
          </w:tcPr>
          <w:p w14:paraId="0EC564E9" w14:textId="2EBADBA5" w:rsidR="00D07885" w:rsidRPr="00E22EA0" w:rsidRDefault="00C359C7"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lang w:eastAsia="pl-PL"/>
              </w:rPr>
              <w:t>Absolwent</w:t>
            </w:r>
            <w:r w:rsidRPr="00814C4F">
              <w:rPr>
                <w:rFonts w:ascii="Cambria" w:eastAsia="Cambria" w:hAnsi="Cambria" w:cs="Cambria"/>
                <w:sz w:val="20"/>
                <w:szCs w:val="20"/>
              </w:rPr>
              <w:t xml:space="preserve"> jest gotów do profesjonalnego rozwiązywania konfliktów w klasie szkolnej lub grupie wychowawczej</w:t>
            </w:r>
            <w:r>
              <w:rPr>
                <w:rFonts w:ascii="Cambria" w:eastAsia="Cambria" w:hAnsi="Cambria" w:cs="Cambria"/>
                <w:sz w:val="20"/>
                <w:szCs w:val="20"/>
              </w:rPr>
              <w:t xml:space="preserve">; </w:t>
            </w:r>
            <w:r w:rsidRPr="00E4664D">
              <w:rPr>
                <w:rFonts w:ascii="Cambria" w:eastAsia="Cambria" w:hAnsi="Cambria" w:cs="Cambria"/>
                <w:sz w:val="20"/>
                <w:szCs w:val="20"/>
              </w:rPr>
              <w:t>projektowania działań zmierzających do rozwoju środowiska lokalnego, w tym szkół i instytucji oświatowych, oraz propagowania zasad edukacji włączającej</w:t>
            </w:r>
          </w:p>
        </w:tc>
        <w:tc>
          <w:tcPr>
            <w:tcW w:w="1672" w:type="dxa"/>
            <w:shd w:val="clear" w:color="auto" w:fill="auto"/>
          </w:tcPr>
          <w:p w14:paraId="548BEDB5" w14:textId="77777777" w:rsidR="00D07885"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K_K04</w:t>
            </w:r>
          </w:p>
          <w:p w14:paraId="45BCFDCF" w14:textId="75812F22" w:rsidR="00C359C7" w:rsidRPr="00E22EA0" w:rsidRDefault="00C359C7" w:rsidP="47B50038">
            <w:pPr>
              <w:spacing w:before="60" w:after="60" w:line="240" w:lineRule="auto"/>
              <w:jc w:val="center"/>
              <w:rPr>
                <w:rFonts w:ascii="Cambria" w:eastAsia="Cambria" w:hAnsi="Cambria" w:cs="Cambria"/>
                <w:sz w:val="20"/>
                <w:szCs w:val="20"/>
              </w:rPr>
            </w:pPr>
            <w:r>
              <w:rPr>
                <w:rFonts w:ascii="Cambria" w:eastAsia="Cambria" w:hAnsi="Cambria" w:cs="Cambria"/>
                <w:sz w:val="20"/>
                <w:szCs w:val="20"/>
              </w:rPr>
              <w:t>K_K09</w:t>
            </w:r>
          </w:p>
        </w:tc>
      </w:tr>
      <w:tr w:rsidR="003F44B8" w:rsidRPr="00E22EA0" w14:paraId="2BC00F00" w14:textId="77777777" w:rsidTr="0067701A">
        <w:trPr>
          <w:jc w:val="center"/>
        </w:trPr>
        <w:tc>
          <w:tcPr>
            <w:tcW w:w="1445" w:type="dxa"/>
            <w:shd w:val="clear" w:color="auto" w:fill="auto"/>
            <w:vAlign w:val="center"/>
          </w:tcPr>
          <w:p w14:paraId="08F91129"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K_06</w:t>
            </w:r>
          </w:p>
        </w:tc>
        <w:tc>
          <w:tcPr>
            <w:tcW w:w="6865" w:type="dxa"/>
            <w:shd w:val="clear" w:color="auto" w:fill="auto"/>
          </w:tcPr>
          <w:p w14:paraId="56140DE9"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lang w:eastAsia="pl-PL"/>
              </w:rPr>
              <w:t xml:space="preserve">Absolwent </w:t>
            </w:r>
            <w:r w:rsidRPr="00E22EA0">
              <w:rPr>
                <w:rFonts w:ascii="Cambria" w:eastAsia="Cambria" w:hAnsi="Cambria" w:cs="Cambria"/>
                <w:sz w:val="20"/>
                <w:szCs w:val="20"/>
              </w:rPr>
              <w:t>ma świadomość poziomu swojej wiedzy i umiejętności; rozumie potrzebę ciągłego dokształcania i doskonalenia zawodowego.</w:t>
            </w:r>
          </w:p>
        </w:tc>
        <w:tc>
          <w:tcPr>
            <w:tcW w:w="1672" w:type="dxa"/>
            <w:shd w:val="clear" w:color="auto" w:fill="auto"/>
          </w:tcPr>
          <w:p w14:paraId="5A669070" w14:textId="77777777" w:rsidR="00D07885" w:rsidRPr="00E22EA0" w:rsidRDefault="00D07885" w:rsidP="47B50038">
            <w:pPr>
              <w:spacing w:after="0" w:line="240" w:lineRule="auto"/>
              <w:jc w:val="center"/>
              <w:rPr>
                <w:rFonts w:ascii="Cambria" w:eastAsia="Cambria" w:hAnsi="Cambria" w:cs="Cambria"/>
                <w:sz w:val="20"/>
                <w:szCs w:val="20"/>
                <w:lang w:eastAsia="pl-PL"/>
              </w:rPr>
            </w:pPr>
            <w:r w:rsidRPr="00E22EA0">
              <w:rPr>
                <w:rFonts w:ascii="Cambria" w:eastAsia="Cambria" w:hAnsi="Cambria" w:cs="Cambria"/>
                <w:sz w:val="20"/>
                <w:szCs w:val="20"/>
                <w:lang w:eastAsia="pl-PL"/>
              </w:rPr>
              <w:t>K_K01</w:t>
            </w:r>
          </w:p>
        </w:tc>
      </w:tr>
      <w:tr w:rsidR="003F44B8" w:rsidRPr="00E22EA0" w14:paraId="25BD6723" w14:textId="77777777" w:rsidTr="0067701A">
        <w:trPr>
          <w:jc w:val="center"/>
        </w:trPr>
        <w:tc>
          <w:tcPr>
            <w:tcW w:w="1445" w:type="dxa"/>
            <w:shd w:val="clear" w:color="auto" w:fill="auto"/>
            <w:vAlign w:val="center"/>
          </w:tcPr>
          <w:p w14:paraId="020C4593"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K_07</w:t>
            </w:r>
          </w:p>
        </w:tc>
        <w:tc>
          <w:tcPr>
            <w:tcW w:w="6865" w:type="dxa"/>
            <w:shd w:val="clear" w:color="auto" w:fill="auto"/>
          </w:tcPr>
          <w:p w14:paraId="2BD5D253"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lang w:eastAsia="pl-PL"/>
              </w:rPr>
              <w:t>Absolwent potrafi skutecznie wypowiadać się; ma świadomość wpływu formy i jakości wypowiedzi na tworzenie wizerunku mówcy.</w:t>
            </w:r>
          </w:p>
        </w:tc>
        <w:tc>
          <w:tcPr>
            <w:tcW w:w="1672" w:type="dxa"/>
            <w:shd w:val="clear" w:color="auto" w:fill="auto"/>
          </w:tcPr>
          <w:p w14:paraId="44F27D4A"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lang w:eastAsia="pl-PL"/>
              </w:rPr>
              <w:t>K_K08</w:t>
            </w:r>
          </w:p>
        </w:tc>
      </w:tr>
      <w:tr w:rsidR="003F44B8" w:rsidRPr="00E22EA0" w14:paraId="2D1A94DC" w14:textId="77777777" w:rsidTr="0067701A">
        <w:trPr>
          <w:jc w:val="center"/>
        </w:trPr>
        <w:tc>
          <w:tcPr>
            <w:tcW w:w="1445" w:type="dxa"/>
            <w:shd w:val="clear" w:color="auto" w:fill="auto"/>
            <w:vAlign w:val="center"/>
          </w:tcPr>
          <w:p w14:paraId="6E2A68BA"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K_08</w:t>
            </w:r>
          </w:p>
        </w:tc>
        <w:tc>
          <w:tcPr>
            <w:tcW w:w="6865" w:type="dxa"/>
            <w:shd w:val="clear" w:color="auto" w:fill="auto"/>
          </w:tcPr>
          <w:p w14:paraId="6C009E8E"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lang w:eastAsia="pl-PL"/>
              </w:rPr>
              <w:t>Absolwent ma świadomość odpowiedzialności za kształtowanie kultury języka swoich wychowanków.</w:t>
            </w:r>
          </w:p>
        </w:tc>
        <w:tc>
          <w:tcPr>
            <w:tcW w:w="1672" w:type="dxa"/>
            <w:shd w:val="clear" w:color="auto" w:fill="auto"/>
          </w:tcPr>
          <w:p w14:paraId="6ECF9882"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lang w:eastAsia="pl-PL"/>
              </w:rPr>
              <w:t>K_K07</w:t>
            </w:r>
          </w:p>
        </w:tc>
      </w:tr>
      <w:tr w:rsidR="003F44B8" w:rsidRPr="00E22EA0" w14:paraId="1DCFE32A" w14:textId="77777777" w:rsidTr="0067701A">
        <w:trPr>
          <w:jc w:val="center"/>
        </w:trPr>
        <w:tc>
          <w:tcPr>
            <w:tcW w:w="1445" w:type="dxa"/>
            <w:shd w:val="clear" w:color="auto" w:fill="auto"/>
            <w:vAlign w:val="center"/>
          </w:tcPr>
          <w:p w14:paraId="6FCD8978"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K_09</w:t>
            </w:r>
          </w:p>
        </w:tc>
        <w:tc>
          <w:tcPr>
            <w:tcW w:w="6865" w:type="dxa"/>
            <w:shd w:val="clear" w:color="auto" w:fill="auto"/>
          </w:tcPr>
          <w:p w14:paraId="3B1FC0B9"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lang w:eastAsia="pl-PL"/>
              </w:rPr>
              <w:t xml:space="preserve">Absolwent </w:t>
            </w:r>
            <w:r w:rsidRPr="00E22EA0">
              <w:rPr>
                <w:rFonts w:ascii="Cambria" w:eastAsia="Cambria" w:hAnsi="Cambria" w:cs="Cambria"/>
                <w:sz w:val="20"/>
                <w:szCs w:val="20"/>
              </w:rPr>
              <w:t>wykazuje empatię, otwartość, refleksyjność na problemy społeczne oraz przestrzega etyki zawodowej.</w:t>
            </w:r>
          </w:p>
        </w:tc>
        <w:tc>
          <w:tcPr>
            <w:tcW w:w="1672" w:type="dxa"/>
            <w:shd w:val="clear" w:color="auto" w:fill="auto"/>
            <w:vAlign w:val="center"/>
          </w:tcPr>
          <w:p w14:paraId="4C31440F"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K_K03</w:t>
            </w:r>
          </w:p>
          <w:p w14:paraId="190CDEE6"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K_K04</w:t>
            </w:r>
          </w:p>
        </w:tc>
      </w:tr>
      <w:tr w:rsidR="003F44B8" w:rsidRPr="00E22EA0" w14:paraId="3D23C587" w14:textId="77777777" w:rsidTr="0067701A">
        <w:trPr>
          <w:jc w:val="center"/>
        </w:trPr>
        <w:tc>
          <w:tcPr>
            <w:tcW w:w="1445" w:type="dxa"/>
            <w:shd w:val="clear" w:color="auto" w:fill="auto"/>
            <w:vAlign w:val="center"/>
          </w:tcPr>
          <w:p w14:paraId="4B4A9248"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K_10</w:t>
            </w:r>
          </w:p>
        </w:tc>
        <w:tc>
          <w:tcPr>
            <w:tcW w:w="6865" w:type="dxa"/>
            <w:shd w:val="clear" w:color="auto" w:fill="auto"/>
          </w:tcPr>
          <w:p w14:paraId="06DAADB3"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lang w:eastAsia="pl-PL"/>
              </w:rPr>
              <w:t xml:space="preserve">Absolwent </w:t>
            </w:r>
            <w:r w:rsidRPr="00E22EA0">
              <w:rPr>
                <w:rFonts w:ascii="Cambria" w:eastAsia="Cambria" w:hAnsi="Cambria" w:cs="Cambria"/>
                <w:sz w:val="20"/>
                <w:szCs w:val="20"/>
              </w:rPr>
              <w:t>ma świadomość istnienia etycznego wymiaru oceniania uczniów.</w:t>
            </w:r>
          </w:p>
        </w:tc>
        <w:tc>
          <w:tcPr>
            <w:tcW w:w="1672" w:type="dxa"/>
            <w:shd w:val="clear" w:color="auto" w:fill="auto"/>
            <w:vAlign w:val="center"/>
          </w:tcPr>
          <w:p w14:paraId="0E4661D4"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K_K03</w:t>
            </w:r>
          </w:p>
        </w:tc>
      </w:tr>
    </w:tbl>
    <w:p w14:paraId="205D98C6" w14:textId="77777777" w:rsidR="00D07885" w:rsidRPr="00E22EA0" w:rsidRDefault="00D07885" w:rsidP="47B50038">
      <w:pPr>
        <w:keepNext/>
        <w:spacing w:before="120" w:after="120" w:line="240" w:lineRule="auto"/>
        <w:outlineLvl w:val="0"/>
        <w:rPr>
          <w:rFonts w:ascii="Cambria" w:eastAsia="Cambria" w:hAnsi="Cambria" w:cs="Cambria"/>
          <w:b/>
          <w:bCs/>
          <w:kern w:val="32"/>
        </w:rPr>
      </w:pPr>
      <w:r w:rsidRPr="00E22EA0">
        <w:rPr>
          <w:rFonts w:ascii="Cambria" w:eastAsia="Cambria" w:hAnsi="Cambria" w:cs="Cambria"/>
          <w:b/>
          <w:bCs/>
          <w:kern w:val="32"/>
        </w:rPr>
        <w:t xml:space="preserve">9. Opis sposobu ustalania oceny końcowej </w:t>
      </w:r>
      <w:r w:rsidRPr="00E22EA0">
        <w:rPr>
          <w:rFonts w:ascii="Cambria" w:eastAsia="Cambria" w:hAnsi="Cambria" w:cs="Cambria"/>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D07885" w:rsidRPr="00E22EA0" w14:paraId="2EF7B0F0" w14:textId="77777777" w:rsidTr="47B50038">
        <w:trPr>
          <w:trHeight w:val="93"/>
          <w:jc w:val="center"/>
        </w:trPr>
        <w:tc>
          <w:tcPr>
            <w:tcW w:w="9907" w:type="dxa"/>
            <w:tcMar>
              <w:top w:w="0" w:type="dxa"/>
              <w:bottom w:w="0" w:type="dxa"/>
            </w:tcMar>
          </w:tcPr>
          <w:p w14:paraId="41BA9768" w14:textId="77777777" w:rsidR="00D07885" w:rsidRPr="00E22EA0" w:rsidRDefault="00D07885" w:rsidP="47B50038">
            <w:pPr>
              <w:pBdr>
                <w:top w:val="nil"/>
                <w:left w:val="nil"/>
                <w:bottom w:val="nil"/>
                <w:right w:val="nil"/>
                <w:between w:val="nil"/>
              </w:pBdr>
              <w:spacing w:before="20" w:after="20" w:line="240" w:lineRule="auto"/>
              <w:jc w:val="both"/>
              <w:rPr>
                <w:rFonts w:ascii="Cambria" w:eastAsia="Cambria" w:hAnsi="Cambria" w:cs="Cambria"/>
                <w:sz w:val="20"/>
                <w:szCs w:val="20"/>
              </w:rPr>
            </w:pPr>
            <w:r w:rsidRPr="00E22EA0">
              <w:rPr>
                <w:rFonts w:ascii="Cambria" w:eastAsia="Cambria" w:hAnsi="Cambria" w:cs="Cambria"/>
                <w:sz w:val="20"/>
                <w:szCs w:val="20"/>
              </w:rPr>
              <w:t xml:space="preserve">Osiągnięcie efektów uczenia się modułu </w:t>
            </w:r>
            <w:r w:rsidRPr="00E22EA0">
              <w:rPr>
                <w:rFonts w:ascii="Cambria" w:eastAsia="Cambria" w:hAnsi="Cambria" w:cs="Cambria"/>
                <w:i/>
                <w:iCs/>
                <w:sz w:val="20"/>
                <w:szCs w:val="20"/>
              </w:rPr>
              <w:t>Kształcenie nauczycielskie</w:t>
            </w:r>
            <w:r w:rsidRPr="00E22EA0">
              <w:rPr>
                <w:rFonts w:ascii="Cambria" w:eastAsia="Cambria" w:hAnsi="Cambria" w:cs="Cambria"/>
                <w:b/>
                <w:bCs/>
                <w:sz w:val="28"/>
                <w:szCs w:val="28"/>
              </w:rPr>
              <w:t xml:space="preserve"> </w:t>
            </w:r>
            <w:r w:rsidRPr="00E22EA0">
              <w:rPr>
                <w:rFonts w:ascii="Cambria" w:eastAsia="Cambria" w:hAnsi="Cambria" w:cs="Cambria"/>
                <w:sz w:val="28"/>
                <w:szCs w:val="28"/>
              </w:rPr>
              <w:t xml:space="preserve">– </w:t>
            </w:r>
            <w:r w:rsidRPr="00E22EA0">
              <w:rPr>
                <w:rFonts w:ascii="Cambria" w:eastAsia="Cambria" w:hAnsi="Cambria" w:cs="Cambria"/>
                <w:i/>
                <w:iCs/>
                <w:sz w:val="20"/>
                <w:szCs w:val="20"/>
              </w:rPr>
              <w:t xml:space="preserve">Przygotowanie w zakresie psychologiczno-pedagogicznym </w:t>
            </w:r>
            <w:r w:rsidRPr="00E22EA0">
              <w:rPr>
                <w:rFonts w:ascii="Cambria" w:eastAsia="Cambria" w:hAnsi="Cambria" w:cs="Cambria"/>
                <w:sz w:val="20"/>
                <w:szCs w:val="20"/>
              </w:rPr>
              <w:t xml:space="preserve">umożliwiają treści programowe, formy zajęć, narzędzia dydaktyczne i formy oceniania opisane szczegółowo w kartach następujących przedmiotów wchodzących w skład niniejszego modułu: </w:t>
            </w:r>
          </w:p>
          <w:p w14:paraId="3B185167" w14:textId="54CEA743" w:rsidR="00D07885" w:rsidRPr="00E22EA0" w:rsidRDefault="4446A901" w:rsidP="001278B6">
            <w:pPr>
              <w:pBdr>
                <w:top w:val="nil"/>
                <w:left w:val="nil"/>
                <w:bottom w:val="nil"/>
                <w:right w:val="nil"/>
                <w:between w:val="nil"/>
              </w:pBdr>
              <w:spacing w:before="20" w:after="20" w:line="240" w:lineRule="auto"/>
              <w:rPr>
                <w:rFonts w:ascii="Cambria" w:hAnsi="Cambria"/>
              </w:rPr>
            </w:pPr>
            <w:r w:rsidRPr="00E22EA0">
              <w:rPr>
                <w:rFonts w:ascii="Cambria" w:eastAsia="Cambria" w:hAnsi="Cambria" w:cs="Cambria"/>
                <w:i/>
                <w:iCs/>
                <w:sz w:val="20"/>
                <w:szCs w:val="20"/>
              </w:rPr>
              <w:lastRenderedPageBreak/>
              <w:t>Pedagogika ogóln</w:t>
            </w:r>
            <w:r w:rsidR="001278B6" w:rsidRPr="00E22EA0">
              <w:rPr>
                <w:rFonts w:ascii="Cambria" w:eastAsia="Cambria" w:hAnsi="Cambria" w:cs="Cambria"/>
                <w:i/>
                <w:iCs/>
                <w:sz w:val="20"/>
                <w:szCs w:val="20"/>
              </w:rPr>
              <w:t xml:space="preserve">a, </w:t>
            </w:r>
            <w:r w:rsidRPr="00E22EA0">
              <w:rPr>
                <w:rFonts w:ascii="Cambria" w:eastAsia="Cambria" w:hAnsi="Cambria" w:cs="Cambria"/>
                <w:i/>
                <w:iCs/>
                <w:sz w:val="20"/>
                <w:szCs w:val="20"/>
              </w:rPr>
              <w:t>Wprowadzenie do psychologii</w:t>
            </w:r>
            <w:r w:rsidR="001278B6" w:rsidRPr="00E22EA0">
              <w:rPr>
                <w:rFonts w:ascii="Cambria" w:eastAsia="Cambria" w:hAnsi="Cambria" w:cs="Cambria"/>
                <w:i/>
                <w:iCs/>
                <w:sz w:val="20"/>
                <w:szCs w:val="20"/>
              </w:rPr>
              <w:t xml:space="preserve">, </w:t>
            </w:r>
            <w:r w:rsidRPr="00E22EA0">
              <w:rPr>
                <w:rFonts w:ascii="Cambria" w:eastAsia="Cambria" w:hAnsi="Cambria" w:cs="Cambria"/>
                <w:i/>
                <w:iCs/>
                <w:sz w:val="20"/>
                <w:szCs w:val="20"/>
              </w:rPr>
              <w:t>Psychologia rozwojowa i wychowawcza</w:t>
            </w:r>
            <w:r w:rsidR="001278B6" w:rsidRPr="00E22EA0">
              <w:rPr>
                <w:rFonts w:ascii="Cambria" w:eastAsia="Cambria" w:hAnsi="Cambria" w:cs="Cambria"/>
                <w:i/>
                <w:iCs/>
                <w:sz w:val="20"/>
                <w:szCs w:val="20"/>
              </w:rPr>
              <w:t xml:space="preserve">, </w:t>
            </w:r>
            <w:r w:rsidRPr="00E22EA0">
              <w:rPr>
                <w:rFonts w:ascii="Cambria" w:eastAsia="Cambria" w:hAnsi="Cambria" w:cs="Cambria"/>
                <w:i/>
                <w:iCs/>
                <w:sz w:val="20"/>
                <w:szCs w:val="20"/>
              </w:rPr>
              <w:t>Pedagogika szkolna</w:t>
            </w:r>
            <w:r w:rsidR="001278B6" w:rsidRPr="00E22EA0">
              <w:rPr>
                <w:rFonts w:ascii="Cambria" w:eastAsia="Cambria" w:hAnsi="Cambria" w:cs="Cambria"/>
                <w:i/>
                <w:iCs/>
                <w:sz w:val="20"/>
                <w:szCs w:val="20"/>
              </w:rPr>
              <w:t xml:space="preserve">, </w:t>
            </w:r>
            <w:r w:rsidRPr="00E22EA0">
              <w:rPr>
                <w:rFonts w:ascii="Cambria" w:eastAsia="Cambria" w:hAnsi="Cambria" w:cs="Cambria"/>
                <w:i/>
                <w:iCs/>
                <w:sz w:val="20"/>
                <w:szCs w:val="20"/>
              </w:rPr>
              <w:t>Emisja głosu z ergonomią</w:t>
            </w:r>
            <w:r w:rsidR="001278B6" w:rsidRPr="00E22EA0">
              <w:rPr>
                <w:rFonts w:ascii="Cambria" w:eastAsia="Cambria" w:hAnsi="Cambria" w:cs="Cambria"/>
                <w:i/>
                <w:iCs/>
                <w:sz w:val="20"/>
                <w:szCs w:val="20"/>
              </w:rPr>
              <w:t xml:space="preserve">, </w:t>
            </w:r>
            <w:r w:rsidRPr="00E22EA0">
              <w:rPr>
                <w:rFonts w:ascii="Cambria" w:eastAsia="Cambria" w:hAnsi="Cambria" w:cs="Cambria"/>
                <w:i/>
                <w:iCs/>
                <w:sz w:val="20"/>
                <w:szCs w:val="20"/>
              </w:rPr>
              <w:t>Elementy pedagogiki specjalnej</w:t>
            </w:r>
            <w:r w:rsidR="001278B6" w:rsidRPr="00E22EA0">
              <w:rPr>
                <w:rFonts w:ascii="Cambria" w:eastAsia="Cambria" w:hAnsi="Cambria" w:cs="Cambria"/>
                <w:i/>
                <w:iCs/>
                <w:sz w:val="20"/>
                <w:szCs w:val="20"/>
              </w:rPr>
              <w:t>.</w:t>
            </w:r>
          </w:p>
        </w:tc>
      </w:tr>
    </w:tbl>
    <w:p w14:paraId="6F4BBCD4" w14:textId="77777777" w:rsidR="00D07885" w:rsidRPr="00E22EA0" w:rsidRDefault="00D07885" w:rsidP="47B50038">
      <w:pPr>
        <w:pBdr>
          <w:top w:val="nil"/>
          <w:left w:val="nil"/>
          <w:bottom w:val="nil"/>
          <w:right w:val="nil"/>
          <w:between w:val="nil"/>
        </w:pBdr>
        <w:spacing w:before="120" w:after="120" w:line="240" w:lineRule="auto"/>
        <w:rPr>
          <w:rFonts w:ascii="Cambria" w:eastAsia="Cambria" w:hAnsi="Cambria" w:cs="Cambria"/>
          <w:b/>
          <w:bCs/>
        </w:rPr>
      </w:pPr>
      <w:r w:rsidRPr="00E22EA0">
        <w:rPr>
          <w:rFonts w:ascii="Cambria" w:eastAsia="Cambria" w:hAnsi="Cambria" w:cs="Cambria"/>
          <w:b/>
          <w:bCs/>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D07885" w:rsidRPr="00E22EA0" w14:paraId="658EAD1F" w14:textId="77777777" w:rsidTr="47B50038">
        <w:trPr>
          <w:jc w:val="center"/>
        </w:trPr>
        <w:tc>
          <w:tcPr>
            <w:tcW w:w="3846" w:type="dxa"/>
            <w:shd w:val="clear" w:color="auto" w:fill="auto"/>
          </w:tcPr>
          <w:p w14:paraId="47980275" w14:textId="77777777" w:rsidR="00D07885" w:rsidRPr="00E22EA0" w:rsidRDefault="00D07885"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imię i nazwisko  sporządzającego</w:t>
            </w:r>
          </w:p>
        </w:tc>
        <w:tc>
          <w:tcPr>
            <w:tcW w:w="6043" w:type="dxa"/>
            <w:shd w:val="clear" w:color="auto" w:fill="auto"/>
          </w:tcPr>
          <w:p w14:paraId="2DA31CA5" w14:textId="77777777" w:rsidR="00D07885" w:rsidRPr="00E22EA0" w:rsidRDefault="00D07885"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 xml:space="preserve">prof. AJP dr hab. Renata Nadobnik </w:t>
            </w:r>
          </w:p>
        </w:tc>
      </w:tr>
      <w:tr w:rsidR="00D07885" w:rsidRPr="00E22EA0" w14:paraId="14693805" w14:textId="77777777" w:rsidTr="47B50038">
        <w:trPr>
          <w:jc w:val="center"/>
        </w:trPr>
        <w:tc>
          <w:tcPr>
            <w:tcW w:w="3846" w:type="dxa"/>
            <w:shd w:val="clear" w:color="auto" w:fill="auto"/>
          </w:tcPr>
          <w:p w14:paraId="2D946D88" w14:textId="77777777" w:rsidR="00D07885" w:rsidRPr="00E22EA0" w:rsidRDefault="00D07885"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data sporządzenia / aktualizacji</w:t>
            </w:r>
          </w:p>
        </w:tc>
        <w:tc>
          <w:tcPr>
            <w:tcW w:w="6043" w:type="dxa"/>
            <w:shd w:val="clear" w:color="auto" w:fill="auto"/>
          </w:tcPr>
          <w:p w14:paraId="323ACA22" w14:textId="3632B4D3" w:rsidR="00D07885" w:rsidRPr="00E22EA0" w:rsidRDefault="00732EFC" w:rsidP="47B50038">
            <w:pPr>
              <w:spacing w:before="60" w:after="60" w:line="240" w:lineRule="auto"/>
              <w:rPr>
                <w:rFonts w:ascii="Cambria" w:eastAsia="Cambria" w:hAnsi="Cambria" w:cs="Cambria"/>
                <w:sz w:val="20"/>
                <w:szCs w:val="20"/>
              </w:rPr>
            </w:pPr>
            <w:r>
              <w:rPr>
                <w:rFonts w:ascii="Cambria" w:eastAsia="Cambria" w:hAnsi="Cambria" w:cs="Cambria"/>
                <w:sz w:val="20"/>
                <w:szCs w:val="20"/>
              </w:rPr>
              <w:t>19</w:t>
            </w:r>
            <w:r w:rsidR="00D07885" w:rsidRPr="00E22EA0">
              <w:rPr>
                <w:rFonts w:ascii="Cambria" w:eastAsia="Cambria" w:hAnsi="Cambria" w:cs="Cambria"/>
                <w:sz w:val="20"/>
                <w:szCs w:val="20"/>
              </w:rPr>
              <w:t>.06.2023</w:t>
            </w:r>
          </w:p>
        </w:tc>
      </w:tr>
      <w:tr w:rsidR="00D07885" w:rsidRPr="00E22EA0" w14:paraId="5E4F5C51" w14:textId="77777777" w:rsidTr="47B50038">
        <w:trPr>
          <w:jc w:val="center"/>
        </w:trPr>
        <w:tc>
          <w:tcPr>
            <w:tcW w:w="3846" w:type="dxa"/>
            <w:shd w:val="clear" w:color="auto" w:fill="auto"/>
          </w:tcPr>
          <w:p w14:paraId="2396DE1A" w14:textId="77777777" w:rsidR="00D07885" w:rsidRPr="00E22EA0" w:rsidRDefault="00D07885"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dane kontaktowe (e-mail)</w:t>
            </w:r>
          </w:p>
        </w:tc>
        <w:tc>
          <w:tcPr>
            <w:tcW w:w="6043" w:type="dxa"/>
            <w:shd w:val="clear" w:color="auto" w:fill="auto"/>
          </w:tcPr>
          <w:p w14:paraId="6DD34D74" w14:textId="77777777" w:rsidR="00D07885" w:rsidRPr="00E22EA0" w:rsidRDefault="00D07885"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rnadobnik@ajp.edu.pl</w:t>
            </w:r>
          </w:p>
        </w:tc>
      </w:tr>
      <w:tr w:rsidR="00D07885" w:rsidRPr="00E22EA0" w14:paraId="417ED6F5" w14:textId="77777777" w:rsidTr="47B50038">
        <w:trPr>
          <w:jc w:val="center"/>
        </w:trPr>
        <w:tc>
          <w:tcPr>
            <w:tcW w:w="3846" w:type="dxa"/>
            <w:shd w:val="clear" w:color="auto" w:fill="auto"/>
          </w:tcPr>
          <w:p w14:paraId="25956EF6" w14:textId="77777777" w:rsidR="00D07885" w:rsidRPr="00E22EA0" w:rsidRDefault="00D07885"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podpis</w:t>
            </w:r>
          </w:p>
        </w:tc>
        <w:tc>
          <w:tcPr>
            <w:tcW w:w="6043" w:type="dxa"/>
            <w:shd w:val="clear" w:color="auto" w:fill="auto"/>
          </w:tcPr>
          <w:p w14:paraId="70CE9D8B" w14:textId="77777777" w:rsidR="00D07885" w:rsidRPr="00E22EA0" w:rsidRDefault="00D07885" w:rsidP="47B50038">
            <w:pPr>
              <w:spacing w:before="60" w:after="60" w:line="240" w:lineRule="auto"/>
              <w:rPr>
                <w:rFonts w:ascii="Cambria" w:eastAsia="Cambria" w:hAnsi="Cambria" w:cs="Cambria"/>
                <w:sz w:val="20"/>
                <w:szCs w:val="20"/>
              </w:rPr>
            </w:pPr>
          </w:p>
        </w:tc>
      </w:tr>
    </w:tbl>
    <w:p w14:paraId="3A09396A" w14:textId="77777777" w:rsidR="00D07885" w:rsidRPr="00E22EA0" w:rsidRDefault="00D07885" w:rsidP="47B50038">
      <w:pPr>
        <w:rPr>
          <w:rFonts w:ascii="Cambria" w:eastAsia="Cambria" w:hAnsi="Cambria" w:cs="Cambria"/>
        </w:rPr>
      </w:pPr>
    </w:p>
    <w:p w14:paraId="0EEC6B22" w14:textId="77777777" w:rsidR="00D07885" w:rsidRPr="00E22EA0" w:rsidRDefault="00D07885" w:rsidP="47B50038">
      <w:pPr>
        <w:rPr>
          <w:rFonts w:ascii="Cambria" w:eastAsia="Cambria" w:hAnsi="Cambria" w:cs="Cambria"/>
        </w:rPr>
      </w:pPr>
      <w:r w:rsidRPr="00E22EA0">
        <w:rPr>
          <w:rFonts w:ascii="Cambria" w:eastAsia="Cambria" w:hAnsi="Cambria" w:cs="Cambria"/>
        </w:rPr>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D07885" w:rsidRPr="00E22EA0" w14:paraId="7A71D3BA" w14:textId="77777777" w:rsidTr="47B50038">
        <w:trPr>
          <w:trHeight w:val="269"/>
        </w:trPr>
        <w:tc>
          <w:tcPr>
            <w:tcW w:w="1968" w:type="dxa"/>
            <w:vMerge w:val="restart"/>
            <w:shd w:val="clear" w:color="auto" w:fill="auto"/>
          </w:tcPr>
          <w:p w14:paraId="1ED69FBE" w14:textId="77777777" w:rsidR="00D07885" w:rsidRPr="00E22EA0" w:rsidRDefault="00D07885" w:rsidP="47B50038">
            <w:pPr>
              <w:spacing w:after="0" w:line="240" w:lineRule="auto"/>
              <w:rPr>
                <w:rFonts w:ascii="Cambria" w:eastAsia="Cambria" w:hAnsi="Cambria" w:cs="Cambria"/>
                <w:b/>
                <w:bCs/>
                <w:sz w:val="24"/>
                <w:szCs w:val="24"/>
              </w:rPr>
            </w:pPr>
            <w:r w:rsidRPr="00E22EA0">
              <w:rPr>
                <w:rFonts w:ascii="Cambria" w:hAnsi="Cambria"/>
                <w:noProof/>
                <w:lang w:val="de-DE" w:eastAsia="de-DE"/>
              </w:rPr>
              <w:lastRenderedPageBreak/>
              <w:drawing>
                <wp:inline distT="0" distB="0" distL="0" distR="0" wp14:anchorId="07B1CBC1" wp14:editId="02B41466">
                  <wp:extent cx="1066800" cy="1066800"/>
                  <wp:effectExtent l="0" t="0" r="0" b="0"/>
                  <wp:docPr id="473437958" name="Obraz 473437958"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473437958"/>
                          <pic:cNvPicPr/>
                        </pic:nvPicPr>
                        <pic:blipFill>
                          <a:blip r:embed="rId19">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c>
          <w:tcPr>
            <w:tcW w:w="2818" w:type="dxa"/>
            <w:tcBorders>
              <w:bottom w:val="single" w:sz="4" w:space="0" w:color="000000" w:themeColor="text1"/>
            </w:tcBorders>
            <w:shd w:val="clear" w:color="auto" w:fill="auto"/>
            <w:vAlign w:val="center"/>
          </w:tcPr>
          <w:p w14:paraId="2ABAEBD4" w14:textId="77777777" w:rsidR="00D07885" w:rsidRPr="00E22EA0" w:rsidRDefault="00D07885" w:rsidP="47B50038">
            <w:pPr>
              <w:spacing w:after="0" w:line="240" w:lineRule="auto"/>
              <w:rPr>
                <w:rFonts w:ascii="Cambria" w:eastAsia="Cambria" w:hAnsi="Cambria" w:cs="Cambria"/>
                <w:b/>
                <w:bCs/>
                <w:sz w:val="28"/>
                <w:szCs w:val="28"/>
              </w:rPr>
            </w:pPr>
            <w:r w:rsidRPr="00E22EA0">
              <w:rPr>
                <w:rFonts w:ascii="Cambria" w:eastAsia="Cambria" w:hAnsi="Cambria" w:cs="Cambria"/>
                <w:b/>
                <w:bCs/>
                <w:sz w:val="28"/>
                <w:szCs w:val="28"/>
              </w:rPr>
              <w:t>Wydział</w:t>
            </w:r>
          </w:p>
        </w:tc>
        <w:tc>
          <w:tcPr>
            <w:tcW w:w="5103" w:type="dxa"/>
            <w:gridSpan w:val="2"/>
            <w:tcBorders>
              <w:bottom w:val="single" w:sz="4" w:space="0" w:color="000000" w:themeColor="text1"/>
            </w:tcBorders>
            <w:shd w:val="clear" w:color="auto" w:fill="auto"/>
            <w:vAlign w:val="center"/>
          </w:tcPr>
          <w:p w14:paraId="5FF5F982" w14:textId="77777777" w:rsidR="00D07885" w:rsidRPr="00E22EA0" w:rsidRDefault="00D07885" w:rsidP="47B50038">
            <w:pPr>
              <w:spacing w:after="0" w:line="240" w:lineRule="auto"/>
              <w:rPr>
                <w:rFonts w:ascii="Cambria" w:eastAsia="Cambria" w:hAnsi="Cambria" w:cs="Cambria"/>
                <w:sz w:val="24"/>
                <w:szCs w:val="24"/>
              </w:rPr>
            </w:pPr>
            <w:r w:rsidRPr="00E22EA0">
              <w:rPr>
                <w:rFonts w:ascii="Cambria" w:eastAsia="Cambria" w:hAnsi="Cambria" w:cs="Cambria"/>
                <w:sz w:val="24"/>
                <w:szCs w:val="24"/>
              </w:rPr>
              <w:t>Humanistyczny</w:t>
            </w:r>
          </w:p>
        </w:tc>
      </w:tr>
      <w:tr w:rsidR="00D07885" w:rsidRPr="00E22EA0" w14:paraId="077CEDF1" w14:textId="77777777" w:rsidTr="47B50038">
        <w:trPr>
          <w:trHeight w:val="275"/>
        </w:trPr>
        <w:tc>
          <w:tcPr>
            <w:tcW w:w="1968" w:type="dxa"/>
            <w:vMerge/>
          </w:tcPr>
          <w:p w14:paraId="7BD48F29"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24851D32" w14:textId="77777777" w:rsidR="00D07885" w:rsidRPr="00E22EA0" w:rsidRDefault="00D07885" w:rsidP="47B50038">
            <w:pPr>
              <w:spacing w:after="0" w:line="240" w:lineRule="auto"/>
              <w:rPr>
                <w:rFonts w:ascii="Cambria" w:eastAsia="Cambria" w:hAnsi="Cambria" w:cs="Cambria"/>
                <w:b/>
                <w:bCs/>
                <w:sz w:val="28"/>
                <w:szCs w:val="28"/>
              </w:rPr>
            </w:pPr>
            <w:r w:rsidRPr="00E22EA0">
              <w:rPr>
                <w:rFonts w:ascii="Cambria" w:eastAsia="Cambria" w:hAnsi="Cambria" w:cs="Cambria"/>
                <w:b/>
                <w:bCs/>
                <w:sz w:val="28"/>
                <w:szCs w:val="28"/>
              </w:rPr>
              <w:t>Kierunek</w:t>
            </w:r>
          </w:p>
        </w:tc>
        <w:tc>
          <w:tcPr>
            <w:tcW w:w="5103" w:type="dxa"/>
            <w:gridSpan w:val="2"/>
            <w:tcBorders>
              <w:bottom w:val="single" w:sz="4" w:space="0" w:color="000000" w:themeColor="text1"/>
            </w:tcBorders>
            <w:shd w:val="clear" w:color="auto" w:fill="auto"/>
            <w:vAlign w:val="center"/>
          </w:tcPr>
          <w:p w14:paraId="21BDC009" w14:textId="77777777" w:rsidR="00D07885" w:rsidRPr="00E22EA0" w:rsidRDefault="00D07885" w:rsidP="47B50038">
            <w:pPr>
              <w:spacing w:after="0" w:line="240" w:lineRule="auto"/>
              <w:rPr>
                <w:rFonts w:ascii="Cambria" w:eastAsia="Cambria" w:hAnsi="Cambria" w:cs="Cambria"/>
                <w:sz w:val="24"/>
                <w:szCs w:val="24"/>
              </w:rPr>
            </w:pPr>
            <w:r w:rsidRPr="00E22EA0">
              <w:rPr>
                <w:rFonts w:ascii="Cambria" w:eastAsia="Cambria" w:hAnsi="Cambria" w:cs="Cambria"/>
                <w:sz w:val="24"/>
                <w:szCs w:val="24"/>
              </w:rPr>
              <w:t>Filologia w zakresie języka angielskiego</w:t>
            </w:r>
          </w:p>
        </w:tc>
      </w:tr>
      <w:tr w:rsidR="00D07885" w:rsidRPr="00E22EA0" w14:paraId="4B4D0019" w14:textId="77777777" w:rsidTr="47B50038">
        <w:trPr>
          <w:trHeight w:val="139"/>
        </w:trPr>
        <w:tc>
          <w:tcPr>
            <w:tcW w:w="1968" w:type="dxa"/>
            <w:vMerge/>
          </w:tcPr>
          <w:p w14:paraId="5EC0F3C4"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2B548F67" w14:textId="77777777" w:rsidR="00D07885" w:rsidRPr="00E22EA0" w:rsidRDefault="00D07885" w:rsidP="47B50038">
            <w:pPr>
              <w:spacing w:after="0" w:line="240" w:lineRule="auto"/>
              <w:rPr>
                <w:rFonts w:ascii="Cambria" w:eastAsia="Cambria" w:hAnsi="Cambria" w:cs="Cambria"/>
                <w:b/>
                <w:bCs/>
                <w:sz w:val="28"/>
                <w:szCs w:val="28"/>
              </w:rPr>
            </w:pPr>
            <w:r w:rsidRPr="00E22EA0">
              <w:rPr>
                <w:rFonts w:ascii="Cambria" w:eastAsia="Cambria" w:hAnsi="Cambria" w:cs="Cambria"/>
                <w:b/>
                <w:bCs/>
                <w:sz w:val="28"/>
                <w:szCs w:val="28"/>
              </w:rPr>
              <w:t>Poziom studiów</w:t>
            </w:r>
          </w:p>
        </w:tc>
        <w:tc>
          <w:tcPr>
            <w:tcW w:w="5103" w:type="dxa"/>
            <w:gridSpan w:val="2"/>
            <w:tcBorders>
              <w:bottom w:val="single" w:sz="4" w:space="0" w:color="000000" w:themeColor="text1"/>
            </w:tcBorders>
            <w:shd w:val="clear" w:color="auto" w:fill="auto"/>
            <w:vAlign w:val="center"/>
          </w:tcPr>
          <w:p w14:paraId="660E3D27" w14:textId="77777777" w:rsidR="00D07885" w:rsidRPr="00E22EA0" w:rsidRDefault="00D07885" w:rsidP="47B50038">
            <w:pPr>
              <w:spacing w:after="0" w:line="240" w:lineRule="auto"/>
              <w:rPr>
                <w:rFonts w:ascii="Cambria" w:eastAsia="Cambria" w:hAnsi="Cambria" w:cs="Cambria"/>
                <w:sz w:val="24"/>
                <w:szCs w:val="24"/>
              </w:rPr>
            </w:pPr>
            <w:r w:rsidRPr="00E22EA0">
              <w:rPr>
                <w:rFonts w:ascii="Cambria" w:eastAsia="Cambria" w:hAnsi="Cambria" w:cs="Cambria"/>
                <w:sz w:val="18"/>
                <w:szCs w:val="18"/>
              </w:rPr>
              <w:t>pierwszego stopnia</w:t>
            </w:r>
          </w:p>
        </w:tc>
      </w:tr>
      <w:tr w:rsidR="00D07885" w:rsidRPr="00E22EA0" w14:paraId="687158FB" w14:textId="77777777" w:rsidTr="47B50038">
        <w:trPr>
          <w:trHeight w:val="139"/>
        </w:trPr>
        <w:tc>
          <w:tcPr>
            <w:tcW w:w="1968" w:type="dxa"/>
            <w:vMerge/>
          </w:tcPr>
          <w:p w14:paraId="64098D61"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5D81BB52" w14:textId="77777777" w:rsidR="00D07885" w:rsidRPr="00E22EA0" w:rsidRDefault="00D07885" w:rsidP="47B50038">
            <w:pPr>
              <w:spacing w:after="0" w:line="240" w:lineRule="auto"/>
              <w:rPr>
                <w:rFonts w:ascii="Cambria" w:eastAsia="Cambria" w:hAnsi="Cambria" w:cs="Cambria"/>
                <w:b/>
                <w:bCs/>
                <w:sz w:val="28"/>
                <w:szCs w:val="28"/>
              </w:rPr>
            </w:pPr>
            <w:r w:rsidRPr="00E22EA0">
              <w:rPr>
                <w:rFonts w:ascii="Cambria" w:eastAsia="Cambria" w:hAnsi="Cambria" w:cs="Cambria"/>
                <w:b/>
                <w:bCs/>
                <w:sz w:val="28"/>
                <w:szCs w:val="28"/>
              </w:rPr>
              <w:t>Forma studiów</w:t>
            </w:r>
          </w:p>
        </w:tc>
        <w:tc>
          <w:tcPr>
            <w:tcW w:w="5103" w:type="dxa"/>
            <w:gridSpan w:val="2"/>
            <w:tcBorders>
              <w:bottom w:val="single" w:sz="4" w:space="0" w:color="000000" w:themeColor="text1"/>
            </w:tcBorders>
            <w:shd w:val="clear" w:color="auto" w:fill="auto"/>
            <w:vAlign w:val="center"/>
          </w:tcPr>
          <w:p w14:paraId="54FC2702" w14:textId="77777777" w:rsidR="00D07885" w:rsidRPr="00E22EA0" w:rsidRDefault="00D07885" w:rsidP="47B50038">
            <w:pPr>
              <w:spacing w:after="0" w:line="240" w:lineRule="auto"/>
              <w:rPr>
                <w:rFonts w:ascii="Cambria" w:eastAsia="Cambria" w:hAnsi="Cambria" w:cs="Cambria"/>
                <w:sz w:val="24"/>
                <w:szCs w:val="24"/>
              </w:rPr>
            </w:pPr>
            <w:r w:rsidRPr="00E22EA0">
              <w:rPr>
                <w:rFonts w:ascii="Cambria" w:eastAsia="Cambria" w:hAnsi="Cambria" w:cs="Cambria"/>
                <w:sz w:val="18"/>
                <w:szCs w:val="18"/>
              </w:rPr>
              <w:t>stacjonarna/niestacjonarna</w:t>
            </w:r>
          </w:p>
        </w:tc>
      </w:tr>
      <w:tr w:rsidR="00D07885" w:rsidRPr="00E22EA0" w14:paraId="1F7C869C" w14:textId="77777777" w:rsidTr="47B50038">
        <w:trPr>
          <w:trHeight w:val="139"/>
        </w:trPr>
        <w:tc>
          <w:tcPr>
            <w:tcW w:w="1968" w:type="dxa"/>
            <w:vMerge/>
          </w:tcPr>
          <w:p w14:paraId="5F6F8C8B"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556F97E5" w14:textId="77777777" w:rsidR="00D07885" w:rsidRPr="00E22EA0" w:rsidRDefault="00D07885" w:rsidP="47B50038">
            <w:pPr>
              <w:spacing w:after="0" w:line="240" w:lineRule="auto"/>
              <w:rPr>
                <w:rFonts w:ascii="Cambria" w:eastAsia="Cambria" w:hAnsi="Cambria" w:cs="Cambria"/>
                <w:b/>
                <w:bCs/>
                <w:sz w:val="28"/>
                <w:szCs w:val="28"/>
              </w:rPr>
            </w:pPr>
            <w:r w:rsidRPr="00E22EA0">
              <w:rPr>
                <w:rFonts w:ascii="Cambria" w:eastAsia="Cambria" w:hAnsi="Cambria" w:cs="Cambria"/>
                <w:b/>
                <w:bCs/>
                <w:sz w:val="28"/>
                <w:szCs w:val="28"/>
              </w:rPr>
              <w:t>Profil studiów</w:t>
            </w:r>
          </w:p>
        </w:tc>
        <w:tc>
          <w:tcPr>
            <w:tcW w:w="5103" w:type="dxa"/>
            <w:gridSpan w:val="2"/>
            <w:shd w:val="clear" w:color="auto" w:fill="auto"/>
            <w:vAlign w:val="center"/>
          </w:tcPr>
          <w:p w14:paraId="35231F82" w14:textId="77777777" w:rsidR="00D07885" w:rsidRPr="00E22EA0" w:rsidRDefault="00D07885" w:rsidP="47B50038">
            <w:pPr>
              <w:spacing w:after="0" w:line="240" w:lineRule="auto"/>
              <w:rPr>
                <w:rFonts w:ascii="Cambria" w:eastAsia="Cambria" w:hAnsi="Cambria" w:cs="Cambria"/>
                <w:sz w:val="24"/>
                <w:szCs w:val="24"/>
              </w:rPr>
            </w:pPr>
            <w:r w:rsidRPr="00E22EA0">
              <w:rPr>
                <w:rFonts w:ascii="Cambria" w:eastAsia="Cambria" w:hAnsi="Cambria" w:cs="Cambria"/>
                <w:sz w:val="18"/>
                <w:szCs w:val="18"/>
              </w:rPr>
              <w:t>praktyczny</w:t>
            </w:r>
          </w:p>
        </w:tc>
      </w:tr>
      <w:tr w:rsidR="00D07885" w:rsidRPr="00E22EA0" w14:paraId="6BF77CAF" w14:textId="77777777" w:rsidTr="47B50038">
        <w:trPr>
          <w:trHeight w:val="139"/>
        </w:trPr>
        <w:tc>
          <w:tcPr>
            <w:tcW w:w="5070" w:type="dxa"/>
            <w:gridSpan w:val="3"/>
            <w:tcBorders>
              <w:bottom w:val="single" w:sz="4" w:space="0" w:color="000000" w:themeColor="text1"/>
            </w:tcBorders>
            <w:shd w:val="clear" w:color="auto" w:fill="auto"/>
            <w:vAlign w:val="center"/>
          </w:tcPr>
          <w:p w14:paraId="0744D3FC" w14:textId="77777777" w:rsidR="00D07885" w:rsidRPr="00E22EA0" w:rsidRDefault="00D07885" w:rsidP="47B50038">
            <w:pPr>
              <w:spacing w:after="0" w:line="240" w:lineRule="auto"/>
              <w:rPr>
                <w:rFonts w:ascii="Cambria" w:eastAsia="Cambria" w:hAnsi="Cambria" w:cs="Cambria"/>
                <w:b/>
                <w:bCs/>
                <w:sz w:val="28"/>
                <w:szCs w:val="28"/>
              </w:rPr>
            </w:pPr>
            <w:r w:rsidRPr="00E22EA0">
              <w:rPr>
                <w:rFonts w:ascii="Cambria" w:eastAsia="Cambria" w:hAnsi="Cambria" w:cs="Cambria"/>
                <w:b/>
                <w:bCs/>
              </w:rPr>
              <w:t>Pozycja w planie studiów (lub kod przedmiotu)</w:t>
            </w:r>
          </w:p>
        </w:tc>
        <w:tc>
          <w:tcPr>
            <w:tcW w:w="4819" w:type="dxa"/>
            <w:tcBorders>
              <w:bottom w:val="single" w:sz="4" w:space="0" w:color="000000" w:themeColor="text1"/>
            </w:tcBorders>
            <w:shd w:val="clear" w:color="auto" w:fill="auto"/>
            <w:vAlign w:val="center"/>
          </w:tcPr>
          <w:p w14:paraId="76851EB2" w14:textId="2A143752" w:rsidR="00D07885" w:rsidRPr="00E22EA0" w:rsidRDefault="0F434B67" w:rsidP="47B50038">
            <w:pPr>
              <w:spacing w:after="0" w:line="240" w:lineRule="auto"/>
              <w:rPr>
                <w:rFonts w:ascii="Cambria" w:eastAsia="Cambria" w:hAnsi="Cambria" w:cs="Cambria"/>
                <w:sz w:val="24"/>
                <w:szCs w:val="24"/>
              </w:rPr>
            </w:pPr>
            <w:r w:rsidRPr="00E22EA0">
              <w:rPr>
                <w:rFonts w:ascii="Cambria" w:eastAsia="Cambria" w:hAnsi="Cambria" w:cs="Cambria"/>
                <w:sz w:val="24"/>
                <w:szCs w:val="24"/>
              </w:rPr>
              <w:t>3</w:t>
            </w:r>
            <w:r w:rsidR="026AAE3F" w:rsidRPr="00E22EA0">
              <w:rPr>
                <w:rFonts w:ascii="Cambria" w:eastAsia="Cambria" w:hAnsi="Cambria" w:cs="Cambria"/>
                <w:sz w:val="24"/>
                <w:szCs w:val="24"/>
              </w:rPr>
              <w:t>1</w:t>
            </w:r>
            <w:r w:rsidRPr="00E22EA0">
              <w:rPr>
                <w:rFonts w:ascii="Cambria" w:eastAsia="Cambria" w:hAnsi="Cambria" w:cs="Cambria"/>
                <w:sz w:val="24"/>
                <w:szCs w:val="24"/>
              </w:rPr>
              <w:t xml:space="preserve"> / </w:t>
            </w:r>
            <w:r w:rsidR="100A99F5" w:rsidRPr="00E22EA0">
              <w:rPr>
                <w:rFonts w:ascii="Cambria" w:eastAsia="Cambria" w:hAnsi="Cambria" w:cs="Cambria"/>
                <w:sz w:val="24"/>
                <w:szCs w:val="24"/>
              </w:rPr>
              <w:t>30</w:t>
            </w:r>
          </w:p>
        </w:tc>
      </w:tr>
    </w:tbl>
    <w:p w14:paraId="107746AE" w14:textId="77777777" w:rsidR="00D07885" w:rsidRPr="00E22EA0" w:rsidRDefault="00D07885" w:rsidP="47B50038">
      <w:pPr>
        <w:spacing w:before="240" w:after="240" w:line="240" w:lineRule="auto"/>
        <w:jc w:val="center"/>
        <w:rPr>
          <w:rFonts w:ascii="Cambria" w:eastAsia="Cambria" w:hAnsi="Cambria" w:cs="Cambria"/>
          <w:b/>
          <w:bCs/>
          <w:spacing w:val="40"/>
          <w:sz w:val="28"/>
          <w:szCs w:val="28"/>
        </w:rPr>
      </w:pPr>
      <w:r w:rsidRPr="00E22EA0">
        <w:rPr>
          <w:rFonts w:ascii="Cambria" w:eastAsia="Cambria" w:hAnsi="Cambria" w:cs="Cambria"/>
          <w:b/>
          <w:bCs/>
          <w:spacing w:val="40"/>
          <w:sz w:val="28"/>
          <w:szCs w:val="28"/>
        </w:rPr>
        <w:t>KARTA ZAJĘĆ</w:t>
      </w:r>
    </w:p>
    <w:p w14:paraId="4ADF337D" w14:textId="77777777" w:rsidR="00D07885" w:rsidRPr="00E22EA0" w:rsidRDefault="00D07885" w:rsidP="47B50038">
      <w:pPr>
        <w:spacing w:before="120" w:after="120" w:line="240" w:lineRule="auto"/>
        <w:rPr>
          <w:rFonts w:ascii="Cambria" w:eastAsia="Cambria" w:hAnsi="Cambria" w:cs="Cambria"/>
          <w:b/>
          <w:bCs/>
        </w:rPr>
      </w:pPr>
      <w:r w:rsidRPr="00E22EA0">
        <w:rPr>
          <w:rFonts w:ascii="Cambria" w:eastAsia="Cambria" w:hAnsi="Cambria" w:cs="Cambria"/>
          <w:b/>
          <w:bCs/>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D07885" w:rsidRPr="00E22EA0" w14:paraId="25FDBFDF" w14:textId="77777777" w:rsidTr="47B50038">
        <w:trPr>
          <w:trHeight w:val="328"/>
        </w:trPr>
        <w:tc>
          <w:tcPr>
            <w:tcW w:w="4219" w:type="dxa"/>
            <w:vAlign w:val="center"/>
          </w:tcPr>
          <w:p w14:paraId="6FC717AD" w14:textId="77777777"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Nazwa zajęć</w:t>
            </w:r>
          </w:p>
        </w:tc>
        <w:tc>
          <w:tcPr>
            <w:tcW w:w="5670" w:type="dxa"/>
            <w:vAlign w:val="center"/>
          </w:tcPr>
          <w:p w14:paraId="43E43CD0" w14:textId="77777777"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rPr>
            </w:pPr>
            <w:r w:rsidRPr="00E22EA0">
              <w:rPr>
                <w:rFonts w:ascii="Cambria" w:eastAsia="Cambria" w:hAnsi="Cambria" w:cs="Cambria"/>
                <w:b/>
                <w:bCs/>
              </w:rPr>
              <w:t>Pedagogika ogólna</w:t>
            </w:r>
          </w:p>
        </w:tc>
      </w:tr>
      <w:tr w:rsidR="00D07885" w:rsidRPr="00E22EA0" w14:paraId="47DE7B2A" w14:textId="77777777" w:rsidTr="47B50038">
        <w:tc>
          <w:tcPr>
            <w:tcW w:w="4219" w:type="dxa"/>
            <w:vAlign w:val="center"/>
          </w:tcPr>
          <w:p w14:paraId="12B68C5B" w14:textId="77777777"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Punkty ECTS</w:t>
            </w:r>
          </w:p>
        </w:tc>
        <w:tc>
          <w:tcPr>
            <w:tcW w:w="5670" w:type="dxa"/>
            <w:vAlign w:val="center"/>
          </w:tcPr>
          <w:p w14:paraId="00333755" w14:textId="77777777"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2</w:t>
            </w:r>
          </w:p>
        </w:tc>
      </w:tr>
      <w:tr w:rsidR="00D07885" w:rsidRPr="00E22EA0" w14:paraId="7B736E54" w14:textId="77777777" w:rsidTr="47B50038">
        <w:tc>
          <w:tcPr>
            <w:tcW w:w="4219" w:type="dxa"/>
            <w:vAlign w:val="center"/>
          </w:tcPr>
          <w:p w14:paraId="3D27D872" w14:textId="77777777"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Rodzaj zajęć</w:t>
            </w:r>
          </w:p>
        </w:tc>
        <w:tc>
          <w:tcPr>
            <w:tcW w:w="5670" w:type="dxa"/>
            <w:vAlign w:val="center"/>
          </w:tcPr>
          <w:p w14:paraId="3CA75BA4" w14:textId="77777777"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obieralne</w:t>
            </w:r>
          </w:p>
        </w:tc>
      </w:tr>
      <w:tr w:rsidR="00D07885" w:rsidRPr="00E22EA0" w14:paraId="1CCE1B50" w14:textId="77777777" w:rsidTr="47B50038">
        <w:tc>
          <w:tcPr>
            <w:tcW w:w="4219" w:type="dxa"/>
            <w:vAlign w:val="center"/>
          </w:tcPr>
          <w:p w14:paraId="165C7EDC" w14:textId="77777777"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Moduł/specjalizacja</w:t>
            </w:r>
          </w:p>
        </w:tc>
        <w:tc>
          <w:tcPr>
            <w:tcW w:w="5670" w:type="dxa"/>
            <w:vAlign w:val="center"/>
          </w:tcPr>
          <w:p w14:paraId="757B7896" w14:textId="77777777"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Kształcenie nauczycielskie – przygotowanie w zakresie psychologiczno-pedagogicznym / nauczycielska</w:t>
            </w:r>
          </w:p>
        </w:tc>
      </w:tr>
      <w:tr w:rsidR="00D07885" w:rsidRPr="00E22EA0" w14:paraId="7D59842C" w14:textId="77777777" w:rsidTr="47B50038">
        <w:tc>
          <w:tcPr>
            <w:tcW w:w="4219" w:type="dxa"/>
            <w:vAlign w:val="center"/>
          </w:tcPr>
          <w:p w14:paraId="29FA999D" w14:textId="77777777"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Język, w którym prowadzone są zajęcia</w:t>
            </w:r>
          </w:p>
        </w:tc>
        <w:tc>
          <w:tcPr>
            <w:tcW w:w="5670" w:type="dxa"/>
            <w:vAlign w:val="center"/>
          </w:tcPr>
          <w:p w14:paraId="0DE3F5CD" w14:textId="77777777"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polski</w:t>
            </w:r>
          </w:p>
        </w:tc>
      </w:tr>
      <w:tr w:rsidR="00D07885" w:rsidRPr="00E22EA0" w14:paraId="54BC5347" w14:textId="77777777" w:rsidTr="47B50038">
        <w:tc>
          <w:tcPr>
            <w:tcW w:w="4219" w:type="dxa"/>
            <w:vAlign w:val="center"/>
          </w:tcPr>
          <w:p w14:paraId="6E308FDB" w14:textId="77777777"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Rok studiów</w:t>
            </w:r>
          </w:p>
        </w:tc>
        <w:tc>
          <w:tcPr>
            <w:tcW w:w="5670" w:type="dxa"/>
            <w:vAlign w:val="center"/>
          </w:tcPr>
          <w:p w14:paraId="580BB8C5" w14:textId="77777777"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II</w:t>
            </w:r>
          </w:p>
        </w:tc>
      </w:tr>
      <w:tr w:rsidR="00D07885" w:rsidRPr="00E22EA0" w14:paraId="0B0157E0" w14:textId="77777777" w:rsidTr="47B50038">
        <w:tc>
          <w:tcPr>
            <w:tcW w:w="4219" w:type="dxa"/>
            <w:vAlign w:val="center"/>
          </w:tcPr>
          <w:p w14:paraId="57D3B258" w14:textId="77777777"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Imię i nazwisko koordynatora zajęć oraz osób prowadzących zajęcia</w:t>
            </w:r>
          </w:p>
        </w:tc>
        <w:tc>
          <w:tcPr>
            <w:tcW w:w="5670" w:type="dxa"/>
            <w:vAlign w:val="center"/>
          </w:tcPr>
          <w:p w14:paraId="6F6DB4DB" w14:textId="77777777"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Koordynator: dr Bożena Majewicz</w:t>
            </w:r>
          </w:p>
          <w:p w14:paraId="5EC01C0F" w14:textId="77777777"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Osoba prowadząca zajęcia: dr Joanna Ziemkowska</w:t>
            </w:r>
          </w:p>
        </w:tc>
      </w:tr>
    </w:tbl>
    <w:p w14:paraId="4D94D97B" w14:textId="77777777" w:rsidR="00D07885" w:rsidRPr="00E22EA0" w:rsidRDefault="00D07885" w:rsidP="47B50038">
      <w:pPr>
        <w:spacing w:before="120" w:after="120" w:line="240" w:lineRule="auto"/>
        <w:rPr>
          <w:rFonts w:ascii="Cambria" w:eastAsia="Cambria" w:hAnsi="Cambria" w:cs="Cambria"/>
          <w:b/>
          <w:bCs/>
        </w:rPr>
      </w:pPr>
      <w:r w:rsidRPr="00E22EA0">
        <w:rPr>
          <w:rFonts w:ascii="Cambria" w:eastAsia="Cambria" w:hAnsi="Cambria" w:cs="Cambria"/>
          <w:b/>
          <w:bCs/>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556"/>
      </w:tblGrid>
      <w:tr w:rsidR="00D07885" w:rsidRPr="00E22EA0" w14:paraId="5B9C3768" w14:textId="77777777" w:rsidTr="47B50038">
        <w:tc>
          <w:tcPr>
            <w:tcW w:w="1924" w:type="dxa"/>
            <w:shd w:val="clear" w:color="auto" w:fill="auto"/>
            <w:vAlign w:val="center"/>
          </w:tcPr>
          <w:p w14:paraId="62682ADC" w14:textId="77777777" w:rsidR="00D07885" w:rsidRPr="00E22EA0" w:rsidRDefault="00D07885" w:rsidP="47B50038">
            <w:pPr>
              <w:spacing w:before="60" w:after="60" w:line="240" w:lineRule="auto"/>
              <w:jc w:val="center"/>
              <w:rPr>
                <w:rFonts w:ascii="Cambria" w:eastAsia="Cambria" w:hAnsi="Cambria" w:cs="Cambria"/>
                <w:b/>
                <w:bCs/>
              </w:rPr>
            </w:pPr>
            <w:r w:rsidRPr="00E22EA0">
              <w:rPr>
                <w:rFonts w:ascii="Cambria" w:eastAsia="Cambria" w:hAnsi="Cambria" w:cs="Cambria"/>
                <w:b/>
                <w:bCs/>
              </w:rPr>
              <w:t>Forma zajęć</w:t>
            </w:r>
          </w:p>
        </w:tc>
        <w:tc>
          <w:tcPr>
            <w:tcW w:w="3146" w:type="dxa"/>
            <w:shd w:val="clear" w:color="auto" w:fill="auto"/>
            <w:vAlign w:val="center"/>
          </w:tcPr>
          <w:p w14:paraId="51411855" w14:textId="77777777" w:rsidR="00D07885" w:rsidRPr="00E22EA0" w:rsidRDefault="00D07885" w:rsidP="47B50038">
            <w:pPr>
              <w:spacing w:before="60" w:after="60" w:line="240" w:lineRule="auto"/>
              <w:jc w:val="center"/>
              <w:rPr>
                <w:rFonts w:ascii="Cambria" w:eastAsia="Cambria" w:hAnsi="Cambria" w:cs="Cambria"/>
                <w:b/>
                <w:bCs/>
              </w:rPr>
            </w:pPr>
            <w:r w:rsidRPr="00E22EA0">
              <w:rPr>
                <w:rFonts w:ascii="Cambria" w:eastAsia="Cambria" w:hAnsi="Cambria" w:cs="Cambria"/>
                <w:b/>
                <w:bCs/>
              </w:rPr>
              <w:t xml:space="preserve">Liczba godzin </w:t>
            </w:r>
          </w:p>
          <w:p w14:paraId="494F499F" w14:textId="77777777" w:rsidR="00D07885" w:rsidRPr="00E22EA0" w:rsidRDefault="00D07885" w:rsidP="47B50038">
            <w:pPr>
              <w:spacing w:before="60" w:after="60" w:line="240" w:lineRule="auto"/>
              <w:jc w:val="center"/>
              <w:rPr>
                <w:rFonts w:ascii="Cambria" w:eastAsia="Cambria" w:hAnsi="Cambria" w:cs="Cambria"/>
                <w:b/>
                <w:bCs/>
              </w:rPr>
            </w:pPr>
            <w:r w:rsidRPr="00E22EA0">
              <w:rPr>
                <w:rFonts w:ascii="Cambria" w:eastAsia="Cambria" w:hAnsi="Cambria" w:cs="Cambria"/>
                <w:b/>
                <w:bCs/>
              </w:rPr>
              <w:t>stacjonarne/niestacjonarne</w:t>
            </w:r>
          </w:p>
        </w:tc>
        <w:tc>
          <w:tcPr>
            <w:tcW w:w="2263" w:type="dxa"/>
            <w:shd w:val="clear" w:color="auto" w:fill="auto"/>
            <w:vAlign w:val="center"/>
          </w:tcPr>
          <w:p w14:paraId="01C84350" w14:textId="77777777" w:rsidR="00D07885" w:rsidRPr="00E22EA0" w:rsidRDefault="00D07885" w:rsidP="47B50038">
            <w:pPr>
              <w:spacing w:before="60" w:after="60" w:line="240" w:lineRule="auto"/>
              <w:jc w:val="center"/>
              <w:rPr>
                <w:rFonts w:ascii="Cambria" w:eastAsia="Cambria" w:hAnsi="Cambria" w:cs="Cambria"/>
                <w:b/>
                <w:bCs/>
              </w:rPr>
            </w:pPr>
            <w:r w:rsidRPr="00E22EA0">
              <w:rPr>
                <w:rFonts w:ascii="Cambria" w:eastAsia="Cambria" w:hAnsi="Cambria" w:cs="Cambria"/>
                <w:b/>
                <w:bCs/>
              </w:rPr>
              <w:t>Rok studiów/semestr</w:t>
            </w:r>
          </w:p>
        </w:tc>
        <w:tc>
          <w:tcPr>
            <w:tcW w:w="2556" w:type="dxa"/>
            <w:shd w:val="clear" w:color="auto" w:fill="auto"/>
            <w:vAlign w:val="center"/>
          </w:tcPr>
          <w:p w14:paraId="7ACB12C6" w14:textId="77777777" w:rsidR="00D07885" w:rsidRPr="00E22EA0" w:rsidRDefault="00D07885" w:rsidP="47B50038">
            <w:pPr>
              <w:spacing w:before="60" w:after="60" w:line="240" w:lineRule="auto"/>
              <w:jc w:val="center"/>
              <w:rPr>
                <w:rFonts w:ascii="Cambria" w:eastAsia="Cambria" w:hAnsi="Cambria" w:cs="Cambria"/>
                <w:b/>
                <w:bCs/>
              </w:rPr>
            </w:pPr>
            <w:r w:rsidRPr="00E22EA0">
              <w:rPr>
                <w:rFonts w:ascii="Cambria" w:eastAsia="Cambria" w:hAnsi="Cambria" w:cs="Cambria"/>
                <w:b/>
                <w:bCs/>
              </w:rPr>
              <w:t xml:space="preserve">Punkty ECTS </w:t>
            </w:r>
            <w:r w:rsidRPr="00E22EA0">
              <w:rPr>
                <w:rFonts w:ascii="Cambria" w:eastAsia="Cambria" w:hAnsi="Cambria" w:cs="Cambria"/>
              </w:rPr>
              <w:t>(zgodnie z programem studiów)</w:t>
            </w:r>
          </w:p>
        </w:tc>
      </w:tr>
      <w:tr w:rsidR="00D07885" w:rsidRPr="00E22EA0" w14:paraId="1A27796A" w14:textId="77777777" w:rsidTr="47B50038">
        <w:tc>
          <w:tcPr>
            <w:tcW w:w="1924" w:type="dxa"/>
            <w:shd w:val="clear" w:color="auto" w:fill="auto"/>
          </w:tcPr>
          <w:p w14:paraId="13067CE8" w14:textId="77777777" w:rsidR="00D07885" w:rsidRPr="00E22EA0" w:rsidRDefault="00D07885" w:rsidP="47B50038">
            <w:pPr>
              <w:spacing w:before="60" w:after="60" w:line="240" w:lineRule="auto"/>
              <w:rPr>
                <w:rFonts w:ascii="Cambria" w:eastAsia="Cambria" w:hAnsi="Cambria" w:cs="Cambria"/>
                <w:b/>
                <w:bCs/>
                <w:sz w:val="20"/>
                <w:szCs w:val="20"/>
              </w:rPr>
            </w:pPr>
            <w:r w:rsidRPr="00E22EA0">
              <w:rPr>
                <w:rFonts w:ascii="Cambria" w:eastAsia="Cambria" w:hAnsi="Cambria" w:cs="Cambria"/>
                <w:b/>
                <w:bCs/>
                <w:sz w:val="20"/>
                <w:szCs w:val="20"/>
              </w:rPr>
              <w:t>wykład</w:t>
            </w:r>
          </w:p>
        </w:tc>
        <w:tc>
          <w:tcPr>
            <w:tcW w:w="3146" w:type="dxa"/>
            <w:shd w:val="clear" w:color="auto" w:fill="auto"/>
            <w:vAlign w:val="center"/>
          </w:tcPr>
          <w:p w14:paraId="7AF287E0" w14:textId="77777777" w:rsidR="00D07885" w:rsidRPr="00E22EA0" w:rsidRDefault="00D07885" w:rsidP="47B50038">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30/18</w:t>
            </w:r>
          </w:p>
        </w:tc>
        <w:tc>
          <w:tcPr>
            <w:tcW w:w="2263" w:type="dxa"/>
            <w:shd w:val="clear" w:color="auto" w:fill="auto"/>
            <w:vAlign w:val="center"/>
          </w:tcPr>
          <w:p w14:paraId="45539409" w14:textId="77777777" w:rsidR="00D07885" w:rsidRPr="00E22EA0" w:rsidRDefault="00D07885" w:rsidP="47B50038">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II/3</w:t>
            </w:r>
          </w:p>
        </w:tc>
        <w:tc>
          <w:tcPr>
            <w:tcW w:w="2556" w:type="dxa"/>
            <w:shd w:val="clear" w:color="auto" w:fill="auto"/>
            <w:vAlign w:val="center"/>
          </w:tcPr>
          <w:p w14:paraId="3262FA42" w14:textId="77777777" w:rsidR="00D07885" w:rsidRPr="00E22EA0" w:rsidRDefault="00D07885" w:rsidP="47B50038">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2</w:t>
            </w:r>
          </w:p>
        </w:tc>
      </w:tr>
    </w:tbl>
    <w:p w14:paraId="77699D43" w14:textId="77777777" w:rsidR="00D07885" w:rsidRPr="00E22EA0" w:rsidRDefault="00D07885" w:rsidP="47B50038">
      <w:pPr>
        <w:spacing w:before="120" w:after="120" w:line="240" w:lineRule="auto"/>
        <w:rPr>
          <w:rFonts w:ascii="Cambria" w:eastAsia="Cambria" w:hAnsi="Cambria" w:cs="Cambria"/>
          <w:b/>
          <w:bCs/>
        </w:rPr>
      </w:pPr>
      <w:r w:rsidRPr="00E22EA0">
        <w:rPr>
          <w:rFonts w:ascii="Cambria" w:eastAsia="Cambria" w:hAnsi="Cambria" w:cs="Cambria"/>
          <w:b/>
          <w:bCs/>
        </w:rPr>
        <w:t>3. Wymagania wstępne, z uwzględnieniem sekwencyjności zajęć</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D07885" w:rsidRPr="00E22EA0" w14:paraId="3C6FA635" w14:textId="77777777" w:rsidTr="47B50038">
        <w:trPr>
          <w:trHeight w:val="301"/>
        </w:trPr>
        <w:tc>
          <w:tcPr>
            <w:tcW w:w="9923" w:type="dxa"/>
            <w:tcMar>
              <w:top w:w="0" w:type="dxa"/>
              <w:bottom w:w="0" w:type="dxa"/>
            </w:tcMar>
          </w:tcPr>
          <w:p w14:paraId="29C317AA" w14:textId="6CFEF5FD" w:rsidR="00D07885" w:rsidRPr="00E22EA0" w:rsidRDefault="5D171D6B" w:rsidP="47B50038">
            <w:pPr>
              <w:spacing w:before="20" w:after="20" w:line="240" w:lineRule="auto"/>
              <w:jc w:val="both"/>
              <w:rPr>
                <w:rFonts w:ascii="Cambria" w:eastAsia="Cambria" w:hAnsi="Cambria" w:cs="Cambria"/>
                <w:sz w:val="20"/>
                <w:szCs w:val="20"/>
              </w:rPr>
            </w:pPr>
            <w:r w:rsidRPr="00E22EA0">
              <w:rPr>
                <w:rFonts w:ascii="Cambria" w:eastAsia="Cambria" w:hAnsi="Cambria" w:cs="Cambria"/>
                <w:sz w:val="20"/>
                <w:szCs w:val="20"/>
              </w:rPr>
              <w:t>Brak</w:t>
            </w:r>
          </w:p>
        </w:tc>
      </w:tr>
    </w:tbl>
    <w:p w14:paraId="224803BE" w14:textId="77777777" w:rsidR="00D07885" w:rsidRPr="00E22EA0" w:rsidRDefault="00D07885" w:rsidP="47B50038">
      <w:pPr>
        <w:spacing w:before="120" w:after="120" w:line="240" w:lineRule="auto"/>
        <w:rPr>
          <w:rFonts w:ascii="Cambria" w:eastAsia="Cambria" w:hAnsi="Cambria" w:cs="Cambria"/>
          <w:b/>
          <w:bCs/>
        </w:rPr>
      </w:pPr>
      <w:r w:rsidRPr="00E22EA0">
        <w:rPr>
          <w:rFonts w:ascii="Cambria" w:eastAsia="Cambria" w:hAnsi="Cambria" w:cs="Cambria"/>
          <w:b/>
          <w:bCs/>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D07885" w:rsidRPr="00E22EA0" w14:paraId="2D39AF21" w14:textId="77777777" w:rsidTr="47B50038">
        <w:tc>
          <w:tcPr>
            <w:tcW w:w="9889" w:type="dxa"/>
            <w:shd w:val="clear" w:color="auto" w:fill="auto"/>
          </w:tcPr>
          <w:p w14:paraId="3FC44440"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C1 – Student ma wiedzę z zakresu myśli pedagogicznej i jej źródeł oraz przemian procesów wychowawczych zachodzących w środowiskach wychowawczych, jak i czynników wyznaczających osiągnięcia uczniów.</w:t>
            </w:r>
          </w:p>
          <w:p w14:paraId="677B15E0"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C2 – Student posiada umiejętność komunikowania się ze specjalistami i osobami spoza tej grupy za pomocą różnych technik i kanałów komunikacyjnych w zakresie problemów pedagogicznych, potrzeb i zainteresowań uczniów w celu przygotowania do pracy zawodowej.</w:t>
            </w:r>
          </w:p>
          <w:p w14:paraId="78032F47" w14:textId="77777777" w:rsidR="00D07885" w:rsidRPr="00E22EA0" w:rsidRDefault="00D07885" w:rsidP="47B50038">
            <w:pPr>
              <w:spacing w:before="60" w:after="60" w:line="240" w:lineRule="auto"/>
              <w:jc w:val="both"/>
              <w:rPr>
                <w:rFonts w:ascii="Cambria" w:eastAsia="Cambria" w:hAnsi="Cambria" w:cs="Cambria"/>
                <w:b/>
                <w:bCs/>
                <w:sz w:val="20"/>
                <w:szCs w:val="20"/>
              </w:rPr>
            </w:pPr>
            <w:r w:rsidRPr="00E22EA0">
              <w:rPr>
                <w:rFonts w:ascii="Cambria" w:eastAsia="Cambria" w:hAnsi="Cambria" w:cs="Cambria"/>
                <w:sz w:val="20"/>
                <w:szCs w:val="20"/>
              </w:rPr>
              <w:t xml:space="preserve">C3 – Student ma rozwinięte umiejętności gwarantujące możliwość dalszego samokształcenia zgodnie z etyką zawodową. </w:t>
            </w:r>
          </w:p>
        </w:tc>
      </w:tr>
    </w:tbl>
    <w:p w14:paraId="1900540A" w14:textId="77777777" w:rsidR="00D07885" w:rsidRPr="00E22EA0" w:rsidRDefault="00D07885" w:rsidP="47B50038">
      <w:pPr>
        <w:spacing w:before="60" w:after="60" w:line="240" w:lineRule="auto"/>
        <w:rPr>
          <w:rFonts w:ascii="Cambria" w:eastAsia="Cambria" w:hAnsi="Cambria" w:cs="Cambria"/>
          <w:b/>
          <w:bCs/>
          <w:sz w:val="8"/>
          <w:szCs w:val="8"/>
        </w:rPr>
      </w:pPr>
    </w:p>
    <w:p w14:paraId="3CA4CF50" w14:textId="77777777" w:rsidR="00D07885" w:rsidRPr="00E22EA0" w:rsidRDefault="00D07885" w:rsidP="00E22EA0">
      <w:pPr>
        <w:numPr>
          <w:ilvl w:val="0"/>
          <w:numId w:val="25"/>
        </w:numPr>
        <w:spacing w:before="120" w:after="120" w:line="240" w:lineRule="auto"/>
        <w:rPr>
          <w:rFonts w:ascii="Cambria" w:eastAsia="Cambria" w:hAnsi="Cambria" w:cs="Cambria"/>
          <w:b/>
          <w:bCs/>
        </w:rPr>
      </w:pPr>
      <w:r w:rsidRPr="00E22EA0">
        <w:rPr>
          <w:rFonts w:ascii="Cambria" w:eastAsia="Cambria" w:hAnsi="Cambria" w:cs="Cambria"/>
          <w:b/>
          <w:bCs/>
        </w:rPr>
        <w:t xml:space="preserve">Efekty uczenia się dla zajęć wraz z odniesieniem do efektów kierunkowych </w:t>
      </w:r>
    </w:p>
    <w:tbl>
      <w:tblPr>
        <w:tblW w:w="10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968"/>
      </w:tblGrid>
      <w:tr w:rsidR="003F44B8" w:rsidRPr="00E22EA0" w14:paraId="56E9CCBE" w14:textId="77777777" w:rsidTr="47B50038">
        <w:trPr>
          <w:jc w:val="center"/>
        </w:trPr>
        <w:tc>
          <w:tcPr>
            <w:tcW w:w="1526" w:type="dxa"/>
            <w:shd w:val="clear" w:color="auto" w:fill="auto"/>
            <w:vAlign w:val="center"/>
          </w:tcPr>
          <w:p w14:paraId="19B1F513" w14:textId="77777777" w:rsidR="00D07885" w:rsidRPr="00E22EA0" w:rsidRDefault="00D07885" w:rsidP="47B50038">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Symbol efektu uczenia się</w:t>
            </w:r>
          </w:p>
        </w:tc>
        <w:tc>
          <w:tcPr>
            <w:tcW w:w="6662" w:type="dxa"/>
            <w:shd w:val="clear" w:color="auto" w:fill="auto"/>
            <w:vAlign w:val="center"/>
          </w:tcPr>
          <w:p w14:paraId="5B13988B" w14:textId="77777777" w:rsidR="00D07885" w:rsidRPr="00E22EA0" w:rsidRDefault="00D07885" w:rsidP="47B50038">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Opis efektu uczenia się</w:t>
            </w:r>
          </w:p>
        </w:tc>
        <w:tc>
          <w:tcPr>
            <w:tcW w:w="1968" w:type="dxa"/>
            <w:shd w:val="clear" w:color="auto" w:fill="auto"/>
            <w:vAlign w:val="center"/>
          </w:tcPr>
          <w:p w14:paraId="19CFE0A5" w14:textId="77777777" w:rsidR="00D07885" w:rsidRPr="00E22EA0" w:rsidRDefault="00D07885" w:rsidP="47B50038">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Odniesienie do efektu kierunkowego</w:t>
            </w:r>
          </w:p>
        </w:tc>
      </w:tr>
      <w:tr w:rsidR="003F44B8" w:rsidRPr="00E22EA0" w14:paraId="296A1BDF" w14:textId="77777777" w:rsidTr="47B50038">
        <w:trPr>
          <w:jc w:val="center"/>
        </w:trPr>
        <w:tc>
          <w:tcPr>
            <w:tcW w:w="10156" w:type="dxa"/>
            <w:gridSpan w:val="3"/>
            <w:shd w:val="clear" w:color="auto" w:fill="auto"/>
          </w:tcPr>
          <w:p w14:paraId="626074B5" w14:textId="77777777" w:rsidR="00D07885" w:rsidRPr="00E22EA0" w:rsidRDefault="00D07885" w:rsidP="47B50038">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 xml:space="preserve">WIEDZA </w:t>
            </w:r>
          </w:p>
        </w:tc>
      </w:tr>
      <w:tr w:rsidR="003F44B8" w:rsidRPr="00E22EA0" w14:paraId="486B464E" w14:textId="77777777" w:rsidTr="47B50038">
        <w:trPr>
          <w:jc w:val="center"/>
        </w:trPr>
        <w:tc>
          <w:tcPr>
            <w:tcW w:w="1526" w:type="dxa"/>
            <w:shd w:val="clear" w:color="auto" w:fill="auto"/>
            <w:vAlign w:val="center"/>
          </w:tcPr>
          <w:p w14:paraId="66BC04DD"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W_01</w:t>
            </w:r>
          </w:p>
        </w:tc>
        <w:tc>
          <w:tcPr>
            <w:tcW w:w="6662" w:type="dxa"/>
            <w:shd w:val="clear" w:color="auto" w:fill="auto"/>
          </w:tcPr>
          <w:p w14:paraId="56137DBB" w14:textId="77777777" w:rsidR="00D07885" w:rsidRPr="00E22EA0" w:rsidRDefault="00D07885" w:rsidP="47B50038">
            <w:pPr>
              <w:shd w:val="clear" w:color="auto" w:fill="FFFFFF" w:themeFill="background1"/>
              <w:spacing w:after="0" w:line="240" w:lineRule="auto"/>
              <w:rPr>
                <w:rFonts w:ascii="Cambria" w:eastAsia="Cambria" w:hAnsi="Cambria" w:cs="Cambria"/>
                <w:sz w:val="20"/>
                <w:szCs w:val="20"/>
                <w:lang w:eastAsia="pl-PL"/>
              </w:rPr>
            </w:pPr>
            <w:r w:rsidRPr="00E22EA0">
              <w:rPr>
                <w:rFonts w:ascii="Cambria" w:eastAsia="Cambria" w:hAnsi="Cambria" w:cs="Cambria"/>
                <w:sz w:val="20"/>
                <w:szCs w:val="20"/>
                <w:lang w:eastAsia="pl-PL"/>
              </w:rPr>
              <w:t>Absolwent zna elementarną terminologię używaną w pedagogice i dotyczącą organizacji oraz funkcjonowania systemu oświaty -  rozumie jej źródła oraz zastosowania w obrębie dyscyplin pokrewnych</w:t>
            </w:r>
          </w:p>
        </w:tc>
        <w:tc>
          <w:tcPr>
            <w:tcW w:w="1968" w:type="dxa"/>
            <w:shd w:val="clear" w:color="auto" w:fill="auto"/>
            <w:vAlign w:val="center"/>
          </w:tcPr>
          <w:p w14:paraId="44CB5AE8" w14:textId="77777777" w:rsidR="00D07885" w:rsidRPr="00E22EA0" w:rsidRDefault="0F434B67"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K_W02, K_W03</w:t>
            </w:r>
          </w:p>
        </w:tc>
      </w:tr>
      <w:tr w:rsidR="003F44B8" w:rsidRPr="00E22EA0" w14:paraId="043EFBAC" w14:textId="77777777" w:rsidTr="47B50038">
        <w:trPr>
          <w:jc w:val="center"/>
        </w:trPr>
        <w:tc>
          <w:tcPr>
            <w:tcW w:w="1526" w:type="dxa"/>
            <w:shd w:val="clear" w:color="auto" w:fill="auto"/>
            <w:vAlign w:val="center"/>
          </w:tcPr>
          <w:p w14:paraId="5674F7E0"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W_02</w:t>
            </w:r>
          </w:p>
        </w:tc>
        <w:tc>
          <w:tcPr>
            <w:tcW w:w="6662" w:type="dxa"/>
            <w:shd w:val="clear" w:color="auto" w:fill="auto"/>
          </w:tcPr>
          <w:p w14:paraId="60562889"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 xml:space="preserve">Absolwent opisuje uwarunkowania historyczne, antropologiczne, </w:t>
            </w:r>
            <w:r w:rsidRPr="00E22EA0">
              <w:rPr>
                <w:rFonts w:ascii="Cambria" w:eastAsia="Cambria" w:hAnsi="Cambria" w:cs="Cambria"/>
                <w:sz w:val="20"/>
                <w:szCs w:val="20"/>
              </w:rPr>
              <w:lastRenderedPageBreak/>
              <w:t>filozoficzne, naukowe, światopoglądowe, prakseologiczne i metodologiczne pedagogiki ogólnej.</w:t>
            </w:r>
          </w:p>
        </w:tc>
        <w:tc>
          <w:tcPr>
            <w:tcW w:w="1968" w:type="dxa"/>
            <w:shd w:val="clear" w:color="auto" w:fill="auto"/>
            <w:vAlign w:val="center"/>
          </w:tcPr>
          <w:p w14:paraId="645DF9A4" w14:textId="77777777" w:rsidR="00D07885" w:rsidRPr="00E22EA0" w:rsidRDefault="0F434B67"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lastRenderedPageBreak/>
              <w:t>K_W05, K_W13</w:t>
            </w:r>
          </w:p>
        </w:tc>
      </w:tr>
      <w:tr w:rsidR="003F44B8" w:rsidRPr="00E22EA0" w14:paraId="34BF0D51" w14:textId="77777777" w:rsidTr="47B50038">
        <w:trPr>
          <w:jc w:val="center"/>
        </w:trPr>
        <w:tc>
          <w:tcPr>
            <w:tcW w:w="1526" w:type="dxa"/>
            <w:shd w:val="clear" w:color="auto" w:fill="auto"/>
            <w:vAlign w:val="center"/>
          </w:tcPr>
          <w:p w14:paraId="7F49A8F5"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 xml:space="preserve"> W_03</w:t>
            </w:r>
          </w:p>
        </w:tc>
        <w:tc>
          <w:tcPr>
            <w:tcW w:w="6662" w:type="dxa"/>
            <w:shd w:val="clear" w:color="auto" w:fill="auto"/>
          </w:tcPr>
          <w:p w14:paraId="47E3B70A" w14:textId="62699CD8" w:rsidR="00D07885" w:rsidRPr="00E22EA0" w:rsidRDefault="5FC58955" w:rsidP="47B50038">
            <w:pPr>
              <w:spacing w:before="60" w:after="60" w:line="240" w:lineRule="auto"/>
              <w:jc w:val="both"/>
              <w:rPr>
                <w:rFonts w:ascii="Cambria" w:eastAsia="Cambria" w:hAnsi="Cambria" w:cs="Cambria"/>
                <w:strike/>
                <w:sz w:val="20"/>
                <w:szCs w:val="20"/>
              </w:rPr>
            </w:pPr>
            <w:r w:rsidRPr="00E22EA0">
              <w:rPr>
                <w:rFonts w:ascii="Cambria" w:eastAsia="Cambria" w:hAnsi="Cambria" w:cs="Cambria"/>
                <w:sz w:val="20"/>
                <w:szCs w:val="20"/>
              </w:rPr>
              <w:t>Absolwent zna zasady odpowiedzialności prawnej opiekuna, nauczyciela, wychowawcy oraz odpowiedzialność za bezpieczeństwo i ochronę uczniów istotę, funkcje oraz proces wychowania, jego strukturę, właściwości i dynamikę.</w:t>
            </w:r>
          </w:p>
        </w:tc>
        <w:tc>
          <w:tcPr>
            <w:tcW w:w="1968" w:type="dxa"/>
            <w:shd w:val="clear" w:color="auto" w:fill="auto"/>
            <w:vAlign w:val="center"/>
          </w:tcPr>
          <w:p w14:paraId="05F1D42D" w14:textId="77777777" w:rsidR="00D07885" w:rsidRPr="00E22EA0" w:rsidRDefault="0F434B67"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 xml:space="preserve">K_W06 </w:t>
            </w:r>
          </w:p>
          <w:p w14:paraId="29657826" w14:textId="77777777" w:rsidR="00D07885" w:rsidRPr="00E22EA0" w:rsidRDefault="0F434B67"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K_W13</w:t>
            </w:r>
          </w:p>
        </w:tc>
      </w:tr>
      <w:tr w:rsidR="003F44B8" w:rsidRPr="00E22EA0" w14:paraId="1F9D1772" w14:textId="77777777" w:rsidTr="47B50038">
        <w:trPr>
          <w:jc w:val="center"/>
        </w:trPr>
        <w:tc>
          <w:tcPr>
            <w:tcW w:w="1526" w:type="dxa"/>
            <w:shd w:val="clear" w:color="auto" w:fill="auto"/>
            <w:vAlign w:val="center"/>
          </w:tcPr>
          <w:p w14:paraId="206EA928"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W_04</w:t>
            </w:r>
          </w:p>
        </w:tc>
        <w:tc>
          <w:tcPr>
            <w:tcW w:w="6662" w:type="dxa"/>
            <w:shd w:val="clear" w:color="auto" w:fill="auto"/>
          </w:tcPr>
          <w:p w14:paraId="505C1702" w14:textId="5D699D1A" w:rsidR="00D07885" w:rsidRPr="00E22EA0" w:rsidRDefault="5AD396C5" w:rsidP="47B50038">
            <w:pPr>
              <w:spacing w:before="60" w:after="60" w:line="240" w:lineRule="auto"/>
              <w:jc w:val="both"/>
              <w:rPr>
                <w:rFonts w:ascii="Cambria" w:eastAsia="Cambria" w:hAnsi="Cambria" w:cs="Cambria"/>
                <w:strike/>
                <w:sz w:val="20"/>
                <w:szCs w:val="20"/>
              </w:rPr>
            </w:pPr>
            <w:r w:rsidRPr="00E22EA0">
              <w:rPr>
                <w:rFonts w:ascii="Cambria" w:eastAsia="Cambria" w:hAnsi="Cambria" w:cs="Cambria"/>
                <w:sz w:val="20"/>
                <w:szCs w:val="20"/>
              </w:rPr>
              <w:t>Absolwent zna obowiązki nauczyciela wychowawcy.</w:t>
            </w:r>
          </w:p>
        </w:tc>
        <w:tc>
          <w:tcPr>
            <w:tcW w:w="1968" w:type="dxa"/>
            <w:shd w:val="clear" w:color="auto" w:fill="auto"/>
            <w:vAlign w:val="center"/>
          </w:tcPr>
          <w:p w14:paraId="77EB7965" w14:textId="77777777" w:rsidR="00D07885" w:rsidRPr="00E22EA0" w:rsidRDefault="0F434B67"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K_W15</w:t>
            </w:r>
          </w:p>
        </w:tc>
      </w:tr>
      <w:tr w:rsidR="003F44B8" w:rsidRPr="00E22EA0" w14:paraId="5A07C533" w14:textId="77777777" w:rsidTr="47B50038">
        <w:trPr>
          <w:jc w:val="center"/>
        </w:trPr>
        <w:tc>
          <w:tcPr>
            <w:tcW w:w="10156" w:type="dxa"/>
            <w:gridSpan w:val="3"/>
            <w:shd w:val="clear" w:color="auto" w:fill="auto"/>
            <w:vAlign w:val="center"/>
          </w:tcPr>
          <w:p w14:paraId="68993EB6" w14:textId="77777777" w:rsidR="00D07885" w:rsidRPr="00E22EA0" w:rsidRDefault="00D07885" w:rsidP="47B50038">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 xml:space="preserve">UMIEJĘTNOŚCI </w:t>
            </w:r>
          </w:p>
        </w:tc>
      </w:tr>
      <w:tr w:rsidR="003F44B8" w:rsidRPr="00E22EA0" w14:paraId="20F65497" w14:textId="77777777" w:rsidTr="47B50038">
        <w:trPr>
          <w:jc w:val="center"/>
        </w:trPr>
        <w:tc>
          <w:tcPr>
            <w:tcW w:w="1526" w:type="dxa"/>
            <w:tcBorders>
              <w:bottom w:val="single" w:sz="4" w:space="0" w:color="auto"/>
            </w:tcBorders>
            <w:shd w:val="clear" w:color="auto" w:fill="auto"/>
            <w:vAlign w:val="center"/>
          </w:tcPr>
          <w:p w14:paraId="772523BE"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U_01</w:t>
            </w:r>
          </w:p>
        </w:tc>
        <w:tc>
          <w:tcPr>
            <w:tcW w:w="6662" w:type="dxa"/>
            <w:shd w:val="clear" w:color="auto" w:fill="auto"/>
          </w:tcPr>
          <w:p w14:paraId="66D937A4" w14:textId="04108D43" w:rsidR="00D07885" w:rsidRPr="00E22EA0" w:rsidRDefault="58E70A75" w:rsidP="47B50038">
            <w:pPr>
              <w:spacing w:before="60" w:after="60" w:line="240" w:lineRule="auto"/>
              <w:jc w:val="both"/>
              <w:rPr>
                <w:rFonts w:ascii="Cambria" w:eastAsia="Cambria" w:hAnsi="Cambria" w:cs="Cambria"/>
                <w:strike/>
                <w:sz w:val="20"/>
                <w:szCs w:val="20"/>
              </w:rPr>
            </w:pPr>
            <w:r w:rsidRPr="00E22EA0">
              <w:rPr>
                <w:rFonts w:ascii="Cambria" w:eastAsia="Cambria" w:hAnsi="Cambria" w:cs="Cambria"/>
                <w:sz w:val="20"/>
                <w:szCs w:val="20"/>
              </w:rPr>
              <w:t>Absolwent potrafi wybrać program nauczania zgodny z wymaganiami podstawy programowej i dostosować go do potrzeb edukacyjnych uczniów.</w:t>
            </w:r>
          </w:p>
        </w:tc>
        <w:tc>
          <w:tcPr>
            <w:tcW w:w="1968" w:type="dxa"/>
            <w:shd w:val="clear" w:color="auto" w:fill="auto"/>
            <w:vAlign w:val="center"/>
          </w:tcPr>
          <w:p w14:paraId="36388617" w14:textId="77777777" w:rsidR="00D07885" w:rsidRPr="00E22EA0" w:rsidRDefault="0F434B67"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 xml:space="preserve">K_U04 </w:t>
            </w:r>
          </w:p>
          <w:p w14:paraId="317CEF55" w14:textId="77777777" w:rsidR="00D07885" w:rsidRPr="00E22EA0" w:rsidRDefault="0F434B67"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K_U09</w:t>
            </w:r>
          </w:p>
        </w:tc>
      </w:tr>
      <w:tr w:rsidR="003F44B8" w:rsidRPr="00E22EA0" w14:paraId="33DC67DC" w14:textId="77777777" w:rsidTr="47B50038">
        <w:trPr>
          <w:jc w:val="center"/>
        </w:trPr>
        <w:tc>
          <w:tcPr>
            <w:tcW w:w="1526" w:type="dxa"/>
            <w:tcBorders>
              <w:bottom w:val="nil"/>
            </w:tcBorders>
            <w:shd w:val="clear" w:color="auto" w:fill="auto"/>
            <w:vAlign w:val="center"/>
          </w:tcPr>
          <w:p w14:paraId="2517EDFD"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U_02</w:t>
            </w:r>
          </w:p>
        </w:tc>
        <w:tc>
          <w:tcPr>
            <w:tcW w:w="6662" w:type="dxa"/>
            <w:shd w:val="clear" w:color="auto" w:fill="auto"/>
          </w:tcPr>
          <w:p w14:paraId="2211C12D"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Absolwent ocenia sytuacje wychowawcze i metody wychowawcze  odpowiednio do zróżnicowanych środowisk wychowawczych i potrafi zaprojektować ścieżkę własnego rozwoju zawodowego.</w:t>
            </w:r>
          </w:p>
        </w:tc>
        <w:tc>
          <w:tcPr>
            <w:tcW w:w="1968" w:type="dxa"/>
            <w:shd w:val="clear" w:color="auto" w:fill="auto"/>
            <w:vAlign w:val="center"/>
          </w:tcPr>
          <w:p w14:paraId="1E2CB304" w14:textId="77777777" w:rsidR="00D07885" w:rsidRPr="00E22EA0" w:rsidRDefault="0F434B67"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K_U09</w:t>
            </w:r>
          </w:p>
        </w:tc>
      </w:tr>
      <w:tr w:rsidR="003F44B8" w:rsidRPr="00E22EA0" w14:paraId="44D95E28" w14:textId="77777777" w:rsidTr="47B50038">
        <w:trPr>
          <w:jc w:val="center"/>
        </w:trPr>
        <w:tc>
          <w:tcPr>
            <w:tcW w:w="1526" w:type="dxa"/>
            <w:tcBorders>
              <w:bottom w:val="nil"/>
            </w:tcBorders>
            <w:shd w:val="clear" w:color="auto" w:fill="auto"/>
            <w:vAlign w:val="center"/>
          </w:tcPr>
          <w:p w14:paraId="298940BC"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U_03</w:t>
            </w:r>
          </w:p>
        </w:tc>
        <w:tc>
          <w:tcPr>
            <w:tcW w:w="6662" w:type="dxa"/>
            <w:shd w:val="clear" w:color="auto" w:fill="auto"/>
          </w:tcPr>
          <w:p w14:paraId="11852FA9" w14:textId="56540155" w:rsidR="00D07885" w:rsidRPr="00E22EA0" w:rsidRDefault="327DEB10" w:rsidP="47B50038">
            <w:pPr>
              <w:spacing w:before="60" w:after="60" w:line="240" w:lineRule="auto"/>
              <w:jc w:val="both"/>
              <w:rPr>
                <w:rFonts w:ascii="Cambria" w:eastAsia="Cambria" w:hAnsi="Cambria" w:cs="Cambria"/>
                <w:strike/>
                <w:sz w:val="20"/>
                <w:szCs w:val="20"/>
              </w:rPr>
            </w:pPr>
            <w:r w:rsidRPr="00E22EA0">
              <w:rPr>
                <w:rFonts w:ascii="Cambria" w:eastAsia="Cambria" w:hAnsi="Cambria" w:cs="Cambria"/>
                <w:sz w:val="20"/>
                <w:szCs w:val="20"/>
              </w:rPr>
              <w:t xml:space="preserve">Absolwent potrafi zdiagnozować potrzeby edukacyjne ucznia i zaprojektować dla niego odpowiednie wsparcie. </w:t>
            </w:r>
          </w:p>
        </w:tc>
        <w:tc>
          <w:tcPr>
            <w:tcW w:w="1968" w:type="dxa"/>
            <w:shd w:val="clear" w:color="auto" w:fill="auto"/>
            <w:vAlign w:val="center"/>
          </w:tcPr>
          <w:p w14:paraId="3D82252F" w14:textId="77777777" w:rsidR="00D07885" w:rsidRPr="00E22EA0" w:rsidRDefault="0F434B67"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K_U24</w:t>
            </w:r>
          </w:p>
        </w:tc>
      </w:tr>
      <w:tr w:rsidR="003F44B8" w:rsidRPr="00E22EA0" w14:paraId="66BE4392" w14:textId="77777777" w:rsidTr="47B50038">
        <w:trPr>
          <w:jc w:val="center"/>
        </w:trPr>
        <w:tc>
          <w:tcPr>
            <w:tcW w:w="10156" w:type="dxa"/>
            <w:gridSpan w:val="3"/>
            <w:shd w:val="clear" w:color="auto" w:fill="auto"/>
            <w:vAlign w:val="center"/>
          </w:tcPr>
          <w:p w14:paraId="61FDF574" w14:textId="77777777" w:rsidR="00D07885" w:rsidRPr="00E22EA0" w:rsidRDefault="00D07885" w:rsidP="47B50038">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 xml:space="preserve">KOMPETENCJE SPOŁECZNE </w:t>
            </w:r>
          </w:p>
        </w:tc>
      </w:tr>
      <w:tr w:rsidR="003F44B8" w:rsidRPr="00E22EA0" w14:paraId="4103BD25" w14:textId="77777777" w:rsidTr="47B50038">
        <w:trPr>
          <w:jc w:val="center"/>
        </w:trPr>
        <w:tc>
          <w:tcPr>
            <w:tcW w:w="1526" w:type="dxa"/>
            <w:shd w:val="clear" w:color="auto" w:fill="auto"/>
            <w:vAlign w:val="center"/>
          </w:tcPr>
          <w:p w14:paraId="2C332F7A"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K_01</w:t>
            </w:r>
          </w:p>
        </w:tc>
        <w:tc>
          <w:tcPr>
            <w:tcW w:w="6662" w:type="dxa"/>
            <w:shd w:val="clear" w:color="auto" w:fill="auto"/>
          </w:tcPr>
          <w:p w14:paraId="42B12354" w14:textId="205A98EB" w:rsidR="00D07885" w:rsidRPr="00E22EA0" w:rsidRDefault="03DD03BB"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 xml:space="preserve">Absolwent okazuje empatię uczniom, zapewnia wsparcie i pomoc; rozwiązuje konfliktu w klasie szkolnej i grupie wychowawczej. </w:t>
            </w:r>
          </w:p>
        </w:tc>
        <w:tc>
          <w:tcPr>
            <w:tcW w:w="1968" w:type="dxa"/>
            <w:shd w:val="clear" w:color="auto" w:fill="auto"/>
            <w:vAlign w:val="center"/>
          </w:tcPr>
          <w:p w14:paraId="20A51659" w14:textId="77777777" w:rsidR="00D07885" w:rsidRPr="00E22EA0" w:rsidRDefault="0F434B67"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K_K01</w:t>
            </w:r>
          </w:p>
          <w:p w14:paraId="78571D16" w14:textId="77777777" w:rsidR="00D07885" w:rsidRPr="00E22EA0" w:rsidRDefault="0F434B67"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K_K03</w:t>
            </w:r>
          </w:p>
        </w:tc>
      </w:tr>
      <w:tr w:rsidR="003F44B8" w:rsidRPr="00E22EA0" w14:paraId="3D7FB5EF" w14:textId="77777777" w:rsidTr="47B50038">
        <w:trPr>
          <w:jc w:val="center"/>
        </w:trPr>
        <w:tc>
          <w:tcPr>
            <w:tcW w:w="1526" w:type="dxa"/>
            <w:shd w:val="clear" w:color="auto" w:fill="auto"/>
            <w:vAlign w:val="center"/>
          </w:tcPr>
          <w:p w14:paraId="477BFA80"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K_02</w:t>
            </w:r>
          </w:p>
        </w:tc>
        <w:tc>
          <w:tcPr>
            <w:tcW w:w="6662" w:type="dxa"/>
            <w:shd w:val="clear" w:color="auto" w:fill="auto"/>
          </w:tcPr>
          <w:p w14:paraId="7A45D3F8"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Absolwent projektuje drogę osiągania skuteczności zawodowej analizując wiedzę i doświadczenia praktyczne oraz potrafi odpowiedzialnie określić priorytety służące realizacji określonego przez siebie lub innych zadania.</w:t>
            </w:r>
          </w:p>
        </w:tc>
        <w:tc>
          <w:tcPr>
            <w:tcW w:w="1968" w:type="dxa"/>
            <w:shd w:val="clear" w:color="auto" w:fill="auto"/>
            <w:vAlign w:val="center"/>
          </w:tcPr>
          <w:p w14:paraId="63E1B845" w14:textId="77777777" w:rsidR="00D07885" w:rsidRPr="00E22EA0" w:rsidRDefault="0F434B67" w:rsidP="47B50038">
            <w:pPr>
              <w:shd w:val="clear" w:color="auto" w:fill="FFFFFF" w:themeFill="background1"/>
              <w:spacing w:after="0" w:line="240" w:lineRule="auto"/>
              <w:jc w:val="center"/>
              <w:rPr>
                <w:rFonts w:ascii="Cambria" w:eastAsia="Cambria" w:hAnsi="Cambria" w:cs="Cambria"/>
                <w:sz w:val="20"/>
                <w:szCs w:val="20"/>
              </w:rPr>
            </w:pPr>
            <w:r w:rsidRPr="00E22EA0">
              <w:rPr>
                <w:rFonts w:ascii="Cambria" w:eastAsia="Cambria" w:hAnsi="Cambria" w:cs="Cambria"/>
                <w:sz w:val="20"/>
                <w:szCs w:val="20"/>
              </w:rPr>
              <w:t>K_K02</w:t>
            </w:r>
          </w:p>
          <w:p w14:paraId="65670D8D" w14:textId="77777777" w:rsidR="00D07885" w:rsidRPr="00E22EA0" w:rsidRDefault="0F434B67" w:rsidP="47B50038">
            <w:pPr>
              <w:shd w:val="clear" w:color="auto" w:fill="FFFFFF" w:themeFill="background1"/>
              <w:spacing w:after="0" w:line="240" w:lineRule="auto"/>
              <w:jc w:val="center"/>
              <w:rPr>
                <w:rFonts w:ascii="Cambria" w:eastAsia="Cambria" w:hAnsi="Cambria" w:cs="Cambria"/>
                <w:sz w:val="20"/>
                <w:szCs w:val="20"/>
                <w:lang w:eastAsia="pl-PL"/>
              </w:rPr>
            </w:pPr>
            <w:r w:rsidRPr="00E22EA0">
              <w:rPr>
                <w:rFonts w:ascii="Cambria" w:eastAsia="Cambria" w:hAnsi="Cambria" w:cs="Cambria"/>
                <w:sz w:val="20"/>
                <w:szCs w:val="20"/>
              </w:rPr>
              <w:t>K_K03</w:t>
            </w:r>
          </w:p>
        </w:tc>
      </w:tr>
      <w:tr w:rsidR="003F44B8" w:rsidRPr="00E22EA0" w14:paraId="19ADF07B" w14:textId="77777777" w:rsidTr="47B50038">
        <w:trPr>
          <w:jc w:val="center"/>
        </w:trPr>
        <w:tc>
          <w:tcPr>
            <w:tcW w:w="1526" w:type="dxa"/>
            <w:shd w:val="clear" w:color="auto" w:fill="auto"/>
            <w:vAlign w:val="center"/>
          </w:tcPr>
          <w:p w14:paraId="67737840" w14:textId="77777777" w:rsidR="00D07885" w:rsidRPr="00E22EA0" w:rsidRDefault="00D07885"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K_03</w:t>
            </w:r>
          </w:p>
        </w:tc>
        <w:tc>
          <w:tcPr>
            <w:tcW w:w="6662" w:type="dxa"/>
            <w:shd w:val="clear" w:color="auto" w:fill="auto"/>
          </w:tcPr>
          <w:p w14:paraId="53D914B4" w14:textId="6D8B79E0" w:rsidR="00D07885" w:rsidRPr="00E22EA0" w:rsidRDefault="4C5F1527" w:rsidP="47B50038">
            <w:pPr>
              <w:spacing w:before="60" w:after="60" w:line="240" w:lineRule="auto"/>
              <w:jc w:val="both"/>
              <w:rPr>
                <w:rFonts w:ascii="Cambria" w:eastAsia="Cambria" w:hAnsi="Cambria" w:cs="Cambria"/>
                <w:strike/>
                <w:sz w:val="20"/>
                <w:szCs w:val="20"/>
              </w:rPr>
            </w:pPr>
            <w:r w:rsidRPr="00E22EA0">
              <w:rPr>
                <w:rFonts w:ascii="Cambria" w:eastAsia="Cambria" w:hAnsi="Cambria" w:cs="Cambria"/>
                <w:sz w:val="20"/>
                <w:szCs w:val="20"/>
              </w:rPr>
              <w:t xml:space="preserve">Absolwent współpracuje z nauczycielami i ze specjalistami w grupie w celu rozwoju własnego i innych. potrafi pogłębiać własną wiedzę pedagogiczną, umie podejmować współpracę z innymi nauczycielami i ze specjalistami w celu doskonalenia własnego warsztatu pracy. </w:t>
            </w:r>
          </w:p>
        </w:tc>
        <w:tc>
          <w:tcPr>
            <w:tcW w:w="1968" w:type="dxa"/>
            <w:shd w:val="clear" w:color="auto" w:fill="auto"/>
            <w:vAlign w:val="center"/>
          </w:tcPr>
          <w:p w14:paraId="49FC14FB" w14:textId="77777777" w:rsidR="00D07885" w:rsidRPr="00E22EA0" w:rsidRDefault="0F434B67"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 xml:space="preserve"> K_K02</w:t>
            </w:r>
          </w:p>
          <w:p w14:paraId="66BDC7FC" w14:textId="77777777" w:rsidR="00D07885" w:rsidRPr="00E22EA0" w:rsidRDefault="0F434B67" w:rsidP="47B50038">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K_K04</w:t>
            </w:r>
          </w:p>
        </w:tc>
      </w:tr>
    </w:tbl>
    <w:p w14:paraId="40EF61AB" w14:textId="3F0E2CDA" w:rsidR="00D07885" w:rsidRPr="00E22EA0" w:rsidRDefault="0F434B67" w:rsidP="47B50038">
      <w:pPr>
        <w:spacing w:before="120" w:after="120" w:line="240" w:lineRule="auto"/>
        <w:rPr>
          <w:rFonts w:ascii="Cambria" w:eastAsia="Cambria" w:hAnsi="Cambria" w:cs="Cambria"/>
          <w:b/>
          <w:bCs/>
        </w:rPr>
      </w:pPr>
      <w:r w:rsidRPr="00E22EA0">
        <w:rPr>
          <w:rFonts w:ascii="Cambria" w:eastAsia="Cambria" w:hAnsi="Cambria" w:cs="Cambria"/>
          <w:b/>
          <w:bCs/>
        </w:rPr>
        <w:t xml:space="preserve">6. Treści programowe oraz liczba godzin na poszczególnych formach zajęć </w:t>
      </w:r>
      <w:r w:rsidRPr="00E22EA0">
        <w:rPr>
          <w:rFonts w:ascii="Cambria" w:eastAsia="Cambria" w:hAnsi="Cambria" w:cs="Cambria"/>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6537"/>
        <w:gridCol w:w="1256"/>
        <w:gridCol w:w="1488"/>
      </w:tblGrid>
      <w:tr w:rsidR="00D07885" w:rsidRPr="00E22EA0" w14:paraId="7B73068D" w14:textId="77777777" w:rsidTr="47B50038">
        <w:trPr>
          <w:trHeight w:val="340"/>
          <w:jc w:val="center"/>
        </w:trPr>
        <w:tc>
          <w:tcPr>
            <w:tcW w:w="659" w:type="dxa"/>
            <w:vMerge w:val="restart"/>
            <w:vAlign w:val="center"/>
          </w:tcPr>
          <w:p w14:paraId="3A82C5CC" w14:textId="77777777" w:rsidR="00D07885" w:rsidRPr="00E22EA0" w:rsidRDefault="00D07885" w:rsidP="47B50038">
            <w:pPr>
              <w:spacing w:before="20" w:after="20"/>
              <w:rPr>
                <w:rFonts w:ascii="Cambria" w:eastAsia="Cambria" w:hAnsi="Cambria" w:cs="Cambria"/>
                <w:b/>
                <w:bCs/>
              </w:rPr>
            </w:pPr>
            <w:r w:rsidRPr="00E22EA0">
              <w:rPr>
                <w:rFonts w:ascii="Cambria" w:eastAsia="Cambria" w:hAnsi="Cambria" w:cs="Cambria"/>
                <w:b/>
                <w:bCs/>
              </w:rPr>
              <w:t>Lp.</w:t>
            </w:r>
          </w:p>
        </w:tc>
        <w:tc>
          <w:tcPr>
            <w:tcW w:w="6537" w:type="dxa"/>
            <w:vMerge w:val="restart"/>
            <w:vAlign w:val="center"/>
          </w:tcPr>
          <w:p w14:paraId="45EAF36F" w14:textId="77777777" w:rsidR="00D07885" w:rsidRPr="00E22EA0" w:rsidRDefault="00D07885" w:rsidP="47B50038">
            <w:pPr>
              <w:spacing w:before="20" w:after="20"/>
              <w:rPr>
                <w:rFonts w:ascii="Cambria" w:eastAsia="Cambria" w:hAnsi="Cambria" w:cs="Cambria"/>
                <w:b/>
                <w:bCs/>
              </w:rPr>
            </w:pPr>
            <w:r w:rsidRPr="00E22EA0">
              <w:rPr>
                <w:rFonts w:ascii="Cambria" w:eastAsia="Cambria" w:hAnsi="Cambria" w:cs="Cambria"/>
                <w:b/>
                <w:bCs/>
              </w:rPr>
              <w:t xml:space="preserve">Treści wykładów </w:t>
            </w:r>
          </w:p>
        </w:tc>
        <w:tc>
          <w:tcPr>
            <w:tcW w:w="2744" w:type="dxa"/>
            <w:gridSpan w:val="2"/>
            <w:vAlign w:val="center"/>
          </w:tcPr>
          <w:p w14:paraId="6189B85F" w14:textId="77777777" w:rsidR="00D07885" w:rsidRPr="00E22EA0" w:rsidRDefault="00D07885" w:rsidP="47B50038">
            <w:pPr>
              <w:spacing w:before="20" w:after="20"/>
              <w:jc w:val="center"/>
              <w:rPr>
                <w:rFonts w:ascii="Cambria" w:eastAsia="Cambria" w:hAnsi="Cambria" w:cs="Cambria"/>
                <w:b/>
                <w:bCs/>
                <w:sz w:val="16"/>
                <w:szCs w:val="16"/>
              </w:rPr>
            </w:pPr>
            <w:r w:rsidRPr="00E22EA0">
              <w:rPr>
                <w:rFonts w:ascii="Cambria" w:eastAsia="Cambria" w:hAnsi="Cambria" w:cs="Cambria"/>
                <w:b/>
                <w:bCs/>
                <w:sz w:val="16"/>
                <w:szCs w:val="16"/>
              </w:rPr>
              <w:t>Liczba godzin na studiach</w:t>
            </w:r>
          </w:p>
        </w:tc>
      </w:tr>
      <w:tr w:rsidR="00D07885" w:rsidRPr="00E22EA0" w14:paraId="454B714F" w14:textId="77777777" w:rsidTr="47B50038">
        <w:trPr>
          <w:trHeight w:val="196"/>
          <w:jc w:val="center"/>
        </w:trPr>
        <w:tc>
          <w:tcPr>
            <w:tcW w:w="659" w:type="dxa"/>
            <w:vMerge/>
            <w:vAlign w:val="center"/>
          </w:tcPr>
          <w:p w14:paraId="06CF3A99"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b/>
                <w:sz w:val="16"/>
                <w:szCs w:val="16"/>
              </w:rPr>
            </w:pPr>
          </w:p>
        </w:tc>
        <w:tc>
          <w:tcPr>
            <w:tcW w:w="6537" w:type="dxa"/>
            <w:vMerge/>
            <w:vAlign w:val="center"/>
          </w:tcPr>
          <w:p w14:paraId="5707BE4C"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5F1C44B8" w14:textId="77777777" w:rsidR="00D07885" w:rsidRPr="00E22EA0" w:rsidRDefault="00D07885" w:rsidP="47B50038">
            <w:pPr>
              <w:spacing w:before="20" w:after="20"/>
              <w:jc w:val="center"/>
              <w:rPr>
                <w:rFonts w:ascii="Cambria" w:eastAsia="Cambria" w:hAnsi="Cambria" w:cs="Cambria"/>
                <w:b/>
                <w:bCs/>
                <w:sz w:val="16"/>
                <w:szCs w:val="16"/>
              </w:rPr>
            </w:pPr>
            <w:r w:rsidRPr="00E22EA0">
              <w:rPr>
                <w:rFonts w:ascii="Cambria" w:eastAsia="Cambria" w:hAnsi="Cambria" w:cs="Cambria"/>
                <w:b/>
                <w:bCs/>
                <w:sz w:val="16"/>
                <w:szCs w:val="16"/>
              </w:rPr>
              <w:t>stacjonarnych</w:t>
            </w:r>
          </w:p>
        </w:tc>
        <w:tc>
          <w:tcPr>
            <w:tcW w:w="1488" w:type="dxa"/>
          </w:tcPr>
          <w:p w14:paraId="5A854240" w14:textId="77777777" w:rsidR="00D07885" w:rsidRPr="00E22EA0" w:rsidRDefault="00D07885" w:rsidP="47B50038">
            <w:pPr>
              <w:spacing w:before="20" w:after="20"/>
              <w:jc w:val="center"/>
              <w:rPr>
                <w:rFonts w:ascii="Cambria" w:eastAsia="Cambria" w:hAnsi="Cambria" w:cs="Cambria"/>
                <w:b/>
                <w:bCs/>
                <w:sz w:val="16"/>
                <w:szCs w:val="16"/>
              </w:rPr>
            </w:pPr>
            <w:r w:rsidRPr="00E22EA0">
              <w:rPr>
                <w:rFonts w:ascii="Cambria" w:eastAsia="Cambria" w:hAnsi="Cambria" w:cs="Cambria"/>
                <w:b/>
                <w:bCs/>
                <w:sz w:val="16"/>
                <w:szCs w:val="16"/>
              </w:rPr>
              <w:t>niestacjonarnych</w:t>
            </w:r>
          </w:p>
        </w:tc>
      </w:tr>
      <w:tr w:rsidR="00D07885" w:rsidRPr="00E22EA0" w14:paraId="77C0CE79" w14:textId="77777777" w:rsidTr="47B50038">
        <w:trPr>
          <w:trHeight w:val="225"/>
          <w:jc w:val="center"/>
        </w:trPr>
        <w:tc>
          <w:tcPr>
            <w:tcW w:w="659" w:type="dxa"/>
          </w:tcPr>
          <w:p w14:paraId="7A46B84A" w14:textId="77777777" w:rsidR="00D07885" w:rsidRPr="00E22EA0" w:rsidRDefault="00D07885" w:rsidP="47B50038">
            <w:pPr>
              <w:spacing w:before="20" w:after="20"/>
              <w:rPr>
                <w:rFonts w:ascii="Cambria" w:eastAsia="Cambria" w:hAnsi="Cambria" w:cs="Cambria"/>
                <w:sz w:val="20"/>
                <w:szCs w:val="20"/>
              </w:rPr>
            </w:pPr>
            <w:r w:rsidRPr="00E22EA0">
              <w:rPr>
                <w:rFonts w:ascii="Cambria" w:eastAsia="Cambria" w:hAnsi="Cambria" w:cs="Cambria"/>
                <w:sz w:val="20"/>
                <w:szCs w:val="20"/>
              </w:rPr>
              <w:t>W1</w:t>
            </w:r>
          </w:p>
        </w:tc>
        <w:tc>
          <w:tcPr>
            <w:tcW w:w="6537" w:type="dxa"/>
          </w:tcPr>
          <w:p w14:paraId="0618F1DC" w14:textId="77777777" w:rsidR="00D07885" w:rsidRPr="00E22EA0" w:rsidRDefault="00D07885" w:rsidP="47B50038">
            <w:pPr>
              <w:spacing w:before="20" w:after="20"/>
              <w:rPr>
                <w:rFonts w:ascii="Cambria" w:eastAsia="Cambria" w:hAnsi="Cambria" w:cs="Cambria"/>
                <w:sz w:val="20"/>
                <w:szCs w:val="20"/>
              </w:rPr>
            </w:pPr>
            <w:r w:rsidRPr="00E22EA0">
              <w:rPr>
                <w:rFonts w:ascii="Cambria" w:eastAsia="Cambria" w:hAnsi="Cambria" w:cs="Cambria"/>
                <w:b/>
                <w:bCs/>
                <w:sz w:val="20"/>
                <w:szCs w:val="20"/>
              </w:rPr>
              <w:t>Wychowanie a rozwój.</w:t>
            </w:r>
            <w:r w:rsidRPr="00E22EA0">
              <w:rPr>
                <w:rFonts w:ascii="Cambria" w:eastAsia="Cambria" w:hAnsi="Cambria" w:cs="Cambria"/>
                <w:sz w:val="20"/>
                <w:szCs w:val="20"/>
              </w:rPr>
              <w:t xml:space="preserve"> Pojęcie i funkcje wychowania. Proces wychowania, jego struktura i dynamika. Przymus i swoboda w wychowaniu. Wychowanie jako wspomaganie rozwoju i urabianie. Wychowanie adaptacyjne i emancypacyjne. Podmiotowość w wychowaniu. Podstawowe środowiska wychowawcze.</w:t>
            </w:r>
          </w:p>
        </w:tc>
        <w:tc>
          <w:tcPr>
            <w:tcW w:w="1256" w:type="dxa"/>
          </w:tcPr>
          <w:p w14:paraId="06034BE2" w14:textId="77777777" w:rsidR="00D07885" w:rsidRPr="00E22EA0" w:rsidRDefault="00D07885" w:rsidP="47B50038">
            <w:pPr>
              <w:spacing w:before="20" w:after="20"/>
              <w:jc w:val="center"/>
              <w:rPr>
                <w:rFonts w:ascii="Cambria" w:eastAsia="Cambria" w:hAnsi="Cambria" w:cs="Cambria"/>
                <w:sz w:val="20"/>
                <w:szCs w:val="20"/>
              </w:rPr>
            </w:pPr>
          </w:p>
          <w:p w14:paraId="4782D11A" w14:textId="77777777" w:rsidR="00D07885" w:rsidRPr="00E22EA0" w:rsidRDefault="00D07885" w:rsidP="47B50038">
            <w:pPr>
              <w:jc w:val="center"/>
              <w:rPr>
                <w:rFonts w:ascii="Cambria" w:eastAsia="Cambria" w:hAnsi="Cambria" w:cs="Cambria"/>
                <w:sz w:val="20"/>
                <w:szCs w:val="20"/>
              </w:rPr>
            </w:pPr>
          </w:p>
          <w:p w14:paraId="009CAE89" w14:textId="77777777" w:rsidR="00D07885" w:rsidRPr="00E22EA0" w:rsidRDefault="00D07885" w:rsidP="47B50038">
            <w:pPr>
              <w:jc w:val="center"/>
              <w:rPr>
                <w:rFonts w:ascii="Cambria" w:eastAsia="Cambria" w:hAnsi="Cambria" w:cs="Cambria"/>
                <w:sz w:val="20"/>
                <w:szCs w:val="20"/>
              </w:rPr>
            </w:pPr>
            <w:r w:rsidRPr="00E22EA0">
              <w:rPr>
                <w:rFonts w:ascii="Cambria" w:eastAsia="Cambria" w:hAnsi="Cambria" w:cs="Cambria"/>
                <w:sz w:val="20"/>
                <w:szCs w:val="20"/>
              </w:rPr>
              <w:t>6</w:t>
            </w:r>
          </w:p>
        </w:tc>
        <w:tc>
          <w:tcPr>
            <w:tcW w:w="1488" w:type="dxa"/>
          </w:tcPr>
          <w:p w14:paraId="15E07A51" w14:textId="77777777" w:rsidR="00D07885" w:rsidRPr="00E22EA0" w:rsidRDefault="00D07885" w:rsidP="47B50038">
            <w:pPr>
              <w:spacing w:before="20" w:after="20"/>
              <w:rPr>
                <w:rFonts w:ascii="Cambria" w:eastAsia="Cambria" w:hAnsi="Cambria" w:cs="Cambria"/>
                <w:sz w:val="20"/>
                <w:szCs w:val="20"/>
              </w:rPr>
            </w:pPr>
          </w:p>
          <w:p w14:paraId="5FC11FE9" w14:textId="77777777" w:rsidR="00D07885" w:rsidRPr="00E22EA0" w:rsidRDefault="00D07885" w:rsidP="47B50038">
            <w:pPr>
              <w:rPr>
                <w:rFonts w:ascii="Cambria" w:eastAsia="Cambria" w:hAnsi="Cambria" w:cs="Cambria"/>
                <w:sz w:val="20"/>
                <w:szCs w:val="20"/>
              </w:rPr>
            </w:pPr>
          </w:p>
          <w:p w14:paraId="0EF2129D" w14:textId="77777777" w:rsidR="00D07885" w:rsidRPr="00E22EA0" w:rsidRDefault="00D07885" w:rsidP="47B50038">
            <w:pPr>
              <w:jc w:val="center"/>
              <w:rPr>
                <w:rFonts w:ascii="Cambria" w:eastAsia="Cambria" w:hAnsi="Cambria" w:cs="Cambria"/>
                <w:sz w:val="20"/>
                <w:szCs w:val="20"/>
              </w:rPr>
            </w:pPr>
            <w:r w:rsidRPr="00E22EA0">
              <w:rPr>
                <w:rFonts w:ascii="Cambria" w:eastAsia="Cambria" w:hAnsi="Cambria" w:cs="Cambria"/>
                <w:sz w:val="20"/>
                <w:szCs w:val="20"/>
              </w:rPr>
              <w:t>4</w:t>
            </w:r>
          </w:p>
        </w:tc>
      </w:tr>
      <w:tr w:rsidR="00D07885" w:rsidRPr="00E22EA0" w14:paraId="0713B88A" w14:textId="77777777" w:rsidTr="47B50038">
        <w:trPr>
          <w:trHeight w:val="285"/>
          <w:jc w:val="center"/>
        </w:trPr>
        <w:tc>
          <w:tcPr>
            <w:tcW w:w="659" w:type="dxa"/>
          </w:tcPr>
          <w:p w14:paraId="3ABDF610" w14:textId="77777777" w:rsidR="00D07885" w:rsidRPr="00E22EA0" w:rsidRDefault="00D07885" w:rsidP="47B50038">
            <w:pPr>
              <w:spacing w:before="20" w:after="20"/>
              <w:rPr>
                <w:rFonts w:ascii="Cambria" w:eastAsia="Cambria" w:hAnsi="Cambria" w:cs="Cambria"/>
                <w:sz w:val="20"/>
                <w:szCs w:val="20"/>
              </w:rPr>
            </w:pPr>
            <w:r w:rsidRPr="00E22EA0">
              <w:rPr>
                <w:rFonts w:ascii="Cambria" w:eastAsia="Cambria" w:hAnsi="Cambria" w:cs="Cambria"/>
                <w:sz w:val="20"/>
                <w:szCs w:val="20"/>
              </w:rPr>
              <w:t>W2</w:t>
            </w:r>
          </w:p>
        </w:tc>
        <w:tc>
          <w:tcPr>
            <w:tcW w:w="6537" w:type="dxa"/>
          </w:tcPr>
          <w:p w14:paraId="24959244" w14:textId="77777777" w:rsidR="00D07885" w:rsidRPr="00E22EA0" w:rsidRDefault="00D07885" w:rsidP="47B50038">
            <w:pPr>
              <w:spacing w:before="20" w:after="20"/>
              <w:rPr>
                <w:rFonts w:ascii="Cambria" w:eastAsia="Cambria" w:hAnsi="Cambria" w:cs="Cambria"/>
                <w:sz w:val="20"/>
                <w:szCs w:val="20"/>
              </w:rPr>
            </w:pPr>
            <w:r w:rsidRPr="00E22EA0">
              <w:rPr>
                <w:rFonts w:ascii="Cambria" w:eastAsia="Cambria" w:hAnsi="Cambria" w:cs="Cambria"/>
                <w:b/>
                <w:bCs/>
                <w:sz w:val="20"/>
                <w:szCs w:val="20"/>
              </w:rPr>
              <w:t>Szkoła jako instytucja wychowawcza</w:t>
            </w:r>
            <w:r w:rsidRPr="00E22EA0">
              <w:rPr>
                <w:rFonts w:ascii="Cambria" w:eastAsia="Cambria" w:hAnsi="Cambria" w:cs="Cambria"/>
                <w:sz w:val="20"/>
                <w:szCs w:val="20"/>
              </w:rPr>
              <w:t>. Środowisko społeczne klasy i szkoły. Autokratyzm i demokracja w szkole. Ukryty program szkoły. Postawy nauczycieli i uczniów. Praca z grupą rówieśniczą. Tworzenie klimatu wychowawczego. Plan pracy wychowawczej. Metody wychowawcze. Trudności wychowawcze. Błędy wychowawcze. Współpraca szkoły ze środowiskiem.</w:t>
            </w:r>
          </w:p>
        </w:tc>
        <w:tc>
          <w:tcPr>
            <w:tcW w:w="1256" w:type="dxa"/>
          </w:tcPr>
          <w:p w14:paraId="1918F500" w14:textId="77777777" w:rsidR="00D07885" w:rsidRPr="00E22EA0" w:rsidRDefault="00D07885" w:rsidP="47B50038">
            <w:pPr>
              <w:spacing w:before="20" w:after="20"/>
              <w:jc w:val="center"/>
              <w:rPr>
                <w:rFonts w:ascii="Cambria" w:eastAsia="Cambria" w:hAnsi="Cambria" w:cs="Cambria"/>
                <w:sz w:val="20"/>
                <w:szCs w:val="20"/>
              </w:rPr>
            </w:pPr>
          </w:p>
          <w:p w14:paraId="6D7BC09D" w14:textId="77777777" w:rsidR="00D07885" w:rsidRPr="00E22EA0" w:rsidRDefault="00D07885" w:rsidP="47B50038">
            <w:pPr>
              <w:jc w:val="center"/>
              <w:rPr>
                <w:rFonts w:ascii="Cambria" w:eastAsia="Cambria" w:hAnsi="Cambria" w:cs="Cambria"/>
                <w:sz w:val="20"/>
                <w:szCs w:val="20"/>
              </w:rPr>
            </w:pPr>
          </w:p>
          <w:p w14:paraId="3F99290B" w14:textId="77777777" w:rsidR="00D07885" w:rsidRPr="00E22EA0" w:rsidRDefault="00D07885" w:rsidP="47B50038">
            <w:pPr>
              <w:jc w:val="center"/>
              <w:rPr>
                <w:rFonts w:ascii="Cambria" w:eastAsia="Cambria" w:hAnsi="Cambria" w:cs="Cambria"/>
                <w:sz w:val="20"/>
                <w:szCs w:val="20"/>
              </w:rPr>
            </w:pPr>
            <w:r w:rsidRPr="00E22EA0">
              <w:rPr>
                <w:rFonts w:ascii="Cambria" w:eastAsia="Cambria" w:hAnsi="Cambria" w:cs="Cambria"/>
                <w:sz w:val="20"/>
                <w:szCs w:val="20"/>
              </w:rPr>
              <w:t>4</w:t>
            </w:r>
          </w:p>
        </w:tc>
        <w:tc>
          <w:tcPr>
            <w:tcW w:w="1488" w:type="dxa"/>
          </w:tcPr>
          <w:p w14:paraId="71C854F3" w14:textId="77777777" w:rsidR="00D07885" w:rsidRPr="00E22EA0" w:rsidRDefault="00D07885" w:rsidP="47B50038">
            <w:pPr>
              <w:spacing w:before="20" w:after="20"/>
              <w:rPr>
                <w:rFonts w:ascii="Cambria" w:eastAsia="Cambria" w:hAnsi="Cambria" w:cs="Cambria"/>
                <w:sz w:val="20"/>
                <w:szCs w:val="20"/>
              </w:rPr>
            </w:pPr>
          </w:p>
          <w:p w14:paraId="2D6FD2D5" w14:textId="77777777" w:rsidR="00D07885" w:rsidRPr="00E22EA0" w:rsidRDefault="00D07885" w:rsidP="47B50038">
            <w:pPr>
              <w:rPr>
                <w:rFonts w:ascii="Cambria" w:eastAsia="Cambria" w:hAnsi="Cambria" w:cs="Cambria"/>
                <w:sz w:val="20"/>
                <w:szCs w:val="20"/>
              </w:rPr>
            </w:pPr>
          </w:p>
          <w:p w14:paraId="35F8063A" w14:textId="77777777" w:rsidR="00D07885" w:rsidRPr="00E22EA0" w:rsidRDefault="00D07885" w:rsidP="47B50038">
            <w:pPr>
              <w:jc w:val="center"/>
              <w:rPr>
                <w:rFonts w:ascii="Cambria" w:eastAsia="Cambria" w:hAnsi="Cambria" w:cs="Cambria"/>
                <w:sz w:val="20"/>
                <w:szCs w:val="20"/>
              </w:rPr>
            </w:pPr>
            <w:r w:rsidRPr="00E22EA0">
              <w:rPr>
                <w:rFonts w:ascii="Cambria" w:eastAsia="Cambria" w:hAnsi="Cambria" w:cs="Cambria"/>
                <w:sz w:val="20"/>
                <w:szCs w:val="20"/>
              </w:rPr>
              <w:t>2</w:t>
            </w:r>
          </w:p>
        </w:tc>
      </w:tr>
      <w:tr w:rsidR="00D07885" w:rsidRPr="00E22EA0" w14:paraId="52CFDEE7" w14:textId="77777777" w:rsidTr="47B50038">
        <w:trPr>
          <w:trHeight w:val="345"/>
          <w:jc w:val="center"/>
        </w:trPr>
        <w:tc>
          <w:tcPr>
            <w:tcW w:w="659" w:type="dxa"/>
          </w:tcPr>
          <w:p w14:paraId="1A9B34F7" w14:textId="77777777" w:rsidR="00D07885" w:rsidRPr="00E22EA0" w:rsidRDefault="00D07885" w:rsidP="47B50038">
            <w:pPr>
              <w:spacing w:before="20" w:after="20"/>
              <w:rPr>
                <w:rFonts w:ascii="Cambria" w:eastAsia="Cambria" w:hAnsi="Cambria" w:cs="Cambria"/>
                <w:sz w:val="20"/>
                <w:szCs w:val="20"/>
              </w:rPr>
            </w:pPr>
            <w:r w:rsidRPr="00E22EA0">
              <w:rPr>
                <w:rFonts w:ascii="Cambria" w:eastAsia="Cambria" w:hAnsi="Cambria" w:cs="Cambria"/>
                <w:sz w:val="20"/>
                <w:szCs w:val="20"/>
              </w:rPr>
              <w:t>W3</w:t>
            </w:r>
          </w:p>
        </w:tc>
        <w:tc>
          <w:tcPr>
            <w:tcW w:w="6537" w:type="dxa"/>
          </w:tcPr>
          <w:p w14:paraId="4F4BAF5C" w14:textId="77777777" w:rsidR="00D07885" w:rsidRPr="00E22EA0" w:rsidRDefault="00D07885" w:rsidP="47B50038">
            <w:pPr>
              <w:spacing w:before="20" w:after="20"/>
              <w:rPr>
                <w:rFonts w:ascii="Cambria" w:eastAsia="Cambria" w:hAnsi="Cambria" w:cs="Cambria"/>
                <w:sz w:val="20"/>
                <w:szCs w:val="20"/>
              </w:rPr>
            </w:pPr>
            <w:r w:rsidRPr="00E22EA0">
              <w:rPr>
                <w:rFonts w:ascii="Cambria" w:eastAsia="Cambria" w:hAnsi="Cambria" w:cs="Cambria"/>
                <w:b/>
                <w:bCs/>
                <w:sz w:val="20"/>
                <w:szCs w:val="20"/>
                <w:lang w:eastAsia="pl-PL"/>
              </w:rPr>
              <w:t xml:space="preserve">Zawód nauczyciela. </w:t>
            </w:r>
            <w:r w:rsidRPr="00E22EA0">
              <w:rPr>
                <w:rFonts w:ascii="Cambria" w:eastAsia="Cambria" w:hAnsi="Cambria" w:cs="Cambria"/>
                <w:sz w:val="20"/>
                <w:szCs w:val="20"/>
                <w:lang w:eastAsia="pl-PL"/>
              </w:rPr>
              <w:t>Role zawodowe nauczyciela. Wzór osobowy. Wiedza potoczna a wiedza naukowa nauczyciela. Dokształcanie i doskonalenie zawodowe. Wypalenie zawodowe nauczycieli – przyczyny i profilaktyka.</w:t>
            </w:r>
          </w:p>
        </w:tc>
        <w:tc>
          <w:tcPr>
            <w:tcW w:w="1256" w:type="dxa"/>
          </w:tcPr>
          <w:p w14:paraId="25934F24" w14:textId="77777777" w:rsidR="00D07885" w:rsidRPr="00E22EA0" w:rsidRDefault="00D07885" w:rsidP="47B50038">
            <w:pPr>
              <w:spacing w:before="20" w:after="20"/>
              <w:jc w:val="center"/>
              <w:rPr>
                <w:rFonts w:ascii="Cambria" w:eastAsia="Cambria" w:hAnsi="Cambria" w:cs="Cambria"/>
                <w:sz w:val="20"/>
                <w:szCs w:val="20"/>
              </w:rPr>
            </w:pPr>
          </w:p>
          <w:p w14:paraId="1F4FCF14" w14:textId="77777777" w:rsidR="00D07885" w:rsidRPr="00E22EA0" w:rsidRDefault="00D07885" w:rsidP="47B50038">
            <w:pPr>
              <w:jc w:val="center"/>
              <w:rPr>
                <w:rFonts w:ascii="Cambria" w:eastAsia="Cambria" w:hAnsi="Cambria" w:cs="Cambria"/>
                <w:sz w:val="20"/>
                <w:szCs w:val="20"/>
              </w:rPr>
            </w:pPr>
            <w:r w:rsidRPr="00E22EA0">
              <w:rPr>
                <w:rFonts w:ascii="Cambria" w:eastAsia="Cambria" w:hAnsi="Cambria" w:cs="Cambria"/>
                <w:sz w:val="20"/>
                <w:szCs w:val="20"/>
              </w:rPr>
              <w:t>4</w:t>
            </w:r>
          </w:p>
        </w:tc>
        <w:tc>
          <w:tcPr>
            <w:tcW w:w="1488" w:type="dxa"/>
          </w:tcPr>
          <w:p w14:paraId="53C7F22E" w14:textId="77777777" w:rsidR="00D07885" w:rsidRPr="00E22EA0" w:rsidRDefault="00D07885" w:rsidP="47B50038">
            <w:pPr>
              <w:spacing w:before="20" w:after="20"/>
              <w:rPr>
                <w:rFonts w:ascii="Cambria" w:eastAsia="Cambria" w:hAnsi="Cambria" w:cs="Cambria"/>
                <w:sz w:val="20"/>
                <w:szCs w:val="20"/>
              </w:rPr>
            </w:pPr>
          </w:p>
          <w:p w14:paraId="38A2A63A" w14:textId="77777777" w:rsidR="00D07885" w:rsidRPr="00E22EA0" w:rsidRDefault="00D07885" w:rsidP="47B50038">
            <w:pPr>
              <w:jc w:val="center"/>
              <w:rPr>
                <w:rFonts w:ascii="Cambria" w:eastAsia="Cambria" w:hAnsi="Cambria" w:cs="Cambria"/>
                <w:sz w:val="20"/>
                <w:szCs w:val="20"/>
              </w:rPr>
            </w:pPr>
            <w:r w:rsidRPr="00E22EA0">
              <w:rPr>
                <w:rFonts w:ascii="Cambria" w:eastAsia="Cambria" w:hAnsi="Cambria" w:cs="Cambria"/>
                <w:sz w:val="20"/>
                <w:szCs w:val="20"/>
              </w:rPr>
              <w:t>3</w:t>
            </w:r>
          </w:p>
        </w:tc>
      </w:tr>
      <w:tr w:rsidR="00D07885" w:rsidRPr="00E22EA0" w14:paraId="0352E95F" w14:textId="77777777" w:rsidTr="47B50038">
        <w:trPr>
          <w:trHeight w:val="345"/>
          <w:jc w:val="center"/>
        </w:trPr>
        <w:tc>
          <w:tcPr>
            <w:tcW w:w="659" w:type="dxa"/>
          </w:tcPr>
          <w:p w14:paraId="0BA729F9" w14:textId="77777777" w:rsidR="00D07885" w:rsidRPr="00E22EA0" w:rsidRDefault="00D07885" w:rsidP="47B50038">
            <w:pPr>
              <w:spacing w:before="20" w:after="20"/>
              <w:rPr>
                <w:rFonts w:ascii="Cambria" w:eastAsia="Cambria" w:hAnsi="Cambria" w:cs="Cambria"/>
                <w:sz w:val="20"/>
                <w:szCs w:val="20"/>
              </w:rPr>
            </w:pPr>
            <w:r w:rsidRPr="00E22EA0">
              <w:rPr>
                <w:rFonts w:ascii="Cambria" w:eastAsia="Cambria" w:hAnsi="Cambria" w:cs="Cambria"/>
                <w:sz w:val="20"/>
                <w:szCs w:val="20"/>
              </w:rPr>
              <w:t>W4</w:t>
            </w:r>
          </w:p>
        </w:tc>
        <w:tc>
          <w:tcPr>
            <w:tcW w:w="6537" w:type="dxa"/>
          </w:tcPr>
          <w:p w14:paraId="2701F812" w14:textId="77777777" w:rsidR="00D07885" w:rsidRPr="00E22EA0" w:rsidRDefault="00D07885" w:rsidP="47B50038">
            <w:pPr>
              <w:spacing w:before="20" w:after="20"/>
              <w:rPr>
                <w:rFonts w:ascii="Cambria" w:eastAsia="Cambria" w:hAnsi="Cambria" w:cs="Cambria"/>
                <w:b/>
                <w:bCs/>
                <w:sz w:val="20"/>
                <w:szCs w:val="20"/>
                <w:lang w:eastAsia="pl-PL"/>
              </w:rPr>
            </w:pPr>
            <w:r w:rsidRPr="00E22EA0">
              <w:rPr>
                <w:rFonts w:ascii="Cambria" w:eastAsia="Cambria" w:hAnsi="Cambria" w:cs="Cambria"/>
                <w:b/>
                <w:bCs/>
                <w:sz w:val="20"/>
                <w:szCs w:val="20"/>
                <w:lang w:eastAsia="pl-PL"/>
              </w:rPr>
              <w:t>Komunikacja i kultura języka.</w:t>
            </w:r>
            <w:r w:rsidRPr="00E22EA0">
              <w:rPr>
                <w:rFonts w:ascii="Cambria" w:eastAsia="Cambria" w:hAnsi="Cambria" w:cs="Cambria"/>
                <w:sz w:val="20"/>
                <w:szCs w:val="20"/>
                <w:lang w:eastAsia="pl-PL"/>
              </w:rPr>
              <w:t xml:space="preserve"> Procesy i bariery komunikacji. Media i ich wpływ wychowawczy. Porozumiewanie się emocjonalne w klasie. Style komunikowania się. </w:t>
            </w:r>
          </w:p>
        </w:tc>
        <w:tc>
          <w:tcPr>
            <w:tcW w:w="1256" w:type="dxa"/>
          </w:tcPr>
          <w:p w14:paraId="11969060" w14:textId="77777777" w:rsidR="00D07885" w:rsidRPr="00E22EA0" w:rsidRDefault="00D07885" w:rsidP="47B50038">
            <w:pPr>
              <w:spacing w:before="20" w:after="20"/>
              <w:jc w:val="center"/>
              <w:rPr>
                <w:rFonts w:ascii="Cambria" w:eastAsia="Cambria" w:hAnsi="Cambria" w:cs="Cambria"/>
                <w:sz w:val="20"/>
                <w:szCs w:val="20"/>
              </w:rPr>
            </w:pPr>
          </w:p>
          <w:p w14:paraId="582D7170" w14:textId="77777777" w:rsidR="00D07885" w:rsidRPr="00E22EA0" w:rsidRDefault="00D07885" w:rsidP="47B50038">
            <w:pPr>
              <w:jc w:val="center"/>
              <w:rPr>
                <w:rFonts w:ascii="Cambria" w:eastAsia="Cambria" w:hAnsi="Cambria" w:cs="Cambria"/>
                <w:sz w:val="20"/>
                <w:szCs w:val="20"/>
              </w:rPr>
            </w:pPr>
            <w:r w:rsidRPr="00E22EA0">
              <w:rPr>
                <w:rFonts w:ascii="Cambria" w:eastAsia="Cambria" w:hAnsi="Cambria" w:cs="Cambria"/>
                <w:sz w:val="20"/>
                <w:szCs w:val="20"/>
              </w:rPr>
              <w:t>4</w:t>
            </w:r>
          </w:p>
        </w:tc>
        <w:tc>
          <w:tcPr>
            <w:tcW w:w="1488" w:type="dxa"/>
          </w:tcPr>
          <w:p w14:paraId="6265C93A" w14:textId="77777777" w:rsidR="00D07885" w:rsidRPr="00E22EA0" w:rsidRDefault="00D07885" w:rsidP="47B50038">
            <w:pPr>
              <w:spacing w:before="20" w:after="20"/>
              <w:jc w:val="center"/>
              <w:rPr>
                <w:rFonts w:ascii="Cambria" w:eastAsia="Cambria" w:hAnsi="Cambria" w:cs="Cambria"/>
                <w:sz w:val="20"/>
                <w:szCs w:val="20"/>
              </w:rPr>
            </w:pPr>
          </w:p>
          <w:p w14:paraId="75E5935A" w14:textId="77777777" w:rsidR="00D07885" w:rsidRPr="00E22EA0" w:rsidRDefault="00D07885" w:rsidP="47B50038">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r>
      <w:tr w:rsidR="00D07885" w:rsidRPr="00E22EA0" w14:paraId="576B6EF1" w14:textId="77777777" w:rsidTr="47B50038">
        <w:trPr>
          <w:trHeight w:val="345"/>
          <w:jc w:val="center"/>
        </w:trPr>
        <w:tc>
          <w:tcPr>
            <w:tcW w:w="659" w:type="dxa"/>
          </w:tcPr>
          <w:p w14:paraId="1ECF96CA" w14:textId="77777777" w:rsidR="00D07885" w:rsidRPr="00E22EA0" w:rsidRDefault="00D07885" w:rsidP="47B50038">
            <w:pPr>
              <w:spacing w:before="20" w:after="20"/>
              <w:rPr>
                <w:rFonts w:ascii="Cambria" w:eastAsia="Cambria" w:hAnsi="Cambria" w:cs="Cambria"/>
                <w:sz w:val="20"/>
                <w:szCs w:val="20"/>
              </w:rPr>
            </w:pPr>
            <w:r w:rsidRPr="00E22EA0">
              <w:rPr>
                <w:rFonts w:ascii="Cambria" w:eastAsia="Cambria" w:hAnsi="Cambria" w:cs="Cambria"/>
                <w:sz w:val="20"/>
                <w:szCs w:val="20"/>
              </w:rPr>
              <w:lastRenderedPageBreak/>
              <w:t>W5</w:t>
            </w:r>
          </w:p>
        </w:tc>
        <w:tc>
          <w:tcPr>
            <w:tcW w:w="6537" w:type="dxa"/>
          </w:tcPr>
          <w:p w14:paraId="1CD87C7C" w14:textId="77777777" w:rsidR="00D07885" w:rsidRPr="00E22EA0" w:rsidRDefault="00D07885" w:rsidP="47B50038">
            <w:pPr>
              <w:spacing w:before="20" w:after="20"/>
              <w:rPr>
                <w:rFonts w:ascii="Cambria" w:eastAsia="Cambria" w:hAnsi="Cambria" w:cs="Cambria"/>
                <w:b/>
                <w:bCs/>
                <w:sz w:val="20"/>
                <w:szCs w:val="20"/>
                <w:lang w:eastAsia="pl-PL"/>
              </w:rPr>
            </w:pPr>
            <w:r w:rsidRPr="00E22EA0">
              <w:rPr>
                <w:rFonts w:ascii="Cambria" w:eastAsia="Cambria" w:hAnsi="Cambria" w:cs="Cambria"/>
                <w:b/>
                <w:bCs/>
                <w:sz w:val="20"/>
                <w:szCs w:val="20"/>
              </w:rPr>
              <w:t xml:space="preserve">Poznawanie uczniów. </w:t>
            </w:r>
            <w:r w:rsidRPr="00E22EA0">
              <w:rPr>
                <w:rFonts w:ascii="Cambria" w:eastAsia="Cambria" w:hAnsi="Cambria" w:cs="Cambria"/>
                <w:sz w:val="20"/>
                <w:szCs w:val="20"/>
              </w:rPr>
              <w:t>Sposoby funkcjonowania uczniów w klasie. Pozycja społeczna ucznia w klasie. Uczeń ze specjalnymi potrzebami edukacyjnymi. Trudności i niepowodzenia szkolne. Regulacje prawne dotyczące osób z niepełnosprawnością.</w:t>
            </w:r>
          </w:p>
        </w:tc>
        <w:tc>
          <w:tcPr>
            <w:tcW w:w="1256" w:type="dxa"/>
          </w:tcPr>
          <w:p w14:paraId="382C54E6" w14:textId="77777777" w:rsidR="00D07885" w:rsidRPr="00E22EA0" w:rsidRDefault="00D07885" w:rsidP="47B50038">
            <w:pPr>
              <w:spacing w:before="20" w:after="20"/>
              <w:jc w:val="center"/>
              <w:rPr>
                <w:rFonts w:ascii="Cambria" w:eastAsia="Cambria" w:hAnsi="Cambria" w:cs="Cambria"/>
                <w:sz w:val="20"/>
                <w:szCs w:val="20"/>
              </w:rPr>
            </w:pPr>
          </w:p>
          <w:p w14:paraId="17C1C9B5" w14:textId="77777777" w:rsidR="00D07885" w:rsidRPr="00E22EA0" w:rsidRDefault="00D07885" w:rsidP="47B50038">
            <w:pPr>
              <w:jc w:val="center"/>
              <w:rPr>
                <w:rFonts w:ascii="Cambria" w:eastAsia="Cambria" w:hAnsi="Cambria" w:cs="Cambria"/>
                <w:sz w:val="20"/>
                <w:szCs w:val="20"/>
              </w:rPr>
            </w:pPr>
            <w:r w:rsidRPr="00E22EA0">
              <w:rPr>
                <w:rFonts w:ascii="Cambria" w:eastAsia="Cambria" w:hAnsi="Cambria" w:cs="Cambria"/>
                <w:sz w:val="20"/>
                <w:szCs w:val="20"/>
              </w:rPr>
              <w:t>4</w:t>
            </w:r>
          </w:p>
        </w:tc>
        <w:tc>
          <w:tcPr>
            <w:tcW w:w="1488" w:type="dxa"/>
          </w:tcPr>
          <w:p w14:paraId="0063E98B" w14:textId="77777777" w:rsidR="00D07885" w:rsidRPr="00E22EA0" w:rsidRDefault="00D07885" w:rsidP="47B50038">
            <w:pPr>
              <w:spacing w:before="20" w:after="20"/>
              <w:jc w:val="center"/>
              <w:rPr>
                <w:rFonts w:ascii="Cambria" w:eastAsia="Cambria" w:hAnsi="Cambria" w:cs="Cambria"/>
                <w:sz w:val="20"/>
                <w:szCs w:val="20"/>
              </w:rPr>
            </w:pPr>
          </w:p>
          <w:p w14:paraId="1403233C" w14:textId="77777777" w:rsidR="00D07885" w:rsidRPr="00E22EA0" w:rsidRDefault="00D07885" w:rsidP="47B50038">
            <w:pPr>
              <w:jc w:val="center"/>
              <w:rPr>
                <w:rFonts w:ascii="Cambria" w:eastAsia="Cambria" w:hAnsi="Cambria" w:cs="Cambria"/>
                <w:sz w:val="20"/>
                <w:szCs w:val="20"/>
              </w:rPr>
            </w:pPr>
            <w:r w:rsidRPr="00E22EA0">
              <w:rPr>
                <w:rFonts w:ascii="Cambria" w:eastAsia="Cambria" w:hAnsi="Cambria" w:cs="Cambria"/>
                <w:sz w:val="20"/>
                <w:szCs w:val="20"/>
              </w:rPr>
              <w:t>2</w:t>
            </w:r>
          </w:p>
        </w:tc>
      </w:tr>
      <w:tr w:rsidR="00D07885" w:rsidRPr="00E22EA0" w14:paraId="0D8B5B8B" w14:textId="77777777" w:rsidTr="47B50038">
        <w:trPr>
          <w:trHeight w:val="345"/>
          <w:jc w:val="center"/>
        </w:trPr>
        <w:tc>
          <w:tcPr>
            <w:tcW w:w="659" w:type="dxa"/>
          </w:tcPr>
          <w:p w14:paraId="4F8BF9F5" w14:textId="77777777" w:rsidR="00D07885" w:rsidRPr="00E22EA0" w:rsidRDefault="00D07885" w:rsidP="47B50038">
            <w:pPr>
              <w:spacing w:before="20" w:after="20"/>
              <w:rPr>
                <w:rFonts w:ascii="Cambria" w:eastAsia="Cambria" w:hAnsi="Cambria" w:cs="Cambria"/>
                <w:sz w:val="20"/>
                <w:szCs w:val="20"/>
              </w:rPr>
            </w:pPr>
            <w:r w:rsidRPr="00E22EA0">
              <w:rPr>
                <w:rFonts w:ascii="Cambria" w:eastAsia="Cambria" w:hAnsi="Cambria" w:cs="Cambria"/>
                <w:sz w:val="20"/>
                <w:szCs w:val="20"/>
              </w:rPr>
              <w:t>W6</w:t>
            </w:r>
          </w:p>
        </w:tc>
        <w:tc>
          <w:tcPr>
            <w:tcW w:w="6537" w:type="dxa"/>
          </w:tcPr>
          <w:p w14:paraId="48011953" w14:textId="77777777" w:rsidR="00D07885" w:rsidRPr="00E22EA0" w:rsidRDefault="00D07885" w:rsidP="47B50038">
            <w:pPr>
              <w:spacing w:before="20" w:after="20"/>
              <w:rPr>
                <w:rFonts w:ascii="Cambria" w:eastAsia="Cambria" w:hAnsi="Cambria" w:cs="Cambria"/>
                <w:b/>
                <w:bCs/>
                <w:sz w:val="20"/>
                <w:szCs w:val="20"/>
                <w:lang w:eastAsia="pl-PL"/>
              </w:rPr>
            </w:pPr>
            <w:r w:rsidRPr="00E22EA0">
              <w:rPr>
                <w:rFonts w:ascii="Cambria" w:eastAsia="Cambria" w:hAnsi="Cambria" w:cs="Cambria"/>
                <w:b/>
                <w:bCs/>
                <w:sz w:val="20"/>
                <w:szCs w:val="20"/>
              </w:rPr>
              <w:t xml:space="preserve">Pojęcie normy i patologii. </w:t>
            </w:r>
            <w:r w:rsidRPr="00E22EA0">
              <w:rPr>
                <w:rFonts w:ascii="Cambria" w:eastAsia="Cambria" w:hAnsi="Cambria" w:cs="Cambria"/>
                <w:sz w:val="20"/>
                <w:szCs w:val="20"/>
              </w:rPr>
              <w:t>Zaburzenia zachowania. Zaburzenia emocjonalne. Agresja i przemoc. Uzależnienia od komputera. Problemy zdrowotne ucznia. Niepełnosprawność fizyczna i intelektualna. Zaburzenia w rozwoju językowym.</w:t>
            </w:r>
          </w:p>
        </w:tc>
        <w:tc>
          <w:tcPr>
            <w:tcW w:w="1256" w:type="dxa"/>
          </w:tcPr>
          <w:p w14:paraId="6D355F83" w14:textId="77777777" w:rsidR="00D07885" w:rsidRPr="00E22EA0" w:rsidRDefault="00D07885" w:rsidP="47B50038">
            <w:pPr>
              <w:spacing w:before="20" w:after="20"/>
              <w:jc w:val="center"/>
              <w:rPr>
                <w:rFonts w:ascii="Cambria" w:eastAsia="Cambria" w:hAnsi="Cambria" w:cs="Cambria"/>
                <w:sz w:val="20"/>
                <w:szCs w:val="20"/>
              </w:rPr>
            </w:pPr>
          </w:p>
          <w:p w14:paraId="339E270B" w14:textId="77777777" w:rsidR="00D07885" w:rsidRPr="00E22EA0" w:rsidRDefault="00D07885" w:rsidP="47B50038">
            <w:pPr>
              <w:jc w:val="center"/>
              <w:rPr>
                <w:rFonts w:ascii="Cambria" w:eastAsia="Cambria" w:hAnsi="Cambria" w:cs="Cambria"/>
                <w:sz w:val="20"/>
                <w:szCs w:val="20"/>
              </w:rPr>
            </w:pPr>
            <w:r w:rsidRPr="00E22EA0">
              <w:rPr>
                <w:rFonts w:ascii="Cambria" w:eastAsia="Cambria" w:hAnsi="Cambria" w:cs="Cambria"/>
                <w:sz w:val="20"/>
                <w:szCs w:val="20"/>
              </w:rPr>
              <w:t>4</w:t>
            </w:r>
          </w:p>
        </w:tc>
        <w:tc>
          <w:tcPr>
            <w:tcW w:w="1488" w:type="dxa"/>
          </w:tcPr>
          <w:p w14:paraId="554C8D9D" w14:textId="77777777" w:rsidR="00D07885" w:rsidRPr="00E22EA0" w:rsidRDefault="00D07885" w:rsidP="47B50038">
            <w:pPr>
              <w:spacing w:before="20" w:after="20"/>
              <w:jc w:val="center"/>
              <w:rPr>
                <w:rFonts w:ascii="Cambria" w:eastAsia="Cambria" w:hAnsi="Cambria" w:cs="Cambria"/>
                <w:sz w:val="20"/>
                <w:szCs w:val="20"/>
              </w:rPr>
            </w:pPr>
          </w:p>
          <w:p w14:paraId="74E197D9" w14:textId="77777777" w:rsidR="00D07885" w:rsidRPr="00E22EA0" w:rsidRDefault="00D07885" w:rsidP="47B50038">
            <w:pPr>
              <w:jc w:val="center"/>
              <w:rPr>
                <w:rFonts w:ascii="Cambria" w:eastAsia="Cambria" w:hAnsi="Cambria" w:cs="Cambria"/>
                <w:sz w:val="20"/>
                <w:szCs w:val="20"/>
              </w:rPr>
            </w:pPr>
            <w:r w:rsidRPr="00E22EA0">
              <w:rPr>
                <w:rFonts w:ascii="Cambria" w:eastAsia="Cambria" w:hAnsi="Cambria" w:cs="Cambria"/>
                <w:sz w:val="20"/>
                <w:szCs w:val="20"/>
              </w:rPr>
              <w:t>2</w:t>
            </w:r>
          </w:p>
        </w:tc>
      </w:tr>
      <w:tr w:rsidR="00D07885" w:rsidRPr="00E22EA0" w14:paraId="51EA0DE9" w14:textId="77777777" w:rsidTr="47B50038">
        <w:trPr>
          <w:trHeight w:val="345"/>
          <w:jc w:val="center"/>
        </w:trPr>
        <w:tc>
          <w:tcPr>
            <w:tcW w:w="659" w:type="dxa"/>
          </w:tcPr>
          <w:p w14:paraId="364392C7" w14:textId="77777777" w:rsidR="00D07885" w:rsidRPr="00E22EA0" w:rsidRDefault="00D07885" w:rsidP="47B50038">
            <w:pPr>
              <w:spacing w:before="20" w:after="20"/>
              <w:rPr>
                <w:rFonts w:ascii="Cambria" w:eastAsia="Cambria" w:hAnsi="Cambria" w:cs="Cambria"/>
                <w:sz w:val="20"/>
                <w:szCs w:val="20"/>
              </w:rPr>
            </w:pPr>
            <w:r w:rsidRPr="00E22EA0">
              <w:rPr>
                <w:rFonts w:ascii="Cambria" w:eastAsia="Cambria" w:hAnsi="Cambria" w:cs="Cambria"/>
                <w:sz w:val="20"/>
                <w:szCs w:val="20"/>
              </w:rPr>
              <w:t>W7</w:t>
            </w:r>
          </w:p>
        </w:tc>
        <w:tc>
          <w:tcPr>
            <w:tcW w:w="6537" w:type="dxa"/>
          </w:tcPr>
          <w:p w14:paraId="5962A75F" w14:textId="77777777" w:rsidR="00D07885" w:rsidRPr="00E22EA0" w:rsidRDefault="00D07885" w:rsidP="47B50038">
            <w:pPr>
              <w:spacing w:before="20" w:after="20"/>
              <w:rPr>
                <w:rFonts w:ascii="Cambria" w:eastAsia="Cambria" w:hAnsi="Cambria" w:cs="Cambria"/>
                <w:b/>
                <w:bCs/>
                <w:sz w:val="20"/>
                <w:szCs w:val="20"/>
                <w:lang w:eastAsia="pl-PL"/>
              </w:rPr>
            </w:pPr>
            <w:r w:rsidRPr="00E22EA0">
              <w:rPr>
                <w:rFonts w:ascii="Cambria" w:eastAsia="Cambria" w:hAnsi="Cambria" w:cs="Cambria"/>
                <w:b/>
                <w:bCs/>
                <w:sz w:val="20"/>
                <w:szCs w:val="20"/>
              </w:rPr>
              <w:t>Profilaktyka w szkole</w:t>
            </w:r>
            <w:r w:rsidRPr="00E22EA0">
              <w:rPr>
                <w:rFonts w:ascii="Cambria" w:eastAsia="Cambria" w:hAnsi="Cambria" w:cs="Cambria"/>
                <w:sz w:val="20"/>
                <w:szCs w:val="20"/>
              </w:rPr>
              <w:t>. Konstruowanie programów profilaktycznych. Diagnoza i techniki diagnostyczne w pedagogice. Pomoc psychologiczno-pedagogiczna. Rola oceny szkolnej – kryteria oceniania, narzędzia, trudności. Pomoc ze strony specjalistycznych instytucji.</w:t>
            </w:r>
          </w:p>
        </w:tc>
        <w:tc>
          <w:tcPr>
            <w:tcW w:w="1256" w:type="dxa"/>
          </w:tcPr>
          <w:p w14:paraId="38BBC180" w14:textId="77777777" w:rsidR="00D07885" w:rsidRPr="00E22EA0" w:rsidRDefault="00D07885" w:rsidP="47B50038">
            <w:pPr>
              <w:spacing w:before="20" w:after="20"/>
              <w:jc w:val="center"/>
              <w:rPr>
                <w:rFonts w:ascii="Cambria" w:eastAsia="Cambria" w:hAnsi="Cambria" w:cs="Cambria"/>
                <w:sz w:val="20"/>
                <w:szCs w:val="20"/>
              </w:rPr>
            </w:pPr>
          </w:p>
          <w:p w14:paraId="15FB2B1D" w14:textId="77777777" w:rsidR="00D07885" w:rsidRPr="00E22EA0" w:rsidRDefault="00D07885" w:rsidP="47B50038">
            <w:pPr>
              <w:jc w:val="center"/>
              <w:rPr>
                <w:rFonts w:ascii="Cambria" w:eastAsia="Cambria" w:hAnsi="Cambria" w:cs="Cambria"/>
                <w:sz w:val="20"/>
                <w:szCs w:val="20"/>
              </w:rPr>
            </w:pPr>
            <w:r w:rsidRPr="00E22EA0">
              <w:rPr>
                <w:rFonts w:ascii="Cambria" w:eastAsia="Cambria" w:hAnsi="Cambria" w:cs="Cambria"/>
                <w:sz w:val="20"/>
                <w:szCs w:val="20"/>
              </w:rPr>
              <w:t>4</w:t>
            </w:r>
          </w:p>
        </w:tc>
        <w:tc>
          <w:tcPr>
            <w:tcW w:w="1488" w:type="dxa"/>
          </w:tcPr>
          <w:p w14:paraId="5FB1A251" w14:textId="77777777" w:rsidR="00D07885" w:rsidRPr="00E22EA0" w:rsidRDefault="00D07885" w:rsidP="47B50038">
            <w:pPr>
              <w:spacing w:before="20" w:after="20"/>
              <w:jc w:val="center"/>
              <w:rPr>
                <w:rFonts w:ascii="Cambria" w:eastAsia="Cambria" w:hAnsi="Cambria" w:cs="Cambria"/>
                <w:sz w:val="20"/>
                <w:szCs w:val="20"/>
              </w:rPr>
            </w:pPr>
          </w:p>
          <w:p w14:paraId="3CACF2C4" w14:textId="77777777" w:rsidR="00D07885" w:rsidRPr="00E22EA0" w:rsidRDefault="00D07885" w:rsidP="47B50038">
            <w:pPr>
              <w:jc w:val="center"/>
              <w:rPr>
                <w:rFonts w:ascii="Cambria" w:eastAsia="Cambria" w:hAnsi="Cambria" w:cs="Cambria"/>
                <w:sz w:val="20"/>
                <w:szCs w:val="20"/>
              </w:rPr>
            </w:pPr>
            <w:r w:rsidRPr="00E22EA0">
              <w:rPr>
                <w:rFonts w:ascii="Cambria" w:eastAsia="Cambria" w:hAnsi="Cambria" w:cs="Cambria"/>
                <w:sz w:val="20"/>
                <w:szCs w:val="20"/>
              </w:rPr>
              <w:t>3</w:t>
            </w:r>
          </w:p>
        </w:tc>
      </w:tr>
      <w:tr w:rsidR="00D07885" w:rsidRPr="00E22EA0" w14:paraId="00AEC693" w14:textId="77777777" w:rsidTr="47B50038">
        <w:trPr>
          <w:jc w:val="center"/>
        </w:trPr>
        <w:tc>
          <w:tcPr>
            <w:tcW w:w="659" w:type="dxa"/>
          </w:tcPr>
          <w:p w14:paraId="1B249324" w14:textId="77777777" w:rsidR="00D07885" w:rsidRPr="00E22EA0" w:rsidRDefault="00D07885" w:rsidP="47B50038">
            <w:pPr>
              <w:spacing w:before="20" w:after="20"/>
              <w:rPr>
                <w:rFonts w:ascii="Cambria" w:eastAsia="Cambria" w:hAnsi="Cambria" w:cs="Cambria"/>
                <w:b/>
                <w:bCs/>
                <w:sz w:val="20"/>
                <w:szCs w:val="20"/>
              </w:rPr>
            </w:pPr>
          </w:p>
        </w:tc>
        <w:tc>
          <w:tcPr>
            <w:tcW w:w="6537" w:type="dxa"/>
          </w:tcPr>
          <w:p w14:paraId="652D8A57" w14:textId="77777777" w:rsidR="00D07885" w:rsidRPr="00E22EA0" w:rsidRDefault="00D07885" w:rsidP="47B50038">
            <w:pPr>
              <w:spacing w:before="20" w:after="20"/>
              <w:rPr>
                <w:rFonts w:ascii="Cambria" w:eastAsia="Cambria" w:hAnsi="Cambria" w:cs="Cambria"/>
                <w:b/>
                <w:bCs/>
                <w:sz w:val="20"/>
                <w:szCs w:val="20"/>
              </w:rPr>
            </w:pPr>
            <w:r w:rsidRPr="00E22EA0">
              <w:rPr>
                <w:rFonts w:ascii="Cambria" w:eastAsia="Cambria" w:hAnsi="Cambria" w:cs="Cambria"/>
                <w:b/>
                <w:bCs/>
                <w:sz w:val="20"/>
                <w:szCs w:val="20"/>
              </w:rPr>
              <w:t xml:space="preserve">Razem liczba godzin wykładów </w:t>
            </w:r>
          </w:p>
        </w:tc>
        <w:tc>
          <w:tcPr>
            <w:tcW w:w="1256" w:type="dxa"/>
          </w:tcPr>
          <w:p w14:paraId="1F2129A3" w14:textId="77777777" w:rsidR="00D07885" w:rsidRPr="00E22EA0" w:rsidRDefault="00D07885" w:rsidP="47B50038">
            <w:pPr>
              <w:spacing w:before="20" w:after="20"/>
              <w:jc w:val="center"/>
              <w:rPr>
                <w:rFonts w:ascii="Cambria" w:eastAsia="Cambria" w:hAnsi="Cambria" w:cs="Cambria"/>
                <w:sz w:val="20"/>
                <w:szCs w:val="20"/>
              </w:rPr>
            </w:pPr>
            <w:r w:rsidRPr="00E22EA0">
              <w:rPr>
                <w:rFonts w:ascii="Cambria" w:eastAsia="Cambria" w:hAnsi="Cambria" w:cs="Cambria"/>
                <w:sz w:val="20"/>
                <w:szCs w:val="20"/>
              </w:rPr>
              <w:t>30</w:t>
            </w:r>
          </w:p>
        </w:tc>
        <w:tc>
          <w:tcPr>
            <w:tcW w:w="1488" w:type="dxa"/>
          </w:tcPr>
          <w:p w14:paraId="5647199F" w14:textId="77777777" w:rsidR="00D07885" w:rsidRPr="00E22EA0" w:rsidRDefault="00D07885" w:rsidP="47B50038">
            <w:pPr>
              <w:spacing w:before="20" w:after="20"/>
              <w:jc w:val="center"/>
              <w:rPr>
                <w:rFonts w:ascii="Cambria" w:eastAsia="Cambria" w:hAnsi="Cambria" w:cs="Cambria"/>
                <w:sz w:val="20"/>
                <w:szCs w:val="20"/>
              </w:rPr>
            </w:pPr>
            <w:r w:rsidRPr="00E22EA0">
              <w:rPr>
                <w:rFonts w:ascii="Cambria" w:eastAsia="Cambria" w:hAnsi="Cambria" w:cs="Cambria"/>
                <w:sz w:val="20"/>
                <w:szCs w:val="20"/>
              </w:rPr>
              <w:t>18</w:t>
            </w:r>
          </w:p>
        </w:tc>
      </w:tr>
    </w:tbl>
    <w:p w14:paraId="4C04B8C3" w14:textId="77777777" w:rsidR="00D07885" w:rsidRPr="00E22EA0" w:rsidRDefault="00D07885" w:rsidP="47B50038">
      <w:pPr>
        <w:spacing w:before="60" w:after="60"/>
        <w:rPr>
          <w:rFonts w:ascii="Cambria" w:eastAsia="Cambria" w:hAnsi="Cambria" w:cs="Cambria"/>
          <w:b/>
          <w:bCs/>
          <w:sz w:val="8"/>
          <w:szCs w:val="8"/>
        </w:rPr>
      </w:pPr>
    </w:p>
    <w:p w14:paraId="6C30F5FE" w14:textId="77777777" w:rsidR="00D07885" w:rsidRPr="00E22EA0" w:rsidRDefault="00D07885" w:rsidP="47B50038">
      <w:pPr>
        <w:spacing w:before="120" w:after="120" w:line="240" w:lineRule="auto"/>
        <w:jc w:val="both"/>
        <w:rPr>
          <w:rFonts w:ascii="Cambria" w:eastAsia="Cambria" w:hAnsi="Cambria" w:cs="Cambria"/>
          <w:b/>
          <w:bCs/>
        </w:rPr>
      </w:pPr>
      <w:r w:rsidRPr="00E22EA0">
        <w:rPr>
          <w:rFonts w:ascii="Cambria" w:eastAsia="Cambria" w:hAnsi="Cambria" w:cs="Cambria"/>
          <w:b/>
          <w:bCs/>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D07885" w:rsidRPr="00E22EA0" w14:paraId="5D77B46C" w14:textId="77777777" w:rsidTr="47B50038">
        <w:trPr>
          <w:jc w:val="center"/>
        </w:trPr>
        <w:tc>
          <w:tcPr>
            <w:tcW w:w="1666" w:type="dxa"/>
          </w:tcPr>
          <w:p w14:paraId="2D59FED2" w14:textId="77777777" w:rsidR="00D07885" w:rsidRPr="00E22EA0" w:rsidRDefault="00D07885" w:rsidP="47B50038">
            <w:pPr>
              <w:spacing w:before="60" w:after="60" w:line="240" w:lineRule="auto"/>
              <w:jc w:val="both"/>
              <w:rPr>
                <w:rFonts w:ascii="Cambria" w:eastAsia="Cambria" w:hAnsi="Cambria" w:cs="Cambria"/>
                <w:b/>
                <w:bCs/>
              </w:rPr>
            </w:pPr>
            <w:r w:rsidRPr="00E22EA0">
              <w:rPr>
                <w:rFonts w:ascii="Cambria" w:eastAsia="Cambria" w:hAnsi="Cambria" w:cs="Cambria"/>
                <w:b/>
                <w:bCs/>
              </w:rPr>
              <w:t>Forma zajęć</w:t>
            </w:r>
          </w:p>
        </w:tc>
        <w:tc>
          <w:tcPr>
            <w:tcW w:w="4963" w:type="dxa"/>
          </w:tcPr>
          <w:p w14:paraId="70918757" w14:textId="77777777" w:rsidR="00D07885" w:rsidRPr="00E22EA0" w:rsidRDefault="00D07885" w:rsidP="47B50038">
            <w:pPr>
              <w:spacing w:before="60" w:after="60" w:line="240" w:lineRule="auto"/>
              <w:jc w:val="both"/>
              <w:rPr>
                <w:rFonts w:ascii="Cambria" w:eastAsia="Cambria" w:hAnsi="Cambria" w:cs="Cambria"/>
                <w:b/>
                <w:bCs/>
              </w:rPr>
            </w:pPr>
            <w:r w:rsidRPr="00E22EA0">
              <w:rPr>
                <w:rFonts w:ascii="Cambria" w:eastAsia="Cambria" w:hAnsi="Cambria" w:cs="Cambria"/>
                <w:b/>
                <w:bCs/>
              </w:rPr>
              <w:t>Metody dydaktyczne (wybór z listy)</w:t>
            </w:r>
          </w:p>
        </w:tc>
        <w:tc>
          <w:tcPr>
            <w:tcW w:w="3260" w:type="dxa"/>
          </w:tcPr>
          <w:p w14:paraId="1A0218A2" w14:textId="77777777" w:rsidR="00D07885" w:rsidRPr="00E22EA0" w:rsidRDefault="00D07885" w:rsidP="47B50038">
            <w:pPr>
              <w:spacing w:before="60" w:after="60" w:line="240" w:lineRule="auto"/>
              <w:jc w:val="both"/>
              <w:rPr>
                <w:rFonts w:ascii="Cambria" w:eastAsia="Cambria" w:hAnsi="Cambria" w:cs="Cambria"/>
                <w:b/>
                <w:bCs/>
              </w:rPr>
            </w:pPr>
            <w:r w:rsidRPr="00E22EA0">
              <w:rPr>
                <w:rFonts w:ascii="Cambria" w:eastAsia="Cambria" w:hAnsi="Cambria" w:cs="Cambria"/>
                <w:b/>
                <w:bCs/>
              </w:rPr>
              <w:t>Środki dydaktyczne</w:t>
            </w:r>
          </w:p>
        </w:tc>
      </w:tr>
      <w:tr w:rsidR="00D07885" w:rsidRPr="00E22EA0" w14:paraId="40690E3A" w14:textId="77777777" w:rsidTr="47B50038">
        <w:trPr>
          <w:jc w:val="center"/>
        </w:trPr>
        <w:tc>
          <w:tcPr>
            <w:tcW w:w="1666" w:type="dxa"/>
          </w:tcPr>
          <w:p w14:paraId="54518E91" w14:textId="77777777" w:rsidR="00D07885" w:rsidRPr="00E22EA0" w:rsidRDefault="00D07885" w:rsidP="47B50038">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Wykład</w:t>
            </w:r>
          </w:p>
        </w:tc>
        <w:tc>
          <w:tcPr>
            <w:tcW w:w="4963" w:type="dxa"/>
          </w:tcPr>
          <w:p w14:paraId="57D729C4" w14:textId="77777777" w:rsidR="00D07885" w:rsidRPr="00E22EA0" w:rsidRDefault="00D07885" w:rsidP="47B50038">
            <w:pPr>
              <w:spacing w:after="0"/>
              <w:rPr>
                <w:rFonts w:ascii="Cambria" w:eastAsia="Cambria" w:hAnsi="Cambria" w:cs="Cambria"/>
                <w:sz w:val="20"/>
                <w:szCs w:val="20"/>
              </w:rPr>
            </w:pPr>
            <w:r w:rsidRPr="00E22EA0">
              <w:rPr>
                <w:rFonts w:ascii="Cambria" w:eastAsia="Cambria" w:hAnsi="Cambria" w:cs="Cambria"/>
                <w:sz w:val="20"/>
                <w:szCs w:val="20"/>
              </w:rPr>
              <w:t>M2 – wykład informacyjny, dyskusja dydaktyczna</w:t>
            </w:r>
          </w:p>
          <w:p w14:paraId="746A1CEA" w14:textId="77777777" w:rsidR="00D07885" w:rsidRPr="00E22EA0" w:rsidRDefault="00D07885" w:rsidP="47B50038">
            <w:pPr>
              <w:spacing w:after="0"/>
              <w:rPr>
                <w:rFonts w:ascii="Cambria" w:eastAsia="Cambria" w:hAnsi="Cambria" w:cs="Cambria"/>
                <w:sz w:val="20"/>
                <w:szCs w:val="20"/>
              </w:rPr>
            </w:pPr>
            <w:r w:rsidRPr="00E22EA0">
              <w:rPr>
                <w:rFonts w:ascii="Cambria" w:eastAsia="Cambria" w:hAnsi="Cambria" w:cs="Cambria"/>
                <w:sz w:val="20"/>
                <w:szCs w:val="20"/>
              </w:rPr>
              <w:t>M3 – pokaz prezentacji multimedialnej</w:t>
            </w:r>
          </w:p>
        </w:tc>
        <w:tc>
          <w:tcPr>
            <w:tcW w:w="3260" w:type="dxa"/>
          </w:tcPr>
          <w:p w14:paraId="25E43F9C" w14:textId="77777777" w:rsidR="00D07885" w:rsidRPr="00E22EA0" w:rsidRDefault="00D07885" w:rsidP="47B50038">
            <w:pPr>
              <w:spacing w:after="0"/>
              <w:rPr>
                <w:rFonts w:ascii="Cambria" w:eastAsia="Cambria" w:hAnsi="Cambria" w:cs="Cambria"/>
                <w:sz w:val="20"/>
                <w:szCs w:val="20"/>
              </w:rPr>
            </w:pPr>
            <w:r w:rsidRPr="00E22EA0">
              <w:rPr>
                <w:rFonts w:ascii="Cambria" w:eastAsia="Cambria" w:hAnsi="Cambria" w:cs="Cambria"/>
                <w:sz w:val="20"/>
                <w:szCs w:val="20"/>
              </w:rPr>
              <w:t xml:space="preserve">Komputer, projektor </w:t>
            </w:r>
          </w:p>
        </w:tc>
      </w:tr>
    </w:tbl>
    <w:p w14:paraId="195396A6" w14:textId="77777777" w:rsidR="00D07885" w:rsidRPr="00E22EA0" w:rsidRDefault="00D07885" w:rsidP="47B50038">
      <w:pPr>
        <w:spacing w:before="120" w:after="120" w:line="240" w:lineRule="auto"/>
        <w:rPr>
          <w:rFonts w:ascii="Cambria" w:eastAsia="Cambria" w:hAnsi="Cambria" w:cs="Cambria"/>
          <w:b/>
          <w:bCs/>
        </w:rPr>
      </w:pPr>
      <w:r w:rsidRPr="00E22EA0">
        <w:rPr>
          <w:rFonts w:ascii="Cambria" w:eastAsia="Cambria" w:hAnsi="Cambria" w:cs="Cambria"/>
          <w:b/>
          <w:bCs/>
        </w:rPr>
        <w:t>8. Sposoby (metody) weryfikacji i oceny efektów uczenia się osiągniętych przez studenta</w:t>
      </w:r>
    </w:p>
    <w:p w14:paraId="36C70E09" w14:textId="77777777" w:rsidR="00D07885" w:rsidRPr="00E22EA0" w:rsidRDefault="00D07885" w:rsidP="47B50038">
      <w:pPr>
        <w:spacing w:before="120" w:after="120" w:line="240" w:lineRule="auto"/>
        <w:rPr>
          <w:rFonts w:ascii="Cambria" w:eastAsia="Cambria" w:hAnsi="Cambria" w:cs="Cambria"/>
          <w:b/>
          <w:bCs/>
        </w:rPr>
      </w:pPr>
      <w:r w:rsidRPr="00E22EA0">
        <w:rPr>
          <w:rFonts w:ascii="Cambria" w:eastAsia="Cambria" w:hAnsi="Cambria" w:cs="Cambria"/>
          <w:b/>
          <w:bCs/>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996"/>
      </w:tblGrid>
      <w:tr w:rsidR="00D07885" w:rsidRPr="00E22EA0" w14:paraId="7EB2F994" w14:textId="77777777" w:rsidTr="47B50038">
        <w:tc>
          <w:tcPr>
            <w:tcW w:w="1459" w:type="dxa"/>
            <w:vAlign w:val="center"/>
          </w:tcPr>
          <w:p w14:paraId="0D723DCC" w14:textId="77777777" w:rsidR="00D07885" w:rsidRPr="00E22EA0" w:rsidRDefault="00D07885" w:rsidP="47B50038">
            <w:pPr>
              <w:spacing w:before="60" w:after="60" w:line="240" w:lineRule="auto"/>
              <w:jc w:val="center"/>
              <w:rPr>
                <w:rFonts w:ascii="Cambria" w:eastAsia="Cambria" w:hAnsi="Cambria" w:cs="Cambria"/>
                <w:b/>
                <w:bCs/>
                <w:sz w:val="28"/>
                <w:szCs w:val="28"/>
              </w:rPr>
            </w:pPr>
            <w:r w:rsidRPr="00E22EA0">
              <w:rPr>
                <w:rFonts w:ascii="Cambria" w:eastAsia="Cambria" w:hAnsi="Cambria" w:cs="Cambria"/>
                <w:b/>
                <w:bCs/>
              </w:rPr>
              <w:t>Forma zajęć</w:t>
            </w:r>
          </w:p>
        </w:tc>
        <w:tc>
          <w:tcPr>
            <w:tcW w:w="4434" w:type="dxa"/>
            <w:vAlign w:val="center"/>
          </w:tcPr>
          <w:p w14:paraId="72B97C5F" w14:textId="77777777" w:rsidR="00D07885" w:rsidRPr="00E22EA0" w:rsidRDefault="00D07885" w:rsidP="47B50038">
            <w:pPr>
              <w:spacing w:after="0" w:line="240" w:lineRule="auto"/>
              <w:jc w:val="center"/>
              <w:rPr>
                <w:rFonts w:ascii="Cambria" w:eastAsia="Cambria" w:hAnsi="Cambria" w:cs="Cambria"/>
                <w:b/>
                <w:bCs/>
                <w:sz w:val="20"/>
                <w:szCs w:val="20"/>
              </w:rPr>
            </w:pPr>
            <w:r w:rsidRPr="00E22EA0">
              <w:rPr>
                <w:rFonts w:ascii="Cambria" w:eastAsia="Cambria" w:hAnsi="Cambria" w:cs="Cambria"/>
                <w:b/>
                <w:bCs/>
                <w:sz w:val="20"/>
                <w:szCs w:val="20"/>
              </w:rPr>
              <w:t xml:space="preserve">Ocena formująca (F) </w:t>
            </w:r>
          </w:p>
          <w:p w14:paraId="50E52A5E" w14:textId="77777777" w:rsidR="00D07885" w:rsidRPr="00E22EA0" w:rsidRDefault="00D07885" w:rsidP="47B50038">
            <w:pPr>
              <w:spacing w:after="0" w:line="240" w:lineRule="auto"/>
              <w:jc w:val="center"/>
              <w:rPr>
                <w:rFonts w:ascii="Cambria" w:eastAsia="Cambria" w:hAnsi="Cambria" w:cs="Cambria"/>
                <w:b/>
                <w:bCs/>
                <w:sz w:val="28"/>
                <w:szCs w:val="28"/>
              </w:rPr>
            </w:pPr>
            <w:r w:rsidRPr="00E22EA0">
              <w:rPr>
                <w:rFonts w:ascii="Cambria" w:eastAsia="Cambria" w:hAnsi="Cambria" w:cs="Cambria"/>
                <w:b/>
                <w:bCs/>
                <w:sz w:val="20"/>
                <w:szCs w:val="20"/>
              </w:rPr>
              <w:t xml:space="preserve">– </w:t>
            </w:r>
            <w:r w:rsidRPr="00E22EA0">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E22EA0">
              <w:rPr>
                <w:rFonts w:ascii="Cambria" w:eastAsia="Cambria" w:hAnsi="Cambria" w:cs="Cambria"/>
                <w:b/>
                <w:bCs/>
                <w:sz w:val="16"/>
                <w:szCs w:val="16"/>
              </w:rPr>
              <w:t>(wybór z listy)</w:t>
            </w:r>
          </w:p>
        </w:tc>
        <w:tc>
          <w:tcPr>
            <w:tcW w:w="3996" w:type="dxa"/>
            <w:vAlign w:val="center"/>
          </w:tcPr>
          <w:p w14:paraId="02973AAF" w14:textId="77777777" w:rsidR="00D07885" w:rsidRPr="00E22EA0" w:rsidRDefault="00D07885" w:rsidP="47B50038">
            <w:pPr>
              <w:spacing w:before="20" w:after="20" w:line="240" w:lineRule="auto"/>
              <w:jc w:val="center"/>
              <w:rPr>
                <w:rFonts w:ascii="Cambria" w:eastAsia="Cambria" w:hAnsi="Cambria" w:cs="Cambria"/>
                <w:b/>
                <w:bCs/>
                <w:sz w:val="20"/>
                <w:szCs w:val="20"/>
              </w:rPr>
            </w:pPr>
            <w:r w:rsidRPr="00E22EA0">
              <w:rPr>
                <w:rFonts w:ascii="Cambria" w:eastAsia="Cambria" w:hAnsi="Cambria" w:cs="Cambria"/>
                <w:b/>
                <w:bCs/>
                <w:sz w:val="20"/>
                <w:szCs w:val="20"/>
              </w:rPr>
              <w:t xml:space="preserve">Ocena podsumowująca (P) – </w:t>
            </w:r>
            <w:r w:rsidRPr="00E22EA0">
              <w:rPr>
                <w:rFonts w:ascii="Cambria" w:eastAsia="Cambria" w:hAnsi="Cambria" w:cs="Cambria"/>
                <w:sz w:val="16"/>
                <w:szCs w:val="16"/>
              </w:rPr>
              <w:t xml:space="preserve">podsumowuje osiągnięte efekty uczenia się </w:t>
            </w:r>
            <w:r w:rsidRPr="00E22EA0">
              <w:rPr>
                <w:rFonts w:ascii="Cambria" w:eastAsia="Cambria" w:hAnsi="Cambria" w:cs="Cambria"/>
                <w:b/>
                <w:bCs/>
                <w:sz w:val="16"/>
                <w:szCs w:val="16"/>
              </w:rPr>
              <w:t>(wybór z listy)</w:t>
            </w:r>
          </w:p>
        </w:tc>
      </w:tr>
      <w:tr w:rsidR="00D07885" w:rsidRPr="00E22EA0" w14:paraId="1390BA1F" w14:textId="77777777" w:rsidTr="47B50038">
        <w:tc>
          <w:tcPr>
            <w:tcW w:w="1459" w:type="dxa"/>
          </w:tcPr>
          <w:p w14:paraId="331D90D7" w14:textId="77777777" w:rsidR="00D07885" w:rsidRPr="00E22EA0" w:rsidRDefault="00D07885" w:rsidP="47B50038">
            <w:pPr>
              <w:spacing w:before="60" w:after="60" w:line="240" w:lineRule="auto"/>
              <w:rPr>
                <w:rFonts w:ascii="Cambria" w:eastAsia="Cambria" w:hAnsi="Cambria" w:cs="Cambria"/>
                <w:b/>
                <w:bCs/>
                <w:sz w:val="20"/>
                <w:szCs w:val="20"/>
              </w:rPr>
            </w:pPr>
            <w:r w:rsidRPr="00E22EA0">
              <w:rPr>
                <w:rFonts w:ascii="Cambria" w:eastAsia="Cambria" w:hAnsi="Cambria" w:cs="Cambria"/>
                <w:sz w:val="20"/>
                <w:szCs w:val="20"/>
              </w:rPr>
              <w:t>Wykład</w:t>
            </w:r>
          </w:p>
        </w:tc>
        <w:tc>
          <w:tcPr>
            <w:tcW w:w="4434" w:type="dxa"/>
          </w:tcPr>
          <w:p w14:paraId="104A4C12" w14:textId="77777777" w:rsidR="00D07885" w:rsidRPr="00E22EA0" w:rsidRDefault="00D07885"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F2 – obserwacja/aktywność</w:t>
            </w:r>
          </w:p>
        </w:tc>
        <w:tc>
          <w:tcPr>
            <w:tcW w:w="3996" w:type="dxa"/>
          </w:tcPr>
          <w:p w14:paraId="0D54F85A" w14:textId="77777777" w:rsidR="00D07885" w:rsidRPr="00E22EA0" w:rsidRDefault="00D07885" w:rsidP="47B50038">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 xml:space="preserve"> P2 – kolokwium</w:t>
            </w:r>
          </w:p>
          <w:p w14:paraId="0FC855D0" w14:textId="77777777" w:rsidR="00D07885" w:rsidRPr="00E22EA0" w:rsidRDefault="00D07885" w:rsidP="47B50038">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obecność na wykładach</w:t>
            </w:r>
          </w:p>
        </w:tc>
      </w:tr>
    </w:tbl>
    <w:p w14:paraId="3240FB86" w14:textId="77777777" w:rsidR="00D07885" w:rsidRPr="00E22EA0" w:rsidRDefault="00D07885" w:rsidP="47B50038">
      <w:pPr>
        <w:spacing w:before="120" w:after="120" w:line="240" w:lineRule="auto"/>
        <w:jc w:val="both"/>
        <w:rPr>
          <w:rFonts w:ascii="Cambria" w:eastAsia="Cambria" w:hAnsi="Cambria" w:cs="Cambria"/>
        </w:rPr>
      </w:pPr>
      <w:r w:rsidRPr="00E22EA0">
        <w:rPr>
          <w:rFonts w:ascii="Cambria" w:eastAsia="Cambria" w:hAnsi="Cambria" w:cs="Cambria"/>
          <w:b/>
          <w:bCs/>
        </w:rPr>
        <w:t>8.2. Sposoby (metody) weryfikacji osiągnięcia przedmiotowych efektów uczenia się (wstawić „x”)</w:t>
      </w:r>
    </w:p>
    <w:tbl>
      <w:tblPr>
        <w:tblW w:w="9746" w:type="dxa"/>
        <w:tblInd w:w="-11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383"/>
        <w:gridCol w:w="3686"/>
        <w:gridCol w:w="4677"/>
      </w:tblGrid>
      <w:tr w:rsidR="00D07885" w:rsidRPr="00E22EA0" w14:paraId="4162A6B7" w14:textId="77777777" w:rsidTr="47B50038">
        <w:trPr>
          <w:trHeight w:val="150"/>
        </w:trPr>
        <w:tc>
          <w:tcPr>
            <w:tcW w:w="1383" w:type="dxa"/>
            <w:vMerge w:val="restart"/>
            <w:tcBorders>
              <w:left w:val="single" w:sz="4" w:space="0" w:color="000000" w:themeColor="text1"/>
              <w:right w:val="single" w:sz="4" w:space="0" w:color="000000" w:themeColor="text1"/>
            </w:tcBorders>
            <w:vAlign w:val="center"/>
          </w:tcPr>
          <w:p w14:paraId="01FE095E" w14:textId="77777777" w:rsidR="00D07885" w:rsidRPr="00E22EA0" w:rsidRDefault="00D07885" w:rsidP="47B50038">
            <w:pPr>
              <w:spacing w:before="20" w:after="20" w:line="240" w:lineRule="auto"/>
              <w:jc w:val="center"/>
              <w:rPr>
                <w:rFonts w:ascii="Cambria" w:eastAsia="Cambria" w:hAnsi="Cambria" w:cs="Cambria"/>
                <w:sz w:val="28"/>
                <w:szCs w:val="28"/>
              </w:rPr>
            </w:pPr>
            <w:r w:rsidRPr="00E22EA0">
              <w:rPr>
                <w:rFonts w:ascii="Cambria" w:eastAsia="Cambria" w:hAnsi="Cambria" w:cs="Cambria"/>
                <w:b/>
                <w:bCs/>
                <w:sz w:val="20"/>
                <w:szCs w:val="20"/>
              </w:rPr>
              <w:t>Symbol efektu</w:t>
            </w:r>
          </w:p>
        </w:tc>
        <w:tc>
          <w:tcPr>
            <w:tcW w:w="8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BA0BC8" w14:textId="77777777" w:rsidR="00D07885" w:rsidRPr="00E22EA0" w:rsidRDefault="00D07885" w:rsidP="47B50038">
            <w:pPr>
              <w:spacing w:before="20" w:after="20" w:line="240" w:lineRule="auto"/>
              <w:jc w:val="center"/>
              <w:rPr>
                <w:rFonts w:ascii="Cambria" w:eastAsia="Cambria" w:hAnsi="Cambria" w:cs="Cambria"/>
                <w:sz w:val="16"/>
                <w:szCs w:val="16"/>
              </w:rPr>
            </w:pPr>
            <w:r w:rsidRPr="00E22EA0">
              <w:rPr>
                <w:rFonts w:ascii="Cambria" w:eastAsia="Cambria" w:hAnsi="Cambria" w:cs="Cambria"/>
                <w:sz w:val="18"/>
                <w:szCs w:val="18"/>
              </w:rPr>
              <w:t xml:space="preserve">Wykład </w:t>
            </w:r>
          </w:p>
        </w:tc>
      </w:tr>
      <w:tr w:rsidR="00D07885" w:rsidRPr="00E22EA0" w14:paraId="4DAB58BD" w14:textId="77777777" w:rsidTr="47B50038">
        <w:trPr>
          <w:trHeight w:val="325"/>
        </w:trPr>
        <w:tc>
          <w:tcPr>
            <w:tcW w:w="1383" w:type="dxa"/>
            <w:vMerge/>
            <w:vAlign w:val="center"/>
          </w:tcPr>
          <w:p w14:paraId="00A287A7"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16"/>
                <w:szCs w:val="16"/>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3AB94D" w14:textId="77777777" w:rsidR="00D07885" w:rsidRPr="00E22EA0" w:rsidRDefault="00D07885" w:rsidP="47B50038">
            <w:pPr>
              <w:spacing w:before="20" w:after="20" w:line="240" w:lineRule="auto"/>
              <w:jc w:val="center"/>
              <w:rPr>
                <w:rFonts w:ascii="Cambria" w:eastAsia="Cambria" w:hAnsi="Cambria" w:cs="Cambria"/>
                <w:sz w:val="16"/>
                <w:szCs w:val="16"/>
              </w:rPr>
            </w:pPr>
            <w:r w:rsidRPr="00E22EA0">
              <w:rPr>
                <w:rFonts w:ascii="Cambria" w:eastAsia="Cambria" w:hAnsi="Cambria" w:cs="Cambria"/>
                <w:sz w:val="16"/>
                <w:szCs w:val="16"/>
              </w:rPr>
              <w:t>F2</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E3C28C" w14:textId="77777777" w:rsidR="00D07885" w:rsidRPr="00E22EA0" w:rsidRDefault="00D07885" w:rsidP="47B50038">
            <w:pPr>
              <w:spacing w:before="20" w:after="20" w:line="240" w:lineRule="auto"/>
              <w:jc w:val="center"/>
              <w:rPr>
                <w:rFonts w:ascii="Cambria" w:eastAsia="Cambria" w:hAnsi="Cambria" w:cs="Cambria"/>
                <w:sz w:val="16"/>
                <w:szCs w:val="16"/>
              </w:rPr>
            </w:pPr>
            <w:r w:rsidRPr="00E22EA0">
              <w:rPr>
                <w:rFonts w:ascii="Cambria" w:eastAsia="Cambria" w:hAnsi="Cambria" w:cs="Cambria"/>
                <w:sz w:val="16"/>
                <w:szCs w:val="16"/>
              </w:rPr>
              <w:t>P2</w:t>
            </w:r>
          </w:p>
        </w:tc>
      </w:tr>
      <w:tr w:rsidR="00D07885" w:rsidRPr="00E22EA0" w14:paraId="65EA4F47" w14:textId="77777777" w:rsidTr="47B50038">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78295F" w14:textId="77777777" w:rsidR="00D07885" w:rsidRPr="00E22EA0" w:rsidRDefault="00D07885" w:rsidP="47B50038">
            <w:pP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W_01</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D7EBC4" w14:textId="77777777" w:rsidR="00D07885" w:rsidRPr="00E22EA0" w:rsidRDefault="00D07885" w:rsidP="47B50038">
            <w:pPr>
              <w:spacing w:before="20" w:after="20"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7C9845" w14:textId="77777777" w:rsidR="00D07885" w:rsidRPr="00E22EA0" w:rsidRDefault="00D07885" w:rsidP="47B50038">
            <w:pPr>
              <w:spacing w:before="20" w:after="20"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r>
      <w:tr w:rsidR="00D07885" w:rsidRPr="00E22EA0" w14:paraId="1B0993E9" w14:textId="77777777" w:rsidTr="47B50038">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F04A2E" w14:textId="77777777" w:rsidR="00D07885" w:rsidRPr="00E22EA0" w:rsidRDefault="00D07885" w:rsidP="47B50038">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W_02</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5ABC6C" w14:textId="77777777" w:rsidR="00D07885" w:rsidRPr="00E22EA0" w:rsidRDefault="00D07885" w:rsidP="47B50038">
            <w:pPr>
              <w:spacing w:before="20" w:after="20"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FB62C9" w14:textId="77777777" w:rsidR="00D07885" w:rsidRPr="00E22EA0" w:rsidRDefault="00D07885" w:rsidP="47B50038">
            <w:pPr>
              <w:spacing w:before="20" w:after="20"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r>
      <w:tr w:rsidR="00D07885" w:rsidRPr="00E22EA0" w14:paraId="53877F79" w14:textId="77777777" w:rsidTr="47B50038">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7C11C8" w14:textId="77777777" w:rsidR="00D07885" w:rsidRPr="00E22EA0" w:rsidRDefault="00D07885" w:rsidP="47B50038">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W_03</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C31215" w14:textId="77777777" w:rsidR="00D07885" w:rsidRPr="00E22EA0" w:rsidRDefault="00D07885" w:rsidP="47B50038">
            <w:pPr>
              <w:spacing w:before="20" w:after="20"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995CBC" w14:textId="77777777" w:rsidR="00D07885" w:rsidRPr="00E22EA0" w:rsidRDefault="00D07885" w:rsidP="47B50038">
            <w:pPr>
              <w:spacing w:before="20" w:after="20"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r>
      <w:tr w:rsidR="7CA5CD81" w:rsidRPr="00E22EA0" w14:paraId="5FB55640" w14:textId="77777777" w:rsidTr="47B50038">
        <w:trPr>
          <w:trHeight w:val="300"/>
        </w:trPr>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1D6546" w14:textId="225F53B9" w:rsidR="5EBDAEC6" w:rsidRPr="00E22EA0" w:rsidRDefault="11A6EE84" w:rsidP="47B50038">
            <w:pPr>
              <w:spacing w:line="240" w:lineRule="auto"/>
              <w:jc w:val="center"/>
              <w:rPr>
                <w:rFonts w:ascii="Cambria" w:eastAsia="Cambria" w:hAnsi="Cambria" w:cs="Cambria"/>
                <w:sz w:val="20"/>
                <w:szCs w:val="20"/>
              </w:rPr>
            </w:pPr>
            <w:r w:rsidRPr="00E22EA0">
              <w:rPr>
                <w:rFonts w:ascii="Cambria" w:eastAsia="Cambria" w:hAnsi="Cambria" w:cs="Cambria"/>
                <w:sz w:val="20"/>
                <w:szCs w:val="20"/>
              </w:rPr>
              <w:t>W_04</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CA2E2E" w14:textId="648F3651" w:rsidR="0B75EA3F" w:rsidRPr="00E22EA0" w:rsidRDefault="7C329089" w:rsidP="47B50038">
            <w:pPr>
              <w:spacing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DAC2FF" w14:textId="138119A3" w:rsidR="0B75EA3F" w:rsidRPr="00E22EA0" w:rsidRDefault="7C329089" w:rsidP="47B50038">
            <w:pPr>
              <w:spacing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r>
      <w:tr w:rsidR="00D07885" w:rsidRPr="00E22EA0" w14:paraId="0A8A521B" w14:textId="77777777" w:rsidTr="47B50038">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32235F" w14:textId="77777777" w:rsidR="00D07885" w:rsidRPr="00E22EA0" w:rsidRDefault="00D07885" w:rsidP="47B50038">
            <w:pP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U_01</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83A1E4" w14:textId="77777777" w:rsidR="00D07885" w:rsidRPr="00E22EA0" w:rsidRDefault="00D07885" w:rsidP="47B50038">
            <w:pPr>
              <w:spacing w:before="20" w:after="20"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E69260" w14:textId="77777777" w:rsidR="00D07885" w:rsidRPr="00E22EA0" w:rsidRDefault="00D07885" w:rsidP="47B50038">
            <w:pPr>
              <w:spacing w:before="20" w:after="20"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r>
      <w:tr w:rsidR="00D07885" w:rsidRPr="00E22EA0" w14:paraId="278E6B10" w14:textId="77777777" w:rsidTr="47B50038">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7C987E" w14:textId="77777777" w:rsidR="00D07885" w:rsidRPr="00E22EA0" w:rsidRDefault="00D07885" w:rsidP="47B50038">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U_02</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F30CF1" w14:textId="77777777" w:rsidR="00D07885" w:rsidRPr="00E22EA0" w:rsidRDefault="00D07885" w:rsidP="47B50038">
            <w:pPr>
              <w:spacing w:before="20" w:after="20"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443411" w14:textId="77777777" w:rsidR="00D07885" w:rsidRPr="00E22EA0" w:rsidRDefault="00D07885" w:rsidP="47B50038">
            <w:pPr>
              <w:spacing w:before="20" w:after="20"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r>
      <w:tr w:rsidR="7CA5CD81" w:rsidRPr="00E22EA0" w14:paraId="22E317A1" w14:textId="77777777" w:rsidTr="47B50038">
        <w:trPr>
          <w:trHeight w:val="300"/>
        </w:trPr>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2BE88D" w14:textId="7E3A447E" w:rsidR="34CE145B" w:rsidRPr="00E22EA0" w:rsidRDefault="64BB7500" w:rsidP="47B50038">
            <w:pPr>
              <w:spacing w:line="240" w:lineRule="auto"/>
              <w:jc w:val="center"/>
              <w:rPr>
                <w:rFonts w:ascii="Cambria" w:eastAsia="Cambria" w:hAnsi="Cambria" w:cs="Cambria"/>
                <w:sz w:val="20"/>
                <w:szCs w:val="20"/>
              </w:rPr>
            </w:pPr>
            <w:r w:rsidRPr="00E22EA0">
              <w:rPr>
                <w:rFonts w:ascii="Cambria" w:eastAsia="Cambria" w:hAnsi="Cambria" w:cs="Cambria"/>
                <w:sz w:val="20"/>
                <w:szCs w:val="20"/>
              </w:rPr>
              <w:t>U_03</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233DE9" w14:textId="56A90B76" w:rsidR="6468973A" w:rsidRPr="00E22EA0" w:rsidRDefault="6319C013" w:rsidP="47B50038">
            <w:pPr>
              <w:spacing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CE752A" w14:textId="78BDE40F" w:rsidR="6468973A" w:rsidRPr="00E22EA0" w:rsidRDefault="6319C013" w:rsidP="47B50038">
            <w:pPr>
              <w:spacing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r>
      <w:tr w:rsidR="00D07885" w:rsidRPr="00E22EA0" w14:paraId="2D5D87F1" w14:textId="77777777" w:rsidTr="47B50038">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AE0B19" w14:textId="77777777" w:rsidR="00D07885" w:rsidRPr="00E22EA0" w:rsidRDefault="00D07885" w:rsidP="47B50038">
            <w:pP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K_01</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EC8018" w14:textId="77777777" w:rsidR="00D07885" w:rsidRPr="00E22EA0" w:rsidRDefault="00D07885" w:rsidP="47B50038">
            <w:pPr>
              <w:spacing w:before="20" w:after="20"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FAF388" w14:textId="77777777" w:rsidR="00D07885" w:rsidRPr="00E22EA0" w:rsidRDefault="00D07885" w:rsidP="47B50038">
            <w:pPr>
              <w:spacing w:before="20" w:after="20" w:line="240" w:lineRule="auto"/>
              <w:jc w:val="center"/>
              <w:rPr>
                <w:rFonts w:ascii="Cambria" w:eastAsia="Cambria" w:hAnsi="Cambria" w:cs="Cambria"/>
                <w:b/>
                <w:bCs/>
                <w:sz w:val="24"/>
                <w:szCs w:val="24"/>
              </w:rPr>
            </w:pPr>
          </w:p>
        </w:tc>
      </w:tr>
      <w:tr w:rsidR="7CA5CD81" w:rsidRPr="00E22EA0" w14:paraId="51A1CA79" w14:textId="77777777" w:rsidTr="47B50038">
        <w:trPr>
          <w:trHeight w:val="300"/>
        </w:trPr>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D8502A" w14:textId="427C4820" w:rsidR="0DE8C876" w:rsidRPr="00E22EA0" w:rsidRDefault="36D77131" w:rsidP="47B50038">
            <w:pPr>
              <w:spacing w:line="240" w:lineRule="auto"/>
              <w:jc w:val="center"/>
              <w:rPr>
                <w:rFonts w:ascii="Cambria" w:eastAsia="Cambria" w:hAnsi="Cambria" w:cs="Cambria"/>
                <w:sz w:val="20"/>
                <w:szCs w:val="20"/>
              </w:rPr>
            </w:pPr>
            <w:r w:rsidRPr="00E22EA0">
              <w:rPr>
                <w:rFonts w:ascii="Cambria" w:eastAsia="Cambria" w:hAnsi="Cambria" w:cs="Cambria"/>
                <w:sz w:val="20"/>
                <w:szCs w:val="20"/>
              </w:rPr>
              <w:t>K_02</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87A64B" w14:textId="30F31BE1" w:rsidR="26CE03AE" w:rsidRPr="00E22EA0" w:rsidRDefault="0F152707" w:rsidP="47B50038">
            <w:pPr>
              <w:spacing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DC03CD" w14:textId="20DAA0C7" w:rsidR="7CA5CD81" w:rsidRPr="00E22EA0" w:rsidRDefault="7CA5CD81" w:rsidP="47B50038">
            <w:pPr>
              <w:spacing w:line="240" w:lineRule="auto"/>
              <w:jc w:val="center"/>
              <w:rPr>
                <w:rFonts w:ascii="Cambria" w:eastAsia="Cambria" w:hAnsi="Cambria" w:cs="Cambria"/>
                <w:b/>
                <w:bCs/>
                <w:sz w:val="24"/>
                <w:szCs w:val="24"/>
              </w:rPr>
            </w:pPr>
          </w:p>
        </w:tc>
      </w:tr>
      <w:tr w:rsidR="7CA5CD81" w:rsidRPr="00E22EA0" w14:paraId="08E98128" w14:textId="77777777" w:rsidTr="47B50038">
        <w:trPr>
          <w:trHeight w:val="300"/>
        </w:trPr>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DA8B7B" w14:textId="7E178C51" w:rsidR="0DE8C876" w:rsidRPr="00E22EA0" w:rsidRDefault="36D77131" w:rsidP="47B50038">
            <w:pPr>
              <w:spacing w:line="240" w:lineRule="auto"/>
              <w:jc w:val="center"/>
              <w:rPr>
                <w:rFonts w:ascii="Cambria" w:eastAsia="Cambria" w:hAnsi="Cambria" w:cs="Cambria"/>
                <w:sz w:val="20"/>
                <w:szCs w:val="20"/>
              </w:rPr>
            </w:pPr>
            <w:r w:rsidRPr="00E22EA0">
              <w:rPr>
                <w:rFonts w:ascii="Cambria" w:eastAsia="Cambria" w:hAnsi="Cambria" w:cs="Cambria"/>
                <w:sz w:val="20"/>
                <w:szCs w:val="20"/>
              </w:rPr>
              <w:t>K_03</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F2E7CD" w14:textId="29AC5232" w:rsidR="26CE03AE" w:rsidRPr="00E22EA0" w:rsidRDefault="0F152707" w:rsidP="47B50038">
            <w:pPr>
              <w:spacing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80AF99" w14:textId="5D9CD429" w:rsidR="7CA5CD81" w:rsidRPr="00E22EA0" w:rsidRDefault="7CA5CD81" w:rsidP="47B50038">
            <w:pPr>
              <w:spacing w:line="240" w:lineRule="auto"/>
              <w:jc w:val="center"/>
              <w:rPr>
                <w:rFonts w:ascii="Cambria" w:eastAsia="Cambria" w:hAnsi="Cambria" w:cs="Cambria"/>
                <w:b/>
                <w:bCs/>
                <w:sz w:val="24"/>
                <w:szCs w:val="24"/>
              </w:rPr>
            </w:pPr>
          </w:p>
        </w:tc>
      </w:tr>
    </w:tbl>
    <w:p w14:paraId="7834F2BA" w14:textId="77777777" w:rsidR="00D07885" w:rsidRPr="00E22EA0" w:rsidRDefault="0F434B67" w:rsidP="47B50038">
      <w:pPr>
        <w:keepNext/>
        <w:spacing w:before="120" w:after="120" w:line="240" w:lineRule="auto"/>
        <w:outlineLvl w:val="0"/>
        <w:rPr>
          <w:rFonts w:ascii="Cambria" w:eastAsia="Cambria" w:hAnsi="Cambria" w:cs="Cambria"/>
          <w:kern w:val="32"/>
        </w:rPr>
      </w:pPr>
      <w:r w:rsidRPr="00E22EA0">
        <w:rPr>
          <w:rFonts w:ascii="Cambria" w:eastAsia="Cambria" w:hAnsi="Cambria" w:cs="Cambria"/>
          <w:b/>
          <w:bCs/>
          <w:kern w:val="32"/>
        </w:rPr>
        <w:t xml:space="preserve">9. Opis sposobu ustalania oceny końcowej </w:t>
      </w:r>
      <w:r w:rsidRPr="00E22EA0">
        <w:rPr>
          <w:rFonts w:ascii="Cambria" w:eastAsia="Cambria" w:hAnsi="Cambria" w:cs="Cambria"/>
          <w:kern w:val="32"/>
        </w:rPr>
        <w:t xml:space="preserve">(zasady i kryteria przyznawania oceny, a także sposób obliczania oceny w przypadku zajęć, w skład których wchodzi więcej niż jedna forma </w:t>
      </w:r>
      <w:r w:rsidRPr="00E22EA0">
        <w:rPr>
          <w:rFonts w:ascii="Cambria" w:eastAsia="Cambria" w:hAnsi="Cambria" w:cs="Cambria"/>
          <w:kern w:val="32"/>
        </w:rPr>
        <w:lastRenderedPageBreak/>
        <w:t>prowadzenia zajęć, z uwzględnieniem wszystkich form prowadzenia zajęć oraz wszystkich terminów egzaminów i zaliczeń, w tym także poprawkowych):</w:t>
      </w:r>
    </w:p>
    <w:tbl>
      <w:tblPr>
        <w:tblStyle w:val="Tabela-Siatka"/>
        <w:tblW w:w="0" w:type="auto"/>
        <w:tblLayout w:type="fixed"/>
        <w:tblLook w:val="04A0" w:firstRow="1" w:lastRow="0" w:firstColumn="1" w:lastColumn="0" w:noHBand="0" w:noVBand="1"/>
      </w:tblPr>
      <w:tblGrid>
        <w:gridCol w:w="9060"/>
      </w:tblGrid>
      <w:tr w:rsidR="7CA5CD81" w:rsidRPr="00E22EA0" w14:paraId="60DD9110" w14:textId="77777777" w:rsidTr="47B50038">
        <w:trPr>
          <w:trHeight w:val="300"/>
        </w:trPr>
        <w:tc>
          <w:tcPr>
            <w:tcW w:w="9060" w:type="dxa"/>
            <w:tcBorders>
              <w:top w:val="single" w:sz="8" w:space="0" w:color="auto"/>
              <w:left w:val="single" w:sz="8" w:space="0" w:color="auto"/>
              <w:bottom w:val="single" w:sz="8" w:space="0" w:color="auto"/>
              <w:right w:val="single" w:sz="8" w:space="0" w:color="auto"/>
            </w:tcBorders>
            <w:tcMar>
              <w:left w:w="108" w:type="dxa"/>
              <w:right w:w="108" w:type="dxa"/>
            </w:tcMar>
          </w:tcPr>
          <w:p w14:paraId="2E277827" w14:textId="2D4A5B22" w:rsidR="7CA5CD81" w:rsidRPr="00E22EA0" w:rsidRDefault="7CA5CD81" w:rsidP="7CA5CD81">
            <w:pPr>
              <w:rPr>
                <w:rFonts w:ascii="Cambria" w:eastAsia="Cambria" w:hAnsi="Cambria" w:cs="Cambria"/>
              </w:rPr>
            </w:pPr>
            <w:r w:rsidRPr="00E22EA0">
              <w:rPr>
                <w:rFonts w:ascii="Cambria" w:eastAsia="Cambria" w:hAnsi="Cambria" w:cs="Cambria"/>
              </w:rPr>
              <w:t xml:space="preserve">1. Ocenę bardzo dobrą (5) można uzyskać w I terminie zaliczenia. W terminie II lub w sesji poprawkowej najwyższą oceną jest 4.  </w:t>
            </w:r>
          </w:p>
          <w:p w14:paraId="062A4A6C" w14:textId="4F32D7DE" w:rsidR="7CA5CD81" w:rsidRPr="00E22EA0" w:rsidRDefault="7CA5CD81" w:rsidP="7CA5CD81">
            <w:pPr>
              <w:rPr>
                <w:rFonts w:ascii="Cambria" w:eastAsia="Cambria" w:hAnsi="Cambria" w:cs="Cambria"/>
              </w:rPr>
            </w:pPr>
            <w:r w:rsidRPr="00E22EA0">
              <w:rPr>
                <w:rFonts w:ascii="Cambria" w:eastAsia="Cambria" w:hAnsi="Cambria" w:cs="Cambria"/>
              </w:rPr>
              <w:t xml:space="preserve">2. Student przygotowuje esej, analizę przypadku na podstawie praktyk na temat zaobserwowanych zachowań agresywnych i przemocy w szkole. </w:t>
            </w:r>
          </w:p>
          <w:p w14:paraId="5598F9E0" w14:textId="1E9FD243" w:rsidR="7CA5CD81" w:rsidRPr="00E22EA0" w:rsidRDefault="7CA5CD81" w:rsidP="7CA5CD81">
            <w:pPr>
              <w:rPr>
                <w:rFonts w:ascii="Cambria" w:eastAsia="Cambria" w:hAnsi="Cambria" w:cs="Cambria"/>
              </w:rPr>
            </w:pPr>
            <w:r w:rsidRPr="00E22EA0">
              <w:rPr>
                <w:rFonts w:ascii="Cambria" w:eastAsia="Cambria" w:hAnsi="Cambria" w:cs="Cambria"/>
              </w:rPr>
              <w:t xml:space="preserve">2. Zaliczenie nieobecności na zajęciach i eseju upoważnia studenta do przystąpienia, do kolokwium końcowego. </w:t>
            </w:r>
          </w:p>
          <w:p w14:paraId="46194580" w14:textId="2382FE3F" w:rsidR="7CA5CD81" w:rsidRPr="00E22EA0" w:rsidRDefault="7CA5CD81" w:rsidP="7CA5CD81">
            <w:pPr>
              <w:rPr>
                <w:rFonts w:ascii="Cambria" w:eastAsia="Cambria" w:hAnsi="Cambria" w:cs="Cambria"/>
              </w:rPr>
            </w:pPr>
            <w:r w:rsidRPr="00E22EA0">
              <w:rPr>
                <w:rFonts w:ascii="Cambria" w:eastAsia="Cambria" w:hAnsi="Cambria" w:cs="Cambria"/>
              </w:rPr>
              <w:t xml:space="preserve">3. Ocena bardzo dobra (5): student zna i rozumie omawiane treści na rozszerzonym poziomie, wykazuje się etyką zawodową, refleksyjnością i wrażliwością społeczną. Potrafi skutecznie pracować nad rozwojem własnym samodzielnie poszerzając wiedzę, umiejętności i kompetencje. </w:t>
            </w:r>
          </w:p>
          <w:p w14:paraId="43877C43" w14:textId="40FC7F9D" w:rsidR="7CA5CD81" w:rsidRPr="00E22EA0" w:rsidRDefault="7CA5CD81" w:rsidP="7CA5CD81">
            <w:pPr>
              <w:rPr>
                <w:rFonts w:ascii="Cambria" w:eastAsia="Cambria" w:hAnsi="Cambria" w:cs="Cambria"/>
              </w:rPr>
            </w:pPr>
            <w:r w:rsidRPr="00E22EA0">
              <w:rPr>
                <w:rFonts w:ascii="Cambria" w:eastAsia="Cambria" w:hAnsi="Cambria" w:cs="Cambria"/>
              </w:rPr>
              <w:t>4. Ocena dobra (4): student zna i rozumie omawiane treści, wykazuje się etyką zawodową, refleksyjnością i wrażliwością społeczną. Stara się pracować nad własnym rozwojem, w wybranych aspektach samodzielnie poszerzając wiedzę, umiejętności i kompetencje.</w:t>
            </w:r>
          </w:p>
          <w:p w14:paraId="077E3C99" w14:textId="618C76C4" w:rsidR="7CA5CD81" w:rsidRPr="00E22EA0" w:rsidRDefault="7CA5CD81" w:rsidP="7CA5CD81">
            <w:pPr>
              <w:rPr>
                <w:rFonts w:ascii="Cambria" w:eastAsia="Cambria" w:hAnsi="Cambria" w:cs="Cambria"/>
              </w:rPr>
            </w:pPr>
            <w:r w:rsidRPr="00E22EA0">
              <w:rPr>
                <w:rFonts w:ascii="Cambria" w:eastAsia="Cambria" w:hAnsi="Cambria" w:cs="Cambria"/>
              </w:rPr>
              <w:t>5. Ocena dostateczny (3): student częściowo zna i rozumie omawiane treści, wykazuje się etyką zawodową, refleksyjnością i wrażliwością społeczną. Fragmentarycznie stara się pracować nad własnym rozwojem w wybranych aspektach samodzielnie poszerzając wiedzę, umiejętności i kompetencje.</w:t>
            </w:r>
          </w:p>
        </w:tc>
      </w:tr>
    </w:tbl>
    <w:p w14:paraId="2BB91E4B" w14:textId="5381202A" w:rsidR="7CA5CD81" w:rsidRPr="00E22EA0" w:rsidRDefault="7CA5CD81" w:rsidP="47B50038">
      <w:pPr>
        <w:keepNext/>
        <w:spacing w:before="120" w:after="120" w:line="240" w:lineRule="auto"/>
        <w:outlineLvl w:val="0"/>
        <w:rPr>
          <w:rFonts w:ascii="Cambria" w:eastAsia="Cambria" w:hAnsi="Cambria" w:cs="Cambria"/>
        </w:rPr>
      </w:pPr>
    </w:p>
    <w:p w14:paraId="1BF2F851" w14:textId="77777777" w:rsidR="00D07885" w:rsidRPr="00E22EA0" w:rsidRDefault="00D07885" w:rsidP="47B50038">
      <w:pPr>
        <w:pBdr>
          <w:top w:val="nil"/>
          <w:left w:val="nil"/>
          <w:bottom w:val="nil"/>
          <w:right w:val="nil"/>
          <w:between w:val="nil"/>
        </w:pBdr>
        <w:spacing w:before="120" w:after="120" w:line="240" w:lineRule="auto"/>
        <w:rPr>
          <w:rFonts w:ascii="Cambria" w:eastAsia="Cambria" w:hAnsi="Cambria" w:cs="Cambria"/>
          <w:b/>
          <w:bCs/>
        </w:rPr>
      </w:pPr>
      <w:r w:rsidRPr="00E22EA0">
        <w:rPr>
          <w:rFonts w:ascii="Cambria" w:eastAsia="Cambria" w:hAnsi="Cambria" w:cs="Cambria"/>
          <w:b/>
          <w:bCs/>
        </w:rPr>
        <w:t>10. Forma zaliczenia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D07885" w:rsidRPr="00E22EA0" w14:paraId="01D257AF" w14:textId="77777777" w:rsidTr="47B50038">
        <w:trPr>
          <w:trHeight w:val="540"/>
        </w:trPr>
        <w:tc>
          <w:tcPr>
            <w:tcW w:w="9606" w:type="dxa"/>
            <w:tcMar>
              <w:top w:w="0" w:type="dxa"/>
              <w:bottom w:w="0" w:type="dxa"/>
            </w:tcMar>
          </w:tcPr>
          <w:p w14:paraId="532D0980" w14:textId="77777777" w:rsidR="00D07885" w:rsidRPr="00E22EA0" w:rsidRDefault="00D07885" w:rsidP="47B50038">
            <w:pPr>
              <w:spacing w:before="120" w:after="120"/>
              <w:rPr>
                <w:rFonts w:ascii="Cambria" w:eastAsia="Cambria" w:hAnsi="Cambria" w:cs="Cambria"/>
                <w:b/>
                <w:bCs/>
                <w:sz w:val="24"/>
                <w:szCs w:val="24"/>
              </w:rPr>
            </w:pPr>
            <w:r w:rsidRPr="00E22EA0">
              <w:rPr>
                <w:rFonts w:ascii="Cambria" w:eastAsia="Cambria" w:hAnsi="Cambria" w:cs="Cambria"/>
              </w:rPr>
              <w:t>Zaliczenie z oceną</w:t>
            </w:r>
          </w:p>
        </w:tc>
      </w:tr>
    </w:tbl>
    <w:p w14:paraId="7D7A826D" w14:textId="77777777" w:rsidR="00D07885" w:rsidRPr="00E22EA0" w:rsidRDefault="00D07885" w:rsidP="47B50038">
      <w:pPr>
        <w:pBdr>
          <w:top w:val="nil"/>
          <w:left w:val="nil"/>
          <w:bottom w:val="nil"/>
          <w:right w:val="nil"/>
          <w:between w:val="nil"/>
        </w:pBdr>
        <w:spacing w:before="120" w:after="120" w:line="240" w:lineRule="auto"/>
        <w:rPr>
          <w:rFonts w:ascii="Cambria" w:eastAsia="Cambria" w:hAnsi="Cambria" w:cs="Cambria"/>
        </w:rPr>
      </w:pPr>
      <w:r w:rsidRPr="00E22EA0">
        <w:rPr>
          <w:rFonts w:ascii="Cambria" w:eastAsia="Cambria" w:hAnsi="Cambria" w:cs="Cambria"/>
          <w:b/>
          <w:bCs/>
        </w:rPr>
        <w:t xml:space="preserve">11. Obciążenie pracą studenta </w:t>
      </w:r>
      <w:r w:rsidRPr="00E22EA0">
        <w:rPr>
          <w:rFonts w:ascii="Cambria" w:eastAsia="Cambria" w:hAnsi="Cambria" w:cs="Cambria"/>
        </w:rPr>
        <w:t>(sposób wyznaczenia punktów ECTS):</w:t>
      </w:r>
    </w:p>
    <w:tbl>
      <w:tblPr>
        <w:tblW w:w="96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5650"/>
        <w:gridCol w:w="1984"/>
        <w:gridCol w:w="1992"/>
      </w:tblGrid>
      <w:tr w:rsidR="00D07885" w:rsidRPr="00E22EA0" w14:paraId="4EAA04F1" w14:textId="77777777" w:rsidTr="47B50038">
        <w:trPr>
          <w:trHeight w:val="291"/>
        </w:trPr>
        <w:tc>
          <w:tcPr>
            <w:tcW w:w="565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5FEA9618" w14:textId="77777777" w:rsidR="00D07885" w:rsidRPr="00E22EA0" w:rsidRDefault="00D07885" w:rsidP="47B50038">
            <w:pPr>
              <w:spacing w:before="20" w:after="20"/>
              <w:jc w:val="center"/>
              <w:rPr>
                <w:rFonts w:ascii="Cambria" w:eastAsia="Cambria" w:hAnsi="Cambria" w:cs="Cambria"/>
                <w:b/>
                <w:bCs/>
              </w:rPr>
            </w:pPr>
            <w:r w:rsidRPr="00E22EA0">
              <w:rPr>
                <w:rFonts w:ascii="Cambria" w:eastAsia="Cambria" w:hAnsi="Cambria" w:cs="Cambria"/>
                <w:b/>
                <w:bCs/>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458D0949" w14:textId="77777777" w:rsidR="00D07885" w:rsidRPr="00E22EA0" w:rsidRDefault="00D07885" w:rsidP="47B50038">
            <w:pPr>
              <w:spacing w:before="20" w:after="20" w:line="240" w:lineRule="auto"/>
              <w:jc w:val="center"/>
              <w:rPr>
                <w:rFonts w:ascii="Cambria" w:eastAsia="Cambria" w:hAnsi="Cambria" w:cs="Cambria"/>
                <w:b/>
                <w:bCs/>
                <w:sz w:val="20"/>
                <w:szCs w:val="20"/>
              </w:rPr>
            </w:pPr>
            <w:r w:rsidRPr="00E22EA0">
              <w:rPr>
                <w:rFonts w:ascii="Cambria" w:eastAsia="Cambria" w:hAnsi="Cambria" w:cs="Cambria"/>
                <w:b/>
                <w:bCs/>
                <w:sz w:val="20"/>
                <w:szCs w:val="20"/>
              </w:rPr>
              <w:t>Liczba godzin</w:t>
            </w:r>
          </w:p>
        </w:tc>
      </w:tr>
      <w:tr w:rsidR="00D07885" w:rsidRPr="00E22EA0" w14:paraId="6589AC42" w14:textId="77777777" w:rsidTr="47B50038">
        <w:trPr>
          <w:trHeight w:val="291"/>
        </w:trPr>
        <w:tc>
          <w:tcPr>
            <w:tcW w:w="5650" w:type="dxa"/>
            <w:vMerge/>
            <w:vAlign w:val="center"/>
          </w:tcPr>
          <w:p w14:paraId="6B8C8011"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b/>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81A094F" w14:textId="77777777" w:rsidR="00D07885" w:rsidRPr="00E22EA0" w:rsidRDefault="00D07885" w:rsidP="47B50038">
            <w:pPr>
              <w:spacing w:before="20" w:after="20" w:line="240" w:lineRule="auto"/>
              <w:jc w:val="center"/>
              <w:rPr>
                <w:rFonts w:ascii="Cambria" w:eastAsia="Cambria" w:hAnsi="Cambria" w:cs="Cambria"/>
                <w:b/>
                <w:bCs/>
                <w:sz w:val="20"/>
                <w:szCs w:val="20"/>
              </w:rPr>
            </w:pPr>
            <w:r w:rsidRPr="00E22EA0">
              <w:rPr>
                <w:rFonts w:ascii="Cambria" w:eastAsia="Cambria" w:hAnsi="Cambria" w:cs="Cambria"/>
                <w:b/>
                <w:bCs/>
                <w:sz w:val="20"/>
                <w:szCs w:val="20"/>
              </w:rPr>
              <w:t>na studiach stacjonarnych</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9E3DC5C" w14:textId="77777777" w:rsidR="00D07885" w:rsidRPr="00E22EA0" w:rsidRDefault="00D07885" w:rsidP="47B50038">
            <w:pPr>
              <w:spacing w:before="20" w:after="20" w:line="240" w:lineRule="auto"/>
              <w:jc w:val="center"/>
              <w:rPr>
                <w:rFonts w:ascii="Cambria" w:eastAsia="Cambria" w:hAnsi="Cambria" w:cs="Cambria"/>
                <w:b/>
                <w:bCs/>
                <w:sz w:val="20"/>
                <w:szCs w:val="20"/>
              </w:rPr>
            </w:pPr>
            <w:r w:rsidRPr="00E22EA0">
              <w:rPr>
                <w:rFonts w:ascii="Cambria" w:eastAsia="Cambria" w:hAnsi="Cambria" w:cs="Cambria"/>
                <w:b/>
                <w:bCs/>
                <w:sz w:val="20"/>
                <w:szCs w:val="20"/>
              </w:rPr>
              <w:t>na studiach niestacjonarnych</w:t>
            </w:r>
          </w:p>
        </w:tc>
      </w:tr>
      <w:tr w:rsidR="00D07885" w:rsidRPr="00E22EA0" w14:paraId="0409932B" w14:textId="77777777" w:rsidTr="47B50038">
        <w:trPr>
          <w:trHeight w:val="449"/>
        </w:trPr>
        <w:tc>
          <w:tcPr>
            <w:tcW w:w="962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6DA23CF6" w14:textId="77777777" w:rsidR="00D07885" w:rsidRPr="00E22EA0" w:rsidRDefault="00D07885" w:rsidP="47B50038">
            <w:pPr>
              <w:spacing w:before="20" w:after="20" w:line="240" w:lineRule="auto"/>
              <w:jc w:val="center"/>
              <w:rPr>
                <w:rFonts w:ascii="Cambria" w:eastAsia="Cambria" w:hAnsi="Cambria" w:cs="Cambria"/>
                <w:b/>
                <w:bCs/>
              </w:rPr>
            </w:pPr>
            <w:r w:rsidRPr="00E22EA0">
              <w:rPr>
                <w:rFonts w:ascii="Cambria" w:eastAsia="Cambria" w:hAnsi="Cambria" w:cs="Cambria"/>
                <w:b/>
                <w:bCs/>
              </w:rPr>
              <w:t>Godziny kontaktowe studenta (w ramach zajęć):</w:t>
            </w:r>
          </w:p>
        </w:tc>
      </w:tr>
      <w:tr w:rsidR="00D07885" w:rsidRPr="00E22EA0" w14:paraId="3CDBB14E" w14:textId="77777777" w:rsidTr="47B50038">
        <w:trPr>
          <w:trHeight w:val="291"/>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5F9E60" w14:textId="77777777" w:rsidR="00D07885" w:rsidRPr="00E22EA0" w:rsidRDefault="00D07885" w:rsidP="47B50038">
            <w:pPr>
              <w:spacing w:before="20" w:after="20"/>
              <w:rPr>
                <w:rFonts w:ascii="Cambria" w:eastAsia="Cambria" w:hAnsi="Cambria" w:cs="Cambria"/>
                <w:b/>
                <w:bCs/>
              </w:rPr>
            </w:pPr>
            <w:r w:rsidRPr="00E22EA0">
              <w:rPr>
                <w:rFonts w:ascii="Cambria" w:eastAsia="Cambria" w:hAnsi="Cambria" w:cs="Cambria"/>
                <w:sz w:val="20"/>
                <w:szCs w:val="20"/>
              </w:rPr>
              <w:t>liczba godzin pracy studenta z bezpośrednim udziałem nauczycieli akademickich lub innych osób prowadzących zajęcia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4BCD33" w14:textId="77777777" w:rsidR="00D07885" w:rsidRPr="00E22EA0" w:rsidRDefault="00D07885" w:rsidP="47B50038">
            <w:pPr>
              <w:spacing w:before="20" w:after="20" w:line="240" w:lineRule="auto"/>
              <w:jc w:val="center"/>
              <w:rPr>
                <w:rFonts w:ascii="Cambria" w:eastAsia="Cambria" w:hAnsi="Cambria" w:cs="Cambria"/>
                <w:b/>
                <w:bCs/>
              </w:rPr>
            </w:pPr>
            <w:r w:rsidRPr="00E22EA0">
              <w:rPr>
                <w:rFonts w:ascii="Cambria" w:eastAsia="Cambria" w:hAnsi="Cambria" w:cs="Cambria"/>
                <w:b/>
                <w:bCs/>
              </w:rPr>
              <w:t>30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0BEEFA" w14:textId="77777777" w:rsidR="00D07885" w:rsidRPr="00E22EA0" w:rsidRDefault="00D07885" w:rsidP="47B50038">
            <w:pPr>
              <w:spacing w:before="20" w:after="20" w:line="240" w:lineRule="auto"/>
              <w:jc w:val="center"/>
              <w:rPr>
                <w:rFonts w:ascii="Cambria" w:eastAsia="Cambria" w:hAnsi="Cambria" w:cs="Cambria"/>
                <w:b/>
                <w:bCs/>
              </w:rPr>
            </w:pPr>
            <w:r w:rsidRPr="00E22EA0">
              <w:rPr>
                <w:rFonts w:ascii="Cambria" w:eastAsia="Cambria" w:hAnsi="Cambria" w:cs="Cambria"/>
                <w:b/>
                <w:bCs/>
              </w:rPr>
              <w:t>18</w:t>
            </w:r>
          </w:p>
        </w:tc>
      </w:tr>
      <w:tr w:rsidR="00D07885" w:rsidRPr="00E22EA0" w14:paraId="20C169BA" w14:textId="77777777" w:rsidTr="47B50038">
        <w:trPr>
          <w:trHeight w:val="435"/>
        </w:trPr>
        <w:tc>
          <w:tcPr>
            <w:tcW w:w="96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32DD7EC" w14:textId="77777777" w:rsidR="00D07885" w:rsidRPr="00E22EA0" w:rsidRDefault="00D07885" w:rsidP="47B50038">
            <w:pPr>
              <w:spacing w:before="20" w:after="20" w:line="240" w:lineRule="auto"/>
              <w:jc w:val="center"/>
              <w:rPr>
                <w:rFonts w:ascii="Cambria" w:eastAsia="Cambria" w:hAnsi="Cambria" w:cs="Cambria"/>
                <w:b/>
                <w:bCs/>
              </w:rPr>
            </w:pPr>
            <w:r w:rsidRPr="00E22EA0">
              <w:rPr>
                <w:rFonts w:ascii="Cambria" w:eastAsia="Cambria" w:hAnsi="Cambria" w:cs="Cambria"/>
                <w:b/>
                <w:bCs/>
              </w:rPr>
              <w:t>Praca własna studenta (indywidualna praca studenta związana z zajęciami):</w:t>
            </w:r>
          </w:p>
        </w:tc>
      </w:tr>
      <w:tr w:rsidR="00D07885" w:rsidRPr="00E22EA0" w14:paraId="0A65D2BC" w14:textId="77777777" w:rsidTr="47B50038">
        <w:trPr>
          <w:trHeight w:val="391"/>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01DB1D" w14:textId="77777777" w:rsidR="00D07885" w:rsidRPr="00E22EA0" w:rsidRDefault="00D07885" w:rsidP="47B50038">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Czytanie literatury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3FB981" w14:textId="77777777" w:rsidR="00D07885" w:rsidRPr="00E22EA0" w:rsidRDefault="00D07885"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BC7F20" w14:textId="77777777" w:rsidR="00D07885" w:rsidRPr="00E22EA0" w:rsidRDefault="00D07885"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20</w:t>
            </w:r>
          </w:p>
        </w:tc>
      </w:tr>
      <w:tr w:rsidR="00D07885" w:rsidRPr="00E22EA0" w14:paraId="0F8DDA26" w14:textId="77777777" w:rsidTr="47B50038">
        <w:trPr>
          <w:trHeight w:val="412"/>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521D2E" w14:textId="4593584D" w:rsidR="00D07885" w:rsidRPr="00E22EA0" w:rsidRDefault="52515086" w:rsidP="47B50038">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w:t>
            </w:r>
            <w:r w:rsidR="0F434B67" w:rsidRPr="00E22EA0">
              <w:rPr>
                <w:rFonts w:ascii="Cambria" w:eastAsia="Cambria" w:hAnsi="Cambria" w:cs="Cambria"/>
                <w:sz w:val="20"/>
                <w:szCs w:val="20"/>
              </w:rPr>
              <w:t>rzygotowanie do zaliczenia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367855" w14:textId="02CDF422" w:rsidR="00D07885" w:rsidRPr="00E22EA0" w:rsidRDefault="49AE8D32"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B309DB" w14:textId="5CA1C7F0" w:rsidR="00D07885" w:rsidRPr="00E22EA0" w:rsidRDefault="2893F8C2" w:rsidP="47B50038">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7</w:t>
            </w:r>
          </w:p>
        </w:tc>
      </w:tr>
      <w:tr w:rsidR="7CA5CD81" w:rsidRPr="00E22EA0" w14:paraId="47DC7BA9" w14:textId="77777777" w:rsidTr="47B50038">
        <w:trPr>
          <w:trHeight w:val="412"/>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B63B3F" w14:textId="6FB041C6" w:rsidR="5DF653EF" w:rsidRPr="00E22EA0" w:rsidRDefault="79C487CC" w:rsidP="47B50038">
            <w:pPr>
              <w:spacing w:line="240" w:lineRule="auto"/>
              <w:rPr>
                <w:rFonts w:ascii="Cambria" w:eastAsia="Cambria" w:hAnsi="Cambria" w:cs="Cambria"/>
                <w:sz w:val="20"/>
                <w:szCs w:val="20"/>
              </w:rPr>
            </w:pPr>
            <w:r w:rsidRPr="00E22EA0">
              <w:rPr>
                <w:rFonts w:ascii="Cambria" w:eastAsia="Cambria" w:hAnsi="Cambria" w:cs="Cambria"/>
                <w:sz w:val="20"/>
                <w:szCs w:val="20"/>
              </w:rPr>
              <w:t>Konsultacje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90149D" w14:textId="3CCFCD2A" w:rsidR="0CF4A04B" w:rsidRPr="00E22EA0" w:rsidRDefault="296B9C18" w:rsidP="47B50038">
            <w:pPr>
              <w:spacing w:line="240" w:lineRule="auto"/>
              <w:jc w:val="center"/>
              <w:rPr>
                <w:rFonts w:ascii="Cambria" w:eastAsia="Cambria" w:hAnsi="Cambria" w:cs="Cambria"/>
                <w:sz w:val="20"/>
                <w:szCs w:val="20"/>
              </w:rPr>
            </w:pPr>
            <w:r w:rsidRPr="00E22EA0">
              <w:rPr>
                <w:rFonts w:ascii="Cambria" w:eastAsia="Cambria" w:hAnsi="Cambria" w:cs="Cambria"/>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C53142" w14:textId="7200DBA3" w:rsidR="0CF4A04B" w:rsidRPr="00E22EA0" w:rsidRDefault="296B9C18" w:rsidP="47B50038">
            <w:pPr>
              <w:spacing w:line="240" w:lineRule="auto"/>
              <w:jc w:val="center"/>
              <w:rPr>
                <w:rFonts w:ascii="Cambria" w:eastAsia="Cambria" w:hAnsi="Cambria" w:cs="Cambria"/>
                <w:sz w:val="20"/>
                <w:szCs w:val="20"/>
              </w:rPr>
            </w:pPr>
            <w:r w:rsidRPr="00E22EA0">
              <w:rPr>
                <w:rFonts w:ascii="Cambria" w:eastAsia="Cambria" w:hAnsi="Cambria" w:cs="Cambria"/>
                <w:sz w:val="20"/>
                <w:szCs w:val="20"/>
              </w:rPr>
              <w:t>5</w:t>
            </w:r>
          </w:p>
        </w:tc>
      </w:tr>
      <w:tr w:rsidR="00D07885" w:rsidRPr="00E22EA0" w14:paraId="0E14BF62" w14:textId="77777777" w:rsidTr="47B50038">
        <w:trPr>
          <w:trHeight w:val="360"/>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F69123" w14:textId="77777777" w:rsidR="00D07885" w:rsidRPr="00E22EA0" w:rsidRDefault="00D07885" w:rsidP="47B50038">
            <w:pPr>
              <w:spacing w:before="20" w:after="20" w:line="240" w:lineRule="auto"/>
              <w:jc w:val="right"/>
              <w:rPr>
                <w:rFonts w:ascii="Cambria" w:eastAsia="Cambria" w:hAnsi="Cambria" w:cs="Cambria"/>
                <w:b/>
                <w:bCs/>
                <w:sz w:val="20"/>
                <w:szCs w:val="20"/>
              </w:rPr>
            </w:pPr>
            <w:r w:rsidRPr="00E22EA0">
              <w:rPr>
                <w:rFonts w:ascii="Cambria" w:eastAsia="Cambria" w:hAnsi="Cambria" w:cs="Cambria"/>
                <w:b/>
                <w:bCs/>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2AC16F" w14:textId="77777777" w:rsidR="00D07885" w:rsidRPr="00E22EA0" w:rsidRDefault="00D07885" w:rsidP="47B50038">
            <w:pPr>
              <w:spacing w:before="20" w:after="20" w:line="240" w:lineRule="auto"/>
              <w:jc w:val="center"/>
              <w:rPr>
                <w:rFonts w:ascii="Cambria" w:eastAsia="Cambria" w:hAnsi="Cambria" w:cs="Cambria"/>
                <w:b/>
                <w:bCs/>
                <w:sz w:val="20"/>
                <w:szCs w:val="20"/>
              </w:rPr>
            </w:pPr>
            <w:r w:rsidRPr="00E22EA0">
              <w:rPr>
                <w:rFonts w:ascii="Cambria" w:eastAsia="Cambria" w:hAnsi="Cambria" w:cs="Cambria"/>
                <w:b/>
                <w:bCs/>
                <w:sz w:val="20"/>
                <w:szCs w:val="20"/>
              </w:rPr>
              <w:t>50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4B915F" w14:textId="77777777" w:rsidR="00D07885" w:rsidRPr="00E22EA0" w:rsidRDefault="00D07885" w:rsidP="47B50038">
            <w:pPr>
              <w:spacing w:before="20" w:after="20" w:line="240" w:lineRule="auto"/>
              <w:jc w:val="center"/>
              <w:rPr>
                <w:rFonts w:ascii="Cambria" w:eastAsia="Cambria" w:hAnsi="Cambria" w:cs="Cambria"/>
                <w:b/>
                <w:bCs/>
                <w:sz w:val="20"/>
                <w:szCs w:val="20"/>
              </w:rPr>
            </w:pPr>
            <w:r w:rsidRPr="00E22EA0">
              <w:rPr>
                <w:rFonts w:ascii="Cambria" w:eastAsia="Cambria" w:hAnsi="Cambria" w:cs="Cambria"/>
                <w:b/>
                <w:bCs/>
                <w:sz w:val="20"/>
                <w:szCs w:val="20"/>
              </w:rPr>
              <w:t>50</w:t>
            </w:r>
          </w:p>
        </w:tc>
      </w:tr>
      <w:tr w:rsidR="00D07885" w:rsidRPr="00E22EA0" w14:paraId="22D46A9F" w14:textId="77777777" w:rsidTr="47B50038">
        <w:trPr>
          <w:trHeight w:val="300"/>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FECC39" w14:textId="77777777" w:rsidR="00D07885" w:rsidRPr="00E22EA0" w:rsidRDefault="00D07885" w:rsidP="47B50038">
            <w:pPr>
              <w:spacing w:before="20" w:after="20" w:line="240" w:lineRule="auto"/>
              <w:jc w:val="right"/>
              <w:rPr>
                <w:rFonts w:ascii="Cambria" w:eastAsia="Cambria" w:hAnsi="Cambria" w:cs="Cambria"/>
                <w:b/>
                <w:bCs/>
                <w:sz w:val="20"/>
                <w:szCs w:val="20"/>
              </w:rPr>
            </w:pPr>
            <w:r w:rsidRPr="00E22EA0">
              <w:rPr>
                <w:rFonts w:ascii="Cambria" w:eastAsia="Cambria" w:hAnsi="Cambria" w:cs="Cambria"/>
                <w:b/>
                <w:bCs/>
                <w:sz w:val="20"/>
                <w:szCs w:val="20"/>
              </w:rPr>
              <w:t xml:space="preserve">liczba pkt ECTS przypisana do zajęć: </w:t>
            </w:r>
            <w:r w:rsidRPr="00E22EA0">
              <w:rPr>
                <w:rFonts w:ascii="Cambria" w:hAnsi="Cambria"/>
              </w:rPr>
              <w:br/>
            </w:r>
            <w:r w:rsidRPr="00E22EA0">
              <w:rPr>
                <w:rFonts w:ascii="Cambria" w:eastAsia="Cambria" w:hAnsi="Cambria" w:cs="Cambria"/>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ED7455" w14:textId="77777777" w:rsidR="00D07885" w:rsidRPr="00E22EA0" w:rsidRDefault="00D07885" w:rsidP="47B50038">
            <w:pPr>
              <w:spacing w:before="20" w:after="20" w:line="240" w:lineRule="auto"/>
              <w:jc w:val="center"/>
              <w:rPr>
                <w:rFonts w:ascii="Cambria" w:eastAsia="Cambria" w:hAnsi="Cambria" w:cs="Cambria"/>
                <w:b/>
                <w:bCs/>
                <w:sz w:val="20"/>
                <w:szCs w:val="20"/>
              </w:rPr>
            </w:pPr>
            <w:r w:rsidRPr="00E22EA0">
              <w:rPr>
                <w:rFonts w:ascii="Cambria" w:eastAsia="Cambria" w:hAnsi="Cambria" w:cs="Cambria"/>
                <w:b/>
                <w:bCs/>
                <w:sz w:val="20"/>
                <w:szCs w:val="20"/>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94C19C" w14:textId="77777777" w:rsidR="00D07885" w:rsidRPr="00E22EA0" w:rsidRDefault="00D07885" w:rsidP="47B50038">
            <w:pPr>
              <w:spacing w:before="20" w:after="20" w:line="240" w:lineRule="auto"/>
              <w:jc w:val="center"/>
              <w:rPr>
                <w:rFonts w:ascii="Cambria" w:eastAsia="Cambria" w:hAnsi="Cambria" w:cs="Cambria"/>
                <w:b/>
                <w:bCs/>
                <w:sz w:val="20"/>
                <w:szCs w:val="20"/>
              </w:rPr>
            </w:pPr>
            <w:r w:rsidRPr="00E22EA0">
              <w:rPr>
                <w:rFonts w:ascii="Cambria" w:eastAsia="Cambria" w:hAnsi="Cambria" w:cs="Cambria"/>
                <w:b/>
                <w:bCs/>
                <w:sz w:val="20"/>
                <w:szCs w:val="20"/>
              </w:rPr>
              <w:t>2</w:t>
            </w:r>
          </w:p>
        </w:tc>
      </w:tr>
    </w:tbl>
    <w:p w14:paraId="4A0B0D49" w14:textId="77777777" w:rsidR="00D07885" w:rsidRPr="00E22EA0" w:rsidRDefault="00D07885" w:rsidP="47B50038">
      <w:pPr>
        <w:pBdr>
          <w:top w:val="nil"/>
          <w:left w:val="nil"/>
          <w:bottom w:val="nil"/>
          <w:right w:val="nil"/>
          <w:between w:val="nil"/>
        </w:pBdr>
        <w:spacing w:before="120" w:after="120" w:line="240" w:lineRule="auto"/>
        <w:rPr>
          <w:rFonts w:ascii="Cambria" w:eastAsia="Cambria" w:hAnsi="Cambria" w:cs="Cambria"/>
          <w:b/>
          <w:bCs/>
        </w:rPr>
      </w:pPr>
      <w:r w:rsidRPr="00E22EA0">
        <w:rPr>
          <w:rFonts w:ascii="Cambria" w:eastAsia="Cambria" w:hAnsi="Cambria" w:cs="Cambria"/>
          <w:b/>
          <w:bCs/>
        </w:rPr>
        <w:t>12. Literatura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D07885" w:rsidRPr="00E22EA0" w14:paraId="3B74E139" w14:textId="77777777" w:rsidTr="47B50038">
        <w:trPr>
          <w:trHeight w:val="300"/>
        </w:trPr>
        <w:tc>
          <w:tcPr>
            <w:tcW w:w="9606" w:type="dxa"/>
            <w:shd w:val="clear" w:color="auto" w:fill="auto"/>
          </w:tcPr>
          <w:p w14:paraId="250973DA" w14:textId="77777777" w:rsidR="00D07885" w:rsidRPr="00E22EA0" w:rsidRDefault="00D07885" w:rsidP="47B50038">
            <w:pPr>
              <w:spacing w:after="0" w:line="240" w:lineRule="auto"/>
              <w:rPr>
                <w:rFonts w:ascii="Cambria" w:eastAsia="Cambria" w:hAnsi="Cambria" w:cs="Cambria"/>
                <w:b/>
                <w:bCs/>
                <w:sz w:val="20"/>
                <w:szCs w:val="20"/>
              </w:rPr>
            </w:pPr>
            <w:r w:rsidRPr="00E22EA0">
              <w:rPr>
                <w:rFonts w:ascii="Cambria" w:eastAsia="Cambria" w:hAnsi="Cambria" w:cs="Cambria"/>
                <w:b/>
                <w:bCs/>
                <w:sz w:val="20"/>
                <w:szCs w:val="20"/>
              </w:rPr>
              <w:t>Literatura obowiązkowa:</w:t>
            </w:r>
          </w:p>
          <w:p w14:paraId="76AE2CDC" w14:textId="77777777" w:rsidR="00D07885" w:rsidRPr="00E22EA0" w:rsidRDefault="00D07885" w:rsidP="00E22EA0">
            <w:pPr>
              <w:numPr>
                <w:ilvl w:val="0"/>
                <w:numId w:val="26"/>
              </w:numPr>
              <w:spacing w:after="0" w:line="240" w:lineRule="auto"/>
              <w:ind w:left="300" w:hanging="284"/>
              <w:jc w:val="both"/>
              <w:rPr>
                <w:rFonts w:ascii="Cambria" w:eastAsia="Cambria" w:hAnsi="Cambria" w:cs="Cambria"/>
                <w:sz w:val="20"/>
                <w:szCs w:val="20"/>
                <w:lang w:eastAsia="pl-PL"/>
              </w:rPr>
            </w:pPr>
            <w:r w:rsidRPr="00E22EA0">
              <w:rPr>
                <w:rFonts w:ascii="Cambria" w:eastAsia="Cambria" w:hAnsi="Cambria" w:cs="Cambria"/>
                <w:i/>
                <w:iCs/>
                <w:sz w:val="20"/>
                <w:szCs w:val="20"/>
                <w:lang w:eastAsia="pl-PL"/>
              </w:rPr>
              <w:t>Pedagogika: podręcznik akademicki</w:t>
            </w:r>
            <w:r w:rsidRPr="00E22EA0">
              <w:rPr>
                <w:rFonts w:ascii="Cambria" w:eastAsia="Cambria" w:hAnsi="Cambria" w:cs="Cambria"/>
                <w:sz w:val="20"/>
                <w:szCs w:val="20"/>
                <w:lang w:eastAsia="pl-PL"/>
              </w:rPr>
              <w:t xml:space="preserve">, red. nauk. Z. Kwieciński, B. Śliwerski, tom I i II, Warszawa 2003. </w:t>
            </w:r>
          </w:p>
          <w:p w14:paraId="12FBFCBE" w14:textId="77777777" w:rsidR="00D07885" w:rsidRPr="00E22EA0" w:rsidRDefault="00D07885" w:rsidP="00E22EA0">
            <w:pPr>
              <w:numPr>
                <w:ilvl w:val="0"/>
                <w:numId w:val="26"/>
              </w:numPr>
              <w:spacing w:after="0" w:line="240" w:lineRule="auto"/>
              <w:ind w:left="300" w:hanging="284"/>
              <w:jc w:val="both"/>
              <w:rPr>
                <w:rFonts w:ascii="Cambria" w:eastAsia="Cambria" w:hAnsi="Cambria" w:cs="Cambria"/>
                <w:sz w:val="20"/>
                <w:szCs w:val="20"/>
                <w:lang w:eastAsia="pl-PL"/>
              </w:rPr>
            </w:pPr>
            <w:r w:rsidRPr="00E22EA0">
              <w:rPr>
                <w:rFonts w:ascii="Cambria" w:eastAsia="Cambria" w:hAnsi="Cambria" w:cs="Cambria"/>
                <w:sz w:val="20"/>
                <w:szCs w:val="20"/>
                <w:lang w:eastAsia="pl-PL"/>
              </w:rPr>
              <w:t xml:space="preserve">J. Gajda, </w:t>
            </w:r>
            <w:r w:rsidRPr="00E22EA0">
              <w:rPr>
                <w:rFonts w:ascii="Cambria" w:eastAsia="Cambria" w:hAnsi="Cambria" w:cs="Cambria"/>
                <w:i/>
                <w:iCs/>
                <w:sz w:val="20"/>
                <w:szCs w:val="20"/>
                <w:lang w:eastAsia="pl-PL"/>
              </w:rPr>
              <w:t>Media w edukacji</w:t>
            </w:r>
            <w:r w:rsidRPr="00E22EA0">
              <w:rPr>
                <w:rFonts w:ascii="Cambria" w:eastAsia="Cambria" w:hAnsi="Cambria" w:cs="Cambria"/>
                <w:sz w:val="20"/>
                <w:szCs w:val="20"/>
                <w:lang w:eastAsia="pl-PL"/>
              </w:rPr>
              <w:t>. Wyd. 5, Kraków 2005.</w:t>
            </w:r>
          </w:p>
          <w:p w14:paraId="681BD292" w14:textId="77777777" w:rsidR="00D07885" w:rsidRPr="00E22EA0" w:rsidRDefault="00D07885" w:rsidP="00E22EA0">
            <w:pPr>
              <w:numPr>
                <w:ilvl w:val="0"/>
                <w:numId w:val="26"/>
              </w:numPr>
              <w:spacing w:after="0" w:line="240" w:lineRule="auto"/>
              <w:ind w:left="300" w:hanging="284"/>
              <w:jc w:val="both"/>
              <w:rPr>
                <w:rFonts w:ascii="Cambria" w:eastAsia="Cambria" w:hAnsi="Cambria" w:cs="Cambria"/>
                <w:sz w:val="20"/>
                <w:szCs w:val="20"/>
                <w:lang w:eastAsia="pl-PL"/>
              </w:rPr>
            </w:pPr>
            <w:r w:rsidRPr="00E22EA0">
              <w:rPr>
                <w:rFonts w:ascii="Cambria" w:eastAsia="Cambria" w:hAnsi="Cambria" w:cs="Cambria"/>
                <w:sz w:val="20"/>
                <w:szCs w:val="20"/>
                <w:lang w:eastAsia="pl-PL"/>
              </w:rPr>
              <w:t xml:space="preserve">J. Gnitecki, </w:t>
            </w:r>
            <w:r w:rsidRPr="00E22EA0">
              <w:rPr>
                <w:rFonts w:ascii="Cambria" w:eastAsia="Cambria" w:hAnsi="Cambria" w:cs="Cambria"/>
                <w:i/>
                <w:iCs/>
                <w:sz w:val="20"/>
                <w:szCs w:val="20"/>
                <w:lang w:eastAsia="pl-PL"/>
              </w:rPr>
              <w:t>Zarys pedagogiki ogólnej</w:t>
            </w:r>
            <w:r w:rsidRPr="00E22EA0">
              <w:rPr>
                <w:rFonts w:ascii="Cambria" w:eastAsia="Cambria" w:hAnsi="Cambria" w:cs="Cambria"/>
                <w:sz w:val="20"/>
                <w:szCs w:val="20"/>
                <w:lang w:eastAsia="pl-PL"/>
              </w:rPr>
              <w:t>. Wyd. 3 rozszerz. i zm., Gorzów Wlkp. 1999.</w:t>
            </w:r>
          </w:p>
          <w:p w14:paraId="0E6A2B2B" w14:textId="77777777" w:rsidR="00D07885" w:rsidRPr="00E22EA0" w:rsidRDefault="00D07885" w:rsidP="00E22EA0">
            <w:pPr>
              <w:numPr>
                <w:ilvl w:val="0"/>
                <w:numId w:val="26"/>
              </w:numPr>
              <w:spacing w:after="0" w:line="240" w:lineRule="auto"/>
              <w:ind w:left="300" w:hanging="284"/>
              <w:jc w:val="both"/>
              <w:rPr>
                <w:rFonts w:ascii="Cambria" w:eastAsia="Cambria" w:hAnsi="Cambria" w:cs="Cambria"/>
                <w:sz w:val="20"/>
                <w:szCs w:val="20"/>
                <w:lang w:eastAsia="pl-PL"/>
              </w:rPr>
            </w:pPr>
            <w:r w:rsidRPr="00E22EA0">
              <w:rPr>
                <w:rFonts w:ascii="Cambria" w:eastAsia="Cambria" w:hAnsi="Cambria" w:cs="Cambria"/>
                <w:sz w:val="20"/>
                <w:szCs w:val="20"/>
                <w:lang w:eastAsia="pl-PL"/>
              </w:rPr>
              <w:lastRenderedPageBreak/>
              <w:t xml:space="preserve">S. Kunowski, </w:t>
            </w:r>
            <w:r w:rsidRPr="00E22EA0">
              <w:rPr>
                <w:rFonts w:ascii="Cambria" w:eastAsia="Cambria" w:hAnsi="Cambria" w:cs="Cambria"/>
                <w:i/>
                <w:iCs/>
                <w:sz w:val="20"/>
                <w:szCs w:val="20"/>
                <w:lang w:eastAsia="pl-PL"/>
              </w:rPr>
              <w:t>Podstawy współczesnej pedagogiki</w:t>
            </w:r>
            <w:r w:rsidRPr="00E22EA0">
              <w:rPr>
                <w:rFonts w:ascii="Cambria" w:eastAsia="Cambria" w:hAnsi="Cambria" w:cs="Cambria"/>
                <w:sz w:val="20"/>
                <w:szCs w:val="20"/>
                <w:lang w:eastAsia="pl-PL"/>
              </w:rPr>
              <w:t>. Wyd. 2, Warszawa 1993.</w:t>
            </w:r>
          </w:p>
          <w:p w14:paraId="1A06DB54" w14:textId="77777777" w:rsidR="00D07885" w:rsidRPr="00E22EA0" w:rsidRDefault="00D07885" w:rsidP="00E22EA0">
            <w:pPr>
              <w:numPr>
                <w:ilvl w:val="0"/>
                <w:numId w:val="26"/>
              </w:numPr>
              <w:spacing w:after="0" w:line="240" w:lineRule="auto"/>
              <w:ind w:left="300" w:hanging="284"/>
              <w:jc w:val="both"/>
              <w:rPr>
                <w:rFonts w:ascii="Cambria" w:eastAsia="Cambria" w:hAnsi="Cambria" w:cs="Cambria"/>
                <w:sz w:val="20"/>
                <w:szCs w:val="20"/>
                <w:lang w:eastAsia="pl-PL"/>
              </w:rPr>
            </w:pPr>
            <w:r w:rsidRPr="00E22EA0">
              <w:rPr>
                <w:rFonts w:ascii="Cambria" w:eastAsia="Cambria" w:hAnsi="Cambria" w:cs="Cambria"/>
                <w:sz w:val="20"/>
                <w:szCs w:val="20"/>
                <w:lang w:eastAsia="pl-PL"/>
              </w:rPr>
              <w:t xml:space="preserve">H. Kwiatkowska, </w:t>
            </w:r>
            <w:r w:rsidRPr="00E22EA0">
              <w:rPr>
                <w:rFonts w:ascii="Cambria" w:eastAsia="Cambria" w:hAnsi="Cambria" w:cs="Cambria"/>
                <w:i/>
                <w:iCs/>
                <w:sz w:val="20"/>
                <w:szCs w:val="20"/>
                <w:lang w:eastAsia="pl-PL"/>
              </w:rPr>
              <w:t>Pedeutologia</w:t>
            </w:r>
            <w:r w:rsidRPr="00E22EA0">
              <w:rPr>
                <w:rFonts w:ascii="Cambria" w:eastAsia="Cambria" w:hAnsi="Cambria" w:cs="Cambria"/>
                <w:sz w:val="20"/>
                <w:szCs w:val="20"/>
                <w:lang w:eastAsia="pl-PL"/>
              </w:rPr>
              <w:t>, Warszawa 2008.</w:t>
            </w:r>
          </w:p>
          <w:p w14:paraId="1418DCAA" w14:textId="77777777" w:rsidR="00D07885" w:rsidRPr="00E22EA0" w:rsidRDefault="00D07885" w:rsidP="00E22EA0">
            <w:pPr>
              <w:numPr>
                <w:ilvl w:val="0"/>
                <w:numId w:val="26"/>
              </w:numPr>
              <w:spacing w:after="0" w:line="240" w:lineRule="auto"/>
              <w:ind w:left="300" w:hanging="284"/>
              <w:jc w:val="both"/>
              <w:rPr>
                <w:rFonts w:ascii="Cambria" w:eastAsia="Cambria" w:hAnsi="Cambria" w:cs="Cambria"/>
                <w:sz w:val="20"/>
                <w:szCs w:val="20"/>
                <w:lang w:eastAsia="pl-PL"/>
              </w:rPr>
            </w:pPr>
            <w:r w:rsidRPr="00E22EA0">
              <w:rPr>
                <w:rFonts w:ascii="Cambria" w:eastAsia="Cambria" w:hAnsi="Cambria" w:cs="Cambria"/>
                <w:sz w:val="20"/>
                <w:szCs w:val="20"/>
                <w:lang w:eastAsia="pl-PL"/>
              </w:rPr>
              <w:t xml:space="preserve">M. Łobocki, </w:t>
            </w:r>
            <w:r w:rsidRPr="00E22EA0">
              <w:rPr>
                <w:rFonts w:ascii="Cambria" w:eastAsia="Cambria" w:hAnsi="Cambria" w:cs="Cambria"/>
                <w:i/>
                <w:iCs/>
                <w:sz w:val="20"/>
                <w:szCs w:val="20"/>
                <w:lang w:eastAsia="pl-PL"/>
              </w:rPr>
              <w:t>Teoria wychowania w zarysie</w:t>
            </w:r>
            <w:r w:rsidRPr="00E22EA0">
              <w:rPr>
                <w:rFonts w:ascii="Cambria" w:eastAsia="Cambria" w:hAnsi="Cambria" w:cs="Cambria"/>
                <w:sz w:val="20"/>
                <w:szCs w:val="20"/>
                <w:lang w:eastAsia="pl-PL"/>
              </w:rPr>
              <w:t xml:space="preserve">. Wyd. 2, Kraków 2005. </w:t>
            </w:r>
          </w:p>
          <w:p w14:paraId="18D6339C" w14:textId="77777777" w:rsidR="00D07885" w:rsidRPr="00E22EA0" w:rsidRDefault="00D07885" w:rsidP="00E22EA0">
            <w:pPr>
              <w:numPr>
                <w:ilvl w:val="0"/>
                <w:numId w:val="26"/>
              </w:numPr>
              <w:spacing w:after="0" w:line="240" w:lineRule="auto"/>
              <w:ind w:left="300" w:hanging="284"/>
              <w:jc w:val="both"/>
              <w:rPr>
                <w:rFonts w:ascii="Cambria" w:eastAsia="Cambria" w:hAnsi="Cambria" w:cs="Cambria"/>
                <w:sz w:val="20"/>
                <w:szCs w:val="20"/>
                <w:lang w:eastAsia="pl-PL"/>
              </w:rPr>
            </w:pPr>
            <w:r w:rsidRPr="00E22EA0">
              <w:rPr>
                <w:rFonts w:ascii="Cambria" w:eastAsia="Cambria" w:hAnsi="Cambria" w:cs="Cambria"/>
                <w:i/>
                <w:iCs/>
                <w:sz w:val="20"/>
                <w:szCs w:val="20"/>
                <w:lang w:eastAsia="pl-PL"/>
              </w:rPr>
              <w:t xml:space="preserve">Sztuka nauczania. </w:t>
            </w:r>
            <w:r w:rsidRPr="00E22EA0">
              <w:rPr>
                <w:rFonts w:ascii="Cambria" w:eastAsia="Cambria" w:hAnsi="Cambria" w:cs="Cambria"/>
                <w:sz w:val="20"/>
                <w:szCs w:val="20"/>
                <w:lang w:eastAsia="pl-PL"/>
              </w:rPr>
              <w:t>Cz. 1 i Cz. 2, pod red. K. Konarzewskiego, PWN, Warszawa 1992.</w:t>
            </w:r>
          </w:p>
          <w:p w14:paraId="6C86B6F2" w14:textId="77777777" w:rsidR="00D07885" w:rsidRPr="00E22EA0" w:rsidRDefault="00D07885" w:rsidP="00E22EA0">
            <w:pPr>
              <w:numPr>
                <w:ilvl w:val="0"/>
                <w:numId w:val="26"/>
              </w:numPr>
              <w:spacing w:after="0" w:line="240" w:lineRule="auto"/>
              <w:ind w:left="300" w:hanging="284"/>
              <w:jc w:val="both"/>
              <w:rPr>
                <w:rFonts w:ascii="Cambria" w:eastAsia="Cambria" w:hAnsi="Cambria" w:cs="Cambria"/>
                <w:sz w:val="20"/>
                <w:szCs w:val="20"/>
                <w:lang w:eastAsia="pl-PL"/>
              </w:rPr>
            </w:pPr>
            <w:r w:rsidRPr="00E22EA0">
              <w:rPr>
                <w:rFonts w:ascii="Cambria" w:eastAsia="Cambria" w:hAnsi="Cambria" w:cs="Cambria"/>
                <w:i/>
                <w:iCs/>
                <w:sz w:val="20"/>
                <w:szCs w:val="20"/>
                <w:lang w:eastAsia="pl-PL"/>
              </w:rPr>
              <w:t>Encyklopedia pedagogiczna XXI wieku</w:t>
            </w:r>
            <w:r w:rsidRPr="00E22EA0">
              <w:rPr>
                <w:rFonts w:ascii="Cambria" w:eastAsia="Cambria" w:hAnsi="Cambria" w:cs="Cambria"/>
                <w:sz w:val="20"/>
                <w:szCs w:val="20"/>
                <w:lang w:eastAsia="pl-PL"/>
              </w:rPr>
              <w:t>, red. T. Pilch, Warszawa 2003-2007.</w:t>
            </w:r>
          </w:p>
          <w:p w14:paraId="07254280" w14:textId="77777777" w:rsidR="00D07885" w:rsidRPr="00E22EA0" w:rsidRDefault="00D07885" w:rsidP="47B50038">
            <w:pPr>
              <w:spacing w:after="0" w:line="240" w:lineRule="auto"/>
              <w:rPr>
                <w:rFonts w:ascii="Cambria" w:eastAsia="Cambria" w:hAnsi="Cambria" w:cs="Cambria"/>
                <w:sz w:val="20"/>
                <w:szCs w:val="20"/>
              </w:rPr>
            </w:pPr>
            <w:r w:rsidRPr="00E22EA0">
              <w:rPr>
                <w:rFonts w:ascii="Cambria" w:eastAsia="Cambria" w:hAnsi="Cambria" w:cs="Cambria"/>
                <w:spacing w:val="-2"/>
                <w:sz w:val="20"/>
                <w:szCs w:val="20"/>
                <w:lang w:eastAsia="pl-PL"/>
              </w:rPr>
              <w:t>Czasopisma: „Edukacja i Dialog”, „Nowa Szkoła”, „Nowe w Szkole”, „Wychowanie Na Co Dzień”.</w:t>
            </w:r>
          </w:p>
        </w:tc>
      </w:tr>
      <w:tr w:rsidR="00D07885" w:rsidRPr="00E22EA0" w14:paraId="5E5007AD" w14:textId="77777777" w:rsidTr="47B50038">
        <w:trPr>
          <w:trHeight w:val="300"/>
        </w:trPr>
        <w:tc>
          <w:tcPr>
            <w:tcW w:w="9606" w:type="dxa"/>
            <w:shd w:val="clear" w:color="auto" w:fill="auto"/>
          </w:tcPr>
          <w:p w14:paraId="0DF10E71" w14:textId="77777777" w:rsidR="00D07885" w:rsidRPr="00E22EA0" w:rsidRDefault="00D07885" w:rsidP="47B50038">
            <w:pPr>
              <w:spacing w:after="0" w:line="240" w:lineRule="auto"/>
              <w:ind w:left="442" w:right="20" w:hanging="426"/>
              <w:contextualSpacing/>
              <w:rPr>
                <w:rFonts w:ascii="Cambria" w:eastAsia="Cambria" w:hAnsi="Cambria" w:cs="Cambria"/>
                <w:b/>
                <w:bCs/>
                <w:sz w:val="20"/>
                <w:szCs w:val="20"/>
              </w:rPr>
            </w:pPr>
            <w:r w:rsidRPr="00E22EA0">
              <w:rPr>
                <w:rFonts w:ascii="Cambria" w:eastAsia="Cambria" w:hAnsi="Cambria" w:cs="Cambria"/>
                <w:b/>
                <w:bCs/>
                <w:sz w:val="20"/>
                <w:szCs w:val="20"/>
              </w:rPr>
              <w:t>Literatura zalecana / fakultatywna:</w:t>
            </w:r>
          </w:p>
          <w:p w14:paraId="73C3CA82" w14:textId="77777777" w:rsidR="00D07885" w:rsidRPr="00E22EA0" w:rsidRDefault="00D07885" w:rsidP="00E22EA0">
            <w:pPr>
              <w:numPr>
                <w:ilvl w:val="0"/>
                <w:numId w:val="27"/>
              </w:numPr>
              <w:spacing w:after="0" w:line="240" w:lineRule="auto"/>
              <w:ind w:left="300" w:right="20" w:hanging="284"/>
              <w:rPr>
                <w:rFonts w:ascii="Cambria" w:eastAsia="Cambria" w:hAnsi="Cambria" w:cs="Cambria"/>
                <w:sz w:val="20"/>
                <w:szCs w:val="20"/>
                <w:lang w:eastAsia="pl-PL"/>
              </w:rPr>
            </w:pPr>
            <w:r w:rsidRPr="00E22EA0">
              <w:rPr>
                <w:rFonts w:ascii="Cambria" w:eastAsia="Cambria" w:hAnsi="Cambria" w:cs="Cambria"/>
                <w:sz w:val="20"/>
                <w:szCs w:val="20"/>
                <w:lang w:eastAsia="pl-PL"/>
              </w:rPr>
              <w:t xml:space="preserve">T. Hejnicka-Bezwińska, </w:t>
            </w:r>
            <w:r w:rsidRPr="00E22EA0">
              <w:rPr>
                <w:rFonts w:ascii="Cambria" w:eastAsia="Cambria" w:hAnsi="Cambria" w:cs="Cambria"/>
                <w:i/>
                <w:iCs/>
                <w:sz w:val="20"/>
                <w:szCs w:val="20"/>
                <w:lang w:eastAsia="pl-PL"/>
              </w:rPr>
              <w:t>O zmianach w edukacji. Konteksty, zagrożenia i możliwości</w:t>
            </w:r>
            <w:r w:rsidRPr="00E22EA0">
              <w:rPr>
                <w:rFonts w:ascii="Cambria" w:eastAsia="Cambria" w:hAnsi="Cambria" w:cs="Cambria"/>
                <w:sz w:val="20"/>
                <w:szCs w:val="20"/>
                <w:lang w:eastAsia="pl-PL"/>
              </w:rPr>
              <w:t xml:space="preserve">, Bydgoszcz 2000. </w:t>
            </w:r>
          </w:p>
          <w:p w14:paraId="393CC5AD" w14:textId="77777777" w:rsidR="00D07885" w:rsidRPr="00E22EA0" w:rsidRDefault="00D07885" w:rsidP="00E22EA0">
            <w:pPr>
              <w:numPr>
                <w:ilvl w:val="0"/>
                <w:numId w:val="27"/>
              </w:numPr>
              <w:spacing w:after="0" w:line="240" w:lineRule="auto"/>
              <w:ind w:left="300" w:right="20" w:hanging="284"/>
              <w:rPr>
                <w:rFonts w:ascii="Cambria" w:eastAsia="Cambria" w:hAnsi="Cambria" w:cs="Cambria"/>
                <w:sz w:val="20"/>
                <w:szCs w:val="20"/>
                <w:lang w:eastAsia="pl-PL"/>
              </w:rPr>
            </w:pPr>
            <w:r w:rsidRPr="00E22EA0">
              <w:rPr>
                <w:rFonts w:ascii="Cambria" w:eastAsia="Cambria" w:hAnsi="Cambria" w:cs="Cambria"/>
                <w:sz w:val="20"/>
                <w:szCs w:val="20"/>
                <w:lang w:eastAsia="pl-PL"/>
              </w:rPr>
              <w:t xml:space="preserve">M. Łobocki, </w:t>
            </w:r>
            <w:r w:rsidRPr="00E22EA0">
              <w:rPr>
                <w:rFonts w:ascii="Cambria" w:eastAsia="Cambria" w:hAnsi="Cambria" w:cs="Cambria"/>
                <w:i/>
                <w:iCs/>
                <w:sz w:val="20"/>
                <w:szCs w:val="20"/>
                <w:lang w:eastAsia="pl-PL"/>
              </w:rPr>
              <w:t>ABC wychowania</w:t>
            </w:r>
            <w:r w:rsidRPr="00E22EA0">
              <w:rPr>
                <w:rFonts w:ascii="Cambria" w:eastAsia="Cambria" w:hAnsi="Cambria" w:cs="Cambria"/>
                <w:sz w:val="20"/>
                <w:szCs w:val="20"/>
                <w:lang w:eastAsia="pl-PL"/>
              </w:rPr>
              <w:t>. Wyd. 2, Warszawa 2003.</w:t>
            </w:r>
          </w:p>
          <w:p w14:paraId="6B785FC7" w14:textId="77777777" w:rsidR="00D07885" w:rsidRPr="00E22EA0" w:rsidRDefault="00D07885" w:rsidP="00E22EA0">
            <w:pPr>
              <w:numPr>
                <w:ilvl w:val="0"/>
                <w:numId w:val="27"/>
              </w:numPr>
              <w:spacing w:after="0" w:line="240" w:lineRule="auto"/>
              <w:ind w:left="300" w:right="20" w:hanging="284"/>
              <w:rPr>
                <w:rFonts w:ascii="Cambria" w:eastAsia="Cambria" w:hAnsi="Cambria" w:cs="Cambria"/>
                <w:sz w:val="20"/>
                <w:szCs w:val="20"/>
                <w:lang w:eastAsia="pl-PL"/>
              </w:rPr>
            </w:pPr>
            <w:r w:rsidRPr="00E22EA0">
              <w:rPr>
                <w:rFonts w:ascii="Cambria" w:eastAsia="Cambria" w:hAnsi="Cambria" w:cs="Cambria"/>
                <w:i/>
                <w:iCs/>
                <w:sz w:val="20"/>
                <w:szCs w:val="20"/>
                <w:lang w:eastAsia="pl-PL"/>
              </w:rPr>
              <w:t>Nauczyciel – uczeń. Między przemocą a dialogiem</w:t>
            </w:r>
            <w:r w:rsidRPr="00E22EA0">
              <w:rPr>
                <w:rFonts w:ascii="Cambria" w:eastAsia="Cambria" w:hAnsi="Cambria" w:cs="Cambria"/>
                <w:sz w:val="20"/>
                <w:szCs w:val="20"/>
                <w:lang w:eastAsia="pl-PL"/>
              </w:rPr>
              <w:t xml:space="preserve">, red. M. Dudzikowa, Kraków 1996. </w:t>
            </w:r>
          </w:p>
          <w:p w14:paraId="03FF3EA5" w14:textId="77777777" w:rsidR="00D07885" w:rsidRPr="00E22EA0" w:rsidRDefault="00D07885" w:rsidP="00E22EA0">
            <w:pPr>
              <w:numPr>
                <w:ilvl w:val="0"/>
                <w:numId w:val="27"/>
              </w:numPr>
              <w:spacing w:after="0" w:line="240" w:lineRule="auto"/>
              <w:ind w:left="300" w:right="20" w:hanging="284"/>
              <w:rPr>
                <w:rFonts w:ascii="Cambria" w:eastAsia="Cambria" w:hAnsi="Cambria" w:cs="Cambria"/>
                <w:sz w:val="20"/>
                <w:szCs w:val="20"/>
                <w:lang w:eastAsia="pl-PL"/>
              </w:rPr>
            </w:pPr>
            <w:r w:rsidRPr="00E22EA0">
              <w:rPr>
                <w:rFonts w:ascii="Cambria" w:eastAsia="Cambria" w:hAnsi="Cambria" w:cs="Cambria"/>
                <w:sz w:val="20"/>
                <w:szCs w:val="20"/>
                <w:lang w:eastAsia="pl-PL"/>
              </w:rPr>
              <w:t xml:space="preserve">R. Perry, </w:t>
            </w:r>
            <w:r w:rsidRPr="00E22EA0">
              <w:rPr>
                <w:rFonts w:ascii="Cambria" w:eastAsia="Cambria" w:hAnsi="Cambria" w:cs="Cambria"/>
                <w:i/>
                <w:iCs/>
                <w:sz w:val="20"/>
                <w:szCs w:val="20"/>
                <w:lang w:eastAsia="pl-PL"/>
              </w:rPr>
              <w:t>Teoria i praktyka. Proces stawania się nauczyciela</w:t>
            </w:r>
            <w:r w:rsidRPr="00E22EA0">
              <w:rPr>
                <w:rFonts w:ascii="Cambria" w:eastAsia="Cambria" w:hAnsi="Cambria" w:cs="Cambria"/>
                <w:sz w:val="20"/>
                <w:szCs w:val="20"/>
                <w:lang w:eastAsia="pl-PL"/>
              </w:rPr>
              <w:t>, Warszawa 2000.</w:t>
            </w:r>
          </w:p>
          <w:p w14:paraId="72130266" w14:textId="77777777" w:rsidR="00D07885" w:rsidRPr="00E22EA0" w:rsidRDefault="00D07885" w:rsidP="00E22EA0">
            <w:pPr>
              <w:numPr>
                <w:ilvl w:val="0"/>
                <w:numId w:val="27"/>
              </w:numPr>
              <w:spacing w:after="0" w:line="240" w:lineRule="auto"/>
              <w:ind w:left="300" w:right="20" w:hanging="284"/>
              <w:contextualSpacing/>
              <w:rPr>
                <w:rFonts w:ascii="Cambria" w:eastAsia="Cambria" w:hAnsi="Cambria" w:cs="Cambria"/>
                <w:sz w:val="20"/>
                <w:szCs w:val="20"/>
                <w:lang w:eastAsia="pl-PL"/>
              </w:rPr>
            </w:pPr>
            <w:r w:rsidRPr="00E22EA0">
              <w:rPr>
                <w:rFonts w:ascii="Cambria" w:eastAsia="Cambria" w:hAnsi="Cambria" w:cs="Cambria"/>
                <w:sz w:val="20"/>
                <w:szCs w:val="20"/>
                <w:lang w:eastAsia="pl-PL"/>
              </w:rPr>
              <w:t xml:space="preserve">T. Pilch, T. Bauman, </w:t>
            </w:r>
            <w:r w:rsidRPr="00E22EA0">
              <w:rPr>
                <w:rFonts w:ascii="Cambria" w:eastAsia="Cambria" w:hAnsi="Cambria" w:cs="Cambria"/>
                <w:i/>
                <w:iCs/>
                <w:sz w:val="20"/>
                <w:szCs w:val="20"/>
                <w:lang w:eastAsia="pl-PL"/>
              </w:rPr>
              <w:t>Zasady badań pedagogicznych: strategie ilościowe i jakościowe</w:t>
            </w:r>
            <w:r w:rsidRPr="00E22EA0">
              <w:rPr>
                <w:rFonts w:ascii="Cambria" w:eastAsia="Cambria" w:hAnsi="Cambria" w:cs="Cambria"/>
                <w:sz w:val="20"/>
                <w:szCs w:val="20"/>
                <w:lang w:eastAsia="pl-PL"/>
              </w:rPr>
              <w:t>. Wyd. 2. popr. i rozszerz., Warszawa 2001.</w:t>
            </w:r>
          </w:p>
        </w:tc>
      </w:tr>
    </w:tbl>
    <w:p w14:paraId="3F43652B" w14:textId="77777777" w:rsidR="00D07885" w:rsidRPr="00E22EA0" w:rsidRDefault="00D07885" w:rsidP="47B50038">
      <w:pPr>
        <w:pBdr>
          <w:top w:val="nil"/>
          <w:left w:val="nil"/>
          <w:bottom w:val="nil"/>
          <w:right w:val="nil"/>
          <w:between w:val="nil"/>
        </w:pBdr>
        <w:spacing w:before="120" w:after="120" w:line="240" w:lineRule="auto"/>
        <w:rPr>
          <w:rFonts w:ascii="Cambria" w:eastAsia="Cambria" w:hAnsi="Cambria" w:cs="Cambria"/>
          <w:b/>
          <w:bCs/>
        </w:rPr>
      </w:pPr>
      <w:r w:rsidRPr="00E22EA0">
        <w:rPr>
          <w:rFonts w:ascii="Cambria" w:eastAsia="Cambria" w:hAnsi="Cambria" w:cs="Cambria"/>
          <w:b/>
          <w:bCs/>
        </w:rPr>
        <w:t>13.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9"/>
        <w:gridCol w:w="6027"/>
      </w:tblGrid>
      <w:tr w:rsidR="00D07885" w:rsidRPr="00E22EA0" w14:paraId="17E0C8C2" w14:textId="77777777" w:rsidTr="47B50038">
        <w:trPr>
          <w:trHeight w:val="300"/>
        </w:trPr>
        <w:tc>
          <w:tcPr>
            <w:tcW w:w="3579" w:type="dxa"/>
            <w:shd w:val="clear" w:color="auto" w:fill="auto"/>
          </w:tcPr>
          <w:p w14:paraId="178CFCFD" w14:textId="1038F504" w:rsidR="00D07885" w:rsidRPr="00E22EA0" w:rsidRDefault="129E8C3C"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imię i nazwisko sporządzającego</w:t>
            </w:r>
          </w:p>
        </w:tc>
        <w:tc>
          <w:tcPr>
            <w:tcW w:w="6027" w:type="dxa"/>
            <w:shd w:val="clear" w:color="auto" w:fill="auto"/>
          </w:tcPr>
          <w:p w14:paraId="16D22BA3" w14:textId="77777777" w:rsidR="00D07885" w:rsidRPr="00E22EA0" w:rsidRDefault="00D07885"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dr Joanna Ziemkowska</w:t>
            </w:r>
          </w:p>
        </w:tc>
      </w:tr>
      <w:tr w:rsidR="00D07885" w:rsidRPr="00E22EA0" w14:paraId="3D482A98" w14:textId="77777777" w:rsidTr="47B50038">
        <w:trPr>
          <w:trHeight w:val="300"/>
        </w:trPr>
        <w:tc>
          <w:tcPr>
            <w:tcW w:w="3579" w:type="dxa"/>
            <w:shd w:val="clear" w:color="auto" w:fill="auto"/>
          </w:tcPr>
          <w:p w14:paraId="25828B53" w14:textId="77777777" w:rsidR="00D07885" w:rsidRPr="00E22EA0" w:rsidRDefault="00D07885"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data sporządzenia / aktualizacji</w:t>
            </w:r>
          </w:p>
        </w:tc>
        <w:tc>
          <w:tcPr>
            <w:tcW w:w="6027" w:type="dxa"/>
            <w:shd w:val="clear" w:color="auto" w:fill="auto"/>
          </w:tcPr>
          <w:p w14:paraId="1C27C89F" w14:textId="10EF2B7C" w:rsidR="00D07885" w:rsidRPr="00E22EA0" w:rsidRDefault="00D07885"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1</w:t>
            </w:r>
            <w:r w:rsidR="00732EFC">
              <w:rPr>
                <w:rFonts w:ascii="Cambria" w:eastAsia="Cambria" w:hAnsi="Cambria" w:cs="Cambria"/>
                <w:sz w:val="20"/>
                <w:szCs w:val="20"/>
              </w:rPr>
              <w:t>9</w:t>
            </w:r>
            <w:r w:rsidRPr="00E22EA0">
              <w:rPr>
                <w:rFonts w:ascii="Cambria" w:eastAsia="Cambria" w:hAnsi="Cambria" w:cs="Cambria"/>
                <w:sz w:val="20"/>
                <w:szCs w:val="20"/>
              </w:rPr>
              <w:t>.06.2023</w:t>
            </w:r>
          </w:p>
        </w:tc>
      </w:tr>
      <w:tr w:rsidR="00D07885" w:rsidRPr="00E22EA0" w14:paraId="6C496338" w14:textId="77777777" w:rsidTr="47B50038">
        <w:trPr>
          <w:trHeight w:val="300"/>
        </w:trPr>
        <w:tc>
          <w:tcPr>
            <w:tcW w:w="3579" w:type="dxa"/>
            <w:shd w:val="clear" w:color="auto" w:fill="auto"/>
          </w:tcPr>
          <w:p w14:paraId="1496D0DA" w14:textId="77777777" w:rsidR="00D07885" w:rsidRPr="00E22EA0" w:rsidRDefault="00D07885"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dane kontaktowe (e-mail)</w:t>
            </w:r>
          </w:p>
        </w:tc>
        <w:tc>
          <w:tcPr>
            <w:tcW w:w="6027" w:type="dxa"/>
            <w:shd w:val="clear" w:color="auto" w:fill="auto"/>
          </w:tcPr>
          <w:p w14:paraId="78D7078B" w14:textId="77777777" w:rsidR="00D07885" w:rsidRPr="00E22EA0" w:rsidRDefault="00D07885"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jziemkowska@ajp.edu.pl</w:t>
            </w:r>
          </w:p>
        </w:tc>
      </w:tr>
      <w:tr w:rsidR="00D07885" w:rsidRPr="00E22EA0" w14:paraId="027B5F48" w14:textId="77777777" w:rsidTr="47B50038">
        <w:trPr>
          <w:trHeight w:val="300"/>
        </w:trPr>
        <w:tc>
          <w:tcPr>
            <w:tcW w:w="3579" w:type="dxa"/>
            <w:tcBorders>
              <w:bottom w:val="single" w:sz="4" w:space="0" w:color="000000" w:themeColor="text1"/>
            </w:tcBorders>
            <w:shd w:val="clear" w:color="auto" w:fill="auto"/>
          </w:tcPr>
          <w:p w14:paraId="567041C5" w14:textId="77777777" w:rsidR="00D07885" w:rsidRPr="00E22EA0" w:rsidRDefault="00D07885"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podpis</w:t>
            </w:r>
          </w:p>
        </w:tc>
        <w:tc>
          <w:tcPr>
            <w:tcW w:w="6027" w:type="dxa"/>
            <w:tcBorders>
              <w:bottom w:val="single" w:sz="4" w:space="0" w:color="000000" w:themeColor="text1"/>
            </w:tcBorders>
            <w:shd w:val="clear" w:color="auto" w:fill="auto"/>
          </w:tcPr>
          <w:p w14:paraId="2B980819" w14:textId="77777777" w:rsidR="00D07885" w:rsidRPr="00E22EA0" w:rsidRDefault="00D07885" w:rsidP="47B50038">
            <w:pPr>
              <w:spacing w:before="60" w:after="60" w:line="240" w:lineRule="auto"/>
              <w:rPr>
                <w:rFonts w:ascii="Cambria" w:eastAsia="Cambria" w:hAnsi="Cambria" w:cs="Cambria"/>
                <w:sz w:val="20"/>
                <w:szCs w:val="20"/>
              </w:rPr>
            </w:pPr>
          </w:p>
        </w:tc>
      </w:tr>
    </w:tbl>
    <w:p w14:paraId="52030979" w14:textId="77777777" w:rsidR="00D07885" w:rsidRPr="00E22EA0" w:rsidRDefault="00D07885" w:rsidP="47B50038">
      <w:pPr>
        <w:spacing w:before="60" w:after="60"/>
        <w:rPr>
          <w:rFonts w:ascii="Cambria" w:eastAsia="Cambria" w:hAnsi="Cambria" w:cs="Cambria"/>
        </w:rPr>
      </w:pPr>
    </w:p>
    <w:p w14:paraId="598F4944" w14:textId="77777777" w:rsidR="00D07885" w:rsidRPr="00E22EA0" w:rsidRDefault="00D07885" w:rsidP="47B50038">
      <w:pPr>
        <w:rPr>
          <w:rFonts w:ascii="Cambria" w:eastAsia="Cambria" w:hAnsi="Cambria" w:cs="Cambria"/>
        </w:rPr>
      </w:pPr>
      <w:r w:rsidRPr="00E22EA0">
        <w:rPr>
          <w:rFonts w:ascii="Cambria" w:eastAsia="Cambria" w:hAnsi="Cambria" w:cs="Cambria"/>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3075"/>
        <w:gridCol w:w="4846"/>
      </w:tblGrid>
      <w:tr w:rsidR="00D07885" w:rsidRPr="00E22EA0" w14:paraId="625D8830" w14:textId="77777777" w:rsidTr="27D6A8F9">
        <w:trPr>
          <w:trHeight w:val="269"/>
        </w:trPr>
        <w:tc>
          <w:tcPr>
            <w:tcW w:w="1968" w:type="dxa"/>
            <w:vMerge w:val="restart"/>
            <w:shd w:val="clear" w:color="auto" w:fill="auto"/>
          </w:tcPr>
          <w:p w14:paraId="68FA8C2B" w14:textId="77777777" w:rsidR="00D07885" w:rsidRPr="00E22EA0" w:rsidRDefault="00D07885" w:rsidP="000F366C">
            <w:pPr>
              <w:spacing w:after="0" w:line="240" w:lineRule="auto"/>
              <w:jc w:val="center"/>
              <w:rPr>
                <w:rFonts w:ascii="Cambria" w:eastAsia="Cambria" w:hAnsi="Cambria" w:cs="Cambria"/>
                <w:b/>
                <w:sz w:val="24"/>
                <w:szCs w:val="24"/>
              </w:rPr>
            </w:pPr>
            <w:r w:rsidRPr="00E22EA0">
              <w:rPr>
                <w:rFonts w:ascii="Cambria" w:eastAsia="Calibri" w:hAnsi="Cambria" w:cs="Calibri"/>
                <w:noProof/>
                <w:lang w:val="de-DE" w:eastAsia="de-DE"/>
              </w:rPr>
              <w:lastRenderedPageBreak/>
              <w:drawing>
                <wp:inline distT="0" distB="0" distL="0" distR="0" wp14:anchorId="6AEEA608" wp14:editId="606472CC">
                  <wp:extent cx="1066800" cy="1066800"/>
                  <wp:effectExtent l="0" t="0" r="0" b="0"/>
                  <wp:docPr id="9" name="Obraz 9"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Obraz 9" descr="Obraz zawierający godło, symbol, logo, krąg&#10;&#10;Opis wygenerowany automatycznie"/>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075" w:type="dxa"/>
            <w:tcBorders>
              <w:bottom w:val="single" w:sz="4" w:space="0" w:color="000000" w:themeColor="text1"/>
            </w:tcBorders>
            <w:shd w:val="clear" w:color="auto" w:fill="auto"/>
            <w:vAlign w:val="center"/>
          </w:tcPr>
          <w:p w14:paraId="6EE03EFC" w14:textId="77777777" w:rsidR="00D07885" w:rsidRPr="00E22EA0" w:rsidRDefault="00D07885"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Wydział</w:t>
            </w:r>
          </w:p>
        </w:tc>
        <w:tc>
          <w:tcPr>
            <w:tcW w:w="4846" w:type="dxa"/>
            <w:tcBorders>
              <w:bottom w:val="single" w:sz="4" w:space="0" w:color="000000" w:themeColor="text1"/>
            </w:tcBorders>
            <w:shd w:val="clear" w:color="auto" w:fill="auto"/>
            <w:vAlign w:val="center"/>
          </w:tcPr>
          <w:p w14:paraId="2BDD42EF" w14:textId="77777777" w:rsidR="00D07885" w:rsidRPr="00E22EA0" w:rsidRDefault="00D07885" w:rsidP="000F366C">
            <w:pPr>
              <w:spacing w:after="0" w:line="240" w:lineRule="auto"/>
              <w:rPr>
                <w:rFonts w:ascii="Cambria" w:eastAsia="Cambria" w:hAnsi="Cambria" w:cs="Cambria"/>
                <w:sz w:val="24"/>
                <w:szCs w:val="24"/>
              </w:rPr>
            </w:pPr>
            <w:r w:rsidRPr="00E22EA0">
              <w:rPr>
                <w:rFonts w:ascii="Cambria" w:eastAsia="Cambria" w:hAnsi="Cambria" w:cs="Cambria"/>
                <w:sz w:val="24"/>
                <w:szCs w:val="24"/>
              </w:rPr>
              <w:t>Humanistyczny</w:t>
            </w:r>
          </w:p>
        </w:tc>
      </w:tr>
      <w:tr w:rsidR="00D07885" w:rsidRPr="00E22EA0" w14:paraId="1F887345" w14:textId="77777777" w:rsidTr="27D6A8F9">
        <w:trPr>
          <w:trHeight w:val="275"/>
        </w:trPr>
        <w:tc>
          <w:tcPr>
            <w:tcW w:w="1968" w:type="dxa"/>
            <w:vMerge/>
          </w:tcPr>
          <w:p w14:paraId="393E9093"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3075" w:type="dxa"/>
            <w:tcBorders>
              <w:bottom w:val="single" w:sz="4" w:space="0" w:color="000000" w:themeColor="text1"/>
            </w:tcBorders>
            <w:shd w:val="clear" w:color="auto" w:fill="auto"/>
            <w:vAlign w:val="center"/>
          </w:tcPr>
          <w:p w14:paraId="303D29E6" w14:textId="77777777" w:rsidR="00D07885" w:rsidRPr="00E22EA0" w:rsidRDefault="00D07885"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Kierunek</w:t>
            </w:r>
          </w:p>
        </w:tc>
        <w:tc>
          <w:tcPr>
            <w:tcW w:w="4846" w:type="dxa"/>
            <w:tcBorders>
              <w:bottom w:val="single" w:sz="4" w:space="0" w:color="000000" w:themeColor="text1"/>
            </w:tcBorders>
            <w:shd w:val="clear" w:color="auto" w:fill="auto"/>
            <w:vAlign w:val="center"/>
          </w:tcPr>
          <w:p w14:paraId="357D35DF" w14:textId="77777777" w:rsidR="00D07885" w:rsidRPr="00E22EA0" w:rsidRDefault="00D07885" w:rsidP="000F366C">
            <w:pPr>
              <w:spacing w:after="0" w:line="240" w:lineRule="auto"/>
              <w:rPr>
                <w:rFonts w:ascii="Cambria" w:eastAsia="Cambria" w:hAnsi="Cambria" w:cs="Cambria"/>
                <w:sz w:val="24"/>
                <w:szCs w:val="24"/>
              </w:rPr>
            </w:pPr>
            <w:r w:rsidRPr="00E22EA0">
              <w:rPr>
                <w:rFonts w:ascii="Cambria" w:eastAsia="Cambria" w:hAnsi="Cambria" w:cs="Cambria"/>
                <w:sz w:val="24"/>
                <w:szCs w:val="24"/>
              </w:rPr>
              <w:t>Filologia w zakresie języka angielskiego</w:t>
            </w:r>
          </w:p>
        </w:tc>
      </w:tr>
      <w:tr w:rsidR="00D07885" w:rsidRPr="00E22EA0" w14:paraId="7913A829" w14:textId="77777777" w:rsidTr="27D6A8F9">
        <w:trPr>
          <w:trHeight w:val="139"/>
        </w:trPr>
        <w:tc>
          <w:tcPr>
            <w:tcW w:w="1968" w:type="dxa"/>
            <w:vMerge/>
          </w:tcPr>
          <w:p w14:paraId="50BAEDF0"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3075" w:type="dxa"/>
            <w:tcBorders>
              <w:bottom w:val="single" w:sz="4" w:space="0" w:color="000000" w:themeColor="text1"/>
            </w:tcBorders>
            <w:shd w:val="clear" w:color="auto" w:fill="auto"/>
            <w:vAlign w:val="center"/>
          </w:tcPr>
          <w:p w14:paraId="2E470228" w14:textId="77777777" w:rsidR="00D07885" w:rsidRPr="00E22EA0" w:rsidRDefault="00D07885"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Poziom studiów</w:t>
            </w:r>
          </w:p>
        </w:tc>
        <w:tc>
          <w:tcPr>
            <w:tcW w:w="4846" w:type="dxa"/>
            <w:tcBorders>
              <w:bottom w:val="single" w:sz="4" w:space="0" w:color="000000" w:themeColor="text1"/>
            </w:tcBorders>
            <w:shd w:val="clear" w:color="auto" w:fill="auto"/>
            <w:vAlign w:val="center"/>
          </w:tcPr>
          <w:p w14:paraId="752A7692" w14:textId="77777777" w:rsidR="00D07885" w:rsidRPr="00E22EA0" w:rsidRDefault="00D07885"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pierwszego stopnia</w:t>
            </w:r>
          </w:p>
        </w:tc>
      </w:tr>
      <w:tr w:rsidR="00D07885" w:rsidRPr="00E22EA0" w14:paraId="3A3515C3" w14:textId="77777777" w:rsidTr="27D6A8F9">
        <w:trPr>
          <w:trHeight w:val="139"/>
        </w:trPr>
        <w:tc>
          <w:tcPr>
            <w:tcW w:w="1968" w:type="dxa"/>
            <w:vMerge/>
          </w:tcPr>
          <w:p w14:paraId="0227271B"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3075" w:type="dxa"/>
            <w:tcBorders>
              <w:bottom w:val="single" w:sz="4" w:space="0" w:color="000000" w:themeColor="text1"/>
            </w:tcBorders>
            <w:shd w:val="clear" w:color="auto" w:fill="auto"/>
            <w:vAlign w:val="center"/>
          </w:tcPr>
          <w:p w14:paraId="3313F42D" w14:textId="77777777" w:rsidR="00D07885" w:rsidRPr="00E22EA0" w:rsidRDefault="00D07885"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Forma studiów</w:t>
            </w:r>
          </w:p>
        </w:tc>
        <w:tc>
          <w:tcPr>
            <w:tcW w:w="4846" w:type="dxa"/>
            <w:tcBorders>
              <w:bottom w:val="single" w:sz="4" w:space="0" w:color="000000" w:themeColor="text1"/>
            </w:tcBorders>
            <w:shd w:val="clear" w:color="auto" w:fill="auto"/>
            <w:vAlign w:val="center"/>
          </w:tcPr>
          <w:p w14:paraId="1F8B3320" w14:textId="77777777" w:rsidR="00D07885" w:rsidRPr="00E22EA0" w:rsidRDefault="00D07885"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stacjonarna/niestacjonarna</w:t>
            </w:r>
          </w:p>
        </w:tc>
      </w:tr>
      <w:tr w:rsidR="00D07885" w:rsidRPr="00E22EA0" w14:paraId="24A2940C" w14:textId="77777777" w:rsidTr="27D6A8F9">
        <w:trPr>
          <w:trHeight w:val="139"/>
        </w:trPr>
        <w:tc>
          <w:tcPr>
            <w:tcW w:w="1968" w:type="dxa"/>
            <w:vMerge/>
          </w:tcPr>
          <w:p w14:paraId="2190AA17"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3075" w:type="dxa"/>
            <w:shd w:val="clear" w:color="auto" w:fill="auto"/>
            <w:vAlign w:val="center"/>
          </w:tcPr>
          <w:p w14:paraId="45D9FC70" w14:textId="77777777" w:rsidR="00D07885" w:rsidRPr="00E22EA0" w:rsidRDefault="00D07885"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Profil studiów</w:t>
            </w:r>
          </w:p>
        </w:tc>
        <w:tc>
          <w:tcPr>
            <w:tcW w:w="4846" w:type="dxa"/>
            <w:shd w:val="clear" w:color="auto" w:fill="auto"/>
            <w:vAlign w:val="center"/>
          </w:tcPr>
          <w:p w14:paraId="56B6247C" w14:textId="77777777" w:rsidR="00D07885" w:rsidRPr="00E22EA0" w:rsidRDefault="00D07885"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praktyczny</w:t>
            </w:r>
          </w:p>
        </w:tc>
      </w:tr>
      <w:tr w:rsidR="00D07885" w:rsidRPr="00E22EA0" w14:paraId="7BF7E077" w14:textId="77777777" w:rsidTr="27D6A8F9">
        <w:trPr>
          <w:trHeight w:val="139"/>
        </w:trPr>
        <w:tc>
          <w:tcPr>
            <w:tcW w:w="5043" w:type="dxa"/>
            <w:gridSpan w:val="2"/>
            <w:tcBorders>
              <w:bottom w:val="single" w:sz="4" w:space="0" w:color="000000" w:themeColor="text1"/>
            </w:tcBorders>
            <w:shd w:val="clear" w:color="auto" w:fill="auto"/>
            <w:vAlign w:val="center"/>
          </w:tcPr>
          <w:p w14:paraId="0C165286" w14:textId="77777777" w:rsidR="00D07885" w:rsidRPr="00E22EA0" w:rsidRDefault="00D07885" w:rsidP="000F366C">
            <w:pPr>
              <w:spacing w:after="0" w:line="240" w:lineRule="auto"/>
              <w:rPr>
                <w:rFonts w:ascii="Cambria" w:eastAsia="Cambria" w:hAnsi="Cambria" w:cs="Cambria"/>
                <w:b/>
                <w:sz w:val="28"/>
                <w:szCs w:val="28"/>
              </w:rPr>
            </w:pPr>
            <w:r w:rsidRPr="00E22EA0">
              <w:rPr>
                <w:rFonts w:ascii="Cambria" w:eastAsia="Cambria" w:hAnsi="Cambria" w:cs="Cambria"/>
                <w:b/>
              </w:rPr>
              <w:t>Pozycja w planie studiów (lub kod przedmiotu)</w:t>
            </w:r>
          </w:p>
        </w:tc>
        <w:tc>
          <w:tcPr>
            <w:tcW w:w="4846" w:type="dxa"/>
            <w:tcBorders>
              <w:bottom w:val="single" w:sz="4" w:space="0" w:color="000000" w:themeColor="text1"/>
            </w:tcBorders>
            <w:shd w:val="clear" w:color="auto" w:fill="auto"/>
            <w:vAlign w:val="center"/>
          </w:tcPr>
          <w:p w14:paraId="4F68A111" w14:textId="3B97A979" w:rsidR="00D07885" w:rsidRPr="00E22EA0" w:rsidRDefault="7FA26D09" w:rsidP="27D6A8F9">
            <w:pPr>
              <w:spacing w:after="0" w:line="240" w:lineRule="auto"/>
              <w:rPr>
                <w:rFonts w:ascii="Cambria" w:eastAsia="Cambria" w:hAnsi="Cambria" w:cs="Cambria"/>
                <w:sz w:val="24"/>
                <w:szCs w:val="24"/>
              </w:rPr>
            </w:pPr>
            <w:r w:rsidRPr="00E22EA0">
              <w:rPr>
                <w:rFonts w:ascii="Cambria" w:eastAsia="Cambria" w:hAnsi="Cambria" w:cs="Cambria"/>
                <w:sz w:val="24"/>
                <w:szCs w:val="24"/>
              </w:rPr>
              <w:t>32/31</w:t>
            </w:r>
          </w:p>
        </w:tc>
      </w:tr>
    </w:tbl>
    <w:p w14:paraId="6F6B2685" w14:textId="77777777" w:rsidR="00D07885" w:rsidRPr="00E22EA0" w:rsidRDefault="00D07885" w:rsidP="00D07885">
      <w:pPr>
        <w:spacing w:before="240" w:after="240" w:line="240" w:lineRule="auto"/>
        <w:jc w:val="center"/>
        <w:rPr>
          <w:rFonts w:ascii="Cambria" w:eastAsia="Calibri" w:hAnsi="Cambria" w:cstheme="minorHAnsi"/>
          <w:b/>
          <w:bCs/>
          <w:spacing w:val="40"/>
          <w:sz w:val="28"/>
          <w:szCs w:val="28"/>
        </w:rPr>
      </w:pPr>
      <w:r w:rsidRPr="00E22EA0">
        <w:rPr>
          <w:rFonts w:ascii="Cambria" w:eastAsia="Calibri" w:hAnsi="Cambria" w:cstheme="minorHAnsi"/>
          <w:b/>
          <w:bCs/>
          <w:spacing w:val="40"/>
          <w:sz w:val="28"/>
          <w:szCs w:val="28"/>
        </w:rPr>
        <w:t>KARTA ZAJĘĆ</w:t>
      </w:r>
    </w:p>
    <w:p w14:paraId="7CB1AEBB" w14:textId="77777777" w:rsidR="00D07885" w:rsidRPr="00E22EA0" w:rsidRDefault="00D07885" w:rsidP="00D07885">
      <w:pPr>
        <w:spacing w:before="120" w:after="120" w:line="240" w:lineRule="auto"/>
        <w:rPr>
          <w:rFonts w:ascii="Cambria" w:eastAsia="Cambria" w:hAnsi="Cambria" w:cs="Cambria"/>
          <w:b/>
        </w:rPr>
      </w:pPr>
      <w:r w:rsidRPr="00E22EA0">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D07885" w:rsidRPr="00E22EA0" w14:paraId="4DFC76A6" w14:textId="77777777" w:rsidTr="000F366C">
        <w:trPr>
          <w:trHeight w:val="328"/>
        </w:trPr>
        <w:tc>
          <w:tcPr>
            <w:tcW w:w="4219" w:type="dxa"/>
            <w:vAlign w:val="center"/>
          </w:tcPr>
          <w:p w14:paraId="478923DC"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Nazwa zajęć</w:t>
            </w:r>
          </w:p>
        </w:tc>
        <w:tc>
          <w:tcPr>
            <w:tcW w:w="5670" w:type="dxa"/>
            <w:vAlign w:val="center"/>
          </w:tcPr>
          <w:p w14:paraId="7331865C"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Wprowadzenie do psychologii</w:t>
            </w:r>
          </w:p>
        </w:tc>
      </w:tr>
      <w:tr w:rsidR="00D07885" w:rsidRPr="00E22EA0" w14:paraId="641D52DE" w14:textId="77777777" w:rsidTr="000F366C">
        <w:tc>
          <w:tcPr>
            <w:tcW w:w="4219" w:type="dxa"/>
            <w:vAlign w:val="center"/>
          </w:tcPr>
          <w:p w14:paraId="6960A8A0"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Punkty ECTS</w:t>
            </w:r>
          </w:p>
        </w:tc>
        <w:tc>
          <w:tcPr>
            <w:tcW w:w="5670" w:type="dxa"/>
            <w:vAlign w:val="center"/>
          </w:tcPr>
          <w:p w14:paraId="3C31F8AA"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2</w:t>
            </w:r>
          </w:p>
        </w:tc>
      </w:tr>
      <w:tr w:rsidR="00D07885" w:rsidRPr="00E22EA0" w14:paraId="618B7AAC" w14:textId="77777777" w:rsidTr="000F366C">
        <w:tc>
          <w:tcPr>
            <w:tcW w:w="4219" w:type="dxa"/>
            <w:vAlign w:val="center"/>
          </w:tcPr>
          <w:p w14:paraId="540108EE"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Rodzaj zajęć</w:t>
            </w:r>
          </w:p>
        </w:tc>
        <w:tc>
          <w:tcPr>
            <w:tcW w:w="5670" w:type="dxa"/>
            <w:vAlign w:val="center"/>
          </w:tcPr>
          <w:p w14:paraId="46C07D15"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 xml:space="preserve">Obieralne </w:t>
            </w:r>
          </w:p>
        </w:tc>
      </w:tr>
      <w:tr w:rsidR="00D07885" w:rsidRPr="00E22EA0" w14:paraId="03DC2738" w14:textId="77777777" w:rsidTr="000F366C">
        <w:tc>
          <w:tcPr>
            <w:tcW w:w="4219" w:type="dxa"/>
            <w:vAlign w:val="center"/>
          </w:tcPr>
          <w:p w14:paraId="3EEE15D7"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Moduł/specjalizacja</w:t>
            </w:r>
          </w:p>
        </w:tc>
        <w:tc>
          <w:tcPr>
            <w:tcW w:w="5670" w:type="dxa"/>
            <w:vAlign w:val="center"/>
          </w:tcPr>
          <w:p w14:paraId="4EC8AE86"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 xml:space="preserve">Kształcenie nauczycielskie – przygotowanie w zakresie psychologiczno-pedagogicznym </w:t>
            </w:r>
            <w:r w:rsidRPr="00E22EA0">
              <w:rPr>
                <w:rFonts w:ascii="Cambria" w:eastAsia="Calibri" w:hAnsi="Cambria"/>
                <w:b/>
                <w:iCs/>
                <w:sz w:val="20"/>
                <w:szCs w:val="20"/>
              </w:rPr>
              <w:t>/ nauczycielska</w:t>
            </w:r>
          </w:p>
        </w:tc>
      </w:tr>
      <w:tr w:rsidR="00D07885" w:rsidRPr="00E22EA0" w14:paraId="325C2180" w14:textId="77777777" w:rsidTr="000F366C">
        <w:tc>
          <w:tcPr>
            <w:tcW w:w="4219" w:type="dxa"/>
            <w:vAlign w:val="center"/>
          </w:tcPr>
          <w:p w14:paraId="2FD94F55"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Język, w którym prowadzone są zajęcia</w:t>
            </w:r>
          </w:p>
        </w:tc>
        <w:tc>
          <w:tcPr>
            <w:tcW w:w="5670" w:type="dxa"/>
            <w:vAlign w:val="center"/>
          </w:tcPr>
          <w:p w14:paraId="3EC54E5D"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polski</w:t>
            </w:r>
          </w:p>
        </w:tc>
      </w:tr>
      <w:tr w:rsidR="00D07885" w:rsidRPr="00E22EA0" w14:paraId="2E02AECC" w14:textId="77777777" w:rsidTr="000F366C">
        <w:tc>
          <w:tcPr>
            <w:tcW w:w="4219" w:type="dxa"/>
            <w:vAlign w:val="center"/>
          </w:tcPr>
          <w:p w14:paraId="137DEB91"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Rok studiów</w:t>
            </w:r>
          </w:p>
        </w:tc>
        <w:tc>
          <w:tcPr>
            <w:tcW w:w="5670" w:type="dxa"/>
            <w:vAlign w:val="center"/>
          </w:tcPr>
          <w:p w14:paraId="60C2D8C4"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II</w:t>
            </w:r>
          </w:p>
        </w:tc>
      </w:tr>
      <w:tr w:rsidR="00D07885" w:rsidRPr="00E22EA0" w14:paraId="2DC9089C" w14:textId="77777777" w:rsidTr="000F366C">
        <w:tc>
          <w:tcPr>
            <w:tcW w:w="4219" w:type="dxa"/>
            <w:vAlign w:val="center"/>
          </w:tcPr>
          <w:p w14:paraId="37F8888C"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Imię i nazwisko koordynatora zajęć oraz osób prowadzących zajęcia</w:t>
            </w:r>
          </w:p>
        </w:tc>
        <w:tc>
          <w:tcPr>
            <w:tcW w:w="5670" w:type="dxa"/>
            <w:vAlign w:val="center"/>
          </w:tcPr>
          <w:p w14:paraId="549B44CA" w14:textId="1FE149A0"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 xml:space="preserve">koordynator: </w:t>
            </w:r>
            <w:r w:rsidR="003B4E3D" w:rsidRPr="00E22EA0">
              <w:rPr>
                <w:rFonts w:ascii="Cambria" w:eastAsia="Cambria" w:hAnsi="Cambria" w:cs="Cambria"/>
                <w:b/>
                <w:bCs/>
                <w:sz w:val="20"/>
                <w:szCs w:val="20"/>
              </w:rPr>
              <w:t>dr Bożena Majewicz</w:t>
            </w:r>
          </w:p>
          <w:p w14:paraId="63AAE2BB"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Osoba prowadząca zajęcia: dr Anna Dobrychłop</w:t>
            </w:r>
          </w:p>
        </w:tc>
      </w:tr>
    </w:tbl>
    <w:p w14:paraId="145C18FF" w14:textId="77777777" w:rsidR="00D07885" w:rsidRPr="00E22EA0" w:rsidRDefault="00D07885" w:rsidP="00D07885">
      <w:pPr>
        <w:spacing w:before="120" w:after="120" w:line="240" w:lineRule="auto"/>
        <w:rPr>
          <w:rFonts w:ascii="Cambria" w:eastAsia="Cambria" w:hAnsi="Cambria" w:cs="Cambria"/>
          <w:b/>
        </w:rPr>
      </w:pPr>
      <w:r w:rsidRPr="00E22EA0">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556"/>
      </w:tblGrid>
      <w:tr w:rsidR="00D07885" w:rsidRPr="00E22EA0" w14:paraId="35E6ED50" w14:textId="77777777" w:rsidTr="000F366C">
        <w:tc>
          <w:tcPr>
            <w:tcW w:w="1924" w:type="dxa"/>
            <w:shd w:val="clear" w:color="auto" w:fill="auto"/>
            <w:vAlign w:val="center"/>
          </w:tcPr>
          <w:p w14:paraId="2C37BDB0" w14:textId="77777777" w:rsidR="00D07885" w:rsidRPr="00E22EA0" w:rsidRDefault="00D07885" w:rsidP="000F366C">
            <w:pPr>
              <w:spacing w:before="60" w:after="60" w:line="240" w:lineRule="auto"/>
              <w:jc w:val="center"/>
              <w:rPr>
                <w:rFonts w:ascii="Cambria" w:eastAsia="Cambria" w:hAnsi="Cambria" w:cs="Cambria"/>
                <w:b/>
              </w:rPr>
            </w:pPr>
            <w:r w:rsidRPr="00E22EA0">
              <w:rPr>
                <w:rFonts w:ascii="Cambria" w:eastAsia="Cambria" w:hAnsi="Cambria" w:cs="Cambria"/>
                <w:b/>
              </w:rPr>
              <w:t>Forma zajęć</w:t>
            </w:r>
          </w:p>
        </w:tc>
        <w:tc>
          <w:tcPr>
            <w:tcW w:w="3146" w:type="dxa"/>
            <w:shd w:val="clear" w:color="auto" w:fill="auto"/>
            <w:vAlign w:val="center"/>
          </w:tcPr>
          <w:p w14:paraId="7174D49D" w14:textId="77777777" w:rsidR="00D07885" w:rsidRPr="00E22EA0" w:rsidRDefault="00D07885" w:rsidP="000F366C">
            <w:pPr>
              <w:spacing w:before="60" w:after="60" w:line="240" w:lineRule="auto"/>
              <w:jc w:val="center"/>
              <w:rPr>
                <w:rFonts w:ascii="Cambria" w:eastAsia="Calibri" w:hAnsi="Cambria" w:cs="Times New Roman"/>
                <w:b/>
                <w:bCs/>
              </w:rPr>
            </w:pPr>
            <w:r w:rsidRPr="00E22EA0">
              <w:rPr>
                <w:rFonts w:ascii="Cambria" w:eastAsia="Calibri" w:hAnsi="Cambria" w:cs="Times New Roman"/>
                <w:b/>
                <w:bCs/>
              </w:rPr>
              <w:t xml:space="preserve">Liczba godzin </w:t>
            </w:r>
          </w:p>
          <w:p w14:paraId="2A0D7669" w14:textId="77777777" w:rsidR="00D07885" w:rsidRPr="00E22EA0" w:rsidRDefault="00D07885" w:rsidP="000F366C">
            <w:pPr>
              <w:spacing w:before="60" w:after="60" w:line="240" w:lineRule="auto"/>
              <w:jc w:val="center"/>
              <w:rPr>
                <w:rFonts w:ascii="Cambria" w:eastAsia="Cambria" w:hAnsi="Cambria" w:cs="Cambria"/>
                <w:b/>
              </w:rPr>
            </w:pPr>
            <w:r w:rsidRPr="00E22EA0">
              <w:rPr>
                <w:rFonts w:ascii="Cambria" w:eastAsia="Calibri" w:hAnsi="Cambria" w:cs="Times New Roman"/>
                <w:b/>
                <w:bCs/>
              </w:rPr>
              <w:t>stacjonarne/niestacjonarne</w:t>
            </w:r>
          </w:p>
        </w:tc>
        <w:tc>
          <w:tcPr>
            <w:tcW w:w="2263" w:type="dxa"/>
            <w:shd w:val="clear" w:color="auto" w:fill="auto"/>
            <w:vAlign w:val="center"/>
          </w:tcPr>
          <w:p w14:paraId="618458DC" w14:textId="77777777" w:rsidR="00D07885" w:rsidRPr="00E22EA0" w:rsidRDefault="00D07885" w:rsidP="000F366C">
            <w:pPr>
              <w:spacing w:before="60" w:after="60" w:line="240" w:lineRule="auto"/>
              <w:jc w:val="center"/>
              <w:rPr>
                <w:rFonts w:ascii="Cambria" w:eastAsia="Cambria" w:hAnsi="Cambria" w:cs="Cambria"/>
                <w:b/>
              </w:rPr>
            </w:pPr>
            <w:r w:rsidRPr="00E22EA0">
              <w:rPr>
                <w:rFonts w:ascii="Cambria" w:eastAsia="Cambria" w:hAnsi="Cambria" w:cs="Cambria"/>
                <w:b/>
              </w:rPr>
              <w:t>Rok studiów/semestr</w:t>
            </w:r>
          </w:p>
        </w:tc>
        <w:tc>
          <w:tcPr>
            <w:tcW w:w="2556" w:type="dxa"/>
            <w:shd w:val="clear" w:color="auto" w:fill="auto"/>
            <w:vAlign w:val="center"/>
          </w:tcPr>
          <w:p w14:paraId="2D51CB09" w14:textId="77777777" w:rsidR="00D07885" w:rsidRPr="00E22EA0" w:rsidRDefault="00D07885" w:rsidP="000F366C">
            <w:pPr>
              <w:spacing w:before="60" w:after="60" w:line="240" w:lineRule="auto"/>
              <w:jc w:val="center"/>
              <w:rPr>
                <w:rFonts w:ascii="Cambria" w:eastAsia="Cambria" w:hAnsi="Cambria" w:cs="Cambria"/>
                <w:b/>
              </w:rPr>
            </w:pPr>
            <w:r w:rsidRPr="00E22EA0">
              <w:rPr>
                <w:rFonts w:ascii="Cambria" w:eastAsia="Cambria" w:hAnsi="Cambria" w:cs="Cambria"/>
                <w:b/>
              </w:rPr>
              <w:t xml:space="preserve">Punkty ECTS </w:t>
            </w:r>
            <w:r w:rsidRPr="00E22EA0">
              <w:rPr>
                <w:rFonts w:ascii="Cambria" w:eastAsia="Cambria" w:hAnsi="Cambria" w:cs="Cambria"/>
              </w:rPr>
              <w:t>(zgodnie z programem studiów)</w:t>
            </w:r>
          </w:p>
        </w:tc>
      </w:tr>
      <w:tr w:rsidR="00D07885" w:rsidRPr="00E22EA0" w14:paraId="5DB458CE" w14:textId="77777777" w:rsidTr="000F366C">
        <w:tc>
          <w:tcPr>
            <w:tcW w:w="1924" w:type="dxa"/>
            <w:shd w:val="clear" w:color="auto" w:fill="auto"/>
          </w:tcPr>
          <w:p w14:paraId="772AF61E" w14:textId="77777777" w:rsidR="00D07885" w:rsidRPr="00E22EA0" w:rsidRDefault="00D07885" w:rsidP="000F366C">
            <w:pPr>
              <w:spacing w:before="60" w:after="60" w:line="240" w:lineRule="auto"/>
              <w:rPr>
                <w:rFonts w:ascii="Cambria" w:eastAsia="Cambria" w:hAnsi="Cambria" w:cs="Cambria"/>
                <w:b/>
                <w:sz w:val="20"/>
                <w:szCs w:val="20"/>
              </w:rPr>
            </w:pPr>
            <w:r w:rsidRPr="00E22EA0">
              <w:rPr>
                <w:rFonts w:ascii="Cambria" w:eastAsia="Cambria" w:hAnsi="Cambria" w:cs="Cambria"/>
                <w:b/>
                <w:sz w:val="20"/>
                <w:szCs w:val="20"/>
              </w:rPr>
              <w:t>wykład</w:t>
            </w:r>
          </w:p>
        </w:tc>
        <w:tc>
          <w:tcPr>
            <w:tcW w:w="3146" w:type="dxa"/>
            <w:shd w:val="clear" w:color="auto" w:fill="auto"/>
            <w:vAlign w:val="center"/>
          </w:tcPr>
          <w:p w14:paraId="4630D7DB" w14:textId="77777777" w:rsidR="00D07885" w:rsidRPr="00E22EA0" w:rsidRDefault="00D07885"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30/18</w:t>
            </w:r>
          </w:p>
        </w:tc>
        <w:tc>
          <w:tcPr>
            <w:tcW w:w="2263" w:type="dxa"/>
            <w:shd w:val="clear" w:color="auto" w:fill="auto"/>
            <w:vAlign w:val="center"/>
          </w:tcPr>
          <w:p w14:paraId="5AD5C93E" w14:textId="77777777" w:rsidR="00D07885" w:rsidRPr="00E22EA0" w:rsidRDefault="00D07885"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II/3</w:t>
            </w:r>
          </w:p>
        </w:tc>
        <w:tc>
          <w:tcPr>
            <w:tcW w:w="2556" w:type="dxa"/>
            <w:shd w:val="clear" w:color="auto" w:fill="auto"/>
            <w:vAlign w:val="center"/>
          </w:tcPr>
          <w:p w14:paraId="569643D0" w14:textId="77777777" w:rsidR="00D07885" w:rsidRPr="00E22EA0" w:rsidRDefault="00D07885"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2</w:t>
            </w:r>
          </w:p>
        </w:tc>
      </w:tr>
    </w:tbl>
    <w:p w14:paraId="6ABFB34C" w14:textId="77777777" w:rsidR="00D07885" w:rsidRPr="00E22EA0" w:rsidRDefault="00D07885" w:rsidP="00D07885">
      <w:pPr>
        <w:spacing w:before="120" w:after="120" w:line="240" w:lineRule="auto"/>
        <w:rPr>
          <w:rFonts w:ascii="Cambria" w:eastAsia="Cambria" w:hAnsi="Cambria" w:cs="Cambria"/>
          <w:b/>
        </w:rPr>
      </w:pPr>
      <w:r w:rsidRPr="00E22EA0">
        <w:rPr>
          <w:rFonts w:ascii="Cambria" w:eastAsia="Cambria" w:hAnsi="Cambria" w:cs="Cambria"/>
          <w:b/>
        </w:rPr>
        <w:t>3. Wymagania wstępne, z uwzględnieniem sekwencyjności zajęć</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D07885" w:rsidRPr="00E22EA0" w14:paraId="717977E0" w14:textId="77777777" w:rsidTr="000F366C">
        <w:trPr>
          <w:trHeight w:val="301"/>
        </w:trPr>
        <w:tc>
          <w:tcPr>
            <w:tcW w:w="9923" w:type="dxa"/>
            <w:tcMar>
              <w:top w:w="0" w:type="dxa"/>
              <w:bottom w:w="0" w:type="dxa"/>
            </w:tcMar>
          </w:tcPr>
          <w:p w14:paraId="574E49FE" w14:textId="77777777" w:rsidR="00D07885" w:rsidRPr="00E22EA0" w:rsidRDefault="00D07885"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Brak</w:t>
            </w:r>
          </w:p>
        </w:tc>
      </w:tr>
    </w:tbl>
    <w:p w14:paraId="5BF8CE13" w14:textId="77777777" w:rsidR="00D07885" w:rsidRPr="00E22EA0" w:rsidRDefault="00D07885" w:rsidP="00D07885">
      <w:pPr>
        <w:spacing w:before="120" w:after="120" w:line="240" w:lineRule="auto"/>
        <w:rPr>
          <w:rFonts w:ascii="Cambria" w:eastAsia="Cambria" w:hAnsi="Cambria" w:cs="Cambria"/>
          <w:b/>
        </w:rPr>
      </w:pPr>
      <w:r w:rsidRPr="00E22EA0">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D07885" w:rsidRPr="00E22EA0" w14:paraId="40158896" w14:textId="77777777" w:rsidTr="000F366C">
        <w:tc>
          <w:tcPr>
            <w:tcW w:w="9889" w:type="dxa"/>
            <w:shd w:val="clear" w:color="auto" w:fill="auto"/>
          </w:tcPr>
          <w:p w14:paraId="730698EC" w14:textId="77777777" w:rsidR="00D07885" w:rsidRPr="00E22EA0" w:rsidRDefault="00D07885" w:rsidP="000F366C">
            <w:pPr>
              <w:spacing w:before="60" w:after="60" w:line="240" w:lineRule="auto"/>
              <w:ind w:left="399" w:hanging="399"/>
              <w:rPr>
                <w:rFonts w:ascii="Cambria" w:eastAsia="Cambria" w:hAnsi="Cambria" w:cs="Cambria"/>
                <w:sz w:val="20"/>
                <w:szCs w:val="20"/>
              </w:rPr>
            </w:pPr>
            <w:r w:rsidRPr="00E22EA0">
              <w:rPr>
                <w:rFonts w:ascii="Cambria" w:eastAsia="Cambria" w:hAnsi="Cambria" w:cs="Cambria"/>
                <w:sz w:val="20"/>
                <w:szCs w:val="20"/>
              </w:rPr>
              <w:t xml:space="preserve">C1 – </w:t>
            </w:r>
            <w:r w:rsidRPr="00E22EA0">
              <w:rPr>
                <w:rFonts w:ascii="Cambria" w:eastAsia="Calibri" w:hAnsi="Cambria" w:cs="Calibri"/>
                <w:sz w:val="20"/>
                <w:szCs w:val="20"/>
              </w:rPr>
              <w:t>Zapoznanie studentów z teoretyczną wiedzą psychologiczną pozwalającą zrozumieć przebieg procesów psychicznych oraz mechanizmów budujących relacje międzyludzkie.</w:t>
            </w:r>
          </w:p>
          <w:p w14:paraId="5F2596C2" w14:textId="77777777" w:rsidR="00D07885" w:rsidRPr="00E22EA0" w:rsidRDefault="00D07885" w:rsidP="000F366C">
            <w:pPr>
              <w:spacing w:before="60" w:after="60" w:line="240" w:lineRule="auto"/>
              <w:ind w:left="399" w:hanging="399"/>
              <w:rPr>
                <w:rFonts w:ascii="Cambria" w:eastAsia="Cambria" w:hAnsi="Cambria" w:cs="Cambria"/>
                <w:b/>
                <w:sz w:val="20"/>
                <w:szCs w:val="20"/>
              </w:rPr>
            </w:pPr>
            <w:r w:rsidRPr="00E22EA0">
              <w:rPr>
                <w:rFonts w:ascii="Cambria" w:eastAsia="Cambria" w:hAnsi="Cambria" w:cs="Cambria"/>
                <w:sz w:val="20"/>
                <w:szCs w:val="20"/>
              </w:rPr>
              <w:t xml:space="preserve">C2 – </w:t>
            </w:r>
            <w:r w:rsidRPr="00E22EA0">
              <w:rPr>
                <w:rFonts w:ascii="Cambria" w:eastAsia="Calibri" w:hAnsi="Cambria" w:cs="Calibri"/>
                <w:bCs/>
                <w:sz w:val="20"/>
                <w:szCs w:val="20"/>
              </w:rPr>
              <w:t xml:space="preserve">Zapoznanie studentów  z koniecznością kształtowania </w:t>
            </w:r>
            <w:r w:rsidRPr="00E22EA0">
              <w:rPr>
                <w:rFonts w:ascii="Cambria" w:eastAsia="Calibri" w:hAnsi="Cambria" w:cs="Calibri"/>
                <w:sz w:val="20"/>
                <w:szCs w:val="20"/>
              </w:rPr>
              <w:t>umiejętności prowadzenia dyskusji związanych  z obszarami wiedzy psychologicznej oraz  konsultacji ze specjalistami w celu wykorzystania wiedzy teoretycznej z zakresu psychologii do analizowania sytuacji edukacyjnych i wychowawczych.</w:t>
            </w:r>
          </w:p>
        </w:tc>
      </w:tr>
    </w:tbl>
    <w:p w14:paraId="1525C2DA" w14:textId="77777777" w:rsidR="00D07885" w:rsidRPr="00E22EA0" w:rsidRDefault="00D07885" w:rsidP="00D07885">
      <w:pPr>
        <w:spacing w:before="60" w:after="60" w:line="240" w:lineRule="auto"/>
        <w:rPr>
          <w:rFonts w:ascii="Cambria" w:eastAsia="Cambria" w:hAnsi="Cambria" w:cs="Cambria"/>
          <w:b/>
          <w:sz w:val="8"/>
          <w:szCs w:val="8"/>
        </w:rPr>
      </w:pPr>
    </w:p>
    <w:p w14:paraId="64B0EF4C" w14:textId="77777777" w:rsidR="00D07885" w:rsidRPr="00E22EA0" w:rsidRDefault="00D07885" w:rsidP="00D07885">
      <w:pPr>
        <w:spacing w:before="120" w:after="120" w:line="240" w:lineRule="auto"/>
        <w:rPr>
          <w:rFonts w:ascii="Cambria" w:eastAsia="Cambria" w:hAnsi="Cambria" w:cs="Cambria"/>
          <w:b/>
          <w:strike/>
        </w:rPr>
      </w:pPr>
      <w:r w:rsidRPr="00E22EA0">
        <w:rPr>
          <w:rFonts w:ascii="Cambria" w:eastAsia="Cambria" w:hAnsi="Cambria" w:cs="Cambria"/>
          <w:b/>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3F44B8" w:rsidRPr="00E22EA0" w14:paraId="5923586D" w14:textId="77777777" w:rsidTr="000F366C">
        <w:trPr>
          <w:jc w:val="center"/>
        </w:trPr>
        <w:tc>
          <w:tcPr>
            <w:tcW w:w="1526" w:type="dxa"/>
            <w:shd w:val="clear" w:color="auto" w:fill="auto"/>
            <w:vAlign w:val="center"/>
          </w:tcPr>
          <w:p w14:paraId="72D92919" w14:textId="77777777" w:rsidR="00D07885" w:rsidRPr="00E22EA0" w:rsidRDefault="00D07885" w:rsidP="000F366C">
            <w:pPr>
              <w:spacing w:before="60" w:after="60" w:line="240" w:lineRule="auto"/>
              <w:jc w:val="center"/>
              <w:rPr>
                <w:rFonts w:ascii="Cambria" w:eastAsia="Calibri" w:hAnsi="Cambria" w:cs="Times New Roman"/>
                <w:b/>
                <w:bCs/>
              </w:rPr>
            </w:pPr>
            <w:r w:rsidRPr="00E22EA0">
              <w:rPr>
                <w:rFonts w:ascii="Cambria" w:eastAsia="Calibri" w:hAnsi="Cambria" w:cs="Times New Roman"/>
                <w:b/>
                <w:bCs/>
              </w:rPr>
              <w:t>Symbol efektu uczenia się</w:t>
            </w:r>
          </w:p>
        </w:tc>
        <w:tc>
          <w:tcPr>
            <w:tcW w:w="6662" w:type="dxa"/>
            <w:shd w:val="clear" w:color="auto" w:fill="auto"/>
            <w:vAlign w:val="center"/>
          </w:tcPr>
          <w:p w14:paraId="100A92E7" w14:textId="77777777" w:rsidR="00D07885" w:rsidRPr="00E22EA0" w:rsidRDefault="00D07885" w:rsidP="000F366C">
            <w:pPr>
              <w:spacing w:before="60" w:after="60" w:line="240" w:lineRule="auto"/>
              <w:jc w:val="center"/>
              <w:rPr>
                <w:rFonts w:ascii="Cambria" w:eastAsia="Calibri" w:hAnsi="Cambria" w:cs="Times New Roman"/>
                <w:b/>
                <w:bCs/>
              </w:rPr>
            </w:pPr>
            <w:r w:rsidRPr="00E22EA0">
              <w:rPr>
                <w:rFonts w:ascii="Cambria" w:eastAsia="Calibri" w:hAnsi="Cambria" w:cs="Times New Roman"/>
                <w:b/>
                <w:bCs/>
              </w:rPr>
              <w:t>Opis efektu uczenia się</w:t>
            </w:r>
          </w:p>
        </w:tc>
        <w:tc>
          <w:tcPr>
            <w:tcW w:w="1732" w:type="dxa"/>
            <w:shd w:val="clear" w:color="auto" w:fill="auto"/>
            <w:vAlign w:val="center"/>
          </w:tcPr>
          <w:p w14:paraId="00B27446" w14:textId="77777777" w:rsidR="00D07885" w:rsidRPr="00E22EA0" w:rsidRDefault="00D07885" w:rsidP="000F366C">
            <w:pPr>
              <w:spacing w:before="60" w:after="60" w:line="240" w:lineRule="auto"/>
              <w:jc w:val="center"/>
              <w:rPr>
                <w:rFonts w:ascii="Cambria" w:eastAsia="Calibri" w:hAnsi="Cambria" w:cs="Times New Roman"/>
                <w:b/>
                <w:bCs/>
              </w:rPr>
            </w:pPr>
            <w:r w:rsidRPr="00E22EA0">
              <w:rPr>
                <w:rFonts w:ascii="Cambria" w:eastAsia="Calibri" w:hAnsi="Cambria" w:cs="Times New Roman"/>
                <w:b/>
                <w:bCs/>
              </w:rPr>
              <w:t>Odniesienie do efektu kierunkowego</w:t>
            </w:r>
          </w:p>
        </w:tc>
      </w:tr>
      <w:tr w:rsidR="003F44B8" w:rsidRPr="00E22EA0" w14:paraId="0846FB5C" w14:textId="77777777" w:rsidTr="000F366C">
        <w:trPr>
          <w:jc w:val="center"/>
        </w:trPr>
        <w:tc>
          <w:tcPr>
            <w:tcW w:w="9931" w:type="dxa"/>
            <w:gridSpan w:val="3"/>
            <w:shd w:val="clear" w:color="auto" w:fill="auto"/>
          </w:tcPr>
          <w:p w14:paraId="3C0433E0" w14:textId="77777777" w:rsidR="00D07885" w:rsidRPr="00E22EA0" w:rsidRDefault="00D07885" w:rsidP="000F366C">
            <w:pPr>
              <w:spacing w:before="60" w:after="60" w:line="240" w:lineRule="auto"/>
              <w:jc w:val="center"/>
              <w:rPr>
                <w:rFonts w:ascii="Cambria" w:eastAsia="Calibri" w:hAnsi="Cambria" w:cs="Times New Roman"/>
                <w:b/>
                <w:bCs/>
                <w:sz w:val="20"/>
                <w:szCs w:val="20"/>
              </w:rPr>
            </w:pPr>
            <w:r w:rsidRPr="00E22EA0">
              <w:rPr>
                <w:rFonts w:ascii="Cambria" w:eastAsia="Calibri" w:hAnsi="Cambria" w:cs="Times New Roman"/>
                <w:b/>
                <w:bCs/>
                <w:sz w:val="20"/>
                <w:szCs w:val="20"/>
              </w:rPr>
              <w:t>WIEDZA</w:t>
            </w:r>
          </w:p>
        </w:tc>
      </w:tr>
      <w:tr w:rsidR="003F44B8" w:rsidRPr="00E22EA0" w14:paraId="3A087882" w14:textId="77777777" w:rsidTr="000F366C">
        <w:trPr>
          <w:jc w:val="center"/>
        </w:trPr>
        <w:tc>
          <w:tcPr>
            <w:tcW w:w="1526" w:type="dxa"/>
            <w:shd w:val="clear" w:color="auto" w:fill="auto"/>
            <w:vAlign w:val="center"/>
          </w:tcPr>
          <w:p w14:paraId="2625A9E0" w14:textId="77777777" w:rsidR="00D07885" w:rsidRPr="00E22EA0" w:rsidRDefault="00D07885" w:rsidP="000F366C">
            <w:pPr>
              <w:spacing w:before="60" w:after="60" w:line="240" w:lineRule="auto"/>
              <w:jc w:val="center"/>
              <w:rPr>
                <w:rFonts w:ascii="Cambria" w:eastAsia="Calibri" w:hAnsi="Cambria" w:cs="Times New Roman"/>
                <w:sz w:val="20"/>
                <w:szCs w:val="20"/>
              </w:rPr>
            </w:pPr>
            <w:r w:rsidRPr="00E22EA0">
              <w:rPr>
                <w:rFonts w:ascii="Cambria" w:eastAsia="Calibri" w:hAnsi="Cambria" w:cs="Times New Roman"/>
                <w:sz w:val="20"/>
                <w:szCs w:val="20"/>
              </w:rPr>
              <w:t>W_01</w:t>
            </w:r>
          </w:p>
        </w:tc>
        <w:tc>
          <w:tcPr>
            <w:tcW w:w="6662" w:type="dxa"/>
            <w:shd w:val="clear" w:color="auto" w:fill="auto"/>
          </w:tcPr>
          <w:p w14:paraId="0DF2CBB9" w14:textId="77777777" w:rsidR="00D07885" w:rsidRPr="00E22EA0" w:rsidRDefault="00D07885" w:rsidP="000F366C">
            <w:pPr>
              <w:spacing w:before="60" w:after="60" w:line="240" w:lineRule="auto"/>
              <w:jc w:val="both"/>
              <w:rPr>
                <w:rFonts w:ascii="Cambria" w:eastAsia="Calibri" w:hAnsi="Cambria" w:cs="Times New Roman"/>
                <w:sz w:val="20"/>
                <w:szCs w:val="20"/>
              </w:rPr>
            </w:pPr>
            <w:r w:rsidRPr="00E22EA0">
              <w:rPr>
                <w:rFonts w:ascii="Cambria" w:eastAsia="Calibri" w:hAnsi="Cambria" w:cs="Times New Roman"/>
                <w:bCs/>
                <w:sz w:val="20"/>
                <w:szCs w:val="20"/>
              </w:rPr>
              <w:t xml:space="preserve">Absolwent zna i rozumie wybrane zagadnienia </w:t>
            </w:r>
            <w:r w:rsidRPr="00E22EA0">
              <w:rPr>
                <w:rFonts w:ascii="Cambria" w:eastAsia="Calibri" w:hAnsi="Cambria" w:cs="Times New Roman"/>
                <w:sz w:val="20"/>
                <w:szCs w:val="20"/>
              </w:rPr>
              <w:t xml:space="preserve">psychologiczne obejmujące podstawowe pojęcia psychologii: procesy poznawcze, spostrzeganie, odbiór i przetwarzanie informacji, mowę i język, myślenie i rozumowanie, uczenie się i pamięć, rolę uwagi, emocje i motywacje w procesach  regulacji zachowania, zdolności i uzdolnienia, psychologię różnic indywidualnych – różnice w zakresie inteligencji, temperamentu, osobowości i stylu </w:t>
            </w:r>
            <w:r w:rsidRPr="00E22EA0">
              <w:rPr>
                <w:rFonts w:ascii="Cambria" w:eastAsia="Calibri" w:hAnsi="Cambria" w:cs="Times New Roman"/>
                <w:sz w:val="20"/>
                <w:szCs w:val="20"/>
              </w:rPr>
              <w:lastRenderedPageBreak/>
              <w:t>poznawczego.</w:t>
            </w:r>
          </w:p>
        </w:tc>
        <w:tc>
          <w:tcPr>
            <w:tcW w:w="1732" w:type="dxa"/>
            <w:shd w:val="clear" w:color="auto" w:fill="auto"/>
            <w:vAlign w:val="center"/>
          </w:tcPr>
          <w:p w14:paraId="367E276A" w14:textId="77777777" w:rsidR="00D07885" w:rsidRPr="00E22EA0" w:rsidRDefault="00D07885" w:rsidP="000F366C">
            <w:pPr>
              <w:spacing w:before="60" w:after="60" w:line="240" w:lineRule="auto"/>
              <w:jc w:val="center"/>
              <w:rPr>
                <w:rFonts w:ascii="Cambria" w:eastAsia="Calibri" w:hAnsi="Cambria" w:cs="Times New Roman"/>
                <w:sz w:val="20"/>
                <w:szCs w:val="20"/>
                <w:shd w:val="clear" w:color="auto" w:fill="FFFF00"/>
              </w:rPr>
            </w:pPr>
          </w:p>
          <w:p w14:paraId="20BAD19F" w14:textId="77777777" w:rsidR="00D07885" w:rsidRPr="00E22EA0" w:rsidRDefault="00D07885" w:rsidP="000F366C">
            <w:pPr>
              <w:spacing w:before="60" w:after="60" w:line="240" w:lineRule="auto"/>
              <w:jc w:val="center"/>
              <w:rPr>
                <w:rFonts w:ascii="Cambria" w:eastAsia="Calibri" w:hAnsi="Cambria" w:cs="Times New Roman"/>
                <w:sz w:val="20"/>
                <w:szCs w:val="20"/>
              </w:rPr>
            </w:pPr>
            <w:r w:rsidRPr="00E22EA0">
              <w:rPr>
                <w:rFonts w:ascii="Cambria" w:eastAsia="Calibri" w:hAnsi="Cambria" w:cs="Times New Roman"/>
                <w:sz w:val="20"/>
                <w:szCs w:val="20"/>
              </w:rPr>
              <w:t>K_W03</w:t>
            </w:r>
          </w:p>
        </w:tc>
      </w:tr>
      <w:tr w:rsidR="003F44B8" w:rsidRPr="00E22EA0" w14:paraId="3FF57346" w14:textId="77777777" w:rsidTr="000F366C">
        <w:trPr>
          <w:jc w:val="center"/>
        </w:trPr>
        <w:tc>
          <w:tcPr>
            <w:tcW w:w="1526" w:type="dxa"/>
            <w:shd w:val="clear" w:color="auto" w:fill="auto"/>
            <w:vAlign w:val="center"/>
          </w:tcPr>
          <w:p w14:paraId="7203F275" w14:textId="77777777" w:rsidR="00D07885" w:rsidRPr="00E22EA0" w:rsidRDefault="00D07885" w:rsidP="000F366C">
            <w:pPr>
              <w:spacing w:before="60" w:after="60" w:line="240" w:lineRule="auto"/>
              <w:jc w:val="center"/>
              <w:rPr>
                <w:rFonts w:ascii="Cambria" w:eastAsia="Calibri" w:hAnsi="Cambria" w:cs="Times New Roman"/>
                <w:sz w:val="20"/>
                <w:szCs w:val="20"/>
              </w:rPr>
            </w:pPr>
            <w:r w:rsidRPr="00E22EA0">
              <w:rPr>
                <w:rFonts w:ascii="Cambria" w:eastAsia="Calibri" w:hAnsi="Cambria" w:cs="Times New Roman"/>
                <w:sz w:val="20"/>
                <w:szCs w:val="20"/>
              </w:rPr>
              <w:t>W_02</w:t>
            </w:r>
          </w:p>
        </w:tc>
        <w:tc>
          <w:tcPr>
            <w:tcW w:w="6662" w:type="dxa"/>
            <w:shd w:val="clear" w:color="auto" w:fill="auto"/>
          </w:tcPr>
          <w:p w14:paraId="1C796D8A" w14:textId="77777777" w:rsidR="00D07885" w:rsidRPr="00E22EA0" w:rsidRDefault="00D07885" w:rsidP="000F366C">
            <w:pPr>
              <w:spacing w:before="60" w:after="60" w:line="240" w:lineRule="auto"/>
              <w:jc w:val="both"/>
              <w:rPr>
                <w:rFonts w:ascii="Cambria" w:eastAsia="Calibri" w:hAnsi="Cambria" w:cs="Times New Roman"/>
                <w:sz w:val="20"/>
                <w:szCs w:val="20"/>
              </w:rPr>
            </w:pPr>
            <w:r w:rsidRPr="00E22EA0">
              <w:rPr>
                <w:rFonts w:ascii="Cambria" w:eastAsia="Calibri" w:hAnsi="Cambria" w:cs="Times New Roman"/>
                <w:bCs/>
                <w:sz w:val="20"/>
                <w:szCs w:val="20"/>
              </w:rPr>
              <w:t>Absolwent zna i rozumie</w:t>
            </w:r>
            <w:r w:rsidRPr="00E22EA0">
              <w:rPr>
                <w:rFonts w:ascii="Cambria" w:eastAsia="Calibri" w:hAnsi="Cambria" w:cs="Times New Roman"/>
                <w:sz w:val="20"/>
                <w:szCs w:val="20"/>
              </w:rPr>
              <w:t xml:space="preserve"> zagadnienia z zakresu dyscyplin społecznych, które potrafi przełożyć na działania dydaktyczne lub translatorskie, szczególnie zaś teorie spostrzegania społecznego i komunikacji: zachowań społecznych i ich uwarunkowań, sytuacji interpersonalnej, empatii, zachowania  asertywnych i innych zagadnień z zakresu psychologii społecznej.</w:t>
            </w:r>
          </w:p>
        </w:tc>
        <w:tc>
          <w:tcPr>
            <w:tcW w:w="1732" w:type="dxa"/>
            <w:shd w:val="clear" w:color="auto" w:fill="auto"/>
            <w:vAlign w:val="center"/>
          </w:tcPr>
          <w:p w14:paraId="796C047F" w14:textId="77777777" w:rsidR="00D07885" w:rsidRPr="00E22EA0" w:rsidRDefault="00D07885" w:rsidP="000F366C">
            <w:pPr>
              <w:spacing w:before="60" w:after="60" w:line="240" w:lineRule="auto"/>
              <w:jc w:val="center"/>
              <w:rPr>
                <w:rFonts w:ascii="Cambria" w:eastAsia="Calibri" w:hAnsi="Cambria" w:cs="Times New Roman"/>
                <w:sz w:val="20"/>
                <w:szCs w:val="20"/>
              </w:rPr>
            </w:pPr>
            <w:r w:rsidRPr="00E22EA0">
              <w:rPr>
                <w:rFonts w:ascii="Cambria" w:eastAsia="Calibri" w:hAnsi="Cambria" w:cs="Times New Roman"/>
                <w:sz w:val="20"/>
                <w:szCs w:val="20"/>
              </w:rPr>
              <w:t>K_W13</w:t>
            </w:r>
          </w:p>
        </w:tc>
      </w:tr>
      <w:tr w:rsidR="003F44B8" w:rsidRPr="00E22EA0" w14:paraId="23061B28" w14:textId="77777777" w:rsidTr="000F366C">
        <w:trPr>
          <w:jc w:val="center"/>
        </w:trPr>
        <w:tc>
          <w:tcPr>
            <w:tcW w:w="9931" w:type="dxa"/>
            <w:gridSpan w:val="3"/>
            <w:shd w:val="clear" w:color="auto" w:fill="auto"/>
            <w:vAlign w:val="center"/>
          </w:tcPr>
          <w:p w14:paraId="46541713" w14:textId="77777777" w:rsidR="00D07885" w:rsidRPr="00E22EA0" w:rsidRDefault="00D07885" w:rsidP="000F366C">
            <w:pPr>
              <w:spacing w:before="60" w:after="60" w:line="240" w:lineRule="auto"/>
              <w:jc w:val="center"/>
              <w:rPr>
                <w:rFonts w:ascii="Cambria" w:eastAsia="Calibri" w:hAnsi="Cambria" w:cs="Times New Roman"/>
                <w:b/>
                <w:bCs/>
                <w:sz w:val="20"/>
                <w:szCs w:val="20"/>
              </w:rPr>
            </w:pPr>
            <w:r w:rsidRPr="00E22EA0">
              <w:rPr>
                <w:rFonts w:ascii="Cambria" w:eastAsia="Calibri" w:hAnsi="Cambria" w:cs="Times New Roman"/>
                <w:b/>
                <w:bCs/>
                <w:sz w:val="20"/>
                <w:szCs w:val="20"/>
              </w:rPr>
              <w:t>UMIEJĘTNOŚCI</w:t>
            </w:r>
          </w:p>
        </w:tc>
      </w:tr>
      <w:tr w:rsidR="003F44B8" w:rsidRPr="00E22EA0" w14:paraId="31038FDE" w14:textId="77777777" w:rsidTr="000F366C">
        <w:trPr>
          <w:jc w:val="center"/>
        </w:trPr>
        <w:tc>
          <w:tcPr>
            <w:tcW w:w="1526" w:type="dxa"/>
            <w:shd w:val="clear" w:color="auto" w:fill="auto"/>
            <w:vAlign w:val="center"/>
          </w:tcPr>
          <w:p w14:paraId="3C4C8C8C" w14:textId="77777777" w:rsidR="00D07885" w:rsidRPr="00E22EA0" w:rsidRDefault="00D07885" w:rsidP="000F366C">
            <w:pPr>
              <w:spacing w:before="60" w:after="60" w:line="240" w:lineRule="auto"/>
              <w:jc w:val="center"/>
              <w:rPr>
                <w:rFonts w:ascii="Cambria" w:eastAsia="Calibri" w:hAnsi="Cambria" w:cs="Times New Roman"/>
                <w:sz w:val="20"/>
                <w:szCs w:val="20"/>
              </w:rPr>
            </w:pPr>
            <w:r w:rsidRPr="00E22EA0">
              <w:rPr>
                <w:rFonts w:ascii="Cambria" w:eastAsia="Calibri" w:hAnsi="Cambria" w:cs="Times New Roman"/>
                <w:sz w:val="20"/>
                <w:szCs w:val="20"/>
              </w:rPr>
              <w:t>U_01</w:t>
            </w:r>
          </w:p>
        </w:tc>
        <w:tc>
          <w:tcPr>
            <w:tcW w:w="6662" w:type="dxa"/>
            <w:shd w:val="clear" w:color="auto" w:fill="auto"/>
          </w:tcPr>
          <w:p w14:paraId="5FB8A77B" w14:textId="77777777" w:rsidR="00D07885" w:rsidRPr="00E22EA0" w:rsidRDefault="00D07885" w:rsidP="000F366C">
            <w:pPr>
              <w:spacing w:before="60" w:after="60" w:line="240" w:lineRule="auto"/>
              <w:jc w:val="both"/>
              <w:rPr>
                <w:rFonts w:ascii="Cambria" w:eastAsia="Calibri" w:hAnsi="Cambria" w:cs="Calibri"/>
                <w:bCs/>
                <w:strike/>
                <w:sz w:val="20"/>
                <w:szCs w:val="20"/>
              </w:rPr>
            </w:pPr>
            <w:r w:rsidRPr="00E22EA0">
              <w:rPr>
                <w:rFonts w:ascii="Cambria" w:eastAsia="Calibri" w:hAnsi="Cambria" w:cs="Times New Roman"/>
                <w:sz w:val="20"/>
                <w:szCs w:val="20"/>
              </w:rPr>
              <w:t>Absolwent potrafi ocenić przydatność dobrych praktyk do realizacji zadań i rozwiązywania problemów dotyczących wybranej sfery działalności zawodowej i społecznej oraz wybrać i zastosować właściwy sposób postępowania;</w:t>
            </w:r>
          </w:p>
        </w:tc>
        <w:tc>
          <w:tcPr>
            <w:tcW w:w="1732" w:type="dxa"/>
            <w:shd w:val="clear" w:color="auto" w:fill="auto"/>
            <w:vAlign w:val="center"/>
          </w:tcPr>
          <w:p w14:paraId="49FE049B" w14:textId="77777777" w:rsidR="00D07885" w:rsidRPr="00E22EA0" w:rsidRDefault="00D07885" w:rsidP="000F366C">
            <w:pPr>
              <w:spacing w:before="60" w:after="60" w:line="240" w:lineRule="auto"/>
              <w:jc w:val="center"/>
              <w:rPr>
                <w:rFonts w:ascii="Cambria" w:eastAsia="Calibri" w:hAnsi="Cambria" w:cs="Times New Roman"/>
                <w:sz w:val="20"/>
                <w:szCs w:val="20"/>
              </w:rPr>
            </w:pPr>
            <w:r w:rsidRPr="00E22EA0">
              <w:rPr>
                <w:rFonts w:ascii="Cambria" w:eastAsia="Calibri" w:hAnsi="Cambria" w:cs="Times New Roman"/>
                <w:sz w:val="20"/>
                <w:szCs w:val="20"/>
              </w:rPr>
              <w:t>K_U04</w:t>
            </w:r>
          </w:p>
        </w:tc>
      </w:tr>
      <w:tr w:rsidR="003F44B8" w:rsidRPr="00E22EA0" w14:paraId="627466BA" w14:textId="77777777" w:rsidTr="000F366C">
        <w:trPr>
          <w:jc w:val="center"/>
        </w:trPr>
        <w:tc>
          <w:tcPr>
            <w:tcW w:w="1526" w:type="dxa"/>
            <w:shd w:val="clear" w:color="auto" w:fill="auto"/>
            <w:vAlign w:val="center"/>
          </w:tcPr>
          <w:p w14:paraId="70B2FE27" w14:textId="77777777" w:rsidR="00D07885" w:rsidRPr="00E22EA0" w:rsidRDefault="00D07885" w:rsidP="000F366C">
            <w:pPr>
              <w:spacing w:before="60" w:after="60" w:line="240" w:lineRule="auto"/>
              <w:jc w:val="center"/>
              <w:rPr>
                <w:rFonts w:ascii="Cambria" w:eastAsia="Calibri" w:hAnsi="Cambria" w:cs="Times New Roman"/>
                <w:sz w:val="20"/>
                <w:szCs w:val="20"/>
              </w:rPr>
            </w:pPr>
            <w:r w:rsidRPr="00E22EA0">
              <w:rPr>
                <w:rFonts w:ascii="Cambria" w:eastAsia="Calibri" w:hAnsi="Cambria" w:cs="Times New Roman"/>
                <w:sz w:val="20"/>
                <w:szCs w:val="20"/>
              </w:rPr>
              <w:t>U_02</w:t>
            </w:r>
          </w:p>
        </w:tc>
        <w:tc>
          <w:tcPr>
            <w:tcW w:w="6662" w:type="dxa"/>
            <w:shd w:val="clear" w:color="auto" w:fill="auto"/>
          </w:tcPr>
          <w:p w14:paraId="1DCD1B73" w14:textId="77777777" w:rsidR="00D07885" w:rsidRPr="00E22EA0" w:rsidRDefault="00D07885" w:rsidP="000F366C">
            <w:pPr>
              <w:spacing w:before="60" w:after="60" w:line="240" w:lineRule="auto"/>
              <w:jc w:val="both"/>
              <w:rPr>
                <w:rFonts w:ascii="Cambria" w:eastAsia="Calibri" w:hAnsi="Cambria" w:cs="Calibri"/>
                <w:bCs/>
                <w:strike/>
                <w:sz w:val="20"/>
                <w:szCs w:val="20"/>
              </w:rPr>
            </w:pPr>
            <w:r w:rsidRPr="00E22EA0">
              <w:rPr>
                <w:rFonts w:ascii="Cambria" w:eastAsia="Calibri" w:hAnsi="Cambria" w:cs="Times New Roman"/>
                <w:sz w:val="20"/>
                <w:szCs w:val="20"/>
              </w:rPr>
              <w:t>rozpoznawać zróżnicowane potrzeby i możliwości uczniów, analizować je z pomocą teorii z dziedziny psychologii oraz na tej podstawie wspierać integralny rozwój uczniów;</w:t>
            </w:r>
          </w:p>
        </w:tc>
        <w:tc>
          <w:tcPr>
            <w:tcW w:w="1732" w:type="dxa"/>
            <w:shd w:val="clear" w:color="auto" w:fill="auto"/>
            <w:vAlign w:val="center"/>
          </w:tcPr>
          <w:p w14:paraId="60A2D93A" w14:textId="77777777" w:rsidR="00D07885" w:rsidRPr="00E22EA0" w:rsidRDefault="00D07885" w:rsidP="000F366C">
            <w:pPr>
              <w:spacing w:before="60" w:after="60" w:line="240" w:lineRule="auto"/>
              <w:jc w:val="center"/>
              <w:rPr>
                <w:rFonts w:ascii="Cambria" w:eastAsia="Calibri" w:hAnsi="Cambria" w:cs="Times New Roman"/>
                <w:strike/>
                <w:sz w:val="20"/>
                <w:szCs w:val="20"/>
              </w:rPr>
            </w:pPr>
            <w:r w:rsidRPr="00E22EA0">
              <w:rPr>
                <w:rFonts w:ascii="Cambria" w:eastAsia="Calibri" w:hAnsi="Cambria" w:cs="Times New Roman"/>
                <w:sz w:val="20"/>
                <w:szCs w:val="20"/>
              </w:rPr>
              <w:t>K_U09</w:t>
            </w:r>
          </w:p>
        </w:tc>
      </w:tr>
      <w:tr w:rsidR="003F44B8" w:rsidRPr="00E22EA0" w14:paraId="78B9E97F" w14:textId="77777777" w:rsidTr="000F366C">
        <w:trPr>
          <w:jc w:val="center"/>
        </w:trPr>
        <w:tc>
          <w:tcPr>
            <w:tcW w:w="1526" w:type="dxa"/>
            <w:shd w:val="clear" w:color="auto" w:fill="auto"/>
            <w:vAlign w:val="center"/>
          </w:tcPr>
          <w:p w14:paraId="2695D38D" w14:textId="77777777" w:rsidR="00D07885" w:rsidRPr="00E22EA0" w:rsidRDefault="00D07885" w:rsidP="000F366C">
            <w:pPr>
              <w:spacing w:before="60" w:after="60" w:line="240" w:lineRule="auto"/>
              <w:jc w:val="center"/>
              <w:rPr>
                <w:rFonts w:ascii="Cambria" w:eastAsia="Calibri" w:hAnsi="Cambria" w:cs="Times New Roman"/>
                <w:sz w:val="20"/>
                <w:szCs w:val="20"/>
              </w:rPr>
            </w:pPr>
            <w:r w:rsidRPr="00E22EA0">
              <w:rPr>
                <w:rFonts w:ascii="Cambria" w:eastAsia="Calibri" w:hAnsi="Cambria" w:cs="Times New Roman"/>
                <w:sz w:val="20"/>
                <w:szCs w:val="20"/>
              </w:rPr>
              <w:t>U_03</w:t>
            </w:r>
          </w:p>
        </w:tc>
        <w:tc>
          <w:tcPr>
            <w:tcW w:w="6662" w:type="dxa"/>
            <w:shd w:val="clear" w:color="auto" w:fill="auto"/>
          </w:tcPr>
          <w:p w14:paraId="5CE183DD" w14:textId="77777777" w:rsidR="00D07885" w:rsidRPr="00E22EA0" w:rsidRDefault="00D07885" w:rsidP="000F366C">
            <w:pPr>
              <w:spacing w:before="60" w:after="60" w:line="240" w:lineRule="auto"/>
              <w:jc w:val="both"/>
              <w:rPr>
                <w:rFonts w:ascii="Cambria" w:eastAsia="Calibri" w:hAnsi="Cambria" w:cs="Calibri"/>
                <w:bCs/>
                <w:strike/>
                <w:sz w:val="20"/>
                <w:szCs w:val="20"/>
              </w:rPr>
            </w:pPr>
            <w:r w:rsidRPr="00E22EA0">
              <w:rPr>
                <w:rFonts w:ascii="Cambria" w:eastAsia="Calibri" w:hAnsi="Cambria" w:cs="Times New Roman"/>
                <w:sz w:val="20"/>
                <w:szCs w:val="20"/>
              </w:rPr>
              <w:t>w stopniu zadowalającym przełożyć zdobytą wiedzę teoretyczną na kompetencje praktyczne.</w:t>
            </w:r>
          </w:p>
        </w:tc>
        <w:tc>
          <w:tcPr>
            <w:tcW w:w="1732" w:type="dxa"/>
            <w:shd w:val="clear" w:color="auto" w:fill="auto"/>
            <w:vAlign w:val="center"/>
          </w:tcPr>
          <w:p w14:paraId="528CA59A" w14:textId="77777777" w:rsidR="00D07885" w:rsidRPr="00E22EA0" w:rsidRDefault="00D07885" w:rsidP="000F366C">
            <w:pPr>
              <w:spacing w:before="60" w:after="60" w:line="240" w:lineRule="auto"/>
              <w:jc w:val="center"/>
              <w:rPr>
                <w:rFonts w:ascii="Cambria" w:eastAsia="Calibri" w:hAnsi="Cambria" w:cs="Times New Roman"/>
                <w:strike/>
                <w:sz w:val="20"/>
                <w:szCs w:val="20"/>
              </w:rPr>
            </w:pPr>
            <w:r w:rsidRPr="00E22EA0">
              <w:rPr>
                <w:rFonts w:ascii="Cambria" w:eastAsia="Calibri" w:hAnsi="Cambria" w:cs="Times New Roman"/>
                <w:sz w:val="20"/>
                <w:szCs w:val="20"/>
              </w:rPr>
              <w:t>K_U13</w:t>
            </w:r>
          </w:p>
        </w:tc>
      </w:tr>
      <w:tr w:rsidR="003F44B8" w:rsidRPr="00E22EA0" w14:paraId="3074C774" w14:textId="77777777" w:rsidTr="000F366C">
        <w:trPr>
          <w:jc w:val="center"/>
        </w:trPr>
        <w:tc>
          <w:tcPr>
            <w:tcW w:w="1526" w:type="dxa"/>
            <w:shd w:val="clear" w:color="auto" w:fill="auto"/>
            <w:vAlign w:val="center"/>
          </w:tcPr>
          <w:p w14:paraId="0F3FA433" w14:textId="77777777" w:rsidR="00D07885" w:rsidRPr="00E22EA0" w:rsidRDefault="00D07885" w:rsidP="000F366C">
            <w:pPr>
              <w:spacing w:before="60" w:after="60" w:line="240" w:lineRule="auto"/>
              <w:jc w:val="center"/>
              <w:rPr>
                <w:rFonts w:ascii="Cambria" w:eastAsia="Calibri" w:hAnsi="Cambria" w:cs="Times New Roman"/>
                <w:sz w:val="20"/>
                <w:szCs w:val="20"/>
              </w:rPr>
            </w:pPr>
            <w:r w:rsidRPr="00E22EA0">
              <w:rPr>
                <w:rFonts w:ascii="Cambria" w:eastAsia="Calibri" w:hAnsi="Cambria" w:cs="Times New Roman"/>
                <w:sz w:val="20"/>
                <w:szCs w:val="20"/>
              </w:rPr>
              <w:t>U_04</w:t>
            </w:r>
          </w:p>
        </w:tc>
        <w:tc>
          <w:tcPr>
            <w:tcW w:w="6662" w:type="dxa"/>
            <w:shd w:val="clear" w:color="auto" w:fill="auto"/>
          </w:tcPr>
          <w:p w14:paraId="178B0422" w14:textId="77777777" w:rsidR="00D07885" w:rsidRPr="00E22EA0" w:rsidRDefault="00D07885" w:rsidP="000F366C">
            <w:pPr>
              <w:spacing w:before="100" w:beforeAutospacing="1" w:after="100" w:afterAutospacing="1" w:line="240" w:lineRule="auto"/>
              <w:jc w:val="both"/>
              <w:rPr>
                <w:rFonts w:ascii="Cambria" w:eastAsia="Calibri" w:hAnsi="Cambria" w:cs="Times New Roman"/>
                <w:sz w:val="20"/>
                <w:szCs w:val="20"/>
                <w:lang w:eastAsia="pl-PL"/>
              </w:rPr>
            </w:pPr>
            <w:r w:rsidRPr="00E22EA0">
              <w:rPr>
                <w:rFonts w:ascii="Cambria" w:eastAsia="Times New Roman" w:hAnsi="Cambria" w:cs="Times New Roman"/>
                <w:sz w:val="20"/>
                <w:szCs w:val="20"/>
                <w:lang w:eastAsia="pl-PL"/>
              </w:rPr>
              <w:t xml:space="preserve">umiejętnie radzić sobie ze stresem i stosować strategie radzenia sobie z innymi trudnościami. </w:t>
            </w:r>
          </w:p>
        </w:tc>
        <w:tc>
          <w:tcPr>
            <w:tcW w:w="1732" w:type="dxa"/>
            <w:shd w:val="clear" w:color="auto" w:fill="auto"/>
            <w:vAlign w:val="center"/>
          </w:tcPr>
          <w:p w14:paraId="4B2A4A64" w14:textId="77777777" w:rsidR="00D07885" w:rsidRPr="00E22EA0" w:rsidRDefault="00D07885" w:rsidP="000F366C">
            <w:pPr>
              <w:spacing w:before="60" w:after="60" w:line="240" w:lineRule="auto"/>
              <w:jc w:val="center"/>
              <w:rPr>
                <w:rFonts w:ascii="Cambria" w:eastAsia="Calibri" w:hAnsi="Cambria" w:cs="Times New Roman"/>
                <w:sz w:val="20"/>
                <w:szCs w:val="20"/>
              </w:rPr>
            </w:pPr>
            <w:r w:rsidRPr="00E22EA0">
              <w:rPr>
                <w:rFonts w:ascii="Cambria" w:eastAsia="Calibri" w:hAnsi="Cambria" w:cs="Times New Roman"/>
                <w:sz w:val="20"/>
                <w:szCs w:val="20"/>
              </w:rPr>
              <w:t>K_U24</w:t>
            </w:r>
          </w:p>
        </w:tc>
      </w:tr>
      <w:tr w:rsidR="003F44B8" w:rsidRPr="00E22EA0" w14:paraId="2CA24755" w14:textId="77777777" w:rsidTr="000F366C">
        <w:trPr>
          <w:jc w:val="center"/>
        </w:trPr>
        <w:tc>
          <w:tcPr>
            <w:tcW w:w="9931" w:type="dxa"/>
            <w:gridSpan w:val="3"/>
            <w:shd w:val="clear" w:color="auto" w:fill="auto"/>
            <w:vAlign w:val="center"/>
          </w:tcPr>
          <w:p w14:paraId="0B1480EA" w14:textId="77777777" w:rsidR="00D07885" w:rsidRPr="00E22EA0" w:rsidRDefault="00D07885" w:rsidP="000F366C">
            <w:pPr>
              <w:spacing w:before="60" w:after="60" w:line="240" w:lineRule="auto"/>
              <w:jc w:val="center"/>
              <w:rPr>
                <w:rFonts w:ascii="Cambria" w:eastAsia="Calibri" w:hAnsi="Cambria" w:cs="Times New Roman"/>
                <w:b/>
                <w:bCs/>
                <w:sz w:val="20"/>
                <w:szCs w:val="20"/>
              </w:rPr>
            </w:pPr>
            <w:r w:rsidRPr="00E22EA0">
              <w:rPr>
                <w:rFonts w:ascii="Cambria" w:eastAsia="Calibri" w:hAnsi="Cambria" w:cs="Times New Roman"/>
                <w:b/>
                <w:bCs/>
                <w:sz w:val="20"/>
                <w:szCs w:val="20"/>
              </w:rPr>
              <w:t>KOMPETENCJE SPOŁECZNE</w:t>
            </w:r>
          </w:p>
        </w:tc>
      </w:tr>
      <w:tr w:rsidR="003F44B8" w:rsidRPr="00E22EA0" w14:paraId="43BC13F4" w14:textId="77777777" w:rsidTr="000F366C">
        <w:trPr>
          <w:jc w:val="center"/>
        </w:trPr>
        <w:tc>
          <w:tcPr>
            <w:tcW w:w="1526" w:type="dxa"/>
            <w:shd w:val="clear" w:color="auto" w:fill="auto"/>
            <w:vAlign w:val="center"/>
          </w:tcPr>
          <w:p w14:paraId="689755CD" w14:textId="77777777" w:rsidR="00D07885" w:rsidRPr="00E22EA0" w:rsidRDefault="00D07885" w:rsidP="000F366C">
            <w:pPr>
              <w:spacing w:before="60" w:after="60" w:line="240" w:lineRule="auto"/>
              <w:jc w:val="center"/>
              <w:rPr>
                <w:rFonts w:ascii="Cambria" w:eastAsia="Calibri" w:hAnsi="Cambria" w:cs="Times New Roman"/>
                <w:sz w:val="20"/>
                <w:szCs w:val="20"/>
              </w:rPr>
            </w:pPr>
            <w:r w:rsidRPr="00E22EA0">
              <w:rPr>
                <w:rFonts w:ascii="Cambria" w:eastAsia="Calibri" w:hAnsi="Cambria" w:cs="Times New Roman"/>
                <w:sz w:val="20"/>
                <w:szCs w:val="20"/>
              </w:rPr>
              <w:t>K_01</w:t>
            </w:r>
          </w:p>
        </w:tc>
        <w:tc>
          <w:tcPr>
            <w:tcW w:w="6662" w:type="dxa"/>
            <w:shd w:val="clear" w:color="auto" w:fill="auto"/>
          </w:tcPr>
          <w:p w14:paraId="10C39615" w14:textId="77777777" w:rsidR="00D07885" w:rsidRPr="00E22EA0" w:rsidRDefault="00D07885" w:rsidP="000F366C">
            <w:pPr>
              <w:spacing w:before="100" w:beforeAutospacing="1" w:after="100" w:afterAutospacing="1" w:line="240" w:lineRule="auto"/>
              <w:jc w:val="both"/>
              <w:rPr>
                <w:rFonts w:ascii="Cambria" w:eastAsia="Times New Roman" w:hAnsi="Cambria" w:cs="Times New Roman"/>
                <w:sz w:val="20"/>
                <w:szCs w:val="20"/>
                <w:lang w:eastAsia="pl-PL"/>
              </w:rPr>
            </w:pPr>
            <w:r w:rsidRPr="00E22EA0">
              <w:rPr>
                <w:rFonts w:ascii="Cambria" w:eastAsia="Calibri" w:hAnsi="Cambria" w:cs="Times New Roman"/>
                <w:sz w:val="20"/>
                <w:szCs w:val="20"/>
                <w:lang w:eastAsia="pl-PL"/>
              </w:rPr>
              <w:t>Absolwent jest gotów do diagnozy posiadanej przez siebie wiedzy i przyswojonych umiejętności, ciągłego dokształcania się i doskonalenia zawodowego; uczenia się przez całe życie;</w:t>
            </w:r>
          </w:p>
        </w:tc>
        <w:tc>
          <w:tcPr>
            <w:tcW w:w="1732" w:type="dxa"/>
            <w:shd w:val="clear" w:color="auto" w:fill="auto"/>
            <w:vAlign w:val="center"/>
          </w:tcPr>
          <w:p w14:paraId="3A6159BA" w14:textId="77777777" w:rsidR="00D07885" w:rsidRPr="00E22EA0" w:rsidRDefault="00D07885" w:rsidP="000F366C">
            <w:pPr>
              <w:spacing w:before="60" w:after="60" w:line="240" w:lineRule="auto"/>
              <w:jc w:val="center"/>
              <w:rPr>
                <w:rFonts w:ascii="Cambria" w:eastAsia="Calibri" w:hAnsi="Cambria" w:cs="Times New Roman"/>
                <w:sz w:val="20"/>
                <w:szCs w:val="20"/>
              </w:rPr>
            </w:pPr>
            <w:r w:rsidRPr="00E22EA0">
              <w:rPr>
                <w:rFonts w:ascii="Cambria" w:eastAsia="Calibri" w:hAnsi="Cambria" w:cs="Times New Roman"/>
                <w:sz w:val="20"/>
                <w:szCs w:val="20"/>
              </w:rPr>
              <w:t>K_K01</w:t>
            </w:r>
          </w:p>
        </w:tc>
      </w:tr>
      <w:tr w:rsidR="003F44B8" w:rsidRPr="00E22EA0" w14:paraId="5AC692BA" w14:textId="77777777" w:rsidTr="000F366C">
        <w:trPr>
          <w:jc w:val="center"/>
        </w:trPr>
        <w:tc>
          <w:tcPr>
            <w:tcW w:w="1526" w:type="dxa"/>
            <w:shd w:val="clear" w:color="auto" w:fill="auto"/>
            <w:vAlign w:val="center"/>
          </w:tcPr>
          <w:p w14:paraId="21565A40" w14:textId="77777777" w:rsidR="00D07885" w:rsidRPr="00E22EA0" w:rsidRDefault="00D07885" w:rsidP="000F366C">
            <w:pPr>
              <w:spacing w:before="60" w:after="60" w:line="240" w:lineRule="auto"/>
              <w:jc w:val="center"/>
              <w:rPr>
                <w:rFonts w:ascii="Cambria" w:eastAsia="Calibri" w:hAnsi="Cambria" w:cs="Times New Roman"/>
                <w:sz w:val="20"/>
                <w:szCs w:val="20"/>
              </w:rPr>
            </w:pPr>
            <w:r w:rsidRPr="00E22EA0">
              <w:rPr>
                <w:rFonts w:ascii="Cambria" w:eastAsia="Calibri" w:hAnsi="Cambria" w:cs="Times New Roman"/>
                <w:sz w:val="20"/>
                <w:szCs w:val="20"/>
              </w:rPr>
              <w:t>K_02</w:t>
            </w:r>
          </w:p>
        </w:tc>
        <w:tc>
          <w:tcPr>
            <w:tcW w:w="6662" w:type="dxa"/>
            <w:shd w:val="clear" w:color="auto" w:fill="auto"/>
          </w:tcPr>
          <w:p w14:paraId="08D0FE3A" w14:textId="77777777" w:rsidR="00D07885" w:rsidRPr="00E22EA0" w:rsidRDefault="00D07885" w:rsidP="000F366C">
            <w:pPr>
              <w:spacing w:before="60" w:after="60" w:line="240" w:lineRule="auto"/>
              <w:jc w:val="both"/>
              <w:rPr>
                <w:rFonts w:ascii="Cambria" w:eastAsia="Calibri" w:hAnsi="Cambria" w:cs="Times New Roman"/>
                <w:sz w:val="20"/>
                <w:szCs w:val="20"/>
              </w:rPr>
            </w:pPr>
            <w:r w:rsidRPr="00E22EA0">
              <w:rPr>
                <w:rFonts w:ascii="Cambria" w:hAnsi="Cambria"/>
                <w:sz w:val="20"/>
                <w:szCs w:val="20"/>
              </w:rPr>
              <w:t>charakteryzuje się wrażliwością etyczną, empatią, otwartością, autorefleksyjnością oraz postawami prospołecznymi i poczuciem odpowiedzialności.</w:t>
            </w:r>
          </w:p>
        </w:tc>
        <w:tc>
          <w:tcPr>
            <w:tcW w:w="1732" w:type="dxa"/>
            <w:shd w:val="clear" w:color="auto" w:fill="auto"/>
            <w:vAlign w:val="center"/>
          </w:tcPr>
          <w:p w14:paraId="54B5BAA8" w14:textId="77777777" w:rsidR="00D07885" w:rsidRPr="00E22EA0" w:rsidRDefault="00D07885" w:rsidP="000F366C">
            <w:pPr>
              <w:spacing w:before="60" w:after="60" w:line="240" w:lineRule="auto"/>
              <w:jc w:val="center"/>
              <w:rPr>
                <w:rFonts w:ascii="Cambria" w:eastAsia="Calibri" w:hAnsi="Cambria" w:cs="Times New Roman"/>
                <w:sz w:val="20"/>
                <w:szCs w:val="20"/>
              </w:rPr>
            </w:pPr>
            <w:r w:rsidRPr="00E22EA0">
              <w:rPr>
                <w:rFonts w:ascii="Cambria" w:eastAsia="Calibri" w:hAnsi="Cambria" w:cs="Times New Roman"/>
                <w:sz w:val="20"/>
                <w:szCs w:val="20"/>
              </w:rPr>
              <w:t>K_K03</w:t>
            </w:r>
          </w:p>
        </w:tc>
      </w:tr>
    </w:tbl>
    <w:p w14:paraId="0EF7BF4B" w14:textId="77777777" w:rsidR="00D07885" w:rsidRPr="00E22EA0" w:rsidRDefault="00D07885" w:rsidP="00D07885">
      <w:pPr>
        <w:spacing w:before="120" w:after="120" w:line="240" w:lineRule="auto"/>
        <w:rPr>
          <w:rFonts w:ascii="Cambria" w:eastAsia="Cambria" w:hAnsi="Cambria" w:cs="Cambria"/>
          <w:b/>
        </w:rPr>
      </w:pPr>
      <w:r w:rsidRPr="00E22EA0">
        <w:rPr>
          <w:rFonts w:ascii="Cambria" w:eastAsia="Cambria" w:hAnsi="Cambria" w:cs="Cambria"/>
          <w:b/>
        </w:rPr>
        <w:t xml:space="preserve">6. Treści programowe  oraz liczba godzin na poszczególnych formach zajęć </w:t>
      </w:r>
      <w:r w:rsidRPr="00E22EA0">
        <w:rPr>
          <w:rFonts w:ascii="Cambria" w:eastAsia="Cambria" w:hAnsi="Cambria" w:cs="Cambria"/>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6537"/>
        <w:gridCol w:w="1256"/>
        <w:gridCol w:w="1488"/>
      </w:tblGrid>
      <w:tr w:rsidR="00D07885" w:rsidRPr="00E22EA0" w14:paraId="154BD121" w14:textId="77777777" w:rsidTr="000F366C">
        <w:trPr>
          <w:trHeight w:val="340"/>
          <w:jc w:val="center"/>
        </w:trPr>
        <w:tc>
          <w:tcPr>
            <w:tcW w:w="659" w:type="dxa"/>
            <w:vMerge w:val="restart"/>
            <w:vAlign w:val="center"/>
          </w:tcPr>
          <w:p w14:paraId="51724BEE" w14:textId="77777777" w:rsidR="00D07885" w:rsidRPr="00E22EA0" w:rsidRDefault="00D07885" w:rsidP="000F366C">
            <w:pPr>
              <w:spacing w:before="20" w:after="20"/>
              <w:rPr>
                <w:rFonts w:ascii="Cambria" w:eastAsia="Cambria" w:hAnsi="Cambria" w:cs="Cambria"/>
                <w:b/>
              </w:rPr>
            </w:pPr>
            <w:r w:rsidRPr="00E22EA0">
              <w:rPr>
                <w:rFonts w:ascii="Cambria" w:eastAsia="Cambria" w:hAnsi="Cambria" w:cs="Cambria"/>
                <w:b/>
              </w:rPr>
              <w:t>Lp.</w:t>
            </w:r>
          </w:p>
        </w:tc>
        <w:tc>
          <w:tcPr>
            <w:tcW w:w="6537" w:type="dxa"/>
            <w:vMerge w:val="restart"/>
            <w:vAlign w:val="center"/>
          </w:tcPr>
          <w:p w14:paraId="28D7BF55" w14:textId="77777777" w:rsidR="00D07885" w:rsidRPr="00E22EA0" w:rsidRDefault="00D07885" w:rsidP="000F366C">
            <w:pPr>
              <w:spacing w:before="20" w:after="20"/>
              <w:rPr>
                <w:rFonts w:ascii="Cambria" w:eastAsia="Cambria" w:hAnsi="Cambria" w:cs="Cambria"/>
                <w:b/>
              </w:rPr>
            </w:pPr>
            <w:r w:rsidRPr="00E22EA0">
              <w:rPr>
                <w:rFonts w:ascii="Cambria" w:eastAsia="Cambria" w:hAnsi="Cambria" w:cs="Cambria"/>
                <w:b/>
              </w:rPr>
              <w:t xml:space="preserve">Treści wykładów </w:t>
            </w:r>
          </w:p>
        </w:tc>
        <w:tc>
          <w:tcPr>
            <w:tcW w:w="2744" w:type="dxa"/>
            <w:gridSpan w:val="2"/>
            <w:vAlign w:val="center"/>
          </w:tcPr>
          <w:p w14:paraId="77D3D97F" w14:textId="77777777" w:rsidR="00D07885" w:rsidRPr="00E22EA0" w:rsidRDefault="00D07885" w:rsidP="000F366C">
            <w:pPr>
              <w:spacing w:before="20" w:after="20"/>
              <w:jc w:val="center"/>
              <w:rPr>
                <w:rFonts w:ascii="Cambria" w:eastAsia="Cambria" w:hAnsi="Cambria" w:cs="Cambria"/>
                <w:b/>
                <w:sz w:val="16"/>
                <w:szCs w:val="16"/>
              </w:rPr>
            </w:pPr>
            <w:r w:rsidRPr="00E22EA0">
              <w:rPr>
                <w:rFonts w:ascii="Cambria" w:eastAsia="Cambria" w:hAnsi="Cambria" w:cs="Cambria"/>
                <w:b/>
                <w:sz w:val="16"/>
                <w:szCs w:val="16"/>
              </w:rPr>
              <w:t>Liczba godzin na studiach</w:t>
            </w:r>
          </w:p>
        </w:tc>
      </w:tr>
      <w:tr w:rsidR="00D07885" w:rsidRPr="00E22EA0" w14:paraId="3A2928CC" w14:textId="77777777" w:rsidTr="000F366C">
        <w:trPr>
          <w:trHeight w:val="196"/>
          <w:jc w:val="center"/>
        </w:trPr>
        <w:tc>
          <w:tcPr>
            <w:tcW w:w="659" w:type="dxa"/>
            <w:vMerge/>
            <w:vAlign w:val="center"/>
          </w:tcPr>
          <w:p w14:paraId="18A2995C"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b/>
                <w:sz w:val="16"/>
                <w:szCs w:val="16"/>
              </w:rPr>
            </w:pPr>
          </w:p>
        </w:tc>
        <w:tc>
          <w:tcPr>
            <w:tcW w:w="6537" w:type="dxa"/>
            <w:vMerge/>
            <w:vAlign w:val="center"/>
          </w:tcPr>
          <w:p w14:paraId="30E22501"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6EB2753F" w14:textId="77777777" w:rsidR="00D07885" w:rsidRPr="00E22EA0" w:rsidRDefault="00D07885" w:rsidP="000F366C">
            <w:pPr>
              <w:spacing w:before="20" w:after="20"/>
              <w:jc w:val="center"/>
              <w:rPr>
                <w:rFonts w:ascii="Cambria" w:eastAsia="Cambria" w:hAnsi="Cambria" w:cs="Cambria"/>
                <w:b/>
                <w:sz w:val="16"/>
                <w:szCs w:val="16"/>
              </w:rPr>
            </w:pPr>
            <w:r w:rsidRPr="00E22EA0">
              <w:rPr>
                <w:rFonts w:ascii="Cambria" w:eastAsia="Cambria" w:hAnsi="Cambria" w:cs="Cambria"/>
                <w:b/>
                <w:sz w:val="16"/>
                <w:szCs w:val="16"/>
              </w:rPr>
              <w:t>stacjonarnych</w:t>
            </w:r>
          </w:p>
        </w:tc>
        <w:tc>
          <w:tcPr>
            <w:tcW w:w="1488" w:type="dxa"/>
          </w:tcPr>
          <w:p w14:paraId="4F48E294" w14:textId="77777777" w:rsidR="00D07885" w:rsidRPr="00E22EA0" w:rsidRDefault="00D07885" w:rsidP="000F366C">
            <w:pPr>
              <w:spacing w:before="20" w:after="20"/>
              <w:jc w:val="center"/>
              <w:rPr>
                <w:rFonts w:ascii="Cambria" w:eastAsia="Cambria" w:hAnsi="Cambria" w:cs="Cambria"/>
                <w:b/>
                <w:sz w:val="16"/>
                <w:szCs w:val="16"/>
              </w:rPr>
            </w:pPr>
            <w:r w:rsidRPr="00E22EA0">
              <w:rPr>
                <w:rFonts w:ascii="Cambria" w:eastAsia="Cambria" w:hAnsi="Cambria" w:cs="Cambria"/>
                <w:b/>
                <w:sz w:val="16"/>
                <w:szCs w:val="16"/>
              </w:rPr>
              <w:t>niestacjonarnych</w:t>
            </w:r>
          </w:p>
        </w:tc>
      </w:tr>
      <w:tr w:rsidR="00D07885" w:rsidRPr="00E22EA0" w14:paraId="42D0FC85" w14:textId="77777777" w:rsidTr="000F366C">
        <w:trPr>
          <w:trHeight w:val="225"/>
          <w:jc w:val="center"/>
        </w:trPr>
        <w:tc>
          <w:tcPr>
            <w:tcW w:w="659" w:type="dxa"/>
          </w:tcPr>
          <w:p w14:paraId="580EFC90"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mbria" w:hAnsi="Cambria" w:cs="Cambria"/>
                <w:sz w:val="20"/>
                <w:szCs w:val="20"/>
              </w:rPr>
              <w:t>W1</w:t>
            </w:r>
          </w:p>
        </w:tc>
        <w:tc>
          <w:tcPr>
            <w:tcW w:w="6537" w:type="dxa"/>
          </w:tcPr>
          <w:p w14:paraId="51FC1413"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Wprowadzenie w problematykę psychologii  jako nauki o człowieku-krótki rys historyczny.</w:t>
            </w:r>
          </w:p>
        </w:tc>
        <w:tc>
          <w:tcPr>
            <w:tcW w:w="1256" w:type="dxa"/>
          </w:tcPr>
          <w:p w14:paraId="4E9B0F18"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2D9EDEAA"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36B19500" w14:textId="77777777" w:rsidTr="000F366C">
        <w:trPr>
          <w:trHeight w:val="285"/>
          <w:jc w:val="center"/>
        </w:trPr>
        <w:tc>
          <w:tcPr>
            <w:tcW w:w="659" w:type="dxa"/>
          </w:tcPr>
          <w:p w14:paraId="66744F35"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mbria" w:hAnsi="Cambria" w:cs="Cambria"/>
                <w:sz w:val="20"/>
                <w:szCs w:val="20"/>
              </w:rPr>
              <w:t>W2</w:t>
            </w:r>
          </w:p>
        </w:tc>
        <w:tc>
          <w:tcPr>
            <w:tcW w:w="6537" w:type="dxa"/>
          </w:tcPr>
          <w:p w14:paraId="170F9CBE"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Przedstawienie psychologii w jej znaczeniu potocznym i naukowym.</w:t>
            </w:r>
          </w:p>
        </w:tc>
        <w:tc>
          <w:tcPr>
            <w:tcW w:w="1256" w:type="dxa"/>
          </w:tcPr>
          <w:p w14:paraId="4CFCDB7F"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1B7D7300"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2BF074D5" w14:textId="77777777" w:rsidTr="000F366C">
        <w:trPr>
          <w:trHeight w:val="345"/>
          <w:jc w:val="center"/>
        </w:trPr>
        <w:tc>
          <w:tcPr>
            <w:tcW w:w="659" w:type="dxa"/>
          </w:tcPr>
          <w:p w14:paraId="55ADFE36"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mbria" w:hAnsi="Cambria" w:cs="Cambria"/>
                <w:sz w:val="20"/>
                <w:szCs w:val="20"/>
              </w:rPr>
              <w:t>W3</w:t>
            </w:r>
          </w:p>
        </w:tc>
        <w:tc>
          <w:tcPr>
            <w:tcW w:w="6537" w:type="dxa"/>
          </w:tcPr>
          <w:p w14:paraId="0EFE35F6"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Omówienie powiązania psychologii z innymi dyscyplinami naukowymi oraz przedstawienie stosowanych w jej obrębie metod badawczych.</w:t>
            </w:r>
          </w:p>
        </w:tc>
        <w:tc>
          <w:tcPr>
            <w:tcW w:w="1256" w:type="dxa"/>
          </w:tcPr>
          <w:p w14:paraId="4968D7C3"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562A32EC"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6621690C" w14:textId="77777777" w:rsidTr="000F366C">
        <w:trPr>
          <w:trHeight w:val="345"/>
          <w:jc w:val="center"/>
        </w:trPr>
        <w:tc>
          <w:tcPr>
            <w:tcW w:w="659" w:type="dxa"/>
          </w:tcPr>
          <w:p w14:paraId="42BED4D6"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W4</w:t>
            </w:r>
          </w:p>
        </w:tc>
        <w:tc>
          <w:tcPr>
            <w:tcW w:w="6537" w:type="dxa"/>
          </w:tcPr>
          <w:p w14:paraId="2DF7FE32" w14:textId="77777777" w:rsidR="00D07885" w:rsidRPr="00E22EA0" w:rsidRDefault="00D07885" w:rsidP="000F366C">
            <w:pPr>
              <w:spacing w:before="20" w:after="20"/>
              <w:rPr>
                <w:rFonts w:ascii="Cambria" w:eastAsia="Calibri" w:hAnsi="Cambria" w:cs="Times New Roman"/>
                <w:sz w:val="20"/>
                <w:szCs w:val="20"/>
              </w:rPr>
            </w:pPr>
            <w:r w:rsidRPr="00E22EA0">
              <w:rPr>
                <w:rFonts w:ascii="Cambria" w:eastAsia="Calibri" w:hAnsi="Cambria" w:cs="Times New Roman"/>
                <w:sz w:val="20"/>
                <w:szCs w:val="20"/>
              </w:rPr>
              <w:t>Wskazanie wybranych kierunków psychologicznych - psychoanaliza i behawioryzm.</w:t>
            </w:r>
          </w:p>
        </w:tc>
        <w:tc>
          <w:tcPr>
            <w:tcW w:w="1256" w:type="dxa"/>
          </w:tcPr>
          <w:p w14:paraId="1DDF7F96"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222E528B"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6DAE33B5" w14:textId="77777777" w:rsidTr="000F366C">
        <w:trPr>
          <w:trHeight w:val="345"/>
          <w:jc w:val="center"/>
        </w:trPr>
        <w:tc>
          <w:tcPr>
            <w:tcW w:w="659" w:type="dxa"/>
          </w:tcPr>
          <w:p w14:paraId="2AC7E74C"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W5</w:t>
            </w:r>
          </w:p>
        </w:tc>
        <w:tc>
          <w:tcPr>
            <w:tcW w:w="6537" w:type="dxa"/>
          </w:tcPr>
          <w:p w14:paraId="520124B4" w14:textId="77777777" w:rsidR="00D07885" w:rsidRPr="00E22EA0" w:rsidRDefault="00D07885" w:rsidP="000F366C">
            <w:pPr>
              <w:spacing w:before="20" w:after="20"/>
              <w:rPr>
                <w:rFonts w:ascii="Cambria" w:eastAsia="Calibri" w:hAnsi="Cambria" w:cs="Times New Roman"/>
                <w:sz w:val="20"/>
                <w:szCs w:val="20"/>
              </w:rPr>
            </w:pPr>
            <w:r w:rsidRPr="00E22EA0">
              <w:rPr>
                <w:rFonts w:ascii="Cambria" w:eastAsia="Calibri" w:hAnsi="Cambria" w:cs="Times New Roman"/>
                <w:sz w:val="20"/>
                <w:szCs w:val="20"/>
              </w:rPr>
              <w:t>Wskazanie wybranych kierunków psychologicznych - psychologia poznawcza i psychologia humanistyczna</w:t>
            </w:r>
          </w:p>
        </w:tc>
        <w:tc>
          <w:tcPr>
            <w:tcW w:w="1256" w:type="dxa"/>
          </w:tcPr>
          <w:p w14:paraId="10E9DBEB"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76A687A1"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464A59CC" w14:textId="77777777" w:rsidTr="000F366C">
        <w:trPr>
          <w:trHeight w:val="345"/>
          <w:jc w:val="center"/>
        </w:trPr>
        <w:tc>
          <w:tcPr>
            <w:tcW w:w="659" w:type="dxa"/>
          </w:tcPr>
          <w:p w14:paraId="4F028949"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W6</w:t>
            </w:r>
          </w:p>
        </w:tc>
        <w:tc>
          <w:tcPr>
            <w:tcW w:w="6537" w:type="dxa"/>
          </w:tcPr>
          <w:p w14:paraId="2F5989F7" w14:textId="77777777" w:rsidR="00D07885" w:rsidRPr="00E22EA0" w:rsidRDefault="00D07885" w:rsidP="000F366C">
            <w:pPr>
              <w:spacing w:before="20" w:after="20"/>
              <w:rPr>
                <w:rFonts w:ascii="Cambria" w:eastAsia="Calibri" w:hAnsi="Cambria" w:cs="Times New Roman"/>
                <w:sz w:val="20"/>
                <w:szCs w:val="20"/>
              </w:rPr>
            </w:pPr>
            <w:r w:rsidRPr="00E22EA0">
              <w:rPr>
                <w:rFonts w:ascii="Cambria" w:eastAsia="Calibri" w:hAnsi="Cambria" w:cs="Times New Roman"/>
                <w:sz w:val="20"/>
                <w:szCs w:val="20"/>
              </w:rPr>
              <w:t>Przedstawienie zagadnień dotyczących myślenia i inteligencji w kontekście rozwiązywania problemów.</w:t>
            </w:r>
          </w:p>
        </w:tc>
        <w:tc>
          <w:tcPr>
            <w:tcW w:w="1256" w:type="dxa"/>
          </w:tcPr>
          <w:p w14:paraId="190E9768"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5FD33FFB"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r>
      <w:tr w:rsidR="00D07885" w:rsidRPr="00E22EA0" w14:paraId="672EEBD7" w14:textId="77777777" w:rsidTr="000F366C">
        <w:trPr>
          <w:trHeight w:val="345"/>
          <w:jc w:val="center"/>
        </w:trPr>
        <w:tc>
          <w:tcPr>
            <w:tcW w:w="659" w:type="dxa"/>
          </w:tcPr>
          <w:p w14:paraId="2D63CA3E"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W7</w:t>
            </w:r>
          </w:p>
        </w:tc>
        <w:tc>
          <w:tcPr>
            <w:tcW w:w="6537" w:type="dxa"/>
          </w:tcPr>
          <w:p w14:paraId="68526BE9" w14:textId="77777777" w:rsidR="00D07885" w:rsidRPr="00E22EA0" w:rsidRDefault="00D07885" w:rsidP="000F366C">
            <w:pPr>
              <w:spacing w:before="20" w:after="20"/>
              <w:rPr>
                <w:rFonts w:ascii="Cambria" w:eastAsia="Calibri" w:hAnsi="Cambria" w:cs="Times New Roman"/>
                <w:sz w:val="20"/>
                <w:szCs w:val="20"/>
              </w:rPr>
            </w:pPr>
            <w:r w:rsidRPr="00E22EA0">
              <w:rPr>
                <w:rFonts w:ascii="Cambria" w:eastAsia="Calibri" w:hAnsi="Cambria" w:cs="Times New Roman"/>
              </w:rPr>
              <w:t>Przedstawienie mechanizmów pamięci i uczenia się.</w:t>
            </w:r>
          </w:p>
        </w:tc>
        <w:tc>
          <w:tcPr>
            <w:tcW w:w="1256" w:type="dxa"/>
          </w:tcPr>
          <w:p w14:paraId="3D02BD1C"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2D1DB17E"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r>
      <w:tr w:rsidR="00D07885" w:rsidRPr="00E22EA0" w14:paraId="0C8BDE48" w14:textId="77777777" w:rsidTr="000F366C">
        <w:trPr>
          <w:trHeight w:val="345"/>
          <w:jc w:val="center"/>
        </w:trPr>
        <w:tc>
          <w:tcPr>
            <w:tcW w:w="659" w:type="dxa"/>
          </w:tcPr>
          <w:p w14:paraId="0E1A725F"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W8</w:t>
            </w:r>
          </w:p>
        </w:tc>
        <w:tc>
          <w:tcPr>
            <w:tcW w:w="6537" w:type="dxa"/>
          </w:tcPr>
          <w:p w14:paraId="27A26321" w14:textId="77777777" w:rsidR="00D07885" w:rsidRPr="00E22EA0" w:rsidRDefault="00D07885" w:rsidP="000F366C">
            <w:pPr>
              <w:spacing w:before="20" w:after="20"/>
              <w:rPr>
                <w:rFonts w:ascii="Cambria" w:eastAsia="Calibri" w:hAnsi="Cambria" w:cs="Times New Roman"/>
                <w:sz w:val="20"/>
                <w:szCs w:val="20"/>
              </w:rPr>
            </w:pPr>
            <w:r w:rsidRPr="00E22EA0">
              <w:rPr>
                <w:rFonts w:ascii="Cambria" w:eastAsia="Calibri" w:hAnsi="Cambria" w:cs="Times New Roman"/>
                <w:sz w:val="20"/>
                <w:szCs w:val="20"/>
              </w:rPr>
              <w:t>Przedstawienie zagadnień dotyczących emocji i ich regulacyjnego charakteru.</w:t>
            </w:r>
          </w:p>
        </w:tc>
        <w:tc>
          <w:tcPr>
            <w:tcW w:w="1256" w:type="dxa"/>
          </w:tcPr>
          <w:p w14:paraId="1BC1C0CF"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730E742D"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r>
      <w:tr w:rsidR="00D07885" w:rsidRPr="00E22EA0" w14:paraId="491BDA64" w14:textId="77777777" w:rsidTr="000F366C">
        <w:trPr>
          <w:trHeight w:val="345"/>
          <w:jc w:val="center"/>
        </w:trPr>
        <w:tc>
          <w:tcPr>
            <w:tcW w:w="659" w:type="dxa"/>
          </w:tcPr>
          <w:p w14:paraId="6CDB346A"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W9</w:t>
            </w:r>
          </w:p>
        </w:tc>
        <w:tc>
          <w:tcPr>
            <w:tcW w:w="6537" w:type="dxa"/>
          </w:tcPr>
          <w:p w14:paraId="3076B28E" w14:textId="77777777" w:rsidR="00D07885" w:rsidRPr="00E22EA0" w:rsidRDefault="00D07885" w:rsidP="000F366C">
            <w:pPr>
              <w:spacing w:before="20" w:after="20"/>
              <w:rPr>
                <w:rFonts w:ascii="Cambria" w:eastAsia="Calibri" w:hAnsi="Cambria" w:cs="Times New Roman"/>
                <w:sz w:val="20"/>
                <w:szCs w:val="20"/>
              </w:rPr>
            </w:pPr>
            <w:r w:rsidRPr="00E22EA0">
              <w:rPr>
                <w:rFonts w:ascii="Cambria" w:eastAsia="Calibri" w:hAnsi="Cambria" w:cs="Times New Roman"/>
                <w:sz w:val="20"/>
                <w:szCs w:val="20"/>
              </w:rPr>
              <w:t>Przedstawienie zagadnień dotyczących motywacji w kontekście procesu uczenia się.</w:t>
            </w:r>
          </w:p>
        </w:tc>
        <w:tc>
          <w:tcPr>
            <w:tcW w:w="1256" w:type="dxa"/>
          </w:tcPr>
          <w:p w14:paraId="54ACC8BA"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039D6AEE"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3C2F2F1E" w14:textId="77777777" w:rsidTr="000F366C">
        <w:trPr>
          <w:trHeight w:val="345"/>
          <w:jc w:val="center"/>
        </w:trPr>
        <w:tc>
          <w:tcPr>
            <w:tcW w:w="659" w:type="dxa"/>
          </w:tcPr>
          <w:p w14:paraId="4C96156E"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W10</w:t>
            </w:r>
          </w:p>
        </w:tc>
        <w:tc>
          <w:tcPr>
            <w:tcW w:w="6537" w:type="dxa"/>
          </w:tcPr>
          <w:p w14:paraId="34C0F467" w14:textId="77777777" w:rsidR="00D07885" w:rsidRPr="00E22EA0" w:rsidRDefault="00D07885" w:rsidP="000F366C">
            <w:pPr>
              <w:spacing w:before="20" w:after="20"/>
              <w:rPr>
                <w:rFonts w:ascii="Cambria" w:eastAsia="Calibri" w:hAnsi="Cambria" w:cs="Times New Roman"/>
                <w:sz w:val="20"/>
                <w:szCs w:val="20"/>
              </w:rPr>
            </w:pPr>
            <w:r w:rsidRPr="00E22EA0">
              <w:rPr>
                <w:rFonts w:ascii="Cambria" w:eastAsia="Calibri" w:hAnsi="Cambria" w:cs="Times New Roman"/>
                <w:sz w:val="20"/>
                <w:szCs w:val="20"/>
              </w:rPr>
              <w:t>Przedstawienie zagadnień dotyczących osobowości i jej elementów.</w:t>
            </w:r>
          </w:p>
        </w:tc>
        <w:tc>
          <w:tcPr>
            <w:tcW w:w="1256" w:type="dxa"/>
          </w:tcPr>
          <w:p w14:paraId="696CEC48"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12B17055"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5CD80D99" w14:textId="77777777" w:rsidTr="000F366C">
        <w:trPr>
          <w:trHeight w:val="345"/>
          <w:jc w:val="center"/>
        </w:trPr>
        <w:tc>
          <w:tcPr>
            <w:tcW w:w="659" w:type="dxa"/>
          </w:tcPr>
          <w:p w14:paraId="792F5B40"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lastRenderedPageBreak/>
              <w:t>W11</w:t>
            </w:r>
          </w:p>
        </w:tc>
        <w:tc>
          <w:tcPr>
            <w:tcW w:w="6537" w:type="dxa"/>
          </w:tcPr>
          <w:p w14:paraId="28CC9FC9" w14:textId="77777777" w:rsidR="00D07885" w:rsidRPr="00E22EA0" w:rsidRDefault="00D07885" w:rsidP="000F366C">
            <w:pPr>
              <w:spacing w:before="20" w:after="20"/>
              <w:rPr>
                <w:rFonts w:ascii="Cambria" w:eastAsia="Calibri" w:hAnsi="Cambria" w:cs="Times New Roman"/>
                <w:sz w:val="20"/>
                <w:szCs w:val="20"/>
              </w:rPr>
            </w:pPr>
            <w:r w:rsidRPr="00E22EA0">
              <w:rPr>
                <w:rFonts w:ascii="Cambria" w:eastAsia="Calibri" w:hAnsi="Cambria" w:cs="Times New Roman"/>
                <w:sz w:val="20"/>
                <w:szCs w:val="20"/>
              </w:rPr>
              <w:t>Przedstawienie zagadnień dotyczących osobowości dojrzałej. Kryteria wg G. Allporta.</w:t>
            </w:r>
          </w:p>
        </w:tc>
        <w:tc>
          <w:tcPr>
            <w:tcW w:w="1256" w:type="dxa"/>
          </w:tcPr>
          <w:p w14:paraId="4D1AAD79"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137DD16D"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4B58C937" w14:textId="77777777" w:rsidTr="000F366C">
        <w:trPr>
          <w:trHeight w:val="345"/>
          <w:jc w:val="center"/>
        </w:trPr>
        <w:tc>
          <w:tcPr>
            <w:tcW w:w="659" w:type="dxa"/>
          </w:tcPr>
          <w:p w14:paraId="678E9FF7"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W12</w:t>
            </w:r>
          </w:p>
        </w:tc>
        <w:tc>
          <w:tcPr>
            <w:tcW w:w="6537" w:type="dxa"/>
          </w:tcPr>
          <w:p w14:paraId="659BAA75" w14:textId="77777777" w:rsidR="00D07885" w:rsidRPr="00E22EA0" w:rsidRDefault="00D07885" w:rsidP="000F366C">
            <w:pPr>
              <w:spacing w:before="20" w:after="20"/>
              <w:rPr>
                <w:rFonts w:ascii="Cambria" w:eastAsia="Calibri" w:hAnsi="Cambria" w:cs="Times New Roman"/>
                <w:sz w:val="20"/>
                <w:szCs w:val="20"/>
              </w:rPr>
            </w:pPr>
            <w:r w:rsidRPr="00E22EA0">
              <w:rPr>
                <w:rFonts w:ascii="Cambria" w:eastAsia="Calibri" w:hAnsi="Cambria" w:cs="Times New Roman"/>
                <w:sz w:val="20"/>
                <w:szCs w:val="20"/>
              </w:rPr>
              <w:t>Omówienie zjawiska kryzysu rozumianego jako szansa i okazja do zmian.</w:t>
            </w:r>
          </w:p>
        </w:tc>
        <w:tc>
          <w:tcPr>
            <w:tcW w:w="1256" w:type="dxa"/>
          </w:tcPr>
          <w:p w14:paraId="1FE741A4"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05CE0314"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350E6D8F" w14:textId="77777777" w:rsidTr="000F366C">
        <w:trPr>
          <w:trHeight w:val="345"/>
          <w:jc w:val="center"/>
        </w:trPr>
        <w:tc>
          <w:tcPr>
            <w:tcW w:w="659" w:type="dxa"/>
          </w:tcPr>
          <w:p w14:paraId="282C309A"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W13</w:t>
            </w:r>
          </w:p>
        </w:tc>
        <w:tc>
          <w:tcPr>
            <w:tcW w:w="6537" w:type="dxa"/>
          </w:tcPr>
          <w:p w14:paraId="425153D2" w14:textId="77777777" w:rsidR="00D07885" w:rsidRPr="00E22EA0" w:rsidRDefault="00D07885" w:rsidP="000F366C">
            <w:pPr>
              <w:spacing w:before="20" w:after="20"/>
              <w:rPr>
                <w:rFonts w:ascii="Cambria" w:eastAsia="Calibri" w:hAnsi="Cambria" w:cs="Times New Roman"/>
                <w:sz w:val="20"/>
                <w:szCs w:val="20"/>
              </w:rPr>
            </w:pPr>
            <w:r w:rsidRPr="00E22EA0">
              <w:rPr>
                <w:rFonts w:ascii="Cambria" w:eastAsia="Calibri" w:hAnsi="Cambria" w:cs="Times New Roman"/>
                <w:sz w:val="20"/>
                <w:szCs w:val="20"/>
              </w:rPr>
              <w:t>Omówienie zjawiska agresji i możliwości jej przeciwdziałania.</w:t>
            </w:r>
          </w:p>
        </w:tc>
        <w:tc>
          <w:tcPr>
            <w:tcW w:w="1256" w:type="dxa"/>
          </w:tcPr>
          <w:p w14:paraId="45096AE4"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1556913C"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13F5F4BA" w14:textId="77777777" w:rsidTr="000F366C">
        <w:trPr>
          <w:trHeight w:val="345"/>
          <w:jc w:val="center"/>
        </w:trPr>
        <w:tc>
          <w:tcPr>
            <w:tcW w:w="659" w:type="dxa"/>
          </w:tcPr>
          <w:p w14:paraId="058DDAB9"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W14</w:t>
            </w:r>
          </w:p>
        </w:tc>
        <w:tc>
          <w:tcPr>
            <w:tcW w:w="6537" w:type="dxa"/>
          </w:tcPr>
          <w:p w14:paraId="2E0CA188" w14:textId="77777777" w:rsidR="00D07885" w:rsidRPr="00E22EA0" w:rsidRDefault="00D07885" w:rsidP="000F366C">
            <w:pPr>
              <w:spacing w:before="20" w:after="20"/>
              <w:rPr>
                <w:rFonts w:ascii="Cambria" w:eastAsia="Calibri" w:hAnsi="Cambria" w:cs="Times New Roman"/>
                <w:sz w:val="20"/>
                <w:szCs w:val="20"/>
              </w:rPr>
            </w:pPr>
            <w:r w:rsidRPr="00E22EA0">
              <w:rPr>
                <w:rFonts w:ascii="Cambria" w:eastAsia="Calibri" w:hAnsi="Cambria" w:cs="Times New Roman"/>
                <w:sz w:val="20"/>
                <w:szCs w:val="20"/>
              </w:rPr>
              <w:t>Omówienie kryteriów zachowań psychopatologicznych.</w:t>
            </w:r>
          </w:p>
        </w:tc>
        <w:tc>
          <w:tcPr>
            <w:tcW w:w="1256" w:type="dxa"/>
          </w:tcPr>
          <w:p w14:paraId="359DAC55"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7CE90F1E"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10C1038B" w14:textId="77777777" w:rsidTr="000F366C">
        <w:trPr>
          <w:trHeight w:val="345"/>
          <w:jc w:val="center"/>
        </w:trPr>
        <w:tc>
          <w:tcPr>
            <w:tcW w:w="659" w:type="dxa"/>
          </w:tcPr>
          <w:p w14:paraId="5DBA3CBD"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W15</w:t>
            </w:r>
          </w:p>
        </w:tc>
        <w:tc>
          <w:tcPr>
            <w:tcW w:w="6537" w:type="dxa"/>
          </w:tcPr>
          <w:p w14:paraId="4CB90F34" w14:textId="77777777" w:rsidR="00D07885" w:rsidRPr="00E22EA0" w:rsidRDefault="00D07885" w:rsidP="000F366C">
            <w:pPr>
              <w:spacing w:before="20" w:after="20"/>
              <w:rPr>
                <w:rFonts w:ascii="Cambria" w:eastAsia="Calibri" w:hAnsi="Cambria" w:cs="Times New Roman"/>
                <w:sz w:val="20"/>
                <w:szCs w:val="20"/>
              </w:rPr>
            </w:pPr>
            <w:r w:rsidRPr="00E22EA0">
              <w:rPr>
                <w:rFonts w:ascii="Cambria" w:eastAsia="Calibri" w:hAnsi="Cambria" w:cs="Times New Roman"/>
                <w:sz w:val="20"/>
                <w:szCs w:val="20"/>
              </w:rPr>
              <w:t>Przedstawienie zjawiska stresu i Syndromu Wypalania Zawodowego w kontekście pracy nauczyciela.</w:t>
            </w:r>
          </w:p>
        </w:tc>
        <w:tc>
          <w:tcPr>
            <w:tcW w:w="1256" w:type="dxa"/>
          </w:tcPr>
          <w:p w14:paraId="728910FC"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0F5D7E40"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7A7F09AA" w14:textId="77777777" w:rsidTr="000F366C">
        <w:trPr>
          <w:jc w:val="center"/>
        </w:trPr>
        <w:tc>
          <w:tcPr>
            <w:tcW w:w="659" w:type="dxa"/>
          </w:tcPr>
          <w:p w14:paraId="57B19801" w14:textId="77777777" w:rsidR="00D07885" w:rsidRPr="00E22EA0" w:rsidRDefault="00D07885" w:rsidP="000F366C">
            <w:pPr>
              <w:spacing w:before="20" w:after="20"/>
              <w:rPr>
                <w:rFonts w:ascii="Cambria" w:eastAsia="Cambria" w:hAnsi="Cambria" w:cs="Cambria"/>
                <w:b/>
                <w:sz w:val="20"/>
                <w:szCs w:val="20"/>
              </w:rPr>
            </w:pPr>
          </w:p>
        </w:tc>
        <w:tc>
          <w:tcPr>
            <w:tcW w:w="6537" w:type="dxa"/>
          </w:tcPr>
          <w:p w14:paraId="53213428" w14:textId="77777777" w:rsidR="00D07885" w:rsidRPr="00E22EA0" w:rsidRDefault="00D07885" w:rsidP="000F366C">
            <w:pPr>
              <w:spacing w:before="20" w:after="20"/>
              <w:rPr>
                <w:rFonts w:ascii="Cambria" w:eastAsia="Cambria" w:hAnsi="Cambria" w:cs="Cambria"/>
                <w:b/>
                <w:sz w:val="20"/>
                <w:szCs w:val="20"/>
              </w:rPr>
            </w:pPr>
            <w:r w:rsidRPr="00E22EA0">
              <w:rPr>
                <w:rFonts w:ascii="Cambria" w:eastAsia="Cambria" w:hAnsi="Cambria" w:cs="Cambria"/>
                <w:b/>
                <w:sz w:val="20"/>
                <w:szCs w:val="20"/>
              </w:rPr>
              <w:t xml:space="preserve">Razem liczba godzin wykładów </w:t>
            </w:r>
          </w:p>
        </w:tc>
        <w:tc>
          <w:tcPr>
            <w:tcW w:w="1256" w:type="dxa"/>
          </w:tcPr>
          <w:p w14:paraId="3BDABB8C"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30</w:t>
            </w:r>
          </w:p>
        </w:tc>
        <w:tc>
          <w:tcPr>
            <w:tcW w:w="1488" w:type="dxa"/>
          </w:tcPr>
          <w:p w14:paraId="5159BB9B"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18</w:t>
            </w:r>
          </w:p>
        </w:tc>
      </w:tr>
    </w:tbl>
    <w:p w14:paraId="76A2AF39" w14:textId="77777777" w:rsidR="00D07885" w:rsidRPr="00E22EA0" w:rsidRDefault="00D07885" w:rsidP="00D07885">
      <w:pPr>
        <w:spacing w:before="60" w:after="60"/>
        <w:rPr>
          <w:rFonts w:ascii="Cambria" w:eastAsia="Cambria" w:hAnsi="Cambria" w:cs="Cambria"/>
          <w:b/>
          <w:sz w:val="8"/>
          <w:szCs w:val="8"/>
        </w:rPr>
      </w:pPr>
    </w:p>
    <w:p w14:paraId="5A291045" w14:textId="77777777" w:rsidR="00D07885" w:rsidRPr="00E22EA0" w:rsidRDefault="00D07885" w:rsidP="00D07885">
      <w:pPr>
        <w:spacing w:before="120" w:after="120" w:line="240" w:lineRule="auto"/>
        <w:jc w:val="both"/>
        <w:rPr>
          <w:rFonts w:ascii="Cambria" w:eastAsia="Cambria" w:hAnsi="Cambria" w:cs="Cambria"/>
          <w:b/>
        </w:rPr>
      </w:pPr>
      <w:r w:rsidRPr="00E22EA0">
        <w:rPr>
          <w:rFonts w:ascii="Cambria" w:eastAsia="Cambria" w:hAnsi="Cambria" w:cs="Cambria"/>
          <w:b/>
        </w:rPr>
        <w:t>7. Metody oraz środki dydaktyczne wykorzystywane w ramach poszczególnych form zajęć</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4963"/>
        <w:gridCol w:w="2977"/>
      </w:tblGrid>
      <w:tr w:rsidR="00D07885" w:rsidRPr="00E22EA0" w14:paraId="1D81AC0B" w14:textId="77777777" w:rsidTr="000F366C">
        <w:tc>
          <w:tcPr>
            <w:tcW w:w="1984" w:type="dxa"/>
          </w:tcPr>
          <w:p w14:paraId="74621CED" w14:textId="77777777" w:rsidR="00D07885" w:rsidRPr="00E22EA0" w:rsidRDefault="00D07885" w:rsidP="000F366C">
            <w:pPr>
              <w:spacing w:before="60" w:after="60" w:line="240" w:lineRule="auto"/>
              <w:jc w:val="both"/>
              <w:rPr>
                <w:rFonts w:ascii="Cambria" w:eastAsia="Cambria" w:hAnsi="Cambria" w:cs="Cambria"/>
                <w:b/>
              </w:rPr>
            </w:pPr>
            <w:r w:rsidRPr="00E22EA0">
              <w:rPr>
                <w:rFonts w:ascii="Cambria" w:eastAsia="Cambria" w:hAnsi="Cambria" w:cs="Cambria"/>
                <w:b/>
              </w:rPr>
              <w:t>Forma zajęć</w:t>
            </w:r>
          </w:p>
        </w:tc>
        <w:tc>
          <w:tcPr>
            <w:tcW w:w="4963" w:type="dxa"/>
          </w:tcPr>
          <w:p w14:paraId="72FCA595" w14:textId="77777777" w:rsidR="00D07885" w:rsidRPr="00E22EA0" w:rsidRDefault="00D07885" w:rsidP="000F366C">
            <w:pPr>
              <w:spacing w:before="60" w:after="60" w:line="240" w:lineRule="auto"/>
              <w:jc w:val="both"/>
              <w:rPr>
                <w:rFonts w:ascii="Cambria" w:eastAsia="Cambria" w:hAnsi="Cambria" w:cs="Cambria"/>
                <w:b/>
              </w:rPr>
            </w:pPr>
            <w:r w:rsidRPr="00E22EA0">
              <w:rPr>
                <w:rFonts w:ascii="Cambria" w:eastAsia="Cambria" w:hAnsi="Cambria" w:cs="Cambria"/>
                <w:b/>
              </w:rPr>
              <w:t>Metody dydaktyczne (wybór z listy)</w:t>
            </w:r>
          </w:p>
        </w:tc>
        <w:tc>
          <w:tcPr>
            <w:tcW w:w="2977" w:type="dxa"/>
          </w:tcPr>
          <w:p w14:paraId="61693E23" w14:textId="77777777" w:rsidR="00D07885" w:rsidRPr="00E22EA0" w:rsidRDefault="00D07885" w:rsidP="000F366C">
            <w:pPr>
              <w:spacing w:before="60" w:after="60" w:line="240" w:lineRule="auto"/>
              <w:jc w:val="both"/>
              <w:rPr>
                <w:rFonts w:ascii="Cambria" w:eastAsia="Cambria" w:hAnsi="Cambria" w:cs="Cambria"/>
                <w:b/>
              </w:rPr>
            </w:pPr>
            <w:r w:rsidRPr="00E22EA0">
              <w:rPr>
                <w:rFonts w:ascii="Cambria" w:eastAsia="Cambria" w:hAnsi="Cambria" w:cs="Cambria"/>
                <w:b/>
              </w:rPr>
              <w:t>Środki dydaktyczne</w:t>
            </w:r>
          </w:p>
        </w:tc>
      </w:tr>
      <w:tr w:rsidR="00D07885" w:rsidRPr="00E22EA0" w14:paraId="6FC9510B" w14:textId="77777777" w:rsidTr="000F366C">
        <w:tc>
          <w:tcPr>
            <w:tcW w:w="1984" w:type="dxa"/>
          </w:tcPr>
          <w:p w14:paraId="12B1E7FB" w14:textId="77777777" w:rsidR="00D07885" w:rsidRPr="00E22EA0" w:rsidRDefault="00D07885" w:rsidP="000F366C">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Wykład</w:t>
            </w:r>
          </w:p>
        </w:tc>
        <w:tc>
          <w:tcPr>
            <w:tcW w:w="4963" w:type="dxa"/>
          </w:tcPr>
          <w:p w14:paraId="4E1D54AF" w14:textId="77777777" w:rsidR="00D07885" w:rsidRPr="00E22EA0" w:rsidRDefault="00D07885" w:rsidP="000F366C">
            <w:pPr>
              <w:spacing w:after="0"/>
              <w:rPr>
                <w:rFonts w:ascii="Cambria" w:eastAsia="Calibri" w:hAnsi="Cambria" w:cs="Times New Roman"/>
                <w:sz w:val="20"/>
                <w:szCs w:val="20"/>
              </w:rPr>
            </w:pPr>
            <w:r w:rsidRPr="00E22EA0">
              <w:rPr>
                <w:rFonts w:ascii="Cambria" w:eastAsia="Calibri" w:hAnsi="Cambria" w:cs="Times New Roman"/>
                <w:sz w:val="20"/>
                <w:szCs w:val="20"/>
              </w:rPr>
              <w:t xml:space="preserve">M2 – wykład problemowy z elementami dyskusji </w:t>
            </w:r>
          </w:p>
        </w:tc>
        <w:tc>
          <w:tcPr>
            <w:tcW w:w="2977" w:type="dxa"/>
          </w:tcPr>
          <w:p w14:paraId="5646A8DF" w14:textId="77777777" w:rsidR="00D07885" w:rsidRPr="00E22EA0" w:rsidRDefault="00D07885" w:rsidP="000F366C">
            <w:pPr>
              <w:spacing w:after="0"/>
              <w:rPr>
                <w:rFonts w:ascii="Cambria" w:eastAsia="Cambria" w:hAnsi="Cambria" w:cs="Cambria"/>
                <w:sz w:val="20"/>
                <w:szCs w:val="20"/>
              </w:rPr>
            </w:pPr>
          </w:p>
        </w:tc>
      </w:tr>
    </w:tbl>
    <w:p w14:paraId="193711A1" w14:textId="77777777" w:rsidR="00D07885" w:rsidRPr="00E22EA0" w:rsidRDefault="00D07885" w:rsidP="00D07885">
      <w:pPr>
        <w:spacing w:before="120" w:after="120" w:line="240" w:lineRule="auto"/>
        <w:rPr>
          <w:rFonts w:ascii="Cambria" w:eastAsia="Cambria" w:hAnsi="Cambria" w:cs="Cambria"/>
          <w:b/>
        </w:rPr>
      </w:pPr>
      <w:r w:rsidRPr="00E22EA0">
        <w:rPr>
          <w:rFonts w:ascii="Cambria" w:eastAsia="Cambria" w:hAnsi="Cambria" w:cs="Cambria"/>
          <w:b/>
        </w:rPr>
        <w:t>8. Sposoby (metody) weryfikacji i oceny efektów uczenia się osiągniętych przez studenta</w:t>
      </w:r>
    </w:p>
    <w:p w14:paraId="70AC0010" w14:textId="77777777" w:rsidR="00D07885" w:rsidRPr="00E22EA0" w:rsidRDefault="00D07885" w:rsidP="00D07885">
      <w:pPr>
        <w:spacing w:before="120" w:after="120" w:line="240" w:lineRule="auto"/>
        <w:rPr>
          <w:rFonts w:ascii="Cambria" w:eastAsia="Cambria" w:hAnsi="Cambria" w:cs="Cambria"/>
          <w:b/>
        </w:rPr>
      </w:pPr>
      <w:r w:rsidRPr="00E22EA0">
        <w:rPr>
          <w:rFonts w:ascii="Cambria" w:eastAsia="Cambria" w:hAnsi="Cambria" w:cs="Cambria"/>
          <w:b/>
        </w:rPr>
        <w:t>8.1. Sposoby (metody) oceniania osiągnięcia efektów uczenia się na poszczególnych formach zajęć</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2"/>
        <w:gridCol w:w="4860"/>
        <w:gridCol w:w="3402"/>
      </w:tblGrid>
      <w:tr w:rsidR="00D07885" w:rsidRPr="00E22EA0" w14:paraId="7DFDBB33" w14:textId="77777777" w:rsidTr="000F366C">
        <w:tc>
          <w:tcPr>
            <w:tcW w:w="1662" w:type="dxa"/>
            <w:vAlign w:val="center"/>
          </w:tcPr>
          <w:p w14:paraId="118B56F5" w14:textId="77777777" w:rsidR="00D07885" w:rsidRPr="00E22EA0" w:rsidRDefault="00D07885" w:rsidP="000F366C">
            <w:pPr>
              <w:spacing w:before="60" w:after="60" w:line="240" w:lineRule="auto"/>
              <w:jc w:val="center"/>
              <w:rPr>
                <w:rFonts w:ascii="Cambria" w:eastAsia="Cambria" w:hAnsi="Cambria" w:cs="Cambria"/>
                <w:b/>
                <w:sz w:val="28"/>
                <w:szCs w:val="28"/>
              </w:rPr>
            </w:pPr>
            <w:r w:rsidRPr="00E22EA0">
              <w:rPr>
                <w:rFonts w:ascii="Cambria" w:eastAsia="Cambria" w:hAnsi="Cambria" w:cs="Cambria"/>
                <w:b/>
              </w:rPr>
              <w:t>Forma zajęć</w:t>
            </w:r>
          </w:p>
        </w:tc>
        <w:tc>
          <w:tcPr>
            <w:tcW w:w="4860" w:type="dxa"/>
            <w:vAlign w:val="center"/>
          </w:tcPr>
          <w:p w14:paraId="2993B345" w14:textId="77777777" w:rsidR="00D07885" w:rsidRPr="00E22EA0" w:rsidRDefault="00D07885" w:rsidP="000F366C">
            <w:pPr>
              <w:spacing w:after="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formująca (F) </w:t>
            </w:r>
          </w:p>
          <w:p w14:paraId="225135BC" w14:textId="77777777" w:rsidR="00D07885" w:rsidRPr="00E22EA0" w:rsidRDefault="00D07885" w:rsidP="000F366C">
            <w:pPr>
              <w:spacing w:after="0" w:line="240" w:lineRule="auto"/>
              <w:jc w:val="center"/>
              <w:rPr>
                <w:rFonts w:ascii="Cambria" w:eastAsia="Cambria" w:hAnsi="Cambria" w:cs="Cambria"/>
                <w:b/>
                <w:sz w:val="28"/>
                <w:szCs w:val="28"/>
              </w:rPr>
            </w:pPr>
            <w:r w:rsidRPr="00E22EA0">
              <w:rPr>
                <w:rFonts w:ascii="Cambria" w:eastAsia="Cambria" w:hAnsi="Cambria" w:cs="Cambria"/>
                <w:b/>
                <w:sz w:val="20"/>
                <w:szCs w:val="20"/>
              </w:rPr>
              <w:t xml:space="preserve">– </w:t>
            </w:r>
            <w:r w:rsidRPr="00E22EA0">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E22EA0">
              <w:rPr>
                <w:rFonts w:ascii="Cambria" w:eastAsia="Cambria" w:hAnsi="Cambria" w:cs="Cambria"/>
                <w:b/>
                <w:sz w:val="16"/>
                <w:szCs w:val="16"/>
              </w:rPr>
              <w:t>(wybór z listy)</w:t>
            </w:r>
          </w:p>
        </w:tc>
        <w:tc>
          <w:tcPr>
            <w:tcW w:w="3402" w:type="dxa"/>
            <w:vAlign w:val="center"/>
          </w:tcPr>
          <w:p w14:paraId="208734B5"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podsumowująca (P) – </w:t>
            </w:r>
            <w:r w:rsidRPr="00E22EA0">
              <w:rPr>
                <w:rFonts w:ascii="Cambria" w:eastAsia="Cambria" w:hAnsi="Cambria" w:cs="Cambria"/>
                <w:sz w:val="16"/>
                <w:szCs w:val="16"/>
              </w:rPr>
              <w:t xml:space="preserve">podsumowuje osiągnięte efekty uczenia się </w:t>
            </w:r>
            <w:r w:rsidRPr="00E22EA0">
              <w:rPr>
                <w:rFonts w:ascii="Cambria" w:eastAsia="Cambria" w:hAnsi="Cambria" w:cs="Cambria"/>
                <w:b/>
                <w:sz w:val="16"/>
                <w:szCs w:val="16"/>
              </w:rPr>
              <w:t>(wybór z listy)</w:t>
            </w:r>
          </w:p>
        </w:tc>
      </w:tr>
      <w:tr w:rsidR="00D07885" w:rsidRPr="00E22EA0" w14:paraId="6BA2A350" w14:textId="77777777" w:rsidTr="000F366C">
        <w:tc>
          <w:tcPr>
            <w:tcW w:w="1662" w:type="dxa"/>
          </w:tcPr>
          <w:p w14:paraId="0A037D41" w14:textId="77777777" w:rsidR="00D07885" w:rsidRPr="00E22EA0" w:rsidRDefault="00D07885" w:rsidP="000F366C">
            <w:pPr>
              <w:spacing w:before="60" w:after="60" w:line="240" w:lineRule="auto"/>
              <w:rPr>
                <w:rFonts w:ascii="Cambria" w:eastAsia="Cambria" w:hAnsi="Cambria" w:cs="Cambria"/>
                <w:b/>
                <w:sz w:val="20"/>
                <w:szCs w:val="20"/>
              </w:rPr>
            </w:pPr>
            <w:r w:rsidRPr="00E22EA0">
              <w:rPr>
                <w:rFonts w:ascii="Cambria" w:eastAsia="Cambria" w:hAnsi="Cambria" w:cs="Cambria"/>
                <w:sz w:val="20"/>
                <w:szCs w:val="20"/>
              </w:rPr>
              <w:t>Wykład</w:t>
            </w:r>
          </w:p>
        </w:tc>
        <w:tc>
          <w:tcPr>
            <w:tcW w:w="4860" w:type="dxa"/>
          </w:tcPr>
          <w:p w14:paraId="42E8E57A" w14:textId="77777777" w:rsidR="00D07885" w:rsidRPr="00E22EA0" w:rsidRDefault="00D07885" w:rsidP="000F366C">
            <w:pPr>
              <w:spacing w:before="60" w:after="60" w:line="240" w:lineRule="auto"/>
              <w:rPr>
                <w:rFonts w:ascii="Cambria" w:eastAsia="Cambria" w:hAnsi="Cambria" w:cs="Cambria"/>
                <w:b/>
                <w:sz w:val="20"/>
                <w:szCs w:val="20"/>
              </w:rPr>
            </w:pPr>
            <w:r w:rsidRPr="00E22EA0">
              <w:rPr>
                <w:rFonts w:ascii="Cambria" w:eastAsia="Calibri" w:hAnsi="Cambria" w:cs="Times New Roman"/>
                <w:sz w:val="20"/>
                <w:szCs w:val="20"/>
              </w:rPr>
              <w:t>obserwacja podczas zajęć / aktywność F2</w:t>
            </w:r>
          </w:p>
        </w:tc>
        <w:tc>
          <w:tcPr>
            <w:tcW w:w="3402" w:type="dxa"/>
          </w:tcPr>
          <w:p w14:paraId="7BB8625E" w14:textId="77777777" w:rsidR="00D07885" w:rsidRPr="00E22EA0" w:rsidRDefault="00D07885" w:rsidP="000F366C">
            <w:pPr>
              <w:spacing w:before="20" w:after="20" w:line="240" w:lineRule="auto"/>
              <w:rPr>
                <w:rFonts w:ascii="Cambria" w:eastAsia="Cambria" w:hAnsi="Cambria" w:cs="Cambria"/>
                <w:sz w:val="20"/>
                <w:szCs w:val="20"/>
              </w:rPr>
            </w:pPr>
            <w:r w:rsidRPr="00E22EA0">
              <w:rPr>
                <w:rFonts w:ascii="Cambria" w:eastAsia="Calibri" w:hAnsi="Cambria" w:cs="Times New Roman"/>
                <w:sz w:val="20"/>
                <w:szCs w:val="20"/>
              </w:rPr>
              <w:t>egzamin ustny P1</w:t>
            </w:r>
          </w:p>
        </w:tc>
      </w:tr>
    </w:tbl>
    <w:p w14:paraId="596014F2" w14:textId="77777777" w:rsidR="00D07885" w:rsidRPr="00E22EA0" w:rsidRDefault="00D07885" w:rsidP="00D07885">
      <w:pPr>
        <w:spacing w:before="120" w:after="120" w:line="240" w:lineRule="auto"/>
        <w:jc w:val="both"/>
        <w:rPr>
          <w:rFonts w:ascii="Cambria" w:eastAsia="Cambria" w:hAnsi="Cambria" w:cs="Cambria"/>
        </w:rPr>
      </w:pPr>
      <w:r w:rsidRPr="00E22EA0">
        <w:rPr>
          <w:rFonts w:ascii="Cambria" w:eastAsia="Cambria" w:hAnsi="Cambria" w:cs="Cambria"/>
          <w:b/>
        </w:rPr>
        <w:t>8.2. Sposoby (metody) weryfikacji osiągnięcia przedmiotowych efektów uczenia się (wstawić „x”)</w:t>
      </w:r>
    </w:p>
    <w:tbl>
      <w:tblPr>
        <w:tblW w:w="9746" w:type="dxa"/>
        <w:tblInd w:w="-11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808"/>
        <w:gridCol w:w="3828"/>
        <w:gridCol w:w="4110"/>
      </w:tblGrid>
      <w:tr w:rsidR="00D07885" w:rsidRPr="00E22EA0" w14:paraId="0D9AD611" w14:textId="77777777" w:rsidTr="27D6A8F9">
        <w:trPr>
          <w:trHeight w:val="150"/>
        </w:trPr>
        <w:tc>
          <w:tcPr>
            <w:tcW w:w="1808" w:type="dxa"/>
            <w:vMerge w:val="restart"/>
            <w:tcBorders>
              <w:left w:val="single" w:sz="4" w:space="0" w:color="000000" w:themeColor="text1"/>
              <w:right w:val="single" w:sz="4" w:space="0" w:color="000000" w:themeColor="text1"/>
            </w:tcBorders>
            <w:vAlign w:val="center"/>
          </w:tcPr>
          <w:p w14:paraId="56105C82" w14:textId="77777777" w:rsidR="00D07885" w:rsidRPr="00E22EA0" w:rsidRDefault="00D07885" w:rsidP="000F366C">
            <w:pPr>
              <w:spacing w:before="20" w:after="20" w:line="240" w:lineRule="auto"/>
              <w:jc w:val="center"/>
              <w:rPr>
                <w:rFonts w:ascii="Cambria" w:eastAsia="Cambria" w:hAnsi="Cambria" w:cs="Cambria"/>
                <w:sz w:val="28"/>
                <w:szCs w:val="28"/>
              </w:rPr>
            </w:pPr>
            <w:r w:rsidRPr="00E22EA0">
              <w:rPr>
                <w:rFonts w:ascii="Cambria" w:eastAsia="Cambria" w:hAnsi="Cambria" w:cs="Cambria"/>
                <w:b/>
                <w:sz w:val="20"/>
                <w:szCs w:val="20"/>
              </w:rPr>
              <w:t>Symbol efektu</w:t>
            </w:r>
          </w:p>
        </w:tc>
        <w:tc>
          <w:tcPr>
            <w:tcW w:w="79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B9C3D6" w14:textId="77777777" w:rsidR="00D07885" w:rsidRPr="00E22EA0" w:rsidRDefault="00D07885" w:rsidP="000F366C">
            <w:pPr>
              <w:spacing w:before="20" w:after="20" w:line="240" w:lineRule="auto"/>
              <w:jc w:val="center"/>
              <w:rPr>
                <w:rFonts w:ascii="Cambria" w:eastAsia="Cambria" w:hAnsi="Cambria" w:cs="Cambria"/>
                <w:sz w:val="16"/>
                <w:szCs w:val="16"/>
              </w:rPr>
            </w:pPr>
            <w:r w:rsidRPr="00E22EA0">
              <w:rPr>
                <w:rFonts w:ascii="Cambria" w:eastAsia="Cambria" w:hAnsi="Cambria" w:cs="Cambria"/>
                <w:sz w:val="18"/>
                <w:szCs w:val="18"/>
              </w:rPr>
              <w:t xml:space="preserve">Wykład </w:t>
            </w:r>
          </w:p>
        </w:tc>
      </w:tr>
      <w:tr w:rsidR="00D07885" w:rsidRPr="00E22EA0" w14:paraId="5071D948" w14:textId="77777777" w:rsidTr="27D6A8F9">
        <w:trPr>
          <w:trHeight w:val="325"/>
        </w:trPr>
        <w:tc>
          <w:tcPr>
            <w:tcW w:w="1808" w:type="dxa"/>
            <w:vMerge/>
            <w:vAlign w:val="center"/>
          </w:tcPr>
          <w:p w14:paraId="0812FE2E"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16"/>
                <w:szCs w:val="16"/>
              </w:rPr>
            </w:pP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ADE06F" w14:textId="77777777" w:rsidR="00D07885" w:rsidRPr="00E22EA0" w:rsidRDefault="00D07885" w:rsidP="000F366C">
            <w:pPr>
              <w:spacing w:before="20" w:after="20" w:line="240" w:lineRule="auto"/>
              <w:jc w:val="center"/>
              <w:rPr>
                <w:rFonts w:ascii="Cambria" w:eastAsia="Cambria" w:hAnsi="Cambria" w:cs="Cambria"/>
                <w:sz w:val="16"/>
                <w:szCs w:val="16"/>
              </w:rPr>
            </w:pPr>
            <w:r w:rsidRPr="00E22EA0">
              <w:rPr>
                <w:rFonts w:ascii="Cambria" w:eastAsia="Cambria" w:hAnsi="Cambria" w:cs="Cambria"/>
                <w:sz w:val="16"/>
                <w:szCs w:val="16"/>
              </w:rPr>
              <w:t xml:space="preserve">Metoda oceny P1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87E53B" w14:textId="77777777" w:rsidR="00D07885" w:rsidRPr="00E22EA0" w:rsidRDefault="00D07885" w:rsidP="000F366C">
            <w:pPr>
              <w:spacing w:before="20" w:after="20" w:line="240" w:lineRule="auto"/>
              <w:jc w:val="center"/>
              <w:rPr>
                <w:rFonts w:ascii="Cambria" w:eastAsia="Cambria" w:hAnsi="Cambria" w:cs="Cambria"/>
                <w:sz w:val="16"/>
                <w:szCs w:val="16"/>
              </w:rPr>
            </w:pPr>
            <w:r w:rsidRPr="00E22EA0">
              <w:rPr>
                <w:rFonts w:ascii="Cambria" w:eastAsia="Cambria" w:hAnsi="Cambria" w:cs="Cambria"/>
                <w:sz w:val="16"/>
                <w:szCs w:val="16"/>
              </w:rPr>
              <w:t>Metoda oceny F2</w:t>
            </w:r>
          </w:p>
        </w:tc>
      </w:tr>
      <w:tr w:rsidR="00D07885" w:rsidRPr="00E22EA0" w14:paraId="7FB33F90" w14:textId="77777777" w:rsidTr="27D6A8F9">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A9789F" w14:textId="77777777" w:rsidR="00D07885" w:rsidRPr="00E22EA0" w:rsidRDefault="00D07885" w:rsidP="000F366C">
            <w:pP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W_01</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8540F5" w14:textId="77777777" w:rsidR="00D07885" w:rsidRPr="00E22EA0" w:rsidRDefault="00D07885" w:rsidP="000F366C">
            <w:pPr>
              <w:spacing w:before="20" w:after="20" w:line="240" w:lineRule="auto"/>
              <w:jc w:val="center"/>
              <w:rPr>
                <w:rFonts w:ascii="Cambria" w:eastAsia="Cambria" w:hAnsi="Cambria" w:cs="Cambria"/>
                <w:b/>
                <w:sz w:val="24"/>
                <w:szCs w:val="24"/>
              </w:rPr>
            </w:pPr>
            <w:r w:rsidRPr="00E22EA0">
              <w:rPr>
                <w:rFonts w:ascii="Cambria" w:eastAsia="Cambria" w:hAnsi="Cambria" w:cs="Cambria"/>
                <w:b/>
                <w:sz w:val="24"/>
                <w:szCs w:val="24"/>
              </w:rPr>
              <w:t>x</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19BEA3" w14:textId="77777777" w:rsidR="00D07885" w:rsidRPr="00E22EA0" w:rsidRDefault="00D07885" w:rsidP="000F366C">
            <w:pPr>
              <w:spacing w:before="20" w:after="20" w:line="240" w:lineRule="auto"/>
              <w:jc w:val="center"/>
              <w:rPr>
                <w:rFonts w:ascii="Cambria" w:eastAsia="Cambria" w:hAnsi="Cambria" w:cs="Cambria"/>
                <w:b/>
                <w:sz w:val="24"/>
                <w:szCs w:val="24"/>
              </w:rPr>
            </w:pPr>
          </w:p>
        </w:tc>
      </w:tr>
      <w:tr w:rsidR="00D07885" w:rsidRPr="00E22EA0" w14:paraId="31EC3E7E" w14:textId="77777777" w:rsidTr="27D6A8F9">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9A7B0A" w14:textId="77777777" w:rsidR="00D07885" w:rsidRPr="00E22EA0" w:rsidRDefault="00D07885" w:rsidP="000F366C">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W_02</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6EEEB3" w14:textId="77777777" w:rsidR="00D07885" w:rsidRPr="00E22EA0" w:rsidRDefault="00D07885" w:rsidP="000F366C">
            <w:pPr>
              <w:spacing w:before="20" w:after="20" w:line="240" w:lineRule="auto"/>
              <w:jc w:val="center"/>
              <w:rPr>
                <w:rFonts w:ascii="Cambria" w:eastAsia="Cambria" w:hAnsi="Cambria" w:cs="Cambria"/>
                <w:b/>
                <w:sz w:val="24"/>
                <w:szCs w:val="24"/>
              </w:rPr>
            </w:pPr>
            <w:r w:rsidRPr="00E22EA0">
              <w:rPr>
                <w:rFonts w:ascii="Cambria" w:eastAsia="Cambria" w:hAnsi="Cambria" w:cs="Cambria"/>
                <w:b/>
                <w:sz w:val="24"/>
                <w:szCs w:val="24"/>
              </w:rPr>
              <w:t>x</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C8081E" w14:textId="77777777" w:rsidR="00D07885" w:rsidRPr="00E22EA0" w:rsidRDefault="00D07885" w:rsidP="000F366C">
            <w:pPr>
              <w:spacing w:before="20" w:after="20" w:line="240" w:lineRule="auto"/>
              <w:jc w:val="center"/>
              <w:rPr>
                <w:rFonts w:ascii="Cambria" w:eastAsia="Cambria" w:hAnsi="Cambria" w:cs="Cambria"/>
                <w:b/>
                <w:sz w:val="24"/>
                <w:szCs w:val="24"/>
              </w:rPr>
            </w:pPr>
          </w:p>
        </w:tc>
      </w:tr>
      <w:tr w:rsidR="00D07885" w:rsidRPr="00E22EA0" w14:paraId="3411055B" w14:textId="77777777" w:rsidTr="27D6A8F9">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18D8C9" w14:textId="77777777" w:rsidR="00D07885" w:rsidRPr="00E22EA0" w:rsidRDefault="00D07885" w:rsidP="000F366C">
            <w:pP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U_01</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416611" w14:textId="77777777" w:rsidR="00D07885" w:rsidRPr="00E22EA0" w:rsidRDefault="00D07885" w:rsidP="000F366C">
            <w:pPr>
              <w:spacing w:before="20" w:after="20" w:line="240" w:lineRule="auto"/>
              <w:jc w:val="center"/>
              <w:rPr>
                <w:rFonts w:ascii="Cambria" w:eastAsia="Cambria" w:hAnsi="Cambria" w:cs="Cambria"/>
                <w:b/>
                <w:sz w:val="24"/>
                <w:szCs w:val="24"/>
              </w:rPr>
            </w:pPr>
            <w:r w:rsidRPr="00E22EA0">
              <w:rPr>
                <w:rFonts w:ascii="Cambria" w:eastAsia="Cambria" w:hAnsi="Cambria" w:cs="Cambria"/>
                <w:b/>
                <w:sz w:val="24"/>
                <w:szCs w:val="24"/>
              </w:rPr>
              <w:t>x</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F58C38" w14:textId="77777777" w:rsidR="00D07885" w:rsidRPr="00E22EA0" w:rsidRDefault="00D07885" w:rsidP="000F366C">
            <w:pPr>
              <w:spacing w:before="20" w:after="20" w:line="240" w:lineRule="auto"/>
              <w:jc w:val="center"/>
              <w:rPr>
                <w:rFonts w:ascii="Cambria" w:eastAsia="Cambria" w:hAnsi="Cambria" w:cs="Cambria"/>
                <w:b/>
                <w:sz w:val="24"/>
                <w:szCs w:val="24"/>
              </w:rPr>
            </w:pPr>
            <w:r w:rsidRPr="00E22EA0">
              <w:rPr>
                <w:rFonts w:ascii="Cambria" w:eastAsia="Cambria" w:hAnsi="Cambria" w:cs="Cambria"/>
                <w:b/>
                <w:sz w:val="24"/>
                <w:szCs w:val="24"/>
              </w:rPr>
              <w:t>x</w:t>
            </w:r>
          </w:p>
        </w:tc>
      </w:tr>
      <w:tr w:rsidR="27D6A8F9" w:rsidRPr="00E22EA0" w14:paraId="3D57F6D0" w14:textId="77777777" w:rsidTr="27D6A8F9">
        <w:trPr>
          <w:trHeight w:val="300"/>
        </w:trPr>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631EEE" w14:textId="1CF1B0B7" w:rsidR="2C674D98" w:rsidRPr="00E22EA0" w:rsidRDefault="2C674D98" w:rsidP="27D6A8F9">
            <w:pPr>
              <w:spacing w:line="240" w:lineRule="auto"/>
              <w:jc w:val="center"/>
              <w:rPr>
                <w:rFonts w:ascii="Cambria" w:eastAsia="Cambria" w:hAnsi="Cambria" w:cs="Cambria"/>
                <w:sz w:val="20"/>
                <w:szCs w:val="20"/>
              </w:rPr>
            </w:pPr>
            <w:r w:rsidRPr="00E22EA0">
              <w:rPr>
                <w:rFonts w:ascii="Cambria" w:eastAsia="Cambria" w:hAnsi="Cambria" w:cs="Cambria"/>
                <w:sz w:val="20"/>
                <w:szCs w:val="20"/>
              </w:rPr>
              <w:t>U_02</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FC68F7" w14:textId="2CD57E04" w:rsidR="27D6A8F9" w:rsidRPr="00E22EA0" w:rsidRDefault="27D6A8F9" w:rsidP="27D6A8F9">
            <w:pPr>
              <w:spacing w:line="240" w:lineRule="auto"/>
              <w:jc w:val="center"/>
              <w:rPr>
                <w:rFonts w:ascii="Cambria" w:eastAsia="Cambria" w:hAnsi="Cambria" w:cs="Cambria"/>
                <w:b/>
                <w:bCs/>
                <w:sz w:val="24"/>
                <w:szCs w:val="24"/>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F51F3F" w14:textId="5176BCBF" w:rsidR="37EEBB81" w:rsidRPr="00E22EA0" w:rsidRDefault="37EEBB81" w:rsidP="27D6A8F9">
            <w:pPr>
              <w:spacing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r>
      <w:tr w:rsidR="27D6A8F9" w:rsidRPr="00E22EA0" w14:paraId="1142A836" w14:textId="77777777" w:rsidTr="27D6A8F9">
        <w:trPr>
          <w:trHeight w:val="300"/>
        </w:trPr>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A29A48" w14:textId="41AB04A4" w:rsidR="2C674D98" w:rsidRPr="00E22EA0" w:rsidRDefault="2C674D98" w:rsidP="27D6A8F9">
            <w:pPr>
              <w:spacing w:line="240" w:lineRule="auto"/>
              <w:jc w:val="center"/>
              <w:rPr>
                <w:rFonts w:ascii="Cambria" w:eastAsia="Cambria" w:hAnsi="Cambria" w:cs="Cambria"/>
                <w:sz w:val="20"/>
                <w:szCs w:val="20"/>
              </w:rPr>
            </w:pPr>
            <w:r w:rsidRPr="00E22EA0">
              <w:rPr>
                <w:rFonts w:ascii="Cambria" w:eastAsia="Cambria" w:hAnsi="Cambria" w:cs="Cambria"/>
                <w:sz w:val="20"/>
                <w:szCs w:val="20"/>
              </w:rPr>
              <w:t>U_03</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C78B02" w14:textId="0AD228A8" w:rsidR="27D6A8F9" w:rsidRPr="00E22EA0" w:rsidRDefault="27D6A8F9" w:rsidP="27D6A8F9">
            <w:pPr>
              <w:spacing w:line="240" w:lineRule="auto"/>
              <w:jc w:val="center"/>
              <w:rPr>
                <w:rFonts w:ascii="Cambria" w:eastAsia="Cambria" w:hAnsi="Cambria" w:cs="Cambria"/>
                <w:b/>
                <w:bCs/>
                <w:sz w:val="24"/>
                <w:szCs w:val="24"/>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08CEA1" w14:textId="03137248" w:rsidR="1FFCB648" w:rsidRPr="00E22EA0" w:rsidRDefault="1FFCB648" w:rsidP="27D6A8F9">
            <w:pPr>
              <w:spacing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r>
      <w:tr w:rsidR="27D6A8F9" w:rsidRPr="00E22EA0" w14:paraId="13317FAB" w14:textId="77777777" w:rsidTr="27D6A8F9">
        <w:trPr>
          <w:trHeight w:val="300"/>
        </w:trPr>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ABA8CB" w14:textId="4701EDB1" w:rsidR="2C674D98" w:rsidRPr="00E22EA0" w:rsidRDefault="2C674D98" w:rsidP="27D6A8F9">
            <w:pPr>
              <w:spacing w:line="240" w:lineRule="auto"/>
              <w:jc w:val="center"/>
              <w:rPr>
                <w:rFonts w:ascii="Cambria" w:eastAsia="Cambria" w:hAnsi="Cambria" w:cs="Cambria"/>
                <w:sz w:val="20"/>
                <w:szCs w:val="20"/>
              </w:rPr>
            </w:pPr>
            <w:r w:rsidRPr="00E22EA0">
              <w:rPr>
                <w:rFonts w:ascii="Cambria" w:eastAsia="Cambria" w:hAnsi="Cambria" w:cs="Cambria"/>
                <w:sz w:val="20"/>
                <w:szCs w:val="20"/>
              </w:rPr>
              <w:t>U_04</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E8B936" w14:textId="53D02FF0" w:rsidR="4689A384" w:rsidRPr="00E22EA0" w:rsidRDefault="4689A384" w:rsidP="27D6A8F9">
            <w:pPr>
              <w:spacing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78CD87" w14:textId="479B91EA" w:rsidR="4689A384" w:rsidRPr="00E22EA0" w:rsidRDefault="4689A384" w:rsidP="27D6A8F9">
            <w:pPr>
              <w:spacing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r>
      <w:tr w:rsidR="27D6A8F9" w:rsidRPr="00E22EA0" w14:paraId="7C16AAED" w14:textId="77777777" w:rsidTr="27D6A8F9">
        <w:trPr>
          <w:trHeight w:val="300"/>
        </w:trPr>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DB7A0D" w14:textId="267603E8" w:rsidR="2C674D98" w:rsidRPr="00E22EA0" w:rsidRDefault="2C674D98" w:rsidP="27D6A8F9">
            <w:pPr>
              <w:spacing w:line="240" w:lineRule="auto"/>
              <w:jc w:val="center"/>
              <w:rPr>
                <w:rFonts w:ascii="Cambria" w:eastAsia="Cambria" w:hAnsi="Cambria" w:cs="Cambria"/>
                <w:sz w:val="20"/>
                <w:szCs w:val="20"/>
              </w:rPr>
            </w:pPr>
            <w:r w:rsidRPr="00E22EA0">
              <w:rPr>
                <w:rFonts w:ascii="Cambria" w:eastAsia="Cambria" w:hAnsi="Cambria" w:cs="Cambria"/>
                <w:sz w:val="20"/>
                <w:szCs w:val="20"/>
              </w:rPr>
              <w:t>K_01</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E9D942" w14:textId="1B1E63BF" w:rsidR="5F55C339" w:rsidRPr="00E22EA0" w:rsidRDefault="5F55C339" w:rsidP="27D6A8F9">
            <w:pPr>
              <w:spacing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59C183" w14:textId="5BBB5F37" w:rsidR="27D6A8F9" w:rsidRPr="00E22EA0" w:rsidRDefault="27D6A8F9" w:rsidP="27D6A8F9">
            <w:pPr>
              <w:spacing w:line="240" w:lineRule="auto"/>
              <w:jc w:val="center"/>
              <w:rPr>
                <w:rFonts w:ascii="Cambria" w:eastAsia="Cambria" w:hAnsi="Cambria" w:cs="Cambria"/>
                <w:b/>
                <w:bCs/>
                <w:sz w:val="24"/>
                <w:szCs w:val="24"/>
              </w:rPr>
            </w:pPr>
          </w:p>
        </w:tc>
      </w:tr>
      <w:tr w:rsidR="27D6A8F9" w:rsidRPr="00E22EA0" w14:paraId="6D1C286A" w14:textId="77777777" w:rsidTr="27D6A8F9">
        <w:trPr>
          <w:trHeight w:val="300"/>
        </w:trPr>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87FF4D" w14:textId="552BE266" w:rsidR="2C674D98" w:rsidRPr="00E22EA0" w:rsidRDefault="2C674D98" w:rsidP="27D6A8F9">
            <w:pPr>
              <w:spacing w:line="240" w:lineRule="auto"/>
              <w:jc w:val="center"/>
              <w:rPr>
                <w:rFonts w:ascii="Cambria" w:eastAsia="Cambria" w:hAnsi="Cambria" w:cs="Cambria"/>
                <w:sz w:val="20"/>
                <w:szCs w:val="20"/>
              </w:rPr>
            </w:pPr>
            <w:r w:rsidRPr="00E22EA0">
              <w:rPr>
                <w:rFonts w:ascii="Cambria" w:eastAsia="Cambria" w:hAnsi="Cambria" w:cs="Cambria"/>
                <w:sz w:val="20"/>
                <w:szCs w:val="20"/>
              </w:rPr>
              <w:t>K_02</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045998" w14:textId="6E554B20" w:rsidR="5F55C339" w:rsidRPr="00E22EA0" w:rsidRDefault="5F55C339" w:rsidP="27D6A8F9">
            <w:pPr>
              <w:spacing w:line="240" w:lineRule="auto"/>
              <w:jc w:val="center"/>
              <w:rPr>
                <w:rFonts w:ascii="Cambria" w:eastAsia="Cambria" w:hAnsi="Cambria" w:cs="Cambria"/>
                <w:b/>
                <w:bCs/>
                <w:sz w:val="24"/>
                <w:szCs w:val="24"/>
              </w:rPr>
            </w:pPr>
            <w:r w:rsidRPr="00E22EA0">
              <w:rPr>
                <w:rFonts w:ascii="Cambria" w:eastAsia="Cambria" w:hAnsi="Cambria" w:cs="Cambria"/>
                <w:b/>
                <w:bCs/>
                <w:sz w:val="24"/>
                <w:szCs w:val="24"/>
              </w:rPr>
              <w:t>x</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E70161" w14:textId="6D061049" w:rsidR="27D6A8F9" w:rsidRPr="00E22EA0" w:rsidRDefault="27D6A8F9" w:rsidP="27D6A8F9">
            <w:pPr>
              <w:spacing w:line="240" w:lineRule="auto"/>
              <w:jc w:val="center"/>
              <w:rPr>
                <w:rFonts w:ascii="Cambria" w:eastAsia="Cambria" w:hAnsi="Cambria" w:cs="Cambria"/>
                <w:b/>
                <w:bCs/>
                <w:sz w:val="24"/>
                <w:szCs w:val="24"/>
              </w:rPr>
            </w:pPr>
          </w:p>
        </w:tc>
      </w:tr>
    </w:tbl>
    <w:p w14:paraId="0C0732B4" w14:textId="77777777" w:rsidR="00D07885" w:rsidRPr="00E22EA0" w:rsidRDefault="00D07885" w:rsidP="00D07885">
      <w:pPr>
        <w:keepNext/>
        <w:spacing w:before="120" w:after="120" w:line="240" w:lineRule="auto"/>
        <w:outlineLvl w:val="0"/>
        <w:rPr>
          <w:rFonts w:ascii="Cambria" w:eastAsia="Cambria" w:hAnsi="Cambria" w:cs="Cambria"/>
          <w:bCs/>
          <w:kern w:val="32"/>
        </w:rPr>
      </w:pPr>
      <w:r w:rsidRPr="00E22EA0">
        <w:rPr>
          <w:rFonts w:ascii="Cambria" w:eastAsia="Cambria" w:hAnsi="Cambria" w:cs="Cambria"/>
          <w:b/>
          <w:bCs/>
          <w:kern w:val="32"/>
        </w:rPr>
        <w:t xml:space="preserve">9. Opis sposobu ustalania oceny końcowej </w:t>
      </w:r>
      <w:r w:rsidRPr="00E22EA0">
        <w:rPr>
          <w:rFonts w:ascii="Cambria" w:eastAsia="Cambria" w:hAnsi="Cambria"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9"/>
        <w:gridCol w:w="2791"/>
        <w:gridCol w:w="3686"/>
      </w:tblGrid>
      <w:tr w:rsidR="003F44B8" w:rsidRPr="00E22EA0" w14:paraId="322070A5" w14:textId="77777777" w:rsidTr="27D6A8F9">
        <w:trPr>
          <w:trHeight w:val="322"/>
        </w:trPr>
        <w:tc>
          <w:tcPr>
            <w:tcW w:w="3129" w:type="dxa"/>
          </w:tcPr>
          <w:p w14:paraId="0B30D12D" w14:textId="77777777" w:rsidR="00D07885" w:rsidRPr="00E22EA0" w:rsidRDefault="00D07885" w:rsidP="000F366C">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 xml:space="preserve">Dostateczny </w:t>
            </w:r>
          </w:p>
          <w:p w14:paraId="6AD55E26" w14:textId="77777777" w:rsidR="00D07885" w:rsidRPr="00E22EA0" w:rsidRDefault="00D07885" w:rsidP="000F366C">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 xml:space="preserve">dostateczny plus </w:t>
            </w:r>
          </w:p>
          <w:p w14:paraId="1689B77E" w14:textId="77777777" w:rsidR="00D07885" w:rsidRPr="00E22EA0" w:rsidRDefault="00D07885" w:rsidP="000F366C">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3/3,5</w:t>
            </w:r>
          </w:p>
        </w:tc>
        <w:tc>
          <w:tcPr>
            <w:tcW w:w="2791" w:type="dxa"/>
          </w:tcPr>
          <w:p w14:paraId="3C510E9A" w14:textId="77777777" w:rsidR="00D07885" w:rsidRPr="00E22EA0" w:rsidRDefault="00D07885" w:rsidP="000F366C">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dobry</w:t>
            </w:r>
          </w:p>
          <w:p w14:paraId="0CA9FBC5" w14:textId="77777777" w:rsidR="00D07885" w:rsidRPr="00E22EA0" w:rsidRDefault="00D07885" w:rsidP="000F366C">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dobry plus</w:t>
            </w:r>
          </w:p>
          <w:p w14:paraId="702C7587" w14:textId="77777777" w:rsidR="00D07885" w:rsidRPr="00E22EA0" w:rsidRDefault="00D07885" w:rsidP="000F366C">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4/4,5</w:t>
            </w:r>
          </w:p>
        </w:tc>
        <w:tc>
          <w:tcPr>
            <w:tcW w:w="3686" w:type="dxa"/>
          </w:tcPr>
          <w:p w14:paraId="74A5A863" w14:textId="77777777" w:rsidR="00D07885" w:rsidRPr="00E22EA0" w:rsidRDefault="00D07885" w:rsidP="000F366C">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bardzo dobry</w:t>
            </w:r>
          </w:p>
          <w:p w14:paraId="1239D0FC" w14:textId="77777777" w:rsidR="00D07885" w:rsidRPr="00E22EA0" w:rsidRDefault="00D07885" w:rsidP="000F366C">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5</w:t>
            </w:r>
          </w:p>
          <w:p w14:paraId="4F130021" w14:textId="77777777" w:rsidR="00D07885" w:rsidRPr="00E22EA0" w:rsidRDefault="00D07885" w:rsidP="000F366C">
            <w:pPr>
              <w:spacing w:after="0" w:line="240" w:lineRule="auto"/>
              <w:jc w:val="center"/>
              <w:rPr>
                <w:rFonts w:ascii="Cambria" w:eastAsia="Calibri" w:hAnsi="Cambria" w:cs="Times New Roman"/>
                <w:b/>
                <w:sz w:val="20"/>
                <w:szCs w:val="20"/>
              </w:rPr>
            </w:pPr>
          </w:p>
          <w:p w14:paraId="26F8CEC0" w14:textId="77777777" w:rsidR="00D07885" w:rsidRPr="00E22EA0" w:rsidRDefault="00D07885" w:rsidP="000F366C">
            <w:pPr>
              <w:spacing w:after="0" w:line="240" w:lineRule="auto"/>
              <w:jc w:val="center"/>
              <w:rPr>
                <w:rFonts w:ascii="Cambria" w:eastAsia="Calibri" w:hAnsi="Cambria" w:cs="Times New Roman"/>
                <w:b/>
                <w:sz w:val="20"/>
                <w:szCs w:val="20"/>
              </w:rPr>
            </w:pPr>
          </w:p>
        </w:tc>
      </w:tr>
      <w:tr w:rsidR="003F44B8" w:rsidRPr="00E22EA0" w14:paraId="0D0C89A0" w14:textId="77777777" w:rsidTr="27D6A8F9">
        <w:trPr>
          <w:trHeight w:val="323"/>
        </w:trPr>
        <w:tc>
          <w:tcPr>
            <w:tcW w:w="3129" w:type="dxa"/>
          </w:tcPr>
          <w:p w14:paraId="218E3C11"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 xml:space="preserve">Student ma podstawową wiedzę </w:t>
            </w:r>
            <w:r w:rsidRPr="00E22EA0">
              <w:rPr>
                <w:rFonts w:ascii="Cambria" w:eastAsia="Calibri" w:hAnsi="Cambria" w:cs="Times New Roman"/>
                <w:sz w:val="20"/>
                <w:szCs w:val="20"/>
              </w:rPr>
              <w:lastRenderedPageBreak/>
              <w:t>ogólną obejmującą wybraną terminologię psychologiczną pozwalającą rozumieć uwarunkowania procesów psychicznych.</w:t>
            </w:r>
          </w:p>
        </w:tc>
        <w:tc>
          <w:tcPr>
            <w:tcW w:w="2791" w:type="dxa"/>
          </w:tcPr>
          <w:p w14:paraId="68A30EA6"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lastRenderedPageBreak/>
              <w:t xml:space="preserve">Student ma wiedzę ogólną </w:t>
            </w:r>
            <w:r w:rsidRPr="00E22EA0">
              <w:rPr>
                <w:rFonts w:ascii="Cambria" w:eastAsia="Calibri" w:hAnsi="Cambria" w:cs="Times New Roman"/>
                <w:sz w:val="20"/>
                <w:szCs w:val="20"/>
              </w:rPr>
              <w:lastRenderedPageBreak/>
              <w:t>obejmującą większość zagadnień terminologii psychologicznej pozwalającej rozumieć uwarunkowania procesów psychicznych</w:t>
            </w:r>
          </w:p>
        </w:tc>
        <w:tc>
          <w:tcPr>
            <w:tcW w:w="3686" w:type="dxa"/>
          </w:tcPr>
          <w:p w14:paraId="5275D22A"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lastRenderedPageBreak/>
              <w:t xml:space="preserve">Student ma wiedzę ogólną obejmującą </w:t>
            </w:r>
            <w:r w:rsidRPr="00E22EA0">
              <w:rPr>
                <w:rFonts w:ascii="Cambria" w:eastAsia="Calibri" w:hAnsi="Cambria" w:cs="Times New Roman"/>
                <w:sz w:val="20"/>
                <w:szCs w:val="20"/>
              </w:rPr>
              <w:lastRenderedPageBreak/>
              <w:t>wszystkie omawiane zagadnienia dotyczące terminologii psychologicznej pozwalającej rozumieć uwarunkowania procesów psychicznych.</w:t>
            </w:r>
          </w:p>
        </w:tc>
      </w:tr>
      <w:tr w:rsidR="003F44B8" w:rsidRPr="00E22EA0" w14:paraId="3A37E1BC" w14:textId="77777777" w:rsidTr="27D6A8F9">
        <w:trPr>
          <w:trHeight w:val="93"/>
        </w:trPr>
        <w:tc>
          <w:tcPr>
            <w:tcW w:w="3129" w:type="dxa"/>
          </w:tcPr>
          <w:p w14:paraId="350875F9"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 ma wiedzę o wybranych kierunkach psychologicznych pozwalającą dostrzegać odrębność niektórych ujęć i koncepcji psychologicznych.</w:t>
            </w:r>
          </w:p>
        </w:tc>
        <w:tc>
          <w:tcPr>
            <w:tcW w:w="2791" w:type="dxa"/>
          </w:tcPr>
          <w:p w14:paraId="20A2A9CD"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 ma wiedzę o większości kierunków psychologicznych pozwalającą dostrzegać odrębność niektórych ujęć i koncepcji psychologicznych.</w:t>
            </w:r>
          </w:p>
        </w:tc>
        <w:tc>
          <w:tcPr>
            <w:tcW w:w="3686" w:type="dxa"/>
          </w:tcPr>
          <w:p w14:paraId="1B58D6DF" w14:textId="416DB8D9" w:rsidR="00D07885" w:rsidRPr="00E22EA0" w:rsidRDefault="129E8C3C" w:rsidP="27D6A8F9">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 ma wiedzę o wszystkich omawianych kierunkach psychologicznych pozwalającą dostrzegać odrębność niektórych ujęć i koncepcji psychologicznych.</w:t>
            </w:r>
          </w:p>
        </w:tc>
      </w:tr>
      <w:tr w:rsidR="003F44B8" w:rsidRPr="00E22EA0" w14:paraId="77C07F93" w14:textId="77777777" w:rsidTr="27D6A8F9">
        <w:trPr>
          <w:trHeight w:val="93"/>
        </w:trPr>
        <w:tc>
          <w:tcPr>
            <w:tcW w:w="3129" w:type="dxa"/>
          </w:tcPr>
          <w:p w14:paraId="0CDBB008" w14:textId="55DE0857" w:rsidR="00D07885" w:rsidRPr="00E22EA0" w:rsidRDefault="129E8C3C" w:rsidP="27D6A8F9">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 ma podstawowąwiedzę  dotyczącą przebiegu wybranych procesów psychologicznych w ich prawidłowym i patologicznym wymiarze.</w:t>
            </w:r>
          </w:p>
        </w:tc>
        <w:tc>
          <w:tcPr>
            <w:tcW w:w="2791" w:type="dxa"/>
          </w:tcPr>
          <w:p w14:paraId="62FCE85D" w14:textId="79C4C060" w:rsidR="00D07885" w:rsidRPr="00E22EA0" w:rsidRDefault="129E8C3C" w:rsidP="27D6A8F9">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 ma wiedzę dotyczącą przebiegu  większości procesów psychologicznych w ich prawidłowym i patologicznym wymiarze.</w:t>
            </w:r>
          </w:p>
        </w:tc>
        <w:tc>
          <w:tcPr>
            <w:tcW w:w="3686" w:type="dxa"/>
          </w:tcPr>
          <w:p w14:paraId="1B6B203D" w14:textId="7004CC88" w:rsidR="00D07885" w:rsidRPr="00E22EA0" w:rsidRDefault="129E8C3C" w:rsidP="27D6A8F9">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 ma wiedzę dotyczącą przebiegu  wszystkich omawianych procesów psychologicznych w ich prawidłowym i patologicznym wymiarze.</w:t>
            </w:r>
          </w:p>
        </w:tc>
      </w:tr>
      <w:tr w:rsidR="003F44B8" w:rsidRPr="00E22EA0" w14:paraId="2111BCE3" w14:textId="77777777" w:rsidTr="27D6A8F9">
        <w:trPr>
          <w:trHeight w:val="323"/>
        </w:trPr>
        <w:tc>
          <w:tcPr>
            <w:tcW w:w="3129" w:type="dxa"/>
          </w:tcPr>
          <w:p w14:paraId="2EEB2C2E"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 potrafi wykorzystać podstawową wiedzę teoretyczną z zakresu  wybranych zagadnień psychologicznych w celu pełniejszego zrozumienia zachowań ludzkich i funkcjonowania człowieka w określonych sytuacjach.</w:t>
            </w:r>
          </w:p>
        </w:tc>
        <w:tc>
          <w:tcPr>
            <w:tcW w:w="2791" w:type="dxa"/>
          </w:tcPr>
          <w:p w14:paraId="0F0AAB45"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 potrafi wykorzystać wiedzę teoretyczną z zakresu  większości zagadnień psychologicznych w celu pełniejszego zrozumienia zachowań ludzkich i funkcjonowania człowieka w określonych sytuacjach.</w:t>
            </w:r>
          </w:p>
        </w:tc>
        <w:tc>
          <w:tcPr>
            <w:tcW w:w="3686" w:type="dxa"/>
          </w:tcPr>
          <w:p w14:paraId="27591F47"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 potrafi wykorzystać wiedzę teoretyczną z zakresu wszystkich omawianych zagadnień  psychologicznych w celu pełniejszego zrozumienia zachowań ludzkich i funkcjonowania człowieka w określonych sytuacjach.</w:t>
            </w:r>
          </w:p>
        </w:tc>
      </w:tr>
    </w:tbl>
    <w:p w14:paraId="40881EFD" w14:textId="77777777" w:rsidR="00D07885" w:rsidRPr="00E22EA0" w:rsidRDefault="00D07885" w:rsidP="00D07885">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D07885" w:rsidRPr="00E22EA0" w14:paraId="12A2E4A1" w14:textId="77777777" w:rsidTr="000F366C">
        <w:trPr>
          <w:trHeight w:val="540"/>
          <w:jc w:val="center"/>
        </w:trPr>
        <w:tc>
          <w:tcPr>
            <w:tcW w:w="9923" w:type="dxa"/>
            <w:tcMar>
              <w:top w:w="0" w:type="dxa"/>
              <w:bottom w:w="0" w:type="dxa"/>
            </w:tcMar>
          </w:tcPr>
          <w:p w14:paraId="4119B789" w14:textId="77777777" w:rsidR="00D07885" w:rsidRPr="00E22EA0" w:rsidRDefault="00D07885" w:rsidP="000F366C">
            <w:pPr>
              <w:spacing w:before="120" w:after="120"/>
              <w:rPr>
                <w:rFonts w:ascii="Cambria" w:eastAsia="Cambria" w:hAnsi="Cambria" w:cs="Cambria"/>
                <w:b/>
                <w:sz w:val="24"/>
                <w:szCs w:val="24"/>
              </w:rPr>
            </w:pPr>
            <w:r w:rsidRPr="00E22EA0">
              <w:rPr>
                <w:rFonts w:ascii="Cambria" w:eastAsia="Cambria" w:hAnsi="Cambria" w:cs="Cambria"/>
              </w:rPr>
              <w:t>Zaliczenie z oceną</w:t>
            </w:r>
          </w:p>
        </w:tc>
      </w:tr>
    </w:tbl>
    <w:p w14:paraId="0E29B082" w14:textId="77777777" w:rsidR="00D07885" w:rsidRPr="00E22EA0" w:rsidRDefault="00D07885" w:rsidP="00D07885">
      <w:pPr>
        <w:pBdr>
          <w:top w:val="nil"/>
          <w:left w:val="nil"/>
          <w:bottom w:val="nil"/>
          <w:right w:val="nil"/>
          <w:between w:val="nil"/>
        </w:pBdr>
        <w:spacing w:before="120" w:after="120" w:line="240" w:lineRule="auto"/>
        <w:rPr>
          <w:rFonts w:ascii="Cambria" w:eastAsia="Cambria" w:hAnsi="Cambria" w:cs="Cambria"/>
        </w:rPr>
      </w:pPr>
      <w:r w:rsidRPr="00E22EA0">
        <w:rPr>
          <w:rFonts w:ascii="Cambria" w:eastAsia="Cambria" w:hAnsi="Cambria" w:cs="Cambria"/>
          <w:b/>
        </w:rPr>
        <w:t xml:space="preserve">11. Obciążenie pracą studenta </w:t>
      </w:r>
      <w:r w:rsidRPr="00E22EA0">
        <w:rPr>
          <w:rFonts w:ascii="Cambria" w:eastAsia="Cambria" w:hAnsi="Cambria" w:cs="Cambria"/>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D07885" w:rsidRPr="00E22EA0" w14:paraId="24C7329E" w14:textId="77777777" w:rsidTr="000F366C">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706531A8" w14:textId="77777777" w:rsidR="00D07885" w:rsidRPr="00E22EA0" w:rsidRDefault="00D07885" w:rsidP="000F366C">
            <w:pPr>
              <w:spacing w:before="20" w:after="20"/>
              <w:jc w:val="center"/>
              <w:rPr>
                <w:rFonts w:ascii="Cambria" w:eastAsia="Cambria" w:hAnsi="Cambria" w:cs="Cambria"/>
                <w:b/>
              </w:rPr>
            </w:pPr>
            <w:r w:rsidRPr="00E22EA0">
              <w:rPr>
                <w:rFonts w:ascii="Cambria" w:eastAsia="Cambria" w:hAnsi="Cambria" w:cs="Cambria"/>
                <w:b/>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752EF057"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Liczba godzin</w:t>
            </w:r>
          </w:p>
        </w:tc>
      </w:tr>
      <w:tr w:rsidR="00D07885" w:rsidRPr="00E22EA0" w14:paraId="5F985679" w14:textId="77777777" w:rsidTr="000F366C">
        <w:trPr>
          <w:trHeight w:val="291"/>
          <w:jc w:val="center"/>
        </w:trPr>
        <w:tc>
          <w:tcPr>
            <w:tcW w:w="5920" w:type="dxa"/>
            <w:vMerge/>
            <w:tcBorders>
              <w:top w:val="single" w:sz="4" w:space="0" w:color="000000"/>
              <w:left w:val="single" w:sz="4" w:space="0" w:color="000000"/>
              <w:right w:val="single" w:sz="4" w:space="0" w:color="000000"/>
            </w:tcBorders>
            <w:shd w:val="clear" w:color="auto" w:fill="FFFFFF"/>
            <w:vAlign w:val="center"/>
          </w:tcPr>
          <w:p w14:paraId="08ED985D"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b/>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FAEDC5"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na studiach stacjonarnych</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3E806B12"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na studiach niestacjonarnych</w:t>
            </w:r>
          </w:p>
        </w:tc>
      </w:tr>
      <w:tr w:rsidR="00D07885" w:rsidRPr="00E22EA0" w14:paraId="3F69118A" w14:textId="77777777" w:rsidTr="000F366C">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723A3DFD" w14:textId="77777777" w:rsidR="00D07885" w:rsidRPr="00E22EA0" w:rsidRDefault="00D07885" w:rsidP="000F366C">
            <w:pPr>
              <w:spacing w:before="20" w:after="20" w:line="240" w:lineRule="auto"/>
              <w:jc w:val="center"/>
              <w:rPr>
                <w:rFonts w:ascii="Cambria" w:eastAsia="Cambria" w:hAnsi="Cambria" w:cs="Cambria"/>
                <w:b/>
              </w:rPr>
            </w:pPr>
            <w:r w:rsidRPr="00E22EA0">
              <w:rPr>
                <w:rFonts w:ascii="Cambria" w:eastAsia="Cambria" w:hAnsi="Cambria" w:cs="Cambria"/>
                <w:b/>
              </w:rPr>
              <w:t>Godziny kontaktowe studenta (w ramach zajęć):</w:t>
            </w:r>
          </w:p>
        </w:tc>
      </w:tr>
      <w:tr w:rsidR="00D07885" w:rsidRPr="00E22EA0" w14:paraId="51548A1B" w14:textId="77777777" w:rsidTr="000F366C">
        <w:trPr>
          <w:trHeight w:val="2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CD2B413" w14:textId="77777777" w:rsidR="00D07885" w:rsidRPr="00E22EA0" w:rsidRDefault="00D07885" w:rsidP="000F366C">
            <w:pPr>
              <w:spacing w:before="20" w:after="20"/>
              <w:rPr>
                <w:rFonts w:ascii="Cambria" w:eastAsia="Cambria" w:hAnsi="Cambria" w:cs="Cambria"/>
                <w:b/>
              </w:rPr>
            </w:pPr>
            <w:r w:rsidRPr="00E22EA0">
              <w:rPr>
                <w:rFonts w:ascii="Cambria" w:eastAsia="Cambria" w:hAnsi="Cambria" w:cs="Cambria"/>
                <w:sz w:val="20"/>
                <w:szCs w:val="20"/>
              </w:rPr>
              <w:t>liczba godzin pracy studenta z bezpośrednim udziałem nauczycieli akademickich lub innych osób prowadzących zajęcia</w:t>
            </w:r>
          </w:p>
        </w:tc>
        <w:tc>
          <w:tcPr>
            <w:tcW w:w="1984" w:type="dxa"/>
            <w:tcBorders>
              <w:top w:val="single" w:sz="4" w:space="0" w:color="000000"/>
              <w:left w:val="single" w:sz="4" w:space="0" w:color="000000"/>
              <w:bottom w:val="single" w:sz="4" w:space="0" w:color="000000"/>
              <w:right w:val="single" w:sz="4" w:space="0" w:color="000000"/>
            </w:tcBorders>
            <w:vAlign w:val="center"/>
          </w:tcPr>
          <w:p w14:paraId="7A5307AD" w14:textId="77777777" w:rsidR="00D07885" w:rsidRPr="00E22EA0" w:rsidRDefault="00D07885" w:rsidP="000F366C">
            <w:pPr>
              <w:spacing w:before="20" w:after="20" w:line="240" w:lineRule="auto"/>
              <w:jc w:val="center"/>
              <w:rPr>
                <w:rFonts w:ascii="Cambria" w:eastAsia="Cambria" w:hAnsi="Cambria" w:cs="Cambria"/>
                <w:b/>
              </w:rPr>
            </w:pPr>
            <w:r w:rsidRPr="00E22EA0">
              <w:rPr>
                <w:rFonts w:ascii="Cambria" w:eastAsia="Cambria" w:hAnsi="Cambria" w:cs="Cambria"/>
                <w:b/>
              </w:rPr>
              <w:t>30</w:t>
            </w:r>
          </w:p>
        </w:tc>
        <w:tc>
          <w:tcPr>
            <w:tcW w:w="1985" w:type="dxa"/>
            <w:tcBorders>
              <w:top w:val="single" w:sz="4" w:space="0" w:color="000000"/>
              <w:left w:val="single" w:sz="4" w:space="0" w:color="000000"/>
              <w:bottom w:val="single" w:sz="4" w:space="0" w:color="000000"/>
              <w:right w:val="single" w:sz="4" w:space="0" w:color="000000"/>
            </w:tcBorders>
            <w:vAlign w:val="center"/>
          </w:tcPr>
          <w:p w14:paraId="5E5A82B0" w14:textId="77777777" w:rsidR="00D07885" w:rsidRPr="00E22EA0" w:rsidRDefault="00D07885" w:rsidP="000F366C">
            <w:pPr>
              <w:spacing w:before="20" w:after="20" w:line="240" w:lineRule="auto"/>
              <w:jc w:val="center"/>
              <w:rPr>
                <w:rFonts w:ascii="Cambria" w:eastAsia="Cambria" w:hAnsi="Cambria" w:cs="Cambria"/>
                <w:b/>
              </w:rPr>
            </w:pPr>
            <w:r w:rsidRPr="00E22EA0">
              <w:rPr>
                <w:rFonts w:ascii="Cambria" w:eastAsia="Cambria" w:hAnsi="Cambria" w:cs="Cambria"/>
                <w:b/>
              </w:rPr>
              <w:t>18</w:t>
            </w:r>
          </w:p>
        </w:tc>
      </w:tr>
      <w:tr w:rsidR="00D07885" w:rsidRPr="00E22EA0" w14:paraId="2D0DA28A" w14:textId="77777777" w:rsidTr="000F366C">
        <w:trPr>
          <w:trHeight w:val="435"/>
          <w:jc w:val="center"/>
        </w:trPr>
        <w:tc>
          <w:tcPr>
            <w:tcW w:w="989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343046D" w14:textId="77777777" w:rsidR="00D07885" w:rsidRPr="00E22EA0" w:rsidRDefault="00D07885" w:rsidP="000F366C">
            <w:pPr>
              <w:spacing w:before="20" w:after="20" w:line="240" w:lineRule="auto"/>
              <w:jc w:val="center"/>
              <w:rPr>
                <w:rFonts w:ascii="Cambria" w:eastAsia="Cambria" w:hAnsi="Cambria" w:cs="Cambria"/>
                <w:b/>
              </w:rPr>
            </w:pPr>
            <w:r w:rsidRPr="00E22EA0">
              <w:rPr>
                <w:rFonts w:ascii="Cambria" w:eastAsia="Cambria" w:hAnsi="Cambria" w:cs="Cambria"/>
                <w:b/>
              </w:rPr>
              <w:t>Praca własna studenta (indywidualna praca studenta związana z zajęciami):</w:t>
            </w:r>
          </w:p>
        </w:tc>
      </w:tr>
      <w:tr w:rsidR="00D07885" w:rsidRPr="00E22EA0" w14:paraId="3BB19494" w14:textId="77777777" w:rsidTr="000F366C">
        <w:trPr>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F2152E8" w14:textId="77777777" w:rsidR="00D07885" w:rsidRPr="00E22EA0" w:rsidRDefault="00D07885"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czytanie literatury</w:t>
            </w:r>
          </w:p>
        </w:tc>
        <w:tc>
          <w:tcPr>
            <w:tcW w:w="1984" w:type="dxa"/>
            <w:tcBorders>
              <w:top w:val="single" w:sz="4" w:space="0" w:color="000000"/>
              <w:left w:val="single" w:sz="4" w:space="0" w:color="000000"/>
              <w:bottom w:val="single" w:sz="4" w:space="0" w:color="000000"/>
              <w:right w:val="single" w:sz="4" w:space="0" w:color="000000"/>
            </w:tcBorders>
            <w:vAlign w:val="center"/>
          </w:tcPr>
          <w:p w14:paraId="3C769920" w14:textId="77777777" w:rsidR="00D07885" w:rsidRPr="00E22EA0" w:rsidRDefault="00D07885"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2CDD2A6E" w14:textId="77777777" w:rsidR="00D07885" w:rsidRPr="00E22EA0" w:rsidRDefault="00D07885"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16</w:t>
            </w:r>
          </w:p>
        </w:tc>
      </w:tr>
      <w:tr w:rsidR="00D07885" w:rsidRPr="00E22EA0" w14:paraId="4B808B32" w14:textId="77777777" w:rsidTr="000F366C">
        <w:trPr>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269DCAB5" w14:textId="77777777" w:rsidR="00D07885" w:rsidRPr="00E22EA0" w:rsidRDefault="00D07885"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do egzaminu / zaliczenia</w:t>
            </w:r>
          </w:p>
        </w:tc>
        <w:tc>
          <w:tcPr>
            <w:tcW w:w="1984" w:type="dxa"/>
            <w:tcBorders>
              <w:top w:val="single" w:sz="4" w:space="0" w:color="000000"/>
              <w:left w:val="single" w:sz="4" w:space="0" w:color="000000"/>
              <w:bottom w:val="single" w:sz="4" w:space="0" w:color="000000"/>
              <w:right w:val="single" w:sz="4" w:space="0" w:color="000000"/>
            </w:tcBorders>
            <w:vAlign w:val="center"/>
          </w:tcPr>
          <w:p w14:paraId="0E764C89" w14:textId="77777777" w:rsidR="00D07885" w:rsidRPr="00E22EA0" w:rsidRDefault="00D07885"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6B62E1E2" w14:textId="77777777" w:rsidR="00D07885" w:rsidRPr="00E22EA0" w:rsidRDefault="00D07885"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8</w:t>
            </w:r>
          </w:p>
        </w:tc>
      </w:tr>
      <w:tr w:rsidR="00D07885" w:rsidRPr="00E22EA0" w14:paraId="527A9B0B" w14:textId="77777777" w:rsidTr="000F366C">
        <w:trPr>
          <w:trHeight w:val="433"/>
          <w:jc w:val="center"/>
        </w:trPr>
        <w:tc>
          <w:tcPr>
            <w:tcW w:w="5920" w:type="dxa"/>
            <w:tcBorders>
              <w:top w:val="single" w:sz="4" w:space="0" w:color="000000"/>
              <w:left w:val="single" w:sz="4" w:space="0" w:color="000000"/>
              <w:bottom w:val="single" w:sz="4" w:space="0" w:color="000000"/>
              <w:right w:val="single" w:sz="4" w:space="0" w:color="000000"/>
            </w:tcBorders>
          </w:tcPr>
          <w:p w14:paraId="1D68CCD1" w14:textId="77777777" w:rsidR="00D07885" w:rsidRPr="00E22EA0" w:rsidRDefault="00D07885"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 xml:space="preserve">konsultacje </w:t>
            </w:r>
          </w:p>
        </w:tc>
        <w:tc>
          <w:tcPr>
            <w:tcW w:w="1984" w:type="dxa"/>
            <w:tcBorders>
              <w:top w:val="single" w:sz="4" w:space="0" w:color="000000"/>
              <w:left w:val="single" w:sz="4" w:space="0" w:color="000000"/>
              <w:bottom w:val="single" w:sz="4" w:space="0" w:color="000000"/>
              <w:right w:val="single" w:sz="4" w:space="0" w:color="000000"/>
            </w:tcBorders>
            <w:vAlign w:val="center"/>
          </w:tcPr>
          <w:p w14:paraId="5886249F" w14:textId="77777777" w:rsidR="00D07885" w:rsidRPr="00E22EA0" w:rsidRDefault="00D07885"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2D37D888" w14:textId="77777777" w:rsidR="00D07885" w:rsidRPr="00E22EA0" w:rsidRDefault="00D07885"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8</w:t>
            </w:r>
          </w:p>
        </w:tc>
      </w:tr>
      <w:tr w:rsidR="00D07885" w:rsidRPr="00E22EA0" w14:paraId="670F41F2" w14:textId="77777777" w:rsidTr="000F366C">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449AD355" w14:textId="77777777" w:rsidR="00D07885" w:rsidRPr="00E22EA0" w:rsidRDefault="00D07885" w:rsidP="000F366C">
            <w:pPr>
              <w:spacing w:before="20" w:after="20" w:line="240" w:lineRule="auto"/>
              <w:jc w:val="right"/>
              <w:rPr>
                <w:rFonts w:ascii="Cambria" w:eastAsia="Cambria" w:hAnsi="Cambria" w:cs="Cambria"/>
                <w:b/>
                <w:sz w:val="20"/>
                <w:szCs w:val="20"/>
              </w:rPr>
            </w:pPr>
            <w:r w:rsidRPr="00E22EA0">
              <w:rPr>
                <w:rFonts w:ascii="Cambria" w:eastAsia="Cambria" w:hAnsi="Cambria" w:cs="Cambria"/>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02AA31A9"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50</w:t>
            </w:r>
          </w:p>
        </w:tc>
        <w:tc>
          <w:tcPr>
            <w:tcW w:w="1985" w:type="dxa"/>
            <w:tcBorders>
              <w:top w:val="single" w:sz="4" w:space="0" w:color="000000"/>
              <w:left w:val="single" w:sz="4" w:space="0" w:color="000000"/>
              <w:bottom w:val="single" w:sz="4" w:space="0" w:color="000000"/>
              <w:right w:val="single" w:sz="4" w:space="0" w:color="000000"/>
            </w:tcBorders>
            <w:vAlign w:val="center"/>
          </w:tcPr>
          <w:p w14:paraId="563FC256"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50</w:t>
            </w:r>
          </w:p>
        </w:tc>
      </w:tr>
      <w:tr w:rsidR="00D07885" w:rsidRPr="00E22EA0" w14:paraId="7DA7E498" w14:textId="77777777" w:rsidTr="000F366C">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4F61D68D" w14:textId="77777777" w:rsidR="00D07885" w:rsidRPr="00E22EA0" w:rsidRDefault="00D07885" w:rsidP="000F366C">
            <w:pPr>
              <w:spacing w:before="20" w:after="20" w:line="240" w:lineRule="auto"/>
              <w:jc w:val="right"/>
              <w:rPr>
                <w:rFonts w:ascii="Cambria" w:eastAsia="Cambria" w:hAnsi="Cambria" w:cs="Cambria"/>
                <w:b/>
                <w:sz w:val="20"/>
                <w:szCs w:val="20"/>
              </w:rPr>
            </w:pPr>
            <w:r w:rsidRPr="00E22EA0">
              <w:rPr>
                <w:rFonts w:ascii="Cambria" w:eastAsia="Cambria" w:hAnsi="Cambria" w:cs="Cambria"/>
                <w:b/>
                <w:sz w:val="20"/>
                <w:szCs w:val="20"/>
              </w:rPr>
              <w:t xml:space="preserve">liczba pkt ECTS przypisana do zajęć: </w:t>
            </w:r>
            <w:r w:rsidRPr="00E22EA0">
              <w:rPr>
                <w:rFonts w:ascii="Cambria" w:eastAsia="Cambria" w:hAnsi="Cambria" w:cs="Cambria"/>
                <w:b/>
                <w:sz w:val="20"/>
                <w:szCs w:val="20"/>
              </w:rPr>
              <w:br/>
            </w:r>
            <w:r w:rsidRPr="00E22EA0">
              <w:rPr>
                <w:rFonts w:ascii="Cambria" w:eastAsia="Cambria" w:hAnsi="Cambria" w:cs="Cambria"/>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7770BFCD"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3B7B20D8"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2</w:t>
            </w:r>
          </w:p>
        </w:tc>
      </w:tr>
    </w:tbl>
    <w:p w14:paraId="2CF98B2A" w14:textId="77777777" w:rsidR="00D07885" w:rsidRPr="00E22EA0" w:rsidRDefault="00D07885" w:rsidP="00D07885">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D07885" w:rsidRPr="00E22EA0" w14:paraId="706AFA4F" w14:textId="77777777" w:rsidTr="000F366C">
        <w:trPr>
          <w:jc w:val="center"/>
        </w:trPr>
        <w:tc>
          <w:tcPr>
            <w:tcW w:w="9889" w:type="dxa"/>
            <w:shd w:val="clear" w:color="auto" w:fill="auto"/>
          </w:tcPr>
          <w:p w14:paraId="7C5C8C1E" w14:textId="77777777" w:rsidR="00D07885" w:rsidRPr="00E22EA0" w:rsidRDefault="00D07885" w:rsidP="000F366C">
            <w:pPr>
              <w:spacing w:after="0" w:line="240" w:lineRule="auto"/>
              <w:rPr>
                <w:rFonts w:ascii="Cambria" w:eastAsia="Calibri" w:hAnsi="Cambria" w:cs="Times New Roman"/>
                <w:b/>
                <w:sz w:val="20"/>
                <w:szCs w:val="20"/>
              </w:rPr>
            </w:pPr>
            <w:r w:rsidRPr="00E22EA0">
              <w:rPr>
                <w:rFonts w:ascii="Cambria" w:eastAsia="Calibri" w:hAnsi="Cambria" w:cs="Times New Roman"/>
                <w:b/>
                <w:sz w:val="20"/>
                <w:szCs w:val="20"/>
              </w:rPr>
              <w:t>Literatura obowiązkowa:</w:t>
            </w:r>
          </w:p>
          <w:p w14:paraId="05784E24" w14:textId="77777777" w:rsidR="00D07885" w:rsidRPr="00E22EA0" w:rsidRDefault="00D07885" w:rsidP="00E22EA0">
            <w:pPr>
              <w:widowControl w:val="0"/>
              <w:numPr>
                <w:ilvl w:val="0"/>
                <w:numId w:val="35"/>
              </w:numPr>
              <w:autoSpaceDE w:val="0"/>
              <w:autoSpaceDN w:val="0"/>
              <w:adjustRightInd w:val="0"/>
              <w:spacing w:after="0" w:line="240" w:lineRule="auto"/>
              <w:ind w:left="300" w:hanging="284"/>
              <w:rPr>
                <w:rFonts w:ascii="Cambria" w:eastAsia="Calibri" w:hAnsi="Cambria" w:cs="Calibri"/>
                <w:sz w:val="20"/>
                <w:szCs w:val="20"/>
              </w:rPr>
            </w:pPr>
            <w:r w:rsidRPr="00E22EA0">
              <w:rPr>
                <w:rFonts w:ascii="Cambria" w:eastAsia="Calibri" w:hAnsi="Cambria" w:cs="Calibri"/>
                <w:sz w:val="20"/>
                <w:szCs w:val="20"/>
              </w:rPr>
              <w:t xml:space="preserve">Mietzel G., </w:t>
            </w:r>
            <w:r w:rsidRPr="00E22EA0">
              <w:rPr>
                <w:rFonts w:ascii="Cambria" w:eastAsia="Calibri" w:hAnsi="Cambria" w:cs="Calibri"/>
                <w:i/>
                <w:iCs/>
                <w:sz w:val="20"/>
                <w:szCs w:val="20"/>
              </w:rPr>
              <w:t>Wprowadzenie do psychologii</w:t>
            </w:r>
            <w:r w:rsidRPr="00E22EA0">
              <w:rPr>
                <w:rFonts w:ascii="Cambria" w:eastAsia="Calibri" w:hAnsi="Cambria" w:cs="Calibri"/>
                <w:sz w:val="20"/>
                <w:szCs w:val="20"/>
              </w:rPr>
              <w:t>, Gdańsk 2003.</w:t>
            </w:r>
          </w:p>
          <w:p w14:paraId="735A7CA3" w14:textId="77777777" w:rsidR="00D07885" w:rsidRPr="00E22EA0" w:rsidRDefault="00D07885" w:rsidP="00E22EA0">
            <w:pPr>
              <w:widowControl w:val="0"/>
              <w:numPr>
                <w:ilvl w:val="0"/>
                <w:numId w:val="35"/>
              </w:numPr>
              <w:autoSpaceDE w:val="0"/>
              <w:autoSpaceDN w:val="0"/>
              <w:adjustRightInd w:val="0"/>
              <w:spacing w:after="0" w:line="240" w:lineRule="auto"/>
              <w:ind w:left="300" w:hanging="284"/>
              <w:rPr>
                <w:rFonts w:ascii="Cambria" w:eastAsia="Calibri" w:hAnsi="Cambria" w:cs="Calibri"/>
                <w:sz w:val="20"/>
                <w:szCs w:val="20"/>
              </w:rPr>
            </w:pPr>
            <w:r w:rsidRPr="00E22EA0">
              <w:rPr>
                <w:rFonts w:ascii="Cambria" w:eastAsia="Calibri" w:hAnsi="Cambria" w:cs="Calibri"/>
                <w:sz w:val="20"/>
                <w:szCs w:val="20"/>
              </w:rPr>
              <w:t xml:space="preserve">Kozielecki J., </w:t>
            </w:r>
            <w:r w:rsidRPr="00E22EA0">
              <w:rPr>
                <w:rFonts w:ascii="Cambria" w:eastAsia="Calibri" w:hAnsi="Cambria" w:cs="Calibri"/>
                <w:i/>
                <w:iCs/>
                <w:sz w:val="20"/>
                <w:szCs w:val="20"/>
              </w:rPr>
              <w:t>Koncepcje psychologiczne człowieka</w:t>
            </w:r>
            <w:r w:rsidRPr="00E22EA0">
              <w:rPr>
                <w:rFonts w:ascii="Cambria" w:eastAsia="Calibri" w:hAnsi="Cambria" w:cs="Calibri"/>
                <w:sz w:val="20"/>
                <w:szCs w:val="20"/>
              </w:rPr>
              <w:t>, Warszawa 2000.</w:t>
            </w:r>
          </w:p>
          <w:p w14:paraId="716C76F1" w14:textId="77777777" w:rsidR="00D07885" w:rsidRPr="00E22EA0" w:rsidRDefault="00D07885" w:rsidP="00E22EA0">
            <w:pPr>
              <w:widowControl w:val="0"/>
              <w:numPr>
                <w:ilvl w:val="0"/>
                <w:numId w:val="35"/>
              </w:numPr>
              <w:autoSpaceDE w:val="0"/>
              <w:autoSpaceDN w:val="0"/>
              <w:adjustRightInd w:val="0"/>
              <w:spacing w:after="0" w:line="240" w:lineRule="auto"/>
              <w:ind w:left="300" w:hanging="284"/>
              <w:rPr>
                <w:rFonts w:ascii="Cambria" w:eastAsia="Calibri" w:hAnsi="Cambria" w:cs="Calibri"/>
                <w:sz w:val="20"/>
                <w:szCs w:val="20"/>
              </w:rPr>
            </w:pPr>
            <w:r w:rsidRPr="00E22EA0">
              <w:rPr>
                <w:rFonts w:ascii="Cambria" w:eastAsia="Calibri" w:hAnsi="Cambria" w:cs="Calibri"/>
                <w:sz w:val="20"/>
                <w:szCs w:val="20"/>
              </w:rPr>
              <w:t xml:space="preserve">Fontana D., </w:t>
            </w:r>
            <w:r w:rsidRPr="00E22EA0">
              <w:rPr>
                <w:rFonts w:ascii="Cambria" w:eastAsia="Calibri" w:hAnsi="Cambria" w:cs="Calibri"/>
                <w:i/>
                <w:iCs/>
                <w:sz w:val="20"/>
                <w:szCs w:val="20"/>
              </w:rPr>
              <w:t>Psychologia dla nauczycieli</w:t>
            </w:r>
            <w:r w:rsidRPr="00E22EA0">
              <w:rPr>
                <w:rFonts w:ascii="Cambria" w:eastAsia="Calibri" w:hAnsi="Cambria" w:cs="Calibri"/>
                <w:sz w:val="20"/>
                <w:szCs w:val="20"/>
              </w:rPr>
              <w:t>, Poznań 1998.</w:t>
            </w:r>
          </w:p>
          <w:p w14:paraId="691BF3F5" w14:textId="77777777" w:rsidR="00D07885" w:rsidRPr="00E22EA0" w:rsidRDefault="00D07885" w:rsidP="00E22EA0">
            <w:pPr>
              <w:widowControl w:val="0"/>
              <w:numPr>
                <w:ilvl w:val="0"/>
                <w:numId w:val="35"/>
              </w:numPr>
              <w:autoSpaceDE w:val="0"/>
              <w:autoSpaceDN w:val="0"/>
              <w:adjustRightInd w:val="0"/>
              <w:spacing w:after="0" w:line="240" w:lineRule="auto"/>
              <w:ind w:left="300" w:hanging="284"/>
              <w:rPr>
                <w:rFonts w:ascii="Cambria" w:eastAsia="Cambria" w:hAnsi="Cambria" w:cs="Cambria"/>
                <w:sz w:val="20"/>
                <w:szCs w:val="20"/>
              </w:rPr>
            </w:pPr>
            <w:r w:rsidRPr="00E22EA0">
              <w:rPr>
                <w:rFonts w:ascii="Cambria" w:eastAsia="Calibri" w:hAnsi="Cambria" w:cs="Calibri"/>
                <w:sz w:val="20"/>
                <w:szCs w:val="20"/>
              </w:rPr>
              <w:t xml:space="preserve">Mika S., </w:t>
            </w:r>
            <w:r w:rsidRPr="00E22EA0">
              <w:rPr>
                <w:rFonts w:ascii="Cambria" w:eastAsia="Calibri" w:hAnsi="Cambria" w:cs="Calibri"/>
                <w:i/>
                <w:sz w:val="20"/>
                <w:szCs w:val="20"/>
              </w:rPr>
              <w:t>Psychologia społeczna</w:t>
            </w:r>
            <w:r w:rsidRPr="00E22EA0">
              <w:rPr>
                <w:rFonts w:ascii="Cambria" w:eastAsia="Calibri" w:hAnsi="Cambria" w:cs="Calibri"/>
                <w:sz w:val="20"/>
                <w:szCs w:val="20"/>
              </w:rPr>
              <w:t>, Warszawa 1982.</w:t>
            </w:r>
          </w:p>
        </w:tc>
      </w:tr>
      <w:tr w:rsidR="00D07885" w:rsidRPr="00E22EA0" w14:paraId="6E8D3274" w14:textId="77777777" w:rsidTr="000F366C">
        <w:trPr>
          <w:jc w:val="center"/>
        </w:trPr>
        <w:tc>
          <w:tcPr>
            <w:tcW w:w="9889" w:type="dxa"/>
            <w:shd w:val="clear" w:color="auto" w:fill="auto"/>
          </w:tcPr>
          <w:p w14:paraId="53118FA6" w14:textId="77777777" w:rsidR="00D07885" w:rsidRPr="00E22EA0" w:rsidRDefault="00D07885" w:rsidP="000F366C">
            <w:pPr>
              <w:spacing w:after="0" w:line="240" w:lineRule="auto"/>
              <w:ind w:right="-567"/>
              <w:contextualSpacing/>
              <w:rPr>
                <w:rFonts w:ascii="Cambria" w:eastAsia="Calibri" w:hAnsi="Cambria" w:cs="Times New Roman"/>
                <w:b/>
                <w:sz w:val="20"/>
                <w:szCs w:val="20"/>
              </w:rPr>
            </w:pPr>
            <w:r w:rsidRPr="00E22EA0">
              <w:rPr>
                <w:rFonts w:ascii="Cambria" w:eastAsia="Calibri" w:hAnsi="Cambria" w:cs="Times New Roman"/>
                <w:b/>
                <w:sz w:val="20"/>
                <w:szCs w:val="20"/>
              </w:rPr>
              <w:lastRenderedPageBreak/>
              <w:t>Literatura zalecana / fakultatywna:</w:t>
            </w:r>
          </w:p>
          <w:p w14:paraId="63C0C352" w14:textId="77777777" w:rsidR="00D07885" w:rsidRPr="00E22EA0" w:rsidRDefault="00D07885" w:rsidP="00E22EA0">
            <w:pPr>
              <w:widowControl w:val="0"/>
              <w:numPr>
                <w:ilvl w:val="0"/>
                <w:numId w:val="34"/>
              </w:numPr>
              <w:autoSpaceDE w:val="0"/>
              <w:autoSpaceDN w:val="0"/>
              <w:adjustRightInd w:val="0"/>
              <w:spacing w:after="0" w:line="240" w:lineRule="auto"/>
              <w:ind w:left="300" w:hanging="284"/>
              <w:rPr>
                <w:rFonts w:ascii="Cambria" w:eastAsia="Calibri" w:hAnsi="Cambria" w:cs="Calibri"/>
                <w:sz w:val="20"/>
                <w:szCs w:val="20"/>
              </w:rPr>
            </w:pPr>
            <w:r w:rsidRPr="00E22EA0">
              <w:rPr>
                <w:rFonts w:ascii="Cambria" w:eastAsia="Calibri" w:hAnsi="Cambria" w:cs="Calibri"/>
                <w:sz w:val="20"/>
                <w:szCs w:val="20"/>
              </w:rPr>
              <w:t xml:space="preserve">Lewis M., Haviland- Jenes J.M.,(red.), </w:t>
            </w:r>
            <w:r w:rsidRPr="00E22EA0">
              <w:rPr>
                <w:rFonts w:ascii="Cambria" w:eastAsia="Calibri" w:hAnsi="Cambria" w:cs="Calibri"/>
                <w:i/>
                <w:iCs/>
                <w:sz w:val="20"/>
                <w:szCs w:val="20"/>
              </w:rPr>
              <w:t>Psychologia emocji</w:t>
            </w:r>
            <w:r w:rsidRPr="00E22EA0">
              <w:rPr>
                <w:rFonts w:ascii="Cambria" w:eastAsia="Calibri" w:hAnsi="Cambria" w:cs="Calibri"/>
                <w:sz w:val="20"/>
                <w:szCs w:val="20"/>
              </w:rPr>
              <w:t>, Gdańsk 2005.</w:t>
            </w:r>
          </w:p>
          <w:p w14:paraId="75120FD4" w14:textId="77777777" w:rsidR="00D07885" w:rsidRPr="00E22EA0" w:rsidRDefault="00D07885" w:rsidP="00E22EA0">
            <w:pPr>
              <w:widowControl w:val="0"/>
              <w:numPr>
                <w:ilvl w:val="0"/>
                <w:numId w:val="34"/>
              </w:numPr>
              <w:autoSpaceDE w:val="0"/>
              <w:autoSpaceDN w:val="0"/>
              <w:adjustRightInd w:val="0"/>
              <w:spacing w:after="0" w:line="240" w:lineRule="auto"/>
              <w:ind w:left="300" w:hanging="284"/>
              <w:rPr>
                <w:rFonts w:ascii="Cambria" w:eastAsia="Calibri" w:hAnsi="Cambria" w:cs="Calibri"/>
                <w:sz w:val="20"/>
                <w:szCs w:val="20"/>
              </w:rPr>
            </w:pPr>
            <w:r w:rsidRPr="00E22EA0">
              <w:rPr>
                <w:rFonts w:ascii="Cambria" w:eastAsia="Calibri" w:hAnsi="Cambria" w:cs="Calibri"/>
                <w:sz w:val="20"/>
                <w:szCs w:val="20"/>
              </w:rPr>
              <w:t xml:space="preserve">Dąbrowski K., </w:t>
            </w:r>
            <w:r w:rsidRPr="00E22EA0">
              <w:rPr>
                <w:rFonts w:ascii="Cambria" w:eastAsia="Calibri" w:hAnsi="Cambria" w:cs="Calibri"/>
                <w:i/>
                <w:iCs/>
                <w:sz w:val="20"/>
                <w:szCs w:val="20"/>
              </w:rPr>
              <w:t>Dezintegracja pozytywna</w:t>
            </w:r>
            <w:r w:rsidRPr="00E22EA0">
              <w:rPr>
                <w:rFonts w:ascii="Cambria" w:eastAsia="Calibri" w:hAnsi="Cambria" w:cs="Calibri"/>
                <w:sz w:val="20"/>
                <w:szCs w:val="20"/>
              </w:rPr>
              <w:t>, Warszawa 1979.</w:t>
            </w:r>
          </w:p>
          <w:p w14:paraId="50F63F8F" w14:textId="77777777" w:rsidR="00D07885" w:rsidRPr="00E22EA0" w:rsidRDefault="00D07885" w:rsidP="00E22EA0">
            <w:pPr>
              <w:widowControl w:val="0"/>
              <w:numPr>
                <w:ilvl w:val="0"/>
                <w:numId w:val="34"/>
              </w:numPr>
              <w:autoSpaceDE w:val="0"/>
              <w:autoSpaceDN w:val="0"/>
              <w:adjustRightInd w:val="0"/>
              <w:spacing w:after="0" w:line="240" w:lineRule="auto"/>
              <w:ind w:left="300" w:hanging="284"/>
              <w:rPr>
                <w:rFonts w:ascii="Cambria" w:eastAsia="Calibri" w:hAnsi="Cambria" w:cs="Calibri"/>
                <w:sz w:val="20"/>
                <w:szCs w:val="20"/>
              </w:rPr>
            </w:pPr>
            <w:r w:rsidRPr="00E22EA0">
              <w:rPr>
                <w:rFonts w:ascii="Cambria" w:eastAsia="Calibri" w:hAnsi="Cambria" w:cs="Calibri"/>
                <w:sz w:val="20"/>
                <w:szCs w:val="20"/>
              </w:rPr>
              <w:t xml:space="preserve">Mądrzycki T., </w:t>
            </w:r>
            <w:r w:rsidRPr="00E22EA0">
              <w:rPr>
                <w:rFonts w:ascii="Cambria" w:eastAsia="Calibri" w:hAnsi="Cambria" w:cs="Calibri"/>
                <w:i/>
                <w:iCs/>
                <w:sz w:val="20"/>
                <w:szCs w:val="20"/>
              </w:rPr>
              <w:t>Deformacje w spostrzeganiu   ludzi</w:t>
            </w:r>
            <w:r w:rsidRPr="00E22EA0">
              <w:rPr>
                <w:rFonts w:ascii="Cambria" w:eastAsia="Calibri" w:hAnsi="Cambria" w:cs="Calibri"/>
                <w:sz w:val="20"/>
                <w:szCs w:val="20"/>
              </w:rPr>
              <w:t>, Warszawa 1986.</w:t>
            </w:r>
          </w:p>
          <w:p w14:paraId="11F1416B" w14:textId="77777777" w:rsidR="00D07885" w:rsidRPr="00E22EA0" w:rsidRDefault="00D07885" w:rsidP="00E22EA0">
            <w:pPr>
              <w:widowControl w:val="0"/>
              <w:numPr>
                <w:ilvl w:val="0"/>
                <w:numId w:val="34"/>
              </w:numPr>
              <w:autoSpaceDE w:val="0"/>
              <w:autoSpaceDN w:val="0"/>
              <w:adjustRightInd w:val="0"/>
              <w:spacing w:after="0" w:line="240" w:lineRule="auto"/>
              <w:ind w:left="300" w:hanging="284"/>
              <w:rPr>
                <w:rFonts w:ascii="Cambria" w:eastAsia="Calibri" w:hAnsi="Cambria" w:cs="Calibri"/>
                <w:sz w:val="20"/>
                <w:szCs w:val="20"/>
              </w:rPr>
            </w:pPr>
            <w:r w:rsidRPr="00E22EA0">
              <w:rPr>
                <w:rFonts w:ascii="Cambria" w:eastAsia="Calibri" w:hAnsi="Cambria" w:cs="Calibri"/>
                <w:sz w:val="20"/>
                <w:szCs w:val="20"/>
              </w:rPr>
              <w:t xml:space="preserve">ZimbardoPh., </w:t>
            </w:r>
            <w:r w:rsidRPr="00E22EA0">
              <w:rPr>
                <w:rFonts w:ascii="Cambria" w:eastAsia="Calibri" w:hAnsi="Cambria" w:cs="Calibri"/>
                <w:i/>
                <w:iCs/>
                <w:sz w:val="20"/>
                <w:szCs w:val="20"/>
              </w:rPr>
              <w:t>Psychologia i życie</w:t>
            </w:r>
            <w:r w:rsidRPr="00E22EA0">
              <w:rPr>
                <w:rFonts w:ascii="Cambria" w:eastAsia="Calibri" w:hAnsi="Cambria" w:cs="Calibri"/>
                <w:sz w:val="20"/>
                <w:szCs w:val="20"/>
              </w:rPr>
              <w:t>, Warszawa 2002.</w:t>
            </w:r>
          </w:p>
          <w:p w14:paraId="6F6771FF" w14:textId="77777777" w:rsidR="00D07885" w:rsidRPr="00E22EA0" w:rsidRDefault="00D07885" w:rsidP="00E22EA0">
            <w:pPr>
              <w:widowControl w:val="0"/>
              <w:numPr>
                <w:ilvl w:val="0"/>
                <w:numId w:val="34"/>
              </w:numPr>
              <w:autoSpaceDE w:val="0"/>
              <w:autoSpaceDN w:val="0"/>
              <w:adjustRightInd w:val="0"/>
              <w:spacing w:after="0" w:line="240" w:lineRule="auto"/>
              <w:ind w:left="300" w:hanging="284"/>
              <w:rPr>
                <w:rFonts w:ascii="Cambria" w:eastAsia="Cambria" w:hAnsi="Cambria" w:cs="Cambria"/>
                <w:sz w:val="20"/>
                <w:szCs w:val="20"/>
              </w:rPr>
            </w:pPr>
            <w:r w:rsidRPr="00E22EA0">
              <w:rPr>
                <w:rFonts w:ascii="Cambria" w:eastAsia="Calibri" w:hAnsi="Cambria" w:cs="Calibri"/>
                <w:sz w:val="20"/>
                <w:szCs w:val="20"/>
              </w:rPr>
              <w:t xml:space="preserve">Aronson E., Wilson T. D., Akert R. M., </w:t>
            </w:r>
            <w:r w:rsidRPr="00E22EA0">
              <w:rPr>
                <w:rFonts w:ascii="Cambria" w:eastAsia="Calibri" w:hAnsi="Cambria" w:cs="Calibri"/>
                <w:i/>
                <w:sz w:val="20"/>
                <w:szCs w:val="20"/>
              </w:rPr>
              <w:t>Psychologia społeczna</w:t>
            </w:r>
            <w:r w:rsidRPr="00E22EA0">
              <w:rPr>
                <w:rFonts w:ascii="Cambria" w:eastAsia="Calibri" w:hAnsi="Cambria" w:cs="Calibri"/>
                <w:sz w:val="20"/>
                <w:szCs w:val="20"/>
              </w:rPr>
              <w:t>, Poznań 1997.</w:t>
            </w:r>
          </w:p>
        </w:tc>
      </w:tr>
    </w:tbl>
    <w:p w14:paraId="39D57EDB" w14:textId="77777777" w:rsidR="00D07885" w:rsidRPr="00E22EA0" w:rsidRDefault="00D07885" w:rsidP="00D07885">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D07885" w:rsidRPr="00E22EA0" w14:paraId="3623BEB6" w14:textId="77777777" w:rsidTr="27D6A8F9">
        <w:trPr>
          <w:jc w:val="center"/>
        </w:trPr>
        <w:tc>
          <w:tcPr>
            <w:tcW w:w="3846" w:type="dxa"/>
            <w:shd w:val="clear" w:color="auto" w:fill="auto"/>
          </w:tcPr>
          <w:p w14:paraId="4E7074FE" w14:textId="357D296A" w:rsidR="00D07885" w:rsidRPr="00E22EA0" w:rsidRDefault="129E8C3C" w:rsidP="27D6A8F9">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imię i nazwisko sporządzającego</w:t>
            </w:r>
          </w:p>
        </w:tc>
        <w:tc>
          <w:tcPr>
            <w:tcW w:w="6043" w:type="dxa"/>
            <w:shd w:val="clear" w:color="auto" w:fill="auto"/>
          </w:tcPr>
          <w:p w14:paraId="4B452185" w14:textId="77777777" w:rsidR="00D07885" w:rsidRPr="00E22EA0" w:rsidRDefault="00D07885"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dr Anna Dobrychłop, dr Rafał Piechocki</w:t>
            </w:r>
          </w:p>
        </w:tc>
      </w:tr>
      <w:tr w:rsidR="00D07885" w:rsidRPr="00E22EA0" w14:paraId="1B3C63F2" w14:textId="77777777" w:rsidTr="27D6A8F9">
        <w:trPr>
          <w:jc w:val="center"/>
        </w:trPr>
        <w:tc>
          <w:tcPr>
            <w:tcW w:w="3846" w:type="dxa"/>
            <w:shd w:val="clear" w:color="auto" w:fill="auto"/>
          </w:tcPr>
          <w:p w14:paraId="14582C54" w14:textId="77777777" w:rsidR="00D07885" w:rsidRPr="00E22EA0" w:rsidRDefault="00D07885"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data sporządzenia / aktualizacji</w:t>
            </w:r>
          </w:p>
        </w:tc>
        <w:tc>
          <w:tcPr>
            <w:tcW w:w="6043" w:type="dxa"/>
            <w:shd w:val="clear" w:color="auto" w:fill="auto"/>
          </w:tcPr>
          <w:p w14:paraId="15A94EB0" w14:textId="0DA77200" w:rsidR="00D07885" w:rsidRPr="00E22EA0" w:rsidRDefault="00D07885"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1</w:t>
            </w:r>
            <w:r w:rsidR="00732EFC">
              <w:rPr>
                <w:rFonts w:ascii="Cambria" w:eastAsia="Cambria" w:hAnsi="Cambria" w:cs="Cambria"/>
                <w:sz w:val="20"/>
                <w:szCs w:val="20"/>
              </w:rPr>
              <w:t>9</w:t>
            </w:r>
            <w:r w:rsidRPr="00E22EA0">
              <w:rPr>
                <w:rFonts w:ascii="Cambria" w:eastAsia="Cambria" w:hAnsi="Cambria" w:cs="Cambria"/>
                <w:sz w:val="20"/>
                <w:szCs w:val="20"/>
              </w:rPr>
              <w:t>.06.2023 r.</w:t>
            </w:r>
          </w:p>
        </w:tc>
      </w:tr>
      <w:tr w:rsidR="00D07885" w:rsidRPr="00E22EA0" w14:paraId="7A513BDE" w14:textId="77777777" w:rsidTr="27D6A8F9">
        <w:trPr>
          <w:jc w:val="center"/>
        </w:trPr>
        <w:tc>
          <w:tcPr>
            <w:tcW w:w="3846" w:type="dxa"/>
            <w:shd w:val="clear" w:color="auto" w:fill="auto"/>
          </w:tcPr>
          <w:p w14:paraId="76D3029E" w14:textId="77777777" w:rsidR="00D07885" w:rsidRPr="00E22EA0" w:rsidRDefault="00D07885"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dane kontaktowe (e-mail)</w:t>
            </w:r>
          </w:p>
        </w:tc>
        <w:tc>
          <w:tcPr>
            <w:tcW w:w="6043" w:type="dxa"/>
            <w:shd w:val="clear" w:color="auto" w:fill="auto"/>
          </w:tcPr>
          <w:p w14:paraId="18186116" w14:textId="77777777" w:rsidR="00D07885" w:rsidRPr="00E22EA0" w:rsidRDefault="00D07885"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adrobrychlop@ajp.edu.pl, rpiechocki@ajp.edu.pl</w:t>
            </w:r>
          </w:p>
        </w:tc>
      </w:tr>
      <w:tr w:rsidR="00D07885" w:rsidRPr="00E22EA0" w14:paraId="0D8C6811" w14:textId="77777777" w:rsidTr="27D6A8F9">
        <w:trPr>
          <w:jc w:val="center"/>
        </w:trPr>
        <w:tc>
          <w:tcPr>
            <w:tcW w:w="3846" w:type="dxa"/>
            <w:tcBorders>
              <w:bottom w:val="single" w:sz="4" w:space="0" w:color="000000" w:themeColor="text1"/>
            </w:tcBorders>
            <w:shd w:val="clear" w:color="auto" w:fill="auto"/>
          </w:tcPr>
          <w:p w14:paraId="19729A4E" w14:textId="77777777" w:rsidR="00D07885" w:rsidRPr="00E22EA0" w:rsidRDefault="00D07885"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podpis</w:t>
            </w:r>
          </w:p>
        </w:tc>
        <w:tc>
          <w:tcPr>
            <w:tcW w:w="6043" w:type="dxa"/>
            <w:tcBorders>
              <w:bottom w:val="single" w:sz="4" w:space="0" w:color="000000" w:themeColor="text1"/>
            </w:tcBorders>
            <w:shd w:val="clear" w:color="auto" w:fill="auto"/>
          </w:tcPr>
          <w:p w14:paraId="5C96501E" w14:textId="77777777" w:rsidR="00D07885" w:rsidRPr="00E22EA0" w:rsidRDefault="00D07885" w:rsidP="000F366C">
            <w:pPr>
              <w:spacing w:before="60" w:after="60" w:line="240" w:lineRule="auto"/>
              <w:rPr>
                <w:rFonts w:ascii="Cambria" w:eastAsia="Cambria" w:hAnsi="Cambria" w:cs="Cambria"/>
                <w:sz w:val="20"/>
                <w:szCs w:val="20"/>
              </w:rPr>
            </w:pPr>
          </w:p>
        </w:tc>
      </w:tr>
    </w:tbl>
    <w:p w14:paraId="5E810D7F" w14:textId="77777777" w:rsidR="00D07885" w:rsidRPr="00E22EA0" w:rsidRDefault="00D07885" w:rsidP="00D07885">
      <w:pPr>
        <w:rPr>
          <w:rFonts w:ascii="Cambria" w:eastAsia="Cambria" w:hAnsi="Cambria" w:cs="Cambria"/>
        </w:rPr>
      </w:pPr>
      <w:r w:rsidRPr="00E22EA0">
        <w:rPr>
          <w:rFonts w:ascii="Cambria" w:eastAsia="Calibri" w:hAnsi="Cambria" w:cs="Calibri"/>
        </w:rPr>
        <w:br w:type="page"/>
      </w:r>
    </w:p>
    <w:tbl>
      <w:tblPr>
        <w:tblW w:w="97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651"/>
      </w:tblGrid>
      <w:tr w:rsidR="00D07885" w:rsidRPr="00E22EA0" w14:paraId="27215DD2" w14:textId="77777777" w:rsidTr="000F366C">
        <w:trPr>
          <w:trHeight w:val="269"/>
        </w:trPr>
        <w:tc>
          <w:tcPr>
            <w:tcW w:w="1968" w:type="dxa"/>
            <w:vMerge w:val="restart"/>
            <w:shd w:val="clear" w:color="auto" w:fill="auto"/>
          </w:tcPr>
          <w:p w14:paraId="17EF9941" w14:textId="77777777" w:rsidR="00D07885" w:rsidRPr="00E22EA0" w:rsidRDefault="00D07885" w:rsidP="000F366C">
            <w:pPr>
              <w:spacing w:after="0" w:line="240" w:lineRule="auto"/>
              <w:jc w:val="center"/>
              <w:rPr>
                <w:rFonts w:ascii="Cambria" w:eastAsia="Cambria" w:hAnsi="Cambria" w:cs="Cambria"/>
                <w:b/>
                <w:sz w:val="24"/>
                <w:szCs w:val="24"/>
              </w:rPr>
            </w:pPr>
            <w:r w:rsidRPr="00E22EA0">
              <w:rPr>
                <w:rFonts w:ascii="Cambria" w:eastAsia="Calibri" w:hAnsi="Cambria" w:cs="Calibri"/>
                <w:noProof/>
                <w:lang w:val="de-DE" w:eastAsia="de-DE"/>
              </w:rPr>
              <w:lastRenderedPageBreak/>
              <w:drawing>
                <wp:inline distT="0" distB="0" distL="0" distR="0" wp14:anchorId="0894D98C" wp14:editId="516A96BE">
                  <wp:extent cx="1066800" cy="1066800"/>
                  <wp:effectExtent l="0" t="0" r="0" b="0"/>
                  <wp:docPr id="10" name="Obraz 10"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Obraz 10" descr="Obraz zawierający godło, symbol, logo, krąg&#10;&#10;Opis wygenerowany automatycznie"/>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5DD71D77" w14:textId="77777777" w:rsidR="00D07885" w:rsidRPr="00E22EA0" w:rsidRDefault="00D07885"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Wydział</w:t>
            </w:r>
          </w:p>
        </w:tc>
        <w:tc>
          <w:tcPr>
            <w:tcW w:w="4935" w:type="dxa"/>
            <w:gridSpan w:val="2"/>
            <w:tcBorders>
              <w:bottom w:val="single" w:sz="4" w:space="0" w:color="000000"/>
            </w:tcBorders>
            <w:shd w:val="clear" w:color="auto" w:fill="auto"/>
            <w:vAlign w:val="center"/>
          </w:tcPr>
          <w:p w14:paraId="209249AE" w14:textId="77777777" w:rsidR="00D07885" w:rsidRPr="00E22EA0" w:rsidRDefault="00D07885" w:rsidP="000F366C">
            <w:pPr>
              <w:spacing w:after="0" w:line="240" w:lineRule="auto"/>
              <w:rPr>
                <w:rFonts w:ascii="Cambria" w:eastAsia="Cambria" w:hAnsi="Cambria" w:cs="Cambria"/>
                <w:sz w:val="24"/>
                <w:szCs w:val="24"/>
              </w:rPr>
            </w:pPr>
            <w:r w:rsidRPr="00E22EA0">
              <w:rPr>
                <w:rFonts w:ascii="Cambria" w:eastAsia="Cambria" w:hAnsi="Cambria" w:cs="Cambria"/>
                <w:sz w:val="24"/>
                <w:szCs w:val="24"/>
              </w:rPr>
              <w:t>Humanistyczny</w:t>
            </w:r>
          </w:p>
        </w:tc>
      </w:tr>
      <w:tr w:rsidR="00D07885" w:rsidRPr="00E22EA0" w14:paraId="0A0280B0" w14:textId="77777777" w:rsidTr="000F366C">
        <w:trPr>
          <w:trHeight w:val="275"/>
        </w:trPr>
        <w:tc>
          <w:tcPr>
            <w:tcW w:w="1968" w:type="dxa"/>
            <w:vMerge/>
            <w:shd w:val="clear" w:color="auto" w:fill="auto"/>
          </w:tcPr>
          <w:p w14:paraId="46191150"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4ABA039A" w14:textId="77777777" w:rsidR="00D07885" w:rsidRPr="00E22EA0" w:rsidRDefault="00D07885"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Kierunek</w:t>
            </w:r>
          </w:p>
        </w:tc>
        <w:tc>
          <w:tcPr>
            <w:tcW w:w="4935" w:type="dxa"/>
            <w:gridSpan w:val="2"/>
            <w:tcBorders>
              <w:bottom w:val="single" w:sz="4" w:space="0" w:color="000000"/>
            </w:tcBorders>
            <w:shd w:val="clear" w:color="auto" w:fill="auto"/>
            <w:vAlign w:val="center"/>
          </w:tcPr>
          <w:p w14:paraId="5D29071B" w14:textId="77777777" w:rsidR="00D07885" w:rsidRPr="00E22EA0" w:rsidRDefault="00D07885" w:rsidP="000F366C">
            <w:pPr>
              <w:spacing w:after="0" w:line="240" w:lineRule="auto"/>
              <w:rPr>
                <w:rFonts w:ascii="Cambria" w:eastAsia="Cambria" w:hAnsi="Cambria" w:cs="Cambria"/>
                <w:sz w:val="24"/>
                <w:szCs w:val="24"/>
              </w:rPr>
            </w:pPr>
            <w:r w:rsidRPr="00E22EA0">
              <w:rPr>
                <w:rFonts w:ascii="Cambria" w:eastAsia="Cambria" w:hAnsi="Cambria" w:cs="Cambria"/>
                <w:sz w:val="24"/>
                <w:szCs w:val="24"/>
              </w:rPr>
              <w:t>Filologia w zakresie języka angielskiego</w:t>
            </w:r>
          </w:p>
        </w:tc>
      </w:tr>
      <w:tr w:rsidR="00D07885" w:rsidRPr="00E22EA0" w14:paraId="49D91956" w14:textId="77777777" w:rsidTr="000F366C">
        <w:trPr>
          <w:trHeight w:val="139"/>
        </w:trPr>
        <w:tc>
          <w:tcPr>
            <w:tcW w:w="1968" w:type="dxa"/>
            <w:vMerge/>
            <w:shd w:val="clear" w:color="auto" w:fill="auto"/>
          </w:tcPr>
          <w:p w14:paraId="1D0F864E"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77A011CF" w14:textId="77777777" w:rsidR="00D07885" w:rsidRPr="00E22EA0" w:rsidRDefault="00D07885"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Poziom studiów</w:t>
            </w:r>
          </w:p>
        </w:tc>
        <w:tc>
          <w:tcPr>
            <w:tcW w:w="4935" w:type="dxa"/>
            <w:gridSpan w:val="2"/>
            <w:tcBorders>
              <w:bottom w:val="single" w:sz="4" w:space="0" w:color="000000"/>
            </w:tcBorders>
            <w:shd w:val="clear" w:color="auto" w:fill="auto"/>
            <w:vAlign w:val="center"/>
          </w:tcPr>
          <w:p w14:paraId="52D82A3C" w14:textId="77777777" w:rsidR="00D07885" w:rsidRPr="00E22EA0" w:rsidRDefault="00D07885"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pierwszego stopnia</w:t>
            </w:r>
          </w:p>
        </w:tc>
      </w:tr>
      <w:tr w:rsidR="00D07885" w:rsidRPr="00E22EA0" w14:paraId="773F744B" w14:textId="77777777" w:rsidTr="000F366C">
        <w:trPr>
          <w:trHeight w:val="139"/>
        </w:trPr>
        <w:tc>
          <w:tcPr>
            <w:tcW w:w="1968" w:type="dxa"/>
            <w:vMerge/>
            <w:shd w:val="clear" w:color="auto" w:fill="auto"/>
          </w:tcPr>
          <w:p w14:paraId="28ADD468"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2FBA5D4B" w14:textId="77777777" w:rsidR="00D07885" w:rsidRPr="00E22EA0" w:rsidRDefault="00D07885"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Forma studiów</w:t>
            </w:r>
          </w:p>
        </w:tc>
        <w:tc>
          <w:tcPr>
            <w:tcW w:w="4935" w:type="dxa"/>
            <w:gridSpan w:val="2"/>
            <w:tcBorders>
              <w:bottom w:val="single" w:sz="4" w:space="0" w:color="000000"/>
            </w:tcBorders>
            <w:shd w:val="clear" w:color="auto" w:fill="auto"/>
            <w:vAlign w:val="center"/>
          </w:tcPr>
          <w:p w14:paraId="1B99D2FA" w14:textId="77777777" w:rsidR="00D07885" w:rsidRPr="00E22EA0" w:rsidRDefault="00D07885"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stacjonarna/niestacjonarna</w:t>
            </w:r>
          </w:p>
        </w:tc>
      </w:tr>
      <w:tr w:rsidR="00D07885" w:rsidRPr="00E22EA0" w14:paraId="2EF9A887" w14:textId="77777777" w:rsidTr="000F366C">
        <w:trPr>
          <w:trHeight w:val="139"/>
        </w:trPr>
        <w:tc>
          <w:tcPr>
            <w:tcW w:w="1968" w:type="dxa"/>
            <w:vMerge/>
            <w:shd w:val="clear" w:color="auto" w:fill="auto"/>
          </w:tcPr>
          <w:p w14:paraId="585D5948"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1036F8B3" w14:textId="77777777" w:rsidR="00D07885" w:rsidRPr="00E22EA0" w:rsidRDefault="00D07885"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Profil studiów</w:t>
            </w:r>
          </w:p>
        </w:tc>
        <w:tc>
          <w:tcPr>
            <w:tcW w:w="4935" w:type="dxa"/>
            <w:gridSpan w:val="2"/>
            <w:shd w:val="clear" w:color="auto" w:fill="auto"/>
            <w:vAlign w:val="center"/>
          </w:tcPr>
          <w:p w14:paraId="27EFA0D4" w14:textId="77777777" w:rsidR="00D07885" w:rsidRPr="00E22EA0" w:rsidRDefault="00D07885"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praktyczny</w:t>
            </w:r>
          </w:p>
        </w:tc>
      </w:tr>
      <w:tr w:rsidR="00D07885" w:rsidRPr="00E22EA0" w14:paraId="19D4B175" w14:textId="77777777" w:rsidTr="000F366C">
        <w:trPr>
          <w:trHeight w:val="139"/>
        </w:trPr>
        <w:tc>
          <w:tcPr>
            <w:tcW w:w="5070" w:type="dxa"/>
            <w:gridSpan w:val="3"/>
            <w:tcBorders>
              <w:bottom w:val="single" w:sz="4" w:space="0" w:color="000000"/>
            </w:tcBorders>
            <w:shd w:val="clear" w:color="auto" w:fill="auto"/>
            <w:vAlign w:val="center"/>
          </w:tcPr>
          <w:p w14:paraId="3AC30FC5" w14:textId="77777777" w:rsidR="00D07885" w:rsidRPr="00E22EA0" w:rsidRDefault="00D07885" w:rsidP="000F366C">
            <w:pPr>
              <w:spacing w:after="0" w:line="240" w:lineRule="auto"/>
              <w:rPr>
                <w:rFonts w:ascii="Cambria" w:eastAsia="Cambria" w:hAnsi="Cambria" w:cs="Cambria"/>
                <w:b/>
                <w:sz w:val="28"/>
                <w:szCs w:val="28"/>
              </w:rPr>
            </w:pPr>
            <w:r w:rsidRPr="00E22EA0">
              <w:rPr>
                <w:rFonts w:ascii="Cambria" w:eastAsia="Cambria" w:hAnsi="Cambria" w:cs="Cambria"/>
                <w:b/>
              </w:rPr>
              <w:t>Pozycja w planie studiów (lub kod przedmiotu)</w:t>
            </w:r>
          </w:p>
        </w:tc>
        <w:tc>
          <w:tcPr>
            <w:tcW w:w="4651" w:type="dxa"/>
            <w:tcBorders>
              <w:bottom w:val="single" w:sz="4" w:space="0" w:color="000000"/>
            </w:tcBorders>
            <w:shd w:val="clear" w:color="auto" w:fill="auto"/>
            <w:vAlign w:val="center"/>
          </w:tcPr>
          <w:p w14:paraId="6840D267" w14:textId="35614AFD" w:rsidR="00D07885" w:rsidRPr="00E22EA0" w:rsidRDefault="00D07885" w:rsidP="000F366C">
            <w:pPr>
              <w:spacing w:after="0" w:line="240" w:lineRule="auto"/>
              <w:rPr>
                <w:rFonts w:ascii="Cambria" w:eastAsia="Cambria" w:hAnsi="Cambria" w:cs="Cambria"/>
                <w:sz w:val="24"/>
                <w:szCs w:val="24"/>
              </w:rPr>
            </w:pPr>
            <w:r w:rsidRPr="00E22EA0">
              <w:rPr>
                <w:rFonts w:ascii="Cambria" w:eastAsia="Cambria" w:hAnsi="Cambria" w:cs="Cambria"/>
                <w:sz w:val="24"/>
                <w:szCs w:val="24"/>
              </w:rPr>
              <w:t>3</w:t>
            </w:r>
            <w:r w:rsidR="00F75E21" w:rsidRPr="00E22EA0">
              <w:rPr>
                <w:rFonts w:ascii="Cambria" w:eastAsia="Cambria" w:hAnsi="Cambria" w:cs="Cambria"/>
                <w:sz w:val="24"/>
                <w:szCs w:val="24"/>
              </w:rPr>
              <w:t>3</w:t>
            </w:r>
            <w:r w:rsidRPr="00E22EA0">
              <w:rPr>
                <w:rFonts w:ascii="Cambria" w:eastAsia="Cambria" w:hAnsi="Cambria" w:cs="Cambria"/>
                <w:sz w:val="24"/>
                <w:szCs w:val="24"/>
              </w:rPr>
              <w:t xml:space="preserve"> / 3</w:t>
            </w:r>
            <w:r w:rsidR="00F75E21" w:rsidRPr="00E22EA0">
              <w:rPr>
                <w:rFonts w:ascii="Cambria" w:eastAsia="Cambria" w:hAnsi="Cambria" w:cs="Cambria"/>
                <w:sz w:val="24"/>
                <w:szCs w:val="24"/>
              </w:rPr>
              <w:t>2</w:t>
            </w:r>
          </w:p>
        </w:tc>
      </w:tr>
    </w:tbl>
    <w:p w14:paraId="0FA88889" w14:textId="77777777" w:rsidR="00D07885" w:rsidRPr="00E22EA0" w:rsidRDefault="00D07885" w:rsidP="00D07885">
      <w:pPr>
        <w:spacing w:before="240" w:after="240" w:line="240" w:lineRule="auto"/>
        <w:jc w:val="center"/>
        <w:rPr>
          <w:rFonts w:ascii="Cambria" w:eastAsia="Calibri" w:hAnsi="Cambria" w:cstheme="minorHAnsi"/>
          <w:b/>
          <w:bCs/>
          <w:spacing w:val="40"/>
          <w:sz w:val="28"/>
          <w:szCs w:val="28"/>
        </w:rPr>
      </w:pPr>
      <w:r w:rsidRPr="00E22EA0">
        <w:rPr>
          <w:rFonts w:ascii="Cambria" w:eastAsia="Calibri" w:hAnsi="Cambria" w:cstheme="minorHAnsi"/>
          <w:b/>
          <w:bCs/>
          <w:spacing w:val="40"/>
          <w:sz w:val="28"/>
          <w:szCs w:val="28"/>
        </w:rPr>
        <w:t>KARTA ZAJĘĆ</w:t>
      </w:r>
    </w:p>
    <w:p w14:paraId="4F8A97A1" w14:textId="77777777" w:rsidR="00D07885" w:rsidRPr="00E22EA0" w:rsidRDefault="00D07885" w:rsidP="00D07885">
      <w:pPr>
        <w:spacing w:before="120" w:after="120" w:line="240" w:lineRule="auto"/>
        <w:rPr>
          <w:rFonts w:ascii="Cambria" w:eastAsia="Cambria" w:hAnsi="Cambria" w:cs="Cambria"/>
          <w:b/>
        </w:rPr>
      </w:pPr>
      <w:r w:rsidRPr="00E22EA0">
        <w:rPr>
          <w:rFonts w:ascii="Cambria" w:eastAsia="Cambria" w:hAnsi="Cambria" w:cs="Cambria"/>
          <w:b/>
        </w:rPr>
        <w:t>1. Informacje ogólne</w:t>
      </w:r>
    </w:p>
    <w:tbl>
      <w:tblPr>
        <w:tblW w:w="97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502"/>
      </w:tblGrid>
      <w:tr w:rsidR="00D07885" w:rsidRPr="00E22EA0" w14:paraId="35241467" w14:textId="77777777" w:rsidTr="47B50038">
        <w:trPr>
          <w:trHeight w:val="328"/>
        </w:trPr>
        <w:tc>
          <w:tcPr>
            <w:tcW w:w="4219" w:type="dxa"/>
            <w:vAlign w:val="center"/>
          </w:tcPr>
          <w:p w14:paraId="12E7ED9B"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Nazwa zajęć</w:t>
            </w:r>
          </w:p>
        </w:tc>
        <w:tc>
          <w:tcPr>
            <w:tcW w:w="5502" w:type="dxa"/>
            <w:vAlign w:val="center"/>
          </w:tcPr>
          <w:p w14:paraId="66931F49" w14:textId="3BA1A0EE" w:rsidR="00D07885" w:rsidRPr="00E22EA0" w:rsidRDefault="129E8C3C"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 xml:space="preserve">Psychologia </w:t>
            </w:r>
            <w:r w:rsidR="11CB312A" w:rsidRPr="00E22EA0">
              <w:rPr>
                <w:rFonts w:ascii="Cambria" w:eastAsia="Cambria" w:hAnsi="Cambria" w:cs="Cambria"/>
                <w:b/>
                <w:bCs/>
                <w:sz w:val="20"/>
                <w:szCs w:val="20"/>
              </w:rPr>
              <w:t xml:space="preserve">rozwojowa i wychowawcza </w:t>
            </w:r>
          </w:p>
        </w:tc>
      </w:tr>
      <w:tr w:rsidR="00D07885" w:rsidRPr="00E22EA0" w14:paraId="132AD176" w14:textId="77777777" w:rsidTr="47B50038">
        <w:tc>
          <w:tcPr>
            <w:tcW w:w="4219" w:type="dxa"/>
            <w:vAlign w:val="center"/>
          </w:tcPr>
          <w:p w14:paraId="442F87F0"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Punkty ECTS</w:t>
            </w:r>
          </w:p>
        </w:tc>
        <w:tc>
          <w:tcPr>
            <w:tcW w:w="5502" w:type="dxa"/>
            <w:vAlign w:val="center"/>
          </w:tcPr>
          <w:p w14:paraId="6E7ED7D4"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4</w:t>
            </w:r>
          </w:p>
        </w:tc>
      </w:tr>
      <w:tr w:rsidR="00D07885" w:rsidRPr="00E22EA0" w14:paraId="762A78AD" w14:textId="77777777" w:rsidTr="47B50038">
        <w:tc>
          <w:tcPr>
            <w:tcW w:w="4219" w:type="dxa"/>
            <w:vAlign w:val="center"/>
          </w:tcPr>
          <w:p w14:paraId="6CB24FA4"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Rodzaj zajęć</w:t>
            </w:r>
          </w:p>
        </w:tc>
        <w:tc>
          <w:tcPr>
            <w:tcW w:w="5502" w:type="dxa"/>
            <w:vAlign w:val="center"/>
          </w:tcPr>
          <w:p w14:paraId="0FA63420"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obieralne</w:t>
            </w:r>
          </w:p>
        </w:tc>
      </w:tr>
      <w:tr w:rsidR="00D07885" w:rsidRPr="00E22EA0" w14:paraId="5EBB753F" w14:textId="77777777" w:rsidTr="47B50038">
        <w:tc>
          <w:tcPr>
            <w:tcW w:w="4219" w:type="dxa"/>
            <w:vAlign w:val="center"/>
          </w:tcPr>
          <w:p w14:paraId="566488DF"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Moduł/specjalizacja</w:t>
            </w:r>
          </w:p>
        </w:tc>
        <w:tc>
          <w:tcPr>
            <w:tcW w:w="5502" w:type="dxa"/>
            <w:vAlign w:val="center"/>
          </w:tcPr>
          <w:p w14:paraId="69E3AEF2"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 xml:space="preserve">Kształcenie nauczycielskie – przygotowanie w zakresie psychologiczno-pedagogicznym </w:t>
            </w:r>
            <w:r w:rsidRPr="00E22EA0">
              <w:rPr>
                <w:rFonts w:ascii="Cambria" w:eastAsia="Calibri" w:hAnsi="Cambria"/>
                <w:b/>
                <w:iCs/>
                <w:sz w:val="20"/>
                <w:szCs w:val="20"/>
              </w:rPr>
              <w:t>/ nauczycielska</w:t>
            </w:r>
          </w:p>
        </w:tc>
      </w:tr>
      <w:tr w:rsidR="00D07885" w:rsidRPr="00E22EA0" w14:paraId="5F97B101" w14:textId="77777777" w:rsidTr="47B50038">
        <w:tc>
          <w:tcPr>
            <w:tcW w:w="4219" w:type="dxa"/>
            <w:vAlign w:val="center"/>
          </w:tcPr>
          <w:p w14:paraId="588DCAFA"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Język, w którym prowadzone są zajęcia</w:t>
            </w:r>
          </w:p>
        </w:tc>
        <w:tc>
          <w:tcPr>
            <w:tcW w:w="5502" w:type="dxa"/>
            <w:vAlign w:val="center"/>
          </w:tcPr>
          <w:p w14:paraId="52B0B189"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polski</w:t>
            </w:r>
          </w:p>
        </w:tc>
      </w:tr>
      <w:tr w:rsidR="00D07885" w:rsidRPr="00E22EA0" w14:paraId="58AB8B22" w14:textId="77777777" w:rsidTr="47B50038">
        <w:tc>
          <w:tcPr>
            <w:tcW w:w="4219" w:type="dxa"/>
            <w:vAlign w:val="center"/>
          </w:tcPr>
          <w:p w14:paraId="596E6434"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Rok studiów</w:t>
            </w:r>
          </w:p>
        </w:tc>
        <w:tc>
          <w:tcPr>
            <w:tcW w:w="5502" w:type="dxa"/>
            <w:vAlign w:val="center"/>
          </w:tcPr>
          <w:p w14:paraId="7B070DDB"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II</w:t>
            </w:r>
          </w:p>
        </w:tc>
      </w:tr>
      <w:tr w:rsidR="00D07885" w:rsidRPr="00E22EA0" w14:paraId="2C3941BE" w14:textId="77777777" w:rsidTr="47B50038">
        <w:tc>
          <w:tcPr>
            <w:tcW w:w="4219" w:type="dxa"/>
            <w:vAlign w:val="center"/>
          </w:tcPr>
          <w:p w14:paraId="48058BDD"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Imię i nazwisko koordynatora zajęć oraz osób prowadzących zajęcia</w:t>
            </w:r>
          </w:p>
        </w:tc>
        <w:tc>
          <w:tcPr>
            <w:tcW w:w="5502" w:type="dxa"/>
            <w:vAlign w:val="center"/>
          </w:tcPr>
          <w:p w14:paraId="17D3886F"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Koordynator: dr Bożena Majewicz</w:t>
            </w:r>
          </w:p>
          <w:p w14:paraId="2925DA6D"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Osoba prowadząca zajęcia: dr Piotr Kuśmider</w:t>
            </w:r>
          </w:p>
        </w:tc>
      </w:tr>
    </w:tbl>
    <w:p w14:paraId="2B9BEE11" w14:textId="77777777" w:rsidR="00D07885" w:rsidRPr="00E22EA0" w:rsidRDefault="00D07885" w:rsidP="00D07885">
      <w:pPr>
        <w:spacing w:before="120" w:after="120" w:line="240" w:lineRule="auto"/>
        <w:rPr>
          <w:rFonts w:ascii="Cambria" w:eastAsia="Cambria" w:hAnsi="Cambria" w:cs="Cambria"/>
          <w:b/>
        </w:rPr>
      </w:pPr>
      <w:r w:rsidRPr="00E22EA0">
        <w:rPr>
          <w:rFonts w:ascii="Cambria" w:eastAsia="Cambria" w:hAnsi="Cambria" w:cs="Cambria"/>
          <w:b/>
        </w:rPr>
        <w:t>2. Formy dydaktyczne prowadzenia zajęć i liczba godzin w semestrze</w:t>
      </w:r>
    </w:p>
    <w:tbl>
      <w:tblPr>
        <w:tblW w:w="97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388"/>
      </w:tblGrid>
      <w:tr w:rsidR="00D07885" w:rsidRPr="00E22EA0" w14:paraId="50D00145" w14:textId="77777777" w:rsidTr="000F366C">
        <w:tc>
          <w:tcPr>
            <w:tcW w:w="1924" w:type="dxa"/>
            <w:shd w:val="clear" w:color="auto" w:fill="auto"/>
            <w:vAlign w:val="center"/>
          </w:tcPr>
          <w:p w14:paraId="1808C610" w14:textId="77777777" w:rsidR="00D07885" w:rsidRPr="00E22EA0" w:rsidRDefault="00D07885" w:rsidP="000F366C">
            <w:pPr>
              <w:spacing w:before="60" w:after="60" w:line="240" w:lineRule="auto"/>
              <w:jc w:val="center"/>
              <w:rPr>
                <w:rFonts w:ascii="Cambria" w:eastAsia="Cambria" w:hAnsi="Cambria" w:cs="Cambria"/>
                <w:b/>
              </w:rPr>
            </w:pPr>
            <w:r w:rsidRPr="00E22EA0">
              <w:rPr>
                <w:rFonts w:ascii="Cambria" w:eastAsia="Cambria" w:hAnsi="Cambria" w:cs="Cambria"/>
                <w:b/>
              </w:rPr>
              <w:t>Forma zajęć</w:t>
            </w:r>
          </w:p>
        </w:tc>
        <w:tc>
          <w:tcPr>
            <w:tcW w:w="3146" w:type="dxa"/>
            <w:shd w:val="clear" w:color="auto" w:fill="auto"/>
            <w:vAlign w:val="center"/>
          </w:tcPr>
          <w:p w14:paraId="23A31D05" w14:textId="77777777" w:rsidR="00D07885" w:rsidRPr="00E22EA0" w:rsidRDefault="00D07885" w:rsidP="000F366C">
            <w:pPr>
              <w:spacing w:before="60" w:after="60" w:line="240" w:lineRule="auto"/>
              <w:jc w:val="center"/>
              <w:rPr>
                <w:rFonts w:ascii="Cambria" w:eastAsia="Calibri" w:hAnsi="Cambria" w:cs="Times New Roman"/>
                <w:b/>
                <w:bCs/>
              </w:rPr>
            </w:pPr>
            <w:r w:rsidRPr="00E22EA0">
              <w:rPr>
                <w:rFonts w:ascii="Cambria" w:eastAsia="Calibri" w:hAnsi="Cambria" w:cs="Times New Roman"/>
                <w:b/>
                <w:bCs/>
              </w:rPr>
              <w:t xml:space="preserve">Liczba godzin </w:t>
            </w:r>
          </w:p>
          <w:p w14:paraId="439D0E0D" w14:textId="77777777" w:rsidR="00D07885" w:rsidRPr="00E22EA0" w:rsidRDefault="00D07885" w:rsidP="000F366C">
            <w:pPr>
              <w:spacing w:before="60" w:after="60" w:line="240" w:lineRule="auto"/>
              <w:jc w:val="center"/>
              <w:rPr>
                <w:rFonts w:ascii="Cambria" w:eastAsia="Cambria" w:hAnsi="Cambria" w:cs="Cambria"/>
                <w:b/>
              </w:rPr>
            </w:pPr>
            <w:r w:rsidRPr="00E22EA0">
              <w:rPr>
                <w:rFonts w:ascii="Cambria" w:eastAsia="Calibri" w:hAnsi="Cambria" w:cs="Times New Roman"/>
                <w:b/>
                <w:bCs/>
              </w:rPr>
              <w:t>stacjonarne/niestacjonarne</w:t>
            </w:r>
          </w:p>
        </w:tc>
        <w:tc>
          <w:tcPr>
            <w:tcW w:w="2263" w:type="dxa"/>
            <w:shd w:val="clear" w:color="auto" w:fill="auto"/>
            <w:vAlign w:val="center"/>
          </w:tcPr>
          <w:p w14:paraId="7B30DC44" w14:textId="77777777" w:rsidR="00D07885" w:rsidRPr="00E22EA0" w:rsidRDefault="00D07885" w:rsidP="000F366C">
            <w:pPr>
              <w:spacing w:before="60" w:after="60" w:line="240" w:lineRule="auto"/>
              <w:jc w:val="center"/>
              <w:rPr>
                <w:rFonts w:ascii="Cambria" w:eastAsia="Cambria" w:hAnsi="Cambria" w:cs="Cambria"/>
                <w:b/>
              </w:rPr>
            </w:pPr>
            <w:r w:rsidRPr="00E22EA0">
              <w:rPr>
                <w:rFonts w:ascii="Cambria" w:eastAsia="Cambria" w:hAnsi="Cambria" w:cs="Cambria"/>
                <w:b/>
              </w:rPr>
              <w:t>Rok studiów/semestr</w:t>
            </w:r>
          </w:p>
        </w:tc>
        <w:tc>
          <w:tcPr>
            <w:tcW w:w="2388" w:type="dxa"/>
            <w:shd w:val="clear" w:color="auto" w:fill="auto"/>
            <w:vAlign w:val="center"/>
          </w:tcPr>
          <w:p w14:paraId="1C7F0ADA" w14:textId="77777777" w:rsidR="00D07885" w:rsidRPr="00E22EA0" w:rsidRDefault="00D07885" w:rsidP="000F366C">
            <w:pPr>
              <w:spacing w:before="60" w:after="60" w:line="240" w:lineRule="auto"/>
              <w:jc w:val="center"/>
              <w:rPr>
                <w:rFonts w:ascii="Cambria" w:eastAsia="Cambria" w:hAnsi="Cambria" w:cs="Cambria"/>
                <w:b/>
              </w:rPr>
            </w:pPr>
            <w:r w:rsidRPr="00E22EA0">
              <w:rPr>
                <w:rFonts w:ascii="Cambria" w:eastAsia="Cambria" w:hAnsi="Cambria" w:cs="Cambria"/>
                <w:b/>
              </w:rPr>
              <w:t xml:space="preserve">Punkty ECTS </w:t>
            </w:r>
            <w:r w:rsidRPr="00E22EA0">
              <w:rPr>
                <w:rFonts w:ascii="Cambria" w:eastAsia="Cambria" w:hAnsi="Cambria" w:cs="Cambria"/>
              </w:rPr>
              <w:t>(zgodnie z programem studiów)</w:t>
            </w:r>
          </w:p>
        </w:tc>
      </w:tr>
      <w:tr w:rsidR="00D07885" w:rsidRPr="00E22EA0" w14:paraId="65B2B6E6" w14:textId="77777777" w:rsidTr="000F366C">
        <w:tc>
          <w:tcPr>
            <w:tcW w:w="1924" w:type="dxa"/>
            <w:shd w:val="clear" w:color="auto" w:fill="auto"/>
          </w:tcPr>
          <w:p w14:paraId="56CD971F" w14:textId="77777777" w:rsidR="00D07885" w:rsidRPr="00E22EA0" w:rsidRDefault="00D07885" w:rsidP="000F366C">
            <w:pPr>
              <w:spacing w:before="60" w:after="60" w:line="240" w:lineRule="auto"/>
              <w:rPr>
                <w:rFonts w:ascii="Cambria" w:eastAsia="Cambria" w:hAnsi="Cambria" w:cs="Cambria"/>
                <w:b/>
                <w:sz w:val="20"/>
                <w:szCs w:val="20"/>
              </w:rPr>
            </w:pPr>
            <w:r w:rsidRPr="00E22EA0">
              <w:rPr>
                <w:rFonts w:ascii="Cambria" w:eastAsia="Cambria" w:hAnsi="Cambria" w:cs="Cambria"/>
                <w:b/>
                <w:sz w:val="20"/>
                <w:szCs w:val="20"/>
              </w:rPr>
              <w:t>wykład</w:t>
            </w:r>
          </w:p>
        </w:tc>
        <w:tc>
          <w:tcPr>
            <w:tcW w:w="3146" w:type="dxa"/>
            <w:shd w:val="clear" w:color="auto" w:fill="auto"/>
            <w:vAlign w:val="center"/>
          </w:tcPr>
          <w:p w14:paraId="282B5F0C" w14:textId="77777777" w:rsidR="00D07885" w:rsidRPr="00E22EA0" w:rsidRDefault="00D07885"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15/9</w:t>
            </w:r>
          </w:p>
          <w:p w14:paraId="22EA2095" w14:textId="77777777" w:rsidR="00D07885" w:rsidRPr="00E22EA0" w:rsidRDefault="00D07885"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15/9</w:t>
            </w:r>
          </w:p>
        </w:tc>
        <w:tc>
          <w:tcPr>
            <w:tcW w:w="2263" w:type="dxa"/>
            <w:shd w:val="clear" w:color="auto" w:fill="auto"/>
            <w:vAlign w:val="center"/>
          </w:tcPr>
          <w:p w14:paraId="0AF0CA13" w14:textId="77777777" w:rsidR="00D07885" w:rsidRPr="00E22EA0" w:rsidRDefault="00D07885"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II/3</w:t>
            </w:r>
          </w:p>
          <w:p w14:paraId="5284FB7D" w14:textId="77777777" w:rsidR="00D07885" w:rsidRPr="00E22EA0" w:rsidRDefault="00D07885"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II/4</w:t>
            </w:r>
          </w:p>
        </w:tc>
        <w:tc>
          <w:tcPr>
            <w:tcW w:w="2388" w:type="dxa"/>
            <w:vMerge w:val="restart"/>
            <w:shd w:val="clear" w:color="auto" w:fill="auto"/>
            <w:vAlign w:val="center"/>
          </w:tcPr>
          <w:p w14:paraId="52B0DA47" w14:textId="77777777" w:rsidR="00D07885" w:rsidRPr="00E22EA0" w:rsidRDefault="00D07885"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4</w:t>
            </w:r>
          </w:p>
        </w:tc>
      </w:tr>
      <w:tr w:rsidR="00D07885" w:rsidRPr="00E22EA0" w14:paraId="09BC193D" w14:textId="77777777" w:rsidTr="000F366C">
        <w:tc>
          <w:tcPr>
            <w:tcW w:w="1924" w:type="dxa"/>
            <w:shd w:val="clear" w:color="auto" w:fill="auto"/>
          </w:tcPr>
          <w:p w14:paraId="141F7EFB" w14:textId="77777777" w:rsidR="00D07885" w:rsidRPr="00E22EA0" w:rsidRDefault="00D07885" w:rsidP="000F366C">
            <w:pPr>
              <w:spacing w:before="60" w:after="60" w:line="240" w:lineRule="auto"/>
              <w:rPr>
                <w:rFonts w:ascii="Cambria" w:eastAsia="Cambria" w:hAnsi="Cambria" w:cs="Cambria"/>
                <w:b/>
                <w:sz w:val="20"/>
                <w:szCs w:val="20"/>
              </w:rPr>
            </w:pPr>
            <w:r w:rsidRPr="00E22EA0">
              <w:rPr>
                <w:rFonts w:ascii="Cambria" w:eastAsia="Cambria" w:hAnsi="Cambria" w:cs="Cambria"/>
                <w:b/>
                <w:sz w:val="20"/>
                <w:szCs w:val="20"/>
              </w:rPr>
              <w:t>ćwiczenia</w:t>
            </w:r>
          </w:p>
        </w:tc>
        <w:tc>
          <w:tcPr>
            <w:tcW w:w="3146" w:type="dxa"/>
            <w:shd w:val="clear" w:color="auto" w:fill="auto"/>
            <w:vAlign w:val="center"/>
          </w:tcPr>
          <w:p w14:paraId="17572C77" w14:textId="77777777" w:rsidR="00D07885" w:rsidRPr="00E22EA0" w:rsidRDefault="00D07885"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15/9</w:t>
            </w:r>
          </w:p>
          <w:p w14:paraId="06519D70" w14:textId="77777777" w:rsidR="00D07885" w:rsidRPr="00E22EA0" w:rsidRDefault="00D07885"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15/9</w:t>
            </w:r>
          </w:p>
        </w:tc>
        <w:tc>
          <w:tcPr>
            <w:tcW w:w="2263" w:type="dxa"/>
            <w:shd w:val="clear" w:color="auto" w:fill="auto"/>
            <w:vAlign w:val="center"/>
          </w:tcPr>
          <w:p w14:paraId="04117AC1" w14:textId="77777777" w:rsidR="00D07885" w:rsidRPr="00E22EA0" w:rsidRDefault="00D07885"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II/3</w:t>
            </w:r>
          </w:p>
          <w:p w14:paraId="2D9EDFE8" w14:textId="77777777" w:rsidR="00D07885" w:rsidRPr="00E22EA0" w:rsidRDefault="00D07885"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II/4</w:t>
            </w:r>
          </w:p>
        </w:tc>
        <w:tc>
          <w:tcPr>
            <w:tcW w:w="2388" w:type="dxa"/>
            <w:vMerge/>
            <w:shd w:val="clear" w:color="auto" w:fill="auto"/>
            <w:vAlign w:val="center"/>
          </w:tcPr>
          <w:p w14:paraId="43009E0C"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b/>
                <w:sz w:val="20"/>
                <w:szCs w:val="20"/>
              </w:rPr>
            </w:pPr>
          </w:p>
        </w:tc>
      </w:tr>
    </w:tbl>
    <w:p w14:paraId="1020FBB3" w14:textId="77777777" w:rsidR="00D07885" w:rsidRPr="00E22EA0" w:rsidRDefault="00D07885" w:rsidP="00D07885">
      <w:pPr>
        <w:spacing w:before="120" w:after="120" w:line="240" w:lineRule="auto"/>
        <w:rPr>
          <w:rFonts w:ascii="Cambria" w:eastAsia="Cambria" w:hAnsi="Cambria" w:cs="Cambria"/>
          <w:b/>
        </w:rPr>
      </w:pPr>
      <w:r w:rsidRPr="00E22EA0">
        <w:rPr>
          <w:rFonts w:ascii="Cambria" w:eastAsia="Cambria" w:hAnsi="Cambria" w:cs="Cambria"/>
          <w:b/>
        </w:rPr>
        <w:t>3. Wymagania wstępne, z uwzględnieniem sekwencyjności zajęć</w:t>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2"/>
      </w:tblGrid>
      <w:tr w:rsidR="00D07885" w:rsidRPr="00E22EA0" w14:paraId="2048D3E1" w14:textId="77777777" w:rsidTr="000F366C">
        <w:trPr>
          <w:trHeight w:val="301"/>
        </w:trPr>
        <w:tc>
          <w:tcPr>
            <w:tcW w:w="9782" w:type="dxa"/>
            <w:tcMar>
              <w:top w:w="0" w:type="dxa"/>
              <w:bottom w:w="0" w:type="dxa"/>
            </w:tcMar>
          </w:tcPr>
          <w:p w14:paraId="5C64C0E4" w14:textId="77777777" w:rsidR="00D07885" w:rsidRPr="00E22EA0" w:rsidRDefault="00D07885" w:rsidP="000F366C">
            <w:pPr>
              <w:tabs>
                <w:tab w:val="left" w:pos="1005"/>
              </w:tabs>
              <w:spacing w:before="20" w:after="20" w:line="240" w:lineRule="auto"/>
              <w:rPr>
                <w:rFonts w:ascii="Cambria" w:eastAsia="Cambria" w:hAnsi="Cambria" w:cs="Cambria"/>
                <w:sz w:val="20"/>
                <w:szCs w:val="20"/>
              </w:rPr>
            </w:pPr>
            <w:r w:rsidRPr="00E22EA0">
              <w:rPr>
                <w:rFonts w:ascii="Cambria" w:eastAsia="Calibri" w:hAnsi="Cambria" w:cs="Times New Roman"/>
              </w:rPr>
              <w:t>Brak</w:t>
            </w:r>
          </w:p>
        </w:tc>
      </w:tr>
    </w:tbl>
    <w:p w14:paraId="24F52B8B" w14:textId="77777777" w:rsidR="00D07885" w:rsidRPr="00E22EA0" w:rsidRDefault="00D07885" w:rsidP="00D07885">
      <w:pPr>
        <w:spacing w:before="120" w:after="120" w:line="240" w:lineRule="auto"/>
        <w:rPr>
          <w:rFonts w:ascii="Cambria" w:eastAsia="Cambria" w:hAnsi="Cambria" w:cs="Cambria"/>
          <w:b/>
        </w:rPr>
      </w:pPr>
      <w:r w:rsidRPr="00E22EA0">
        <w:rPr>
          <w:rFonts w:ascii="Cambria" w:eastAsia="Cambria" w:hAnsi="Cambria" w:cs="Cambria"/>
          <w:b/>
        </w:rPr>
        <w:t>4.  Cele kształcenia</w:t>
      </w:r>
    </w:p>
    <w:tbl>
      <w:tblPr>
        <w:tblW w:w="97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1"/>
      </w:tblGrid>
      <w:tr w:rsidR="00D07885" w:rsidRPr="00E22EA0" w14:paraId="317B8931" w14:textId="77777777" w:rsidTr="000F366C">
        <w:tc>
          <w:tcPr>
            <w:tcW w:w="9721" w:type="dxa"/>
            <w:shd w:val="clear" w:color="auto" w:fill="auto"/>
          </w:tcPr>
          <w:p w14:paraId="6C942DF0" w14:textId="77777777" w:rsidR="00D07885" w:rsidRPr="00E22EA0" w:rsidRDefault="00D07885" w:rsidP="000F366C">
            <w:pPr>
              <w:spacing w:before="60" w:after="60" w:line="240" w:lineRule="auto"/>
              <w:ind w:left="399" w:hanging="399"/>
              <w:rPr>
                <w:rFonts w:ascii="Cambria" w:eastAsia="Cambria" w:hAnsi="Cambria" w:cs="Cambria"/>
                <w:sz w:val="20"/>
                <w:szCs w:val="20"/>
              </w:rPr>
            </w:pPr>
            <w:r w:rsidRPr="00E22EA0">
              <w:rPr>
                <w:rFonts w:ascii="Cambria" w:eastAsia="Cambria" w:hAnsi="Cambria" w:cs="Cambria"/>
                <w:sz w:val="20"/>
                <w:szCs w:val="20"/>
              </w:rPr>
              <w:t xml:space="preserve">C1 – </w:t>
            </w:r>
            <w:r w:rsidRPr="00E22EA0">
              <w:rPr>
                <w:rFonts w:ascii="Cambria" w:eastAsia="Calibri" w:hAnsi="Cambria" w:cs="Times New Roman"/>
                <w:bCs/>
                <w:sz w:val="20"/>
                <w:szCs w:val="20"/>
              </w:rPr>
              <w:t>Zapoznanie studentów z podstawową terminologią dotyczącą psychologii rozwojowej i psychologii wychowawczej oraz wskazanie ich powiązań z innymi dyscyplinami naukowymi.</w:t>
            </w:r>
          </w:p>
          <w:p w14:paraId="0BB3441B" w14:textId="77777777" w:rsidR="00D07885" w:rsidRPr="00E22EA0" w:rsidRDefault="00D07885" w:rsidP="000F366C">
            <w:pPr>
              <w:spacing w:after="0" w:line="240" w:lineRule="auto"/>
              <w:ind w:left="399" w:hanging="399"/>
              <w:rPr>
                <w:rFonts w:ascii="Cambria" w:eastAsia="Calibri" w:hAnsi="Cambria" w:cs="Times New Roman"/>
                <w:b/>
                <w:bCs/>
                <w:sz w:val="20"/>
                <w:szCs w:val="20"/>
              </w:rPr>
            </w:pPr>
            <w:r w:rsidRPr="00E22EA0">
              <w:rPr>
                <w:rFonts w:ascii="Cambria" w:eastAsia="Cambria" w:hAnsi="Cambria" w:cs="Cambria"/>
                <w:sz w:val="20"/>
                <w:szCs w:val="20"/>
              </w:rPr>
              <w:t xml:space="preserve">C2 – </w:t>
            </w:r>
            <w:r w:rsidRPr="00E22EA0">
              <w:rPr>
                <w:rFonts w:ascii="Cambria" w:eastAsia="Calibri" w:hAnsi="Cambria" w:cs="Times New Roman"/>
                <w:bCs/>
                <w:sz w:val="20"/>
                <w:szCs w:val="20"/>
              </w:rPr>
              <w:t>Kształtowanie umiejętności dostrzegania prawidłowości rozwojowych wynikających z ich sekwencyjności oraz analizowanie prawidłowości wychowawczych będących konsekwencją wpływów kulturowych.</w:t>
            </w:r>
          </w:p>
          <w:p w14:paraId="77487348" w14:textId="77777777" w:rsidR="00D07885" w:rsidRPr="00E22EA0" w:rsidRDefault="00D07885" w:rsidP="000F366C">
            <w:pPr>
              <w:spacing w:before="60" w:after="60" w:line="240" w:lineRule="auto"/>
              <w:ind w:left="399" w:hanging="399"/>
              <w:rPr>
                <w:rFonts w:ascii="Cambria" w:eastAsia="Cambria" w:hAnsi="Cambria" w:cs="Cambria"/>
                <w:b/>
                <w:sz w:val="20"/>
                <w:szCs w:val="20"/>
              </w:rPr>
            </w:pPr>
            <w:r w:rsidRPr="00E22EA0">
              <w:rPr>
                <w:rFonts w:ascii="Cambria" w:eastAsia="Cambria" w:hAnsi="Cambria" w:cs="Cambria"/>
                <w:sz w:val="20"/>
                <w:szCs w:val="20"/>
              </w:rPr>
              <w:t xml:space="preserve">C3 – </w:t>
            </w:r>
            <w:r w:rsidRPr="00E22EA0">
              <w:rPr>
                <w:rFonts w:ascii="Cambria" w:eastAsia="Calibri" w:hAnsi="Cambria" w:cs="Times New Roman"/>
                <w:bCs/>
                <w:sz w:val="20"/>
                <w:szCs w:val="20"/>
              </w:rPr>
              <w:t>Kształcenie umiejętności postrzegania rozwoju jako procesu trwającego całe życie, a wychowania jako zadania charakterystycznego dla danej grupy społecznej i kulturowej.</w:t>
            </w:r>
          </w:p>
        </w:tc>
      </w:tr>
    </w:tbl>
    <w:p w14:paraId="6B4AF656" w14:textId="77777777" w:rsidR="00D07885" w:rsidRPr="00E22EA0" w:rsidRDefault="00D07885" w:rsidP="00D07885">
      <w:pPr>
        <w:spacing w:before="60" w:after="60" w:line="240" w:lineRule="auto"/>
        <w:rPr>
          <w:rFonts w:ascii="Cambria" w:eastAsia="Cambria" w:hAnsi="Cambria" w:cs="Cambria"/>
          <w:b/>
          <w:sz w:val="8"/>
          <w:szCs w:val="8"/>
        </w:rPr>
      </w:pPr>
    </w:p>
    <w:p w14:paraId="35D943C5" w14:textId="77777777" w:rsidR="00D07885" w:rsidRPr="00E22EA0" w:rsidRDefault="00D07885" w:rsidP="00D07885">
      <w:pPr>
        <w:spacing w:before="120" w:after="120" w:line="240" w:lineRule="auto"/>
        <w:rPr>
          <w:rFonts w:ascii="Cambria" w:eastAsia="Cambria" w:hAnsi="Cambria" w:cs="Cambria"/>
          <w:b/>
          <w:strike/>
        </w:rPr>
      </w:pPr>
      <w:r w:rsidRPr="00E22EA0">
        <w:rPr>
          <w:rFonts w:ascii="Cambria" w:eastAsia="Cambria" w:hAnsi="Cambria" w:cs="Cambria"/>
          <w:b/>
        </w:rPr>
        <w:t xml:space="preserve">5. Efekty uczenia się dla zajęć wraz z odniesieniem do efektów kierunkowych </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8"/>
        <w:gridCol w:w="6559"/>
        <w:gridCol w:w="1545"/>
      </w:tblGrid>
      <w:tr w:rsidR="00D07885" w:rsidRPr="00E22EA0" w14:paraId="6B600F6D" w14:textId="77777777" w:rsidTr="27D6A8F9">
        <w:tc>
          <w:tcPr>
            <w:tcW w:w="1678" w:type="dxa"/>
            <w:shd w:val="clear" w:color="auto" w:fill="auto"/>
            <w:vAlign w:val="center"/>
          </w:tcPr>
          <w:p w14:paraId="6B09A039" w14:textId="77777777" w:rsidR="00D07885" w:rsidRPr="00E22EA0" w:rsidRDefault="00D07885" w:rsidP="000F366C">
            <w:pPr>
              <w:spacing w:before="60" w:after="60" w:line="240" w:lineRule="auto"/>
              <w:jc w:val="center"/>
              <w:rPr>
                <w:rFonts w:ascii="Cambria" w:eastAsia="Calibri" w:hAnsi="Cambria" w:cs="Times New Roman"/>
                <w:b/>
                <w:bCs/>
              </w:rPr>
            </w:pPr>
            <w:r w:rsidRPr="00E22EA0">
              <w:rPr>
                <w:rFonts w:ascii="Cambria" w:eastAsia="Calibri" w:hAnsi="Cambria" w:cs="Times New Roman"/>
                <w:b/>
                <w:bCs/>
              </w:rPr>
              <w:t>Symbol efektu uczenia się</w:t>
            </w:r>
          </w:p>
        </w:tc>
        <w:tc>
          <w:tcPr>
            <w:tcW w:w="6559" w:type="dxa"/>
            <w:shd w:val="clear" w:color="auto" w:fill="auto"/>
            <w:vAlign w:val="center"/>
          </w:tcPr>
          <w:p w14:paraId="6B54ABBB" w14:textId="77777777" w:rsidR="00D07885" w:rsidRPr="00E22EA0" w:rsidRDefault="00D07885" w:rsidP="000F366C">
            <w:pPr>
              <w:spacing w:before="60" w:after="60" w:line="240" w:lineRule="auto"/>
              <w:jc w:val="center"/>
              <w:rPr>
                <w:rFonts w:ascii="Cambria" w:eastAsia="Calibri" w:hAnsi="Cambria" w:cs="Times New Roman"/>
                <w:b/>
                <w:bCs/>
              </w:rPr>
            </w:pPr>
            <w:r w:rsidRPr="00E22EA0">
              <w:rPr>
                <w:rFonts w:ascii="Cambria" w:eastAsia="Calibri" w:hAnsi="Cambria" w:cs="Times New Roman"/>
                <w:b/>
                <w:bCs/>
              </w:rPr>
              <w:t>Opis efektu uczenia się</w:t>
            </w:r>
          </w:p>
        </w:tc>
        <w:tc>
          <w:tcPr>
            <w:tcW w:w="1545" w:type="dxa"/>
            <w:shd w:val="clear" w:color="auto" w:fill="auto"/>
            <w:vAlign w:val="center"/>
          </w:tcPr>
          <w:p w14:paraId="2A4D1D0C" w14:textId="77777777" w:rsidR="00D07885" w:rsidRPr="00E22EA0" w:rsidRDefault="00D07885" w:rsidP="000F366C">
            <w:pPr>
              <w:spacing w:before="60" w:after="60" w:line="240" w:lineRule="auto"/>
              <w:jc w:val="center"/>
              <w:rPr>
                <w:rFonts w:ascii="Cambria" w:eastAsia="Calibri" w:hAnsi="Cambria" w:cs="Times New Roman"/>
                <w:b/>
                <w:bCs/>
              </w:rPr>
            </w:pPr>
            <w:r w:rsidRPr="00E22EA0">
              <w:rPr>
                <w:rFonts w:ascii="Cambria" w:eastAsia="Calibri" w:hAnsi="Cambria" w:cs="Times New Roman"/>
                <w:b/>
                <w:bCs/>
              </w:rPr>
              <w:t>Odniesienie do efektu kierunkowego</w:t>
            </w:r>
          </w:p>
        </w:tc>
      </w:tr>
      <w:tr w:rsidR="00D07885" w:rsidRPr="00E22EA0" w14:paraId="389FE16D" w14:textId="77777777" w:rsidTr="27D6A8F9">
        <w:tc>
          <w:tcPr>
            <w:tcW w:w="9782" w:type="dxa"/>
            <w:gridSpan w:val="3"/>
            <w:shd w:val="clear" w:color="auto" w:fill="auto"/>
          </w:tcPr>
          <w:p w14:paraId="5F3CC008" w14:textId="77777777" w:rsidR="00D07885" w:rsidRPr="00E22EA0" w:rsidRDefault="00D07885" w:rsidP="000F366C">
            <w:pPr>
              <w:spacing w:before="60" w:after="60" w:line="240" w:lineRule="auto"/>
              <w:jc w:val="center"/>
              <w:rPr>
                <w:rFonts w:ascii="Cambria" w:eastAsia="Calibri" w:hAnsi="Cambria" w:cs="Times New Roman"/>
                <w:b/>
                <w:bCs/>
                <w:sz w:val="20"/>
                <w:szCs w:val="20"/>
              </w:rPr>
            </w:pPr>
            <w:r w:rsidRPr="00E22EA0">
              <w:rPr>
                <w:rFonts w:ascii="Cambria" w:eastAsia="Calibri" w:hAnsi="Cambria" w:cs="Times New Roman"/>
                <w:b/>
                <w:bCs/>
                <w:sz w:val="20"/>
                <w:szCs w:val="20"/>
              </w:rPr>
              <w:t>WIEDZA</w:t>
            </w:r>
          </w:p>
        </w:tc>
      </w:tr>
      <w:tr w:rsidR="00D07885" w:rsidRPr="00E22EA0" w14:paraId="5ABAE801" w14:textId="77777777" w:rsidTr="27D6A8F9">
        <w:tc>
          <w:tcPr>
            <w:tcW w:w="1678" w:type="dxa"/>
            <w:shd w:val="clear" w:color="auto" w:fill="auto"/>
            <w:vAlign w:val="center"/>
          </w:tcPr>
          <w:p w14:paraId="6897E95D" w14:textId="77777777" w:rsidR="00D07885" w:rsidRPr="00E22EA0" w:rsidRDefault="00D07885" w:rsidP="000F366C">
            <w:pPr>
              <w:spacing w:before="60" w:after="60" w:line="240" w:lineRule="auto"/>
              <w:jc w:val="center"/>
              <w:rPr>
                <w:rFonts w:ascii="Cambria" w:eastAsia="Calibri" w:hAnsi="Cambria" w:cs="Times New Roman"/>
                <w:sz w:val="20"/>
                <w:szCs w:val="20"/>
              </w:rPr>
            </w:pPr>
            <w:r w:rsidRPr="00E22EA0">
              <w:rPr>
                <w:rFonts w:ascii="Cambria" w:eastAsia="Calibri" w:hAnsi="Cambria" w:cs="Times New Roman"/>
                <w:sz w:val="20"/>
                <w:szCs w:val="20"/>
              </w:rPr>
              <w:lastRenderedPageBreak/>
              <w:t>W_01</w:t>
            </w:r>
          </w:p>
        </w:tc>
        <w:tc>
          <w:tcPr>
            <w:tcW w:w="6559" w:type="dxa"/>
            <w:shd w:val="clear" w:color="auto" w:fill="auto"/>
          </w:tcPr>
          <w:p w14:paraId="26E07BAA" w14:textId="2A6DF1D1" w:rsidR="00D07885" w:rsidRPr="00E22EA0" w:rsidRDefault="129E8C3C" w:rsidP="000F366C">
            <w:pPr>
              <w:spacing w:before="60" w:after="60" w:line="240" w:lineRule="auto"/>
              <w:jc w:val="both"/>
              <w:rPr>
                <w:rFonts w:ascii="Cambria" w:eastAsia="Calibri" w:hAnsi="Cambria" w:cs="Times New Roman"/>
                <w:sz w:val="20"/>
                <w:szCs w:val="20"/>
              </w:rPr>
            </w:pPr>
            <w:r w:rsidRPr="00E22EA0">
              <w:rPr>
                <w:rFonts w:ascii="Cambria" w:eastAsia="Calibri" w:hAnsi="Cambria" w:cs="Times New Roman"/>
                <w:sz w:val="20"/>
                <w:szCs w:val="20"/>
              </w:rPr>
              <w:t>Absolwent ma wiedzę psychologiczną obejmującą podstawowe pojęcia psychologii: procesy poznawcze, spostrzeganie, odbiór i przetwarzanie informacji, mowę i język, myślenie i rozumowanie, uczenie się i pamięć, rolę uwagi, emocje i motywacje w procesach regulacji zachowania, zdolności i uzdolnienia, psychologię różnic indywidualnych – różnice w zakresie inteligencji, temperamentu, osobowości i stylu poznawczego.</w:t>
            </w:r>
          </w:p>
        </w:tc>
        <w:tc>
          <w:tcPr>
            <w:tcW w:w="1545" w:type="dxa"/>
            <w:shd w:val="clear" w:color="auto" w:fill="auto"/>
            <w:vAlign w:val="center"/>
          </w:tcPr>
          <w:p w14:paraId="0CF4EB4C" w14:textId="77777777" w:rsidR="00D07885" w:rsidRPr="00E22EA0" w:rsidRDefault="00D07885" w:rsidP="000F366C">
            <w:pPr>
              <w:spacing w:before="60" w:after="60" w:line="240" w:lineRule="auto"/>
              <w:jc w:val="center"/>
              <w:rPr>
                <w:rFonts w:ascii="Cambria" w:eastAsia="Calibri" w:hAnsi="Cambria" w:cs="Times New Roman"/>
                <w:sz w:val="20"/>
                <w:szCs w:val="20"/>
              </w:rPr>
            </w:pPr>
            <w:r w:rsidRPr="00E22EA0">
              <w:rPr>
                <w:rFonts w:ascii="Cambria" w:eastAsia="Calibri" w:hAnsi="Cambria" w:cs="Times New Roman"/>
                <w:sz w:val="20"/>
                <w:szCs w:val="20"/>
              </w:rPr>
              <w:t>K_W11</w:t>
            </w:r>
          </w:p>
          <w:p w14:paraId="2AF3817A" w14:textId="77777777" w:rsidR="00D07885" w:rsidRPr="00E22EA0" w:rsidRDefault="00D07885" w:rsidP="000F366C">
            <w:pPr>
              <w:spacing w:before="60" w:after="60" w:line="240" w:lineRule="auto"/>
              <w:jc w:val="center"/>
              <w:rPr>
                <w:rFonts w:ascii="Cambria" w:eastAsia="Calibri" w:hAnsi="Cambria" w:cs="Times New Roman"/>
                <w:sz w:val="20"/>
                <w:szCs w:val="20"/>
              </w:rPr>
            </w:pPr>
            <w:r w:rsidRPr="00E22EA0">
              <w:rPr>
                <w:rFonts w:ascii="Cambria" w:eastAsia="Calibri" w:hAnsi="Cambria" w:cs="Times New Roman"/>
                <w:sz w:val="20"/>
                <w:szCs w:val="20"/>
              </w:rPr>
              <w:t>K_W13</w:t>
            </w:r>
          </w:p>
        </w:tc>
      </w:tr>
      <w:tr w:rsidR="00D07885" w:rsidRPr="00E22EA0" w14:paraId="0FA81617" w14:textId="77777777" w:rsidTr="27D6A8F9">
        <w:tc>
          <w:tcPr>
            <w:tcW w:w="1678" w:type="dxa"/>
            <w:shd w:val="clear" w:color="auto" w:fill="auto"/>
            <w:vAlign w:val="center"/>
          </w:tcPr>
          <w:p w14:paraId="4F636187" w14:textId="77777777" w:rsidR="00D07885" w:rsidRPr="00E22EA0" w:rsidRDefault="00D07885" w:rsidP="000F366C">
            <w:pPr>
              <w:spacing w:before="60" w:after="60" w:line="240" w:lineRule="auto"/>
              <w:jc w:val="center"/>
              <w:rPr>
                <w:rFonts w:ascii="Cambria" w:eastAsia="Calibri" w:hAnsi="Cambria" w:cs="Times New Roman"/>
                <w:sz w:val="20"/>
                <w:szCs w:val="20"/>
              </w:rPr>
            </w:pPr>
            <w:r w:rsidRPr="00E22EA0">
              <w:rPr>
                <w:rFonts w:ascii="Cambria" w:eastAsia="Calibri" w:hAnsi="Cambria" w:cs="Times New Roman"/>
                <w:sz w:val="20"/>
                <w:szCs w:val="20"/>
              </w:rPr>
              <w:t>W_02</w:t>
            </w:r>
          </w:p>
        </w:tc>
        <w:tc>
          <w:tcPr>
            <w:tcW w:w="6559" w:type="dxa"/>
            <w:shd w:val="clear" w:color="auto" w:fill="auto"/>
          </w:tcPr>
          <w:p w14:paraId="32A158DA" w14:textId="77777777" w:rsidR="00D07885" w:rsidRPr="00E22EA0" w:rsidRDefault="00D07885" w:rsidP="000F366C">
            <w:pPr>
              <w:spacing w:before="60" w:after="60" w:line="240" w:lineRule="auto"/>
              <w:jc w:val="both"/>
              <w:rPr>
                <w:rFonts w:ascii="Cambria" w:eastAsia="Calibri" w:hAnsi="Cambria" w:cs="Times New Roman"/>
                <w:bCs/>
                <w:sz w:val="20"/>
                <w:szCs w:val="20"/>
              </w:rPr>
            </w:pPr>
            <w:r w:rsidRPr="00E22EA0">
              <w:rPr>
                <w:rFonts w:ascii="Cambria" w:eastAsia="Calibri" w:hAnsi="Cambria" w:cs="Times New Roman"/>
                <w:bCs/>
                <w:sz w:val="20"/>
                <w:szCs w:val="20"/>
              </w:rPr>
              <w:t xml:space="preserve">Posiada wiedzę na temat </w:t>
            </w:r>
            <w:r w:rsidRPr="00E22EA0">
              <w:rPr>
                <w:rFonts w:ascii="Cambria" w:eastAsia="Calibri" w:hAnsi="Cambria" w:cs="Times New Roman"/>
                <w:sz w:val="20"/>
                <w:szCs w:val="20"/>
              </w:rPr>
              <w:t>procesów rozwoju ucznia w okresie dzieciństwa, adolescencji i wczesnej dorosłości, zaburzeń w rozwoju podstawowych procesów psychicznych, teorii integralnego rozwoju ucznia, dysharmonii i zaburzeń rozwojowych u uczniów, zaburzeń  zachowania, zagadnienia: nieśmiałości i  nadpobudliwości, szczególnych uzdolnień, zaburzeń funkcjonowania  w  okresie  dorastania, obniżenia nastroju, depresji, krystalizowania się tożsamości, dorosłości, identyfikacji z nowymi rolami społecznymi, a także kształtowania się stylu życia.</w:t>
            </w:r>
          </w:p>
        </w:tc>
        <w:tc>
          <w:tcPr>
            <w:tcW w:w="1545" w:type="dxa"/>
            <w:shd w:val="clear" w:color="auto" w:fill="auto"/>
            <w:vAlign w:val="center"/>
          </w:tcPr>
          <w:p w14:paraId="72DA70BE" w14:textId="77777777" w:rsidR="00D07885" w:rsidRPr="00E22EA0" w:rsidRDefault="00D07885" w:rsidP="000F366C">
            <w:pPr>
              <w:spacing w:before="60" w:after="60" w:line="240" w:lineRule="auto"/>
              <w:jc w:val="center"/>
              <w:rPr>
                <w:rFonts w:ascii="Cambria" w:eastAsia="Calibri" w:hAnsi="Cambria" w:cs="Times New Roman"/>
                <w:sz w:val="20"/>
                <w:szCs w:val="20"/>
              </w:rPr>
            </w:pPr>
          </w:p>
          <w:p w14:paraId="41242927" w14:textId="77777777" w:rsidR="00D07885" w:rsidRPr="00E22EA0" w:rsidRDefault="00D07885" w:rsidP="000F366C">
            <w:pPr>
              <w:spacing w:before="60" w:after="60" w:line="240" w:lineRule="auto"/>
              <w:jc w:val="center"/>
              <w:rPr>
                <w:rFonts w:ascii="Cambria" w:eastAsia="Calibri" w:hAnsi="Cambria" w:cs="Times New Roman"/>
                <w:sz w:val="20"/>
                <w:szCs w:val="20"/>
              </w:rPr>
            </w:pPr>
          </w:p>
          <w:p w14:paraId="234B8806" w14:textId="77777777" w:rsidR="00D07885" w:rsidRPr="00E22EA0" w:rsidRDefault="00D07885" w:rsidP="000F366C">
            <w:pPr>
              <w:spacing w:before="60" w:after="60" w:line="240" w:lineRule="auto"/>
              <w:jc w:val="center"/>
              <w:rPr>
                <w:rFonts w:ascii="Cambria" w:eastAsia="Calibri" w:hAnsi="Cambria" w:cs="Times New Roman"/>
                <w:sz w:val="20"/>
                <w:szCs w:val="20"/>
              </w:rPr>
            </w:pPr>
          </w:p>
          <w:p w14:paraId="23AE1344" w14:textId="77777777" w:rsidR="00D07885" w:rsidRPr="00E22EA0" w:rsidRDefault="00D07885" w:rsidP="000F366C">
            <w:pPr>
              <w:spacing w:before="60" w:after="60" w:line="240" w:lineRule="auto"/>
              <w:jc w:val="center"/>
              <w:rPr>
                <w:rFonts w:ascii="Cambria" w:eastAsia="Calibri" w:hAnsi="Cambria" w:cs="Times New Roman"/>
                <w:sz w:val="20"/>
                <w:szCs w:val="20"/>
              </w:rPr>
            </w:pPr>
          </w:p>
          <w:p w14:paraId="6825DD4F" w14:textId="77777777" w:rsidR="00D07885" w:rsidRPr="00E22EA0" w:rsidRDefault="00D07885" w:rsidP="000F366C">
            <w:pPr>
              <w:spacing w:before="60" w:after="60" w:line="240" w:lineRule="auto"/>
              <w:jc w:val="center"/>
              <w:rPr>
                <w:rFonts w:ascii="Cambria" w:eastAsia="Calibri" w:hAnsi="Cambria" w:cs="Times New Roman"/>
                <w:sz w:val="20"/>
                <w:szCs w:val="20"/>
              </w:rPr>
            </w:pPr>
            <w:r w:rsidRPr="00E22EA0">
              <w:rPr>
                <w:rFonts w:ascii="Cambria" w:eastAsia="Calibri" w:hAnsi="Cambria" w:cs="Times New Roman"/>
                <w:sz w:val="20"/>
                <w:szCs w:val="20"/>
              </w:rPr>
              <w:t>K_W11</w:t>
            </w:r>
          </w:p>
        </w:tc>
      </w:tr>
      <w:tr w:rsidR="00D07885" w:rsidRPr="00E22EA0" w14:paraId="1D1CE51E" w14:textId="77777777" w:rsidTr="27D6A8F9">
        <w:tc>
          <w:tcPr>
            <w:tcW w:w="1678" w:type="dxa"/>
            <w:shd w:val="clear" w:color="auto" w:fill="auto"/>
            <w:vAlign w:val="center"/>
          </w:tcPr>
          <w:p w14:paraId="3E642388" w14:textId="77777777" w:rsidR="00D07885" w:rsidRPr="00E22EA0" w:rsidRDefault="00D07885" w:rsidP="000F366C">
            <w:pPr>
              <w:spacing w:before="60" w:after="60" w:line="240" w:lineRule="auto"/>
              <w:jc w:val="center"/>
              <w:rPr>
                <w:rFonts w:ascii="Cambria" w:eastAsia="Calibri" w:hAnsi="Cambria" w:cs="Times New Roman"/>
                <w:sz w:val="20"/>
                <w:szCs w:val="20"/>
              </w:rPr>
            </w:pPr>
            <w:r w:rsidRPr="00E22EA0">
              <w:rPr>
                <w:rFonts w:ascii="Cambria" w:eastAsia="Calibri" w:hAnsi="Cambria" w:cs="Times New Roman"/>
                <w:sz w:val="20"/>
                <w:szCs w:val="20"/>
              </w:rPr>
              <w:t>W_03</w:t>
            </w:r>
          </w:p>
        </w:tc>
        <w:tc>
          <w:tcPr>
            <w:tcW w:w="6559" w:type="dxa"/>
            <w:shd w:val="clear" w:color="auto" w:fill="auto"/>
          </w:tcPr>
          <w:p w14:paraId="22B3F492" w14:textId="66BC301E" w:rsidR="00D07885" w:rsidRPr="00E22EA0" w:rsidRDefault="129E8C3C" w:rsidP="27D6A8F9">
            <w:pPr>
              <w:spacing w:before="60" w:after="60" w:line="240" w:lineRule="auto"/>
              <w:jc w:val="both"/>
              <w:rPr>
                <w:rFonts w:ascii="Cambria" w:eastAsia="Calibri" w:hAnsi="Cambria" w:cs="Times New Roman"/>
                <w:sz w:val="20"/>
                <w:szCs w:val="20"/>
              </w:rPr>
            </w:pPr>
            <w:r w:rsidRPr="00E22EA0">
              <w:rPr>
                <w:rFonts w:ascii="Cambria" w:eastAsia="Calibri" w:hAnsi="Cambria" w:cs="Times New Roman"/>
                <w:sz w:val="20"/>
                <w:szCs w:val="20"/>
              </w:rPr>
              <w:t>Posiada wiedzę na temat procesów uczenia się: modeli uczenia się, w tym koncepcji klasycznych i współczesnego ujęcia w oparciu o wyniki badań neuropsychologicznych, metod i technik uczenia się z uwzględnieniem rozwijania metapoznania, trudności w uczeniu się, identyfikacji oraz wspomagania rozwoju uzdolnień i zainteresowań.</w:t>
            </w:r>
          </w:p>
        </w:tc>
        <w:tc>
          <w:tcPr>
            <w:tcW w:w="1545" w:type="dxa"/>
            <w:shd w:val="clear" w:color="auto" w:fill="auto"/>
            <w:vAlign w:val="center"/>
          </w:tcPr>
          <w:p w14:paraId="6CBA488C" w14:textId="77777777" w:rsidR="00D07885" w:rsidRPr="00E22EA0" w:rsidRDefault="00D07885" w:rsidP="000F366C">
            <w:pPr>
              <w:spacing w:before="60" w:after="60" w:line="240" w:lineRule="auto"/>
              <w:jc w:val="center"/>
              <w:rPr>
                <w:rFonts w:ascii="Cambria" w:eastAsia="Calibri" w:hAnsi="Cambria" w:cs="Times New Roman"/>
                <w:sz w:val="20"/>
                <w:szCs w:val="20"/>
              </w:rPr>
            </w:pPr>
            <w:r w:rsidRPr="00E22EA0">
              <w:rPr>
                <w:rFonts w:ascii="Cambria" w:eastAsia="Calibri" w:hAnsi="Cambria" w:cs="Times New Roman"/>
                <w:sz w:val="20"/>
                <w:szCs w:val="20"/>
              </w:rPr>
              <w:t>K_W11</w:t>
            </w:r>
          </w:p>
          <w:p w14:paraId="417E15F3" w14:textId="77777777" w:rsidR="00D07885" w:rsidRPr="00E22EA0" w:rsidRDefault="00D07885" w:rsidP="000F366C">
            <w:pPr>
              <w:spacing w:before="60" w:after="60" w:line="240" w:lineRule="auto"/>
              <w:jc w:val="center"/>
              <w:rPr>
                <w:rFonts w:ascii="Cambria" w:eastAsia="Calibri" w:hAnsi="Cambria" w:cs="Times New Roman"/>
                <w:sz w:val="20"/>
                <w:szCs w:val="20"/>
              </w:rPr>
            </w:pPr>
            <w:r w:rsidRPr="00E22EA0">
              <w:rPr>
                <w:rFonts w:ascii="Cambria" w:eastAsia="Calibri" w:hAnsi="Cambria" w:cs="Times New Roman"/>
                <w:sz w:val="20"/>
                <w:szCs w:val="20"/>
              </w:rPr>
              <w:t>K_W13</w:t>
            </w:r>
          </w:p>
        </w:tc>
      </w:tr>
      <w:tr w:rsidR="00D07885" w:rsidRPr="00E22EA0" w14:paraId="0E0D976F" w14:textId="77777777" w:rsidTr="27D6A8F9">
        <w:tc>
          <w:tcPr>
            <w:tcW w:w="9782" w:type="dxa"/>
            <w:gridSpan w:val="3"/>
            <w:shd w:val="clear" w:color="auto" w:fill="auto"/>
            <w:vAlign w:val="center"/>
          </w:tcPr>
          <w:p w14:paraId="788E8191" w14:textId="77777777" w:rsidR="00D07885" w:rsidRPr="00E22EA0" w:rsidRDefault="00D07885" w:rsidP="000F366C">
            <w:pPr>
              <w:spacing w:before="60" w:after="60" w:line="240" w:lineRule="auto"/>
              <w:jc w:val="center"/>
              <w:rPr>
                <w:rFonts w:ascii="Cambria" w:eastAsia="Calibri" w:hAnsi="Cambria" w:cs="Times New Roman"/>
                <w:b/>
                <w:bCs/>
                <w:sz w:val="20"/>
                <w:szCs w:val="20"/>
              </w:rPr>
            </w:pPr>
            <w:r w:rsidRPr="00E22EA0">
              <w:rPr>
                <w:rFonts w:ascii="Cambria" w:eastAsia="Calibri" w:hAnsi="Cambria" w:cs="Times New Roman"/>
                <w:b/>
                <w:bCs/>
                <w:sz w:val="20"/>
                <w:szCs w:val="20"/>
              </w:rPr>
              <w:t>UMIEJĘTNOŚCI</w:t>
            </w:r>
          </w:p>
        </w:tc>
      </w:tr>
      <w:tr w:rsidR="00D07885" w:rsidRPr="00E22EA0" w14:paraId="0BA4123D" w14:textId="77777777" w:rsidTr="27D6A8F9">
        <w:tc>
          <w:tcPr>
            <w:tcW w:w="1678" w:type="dxa"/>
            <w:shd w:val="clear" w:color="auto" w:fill="auto"/>
            <w:vAlign w:val="center"/>
          </w:tcPr>
          <w:p w14:paraId="3A772543" w14:textId="77777777" w:rsidR="00D07885" w:rsidRPr="00E22EA0" w:rsidRDefault="00D07885" w:rsidP="000F366C">
            <w:pPr>
              <w:spacing w:before="60" w:after="60" w:line="240" w:lineRule="auto"/>
              <w:jc w:val="center"/>
              <w:rPr>
                <w:rFonts w:ascii="Cambria" w:eastAsia="Calibri" w:hAnsi="Cambria" w:cs="Times New Roman"/>
                <w:sz w:val="20"/>
                <w:szCs w:val="20"/>
              </w:rPr>
            </w:pPr>
            <w:r w:rsidRPr="00E22EA0">
              <w:rPr>
                <w:rFonts w:ascii="Cambria" w:eastAsia="Calibri" w:hAnsi="Cambria" w:cs="Times New Roman"/>
                <w:sz w:val="20"/>
                <w:szCs w:val="20"/>
              </w:rPr>
              <w:t>U_01</w:t>
            </w:r>
          </w:p>
        </w:tc>
        <w:tc>
          <w:tcPr>
            <w:tcW w:w="6559" w:type="dxa"/>
            <w:shd w:val="clear" w:color="auto" w:fill="auto"/>
          </w:tcPr>
          <w:p w14:paraId="07DD4E10" w14:textId="77777777" w:rsidR="00D07885" w:rsidRPr="00E22EA0" w:rsidRDefault="00D07885" w:rsidP="000F366C">
            <w:pPr>
              <w:spacing w:before="60" w:after="60" w:line="240" w:lineRule="auto"/>
              <w:rPr>
                <w:rFonts w:ascii="Cambria" w:eastAsia="Calibri" w:hAnsi="Cambria" w:cs="Times New Roman"/>
                <w:sz w:val="20"/>
                <w:szCs w:val="20"/>
              </w:rPr>
            </w:pPr>
            <w:r w:rsidRPr="00E22EA0">
              <w:rPr>
                <w:rFonts w:ascii="Cambria" w:eastAsia="Calibri" w:hAnsi="Cambria" w:cs="Calibri"/>
                <w:bCs/>
                <w:sz w:val="20"/>
                <w:szCs w:val="20"/>
              </w:rPr>
              <w:t>Absolwent potrafi identyfikować i rozpoznawać potrzeby uczniów w rozwoju uzdolnień i zainteresowań oraz obserwuje zachowania społeczne, zna ich uwarunkowania.</w:t>
            </w:r>
          </w:p>
        </w:tc>
        <w:tc>
          <w:tcPr>
            <w:tcW w:w="1545" w:type="dxa"/>
            <w:shd w:val="clear" w:color="auto" w:fill="auto"/>
            <w:vAlign w:val="center"/>
          </w:tcPr>
          <w:p w14:paraId="500883AB" w14:textId="77777777" w:rsidR="00D07885" w:rsidRPr="00E22EA0" w:rsidRDefault="00D07885" w:rsidP="000F366C">
            <w:pPr>
              <w:spacing w:before="60" w:after="60" w:line="240" w:lineRule="auto"/>
              <w:jc w:val="center"/>
              <w:rPr>
                <w:rFonts w:ascii="Cambria" w:eastAsia="Calibri" w:hAnsi="Cambria" w:cs="Times New Roman"/>
                <w:sz w:val="20"/>
                <w:szCs w:val="20"/>
              </w:rPr>
            </w:pPr>
            <w:r w:rsidRPr="00E22EA0">
              <w:rPr>
                <w:rFonts w:ascii="Cambria" w:eastAsia="Calibri" w:hAnsi="Cambria" w:cs="Times New Roman"/>
                <w:sz w:val="20"/>
                <w:szCs w:val="20"/>
              </w:rPr>
              <w:t>K_U04</w:t>
            </w:r>
          </w:p>
          <w:p w14:paraId="71B01860" w14:textId="77777777" w:rsidR="00D07885" w:rsidRPr="00E22EA0" w:rsidRDefault="00D07885" w:rsidP="000F366C">
            <w:pPr>
              <w:spacing w:before="60" w:after="60" w:line="240" w:lineRule="auto"/>
              <w:jc w:val="center"/>
              <w:rPr>
                <w:rFonts w:ascii="Cambria" w:eastAsia="Calibri" w:hAnsi="Cambria" w:cs="Times New Roman"/>
                <w:sz w:val="20"/>
                <w:szCs w:val="20"/>
              </w:rPr>
            </w:pPr>
            <w:r w:rsidRPr="00E22EA0">
              <w:rPr>
                <w:rFonts w:ascii="Cambria" w:eastAsia="Calibri" w:hAnsi="Cambria" w:cs="Times New Roman"/>
                <w:sz w:val="20"/>
                <w:szCs w:val="20"/>
              </w:rPr>
              <w:t>K_U09</w:t>
            </w:r>
          </w:p>
        </w:tc>
      </w:tr>
      <w:tr w:rsidR="00D07885" w:rsidRPr="00E22EA0" w14:paraId="69DC80AF" w14:textId="77777777" w:rsidTr="27D6A8F9">
        <w:tc>
          <w:tcPr>
            <w:tcW w:w="1678" w:type="dxa"/>
            <w:shd w:val="clear" w:color="auto" w:fill="auto"/>
            <w:vAlign w:val="center"/>
          </w:tcPr>
          <w:p w14:paraId="305C6F46" w14:textId="77777777" w:rsidR="00D07885" w:rsidRPr="00E22EA0" w:rsidRDefault="00D07885" w:rsidP="000F366C">
            <w:pPr>
              <w:spacing w:before="60" w:after="60" w:line="240" w:lineRule="auto"/>
              <w:jc w:val="center"/>
              <w:rPr>
                <w:rFonts w:ascii="Cambria" w:eastAsia="Calibri" w:hAnsi="Cambria" w:cs="Times New Roman"/>
                <w:sz w:val="20"/>
                <w:szCs w:val="20"/>
              </w:rPr>
            </w:pPr>
            <w:r w:rsidRPr="00E22EA0">
              <w:rPr>
                <w:rFonts w:ascii="Cambria" w:eastAsia="Calibri" w:hAnsi="Cambria" w:cs="Times New Roman"/>
                <w:sz w:val="20"/>
                <w:szCs w:val="20"/>
              </w:rPr>
              <w:t>U_02</w:t>
            </w:r>
          </w:p>
        </w:tc>
        <w:tc>
          <w:tcPr>
            <w:tcW w:w="6559" w:type="dxa"/>
            <w:shd w:val="clear" w:color="auto" w:fill="auto"/>
          </w:tcPr>
          <w:p w14:paraId="6525A459" w14:textId="77777777" w:rsidR="00D07885" w:rsidRPr="00E22EA0" w:rsidRDefault="00D07885" w:rsidP="000F366C">
            <w:pPr>
              <w:spacing w:before="60" w:after="60" w:line="240" w:lineRule="auto"/>
              <w:rPr>
                <w:rFonts w:ascii="Cambria" w:eastAsia="Calibri" w:hAnsi="Cambria" w:cs="Times New Roman"/>
                <w:bCs/>
                <w:sz w:val="20"/>
                <w:szCs w:val="20"/>
              </w:rPr>
            </w:pPr>
            <w:r w:rsidRPr="00E22EA0">
              <w:rPr>
                <w:rFonts w:ascii="Cambria" w:eastAsia="Calibri" w:hAnsi="Cambria" w:cs="Times New Roman"/>
                <w:sz w:val="20"/>
                <w:szCs w:val="20"/>
              </w:rPr>
              <w:t>Potrafi radzić sobie ze stresem i stosować strategie radzenia sobie z trudnościami.</w:t>
            </w:r>
          </w:p>
        </w:tc>
        <w:tc>
          <w:tcPr>
            <w:tcW w:w="1545" w:type="dxa"/>
            <w:shd w:val="clear" w:color="auto" w:fill="auto"/>
            <w:vAlign w:val="center"/>
          </w:tcPr>
          <w:p w14:paraId="701ED4F4" w14:textId="77777777" w:rsidR="00D07885" w:rsidRPr="00E22EA0" w:rsidRDefault="00D07885" w:rsidP="000F366C">
            <w:pPr>
              <w:spacing w:before="60" w:after="60" w:line="240" w:lineRule="auto"/>
              <w:jc w:val="center"/>
              <w:rPr>
                <w:rFonts w:ascii="Cambria" w:eastAsia="Calibri" w:hAnsi="Cambria" w:cs="Times New Roman"/>
                <w:sz w:val="20"/>
                <w:szCs w:val="20"/>
              </w:rPr>
            </w:pPr>
            <w:r w:rsidRPr="00E22EA0">
              <w:rPr>
                <w:rFonts w:ascii="Cambria" w:eastAsia="Calibri" w:hAnsi="Cambria" w:cs="Times New Roman"/>
                <w:sz w:val="20"/>
                <w:szCs w:val="20"/>
              </w:rPr>
              <w:t>K_U24</w:t>
            </w:r>
          </w:p>
        </w:tc>
      </w:tr>
      <w:tr w:rsidR="00D07885" w:rsidRPr="00E22EA0" w14:paraId="33195D9F" w14:textId="77777777" w:rsidTr="27D6A8F9">
        <w:tc>
          <w:tcPr>
            <w:tcW w:w="9782" w:type="dxa"/>
            <w:gridSpan w:val="3"/>
            <w:shd w:val="clear" w:color="auto" w:fill="auto"/>
            <w:vAlign w:val="center"/>
          </w:tcPr>
          <w:p w14:paraId="4B41B714" w14:textId="77777777" w:rsidR="00D07885" w:rsidRPr="00E22EA0" w:rsidRDefault="00D07885" w:rsidP="000F366C">
            <w:pPr>
              <w:spacing w:before="60" w:after="60" w:line="240" w:lineRule="auto"/>
              <w:jc w:val="center"/>
              <w:rPr>
                <w:rFonts w:ascii="Cambria" w:eastAsia="Calibri" w:hAnsi="Cambria" w:cs="Times New Roman"/>
                <w:b/>
                <w:bCs/>
                <w:sz w:val="20"/>
                <w:szCs w:val="20"/>
              </w:rPr>
            </w:pPr>
            <w:r w:rsidRPr="00E22EA0">
              <w:rPr>
                <w:rFonts w:ascii="Cambria" w:eastAsia="Calibri" w:hAnsi="Cambria" w:cs="Times New Roman"/>
                <w:b/>
                <w:bCs/>
                <w:sz w:val="20"/>
                <w:szCs w:val="20"/>
              </w:rPr>
              <w:t>KOMPETENCJE SPOŁECZNE</w:t>
            </w:r>
          </w:p>
        </w:tc>
      </w:tr>
      <w:tr w:rsidR="00D07885" w:rsidRPr="00E22EA0" w14:paraId="6B83AD9A" w14:textId="77777777" w:rsidTr="27D6A8F9">
        <w:tc>
          <w:tcPr>
            <w:tcW w:w="1678" w:type="dxa"/>
            <w:shd w:val="clear" w:color="auto" w:fill="auto"/>
            <w:vAlign w:val="center"/>
          </w:tcPr>
          <w:p w14:paraId="6F29710E" w14:textId="77777777" w:rsidR="00D07885" w:rsidRPr="00E22EA0" w:rsidRDefault="00D07885" w:rsidP="000F366C">
            <w:pPr>
              <w:spacing w:before="60" w:after="60" w:line="240" w:lineRule="auto"/>
              <w:jc w:val="center"/>
              <w:rPr>
                <w:rFonts w:ascii="Cambria" w:eastAsia="Calibri" w:hAnsi="Cambria" w:cs="Times New Roman"/>
                <w:sz w:val="20"/>
                <w:szCs w:val="20"/>
              </w:rPr>
            </w:pPr>
            <w:r w:rsidRPr="00E22EA0">
              <w:rPr>
                <w:rFonts w:ascii="Cambria" w:eastAsia="Calibri" w:hAnsi="Cambria" w:cs="Times New Roman"/>
                <w:sz w:val="20"/>
                <w:szCs w:val="20"/>
              </w:rPr>
              <w:t>K_01</w:t>
            </w:r>
          </w:p>
        </w:tc>
        <w:tc>
          <w:tcPr>
            <w:tcW w:w="6559" w:type="dxa"/>
            <w:shd w:val="clear" w:color="auto" w:fill="auto"/>
          </w:tcPr>
          <w:p w14:paraId="23E30D30" w14:textId="77777777" w:rsidR="00D07885" w:rsidRPr="00E22EA0" w:rsidRDefault="00D07885" w:rsidP="000F366C">
            <w:pPr>
              <w:spacing w:before="60" w:after="60" w:line="240" w:lineRule="auto"/>
              <w:rPr>
                <w:rFonts w:ascii="Cambria" w:eastAsia="Calibri" w:hAnsi="Cambria" w:cs="Times New Roman"/>
                <w:sz w:val="20"/>
                <w:szCs w:val="20"/>
              </w:rPr>
            </w:pPr>
            <w:r w:rsidRPr="00E22EA0">
              <w:rPr>
                <w:rFonts w:ascii="Cambria" w:eastAsia="Calibri" w:hAnsi="Cambria" w:cs="Calibri"/>
                <w:sz w:val="20"/>
                <w:szCs w:val="20"/>
              </w:rPr>
              <w:t>Absolwent charakteryzuje się umiejętnością autorefleksji nad własnym rozwojem zawodowym.</w:t>
            </w:r>
          </w:p>
        </w:tc>
        <w:tc>
          <w:tcPr>
            <w:tcW w:w="1545" w:type="dxa"/>
            <w:shd w:val="clear" w:color="auto" w:fill="auto"/>
            <w:vAlign w:val="center"/>
          </w:tcPr>
          <w:p w14:paraId="587DC1E1" w14:textId="77777777" w:rsidR="00D07885" w:rsidRPr="00E22EA0" w:rsidRDefault="00D07885" w:rsidP="000F366C">
            <w:pPr>
              <w:spacing w:before="60" w:after="60" w:line="240" w:lineRule="auto"/>
              <w:jc w:val="center"/>
              <w:rPr>
                <w:rFonts w:ascii="Cambria" w:eastAsia="Calibri" w:hAnsi="Cambria" w:cs="Times New Roman"/>
                <w:sz w:val="20"/>
                <w:szCs w:val="20"/>
              </w:rPr>
            </w:pPr>
            <w:r w:rsidRPr="00E22EA0">
              <w:rPr>
                <w:rFonts w:ascii="Cambria" w:eastAsia="Calibri" w:hAnsi="Cambria" w:cs="Times New Roman"/>
                <w:sz w:val="20"/>
                <w:szCs w:val="20"/>
              </w:rPr>
              <w:t>K_K01</w:t>
            </w:r>
          </w:p>
        </w:tc>
      </w:tr>
    </w:tbl>
    <w:p w14:paraId="35A7D71F" w14:textId="2E052D31" w:rsidR="00D07885" w:rsidRPr="00E22EA0" w:rsidRDefault="129E8C3C" w:rsidP="27D6A8F9">
      <w:pPr>
        <w:spacing w:before="120" w:after="120" w:line="240" w:lineRule="auto"/>
        <w:rPr>
          <w:rFonts w:ascii="Cambria" w:eastAsia="Cambria" w:hAnsi="Cambria" w:cs="Cambria"/>
          <w:b/>
          <w:bCs/>
        </w:rPr>
      </w:pPr>
      <w:r w:rsidRPr="00E22EA0">
        <w:rPr>
          <w:rFonts w:ascii="Cambria" w:eastAsia="Cambria" w:hAnsi="Cambria" w:cs="Cambria"/>
          <w:b/>
          <w:bCs/>
        </w:rPr>
        <w:t xml:space="preserve">6. Treści programowe oraz liczba godzin na poszczególnych formach zajęć </w:t>
      </w:r>
      <w:r w:rsidRPr="00E22EA0">
        <w:rPr>
          <w:rFonts w:ascii="Cambria" w:eastAsia="Cambria" w:hAnsi="Cambria" w:cs="Cambria"/>
        </w:rPr>
        <w:t>(zgodnie z programem studiów):</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8"/>
        <w:gridCol w:w="6388"/>
        <w:gridCol w:w="1256"/>
        <w:gridCol w:w="1616"/>
      </w:tblGrid>
      <w:tr w:rsidR="00D07885" w:rsidRPr="00E22EA0" w14:paraId="2D2C4572" w14:textId="77777777" w:rsidTr="000F366C">
        <w:trPr>
          <w:trHeight w:val="340"/>
          <w:jc w:val="center"/>
        </w:trPr>
        <w:tc>
          <w:tcPr>
            <w:tcW w:w="658" w:type="dxa"/>
            <w:vMerge w:val="restart"/>
            <w:vAlign w:val="center"/>
          </w:tcPr>
          <w:p w14:paraId="02F48294" w14:textId="77777777" w:rsidR="00D07885" w:rsidRPr="00E22EA0" w:rsidRDefault="00D07885" w:rsidP="000F366C">
            <w:pPr>
              <w:spacing w:before="20" w:after="20"/>
              <w:jc w:val="center"/>
              <w:rPr>
                <w:rFonts w:ascii="Cambria" w:eastAsia="Cambria" w:hAnsi="Cambria" w:cs="Cambria"/>
                <w:b/>
              </w:rPr>
            </w:pPr>
            <w:r w:rsidRPr="00E22EA0">
              <w:rPr>
                <w:rFonts w:ascii="Cambria" w:eastAsia="Cambria" w:hAnsi="Cambria" w:cs="Cambria"/>
                <w:b/>
              </w:rPr>
              <w:t>Lp.</w:t>
            </w:r>
          </w:p>
        </w:tc>
        <w:tc>
          <w:tcPr>
            <w:tcW w:w="6388" w:type="dxa"/>
            <w:vMerge w:val="restart"/>
            <w:vAlign w:val="center"/>
          </w:tcPr>
          <w:p w14:paraId="794211B9" w14:textId="77777777" w:rsidR="00D07885" w:rsidRPr="00E22EA0" w:rsidRDefault="00D07885" w:rsidP="000F366C">
            <w:pPr>
              <w:spacing w:before="20" w:after="20"/>
              <w:jc w:val="center"/>
              <w:rPr>
                <w:rFonts w:ascii="Cambria" w:eastAsia="Cambria" w:hAnsi="Cambria" w:cs="Cambria"/>
                <w:b/>
              </w:rPr>
            </w:pPr>
            <w:r w:rsidRPr="00E22EA0">
              <w:rPr>
                <w:rFonts w:ascii="Cambria" w:eastAsia="Cambria" w:hAnsi="Cambria" w:cs="Cambria"/>
                <w:b/>
              </w:rPr>
              <w:t>Treści wykładów</w:t>
            </w:r>
          </w:p>
        </w:tc>
        <w:tc>
          <w:tcPr>
            <w:tcW w:w="2872" w:type="dxa"/>
            <w:gridSpan w:val="2"/>
            <w:vAlign w:val="center"/>
          </w:tcPr>
          <w:p w14:paraId="76AEDB9E" w14:textId="77777777" w:rsidR="00D07885" w:rsidRPr="00E22EA0" w:rsidRDefault="00D07885" w:rsidP="000F366C">
            <w:pPr>
              <w:spacing w:before="20" w:after="20"/>
              <w:jc w:val="center"/>
              <w:rPr>
                <w:rFonts w:ascii="Cambria" w:eastAsia="Cambria" w:hAnsi="Cambria" w:cs="Cambria"/>
                <w:b/>
                <w:sz w:val="16"/>
                <w:szCs w:val="16"/>
              </w:rPr>
            </w:pPr>
            <w:r w:rsidRPr="00E22EA0">
              <w:rPr>
                <w:rFonts w:ascii="Cambria" w:eastAsia="Cambria" w:hAnsi="Cambria" w:cs="Cambria"/>
                <w:b/>
                <w:sz w:val="16"/>
                <w:szCs w:val="16"/>
              </w:rPr>
              <w:t>Liczba godzin na studiach</w:t>
            </w:r>
          </w:p>
        </w:tc>
      </w:tr>
      <w:tr w:rsidR="00D07885" w:rsidRPr="00E22EA0" w14:paraId="5C40D5E7" w14:textId="77777777" w:rsidTr="000F366C">
        <w:trPr>
          <w:trHeight w:val="196"/>
          <w:jc w:val="center"/>
        </w:trPr>
        <w:tc>
          <w:tcPr>
            <w:tcW w:w="658" w:type="dxa"/>
            <w:vMerge/>
            <w:vAlign w:val="center"/>
          </w:tcPr>
          <w:p w14:paraId="1670E26F" w14:textId="77777777" w:rsidR="00D07885" w:rsidRPr="00E22EA0" w:rsidRDefault="00D07885" w:rsidP="000F366C">
            <w:pPr>
              <w:widowControl w:val="0"/>
              <w:pBdr>
                <w:top w:val="nil"/>
                <w:left w:val="nil"/>
                <w:bottom w:val="nil"/>
                <w:right w:val="nil"/>
                <w:between w:val="nil"/>
              </w:pBdr>
              <w:spacing w:after="0"/>
              <w:jc w:val="center"/>
              <w:rPr>
                <w:rFonts w:ascii="Cambria" w:eastAsia="Cambria" w:hAnsi="Cambria" w:cs="Cambria"/>
                <w:b/>
                <w:sz w:val="16"/>
                <w:szCs w:val="16"/>
              </w:rPr>
            </w:pPr>
          </w:p>
        </w:tc>
        <w:tc>
          <w:tcPr>
            <w:tcW w:w="6388" w:type="dxa"/>
            <w:vMerge/>
            <w:vAlign w:val="center"/>
          </w:tcPr>
          <w:p w14:paraId="03AB82C3" w14:textId="77777777" w:rsidR="00D07885" w:rsidRPr="00E22EA0" w:rsidRDefault="00D07885" w:rsidP="000F366C">
            <w:pPr>
              <w:widowControl w:val="0"/>
              <w:pBdr>
                <w:top w:val="nil"/>
                <w:left w:val="nil"/>
                <w:bottom w:val="nil"/>
                <w:right w:val="nil"/>
                <w:between w:val="nil"/>
              </w:pBdr>
              <w:spacing w:after="0"/>
              <w:jc w:val="center"/>
              <w:rPr>
                <w:rFonts w:ascii="Cambria" w:eastAsia="Cambria" w:hAnsi="Cambria" w:cs="Cambria"/>
                <w:b/>
                <w:sz w:val="16"/>
                <w:szCs w:val="16"/>
              </w:rPr>
            </w:pPr>
          </w:p>
        </w:tc>
        <w:tc>
          <w:tcPr>
            <w:tcW w:w="1256" w:type="dxa"/>
          </w:tcPr>
          <w:p w14:paraId="65C41C6C" w14:textId="77777777" w:rsidR="00D07885" w:rsidRPr="00E22EA0" w:rsidRDefault="00D07885" w:rsidP="000F366C">
            <w:pPr>
              <w:spacing w:before="20" w:after="20"/>
              <w:jc w:val="center"/>
              <w:rPr>
                <w:rFonts w:ascii="Cambria" w:eastAsia="Cambria" w:hAnsi="Cambria" w:cs="Cambria"/>
                <w:b/>
                <w:sz w:val="16"/>
                <w:szCs w:val="16"/>
              </w:rPr>
            </w:pPr>
            <w:r w:rsidRPr="00E22EA0">
              <w:rPr>
                <w:rFonts w:ascii="Cambria" w:eastAsia="Cambria" w:hAnsi="Cambria" w:cs="Cambria"/>
                <w:b/>
                <w:sz w:val="16"/>
                <w:szCs w:val="16"/>
              </w:rPr>
              <w:t>stacjonarnych</w:t>
            </w:r>
          </w:p>
        </w:tc>
        <w:tc>
          <w:tcPr>
            <w:tcW w:w="1616" w:type="dxa"/>
          </w:tcPr>
          <w:p w14:paraId="2F83542C" w14:textId="77777777" w:rsidR="00D07885" w:rsidRPr="00E22EA0" w:rsidRDefault="00D07885" w:rsidP="000F366C">
            <w:pPr>
              <w:spacing w:before="20" w:after="20"/>
              <w:jc w:val="center"/>
              <w:rPr>
                <w:rFonts w:ascii="Cambria" w:eastAsia="Cambria" w:hAnsi="Cambria" w:cs="Cambria"/>
                <w:b/>
                <w:sz w:val="16"/>
                <w:szCs w:val="16"/>
              </w:rPr>
            </w:pPr>
            <w:r w:rsidRPr="00E22EA0">
              <w:rPr>
                <w:rFonts w:ascii="Cambria" w:eastAsia="Cambria" w:hAnsi="Cambria" w:cs="Cambria"/>
                <w:b/>
                <w:sz w:val="16"/>
                <w:szCs w:val="16"/>
              </w:rPr>
              <w:t>niestacjonarnych</w:t>
            </w:r>
          </w:p>
        </w:tc>
      </w:tr>
      <w:tr w:rsidR="00D07885" w:rsidRPr="00E22EA0" w14:paraId="28452734" w14:textId="77777777" w:rsidTr="000F366C">
        <w:trPr>
          <w:trHeight w:val="225"/>
          <w:jc w:val="center"/>
        </w:trPr>
        <w:tc>
          <w:tcPr>
            <w:tcW w:w="658" w:type="dxa"/>
          </w:tcPr>
          <w:p w14:paraId="3E5AE86B"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W1</w:t>
            </w:r>
          </w:p>
        </w:tc>
        <w:tc>
          <w:tcPr>
            <w:tcW w:w="6388" w:type="dxa"/>
          </w:tcPr>
          <w:p w14:paraId="4093211F"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Przedstawienie kontekstu historycznego naukowych badań nad rozwojem dziecka.</w:t>
            </w:r>
          </w:p>
        </w:tc>
        <w:tc>
          <w:tcPr>
            <w:tcW w:w="1256" w:type="dxa"/>
          </w:tcPr>
          <w:p w14:paraId="676A6A57"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616" w:type="dxa"/>
          </w:tcPr>
          <w:p w14:paraId="787E81C4"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48021E8B" w14:textId="77777777" w:rsidTr="000F366C">
        <w:trPr>
          <w:trHeight w:val="285"/>
          <w:jc w:val="center"/>
        </w:trPr>
        <w:tc>
          <w:tcPr>
            <w:tcW w:w="658" w:type="dxa"/>
          </w:tcPr>
          <w:p w14:paraId="7FFDB80C"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W2</w:t>
            </w:r>
          </w:p>
        </w:tc>
        <w:tc>
          <w:tcPr>
            <w:tcW w:w="6388" w:type="dxa"/>
          </w:tcPr>
          <w:p w14:paraId="438AB379"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Przestawienie zasad rozwoju i rodzajów zmian rozwojowych jako konsekwencji spożytkowania potencjału genetycznego.</w:t>
            </w:r>
          </w:p>
        </w:tc>
        <w:tc>
          <w:tcPr>
            <w:tcW w:w="1256" w:type="dxa"/>
          </w:tcPr>
          <w:p w14:paraId="3B140066"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616" w:type="dxa"/>
          </w:tcPr>
          <w:p w14:paraId="096021EC"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0F817E58" w14:textId="77777777" w:rsidTr="000F366C">
        <w:trPr>
          <w:trHeight w:val="345"/>
          <w:jc w:val="center"/>
        </w:trPr>
        <w:tc>
          <w:tcPr>
            <w:tcW w:w="658" w:type="dxa"/>
          </w:tcPr>
          <w:p w14:paraId="145AA319"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W3</w:t>
            </w:r>
          </w:p>
        </w:tc>
        <w:tc>
          <w:tcPr>
            <w:tcW w:w="6388" w:type="dxa"/>
          </w:tcPr>
          <w:p w14:paraId="742FBF6F"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Odkrywanie natury dziecka-istota dzieciństwa.</w:t>
            </w:r>
          </w:p>
        </w:tc>
        <w:tc>
          <w:tcPr>
            <w:tcW w:w="1256" w:type="dxa"/>
          </w:tcPr>
          <w:p w14:paraId="66CFFEDB"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616" w:type="dxa"/>
          </w:tcPr>
          <w:p w14:paraId="54710960"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3AEBACA2" w14:textId="77777777" w:rsidTr="000F366C">
        <w:trPr>
          <w:trHeight w:val="345"/>
          <w:jc w:val="center"/>
        </w:trPr>
        <w:tc>
          <w:tcPr>
            <w:tcW w:w="658" w:type="dxa"/>
          </w:tcPr>
          <w:p w14:paraId="75D8C0F8"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libri" w:hAnsi="Cambria" w:cs="Times New Roman"/>
                <w:sz w:val="20"/>
                <w:szCs w:val="20"/>
              </w:rPr>
              <w:t>W4</w:t>
            </w:r>
          </w:p>
        </w:tc>
        <w:tc>
          <w:tcPr>
            <w:tcW w:w="6388" w:type="dxa"/>
          </w:tcPr>
          <w:p w14:paraId="176FE37B"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Spostrzeganie dziecka-perspektywa historyczna i kulturowa.</w:t>
            </w:r>
          </w:p>
        </w:tc>
        <w:tc>
          <w:tcPr>
            <w:tcW w:w="1256" w:type="dxa"/>
          </w:tcPr>
          <w:p w14:paraId="3A76A30D"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616" w:type="dxa"/>
          </w:tcPr>
          <w:p w14:paraId="7459FA7E"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1F2465FD" w14:textId="77777777" w:rsidTr="000F366C">
        <w:trPr>
          <w:trHeight w:val="345"/>
          <w:jc w:val="center"/>
        </w:trPr>
        <w:tc>
          <w:tcPr>
            <w:tcW w:w="658" w:type="dxa"/>
          </w:tcPr>
          <w:p w14:paraId="7E4A9C3D"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libri" w:hAnsi="Cambria" w:cs="Times New Roman"/>
                <w:sz w:val="20"/>
                <w:szCs w:val="20"/>
              </w:rPr>
              <w:t>W5</w:t>
            </w:r>
          </w:p>
        </w:tc>
        <w:tc>
          <w:tcPr>
            <w:tcW w:w="6388" w:type="dxa"/>
          </w:tcPr>
          <w:p w14:paraId="0F58C4C0"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Tworzenie związków- typy rodzin a rozwój dziecka.</w:t>
            </w:r>
          </w:p>
        </w:tc>
        <w:tc>
          <w:tcPr>
            <w:tcW w:w="1256" w:type="dxa"/>
          </w:tcPr>
          <w:p w14:paraId="5B80C580"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616" w:type="dxa"/>
          </w:tcPr>
          <w:p w14:paraId="7625B1D6"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7E6AFB9D" w14:textId="77777777" w:rsidTr="000F366C">
        <w:trPr>
          <w:trHeight w:val="345"/>
          <w:jc w:val="center"/>
        </w:trPr>
        <w:tc>
          <w:tcPr>
            <w:tcW w:w="658" w:type="dxa"/>
          </w:tcPr>
          <w:p w14:paraId="52696F81"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libri" w:hAnsi="Cambria" w:cs="Times New Roman"/>
                <w:sz w:val="20"/>
                <w:szCs w:val="20"/>
              </w:rPr>
              <w:t>W6</w:t>
            </w:r>
          </w:p>
        </w:tc>
        <w:tc>
          <w:tcPr>
            <w:tcW w:w="6388" w:type="dxa"/>
          </w:tcPr>
          <w:p w14:paraId="31E7847A"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Omówienie zasad rozwoju poznawczego dziecka(teoria J. Piageta, J. Brunera, L. Wygotskiego).</w:t>
            </w:r>
          </w:p>
        </w:tc>
        <w:tc>
          <w:tcPr>
            <w:tcW w:w="1256" w:type="dxa"/>
          </w:tcPr>
          <w:p w14:paraId="19D20348"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616" w:type="dxa"/>
          </w:tcPr>
          <w:p w14:paraId="28D49529"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r>
      <w:tr w:rsidR="00D07885" w:rsidRPr="00E22EA0" w14:paraId="0F146D26" w14:textId="77777777" w:rsidTr="000F366C">
        <w:trPr>
          <w:trHeight w:val="345"/>
          <w:jc w:val="center"/>
        </w:trPr>
        <w:tc>
          <w:tcPr>
            <w:tcW w:w="658" w:type="dxa"/>
          </w:tcPr>
          <w:p w14:paraId="6943BF4D"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libri" w:hAnsi="Cambria" w:cs="Times New Roman"/>
                <w:sz w:val="20"/>
                <w:szCs w:val="20"/>
              </w:rPr>
              <w:t>W7</w:t>
            </w:r>
          </w:p>
        </w:tc>
        <w:tc>
          <w:tcPr>
            <w:tcW w:w="6388" w:type="dxa"/>
          </w:tcPr>
          <w:p w14:paraId="670EE42E"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Omówienie zasad rozwoju społecznego i emocjonalnego dziecka.</w:t>
            </w:r>
          </w:p>
        </w:tc>
        <w:tc>
          <w:tcPr>
            <w:tcW w:w="1256" w:type="dxa"/>
          </w:tcPr>
          <w:p w14:paraId="4154B88A"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616" w:type="dxa"/>
          </w:tcPr>
          <w:p w14:paraId="6A385B53"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r>
      <w:tr w:rsidR="00D07885" w:rsidRPr="00E22EA0" w14:paraId="52A80DDB" w14:textId="77777777" w:rsidTr="000F366C">
        <w:trPr>
          <w:trHeight w:val="345"/>
          <w:jc w:val="center"/>
        </w:trPr>
        <w:tc>
          <w:tcPr>
            <w:tcW w:w="658" w:type="dxa"/>
          </w:tcPr>
          <w:p w14:paraId="1DAC1729"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libri" w:hAnsi="Cambria" w:cs="Times New Roman"/>
                <w:sz w:val="20"/>
                <w:szCs w:val="20"/>
              </w:rPr>
              <w:t>W8</w:t>
            </w:r>
          </w:p>
        </w:tc>
        <w:tc>
          <w:tcPr>
            <w:tcW w:w="6388" w:type="dxa"/>
          </w:tcPr>
          <w:p w14:paraId="6E0136E4" w14:textId="77777777" w:rsidR="00D07885" w:rsidRPr="00E22EA0" w:rsidRDefault="00D07885" w:rsidP="000F366C">
            <w:pPr>
              <w:spacing w:after="0" w:line="240" w:lineRule="auto"/>
              <w:rPr>
                <w:rFonts w:ascii="Cambria" w:eastAsia="Calibri" w:hAnsi="Cambria" w:cs="Times New Roman"/>
                <w:sz w:val="20"/>
                <w:szCs w:val="20"/>
              </w:rPr>
            </w:pPr>
            <w:r w:rsidRPr="00E22EA0">
              <w:rPr>
                <w:rFonts w:ascii="Cambria" w:eastAsia="Calibri" w:hAnsi="Cambria" w:cs="Times New Roman"/>
                <w:sz w:val="20"/>
                <w:szCs w:val="20"/>
              </w:rPr>
              <w:t>Omówienie powiązania psychologii rozwojowej z psychologią wychowawczą.</w:t>
            </w:r>
          </w:p>
        </w:tc>
        <w:tc>
          <w:tcPr>
            <w:tcW w:w="1256" w:type="dxa"/>
          </w:tcPr>
          <w:p w14:paraId="3FA3AF1B"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616" w:type="dxa"/>
          </w:tcPr>
          <w:p w14:paraId="05817667"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71510BB1" w14:textId="77777777" w:rsidTr="000F366C">
        <w:trPr>
          <w:trHeight w:val="345"/>
          <w:jc w:val="center"/>
        </w:trPr>
        <w:tc>
          <w:tcPr>
            <w:tcW w:w="658" w:type="dxa"/>
          </w:tcPr>
          <w:p w14:paraId="14286C7E"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libri" w:hAnsi="Cambria" w:cs="Times New Roman"/>
                <w:sz w:val="20"/>
                <w:szCs w:val="20"/>
              </w:rPr>
              <w:t>W9</w:t>
            </w:r>
          </w:p>
        </w:tc>
        <w:tc>
          <w:tcPr>
            <w:tcW w:w="6388" w:type="dxa"/>
          </w:tcPr>
          <w:p w14:paraId="6DD6E0C2"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Przegląd teorii psychologicznych w zastosowaniu do wychowania dzieci i młodzieży.</w:t>
            </w:r>
          </w:p>
        </w:tc>
        <w:tc>
          <w:tcPr>
            <w:tcW w:w="1256" w:type="dxa"/>
          </w:tcPr>
          <w:p w14:paraId="67795B26"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616" w:type="dxa"/>
          </w:tcPr>
          <w:p w14:paraId="35AAB791"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73713E2E" w14:textId="77777777" w:rsidTr="000F366C">
        <w:trPr>
          <w:trHeight w:val="345"/>
          <w:jc w:val="center"/>
        </w:trPr>
        <w:tc>
          <w:tcPr>
            <w:tcW w:w="658" w:type="dxa"/>
          </w:tcPr>
          <w:p w14:paraId="4D3A7338"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libri" w:hAnsi="Cambria" w:cs="Times New Roman"/>
                <w:sz w:val="20"/>
                <w:szCs w:val="20"/>
              </w:rPr>
              <w:lastRenderedPageBreak/>
              <w:t>W10</w:t>
            </w:r>
          </w:p>
        </w:tc>
        <w:tc>
          <w:tcPr>
            <w:tcW w:w="6388" w:type="dxa"/>
          </w:tcPr>
          <w:p w14:paraId="5663172A"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Wychowanie „tradycyjne”, czy „awangardowe”- próba dyskusji.</w:t>
            </w:r>
          </w:p>
        </w:tc>
        <w:tc>
          <w:tcPr>
            <w:tcW w:w="1256" w:type="dxa"/>
          </w:tcPr>
          <w:p w14:paraId="327C8EB6"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616" w:type="dxa"/>
          </w:tcPr>
          <w:p w14:paraId="6F7B9788"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r>
      <w:tr w:rsidR="00D07885" w:rsidRPr="00E22EA0" w14:paraId="276B6EAB" w14:textId="77777777" w:rsidTr="000F366C">
        <w:trPr>
          <w:trHeight w:val="345"/>
          <w:jc w:val="center"/>
        </w:trPr>
        <w:tc>
          <w:tcPr>
            <w:tcW w:w="658" w:type="dxa"/>
          </w:tcPr>
          <w:p w14:paraId="5A6B5BA0"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libri" w:hAnsi="Cambria" w:cs="Times New Roman"/>
                <w:sz w:val="20"/>
                <w:szCs w:val="20"/>
              </w:rPr>
              <w:t>W11</w:t>
            </w:r>
          </w:p>
        </w:tc>
        <w:tc>
          <w:tcPr>
            <w:tcW w:w="6388" w:type="dxa"/>
          </w:tcPr>
          <w:p w14:paraId="63A6FF23"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Empatia jako narzędzie i cel wychowania.</w:t>
            </w:r>
          </w:p>
        </w:tc>
        <w:tc>
          <w:tcPr>
            <w:tcW w:w="1256" w:type="dxa"/>
          </w:tcPr>
          <w:p w14:paraId="1896BEC7"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616" w:type="dxa"/>
          </w:tcPr>
          <w:p w14:paraId="6A21A2B2"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02D34D9F" w14:textId="77777777" w:rsidTr="000F366C">
        <w:trPr>
          <w:trHeight w:val="345"/>
          <w:jc w:val="center"/>
        </w:trPr>
        <w:tc>
          <w:tcPr>
            <w:tcW w:w="658" w:type="dxa"/>
          </w:tcPr>
          <w:p w14:paraId="5F814E17"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libri" w:hAnsi="Cambria" w:cs="Times New Roman"/>
                <w:sz w:val="20"/>
                <w:szCs w:val="20"/>
              </w:rPr>
              <w:t>W12</w:t>
            </w:r>
          </w:p>
        </w:tc>
        <w:tc>
          <w:tcPr>
            <w:tcW w:w="6388" w:type="dxa"/>
          </w:tcPr>
          <w:p w14:paraId="7E9DBC7E"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Autorytet wychowawczy.</w:t>
            </w:r>
          </w:p>
        </w:tc>
        <w:tc>
          <w:tcPr>
            <w:tcW w:w="1256" w:type="dxa"/>
          </w:tcPr>
          <w:p w14:paraId="04551C72"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616" w:type="dxa"/>
          </w:tcPr>
          <w:p w14:paraId="5030FFD4"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10952F64" w14:textId="77777777" w:rsidTr="000F366C">
        <w:trPr>
          <w:trHeight w:val="345"/>
          <w:jc w:val="center"/>
        </w:trPr>
        <w:tc>
          <w:tcPr>
            <w:tcW w:w="658" w:type="dxa"/>
          </w:tcPr>
          <w:p w14:paraId="7F558BEC"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libri" w:hAnsi="Cambria" w:cs="Times New Roman"/>
                <w:sz w:val="20"/>
                <w:szCs w:val="20"/>
              </w:rPr>
              <w:t>W13</w:t>
            </w:r>
          </w:p>
        </w:tc>
        <w:tc>
          <w:tcPr>
            <w:tcW w:w="6388" w:type="dxa"/>
          </w:tcPr>
          <w:p w14:paraId="0FE5E1AA"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Zdrowie psychiczne wychowanka jako cel wychowawczy.</w:t>
            </w:r>
          </w:p>
        </w:tc>
        <w:tc>
          <w:tcPr>
            <w:tcW w:w="1256" w:type="dxa"/>
          </w:tcPr>
          <w:p w14:paraId="010EE3CB"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616" w:type="dxa"/>
          </w:tcPr>
          <w:p w14:paraId="33459C98"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3DC22907" w14:textId="77777777" w:rsidTr="000F366C">
        <w:trPr>
          <w:trHeight w:val="345"/>
          <w:jc w:val="center"/>
        </w:trPr>
        <w:tc>
          <w:tcPr>
            <w:tcW w:w="658" w:type="dxa"/>
          </w:tcPr>
          <w:p w14:paraId="4647C8D6"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libri" w:hAnsi="Cambria" w:cs="Times New Roman"/>
                <w:sz w:val="20"/>
                <w:szCs w:val="20"/>
              </w:rPr>
              <w:t>W14</w:t>
            </w:r>
          </w:p>
        </w:tc>
        <w:tc>
          <w:tcPr>
            <w:tcW w:w="6388" w:type="dxa"/>
          </w:tcPr>
          <w:p w14:paraId="4AF09019"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Sytuacje trudne w procesie wychowawczym.</w:t>
            </w:r>
          </w:p>
        </w:tc>
        <w:tc>
          <w:tcPr>
            <w:tcW w:w="1256" w:type="dxa"/>
          </w:tcPr>
          <w:p w14:paraId="09D4E2DB"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616" w:type="dxa"/>
          </w:tcPr>
          <w:p w14:paraId="470FA1E2"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5E5545DD" w14:textId="77777777" w:rsidTr="000F366C">
        <w:trPr>
          <w:trHeight w:val="345"/>
          <w:jc w:val="center"/>
        </w:trPr>
        <w:tc>
          <w:tcPr>
            <w:tcW w:w="658" w:type="dxa"/>
          </w:tcPr>
          <w:p w14:paraId="5CACC7C9"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W15</w:t>
            </w:r>
          </w:p>
        </w:tc>
        <w:tc>
          <w:tcPr>
            <w:tcW w:w="6388" w:type="dxa"/>
          </w:tcPr>
          <w:p w14:paraId="6B79467B"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Trudności wychowawcze (trudności definicyjne; przyczyny; środki zaradcze).</w:t>
            </w:r>
          </w:p>
        </w:tc>
        <w:tc>
          <w:tcPr>
            <w:tcW w:w="1256" w:type="dxa"/>
          </w:tcPr>
          <w:p w14:paraId="2691BC12"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616" w:type="dxa"/>
          </w:tcPr>
          <w:p w14:paraId="3FE8BADB"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61D43CDC" w14:textId="77777777" w:rsidTr="000F366C">
        <w:trPr>
          <w:jc w:val="center"/>
        </w:trPr>
        <w:tc>
          <w:tcPr>
            <w:tcW w:w="658" w:type="dxa"/>
          </w:tcPr>
          <w:p w14:paraId="0866151E" w14:textId="77777777" w:rsidR="00D07885" w:rsidRPr="00E22EA0" w:rsidRDefault="00D07885" w:rsidP="000F366C">
            <w:pPr>
              <w:spacing w:before="20" w:after="20"/>
              <w:jc w:val="center"/>
              <w:rPr>
                <w:rFonts w:ascii="Cambria" w:eastAsia="Cambria" w:hAnsi="Cambria" w:cs="Cambria"/>
                <w:b/>
                <w:sz w:val="20"/>
                <w:szCs w:val="20"/>
              </w:rPr>
            </w:pPr>
          </w:p>
        </w:tc>
        <w:tc>
          <w:tcPr>
            <w:tcW w:w="6388" w:type="dxa"/>
          </w:tcPr>
          <w:p w14:paraId="4F44CD9B" w14:textId="77777777" w:rsidR="00D07885" w:rsidRPr="00E22EA0" w:rsidRDefault="00D07885" w:rsidP="000F366C">
            <w:pPr>
              <w:spacing w:before="20" w:after="20"/>
              <w:jc w:val="center"/>
              <w:rPr>
                <w:rFonts w:ascii="Cambria" w:eastAsia="Cambria" w:hAnsi="Cambria" w:cs="Cambria"/>
                <w:b/>
                <w:sz w:val="20"/>
                <w:szCs w:val="20"/>
              </w:rPr>
            </w:pPr>
            <w:r w:rsidRPr="00E22EA0">
              <w:rPr>
                <w:rFonts w:ascii="Cambria" w:eastAsia="Cambria" w:hAnsi="Cambria" w:cs="Cambria"/>
                <w:b/>
                <w:sz w:val="20"/>
                <w:szCs w:val="20"/>
              </w:rPr>
              <w:t>Razem liczba godzin wykładów</w:t>
            </w:r>
          </w:p>
        </w:tc>
        <w:tc>
          <w:tcPr>
            <w:tcW w:w="1256" w:type="dxa"/>
          </w:tcPr>
          <w:p w14:paraId="1D908582"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30</w:t>
            </w:r>
          </w:p>
        </w:tc>
        <w:tc>
          <w:tcPr>
            <w:tcW w:w="1616" w:type="dxa"/>
          </w:tcPr>
          <w:p w14:paraId="4C5E89AB"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18</w:t>
            </w:r>
          </w:p>
        </w:tc>
      </w:tr>
    </w:tbl>
    <w:p w14:paraId="262FB8A9" w14:textId="77777777" w:rsidR="00D07885" w:rsidRPr="00E22EA0" w:rsidRDefault="00D07885" w:rsidP="00D07885">
      <w:pPr>
        <w:spacing w:before="60" w:after="60"/>
        <w:jc w:val="center"/>
        <w:rPr>
          <w:rFonts w:ascii="Cambria" w:eastAsia="Cambria" w:hAnsi="Cambria" w:cs="Cambria"/>
          <w:b/>
          <w:sz w:val="8"/>
          <w:szCs w:val="8"/>
        </w:rPr>
      </w:pPr>
    </w:p>
    <w:p w14:paraId="0FCC0516" w14:textId="77777777" w:rsidR="00D07885" w:rsidRPr="00E22EA0" w:rsidRDefault="00D07885" w:rsidP="00D07885">
      <w:pPr>
        <w:spacing w:before="60" w:after="60"/>
        <w:rPr>
          <w:rFonts w:ascii="Cambria" w:eastAsia="Cambria" w:hAnsi="Cambria" w:cs="Cambria"/>
          <w:b/>
          <w:sz w:val="8"/>
          <w:szCs w:val="8"/>
        </w:rPr>
      </w:pP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D07885" w:rsidRPr="00E22EA0" w14:paraId="743E09F1" w14:textId="77777777" w:rsidTr="000F366C">
        <w:trPr>
          <w:trHeight w:val="340"/>
          <w:jc w:val="center"/>
        </w:trPr>
        <w:tc>
          <w:tcPr>
            <w:tcW w:w="660" w:type="dxa"/>
            <w:vMerge w:val="restart"/>
            <w:vAlign w:val="center"/>
          </w:tcPr>
          <w:p w14:paraId="20EBE0BB" w14:textId="77777777" w:rsidR="00D07885" w:rsidRPr="00E22EA0" w:rsidRDefault="00D07885" w:rsidP="000F366C">
            <w:pPr>
              <w:spacing w:before="20" w:after="20"/>
              <w:rPr>
                <w:rFonts w:ascii="Cambria" w:eastAsia="Cambria" w:hAnsi="Cambria" w:cs="Cambria"/>
                <w:b/>
              </w:rPr>
            </w:pPr>
            <w:r w:rsidRPr="00E22EA0">
              <w:rPr>
                <w:rFonts w:ascii="Cambria" w:eastAsia="Cambria" w:hAnsi="Cambria" w:cs="Cambria"/>
                <w:b/>
              </w:rPr>
              <w:t>Lp.</w:t>
            </w:r>
          </w:p>
        </w:tc>
        <w:tc>
          <w:tcPr>
            <w:tcW w:w="6536" w:type="dxa"/>
            <w:vMerge w:val="restart"/>
            <w:vAlign w:val="center"/>
          </w:tcPr>
          <w:p w14:paraId="14192134" w14:textId="77777777" w:rsidR="00D07885" w:rsidRPr="00E22EA0" w:rsidRDefault="00D07885" w:rsidP="000F366C">
            <w:pPr>
              <w:spacing w:before="20" w:after="20"/>
              <w:rPr>
                <w:rFonts w:ascii="Cambria" w:eastAsia="Cambria" w:hAnsi="Cambria" w:cs="Cambria"/>
                <w:b/>
              </w:rPr>
            </w:pPr>
            <w:r w:rsidRPr="00E22EA0">
              <w:rPr>
                <w:rFonts w:ascii="Cambria" w:eastAsia="Cambria" w:hAnsi="Cambria" w:cs="Cambria"/>
                <w:b/>
              </w:rPr>
              <w:t>Treści ćwiczeń</w:t>
            </w:r>
          </w:p>
        </w:tc>
        <w:tc>
          <w:tcPr>
            <w:tcW w:w="2744" w:type="dxa"/>
            <w:gridSpan w:val="2"/>
            <w:vAlign w:val="center"/>
          </w:tcPr>
          <w:p w14:paraId="231B955E" w14:textId="77777777" w:rsidR="00D07885" w:rsidRPr="00E22EA0" w:rsidRDefault="00D07885" w:rsidP="000F366C">
            <w:pPr>
              <w:spacing w:before="20" w:after="20"/>
              <w:jc w:val="center"/>
              <w:rPr>
                <w:rFonts w:ascii="Cambria" w:eastAsia="Cambria" w:hAnsi="Cambria" w:cs="Cambria"/>
                <w:b/>
                <w:sz w:val="16"/>
                <w:szCs w:val="16"/>
              </w:rPr>
            </w:pPr>
            <w:r w:rsidRPr="00E22EA0">
              <w:rPr>
                <w:rFonts w:ascii="Cambria" w:eastAsia="Cambria" w:hAnsi="Cambria" w:cs="Cambria"/>
                <w:b/>
                <w:sz w:val="16"/>
                <w:szCs w:val="16"/>
              </w:rPr>
              <w:t>Liczba godzin na studiach</w:t>
            </w:r>
          </w:p>
        </w:tc>
      </w:tr>
      <w:tr w:rsidR="00D07885" w:rsidRPr="00E22EA0" w14:paraId="42B4EA06" w14:textId="77777777" w:rsidTr="000F366C">
        <w:trPr>
          <w:trHeight w:val="196"/>
          <w:jc w:val="center"/>
        </w:trPr>
        <w:tc>
          <w:tcPr>
            <w:tcW w:w="660" w:type="dxa"/>
            <w:vMerge/>
            <w:vAlign w:val="center"/>
          </w:tcPr>
          <w:p w14:paraId="0B1057BE"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b/>
                <w:sz w:val="16"/>
                <w:szCs w:val="16"/>
              </w:rPr>
            </w:pPr>
          </w:p>
        </w:tc>
        <w:tc>
          <w:tcPr>
            <w:tcW w:w="6536" w:type="dxa"/>
            <w:vMerge/>
            <w:vAlign w:val="center"/>
          </w:tcPr>
          <w:p w14:paraId="0D02CACD"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3F2AC57B" w14:textId="77777777" w:rsidR="00D07885" w:rsidRPr="00E22EA0" w:rsidRDefault="00D07885" w:rsidP="000F366C">
            <w:pPr>
              <w:spacing w:before="20" w:after="20"/>
              <w:jc w:val="center"/>
              <w:rPr>
                <w:rFonts w:ascii="Cambria" w:eastAsia="Cambria" w:hAnsi="Cambria" w:cs="Cambria"/>
                <w:b/>
                <w:sz w:val="16"/>
                <w:szCs w:val="16"/>
              </w:rPr>
            </w:pPr>
            <w:r w:rsidRPr="00E22EA0">
              <w:rPr>
                <w:rFonts w:ascii="Cambria" w:eastAsia="Cambria" w:hAnsi="Cambria" w:cs="Cambria"/>
                <w:b/>
                <w:sz w:val="16"/>
                <w:szCs w:val="16"/>
              </w:rPr>
              <w:t>stacjonarnych</w:t>
            </w:r>
          </w:p>
        </w:tc>
        <w:tc>
          <w:tcPr>
            <w:tcW w:w="1488" w:type="dxa"/>
          </w:tcPr>
          <w:p w14:paraId="66E6E390" w14:textId="77777777" w:rsidR="00D07885" w:rsidRPr="00E22EA0" w:rsidRDefault="00D07885" w:rsidP="000F366C">
            <w:pPr>
              <w:spacing w:before="20" w:after="20"/>
              <w:jc w:val="center"/>
              <w:rPr>
                <w:rFonts w:ascii="Cambria" w:eastAsia="Cambria" w:hAnsi="Cambria" w:cs="Cambria"/>
                <w:b/>
                <w:sz w:val="16"/>
                <w:szCs w:val="16"/>
              </w:rPr>
            </w:pPr>
            <w:r w:rsidRPr="00E22EA0">
              <w:rPr>
                <w:rFonts w:ascii="Cambria" w:eastAsia="Cambria" w:hAnsi="Cambria" w:cs="Cambria"/>
                <w:b/>
                <w:sz w:val="16"/>
                <w:szCs w:val="16"/>
              </w:rPr>
              <w:t>niestacjonarnych</w:t>
            </w:r>
          </w:p>
        </w:tc>
      </w:tr>
      <w:tr w:rsidR="00D07885" w:rsidRPr="00E22EA0" w14:paraId="00989AE8" w14:textId="77777777" w:rsidTr="000F366C">
        <w:trPr>
          <w:trHeight w:val="225"/>
          <w:jc w:val="center"/>
        </w:trPr>
        <w:tc>
          <w:tcPr>
            <w:tcW w:w="660" w:type="dxa"/>
          </w:tcPr>
          <w:p w14:paraId="3182B26F"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mbria" w:hAnsi="Cambria" w:cs="Cambria"/>
                <w:sz w:val="20"/>
                <w:szCs w:val="20"/>
              </w:rPr>
              <w:t>C1</w:t>
            </w:r>
          </w:p>
        </w:tc>
        <w:tc>
          <w:tcPr>
            <w:tcW w:w="6536" w:type="dxa"/>
          </w:tcPr>
          <w:p w14:paraId="7E042662"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Wprowadzenie w problematykę oraz zadania psychologii rozwojowej i psychologii wychowawczej przedstawienie ich wzajemnych powiązań. Omówienie kryteriów zaliczenia przedmiotu.</w:t>
            </w:r>
          </w:p>
        </w:tc>
        <w:tc>
          <w:tcPr>
            <w:tcW w:w="1256" w:type="dxa"/>
          </w:tcPr>
          <w:p w14:paraId="00418A8C"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6D6CC398"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1C9CE066" w14:textId="77777777" w:rsidTr="000F366C">
        <w:trPr>
          <w:trHeight w:val="285"/>
          <w:jc w:val="center"/>
        </w:trPr>
        <w:tc>
          <w:tcPr>
            <w:tcW w:w="660" w:type="dxa"/>
          </w:tcPr>
          <w:p w14:paraId="797B5B5E"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mbria" w:hAnsi="Cambria" w:cs="Cambria"/>
                <w:sz w:val="20"/>
                <w:szCs w:val="20"/>
              </w:rPr>
              <w:t>C2</w:t>
            </w:r>
          </w:p>
        </w:tc>
        <w:tc>
          <w:tcPr>
            <w:tcW w:w="6536" w:type="dxa"/>
          </w:tcPr>
          <w:p w14:paraId="0C6D21FC"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Cele wychowawcze/planowanie rozwoju dziecka/wychowanie a manipulacja.</w:t>
            </w:r>
          </w:p>
        </w:tc>
        <w:tc>
          <w:tcPr>
            <w:tcW w:w="1256" w:type="dxa"/>
          </w:tcPr>
          <w:p w14:paraId="51BD70BA"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6B9A618A"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1E37AAA7" w14:textId="77777777" w:rsidTr="000F366C">
        <w:trPr>
          <w:trHeight w:val="345"/>
          <w:jc w:val="center"/>
        </w:trPr>
        <w:tc>
          <w:tcPr>
            <w:tcW w:w="660" w:type="dxa"/>
          </w:tcPr>
          <w:p w14:paraId="495966DF"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mbria" w:hAnsi="Cambria" w:cs="Cambria"/>
                <w:sz w:val="20"/>
                <w:szCs w:val="20"/>
              </w:rPr>
              <w:t>C3</w:t>
            </w:r>
          </w:p>
        </w:tc>
        <w:tc>
          <w:tcPr>
            <w:tcW w:w="6536" w:type="dxa"/>
          </w:tcPr>
          <w:p w14:paraId="05CC4D3C" w14:textId="77777777" w:rsidR="00D07885" w:rsidRPr="00E22EA0" w:rsidRDefault="00D07885" w:rsidP="000F366C">
            <w:pPr>
              <w:spacing w:after="0" w:line="240" w:lineRule="auto"/>
              <w:rPr>
                <w:rFonts w:ascii="Cambria" w:eastAsia="Calibri" w:hAnsi="Cambria" w:cs="Times New Roman"/>
                <w:sz w:val="20"/>
                <w:szCs w:val="20"/>
              </w:rPr>
            </w:pPr>
            <w:r w:rsidRPr="00E22EA0">
              <w:rPr>
                <w:rFonts w:ascii="Cambria" w:eastAsia="Calibri" w:hAnsi="Cambria" w:cs="Times New Roman"/>
                <w:sz w:val="20"/>
                <w:szCs w:val="20"/>
              </w:rPr>
              <w:t>Analiza poszczególnych faz rozwoju ze szczególnym uwzględnieniem okresu prenatalnego.</w:t>
            </w:r>
          </w:p>
        </w:tc>
        <w:tc>
          <w:tcPr>
            <w:tcW w:w="1256" w:type="dxa"/>
          </w:tcPr>
          <w:p w14:paraId="09BBB092"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0071863E"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r>
      <w:tr w:rsidR="00D07885" w:rsidRPr="00E22EA0" w14:paraId="7B6AC8D5" w14:textId="77777777" w:rsidTr="000F366C">
        <w:trPr>
          <w:trHeight w:val="345"/>
          <w:jc w:val="center"/>
        </w:trPr>
        <w:tc>
          <w:tcPr>
            <w:tcW w:w="660" w:type="dxa"/>
          </w:tcPr>
          <w:p w14:paraId="589A9000"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C4</w:t>
            </w:r>
          </w:p>
        </w:tc>
        <w:tc>
          <w:tcPr>
            <w:tcW w:w="6536" w:type="dxa"/>
          </w:tcPr>
          <w:p w14:paraId="3C933258"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Analiza poszczególnych funkcji rozwojowych – funkcja intelektualna/kontekst wychowawczy</w:t>
            </w:r>
          </w:p>
        </w:tc>
        <w:tc>
          <w:tcPr>
            <w:tcW w:w="1256" w:type="dxa"/>
          </w:tcPr>
          <w:p w14:paraId="75FF3022"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59E68435"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41C27823" w14:textId="77777777" w:rsidTr="000F366C">
        <w:trPr>
          <w:trHeight w:val="345"/>
          <w:jc w:val="center"/>
        </w:trPr>
        <w:tc>
          <w:tcPr>
            <w:tcW w:w="660" w:type="dxa"/>
          </w:tcPr>
          <w:p w14:paraId="4AA77C94"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C5</w:t>
            </w:r>
          </w:p>
        </w:tc>
        <w:tc>
          <w:tcPr>
            <w:tcW w:w="6536" w:type="dxa"/>
          </w:tcPr>
          <w:p w14:paraId="16631482"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Analiza poszczególnych funkcji rozwojowych – funkcja emocjonalna/kontekst wychowawczy</w:t>
            </w:r>
          </w:p>
        </w:tc>
        <w:tc>
          <w:tcPr>
            <w:tcW w:w="1256" w:type="dxa"/>
          </w:tcPr>
          <w:p w14:paraId="7216716D"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620A5742"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1D88E963" w14:textId="77777777" w:rsidTr="000F366C">
        <w:trPr>
          <w:trHeight w:val="345"/>
          <w:jc w:val="center"/>
        </w:trPr>
        <w:tc>
          <w:tcPr>
            <w:tcW w:w="660" w:type="dxa"/>
          </w:tcPr>
          <w:p w14:paraId="5C87A58A"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C6</w:t>
            </w:r>
          </w:p>
        </w:tc>
        <w:tc>
          <w:tcPr>
            <w:tcW w:w="6536" w:type="dxa"/>
          </w:tcPr>
          <w:p w14:paraId="5AE67C44"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Analiza poszczególnych funkcji rozwojowych – funkcja społeczna/kontekst wychowawczy</w:t>
            </w:r>
          </w:p>
        </w:tc>
        <w:tc>
          <w:tcPr>
            <w:tcW w:w="1256" w:type="dxa"/>
          </w:tcPr>
          <w:p w14:paraId="573A3470"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6EFA9090"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74977020" w14:textId="77777777" w:rsidTr="000F366C">
        <w:trPr>
          <w:trHeight w:val="345"/>
          <w:jc w:val="center"/>
        </w:trPr>
        <w:tc>
          <w:tcPr>
            <w:tcW w:w="660" w:type="dxa"/>
          </w:tcPr>
          <w:p w14:paraId="286E4538"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C7</w:t>
            </w:r>
          </w:p>
        </w:tc>
        <w:tc>
          <w:tcPr>
            <w:tcW w:w="6536" w:type="dxa"/>
          </w:tcPr>
          <w:p w14:paraId="29624F69"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Analiza poszczególnych funkcji rozwojowych – funkcja moralna/kontekst wychowawczy</w:t>
            </w:r>
          </w:p>
        </w:tc>
        <w:tc>
          <w:tcPr>
            <w:tcW w:w="1256" w:type="dxa"/>
          </w:tcPr>
          <w:p w14:paraId="3B8D2F5C"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325EA973"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5DFDD48B" w14:textId="77777777" w:rsidTr="000F366C">
        <w:trPr>
          <w:trHeight w:val="345"/>
          <w:jc w:val="center"/>
        </w:trPr>
        <w:tc>
          <w:tcPr>
            <w:tcW w:w="660" w:type="dxa"/>
          </w:tcPr>
          <w:p w14:paraId="70B5632C"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C8</w:t>
            </w:r>
          </w:p>
        </w:tc>
        <w:tc>
          <w:tcPr>
            <w:tcW w:w="6536" w:type="dxa"/>
          </w:tcPr>
          <w:p w14:paraId="79AA9062"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Omówienie osiągnięć rozwojowych w poszczególnych okresach rozwoju/znaczenie sukcesów i porażek.</w:t>
            </w:r>
          </w:p>
        </w:tc>
        <w:tc>
          <w:tcPr>
            <w:tcW w:w="1256" w:type="dxa"/>
          </w:tcPr>
          <w:p w14:paraId="1F71F41E"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71AEE7C1"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r>
      <w:tr w:rsidR="00D07885" w:rsidRPr="00E22EA0" w14:paraId="28909DFA" w14:textId="77777777" w:rsidTr="000F366C">
        <w:trPr>
          <w:trHeight w:val="345"/>
          <w:jc w:val="center"/>
        </w:trPr>
        <w:tc>
          <w:tcPr>
            <w:tcW w:w="660" w:type="dxa"/>
          </w:tcPr>
          <w:p w14:paraId="6DCFB508"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C9</w:t>
            </w:r>
          </w:p>
        </w:tc>
        <w:tc>
          <w:tcPr>
            <w:tcW w:w="6536" w:type="dxa"/>
          </w:tcPr>
          <w:p w14:paraId="5460DA42" w14:textId="77777777" w:rsidR="00D07885" w:rsidRPr="00E22EA0" w:rsidRDefault="00D07885" w:rsidP="000F366C">
            <w:pPr>
              <w:spacing w:after="0" w:line="240" w:lineRule="auto"/>
              <w:rPr>
                <w:rFonts w:ascii="Cambria" w:eastAsia="Calibri" w:hAnsi="Cambria" w:cs="Times New Roman"/>
                <w:sz w:val="20"/>
                <w:szCs w:val="20"/>
              </w:rPr>
            </w:pPr>
            <w:r w:rsidRPr="00E22EA0">
              <w:rPr>
                <w:rFonts w:ascii="Cambria" w:eastAsia="Calibri" w:hAnsi="Cambria" w:cs="Times New Roman"/>
                <w:sz w:val="20"/>
                <w:szCs w:val="20"/>
              </w:rPr>
              <w:t>Rozwód i jego skutki dla rozwoju dziecka/Śmierć osób znaczących a rozwój dziecka.</w:t>
            </w:r>
          </w:p>
        </w:tc>
        <w:tc>
          <w:tcPr>
            <w:tcW w:w="1256" w:type="dxa"/>
          </w:tcPr>
          <w:p w14:paraId="22A1F49D"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3A31EE52"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4FA593A1" w14:textId="77777777" w:rsidTr="000F366C">
        <w:trPr>
          <w:trHeight w:val="345"/>
          <w:jc w:val="center"/>
        </w:trPr>
        <w:tc>
          <w:tcPr>
            <w:tcW w:w="660" w:type="dxa"/>
          </w:tcPr>
          <w:p w14:paraId="4F093FA9"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C10</w:t>
            </w:r>
          </w:p>
        </w:tc>
        <w:tc>
          <w:tcPr>
            <w:tcW w:w="6536" w:type="dxa"/>
          </w:tcPr>
          <w:p w14:paraId="30DC06F2"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Dziecko niepełnosprawne-jego sytuacja w środowisku rodzinnym i szkolnym.</w:t>
            </w:r>
          </w:p>
        </w:tc>
        <w:tc>
          <w:tcPr>
            <w:tcW w:w="1256" w:type="dxa"/>
          </w:tcPr>
          <w:p w14:paraId="04032F82"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09424D8B"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r>
      <w:tr w:rsidR="00D07885" w:rsidRPr="00E22EA0" w14:paraId="72004B3A" w14:textId="77777777" w:rsidTr="000F366C">
        <w:trPr>
          <w:trHeight w:val="345"/>
          <w:jc w:val="center"/>
        </w:trPr>
        <w:tc>
          <w:tcPr>
            <w:tcW w:w="660" w:type="dxa"/>
          </w:tcPr>
          <w:p w14:paraId="1E1D61EE"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C11</w:t>
            </w:r>
          </w:p>
        </w:tc>
        <w:tc>
          <w:tcPr>
            <w:tcW w:w="6536" w:type="dxa"/>
          </w:tcPr>
          <w:p w14:paraId="6842A427"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Lekcje wychowawcze – propozycje konkretnych działań.</w:t>
            </w:r>
          </w:p>
        </w:tc>
        <w:tc>
          <w:tcPr>
            <w:tcW w:w="1256" w:type="dxa"/>
          </w:tcPr>
          <w:p w14:paraId="5FA04AF3"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236843DD"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5B53BEE6" w14:textId="77777777" w:rsidTr="000F366C">
        <w:trPr>
          <w:trHeight w:val="345"/>
          <w:jc w:val="center"/>
        </w:trPr>
        <w:tc>
          <w:tcPr>
            <w:tcW w:w="660" w:type="dxa"/>
          </w:tcPr>
          <w:p w14:paraId="1052D706"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C12</w:t>
            </w:r>
          </w:p>
        </w:tc>
        <w:tc>
          <w:tcPr>
            <w:tcW w:w="6536" w:type="dxa"/>
          </w:tcPr>
          <w:p w14:paraId="550FCAD5"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Znaczenie autorytetu wychowawczego w poszczególnych okresach rozwojowych.</w:t>
            </w:r>
          </w:p>
        </w:tc>
        <w:tc>
          <w:tcPr>
            <w:tcW w:w="1256" w:type="dxa"/>
          </w:tcPr>
          <w:p w14:paraId="59E53C6C"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4A4BDC6B"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7F2AD63C" w14:textId="77777777" w:rsidTr="000F366C">
        <w:trPr>
          <w:trHeight w:val="345"/>
          <w:jc w:val="center"/>
        </w:trPr>
        <w:tc>
          <w:tcPr>
            <w:tcW w:w="660" w:type="dxa"/>
          </w:tcPr>
          <w:p w14:paraId="36CF6914"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C13</w:t>
            </w:r>
          </w:p>
        </w:tc>
        <w:tc>
          <w:tcPr>
            <w:tcW w:w="6536" w:type="dxa"/>
          </w:tcPr>
          <w:p w14:paraId="4DFEF0D8"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Trudności wychowawcze – problemy dydaktyczne.</w:t>
            </w:r>
          </w:p>
        </w:tc>
        <w:tc>
          <w:tcPr>
            <w:tcW w:w="1256" w:type="dxa"/>
          </w:tcPr>
          <w:p w14:paraId="486A5A5F"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3319C86D"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6C901998" w14:textId="77777777" w:rsidTr="000F366C">
        <w:trPr>
          <w:trHeight w:val="345"/>
          <w:jc w:val="center"/>
        </w:trPr>
        <w:tc>
          <w:tcPr>
            <w:tcW w:w="660" w:type="dxa"/>
          </w:tcPr>
          <w:p w14:paraId="2969B76E"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C14</w:t>
            </w:r>
          </w:p>
        </w:tc>
        <w:tc>
          <w:tcPr>
            <w:tcW w:w="6536" w:type="dxa"/>
          </w:tcPr>
          <w:p w14:paraId="57AEC5B6"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Trudności wychowawcze – problemy behawioralne.</w:t>
            </w:r>
          </w:p>
        </w:tc>
        <w:tc>
          <w:tcPr>
            <w:tcW w:w="1256" w:type="dxa"/>
          </w:tcPr>
          <w:p w14:paraId="66E3AD48"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477B9F03"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594BED83" w14:textId="77777777" w:rsidTr="000F366C">
        <w:trPr>
          <w:trHeight w:val="345"/>
          <w:jc w:val="center"/>
        </w:trPr>
        <w:tc>
          <w:tcPr>
            <w:tcW w:w="660" w:type="dxa"/>
          </w:tcPr>
          <w:p w14:paraId="6F32BE72"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C15</w:t>
            </w:r>
          </w:p>
        </w:tc>
        <w:tc>
          <w:tcPr>
            <w:tcW w:w="6536" w:type="dxa"/>
          </w:tcPr>
          <w:p w14:paraId="08C120B7"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Times New Roman"/>
                <w:sz w:val="20"/>
                <w:szCs w:val="20"/>
              </w:rPr>
              <w:t>Zaliczenie ćwiczeń.</w:t>
            </w:r>
          </w:p>
        </w:tc>
        <w:tc>
          <w:tcPr>
            <w:tcW w:w="1256" w:type="dxa"/>
          </w:tcPr>
          <w:p w14:paraId="7410C559"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426FE25D"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6F41AFC7" w14:textId="77777777" w:rsidTr="000F366C">
        <w:trPr>
          <w:jc w:val="center"/>
        </w:trPr>
        <w:tc>
          <w:tcPr>
            <w:tcW w:w="660" w:type="dxa"/>
          </w:tcPr>
          <w:p w14:paraId="50E3B1BA" w14:textId="77777777" w:rsidR="00D07885" w:rsidRPr="00E22EA0" w:rsidRDefault="00D07885" w:rsidP="000F366C">
            <w:pPr>
              <w:spacing w:before="20" w:after="20"/>
              <w:rPr>
                <w:rFonts w:ascii="Cambria" w:eastAsia="Cambria" w:hAnsi="Cambria" w:cs="Cambria"/>
                <w:b/>
                <w:sz w:val="20"/>
                <w:szCs w:val="20"/>
              </w:rPr>
            </w:pPr>
          </w:p>
        </w:tc>
        <w:tc>
          <w:tcPr>
            <w:tcW w:w="6536" w:type="dxa"/>
          </w:tcPr>
          <w:p w14:paraId="4A25FF11" w14:textId="77777777" w:rsidR="00D07885" w:rsidRPr="00E22EA0" w:rsidRDefault="00D07885" w:rsidP="000F366C">
            <w:pPr>
              <w:spacing w:before="20" w:after="20"/>
              <w:rPr>
                <w:rFonts w:ascii="Cambria" w:eastAsia="Cambria" w:hAnsi="Cambria" w:cs="Cambria"/>
                <w:b/>
                <w:sz w:val="20"/>
                <w:szCs w:val="20"/>
              </w:rPr>
            </w:pPr>
            <w:r w:rsidRPr="00E22EA0">
              <w:rPr>
                <w:rFonts w:ascii="Cambria" w:eastAsia="Cambria" w:hAnsi="Cambria" w:cs="Cambria"/>
                <w:b/>
                <w:sz w:val="20"/>
                <w:szCs w:val="20"/>
              </w:rPr>
              <w:t xml:space="preserve">Razem liczba godzin ćwiczeń </w:t>
            </w:r>
          </w:p>
        </w:tc>
        <w:tc>
          <w:tcPr>
            <w:tcW w:w="1256" w:type="dxa"/>
          </w:tcPr>
          <w:p w14:paraId="2EB7087E"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30</w:t>
            </w:r>
          </w:p>
        </w:tc>
        <w:tc>
          <w:tcPr>
            <w:tcW w:w="1488" w:type="dxa"/>
          </w:tcPr>
          <w:p w14:paraId="3ECD9108"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18</w:t>
            </w:r>
          </w:p>
        </w:tc>
      </w:tr>
    </w:tbl>
    <w:p w14:paraId="46015742" w14:textId="77777777" w:rsidR="00D07885" w:rsidRPr="00E22EA0" w:rsidRDefault="00D07885" w:rsidP="00D07885">
      <w:pPr>
        <w:spacing w:before="60" w:after="60"/>
        <w:rPr>
          <w:rFonts w:ascii="Cambria" w:eastAsia="Cambria" w:hAnsi="Cambria" w:cs="Cambria"/>
          <w:b/>
          <w:sz w:val="8"/>
          <w:szCs w:val="8"/>
        </w:rPr>
      </w:pPr>
    </w:p>
    <w:p w14:paraId="3C7D6375" w14:textId="77777777" w:rsidR="00D07885" w:rsidRPr="00E22EA0" w:rsidRDefault="00D07885" w:rsidP="00D07885">
      <w:pPr>
        <w:spacing w:before="120" w:after="120" w:line="240" w:lineRule="auto"/>
        <w:jc w:val="both"/>
        <w:rPr>
          <w:rFonts w:ascii="Cambria" w:eastAsia="Cambria" w:hAnsi="Cambria" w:cs="Cambria"/>
          <w:b/>
        </w:rPr>
      </w:pPr>
      <w:r w:rsidRPr="00E22EA0">
        <w:rPr>
          <w:rFonts w:ascii="Cambria" w:eastAsia="Cambria" w:hAnsi="Cambria"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D07885" w:rsidRPr="00E22EA0" w14:paraId="393D5EBA" w14:textId="77777777" w:rsidTr="000F366C">
        <w:trPr>
          <w:jc w:val="center"/>
        </w:trPr>
        <w:tc>
          <w:tcPr>
            <w:tcW w:w="1666" w:type="dxa"/>
          </w:tcPr>
          <w:p w14:paraId="315D493C" w14:textId="77777777" w:rsidR="00D07885" w:rsidRPr="00E22EA0" w:rsidRDefault="00D07885" w:rsidP="000F366C">
            <w:pPr>
              <w:spacing w:before="60" w:after="60" w:line="240" w:lineRule="auto"/>
              <w:jc w:val="both"/>
              <w:rPr>
                <w:rFonts w:ascii="Cambria" w:eastAsia="Cambria" w:hAnsi="Cambria" w:cs="Cambria"/>
                <w:b/>
              </w:rPr>
            </w:pPr>
            <w:r w:rsidRPr="00E22EA0">
              <w:rPr>
                <w:rFonts w:ascii="Cambria" w:eastAsia="Cambria" w:hAnsi="Cambria" w:cs="Cambria"/>
                <w:b/>
              </w:rPr>
              <w:t>Forma zajęć</w:t>
            </w:r>
          </w:p>
        </w:tc>
        <w:tc>
          <w:tcPr>
            <w:tcW w:w="4963" w:type="dxa"/>
          </w:tcPr>
          <w:p w14:paraId="62CF5272" w14:textId="77777777" w:rsidR="00D07885" w:rsidRPr="00E22EA0" w:rsidRDefault="00D07885" w:rsidP="000F366C">
            <w:pPr>
              <w:spacing w:before="60" w:after="60" w:line="240" w:lineRule="auto"/>
              <w:jc w:val="both"/>
              <w:rPr>
                <w:rFonts w:ascii="Cambria" w:eastAsia="Cambria" w:hAnsi="Cambria" w:cs="Cambria"/>
                <w:b/>
              </w:rPr>
            </w:pPr>
            <w:r w:rsidRPr="00E22EA0">
              <w:rPr>
                <w:rFonts w:ascii="Cambria" w:eastAsia="Cambria" w:hAnsi="Cambria" w:cs="Cambria"/>
                <w:b/>
              </w:rPr>
              <w:t>Metody dydaktyczne (wybór z listy)</w:t>
            </w:r>
          </w:p>
        </w:tc>
        <w:tc>
          <w:tcPr>
            <w:tcW w:w="3260" w:type="dxa"/>
          </w:tcPr>
          <w:p w14:paraId="469ABC7A" w14:textId="77777777" w:rsidR="00D07885" w:rsidRPr="00E22EA0" w:rsidRDefault="00D07885" w:rsidP="000F366C">
            <w:pPr>
              <w:spacing w:before="60" w:after="60" w:line="240" w:lineRule="auto"/>
              <w:jc w:val="both"/>
              <w:rPr>
                <w:rFonts w:ascii="Cambria" w:eastAsia="Cambria" w:hAnsi="Cambria" w:cs="Cambria"/>
                <w:b/>
              </w:rPr>
            </w:pPr>
            <w:r w:rsidRPr="00E22EA0">
              <w:rPr>
                <w:rFonts w:ascii="Cambria" w:eastAsia="Cambria" w:hAnsi="Cambria" w:cs="Cambria"/>
                <w:b/>
              </w:rPr>
              <w:t>Środki dydaktyczne</w:t>
            </w:r>
          </w:p>
        </w:tc>
      </w:tr>
      <w:tr w:rsidR="00D07885" w:rsidRPr="00E22EA0" w14:paraId="6F008628" w14:textId="77777777" w:rsidTr="000F366C">
        <w:trPr>
          <w:jc w:val="center"/>
        </w:trPr>
        <w:tc>
          <w:tcPr>
            <w:tcW w:w="1666" w:type="dxa"/>
          </w:tcPr>
          <w:p w14:paraId="0267C736" w14:textId="77777777" w:rsidR="00D07885" w:rsidRPr="00E22EA0" w:rsidRDefault="00D07885" w:rsidP="000F366C">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Wykład</w:t>
            </w:r>
          </w:p>
        </w:tc>
        <w:tc>
          <w:tcPr>
            <w:tcW w:w="4963" w:type="dxa"/>
          </w:tcPr>
          <w:p w14:paraId="62521A96" w14:textId="77777777" w:rsidR="00D07885" w:rsidRPr="00E22EA0" w:rsidRDefault="00D07885" w:rsidP="000F366C">
            <w:pPr>
              <w:spacing w:after="0"/>
              <w:rPr>
                <w:rFonts w:ascii="Cambria" w:eastAsia="Cambria" w:hAnsi="Cambria" w:cs="Cambria"/>
                <w:sz w:val="20"/>
                <w:szCs w:val="20"/>
              </w:rPr>
            </w:pPr>
            <w:r w:rsidRPr="00E22EA0">
              <w:rPr>
                <w:rFonts w:ascii="Cambria" w:eastAsia="Calibri" w:hAnsi="Cambria" w:cs="Times New Roman"/>
                <w:sz w:val="20"/>
                <w:szCs w:val="20"/>
              </w:rPr>
              <w:t>wykład informacyjny M1</w:t>
            </w:r>
          </w:p>
        </w:tc>
        <w:tc>
          <w:tcPr>
            <w:tcW w:w="3260" w:type="dxa"/>
          </w:tcPr>
          <w:p w14:paraId="02D2E0A3" w14:textId="77777777" w:rsidR="00D07885" w:rsidRPr="00E22EA0" w:rsidRDefault="00D07885" w:rsidP="000F366C">
            <w:pPr>
              <w:spacing w:after="0"/>
              <w:rPr>
                <w:rFonts w:ascii="Cambria" w:eastAsia="Cambria" w:hAnsi="Cambria" w:cs="Cambria"/>
                <w:sz w:val="20"/>
                <w:szCs w:val="20"/>
              </w:rPr>
            </w:pPr>
            <w:r w:rsidRPr="00E22EA0">
              <w:rPr>
                <w:rFonts w:ascii="Cambria" w:eastAsia="Cambria" w:hAnsi="Cambria" w:cs="Cambria"/>
                <w:sz w:val="20"/>
                <w:szCs w:val="20"/>
              </w:rPr>
              <w:t xml:space="preserve">Np. projektor </w:t>
            </w:r>
          </w:p>
        </w:tc>
      </w:tr>
      <w:tr w:rsidR="00D07885" w:rsidRPr="00E22EA0" w14:paraId="1C731394" w14:textId="77777777" w:rsidTr="000F366C">
        <w:trPr>
          <w:jc w:val="center"/>
        </w:trPr>
        <w:tc>
          <w:tcPr>
            <w:tcW w:w="1666" w:type="dxa"/>
          </w:tcPr>
          <w:p w14:paraId="0227AE8A" w14:textId="77777777" w:rsidR="00D07885" w:rsidRPr="00E22EA0" w:rsidRDefault="00D07885" w:rsidP="000F366C">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Ćwiczenia</w:t>
            </w:r>
          </w:p>
        </w:tc>
        <w:tc>
          <w:tcPr>
            <w:tcW w:w="4963" w:type="dxa"/>
          </w:tcPr>
          <w:p w14:paraId="475F8DDE" w14:textId="77777777" w:rsidR="00D07885" w:rsidRPr="00E22EA0" w:rsidRDefault="00D07885" w:rsidP="000F366C">
            <w:pPr>
              <w:spacing w:before="60" w:after="60" w:line="240" w:lineRule="auto"/>
              <w:jc w:val="both"/>
              <w:rPr>
                <w:rFonts w:ascii="Cambria" w:eastAsia="Cambria" w:hAnsi="Cambria" w:cs="Cambria"/>
                <w:sz w:val="20"/>
                <w:szCs w:val="20"/>
              </w:rPr>
            </w:pPr>
            <w:r w:rsidRPr="00E22EA0">
              <w:rPr>
                <w:rFonts w:ascii="Cambria" w:eastAsia="Calibri" w:hAnsi="Cambria" w:cs="Times New Roman"/>
                <w:sz w:val="20"/>
                <w:szCs w:val="20"/>
              </w:rPr>
              <w:t>Prezentacja M5</w:t>
            </w:r>
          </w:p>
        </w:tc>
        <w:tc>
          <w:tcPr>
            <w:tcW w:w="3260" w:type="dxa"/>
          </w:tcPr>
          <w:p w14:paraId="37D25E29" w14:textId="77777777" w:rsidR="00D07885" w:rsidRPr="00E22EA0" w:rsidRDefault="00D07885" w:rsidP="000F366C">
            <w:pPr>
              <w:spacing w:before="60" w:after="60" w:line="240" w:lineRule="auto"/>
              <w:jc w:val="both"/>
              <w:rPr>
                <w:rFonts w:ascii="Cambria" w:eastAsia="Cambria" w:hAnsi="Cambria" w:cs="Cambria"/>
                <w:sz w:val="20"/>
                <w:szCs w:val="20"/>
              </w:rPr>
            </w:pPr>
          </w:p>
        </w:tc>
      </w:tr>
    </w:tbl>
    <w:p w14:paraId="05C2CF97" w14:textId="77777777" w:rsidR="00D07885" w:rsidRPr="00E22EA0" w:rsidRDefault="00D07885" w:rsidP="00D07885">
      <w:pPr>
        <w:spacing w:before="120" w:after="120" w:line="240" w:lineRule="auto"/>
        <w:rPr>
          <w:rFonts w:ascii="Cambria" w:eastAsia="Cambria" w:hAnsi="Cambria" w:cs="Cambria"/>
          <w:b/>
        </w:rPr>
      </w:pPr>
      <w:r w:rsidRPr="00E22EA0">
        <w:rPr>
          <w:rFonts w:ascii="Cambria" w:eastAsia="Cambria" w:hAnsi="Cambria" w:cs="Cambria"/>
          <w:b/>
        </w:rPr>
        <w:lastRenderedPageBreak/>
        <w:t>8. Sposoby (metody) weryfikacji i oceny efektów uczenia się osiągniętych przez studenta</w:t>
      </w:r>
    </w:p>
    <w:p w14:paraId="1DA27786" w14:textId="77777777" w:rsidR="00D07885" w:rsidRPr="00E22EA0" w:rsidRDefault="00D07885" w:rsidP="00D07885">
      <w:pPr>
        <w:spacing w:before="120" w:after="120" w:line="240" w:lineRule="auto"/>
        <w:rPr>
          <w:rFonts w:ascii="Cambria" w:eastAsia="Cambria" w:hAnsi="Cambria" w:cs="Cambria"/>
          <w:b/>
        </w:rPr>
      </w:pPr>
      <w:r w:rsidRPr="00E22EA0">
        <w:rPr>
          <w:rFonts w:ascii="Cambria" w:eastAsia="Cambria" w:hAnsi="Cambria" w:cs="Cambria"/>
          <w:b/>
        </w:rPr>
        <w:t>8.1. Sposoby (metody) oceniania osiągnięcia efektów uczenia się na poszczególnych formach zajęć</w:t>
      </w:r>
    </w:p>
    <w:tbl>
      <w:tblPr>
        <w:tblW w:w="94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573"/>
      </w:tblGrid>
      <w:tr w:rsidR="00D07885" w:rsidRPr="00E22EA0" w14:paraId="693F5937" w14:textId="77777777" w:rsidTr="000F366C">
        <w:tc>
          <w:tcPr>
            <w:tcW w:w="1459" w:type="dxa"/>
            <w:vAlign w:val="center"/>
          </w:tcPr>
          <w:p w14:paraId="7CD014D6" w14:textId="77777777" w:rsidR="00D07885" w:rsidRPr="00E22EA0" w:rsidRDefault="00D07885" w:rsidP="000F366C">
            <w:pPr>
              <w:spacing w:before="60" w:after="60" w:line="240" w:lineRule="auto"/>
              <w:jc w:val="center"/>
              <w:rPr>
                <w:rFonts w:ascii="Cambria" w:eastAsia="Cambria" w:hAnsi="Cambria" w:cs="Cambria"/>
                <w:b/>
                <w:sz w:val="28"/>
                <w:szCs w:val="28"/>
              </w:rPr>
            </w:pPr>
            <w:r w:rsidRPr="00E22EA0">
              <w:rPr>
                <w:rFonts w:ascii="Cambria" w:eastAsia="Cambria" w:hAnsi="Cambria" w:cs="Cambria"/>
                <w:b/>
              </w:rPr>
              <w:t>Forma zajęć</w:t>
            </w:r>
          </w:p>
        </w:tc>
        <w:tc>
          <w:tcPr>
            <w:tcW w:w="4434" w:type="dxa"/>
            <w:vAlign w:val="center"/>
          </w:tcPr>
          <w:p w14:paraId="55BC48AE" w14:textId="77777777" w:rsidR="00D07885" w:rsidRPr="00E22EA0" w:rsidRDefault="00D07885" w:rsidP="000F366C">
            <w:pPr>
              <w:spacing w:after="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formująca (F) </w:t>
            </w:r>
          </w:p>
          <w:p w14:paraId="333D2DA1" w14:textId="77777777" w:rsidR="00D07885" w:rsidRPr="00E22EA0" w:rsidRDefault="00D07885" w:rsidP="000F366C">
            <w:pPr>
              <w:spacing w:after="0" w:line="240" w:lineRule="auto"/>
              <w:jc w:val="center"/>
              <w:rPr>
                <w:rFonts w:ascii="Cambria" w:eastAsia="Cambria" w:hAnsi="Cambria" w:cs="Cambria"/>
                <w:b/>
                <w:sz w:val="28"/>
                <w:szCs w:val="28"/>
              </w:rPr>
            </w:pPr>
            <w:r w:rsidRPr="00E22EA0">
              <w:rPr>
                <w:rFonts w:ascii="Cambria" w:eastAsia="Cambria" w:hAnsi="Cambria" w:cs="Cambria"/>
                <w:b/>
                <w:sz w:val="20"/>
                <w:szCs w:val="20"/>
              </w:rPr>
              <w:t xml:space="preserve">– </w:t>
            </w:r>
            <w:r w:rsidRPr="00E22EA0">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E22EA0">
              <w:rPr>
                <w:rFonts w:ascii="Cambria" w:eastAsia="Cambria" w:hAnsi="Cambria" w:cs="Cambria"/>
                <w:b/>
                <w:sz w:val="16"/>
                <w:szCs w:val="16"/>
              </w:rPr>
              <w:t>(wybór z listy)</w:t>
            </w:r>
          </w:p>
        </w:tc>
        <w:tc>
          <w:tcPr>
            <w:tcW w:w="3573" w:type="dxa"/>
            <w:vAlign w:val="center"/>
          </w:tcPr>
          <w:p w14:paraId="4D0C3AFA"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podsumowująca (P) – </w:t>
            </w:r>
            <w:r w:rsidRPr="00E22EA0">
              <w:rPr>
                <w:rFonts w:ascii="Cambria" w:eastAsia="Cambria" w:hAnsi="Cambria" w:cs="Cambria"/>
                <w:sz w:val="16"/>
                <w:szCs w:val="16"/>
              </w:rPr>
              <w:t xml:space="preserve">podsumowuje osiągnięte efekty uczenia się </w:t>
            </w:r>
            <w:r w:rsidRPr="00E22EA0">
              <w:rPr>
                <w:rFonts w:ascii="Cambria" w:eastAsia="Cambria" w:hAnsi="Cambria" w:cs="Cambria"/>
                <w:b/>
                <w:sz w:val="16"/>
                <w:szCs w:val="16"/>
              </w:rPr>
              <w:t>(wybór z listy)</w:t>
            </w:r>
          </w:p>
        </w:tc>
      </w:tr>
      <w:tr w:rsidR="00D07885" w:rsidRPr="00E22EA0" w14:paraId="4C3BD92D" w14:textId="77777777" w:rsidTr="000F366C">
        <w:tc>
          <w:tcPr>
            <w:tcW w:w="1459" w:type="dxa"/>
          </w:tcPr>
          <w:p w14:paraId="3E4E8F5D" w14:textId="77777777" w:rsidR="00D07885" w:rsidRPr="00E22EA0" w:rsidRDefault="00D07885" w:rsidP="000F366C">
            <w:pPr>
              <w:spacing w:before="60" w:after="60" w:line="240" w:lineRule="auto"/>
              <w:rPr>
                <w:rFonts w:ascii="Cambria" w:eastAsia="Cambria" w:hAnsi="Cambria" w:cs="Cambria"/>
                <w:b/>
                <w:sz w:val="20"/>
                <w:szCs w:val="20"/>
              </w:rPr>
            </w:pPr>
            <w:r w:rsidRPr="00E22EA0">
              <w:rPr>
                <w:rFonts w:ascii="Cambria" w:eastAsia="Cambria" w:hAnsi="Cambria" w:cs="Cambria"/>
                <w:sz w:val="20"/>
                <w:szCs w:val="20"/>
              </w:rPr>
              <w:t>Wykład</w:t>
            </w:r>
          </w:p>
        </w:tc>
        <w:tc>
          <w:tcPr>
            <w:tcW w:w="4434" w:type="dxa"/>
          </w:tcPr>
          <w:p w14:paraId="66DEAA57" w14:textId="77777777" w:rsidR="00D07885" w:rsidRPr="00E22EA0" w:rsidRDefault="00D07885" w:rsidP="000F366C">
            <w:pPr>
              <w:spacing w:before="60" w:after="60" w:line="240" w:lineRule="auto"/>
              <w:rPr>
                <w:rFonts w:ascii="Cambria" w:eastAsia="Cambria" w:hAnsi="Cambria" w:cs="Cambria"/>
                <w:b/>
                <w:sz w:val="20"/>
                <w:szCs w:val="20"/>
              </w:rPr>
            </w:pPr>
          </w:p>
        </w:tc>
        <w:tc>
          <w:tcPr>
            <w:tcW w:w="3573" w:type="dxa"/>
          </w:tcPr>
          <w:p w14:paraId="0739B75B" w14:textId="77777777" w:rsidR="00D07885" w:rsidRPr="00E22EA0" w:rsidRDefault="00D07885" w:rsidP="000F366C">
            <w:pPr>
              <w:spacing w:before="20" w:after="20" w:line="240" w:lineRule="auto"/>
              <w:rPr>
                <w:rFonts w:ascii="Cambria" w:eastAsia="Cambria" w:hAnsi="Cambria" w:cs="Cambria"/>
                <w:sz w:val="20"/>
                <w:szCs w:val="20"/>
              </w:rPr>
            </w:pPr>
            <w:r w:rsidRPr="00E22EA0">
              <w:rPr>
                <w:rFonts w:ascii="Cambria" w:eastAsia="Calibri" w:hAnsi="Cambria" w:cs="Times New Roman"/>
                <w:sz w:val="20"/>
                <w:szCs w:val="20"/>
              </w:rPr>
              <w:t>P1 Zaliczenie ustne</w:t>
            </w:r>
          </w:p>
        </w:tc>
      </w:tr>
      <w:tr w:rsidR="00D07885" w:rsidRPr="00E22EA0" w14:paraId="602E4E2E" w14:textId="77777777" w:rsidTr="000F366C">
        <w:tc>
          <w:tcPr>
            <w:tcW w:w="1459" w:type="dxa"/>
          </w:tcPr>
          <w:p w14:paraId="2F077940" w14:textId="77777777" w:rsidR="00D07885" w:rsidRPr="00E22EA0" w:rsidRDefault="00D07885" w:rsidP="000F366C">
            <w:pPr>
              <w:spacing w:before="60" w:after="60" w:line="240" w:lineRule="auto"/>
              <w:rPr>
                <w:rFonts w:ascii="Cambria" w:eastAsia="Cambria" w:hAnsi="Cambria" w:cs="Cambria"/>
                <w:b/>
                <w:sz w:val="20"/>
                <w:szCs w:val="20"/>
              </w:rPr>
            </w:pPr>
            <w:r w:rsidRPr="00E22EA0">
              <w:rPr>
                <w:rFonts w:ascii="Cambria" w:eastAsia="Cambria" w:hAnsi="Cambria" w:cs="Cambria"/>
                <w:sz w:val="20"/>
                <w:szCs w:val="20"/>
              </w:rPr>
              <w:t>Ćwiczenia</w:t>
            </w:r>
          </w:p>
        </w:tc>
        <w:tc>
          <w:tcPr>
            <w:tcW w:w="4434" w:type="dxa"/>
          </w:tcPr>
          <w:p w14:paraId="4CC3674A" w14:textId="77777777" w:rsidR="00D07885" w:rsidRPr="00E22EA0" w:rsidRDefault="00D07885" w:rsidP="000F366C">
            <w:pPr>
              <w:spacing w:before="20" w:after="20" w:line="240" w:lineRule="auto"/>
              <w:rPr>
                <w:rFonts w:ascii="Cambria" w:eastAsia="Cambria" w:hAnsi="Cambria" w:cs="Cambria"/>
                <w:sz w:val="20"/>
                <w:szCs w:val="20"/>
              </w:rPr>
            </w:pPr>
            <w:r w:rsidRPr="00E22EA0">
              <w:rPr>
                <w:rFonts w:ascii="Cambria" w:eastAsia="Calibri" w:hAnsi="Cambria" w:cs="Times New Roman"/>
                <w:sz w:val="20"/>
                <w:szCs w:val="20"/>
              </w:rPr>
              <w:t xml:space="preserve">obserwacja podczas zajęć / aktywność/ F2 </w:t>
            </w:r>
          </w:p>
        </w:tc>
        <w:tc>
          <w:tcPr>
            <w:tcW w:w="3573" w:type="dxa"/>
          </w:tcPr>
          <w:p w14:paraId="7F5E4FF4" w14:textId="77777777" w:rsidR="00D07885" w:rsidRPr="00E22EA0" w:rsidRDefault="00D07885" w:rsidP="000F366C">
            <w:pPr>
              <w:spacing w:before="20" w:after="20" w:line="240" w:lineRule="auto"/>
              <w:rPr>
                <w:rFonts w:ascii="Cambria" w:eastAsia="Cambria" w:hAnsi="Cambria" w:cs="Cambria"/>
                <w:sz w:val="20"/>
                <w:szCs w:val="20"/>
              </w:rPr>
            </w:pPr>
            <w:r w:rsidRPr="00E22EA0">
              <w:rPr>
                <w:rFonts w:ascii="Cambria" w:eastAsia="Calibri" w:hAnsi="Cambria" w:cs="Times New Roman"/>
                <w:sz w:val="20"/>
                <w:szCs w:val="20"/>
              </w:rPr>
              <w:t>F4 Prezentacja</w:t>
            </w:r>
          </w:p>
        </w:tc>
      </w:tr>
    </w:tbl>
    <w:p w14:paraId="6B7A355E" w14:textId="77777777" w:rsidR="00D07885" w:rsidRPr="00E22EA0" w:rsidRDefault="00D07885" w:rsidP="00D07885">
      <w:pPr>
        <w:spacing w:before="120" w:after="120" w:line="240" w:lineRule="auto"/>
        <w:jc w:val="both"/>
        <w:rPr>
          <w:rFonts w:ascii="Cambria" w:eastAsia="Cambria" w:hAnsi="Cambria" w:cs="Cambria"/>
        </w:rPr>
      </w:pPr>
      <w:r w:rsidRPr="00E22EA0">
        <w:rPr>
          <w:rFonts w:ascii="Cambria" w:eastAsia="Cambria" w:hAnsi="Cambria" w:cs="Cambria"/>
          <w:b/>
        </w:rPr>
        <w:t>8.2. Sposoby (metody) weryfikacji osiągnięcia przedmiotowych efektów uczenia się (wstawić „x”)</w:t>
      </w:r>
    </w:p>
    <w:tbl>
      <w:tblPr>
        <w:tblW w:w="946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3"/>
        <w:gridCol w:w="3969"/>
        <w:gridCol w:w="1985"/>
        <w:gridCol w:w="2126"/>
      </w:tblGrid>
      <w:tr w:rsidR="00D07885" w:rsidRPr="00E22EA0" w14:paraId="64944C6E" w14:textId="77777777" w:rsidTr="000F366C">
        <w:trPr>
          <w:trHeight w:val="150"/>
        </w:trPr>
        <w:tc>
          <w:tcPr>
            <w:tcW w:w="1383" w:type="dxa"/>
            <w:vMerge w:val="restart"/>
            <w:tcBorders>
              <w:left w:val="single" w:sz="4" w:space="0" w:color="000000"/>
              <w:right w:val="single" w:sz="4" w:space="0" w:color="000000"/>
            </w:tcBorders>
            <w:vAlign w:val="center"/>
          </w:tcPr>
          <w:p w14:paraId="4A5E3E40" w14:textId="77777777" w:rsidR="00D07885" w:rsidRPr="00E22EA0" w:rsidRDefault="00D07885"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b/>
                <w:sz w:val="20"/>
                <w:szCs w:val="20"/>
              </w:rPr>
              <w:t>Symbol efektu</w:t>
            </w:r>
          </w:p>
        </w:tc>
        <w:tc>
          <w:tcPr>
            <w:tcW w:w="3969" w:type="dxa"/>
            <w:tcBorders>
              <w:top w:val="single" w:sz="4" w:space="0" w:color="000000"/>
              <w:left w:val="single" w:sz="4" w:space="0" w:color="000000"/>
              <w:bottom w:val="single" w:sz="4" w:space="0" w:color="000000"/>
              <w:right w:val="single" w:sz="4" w:space="0" w:color="000000"/>
            </w:tcBorders>
            <w:vAlign w:val="center"/>
          </w:tcPr>
          <w:p w14:paraId="1C86F4B2" w14:textId="77777777" w:rsidR="00D07885" w:rsidRPr="00E22EA0" w:rsidRDefault="00D07885"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 xml:space="preserve">Wykład </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14:paraId="0066032C" w14:textId="77777777" w:rsidR="00D07885" w:rsidRPr="00E22EA0" w:rsidRDefault="00D07885"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 xml:space="preserve">Ćwiczenia </w:t>
            </w:r>
          </w:p>
        </w:tc>
      </w:tr>
      <w:tr w:rsidR="00D07885" w:rsidRPr="00E22EA0" w14:paraId="290ED46D" w14:textId="77777777" w:rsidTr="000F366C">
        <w:trPr>
          <w:trHeight w:val="325"/>
        </w:trPr>
        <w:tc>
          <w:tcPr>
            <w:tcW w:w="1383" w:type="dxa"/>
            <w:vMerge/>
            <w:tcBorders>
              <w:left w:val="single" w:sz="4" w:space="0" w:color="000000"/>
              <w:right w:val="single" w:sz="4" w:space="0" w:color="000000"/>
            </w:tcBorders>
            <w:vAlign w:val="center"/>
          </w:tcPr>
          <w:p w14:paraId="28450090"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20"/>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7A336C0D" w14:textId="77777777" w:rsidR="00D07885" w:rsidRPr="00E22EA0" w:rsidRDefault="00D07885"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Metoda oceny P1</w:t>
            </w:r>
          </w:p>
        </w:tc>
        <w:tc>
          <w:tcPr>
            <w:tcW w:w="1985" w:type="dxa"/>
            <w:tcBorders>
              <w:top w:val="single" w:sz="4" w:space="0" w:color="000000"/>
              <w:left w:val="single" w:sz="4" w:space="0" w:color="000000"/>
              <w:bottom w:val="single" w:sz="4" w:space="0" w:color="000000"/>
              <w:right w:val="single" w:sz="4" w:space="0" w:color="000000"/>
            </w:tcBorders>
            <w:vAlign w:val="center"/>
          </w:tcPr>
          <w:p w14:paraId="21C52377" w14:textId="77777777" w:rsidR="00D07885" w:rsidRPr="00E22EA0" w:rsidRDefault="00D07885"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F2</w:t>
            </w:r>
          </w:p>
        </w:tc>
        <w:tc>
          <w:tcPr>
            <w:tcW w:w="2126" w:type="dxa"/>
            <w:tcBorders>
              <w:top w:val="single" w:sz="4" w:space="0" w:color="000000"/>
              <w:left w:val="single" w:sz="4" w:space="0" w:color="000000"/>
              <w:bottom w:val="single" w:sz="4" w:space="0" w:color="000000"/>
              <w:right w:val="single" w:sz="4" w:space="0" w:color="000000"/>
            </w:tcBorders>
            <w:vAlign w:val="center"/>
          </w:tcPr>
          <w:p w14:paraId="22EE3FB5" w14:textId="77777777" w:rsidR="00D07885" w:rsidRPr="00E22EA0" w:rsidRDefault="00D07885"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F4</w:t>
            </w:r>
          </w:p>
        </w:tc>
      </w:tr>
      <w:tr w:rsidR="00D07885" w:rsidRPr="00E22EA0" w14:paraId="7DE350EB" w14:textId="77777777" w:rsidTr="000F366C">
        <w:tc>
          <w:tcPr>
            <w:tcW w:w="1383" w:type="dxa"/>
            <w:tcBorders>
              <w:top w:val="single" w:sz="4" w:space="0" w:color="000000"/>
              <w:left w:val="single" w:sz="4" w:space="0" w:color="000000"/>
              <w:bottom w:val="single" w:sz="4" w:space="0" w:color="000000"/>
              <w:right w:val="single" w:sz="4" w:space="0" w:color="000000"/>
            </w:tcBorders>
            <w:vAlign w:val="center"/>
          </w:tcPr>
          <w:p w14:paraId="38F832FD" w14:textId="77777777" w:rsidR="00D07885" w:rsidRPr="00E22EA0" w:rsidRDefault="00D07885" w:rsidP="000F366C">
            <w:pP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W_01</w:t>
            </w:r>
          </w:p>
        </w:tc>
        <w:tc>
          <w:tcPr>
            <w:tcW w:w="3969" w:type="dxa"/>
            <w:tcBorders>
              <w:top w:val="single" w:sz="4" w:space="0" w:color="000000"/>
              <w:left w:val="single" w:sz="4" w:space="0" w:color="000000"/>
              <w:bottom w:val="single" w:sz="4" w:space="0" w:color="000000"/>
              <w:right w:val="single" w:sz="4" w:space="0" w:color="000000"/>
            </w:tcBorders>
            <w:vAlign w:val="center"/>
          </w:tcPr>
          <w:p w14:paraId="24C8E223"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49982478"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6CBBDB92"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x</w:t>
            </w:r>
          </w:p>
        </w:tc>
      </w:tr>
      <w:tr w:rsidR="00D07885" w:rsidRPr="00E22EA0" w14:paraId="4A704F28" w14:textId="77777777" w:rsidTr="000F366C">
        <w:tc>
          <w:tcPr>
            <w:tcW w:w="1383" w:type="dxa"/>
            <w:tcBorders>
              <w:top w:val="single" w:sz="4" w:space="0" w:color="000000"/>
              <w:left w:val="single" w:sz="4" w:space="0" w:color="000000"/>
              <w:bottom w:val="single" w:sz="4" w:space="0" w:color="000000"/>
              <w:right w:val="single" w:sz="4" w:space="0" w:color="000000"/>
            </w:tcBorders>
            <w:vAlign w:val="center"/>
          </w:tcPr>
          <w:p w14:paraId="14A44255" w14:textId="77777777" w:rsidR="00D07885" w:rsidRPr="00E22EA0" w:rsidRDefault="00D07885" w:rsidP="000F366C">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W_02</w:t>
            </w:r>
          </w:p>
        </w:tc>
        <w:tc>
          <w:tcPr>
            <w:tcW w:w="3969" w:type="dxa"/>
            <w:tcBorders>
              <w:top w:val="single" w:sz="4" w:space="0" w:color="000000"/>
              <w:left w:val="single" w:sz="4" w:space="0" w:color="000000"/>
              <w:bottom w:val="single" w:sz="4" w:space="0" w:color="000000"/>
              <w:right w:val="single" w:sz="4" w:space="0" w:color="000000"/>
            </w:tcBorders>
            <w:vAlign w:val="center"/>
          </w:tcPr>
          <w:p w14:paraId="7C916D33"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721731D0"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7EDEF52A"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x</w:t>
            </w:r>
          </w:p>
        </w:tc>
      </w:tr>
      <w:tr w:rsidR="00D07885" w:rsidRPr="00E22EA0" w14:paraId="62AFA63F" w14:textId="77777777" w:rsidTr="000F366C">
        <w:tc>
          <w:tcPr>
            <w:tcW w:w="1383" w:type="dxa"/>
            <w:tcBorders>
              <w:top w:val="single" w:sz="4" w:space="0" w:color="000000"/>
              <w:left w:val="single" w:sz="4" w:space="0" w:color="000000"/>
              <w:bottom w:val="single" w:sz="4" w:space="0" w:color="000000"/>
              <w:right w:val="single" w:sz="4" w:space="0" w:color="000000"/>
            </w:tcBorders>
            <w:vAlign w:val="center"/>
          </w:tcPr>
          <w:p w14:paraId="519997F5" w14:textId="77777777" w:rsidR="00D07885" w:rsidRPr="00E22EA0" w:rsidRDefault="00D07885" w:rsidP="000F366C">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W_03</w:t>
            </w:r>
          </w:p>
        </w:tc>
        <w:tc>
          <w:tcPr>
            <w:tcW w:w="3969" w:type="dxa"/>
            <w:tcBorders>
              <w:top w:val="single" w:sz="4" w:space="0" w:color="000000"/>
              <w:left w:val="single" w:sz="4" w:space="0" w:color="000000"/>
              <w:bottom w:val="single" w:sz="4" w:space="0" w:color="000000"/>
              <w:right w:val="single" w:sz="4" w:space="0" w:color="000000"/>
            </w:tcBorders>
            <w:vAlign w:val="center"/>
          </w:tcPr>
          <w:p w14:paraId="0C677776"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785E9B18"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6070CE85"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x</w:t>
            </w:r>
          </w:p>
        </w:tc>
      </w:tr>
      <w:tr w:rsidR="00D07885" w:rsidRPr="00E22EA0" w14:paraId="646AF9EE" w14:textId="77777777" w:rsidTr="000F366C">
        <w:tc>
          <w:tcPr>
            <w:tcW w:w="1383" w:type="dxa"/>
            <w:tcBorders>
              <w:top w:val="single" w:sz="4" w:space="0" w:color="000000"/>
              <w:left w:val="single" w:sz="4" w:space="0" w:color="000000"/>
              <w:bottom w:val="single" w:sz="4" w:space="0" w:color="000000"/>
              <w:right w:val="single" w:sz="4" w:space="0" w:color="000000"/>
            </w:tcBorders>
            <w:vAlign w:val="center"/>
          </w:tcPr>
          <w:p w14:paraId="0789A83D" w14:textId="77777777" w:rsidR="00D07885" w:rsidRPr="00E22EA0" w:rsidRDefault="00D07885" w:rsidP="000F366C">
            <w:pP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U_01</w:t>
            </w:r>
          </w:p>
        </w:tc>
        <w:tc>
          <w:tcPr>
            <w:tcW w:w="3969" w:type="dxa"/>
            <w:tcBorders>
              <w:top w:val="single" w:sz="4" w:space="0" w:color="000000"/>
              <w:left w:val="single" w:sz="4" w:space="0" w:color="000000"/>
              <w:bottom w:val="single" w:sz="4" w:space="0" w:color="000000"/>
              <w:right w:val="single" w:sz="4" w:space="0" w:color="000000"/>
            </w:tcBorders>
            <w:vAlign w:val="center"/>
          </w:tcPr>
          <w:p w14:paraId="4707EE79"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16546848"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3F316135"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x</w:t>
            </w:r>
          </w:p>
        </w:tc>
      </w:tr>
      <w:tr w:rsidR="00D07885" w:rsidRPr="00E22EA0" w14:paraId="1334ADE9" w14:textId="77777777" w:rsidTr="000F366C">
        <w:tc>
          <w:tcPr>
            <w:tcW w:w="1383" w:type="dxa"/>
            <w:tcBorders>
              <w:top w:val="single" w:sz="4" w:space="0" w:color="000000"/>
              <w:left w:val="single" w:sz="4" w:space="0" w:color="000000"/>
              <w:bottom w:val="single" w:sz="4" w:space="0" w:color="000000"/>
              <w:right w:val="single" w:sz="4" w:space="0" w:color="000000"/>
            </w:tcBorders>
            <w:vAlign w:val="center"/>
          </w:tcPr>
          <w:p w14:paraId="77030AD5" w14:textId="77777777" w:rsidR="00D07885" w:rsidRPr="00E22EA0" w:rsidRDefault="00D07885" w:rsidP="000F366C">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U_02</w:t>
            </w:r>
          </w:p>
        </w:tc>
        <w:tc>
          <w:tcPr>
            <w:tcW w:w="3969" w:type="dxa"/>
            <w:tcBorders>
              <w:top w:val="single" w:sz="4" w:space="0" w:color="000000"/>
              <w:left w:val="single" w:sz="4" w:space="0" w:color="000000"/>
              <w:bottom w:val="single" w:sz="4" w:space="0" w:color="000000"/>
              <w:right w:val="single" w:sz="4" w:space="0" w:color="000000"/>
            </w:tcBorders>
            <w:vAlign w:val="center"/>
          </w:tcPr>
          <w:p w14:paraId="4AC37262"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4707EDBF"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1638918E"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x</w:t>
            </w:r>
          </w:p>
        </w:tc>
      </w:tr>
      <w:tr w:rsidR="00D07885" w:rsidRPr="00E22EA0" w14:paraId="2A8FAE85" w14:textId="77777777" w:rsidTr="000F366C">
        <w:tc>
          <w:tcPr>
            <w:tcW w:w="1383" w:type="dxa"/>
            <w:tcBorders>
              <w:top w:val="single" w:sz="4" w:space="0" w:color="000000"/>
              <w:left w:val="single" w:sz="4" w:space="0" w:color="000000"/>
              <w:bottom w:val="single" w:sz="4" w:space="0" w:color="000000"/>
              <w:right w:val="single" w:sz="4" w:space="0" w:color="000000"/>
            </w:tcBorders>
            <w:vAlign w:val="center"/>
          </w:tcPr>
          <w:p w14:paraId="67007565" w14:textId="77777777" w:rsidR="00D07885" w:rsidRPr="00E22EA0" w:rsidRDefault="00D07885" w:rsidP="000F366C">
            <w:pP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K_01</w:t>
            </w:r>
          </w:p>
        </w:tc>
        <w:tc>
          <w:tcPr>
            <w:tcW w:w="3969" w:type="dxa"/>
            <w:tcBorders>
              <w:top w:val="single" w:sz="4" w:space="0" w:color="000000"/>
              <w:left w:val="single" w:sz="4" w:space="0" w:color="000000"/>
              <w:bottom w:val="single" w:sz="4" w:space="0" w:color="000000"/>
              <w:right w:val="single" w:sz="4" w:space="0" w:color="000000"/>
            </w:tcBorders>
            <w:vAlign w:val="center"/>
          </w:tcPr>
          <w:p w14:paraId="17A494E9" w14:textId="77777777" w:rsidR="00D07885" w:rsidRPr="00E22EA0" w:rsidRDefault="00D07885" w:rsidP="000F366C">
            <w:pPr>
              <w:spacing w:before="20" w:after="20" w:line="240" w:lineRule="auto"/>
              <w:jc w:val="center"/>
              <w:rPr>
                <w:rFonts w:ascii="Cambria" w:eastAsia="Cambria" w:hAnsi="Cambria" w:cs="Cambria"/>
                <w:b/>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FF173BB"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0CF1928C"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x</w:t>
            </w:r>
          </w:p>
        </w:tc>
      </w:tr>
    </w:tbl>
    <w:p w14:paraId="6526FDDB" w14:textId="77777777" w:rsidR="00D07885" w:rsidRPr="00E22EA0" w:rsidRDefault="00D07885" w:rsidP="00D07885">
      <w:pPr>
        <w:keepNext/>
        <w:spacing w:before="120" w:after="120" w:line="240" w:lineRule="auto"/>
        <w:outlineLvl w:val="0"/>
        <w:rPr>
          <w:rFonts w:ascii="Cambria" w:eastAsia="Cambria" w:hAnsi="Cambria" w:cs="Cambria"/>
          <w:bCs/>
          <w:kern w:val="32"/>
        </w:rPr>
      </w:pPr>
      <w:r w:rsidRPr="00E22EA0">
        <w:rPr>
          <w:rFonts w:ascii="Cambria" w:eastAsia="Cambria" w:hAnsi="Cambria" w:cs="Cambria"/>
          <w:b/>
          <w:bCs/>
          <w:kern w:val="32"/>
        </w:rPr>
        <w:t xml:space="preserve">9. Opis sposobu ustalania oceny końcowej </w:t>
      </w:r>
      <w:r w:rsidRPr="00E22EA0">
        <w:rPr>
          <w:rFonts w:ascii="Cambria" w:eastAsia="Cambria" w:hAnsi="Cambria"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9"/>
        <w:gridCol w:w="2718"/>
        <w:gridCol w:w="3475"/>
      </w:tblGrid>
      <w:tr w:rsidR="003F44B8" w:rsidRPr="00E22EA0" w14:paraId="35B82BC1" w14:textId="77777777" w:rsidTr="27D6A8F9">
        <w:trPr>
          <w:trHeight w:val="322"/>
        </w:trPr>
        <w:tc>
          <w:tcPr>
            <w:tcW w:w="3129" w:type="dxa"/>
          </w:tcPr>
          <w:p w14:paraId="23E596B9" w14:textId="77777777" w:rsidR="00D07885" w:rsidRPr="00E22EA0" w:rsidRDefault="00D07885" w:rsidP="000F366C">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 xml:space="preserve">Dostateczny </w:t>
            </w:r>
          </w:p>
          <w:p w14:paraId="39D3FAB8" w14:textId="77777777" w:rsidR="00D07885" w:rsidRPr="00E22EA0" w:rsidRDefault="00D07885" w:rsidP="000F366C">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 xml:space="preserve">dostateczny plus </w:t>
            </w:r>
          </w:p>
          <w:p w14:paraId="14463193" w14:textId="77777777" w:rsidR="00D07885" w:rsidRPr="00E22EA0" w:rsidRDefault="00D07885" w:rsidP="000F366C">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3/3,5</w:t>
            </w:r>
          </w:p>
        </w:tc>
        <w:tc>
          <w:tcPr>
            <w:tcW w:w="2718" w:type="dxa"/>
          </w:tcPr>
          <w:p w14:paraId="63E887E0" w14:textId="77777777" w:rsidR="00D07885" w:rsidRPr="00E22EA0" w:rsidRDefault="00D07885" w:rsidP="000F366C">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dobry</w:t>
            </w:r>
          </w:p>
          <w:p w14:paraId="6AB19468" w14:textId="77777777" w:rsidR="00D07885" w:rsidRPr="00E22EA0" w:rsidRDefault="00D07885" w:rsidP="000F366C">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dobry plus</w:t>
            </w:r>
          </w:p>
          <w:p w14:paraId="39975989" w14:textId="77777777" w:rsidR="00D07885" w:rsidRPr="00E22EA0" w:rsidRDefault="00D07885" w:rsidP="000F366C">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4/4,5</w:t>
            </w:r>
          </w:p>
        </w:tc>
        <w:tc>
          <w:tcPr>
            <w:tcW w:w="3475" w:type="dxa"/>
          </w:tcPr>
          <w:p w14:paraId="7E52AAFE" w14:textId="77777777" w:rsidR="00D07885" w:rsidRPr="00E22EA0" w:rsidRDefault="00D07885" w:rsidP="000F366C">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bardzo dobry</w:t>
            </w:r>
          </w:p>
          <w:p w14:paraId="4476C464" w14:textId="77777777" w:rsidR="00D07885" w:rsidRPr="00E22EA0" w:rsidRDefault="00D07885" w:rsidP="000F366C">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5</w:t>
            </w:r>
          </w:p>
          <w:p w14:paraId="1B58FC62" w14:textId="77777777" w:rsidR="00D07885" w:rsidRPr="00E22EA0" w:rsidRDefault="00D07885" w:rsidP="000F366C">
            <w:pPr>
              <w:spacing w:after="0" w:line="240" w:lineRule="auto"/>
              <w:jc w:val="center"/>
              <w:rPr>
                <w:rFonts w:ascii="Cambria" w:eastAsia="Calibri" w:hAnsi="Cambria" w:cs="Times New Roman"/>
                <w:b/>
                <w:sz w:val="20"/>
                <w:szCs w:val="20"/>
              </w:rPr>
            </w:pPr>
          </w:p>
          <w:p w14:paraId="3FD6FD17" w14:textId="77777777" w:rsidR="00D07885" w:rsidRPr="00E22EA0" w:rsidRDefault="00D07885" w:rsidP="000F366C">
            <w:pPr>
              <w:spacing w:after="0" w:line="240" w:lineRule="auto"/>
              <w:jc w:val="center"/>
              <w:rPr>
                <w:rFonts w:ascii="Cambria" w:eastAsia="Calibri" w:hAnsi="Cambria" w:cs="Times New Roman"/>
                <w:b/>
                <w:sz w:val="20"/>
                <w:szCs w:val="20"/>
              </w:rPr>
            </w:pPr>
          </w:p>
        </w:tc>
      </w:tr>
      <w:tr w:rsidR="003F44B8" w:rsidRPr="00E22EA0" w14:paraId="4537B9E5" w14:textId="77777777" w:rsidTr="27D6A8F9">
        <w:trPr>
          <w:trHeight w:val="323"/>
        </w:trPr>
        <w:tc>
          <w:tcPr>
            <w:tcW w:w="3129" w:type="dxa"/>
          </w:tcPr>
          <w:p w14:paraId="75736121"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 definiuje wybrane pojęcia z zakresu psychologii rozwojowej i psychologii wychowawczej oraz ma podstawową wiedzę na temat istoty rozwoju człowieka, także dzięki pokrewnym dyscyplinom naukowym.</w:t>
            </w:r>
          </w:p>
        </w:tc>
        <w:tc>
          <w:tcPr>
            <w:tcW w:w="2718" w:type="dxa"/>
          </w:tcPr>
          <w:p w14:paraId="66621CE8"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 definiuje pojęcia z zakresu psychologii rozwojowej i psychologii wychowawczej oraz ma wiedzę na temat istoty rozwoju człowieka, także dzięki pokrewnym dyscyplinom naukowym.</w:t>
            </w:r>
          </w:p>
        </w:tc>
        <w:tc>
          <w:tcPr>
            <w:tcW w:w="3475" w:type="dxa"/>
          </w:tcPr>
          <w:p w14:paraId="5CFBDC1A"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 definiuje wszystkie omawiane na zajęciach pojęcia z zakresu psychologii rozwojowej i psychologii wychowawczej oraz ma wiedzę na temat istoty rozwoju człowieka, także dzięki pokrewnym dyscyplinom naukowym.</w:t>
            </w:r>
          </w:p>
        </w:tc>
      </w:tr>
      <w:tr w:rsidR="003F44B8" w:rsidRPr="00E22EA0" w14:paraId="7AD5913F" w14:textId="77777777" w:rsidTr="27D6A8F9">
        <w:trPr>
          <w:trHeight w:val="93"/>
        </w:trPr>
        <w:tc>
          <w:tcPr>
            <w:tcW w:w="3129" w:type="dxa"/>
          </w:tcPr>
          <w:p w14:paraId="05E367FA"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 podejmuje próbę charakterystyki istoty mechanizmów rozwojowych starając się dostrzegać stałe i przewidywalne tendencje rozwojowe w poszczególnych funkcjach.</w:t>
            </w:r>
          </w:p>
        </w:tc>
        <w:tc>
          <w:tcPr>
            <w:tcW w:w="2718" w:type="dxa"/>
          </w:tcPr>
          <w:p w14:paraId="001896E0"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 charakteryzuje istotę mechanizmów rozwojowych dostrzegając stałe i przewidywalne tendencje rozwojowe w poszczególnych funkcjach.</w:t>
            </w:r>
          </w:p>
        </w:tc>
        <w:tc>
          <w:tcPr>
            <w:tcW w:w="3475" w:type="dxa"/>
          </w:tcPr>
          <w:p w14:paraId="4A60B391" w14:textId="6C5A7C7E" w:rsidR="00D07885" w:rsidRPr="00E22EA0" w:rsidRDefault="129E8C3C" w:rsidP="27D6A8F9">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 charakteryzuje istotę wszystkich omawianych na zajęciach mechanizmów rozwojowych dostrzegając stałe i przewidywalne tendencje rozwojowe w poszczególnych funkcjach.</w:t>
            </w:r>
          </w:p>
        </w:tc>
      </w:tr>
      <w:tr w:rsidR="003F44B8" w:rsidRPr="00E22EA0" w14:paraId="27416E94" w14:textId="77777777" w:rsidTr="27D6A8F9">
        <w:trPr>
          <w:trHeight w:val="93"/>
        </w:trPr>
        <w:tc>
          <w:tcPr>
            <w:tcW w:w="3129" w:type="dxa"/>
          </w:tcPr>
          <w:p w14:paraId="6E3227FA"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 zna wybrane teorie dotyczące wychowania i rozumie kontekst społeczny oraz kulturowy uwarunkowań procesu wychowawczego.</w:t>
            </w:r>
          </w:p>
        </w:tc>
        <w:tc>
          <w:tcPr>
            <w:tcW w:w="2718" w:type="dxa"/>
          </w:tcPr>
          <w:p w14:paraId="15349909"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 zna podstawowe teorie dotyczące wychowania i rozumie kontekst społeczny oraz kulturowy uwarunkowań procesu wychowawczego.</w:t>
            </w:r>
          </w:p>
        </w:tc>
        <w:tc>
          <w:tcPr>
            <w:tcW w:w="3475" w:type="dxa"/>
          </w:tcPr>
          <w:p w14:paraId="1DDFA173"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 zna wszystkie omawiane na zajęciach  teorie dotyczące wychowania i rozumie kontekst społeczny oraz kulturowy uwarunkowań procesu wychowawczego.</w:t>
            </w:r>
          </w:p>
        </w:tc>
      </w:tr>
      <w:tr w:rsidR="003F44B8" w:rsidRPr="00E22EA0" w14:paraId="0D65EB35" w14:textId="77777777" w:rsidTr="27D6A8F9">
        <w:trPr>
          <w:trHeight w:val="323"/>
        </w:trPr>
        <w:tc>
          <w:tcPr>
            <w:tcW w:w="3129" w:type="dxa"/>
          </w:tcPr>
          <w:p w14:paraId="143BE747"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 xml:space="preserve">Student stara się wykorzystywać wybraną             wiedzę </w:t>
            </w:r>
            <w:r w:rsidRPr="00E22EA0">
              <w:rPr>
                <w:rFonts w:ascii="Cambria" w:eastAsia="Calibri" w:hAnsi="Cambria" w:cs="Times New Roman"/>
                <w:sz w:val="20"/>
                <w:szCs w:val="20"/>
              </w:rPr>
              <w:lastRenderedPageBreak/>
              <w:t>teoretyczną z zakresu psychologii rozwojowej i psychologii wychowawczej w celu analizowania i interpretowania problemów edukacyjnych, wychowawczych, a także motywów samorealizacji.</w:t>
            </w:r>
          </w:p>
        </w:tc>
        <w:tc>
          <w:tcPr>
            <w:tcW w:w="2718" w:type="dxa"/>
          </w:tcPr>
          <w:p w14:paraId="59245B85" w14:textId="77777777" w:rsidR="00D07885" w:rsidRPr="00E22EA0" w:rsidRDefault="00D07885" w:rsidP="000F366C">
            <w:pPr>
              <w:spacing w:after="0" w:line="240" w:lineRule="auto"/>
              <w:jc w:val="both"/>
              <w:rPr>
                <w:rFonts w:ascii="Cambria" w:eastAsia="Calibri" w:hAnsi="Cambria" w:cs="Times New Roman"/>
                <w:spacing w:val="-4"/>
                <w:sz w:val="20"/>
                <w:szCs w:val="20"/>
              </w:rPr>
            </w:pPr>
            <w:r w:rsidRPr="00E22EA0">
              <w:rPr>
                <w:rFonts w:ascii="Cambria" w:eastAsia="Calibri" w:hAnsi="Cambria" w:cs="Times New Roman"/>
                <w:spacing w:val="-4"/>
                <w:sz w:val="20"/>
                <w:szCs w:val="20"/>
              </w:rPr>
              <w:lastRenderedPageBreak/>
              <w:t xml:space="preserve">Student potrafi wykorzystać wiedzę teoretyczną z zakresu </w:t>
            </w:r>
            <w:r w:rsidRPr="00E22EA0">
              <w:rPr>
                <w:rFonts w:ascii="Cambria" w:eastAsia="Calibri" w:hAnsi="Cambria" w:cs="Times New Roman"/>
                <w:spacing w:val="-4"/>
                <w:sz w:val="20"/>
                <w:szCs w:val="20"/>
              </w:rPr>
              <w:lastRenderedPageBreak/>
              <w:t>psychologii rozwojowej i psychologii wychowawczej w celu analizowania i interpretowania problemów edukacyjnych, wychowawczych, a także motywów samorealizacji.</w:t>
            </w:r>
          </w:p>
        </w:tc>
        <w:tc>
          <w:tcPr>
            <w:tcW w:w="3475" w:type="dxa"/>
          </w:tcPr>
          <w:p w14:paraId="62D7D727"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lastRenderedPageBreak/>
              <w:t xml:space="preserve">Student potrafi wykorzystać całą, omawianą na zajęciach,  wiedzę </w:t>
            </w:r>
            <w:r w:rsidRPr="00E22EA0">
              <w:rPr>
                <w:rFonts w:ascii="Cambria" w:eastAsia="Calibri" w:hAnsi="Cambria" w:cs="Times New Roman"/>
                <w:sz w:val="20"/>
                <w:szCs w:val="20"/>
              </w:rPr>
              <w:lastRenderedPageBreak/>
              <w:t>teoretyczną z zakresu psychologii rozwojowej i psychologii wychowawczej w celu analizowania i interpretowania problemów edukacyjnych, wychowawczych, a także motywów samorealizacji.</w:t>
            </w:r>
          </w:p>
        </w:tc>
      </w:tr>
      <w:tr w:rsidR="003F44B8" w:rsidRPr="00E22EA0" w14:paraId="465F8509" w14:textId="77777777" w:rsidTr="27D6A8F9">
        <w:trPr>
          <w:trHeight w:val="93"/>
        </w:trPr>
        <w:tc>
          <w:tcPr>
            <w:tcW w:w="3129" w:type="dxa"/>
          </w:tcPr>
          <w:p w14:paraId="19FD0348"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 potrafi wypowiadać się na temat wybranych zagadnień opisujących rozwój i wychowanie z wykorzystaniem różnych ujęć psychologicznych.</w:t>
            </w:r>
          </w:p>
        </w:tc>
        <w:tc>
          <w:tcPr>
            <w:tcW w:w="2718" w:type="dxa"/>
          </w:tcPr>
          <w:p w14:paraId="1A73AF62"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 potrafi wypowiadać się na temat zagadnień opisujących rozwój i wychowanie z wykorzystaniem różnych ujęć psychologicznych.</w:t>
            </w:r>
          </w:p>
        </w:tc>
        <w:tc>
          <w:tcPr>
            <w:tcW w:w="3475" w:type="dxa"/>
          </w:tcPr>
          <w:p w14:paraId="631C0E5A"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 potrafi wypowiadać się na temat wszystkich, omawianych na zajęciach, zagadnień opisujących rozwój i wychowanie z wykorzystaniem różnych ujęć psychologicznych.</w:t>
            </w:r>
          </w:p>
        </w:tc>
      </w:tr>
      <w:tr w:rsidR="003F44B8" w:rsidRPr="00E22EA0" w14:paraId="1DFA2336" w14:textId="77777777" w:rsidTr="27D6A8F9">
        <w:trPr>
          <w:trHeight w:val="507"/>
        </w:trPr>
        <w:tc>
          <w:tcPr>
            <w:tcW w:w="3129" w:type="dxa"/>
          </w:tcPr>
          <w:p w14:paraId="597F8B27"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Rozumie na czym polega postępowanie zgodne z etyką zawodową ale nie zna skutków wadliwego postępowania.</w:t>
            </w:r>
          </w:p>
        </w:tc>
        <w:tc>
          <w:tcPr>
            <w:tcW w:w="2718" w:type="dxa"/>
          </w:tcPr>
          <w:p w14:paraId="0D0A2BB1"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Rozumie i zna skutki  postępowania zgodnego z etyką zawodową.</w:t>
            </w:r>
          </w:p>
        </w:tc>
        <w:tc>
          <w:tcPr>
            <w:tcW w:w="3475" w:type="dxa"/>
          </w:tcPr>
          <w:p w14:paraId="5A3AD494"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Rozumie i zna skutki  postępowania zgodnego z etyką zawodową. Potrafi odnieść to do własnej działalności.</w:t>
            </w:r>
          </w:p>
        </w:tc>
      </w:tr>
    </w:tbl>
    <w:p w14:paraId="2025823F" w14:textId="77777777" w:rsidR="00D07885" w:rsidRPr="00E22EA0" w:rsidRDefault="00D07885" w:rsidP="00D07885">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10. Forma zaliczenia zajęć</w:t>
      </w:r>
    </w:p>
    <w:tbl>
      <w:tblPr>
        <w:tblW w:w="97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2"/>
      </w:tblGrid>
      <w:tr w:rsidR="00D07885" w:rsidRPr="00E22EA0" w14:paraId="28C83D80" w14:textId="77777777" w:rsidTr="000F366C">
        <w:trPr>
          <w:trHeight w:val="244"/>
          <w:jc w:val="center"/>
        </w:trPr>
        <w:tc>
          <w:tcPr>
            <w:tcW w:w="9782" w:type="dxa"/>
            <w:tcMar>
              <w:top w:w="0" w:type="dxa"/>
              <w:bottom w:w="0" w:type="dxa"/>
            </w:tcMar>
          </w:tcPr>
          <w:p w14:paraId="5A026421" w14:textId="77777777" w:rsidR="00D07885" w:rsidRPr="00E22EA0" w:rsidRDefault="00D07885" w:rsidP="000F366C">
            <w:pPr>
              <w:spacing w:after="0"/>
              <w:rPr>
                <w:rFonts w:ascii="Cambria" w:eastAsia="Cambria" w:hAnsi="Cambria" w:cs="Cambria"/>
                <w:b/>
                <w:sz w:val="24"/>
                <w:szCs w:val="24"/>
              </w:rPr>
            </w:pPr>
            <w:r w:rsidRPr="00E22EA0">
              <w:rPr>
                <w:rFonts w:ascii="Cambria" w:eastAsia="Cambria" w:hAnsi="Cambria" w:cs="Cambria"/>
              </w:rPr>
              <w:t>Egzamin</w:t>
            </w:r>
          </w:p>
        </w:tc>
      </w:tr>
    </w:tbl>
    <w:p w14:paraId="24EC267A" w14:textId="77777777" w:rsidR="00D07885" w:rsidRPr="00E22EA0" w:rsidRDefault="00D07885" w:rsidP="00D07885">
      <w:pPr>
        <w:pBdr>
          <w:top w:val="nil"/>
          <w:left w:val="nil"/>
          <w:bottom w:val="nil"/>
          <w:right w:val="nil"/>
          <w:between w:val="nil"/>
        </w:pBdr>
        <w:spacing w:before="120" w:after="120" w:line="240" w:lineRule="auto"/>
        <w:rPr>
          <w:rFonts w:ascii="Cambria" w:eastAsia="Cambria" w:hAnsi="Cambria" w:cs="Cambria"/>
        </w:rPr>
      </w:pPr>
      <w:r w:rsidRPr="00E22EA0">
        <w:rPr>
          <w:rFonts w:ascii="Cambria" w:eastAsia="Cambria" w:hAnsi="Cambria" w:cs="Cambria"/>
          <w:b/>
        </w:rPr>
        <w:t xml:space="preserve">11. Obciążenie pracą studenta </w:t>
      </w:r>
      <w:r w:rsidRPr="00E22EA0">
        <w:rPr>
          <w:rFonts w:ascii="Cambria" w:eastAsia="Cambria" w:hAnsi="Cambria" w:cs="Cambria"/>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D07885" w:rsidRPr="00E22EA0" w14:paraId="75D1BCE5" w14:textId="77777777" w:rsidTr="000F366C">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128CDB08" w14:textId="77777777" w:rsidR="00D07885" w:rsidRPr="00E22EA0" w:rsidRDefault="00D07885" w:rsidP="000F366C">
            <w:pPr>
              <w:spacing w:before="20" w:after="20"/>
              <w:jc w:val="center"/>
              <w:rPr>
                <w:rFonts w:ascii="Cambria" w:eastAsia="Cambria" w:hAnsi="Cambria" w:cs="Cambria"/>
                <w:b/>
              </w:rPr>
            </w:pPr>
            <w:r w:rsidRPr="00E22EA0">
              <w:rPr>
                <w:rFonts w:ascii="Cambria" w:eastAsia="Cambria" w:hAnsi="Cambria" w:cs="Cambria"/>
                <w:b/>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40BB8B09"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Liczba godzin</w:t>
            </w:r>
          </w:p>
        </w:tc>
      </w:tr>
      <w:tr w:rsidR="00D07885" w:rsidRPr="00E22EA0" w14:paraId="37B5F47A" w14:textId="77777777" w:rsidTr="000F366C">
        <w:trPr>
          <w:trHeight w:val="291"/>
          <w:jc w:val="center"/>
        </w:trPr>
        <w:tc>
          <w:tcPr>
            <w:tcW w:w="5920" w:type="dxa"/>
            <w:vMerge/>
            <w:tcBorders>
              <w:top w:val="single" w:sz="4" w:space="0" w:color="000000"/>
              <w:left w:val="single" w:sz="4" w:space="0" w:color="000000"/>
              <w:right w:val="single" w:sz="4" w:space="0" w:color="000000"/>
            </w:tcBorders>
            <w:shd w:val="clear" w:color="auto" w:fill="FFFFFF"/>
            <w:vAlign w:val="center"/>
          </w:tcPr>
          <w:p w14:paraId="0A489B39"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b/>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77A144"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na studiach stacjonarnych</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6E727316"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na studiach niestacjonarnych</w:t>
            </w:r>
          </w:p>
        </w:tc>
      </w:tr>
      <w:tr w:rsidR="00D07885" w:rsidRPr="00E22EA0" w14:paraId="2F80D1D5" w14:textId="77777777" w:rsidTr="000F366C">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5A70ABEF" w14:textId="77777777" w:rsidR="00D07885" w:rsidRPr="00E22EA0" w:rsidRDefault="00D07885" w:rsidP="000F366C">
            <w:pPr>
              <w:spacing w:before="20" w:after="20" w:line="240" w:lineRule="auto"/>
              <w:jc w:val="center"/>
              <w:rPr>
                <w:rFonts w:ascii="Cambria" w:eastAsia="Cambria" w:hAnsi="Cambria" w:cs="Cambria"/>
                <w:b/>
              </w:rPr>
            </w:pPr>
            <w:r w:rsidRPr="00E22EA0">
              <w:rPr>
                <w:rFonts w:ascii="Cambria" w:eastAsia="Cambria" w:hAnsi="Cambria" w:cs="Cambria"/>
                <w:b/>
              </w:rPr>
              <w:t>Godziny kontaktowe studenta (w ramach zajęć):</w:t>
            </w:r>
          </w:p>
        </w:tc>
      </w:tr>
      <w:tr w:rsidR="00D07885" w:rsidRPr="00E22EA0" w14:paraId="065DCB87" w14:textId="77777777" w:rsidTr="000F366C">
        <w:trPr>
          <w:trHeight w:val="2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BFEA254" w14:textId="77777777" w:rsidR="00D07885" w:rsidRPr="00E22EA0" w:rsidRDefault="00D07885" w:rsidP="000F366C">
            <w:pPr>
              <w:spacing w:before="20" w:after="20"/>
              <w:rPr>
                <w:rFonts w:ascii="Cambria" w:eastAsia="Cambria" w:hAnsi="Cambria" w:cs="Cambria"/>
                <w:b/>
              </w:rPr>
            </w:pPr>
            <w:r w:rsidRPr="00E22EA0">
              <w:rPr>
                <w:rFonts w:ascii="Cambria" w:eastAsia="Cambria" w:hAnsi="Cambria" w:cs="Cambria"/>
                <w:sz w:val="20"/>
                <w:szCs w:val="20"/>
              </w:rPr>
              <w:t>liczba godzin pracy studenta z bezpośrednim udziałem nauczycieli akademickich lub innych osób prowadzących zajęcia</w:t>
            </w:r>
          </w:p>
        </w:tc>
        <w:tc>
          <w:tcPr>
            <w:tcW w:w="1984" w:type="dxa"/>
            <w:tcBorders>
              <w:top w:val="single" w:sz="4" w:space="0" w:color="000000"/>
              <w:left w:val="single" w:sz="4" w:space="0" w:color="000000"/>
              <w:bottom w:val="single" w:sz="4" w:space="0" w:color="000000"/>
              <w:right w:val="single" w:sz="4" w:space="0" w:color="000000"/>
            </w:tcBorders>
            <w:vAlign w:val="center"/>
          </w:tcPr>
          <w:p w14:paraId="72A67B6E" w14:textId="77777777" w:rsidR="00D07885" w:rsidRPr="00E22EA0" w:rsidRDefault="00D07885" w:rsidP="000F366C">
            <w:pPr>
              <w:spacing w:before="20" w:after="20" w:line="240" w:lineRule="auto"/>
              <w:jc w:val="center"/>
              <w:rPr>
                <w:rFonts w:ascii="Cambria" w:eastAsia="Cambria" w:hAnsi="Cambria" w:cs="Cambria"/>
                <w:b/>
              </w:rPr>
            </w:pPr>
            <w:r w:rsidRPr="00E22EA0">
              <w:rPr>
                <w:rFonts w:ascii="Cambria" w:eastAsia="Cambria" w:hAnsi="Cambria" w:cs="Cambria"/>
                <w:b/>
              </w:rPr>
              <w:t>60</w:t>
            </w:r>
          </w:p>
        </w:tc>
        <w:tc>
          <w:tcPr>
            <w:tcW w:w="1985" w:type="dxa"/>
            <w:tcBorders>
              <w:top w:val="single" w:sz="4" w:space="0" w:color="000000"/>
              <w:left w:val="single" w:sz="4" w:space="0" w:color="000000"/>
              <w:bottom w:val="single" w:sz="4" w:space="0" w:color="000000"/>
              <w:right w:val="single" w:sz="4" w:space="0" w:color="000000"/>
            </w:tcBorders>
            <w:vAlign w:val="center"/>
          </w:tcPr>
          <w:p w14:paraId="77DA222B" w14:textId="77777777" w:rsidR="00D07885" w:rsidRPr="00E22EA0" w:rsidRDefault="00D07885" w:rsidP="000F366C">
            <w:pPr>
              <w:spacing w:before="20" w:after="20" w:line="240" w:lineRule="auto"/>
              <w:jc w:val="center"/>
              <w:rPr>
                <w:rFonts w:ascii="Cambria" w:eastAsia="Cambria" w:hAnsi="Cambria" w:cs="Cambria"/>
                <w:b/>
              </w:rPr>
            </w:pPr>
            <w:r w:rsidRPr="00E22EA0">
              <w:rPr>
                <w:rFonts w:ascii="Cambria" w:eastAsia="Cambria" w:hAnsi="Cambria" w:cs="Cambria"/>
                <w:b/>
              </w:rPr>
              <w:t>36</w:t>
            </w:r>
          </w:p>
        </w:tc>
      </w:tr>
      <w:tr w:rsidR="00D07885" w:rsidRPr="00E22EA0" w14:paraId="0D4A94DA" w14:textId="77777777" w:rsidTr="000F366C">
        <w:trPr>
          <w:trHeight w:val="435"/>
          <w:jc w:val="center"/>
        </w:trPr>
        <w:tc>
          <w:tcPr>
            <w:tcW w:w="989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5755AFEA" w14:textId="77777777" w:rsidR="00D07885" w:rsidRPr="00E22EA0" w:rsidRDefault="00D07885" w:rsidP="000F366C">
            <w:pPr>
              <w:spacing w:before="20" w:after="20" w:line="240" w:lineRule="auto"/>
              <w:jc w:val="center"/>
              <w:rPr>
                <w:rFonts w:ascii="Cambria" w:eastAsia="Cambria" w:hAnsi="Cambria" w:cs="Cambria"/>
                <w:b/>
              </w:rPr>
            </w:pPr>
            <w:r w:rsidRPr="00E22EA0">
              <w:rPr>
                <w:rFonts w:ascii="Cambria" w:eastAsia="Cambria" w:hAnsi="Cambria" w:cs="Cambria"/>
                <w:b/>
              </w:rPr>
              <w:t>Praca własna studenta (indywidualna praca studenta związana z zajęciami):</w:t>
            </w:r>
          </w:p>
        </w:tc>
      </w:tr>
      <w:tr w:rsidR="00D07885" w:rsidRPr="00E22EA0" w14:paraId="6549ADA4" w14:textId="77777777" w:rsidTr="000F366C">
        <w:trPr>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13D37CE" w14:textId="77777777" w:rsidR="00D07885" w:rsidRPr="00E22EA0" w:rsidRDefault="00D07885"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Czytanie literatury</w:t>
            </w:r>
          </w:p>
        </w:tc>
        <w:tc>
          <w:tcPr>
            <w:tcW w:w="1984" w:type="dxa"/>
            <w:tcBorders>
              <w:top w:val="single" w:sz="4" w:space="0" w:color="000000"/>
              <w:left w:val="single" w:sz="4" w:space="0" w:color="000000"/>
              <w:bottom w:val="single" w:sz="4" w:space="0" w:color="000000"/>
              <w:right w:val="single" w:sz="4" w:space="0" w:color="000000"/>
            </w:tcBorders>
            <w:vAlign w:val="center"/>
          </w:tcPr>
          <w:p w14:paraId="24928DB0" w14:textId="77777777" w:rsidR="00D07885" w:rsidRPr="00E22EA0" w:rsidRDefault="00D07885"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25526717" w14:textId="77777777" w:rsidR="00D07885" w:rsidRPr="00E22EA0" w:rsidRDefault="00D07885"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20</w:t>
            </w:r>
          </w:p>
        </w:tc>
      </w:tr>
      <w:tr w:rsidR="00D07885" w:rsidRPr="00E22EA0" w14:paraId="137FEDEB" w14:textId="77777777" w:rsidTr="000F366C">
        <w:trPr>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56974B53" w14:textId="77777777" w:rsidR="00D07885" w:rsidRPr="00E22EA0" w:rsidRDefault="00D07885" w:rsidP="000F366C">
            <w:pPr>
              <w:spacing w:before="20" w:after="20" w:line="240" w:lineRule="auto"/>
              <w:rPr>
                <w:rFonts w:ascii="Cambria" w:eastAsia="Cambria" w:hAnsi="Cambria" w:cs="Cambria"/>
                <w:sz w:val="20"/>
                <w:szCs w:val="20"/>
              </w:rPr>
            </w:pPr>
            <w:r w:rsidRPr="00E22EA0">
              <w:rPr>
                <w:rFonts w:ascii="Cambria" w:eastAsia="Calibri" w:hAnsi="Cambria" w:cs="Times New Roman"/>
                <w:sz w:val="20"/>
                <w:szCs w:val="20"/>
              </w:rPr>
              <w:t>Przygotowanie do prezentacji</w:t>
            </w:r>
          </w:p>
        </w:tc>
        <w:tc>
          <w:tcPr>
            <w:tcW w:w="1984" w:type="dxa"/>
            <w:tcBorders>
              <w:top w:val="single" w:sz="4" w:space="0" w:color="000000"/>
              <w:left w:val="single" w:sz="4" w:space="0" w:color="000000"/>
              <w:bottom w:val="single" w:sz="4" w:space="0" w:color="000000"/>
              <w:right w:val="single" w:sz="4" w:space="0" w:color="000000"/>
            </w:tcBorders>
            <w:vAlign w:val="center"/>
          </w:tcPr>
          <w:p w14:paraId="0531901D" w14:textId="77777777" w:rsidR="00D07885" w:rsidRPr="00E22EA0" w:rsidRDefault="00D07885"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59725DA8" w14:textId="77777777" w:rsidR="00D07885" w:rsidRPr="00E22EA0" w:rsidRDefault="00D07885"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24</w:t>
            </w:r>
          </w:p>
        </w:tc>
      </w:tr>
      <w:tr w:rsidR="00D07885" w:rsidRPr="00E22EA0" w14:paraId="2DA117BA" w14:textId="77777777" w:rsidTr="000F366C">
        <w:trPr>
          <w:trHeight w:val="395"/>
          <w:jc w:val="center"/>
        </w:trPr>
        <w:tc>
          <w:tcPr>
            <w:tcW w:w="5920" w:type="dxa"/>
            <w:tcBorders>
              <w:top w:val="single" w:sz="4" w:space="0" w:color="000000"/>
              <w:left w:val="single" w:sz="4" w:space="0" w:color="000000"/>
              <w:bottom w:val="single" w:sz="4" w:space="0" w:color="000000"/>
              <w:right w:val="single" w:sz="4" w:space="0" w:color="000000"/>
            </w:tcBorders>
          </w:tcPr>
          <w:p w14:paraId="2DD71BD3" w14:textId="77777777" w:rsidR="00D07885" w:rsidRPr="00E22EA0" w:rsidRDefault="00D07885" w:rsidP="000F366C">
            <w:pPr>
              <w:spacing w:before="20" w:after="20" w:line="240" w:lineRule="auto"/>
              <w:rPr>
                <w:rFonts w:ascii="Cambria" w:eastAsia="Cambria" w:hAnsi="Cambria" w:cs="Cambria"/>
                <w:sz w:val="20"/>
                <w:szCs w:val="20"/>
              </w:rPr>
            </w:pPr>
            <w:r w:rsidRPr="00E22EA0">
              <w:rPr>
                <w:rFonts w:ascii="Cambria" w:eastAsia="Calibri" w:hAnsi="Cambria" w:cs="Times New Roman"/>
                <w:sz w:val="20"/>
                <w:szCs w:val="20"/>
              </w:rPr>
              <w:t>Przygotowanie do zaliczenia</w:t>
            </w:r>
          </w:p>
        </w:tc>
        <w:tc>
          <w:tcPr>
            <w:tcW w:w="1984" w:type="dxa"/>
            <w:tcBorders>
              <w:top w:val="single" w:sz="4" w:space="0" w:color="000000"/>
              <w:left w:val="single" w:sz="4" w:space="0" w:color="000000"/>
              <w:bottom w:val="single" w:sz="4" w:space="0" w:color="000000"/>
              <w:right w:val="single" w:sz="4" w:space="0" w:color="000000"/>
            </w:tcBorders>
            <w:vAlign w:val="center"/>
          </w:tcPr>
          <w:p w14:paraId="3053441F" w14:textId="77777777" w:rsidR="00D07885" w:rsidRPr="00E22EA0" w:rsidRDefault="00D07885"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05692445" w14:textId="77777777" w:rsidR="00D07885" w:rsidRPr="00E22EA0" w:rsidRDefault="00D07885"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20</w:t>
            </w:r>
          </w:p>
        </w:tc>
      </w:tr>
      <w:tr w:rsidR="00D07885" w:rsidRPr="00E22EA0" w14:paraId="77DB9C99" w14:textId="77777777" w:rsidTr="000F366C">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817F7F0" w14:textId="77777777" w:rsidR="00D07885" w:rsidRPr="00E22EA0" w:rsidRDefault="00D07885" w:rsidP="000F366C">
            <w:pPr>
              <w:spacing w:before="20" w:after="20" w:line="240" w:lineRule="auto"/>
              <w:jc w:val="right"/>
              <w:rPr>
                <w:rFonts w:ascii="Cambria" w:eastAsia="Cambria" w:hAnsi="Cambria" w:cs="Cambria"/>
                <w:b/>
                <w:sz w:val="20"/>
                <w:szCs w:val="20"/>
              </w:rPr>
            </w:pPr>
            <w:r w:rsidRPr="00E22EA0">
              <w:rPr>
                <w:rFonts w:ascii="Cambria" w:eastAsia="Cambria" w:hAnsi="Cambria" w:cs="Cambria"/>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6A8F82F5"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100</w:t>
            </w:r>
          </w:p>
        </w:tc>
        <w:tc>
          <w:tcPr>
            <w:tcW w:w="1985" w:type="dxa"/>
            <w:tcBorders>
              <w:top w:val="single" w:sz="4" w:space="0" w:color="000000"/>
              <w:left w:val="single" w:sz="4" w:space="0" w:color="000000"/>
              <w:bottom w:val="single" w:sz="4" w:space="0" w:color="000000"/>
              <w:right w:val="single" w:sz="4" w:space="0" w:color="000000"/>
            </w:tcBorders>
            <w:vAlign w:val="center"/>
          </w:tcPr>
          <w:p w14:paraId="1E9FE9DE"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100</w:t>
            </w:r>
          </w:p>
        </w:tc>
      </w:tr>
      <w:tr w:rsidR="00D07885" w:rsidRPr="00E22EA0" w14:paraId="4AB7FC48" w14:textId="77777777" w:rsidTr="000F366C">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F138734" w14:textId="77777777" w:rsidR="00D07885" w:rsidRPr="00E22EA0" w:rsidRDefault="00D07885" w:rsidP="000F366C">
            <w:pPr>
              <w:spacing w:before="20" w:after="20" w:line="240" w:lineRule="auto"/>
              <w:jc w:val="right"/>
              <w:rPr>
                <w:rFonts w:ascii="Cambria" w:eastAsia="Cambria" w:hAnsi="Cambria" w:cs="Cambria"/>
                <w:b/>
                <w:sz w:val="20"/>
                <w:szCs w:val="20"/>
              </w:rPr>
            </w:pPr>
            <w:r w:rsidRPr="00E22EA0">
              <w:rPr>
                <w:rFonts w:ascii="Cambria" w:eastAsia="Cambria" w:hAnsi="Cambria" w:cs="Cambria"/>
                <w:b/>
                <w:sz w:val="20"/>
                <w:szCs w:val="20"/>
              </w:rPr>
              <w:t xml:space="preserve">liczba pkt ECTS przypisana do zajęć: </w:t>
            </w:r>
            <w:r w:rsidRPr="00E22EA0">
              <w:rPr>
                <w:rFonts w:ascii="Cambria" w:eastAsia="Cambria" w:hAnsi="Cambria" w:cs="Cambria"/>
                <w:b/>
                <w:sz w:val="20"/>
                <w:szCs w:val="20"/>
              </w:rPr>
              <w:br/>
            </w:r>
            <w:r w:rsidRPr="00E22EA0">
              <w:rPr>
                <w:rFonts w:ascii="Cambria" w:eastAsia="Cambria" w:hAnsi="Cambria" w:cs="Cambria"/>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6B36A5D6"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2A84FBAE"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4</w:t>
            </w:r>
          </w:p>
        </w:tc>
      </w:tr>
    </w:tbl>
    <w:p w14:paraId="0F56273B" w14:textId="77777777" w:rsidR="00D07885" w:rsidRPr="00E22EA0" w:rsidRDefault="00D07885" w:rsidP="00D07885">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D07885" w:rsidRPr="00E22EA0" w14:paraId="19B49A1B" w14:textId="77777777" w:rsidTr="000F366C">
        <w:trPr>
          <w:jc w:val="center"/>
        </w:trPr>
        <w:tc>
          <w:tcPr>
            <w:tcW w:w="9889" w:type="dxa"/>
            <w:shd w:val="clear" w:color="auto" w:fill="auto"/>
          </w:tcPr>
          <w:p w14:paraId="772BCA70" w14:textId="77777777" w:rsidR="00D07885" w:rsidRPr="00E22EA0" w:rsidRDefault="00D07885" w:rsidP="000F366C">
            <w:pPr>
              <w:spacing w:after="0" w:line="240" w:lineRule="auto"/>
              <w:jc w:val="both"/>
              <w:rPr>
                <w:rFonts w:ascii="Cambria" w:eastAsia="Calibri" w:hAnsi="Cambria" w:cs="Calibri"/>
                <w:sz w:val="20"/>
                <w:szCs w:val="20"/>
              </w:rPr>
            </w:pPr>
            <w:r w:rsidRPr="00E22EA0">
              <w:rPr>
                <w:rFonts w:ascii="Cambria" w:eastAsia="Calibri" w:hAnsi="Cambria" w:cs="Times New Roman"/>
                <w:b/>
                <w:sz w:val="20"/>
                <w:szCs w:val="20"/>
              </w:rPr>
              <w:t>Literatura obowiązkowa:</w:t>
            </w:r>
          </w:p>
          <w:p w14:paraId="660219E1" w14:textId="77777777" w:rsidR="00D07885" w:rsidRPr="00E22EA0" w:rsidRDefault="00D07885" w:rsidP="00E22EA0">
            <w:pPr>
              <w:numPr>
                <w:ilvl w:val="0"/>
                <w:numId w:val="33"/>
              </w:numPr>
              <w:spacing w:after="0" w:line="240" w:lineRule="auto"/>
              <w:ind w:left="300" w:hanging="284"/>
              <w:rPr>
                <w:rFonts w:ascii="Cambria" w:eastAsia="Calibri" w:hAnsi="Cambria" w:cs="Calibri"/>
                <w:sz w:val="20"/>
                <w:szCs w:val="20"/>
              </w:rPr>
            </w:pPr>
            <w:r w:rsidRPr="00E22EA0">
              <w:rPr>
                <w:rFonts w:ascii="Cambria" w:eastAsia="Calibri" w:hAnsi="Cambria" w:cs="Calibri"/>
                <w:sz w:val="20"/>
                <w:szCs w:val="20"/>
              </w:rPr>
              <w:t xml:space="preserve">Harwas-Napierała, Trempała J.,(red.), </w:t>
            </w:r>
            <w:r w:rsidRPr="00E22EA0">
              <w:rPr>
                <w:rFonts w:ascii="Cambria" w:eastAsia="Calibri" w:hAnsi="Cambria" w:cs="Calibri"/>
                <w:i/>
                <w:sz w:val="20"/>
                <w:szCs w:val="20"/>
              </w:rPr>
              <w:t>Psychologia rozwoju człowieka</w:t>
            </w:r>
            <w:r w:rsidRPr="00E22EA0">
              <w:rPr>
                <w:rFonts w:ascii="Cambria" w:eastAsia="Calibri" w:hAnsi="Cambria" w:cs="Calibri"/>
                <w:sz w:val="20"/>
                <w:szCs w:val="20"/>
              </w:rPr>
              <w:t>, Warszawa 2003.</w:t>
            </w:r>
          </w:p>
          <w:p w14:paraId="79A7BBDB" w14:textId="77777777" w:rsidR="00D07885" w:rsidRPr="00E22EA0" w:rsidRDefault="00D07885" w:rsidP="00E22EA0">
            <w:pPr>
              <w:numPr>
                <w:ilvl w:val="0"/>
                <w:numId w:val="33"/>
              </w:numPr>
              <w:spacing w:after="0" w:line="240" w:lineRule="auto"/>
              <w:ind w:left="300" w:hanging="284"/>
              <w:rPr>
                <w:rFonts w:ascii="Cambria" w:eastAsia="Calibri" w:hAnsi="Cambria" w:cs="Calibri"/>
                <w:sz w:val="20"/>
                <w:szCs w:val="20"/>
              </w:rPr>
            </w:pPr>
            <w:r w:rsidRPr="00E22EA0">
              <w:rPr>
                <w:rFonts w:ascii="Cambria" w:eastAsia="Calibri" w:hAnsi="Cambria" w:cs="Calibri"/>
                <w:sz w:val="20"/>
                <w:szCs w:val="20"/>
              </w:rPr>
              <w:t xml:space="preserve">Przetacznik-Gierowska M., Tyszkowa M., </w:t>
            </w:r>
            <w:r w:rsidRPr="00E22EA0">
              <w:rPr>
                <w:rFonts w:ascii="Cambria" w:eastAsia="Calibri" w:hAnsi="Cambria" w:cs="Calibri"/>
                <w:i/>
                <w:sz w:val="20"/>
                <w:szCs w:val="20"/>
              </w:rPr>
              <w:t>Psychologia rozwoju człowieka</w:t>
            </w:r>
            <w:r w:rsidRPr="00E22EA0">
              <w:rPr>
                <w:rFonts w:ascii="Cambria" w:eastAsia="Calibri" w:hAnsi="Cambria" w:cs="Calibri"/>
                <w:sz w:val="20"/>
                <w:szCs w:val="20"/>
              </w:rPr>
              <w:t>, warszawa 1996.</w:t>
            </w:r>
          </w:p>
          <w:p w14:paraId="32DEA8B6" w14:textId="77777777" w:rsidR="00D07885" w:rsidRPr="00E22EA0" w:rsidRDefault="00D07885" w:rsidP="00E22EA0">
            <w:pPr>
              <w:numPr>
                <w:ilvl w:val="0"/>
                <w:numId w:val="33"/>
              </w:numPr>
              <w:spacing w:after="0" w:line="240" w:lineRule="auto"/>
              <w:ind w:left="300" w:hanging="284"/>
              <w:rPr>
                <w:rFonts w:ascii="Cambria" w:eastAsia="Calibri" w:hAnsi="Cambria" w:cs="Calibri"/>
                <w:sz w:val="20"/>
                <w:szCs w:val="20"/>
              </w:rPr>
            </w:pPr>
            <w:r w:rsidRPr="00E22EA0">
              <w:rPr>
                <w:rFonts w:ascii="Cambria" w:eastAsia="Calibri" w:hAnsi="Cambria" w:cs="Calibri"/>
                <w:sz w:val="20"/>
                <w:szCs w:val="20"/>
              </w:rPr>
              <w:t>Matczak A., Zarys</w:t>
            </w:r>
            <w:r w:rsidRPr="00E22EA0">
              <w:rPr>
                <w:rFonts w:ascii="Cambria" w:eastAsia="Calibri" w:hAnsi="Cambria" w:cs="Calibri"/>
                <w:i/>
                <w:sz w:val="20"/>
                <w:szCs w:val="20"/>
              </w:rPr>
              <w:t xml:space="preserve"> psychologii rozwoju</w:t>
            </w:r>
            <w:r w:rsidRPr="00E22EA0">
              <w:rPr>
                <w:rFonts w:ascii="Cambria" w:eastAsia="Calibri" w:hAnsi="Cambria" w:cs="Calibri"/>
                <w:sz w:val="20"/>
                <w:szCs w:val="20"/>
              </w:rPr>
              <w:t>, Warszawa 2003.</w:t>
            </w:r>
          </w:p>
          <w:p w14:paraId="22FB142D" w14:textId="77777777" w:rsidR="00D07885" w:rsidRPr="00E22EA0" w:rsidRDefault="00D07885" w:rsidP="00E22EA0">
            <w:pPr>
              <w:numPr>
                <w:ilvl w:val="0"/>
                <w:numId w:val="33"/>
              </w:numPr>
              <w:spacing w:after="0" w:line="240" w:lineRule="auto"/>
              <w:ind w:left="300" w:hanging="284"/>
              <w:rPr>
                <w:rFonts w:ascii="Cambria" w:eastAsia="Calibri" w:hAnsi="Cambria" w:cs="Calibri"/>
                <w:sz w:val="20"/>
                <w:szCs w:val="20"/>
              </w:rPr>
            </w:pPr>
            <w:r w:rsidRPr="00E22EA0">
              <w:rPr>
                <w:rFonts w:ascii="Cambria" w:eastAsia="Calibri" w:hAnsi="Cambria" w:cs="Calibri"/>
                <w:sz w:val="20"/>
                <w:szCs w:val="20"/>
              </w:rPr>
              <w:t xml:space="preserve">Schaffer H. R., </w:t>
            </w:r>
            <w:r w:rsidRPr="00E22EA0">
              <w:rPr>
                <w:rFonts w:ascii="Cambria" w:eastAsia="Calibri" w:hAnsi="Cambria" w:cs="Calibri"/>
                <w:i/>
                <w:sz w:val="20"/>
                <w:szCs w:val="20"/>
              </w:rPr>
              <w:t>Psychologia dziecka</w:t>
            </w:r>
            <w:r w:rsidRPr="00E22EA0">
              <w:rPr>
                <w:rFonts w:ascii="Cambria" w:eastAsia="Calibri" w:hAnsi="Cambria" w:cs="Calibri"/>
                <w:sz w:val="20"/>
                <w:szCs w:val="20"/>
              </w:rPr>
              <w:t>, Warszawa 2012.</w:t>
            </w:r>
          </w:p>
          <w:p w14:paraId="1541D5D2" w14:textId="77777777" w:rsidR="00D07885" w:rsidRPr="00E22EA0" w:rsidRDefault="00D07885" w:rsidP="00E22EA0">
            <w:pPr>
              <w:numPr>
                <w:ilvl w:val="0"/>
                <w:numId w:val="33"/>
              </w:numPr>
              <w:spacing w:after="0" w:line="240" w:lineRule="auto"/>
              <w:ind w:left="300" w:hanging="284"/>
              <w:rPr>
                <w:rFonts w:ascii="Cambria" w:eastAsia="Cambria" w:hAnsi="Cambria" w:cs="Cambria"/>
                <w:sz w:val="20"/>
                <w:szCs w:val="20"/>
              </w:rPr>
            </w:pPr>
            <w:r w:rsidRPr="00E22EA0">
              <w:rPr>
                <w:rFonts w:ascii="Cambria" w:eastAsia="Calibri" w:hAnsi="Cambria" w:cs="Times New Roman"/>
                <w:sz w:val="20"/>
                <w:szCs w:val="20"/>
              </w:rPr>
              <w:t xml:space="preserve">Dembo M., </w:t>
            </w:r>
            <w:r w:rsidRPr="00E22EA0">
              <w:rPr>
                <w:rFonts w:ascii="Cambria" w:eastAsia="Calibri" w:hAnsi="Cambria" w:cs="Times New Roman"/>
                <w:i/>
                <w:sz w:val="20"/>
                <w:szCs w:val="20"/>
              </w:rPr>
              <w:t>Stosowana psychologia wychowawcza</w:t>
            </w:r>
            <w:r w:rsidRPr="00E22EA0">
              <w:rPr>
                <w:rFonts w:ascii="Cambria" w:eastAsia="Calibri" w:hAnsi="Cambria" w:cs="Times New Roman"/>
                <w:sz w:val="20"/>
                <w:szCs w:val="20"/>
              </w:rPr>
              <w:t>, Warszawa 1997.</w:t>
            </w:r>
          </w:p>
        </w:tc>
      </w:tr>
      <w:tr w:rsidR="00D07885" w:rsidRPr="00E22EA0" w14:paraId="0934BBCF" w14:textId="77777777" w:rsidTr="000F366C">
        <w:trPr>
          <w:jc w:val="center"/>
        </w:trPr>
        <w:tc>
          <w:tcPr>
            <w:tcW w:w="9889" w:type="dxa"/>
            <w:shd w:val="clear" w:color="auto" w:fill="auto"/>
          </w:tcPr>
          <w:p w14:paraId="4088B5DB" w14:textId="77777777" w:rsidR="00D07885" w:rsidRPr="00E22EA0" w:rsidRDefault="00D07885" w:rsidP="000F366C">
            <w:pPr>
              <w:pBdr>
                <w:top w:val="nil"/>
                <w:left w:val="nil"/>
                <w:bottom w:val="nil"/>
                <w:right w:val="nil"/>
                <w:between w:val="nil"/>
              </w:pBdr>
              <w:spacing w:after="0" w:line="240" w:lineRule="auto"/>
              <w:ind w:right="-567"/>
              <w:rPr>
                <w:rFonts w:ascii="Cambria" w:eastAsia="Cambria" w:hAnsi="Cambria" w:cs="Cambria"/>
                <w:b/>
                <w:sz w:val="20"/>
                <w:szCs w:val="20"/>
              </w:rPr>
            </w:pPr>
            <w:r w:rsidRPr="00E22EA0">
              <w:rPr>
                <w:rFonts w:ascii="Cambria" w:eastAsia="Cambria" w:hAnsi="Cambria" w:cs="Cambria"/>
                <w:b/>
                <w:sz w:val="20"/>
                <w:szCs w:val="20"/>
              </w:rPr>
              <w:t>Literatura zalecana / fakultatywna:</w:t>
            </w:r>
          </w:p>
          <w:p w14:paraId="57B5674D" w14:textId="77777777" w:rsidR="00D07885" w:rsidRPr="00E22EA0" w:rsidRDefault="00D07885" w:rsidP="00E22EA0">
            <w:pPr>
              <w:numPr>
                <w:ilvl w:val="0"/>
                <w:numId w:val="28"/>
              </w:numPr>
              <w:spacing w:after="0" w:line="240" w:lineRule="auto"/>
              <w:ind w:left="300" w:hanging="300"/>
              <w:jc w:val="both"/>
              <w:rPr>
                <w:rFonts w:ascii="Cambria" w:eastAsia="Calibri" w:hAnsi="Cambria" w:cs="Times New Roman"/>
                <w:sz w:val="20"/>
                <w:szCs w:val="20"/>
              </w:rPr>
            </w:pPr>
            <w:r w:rsidRPr="00E22EA0">
              <w:rPr>
                <w:rFonts w:ascii="Cambria" w:eastAsia="Calibri" w:hAnsi="Cambria" w:cs="Times New Roman"/>
                <w:sz w:val="20"/>
                <w:szCs w:val="20"/>
              </w:rPr>
              <w:t xml:space="preserve">Erikson E. H., </w:t>
            </w:r>
            <w:r w:rsidRPr="00E22EA0">
              <w:rPr>
                <w:rFonts w:ascii="Cambria" w:eastAsia="Calibri" w:hAnsi="Cambria" w:cs="Times New Roman"/>
                <w:i/>
                <w:sz w:val="20"/>
                <w:szCs w:val="20"/>
              </w:rPr>
              <w:t>Dzieciństwo i społeczeństwo</w:t>
            </w:r>
            <w:r w:rsidRPr="00E22EA0">
              <w:rPr>
                <w:rFonts w:ascii="Cambria" w:eastAsia="Calibri" w:hAnsi="Cambria" w:cs="Times New Roman"/>
                <w:sz w:val="20"/>
                <w:szCs w:val="20"/>
              </w:rPr>
              <w:t>, Poznań 1997.</w:t>
            </w:r>
          </w:p>
          <w:p w14:paraId="6548DF85" w14:textId="77777777" w:rsidR="00D07885" w:rsidRPr="00E22EA0" w:rsidRDefault="00D07885" w:rsidP="00E22EA0">
            <w:pPr>
              <w:numPr>
                <w:ilvl w:val="0"/>
                <w:numId w:val="28"/>
              </w:numPr>
              <w:spacing w:after="0" w:line="240" w:lineRule="auto"/>
              <w:ind w:left="300" w:hanging="300"/>
              <w:jc w:val="both"/>
              <w:rPr>
                <w:rFonts w:ascii="Cambria" w:eastAsia="Calibri" w:hAnsi="Cambria" w:cs="Times New Roman"/>
                <w:sz w:val="20"/>
                <w:szCs w:val="20"/>
              </w:rPr>
            </w:pPr>
            <w:r w:rsidRPr="00E22EA0">
              <w:rPr>
                <w:rFonts w:ascii="Cambria" w:eastAsia="Calibri" w:hAnsi="Cambria" w:cs="Times New Roman"/>
                <w:sz w:val="20"/>
                <w:szCs w:val="20"/>
              </w:rPr>
              <w:t xml:space="preserve">Bee H., </w:t>
            </w:r>
            <w:r w:rsidRPr="00E22EA0">
              <w:rPr>
                <w:rFonts w:ascii="Cambria" w:eastAsia="Calibri" w:hAnsi="Cambria" w:cs="Times New Roman"/>
                <w:i/>
                <w:sz w:val="20"/>
                <w:szCs w:val="20"/>
              </w:rPr>
              <w:t>Psychologia rozwoju człowieka</w:t>
            </w:r>
            <w:r w:rsidRPr="00E22EA0">
              <w:rPr>
                <w:rFonts w:ascii="Cambria" w:eastAsia="Calibri" w:hAnsi="Cambria" w:cs="Times New Roman"/>
                <w:sz w:val="20"/>
                <w:szCs w:val="20"/>
              </w:rPr>
              <w:t>, Poznań 2004.</w:t>
            </w:r>
          </w:p>
          <w:p w14:paraId="37B3D665" w14:textId="77777777" w:rsidR="00D07885" w:rsidRPr="00E22EA0" w:rsidRDefault="00D07885" w:rsidP="00E22EA0">
            <w:pPr>
              <w:numPr>
                <w:ilvl w:val="0"/>
                <w:numId w:val="28"/>
              </w:numPr>
              <w:spacing w:after="0" w:line="240" w:lineRule="auto"/>
              <w:ind w:left="300" w:hanging="300"/>
              <w:jc w:val="both"/>
              <w:rPr>
                <w:rFonts w:ascii="Cambria" w:eastAsia="Cambria" w:hAnsi="Cambria" w:cs="Cambria"/>
                <w:sz w:val="20"/>
                <w:szCs w:val="20"/>
              </w:rPr>
            </w:pPr>
            <w:r w:rsidRPr="00E22EA0">
              <w:rPr>
                <w:rFonts w:ascii="Cambria" w:eastAsia="Calibri" w:hAnsi="Cambria" w:cs="Times New Roman"/>
                <w:sz w:val="20"/>
                <w:szCs w:val="20"/>
              </w:rPr>
              <w:t xml:space="preserve">Cialdini R., </w:t>
            </w:r>
            <w:r w:rsidRPr="00E22EA0">
              <w:rPr>
                <w:rFonts w:ascii="Cambria" w:eastAsia="Calibri" w:hAnsi="Cambria" w:cs="Times New Roman"/>
                <w:i/>
                <w:sz w:val="20"/>
                <w:szCs w:val="20"/>
              </w:rPr>
              <w:t>Wywieranie wpływu na ludzi</w:t>
            </w:r>
            <w:r w:rsidRPr="00E22EA0">
              <w:rPr>
                <w:rFonts w:ascii="Cambria" w:eastAsia="Calibri" w:hAnsi="Cambria" w:cs="Times New Roman"/>
                <w:sz w:val="20"/>
                <w:szCs w:val="20"/>
              </w:rPr>
              <w:t>, Gdańsk 1996.</w:t>
            </w:r>
          </w:p>
        </w:tc>
      </w:tr>
    </w:tbl>
    <w:p w14:paraId="4715A2E1" w14:textId="77777777" w:rsidR="00D07885" w:rsidRPr="00E22EA0" w:rsidRDefault="00D07885" w:rsidP="00D07885">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D07885" w:rsidRPr="00E22EA0" w14:paraId="211B9D01" w14:textId="77777777" w:rsidTr="000F366C">
        <w:trPr>
          <w:jc w:val="center"/>
        </w:trPr>
        <w:tc>
          <w:tcPr>
            <w:tcW w:w="3846" w:type="dxa"/>
            <w:shd w:val="clear" w:color="auto" w:fill="auto"/>
          </w:tcPr>
          <w:p w14:paraId="241671CC" w14:textId="77777777" w:rsidR="00D07885" w:rsidRPr="00E22EA0" w:rsidRDefault="00D07885"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imię i nazwisko  sporządzającego</w:t>
            </w:r>
          </w:p>
        </w:tc>
        <w:tc>
          <w:tcPr>
            <w:tcW w:w="6043" w:type="dxa"/>
            <w:shd w:val="clear" w:color="auto" w:fill="auto"/>
          </w:tcPr>
          <w:p w14:paraId="0C1873B5" w14:textId="77777777" w:rsidR="00D07885" w:rsidRPr="00E22EA0" w:rsidRDefault="00D07885"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dr Piotr Kuśmider</w:t>
            </w:r>
          </w:p>
        </w:tc>
      </w:tr>
      <w:tr w:rsidR="00D07885" w:rsidRPr="00E22EA0" w14:paraId="68DDEE41" w14:textId="77777777" w:rsidTr="000F366C">
        <w:trPr>
          <w:jc w:val="center"/>
        </w:trPr>
        <w:tc>
          <w:tcPr>
            <w:tcW w:w="3846" w:type="dxa"/>
            <w:shd w:val="clear" w:color="auto" w:fill="auto"/>
          </w:tcPr>
          <w:p w14:paraId="3B62F652" w14:textId="77777777" w:rsidR="00D07885" w:rsidRPr="00E22EA0" w:rsidRDefault="00D07885"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lastRenderedPageBreak/>
              <w:t>data sporządzenia / aktualizacji</w:t>
            </w:r>
          </w:p>
        </w:tc>
        <w:tc>
          <w:tcPr>
            <w:tcW w:w="6043" w:type="dxa"/>
            <w:shd w:val="clear" w:color="auto" w:fill="auto"/>
          </w:tcPr>
          <w:p w14:paraId="5E908227" w14:textId="2AF74566" w:rsidR="00D07885" w:rsidRPr="00E22EA0" w:rsidRDefault="00732EFC" w:rsidP="000F366C">
            <w:pPr>
              <w:spacing w:before="60" w:after="60" w:line="240" w:lineRule="auto"/>
              <w:rPr>
                <w:rFonts w:ascii="Cambria" w:eastAsia="Cambria" w:hAnsi="Cambria" w:cs="Cambria"/>
                <w:sz w:val="20"/>
                <w:szCs w:val="20"/>
              </w:rPr>
            </w:pPr>
            <w:r>
              <w:rPr>
                <w:rFonts w:ascii="Cambria" w:eastAsia="Cambria" w:hAnsi="Cambria" w:cs="Cambria"/>
                <w:sz w:val="20"/>
                <w:szCs w:val="20"/>
              </w:rPr>
              <w:t>19</w:t>
            </w:r>
            <w:r w:rsidR="00D07885" w:rsidRPr="00E22EA0">
              <w:rPr>
                <w:rFonts w:ascii="Cambria" w:eastAsia="Cambria" w:hAnsi="Cambria" w:cs="Cambria"/>
                <w:sz w:val="20"/>
                <w:szCs w:val="20"/>
              </w:rPr>
              <w:t>.06.2023</w:t>
            </w:r>
          </w:p>
        </w:tc>
      </w:tr>
      <w:tr w:rsidR="00D07885" w:rsidRPr="00E22EA0" w14:paraId="437BCDB9" w14:textId="77777777" w:rsidTr="000F366C">
        <w:trPr>
          <w:jc w:val="center"/>
        </w:trPr>
        <w:tc>
          <w:tcPr>
            <w:tcW w:w="3846" w:type="dxa"/>
            <w:shd w:val="clear" w:color="auto" w:fill="auto"/>
          </w:tcPr>
          <w:p w14:paraId="250A1685" w14:textId="77777777" w:rsidR="00D07885" w:rsidRPr="00E22EA0" w:rsidRDefault="00D07885"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dane kontaktowe (e-mail)</w:t>
            </w:r>
          </w:p>
        </w:tc>
        <w:tc>
          <w:tcPr>
            <w:tcW w:w="6043" w:type="dxa"/>
            <w:shd w:val="clear" w:color="auto" w:fill="auto"/>
          </w:tcPr>
          <w:p w14:paraId="0F0EBD2B" w14:textId="77777777" w:rsidR="00D07885" w:rsidRPr="00E22EA0" w:rsidRDefault="00D07885" w:rsidP="000F366C">
            <w:pPr>
              <w:spacing w:before="60" w:after="60" w:line="240" w:lineRule="auto"/>
              <w:rPr>
                <w:rFonts w:ascii="Cambria" w:hAnsi="Cambria"/>
              </w:rPr>
            </w:pPr>
            <w:r w:rsidRPr="00E22EA0">
              <w:rPr>
                <w:rFonts w:ascii="Cambria" w:eastAsia="Cambria" w:hAnsi="Cambria" w:cs="Cambria"/>
                <w:sz w:val="20"/>
                <w:szCs w:val="20"/>
              </w:rPr>
              <w:t>Kus7@o2.pl</w:t>
            </w:r>
            <w:r w:rsidRPr="00E22EA0">
              <w:rPr>
                <w:rFonts w:ascii="Cambria" w:hAnsi="Cambria"/>
              </w:rPr>
              <w:t xml:space="preserve"> </w:t>
            </w:r>
          </w:p>
        </w:tc>
      </w:tr>
      <w:tr w:rsidR="00D07885" w:rsidRPr="00E22EA0" w14:paraId="5AB93913" w14:textId="77777777" w:rsidTr="000F366C">
        <w:trPr>
          <w:jc w:val="center"/>
        </w:trPr>
        <w:tc>
          <w:tcPr>
            <w:tcW w:w="3846" w:type="dxa"/>
            <w:tcBorders>
              <w:bottom w:val="single" w:sz="4" w:space="0" w:color="000000"/>
            </w:tcBorders>
            <w:shd w:val="clear" w:color="auto" w:fill="auto"/>
          </w:tcPr>
          <w:p w14:paraId="7F900766" w14:textId="77777777" w:rsidR="00D07885" w:rsidRPr="00E22EA0" w:rsidRDefault="00D07885"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podpis</w:t>
            </w:r>
          </w:p>
        </w:tc>
        <w:tc>
          <w:tcPr>
            <w:tcW w:w="6043" w:type="dxa"/>
            <w:tcBorders>
              <w:bottom w:val="single" w:sz="4" w:space="0" w:color="000000"/>
            </w:tcBorders>
            <w:shd w:val="clear" w:color="auto" w:fill="auto"/>
          </w:tcPr>
          <w:p w14:paraId="5378C20C" w14:textId="77777777" w:rsidR="00D07885" w:rsidRPr="00E22EA0" w:rsidRDefault="00D07885" w:rsidP="000F366C">
            <w:pPr>
              <w:spacing w:before="60" w:after="60" w:line="240" w:lineRule="auto"/>
              <w:rPr>
                <w:rFonts w:ascii="Cambria" w:eastAsia="Cambria" w:hAnsi="Cambria" w:cs="Cambria"/>
                <w:sz w:val="20"/>
                <w:szCs w:val="20"/>
              </w:rPr>
            </w:pPr>
          </w:p>
        </w:tc>
      </w:tr>
    </w:tbl>
    <w:p w14:paraId="0ECF6B44" w14:textId="77777777" w:rsidR="00D07885" w:rsidRPr="00E22EA0" w:rsidRDefault="00D07885" w:rsidP="00D07885">
      <w:pPr>
        <w:rPr>
          <w:rFonts w:ascii="Cambria" w:eastAsia="Cambria" w:hAnsi="Cambria" w:cs="Cambria"/>
          <w:b/>
          <w:sz w:val="28"/>
          <w:szCs w:val="28"/>
        </w:rPr>
      </w:pPr>
      <w:r w:rsidRPr="00E22EA0">
        <w:rPr>
          <w:rFonts w:ascii="Cambria" w:eastAsia="Cambria" w:hAnsi="Cambria" w:cs="Cambria"/>
          <w:b/>
          <w:sz w:val="28"/>
          <w:szCs w:val="28"/>
        </w:rPr>
        <w:br w:type="page"/>
      </w:r>
    </w:p>
    <w:tbl>
      <w:tblPr>
        <w:tblW w:w="100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1"/>
        <w:gridCol w:w="2851"/>
        <w:gridCol w:w="287"/>
        <w:gridCol w:w="4875"/>
      </w:tblGrid>
      <w:tr w:rsidR="00D07885" w:rsidRPr="00E22EA0" w14:paraId="08ACFD3D" w14:textId="77777777" w:rsidTr="7CA5CD81">
        <w:trPr>
          <w:trHeight w:val="269"/>
        </w:trPr>
        <w:tc>
          <w:tcPr>
            <w:tcW w:w="1991" w:type="dxa"/>
            <w:vMerge w:val="restart"/>
            <w:shd w:val="clear" w:color="auto" w:fill="auto"/>
          </w:tcPr>
          <w:p w14:paraId="4652CF9E" w14:textId="77777777" w:rsidR="00D07885" w:rsidRPr="00E22EA0" w:rsidRDefault="00D07885" w:rsidP="000F366C">
            <w:pPr>
              <w:spacing w:after="0" w:line="240" w:lineRule="auto"/>
              <w:jc w:val="center"/>
              <w:rPr>
                <w:rFonts w:ascii="Cambria" w:eastAsia="Cambria" w:hAnsi="Cambria" w:cs="Cambria"/>
                <w:b/>
                <w:sz w:val="24"/>
                <w:szCs w:val="24"/>
              </w:rPr>
            </w:pPr>
            <w:r w:rsidRPr="00E22EA0">
              <w:rPr>
                <w:rFonts w:ascii="Cambria" w:eastAsia="Calibri" w:hAnsi="Cambria" w:cs="Calibri"/>
                <w:noProof/>
                <w:lang w:val="de-DE" w:eastAsia="de-DE"/>
              </w:rPr>
              <w:lastRenderedPageBreak/>
              <w:drawing>
                <wp:inline distT="0" distB="0" distL="0" distR="0" wp14:anchorId="0125CA6C" wp14:editId="21D34B15">
                  <wp:extent cx="1066800" cy="1066800"/>
                  <wp:effectExtent l="0" t="0" r="0" b="0"/>
                  <wp:docPr id="12" name="Obraz 1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Obraz 12" descr="Obraz zawierający godło, symbol, logo, krąg&#10;&#10;Opis wygenerowany automatycznie"/>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51" w:type="dxa"/>
            <w:tcBorders>
              <w:bottom w:val="single" w:sz="4" w:space="0" w:color="000000" w:themeColor="text1"/>
            </w:tcBorders>
            <w:shd w:val="clear" w:color="auto" w:fill="auto"/>
            <w:vAlign w:val="center"/>
          </w:tcPr>
          <w:p w14:paraId="71F3B7E9" w14:textId="77777777" w:rsidR="00D07885" w:rsidRPr="00E22EA0" w:rsidRDefault="00D07885"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Wydział</w:t>
            </w:r>
          </w:p>
        </w:tc>
        <w:tc>
          <w:tcPr>
            <w:tcW w:w="5162" w:type="dxa"/>
            <w:gridSpan w:val="2"/>
            <w:tcBorders>
              <w:bottom w:val="single" w:sz="4" w:space="0" w:color="000000" w:themeColor="text1"/>
            </w:tcBorders>
            <w:shd w:val="clear" w:color="auto" w:fill="auto"/>
            <w:vAlign w:val="center"/>
          </w:tcPr>
          <w:p w14:paraId="2DE36BD8" w14:textId="77777777" w:rsidR="00D07885" w:rsidRPr="00E22EA0" w:rsidRDefault="00D07885" w:rsidP="000F366C">
            <w:pPr>
              <w:spacing w:after="0" w:line="240" w:lineRule="auto"/>
              <w:rPr>
                <w:rFonts w:ascii="Cambria" w:eastAsia="Cambria" w:hAnsi="Cambria" w:cs="Cambria"/>
                <w:sz w:val="24"/>
                <w:szCs w:val="24"/>
              </w:rPr>
            </w:pPr>
            <w:r w:rsidRPr="00E22EA0">
              <w:rPr>
                <w:rFonts w:ascii="Cambria" w:eastAsia="Cambria" w:hAnsi="Cambria" w:cs="Cambria"/>
                <w:sz w:val="24"/>
                <w:szCs w:val="24"/>
              </w:rPr>
              <w:t>Humanistyczny</w:t>
            </w:r>
          </w:p>
        </w:tc>
      </w:tr>
      <w:tr w:rsidR="00D07885" w:rsidRPr="00E22EA0" w14:paraId="50C33ABA" w14:textId="77777777" w:rsidTr="7CA5CD81">
        <w:trPr>
          <w:trHeight w:val="275"/>
        </w:trPr>
        <w:tc>
          <w:tcPr>
            <w:tcW w:w="1991" w:type="dxa"/>
            <w:vMerge/>
          </w:tcPr>
          <w:p w14:paraId="6F7BB060"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51" w:type="dxa"/>
            <w:tcBorders>
              <w:bottom w:val="single" w:sz="4" w:space="0" w:color="000000" w:themeColor="text1"/>
            </w:tcBorders>
            <w:shd w:val="clear" w:color="auto" w:fill="auto"/>
            <w:vAlign w:val="center"/>
          </w:tcPr>
          <w:p w14:paraId="772A3AF3" w14:textId="77777777" w:rsidR="00D07885" w:rsidRPr="00E22EA0" w:rsidRDefault="00D07885"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Kierunek</w:t>
            </w:r>
          </w:p>
        </w:tc>
        <w:tc>
          <w:tcPr>
            <w:tcW w:w="5162" w:type="dxa"/>
            <w:gridSpan w:val="2"/>
            <w:tcBorders>
              <w:bottom w:val="single" w:sz="4" w:space="0" w:color="000000" w:themeColor="text1"/>
            </w:tcBorders>
            <w:shd w:val="clear" w:color="auto" w:fill="auto"/>
            <w:vAlign w:val="center"/>
          </w:tcPr>
          <w:p w14:paraId="2A2461A8" w14:textId="77777777" w:rsidR="00D07885" w:rsidRPr="00E22EA0" w:rsidRDefault="00D07885" w:rsidP="000F366C">
            <w:pPr>
              <w:spacing w:after="0" w:line="240" w:lineRule="auto"/>
              <w:rPr>
                <w:rFonts w:ascii="Cambria" w:eastAsia="Cambria" w:hAnsi="Cambria" w:cs="Cambria"/>
                <w:sz w:val="24"/>
                <w:szCs w:val="24"/>
              </w:rPr>
            </w:pPr>
            <w:r w:rsidRPr="00E22EA0">
              <w:rPr>
                <w:rFonts w:ascii="Cambria" w:eastAsia="Cambria" w:hAnsi="Cambria" w:cs="Cambria"/>
                <w:sz w:val="24"/>
                <w:szCs w:val="24"/>
              </w:rPr>
              <w:t>Filologia w zakresie języka angielskiego</w:t>
            </w:r>
          </w:p>
        </w:tc>
      </w:tr>
      <w:tr w:rsidR="00D07885" w:rsidRPr="00E22EA0" w14:paraId="4AC9AD9C" w14:textId="77777777" w:rsidTr="7CA5CD81">
        <w:trPr>
          <w:trHeight w:val="139"/>
        </w:trPr>
        <w:tc>
          <w:tcPr>
            <w:tcW w:w="1991" w:type="dxa"/>
            <w:vMerge/>
          </w:tcPr>
          <w:p w14:paraId="6CB0E375"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51" w:type="dxa"/>
            <w:tcBorders>
              <w:bottom w:val="single" w:sz="4" w:space="0" w:color="000000" w:themeColor="text1"/>
            </w:tcBorders>
            <w:shd w:val="clear" w:color="auto" w:fill="auto"/>
            <w:vAlign w:val="center"/>
          </w:tcPr>
          <w:p w14:paraId="5913034D" w14:textId="77777777" w:rsidR="00D07885" w:rsidRPr="00E22EA0" w:rsidRDefault="00D07885"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Poziom studiów</w:t>
            </w:r>
          </w:p>
        </w:tc>
        <w:tc>
          <w:tcPr>
            <w:tcW w:w="5162" w:type="dxa"/>
            <w:gridSpan w:val="2"/>
            <w:tcBorders>
              <w:bottom w:val="single" w:sz="4" w:space="0" w:color="000000" w:themeColor="text1"/>
            </w:tcBorders>
            <w:shd w:val="clear" w:color="auto" w:fill="auto"/>
            <w:vAlign w:val="center"/>
          </w:tcPr>
          <w:p w14:paraId="49728E4B" w14:textId="77777777" w:rsidR="00D07885" w:rsidRPr="00E22EA0" w:rsidRDefault="00D07885"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pierwszego stopnia</w:t>
            </w:r>
          </w:p>
        </w:tc>
      </w:tr>
      <w:tr w:rsidR="00D07885" w:rsidRPr="00E22EA0" w14:paraId="3FC45B3E" w14:textId="77777777" w:rsidTr="7CA5CD81">
        <w:trPr>
          <w:trHeight w:val="139"/>
        </w:trPr>
        <w:tc>
          <w:tcPr>
            <w:tcW w:w="1991" w:type="dxa"/>
            <w:vMerge/>
          </w:tcPr>
          <w:p w14:paraId="361615C2"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51" w:type="dxa"/>
            <w:tcBorders>
              <w:bottom w:val="single" w:sz="4" w:space="0" w:color="000000" w:themeColor="text1"/>
            </w:tcBorders>
            <w:shd w:val="clear" w:color="auto" w:fill="auto"/>
            <w:vAlign w:val="center"/>
          </w:tcPr>
          <w:p w14:paraId="084D9663" w14:textId="77777777" w:rsidR="00D07885" w:rsidRPr="00E22EA0" w:rsidRDefault="00D07885"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Forma studiów</w:t>
            </w:r>
          </w:p>
        </w:tc>
        <w:tc>
          <w:tcPr>
            <w:tcW w:w="5162" w:type="dxa"/>
            <w:gridSpan w:val="2"/>
            <w:tcBorders>
              <w:bottom w:val="single" w:sz="4" w:space="0" w:color="000000" w:themeColor="text1"/>
            </w:tcBorders>
            <w:shd w:val="clear" w:color="auto" w:fill="auto"/>
            <w:vAlign w:val="center"/>
          </w:tcPr>
          <w:p w14:paraId="238EFE74" w14:textId="77777777" w:rsidR="00D07885" w:rsidRPr="00E22EA0" w:rsidRDefault="00D07885"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stacjonarna/niestacjonarna</w:t>
            </w:r>
          </w:p>
        </w:tc>
      </w:tr>
      <w:tr w:rsidR="00D07885" w:rsidRPr="00E22EA0" w14:paraId="221B77D9" w14:textId="77777777" w:rsidTr="7CA5CD81">
        <w:trPr>
          <w:trHeight w:val="139"/>
        </w:trPr>
        <w:tc>
          <w:tcPr>
            <w:tcW w:w="1991" w:type="dxa"/>
            <w:vMerge/>
          </w:tcPr>
          <w:p w14:paraId="6AED2EB7"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51" w:type="dxa"/>
            <w:shd w:val="clear" w:color="auto" w:fill="auto"/>
            <w:vAlign w:val="center"/>
          </w:tcPr>
          <w:p w14:paraId="2826107A" w14:textId="77777777" w:rsidR="00D07885" w:rsidRPr="00E22EA0" w:rsidRDefault="00D07885"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Profil studiów</w:t>
            </w:r>
          </w:p>
        </w:tc>
        <w:tc>
          <w:tcPr>
            <w:tcW w:w="5162" w:type="dxa"/>
            <w:gridSpan w:val="2"/>
            <w:shd w:val="clear" w:color="auto" w:fill="auto"/>
            <w:vAlign w:val="center"/>
          </w:tcPr>
          <w:p w14:paraId="5752E4AC" w14:textId="77777777" w:rsidR="00D07885" w:rsidRPr="00E22EA0" w:rsidRDefault="00D07885"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praktyczny</w:t>
            </w:r>
          </w:p>
        </w:tc>
      </w:tr>
      <w:tr w:rsidR="00D07885" w:rsidRPr="00E22EA0" w14:paraId="530312C0" w14:textId="77777777" w:rsidTr="7CA5CD81">
        <w:trPr>
          <w:trHeight w:val="139"/>
        </w:trPr>
        <w:tc>
          <w:tcPr>
            <w:tcW w:w="5129" w:type="dxa"/>
            <w:gridSpan w:val="3"/>
            <w:tcBorders>
              <w:bottom w:val="single" w:sz="4" w:space="0" w:color="000000" w:themeColor="text1"/>
            </w:tcBorders>
            <w:shd w:val="clear" w:color="auto" w:fill="auto"/>
            <w:vAlign w:val="center"/>
          </w:tcPr>
          <w:p w14:paraId="12D17FC0" w14:textId="77777777" w:rsidR="00D07885" w:rsidRPr="00E22EA0" w:rsidRDefault="00D07885" w:rsidP="000F366C">
            <w:pPr>
              <w:spacing w:after="0" w:line="240" w:lineRule="auto"/>
              <w:rPr>
                <w:rFonts w:ascii="Cambria" w:eastAsia="Cambria" w:hAnsi="Cambria" w:cs="Cambria"/>
                <w:b/>
                <w:sz w:val="28"/>
                <w:szCs w:val="28"/>
              </w:rPr>
            </w:pPr>
            <w:r w:rsidRPr="00E22EA0">
              <w:rPr>
                <w:rFonts w:ascii="Cambria" w:eastAsia="Cambria" w:hAnsi="Cambria" w:cs="Cambria"/>
                <w:b/>
              </w:rPr>
              <w:t>Pozycja w planie studiów (lub kod przedmiotu)</w:t>
            </w:r>
          </w:p>
        </w:tc>
        <w:tc>
          <w:tcPr>
            <w:tcW w:w="4875" w:type="dxa"/>
            <w:tcBorders>
              <w:bottom w:val="single" w:sz="4" w:space="0" w:color="000000" w:themeColor="text1"/>
            </w:tcBorders>
            <w:shd w:val="clear" w:color="auto" w:fill="auto"/>
            <w:vAlign w:val="center"/>
          </w:tcPr>
          <w:p w14:paraId="0A1E99E8" w14:textId="1E37A849" w:rsidR="00D07885" w:rsidRPr="00E22EA0" w:rsidRDefault="0F434B67" w:rsidP="7CA5CD81">
            <w:pPr>
              <w:spacing w:after="0" w:line="240" w:lineRule="auto"/>
              <w:rPr>
                <w:rFonts w:ascii="Cambria" w:eastAsia="Cambria" w:hAnsi="Cambria" w:cs="Cambria"/>
                <w:sz w:val="24"/>
                <w:szCs w:val="24"/>
              </w:rPr>
            </w:pPr>
            <w:r w:rsidRPr="00E22EA0">
              <w:rPr>
                <w:rFonts w:ascii="Cambria" w:eastAsia="Cambria" w:hAnsi="Cambria" w:cs="Cambria"/>
                <w:sz w:val="24"/>
                <w:szCs w:val="24"/>
              </w:rPr>
              <w:t>3</w:t>
            </w:r>
            <w:r w:rsidR="3F569DF7" w:rsidRPr="00E22EA0">
              <w:rPr>
                <w:rFonts w:ascii="Cambria" w:eastAsia="Cambria" w:hAnsi="Cambria" w:cs="Cambria"/>
                <w:sz w:val="24"/>
                <w:szCs w:val="24"/>
              </w:rPr>
              <w:t>4</w:t>
            </w:r>
            <w:r w:rsidRPr="00E22EA0">
              <w:rPr>
                <w:rFonts w:ascii="Cambria" w:eastAsia="Cambria" w:hAnsi="Cambria" w:cs="Cambria"/>
                <w:sz w:val="24"/>
                <w:szCs w:val="24"/>
              </w:rPr>
              <w:t xml:space="preserve"> / 3</w:t>
            </w:r>
            <w:r w:rsidR="7ACEF80A" w:rsidRPr="00E22EA0">
              <w:rPr>
                <w:rFonts w:ascii="Cambria" w:eastAsia="Cambria" w:hAnsi="Cambria" w:cs="Cambria"/>
                <w:sz w:val="24"/>
                <w:szCs w:val="24"/>
              </w:rPr>
              <w:t>3</w:t>
            </w:r>
          </w:p>
        </w:tc>
      </w:tr>
    </w:tbl>
    <w:p w14:paraId="37F335CE" w14:textId="77777777" w:rsidR="00D07885" w:rsidRPr="00E22EA0" w:rsidRDefault="00D07885" w:rsidP="00D07885">
      <w:pPr>
        <w:spacing w:before="240" w:after="240" w:line="240" w:lineRule="auto"/>
        <w:jc w:val="center"/>
        <w:rPr>
          <w:rFonts w:ascii="Cambria" w:eastAsia="Calibri" w:hAnsi="Cambria" w:cstheme="minorHAnsi"/>
          <w:b/>
          <w:bCs/>
          <w:spacing w:val="40"/>
          <w:sz w:val="28"/>
          <w:szCs w:val="28"/>
        </w:rPr>
      </w:pPr>
      <w:r w:rsidRPr="00E22EA0">
        <w:rPr>
          <w:rFonts w:ascii="Cambria" w:eastAsia="Calibri" w:hAnsi="Cambria" w:cstheme="minorHAnsi"/>
          <w:b/>
          <w:bCs/>
          <w:spacing w:val="40"/>
          <w:sz w:val="28"/>
          <w:szCs w:val="28"/>
        </w:rPr>
        <w:t>KARTA ZAJĘĆ</w:t>
      </w:r>
    </w:p>
    <w:p w14:paraId="0863E273" w14:textId="77777777" w:rsidR="00D07885" w:rsidRPr="00E22EA0" w:rsidRDefault="00D07885" w:rsidP="00D07885">
      <w:pPr>
        <w:spacing w:before="120" w:after="120" w:line="240" w:lineRule="auto"/>
        <w:rPr>
          <w:rFonts w:ascii="Cambria" w:eastAsia="Cambria" w:hAnsi="Cambria" w:cs="Cambria"/>
          <w:b/>
        </w:rPr>
      </w:pPr>
      <w:r w:rsidRPr="00E22EA0">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D07885" w:rsidRPr="00E22EA0" w14:paraId="025E2533" w14:textId="77777777" w:rsidTr="47B50038">
        <w:trPr>
          <w:trHeight w:val="328"/>
        </w:trPr>
        <w:tc>
          <w:tcPr>
            <w:tcW w:w="4219" w:type="dxa"/>
            <w:vAlign w:val="center"/>
          </w:tcPr>
          <w:p w14:paraId="7AF31B9B"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Nazwa zajęć</w:t>
            </w:r>
          </w:p>
        </w:tc>
        <w:tc>
          <w:tcPr>
            <w:tcW w:w="5670" w:type="dxa"/>
            <w:vAlign w:val="center"/>
          </w:tcPr>
          <w:p w14:paraId="5B771499" w14:textId="059FC775" w:rsidR="00D07885" w:rsidRPr="00E22EA0" w:rsidRDefault="0F434B67"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Pedagogika</w:t>
            </w:r>
            <w:r w:rsidR="1831C78E" w:rsidRPr="00E22EA0">
              <w:rPr>
                <w:rFonts w:ascii="Cambria" w:eastAsia="Cambria" w:hAnsi="Cambria" w:cs="Cambria"/>
                <w:b/>
                <w:bCs/>
                <w:sz w:val="20"/>
                <w:szCs w:val="20"/>
              </w:rPr>
              <w:t xml:space="preserve"> szkolna</w:t>
            </w:r>
          </w:p>
        </w:tc>
      </w:tr>
      <w:tr w:rsidR="00D07885" w:rsidRPr="00E22EA0" w14:paraId="437FB177" w14:textId="77777777" w:rsidTr="47B50038">
        <w:tc>
          <w:tcPr>
            <w:tcW w:w="4219" w:type="dxa"/>
            <w:vAlign w:val="center"/>
          </w:tcPr>
          <w:p w14:paraId="70C5D36A"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Punkty ECTS</w:t>
            </w:r>
          </w:p>
        </w:tc>
        <w:tc>
          <w:tcPr>
            <w:tcW w:w="5670" w:type="dxa"/>
            <w:vAlign w:val="center"/>
          </w:tcPr>
          <w:p w14:paraId="704C8B0F"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1</w:t>
            </w:r>
          </w:p>
        </w:tc>
      </w:tr>
      <w:tr w:rsidR="00D07885" w:rsidRPr="00E22EA0" w14:paraId="1612B312" w14:textId="77777777" w:rsidTr="47B50038">
        <w:tc>
          <w:tcPr>
            <w:tcW w:w="4219" w:type="dxa"/>
            <w:vAlign w:val="center"/>
          </w:tcPr>
          <w:p w14:paraId="14C7F52E"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Rodzaj zajęć</w:t>
            </w:r>
          </w:p>
        </w:tc>
        <w:tc>
          <w:tcPr>
            <w:tcW w:w="5670" w:type="dxa"/>
            <w:vAlign w:val="center"/>
          </w:tcPr>
          <w:p w14:paraId="56159C1C"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obieralne</w:t>
            </w:r>
          </w:p>
        </w:tc>
      </w:tr>
      <w:tr w:rsidR="00D07885" w:rsidRPr="00E22EA0" w14:paraId="59197E46" w14:textId="77777777" w:rsidTr="47B50038">
        <w:tc>
          <w:tcPr>
            <w:tcW w:w="4219" w:type="dxa"/>
            <w:vAlign w:val="center"/>
          </w:tcPr>
          <w:p w14:paraId="666C654C"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Moduł/specjalizacja</w:t>
            </w:r>
          </w:p>
        </w:tc>
        <w:tc>
          <w:tcPr>
            <w:tcW w:w="5670" w:type="dxa"/>
            <w:vAlign w:val="center"/>
          </w:tcPr>
          <w:p w14:paraId="6776F172"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 xml:space="preserve">Kształcenie nauczycielskie – przygotowanie w zakresie psychologiczno-pedagogicznym </w:t>
            </w:r>
            <w:r w:rsidRPr="00E22EA0">
              <w:rPr>
                <w:rFonts w:ascii="Cambria" w:eastAsia="Calibri" w:hAnsi="Cambria"/>
                <w:b/>
                <w:iCs/>
                <w:sz w:val="20"/>
                <w:szCs w:val="20"/>
              </w:rPr>
              <w:t>/ nauczycielska</w:t>
            </w:r>
          </w:p>
        </w:tc>
      </w:tr>
      <w:tr w:rsidR="00D07885" w:rsidRPr="00E22EA0" w14:paraId="4B5EE658" w14:textId="77777777" w:rsidTr="47B50038">
        <w:tc>
          <w:tcPr>
            <w:tcW w:w="4219" w:type="dxa"/>
            <w:vAlign w:val="center"/>
          </w:tcPr>
          <w:p w14:paraId="420E37CB"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Język, w którym prowadzone są zajęcia</w:t>
            </w:r>
          </w:p>
        </w:tc>
        <w:tc>
          <w:tcPr>
            <w:tcW w:w="5670" w:type="dxa"/>
            <w:vAlign w:val="center"/>
          </w:tcPr>
          <w:p w14:paraId="367F43F5"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polski</w:t>
            </w:r>
          </w:p>
        </w:tc>
      </w:tr>
      <w:tr w:rsidR="00D07885" w:rsidRPr="00E22EA0" w14:paraId="693A3EC3" w14:textId="77777777" w:rsidTr="47B50038">
        <w:tc>
          <w:tcPr>
            <w:tcW w:w="4219" w:type="dxa"/>
            <w:vAlign w:val="center"/>
          </w:tcPr>
          <w:p w14:paraId="12B79DBB"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Rok studiów</w:t>
            </w:r>
          </w:p>
        </w:tc>
        <w:tc>
          <w:tcPr>
            <w:tcW w:w="5670" w:type="dxa"/>
            <w:vAlign w:val="center"/>
          </w:tcPr>
          <w:p w14:paraId="292AC7A8"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II</w:t>
            </w:r>
          </w:p>
        </w:tc>
      </w:tr>
      <w:tr w:rsidR="00D07885" w:rsidRPr="00E22EA0" w14:paraId="79111767" w14:textId="77777777" w:rsidTr="47B50038">
        <w:tc>
          <w:tcPr>
            <w:tcW w:w="4219" w:type="dxa"/>
            <w:vAlign w:val="center"/>
          </w:tcPr>
          <w:p w14:paraId="7A86AAA9"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Imię i nazwisko koordynatora zajęć oraz osób prowadzących zajęcia</w:t>
            </w:r>
          </w:p>
        </w:tc>
        <w:tc>
          <w:tcPr>
            <w:tcW w:w="5670" w:type="dxa"/>
            <w:vAlign w:val="center"/>
          </w:tcPr>
          <w:p w14:paraId="1B4DFDD9"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Koordynator: dr Bożena Majewicz</w:t>
            </w:r>
          </w:p>
          <w:p w14:paraId="1A102967"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Osoba prowadząca zajęcia: dr Joanna Ziemkowska</w:t>
            </w:r>
          </w:p>
        </w:tc>
      </w:tr>
    </w:tbl>
    <w:p w14:paraId="1FBBB318" w14:textId="77777777" w:rsidR="00D07885" w:rsidRPr="00E22EA0" w:rsidRDefault="00D07885" w:rsidP="00D07885">
      <w:pPr>
        <w:spacing w:before="120" w:after="120" w:line="240" w:lineRule="auto"/>
        <w:rPr>
          <w:rFonts w:ascii="Cambria" w:eastAsia="Cambria" w:hAnsi="Cambria" w:cs="Cambria"/>
          <w:b/>
        </w:rPr>
      </w:pPr>
      <w:r w:rsidRPr="00E22EA0">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556"/>
      </w:tblGrid>
      <w:tr w:rsidR="00D07885" w:rsidRPr="00E22EA0" w14:paraId="2358AB2D" w14:textId="77777777" w:rsidTr="000F366C">
        <w:tc>
          <w:tcPr>
            <w:tcW w:w="1924" w:type="dxa"/>
            <w:shd w:val="clear" w:color="auto" w:fill="auto"/>
            <w:vAlign w:val="center"/>
          </w:tcPr>
          <w:p w14:paraId="7ED2701D" w14:textId="77777777" w:rsidR="00D07885" w:rsidRPr="00E22EA0" w:rsidRDefault="00D07885" w:rsidP="000F366C">
            <w:pPr>
              <w:spacing w:before="60" w:after="60" w:line="240" w:lineRule="auto"/>
              <w:jc w:val="center"/>
              <w:rPr>
                <w:rFonts w:ascii="Cambria" w:eastAsia="Cambria" w:hAnsi="Cambria" w:cs="Cambria"/>
                <w:b/>
              </w:rPr>
            </w:pPr>
            <w:r w:rsidRPr="00E22EA0">
              <w:rPr>
                <w:rFonts w:ascii="Cambria" w:eastAsia="Cambria" w:hAnsi="Cambria" w:cs="Cambria"/>
                <w:b/>
              </w:rPr>
              <w:t>Forma zajęć</w:t>
            </w:r>
          </w:p>
        </w:tc>
        <w:tc>
          <w:tcPr>
            <w:tcW w:w="3146" w:type="dxa"/>
            <w:shd w:val="clear" w:color="auto" w:fill="auto"/>
            <w:vAlign w:val="center"/>
          </w:tcPr>
          <w:p w14:paraId="6A2404EA" w14:textId="77777777" w:rsidR="00D07885" w:rsidRPr="00E22EA0" w:rsidRDefault="00D07885" w:rsidP="000F366C">
            <w:pPr>
              <w:spacing w:before="60" w:after="60" w:line="240" w:lineRule="auto"/>
              <w:jc w:val="center"/>
              <w:rPr>
                <w:rFonts w:ascii="Cambria" w:eastAsia="Calibri" w:hAnsi="Cambria" w:cs="Times New Roman"/>
                <w:b/>
                <w:bCs/>
              </w:rPr>
            </w:pPr>
            <w:r w:rsidRPr="00E22EA0">
              <w:rPr>
                <w:rFonts w:ascii="Cambria" w:eastAsia="Calibri" w:hAnsi="Cambria" w:cs="Times New Roman"/>
                <w:b/>
                <w:bCs/>
              </w:rPr>
              <w:t xml:space="preserve">Liczba godzin </w:t>
            </w:r>
          </w:p>
          <w:p w14:paraId="02DD72EF" w14:textId="77777777" w:rsidR="00D07885" w:rsidRPr="00E22EA0" w:rsidRDefault="00D07885" w:rsidP="000F366C">
            <w:pPr>
              <w:spacing w:before="60" w:after="60" w:line="240" w:lineRule="auto"/>
              <w:jc w:val="center"/>
              <w:rPr>
                <w:rFonts w:ascii="Cambria" w:eastAsia="Cambria" w:hAnsi="Cambria" w:cs="Cambria"/>
                <w:b/>
              </w:rPr>
            </w:pPr>
            <w:r w:rsidRPr="00E22EA0">
              <w:rPr>
                <w:rFonts w:ascii="Cambria" w:eastAsia="Calibri" w:hAnsi="Cambria" w:cs="Times New Roman"/>
                <w:b/>
                <w:bCs/>
              </w:rPr>
              <w:t>stacjonarne/niestacjonarne</w:t>
            </w:r>
          </w:p>
        </w:tc>
        <w:tc>
          <w:tcPr>
            <w:tcW w:w="2263" w:type="dxa"/>
            <w:shd w:val="clear" w:color="auto" w:fill="auto"/>
            <w:vAlign w:val="center"/>
          </w:tcPr>
          <w:p w14:paraId="048ED9D9" w14:textId="77777777" w:rsidR="00D07885" w:rsidRPr="00E22EA0" w:rsidRDefault="00D07885" w:rsidP="000F366C">
            <w:pPr>
              <w:spacing w:before="60" w:after="60" w:line="240" w:lineRule="auto"/>
              <w:jc w:val="center"/>
              <w:rPr>
                <w:rFonts w:ascii="Cambria" w:eastAsia="Cambria" w:hAnsi="Cambria" w:cs="Cambria"/>
                <w:b/>
              </w:rPr>
            </w:pPr>
            <w:r w:rsidRPr="00E22EA0">
              <w:rPr>
                <w:rFonts w:ascii="Cambria" w:eastAsia="Cambria" w:hAnsi="Cambria" w:cs="Cambria"/>
                <w:b/>
              </w:rPr>
              <w:t>Rok studiów/semestr</w:t>
            </w:r>
          </w:p>
        </w:tc>
        <w:tc>
          <w:tcPr>
            <w:tcW w:w="2556" w:type="dxa"/>
            <w:shd w:val="clear" w:color="auto" w:fill="auto"/>
            <w:vAlign w:val="center"/>
          </w:tcPr>
          <w:p w14:paraId="774814F3" w14:textId="77777777" w:rsidR="00D07885" w:rsidRPr="00E22EA0" w:rsidRDefault="00D07885" w:rsidP="000F366C">
            <w:pPr>
              <w:spacing w:before="60" w:after="60" w:line="240" w:lineRule="auto"/>
              <w:jc w:val="center"/>
              <w:rPr>
                <w:rFonts w:ascii="Cambria" w:eastAsia="Cambria" w:hAnsi="Cambria" w:cs="Cambria"/>
                <w:b/>
              </w:rPr>
            </w:pPr>
            <w:r w:rsidRPr="00E22EA0">
              <w:rPr>
                <w:rFonts w:ascii="Cambria" w:eastAsia="Cambria" w:hAnsi="Cambria" w:cs="Cambria"/>
                <w:b/>
              </w:rPr>
              <w:t xml:space="preserve">Punkty ECTS </w:t>
            </w:r>
            <w:r w:rsidRPr="00E22EA0">
              <w:rPr>
                <w:rFonts w:ascii="Cambria" w:eastAsia="Cambria" w:hAnsi="Cambria" w:cs="Cambria"/>
              </w:rPr>
              <w:t>(zgodnie z programem studiów)</w:t>
            </w:r>
          </w:p>
        </w:tc>
      </w:tr>
      <w:tr w:rsidR="00D07885" w:rsidRPr="00E22EA0" w14:paraId="52B60F3C" w14:textId="77777777" w:rsidTr="000F366C">
        <w:tc>
          <w:tcPr>
            <w:tcW w:w="1924" w:type="dxa"/>
            <w:shd w:val="clear" w:color="auto" w:fill="auto"/>
          </w:tcPr>
          <w:p w14:paraId="1BABA01C" w14:textId="77777777" w:rsidR="00D07885" w:rsidRPr="00E22EA0" w:rsidRDefault="00D07885" w:rsidP="000F366C">
            <w:pPr>
              <w:spacing w:before="60" w:after="60" w:line="240" w:lineRule="auto"/>
              <w:rPr>
                <w:rFonts w:ascii="Cambria" w:eastAsia="Cambria" w:hAnsi="Cambria" w:cs="Cambria"/>
                <w:b/>
                <w:sz w:val="20"/>
                <w:szCs w:val="20"/>
              </w:rPr>
            </w:pPr>
            <w:r w:rsidRPr="00E22EA0">
              <w:rPr>
                <w:rFonts w:ascii="Cambria" w:eastAsia="Cambria" w:hAnsi="Cambria" w:cs="Cambria"/>
                <w:b/>
                <w:sz w:val="20"/>
                <w:szCs w:val="20"/>
              </w:rPr>
              <w:t>ćwiczenia</w:t>
            </w:r>
          </w:p>
        </w:tc>
        <w:tc>
          <w:tcPr>
            <w:tcW w:w="3146" w:type="dxa"/>
            <w:shd w:val="clear" w:color="auto" w:fill="auto"/>
            <w:vAlign w:val="center"/>
          </w:tcPr>
          <w:p w14:paraId="222A25F2" w14:textId="77777777" w:rsidR="00D07885" w:rsidRPr="00E22EA0" w:rsidRDefault="00D07885"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15/9</w:t>
            </w:r>
          </w:p>
        </w:tc>
        <w:tc>
          <w:tcPr>
            <w:tcW w:w="2263" w:type="dxa"/>
            <w:shd w:val="clear" w:color="auto" w:fill="auto"/>
            <w:vAlign w:val="center"/>
          </w:tcPr>
          <w:p w14:paraId="45FE6B3D" w14:textId="77777777" w:rsidR="00D07885" w:rsidRPr="00E22EA0" w:rsidRDefault="00D07885"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II/4</w:t>
            </w:r>
          </w:p>
        </w:tc>
        <w:tc>
          <w:tcPr>
            <w:tcW w:w="2556" w:type="dxa"/>
            <w:shd w:val="clear" w:color="auto" w:fill="auto"/>
            <w:vAlign w:val="center"/>
          </w:tcPr>
          <w:p w14:paraId="4C64D116" w14:textId="77777777" w:rsidR="00D07885" w:rsidRPr="00E22EA0" w:rsidRDefault="00D07885"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1</w:t>
            </w:r>
          </w:p>
        </w:tc>
      </w:tr>
    </w:tbl>
    <w:p w14:paraId="2D734D43" w14:textId="77777777" w:rsidR="00D07885" w:rsidRPr="00E22EA0" w:rsidRDefault="00D07885" w:rsidP="00D07885">
      <w:pPr>
        <w:spacing w:before="120" w:after="120" w:line="240" w:lineRule="auto"/>
        <w:rPr>
          <w:rFonts w:ascii="Cambria" w:eastAsia="Cambria" w:hAnsi="Cambria" w:cs="Cambria"/>
          <w:b/>
        </w:rPr>
      </w:pPr>
      <w:r w:rsidRPr="00E22EA0">
        <w:rPr>
          <w:rFonts w:ascii="Cambria" w:eastAsia="Cambria" w:hAnsi="Cambria" w:cs="Cambria"/>
          <w:b/>
        </w:rPr>
        <w:t>3. Wymagania wstępne, z uwzględnieniem sekwencyjności zajęć</w:t>
      </w:r>
    </w:p>
    <w:tbl>
      <w:tblPr>
        <w:tblW w:w="101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90"/>
      </w:tblGrid>
      <w:tr w:rsidR="00D07885" w:rsidRPr="00E22EA0" w14:paraId="6784FFE1" w14:textId="77777777" w:rsidTr="000F366C">
        <w:trPr>
          <w:trHeight w:val="301"/>
          <w:jc w:val="center"/>
        </w:trPr>
        <w:tc>
          <w:tcPr>
            <w:tcW w:w="10190" w:type="dxa"/>
            <w:tcMar>
              <w:top w:w="0" w:type="dxa"/>
              <w:bottom w:w="0" w:type="dxa"/>
            </w:tcMar>
          </w:tcPr>
          <w:p w14:paraId="3B67BC5C" w14:textId="77777777" w:rsidR="00D07885" w:rsidRPr="00E22EA0" w:rsidRDefault="00D07885" w:rsidP="000F366C">
            <w:pPr>
              <w:tabs>
                <w:tab w:val="left" w:pos="1725"/>
              </w:tabs>
              <w:spacing w:before="20" w:after="20" w:line="240" w:lineRule="auto"/>
              <w:rPr>
                <w:rFonts w:ascii="Cambria" w:eastAsia="Cambria" w:hAnsi="Cambria" w:cs="Cambria"/>
                <w:sz w:val="20"/>
                <w:szCs w:val="20"/>
              </w:rPr>
            </w:pPr>
            <w:r w:rsidRPr="00E22EA0">
              <w:rPr>
                <w:rFonts w:ascii="Cambria" w:hAnsi="Cambria"/>
                <w:iCs/>
                <w:sz w:val="20"/>
                <w:szCs w:val="20"/>
              </w:rPr>
              <w:t>Student posiada wiedzę i umiejętności, które zdobył podczas realizacji przedmiotu Pedagogika ogólna.</w:t>
            </w:r>
          </w:p>
          <w:p w14:paraId="15B1F808" w14:textId="77777777" w:rsidR="00D07885" w:rsidRPr="00E22EA0" w:rsidRDefault="00D07885" w:rsidP="000F366C">
            <w:pPr>
              <w:spacing w:before="20" w:after="20" w:line="240" w:lineRule="auto"/>
              <w:jc w:val="both"/>
              <w:rPr>
                <w:rFonts w:ascii="Cambria" w:eastAsia="Cambria" w:hAnsi="Cambria" w:cs="Cambria"/>
                <w:sz w:val="20"/>
                <w:szCs w:val="20"/>
              </w:rPr>
            </w:pPr>
          </w:p>
        </w:tc>
      </w:tr>
    </w:tbl>
    <w:p w14:paraId="745944AF" w14:textId="77777777" w:rsidR="00D07885" w:rsidRPr="00E22EA0" w:rsidRDefault="00D07885" w:rsidP="00D07885">
      <w:pPr>
        <w:spacing w:before="120" w:after="120" w:line="240" w:lineRule="auto"/>
        <w:rPr>
          <w:rFonts w:ascii="Cambria" w:eastAsia="Cambria" w:hAnsi="Cambria" w:cs="Cambria"/>
          <w:b/>
        </w:rPr>
      </w:pPr>
      <w:r w:rsidRPr="00E22EA0">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D07885" w:rsidRPr="00E22EA0" w14:paraId="3D2B11C0" w14:textId="77777777" w:rsidTr="47B50038">
        <w:tc>
          <w:tcPr>
            <w:tcW w:w="9889" w:type="dxa"/>
            <w:shd w:val="clear" w:color="auto" w:fill="auto"/>
          </w:tcPr>
          <w:p w14:paraId="1FACE7A2" w14:textId="3CC9612C" w:rsidR="00D07885" w:rsidRPr="00E22EA0" w:rsidRDefault="0F434B67" w:rsidP="7CA5CD81">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 xml:space="preserve">C1 – Student ma podstawową wiedzę z </w:t>
            </w:r>
            <w:r w:rsidR="477AFD35" w:rsidRPr="00E22EA0">
              <w:rPr>
                <w:rFonts w:ascii="Cambria" w:eastAsia="Cambria" w:hAnsi="Cambria" w:cs="Cambria"/>
                <w:sz w:val="20"/>
                <w:szCs w:val="20"/>
              </w:rPr>
              <w:t>zakresu II etapu edukacyjnego</w:t>
            </w:r>
          </w:p>
          <w:p w14:paraId="473F07A5" w14:textId="2456FB44" w:rsidR="00D07885" w:rsidRPr="00E22EA0" w:rsidRDefault="0F434B67" w:rsidP="7CA5CD81">
            <w:pPr>
              <w:spacing w:before="60" w:after="60" w:line="240" w:lineRule="auto"/>
              <w:ind w:left="399" w:hanging="399"/>
              <w:rPr>
                <w:rFonts w:ascii="Cambria" w:eastAsia="Cambria" w:hAnsi="Cambria" w:cs="Cambria"/>
                <w:sz w:val="20"/>
                <w:szCs w:val="20"/>
              </w:rPr>
            </w:pPr>
            <w:r w:rsidRPr="00E22EA0">
              <w:rPr>
                <w:rFonts w:ascii="Cambria" w:eastAsia="Cambria" w:hAnsi="Cambria" w:cs="Cambria"/>
                <w:sz w:val="20"/>
                <w:szCs w:val="20"/>
              </w:rPr>
              <w:t xml:space="preserve">C2 – Student zna zagadnienia z zakresu podstaw teoretycznych pracy nauczyciela </w:t>
            </w:r>
            <w:r w:rsidR="654371C6" w:rsidRPr="00E22EA0">
              <w:rPr>
                <w:rFonts w:ascii="Cambria" w:eastAsia="Cambria" w:hAnsi="Cambria" w:cs="Cambria"/>
                <w:sz w:val="20"/>
                <w:szCs w:val="20"/>
              </w:rPr>
              <w:t>II etapu edukacyjnego</w:t>
            </w:r>
            <w:r w:rsidR="55F750F5" w:rsidRPr="00E22EA0">
              <w:rPr>
                <w:rFonts w:ascii="Cambria" w:eastAsia="Cambria" w:hAnsi="Cambria" w:cs="Cambria"/>
                <w:sz w:val="20"/>
                <w:szCs w:val="20"/>
              </w:rPr>
              <w:t>,</w:t>
            </w:r>
            <w:r w:rsidRPr="00E22EA0">
              <w:rPr>
                <w:rFonts w:ascii="Cambria" w:eastAsia="Cambria" w:hAnsi="Cambria" w:cs="Cambria"/>
                <w:sz w:val="20"/>
                <w:szCs w:val="20"/>
              </w:rPr>
              <w:t xml:space="preserve"> rozumie zasady planowana pracy</w:t>
            </w:r>
            <w:r w:rsidR="3ACBA8A9" w:rsidRPr="00E22EA0">
              <w:rPr>
                <w:rFonts w:ascii="Cambria" w:eastAsia="Cambria" w:hAnsi="Cambria" w:cs="Cambria"/>
                <w:sz w:val="20"/>
                <w:szCs w:val="20"/>
              </w:rPr>
              <w:t xml:space="preserve"> w klasach IV-VIII</w:t>
            </w:r>
          </w:p>
          <w:p w14:paraId="58151DF4" w14:textId="65273AC6" w:rsidR="00D07885" w:rsidRPr="00E22EA0" w:rsidRDefault="0F434B67" w:rsidP="47B50038">
            <w:pPr>
              <w:spacing w:before="60" w:after="60" w:line="240" w:lineRule="auto"/>
              <w:ind w:left="399" w:hanging="399"/>
              <w:rPr>
                <w:rFonts w:ascii="Cambria" w:eastAsia="Cambria" w:hAnsi="Cambria" w:cs="Cambria"/>
                <w:strike/>
                <w:sz w:val="20"/>
                <w:szCs w:val="20"/>
              </w:rPr>
            </w:pPr>
            <w:r w:rsidRPr="00E22EA0">
              <w:rPr>
                <w:rFonts w:ascii="Cambria" w:eastAsia="Cambria" w:hAnsi="Cambria" w:cs="Cambria"/>
                <w:sz w:val="20"/>
                <w:szCs w:val="20"/>
              </w:rPr>
              <w:t>C3 – Student ma specjalistyczne umiejętności i kompetencje niezbędne do wykorzystania wiedzy do obserwowania, analizowania i diagnozowania problemów edukacyjnych związanych z edukacją</w:t>
            </w:r>
            <w:r w:rsidR="205C7B63" w:rsidRPr="00E22EA0">
              <w:rPr>
                <w:rFonts w:ascii="Cambria" w:eastAsia="Cambria" w:hAnsi="Cambria" w:cs="Cambria"/>
                <w:sz w:val="20"/>
                <w:szCs w:val="20"/>
              </w:rPr>
              <w:t xml:space="preserve"> na II etapie edukacyjnym</w:t>
            </w:r>
            <w:r w:rsidR="0421DC73" w:rsidRPr="00E22EA0">
              <w:rPr>
                <w:rFonts w:ascii="Cambria" w:eastAsia="Cambria" w:hAnsi="Cambria" w:cs="Cambria"/>
                <w:sz w:val="20"/>
                <w:szCs w:val="20"/>
              </w:rPr>
              <w:t>.</w:t>
            </w:r>
          </w:p>
        </w:tc>
      </w:tr>
    </w:tbl>
    <w:p w14:paraId="3854D31C" w14:textId="77777777" w:rsidR="00D07885" w:rsidRPr="00E22EA0" w:rsidRDefault="00D07885" w:rsidP="00D07885">
      <w:pPr>
        <w:spacing w:before="60" w:after="60" w:line="240" w:lineRule="auto"/>
        <w:rPr>
          <w:rFonts w:ascii="Cambria" w:eastAsia="Cambria" w:hAnsi="Cambria" w:cs="Cambria"/>
          <w:b/>
          <w:sz w:val="8"/>
          <w:szCs w:val="8"/>
        </w:rPr>
      </w:pPr>
    </w:p>
    <w:p w14:paraId="2933A347" w14:textId="77777777" w:rsidR="00D07885" w:rsidRPr="00E22EA0" w:rsidRDefault="00D07885" w:rsidP="00E22EA0">
      <w:pPr>
        <w:numPr>
          <w:ilvl w:val="0"/>
          <w:numId w:val="25"/>
        </w:numPr>
        <w:spacing w:before="120" w:after="120" w:line="240" w:lineRule="auto"/>
        <w:rPr>
          <w:rFonts w:ascii="Cambria" w:eastAsia="Cambria" w:hAnsi="Cambria" w:cs="Cambria"/>
          <w:b/>
        </w:rPr>
      </w:pPr>
      <w:r w:rsidRPr="00E22EA0">
        <w:rPr>
          <w:rFonts w:ascii="Cambria" w:eastAsia="Cambria" w:hAnsi="Cambria" w:cs="Cambria"/>
          <w:b/>
        </w:rPr>
        <w:t xml:space="preserve">Efekty uczenia się dla zajęć wraz z odniesieniem do efektów kierunkowych </w:t>
      </w:r>
    </w:p>
    <w:tbl>
      <w:tblPr>
        <w:tblW w:w="10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968"/>
      </w:tblGrid>
      <w:tr w:rsidR="003F44B8" w:rsidRPr="00E22EA0" w14:paraId="4A7EFDA9" w14:textId="77777777" w:rsidTr="7CA5CD81">
        <w:trPr>
          <w:jc w:val="center"/>
        </w:trPr>
        <w:tc>
          <w:tcPr>
            <w:tcW w:w="1526" w:type="dxa"/>
            <w:shd w:val="clear" w:color="auto" w:fill="auto"/>
            <w:vAlign w:val="center"/>
          </w:tcPr>
          <w:p w14:paraId="3D0BA6EC" w14:textId="77777777" w:rsidR="00D07885" w:rsidRPr="00E22EA0" w:rsidRDefault="00D07885" w:rsidP="000F366C">
            <w:pPr>
              <w:spacing w:before="60" w:after="60" w:line="240" w:lineRule="auto"/>
              <w:jc w:val="center"/>
              <w:rPr>
                <w:rFonts w:ascii="Cambria" w:eastAsia="Calibri" w:hAnsi="Cambria" w:cs="Times New Roman"/>
                <w:b/>
                <w:bCs/>
                <w:sz w:val="24"/>
                <w:szCs w:val="24"/>
              </w:rPr>
            </w:pPr>
            <w:r w:rsidRPr="00E22EA0">
              <w:rPr>
                <w:rFonts w:ascii="Cambria" w:eastAsia="Calibri" w:hAnsi="Cambria" w:cs="Times New Roman"/>
                <w:b/>
                <w:bCs/>
                <w:sz w:val="24"/>
                <w:szCs w:val="24"/>
              </w:rPr>
              <w:t>Symbol efektu uczenia się</w:t>
            </w:r>
          </w:p>
        </w:tc>
        <w:tc>
          <w:tcPr>
            <w:tcW w:w="6662" w:type="dxa"/>
            <w:shd w:val="clear" w:color="auto" w:fill="auto"/>
            <w:vAlign w:val="center"/>
          </w:tcPr>
          <w:p w14:paraId="030F7432" w14:textId="77777777" w:rsidR="00D07885" w:rsidRPr="00E22EA0" w:rsidRDefault="00D07885" w:rsidP="000F366C">
            <w:pPr>
              <w:spacing w:before="60" w:after="60" w:line="240" w:lineRule="auto"/>
              <w:jc w:val="center"/>
              <w:rPr>
                <w:rFonts w:ascii="Cambria" w:eastAsia="Calibri" w:hAnsi="Cambria" w:cs="Times New Roman"/>
                <w:b/>
                <w:bCs/>
                <w:sz w:val="24"/>
                <w:szCs w:val="24"/>
              </w:rPr>
            </w:pPr>
            <w:r w:rsidRPr="00E22EA0">
              <w:rPr>
                <w:rFonts w:ascii="Cambria" w:eastAsia="Calibri" w:hAnsi="Cambria" w:cs="Times New Roman"/>
                <w:b/>
                <w:bCs/>
                <w:sz w:val="24"/>
                <w:szCs w:val="24"/>
              </w:rPr>
              <w:t>Opis efektu uczenia się</w:t>
            </w:r>
          </w:p>
        </w:tc>
        <w:tc>
          <w:tcPr>
            <w:tcW w:w="1968" w:type="dxa"/>
            <w:shd w:val="clear" w:color="auto" w:fill="auto"/>
            <w:vAlign w:val="center"/>
          </w:tcPr>
          <w:p w14:paraId="02E94815" w14:textId="77777777" w:rsidR="00D07885" w:rsidRPr="00E22EA0" w:rsidRDefault="00D07885" w:rsidP="000F366C">
            <w:pPr>
              <w:spacing w:before="60" w:after="60" w:line="240" w:lineRule="auto"/>
              <w:jc w:val="center"/>
              <w:rPr>
                <w:rFonts w:ascii="Cambria" w:eastAsia="Calibri" w:hAnsi="Cambria" w:cs="Times New Roman"/>
                <w:b/>
                <w:bCs/>
                <w:sz w:val="24"/>
                <w:szCs w:val="24"/>
              </w:rPr>
            </w:pPr>
            <w:r w:rsidRPr="00E22EA0">
              <w:rPr>
                <w:rFonts w:ascii="Cambria" w:eastAsia="Calibri" w:hAnsi="Cambria" w:cs="Times New Roman"/>
                <w:b/>
                <w:bCs/>
                <w:sz w:val="24"/>
                <w:szCs w:val="24"/>
              </w:rPr>
              <w:t>Odniesienie do efektu kierunkowego</w:t>
            </w:r>
          </w:p>
        </w:tc>
      </w:tr>
      <w:tr w:rsidR="003F44B8" w:rsidRPr="00E22EA0" w14:paraId="244D9D65" w14:textId="77777777" w:rsidTr="7CA5CD81">
        <w:trPr>
          <w:jc w:val="center"/>
        </w:trPr>
        <w:tc>
          <w:tcPr>
            <w:tcW w:w="10156" w:type="dxa"/>
            <w:gridSpan w:val="3"/>
            <w:shd w:val="clear" w:color="auto" w:fill="auto"/>
          </w:tcPr>
          <w:p w14:paraId="04D6176F" w14:textId="77777777" w:rsidR="00D07885" w:rsidRPr="00E22EA0" w:rsidRDefault="00D07885" w:rsidP="000F366C">
            <w:pPr>
              <w:spacing w:before="60" w:after="60" w:line="240" w:lineRule="auto"/>
              <w:jc w:val="center"/>
              <w:rPr>
                <w:rFonts w:ascii="Cambria" w:eastAsia="Calibri" w:hAnsi="Cambria" w:cs="Times New Roman"/>
                <w:b/>
                <w:bCs/>
                <w:sz w:val="20"/>
                <w:szCs w:val="20"/>
              </w:rPr>
            </w:pPr>
            <w:r w:rsidRPr="00E22EA0">
              <w:rPr>
                <w:rFonts w:ascii="Cambria" w:eastAsia="Calibri" w:hAnsi="Cambria" w:cs="Times New Roman"/>
                <w:b/>
                <w:bCs/>
                <w:sz w:val="20"/>
                <w:szCs w:val="20"/>
              </w:rPr>
              <w:t>WIEDZA (EPW…)</w:t>
            </w:r>
          </w:p>
        </w:tc>
      </w:tr>
      <w:tr w:rsidR="003F44B8" w:rsidRPr="00E22EA0" w14:paraId="094A3C7F" w14:textId="77777777" w:rsidTr="7CA5CD81">
        <w:trPr>
          <w:jc w:val="center"/>
        </w:trPr>
        <w:tc>
          <w:tcPr>
            <w:tcW w:w="1526" w:type="dxa"/>
            <w:shd w:val="clear" w:color="auto" w:fill="auto"/>
            <w:vAlign w:val="center"/>
          </w:tcPr>
          <w:p w14:paraId="509BFBA4" w14:textId="77777777" w:rsidR="00D07885" w:rsidRPr="00E22EA0" w:rsidRDefault="00D07885" w:rsidP="000F366C">
            <w:pPr>
              <w:spacing w:before="60" w:after="60" w:line="240" w:lineRule="auto"/>
              <w:jc w:val="center"/>
              <w:rPr>
                <w:rFonts w:ascii="Cambria" w:eastAsia="Calibri" w:hAnsi="Cambria" w:cs="Times New Roman"/>
              </w:rPr>
            </w:pPr>
            <w:r w:rsidRPr="00E22EA0">
              <w:rPr>
                <w:rFonts w:ascii="Cambria" w:eastAsia="Calibri" w:hAnsi="Cambria" w:cs="Times New Roman"/>
              </w:rPr>
              <w:t>W_01</w:t>
            </w:r>
          </w:p>
        </w:tc>
        <w:tc>
          <w:tcPr>
            <w:tcW w:w="6662" w:type="dxa"/>
            <w:shd w:val="clear" w:color="auto" w:fill="auto"/>
          </w:tcPr>
          <w:p w14:paraId="0B119527" w14:textId="77777777" w:rsidR="00D07885" w:rsidRPr="00E22EA0" w:rsidRDefault="00D07885" w:rsidP="000F366C">
            <w:pPr>
              <w:shd w:val="clear" w:color="auto" w:fill="FFFFFF"/>
              <w:spacing w:after="0" w:line="240" w:lineRule="auto"/>
              <w:rPr>
                <w:rFonts w:ascii="Cambria" w:eastAsia="Times New Roman" w:hAnsi="Cambria" w:cs="Calibri"/>
                <w:lang w:eastAsia="pl-PL"/>
              </w:rPr>
            </w:pPr>
            <w:r w:rsidRPr="00E22EA0">
              <w:rPr>
                <w:rFonts w:ascii="Cambria" w:eastAsia="Calibri" w:hAnsi="Cambria" w:cs="Times New Roman"/>
                <w:sz w:val="20"/>
                <w:szCs w:val="20"/>
              </w:rPr>
              <w:t>Zna wybrane zagadnienia z zakresu dyscyplin społecznych, które potrafi przełożyć na działania dydaktyczne, uwarunkowania prowadzonej działalności, w tym metody diagnozowania potrzeb społecznych i oceny jakości usług</w:t>
            </w:r>
          </w:p>
        </w:tc>
        <w:tc>
          <w:tcPr>
            <w:tcW w:w="1968" w:type="dxa"/>
            <w:shd w:val="clear" w:color="auto" w:fill="auto"/>
            <w:vAlign w:val="center"/>
          </w:tcPr>
          <w:p w14:paraId="3C93B317" w14:textId="77777777" w:rsidR="00D07885" w:rsidRPr="00E22EA0" w:rsidRDefault="00D07885" w:rsidP="000F366C">
            <w:pPr>
              <w:spacing w:before="60" w:after="60" w:line="240" w:lineRule="auto"/>
              <w:jc w:val="center"/>
              <w:rPr>
                <w:rFonts w:ascii="Cambria" w:eastAsia="Calibri" w:hAnsi="Cambria" w:cs="Times New Roman"/>
              </w:rPr>
            </w:pPr>
            <w:r w:rsidRPr="00E22EA0">
              <w:rPr>
                <w:rFonts w:ascii="Cambria" w:eastAsia="Calibri" w:hAnsi="Cambria" w:cs="Times New Roman"/>
              </w:rPr>
              <w:t>K_W13</w:t>
            </w:r>
          </w:p>
        </w:tc>
      </w:tr>
      <w:tr w:rsidR="003F44B8" w:rsidRPr="00E22EA0" w14:paraId="74622F73" w14:textId="77777777" w:rsidTr="7CA5CD81">
        <w:trPr>
          <w:jc w:val="center"/>
        </w:trPr>
        <w:tc>
          <w:tcPr>
            <w:tcW w:w="1526" w:type="dxa"/>
            <w:shd w:val="clear" w:color="auto" w:fill="auto"/>
            <w:vAlign w:val="center"/>
          </w:tcPr>
          <w:p w14:paraId="7FFF7E05" w14:textId="77777777" w:rsidR="00D07885" w:rsidRPr="00E22EA0" w:rsidRDefault="00D07885" w:rsidP="000F366C">
            <w:pPr>
              <w:spacing w:before="60" w:after="60" w:line="240" w:lineRule="auto"/>
              <w:jc w:val="center"/>
              <w:rPr>
                <w:rFonts w:ascii="Cambria" w:eastAsia="Calibri" w:hAnsi="Cambria" w:cs="Calibri"/>
              </w:rPr>
            </w:pPr>
            <w:r w:rsidRPr="00E22EA0">
              <w:rPr>
                <w:rFonts w:ascii="Cambria" w:eastAsia="Calibri" w:hAnsi="Cambria" w:cs="Times New Roman"/>
              </w:rPr>
              <w:lastRenderedPageBreak/>
              <w:t>W_0</w:t>
            </w:r>
            <w:r w:rsidRPr="00E22EA0">
              <w:rPr>
                <w:rFonts w:ascii="Cambria" w:eastAsia="Calibri" w:hAnsi="Cambria" w:cs="Calibri"/>
              </w:rPr>
              <w:t>2</w:t>
            </w:r>
          </w:p>
        </w:tc>
        <w:tc>
          <w:tcPr>
            <w:tcW w:w="6662" w:type="dxa"/>
            <w:shd w:val="clear" w:color="auto" w:fill="auto"/>
          </w:tcPr>
          <w:p w14:paraId="07927444" w14:textId="6CED8B14" w:rsidR="00D07885" w:rsidRPr="00E22EA0" w:rsidRDefault="0F434B67" w:rsidP="7CA5CD81">
            <w:pPr>
              <w:spacing w:before="60" w:after="60" w:line="240" w:lineRule="auto"/>
              <w:jc w:val="both"/>
              <w:rPr>
                <w:rFonts w:ascii="Cambria" w:hAnsi="Cambria" w:cs="Calibri"/>
                <w:sz w:val="20"/>
                <w:szCs w:val="20"/>
              </w:rPr>
            </w:pPr>
            <w:r w:rsidRPr="00E22EA0">
              <w:rPr>
                <w:rFonts w:ascii="Cambria" w:eastAsia="Calibri" w:hAnsi="Cambria" w:cs="Times New Roman"/>
                <w:sz w:val="20"/>
                <w:szCs w:val="20"/>
              </w:rPr>
              <w:t>Zna wybrane zagadnienia z zakresu dyscyplin społecznych; podstawy filozofii wychowania i aksjologię pedagogiczną, strukturę i funkcje systemu oświaty, zasady działania instytucji edukacyjnych i kulturalnych wspomagające orientację w obszarze przyszłej działalności zawodowej</w:t>
            </w:r>
            <w:r w:rsidR="44E75FE6" w:rsidRPr="00E22EA0">
              <w:rPr>
                <w:rFonts w:ascii="Cambria" w:eastAsia="Cambria" w:hAnsi="Cambria" w:cs="Cambria"/>
                <w:sz w:val="20"/>
                <w:szCs w:val="20"/>
              </w:rPr>
              <w:t>, znaczenie szkoły jako instytucji, modele współczesnej szkoły, zagadnienia prawa wewnętrznego, alternatywne formy edukacji</w:t>
            </w:r>
          </w:p>
        </w:tc>
        <w:tc>
          <w:tcPr>
            <w:tcW w:w="1968" w:type="dxa"/>
            <w:shd w:val="clear" w:color="auto" w:fill="auto"/>
            <w:vAlign w:val="center"/>
          </w:tcPr>
          <w:p w14:paraId="1882FE4B" w14:textId="77777777" w:rsidR="00D07885" w:rsidRPr="00E22EA0" w:rsidRDefault="00D07885" w:rsidP="000F366C">
            <w:pPr>
              <w:spacing w:before="60" w:after="60" w:line="240" w:lineRule="auto"/>
              <w:jc w:val="center"/>
              <w:rPr>
                <w:rFonts w:ascii="Cambria" w:eastAsia="Calibri" w:hAnsi="Cambria" w:cs="Times New Roman"/>
              </w:rPr>
            </w:pPr>
            <w:r w:rsidRPr="00E22EA0">
              <w:rPr>
                <w:rFonts w:ascii="Cambria" w:eastAsia="Calibri" w:hAnsi="Cambria" w:cs="Times New Roman"/>
              </w:rPr>
              <w:t>K_W15</w:t>
            </w:r>
          </w:p>
        </w:tc>
      </w:tr>
      <w:tr w:rsidR="003F44B8" w:rsidRPr="00E22EA0" w14:paraId="61B0F9CE" w14:textId="77777777" w:rsidTr="7CA5CD81">
        <w:trPr>
          <w:jc w:val="center"/>
        </w:trPr>
        <w:tc>
          <w:tcPr>
            <w:tcW w:w="10156" w:type="dxa"/>
            <w:gridSpan w:val="3"/>
            <w:shd w:val="clear" w:color="auto" w:fill="auto"/>
            <w:vAlign w:val="center"/>
          </w:tcPr>
          <w:p w14:paraId="75C3556C" w14:textId="77777777" w:rsidR="00D07885" w:rsidRPr="00E22EA0" w:rsidRDefault="00D07885" w:rsidP="000F366C">
            <w:pPr>
              <w:spacing w:before="60" w:after="60" w:line="240" w:lineRule="auto"/>
              <w:jc w:val="center"/>
              <w:rPr>
                <w:rFonts w:ascii="Cambria" w:eastAsia="Calibri" w:hAnsi="Cambria" w:cs="Calibri"/>
                <w:b/>
                <w:bCs/>
                <w:sz w:val="24"/>
                <w:szCs w:val="24"/>
              </w:rPr>
            </w:pPr>
            <w:r w:rsidRPr="00E22EA0">
              <w:rPr>
                <w:rFonts w:ascii="Cambria" w:eastAsia="Calibri" w:hAnsi="Cambria" w:cs="Calibri"/>
                <w:b/>
                <w:bCs/>
                <w:sz w:val="24"/>
                <w:szCs w:val="24"/>
              </w:rPr>
              <w:t>UMIEJĘTNOŚCI (EPU…)</w:t>
            </w:r>
          </w:p>
        </w:tc>
      </w:tr>
      <w:tr w:rsidR="003F44B8" w:rsidRPr="00E22EA0" w14:paraId="170E08E7" w14:textId="77777777" w:rsidTr="7CA5CD81">
        <w:trPr>
          <w:jc w:val="center"/>
        </w:trPr>
        <w:tc>
          <w:tcPr>
            <w:tcW w:w="1526" w:type="dxa"/>
            <w:tcBorders>
              <w:bottom w:val="single" w:sz="4" w:space="0" w:color="auto"/>
            </w:tcBorders>
            <w:shd w:val="clear" w:color="auto" w:fill="auto"/>
            <w:vAlign w:val="center"/>
          </w:tcPr>
          <w:p w14:paraId="5D6C517D" w14:textId="77777777" w:rsidR="00D07885" w:rsidRPr="00E22EA0" w:rsidRDefault="00D07885" w:rsidP="000F366C">
            <w:pPr>
              <w:spacing w:before="60" w:after="60" w:line="240" w:lineRule="auto"/>
              <w:jc w:val="center"/>
              <w:rPr>
                <w:rFonts w:ascii="Cambria" w:eastAsia="Calibri" w:hAnsi="Cambria" w:cs="Calibri"/>
              </w:rPr>
            </w:pPr>
            <w:r w:rsidRPr="00E22EA0">
              <w:rPr>
                <w:rFonts w:ascii="Cambria" w:eastAsia="Calibri" w:hAnsi="Cambria" w:cs="Calibri"/>
              </w:rPr>
              <w:t>U_01</w:t>
            </w:r>
          </w:p>
        </w:tc>
        <w:tc>
          <w:tcPr>
            <w:tcW w:w="6662" w:type="dxa"/>
            <w:shd w:val="clear" w:color="auto" w:fill="auto"/>
          </w:tcPr>
          <w:p w14:paraId="1F7F19B4" w14:textId="77777777" w:rsidR="00D07885" w:rsidRPr="00E22EA0" w:rsidRDefault="00D07885" w:rsidP="000F366C">
            <w:pPr>
              <w:spacing w:before="60" w:after="60" w:line="240" w:lineRule="auto"/>
              <w:rPr>
                <w:rFonts w:ascii="Cambria" w:hAnsi="Cambria" w:cs="Calibri"/>
                <w:sz w:val="20"/>
                <w:szCs w:val="20"/>
              </w:rPr>
            </w:pPr>
            <w:r w:rsidRPr="00E22EA0">
              <w:rPr>
                <w:rFonts w:ascii="Cambria" w:hAnsi="Cambria" w:cs="Calibri"/>
                <w:sz w:val="20"/>
                <w:szCs w:val="20"/>
              </w:rPr>
              <w:t xml:space="preserve">Absolwent potrafi </w:t>
            </w:r>
            <w:r w:rsidRPr="00E22EA0">
              <w:rPr>
                <w:rFonts w:ascii="Cambria" w:eastAsia="Calibri" w:hAnsi="Cambria" w:cs="Times New Roman"/>
                <w:sz w:val="20"/>
                <w:szCs w:val="20"/>
              </w:rPr>
              <w:t>ocenić przydatność różnorodnych metod, procedur, dobrych praktyk do realizacji zadań i rozwiązywania problemów dotyczących wybranej sfery działalności zawodowej i społecznej oraz wybrać i zastosować właściwy sposób postępowania</w:t>
            </w:r>
          </w:p>
        </w:tc>
        <w:tc>
          <w:tcPr>
            <w:tcW w:w="1968" w:type="dxa"/>
            <w:shd w:val="clear" w:color="auto" w:fill="auto"/>
            <w:vAlign w:val="center"/>
          </w:tcPr>
          <w:p w14:paraId="6A09DA71" w14:textId="77777777" w:rsidR="00D07885" w:rsidRPr="00E22EA0" w:rsidRDefault="00D07885" w:rsidP="000F366C">
            <w:pPr>
              <w:spacing w:before="60" w:after="60" w:line="240" w:lineRule="auto"/>
              <w:jc w:val="center"/>
              <w:rPr>
                <w:rFonts w:ascii="Cambria" w:eastAsia="Calibri" w:hAnsi="Cambria" w:cs="Times New Roman"/>
              </w:rPr>
            </w:pPr>
            <w:r w:rsidRPr="00E22EA0">
              <w:rPr>
                <w:rFonts w:ascii="Cambria" w:eastAsia="Calibri" w:hAnsi="Cambria" w:cs="Times New Roman"/>
              </w:rPr>
              <w:t>K_U07</w:t>
            </w:r>
          </w:p>
        </w:tc>
      </w:tr>
      <w:tr w:rsidR="003F44B8" w:rsidRPr="00E22EA0" w14:paraId="18AD30EB" w14:textId="77777777" w:rsidTr="7CA5CD81">
        <w:trPr>
          <w:jc w:val="center"/>
        </w:trPr>
        <w:tc>
          <w:tcPr>
            <w:tcW w:w="1526" w:type="dxa"/>
            <w:tcBorders>
              <w:bottom w:val="nil"/>
            </w:tcBorders>
            <w:shd w:val="clear" w:color="auto" w:fill="auto"/>
            <w:vAlign w:val="center"/>
          </w:tcPr>
          <w:p w14:paraId="10785652" w14:textId="77777777" w:rsidR="00D07885" w:rsidRPr="00E22EA0" w:rsidRDefault="00D07885" w:rsidP="000F366C">
            <w:pPr>
              <w:spacing w:before="60" w:after="60" w:line="240" w:lineRule="auto"/>
              <w:jc w:val="center"/>
              <w:rPr>
                <w:rFonts w:ascii="Cambria" w:eastAsia="Calibri" w:hAnsi="Cambria" w:cs="Calibri"/>
              </w:rPr>
            </w:pPr>
            <w:r w:rsidRPr="00E22EA0">
              <w:rPr>
                <w:rFonts w:ascii="Cambria" w:eastAsia="Calibri" w:hAnsi="Cambria" w:cs="Calibri"/>
              </w:rPr>
              <w:t>U_02</w:t>
            </w:r>
          </w:p>
        </w:tc>
        <w:tc>
          <w:tcPr>
            <w:tcW w:w="6662" w:type="dxa"/>
            <w:shd w:val="clear" w:color="auto" w:fill="auto"/>
          </w:tcPr>
          <w:p w14:paraId="73943771" w14:textId="77777777" w:rsidR="00D07885" w:rsidRPr="00E22EA0" w:rsidRDefault="00D07885" w:rsidP="000F366C">
            <w:pPr>
              <w:spacing w:before="60" w:after="60" w:line="240" w:lineRule="auto"/>
              <w:jc w:val="both"/>
              <w:rPr>
                <w:rFonts w:ascii="Cambria" w:hAnsi="Cambria" w:cs="Calibri"/>
                <w:sz w:val="20"/>
                <w:szCs w:val="20"/>
              </w:rPr>
            </w:pPr>
            <w:r w:rsidRPr="00E22EA0">
              <w:rPr>
                <w:rFonts w:ascii="Cambria" w:eastAsia="Calibri" w:hAnsi="Cambria" w:cs="Times New Roman"/>
                <w:sz w:val="20"/>
                <w:szCs w:val="20"/>
              </w:rPr>
              <w:t>Absolwent potrafi rozpoznawać zróżnicowane potrzeby i możliwości uczniów, analizować je z pomocą teorii z pedagogiki oraz na tej podstawie wspierać integralny rozwój uczniów</w:t>
            </w:r>
          </w:p>
        </w:tc>
        <w:tc>
          <w:tcPr>
            <w:tcW w:w="1968" w:type="dxa"/>
            <w:shd w:val="clear" w:color="auto" w:fill="auto"/>
            <w:vAlign w:val="center"/>
          </w:tcPr>
          <w:p w14:paraId="181FD7F9" w14:textId="77777777" w:rsidR="00D07885" w:rsidRPr="00E22EA0" w:rsidRDefault="00D07885" w:rsidP="000F366C">
            <w:pPr>
              <w:spacing w:before="60" w:after="60" w:line="240" w:lineRule="auto"/>
              <w:jc w:val="center"/>
              <w:rPr>
                <w:rFonts w:ascii="Cambria" w:eastAsia="Calibri" w:hAnsi="Cambria" w:cs="Times New Roman"/>
                <w:sz w:val="20"/>
                <w:szCs w:val="20"/>
              </w:rPr>
            </w:pPr>
            <w:r w:rsidRPr="00E22EA0">
              <w:rPr>
                <w:rFonts w:ascii="Cambria" w:eastAsia="Calibri" w:hAnsi="Cambria" w:cs="Times New Roman"/>
              </w:rPr>
              <w:t>K_U09</w:t>
            </w:r>
          </w:p>
        </w:tc>
      </w:tr>
      <w:tr w:rsidR="003F44B8" w:rsidRPr="00E22EA0" w14:paraId="26EC8F4A" w14:textId="77777777" w:rsidTr="7CA5CD81">
        <w:trPr>
          <w:jc w:val="center"/>
        </w:trPr>
        <w:tc>
          <w:tcPr>
            <w:tcW w:w="10156" w:type="dxa"/>
            <w:gridSpan w:val="3"/>
            <w:shd w:val="clear" w:color="auto" w:fill="auto"/>
            <w:vAlign w:val="center"/>
          </w:tcPr>
          <w:p w14:paraId="473A6975" w14:textId="77777777" w:rsidR="00D07885" w:rsidRPr="00E22EA0" w:rsidRDefault="00D07885" w:rsidP="000F366C">
            <w:pPr>
              <w:spacing w:before="60" w:after="60" w:line="240" w:lineRule="auto"/>
              <w:jc w:val="center"/>
              <w:rPr>
                <w:rFonts w:ascii="Cambria" w:eastAsia="Calibri" w:hAnsi="Cambria" w:cs="Calibri"/>
                <w:b/>
                <w:bCs/>
                <w:sz w:val="24"/>
                <w:szCs w:val="24"/>
              </w:rPr>
            </w:pPr>
            <w:r w:rsidRPr="00E22EA0">
              <w:rPr>
                <w:rFonts w:ascii="Cambria" w:eastAsia="Calibri" w:hAnsi="Cambria" w:cs="Calibri"/>
                <w:b/>
                <w:bCs/>
                <w:sz w:val="24"/>
                <w:szCs w:val="24"/>
              </w:rPr>
              <w:t>KOMPETENCJE SPOŁECZNE (EPK…)</w:t>
            </w:r>
          </w:p>
        </w:tc>
      </w:tr>
      <w:tr w:rsidR="003F44B8" w:rsidRPr="00E22EA0" w14:paraId="277C62A8" w14:textId="77777777" w:rsidTr="7CA5CD81">
        <w:trPr>
          <w:jc w:val="center"/>
        </w:trPr>
        <w:tc>
          <w:tcPr>
            <w:tcW w:w="1526" w:type="dxa"/>
            <w:shd w:val="clear" w:color="auto" w:fill="auto"/>
            <w:vAlign w:val="center"/>
          </w:tcPr>
          <w:p w14:paraId="5C41BEEE" w14:textId="77777777" w:rsidR="00D07885" w:rsidRPr="00E22EA0" w:rsidRDefault="00D07885" w:rsidP="000F366C">
            <w:pPr>
              <w:spacing w:before="60" w:after="60" w:line="240" w:lineRule="auto"/>
              <w:jc w:val="center"/>
              <w:rPr>
                <w:rFonts w:ascii="Cambria" w:eastAsia="Calibri" w:hAnsi="Cambria" w:cs="Calibri"/>
              </w:rPr>
            </w:pPr>
            <w:r w:rsidRPr="00E22EA0">
              <w:rPr>
                <w:rFonts w:ascii="Cambria" w:eastAsia="Calibri" w:hAnsi="Cambria" w:cs="Calibri"/>
              </w:rPr>
              <w:t>K_01</w:t>
            </w:r>
          </w:p>
        </w:tc>
        <w:tc>
          <w:tcPr>
            <w:tcW w:w="6662" w:type="dxa"/>
            <w:shd w:val="clear" w:color="auto" w:fill="auto"/>
          </w:tcPr>
          <w:p w14:paraId="6146A160" w14:textId="484E3150" w:rsidR="00D07885" w:rsidRPr="00E22EA0" w:rsidRDefault="0F434B67" w:rsidP="000F366C">
            <w:pPr>
              <w:rPr>
                <w:rFonts w:ascii="Cambria" w:hAnsi="Cambria" w:cs="Calibri"/>
                <w:sz w:val="20"/>
                <w:szCs w:val="20"/>
              </w:rPr>
            </w:pPr>
            <w:r w:rsidRPr="00E22EA0">
              <w:rPr>
                <w:rFonts w:ascii="Cambria" w:eastAsia="Calibri" w:hAnsi="Cambria" w:cs="Times New Roman"/>
                <w:sz w:val="20"/>
                <w:szCs w:val="20"/>
              </w:rPr>
              <w:t xml:space="preserve">Absolwent charakteryzuje się zdolnością wykorzystania umiejętności komunikacyjnych, społecznych, interpersonalnych i interkulturowych, w pracy, w budowaniu relacji opartej na zaufaniu między wszystkimi uczestnikami procesu edukacji, zarówno między uczniami, jak i rodzicami czy też przełożonymi w pracy </w:t>
            </w:r>
          </w:p>
        </w:tc>
        <w:tc>
          <w:tcPr>
            <w:tcW w:w="1968" w:type="dxa"/>
            <w:shd w:val="clear" w:color="auto" w:fill="auto"/>
            <w:vAlign w:val="center"/>
          </w:tcPr>
          <w:p w14:paraId="6DA9D5CF" w14:textId="77777777" w:rsidR="00D07885" w:rsidRPr="00E22EA0" w:rsidRDefault="00D07885" w:rsidP="000F366C">
            <w:pPr>
              <w:spacing w:before="60" w:after="60" w:line="240" w:lineRule="auto"/>
              <w:jc w:val="center"/>
              <w:rPr>
                <w:rFonts w:ascii="Cambria" w:eastAsia="Calibri" w:hAnsi="Cambria" w:cs="Times New Roman"/>
              </w:rPr>
            </w:pPr>
            <w:r w:rsidRPr="00E22EA0">
              <w:rPr>
                <w:rFonts w:ascii="Cambria" w:eastAsia="Calibri" w:hAnsi="Cambria" w:cs="Times New Roman"/>
              </w:rPr>
              <w:t>K_K08</w:t>
            </w:r>
          </w:p>
        </w:tc>
      </w:tr>
    </w:tbl>
    <w:p w14:paraId="69E195A1" w14:textId="479B5D51" w:rsidR="00D07885" w:rsidRPr="00E22EA0" w:rsidRDefault="0F434B67" w:rsidP="7CA5CD81">
      <w:pPr>
        <w:spacing w:before="120" w:after="120" w:line="240" w:lineRule="auto"/>
        <w:rPr>
          <w:rFonts w:ascii="Cambria" w:eastAsia="Cambria" w:hAnsi="Cambria" w:cs="Cambria"/>
          <w:b/>
          <w:bCs/>
        </w:rPr>
      </w:pPr>
      <w:r w:rsidRPr="00E22EA0">
        <w:rPr>
          <w:rFonts w:ascii="Cambria" w:eastAsia="Cambria" w:hAnsi="Cambria" w:cs="Cambria"/>
          <w:b/>
          <w:bCs/>
        </w:rPr>
        <w:t xml:space="preserve">6. Treści programowe oraz liczba godzin na poszczególnych formach zajęć </w:t>
      </w:r>
      <w:r w:rsidRPr="00E22EA0">
        <w:rPr>
          <w:rFonts w:ascii="Cambria" w:eastAsia="Cambria" w:hAnsi="Cambria" w:cs="Cambria"/>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6537"/>
        <w:gridCol w:w="1256"/>
        <w:gridCol w:w="1488"/>
      </w:tblGrid>
      <w:tr w:rsidR="00D07885" w:rsidRPr="00E22EA0" w14:paraId="6A642C68" w14:textId="77777777" w:rsidTr="7CA5CD81">
        <w:trPr>
          <w:trHeight w:val="340"/>
          <w:jc w:val="center"/>
        </w:trPr>
        <w:tc>
          <w:tcPr>
            <w:tcW w:w="659" w:type="dxa"/>
            <w:vMerge w:val="restart"/>
            <w:vAlign w:val="center"/>
          </w:tcPr>
          <w:p w14:paraId="0E363016" w14:textId="77777777" w:rsidR="00D07885" w:rsidRPr="00E22EA0" w:rsidRDefault="0F434B67" w:rsidP="7CA5CD81">
            <w:pPr>
              <w:spacing w:before="20" w:after="0"/>
              <w:rPr>
                <w:rFonts w:ascii="Cambria" w:eastAsia="Cambria" w:hAnsi="Cambria" w:cs="Cambria"/>
                <w:b/>
                <w:bCs/>
                <w:sz w:val="20"/>
                <w:szCs w:val="20"/>
              </w:rPr>
            </w:pPr>
            <w:r w:rsidRPr="00E22EA0">
              <w:rPr>
                <w:rFonts w:ascii="Cambria" w:eastAsia="Cambria" w:hAnsi="Cambria" w:cs="Cambria"/>
                <w:b/>
                <w:bCs/>
                <w:sz w:val="20"/>
                <w:szCs w:val="20"/>
              </w:rPr>
              <w:t>Lp.</w:t>
            </w:r>
          </w:p>
        </w:tc>
        <w:tc>
          <w:tcPr>
            <w:tcW w:w="6537" w:type="dxa"/>
            <w:vMerge w:val="restart"/>
            <w:vAlign w:val="center"/>
          </w:tcPr>
          <w:p w14:paraId="4FDF735D" w14:textId="77777777" w:rsidR="00D07885" w:rsidRPr="00E22EA0" w:rsidRDefault="0F434B67" w:rsidP="7CA5CD81">
            <w:pPr>
              <w:spacing w:before="20" w:after="0"/>
              <w:rPr>
                <w:rFonts w:ascii="Cambria" w:eastAsia="Cambria" w:hAnsi="Cambria" w:cs="Cambria"/>
                <w:b/>
                <w:bCs/>
                <w:sz w:val="20"/>
                <w:szCs w:val="20"/>
              </w:rPr>
            </w:pPr>
            <w:r w:rsidRPr="00E22EA0">
              <w:rPr>
                <w:rFonts w:ascii="Cambria" w:eastAsia="Cambria" w:hAnsi="Cambria" w:cs="Cambria"/>
                <w:b/>
                <w:bCs/>
                <w:sz w:val="20"/>
                <w:szCs w:val="20"/>
              </w:rPr>
              <w:t xml:space="preserve">Treści wykładów </w:t>
            </w:r>
          </w:p>
        </w:tc>
        <w:tc>
          <w:tcPr>
            <w:tcW w:w="2744" w:type="dxa"/>
            <w:gridSpan w:val="2"/>
            <w:vAlign w:val="center"/>
          </w:tcPr>
          <w:p w14:paraId="4A59998A" w14:textId="77777777" w:rsidR="00D07885" w:rsidRPr="00E22EA0" w:rsidRDefault="0F434B67" w:rsidP="7CA5CD81">
            <w:pPr>
              <w:spacing w:before="20" w:after="0"/>
              <w:jc w:val="center"/>
              <w:rPr>
                <w:rFonts w:ascii="Cambria" w:eastAsia="Cambria" w:hAnsi="Cambria" w:cs="Cambria"/>
                <w:b/>
                <w:bCs/>
                <w:sz w:val="20"/>
                <w:szCs w:val="20"/>
              </w:rPr>
            </w:pPr>
            <w:r w:rsidRPr="00E22EA0">
              <w:rPr>
                <w:rFonts w:ascii="Cambria" w:eastAsia="Cambria" w:hAnsi="Cambria" w:cs="Cambria"/>
                <w:b/>
                <w:bCs/>
                <w:sz w:val="20"/>
                <w:szCs w:val="20"/>
              </w:rPr>
              <w:t>Liczba godzin na studiach</w:t>
            </w:r>
          </w:p>
        </w:tc>
      </w:tr>
      <w:tr w:rsidR="00D07885" w:rsidRPr="00E22EA0" w14:paraId="0DDF39FF" w14:textId="77777777" w:rsidTr="7CA5CD81">
        <w:trPr>
          <w:trHeight w:val="196"/>
          <w:jc w:val="center"/>
        </w:trPr>
        <w:tc>
          <w:tcPr>
            <w:tcW w:w="659" w:type="dxa"/>
            <w:vMerge/>
            <w:vAlign w:val="center"/>
          </w:tcPr>
          <w:p w14:paraId="2008737D"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b/>
                <w:sz w:val="20"/>
                <w:szCs w:val="20"/>
              </w:rPr>
            </w:pPr>
          </w:p>
        </w:tc>
        <w:tc>
          <w:tcPr>
            <w:tcW w:w="6537" w:type="dxa"/>
            <w:vMerge/>
            <w:vAlign w:val="center"/>
          </w:tcPr>
          <w:p w14:paraId="7F4356DA"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b/>
                <w:sz w:val="20"/>
                <w:szCs w:val="20"/>
              </w:rPr>
            </w:pPr>
          </w:p>
        </w:tc>
        <w:tc>
          <w:tcPr>
            <w:tcW w:w="1256" w:type="dxa"/>
          </w:tcPr>
          <w:p w14:paraId="5567DE3B" w14:textId="77777777" w:rsidR="00D07885" w:rsidRPr="00E22EA0" w:rsidRDefault="0F434B67" w:rsidP="7CA5CD81">
            <w:pPr>
              <w:spacing w:before="20" w:after="0"/>
              <w:jc w:val="center"/>
              <w:rPr>
                <w:rFonts w:ascii="Cambria" w:eastAsia="Cambria" w:hAnsi="Cambria" w:cs="Cambria"/>
                <w:b/>
                <w:bCs/>
                <w:sz w:val="20"/>
                <w:szCs w:val="20"/>
              </w:rPr>
            </w:pPr>
            <w:r w:rsidRPr="00E22EA0">
              <w:rPr>
                <w:rFonts w:ascii="Cambria" w:eastAsia="Cambria" w:hAnsi="Cambria" w:cs="Cambria"/>
                <w:b/>
                <w:bCs/>
                <w:sz w:val="20"/>
                <w:szCs w:val="20"/>
              </w:rPr>
              <w:t>stacjonarnych</w:t>
            </w:r>
          </w:p>
        </w:tc>
        <w:tc>
          <w:tcPr>
            <w:tcW w:w="1488" w:type="dxa"/>
          </w:tcPr>
          <w:p w14:paraId="0CC57326" w14:textId="77777777" w:rsidR="00D07885" w:rsidRPr="00E22EA0" w:rsidRDefault="0F434B67" w:rsidP="7CA5CD81">
            <w:pPr>
              <w:spacing w:before="20" w:after="0"/>
              <w:jc w:val="center"/>
              <w:rPr>
                <w:rFonts w:ascii="Cambria" w:eastAsia="Cambria" w:hAnsi="Cambria" w:cs="Cambria"/>
                <w:b/>
                <w:bCs/>
                <w:sz w:val="20"/>
                <w:szCs w:val="20"/>
              </w:rPr>
            </w:pPr>
            <w:r w:rsidRPr="00E22EA0">
              <w:rPr>
                <w:rFonts w:ascii="Cambria" w:eastAsia="Cambria" w:hAnsi="Cambria" w:cs="Cambria"/>
                <w:b/>
                <w:bCs/>
                <w:sz w:val="20"/>
                <w:szCs w:val="20"/>
              </w:rPr>
              <w:t>niestacjonarnych</w:t>
            </w:r>
          </w:p>
        </w:tc>
      </w:tr>
      <w:tr w:rsidR="00D07885" w:rsidRPr="00E22EA0" w14:paraId="3B86A78A" w14:textId="77777777" w:rsidTr="7CA5CD81">
        <w:trPr>
          <w:trHeight w:val="225"/>
          <w:jc w:val="center"/>
        </w:trPr>
        <w:tc>
          <w:tcPr>
            <w:tcW w:w="659" w:type="dxa"/>
          </w:tcPr>
          <w:p w14:paraId="47C0A029" w14:textId="77777777" w:rsidR="00D07885" w:rsidRPr="00E22EA0" w:rsidRDefault="0F434B67" w:rsidP="7CA5CD81">
            <w:pPr>
              <w:spacing w:before="20" w:after="0"/>
              <w:rPr>
                <w:rFonts w:ascii="Cambria" w:eastAsia="Cambria" w:hAnsi="Cambria" w:cs="Cambria"/>
                <w:sz w:val="20"/>
                <w:szCs w:val="20"/>
              </w:rPr>
            </w:pPr>
            <w:r w:rsidRPr="00E22EA0">
              <w:rPr>
                <w:rFonts w:ascii="Cambria" w:eastAsia="Cambria" w:hAnsi="Cambria" w:cs="Cambria"/>
                <w:sz w:val="20"/>
                <w:szCs w:val="20"/>
              </w:rPr>
              <w:t>C1</w:t>
            </w:r>
          </w:p>
        </w:tc>
        <w:tc>
          <w:tcPr>
            <w:tcW w:w="6537" w:type="dxa"/>
          </w:tcPr>
          <w:p w14:paraId="43CD2B66" w14:textId="77777777" w:rsidR="00D07885" w:rsidRPr="00E22EA0" w:rsidRDefault="0F434B67" w:rsidP="7CA5CD81">
            <w:pPr>
              <w:spacing w:after="0"/>
              <w:rPr>
                <w:rFonts w:ascii="Cambria" w:eastAsia="Cambria" w:hAnsi="Cambria" w:cs="Cambria"/>
                <w:sz w:val="20"/>
                <w:szCs w:val="20"/>
              </w:rPr>
            </w:pPr>
            <w:r w:rsidRPr="00E22EA0">
              <w:rPr>
                <w:rFonts w:ascii="Cambria" w:eastAsia="Cambria" w:hAnsi="Cambria" w:cs="Cambria"/>
                <w:sz w:val="20"/>
                <w:szCs w:val="20"/>
              </w:rPr>
              <w:t>Zajęcia organizacyjne, zapoznanie z warunkami zaliczenia</w:t>
            </w:r>
          </w:p>
        </w:tc>
        <w:tc>
          <w:tcPr>
            <w:tcW w:w="1256" w:type="dxa"/>
          </w:tcPr>
          <w:p w14:paraId="3106AE1D" w14:textId="77777777" w:rsidR="00D07885" w:rsidRPr="00E22EA0" w:rsidRDefault="0F434B67" w:rsidP="7CA5CD81">
            <w:pPr>
              <w:spacing w:after="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68526201" w14:textId="77777777" w:rsidR="00D07885" w:rsidRPr="00E22EA0" w:rsidRDefault="0F434B67" w:rsidP="7CA5CD81">
            <w:pPr>
              <w:spacing w:after="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2CA96C91" w14:textId="77777777" w:rsidTr="7CA5CD81">
        <w:trPr>
          <w:trHeight w:val="285"/>
          <w:jc w:val="center"/>
        </w:trPr>
        <w:tc>
          <w:tcPr>
            <w:tcW w:w="659" w:type="dxa"/>
          </w:tcPr>
          <w:p w14:paraId="37D6378B" w14:textId="77777777" w:rsidR="00D07885" w:rsidRPr="00E22EA0" w:rsidRDefault="0F434B67" w:rsidP="7CA5CD81">
            <w:pPr>
              <w:spacing w:before="20" w:after="0"/>
              <w:rPr>
                <w:rFonts w:ascii="Cambria" w:eastAsia="Cambria" w:hAnsi="Cambria" w:cs="Cambria"/>
                <w:sz w:val="20"/>
                <w:szCs w:val="20"/>
              </w:rPr>
            </w:pPr>
            <w:r w:rsidRPr="00E22EA0">
              <w:rPr>
                <w:rFonts w:ascii="Cambria" w:eastAsia="Cambria" w:hAnsi="Cambria" w:cs="Cambria"/>
                <w:sz w:val="20"/>
                <w:szCs w:val="20"/>
              </w:rPr>
              <w:t>C2</w:t>
            </w:r>
          </w:p>
        </w:tc>
        <w:tc>
          <w:tcPr>
            <w:tcW w:w="6537" w:type="dxa"/>
          </w:tcPr>
          <w:p w14:paraId="301DA43E" w14:textId="77777777" w:rsidR="00D07885" w:rsidRPr="00E22EA0" w:rsidRDefault="0F434B67" w:rsidP="7CA5CD81">
            <w:pPr>
              <w:spacing w:after="0"/>
              <w:rPr>
                <w:rFonts w:ascii="Cambria" w:eastAsia="Cambria" w:hAnsi="Cambria" w:cs="Cambria"/>
                <w:sz w:val="20"/>
                <w:szCs w:val="20"/>
              </w:rPr>
            </w:pPr>
            <w:r w:rsidRPr="00E22EA0">
              <w:rPr>
                <w:rFonts w:ascii="Cambria" w:eastAsia="Cambria" w:hAnsi="Cambria" w:cs="Cambria"/>
                <w:sz w:val="20"/>
                <w:szCs w:val="20"/>
              </w:rPr>
              <w:t xml:space="preserve">Współczesne prądy i kierunki pedagogiczne </w:t>
            </w:r>
          </w:p>
        </w:tc>
        <w:tc>
          <w:tcPr>
            <w:tcW w:w="1256" w:type="dxa"/>
          </w:tcPr>
          <w:p w14:paraId="7C32A2B4" w14:textId="64230FA0" w:rsidR="00D07885" w:rsidRPr="00E22EA0" w:rsidRDefault="355C0CB0" w:rsidP="7CA5CD81">
            <w:pPr>
              <w:spacing w:after="0"/>
              <w:jc w:val="center"/>
              <w:rPr>
                <w:rFonts w:ascii="Cambria" w:eastAsia="Cambria" w:hAnsi="Cambria" w:cs="Cambria"/>
                <w:sz w:val="20"/>
                <w:szCs w:val="20"/>
              </w:rPr>
            </w:pPr>
            <w:r w:rsidRPr="00E22EA0">
              <w:rPr>
                <w:rFonts w:ascii="Cambria" w:eastAsia="Cambria" w:hAnsi="Cambria" w:cs="Cambria"/>
                <w:sz w:val="20"/>
                <w:szCs w:val="20"/>
              </w:rPr>
              <w:t>4</w:t>
            </w:r>
          </w:p>
        </w:tc>
        <w:tc>
          <w:tcPr>
            <w:tcW w:w="1488" w:type="dxa"/>
          </w:tcPr>
          <w:p w14:paraId="3D98DED5" w14:textId="74E3037F" w:rsidR="00D07885" w:rsidRPr="00E22EA0" w:rsidRDefault="0EABEC74" w:rsidP="7CA5CD81">
            <w:pPr>
              <w:spacing w:after="0"/>
              <w:jc w:val="center"/>
              <w:rPr>
                <w:rFonts w:ascii="Cambria" w:eastAsia="Cambria" w:hAnsi="Cambria" w:cs="Cambria"/>
                <w:sz w:val="20"/>
                <w:szCs w:val="20"/>
              </w:rPr>
            </w:pPr>
            <w:r w:rsidRPr="00E22EA0">
              <w:rPr>
                <w:rFonts w:ascii="Cambria" w:eastAsia="Cambria" w:hAnsi="Cambria" w:cs="Cambria"/>
                <w:sz w:val="20"/>
                <w:szCs w:val="20"/>
              </w:rPr>
              <w:t>2</w:t>
            </w:r>
          </w:p>
        </w:tc>
      </w:tr>
      <w:tr w:rsidR="00D07885" w:rsidRPr="00E22EA0" w14:paraId="3E78760E" w14:textId="77777777" w:rsidTr="7CA5CD81">
        <w:trPr>
          <w:trHeight w:val="345"/>
          <w:jc w:val="center"/>
        </w:trPr>
        <w:tc>
          <w:tcPr>
            <w:tcW w:w="659" w:type="dxa"/>
          </w:tcPr>
          <w:p w14:paraId="7AB6D2AF" w14:textId="77777777" w:rsidR="00D07885" w:rsidRPr="00E22EA0" w:rsidRDefault="0F434B67" w:rsidP="7CA5CD81">
            <w:pPr>
              <w:spacing w:before="20" w:after="0"/>
              <w:rPr>
                <w:rFonts w:ascii="Cambria" w:eastAsia="Cambria" w:hAnsi="Cambria" w:cs="Cambria"/>
                <w:sz w:val="20"/>
                <w:szCs w:val="20"/>
              </w:rPr>
            </w:pPr>
            <w:r w:rsidRPr="00E22EA0">
              <w:rPr>
                <w:rFonts w:ascii="Cambria" w:eastAsia="Cambria" w:hAnsi="Cambria" w:cs="Cambria"/>
                <w:sz w:val="20"/>
                <w:szCs w:val="20"/>
              </w:rPr>
              <w:t>C3</w:t>
            </w:r>
          </w:p>
        </w:tc>
        <w:tc>
          <w:tcPr>
            <w:tcW w:w="6537" w:type="dxa"/>
          </w:tcPr>
          <w:p w14:paraId="52BD85E0" w14:textId="6910A7A4" w:rsidR="00D07885" w:rsidRPr="00E22EA0" w:rsidRDefault="0F434B67" w:rsidP="7CA5CD81">
            <w:pPr>
              <w:spacing w:after="0"/>
              <w:rPr>
                <w:rFonts w:ascii="Cambria" w:eastAsia="Cambria" w:hAnsi="Cambria" w:cs="Cambria"/>
                <w:sz w:val="20"/>
                <w:szCs w:val="20"/>
              </w:rPr>
            </w:pPr>
            <w:r w:rsidRPr="00E22EA0">
              <w:rPr>
                <w:rFonts w:ascii="Cambria" w:eastAsia="Cambria" w:hAnsi="Cambria" w:cs="Cambria"/>
                <w:sz w:val="20"/>
                <w:szCs w:val="20"/>
              </w:rPr>
              <w:t>Organizacja kształcenia w szkołach podstawowych; uczestnicy procesu edukacyjnego</w:t>
            </w:r>
            <w:r w:rsidR="068FA638" w:rsidRPr="00E22EA0">
              <w:rPr>
                <w:rFonts w:ascii="Cambria" w:eastAsia="Cambria" w:hAnsi="Cambria" w:cs="Cambria"/>
                <w:sz w:val="20"/>
                <w:szCs w:val="20"/>
              </w:rPr>
              <w:t>, znaczenie szkoły jako instytucji edukacyjnej, funkcje edukacji szkolnej, modele współczesnej szkoły, ukryty program szkoły, podstawa programowa w kontekście programu nauczania, zagadnienia prawa wewnętrznego, działania wychowawczo – profilaktyczne, ocena działalności szkoły lub placówki systemu oświaty</w:t>
            </w:r>
          </w:p>
        </w:tc>
        <w:tc>
          <w:tcPr>
            <w:tcW w:w="1256" w:type="dxa"/>
          </w:tcPr>
          <w:p w14:paraId="4BC5B76B" w14:textId="7E499425" w:rsidR="00D07885" w:rsidRPr="00E22EA0" w:rsidRDefault="1746C95B" w:rsidP="7CA5CD81">
            <w:pPr>
              <w:spacing w:after="0"/>
              <w:jc w:val="center"/>
              <w:rPr>
                <w:rFonts w:ascii="Cambria" w:eastAsia="Cambria" w:hAnsi="Cambria" w:cs="Cambria"/>
                <w:sz w:val="20"/>
                <w:szCs w:val="20"/>
              </w:rPr>
            </w:pPr>
            <w:r w:rsidRPr="00E22EA0">
              <w:rPr>
                <w:rFonts w:ascii="Cambria" w:eastAsia="Cambria" w:hAnsi="Cambria" w:cs="Cambria"/>
                <w:sz w:val="20"/>
                <w:szCs w:val="20"/>
              </w:rPr>
              <w:t>4</w:t>
            </w:r>
          </w:p>
        </w:tc>
        <w:tc>
          <w:tcPr>
            <w:tcW w:w="1488" w:type="dxa"/>
          </w:tcPr>
          <w:p w14:paraId="7B1A63ED" w14:textId="32649813" w:rsidR="00D07885" w:rsidRPr="00E22EA0" w:rsidRDefault="0EABEC74" w:rsidP="7CA5CD81">
            <w:pPr>
              <w:spacing w:after="0"/>
              <w:jc w:val="center"/>
              <w:rPr>
                <w:rFonts w:ascii="Cambria" w:eastAsia="Cambria" w:hAnsi="Cambria" w:cs="Cambria"/>
                <w:sz w:val="20"/>
                <w:szCs w:val="20"/>
              </w:rPr>
            </w:pPr>
            <w:r w:rsidRPr="00E22EA0">
              <w:rPr>
                <w:rFonts w:ascii="Cambria" w:eastAsia="Cambria" w:hAnsi="Cambria" w:cs="Cambria"/>
                <w:sz w:val="20"/>
                <w:szCs w:val="20"/>
              </w:rPr>
              <w:t>2</w:t>
            </w:r>
          </w:p>
        </w:tc>
      </w:tr>
      <w:tr w:rsidR="00D07885" w:rsidRPr="00E22EA0" w14:paraId="4373335C" w14:textId="77777777" w:rsidTr="7CA5CD81">
        <w:trPr>
          <w:trHeight w:val="345"/>
          <w:jc w:val="center"/>
        </w:trPr>
        <w:tc>
          <w:tcPr>
            <w:tcW w:w="659" w:type="dxa"/>
          </w:tcPr>
          <w:p w14:paraId="2E55D3C6" w14:textId="77777777" w:rsidR="00D07885" w:rsidRPr="00E22EA0" w:rsidRDefault="0F434B67" w:rsidP="7CA5CD81">
            <w:pPr>
              <w:spacing w:before="20" w:after="0"/>
              <w:rPr>
                <w:rFonts w:ascii="Cambria" w:eastAsia="Cambria" w:hAnsi="Cambria" w:cs="Cambria"/>
                <w:sz w:val="20"/>
                <w:szCs w:val="20"/>
              </w:rPr>
            </w:pPr>
            <w:r w:rsidRPr="00E22EA0">
              <w:rPr>
                <w:rFonts w:ascii="Cambria" w:eastAsia="Cambria" w:hAnsi="Cambria" w:cs="Cambria"/>
                <w:sz w:val="20"/>
                <w:szCs w:val="20"/>
              </w:rPr>
              <w:t>C4</w:t>
            </w:r>
          </w:p>
        </w:tc>
        <w:tc>
          <w:tcPr>
            <w:tcW w:w="6537" w:type="dxa"/>
          </w:tcPr>
          <w:p w14:paraId="2DAA20DB" w14:textId="4324A7EB" w:rsidR="00D07885" w:rsidRPr="00E22EA0" w:rsidRDefault="0F434B67" w:rsidP="7CA5CD81">
            <w:pPr>
              <w:spacing w:after="0"/>
              <w:rPr>
                <w:rFonts w:ascii="Cambria" w:eastAsia="Cambria" w:hAnsi="Cambria" w:cs="Cambria"/>
                <w:sz w:val="20"/>
                <w:szCs w:val="20"/>
              </w:rPr>
            </w:pPr>
            <w:r w:rsidRPr="00E22EA0">
              <w:rPr>
                <w:rFonts w:ascii="Cambria" w:eastAsia="Cambria" w:hAnsi="Cambria" w:cs="Cambria"/>
                <w:sz w:val="20"/>
                <w:szCs w:val="20"/>
              </w:rPr>
              <w:t>Metody, zasady, formy organizacyjne i środki dydaktyczne w edukacj</w:t>
            </w:r>
            <w:r w:rsidR="1DD8A535" w:rsidRPr="00E22EA0">
              <w:rPr>
                <w:rFonts w:ascii="Cambria" w:eastAsia="Cambria" w:hAnsi="Cambria" w:cs="Cambria"/>
                <w:sz w:val="20"/>
                <w:szCs w:val="20"/>
              </w:rPr>
              <w:t>i, alternatywne formy edukacji</w:t>
            </w:r>
          </w:p>
        </w:tc>
        <w:tc>
          <w:tcPr>
            <w:tcW w:w="1256" w:type="dxa"/>
          </w:tcPr>
          <w:p w14:paraId="72BB47CC" w14:textId="77777777" w:rsidR="00D07885" w:rsidRPr="00E22EA0" w:rsidRDefault="0F434B67" w:rsidP="7CA5CD81">
            <w:pPr>
              <w:spacing w:after="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15BE5FF0" w14:textId="77777777" w:rsidR="00D07885" w:rsidRPr="00E22EA0" w:rsidRDefault="0F434B67" w:rsidP="7CA5CD81">
            <w:pPr>
              <w:spacing w:before="20" w:after="0"/>
              <w:jc w:val="center"/>
              <w:rPr>
                <w:rFonts w:ascii="Cambria" w:eastAsia="Cambria" w:hAnsi="Cambria" w:cs="Cambria"/>
                <w:sz w:val="20"/>
                <w:szCs w:val="20"/>
              </w:rPr>
            </w:pPr>
            <w:r w:rsidRPr="00E22EA0">
              <w:rPr>
                <w:rFonts w:ascii="Cambria" w:eastAsia="Cambria" w:hAnsi="Cambria" w:cs="Cambria"/>
                <w:sz w:val="20"/>
                <w:szCs w:val="20"/>
              </w:rPr>
              <w:t>2</w:t>
            </w:r>
          </w:p>
        </w:tc>
      </w:tr>
      <w:tr w:rsidR="00D07885" w:rsidRPr="00E22EA0" w14:paraId="166DF048" w14:textId="77777777" w:rsidTr="7CA5CD81">
        <w:trPr>
          <w:trHeight w:val="345"/>
          <w:jc w:val="center"/>
        </w:trPr>
        <w:tc>
          <w:tcPr>
            <w:tcW w:w="659" w:type="dxa"/>
          </w:tcPr>
          <w:p w14:paraId="35861A9A" w14:textId="77777777" w:rsidR="00D07885" w:rsidRPr="00E22EA0" w:rsidRDefault="0F434B67" w:rsidP="7CA5CD81">
            <w:pPr>
              <w:spacing w:before="20" w:after="0"/>
              <w:rPr>
                <w:rFonts w:ascii="Cambria" w:eastAsia="Cambria" w:hAnsi="Cambria" w:cs="Cambria"/>
                <w:sz w:val="20"/>
                <w:szCs w:val="20"/>
              </w:rPr>
            </w:pPr>
            <w:r w:rsidRPr="00E22EA0">
              <w:rPr>
                <w:rFonts w:ascii="Cambria" w:eastAsia="Cambria" w:hAnsi="Cambria" w:cs="Cambria"/>
                <w:sz w:val="20"/>
                <w:szCs w:val="20"/>
              </w:rPr>
              <w:t>C5</w:t>
            </w:r>
          </w:p>
        </w:tc>
        <w:tc>
          <w:tcPr>
            <w:tcW w:w="6537" w:type="dxa"/>
          </w:tcPr>
          <w:p w14:paraId="74B7590A" w14:textId="77777777" w:rsidR="00D07885" w:rsidRPr="00E22EA0" w:rsidRDefault="0F434B67" w:rsidP="7CA5CD81">
            <w:pPr>
              <w:spacing w:after="0"/>
              <w:rPr>
                <w:rFonts w:ascii="Cambria" w:eastAsia="Cambria" w:hAnsi="Cambria" w:cs="Cambria"/>
                <w:sz w:val="20"/>
                <w:szCs w:val="20"/>
              </w:rPr>
            </w:pPr>
            <w:r w:rsidRPr="00E22EA0">
              <w:rPr>
                <w:rFonts w:ascii="Cambria" w:eastAsia="Cambria" w:hAnsi="Cambria" w:cs="Cambria"/>
                <w:sz w:val="20"/>
                <w:szCs w:val="20"/>
              </w:rPr>
              <w:t>Kontrola i ocena szkolna uczniów szkół podstawowych</w:t>
            </w:r>
          </w:p>
        </w:tc>
        <w:tc>
          <w:tcPr>
            <w:tcW w:w="1256" w:type="dxa"/>
          </w:tcPr>
          <w:p w14:paraId="38DFBF55" w14:textId="77777777" w:rsidR="00D07885" w:rsidRPr="00E22EA0" w:rsidRDefault="0F434B67" w:rsidP="7CA5CD81">
            <w:pPr>
              <w:spacing w:after="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7ABBEC87" w14:textId="77777777" w:rsidR="00D07885" w:rsidRPr="00E22EA0" w:rsidRDefault="0F434B67" w:rsidP="7CA5CD81">
            <w:pPr>
              <w:spacing w:after="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2EA97EC5" w14:textId="77777777" w:rsidTr="7CA5CD81">
        <w:trPr>
          <w:trHeight w:val="345"/>
          <w:jc w:val="center"/>
        </w:trPr>
        <w:tc>
          <w:tcPr>
            <w:tcW w:w="659" w:type="dxa"/>
          </w:tcPr>
          <w:p w14:paraId="12A7A9BD" w14:textId="77777777" w:rsidR="00D07885" w:rsidRPr="00E22EA0" w:rsidRDefault="0F434B67" w:rsidP="7CA5CD81">
            <w:pPr>
              <w:spacing w:before="20" w:after="0"/>
              <w:rPr>
                <w:rFonts w:ascii="Cambria" w:eastAsia="Cambria" w:hAnsi="Cambria" w:cs="Cambria"/>
                <w:sz w:val="20"/>
                <w:szCs w:val="20"/>
              </w:rPr>
            </w:pPr>
            <w:r w:rsidRPr="00E22EA0">
              <w:rPr>
                <w:rFonts w:ascii="Cambria" w:eastAsia="Cambria" w:hAnsi="Cambria" w:cs="Cambria"/>
                <w:sz w:val="20"/>
                <w:szCs w:val="20"/>
              </w:rPr>
              <w:t>C6</w:t>
            </w:r>
          </w:p>
        </w:tc>
        <w:tc>
          <w:tcPr>
            <w:tcW w:w="6537" w:type="dxa"/>
          </w:tcPr>
          <w:p w14:paraId="45277840" w14:textId="77777777" w:rsidR="00D07885" w:rsidRPr="00E22EA0" w:rsidRDefault="0F434B67" w:rsidP="7CA5CD81">
            <w:pPr>
              <w:spacing w:after="0"/>
              <w:rPr>
                <w:rFonts w:ascii="Cambria" w:eastAsia="Cambria" w:hAnsi="Cambria" w:cs="Cambria"/>
                <w:sz w:val="20"/>
                <w:szCs w:val="20"/>
              </w:rPr>
            </w:pPr>
            <w:r w:rsidRPr="00E22EA0">
              <w:rPr>
                <w:rFonts w:ascii="Cambria" w:eastAsia="Cambria" w:hAnsi="Cambria" w:cs="Cambria"/>
                <w:sz w:val="20"/>
                <w:szCs w:val="20"/>
              </w:rPr>
              <w:t>Powtórzenie materiału i zaliczenie przedmiotu</w:t>
            </w:r>
          </w:p>
        </w:tc>
        <w:tc>
          <w:tcPr>
            <w:tcW w:w="1256" w:type="dxa"/>
          </w:tcPr>
          <w:p w14:paraId="163CF8C2" w14:textId="77777777" w:rsidR="00D07885" w:rsidRPr="00E22EA0" w:rsidRDefault="0F434B67" w:rsidP="7CA5CD81">
            <w:pPr>
              <w:spacing w:after="0"/>
              <w:jc w:val="center"/>
              <w:rPr>
                <w:rFonts w:ascii="Cambria" w:eastAsia="Cambria" w:hAnsi="Cambria" w:cs="Cambria"/>
                <w:sz w:val="20"/>
                <w:szCs w:val="20"/>
              </w:rPr>
            </w:pPr>
            <w:r w:rsidRPr="00E22EA0">
              <w:rPr>
                <w:rFonts w:ascii="Cambria" w:eastAsia="Cambria" w:hAnsi="Cambria" w:cs="Cambria"/>
                <w:sz w:val="20"/>
                <w:szCs w:val="20"/>
              </w:rPr>
              <w:t>1</w:t>
            </w:r>
          </w:p>
        </w:tc>
        <w:tc>
          <w:tcPr>
            <w:tcW w:w="1488" w:type="dxa"/>
          </w:tcPr>
          <w:p w14:paraId="3C1FE539" w14:textId="77777777" w:rsidR="00D07885" w:rsidRPr="00E22EA0" w:rsidRDefault="0F434B67" w:rsidP="7CA5CD81">
            <w:pPr>
              <w:spacing w:after="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51E6C40E" w14:textId="77777777" w:rsidTr="7CA5CD81">
        <w:trPr>
          <w:trHeight w:val="345"/>
          <w:jc w:val="center"/>
        </w:trPr>
        <w:tc>
          <w:tcPr>
            <w:tcW w:w="659" w:type="dxa"/>
          </w:tcPr>
          <w:p w14:paraId="377114D9" w14:textId="77777777" w:rsidR="00D07885" w:rsidRPr="00E22EA0" w:rsidRDefault="00D07885" w:rsidP="7CA5CD81">
            <w:pPr>
              <w:spacing w:before="20" w:after="0"/>
              <w:rPr>
                <w:rFonts w:ascii="Cambria" w:eastAsia="Cambria" w:hAnsi="Cambria" w:cs="Cambria"/>
                <w:sz w:val="20"/>
                <w:szCs w:val="20"/>
              </w:rPr>
            </w:pPr>
          </w:p>
        </w:tc>
        <w:tc>
          <w:tcPr>
            <w:tcW w:w="6537" w:type="dxa"/>
          </w:tcPr>
          <w:p w14:paraId="0839950A" w14:textId="77777777" w:rsidR="00D07885" w:rsidRPr="00E22EA0" w:rsidRDefault="0F434B67" w:rsidP="7CA5CD81">
            <w:pPr>
              <w:spacing w:after="0"/>
              <w:rPr>
                <w:rFonts w:ascii="Cambria" w:eastAsia="Cambria" w:hAnsi="Cambria" w:cs="Cambria"/>
                <w:sz w:val="20"/>
                <w:szCs w:val="20"/>
              </w:rPr>
            </w:pPr>
            <w:r w:rsidRPr="00E22EA0">
              <w:rPr>
                <w:rFonts w:ascii="Cambria" w:eastAsia="Cambria" w:hAnsi="Cambria" w:cs="Cambria"/>
                <w:b/>
                <w:bCs/>
                <w:sz w:val="20"/>
                <w:szCs w:val="20"/>
              </w:rPr>
              <w:t xml:space="preserve">Razem liczba godzin wykładów </w:t>
            </w:r>
          </w:p>
        </w:tc>
        <w:tc>
          <w:tcPr>
            <w:tcW w:w="1256" w:type="dxa"/>
          </w:tcPr>
          <w:p w14:paraId="241749B2" w14:textId="77777777" w:rsidR="00D07885" w:rsidRPr="00E22EA0" w:rsidRDefault="0F434B67" w:rsidP="7CA5CD81">
            <w:pPr>
              <w:spacing w:after="0"/>
              <w:jc w:val="center"/>
              <w:rPr>
                <w:rFonts w:ascii="Cambria" w:eastAsia="Cambria" w:hAnsi="Cambria" w:cs="Cambria"/>
                <w:sz w:val="20"/>
                <w:szCs w:val="20"/>
              </w:rPr>
            </w:pPr>
            <w:r w:rsidRPr="00E22EA0">
              <w:rPr>
                <w:rFonts w:ascii="Cambria" w:eastAsia="Cambria" w:hAnsi="Cambria" w:cs="Cambria"/>
                <w:sz w:val="20"/>
                <w:szCs w:val="20"/>
              </w:rPr>
              <w:t>15</w:t>
            </w:r>
          </w:p>
        </w:tc>
        <w:tc>
          <w:tcPr>
            <w:tcW w:w="1488" w:type="dxa"/>
          </w:tcPr>
          <w:p w14:paraId="2C72F9D2" w14:textId="77777777" w:rsidR="00D07885" w:rsidRPr="00E22EA0" w:rsidRDefault="0F434B67" w:rsidP="7CA5CD81">
            <w:pPr>
              <w:spacing w:after="0"/>
              <w:jc w:val="center"/>
              <w:rPr>
                <w:rFonts w:ascii="Cambria" w:eastAsia="Cambria" w:hAnsi="Cambria" w:cs="Cambria"/>
                <w:sz w:val="20"/>
                <w:szCs w:val="20"/>
              </w:rPr>
            </w:pPr>
            <w:r w:rsidRPr="00E22EA0">
              <w:rPr>
                <w:rFonts w:ascii="Cambria" w:eastAsia="Cambria" w:hAnsi="Cambria" w:cs="Cambria"/>
                <w:sz w:val="20"/>
                <w:szCs w:val="20"/>
              </w:rPr>
              <w:t>9</w:t>
            </w:r>
          </w:p>
        </w:tc>
      </w:tr>
    </w:tbl>
    <w:p w14:paraId="1CFC33F7" w14:textId="77777777" w:rsidR="00D07885" w:rsidRPr="00E22EA0" w:rsidRDefault="00D07885" w:rsidP="00D07885">
      <w:pPr>
        <w:spacing w:before="60" w:after="60"/>
        <w:rPr>
          <w:rFonts w:ascii="Cambria" w:eastAsia="Cambria" w:hAnsi="Cambria" w:cs="Cambria"/>
          <w:b/>
          <w:sz w:val="8"/>
          <w:szCs w:val="8"/>
        </w:rPr>
      </w:pPr>
    </w:p>
    <w:p w14:paraId="12624D45" w14:textId="77777777" w:rsidR="00D07885" w:rsidRPr="00E22EA0" w:rsidRDefault="00D07885" w:rsidP="00D07885">
      <w:pPr>
        <w:spacing w:before="120" w:after="120" w:line="240" w:lineRule="auto"/>
        <w:jc w:val="both"/>
        <w:rPr>
          <w:rFonts w:ascii="Cambria" w:eastAsia="Cambria" w:hAnsi="Cambria" w:cs="Cambria"/>
          <w:b/>
        </w:rPr>
      </w:pPr>
      <w:r w:rsidRPr="00E22EA0">
        <w:rPr>
          <w:rFonts w:ascii="Cambria" w:eastAsia="Cambria" w:hAnsi="Cambria"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D07885" w:rsidRPr="00E22EA0" w14:paraId="36F98423" w14:textId="77777777" w:rsidTr="000F366C">
        <w:trPr>
          <w:jc w:val="center"/>
        </w:trPr>
        <w:tc>
          <w:tcPr>
            <w:tcW w:w="1666" w:type="dxa"/>
          </w:tcPr>
          <w:p w14:paraId="603B0EEE" w14:textId="77777777" w:rsidR="00D07885" w:rsidRPr="00E22EA0" w:rsidRDefault="00D07885" w:rsidP="000F366C">
            <w:pPr>
              <w:spacing w:before="60" w:after="60" w:line="240" w:lineRule="auto"/>
              <w:jc w:val="both"/>
              <w:rPr>
                <w:rFonts w:ascii="Cambria" w:eastAsia="Cambria" w:hAnsi="Cambria" w:cs="Cambria"/>
                <w:b/>
              </w:rPr>
            </w:pPr>
            <w:r w:rsidRPr="00E22EA0">
              <w:rPr>
                <w:rFonts w:ascii="Cambria" w:eastAsia="Cambria" w:hAnsi="Cambria" w:cs="Cambria"/>
                <w:b/>
              </w:rPr>
              <w:t>Forma zajęć</w:t>
            </w:r>
          </w:p>
        </w:tc>
        <w:tc>
          <w:tcPr>
            <w:tcW w:w="4963" w:type="dxa"/>
          </w:tcPr>
          <w:p w14:paraId="54B8A982" w14:textId="77777777" w:rsidR="00D07885" w:rsidRPr="00E22EA0" w:rsidRDefault="00D07885" w:rsidP="000F366C">
            <w:pPr>
              <w:spacing w:before="60" w:after="60" w:line="240" w:lineRule="auto"/>
              <w:jc w:val="both"/>
              <w:rPr>
                <w:rFonts w:ascii="Cambria" w:eastAsia="Cambria" w:hAnsi="Cambria" w:cs="Cambria"/>
                <w:b/>
              </w:rPr>
            </w:pPr>
            <w:r w:rsidRPr="00E22EA0">
              <w:rPr>
                <w:rFonts w:ascii="Cambria" w:eastAsia="Cambria" w:hAnsi="Cambria" w:cs="Cambria"/>
                <w:b/>
              </w:rPr>
              <w:t>Metody dydaktyczne (wybór z listy)</w:t>
            </w:r>
          </w:p>
        </w:tc>
        <w:tc>
          <w:tcPr>
            <w:tcW w:w="3260" w:type="dxa"/>
          </w:tcPr>
          <w:p w14:paraId="4B4BD364" w14:textId="77777777" w:rsidR="00D07885" w:rsidRPr="00E22EA0" w:rsidRDefault="00D07885" w:rsidP="000F366C">
            <w:pPr>
              <w:spacing w:before="60" w:after="60" w:line="240" w:lineRule="auto"/>
              <w:jc w:val="both"/>
              <w:rPr>
                <w:rFonts w:ascii="Cambria" w:eastAsia="Cambria" w:hAnsi="Cambria" w:cs="Cambria"/>
                <w:b/>
              </w:rPr>
            </w:pPr>
            <w:r w:rsidRPr="00E22EA0">
              <w:rPr>
                <w:rFonts w:ascii="Cambria" w:eastAsia="Cambria" w:hAnsi="Cambria" w:cs="Cambria"/>
                <w:b/>
              </w:rPr>
              <w:t>Środki dydaktyczne</w:t>
            </w:r>
          </w:p>
        </w:tc>
      </w:tr>
      <w:tr w:rsidR="00D07885" w:rsidRPr="00E22EA0" w14:paraId="45A397FC" w14:textId="77777777" w:rsidTr="000F366C">
        <w:trPr>
          <w:jc w:val="center"/>
        </w:trPr>
        <w:tc>
          <w:tcPr>
            <w:tcW w:w="1666" w:type="dxa"/>
          </w:tcPr>
          <w:p w14:paraId="1D4F0045" w14:textId="77777777" w:rsidR="00D07885" w:rsidRPr="00E22EA0" w:rsidRDefault="00D07885" w:rsidP="000F366C">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Ćwiczenia</w:t>
            </w:r>
          </w:p>
        </w:tc>
        <w:tc>
          <w:tcPr>
            <w:tcW w:w="4963" w:type="dxa"/>
          </w:tcPr>
          <w:p w14:paraId="7ACA0A77" w14:textId="77777777" w:rsidR="00D07885" w:rsidRPr="00E22EA0" w:rsidRDefault="00D07885" w:rsidP="000F366C">
            <w:pPr>
              <w:spacing w:after="0"/>
              <w:rPr>
                <w:rFonts w:ascii="Cambria" w:eastAsia="Calibri" w:hAnsi="Cambria" w:cs="Times New Roman"/>
                <w:sz w:val="20"/>
                <w:szCs w:val="20"/>
              </w:rPr>
            </w:pPr>
            <w:r w:rsidRPr="00E22EA0">
              <w:rPr>
                <w:rFonts w:ascii="Cambria" w:eastAsia="Calibri" w:hAnsi="Cambria" w:cs="Times New Roman"/>
                <w:sz w:val="20"/>
                <w:szCs w:val="20"/>
              </w:rPr>
              <w:t>M2 - wykład informacyjny, dyskusja dydaktyczna</w:t>
            </w:r>
          </w:p>
          <w:p w14:paraId="3400684C" w14:textId="77777777" w:rsidR="00D07885" w:rsidRPr="00E22EA0" w:rsidRDefault="00D07885" w:rsidP="000F366C">
            <w:pPr>
              <w:spacing w:after="0"/>
              <w:rPr>
                <w:rFonts w:ascii="Cambria" w:eastAsia="Cambria" w:hAnsi="Cambria" w:cs="Cambria"/>
                <w:sz w:val="20"/>
                <w:szCs w:val="20"/>
              </w:rPr>
            </w:pPr>
            <w:r w:rsidRPr="00E22EA0">
              <w:rPr>
                <w:rFonts w:ascii="Cambria" w:eastAsia="Calibri" w:hAnsi="Cambria" w:cs="Times New Roman"/>
                <w:sz w:val="20"/>
                <w:szCs w:val="20"/>
              </w:rPr>
              <w:t>M3 – pokaz prezentacji multimedialnej</w:t>
            </w:r>
          </w:p>
        </w:tc>
        <w:tc>
          <w:tcPr>
            <w:tcW w:w="3260" w:type="dxa"/>
          </w:tcPr>
          <w:p w14:paraId="0EAE0933" w14:textId="77777777" w:rsidR="00D07885" w:rsidRPr="00E22EA0" w:rsidRDefault="00D07885" w:rsidP="000F366C">
            <w:pPr>
              <w:spacing w:after="0"/>
              <w:rPr>
                <w:rFonts w:ascii="Cambria" w:eastAsia="Cambria" w:hAnsi="Cambria" w:cs="Cambria"/>
                <w:sz w:val="20"/>
                <w:szCs w:val="20"/>
              </w:rPr>
            </w:pPr>
            <w:r w:rsidRPr="00E22EA0">
              <w:rPr>
                <w:rFonts w:ascii="Cambria" w:eastAsia="Calibri" w:hAnsi="Cambria" w:cs="Times New Roman"/>
                <w:sz w:val="20"/>
                <w:szCs w:val="20"/>
              </w:rPr>
              <w:t xml:space="preserve">Komputer, projektor </w:t>
            </w:r>
          </w:p>
        </w:tc>
      </w:tr>
    </w:tbl>
    <w:p w14:paraId="300A69B4" w14:textId="77777777" w:rsidR="00D07885" w:rsidRPr="00E22EA0" w:rsidRDefault="00D07885" w:rsidP="00D07885">
      <w:pPr>
        <w:spacing w:before="120" w:after="120" w:line="240" w:lineRule="auto"/>
        <w:rPr>
          <w:rFonts w:ascii="Cambria" w:eastAsia="Cambria" w:hAnsi="Cambria" w:cs="Cambria"/>
          <w:b/>
        </w:rPr>
      </w:pPr>
      <w:r w:rsidRPr="00E22EA0">
        <w:rPr>
          <w:rFonts w:ascii="Cambria" w:eastAsia="Cambria" w:hAnsi="Cambria" w:cs="Cambria"/>
          <w:b/>
        </w:rPr>
        <w:t>8. Sposoby (metody) weryfikacji i oceny efektów uczenia się osiągniętych przez studenta</w:t>
      </w:r>
    </w:p>
    <w:p w14:paraId="1A85D8FD" w14:textId="77777777" w:rsidR="00D07885" w:rsidRPr="00E22EA0" w:rsidRDefault="00D07885" w:rsidP="00D07885">
      <w:pPr>
        <w:spacing w:before="120" w:after="120" w:line="240" w:lineRule="auto"/>
        <w:rPr>
          <w:rFonts w:ascii="Cambria" w:eastAsia="Cambria" w:hAnsi="Cambria" w:cs="Cambria"/>
          <w:b/>
        </w:rPr>
      </w:pPr>
      <w:r w:rsidRPr="00E22EA0">
        <w:rPr>
          <w:rFonts w:ascii="Cambria" w:eastAsia="Cambria" w:hAnsi="Cambria" w:cs="Cambria"/>
          <w:b/>
        </w:rPr>
        <w:lastRenderedPageBreak/>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996"/>
      </w:tblGrid>
      <w:tr w:rsidR="00D07885" w:rsidRPr="00E22EA0" w14:paraId="12351BA5" w14:textId="77777777" w:rsidTr="000F366C">
        <w:tc>
          <w:tcPr>
            <w:tcW w:w="1459" w:type="dxa"/>
            <w:vAlign w:val="center"/>
          </w:tcPr>
          <w:p w14:paraId="1BE21709" w14:textId="77777777" w:rsidR="00D07885" w:rsidRPr="00E22EA0" w:rsidRDefault="00D07885" w:rsidP="000F366C">
            <w:pPr>
              <w:spacing w:before="60" w:after="60" w:line="240" w:lineRule="auto"/>
              <w:jc w:val="center"/>
              <w:rPr>
                <w:rFonts w:ascii="Cambria" w:eastAsia="Cambria" w:hAnsi="Cambria" w:cs="Cambria"/>
                <w:b/>
                <w:sz w:val="28"/>
                <w:szCs w:val="28"/>
              </w:rPr>
            </w:pPr>
            <w:r w:rsidRPr="00E22EA0">
              <w:rPr>
                <w:rFonts w:ascii="Cambria" w:eastAsia="Cambria" w:hAnsi="Cambria" w:cs="Cambria"/>
                <w:b/>
              </w:rPr>
              <w:t>Forma zajęć</w:t>
            </w:r>
          </w:p>
        </w:tc>
        <w:tc>
          <w:tcPr>
            <w:tcW w:w="4434" w:type="dxa"/>
            <w:vAlign w:val="center"/>
          </w:tcPr>
          <w:p w14:paraId="4B9A85CB" w14:textId="77777777" w:rsidR="00D07885" w:rsidRPr="00E22EA0" w:rsidRDefault="00D07885" w:rsidP="000F366C">
            <w:pPr>
              <w:spacing w:after="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formująca (F) </w:t>
            </w:r>
          </w:p>
          <w:p w14:paraId="020B8834" w14:textId="77777777" w:rsidR="00D07885" w:rsidRPr="00E22EA0" w:rsidRDefault="00D07885" w:rsidP="000F366C">
            <w:pPr>
              <w:spacing w:after="0" w:line="240" w:lineRule="auto"/>
              <w:jc w:val="center"/>
              <w:rPr>
                <w:rFonts w:ascii="Cambria" w:eastAsia="Cambria" w:hAnsi="Cambria" w:cs="Cambria"/>
                <w:b/>
                <w:sz w:val="28"/>
                <w:szCs w:val="28"/>
              </w:rPr>
            </w:pPr>
            <w:r w:rsidRPr="00E22EA0">
              <w:rPr>
                <w:rFonts w:ascii="Cambria" w:eastAsia="Cambria" w:hAnsi="Cambria" w:cs="Cambria"/>
                <w:b/>
                <w:sz w:val="20"/>
                <w:szCs w:val="20"/>
              </w:rPr>
              <w:t xml:space="preserve">– </w:t>
            </w:r>
            <w:r w:rsidRPr="00E22EA0">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E22EA0">
              <w:rPr>
                <w:rFonts w:ascii="Cambria" w:eastAsia="Cambria" w:hAnsi="Cambria" w:cs="Cambria"/>
                <w:b/>
                <w:sz w:val="16"/>
                <w:szCs w:val="16"/>
              </w:rPr>
              <w:t>(wybór z listy)</w:t>
            </w:r>
          </w:p>
        </w:tc>
        <w:tc>
          <w:tcPr>
            <w:tcW w:w="3996" w:type="dxa"/>
            <w:vAlign w:val="center"/>
          </w:tcPr>
          <w:p w14:paraId="0F74E2FF"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podsumowująca (P) – </w:t>
            </w:r>
            <w:r w:rsidRPr="00E22EA0">
              <w:rPr>
                <w:rFonts w:ascii="Cambria" w:eastAsia="Cambria" w:hAnsi="Cambria" w:cs="Cambria"/>
                <w:sz w:val="16"/>
                <w:szCs w:val="16"/>
              </w:rPr>
              <w:t xml:space="preserve">podsumowuje osiągnięte efekty uczenia się </w:t>
            </w:r>
            <w:r w:rsidRPr="00E22EA0">
              <w:rPr>
                <w:rFonts w:ascii="Cambria" w:eastAsia="Cambria" w:hAnsi="Cambria" w:cs="Cambria"/>
                <w:b/>
                <w:sz w:val="16"/>
                <w:szCs w:val="16"/>
              </w:rPr>
              <w:t>(wybór z listy)</w:t>
            </w:r>
          </w:p>
        </w:tc>
      </w:tr>
      <w:tr w:rsidR="00D07885" w:rsidRPr="00E22EA0" w14:paraId="0F7EEBDC" w14:textId="77777777" w:rsidTr="000F366C">
        <w:tc>
          <w:tcPr>
            <w:tcW w:w="1459" w:type="dxa"/>
          </w:tcPr>
          <w:p w14:paraId="1A724C9B" w14:textId="77777777" w:rsidR="00D07885" w:rsidRPr="00E22EA0" w:rsidRDefault="00D07885" w:rsidP="000F366C">
            <w:pPr>
              <w:spacing w:before="60" w:after="60" w:line="240" w:lineRule="auto"/>
              <w:rPr>
                <w:rFonts w:ascii="Cambria" w:eastAsia="Cambria" w:hAnsi="Cambria" w:cs="Cambria"/>
                <w:b/>
                <w:sz w:val="20"/>
                <w:szCs w:val="20"/>
              </w:rPr>
            </w:pPr>
            <w:r w:rsidRPr="00E22EA0">
              <w:rPr>
                <w:rFonts w:ascii="Cambria" w:eastAsia="Cambria" w:hAnsi="Cambria" w:cs="Cambria"/>
                <w:sz w:val="20"/>
                <w:szCs w:val="20"/>
              </w:rPr>
              <w:t>Ćwiczenia</w:t>
            </w:r>
          </w:p>
        </w:tc>
        <w:tc>
          <w:tcPr>
            <w:tcW w:w="4434" w:type="dxa"/>
          </w:tcPr>
          <w:p w14:paraId="2DF18A9C" w14:textId="77777777" w:rsidR="00D07885" w:rsidRPr="00E22EA0" w:rsidRDefault="00D07885" w:rsidP="000F366C">
            <w:pPr>
              <w:spacing w:before="60" w:after="60" w:line="240" w:lineRule="auto"/>
              <w:rPr>
                <w:rFonts w:ascii="Cambria" w:eastAsia="Cambria" w:hAnsi="Cambria" w:cs="Cambria"/>
                <w:sz w:val="20"/>
                <w:szCs w:val="20"/>
              </w:rPr>
            </w:pPr>
            <w:r w:rsidRPr="00E22EA0">
              <w:rPr>
                <w:rFonts w:ascii="Cambria" w:eastAsia="Calibri" w:hAnsi="Cambria" w:cs="Times New Roman"/>
                <w:sz w:val="20"/>
                <w:szCs w:val="20"/>
              </w:rPr>
              <w:t>F2 – obserwacja/aktywność</w:t>
            </w:r>
          </w:p>
        </w:tc>
        <w:tc>
          <w:tcPr>
            <w:tcW w:w="3996" w:type="dxa"/>
          </w:tcPr>
          <w:p w14:paraId="265F5445" w14:textId="77777777" w:rsidR="00D07885" w:rsidRPr="00E22EA0" w:rsidRDefault="00D07885" w:rsidP="000F366C">
            <w:pPr>
              <w:spacing w:before="20" w:after="20" w:line="240" w:lineRule="auto"/>
              <w:rPr>
                <w:rFonts w:ascii="Cambria" w:eastAsia="Calibri" w:hAnsi="Cambria" w:cs="Times New Roman"/>
                <w:sz w:val="20"/>
                <w:szCs w:val="20"/>
              </w:rPr>
            </w:pPr>
            <w:r w:rsidRPr="00E22EA0">
              <w:rPr>
                <w:rFonts w:ascii="Cambria" w:eastAsia="Calibri" w:hAnsi="Cambria" w:cs="Times New Roman"/>
                <w:sz w:val="20"/>
                <w:szCs w:val="20"/>
              </w:rPr>
              <w:t>P5 – wystąpienie/rozmowa</w:t>
            </w:r>
          </w:p>
          <w:p w14:paraId="3230AD7D" w14:textId="77777777" w:rsidR="00D07885" w:rsidRPr="00E22EA0" w:rsidRDefault="00D07885" w:rsidP="000F366C">
            <w:pPr>
              <w:spacing w:before="20" w:after="20" w:line="240" w:lineRule="auto"/>
              <w:rPr>
                <w:rFonts w:ascii="Cambria" w:eastAsia="Calibri" w:hAnsi="Cambria" w:cs="Times New Roman"/>
                <w:sz w:val="20"/>
                <w:szCs w:val="20"/>
              </w:rPr>
            </w:pPr>
            <w:r w:rsidRPr="00E22EA0">
              <w:rPr>
                <w:rFonts w:ascii="Cambria" w:eastAsia="Calibri" w:hAnsi="Cambria" w:cs="Times New Roman"/>
                <w:sz w:val="20"/>
                <w:szCs w:val="20"/>
              </w:rPr>
              <w:t>P2 – kolokwium</w:t>
            </w:r>
          </w:p>
          <w:p w14:paraId="107C66C2" w14:textId="77777777" w:rsidR="00D07885" w:rsidRPr="00E22EA0" w:rsidRDefault="00D07885" w:rsidP="000F366C">
            <w:pPr>
              <w:spacing w:before="20" w:after="20" w:line="240" w:lineRule="auto"/>
              <w:rPr>
                <w:rFonts w:ascii="Cambria" w:eastAsia="Cambria" w:hAnsi="Cambria" w:cs="Cambria"/>
                <w:sz w:val="20"/>
                <w:szCs w:val="20"/>
              </w:rPr>
            </w:pPr>
          </w:p>
        </w:tc>
      </w:tr>
    </w:tbl>
    <w:p w14:paraId="132B0010" w14:textId="77777777" w:rsidR="00D07885" w:rsidRPr="00E22EA0" w:rsidRDefault="00D07885" w:rsidP="00D07885">
      <w:pPr>
        <w:spacing w:before="120" w:after="120" w:line="240" w:lineRule="auto"/>
        <w:jc w:val="both"/>
        <w:rPr>
          <w:rFonts w:ascii="Cambria" w:eastAsia="Cambria" w:hAnsi="Cambria" w:cs="Cambria"/>
        </w:rPr>
      </w:pPr>
      <w:r w:rsidRPr="00E22EA0">
        <w:rPr>
          <w:rFonts w:ascii="Cambria" w:eastAsia="Cambria" w:hAnsi="Cambria" w:cs="Cambria"/>
          <w:b/>
        </w:rPr>
        <w:t>8.2. Sposoby (metody) weryfikacji osiągnięcia przedmiotowych efektów uczenia się (wstawić „x”)</w:t>
      </w:r>
    </w:p>
    <w:tbl>
      <w:tblPr>
        <w:tblW w:w="946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6"/>
        <w:gridCol w:w="4538"/>
        <w:gridCol w:w="3969"/>
      </w:tblGrid>
      <w:tr w:rsidR="00D07885" w:rsidRPr="00E22EA0" w14:paraId="6912E3AF" w14:textId="77777777" w:rsidTr="000F366C">
        <w:trPr>
          <w:trHeight w:val="150"/>
        </w:trPr>
        <w:tc>
          <w:tcPr>
            <w:tcW w:w="956" w:type="dxa"/>
            <w:vMerge w:val="restart"/>
            <w:tcBorders>
              <w:left w:val="single" w:sz="4" w:space="0" w:color="000000"/>
              <w:right w:val="single" w:sz="4" w:space="0" w:color="000000"/>
            </w:tcBorders>
            <w:vAlign w:val="center"/>
          </w:tcPr>
          <w:p w14:paraId="73AE0E92" w14:textId="77777777" w:rsidR="00D07885" w:rsidRPr="00E22EA0" w:rsidRDefault="00D07885" w:rsidP="000F366C">
            <w:pPr>
              <w:spacing w:before="20" w:after="20" w:line="240" w:lineRule="auto"/>
              <w:jc w:val="center"/>
              <w:rPr>
                <w:rFonts w:ascii="Cambria" w:eastAsia="Cambria" w:hAnsi="Cambria" w:cs="Cambria"/>
                <w:sz w:val="28"/>
                <w:szCs w:val="28"/>
              </w:rPr>
            </w:pPr>
            <w:r w:rsidRPr="00E22EA0">
              <w:rPr>
                <w:rFonts w:ascii="Cambria" w:eastAsia="Cambria" w:hAnsi="Cambria" w:cs="Cambria"/>
                <w:b/>
                <w:sz w:val="20"/>
                <w:szCs w:val="20"/>
              </w:rPr>
              <w:t>Symbol efektu</w:t>
            </w:r>
          </w:p>
        </w:tc>
        <w:tc>
          <w:tcPr>
            <w:tcW w:w="8507" w:type="dxa"/>
            <w:gridSpan w:val="2"/>
            <w:tcBorders>
              <w:top w:val="single" w:sz="4" w:space="0" w:color="000000"/>
              <w:left w:val="single" w:sz="4" w:space="0" w:color="000000"/>
              <w:bottom w:val="single" w:sz="4" w:space="0" w:color="000000"/>
              <w:right w:val="single" w:sz="4" w:space="0" w:color="000000"/>
            </w:tcBorders>
            <w:vAlign w:val="center"/>
          </w:tcPr>
          <w:p w14:paraId="7771F00C" w14:textId="77777777" w:rsidR="00D07885" w:rsidRPr="00E22EA0" w:rsidRDefault="00D07885" w:rsidP="000F366C">
            <w:pPr>
              <w:spacing w:before="20" w:after="20" w:line="240" w:lineRule="auto"/>
              <w:jc w:val="center"/>
              <w:rPr>
                <w:rFonts w:ascii="Cambria" w:eastAsia="Cambria" w:hAnsi="Cambria" w:cs="Cambria"/>
                <w:sz w:val="16"/>
                <w:szCs w:val="16"/>
              </w:rPr>
            </w:pPr>
            <w:r w:rsidRPr="00E22EA0">
              <w:rPr>
                <w:rFonts w:ascii="Cambria" w:eastAsia="Cambria" w:hAnsi="Cambria" w:cs="Cambria"/>
                <w:sz w:val="18"/>
                <w:szCs w:val="18"/>
              </w:rPr>
              <w:t>Ćwiczenia</w:t>
            </w:r>
          </w:p>
        </w:tc>
      </w:tr>
      <w:tr w:rsidR="00D07885" w:rsidRPr="00E22EA0" w14:paraId="512771F5" w14:textId="77777777" w:rsidTr="000F366C">
        <w:trPr>
          <w:trHeight w:val="325"/>
        </w:trPr>
        <w:tc>
          <w:tcPr>
            <w:tcW w:w="956" w:type="dxa"/>
            <w:vMerge/>
            <w:tcBorders>
              <w:left w:val="single" w:sz="4" w:space="0" w:color="000000"/>
              <w:right w:val="single" w:sz="4" w:space="0" w:color="000000"/>
            </w:tcBorders>
            <w:vAlign w:val="center"/>
          </w:tcPr>
          <w:p w14:paraId="14B59D00"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16"/>
                <w:szCs w:val="16"/>
              </w:rPr>
            </w:pPr>
          </w:p>
        </w:tc>
        <w:tc>
          <w:tcPr>
            <w:tcW w:w="4538" w:type="dxa"/>
            <w:tcBorders>
              <w:top w:val="single" w:sz="4" w:space="0" w:color="000000"/>
              <w:left w:val="single" w:sz="4" w:space="0" w:color="000000"/>
              <w:bottom w:val="single" w:sz="4" w:space="0" w:color="000000"/>
              <w:right w:val="single" w:sz="4" w:space="0" w:color="000000"/>
            </w:tcBorders>
            <w:vAlign w:val="center"/>
          </w:tcPr>
          <w:p w14:paraId="1654B61C" w14:textId="77777777" w:rsidR="00D07885" w:rsidRPr="00E22EA0" w:rsidRDefault="00D07885" w:rsidP="000F366C">
            <w:pPr>
              <w:spacing w:before="20" w:after="20" w:line="240" w:lineRule="auto"/>
              <w:jc w:val="center"/>
              <w:rPr>
                <w:rFonts w:ascii="Cambria" w:eastAsia="Cambria" w:hAnsi="Cambria" w:cs="Cambria"/>
                <w:sz w:val="16"/>
                <w:szCs w:val="16"/>
              </w:rPr>
            </w:pPr>
            <w:r w:rsidRPr="00E22EA0">
              <w:rPr>
                <w:rFonts w:ascii="Cambria" w:eastAsia="Cambria" w:hAnsi="Cambria" w:cs="Cambria"/>
                <w:sz w:val="16"/>
                <w:szCs w:val="16"/>
              </w:rPr>
              <w:t>F2</w:t>
            </w:r>
          </w:p>
        </w:tc>
        <w:tc>
          <w:tcPr>
            <w:tcW w:w="3969" w:type="dxa"/>
            <w:tcBorders>
              <w:top w:val="single" w:sz="4" w:space="0" w:color="000000"/>
              <w:left w:val="single" w:sz="4" w:space="0" w:color="000000"/>
              <w:bottom w:val="single" w:sz="4" w:space="0" w:color="000000"/>
              <w:right w:val="single" w:sz="4" w:space="0" w:color="000000"/>
            </w:tcBorders>
            <w:vAlign w:val="center"/>
          </w:tcPr>
          <w:p w14:paraId="4ADB10FC" w14:textId="77777777" w:rsidR="00D07885" w:rsidRPr="00E22EA0" w:rsidRDefault="00D07885" w:rsidP="000F366C">
            <w:pPr>
              <w:spacing w:before="20" w:after="20" w:line="240" w:lineRule="auto"/>
              <w:jc w:val="center"/>
              <w:rPr>
                <w:rFonts w:ascii="Cambria" w:eastAsia="Cambria" w:hAnsi="Cambria" w:cs="Cambria"/>
                <w:sz w:val="16"/>
                <w:szCs w:val="16"/>
              </w:rPr>
            </w:pPr>
            <w:r w:rsidRPr="00E22EA0">
              <w:rPr>
                <w:rFonts w:ascii="Cambria" w:eastAsia="Cambria" w:hAnsi="Cambria" w:cs="Cambria"/>
                <w:sz w:val="16"/>
                <w:szCs w:val="16"/>
              </w:rPr>
              <w:t>P2</w:t>
            </w:r>
          </w:p>
        </w:tc>
      </w:tr>
      <w:tr w:rsidR="00D07885" w:rsidRPr="00E22EA0" w14:paraId="78C082D8" w14:textId="77777777" w:rsidTr="000F366C">
        <w:tc>
          <w:tcPr>
            <w:tcW w:w="956" w:type="dxa"/>
            <w:tcBorders>
              <w:top w:val="single" w:sz="4" w:space="0" w:color="000000"/>
              <w:left w:val="single" w:sz="4" w:space="0" w:color="000000"/>
              <w:bottom w:val="single" w:sz="4" w:space="0" w:color="000000"/>
              <w:right w:val="single" w:sz="4" w:space="0" w:color="000000"/>
            </w:tcBorders>
            <w:vAlign w:val="center"/>
          </w:tcPr>
          <w:p w14:paraId="714B98BF" w14:textId="77777777" w:rsidR="00D07885" w:rsidRPr="00E22EA0" w:rsidRDefault="00D07885" w:rsidP="000F366C">
            <w:pP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W_01</w:t>
            </w:r>
          </w:p>
        </w:tc>
        <w:tc>
          <w:tcPr>
            <w:tcW w:w="4538" w:type="dxa"/>
            <w:tcBorders>
              <w:top w:val="single" w:sz="4" w:space="0" w:color="000000"/>
              <w:left w:val="single" w:sz="4" w:space="0" w:color="000000"/>
              <w:bottom w:val="single" w:sz="4" w:space="0" w:color="000000"/>
              <w:right w:val="single" w:sz="4" w:space="0" w:color="000000"/>
            </w:tcBorders>
            <w:vAlign w:val="center"/>
          </w:tcPr>
          <w:p w14:paraId="7C2FC1EE"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x</w:t>
            </w:r>
          </w:p>
        </w:tc>
        <w:tc>
          <w:tcPr>
            <w:tcW w:w="3969" w:type="dxa"/>
            <w:tcBorders>
              <w:top w:val="single" w:sz="4" w:space="0" w:color="000000"/>
              <w:left w:val="single" w:sz="4" w:space="0" w:color="000000"/>
              <w:bottom w:val="single" w:sz="4" w:space="0" w:color="000000"/>
              <w:right w:val="single" w:sz="4" w:space="0" w:color="000000"/>
            </w:tcBorders>
            <w:vAlign w:val="center"/>
          </w:tcPr>
          <w:p w14:paraId="4F2FD30D"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x</w:t>
            </w:r>
          </w:p>
        </w:tc>
      </w:tr>
      <w:tr w:rsidR="00D07885" w:rsidRPr="00E22EA0" w14:paraId="02AA0A52" w14:textId="77777777" w:rsidTr="000F366C">
        <w:tc>
          <w:tcPr>
            <w:tcW w:w="956" w:type="dxa"/>
            <w:tcBorders>
              <w:top w:val="single" w:sz="4" w:space="0" w:color="000000"/>
              <w:left w:val="single" w:sz="4" w:space="0" w:color="000000"/>
              <w:bottom w:val="single" w:sz="4" w:space="0" w:color="000000"/>
              <w:right w:val="single" w:sz="4" w:space="0" w:color="000000"/>
            </w:tcBorders>
            <w:vAlign w:val="center"/>
          </w:tcPr>
          <w:p w14:paraId="0C68929B" w14:textId="77777777" w:rsidR="00D07885" w:rsidRPr="00E22EA0" w:rsidRDefault="00D07885" w:rsidP="000F366C">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W_02</w:t>
            </w:r>
          </w:p>
        </w:tc>
        <w:tc>
          <w:tcPr>
            <w:tcW w:w="4538" w:type="dxa"/>
            <w:tcBorders>
              <w:top w:val="single" w:sz="4" w:space="0" w:color="000000"/>
              <w:left w:val="single" w:sz="4" w:space="0" w:color="000000"/>
              <w:bottom w:val="single" w:sz="4" w:space="0" w:color="000000"/>
              <w:right w:val="single" w:sz="4" w:space="0" w:color="000000"/>
            </w:tcBorders>
            <w:vAlign w:val="center"/>
          </w:tcPr>
          <w:p w14:paraId="22CCFAC9"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x</w:t>
            </w:r>
          </w:p>
        </w:tc>
        <w:tc>
          <w:tcPr>
            <w:tcW w:w="3969" w:type="dxa"/>
            <w:tcBorders>
              <w:top w:val="single" w:sz="4" w:space="0" w:color="000000"/>
              <w:left w:val="single" w:sz="4" w:space="0" w:color="000000"/>
              <w:bottom w:val="single" w:sz="4" w:space="0" w:color="000000"/>
              <w:right w:val="single" w:sz="4" w:space="0" w:color="000000"/>
            </w:tcBorders>
            <w:vAlign w:val="center"/>
          </w:tcPr>
          <w:p w14:paraId="2CBDA685"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x</w:t>
            </w:r>
          </w:p>
        </w:tc>
      </w:tr>
      <w:tr w:rsidR="00D07885" w:rsidRPr="00E22EA0" w14:paraId="4148095A" w14:textId="77777777" w:rsidTr="000F366C">
        <w:tc>
          <w:tcPr>
            <w:tcW w:w="956" w:type="dxa"/>
            <w:tcBorders>
              <w:top w:val="single" w:sz="4" w:space="0" w:color="000000"/>
              <w:left w:val="single" w:sz="4" w:space="0" w:color="000000"/>
              <w:bottom w:val="single" w:sz="4" w:space="0" w:color="000000"/>
              <w:right w:val="single" w:sz="4" w:space="0" w:color="000000"/>
            </w:tcBorders>
            <w:vAlign w:val="center"/>
          </w:tcPr>
          <w:p w14:paraId="505AA2A3" w14:textId="77777777" w:rsidR="00D07885" w:rsidRPr="00E22EA0" w:rsidRDefault="00D07885" w:rsidP="000F366C">
            <w:pP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U_01</w:t>
            </w:r>
          </w:p>
        </w:tc>
        <w:tc>
          <w:tcPr>
            <w:tcW w:w="4538" w:type="dxa"/>
            <w:tcBorders>
              <w:top w:val="single" w:sz="4" w:space="0" w:color="000000"/>
              <w:left w:val="single" w:sz="4" w:space="0" w:color="000000"/>
              <w:bottom w:val="single" w:sz="4" w:space="0" w:color="000000"/>
              <w:right w:val="single" w:sz="4" w:space="0" w:color="000000"/>
            </w:tcBorders>
            <w:vAlign w:val="center"/>
          </w:tcPr>
          <w:p w14:paraId="401E1F8F"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x</w:t>
            </w:r>
          </w:p>
        </w:tc>
        <w:tc>
          <w:tcPr>
            <w:tcW w:w="3969" w:type="dxa"/>
            <w:tcBorders>
              <w:top w:val="single" w:sz="4" w:space="0" w:color="000000"/>
              <w:left w:val="single" w:sz="4" w:space="0" w:color="000000"/>
              <w:bottom w:val="single" w:sz="4" w:space="0" w:color="000000"/>
              <w:right w:val="single" w:sz="4" w:space="0" w:color="000000"/>
            </w:tcBorders>
            <w:vAlign w:val="center"/>
          </w:tcPr>
          <w:p w14:paraId="5EAD8159" w14:textId="77777777" w:rsidR="00D07885" w:rsidRPr="00E22EA0" w:rsidRDefault="00D07885" w:rsidP="000F366C">
            <w:pPr>
              <w:spacing w:before="20" w:after="20" w:line="240" w:lineRule="auto"/>
              <w:jc w:val="center"/>
              <w:rPr>
                <w:rFonts w:ascii="Cambria" w:eastAsia="Cambria" w:hAnsi="Cambria" w:cs="Cambria"/>
                <w:b/>
                <w:sz w:val="20"/>
                <w:szCs w:val="20"/>
              </w:rPr>
            </w:pPr>
          </w:p>
        </w:tc>
      </w:tr>
      <w:tr w:rsidR="00D07885" w:rsidRPr="00E22EA0" w14:paraId="72E8DBCD" w14:textId="77777777" w:rsidTr="000F366C">
        <w:tc>
          <w:tcPr>
            <w:tcW w:w="956" w:type="dxa"/>
            <w:tcBorders>
              <w:top w:val="single" w:sz="4" w:space="0" w:color="000000"/>
              <w:left w:val="single" w:sz="4" w:space="0" w:color="000000"/>
              <w:bottom w:val="single" w:sz="4" w:space="0" w:color="000000"/>
              <w:right w:val="single" w:sz="4" w:space="0" w:color="000000"/>
            </w:tcBorders>
            <w:vAlign w:val="center"/>
          </w:tcPr>
          <w:p w14:paraId="039B8941" w14:textId="77777777" w:rsidR="00D07885" w:rsidRPr="00E22EA0" w:rsidRDefault="00D07885" w:rsidP="000F366C">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U_02</w:t>
            </w:r>
          </w:p>
        </w:tc>
        <w:tc>
          <w:tcPr>
            <w:tcW w:w="4538" w:type="dxa"/>
            <w:tcBorders>
              <w:top w:val="single" w:sz="4" w:space="0" w:color="000000"/>
              <w:left w:val="single" w:sz="4" w:space="0" w:color="000000"/>
              <w:bottom w:val="single" w:sz="4" w:space="0" w:color="000000"/>
              <w:right w:val="single" w:sz="4" w:space="0" w:color="000000"/>
            </w:tcBorders>
            <w:vAlign w:val="center"/>
          </w:tcPr>
          <w:p w14:paraId="00ED4800"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x</w:t>
            </w:r>
          </w:p>
        </w:tc>
        <w:tc>
          <w:tcPr>
            <w:tcW w:w="3969" w:type="dxa"/>
            <w:tcBorders>
              <w:top w:val="single" w:sz="4" w:space="0" w:color="000000"/>
              <w:left w:val="single" w:sz="4" w:space="0" w:color="000000"/>
              <w:bottom w:val="single" w:sz="4" w:space="0" w:color="000000"/>
              <w:right w:val="single" w:sz="4" w:space="0" w:color="000000"/>
            </w:tcBorders>
            <w:vAlign w:val="center"/>
          </w:tcPr>
          <w:p w14:paraId="29EFE31F" w14:textId="77777777" w:rsidR="00D07885" w:rsidRPr="00E22EA0" w:rsidRDefault="00D07885" w:rsidP="000F366C">
            <w:pPr>
              <w:spacing w:before="20" w:after="20" w:line="240" w:lineRule="auto"/>
              <w:jc w:val="center"/>
              <w:rPr>
                <w:rFonts w:ascii="Cambria" w:eastAsia="Cambria" w:hAnsi="Cambria" w:cs="Cambria"/>
                <w:b/>
                <w:sz w:val="20"/>
                <w:szCs w:val="20"/>
              </w:rPr>
            </w:pPr>
          </w:p>
        </w:tc>
      </w:tr>
      <w:tr w:rsidR="00D07885" w:rsidRPr="00E22EA0" w14:paraId="34EE1B85" w14:textId="77777777" w:rsidTr="000F366C">
        <w:tc>
          <w:tcPr>
            <w:tcW w:w="956" w:type="dxa"/>
            <w:tcBorders>
              <w:top w:val="single" w:sz="4" w:space="0" w:color="000000"/>
              <w:left w:val="single" w:sz="4" w:space="0" w:color="000000"/>
              <w:bottom w:val="single" w:sz="4" w:space="0" w:color="000000"/>
              <w:right w:val="single" w:sz="4" w:space="0" w:color="000000"/>
            </w:tcBorders>
            <w:vAlign w:val="center"/>
          </w:tcPr>
          <w:p w14:paraId="6A452E03" w14:textId="77777777" w:rsidR="00D07885" w:rsidRPr="00E22EA0" w:rsidRDefault="00D07885" w:rsidP="000F366C">
            <w:pP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K_01</w:t>
            </w:r>
          </w:p>
        </w:tc>
        <w:tc>
          <w:tcPr>
            <w:tcW w:w="4538" w:type="dxa"/>
            <w:tcBorders>
              <w:top w:val="single" w:sz="4" w:space="0" w:color="000000"/>
              <w:left w:val="single" w:sz="4" w:space="0" w:color="000000"/>
              <w:bottom w:val="single" w:sz="4" w:space="0" w:color="000000"/>
              <w:right w:val="single" w:sz="4" w:space="0" w:color="000000"/>
            </w:tcBorders>
            <w:vAlign w:val="center"/>
          </w:tcPr>
          <w:p w14:paraId="7B0305EC"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x</w:t>
            </w:r>
          </w:p>
        </w:tc>
        <w:tc>
          <w:tcPr>
            <w:tcW w:w="3969" w:type="dxa"/>
            <w:tcBorders>
              <w:top w:val="single" w:sz="4" w:space="0" w:color="000000"/>
              <w:left w:val="single" w:sz="4" w:space="0" w:color="000000"/>
              <w:bottom w:val="single" w:sz="4" w:space="0" w:color="000000"/>
              <w:right w:val="single" w:sz="4" w:space="0" w:color="000000"/>
            </w:tcBorders>
            <w:vAlign w:val="center"/>
          </w:tcPr>
          <w:p w14:paraId="3E0730F6" w14:textId="77777777" w:rsidR="00D07885" w:rsidRPr="00E22EA0" w:rsidRDefault="00D07885" w:rsidP="000F366C">
            <w:pPr>
              <w:spacing w:before="20" w:after="20" w:line="240" w:lineRule="auto"/>
              <w:jc w:val="center"/>
              <w:rPr>
                <w:rFonts w:ascii="Cambria" w:eastAsia="Cambria" w:hAnsi="Cambria" w:cs="Cambria"/>
                <w:b/>
                <w:sz w:val="20"/>
                <w:szCs w:val="20"/>
              </w:rPr>
            </w:pPr>
          </w:p>
        </w:tc>
      </w:tr>
    </w:tbl>
    <w:p w14:paraId="2DA2821A" w14:textId="77777777" w:rsidR="00D07885" w:rsidRPr="00E22EA0" w:rsidRDefault="0F434B67" w:rsidP="00D07885">
      <w:pPr>
        <w:keepNext/>
        <w:spacing w:before="120" w:after="120" w:line="240" w:lineRule="auto"/>
        <w:outlineLvl w:val="0"/>
        <w:rPr>
          <w:rFonts w:ascii="Cambria" w:eastAsia="Cambria" w:hAnsi="Cambria" w:cs="Cambria"/>
          <w:bCs/>
          <w:kern w:val="32"/>
        </w:rPr>
      </w:pPr>
      <w:r w:rsidRPr="00E22EA0">
        <w:rPr>
          <w:rFonts w:ascii="Cambria" w:eastAsia="Cambria" w:hAnsi="Cambria" w:cs="Cambria"/>
          <w:b/>
          <w:bCs/>
          <w:kern w:val="32"/>
        </w:rPr>
        <w:t xml:space="preserve">9. Opis sposobu ustalania oceny końcowej </w:t>
      </w:r>
      <w:r w:rsidRPr="00E22EA0">
        <w:rPr>
          <w:rFonts w:ascii="Cambria" w:eastAsia="Cambria" w:hAnsi="Cambria" w:cs="Cambria"/>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0" w:type="auto"/>
        <w:tblLayout w:type="fixed"/>
        <w:tblLook w:val="04A0" w:firstRow="1" w:lastRow="0" w:firstColumn="1" w:lastColumn="0" w:noHBand="0" w:noVBand="1"/>
      </w:tblPr>
      <w:tblGrid>
        <w:gridCol w:w="9060"/>
      </w:tblGrid>
      <w:tr w:rsidR="7CA5CD81" w:rsidRPr="00E22EA0" w14:paraId="362E74E0" w14:textId="77777777" w:rsidTr="47B50038">
        <w:trPr>
          <w:trHeight w:val="300"/>
        </w:trPr>
        <w:tc>
          <w:tcPr>
            <w:tcW w:w="9060" w:type="dxa"/>
            <w:tcBorders>
              <w:top w:val="single" w:sz="8" w:space="0" w:color="auto"/>
              <w:left w:val="single" w:sz="8" w:space="0" w:color="auto"/>
              <w:bottom w:val="single" w:sz="8" w:space="0" w:color="auto"/>
              <w:right w:val="single" w:sz="8" w:space="0" w:color="auto"/>
            </w:tcBorders>
            <w:tcMar>
              <w:left w:w="108" w:type="dxa"/>
              <w:right w:w="108" w:type="dxa"/>
            </w:tcMar>
          </w:tcPr>
          <w:p w14:paraId="6874EFE2" w14:textId="2DE18172" w:rsidR="7CA5CD81" w:rsidRPr="00E22EA0" w:rsidRDefault="7CA5CD81" w:rsidP="7CA5CD81">
            <w:pPr>
              <w:rPr>
                <w:rFonts w:ascii="Cambria" w:eastAsia="Cambria" w:hAnsi="Cambria" w:cs="Cambria"/>
              </w:rPr>
            </w:pPr>
            <w:r w:rsidRPr="00E22EA0">
              <w:rPr>
                <w:rFonts w:ascii="Cambria" w:eastAsia="Cambria" w:hAnsi="Cambria" w:cs="Cambria"/>
              </w:rPr>
              <w:t xml:space="preserve">1. Ocenę bardzo dobrą (5) można uzyskać w I terminie zaliczenia. W terminie II lub w sesji poprawkowej  najwyższą oceną jest 4.  </w:t>
            </w:r>
          </w:p>
          <w:p w14:paraId="5EDA00C7" w14:textId="34797218" w:rsidR="7CA5CD81" w:rsidRPr="00E22EA0" w:rsidRDefault="7CA5CD81" w:rsidP="7CA5CD81">
            <w:pPr>
              <w:rPr>
                <w:rFonts w:ascii="Cambria" w:eastAsia="Cambria" w:hAnsi="Cambria" w:cs="Cambria"/>
              </w:rPr>
            </w:pPr>
            <w:r w:rsidRPr="00E22EA0">
              <w:rPr>
                <w:rFonts w:ascii="Cambria" w:eastAsia="Cambria" w:hAnsi="Cambria" w:cs="Cambria"/>
              </w:rPr>
              <w:t xml:space="preserve">2. Zaliczenie nieobecności na zajęciach upoważnia studenta do przystąpienia do zaliczenia ćwiczeń. </w:t>
            </w:r>
          </w:p>
          <w:p w14:paraId="3B0615EF" w14:textId="57872A0B" w:rsidR="7CA5CD81" w:rsidRPr="00E22EA0" w:rsidRDefault="7CA5CD81" w:rsidP="7CA5CD81">
            <w:pPr>
              <w:rPr>
                <w:rFonts w:ascii="Cambria" w:eastAsia="Cambria" w:hAnsi="Cambria" w:cs="Cambria"/>
              </w:rPr>
            </w:pPr>
            <w:r w:rsidRPr="00E22EA0">
              <w:rPr>
                <w:rFonts w:ascii="Cambria" w:eastAsia="Cambria" w:hAnsi="Cambria" w:cs="Cambria"/>
              </w:rPr>
              <w:t xml:space="preserve">3. Ocena bardzo dobra (5): student zna i rozumie omawiane treści na rozszerzonym poziomie, wykazuje się etyką zawodową, refleksyjnością i wrażliwością społeczną. Potrafi skutecznie pracować nad rozwojem własnym samodzielnie poszerzając wiedzę, umiejętności i kompetencje. </w:t>
            </w:r>
          </w:p>
          <w:p w14:paraId="1ED73FAB" w14:textId="2366D6E8" w:rsidR="7CA5CD81" w:rsidRPr="00E22EA0" w:rsidRDefault="7CA5CD81" w:rsidP="7CA5CD81">
            <w:pPr>
              <w:rPr>
                <w:rFonts w:ascii="Cambria" w:eastAsia="Cambria" w:hAnsi="Cambria" w:cs="Cambria"/>
              </w:rPr>
            </w:pPr>
            <w:r w:rsidRPr="00E22EA0">
              <w:rPr>
                <w:rFonts w:ascii="Cambria" w:eastAsia="Cambria" w:hAnsi="Cambria" w:cs="Cambria"/>
              </w:rPr>
              <w:t>4. Ocena dobra (4): student zna i rozumie omawiane treści, wykazuje się etyką zawodową, refleksyjnością i wrażliwością społeczną. Stara się pracować nad własnym rozwojem, w wybranych aspektach samodzielnie poszerzając wiedzę, umiejętności i kompetencje.</w:t>
            </w:r>
          </w:p>
          <w:p w14:paraId="5498055F" w14:textId="15BB07C9" w:rsidR="7CA5CD81" w:rsidRPr="00E22EA0" w:rsidRDefault="7CA5CD81" w:rsidP="7CA5CD81">
            <w:pPr>
              <w:rPr>
                <w:rFonts w:ascii="Cambria" w:eastAsia="Cambria" w:hAnsi="Cambria" w:cs="Cambria"/>
              </w:rPr>
            </w:pPr>
            <w:r w:rsidRPr="00E22EA0">
              <w:rPr>
                <w:rFonts w:ascii="Cambria" w:eastAsia="Cambria" w:hAnsi="Cambria" w:cs="Cambria"/>
              </w:rPr>
              <w:t>5. Ocena dostateczny (3): student częściowo zna i rozumie omawiane treści, wykazuje się etyką zawodową, refleksyjnością i wrażliwością społeczną. Fragmentarycznie stara się pracować nad własnym rozwojem w wybranych aspektach samodzielnie poszerzając wiedzę, umiejętności i kompetencje.</w:t>
            </w:r>
          </w:p>
        </w:tc>
      </w:tr>
    </w:tbl>
    <w:p w14:paraId="0CDB494D" w14:textId="77777777" w:rsidR="00D07885" w:rsidRPr="00E22EA0" w:rsidRDefault="00D07885" w:rsidP="00D07885">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10. Forma zaliczenia zajęć</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1"/>
      </w:tblGrid>
      <w:tr w:rsidR="00D07885" w:rsidRPr="00E22EA0" w14:paraId="7F0E92D4" w14:textId="77777777" w:rsidTr="000F366C">
        <w:trPr>
          <w:trHeight w:val="540"/>
        </w:trPr>
        <w:tc>
          <w:tcPr>
            <w:tcW w:w="9351" w:type="dxa"/>
            <w:tcMar>
              <w:top w:w="0" w:type="dxa"/>
              <w:bottom w:w="0" w:type="dxa"/>
            </w:tcMar>
          </w:tcPr>
          <w:p w14:paraId="5397BBDB" w14:textId="77777777" w:rsidR="00D07885" w:rsidRPr="00E22EA0" w:rsidRDefault="00D07885" w:rsidP="000F366C">
            <w:pPr>
              <w:spacing w:before="120" w:after="120"/>
              <w:rPr>
                <w:rFonts w:ascii="Cambria" w:eastAsia="Cambria" w:hAnsi="Cambria" w:cs="Cambria"/>
                <w:b/>
                <w:sz w:val="24"/>
                <w:szCs w:val="24"/>
              </w:rPr>
            </w:pPr>
            <w:r w:rsidRPr="00E22EA0">
              <w:rPr>
                <w:rFonts w:ascii="Cambria" w:eastAsia="Cambria" w:hAnsi="Cambria" w:cs="Cambria"/>
              </w:rPr>
              <w:t>Zaliczenie z oceną</w:t>
            </w:r>
          </w:p>
        </w:tc>
      </w:tr>
    </w:tbl>
    <w:p w14:paraId="6D23B9C9" w14:textId="77777777" w:rsidR="00D07885" w:rsidRPr="00E22EA0" w:rsidRDefault="00D07885" w:rsidP="00D07885">
      <w:pPr>
        <w:pBdr>
          <w:top w:val="nil"/>
          <w:left w:val="nil"/>
          <w:bottom w:val="nil"/>
          <w:right w:val="nil"/>
          <w:between w:val="nil"/>
        </w:pBdr>
        <w:spacing w:before="120" w:after="120" w:line="240" w:lineRule="auto"/>
        <w:rPr>
          <w:rFonts w:ascii="Cambria" w:eastAsia="Cambria" w:hAnsi="Cambria" w:cs="Cambria"/>
        </w:rPr>
      </w:pPr>
      <w:r w:rsidRPr="00E22EA0">
        <w:rPr>
          <w:rFonts w:ascii="Cambria" w:eastAsia="Cambria" w:hAnsi="Cambria" w:cs="Cambria"/>
          <w:b/>
        </w:rPr>
        <w:t xml:space="preserve">11. Obciążenie pracą studenta </w:t>
      </w:r>
      <w:r w:rsidRPr="00E22EA0">
        <w:rPr>
          <w:rFonts w:ascii="Cambria" w:eastAsia="Cambria" w:hAnsi="Cambria" w:cs="Cambria"/>
        </w:rPr>
        <w:t>(sposób wyznaczenia punktów ECTS):</w:t>
      </w:r>
    </w:p>
    <w:tbl>
      <w:tblPr>
        <w:tblW w:w="989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5920"/>
        <w:gridCol w:w="1984"/>
        <w:gridCol w:w="1992"/>
      </w:tblGrid>
      <w:tr w:rsidR="00D07885" w:rsidRPr="00E22EA0" w14:paraId="1BF3B777" w14:textId="77777777" w:rsidTr="7CA5CD81">
        <w:trPr>
          <w:trHeight w:val="291"/>
          <w:jc w:val="center"/>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E9B4E15" w14:textId="77777777" w:rsidR="00D07885" w:rsidRPr="00E22EA0" w:rsidRDefault="0F434B67" w:rsidP="7CA5CD81">
            <w:pPr>
              <w:spacing w:before="20" w:after="20"/>
              <w:jc w:val="center"/>
              <w:rPr>
                <w:rFonts w:ascii="Cambria" w:eastAsia="Cambria" w:hAnsi="Cambria" w:cs="Cambria"/>
                <w:b/>
                <w:bCs/>
              </w:rPr>
            </w:pPr>
            <w:r w:rsidRPr="00E22EA0">
              <w:rPr>
                <w:rFonts w:ascii="Cambria" w:eastAsia="Cambria" w:hAnsi="Cambria" w:cs="Cambria"/>
                <w:b/>
                <w:bCs/>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770F2B0E" w14:textId="77777777" w:rsidR="00D07885" w:rsidRPr="00E22EA0" w:rsidRDefault="0F434B67" w:rsidP="7CA5CD81">
            <w:pPr>
              <w:spacing w:before="20" w:after="20" w:line="240" w:lineRule="auto"/>
              <w:jc w:val="center"/>
              <w:rPr>
                <w:rFonts w:ascii="Cambria" w:eastAsia="Cambria" w:hAnsi="Cambria" w:cs="Cambria"/>
                <w:b/>
                <w:bCs/>
                <w:sz w:val="20"/>
                <w:szCs w:val="20"/>
              </w:rPr>
            </w:pPr>
            <w:r w:rsidRPr="00E22EA0">
              <w:rPr>
                <w:rFonts w:ascii="Cambria" w:eastAsia="Cambria" w:hAnsi="Cambria" w:cs="Cambria"/>
                <w:b/>
                <w:bCs/>
                <w:sz w:val="20"/>
                <w:szCs w:val="20"/>
              </w:rPr>
              <w:t>Liczba godzin</w:t>
            </w:r>
          </w:p>
        </w:tc>
      </w:tr>
      <w:tr w:rsidR="00D07885" w:rsidRPr="00E22EA0" w14:paraId="56D007DE" w14:textId="77777777" w:rsidTr="7CA5CD81">
        <w:trPr>
          <w:trHeight w:val="291"/>
          <w:jc w:val="center"/>
        </w:trPr>
        <w:tc>
          <w:tcPr>
            <w:tcW w:w="5920" w:type="dxa"/>
            <w:vMerge/>
            <w:vAlign w:val="center"/>
          </w:tcPr>
          <w:p w14:paraId="6FD221FA"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b/>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6E542D" w14:textId="77777777" w:rsidR="00D07885" w:rsidRPr="00E22EA0" w:rsidRDefault="0F434B67" w:rsidP="7CA5CD81">
            <w:pPr>
              <w:spacing w:before="20" w:after="20" w:line="240" w:lineRule="auto"/>
              <w:jc w:val="center"/>
              <w:rPr>
                <w:rFonts w:ascii="Cambria" w:eastAsia="Cambria" w:hAnsi="Cambria" w:cs="Cambria"/>
                <w:b/>
                <w:bCs/>
                <w:sz w:val="20"/>
                <w:szCs w:val="20"/>
              </w:rPr>
            </w:pPr>
            <w:r w:rsidRPr="00E22EA0">
              <w:rPr>
                <w:rFonts w:ascii="Cambria" w:eastAsia="Cambria" w:hAnsi="Cambria" w:cs="Cambria"/>
                <w:b/>
                <w:bCs/>
                <w:sz w:val="20"/>
                <w:szCs w:val="20"/>
              </w:rPr>
              <w:t>na studiach stacjonarnych</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2A032F8" w14:textId="77777777" w:rsidR="00D07885" w:rsidRPr="00E22EA0" w:rsidRDefault="0F434B67" w:rsidP="7CA5CD81">
            <w:pPr>
              <w:spacing w:before="20" w:after="20" w:line="240" w:lineRule="auto"/>
              <w:jc w:val="center"/>
              <w:rPr>
                <w:rFonts w:ascii="Cambria" w:eastAsia="Cambria" w:hAnsi="Cambria" w:cs="Cambria"/>
                <w:b/>
                <w:bCs/>
                <w:sz w:val="20"/>
                <w:szCs w:val="20"/>
              </w:rPr>
            </w:pPr>
            <w:r w:rsidRPr="00E22EA0">
              <w:rPr>
                <w:rFonts w:ascii="Cambria" w:eastAsia="Cambria" w:hAnsi="Cambria" w:cs="Cambria"/>
                <w:b/>
                <w:bCs/>
                <w:sz w:val="20"/>
                <w:szCs w:val="20"/>
              </w:rPr>
              <w:t>na studiach niestacjonarnych</w:t>
            </w:r>
          </w:p>
        </w:tc>
      </w:tr>
      <w:tr w:rsidR="00D07885" w:rsidRPr="00E22EA0" w14:paraId="4DC90712" w14:textId="77777777" w:rsidTr="7CA5CD81">
        <w:trPr>
          <w:trHeight w:val="449"/>
          <w:jc w:val="center"/>
        </w:trPr>
        <w:tc>
          <w:tcPr>
            <w:tcW w:w="989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05CABD33" w14:textId="77777777" w:rsidR="00D07885" w:rsidRPr="00E22EA0" w:rsidRDefault="0F434B67" w:rsidP="7CA5CD81">
            <w:pPr>
              <w:spacing w:before="20" w:after="20" w:line="240" w:lineRule="auto"/>
              <w:jc w:val="center"/>
              <w:rPr>
                <w:rFonts w:ascii="Cambria" w:eastAsia="Cambria" w:hAnsi="Cambria" w:cs="Cambria"/>
                <w:b/>
                <w:bCs/>
              </w:rPr>
            </w:pPr>
            <w:r w:rsidRPr="00E22EA0">
              <w:rPr>
                <w:rFonts w:ascii="Cambria" w:eastAsia="Cambria" w:hAnsi="Cambria" w:cs="Cambria"/>
                <w:b/>
                <w:bCs/>
              </w:rPr>
              <w:t>Godziny kontaktowe studenta (w ramach zajęć):</w:t>
            </w:r>
          </w:p>
        </w:tc>
      </w:tr>
      <w:tr w:rsidR="00D07885" w:rsidRPr="00E22EA0" w14:paraId="5259AC7A" w14:textId="77777777" w:rsidTr="7CA5CD81">
        <w:trPr>
          <w:trHeight w:val="2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212A90" w14:textId="77777777" w:rsidR="00D07885" w:rsidRPr="00E22EA0" w:rsidRDefault="0F434B67" w:rsidP="7CA5CD81">
            <w:pPr>
              <w:spacing w:before="20" w:after="20"/>
              <w:rPr>
                <w:rFonts w:ascii="Cambria" w:eastAsia="Cambria" w:hAnsi="Cambria" w:cs="Cambria"/>
                <w:b/>
                <w:bCs/>
              </w:rPr>
            </w:pPr>
            <w:r w:rsidRPr="00E22EA0">
              <w:rPr>
                <w:rFonts w:ascii="Cambria" w:eastAsia="Cambria" w:hAnsi="Cambria" w:cs="Cambria"/>
                <w:sz w:val="20"/>
                <w:szCs w:val="20"/>
              </w:rPr>
              <w:t xml:space="preserve">liczba godzin pracy studenta z bezpośrednim udziałem nauczycieli </w:t>
            </w:r>
            <w:r w:rsidRPr="00E22EA0">
              <w:rPr>
                <w:rFonts w:ascii="Cambria" w:eastAsia="Cambria" w:hAnsi="Cambria" w:cs="Cambria"/>
                <w:sz w:val="20"/>
                <w:szCs w:val="20"/>
              </w:rPr>
              <w:lastRenderedPageBreak/>
              <w:t>akademickich lub innych osób prowadzących zajęcia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6A94CD" w14:textId="77777777" w:rsidR="00D07885" w:rsidRPr="00E22EA0" w:rsidRDefault="0F434B67" w:rsidP="7CA5CD81">
            <w:pPr>
              <w:spacing w:before="20" w:after="20" w:line="240" w:lineRule="auto"/>
              <w:jc w:val="center"/>
              <w:rPr>
                <w:rFonts w:ascii="Cambria" w:eastAsia="Cambria" w:hAnsi="Cambria" w:cs="Cambria"/>
                <w:b/>
                <w:bCs/>
              </w:rPr>
            </w:pPr>
            <w:r w:rsidRPr="00E22EA0">
              <w:rPr>
                <w:rFonts w:ascii="Cambria" w:eastAsia="Cambria" w:hAnsi="Cambria" w:cs="Cambria"/>
                <w:b/>
                <w:bCs/>
              </w:rPr>
              <w:lastRenderedPageBreak/>
              <w:t>15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DB690B" w14:textId="77777777" w:rsidR="00D07885" w:rsidRPr="00E22EA0" w:rsidRDefault="0F434B67" w:rsidP="7CA5CD81">
            <w:pPr>
              <w:spacing w:before="20" w:after="20" w:line="240" w:lineRule="auto"/>
              <w:jc w:val="center"/>
              <w:rPr>
                <w:rFonts w:ascii="Cambria" w:eastAsia="Cambria" w:hAnsi="Cambria" w:cs="Cambria"/>
                <w:b/>
                <w:bCs/>
              </w:rPr>
            </w:pPr>
            <w:r w:rsidRPr="00E22EA0">
              <w:rPr>
                <w:rFonts w:ascii="Cambria" w:eastAsia="Cambria" w:hAnsi="Cambria" w:cs="Cambria"/>
                <w:b/>
                <w:bCs/>
              </w:rPr>
              <w:t>9</w:t>
            </w:r>
          </w:p>
        </w:tc>
      </w:tr>
      <w:tr w:rsidR="00D07885" w:rsidRPr="00E22EA0" w14:paraId="46A127BF" w14:textId="77777777" w:rsidTr="7CA5CD81">
        <w:trPr>
          <w:trHeight w:val="435"/>
          <w:jc w:val="center"/>
        </w:trPr>
        <w:tc>
          <w:tcPr>
            <w:tcW w:w="989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53AAA39" w14:textId="77777777" w:rsidR="00D07885" w:rsidRPr="00E22EA0" w:rsidRDefault="0F434B67" w:rsidP="7CA5CD81">
            <w:pPr>
              <w:spacing w:before="20" w:after="20" w:line="240" w:lineRule="auto"/>
              <w:jc w:val="center"/>
              <w:rPr>
                <w:rFonts w:ascii="Cambria" w:eastAsia="Cambria" w:hAnsi="Cambria" w:cs="Cambria"/>
                <w:b/>
                <w:bCs/>
              </w:rPr>
            </w:pPr>
            <w:r w:rsidRPr="00E22EA0">
              <w:rPr>
                <w:rFonts w:ascii="Cambria" w:eastAsia="Cambria" w:hAnsi="Cambria" w:cs="Cambria"/>
                <w:b/>
                <w:bCs/>
              </w:rPr>
              <w:t>Praca własna studenta (indywidualna praca studenta związana z zajęciami):</w:t>
            </w:r>
          </w:p>
        </w:tc>
      </w:tr>
      <w:tr w:rsidR="00D07885" w:rsidRPr="00E22EA0" w14:paraId="41F490E6" w14:textId="77777777" w:rsidTr="7CA5CD81">
        <w:trPr>
          <w:trHeight w:val="3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7E9877" w14:textId="77777777" w:rsidR="00D07885" w:rsidRPr="00E22EA0" w:rsidRDefault="0F434B67" w:rsidP="7CA5CD81">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Czytanie literatury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6FE557" w14:textId="65AA587F" w:rsidR="7CA5CD81" w:rsidRPr="00E22EA0" w:rsidRDefault="7CA5CD81"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B2AE48" w14:textId="633DB4AF" w:rsidR="7CA5CD81" w:rsidRPr="00E22EA0" w:rsidRDefault="7CA5CD81"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6</w:t>
            </w:r>
          </w:p>
        </w:tc>
      </w:tr>
      <w:tr w:rsidR="00D07885" w:rsidRPr="00E22EA0" w14:paraId="32647F3D" w14:textId="77777777" w:rsidTr="7CA5CD81">
        <w:trPr>
          <w:trHeight w:val="412"/>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7A31E" w14:textId="252B3C77" w:rsidR="00D07885" w:rsidRPr="00E22EA0" w:rsidRDefault="67ABFE6B" w:rsidP="7CA5CD81">
            <w:pPr>
              <w:spacing w:before="20" w:after="20" w:line="240" w:lineRule="auto"/>
              <w:jc w:val="both"/>
              <w:rPr>
                <w:rFonts w:ascii="Cambria" w:eastAsia="Cambria" w:hAnsi="Cambria" w:cs="Cambria"/>
                <w:sz w:val="20"/>
                <w:szCs w:val="20"/>
              </w:rPr>
            </w:pPr>
            <w:r w:rsidRPr="00E22EA0">
              <w:rPr>
                <w:rFonts w:ascii="Cambria" w:eastAsia="Cambria" w:hAnsi="Cambria" w:cs="Cambria"/>
                <w:sz w:val="20"/>
                <w:szCs w:val="20"/>
              </w:rPr>
              <w:t>P</w:t>
            </w:r>
            <w:r w:rsidR="0F434B67" w:rsidRPr="00E22EA0">
              <w:rPr>
                <w:rFonts w:ascii="Cambria" w:eastAsia="Cambria" w:hAnsi="Cambria" w:cs="Cambria"/>
                <w:sz w:val="20"/>
                <w:szCs w:val="20"/>
              </w:rPr>
              <w:t>rzygotowanie do zaliczenia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E98E63" w14:textId="77777777" w:rsidR="00D07885" w:rsidRPr="00E22EA0" w:rsidRDefault="0F434B67" w:rsidP="7CA5CD81">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0859A9" w14:textId="77777777" w:rsidR="00D07885" w:rsidRPr="00E22EA0" w:rsidRDefault="0F434B67" w:rsidP="7CA5CD81">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10</w:t>
            </w:r>
          </w:p>
        </w:tc>
      </w:tr>
      <w:tr w:rsidR="7CA5CD81" w:rsidRPr="00E22EA0" w14:paraId="4AE16D14" w14:textId="77777777" w:rsidTr="7CA5CD81">
        <w:trPr>
          <w:trHeight w:val="412"/>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085634" w14:textId="3A98317B" w:rsidR="7CA5CD81" w:rsidRPr="00E22EA0" w:rsidRDefault="7CA5CD81" w:rsidP="7CA5CD81">
            <w:pPr>
              <w:spacing w:before="20" w:after="20"/>
              <w:jc w:val="both"/>
              <w:rPr>
                <w:rFonts w:ascii="Cambria" w:eastAsia="Cambria" w:hAnsi="Cambria" w:cs="Cambria"/>
                <w:sz w:val="20"/>
                <w:szCs w:val="20"/>
              </w:rPr>
            </w:pPr>
            <w:r w:rsidRPr="00E22EA0">
              <w:rPr>
                <w:rFonts w:ascii="Cambria" w:eastAsia="Cambria" w:hAnsi="Cambria" w:cs="Cambria"/>
                <w:sz w:val="20"/>
                <w:szCs w:val="20"/>
              </w:rPr>
              <w:t>Konsultacje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676F8D" w14:textId="1A2C7851" w:rsidR="7CA5CD81" w:rsidRPr="00E22EA0" w:rsidRDefault="7CA5CD81"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0A04AC" w14:textId="7B399D3B" w:rsidR="7CA5CD81" w:rsidRPr="00E22EA0" w:rsidRDefault="7CA5CD81"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5</w:t>
            </w:r>
          </w:p>
        </w:tc>
      </w:tr>
      <w:tr w:rsidR="00D07885" w:rsidRPr="00E22EA0" w14:paraId="31271EEC" w14:textId="77777777" w:rsidTr="7CA5CD81">
        <w:trPr>
          <w:trHeight w:val="360"/>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720EA4" w14:textId="77777777" w:rsidR="00D07885" w:rsidRPr="00E22EA0" w:rsidRDefault="0F434B67" w:rsidP="7CA5CD81">
            <w:pPr>
              <w:spacing w:before="20" w:after="20" w:line="240" w:lineRule="auto"/>
              <w:jc w:val="right"/>
              <w:rPr>
                <w:rFonts w:ascii="Cambria" w:eastAsia="Cambria" w:hAnsi="Cambria" w:cs="Cambria"/>
                <w:b/>
                <w:bCs/>
                <w:sz w:val="20"/>
                <w:szCs w:val="20"/>
              </w:rPr>
            </w:pPr>
            <w:r w:rsidRPr="00E22EA0">
              <w:rPr>
                <w:rFonts w:ascii="Cambria" w:eastAsia="Cambria" w:hAnsi="Cambria" w:cs="Cambria"/>
                <w:b/>
                <w:bCs/>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A88E5C" w14:textId="77777777" w:rsidR="00D07885" w:rsidRPr="00E22EA0" w:rsidRDefault="0F434B67" w:rsidP="7CA5CD81">
            <w:pPr>
              <w:spacing w:before="20" w:after="20" w:line="240" w:lineRule="auto"/>
              <w:jc w:val="center"/>
              <w:rPr>
                <w:rFonts w:ascii="Cambria" w:eastAsia="Cambria" w:hAnsi="Cambria" w:cs="Cambria"/>
                <w:b/>
                <w:bCs/>
                <w:sz w:val="20"/>
                <w:szCs w:val="20"/>
              </w:rPr>
            </w:pPr>
            <w:r w:rsidRPr="00E22EA0">
              <w:rPr>
                <w:rFonts w:ascii="Cambria" w:eastAsia="Cambria" w:hAnsi="Cambria" w:cs="Cambria"/>
                <w:b/>
                <w:bCs/>
                <w:sz w:val="20"/>
                <w:szCs w:val="20"/>
              </w:rPr>
              <w:t>30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6A1EA8" w14:textId="77777777" w:rsidR="00D07885" w:rsidRPr="00E22EA0" w:rsidRDefault="0F434B67" w:rsidP="7CA5CD81">
            <w:pPr>
              <w:spacing w:before="20" w:after="20" w:line="240" w:lineRule="auto"/>
              <w:jc w:val="center"/>
              <w:rPr>
                <w:rFonts w:ascii="Cambria" w:eastAsia="Cambria" w:hAnsi="Cambria" w:cs="Cambria"/>
                <w:b/>
                <w:bCs/>
                <w:sz w:val="20"/>
                <w:szCs w:val="20"/>
              </w:rPr>
            </w:pPr>
            <w:r w:rsidRPr="00E22EA0">
              <w:rPr>
                <w:rFonts w:ascii="Cambria" w:eastAsia="Cambria" w:hAnsi="Cambria" w:cs="Cambria"/>
                <w:b/>
                <w:bCs/>
                <w:sz w:val="20"/>
                <w:szCs w:val="20"/>
              </w:rPr>
              <w:t>30</w:t>
            </w:r>
          </w:p>
        </w:tc>
      </w:tr>
      <w:tr w:rsidR="00D07885" w:rsidRPr="00E22EA0" w14:paraId="2CC7B486" w14:textId="77777777" w:rsidTr="7CA5CD81">
        <w:trPr>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DA225E" w14:textId="77777777" w:rsidR="00D07885" w:rsidRPr="00E22EA0" w:rsidRDefault="0F434B67" w:rsidP="7CA5CD81">
            <w:pPr>
              <w:spacing w:before="20" w:after="20" w:line="240" w:lineRule="auto"/>
              <w:jc w:val="right"/>
              <w:rPr>
                <w:rFonts w:ascii="Cambria" w:eastAsia="Cambria" w:hAnsi="Cambria" w:cs="Cambria"/>
                <w:b/>
                <w:bCs/>
                <w:sz w:val="20"/>
                <w:szCs w:val="20"/>
              </w:rPr>
            </w:pPr>
            <w:r w:rsidRPr="00E22EA0">
              <w:rPr>
                <w:rFonts w:ascii="Cambria" w:eastAsia="Cambria" w:hAnsi="Cambria" w:cs="Cambria"/>
                <w:b/>
                <w:bCs/>
                <w:sz w:val="20"/>
                <w:szCs w:val="20"/>
              </w:rPr>
              <w:t xml:space="preserve">liczba pkt ECTS przypisana do zajęć: </w:t>
            </w:r>
            <w:r w:rsidR="00D07885" w:rsidRPr="00E22EA0">
              <w:rPr>
                <w:rFonts w:ascii="Cambria" w:hAnsi="Cambria"/>
              </w:rPr>
              <w:br/>
            </w:r>
            <w:r w:rsidRPr="00E22EA0">
              <w:rPr>
                <w:rFonts w:ascii="Cambria" w:eastAsia="Cambria" w:hAnsi="Cambria" w:cs="Cambria"/>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6559CB" w14:textId="77777777" w:rsidR="00D07885" w:rsidRPr="00E22EA0" w:rsidRDefault="0F434B67" w:rsidP="7CA5CD81">
            <w:pPr>
              <w:spacing w:before="20" w:after="20" w:line="240" w:lineRule="auto"/>
              <w:jc w:val="center"/>
              <w:rPr>
                <w:rFonts w:ascii="Cambria" w:eastAsia="Cambria" w:hAnsi="Cambria" w:cs="Cambria"/>
                <w:b/>
                <w:bCs/>
                <w:sz w:val="20"/>
                <w:szCs w:val="20"/>
              </w:rPr>
            </w:pPr>
            <w:r w:rsidRPr="00E22EA0">
              <w:rPr>
                <w:rFonts w:ascii="Cambria" w:eastAsia="Cambria" w:hAnsi="Cambria" w:cs="Cambria"/>
                <w:b/>
                <w:bCs/>
                <w:sz w:val="20"/>
                <w:szCs w:val="20"/>
              </w:rPr>
              <w:t>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32C54B" w14:textId="77777777" w:rsidR="00D07885" w:rsidRPr="00E22EA0" w:rsidRDefault="0F434B67" w:rsidP="7CA5CD81">
            <w:pPr>
              <w:spacing w:before="20" w:after="20" w:line="240" w:lineRule="auto"/>
              <w:jc w:val="center"/>
              <w:rPr>
                <w:rFonts w:ascii="Cambria" w:eastAsia="Cambria" w:hAnsi="Cambria" w:cs="Cambria"/>
                <w:b/>
                <w:bCs/>
                <w:sz w:val="20"/>
                <w:szCs w:val="20"/>
              </w:rPr>
            </w:pPr>
            <w:r w:rsidRPr="00E22EA0">
              <w:rPr>
                <w:rFonts w:ascii="Cambria" w:eastAsia="Cambria" w:hAnsi="Cambria" w:cs="Cambria"/>
                <w:b/>
                <w:bCs/>
                <w:sz w:val="20"/>
                <w:szCs w:val="20"/>
              </w:rPr>
              <w:t>1</w:t>
            </w:r>
          </w:p>
        </w:tc>
      </w:tr>
    </w:tbl>
    <w:p w14:paraId="04655046" w14:textId="77777777" w:rsidR="00D07885" w:rsidRPr="00E22EA0" w:rsidRDefault="00D07885" w:rsidP="00D07885">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D07885" w:rsidRPr="00E22EA0" w14:paraId="2CA72384" w14:textId="77777777" w:rsidTr="000F366C">
        <w:trPr>
          <w:jc w:val="center"/>
        </w:trPr>
        <w:tc>
          <w:tcPr>
            <w:tcW w:w="9889" w:type="dxa"/>
            <w:shd w:val="clear" w:color="auto" w:fill="auto"/>
          </w:tcPr>
          <w:p w14:paraId="3DC54DDE" w14:textId="77777777" w:rsidR="00D07885" w:rsidRPr="00E22EA0" w:rsidRDefault="00D07885" w:rsidP="000F366C">
            <w:pPr>
              <w:spacing w:after="0" w:line="240" w:lineRule="auto"/>
              <w:rPr>
                <w:rFonts w:ascii="Cambria" w:eastAsia="Calibri" w:hAnsi="Cambria" w:cs="Times New Roman"/>
                <w:b/>
                <w:sz w:val="20"/>
                <w:szCs w:val="20"/>
              </w:rPr>
            </w:pPr>
            <w:r w:rsidRPr="00E22EA0">
              <w:rPr>
                <w:rFonts w:ascii="Cambria" w:eastAsia="Calibri" w:hAnsi="Cambria" w:cs="Times New Roman"/>
                <w:b/>
                <w:sz w:val="20"/>
                <w:szCs w:val="20"/>
              </w:rPr>
              <w:t>Literatura obowiązkowa:</w:t>
            </w:r>
          </w:p>
          <w:p w14:paraId="55491F94" w14:textId="77777777" w:rsidR="00D07885" w:rsidRPr="00E22EA0" w:rsidRDefault="00D07885" w:rsidP="00E22EA0">
            <w:pPr>
              <w:numPr>
                <w:ilvl w:val="0"/>
                <w:numId w:val="32"/>
              </w:numPr>
              <w:spacing w:after="0" w:line="240" w:lineRule="auto"/>
              <w:jc w:val="both"/>
              <w:rPr>
                <w:rFonts w:ascii="Cambria" w:eastAsia="Times New Roman" w:hAnsi="Cambria" w:cs="Times New Roman"/>
                <w:sz w:val="20"/>
                <w:szCs w:val="20"/>
                <w:lang w:eastAsia="pl-PL"/>
              </w:rPr>
            </w:pPr>
            <w:r w:rsidRPr="00E22EA0">
              <w:rPr>
                <w:rFonts w:ascii="Cambria" w:eastAsia="Times New Roman" w:hAnsi="Cambria" w:cs="Times New Roman"/>
                <w:bCs/>
                <w:i/>
                <w:iCs/>
                <w:sz w:val="20"/>
                <w:szCs w:val="20"/>
                <w:lang w:eastAsia="pl-PL"/>
              </w:rPr>
              <w:t>Pedagogika: podręcznik akademicki</w:t>
            </w:r>
            <w:r w:rsidRPr="00E22EA0">
              <w:rPr>
                <w:rFonts w:ascii="Cambria" w:eastAsia="Times New Roman" w:hAnsi="Cambria" w:cs="Times New Roman"/>
                <w:bCs/>
                <w:sz w:val="20"/>
                <w:szCs w:val="20"/>
                <w:lang w:eastAsia="pl-PL"/>
              </w:rPr>
              <w:t xml:space="preserve">, red. nauk. Z. Kwieciński, B. Śliwerski, tom I i II, Warszawa 2003. </w:t>
            </w:r>
          </w:p>
          <w:p w14:paraId="714D5A1D" w14:textId="77777777" w:rsidR="00D07885" w:rsidRPr="00E22EA0" w:rsidRDefault="00D07885" w:rsidP="00E22EA0">
            <w:pPr>
              <w:numPr>
                <w:ilvl w:val="0"/>
                <w:numId w:val="32"/>
              </w:numPr>
              <w:spacing w:after="0" w:line="240" w:lineRule="auto"/>
              <w:jc w:val="both"/>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J. Gnitecki, Zarys pedagogiki ogólnej. Wyd. 3 rozszerz. i zm., Gorzów Wlkp. 1999.</w:t>
            </w:r>
          </w:p>
          <w:p w14:paraId="3F86F336" w14:textId="77777777" w:rsidR="00D07885" w:rsidRPr="00E22EA0" w:rsidRDefault="00D07885" w:rsidP="00E22EA0">
            <w:pPr>
              <w:numPr>
                <w:ilvl w:val="0"/>
                <w:numId w:val="32"/>
              </w:numPr>
              <w:spacing w:after="0" w:line="240" w:lineRule="auto"/>
              <w:jc w:val="both"/>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S. Kunowski, Podstawy współczesnej pedagogiki. Wyd. 2, Warszawa 1993.</w:t>
            </w:r>
          </w:p>
          <w:p w14:paraId="372D2F04" w14:textId="77777777" w:rsidR="00D07885" w:rsidRPr="00E22EA0" w:rsidRDefault="00D07885" w:rsidP="00E22EA0">
            <w:pPr>
              <w:numPr>
                <w:ilvl w:val="0"/>
                <w:numId w:val="32"/>
              </w:numPr>
              <w:spacing w:after="0" w:line="240" w:lineRule="auto"/>
              <w:contextualSpacing/>
              <w:rPr>
                <w:rFonts w:ascii="Cambria" w:hAnsi="Cambria"/>
                <w:sz w:val="20"/>
              </w:rPr>
            </w:pPr>
            <w:r w:rsidRPr="00E22EA0">
              <w:rPr>
                <w:rFonts w:ascii="Cambria" w:hAnsi="Cambria"/>
                <w:sz w:val="20"/>
              </w:rPr>
              <w:t xml:space="preserve">D. Klus-Stańska, </w:t>
            </w:r>
            <w:r w:rsidRPr="00E22EA0">
              <w:rPr>
                <w:rFonts w:ascii="Cambria" w:hAnsi="Cambria"/>
                <w:i/>
                <w:sz w:val="20"/>
              </w:rPr>
              <w:t>Sensy i bezsensy edukacji wczesnoszkolnej</w:t>
            </w:r>
            <w:r w:rsidRPr="00E22EA0">
              <w:rPr>
                <w:rFonts w:ascii="Cambria" w:hAnsi="Cambria"/>
                <w:sz w:val="20"/>
              </w:rPr>
              <w:t>, Warszawa 2005</w:t>
            </w:r>
          </w:p>
          <w:p w14:paraId="5B718278" w14:textId="77777777" w:rsidR="00D07885" w:rsidRPr="00E22EA0" w:rsidRDefault="00D07885" w:rsidP="000F366C">
            <w:pPr>
              <w:spacing w:after="0" w:line="240" w:lineRule="auto"/>
              <w:rPr>
                <w:rFonts w:ascii="Cambria" w:eastAsia="Cambria" w:hAnsi="Cambria" w:cs="Cambria"/>
                <w:sz w:val="20"/>
                <w:szCs w:val="20"/>
              </w:rPr>
            </w:pPr>
            <w:r w:rsidRPr="00E22EA0">
              <w:rPr>
                <w:rFonts w:ascii="Cambria" w:eastAsia="Times New Roman" w:hAnsi="Cambria" w:cs="Times New Roman"/>
                <w:bCs/>
                <w:spacing w:val="-2"/>
                <w:sz w:val="20"/>
                <w:szCs w:val="20"/>
                <w:lang w:eastAsia="pl-PL"/>
              </w:rPr>
              <w:t>Czasopisma: „Edukacja i Dialog”, „Nowa Szkoła”, „Nowe w Szkole”, „Wychowanie Na Co Dzień”.</w:t>
            </w:r>
          </w:p>
        </w:tc>
      </w:tr>
      <w:tr w:rsidR="00D07885" w:rsidRPr="00E22EA0" w14:paraId="1711E37C" w14:textId="77777777" w:rsidTr="000F366C">
        <w:trPr>
          <w:jc w:val="center"/>
        </w:trPr>
        <w:tc>
          <w:tcPr>
            <w:tcW w:w="9889" w:type="dxa"/>
            <w:shd w:val="clear" w:color="auto" w:fill="auto"/>
          </w:tcPr>
          <w:p w14:paraId="230A4457" w14:textId="77777777" w:rsidR="00D07885" w:rsidRPr="00E22EA0" w:rsidRDefault="00D07885" w:rsidP="000F366C">
            <w:pPr>
              <w:spacing w:after="0" w:line="240" w:lineRule="auto"/>
              <w:ind w:left="442" w:right="20" w:hanging="426"/>
              <w:contextualSpacing/>
              <w:rPr>
                <w:rFonts w:ascii="Cambria" w:eastAsia="Calibri" w:hAnsi="Cambria" w:cs="Times New Roman"/>
                <w:b/>
                <w:sz w:val="20"/>
                <w:szCs w:val="20"/>
              </w:rPr>
            </w:pPr>
            <w:r w:rsidRPr="00E22EA0">
              <w:rPr>
                <w:rFonts w:ascii="Cambria" w:eastAsia="Calibri" w:hAnsi="Cambria" w:cs="Times New Roman"/>
                <w:b/>
                <w:sz w:val="20"/>
                <w:szCs w:val="20"/>
              </w:rPr>
              <w:t>Literatura zalecana / fakultatywna:</w:t>
            </w:r>
          </w:p>
          <w:p w14:paraId="5BEC78B9" w14:textId="77777777" w:rsidR="00D07885" w:rsidRPr="00E22EA0" w:rsidRDefault="00D07885" w:rsidP="00E22EA0">
            <w:pPr>
              <w:numPr>
                <w:ilvl w:val="0"/>
                <w:numId w:val="27"/>
              </w:numPr>
              <w:spacing w:after="0" w:line="240" w:lineRule="auto"/>
              <w:rPr>
                <w:rFonts w:ascii="Cambria" w:hAnsi="Cambria"/>
                <w:sz w:val="20"/>
              </w:rPr>
            </w:pPr>
            <w:r w:rsidRPr="00E22EA0">
              <w:rPr>
                <w:rFonts w:ascii="Cambria" w:hAnsi="Cambria"/>
                <w:sz w:val="20"/>
              </w:rPr>
              <w:t xml:space="preserve">H.R. Schaffer, </w:t>
            </w:r>
            <w:r w:rsidRPr="00E22EA0">
              <w:rPr>
                <w:rFonts w:ascii="Cambria" w:hAnsi="Cambria"/>
                <w:i/>
                <w:sz w:val="20"/>
              </w:rPr>
              <w:t>Psychologia dziecka</w:t>
            </w:r>
            <w:r w:rsidRPr="00E22EA0">
              <w:rPr>
                <w:rFonts w:ascii="Cambria" w:hAnsi="Cambria"/>
                <w:sz w:val="20"/>
              </w:rPr>
              <w:t>, Warszawa 2005</w:t>
            </w:r>
          </w:p>
          <w:p w14:paraId="19E0371D" w14:textId="77777777" w:rsidR="00D07885" w:rsidRPr="00E22EA0" w:rsidRDefault="00D07885" w:rsidP="00E22EA0">
            <w:pPr>
              <w:numPr>
                <w:ilvl w:val="0"/>
                <w:numId w:val="27"/>
              </w:numPr>
              <w:spacing w:after="0" w:line="240" w:lineRule="auto"/>
              <w:rPr>
                <w:rFonts w:ascii="Cambria" w:hAnsi="Cambria"/>
                <w:sz w:val="20"/>
              </w:rPr>
            </w:pPr>
            <w:r w:rsidRPr="00E22EA0">
              <w:rPr>
                <w:rFonts w:ascii="Cambria" w:hAnsi="Cambria"/>
                <w:sz w:val="20"/>
              </w:rPr>
              <w:t xml:space="preserve">D. Wood, </w:t>
            </w:r>
            <w:r w:rsidRPr="00E22EA0">
              <w:rPr>
                <w:rFonts w:ascii="Cambria" w:hAnsi="Cambria"/>
                <w:i/>
                <w:sz w:val="20"/>
              </w:rPr>
              <w:t>Jak dzieci uczą się i myślą</w:t>
            </w:r>
            <w:r w:rsidRPr="00E22EA0">
              <w:rPr>
                <w:rFonts w:ascii="Cambria" w:hAnsi="Cambria"/>
                <w:sz w:val="20"/>
              </w:rPr>
              <w:t>, Kraków 2006</w:t>
            </w:r>
          </w:p>
          <w:p w14:paraId="49AF0836" w14:textId="77777777" w:rsidR="00D07885" w:rsidRPr="00E22EA0" w:rsidRDefault="00D07885" w:rsidP="00E22EA0">
            <w:pPr>
              <w:numPr>
                <w:ilvl w:val="0"/>
                <w:numId w:val="27"/>
              </w:numPr>
              <w:spacing w:after="0" w:line="240" w:lineRule="auto"/>
              <w:rPr>
                <w:rFonts w:ascii="Cambria" w:hAnsi="Cambria"/>
                <w:sz w:val="20"/>
              </w:rPr>
            </w:pPr>
            <w:r w:rsidRPr="00E22EA0">
              <w:rPr>
                <w:rFonts w:ascii="Cambria" w:hAnsi="Cambria"/>
                <w:sz w:val="20"/>
              </w:rPr>
              <w:t xml:space="preserve">R. Michalak, </w:t>
            </w:r>
            <w:r w:rsidRPr="00E22EA0">
              <w:rPr>
                <w:rFonts w:ascii="Cambria" w:hAnsi="Cambria"/>
                <w:i/>
                <w:sz w:val="20"/>
              </w:rPr>
              <w:t>Aktywizowanie ucznia w edukacji wczesnoszkolnej</w:t>
            </w:r>
            <w:r w:rsidRPr="00E22EA0">
              <w:rPr>
                <w:rFonts w:ascii="Cambria" w:hAnsi="Cambria"/>
                <w:sz w:val="20"/>
              </w:rPr>
              <w:t>, Poznań 2004</w:t>
            </w:r>
          </w:p>
          <w:p w14:paraId="5ADACDB1" w14:textId="77777777" w:rsidR="00D07885" w:rsidRPr="00E22EA0" w:rsidRDefault="00D07885" w:rsidP="00E22EA0">
            <w:pPr>
              <w:numPr>
                <w:ilvl w:val="0"/>
                <w:numId w:val="27"/>
              </w:numPr>
              <w:spacing w:after="0" w:line="240" w:lineRule="auto"/>
              <w:ind w:right="20"/>
              <w:contextualSpacing/>
              <w:rPr>
                <w:rFonts w:ascii="Cambria" w:eastAsia="Times New Roman" w:hAnsi="Cambria" w:cs="Times New Roman"/>
                <w:bCs/>
                <w:sz w:val="20"/>
                <w:szCs w:val="20"/>
                <w:lang w:eastAsia="pl-PL"/>
              </w:rPr>
            </w:pPr>
            <w:r w:rsidRPr="00E22EA0">
              <w:rPr>
                <w:rFonts w:ascii="Cambria" w:hAnsi="Cambria"/>
                <w:sz w:val="20"/>
              </w:rPr>
              <w:t xml:space="preserve">Nalaskowski, </w:t>
            </w:r>
            <w:r w:rsidRPr="00E22EA0">
              <w:rPr>
                <w:rFonts w:ascii="Cambria" w:hAnsi="Cambria"/>
                <w:i/>
                <w:sz w:val="20"/>
              </w:rPr>
              <w:t>Przestrzenie i miejsca szkoły</w:t>
            </w:r>
            <w:r w:rsidRPr="00E22EA0">
              <w:rPr>
                <w:rFonts w:ascii="Cambria" w:hAnsi="Cambria"/>
                <w:sz w:val="20"/>
              </w:rPr>
              <w:t>, Kraków 2002</w:t>
            </w:r>
          </w:p>
        </w:tc>
      </w:tr>
    </w:tbl>
    <w:p w14:paraId="2450B9E8" w14:textId="77777777" w:rsidR="00D07885" w:rsidRPr="00E22EA0" w:rsidRDefault="00D07885" w:rsidP="00D07885">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D07885" w:rsidRPr="00E22EA0" w14:paraId="4D782A02" w14:textId="77777777" w:rsidTr="000F366C">
        <w:trPr>
          <w:jc w:val="center"/>
        </w:trPr>
        <w:tc>
          <w:tcPr>
            <w:tcW w:w="3846" w:type="dxa"/>
            <w:shd w:val="clear" w:color="auto" w:fill="auto"/>
          </w:tcPr>
          <w:p w14:paraId="47F8B30D" w14:textId="77777777" w:rsidR="00D07885" w:rsidRPr="00E22EA0" w:rsidRDefault="00D07885"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imię i nazwisko  sporządzającego</w:t>
            </w:r>
          </w:p>
        </w:tc>
        <w:tc>
          <w:tcPr>
            <w:tcW w:w="6043" w:type="dxa"/>
            <w:shd w:val="clear" w:color="auto" w:fill="auto"/>
          </w:tcPr>
          <w:p w14:paraId="2AF9D549" w14:textId="77777777" w:rsidR="00D07885" w:rsidRPr="00E22EA0" w:rsidRDefault="00D07885"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dr Joanna Ziemkowska</w:t>
            </w:r>
          </w:p>
        </w:tc>
      </w:tr>
      <w:tr w:rsidR="00D07885" w:rsidRPr="00E22EA0" w14:paraId="0CDC50C0" w14:textId="77777777" w:rsidTr="000F366C">
        <w:trPr>
          <w:jc w:val="center"/>
        </w:trPr>
        <w:tc>
          <w:tcPr>
            <w:tcW w:w="3846" w:type="dxa"/>
            <w:shd w:val="clear" w:color="auto" w:fill="auto"/>
          </w:tcPr>
          <w:p w14:paraId="15F07C6D" w14:textId="77777777" w:rsidR="00D07885" w:rsidRPr="00E22EA0" w:rsidRDefault="00D07885"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data sporządzenia / aktualizacji</w:t>
            </w:r>
          </w:p>
        </w:tc>
        <w:tc>
          <w:tcPr>
            <w:tcW w:w="6043" w:type="dxa"/>
            <w:shd w:val="clear" w:color="auto" w:fill="auto"/>
          </w:tcPr>
          <w:p w14:paraId="45E21214" w14:textId="659274FC" w:rsidR="00D07885" w:rsidRPr="00E22EA0" w:rsidRDefault="00D07885"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1</w:t>
            </w:r>
            <w:r w:rsidR="00732EFC">
              <w:rPr>
                <w:rFonts w:ascii="Cambria" w:eastAsia="Cambria" w:hAnsi="Cambria" w:cs="Cambria"/>
                <w:sz w:val="20"/>
                <w:szCs w:val="20"/>
              </w:rPr>
              <w:t>9</w:t>
            </w:r>
            <w:r w:rsidRPr="00E22EA0">
              <w:rPr>
                <w:rFonts w:ascii="Cambria" w:eastAsia="Cambria" w:hAnsi="Cambria" w:cs="Cambria"/>
                <w:sz w:val="20"/>
                <w:szCs w:val="20"/>
              </w:rPr>
              <w:t>.06.2023</w:t>
            </w:r>
          </w:p>
        </w:tc>
      </w:tr>
      <w:tr w:rsidR="00D07885" w:rsidRPr="00E22EA0" w14:paraId="0F208174" w14:textId="77777777" w:rsidTr="000F366C">
        <w:trPr>
          <w:jc w:val="center"/>
        </w:trPr>
        <w:tc>
          <w:tcPr>
            <w:tcW w:w="3846" w:type="dxa"/>
            <w:shd w:val="clear" w:color="auto" w:fill="auto"/>
          </w:tcPr>
          <w:p w14:paraId="7B129429" w14:textId="77777777" w:rsidR="00D07885" w:rsidRPr="00E22EA0" w:rsidRDefault="00D07885"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dane kontaktowe (e-mail)</w:t>
            </w:r>
          </w:p>
        </w:tc>
        <w:tc>
          <w:tcPr>
            <w:tcW w:w="6043" w:type="dxa"/>
            <w:shd w:val="clear" w:color="auto" w:fill="auto"/>
          </w:tcPr>
          <w:p w14:paraId="12CAF4DD" w14:textId="77777777" w:rsidR="00D07885" w:rsidRPr="00E22EA0" w:rsidRDefault="00D07885"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jziemkowska@ajp.edu.pl</w:t>
            </w:r>
          </w:p>
        </w:tc>
      </w:tr>
      <w:tr w:rsidR="00D07885" w:rsidRPr="00E22EA0" w14:paraId="3409C01E" w14:textId="77777777" w:rsidTr="000F366C">
        <w:trPr>
          <w:jc w:val="center"/>
        </w:trPr>
        <w:tc>
          <w:tcPr>
            <w:tcW w:w="3846" w:type="dxa"/>
            <w:tcBorders>
              <w:bottom w:val="single" w:sz="4" w:space="0" w:color="000000"/>
            </w:tcBorders>
            <w:shd w:val="clear" w:color="auto" w:fill="auto"/>
          </w:tcPr>
          <w:p w14:paraId="6D12F756" w14:textId="77777777" w:rsidR="00D07885" w:rsidRPr="00E22EA0" w:rsidRDefault="00D07885"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podpis</w:t>
            </w:r>
          </w:p>
        </w:tc>
        <w:tc>
          <w:tcPr>
            <w:tcW w:w="6043" w:type="dxa"/>
            <w:tcBorders>
              <w:bottom w:val="single" w:sz="4" w:space="0" w:color="000000"/>
            </w:tcBorders>
            <w:shd w:val="clear" w:color="auto" w:fill="auto"/>
          </w:tcPr>
          <w:p w14:paraId="0BA780ED" w14:textId="77777777" w:rsidR="00D07885" w:rsidRPr="00E22EA0" w:rsidRDefault="00D07885" w:rsidP="000F366C">
            <w:pPr>
              <w:spacing w:before="60" w:after="60" w:line="240" w:lineRule="auto"/>
              <w:rPr>
                <w:rFonts w:ascii="Cambria" w:eastAsia="Cambria" w:hAnsi="Cambria" w:cs="Cambria"/>
                <w:sz w:val="20"/>
                <w:szCs w:val="20"/>
              </w:rPr>
            </w:pPr>
          </w:p>
        </w:tc>
      </w:tr>
    </w:tbl>
    <w:p w14:paraId="751C0554" w14:textId="77777777" w:rsidR="00D07885" w:rsidRPr="00E22EA0" w:rsidRDefault="00D07885" w:rsidP="00D07885">
      <w:pPr>
        <w:spacing w:before="60" w:after="60"/>
        <w:rPr>
          <w:rFonts w:ascii="Cambria" w:eastAsia="Cambria" w:hAnsi="Cambria" w:cs="Cambria"/>
        </w:rPr>
      </w:pPr>
      <w:r w:rsidRPr="00E22EA0">
        <w:rPr>
          <w:rFonts w:ascii="Cambria" w:eastAsia="Calibri" w:hAnsi="Cambria" w:cs="Calibri"/>
        </w:rPr>
        <w:br w:type="page"/>
      </w:r>
    </w:p>
    <w:p w14:paraId="4F055DD4" w14:textId="77777777" w:rsidR="00D07885" w:rsidRPr="00E22EA0" w:rsidRDefault="00D07885" w:rsidP="00D07885">
      <w:pPr>
        <w:spacing w:before="60" w:after="60"/>
        <w:rPr>
          <w:rFonts w:ascii="Cambria" w:eastAsia="Calibri" w:hAnsi="Cambria" w:cs="Calibri"/>
        </w:rPr>
      </w:pP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3075"/>
        <w:gridCol w:w="4846"/>
      </w:tblGrid>
      <w:tr w:rsidR="00D07885" w:rsidRPr="00E22EA0" w14:paraId="7BD6477C" w14:textId="77777777" w:rsidTr="27D6A8F9">
        <w:trPr>
          <w:trHeight w:val="269"/>
        </w:trPr>
        <w:tc>
          <w:tcPr>
            <w:tcW w:w="1968" w:type="dxa"/>
            <w:vMerge w:val="restart"/>
            <w:shd w:val="clear" w:color="auto" w:fill="auto"/>
          </w:tcPr>
          <w:p w14:paraId="1BED60AA" w14:textId="77777777" w:rsidR="00D07885" w:rsidRPr="00E22EA0" w:rsidRDefault="00D07885" w:rsidP="000F366C">
            <w:pPr>
              <w:spacing w:after="0" w:line="240" w:lineRule="auto"/>
              <w:jc w:val="center"/>
              <w:rPr>
                <w:rFonts w:ascii="Cambria" w:eastAsia="Cambria" w:hAnsi="Cambria" w:cs="Cambria"/>
                <w:b/>
                <w:sz w:val="24"/>
                <w:szCs w:val="24"/>
              </w:rPr>
            </w:pPr>
            <w:r w:rsidRPr="00E22EA0">
              <w:rPr>
                <w:rFonts w:ascii="Cambria" w:eastAsia="Calibri" w:hAnsi="Cambria" w:cs="Calibri"/>
                <w:noProof/>
                <w:lang w:val="de-DE" w:eastAsia="de-DE"/>
              </w:rPr>
              <w:drawing>
                <wp:inline distT="0" distB="0" distL="0" distR="0" wp14:anchorId="41F420CC" wp14:editId="4D9B11FB">
                  <wp:extent cx="1066800" cy="1066800"/>
                  <wp:effectExtent l="0" t="0" r="0" b="0"/>
                  <wp:docPr id="330257889" name="Obraz 330257889"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257889" name="Obraz 330257889" descr="Obraz zawierający godło, symbol, logo, krąg&#10;&#10;Opis wygenerowany automatycznie"/>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075" w:type="dxa"/>
            <w:tcBorders>
              <w:bottom w:val="single" w:sz="4" w:space="0" w:color="000000" w:themeColor="text1"/>
            </w:tcBorders>
            <w:shd w:val="clear" w:color="auto" w:fill="auto"/>
            <w:vAlign w:val="center"/>
          </w:tcPr>
          <w:p w14:paraId="7CA21AA4" w14:textId="77777777" w:rsidR="00D07885" w:rsidRPr="00E22EA0" w:rsidRDefault="00D07885"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Wydział</w:t>
            </w:r>
          </w:p>
        </w:tc>
        <w:tc>
          <w:tcPr>
            <w:tcW w:w="4846" w:type="dxa"/>
            <w:tcBorders>
              <w:bottom w:val="single" w:sz="4" w:space="0" w:color="000000" w:themeColor="text1"/>
            </w:tcBorders>
            <w:shd w:val="clear" w:color="auto" w:fill="auto"/>
            <w:vAlign w:val="center"/>
          </w:tcPr>
          <w:p w14:paraId="71E51151" w14:textId="77777777" w:rsidR="00D07885" w:rsidRPr="00E22EA0" w:rsidRDefault="00D07885" w:rsidP="000F366C">
            <w:pPr>
              <w:spacing w:after="0" w:line="240" w:lineRule="auto"/>
              <w:rPr>
                <w:rFonts w:ascii="Cambria" w:eastAsia="Cambria" w:hAnsi="Cambria" w:cs="Cambria"/>
                <w:sz w:val="24"/>
                <w:szCs w:val="24"/>
              </w:rPr>
            </w:pPr>
            <w:r w:rsidRPr="00E22EA0">
              <w:rPr>
                <w:rFonts w:ascii="Cambria" w:eastAsia="Cambria" w:hAnsi="Cambria" w:cs="Cambria"/>
                <w:sz w:val="24"/>
                <w:szCs w:val="24"/>
              </w:rPr>
              <w:t>Humanistyczny</w:t>
            </w:r>
          </w:p>
        </w:tc>
      </w:tr>
      <w:tr w:rsidR="00D07885" w:rsidRPr="00E22EA0" w14:paraId="3A490037" w14:textId="77777777" w:rsidTr="27D6A8F9">
        <w:trPr>
          <w:trHeight w:val="275"/>
        </w:trPr>
        <w:tc>
          <w:tcPr>
            <w:tcW w:w="1968" w:type="dxa"/>
            <w:vMerge/>
          </w:tcPr>
          <w:p w14:paraId="66815203"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3075" w:type="dxa"/>
            <w:tcBorders>
              <w:bottom w:val="single" w:sz="4" w:space="0" w:color="000000" w:themeColor="text1"/>
            </w:tcBorders>
            <w:shd w:val="clear" w:color="auto" w:fill="auto"/>
            <w:vAlign w:val="center"/>
          </w:tcPr>
          <w:p w14:paraId="0A342193" w14:textId="77777777" w:rsidR="00D07885" w:rsidRPr="00E22EA0" w:rsidRDefault="00D07885"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Kierunek</w:t>
            </w:r>
          </w:p>
        </w:tc>
        <w:tc>
          <w:tcPr>
            <w:tcW w:w="4846" w:type="dxa"/>
            <w:tcBorders>
              <w:bottom w:val="single" w:sz="4" w:space="0" w:color="000000" w:themeColor="text1"/>
            </w:tcBorders>
            <w:shd w:val="clear" w:color="auto" w:fill="auto"/>
            <w:vAlign w:val="center"/>
          </w:tcPr>
          <w:p w14:paraId="0CF8A7C6" w14:textId="77777777" w:rsidR="00D07885" w:rsidRPr="00E22EA0" w:rsidRDefault="00D07885" w:rsidP="000F366C">
            <w:pPr>
              <w:spacing w:after="0" w:line="240" w:lineRule="auto"/>
              <w:rPr>
                <w:rFonts w:ascii="Cambria" w:eastAsia="Cambria" w:hAnsi="Cambria" w:cs="Cambria"/>
                <w:sz w:val="24"/>
                <w:szCs w:val="24"/>
              </w:rPr>
            </w:pPr>
            <w:r w:rsidRPr="00E22EA0">
              <w:rPr>
                <w:rFonts w:ascii="Cambria" w:eastAsia="Cambria" w:hAnsi="Cambria" w:cs="Cambria"/>
                <w:sz w:val="24"/>
                <w:szCs w:val="24"/>
              </w:rPr>
              <w:t>Filologia w zakresie języka angielskiego</w:t>
            </w:r>
          </w:p>
        </w:tc>
      </w:tr>
      <w:tr w:rsidR="00D07885" w:rsidRPr="00E22EA0" w14:paraId="54B33B6B" w14:textId="77777777" w:rsidTr="27D6A8F9">
        <w:trPr>
          <w:trHeight w:val="139"/>
        </w:trPr>
        <w:tc>
          <w:tcPr>
            <w:tcW w:w="1968" w:type="dxa"/>
            <w:vMerge/>
          </w:tcPr>
          <w:p w14:paraId="1D9A1B0B"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3075" w:type="dxa"/>
            <w:tcBorders>
              <w:bottom w:val="single" w:sz="4" w:space="0" w:color="000000" w:themeColor="text1"/>
            </w:tcBorders>
            <w:shd w:val="clear" w:color="auto" w:fill="auto"/>
            <w:vAlign w:val="center"/>
          </w:tcPr>
          <w:p w14:paraId="3C0C3F67" w14:textId="77777777" w:rsidR="00D07885" w:rsidRPr="00E22EA0" w:rsidRDefault="00D07885"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Poziom studiów</w:t>
            </w:r>
          </w:p>
        </w:tc>
        <w:tc>
          <w:tcPr>
            <w:tcW w:w="4846" w:type="dxa"/>
            <w:tcBorders>
              <w:bottom w:val="single" w:sz="4" w:space="0" w:color="000000" w:themeColor="text1"/>
            </w:tcBorders>
            <w:shd w:val="clear" w:color="auto" w:fill="auto"/>
            <w:vAlign w:val="center"/>
          </w:tcPr>
          <w:p w14:paraId="3CE9140E" w14:textId="77777777" w:rsidR="00D07885" w:rsidRPr="00E22EA0" w:rsidRDefault="00D07885"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pierwszego stopnia</w:t>
            </w:r>
          </w:p>
        </w:tc>
      </w:tr>
      <w:tr w:rsidR="00D07885" w:rsidRPr="00E22EA0" w14:paraId="7B92DB31" w14:textId="77777777" w:rsidTr="27D6A8F9">
        <w:trPr>
          <w:trHeight w:val="139"/>
        </w:trPr>
        <w:tc>
          <w:tcPr>
            <w:tcW w:w="1968" w:type="dxa"/>
            <w:vMerge/>
          </w:tcPr>
          <w:p w14:paraId="7AFB6C02"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3075" w:type="dxa"/>
            <w:tcBorders>
              <w:bottom w:val="single" w:sz="4" w:space="0" w:color="000000" w:themeColor="text1"/>
            </w:tcBorders>
            <w:shd w:val="clear" w:color="auto" w:fill="auto"/>
            <w:vAlign w:val="center"/>
          </w:tcPr>
          <w:p w14:paraId="1A6B7766" w14:textId="77777777" w:rsidR="00D07885" w:rsidRPr="00E22EA0" w:rsidRDefault="00D07885"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Forma studiów</w:t>
            </w:r>
          </w:p>
        </w:tc>
        <w:tc>
          <w:tcPr>
            <w:tcW w:w="4846" w:type="dxa"/>
            <w:tcBorders>
              <w:bottom w:val="single" w:sz="4" w:space="0" w:color="000000" w:themeColor="text1"/>
            </w:tcBorders>
            <w:shd w:val="clear" w:color="auto" w:fill="auto"/>
            <w:vAlign w:val="center"/>
          </w:tcPr>
          <w:p w14:paraId="27D04279" w14:textId="77777777" w:rsidR="00D07885" w:rsidRPr="00E22EA0" w:rsidRDefault="00D07885"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stacjonarna/niestacjonarna</w:t>
            </w:r>
          </w:p>
        </w:tc>
      </w:tr>
      <w:tr w:rsidR="00D07885" w:rsidRPr="00E22EA0" w14:paraId="20EFD025" w14:textId="77777777" w:rsidTr="27D6A8F9">
        <w:trPr>
          <w:trHeight w:val="139"/>
        </w:trPr>
        <w:tc>
          <w:tcPr>
            <w:tcW w:w="1968" w:type="dxa"/>
            <w:vMerge/>
          </w:tcPr>
          <w:p w14:paraId="4BEFF2B1"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3075" w:type="dxa"/>
            <w:shd w:val="clear" w:color="auto" w:fill="auto"/>
            <w:vAlign w:val="center"/>
          </w:tcPr>
          <w:p w14:paraId="4F3E4EEF" w14:textId="77777777" w:rsidR="00D07885" w:rsidRPr="00E22EA0" w:rsidRDefault="00D07885" w:rsidP="000F366C">
            <w:pPr>
              <w:spacing w:after="0" w:line="240" w:lineRule="auto"/>
              <w:rPr>
                <w:rFonts w:ascii="Cambria" w:eastAsia="Cambria" w:hAnsi="Cambria" w:cs="Cambria"/>
                <w:b/>
                <w:sz w:val="28"/>
                <w:szCs w:val="28"/>
              </w:rPr>
            </w:pPr>
            <w:r w:rsidRPr="00E22EA0">
              <w:rPr>
                <w:rFonts w:ascii="Cambria" w:eastAsia="Cambria" w:hAnsi="Cambria" w:cs="Cambria"/>
                <w:b/>
                <w:sz w:val="28"/>
                <w:szCs w:val="28"/>
              </w:rPr>
              <w:t>Profil studiów</w:t>
            </w:r>
          </w:p>
        </w:tc>
        <w:tc>
          <w:tcPr>
            <w:tcW w:w="4846" w:type="dxa"/>
            <w:shd w:val="clear" w:color="auto" w:fill="auto"/>
            <w:vAlign w:val="center"/>
          </w:tcPr>
          <w:p w14:paraId="2467107A" w14:textId="77777777" w:rsidR="00D07885" w:rsidRPr="00E22EA0" w:rsidRDefault="00D07885" w:rsidP="000F366C">
            <w:pPr>
              <w:spacing w:after="0" w:line="240" w:lineRule="auto"/>
              <w:rPr>
                <w:rFonts w:ascii="Cambria" w:eastAsia="Cambria" w:hAnsi="Cambria" w:cs="Cambria"/>
                <w:sz w:val="24"/>
                <w:szCs w:val="24"/>
              </w:rPr>
            </w:pPr>
            <w:r w:rsidRPr="00E22EA0">
              <w:rPr>
                <w:rFonts w:ascii="Cambria" w:eastAsia="Cambria" w:hAnsi="Cambria" w:cs="Cambria"/>
                <w:sz w:val="18"/>
                <w:szCs w:val="18"/>
              </w:rPr>
              <w:t>praktyczny</w:t>
            </w:r>
          </w:p>
        </w:tc>
      </w:tr>
      <w:tr w:rsidR="00D07885" w:rsidRPr="00E22EA0" w14:paraId="1A81C259" w14:textId="77777777" w:rsidTr="27D6A8F9">
        <w:trPr>
          <w:trHeight w:val="139"/>
        </w:trPr>
        <w:tc>
          <w:tcPr>
            <w:tcW w:w="5043" w:type="dxa"/>
            <w:gridSpan w:val="2"/>
            <w:tcBorders>
              <w:bottom w:val="single" w:sz="4" w:space="0" w:color="000000" w:themeColor="text1"/>
            </w:tcBorders>
            <w:shd w:val="clear" w:color="auto" w:fill="auto"/>
            <w:vAlign w:val="center"/>
          </w:tcPr>
          <w:p w14:paraId="2B10DB48" w14:textId="77777777" w:rsidR="00D07885" w:rsidRPr="00E22EA0" w:rsidRDefault="00D07885" w:rsidP="000F366C">
            <w:pPr>
              <w:spacing w:after="0" w:line="240" w:lineRule="auto"/>
              <w:rPr>
                <w:rFonts w:ascii="Cambria" w:eastAsia="Cambria" w:hAnsi="Cambria" w:cs="Cambria"/>
                <w:b/>
                <w:sz w:val="28"/>
                <w:szCs w:val="28"/>
              </w:rPr>
            </w:pPr>
            <w:r w:rsidRPr="00E22EA0">
              <w:rPr>
                <w:rFonts w:ascii="Cambria" w:eastAsia="Cambria" w:hAnsi="Cambria" w:cs="Cambria"/>
                <w:b/>
              </w:rPr>
              <w:t>Pozycja w planie studiów (lub kod przedmiotu)</w:t>
            </w:r>
          </w:p>
        </w:tc>
        <w:tc>
          <w:tcPr>
            <w:tcW w:w="4846" w:type="dxa"/>
            <w:tcBorders>
              <w:bottom w:val="single" w:sz="4" w:space="0" w:color="000000" w:themeColor="text1"/>
            </w:tcBorders>
            <w:shd w:val="clear" w:color="auto" w:fill="auto"/>
            <w:vAlign w:val="center"/>
          </w:tcPr>
          <w:p w14:paraId="40B929B4" w14:textId="180AA7E2" w:rsidR="00D07885" w:rsidRPr="00E22EA0" w:rsidRDefault="602040CB" w:rsidP="27D6A8F9">
            <w:pPr>
              <w:spacing w:after="0" w:line="240" w:lineRule="auto"/>
              <w:rPr>
                <w:rFonts w:ascii="Cambria" w:eastAsia="Cambria" w:hAnsi="Cambria" w:cs="Cambria"/>
                <w:sz w:val="24"/>
                <w:szCs w:val="24"/>
              </w:rPr>
            </w:pPr>
            <w:r w:rsidRPr="00E22EA0">
              <w:rPr>
                <w:rFonts w:ascii="Cambria" w:eastAsia="Cambria" w:hAnsi="Cambria" w:cs="Cambria"/>
                <w:sz w:val="24"/>
                <w:szCs w:val="24"/>
              </w:rPr>
              <w:t>35/34</w:t>
            </w:r>
          </w:p>
        </w:tc>
      </w:tr>
    </w:tbl>
    <w:p w14:paraId="7F098FA5" w14:textId="77777777" w:rsidR="00D07885" w:rsidRPr="00E22EA0" w:rsidRDefault="00D07885" w:rsidP="00D07885">
      <w:pPr>
        <w:spacing w:before="240" w:after="240" w:line="240" w:lineRule="auto"/>
        <w:jc w:val="center"/>
        <w:rPr>
          <w:rFonts w:ascii="Cambria" w:eastAsia="Calibri" w:hAnsi="Cambria" w:cstheme="minorHAnsi"/>
          <w:b/>
          <w:bCs/>
          <w:spacing w:val="40"/>
          <w:sz w:val="28"/>
          <w:szCs w:val="28"/>
        </w:rPr>
      </w:pPr>
      <w:r w:rsidRPr="00E22EA0">
        <w:rPr>
          <w:rFonts w:ascii="Cambria" w:eastAsia="Calibri" w:hAnsi="Cambria" w:cstheme="minorHAnsi"/>
          <w:b/>
          <w:bCs/>
          <w:spacing w:val="40"/>
          <w:sz w:val="28"/>
          <w:szCs w:val="28"/>
        </w:rPr>
        <w:t>KARTA ZAJĘĆ</w:t>
      </w:r>
    </w:p>
    <w:p w14:paraId="2CD89970" w14:textId="77777777" w:rsidR="00D07885" w:rsidRPr="00E22EA0" w:rsidRDefault="00D07885" w:rsidP="00D07885">
      <w:pPr>
        <w:spacing w:before="120" w:after="120" w:line="240" w:lineRule="auto"/>
        <w:rPr>
          <w:rFonts w:ascii="Cambria" w:eastAsia="Cambria" w:hAnsi="Cambria" w:cs="Cambria"/>
          <w:b/>
        </w:rPr>
      </w:pPr>
      <w:r w:rsidRPr="00E22EA0">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D07885" w:rsidRPr="00E22EA0" w14:paraId="0BC62000" w14:textId="77777777" w:rsidTr="47B50038">
        <w:trPr>
          <w:trHeight w:val="328"/>
        </w:trPr>
        <w:tc>
          <w:tcPr>
            <w:tcW w:w="4219" w:type="dxa"/>
            <w:vAlign w:val="center"/>
          </w:tcPr>
          <w:p w14:paraId="0C833821"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Nazwa zajęć</w:t>
            </w:r>
          </w:p>
        </w:tc>
        <w:tc>
          <w:tcPr>
            <w:tcW w:w="5670" w:type="dxa"/>
            <w:vAlign w:val="center"/>
          </w:tcPr>
          <w:p w14:paraId="210D06AF"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rPr>
            </w:pPr>
            <w:r w:rsidRPr="00E22EA0">
              <w:rPr>
                <w:rFonts w:ascii="Cambria" w:eastAsia="Cambria" w:hAnsi="Cambria" w:cs="Cambria"/>
                <w:b/>
              </w:rPr>
              <w:t>Emisja głosu z ergonomią</w:t>
            </w:r>
          </w:p>
        </w:tc>
      </w:tr>
      <w:tr w:rsidR="00D07885" w:rsidRPr="00E22EA0" w14:paraId="1791983D" w14:textId="77777777" w:rsidTr="47B50038">
        <w:tc>
          <w:tcPr>
            <w:tcW w:w="4219" w:type="dxa"/>
            <w:vAlign w:val="center"/>
          </w:tcPr>
          <w:p w14:paraId="4AC64ADC"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Punkty ECTS</w:t>
            </w:r>
          </w:p>
        </w:tc>
        <w:tc>
          <w:tcPr>
            <w:tcW w:w="5670" w:type="dxa"/>
            <w:vAlign w:val="center"/>
          </w:tcPr>
          <w:p w14:paraId="3432AFDE"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3</w:t>
            </w:r>
          </w:p>
        </w:tc>
      </w:tr>
      <w:tr w:rsidR="00D07885" w:rsidRPr="00E22EA0" w14:paraId="6D40C6B5" w14:textId="77777777" w:rsidTr="47B50038">
        <w:tc>
          <w:tcPr>
            <w:tcW w:w="4219" w:type="dxa"/>
            <w:vAlign w:val="center"/>
          </w:tcPr>
          <w:p w14:paraId="478A25AA"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Rodzaj zajęć</w:t>
            </w:r>
          </w:p>
        </w:tc>
        <w:tc>
          <w:tcPr>
            <w:tcW w:w="5670" w:type="dxa"/>
            <w:vAlign w:val="center"/>
          </w:tcPr>
          <w:p w14:paraId="19D3CBDE" w14:textId="28898C73" w:rsidR="00D07885" w:rsidRPr="00E22EA0"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obieralne</w:t>
            </w:r>
          </w:p>
        </w:tc>
      </w:tr>
      <w:tr w:rsidR="00D07885" w:rsidRPr="00E22EA0" w14:paraId="24E8B925" w14:textId="77777777" w:rsidTr="47B50038">
        <w:tc>
          <w:tcPr>
            <w:tcW w:w="4219" w:type="dxa"/>
            <w:vAlign w:val="center"/>
          </w:tcPr>
          <w:p w14:paraId="6913FD65"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Moduł/specjalizacja</w:t>
            </w:r>
          </w:p>
        </w:tc>
        <w:tc>
          <w:tcPr>
            <w:tcW w:w="5670" w:type="dxa"/>
            <w:vAlign w:val="center"/>
          </w:tcPr>
          <w:p w14:paraId="3EECFE68"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 xml:space="preserve">Kształcenie nauczycielskie – przygotowanie w zakresie psychologiczno-pedagogicznym </w:t>
            </w:r>
            <w:r w:rsidRPr="00E22EA0">
              <w:rPr>
                <w:rFonts w:ascii="Cambria" w:eastAsia="Calibri" w:hAnsi="Cambria"/>
                <w:b/>
                <w:iCs/>
                <w:sz w:val="20"/>
                <w:szCs w:val="20"/>
              </w:rPr>
              <w:t>/ nauczycielska</w:t>
            </w:r>
          </w:p>
        </w:tc>
      </w:tr>
      <w:tr w:rsidR="00D07885" w:rsidRPr="00E22EA0" w14:paraId="1DACB93D" w14:textId="77777777" w:rsidTr="47B50038">
        <w:tc>
          <w:tcPr>
            <w:tcW w:w="4219" w:type="dxa"/>
            <w:vAlign w:val="center"/>
          </w:tcPr>
          <w:p w14:paraId="0F13805C"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Język, w którym prowadzone są zajęcia</w:t>
            </w:r>
          </w:p>
        </w:tc>
        <w:tc>
          <w:tcPr>
            <w:tcW w:w="5670" w:type="dxa"/>
            <w:vAlign w:val="center"/>
          </w:tcPr>
          <w:p w14:paraId="7A2FFA92"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polski</w:t>
            </w:r>
          </w:p>
        </w:tc>
      </w:tr>
      <w:tr w:rsidR="00D07885" w:rsidRPr="00E22EA0" w14:paraId="70CEA5EC" w14:textId="77777777" w:rsidTr="47B50038">
        <w:tc>
          <w:tcPr>
            <w:tcW w:w="4219" w:type="dxa"/>
            <w:vAlign w:val="center"/>
          </w:tcPr>
          <w:p w14:paraId="064B18EE"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Rok studiów</w:t>
            </w:r>
          </w:p>
        </w:tc>
        <w:tc>
          <w:tcPr>
            <w:tcW w:w="5670" w:type="dxa"/>
            <w:vAlign w:val="center"/>
          </w:tcPr>
          <w:p w14:paraId="0A0805AE"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 xml:space="preserve">II, III </w:t>
            </w:r>
          </w:p>
        </w:tc>
      </w:tr>
      <w:tr w:rsidR="00D07885" w:rsidRPr="00E22EA0" w14:paraId="1165CD7F" w14:textId="77777777" w:rsidTr="47B50038">
        <w:tc>
          <w:tcPr>
            <w:tcW w:w="4219" w:type="dxa"/>
            <w:vAlign w:val="center"/>
          </w:tcPr>
          <w:p w14:paraId="42C0340A"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Imię i nazwisko koordynatora zajęć oraz osób prowadzących zajęcia</w:t>
            </w:r>
          </w:p>
        </w:tc>
        <w:tc>
          <w:tcPr>
            <w:tcW w:w="5670" w:type="dxa"/>
            <w:vAlign w:val="center"/>
          </w:tcPr>
          <w:p w14:paraId="62992D49" w14:textId="6BA6DB8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 xml:space="preserve">koordynator: </w:t>
            </w:r>
            <w:r w:rsidR="002B46F9" w:rsidRPr="006818A9">
              <w:rPr>
                <w:rFonts w:ascii="Cambria" w:eastAsia="Cambria" w:hAnsi="Cambria" w:cs="Cambria"/>
                <w:b/>
                <w:bCs/>
                <w:sz w:val="20"/>
                <w:szCs w:val="20"/>
              </w:rPr>
              <w:t>dr Bożena Majewicz</w:t>
            </w:r>
          </w:p>
          <w:p w14:paraId="296B3891" w14:textId="77777777" w:rsidR="00D07885" w:rsidRPr="00E22EA0"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E22EA0">
              <w:rPr>
                <w:rFonts w:ascii="Cambria" w:eastAsia="Cambria" w:hAnsi="Cambria" w:cs="Cambria"/>
                <w:b/>
                <w:sz w:val="20"/>
                <w:szCs w:val="20"/>
              </w:rPr>
              <w:t>Osoba prowadząca zajęcia: mgr Joanna Lenart</w:t>
            </w:r>
          </w:p>
        </w:tc>
      </w:tr>
    </w:tbl>
    <w:p w14:paraId="09894B2B" w14:textId="77777777" w:rsidR="00D07885" w:rsidRPr="00E22EA0" w:rsidRDefault="00D07885" w:rsidP="00D07885">
      <w:pPr>
        <w:spacing w:before="120" w:after="120" w:line="240" w:lineRule="auto"/>
        <w:rPr>
          <w:rFonts w:ascii="Cambria" w:eastAsia="Cambria" w:hAnsi="Cambria" w:cs="Cambria"/>
          <w:b/>
        </w:rPr>
      </w:pPr>
      <w:r w:rsidRPr="00E22EA0">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556"/>
      </w:tblGrid>
      <w:tr w:rsidR="00D07885" w:rsidRPr="00E22EA0" w14:paraId="44884A7A" w14:textId="77777777" w:rsidTr="000F366C">
        <w:tc>
          <w:tcPr>
            <w:tcW w:w="1924" w:type="dxa"/>
            <w:shd w:val="clear" w:color="auto" w:fill="auto"/>
            <w:vAlign w:val="center"/>
          </w:tcPr>
          <w:p w14:paraId="731575C7" w14:textId="77777777" w:rsidR="00D07885" w:rsidRPr="00E22EA0" w:rsidRDefault="00D07885" w:rsidP="000F366C">
            <w:pPr>
              <w:spacing w:before="60" w:after="60" w:line="240" w:lineRule="auto"/>
              <w:jc w:val="center"/>
              <w:rPr>
                <w:rFonts w:ascii="Cambria" w:eastAsia="Cambria" w:hAnsi="Cambria" w:cs="Cambria"/>
                <w:b/>
              </w:rPr>
            </w:pPr>
            <w:r w:rsidRPr="00E22EA0">
              <w:rPr>
                <w:rFonts w:ascii="Cambria" w:eastAsia="Cambria" w:hAnsi="Cambria" w:cs="Cambria"/>
                <w:b/>
              </w:rPr>
              <w:t>Forma zajęć</w:t>
            </w:r>
          </w:p>
        </w:tc>
        <w:tc>
          <w:tcPr>
            <w:tcW w:w="3146" w:type="dxa"/>
            <w:shd w:val="clear" w:color="auto" w:fill="auto"/>
            <w:vAlign w:val="center"/>
          </w:tcPr>
          <w:p w14:paraId="1954463C" w14:textId="77777777" w:rsidR="00D07885" w:rsidRPr="00E22EA0" w:rsidRDefault="00D07885" w:rsidP="000F366C">
            <w:pPr>
              <w:spacing w:before="60" w:after="60" w:line="240" w:lineRule="auto"/>
              <w:jc w:val="center"/>
              <w:rPr>
                <w:rFonts w:ascii="Cambria" w:eastAsia="Calibri" w:hAnsi="Cambria" w:cs="Times New Roman"/>
                <w:b/>
                <w:bCs/>
              </w:rPr>
            </w:pPr>
            <w:r w:rsidRPr="00E22EA0">
              <w:rPr>
                <w:rFonts w:ascii="Cambria" w:eastAsia="Calibri" w:hAnsi="Cambria" w:cs="Times New Roman"/>
                <w:b/>
                <w:bCs/>
              </w:rPr>
              <w:t xml:space="preserve">Liczba godzin </w:t>
            </w:r>
          </w:p>
          <w:p w14:paraId="511737D9" w14:textId="77777777" w:rsidR="00D07885" w:rsidRPr="00E22EA0" w:rsidRDefault="00D07885" w:rsidP="000F366C">
            <w:pPr>
              <w:spacing w:before="60" w:after="60" w:line="240" w:lineRule="auto"/>
              <w:jc w:val="center"/>
              <w:rPr>
                <w:rFonts w:ascii="Cambria" w:eastAsia="Cambria" w:hAnsi="Cambria" w:cs="Cambria"/>
                <w:b/>
              </w:rPr>
            </w:pPr>
            <w:r w:rsidRPr="00E22EA0">
              <w:rPr>
                <w:rFonts w:ascii="Cambria" w:eastAsia="Calibri" w:hAnsi="Cambria" w:cs="Times New Roman"/>
                <w:b/>
                <w:bCs/>
              </w:rPr>
              <w:t>stacjonarne/niestacjonarne</w:t>
            </w:r>
          </w:p>
        </w:tc>
        <w:tc>
          <w:tcPr>
            <w:tcW w:w="2263" w:type="dxa"/>
            <w:shd w:val="clear" w:color="auto" w:fill="auto"/>
            <w:vAlign w:val="center"/>
          </w:tcPr>
          <w:p w14:paraId="02C667B0" w14:textId="77777777" w:rsidR="00D07885" w:rsidRPr="00E22EA0" w:rsidRDefault="00D07885" w:rsidP="000F366C">
            <w:pPr>
              <w:spacing w:before="60" w:after="60" w:line="240" w:lineRule="auto"/>
              <w:jc w:val="center"/>
              <w:rPr>
                <w:rFonts w:ascii="Cambria" w:eastAsia="Cambria" w:hAnsi="Cambria" w:cs="Cambria"/>
                <w:b/>
              </w:rPr>
            </w:pPr>
            <w:r w:rsidRPr="00E22EA0">
              <w:rPr>
                <w:rFonts w:ascii="Cambria" w:eastAsia="Cambria" w:hAnsi="Cambria" w:cs="Cambria"/>
                <w:b/>
              </w:rPr>
              <w:t>Rok studiów/semestr</w:t>
            </w:r>
          </w:p>
        </w:tc>
        <w:tc>
          <w:tcPr>
            <w:tcW w:w="2556" w:type="dxa"/>
            <w:shd w:val="clear" w:color="auto" w:fill="auto"/>
            <w:vAlign w:val="center"/>
          </w:tcPr>
          <w:p w14:paraId="108474FA" w14:textId="77777777" w:rsidR="00D07885" w:rsidRPr="00E22EA0" w:rsidRDefault="00D07885" w:rsidP="000F366C">
            <w:pPr>
              <w:spacing w:before="60" w:after="60" w:line="240" w:lineRule="auto"/>
              <w:jc w:val="center"/>
              <w:rPr>
                <w:rFonts w:ascii="Cambria" w:eastAsia="Cambria" w:hAnsi="Cambria" w:cs="Cambria"/>
                <w:b/>
              </w:rPr>
            </w:pPr>
            <w:r w:rsidRPr="00E22EA0">
              <w:rPr>
                <w:rFonts w:ascii="Cambria" w:eastAsia="Cambria" w:hAnsi="Cambria" w:cs="Cambria"/>
                <w:b/>
              </w:rPr>
              <w:t xml:space="preserve">Punkty ECTS </w:t>
            </w:r>
            <w:r w:rsidRPr="00E22EA0">
              <w:rPr>
                <w:rFonts w:ascii="Cambria" w:eastAsia="Cambria" w:hAnsi="Cambria" w:cs="Cambria"/>
              </w:rPr>
              <w:t>(zgodnie z programem studiów)</w:t>
            </w:r>
          </w:p>
        </w:tc>
      </w:tr>
      <w:tr w:rsidR="00D07885" w:rsidRPr="00E22EA0" w14:paraId="010B0A0F" w14:textId="77777777" w:rsidTr="000F366C">
        <w:tc>
          <w:tcPr>
            <w:tcW w:w="1924" w:type="dxa"/>
            <w:shd w:val="clear" w:color="auto" w:fill="auto"/>
          </w:tcPr>
          <w:p w14:paraId="3B9E08E1" w14:textId="77777777" w:rsidR="00D07885" w:rsidRPr="00E22EA0" w:rsidRDefault="00D07885" w:rsidP="000F366C">
            <w:pPr>
              <w:spacing w:before="60" w:after="60" w:line="240" w:lineRule="auto"/>
              <w:rPr>
                <w:rFonts w:ascii="Cambria" w:eastAsia="Cambria" w:hAnsi="Cambria" w:cs="Cambria"/>
                <w:b/>
                <w:sz w:val="20"/>
                <w:szCs w:val="20"/>
              </w:rPr>
            </w:pPr>
            <w:r w:rsidRPr="00E22EA0">
              <w:rPr>
                <w:rFonts w:ascii="Cambria" w:eastAsia="Cambria" w:hAnsi="Cambria" w:cs="Cambria"/>
                <w:b/>
                <w:sz w:val="20"/>
                <w:szCs w:val="20"/>
              </w:rPr>
              <w:t>ćwiczenia</w:t>
            </w:r>
          </w:p>
        </w:tc>
        <w:tc>
          <w:tcPr>
            <w:tcW w:w="3146" w:type="dxa"/>
            <w:shd w:val="clear" w:color="auto" w:fill="auto"/>
            <w:vAlign w:val="center"/>
          </w:tcPr>
          <w:p w14:paraId="38C7826B" w14:textId="77777777" w:rsidR="00D07885" w:rsidRPr="00E22EA0" w:rsidRDefault="00D07885"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15/9</w:t>
            </w:r>
          </w:p>
          <w:p w14:paraId="58E3252D" w14:textId="77777777" w:rsidR="00D07885" w:rsidRPr="00E22EA0" w:rsidRDefault="00D07885"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15/9</w:t>
            </w:r>
          </w:p>
        </w:tc>
        <w:tc>
          <w:tcPr>
            <w:tcW w:w="2263" w:type="dxa"/>
            <w:shd w:val="clear" w:color="auto" w:fill="auto"/>
            <w:vAlign w:val="center"/>
          </w:tcPr>
          <w:p w14:paraId="1D16152D" w14:textId="77777777" w:rsidR="00D07885" w:rsidRPr="00E22EA0" w:rsidRDefault="00D07885"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II/4</w:t>
            </w:r>
          </w:p>
          <w:p w14:paraId="7337336A" w14:textId="77777777" w:rsidR="00D07885" w:rsidRPr="00E22EA0" w:rsidRDefault="00D07885"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III/5</w:t>
            </w:r>
          </w:p>
        </w:tc>
        <w:tc>
          <w:tcPr>
            <w:tcW w:w="2556" w:type="dxa"/>
            <w:shd w:val="clear" w:color="auto" w:fill="auto"/>
            <w:vAlign w:val="center"/>
          </w:tcPr>
          <w:p w14:paraId="27BC6212" w14:textId="77777777" w:rsidR="00D07885" w:rsidRPr="00E22EA0" w:rsidRDefault="00D07885" w:rsidP="000F366C">
            <w:pPr>
              <w:widowControl w:val="0"/>
              <w:pBdr>
                <w:top w:val="nil"/>
                <w:left w:val="nil"/>
                <w:bottom w:val="nil"/>
                <w:right w:val="nil"/>
                <w:between w:val="nil"/>
              </w:pBdr>
              <w:spacing w:after="0"/>
              <w:jc w:val="center"/>
              <w:rPr>
                <w:rFonts w:ascii="Cambria" w:eastAsia="Cambria" w:hAnsi="Cambria" w:cs="Cambria"/>
                <w:b/>
                <w:sz w:val="20"/>
                <w:szCs w:val="20"/>
              </w:rPr>
            </w:pPr>
            <w:r w:rsidRPr="00E22EA0">
              <w:rPr>
                <w:rFonts w:ascii="Cambria" w:eastAsia="Cambria" w:hAnsi="Cambria" w:cs="Cambria"/>
                <w:b/>
                <w:sz w:val="20"/>
                <w:szCs w:val="20"/>
              </w:rPr>
              <w:t>3</w:t>
            </w:r>
          </w:p>
        </w:tc>
      </w:tr>
    </w:tbl>
    <w:p w14:paraId="1F8D99CC" w14:textId="77777777" w:rsidR="00D07885" w:rsidRPr="00E22EA0" w:rsidRDefault="00D07885" w:rsidP="00D07885">
      <w:pPr>
        <w:spacing w:before="120" w:after="120" w:line="240" w:lineRule="auto"/>
        <w:rPr>
          <w:rFonts w:ascii="Cambria" w:eastAsia="Cambria" w:hAnsi="Cambria" w:cs="Cambria"/>
          <w:b/>
        </w:rPr>
      </w:pPr>
      <w:r w:rsidRPr="00E22EA0">
        <w:rPr>
          <w:rFonts w:ascii="Cambria" w:eastAsia="Cambria" w:hAnsi="Cambria" w:cs="Cambria"/>
          <w:b/>
        </w:rPr>
        <w:t>3. Wymagania wstępne, z uwzględnieniem sekwencyjności zajęć</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D07885" w:rsidRPr="00E22EA0" w14:paraId="43BAE58F" w14:textId="77777777" w:rsidTr="000F366C">
        <w:trPr>
          <w:trHeight w:val="301"/>
        </w:trPr>
        <w:tc>
          <w:tcPr>
            <w:tcW w:w="9923" w:type="dxa"/>
            <w:tcMar>
              <w:top w:w="0" w:type="dxa"/>
              <w:bottom w:w="0" w:type="dxa"/>
            </w:tcMar>
          </w:tcPr>
          <w:p w14:paraId="1651F15E" w14:textId="77777777" w:rsidR="00D07885" w:rsidRPr="00E22EA0" w:rsidRDefault="00D07885" w:rsidP="000F366C">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Brak</w:t>
            </w:r>
          </w:p>
          <w:p w14:paraId="60A56259" w14:textId="77777777" w:rsidR="00D07885" w:rsidRPr="00E22EA0" w:rsidRDefault="00D07885" w:rsidP="000F366C">
            <w:pPr>
              <w:spacing w:before="20" w:after="20" w:line="240" w:lineRule="auto"/>
              <w:rPr>
                <w:rFonts w:ascii="Cambria" w:eastAsia="Cambria" w:hAnsi="Cambria" w:cs="Cambria"/>
                <w:sz w:val="20"/>
                <w:szCs w:val="20"/>
              </w:rPr>
            </w:pPr>
          </w:p>
        </w:tc>
      </w:tr>
    </w:tbl>
    <w:p w14:paraId="74056C6C" w14:textId="77777777" w:rsidR="00D07885" w:rsidRPr="00E22EA0" w:rsidRDefault="00D07885" w:rsidP="00D07885">
      <w:pPr>
        <w:spacing w:before="120" w:after="120" w:line="240" w:lineRule="auto"/>
        <w:rPr>
          <w:rFonts w:ascii="Cambria" w:eastAsia="Cambria" w:hAnsi="Cambria" w:cs="Cambria"/>
          <w:b/>
        </w:rPr>
      </w:pPr>
      <w:r w:rsidRPr="00E22EA0">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D07885" w:rsidRPr="00E22EA0" w14:paraId="2340CB9F" w14:textId="77777777" w:rsidTr="27D6A8F9">
        <w:tc>
          <w:tcPr>
            <w:tcW w:w="9889" w:type="dxa"/>
            <w:shd w:val="clear" w:color="auto" w:fill="auto"/>
          </w:tcPr>
          <w:p w14:paraId="0F1D6466" w14:textId="2FC9B751" w:rsidR="00D07885" w:rsidRPr="00E22EA0" w:rsidRDefault="129E8C3C" w:rsidP="27D6A8F9">
            <w:pPr>
              <w:spacing w:after="0" w:line="240" w:lineRule="auto"/>
              <w:rPr>
                <w:rFonts w:ascii="Cambria" w:eastAsia="Calibri" w:hAnsi="Cambria" w:cs="Calibri"/>
                <w:sz w:val="20"/>
                <w:szCs w:val="20"/>
              </w:rPr>
            </w:pPr>
            <w:r w:rsidRPr="00E22EA0">
              <w:rPr>
                <w:rFonts w:ascii="Cambria" w:eastAsia="Cambria" w:hAnsi="Cambria" w:cs="Cambria"/>
                <w:sz w:val="20"/>
                <w:szCs w:val="20"/>
              </w:rPr>
              <w:t xml:space="preserve">C1 – </w:t>
            </w:r>
            <w:r w:rsidRPr="00E22EA0">
              <w:rPr>
                <w:rFonts w:ascii="Cambria" w:eastAsia="Calibri" w:hAnsi="Cambria" w:cs="Calibri"/>
                <w:sz w:val="20"/>
                <w:szCs w:val="20"/>
              </w:rPr>
              <w:t xml:space="preserve">Wyposażenie studenta w podstawową wiedzę  z zakresu funkcjonowania i patologii narządu mowy. </w:t>
            </w:r>
          </w:p>
          <w:p w14:paraId="75A14597" w14:textId="77777777" w:rsidR="00D07885" w:rsidRPr="00E22EA0" w:rsidRDefault="00D07885" w:rsidP="000F366C">
            <w:pPr>
              <w:spacing w:after="0" w:line="240" w:lineRule="auto"/>
              <w:rPr>
                <w:rFonts w:ascii="Cambria" w:eastAsia="Cambria" w:hAnsi="Cambria" w:cs="Cambria"/>
                <w:sz w:val="20"/>
                <w:szCs w:val="20"/>
              </w:rPr>
            </w:pPr>
            <w:r w:rsidRPr="00E22EA0">
              <w:rPr>
                <w:rFonts w:ascii="Cambria" w:eastAsia="Cambria" w:hAnsi="Cambria" w:cs="Cambria"/>
                <w:sz w:val="20"/>
                <w:szCs w:val="20"/>
              </w:rPr>
              <w:t xml:space="preserve">C2 – </w:t>
            </w:r>
            <w:r w:rsidRPr="00E22EA0">
              <w:rPr>
                <w:rFonts w:ascii="Cambria" w:eastAsia="Calibri" w:hAnsi="Cambria" w:cs="Calibri"/>
                <w:sz w:val="20"/>
                <w:szCs w:val="20"/>
              </w:rPr>
              <w:t>Wykształcenie prawidłowych nawyków posługiwania się narządem mowy.</w:t>
            </w:r>
          </w:p>
          <w:p w14:paraId="46F795F6" w14:textId="77777777" w:rsidR="00D07885" w:rsidRPr="00E22EA0" w:rsidRDefault="00D07885" w:rsidP="000F366C">
            <w:pPr>
              <w:spacing w:after="0" w:line="240" w:lineRule="auto"/>
              <w:rPr>
                <w:rFonts w:ascii="Cambria" w:eastAsia="Cambria" w:hAnsi="Cambria" w:cs="Cambria"/>
                <w:b/>
                <w:sz w:val="20"/>
                <w:szCs w:val="20"/>
              </w:rPr>
            </w:pPr>
            <w:r w:rsidRPr="00E22EA0">
              <w:rPr>
                <w:rFonts w:ascii="Cambria" w:eastAsia="Cambria" w:hAnsi="Cambria" w:cs="Cambria"/>
                <w:sz w:val="20"/>
                <w:szCs w:val="20"/>
              </w:rPr>
              <w:t xml:space="preserve">C3 – </w:t>
            </w:r>
            <w:r w:rsidRPr="00E22EA0">
              <w:rPr>
                <w:rFonts w:ascii="Cambria" w:eastAsia="Calibri" w:hAnsi="Cambria" w:cs="Calibri"/>
                <w:sz w:val="20"/>
                <w:szCs w:val="20"/>
              </w:rPr>
              <w:t>Rozwijanie umiejętności skutecznego komunikowania się.</w:t>
            </w:r>
          </w:p>
        </w:tc>
      </w:tr>
    </w:tbl>
    <w:p w14:paraId="07D050A8" w14:textId="77777777" w:rsidR="00D07885" w:rsidRPr="00E22EA0" w:rsidRDefault="00D07885" w:rsidP="00D07885">
      <w:pPr>
        <w:spacing w:before="60" w:after="60" w:line="240" w:lineRule="auto"/>
        <w:rPr>
          <w:rFonts w:ascii="Cambria" w:eastAsia="Cambria" w:hAnsi="Cambria" w:cs="Cambria"/>
          <w:b/>
          <w:sz w:val="8"/>
          <w:szCs w:val="8"/>
        </w:rPr>
      </w:pPr>
    </w:p>
    <w:p w14:paraId="5DB2F1DB" w14:textId="77777777" w:rsidR="00D07885" w:rsidRPr="00E22EA0" w:rsidRDefault="00D07885" w:rsidP="00D07885">
      <w:pPr>
        <w:spacing w:before="120" w:after="120" w:line="240" w:lineRule="auto"/>
        <w:rPr>
          <w:rFonts w:ascii="Cambria" w:eastAsia="Cambria" w:hAnsi="Cambria" w:cs="Cambria"/>
          <w:b/>
          <w:strike/>
        </w:rPr>
      </w:pPr>
      <w:r w:rsidRPr="00E22EA0">
        <w:rPr>
          <w:rFonts w:ascii="Cambria" w:eastAsia="Cambria" w:hAnsi="Cambria" w:cs="Cambria"/>
          <w:b/>
        </w:rPr>
        <w:t xml:space="preserve">5. Efekty uczenia się dla zajęć wraz z odniesieniem do efektów kierunkowych </w:t>
      </w:r>
    </w:p>
    <w:tbl>
      <w:tblPr>
        <w:tblW w:w="9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662"/>
        <w:gridCol w:w="1743"/>
      </w:tblGrid>
      <w:tr w:rsidR="00D07885" w:rsidRPr="00E22EA0" w14:paraId="16BE1B7A" w14:textId="77777777" w:rsidTr="27D6A8F9">
        <w:trPr>
          <w:jc w:val="center"/>
        </w:trPr>
        <w:tc>
          <w:tcPr>
            <w:tcW w:w="1526" w:type="dxa"/>
            <w:shd w:val="clear" w:color="auto" w:fill="auto"/>
            <w:vAlign w:val="center"/>
          </w:tcPr>
          <w:p w14:paraId="34F53A92" w14:textId="77777777" w:rsidR="00D07885" w:rsidRPr="00E22EA0" w:rsidRDefault="00D07885" w:rsidP="000F366C">
            <w:pPr>
              <w:spacing w:before="60" w:after="60" w:line="240" w:lineRule="auto"/>
              <w:jc w:val="center"/>
              <w:rPr>
                <w:rFonts w:ascii="Cambria" w:eastAsia="Cambria" w:hAnsi="Cambria" w:cs="Cambria"/>
                <w:b/>
              </w:rPr>
            </w:pPr>
            <w:r w:rsidRPr="00E22EA0">
              <w:rPr>
                <w:rFonts w:ascii="Cambria" w:eastAsia="Cambria" w:hAnsi="Cambria" w:cs="Cambria"/>
                <w:b/>
              </w:rPr>
              <w:t>Symbol efektu uczenia się</w:t>
            </w:r>
          </w:p>
        </w:tc>
        <w:tc>
          <w:tcPr>
            <w:tcW w:w="6662" w:type="dxa"/>
            <w:shd w:val="clear" w:color="auto" w:fill="auto"/>
            <w:vAlign w:val="center"/>
          </w:tcPr>
          <w:p w14:paraId="3ED4CEFA" w14:textId="77777777" w:rsidR="00D07885" w:rsidRPr="00E22EA0" w:rsidRDefault="00D07885" w:rsidP="000F366C">
            <w:pPr>
              <w:spacing w:before="60" w:after="60" w:line="240" w:lineRule="auto"/>
              <w:jc w:val="center"/>
              <w:rPr>
                <w:rFonts w:ascii="Cambria" w:eastAsia="Cambria" w:hAnsi="Cambria" w:cs="Cambria"/>
                <w:b/>
              </w:rPr>
            </w:pPr>
            <w:r w:rsidRPr="00E22EA0">
              <w:rPr>
                <w:rFonts w:ascii="Cambria" w:eastAsia="Cambria" w:hAnsi="Cambria" w:cs="Cambria"/>
                <w:b/>
              </w:rPr>
              <w:t>Opis efektu uczenia się</w:t>
            </w:r>
          </w:p>
        </w:tc>
        <w:tc>
          <w:tcPr>
            <w:tcW w:w="1732" w:type="dxa"/>
            <w:shd w:val="clear" w:color="auto" w:fill="auto"/>
            <w:vAlign w:val="center"/>
          </w:tcPr>
          <w:p w14:paraId="051521CB" w14:textId="77777777" w:rsidR="00D07885" w:rsidRPr="00E22EA0" w:rsidRDefault="00D07885" w:rsidP="000F366C">
            <w:pPr>
              <w:spacing w:before="60" w:after="60" w:line="240" w:lineRule="auto"/>
              <w:jc w:val="center"/>
              <w:rPr>
                <w:rFonts w:ascii="Cambria" w:eastAsia="Cambria" w:hAnsi="Cambria" w:cs="Cambria"/>
                <w:b/>
              </w:rPr>
            </w:pPr>
            <w:r w:rsidRPr="00E22EA0">
              <w:rPr>
                <w:rFonts w:ascii="Cambria" w:eastAsia="Cambria" w:hAnsi="Cambria" w:cs="Cambria"/>
                <w:b/>
              </w:rPr>
              <w:t>Odniesienie do efektu kierunkowego</w:t>
            </w:r>
          </w:p>
        </w:tc>
      </w:tr>
      <w:tr w:rsidR="00D07885" w:rsidRPr="00E22EA0" w14:paraId="1BF02EB0" w14:textId="77777777" w:rsidTr="27D6A8F9">
        <w:trPr>
          <w:jc w:val="center"/>
        </w:trPr>
        <w:tc>
          <w:tcPr>
            <w:tcW w:w="9931" w:type="dxa"/>
            <w:gridSpan w:val="3"/>
            <w:shd w:val="clear" w:color="auto" w:fill="auto"/>
          </w:tcPr>
          <w:p w14:paraId="1630C9AD" w14:textId="77777777" w:rsidR="00D07885" w:rsidRPr="00E22EA0" w:rsidRDefault="00D07885" w:rsidP="000F366C">
            <w:pPr>
              <w:spacing w:before="60" w:after="60" w:line="240" w:lineRule="auto"/>
              <w:jc w:val="center"/>
              <w:rPr>
                <w:rFonts w:ascii="Cambria" w:eastAsia="Calibri" w:hAnsi="Cambria" w:cs="Calibri"/>
                <w:sz w:val="20"/>
                <w:szCs w:val="20"/>
              </w:rPr>
            </w:pPr>
            <w:r w:rsidRPr="00E22EA0">
              <w:rPr>
                <w:rFonts w:ascii="Cambria" w:eastAsia="Cambria" w:hAnsi="Cambria" w:cs="Cambria"/>
                <w:b/>
                <w:sz w:val="20"/>
                <w:szCs w:val="20"/>
              </w:rPr>
              <w:t>WIEDZA</w:t>
            </w:r>
            <w:r w:rsidRPr="00E22EA0">
              <w:rPr>
                <w:rFonts w:ascii="Cambria" w:eastAsia="Calibri" w:hAnsi="Cambria" w:cs="Calibri"/>
                <w:sz w:val="20"/>
                <w:szCs w:val="20"/>
              </w:rPr>
              <w:t xml:space="preserve"> </w:t>
            </w:r>
          </w:p>
          <w:p w14:paraId="68B5A7B8" w14:textId="77777777" w:rsidR="00D07885" w:rsidRPr="00E22EA0" w:rsidRDefault="00D07885" w:rsidP="000F366C">
            <w:pPr>
              <w:spacing w:before="60" w:after="60" w:line="240" w:lineRule="auto"/>
              <w:jc w:val="center"/>
              <w:rPr>
                <w:rFonts w:ascii="Cambria" w:eastAsia="Cambria" w:hAnsi="Cambria" w:cs="Cambria"/>
                <w:sz w:val="20"/>
                <w:szCs w:val="20"/>
              </w:rPr>
            </w:pPr>
            <w:r w:rsidRPr="00E22EA0">
              <w:rPr>
                <w:rFonts w:ascii="Cambria" w:eastAsia="Calibri" w:hAnsi="Cambria" w:cs="Calibri"/>
                <w:sz w:val="20"/>
                <w:szCs w:val="20"/>
              </w:rPr>
              <w:t>Absolwent zna i rozumie:</w:t>
            </w:r>
          </w:p>
        </w:tc>
      </w:tr>
      <w:tr w:rsidR="00D07885" w:rsidRPr="00E22EA0" w14:paraId="312153DA" w14:textId="77777777" w:rsidTr="27D6A8F9">
        <w:trPr>
          <w:jc w:val="center"/>
        </w:trPr>
        <w:tc>
          <w:tcPr>
            <w:tcW w:w="1526" w:type="dxa"/>
            <w:shd w:val="clear" w:color="auto" w:fill="auto"/>
            <w:vAlign w:val="center"/>
          </w:tcPr>
          <w:p w14:paraId="683BDE8A" w14:textId="77777777" w:rsidR="00D07885" w:rsidRPr="00E22EA0" w:rsidRDefault="00D07885"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W_01</w:t>
            </w:r>
          </w:p>
        </w:tc>
        <w:tc>
          <w:tcPr>
            <w:tcW w:w="6662" w:type="dxa"/>
            <w:shd w:val="clear" w:color="auto" w:fill="auto"/>
          </w:tcPr>
          <w:p w14:paraId="5BD554B5" w14:textId="3F9B2122" w:rsidR="00D07885" w:rsidRPr="00E22EA0" w:rsidRDefault="129E8C3C" w:rsidP="27D6A8F9">
            <w:pPr>
              <w:spacing w:before="60" w:after="60" w:line="240" w:lineRule="auto"/>
              <w:jc w:val="both"/>
              <w:rPr>
                <w:rFonts w:ascii="Cambria" w:eastAsia="Cambria" w:hAnsi="Cambria" w:cs="Cambria"/>
                <w:sz w:val="20"/>
                <w:szCs w:val="20"/>
              </w:rPr>
            </w:pPr>
            <w:r w:rsidRPr="00E22EA0">
              <w:rPr>
                <w:rFonts w:ascii="Cambria" w:eastAsia="Calibri" w:hAnsi="Cambria" w:cs="Calibri"/>
                <w:sz w:val="20"/>
                <w:szCs w:val="20"/>
              </w:rPr>
              <w:t xml:space="preserve">podstawową terminologię z zakresu anatomii i fizjologii aparatu mowy oraz zna i rozumie </w:t>
            </w:r>
            <w:r w:rsidRPr="00E22EA0">
              <w:rPr>
                <w:rFonts w:ascii="Cambria" w:eastAsia="Calibri" w:hAnsi="Cambria" w:cs="Times New Roman"/>
                <w:sz w:val="20"/>
                <w:szCs w:val="20"/>
                <w:lang w:eastAsia="pl-PL"/>
              </w:rPr>
              <w:t>medyczne, psychologiczne, akustyczne i fonetyczne aspekty emisji głosu;</w:t>
            </w:r>
          </w:p>
        </w:tc>
        <w:tc>
          <w:tcPr>
            <w:tcW w:w="1732" w:type="dxa"/>
            <w:shd w:val="clear" w:color="auto" w:fill="auto"/>
          </w:tcPr>
          <w:p w14:paraId="221F9845" w14:textId="77777777" w:rsidR="00D07885" w:rsidRPr="00E22EA0" w:rsidRDefault="00D07885" w:rsidP="000F366C">
            <w:pPr>
              <w:spacing w:before="60" w:after="60" w:line="240" w:lineRule="auto"/>
              <w:jc w:val="center"/>
              <w:rPr>
                <w:rFonts w:ascii="Cambria" w:eastAsia="Cambria" w:hAnsi="Cambria" w:cs="Cambria"/>
                <w:sz w:val="20"/>
                <w:szCs w:val="20"/>
              </w:rPr>
            </w:pPr>
            <w:r w:rsidRPr="00E22EA0">
              <w:rPr>
                <w:rFonts w:ascii="Cambria" w:eastAsia="Calibri" w:hAnsi="Cambria" w:cs="Calibri"/>
                <w:sz w:val="20"/>
                <w:szCs w:val="20"/>
              </w:rPr>
              <w:t>K_W03</w:t>
            </w:r>
          </w:p>
        </w:tc>
      </w:tr>
      <w:tr w:rsidR="00D07885" w:rsidRPr="00E22EA0" w14:paraId="3843E56B" w14:textId="77777777" w:rsidTr="27D6A8F9">
        <w:trPr>
          <w:jc w:val="center"/>
        </w:trPr>
        <w:tc>
          <w:tcPr>
            <w:tcW w:w="1526" w:type="dxa"/>
            <w:shd w:val="clear" w:color="auto" w:fill="auto"/>
            <w:vAlign w:val="center"/>
          </w:tcPr>
          <w:p w14:paraId="669AA24B" w14:textId="77777777" w:rsidR="00D07885" w:rsidRPr="00E22EA0" w:rsidRDefault="00D07885"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lastRenderedPageBreak/>
              <w:t>W_02</w:t>
            </w:r>
          </w:p>
        </w:tc>
        <w:tc>
          <w:tcPr>
            <w:tcW w:w="6662" w:type="dxa"/>
            <w:shd w:val="clear" w:color="auto" w:fill="auto"/>
          </w:tcPr>
          <w:p w14:paraId="5550F7C1" w14:textId="44C7241B" w:rsidR="00D07885" w:rsidRPr="00E22EA0" w:rsidRDefault="129E8C3C" w:rsidP="27D6A8F9">
            <w:pPr>
              <w:spacing w:before="60" w:after="60" w:line="240" w:lineRule="auto"/>
              <w:jc w:val="both"/>
              <w:rPr>
                <w:rFonts w:ascii="Cambria" w:eastAsia="Cambria" w:hAnsi="Cambria" w:cs="Cambria"/>
                <w:sz w:val="20"/>
                <w:szCs w:val="20"/>
              </w:rPr>
            </w:pPr>
            <w:r w:rsidRPr="00E22EA0">
              <w:rPr>
                <w:rFonts w:ascii="Cambria" w:eastAsia="Calibri" w:hAnsi="Cambria" w:cs="Times New Roman"/>
                <w:sz w:val="20"/>
                <w:szCs w:val="20"/>
                <w:lang w:eastAsia="pl-PL"/>
              </w:rPr>
              <w:t>funkcje języka, role komunikacji językowej, a w szczególności powiązania emisji głosu z kulturą żywego słowa.</w:t>
            </w:r>
          </w:p>
        </w:tc>
        <w:tc>
          <w:tcPr>
            <w:tcW w:w="1732" w:type="dxa"/>
            <w:shd w:val="clear" w:color="auto" w:fill="auto"/>
          </w:tcPr>
          <w:p w14:paraId="1E3D7F28" w14:textId="77777777" w:rsidR="00D07885" w:rsidRPr="00E22EA0" w:rsidRDefault="00D07885" w:rsidP="000F366C">
            <w:pPr>
              <w:spacing w:before="60" w:after="60" w:line="240" w:lineRule="auto"/>
              <w:jc w:val="center"/>
              <w:rPr>
                <w:rFonts w:ascii="Cambria" w:eastAsia="Cambria" w:hAnsi="Cambria" w:cs="Cambria"/>
                <w:sz w:val="20"/>
                <w:szCs w:val="20"/>
              </w:rPr>
            </w:pPr>
            <w:r w:rsidRPr="00E22EA0">
              <w:rPr>
                <w:rFonts w:ascii="Cambria" w:eastAsia="Calibri" w:hAnsi="Cambria" w:cs="Times New Roman"/>
                <w:sz w:val="20"/>
                <w:szCs w:val="20"/>
              </w:rPr>
              <w:t>K</w:t>
            </w:r>
            <w:r w:rsidRPr="00E22EA0">
              <w:rPr>
                <w:rFonts w:ascii="Cambria" w:eastAsia="Calibri" w:hAnsi="Cambria" w:cs="Times New Roman"/>
                <w:sz w:val="20"/>
                <w:szCs w:val="20"/>
              </w:rPr>
              <w:softHyphen/>
              <w:t>_W12</w:t>
            </w:r>
          </w:p>
        </w:tc>
      </w:tr>
      <w:tr w:rsidR="00D07885" w:rsidRPr="00E22EA0" w14:paraId="68D8910B" w14:textId="77777777" w:rsidTr="27D6A8F9">
        <w:trPr>
          <w:jc w:val="center"/>
        </w:trPr>
        <w:tc>
          <w:tcPr>
            <w:tcW w:w="9931" w:type="dxa"/>
            <w:gridSpan w:val="3"/>
            <w:shd w:val="clear" w:color="auto" w:fill="auto"/>
            <w:vAlign w:val="center"/>
          </w:tcPr>
          <w:p w14:paraId="1FC50314" w14:textId="77777777" w:rsidR="00D07885" w:rsidRPr="00E22EA0" w:rsidRDefault="00D07885"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UMIEJĘTNOŚCI</w:t>
            </w:r>
          </w:p>
          <w:p w14:paraId="6413DB7F" w14:textId="77777777" w:rsidR="00D07885" w:rsidRPr="00E22EA0" w:rsidRDefault="00D07885"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Absolwent potrafi:</w:t>
            </w:r>
          </w:p>
        </w:tc>
      </w:tr>
      <w:tr w:rsidR="00D07885" w:rsidRPr="00E22EA0" w14:paraId="2F980068" w14:textId="77777777" w:rsidTr="27D6A8F9">
        <w:trPr>
          <w:jc w:val="center"/>
        </w:trPr>
        <w:tc>
          <w:tcPr>
            <w:tcW w:w="1526" w:type="dxa"/>
            <w:shd w:val="clear" w:color="auto" w:fill="auto"/>
            <w:vAlign w:val="center"/>
          </w:tcPr>
          <w:p w14:paraId="57414124" w14:textId="77777777" w:rsidR="00D07885" w:rsidRPr="00E22EA0" w:rsidRDefault="00D07885"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U_01</w:t>
            </w:r>
          </w:p>
        </w:tc>
        <w:tc>
          <w:tcPr>
            <w:tcW w:w="6662" w:type="dxa"/>
            <w:shd w:val="clear" w:color="auto" w:fill="auto"/>
          </w:tcPr>
          <w:p w14:paraId="7D6CDC5D" w14:textId="77777777" w:rsidR="00D07885" w:rsidRPr="00E22EA0" w:rsidRDefault="00D07885" w:rsidP="000F366C">
            <w:pPr>
              <w:spacing w:before="60" w:after="60" w:line="240" w:lineRule="auto"/>
              <w:jc w:val="both"/>
              <w:rPr>
                <w:rFonts w:ascii="Cambria" w:eastAsia="Cambria" w:hAnsi="Cambria" w:cs="Cambria"/>
                <w:sz w:val="20"/>
                <w:szCs w:val="20"/>
              </w:rPr>
            </w:pPr>
            <w:r w:rsidRPr="00E22EA0">
              <w:rPr>
                <w:rFonts w:ascii="Cambria" w:eastAsia="Calibri" w:hAnsi="Cambria" w:cs="Times New Roman"/>
                <w:sz w:val="20"/>
                <w:szCs w:val="20"/>
                <w:lang w:eastAsia="pl-PL"/>
              </w:rPr>
              <w:t>przełożyć zdobytą wiedzę teoretyczną z zakresu anatomii i fizjologii aparatu głosowego w procesie kształtowania prawidłowych odruchów w mowie na kompetencje praktyczne;</w:t>
            </w:r>
          </w:p>
        </w:tc>
        <w:tc>
          <w:tcPr>
            <w:tcW w:w="1732" w:type="dxa"/>
            <w:shd w:val="clear" w:color="auto" w:fill="auto"/>
          </w:tcPr>
          <w:p w14:paraId="544ED744" w14:textId="77777777" w:rsidR="00D07885" w:rsidRPr="00E22EA0" w:rsidRDefault="00D07885" w:rsidP="000F366C">
            <w:pPr>
              <w:spacing w:before="60" w:after="60" w:line="240" w:lineRule="auto"/>
              <w:jc w:val="center"/>
              <w:rPr>
                <w:rFonts w:ascii="Cambria" w:eastAsia="Calibri" w:hAnsi="Cambria" w:cs="Times New Roman"/>
                <w:sz w:val="20"/>
                <w:szCs w:val="20"/>
                <w:lang w:eastAsia="pl-PL"/>
              </w:rPr>
            </w:pPr>
            <w:r w:rsidRPr="00E22EA0">
              <w:rPr>
                <w:rFonts w:ascii="Cambria" w:eastAsia="Calibri" w:hAnsi="Cambria" w:cs="Times New Roman"/>
                <w:sz w:val="20"/>
                <w:szCs w:val="20"/>
                <w:lang w:eastAsia="pl-PL"/>
              </w:rPr>
              <w:t>K_U13</w:t>
            </w:r>
          </w:p>
          <w:p w14:paraId="6FA532BA" w14:textId="77777777" w:rsidR="00D07885" w:rsidRPr="00E22EA0" w:rsidRDefault="00D07885" w:rsidP="000F366C">
            <w:pPr>
              <w:spacing w:before="60" w:after="60" w:line="240" w:lineRule="auto"/>
              <w:jc w:val="center"/>
              <w:rPr>
                <w:rFonts w:ascii="Cambria" w:eastAsia="Cambria" w:hAnsi="Cambria" w:cs="Cambria"/>
                <w:sz w:val="20"/>
                <w:szCs w:val="20"/>
              </w:rPr>
            </w:pPr>
          </w:p>
        </w:tc>
      </w:tr>
      <w:tr w:rsidR="00D07885" w:rsidRPr="00E22EA0" w14:paraId="0EBE4087" w14:textId="77777777" w:rsidTr="27D6A8F9">
        <w:trPr>
          <w:jc w:val="center"/>
        </w:trPr>
        <w:tc>
          <w:tcPr>
            <w:tcW w:w="1526" w:type="dxa"/>
            <w:shd w:val="clear" w:color="auto" w:fill="auto"/>
            <w:vAlign w:val="center"/>
          </w:tcPr>
          <w:p w14:paraId="755472EA" w14:textId="77777777" w:rsidR="00D07885" w:rsidRPr="00E22EA0" w:rsidRDefault="00D07885"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U_02</w:t>
            </w:r>
          </w:p>
        </w:tc>
        <w:tc>
          <w:tcPr>
            <w:tcW w:w="6662" w:type="dxa"/>
            <w:shd w:val="clear" w:color="auto" w:fill="auto"/>
          </w:tcPr>
          <w:p w14:paraId="43C972BE" w14:textId="77777777" w:rsidR="00D07885" w:rsidRPr="00E22EA0" w:rsidRDefault="00D07885" w:rsidP="000F366C">
            <w:pPr>
              <w:spacing w:before="60" w:after="60" w:line="240" w:lineRule="auto"/>
              <w:jc w:val="both"/>
              <w:rPr>
                <w:rFonts w:ascii="Cambria" w:eastAsia="Cambria" w:hAnsi="Cambria" w:cs="Cambria"/>
                <w:sz w:val="20"/>
                <w:szCs w:val="20"/>
              </w:rPr>
            </w:pPr>
            <w:r w:rsidRPr="00E22EA0">
              <w:rPr>
                <w:rFonts w:ascii="Cambria" w:eastAsia="Calibri" w:hAnsi="Cambria" w:cs="Calibri"/>
                <w:sz w:val="20"/>
                <w:szCs w:val="20"/>
              </w:rPr>
              <w:t>świadomie posługiwać się głosem, stosując techniki prawidłowej emisji głosu oraz zasady higieny głosu;</w:t>
            </w:r>
          </w:p>
        </w:tc>
        <w:tc>
          <w:tcPr>
            <w:tcW w:w="1732" w:type="dxa"/>
            <w:shd w:val="clear" w:color="auto" w:fill="auto"/>
          </w:tcPr>
          <w:p w14:paraId="2243C70E" w14:textId="77777777" w:rsidR="00D07885" w:rsidRPr="00E22EA0" w:rsidRDefault="00D07885" w:rsidP="000F366C">
            <w:pPr>
              <w:spacing w:before="60" w:after="60" w:line="240" w:lineRule="auto"/>
              <w:jc w:val="center"/>
              <w:rPr>
                <w:rFonts w:ascii="Cambria" w:eastAsia="Calibri" w:hAnsi="Cambria" w:cs="Times New Roman"/>
                <w:sz w:val="20"/>
                <w:szCs w:val="20"/>
                <w:lang w:eastAsia="pl-PL"/>
              </w:rPr>
            </w:pPr>
            <w:r w:rsidRPr="00E22EA0">
              <w:rPr>
                <w:rFonts w:ascii="Cambria" w:eastAsia="Calibri" w:hAnsi="Cambria" w:cs="Times New Roman"/>
                <w:sz w:val="20"/>
                <w:szCs w:val="20"/>
                <w:lang w:eastAsia="pl-PL"/>
              </w:rPr>
              <w:t>K_U13</w:t>
            </w:r>
          </w:p>
          <w:p w14:paraId="1D382A5F" w14:textId="77777777" w:rsidR="00D07885" w:rsidRPr="00E22EA0" w:rsidRDefault="00D07885" w:rsidP="000F366C">
            <w:pPr>
              <w:spacing w:before="60" w:after="60" w:line="240" w:lineRule="auto"/>
              <w:jc w:val="center"/>
              <w:rPr>
                <w:rFonts w:ascii="Cambria" w:eastAsia="Cambria" w:hAnsi="Cambria" w:cs="Cambria"/>
                <w:sz w:val="20"/>
                <w:szCs w:val="20"/>
              </w:rPr>
            </w:pPr>
          </w:p>
        </w:tc>
      </w:tr>
      <w:tr w:rsidR="00D07885" w:rsidRPr="00E22EA0" w14:paraId="2BBB1ED6" w14:textId="77777777" w:rsidTr="27D6A8F9">
        <w:trPr>
          <w:jc w:val="center"/>
        </w:trPr>
        <w:tc>
          <w:tcPr>
            <w:tcW w:w="1526" w:type="dxa"/>
            <w:shd w:val="clear" w:color="auto" w:fill="auto"/>
            <w:vAlign w:val="center"/>
          </w:tcPr>
          <w:p w14:paraId="33BE2F7E" w14:textId="77777777" w:rsidR="00D07885" w:rsidRPr="00E22EA0" w:rsidRDefault="00D07885"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U_03</w:t>
            </w:r>
          </w:p>
        </w:tc>
        <w:tc>
          <w:tcPr>
            <w:tcW w:w="6662" w:type="dxa"/>
            <w:shd w:val="clear" w:color="auto" w:fill="auto"/>
          </w:tcPr>
          <w:p w14:paraId="2230D44F" w14:textId="77777777" w:rsidR="00D07885" w:rsidRPr="00E22EA0" w:rsidRDefault="00D07885" w:rsidP="000F366C">
            <w:pPr>
              <w:spacing w:before="60" w:after="60" w:line="240" w:lineRule="auto"/>
              <w:jc w:val="both"/>
              <w:rPr>
                <w:rFonts w:ascii="Cambria" w:eastAsia="Cambria" w:hAnsi="Cambria" w:cs="Cambria"/>
                <w:sz w:val="20"/>
                <w:szCs w:val="20"/>
              </w:rPr>
            </w:pPr>
            <w:r w:rsidRPr="00E22EA0">
              <w:rPr>
                <w:rFonts w:ascii="Cambria" w:eastAsia="Calibri" w:hAnsi="Cambria" w:cs="Times New Roman"/>
                <w:sz w:val="20"/>
                <w:szCs w:val="20"/>
              </w:rPr>
              <w:t>samodzielnie planować i realizować własne uczenie się przez całe życie.</w:t>
            </w:r>
          </w:p>
        </w:tc>
        <w:tc>
          <w:tcPr>
            <w:tcW w:w="1732" w:type="dxa"/>
            <w:shd w:val="clear" w:color="auto" w:fill="auto"/>
          </w:tcPr>
          <w:p w14:paraId="464DA4E1" w14:textId="77777777" w:rsidR="00D07885" w:rsidRPr="00E22EA0" w:rsidRDefault="00D07885" w:rsidP="000F366C">
            <w:pPr>
              <w:spacing w:before="60" w:after="60" w:line="240" w:lineRule="auto"/>
              <w:jc w:val="center"/>
              <w:rPr>
                <w:rFonts w:ascii="Cambria" w:eastAsia="Cambria" w:hAnsi="Cambria" w:cs="Cambria"/>
                <w:sz w:val="20"/>
                <w:szCs w:val="20"/>
              </w:rPr>
            </w:pPr>
            <w:r w:rsidRPr="00E22EA0">
              <w:rPr>
                <w:rFonts w:ascii="Cambria" w:eastAsia="Calibri" w:hAnsi="Cambria" w:cs="Times New Roman"/>
                <w:sz w:val="20"/>
                <w:szCs w:val="20"/>
              </w:rPr>
              <w:t>K_U24</w:t>
            </w:r>
          </w:p>
        </w:tc>
      </w:tr>
      <w:tr w:rsidR="00D07885" w:rsidRPr="00E22EA0" w14:paraId="2658653E" w14:textId="77777777" w:rsidTr="27D6A8F9">
        <w:trPr>
          <w:jc w:val="center"/>
        </w:trPr>
        <w:tc>
          <w:tcPr>
            <w:tcW w:w="9931" w:type="dxa"/>
            <w:gridSpan w:val="3"/>
            <w:shd w:val="clear" w:color="auto" w:fill="auto"/>
            <w:vAlign w:val="center"/>
          </w:tcPr>
          <w:p w14:paraId="449ABC14" w14:textId="77777777" w:rsidR="00D07885" w:rsidRPr="00E22EA0" w:rsidRDefault="00D07885" w:rsidP="000F366C">
            <w:pPr>
              <w:spacing w:before="60" w:after="60" w:line="240" w:lineRule="auto"/>
              <w:jc w:val="center"/>
              <w:rPr>
                <w:rFonts w:ascii="Cambria" w:eastAsia="Cambria" w:hAnsi="Cambria" w:cs="Cambria"/>
                <w:b/>
                <w:sz w:val="20"/>
                <w:szCs w:val="20"/>
              </w:rPr>
            </w:pPr>
            <w:r w:rsidRPr="00E22EA0">
              <w:rPr>
                <w:rFonts w:ascii="Cambria" w:eastAsia="Cambria" w:hAnsi="Cambria" w:cs="Cambria"/>
                <w:b/>
                <w:sz w:val="20"/>
                <w:szCs w:val="20"/>
              </w:rPr>
              <w:t>KOMPETENCJE SPOŁECZNE</w:t>
            </w:r>
          </w:p>
          <w:p w14:paraId="7F2E17EA" w14:textId="77777777" w:rsidR="00D07885" w:rsidRPr="00E22EA0" w:rsidRDefault="00D07885"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Absolwent jest gotów do:</w:t>
            </w:r>
          </w:p>
        </w:tc>
      </w:tr>
      <w:tr w:rsidR="00D07885" w:rsidRPr="00E22EA0" w14:paraId="51F8C3F2" w14:textId="77777777" w:rsidTr="27D6A8F9">
        <w:trPr>
          <w:jc w:val="center"/>
        </w:trPr>
        <w:tc>
          <w:tcPr>
            <w:tcW w:w="1526" w:type="dxa"/>
            <w:shd w:val="clear" w:color="auto" w:fill="auto"/>
            <w:vAlign w:val="center"/>
          </w:tcPr>
          <w:p w14:paraId="2830D178" w14:textId="77777777" w:rsidR="00D07885" w:rsidRPr="00E22EA0" w:rsidRDefault="00D07885"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K_01</w:t>
            </w:r>
          </w:p>
        </w:tc>
        <w:tc>
          <w:tcPr>
            <w:tcW w:w="6662" w:type="dxa"/>
            <w:shd w:val="clear" w:color="auto" w:fill="auto"/>
          </w:tcPr>
          <w:p w14:paraId="73E0A92E" w14:textId="77777777" w:rsidR="00D07885" w:rsidRPr="00E22EA0" w:rsidRDefault="00D07885" w:rsidP="000F366C">
            <w:pPr>
              <w:spacing w:before="60" w:after="60" w:line="240" w:lineRule="auto"/>
              <w:jc w:val="both"/>
              <w:rPr>
                <w:rFonts w:ascii="Cambria" w:eastAsia="Cambria" w:hAnsi="Cambria" w:cs="Cambria"/>
                <w:sz w:val="20"/>
                <w:szCs w:val="20"/>
              </w:rPr>
            </w:pPr>
            <w:r w:rsidRPr="00E22EA0">
              <w:rPr>
                <w:rFonts w:ascii="Cambria" w:eastAsia="Calibri" w:hAnsi="Cambria" w:cs="Calibri"/>
                <w:sz w:val="20"/>
                <w:szCs w:val="20"/>
              </w:rPr>
              <w:t>refleksji posiadanej wiedzy i przyswojonych umiejętności oraz ciągłego dokształcania i doskonalenia zawodowego; uczenia się przez całe życie;</w:t>
            </w:r>
          </w:p>
        </w:tc>
        <w:tc>
          <w:tcPr>
            <w:tcW w:w="1732" w:type="dxa"/>
            <w:shd w:val="clear" w:color="auto" w:fill="auto"/>
          </w:tcPr>
          <w:p w14:paraId="0CC73995" w14:textId="77777777" w:rsidR="00D07885" w:rsidRPr="00E22EA0" w:rsidRDefault="00D07885" w:rsidP="000F366C">
            <w:pPr>
              <w:spacing w:after="0" w:line="240" w:lineRule="auto"/>
              <w:jc w:val="center"/>
              <w:rPr>
                <w:rFonts w:ascii="Cambria" w:eastAsia="Calibri" w:hAnsi="Cambria" w:cs="Times New Roman"/>
                <w:sz w:val="20"/>
                <w:szCs w:val="20"/>
                <w:lang w:eastAsia="pl-PL"/>
              </w:rPr>
            </w:pPr>
            <w:r w:rsidRPr="00E22EA0">
              <w:rPr>
                <w:rFonts w:ascii="Cambria" w:eastAsia="Calibri" w:hAnsi="Cambria" w:cs="Times New Roman"/>
                <w:sz w:val="20"/>
                <w:szCs w:val="20"/>
                <w:lang w:eastAsia="pl-PL"/>
              </w:rPr>
              <w:t>K_K01</w:t>
            </w:r>
          </w:p>
        </w:tc>
      </w:tr>
      <w:tr w:rsidR="00D07885" w:rsidRPr="00E22EA0" w14:paraId="12BB1868" w14:textId="77777777" w:rsidTr="27D6A8F9">
        <w:trPr>
          <w:jc w:val="center"/>
        </w:trPr>
        <w:tc>
          <w:tcPr>
            <w:tcW w:w="1526" w:type="dxa"/>
            <w:shd w:val="clear" w:color="auto" w:fill="auto"/>
            <w:vAlign w:val="center"/>
          </w:tcPr>
          <w:p w14:paraId="4F820B4E" w14:textId="77777777" w:rsidR="00D07885" w:rsidRPr="00E22EA0" w:rsidRDefault="00D07885"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K_02</w:t>
            </w:r>
          </w:p>
        </w:tc>
        <w:tc>
          <w:tcPr>
            <w:tcW w:w="6662" w:type="dxa"/>
            <w:shd w:val="clear" w:color="auto" w:fill="auto"/>
          </w:tcPr>
          <w:p w14:paraId="4AF89ADC" w14:textId="51218FC0" w:rsidR="00D07885" w:rsidRPr="00E22EA0" w:rsidRDefault="129E8C3C" w:rsidP="27D6A8F9">
            <w:pPr>
              <w:spacing w:before="60" w:after="60" w:line="240" w:lineRule="auto"/>
              <w:jc w:val="both"/>
              <w:rPr>
                <w:rFonts w:ascii="Cambria" w:eastAsia="Cambria" w:hAnsi="Cambria" w:cs="Cambria"/>
                <w:sz w:val="20"/>
                <w:szCs w:val="20"/>
              </w:rPr>
            </w:pPr>
            <w:r w:rsidRPr="00E22EA0">
              <w:rPr>
                <w:rFonts w:ascii="Cambria" w:eastAsia="Calibri" w:hAnsi="Cambria" w:cs="Times New Roman"/>
                <w:sz w:val="20"/>
                <w:szCs w:val="20"/>
                <w:lang w:eastAsia="pl-PL"/>
              </w:rPr>
              <w:t>wykorzystania umiejętności komunikacyjnych w pracy, w szczególności potrafi skutecznie wypowiadać się; ma świadomość wpływu formy i jakości wypowiedzi na tworzenie wizerunku mówcy;</w:t>
            </w:r>
          </w:p>
        </w:tc>
        <w:tc>
          <w:tcPr>
            <w:tcW w:w="1732" w:type="dxa"/>
            <w:shd w:val="clear" w:color="auto" w:fill="auto"/>
          </w:tcPr>
          <w:p w14:paraId="3E59B680" w14:textId="77777777" w:rsidR="00D07885" w:rsidRPr="00E22EA0" w:rsidRDefault="00D07885" w:rsidP="000F366C">
            <w:pPr>
              <w:spacing w:before="60" w:after="60" w:line="240" w:lineRule="auto"/>
              <w:jc w:val="center"/>
              <w:rPr>
                <w:rFonts w:ascii="Cambria" w:eastAsia="Cambria" w:hAnsi="Cambria" w:cs="Cambria"/>
                <w:sz w:val="20"/>
                <w:szCs w:val="20"/>
              </w:rPr>
            </w:pPr>
            <w:r w:rsidRPr="00E22EA0">
              <w:rPr>
                <w:rFonts w:ascii="Cambria" w:eastAsia="Calibri" w:hAnsi="Cambria" w:cs="Times New Roman"/>
                <w:sz w:val="20"/>
                <w:szCs w:val="20"/>
                <w:lang w:eastAsia="pl-PL"/>
              </w:rPr>
              <w:t>K_K08</w:t>
            </w:r>
          </w:p>
        </w:tc>
      </w:tr>
      <w:tr w:rsidR="00D07885" w:rsidRPr="00E22EA0" w14:paraId="050F2219" w14:textId="77777777" w:rsidTr="27D6A8F9">
        <w:trPr>
          <w:jc w:val="center"/>
        </w:trPr>
        <w:tc>
          <w:tcPr>
            <w:tcW w:w="1526" w:type="dxa"/>
            <w:shd w:val="clear" w:color="auto" w:fill="auto"/>
            <w:vAlign w:val="center"/>
          </w:tcPr>
          <w:p w14:paraId="2EA40155" w14:textId="77777777" w:rsidR="00D07885" w:rsidRPr="00E22EA0" w:rsidRDefault="00D07885" w:rsidP="000F366C">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K_03</w:t>
            </w:r>
          </w:p>
        </w:tc>
        <w:tc>
          <w:tcPr>
            <w:tcW w:w="6662" w:type="dxa"/>
            <w:shd w:val="clear" w:color="auto" w:fill="auto"/>
          </w:tcPr>
          <w:p w14:paraId="64D3F284" w14:textId="3DA87B0D" w:rsidR="00D07885" w:rsidRPr="00E22EA0" w:rsidRDefault="129E8C3C" w:rsidP="27D6A8F9">
            <w:pPr>
              <w:spacing w:before="60" w:after="60" w:line="240" w:lineRule="auto"/>
              <w:jc w:val="both"/>
              <w:rPr>
                <w:rFonts w:ascii="Cambria" w:eastAsia="Cambria" w:hAnsi="Cambria" w:cs="Cambria"/>
                <w:sz w:val="20"/>
                <w:szCs w:val="20"/>
              </w:rPr>
            </w:pPr>
            <w:r w:rsidRPr="00E22EA0">
              <w:rPr>
                <w:rFonts w:ascii="Cambria" w:eastAsia="Calibri" w:hAnsi="Cambria" w:cs="Times New Roman"/>
                <w:sz w:val="20"/>
                <w:szCs w:val="20"/>
                <w:lang w:eastAsia="pl-PL"/>
              </w:rPr>
              <w:t>wzięcia odpowiedzialności za kształtowanie kultury języka swoich wychowanków.</w:t>
            </w:r>
          </w:p>
        </w:tc>
        <w:tc>
          <w:tcPr>
            <w:tcW w:w="1732" w:type="dxa"/>
            <w:shd w:val="clear" w:color="auto" w:fill="auto"/>
          </w:tcPr>
          <w:p w14:paraId="320BAD96" w14:textId="77777777" w:rsidR="00D07885" w:rsidRPr="00E22EA0" w:rsidRDefault="00D07885" w:rsidP="000F366C">
            <w:pPr>
              <w:spacing w:before="60" w:after="60" w:line="240" w:lineRule="auto"/>
              <w:jc w:val="center"/>
              <w:rPr>
                <w:rFonts w:ascii="Cambria" w:eastAsia="Cambria" w:hAnsi="Cambria" w:cs="Cambria"/>
                <w:sz w:val="20"/>
                <w:szCs w:val="20"/>
              </w:rPr>
            </w:pPr>
            <w:r w:rsidRPr="00E22EA0">
              <w:rPr>
                <w:rFonts w:ascii="Cambria" w:eastAsia="Calibri" w:hAnsi="Cambria" w:cs="Times New Roman"/>
                <w:sz w:val="20"/>
                <w:szCs w:val="20"/>
                <w:lang w:eastAsia="pl-PL"/>
              </w:rPr>
              <w:t>K_K07</w:t>
            </w:r>
          </w:p>
        </w:tc>
      </w:tr>
    </w:tbl>
    <w:p w14:paraId="309BBAF3" w14:textId="77777777" w:rsidR="00D07885" w:rsidRPr="00E22EA0" w:rsidRDefault="00D07885" w:rsidP="00D07885">
      <w:pPr>
        <w:spacing w:before="120" w:after="120" w:line="240" w:lineRule="auto"/>
        <w:rPr>
          <w:rFonts w:ascii="Cambria" w:eastAsia="Cambria" w:hAnsi="Cambria" w:cs="Cambria"/>
          <w:b/>
        </w:rPr>
      </w:pPr>
      <w:r w:rsidRPr="00E22EA0">
        <w:rPr>
          <w:rFonts w:ascii="Cambria" w:eastAsia="Cambria" w:hAnsi="Cambria" w:cs="Cambria"/>
          <w:b/>
        </w:rPr>
        <w:t xml:space="preserve">6. Treści programowe  oraz liczba godzin na poszczególnych formach zajęć </w:t>
      </w:r>
      <w:r w:rsidRPr="00E22EA0">
        <w:rPr>
          <w:rFonts w:ascii="Cambria" w:eastAsia="Cambria" w:hAnsi="Cambria" w:cs="Cambria"/>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D07885" w:rsidRPr="00E22EA0" w14:paraId="2A8E24BB" w14:textId="77777777" w:rsidTr="000F366C">
        <w:trPr>
          <w:trHeight w:val="340"/>
          <w:jc w:val="center"/>
        </w:trPr>
        <w:tc>
          <w:tcPr>
            <w:tcW w:w="660" w:type="dxa"/>
            <w:vMerge w:val="restart"/>
            <w:vAlign w:val="center"/>
          </w:tcPr>
          <w:p w14:paraId="615FDA03" w14:textId="77777777" w:rsidR="00D07885" w:rsidRPr="00E22EA0" w:rsidRDefault="00D07885" w:rsidP="000F366C">
            <w:pPr>
              <w:spacing w:before="20" w:after="20"/>
              <w:rPr>
                <w:rFonts w:ascii="Cambria" w:eastAsia="Cambria" w:hAnsi="Cambria" w:cs="Cambria"/>
                <w:b/>
              </w:rPr>
            </w:pPr>
            <w:r w:rsidRPr="00E22EA0">
              <w:rPr>
                <w:rFonts w:ascii="Cambria" w:eastAsia="Cambria" w:hAnsi="Cambria" w:cs="Cambria"/>
                <w:b/>
              </w:rPr>
              <w:t>Lp.</w:t>
            </w:r>
          </w:p>
        </w:tc>
        <w:tc>
          <w:tcPr>
            <w:tcW w:w="6536" w:type="dxa"/>
            <w:vMerge w:val="restart"/>
            <w:vAlign w:val="center"/>
          </w:tcPr>
          <w:p w14:paraId="353B87D9" w14:textId="77777777" w:rsidR="00D07885" w:rsidRPr="00E22EA0" w:rsidRDefault="00D07885" w:rsidP="000F366C">
            <w:pPr>
              <w:spacing w:before="20" w:after="20"/>
              <w:rPr>
                <w:rFonts w:ascii="Cambria" w:eastAsia="Cambria" w:hAnsi="Cambria" w:cs="Cambria"/>
                <w:b/>
              </w:rPr>
            </w:pPr>
            <w:r w:rsidRPr="00E22EA0">
              <w:rPr>
                <w:rFonts w:ascii="Cambria" w:eastAsia="Cambria" w:hAnsi="Cambria" w:cs="Cambria"/>
                <w:b/>
              </w:rPr>
              <w:t>Treści ćwiczeń</w:t>
            </w:r>
          </w:p>
        </w:tc>
        <w:tc>
          <w:tcPr>
            <w:tcW w:w="2744" w:type="dxa"/>
            <w:gridSpan w:val="2"/>
            <w:vAlign w:val="center"/>
          </w:tcPr>
          <w:p w14:paraId="47D752BE" w14:textId="77777777" w:rsidR="00D07885" w:rsidRPr="00E22EA0" w:rsidRDefault="00D07885" w:rsidP="000F366C">
            <w:pPr>
              <w:spacing w:before="20" w:after="20"/>
              <w:jc w:val="center"/>
              <w:rPr>
                <w:rFonts w:ascii="Cambria" w:eastAsia="Cambria" w:hAnsi="Cambria" w:cs="Cambria"/>
                <w:b/>
                <w:sz w:val="16"/>
                <w:szCs w:val="16"/>
              </w:rPr>
            </w:pPr>
            <w:r w:rsidRPr="00E22EA0">
              <w:rPr>
                <w:rFonts w:ascii="Cambria" w:eastAsia="Cambria" w:hAnsi="Cambria" w:cs="Cambria"/>
                <w:b/>
                <w:sz w:val="16"/>
                <w:szCs w:val="16"/>
              </w:rPr>
              <w:t>Liczba godzin na studiach</w:t>
            </w:r>
          </w:p>
        </w:tc>
      </w:tr>
      <w:tr w:rsidR="00D07885" w:rsidRPr="00E22EA0" w14:paraId="0D466AC8" w14:textId="77777777" w:rsidTr="000F366C">
        <w:trPr>
          <w:trHeight w:val="196"/>
          <w:jc w:val="center"/>
        </w:trPr>
        <w:tc>
          <w:tcPr>
            <w:tcW w:w="660" w:type="dxa"/>
            <w:vMerge/>
            <w:vAlign w:val="center"/>
          </w:tcPr>
          <w:p w14:paraId="2A23EE61"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b/>
                <w:sz w:val="16"/>
                <w:szCs w:val="16"/>
              </w:rPr>
            </w:pPr>
          </w:p>
        </w:tc>
        <w:tc>
          <w:tcPr>
            <w:tcW w:w="6536" w:type="dxa"/>
            <w:vMerge/>
            <w:vAlign w:val="center"/>
          </w:tcPr>
          <w:p w14:paraId="3F7CCDEA"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31F45935" w14:textId="77777777" w:rsidR="00D07885" w:rsidRPr="00E22EA0" w:rsidRDefault="00D07885" w:rsidP="000F366C">
            <w:pPr>
              <w:spacing w:before="20" w:after="20"/>
              <w:jc w:val="center"/>
              <w:rPr>
                <w:rFonts w:ascii="Cambria" w:eastAsia="Cambria" w:hAnsi="Cambria" w:cs="Cambria"/>
                <w:b/>
                <w:sz w:val="16"/>
                <w:szCs w:val="16"/>
              </w:rPr>
            </w:pPr>
            <w:r w:rsidRPr="00E22EA0">
              <w:rPr>
                <w:rFonts w:ascii="Cambria" w:eastAsia="Cambria" w:hAnsi="Cambria" w:cs="Cambria"/>
                <w:b/>
                <w:sz w:val="16"/>
                <w:szCs w:val="16"/>
              </w:rPr>
              <w:t>stacjonarnych</w:t>
            </w:r>
          </w:p>
        </w:tc>
        <w:tc>
          <w:tcPr>
            <w:tcW w:w="1488" w:type="dxa"/>
          </w:tcPr>
          <w:p w14:paraId="060F1FDF" w14:textId="77777777" w:rsidR="00D07885" w:rsidRPr="00E22EA0" w:rsidRDefault="00D07885" w:rsidP="000F366C">
            <w:pPr>
              <w:spacing w:before="20" w:after="20"/>
              <w:jc w:val="center"/>
              <w:rPr>
                <w:rFonts w:ascii="Cambria" w:eastAsia="Cambria" w:hAnsi="Cambria" w:cs="Cambria"/>
                <w:b/>
                <w:sz w:val="16"/>
                <w:szCs w:val="16"/>
              </w:rPr>
            </w:pPr>
            <w:r w:rsidRPr="00E22EA0">
              <w:rPr>
                <w:rFonts w:ascii="Cambria" w:eastAsia="Cambria" w:hAnsi="Cambria" w:cs="Cambria"/>
                <w:b/>
                <w:sz w:val="16"/>
                <w:szCs w:val="16"/>
              </w:rPr>
              <w:t>niestacjonarnych</w:t>
            </w:r>
          </w:p>
        </w:tc>
      </w:tr>
      <w:tr w:rsidR="00D07885" w:rsidRPr="00E22EA0" w14:paraId="689A6A20" w14:textId="77777777" w:rsidTr="000F366C">
        <w:trPr>
          <w:trHeight w:val="225"/>
          <w:jc w:val="center"/>
        </w:trPr>
        <w:tc>
          <w:tcPr>
            <w:tcW w:w="660" w:type="dxa"/>
          </w:tcPr>
          <w:p w14:paraId="617B3A0B"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mbria" w:hAnsi="Cambria" w:cs="Cambria"/>
                <w:sz w:val="20"/>
                <w:szCs w:val="20"/>
              </w:rPr>
              <w:t>C1</w:t>
            </w:r>
          </w:p>
        </w:tc>
        <w:tc>
          <w:tcPr>
            <w:tcW w:w="6536" w:type="dxa"/>
          </w:tcPr>
          <w:p w14:paraId="4F6EAB76" w14:textId="77777777" w:rsidR="00D07885" w:rsidRPr="00E22EA0" w:rsidRDefault="00D07885" w:rsidP="000F366C">
            <w:pPr>
              <w:spacing w:after="0"/>
              <w:rPr>
                <w:rFonts w:ascii="Cambria" w:eastAsia="Calibri" w:hAnsi="Cambria" w:cs="Calibri"/>
                <w:sz w:val="20"/>
                <w:szCs w:val="20"/>
              </w:rPr>
            </w:pPr>
            <w:r w:rsidRPr="00E22EA0">
              <w:rPr>
                <w:rFonts w:ascii="Cambria" w:eastAsia="Calibri" w:hAnsi="Cambria" w:cs="Calibri"/>
                <w:sz w:val="20"/>
                <w:szCs w:val="20"/>
              </w:rPr>
              <w:t>Fizyczne i psychologiczne aspekty emisji głosu.</w:t>
            </w:r>
          </w:p>
        </w:tc>
        <w:tc>
          <w:tcPr>
            <w:tcW w:w="1256" w:type="dxa"/>
          </w:tcPr>
          <w:p w14:paraId="63B4A42F"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3</w:t>
            </w:r>
          </w:p>
        </w:tc>
        <w:tc>
          <w:tcPr>
            <w:tcW w:w="1488" w:type="dxa"/>
          </w:tcPr>
          <w:p w14:paraId="240B8282"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r>
      <w:tr w:rsidR="00D07885" w:rsidRPr="00E22EA0" w14:paraId="57220B04" w14:textId="77777777" w:rsidTr="000F366C">
        <w:trPr>
          <w:trHeight w:val="285"/>
          <w:jc w:val="center"/>
        </w:trPr>
        <w:tc>
          <w:tcPr>
            <w:tcW w:w="660" w:type="dxa"/>
          </w:tcPr>
          <w:p w14:paraId="06E6309C"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mbria" w:hAnsi="Cambria" w:cs="Cambria"/>
                <w:sz w:val="20"/>
                <w:szCs w:val="20"/>
              </w:rPr>
              <w:t>C2</w:t>
            </w:r>
          </w:p>
        </w:tc>
        <w:tc>
          <w:tcPr>
            <w:tcW w:w="6536" w:type="dxa"/>
          </w:tcPr>
          <w:p w14:paraId="47E38220"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Calibri"/>
                <w:sz w:val="20"/>
                <w:szCs w:val="20"/>
              </w:rPr>
              <w:t>Prawidłowy oddech podstawą emisji głosu.</w:t>
            </w:r>
          </w:p>
        </w:tc>
        <w:tc>
          <w:tcPr>
            <w:tcW w:w="1256" w:type="dxa"/>
          </w:tcPr>
          <w:p w14:paraId="7E03DAF7"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7</w:t>
            </w:r>
          </w:p>
        </w:tc>
        <w:tc>
          <w:tcPr>
            <w:tcW w:w="1488" w:type="dxa"/>
          </w:tcPr>
          <w:p w14:paraId="74F431A9"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5</w:t>
            </w:r>
          </w:p>
        </w:tc>
      </w:tr>
      <w:tr w:rsidR="00D07885" w:rsidRPr="00E22EA0" w14:paraId="2C7810F7" w14:textId="77777777" w:rsidTr="000F366C">
        <w:trPr>
          <w:trHeight w:val="345"/>
          <w:jc w:val="center"/>
        </w:trPr>
        <w:tc>
          <w:tcPr>
            <w:tcW w:w="660" w:type="dxa"/>
          </w:tcPr>
          <w:p w14:paraId="500D8493"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mbria" w:hAnsi="Cambria" w:cs="Cambria"/>
                <w:sz w:val="20"/>
                <w:szCs w:val="20"/>
              </w:rPr>
              <w:t>C3</w:t>
            </w:r>
          </w:p>
        </w:tc>
        <w:tc>
          <w:tcPr>
            <w:tcW w:w="6536" w:type="dxa"/>
          </w:tcPr>
          <w:p w14:paraId="31A3D95D"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Calibri"/>
                <w:sz w:val="20"/>
                <w:szCs w:val="20"/>
              </w:rPr>
              <w:t>Rezonans.</w:t>
            </w:r>
          </w:p>
        </w:tc>
        <w:tc>
          <w:tcPr>
            <w:tcW w:w="1256" w:type="dxa"/>
          </w:tcPr>
          <w:p w14:paraId="75D69614"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4</w:t>
            </w:r>
          </w:p>
        </w:tc>
        <w:tc>
          <w:tcPr>
            <w:tcW w:w="1488" w:type="dxa"/>
          </w:tcPr>
          <w:p w14:paraId="4448808A"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r>
      <w:tr w:rsidR="00D07885" w:rsidRPr="00E22EA0" w14:paraId="42838F4C" w14:textId="77777777" w:rsidTr="000F366C">
        <w:trPr>
          <w:trHeight w:val="345"/>
          <w:jc w:val="center"/>
        </w:trPr>
        <w:tc>
          <w:tcPr>
            <w:tcW w:w="660" w:type="dxa"/>
          </w:tcPr>
          <w:p w14:paraId="152F9D9D"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mbria" w:hAnsi="Cambria" w:cs="Cambria"/>
                <w:sz w:val="20"/>
                <w:szCs w:val="20"/>
              </w:rPr>
              <w:t>C4</w:t>
            </w:r>
          </w:p>
        </w:tc>
        <w:tc>
          <w:tcPr>
            <w:tcW w:w="6536" w:type="dxa"/>
          </w:tcPr>
          <w:p w14:paraId="5EBE4741"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Calibri"/>
                <w:sz w:val="20"/>
                <w:szCs w:val="20"/>
              </w:rPr>
              <w:t>Fonacja i artykulacja.</w:t>
            </w:r>
          </w:p>
        </w:tc>
        <w:tc>
          <w:tcPr>
            <w:tcW w:w="1256" w:type="dxa"/>
          </w:tcPr>
          <w:p w14:paraId="44C083CC"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6</w:t>
            </w:r>
          </w:p>
        </w:tc>
        <w:tc>
          <w:tcPr>
            <w:tcW w:w="1488" w:type="dxa"/>
          </w:tcPr>
          <w:p w14:paraId="288CF444"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4</w:t>
            </w:r>
          </w:p>
        </w:tc>
      </w:tr>
      <w:tr w:rsidR="00D07885" w:rsidRPr="00E22EA0" w14:paraId="2459A3B4" w14:textId="77777777" w:rsidTr="000F366C">
        <w:trPr>
          <w:trHeight w:val="345"/>
          <w:jc w:val="center"/>
        </w:trPr>
        <w:tc>
          <w:tcPr>
            <w:tcW w:w="660" w:type="dxa"/>
          </w:tcPr>
          <w:p w14:paraId="4C1D3219"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mbria" w:hAnsi="Cambria" w:cs="Cambria"/>
                <w:sz w:val="20"/>
                <w:szCs w:val="20"/>
              </w:rPr>
              <w:t>C5</w:t>
            </w:r>
          </w:p>
        </w:tc>
        <w:tc>
          <w:tcPr>
            <w:tcW w:w="6536" w:type="dxa"/>
          </w:tcPr>
          <w:p w14:paraId="1717BA9B"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Calibri"/>
                <w:sz w:val="20"/>
                <w:szCs w:val="20"/>
              </w:rPr>
              <w:t>Wybrane normy ortofoniczne. Wymowa, ekspresja i wyrazistość słowa.</w:t>
            </w:r>
          </w:p>
        </w:tc>
        <w:tc>
          <w:tcPr>
            <w:tcW w:w="1256" w:type="dxa"/>
          </w:tcPr>
          <w:p w14:paraId="045E97C4"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7</w:t>
            </w:r>
          </w:p>
        </w:tc>
        <w:tc>
          <w:tcPr>
            <w:tcW w:w="1488" w:type="dxa"/>
          </w:tcPr>
          <w:p w14:paraId="3BF0EA4F"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3</w:t>
            </w:r>
          </w:p>
        </w:tc>
      </w:tr>
      <w:tr w:rsidR="00D07885" w:rsidRPr="00E22EA0" w14:paraId="4837D749" w14:textId="77777777" w:rsidTr="000F366C">
        <w:trPr>
          <w:trHeight w:val="345"/>
          <w:jc w:val="center"/>
        </w:trPr>
        <w:tc>
          <w:tcPr>
            <w:tcW w:w="660" w:type="dxa"/>
          </w:tcPr>
          <w:p w14:paraId="1DEA036A"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mbria" w:hAnsi="Cambria" w:cs="Cambria"/>
                <w:sz w:val="20"/>
                <w:szCs w:val="20"/>
              </w:rPr>
              <w:t>C6</w:t>
            </w:r>
          </w:p>
        </w:tc>
        <w:tc>
          <w:tcPr>
            <w:tcW w:w="6536" w:type="dxa"/>
          </w:tcPr>
          <w:p w14:paraId="3591B6E0" w14:textId="77777777" w:rsidR="00D07885" w:rsidRPr="00E22EA0" w:rsidRDefault="00D07885" w:rsidP="000F366C">
            <w:pPr>
              <w:spacing w:before="20" w:after="20"/>
              <w:rPr>
                <w:rFonts w:ascii="Cambria" w:eastAsia="Cambria" w:hAnsi="Cambria" w:cs="Cambria"/>
                <w:sz w:val="20"/>
                <w:szCs w:val="20"/>
              </w:rPr>
            </w:pPr>
            <w:r w:rsidRPr="00E22EA0">
              <w:rPr>
                <w:rFonts w:ascii="Cambria" w:eastAsia="Calibri" w:hAnsi="Cambria" w:cs="Calibri"/>
                <w:sz w:val="20"/>
                <w:szCs w:val="20"/>
              </w:rPr>
              <w:t>Choroby narządu głosowego. Higiena głosu</w:t>
            </w:r>
          </w:p>
        </w:tc>
        <w:tc>
          <w:tcPr>
            <w:tcW w:w="1256" w:type="dxa"/>
          </w:tcPr>
          <w:p w14:paraId="32218026"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3</w:t>
            </w:r>
          </w:p>
        </w:tc>
        <w:tc>
          <w:tcPr>
            <w:tcW w:w="1488" w:type="dxa"/>
          </w:tcPr>
          <w:p w14:paraId="4A3E044D"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r>
      <w:tr w:rsidR="00D07885" w:rsidRPr="00E22EA0" w14:paraId="401FAC39" w14:textId="77777777" w:rsidTr="000F366C">
        <w:trPr>
          <w:jc w:val="center"/>
        </w:trPr>
        <w:tc>
          <w:tcPr>
            <w:tcW w:w="660" w:type="dxa"/>
          </w:tcPr>
          <w:p w14:paraId="214AF924" w14:textId="77777777" w:rsidR="00D07885" w:rsidRPr="00E22EA0" w:rsidRDefault="00D07885" w:rsidP="000F366C">
            <w:pPr>
              <w:spacing w:before="20" w:after="20"/>
              <w:rPr>
                <w:rFonts w:ascii="Cambria" w:eastAsia="Cambria" w:hAnsi="Cambria" w:cs="Cambria"/>
                <w:b/>
                <w:sz w:val="20"/>
                <w:szCs w:val="20"/>
              </w:rPr>
            </w:pPr>
          </w:p>
        </w:tc>
        <w:tc>
          <w:tcPr>
            <w:tcW w:w="6536" w:type="dxa"/>
          </w:tcPr>
          <w:p w14:paraId="5444A9F3" w14:textId="77777777" w:rsidR="00D07885" w:rsidRPr="00E22EA0" w:rsidRDefault="00D07885" w:rsidP="000F366C">
            <w:pPr>
              <w:spacing w:before="20" w:after="20"/>
              <w:rPr>
                <w:rFonts w:ascii="Cambria" w:eastAsia="Cambria" w:hAnsi="Cambria" w:cs="Cambria"/>
                <w:b/>
                <w:sz w:val="20"/>
                <w:szCs w:val="20"/>
              </w:rPr>
            </w:pPr>
            <w:r w:rsidRPr="00E22EA0">
              <w:rPr>
                <w:rFonts w:ascii="Cambria" w:eastAsia="Cambria" w:hAnsi="Cambria" w:cs="Cambria"/>
                <w:b/>
                <w:sz w:val="20"/>
                <w:szCs w:val="20"/>
              </w:rPr>
              <w:t xml:space="preserve">Razem liczba godzin ćwiczeń </w:t>
            </w:r>
          </w:p>
        </w:tc>
        <w:tc>
          <w:tcPr>
            <w:tcW w:w="1256" w:type="dxa"/>
          </w:tcPr>
          <w:p w14:paraId="6938C13E"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30</w:t>
            </w:r>
          </w:p>
        </w:tc>
        <w:tc>
          <w:tcPr>
            <w:tcW w:w="1488" w:type="dxa"/>
          </w:tcPr>
          <w:p w14:paraId="415A4BED" w14:textId="77777777" w:rsidR="00D07885" w:rsidRPr="00E22EA0" w:rsidRDefault="00D07885" w:rsidP="000F366C">
            <w:pPr>
              <w:spacing w:before="20" w:after="20"/>
              <w:jc w:val="center"/>
              <w:rPr>
                <w:rFonts w:ascii="Cambria" w:eastAsia="Cambria" w:hAnsi="Cambria" w:cs="Cambria"/>
                <w:sz w:val="20"/>
                <w:szCs w:val="20"/>
              </w:rPr>
            </w:pPr>
            <w:r w:rsidRPr="00E22EA0">
              <w:rPr>
                <w:rFonts w:ascii="Cambria" w:eastAsia="Cambria" w:hAnsi="Cambria" w:cs="Cambria"/>
                <w:sz w:val="20"/>
                <w:szCs w:val="20"/>
              </w:rPr>
              <w:t>18</w:t>
            </w:r>
          </w:p>
        </w:tc>
      </w:tr>
    </w:tbl>
    <w:p w14:paraId="1A1EDA7B" w14:textId="77777777" w:rsidR="00D07885" w:rsidRPr="00E22EA0" w:rsidRDefault="00D07885" w:rsidP="00D07885">
      <w:pPr>
        <w:spacing w:before="60" w:after="60"/>
        <w:rPr>
          <w:rFonts w:ascii="Cambria" w:eastAsia="Cambria" w:hAnsi="Cambria" w:cs="Cambria"/>
          <w:b/>
          <w:sz w:val="8"/>
          <w:szCs w:val="8"/>
        </w:rPr>
      </w:pPr>
    </w:p>
    <w:p w14:paraId="2CB05702" w14:textId="77777777" w:rsidR="00D07885" w:rsidRPr="00E22EA0" w:rsidRDefault="00D07885" w:rsidP="00D07885">
      <w:pPr>
        <w:spacing w:before="120" w:after="120" w:line="240" w:lineRule="auto"/>
        <w:jc w:val="both"/>
        <w:rPr>
          <w:rFonts w:ascii="Cambria" w:eastAsia="Cambria" w:hAnsi="Cambria" w:cs="Cambria"/>
          <w:b/>
        </w:rPr>
      </w:pPr>
      <w:r w:rsidRPr="00E22EA0">
        <w:rPr>
          <w:rFonts w:ascii="Cambria" w:eastAsia="Cambria" w:hAnsi="Cambria"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5265"/>
        <w:gridCol w:w="2958"/>
      </w:tblGrid>
      <w:tr w:rsidR="00D07885" w:rsidRPr="00E22EA0" w14:paraId="7BA57B30" w14:textId="77777777" w:rsidTr="000F366C">
        <w:trPr>
          <w:jc w:val="center"/>
        </w:trPr>
        <w:tc>
          <w:tcPr>
            <w:tcW w:w="1666" w:type="dxa"/>
          </w:tcPr>
          <w:p w14:paraId="0406B5A8" w14:textId="77777777" w:rsidR="00D07885" w:rsidRPr="00E22EA0" w:rsidRDefault="00D07885" w:rsidP="000F366C">
            <w:pPr>
              <w:spacing w:before="60" w:after="60" w:line="240" w:lineRule="auto"/>
              <w:jc w:val="both"/>
              <w:rPr>
                <w:rFonts w:ascii="Cambria" w:eastAsia="Cambria" w:hAnsi="Cambria" w:cs="Cambria"/>
                <w:b/>
              </w:rPr>
            </w:pPr>
            <w:r w:rsidRPr="00E22EA0">
              <w:rPr>
                <w:rFonts w:ascii="Cambria" w:eastAsia="Cambria" w:hAnsi="Cambria" w:cs="Cambria"/>
                <w:b/>
              </w:rPr>
              <w:t>Forma zajęć</w:t>
            </w:r>
          </w:p>
        </w:tc>
        <w:tc>
          <w:tcPr>
            <w:tcW w:w="5265" w:type="dxa"/>
          </w:tcPr>
          <w:p w14:paraId="10739DEA" w14:textId="77777777" w:rsidR="00D07885" w:rsidRPr="00E22EA0" w:rsidRDefault="00D07885" w:rsidP="000F366C">
            <w:pPr>
              <w:spacing w:before="60" w:after="60" w:line="240" w:lineRule="auto"/>
              <w:jc w:val="both"/>
              <w:rPr>
                <w:rFonts w:ascii="Cambria" w:eastAsia="Cambria" w:hAnsi="Cambria" w:cs="Cambria"/>
                <w:b/>
              </w:rPr>
            </w:pPr>
            <w:r w:rsidRPr="00E22EA0">
              <w:rPr>
                <w:rFonts w:ascii="Cambria" w:eastAsia="Cambria" w:hAnsi="Cambria" w:cs="Cambria"/>
                <w:b/>
              </w:rPr>
              <w:t>Metody dydaktyczne (wybór z listy)</w:t>
            </w:r>
          </w:p>
        </w:tc>
        <w:tc>
          <w:tcPr>
            <w:tcW w:w="2958" w:type="dxa"/>
          </w:tcPr>
          <w:p w14:paraId="3E7DD01B" w14:textId="77777777" w:rsidR="00D07885" w:rsidRPr="00E22EA0" w:rsidRDefault="00D07885" w:rsidP="000F366C">
            <w:pPr>
              <w:spacing w:before="60" w:after="60" w:line="240" w:lineRule="auto"/>
              <w:jc w:val="both"/>
              <w:rPr>
                <w:rFonts w:ascii="Cambria" w:eastAsia="Cambria" w:hAnsi="Cambria" w:cs="Cambria"/>
                <w:b/>
              </w:rPr>
            </w:pPr>
            <w:r w:rsidRPr="00E22EA0">
              <w:rPr>
                <w:rFonts w:ascii="Cambria" w:eastAsia="Cambria" w:hAnsi="Cambria" w:cs="Cambria"/>
                <w:b/>
              </w:rPr>
              <w:t>Środki dydaktyczne</w:t>
            </w:r>
          </w:p>
        </w:tc>
      </w:tr>
      <w:tr w:rsidR="00D07885" w:rsidRPr="00E22EA0" w14:paraId="2FF1AABD" w14:textId="77777777" w:rsidTr="000F366C">
        <w:trPr>
          <w:jc w:val="center"/>
        </w:trPr>
        <w:tc>
          <w:tcPr>
            <w:tcW w:w="1666" w:type="dxa"/>
          </w:tcPr>
          <w:p w14:paraId="1673E969" w14:textId="77777777" w:rsidR="00D07885" w:rsidRPr="00E22EA0" w:rsidRDefault="00D07885" w:rsidP="000F366C">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Ćwiczenia</w:t>
            </w:r>
          </w:p>
        </w:tc>
        <w:tc>
          <w:tcPr>
            <w:tcW w:w="5265" w:type="dxa"/>
          </w:tcPr>
          <w:p w14:paraId="77CE161E" w14:textId="77777777" w:rsidR="00D07885" w:rsidRPr="00E22EA0" w:rsidRDefault="00D07885" w:rsidP="000F366C">
            <w:pPr>
              <w:spacing w:after="0" w:line="240" w:lineRule="auto"/>
              <w:rPr>
                <w:rFonts w:ascii="Cambria" w:eastAsia="Calibri" w:hAnsi="Cambria" w:cs="Calibri"/>
                <w:b/>
                <w:sz w:val="20"/>
                <w:szCs w:val="20"/>
              </w:rPr>
            </w:pPr>
            <w:r w:rsidRPr="00E22EA0">
              <w:rPr>
                <w:rFonts w:ascii="Cambria" w:eastAsia="Calibri" w:hAnsi="Cambria" w:cs="Calibri"/>
                <w:b/>
                <w:sz w:val="20"/>
                <w:szCs w:val="20"/>
              </w:rPr>
              <w:t xml:space="preserve">Metody nauczania: </w:t>
            </w:r>
          </w:p>
          <w:p w14:paraId="383366D9" w14:textId="77777777" w:rsidR="00D07885" w:rsidRPr="00E22EA0" w:rsidRDefault="00D07885" w:rsidP="000F366C">
            <w:pPr>
              <w:spacing w:after="0" w:line="240" w:lineRule="auto"/>
              <w:rPr>
                <w:rFonts w:ascii="Cambria" w:eastAsia="Calibri" w:hAnsi="Cambria" w:cs="Calibri"/>
                <w:sz w:val="20"/>
                <w:szCs w:val="20"/>
              </w:rPr>
            </w:pPr>
            <w:r w:rsidRPr="00E22EA0">
              <w:rPr>
                <w:rFonts w:ascii="Cambria" w:eastAsia="Calibri" w:hAnsi="Cambria" w:cs="Calibri"/>
                <w:b/>
                <w:sz w:val="20"/>
                <w:szCs w:val="20"/>
              </w:rPr>
              <w:t>M1</w:t>
            </w:r>
            <w:r w:rsidRPr="00E22EA0">
              <w:rPr>
                <w:rFonts w:ascii="Cambria" w:eastAsia="Calibri" w:hAnsi="Cambria" w:cs="Calibri"/>
                <w:sz w:val="20"/>
                <w:szCs w:val="20"/>
              </w:rPr>
              <w:t xml:space="preserve"> - wykład informacyjny, objaśnienie, miniwykład</w:t>
            </w:r>
          </w:p>
          <w:p w14:paraId="26FD66AE" w14:textId="77777777" w:rsidR="00D07885" w:rsidRPr="00E22EA0" w:rsidRDefault="00D07885" w:rsidP="000F366C">
            <w:pPr>
              <w:spacing w:after="0" w:line="240" w:lineRule="auto"/>
              <w:rPr>
                <w:rFonts w:ascii="Cambria" w:eastAsia="Calibri" w:hAnsi="Cambria" w:cs="Calibri"/>
                <w:sz w:val="20"/>
                <w:szCs w:val="20"/>
              </w:rPr>
            </w:pPr>
            <w:r w:rsidRPr="00E22EA0">
              <w:rPr>
                <w:rFonts w:ascii="Cambria" w:eastAsia="Calibri" w:hAnsi="Cambria" w:cs="Calibri"/>
                <w:b/>
                <w:sz w:val="20"/>
                <w:szCs w:val="20"/>
              </w:rPr>
              <w:t>M5</w:t>
            </w:r>
            <w:r w:rsidRPr="00E22EA0">
              <w:rPr>
                <w:rFonts w:ascii="Cambria" w:eastAsia="Calibri" w:hAnsi="Cambria" w:cs="Calibri"/>
                <w:sz w:val="20"/>
                <w:szCs w:val="20"/>
              </w:rPr>
              <w:t xml:space="preserve"> - ćwiczenia przedmiotowe, ćwiczenia z elementami prezentacji, wypowiedź ustna, działania praktyczne, sesje treningowe, ćwiczenie mówienia</w:t>
            </w:r>
          </w:p>
          <w:p w14:paraId="6258DE80" w14:textId="77777777" w:rsidR="00D07885" w:rsidRPr="00E22EA0" w:rsidRDefault="00D07885" w:rsidP="000F366C">
            <w:pPr>
              <w:spacing w:after="0" w:line="240" w:lineRule="auto"/>
              <w:rPr>
                <w:rFonts w:ascii="Cambria" w:eastAsia="Calibri" w:hAnsi="Cambria" w:cs="Calibri"/>
                <w:sz w:val="20"/>
                <w:szCs w:val="20"/>
              </w:rPr>
            </w:pPr>
            <w:r w:rsidRPr="00E22EA0">
              <w:rPr>
                <w:rFonts w:ascii="Cambria" w:eastAsia="Calibri" w:hAnsi="Cambria" w:cs="Calibri"/>
                <w:b/>
                <w:sz w:val="20"/>
                <w:szCs w:val="20"/>
              </w:rPr>
              <w:t>M2</w:t>
            </w:r>
            <w:r w:rsidRPr="00E22EA0">
              <w:rPr>
                <w:rFonts w:ascii="Cambria" w:eastAsia="Calibri" w:hAnsi="Cambria" w:cs="Calibri"/>
                <w:sz w:val="20"/>
                <w:szCs w:val="20"/>
              </w:rPr>
              <w:t>– dyskusja dydaktyczna, mapa myśli, rozmowa na temat doświadczeń w czasie ćwiczeń.</w:t>
            </w:r>
          </w:p>
        </w:tc>
        <w:tc>
          <w:tcPr>
            <w:tcW w:w="2958" w:type="dxa"/>
          </w:tcPr>
          <w:p w14:paraId="065CC4AC" w14:textId="77777777" w:rsidR="00D07885" w:rsidRPr="00E22EA0" w:rsidRDefault="00D07885" w:rsidP="000F366C">
            <w:pPr>
              <w:spacing w:after="0" w:line="240" w:lineRule="auto"/>
              <w:jc w:val="both"/>
              <w:rPr>
                <w:rFonts w:ascii="Cambria" w:eastAsia="Cambria" w:hAnsi="Cambria" w:cs="Cambria"/>
                <w:sz w:val="20"/>
                <w:szCs w:val="20"/>
              </w:rPr>
            </w:pPr>
            <w:r w:rsidRPr="00E22EA0">
              <w:rPr>
                <w:rFonts w:ascii="Cambria" w:eastAsia="Calibri" w:hAnsi="Cambria" w:cs="Calibri"/>
                <w:sz w:val="20"/>
                <w:szCs w:val="20"/>
              </w:rPr>
              <w:t>dyktafon, koc, poduszka, skakanka</w:t>
            </w:r>
          </w:p>
        </w:tc>
      </w:tr>
    </w:tbl>
    <w:p w14:paraId="652FED99" w14:textId="77777777" w:rsidR="00D07885" w:rsidRPr="00E22EA0" w:rsidRDefault="00D07885" w:rsidP="00D07885">
      <w:pPr>
        <w:spacing w:before="120" w:after="120" w:line="240" w:lineRule="auto"/>
        <w:rPr>
          <w:rFonts w:ascii="Cambria" w:eastAsia="Cambria" w:hAnsi="Cambria" w:cs="Cambria"/>
          <w:b/>
        </w:rPr>
      </w:pPr>
      <w:r w:rsidRPr="00E22EA0">
        <w:rPr>
          <w:rFonts w:ascii="Cambria" w:eastAsia="Cambria" w:hAnsi="Cambria" w:cs="Cambria"/>
          <w:b/>
        </w:rPr>
        <w:t>8. Sposoby (metody) weryfikacji i oceny efektów uczenia się osiągniętych przez studenta</w:t>
      </w:r>
    </w:p>
    <w:p w14:paraId="7ABAF7B8" w14:textId="77777777" w:rsidR="00D07885" w:rsidRPr="00E22EA0" w:rsidRDefault="00D07885" w:rsidP="00D07885">
      <w:pPr>
        <w:spacing w:before="120" w:after="120" w:line="240" w:lineRule="auto"/>
        <w:rPr>
          <w:rFonts w:ascii="Cambria" w:eastAsia="Cambria" w:hAnsi="Cambria" w:cs="Cambria"/>
          <w:b/>
        </w:rPr>
      </w:pPr>
      <w:r w:rsidRPr="00E22EA0">
        <w:rPr>
          <w:rFonts w:ascii="Cambria" w:eastAsia="Cambria" w:hAnsi="Cambria" w:cs="Cambria"/>
          <w:b/>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576"/>
        <w:gridCol w:w="3854"/>
      </w:tblGrid>
      <w:tr w:rsidR="00D07885" w:rsidRPr="00E22EA0" w14:paraId="14630AFD" w14:textId="77777777" w:rsidTr="000F366C">
        <w:tc>
          <w:tcPr>
            <w:tcW w:w="1459" w:type="dxa"/>
            <w:vAlign w:val="center"/>
          </w:tcPr>
          <w:p w14:paraId="71BE58AF" w14:textId="77777777" w:rsidR="00D07885" w:rsidRPr="00E22EA0" w:rsidRDefault="00D07885" w:rsidP="000F366C">
            <w:pPr>
              <w:spacing w:before="60" w:after="60" w:line="240" w:lineRule="auto"/>
              <w:jc w:val="center"/>
              <w:rPr>
                <w:rFonts w:ascii="Cambria" w:eastAsia="Cambria" w:hAnsi="Cambria" w:cs="Cambria"/>
                <w:b/>
                <w:sz w:val="28"/>
                <w:szCs w:val="28"/>
              </w:rPr>
            </w:pPr>
            <w:r w:rsidRPr="00E22EA0">
              <w:rPr>
                <w:rFonts w:ascii="Cambria" w:eastAsia="Cambria" w:hAnsi="Cambria" w:cs="Cambria"/>
                <w:b/>
              </w:rPr>
              <w:lastRenderedPageBreak/>
              <w:t>Forma zajęć</w:t>
            </w:r>
          </w:p>
        </w:tc>
        <w:tc>
          <w:tcPr>
            <w:tcW w:w="4576" w:type="dxa"/>
            <w:vAlign w:val="center"/>
          </w:tcPr>
          <w:p w14:paraId="2E5D21BE" w14:textId="77777777" w:rsidR="00D07885" w:rsidRPr="00E22EA0" w:rsidRDefault="00D07885" w:rsidP="000F366C">
            <w:pPr>
              <w:spacing w:after="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formująca (F) </w:t>
            </w:r>
          </w:p>
          <w:p w14:paraId="45E44CB7" w14:textId="77777777" w:rsidR="00D07885" w:rsidRPr="00E22EA0" w:rsidRDefault="00D07885" w:rsidP="000F366C">
            <w:pPr>
              <w:spacing w:after="0" w:line="240" w:lineRule="auto"/>
              <w:jc w:val="center"/>
              <w:rPr>
                <w:rFonts w:ascii="Cambria" w:eastAsia="Cambria" w:hAnsi="Cambria" w:cs="Cambria"/>
                <w:b/>
                <w:sz w:val="28"/>
                <w:szCs w:val="28"/>
              </w:rPr>
            </w:pPr>
            <w:r w:rsidRPr="00E22EA0">
              <w:rPr>
                <w:rFonts w:ascii="Cambria" w:eastAsia="Cambria" w:hAnsi="Cambria" w:cs="Cambria"/>
                <w:b/>
                <w:sz w:val="20"/>
                <w:szCs w:val="20"/>
              </w:rPr>
              <w:t xml:space="preserve">– </w:t>
            </w:r>
            <w:r w:rsidRPr="00E22EA0">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E22EA0">
              <w:rPr>
                <w:rFonts w:ascii="Cambria" w:eastAsia="Cambria" w:hAnsi="Cambria" w:cs="Cambria"/>
                <w:b/>
                <w:sz w:val="16"/>
                <w:szCs w:val="16"/>
              </w:rPr>
              <w:t>(wybór z listy)</w:t>
            </w:r>
          </w:p>
        </w:tc>
        <w:tc>
          <w:tcPr>
            <w:tcW w:w="3854" w:type="dxa"/>
            <w:vAlign w:val="center"/>
          </w:tcPr>
          <w:p w14:paraId="625FE863"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 xml:space="preserve">Ocena podsumowująca (P) – </w:t>
            </w:r>
            <w:r w:rsidRPr="00E22EA0">
              <w:rPr>
                <w:rFonts w:ascii="Cambria" w:eastAsia="Cambria" w:hAnsi="Cambria" w:cs="Cambria"/>
                <w:sz w:val="16"/>
                <w:szCs w:val="16"/>
              </w:rPr>
              <w:t xml:space="preserve">podsumowuje osiągnięte efekty uczenia się </w:t>
            </w:r>
            <w:r w:rsidRPr="00E22EA0">
              <w:rPr>
                <w:rFonts w:ascii="Cambria" w:eastAsia="Cambria" w:hAnsi="Cambria" w:cs="Cambria"/>
                <w:b/>
                <w:sz w:val="16"/>
                <w:szCs w:val="16"/>
              </w:rPr>
              <w:t>(wybór z listy)</w:t>
            </w:r>
          </w:p>
        </w:tc>
      </w:tr>
      <w:tr w:rsidR="00D07885" w:rsidRPr="00E22EA0" w14:paraId="0D9AC2E8" w14:textId="77777777" w:rsidTr="000F366C">
        <w:tc>
          <w:tcPr>
            <w:tcW w:w="1459" w:type="dxa"/>
          </w:tcPr>
          <w:p w14:paraId="36A94A67" w14:textId="77777777" w:rsidR="00D07885" w:rsidRPr="00E22EA0" w:rsidRDefault="00D07885" w:rsidP="000F366C">
            <w:pPr>
              <w:spacing w:before="60" w:after="60" w:line="240" w:lineRule="auto"/>
              <w:rPr>
                <w:rFonts w:ascii="Cambria" w:eastAsia="Cambria" w:hAnsi="Cambria" w:cs="Cambria"/>
                <w:b/>
                <w:sz w:val="20"/>
                <w:szCs w:val="20"/>
              </w:rPr>
            </w:pPr>
            <w:r w:rsidRPr="00E22EA0">
              <w:rPr>
                <w:rFonts w:ascii="Cambria" w:eastAsia="Cambria" w:hAnsi="Cambria" w:cs="Cambria"/>
                <w:sz w:val="20"/>
                <w:szCs w:val="20"/>
              </w:rPr>
              <w:t>Ćwiczenia</w:t>
            </w:r>
          </w:p>
        </w:tc>
        <w:tc>
          <w:tcPr>
            <w:tcW w:w="4576" w:type="dxa"/>
          </w:tcPr>
          <w:p w14:paraId="179817A1" w14:textId="77777777" w:rsidR="00D07885" w:rsidRPr="00E22EA0" w:rsidRDefault="00D07885" w:rsidP="000F366C">
            <w:pPr>
              <w:spacing w:before="20" w:after="20" w:line="240" w:lineRule="auto"/>
              <w:rPr>
                <w:rFonts w:ascii="Cambria" w:eastAsia="Calibri" w:hAnsi="Cambria" w:cs="Times New Roman"/>
                <w:sz w:val="20"/>
                <w:szCs w:val="20"/>
              </w:rPr>
            </w:pPr>
            <w:r w:rsidRPr="00E22EA0">
              <w:rPr>
                <w:rFonts w:ascii="Cambria" w:eastAsia="Calibri" w:hAnsi="Cambria" w:cs="Times New Roman"/>
                <w:b/>
                <w:sz w:val="20"/>
                <w:szCs w:val="20"/>
              </w:rPr>
              <w:t>F5</w:t>
            </w:r>
            <w:r w:rsidRPr="00E22EA0">
              <w:rPr>
                <w:rFonts w:ascii="Cambria" w:eastAsia="Calibri" w:hAnsi="Cambria" w:cs="Times New Roman"/>
                <w:sz w:val="20"/>
                <w:szCs w:val="20"/>
              </w:rPr>
              <w:t xml:space="preserve"> – ćwiczenia praktyczne (realizacja ćwiczeń wykonywanych przez studenta na zajęciach, zgodnie z instrukcją prowadzącego oraz ćwiczeń przygotowywanych samodzielnie, relacja z ćwiczeń wykonywanych samodzielnie w domu). </w:t>
            </w:r>
          </w:p>
          <w:p w14:paraId="40CF3688" w14:textId="77777777" w:rsidR="00D07885" w:rsidRPr="00E22EA0" w:rsidRDefault="00D07885" w:rsidP="000F366C">
            <w:pPr>
              <w:spacing w:before="20" w:after="20" w:line="240" w:lineRule="auto"/>
              <w:rPr>
                <w:rFonts w:ascii="Cambria" w:eastAsia="Cambria" w:hAnsi="Cambria" w:cs="Times New Roman"/>
                <w:sz w:val="20"/>
                <w:szCs w:val="20"/>
              </w:rPr>
            </w:pPr>
            <w:r w:rsidRPr="00E22EA0">
              <w:rPr>
                <w:rFonts w:ascii="Cambria" w:eastAsia="Calibri" w:hAnsi="Cambria" w:cs="Times New Roman"/>
                <w:b/>
                <w:bCs/>
                <w:sz w:val="20"/>
                <w:szCs w:val="20"/>
              </w:rPr>
              <w:t>F2</w:t>
            </w:r>
            <w:r w:rsidRPr="00E22EA0">
              <w:rPr>
                <w:rFonts w:ascii="Cambria" w:eastAsia="Calibri" w:hAnsi="Cambria" w:cs="Times New Roman"/>
                <w:sz w:val="20"/>
                <w:szCs w:val="20"/>
              </w:rPr>
              <w:t xml:space="preserve"> – obserwacja/aktywność (ocena zadań wykonywanych w trakcie ćwiczeń i w domu),</w:t>
            </w:r>
          </w:p>
        </w:tc>
        <w:tc>
          <w:tcPr>
            <w:tcW w:w="3854" w:type="dxa"/>
          </w:tcPr>
          <w:p w14:paraId="686BDE57" w14:textId="77777777" w:rsidR="00D07885" w:rsidRPr="00E22EA0" w:rsidRDefault="00D07885" w:rsidP="000F366C">
            <w:pPr>
              <w:spacing w:before="20" w:after="20" w:line="240" w:lineRule="auto"/>
              <w:rPr>
                <w:rFonts w:ascii="Cambria" w:eastAsia="Calibri" w:hAnsi="Cambria" w:cs="Calibri"/>
                <w:sz w:val="20"/>
                <w:szCs w:val="20"/>
              </w:rPr>
            </w:pPr>
            <w:r w:rsidRPr="00E22EA0">
              <w:rPr>
                <w:rFonts w:ascii="Cambria" w:eastAsia="Calibri" w:hAnsi="Cambria" w:cs="Calibri"/>
                <w:b/>
                <w:sz w:val="20"/>
                <w:szCs w:val="20"/>
              </w:rPr>
              <w:t>P3</w:t>
            </w:r>
            <w:r w:rsidRPr="00E22EA0">
              <w:rPr>
                <w:rFonts w:ascii="Cambria" w:eastAsia="Calibri" w:hAnsi="Cambria" w:cs="Calibri"/>
                <w:sz w:val="20"/>
                <w:szCs w:val="20"/>
              </w:rPr>
              <w:t xml:space="preserve"> – ocena podsumowująca z aktywnej obecności na zajęciach</w:t>
            </w:r>
          </w:p>
          <w:p w14:paraId="0D3D8EC5" w14:textId="77777777" w:rsidR="00D07885" w:rsidRPr="00E22EA0" w:rsidRDefault="00D07885" w:rsidP="000F366C">
            <w:pPr>
              <w:spacing w:before="20" w:after="20" w:line="240" w:lineRule="auto"/>
              <w:rPr>
                <w:rFonts w:ascii="Cambria" w:eastAsia="Cambria" w:hAnsi="Cambria" w:cs="Cambria"/>
                <w:sz w:val="20"/>
                <w:szCs w:val="20"/>
              </w:rPr>
            </w:pPr>
            <w:r w:rsidRPr="00E22EA0">
              <w:rPr>
                <w:rFonts w:ascii="Cambria" w:eastAsia="Times New Roman" w:hAnsi="Cambria" w:cs="Times New Roman"/>
                <w:b/>
                <w:sz w:val="20"/>
                <w:szCs w:val="20"/>
                <w:lang w:eastAsia="pl-PL"/>
              </w:rPr>
              <w:t>P5</w:t>
            </w:r>
            <w:r w:rsidRPr="00E22EA0">
              <w:rPr>
                <w:rFonts w:ascii="Cambria" w:eastAsia="Times New Roman" w:hAnsi="Cambria" w:cs="Times New Roman"/>
                <w:sz w:val="20"/>
                <w:szCs w:val="20"/>
                <w:lang w:eastAsia="pl-PL"/>
              </w:rPr>
              <w:t>– wystąpienie i rozmowa (prezentacja, recytacja i interpretacja tekstu)</w:t>
            </w:r>
          </w:p>
        </w:tc>
      </w:tr>
    </w:tbl>
    <w:p w14:paraId="0533FF9F" w14:textId="77777777" w:rsidR="00D07885" w:rsidRPr="00E22EA0" w:rsidRDefault="00D07885" w:rsidP="00D07885">
      <w:pPr>
        <w:spacing w:before="120" w:after="120" w:line="240" w:lineRule="auto"/>
        <w:jc w:val="both"/>
        <w:rPr>
          <w:rFonts w:ascii="Cambria" w:eastAsia="Cambria" w:hAnsi="Cambria" w:cs="Cambria"/>
          <w:b/>
        </w:rPr>
      </w:pPr>
      <w:r w:rsidRPr="00E22EA0">
        <w:rPr>
          <w:rFonts w:ascii="Cambria" w:eastAsia="Cambria" w:hAnsi="Cambria" w:cs="Cambria"/>
          <w:b/>
        </w:rPr>
        <w:t>8.2. Sposoby (metody) weryfikacji osiągnięcia przedmiotowych efektów uczenia się (wstawić „x”)</w:t>
      </w:r>
    </w:p>
    <w:tbl>
      <w:tblPr>
        <w:tblW w:w="9463" w:type="dxa"/>
        <w:tblInd w:w="-11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517"/>
        <w:gridCol w:w="1701"/>
        <w:gridCol w:w="1843"/>
        <w:gridCol w:w="1701"/>
        <w:gridCol w:w="1701"/>
      </w:tblGrid>
      <w:tr w:rsidR="00D07885" w:rsidRPr="00E22EA0" w14:paraId="421C79E7" w14:textId="77777777" w:rsidTr="27D6A8F9">
        <w:trPr>
          <w:trHeight w:val="150"/>
        </w:trPr>
        <w:tc>
          <w:tcPr>
            <w:tcW w:w="2517" w:type="dxa"/>
            <w:vMerge w:val="restart"/>
            <w:tcBorders>
              <w:left w:val="single" w:sz="4" w:space="0" w:color="000000" w:themeColor="text1"/>
              <w:right w:val="single" w:sz="4" w:space="0" w:color="000000" w:themeColor="text1"/>
            </w:tcBorders>
            <w:vAlign w:val="center"/>
          </w:tcPr>
          <w:p w14:paraId="36E23939" w14:textId="77777777" w:rsidR="00D07885" w:rsidRPr="00E22EA0" w:rsidRDefault="00D07885" w:rsidP="000F366C">
            <w:pPr>
              <w:spacing w:before="20" w:after="20" w:line="240" w:lineRule="auto"/>
              <w:jc w:val="center"/>
              <w:rPr>
                <w:rFonts w:ascii="Cambria" w:eastAsia="Cambria" w:hAnsi="Cambria" w:cs="Cambria"/>
                <w:sz w:val="28"/>
                <w:szCs w:val="28"/>
              </w:rPr>
            </w:pPr>
            <w:r w:rsidRPr="00E22EA0">
              <w:rPr>
                <w:rFonts w:ascii="Cambria" w:eastAsia="Cambria" w:hAnsi="Cambria" w:cs="Cambria"/>
                <w:b/>
                <w:sz w:val="20"/>
                <w:szCs w:val="20"/>
              </w:rPr>
              <w:t>Symbol efektu</w:t>
            </w:r>
          </w:p>
        </w:tc>
        <w:tc>
          <w:tcPr>
            <w:tcW w:w="69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BA1DF8" w14:textId="77777777" w:rsidR="00D07885" w:rsidRPr="00E22EA0" w:rsidRDefault="00D07885" w:rsidP="000F366C">
            <w:pPr>
              <w:spacing w:before="20" w:after="20" w:line="240" w:lineRule="auto"/>
              <w:jc w:val="center"/>
              <w:rPr>
                <w:rFonts w:ascii="Cambria" w:eastAsia="Cambria" w:hAnsi="Cambria" w:cs="Cambria"/>
                <w:sz w:val="16"/>
                <w:szCs w:val="16"/>
              </w:rPr>
            </w:pPr>
            <w:r w:rsidRPr="00E22EA0">
              <w:rPr>
                <w:rFonts w:ascii="Cambria" w:eastAsia="Cambria" w:hAnsi="Cambria" w:cs="Cambria"/>
                <w:sz w:val="16"/>
                <w:szCs w:val="16"/>
              </w:rPr>
              <w:t xml:space="preserve">Ćwiczenia </w:t>
            </w:r>
          </w:p>
        </w:tc>
      </w:tr>
      <w:tr w:rsidR="00D07885" w:rsidRPr="00E22EA0" w14:paraId="60B3545A" w14:textId="77777777" w:rsidTr="27D6A8F9">
        <w:trPr>
          <w:trHeight w:val="325"/>
        </w:trPr>
        <w:tc>
          <w:tcPr>
            <w:tcW w:w="2517" w:type="dxa"/>
            <w:vMerge/>
            <w:vAlign w:val="center"/>
          </w:tcPr>
          <w:p w14:paraId="597D5F58"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BF974C" w14:textId="77777777" w:rsidR="00D07885" w:rsidRPr="00E22EA0" w:rsidRDefault="00D07885" w:rsidP="000F366C">
            <w:pPr>
              <w:spacing w:before="20" w:after="20" w:line="240" w:lineRule="auto"/>
              <w:jc w:val="center"/>
              <w:rPr>
                <w:rFonts w:ascii="Cambria" w:eastAsia="Cambria" w:hAnsi="Cambria" w:cs="Cambria"/>
                <w:sz w:val="16"/>
                <w:szCs w:val="16"/>
              </w:rPr>
            </w:pPr>
            <w:r w:rsidRPr="00E22EA0">
              <w:rPr>
                <w:rFonts w:ascii="Cambria" w:eastAsia="Cambria" w:hAnsi="Cambria" w:cs="Cambria"/>
                <w:sz w:val="16"/>
                <w:szCs w:val="16"/>
              </w:rPr>
              <w:t>F5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1C20C5" w14:textId="77777777" w:rsidR="00D07885" w:rsidRPr="00E22EA0" w:rsidRDefault="00D07885" w:rsidP="000F366C">
            <w:pPr>
              <w:spacing w:before="20" w:after="20" w:line="240" w:lineRule="auto"/>
              <w:jc w:val="center"/>
              <w:rPr>
                <w:rFonts w:ascii="Cambria" w:eastAsia="Cambria" w:hAnsi="Cambria" w:cs="Cambria"/>
                <w:sz w:val="16"/>
                <w:szCs w:val="16"/>
              </w:rPr>
            </w:pPr>
            <w:r w:rsidRPr="00E22EA0">
              <w:rPr>
                <w:rFonts w:ascii="Cambria" w:eastAsia="Cambria" w:hAnsi="Cambria" w:cs="Cambria"/>
                <w:sz w:val="16"/>
                <w:szCs w:val="16"/>
              </w:rPr>
              <w:t>F2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21D719" w14:textId="77777777" w:rsidR="00D07885" w:rsidRPr="00E22EA0" w:rsidRDefault="00D07885" w:rsidP="000F366C">
            <w:pPr>
              <w:spacing w:before="20" w:after="20" w:line="240" w:lineRule="auto"/>
              <w:jc w:val="center"/>
              <w:rPr>
                <w:rFonts w:ascii="Cambria" w:eastAsia="Cambria" w:hAnsi="Cambria" w:cs="Cambria"/>
                <w:sz w:val="16"/>
                <w:szCs w:val="16"/>
              </w:rPr>
            </w:pPr>
            <w:r w:rsidRPr="00E22EA0">
              <w:rPr>
                <w:rFonts w:ascii="Cambria" w:eastAsia="Cambria" w:hAnsi="Cambria" w:cs="Cambria"/>
                <w:sz w:val="16"/>
                <w:szCs w:val="16"/>
              </w:rPr>
              <w:t>P2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459008" w14:textId="77777777" w:rsidR="00D07885" w:rsidRPr="00E22EA0" w:rsidRDefault="00D07885" w:rsidP="000F366C">
            <w:pPr>
              <w:spacing w:before="20" w:after="20" w:line="240" w:lineRule="auto"/>
              <w:jc w:val="center"/>
              <w:rPr>
                <w:rFonts w:ascii="Cambria" w:eastAsia="Cambria" w:hAnsi="Cambria" w:cs="Cambria"/>
                <w:sz w:val="16"/>
                <w:szCs w:val="16"/>
              </w:rPr>
            </w:pPr>
            <w:r w:rsidRPr="00E22EA0">
              <w:rPr>
                <w:rFonts w:ascii="Cambria" w:eastAsia="Cambria" w:hAnsi="Cambria" w:cs="Cambria"/>
                <w:sz w:val="16"/>
                <w:szCs w:val="16"/>
              </w:rPr>
              <w:t>P5</w:t>
            </w:r>
          </w:p>
        </w:tc>
      </w:tr>
      <w:tr w:rsidR="00D07885" w:rsidRPr="00E22EA0" w14:paraId="2F8B7AA4" w14:textId="77777777" w:rsidTr="27D6A8F9">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B7F9EE" w14:textId="77777777" w:rsidR="00D07885" w:rsidRPr="00E22EA0" w:rsidRDefault="00D07885" w:rsidP="000F366C">
            <w:pP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W_01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FBF541" w14:textId="77777777" w:rsidR="00D07885" w:rsidRPr="00E22EA0" w:rsidRDefault="00D07885" w:rsidP="000F366C">
            <w:pPr>
              <w:spacing w:before="20" w:after="20" w:line="240" w:lineRule="auto"/>
              <w:jc w:val="center"/>
              <w:rPr>
                <w:rFonts w:ascii="Cambria" w:eastAsia="Cambria" w:hAnsi="Cambria" w:cs="Cambria"/>
                <w:b/>
                <w:sz w:val="24"/>
                <w:szCs w:val="24"/>
              </w:rPr>
            </w:pPr>
            <w:r w:rsidRPr="00E22EA0">
              <w:rPr>
                <w:rFonts w:ascii="Cambria" w:eastAsia="Cambria" w:hAnsi="Cambria" w:cs="Cambria"/>
                <w:b/>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FC97A2" w14:textId="77777777" w:rsidR="00D07885" w:rsidRPr="00E22EA0" w:rsidRDefault="00D07885" w:rsidP="000F366C">
            <w:pPr>
              <w:spacing w:before="20" w:after="20" w:line="240" w:lineRule="auto"/>
              <w:jc w:val="center"/>
              <w:rPr>
                <w:rFonts w:ascii="Cambria" w:eastAsia="Cambria" w:hAnsi="Cambria" w:cs="Cambria"/>
                <w:b/>
                <w:sz w:val="24"/>
                <w:szCs w:val="24"/>
              </w:rPr>
            </w:pPr>
            <w:r w:rsidRPr="00E22EA0">
              <w:rPr>
                <w:rFonts w:ascii="Cambria" w:eastAsia="Cambria" w:hAnsi="Cambria"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51CD3D" w14:textId="77777777" w:rsidR="00D07885" w:rsidRPr="00E22EA0" w:rsidRDefault="00D07885" w:rsidP="000F366C">
            <w:pPr>
              <w:spacing w:before="20" w:after="20" w:line="240" w:lineRule="auto"/>
              <w:jc w:val="center"/>
              <w:rPr>
                <w:rFonts w:ascii="Cambria" w:eastAsia="Cambria" w:hAnsi="Cambria" w:cs="Cambria"/>
                <w:b/>
                <w:sz w:val="24"/>
                <w:szCs w:val="24"/>
              </w:rPr>
            </w:pPr>
            <w:r w:rsidRPr="00E22EA0">
              <w:rPr>
                <w:rFonts w:ascii="Cambria" w:eastAsia="Cambria" w:hAnsi="Cambria"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3B5728" w14:textId="77777777" w:rsidR="00D07885" w:rsidRPr="00E22EA0" w:rsidRDefault="00D07885" w:rsidP="000F366C">
            <w:pPr>
              <w:spacing w:before="20" w:after="20" w:line="240" w:lineRule="auto"/>
              <w:jc w:val="center"/>
              <w:rPr>
                <w:rFonts w:ascii="Cambria" w:eastAsia="Cambria" w:hAnsi="Cambria" w:cs="Cambria"/>
                <w:b/>
                <w:sz w:val="24"/>
                <w:szCs w:val="24"/>
              </w:rPr>
            </w:pPr>
            <w:r w:rsidRPr="00E22EA0">
              <w:rPr>
                <w:rFonts w:ascii="Cambria" w:eastAsia="Cambria" w:hAnsi="Cambria" w:cs="Cambria"/>
                <w:b/>
                <w:sz w:val="24"/>
                <w:szCs w:val="24"/>
              </w:rPr>
              <w:t>x</w:t>
            </w:r>
          </w:p>
        </w:tc>
      </w:tr>
      <w:tr w:rsidR="00D07885" w:rsidRPr="00E22EA0" w14:paraId="65665701" w14:textId="77777777" w:rsidTr="27D6A8F9">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ECA8A4" w14:textId="77777777" w:rsidR="00D07885" w:rsidRPr="00E22EA0" w:rsidRDefault="00D07885" w:rsidP="000F366C">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W_02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0E64DB" w14:textId="77777777" w:rsidR="00D07885" w:rsidRPr="00E22EA0" w:rsidRDefault="00D07885" w:rsidP="000F366C">
            <w:pPr>
              <w:spacing w:before="20" w:after="20" w:line="240" w:lineRule="auto"/>
              <w:jc w:val="center"/>
              <w:rPr>
                <w:rFonts w:ascii="Cambria" w:eastAsia="Cambria" w:hAnsi="Cambria" w:cs="Cambria"/>
                <w:b/>
                <w:sz w:val="24"/>
                <w:szCs w:val="24"/>
              </w:rPr>
            </w:pPr>
            <w:r w:rsidRPr="00E22EA0">
              <w:rPr>
                <w:rFonts w:ascii="Cambria" w:eastAsia="Cambria" w:hAnsi="Cambria" w:cs="Cambria"/>
                <w:b/>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401821" w14:textId="77777777" w:rsidR="00D07885" w:rsidRPr="00E22EA0" w:rsidRDefault="00D07885" w:rsidP="000F366C">
            <w:pPr>
              <w:spacing w:before="20" w:after="20" w:line="240" w:lineRule="auto"/>
              <w:jc w:val="center"/>
              <w:rPr>
                <w:rFonts w:ascii="Cambria" w:eastAsia="Cambria" w:hAnsi="Cambria" w:cs="Cambria"/>
                <w:b/>
                <w:sz w:val="24"/>
                <w:szCs w:val="24"/>
              </w:rPr>
            </w:pPr>
            <w:r w:rsidRPr="00E22EA0">
              <w:rPr>
                <w:rFonts w:ascii="Cambria" w:eastAsia="Cambria" w:hAnsi="Cambria"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EA530D" w14:textId="77777777" w:rsidR="00D07885" w:rsidRPr="00E22EA0" w:rsidRDefault="00D07885" w:rsidP="000F366C">
            <w:pPr>
              <w:spacing w:before="20" w:after="20" w:line="240" w:lineRule="auto"/>
              <w:jc w:val="center"/>
              <w:rPr>
                <w:rFonts w:ascii="Cambria" w:eastAsia="Cambria" w:hAnsi="Cambria" w:cs="Cambria"/>
                <w:b/>
                <w:sz w:val="24"/>
                <w:szCs w:val="24"/>
              </w:rPr>
            </w:pPr>
            <w:r w:rsidRPr="00E22EA0">
              <w:rPr>
                <w:rFonts w:ascii="Cambria" w:eastAsia="Cambria" w:hAnsi="Cambria"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80E1E1" w14:textId="77777777" w:rsidR="00D07885" w:rsidRPr="00E22EA0" w:rsidRDefault="00D07885" w:rsidP="000F366C">
            <w:pPr>
              <w:spacing w:before="20" w:after="20" w:line="240" w:lineRule="auto"/>
              <w:jc w:val="center"/>
              <w:rPr>
                <w:rFonts w:ascii="Cambria" w:eastAsia="Cambria" w:hAnsi="Cambria" w:cs="Cambria"/>
                <w:b/>
                <w:sz w:val="24"/>
                <w:szCs w:val="24"/>
              </w:rPr>
            </w:pPr>
            <w:r w:rsidRPr="00E22EA0">
              <w:rPr>
                <w:rFonts w:ascii="Cambria" w:eastAsia="Cambria" w:hAnsi="Cambria" w:cs="Cambria"/>
                <w:b/>
                <w:sz w:val="24"/>
                <w:szCs w:val="24"/>
              </w:rPr>
              <w:t>x</w:t>
            </w:r>
          </w:p>
        </w:tc>
      </w:tr>
      <w:tr w:rsidR="00D07885" w:rsidRPr="00E22EA0" w14:paraId="55E6CC75" w14:textId="77777777" w:rsidTr="27D6A8F9">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4C739E" w14:textId="77777777" w:rsidR="00D07885" w:rsidRPr="00E22EA0" w:rsidRDefault="00D07885" w:rsidP="000F366C">
            <w:pP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FC343D" w14:textId="77777777" w:rsidR="00D07885" w:rsidRPr="00E22EA0" w:rsidRDefault="00D07885" w:rsidP="000F366C">
            <w:pPr>
              <w:spacing w:before="20" w:after="20" w:line="240" w:lineRule="auto"/>
              <w:jc w:val="center"/>
              <w:rPr>
                <w:rFonts w:ascii="Cambria" w:eastAsia="Cambria" w:hAnsi="Cambria" w:cs="Cambria"/>
                <w:b/>
                <w:sz w:val="24"/>
                <w:szCs w:val="24"/>
              </w:rPr>
            </w:pPr>
            <w:r w:rsidRPr="00E22EA0">
              <w:rPr>
                <w:rFonts w:ascii="Cambria" w:eastAsia="Cambria" w:hAnsi="Cambria" w:cs="Cambria"/>
                <w:b/>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6CD8B5" w14:textId="77777777" w:rsidR="00D07885" w:rsidRPr="00E22EA0" w:rsidRDefault="00D07885" w:rsidP="000F366C">
            <w:pPr>
              <w:spacing w:before="20" w:after="20" w:line="240" w:lineRule="auto"/>
              <w:jc w:val="center"/>
              <w:rPr>
                <w:rFonts w:ascii="Cambria" w:eastAsia="Cambria" w:hAnsi="Cambria" w:cs="Cambria"/>
                <w:b/>
                <w:sz w:val="24"/>
                <w:szCs w:val="24"/>
              </w:rPr>
            </w:pPr>
            <w:r w:rsidRPr="00E22EA0">
              <w:rPr>
                <w:rFonts w:ascii="Cambria" w:eastAsia="Cambria" w:hAnsi="Cambria"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C27BB6" w14:textId="77777777" w:rsidR="00D07885" w:rsidRPr="00E22EA0" w:rsidRDefault="00D07885" w:rsidP="000F366C">
            <w:pPr>
              <w:spacing w:before="20" w:after="20" w:line="240" w:lineRule="auto"/>
              <w:jc w:val="center"/>
              <w:rPr>
                <w:rFonts w:ascii="Cambria" w:eastAsia="Cambria" w:hAnsi="Cambria" w:cs="Cambria"/>
                <w:b/>
                <w:sz w:val="24"/>
                <w:szCs w:val="24"/>
              </w:rPr>
            </w:pPr>
            <w:r w:rsidRPr="00E22EA0">
              <w:rPr>
                <w:rFonts w:ascii="Cambria" w:eastAsia="Cambria" w:hAnsi="Cambria"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10B470" w14:textId="77777777" w:rsidR="00D07885" w:rsidRPr="00E22EA0" w:rsidRDefault="00D07885" w:rsidP="000F366C">
            <w:pPr>
              <w:spacing w:before="20" w:after="20" w:line="240" w:lineRule="auto"/>
              <w:jc w:val="center"/>
              <w:rPr>
                <w:rFonts w:ascii="Cambria" w:eastAsia="Cambria" w:hAnsi="Cambria" w:cs="Cambria"/>
                <w:b/>
                <w:sz w:val="24"/>
                <w:szCs w:val="24"/>
              </w:rPr>
            </w:pPr>
            <w:r w:rsidRPr="00E22EA0">
              <w:rPr>
                <w:rFonts w:ascii="Cambria" w:eastAsia="Cambria" w:hAnsi="Cambria" w:cs="Cambria"/>
                <w:b/>
                <w:sz w:val="24"/>
                <w:szCs w:val="24"/>
              </w:rPr>
              <w:t>x</w:t>
            </w:r>
          </w:p>
        </w:tc>
      </w:tr>
      <w:tr w:rsidR="00D07885" w:rsidRPr="00E22EA0" w14:paraId="1756624E" w14:textId="77777777" w:rsidTr="27D6A8F9">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3E7EF3" w14:textId="77777777" w:rsidR="00D07885" w:rsidRPr="00E22EA0" w:rsidRDefault="00D07885" w:rsidP="000F366C">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98DD9D" w14:textId="77777777" w:rsidR="00D07885" w:rsidRPr="00E22EA0" w:rsidRDefault="00D07885" w:rsidP="000F366C">
            <w:pPr>
              <w:spacing w:before="20" w:after="20" w:line="240" w:lineRule="auto"/>
              <w:jc w:val="center"/>
              <w:rPr>
                <w:rFonts w:ascii="Cambria" w:eastAsia="Cambria" w:hAnsi="Cambria" w:cs="Cambria"/>
                <w:b/>
                <w:sz w:val="24"/>
                <w:szCs w:val="24"/>
              </w:rPr>
            </w:pPr>
            <w:r w:rsidRPr="00E22EA0">
              <w:rPr>
                <w:rFonts w:ascii="Cambria" w:eastAsia="Cambria" w:hAnsi="Cambria" w:cs="Cambria"/>
                <w:b/>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7A7F64" w14:textId="77777777" w:rsidR="00D07885" w:rsidRPr="00E22EA0" w:rsidRDefault="00D07885" w:rsidP="000F366C">
            <w:pPr>
              <w:spacing w:before="20" w:after="20" w:line="240" w:lineRule="auto"/>
              <w:jc w:val="center"/>
              <w:rPr>
                <w:rFonts w:ascii="Cambria" w:eastAsia="Cambria" w:hAnsi="Cambria" w:cs="Cambria"/>
                <w:b/>
                <w:sz w:val="24"/>
                <w:szCs w:val="24"/>
              </w:rPr>
            </w:pPr>
            <w:r w:rsidRPr="00E22EA0">
              <w:rPr>
                <w:rFonts w:ascii="Cambria" w:eastAsia="Cambria" w:hAnsi="Cambria"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75F161" w14:textId="77777777" w:rsidR="00D07885" w:rsidRPr="00E22EA0" w:rsidRDefault="00D07885" w:rsidP="000F366C">
            <w:pPr>
              <w:spacing w:before="20" w:after="20" w:line="240" w:lineRule="auto"/>
              <w:jc w:val="center"/>
              <w:rPr>
                <w:rFonts w:ascii="Cambria" w:eastAsia="Cambria" w:hAnsi="Cambria" w:cs="Cambria"/>
                <w:b/>
                <w:sz w:val="24"/>
                <w:szCs w:val="24"/>
              </w:rPr>
            </w:pPr>
            <w:r w:rsidRPr="00E22EA0">
              <w:rPr>
                <w:rFonts w:ascii="Cambria" w:eastAsia="Cambria" w:hAnsi="Cambria"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B9DCC0" w14:textId="77777777" w:rsidR="00D07885" w:rsidRPr="00E22EA0" w:rsidRDefault="00D07885" w:rsidP="000F366C">
            <w:pPr>
              <w:spacing w:before="20" w:after="20" w:line="240" w:lineRule="auto"/>
              <w:jc w:val="center"/>
              <w:rPr>
                <w:rFonts w:ascii="Cambria" w:eastAsia="Cambria" w:hAnsi="Cambria" w:cs="Cambria"/>
                <w:b/>
                <w:sz w:val="24"/>
                <w:szCs w:val="24"/>
              </w:rPr>
            </w:pPr>
            <w:r w:rsidRPr="00E22EA0">
              <w:rPr>
                <w:rFonts w:ascii="Cambria" w:eastAsia="Cambria" w:hAnsi="Cambria" w:cs="Cambria"/>
                <w:b/>
                <w:sz w:val="24"/>
                <w:szCs w:val="24"/>
              </w:rPr>
              <w:t>x</w:t>
            </w:r>
          </w:p>
        </w:tc>
      </w:tr>
      <w:tr w:rsidR="00D07885" w:rsidRPr="00E22EA0" w14:paraId="347AC4E3" w14:textId="77777777" w:rsidTr="27D6A8F9">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0618C9" w14:textId="77777777" w:rsidR="00D07885" w:rsidRPr="00E22EA0" w:rsidRDefault="00D07885" w:rsidP="000F366C">
            <w:pPr>
              <w:widowControl w:val="0"/>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U_03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F1B7AD" w14:textId="77777777" w:rsidR="00D07885" w:rsidRPr="00E22EA0" w:rsidRDefault="00D07885" w:rsidP="000F366C">
            <w:pPr>
              <w:spacing w:before="20" w:after="20" w:line="240" w:lineRule="auto"/>
              <w:jc w:val="center"/>
              <w:rPr>
                <w:rFonts w:ascii="Cambria" w:eastAsia="Cambria" w:hAnsi="Cambria" w:cs="Cambria"/>
                <w:b/>
                <w:sz w:val="24"/>
                <w:szCs w:val="24"/>
              </w:rPr>
            </w:pPr>
            <w:r w:rsidRPr="00E22EA0">
              <w:rPr>
                <w:rFonts w:ascii="Cambria" w:eastAsia="Cambria" w:hAnsi="Cambria" w:cs="Cambria"/>
                <w:b/>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204DD3" w14:textId="77777777" w:rsidR="00D07885" w:rsidRPr="00E22EA0" w:rsidRDefault="00D07885" w:rsidP="000F366C">
            <w:pPr>
              <w:spacing w:before="20" w:after="20" w:line="240" w:lineRule="auto"/>
              <w:jc w:val="center"/>
              <w:rPr>
                <w:rFonts w:ascii="Cambria" w:eastAsia="Cambria" w:hAnsi="Cambria" w:cs="Cambria"/>
                <w:b/>
                <w:sz w:val="24"/>
                <w:szCs w:val="24"/>
              </w:rPr>
            </w:pPr>
            <w:r w:rsidRPr="00E22EA0">
              <w:rPr>
                <w:rFonts w:ascii="Cambria" w:eastAsia="Cambria" w:hAnsi="Cambria"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5679A9" w14:textId="77777777" w:rsidR="00D07885" w:rsidRPr="00E22EA0" w:rsidRDefault="00D07885" w:rsidP="000F366C">
            <w:pPr>
              <w:spacing w:before="20" w:after="20" w:line="240" w:lineRule="auto"/>
              <w:jc w:val="center"/>
              <w:rPr>
                <w:rFonts w:ascii="Cambria" w:eastAsia="Cambria" w:hAnsi="Cambria" w:cs="Cambria"/>
                <w:b/>
                <w:sz w:val="24"/>
                <w:szCs w:val="24"/>
              </w:rPr>
            </w:pPr>
            <w:r w:rsidRPr="00E22EA0">
              <w:rPr>
                <w:rFonts w:ascii="Cambria" w:eastAsia="Cambria" w:hAnsi="Cambria"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861259" w14:textId="77777777" w:rsidR="00D07885" w:rsidRPr="00E22EA0" w:rsidRDefault="00D07885" w:rsidP="000F366C">
            <w:pPr>
              <w:spacing w:before="20" w:after="20" w:line="240" w:lineRule="auto"/>
              <w:jc w:val="center"/>
              <w:rPr>
                <w:rFonts w:ascii="Cambria" w:eastAsia="Cambria" w:hAnsi="Cambria" w:cs="Cambria"/>
                <w:b/>
                <w:sz w:val="24"/>
                <w:szCs w:val="24"/>
              </w:rPr>
            </w:pPr>
            <w:r w:rsidRPr="00E22EA0">
              <w:rPr>
                <w:rFonts w:ascii="Cambria" w:eastAsia="Cambria" w:hAnsi="Cambria" w:cs="Cambria"/>
                <w:b/>
                <w:sz w:val="24"/>
                <w:szCs w:val="24"/>
              </w:rPr>
              <w:t>x</w:t>
            </w:r>
          </w:p>
        </w:tc>
      </w:tr>
      <w:tr w:rsidR="00D07885" w:rsidRPr="00E22EA0" w14:paraId="0FF8C4EE" w14:textId="77777777" w:rsidTr="27D6A8F9">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E00929" w14:textId="77777777" w:rsidR="00D07885" w:rsidRPr="00E22EA0" w:rsidRDefault="00D07885" w:rsidP="000F366C">
            <w:pP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K_01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CC5BCA" w14:textId="77777777" w:rsidR="00D07885" w:rsidRPr="00E22EA0" w:rsidRDefault="00D07885" w:rsidP="000F366C">
            <w:pPr>
              <w:spacing w:before="20" w:after="20" w:line="240" w:lineRule="auto"/>
              <w:jc w:val="center"/>
              <w:rPr>
                <w:rFonts w:ascii="Cambria" w:eastAsia="Cambria" w:hAnsi="Cambria" w:cs="Cambria"/>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EA0B75" w14:textId="77777777" w:rsidR="00D07885" w:rsidRPr="00E22EA0" w:rsidRDefault="00D07885" w:rsidP="000F366C">
            <w:pPr>
              <w:spacing w:before="20" w:after="20" w:line="240" w:lineRule="auto"/>
              <w:jc w:val="center"/>
              <w:rPr>
                <w:rFonts w:ascii="Cambria" w:eastAsia="Cambria" w:hAnsi="Cambria" w:cs="Cambria"/>
                <w:b/>
                <w:sz w:val="24"/>
                <w:szCs w:val="24"/>
              </w:rPr>
            </w:pPr>
            <w:r w:rsidRPr="00E22EA0">
              <w:rPr>
                <w:rFonts w:ascii="Cambria" w:eastAsia="Cambria" w:hAnsi="Cambria"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C64E64" w14:textId="77777777" w:rsidR="00D07885" w:rsidRPr="00E22EA0" w:rsidRDefault="00D07885" w:rsidP="000F366C">
            <w:pPr>
              <w:spacing w:before="20" w:after="20" w:line="240" w:lineRule="auto"/>
              <w:jc w:val="center"/>
              <w:rPr>
                <w:rFonts w:ascii="Cambria" w:eastAsia="Cambria" w:hAnsi="Cambria" w:cs="Cambria"/>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BA165D" w14:textId="77777777" w:rsidR="00D07885" w:rsidRPr="00E22EA0" w:rsidRDefault="00D07885" w:rsidP="000F366C">
            <w:pPr>
              <w:spacing w:before="20" w:after="20" w:line="240" w:lineRule="auto"/>
              <w:jc w:val="center"/>
              <w:rPr>
                <w:rFonts w:ascii="Cambria" w:eastAsia="Cambria" w:hAnsi="Cambria" w:cs="Cambria"/>
                <w:b/>
                <w:sz w:val="24"/>
                <w:szCs w:val="24"/>
              </w:rPr>
            </w:pPr>
            <w:r w:rsidRPr="00E22EA0">
              <w:rPr>
                <w:rFonts w:ascii="Cambria" w:eastAsia="Cambria" w:hAnsi="Cambria" w:cs="Cambria"/>
                <w:b/>
                <w:sz w:val="24"/>
                <w:szCs w:val="24"/>
              </w:rPr>
              <w:t>x</w:t>
            </w:r>
          </w:p>
        </w:tc>
      </w:tr>
      <w:tr w:rsidR="00D07885" w:rsidRPr="00E22EA0" w14:paraId="4485814F" w14:textId="77777777" w:rsidTr="27D6A8F9">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A79B74" w14:textId="77777777" w:rsidR="00D07885" w:rsidRPr="00E22EA0" w:rsidRDefault="00D07885" w:rsidP="000F366C">
            <w:pPr>
              <w:pBdr>
                <w:top w:val="nil"/>
                <w:left w:val="nil"/>
                <w:bottom w:val="nil"/>
                <w:right w:val="nil"/>
                <w:between w:val="nil"/>
              </w:pBd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K_02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038570" w14:textId="77777777" w:rsidR="00D07885" w:rsidRPr="00E22EA0" w:rsidRDefault="00D07885" w:rsidP="000F366C">
            <w:pPr>
              <w:spacing w:before="20" w:after="20" w:line="240" w:lineRule="auto"/>
              <w:jc w:val="center"/>
              <w:rPr>
                <w:rFonts w:ascii="Cambria" w:eastAsia="Cambria" w:hAnsi="Cambria" w:cs="Cambria"/>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22DA6E" w14:textId="77777777" w:rsidR="00D07885" w:rsidRPr="00E22EA0" w:rsidRDefault="00D07885" w:rsidP="000F366C">
            <w:pPr>
              <w:spacing w:before="20" w:after="20" w:line="240" w:lineRule="auto"/>
              <w:jc w:val="center"/>
              <w:rPr>
                <w:rFonts w:ascii="Cambria" w:eastAsia="Cambria" w:hAnsi="Cambria" w:cs="Cambria"/>
                <w:b/>
                <w:sz w:val="24"/>
                <w:szCs w:val="24"/>
              </w:rPr>
            </w:pPr>
            <w:r w:rsidRPr="00E22EA0">
              <w:rPr>
                <w:rFonts w:ascii="Cambria" w:eastAsia="Cambria" w:hAnsi="Cambria"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225F0B" w14:textId="77777777" w:rsidR="00D07885" w:rsidRPr="00E22EA0" w:rsidRDefault="00D07885" w:rsidP="000F366C">
            <w:pPr>
              <w:spacing w:before="20" w:after="20" w:line="240" w:lineRule="auto"/>
              <w:jc w:val="center"/>
              <w:rPr>
                <w:rFonts w:ascii="Cambria" w:eastAsia="Cambria" w:hAnsi="Cambria" w:cs="Cambria"/>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A4DB7F" w14:textId="77777777" w:rsidR="00D07885" w:rsidRPr="00E22EA0" w:rsidRDefault="00D07885" w:rsidP="000F366C">
            <w:pPr>
              <w:spacing w:before="20" w:after="20" w:line="240" w:lineRule="auto"/>
              <w:jc w:val="center"/>
              <w:rPr>
                <w:rFonts w:ascii="Cambria" w:eastAsia="Cambria" w:hAnsi="Cambria" w:cs="Cambria"/>
                <w:b/>
                <w:sz w:val="24"/>
                <w:szCs w:val="24"/>
              </w:rPr>
            </w:pPr>
            <w:r w:rsidRPr="00E22EA0">
              <w:rPr>
                <w:rFonts w:ascii="Cambria" w:eastAsia="Cambria" w:hAnsi="Cambria" w:cs="Cambria"/>
                <w:b/>
                <w:sz w:val="24"/>
                <w:szCs w:val="24"/>
              </w:rPr>
              <w:t>x</w:t>
            </w:r>
          </w:p>
        </w:tc>
      </w:tr>
      <w:tr w:rsidR="00D07885" w:rsidRPr="00E22EA0" w14:paraId="4A9A23B3" w14:textId="77777777" w:rsidTr="27D6A8F9">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BE9C60" w14:textId="77777777" w:rsidR="00D07885" w:rsidRPr="00E22EA0" w:rsidRDefault="00D07885" w:rsidP="000F366C">
            <w:pPr>
              <w:pBdr>
                <w:top w:val="nil"/>
                <w:left w:val="nil"/>
                <w:bottom w:val="nil"/>
                <w:right w:val="nil"/>
                <w:between w:val="nil"/>
              </w:pBdr>
              <w:spacing w:before="20" w:after="20" w:line="240" w:lineRule="auto"/>
              <w:ind w:right="-108"/>
              <w:jc w:val="center"/>
              <w:rPr>
                <w:rFonts w:ascii="Cambria" w:eastAsia="Cambria" w:hAnsi="Cambria" w:cs="Cambria"/>
                <w:sz w:val="20"/>
                <w:szCs w:val="20"/>
              </w:rPr>
            </w:pPr>
            <w:r w:rsidRPr="00E22EA0">
              <w:rPr>
                <w:rFonts w:ascii="Cambria" w:eastAsia="Cambria" w:hAnsi="Cambria" w:cs="Cambria"/>
                <w:sz w:val="20"/>
                <w:szCs w:val="20"/>
              </w:rPr>
              <w:t>K_03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81DF33" w14:textId="77777777" w:rsidR="00D07885" w:rsidRPr="00E22EA0" w:rsidRDefault="00D07885" w:rsidP="000F366C">
            <w:pPr>
              <w:spacing w:before="20" w:after="20" w:line="240" w:lineRule="auto"/>
              <w:jc w:val="center"/>
              <w:rPr>
                <w:rFonts w:ascii="Cambria" w:eastAsia="Cambria" w:hAnsi="Cambria" w:cs="Cambria"/>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5C7695" w14:textId="77777777" w:rsidR="00D07885" w:rsidRPr="00E22EA0" w:rsidRDefault="00D07885" w:rsidP="000F366C">
            <w:pPr>
              <w:spacing w:before="20" w:after="20" w:line="240" w:lineRule="auto"/>
              <w:jc w:val="center"/>
              <w:rPr>
                <w:rFonts w:ascii="Cambria" w:eastAsia="Cambria" w:hAnsi="Cambria" w:cs="Cambria"/>
                <w:b/>
                <w:sz w:val="24"/>
                <w:szCs w:val="24"/>
              </w:rPr>
            </w:pPr>
            <w:r w:rsidRPr="00E22EA0">
              <w:rPr>
                <w:rFonts w:ascii="Cambria" w:eastAsia="Cambria" w:hAnsi="Cambria"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3DD771" w14:textId="77777777" w:rsidR="00D07885" w:rsidRPr="00E22EA0" w:rsidRDefault="00D07885" w:rsidP="000F366C">
            <w:pPr>
              <w:spacing w:before="20" w:after="20" w:line="240" w:lineRule="auto"/>
              <w:jc w:val="center"/>
              <w:rPr>
                <w:rFonts w:ascii="Cambria" w:eastAsia="Cambria" w:hAnsi="Cambria" w:cs="Cambria"/>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7EF56D" w14:textId="77777777" w:rsidR="00D07885" w:rsidRPr="00E22EA0" w:rsidRDefault="00D07885" w:rsidP="000F366C">
            <w:pPr>
              <w:spacing w:before="20" w:after="20" w:line="240" w:lineRule="auto"/>
              <w:jc w:val="center"/>
              <w:rPr>
                <w:rFonts w:ascii="Cambria" w:eastAsia="Cambria" w:hAnsi="Cambria" w:cs="Cambria"/>
                <w:b/>
                <w:sz w:val="24"/>
                <w:szCs w:val="24"/>
              </w:rPr>
            </w:pPr>
            <w:r w:rsidRPr="00E22EA0">
              <w:rPr>
                <w:rFonts w:ascii="Cambria" w:eastAsia="Cambria" w:hAnsi="Cambria" w:cs="Cambria"/>
                <w:b/>
                <w:sz w:val="24"/>
                <w:szCs w:val="24"/>
              </w:rPr>
              <w:t>x</w:t>
            </w:r>
          </w:p>
        </w:tc>
      </w:tr>
    </w:tbl>
    <w:p w14:paraId="16586059" w14:textId="77777777" w:rsidR="00D07885" w:rsidRPr="00E22EA0" w:rsidRDefault="00D07885" w:rsidP="00D07885">
      <w:pPr>
        <w:keepNext/>
        <w:spacing w:before="120" w:after="120" w:line="240" w:lineRule="auto"/>
        <w:outlineLvl w:val="0"/>
        <w:rPr>
          <w:rFonts w:ascii="Cambria" w:eastAsia="Cambria" w:hAnsi="Cambria" w:cs="Cambria"/>
          <w:bCs/>
          <w:kern w:val="32"/>
        </w:rPr>
      </w:pPr>
      <w:r w:rsidRPr="00E22EA0">
        <w:rPr>
          <w:rFonts w:ascii="Cambria" w:eastAsia="Cambria" w:hAnsi="Cambria" w:cs="Cambria"/>
          <w:b/>
          <w:bCs/>
          <w:kern w:val="32"/>
        </w:rPr>
        <w:t xml:space="preserve">9. Opis sposobu ustalania oceny końcowej </w:t>
      </w:r>
      <w:r w:rsidRPr="00E22EA0">
        <w:rPr>
          <w:rFonts w:ascii="Cambria" w:eastAsia="Cambria" w:hAnsi="Cambria"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9"/>
        <w:gridCol w:w="2224"/>
        <w:gridCol w:w="3998"/>
      </w:tblGrid>
      <w:tr w:rsidR="003F44B8" w:rsidRPr="00E22EA0" w14:paraId="1F8EADEF" w14:textId="77777777" w:rsidTr="000F366C">
        <w:trPr>
          <w:trHeight w:val="322"/>
        </w:trPr>
        <w:tc>
          <w:tcPr>
            <w:tcW w:w="3129" w:type="dxa"/>
            <w:vAlign w:val="center"/>
          </w:tcPr>
          <w:p w14:paraId="5774F366" w14:textId="77777777" w:rsidR="00D07885" w:rsidRPr="00E22EA0" w:rsidRDefault="00D07885" w:rsidP="000F366C">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Dostateczny</w:t>
            </w:r>
          </w:p>
          <w:p w14:paraId="3CAA6B51" w14:textId="77777777" w:rsidR="00D07885" w:rsidRPr="00E22EA0" w:rsidRDefault="00D07885" w:rsidP="000F366C">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dostateczny plus</w:t>
            </w:r>
          </w:p>
          <w:p w14:paraId="70E3E567" w14:textId="77777777" w:rsidR="00D07885" w:rsidRPr="00E22EA0" w:rsidRDefault="00D07885" w:rsidP="000F366C">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3/3,5</w:t>
            </w:r>
          </w:p>
        </w:tc>
        <w:tc>
          <w:tcPr>
            <w:tcW w:w="2224" w:type="dxa"/>
            <w:vAlign w:val="center"/>
          </w:tcPr>
          <w:p w14:paraId="71E49E98" w14:textId="77777777" w:rsidR="00D07885" w:rsidRPr="00E22EA0" w:rsidRDefault="00D07885" w:rsidP="000F366C">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dobry</w:t>
            </w:r>
          </w:p>
          <w:p w14:paraId="6AA528EC" w14:textId="77777777" w:rsidR="00D07885" w:rsidRPr="00E22EA0" w:rsidRDefault="00D07885" w:rsidP="000F366C">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dobry plus</w:t>
            </w:r>
          </w:p>
          <w:p w14:paraId="5D1FE1BD" w14:textId="77777777" w:rsidR="00D07885" w:rsidRPr="00E22EA0" w:rsidRDefault="00D07885" w:rsidP="000F366C">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4/4,5</w:t>
            </w:r>
          </w:p>
        </w:tc>
        <w:tc>
          <w:tcPr>
            <w:tcW w:w="3998" w:type="dxa"/>
            <w:vAlign w:val="center"/>
          </w:tcPr>
          <w:p w14:paraId="2B24011A" w14:textId="77777777" w:rsidR="00D07885" w:rsidRPr="00E22EA0" w:rsidRDefault="00D07885" w:rsidP="000F366C">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bardzo dobry</w:t>
            </w:r>
          </w:p>
          <w:p w14:paraId="1F4B1C70" w14:textId="77777777" w:rsidR="00D07885" w:rsidRPr="00E22EA0" w:rsidRDefault="00D07885" w:rsidP="000F366C">
            <w:pPr>
              <w:spacing w:after="0" w:line="240" w:lineRule="auto"/>
              <w:jc w:val="center"/>
              <w:rPr>
                <w:rFonts w:ascii="Cambria" w:eastAsia="Calibri" w:hAnsi="Cambria" w:cs="Times New Roman"/>
                <w:b/>
                <w:sz w:val="20"/>
                <w:szCs w:val="20"/>
              </w:rPr>
            </w:pPr>
            <w:r w:rsidRPr="00E22EA0">
              <w:rPr>
                <w:rFonts w:ascii="Cambria" w:eastAsia="Calibri" w:hAnsi="Cambria" w:cs="Times New Roman"/>
                <w:b/>
                <w:sz w:val="20"/>
                <w:szCs w:val="20"/>
              </w:rPr>
              <w:t>5</w:t>
            </w:r>
          </w:p>
        </w:tc>
      </w:tr>
      <w:tr w:rsidR="003F44B8" w:rsidRPr="00E22EA0" w14:paraId="52154666" w14:textId="77777777" w:rsidTr="000F366C">
        <w:trPr>
          <w:trHeight w:val="323"/>
        </w:trPr>
        <w:tc>
          <w:tcPr>
            <w:tcW w:w="3129" w:type="dxa"/>
          </w:tcPr>
          <w:p w14:paraId="3FB37AF9"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 w pewnym stopniu zdaje sobie sprawę ze zjawisk związanych z aparatem mowy, funkcjami mowy, zjawiskami fonetycznymi</w:t>
            </w:r>
          </w:p>
        </w:tc>
        <w:tc>
          <w:tcPr>
            <w:tcW w:w="2224" w:type="dxa"/>
          </w:tcPr>
          <w:p w14:paraId="6381716E"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 zna dobrze zna podstawowe zagadnienia z zakresu emisji głosu</w:t>
            </w:r>
          </w:p>
        </w:tc>
        <w:tc>
          <w:tcPr>
            <w:tcW w:w="3998" w:type="dxa"/>
          </w:tcPr>
          <w:p w14:paraId="77E97408"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 ma świadomość i bardzo dobrze zna zasady operowania głosem, bardzo dobrze zna teorie na ten temat i potrafi wykorzystywać ja w praktyce</w:t>
            </w:r>
          </w:p>
        </w:tc>
      </w:tr>
      <w:tr w:rsidR="003F44B8" w:rsidRPr="00E22EA0" w14:paraId="05311546" w14:textId="77777777" w:rsidTr="000F366C">
        <w:trPr>
          <w:trHeight w:val="93"/>
        </w:trPr>
        <w:tc>
          <w:tcPr>
            <w:tcW w:w="3129" w:type="dxa"/>
          </w:tcPr>
          <w:p w14:paraId="153A9BB0"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 w pewnym stopniu wykonuje ćwiczenia z zakresu emisji glosu</w:t>
            </w:r>
          </w:p>
        </w:tc>
        <w:tc>
          <w:tcPr>
            <w:tcW w:w="2224" w:type="dxa"/>
          </w:tcPr>
          <w:p w14:paraId="0473603F"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 dobrze wykonuje ćwiczenia</w:t>
            </w:r>
          </w:p>
        </w:tc>
        <w:tc>
          <w:tcPr>
            <w:tcW w:w="3998" w:type="dxa"/>
          </w:tcPr>
          <w:p w14:paraId="593FF1EE"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 xml:space="preserve">Student ma uporządkowaną i poszerzoną wiedzę, poprawnie wykonuje ćwiczenia z zakresu emisji głosu, wykazuje się dużą orientacją w literaturze przedmiotu. </w:t>
            </w:r>
          </w:p>
        </w:tc>
      </w:tr>
      <w:tr w:rsidR="003F44B8" w:rsidRPr="00E22EA0" w14:paraId="02C6001F" w14:textId="77777777" w:rsidTr="000F366C">
        <w:trPr>
          <w:trHeight w:val="507"/>
        </w:trPr>
        <w:tc>
          <w:tcPr>
            <w:tcW w:w="3129" w:type="dxa"/>
          </w:tcPr>
          <w:p w14:paraId="4709E1CA"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 xml:space="preserve">Student widzi swoje niedostatki i zdaje sobie sprawę z potrzeby poszerzania wiedzy. </w:t>
            </w:r>
          </w:p>
        </w:tc>
        <w:tc>
          <w:tcPr>
            <w:tcW w:w="2224" w:type="dxa"/>
          </w:tcPr>
          <w:p w14:paraId="6127E789"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 xml:space="preserve">Student zdaje sobie sprawę z potrzeby dokształcania. </w:t>
            </w:r>
          </w:p>
        </w:tc>
        <w:tc>
          <w:tcPr>
            <w:tcW w:w="3998" w:type="dxa"/>
          </w:tcPr>
          <w:p w14:paraId="52EA54DA" w14:textId="77777777" w:rsidR="00D07885" w:rsidRPr="00E22EA0" w:rsidRDefault="00D07885" w:rsidP="000F366C">
            <w:pPr>
              <w:spacing w:after="0" w:line="240" w:lineRule="auto"/>
              <w:jc w:val="both"/>
              <w:rPr>
                <w:rFonts w:ascii="Cambria" w:eastAsia="Calibri" w:hAnsi="Cambria" w:cs="Times New Roman"/>
                <w:sz w:val="20"/>
                <w:szCs w:val="20"/>
              </w:rPr>
            </w:pPr>
            <w:r w:rsidRPr="00E22EA0">
              <w:rPr>
                <w:rFonts w:ascii="Cambria" w:eastAsia="Calibri" w:hAnsi="Cambria" w:cs="Times New Roman"/>
                <w:sz w:val="20"/>
                <w:szCs w:val="20"/>
              </w:rPr>
              <w:t>Student wykazuje się dużą samodzielnością w poszukiwaniu rozwiązań, jest świadomy potrzeby poszerzania swojej wiedzy wiedzy swoich wychowanków</w:t>
            </w:r>
          </w:p>
        </w:tc>
      </w:tr>
    </w:tbl>
    <w:p w14:paraId="00FF5F56" w14:textId="77777777" w:rsidR="00D07885" w:rsidRPr="00E22EA0" w:rsidRDefault="00D07885" w:rsidP="00D07885">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D07885" w:rsidRPr="00E22EA0" w14:paraId="710C3FA4" w14:textId="77777777" w:rsidTr="000F366C">
        <w:trPr>
          <w:trHeight w:val="540"/>
          <w:jc w:val="center"/>
        </w:trPr>
        <w:tc>
          <w:tcPr>
            <w:tcW w:w="9923" w:type="dxa"/>
            <w:tcMar>
              <w:top w:w="0" w:type="dxa"/>
              <w:bottom w:w="0" w:type="dxa"/>
            </w:tcMar>
          </w:tcPr>
          <w:p w14:paraId="5FF910F4" w14:textId="77777777" w:rsidR="00D07885" w:rsidRPr="00E22EA0" w:rsidRDefault="00D07885" w:rsidP="000F366C">
            <w:pPr>
              <w:spacing w:before="120" w:after="120"/>
              <w:rPr>
                <w:rFonts w:ascii="Cambria" w:eastAsia="Cambria" w:hAnsi="Cambria" w:cs="Times New Roman"/>
                <w:b/>
                <w:sz w:val="24"/>
                <w:szCs w:val="24"/>
              </w:rPr>
            </w:pPr>
            <w:r w:rsidRPr="00E22EA0">
              <w:rPr>
                <w:rFonts w:ascii="Cambria" w:eastAsia="Calibri" w:hAnsi="Cambria" w:cs="Times New Roman"/>
              </w:rPr>
              <w:t>Zaliczenie z oceną</w:t>
            </w:r>
          </w:p>
        </w:tc>
      </w:tr>
    </w:tbl>
    <w:p w14:paraId="7DF26FF5" w14:textId="77777777" w:rsidR="00D07885" w:rsidRPr="00E22EA0" w:rsidRDefault="00D07885" w:rsidP="00D07885">
      <w:pPr>
        <w:pBdr>
          <w:top w:val="nil"/>
          <w:left w:val="nil"/>
          <w:bottom w:val="nil"/>
          <w:right w:val="nil"/>
          <w:between w:val="nil"/>
        </w:pBdr>
        <w:spacing w:before="120" w:after="120" w:line="240" w:lineRule="auto"/>
        <w:rPr>
          <w:rFonts w:ascii="Cambria" w:eastAsia="Cambria" w:hAnsi="Cambria" w:cs="Cambria"/>
        </w:rPr>
      </w:pPr>
      <w:r w:rsidRPr="00E22EA0">
        <w:rPr>
          <w:rFonts w:ascii="Cambria" w:eastAsia="Cambria" w:hAnsi="Cambria" w:cs="Cambria"/>
          <w:b/>
        </w:rPr>
        <w:t xml:space="preserve">11. Obciążenie pracą studenta </w:t>
      </w:r>
      <w:r w:rsidRPr="00E22EA0">
        <w:rPr>
          <w:rFonts w:ascii="Cambria" w:eastAsia="Cambria" w:hAnsi="Cambria" w:cs="Cambria"/>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D07885" w:rsidRPr="00E22EA0" w14:paraId="53702AED" w14:textId="77777777" w:rsidTr="47B50038">
        <w:trPr>
          <w:trHeight w:val="291"/>
          <w:jc w:val="center"/>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58BE1418" w14:textId="77777777" w:rsidR="00D07885" w:rsidRPr="00E22EA0" w:rsidRDefault="00D07885" w:rsidP="000F366C">
            <w:pPr>
              <w:spacing w:before="20" w:after="20"/>
              <w:jc w:val="center"/>
              <w:rPr>
                <w:rFonts w:ascii="Cambria" w:eastAsia="Cambria" w:hAnsi="Cambria" w:cs="Cambria"/>
                <w:b/>
              </w:rPr>
            </w:pPr>
            <w:r w:rsidRPr="00E22EA0">
              <w:rPr>
                <w:rFonts w:ascii="Cambria" w:eastAsia="Cambria" w:hAnsi="Cambria" w:cs="Cambria"/>
                <w:b/>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F15D3EF"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Liczba godzin</w:t>
            </w:r>
          </w:p>
        </w:tc>
      </w:tr>
      <w:tr w:rsidR="00D07885" w:rsidRPr="00E22EA0" w14:paraId="074F6EB8" w14:textId="77777777" w:rsidTr="47B50038">
        <w:trPr>
          <w:trHeight w:val="291"/>
          <w:jc w:val="center"/>
        </w:trPr>
        <w:tc>
          <w:tcPr>
            <w:tcW w:w="5920" w:type="dxa"/>
            <w:vMerge/>
            <w:vAlign w:val="center"/>
          </w:tcPr>
          <w:p w14:paraId="112B9B4B"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b/>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F153E0"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na studiach stacjonarnych</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52BAB17"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na studiach niestacjonarnych</w:t>
            </w:r>
          </w:p>
        </w:tc>
      </w:tr>
      <w:tr w:rsidR="00D07885" w:rsidRPr="00E22EA0" w14:paraId="688F11FE" w14:textId="77777777" w:rsidTr="47B50038">
        <w:trPr>
          <w:trHeight w:val="449"/>
          <w:jc w:val="center"/>
        </w:trPr>
        <w:tc>
          <w:tcPr>
            <w:tcW w:w="989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0D5748C3" w14:textId="77777777" w:rsidR="00D07885" w:rsidRPr="00E22EA0" w:rsidRDefault="00D07885" w:rsidP="000F366C">
            <w:pPr>
              <w:spacing w:before="20" w:after="20" w:line="240" w:lineRule="auto"/>
              <w:jc w:val="center"/>
              <w:rPr>
                <w:rFonts w:ascii="Cambria" w:eastAsia="Cambria" w:hAnsi="Cambria" w:cs="Cambria"/>
                <w:b/>
              </w:rPr>
            </w:pPr>
            <w:r w:rsidRPr="00E22EA0">
              <w:rPr>
                <w:rFonts w:ascii="Cambria" w:eastAsia="Cambria" w:hAnsi="Cambria" w:cs="Cambria"/>
                <w:b/>
              </w:rPr>
              <w:t>Godziny kontaktowe studenta (w ramach zajęć):</w:t>
            </w:r>
          </w:p>
        </w:tc>
      </w:tr>
      <w:tr w:rsidR="00D07885" w:rsidRPr="00E22EA0" w14:paraId="0B766777" w14:textId="77777777" w:rsidTr="47B50038">
        <w:trPr>
          <w:trHeight w:val="2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B21D1B" w14:textId="77777777" w:rsidR="00D07885" w:rsidRPr="00E22EA0" w:rsidRDefault="00D07885" w:rsidP="000F366C">
            <w:pPr>
              <w:spacing w:before="20" w:after="20"/>
              <w:rPr>
                <w:rFonts w:ascii="Cambria" w:eastAsia="Cambria" w:hAnsi="Cambria" w:cs="Cambria"/>
                <w:b/>
              </w:rPr>
            </w:pPr>
            <w:r w:rsidRPr="00E22EA0">
              <w:rPr>
                <w:rFonts w:ascii="Cambria" w:eastAsia="Cambria" w:hAnsi="Cambria" w:cs="Cambria"/>
                <w:sz w:val="20"/>
                <w:szCs w:val="20"/>
              </w:rPr>
              <w:t>liczba godzin pracy studenta z bezpośrednim udziałem nauczycieli akademickich lub innych osób prowadzących zajęcia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137ADC" w14:textId="77777777" w:rsidR="00D07885" w:rsidRPr="00E22EA0" w:rsidRDefault="00D07885" w:rsidP="000F366C">
            <w:pPr>
              <w:spacing w:before="20" w:after="20" w:line="240" w:lineRule="auto"/>
              <w:jc w:val="center"/>
              <w:rPr>
                <w:rFonts w:ascii="Cambria" w:eastAsia="Cambria" w:hAnsi="Cambria" w:cs="Cambria"/>
                <w:b/>
              </w:rPr>
            </w:pPr>
            <w:r w:rsidRPr="00E22EA0">
              <w:rPr>
                <w:rFonts w:ascii="Cambria" w:eastAsia="Cambria" w:hAnsi="Cambria" w:cs="Cambria"/>
                <w:b/>
              </w:rPr>
              <w:t>30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5D32E5" w14:textId="77777777" w:rsidR="00D07885" w:rsidRPr="00E22EA0" w:rsidRDefault="00D07885" w:rsidP="000F366C">
            <w:pPr>
              <w:spacing w:before="20" w:after="20" w:line="240" w:lineRule="auto"/>
              <w:jc w:val="center"/>
              <w:rPr>
                <w:rFonts w:ascii="Cambria" w:eastAsia="Cambria" w:hAnsi="Cambria" w:cs="Cambria"/>
                <w:b/>
              </w:rPr>
            </w:pPr>
            <w:r w:rsidRPr="00E22EA0">
              <w:rPr>
                <w:rFonts w:ascii="Cambria" w:eastAsia="Cambria" w:hAnsi="Cambria" w:cs="Cambria"/>
                <w:b/>
              </w:rPr>
              <w:t>18</w:t>
            </w:r>
          </w:p>
        </w:tc>
      </w:tr>
      <w:tr w:rsidR="00D07885" w:rsidRPr="00E22EA0" w14:paraId="4325F942" w14:textId="77777777" w:rsidTr="47B50038">
        <w:trPr>
          <w:trHeight w:val="435"/>
          <w:jc w:val="center"/>
        </w:trPr>
        <w:tc>
          <w:tcPr>
            <w:tcW w:w="989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86C05C3" w14:textId="77777777" w:rsidR="00D07885" w:rsidRPr="00E22EA0" w:rsidRDefault="00D07885" w:rsidP="000F366C">
            <w:pPr>
              <w:spacing w:before="20" w:after="20" w:line="240" w:lineRule="auto"/>
              <w:jc w:val="center"/>
              <w:rPr>
                <w:rFonts w:ascii="Cambria" w:eastAsia="Cambria" w:hAnsi="Cambria" w:cs="Cambria"/>
                <w:b/>
              </w:rPr>
            </w:pPr>
            <w:r w:rsidRPr="00E22EA0">
              <w:rPr>
                <w:rFonts w:ascii="Cambria" w:eastAsia="Cambria" w:hAnsi="Cambria" w:cs="Cambria"/>
                <w:b/>
              </w:rPr>
              <w:t>Praca własna studenta (indywidualna praca studenta związana z zajęciami):</w:t>
            </w:r>
          </w:p>
        </w:tc>
      </w:tr>
      <w:tr w:rsidR="00D07885" w:rsidRPr="00E22EA0" w14:paraId="42907C06" w14:textId="77777777" w:rsidTr="47B50038">
        <w:trPr>
          <w:trHeight w:val="3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D836A4" w14:textId="77777777" w:rsidR="00D07885" w:rsidRPr="00E22EA0" w:rsidRDefault="00D07885" w:rsidP="000F366C">
            <w:pPr>
              <w:spacing w:before="20" w:after="20" w:line="240" w:lineRule="auto"/>
              <w:rPr>
                <w:rFonts w:ascii="Cambria" w:eastAsia="Cambria" w:hAnsi="Cambria" w:cs="Cambria"/>
                <w:sz w:val="20"/>
                <w:szCs w:val="20"/>
              </w:rPr>
            </w:pPr>
            <w:r w:rsidRPr="00E22EA0">
              <w:rPr>
                <w:rFonts w:ascii="Cambria" w:eastAsia="Calibri" w:hAnsi="Cambria" w:cs="Times New Roman"/>
                <w:sz w:val="20"/>
                <w:szCs w:val="20"/>
              </w:rPr>
              <w:t>Konsultacje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B4E700" w14:textId="77777777" w:rsidR="00D07885" w:rsidRPr="00E22EA0" w:rsidRDefault="00D07885"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0ED865" w14:textId="77777777" w:rsidR="00D07885" w:rsidRPr="00E22EA0" w:rsidRDefault="00D07885"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w:t>
            </w:r>
          </w:p>
        </w:tc>
      </w:tr>
      <w:tr w:rsidR="00D07885" w:rsidRPr="00E22EA0" w14:paraId="42FA4AA1" w14:textId="77777777" w:rsidTr="47B50038">
        <w:trPr>
          <w:trHeight w:val="412"/>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F2CA25" w14:textId="77777777" w:rsidR="00D07885" w:rsidRPr="00E22EA0" w:rsidRDefault="00D07885" w:rsidP="000F366C">
            <w:pPr>
              <w:spacing w:before="20" w:after="20" w:line="240" w:lineRule="auto"/>
              <w:rPr>
                <w:rFonts w:ascii="Cambria" w:eastAsia="Cambria" w:hAnsi="Cambria" w:cs="Cambria"/>
                <w:sz w:val="20"/>
                <w:szCs w:val="20"/>
              </w:rPr>
            </w:pPr>
            <w:r w:rsidRPr="00E22EA0">
              <w:rPr>
                <w:rFonts w:ascii="Cambria" w:eastAsia="Calibri" w:hAnsi="Cambria" w:cs="Times New Roman"/>
                <w:sz w:val="20"/>
                <w:szCs w:val="20"/>
              </w:rPr>
              <w:t>Czytanie literatury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41D0B8" w14:textId="77777777" w:rsidR="00D07885" w:rsidRPr="00E22EA0" w:rsidRDefault="00D07885"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F11689" w14:textId="77777777" w:rsidR="00D07885" w:rsidRPr="00E22EA0" w:rsidRDefault="00D07885"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12</w:t>
            </w:r>
          </w:p>
        </w:tc>
      </w:tr>
      <w:tr w:rsidR="00D07885" w:rsidRPr="00E22EA0" w14:paraId="2CC891BD" w14:textId="77777777" w:rsidTr="47B50038">
        <w:trPr>
          <w:trHeight w:val="385"/>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0DD98F" w14:textId="77777777" w:rsidR="00D07885" w:rsidRPr="00E22EA0" w:rsidRDefault="00D07885" w:rsidP="000F366C">
            <w:pPr>
              <w:spacing w:before="20" w:after="20" w:line="240" w:lineRule="auto"/>
              <w:rPr>
                <w:rFonts w:ascii="Cambria" w:eastAsia="Cambria" w:hAnsi="Cambria" w:cs="Cambria"/>
                <w:sz w:val="20"/>
                <w:szCs w:val="20"/>
              </w:rPr>
            </w:pPr>
            <w:r w:rsidRPr="00E22EA0">
              <w:rPr>
                <w:rFonts w:ascii="Cambria" w:eastAsia="Calibri" w:hAnsi="Cambria" w:cs="Times New Roman"/>
                <w:sz w:val="20"/>
                <w:szCs w:val="20"/>
              </w:rPr>
              <w:t>Przygotowanie do zaliczenia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5FF8FA" w14:textId="77777777" w:rsidR="00D07885" w:rsidRPr="00E22EA0" w:rsidRDefault="00D07885"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DF40DF" w14:textId="77777777" w:rsidR="00D07885" w:rsidRPr="00E22EA0" w:rsidRDefault="00D07885"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5</w:t>
            </w:r>
          </w:p>
        </w:tc>
      </w:tr>
      <w:tr w:rsidR="00D07885" w:rsidRPr="00E22EA0" w14:paraId="49CD2E24" w14:textId="77777777" w:rsidTr="47B50038">
        <w:trPr>
          <w:trHeight w:val="417"/>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BDAA0" w14:textId="2C77ECDE" w:rsidR="00D07885" w:rsidRPr="00E22EA0" w:rsidRDefault="55D578D9" w:rsidP="47B50038">
            <w:pPr>
              <w:spacing w:before="20" w:after="20" w:line="240" w:lineRule="auto"/>
              <w:rPr>
                <w:rFonts w:ascii="Cambria" w:eastAsia="Cambria" w:hAnsi="Cambria" w:cs="Cambria"/>
                <w:sz w:val="20"/>
                <w:szCs w:val="20"/>
              </w:rPr>
            </w:pPr>
            <w:r w:rsidRPr="00E22EA0">
              <w:rPr>
                <w:rFonts w:ascii="Cambria" w:eastAsia="Calibri" w:hAnsi="Cambria" w:cs="Times New Roman"/>
                <w:sz w:val="20"/>
                <w:szCs w:val="20"/>
              </w:rPr>
              <w:t>Ć</w:t>
            </w:r>
            <w:r w:rsidR="00D07885" w:rsidRPr="00E22EA0">
              <w:rPr>
                <w:rFonts w:ascii="Cambria" w:eastAsia="Calibri" w:hAnsi="Cambria" w:cs="Times New Roman"/>
                <w:sz w:val="20"/>
                <w:szCs w:val="20"/>
              </w:rPr>
              <w:t>wiczenia indywidualne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4EF33C" w14:textId="77777777" w:rsidR="00D07885" w:rsidRPr="00E22EA0" w:rsidRDefault="00D07885"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D606BC" w14:textId="77777777" w:rsidR="00D07885" w:rsidRPr="00E22EA0" w:rsidRDefault="00D07885" w:rsidP="000F366C">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38</w:t>
            </w:r>
          </w:p>
        </w:tc>
      </w:tr>
      <w:tr w:rsidR="00D07885" w:rsidRPr="00E22EA0" w14:paraId="350E95C7" w14:textId="77777777" w:rsidTr="47B50038">
        <w:trPr>
          <w:trHeight w:val="360"/>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700A32" w14:textId="77777777" w:rsidR="00D07885" w:rsidRPr="00E22EA0" w:rsidRDefault="00D07885" w:rsidP="000F366C">
            <w:pPr>
              <w:spacing w:before="20" w:after="20" w:line="240" w:lineRule="auto"/>
              <w:jc w:val="right"/>
              <w:rPr>
                <w:rFonts w:ascii="Cambria" w:eastAsia="Cambria" w:hAnsi="Cambria" w:cs="Cambria"/>
                <w:b/>
                <w:sz w:val="20"/>
                <w:szCs w:val="20"/>
              </w:rPr>
            </w:pPr>
            <w:r w:rsidRPr="00E22EA0">
              <w:rPr>
                <w:rFonts w:ascii="Cambria" w:eastAsia="Cambria" w:hAnsi="Cambria" w:cs="Cambria"/>
                <w:b/>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440850"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75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FFD156"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75</w:t>
            </w:r>
          </w:p>
        </w:tc>
      </w:tr>
      <w:tr w:rsidR="00D07885" w:rsidRPr="00E22EA0" w14:paraId="18979FD9" w14:textId="77777777" w:rsidTr="47B50038">
        <w:trPr>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94BC5A" w14:textId="77777777" w:rsidR="00D07885" w:rsidRPr="00E22EA0" w:rsidRDefault="00D07885" w:rsidP="000F366C">
            <w:pPr>
              <w:spacing w:before="20" w:after="20" w:line="240" w:lineRule="auto"/>
              <w:jc w:val="right"/>
              <w:rPr>
                <w:rFonts w:ascii="Cambria" w:eastAsia="Cambria" w:hAnsi="Cambria" w:cs="Cambria"/>
                <w:b/>
                <w:sz w:val="20"/>
                <w:szCs w:val="20"/>
              </w:rPr>
            </w:pPr>
            <w:r w:rsidRPr="00E22EA0">
              <w:rPr>
                <w:rFonts w:ascii="Cambria" w:eastAsia="Cambria" w:hAnsi="Cambria" w:cs="Cambria"/>
                <w:b/>
                <w:sz w:val="20"/>
                <w:szCs w:val="20"/>
              </w:rPr>
              <w:t xml:space="preserve">liczba pkt ECTS przypisana do zajęć: </w:t>
            </w:r>
            <w:r w:rsidRPr="00E22EA0">
              <w:rPr>
                <w:rFonts w:ascii="Cambria" w:eastAsia="Cambria" w:hAnsi="Cambria" w:cs="Cambria"/>
                <w:b/>
                <w:sz w:val="20"/>
                <w:szCs w:val="20"/>
              </w:rPr>
              <w:br/>
            </w:r>
            <w:r w:rsidRPr="00E22EA0">
              <w:rPr>
                <w:rFonts w:ascii="Cambria" w:eastAsia="Cambria" w:hAnsi="Cambria" w:cs="Cambria"/>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0A7FFE"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DD0F11" w14:textId="77777777" w:rsidR="00D07885" w:rsidRPr="00E22EA0" w:rsidRDefault="00D07885" w:rsidP="000F366C">
            <w:pPr>
              <w:spacing w:before="20" w:after="20" w:line="240" w:lineRule="auto"/>
              <w:jc w:val="center"/>
              <w:rPr>
                <w:rFonts w:ascii="Cambria" w:eastAsia="Cambria" w:hAnsi="Cambria" w:cs="Cambria"/>
                <w:b/>
                <w:sz w:val="20"/>
                <w:szCs w:val="20"/>
              </w:rPr>
            </w:pPr>
            <w:r w:rsidRPr="00E22EA0">
              <w:rPr>
                <w:rFonts w:ascii="Cambria" w:eastAsia="Cambria" w:hAnsi="Cambria" w:cs="Cambria"/>
                <w:b/>
                <w:sz w:val="20"/>
                <w:szCs w:val="20"/>
              </w:rPr>
              <w:t>3</w:t>
            </w:r>
          </w:p>
        </w:tc>
      </w:tr>
    </w:tbl>
    <w:p w14:paraId="0BDC02CE" w14:textId="77777777" w:rsidR="00D07885" w:rsidRPr="00E22EA0" w:rsidRDefault="00D07885" w:rsidP="00D07885">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D07885" w:rsidRPr="00E22EA0" w14:paraId="7E180A10" w14:textId="77777777" w:rsidTr="000F366C">
        <w:trPr>
          <w:jc w:val="center"/>
        </w:trPr>
        <w:tc>
          <w:tcPr>
            <w:tcW w:w="9889" w:type="dxa"/>
            <w:shd w:val="clear" w:color="auto" w:fill="auto"/>
          </w:tcPr>
          <w:p w14:paraId="12646172" w14:textId="77777777" w:rsidR="00D07885" w:rsidRPr="00E22EA0" w:rsidRDefault="00D07885" w:rsidP="000F366C">
            <w:pPr>
              <w:spacing w:after="0" w:line="240" w:lineRule="auto"/>
              <w:rPr>
                <w:rFonts w:ascii="Cambria" w:eastAsia="Cambria" w:hAnsi="Cambria" w:cs="Cambria"/>
                <w:b/>
                <w:sz w:val="20"/>
                <w:szCs w:val="20"/>
              </w:rPr>
            </w:pPr>
            <w:r w:rsidRPr="00E22EA0">
              <w:rPr>
                <w:rFonts w:ascii="Cambria" w:eastAsia="Cambria" w:hAnsi="Cambria" w:cs="Cambria"/>
                <w:b/>
                <w:sz w:val="20"/>
                <w:szCs w:val="20"/>
              </w:rPr>
              <w:t>Literatura obowiązkowa:</w:t>
            </w:r>
          </w:p>
          <w:p w14:paraId="2FFB0644" w14:textId="77777777" w:rsidR="00D07885" w:rsidRPr="00E22EA0" w:rsidRDefault="00D07885" w:rsidP="00E22EA0">
            <w:pPr>
              <w:numPr>
                <w:ilvl w:val="1"/>
                <w:numId w:val="29"/>
              </w:numPr>
              <w:tabs>
                <w:tab w:val="left" w:pos="180"/>
                <w:tab w:val="left" w:pos="540"/>
              </w:tabs>
              <w:spacing w:after="0" w:line="240" w:lineRule="auto"/>
              <w:rPr>
                <w:rFonts w:ascii="Cambria" w:eastAsia="Calibri" w:hAnsi="Cambria" w:cs="Calibri"/>
                <w:iCs/>
                <w:sz w:val="20"/>
                <w:szCs w:val="20"/>
              </w:rPr>
            </w:pPr>
            <w:r w:rsidRPr="00E22EA0">
              <w:rPr>
                <w:rFonts w:ascii="Cambria" w:eastAsia="Calibri" w:hAnsi="Cambria" w:cs="Calibri"/>
                <w:iCs/>
                <w:sz w:val="20"/>
                <w:szCs w:val="20"/>
              </w:rPr>
              <w:t>Śliwińska – Kowalska Mariola,</w:t>
            </w:r>
            <w:r w:rsidRPr="00E22EA0">
              <w:rPr>
                <w:rFonts w:ascii="Cambria" w:eastAsia="Calibri" w:hAnsi="Cambria" w:cs="Calibri"/>
                <w:i/>
                <w:iCs/>
                <w:sz w:val="20"/>
                <w:szCs w:val="20"/>
              </w:rPr>
              <w:t xml:space="preserve"> Głos narzędziem pracy</w:t>
            </w:r>
            <w:r w:rsidRPr="00E22EA0">
              <w:rPr>
                <w:rFonts w:ascii="Cambria" w:eastAsia="Calibri" w:hAnsi="Cambria" w:cs="Calibri"/>
                <w:iCs/>
                <w:sz w:val="20"/>
                <w:szCs w:val="20"/>
              </w:rPr>
              <w:t>, Instytut Medycyny Pracy, Łódź 1999.</w:t>
            </w:r>
          </w:p>
          <w:p w14:paraId="4C2C2CDA" w14:textId="77777777" w:rsidR="00D07885" w:rsidRPr="00E22EA0" w:rsidRDefault="00D07885" w:rsidP="00E22EA0">
            <w:pPr>
              <w:numPr>
                <w:ilvl w:val="1"/>
                <w:numId w:val="29"/>
              </w:numPr>
              <w:tabs>
                <w:tab w:val="left" w:pos="180"/>
                <w:tab w:val="left" w:pos="540"/>
              </w:tabs>
              <w:spacing w:after="0" w:line="240" w:lineRule="auto"/>
              <w:rPr>
                <w:rFonts w:ascii="Cambria" w:eastAsia="Calibri" w:hAnsi="Cambria" w:cs="Calibri"/>
                <w:i/>
                <w:iCs/>
                <w:sz w:val="20"/>
                <w:szCs w:val="20"/>
              </w:rPr>
            </w:pPr>
            <w:r w:rsidRPr="00E22EA0">
              <w:rPr>
                <w:rFonts w:ascii="Cambria" w:eastAsia="Calibri" w:hAnsi="Cambria" w:cs="Calibri"/>
                <w:iCs/>
                <w:sz w:val="20"/>
                <w:szCs w:val="20"/>
              </w:rPr>
              <w:t>Tarasiewicz Bogumiła,</w:t>
            </w:r>
            <w:r w:rsidRPr="00E22EA0">
              <w:rPr>
                <w:rFonts w:ascii="Cambria" w:eastAsia="Calibri" w:hAnsi="Cambria" w:cs="Calibri"/>
                <w:i/>
                <w:iCs/>
                <w:sz w:val="20"/>
                <w:szCs w:val="20"/>
              </w:rPr>
              <w:t xml:space="preserve"> Mówię i śpiewam świadomie</w:t>
            </w:r>
            <w:r w:rsidRPr="00E22EA0">
              <w:rPr>
                <w:rFonts w:ascii="Cambria" w:eastAsia="Calibri" w:hAnsi="Cambria" w:cs="Calibri"/>
                <w:iCs/>
                <w:sz w:val="20"/>
                <w:szCs w:val="20"/>
              </w:rPr>
              <w:t>, Universitas, Kraków 2003.</w:t>
            </w:r>
          </w:p>
          <w:p w14:paraId="55C19257" w14:textId="77777777" w:rsidR="00D07885" w:rsidRPr="00E22EA0" w:rsidRDefault="00D07885" w:rsidP="00E22EA0">
            <w:pPr>
              <w:numPr>
                <w:ilvl w:val="1"/>
                <w:numId w:val="29"/>
              </w:numPr>
              <w:tabs>
                <w:tab w:val="left" w:pos="180"/>
                <w:tab w:val="left" w:pos="540"/>
              </w:tabs>
              <w:spacing w:after="0" w:line="240" w:lineRule="auto"/>
              <w:rPr>
                <w:rFonts w:ascii="Cambria" w:eastAsia="Calibri" w:hAnsi="Cambria" w:cs="Calibri"/>
                <w:i/>
                <w:iCs/>
                <w:sz w:val="20"/>
                <w:szCs w:val="20"/>
              </w:rPr>
            </w:pPr>
            <w:r w:rsidRPr="00E22EA0">
              <w:rPr>
                <w:rFonts w:ascii="Cambria" w:eastAsia="Calibri" w:hAnsi="Cambria" w:cs="Calibri"/>
                <w:iCs/>
                <w:sz w:val="20"/>
                <w:szCs w:val="20"/>
              </w:rPr>
              <w:t>Walczak-Deleżyńska Mieczysława,</w:t>
            </w:r>
            <w:r w:rsidRPr="00E22EA0">
              <w:rPr>
                <w:rFonts w:ascii="Cambria" w:eastAsia="Calibri" w:hAnsi="Cambria" w:cs="Calibri"/>
                <w:i/>
                <w:iCs/>
                <w:sz w:val="20"/>
                <w:szCs w:val="20"/>
              </w:rPr>
              <w:t xml:space="preserve"> Aby język giętki... Wybór ćwiczeń artykulacyjnych</w:t>
            </w:r>
            <w:r w:rsidRPr="00E22EA0">
              <w:rPr>
                <w:rFonts w:ascii="Cambria" w:eastAsia="Calibri" w:hAnsi="Cambria" w:cs="Calibri"/>
                <w:iCs/>
                <w:sz w:val="20"/>
                <w:szCs w:val="20"/>
              </w:rPr>
              <w:t>, Wrocław 2004.</w:t>
            </w:r>
          </w:p>
        </w:tc>
      </w:tr>
      <w:tr w:rsidR="00D07885" w:rsidRPr="00E22EA0" w14:paraId="04613383" w14:textId="77777777" w:rsidTr="000F366C">
        <w:trPr>
          <w:jc w:val="center"/>
        </w:trPr>
        <w:tc>
          <w:tcPr>
            <w:tcW w:w="9889" w:type="dxa"/>
            <w:shd w:val="clear" w:color="auto" w:fill="auto"/>
          </w:tcPr>
          <w:p w14:paraId="7B470EAE" w14:textId="77777777" w:rsidR="00D07885" w:rsidRPr="00E22EA0" w:rsidRDefault="00D07885" w:rsidP="000F366C">
            <w:pPr>
              <w:pBdr>
                <w:top w:val="nil"/>
                <w:left w:val="nil"/>
                <w:bottom w:val="nil"/>
                <w:right w:val="nil"/>
                <w:between w:val="nil"/>
              </w:pBdr>
              <w:spacing w:after="0" w:line="240" w:lineRule="auto"/>
              <w:ind w:right="-567"/>
              <w:rPr>
                <w:rFonts w:ascii="Cambria" w:eastAsia="Cambria" w:hAnsi="Cambria" w:cs="Cambria"/>
                <w:b/>
                <w:sz w:val="20"/>
                <w:szCs w:val="20"/>
              </w:rPr>
            </w:pPr>
            <w:r w:rsidRPr="00E22EA0">
              <w:rPr>
                <w:rFonts w:ascii="Cambria" w:eastAsia="Cambria" w:hAnsi="Cambria" w:cs="Cambria"/>
                <w:b/>
                <w:sz w:val="20"/>
                <w:szCs w:val="20"/>
              </w:rPr>
              <w:t>Literatura zalecana / fakultatywna:</w:t>
            </w:r>
          </w:p>
          <w:p w14:paraId="700B279D" w14:textId="77777777" w:rsidR="00D07885" w:rsidRPr="00E22EA0" w:rsidRDefault="00D07885" w:rsidP="00E22EA0">
            <w:pPr>
              <w:numPr>
                <w:ilvl w:val="0"/>
                <w:numId w:val="31"/>
              </w:numPr>
              <w:tabs>
                <w:tab w:val="left" w:pos="180"/>
                <w:tab w:val="left" w:pos="540"/>
                <w:tab w:val="num" w:pos="650"/>
              </w:tabs>
              <w:spacing w:after="0" w:line="240" w:lineRule="auto"/>
              <w:rPr>
                <w:rFonts w:ascii="Cambria" w:eastAsia="Calibri" w:hAnsi="Cambria" w:cs="Calibri"/>
                <w:iCs/>
                <w:sz w:val="20"/>
                <w:szCs w:val="20"/>
              </w:rPr>
            </w:pPr>
            <w:r w:rsidRPr="00E22EA0">
              <w:rPr>
                <w:rFonts w:ascii="Cambria" w:eastAsia="Calibri" w:hAnsi="Cambria" w:cs="Calibri"/>
                <w:iCs/>
                <w:sz w:val="20"/>
                <w:szCs w:val="20"/>
              </w:rPr>
              <w:t xml:space="preserve">Górska Maria, </w:t>
            </w:r>
            <w:r w:rsidRPr="00E22EA0">
              <w:rPr>
                <w:rFonts w:ascii="Cambria" w:eastAsia="Calibri" w:hAnsi="Cambria" w:cs="Calibri"/>
                <w:i/>
                <w:iCs/>
                <w:sz w:val="20"/>
                <w:szCs w:val="20"/>
              </w:rPr>
              <w:t>Zaopiekuj się swoim głosem</w:t>
            </w:r>
            <w:r w:rsidRPr="00E22EA0">
              <w:rPr>
                <w:rFonts w:ascii="Cambria" w:eastAsia="Calibri" w:hAnsi="Cambria" w:cs="Calibri"/>
                <w:iCs/>
                <w:sz w:val="20"/>
                <w:szCs w:val="20"/>
              </w:rPr>
              <w:t>, WOMP, Gorzów Wlkp.</w:t>
            </w:r>
          </w:p>
          <w:p w14:paraId="76FB9C5B" w14:textId="77777777" w:rsidR="00D07885" w:rsidRPr="00E22EA0" w:rsidRDefault="00D07885" w:rsidP="00E22EA0">
            <w:pPr>
              <w:numPr>
                <w:ilvl w:val="0"/>
                <w:numId w:val="31"/>
              </w:numPr>
              <w:tabs>
                <w:tab w:val="left" w:pos="180"/>
                <w:tab w:val="left" w:pos="540"/>
                <w:tab w:val="num" w:pos="650"/>
              </w:tabs>
              <w:spacing w:after="0" w:line="240" w:lineRule="auto"/>
              <w:rPr>
                <w:rFonts w:ascii="Cambria" w:eastAsia="Calibri" w:hAnsi="Cambria" w:cs="Calibri"/>
                <w:iCs/>
                <w:sz w:val="20"/>
                <w:szCs w:val="20"/>
              </w:rPr>
            </w:pPr>
            <w:r w:rsidRPr="00E22EA0">
              <w:rPr>
                <w:rFonts w:ascii="Cambria" w:eastAsia="Calibri" w:hAnsi="Cambria" w:cs="Calibri"/>
                <w:iCs/>
                <w:sz w:val="20"/>
                <w:szCs w:val="20"/>
              </w:rPr>
              <w:t xml:space="preserve">Łastik Aneta, </w:t>
            </w:r>
            <w:r w:rsidRPr="00E22EA0">
              <w:rPr>
                <w:rFonts w:ascii="Cambria" w:eastAsia="Calibri" w:hAnsi="Cambria" w:cs="Calibri"/>
                <w:i/>
                <w:iCs/>
                <w:sz w:val="20"/>
                <w:szCs w:val="20"/>
              </w:rPr>
              <w:t>Poznaj swój głos</w:t>
            </w:r>
            <w:r w:rsidRPr="00E22EA0">
              <w:rPr>
                <w:rFonts w:ascii="Cambria" w:eastAsia="Calibri" w:hAnsi="Cambria" w:cs="Calibri"/>
                <w:iCs/>
                <w:sz w:val="20"/>
                <w:szCs w:val="20"/>
              </w:rPr>
              <w:t>, Studio Emka, Warszawa 2006</w:t>
            </w:r>
          </w:p>
          <w:p w14:paraId="2DAA45AC" w14:textId="77777777" w:rsidR="00D07885" w:rsidRPr="00E22EA0" w:rsidRDefault="00D07885" w:rsidP="00E22EA0">
            <w:pPr>
              <w:numPr>
                <w:ilvl w:val="0"/>
                <w:numId w:val="31"/>
              </w:numPr>
              <w:tabs>
                <w:tab w:val="left" w:pos="180"/>
                <w:tab w:val="left" w:pos="540"/>
                <w:tab w:val="num" w:pos="650"/>
              </w:tabs>
              <w:spacing w:after="0" w:line="240" w:lineRule="auto"/>
              <w:rPr>
                <w:rFonts w:ascii="Cambria" w:eastAsia="Calibri" w:hAnsi="Cambria" w:cs="Calibri"/>
                <w:iCs/>
                <w:sz w:val="20"/>
                <w:szCs w:val="20"/>
              </w:rPr>
            </w:pPr>
            <w:r w:rsidRPr="00E22EA0">
              <w:rPr>
                <w:rFonts w:ascii="Cambria" w:eastAsia="Calibri" w:hAnsi="Cambria" w:cs="Calibri"/>
                <w:iCs/>
                <w:sz w:val="20"/>
                <w:szCs w:val="20"/>
              </w:rPr>
              <w:t xml:space="preserve">Sobierajska Halina, </w:t>
            </w:r>
            <w:r w:rsidRPr="00E22EA0">
              <w:rPr>
                <w:rFonts w:ascii="Cambria" w:eastAsia="Calibri" w:hAnsi="Cambria" w:cs="Calibri"/>
                <w:i/>
                <w:iCs/>
                <w:sz w:val="20"/>
                <w:szCs w:val="20"/>
              </w:rPr>
              <w:t>Uczymy się śpiewać</w:t>
            </w:r>
            <w:r w:rsidRPr="00E22EA0">
              <w:rPr>
                <w:rFonts w:ascii="Cambria" w:eastAsia="Calibri" w:hAnsi="Cambria" w:cs="Calibri"/>
                <w:iCs/>
                <w:sz w:val="20"/>
                <w:szCs w:val="20"/>
              </w:rPr>
              <w:t>, PZWSz, Warszawa 1972</w:t>
            </w:r>
          </w:p>
          <w:p w14:paraId="783F9FA3" w14:textId="77777777" w:rsidR="00D07885" w:rsidRPr="00E22EA0" w:rsidRDefault="00D07885" w:rsidP="00E22EA0">
            <w:pPr>
              <w:numPr>
                <w:ilvl w:val="0"/>
                <w:numId w:val="31"/>
              </w:numPr>
              <w:tabs>
                <w:tab w:val="left" w:pos="180"/>
                <w:tab w:val="left" w:pos="540"/>
                <w:tab w:val="num" w:pos="650"/>
              </w:tabs>
              <w:spacing w:after="0" w:line="240" w:lineRule="auto"/>
              <w:rPr>
                <w:rFonts w:ascii="Cambria" w:eastAsia="Calibri" w:hAnsi="Cambria" w:cs="Calibri"/>
                <w:iCs/>
                <w:sz w:val="20"/>
                <w:szCs w:val="20"/>
              </w:rPr>
            </w:pPr>
            <w:r w:rsidRPr="00E22EA0">
              <w:rPr>
                <w:rFonts w:ascii="Cambria" w:eastAsia="Calibri" w:hAnsi="Cambria" w:cs="Calibri"/>
                <w:iCs/>
                <w:sz w:val="20"/>
                <w:szCs w:val="20"/>
              </w:rPr>
              <w:t xml:space="preserve">Toczyska Bogumiła, </w:t>
            </w:r>
            <w:r w:rsidRPr="00E22EA0">
              <w:rPr>
                <w:rFonts w:ascii="Cambria" w:eastAsia="Calibri" w:hAnsi="Cambria" w:cs="Calibri"/>
                <w:i/>
                <w:iCs/>
                <w:sz w:val="20"/>
                <w:szCs w:val="20"/>
              </w:rPr>
              <w:t>Jak wyglądasz słowem</w:t>
            </w:r>
            <w:r w:rsidRPr="00E22EA0">
              <w:rPr>
                <w:rFonts w:ascii="Cambria" w:eastAsia="Calibri" w:hAnsi="Cambria" w:cs="Calibri"/>
                <w:iCs/>
                <w:sz w:val="20"/>
                <w:szCs w:val="20"/>
              </w:rPr>
              <w:t>, Gdańsk 2004</w:t>
            </w:r>
          </w:p>
          <w:p w14:paraId="3BDC2D58" w14:textId="77777777" w:rsidR="00D07885" w:rsidRPr="00E22EA0" w:rsidRDefault="00D07885" w:rsidP="00E22EA0">
            <w:pPr>
              <w:numPr>
                <w:ilvl w:val="0"/>
                <w:numId w:val="31"/>
              </w:numPr>
              <w:tabs>
                <w:tab w:val="left" w:pos="180"/>
                <w:tab w:val="left" w:pos="540"/>
                <w:tab w:val="num" w:pos="650"/>
              </w:tabs>
              <w:spacing w:after="0" w:line="240" w:lineRule="auto"/>
              <w:rPr>
                <w:rFonts w:ascii="Cambria" w:eastAsia="Calibri" w:hAnsi="Cambria" w:cs="Calibri"/>
                <w:iCs/>
                <w:sz w:val="20"/>
                <w:szCs w:val="20"/>
              </w:rPr>
            </w:pPr>
            <w:r w:rsidRPr="00E22EA0">
              <w:rPr>
                <w:rFonts w:ascii="Cambria" w:eastAsia="Calibri" w:hAnsi="Cambria" w:cs="Calibri"/>
                <w:iCs/>
                <w:sz w:val="20"/>
                <w:szCs w:val="20"/>
              </w:rPr>
              <w:t xml:space="preserve">Toczyska Bogumiła, </w:t>
            </w:r>
            <w:r w:rsidRPr="00E22EA0">
              <w:rPr>
                <w:rFonts w:ascii="Cambria" w:eastAsia="Calibri" w:hAnsi="Cambria" w:cs="Calibri"/>
                <w:i/>
                <w:iCs/>
                <w:sz w:val="20"/>
                <w:szCs w:val="20"/>
              </w:rPr>
              <w:t>Sarabanda w chaszczach</w:t>
            </w:r>
            <w:r w:rsidRPr="00E22EA0">
              <w:rPr>
                <w:rFonts w:ascii="Cambria" w:eastAsia="Calibri" w:hAnsi="Cambria" w:cs="Calibri"/>
                <w:iCs/>
                <w:sz w:val="20"/>
                <w:szCs w:val="20"/>
              </w:rPr>
              <w:t>, Wydawnictwo Podkowa, Gdańsk 1997</w:t>
            </w:r>
          </w:p>
          <w:p w14:paraId="08C47000" w14:textId="77777777" w:rsidR="00D07885" w:rsidRPr="00E22EA0" w:rsidRDefault="00D07885" w:rsidP="00E22EA0">
            <w:pPr>
              <w:numPr>
                <w:ilvl w:val="0"/>
                <w:numId w:val="31"/>
              </w:numPr>
              <w:tabs>
                <w:tab w:val="left" w:pos="180"/>
                <w:tab w:val="left" w:pos="540"/>
                <w:tab w:val="num" w:pos="650"/>
              </w:tabs>
              <w:spacing w:after="0" w:line="240" w:lineRule="auto"/>
              <w:rPr>
                <w:rFonts w:ascii="Cambria" w:eastAsia="Calibri" w:hAnsi="Cambria" w:cs="Calibri"/>
                <w:iCs/>
                <w:sz w:val="20"/>
                <w:szCs w:val="20"/>
              </w:rPr>
            </w:pPr>
            <w:r w:rsidRPr="00E22EA0">
              <w:rPr>
                <w:rFonts w:ascii="Cambria" w:eastAsia="Calibri" w:hAnsi="Cambria" w:cs="Calibri"/>
                <w:iCs/>
                <w:sz w:val="20"/>
                <w:szCs w:val="20"/>
              </w:rPr>
              <w:t xml:space="preserve">Toczyska Bogumiła, </w:t>
            </w:r>
            <w:r w:rsidRPr="00E22EA0">
              <w:rPr>
                <w:rFonts w:ascii="Cambria" w:eastAsia="Calibri" w:hAnsi="Cambria" w:cs="Calibri"/>
                <w:i/>
                <w:iCs/>
                <w:sz w:val="20"/>
                <w:szCs w:val="20"/>
              </w:rPr>
              <w:t>Łamańce z dedykacją</w:t>
            </w:r>
            <w:r w:rsidRPr="00E22EA0">
              <w:rPr>
                <w:rFonts w:ascii="Cambria" w:eastAsia="Calibri" w:hAnsi="Cambria" w:cs="Calibri"/>
                <w:iCs/>
                <w:sz w:val="20"/>
                <w:szCs w:val="20"/>
              </w:rPr>
              <w:t>, Wydawnictwo Podkowa, Gdańsk</w:t>
            </w:r>
          </w:p>
          <w:p w14:paraId="73095A1B" w14:textId="77777777" w:rsidR="00D07885" w:rsidRPr="00E22EA0" w:rsidRDefault="00D07885" w:rsidP="00E22EA0">
            <w:pPr>
              <w:numPr>
                <w:ilvl w:val="0"/>
                <w:numId w:val="31"/>
              </w:numPr>
              <w:tabs>
                <w:tab w:val="left" w:pos="180"/>
                <w:tab w:val="left" w:pos="540"/>
                <w:tab w:val="num" w:pos="650"/>
              </w:tabs>
              <w:spacing w:after="0" w:line="240" w:lineRule="auto"/>
              <w:rPr>
                <w:rFonts w:ascii="Cambria" w:eastAsia="Calibri" w:hAnsi="Cambria" w:cs="Calibri"/>
                <w:iCs/>
                <w:sz w:val="20"/>
                <w:szCs w:val="20"/>
              </w:rPr>
            </w:pPr>
            <w:r w:rsidRPr="00E22EA0">
              <w:rPr>
                <w:rFonts w:ascii="Cambria" w:eastAsia="Calibri" w:hAnsi="Cambria" w:cs="Calibri"/>
                <w:iCs/>
                <w:sz w:val="20"/>
                <w:szCs w:val="20"/>
              </w:rPr>
              <w:t xml:space="preserve">Toczyska Bogumiła, </w:t>
            </w:r>
            <w:r w:rsidRPr="00E22EA0">
              <w:rPr>
                <w:rFonts w:ascii="Cambria" w:eastAsia="Calibri" w:hAnsi="Cambria" w:cs="Calibri"/>
                <w:i/>
                <w:iCs/>
                <w:sz w:val="20"/>
                <w:szCs w:val="20"/>
              </w:rPr>
              <w:t>Elementarne ćwiczenia dykcji</w:t>
            </w:r>
            <w:r w:rsidRPr="00E22EA0">
              <w:rPr>
                <w:rFonts w:ascii="Cambria" w:eastAsia="Calibri" w:hAnsi="Cambria" w:cs="Calibri"/>
                <w:iCs/>
                <w:sz w:val="20"/>
                <w:szCs w:val="20"/>
              </w:rPr>
              <w:t>, Centrum Edukacji Teatralnej, Gdańska1994</w:t>
            </w:r>
          </w:p>
          <w:p w14:paraId="48D2C128" w14:textId="77777777" w:rsidR="00D07885" w:rsidRPr="00E22EA0" w:rsidRDefault="00D07885" w:rsidP="00E22EA0">
            <w:pPr>
              <w:numPr>
                <w:ilvl w:val="0"/>
                <w:numId w:val="31"/>
              </w:numPr>
              <w:tabs>
                <w:tab w:val="left" w:pos="180"/>
                <w:tab w:val="left" w:pos="540"/>
                <w:tab w:val="num" w:pos="650"/>
              </w:tabs>
              <w:spacing w:after="0" w:line="240" w:lineRule="auto"/>
              <w:rPr>
                <w:rFonts w:ascii="Cambria" w:eastAsia="Calibri" w:hAnsi="Cambria" w:cs="Calibri"/>
                <w:iCs/>
                <w:sz w:val="20"/>
                <w:szCs w:val="20"/>
              </w:rPr>
            </w:pPr>
            <w:r w:rsidRPr="00E22EA0">
              <w:rPr>
                <w:rFonts w:ascii="Cambria" w:eastAsia="Calibri" w:hAnsi="Cambria" w:cs="Calibri"/>
                <w:iCs/>
                <w:sz w:val="20"/>
                <w:szCs w:val="20"/>
              </w:rPr>
              <w:t xml:space="preserve">Wojtyński Czesław, </w:t>
            </w:r>
            <w:r w:rsidRPr="00E22EA0">
              <w:rPr>
                <w:rFonts w:ascii="Cambria" w:eastAsia="Calibri" w:hAnsi="Cambria" w:cs="Calibri"/>
                <w:i/>
                <w:iCs/>
                <w:sz w:val="20"/>
                <w:szCs w:val="20"/>
              </w:rPr>
              <w:t>Emisja głosu</w:t>
            </w:r>
            <w:r w:rsidRPr="00E22EA0">
              <w:rPr>
                <w:rFonts w:ascii="Cambria" w:eastAsia="Calibri" w:hAnsi="Cambria" w:cs="Calibri"/>
                <w:iCs/>
                <w:sz w:val="20"/>
                <w:szCs w:val="20"/>
              </w:rPr>
              <w:t>, PZWSz, Warszawa 1970</w:t>
            </w:r>
          </w:p>
          <w:p w14:paraId="58490567" w14:textId="77777777" w:rsidR="00D07885" w:rsidRPr="00E22EA0" w:rsidRDefault="00D07885" w:rsidP="00E22EA0">
            <w:pPr>
              <w:numPr>
                <w:ilvl w:val="0"/>
                <w:numId w:val="31"/>
              </w:numPr>
              <w:tabs>
                <w:tab w:val="left" w:pos="180"/>
                <w:tab w:val="left" w:pos="540"/>
                <w:tab w:val="num" w:pos="650"/>
              </w:tabs>
              <w:spacing w:after="0" w:line="240" w:lineRule="auto"/>
              <w:rPr>
                <w:rFonts w:ascii="Cambria" w:eastAsia="Cambria" w:hAnsi="Cambria" w:cs="Cambria"/>
                <w:sz w:val="20"/>
                <w:szCs w:val="20"/>
              </w:rPr>
            </w:pPr>
            <w:r w:rsidRPr="00E22EA0">
              <w:rPr>
                <w:rFonts w:ascii="Cambria" w:eastAsia="Calibri" w:hAnsi="Cambria" w:cs="Calibri"/>
                <w:sz w:val="20"/>
                <w:szCs w:val="20"/>
              </w:rPr>
              <w:t xml:space="preserve">Zalesska-Kręcicka Maria, </w:t>
            </w:r>
            <w:r w:rsidRPr="00E22EA0">
              <w:rPr>
                <w:rFonts w:ascii="Cambria" w:eastAsia="Calibri" w:hAnsi="Cambria" w:cs="Calibri"/>
                <w:i/>
                <w:sz w:val="20"/>
                <w:szCs w:val="20"/>
              </w:rPr>
              <w:t>Głos i jego zaburzenia</w:t>
            </w:r>
            <w:r w:rsidRPr="00E22EA0">
              <w:rPr>
                <w:rFonts w:ascii="Cambria" w:eastAsia="Calibri" w:hAnsi="Cambria" w:cs="Calibri"/>
                <w:sz w:val="20"/>
                <w:szCs w:val="20"/>
              </w:rPr>
              <w:t>, Polskie Stowarzyszenie Pedagogów Śpiewu, Wrocław 2004.</w:t>
            </w:r>
          </w:p>
        </w:tc>
      </w:tr>
    </w:tbl>
    <w:p w14:paraId="2001DC11" w14:textId="77777777" w:rsidR="00D07885" w:rsidRPr="00E22EA0" w:rsidRDefault="00D07885" w:rsidP="00D07885">
      <w:pPr>
        <w:pBdr>
          <w:top w:val="nil"/>
          <w:left w:val="nil"/>
          <w:bottom w:val="nil"/>
          <w:right w:val="nil"/>
          <w:between w:val="nil"/>
        </w:pBdr>
        <w:spacing w:before="120" w:after="120" w:line="240" w:lineRule="auto"/>
        <w:rPr>
          <w:rFonts w:ascii="Cambria" w:eastAsia="Cambria" w:hAnsi="Cambria" w:cs="Cambria"/>
          <w:b/>
        </w:rPr>
      </w:pPr>
      <w:r w:rsidRPr="00E22EA0">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D07885" w:rsidRPr="00E22EA0" w14:paraId="1826CFF0" w14:textId="77777777" w:rsidTr="27D6A8F9">
        <w:trPr>
          <w:jc w:val="center"/>
        </w:trPr>
        <w:tc>
          <w:tcPr>
            <w:tcW w:w="3846" w:type="dxa"/>
            <w:shd w:val="clear" w:color="auto" w:fill="auto"/>
          </w:tcPr>
          <w:p w14:paraId="026449DA" w14:textId="2FCD313F" w:rsidR="00D07885" w:rsidRPr="00E22EA0" w:rsidRDefault="129E8C3C" w:rsidP="27D6A8F9">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imię i nazwisko sporządzającego</w:t>
            </w:r>
          </w:p>
        </w:tc>
        <w:tc>
          <w:tcPr>
            <w:tcW w:w="6043" w:type="dxa"/>
            <w:shd w:val="clear" w:color="auto" w:fill="auto"/>
          </w:tcPr>
          <w:p w14:paraId="5C71E338" w14:textId="77777777" w:rsidR="00D07885" w:rsidRPr="00E22EA0" w:rsidRDefault="00D07885"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mgr Joanna Lenart, dr Rafał Piechocki</w:t>
            </w:r>
          </w:p>
        </w:tc>
      </w:tr>
      <w:tr w:rsidR="00D07885" w:rsidRPr="00E22EA0" w14:paraId="6E155256" w14:textId="77777777" w:rsidTr="27D6A8F9">
        <w:trPr>
          <w:jc w:val="center"/>
        </w:trPr>
        <w:tc>
          <w:tcPr>
            <w:tcW w:w="3846" w:type="dxa"/>
            <w:shd w:val="clear" w:color="auto" w:fill="auto"/>
          </w:tcPr>
          <w:p w14:paraId="2403E695" w14:textId="77777777" w:rsidR="00D07885" w:rsidRPr="00E22EA0" w:rsidRDefault="00D07885"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data sporządzenia / aktualizacji</w:t>
            </w:r>
          </w:p>
        </w:tc>
        <w:tc>
          <w:tcPr>
            <w:tcW w:w="6043" w:type="dxa"/>
            <w:shd w:val="clear" w:color="auto" w:fill="auto"/>
          </w:tcPr>
          <w:p w14:paraId="44B1A50A" w14:textId="1D89B222" w:rsidR="00D07885" w:rsidRPr="00E22EA0" w:rsidRDefault="00732EFC" w:rsidP="000F366C">
            <w:pPr>
              <w:spacing w:before="60" w:after="60" w:line="240" w:lineRule="auto"/>
              <w:rPr>
                <w:rFonts w:ascii="Cambria" w:eastAsia="Cambria" w:hAnsi="Cambria" w:cs="Cambria"/>
                <w:sz w:val="20"/>
                <w:szCs w:val="20"/>
              </w:rPr>
            </w:pPr>
            <w:r>
              <w:rPr>
                <w:rFonts w:ascii="Cambria" w:eastAsia="Cambria" w:hAnsi="Cambria" w:cs="Cambria"/>
                <w:sz w:val="20"/>
                <w:szCs w:val="20"/>
              </w:rPr>
              <w:t>19</w:t>
            </w:r>
            <w:r w:rsidR="00D07885" w:rsidRPr="00E22EA0">
              <w:rPr>
                <w:rFonts w:ascii="Cambria" w:eastAsia="Cambria" w:hAnsi="Cambria" w:cs="Cambria"/>
                <w:sz w:val="20"/>
                <w:szCs w:val="20"/>
              </w:rPr>
              <w:t xml:space="preserve">.06.2023 r. </w:t>
            </w:r>
          </w:p>
        </w:tc>
      </w:tr>
      <w:tr w:rsidR="00D07885" w:rsidRPr="00E22EA0" w14:paraId="06D0FD21" w14:textId="77777777" w:rsidTr="27D6A8F9">
        <w:trPr>
          <w:jc w:val="center"/>
        </w:trPr>
        <w:tc>
          <w:tcPr>
            <w:tcW w:w="3846" w:type="dxa"/>
            <w:shd w:val="clear" w:color="auto" w:fill="auto"/>
          </w:tcPr>
          <w:p w14:paraId="4304A80D" w14:textId="77777777" w:rsidR="00D07885" w:rsidRPr="00E22EA0" w:rsidRDefault="00D07885"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dane kontaktowe (e-mail)</w:t>
            </w:r>
          </w:p>
        </w:tc>
        <w:tc>
          <w:tcPr>
            <w:tcW w:w="6043" w:type="dxa"/>
            <w:shd w:val="clear" w:color="auto" w:fill="auto"/>
          </w:tcPr>
          <w:p w14:paraId="24AFC979" w14:textId="77777777" w:rsidR="00D07885" w:rsidRPr="00E22EA0" w:rsidRDefault="00D07885"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jlenart@ajp.edu.pl, rpiechocki@ajp.edu.pl</w:t>
            </w:r>
          </w:p>
        </w:tc>
      </w:tr>
      <w:tr w:rsidR="00D07885" w:rsidRPr="00E22EA0" w14:paraId="576A45A6" w14:textId="77777777" w:rsidTr="27D6A8F9">
        <w:trPr>
          <w:jc w:val="center"/>
        </w:trPr>
        <w:tc>
          <w:tcPr>
            <w:tcW w:w="3846" w:type="dxa"/>
            <w:tcBorders>
              <w:bottom w:val="single" w:sz="4" w:space="0" w:color="000000" w:themeColor="text1"/>
            </w:tcBorders>
            <w:shd w:val="clear" w:color="auto" w:fill="auto"/>
          </w:tcPr>
          <w:p w14:paraId="1A8B8A1F" w14:textId="77777777" w:rsidR="00D07885" w:rsidRPr="00E22EA0" w:rsidRDefault="00D07885" w:rsidP="000F366C">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podpis</w:t>
            </w:r>
          </w:p>
        </w:tc>
        <w:tc>
          <w:tcPr>
            <w:tcW w:w="6043" w:type="dxa"/>
            <w:tcBorders>
              <w:bottom w:val="single" w:sz="4" w:space="0" w:color="000000" w:themeColor="text1"/>
            </w:tcBorders>
            <w:shd w:val="clear" w:color="auto" w:fill="auto"/>
          </w:tcPr>
          <w:p w14:paraId="763E8466" w14:textId="77777777" w:rsidR="00D07885" w:rsidRPr="00E22EA0" w:rsidRDefault="00D07885" w:rsidP="000F366C">
            <w:pPr>
              <w:spacing w:before="60" w:after="60" w:line="240" w:lineRule="auto"/>
              <w:rPr>
                <w:rFonts w:ascii="Cambria" w:eastAsia="Cambria" w:hAnsi="Cambria" w:cs="Cambria"/>
                <w:sz w:val="20"/>
                <w:szCs w:val="20"/>
              </w:rPr>
            </w:pPr>
          </w:p>
        </w:tc>
      </w:tr>
    </w:tbl>
    <w:p w14:paraId="22FED03E" w14:textId="77777777" w:rsidR="00D07885" w:rsidRPr="00E22EA0" w:rsidRDefault="00D07885" w:rsidP="00D07885">
      <w:pPr>
        <w:spacing w:before="60" w:after="60"/>
        <w:rPr>
          <w:rFonts w:ascii="Cambria" w:eastAsia="Calibri" w:hAnsi="Cambria" w:cs="Calibri"/>
        </w:rPr>
      </w:pPr>
    </w:p>
    <w:p w14:paraId="24879352" w14:textId="77777777" w:rsidR="00D07885" w:rsidRPr="00E22EA0" w:rsidRDefault="00D07885" w:rsidP="00D07885">
      <w:pPr>
        <w:rPr>
          <w:rFonts w:ascii="Cambria" w:eastAsia="Calibri" w:hAnsi="Cambria" w:cs="Calibri"/>
        </w:rPr>
      </w:pPr>
      <w:r w:rsidRPr="00E22EA0">
        <w:rPr>
          <w:rFonts w:ascii="Cambria" w:eastAsia="Calibri" w:hAnsi="Cambria" w:cs="Calibri"/>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D07885" w:rsidRPr="00E22EA0" w14:paraId="13BD0649" w14:textId="77777777" w:rsidTr="7CA5CD81">
        <w:trPr>
          <w:trHeight w:val="269"/>
        </w:trPr>
        <w:tc>
          <w:tcPr>
            <w:tcW w:w="1968" w:type="dxa"/>
            <w:vMerge w:val="restart"/>
            <w:shd w:val="clear" w:color="auto" w:fill="auto"/>
          </w:tcPr>
          <w:p w14:paraId="002B7E7E" w14:textId="77777777" w:rsidR="00D07885" w:rsidRPr="00E22EA0" w:rsidRDefault="0F434B67" w:rsidP="7CA5CD81">
            <w:pPr>
              <w:spacing w:after="0" w:line="240" w:lineRule="auto"/>
              <w:jc w:val="center"/>
              <w:rPr>
                <w:rFonts w:ascii="Cambria" w:eastAsia="Cambria" w:hAnsi="Cambria" w:cs="Cambria"/>
                <w:b/>
                <w:bCs/>
                <w:sz w:val="24"/>
                <w:szCs w:val="24"/>
              </w:rPr>
            </w:pPr>
            <w:r w:rsidRPr="00E22EA0">
              <w:rPr>
                <w:rFonts w:ascii="Cambria" w:hAnsi="Cambria"/>
                <w:noProof/>
                <w:lang w:val="de-DE" w:eastAsia="de-DE"/>
              </w:rPr>
              <w:lastRenderedPageBreak/>
              <w:drawing>
                <wp:inline distT="0" distB="0" distL="0" distR="0" wp14:anchorId="510DA080" wp14:editId="5F108F8F">
                  <wp:extent cx="1066800" cy="1066800"/>
                  <wp:effectExtent l="0" t="0" r="0" b="0"/>
                  <wp:docPr id="1688276565" name="Obraz 1688276565"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88276565"/>
                          <pic:cNvPicPr/>
                        </pic:nvPicPr>
                        <pic:blipFill>
                          <a:blip r:embed="rId19">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c>
          <w:tcPr>
            <w:tcW w:w="2818" w:type="dxa"/>
            <w:tcBorders>
              <w:bottom w:val="single" w:sz="4" w:space="0" w:color="000000" w:themeColor="text1"/>
            </w:tcBorders>
            <w:shd w:val="clear" w:color="auto" w:fill="auto"/>
            <w:vAlign w:val="center"/>
          </w:tcPr>
          <w:p w14:paraId="1FA0691D" w14:textId="77777777" w:rsidR="00D07885" w:rsidRPr="00E22EA0" w:rsidRDefault="0F434B67" w:rsidP="7CA5CD81">
            <w:pPr>
              <w:spacing w:after="0" w:line="240" w:lineRule="auto"/>
              <w:rPr>
                <w:rFonts w:ascii="Cambria" w:eastAsia="Cambria" w:hAnsi="Cambria" w:cs="Cambria"/>
                <w:b/>
                <w:bCs/>
                <w:sz w:val="28"/>
                <w:szCs w:val="28"/>
              </w:rPr>
            </w:pPr>
            <w:r w:rsidRPr="00E22EA0">
              <w:rPr>
                <w:rFonts w:ascii="Cambria" w:eastAsia="Cambria" w:hAnsi="Cambria" w:cs="Cambria"/>
                <w:b/>
                <w:bCs/>
                <w:sz w:val="28"/>
                <w:szCs w:val="28"/>
              </w:rPr>
              <w:t>Wydział</w:t>
            </w:r>
          </w:p>
        </w:tc>
        <w:tc>
          <w:tcPr>
            <w:tcW w:w="5103" w:type="dxa"/>
            <w:gridSpan w:val="2"/>
            <w:tcBorders>
              <w:bottom w:val="single" w:sz="4" w:space="0" w:color="000000" w:themeColor="text1"/>
            </w:tcBorders>
            <w:shd w:val="clear" w:color="auto" w:fill="auto"/>
            <w:vAlign w:val="center"/>
          </w:tcPr>
          <w:p w14:paraId="67ED3FFF" w14:textId="77777777" w:rsidR="00D07885" w:rsidRPr="00E22EA0" w:rsidRDefault="0F434B67" w:rsidP="7CA5CD81">
            <w:pPr>
              <w:spacing w:after="0" w:line="240" w:lineRule="auto"/>
              <w:rPr>
                <w:rFonts w:ascii="Cambria" w:eastAsia="Cambria" w:hAnsi="Cambria" w:cs="Cambria"/>
                <w:sz w:val="24"/>
                <w:szCs w:val="24"/>
              </w:rPr>
            </w:pPr>
            <w:r w:rsidRPr="00E22EA0">
              <w:rPr>
                <w:rFonts w:ascii="Cambria" w:eastAsia="Cambria" w:hAnsi="Cambria" w:cs="Cambria"/>
                <w:sz w:val="24"/>
                <w:szCs w:val="24"/>
              </w:rPr>
              <w:t>Humanistyczny</w:t>
            </w:r>
          </w:p>
        </w:tc>
      </w:tr>
      <w:tr w:rsidR="00D07885" w:rsidRPr="00E22EA0" w14:paraId="5F8054FE" w14:textId="77777777" w:rsidTr="7CA5CD81">
        <w:trPr>
          <w:trHeight w:val="275"/>
        </w:trPr>
        <w:tc>
          <w:tcPr>
            <w:tcW w:w="1968" w:type="dxa"/>
            <w:vMerge/>
          </w:tcPr>
          <w:p w14:paraId="55A6E088"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7E009C37" w14:textId="77777777" w:rsidR="00D07885" w:rsidRPr="00E22EA0" w:rsidRDefault="0F434B67" w:rsidP="7CA5CD81">
            <w:pPr>
              <w:spacing w:after="0" w:line="240" w:lineRule="auto"/>
              <w:rPr>
                <w:rFonts w:ascii="Cambria" w:eastAsia="Cambria" w:hAnsi="Cambria" w:cs="Cambria"/>
                <w:b/>
                <w:bCs/>
                <w:sz w:val="28"/>
                <w:szCs w:val="28"/>
              </w:rPr>
            </w:pPr>
            <w:r w:rsidRPr="00E22EA0">
              <w:rPr>
                <w:rFonts w:ascii="Cambria" w:eastAsia="Cambria" w:hAnsi="Cambria" w:cs="Cambria"/>
                <w:b/>
                <w:bCs/>
                <w:sz w:val="28"/>
                <w:szCs w:val="28"/>
              </w:rPr>
              <w:t>Kierunek</w:t>
            </w:r>
          </w:p>
        </w:tc>
        <w:tc>
          <w:tcPr>
            <w:tcW w:w="5103" w:type="dxa"/>
            <w:gridSpan w:val="2"/>
            <w:tcBorders>
              <w:bottom w:val="single" w:sz="4" w:space="0" w:color="000000" w:themeColor="text1"/>
            </w:tcBorders>
            <w:shd w:val="clear" w:color="auto" w:fill="auto"/>
            <w:vAlign w:val="center"/>
          </w:tcPr>
          <w:p w14:paraId="7875EFE0" w14:textId="77777777" w:rsidR="00D07885" w:rsidRPr="00E22EA0" w:rsidRDefault="0F434B67" w:rsidP="7CA5CD81">
            <w:pPr>
              <w:spacing w:after="0" w:line="240" w:lineRule="auto"/>
              <w:rPr>
                <w:rFonts w:ascii="Cambria" w:eastAsia="Cambria" w:hAnsi="Cambria" w:cs="Cambria"/>
                <w:sz w:val="24"/>
                <w:szCs w:val="24"/>
              </w:rPr>
            </w:pPr>
            <w:r w:rsidRPr="00E22EA0">
              <w:rPr>
                <w:rFonts w:ascii="Cambria" w:eastAsia="Cambria" w:hAnsi="Cambria" w:cs="Cambria"/>
                <w:sz w:val="24"/>
                <w:szCs w:val="24"/>
              </w:rPr>
              <w:t>Filologia w zakresie języka angielskiego</w:t>
            </w:r>
          </w:p>
        </w:tc>
      </w:tr>
      <w:tr w:rsidR="00D07885" w:rsidRPr="00E22EA0" w14:paraId="1DBB4B0E" w14:textId="77777777" w:rsidTr="7CA5CD81">
        <w:trPr>
          <w:trHeight w:val="139"/>
        </w:trPr>
        <w:tc>
          <w:tcPr>
            <w:tcW w:w="1968" w:type="dxa"/>
            <w:vMerge/>
          </w:tcPr>
          <w:p w14:paraId="59496E69"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711D9FB0" w14:textId="77777777" w:rsidR="00D07885" w:rsidRPr="00E22EA0" w:rsidRDefault="0F434B67" w:rsidP="7CA5CD81">
            <w:pPr>
              <w:spacing w:after="0" w:line="240" w:lineRule="auto"/>
              <w:rPr>
                <w:rFonts w:ascii="Cambria" w:eastAsia="Cambria" w:hAnsi="Cambria" w:cs="Cambria"/>
                <w:b/>
                <w:bCs/>
                <w:sz w:val="28"/>
                <w:szCs w:val="28"/>
              </w:rPr>
            </w:pPr>
            <w:r w:rsidRPr="00E22EA0">
              <w:rPr>
                <w:rFonts w:ascii="Cambria" w:eastAsia="Cambria" w:hAnsi="Cambria" w:cs="Cambria"/>
                <w:b/>
                <w:bCs/>
                <w:sz w:val="28"/>
                <w:szCs w:val="28"/>
              </w:rPr>
              <w:t>Poziom studiów</w:t>
            </w:r>
          </w:p>
        </w:tc>
        <w:tc>
          <w:tcPr>
            <w:tcW w:w="5103" w:type="dxa"/>
            <w:gridSpan w:val="2"/>
            <w:tcBorders>
              <w:bottom w:val="single" w:sz="4" w:space="0" w:color="000000" w:themeColor="text1"/>
            </w:tcBorders>
            <w:shd w:val="clear" w:color="auto" w:fill="auto"/>
            <w:vAlign w:val="center"/>
          </w:tcPr>
          <w:p w14:paraId="18841235" w14:textId="77777777" w:rsidR="00D07885" w:rsidRPr="00E22EA0" w:rsidRDefault="0F434B67" w:rsidP="7CA5CD81">
            <w:pPr>
              <w:spacing w:after="0" w:line="240" w:lineRule="auto"/>
              <w:rPr>
                <w:rFonts w:ascii="Cambria" w:eastAsia="Cambria" w:hAnsi="Cambria" w:cs="Cambria"/>
                <w:sz w:val="24"/>
                <w:szCs w:val="24"/>
              </w:rPr>
            </w:pPr>
            <w:r w:rsidRPr="00E22EA0">
              <w:rPr>
                <w:rFonts w:ascii="Cambria" w:eastAsia="Cambria" w:hAnsi="Cambria" w:cs="Cambria"/>
                <w:sz w:val="18"/>
                <w:szCs w:val="18"/>
              </w:rPr>
              <w:t>pierwszego stopnia</w:t>
            </w:r>
          </w:p>
        </w:tc>
      </w:tr>
      <w:tr w:rsidR="00D07885" w:rsidRPr="00E22EA0" w14:paraId="3C50B3D9" w14:textId="77777777" w:rsidTr="7CA5CD81">
        <w:trPr>
          <w:trHeight w:val="139"/>
        </w:trPr>
        <w:tc>
          <w:tcPr>
            <w:tcW w:w="1968" w:type="dxa"/>
            <w:vMerge/>
          </w:tcPr>
          <w:p w14:paraId="353B1CB9"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37C9A75F" w14:textId="77777777" w:rsidR="00D07885" w:rsidRPr="00E22EA0" w:rsidRDefault="0F434B67" w:rsidP="7CA5CD81">
            <w:pPr>
              <w:spacing w:after="0" w:line="240" w:lineRule="auto"/>
              <w:rPr>
                <w:rFonts w:ascii="Cambria" w:eastAsia="Cambria" w:hAnsi="Cambria" w:cs="Cambria"/>
                <w:b/>
                <w:bCs/>
                <w:sz w:val="28"/>
                <w:szCs w:val="28"/>
              </w:rPr>
            </w:pPr>
            <w:r w:rsidRPr="00E22EA0">
              <w:rPr>
                <w:rFonts w:ascii="Cambria" w:eastAsia="Cambria" w:hAnsi="Cambria" w:cs="Cambria"/>
                <w:b/>
                <w:bCs/>
                <w:sz w:val="28"/>
                <w:szCs w:val="28"/>
              </w:rPr>
              <w:t>Forma studiów</w:t>
            </w:r>
          </w:p>
        </w:tc>
        <w:tc>
          <w:tcPr>
            <w:tcW w:w="5103" w:type="dxa"/>
            <w:gridSpan w:val="2"/>
            <w:tcBorders>
              <w:bottom w:val="single" w:sz="4" w:space="0" w:color="000000" w:themeColor="text1"/>
            </w:tcBorders>
            <w:shd w:val="clear" w:color="auto" w:fill="auto"/>
            <w:vAlign w:val="center"/>
          </w:tcPr>
          <w:p w14:paraId="4E26A9E6" w14:textId="77777777" w:rsidR="00D07885" w:rsidRPr="00E22EA0" w:rsidRDefault="0F434B67" w:rsidP="7CA5CD81">
            <w:pPr>
              <w:spacing w:after="0" w:line="240" w:lineRule="auto"/>
              <w:rPr>
                <w:rFonts w:ascii="Cambria" w:eastAsia="Cambria" w:hAnsi="Cambria" w:cs="Cambria"/>
                <w:sz w:val="24"/>
                <w:szCs w:val="24"/>
              </w:rPr>
            </w:pPr>
            <w:r w:rsidRPr="00E22EA0">
              <w:rPr>
                <w:rFonts w:ascii="Cambria" w:eastAsia="Cambria" w:hAnsi="Cambria" w:cs="Cambria"/>
                <w:sz w:val="18"/>
                <w:szCs w:val="18"/>
              </w:rPr>
              <w:t>stacjonarna/niestacjonarna</w:t>
            </w:r>
          </w:p>
        </w:tc>
      </w:tr>
      <w:tr w:rsidR="00D07885" w:rsidRPr="00E22EA0" w14:paraId="6D621F7A" w14:textId="77777777" w:rsidTr="7CA5CD81">
        <w:trPr>
          <w:trHeight w:val="139"/>
        </w:trPr>
        <w:tc>
          <w:tcPr>
            <w:tcW w:w="1968" w:type="dxa"/>
            <w:vMerge/>
          </w:tcPr>
          <w:p w14:paraId="7F1056C2"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30DD42E5" w14:textId="77777777" w:rsidR="00D07885" w:rsidRPr="00E22EA0" w:rsidRDefault="0F434B67" w:rsidP="7CA5CD81">
            <w:pPr>
              <w:spacing w:after="0" w:line="240" w:lineRule="auto"/>
              <w:rPr>
                <w:rFonts w:ascii="Cambria" w:eastAsia="Cambria" w:hAnsi="Cambria" w:cs="Cambria"/>
                <w:b/>
                <w:bCs/>
                <w:sz w:val="28"/>
                <w:szCs w:val="28"/>
              </w:rPr>
            </w:pPr>
            <w:r w:rsidRPr="00E22EA0">
              <w:rPr>
                <w:rFonts w:ascii="Cambria" w:eastAsia="Cambria" w:hAnsi="Cambria" w:cs="Cambria"/>
                <w:b/>
                <w:bCs/>
                <w:sz w:val="28"/>
                <w:szCs w:val="28"/>
              </w:rPr>
              <w:t>Profil studiów</w:t>
            </w:r>
          </w:p>
        </w:tc>
        <w:tc>
          <w:tcPr>
            <w:tcW w:w="5103" w:type="dxa"/>
            <w:gridSpan w:val="2"/>
            <w:shd w:val="clear" w:color="auto" w:fill="auto"/>
            <w:vAlign w:val="center"/>
          </w:tcPr>
          <w:p w14:paraId="335C0CC1" w14:textId="77777777" w:rsidR="00D07885" w:rsidRPr="00E22EA0" w:rsidRDefault="0F434B67" w:rsidP="7CA5CD81">
            <w:pPr>
              <w:spacing w:after="0" w:line="240" w:lineRule="auto"/>
              <w:rPr>
                <w:rFonts w:ascii="Cambria" w:eastAsia="Cambria" w:hAnsi="Cambria" w:cs="Cambria"/>
                <w:sz w:val="24"/>
                <w:szCs w:val="24"/>
              </w:rPr>
            </w:pPr>
            <w:r w:rsidRPr="00E22EA0">
              <w:rPr>
                <w:rFonts w:ascii="Cambria" w:eastAsia="Cambria" w:hAnsi="Cambria" w:cs="Cambria"/>
                <w:sz w:val="18"/>
                <w:szCs w:val="18"/>
              </w:rPr>
              <w:t>praktyczny</w:t>
            </w:r>
          </w:p>
        </w:tc>
      </w:tr>
      <w:tr w:rsidR="00D07885" w:rsidRPr="00E22EA0" w14:paraId="22E70E8C" w14:textId="77777777" w:rsidTr="7CA5CD81">
        <w:trPr>
          <w:trHeight w:val="139"/>
        </w:trPr>
        <w:tc>
          <w:tcPr>
            <w:tcW w:w="5070" w:type="dxa"/>
            <w:gridSpan w:val="3"/>
            <w:tcBorders>
              <w:bottom w:val="single" w:sz="4" w:space="0" w:color="000000" w:themeColor="text1"/>
            </w:tcBorders>
            <w:shd w:val="clear" w:color="auto" w:fill="auto"/>
            <w:vAlign w:val="center"/>
          </w:tcPr>
          <w:p w14:paraId="685E8394" w14:textId="77777777" w:rsidR="00D07885" w:rsidRPr="00E22EA0" w:rsidRDefault="0F434B67" w:rsidP="7CA5CD81">
            <w:pPr>
              <w:spacing w:after="0" w:line="240" w:lineRule="auto"/>
              <w:rPr>
                <w:rFonts w:ascii="Cambria" w:eastAsia="Cambria" w:hAnsi="Cambria" w:cs="Cambria"/>
                <w:b/>
                <w:bCs/>
                <w:sz w:val="28"/>
                <w:szCs w:val="28"/>
              </w:rPr>
            </w:pPr>
            <w:r w:rsidRPr="00E22EA0">
              <w:rPr>
                <w:rFonts w:ascii="Cambria" w:eastAsia="Cambria" w:hAnsi="Cambria" w:cs="Cambria"/>
                <w:b/>
                <w:bCs/>
              </w:rPr>
              <w:t>Pozycja w planie studiów (lub kod przedmiotu)</w:t>
            </w:r>
          </w:p>
        </w:tc>
        <w:tc>
          <w:tcPr>
            <w:tcW w:w="4819" w:type="dxa"/>
            <w:tcBorders>
              <w:bottom w:val="single" w:sz="4" w:space="0" w:color="000000" w:themeColor="text1"/>
            </w:tcBorders>
            <w:shd w:val="clear" w:color="auto" w:fill="auto"/>
            <w:vAlign w:val="center"/>
          </w:tcPr>
          <w:p w14:paraId="0CEAB323" w14:textId="1355E6D1" w:rsidR="00D07885" w:rsidRPr="00E22EA0" w:rsidRDefault="0F434B67" w:rsidP="7CA5CD81">
            <w:pPr>
              <w:spacing w:after="0" w:line="240" w:lineRule="auto"/>
              <w:rPr>
                <w:rFonts w:ascii="Cambria" w:eastAsia="Cambria" w:hAnsi="Cambria" w:cs="Cambria"/>
                <w:sz w:val="24"/>
                <w:szCs w:val="24"/>
              </w:rPr>
            </w:pPr>
            <w:r w:rsidRPr="00E22EA0">
              <w:rPr>
                <w:rFonts w:ascii="Cambria" w:eastAsia="Cambria" w:hAnsi="Cambria" w:cs="Cambria"/>
                <w:sz w:val="24"/>
                <w:szCs w:val="24"/>
              </w:rPr>
              <w:t>3</w:t>
            </w:r>
            <w:r w:rsidR="2442BFBB" w:rsidRPr="00E22EA0">
              <w:rPr>
                <w:rFonts w:ascii="Cambria" w:eastAsia="Cambria" w:hAnsi="Cambria" w:cs="Cambria"/>
                <w:sz w:val="24"/>
                <w:szCs w:val="24"/>
              </w:rPr>
              <w:t>6</w:t>
            </w:r>
            <w:r w:rsidRPr="00E22EA0">
              <w:rPr>
                <w:rFonts w:ascii="Cambria" w:eastAsia="Cambria" w:hAnsi="Cambria" w:cs="Cambria"/>
                <w:sz w:val="24"/>
                <w:szCs w:val="24"/>
              </w:rPr>
              <w:t xml:space="preserve"> / 3</w:t>
            </w:r>
            <w:r w:rsidR="0CF6EBAF" w:rsidRPr="00E22EA0">
              <w:rPr>
                <w:rFonts w:ascii="Cambria" w:eastAsia="Cambria" w:hAnsi="Cambria" w:cs="Cambria"/>
                <w:sz w:val="24"/>
                <w:szCs w:val="24"/>
              </w:rPr>
              <w:t>5</w:t>
            </w:r>
          </w:p>
        </w:tc>
      </w:tr>
    </w:tbl>
    <w:p w14:paraId="1525D99E" w14:textId="77777777" w:rsidR="00D07885" w:rsidRPr="00E22EA0" w:rsidRDefault="00D07885" w:rsidP="00D07885">
      <w:pPr>
        <w:spacing w:before="240" w:after="240" w:line="240" w:lineRule="auto"/>
        <w:jc w:val="center"/>
        <w:rPr>
          <w:rFonts w:ascii="Cambria" w:eastAsia="Calibri" w:hAnsi="Cambria" w:cstheme="minorHAnsi"/>
          <w:b/>
          <w:bCs/>
          <w:spacing w:val="40"/>
          <w:sz w:val="28"/>
          <w:szCs w:val="28"/>
        </w:rPr>
      </w:pPr>
      <w:r w:rsidRPr="00E22EA0">
        <w:rPr>
          <w:rFonts w:ascii="Cambria" w:eastAsia="Calibri" w:hAnsi="Cambria" w:cstheme="minorHAnsi"/>
          <w:b/>
          <w:bCs/>
          <w:spacing w:val="40"/>
          <w:sz w:val="28"/>
          <w:szCs w:val="28"/>
        </w:rPr>
        <w:t>KARTA ZAJĘĆ</w:t>
      </w:r>
    </w:p>
    <w:p w14:paraId="681A442F" w14:textId="77777777" w:rsidR="00D07885" w:rsidRPr="00E22EA0" w:rsidRDefault="00D07885" w:rsidP="00D07885">
      <w:pPr>
        <w:spacing w:before="120" w:after="120" w:line="240" w:lineRule="auto"/>
        <w:rPr>
          <w:rFonts w:ascii="Cambria" w:eastAsia="Cambria" w:hAnsi="Cambria" w:cs="Cambria"/>
          <w:b/>
        </w:rPr>
      </w:pPr>
      <w:r w:rsidRPr="00E22EA0">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D07885" w:rsidRPr="00E22EA0" w14:paraId="36571FB4" w14:textId="77777777" w:rsidTr="7CA5CD81">
        <w:trPr>
          <w:trHeight w:val="328"/>
        </w:trPr>
        <w:tc>
          <w:tcPr>
            <w:tcW w:w="4219" w:type="dxa"/>
            <w:vAlign w:val="center"/>
          </w:tcPr>
          <w:p w14:paraId="52B6AB58" w14:textId="77777777" w:rsidR="00D07885" w:rsidRPr="00E22EA0" w:rsidRDefault="0F434B67" w:rsidP="7CA5CD81">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Nazwa zajęć</w:t>
            </w:r>
          </w:p>
        </w:tc>
        <w:tc>
          <w:tcPr>
            <w:tcW w:w="5670" w:type="dxa"/>
            <w:vAlign w:val="center"/>
          </w:tcPr>
          <w:p w14:paraId="44D83ADE" w14:textId="77777777" w:rsidR="00D07885" w:rsidRPr="00E22EA0" w:rsidRDefault="0F434B67" w:rsidP="7CA5CD81">
            <w:pPr>
              <w:pBdr>
                <w:top w:val="nil"/>
                <w:left w:val="nil"/>
                <w:bottom w:val="nil"/>
                <w:right w:val="nil"/>
                <w:between w:val="nil"/>
              </w:pBdr>
              <w:spacing w:before="20" w:after="20" w:line="240" w:lineRule="auto"/>
              <w:rPr>
                <w:rFonts w:ascii="Cambria" w:eastAsia="Cambria" w:hAnsi="Cambria" w:cs="Cambria"/>
                <w:b/>
                <w:bCs/>
              </w:rPr>
            </w:pPr>
            <w:r w:rsidRPr="00E22EA0">
              <w:rPr>
                <w:rFonts w:ascii="Cambria" w:eastAsia="Cambria" w:hAnsi="Cambria" w:cs="Cambria"/>
                <w:b/>
                <w:bCs/>
              </w:rPr>
              <w:t>Elementy pedagogiki specjalnej</w:t>
            </w:r>
          </w:p>
        </w:tc>
      </w:tr>
      <w:tr w:rsidR="00D07885" w:rsidRPr="00E22EA0" w14:paraId="7403A89E" w14:textId="77777777" w:rsidTr="7CA5CD81">
        <w:tc>
          <w:tcPr>
            <w:tcW w:w="4219" w:type="dxa"/>
            <w:vAlign w:val="center"/>
          </w:tcPr>
          <w:p w14:paraId="47681A0D" w14:textId="77777777" w:rsidR="00D07885" w:rsidRPr="00E22EA0" w:rsidRDefault="0F434B67" w:rsidP="7CA5CD81">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Punkty ECTS</w:t>
            </w:r>
          </w:p>
        </w:tc>
        <w:tc>
          <w:tcPr>
            <w:tcW w:w="5670" w:type="dxa"/>
            <w:vAlign w:val="center"/>
          </w:tcPr>
          <w:p w14:paraId="7FBC4082" w14:textId="77777777" w:rsidR="00D07885" w:rsidRPr="00E22EA0" w:rsidRDefault="0F434B67" w:rsidP="7CA5CD81">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3</w:t>
            </w:r>
          </w:p>
        </w:tc>
      </w:tr>
      <w:tr w:rsidR="00D07885" w:rsidRPr="00E22EA0" w14:paraId="6C8811B9" w14:textId="77777777" w:rsidTr="7CA5CD81">
        <w:tc>
          <w:tcPr>
            <w:tcW w:w="4219" w:type="dxa"/>
            <w:vAlign w:val="center"/>
          </w:tcPr>
          <w:p w14:paraId="4B68BD18" w14:textId="77777777" w:rsidR="00D07885" w:rsidRPr="00E22EA0" w:rsidRDefault="0F434B67" w:rsidP="7CA5CD81">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Rodzaj zajęć</w:t>
            </w:r>
          </w:p>
        </w:tc>
        <w:tc>
          <w:tcPr>
            <w:tcW w:w="5670" w:type="dxa"/>
            <w:vAlign w:val="center"/>
          </w:tcPr>
          <w:p w14:paraId="0C2B19C3" w14:textId="77777777" w:rsidR="00D07885" w:rsidRPr="00E22EA0" w:rsidRDefault="0F434B67" w:rsidP="7CA5CD81">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obieralne</w:t>
            </w:r>
          </w:p>
        </w:tc>
      </w:tr>
      <w:tr w:rsidR="00D07885" w:rsidRPr="00E22EA0" w14:paraId="69EB0675" w14:textId="77777777" w:rsidTr="7CA5CD81">
        <w:tc>
          <w:tcPr>
            <w:tcW w:w="4219" w:type="dxa"/>
            <w:vAlign w:val="center"/>
          </w:tcPr>
          <w:p w14:paraId="3B1CD5C7" w14:textId="77777777" w:rsidR="00D07885" w:rsidRPr="00E22EA0" w:rsidRDefault="0F434B67" w:rsidP="7CA5CD81">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Moduł/specjalizacja</w:t>
            </w:r>
          </w:p>
        </w:tc>
        <w:tc>
          <w:tcPr>
            <w:tcW w:w="5670" w:type="dxa"/>
            <w:vAlign w:val="center"/>
          </w:tcPr>
          <w:p w14:paraId="5C41F89A" w14:textId="77777777" w:rsidR="00D07885" w:rsidRPr="00E22EA0" w:rsidRDefault="0F434B67" w:rsidP="7CA5CD81">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Kształcenie nauczycielskie – przygotowanie w zakresie psychologiczno-pedagogicznym / nauczycielska</w:t>
            </w:r>
          </w:p>
        </w:tc>
      </w:tr>
      <w:tr w:rsidR="00D07885" w:rsidRPr="00E22EA0" w14:paraId="52A33280" w14:textId="77777777" w:rsidTr="7CA5CD81">
        <w:tc>
          <w:tcPr>
            <w:tcW w:w="4219" w:type="dxa"/>
            <w:vAlign w:val="center"/>
          </w:tcPr>
          <w:p w14:paraId="7863A086" w14:textId="77777777" w:rsidR="00D07885" w:rsidRPr="00E22EA0" w:rsidRDefault="0F434B67" w:rsidP="7CA5CD81">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Język, w którym prowadzone są zajęcia</w:t>
            </w:r>
          </w:p>
        </w:tc>
        <w:tc>
          <w:tcPr>
            <w:tcW w:w="5670" w:type="dxa"/>
            <w:vAlign w:val="center"/>
          </w:tcPr>
          <w:p w14:paraId="211235B5" w14:textId="77777777" w:rsidR="00D07885" w:rsidRPr="00E22EA0" w:rsidRDefault="0F434B67" w:rsidP="7CA5CD81">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polski</w:t>
            </w:r>
          </w:p>
        </w:tc>
      </w:tr>
      <w:tr w:rsidR="00D07885" w:rsidRPr="00E22EA0" w14:paraId="003A4AAD" w14:textId="77777777" w:rsidTr="7CA5CD81">
        <w:tc>
          <w:tcPr>
            <w:tcW w:w="4219" w:type="dxa"/>
            <w:vAlign w:val="center"/>
          </w:tcPr>
          <w:p w14:paraId="59D538DB" w14:textId="77777777" w:rsidR="00D07885" w:rsidRPr="00E22EA0" w:rsidRDefault="0F434B67" w:rsidP="7CA5CD81">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Rok studiów</w:t>
            </w:r>
          </w:p>
        </w:tc>
        <w:tc>
          <w:tcPr>
            <w:tcW w:w="5670" w:type="dxa"/>
            <w:vAlign w:val="center"/>
          </w:tcPr>
          <w:p w14:paraId="63F31A06" w14:textId="77777777" w:rsidR="00D07885" w:rsidRPr="00E22EA0" w:rsidRDefault="0F434B67" w:rsidP="7CA5CD81">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II</w:t>
            </w:r>
          </w:p>
        </w:tc>
      </w:tr>
      <w:tr w:rsidR="00D07885" w:rsidRPr="00E22EA0" w14:paraId="01963ECC" w14:textId="77777777" w:rsidTr="7CA5CD81">
        <w:tc>
          <w:tcPr>
            <w:tcW w:w="4219" w:type="dxa"/>
            <w:vAlign w:val="center"/>
          </w:tcPr>
          <w:p w14:paraId="574F70F0" w14:textId="77777777" w:rsidR="00D07885" w:rsidRPr="00E22EA0" w:rsidRDefault="0F434B67" w:rsidP="7CA5CD81">
            <w:pPr>
              <w:pBdr>
                <w:top w:val="nil"/>
                <w:left w:val="nil"/>
                <w:bottom w:val="nil"/>
                <w:right w:val="nil"/>
                <w:between w:val="nil"/>
              </w:pBdr>
              <w:spacing w:before="20" w:after="20" w:line="240" w:lineRule="auto"/>
              <w:rPr>
                <w:rFonts w:ascii="Cambria" w:eastAsia="Cambria" w:hAnsi="Cambria" w:cs="Cambria"/>
                <w:b/>
                <w:bCs/>
                <w:sz w:val="20"/>
                <w:szCs w:val="20"/>
              </w:rPr>
            </w:pPr>
            <w:r w:rsidRPr="00E22EA0">
              <w:rPr>
                <w:rFonts w:ascii="Cambria" w:eastAsia="Cambria" w:hAnsi="Cambria" w:cs="Cambria"/>
                <w:b/>
                <w:bCs/>
                <w:sz w:val="20"/>
                <w:szCs w:val="20"/>
              </w:rPr>
              <w:t>Imię i nazwisko koordynatora zajęć oraz osób prowadzących zajęcia</w:t>
            </w:r>
          </w:p>
        </w:tc>
        <w:tc>
          <w:tcPr>
            <w:tcW w:w="5670" w:type="dxa"/>
            <w:vAlign w:val="center"/>
          </w:tcPr>
          <w:p w14:paraId="019655EF" w14:textId="148AB437" w:rsidR="005D2646" w:rsidRPr="00343D5C" w:rsidRDefault="005D2646" w:rsidP="005D2646">
            <w:pPr>
              <w:pBdr>
                <w:top w:val="nil"/>
                <w:left w:val="nil"/>
                <w:bottom w:val="nil"/>
                <w:right w:val="nil"/>
                <w:between w:val="nil"/>
              </w:pBdr>
              <w:spacing w:before="20" w:after="20" w:line="240" w:lineRule="auto"/>
              <w:rPr>
                <w:rFonts w:ascii="Cambria" w:eastAsia="Cambria" w:hAnsi="Cambria" w:cs="Cambria"/>
                <w:b/>
                <w:sz w:val="20"/>
                <w:szCs w:val="20"/>
              </w:rPr>
            </w:pPr>
            <w:r w:rsidRPr="00343D5C">
              <w:rPr>
                <w:rFonts w:ascii="Cambria" w:eastAsia="Cambria" w:hAnsi="Cambria" w:cs="Cambria"/>
                <w:b/>
                <w:sz w:val="20"/>
                <w:szCs w:val="20"/>
              </w:rPr>
              <w:t>Koordynator: dr Bożena Majewicz</w:t>
            </w:r>
          </w:p>
          <w:p w14:paraId="1DAC99D5" w14:textId="27FC4909" w:rsidR="00D07885" w:rsidRPr="00E22EA0" w:rsidRDefault="000C3EEA" w:rsidP="7CA5CD81">
            <w:pPr>
              <w:pBdr>
                <w:top w:val="nil"/>
                <w:left w:val="nil"/>
                <w:bottom w:val="nil"/>
                <w:right w:val="nil"/>
                <w:between w:val="nil"/>
              </w:pBdr>
              <w:spacing w:before="20" w:after="20" w:line="240" w:lineRule="auto"/>
              <w:rPr>
                <w:rFonts w:ascii="Cambria" w:eastAsia="Cambria" w:hAnsi="Cambria" w:cs="Cambria"/>
                <w:b/>
                <w:bCs/>
                <w:sz w:val="20"/>
                <w:szCs w:val="20"/>
              </w:rPr>
            </w:pPr>
            <w:r>
              <w:rPr>
                <w:rFonts w:ascii="Cambria" w:eastAsia="Cambria" w:hAnsi="Cambria" w:cs="Cambria"/>
                <w:b/>
                <w:bCs/>
                <w:sz w:val="20"/>
                <w:szCs w:val="20"/>
              </w:rPr>
              <w:t xml:space="preserve">Prowadzący: </w:t>
            </w:r>
            <w:r w:rsidR="0F434B67" w:rsidRPr="00E22EA0">
              <w:rPr>
                <w:rFonts w:ascii="Cambria" w:eastAsia="Cambria" w:hAnsi="Cambria" w:cs="Cambria"/>
                <w:b/>
                <w:bCs/>
                <w:sz w:val="20"/>
                <w:szCs w:val="20"/>
              </w:rPr>
              <w:t>dr Anna Lis-Zaldivar</w:t>
            </w:r>
          </w:p>
        </w:tc>
      </w:tr>
    </w:tbl>
    <w:p w14:paraId="7BF3D758" w14:textId="77777777" w:rsidR="00D07885" w:rsidRPr="00E22EA0" w:rsidRDefault="0F434B67" w:rsidP="7CA5CD81">
      <w:pPr>
        <w:spacing w:before="120" w:after="120" w:line="240" w:lineRule="auto"/>
        <w:rPr>
          <w:rFonts w:ascii="Cambria" w:eastAsia="Cambria" w:hAnsi="Cambria" w:cs="Cambria"/>
          <w:b/>
          <w:bCs/>
        </w:rPr>
      </w:pPr>
      <w:r w:rsidRPr="00E22EA0">
        <w:rPr>
          <w:rFonts w:ascii="Cambria" w:eastAsia="Cambria" w:hAnsi="Cambria" w:cs="Cambria"/>
          <w:b/>
          <w:bCs/>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556"/>
      </w:tblGrid>
      <w:tr w:rsidR="00D07885" w:rsidRPr="00E22EA0" w14:paraId="28160857" w14:textId="77777777" w:rsidTr="7CA5CD81">
        <w:trPr>
          <w:trHeight w:val="300"/>
        </w:trPr>
        <w:tc>
          <w:tcPr>
            <w:tcW w:w="1924" w:type="dxa"/>
            <w:shd w:val="clear" w:color="auto" w:fill="auto"/>
            <w:vAlign w:val="center"/>
          </w:tcPr>
          <w:p w14:paraId="549956DC" w14:textId="77777777" w:rsidR="00D07885" w:rsidRPr="00E22EA0" w:rsidRDefault="0F434B67" w:rsidP="7CA5CD81">
            <w:pPr>
              <w:spacing w:before="60" w:after="60" w:line="240" w:lineRule="auto"/>
              <w:jc w:val="center"/>
              <w:rPr>
                <w:rFonts w:ascii="Cambria" w:eastAsia="Cambria" w:hAnsi="Cambria" w:cs="Cambria"/>
                <w:b/>
                <w:bCs/>
              </w:rPr>
            </w:pPr>
            <w:r w:rsidRPr="00E22EA0">
              <w:rPr>
                <w:rFonts w:ascii="Cambria" w:eastAsia="Cambria" w:hAnsi="Cambria" w:cs="Cambria"/>
                <w:b/>
                <w:bCs/>
              </w:rPr>
              <w:t>Forma zajęć</w:t>
            </w:r>
          </w:p>
        </w:tc>
        <w:tc>
          <w:tcPr>
            <w:tcW w:w="3146" w:type="dxa"/>
            <w:shd w:val="clear" w:color="auto" w:fill="auto"/>
            <w:vAlign w:val="center"/>
          </w:tcPr>
          <w:p w14:paraId="19A62019" w14:textId="77777777" w:rsidR="00D07885" w:rsidRPr="00E22EA0" w:rsidRDefault="0F434B67" w:rsidP="7CA5CD81">
            <w:pPr>
              <w:spacing w:before="60" w:after="60" w:line="240" w:lineRule="auto"/>
              <w:jc w:val="center"/>
              <w:rPr>
                <w:rFonts w:ascii="Cambria" w:eastAsia="Cambria" w:hAnsi="Cambria" w:cs="Cambria"/>
                <w:b/>
                <w:bCs/>
              </w:rPr>
            </w:pPr>
            <w:r w:rsidRPr="00E22EA0">
              <w:rPr>
                <w:rFonts w:ascii="Cambria" w:eastAsia="Cambria" w:hAnsi="Cambria" w:cs="Cambria"/>
                <w:b/>
                <w:bCs/>
              </w:rPr>
              <w:t xml:space="preserve">Liczba godzin </w:t>
            </w:r>
          </w:p>
          <w:p w14:paraId="152A2152" w14:textId="77777777" w:rsidR="00D07885" w:rsidRPr="00E22EA0" w:rsidRDefault="0F434B67" w:rsidP="7CA5CD81">
            <w:pPr>
              <w:spacing w:before="60" w:after="60" w:line="240" w:lineRule="auto"/>
              <w:jc w:val="center"/>
              <w:rPr>
                <w:rFonts w:ascii="Cambria" w:eastAsia="Cambria" w:hAnsi="Cambria" w:cs="Cambria"/>
                <w:b/>
                <w:bCs/>
              </w:rPr>
            </w:pPr>
            <w:r w:rsidRPr="00E22EA0">
              <w:rPr>
                <w:rFonts w:ascii="Cambria" w:eastAsia="Cambria" w:hAnsi="Cambria" w:cs="Cambria"/>
                <w:b/>
                <w:bCs/>
              </w:rPr>
              <w:t>stacjonarne/niestacjonarne</w:t>
            </w:r>
          </w:p>
        </w:tc>
        <w:tc>
          <w:tcPr>
            <w:tcW w:w="2263" w:type="dxa"/>
            <w:shd w:val="clear" w:color="auto" w:fill="auto"/>
            <w:vAlign w:val="center"/>
          </w:tcPr>
          <w:p w14:paraId="0C4D1026" w14:textId="77777777" w:rsidR="00D07885" w:rsidRPr="00E22EA0" w:rsidRDefault="0F434B67" w:rsidP="7CA5CD81">
            <w:pPr>
              <w:spacing w:before="60" w:after="60" w:line="240" w:lineRule="auto"/>
              <w:jc w:val="center"/>
              <w:rPr>
                <w:rFonts w:ascii="Cambria" w:eastAsia="Cambria" w:hAnsi="Cambria" w:cs="Cambria"/>
                <w:b/>
                <w:bCs/>
              </w:rPr>
            </w:pPr>
            <w:r w:rsidRPr="00E22EA0">
              <w:rPr>
                <w:rFonts w:ascii="Cambria" w:eastAsia="Cambria" w:hAnsi="Cambria" w:cs="Cambria"/>
                <w:b/>
                <w:bCs/>
              </w:rPr>
              <w:t>Rok studiów/semestr</w:t>
            </w:r>
          </w:p>
        </w:tc>
        <w:tc>
          <w:tcPr>
            <w:tcW w:w="2556" w:type="dxa"/>
            <w:shd w:val="clear" w:color="auto" w:fill="auto"/>
            <w:vAlign w:val="center"/>
          </w:tcPr>
          <w:p w14:paraId="03712E9E" w14:textId="77777777" w:rsidR="00D07885" w:rsidRPr="00E22EA0" w:rsidRDefault="0F434B67" w:rsidP="7CA5CD81">
            <w:pPr>
              <w:spacing w:before="60" w:after="60" w:line="240" w:lineRule="auto"/>
              <w:jc w:val="center"/>
              <w:rPr>
                <w:rFonts w:ascii="Cambria" w:eastAsia="Cambria" w:hAnsi="Cambria" w:cs="Cambria"/>
                <w:b/>
                <w:bCs/>
              </w:rPr>
            </w:pPr>
            <w:r w:rsidRPr="00E22EA0">
              <w:rPr>
                <w:rFonts w:ascii="Cambria" w:eastAsia="Cambria" w:hAnsi="Cambria" w:cs="Cambria"/>
                <w:b/>
                <w:bCs/>
              </w:rPr>
              <w:t xml:space="preserve">Punkty ECTS </w:t>
            </w:r>
            <w:r w:rsidRPr="00E22EA0">
              <w:rPr>
                <w:rFonts w:ascii="Cambria" w:eastAsia="Cambria" w:hAnsi="Cambria" w:cs="Cambria"/>
              </w:rPr>
              <w:t>(zgodnie z programem studiów)</w:t>
            </w:r>
          </w:p>
        </w:tc>
      </w:tr>
      <w:tr w:rsidR="00D07885" w:rsidRPr="00E22EA0" w14:paraId="2FA6384B" w14:textId="77777777" w:rsidTr="7CA5CD81">
        <w:trPr>
          <w:trHeight w:val="300"/>
        </w:trPr>
        <w:tc>
          <w:tcPr>
            <w:tcW w:w="1924" w:type="dxa"/>
            <w:shd w:val="clear" w:color="auto" w:fill="auto"/>
          </w:tcPr>
          <w:p w14:paraId="704ABA22" w14:textId="77777777" w:rsidR="00D07885" w:rsidRPr="00E22EA0" w:rsidRDefault="0F434B67" w:rsidP="7CA5CD81">
            <w:pPr>
              <w:spacing w:before="60" w:after="60" w:line="240" w:lineRule="auto"/>
              <w:rPr>
                <w:rFonts w:ascii="Cambria" w:eastAsia="Cambria" w:hAnsi="Cambria" w:cs="Cambria"/>
                <w:b/>
                <w:bCs/>
                <w:sz w:val="20"/>
                <w:szCs w:val="20"/>
              </w:rPr>
            </w:pPr>
            <w:r w:rsidRPr="00E22EA0">
              <w:rPr>
                <w:rFonts w:ascii="Cambria" w:eastAsia="Cambria" w:hAnsi="Cambria" w:cs="Cambria"/>
                <w:b/>
                <w:bCs/>
                <w:sz w:val="20"/>
                <w:szCs w:val="20"/>
              </w:rPr>
              <w:t>wykład</w:t>
            </w:r>
          </w:p>
        </w:tc>
        <w:tc>
          <w:tcPr>
            <w:tcW w:w="3146" w:type="dxa"/>
            <w:shd w:val="clear" w:color="auto" w:fill="auto"/>
            <w:vAlign w:val="center"/>
          </w:tcPr>
          <w:p w14:paraId="7DD3A3F5" w14:textId="77777777" w:rsidR="00D07885" w:rsidRPr="00E22EA0" w:rsidRDefault="0F434B67" w:rsidP="7CA5CD81">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15/9</w:t>
            </w:r>
          </w:p>
        </w:tc>
        <w:tc>
          <w:tcPr>
            <w:tcW w:w="2263" w:type="dxa"/>
            <w:shd w:val="clear" w:color="auto" w:fill="auto"/>
            <w:vAlign w:val="center"/>
          </w:tcPr>
          <w:p w14:paraId="3B45E6B7" w14:textId="77777777" w:rsidR="00D07885" w:rsidRPr="00E22EA0" w:rsidRDefault="0F434B67" w:rsidP="7CA5CD81">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II/4</w:t>
            </w:r>
          </w:p>
        </w:tc>
        <w:tc>
          <w:tcPr>
            <w:tcW w:w="2556" w:type="dxa"/>
            <w:vMerge w:val="restart"/>
            <w:shd w:val="clear" w:color="auto" w:fill="auto"/>
            <w:vAlign w:val="center"/>
          </w:tcPr>
          <w:p w14:paraId="03B0C5F0" w14:textId="77777777" w:rsidR="00D07885" w:rsidRPr="00E22EA0" w:rsidRDefault="0F434B67" w:rsidP="7CA5CD81">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3</w:t>
            </w:r>
          </w:p>
        </w:tc>
      </w:tr>
      <w:tr w:rsidR="00D07885" w:rsidRPr="00E22EA0" w14:paraId="0BA72679" w14:textId="77777777" w:rsidTr="7CA5CD81">
        <w:trPr>
          <w:trHeight w:val="300"/>
        </w:trPr>
        <w:tc>
          <w:tcPr>
            <w:tcW w:w="1924" w:type="dxa"/>
            <w:shd w:val="clear" w:color="auto" w:fill="auto"/>
          </w:tcPr>
          <w:p w14:paraId="16CA6041" w14:textId="77777777" w:rsidR="00D07885" w:rsidRPr="00E22EA0" w:rsidRDefault="0F434B67" w:rsidP="7CA5CD81">
            <w:pPr>
              <w:spacing w:before="60" w:after="60" w:line="240" w:lineRule="auto"/>
              <w:rPr>
                <w:rFonts w:ascii="Cambria" w:eastAsia="Cambria" w:hAnsi="Cambria" w:cs="Cambria"/>
                <w:b/>
                <w:bCs/>
                <w:sz w:val="20"/>
                <w:szCs w:val="20"/>
              </w:rPr>
            </w:pPr>
            <w:r w:rsidRPr="00E22EA0">
              <w:rPr>
                <w:rFonts w:ascii="Cambria" w:eastAsia="Cambria" w:hAnsi="Cambria" w:cs="Cambria"/>
                <w:b/>
                <w:bCs/>
                <w:sz w:val="20"/>
                <w:szCs w:val="20"/>
              </w:rPr>
              <w:t>ćwiczenia</w:t>
            </w:r>
          </w:p>
        </w:tc>
        <w:tc>
          <w:tcPr>
            <w:tcW w:w="3146" w:type="dxa"/>
            <w:shd w:val="clear" w:color="auto" w:fill="auto"/>
            <w:vAlign w:val="center"/>
          </w:tcPr>
          <w:p w14:paraId="6CDB4A45" w14:textId="77777777" w:rsidR="00D07885" w:rsidRPr="00E22EA0" w:rsidRDefault="0F434B67" w:rsidP="7CA5CD81">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15/9</w:t>
            </w:r>
          </w:p>
        </w:tc>
        <w:tc>
          <w:tcPr>
            <w:tcW w:w="2263" w:type="dxa"/>
            <w:shd w:val="clear" w:color="auto" w:fill="auto"/>
            <w:vAlign w:val="center"/>
          </w:tcPr>
          <w:p w14:paraId="33BD1CCC" w14:textId="77777777" w:rsidR="00D07885" w:rsidRPr="00E22EA0" w:rsidRDefault="0F434B67" w:rsidP="7CA5CD81">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II/4</w:t>
            </w:r>
          </w:p>
        </w:tc>
        <w:tc>
          <w:tcPr>
            <w:tcW w:w="2556" w:type="dxa"/>
            <w:vMerge/>
            <w:vAlign w:val="center"/>
          </w:tcPr>
          <w:p w14:paraId="79068EF4"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b/>
                <w:sz w:val="20"/>
                <w:szCs w:val="20"/>
              </w:rPr>
            </w:pPr>
          </w:p>
        </w:tc>
      </w:tr>
    </w:tbl>
    <w:p w14:paraId="267B9EF0" w14:textId="77777777" w:rsidR="00D07885" w:rsidRPr="00E22EA0" w:rsidRDefault="0F434B67" w:rsidP="7CA5CD81">
      <w:pPr>
        <w:spacing w:before="120" w:after="120" w:line="240" w:lineRule="auto"/>
        <w:rPr>
          <w:rFonts w:ascii="Cambria" w:eastAsia="Cambria" w:hAnsi="Cambria" w:cs="Cambria"/>
          <w:b/>
          <w:bCs/>
        </w:rPr>
      </w:pPr>
      <w:r w:rsidRPr="00E22EA0">
        <w:rPr>
          <w:rFonts w:ascii="Cambria" w:eastAsia="Cambria" w:hAnsi="Cambria" w:cs="Cambria"/>
          <w:b/>
          <w:bCs/>
        </w:rPr>
        <w:t>3. Wymagania wstępne, z uwzględnieniem sekwencyjności zajęć</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D07885" w:rsidRPr="00E22EA0" w14:paraId="16E10097" w14:textId="77777777" w:rsidTr="7CA5CD81">
        <w:trPr>
          <w:trHeight w:val="301"/>
        </w:trPr>
        <w:tc>
          <w:tcPr>
            <w:tcW w:w="9923" w:type="dxa"/>
            <w:tcMar>
              <w:top w:w="0" w:type="dxa"/>
              <w:bottom w:w="0" w:type="dxa"/>
            </w:tcMar>
          </w:tcPr>
          <w:p w14:paraId="6F8D32C1" w14:textId="77777777" w:rsidR="00D07885" w:rsidRPr="00E22EA0" w:rsidRDefault="0F434B67" w:rsidP="7CA5CD81">
            <w:pPr>
              <w:spacing w:before="20" w:after="20" w:line="240" w:lineRule="auto"/>
              <w:rPr>
                <w:rFonts w:ascii="Cambria" w:eastAsia="Cambria" w:hAnsi="Cambria" w:cs="Cambria"/>
                <w:sz w:val="20"/>
                <w:szCs w:val="20"/>
              </w:rPr>
            </w:pPr>
            <w:r w:rsidRPr="00E22EA0">
              <w:rPr>
                <w:rFonts w:ascii="Cambria" w:eastAsia="Cambria" w:hAnsi="Cambria" w:cs="Cambria"/>
              </w:rPr>
              <w:t>Uzyskanie wiedzy, umiejętności, kompetencji społecznych wynikających z pozytywnego zaliczenia przedmiotów: wprowadzenia do psychologii, pedagogiki ogólnej.</w:t>
            </w:r>
          </w:p>
        </w:tc>
      </w:tr>
    </w:tbl>
    <w:p w14:paraId="50E058AD" w14:textId="77777777" w:rsidR="00D07885" w:rsidRPr="00E22EA0" w:rsidRDefault="0F434B67" w:rsidP="7CA5CD81">
      <w:pPr>
        <w:spacing w:before="120" w:after="120" w:line="240" w:lineRule="auto"/>
        <w:rPr>
          <w:rFonts w:ascii="Cambria" w:eastAsia="Cambria" w:hAnsi="Cambria" w:cs="Cambria"/>
          <w:b/>
          <w:bCs/>
        </w:rPr>
      </w:pPr>
      <w:r w:rsidRPr="00E22EA0">
        <w:rPr>
          <w:rFonts w:ascii="Cambria" w:eastAsia="Cambria" w:hAnsi="Cambria" w:cs="Cambria"/>
          <w:b/>
          <w:bCs/>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D07885" w:rsidRPr="00E22EA0" w14:paraId="16F8267F" w14:textId="77777777" w:rsidTr="7CA5CD81">
        <w:trPr>
          <w:trHeight w:val="300"/>
        </w:trPr>
        <w:tc>
          <w:tcPr>
            <w:tcW w:w="9889" w:type="dxa"/>
            <w:shd w:val="clear" w:color="auto" w:fill="auto"/>
          </w:tcPr>
          <w:p w14:paraId="49B6CB0D" w14:textId="77777777" w:rsidR="00D07885" w:rsidRPr="00E22EA0" w:rsidRDefault="0F434B67" w:rsidP="7CA5CD81">
            <w:pPr>
              <w:spacing w:before="60" w:after="60" w:line="240" w:lineRule="auto"/>
              <w:ind w:left="399" w:hanging="399"/>
              <w:rPr>
                <w:rFonts w:ascii="Cambria" w:eastAsia="Cambria" w:hAnsi="Cambria" w:cs="Cambria"/>
                <w:sz w:val="20"/>
                <w:szCs w:val="20"/>
              </w:rPr>
            </w:pPr>
            <w:r w:rsidRPr="00E22EA0">
              <w:rPr>
                <w:rFonts w:ascii="Cambria" w:eastAsia="Cambria" w:hAnsi="Cambria" w:cs="Cambria"/>
                <w:sz w:val="20"/>
                <w:szCs w:val="20"/>
              </w:rPr>
              <w:t>C1 – Przedstawienie wiedzy pozwalającej zrozumieć niepełnosprawności w sferach edukacyjnych i społecznych.</w:t>
            </w:r>
          </w:p>
          <w:p w14:paraId="04988246" w14:textId="77777777" w:rsidR="00D07885" w:rsidRPr="00E22EA0" w:rsidRDefault="0F434B67" w:rsidP="7CA5CD81">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C2 – Kształtowanie samodzielności w zdobywaniu wiedzy oraz umiejętności pracy w zespole.</w:t>
            </w:r>
          </w:p>
          <w:p w14:paraId="69CA7505" w14:textId="77777777" w:rsidR="00D07885" w:rsidRPr="00E22EA0" w:rsidRDefault="0F434B67" w:rsidP="7CA5CD81">
            <w:pPr>
              <w:spacing w:before="60" w:after="60" w:line="240" w:lineRule="auto"/>
              <w:ind w:left="399" w:hanging="399"/>
              <w:rPr>
                <w:rFonts w:ascii="Cambria" w:eastAsia="Cambria" w:hAnsi="Cambria" w:cs="Cambria"/>
                <w:b/>
                <w:bCs/>
                <w:sz w:val="20"/>
                <w:szCs w:val="20"/>
              </w:rPr>
            </w:pPr>
            <w:r w:rsidRPr="00E22EA0">
              <w:rPr>
                <w:rFonts w:ascii="Cambria" w:eastAsia="Cambria" w:hAnsi="Cambria" w:cs="Cambria"/>
                <w:sz w:val="20"/>
                <w:szCs w:val="20"/>
              </w:rPr>
              <w:t>C3 – Kształtowanie wrażliwości społecznej, postaw prospołecznych szczególnie w odniesieniu do dzieci i osób z niepełnosprawnością.</w:t>
            </w:r>
          </w:p>
        </w:tc>
      </w:tr>
    </w:tbl>
    <w:p w14:paraId="48E99C45" w14:textId="77777777" w:rsidR="00D07885" w:rsidRPr="00E22EA0" w:rsidRDefault="00D07885" w:rsidP="7CA5CD81">
      <w:pPr>
        <w:spacing w:before="60" w:after="60" w:line="240" w:lineRule="auto"/>
        <w:rPr>
          <w:rFonts w:ascii="Cambria" w:eastAsia="Cambria" w:hAnsi="Cambria" w:cs="Cambria"/>
          <w:b/>
          <w:bCs/>
          <w:sz w:val="8"/>
          <w:szCs w:val="8"/>
        </w:rPr>
      </w:pPr>
    </w:p>
    <w:p w14:paraId="451CDD81" w14:textId="77777777" w:rsidR="00D07885" w:rsidRPr="00E22EA0" w:rsidRDefault="0F434B67" w:rsidP="7CA5CD81">
      <w:pPr>
        <w:spacing w:before="120" w:after="120" w:line="240" w:lineRule="auto"/>
        <w:rPr>
          <w:rFonts w:ascii="Cambria" w:eastAsia="Cambria" w:hAnsi="Cambria" w:cs="Cambria"/>
          <w:b/>
          <w:bCs/>
          <w:strike/>
        </w:rPr>
      </w:pPr>
      <w:r w:rsidRPr="00E22EA0">
        <w:rPr>
          <w:rFonts w:ascii="Cambria" w:eastAsia="Cambria" w:hAnsi="Cambria" w:cs="Cambria"/>
          <w:b/>
          <w:bCs/>
        </w:rPr>
        <w:t xml:space="preserve">5. Efekty uczenia się dla zajęć wraz z odniesieniem do efektów kierunkowych </w:t>
      </w:r>
    </w:p>
    <w:tbl>
      <w:tblPr>
        <w:tblW w:w="1009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6662"/>
        <w:gridCol w:w="1732"/>
      </w:tblGrid>
      <w:tr w:rsidR="003F44B8" w:rsidRPr="00E22EA0" w14:paraId="2FCF9AEE" w14:textId="77777777" w:rsidTr="47B50038">
        <w:trPr>
          <w:trHeight w:val="300"/>
        </w:trPr>
        <w:tc>
          <w:tcPr>
            <w:tcW w:w="1702" w:type="dxa"/>
            <w:shd w:val="clear" w:color="auto" w:fill="auto"/>
            <w:vAlign w:val="center"/>
          </w:tcPr>
          <w:p w14:paraId="7F6A80EA" w14:textId="77777777" w:rsidR="00D07885" w:rsidRPr="00E22EA0" w:rsidRDefault="0F434B67" w:rsidP="7CA5CD81">
            <w:pPr>
              <w:spacing w:before="60" w:after="60" w:line="240" w:lineRule="auto"/>
              <w:jc w:val="center"/>
              <w:rPr>
                <w:rFonts w:ascii="Cambria" w:eastAsia="Cambria" w:hAnsi="Cambria" w:cs="Cambria"/>
                <w:b/>
                <w:bCs/>
              </w:rPr>
            </w:pPr>
            <w:r w:rsidRPr="00E22EA0">
              <w:rPr>
                <w:rFonts w:ascii="Cambria" w:eastAsia="Cambria" w:hAnsi="Cambria" w:cs="Cambria"/>
                <w:b/>
                <w:bCs/>
              </w:rPr>
              <w:t>Symbol efektu uczenia się</w:t>
            </w:r>
          </w:p>
        </w:tc>
        <w:tc>
          <w:tcPr>
            <w:tcW w:w="6662" w:type="dxa"/>
            <w:shd w:val="clear" w:color="auto" w:fill="auto"/>
            <w:vAlign w:val="center"/>
          </w:tcPr>
          <w:p w14:paraId="33E09628" w14:textId="77777777" w:rsidR="00D07885" w:rsidRPr="00E22EA0" w:rsidRDefault="0F434B67" w:rsidP="7CA5CD81">
            <w:pPr>
              <w:spacing w:before="60" w:after="60" w:line="240" w:lineRule="auto"/>
              <w:jc w:val="center"/>
              <w:rPr>
                <w:rFonts w:ascii="Cambria" w:eastAsia="Cambria" w:hAnsi="Cambria" w:cs="Cambria"/>
                <w:b/>
                <w:bCs/>
              </w:rPr>
            </w:pPr>
            <w:r w:rsidRPr="00E22EA0">
              <w:rPr>
                <w:rFonts w:ascii="Cambria" w:eastAsia="Cambria" w:hAnsi="Cambria" w:cs="Cambria"/>
                <w:b/>
                <w:bCs/>
              </w:rPr>
              <w:t>Opis efektu uczenia się</w:t>
            </w:r>
          </w:p>
        </w:tc>
        <w:tc>
          <w:tcPr>
            <w:tcW w:w="1732" w:type="dxa"/>
            <w:shd w:val="clear" w:color="auto" w:fill="auto"/>
            <w:vAlign w:val="center"/>
          </w:tcPr>
          <w:p w14:paraId="49ED4DD4" w14:textId="77777777" w:rsidR="00D07885" w:rsidRPr="00E22EA0" w:rsidRDefault="0F434B67" w:rsidP="7CA5CD81">
            <w:pPr>
              <w:spacing w:before="60" w:after="60" w:line="240" w:lineRule="auto"/>
              <w:jc w:val="center"/>
              <w:rPr>
                <w:rFonts w:ascii="Cambria" w:eastAsia="Cambria" w:hAnsi="Cambria" w:cs="Cambria"/>
                <w:b/>
                <w:bCs/>
              </w:rPr>
            </w:pPr>
            <w:r w:rsidRPr="00E22EA0">
              <w:rPr>
                <w:rFonts w:ascii="Cambria" w:eastAsia="Cambria" w:hAnsi="Cambria" w:cs="Cambria"/>
                <w:b/>
                <w:bCs/>
              </w:rPr>
              <w:t>Odniesienie do efektu kierunkowego</w:t>
            </w:r>
          </w:p>
        </w:tc>
      </w:tr>
      <w:tr w:rsidR="003F44B8" w:rsidRPr="00E22EA0" w14:paraId="5F9B6C57" w14:textId="77777777" w:rsidTr="47B50038">
        <w:trPr>
          <w:trHeight w:val="300"/>
        </w:trPr>
        <w:tc>
          <w:tcPr>
            <w:tcW w:w="10096" w:type="dxa"/>
            <w:gridSpan w:val="3"/>
            <w:shd w:val="clear" w:color="auto" w:fill="auto"/>
          </w:tcPr>
          <w:p w14:paraId="4A7758EE" w14:textId="77777777" w:rsidR="00D07885" w:rsidRPr="00E22EA0" w:rsidRDefault="0F434B67" w:rsidP="7CA5CD81">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WIEDZA</w:t>
            </w:r>
          </w:p>
        </w:tc>
      </w:tr>
      <w:tr w:rsidR="003F44B8" w:rsidRPr="00E22EA0" w14:paraId="219492F8" w14:textId="77777777" w:rsidTr="47B50038">
        <w:trPr>
          <w:trHeight w:val="300"/>
        </w:trPr>
        <w:tc>
          <w:tcPr>
            <w:tcW w:w="1702" w:type="dxa"/>
            <w:shd w:val="clear" w:color="auto" w:fill="auto"/>
            <w:vAlign w:val="center"/>
          </w:tcPr>
          <w:p w14:paraId="68982330" w14:textId="77777777" w:rsidR="00D07885" w:rsidRPr="00E22EA0" w:rsidRDefault="0F434B67" w:rsidP="7CA5CD81">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W_01</w:t>
            </w:r>
          </w:p>
        </w:tc>
        <w:tc>
          <w:tcPr>
            <w:tcW w:w="6662" w:type="dxa"/>
            <w:shd w:val="clear" w:color="auto" w:fill="auto"/>
          </w:tcPr>
          <w:p w14:paraId="2F8AE39F" w14:textId="77777777" w:rsidR="00D07885" w:rsidRPr="00E22EA0" w:rsidRDefault="0F434B67" w:rsidP="7CA5CD81">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Absolwent zna terminologię z pedagogiki specjalnej, zorientowaną na zastosowanie do praktycznych rozwiązań.</w:t>
            </w:r>
          </w:p>
        </w:tc>
        <w:tc>
          <w:tcPr>
            <w:tcW w:w="1732" w:type="dxa"/>
            <w:shd w:val="clear" w:color="auto" w:fill="auto"/>
            <w:vAlign w:val="center"/>
          </w:tcPr>
          <w:p w14:paraId="7E4B15E9" w14:textId="77777777" w:rsidR="00D07885" w:rsidRPr="00E22EA0" w:rsidRDefault="0F434B67" w:rsidP="7CA5CD81">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K_W03</w:t>
            </w:r>
          </w:p>
        </w:tc>
      </w:tr>
      <w:tr w:rsidR="003F44B8" w:rsidRPr="00E22EA0" w14:paraId="0AC75652" w14:textId="77777777" w:rsidTr="47B50038">
        <w:trPr>
          <w:trHeight w:val="300"/>
        </w:trPr>
        <w:tc>
          <w:tcPr>
            <w:tcW w:w="1702" w:type="dxa"/>
            <w:shd w:val="clear" w:color="auto" w:fill="auto"/>
            <w:vAlign w:val="center"/>
          </w:tcPr>
          <w:p w14:paraId="5BD6E95E" w14:textId="77777777" w:rsidR="00D07885" w:rsidRPr="00E22EA0" w:rsidRDefault="0F434B67" w:rsidP="7CA5CD81">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W_02</w:t>
            </w:r>
          </w:p>
        </w:tc>
        <w:tc>
          <w:tcPr>
            <w:tcW w:w="6662" w:type="dxa"/>
            <w:shd w:val="clear" w:color="auto" w:fill="auto"/>
          </w:tcPr>
          <w:p w14:paraId="5EC39A9B" w14:textId="021CAF7C" w:rsidR="00D07885" w:rsidRPr="00E22EA0" w:rsidRDefault="6ED636CF" w:rsidP="47B50038">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 xml:space="preserve">Absolwent zna i rozumie sytuację dzieci i młodzież z niepełnosprawnością fizyczną, intelektualną, słuchową, ze spektrum autyzmu, zaniedbanych i </w:t>
            </w:r>
            <w:r w:rsidRPr="00E22EA0">
              <w:rPr>
                <w:rFonts w:ascii="Cambria" w:eastAsia="Cambria" w:hAnsi="Cambria" w:cs="Cambria"/>
                <w:sz w:val="20"/>
                <w:szCs w:val="20"/>
              </w:rPr>
              <w:lastRenderedPageBreak/>
              <w:t>pozbawionych opieki, zagrożonych niedostosowaniem społecznym, w sytuacji kryzysowej lub traumatycznej, ze specjalnymi potrzebami edukacyjnymi.</w:t>
            </w:r>
          </w:p>
        </w:tc>
        <w:tc>
          <w:tcPr>
            <w:tcW w:w="1732" w:type="dxa"/>
            <w:shd w:val="clear" w:color="auto" w:fill="auto"/>
            <w:vAlign w:val="center"/>
          </w:tcPr>
          <w:p w14:paraId="110F15E3" w14:textId="77777777" w:rsidR="00D07885" w:rsidRPr="00E22EA0" w:rsidRDefault="0F434B67" w:rsidP="7CA5CD81">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lastRenderedPageBreak/>
              <w:t>K_W13</w:t>
            </w:r>
          </w:p>
        </w:tc>
      </w:tr>
      <w:tr w:rsidR="003F44B8" w:rsidRPr="00E22EA0" w14:paraId="687F709C" w14:textId="77777777" w:rsidTr="47B50038">
        <w:trPr>
          <w:trHeight w:val="300"/>
        </w:trPr>
        <w:tc>
          <w:tcPr>
            <w:tcW w:w="1702" w:type="dxa"/>
            <w:shd w:val="clear" w:color="auto" w:fill="auto"/>
            <w:vAlign w:val="center"/>
          </w:tcPr>
          <w:p w14:paraId="1C474BC0" w14:textId="77777777" w:rsidR="00D07885" w:rsidRPr="00E22EA0" w:rsidRDefault="0F434B67" w:rsidP="7CA5CD81">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W_03</w:t>
            </w:r>
          </w:p>
        </w:tc>
        <w:tc>
          <w:tcPr>
            <w:tcW w:w="6662" w:type="dxa"/>
            <w:shd w:val="clear" w:color="auto" w:fill="auto"/>
          </w:tcPr>
          <w:p w14:paraId="419201A3" w14:textId="56623C17" w:rsidR="7CA5CD81" w:rsidRPr="00E22EA0" w:rsidRDefault="7CA5CD81" w:rsidP="7CA5CD81">
            <w:pPr>
              <w:spacing w:before="60" w:after="60"/>
              <w:rPr>
                <w:rFonts w:ascii="Cambria" w:eastAsia="Cambria" w:hAnsi="Cambria" w:cs="Cambria"/>
                <w:sz w:val="20"/>
                <w:szCs w:val="20"/>
              </w:rPr>
            </w:pPr>
            <w:r w:rsidRPr="00E22EA0">
              <w:rPr>
                <w:rFonts w:ascii="Cambria" w:eastAsia="Cambria" w:hAnsi="Cambria" w:cs="Cambria"/>
                <w:sz w:val="20"/>
                <w:szCs w:val="20"/>
              </w:rPr>
              <w:t>Posiada podstawową wiedzę w zakresie  celów, organizacji, funkcjonowania i pomocy  psychologiczno-pedagogicznej w placówkach systemu oświaty i wychowania.</w:t>
            </w:r>
          </w:p>
        </w:tc>
        <w:tc>
          <w:tcPr>
            <w:tcW w:w="1732" w:type="dxa"/>
            <w:shd w:val="clear" w:color="auto" w:fill="auto"/>
            <w:vAlign w:val="center"/>
          </w:tcPr>
          <w:p w14:paraId="737A072F" w14:textId="4706F6EE" w:rsidR="00D07885" w:rsidRPr="00E22EA0" w:rsidRDefault="499644A3" w:rsidP="7CA5CD81">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 xml:space="preserve">K_W13 </w:t>
            </w:r>
          </w:p>
          <w:p w14:paraId="70C24935" w14:textId="0B9CAE46" w:rsidR="00D07885" w:rsidRPr="00E22EA0" w:rsidRDefault="0F434B67" w:rsidP="7CA5CD81">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K_W19</w:t>
            </w:r>
          </w:p>
        </w:tc>
      </w:tr>
      <w:tr w:rsidR="003F44B8" w:rsidRPr="00E22EA0" w14:paraId="0D368C24" w14:textId="77777777" w:rsidTr="47B50038">
        <w:trPr>
          <w:trHeight w:val="300"/>
        </w:trPr>
        <w:tc>
          <w:tcPr>
            <w:tcW w:w="10096" w:type="dxa"/>
            <w:gridSpan w:val="3"/>
            <w:shd w:val="clear" w:color="auto" w:fill="auto"/>
            <w:vAlign w:val="center"/>
          </w:tcPr>
          <w:p w14:paraId="7C100256" w14:textId="77777777" w:rsidR="00D07885" w:rsidRPr="00E22EA0" w:rsidRDefault="0F434B67" w:rsidP="7CA5CD81">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UMIEJĘTNOŚCI</w:t>
            </w:r>
          </w:p>
        </w:tc>
      </w:tr>
      <w:tr w:rsidR="003F44B8" w:rsidRPr="00E22EA0" w14:paraId="5778DC5E" w14:textId="77777777" w:rsidTr="47B50038">
        <w:trPr>
          <w:trHeight w:val="300"/>
        </w:trPr>
        <w:tc>
          <w:tcPr>
            <w:tcW w:w="1702" w:type="dxa"/>
            <w:shd w:val="clear" w:color="auto" w:fill="auto"/>
            <w:vAlign w:val="center"/>
          </w:tcPr>
          <w:p w14:paraId="00AAEDF7" w14:textId="77777777" w:rsidR="00D07885" w:rsidRPr="00E22EA0" w:rsidRDefault="0F434B67" w:rsidP="7CA5CD81">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U_01</w:t>
            </w:r>
          </w:p>
        </w:tc>
        <w:tc>
          <w:tcPr>
            <w:tcW w:w="6662" w:type="dxa"/>
            <w:shd w:val="clear" w:color="auto" w:fill="auto"/>
          </w:tcPr>
          <w:p w14:paraId="3877C8A4" w14:textId="6AAAE3E1" w:rsidR="00D07885" w:rsidRPr="00E22EA0" w:rsidRDefault="35986C84" w:rsidP="47B50038">
            <w:pPr>
              <w:spacing w:before="60" w:after="60" w:line="240" w:lineRule="auto"/>
              <w:rPr>
                <w:rFonts w:ascii="Cambria" w:eastAsia="Cambria" w:hAnsi="Cambria" w:cs="Cambria"/>
                <w:strike/>
                <w:sz w:val="20"/>
                <w:szCs w:val="20"/>
              </w:rPr>
            </w:pPr>
            <w:r w:rsidRPr="00E22EA0">
              <w:rPr>
                <w:rFonts w:ascii="Cambria" w:eastAsia="Cambria" w:hAnsi="Cambria" w:cs="Cambria"/>
                <w:sz w:val="20"/>
                <w:szCs w:val="20"/>
              </w:rPr>
              <w:t>Absolwent potrafi rozpoznawać zróżnicowane potrzeby i możliwości dzieci oraz młodzieży z niepełnosprawnościami fizycznymi, intelektualnymi, ze spektrum autyzmu, zaniedbanych i pozbawionych opieki, dzieci i młodzież w sytuacji kryzysowej, traumatycznej, ze specjalnymi potrzebami edukacyjnymi, w tym z dziećmi i młodzieżą ze szczególnymi uzdolnieniami (diagnozuje potrzeby edukacyjne uczniów, wspiera integralny rozwój uczniów, dostosowuje program i projektuje odpowiednie wsparcie). Potrafi wykorzystywać swoje umiejętności w rozwiązywaniu praktycznych problemów i dylematów.</w:t>
            </w:r>
          </w:p>
        </w:tc>
        <w:tc>
          <w:tcPr>
            <w:tcW w:w="1732" w:type="dxa"/>
            <w:shd w:val="clear" w:color="auto" w:fill="auto"/>
            <w:vAlign w:val="center"/>
          </w:tcPr>
          <w:p w14:paraId="6658FFFD" w14:textId="77777777" w:rsidR="00D07885" w:rsidRPr="00E22EA0" w:rsidRDefault="0F434B67" w:rsidP="7CA5CD81">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K_U09</w:t>
            </w:r>
          </w:p>
          <w:p w14:paraId="361F0473" w14:textId="4CE2EBAB" w:rsidR="5A2B8BC5" w:rsidRPr="00E22EA0" w:rsidRDefault="5A2B8BC5" w:rsidP="7CA5CD81">
            <w:pPr>
              <w:spacing w:before="60" w:after="60"/>
              <w:jc w:val="center"/>
              <w:rPr>
                <w:rFonts w:ascii="Cambria" w:eastAsia="Cambria" w:hAnsi="Cambria" w:cs="Cambria"/>
                <w:sz w:val="20"/>
                <w:szCs w:val="20"/>
              </w:rPr>
            </w:pPr>
            <w:r w:rsidRPr="00E22EA0">
              <w:rPr>
                <w:rFonts w:ascii="Cambria" w:eastAsia="Cambria" w:hAnsi="Cambria" w:cs="Cambria"/>
                <w:sz w:val="20"/>
                <w:szCs w:val="20"/>
              </w:rPr>
              <w:t>K_U25</w:t>
            </w:r>
          </w:p>
          <w:p w14:paraId="7F616BFE" w14:textId="77777777" w:rsidR="00D07885" w:rsidRPr="00E22EA0" w:rsidRDefault="00D07885" w:rsidP="7CA5CD81">
            <w:pPr>
              <w:spacing w:before="60" w:after="60" w:line="240" w:lineRule="auto"/>
              <w:jc w:val="center"/>
              <w:rPr>
                <w:rFonts w:ascii="Cambria" w:eastAsia="Cambria" w:hAnsi="Cambria" w:cs="Cambria"/>
                <w:sz w:val="20"/>
                <w:szCs w:val="20"/>
              </w:rPr>
            </w:pPr>
          </w:p>
        </w:tc>
      </w:tr>
      <w:tr w:rsidR="003F44B8" w:rsidRPr="00E22EA0" w14:paraId="29AAF57B" w14:textId="77777777" w:rsidTr="47B50038">
        <w:trPr>
          <w:trHeight w:val="300"/>
        </w:trPr>
        <w:tc>
          <w:tcPr>
            <w:tcW w:w="1702" w:type="dxa"/>
            <w:shd w:val="clear" w:color="auto" w:fill="auto"/>
            <w:vAlign w:val="center"/>
          </w:tcPr>
          <w:p w14:paraId="686E4311" w14:textId="698DD89A" w:rsidR="7CA5CD81" w:rsidRPr="00E22EA0" w:rsidRDefault="7CA5CD81" w:rsidP="7CA5CD81">
            <w:pPr>
              <w:spacing w:before="60" w:after="60"/>
              <w:jc w:val="center"/>
              <w:rPr>
                <w:rFonts w:ascii="Cambria" w:eastAsia="Cambria" w:hAnsi="Cambria" w:cs="Cambria"/>
                <w:sz w:val="20"/>
                <w:szCs w:val="20"/>
              </w:rPr>
            </w:pPr>
            <w:r w:rsidRPr="00E22EA0">
              <w:rPr>
                <w:rFonts w:ascii="Cambria" w:eastAsia="Cambria" w:hAnsi="Cambria" w:cs="Cambria"/>
                <w:sz w:val="20"/>
                <w:szCs w:val="20"/>
              </w:rPr>
              <w:t>U_02</w:t>
            </w:r>
          </w:p>
        </w:tc>
        <w:tc>
          <w:tcPr>
            <w:tcW w:w="6662" w:type="dxa"/>
            <w:shd w:val="clear" w:color="auto" w:fill="auto"/>
          </w:tcPr>
          <w:p w14:paraId="294CF66A" w14:textId="0F741BF7" w:rsidR="7CA5CD81" w:rsidRPr="00E22EA0" w:rsidRDefault="7CA5CD81" w:rsidP="7CA5CD81">
            <w:pPr>
              <w:spacing w:before="60" w:after="60"/>
              <w:rPr>
                <w:rFonts w:ascii="Cambria" w:eastAsia="Cambria" w:hAnsi="Cambria" w:cs="Cambria"/>
                <w:sz w:val="20"/>
                <w:szCs w:val="20"/>
              </w:rPr>
            </w:pPr>
            <w:r w:rsidRPr="00E22EA0">
              <w:rPr>
                <w:rFonts w:ascii="Cambria" w:eastAsia="Cambria" w:hAnsi="Cambria" w:cs="Cambria"/>
                <w:sz w:val="20"/>
                <w:szCs w:val="20"/>
              </w:rPr>
              <w:t xml:space="preserve">Absolwent potrafi motywować do nauki i pracy dzieci oraz młodzież z niepełnosprawnościami fizycznymi, intelektualnymi, ze spektrum autyzmu, zaniedbanych i pozbawionych opieki, dzieci oraz młodzież w sytuacji kryzysowej, traumatycznej, ze specjalnymi potrzebami edukacyjnymi, w tym  uczniów ze szczególnymi uzdolnieniami </w:t>
            </w:r>
          </w:p>
        </w:tc>
        <w:tc>
          <w:tcPr>
            <w:tcW w:w="1732" w:type="dxa"/>
            <w:shd w:val="clear" w:color="auto" w:fill="auto"/>
            <w:vAlign w:val="center"/>
          </w:tcPr>
          <w:p w14:paraId="6FE2CF4D" w14:textId="54EB11A4" w:rsidR="7CA5CD81" w:rsidRPr="00E22EA0" w:rsidRDefault="7CA5CD81" w:rsidP="7CA5CD81">
            <w:pPr>
              <w:spacing w:before="60" w:after="60"/>
              <w:jc w:val="center"/>
              <w:rPr>
                <w:rFonts w:ascii="Cambria" w:eastAsia="Cambria" w:hAnsi="Cambria" w:cs="Cambria"/>
                <w:sz w:val="20"/>
                <w:szCs w:val="20"/>
              </w:rPr>
            </w:pPr>
            <w:r w:rsidRPr="00E22EA0">
              <w:rPr>
                <w:rFonts w:ascii="Cambria" w:eastAsia="Cambria" w:hAnsi="Cambria" w:cs="Cambria"/>
                <w:sz w:val="20"/>
                <w:szCs w:val="20"/>
              </w:rPr>
              <w:t>K_U18</w:t>
            </w:r>
          </w:p>
        </w:tc>
      </w:tr>
      <w:tr w:rsidR="003F44B8" w:rsidRPr="00E22EA0" w14:paraId="02782B8C" w14:textId="77777777" w:rsidTr="47B50038">
        <w:trPr>
          <w:trHeight w:val="300"/>
        </w:trPr>
        <w:tc>
          <w:tcPr>
            <w:tcW w:w="10096" w:type="dxa"/>
            <w:gridSpan w:val="3"/>
            <w:shd w:val="clear" w:color="auto" w:fill="auto"/>
            <w:vAlign w:val="center"/>
          </w:tcPr>
          <w:p w14:paraId="52AAEDF8" w14:textId="77777777" w:rsidR="00D07885" w:rsidRPr="00E22EA0" w:rsidRDefault="0F434B67" w:rsidP="7CA5CD81">
            <w:pPr>
              <w:spacing w:before="60" w:after="60" w:line="240" w:lineRule="auto"/>
              <w:jc w:val="center"/>
              <w:rPr>
                <w:rFonts w:ascii="Cambria" w:eastAsia="Cambria" w:hAnsi="Cambria" w:cs="Cambria"/>
                <w:b/>
                <w:bCs/>
                <w:sz w:val="20"/>
                <w:szCs w:val="20"/>
              </w:rPr>
            </w:pPr>
            <w:r w:rsidRPr="00E22EA0">
              <w:rPr>
                <w:rFonts w:ascii="Cambria" w:eastAsia="Cambria" w:hAnsi="Cambria" w:cs="Cambria"/>
                <w:b/>
                <w:bCs/>
                <w:sz w:val="20"/>
                <w:szCs w:val="20"/>
              </w:rPr>
              <w:t>KOMPETENCJE SPOŁECZNE</w:t>
            </w:r>
          </w:p>
        </w:tc>
      </w:tr>
      <w:tr w:rsidR="003F44B8" w:rsidRPr="00E22EA0" w14:paraId="19963575" w14:textId="77777777" w:rsidTr="47B50038">
        <w:trPr>
          <w:trHeight w:val="300"/>
        </w:trPr>
        <w:tc>
          <w:tcPr>
            <w:tcW w:w="1702" w:type="dxa"/>
            <w:shd w:val="clear" w:color="auto" w:fill="auto"/>
            <w:vAlign w:val="center"/>
          </w:tcPr>
          <w:p w14:paraId="572B5547" w14:textId="77777777" w:rsidR="00D07885" w:rsidRPr="00E22EA0" w:rsidRDefault="0F434B67" w:rsidP="7CA5CD81">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K_01</w:t>
            </w:r>
          </w:p>
        </w:tc>
        <w:tc>
          <w:tcPr>
            <w:tcW w:w="6662" w:type="dxa"/>
            <w:shd w:val="clear" w:color="auto" w:fill="auto"/>
          </w:tcPr>
          <w:p w14:paraId="34736035" w14:textId="14113996" w:rsidR="00D07885" w:rsidRPr="00E22EA0" w:rsidRDefault="7776010C" w:rsidP="47B50038">
            <w:pPr>
              <w:spacing w:before="60" w:after="60" w:line="240" w:lineRule="auto"/>
              <w:rPr>
                <w:rFonts w:ascii="Cambria" w:eastAsia="Cambria" w:hAnsi="Cambria" w:cs="Cambria"/>
                <w:strike/>
                <w:sz w:val="20"/>
                <w:szCs w:val="20"/>
              </w:rPr>
            </w:pPr>
            <w:r w:rsidRPr="00E22EA0">
              <w:rPr>
                <w:rFonts w:ascii="Cambria" w:eastAsia="Cambria" w:hAnsi="Cambria" w:cs="Cambria"/>
                <w:sz w:val="20"/>
                <w:szCs w:val="20"/>
              </w:rPr>
              <w:t xml:space="preserve">Absolwent jest gotów do weryfikacji własnej wiedzy, ciągłego, refleksyjnego doskonalenia się. </w:t>
            </w:r>
          </w:p>
        </w:tc>
        <w:tc>
          <w:tcPr>
            <w:tcW w:w="1732" w:type="dxa"/>
            <w:shd w:val="clear" w:color="auto" w:fill="auto"/>
            <w:vAlign w:val="center"/>
          </w:tcPr>
          <w:p w14:paraId="055E9C13" w14:textId="77564B11" w:rsidR="00D07885" w:rsidRPr="00E22EA0" w:rsidRDefault="484C7E61" w:rsidP="47B50038">
            <w:pPr>
              <w:spacing w:before="60" w:after="60" w:line="240" w:lineRule="auto"/>
              <w:jc w:val="center"/>
              <w:rPr>
                <w:rFonts w:ascii="Cambria" w:eastAsia="Cambria" w:hAnsi="Cambria" w:cs="Cambria"/>
                <w:strike/>
                <w:sz w:val="20"/>
                <w:szCs w:val="20"/>
              </w:rPr>
            </w:pPr>
            <w:r w:rsidRPr="00E22EA0">
              <w:rPr>
                <w:rFonts w:ascii="Cambria" w:eastAsia="Cambria" w:hAnsi="Cambria" w:cs="Cambria"/>
                <w:sz w:val="20"/>
                <w:szCs w:val="20"/>
              </w:rPr>
              <w:t>K_K01</w:t>
            </w:r>
          </w:p>
        </w:tc>
      </w:tr>
      <w:tr w:rsidR="003F44B8" w:rsidRPr="00E22EA0" w14:paraId="4A321153" w14:textId="77777777" w:rsidTr="47B50038">
        <w:trPr>
          <w:trHeight w:val="300"/>
        </w:trPr>
        <w:tc>
          <w:tcPr>
            <w:tcW w:w="1702" w:type="dxa"/>
            <w:shd w:val="clear" w:color="auto" w:fill="auto"/>
            <w:vAlign w:val="center"/>
          </w:tcPr>
          <w:p w14:paraId="328D97F4" w14:textId="77777777" w:rsidR="00D07885" w:rsidRPr="00E22EA0" w:rsidRDefault="0F434B67" w:rsidP="7CA5CD81">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K_02</w:t>
            </w:r>
          </w:p>
        </w:tc>
        <w:tc>
          <w:tcPr>
            <w:tcW w:w="6662" w:type="dxa"/>
            <w:shd w:val="clear" w:color="auto" w:fill="auto"/>
          </w:tcPr>
          <w:p w14:paraId="7D0B4C4B" w14:textId="68400A39" w:rsidR="00D07885" w:rsidRPr="00E22EA0" w:rsidRDefault="7DAC561B" w:rsidP="47B50038">
            <w:pPr>
              <w:spacing w:before="60" w:after="60" w:line="240" w:lineRule="auto"/>
              <w:rPr>
                <w:rFonts w:ascii="Cambria" w:eastAsia="Cambria" w:hAnsi="Cambria" w:cs="Cambria"/>
                <w:strike/>
                <w:sz w:val="20"/>
                <w:szCs w:val="20"/>
              </w:rPr>
            </w:pPr>
            <w:r w:rsidRPr="00E22EA0">
              <w:rPr>
                <w:rFonts w:ascii="Cambria" w:eastAsia="Cambria" w:hAnsi="Cambria" w:cs="Cambria"/>
                <w:sz w:val="20"/>
                <w:szCs w:val="20"/>
              </w:rPr>
              <w:t>Absolwent jest gotów do prowadzenia działalności zgodnie z etyką zawodową, uczciwością i rzetelnością. Do prawidłowej identyfikacji i rozstrzygania dylematów praktyki edukacyjno- wychowawczej</w:t>
            </w:r>
            <w:r w:rsidR="00625A22">
              <w:rPr>
                <w:rFonts w:ascii="Cambria" w:eastAsia="Cambria" w:hAnsi="Cambria" w:cs="Cambria"/>
                <w:sz w:val="20"/>
                <w:szCs w:val="20"/>
              </w:rPr>
              <w:t xml:space="preserve">; </w:t>
            </w:r>
            <w:r w:rsidR="00625A22" w:rsidRPr="00625A22">
              <w:rPr>
                <w:rFonts w:ascii="Cambria" w:eastAsia="Cambria" w:hAnsi="Cambria" w:cs="Cambria"/>
                <w:sz w:val="20"/>
                <w:szCs w:val="20"/>
              </w:rPr>
              <w:t>projektowania działań zmierzających do rozwoju środowiska lokalnego, w tym szkół i instytucji oświatowych, oraz propagowania zasad edukacji włączającej</w:t>
            </w:r>
            <w:r w:rsidR="00901421">
              <w:rPr>
                <w:rFonts w:ascii="Cambria" w:eastAsia="Cambria" w:hAnsi="Cambria" w:cs="Cambria"/>
                <w:sz w:val="20"/>
                <w:szCs w:val="20"/>
              </w:rPr>
              <w:t>.</w:t>
            </w:r>
          </w:p>
        </w:tc>
        <w:tc>
          <w:tcPr>
            <w:tcW w:w="1732" w:type="dxa"/>
            <w:shd w:val="clear" w:color="auto" w:fill="auto"/>
            <w:vAlign w:val="center"/>
          </w:tcPr>
          <w:p w14:paraId="357AE596" w14:textId="77777777" w:rsidR="00D07885" w:rsidRPr="00E22EA0" w:rsidRDefault="0F434B67" w:rsidP="7CA5CD81">
            <w:pPr>
              <w:spacing w:before="60" w:after="60" w:line="240" w:lineRule="auto"/>
              <w:jc w:val="center"/>
              <w:rPr>
                <w:rFonts w:ascii="Cambria" w:eastAsia="Cambria" w:hAnsi="Cambria" w:cs="Cambria"/>
                <w:sz w:val="20"/>
                <w:szCs w:val="20"/>
              </w:rPr>
            </w:pPr>
            <w:r w:rsidRPr="00E22EA0">
              <w:rPr>
                <w:rFonts w:ascii="Cambria" w:eastAsia="Cambria" w:hAnsi="Cambria" w:cs="Cambria"/>
                <w:sz w:val="20"/>
                <w:szCs w:val="20"/>
              </w:rPr>
              <w:t>K_K03</w:t>
            </w:r>
          </w:p>
          <w:p w14:paraId="46C68D93" w14:textId="18BA7B90" w:rsidR="00D07885" w:rsidRPr="00E22EA0" w:rsidRDefault="00625A22" w:rsidP="7CA5CD81">
            <w:pPr>
              <w:spacing w:before="60" w:after="60" w:line="240" w:lineRule="auto"/>
              <w:jc w:val="center"/>
              <w:rPr>
                <w:rFonts w:ascii="Cambria" w:eastAsia="Cambria" w:hAnsi="Cambria" w:cs="Cambria"/>
                <w:sz w:val="20"/>
                <w:szCs w:val="20"/>
              </w:rPr>
            </w:pPr>
            <w:r>
              <w:rPr>
                <w:rFonts w:ascii="Cambria" w:eastAsia="Cambria" w:hAnsi="Cambria" w:cs="Cambria"/>
                <w:sz w:val="20"/>
                <w:szCs w:val="20"/>
              </w:rPr>
              <w:t>K_K09</w:t>
            </w:r>
          </w:p>
        </w:tc>
      </w:tr>
    </w:tbl>
    <w:p w14:paraId="7DCF7D95" w14:textId="77777777" w:rsidR="00D07885" w:rsidRPr="00E22EA0" w:rsidRDefault="00D07885" w:rsidP="7CA5CD81">
      <w:pPr>
        <w:spacing w:before="120" w:after="120" w:line="240" w:lineRule="auto"/>
        <w:rPr>
          <w:rFonts w:ascii="Cambria" w:eastAsia="Cambria" w:hAnsi="Cambria" w:cs="Cambria"/>
          <w:b/>
          <w:bCs/>
        </w:rPr>
      </w:pPr>
    </w:p>
    <w:p w14:paraId="1C11B491" w14:textId="77777777" w:rsidR="00D07885" w:rsidRPr="00E22EA0" w:rsidRDefault="0F434B67" w:rsidP="7CA5CD81">
      <w:pPr>
        <w:spacing w:before="120" w:after="120" w:line="240" w:lineRule="auto"/>
        <w:rPr>
          <w:rFonts w:ascii="Cambria" w:eastAsia="Cambria" w:hAnsi="Cambria" w:cs="Cambria"/>
          <w:b/>
          <w:bCs/>
        </w:rPr>
      </w:pPr>
      <w:r w:rsidRPr="00E22EA0">
        <w:rPr>
          <w:rFonts w:ascii="Cambria" w:eastAsia="Cambria" w:hAnsi="Cambria" w:cs="Cambria"/>
          <w:b/>
          <w:bCs/>
        </w:rPr>
        <w:t xml:space="preserve">6. Treści programowe  oraz liczba godzin na poszczególnych formach zajęć </w:t>
      </w:r>
      <w:r w:rsidRPr="00E22EA0">
        <w:rPr>
          <w:rFonts w:ascii="Cambria" w:eastAsia="Cambria" w:hAnsi="Cambria" w:cs="Cambria"/>
        </w:rPr>
        <w:t>(zgodnie z programem studiów):</w:t>
      </w:r>
    </w:p>
    <w:tbl>
      <w:tblPr>
        <w:tblW w:w="10116" w:type="dxa"/>
        <w:tblInd w:w="-1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835"/>
        <w:gridCol w:w="6537"/>
        <w:gridCol w:w="1256"/>
        <w:gridCol w:w="1488"/>
      </w:tblGrid>
      <w:tr w:rsidR="00D07885" w:rsidRPr="00E22EA0" w14:paraId="7A390623" w14:textId="77777777" w:rsidTr="47B50038">
        <w:trPr>
          <w:trHeight w:val="340"/>
        </w:trPr>
        <w:tc>
          <w:tcPr>
            <w:tcW w:w="835" w:type="dxa"/>
            <w:vMerge w:val="restart"/>
            <w:vAlign w:val="center"/>
          </w:tcPr>
          <w:p w14:paraId="6E48E6D4" w14:textId="77777777" w:rsidR="00D07885" w:rsidRPr="00E22EA0" w:rsidRDefault="0F434B67" w:rsidP="7CA5CD81">
            <w:pPr>
              <w:spacing w:before="20" w:after="20"/>
              <w:rPr>
                <w:rFonts w:ascii="Cambria" w:eastAsia="Cambria" w:hAnsi="Cambria" w:cs="Cambria"/>
                <w:b/>
                <w:bCs/>
              </w:rPr>
            </w:pPr>
            <w:r w:rsidRPr="00E22EA0">
              <w:rPr>
                <w:rFonts w:ascii="Cambria" w:eastAsia="Cambria" w:hAnsi="Cambria" w:cs="Cambria"/>
                <w:b/>
                <w:bCs/>
              </w:rPr>
              <w:t>Lp.</w:t>
            </w:r>
          </w:p>
        </w:tc>
        <w:tc>
          <w:tcPr>
            <w:tcW w:w="6537" w:type="dxa"/>
            <w:vMerge w:val="restart"/>
            <w:vAlign w:val="center"/>
          </w:tcPr>
          <w:p w14:paraId="7DCC5024" w14:textId="77777777" w:rsidR="00D07885" w:rsidRPr="00E22EA0" w:rsidRDefault="0F434B67" w:rsidP="7CA5CD81">
            <w:pPr>
              <w:spacing w:before="20" w:after="20"/>
              <w:rPr>
                <w:rFonts w:ascii="Cambria" w:eastAsia="Cambria" w:hAnsi="Cambria" w:cs="Cambria"/>
                <w:b/>
                <w:bCs/>
              </w:rPr>
            </w:pPr>
            <w:r w:rsidRPr="00E22EA0">
              <w:rPr>
                <w:rFonts w:ascii="Cambria" w:eastAsia="Cambria" w:hAnsi="Cambria" w:cs="Cambria"/>
                <w:b/>
                <w:bCs/>
              </w:rPr>
              <w:t xml:space="preserve">Treści wykładów </w:t>
            </w:r>
          </w:p>
        </w:tc>
        <w:tc>
          <w:tcPr>
            <w:tcW w:w="2744" w:type="dxa"/>
            <w:gridSpan w:val="2"/>
            <w:vAlign w:val="center"/>
          </w:tcPr>
          <w:p w14:paraId="222B8278" w14:textId="77777777" w:rsidR="00D07885" w:rsidRPr="00E22EA0" w:rsidRDefault="0F434B67" w:rsidP="7CA5CD81">
            <w:pPr>
              <w:spacing w:before="20" w:after="20"/>
              <w:jc w:val="center"/>
              <w:rPr>
                <w:rFonts w:ascii="Cambria" w:eastAsia="Cambria" w:hAnsi="Cambria" w:cs="Cambria"/>
                <w:b/>
                <w:bCs/>
                <w:sz w:val="16"/>
                <w:szCs w:val="16"/>
              </w:rPr>
            </w:pPr>
            <w:r w:rsidRPr="00E22EA0">
              <w:rPr>
                <w:rFonts w:ascii="Cambria" w:eastAsia="Cambria" w:hAnsi="Cambria" w:cs="Cambria"/>
                <w:b/>
                <w:bCs/>
                <w:sz w:val="16"/>
                <w:szCs w:val="16"/>
              </w:rPr>
              <w:t>Liczba godzin na studiach</w:t>
            </w:r>
          </w:p>
        </w:tc>
      </w:tr>
      <w:tr w:rsidR="00D07885" w:rsidRPr="00E22EA0" w14:paraId="7B4D64A9" w14:textId="77777777" w:rsidTr="47B50038">
        <w:trPr>
          <w:trHeight w:val="196"/>
        </w:trPr>
        <w:tc>
          <w:tcPr>
            <w:tcW w:w="835" w:type="dxa"/>
            <w:vMerge/>
            <w:vAlign w:val="center"/>
          </w:tcPr>
          <w:p w14:paraId="78AD7708"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b/>
                <w:sz w:val="16"/>
                <w:szCs w:val="16"/>
              </w:rPr>
            </w:pPr>
          </w:p>
        </w:tc>
        <w:tc>
          <w:tcPr>
            <w:tcW w:w="6537" w:type="dxa"/>
            <w:vMerge/>
            <w:vAlign w:val="center"/>
          </w:tcPr>
          <w:p w14:paraId="31BC53BC"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20E52772" w14:textId="77777777" w:rsidR="00D07885" w:rsidRPr="00E22EA0" w:rsidRDefault="0F434B67" w:rsidP="7CA5CD81">
            <w:pPr>
              <w:spacing w:before="20" w:after="20"/>
              <w:jc w:val="center"/>
              <w:rPr>
                <w:rFonts w:ascii="Cambria" w:eastAsia="Cambria" w:hAnsi="Cambria" w:cs="Cambria"/>
                <w:b/>
                <w:bCs/>
                <w:sz w:val="16"/>
                <w:szCs w:val="16"/>
              </w:rPr>
            </w:pPr>
            <w:r w:rsidRPr="00E22EA0">
              <w:rPr>
                <w:rFonts w:ascii="Cambria" w:eastAsia="Cambria" w:hAnsi="Cambria" w:cs="Cambria"/>
                <w:b/>
                <w:bCs/>
                <w:sz w:val="16"/>
                <w:szCs w:val="16"/>
              </w:rPr>
              <w:t>stacjonarnych</w:t>
            </w:r>
          </w:p>
        </w:tc>
        <w:tc>
          <w:tcPr>
            <w:tcW w:w="1488" w:type="dxa"/>
          </w:tcPr>
          <w:p w14:paraId="1226F338" w14:textId="77777777" w:rsidR="00D07885" w:rsidRPr="00E22EA0" w:rsidRDefault="0F434B67" w:rsidP="7CA5CD81">
            <w:pPr>
              <w:spacing w:before="20" w:after="20"/>
              <w:jc w:val="center"/>
              <w:rPr>
                <w:rFonts w:ascii="Cambria" w:eastAsia="Cambria" w:hAnsi="Cambria" w:cs="Cambria"/>
                <w:b/>
                <w:bCs/>
                <w:sz w:val="16"/>
                <w:szCs w:val="16"/>
              </w:rPr>
            </w:pPr>
            <w:r w:rsidRPr="00E22EA0">
              <w:rPr>
                <w:rFonts w:ascii="Cambria" w:eastAsia="Cambria" w:hAnsi="Cambria" w:cs="Cambria"/>
                <w:b/>
                <w:bCs/>
                <w:sz w:val="16"/>
                <w:szCs w:val="16"/>
              </w:rPr>
              <w:t>niestacjonarnych</w:t>
            </w:r>
          </w:p>
        </w:tc>
      </w:tr>
      <w:tr w:rsidR="00D07885" w:rsidRPr="00E22EA0" w14:paraId="2983581F" w14:textId="77777777" w:rsidTr="47B50038">
        <w:trPr>
          <w:trHeight w:val="225"/>
        </w:trPr>
        <w:tc>
          <w:tcPr>
            <w:tcW w:w="835" w:type="dxa"/>
          </w:tcPr>
          <w:p w14:paraId="631BA5DF" w14:textId="77777777" w:rsidR="00D07885" w:rsidRPr="00E22EA0" w:rsidRDefault="0F434B67" w:rsidP="7CA5CD81">
            <w:pPr>
              <w:spacing w:before="20" w:after="20"/>
              <w:rPr>
                <w:rFonts w:ascii="Cambria" w:eastAsia="Cambria" w:hAnsi="Cambria" w:cs="Cambria"/>
                <w:sz w:val="20"/>
                <w:szCs w:val="20"/>
              </w:rPr>
            </w:pPr>
            <w:r w:rsidRPr="00E22EA0">
              <w:rPr>
                <w:rFonts w:ascii="Cambria" w:eastAsia="Cambria" w:hAnsi="Cambria" w:cs="Cambria"/>
                <w:sz w:val="20"/>
                <w:szCs w:val="20"/>
              </w:rPr>
              <w:t>W1</w:t>
            </w:r>
          </w:p>
        </w:tc>
        <w:tc>
          <w:tcPr>
            <w:tcW w:w="6537" w:type="dxa"/>
          </w:tcPr>
          <w:p w14:paraId="36B74D3B" w14:textId="763DBD2F" w:rsidR="00D07885" w:rsidRPr="00E22EA0" w:rsidRDefault="0F434B67" w:rsidP="7CA5CD81">
            <w:pPr>
              <w:spacing w:before="20" w:after="20"/>
              <w:rPr>
                <w:rFonts w:ascii="Cambria" w:eastAsia="Cambria" w:hAnsi="Cambria" w:cs="Cambria"/>
                <w:sz w:val="20"/>
                <w:szCs w:val="20"/>
              </w:rPr>
            </w:pPr>
            <w:r w:rsidRPr="00E22EA0">
              <w:rPr>
                <w:rFonts w:ascii="Cambria" w:eastAsia="Cambria" w:hAnsi="Cambria" w:cs="Cambria"/>
                <w:sz w:val="20"/>
                <w:szCs w:val="20"/>
              </w:rPr>
              <w:t>Zajęcia organizacyjne- przedstawienie założeń i tematyki przedmiotu. Omówienie celów, założeń, aktualnych problemów i wyzwań pedagogiki specjalnej</w:t>
            </w:r>
            <w:r w:rsidR="35B07EA7" w:rsidRPr="00E22EA0">
              <w:rPr>
                <w:rFonts w:ascii="Cambria" w:eastAsia="Cambria" w:hAnsi="Cambria" w:cs="Cambria"/>
                <w:sz w:val="20"/>
                <w:szCs w:val="20"/>
              </w:rPr>
              <w:t>, specjalnych potrzeb edukacyjnych, uczniów zdolnych oraz zagrożonych niedostosowaniem społecznym</w:t>
            </w:r>
            <w:r w:rsidRPr="00E22EA0">
              <w:rPr>
                <w:rFonts w:ascii="Cambria" w:eastAsia="Cambria" w:hAnsi="Cambria" w:cs="Cambria"/>
                <w:sz w:val="20"/>
                <w:szCs w:val="20"/>
              </w:rPr>
              <w:t>.</w:t>
            </w:r>
          </w:p>
        </w:tc>
        <w:tc>
          <w:tcPr>
            <w:tcW w:w="1256" w:type="dxa"/>
          </w:tcPr>
          <w:p w14:paraId="311A9585" w14:textId="236AF659" w:rsidR="00D07885" w:rsidRPr="00E22EA0" w:rsidRDefault="228D565B"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63E6D4EC" w14:textId="77777777" w:rsidR="00D07885" w:rsidRPr="00E22EA0" w:rsidRDefault="0F434B67"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0,5</w:t>
            </w:r>
          </w:p>
        </w:tc>
      </w:tr>
      <w:tr w:rsidR="00D07885" w:rsidRPr="00E22EA0" w14:paraId="3CB5A373" w14:textId="77777777" w:rsidTr="47B50038">
        <w:trPr>
          <w:trHeight w:val="285"/>
        </w:trPr>
        <w:tc>
          <w:tcPr>
            <w:tcW w:w="835" w:type="dxa"/>
          </w:tcPr>
          <w:p w14:paraId="2ED876CD" w14:textId="77777777" w:rsidR="00D07885" w:rsidRPr="00E22EA0" w:rsidRDefault="0F434B67" w:rsidP="7CA5CD81">
            <w:pPr>
              <w:spacing w:before="20" w:after="20"/>
              <w:rPr>
                <w:rFonts w:ascii="Cambria" w:eastAsia="Cambria" w:hAnsi="Cambria" w:cs="Cambria"/>
                <w:sz w:val="20"/>
                <w:szCs w:val="20"/>
              </w:rPr>
            </w:pPr>
            <w:r w:rsidRPr="00E22EA0">
              <w:rPr>
                <w:rFonts w:ascii="Cambria" w:eastAsia="Cambria" w:hAnsi="Cambria" w:cs="Cambria"/>
                <w:sz w:val="20"/>
                <w:szCs w:val="20"/>
              </w:rPr>
              <w:t>W2</w:t>
            </w:r>
          </w:p>
        </w:tc>
        <w:tc>
          <w:tcPr>
            <w:tcW w:w="6537" w:type="dxa"/>
          </w:tcPr>
          <w:p w14:paraId="415272A2" w14:textId="27AB3BF8" w:rsidR="00D07885" w:rsidRPr="00E22EA0" w:rsidRDefault="0F434B67" w:rsidP="7CA5CD81">
            <w:pPr>
              <w:spacing w:before="20" w:after="20"/>
              <w:rPr>
                <w:rFonts w:ascii="Cambria" w:eastAsia="Cambria" w:hAnsi="Cambria" w:cs="Cambria"/>
                <w:sz w:val="20"/>
                <w:szCs w:val="20"/>
              </w:rPr>
            </w:pPr>
            <w:r w:rsidRPr="00E22EA0">
              <w:rPr>
                <w:rFonts w:ascii="Cambria" w:eastAsia="Cambria" w:hAnsi="Cambria" w:cs="Cambria"/>
                <w:sz w:val="20"/>
                <w:szCs w:val="20"/>
              </w:rPr>
              <w:t>Omówienie procesu słyszenia w normie i patologii</w:t>
            </w:r>
            <w:r w:rsidR="271EF1EE" w:rsidRPr="00E22EA0">
              <w:rPr>
                <w:rFonts w:ascii="Cambria" w:eastAsia="Cambria" w:hAnsi="Cambria" w:cs="Cambria"/>
                <w:sz w:val="20"/>
                <w:szCs w:val="20"/>
              </w:rPr>
              <w:t xml:space="preserve"> w różnych okresach życia, oraz kształtowania mowy u dzieci i uczniów z uszkodzonym narządem słuchu. Zastosowanie wiedzy teoretycznej w praktyce pedagogicznej. Przygotowanie do praktyki.</w:t>
            </w:r>
          </w:p>
        </w:tc>
        <w:tc>
          <w:tcPr>
            <w:tcW w:w="1256" w:type="dxa"/>
          </w:tcPr>
          <w:p w14:paraId="13049ABA" w14:textId="77777777" w:rsidR="00D07885" w:rsidRPr="00E22EA0" w:rsidRDefault="0F434B67"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32B09E4C" w14:textId="177461F9" w:rsidR="00D07885" w:rsidRPr="00E22EA0" w:rsidRDefault="0F434B67"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r w:rsidR="4B9461DA" w:rsidRPr="00E22EA0">
              <w:rPr>
                <w:rFonts w:ascii="Cambria" w:eastAsia="Cambria" w:hAnsi="Cambria" w:cs="Cambria"/>
                <w:sz w:val="20"/>
                <w:szCs w:val="20"/>
              </w:rPr>
              <w:t>,5</w:t>
            </w:r>
          </w:p>
        </w:tc>
      </w:tr>
      <w:tr w:rsidR="7CA5CD81" w:rsidRPr="00E22EA0" w14:paraId="1ADE56EE" w14:textId="77777777" w:rsidTr="47B50038">
        <w:trPr>
          <w:trHeight w:val="285"/>
        </w:trPr>
        <w:tc>
          <w:tcPr>
            <w:tcW w:w="835" w:type="dxa"/>
          </w:tcPr>
          <w:p w14:paraId="47B3FB28" w14:textId="7AF2F8AF" w:rsidR="7CA5CD81" w:rsidRPr="00E22EA0" w:rsidRDefault="7CA5CD81" w:rsidP="7CA5CD81">
            <w:pPr>
              <w:spacing w:before="20" w:after="20" w:line="257" w:lineRule="auto"/>
              <w:rPr>
                <w:rFonts w:ascii="Cambria" w:eastAsia="Cambria" w:hAnsi="Cambria" w:cs="Cambria"/>
                <w:sz w:val="20"/>
                <w:szCs w:val="20"/>
              </w:rPr>
            </w:pPr>
            <w:r w:rsidRPr="00E22EA0">
              <w:rPr>
                <w:rFonts w:ascii="Cambria" w:eastAsia="Cambria" w:hAnsi="Cambria" w:cs="Cambria"/>
                <w:sz w:val="20"/>
                <w:szCs w:val="20"/>
              </w:rPr>
              <w:t>W3</w:t>
            </w:r>
          </w:p>
        </w:tc>
        <w:tc>
          <w:tcPr>
            <w:tcW w:w="6537" w:type="dxa"/>
          </w:tcPr>
          <w:p w14:paraId="3B70E9AD" w14:textId="49D4CD8F" w:rsidR="7CA5CD81" w:rsidRPr="00E22EA0" w:rsidRDefault="7CA5CD81" w:rsidP="7CA5CD81">
            <w:pPr>
              <w:spacing w:before="20" w:after="20" w:line="257" w:lineRule="auto"/>
              <w:rPr>
                <w:rFonts w:ascii="Cambria" w:eastAsia="Cambria" w:hAnsi="Cambria" w:cs="Cambria"/>
                <w:sz w:val="20"/>
                <w:szCs w:val="20"/>
              </w:rPr>
            </w:pPr>
            <w:r w:rsidRPr="00E22EA0">
              <w:rPr>
                <w:rFonts w:ascii="Cambria" w:eastAsia="Cambria" w:hAnsi="Cambria" w:cs="Cambria"/>
                <w:sz w:val="20"/>
                <w:szCs w:val="20"/>
              </w:rPr>
              <w:t>Omówienie specyfiki rozwojowej dzieci, młodzieży i osób dorosłych o różnym stopniu niepełnosprawności intelektualnej, ze spektrum autyzmu oraz z niepełnosprawnością fizyczną w kontekście nauczania i wychowania. Wykorzystanie wiedzy teoretycznej w praktyce pedagogicznej, przykłady i inspiracje. Przygotowanie do praktyki.</w:t>
            </w:r>
          </w:p>
        </w:tc>
        <w:tc>
          <w:tcPr>
            <w:tcW w:w="1256" w:type="dxa"/>
          </w:tcPr>
          <w:p w14:paraId="4782B9EA" w14:textId="3CFCE245" w:rsidR="7CA5CD81" w:rsidRPr="00E22EA0" w:rsidRDefault="7CA5CD81" w:rsidP="7CA5CD81">
            <w:pPr>
              <w:spacing w:before="20" w:after="20" w:line="257" w:lineRule="auto"/>
              <w:jc w:val="center"/>
              <w:rPr>
                <w:rFonts w:ascii="Cambria" w:eastAsia="Cambria" w:hAnsi="Cambria" w:cs="Cambria"/>
                <w:sz w:val="20"/>
                <w:szCs w:val="20"/>
              </w:rPr>
            </w:pPr>
            <w:r w:rsidRPr="00E22EA0">
              <w:rPr>
                <w:rFonts w:ascii="Cambria" w:eastAsia="Cambria" w:hAnsi="Cambria" w:cs="Cambria"/>
                <w:sz w:val="20"/>
                <w:szCs w:val="20"/>
              </w:rPr>
              <w:t>4</w:t>
            </w:r>
          </w:p>
        </w:tc>
        <w:tc>
          <w:tcPr>
            <w:tcW w:w="1488" w:type="dxa"/>
          </w:tcPr>
          <w:p w14:paraId="1E858315" w14:textId="7CEC48B5" w:rsidR="7CA5CD81" w:rsidRPr="00E22EA0" w:rsidRDefault="7CA5CD81" w:rsidP="7CA5CD81">
            <w:pPr>
              <w:spacing w:before="20" w:after="20" w:line="257" w:lineRule="auto"/>
              <w:jc w:val="center"/>
              <w:rPr>
                <w:rFonts w:ascii="Cambria" w:eastAsia="Cambria" w:hAnsi="Cambria" w:cs="Cambria"/>
                <w:sz w:val="20"/>
                <w:szCs w:val="20"/>
              </w:rPr>
            </w:pPr>
            <w:r w:rsidRPr="00E22EA0">
              <w:rPr>
                <w:rFonts w:ascii="Cambria" w:eastAsia="Cambria" w:hAnsi="Cambria" w:cs="Cambria"/>
                <w:sz w:val="20"/>
                <w:szCs w:val="20"/>
              </w:rPr>
              <w:t>2,5</w:t>
            </w:r>
          </w:p>
        </w:tc>
      </w:tr>
      <w:tr w:rsidR="7CA5CD81" w:rsidRPr="00E22EA0" w14:paraId="14D8A4A7" w14:textId="77777777" w:rsidTr="47B50038">
        <w:trPr>
          <w:trHeight w:val="285"/>
        </w:trPr>
        <w:tc>
          <w:tcPr>
            <w:tcW w:w="835" w:type="dxa"/>
          </w:tcPr>
          <w:p w14:paraId="434F4DE4" w14:textId="6BF49BC8" w:rsidR="7CA5CD81" w:rsidRPr="00E22EA0" w:rsidRDefault="7CA5CD81" w:rsidP="7CA5CD81">
            <w:pPr>
              <w:spacing w:before="20" w:after="20" w:line="257" w:lineRule="auto"/>
              <w:rPr>
                <w:rFonts w:ascii="Cambria" w:eastAsia="Cambria" w:hAnsi="Cambria" w:cs="Cambria"/>
                <w:sz w:val="20"/>
                <w:szCs w:val="20"/>
              </w:rPr>
            </w:pPr>
            <w:r w:rsidRPr="00E22EA0">
              <w:rPr>
                <w:rFonts w:ascii="Cambria" w:eastAsia="Cambria" w:hAnsi="Cambria" w:cs="Cambria"/>
                <w:sz w:val="20"/>
                <w:szCs w:val="20"/>
              </w:rPr>
              <w:lastRenderedPageBreak/>
              <w:t>W4</w:t>
            </w:r>
          </w:p>
        </w:tc>
        <w:tc>
          <w:tcPr>
            <w:tcW w:w="6537" w:type="dxa"/>
          </w:tcPr>
          <w:p w14:paraId="5355ADC1" w14:textId="3D972CE0" w:rsidR="7CA5CD81" w:rsidRPr="00E22EA0" w:rsidRDefault="7CA5CD81" w:rsidP="7CA5CD81">
            <w:pPr>
              <w:spacing w:before="20" w:after="20" w:line="257" w:lineRule="auto"/>
              <w:rPr>
                <w:rFonts w:ascii="Cambria" w:eastAsia="Cambria" w:hAnsi="Cambria" w:cs="Cambria"/>
                <w:sz w:val="20"/>
                <w:szCs w:val="20"/>
              </w:rPr>
            </w:pPr>
            <w:r w:rsidRPr="00E22EA0">
              <w:rPr>
                <w:rFonts w:ascii="Cambria" w:eastAsia="Cambria" w:hAnsi="Cambria" w:cs="Cambria"/>
                <w:sz w:val="20"/>
                <w:szCs w:val="20"/>
              </w:rPr>
              <w:t>Przedstawienie problemów dzieci i młodzieży zaniedbanej i pozbawionej opieki oraz będących w sytuacjach kryzysowych i traumatycznych, w tym przygotowanie do stosowania praktycznych rozwiązań w edukacji i wychowaniu, przygotowanie do praktyk.</w:t>
            </w:r>
          </w:p>
        </w:tc>
        <w:tc>
          <w:tcPr>
            <w:tcW w:w="1256" w:type="dxa"/>
          </w:tcPr>
          <w:p w14:paraId="4A4CEDAD" w14:textId="28D4FC01" w:rsidR="7CA5CD81" w:rsidRPr="00E22EA0" w:rsidRDefault="7CA5CD81" w:rsidP="7CA5CD81">
            <w:pPr>
              <w:spacing w:before="20" w:after="20" w:line="257" w:lineRule="auto"/>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7F4B4722" w14:textId="12755394" w:rsidR="7CA5CD81" w:rsidRPr="00E22EA0" w:rsidRDefault="7CA5CD81" w:rsidP="7CA5CD81">
            <w:pPr>
              <w:spacing w:before="20" w:after="20" w:line="257" w:lineRule="auto"/>
              <w:jc w:val="center"/>
              <w:rPr>
                <w:rFonts w:ascii="Cambria" w:eastAsia="Cambria" w:hAnsi="Cambria" w:cs="Cambria"/>
                <w:sz w:val="20"/>
                <w:szCs w:val="20"/>
              </w:rPr>
            </w:pPr>
            <w:r w:rsidRPr="00E22EA0">
              <w:rPr>
                <w:rFonts w:ascii="Cambria" w:eastAsia="Cambria" w:hAnsi="Cambria" w:cs="Cambria"/>
                <w:sz w:val="20"/>
                <w:szCs w:val="20"/>
              </w:rPr>
              <w:t>1</w:t>
            </w:r>
          </w:p>
        </w:tc>
      </w:tr>
      <w:tr w:rsidR="7CA5CD81" w:rsidRPr="00E22EA0" w14:paraId="3A1AEB46" w14:textId="77777777" w:rsidTr="47B50038">
        <w:trPr>
          <w:trHeight w:val="285"/>
        </w:trPr>
        <w:tc>
          <w:tcPr>
            <w:tcW w:w="835" w:type="dxa"/>
          </w:tcPr>
          <w:p w14:paraId="28C13DB8" w14:textId="60974926" w:rsidR="7CA5CD81" w:rsidRPr="00E22EA0" w:rsidRDefault="7CA5CD81" w:rsidP="7CA5CD81">
            <w:pPr>
              <w:spacing w:before="20" w:after="20" w:line="257" w:lineRule="auto"/>
              <w:rPr>
                <w:rFonts w:ascii="Cambria" w:eastAsia="Cambria" w:hAnsi="Cambria" w:cs="Cambria"/>
                <w:sz w:val="20"/>
                <w:szCs w:val="20"/>
              </w:rPr>
            </w:pPr>
            <w:r w:rsidRPr="00E22EA0">
              <w:rPr>
                <w:rFonts w:ascii="Cambria" w:eastAsia="Cambria" w:hAnsi="Cambria" w:cs="Cambria"/>
                <w:sz w:val="20"/>
                <w:szCs w:val="20"/>
              </w:rPr>
              <w:t>W5</w:t>
            </w:r>
          </w:p>
        </w:tc>
        <w:tc>
          <w:tcPr>
            <w:tcW w:w="6537" w:type="dxa"/>
          </w:tcPr>
          <w:p w14:paraId="05DDCFC0" w14:textId="13505CF8" w:rsidR="7CA5CD81" w:rsidRPr="00E22EA0" w:rsidRDefault="7CA5CD81" w:rsidP="7CA5CD81">
            <w:pPr>
              <w:spacing w:before="20" w:after="20" w:line="257" w:lineRule="auto"/>
              <w:rPr>
                <w:rFonts w:ascii="Cambria" w:eastAsia="Cambria" w:hAnsi="Cambria" w:cs="Cambria"/>
                <w:sz w:val="20"/>
                <w:szCs w:val="20"/>
              </w:rPr>
            </w:pPr>
            <w:r w:rsidRPr="00E22EA0">
              <w:rPr>
                <w:rFonts w:ascii="Cambria" w:eastAsia="Cambria" w:hAnsi="Cambria" w:cs="Cambria"/>
                <w:sz w:val="20"/>
                <w:szCs w:val="20"/>
              </w:rPr>
              <w:t xml:space="preserve">Przedstawienie systemu edukacji i wsparcia uczniów z różnymi niepełnosprawnościami, specjalnymi potrzebami edukacyjnymi, ze spektrum autyzmu. Systemu pomocowego dla dzieci i młodzieży zagrożonej niedostosowaniem społecznym oraz będącej w kryzysie. Dostosowania procesu kształcenia do osobliwych możliwości uczniów. </w:t>
            </w:r>
          </w:p>
        </w:tc>
        <w:tc>
          <w:tcPr>
            <w:tcW w:w="1256" w:type="dxa"/>
          </w:tcPr>
          <w:p w14:paraId="740DE9F1" w14:textId="48CFE1E8" w:rsidR="7CA5CD81" w:rsidRPr="00E22EA0" w:rsidRDefault="7CA5CD81" w:rsidP="7CA5CD81">
            <w:pPr>
              <w:spacing w:before="20" w:after="20" w:line="257" w:lineRule="auto"/>
              <w:jc w:val="center"/>
              <w:rPr>
                <w:rFonts w:ascii="Cambria" w:eastAsia="Cambria" w:hAnsi="Cambria" w:cs="Cambria"/>
                <w:sz w:val="20"/>
                <w:szCs w:val="20"/>
              </w:rPr>
            </w:pPr>
            <w:r w:rsidRPr="00E22EA0">
              <w:rPr>
                <w:rFonts w:ascii="Cambria" w:eastAsia="Cambria" w:hAnsi="Cambria" w:cs="Cambria"/>
                <w:sz w:val="20"/>
                <w:szCs w:val="20"/>
              </w:rPr>
              <w:t>4</w:t>
            </w:r>
          </w:p>
        </w:tc>
        <w:tc>
          <w:tcPr>
            <w:tcW w:w="1488" w:type="dxa"/>
          </w:tcPr>
          <w:p w14:paraId="40D812A5" w14:textId="35E4C429" w:rsidR="7CA5CD81" w:rsidRPr="00E22EA0" w:rsidRDefault="7CA5CD81" w:rsidP="7CA5CD81">
            <w:pPr>
              <w:spacing w:before="20" w:after="20" w:line="257" w:lineRule="auto"/>
              <w:jc w:val="center"/>
              <w:rPr>
                <w:rFonts w:ascii="Cambria" w:eastAsia="Cambria" w:hAnsi="Cambria" w:cs="Cambria"/>
                <w:sz w:val="20"/>
                <w:szCs w:val="20"/>
              </w:rPr>
            </w:pPr>
            <w:r w:rsidRPr="00E22EA0">
              <w:rPr>
                <w:rFonts w:ascii="Cambria" w:eastAsia="Cambria" w:hAnsi="Cambria" w:cs="Cambria"/>
                <w:sz w:val="20"/>
                <w:szCs w:val="20"/>
              </w:rPr>
              <w:t>2,5</w:t>
            </w:r>
          </w:p>
        </w:tc>
      </w:tr>
      <w:tr w:rsidR="7CA5CD81" w:rsidRPr="00E22EA0" w14:paraId="71B1E366" w14:textId="77777777" w:rsidTr="47B50038">
        <w:trPr>
          <w:trHeight w:val="285"/>
        </w:trPr>
        <w:tc>
          <w:tcPr>
            <w:tcW w:w="835" w:type="dxa"/>
          </w:tcPr>
          <w:p w14:paraId="4F25E3FE" w14:textId="588C4B19" w:rsidR="7CA5CD81" w:rsidRPr="00E22EA0" w:rsidRDefault="7CA5CD81" w:rsidP="7CA5CD81">
            <w:pPr>
              <w:spacing w:before="20" w:after="20" w:line="257" w:lineRule="auto"/>
              <w:rPr>
                <w:rFonts w:ascii="Cambria" w:eastAsia="Cambria" w:hAnsi="Cambria" w:cs="Cambria"/>
                <w:sz w:val="20"/>
                <w:szCs w:val="20"/>
              </w:rPr>
            </w:pPr>
            <w:r w:rsidRPr="00E22EA0">
              <w:rPr>
                <w:rFonts w:ascii="Cambria" w:eastAsia="Cambria" w:hAnsi="Cambria" w:cs="Cambria"/>
                <w:sz w:val="20"/>
                <w:szCs w:val="20"/>
              </w:rPr>
              <w:t>W6</w:t>
            </w:r>
          </w:p>
        </w:tc>
        <w:tc>
          <w:tcPr>
            <w:tcW w:w="6537" w:type="dxa"/>
          </w:tcPr>
          <w:p w14:paraId="11FE416A" w14:textId="4BBEC9AB" w:rsidR="7CA5CD81" w:rsidRPr="00E22EA0" w:rsidRDefault="7CA5CD81" w:rsidP="7CA5CD81">
            <w:pPr>
              <w:spacing w:before="20" w:after="20" w:line="257" w:lineRule="auto"/>
              <w:rPr>
                <w:rFonts w:ascii="Cambria" w:eastAsia="Cambria" w:hAnsi="Cambria" w:cs="Cambria"/>
                <w:sz w:val="20"/>
                <w:szCs w:val="20"/>
              </w:rPr>
            </w:pPr>
            <w:r w:rsidRPr="00E22EA0">
              <w:rPr>
                <w:rFonts w:ascii="Cambria" w:eastAsia="Cambria" w:hAnsi="Cambria" w:cs="Cambria"/>
                <w:sz w:val="20"/>
                <w:szCs w:val="20"/>
              </w:rPr>
              <w:t>kolokwium</w:t>
            </w:r>
          </w:p>
        </w:tc>
        <w:tc>
          <w:tcPr>
            <w:tcW w:w="1256" w:type="dxa"/>
          </w:tcPr>
          <w:p w14:paraId="78D8D38B" w14:textId="747FEC0F" w:rsidR="7CA5CD81" w:rsidRPr="00E22EA0" w:rsidRDefault="7CA5CD81" w:rsidP="7CA5CD81">
            <w:pPr>
              <w:spacing w:before="20" w:after="20" w:line="257" w:lineRule="auto"/>
              <w:jc w:val="center"/>
              <w:rPr>
                <w:rFonts w:ascii="Cambria" w:eastAsia="Cambria" w:hAnsi="Cambria" w:cs="Cambria"/>
                <w:sz w:val="20"/>
                <w:szCs w:val="20"/>
              </w:rPr>
            </w:pPr>
            <w:r w:rsidRPr="00E22EA0">
              <w:rPr>
                <w:rFonts w:ascii="Cambria" w:eastAsia="Cambria" w:hAnsi="Cambria" w:cs="Cambria"/>
                <w:sz w:val="20"/>
                <w:szCs w:val="20"/>
              </w:rPr>
              <w:t>1</w:t>
            </w:r>
          </w:p>
        </w:tc>
        <w:tc>
          <w:tcPr>
            <w:tcW w:w="1488" w:type="dxa"/>
          </w:tcPr>
          <w:p w14:paraId="56943902" w14:textId="5C94EEFB" w:rsidR="7CA5CD81" w:rsidRPr="00E22EA0" w:rsidRDefault="7CA5CD81" w:rsidP="7CA5CD81">
            <w:pPr>
              <w:spacing w:before="20" w:after="20" w:line="257" w:lineRule="auto"/>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23DA8972" w14:textId="77777777" w:rsidTr="47B50038">
        <w:trPr>
          <w:trHeight w:val="300"/>
        </w:trPr>
        <w:tc>
          <w:tcPr>
            <w:tcW w:w="835" w:type="dxa"/>
          </w:tcPr>
          <w:p w14:paraId="377DE546" w14:textId="77777777" w:rsidR="00D07885" w:rsidRPr="00E22EA0" w:rsidRDefault="00D07885" w:rsidP="7CA5CD81">
            <w:pPr>
              <w:spacing w:before="20" w:after="20"/>
              <w:rPr>
                <w:rFonts w:ascii="Cambria" w:eastAsia="Cambria" w:hAnsi="Cambria" w:cs="Cambria"/>
                <w:b/>
                <w:bCs/>
                <w:sz w:val="20"/>
                <w:szCs w:val="20"/>
              </w:rPr>
            </w:pPr>
          </w:p>
        </w:tc>
        <w:tc>
          <w:tcPr>
            <w:tcW w:w="6537" w:type="dxa"/>
          </w:tcPr>
          <w:p w14:paraId="73D18711" w14:textId="77777777" w:rsidR="00D07885" w:rsidRPr="00E22EA0" w:rsidRDefault="0F434B67" w:rsidP="7CA5CD81">
            <w:pPr>
              <w:spacing w:before="20" w:after="20"/>
              <w:rPr>
                <w:rFonts w:ascii="Cambria" w:eastAsia="Cambria" w:hAnsi="Cambria" w:cs="Cambria"/>
                <w:b/>
                <w:bCs/>
                <w:sz w:val="20"/>
                <w:szCs w:val="20"/>
              </w:rPr>
            </w:pPr>
            <w:r w:rsidRPr="00E22EA0">
              <w:rPr>
                <w:rFonts w:ascii="Cambria" w:eastAsia="Cambria" w:hAnsi="Cambria" w:cs="Cambria"/>
                <w:b/>
                <w:bCs/>
                <w:sz w:val="20"/>
                <w:szCs w:val="20"/>
              </w:rPr>
              <w:t xml:space="preserve">Razem liczba godzin wykładów </w:t>
            </w:r>
          </w:p>
        </w:tc>
        <w:tc>
          <w:tcPr>
            <w:tcW w:w="1256" w:type="dxa"/>
          </w:tcPr>
          <w:p w14:paraId="483792CF" w14:textId="77777777" w:rsidR="00D07885" w:rsidRPr="00E22EA0" w:rsidRDefault="0F434B67"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15</w:t>
            </w:r>
          </w:p>
        </w:tc>
        <w:tc>
          <w:tcPr>
            <w:tcW w:w="1488" w:type="dxa"/>
          </w:tcPr>
          <w:p w14:paraId="1707DDF4" w14:textId="77777777" w:rsidR="00D07885" w:rsidRPr="00E22EA0" w:rsidRDefault="0F434B67"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9</w:t>
            </w:r>
          </w:p>
        </w:tc>
      </w:tr>
    </w:tbl>
    <w:p w14:paraId="11D7AFE9" w14:textId="77777777" w:rsidR="00D07885" w:rsidRPr="00E22EA0" w:rsidRDefault="00D07885" w:rsidP="7CA5CD81">
      <w:pPr>
        <w:spacing w:before="60" w:after="60"/>
        <w:rPr>
          <w:rFonts w:ascii="Cambria" w:eastAsia="Cambria" w:hAnsi="Cambria" w:cs="Cambria"/>
          <w:b/>
          <w:bCs/>
          <w:sz w:val="8"/>
          <w:szCs w:val="8"/>
        </w:rPr>
      </w:pPr>
    </w:p>
    <w:p w14:paraId="1A843ACA" w14:textId="77777777" w:rsidR="00D07885" w:rsidRPr="00E22EA0" w:rsidRDefault="00D07885" w:rsidP="7CA5CD81">
      <w:pPr>
        <w:spacing w:before="60" w:after="60"/>
        <w:rPr>
          <w:rFonts w:ascii="Cambria" w:eastAsia="Cambria" w:hAnsi="Cambria" w:cs="Cambria"/>
          <w:b/>
          <w:bCs/>
          <w:sz w:val="8"/>
          <w:szCs w:val="8"/>
        </w:rPr>
      </w:pPr>
    </w:p>
    <w:tbl>
      <w:tblPr>
        <w:tblW w:w="10116" w:type="dxa"/>
        <w:tblInd w:w="-1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836"/>
        <w:gridCol w:w="6536"/>
        <w:gridCol w:w="1256"/>
        <w:gridCol w:w="1488"/>
      </w:tblGrid>
      <w:tr w:rsidR="00D07885" w:rsidRPr="00E22EA0" w14:paraId="6870689B" w14:textId="77777777" w:rsidTr="47B50038">
        <w:trPr>
          <w:trHeight w:val="340"/>
        </w:trPr>
        <w:tc>
          <w:tcPr>
            <w:tcW w:w="836" w:type="dxa"/>
            <w:vMerge w:val="restart"/>
            <w:vAlign w:val="center"/>
          </w:tcPr>
          <w:p w14:paraId="5DD01340" w14:textId="77777777" w:rsidR="00D07885" w:rsidRPr="00E22EA0" w:rsidRDefault="0F434B67" w:rsidP="7CA5CD81">
            <w:pPr>
              <w:spacing w:before="20" w:after="20"/>
              <w:rPr>
                <w:rFonts w:ascii="Cambria" w:eastAsia="Cambria" w:hAnsi="Cambria" w:cs="Cambria"/>
                <w:b/>
                <w:bCs/>
              </w:rPr>
            </w:pPr>
            <w:r w:rsidRPr="00E22EA0">
              <w:rPr>
                <w:rFonts w:ascii="Cambria" w:eastAsia="Cambria" w:hAnsi="Cambria" w:cs="Cambria"/>
                <w:b/>
                <w:bCs/>
              </w:rPr>
              <w:t>Lp.</w:t>
            </w:r>
          </w:p>
        </w:tc>
        <w:tc>
          <w:tcPr>
            <w:tcW w:w="6536" w:type="dxa"/>
            <w:vMerge w:val="restart"/>
            <w:vAlign w:val="center"/>
          </w:tcPr>
          <w:p w14:paraId="127F5D1D" w14:textId="77777777" w:rsidR="00D07885" w:rsidRPr="00E22EA0" w:rsidRDefault="0F434B67" w:rsidP="7CA5CD81">
            <w:pPr>
              <w:spacing w:before="20" w:after="20"/>
              <w:rPr>
                <w:rFonts w:ascii="Cambria" w:eastAsia="Cambria" w:hAnsi="Cambria" w:cs="Cambria"/>
                <w:b/>
                <w:bCs/>
              </w:rPr>
            </w:pPr>
            <w:r w:rsidRPr="00E22EA0">
              <w:rPr>
                <w:rFonts w:ascii="Cambria" w:eastAsia="Cambria" w:hAnsi="Cambria" w:cs="Cambria"/>
                <w:b/>
                <w:bCs/>
              </w:rPr>
              <w:t>Treści ćwiczeń</w:t>
            </w:r>
          </w:p>
        </w:tc>
        <w:tc>
          <w:tcPr>
            <w:tcW w:w="2744" w:type="dxa"/>
            <w:gridSpan w:val="2"/>
            <w:vAlign w:val="center"/>
          </w:tcPr>
          <w:p w14:paraId="3B23D35D" w14:textId="77777777" w:rsidR="00D07885" w:rsidRPr="00E22EA0" w:rsidRDefault="0F434B67" w:rsidP="7CA5CD81">
            <w:pPr>
              <w:spacing w:before="20" w:after="20"/>
              <w:jc w:val="center"/>
              <w:rPr>
                <w:rFonts w:ascii="Cambria" w:eastAsia="Cambria" w:hAnsi="Cambria" w:cs="Cambria"/>
                <w:b/>
                <w:bCs/>
                <w:sz w:val="16"/>
                <w:szCs w:val="16"/>
              </w:rPr>
            </w:pPr>
            <w:r w:rsidRPr="00E22EA0">
              <w:rPr>
                <w:rFonts w:ascii="Cambria" w:eastAsia="Cambria" w:hAnsi="Cambria" w:cs="Cambria"/>
                <w:b/>
                <w:bCs/>
                <w:sz w:val="16"/>
                <w:szCs w:val="16"/>
              </w:rPr>
              <w:t>Liczba godzin na studiach</w:t>
            </w:r>
          </w:p>
        </w:tc>
      </w:tr>
      <w:tr w:rsidR="00D07885" w:rsidRPr="00E22EA0" w14:paraId="0A2BC225" w14:textId="77777777" w:rsidTr="47B50038">
        <w:trPr>
          <w:trHeight w:val="196"/>
        </w:trPr>
        <w:tc>
          <w:tcPr>
            <w:tcW w:w="836" w:type="dxa"/>
            <w:vMerge/>
            <w:vAlign w:val="center"/>
          </w:tcPr>
          <w:p w14:paraId="3B69E9A3"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b/>
                <w:sz w:val="16"/>
                <w:szCs w:val="16"/>
              </w:rPr>
            </w:pPr>
          </w:p>
        </w:tc>
        <w:tc>
          <w:tcPr>
            <w:tcW w:w="6536" w:type="dxa"/>
            <w:vMerge/>
            <w:vAlign w:val="center"/>
          </w:tcPr>
          <w:p w14:paraId="6934D832"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2B56E908" w14:textId="77777777" w:rsidR="00D07885" w:rsidRPr="00E22EA0" w:rsidRDefault="0F434B67" w:rsidP="7CA5CD81">
            <w:pPr>
              <w:spacing w:before="20" w:after="20"/>
              <w:jc w:val="center"/>
              <w:rPr>
                <w:rFonts w:ascii="Cambria" w:eastAsia="Cambria" w:hAnsi="Cambria" w:cs="Cambria"/>
                <w:b/>
                <w:bCs/>
                <w:sz w:val="16"/>
                <w:szCs w:val="16"/>
              </w:rPr>
            </w:pPr>
            <w:r w:rsidRPr="00E22EA0">
              <w:rPr>
                <w:rFonts w:ascii="Cambria" w:eastAsia="Cambria" w:hAnsi="Cambria" w:cs="Cambria"/>
                <w:b/>
                <w:bCs/>
                <w:sz w:val="16"/>
                <w:szCs w:val="16"/>
              </w:rPr>
              <w:t>stacjonarnych</w:t>
            </w:r>
          </w:p>
        </w:tc>
        <w:tc>
          <w:tcPr>
            <w:tcW w:w="1488" w:type="dxa"/>
          </w:tcPr>
          <w:p w14:paraId="40369CD7" w14:textId="77777777" w:rsidR="00D07885" w:rsidRPr="00E22EA0" w:rsidRDefault="0F434B67" w:rsidP="7CA5CD81">
            <w:pPr>
              <w:spacing w:before="20" w:after="20"/>
              <w:jc w:val="center"/>
              <w:rPr>
                <w:rFonts w:ascii="Cambria" w:eastAsia="Cambria" w:hAnsi="Cambria" w:cs="Cambria"/>
                <w:b/>
                <w:bCs/>
                <w:sz w:val="16"/>
                <w:szCs w:val="16"/>
              </w:rPr>
            </w:pPr>
            <w:r w:rsidRPr="00E22EA0">
              <w:rPr>
                <w:rFonts w:ascii="Cambria" w:eastAsia="Cambria" w:hAnsi="Cambria" w:cs="Cambria"/>
                <w:b/>
                <w:bCs/>
                <w:sz w:val="16"/>
                <w:szCs w:val="16"/>
              </w:rPr>
              <w:t>niestacjonarnych</w:t>
            </w:r>
          </w:p>
        </w:tc>
      </w:tr>
      <w:tr w:rsidR="00D07885" w:rsidRPr="00E22EA0" w14:paraId="4A3328CE" w14:textId="77777777" w:rsidTr="47B50038">
        <w:trPr>
          <w:trHeight w:val="225"/>
        </w:trPr>
        <w:tc>
          <w:tcPr>
            <w:tcW w:w="836" w:type="dxa"/>
          </w:tcPr>
          <w:p w14:paraId="4BC3B758" w14:textId="77777777" w:rsidR="00D07885" w:rsidRPr="00E22EA0" w:rsidRDefault="0F434B67" w:rsidP="7CA5CD81">
            <w:pPr>
              <w:spacing w:before="20" w:after="20"/>
              <w:rPr>
                <w:rFonts w:ascii="Cambria" w:eastAsia="Cambria" w:hAnsi="Cambria" w:cs="Cambria"/>
                <w:sz w:val="20"/>
                <w:szCs w:val="20"/>
              </w:rPr>
            </w:pPr>
            <w:r w:rsidRPr="00E22EA0">
              <w:rPr>
                <w:rFonts w:ascii="Cambria" w:eastAsia="Cambria" w:hAnsi="Cambria" w:cs="Cambria"/>
                <w:sz w:val="20"/>
                <w:szCs w:val="20"/>
              </w:rPr>
              <w:t>C1</w:t>
            </w:r>
          </w:p>
        </w:tc>
        <w:tc>
          <w:tcPr>
            <w:tcW w:w="6536" w:type="dxa"/>
          </w:tcPr>
          <w:p w14:paraId="2E5D83C3" w14:textId="77777777" w:rsidR="00D07885" w:rsidRPr="00E22EA0" w:rsidRDefault="0F434B67" w:rsidP="7CA5CD81">
            <w:pPr>
              <w:spacing w:before="20" w:after="20"/>
              <w:rPr>
                <w:rFonts w:ascii="Cambria" w:eastAsia="Cambria" w:hAnsi="Cambria" w:cs="Cambria"/>
                <w:sz w:val="20"/>
                <w:szCs w:val="20"/>
              </w:rPr>
            </w:pPr>
            <w:r w:rsidRPr="00E22EA0">
              <w:rPr>
                <w:rFonts w:ascii="Cambria" w:eastAsia="Cambria" w:hAnsi="Cambria" w:cs="Cambria"/>
                <w:sz w:val="20"/>
                <w:szCs w:val="20"/>
              </w:rPr>
              <w:t>Omówienie warunków zaliczenia przedmiotu oraz zakresu i sposobów pracy na ćwiczeniach.</w:t>
            </w:r>
          </w:p>
        </w:tc>
        <w:tc>
          <w:tcPr>
            <w:tcW w:w="1256" w:type="dxa"/>
          </w:tcPr>
          <w:p w14:paraId="04B34DFA" w14:textId="143954DA" w:rsidR="7CA5CD81" w:rsidRPr="00E22EA0" w:rsidRDefault="7CA5CD81" w:rsidP="7CA5CD81">
            <w:pPr>
              <w:spacing w:before="20" w:after="20" w:line="257" w:lineRule="auto"/>
              <w:jc w:val="center"/>
              <w:rPr>
                <w:rFonts w:ascii="Cambria" w:eastAsia="Cambria" w:hAnsi="Cambria" w:cs="Cambria"/>
                <w:sz w:val="20"/>
                <w:szCs w:val="20"/>
              </w:rPr>
            </w:pPr>
            <w:r w:rsidRPr="00E22EA0">
              <w:rPr>
                <w:rFonts w:ascii="Cambria" w:eastAsia="Cambria" w:hAnsi="Cambria" w:cs="Cambria"/>
                <w:sz w:val="20"/>
                <w:szCs w:val="20"/>
              </w:rPr>
              <w:t>0,5</w:t>
            </w:r>
          </w:p>
        </w:tc>
        <w:tc>
          <w:tcPr>
            <w:tcW w:w="1488" w:type="dxa"/>
          </w:tcPr>
          <w:p w14:paraId="2F518B73" w14:textId="695AA517" w:rsidR="7CA5CD81" w:rsidRPr="00E22EA0" w:rsidRDefault="7CA5CD81" w:rsidP="7CA5CD81">
            <w:pPr>
              <w:spacing w:before="20" w:after="20" w:line="257" w:lineRule="auto"/>
              <w:jc w:val="center"/>
              <w:rPr>
                <w:rFonts w:ascii="Cambria" w:eastAsia="Cambria" w:hAnsi="Cambria" w:cs="Cambria"/>
                <w:sz w:val="20"/>
                <w:szCs w:val="20"/>
              </w:rPr>
            </w:pPr>
            <w:r w:rsidRPr="00E22EA0">
              <w:rPr>
                <w:rFonts w:ascii="Cambria" w:eastAsia="Cambria" w:hAnsi="Cambria" w:cs="Cambria"/>
                <w:sz w:val="20"/>
                <w:szCs w:val="20"/>
              </w:rPr>
              <w:t>0,25</w:t>
            </w:r>
          </w:p>
        </w:tc>
      </w:tr>
      <w:tr w:rsidR="00D07885" w:rsidRPr="00E22EA0" w14:paraId="66CC6170" w14:textId="77777777" w:rsidTr="47B50038">
        <w:trPr>
          <w:trHeight w:val="285"/>
        </w:trPr>
        <w:tc>
          <w:tcPr>
            <w:tcW w:w="836" w:type="dxa"/>
          </w:tcPr>
          <w:p w14:paraId="27B13D88" w14:textId="77777777" w:rsidR="00D07885" w:rsidRPr="00E22EA0" w:rsidRDefault="0F434B67" w:rsidP="7CA5CD81">
            <w:pPr>
              <w:spacing w:before="20" w:after="20"/>
              <w:rPr>
                <w:rFonts w:ascii="Cambria" w:eastAsia="Cambria" w:hAnsi="Cambria" w:cs="Cambria"/>
                <w:sz w:val="20"/>
                <w:szCs w:val="20"/>
              </w:rPr>
            </w:pPr>
            <w:r w:rsidRPr="00E22EA0">
              <w:rPr>
                <w:rFonts w:ascii="Cambria" w:eastAsia="Cambria" w:hAnsi="Cambria" w:cs="Cambria"/>
                <w:sz w:val="20"/>
                <w:szCs w:val="20"/>
              </w:rPr>
              <w:t>C2</w:t>
            </w:r>
          </w:p>
        </w:tc>
        <w:tc>
          <w:tcPr>
            <w:tcW w:w="6536" w:type="dxa"/>
          </w:tcPr>
          <w:p w14:paraId="559243F3" w14:textId="77777777" w:rsidR="00D07885" w:rsidRPr="00E22EA0" w:rsidRDefault="0F434B67" w:rsidP="7CA5CD81">
            <w:pPr>
              <w:spacing w:before="20" w:after="20"/>
              <w:rPr>
                <w:rFonts w:ascii="Cambria" w:eastAsia="Cambria" w:hAnsi="Cambria" w:cs="Cambria"/>
                <w:sz w:val="20"/>
                <w:szCs w:val="20"/>
              </w:rPr>
            </w:pPr>
            <w:r w:rsidRPr="00E22EA0">
              <w:rPr>
                <w:rFonts w:ascii="Cambria" w:eastAsia="Cambria" w:hAnsi="Cambria" w:cs="Cambria"/>
                <w:sz w:val="20"/>
                <w:szCs w:val="20"/>
              </w:rPr>
              <w:t>Zdrowie a niepełnosprawność w aspekcie biologicznym, psychicznym i społecznym. Procedury orzekania o stopniu niepełnosprawności.</w:t>
            </w:r>
          </w:p>
        </w:tc>
        <w:tc>
          <w:tcPr>
            <w:tcW w:w="1256" w:type="dxa"/>
          </w:tcPr>
          <w:p w14:paraId="71E15737" w14:textId="65274A5C" w:rsidR="7CA5CD81" w:rsidRPr="00E22EA0" w:rsidRDefault="7CA5CD81" w:rsidP="7CA5CD81">
            <w:pPr>
              <w:spacing w:before="20" w:after="20" w:line="257" w:lineRule="auto"/>
              <w:jc w:val="center"/>
              <w:rPr>
                <w:rFonts w:ascii="Cambria" w:eastAsia="Cambria" w:hAnsi="Cambria" w:cs="Cambria"/>
                <w:sz w:val="20"/>
                <w:szCs w:val="20"/>
              </w:rPr>
            </w:pPr>
            <w:r w:rsidRPr="00E22EA0">
              <w:rPr>
                <w:rFonts w:ascii="Cambria" w:eastAsia="Cambria" w:hAnsi="Cambria" w:cs="Cambria"/>
                <w:sz w:val="20"/>
                <w:szCs w:val="20"/>
              </w:rPr>
              <w:t>1</w:t>
            </w:r>
          </w:p>
        </w:tc>
        <w:tc>
          <w:tcPr>
            <w:tcW w:w="1488" w:type="dxa"/>
          </w:tcPr>
          <w:p w14:paraId="4A9E4EB0" w14:textId="14E9A682" w:rsidR="7CA5CD81" w:rsidRPr="00E22EA0" w:rsidRDefault="7CA5CD81" w:rsidP="7CA5CD81">
            <w:pPr>
              <w:spacing w:before="20" w:after="20" w:line="257" w:lineRule="auto"/>
              <w:jc w:val="center"/>
              <w:rPr>
                <w:rFonts w:ascii="Cambria" w:eastAsia="Cambria" w:hAnsi="Cambria" w:cs="Cambria"/>
                <w:sz w:val="20"/>
                <w:szCs w:val="20"/>
              </w:rPr>
            </w:pPr>
            <w:r w:rsidRPr="00E22EA0">
              <w:rPr>
                <w:rFonts w:ascii="Cambria" w:eastAsia="Cambria" w:hAnsi="Cambria" w:cs="Cambria"/>
                <w:sz w:val="20"/>
                <w:szCs w:val="20"/>
              </w:rPr>
              <w:t>0,25</w:t>
            </w:r>
          </w:p>
        </w:tc>
      </w:tr>
      <w:tr w:rsidR="7CA5CD81" w:rsidRPr="00E22EA0" w14:paraId="54FE2254" w14:textId="77777777" w:rsidTr="47B50038">
        <w:trPr>
          <w:trHeight w:val="285"/>
        </w:trPr>
        <w:tc>
          <w:tcPr>
            <w:tcW w:w="836" w:type="dxa"/>
          </w:tcPr>
          <w:p w14:paraId="3DF5E995" w14:textId="53CC9B0A" w:rsidR="08E4E123" w:rsidRPr="00E22EA0" w:rsidRDefault="08E4E123" w:rsidP="7CA5CD81">
            <w:pPr>
              <w:rPr>
                <w:rFonts w:ascii="Cambria" w:eastAsia="Cambria" w:hAnsi="Cambria" w:cs="Cambria"/>
                <w:sz w:val="20"/>
                <w:szCs w:val="20"/>
              </w:rPr>
            </w:pPr>
            <w:r w:rsidRPr="00E22EA0">
              <w:rPr>
                <w:rFonts w:ascii="Cambria" w:eastAsia="Cambria" w:hAnsi="Cambria" w:cs="Cambria"/>
                <w:sz w:val="20"/>
                <w:szCs w:val="20"/>
              </w:rPr>
              <w:t>C3</w:t>
            </w:r>
          </w:p>
        </w:tc>
        <w:tc>
          <w:tcPr>
            <w:tcW w:w="6536" w:type="dxa"/>
          </w:tcPr>
          <w:p w14:paraId="57DAEA5D" w14:textId="7D3D90FB" w:rsidR="7CA5CD81" w:rsidRPr="00E22EA0" w:rsidRDefault="7CA5CD81" w:rsidP="7CA5CD81">
            <w:pPr>
              <w:spacing w:before="20" w:after="20" w:line="257" w:lineRule="auto"/>
              <w:rPr>
                <w:rFonts w:ascii="Cambria" w:eastAsia="Cambria" w:hAnsi="Cambria" w:cs="Cambria"/>
                <w:sz w:val="20"/>
                <w:szCs w:val="20"/>
              </w:rPr>
            </w:pPr>
            <w:r w:rsidRPr="00E22EA0">
              <w:rPr>
                <w:rFonts w:ascii="Cambria" w:eastAsia="Cambria" w:hAnsi="Cambria" w:cs="Cambria"/>
                <w:sz w:val="20"/>
                <w:szCs w:val="20"/>
              </w:rPr>
              <w:t xml:space="preserve">Zakres diagnozy funkcjonalnej, metody i narzędzia stosowane w diagnozowaniu w pedagogice specjalnej. Przygotowanie do zastosowania w praktyce. Przygotowanie do praktyk. </w:t>
            </w:r>
          </w:p>
        </w:tc>
        <w:tc>
          <w:tcPr>
            <w:tcW w:w="1256" w:type="dxa"/>
          </w:tcPr>
          <w:p w14:paraId="765C58A4" w14:textId="04595640" w:rsidR="7CA5CD81" w:rsidRPr="00E22EA0" w:rsidRDefault="7CA5CD81" w:rsidP="7CA5CD81">
            <w:pPr>
              <w:spacing w:before="20" w:after="20" w:line="257" w:lineRule="auto"/>
              <w:jc w:val="center"/>
              <w:rPr>
                <w:rFonts w:ascii="Cambria" w:eastAsia="Cambria" w:hAnsi="Cambria" w:cs="Cambria"/>
                <w:sz w:val="20"/>
                <w:szCs w:val="20"/>
              </w:rPr>
            </w:pPr>
            <w:r w:rsidRPr="00E22EA0">
              <w:rPr>
                <w:rFonts w:ascii="Cambria" w:eastAsia="Cambria" w:hAnsi="Cambria" w:cs="Cambria"/>
                <w:sz w:val="20"/>
                <w:szCs w:val="20"/>
              </w:rPr>
              <w:t>1</w:t>
            </w:r>
          </w:p>
        </w:tc>
        <w:tc>
          <w:tcPr>
            <w:tcW w:w="1488" w:type="dxa"/>
          </w:tcPr>
          <w:p w14:paraId="11427398" w14:textId="66AE2CCB" w:rsidR="7CA5CD81" w:rsidRPr="00E22EA0" w:rsidRDefault="7CA5CD81" w:rsidP="7CA5CD81">
            <w:pPr>
              <w:spacing w:before="20" w:after="20" w:line="257" w:lineRule="auto"/>
              <w:jc w:val="center"/>
              <w:rPr>
                <w:rFonts w:ascii="Cambria" w:eastAsia="Cambria" w:hAnsi="Cambria" w:cs="Cambria"/>
                <w:sz w:val="20"/>
                <w:szCs w:val="20"/>
              </w:rPr>
            </w:pPr>
            <w:r w:rsidRPr="00E22EA0">
              <w:rPr>
                <w:rFonts w:ascii="Cambria" w:eastAsia="Cambria" w:hAnsi="Cambria" w:cs="Cambria"/>
                <w:sz w:val="20"/>
                <w:szCs w:val="20"/>
              </w:rPr>
              <w:t>0,5</w:t>
            </w:r>
          </w:p>
        </w:tc>
      </w:tr>
      <w:tr w:rsidR="00D07885" w:rsidRPr="00E22EA0" w14:paraId="40D1ECB3" w14:textId="77777777" w:rsidTr="47B50038">
        <w:trPr>
          <w:trHeight w:val="345"/>
        </w:trPr>
        <w:tc>
          <w:tcPr>
            <w:tcW w:w="836" w:type="dxa"/>
          </w:tcPr>
          <w:p w14:paraId="49C2E72B" w14:textId="347566F6" w:rsidR="00D07885" w:rsidRPr="00E22EA0" w:rsidRDefault="0F434B67" w:rsidP="7CA5CD81">
            <w:pPr>
              <w:spacing w:before="20" w:after="20"/>
              <w:rPr>
                <w:rFonts w:ascii="Cambria" w:eastAsia="Cambria" w:hAnsi="Cambria" w:cs="Cambria"/>
                <w:sz w:val="20"/>
                <w:szCs w:val="20"/>
              </w:rPr>
            </w:pPr>
            <w:r w:rsidRPr="00E22EA0">
              <w:rPr>
                <w:rFonts w:ascii="Cambria" w:eastAsia="Cambria" w:hAnsi="Cambria" w:cs="Cambria"/>
                <w:sz w:val="20"/>
                <w:szCs w:val="20"/>
              </w:rPr>
              <w:t>C</w:t>
            </w:r>
            <w:r w:rsidR="2137ED3E" w:rsidRPr="00E22EA0">
              <w:rPr>
                <w:rFonts w:ascii="Cambria" w:eastAsia="Cambria" w:hAnsi="Cambria" w:cs="Cambria"/>
                <w:sz w:val="20"/>
                <w:szCs w:val="20"/>
              </w:rPr>
              <w:t>4</w:t>
            </w:r>
          </w:p>
        </w:tc>
        <w:tc>
          <w:tcPr>
            <w:tcW w:w="6536" w:type="dxa"/>
          </w:tcPr>
          <w:p w14:paraId="552B4286" w14:textId="4F14B554" w:rsidR="00D07885" w:rsidRPr="00E22EA0" w:rsidRDefault="0F434B67" w:rsidP="7CA5CD81">
            <w:pPr>
              <w:spacing w:before="20" w:after="20"/>
              <w:rPr>
                <w:rFonts w:ascii="Cambria" w:eastAsia="Cambria" w:hAnsi="Cambria" w:cs="Cambria"/>
                <w:sz w:val="20"/>
                <w:szCs w:val="20"/>
              </w:rPr>
            </w:pPr>
            <w:r w:rsidRPr="00E22EA0">
              <w:rPr>
                <w:rFonts w:ascii="Cambria" w:eastAsia="Cambria" w:hAnsi="Cambria" w:cs="Cambria"/>
                <w:sz w:val="20"/>
                <w:szCs w:val="20"/>
              </w:rPr>
              <w:t>Postawy rodziców wobec niepełnosprawności dziecka.</w:t>
            </w:r>
            <w:r w:rsidR="606A01AE" w:rsidRPr="00E22EA0">
              <w:rPr>
                <w:rFonts w:ascii="Cambria" w:eastAsia="Cambria" w:hAnsi="Cambria" w:cs="Cambria"/>
                <w:sz w:val="20"/>
                <w:szCs w:val="20"/>
              </w:rPr>
              <w:t xml:space="preserve"> Przygotowanie do działań praktycznych w zakresie współpracy i współdziałania z rodzicami.</w:t>
            </w:r>
          </w:p>
        </w:tc>
        <w:tc>
          <w:tcPr>
            <w:tcW w:w="1256" w:type="dxa"/>
          </w:tcPr>
          <w:p w14:paraId="77A3E9B7" w14:textId="77777777" w:rsidR="00D07885" w:rsidRPr="00E22EA0" w:rsidRDefault="0F434B67"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664A05EB" w14:textId="77777777" w:rsidR="00D07885" w:rsidRPr="00E22EA0" w:rsidRDefault="0F434B67"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1</w:t>
            </w:r>
          </w:p>
        </w:tc>
      </w:tr>
      <w:tr w:rsidR="00D07885" w:rsidRPr="00E22EA0" w14:paraId="069701D9" w14:textId="77777777" w:rsidTr="47B50038">
        <w:trPr>
          <w:trHeight w:val="345"/>
        </w:trPr>
        <w:tc>
          <w:tcPr>
            <w:tcW w:w="836" w:type="dxa"/>
          </w:tcPr>
          <w:p w14:paraId="65851524" w14:textId="77777777" w:rsidR="00D07885" w:rsidRPr="00E22EA0" w:rsidRDefault="0F434B67" w:rsidP="7CA5CD81">
            <w:pPr>
              <w:spacing w:before="20" w:after="20"/>
              <w:rPr>
                <w:rFonts w:ascii="Cambria" w:eastAsia="Cambria" w:hAnsi="Cambria" w:cs="Cambria"/>
                <w:sz w:val="20"/>
                <w:szCs w:val="20"/>
              </w:rPr>
            </w:pPr>
            <w:r w:rsidRPr="00E22EA0">
              <w:rPr>
                <w:rFonts w:ascii="Cambria" w:eastAsia="Cambria" w:hAnsi="Cambria" w:cs="Cambria"/>
                <w:sz w:val="20"/>
                <w:szCs w:val="20"/>
              </w:rPr>
              <w:t>C5</w:t>
            </w:r>
          </w:p>
        </w:tc>
        <w:tc>
          <w:tcPr>
            <w:tcW w:w="6536" w:type="dxa"/>
          </w:tcPr>
          <w:p w14:paraId="3D88F712" w14:textId="3C7F8B5D" w:rsidR="00D07885" w:rsidRPr="00E22EA0" w:rsidRDefault="0F434B67" w:rsidP="47B50038">
            <w:pPr>
              <w:spacing w:before="20" w:after="20"/>
              <w:rPr>
                <w:rFonts w:ascii="Cambria" w:eastAsia="Cambria" w:hAnsi="Cambria" w:cs="Cambria"/>
                <w:strike/>
                <w:sz w:val="20"/>
                <w:szCs w:val="20"/>
              </w:rPr>
            </w:pPr>
            <w:r w:rsidRPr="00E22EA0">
              <w:rPr>
                <w:rFonts w:ascii="Cambria" w:eastAsia="Cambria" w:hAnsi="Cambria" w:cs="Cambria"/>
                <w:sz w:val="20"/>
                <w:szCs w:val="20"/>
              </w:rPr>
              <w:t xml:space="preserve">Określanie stopnia i rodzaju niedosłuchu na postawie badań audiometrycznych. </w:t>
            </w:r>
            <w:r w:rsidR="0C5EC5F0" w:rsidRPr="00E22EA0">
              <w:rPr>
                <w:rFonts w:ascii="Cambria" w:eastAsia="Cambria" w:hAnsi="Cambria" w:cs="Cambria"/>
                <w:sz w:val="20"/>
                <w:szCs w:val="20"/>
              </w:rPr>
              <w:t>Omówienie różnych metod rehabilitacji dzieci z wadą słuchu: metoda audytywno-werbalna, daktylografia, fonogesty, język migowy/ migany, PJM. Szkolnictwo dla dzieci w wadami słuchu. Znaczenie i etapy treningu słuchowego. Ochrona słuchu przed hałasem i profilaktyka uszkodzeń słuchu. Przygotowanie do praktyki.</w:t>
            </w:r>
            <w:r w:rsidR="309627F5" w:rsidRPr="00E22EA0">
              <w:rPr>
                <w:rFonts w:ascii="Cambria" w:eastAsia="Cambria" w:hAnsi="Cambria" w:cs="Cambria"/>
                <w:sz w:val="20"/>
                <w:szCs w:val="20"/>
              </w:rPr>
              <w:t>.</w:t>
            </w:r>
          </w:p>
        </w:tc>
        <w:tc>
          <w:tcPr>
            <w:tcW w:w="1256" w:type="dxa"/>
          </w:tcPr>
          <w:p w14:paraId="4A7B4415" w14:textId="4D96F23C" w:rsidR="00D07885" w:rsidRPr="00E22EA0" w:rsidRDefault="2AF5E542"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3</w:t>
            </w:r>
          </w:p>
        </w:tc>
        <w:tc>
          <w:tcPr>
            <w:tcW w:w="1488" w:type="dxa"/>
          </w:tcPr>
          <w:p w14:paraId="75EFAB99" w14:textId="77777777" w:rsidR="00D07885" w:rsidRPr="00E22EA0" w:rsidRDefault="0F434B67"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r>
      <w:tr w:rsidR="00D07885" w:rsidRPr="00E22EA0" w14:paraId="5A831644" w14:textId="77777777" w:rsidTr="47B50038">
        <w:trPr>
          <w:trHeight w:val="345"/>
        </w:trPr>
        <w:tc>
          <w:tcPr>
            <w:tcW w:w="836" w:type="dxa"/>
          </w:tcPr>
          <w:p w14:paraId="6A2E9FA5" w14:textId="77777777" w:rsidR="00D07885" w:rsidRPr="00E22EA0" w:rsidRDefault="0F434B67" w:rsidP="7CA5CD81">
            <w:pPr>
              <w:spacing w:before="20" w:after="20"/>
              <w:rPr>
                <w:rFonts w:ascii="Cambria" w:eastAsia="Cambria" w:hAnsi="Cambria" w:cs="Cambria"/>
                <w:sz w:val="20"/>
                <w:szCs w:val="20"/>
              </w:rPr>
            </w:pPr>
            <w:r w:rsidRPr="00E22EA0">
              <w:rPr>
                <w:rFonts w:ascii="Cambria" w:eastAsia="Cambria" w:hAnsi="Cambria" w:cs="Cambria"/>
                <w:sz w:val="20"/>
                <w:szCs w:val="20"/>
              </w:rPr>
              <w:t>C6</w:t>
            </w:r>
          </w:p>
        </w:tc>
        <w:tc>
          <w:tcPr>
            <w:tcW w:w="6536" w:type="dxa"/>
          </w:tcPr>
          <w:p w14:paraId="19AF7787" w14:textId="21B3846C" w:rsidR="00D07885" w:rsidRPr="00E22EA0" w:rsidRDefault="0F434B67" w:rsidP="7CA5CD81">
            <w:pPr>
              <w:spacing w:before="20" w:after="20"/>
              <w:rPr>
                <w:rFonts w:ascii="Cambria" w:eastAsia="Cambria" w:hAnsi="Cambria" w:cs="Cambria"/>
                <w:sz w:val="20"/>
                <w:szCs w:val="20"/>
              </w:rPr>
            </w:pPr>
            <w:r w:rsidRPr="00E22EA0">
              <w:rPr>
                <w:rFonts w:ascii="Cambria" w:eastAsia="Cambria" w:hAnsi="Cambria" w:cs="Cambria"/>
                <w:sz w:val="20"/>
                <w:szCs w:val="20"/>
              </w:rPr>
              <w:t xml:space="preserve">Adoptowanie tekstu literackiego na poziomie szkoły podstawowej do możliwości dzieci z uszkodzonym słuchem. Omówienie zaleceń do pracy z dzieckiem niedosłyszącym w szkole integracyjnej i ogólnodostępnej. </w:t>
            </w:r>
            <w:r w:rsidR="0D8BE716" w:rsidRPr="00E22EA0">
              <w:rPr>
                <w:rFonts w:ascii="Cambria" w:eastAsia="Cambria" w:hAnsi="Cambria" w:cs="Cambria"/>
                <w:sz w:val="20"/>
                <w:szCs w:val="20"/>
              </w:rPr>
              <w:t>Przygotowanie do praktyki.</w:t>
            </w:r>
          </w:p>
        </w:tc>
        <w:tc>
          <w:tcPr>
            <w:tcW w:w="1256" w:type="dxa"/>
          </w:tcPr>
          <w:p w14:paraId="7B892FCF" w14:textId="77777777" w:rsidR="00D07885" w:rsidRPr="00E22EA0" w:rsidRDefault="0F434B67"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c>
          <w:tcPr>
            <w:tcW w:w="1488" w:type="dxa"/>
          </w:tcPr>
          <w:p w14:paraId="58FC1A20" w14:textId="33C84169" w:rsidR="00D07885" w:rsidRPr="00E22EA0" w:rsidRDefault="6FEF5F38"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2</w:t>
            </w:r>
          </w:p>
        </w:tc>
      </w:tr>
      <w:tr w:rsidR="00D07885" w:rsidRPr="00E22EA0" w14:paraId="49C89CE0" w14:textId="77777777" w:rsidTr="47B50038">
        <w:trPr>
          <w:trHeight w:val="345"/>
        </w:trPr>
        <w:tc>
          <w:tcPr>
            <w:tcW w:w="836" w:type="dxa"/>
          </w:tcPr>
          <w:p w14:paraId="5C845099" w14:textId="00439812" w:rsidR="00D07885" w:rsidRPr="00E22EA0" w:rsidRDefault="0F434B67" w:rsidP="7CA5CD81">
            <w:pPr>
              <w:spacing w:before="20" w:after="20"/>
              <w:rPr>
                <w:rFonts w:ascii="Cambria" w:eastAsia="Cambria" w:hAnsi="Cambria" w:cs="Cambria"/>
                <w:sz w:val="20"/>
                <w:szCs w:val="20"/>
              </w:rPr>
            </w:pPr>
            <w:r w:rsidRPr="00E22EA0">
              <w:rPr>
                <w:rFonts w:ascii="Cambria" w:eastAsia="Cambria" w:hAnsi="Cambria" w:cs="Cambria"/>
                <w:sz w:val="20"/>
                <w:szCs w:val="20"/>
              </w:rPr>
              <w:t>C</w:t>
            </w:r>
            <w:r w:rsidR="4FECAD6F" w:rsidRPr="00E22EA0">
              <w:rPr>
                <w:rFonts w:ascii="Cambria" w:eastAsia="Cambria" w:hAnsi="Cambria" w:cs="Cambria"/>
                <w:sz w:val="20"/>
                <w:szCs w:val="20"/>
              </w:rPr>
              <w:t>7</w:t>
            </w:r>
          </w:p>
        </w:tc>
        <w:tc>
          <w:tcPr>
            <w:tcW w:w="6536" w:type="dxa"/>
          </w:tcPr>
          <w:p w14:paraId="5B14DBEA" w14:textId="200858D6" w:rsidR="00D07885" w:rsidRPr="00E22EA0" w:rsidRDefault="0F434B67" w:rsidP="47B50038">
            <w:pPr>
              <w:spacing w:before="20" w:after="20"/>
              <w:rPr>
                <w:rFonts w:ascii="Cambria" w:eastAsia="Cambria" w:hAnsi="Cambria" w:cs="Cambria"/>
                <w:strike/>
                <w:sz w:val="20"/>
                <w:szCs w:val="20"/>
              </w:rPr>
            </w:pPr>
            <w:r w:rsidRPr="00E22EA0">
              <w:rPr>
                <w:rFonts w:ascii="Cambria" w:eastAsia="Cambria" w:hAnsi="Cambria" w:cs="Cambria"/>
                <w:sz w:val="20"/>
                <w:szCs w:val="20"/>
              </w:rPr>
              <w:t xml:space="preserve">Dostosowywanie materiału dydaktycznego do poziomu poznawczego </w:t>
            </w:r>
            <w:r w:rsidR="51551B27" w:rsidRPr="00E22EA0">
              <w:rPr>
                <w:rFonts w:ascii="Cambria" w:eastAsia="Cambria" w:hAnsi="Cambria" w:cs="Cambria"/>
                <w:sz w:val="20"/>
                <w:szCs w:val="20"/>
              </w:rPr>
              <w:t xml:space="preserve">uczniów ze specjalnymi potrzebami edukacyjnymi, niepełnosprawnością w stopniu lekkim, spektrum autyzmu, niepełnosprawnością fizyczną. Praca z uczniem zdolnym. Przygotowanie do praktyki. </w:t>
            </w:r>
          </w:p>
        </w:tc>
        <w:tc>
          <w:tcPr>
            <w:tcW w:w="1256" w:type="dxa"/>
          </w:tcPr>
          <w:p w14:paraId="37F7D188" w14:textId="1675166A" w:rsidR="7CA5CD81" w:rsidRPr="00E22EA0" w:rsidRDefault="7CA5CD81" w:rsidP="7CA5CD81">
            <w:pPr>
              <w:spacing w:before="20" w:after="20" w:line="257" w:lineRule="auto"/>
              <w:jc w:val="center"/>
              <w:rPr>
                <w:rFonts w:ascii="Cambria" w:eastAsia="Cambria" w:hAnsi="Cambria" w:cs="Cambria"/>
                <w:sz w:val="20"/>
                <w:szCs w:val="20"/>
              </w:rPr>
            </w:pPr>
            <w:r w:rsidRPr="00E22EA0">
              <w:rPr>
                <w:rFonts w:ascii="Cambria" w:eastAsia="Cambria" w:hAnsi="Cambria" w:cs="Cambria"/>
                <w:sz w:val="20"/>
                <w:szCs w:val="20"/>
              </w:rPr>
              <w:t>4</w:t>
            </w:r>
          </w:p>
        </w:tc>
        <w:tc>
          <w:tcPr>
            <w:tcW w:w="1488" w:type="dxa"/>
          </w:tcPr>
          <w:p w14:paraId="4424E2FE" w14:textId="7B5F3E7E" w:rsidR="7CA5CD81" w:rsidRPr="00E22EA0" w:rsidRDefault="7CA5CD81" w:rsidP="7CA5CD81">
            <w:pPr>
              <w:spacing w:before="20" w:after="20" w:line="257" w:lineRule="auto"/>
              <w:jc w:val="center"/>
              <w:rPr>
                <w:rFonts w:ascii="Cambria" w:eastAsia="Cambria" w:hAnsi="Cambria" w:cs="Cambria"/>
                <w:sz w:val="20"/>
                <w:szCs w:val="20"/>
              </w:rPr>
            </w:pPr>
            <w:r w:rsidRPr="00E22EA0">
              <w:rPr>
                <w:rFonts w:ascii="Cambria" w:eastAsia="Cambria" w:hAnsi="Cambria" w:cs="Cambria"/>
                <w:sz w:val="20"/>
                <w:szCs w:val="20"/>
              </w:rPr>
              <w:t>2</w:t>
            </w:r>
          </w:p>
        </w:tc>
      </w:tr>
      <w:tr w:rsidR="00D07885" w:rsidRPr="00E22EA0" w14:paraId="7A3B3B36" w14:textId="77777777" w:rsidTr="47B50038">
        <w:trPr>
          <w:trHeight w:val="345"/>
        </w:trPr>
        <w:tc>
          <w:tcPr>
            <w:tcW w:w="836" w:type="dxa"/>
          </w:tcPr>
          <w:p w14:paraId="30371C03" w14:textId="3610E7A5" w:rsidR="00D07885" w:rsidRPr="00E22EA0" w:rsidRDefault="0F434B67" w:rsidP="7CA5CD81">
            <w:pPr>
              <w:spacing w:before="20" w:after="20"/>
              <w:rPr>
                <w:rFonts w:ascii="Cambria" w:eastAsia="Cambria" w:hAnsi="Cambria" w:cs="Cambria"/>
                <w:sz w:val="20"/>
                <w:szCs w:val="20"/>
              </w:rPr>
            </w:pPr>
            <w:r w:rsidRPr="00E22EA0">
              <w:rPr>
                <w:rFonts w:ascii="Cambria" w:eastAsia="Cambria" w:hAnsi="Cambria" w:cs="Cambria"/>
                <w:sz w:val="20"/>
                <w:szCs w:val="20"/>
              </w:rPr>
              <w:t>C</w:t>
            </w:r>
            <w:r w:rsidR="2AC98742" w:rsidRPr="00E22EA0">
              <w:rPr>
                <w:rFonts w:ascii="Cambria" w:eastAsia="Cambria" w:hAnsi="Cambria" w:cs="Cambria"/>
                <w:sz w:val="20"/>
                <w:szCs w:val="20"/>
              </w:rPr>
              <w:t>8</w:t>
            </w:r>
          </w:p>
        </w:tc>
        <w:tc>
          <w:tcPr>
            <w:tcW w:w="6536" w:type="dxa"/>
          </w:tcPr>
          <w:p w14:paraId="4D3A6260" w14:textId="23A24418" w:rsidR="00D07885" w:rsidRPr="00E22EA0" w:rsidRDefault="0F434B67" w:rsidP="7CA5CD81">
            <w:pPr>
              <w:spacing w:before="20" w:after="20"/>
              <w:rPr>
                <w:rFonts w:ascii="Cambria" w:eastAsia="Cambria" w:hAnsi="Cambria" w:cs="Cambria"/>
                <w:sz w:val="20"/>
                <w:szCs w:val="20"/>
              </w:rPr>
            </w:pPr>
            <w:r w:rsidRPr="00E22EA0">
              <w:rPr>
                <w:rFonts w:ascii="Cambria" w:eastAsia="Cambria" w:hAnsi="Cambria" w:cs="Cambria"/>
                <w:sz w:val="20"/>
                <w:szCs w:val="20"/>
              </w:rPr>
              <w:t>Segregacja- integracja- autonomia, jako różne formy współżycia społecznego osób sprawnych i niepełnosprawnych</w:t>
            </w:r>
            <w:r w:rsidR="1E2C49C4" w:rsidRPr="00E22EA0">
              <w:rPr>
                <w:rFonts w:ascii="Cambria" w:eastAsia="Cambria" w:hAnsi="Cambria" w:cs="Cambria"/>
                <w:sz w:val="20"/>
                <w:szCs w:val="20"/>
              </w:rPr>
              <w:t>, ze spektrum autyzmu, zagrożonych niedostosowaniem społecznym.</w:t>
            </w:r>
          </w:p>
        </w:tc>
        <w:tc>
          <w:tcPr>
            <w:tcW w:w="1256" w:type="dxa"/>
          </w:tcPr>
          <w:p w14:paraId="53DCDB0F" w14:textId="77777777" w:rsidR="00D07885" w:rsidRPr="00E22EA0" w:rsidRDefault="0F434B67"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0,5</w:t>
            </w:r>
          </w:p>
        </w:tc>
        <w:tc>
          <w:tcPr>
            <w:tcW w:w="1488" w:type="dxa"/>
          </w:tcPr>
          <w:p w14:paraId="5ACCB4A6" w14:textId="77777777" w:rsidR="00D07885" w:rsidRPr="00E22EA0" w:rsidRDefault="0F434B67"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0,5</w:t>
            </w:r>
          </w:p>
        </w:tc>
      </w:tr>
      <w:tr w:rsidR="00D07885" w:rsidRPr="00E22EA0" w14:paraId="13F61171" w14:textId="77777777" w:rsidTr="47B50038">
        <w:trPr>
          <w:trHeight w:val="345"/>
        </w:trPr>
        <w:tc>
          <w:tcPr>
            <w:tcW w:w="836" w:type="dxa"/>
          </w:tcPr>
          <w:p w14:paraId="4D5B90EF" w14:textId="211D19EF" w:rsidR="00D07885" w:rsidRPr="00E22EA0" w:rsidRDefault="0F434B67" w:rsidP="7CA5CD81">
            <w:pPr>
              <w:spacing w:before="20" w:after="20"/>
              <w:rPr>
                <w:rFonts w:ascii="Cambria" w:eastAsia="Cambria" w:hAnsi="Cambria" w:cs="Cambria"/>
                <w:sz w:val="20"/>
                <w:szCs w:val="20"/>
              </w:rPr>
            </w:pPr>
            <w:r w:rsidRPr="00E22EA0">
              <w:rPr>
                <w:rFonts w:ascii="Cambria" w:eastAsia="Cambria" w:hAnsi="Cambria" w:cs="Cambria"/>
                <w:sz w:val="20"/>
                <w:szCs w:val="20"/>
              </w:rPr>
              <w:t>C</w:t>
            </w:r>
            <w:r w:rsidR="67B68D10" w:rsidRPr="00E22EA0">
              <w:rPr>
                <w:rFonts w:ascii="Cambria" w:eastAsia="Cambria" w:hAnsi="Cambria" w:cs="Cambria"/>
                <w:sz w:val="20"/>
                <w:szCs w:val="20"/>
              </w:rPr>
              <w:t>9</w:t>
            </w:r>
          </w:p>
        </w:tc>
        <w:tc>
          <w:tcPr>
            <w:tcW w:w="6536" w:type="dxa"/>
          </w:tcPr>
          <w:p w14:paraId="4CD406A7" w14:textId="77777777" w:rsidR="00D07885" w:rsidRPr="00E22EA0" w:rsidRDefault="0F434B67" w:rsidP="7CA5CD81">
            <w:pPr>
              <w:spacing w:before="20" w:after="20"/>
              <w:rPr>
                <w:rFonts w:ascii="Cambria" w:eastAsia="Cambria" w:hAnsi="Cambria" w:cs="Cambria"/>
                <w:sz w:val="20"/>
                <w:szCs w:val="20"/>
              </w:rPr>
            </w:pPr>
            <w:r w:rsidRPr="00E22EA0">
              <w:rPr>
                <w:rFonts w:ascii="Cambria" w:eastAsia="Cambria" w:hAnsi="Cambria" w:cs="Cambria"/>
                <w:sz w:val="20"/>
                <w:szCs w:val="20"/>
              </w:rPr>
              <w:t>Kolokwium zaliczeniowe.</w:t>
            </w:r>
          </w:p>
        </w:tc>
        <w:tc>
          <w:tcPr>
            <w:tcW w:w="1256" w:type="dxa"/>
          </w:tcPr>
          <w:p w14:paraId="741CD5A5" w14:textId="157B9AC9" w:rsidR="7CA5CD81" w:rsidRPr="00E22EA0" w:rsidRDefault="7CA5CD81" w:rsidP="7CA5CD81">
            <w:pPr>
              <w:spacing w:before="20" w:after="20" w:line="257" w:lineRule="auto"/>
              <w:jc w:val="center"/>
              <w:rPr>
                <w:rFonts w:ascii="Cambria" w:eastAsia="Cambria" w:hAnsi="Cambria" w:cs="Cambria"/>
                <w:sz w:val="20"/>
                <w:szCs w:val="20"/>
              </w:rPr>
            </w:pPr>
            <w:r w:rsidRPr="00E22EA0">
              <w:rPr>
                <w:rFonts w:ascii="Cambria" w:eastAsia="Cambria" w:hAnsi="Cambria" w:cs="Cambria"/>
                <w:sz w:val="20"/>
                <w:szCs w:val="20"/>
              </w:rPr>
              <w:t>1</w:t>
            </w:r>
          </w:p>
        </w:tc>
        <w:tc>
          <w:tcPr>
            <w:tcW w:w="1488" w:type="dxa"/>
          </w:tcPr>
          <w:p w14:paraId="1FE24DED" w14:textId="1BBD5295" w:rsidR="7CA5CD81" w:rsidRPr="00E22EA0" w:rsidRDefault="7CA5CD81" w:rsidP="7CA5CD81">
            <w:pPr>
              <w:spacing w:before="20" w:after="20" w:line="257" w:lineRule="auto"/>
              <w:jc w:val="center"/>
              <w:rPr>
                <w:rFonts w:ascii="Cambria" w:eastAsia="Cambria" w:hAnsi="Cambria" w:cs="Cambria"/>
                <w:sz w:val="20"/>
                <w:szCs w:val="20"/>
              </w:rPr>
            </w:pPr>
            <w:r w:rsidRPr="00E22EA0">
              <w:rPr>
                <w:rFonts w:ascii="Cambria" w:eastAsia="Cambria" w:hAnsi="Cambria" w:cs="Cambria"/>
                <w:sz w:val="20"/>
                <w:szCs w:val="20"/>
              </w:rPr>
              <w:t>0,5</w:t>
            </w:r>
          </w:p>
        </w:tc>
      </w:tr>
      <w:tr w:rsidR="00D07885" w:rsidRPr="00E22EA0" w14:paraId="5F0B936A" w14:textId="77777777" w:rsidTr="47B50038">
        <w:trPr>
          <w:trHeight w:val="300"/>
        </w:trPr>
        <w:tc>
          <w:tcPr>
            <w:tcW w:w="836" w:type="dxa"/>
          </w:tcPr>
          <w:p w14:paraId="6207D478" w14:textId="77777777" w:rsidR="00D07885" w:rsidRPr="00E22EA0" w:rsidRDefault="00D07885" w:rsidP="7CA5CD81">
            <w:pPr>
              <w:spacing w:before="20" w:after="20"/>
              <w:rPr>
                <w:rFonts w:ascii="Cambria" w:eastAsia="Cambria" w:hAnsi="Cambria" w:cs="Cambria"/>
                <w:b/>
                <w:bCs/>
                <w:sz w:val="20"/>
                <w:szCs w:val="20"/>
              </w:rPr>
            </w:pPr>
          </w:p>
        </w:tc>
        <w:tc>
          <w:tcPr>
            <w:tcW w:w="6536" w:type="dxa"/>
          </w:tcPr>
          <w:p w14:paraId="616EF72D" w14:textId="77777777" w:rsidR="00D07885" w:rsidRPr="00E22EA0" w:rsidRDefault="0F434B67" w:rsidP="7CA5CD81">
            <w:pPr>
              <w:spacing w:before="20" w:after="20"/>
              <w:rPr>
                <w:rFonts w:ascii="Cambria" w:eastAsia="Cambria" w:hAnsi="Cambria" w:cs="Cambria"/>
                <w:b/>
                <w:bCs/>
                <w:sz w:val="20"/>
                <w:szCs w:val="20"/>
              </w:rPr>
            </w:pPr>
            <w:r w:rsidRPr="00E22EA0">
              <w:rPr>
                <w:rFonts w:ascii="Cambria" w:eastAsia="Cambria" w:hAnsi="Cambria" w:cs="Cambria"/>
                <w:b/>
                <w:bCs/>
                <w:sz w:val="20"/>
                <w:szCs w:val="20"/>
              </w:rPr>
              <w:t xml:space="preserve">Razem liczba godzin ćwiczeń </w:t>
            </w:r>
          </w:p>
        </w:tc>
        <w:tc>
          <w:tcPr>
            <w:tcW w:w="1256" w:type="dxa"/>
          </w:tcPr>
          <w:p w14:paraId="790D75A7" w14:textId="77777777" w:rsidR="00D07885" w:rsidRPr="00E22EA0" w:rsidRDefault="0F434B67"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15</w:t>
            </w:r>
          </w:p>
        </w:tc>
        <w:tc>
          <w:tcPr>
            <w:tcW w:w="1488" w:type="dxa"/>
          </w:tcPr>
          <w:p w14:paraId="14676E9F" w14:textId="77777777" w:rsidR="00D07885" w:rsidRPr="00E22EA0" w:rsidRDefault="0F434B67"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9</w:t>
            </w:r>
          </w:p>
        </w:tc>
      </w:tr>
    </w:tbl>
    <w:p w14:paraId="5A23388D" w14:textId="77777777" w:rsidR="00D07885" w:rsidRPr="00E22EA0" w:rsidRDefault="00D07885" w:rsidP="7CA5CD81">
      <w:pPr>
        <w:spacing w:before="60" w:after="60"/>
        <w:rPr>
          <w:rFonts w:ascii="Cambria" w:eastAsia="Cambria" w:hAnsi="Cambria" w:cs="Cambria"/>
          <w:b/>
          <w:bCs/>
          <w:sz w:val="8"/>
          <w:szCs w:val="8"/>
        </w:rPr>
      </w:pPr>
    </w:p>
    <w:p w14:paraId="143D5A68" w14:textId="77777777" w:rsidR="00D07885" w:rsidRPr="00E22EA0" w:rsidRDefault="0F434B67" w:rsidP="7CA5CD81">
      <w:pPr>
        <w:spacing w:before="120" w:after="120" w:line="240" w:lineRule="auto"/>
        <w:jc w:val="both"/>
        <w:rPr>
          <w:rFonts w:ascii="Cambria" w:eastAsia="Cambria" w:hAnsi="Cambria" w:cs="Cambria"/>
          <w:b/>
          <w:bCs/>
        </w:rPr>
      </w:pPr>
      <w:r w:rsidRPr="00E22EA0">
        <w:rPr>
          <w:rFonts w:ascii="Cambria" w:eastAsia="Cambria" w:hAnsi="Cambria" w:cs="Cambria"/>
          <w:b/>
          <w:bCs/>
        </w:rPr>
        <w:t>7. Metody oraz środki dydaktyczne wykorzystywane w ramach poszczególnych form zajęć</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4963"/>
        <w:gridCol w:w="3260"/>
      </w:tblGrid>
      <w:tr w:rsidR="00D07885" w:rsidRPr="00E22EA0" w14:paraId="466300EC" w14:textId="77777777" w:rsidTr="7CA5CD81">
        <w:trPr>
          <w:trHeight w:val="300"/>
        </w:trPr>
        <w:tc>
          <w:tcPr>
            <w:tcW w:w="1842" w:type="dxa"/>
          </w:tcPr>
          <w:p w14:paraId="10C211D0" w14:textId="77777777" w:rsidR="00D07885" w:rsidRPr="00E22EA0" w:rsidRDefault="0F434B67" w:rsidP="7CA5CD81">
            <w:pPr>
              <w:spacing w:before="60" w:after="60" w:line="240" w:lineRule="auto"/>
              <w:jc w:val="both"/>
              <w:rPr>
                <w:rFonts w:ascii="Cambria" w:eastAsia="Cambria" w:hAnsi="Cambria" w:cs="Cambria"/>
                <w:b/>
                <w:bCs/>
              </w:rPr>
            </w:pPr>
            <w:r w:rsidRPr="00E22EA0">
              <w:rPr>
                <w:rFonts w:ascii="Cambria" w:eastAsia="Cambria" w:hAnsi="Cambria" w:cs="Cambria"/>
                <w:b/>
                <w:bCs/>
              </w:rPr>
              <w:t>Forma zajęć</w:t>
            </w:r>
          </w:p>
        </w:tc>
        <w:tc>
          <w:tcPr>
            <w:tcW w:w="4963" w:type="dxa"/>
          </w:tcPr>
          <w:p w14:paraId="00321DBA" w14:textId="77777777" w:rsidR="00D07885" w:rsidRPr="00E22EA0" w:rsidRDefault="0F434B67" w:rsidP="7CA5CD81">
            <w:pPr>
              <w:spacing w:before="60" w:after="60" w:line="240" w:lineRule="auto"/>
              <w:jc w:val="both"/>
              <w:rPr>
                <w:rFonts w:ascii="Cambria" w:eastAsia="Cambria" w:hAnsi="Cambria" w:cs="Cambria"/>
                <w:b/>
                <w:bCs/>
              </w:rPr>
            </w:pPr>
            <w:r w:rsidRPr="00E22EA0">
              <w:rPr>
                <w:rFonts w:ascii="Cambria" w:eastAsia="Cambria" w:hAnsi="Cambria" w:cs="Cambria"/>
                <w:b/>
                <w:bCs/>
              </w:rPr>
              <w:t>Metody dydaktyczne (wybór z listy)</w:t>
            </w:r>
          </w:p>
        </w:tc>
        <w:tc>
          <w:tcPr>
            <w:tcW w:w="3260" w:type="dxa"/>
          </w:tcPr>
          <w:p w14:paraId="1DAB0EC9" w14:textId="77777777" w:rsidR="00D07885" w:rsidRPr="00E22EA0" w:rsidRDefault="0F434B67" w:rsidP="7CA5CD81">
            <w:pPr>
              <w:spacing w:before="60" w:after="60" w:line="240" w:lineRule="auto"/>
              <w:jc w:val="both"/>
              <w:rPr>
                <w:rFonts w:ascii="Cambria" w:eastAsia="Cambria" w:hAnsi="Cambria" w:cs="Cambria"/>
                <w:b/>
                <w:bCs/>
              </w:rPr>
            </w:pPr>
            <w:r w:rsidRPr="00E22EA0">
              <w:rPr>
                <w:rFonts w:ascii="Cambria" w:eastAsia="Cambria" w:hAnsi="Cambria" w:cs="Cambria"/>
                <w:b/>
                <w:bCs/>
              </w:rPr>
              <w:t>Środki dydaktyczne</w:t>
            </w:r>
          </w:p>
        </w:tc>
      </w:tr>
      <w:tr w:rsidR="00D07885" w:rsidRPr="00E22EA0" w14:paraId="040DA09C" w14:textId="77777777" w:rsidTr="7CA5CD81">
        <w:trPr>
          <w:trHeight w:val="300"/>
        </w:trPr>
        <w:tc>
          <w:tcPr>
            <w:tcW w:w="1842" w:type="dxa"/>
          </w:tcPr>
          <w:p w14:paraId="5F274608" w14:textId="77777777" w:rsidR="00D07885" w:rsidRPr="00E22EA0" w:rsidRDefault="0F434B67" w:rsidP="7CA5CD81">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Wykład</w:t>
            </w:r>
          </w:p>
        </w:tc>
        <w:tc>
          <w:tcPr>
            <w:tcW w:w="4963" w:type="dxa"/>
          </w:tcPr>
          <w:p w14:paraId="00B69B1E" w14:textId="77777777" w:rsidR="00D07885" w:rsidRPr="00E22EA0" w:rsidRDefault="0F434B67" w:rsidP="7CA5CD81">
            <w:pPr>
              <w:spacing w:after="0"/>
              <w:rPr>
                <w:rFonts w:ascii="Cambria" w:eastAsia="Cambria" w:hAnsi="Cambria" w:cs="Cambria"/>
                <w:sz w:val="20"/>
                <w:szCs w:val="20"/>
              </w:rPr>
            </w:pPr>
            <w:r w:rsidRPr="00E22EA0">
              <w:rPr>
                <w:rFonts w:ascii="Cambria" w:eastAsia="Cambria" w:hAnsi="Cambria" w:cs="Cambria"/>
                <w:sz w:val="20"/>
                <w:szCs w:val="20"/>
              </w:rPr>
              <w:t>wykład konserwatoryjny, wykład problemowy</w:t>
            </w:r>
          </w:p>
        </w:tc>
        <w:tc>
          <w:tcPr>
            <w:tcW w:w="3260" w:type="dxa"/>
          </w:tcPr>
          <w:p w14:paraId="78698B30" w14:textId="77777777" w:rsidR="00D07885" w:rsidRPr="00E22EA0" w:rsidRDefault="0F434B67" w:rsidP="7CA5CD81">
            <w:pPr>
              <w:spacing w:after="0"/>
              <w:rPr>
                <w:rFonts w:ascii="Cambria" w:eastAsia="Cambria" w:hAnsi="Cambria" w:cs="Cambria"/>
                <w:sz w:val="20"/>
                <w:szCs w:val="20"/>
              </w:rPr>
            </w:pPr>
            <w:r w:rsidRPr="00E22EA0">
              <w:rPr>
                <w:rFonts w:ascii="Cambria" w:eastAsia="Cambria" w:hAnsi="Cambria" w:cs="Cambria"/>
                <w:sz w:val="20"/>
                <w:szCs w:val="20"/>
              </w:rPr>
              <w:t>projektor, teksty źródłowe</w:t>
            </w:r>
          </w:p>
        </w:tc>
      </w:tr>
      <w:tr w:rsidR="00D07885" w:rsidRPr="00E22EA0" w14:paraId="2CD40721" w14:textId="77777777" w:rsidTr="7CA5CD81">
        <w:trPr>
          <w:trHeight w:val="300"/>
        </w:trPr>
        <w:tc>
          <w:tcPr>
            <w:tcW w:w="1842" w:type="dxa"/>
          </w:tcPr>
          <w:p w14:paraId="19D73C8B" w14:textId="77777777" w:rsidR="00D07885" w:rsidRPr="00E22EA0" w:rsidRDefault="0F434B67" w:rsidP="7CA5CD81">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Ćwiczenia</w:t>
            </w:r>
          </w:p>
        </w:tc>
        <w:tc>
          <w:tcPr>
            <w:tcW w:w="4963" w:type="dxa"/>
          </w:tcPr>
          <w:p w14:paraId="713A58FD" w14:textId="77777777" w:rsidR="00D07885" w:rsidRPr="00E22EA0" w:rsidRDefault="0F434B67" w:rsidP="7CA5CD81">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t xml:space="preserve">burza mózgów, dyskusja dydaktyczna, klasyczna </w:t>
            </w:r>
            <w:r w:rsidRPr="00E22EA0">
              <w:rPr>
                <w:rFonts w:ascii="Cambria" w:eastAsia="Cambria" w:hAnsi="Cambria" w:cs="Cambria"/>
                <w:sz w:val="20"/>
                <w:szCs w:val="20"/>
              </w:rPr>
              <w:lastRenderedPageBreak/>
              <w:t>metoda problemowa, praca w grupach, analiza tekstu źródłowego</w:t>
            </w:r>
          </w:p>
        </w:tc>
        <w:tc>
          <w:tcPr>
            <w:tcW w:w="3260" w:type="dxa"/>
          </w:tcPr>
          <w:p w14:paraId="6674E076" w14:textId="77777777" w:rsidR="00D07885" w:rsidRPr="00E22EA0" w:rsidRDefault="0F434B67" w:rsidP="7CA5CD81">
            <w:pPr>
              <w:spacing w:before="60" w:after="60" w:line="240" w:lineRule="auto"/>
              <w:jc w:val="both"/>
              <w:rPr>
                <w:rFonts w:ascii="Cambria" w:eastAsia="Cambria" w:hAnsi="Cambria" w:cs="Cambria"/>
                <w:sz w:val="20"/>
                <w:szCs w:val="20"/>
              </w:rPr>
            </w:pPr>
            <w:r w:rsidRPr="00E22EA0">
              <w:rPr>
                <w:rFonts w:ascii="Cambria" w:eastAsia="Cambria" w:hAnsi="Cambria" w:cs="Cambria"/>
                <w:sz w:val="20"/>
                <w:szCs w:val="20"/>
              </w:rPr>
              <w:lastRenderedPageBreak/>
              <w:t xml:space="preserve">teksty źródłowe, pomoce </w:t>
            </w:r>
            <w:r w:rsidRPr="00E22EA0">
              <w:rPr>
                <w:rFonts w:ascii="Cambria" w:eastAsia="Cambria" w:hAnsi="Cambria" w:cs="Cambria"/>
                <w:sz w:val="20"/>
                <w:szCs w:val="20"/>
              </w:rPr>
              <w:lastRenderedPageBreak/>
              <w:t>dydaktyczne</w:t>
            </w:r>
          </w:p>
        </w:tc>
      </w:tr>
    </w:tbl>
    <w:p w14:paraId="5D2244EB" w14:textId="77777777" w:rsidR="00D07885" w:rsidRPr="00E22EA0" w:rsidRDefault="0F434B67" w:rsidP="7CA5CD81">
      <w:pPr>
        <w:spacing w:before="120" w:after="120" w:line="240" w:lineRule="auto"/>
        <w:rPr>
          <w:rFonts w:ascii="Cambria" w:eastAsia="Cambria" w:hAnsi="Cambria" w:cs="Cambria"/>
          <w:b/>
          <w:bCs/>
        </w:rPr>
      </w:pPr>
      <w:r w:rsidRPr="00E22EA0">
        <w:rPr>
          <w:rFonts w:ascii="Cambria" w:eastAsia="Cambria" w:hAnsi="Cambria" w:cs="Cambria"/>
          <w:b/>
          <w:bCs/>
        </w:rPr>
        <w:t>8. Sposoby (metody) weryfikacji i oceny efektów uczenia się osiągniętych przez studenta</w:t>
      </w:r>
    </w:p>
    <w:p w14:paraId="06BAD39A" w14:textId="77777777" w:rsidR="00D07885" w:rsidRPr="00E22EA0" w:rsidRDefault="0F434B67" w:rsidP="7CA5CD81">
      <w:pPr>
        <w:spacing w:before="120" w:after="120" w:line="240" w:lineRule="auto"/>
        <w:rPr>
          <w:rFonts w:ascii="Cambria" w:eastAsia="Cambria" w:hAnsi="Cambria" w:cs="Cambria"/>
          <w:b/>
          <w:bCs/>
        </w:rPr>
      </w:pPr>
      <w:r w:rsidRPr="00E22EA0">
        <w:rPr>
          <w:rFonts w:ascii="Cambria" w:eastAsia="Cambria" w:hAnsi="Cambria" w:cs="Cambria"/>
          <w:b/>
          <w:bCs/>
        </w:rPr>
        <w:t>8.1. Sposoby (metody) oceniania osiągnięcia efektów uczenia się na poszczególnych formach zajęć</w:t>
      </w:r>
    </w:p>
    <w:tbl>
      <w:tblPr>
        <w:tblW w:w="100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4111"/>
      </w:tblGrid>
      <w:tr w:rsidR="00D07885" w:rsidRPr="00E22EA0" w14:paraId="4E7E5E1C" w14:textId="77777777" w:rsidTr="47B50038">
        <w:trPr>
          <w:trHeight w:val="300"/>
        </w:trPr>
        <w:tc>
          <w:tcPr>
            <w:tcW w:w="1459" w:type="dxa"/>
            <w:vAlign w:val="center"/>
          </w:tcPr>
          <w:p w14:paraId="48546175" w14:textId="77777777" w:rsidR="00D07885" w:rsidRPr="00E22EA0" w:rsidRDefault="0F434B67" w:rsidP="7CA5CD81">
            <w:pPr>
              <w:spacing w:before="60" w:after="60" w:line="240" w:lineRule="auto"/>
              <w:jc w:val="center"/>
              <w:rPr>
                <w:rFonts w:ascii="Cambria" w:eastAsia="Cambria" w:hAnsi="Cambria" w:cs="Cambria"/>
                <w:b/>
                <w:bCs/>
                <w:sz w:val="28"/>
                <w:szCs w:val="28"/>
              </w:rPr>
            </w:pPr>
            <w:r w:rsidRPr="00E22EA0">
              <w:rPr>
                <w:rFonts w:ascii="Cambria" w:eastAsia="Cambria" w:hAnsi="Cambria" w:cs="Cambria"/>
                <w:b/>
                <w:bCs/>
              </w:rPr>
              <w:t>Forma zajęć</w:t>
            </w:r>
          </w:p>
        </w:tc>
        <w:tc>
          <w:tcPr>
            <w:tcW w:w="4434" w:type="dxa"/>
            <w:vAlign w:val="center"/>
          </w:tcPr>
          <w:p w14:paraId="682BAD47" w14:textId="77777777" w:rsidR="00D07885" w:rsidRPr="00E22EA0" w:rsidRDefault="0F434B67" w:rsidP="7CA5CD81">
            <w:pPr>
              <w:spacing w:after="0" w:line="240" w:lineRule="auto"/>
              <w:jc w:val="center"/>
              <w:rPr>
                <w:rFonts w:ascii="Cambria" w:eastAsia="Cambria" w:hAnsi="Cambria" w:cs="Cambria"/>
                <w:b/>
                <w:bCs/>
                <w:sz w:val="20"/>
                <w:szCs w:val="20"/>
              </w:rPr>
            </w:pPr>
            <w:r w:rsidRPr="00E22EA0">
              <w:rPr>
                <w:rFonts w:ascii="Cambria" w:eastAsia="Cambria" w:hAnsi="Cambria" w:cs="Cambria"/>
                <w:b/>
                <w:bCs/>
                <w:sz w:val="20"/>
                <w:szCs w:val="20"/>
              </w:rPr>
              <w:t xml:space="preserve">Ocena formująca (F) </w:t>
            </w:r>
          </w:p>
          <w:p w14:paraId="6EA36C95" w14:textId="77777777" w:rsidR="00D07885" w:rsidRPr="00E22EA0" w:rsidRDefault="0F434B67" w:rsidP="7CA5CD81">
            <w:pPr>
              <w:spacing w:after="0" w:line="240" w:lineRule="auto"/>
              <w:jc w:val="center"/>
              <w:rPr>
                <w:rFonts w:ascii="Cambria" w:eastAsia="Cambria" w:hAnsi="Cambria" w:cs="Cambria"/>
                <w:b/>
                <w:bCs/>
                <w:sz w:val="28"/>
                <w:szCs w:val="28"/>
              </w:rPr>
            </w:pPr>
            <w:r w:rsidRPr="00E22EA0">
              <w:rPr>
                <w:rFonts w:ascii="Cambria" w:eastAsia="Cambria" w:hAnsi="Cambria" w:cs="Cambria"/>
                <w:b/>
                <w:bCs/>
                <w:sz w:val="20"/>
                <w:szCs w:val="20"/>
              </w:rPr>
              <w:t xml:space="preserve">– </w:t>
            </w:r>
            <w:r w:rsidRPr="00E22EA0">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E22EA0">
              <w:rPr>
                <w:rFonts w:ascii="Cambria" w:eastAsia="Cambria" w:hAnsi="Cambria" w:cs="Cambria"/>
                <w:b/>
                <w:bCs/>
                <w:sz w:val="16"/>
                <w:szCs w:val="16"/>
              </w:rPr>
              <w:t>(wybór z listy)</w:t>
            </w:r>
          </w:p>
        </w:tc>
        <w:tc>
          <w:tcPr>
            <w:tcW w:w="4111" w:type="dxa"/>
            <w:vAlign w:val="center"/>
          </w:tcPr>
          <w:p w14:paraId="0E8990A2" w14:textId="77777777" w:rsidR="00D07885" w:rsidRPr="00E22EA0" w:rsidRDefault="0F434B67" w:rsidP="7CA5CD81">
            <w:pPr>
              <w:spacing w:before="20" w:after="20" w:line="240" w:lineRule="auto"/>
              <w:jc w:val="center"/>
              <w:rPr>
                <w:rFonts w:ascii="Cambria" w:eastAsia="Cambria" w:hAnsi="Cambria" w:cs="Cambria"/>
                <w:b/>
                <w:bCs/>
                <w:sz w:val="20"/>
                <w:szCs w:val="20"/>
              </w:rPr>
            </w:pPr>
            <w:r w:rsidRPr="00E22EA0">
              <w:rPr>
                <w:rFonts w:ascii="Cambria" w:eastAsia="Cambria" w:hAnsi="Cambria" w:cs="Cambria"/>
                <w:b/>
                <w:bCs/>
                <w:sz w:val="20"/>
                <w:szCs w:val="20"/>
              </w:rPr>
              <w:t xml:space="preserve">Ocena podsumowująca (P) – </w:t>
            </w:r>
            <w:r w:rsidRPr="00E22EA0">
              <w:rPr>
                <w:rFonts w:ascii="Cambria" w:eastAsia="Cambria" w:hAnsi="Cambria" w:cs="Cambria"/>
                <w:sz w:val="16"/>
                <w:szCs w:val="16"/>
              </w:rPr>
              <w:t xml:space="preserve">podsumowuje osiągnięte efekty uczenia się </w:t>
            </w:r>
            <w:r w:rsidRPr="00E22EA0">
              <w:rPr>
                <w:rFonts w:ascii="Cambria" w:eastAsia="Cambria" w:hAnsi="Cambria" w:cs="Cambria"/>
                <w:b/>
                <w:bCs/>
                <w:sz w:val="16"/>
                <w:szCs w:val="16"/>
              </w:rPr>
              <w:t>(wybór z listy)</w:t>
            </w:r>
          </w:p>
        </w:tc>
      </w:tr>
      <w:tr w:rsidR="00D07885" w:rsidRPr="00E22EA0" w14:paraId="2FB4E2B1" w14:textId="77777777" w:rsidTr="47B50038">
        <w:trPr>
          <w:trHeight w:val="300"/>
        </w:trPr>
        <w:tc>
          <w:tcPr>
            <w:tcW w:w="1459" w:type="dxa"/>
          </w:tcPr>
          <w:p w14:paraId="60ED280B" w14:textId="77777777" w:rsidR="00D07885" w:rsidRPr="00E22EA0" w:rsidRDefault="0F434B67" w:rsidP="7CA5CD81">
            <w:pPr>
              <w:spacing w:before="60" w:after="60" w:line="240" w:lineRule="auto"/>
              <w:rPr>
                <w:rFonts w:ascii="Cambria" w:eastAsia="Cambria" w:hAnsi="Cambria" w:cs="Cambria"/>
                <w:b/>
                <w:bCs/>
                <w:sz w:val="20"/>
                <w:szCs w:val="20"/>
              </w:rPr>
            </w:pPr>
            <w:r w:rsidRPr="00E22EA0">
              <w:rPr>
                <w:rFonts w:ascii="Cambria" w:eastAsia="Cambria" w:hAnsi="Cambria" w:cs="Cambria"/>
                <w:sz w:val="20"/>
                <w:szCs w:val="20"/>
              </w:rPr>
              <w:t>Wykład</w:t>
            </w:r>
          </w:p>
        </w:tc>
        <w:tc>
          <w:tcPr>
            <w:tcW w:w="4434" w:type="dxa"/>
          </w:tcPr>
          <w:p w14:paraId="05261FF7" w14:textId="77777777" w:rsidR="00D07885" w:rsidRPr="00E22EA0" w:rsidRDefault="00D07885" w:rsidP="7CA5CD81">
            <w:pPr>
              <w:spacing w:before="60" w:after="60" w:line="240" w:lineRule="auto"/>
              <w:rPr>
                <w:rFonts w:ascii="Cambria" w:eastAsia="Cambria" w:hAnsi="Cambria" w:cs="Cambria"/>
                <w:b/>
                <w:bCs/>
                <w:sz w:val="20"/>
                <w:szCs w:val="20"/>
              </w:rPr>
            </w:pPr>
          </w:p>
        </w:tc>
        <w:tc>
          <w:tcPr>
            <w:tcW w:w="4111" w:type="dxa"/>
          </w:tcPr>
          <w:p w14:paraId="22A504C6" w14:textId="63F637F1" w:rsidR="00D07885" w:rsidRPr="00E22EA0" w:rsidRDefault="0F434B67" w:rsidP="7CA5CD81">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 xml:space="preserve">P2 kolokwium pisemne </w:t>
            </w:r>
            <w:r w:rsidR="5739D0D8" w:rsidRPr="00E22EA0">
              <w:rPr>
                <w:rFonts w:ascii="Cambria" w:eastAsia="Cambria" w:hAnsi="Cambria" w:cs="Cambria"/>
                <w:sz w:val="20"/>
                <w:szCs w:val="20"/>
              </w:rPr>
              <w:t>podsumowujące semestr</w:t>
            </w:r>
          </w:p>
        </w:tc>
      </w:tr>
      <w:tr w:rsidR="00D07885" w:rsidRPr="00E22EA0" w14:paraId="3D8628FE" w14:textId="77777777" w:rsidTr="47B50038">
        <w:trPr>
          <w:trHeight w:val="300"/>
        </w:trPr>
        <w:tc>
          <w:tcPr>
            <w:tcW w:w="1459" w:type="dxa"/>
          </w:tcPr>
          <w:p w14:paraId="49697412" w14:textId="77777777" w:rsidR="00D07885" w:rsidRPr="00E22EA0" w:rsidRDefault="0F434B67" w:rsidP="7CA5CD81">
            <w:pPr>
              <w:spacing w:before="60" w:after="60" w:line="240" w:lineRule="auto"/>
              <w:rPr>
                <w:rFonts w:ascii="Cambria" w:eastAsia="Cambria" w:hAnsi="Cambria" w:cs="Cambria"/>
                <w:b/>
                <w:bCs/>
                <w:sz w:val="20"/>
                <w:szCs w:val="20"/>
              </w:rPr>
            </w:pPr>
            <w:r w:rsidRPr="00E22EA0">
              <w:rPr>
                <w:rFonts w:ascii="Cambria" w:eastAsia="Cambria" w:hAnsi="Cambria" w:cs="Cambria"/>
                <w:sz w:val="20"/>
                <w:szCs w:val="20"/>
              </w:rPr>
              <w:t>Ćwiczenia</w:t>
            </w:r>
          </w:p>
        </w:tc>
        <w:tc>
          <w:tcPr>
            <w:tcW w:w="4434" w:type="dxa"/>
          </w:tcPr>
          <w:p w14:paraId="601ECE21" w14:textId="3CDFC4CB" w:rsidR="4473A387" w:rsidRPr="00E22EA0" w:rsidRDefault="4473A387" w:rsidP="7CA5CD81">
            <w:pPr>
              <w:spacing w:before="20" w:after="20"/>
              <w:rPr>
                <w:rFonts w:ascii="Cambria" w:eastAsia="Cambria" w:hAnsi="Cambria" w:cs="Cambria"/>
                <w:sz w:val="20"/>
                <w:szCs w:val="20"/>
              </w:rPr>
            </w:pPr>
            <w:r w:rsidRPr="00E22EA0">
              <w:rPr>
                <w:rFonts w:ascii="Cambria" w:eastAsia="Cambria" w:hAnsi="Cambria" w:cs="Cambria"/>
                <w:sz w:val="20"/>
                <w:szCs w:val="20"/>
              </w:rPr>
              <w:t>F2 obserwacja podczas zajęć / aktywność (przygotowanie do zajęć, sprawdzian praktyczny umiejętności)</w:t>
            </w:r>
          </w:p>
          <w:p w14:paraId="7AD67C68" w14:textId="1197C51B" w:rsidR="4473A387" w:rsidRPr="00E22EA0" w:rsidRDefault="4473A387" w:rsidP="7CA5CD81">
            <w:pPr>
              <w:spacing w:before="20" w:after="20"/>
              <w:rPr>
                <w:rFonts w:ascii="Cambria" w:eastAsia="Cambria" w:hAnsi="Cambria" w:cs="Cambria"/>
                <w:sz w:val="20"/>
                <w:szCs w:val="20"/>
              </w:rPr>
            </w:pPr>
            <w:r w:rsidRPr="00E22EA0">
              <w:rPr>
                <w:rFonts w:ascii="Cambria" w:eastAsia="Cambria" w:hAnsi="Cambria" w:cs="Cambria"/>
                <w:sz w:val="20"/>
                <w:szCs w:val="20"/>
              </w:rPr>
              <w:t>F4 wypowiedź/ wystąpienie(formułowanie dłuższej wypowiedzi ustnej, formułowanie i rozwiązywanie problemu, wypowiedź problemowa)</w:t>
            </w:r>
          </w:p>
          <w:p w14:paraId="7D2F5DE0" w14:textId="1AF34741" w:rsidR="00D07885" w:rsidRPr="00E22EA0" w:rsidRDefault="531F433C" w:rsidP="47B50038">
            <w:pPr>
              <w:spacing w:before="20" w:after="20" w:line="240" w:lineRule="auto"/>
              <w:rPr>
                <w:rFonts w:ascii="Cambria" w:eastAsia="Cambria" w:hAnsi="Cambria" w:cs="Cambria"/>
                <w:strike/>
                <w:sz w:val="20"/>
                <w:szCs w:val="20"/>
              </w:rPr>
            </w:pPr>
            <w:r w:rsidRPr="00E22EA0">
              <w:rPr>
                <w:rFonts w:ascii="Cambria" w:eastAsia="Cambria" w:hAnsi="Cambria" w:cs="Cambria"/>
                <w:sz w:val="20"/>
                <w:szCs w:val="20"/>
              </w:rPr>
              <w:t>F5 ćwiczenia praktyczne</w:t>
            </w:r>
          </w:p>
        </w:tc>
        <w:tc>
          <w:tcPr>
            <w:tcW w:w="4111" w:type="dxa"/>
          </w:tcPr>
          <w:p w14:paraId="60B0D02D" w14:textId="52E69DB3" w:rsidR="46F1B08C" w:rsidRPr="00E22EA0" w:rsidRDefault="46F1B08C" w:rsidP="7CA5CD81">
            <w:pPr>
              <w:spacing w:before="20" w:after="20"/>
              <w:rPr>
                <w:rFonts w:ascii="Cambria" w:eastAsia="Cambria" w:hAnsi="Cambria" w:cs="Cambria"/>
                <w:sz w:val="20"/>
                <w:szCs w:val="20"/>
              </w:rPr>
            </w:pPr>
            <w:r w:rsidRPr="00E22EA0">
              <w:rPr>
                <w:rFonts w:ascii="Cambria" w:eastAsia="Cambria" w:hAnsi="Cambria" w:cs="Cambria"/>
                <w:sz w:val="20"/>
                <w:szCs w:val="20"/>
              </w:rPr>
              <w:t>P2 kolokwium pisemne podsumowujące semestr</w:t>
            </w:r>
          </w:p>
          <w:p w14:paraId="09D14D11" w14:textId="09279E60" w:rsidR="00D07885" w:rsidRPr="00E22EA0" w:rsidRDefault="47EDD97F" w:rsidP="47B50038">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P5 wystąpienie/ rozmowa</w:t>
            </w:r>
          </w:p>
        </w:tc>
      </w:tr>
    </w:tbl>
    <w:p w14:paraId="5EDF6B5E" w14:textId="77777777" w:rsidR="00D07885" w:rsidRPr="00E22EA0" w:rsidRDefault="0F434B67" w:rsidP="7CA5CD81">
      <w:pPr>
        <w:spacing w:before="120" w:after="120" w:line="240" w:lineRule="auto"/>
        <w:jc w:val="both"/>
        <w:rPr>
          <w:rFonts w:ascii="Cambria" w:eastAsia="Cambria" w:hAnsi="Cambria" w:cs="Cambria"/>
          <w:b/>
          <w:bCs/>
        </w:rPr>
      </w:pPr>
      <w:r w:rsidRPr="00E22EA0">
        <w:rPr>
          <w:rFonts w:ascii="Cambria" w:eastAsia="Cambria" w:hAnsi="Cambria" w:cs="Cambria"/>
          <w:b/>
          <w:bCs/>
        </w:rPr>
        <w:t>8.2. Sposoby (metody) weryfikacji osiągnięcia przedmiotowych efektów uczenia się (wstawić „x”)</w:t>
      </w:r>
    </w:p>
    <w:tbl>
      <w:tblPr>
        <w:tblW w:w="0" w:type="auto"/>
        <w:tblLayout w:type="fixed"/>
        <w:tblLook w:val="06A0" w:firstRow="1" w:lastRow="0" w:firstColumn="1" w:lastColumn="0" w:noHBand="1" w:noVBand="1"/>
      </w:tblPr>
      <w:tblGrid>
        <w:gridCol w:w="906"/>
        <w:gridCol w:w="2676"/>
        <w:gridCol w:w="1076"/>
        <w:gridCol w:w="1331"/>
        <w:gridCol w:w="1472"/>
        <w:gridCol w:w="1600"/>
      </w:tblGrid>
      <w:tr w:rsidR="7CA5CD81" w:rsidRPr="00E22EA0" w14:paraId="7211AF78" w14:textId="77777777" w:rsidTr="7CA5CD81">
        <w:trPr>
          <w:trHeight w:val="150"/>
        </w:trPr>
        <w:tc>
          <w:tcPr>
            <w:tcW w:w="90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74E2CC" w14:textId="1243CE3B"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Symbol efektu</w:t>
            </w:r>
          </w:p>
        </w:tc>
        <w:tc>
          <w:tcPr>
            <w:tcW w:w="2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96CFC6" w14:textId="172F8A0F" w:rsidR="7CA5CD81" w:rsidRPr="00E22EA0" w:rsidRDefault="7CA5CD81"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 xml:space="preserve">Wykład </w:t>
            </w:r>
          </w:p>
        </w:tc>
        <w:tc>
          <w:tcPr>
            <w:tcW w:w="5479"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0817251" w14:textId="30BE989D" w:rsidR="7CA5CD81" w:rsidRPr="00E22EA0" w:rsidRDefault="7CA5CD81"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 xml:space="preserve">Ćwiczenia </w:t>
            </w:r>
          </w:p>
        </w:tc>
      </w:tr>
      <w:tr w:rsidR="7CA5CD81" w:rsidRPr="00E22EA0" w14:paraId="2D483A6B" w14:textId="77777777" w:rsidTr="7CA5CD81">
        <w:trPr>
          <w:trHeight w:val="330"/>
        </w:trPr>
        <w:tc>
          <w:tcPr>
            <w:tcW w:w="906" w:type="dxa"/>
            <w:vMerge/>
            <w:tcBorders>
              <w:left w:val="single" w:sz="0" w:space="0" w:color="000000" w:themeColor="text1"/>
              <w:bottom w:val="single" w:sz="0" w:space="0" w:color="000000" w:themeColor="text1"/>
              <w:right w:val="single" w:sz="0" w:space="0" w:color="000000" w:themeColor="text1"/>
            </w:tcBorders>
            <w:vAlign w:val="center"/>
          </w:tcPr>
          <w:p w14:paraId="1449F93F" w14:textId="77777777" w:rsidR="00EE65D3" w:rsidRPr="00E22EA0" w:rsidRDefault="00EE65D3">
            <w:pPr>
              <w:rPr>
                <w:rFonts w:ascii="Cambria" w:hAnsi="Cambria"/>
              </w:rPr>
            </w:pPr>
          </w:p>
        </w:tc>
        <w:tc>
          <w:tcPr>
            <w:tcW w:w="2676"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vAlign w:val="center"/>
          </w:tcPr>
          <w:p w14:paraId="6078B84D" w14:textId="5C0EFAAB" w:rsidR="7CA5CD81" w:rsidRPr="00E22EA0" w:rsidRDefault="7CA5CD81"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 xml:space="preserve">P2 </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9A4FDBE" w14:textId="30E0AE91" w:rsidR="7CA5CD81" w:rsidRPr="00E22EA0" w:rsidRDefault="7CA5CD81"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F2</w:t>
            </w:r>
          </w:p>
        </w:tc>
        <w:tc>
          <w:tcPr>
            <w:tcW w:w="1331"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D382753" w14:textId="13E6B81D" w:rsidR="7CA5CD81" w:rsidRPr="00E22EA0" w:rsidRDefault="7CA5CD81"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F4</w:t>
            </w:r>
          </w:p>
        </w:tc>
        <w:tc>
          <w:tcPr>
            <w:tcW w:w="1472"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C3EC8BD" w14:textId="208B1B75" w:rsidR="7CA5CD81" w:rsidRPr="00E22EA0" w:rsidRDefault="7CA5CD81"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F5</w:t>
            </w:r>
          </w:p>
        </w:tc>
        <w:tc>
          <w:tcPr>
            <w:tcW w:w="1600"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5E248B" w14:textId="66F43524" w:rsidR="7CA5CD81" w:rsidRPr="00E22EA0" w:rsidRDefault="7CA5CD81"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P5</w:t>
            </w:r>
          </w:p>
        </w:tc>
      </w:tr>
      <w:tr w:rsidR="7CA5CD81" w:rsidRPr="00E22EA0" w14:paraId="4C8F2028" w14:textId="77777777" w:rsidTr="7CA5CD81">
        <w:trPr>
          <w:trHeight w:val="300"/>
        </w:trPr>
        <w:tc>
          <w:tcPr>
            <w:tcW w:w="906"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AC8EEC6" w14:textId="6458B231" w:rsidR="7CA5CD81" w:rsidRPr="00E22EA0" w:rsidRDefault="7CA5CD81"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W_01</w:t>
            </w:r>
          </w:p>
        </w:tc>
        <w:tc>
          <w:tcPr>
            <w:tcW w:w="2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078DDA" w14:textId="5073DE92"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x</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5E5A245" w14:textId="4CBE8DC2"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 xml:space="preserve"> </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DE55763" w14:textId="0C40DBFA"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x</w:t>
            </w:r>
          </w:p>
        </w:tc>
        <w:tc>
          <w:tcPr>
            <w:tcW w:w="14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4E3C7A6" w14:textId="7E1C3B45"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x</w:t>
            </w:r>
          </w:p>
        </w:tc>
        <w:tc>
          <w:tcPr>
            <w:tcW w:w="1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8E9977" w14:textId="2406042C"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x</w:t>
            </w:r>
          </w:p>
        </w:tc>
      </w:tr>
      <w:tr w:rsidR="7CA5CD81" w:rsidRPr="00E22EA0" w14:paraId="2CC8B99A" w14:textId="77777777" w:rsidTr="7CA5CD81">
        <w:trPr>
          <w:trHeight w:val="300"/>
        </w:trPr>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7E6D3F" w14:textId="2FB8D8AF" w:rsidR="7CA5CD81" w:rsidRPr="00E22EA0" w:rsidRDefault="7CA5CD81"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W_02</w:t>
            </w:r>
          </w:p>
        </w:tc>
        <w:tc>
          <w:tcPr>
            <w:tcW w:w="2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B8F1682" w14:textId="0EC88D37"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x</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82A5913" w14:textId="584207FD"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x</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50924EE" w14:textId="637A3A56"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x</w:t>
            </w:r>
          </w:p>
        </w:tc>
        <w:tc>
          <w:tcPr>
            <w:tcW w:w="14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5B9035D" w14:textId="492F45BA"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x</w:t>
            </w:r>
          </w:p>
        </w:tc>
        <w:tc>
          <w:tcPr>
            <w:tcW w:w="1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06D5EE2" w14:textId="79047723"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x</w:t>
            </w:r>
          </w:p>
        </w:tc>
      </w:tr>
      <w:tr w:rsidR="7CA5CD81" w:rsidRPr="00E22EA0" w14:paraId="435F3246" w14:textId="77777777" w:rsidTr="7CA5CD81">
        <w:trPr>
          <w:trHeight w:val="300"/>
        </w:trPr>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9561610" w14:textId="1BAF1A6B" w:rsidR="7CA5CD81" w:rsidRPr="00E22EA0" w:rsidRDefault="7CA5CD81"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W_03</w:t>
            </w:r>
          </w:p>
        </w:tc>
        <w:tc>
          <w:tcPr>
            <w:tcW w:w="2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1DFDD1B" w14:textId="01AEDA11"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x</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991EF0C" w14:textId="3893C63A"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 xml:space="preserve"> </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C9D7102" w14:textId="1F8BE4D9"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x</w:t>
            </w:r>
          </w:p>
        </w:tc>
        <w:tc>
          <w:tcPr>
            <w:tcW w:w="14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D29CB38" w14:textId="0D946C40"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 xml:space="preserve"> </w:t>
            </w:r>
          </w:p>
        </w:tc>
        <w:tc>
          <w:tcPr>
            <w:tcW w:w="1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5561AE8" w14:textId="13569DDF"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x</w:t>
            </w:r>
          </w:p>
        </w:tc>
      </w:tr>
      <w:tr w:rsidR="7CA5CD81" w:rsidRPr="00E22EA0" w14:paraId="56251373" w14:textId="77777777" w:rsidTr="7CA5CD81">
        <w:trPr>
          <w:trHeight w:val="300"/>
        </w:trPr>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A37BEE0" w14:textId="5F1927C1" w:rsidR="7CA5CD81" w:rsidRPr="00E22EA0" w:rsidRDefault="7CA5CD81"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U_01</w:t>
            </w:r>
          </w:p>
        </w:tc>
        <w:tc>
          <w:tcPr>
            <w:tcW w:w="2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1928BD3" w14:textId="48BBA704"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x</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BA5CA1" w14:textId="01245873"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x</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3F3D24E" w14:textId="0FAE6966"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x</w:t>
            </w:r>
          </w:p>
        </w:tc>
        <w:tc>
          <w:tcPr>
            <w:tcW w:w="14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9630EA4" w14:textId="7515AC2B"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x</w:t>
            </w:r>
          </w:p>
        </w:tc>
        <w:tc>
          <w:tcPr>
            <w:tcW w:w="1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80D37BB" w14:textId="3F3ADE15"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x</w:t>
            </w:r>
          </w:p>
        </w:tc>
      </w:tr>
      <w:tr w:rsidR="7CA5CD81" w:rsidRPr="00E22EA0" w14:paraId="0627DA27" w14:textId="77777777" w:rsidTr="7CA5CD81">
        <w:trPr>
          <w:trHeight w:val="300"/>
        </w:trPr>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E982C25" w14:textId="750441F9" w:rsidR="7CA5CD81" w:rsidRPr="00E22EA0" w:rsidRDefault="7CA5CD81"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U_02</w:t>
            </w:r>
          </w:p>
        </w:tc>
        <w:tc>
          <w:tcPr>
            <w:tcW w:w="2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74855E2" w14:textId="278F172C"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 xml:space="preserve"> </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CA1ADAC" w14:textId="6B806FDA"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x</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E65A17A" w14:textId="18FD59BD"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 xml:space="preserve"> </w:t>
            </w:r>
          </w:p>
        </w:tc>
        <w:tc>
          <w:tcPr>
            <w:tcW w:w="14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96549AE" w14:textId="4428BA63"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x</w:t>
            </w:r>
          </w:p>
        </w:tc>
        <w:tc>
          <w:tcPr>
            <w:tcW w:w="1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6909D2C" w14:textId="3418DEBD"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 xml:space="preserve"> </w:t>
            </w:r>
          </w:p>
        </w:tc>
      </w:tr>
      <w:tr w:rsidR="7CA5CD81" w:rsidRPr="00E22EA0" w14:paraId="1B9E5198" w14:textId="77777777" w:rsidTr="7CA5CD81">
        <w:trPr>
          <w:trHeight w:val="300"/>
        </w:trPr>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A707584" w14:textId="2559046D" w:rsidR="7CA5CD81" w:rsidRPr="00E22EA0" w:rsidRDefault="7CA5CD81"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K_01</w:t>
            </w:r>
          </w:p>
        </w:tc>
        <w:tc>
          <w:tcPr>
            <w:tcW w:w="2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8443FA4" w14:textId="5C315C85"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x</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39E9B77" w14:textId="0353FCA2"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x</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AEA6CE2" w14:textId="3C8C7E7B"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x</w:t>
            </w:r>
          </w:p>
        </w:tc>
        <w:tc>
          <w:tcPr>
            <w:tcW w:w="14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44CED55" w14:textId="08FC4EC3"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x</w:t>
            </w:r>
          </w:p>
        </w:tc>
        <w:tc>
          <w:tcPr>
            <w:tcW w:w="1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D192E76" w14:textId="44B4D602"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x</w:t>
            </w:r>
          </w:p>
        </w:tc>
      </w:tr>
      <w:tr w:rsidR="7CA5CD81" w:rsidRPr="00E22EA0" w14:paraId="795B74C9" w14:textId="77777777" w:rsidTr="7CA5CD81">
        <w:trPr>
          <w:trHeight w:val="300"/>
        </w:trPr>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C1E3A33" w14:textId="12030A87" w:rsidR="7CA5CD81" w:rsidRPr="00E22EA0" w:rsidRDefault="7CA5CD81" w:rsidP="7CA5CD81">
            <w:pPr>
              <w:spacing w:before="20" w:after="20"/>
              <w:jc w:val="center"/>
              <w:rPr>
                <w:rFonts w:ascii="Cambria" w:eastAsia="Cambria" w:hAnsi="Cambria" w:cs="Cambria"/>
                <w:sz w:val="20"/>
                <w:szCs w:val="20"/>
              </w:rPr>
            </w:pPr>
            <w:r w:rsidRPr="00E22EA0">
              <w:rPr>
                <w:rFonts w:ascii="Cambria" w:eastAsia="Cambria" w:hAnsi="Cambria" w:cs="Cambria"/>
                <w:sz w:val="20"/>
                <w:szCs w:val="20"/>
              </w:rPr>
              <w:t>K_02</w:t>
            </w:r>
          </w:p>
        </w:tc>
        <w:tc>
          <w:tcPr>
            <w:tcW w:w="2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AC58DB9" w14:textId="0C18C9B7"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 xml:space="preserve"> </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20FCBBB" w14:textId="1D720E3B"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x</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FD66EA0" w14:textId="1154C6D2"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x</w:t>
            </w:r>
          </w:p>
        </w:tc>
        <w:tc>
          <w:tcPr>
            <w:tcW w:w="14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E2D3DFB" w14:textId="763688D2"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x</w:t>
            </w:r>
          </w:p>
        </w:tc>
        <w:tc>
          <w:tcPr>
            <w:tcW w:w="1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0E290F1" w14:textId="0AC1F5B1" w:rsidR="7CA5CD81" w:rsidRPr="00E22EA0" w:rsidRDefault="7CA5CD81" w:rsidP="7CA5CD81">
            <w:pPr>
              <w:spacing w:before="20" w:after="20"/>
              <w:jc w:val="center"/>
              <w:rPr>
                <w:rFonts w:ascii="Cambria" w:eastAsia="Cambria" w:hAnsi="Cambria" w:cs="Cambria"/>
                <w:b/>
                <w:bCs/>
                <w:sz w:val="20"/>
                <w:szCs w:val="20"/>
              </w:rPr>
            </w:pPr>
            <w:r w:rsidRPr="00E22EA0">
              <w:rPr>
                <w:rFonts w:ascii="Cambria" w:eastAsia="Cambria" w:hAnsi="Cambria" w:cs="Cambria"/>
                <w:b/>
                <w:bCs/>
                <w:sz w:val="20"/>
                <w:szCs w:val="20"/>
              </w:rPr>
              <w:t>x</w:t>
            </w:r>
          </w:p>
        </w:tc>
      </w:tr>
    </w:tbl>
    <w:p w14:paraId="21DA06F2" w14:textId="20574B56" w:rsidR="7CA5CD81" w:rsidRPr="00E22EA0" w:rsidRDefault="7CA5CD81" w:rsidP="7CA5CD81">
      <w:pPr>
        <w:spacing w:before="120" w:after="120" w:line="240" w:lineRule="auto"/>
        <w:jc w:val="both"/>
        <w:rPr>
          <w:rFonts w:ascii="Cambria" w:eastAsia="Cambria" w:hAnsi="Cambria" w:cs="Cambria"/>
          <w:b/>
          <w:bCs/>
        </w:rPr>
      </w:pPr>
    </w:p>
    <w:p w14:paraId="4A0B513E" w14:textId="77777777" w:rsidR="00D07885" w:rsidRPr="00E22EA0" w:rsidRDefault="0F434B67" w:rsidP="7CA5CD81">
      <w:pPr>
        <w:keepNext/>
        <w:spacing w:before="120" w:after="120" w:line="240" w:lineRule="auto"/>
        <w:outlineLvl w:val="0"/>
        <w:rPr>
          <w:rFonts w:ascii="Cambria" w:eastAsia="Cambria" w:hAnsi="Cambria" w:cs="Cambria"/>
          <w:kern w:val="32"/>
        </w:rPr>
      </w:pPr>
      <w:r w:rsidRPr="00E22EA0">
        <w:rPr>
          <w:rFonts w:ascii="Cambria" w:eastAsia="Cambria" w:hAnsi="Cambria" w:cs="Cambria"/>
          <w:b/>
          <w:bCs/>
          <w:kern w:val="32"/>
        </w:rPr>
        <w:t xml:space="preserve">9. Opis sposobu ustalania oceny końcowej </w:t>
      </w:r>
      <w:r w:rsidRPr="00E22EA0">
        <w:rPr>
          <w:rFonts w:ascii="Cambria" w:eastAsia="Cambria" w:hAnsi="Cambria" w:cs="Cambria"/>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0" w:type="auto"/>
        <w:tblLook w:val="04A0" w:firstRow="1" w:lastRow="0" w:firstColumn="1" w:lastColumn="0" w:noHBand="0" w:noVBand="1"/>
      </w:tblPr>
      <w:tblGrid>
        <w:gridCol w:w="9060"/>
      </w:tblGrid>
      <w:tr w:rsidR="003F44B8" w:rsidRPr="00E22EA0" w14:paraId="28E9DA09" w14:textId="77777777" w:rsidTr="7CA5CD81">
        <w:trPr>
          <w:trHeight w:val="300"/>
        </w:trPr>
        <w:tc>
          <w:tcPr>
            <w:tcW w:w="9060" w:type="dxa"/>
          </w:tcPr>
          <w:p w14:paraId="2F388E38" w14:textId="77777777" w:rsidR="00D07885" w:rsidRPr="00E22EA0" w:rsidRDefault="0F434B67" w:rsidP="7CA5CD81">
            <w:pPr>
              <w:rPr>
                <w:rFonts w:ascii="Cambria" w:eastAsia="Cambria" w:hAnsi="Cambria" w:cs="Cambria"/>
              </w:rPr>
            </w:pPr>
            <w:r w:rsidRPr="00E22EA0">
              <w:rPr>
                <w:rFonts w:ascii="Cambria" w:eastAsia="Cambria" w:hAnsi="Cambria" w:cs="Cambria"/>
              </w:rPr>
              <w:t xml:space="preserve">1. Ocenę bardzo dobrą (5) można uzyskać w I terminie zaliczenia. W terminie II lub w sesji poprawkowej   najwyższą oceną jest 4.  </w:t>
            </w:r>
          </w:p>
          <w:p w14:paraId="27B4B3E4" w14:textId="77777777" w:rsidR="00D07885" w:rsidRPr="00E22EA0" w:rsidRDefault="0F434B67" w:rsidP="7CA5CD81">
            <w:pPr>
              <w:rPr>
                <w:rFonts w:ascii="Cambria" w:eastAsia="Cambria" w:hAnsi="Cambria" w:cs="Cambria"/>
              </w:rPr>
            </w:pPr>
            <w:r w:rsidRPr="00E22EA0">
              <w:rPr>
                <w:rFonts w:ascii="Cambria" w:eastAsia="Cambria" w:hAnsi="Cambria" w:cs="Cambria"/>
              </w:rPr>
              <w:t xml:space="preserve">2. Zaliczenie nieobecności na zajęciach, kolokwium cząstkowego i zaliczenie ćwiczeń upoważnia studenta do przystąpienia, do kolokwium końcowego. </w:t>
            </w:r>
          </w:p>
          <w:p w14:paraId="5A65F87C" w14:textId="77777777" w:rsidR="00D07885" w:rsidRPr="00E22EA0" w:rsidRDefault="0F434B67" w:rsidP="7CA5CD81">
            <w:pPr>
              <w:rPr>
                <w:rFonts w:ascii="Cambria" w:eastAsia="Cambria" w:hAnsi="Cambria" w:cs="Cambria"/>
              </w:rPr>
            </w:pPr>
            <w:r w:rsidRPr="00E22EA0">
              <w:rPr>
                <w:rFonts w:ascii="Cambria" w:eastAsia="Cambria" w:hAnsi="Cambria" w:cs="Cambria"/>
              </w:rPr>
              <w:t xml:space="preserve">3. Ocena bardzo dobra (5): student zna i rozumie omawiane treści na rozszerzonym poziomie, wykazuje się etyką zawodową, refleksyjnością i wrażliwością społeczną. Potrafi skutecznie pracować nad rozwojem własnym samodzielnie poszerzając wiedzę, umiejętności i kompetencje. </w:t>
            </w:r>
          </w:p>
          <w:p w14:paraId="14FA91E7" w14:textId="77777777" w:rsidR="00D07885" w:rsidRPr="00E22EA0" w:rsidRDefault="0F434B67" w:rsidP="7CA5CD81">
            <w:pPr>
              <w:rPr>
                <w:rFonts w:ascii="Cambria" w:eastAsia="Cambria" w:hAnsi="Cambria" w:cs="Cambria"/>
              </w:rPr>
            </w:pPr>
            <w:r w:rsidRPr="00E22EA0">
              <w:rPr>
                <w:rFonts w:ascii="Cambria" w:eastAsia="Cambria" w:hAnsi="Cambria" w:cs="Cambria"/>
              </w:rPr>
              <w:t>4. Ocena dobra (4): student zna i rozumie omawiane treści, wykazuje się etyką zawodową, refleksyjnością i wrażliwością społeczną. Stara się pracować nad własnym rozwojem, w wybranych aspektach samodzielnie poszerzając wiedzę, umiejętności i kompetencje.</w:t>
            </w:r>
          </w:p>
          <w:p w14:paraId="6BBC1120" w14:textId="77777777" w:rsidR="00D07885" w:rsidRPr="00E22EA0" w:rsidRDefault="0F434B67" w:rsidP="7CA5CD81">
            <w:pPr>
              <w:rPr>
                <w:rFonts w:ascii="Cambria" w:eastAsia="Cambria" w:hAnsi="Cambria" w:cs="Cambria"/>
                <w:b/>
                <w:bCs/>
              </w:rPr>
            </w:pPr>
            <w:r w:rsidRPr="00E22EA0">
              <w:rPr>
                <w:rFonts w:ascii="Cambria" w:eastAsia="Cambria" w:hAnsi="Cambria" w:cs="Cambria"/>
              </w:rPr>
              <w:lastRenderedPageBreak/>
              <w:t>5. Ocena dostateczny (3): student częściowo zna i rozumie omawiane treści, wykazuje się etyką zawodową, refleksyjnością i wrażliwością społeczną. Fragmentarycznie stara się pracować nad własnym rozwojem, w wybranych aspektach samodzielnie poszerzając wiedzę, umiejętności i kompetencje.</w:t>
            </w:r>
          </w:p>
        </w:tc>
      </w:tr>
    </w:tbl>
    <w:p w14:paraId="2E5E43D8" w14:textId="77777777" w:rsidR="00D07885" w:rsidRPr="00E22EA0" w:rsidRDefault="0F434B67" w:rsidP="7CA5CD81">
      <w:pPr>
        <w:pBdr>
          <w:top w:val="nil"/>
          <w:left w:val="nil"/>
          <w:bottom w:val="nil"/>
          <w:right w:val="nil"/>
          <w:between w:val="nil"/>
        </w:pBdr>
        <w:spacing w:before="120" w:after="120" w:line="240" w:lineRule="auto"/>
        <w:rPr>
          <w:rFonts w:ascii="Cambria" w:eastAsia="Cambria" w:hAnsi="Cambria" w:cs="Cambria"/>
          <w:b/>
          <w:bCs/>
        </w:rPr>
      </w:pPr>
      <w:r w:rsidRPr="00E22EA0">
        <w:rPr>
          <w:rFonts w:ascii="Cambria" w:eastAsia="Cambria" w:hAnsi="Cambria" w:cs="Cambria"/>
          <w:b/>
          <w:bCs/>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D07885" w:rsidRPr="00E22EA0" w14:paraId="285BF468" w14:textId="77777777" w:rsidTr="7CA5CD81">
        <w:trPr>
          <w:trHeight w:val="540"/>
          <w:jc w:val="center"/>
        </w:trPr>
        <w:tc>
          <w:tcPr>
            <w:tcW w:w="9923" w:type="dxa"/>
            <w:tcMar>
              <w:top w:w="0" w:type="dxa"/>
              <w:bottom w:w="0" w:type="dxa"/>
            </w:tcMar>
          </w:tcPr>
          <w:p w14:paraId="715D6E43" w14:textId="77777777" w:rsidR="00D07885" w:rsidRPr="00E22EA0" w:rsidRDefault="0F434B67" w:rsidP="7CA5CD81">
            <w:pPr>
              <w:spacing w:before="120" w:after="120"/>
              <w:rPr>
                <w:rFonts w:ascii="Cambria" w:eastAsia="Cambria" w:hAnsi="Cambria" w:cs="Cambria"/>
                <w:b/>
                <w:bCs/>
                <w:sz w:val="24"/>
                <w:szCs w:val="24"/>
              </w:rPr>
            </w:pPr>
            <w:r w:rsidRPr="00E22EA0">
              <w:rPr>
                <w:rFonts w:ascii="Cambria" w:eastAsia="Cambria" w:hAnsi="Cambria" w:cs="Cambria"/>
              </w:rPr>
              <w:t>Zaliczenie z oceną</w:t>
            </w:r>
          </w:p>
        </w:tc>
      </w:tr>
    </w:tbl>
    <w:p w14:paraId="6ABBFB31" w14:textId="77777777" w:rsidR="00D07885" w:rsidRPr="00E22EA0" w:rsidRDefault="0F434B67" w:rsidP="7CA5CD81">
      <w:pPr>
        <w:pBdr>
          <w:top w:val="nil"/>
          <w:left w:val="nil"/>
          <w:bottom w:val="nil"/>
          <w:right w:val="nil"/>
          <w:between w:val="nil"/>
        </w:pBdr>
        <w:spacing w:before="120" w:after="120" w:line="240" w:lineRule="auto"/>
        <w:rPr>
          <w:rFonts w:ascii="Cambria" w:eastAsia="Cambria" w:hAnsi="Cambria" w:cs="Cambria"/>
        </w:rPr>
      </w:pPr>
      <w:r w:rsidRPr="00E22EA0">
        <w:rPr>
          <w:rFonts w:ascii="Cambria" w:eastAsia="Cambria" w:hAnsi="Cambria" w:cs="Cambria"/>
          <w:b/>
          <w:bCs/>
        </w:rPr>
        <w:t xml:space="preserve">11. Obciążenie pracą studenta </w:t>
      </w:r>
      <w:r w:rsidRPr="00E22EA0">
        <w:rPr>
          <w:rFonts w:ascii="Cambria" w:eastAsia="Cambria" w:hAnsi="Cambria" w:cs="Cambria"/>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D07885" w:rsidRPr="00E22EA0" w14:paraId="480CB39B" w14:textId="77777777" w:rsidTr="7CA5CD81">
        <w:trPr>
          <w:trHeight w:val="291"/>
          <w:jc w:val="center"/>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48A07698" w14:textId="77777777" w:rsidR="00D07885" w:rsidRPr="00E22EA0" w:rsidRDefault="0F434B67" w:rsidP="7CA5CD81">
            <w:pPr>
              <w:spacing w:before="20" w:after="20"/>
              <w:jc w:val="center"/>
              <w:rPr>
                <w:rFonts w:ascii="Cambria" w:eastAsia="Cambria" w:hAnsi="Cambria" w:cs="Cambria"/>
                <w:b/>
                <w:bCs/>
              </w:rPr>
            </w:pPr>
            <w:r w:rsidRPr="00E22EA0">
              <w:rPr>
                <w:rFonts w:ascii="Cambria" w:eastAsia="Cambria" w:hAnsi="Cambria" w:cs="Cambria"/>
                <w:b/>
                <w:bCs/>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4EF27F5B" w14:textId="77777777" w:rsidR="00D07885" w:rsidRPr="00E22EA0" w:rsidRDefault="0F434B67" w:rsidP="7CA5CD81">
            <w:pPr>
              <w:spacing w:before="20" w:after="20" w:line="240" w:lineRule="auto"/>
              <w:jc w:val="center"/>
              <w:rPr>
                <w:rFonts w:ascii="Cambria" w:eastAsia="Cambria" w:hAnsi="Cambria" w:cs="Cambria"/>
                <w:b/>
                <w:bCs/>
                <w:sz w:val="20"/>
                <w:szCs w:val="20"/>
              </w:rPr>
            </w:pPr>
            <w:r w:rsidRPr="00E22EA0">
              <w:rPr>
                <w:rFonts w:ascii="Cambria" w:eastAsia="Cambria" w:hAnsi="Cambria" w:cs="Cambria"/>
                <w:b/>
                <w:bCs/>
                <w:sz w:val="20"/>
                <w:szCs w:val="20"/>
              </w:rPr>
              <w:t>Liczba godzin</w:t>
            </w:r>
          </w:p>
        </w:tc>
      </w:tr>
      <w:tr w:rsidR="00D07885" w:rsidRPr="00E22EA0" w14:paraId="55F5A584" w14:textId="77777777" w:rsidTr="7CA5CD81">
        <w:trPr>
          <w:trHeight w:val="291"/>
          <w:jc w:val="center"/>
        </w:trPr>
        <w:tc>
          <w:tcPr>
            <w:tcW w:w="5920" w:type="dxa"/>
            <w:vMerge/>
            <w:vAlign w:val="center"/>
          </w:tcPr>
          <w:p w14:paraId="2A530A37" w14:textId="77777777" w:rsidR="00D07885" w:rsidRPr="00E22EA0" w:rsidRDefault="00D07885" w:rsidP="000F366C">
            <w:pPr>
              <w:widowControl w:val="0"/>
              <w:pBdr>
                <w:top w:val="nil"/>
                <w:left w:val="nil"/>
                <w:bottom w:val="nil"/>
                <w:right w:val="nil"/>
                <w:between w:val="nil"/>
              </w:pBdr>
              <w:spacing w:after="0"/>
              <w:rPr>
                <w:rFonts w:ascii="Cambria" w:eastAsia="Cambria" w:hAnsi="Cambria" w:cs="Cambria"/>
                <w:b/>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EBBAFB4" w14:textId="77777777" w:rsidR="00D07885" w:rsidRPr="00E22EA0" w:rsidRDefault="0F434B67" w:rsidP="7CA5CD81">
            <w:pPr>
              <w:spacing w:before="20" w:after="20" w:line="240" w:lineRule="auto"/>
              <w:jc w:val="center"/>
              <w:rPr>
                <w:rFonts w:ascii="Cambria" w:eastAsia="Cambria" w:hAnsi="Cambria" w:cs="Cambria"/>
                <w:b/>
                <w:bCs/>
                <w:sz w:val="20"/>
                <w:szCs w:val="20"/>
              </w:rPr>
            </w:pPr>
            <w:r w:rsidRPr="00E22EA0">
              <w:rPr>
                <w:rFonts w:ascii="Cambria" w:eastAsia="Cambria" w:hAnsi="Cambria" w:cs="Cambria"/>
                <w:b/>
                <w:bCs/>
                <w:sz w:val="20"/>
                <w:szCs w:val="20"/>
              </w:rPr>
              <w:t>na studiach stacjonarnych</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150706C" w14:textId="77777777" w:rsidR="00D07885" w:rsidRPr="00E22EA0" w:rsidRDefault="0F434B67" w:rsidP="7CA5CD81">
            <w:pPr>
              <w:spacing w:before="20" w:after="20" w:line="240" w:lineRule="auto"/>
              <w:jc w:val="center"/>
              <w:rPr>
                <w:rFonts w:ascii="Cambria" w:eastAsia="Cambria" w:hAnsi="Cambria" w:cs="Cambria"/>
                <w:b/>
                <w:bCs/>
                <w:sz w:val="20"/>
                <w:szCs w:val="20"/>
              </w:rPr>
            </w:pPr>
            <w:r w:rsidRPr="00E22EA0">
              <w:rPr>
                <w:rFonts w:ascii="Cambria" w:eastAsia="Cambria" w:hAnsi="Cambria" w:cs="Cambria"/>
                <w:b/>
                <w:bCs/>
                <w:sz w:val="20"/>
                <w:szCs w:val="20"/>
              </w:rPr>
              <w:t>na studiach niestacjonarnych</w:t>
            </w:r>
          </w:p>
        </w:tc>
      </w:tr>
      <w:tr w:rsidR="00D07885" w:rsidRPr="00E22EA0" w14:paraId="43C8EE54" w14:textId="77777777" w:rsidTr="7CA5CD81">
        <w:trPr>
          <w:trHeight w:val="449"/>
          <w:jc w:val="center"/>
        </w:trPr>
        <w:tc>
          <w:tcPr>
            <w:tcW w:w="989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4BDBA154" w14:textId="77777777" w:rsidR="00D07885" w:rsidRPr="00E22EA0" w:rsidRDefault="0F434B67" w:rsidP="7CA5CD81">
            <w:pPr>
              <w:spacing w:before="20" w:after="20" w:line="240" w:lineRule="auto"/>
              <w:jc w:val="center"/>
              <w:rPr>
                <w:rFonts w:ascii="Cambria" w:eastAsia="Cambria" w:hAnsi="Cambria" w:cs="Cambria"/>
                <w:b/>
                <w:bCs/>
              </w:rPr>
            </w:pPr>
            <w:r w:rsidRPr="00E22EA0">
              <w:rPr>
                <w:rFonts w:ascii="Cambria" w:eastAsia="Cambria" w:hAnsi="Cambria" w:cs="Cambria"/>
                <w:b/>
                <w:bCs/>
              </w:rPr>
              <w:t>Godziny kontaktowe studenta (w ramach zajęć):</w:t>
            </w:r>
          </w:p>
        </w:tc>
      </w:tr>
      <w:tr w:rsidR="00D07885" w:rsidRPr="00E22EA0" w14:paraId="05E8A2CB" w14:textId="77777777" w:rsidTr="7CA5CD81">
        <w:trPr>
          <w:trHeight w:val="2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6BEC0D" w14:textId="77777777" w:rsidR="00D07885" w:rsidRPr="00E22EA0" w:rsidRDefault="0F434B67" w:rsidP="7CA5CD81">
            <w:pPr>
              <w:spacing w:before="20" w:after="20"/>
              <w:rPr>
                <w:rFonts w:ascii="Cambria" w:eastAsia="Cambria" w:hAnsi="Cambria" w:cs="Cambria"/>
                <w:b/>
                <w:bCs/>
              </w:rPr>
            </w:pPr>
            <w:r w:rsidRPr="00E22EA0">
              <w:rPr>
                <w:rFonts w:ascii="Cambria" w:eastAsia="Cambria" w:hAnsi="Cambria" w:cs="Cambria"/>
                <w:sz w:val="20"/>
                <w:szCs w:val="20"/>
              </w:rPr>
              <w:t>liczba godzin pracy studenta z bezpośrednim udziałem nauczycieli akademickich lub innych osób prowadzących zajęcia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4B78E6" w14:textId="77777777" w:rsidR="00D07885" w:rsidRPr="00E22EA0" w:rsidRDefault="0F434B67" w:rsidP="7CA5CD81">
            <w:pPr>
              <w:spacing w:before="20" w:after="20" w:line="240" w:lineRule="auto"/>
              <w:jc w:val="center"/>
              <w:rPr>
                <w:rFonts w:ascii="Cambria" w:eastAsia="Cambria" w:hAnsi="Cambria" w:cs="Cambria"/>
                <w:b/>
                <w:bCs/>
              </w:rPr>
            </w:pPr>
            <w:r w:rsidRPr="00E22EA0">
              <w:rPr>
                <w:rFonts w:ascii="Cambria" w:eastAsia="Cambria" w:hAnsi="Cambria" w:cs="Cambria"/>
                <w:b/>
                <w:bCs/>
              </w:rPr>
              <w:t>30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6A0904" w14:textId="77777777" w:rsidR="00D07885" w:rsidRPr="00E22EA0" w:rsidRDefault="0F434B67" w:rsidP="7CA5CD81">
            <w:pPr>
              <w:spacing w:before="20" w:after="20" w:line="240" w:lineRule="auto"/>
              <w:jc w:val="center"/>
              <w:rPr>
                <w:rFonts w:ascii="Cambria" w:eastAsia="Cambria" w:hAnsi="Cambria" w:cs="Cambria"/>
                <w:b/>
                <w:bCs/>
              </w:rPr>
            </w:pPr>
            <w:r w:rsidRPr="00E22EA0">
              <w:rPr>
                <w:rFonts w:ascii="Cambria" w:eastAsia="Cambria" w:hAnsi="Cambria" w:cs="Cambria"/>
                <w:b/>
                <w:bCs/>
              </w:rPr>
              <w:t>18</w:t>
            </w:r>
          </w:p>
        </w:tc>
      </w:tr>
      <w:tr w:rsidR="00D07885" w:rsidRPr="00E22EA0" w14:paraId="1FA0E824" w14:textId="77777777" w:rsidTr="7CA5CD81">
        <w:trPr>
          <w:trHeight w:val="435"/>
          <w:jc w:val="center"/>
        </w:trPr>
        <w:tc>
          <w:tcPr>
            <w:tcW w:w="989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8B9EC09" w14:textId="77777777" w:rsidR="00D07885" w:rsidRPr="00E22EA0" w:rsidRDefault="0F434B67" w:rsidP="7CA5CD81">
            <w:pPr>
              <w:spacing w:before="20" w:after="20" w:line="240" w:lineRule="auto"/>
              <w:jc w:val="center"/>
              <w:rPr>
                <w:rFonts w:ascii="Cambria" w:eastAsia="Cambria" w:hAnsi="Cambria" w:cs="Cambria"/>
                <w:b/>
                <w:bCs/>
              </w:rPr>
            </w:pPr>
            <w:r w:rsidRPr="00E22EA0">
              <w:rPr>
                <w:rFonts w:ascii="Cambria" w:eastAsia="Cambria" w:hAnsi="Cambria" w:cs="Cambria"/>
                <w:b/>
                <w:bCs/>
              </w:rPr>
              <w:t>Praca własna studenta (indywidualna praca studenta związana z zajęciami):</w:t>
            </w:r>
          </w:p>
        </w:tc>
      </w:tr>
      <w:tr w:rsidR="00D07885" w:rsidRPr="00E22EA0" w14:paraId="5BFD8B3D" w14:textId="77777777" w:rsidTr="7CA5CD81">
        <w:trPr>
          <w:trHeight w:val="3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F682DE" w14:textId="77777777" w:rsidR="00D07885" w:rsidRPr="00E22EA0" w:rsidRDefault="0F434B67" w:rsidP="7CA5CD81">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Konsultacje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077E06" w14:textId="77777777" w:rsidR="00D07885" w:rsidRPr="00E22EA0" w:rsidRDefault="0F434B67" w:rsidP="7CA5CD81">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7AA44A" w14:textId="77777777" w:rsidR="00D07885" w:rsidRPr="00E22EA0" w:rsidRDefault="0F434B67" w:rsidP="7CA5CD81">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0</w:t>
            </w:r>
          </w:p>
        </w:tc>
      </w:tr>
      <w:tr w:rsidR="00D07885" w:rsidRPr="00E22EA0" w14:paraId="46FD49D6" w14:textId="77777777" w:rsidTr="7CA5CD81">
        <w:trPr>
          <w:trHeight w:val="412"/>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D393A1" w14:textId="77777777" w:rsidR="00D07885" w:rsidRPr="00E22EA0" w:rsidRDefault="0F434B67" w:rsidP="7CA5CD81">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Czytanie literatury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D3539D" w14:textId="77777777" w:rsidR="00D07885" w:rsidRPr="00E22EA0" w:rsidRDefault="0F434B67" w:rsidP="7CA5CD81">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3B9CDA" w14:textId="77777777" w:rsidR="00D07885" w:rsidRPr="00E22EA0" w:rsidRDefault="0F434B67" w:rsidP="7CA5CD81">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22</w:t>
            </w:r>
          </w:p>
        </w:tc>
      </w:tr>
      <w:tr w:rsidR="00D07885" w:rsidRPr="00E22EA0" w14:paraId="035A6D30" w14:textId="77777777" w:rsidTr="7CA5CD81">
        <w:trPr>
          <w:trHeight w:val="413"/>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066D22" w14:textId="77777777" w:rsidR="00D07885" w:rsidRPr="00E22EA0" w:rsidRDefault="0F434B67" w:rsidP="7CA5CD81">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wystąpień</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959BC0" w14:textId="77777777" w:rsidR="00D07885" w:rsidRPr="00E22EA0" w:rsidRDefault="0F434B67" w:rsidP="7CA5CD81">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84EBE5" w14:textId="77777777" w:rsidR="00D07885" w:rsidRPr="00E22EA0" w:rsidRDefault="0F434B67" w:rsidP="7CA5CD81">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15</w:t>
            </w:r>
          </w:p>
        </w:tc>
      </w:tr>
      <w:tr w:rsidR="00D07885" w:rsidRPr="00E22EA0" w14:paraId="57E4522A" w14:textId="77777777" w:rsidTr="7CA5CD81">
        <w:trPr>
          <w:trHeight w:val="453"/>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B785E" w14:textId="77777777" w:rsidR="00D07885" w:rsidRPr="00E22EA0" w:rsidRDefault="0F434B67" w:rsidP="7CA5CD81">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do zaliczenia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E59541" w14:textId="77777777" w:rsidR="00D07885" w:rsidRPr="00E22EA0" w:rsidRDefault="0F434B67" w:rsidP="7CA5CD81">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9B8FB1" w14:textId="77777777" w:rsidR="00D07885" w:rsidRPr="00E22EA0" w:rsidRDefault="0F434B67" w:rsidP="7CA5CD81">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20</w:t>
            </w:r>
          </w:p>
        </w:tc>
      </w:tr>
      <w:tr w:rsidR="00D07885" w:rsidRPr="00E22EA0" w14:paraId="3F84BB4B" w14:textId="77777777" w:rsidTr="7CA5CD81">
        <w:trPr>
          <w:trHeight w:val="360"/>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30FF6E" w14:textId="77777777" w:rsidR="00D07885" w:rsidRPr="00E22EA0" w:rsidRDefault="0F434B67" w:rsidP="7CA5CD81">
            <w:pPr>
              <w:spacing w:before="20" w:after="20" w:line="240" w:lineRule="auto"/>
              <w:jc w:val="right"/>
              <w:rPr>
                <w:rFonts w:ascii="Cambria" w:eastAsia="Cambria" w:hAnsi="Cambria" w:cs="Cambria"/>
                <w:b/>
                <w:bCs/>
                <w:sz w:val="20"/>
                <w:szCs w:val="20"/>
              </w:rPr>
            </w:pPr>
            <w:r w:rsidRPr="00E22EA0">
              <w:rPr>
                <w:rFonts w:ascii="Cambria" w:eastAsia="Cambria" w:hAnsi="Cambria" w:cs="Cambria"/>
                <w:b/>
                <w:bCs/>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C40790" w14:textId="77777777" w:rsidR="00D07885" w:rsidRPr="00E22EA0" w:rsidRDefault="0F434B67" w:rsidP="7CA5CD81">
            <w:pPr>
              <w:spacing w:before="20" w:after="20" w:line="240" w:lineRule="auto"/>
              <w:jc w:val="center"/>
              <w:rPr>
                <w:rFonts w:ascii="Cambria" w:eastAsia="Cambria" w:hAnsi="Cambria" w:cs="Cambria"/>
                <w:b/>
                <w:bCs/>
                <w:sz w:val="20"/>
                <w:szCs w:val="20"/>
              </w:rPr>
            </w:pPr>
            <w:r w:rsidRPr="00E22EA0">
              <w:rPr>
                <w:rFonts w:ascii="Cambria" w:eastAsia="Cambria" w:hAnsi="Cambria" w:cs="Cambria"/>
                <w:b/>
                <w:bCs/>
                <w:sz w:val="20"/>
                <w:szCs w:val="20"/>
              </w:rPr>
              <w:t>75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62E8AA" w14:textId="77777777" w:rsidR="00D07885" w:rsidRPr="00E22EA0" w:rsidRDefault="0F434B67" w:rsidP="7CA5CD81">
            <w:pPr>
              <w:spacing w:before="20" w:after="20" w:line="240" w:lineRule="auto"/>
              <w:jc w:val="center"/>
              <w:rPr>
                <w:rFonts w:ascii="Cambria" w:eastAsia="Cambria" w:hAnsi="Cambria" w:cs="Cambria"/>
                <w:b/>
                <w:bCs/>
                <w:sz w:val="20"/>
                <w:szCs w:val="20"/>
              </w:rPr>
            </w:pPr>
            <w:r w:rsidRPr="00E22EA0">
              <w:rPr>
                <w:rFonts w:ascii="Cambria" w:eastAsia="Cambria" w:hAnsi="Cambria" w:cs="Cambria"/>
                <w:b/>
                <w:bCs/>
                <w:sz w:val="20"/>
                <w:szCs w:val="20"/>
              </w:rPr>
              <w:t>75</w:t>
            </w:r>
          </w:p>
        </w:tc>
      </w:tr>
      <w:tr w:rsidR="00D07885" w:rsidRPr="00E22EA0" w14:paraId="682E6319" w14:textId="77777777" w:rsidTr="7CA5CD81">
        <w:trPr>
          <w:trHeight w:val="300"/>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11F7B2" w14:textId="77777777" w:rsidR="00D07885" w:rsidRPr="00E22EA0" w:rsidRDefault="0F434B67" w:rsidP="7CA5CD81">
            <w:pPr>
              <w:spacing w:before="20" w:after="20" w:line="240" w:lineRule="auto"/>
              <w:jc w:val="right"/>
              <w:rPr>
                <w:rFonts w:ascii="Cambria" w:eastAsia="Cambria" w:hAnsi="Cambria" w:cs="Cambria"/>
                <w:b/>
                <w:bCs/>
                <w:sz w:val="20"/>
                <w:szCs w:val="20"/>
              </w:rPr>
            </w:pPr>
            <w:r w:rsidRPr="00E22EA0">
              <w:rPr>
                <w:rFonts w:ascii="Cambria" w:eastAsia="Cambria" w:hAnsi="Cambria" w:cs="Cambria"/>
                <w:b/>
                <w:bCs/>
                <w:sz w:val="20"/>
                <w:szCs w:val="20"/>
              </w:rPr>
              <w:t xml:space="preserve">liczba pkt ECTS przypisana do zajęć: </w:t>
            </w:r>
            <w:r w:rsidR="00D07885" w:rsidRPr="00E22EA0">
              <w:rPr>
                <w:rFonts w:ascii="Cambria" w:hAnsi="Cambria"/>
              </w:rPr>
              <w:br/>
            </w:r>
            <w:r w:rsidRPr="00E22EA0">
              <w:rPr>
                <w:rFonts w:ascii="Cambria" w:eastAsia="Cambria" w:hAnsi="Cambria" w:cs="Cambria"/>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58647E" w14:textId="77777777" w:rsidR="00D07885" w:rsidRPr="00E22EA0" w:rsidRDefault="0F434B67" w:rsidP="7CA5CD81">
            <w:pPr>
              <w:spacing w:before="20" w:after="20" w:line="240" w:lineRule="auto"/>
              <w:jc w:val="center"/>
              <w:rPr>
                <w:rFonts w:ascii="Cambria" w:eastAsia="Cambria" w:hAnsi="Cambria" w:cs="Cambria"/>
                <w:b/>
                <w:bCs/>
                <w:sz w:val="20"/>
                <w:szCs w:val="20"/>
              </w:rPr>
            </w:pPr>
            <w:r w:rsidRPr="00E22EA0">
              <w:rPr>
                <w:rFonts w:ascii="Cambria" w:eastAsia="Cambria" w:hAnsi="Cambria" w:cs="Cambria"/>
                <w:b/>
                <w:bCs/>
                <w:sz w:val="20"/>
                <w:szCs w:val="20"/>
              </w:rPr>
              <w:t>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142723" w14:textId="77777777" w:rsidR="00D07885" w:rsidRPr="00E22EA0" w:rsidRDefault="0F434B67" w:rsidP="7CA5CD81">
            <w:pPr>
              <w:spacing w:before="20" w:after="20" w:line="240" w:lineRule="auto"/>
              <w:jc w:val="center"/>
              <w:rPr>
                <w:rFonts w:ascii="Cambria" w:eastAsia="Cambria" w:hAnsi="Cambria" w:cs="Cambria"/>
                <w:b/>
                <w:bCs/>
                <w:sz w:val="20"/>
                <w:szCs w:val="20"/>
              </w:rPr>
            </w:pPr>
            <w:r w:rsidRPr="00E22EA0">
              <w:rPr>
                <w:rFonts w:ascii="Cambria" w:eastAsia="Cambria" w:hAnsi="Cambria" w:cs="Cambria"/>
                <w:b/>
                <w:bCs/>
                <w:sz w:val="20"/>
                <w:szCs w:val="20"/>
              </w:rPr>
              <w:t>3</w:t>
            </w:r>
          </w:p>
        </w:tc>
      </w:tr>
    </w:tbl>
    <w:p w14:paraId="569C99CF" w14:textId="77777777" w:rsidR="00D07885" w:rsidRPr="00E22EA0" w:rsidRDefault="0F434B67" w:rsidP="7CA5CD81">
      <w:pPr>
        <w:pBdr>
          <w:top w:val="nil"/>
          <w:left w:val="nil"/>
          <w:bottom w:val="nil"/>
          <w:right w:val="nil"/>
          <w:between w:val="nil"/>
        </w:pBdr>
        <w:spacing w:before="120" w:after="120" w:line="240" w:lineRule="auto"/>
        <w:rPr>
          <w:rFonts w:ascii="Cambria" w:eastAsia="Cambria" w:hAnsi="Cambria" w:cs="Cambria"/>
          <w:b/>
          <w:bCs/>
        </w:rPr>
      </w:pPr>
      <w:r w:rsidRPr="00E22EA0">
        <w:rPr>
          <w:rFonts w:ascii="Cambria" w:eastAsia="Cambria" w:hAnsi="Cambria" w:cs="Cambria"/>
          <w:b/>
          <w:bCs/>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D07885" w:rsidRPr="00E22EA0" w14:paraId="19210224" w14:textId="77777777" w:rsidTr="47B50038">
        <w:trPr>
          <w:jc w:val="center"/>
        </w:trPr>
        <w:tc>
          <w:tcPr>
            <w:tcW w:w="9889" w:type="dxa"/>
            <w:shd w:val="clear" w:color="auto" w:fill="auto"/>
          </w:tcPr>
          <w:p w14:paraId="50C59156" w14:textId="77777777" w:rsidR="00D07885" w:rsidRPr="00E22EA0" w:rsidRDefault="0F434B67" w:rsidP="7CA5CD81">
            <w:pPr>
              <w:spacing w:after="0" w:line="240" w:lineRule="auto"/>
              <w:rPr>
                <w:rFonts w:ascii="Cambria" w:eastAsia="Cambria" w:hAnsi="Cambria" w:cs="Cambria"/>
                <w:b/>
                <w:bCs/>
                <w:sz w:val="20"/>
                <w:szCs w:val="20"/>
              </w:rPr>
            </w:pPr>
            <w:r w:rsidRPr="00E22EA0">
              <w:rPr>
                <w:rFonts w:ascii="Cambria" w:eastAsia="Cambria" w:hAnsi="Cambria" w:cs="Cambria"/>
                <w:b/>
                <w:bCs/>
                <w:sz w:val="20"/>
                <w:szCs w:val="20"/>
              </w:rPr>
              <w:t>Literatura obowiązkowa:</w:t>
            </w:r>
          </w:p>
          <w:p w14:paraId="466562BD" w14:textId="77777777" w:rsidR="00D07885" w:rsidRPr="00E22EA0" w:rsidRDefault="0F434B67" w:rsidP="00E22EA0">
            <w:pPr>
              <w:numPr>
                <w:ilvl w:val="0"/>
                <w:numId w:val="30"/>
              </w:numPr>
              <w:spacing w:after="0" w:line="240" w:lineRule="auto"/>
              <w:rPr>
                <w:rFonts w:ascii="Cambria" w:eastAsia="Cambria" w:hAnsi="Cambria" w:cs="Cambria"/>
                <w:sz w:val="20"/>
                <w:szCs w:val="20"/>
              </w:rPr>
            </w:pPr>
            <w:r w:rsidRPr="00E22EA0">
              <w:rPr>
                <w:rFonts w:ascii="Cambria" w:eastAsia="Cambria" w:hAnsi="Cambria" w:cs="Cambria"/>
                <w:sz w:val="20"/>
                <w:szCs w:val="20"/>
              </w:rPr>
              <w:t xml:space="preserve">A. Clarke, A. D. B. Clarke, </w:t>
            </w:r>
            <w:r w:rsidRPr="00E22EA0">
              <w:rPr>
                <w:rFonts w:ascii="Cambria" w:eastAsia="Cambria" w:hAnsi="Cambria" w:cs="Cambria"/>
                <w:i/>
                <w:iCs/>
                <w:sz w:val="20"/>
                <w:szCs w:val="20"/>
              </w:rPr>
              <w:t>Upośledzenie umysłowe. Nowe poglądy.</w:t>
            </w:r>
            <w:r w:rsidRPr="00E22EA0">
              <w:rPr>
                <w:rFonts w:ascii="Cambria" w:eastAsia="Cambria" w:hAnsi="Cambria" w:cs="Cambria"/>
                <w:sz w:val="20"/>
                <w:szCs w:val="20"/>
              </w:rPr>
              <w:t xml:space="preserve"> PWN, Warszawa 1969.</w:t>
            </w:r>
          </w:p>
          <w:p w14:paraId="3A89C5FA" w14:textId="08CC52C6" w:rsidR="00D07885" w:rsidRPr="00E22EA0" w:rsidRDefault="0F434B67" w:rsidP="00E22EA0">
            <w:pPr>
              <w:numPr>
                <w:ilvl w:val="0"/>
                <w:numId w:val="30"/>
              </w:numPr>
              <w:spacing w:after="0" w:line="240" w:lineRule="auto"/>
              <w:rPr>
                <w:rFonts w:ascii="Cambria" w:eastAsia="Cambria" w:hAnsi="Cambria" w:cs="Cambria"/>
                <w:sz w:val="20"/>
                <w:szCs w:val="20"/>
              </w:rPr>
            </w:pPr>
            <w:r w:rsidRPr="00E22EA0">
              <w:rPr>
                <w:rFonts w:ascii="Cambria" w:eastAsia="Cambria" w:hAnsi="Cambria" w:cs="Cambria"/>
                <w:sz w:val="20"/>
                <w:szCs w:val="20"/>
              </w:rPr>
              <w:t xml:space="preserve">W. Dykcik, </w:t>
            </w:r>
            <w:r w:rsidRPr="00E22EA0">
              <w:rPr>
                <w:rFonts w:ascii="Cambria" w:eastAsia="Cambria" w:hAnsi="Cambria" w:cs="Cambria"/>
                <w:i/>
                <w:iCs/>
                <w:sz w:val="20"/>
                <w:szCs w:val="20"/>
              </w:rPr>
              <w:t xml:space="preserve">pedagogika specjalna, </w:t>
            </w:r>
            <w:r w:rsidRPr="00E22EA0">
              <w:rPr>
                <w:rFonts w:ascii="Cambria" w:eastAsia="Cambria" w:hAnsi="Cambria" w:cs="Cambria"/>
                <w:sz w:val="20"/>
                <w:szCs w:val="20"/>
              </w:rPr>
              <w:t>Wydawnictwo Naukowe WAM, Poznań 2001</w:t>
            </w:r>
            <w:r w:rsidR="47512C11" w:rsidRPr="00E22EA0">
              <w:rPr>
                <w:rFonts w:ascii="Cambria" w:eastAsia="Cambria" w:hAnsi="Cambria" w:cs="Cambria"/>
                <w:sz w:val="20"/>
                <w:szCs w:val="20"/>
              </w:rPr>
              <w:t>.</w:t>
            </w:r>
          </w:p>
          <w:p w14:paraId="66F47884" w14:textId="01893932" w:rsidR="47512C11" w:rsidRPr="00E22EA0" w:rsidRDefault="47512C11" w:rsidP="00E22EA0">
            <w:pPr>
              <w:numPr>
                <w:ilvl w:val="0"/>
                <w:numId w:val="30"/>
              </w:numPr>
              <w:spacing w:after="0" w:line="240" w:lineRule="auto"/>
              <w:rPr>
                <w:rFonts w:ascii="Cambria" w:eastAsia="Cambria" w:hAnsi="Cambria" w:cs="Cambria"/>
                <w:sz w:val="20"/>
                <w:szCs w:val="20"/>
              </w:rPr>
            </w:pPr>
            <w:r w:rsidRPr="00E22EA0">
              <w:rPr>
                <w:rFonts w:ascii="Cambria" w:eastAsia="Cambria" w:hAnsi="Cambria" w:cs="Cambria"/>
                <w:sz w:val="20"/>
                <w:szCs w:val="20"/>
              </w:rPr>
              <w:t xml:space="preserve">R.Gardian- Miałkowska, E.Weremczuk, M.Przybysz-Zaremba, </w:t>
            </w:r>
            <w:r w:rsidRPr="00E22EA0">
              <w:rPr>
                <w:rFonts w:ascii="Cambria" w:eastAsia="Cambria" w:hAnsi="Cambria" w:cs="Cambria"/>
                <w:i/>
                <w:iCs/>
                <w:sz w:val="20"/>
                <w:szCs w:val="20"/>
              </w:rPr>
              <w:t>Specjalne potrzeby edukacyjne w praktyce pedagogicznej. Wybrane obszary i rozwiązania,</w:t>
            </w:r>
            <w:r w:rsidRPr="00E22EA0">
              <w:rPr>
                <w:rFonts w:ascii="Cambria" w:eastAsia="Cambria" w:hAnsi="Cambria" w:cs="Cambria"/>
                <w:sz w:val="20"/>
                <w:szCs w:val="20"/>
              </w:rPr>
              <w:t xml:space="preserve"> Wydawnictwo Adam Marszałek 2020.</w:t>
            </w:r>
          </w:p>
          <w:p w14:paraId="4CEC572E" w14:textId="3786E1D1" w:rsidR="47512C11" w:rsidRPr="00E22EA0" w:rsidRDefault="47512C11" w:rsidP="00E22EA0">
            <w:pPr>
              <w:pStyle w:val="Akapitzlist"/>
              <w:numPr>
                <w:ilvl w:val="0"/>
                <w:numId w:val="30"/>
              </w:numPr>
              <w:spacing w:after="0"/>
              <w:rPr>
                <w:rFonts w:ascii="Cambria" w:eastAsia="Cambria" w:hAnsi="Cambria" w:cs="Cambria"/>
                <w:sz w:val="20"/>
                <w:szCs w:val="20"/>
              </w:rPr>
            </w:pPr>
            <w:r w:rsidRPr="00E22EA0">
              <w:rPr>
                <w:rFonts w:ascii="Cambria" w:eastAsia="Cambria" w:hAnsi="Cambria" w:cs="Cambria"/>
                <w:sz w:val="20"/>
                <w:szCs w:val="20"/>
              </w:rPr>
              <w:t xml:space="preserve">M.Konopczyński, </w:t>
            </w:r>
            <w:r w:rsidRPr="00E22EA0">
              <w:rPr>
                <w:rFonts w:ascii="Cambria" w:eastAsia="Cambria" w:hAnsi="Cambria" w:cs="Cambria"/>
                <w:i/>
                <w:iCs/>
                <w:sz w:val="20"/>
                <w:szCs w:val="20"/>
              </w:rPr>
              <w:t>Pedagogika resocjalizacyjna w stronę działań kreujących</w:t>
            </w:r>
            <w:r w:rsidRPr="00E22EA0">
              <w:rPr>
                <w:rFonts w:ascii="Cambria" w:eastAsia="Cambria" w:hAnsi="Cambria" w:cs="Cambria"/>
                <w:sz w:val="20"/>
                <w:szCs w:val="20"/>
              </w:rPr>
              <w:t>, Impuls 2014.</w:t>
            </w:r>
          </w:p>
          <w:p w14:paraId="527CCF14" w14:textId="27E531F9" w:rsidR="00D07885" w:rsidRPr="00E22EA0" w:rsidRDefault="0F434B67" w:rsidP="00E22EA0">
            <w:pPr>
              <w:numPr>
                <w:ilvl w:val="0"/>
                <w:numId w:val="30"/>
              </w:numPr>
              <w:spacing w:after="0" w:line="240" w:lineRule="auto"/>
              <w:rPr>
                <w:rFonts w:ascii="Cambria" w:eastAsia="Cambria" w:hAnsi="Cambria" w:cs="Cambria"/>
                <w:sz w:val="20"/>
                <w:szCs w:val="20"/>
              </w:rPr>
            </w:pPr>
            <w:r w:rsidRPr="00E22EA0">
              <w:rPr>
                <w:rFonts w:ascii="Cambria" w:eastAsia="Cambria" w:hAnsi="Cambria" w:cs="Cambria"/>
                <w:i/>
                <w:iCs/>
                <w:sz w:val="20"/>
                <w:szCs w:val="20"/>
              </w:rPr>
              <w:t xml:space="preserve">Podniesienie efektywności kształcenia uczniów ze specjalnymi potrzebami edukacyjnymi. Materiały dla nauczycieli, </w:t>
            </w:r>
            <w:r w:rsidRPr="00E22EA0">
              <w:rPr>
                <w:rFonts w:ascii="Cambria" w:eastAsia="Cambria" w:hAnsi="Cambria" w:cs="Cambria"/>
                <w:sz w:val="20"/>
                <w:szCs w:val="20"/>
              </w:rPr>
              <w:t>MEN 2010.</w:t>
            </w:r>
          </w:p>
        </w:tc>
      </w:tr>
      <w:tr w:rsidR="00D07885" w:rsidRPr="00E22EA0" w14:paraId="75C1DFDB" w14:textId="77777777" w:rsidTr="47B50038">
        <w:trPr>
          <w:jc w:val="center"/>
        </w:trPr>
        <w:tc>
          <w:tcPr>
            <w:tcW w:w="9889" w:type="dxa"/>
            <w:shd w:val="clear" w:color="auto" w:fill="auto"/>
          </w:tcPr>
          <w:p w14:paraId="225BEAAF" w14:textId="77777777" w:rsidR="00D07885" w:rsidRPr="00E22EA0" w:rsidRDefault="0F434B67" w:rsidP="7CA5CD81">
            <w:pPr>
              <w:pBdr>
                <w:top w:val="nil"/>
                <w:left w:val="nil"/>
                <w:bottom w:val="nil"/>
                <w:right w:val="nil"/>
                <w:between w:val="nil"/>
              </w:pBdr>
              <w:spacing w:after="0" w:line="240" w:lineRule="auto"/>
              <w:ind w:right="-567"/>
              <w:rPr>
                <w:rFonts w:ascii="Cambria" w:eastAsia="Cambria" w:hAnsi="Cambria" w:cs="Cambria"/>
                <w:b/>
                <w:bCs/>
                <w:sz w:val="20"/>
                <w:szCs w:val="20"/>
              </w:rPr>
            </w:pPr>
            <w:r w:rsidRPr="00E22EA0">
              <w:rPr>
                <w:rFonts w:ascii="Cambria" w:eastAsia="Cambria" w:hAnsi="Cambria" w:cs="Cambria"/>
                <w:b/>
                <w:bCs/>
                <w:sz w:val="20"/>
                <w:szCs w:val="20"/>
              </w:rPr>
              <w:t>Literatura zalecana / fakultatywna:</w:t>
            </w:r>
          </w:p>
          <w:p w14:paraId="797DA05C" w14:textId="5CA1AD19" w:rsidR="48740E8B" w:rsidRPr="00E22EA0" w:rsidRDefault="48740E8B" w:rsidP="00E22EA0">
            <w:pPr>
              <w:pStyle w:val="Akapitzlist"/>
              <w:numPr>
                <w:ilvl w:val="0"/>
                <w:numId w:val="9"/>
              </w:numPr>
              <w:spacing w:after="0"/>
              <w:rPr>
                <w:rFonts w:ascii="Cambria" w:eastAsia="Cambria" w:hAnsi="Cambria" w:cs="Cambria"/>
                <w:sz w:val="20"/>
                <w:szCs w:val="20"/>
              </w:rPr>
            </w:pPr>
            <w:r w:rsidRPr="00E22EA0">
              <w:rPr>
                <w:rFonts w:ascii="Cambria" w:eastAsia="Cambria" w:hAnsi="Cambria" w:cs="Cambria"/>
                <w:sz w:val="20"/>
                <w:szCs w:val="20"/>
              </w:rPr>
              <w:t xml:space="preserve">U. Eckert, </w:t>
            </w:r>
            <w:r w:rsidRPr="00E22EA0">
              <w:rPr>
                <w:rFonts w:ascii="Cambria" w:eastAsia="Cambria" w:hAnsi="Cambria" w:cs="Cambria"/>
                <w:i/>
                <w:iCs/>
                <w:sz w:val="20"/>
                <w:szCs w:val="20"/>
              </w:rPr>
              <w:t xml:space="preserve">Przygotowanie dzieci z wadą słuchu do nauki szkolnej, </w:t>
            </w:r>
            <w:r w:rsidRPr="00E22EA0">
              <w:rPr>
                <w:rFonts w:ascii="Cambria" w:eastAsia="Cambria" w:hAnsi="Cambria" w:cs="Cambria"/>
                <w:sz w:val="20"/>
                <w:szCs w:val="20"/>
              </w:rPr>
              <w:t>WSiP, Warszawa 1986.</w:t>
            </w:r>
          </w:p>
          <w:p w14:paraId="336C68A8" w14:textId="62D2C30E" w:rsidR="48740E8B" w:rsidRPr="00E22EA0" w:rsidRDefault="48740E8B" w:rsidP="00E22EA0">
            <w:pPr>
              <w:pStyle w:val="Akapitzlist"/>
              <w:numPr>
                <w:ilvl w:val="0"/>
                <w:numId w:val="9"/>
              </w:numPr>
              <w:spacing w:after="0"/>
              <w:rPr>
                <w:rFonts w:ascii="Cambria" w:eastAsia="Cambria" w:hAnsi="Cambria" w:cs="Cambria"/>
                <w:sz w:val="20"/>
                <w:szCs w:val="20"/>
              </w:rPr>
            </w:pPr>
            <w:r w:rsidRPr="00E22EA0">
              <w:rPr>
                <w:rFonts w:ascii="Cambria" w:eastAsia="Cambria" w:hAnsi="Cambria" w:cs="Cambria"/>
                <w:sz w:val="20"/>
                <w:szCs w:val="20"/>
              </w:rPr>
              <w:t xml:space="preserve">Z. Gajdzica (red.), </w:t>
            </w:r>
            <w:r w:rsidRPr="00E22EA0">
              <w:rPr>
                <w:rFonts w:ascii="Cambria" w:eastAsia="Cambria" w:hAnsi="Cambria" w:cs="Cambria"/>
                <w:i/>
                <w:iCs/>
                <w:sz w:val="20"/>
                <w:szCs w:val="20"/>
              </w:rPr>
              <w:t xml:space="preserve">Człowiek z niepełnosprawnością w rezerwacie przestrzeni publicznej, </w:t>
            </w:r>
            <w:r w:rsidRPr="00E22EA0">
              <w:rPr>
                <w:rFonts w:ascii="Cambria" w:eastAsia="Cambria" w:hAnsi="Cambria" w:cs="Cambria"/>
                <w:sz w:val="20"/>
                <w:szCs w:val="20"/>
              </w:rPr>
              <w:t>Impuls, Kraków 2013.</w:t>
            </w:r>
          </w:p>
          <w:p w14:paraId="395FBD42" w14:textId="6D86879E" w:rsidR="48740E8B" w:rsidRPr="00E22EA0" w:rsidRDefault="48740E8B" w:rsidP="00E22EA0">
            <w:pPr>
              <w:pStyle w:val="Akapitzlist"/>
              <w:numPr>
                <w:ilvl w:val="0"/>
                <w:numId w:val="9"/>
              </w:numPr>
              <w:spacing w:after="0"/>
              <w:rPr>
                <w:rFonts w:ascii="Cambria" w:eastAsia="Cambria" w:hAnsi="Cambria" w:cs="Cambria"/>
                <w:sz w:val="20"/>
                <w:szCs w:val="20"/>
              </w:rPr>
            </w:pPr>
            <w:r w:rsidRPr="00E22EA0">
              <w:rPr>
                <w:rFonts w:ascii="Cambria" w:eastAsia="Cambria" w:hAnsi="Cambria" w:cs="Cambria"/>
                <w:sz w:val="20"/>
                <w:szCs w:val="20"/>
              </w:rPr>
              <w:t xml:space="preserve">M. Góralówna, B. Hołyńska, </w:t>
            </w:r>
            <w:r w:rsidRPr="00E22EA0">
              <w:rPr>
                <w:rFonts w:ascii="Cambria" w:eastAsia="Cambria" w:hAnsi="Cambria" w:cs="Cambria"/>
                <w:i/>
                <w:iCs/>
                <w:sz w:val="20"/>
                <w:szCs w:val="20"/>
              </w:rPr>
              <w:t xml:space="preserve">Rehabilitacja małych dzieci z wadą słuchu, </w:t>
            </w:r>
            <w:r w:rsidRPr="00E22EA0">
              <w:rPr>
                <w:rFonts w:ascii="Cambria" w:eastAsia="Cambria" w:hAnsi="Cambria" w:cs="Cambria"/>
                <w:sz w:val="20"/>
                <w:szCs w:val="20"/>
              </w:rPr>
              <w:t xml:space="preserve">PZWL, Warszawa </w:t>
            </w:r>
          </w:p>
          <w:p w14:paraId="7AC0A26F" w14:textId="4B195F31" w:rsidR="48740E8B" w:rsidRPr="00E22EA0" w:rsidRDefault="48740E8B" w:rsidP="00E22EA0">
            <w:pPr>
              <w:pStyle w:val="Akapitzlist"/>
              <w:numPr>
                <w:ilvl w:val="0"/>
                <w:numId w:val="9"/>
              </w:numPr>
              <w:spacing w:after="0"/>
              <w:rPr>
                <w:rFonts w:ascii="Cambria" w:eastAsia="Cambria" w:hAnsi="Cambria" w:cs="Cambria"/>
                <w:sz w:val="20"/>
                <w:szCs w:val="20"/>
              </w:rPr>
            </w:pPr>
            <w:r w:rsidRPr="00E22EA0">
              <w:rPr>
                <w:rFonts w:ascii="Cambria" w:eastAsia="Cambria" w:hAnsi="Cambria" w:cs="Cambria"/>
                <w:sz w:val="20"/>
                <w:szCs w:val="20"/>
              </w:rPr>
              <w:t xml:space="preserve">E. Kulesza, </w:t>
            </w:r>
            <w:r w:rsidRPr="00E22EA0">
              <w:rPr>
                <w:rFonts w:ascii="Cambria" w:eastAsia="Cambria" w:hAnsi="Cambria" w:cs="Cambria"/>
                <w:i/>
                <w:iCs/>
                <w:sz w:val="20"/>
                <w:szCs w:val="20"/>
              </w:rPr>
              <w:t xml:space="preserve">Rozwój poznawczy dzieci z lekkim i umiarkowanym stopniem upośledzenia umysłowego- diagnoza i wspomaganie. Studia empiryczne, </w:t>
            </w:r>
            <w:r w:rsidRPr="00E22EA0">
              <w:rPr>
                <w:rFonts w:ascii="Cambria" w:eastAsia="Cambria" w:hAnsi="Cambria" w:cs="Cambria"/>
                <w:sz w:val="20"/>
                <w:szCs w:val="20"/>
              </w:rPr>
              <w:t>Wydawnictwo APS, Warszawa 2004.</w:t>
            </w:r>
          </w:p>
          <w:p w14:paraId="3FA24F53" w14:textId="325B9A2C" w:rsidR="48740E8B" w:rsidRPr="00E22EA0" w:rsidRDefault="48740E8B" w:rsidP="00E22EA0">
            <w:pPr>
              <w:pStyle w:val="Akapitzlist"/>
              <w:numPr>
                <w:ilvl w:val="0"/>
                <w:numId w:val="9"/>
              </w:numPr>
              <w:spacing w:after="0"/>
              <w:rPr>
                <w:rFonts w:ascii="Cambria" w:eastAsia="Cambria" w:hAnsi="Cambria" w:cs="Cambria"/>
                <w:sz w:val="20"/>
                <w:szCs w:val="20"/>
              </w:rPr>
            </w:pPr>
            <w:r w:rsidRPr="00E22EA0">
              <w:rPr>
                <w:rFonts w:ascii="Cambria" w:eastAsia="Cambria" w:hAnsi="Cambria" w:cs="Cambria"/>
                <w:sz w:val="20"/>
                <w:szCs w:val="20"/>
              </w:rPr>
              <w:t xml:space="preserve">M.Mikołajczyk, </w:t>
            </w:r>
            <w:r w:rsidRPr="00E22EA0">
              <w:rPr>
                <w:rFonts w:ascii="Cambria" w:eastAsia="Cambria" w:hAnsi="Cambria" w:cs="Cambria"/>
                <w:i/>
                <w:iCs/>
                <w:sz w:val="20"/>
                <w:szCs w:val="20"/>
              </w:rPr>
              <w:t xml:space="preserve">Wspomaganie rozwoju dziecka ze spektrum autyzmu, </w:t>
            </w:r>
            <w:r w:rsidRPr="00E22EA0">
              <w:rPr>
                <w:rFonts w:ascii="Cambria" w:eastAsia="Cambria" w:hAnsi="Cambria" w:cs="Cambria"/>
                <w:sz w:val="20"/>
                <w:szCs w:val="20"/>
              </w:rPr>
              <w:t>Difin 2023.</w:t>
            </w:r>
          </w:p>
          <w:p w14:paraId="0B27427C" w14:textId="0F9529D4" w:rsidR="48740E8B" w:rsidRPr="00E22EA0" w:rsidRDefault="48740E8B" w:rsidP="00E22EA0">
            <w:pPr>
              <w:pStyle w:val="Akapitzlist"/>
              <w:numPr>
                <w:ilvl w:val="0"/>
                <w:numId w:val="9"/>
              </w:numPr>
              <w:spacing w:after="0"/>
              <w:rPr>
                <w:rFonts w:ascii="Cambria" w:eastAsia="Cambria" w:hAnsi="Cambria" w:cs="Cambria"/>
                <w:sz w:val="20"/>
                <w:szCs w:val="20"/>
              </w:rPr>
            </w:pPr>
            <w:r w:rsidRPr="00E22EA0">
              <w:rPr>
                <w:rFonts w:ascii="Cambria" w:eastAsia="Cambria" w:hAnsi="Cambria" w:cs="Cambria"/>
                <w:sz w:val="20"/>
                <w:szCs w:val="20"/>
              </w:rPr>
              <w:t xml:space="preserve">S. Olszewski, K. Parys, </w:t>
            </w:r>
            <w:r w:rsidRPr="00E22EA0">
              <w:rPr>
                <w:rFonts w:ascii="Cambria" w:eastAsia="Cambria" w:hAnsi="Cambria" w:cs="Cambria"/>
                <w:i/>
                <w:iCs/>
                <w:sz w:val="20"/>
                <w:szCs w:val="20"/>
              </w:rPr>
              <w:t xml:space="preserve">Rozumieć chaos. Rzecz o terminach i znaczeniach im nadawanych w pedagogice specjalnej. </w:t>
            </w:r>
            <w:r w:rsidRPr="00E22EA0">
              <w:rPr>
                <w:rFonts w:ascii="Cambria" w:eastAsia="Cambria" w:hAnsi="Cambria" w:cs="Cambria"/>
                <w:sz w:val="20"/>
                <w:szCs w:val="20"/>
              </w:rPr>
              <w:t>Wyd. Naukowe Uniwersytetu Pedagogicznego, Kraków 2016.</w:t>
            </w:r>
          </w:p>
          <w:p w14:paraId="10B2D68C" w14:textId="61A7263F" w:rsidR="48740E8B" w:rsidRPr="00E22EA0" w:rsidRDefault="48740E8B" w:rsidP="00E22EA0">
            <w:pPr>
              <w:pStyle w:val="Akapitzlist"/>
              <w:numPr>
                <w:ilvl w:val="0"/>
                <w:numId w:val="9"/>
              </w:numPr>
              <w:spacing w:after="0"/>
              <w:rPr>
                <w:rFonts w:ascii="Cambria" w:eastAsia="Cambria" w:hAnsi="Cambria" w:cs="Cambria"/>
                <w:i/>
                <w:iCs/>
                <w:sz w:val="20"/>
                <w:szCs w:val="20"/>
              </w:rPr>
            </w:pPr>
            <w:r w:rsidRPr="00E22EA0">
              <w:rPr>
                <w:rFonts w:ascii="Cambria" w:eastAsia="Cambria" w:hAnsi="Cambria" w:cs="Cambria"/>
                <w:sz w:val="20"/>
                <w:szCs w:val="20"/>
              </w:rPr>
              <w:t xml:space="preserve">B. Orłowska, P. Prüfer (red.), </w:t>
            </w:r>
            <w:r w:rsidRPr="00E22EA0">
              <w:rPr>
                <w:rFonts w:ascii="Cambria" w:eastAsia="Cambria" w:hAnsi="Cambria" w:cs="Cambria"/>
                <w:i/>
                <w:iCs/>
                <w:sz w:val="20"/>
                <w:szCs w:val="20"/>
              </w:rPr>
              <w:t xml:space="preserve">Edukacja i niepełnosprawność w wyobraźni socjopedagogicznej, </w:t>
            </w:r>
            <w:r w:rsidRPr="00E22EA0">
              <w:rPr>
                <w:rFonts w:ascii="Cambria" w:eastAsia="Cambria" w:hAnsi="Cambria" w:cs="Cambria"/>
                <w:sz w:val="20"/>
                <w:szCs w:val="20"/>
              </w:rPr>
              <w:t xml:space="preserve">Państwowa Wyższa Szkoła Zawodowa im. Jakuba z Paradyża, Gorzów Wielkopolski 2013. </w:t>
            </w:r>
            <w:r w:rsidRPr="00E22EA0">
              <w:rPr>
                <w:rFonts w:ascii="Cambria" w:eastAsia="Cambria" w:hAnsi="Cambria" w:cs="Cambria"/>
                <w:i/>
                <w:iCs/>
                <w:sz w:val="20"/>
                <w:szCs w:val="20"/>
              </w:rPr>
              <w:t xml:space="preserve"> </w:t>
            </w:r>
          </w:p>
          <w:p w14:paraId="5FF89F03" w14:textId="3AFF1AC1" w:rsidR="48740E8B" w:rsidRPr="00E22EA0" w:rsidRDefault="48740E8B" w:rsidP="00E22EA0">
            <w:pPr>
              <w:pStyle w:val="Akapitzlist"/>
              <w:numPr>
                <w:ilvl w:val="0"/>
                <w:numId w:val="9"/>
              </w:numPr>
              <w:spacing w:after="0"/>
              <w:rPr>
                <w:rFonts w:ascii="Cambria" w:eastAsia="Cambria" w:hAnsi="Cambria" w:cs="Cambria"/>
                <w:sz w:val="20"/>
                <w:szCs w:val="20"/>
              </w:rPr>
            </w:pPr>
            <w:r w:rsidRPr="00E22EA0">
              <w:rPr>
                <w:rFonts w:ascii="Cambria" w:eastAsia="Cambria" w:hAnsi="Cambria" w:cs="Cambria"/>
                <w:sz w:val="20"/>
                <w:szCs w:val="20"/>
              </w:rPr>
              <w:t xml:space="preserve">A. Rakowska, </w:t>
            </w:r>
            <w:r w:rsidRPr="00E22EA0">
              <w:rPr>
                <w:rFonts w:ascii="Cambria" w:eastAsia="Cambria" w:hAnsi="Cambria" w:cs="Cambria"/>
                <w:i/>
                <w:iCs/>
                <w:sz w:val="20"/>
                <w:szCs w:val="20"/>
              </w:rPr>
              <w:t xml:space="preserve">Jak porozumiewają się dzieci niesłyszące z osobami słyszącymi. Analiza wybranych interakcji komunikacyjnych, </w:t>
            </w:r>
            <w:r w:rsidRPr="00E22EA0">
              <w:rPr>
                <w:rFonts w:ascii="Cambria" w:eastAsia="Cambria" w:hAnsi="Cambria" w:cs="Cambria"/>
                <w:sz w:val="20"/>
                <w:szCs w:val="20"/>
              </w:rPr>
              <w:t>Wydawnictwo naukowe Akademii Pedagogicznej, Kraków 2000.</w:t>
            </w:r>
          </w:p>
          <w:p w14:paraId="301D81D8" w14:textId="2D89490C" w:rsidR="48740E8B" w:rsidRPr="00E22EA0" w:rsidRDefault="48740E8B" w:rsidP="00E22EA0">
            <w:pPr>
              <w:pStyle w:val="Akapitzlist"/>
              <w:numPr>
                <w:ilvl w:val="0"/>
                <w:numId w:val="9"/>
              </w:numPr>
              <w:spacing w:after="0"/>
              <w:rPr>
                <w:rFonts w:ascii="Cambria" w:eastAsia="Cambria" w:hAnsi="Cambria" w:cs="Cambria"/>
                <w:sz w:val="20"/>
                <w:szCs w:val="20"/>
              </w:rPr>
            </w:pPr>
            <w:r w:rsidRPr="00E22EA0">
              <w:rPr>
                <w:rFonts w:ascii="Cambria" w:eastAsia="Cambria" w:hAnsi="Cambria" w:cs="Cambria"/>
                <w:sz w:val="21"/>
                <w:szCs w:val="21"/>
              </w:rPr>
              <w:lastRenderedPageBreak/>
              <w:t>I.</w:t>
            </w:r>
            <w:r w:rsidRPr="00E22EA0">
              <w:rPr>
                <w:rFonts w:ascii="Cambria" w:eastAsia="Cambria" w:hAnsi="Cambria" w:cs="Cambria"/>
                <w:sz w:val="20"/>
                <w:szCs w:val="20"/>
              </w:rPr>
              <w:t xml:space="preserve">Rudek, </w:t>
            </w:r>
            <w:r w:rsidRPr="00E22EA0">
              <w:rPr>
                <w:rFonts w:ascii="Cambria" w:eastAsia="Cambria" w:hAnsi="Cambria" w:cs="Cambria"/>
                <w:i/>
                <w:iCs/>
                <w:sz w:val="20"/>
                <w:szCs w:val="20"/>
              </w:rPr>
              <w:t>Od niechęci do akceptacji : o wychowaniu dzieci do tolerancji wobec osób niepełnosprawnych</w:t>
            </w:r>
            <w:r w:rsidRPr="00E22EA0">
              <w:rPr>
                <w:rFonts w:ascii="Cambria" w:eastAsia="Cambria" w:hAnsi="Cambria" w:cs="Cambria"/>
                <w:sz w:val="20"/>
                <w:szCs w:val="20"/>
              </w:rPr>
              <w:t>,  Impuls, Kraków 2008.</w:t>
            </w:r>
          </w:p>
          <w:p w14:paraId="00AFFCB9" w14:textId="7B25A5D3" w:rsidR="48740E8B" w:rsidRPr="00E22EA0" w:rsidRDefault="48740E8B" w:rsidP="00E22EA0">
            <w:pPr>
              <w:pStyle w:val="Akapitzlist"/>
              <w:numPr>
                <w:ilvl w:val="0"/>
                <w:numId w:val="9"/>
              </w:numPr>
              <w:spacing w:after="0"/>
              <w:rPr>
                <w:rFonts w:ascii="Cambria" w:eastAsia="Cambria" w:hAnsi="Cambria" w:cs="Cambria"/>
                <w:sz w:val="20"/>
                <w:szCs w:val="20"/>
              </w:rPr>
            </w:pPr>
            <w:r w:rsidRPr="00E22EA0">
              <w:rPr>
                <w:rFonts w:ascii="Cambria" w:eastAsia="Cambria" w:hAnsi="Cambria" w:cs="Cambria"/>
                <w:sz w:val="20"/>
                <w:szCs w:val="20"/>
              </w:rPr>
              <w:t xml:space="preserve">B. Szczygieł, </w:t>
            </w:r>
            <w:r w:rsidRPr="00E22EA0">
              <w:rPr>
                <w:rFonts w:ascii="Cambria" w:eastAsia="Cambria" w:hAnsi="Cambria" w:cs="Cambria"/>
                <w:i/>
                <w:iCs/>
                <w:sz w:val="20"/>
                <w:szCs w:val="20"/>
              </w:rPr>
              <w:t xml:space="preserve">Jak pracować z dzieckiem niepełnosprawnym? Konstruowanie programu zajęć, organizowanie klasy integracyjnej, </w:t>
            </w:r>
            <w:r w:rsidRPr="00E22EA0">
              <w:rPr>
                <w:rFonts w:ascii="Cambria" w:eastAsia="Cambria" w:hAnsi="Cambria" w:cs="Cambria"/>
                <w:sz w:val="20"/>
                <w:szCs w:val="20"/>
              </w:rPr>
              <w:t>Oficyna Wydawnicza „Impuls”, Kraków 2005.</w:t>
            </w:r>
          </w:p>
          <w:p w14:paraId="6AF9BCDD" w14:textId="5A8B12DB" w:rsidR="48740E8B" w:rsidRPr="00E22EA0" w:rsidRDefault="48740E8B" w:rsidP="00E22EA0">
            <w:pPr>
              <w:pStyle w:val="Akapitzlist"/>
              <w:numPr>
                <w:ilvl w:val="0"/>
                <w:numId w:val="9"/>
              </w:numPr>
              <w:spacing w:after="0"/>
              <w:rPr>
                <w:rFonts w:ascii="Cambria" w:eastAsia="Cambria" w:hAnsi="Cambria" w:cs="Cambria"/>
                <w:sz w:val="20"/>
                <w:szCs w:val="20"/>
              </w:rPr>
            </w:pPr>
            <w:r w:rsidRPr="00E22EA0">
              <w:rPr>
                <w:rFonts w:ascii="Cambria" w:eastAsia="Cambria" w:hAnsi="Cambria" w:cs="Cambria"/>
                <w:sz w:val="20"/>
                <w:szCs w:val="20"/>
              </w:rPr>
              <w:t xml:space="preserve">H. Siwek, </w:t>
            </w:r>
            <w:r w:rsidRPr="00E22EA0">
              <w:rPr>
                <w:rFonts w:ascii="Cambria" w:eastAsia="Cambria" w:hAnsi="Cambria" w:cs="Cambria"/>
                <w:i/>
                <w:iCs/>
                <w:sz w:val="20"/>
                <w:szCs w:val="20"/>
              </w:rPr>
              <w:t xml:space="preserve">Możliwości matematyczne uczniów szkoły specjalnej, </w:t>
            </w:r>
            <w:r w:rsidRPr="00E22EA0">
              <w:rPr>
                <w:rFonts w:ascii="Cambria" w:eastAsia="Cambria" w:hAnsi="Cambria" w:cs="Cambria"/>
                <w:sz w:val="20"/>
                <w:szCs w:val="20"/>
              </w:rPr>
              <w:t>WSiP, Warszawa 1995.</w:t>
            </w:r>
          </w:p>
          <w:p w14:paraId="4273F66F" w14:textId="09EA53EF" w:rsidR="00D07885" w:rsidRPr="00E22EA0" w:rsidRDefault="3EBAB07B" w:rsidP="00E22EA0">
            <w:pPr>
              <w:pStyle w:val="Akapitzlist"/>
              <w:numPr>
                <w:ilvl w:val="0"/>
                <w:numId w:val="9"/>
              </w:numPr>
              <w:spacing w:after="0" w:line="240" w:lineRule="auto"/>
              <w:rPr>
                <w:rFonts w:ascii="Cambria" w:eastAsia="Cambria" w:hAnsi="Cambria" w:cs="Cambria"/>
                <w:i/>
                <w:iCs/>
                <w:sz w:val="20"/>
                <w:szCs w:val="20"/>
              </w:rPr>
            </w:pPr>
            <w:r w:rsidRPr="00E22EA0">
              <w:rPr>
                <w:rFonts w:ascii="Cambria" w:eastAsia="Cambria" w:hAnsi="Cambria" w:cs="Cambria"/>
                <w:sz w:val="20"/>
                <w:szCs w:val="20"/>
              </w:rPr>
              <w:t xml:space="preserve">D. Umiastowska, J. Gebreselassie (red.), </w:t>
            </w:r>
            <w:r w:rsidRPr="00E22EA0">
              <w:rPr>
                <w:rFonts w:ascii="Cambria" w:eastAsia="Cambria" w:hAnsi="Cambria" w:cs="Cambria"/>
                <w:i/>
                <w:iCs/>
                <w:sz w:val="20"/>
                <w:szCs w:val="20"/>
              </w:rPr>
              <w:t xml:space="preserve">Dzieci o specjalnych potrzebach edukacyjnych- implikacje dydaktyczne i wychowawcze, </w:t>
            </w:r>
            <w:r w:rsidRPr="00E22EA0">
              <w:rPr>
                <w:rFonts w:ascii="Cambria" w:eastAsia="Cambria" w:hAnsi="Cambria" w:cs="Cambria"/>
                <w:sz w:val="20"/>
                <w:szCs w:val="20"/>
              </w:rPr>
              <w:t xml:space="preserve">Państwowa Wyższa Szkoła Zawodowa im. Jakuba z Paradyża, Gorzów Wielkopolski 2014. </w:t>
            </w:r>
          </w:p>
        </w:tc>
      </w:tr>
    </w:tbl>
    <w:p w14:paraId="29B5C51A" w14:textId="77777777" w:rsidR="00D07885" w:rsidRPr="00E22EA0" w:rsidRDefault="0F434B67" w:rsidP="7CA5CD81">
      <w:pPr>
        <w:pBdr>
          <w:top w:val="nil"/>
          <w:left w:val="nil"/>
          <w:bottom w:val="nil"/>
          <w:right w:val="nil"/>
          <w:between w:val="nil"/>
        </w:pBdr>
        <w:spacing w:before="120" w:after="120" w:line="240" w:lineRule="auto"/>
        <w:rPr>
          <w:rFonts w:ascii="Cambria" w:eastAsia="Cambria" w:hAnsi="Cambria" w:cs="Cambria"/>
          <w:b/>
          <w:bCs/>
        </w:rPr>
      </w:pPr>
      <w:r w:rsidRPr="00E22EA0">
        <w:rPr>
          <w:rFonts w:ascii="Cambria" w:eastAsia="Cambria" w:hAnsi="Cambria" w:cs="Cambria"/>
          <w:b/>
          <w:bCs/>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D07885" w:rsidRPr="00E22EA0" w14:paraId="60EB14CF" w14:textId="77777777" w:rsidTr="47B50038">
        <w:trPr>
          <w:jc w:val="center"/>
        </w:trPr>
        <w:tc>
          <w:tcPr>
            <w:tcW w:w="3846" w:type="dxa"/>
            <w:shd w:val="clear" w:color="auto" w:fill="auto"/>
          </w:tcPr>
          <w:p w14:paraId="3D5749B1" w14:textId="77777777" w:rsidR="00D07885" w:rsidRPr="00E22EA0" w:rsidRDefault="0F434B67" w:rsidP="7CA5CD81">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imię i nazwisko  sporządzającego</w:t>
            </w:r>
          </w:p>
        </w:tc>
        <w:tc>
          <w:tcPr>
            <w:tcW w:w="6043" w:type="dxa"/>
            <w:shd w:val="clear" w:color="auto" w:fill="auto"/>
          </w:tcPr>
          <w:p w14:paraId="58B2DD92" w14:textId="77777777" w:rsidR="00D07885" w:rsidRPr="00E22EA0" w:rsidRDefault="0F434B67" w:rsidP="7CA5CD81">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dr Anna Lis-Zaldivar</w:t>
            </w:r>
          </w:p>
        </w:tc>
      </w:tr>
      <w:tr w:rsidR="00D07885" w:rsidRPr="00E22EA0" w14:paraId="7D9DE4D1" w14:textId="77777777" w:rsidTr="47B50038">
        <w:trPr>
          <w:jc w:val="center"/>
        </w:trPr>
        <w:tc>
          <w:tcPr>
            <w:tcW w:w="3846" w:type="dxa"/>
            <w:shd w:val="clear" w:color="auto" w:fill="auto"/>
          </w:tcPr>
          <w:p w14:paraId="358A432F" w14:textId="77777777" w:rsidR="00D07885" w:rsidRPr="00E22EA0" w:rsidRDefault="0F434B67" w:rsidP="7CA5CD81">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data sporządzenia / aktualizacji</w:t>
            </w:r>
          </w:p>
        </w:tc>
        <w:tc>
          <w:tcPr>
            <w:tcW w:w="6043" w:type="dxa"/>
            <w:shd w:val="clear" w:color="auto" w:fill="auto"/>
          </w:tcPr>
          <w:p w14:paraId="144030D4" w14:textId="10DEC9FB" w:rsidR="00D07885" w:rsidRPr="00E22EA0" w:rsidRDefault="00732EFC" w:rsidP="47B50038">
            <w:pPr>
              <w:spacing w:before="60" w:after="60" w:line="240" w:lineRule="auto"/>
              <w:rPr>
                <w:rFonts w:ascii="Cambria" w:eastAsia="Cambria" w:hAnsi="Cambria" w:cs="Cambria"/>
                <w:sz w:val="20"/>
                <w:szCs w:val="20"/>
              </w:rPr>
            </w:pPr>
            <w:r>
              <w:rPr>
                <w:rFonts w:ascii="Cambria" w:eastAsia="Cambria" w:hAnsi="Cambria" w:cs="Cambria"/>
                <w:sz w:val="20"/>
                <w:szCs w:val="20"/>
              </w:rPr>
              <w:t>19</w:t>
            </w:r>
            <w:r w:rsidR="59F4A24A" w:rsidRPr="00E22EA0">
              <w:rPr>
                <w:rFonts w:ascii="Cambria" w:eastAsia="Cambria" w:hAnsi="Cambria" w:cs="Cambria"/>
                <w:sz w:val="20"/>
                <w:szCs w:val="20"/>
              </w:rPr>
              <w:t>.0</w:t>
            </w:r>
            <w:r w:rsidR="70F6D909" w:rsidRPr="00E22EA0">
              <w:rPr>
                <w:rFonts w:ascii="Cambria" w:eastAsia="Cambria" w:hAnsi="Cambria" w:cs="Cambria"/>
                <w:sz w:val="20"/>
                <w:szCs w:val="20"/>
              </w:rPr>
              <w:t>6</w:t>
            </w:r>
            <w:r w:rsidR="59F4A24A" w:rsidRPr="00E22EA0">
              <w:rPr>
                <w:rFonts w:ascii="Cambria" w:eastAsia="Cambria" w:hAnsi="Cambria" w:cs="Cambria"/>
                <w:sz w:val="20"/>
                <w:szCs w:val="20"/>
              </w:rPr>
              <w:t>.</w:t>
            </w:r>
            <w:r w:rsidR="731C8747" w:rsidRPr="00E22EA0">
              <w:rPr>
                <w:rFonts w:ascii="Cambria" w:eastAsia="Cambria" w:hAnsi="Cambria" w:cs="Cambria"/>
                <w:sz w:val="20"/>
                <w:szCs w:val="20"/>
              </w:rPr>
              <w:t>2023</w:t>
            </w:r>
          </w:p>
        </w:tc>
      </w:tr>
      <w:tr w:rsidR="00D07885" w:rsidRPr="00E22EA0" w14:paraId="0E26BC00" w14:textId="77777777" w:rsidTr="47B50038">
        <w:trPr>
          <w:jc w:val="center"/>
        </w:trPr>
        <w:tc>
          <w:tcPr>
            <w:tcW w:w="3846" w:type="dxa"/>
            <w:shd w:val="clear" w:color="auto" w:fill="auto"/>
          </w:tcPr>
          <w:p w14:paraId="2D6021C9" w14:textId="77777777" w:rsidR="00D07885" w:rsidRPr="00E22EA0" w:rsidRDefault="0F434B67" w:rsidP="7CA5CD81">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dane kontaktowe (e-mail)</w:t>
            </w:r>
          </w:p>
        </w:tc>
        <w:tc>
          <w:tcPr>
            <w:tcW w:w="6043" w:type="dxa"/>
            <w:shd w:val="clear" w:color="auto" w:fill="auto"/>
          </w:tcPr>
          <w:p w14:paraId="5BFCD93C" w14:textId="77777777" w:rsidR="00D07885" w:rsidRPr="00E22EA0" w:rsidRDefault="0F434B67" w:rsidP="7CA5CD81">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zaldivar@wp.pl</w:t>
            </w:r>
          </w:p>
        </w:tc>
      </w:tr>
      <w:tr w:rsidR="00D07885" w:rsidRPr="00E22EA0" w14:paraId="66432C80" w14:textId="77777777" w:rsidTr="47B50038">
        <w:trPr>
          <w:jc w:val="center"/>
        </w:trPr>
        <w:tc>
          <w:tcPr>
            <w:tcW w:w="3846" w:type="dxa"/>
            <w:tcBorders>
              <w:bottom w:val="single" w:sz="4" w:space="0" w:color="000000" w:themeColor="text1"/>
            </w:tcBorders>
            <w:shd w:val="clear" w:color="auto" w:fill="auto"/>
          </w:tcPr>
          <w:p w14:paraId="7F07005F" w14:textId="77777777" w:rsidR="00D07885" w:rsidRPr="00E22EA0" w:rsidRDefault="0F434B67" w:rsidP="7CA5CD81">
            <w:pPr>
              <w:spacing w:before="60" w:after="60" w:line="240" w:lineRule="auto"/>
              <w:rPr>
                <w:rFonts w:ascii="Cambria" w:eastAsia="Cambria" w:hAnsi="Cambria" w:cs="Cambria"/>
                <w:sz w:val="20"/>
                <w:szCs w:val="20"/>
              </w:rPr>
            </w:pPr>
            <w:r w:rsidRPr="00E22EA0">
              <w:rPr>
                <w:rFonts w:ascii="Cambria" w:eastAsia="Cambria" w:hAnsi="Cambria" w:cs="Cambria"/>
                <w:sz w:val="20"/>
                <w:szCs w:val="20"/>
              </w:rPr>
              <w:t>podpis</w:t>
            </w:r>
          </w:p>
        </w:tc>
        <w:tc>
          <w:tcPr>
            <w:tcW w:w="6043" w:type="dxa"/>
            <w:tcBorders>
              <w:bottom w:val="single" w:sz="4" w:space="0" w:color="000000" w:themeColor="text1"/>
            </w:tcBorders>
            <w:shd w:val="clear" w:color="auto" w:fill="auto"/>
          </w:tcPr>
          <w:p w14:paraId="4AA63B71" w14:textId="77777777" w:rsidR="00D07885" w:rsidRPr="00E22EA0" w:rsidRDefault="00D07885" w:rsidP="7CA5CD81">
            <w:pPr>
              <w:spacing w:before="60" w:after="60" w:line="240" w:lineRule="auto"/>
              <w:rPr>
                <w:rFonts w:ascii="Cambria" w:eastAsia="Cambria" w:hAnsi="Cambria" w:cs="Cambria"/>
                <w:sz w:val="20"/>
                <w:szCs w:val="20"/>
              </w:rPr>
            </w:pPr>
          </w:p>
        </w:tc>
      </w:tr>
    </w:tbl>
    <w:p w14:paraId="3A0F0B28" w14:textId="77777777" w:rsidR="00D07885" w:rsidRPr="00E22EA0" w:rsidRDefault="00D07885" w:rsidP="00D07885">
      <w:pPr>
        <w:rPr>
          <w:rFonts w:ascii="Cambria" w:eastAsia="Calibri" w:hAnsi="Cambria" w:cs="Times New Roman"/>
        </w:rPr>
      </w:pPr>
    </w:p>
    <w:p w14:paraId="3D7AA7CD" w14:textId="62BC9697" w:rsidR="00576019" w:rsidRPr="00E22EA0" w:rsidRDefault="00576019">
      <w:pPr>
        <w:rPr>
          <w:rFonts w:ascii="Cambria" w:hAnsi="Cambria"/>
        </w:rPr>
      </w:pPr>
      <w:r w:rsidRPr="00E22EA0">
        <w:rPr>
          <w:rFonts w:ascii="Cambria" w:hAnsi="Cambria"/>
        </w:rPr>
        <w:br w:type="page"/>
      </w: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994301" w:rsidRPr="00E22EA0" w14:paraId="7CF26B10" w14:textId="77777777" w:rsidTr="27D6A8F9">
        <w:trPr>
          <w:trHeight w:val="269"/>
        </w:trPr>
        <w:tc>
          <w:tcPr>
            <w:tcW w:w="1968" w:type="dxa"/>
            <w:vMerge w:val="restart"/>
            <w:shd w:val="clear" w:color="auto" w:fill="auto"/>
          </w:tcPr>
          <w:p w14:paraId="4A73B060" w14:textId="77777777" w:rsidR="00994301" w:rsidRPr="00E22EA0" w:rsidRDefault="00994301" w:rsidP="000F366C">
            <w:pPr>
              <w:spacing w:after="0" w:line="240" w:lineRule="auto"/>
              <w:jc w:val="center"/>
              <w:rPr>
                <w:rFonts w:ascii="Cambria" w:eastAsia="Cambria" w:hAnsi="Cambria" w:cs="Cambria"/>
                <w:b/>
                <w:kern w:val="0"/>
                <w:sz w:val="24"/>
                <w:szCs w:val="24"/>
              </w:rPr>
            </w:pPr>
            <w:r w:rsidRPr="00E22EA0">
              <w:rPr>
                <w:rFonts w:ascii="Cambria" w:eastAsia="Calibri" w:hAnsi="Cambria" w:cs="Calibri"/>
                <w:noProof/>
                <w:kern w:val="0"/>
                <w:lang w:val="de-DE" w:eastAsia="de-DE"/>
              </w:rPr>
              <w:lastRenderedPageBreak/>
              <w:drawing>
                <wp:inline distT="0" distB="0" distL="0" distR="0" wp14:anchorId="2A408E7A" wp14:editId="09A6B17F">
                  <wp:extent cx="1066800" cy="1066800"/>
                  <wp:effectExtent l="0" t="0" r="0" b="0"/>
                  <wp:docPr id="42" name="Obraz 4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Obraz 42" descr="Obraz zawierający godło, symbol, logo, krąg&#10;&#10;Opis wygenerowany automatycznie"/>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53423D7F"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Wydział</w:t>
            </w:r>
          </w:p>
        </w:tc>
        <w:tc>
          <w:tcPr>
            <w:tcW w:w="4509" w:type="dxa"/>
            <w:gridSpan w:val="2"/>
            <w:tcBorders>
              <w:bottom w:val="single" w:sz="4" w:space="0" w:color="000000" w:themeColor="text1"/>
            </w:tcBorders>
            <w:shd w:val="clear" w:color="auto" w:fill="auto"/>
            <w:vAlign w:val="center"/>
          </w:tcPr>
          <w:p w14:paraId="2F3E1D2F"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24"/>
                <w:szCs w:val="24"/>
              </w:rPr>
              <w:t>Humanistyczny</w:t>
            </w:r>
          </w:p>
        </w:tc>
      </w:tr>
      <w:tr w:rsidR="00994301" w:rsidRPr="00E22EA0" w14:paraId="52DC1896" w14:textId="77777777" w:rsidTr="27D6A8F9">
        <w:trPr>
          <w:trHeight w:val="275"/>
        </w:trPr>
        <w:tc>
          <w:tcPr>
            <w:tcW w:w="1968" w:type="dxa"/>
            <w:vMerge/>
          </w:tcPr>
          <w:p w14:paraId="7B024097" w14:textId="77777777" w:rsidR="00994301" w:rsidRPr="00E22EA0"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tcBorders>
              <w:bottom w:val="single" w:sz="4" w:space="0" w:color="000000" w:themeColor="text1"/>
            </w:tcBorders>
            <w:shd w:val="clear" w:color="auto" w:fill="auto"/>
            <w:vAlign w:val="center"/>
          </w:tcPr>
          <w:p w14:paraId="2074E3C2"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Kierunek</w:t>
            </w:r>
          </w:p>
        </w:tc>
        <w:tc>
          <w:tcPr>
            <w:tcW w:w="4509" w:type="dxa"/>
            <w:gridSpan w:val="2"/>
            <w:tcBorders>
              <w:bottom w:val="single" w:sz="4" w:space="0" w:color="000000" w:themeColor="text1"/>
            </w:tcBorders>
            <w:shd w:val="clear" w:color="auto" w:fill="auto"/>
            <w:vAlign w:val="center"/>
          </w:tcPr>
          <w:p w14:paraId="3F52498A"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24"/>
                <w:szCs w:val="24"/>
              </w:rPr>
              <w:t>Filologia w zakresie języka angielskiego</w:t>
            </w:r>
          </w:p>
        </w:tc>
      </w:tr>
      <w:tr w:rsidR="00994301" w:rsidRPr="00E22EA0" w14:paraId="46357B2D" w14:textId="77777777" w:rsidTr="27D6A8F9">
        <w:trPr>
          <w:trHeight w:val="139"/>
        </w:trPr>
        <w:tc>
          <w:tcPr>
            <w:tcW w:w="1968" w:type="dxa"/>
            <w:vMerge/>
          </w:tcPr>
          <w:p w14:paraId="60A80A15" w14:textId="77777777" w:rsidR="00994301" w:rsidRPr="00E22EA0"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tcBorders>
              <w:bottom w:val="single" w:sz="4" w:space="0" w:color="000000" w:themeColor="text1"/>
            </w:tcBorders>
            <w:shd w:val="clear" w:color="auto" w:fill="auto"/>
            <w:vAlign w:val="center"/>
          </w:tcPr>
          <w:p w14:paraId="2997AE6F"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Poziom studiów</w:t>
            </w:r>
          </w:p>
        </w:tc>
        <w:tc>
          <w:tcPr>
            <w:tcW w:w="4509" w:type="dxa"/>
            <w:gridSpan w:val="2"/>
            <w:tcBorders>
              <w:bottom w:val="single" w:sz="4" w:space="0" w:color="000000" w:themeColor="text1"/>
            </w:tcBorders>
            <w:shd w:val="clear" w:color="auto" w:fill="auto"/>
            <w:vAlign w:val="center"/>
          </w:tcPr>
          <w:p w14:paraId="3B0B93E5"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18"/>
                <w:szCs w:val="18"/>
              </w:rPr>
              <w:t>pierwszego stopnia</w:t>
            </w:r>
          </w:p>
        </w:tc>
      </w:tr>
      <w:tr w:rsidR="00994301" w:rsidRPr="00E22EA0" w14:paraId="1F3127B0" w14:textId="77777777" w:rsidTr="27D6A8F9">
        <w:trPr>
          <w:trHeight w:val="139"/>
        </w:trPr>
        <w:tc>
          <w:tcPr>
            <w:tcW w:w="1968" w:type="dxa"/>
            <w:vMerge/>
          </w:tcPr>
          <w:p w14:paraId="0CC35607" w14:textId="77777777" w:rsidR="00994301" w:rsidRPr="00E22EA0"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tcBorders>
              <w:bottom w:val="single" w:sz="4" w:space="0" w:color="000000" w:themeColor="text1"/>
            </w:tcBorders>
            <w:shd w:val="clear" w:color="auto" w:fill="auto"/>
            <w:vAlign w:val="center"/>
          </w:tcPr>
          <w:p w14:paraId="3CC7F481"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Forma studiów</w:t>
            </w:r>
          </w:p>
        </w:tc>
        <w:tc>
          <w:tcPr>
            <w:tcW w:w="4509" w:type="dxa"/>
            <w:gridSpan w:val="2"/>
            <w:tcBorders>
              <w:bottom w:val="single" w:sz="4" w:space="0" w:color="000000" w:themeColor="text1"/>
            </w:tcBorders>
            <w:shd w:val="clear" w:color="auto" w:fill="auto"/>
            <w:vAlign w:val="center"/>
          </w:tcPr>
          <w:p w14:paraId="5DFBC7E9"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18"/>
                <w:szCs w:val="18"/>
              </w:rPr>
              <w:t>stacjonarna/niestacjonarna</w:t>
            </w:r>
          </w:p>
        </w:tc>
      </w:tr>
      <w:tr w:rsidR="00994301" w:rsidRPr="00E22EA0" w14:paraId="7F0C931D" w14:textId="77777777" w:rsidTr="27D6A8F9">
        <w:trPr>
          <w:trHeight w:val="139"/>
        </w:trPr>
        <w:tc>
          <w:tcPr>
            <w:tcW w:w="1968" w:type="dxa"/>
            <w:vMerge/>
          </w:tcPr>
          <w:p w14:paraId="3BCC4FF2" w14:textId="77777777" w:rsidR="00994301" w:rsidRPr="00E22EA0"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shd w:val="clear" w:color="auto" w:fill="auto"/>
            <w:vAlign w:val="center"/>
          </w:tcPr>
          <w:p w14:paraId="2823DBEB"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Profil studiów</w:t>
            </w:r>
          </w:p>
        </w:tc>
        <w:tc>
          <w:tcPr>
            <w:tcW w:w="4509" w:type="dxa"/>
            <w:gridSpan w:val="2"/>
            <w:shd w:val="clear" w:color="auto" w:fill="auto"/>
            <w:vAlign w:val="center"/>
          </w:tcPr>
          <w:p w14:paraId="02B89A85"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18"/>
                <w:szCs w:val="18"/>
              </w:rPr>
              <w:t>praktyczny</w:t>
            </w:r>
          </w:p>
        </w:tc>
      </w:tr>
      <w:tr w:rsidR="00994301" w:rsidRPr="00E22EA0" w14:paraId="5EF75D09" w14:textId="77777777" w:rsidTr="27D6A8F9">
        <w:trPr>
          <w:trHeight w:val="139"/>
        </w:trPr>
        <w:tc>
          <w:tcPr>
            <w:tcW w:w="5070" w:type="dxa"/>
            <w:gridSpan w:val="3"/>
            <w:tcBorders>
              <w:bottom w:val="single" w:sz="4" w:space="0" w:color="000000" w:themeColor="text1"/>
            </w:tcBorders>
            <w:shd w:val="clear" w:color="auto" w:fill="auto"/>
            <w:vAlign w:val="center"/>
          </w:tcPr>
          <w:p w14:paraId="2074C596"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rPr>
              <w:t>Pozycja w planie studiów (lub kod przedmiotu)</w:t>
            </w:r>
          </w:p>
        </w:tc>
        <w:tc>
          <w:tcPr>
            <w:tcW w:w="4225" w:type="dxa"/>
            <w:tcBorders>
              <w:bottom w:val="single" w:sz="4" w:space="0" w:color="000000" w:themeColor="text1"/>
            </w:tcBorders>
            <w:shd w:val="clear" w:color="auto" w:fill="auto"/>
            <w:vAlign w:val="center"/>
          </w:tcPr>
          <w:p w14:paraId="3ACCD440" w14:textId="210EE6D7" w:rsidR="00994301" w:rsidRPr="00E22EA0" w:rsidRDefault="75FABB37" w:rsidP="7E5B3A7D">
            <w:pPr>
              <w:spacing w:after="0" w:line="240" w:lineRule="auto"/>
              <w:rPr>
                <w:rFonts w:ascii="Cambria" w:eastAsia="Cambria" w:hAnsi="Cambria" w:cs="Cambria"/>
                <w:kern w:val="0"/>
                <w:sz w:val="24"/>
                <w:szCs w:val="24"/>
              </w:rPr>
            </w:pPr>
            <w:r w:rsidRPr="00E22EA0">
              <w:rPr>
                <w:rFonts w:ascii="Cambria" w:eastAsia="Cambria" w:hAnsi="Cambria" w:cs="Cambria"/>
                <w:kern w:val="0"/>
                <w:sz w:val="24"/>
                <w:szCs w:val="24"/>
              </w:rPr>
              <w:t>3</w:t>
            </w:r>
            <w:r w:rsidR="4C664AD3" w:rsidRPr="00E22EA0">
              <w:rPr>
                <w:rFonts w:ascii="Cambria" w:eastAsia="Cambria" w:hAnsi="Cambria" w:cs="Cambria"/>
                <w:kern w:val="0"/>
                <w:sz w:val="24"/>
                <w:szCs w:val="24"/>
              </w:rPr>
              <w:t>7</w:t>
            </w:r>
            <w:r w:rsidR="212E1608" w:rsidRPr="00E22EA0">
              <w:rPr>
                <w:rFonts w:ascii="Cambria" w:eastAsia="Cambria" w:hAnsi="Cambria" w:cs="Cambria"/>
                <w:kern w:val="0"/>
                <w:sz w:val="24"/>
                <w:szCs w:val="24"/>
              </w:rPr>
              <w:t>/36</w:t>
            </w:r>
            <w:r w:rsidRPr="00E22EA0">
              <w:rPr>
                <w:rFonts w:ascii="Cambria" w:eastAsia="Cambria" w:hAnsi="Cambria" w:cs="Cambria"/>
                <w:kern w:val="0"/>
                <w:sz w:val="24"/>
                <w:szCs w:val="24"/>
              </w:rPr>
              <w:t>–</w:t>
            </w:r>
            <w:r w:rsidR="0682EE2A" w:rsidRPr="00E22EA0">
              <w:rPr>
                <w:rFonts w:ascii="Cambria" w:eastAsia="Cambria" w:hAnsi="Cambria" w:cs="Cambria"/>
                <w:kern w:val="0"/>
                <w:sz w:val="24"/>
                <w:szCs w:val="24"/>
              </w:rPr>
              <w:t>42</w:t>
            </w:r>
            <w:r w:rsidR="23F5FA8E" w:rsidRPr="00E22EA0">
              <w:rPr>
                <w:rFonts w:ascii="Cambria" w:eastAsia="Cambria" w:hAnsi="Cambria" w:cs="Cambria"/>
                <w:kern w:val="0"/>
                <w:sz w:val="24"/>
                <w:szCs w:val="24"/>
              </w:rPr>
              <w:t>/41</w:t>
            </w:r>
          </w:p>
        </w:tc>
      </w:tr>
    </w:tbl>
    <w:p w14:paraId="52B90E8A" w14:textId="77777777" w:rsidR="00994301" w:rsidRPr="00E22EA0" w:rsidRDefault="00994301" w:rsidP="00994301">
      <w:pPr>
        <w:jc w:val="center"/>
        <w:rPr>
          <w:rFonts w:ascii="Cambria" w:hAnsi="Cambria"/>
          <w:b/>
          <w:sz w:val="24"/>
          <w:szCs w:val="24"/>
        </w:rPr>
      </w:pPr>
    </w:p>
    <w:p w14:paraId="206FB008" w14:textId="77777777" w:rsidR="00994301" w:rsidRPr="00E22EA0" w:rsidRDefault="00994301" w:rsidP="00994301">
      <w:pPr>
        <w:spacing w:before="240" w:after="240" w:line="240" w:lineRule="auto"/>
        <w:jc w:val="center"/>
        <w:rPr>
          <w:rFonts w:ascii="Cambria" w:eastAsia="Calibri" w:hAnsi="Cambria" w:cstheme="minorHAnsi"/>
          <w:b/>
          <w:bCs/>
          <w:spacing w:val="40"/>
          <w:sz w:val="28"/>
          <w:szCs w:val="28"/>
        </w:rPr>
      </w:pPr>
      <w:r w:rsidRPr="00E22EA0">
        <w:rPr>
          <w:rFonts w:ascii="Cambria" w:eastAsia="Calibri" w:hAnsi="Cambria" w:cstheme="minorHAnsi"/>
          <w:b/>
          <w:bCs/>
          <w:spacing w:val="40"/>
          <w:sz w:val="28"/>
          <w:szCs w:val="28"/>
        </w:rPr>
        <w:t>KARTA MODUŁU</w:t>
      </w:r>
    </w:p>
    <w:p w14:paraId="77C0EBF5" w14:textId="77777777" w:rsidR="00994301" w:rsidRPr="00E22EA0" w:rsidRDefault="00994301" w:rsidP="00994301">
      <w:pPr>
        <w:spacing w:before="240" w:after="240" w:line="240" w:lineRule="auto"/>
        <w:jc w:val="center"/>
        <w:rPr>
          <w:rFonts w:ascii="Cambria" w:eastAsia="Calibri" w:hAnsi="Cambria" w:cstheme="minorHAnsi"/>
          <w:b/>
          <w:bCs/>
          <w:spacing w:val="40"/>
          <w:sz w:val="28"/>
          <w:szCs w:val="28"/>
        </w:rPr>
      </w:pPr>
      <w:r w:rsidRPr="00E22EA0">
        <w:rPr>
          <w:rFonts w:ascii="Cambria" w:eastAsia="Calibri" w:hAnsi="Cambria" w:cstheme="minorHAnsi"/>
          <w:b/>
          <w:bCs/>
          <w:spacing w:val="40"/>
          <w:sz w:val="28"/>
          <w:szCs w:val="28"/>
        </w:rPr>
        <w:t>KSZTAŁCENIE NAUCZYCIELSKIE/</w:t>
      </w:r>
    </w:p>
    <w:p w14:paraId="3F291A07" w14:textId="77777777" w:rsidR="00994301" w:rsidRPr="00E22EA0" w:rsidRDefault="00994301" w:rsidP="00994301">
      <w:pPr>
        <w:spacing w:before="240" w:after="240" w:line="240" w:lineRule="auto"/>
        <w:jc w:val="center"/>
        <w:rPr>
          <w:rFonts w:ascii="Cambria" w:eastAsia="Calibri" w:hAnsi="Cambria" w:cstheme="minorHAnsi"/>
          <w:b/>
          <w:bCs/>
          <w:spacing w:val="40"/>
          <w:sz w:val="28"/>
          <w:szCs w:val="28"/>
        </w:rPr>
      </w:pPr>
      <w:r w:rsidRPr="00E22EA0">
        <w:rPr>
          <w:rFonts w:ascii="Cambria" w:eastAsia="Calibri" w:hAnsi="Cambria" w:cstheme="minorHAnsi"/>
          <w:b/>
          <w:bCs/>
          <w:spacing w:val="40"/>
          <w:sz w:val="28"/>
          <w:szCs w:val="28"/>
        </w:rPr>
        <w:t>PRZYGOTOWANIE W ZAKRESIE DYDAKTYCZNYM</w:t>
      </w:r>
    </w:p>
    <w:p w14:paraId="26D85A7B" w14:textId="77777777" w:rsidR="00994301" w:rsidRPr="00E22EA0" w:rsidRDefault="00994301" w:rsidP="00994301">
      <w:pPr>
        <w:spacing w:before="120" w:after="120" w:line="240" w:lineRule="auto"/>
        <w:rPr>
          <w:rFonts w:ascii="Cambria" w:eastAsia="Calibri" w:hAnsi="Cambria" w:cs="Times New Roman"/>
          <w:b/>
          <w:bCs/>
          <w:kern w:val="0"/>
        </w:rPr>
      </w:pPr>
      <w:r w:rsidRPr="00E22EA0">
        <w:rPr>
          <w:rFonts w:ascii="Cambria" w:eastAsia="Calibri" w:hAnsi="Cambria" w:cs="Times New Roman"/>
          <w:b/>
          <w:bCs/>
          <w:kern w:val="0"/>
        </w:rPr>
        <w:t xml:space="preserve">1. Informacje ogólne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5"/>
        <w:gridCol w:w="5025"/>
      </w:tblGrid>
      <w:tr w:rsidR="003F44B8" w:rsidRPr="00E22EA0" w14:paraId="28E82C66" w14:textId="77777777" w:rsidTr="7E5B3A7D">
        <w:tc>
          <w:tcPr>
            <w:tcW w:w="4155" w:type="dxa"/>
            <w:vAlign w:val="center"/>
          </w:tcPr>
          <w:p w14:paraId="5513F5A7"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Nazwy zajęć</w:t>
            </w:r>
          </w:p>
        </w:tc>
        <w:tc>
          <w:tcPr>
            <w:tcW w:w="5025" w:type="dxa"/>
            <w:vAlign w:val="center"/>
          </w:tcPr>
          <w:p w14:paraId="79C3E0C1" w14:textId="77777777" w:rsidR="00994301" w:rsidRPr="00E22EA0" w:rsidRDefault="00994301" w:rsidP="000F366C">
            <w:pPr>
              <w:spacing w:before="20" w:after="20" w:line="240" w:lineRule="auto"/>
              <w:rPr>
                <w:rFonts w:ascii="Cambria" w:eastAsia="Calibri" w:hAnsi="Cambria" w:cs="Times New Roman"/>
                <w:b/>
                <w:iCs/>
                <w:kern w:val="0"/>
              </w:rPr>
            </w:pPr>
            <w:r w:rsidRPr="00E22EA0">
              <w:rPr>
                <w:rFonts w:ascii="Cambria" w:eastAsia="Calibri" w:hAnsi="Cambria" w:cs="Times New Roman"/>
                <w:b/>
                <w:iCs/>
                <w:kern w:val="0"/>
              </w:rPr>
              <w:t>Podstawy dydaktyki</w:t>
            </w:r>
          </w:p>
          <w:p w14:paraId="6A924B30" w14:textId="77777777" w:rsidR="00994301" w:rsidRPr="00E22EA0" w:rsidRDefault="00994301" w:rsidP="000F366C">
            <w:pPr>
              <w:spacing w:before="20" w:after="20" w:line="240" w:lineRule="auto"/>
              <w:rPr>
                <w:rFonts w:ascii="Cambria" w:eastAsia="Calibri" w:hAnsi="Cambria" w:cs="Times New Roman"/>
                <w:b/>
                <w:iCs/>
                <w:kern w:val="0"/>
              </w:rPr>
            </w:pPr>
            <w:r w:rsidRPr="00E22EA0">
              <w:rPr>
                <w:rFonts w:ascii="Cambria" w:eastAsia="Calibri" w:hAnsi="Cambria" w:cs="Times New Roman"/>
                <w:b/>
                <w:iCs/>
                <w:kern w:val="0"/>
              </w:rPr>
              <w:t>Dydaktyka języka angielskiego 1</w:t>
            </w:r>
          </w:p>
          <w:p w14:paraId="095B730B" w14:textId="77777777" w:rsidR="00994301" w:rsidRPr="00E22EA0" w:rsidRDefault="00994301" w:rsidP="000F366C">
            <w:pPr>
              <w:spacing w:before="20" w:after="20" w:line="240" w:lineRule="auto"/>
              <w:rPr>
                <w:rFonts w:ascii="Cambria" w:eastAsia="Calibri" w:hAnsi="Cambria" w:cs="Times New Roman"/>
                <w:b/>
                <w:iCs/>
                <w:kern w:val="0"/>
              </w:rPr>
            </w:pPr>
            <w:r w:rsidRPr="00E22EA0">
              <w:rPr>
                <w:rFonts w:ascii="Cambria" w:eastAsia="Calibri" w:hAnsi="Cambria" w:cs="Times New Roman"/>
                <w:b/>
                <w:iCs/>
                <w:kern w:val="0"/>
              </w:rPr>
              <w:t>Projekt edukacyjny 1</w:t>
            </w:r>
          </w:p>
          <w:p w14:paraId="1459111D" w14:textId="77777777" w:rsidR="00994301" w:rsidRPr="00E22EA0" w:rsidRDefault="00994301" w:rsidP="000F366C">
            <w:pPr>
              <w:spacing w:before="20" w:after="20" w:line="240" w:lineRule="auto"/>
              <w:rPr>
                <w:rFonts w:ascii="Cambria" w:eastAsia="Calibri" w:hAnsi="Cambria" w:cs="Times New Roman"/>
                <w:b/>
                <w:iCs/>
                <w:kern w:val="0"/>
              </w:rPr>
            </w:pPr>
            <w:r w:rsidRPr="00E22EA0">
              <w:rPr>
                <w:rFonts w:ascii="Cambria" w:eastAsia="Calibri" w:hAnsi="Cambria" w:cs="Times New Roman"/>
                <w:b/>
                <w:iCs/>
                <w:kern w:val="0"/>
              </w:rPr>
              <w:t>Warsztat nauczyciela języka angielskiego 1</w:t>
            </w:r>
          </w:p>
          <w:p w14:paraId="37F24E24" w14:textId="77777777" w:rsidR="00994301" w:rsidRPr="00E22EA0" w:rsidRDefault="00994301" w:rsidP="000F366C">
            <w:pPr>
              <w:spacing w:before="20" w:after="20" w:line="240" w:lineRule="auto"/>
              <w:rPr>
                <w:rFonts w:ascii="Cambria" w:eastAsia="Calibri" w:hAnsi="Cambria" w:cs="Times New Roman"/>
                <w:b/>
                <w:iCs/>
                <w:kern w:val="0"/>
              </w:rPr>
            </w:pPr>
            <w:r w:rsidRPr="00E22EA0">
              <w:rPr>
                <w:rFonts w:ascii="Cambria" w:eastAsia="Calibri" w:hAnsi="Cambria" w:cs="Times New Roman"/>
                <w:b/>
                <w:iCs/>
                <w:kern w:val="0"/>
              </w:rPr>
              <w:t>Materiały dydaktyczne w nauce języka angielskiego 1</w:t>
            </w:r>
          </w:p>
          <w:p w14:paraId="65AC954A"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rPr>
              <w:t>Fonetyka praktyczna w pracy nauczyciela</w:t>
            </w:r>
          </w:p>
        </w:tc>
      </w:tr>
      <w:tr w:rsidR="003F44B8" w:rsidRPr="00E22EA0" w14:paraId="4E28A479" w14:textId="77777777" w:rsidTr="7E5B3A7D">
        <w:tc>
          <w:tcPr>
            <w:tcW w:w="4155" w:type="dxa"/>
            <w:vAlign w:val="center"/>
          </w:tcPr>
          <w:p w14:paraId="6DFC09D6"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Punkty ECTS</w:t>
            </w:r>
          </w:p>
        </w:tc>
        <w:tc>
          <w:tcPr>
            <w:tcW w:w="5025" w:type="dxa"/>
            <w:vAlign w:val="center"/>
          </w:tcPr>
          <w:p w14:paraId="79124D33" w14:textId="0CD4C6D0" w:rsidR="00994301" w:rsidRPr="00E22EA0" w:rsidRDefault="00994301" w:rsidP="7E5B3A7D">
            <w:pPr>
              <w:spacing w:before="20" w:after="20" w:line="240" w:lineRule="auto"/>
              <w:rPr>
                <w:rFonts w:ascii="Cambria" w:eastAsia="Calibri" w:hAnsi="Cambria" w:cs="Times New Roman"/>
                <w:b/>
                <w:bCs/>
                <w:kern w:val="0"/>
                <w:sz w:val="20"/>
                <w:szCs w:val="20"/>
              </w:rPr>
            </w:pPr>
            <w:r w:rsidRPr="00E22EA0">
              <w:rPr>
                <w:rFonts w:ascii="Cambria" w:eastAsia="Calibri" w:hAnsi="Cambria" w:cs="Times New Roman"/>
                <w:b/>
                <w:bCs/>
                <w:kern w:val="0"/>
                <w:sz w:val="20"/>
                <w:szCs w:val="20"/>
              </w:rPr>
              <w:t>3</w:t>
            </w:r>
            <w:r w:rsidR="32E8ED1F" w:rsidRPr="00E22EA0">
              <w:rPr>
                <w:rFonts w:ascii="Cambria" w:eastAsia="Calibri" w:hAnsi="Cambria" w:cs="Times New Roman"/>
                <w:b/>
                <w:bCs/>
                <w:kern w:val="0"/>
                <w:sz w:val="20"/>
                <w:szCs w:val="20"/>
              </w:rPr>
              <w:t>0</w:t>
            </w:r>
          </w:p>
        </w:tc>
      </w:tr>
      <w:tr w:rsidR="003F44B8" w:rsidRPr="00E22EA0" w14:paraId="746E0464" w14:textId="77777777" w:rsidTr="7E5B3A7D">
        <w:tc>
          <w:tcPr>
            <w:tcW w:w="4155" w:type="dxa"/>
            <w:vAlign w:val="center"/>
          </w:tcPr>
          <w:p w14:paraId="083A950B"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Rodzaj zajęć</w:t>
            </w:r>
          </w:p>
        </w:tc>
        <w:tc>
          <w:tcPr>
            <w:tcW w:w="5025" w:type="dxa"/>
            <w:vAlign w:val="center"/>
          </w:tcPr>
          <w:p w14:paraId="4A748DBA"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ćwiczenia</w:t>
            </w:r>
          </w:p>
        </w:tc>
      </w:tr>
      <w:tr w:rsidR="003F44B8" w:rsidRPr="00E22EA0" w14:paraId="51D0F00E" w14:textId="77777777" w:rsidTr="7E5B3A7D">
        <w:tc>
          <w:tcPr>
            <w:tcW w:w="4155" w:type="dxa"/>
            <w:vAlign w:val="center"/>
          </w:tcPr>
          <w:p w14:paraId="3BAB58C7"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Moduł/specjalizacja</w:t>
            </w:r>
          </w:p>
        </w:tc>
        <w:tc>
          <w:tcPr>
            <w:tcW w:w="5025" w:type="dxa"/>
            <w:vAlign w:val="center"/>
          </w:tcPr>
          <w:p w14:paraId="3779AC3A"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mbria" w:hAnsi="Cambria" w:cs="Cambria"/>
                <w:b/>
                <w:kern w:val="0"/>
                <w:sz w:val="20"/>
                <w:szCs w:val="20"/>
              </w:rPr>
              <w:t xml:space="preserve">Kształcenie nauczycielskie – przygotowanie w zakresie dydaktycznym </w:t>
            </w:r>
            <w:r w:rsidRPr="00E22EA0">
              <w:rPr>
                <w:rFonts w:ascii="Cambria" w:eastAsia="Calibri" w:hAnsi="Cambria" w:cs="Times New Roman"/>
                <w:b/>
                <w:iCs/>
                <w:kern w:val="0"/>
                <w:sz w:val="20"/>
                <w:szCs w:val="20"/>
              </w:rPr>
              <w:t>/ nauczycielska</w:t>
            </w:r>
          </w:p>
        </w:tc>
      </w:tr>
      <w:tr w:rsidR="003F44B8" w:rsidRPr="00E22EA0" w14:paraId="6CC7D84E" w14:textId="77777777" w:rsidTr="7E5B3A7D">
        <w:tc>
          <w:tcPr>
            <w:tcW w:w="4155" w:type="dxa"/>
            <w:vAlign w:val="center"/>
          </w:tcPr>
          <w:p w14:paraId="579631C2"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Język, w którym prowadzone są zajęcia</w:t>
            </w:r>
          </w:p>
        </w:tc>
        <w:tc>
          <w:tcPr>
            <w:tcW w:w="5025" w:type="dxa"/>
            <w:vAlign w:val="center"/>
          </w:tcPr>
          <w:p w14:paraId="37FFD62A"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Język angielski</w:t>
            </w:r>
          </w:p>
        </w:tc>
      </w:tr>
      <w:tr w:rsidR="003F44B8" w:rsidRPr="00E22EA0" w14:paraId="1E33D5A2" w14:textId="77777777" w:rsidTr="7E5B3A7D">
        <w:tc>
          <w:tcPr>
            <w:tcW w:w="4155" w:type="dxa"/>
            <w:vAlign w:val="center"/>
          </w:tcPr>
          <w:p w14:paraId="49C21A60"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Rok studiów</w:t>
            </w:r>
          </w:p>
        </w:tc>
        <w:tc>
          <w:tcPr>
            <w:tcW w:w="5025" w:type="dxa"/>
            <w:vAlign w:val="center"/>
          </w:tcPr>
          <w:p w14:paraId="367AC066"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II, III</w:t>
            </w:r>
          </w:p>
        </w:tc>
      </w:tr>
      <w:tr w:rsidR="003F44B8" w:rsidRPr="00E22EA0" w14:paraId="6D6CB995" w14:textId="77777777" w:rsidTr="7E5B3A7D">
        <w:tc>
          <w:tcPr>
            <w:tcW w:w="4155" w:type="dxa"/>
            <w:vAlign w:val="center"/>
          </w:tcPr>
          <w:p w14:paraId="459773C1"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 xml:space="preserve">Imię i nazwisko koordynatora zajęć oraz osób prowadzących zajęć </w:t>
            </w:r>
          </w:p>
        </w:tc>
        <w:tc>
          <w:tcPr>
            <w:tcW w:w="5025" w:type="dxa"/>
            <w:vAlign w:val="center"/>
          </w:tcPr>
          <w:p w14:paraId="5E408D07" w14:textId="77777777" w:rsidR="00994301" w:rsidRPr="00E22EA0" w:rsidRDefault="00994301" w:rsidP="7E5B3A7D">
            <w:pPr>
              <w:spacing w:before="20" w:after="20" w:line="240" w:lineRule="auto"/>
              <w:rPr>
                <w:rFonts w:ascii="Cambria" w:eastAsia="Calibri" w:hAnsi="Cambria" w:cs="Times New Roman"/>
                <w:b/>
                <w:bCs/>
                <w:kern w:val="0"/>
                <w:sz w:val="20"/>
                <w:szCs w:val="20"/>
              </w:rPr>
            </w:pPr>
            <w:r w:rsidRPr="00E22EA0">
              <w:rPr>
                <w:rFonts w:ascii="Cambria" w:eastAsia="Calibri" w:hAnsi="Cambria" w:cs="Times New Roman"/>
                <w:b/>
                <w:bCs/>
                <w:kern w:val="0"/>
                <w:sz w:val="20"/>
                <w:szCs w:val="20"/>
              </w:rPr>
              <w:t>Koordynator: dr Magdalena Witkowska</w:t>
            </w:r>
          </w:p>
          <w:p w14:paraId="6D6F1E2E"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 xml:space="preserve">Osoby prowadzące zajęcia: </w:t>
            </w:r>
          </w:p>
          <w:p w14:paraId="5AE5C657"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 xml:space="preserve">dr Magdalena Witkowska </w:t>
            </w:r>
          </w:p>
          <w:p w14:paraId="3BF6ECB8"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 xml:space="preserve">mgr Joanna Polska </w:t>
            </w:r>
          </w:p>
          <w:p w14:paraId="0AE42504"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mgr Bożena Franków-Czerwonko</w:t>
            </w:r>
          </w:p>
        </w:tc>
      </w:tr>
    </w:tbl>
    <w:p w14:paraId="7F186CA1" w14:textId="77777777" w:rsidR="00994301" w:rsidRPr="00E22EA0" w:rsidRDefault="00994301" w:rsidP="00994301">
      <w:pPr>
        <w:spacing w:before="60" w:after="60" w:line="240" w:lineRule="auto"/>
        <w:rPr>
          <w:rFonts w:ascii="Cambria" w:eastAsia="Calibri" w:hAnsi="Cambria" w:cs="Times New Roman"/>
          <w:b/>
          <w:bCs/>
          <w:kern w:val="0"/>
          <w:sz w:val="24"/>
          <w:szCs w:val="24"/>
        </w:rPr>
      </w:pPr>
      <w:r w:rsidRPr="00E22EA0">
        <w:rPr>
          <w:rFonts w:ascii="Cambria" w:eastAsia="Calibri" w:hAnsi="Cambria" w:cs="Times New Roman"/>
          <w:b/>
          <w:bCs/>
          <w:kern w:val="0"/>
          <w:sz w:val="24"/>
          <w:szCs w:val="24"/>
        </w:rPr>
        <w:t>2. Formy dydaktyczne prowadzenia zajęć i liczba godzin w semestrze</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037"/>
        <w:gridCol w:w="2065"/>
        <w:gridCol w:w="1702"/>
      </w:tblGrid>
      <w:tr w:rsidR="003F44B8" w:rsidRPr="00E22EA0" w14:paraId="7C8BDDC1" w14:textId="77777777" w:rsidTr="7CA5CD81">
        <w:trPr>
          <w:trHeight w:val="230"/>
        </w:trPr>
        <w:tc>
          <w:tcPr>
            <w:tcW w:w="2410" w:type="dxa"/>
            <w:vAlign w:val="center"/>
          </w:tcPr>
          <w:p w14:paraId="670C6515" w14:textId="77777777" w:rsidR="00994301" w:rsidRPr="00E22EA0" w:rsidRDefault="00994301" w:rsidP="000F366C">
            <w:pPr>
              <w:spacing w:before="20" w:after="20" w:line="240" w:lineRule="auto"/>
              <w:jc w:val="center"/>
              <w:rPr>
                <w:rFonts w:ascii="Cambria" w:eastAsia="Calibri" w:hAnsi="Cambria" w:cs="Times New Roman"/>
                <w:b/>
                <w:kern w:val="0"/>
              </w:rPr>
            </w:pPr>
            <w:r w:rsidRPr="00E22EA0">
              <w:rPr>
                <w:rFonts w:ascii="Cambria" w:eastAsia="Calibri" w:hAnsi="Cambria" w:cs="Times New Roman"/>
                <w:b/>
                <w:kern w:val="0"/>
              </w:rPr>
              <w:t>Forma zajęć</w:t>
            </w:r>
          </w:p>
        </w:tc>
        <w:tc>
          <w:tcPr>
            <w:tcW w:w="3037" w:type="dxa"/>
            <w:vAlign w:val="center"/>
          </w:tcPr>
          <w:p w14:paraId="618EB590"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Liczba godzin</w:t>
            </w:r>
          </w:p>
          <w:p w14:paraId="3AD83479"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stacjonarne/niestacjonarne</w:t>
            </w:r>
          </w:p>
        </w:tc>
        <w:tc>
          <w:tcPr>
            <w:tcW w:w="2065" w:type="dxa"/>
          </w:tcPr>
          <w:p w14:paraId="1361D3A9" w14:textId="77777777" w:rsidR="00994301" w:rsidRPr="00E22EA0" w:rsidRDefault="00994301" w:rsidP="000F366C">
            <w:pPr>
              <w:spacing w:before="20" w:after="20" w:line="240" w:lineRule="auto"/>
              <w:jc w:val="center"/>
              <w:rPr>
                <w:rFonts w:ascii="Cambria" w:eastAsia="Calibri" w:hAnsi="Cambria" w:cs="Times New Roman"/>
                <w:b/>
                <w:kern w:val="0"/>
              </w:rPr>
            </w:pPr>
            <w:r w:rsidRPr="00E22EA0">
              <w:rPr>
                <w:rFonts w:ascii="Cambria" w:eastAsia="Calibri" w:hAnsi="Cambria" w:cs="Times New Roman"/>
                <w:b/>
                <w:kern w:val="0"/>
              </w:rPr>
              <w:t>Rok studiów/semestr</w:t>
            </w:r>
          </w:p>
        </w:tc>
        <w:tc>
          <w:tcPr>
            <w:tcW w:w="1702" w:type="dxa"/>
          </w:tcPr>
          <w:p w14:paraId="2B01BBBC" w14:textId="77777777" w:rsidR="00994301" w:rsidRPr="00E22EA0" w:rsidRDefault="00994301" w:rsidP="000F366C">
            <w:pPr>
              <w:spacing w:before="20" w:after="20" w:line="240" w:lineRule="auto"/>
              <w:rPr>
                <w:rFonts w:ascii="Cambria" w:eastAsia="Calibri" w:hAnsi="Cambria" w:cs="Times New Roman"/>
                <w:b/>
                <w:kern w:val="0"/>
              </w:rPr>
            </w:pPr>
            <w:r w:rsidRPr="00E22EA0">
              <w:rPr>
                <w:rFonts w:ascii="Cambria" w:eastAsia="Calibri" w:hAnsi="Cambria" w:cs="Times New Roman"/>
                <w:b/>
                <w:kern w:val="0"/>
              </w:rPr>
              <w:t xml:space="preserve">Punkty ECTS </w:t>
            </w:r>
            <w:r w:rsidRPr="00E22EA0">
              <w:rPr>
                <w:rFonts w:ascii="Cambria" w:eastAsia="Calibri" w:hAnsi="Cambria" w:cs="Times New Roman"/>
                <w:bCs/>
                <w:kern w:val="0"/>
              </w:rPr>
              <w:t>(zgodnie z programem studiów)</w:t>
            </w:r>
          </w:p>
        </w:tc>
      </w:tr>
      <w:tr w:rsidR="003F44B8" w:rsidRPr="00E22EA0" w14:paraId="21992860" w14:textId="77777777" w:rsidTr="7CA5CD81">
        <w:trPr>
          <w:trHeight w:val="701"/>
        </w:trPr>
        <w:tc>
          <w:tcPr>
            <w:tcW w:w="2410" w:type="dxa"/>
            <w:vAlign w:val="center"/>
          </w:tcPr>
          <w:p w14:paraId="1CC739BD" w14:textId="77777777" w:rsidR="00994301" w:rsidRPr="00E22EA0" w:rsidRDefault="00994301" w:rsidP="000F366C">
            <w:pPr>
              <w:spacing w:before="20" w:after="20" w:line="240" w:lineRule="auto"/>
              <w:rPr>
                <w:rFonts w:ascii="Cambria" w:eastAsia="Calibri" w:hAnsi="Cambria" w:cs="Times New Roman"/>
                <w:b/>
                <w:kern w:val="0"/>
                <w:sz w:val="20"/>
                <w:szCs w:val="20"/>
              </w:rPr>
            </w:pPr>
            <w:r w:rsidRPr="00E22EA0">
              <w:rPr>
                <w:rFonts w:ascii="Cambria" w:eastAsia="Calibri" w:hAnsi="Cambria" w:cs="Times New Roman"/>
                <w:b/>
                <w:kern w:val="0"/>
                <w:sz w:val="20"/>
                <w:szCs w:val="20"/>
              </w:rPr>
              <w:t>ćwiczenia</w:t>
            </w:r>
          </w:p>
        </w:tc>
        <w:tc>
          <w:tcPr>
            <w:tcW w:w="3037" w:type="dxa"/>
            <w:vAlign w:val="center"/>
          </w:tcPr>
          <w:p w14:paraId="21FECE9F" w14:textId="77777777" w:rsidR="00994301" w:rsidRPr="00E22EA0" w:rsidRDefault="00994301" w:rsidP="000F366C">
            <w:pPr>
              <w:pStyle w:val="Bezodstpw"/>
              <w:jc w:val="center"/>
              <w:rPr>
                <w:rFonts w:ascii="Cambria" w:hAnsi="Cambria"/>
              </w:rPr>
            </w:pPr>
            <w:r w:rsidRPr="00E22EA0">
              <w:rPr>
                <w:rFonts w:ascii="Cambria" w:hAnsi="Cambria"/>
              </w:rPr>
              <w:t>60/36</w:t>
            </w:r>
          </w:p>
          <w:p w14:paraId="47495DC3" w14:textId="77777777" w:rsidR="00994301" w:rsidRPr="00E22EA0" w:rsidRDefault="00994301" w:rsidP="000F366C">
            <w:pPr>
              <w:pStyle w:val="Bezodstpw"/>
              <w:jc w:val="center"/>
              <w:rPr>
                <w:rFonts w:ascii="Cambria" w:hAnsi="Cambria"/>
              </w:rPr>
            </w:pPr>
            <w:r w:rsidRPr="00E22EA0">
              <w:rPr>
                <w:rFonts w:ascii="Cambria" w:hAnsi="Cambria"/>
              </w:rPr>
              <w:t>60/36</w:t>
            </w:r>
          </w:p>
          <w:p w14:paraId="649EDDED" w14:textId="77777777" w:rsidR="00994301" w:rsidRPr="00E22EA0" w:rsidRDefault="00994301" w:rsidP="000F366C">
            <w:pPr>
              <w:pStyle w:val="Bezodstpw"/>
              <w:jc w:val="center"/>
              <w:rPr>
                <w:rFonts w:ascii="Cambria" w:hAnsi="Cambria"/>
              </w:rPr>
            </w:pPr>
            <w:r w:rsidRPr="00E22EA0">
              <w:rPr>
                <w:rFonts w:ascii="Cambria" w:hAnsi="Cambria"/>
              </w:rPr>
              <w:t>90/54</w:t>
            </w:r>
          </w:p>
          <w:p w14:paraId="3DB4B001" w14:textId="77777777" w:rsidR="00994301" w:rsidRPr="00E22EA0" w:rsidRDefault="00994301" w:rsidP="000F366C">
            <w:pPr>
              <w:pStyle w:val="Bezodstpw"/>
              <w:jc w:val="center"/>
              <w:rPr>
                <w:rFonts w:ascii="Cambria" w:hAnsi="Cambria"/>
              </w:rPr>
            </w:pPr>
            <w:r w:rsidRPr="00E22EA0">
              <w:rPr>
                <w:rFonts w:ascii="Cambria" w:hAnsi="Cambria"/>
              </w:rPr>
              <w:t>120/72</w:t>
            </w:r>
          </w:p>
        </w:tc>
        <w:tc>
          <w:tcPr>
            <w:tcW w:w="2065" w:type="dxa"/>
            <w:vAlign w:val="center"/>
          </w:tcPr>
          <w:p w14:paraId="57D0E736" w14:textId="77777777" w:rsidR="00994301" w:rsidRPr="00E22EA0" w:rsidRDefault="00994301" w:rsidP="000F366C">
            <w:pPr>
              <w:spacing w:before="20" w:after="20" w:line="276" w:lineRule="auto"/>
              <w:jc w:val="center"/>
              <w:rPr>
                <w:rFonts w:ascii="Cambria" w:eastAsia="Calibri" w:hAnsi="Cambria" w:cs="Times New Roman"/>
                <w:kern w:val="0"/>
              </w:rPr>
            </w:pPr>
            <w:r w:rsidRPr="00E22EA0">
              <w:rPr>
                <w:rFonts w:ascii="Cambria" w:eastAsia="Calibri" w:hAnsi="Cambria" w:cs="Times New Roman"/>
                <w:kern w:val="0"/>
              </w:rPr>
              <w:t>II/3</w:t>
            </w:r>
          </w:p>
          <w:p w14:paraId="0442DC16" w14:textId="77777777" w:rsidR="00994301" w:rsidRPr="00E22EA0" w:rsidRDefault="00994301" w:rsidP="000F366C">
            <w:pPr>
              <w:spacing w:before="20" w:after="20" w:line="276" w:lineRule="auto"/>
              <w:jc w:val="center"/>
              <w:rPr>
                <w:rFonts w:ascii="Cambria" w:eastAsia="Calibri" w:hAnsi="Cambria" w:cs="Times New Roman"/>
                <w:kern w:val="0"/>
              </w:rPr>
            </w:pPr>
            <w:r w:rsidRPr="00E22EA0">
              <w:rPr>
                <w:rFonts w:ascii="Cambria" w:eastAsia="Calibri" w:hAnsi="Cambria" w:cs="Times New Roman"/>
                <w:kern w:val="0"/>
              </w:rPr>
              <w:t>II/4</w:t>
            </w:r>
          </w:p>
          <w:p w14:paraId="1401E6D3" w14:textId="77777777" w:rsidR="00994301" w:rsidRPr="00E22EA0" w:rsidRDefault="00994301" w:rsidP="000F366C">
            <w:pPr>
              <w:spacing w:before="20" w:after="20" w:line="276" w:lineRule="auto"/>
              <w:jc w:val="center"/>
              <w:rPr>
                <w:rFonts w:ascii="Cambria" w:eastAsia="Calibri" w:hAnsi="Cambria" w:cs="Times New Roman"/>
                <w:kern w:val="0"/>
              </w:rPr>
            </w:pPr>
            <w:r w:rsidRPr="00E22EA0">
              <w:rPr>
                <w:rFonts w:ascii="Cambria" w:eastAsia="Calibri" w:hAnsi="Cambria" w:cs="Times New Roman"/>
                <w:kern w:val="0"/>
              </w:rPr>
              <w:t>III/5</w:t>
            </w:r>
          </w:p>
          <w:p w14:paraId="2800F449"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rPr>
              <w:t>III/6</w:t>
            </w:r>
          </w:p>
        </w:tc>
        <w:tc>
          <w:tcPr>
            <w:tcW w:w="1702" w:type="dxa"/>
            <w:vAlign w:val="center"/>
          </w:tcPr>
          <w:p w14:paraId="47A860DF" w14:textId="1C16B4AF" w:rsidR="00994301" w:rsidRPr="00E22EA0" w:rsidRDefault="742F20E3" w:rsidP="7CA5CD81">
            <w:pPr>
              <w:spacing w:before="20" w:after="20" w:line="240" w:lineRule="auto"/>
              <w:jc w:val="center"/>
              <w:rPr>
                <w:rFonts w:ascii="Cambria" w:eastAsia="Calibri" w:hAnsi="Cambria" w:cs="Times New Roman"/>
                <w:b/>
                <w:bCs/>
                <w:kern w:val="0"/>
                <w:sz w:val="20"/>
                <w:szCs w:val="20"/>
              </w:rPr>
            </w:pPr>
            <w:r w:rsidRPr="00E22EA0">
              <w:rPr>
                <w:rFonts w:ascii="Cambria" w:eastAsia="Calibri" w:hAnsi="Cambria" w:cs="Times New Roman"/>
                <w:b/>
                <w:bCs/>
                <w:kern w:val="0"/>
                <w:sz w:val="20"/>
                <w:szCs w:val="20"/>
              </w:rPr>
              <w:t>3</w:t>
            </w:r>
            <w:r w:rsidR="16F56F26" w:rsidRPr="00E22EA0">
              <w:rPr>
                <w:rFonts w:ascii="Cambria" w:eastAsia="Calibri" w:hAnsi="Cambria" w:cs="Times New Roman"/>
                <w:b/>
                <w:bCs/>
                <w:kern w:val="0"/>
                <w:sz w:val="20"/>
                <w:szCs w:val="20"/>
              </w:rPr>
              <w:t>0</w:t>
            </w:r>
          </w:p>
        </w:tc>
      </w:tr>
    </w:tbl>
    <w:p w14:paraId="0BAEAACB" w14:textId="77777777" w:rsidR="00994301" w:rsidRPr="00E22EA0" w:rsidRDefault="00994301" w:rsidP="00994301">
      <w:pPr>
        <w:spacing w:before="60" w:after="60" w:line="240" w:lineRule="auto"/>
        <w:rPr>
          <w:rFonts w:ascii="Cambria" w:eastAsia="Calibri" w:hAnsi="Cambria" w:cs="Calibri"/>
          <w:b/>
          <w:kern w:val="0"/>
        </w:rPr>
      </w:pPr>
      <w:r w:rsidRPr="00E22EA0">
        <w:rPr>
          <w:rFonts w:ascii="Cambria" w:eastAsia="Calibri" w:hAnsi="Cambria" w:cs="Calibri"/>
          <w:b/>
          <w:bCs/>
          <w:kern w:val="0"/>
        </w:rPr>
        <w:t>3. Wymagania wstępne z uwzględnieniem sekwencyjności zajęć</w:t>
      </w:r>
    </w:p>
    <w:tbl>
      <w:tblPr>
        <w:tblW w:w="925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52"/>
      </w:tblGrid>
      <w:tr w:rsidR="003F44B8" w:rsidRPr="00E22EA0" w14:paraId="55A5FD63" w14:textId="77777777" w:rsidTr="000F366C">
        <w:trPr>
          <w:trHeight w:val="355"/>
        </w:trPr>
        <w:tc>
          <w:tcPr>
            <w:tcW w:w="9252" w:type="dxa"/>
          </w:tcPr>
          <w:p w14:paraId="46DADEE6" w14:textId="77777777" w:rsidR="00994301" w:rsidRPr="00E22EA0" w:rsidRDefault="00994301" w:rsidP="000F366C">
            <w:pPr>
              <w:spacing w:before="20" w:after="20" w:line="240" w:lineRule="auto"/>
              <w:jc w:val="both"/>
              <w:rPr>
                <w:rFonts w:ascii="Cambria" w:eastAsia="Calibri" w:hAnsi="Cambria" w:cs="Times New Roman"/>
                <w:kern w:val="0"/>
                <w:sz w:val="20"/>
              </w:rPr>
            </w:pPr>
            <w:r w:rsidRPr="00E22EA0">
              <w:rPr>
                <w:rFonts w:ascii="Cambria" w:eastAsia="Calibri" w:hAnsi="Cambria" w:cs="Times New Roman"/>
                <w:kern w:val="0"/>
                <w:sz w:val="20"/>
              </w:rPr>
              <w:t>Brak</w:t>
            </w:r>
          </w:p>
        </w:tc>
      </w:tr>
    </w:tbl>
    <w:p w14:paraId="5BF6A504" w14:textId="77777777" w:rsidR="00994301" w:rsidRPr="00E22EA0" w:rsidRDefault="00994301" w:rsidP="00994301">
      <w:pPr>
        <w:spacing w:before="60" w:after="60" w:line="240" w:lineRule="auto"/>
        <w:rPr>
          <w:rFonts w:ascii="Cambria" w:eastAsia="Calibri" w:hAnsi="Cambria" w:cs="Times New Roman"/>
          <w:b/>
          <w:bCs/>
          <w:kern w:val="0"/>
        </w:rPr>
      </w:pPr>
      <w:r w:rsidRPr="00E22EA0">
        <w:rPr>
          <w:rFonts w:ascii="Cambria" w:eastAsia="Calibri" w:hAnsi="Cambria" w:cs="Times New Roman"/>
          <w:b/>
          <w:bCs/>
          <w:kern w:val="0"/>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3F44B8" w:rsidRPr="00E22EA0" w14:paraId="5EB20978" w14:textId="77777777" w:rsidTr="000F366C">
        <w:tc>
          <w:tcPr>
            <w:tcW w:w="9180" w:type="dxa"/>
          </w:tcPr>
          <w:p w14:paraId="2025736E" w14:textId="77777777" w:rsidR="00994301" w:rsidRPr="00E22EA0" w:rsidRDefault="00994301"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lastRenderedPageBreak/>
              <w:t xml:space="preserve">C1 – </w:t>
            </w:r>
            <w:r w:rsidRPr="00E22EA0">
              <w:rPr>
                <w:rFonts w:ascii="Cambria" w:eastAsia="Calibri" w:hAnsi="Cambria" w:cs="Calibri"/>
                <w:kern w:val="0"/>
                <w:sz w:val="20"/>
                <w:szCs w:val="20"/>
              </w:rPr>
              <w:t>Absolwent programu posiada podstawową wiedzę z zakresu dyscypliny językoznawstwa stosowanego,</w:t>
            </w:r>
          </w:p>
          <w:p w14:paraId="57CA08CB" w14:textId="77777777" w:rsidR="00994301" w:rsidRPr="00E22EA0" w:rsidRDefault="00994301"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 xml:space="preserve">C2 – </w:t>
            </w:r>
            <w:r w:rsidRPr="00E22EA0">
              <w:rPr>
                <w:rFonts w:ascii="Cambria" w:eastAsia="Calibri" w:hAnsi="Cambria" w:cs="Calibri"/>
                <w:kern w:val="0"/>
                <w:sz w:val="20"/>
                <w:szCs w:val="20"/>
              </w:rPr>
              <w:t>Absolwent programu ma wiedzę interdyscyplinarną, umożliwiającą wykorzystanie znajomości języka obcego w różnych dziedzinach życia, w tym zawodowego,</w:t>
            </w:r>
          </w:p>
          <w:p w14:paraId="7CC038AC" w14:textId="77777777" w:rsidR="00994301" w:rsidRPr="00E22EA0" w:rsidRDefault="00994301"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 xml:space="preserve">C3 – </w:t>
            </w:r>
            <w:r w:rsidRPr="00E22EA0">
              <w:rPr>
                <w:rFonts w:ascii="Cambria" w:eastAsia="Calibri" w:hAnsi="Cambria" w:cs="Calibri"/>
                <w:kern w:val="0"/>
                <w:sz w:val="20"/>
                <w:szCs w:val="20"/>
              </w:rPr>
              <w:t>Absolwent opanował język obcy na poziomie biegłości C1 ESOKJ ; potrafi posługiwać się językiem specjalistycznym niezbędnym do wykonywania pracy wymagającej biegłości w języku obcym,</w:t>
            </w:r>
          </w:p>
          <w:p w14:paraId="754B1205" w14:textId="77777777" w:rsidR="00994301" w:rsidRPr="00E22EA0" w:rsidRDefault="00994301"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 xml:space="preserve">C4 – </w:t>
            </w:r>
            <w:r w:rsidRPr="00E22EA0">
              <w:rPr>
                <w:rFonts w:ascii="Cambria" w:eastAsia="Calibri" w:hAnsi="Cambria" w:cs="Calibri"/>
                <w:kern w:val="0"/>
                <w:sz w:val="20"/>
                <w:szCs w:val="20"/>
              </w:rPr>
              <w:t>Absolwent potrafi samodzielnie zdobywać wiedzę i rozwijać swoje umiejętności w wybranej dziedzinie,</w:t>
            </w:r>
          </w:p>
          <w:p w14:paraId="5BFF4D9D" w14:textId="77777777" w:rsidR="00994301" w:rsidRPr="00E22EA0" w:rsidRDefault="00994301" w:rsidP="000F366C">
            <w:pPr>
              <w:spacing w:before="60" w:after="60" w:line="240" w:lineRule="auto"/>
              <w:rPr>
                <w:rFonts w:ascii="Cambria" w:eastAsia="Calibri" w:hAnsi="Cambria" w:cs="Calibri"/>
                <w:kern w:val="0"/>
                <w:sz w:val="20"/>
                <w:szCs w:val="20"/>
              </w:rPr>
            </w:pPr>
            <w:r w:rsidRPr="00E22EA0">
              <w:rPr>
                <w:rFonts w:ascii="Cambria" w:eastAsia="Cambria" w:hAnsi="Cambria" w:cs="Cambria"/>
                <w:kern w:val="0"/>
                <w:sz w:val="20"/>
                <w:szCs w:val="20"/>
              </w:rPr>
              <w:t xml:space="preserve">C5 – </w:t>
            </w:r>
            <w:r w:rsidRPr="00E22EA0">
              <w:rPr>
                <w:rFonts w:ascii="Cambria" w:eastAsia="Calibri" w:hAnsi="Cambria" w:cs="Calibri"/>
                <w:kern w:val="0"/>
                <w:sz w:val="20"/>
                <w:szCs w:val="20"/>
              </w:rPr>
              <w:t>Absolwent posiada kompetencje interdyscyplinarne i interpersonalne, które predysponują go do pracy w różnych dziedzinach, np. instytucjach oświaty,</w:t>
            </w:r>
          </w:p>
          <w:p w14:paraId="6C516D5A" w14:textId="77777777" w:rsidR="00994301" w:rsidRPr="00E22EA0" w:rsidRDefault="00994301" w:rsidP="000F366C">
            <w:pPr>
              <w:spacing w:before="60" w:after="60" w:line="240" w:lineRule="auto"/>
              <w:rPr>
                <w:rFonts w:ascii="Cambria" w:eastAsia="Calibri" w:hAnsi="Cambria" w:cs="Calibri"/>
                <w:kern w:val="0"/>
                <w:sz w:val="20"/>
                <w:szCs w:val="20"/>
              </w:rPr>
            </w:pPr>
            <w:r w:rsidRPr="00E22EA0">
              <w:rPr>
                <w:rFonts w:ascii="Cambria" w:eastAsia="Calibri" w:hAnsi="Cambria" w:cs="Calibri"/>
                <w:kern w:val="0"/>
                <w:sz w:val="20"/>
                <w:szCs w:val="20"/>
              </w:rPr>
              <w:t>C6 – Absolwent działa w sposób autonomiczny na rzecz ciągłego dokształcania się i doskonalenia zawodowego.</w:t>
            </w:r>
          </w:p>
          <w:p w14:paraId="0ADD166D" w14:textId="77777777" w:rsidR="00994301" w:rsidRPr="00E22EA0" w:rsidRDefault="00994301" w:rsidP="000F366C">
            <w:pPr>
              <w:spacing w:before="60" w:after="60" w:line="240" w:lineRule="auto"/>
              <w:rPr>
                <w:rFonts w:ascii="Cambria" w:eastAsia="Calibri" w:hAnsi="Cambria" w:cs="Times New Roman"/>
                <w:kern w:val="0"/>
                <w:sz w:val="24"/>
                <w:szCs w:val="24"/>
              </w:rPr>
            </w:pPr>
            <w:r w:rsidRPr="00E22EA0">
              <w:rPr>
                <w:rFonts w:ascii="Cambria" w:eastAsia="Calibri" w:hAnsi="Cambria" w:cs="Times New Roman"/>
                <w:kern w:val="0"/>
                <w:sz w:val="20"/>
                <w:szCs w:val="20"/>
              </w:rPr>
              <w:t xml:space="preserve">C7 – </w:t>
            </w:r>
            <w:r w:rsidRPr="00E22EA0">
              <w:rPr>
                <w:rFonts w:ascii="Cambria" w:eastAsia="Calibri" w:hAnsi="Cambria" w:cs="Times New Roman"/>
                <w:bCs/>
                <w:kern w:val="0"/>
                <w:sz w:val="20"/>
                <w:szCs w:val="20"/>
              </w:rPr>
              <w:t>Absolwent  posiada kompetencje interdyscyplinarne i interpersonalne (m.in. nawiązywanie kontaktu z innymi, umiejętność uważnego słuchania, formułowania krótkich i dłuższych komunikatów), które predysponują go do pracy w różnych instytucjach oświaty; ponadto działa w sposób autonomiczny na rzecz ciągłego dokształcania się, szczególnie w zakresie rozwijania własnych kompetencji lingwistycznych i doskonalenia zawodowego, stosując efektywne sposoby pracy samodzielnej i grupowej.</w:t>
            </w:r>
          </w:p>
        </w:tc>
      </w:tr>
    </w:tbl>
    <w:p w14:paraId="6F22316F" w14:textId="77777777" w:rsidR="00994301" w:rsidRPr="00E22EA0" w:rsidRDefault="742F20E3" w:rsidP="00994301">
      <w:pPr>
        <w:spacing w:before="60" w:after="60" w:line="240" w:lineRule="auto"/>
        <w:rPr>
          <w:rFonts w:ascii="Cambria" w:eastAsia="Calibri" w:hAnsi="Cambria" w:cs="Times New Roman"/>
          <w:b/>
          <w:bCs/>
          <w:kern w:val="0"/>
        </w:rPr>
      </w:pPr>
      <w:r w:rsidRPr="00E22EA0">
        <w:rPr>
          <w:rFonts w:ascii="Cambria" w:eastAsia="Calibri" w:hAnsi="Cambria" w:cs="Times New Roman"/>
          <w:b/>
          <w:bCs/>
          <w:kern w:val="0"/>
        </w:rPr>
        <w:t>5. Efekty uczenia się dla zajęć wraz z odniesieniem do efektów kierunkowych</w:t>
      </w:r>
    </w:p>
    <w:tbl>
      <w:tblPr>
        <w:tblW w:w="0" w:type="auto"/>
        <w:tblLayout w:type="fixed"/>
        <w:tblLook w:val="04A0" w:firstRow="1" w:lastRow="0" w:firstColumn="1" w:lastColumn="0" w:noHBand="0" w:noVBand="1"/>
      </w:tblPr>
      <w:tblGrid>
        <w:gridCol w:w="972"/>
        <w:gridCol w:w="6438"/>
        <w:gridCol w:w="1650"/>
      </w:tblGrid>
      <w:tr w:rsidR="7CA5CD81" w:rsidRPr="00E22EA0" w14:paraId="7E0A4247"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B4A70A" w14:textId="4AD61E6F" w:rsidR="7CA5CD81" w:rsidRPr="00E22EA0" w:rsidRDefault="7CA5CD81" w:rsidP="7CA5CD81">
            <w:pPr>
              <w:spacing w:before="60" w:after="60"/>
              <w:jc w:val="center"/>
              <w:rPr>
                <w:rFonts w:ascii="Cambria" w:hAnsi="Cambria"/>
              </w:rPr>
            </w:pPr>
            <w:r w:rsidRPr="00E22EA0">
              <w:rPr>
                <w:rFonts w:ascii="Cambria" w:eastAsia="Cambria" w:hAnsi="Cambria" w:cs="Cambria"/>
                <w:b/>
                <w:bCs/>
              </w:rPr>
              <w:t>Symbol efektu uczenia się</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76AD63" w14:textId="0A6B4290" w:rsidR="7CA5CD81" w:rsidRPr="00E22EA0" w:rsidRDefault="7CA5CD81" w:rsidP="7CA5CD81">
            <w:pPr>
              <w:spacing w:before="60" w:after="60"/>
              <w:jc w:val="center"/>
              <w:rPr>
                <w:rFonts w:ascii="Cambria" w:hAnsi="Cambria"/>
              </w:rPr>
            </w:pPr>
            <w:r w:rsidRPr="00E22EA0">
              <w:rPr>
                <w:rFonts w:ascii="Cambria" w:eastAsia="Cambria" w:hAnsi="Cambria" w:cs="Cambria"/>
                <w:b/>
                <w:bCs/>
              </w:rPr>
              <w:t>Opis efektu uczenia się</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DEBC7C" w14:textId="0CD53E16" w:rsidR="7CA5CD81" w:rsidRPr="00E22EA0" w:rsidRDefault="7CA5CD81" w:rsidP="7CA5CD81">
            <w:pPr>
              <w:spacing w:before="60" w:after="60"/>
              <w:jc w:val="center"/>
              <w:rPr>
                <w:rFonts w:ascii="Cambria" w:hAnsi="Cambria"/>
              </w:rPr>
            </w:pPr>
            <w:r w:rsidRPr="00E22EA0">
              <w:rPr>
                <w:rFonts w:ascii="Cambria" w:eastAsia="Cambria" w:hAnsi="Cambria" w:cs="Cambria"/>
                <w:b/>
                <w:bCs/>
              </w:rPr>
              <w:t>Odniesienie do efektu kierunkowego</w:t>
            </w:r>
          </w:p>
        </w:tc>
      </w:tr>
      <w:tr w:rsidR="7CA5CD81" w:rsidRPr="00E22EA0" w14:paraId="3BF96331" w14:textId="77777777" w:rsidTr="7E5B3A7D">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19698267" w14:textId="6EF5F785" w:rsidR="7CA5CD81" w:rsidRPr="00E22EA0" w:rsidRDefault="7CA5CD81" w:rsidP="7CA5CD81">
            <w:pPr>
              <w:spacing w:before="60" w:after="60"/>
              <w:jc w:val="center"/>
              <w:rPr>
                <w:rFonts w:ascii="Cambria" w:hAnsi="Cambria"/>
              </w:rPr>
            </w:pPr>
            <w:r w:rsidRPr="00E22EA0">
              <w:rPr>
                <w:rFonts w:ascii="Cambria" w:eastAsia="Cambria" w:hAnsi="Cambria" w:cs="Cambria"/>
                <w:b/>
                <w:bCs/>
                <w:sz w:val="20"/>
                <w:szCs w:val="20"/>
              </w:rPr>
              <w:t>WIEDZA</w:t>
            </w:r>
          </w:p>
        </w:tc>
      </w:tr>
      <w:tr w:rsidR="7CA5CD81" w:rsidRPr="00E22EA0" w14:paraId="60D53F4A"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455AFC" w14:textId="33FCB640"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W_01</w:t>
            </w:r>
          </w:p>
        </w:tc>
        <w:tc>
          <w:tcPr>
            <w:tcW w:w="6438" w:type="dxa"/>
            <w:tcBorders>
              <w:top w:val="nil"/>
              <w:left w:val="single" w:sz="8" w:space="0" w:color="auto"/>
              <w:bottom w:val="single" w:sz="8" w:space="0" w:color="auto"/>
              <w:right w:val="single" w:sz="8" w:space="0" w:color="auto"/>
            </w:tcBorders>
            <w:tcMar>
              <w:left w:w="108" w:type="dxa"/>
              <w:right w:w="108" w:type="dxa"/>
            </w:tcMar>
          </w:tcPr>
          <w:p w14:paraId="0B203260" w14:textId="416E0E0D" w:rsidR="7CA5CD81" w:rsidRPr="00E22EA0" w:rsidRDefault="7CA5CD81" w:rsidP="7CA5CD81">
            <w:pPr>
              <w:spacing w:before="60" w:after="60"/>
              <w:rPr>
                <w:rFonts w:ascii="Cambria" w:hAnsi="Cambria"/>
              </w:rPr>
            </w:pPr>
            <w:r w:rsidRPr="00E22EA0">
              <w:rPr>
                <w:rFonts w:ascii="Cambria" w:eastAsia="Cambria" w:hAnsi="Cambria" w:cs="Cambria"/>
                <w:sz w:val="20"/>
                <w:szCs w:val="20"/>
              </w:rPr>
              <w:t xml:space="preserve">Absolwent </w:t>
            </w:r>
            <w:r w:rsidR="102F1F7E" w:rsidRPr="00E22EA0">
              <w:rPr>
                <w:rFonts w:ascii="Cambria" w:eastAsia="Cambria" w:hAnsi="Cambria" w:cs="Cambria"/>
                <w:sz w:val="20"/>
                <w:szCs w:val="20"/>
              </w:rPr>
              <w:t>zna i rozumie</w:t>
            </w:r>
            <w:r w:rsidRPr="00E22EA0">
              <w:rPr>
                <w:rFonts w:ascii="Cambria" w:eastAsia="Cambria" w:hAnsi="Cambria" w:cs="Cambria"/>
                <w:sz w:val="20"/>
                <w:szCs w:val="20"/>
              </w:rPr>
              <w:t xml:space="preserve"> różnic</w:t>
            </w:r>
            <w:r w:rsidR="34A31648" w:rsidRPr="00E22EA0">
              <w:rPr>
                <w:rFonts w:ascii="Cambria" w:eastAsia="Cambria" w:hAnsi="Cambria" w:cs="Cambria"/>
                <w:sz w:val="20"/>
                <w:szCs w:val="20"/>
              </w:rPr>
              <w:t>e</w:t>
            </w:r>
            <w:r w:rsidRPr="00E22EA0">
              <w:rPr>
                <w:rFonts w:ascii="Cambria" w:eastAsia="Cambria" w:hAnsi="Cambria" w:cs="Cambria"/>
                <w:sz w:val="20"/>
                <w:szCs w:val="20"/>
              </w:rPr>
              <w:t xml:space="preserve"> indywidualn</w:t>
            </w:r>
            <w:r w:rsidR="7D9AFC10" w:rsidRPr="00E22EA0">
              <w:rPr>
                <w:rFonts w:ascii="Cambria" w:eastAsia="Cambria" w:hAnsi="Cambria" w:cs="Cambria"/>
                <w:sz w:val="20"/>
                <w:szCs w:val="20"/>
              </w:rPr>
              <w:t>e</w:t>
            </w:r>
            <w:r w:rsidRPr="00E22EA0">
              <w:rPr>
                <w:rFonts w:ascii="Cambria" w:eastAsia="Cambria" w:hAnsi="Cambria" w:cs="Cambria"/>
                <w:sz w:val="20"/>
                <w:szCs w:val="20"/>
              </w:rPr>
              <w:t xml:space="preserve"> oraz wynikając</w:t>
            </w:r>
            <w:r w:rsidR="3C9C3080" w:rsidRPr="00E22EA0">
              <w:rPr>
                <w:rFonts w:ascii="Cambria" w:eastAsia="Cambria" w:hAnsi="Cambria" w:cs="Cambria"/>
                <w:sz w:val="20"/>
                <w:szCs w:val="20"/>
              </w:rPr>
              <w:t>e</w:t>
            </w:r>
            <w:r w:rsidRPr="00E22EA0">
              <w:rPr>
                <w:rFonts w:ascii="Cambria" w:eastAsia="Cambria" w:hAnsi="Cambria" w:cs="Cambria"/>
                <w:sz w:val="20"/>
                <w:szCs w:val="20"/>
              </w:rPr>
              <w:t xml:space="preserve"> z nich potrzeb</w:t>
            </w:r>
            <w:r w:rsidR="2F004592" w:rsidRPr="00E22EA0">
              <w:rPr>
                <w:rFonts w:ascii="Cambria" w:eastAsia="Cambria" w:hAnsi="Cambria" w:cs="Cambria"/>
                <w:sz w:val="20"/>
                <w:szCs w:val="20"/>
              </w:rPr>
              <w:t>y</w:t>
            </w:r>
            <w:r w:rsidRPr="00E22EA0">
              <w:rPr>
                <w:rFonts w:ascii="Cambria" w:eastAsia="Cambria" w:hAnsi="Cambria" w:cs="Cambria"/>
                <w:sz w:val="20"/>
                <w:szCs w:val="20"/>
              </w:rPr>
              <w:t xml:space="preserve"> w zakresie kształcenia językowego</w:t>
            </w:r>
            <w:r w:rsidR="56974D05" w:rsidRPr="00E22EA0">
              <w:rPr>
                <w:rFonts w:ascii="Cambria" w:eastAsia="Cambria" w:hAnsi="Cambria" w:cs="Cambria"/>
                <w:sz w:val="20"/>
                <w:szCs w:val="20"/>
              </w:rPr>
              <w:t>.</w:t>
            </w:r>
          </w:p>
        </w:tc>
        <w:tc>
          <w:tcPr>
            <w:tcW w:w="1650" w:type="dxa"/>
            <w:tcBorders>
              <w:top w:val="nil"/>
              <w:left w:val="single" w:sz="8" w:space="0" w:color="auto"/>
              <w:bottom w:val="single" w:sz="8" w:space="0" w:color="auto"/>
              <w:right w:val="single" w:sz="8" w:space="0" w:color="auto"/>
            </w:tcBorders>
            <w:tcMar>
              <w:left w:w="108" w:type="dxa"/>
              <w:right w:w="108" w:type="dxa"/>
            </w:tcMar>
            <w:vAlign w:val="center"/>
          </w:tcPr>
          <w:p w14:paraId="119D2A6F" w14:textId="33E99FEC"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K_W11</w:t>
            </w:r>
          </w:p>
        </w:tc>
      </w:tr>
      <w:tr w:rsidR="7CA5CD81" w:rsidRPr="00E22EA0" w14:paraId="14B37FA0"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74040C" w14:textId="05FD4960"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W_02</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40C82638" w14:textId="32277BCD" w:rsidR="7CA5CD81" w:rsidRPr="00E22EA0" w:rsidRDefault="7CA5CD81" w:rsidP="7CA5CD81">
            <w:pPr>
              <w:spacing w:before="60" w:after="60"/>
              <w:rPr>
                <w:rFonts w:ascii="Cambria" w:hAnsi="Cambria"/>
              </w:rPr>
            </w:pPr>
            <w:r w:rsidRPr="00E22EA0">
              <w:rPr>
                <w:rFonts w:ascii="Cambria" w:eastAsia="Cambria" w:hAnsi="Cambria" w:cs="Cambria"/>
                <w:sz w:val="20"/>
                <w:szCs w:val="20"/>
              </w:rPr>
              <w:t xml:space="preserve">Absolwent zna </w:t>
            </w:r>
            <w:r w:rsidR="27F202DD" w:rsidRPr="00E22EA0">
              <w:rPr>
                <w:rFonts w:ascii="Cambria" w:eastAsia="Cambria" w:hAnsi="Cambria" w:cs="Cambria"/>
                <w:sz w:val="20"/>
                <w:szCs w:val="20"/>
              </w:rPr>
              <w:t xml:space="preserve">i rozumie </w:t>
            </w:r>
            <w:r w:rsidRPr="00E22EA0">
              <w:rPr>
                <w:rFonts w:ascii="Cambria" w:eastAsia="Cambria" w:hAnsi="Cambria" w:cs="Cambria"/>
                <w:sz w:val="20"/>
                <w:szCs w:val="20"/>
              </w:rPr>
              <w:t>podstawę programową nauczania języków obcych w szkole podstawowej</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12E0E0" w14:textId="5F8554A1"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 xml:space="preserve"> K_W1</w:t>
            </w:r>
            <w:r w:rsidR="471C4916" w:rsidRPr="00E22EA0">
              <w:rPr>
                <w:rFonts w:ascii="Cambria" w:eastAsia="Cambria" w:hAnsi="Cambria" w:cs="Cambria"/>
                <w:sz w:val="20"/>
                <w:szCs w:val="20"/>
              </w:rPr>
              <w:t>5</w:t>
            </w:r>
          </w:p>
        </w:tc>
      </w:tr>
      <w:tr w:rsidR="7CA5CD81" w:rsidRPr="00E22EA0" w14:paraId="40D27F69"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D583AC" w14:textId="020A3D0C"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W_03</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2974DADB" w14:textId="7F0D7F15" w:rsidR="7CA5CD81" w:rsidRPr="00E22EA0" w:rsidRDefault="7CA5CD81" w:rsidP="7CA5CD81">
            <w:pPr>
              <w:spacing w:before="60" w:after="60"/>
              <w:rPr>
                <w:rFonts w:ascii="Cambria" w:hAnsi="Cambria"/>
              </w:rPr>
            </w:pPr>
            <w:r w:rsidRPr="00E22EA0">
              <w:rPr>
                <w:rFonts w:ascii="Cambria" w:eastAsia="Cambria" w:hAnsi="Cambria" w:cs="Cambria"/>
                <w:sz w:val="20"/>
                <w:szCs w:val="20"/>
              </w:rPr>
              <w:t xml:space="preserve">Absolwent </w:t>
            </w:r>
            <w:r w:rsidR="626BA45D" w:rsidRPr="00E22EA0">
              <w:rPr>
                <w:rFonts w:ascii="Cambria" w:eastAsia="Cambria" w:hAnsi="Cambria" w:cs="Cambria"/>
                <w:sz w:val="20"/>
                <w:szCs w:val="20"/>
              </w:rPr>
              <w:t xml:space="preserve">zna i rozumie </w:t>
            </w:r>
            <w:r w:rsidRPr="00E22EA0">
              <w:rPr>
                <w:rFonts w:ascii="Cambria" w:eastAsia="Cambria" w:hAnsi="Cambria" w:cs="Cambria"/>
                <w:sz w:val="20"/>
                <w:szCs w:val="20"/>
              </w:rPr>
              <w:t xml:space="preserve"> szczegółow</w:t>
            </w:r>
            <w:r w:rsidR="48EE5F62" w:rsidRPr="00E22EA0">
              <w:rPr>
                <w:rFonts w:ascii="Cambria" w:eastAsia="Cambria" w:hAnsi="Cambria" w:cs="Cambria"/>
                <w:sz w:val="20"/>
                <w:szCs w:val="20"/>
              </w:rPr>
              <w:t>e zagadnienia</w:t>
            </w:r>
            <w:r w:rsidRPr="00E22EA0">
              <w:rPr>
                <w:rFonts w:ascii="Cambria" w:eastAsia="Cambria" w:hAnsi="Cambria" w:cs="Cambria"/>
                <w:sz w:val="20"/>
                <w:szCs w:val="20"/>
              </w:rPr>
              <w:t xml:space="preserve"> </w:t>
            </w:r>
            <w:r w:rsidR="733C702D" w:rsidRPr="00E22EA0">
              <w:rPr>
                <w:rFonts w:ascii="Cambria" w:eastAsia="Cambria" w:hAnsi="Cambria" w:cs="Cambria"/>
                <w:sz w:val="20"/>
                <w:szCs w:val="20"/>
              </w:rPr>
              <w:t>z</w:t>
            </w:r>
            <w:r w:rsidRPr="00E22EA0">
              <w:rPr>
                <w:rFonts w:ascii="Cambria" w:eastAsia="Cambria" w:hAnsi="Cambria" w:cs="Cambria"/>
                <w:sz w:val="20"/>
                <w:szCs w:val="20"/>
              </w:rPr>
              <w:t xml:space="preserve"> zakres</w:t>
            </w:r>
            <w:r w:rsidR="21CB9BA7" w:rsidRPr="00E22EA0">
              <w:rPr>
                <w:rFonts w:ascii="Cambria" w:eastAsia="Cambria" w:hAnsi="Cambria" w:cs="Cambria"/>
                <w:sz w:val="20"/>
                <w:szCs w:val="20"/>
              </w:rPr>
              <w:t>u</w:t>
            </w:r>
            <w:r w:rsidRPr="00E22EA0">
              <w:rPr>
                <w:rFonts w:ascii="Cambria" w:eastAsia="Cambria" w:hAnsi="Cambria" w:cs="Cambria"/>
                <w:sz w:val="20"/>
                <w:szCs w:val="20"/>
              </w:rPr>
              <w:t xml:space="preserve"> dydaktyki języka </w:t>
            </w:r>
            <w:r w:rsidRPr="00E22EA0">
              <w:rPr>
                <w:rFonts w:ascii="Cambria" w:eastAsia="Cambria Math" w:hAnsi="Cambria" w:cs="Cambria Math"/>
                <w:sz w:val="20"/>
                <w:szCs w:val="20"/>
              </w:rPr>
              <w:t>angielskiego i dziedzin pokrewnych w zakresie zasad, metod, norm i procedur odnośnie  przekazywania wiedzy i kształtowania umiejętności językowych oraz testowania, oceniania i diagnozowania możliwości uczniów szkół podstawowych</w:t>
            </w:r>
            <w:r w:rsidR="2A664421" w:rsidRPr="00E22EA0">
              <w:rPr>
                <w:rFonts w:ascii="Cambria" w:eastAsia="Cambria Math" w:hAnsi="Cambria" w:cs="Cambria Math"/>
                <w:sz w:val="20"/>
                <w:szCs w:val="20"/>
              </w:rPr>
              <w: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8B2FFF" w14:textId="467BC842" w:rsidR="7CA5CD81" w:rsidRPr="00E22EA0" w:rsidRDefault="7CA5CD81" w:rsidP="7E5B3A7D">
            <w:pPr>
              <w:spacing w:before="60" w:after="60"/>
              <w:jc w:val="center"/>
              <w:rPr>
                <w:rFonts w:ascii="Cambria" w:eastAsia="Cambria" w:hAnsi="Cambria" w:cs="Cambria"/>
                <w:sz w:val="20"/>
                <w:szCs w:val="20"/>
              </w:rPr>
            </w:pPr>
          </w:p>
          <w:p w14:paraId="275B1097" w14:textId="6C7F0E81" w:rsidR="7CA5CD81" w:rsidRPr="00E22EA0" w:rsidRDefault="7CA5CD81" w:rsidP="7E5B3A7D">
            <w:pPr>
              <w:spacing w:before="60" w:after="60"/>
              <w:jc w:val="center"/>
              <w:rPr>
                <w:rFonts w:ascii="Cambria" w:eastAsia="Cambria" w:hAnsi="Cambria" w:cs="Cambria"/>
                <w:sz w:val="20"/>
                <w:szCs w:val="20"/>
              </w:rPr>
            </w:pPr>
            <w:r w:rsidRPr="00E22EA0">
              <w:rPr>
                <w:rFonts w:ascii="Cambria" w:eastAsia="Cambria" w:hAnsi="Cambria" w:cs="Cambria"/>
                <w:sz w:val="20"/>
                <w:szCs w:val="20"/>
              </w:rPr>
              <w:t>K_W</w:t>
            </w:r>
            <w:r w:rsidR="5C003A3A" w:rsidRPr="00E22EA0">
              <w:rPr>
                <w:rFonts w:ascii="Cambria" w:eastAsia="Cambria" w:hAnsi="Cambria" w:cs="Cambria"/>
                <w:sz w:val="20"/>
                <w:szCs w:val="20"/>
              </w:rPr>
              <w:t>04</w:t>
            </w:r>
          </w:p>
        </w:tc>
      </w:tr>
      <w:tr w:rsidR="7CA5CD81" w:rsidRPr="00E22EA0" w14:paraId="67793B66"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94830A" w14:textId="38D4EE34"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W_04</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75C9086C" w14:textId="08F93E29" w:rsidR="7CA5CD81" w:rsidRPr="00E22EA0" w:rsidRDefault="7CA5CD81" w:rsidP="7CA5CD81">
            <w:pPr>
              <w:spacing w:before="60" w:after="60"/>
              <w:rPr>
                <w:rFonts w:ascii="Cambria" w:hAnsi="Cambria"/>
              </w:rPr>
            </w:pPr>
            <w:r w:rsidRPr="00E22EA0">
              <w:rPr>
                <w:rFonts w:ascii="Cambria" w:eastAsia="Cambria" w:hAnsi="Cambria" w:cs="Cambria"/>
                <w:sz w:val="20"/>
                <w:szCs w:val="20"/>
              </w:rPr>
              <w:t>Absolwent zna</w:t>
            </w:r>
            <w:r w:rsidR="21B0273D" w:rsidRPr="00E22EA0">
              <w:rPr>
                <w:rFonts w:ascii="Cambria" w:eastAsia="Cambria" w:hAnsi="Cambria" w:cs="Cambria"/>
                <w:sz w:val="20"/>
                <w:szCs w:val="20"/>
              </w:rPr>
              <w:t xml:space="preserve"> i rozumie</w:t>
            </w:r>
            <w:r w:rsidRPr="00E22EA0">
              <w:rPr>
                <w:rFonts w:ascii="Cambria" w:eastAsia="Cambria" w:hAnsi="Cambria" w:cs="Cambria"/>
                <w:sz w:val="20"/>
                <w:szCs w:val="20"/>
              </w:rPr>
              <w:t xml:space="preserve"> podstawowe akty prawne związane z nauczaniem języków obcych oraz podstawową dokumentację nauczyciela języków obcych.</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65141D" w14:textId="424D61B6"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K_W19</w:t>
            </w:r>
          </w:p>
        </w:tc>
      </w:tr>
      <w:tr w:rsidR="7CA5CD81" w:rsidRPr="00E22EA0" w14:paraId="0888745F"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24994E" w14:textId="182615F6"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W_05</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68C95943" w14:textId="2ABCF583" w:rsidR="7CA5CD81" w:rsidRPr="00E22EA0" w:rsidRDefault="7CA5CD81" w:rsidP="7CA5CD81">
            <w:pPr>
              <w:spacing w:before="60" w:after="60"/>
              <w:rPr>
                <w:rFonts w:ascii="Cambria" w:hAnsi="Cambria"/>
              </w:rPr>
            </w:pPr>
            <w:r w:rsidRPr="00E22EA0">
              <w:rPr>
                <w:rFonts w:ascii="Cambria" w:eastAsia="Cambria" w:hAnsi="Cambria" w:cs="Cambria"/>
                <w:sz w:val="20"/>
                <w:szCs w:val="20"/>
              </w:rPr>
              <w:t>Absolwent wie</w:t>
            </w:r>
            <w:r w:rsidR="5CF808C5" w:rsidRPr="00E22EA0">
              <w:rPr>
                <w:rFonts w:ascii="Cambria" w:eastAsia="Cambria" w:hAnsi="Cambria" w:cs="Cambria"/>
                <w:sz w:val="20"/>
                <w:szCs w:val="20"/>
              </w:rPr>
              <w:t xml:space="preserve"> i rozumie</w:t>
            </w:r>
            <w:r w:rsidRPr="00E22EA0">
              <w:rPr>
                <w:rFonts w:ascii="Cambria" w:eastAsia="Cambria" w:hAnsi="Cambria" w:cs="Cambria"/>
                <w:sz w:val="20"/>
                <w:szCs w:val="20"/>
              </w:rPr>
              <w:t>, jak wykorzystać swoją wiedzę i swoje umiejętności do nauczania języka.</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C90579" w14:textId="615D96B6"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K_W08</w:t>
            </w:r>
          </w:p>
        </w:tc>
      </w:tr>
      <w:tr w:rsidR="7CA5CD81" w:rsidRPr="00E22EA0" w14:paraId="00B414DF"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4297C1" w14:textId="24DAE152"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W_0</w:t>
            </w:r>
            <w:r w:rsidR="3C4A7B5E" w:rsidRPr="00E22EA0">
              <w:rPr>
                <w:rFonts w:ascii="Cambria" w:eastAsia="Cambria" w:hAnsi="Cambria" w:cs="Cambria"/>
                <w:sz w:val="20"/>
                <w:szCs w:val="20"/>
              </w:rPr>
              <w:t>6</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0D3A711E" w14:textId="003A168B" w:rsidR="7CA5CD81" w:rsidRPr="00E22EA0" w:rsidRDefault="7CA5CD81" w:rsidP="7CA5CD81">
            <w:pPr>
              <w:spacing w:before="60" w:after="60"/>
              <w:rPr>
                <w:rFonts w:ascii="Cambria" w:hAnsi="Cambria"/>
              </w:rPr>
            </w:pPr>
            <w:r w:rsidRPr="00E22EA0">
              <w:rPr>
                <w:rFonts w:ascii="Cambria" w:eastAsia="Cambria" w:hAnsi="Cambria" w:cs="Cambria"/>
                <w:sz w:val="20"/>
                <w:szCs w:val="20"/>
              </w:rPr>
              <w:t xml:space="preserve">Absolwent zna </w:t>
            </w:r>
            <w:r w:rsidR="6ADF8C1D" w:rsidRPr="00E22EA0">
              <w:rPr>
                <w:rFonts w:ascii="Cambria" w:eastAsia="Cambria" w:hAnsi="Cambria" w:cs="Cambria"/>
                <w:sz w:val="20"/>
                <w:szCs w:val="20"/>
              </w:rPr>
              <w:t xml:space="preserve">i rozumie </w:t>
            </w:r>
            <w:r w:rsidRPr="00E22EA0">
              <w:rPr>
                <w:rFonts w:ascii="Cambria" w:eastAsia="Cambria" w:hAnsi="Cambria" w:cs="Cambria"/>
                <w:sz w:val="20"/>
                <w:szCs w:val="20"/>
              </w:rPr>
              <w:t>podstawowe pojęcia opisujące narząd mowy, fonologię i fonetykę języka angielskiej oraz zna symbole transkrypcji fonetycznej służące do zapisu dźwięków, wyrazów i zdań</w:t>
            </w:r>
            <w:r w:rsidR="399445C1" w:rsidRPr="00E22EA0">
              <w:rPr>
                <w:rFonts w:ascii="Cambria" w:eastAsia="Cambria" w:hAnsi="Cambria" w:cs="Cambria"/>
                <w:sz w:val="20"/>
                <w:szCs w:val="20"/>
              </w:rPr>
              <w: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288346" w14:textId="2D3718F1" w:rsidR="7CA5CD81" w:rsidRPr="00E22EA0" w:rsidRDefault="7CA5CD81" w:rsidP="7E5B3A7D">
            <w:pPr>
              <w:spacing w:before="60" w:after="60"/>
              <w:jc w:val="center"/>
              <w:rPr>
                <w:rFonts w:ascii="Cambria" w:eastAsia="Cambria" w:hAnsi="Cambria" w:cs="Cambria"/>
                <w:sz w:val="20"/>
                <w:szCs w:val="20"/>
              </w:rPr>
            </w:pPr>
            <w:r w:rsidRPr="00E22EA0">
              <w:rPr>
                <w:rFonts w:ascii="Cambria" w:eastAsia="Cambria" w:hAnsi="Cambria" w:cs="Cambria"/>
                <w:sz w:val="20"/>
                <w:szCs w:val="20"/>
              </w:rPr>
              <w:t>K_W02</w:t>
            </w:r>
          </w:p>
        </w:tc>
      </w:tr>
      <w:tr w:rsidR="7CA5CD81" w:rsidRPr="00E22EA0" w14:paraId="10430E31" w14:textId="77777777" w:rsidTr="7E5B3A7D">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4567B6" w14:textId="06BA617B" w:rsidR="7CA5CD81" w:rsidRPr="00E22EA0" w:rsidRDefault="7CA5CD81" w:rsidP="7CA5CD81">
            <w:pPr>
              <w:spacing w:before="60" w:after="60"/>
              <w:jc w:val="center"/>
              <w:rPr>
                <w:rFonts w:ascii="Cambria" w:hAnsi="Cambria"/>
              </w:rPr>
            </w:pPr>
            <w:r w:rsidRPr="00E22EA0">
              <w:rPr>
                <w:rFonts w:ascii="Cambria" w:eastAsia="Cambria" w:hAnsi="Cambria" w:cs="Cambria"/>
                <w:b/>
                <w:bCs/>
                <w:sz w:val="20"/>
                <w:szCs w:val="20"/>
              </w:rPr>
              <w:t>UMIEJĘTNOŚCI</w:t>
            </w:r>
          </w:p>
        </w:tc>
      </w:tr>
      <w:tr w:rsidR="7CA5CD81" w:rsidRPr="00E22EA0" w14:paraId="5F99119F"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3ED89F" w14:textId="7430C6F8"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U_01</w:t>
            </w:r>
          </w:p>
        </w:tc>
        <w:tc>
          <w:tcPr>
            <w:tcW w:w="6438" w:type="dxa"/>
            <w:tcBorders>
              <w:top w:val="nil"/>
              <w:left w:val="single" w:sz="8" w:space="0" w:color="auto"/>
              <w:bottom w:val="single" w:sz="8" w:space="0" w:color="auto"/>
              <w:right w:val="single" w:sz="8" w:space="0" w:color="auto"/>
            </w:tcBorders>
            <w:tcMar>
              <w:left w:w="108" w:type="dxa"/>
              <w:right w:w="108" w:type="dxa"/>
            </w:tcMar>
          </w:tcPr>
          <w:p w14:paraId="42BFA7DD" w14:textId="11CE0108" w:rsidR="7CA5CD81" w:rsidRPr="00E22EA0" w:rsidRDefault="7CA5CD81" w:rsidP="7E5B3A7D">
            <w:pPr>
              <w:spacing w:before="60" w:after="60"/>
              <w:rPr>
                <w:rFonts w:ascii="Cambria" w:eastAsia="Cambria" w:hAnsi="Cambria" w:cs="Cambria"/>
                <w:sz w:val="20"/>
                <w:szCs w:val="20"/>
              </w:rPr>
            </w:pPr>
            <w:r w:rsidRPr="00E22EA0">
              <w:rPr>
                <w:rFonts w:ascii="Cambria" w:eastAsia="Cambria" w:hAnsi="Cambria" w:cs="Cambria"/>
                <w:sz w:val="20"/>
                <w:szCs w:val="20"/>
              </w:rPr>
              <w:t xml:space="preserve">Absolwent </w:t>
            </w:r>
            <w:r w:rsidR="0F53F351" w:rsidRPr="00E22EA0">
              <w:rPr>
                <w:rFonts w:ascii="Cambria" w:eastAsia="Cambria" w:hAnsi="Cambria" w:cs="Cambria"/>
                <w:sz w:val="20"/>
                <w:szCs w:val="20"/>
              </w:rPr>
              <w:t xml:space="preserve">potrafi </w:t>
            </w:r>
            <w:r w:rsidRPr="00E22EA0">
              <w:rPr>
                <w:rFonts w:ascii="Cambria" w:eastAsia="Cambria" w:hAnsi="Cambria" w:cs="Cambria"/>
                <w:sz w:val="20"/>
                <w:szCs w:val="20"/>
              </w:rPr>
              <w:t>diagno</w:t>
            </w:r>
            <w:r w:rsidR="1A4FB65C" w:rsidRPr="00E22EA0">
              <w:rPr>
                <w:rFonts w:ascii="Cambria" w:eastAsia="Cambria" w:hAnsi="Cambria" w:cs="Cambria"/>
                <w:sz w:val="20"/>
                <w:szCs w:val="20"/>
              </w:rPr>
              <w:t>zować</w:t>
            </w:r>
            <w:r w:rsidRPr="00E22EA0">
              <w:rPr>
                <w:rFonts w:ascii="Cambria" w:eastAsia="Cambria" w:hAnsi="Cambria" w:cs="Cambria"/>
                <w:sz w:val="20"/>
                <w:szCs w:val="20"/>
              </w:rPr>
              <w:t xml:space="preserve"> potrzeb</w:t>
            </w:r>
            <w:r w:rsidR="07385B36" w:rsidRPr="00E22EA0">
              <w:rPr>
                <w:rFonts w:ascii="Cambria" w:eastAsia="Cambria" w:hAnsi="Cambria" w:cs="Cambria"/>
                <w:sz w:val="20"/>
                <w:szCs w:val="20"/>
              </w:rPr>
              <w:t>y</w:t>
            </w:r>
            <w:r w:rsidRPr="00E22EA0">
              <w:rPr>
                <w:rFonts w:ascii="Cambria" w:eastAsia="Cambria" w:hAnsi="Cambria" w:cs="Cambria"/>
                <w:sz w:val="20"/>
                <w:szCs w:val="20"/>
              </w:rPr>
              <w:t xml:space="preserve"> językow</w:t>
            </w:r>
            <w:r w:rsidR="07FDC6BB" w:rsidRPr="00E22EA0">
              <w:rPr>
                <w:rFonts w:ascii="Cambria" w:eastAsia="Cambria" w:hAnsi="Cambria" w:cs="Cambria"/>
                <w:sz w:val="20"/>
                <w:szCs w:val="20"/>
              </w:rPr>
              <w:t>e</w:t>
            </w:r>
            <w:r w:rsidRPr="00E22EA0">
              <w:rPr>
                <w:rFonts w:ascii="Cambria" w:eastAsia="Cambria" w:hAnsi="Cambria" w:cs="Cambria"/>
                <w:sz w:val="20"/>
                <w:szCs w:val="20"/>
              </w:rPr>
              <w:t xml:space="preserve"> uczniów, formułowa</w:t>
            </w:r>
            <w:r w:rsidR="511FFEF7" w:rsidRPr="00E22EA0">
              <w:rPr>
                <w:rFonts w:ascii="Cambria" w:eastAsia="Cambria" w:hAnsi="Cambria" w:cs="Cambria"/>
                <w:sz w:val="20"/>
                <w:szCs w:val="20"/>
              </w:rPr>
              <w:t>ć</w:t>
            </w:r>
            <w:r w:rsidRPr="00E22EA0">
              <w:rPr>
                <w:rFonts w:ascii="Cambria" w:eastAsia="Cambria" w:hAnsi="Cambria" w:cs="Cambria"/>
                <w:sz w:val="20"/>
                <w:szCs w:val="20"/>
              </w:rPr>
              <w:t xml:space="preserve"> wniosk</w:t>
            </w:r>
            <w:r w:rsidR="30A2C97A" w:rsidRPr="00E22EA0">
              <w:rPr>
                <w:rFonts w:ascii="Cambria" w:eastAsia="Cambria" w:hAnsi="Cambria" w:cs="Cambria"/>
                <w:sz w:val="20"/>
                <w:szCs w:val="20"/>
              </w:rPr>
              <w:t>i</w:t>
            </w:r>
            <w:r w:rsidRPr="00E22EA0">
              <w:rPr>
                <w:rFonts w:ascii="Cambria" w:eastAsia="Cambria" w:hAnsi="Cambria" w:cs="Cambria"/>
                <w:sz w:val="20"/>
                <w:szCs w:val="20"/>
              </w:rPr>
              <w:t xml:space="preserve"> i wdraża</w:t>
            </w:r>
            <w:r w:rsidR="19A83628" w:rsidRPr="00E22EA0">
              <w:rPr>
                <w:rFonts w:ascii="Cambria" w:eastAsia="Cambria" w:hAnsi="Cambria" w:cs="Cambria"/>
                <w:sz w:val="20"/>
                <w:szCs w:val="20"/>
              </w:rPr>
              <w:t>ć</w:t>
            </w:r>
            <w:r w:rsidRPr="00E22EA0">
              <w:rPr>
                <w:rFonts w:ascii="Cambria" w:eastAsia="Cambria" w:hAnsi="Cambria" w:cs="Cambria"/>
                <w:sz w:val="20"/>
                <w:szCs w:val="20"/>
              </w:rPr>
              <w:t xml:space="preserve"> odpowiedni</w:t>
            </w:r>
            <w:r w:rsidR="66825B3C" w:rsidRPr="00E22EA0">
              <w:rPr>
                <w:rFonts w:ascii="Cambria" w:eastAsia="Cambria" w:hAnsi="Cambria" w:cs="Cambria"/>
                <w:sz w:val="20"/>
                <w:szCs w:val="20"/>
              </w:rPr>
              <w:t>e</w:t>
            </w:r>
            <w:r w:rsidRPr="00E22EA0">
              <w:rPr>
                <w:rFonts w:ascii="Cambria" w:eastAsia="Cambria" w:hAnsi="Cambria" w:cs="Cambria"/>
                <w:sz w:val="20"/>
                <w:szCs w:val="20"/>
              </w:rPr>
              <w:t xml:space="preserve"> działa</w:t>
            </w:r>
            <w:r w:rsidR="1CF6A7AD" w:rsidRPr="00E22EA0">
              <w:rPr>
                <w:rFonts w:ascii="Cambria" w:eastAsia="Cambria" w:hAnsi="Cambria" w:cs="Cambria"/>
                <w:sz w:val="20"/>
                <w:szCs w:val="20"/>
              </w:rPr>
              <w:t>nia.</w:t>
            </w:r>
          </w:p>
        </w:tc>
        <w:tc>
          <w:tcPr>
            <w:tcW w:w="1650" w:type="dxa"/>
            <w:tcBorders>
              <w:top w:val="nil"/>
              <w:left w:val="single" w:sz="8" w:space="0" w:color="auto"/>
              <w:bottom w:val="single" w:sz="8" w:space="0" w:color="auto"/>
              <w:right w:val="single" w:sz="8" w:space="0" w:color="auto"/>
            </w:tcBorders>
            <w:tcMar>
              <w:left w:w="108" w:type="dxa"/>
              <w:right w:w="108" w:type="dxa"/>
            </w:tcMar>
            <w:vAlign w:val="center"/>
          </w:tcPr>
          <w:p w14:paraId="5D9AA4DC" w14:textId="32FEE607" w:rsidR="7CA5CD81" w:rsidRPr="00E22EA0" w:rsidRDefault="7CA5CD81" w:rsidP="7E5B3A7D">
            <w:pPr>
              <w:spacing w:before="60" w:after="60"/>
              <w:jc w:val="center"/>
              <w:rPr>
                <w:rFonts w:ascii="Cambria" w:eastAsia="Cambria" w:hAnsi="Cambria" w:cs="Cambria"/>
                <w:sz w:val="20"/>
                <w:szCs w:val="20"/>
              </w:rPr>
            </w:pPr>
            <w:r w:rsidRPr="00E22EA0">
              <w:rPr>
                <w:rFonts w:ascii="Cambria" w:eastAsia="Cambria" w:hAnsi="Cambria" w:cs="Cambria"/>
                <w:sz w:val="20"/>
                <w:szCs w:val="20"/>
              </w:rPr>
              <w:t>K_U03</w:t>
            </w:r>
          </w:p>
        </w:tc>
      </w:tr>
      <w:tr w:rsidR="7CA5CD81" w:rsidRPr="00E22EA0" w14:paraId="37C246F0"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256F38" w14:textId="7F8EDD5A"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U_02</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2D17ABC8" w14:textId="586419F3" w:rsidR="7CA5CD81" w:rsidRPr="00E22EA0" w:rsidRDefault="7CA5CD81" w:rsidP="7CA5CD81">
            <w:pPr>
              <w:spacing w:before="60" w:after="60"/>
              <w:rPr>
                <w:rFonts w:ascii="Cambria" w:hAnsi="Cambria"/>
              </w:rPr>
            </w:pPr>
            <w:r w:rsidRPr="00E22EA0">
              <w:rPr>
                <w:rFonts w:ascii="Cambria" w:eastAsia="Cambria" w:hAnsi="Cambria" w:cs="Cambria"/>
                <w:sz w:val="20"/>
                <w:szCs w:val="20"/>
              </w:rPr>
              <w:t xml:space="preserve">Absolwent potrafi kierować procesami nauczania i uczenia się języka, zaplanować i przeprowadzić zajęcia językowe na I i II etapie </w:t>
            </w:r>
            <w:r w:rsidRPr="00E22EA0">
              <w:rPr>
                <w:rFonts w:ascii="Cambria" w:eastAsia="Cambria" w:hAnsi="Cambria" w:cs="Cambria"/>
                <w:sz w:val="20"/>
                <w:szCs w:val="20"/>
              </w:rPr>
              <w:lastRenderedPageBreak/>
              <w:t>edukacyjnym</w:t>
            </w:r>
            <w:r w:rsidR="376DF0F3" w:rsidRPr="00E22EA0">
              <w:rPr>
                <w:rFonts w:ascii="Cambria" w:eastAsia="Cambria" w:hAnsi="Cambria" w:cs="Cambria"/>
                <w:sz w:val="20"/>
                <w:szCs w:val="20"/>
              </w:rPr>
              <w: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D51201" w14:textId="1AE5D601"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lastRenderedPageBreak/>
              <w:t xml:space="preserve"> K_U1</w:t>
            </w:r>
            <w:r w:rsidR="14FBCB8B" w:rsidRPr="00E22EA0">
              <w:rPr>
                <w:rFonts w:ascii="Cambria" w:eastAsia="Cambria" w:hAnsi="Cambria" w:cs="Cambria"/>
                <w:sz w:val="20"/>
                <w:szCs w:val="20"/>
              </w:rPr>
              <w:t>7</w:t>
            </w:r>
          </w:p>
        </w:tc>
      </w:tr>
      <w:tr w:rsidR="7CA5CD81" w:rsidRPr="00E22EA0" w14:paraId="205BC590"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34F33A" w14:textId="59B4D144"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U_03</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44D358DD" w14:textId="7C39C450" w:rsidR="7CA5CD81" w:rsidRPr="00E22EA0" w:rsidRDefault="7CA5CD81" w:rsidP="7CA5CD81">
            <w:pPr>
              <w:spacing w:before="60" w:after="60"/>
              <w:rPr>
                <w:rFonts w:ascii="Cambria" w:hAnsi="Cambria"/>
              </w:rPr>
            </w:pPr>
            <w:r w:rsidRPr="00E22EA0">
              <w:rPr>
                <w:rFonts w:ascii="Cambria" w:eastAsia="Cambria" w:hAnsi="Cambria" w:cs="Cambria"/>
                <w:sz w:val="20"/>
                <w:szCs w:val="20"/>
              </w:rPr>
              <w:t>Absolwent potrafi wykorzystać wiedzę teoretyczną z zakresu dydaktyki i metodyki szczegółowej w praktyce zawodowej</w:t>
            </w:r>
            <w:r w:rsidR="464AF9A4" w:rsidRPr="00E22EA0">
              <w:rPr>
                <w:rFonts w:ascii="Cambria" w:eastAsia="Cambria" w:hAnsi="Cambria" w:cs="Cambria"/>
                <w:sz w:val="20"/>
                <w:szCs w:val="20"/>
              </w:rPr>
              <w: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AA1EED" w14:textId="10C9DB6A" w:rsidR="7CA5CD81" w:rsidRPr="00E22EA0" w:rsidRDefault="7CA5CD81" w:rsidP="7E5B3A7D">
            <w:pPr>
              <w:spacing w:after="0"/>
              <w:jc w:val="center"/>
              <w:rPr>
                <w:rFonts w:ascii="Cambria" w:eastAsia="Cambria" w:hAnsi="Cambria" w:cs="Cambria"/>
                <w:sz w:val="20"/>
                <w:szCs w:val="20"/>
              </w:rPr>
            </w:pPr>
            <w:r w:rsidRPr="00E22EA0">
              <w:rPr>
                <w:rFonts w:ascii="Cambria" w:eastAsia="Cambria" w:hAnsi="Cambria" w:cs="Cambria"/>
                <w:sz w:val="20"/>
                <w:szCs w:val="20"/>
              </w:rPr>
              <w:t>K_U03</w:t>
            </w:r>
          </w:p>
          <w:p w14:paraId="5D127652" w14:textId="17CF0126" w:rsidR="7CA5CD81" w:rsidRPr="00E22EA0" w:rsidRDefault="7CA5CD81" w:rsidP="7E5B3A7D">
            <w:pPr>
              <w:spacing w:before="60" w:after="60"/>
              <w:jc w:val="center"/>
              <w:rPr>
                <w:rFonts w:ascii="Cambria" w:eastAsia="Cambria" w:hAnsi="Cambria" w:cs="Cambria"/>
                <w:sz w:val="20"/>
                <w:szCs w:val="20"/>
              </w:rPr>
            </w:pPr>
          </w:p>
        </w:tc>
      </w:tr>
      <w:tr w:rsidR="7CA5CD81" w:rsidRPr="00E22EA0" w14:paraId="3DA80154"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846A13" w14:textId="1901284C"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U_04</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1582CEE6" w14:textId="4FDB7F21" w:rsidR="7CA5CD81" w:rsidRPr="00E22EA0" w:rsidRDefault="7CA5CD81" w:rsidP="7CA5CD81">
            <w:pPr>
              <w:spacing w:before="60" w:after="60"/>
              <w:rPr>
                <w:rFonts w:ascii="Cambria" w:hAnsi="Cambria"/>
              </w:rPr>
            </w:pPr>
            <w:r w:rsidRPr="00E22EA0">
              <w:rPr>
                <w:rFonts w:ascii="Cambria" w:eastAsia="Cambria" w:hAnsi="Cambria" w:cs="Cambria"/>
                <w:sz w:val="20"/>
                <w:szCs w:val="20"/>
              </w:rPr>
              <w:t>Absolwent potrafi projektować i wykorzystywać dostępne materiały, środki i techniki pracy dydaktycznej</w:t>
            </w:r>
            <w:r w:rsidR="323E2056" w:rsidRPr="00E22EA0">
              <w:rPr>
                <w:rFonts w:ascii="Cambria" w:eastAsia="Cambria" w:hAnsi="Cambria" w:cs="Cambria"/>
                <w:sz w:val="20"/>
                <w:szCs w:val="20"/>
              </w:rPr>
              <w: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420510" w14:textId="76F0390A" w:rsidR="7CA5CD81" w:rsidRPr="00E22EA0" w:rsidRDefault="7CA5CD81" w:rsidP="7E5B3A7D">
            <w:pPr>
              <w:spacing w:before="60" w:after="60"/>
              <w:jc w:val="center"/>
              <w:rPr>
                <w:rFonts w:ascii="Cambria" w:eastAsia="Cambria" w:hAnsi="Cambria" w:cs="Cambria"/>
                <w:sz w:val="20"/>
                <w:szCs w:val="20"/>
              </w:rPr>
            </w:pPr>
            <w:r w:rsidRPr="00E22EA0">
              <w:rPr>
                <w:rFonts w:ascii="Cambria" w:eastAsia="Cambria" w:hAnsi="Cambria" w:cs="Cambria"/>
                <w:sz w:val="20"/>
                <w:szCs w:val="20"/>
              </w:rPr>
              <w:t>K_U04</w:t>
            </w:r>
          </w:p>
        </w:tc>
      </w:tr>
      <w:tr w:rsidR="7CA5CD81" w:rsidRPr="00E22EA0" w14:paraId="5B7DE98D"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26EEAC" w14:textId="35E8596E"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U_05</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575D5F26" w14:textId="1466ACF2" w:rsidR="7CA5CD81" w:rsidRPr="00E22EA0" w:rsidRDefault="7CA5CD81" w:rsidP="7CA5CD81">
            <w:pPr>
              <w:spacing w:before="60" w:after="60"/>
              <w:rPr>
                <w:rFonts w:ascii="Cambria" w:hAnsi="Cambria"/>
              </w:rPr>
            </w:pPr>
            <w:r w:rsidRPr="00E22EA0">
              <w:rPr>
                <w:rFonts w:ascii="Cambria" w:eastAsia="Cambria" w:hAnsi="Cambria" w:cs="Cambria"/>
                <w:sz w:val="20"/>
                <w:szCs w:val="20"/>
              </w:rPr>
              <w:t>Absolwent potrafi analizować własne działania zawodowe i wskazywać obszary wymagające modyfikacji, potrafi eksperymentować i wdrażać działania innowacyjne.</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96BC9F" w14:textId="32DDD1A4" w:rsidR="7CA5CD81" w:rsidRPr="00E22EA0" w:rsidRDefault="7CA5CD81" w:rsidP="7E5B3A7D">
            <w:pPr>
              <w:spacing w:after="0"/>
              <w:jc w:val="center"/>
              <w:rPr>
                <w:rFonts w:ascii="Cambria" w:eastAsia="Cambria" w:hAnsi="Cambria" w:cs="Cambria"/>
                <w:sz w:val="20"/>
                <w:szCs w:val="20"/>
              </w:rPr>
            </w:pPr>
            <w:r w:rsidRPr="00E22EA0">
              <w:rPr>
                <w:rFonts w:ascii="Cambria" w:eastAsia="Cambria" w:hAnsi="Cambria" w:cs="Cambria"/>
                <w:sz w:val="20"/>
                <w:szCs w:val="20"/>
              </w:rPr>
              <w:t>K_U1</w:t>
            </w:r>
            <w:r w:rsidR="369C53BE" w:rsidRPr="00E22EA0">
              <w:rPr>
                <w:rFonts w:ascii="Cambria" w:eastAsia="Cambria" w:hAnsi="Cambria" w:cs="Cambria"/>
                <w:sz w:val="20"/>
                <w:szCs w:val="20"/>
              </w:rPr>
              <w:t>7</w:t>
            </w:r>
          </w:p>
        </w:tc>
      </w:tr>
      <w:tr w:rsidR="7CA5CD81" w:rsidRPr="00E22EA0" w14:paraId="22A5E589"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C2DD37" w14:textId="569B7E1C"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U_06</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7D07F81D" w14:textId="12A6BA1C" w:rsidR="7CA5CD81" w:rsidRPr="00E22EA0" w:rsidRDefault="7CA5CD81" w:rsidP="7CA5CD81">
            <w:pPr>
              <w:spacing w:before="60" w:after="60"/>
              <w:rPr>
                <w:rFonts w:ascii="Cambria" w:hAnsi="Cambria"/>
              </w:rPr>
            </w:pPr>
            <w:r w:rsidRPr="00E22EA0">
              <w:rPr>
                <w:rFonts w:ascii="Cambria" w:eastAsia="Cambria" w:hAnsi="Cambria" w:cs="Cambria"/>
                <w:sz w:val="20"/>
                <w:szCs w:val="20"/>
              </w:rPr>
              <w:t>Absolwent potrafi wykorzystać język swojej specjalności do rozwoju własnego i innych osób</w:t>
            </w:r>
            <w:r w:rsidR="049C88D0" w:rsidRPr="00E22EA0">
              <w:rPr>
                <w:rFonts w:ascii="Cambria" w:eastAsia="Cambria" w:hAnsi="Cambria" w:cs="Cambria"/>
                <w:sz w:val="20"/>
                <w:szCs w:val="20"/>
              </w:rPr>
              <w: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0F90E2" w14:textId="27757FC4"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K_U02</w:t>
            </w:r>
          </w:p>
        </w:tc>
      </w:tr>
      <w:tr w:rsidR="7CA5CD81" w:rsidRPr="00E22EA0" w14:paraId="3178A991"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F8DAA3" w14:textId="574D1FE8"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U_07</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72BEFF14" w14:textId="4B13A362" w:rsidR="7CA5CD81" w:rsidRPr="00E22EA0" w:rsidRDefault="7CA5CD81" w:rsidP="7CA5CD81">
            <w:pPr>
              <w:spacing w:before="60" w:after="60"/>
              <w:rPr>
                <w:rFonts w:ascii="Cambria" w:hAnsi="Cambria"/>
              </w:rPr>
            </w:pPr>
            <w:r w:rsidRPr="00E22EA0">
              <w:rPr>
                <w:rFonts w:ascii="Cambria" w:eastAsia="Cambria" w:hAnsi="Cambria" w:cs="Cambria"/>
                <w:sz w:val="20"/>
                <w:szCs w:val="20"/>
              </w:rPr>
              <w:t>Absolwent potrafi zaplanować zajęcia zdalne/hybrydowe w szkole podstawowej</w:t>
            </w:r>
            <w:r w:rsidR="3C1919F0" w:rsidRPr="00E22EA0">
              <w:rPr>
                <w:rFonts w:ascii="Cambria" w:eastAsia="Cambria" w:hAnsi="Cambria" w:cs="Cambria"/>
                <w:sz w:val="20"/>
                <w:szCs w:val="20"/>
              </w:rPr>
              <w: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21D3E1" w14:textId="4AE1560A"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K_U02</w:t>
            </w:r>
          </w:p>
        </w:tc>
      </w:tr>
      <w:tr w:rsidR="7CA5CD81" w:rsidRPr="00E22EA0" w14:paraId="32046944"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EFD9AA" w14:textId="42C55F65"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U_08</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48C65F47" w14:textId="3EE6E246" w:rsidR="7CA5CD81" w:rsidRPr="00E22EA0" w:rsidRDefault="7CA5CD81" w:rsidP="7CA5CD81">
            <w:pPr>
              <w:spacing w:before="60" w:after="60"/>
              <w:rPr>
                <w:rFonts w:ascii="Cambria" w:hAnsi="Cambria"/>
              </w:rPr>
            </w:pPr>
            <w:r w:rsidRPr="00E22EA0">
              <w:rPr>
                <w:rFonts w:ascii="Cambria" w:eastAsia="Cambria" w:hAnsi="Cambria" w:cs="Cambria"/>
                <w:sz w:val="20"/>
                <w:szCs w:val="20"/>
              </w:rPr>
              <w:t>Absolwent potrafi skonstruować narzędzia pomiaru dydaktycznego dla I i II etapu edukacyjnego</w:t>
            </w:r>
            <w:r w:rsidR="2EBA8C48" w:rsidRPr="00E22EA0">
              <w:rPr>
                <w:rFonts w:ascii="Cambria" w:eastAsia="Cambria" w:hAnsi="Cambria" w:cs="Cambria"/>
                <w:sz w:val="20"/>
                <w:szCs w:val="20"/>
              </w:rPr>
              <w: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13D2AA" w14:textId="1353CB5D"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K_U03</w:t>
            </w:r>
          </w:p>
        </w:tc>
      </w:tr>
      <w:tr w:rsidR="7CA5CD81" w:rsidRPr="00E22EA0" w14:paraId="41674184"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FEB370" w14:textId="75AA6B93"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U_09</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15DF4255" w14:textId="5AB50C63" w:rsidR="7CA5CD81" w:rsidRPr="00E22EA0" w:rsidRDefault="7CA5CD81" w:rsidP="7CA5CD81">
            <w:pPr>
              <w:spacing w:before="60" w:after="60"/>
              <w:rPr>
                <w:rFonts w:ascii="Cambria" w:hAnsi="Cambria"/>
              </w:rPr>
            </w:pPr>
            <w:r w:rsidRPr="00E22EA0">
              <w:rPr>
                <w:rFonts w:ascii="Cambria" w:eastAsia="Cambria" w:hAnsi="Cambria" w:cs="Cambria"/>
                <w:sz w:val="20"/>
                <w:szCs w:val="20"/>
              </w:rPr>
              <w:t>Absolwent potrafi wyszukiwać, analizować, oceniać informacje z wykorzystaniem różnych źródeł, w tym tworzyć materiały do zróżnicowanych potrzeb uczniów</w:t>
            </w:r>
            <w:r w:rsidR="7395C1AE" w:rsidRPr="00E22EA0">
              <w:rPr>
                <w:rFonts w:ascii="Cambria" w:eastAsia="Cambria" w:hAnsi="Cambria" w:cs="Cambria"/>
                <w:sz w:val="20"/>
                <w:szCs w:val="20"/>
              </w:rPr>
              <w: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AFE9DB" w14:textId="559E8BD1"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K_U04</w:t>
            </w:r>
          </w:p>
        </w:tc>
      </w:tr>
      <w:tr w:rsidR="7CA5CD81" w:rsidRPr="00E22EA0" w14:paraId="3CE80C9F"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688F80" w14:textId="29B05912"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U_10</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7B73E1B1" w14:textId="37FBDF4C" w:rsidR="7CA5CD81" w:rsidRPr="00E22EA0" w:rsidRDefault="7CA5CD81" w:rsidP="7CA5CD81">
            <w:pPr>
              <w:spacing w:before="60" w:after="60"/>
              <w:rPr>
                <w:rFonts w:ascii="Cambria" w:hAnsi="Cambria"/>
              </w:rPr>
            </w:pPr>
            <w:r w:rsidRPr="00E22EA0">
              <w:rPr>
                <w:rFonts w:ascii="Cambria" w:eastAsia="Cambria" w:hAnsi="Cambria" w:cs="Cambria"/>
                <w:sz w:val="20"/>
                <w:szCs w:val="20"/>
              </w:rPr>
              <w:t>Absolwent potrafi korzystać z nowych technologii do projektowania sposobu nauczania.</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A314AE" w14:textId="58FC5576"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K_U17</w:t>
            </w:r>
          </w:p>
        </w:tc>
      </w:tr>
      <w:tr w:rsidR="7CA5CD81" w:rsidRPr="00E22EA0" w14:paraId="27469BB6"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59257D" w14:textId="3A1212B7"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U_11</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4314F44C" w14:textId="0EDE28E4" w:rsidR="7CA5CD81" w:rsidRPr="00E22EA0" w:rsidRDefault="7CA5CD81" w:rsidP="7CA5CD81">
            <w:pPr>
              <w:spacing w:before="60" w:after="60"/>
              <w:rPr>
                <w:rFonts w:ascii="Cambria" w:hAnsi="Cambria"/>
              </w:rPr>
            </w:pPr>
            <w:r w:rsidRPr="00E22EA0">
              <w:rPr>
                <w:rFonts w:ascii="Cambria" w:eastAsia="Cambria" w:hAnsi="Cambria" w:cs="Cambria"/>
                <w:sz w:val="20"/>
                <w:szCs w:val="20"/>
              </w:rPr>
              <w:t>Absolwent potrafi prawidłowo ułożyć narząd mowy i poprawnie artykułować dźwięki oraz wyrazy w języku angielskim oraz korygować niedoskonałości artykulacyjne u innych</w:t>
            </w:r>
            <w:r w:rsidR="087A6BD5" w:rsidRPr="00E22EA0">
              <w:rPr>
                <w:rFonts w:ascii="Cambria" w:eastAsia="Cambria" w:hAnsi="Cambria" w:cs="Cambria"/>
                <w:sz w:val="20"/>
                <w:szCs w:val="20"/>
              </w:rPr>
              <w: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855841" w14:textId="2CAB443E" w:rsidR="7CA5CD81" w:rsidRPr="00E22EA0" w:rsidRDefault="7CA5CD81" w:rsidP="7E5B3A7D">
            <w:pPr>
              <w:spacing w:before="60" w:after="60"/>
              <w:jc w:val="center"/>
              <w:rPr>
                <w:rFonts w:ascii="Cambria" w:eastAsia="Cambria" w:hAnsi="Cambria" w:cs="Cambria"/>
                <w:sz w:val="20"/>
                <w:szCs w:val="20"/>
              </w:rPr>
            </w:pPr>
            <w:r w:rsidRPr="00E22EA0">
              <w:rPr>
                <w:rFonts w:ascii="Cambria" w:eastAsia="Cambria" w:hAnsi="Cambria" w:cs="Cambria"/>
                <w:sz w:val="20"/>
                <w:szCs w:val="20"/>
              </w:rPr>
              <w:t>K_U22</w:t>
            </w:r>
          </w:p>
        </w:tc>
      </w:tr>
      <w:tr w:rsidR="7CA5CD81" w:rsidRPr="00E22EA0" w14:paraId="1664411C"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C6A261" w14:textId="7E275BA2"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U_12</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100F32EA" w14:textId="34AAA751" w:rsidR="7CA5CD81" w:rsidRPr="00E22EA0" w:rsidRDefault="7CA5CD81" w:rsidP="7CA5CD81">
            <w:pPr>
              <w:spacing w:before="60" w:after="60"/>
              <w:rPr>
                <w:rFonts w:ascii="Cambria" w:hAnsi="Cambria"/>
              </w:rPr>
            </w:pPr>
            <w:r w:rsidRPr="00E22EA0">
              <w:rPr>
                <w:rFonts w:ascii="Cambria" w:eastAsia="Cambria" w:hAnsi="Cambria" w:cs="Cambria"/>
                <w:sz w:val="20"/>
                <w:szCs w:val="20"/>
              </w:rPr>
              <w:t>Absolwent potrafi odczytać i zapisać wymowę wyrazów i zdań za pomocą transkrypcji fonetycznej</w:t>
            </w:r>
            <w:r w:rsidR="1AC186A7" w:rsidRPr="00E22EA0">
              <w:rPr>
                <w:rFonts w:ascii="Cambria" w:eastAsia="Cambria" w:hAnsi="Cambria" w:cs="Cambria"/>
                <w:sz w:val="20"/>
                <w:szCs w:val="20"/>
              </w:rPr>
              <w: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205A0E" w14:textId="1268716B"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K_U02</w:t>
            </w:r>
          </w:p>
          <w:p w14:paraId="7FCA5302" w14:textId="2D4E88FF"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 xml:space="preserve"> </w:t>
            </w:r>
          </w:p>
        </w:tc>
      </w:tr>
      <w:tr w:rsidR="7CA5CD81" w:rsidRPr="00E22EA0" w14:paraId="26F73730"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CE2297" w14:textId="028AE76C"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U_13</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10C794F9" w14:textId="25DD0C52" w:rsidR="7CA5CD81" w:rsidRPr="00E22EA0" w:rsidRDefault="7CA5CD81" w:rsidP="7CA5CD81">
            <w:pPr>
              <w:spacing w:before="60" w:after="60"/>
              <w:rPr>
                <w:rFonts w:ascii="Cambria" w:hAnsi="Cambria"/>
              </w:rPr>
            </w:pPr>
            <w:r w:rsidRPr="00E22EA0">
              <w:rPr>
                <w:rFonts w:ascii="Cambria" w:eastAsia="Cambria" w:hAnsi="Cambria" w:cs="Cambria"/>
                <w:sz w:val="20"/>
                <w:szCs w:val="20"/>
              </w:rPr>
              <w:t>Absolwent potrafi czytać na głos długie przygotowane teksty i wygłosić długie przygotowane przemówienie w sposób wyraźny i zrozumiały</w:t>
            </w:r>
            <w:r w:rsidR="6EBD8B2F" w:rsidRPr="00E22EA0">
              <w:rPr>
                <w:rFonts w:ascii="Cambria" w:eastAsia="Cambria" w:hAnsi="Cambria" w:cs="Cambria"/>
                <w:sz w:val="20"/>
                <w:szCs w:val="20"/>
              </w:rPr>
              <w: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6DE298" w14:textId="0FE752AB"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K_U20</w:t>
            </w:r>
          </w:p>
        </w:tc>
      </w:tr>
      <w:tr w:rsidR="00970B5D" w:rsidRPr="00E22EA0" w14:paraId="56F971AA"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8E683C" w14:textId="5B672195" w:rsidR="00970B5D" w:rsidRPr="00E22EA0" w:rsidRDefault="00970B5D" w:rsidP="7CA5CD81">
            <w:pPr>
              <w:spacing w:before="60" w:after="60"/>
              <w:jc w:val="center"/>
              <w:rPr>
                <w:rFonts w:ascii="Cambria" w:eastAsia="Cambria" w:hAnsi="Cambria" w:cs="Cambria"/>
                <w:sz w:val="20"/>
                <w:szCs w:val="20"/>
              </w:rPr>
            </w:pPr>
            <w:r>
              <w:rPr>
                <w:rFonts w:ascii="Cambria" w:eastAsia="Cambria" w:hAnsi="Cambria" w:cs="Cambria"/>
                <w:sz w:val="20"/>
                <w:szCs w:val="20"/>
              </w:rPr>
              <w:t>U_14</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20417B73" w14:textId="4AF7B92D" w:rsidR="00970B5D" w:rsidRPr="00E22EA0" w:rsidRDefault="00970B5D" w:rsidP="7CA5CD81">
            <w:pPr>
              <w:spacing w:before="60" w:after="60"/>
              <w:rPr>
                <w:rFonts w:ascii="Cambria" w:eastAsia="Cambria" w:hAnsi="Cambria" w:cs="Cambria"/>
                <w:sz w:val="20"/>
                <w:szCs w:val="20"/>
              </w:rPr>
            </w:pPr>
            <w:r>
              <w:rPr>
                <w:rFonts w:ascii="Cambria" w:eastAsia="Cambria" w:hAnsi="Cambria" w:cs="Cambria"/>
                <w:sz w:val="20"/>
                <w:szCs w:val="20"/>
              </w:rPr>
              <w:t xml:space="preserve">Absolwent potrafi </w:t>
            </w:r>
            <w:r w:rsidRPr="00970B5D">
              <w:rPr>
                <w:rFonts w:ascii="Cambria" w:eastAsia="Cambria" w:hAnsi="Cambria" w:cs="Cambria"/>
                <w:sz w:val="20"/>
                <w:szCs w:val="20"/>
              </w:rPr>
              <w:t>ocenić przydatność różnorodnych metod, procedur, dobrych praktyk do realizacji zadań i rozwiązywania problemów dotyczących wybranej sfery działalności zawodowej i społecznej oraz wybrać i zastosować właściwy sposób postępowania; prowadzić badania niezbędne do opracowania diagnozy potrzeb odbiorców usług językowych</w:t>
            </w:r>
            <w:r>
              <w:rPr>
                <w:rFonts w:ascii="Cambria" w:eastAsia="Cambria" w:hAnsi="Cambria" w:cs="Cambria"/>
                <w:sz w:val="20"/>
                <w:szCs w:val="20"/>
              </w:rPr>
              <w: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29A05B" w14:textId="63EAA76C" w:rsidR="00970B5D" w:rsidRPr="00E22EA0" w:rsidRDefault="00970B5D" w:rsidP="7CA5CD81">
            <w:pPr>
              <w:spacing w:before="60" w:after="60"/>
              <w:jc w:val="center"/>
              <w:rPr>
                <w:rFonts w:ascii="Cambria" w:eastAsia="Cambria" w:hAnsi="Cambria" w:cs="Cambria"/>
                <w:sz w:val="20"/>
                <w:szCs w:val="20"/>
              </w:rPr>
            </w:pPr>
            <w:r>
              <w:rPr>
                <w:rFonts w:ascii="Cambria" w:eastAsia="Cambria" w:hAnsi="Cambria" w:cs="Cambria"/>
                <w:sz w:val="20"/>
                <w:szCs w:val="20"/>
              </w:rPr>
              <w:t>K_U25</w:t>
            </w:r>
          </w:p>
        </w:tc>
      </w:tr>
      <w:tr w:rsidR="7CA5CD81" w:rsidRPr="00E22EA0" w14:paraId="038A5B67"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EF028E" w14:textId="1456E74B"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U_1</w:t>
            </w:r>
            <w:r w:rsidR="00970B5D">
              <w:rPr>
                <w:rFonts w:ascii="Cambria" w:eastAsia="Cambria" w:hAnsi="Cambria" w:cs="Cambria"/>
                <w:sz w:val="20"/>
                <w:szCs w:val="20"/>
              </w:rPr>
              <w:t>5</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2AC1D39C" w14:textId="7E343F87" w:rsidR="7CA5CD81" w:rsidRPr="00E22EA0" w:rsidRDefault="7CA5CD81" w:rsidP="7CA5CD81">
            <w:pPr>
              <w:spacing w:before="60" w:after="60"/>
              <w:rPr>
                <w:rFonts w:ascii="Cambria" w:hAnsi="Cambria"/>
              </w:rPr>
            </w:pPr>
            <w:r w:rsidRPr="00E22EA0">
              <w:rPr>
                <w:rFonts w:ascii="Cambria" w:eastAsia="Cambria" w:hAnsi="Cambria" w:cs="Cambria"/>
                <w:sz w:val="20"/>
                <w:szCs w:val="20"/>
              </w:rPr>
              <w:t>Absolwent potrafi korzystać ze słowników wymowy i nagrań w celu poszerzenia wiedzy i doskonalenia umiejętności prawidłowej wymowy oraz korygowania niedoskonałości wymowy u innych</w:t>
            </w:r>
            <w:r w:rsidR="052AB495" w:rsidRPr="00E22EA0">
              <w:rPr>
                <w:rFonts w:ascii="Cambria" w:eastAsia="Cambria" w:hAnsi="Cambria" w:cs="Cambria"/>
                <w:sz w:val="20"/>
                <w:szCs w:val="20"/>
              </w:rPr>
              <w: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E28599" w14:textId="2E8CFC41" w:rsidR="7CA5CD81" w:rsidRPr="00E22EA0" w:rsidRDefault="7CA5CD81" w:rsidP="7E5B3A7D">
            <w:pPr>
              <w:spacing w:before="60" w:after="60"/>
              <w:jc w:val="center"/>
              <w:rPr>
                <w:rFonts w:ascii="Cambria" w:eastAsia="Cambria" w:hAnsi="Cambria" w:cs="Cambria"/>
                <w:sz w:val="20"/>
                <w:szCs w:val="20"/>
              </w:rPr>
            </w:pPr>
            <w:r w:rsidRPr="00E22EA0">
              <w:rPr>
                <w:rFonts w:ascii="Cambria" w:eastAsia="Cambria" w:hAnsi="Cambria" w:cs="Cambria"/>
                <w:sz w:val="20"/>
                <w:szCs w:val="20"/>
              </w:rPr>
              <w:t>K_U02</w:t>
            </w:r>
          </w:p>
        </w:tc>
      </w:tr>
      <w:tr w:rsidR="7CA5CD81" w:rsidRPr="00E22EA0" w14:paraId="13D8686E" w14:textId="77777777" w:rsidTr="7E5B3A7D">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B0D540" w14:textId="5ECBC370" w:rsidR="7CA5CD81" w:rsidRPr="00E22EA0" w:rsidRDefault="7CA5CD81" w:rsidP="7CA5CD81">
            <w:pPr>
              <w:spacing w:before="60" w:after="60"/>
              <w:jc w:val="center"/>
              <w:rPr>
                <w:rFonts w:ascii="Cambria" w:hAnsi="Cambria"/>
              </w:rPr>
            </w:pPr>
            <w:r w:rsidRPr="00E22EA0">
              <w:rPr>
                <w:rFonts w:ascii="Cambria" w:eastAsia="Cambria" w:hAnsi="Cambria" w:cs="Cambria"/>
                <w:b/>
                <w:bCs/>
                <w:sz w:val="20"/>
                <w:szCs w:val="20"/>
              </w:rPr>
              <w:t>KOMPETENCJE SPOŁECZNE</w:t>
            </w:r>
          </w:p>
        </w:tc>
      </w:tr>
      <w:tr w:rsidR="7CA5CD81" w:rsidRPr="00E22EA0" w14:paraId="13F2FC08" w14:textId="77777777" w:rsidTr="7E5B3A7D">
        <w:trPr>
          <w:trHeight w:val="1121"/>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486A6F" w14:textId="6AE07BE9"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K_01</w:t>
            </w:r>
          </w:p>
        </w:tc>
        <w:tc>
          <w:tcPr>
            <w:tcW w:w="6438" w:type="dxa"/>
            <w:tcBorders>
              <w:top w:val="nil"/>
              <w:left w:val="single" w:sz="8" w:space="0" w:color="auto"/>
              <w:bottom w:val="single" w:sz="8" w:space="0" w:color="auto"/>
              <w:right w:val="single" w:sz="8" w:space="0" w:color="auto"/>
            </w:tcBorders>
            <w:tcMar>
              <w:left w:w="108" w:type="dxa"/>
              <w:right w:w="108" w:type="dxa"/>
            </w:tcMar>
          </w:tcPr>
          <w:p w14:paraId="010E3720" w14:textId="24D87CBF" w:rsidR="7CA5CD81" w:rsidRPr="00E22EA0" w:rsidRDefault="7CA5CD81" w:rsidP="7E5B3A7D">
            <w:pPr>
              <w:spacing w:before="60" w:after="60"/>
              <w:rPr>
                <w:rFonts w:ascii="Cambria" w:eastAsia="Cambria" w:hAnsi="Cambria" w:cs="Cambria"/>
                <w:sz w:val="20"/>
                <w:szCs w:val="20"/>
              </w:rPr>
            </w:pPr>
            <w:r w:rsidRPr="00E22EA0">
              <w:rPr>
                <w:rFonts w:ascii="Cambria" w:eastAsia="Cambria" w:hAnsi="Cambria" w:cs="Cambria"/>
                <w:sz w:val="20"/>
                <w:szCs w:val="20"/>
              </w:rPr>
              <w:t xml:space="preserve">Absolwent </w:t>
            </w:r>
            <w:r w:rsidR="60369A3D" w:rsidRPr="00E22EA0">
              <w:rPr>
                <w:rFonts w:ascii="Cambria" w:eastAsia="Cambria" w:hAnsi="Cambria" w:cs="Cambria"/>
                <w:sz w:val="20"/>
                <w:szCs w:val="20"/>
              </w:rPr>
              <w:t xml:space="preserve">jest gotów do diagnozowania swojej </w:t>
            </w:r>
            <w:r w:rsidRPr="00E22EA0">
              <w:rPr>
                <w:rFonts w:ascii="Cambria" w:eastAsia="Cambria" w:hAnsi="Cambria" w:cs="Cambria"/>
                <w:sz w:val="20"/>
                <w:szCs w:val="20"/>
              </w:rPr>
              <w:t xml:space="preserve">wiedzy i przyswojonych umiejętności, rozumie potrzebę ciągłego dokształcania się i doskonalenia zawodowego, </w:t>
            </w:r>
          </w:p>
        </w:tc>
        <w:tc>
          <w:tcPr>
            <w:tcW w:w="1650" w:type="dxa"/>
            <w:tcBorders>
              <w:top w:val="nil"/>
              <w:left w:val="single" w:sz="8" w:space="0" w:color="auto"/>
              <w:bottom w:val="single" w:sz="8" w:space="0" w:color="auto"/>
              <w:right w:val="single" w:sz="8" w:space="0" w:color="auto"/>
            </w:tcBorders>
            <w:tcMar>
              <w:left w:w="108" w:type="dxa"/>
              <w:right w:w="108" w:type="dxa"/>
            </w:tcMar>
            <w:vAlign w:val="center"/>
          </w:tcPr>
          <w:p w14:paraId="0BB2CE1D" w14:textId="275E52A6" w:rsidR="7CA5CD81" w:rsidRPr="00E22EA0" w:rsidRDefault="7CA5CD81" w:rsidP="7CA5CD81">
            <w:pPr>
              <w:spacing w:before="20" w:after="20" w:line="276" w:lineRule="auto"/>
              <w:jc w:val="center"/>
              <w:rPr>
                <w:rFonts w:ascii="Cambria" w:hAnsi="Cambria"/>
              </w:rPr>
            </w:pPr>
            <w:r w:rsidRPr="00E22EA0">
              <w:rPr>
                <w:rFonts w:ascii="Cambria" w:eastAsia="Cambria" w:hAnsi="Cambria" w:cs="Cambria"/>
                <w:sz w:val="20"/>
                <w:szCs w:val="20"/>
              </w:rPr>
              <w:t>K_K01</w:t>
            </w:r>
          </w:p>
        </w:tc>
      </w:tr>
      <w:tr w:rsidR="7E5B3A7D" w:rsidRPr="00E22EA0" w14:paraId="6134BBAE"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3537D2" w14:textId="18822A04" w:rsidR="1C219DD2" w:rsidRPr="00E22EA0" w:rsidRDefault="1C219DD2" w:rsidP="7E5B3A7D">
            <w:pPr>
              <w:jc w:val="center"/>
              <w:rPr>
                <w:rFonts w:ascii="Cambria" w:eastAsia="Cambria" w:hAnsi="Cambria" w:cs="Cambria"/>
                <w:sz w:val="20"/>
                <w:szCs w:val="20"/>
              </w:rPr>
            </w:pPr>
            <w:r w:rsidRPr="00E22EA0">
              <w:rPr>
                <w:rFonts w:ascii="Cambria" w:eastAsia="Cambria" w:hAnsi="Cambria" w:cs="Cambria"/>
                <w:sz w:val="20"/>
                <w:szCs w:val="20"/>
              </w:rPr>
              <w:t>K_02</w:t>
            </w:r>
          </w:p>
        </w:tc>
        <w:tc>
          <w:tcPr>
            <w:tcW w:w="6438" w:type="dxa"/>
            <w:tcBorders>
              <w:top w:val="nil"/>
              <w:left w:val="single" w:sz="8" w:space="0" w:color="auto"/>
              <w:bottom w:val="single" w:sz="8" w:space="0" w:color="auto"/>
              <w:right w:val="single" w:sz="8" w:space="0" w:color="auto"/>
            </w:tcBorders>
            <w:tcMar>
              <w:left w:w="108" w:type="dxa"/>
              <w:right w:w="108" w:type="dxa"/>
            </w:tcMar>
          </w:tcPr>
          <w:p w14:paraId="0BAF1802" w14:textId="0ED67624" w:rsidR="63CC29F1" w:rsidRPr="00E22EA0" w:rsidRDefault="63CC29F1" w:rsidP="7E5B3A7D">
            <w:pPr>
              <w:rPr>
                <w:rFonts w:ascii="Cambria" w:eastAsia="Cambria" w:hAnsi="Cambria" w:cs="Cambria"/>
                <w:sz w:val="20"/>
                <w:szCs w:val="20"/>
              </w:rPr>
            </w:pPr>
            <w:r w:rsidRPr="00E22EA0">
              <w:rPr>
                <w:rFonts w:ascii="Cambria" w:eastAsia="Cambria" w:hAnsi="Cambria" w:cs="Cambria"/>
                <w:sz w:val="20"/>
                <w:szCs w:val="20"/>
              </w:rPr>
              <w:t>Absolw</w:t>
            </w:r>
            <w:r w:rsidR="1C9D8956" w:rsidRPr="00E22EA0">
              <w:rPr>
                <w:rFonts w:ascii="Cambria" w:eastAsia="Cambria" w:hAnsi="Cambria" w:cs="Cambria"/>
                <w:sz w:val="20"/>
                <w:szCs w:val="20"/>
              </w:rPr>
              <w:t>en</w:t>
            </w:r>
            <w:r w:rsidRPr="00E22EA0">
              <w:rPr>
                <w:rFonts w:ascii="Cambria" w:eastAsia="Cambria" w:hAnsi="Cambria" w:cs="Cambria"/>
                <w:sz w:val="20"/>
                <w:szCs w:val="20"/>
              </w:rPr>
              <w:t>t j</w:t>
            </w:r>
            <w:r w:rsidR="25EB146E" w:rsidRPr="00E22EA0">
              <w:rPr>
                <w:rFonts w:ascii="Cambria" w:eastAsia="Cambria" w:hAnsi="Cambria" w:cs="Cambria"/>
                <w:sz w:val="20"/>
                <w:szCs w:val="20"/>
              </w:rPr>
              <w:t xml:space="preserve">est gotów do </w:t>
            </w:r>
            <w:r w:rsidR="1C219DD2" w:rsidRPr="00E22EA0">
              <w:rPr>
                <w:rFonts w:ascii="Cambria" w:eastAsia="Cambria" w:hAnsi="Cambria" w:cs="Cambria"/>
                <w:sz w:val="20"/>
                <w:szCs w:val="20"/>
              </w:rPr>
              <w:t>wyznacz</w:t>
            </w:r>
            <w:r w:rsidR="5E0A9774" w:rsidRPr="00E22EA0">
              <w:rPr>
                <w:rFonts w:ascii="Cambria" w:eastAsia="Cambria" w:hAnsi="Cambria" w:cs="Cambria"/>
                <w:sz w:val="20"/>
                <w:szCs w:val="20"/>
              </w:rPr>
              <w:t>ania</w:t>
            </w:r>
            <w:r w:rsidR="1C219DD2" w:rsidRPr="00E22EA0">
              <w:rPr>
                <w:rFonts w:ascii="Cambria" w:eastAsia="Cambria" w:hAnsi="Cambria" w:cs="Cambria"/>
                <w:sz w:val="20"/>
                <w:szCs w:val="20"/>
              </w:rPr>
              <w:t xml:space="preserve"> sobie cel</w:t>
            </w:r>
            <w:r w:rsidR="2BDB83F3" w:rsidRPr="00E22EA0">
              <w:rPr>
                <w:rFonts w:ascii="Cambria" w:eastAsia="Cambria" w:hAnsi="Cambria" w:cs="Cambria"/>
                <w:sz w:val="20"/>
                <w:szCs w:val="20"/>
              </w:rPr>
              <w:t>ów</w:t>
            </w:r>
            <w:r w:rsidR="1C219DD2" w:rsidRPr="00E22EA0">
              <w:rPr>
                <w:rFonts w:ascii="Cambria" w:eastAsia="Cambria" w:hAnsi="Cambria" w:cs="Cambria"/>
                <w:sz w:val="20"/>
                <w:szCs w:val="20"/>
              </w:rPr>
              <w:t xml:space="preserve"> uczeni</w:t>
            </w:r>
            <w:r w:rsidR="586B13EE" w:rsidRPr="00E22EA0">
              <w:rPr>
                <w:rFonts w:ascii="Cambria" w:eastAsia="Cambria" w:hAnsi="Cambria" w:cs="Cambria"/>
                <w:sz w:val="20"/>
                <w:szCs w:val="20"/>
              </w:rPr>
              <w:t>owych</w:t>
            </w:r>
            <w:r w:rsidR="1C219DD2" w:rsidRPr="00E22EA0">
              <w:rPr>
                <w:rFonts w:ascii="Cambria" w:eastAsia="Cambria" w:hAnsi="Cambria" w:cs="Cambria"/>
                <w:sz w:val="20"/>
                <w:szCs w:val="20"/>
              </w:rPr>
              <w:t>, dob</w:t>
            </w:r>
            <w:r w:rsidR="237B15AF" w:rsidRPr="00E22EA0">
              <w:rPr>
                <w:rFonts w:ascii="Cambria" w:eastAsia="Cambria" w:hAnsi="Cambria" w:cs="Cambria"/>
                <w:sz w:val="20"/>
                <w:szCs w:val="20"/>
              </w:rPr>
              <w:t>ierania</w:t>
            </w:r>
            <w:r w:rsidR="1C219DD2" w:rsidRPr="00E22EA0">
              <w:rPr>
                <w:rFonts w:ascii="Cambria" w:eastAsia="Cambria" w:hAnsi="Cambria" w:cs="Cambria"/>
                <w:sz w:val="20"/>
                <w:szCs w:val="20"/>
              </w:rPr>
              <w:t xml:space="preserve"> </w:t>
            </w:r>
            <w:r w:rsidR="7A059975" w:rsidRPr="00E22EA0">
              <w:rPr>
                <w:rFonts w:ascii="Cambria" w:eastAsia="Cambria" w:hAnsi="Cambria" w:cs="Cambria"/>
                <w:sz w:val="20"/>
                <w:szCs w:val="20"/>
              </w:rPr>
              <w:t xml:space="preserve">i </w:t>
            </w:r>
            <w:r w:rsidR="1C219DD2" w:rsidRPr="00E22EA0">
              <w:rPr>
                <w:rFonts w:ascii="Cambria" w:eastAsia="Cambria" w:hAnsi="Cambria" w:cs="Cambria"/>
                <w:sz w:val="20"/>
                <w:szCs w:val="20"/>
              </w:rPr>
              <w:t>stosow</w:t>
            </w:r>
            <w:r w:rsidR="458FD5F8" w:rsidRPr="00E22EA0">
              <w:rPr>
                <w:rFonts w:ascii="Cambria" w:eastAsia="Cambria" w:hAnsi="Cambria" w:cs="Cambria"/>
                <w:sz w:val="20"/>
                <w:szCs w:val="20"/>
              </w:rPr>
              <w:t>ania</w:t>
            </w:r>
            <w:r w:rsidR="1C219DD2" w:rsidRPr="00E22EA0">
              <w:rPr>
                <w:rFonts w:ascii="Cambria" w:eastAsia="Cambria" w:hAnsi="Cambria" w:cs="Cambria"/>
                <w:sz w:val="20"/>
                <w:szCs w:val="20"/>
              </w:rPr>
              <w:t xml:space="preserve"> strategi</w:t>
            </w:r>
            <w:r w:rsidR="3C3BCFEA" w:rsidRPr="00E22EA0">
              <w:rPr>
                <w:rFonts w:ascii="Cambria" w:eastAsia="Cambria" w:hAnsi="Cambria" w:cs="Cambria"/>
                <w:sz w:val="20"/>
                <w:szCs w:val="20"/>
              </w:rPr>
              <w:t>i</w:t>
            </w:r>
            <w:r w:rsidR="1C219DD2" w:rsidRPr="00E22EA0">
              <w:rPr>
                <w:rFonts w:ascii="Cambria" w:eastAsia="Cambria" w:hAnsi="Cambria" w:cs="Cambria"/>
                <w:sz w:val="20"/>
                <w:szCs w:val="20"/>
              </w:rPr>
              <w:t xml:space="preserve"> odpowiednio do charakteru przyswajanej wiedzy czy umiejętności, również pracując w grupie</w:t>
            </w:r>
            <w:r w:rsidR="76FA61E2" w:rsidRPr="00E22EA0">
              <w:rPr>
                <w:rFonts w:ascii="Cambria" w:eastAsia="Cambria" w:hAnsi="Cambria" w:cs="Cambria"/>
                <w:sz w:val="20"/>
                <w:szCs w:val="20"/>
              </w:rPr>
              <w:t>.</w:t>
            </w:r>
          </w:p>
        </w:tc>
        <w:tc>
          <w:tcPr>
            <w:tcW w:w="1650" w:type="dxa"/>
            <w:tcBorders>
              <w:top w:val="nil"/>
              <w:left w:val="single" w:sz="8" w:space="0" w:color="auto"/>
              <w:bottom w:val="single" w:sz="8" w:space="0" w:color="auto"/>
              <w:right w:val="single" w:sz="8" w:space="0" w:color="auto"/>
            </w:tcBorders>
            <w:tcMar>
              <w:left w:w="108" w:type="dxa"/>
              <w:right w:w="108" w:type="dxa"/>
            </w:tcMar>
            <w:vAlign w:val="center"/>
          </w:tcPr>
          <w:p w14:paraId="63A33DFC" w14:textId="5BC0587E" w:rsidR="1C219DD2" w:rsidRPr="00E22EA0" w:rsidRDefault="1C219DD2" w:rsidP="7E5B3A7D">
            <w:pPr>
              <w:spacing w:line="276" w:lineRule="auto"/>
              <w:jc w:val="center"/>
              <w:rPr>
                <w:rFonts w:ascii="Cambria" w:eastAsia="Cambria" w:hAnsi="Cambria" w:cs="Cambria"/>
                <w:sz w:val="20"/>
                <w:szCs w:val="20"/>
              </w:rPr>
            </w:pPr>
            <w:r w:rsidRPr="00E22EA0">
              <w:rPr>
                <w:rFonts w:ascii="Cambria" w:eastAsia="Cambria" w:hAnsi="Cambria" w:cs="Cambria"/>
                <w:sz w:val="20"/>
                <w:szCs w:val="20"/>
              </w:rPr>
              <w:t>K_K02</w:t>
            </w:r>
          </w:p>
        </w:tc>
      </w:tr>
      <w:tr w:rsidR="7E5B3A7D" w:rsidRPr="00E22EA0" w14:paraId="3E56216C"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EF7757" w14:textId="576B272E" w:rsidR="1C219DD2" w:rsidRPr="00E22EA0" w:rsidRDefault="1C219DD2" w:rsidP="7E5B3A7D">
            <w:pPr>
              <w:jc w:val="center"/>
              <w:rPr>
                <w:rFonts w:ascii="Cambria" w:eastAsia="Cambria" w:hAnsi="Cambria" w:cs="Cambria"/>
                <w:sz w:val="20"/>
                <w:szCs w:val="20"/>
              </w:rPr>
            </w:pPr>
            <w:r w:rsidRPr="00E22EA0">
              <w:rPr>
                <w:rFonts w:ascii="Cambria" w:eastAsia="Cambria" w:hAnsi="Cambria" w:cs="Cambria"/>
                <w:sz w:val="20"/>
                <w:szCs w:val="20"/>
              </w:rPr>
              <w:lastRenderedPageBreak/>
              <w:t>K_03</w:t>
            </w:r>
          </w:p>
        </w:tc>
        <w:tc>
          <w:tcPr>
            <w:tcW w:w="6438" w:type="dxa"/>
            <w:tcBorders>
              <w:top w:val="nil"/>
              <w:left w:val="single" w:sz="8" w:space="0" w:color="auto"/>
              <w:bottom w:val="single" w:sz="8" w:space="0" w:color="auto"/>
              <w:right w:val="single" w:sz="8" w:space="0" w:color="auto"/>
            </w:tcBorders>
            <w:tcMar>
              <w:left w:w="108" w:type="dxa"/>
              <w:right w:w="108" w:type="dxa"/>
            </w:tcMar>
          </w:tcPr>
          <w:p w14:paraId="196A31C1" w14:textId="0D6B7393" w:rsidR="3C6DB3DE" w:rsidRPr="00E22EA0" w:rsidRDefault="3C6DB3DE" w:rsidP="7E5B3A7D">
            <w:pPr>
              <w:rPr>
                <w:rFonts w:ascii="Cambria" w:hAnsi="Cambria"/>
              </w:rPr>
            </w:pPr>
            <w:r w:rsidRPr="00E22EA0">
              <w:rPr>
                <w:rFonts w:ascii="Cambria" w:eastAsia="Cambria" w:hAnsi="Cambria" w:cs="Cambria"/>
                <w:sz w:val="20"/>
                <w:szCs w:val="20"/>
              </w:rPr>
              <w:t xml:space="preserve">Absolwent jest gotów do przyjmowania postawy otwartości na odmienność kulturową, </w:t>
            </w:r>
            <w:r w:rsidR="1C219DD2" w:rsidRPr="00E22EA0">
              <w:rPr>
                <w:rFonts w:ascii="Cambria" w:eastAsia="Cambria" w:hAnsi="Cambria" w:cs="Cambria"/>
                <w:sz w:val="20"/>
                <w:szCs w:val="20"/>
              </w:rPr>
              <w:t>dysponuje ponadto umiejętnościami komunikacyjnymi i interpersonalnymi</w:t>
            </w:r>
            <w:r w:rsidR="6C7C1085" w:rsidRPr="00E22EA0">
              <w:rPr>
                <w:rFonts w:ascii="Cambria" w:eastAsia="Cambria" w:hAnsi="Cambria" w:cs="Cambria"/>
                <w:sz w:val="20"/>
                <w:szCs w:val="20"/>
              </w:rPr>
              <w:t>.</w:t>
            </w:r>
          </w:p>
        </w:tc>
        <w:tc>
          <w:tcPr>
            <w:tcW w:w="1650" w:type="dxa"/>
            <w:tcBorders>
              <w:top w:val="nil"/>
              <w:left w:val="single" w:sz="8" w:space="0" w:color="auto"/>
              <w:bottom w:val="single" w:sz="8" w:space="0" w:color="auto"/>
              <w:right w:val="single" w:sz="8" w:space="0" w:color="auto"/>
            </w:tcBorders>
            <w:tcMar>
              <w:left w:w="108" w:type="dxa"/>
              <w:right w:w="108" w:type="dxa"/>
            </w:tcMar>
            <w:vAlign w:val="center"/>
          </w:tcPr>
          <w:p w14:paraId="16C6F845" w14:textId="0DFAD0C8" w:rsidR="1C219DD2" w:rsidRPr="00E22EA0" w:rsidRDefault="1C219DD2" w:rsidP="7E5B3A7D">
            <w:pPr>
              <w:spacing w:before="20" w:after="20" w:line="276" w:lineRule="auto"/>
              <w:jc w:val="center"/>
              <w:rPr>
                <w:rFonts w:ascii="Cambria" w:eastAsia="Cambria" w:hAnsi="Cambria" w:cs="Cambria"/>
                <w:sz w:val="20"/>
                <w:szCs w:val="20"/>
              </w:rPr>
            </w:pPr>
            <w:r w:rsidRPr="00E22EA0">
              <w:rPr>
                <w:rFonts w:ascii="Cambria" w:eastAsia="Cambria" w:hAnsi="Cambria" w:cs="Cambria"/>
                <w:sz w:val="20"/>
                <w:szCs w:val="20"/>
              </w:rPr>
              <w:t>K_K08</w:t>
            </w:r>
          </w:p>
          <w:p w14:paraId="2C7E1D75" w14:textId="44BD7464" w:rsidR="7E5B3A7D" w:rsidRPr="00E22EA0" w:rsidRDefault="7E5B3A7D" w:rsidP="7E5B3A7D">
            <w:pPr>
              <w:spacing w:line="276" w:lineRule="auto"/>
              <w:jc w:val="center"/>
              <w:rPr>
                <w:rFonts w:ascii="Cambria" w:eastAsia="Cambria" w:hAnsi="Cambria" w:cs="Cambria"/>
                <w:sz w:val="20"/>
                <w:szCs w:val="20"/>
              </w:rPr>
            </w:pPr>
          </w:p>
        </w:tc>
      </w:tr>
    </w:tbl>
    <w:p w14:paraId="71DE430D" w14:textId="77777777" w:rsidR="00994301" w:rsidRPr="00E22EA0" w:rsidRDefault="00994301" w:rsidP="00994301">
      <w:pPr>
        <w:spacing w:before="120" w:after="120" w:line="240" w:lineRule="auto"/>
        <w:rPr>
          <w:rFonts w:ascii="Cambria" w:eastAsia="Calibri" w:hAnsi="Cambria" w:cs="Times New Roman"/>
          <w:b/>
          <w:bCs/>
          <w:kern w:val="0"/>
        </w:rPr>
      </w:pPr>
      <w:r w:rsidRPr="00E22EA0">
        <w:rPr>
          <w:rFonts w:ascii="Cambria" w:eastAsia="Calibri" w:hAnsi="Cambria" w:cs="Times New Roman"/>
          <w:b/>
          <w:bCs/>
          <w:kern w:val="0"/>
        </w:rPr>
        <w:t xml:space="preserve">6. Treści programowe  oraz liczba godzin na poszczególnych formach zajęć </w:t>
      </w:r>
      <w:r w:rsidRPr="00E22EA0">
        <w:rPr>
          <w:rFonts w:ascii="Cambria" w:eastAsia="Calibri" w:hAnsi="Cambria" w:cs="Calibri"/>
          <w:kern w:val="0"/>
        </w:rPr>
        <w:t>(zgodnie z programem studiów):</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3F44B8" w:rsidRPr="00E22EA0" w14:paraId="1F568AF5" w14:textId="77777777" w:rsidTr="000F366C">
        <w:trPr>
          <w:trHeight w:val="804"/>
        </w:trPr>
        <w:tc>
          <w:tcPr>
            <w:tcW w:w="9214" w:type="dxa"/>
          </w:tcPr>
          <w:p w14:paraId="76BF2E0C" w14:textId="77777777" w:rsidR="00994301" w:rsidRPr="00E22EA0" w:rsidRDefault="00994301" w:rsidP="000F366C">
            <w:pPr>
              <w:spacing w:after="0" w:line="240" w:lineRule="auto"/>
              <w:jc w:val="both"/>
              <w:rPr>
                <w:rFonts w:ascii="Cambria" w:eastAsia="Calibri" w:hAnsi="Cambria" w:cs="Times New Roman"/>
                <w:i/>
                <w:kern w:val="0"/>
                <w:sz w:val="20"/>
                <w:szCs w:val="20"/>
              </w:rPr>
            </w:pPr>
            <w:r w:rsidRPr="00E22EA0">
              <w:rPr>
                <w:rFonts w:ascii="Cambria" w:eastAsia="Calibri" w:hAnsi="Cambria" w:cs="Times New Roman"/>
                <w:kern w:val="0"/>
                <w:sz w:val="20"/>
                <w:szCs w:val="20"/>
              </w:rPr>
              <w:t>Treści programowe, formy zajęć, metody pracy oraz sposób oceniania (warunki zaliczenia) i obciążenia studenta pracą zostały przedstawione szczegółowo w kartach przedmiotów składających się na niniejszy moduł i realizujących jego założenia.</w:t>
            </w:r>
          </w:p>
        </w:tc>
      </w:tr>
    </w:tbl>
    <w:p w14:paraId="561D9193" w14:textId="77777777" w:rsidR="00994301" w:rsidRPr="00E22EA0" w:rsidRDefault="00994301" w:rsidP="00994301">
      <w:pPr>
        <w:spacing w:before="60" w:after="60" w:line="276" w:lineRule="auto"/>
        <w:rPr>
          <w:rFonts w:ascii="Cambria" w:eastAsia="Calibri" w:hAnsi="Cambria" w:cs="Times New Roman"/>
          <w:b/>
          <w:kern w:val="0"/>
          <w:sz w:val="24"/>
          <w:szCs w:val="24"/>
        </w:rPr>
      </w:pPr>
      <w:r w:rsidRPr="00E22EA0">
        <w:rPr>
          <w:rFonts w:ascii="Cambria" w:eastAsia="Calibri" w:hAnsi="Cambria" w:cs="Times New Roman"/>
          <w:b/>
          <w:kern w:val="0"/>
          <w:sz w:val="24"/>
          <w:szCs w:val="24"/>
        </w:rPr>
        <w:t>7.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994301" w:rsidRPr="00E22EA0" w14:paraId="08275FCB" w14:textId="77777777" w:rsidTr="7CA5CD81">
        <w:tc>
          <w:tcPr>
            <w:tcW w:w="3846" w:type="dxa"/>
            <w:shd w:val="clear" w:color="auto" w:fill="auto"/>
          </w:tcPr>
          <w:p w14:paraId="47669390"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Imię i nazwisko sporządzającego</w:t>
            </w:r>
          </w:p>
        </w:tc>
        <w:tc>
          <w:tcPr>
            <w:tcW w:w="5476" w:type="dxa"/>
            <w:shd w:val="clear" w:color="auto" w:fill="auto"/>
          </w:tcPr>
          <w:p w14:paraId="4537C903"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dr Magdalena Witkowska</w:t>
            </w:r>
          </w:p>
        </w:tc>
      </w:tr>
      <w:tr w:rsidR="00994301" w:rsidRPr="00E22EA0" w14:paraId="4843BAC3" w14:textId="77777777" w:rsidTr="7CA5CD81">
        <w:tc>
          <w:tcPr>
            <w:tcW w:w="3846" w:type="dxa"/>
            <w:shd w:val="clear" w:color="auto" w:fill="auto"/>
          </w:tcPr>
          <w:p w14:paraId="6992B135"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Data sporządzenia / aktualizacji</w:t>
            </w:r>
          </w:p>
        </w:tc>
        <w:tc>
          <w:tcPr>
            <w:tcW w:w="5476" w:type="dxa"/>
            <w:shd w:val="clear" w:color="auto" w:fill="auto"/>
          </w:tcPr>
          <w:p w14:paraId="3BA51C84" w14:textId="0195FE78" w:rsidR="00994301" w:rsidRPr="00E22EA0" w:rsidRDefault="00732EFC" w:rsidP="000F366C">
            <w:pPr>
              <w:spacing w:before="60" w:after="60" w:line="240" w:lineRule="auto"/>
              <w:rPr>
                <w:rFonts w:ascii="Cambria" w:eastAsia="Calibri" w:hAnsi="Cambria" w:cs="Times New Roman"/>
                <w:kern w:val="0"/>
                <w:sz w:val="20"/>
                <w:szCs w:val="20"/>
              </w:rPr>
            </w:pPr>
            <w:r>
              <w:rPr>
                <w:rFonts w:ascii="Cambria" w:eastAsia="Calibri" w:hAnsi="Cambria" w:cs="Times New Roman"/>
                <w:kern w:val="0"/>
                <w:sz w:val="20"/>
                <w:szCs w:val="20"/>
              </w:rPr>
              <w:t>19</w:t>
            </w:r>
            <w:r w:rsidR="00994301" w:rsidRPr="00E22EA0">
              <w:rPr>
                <w:rFonts w:ascii="Cambria" w:eastAsia="Calibri" w:hAnsi="Cambria" w:cs="Times New Roman"/>
                <w:kern w:val="0"/>
                <w:sz w:val="20"/>
                <w:szCs w:val="20"/>
              </w:rPr>
              <w:t>.06.2023</w:t>
            </w:r>
          </w:p>
        </w:tc>
      </w:tr>
      <w:tr w:rsidR="00994301" w:rsidRPr="00E22EA0" w14:paraId="14E04511" w14:textId="77777777" w:rsidTr="7CA5CD81">
        <w:tc>
          <w:tcPr>
            <w:tcW w:w="3846" w:type="dxa"/>
            <w:shd w:val="clear" w:color="auto" w:fill="auto"/>
          </w:tcPr>
          <w:p w14:paraId="69609744"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Dane kontaktowe (e-mail, telefon)</w:t>
            </w:r>
          </w:p>
        </w:tc>
        <w:tc>
          <w:tcPr>
            <w:tcW w:w="5476" w:type="dxa"/>
            <w:shd w:val="clear" w:color="auto" w:fill="auto"/>
          </w:tcPr>
          <w:p w14:paraId="3997F008" w14:textId="77777777" w:rsidR="00994301" w:rsidRPr="00E22EA0" w:rsidRDefault="00000000" w:rsidP="000F366C">
            <w:pPr>
              <w:spacing w:before="60" w:after="60" w:line="240" w:lineRule="auto"/>
              <w:rPr>
                <w:rFonts w:ascii="Cambria" w:eastAsia="Calibri" w:hAnsi="Cambria" w:cs="Times New Roman"/>
                <w:kern w:val="0"/>
                <w:sz w:val="20"/>
                <w:szCs w:val="20"/>
              </w:rPr>
            </w:pPr>
            <w:hyperlink r:id="rId25" w:history="1">
              <w:r w:rsidR="00994301" w:rsidRPr="00E22EA0">
                <w:rPr>
                  <w:rStyle w:val="Hipercze"/>
                  <w:rFonts w:ascii="Cambria" w:eastAsia="Calibri" w:hAnsi="Cambria"/>
                  <w:color w:val="auto"/>
                  <w:sz w:val="20"/>
                  <w:szCs w:val="20"/>
                </w:rPr>
                <w:t>mwitkowska@ajp.edu.pl</w:t>
              </w:r>
            </w:hyperlink>
            <w:r w:rsidR="00994301" w:rsidRPr="00E22EA0">
              <w:rPr>
                <w:rFonts w:ascii="Cambria" w:eastAsia="Calibri" w:hAnsi="Cambria" w:cs="Times New Roman"/>
                <w:kern w:val="0"/>
                <w:sz w:val="20"/>
                <w:szCs w:val="20"/>
              </w:rPr>
              <w:t xml:space="preserve"> </w:t>
            </w:r>
            <w:hyperlink r:id="rId26" w:history="1">
              <w:r w:rsidR="00994301" w:rsidRPr="00E22EA0">
                <w:rPr>
                  <w:rStyle w:val="Hipercze"/>
                  <w:rFonts w:ascii="Cambria" w:eastAsia="Calibri" w:hAnsi="Cambria"/>
                  <w:color w:val="auto"/>
                  <w:sz w:val="20"/>
                  <w:szCs w:val="20"/>
                </w:rPr>
                <w:t>emwit@poczta.onet.pl</w:t>
              </w:r>
            </w:hyperlink>
            <w:r w:rsidR="00994301" w:rsidRPr="00E22EA0">
              <w:rPr>
                <w:rFonts w:ascii="Cambria" w:eastAsia="Calibri" w:hAnsi="Cambria" w:cs="Times New Roman"/>
                <w:kern w:val="0"/>
                <w:sz w:val="20"/>
                <w:szCs w:val="20"/>
              </w:rPr>
              <w:t xml:space="preserve"> </w:t>
            </w:r>
          </w:p>
        </w:tc>
      </w:tr>
      <w:tr w:rsidR="00994301" w:rsidRPr="00E22EA0" w14:paraId="618769D6" w14:textId="77777777" w:rsidTr="7CA5CD81">
        <w:tc>
          <w:tcPr>
            <w:tcW w:w="3846" w:type="dxa"/>
            <w:tcBorders>
              <w:bottom w:val="single" w:sz="4" w:space="0" w:color="000000" w:themeColor="text1"/>
            </w:tcBorders>
            <w:shd w:val="clear" w:color="auto" w:fill="auto"/>
          </w:tcPr>
          <w:p w14:paraId="7AC64EB3"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Podpis</w:t>
            </w:r>
          </w:p>
        </w:tc>
        <w:tc>
          <w:tcPr>
            <w:tcW w:w="5476" w:type="dxa"/>
            <w:tcBorders>
              <w:bottom w:val="single" w:sz="4" w:space="0" w:color="000000" w:themeColor="text1"/>
            </w:tcBorders>
            <w:shd w:val="clear" w:color="auto" w:fill="auto"/>
          </w:tcPr>
          <w:p w14:paraId="24C62BB4" w14:textId="77777777" w:rsidR="00994301" w:rsidRPr="00E22EA0" w:rsidRDefault="00994301" w:rsidP="000F366C">
            <w:pPr>
              <w:spacing w:before="60" w:after="60" w:line="240" w:lineRule="auto"/>
              <w:rPr>
                <w:rFonts w:ascii="Cambria" w:eastAsia="Calibri" w:hAnsi="Cambria" w:cs="Times New Roman"/>
                <w:kern w:val="0"/>
                <w:sz w:val="20"/>
                <w:szCs w:val="20"/>
              </w:rPr>
            </w:pPr>
          </w:p>
        </w:tc>
      </w:tr>
    </w:tbl>
    <w:p w14:paraId="236B53C5" w14:textId="4634F18D" w:rsidR="7CA5CD81" w:rsidRPr="00E22EA0" w:rsidRDefault="7CA5CD81">
      <w:pPr>
        <w:rPr>
          <w:rFonts w:ascii="Cambria" w:hAnsi="Cambria"/>
        </w:rPr>
      </w:pPr>
      <w:r w:rsidRPr="00E22EA0">
        <w:rPr>
          <w:rFonts w:ascii="Cambria" w:hAnsi="Cambria"/>
        </w:rPr>
        <w:br w:type="page"/>
      </w:r>
    </w:p>
    <w:tbl>
      <w:tblPr>
        <w:tblpPr w:leftFromText="141" w:rightFromText="141" w:vertAnchor="text" w:horzAnchor="margin" w:tblpXSpec="center" w:tblpY="-310"/>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994301" w:rsidRPr="00E22EA0" w14:paraId="1200C41C" w14:textId="77777777" w:rsidTr="27D6A8F9">
        <w:trPr>
          <w:trHeight w:val="269"/>
        </w:trPr>
        <w:tc>
          <w:tcPr>
            <w:tcW w:w="1968" w:type="dxa"/>
            <w:vMerge w:val="restart"/>
            <w:shd w:val="clear" w:color="auto" w:fill="auto"/>
          </w:tcPr>
          <w:p w14:paraId="0AB97873" w14:textId="77777777" w:rsidR="00994301" w:rsidRPr="00E22EA0" w:rsidRDefault="00994301" w:rsidP="000F366C">
            <w:pPr>
              <w:spacing w:after="0" w:line="240" w:lineRule="auto"/>
              <w:jc w:val="center"/>
              <w:rPr>
                <w:rFonts w:ascii="Cambria" w:eastAsia="Cambria" w:hAnsi="Cambria" w:cs="Cambria"/>
                <w:b/>
                <w:kern w:val="0"/>
                <w:sz w:val="24"/>
                <w:szCs w:val="24"/>
              </w:rPr>
            </w:pPr>
            <w:r w:rsidRPr="00E22EA0">
              <w:rPr>
                <w:rFonts w:ascii="Cambria" w:eastAsia="Calibri" w:hAnsi="Cambria" w:cs="Calibri"/>
                <w:noProof/>
                <w:kern w:val="0"/>
                <w:lang w:val="de-DE" w:eastAsia="de-DE"/>
              </w:rPr>
              <w:lastRenderedPageBreak/>
              <w:drawing>
                <wp:inline distT="0" distB="0" distL="0" distR="0" wp14:anchorId="5AF3FA13" wp14:editId="5CCD99CB">
                  <wp:extent cx="1066800" cy="1066800"/>
                  <wp:effectExtent l="0" t="0" r="0" b="0"/>
                  <wp:docPr id="1777246680" name="Obraz 1777246680"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Obraz 42" descr="Obraz zawierający godło, symbol, logo, krąg&#10;&#10;Opis wygenerowany automatycznie"/>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084E780C"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Wydział</w:t>
            </w:r>
          </w:p>
        </w:tc>
        <w:tc>
          <w:tcPr>
            <w:tcW w:w="5103" w:type="dxa"/>
            <w:gridSpan w:val="2"/>
            <w:tcBorders>
              <w:bottom w:val="single" w:sz="4" w:space="0" w:color="000000" w:themeColor="text1"/>
            </w:tcBorders>
            <w:shd w:val="clear" w:color="auto" w:fill="auto"/>
            <w:vAlign w:val="center"/>
          </w:tcPr>
          <w:p w14:paraId="4560148A"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24"/>
                <w:szCs w:val="24"/>
              </w:rPr>
              <w:t>Humanistyczny</w:t>
            </w:r>
          </w:p>
        </w:tc>
      </w:tr>
      <w:tr w:rsidR="00994301" w:rsidRPr="00E22EA0" w14:paraId="40B3AE3D" w14:textId="77777777" w:rsidTr="27D6A8F9">
        <w:trPr>
          <w:trHeight w:val="275"/>
        </w:trPr>
        <w:tc>
          <w:tcPr>
            <w:tcW w:w="1968" w:type="dxa"/>
            <w:vMerge/>
          </w:tcPr>
          <w:p w14:paraId="42700EB5" w14:textId="77777777" w:rsidR="00994301" w:rsidRPr="00E22EA0"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tcBorders>
              <w:bottom w:val="single" w:sz="4" w:space="0" w:color="000000" w:themeColor="text1"/>
            </w:tcBorders>
            <w:shd w:val="clear" w:color="auto" w:fill="auto"/>
            <w:vAlign w:val="center"/>
          </w:tcPr>
          <w:p w14:paraId="5FF119DB"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Kierunek</w:t>
            </w:r>
          </w:p>
        </w:tc>
        <w:tc>
          <w:tcPr>
            <w:tcW w:w="5103" w:type="dxa"/>
            <w:gridSpan w:val="2"/>
            <w:tcBorders>
              <w:bottom w:val="single" w:sz="4" w:space="0" w:color="000000" w:themeColor="text1"/>
            </w:tcBorders>
            <w:shd w:val="clear" w:color="auto" w:fill="auto"/>
            <w:vAlign w:val="center"/>
          </w:tcPr>
          <w:p w14:paraId="3F79DA2C"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24"/>
                <w:szCs w:val="24"/>
              </w:rPr>
              <w:t>Filologia w zakresie języka angielskiego</w:t>
            </w:r>
          </w:p>
        </w:tc>
      </w:tr>
      <w:tr w:rsidR="00994301" w:rsidRPr="00E22EA0" w14:paraId="7F1BE352" w14:textId="77777777" w:rsidTr="27D6A8F9">
        <w:trPr>
          <w:trHeight w:val="139"/>
        </w:trPr>
        <w:tc>
          <w:tcPr>
            <w:tcW w:w="1968" w:type="dxa"/>
            <w:vMerge/>
          </w:tcPr>
          <w:p w14:paraId="48303559" w14:textId="77777777" w:rsidR="00994301" w:rsidRPr="00E22EA0"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tcBorders>
              <w:bottom w:val="single" w:sz="4" w:space="0" w:color="000000" w:themeColor="text1"/>
            </w:tcBorders>
            <w:shd w:val="clear" w:color="auto" w:fill="auto"/>
            <w:vAlign w:val="center"/>
          </w:tcPr>
          <w:p w14:paraId="7C7B7357"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Poziom studiów</w:t>
            </w:r>
          </w:p>
        </w:tc>
        <w:tc>
          <w:tcPr>
            <w:tcW w:w="5103" w:type="dxa"/>
            <w:gridSpan w:val="2"/>
            <w:tcBorders>
              <w:bottom w:val="single" w:sz="4" w:space="0" w:color="000000" w:themeColor="text1"/>
            </w:tcBorders>
            <w:shd w:val="clear" w:color="auto" w:fill="auto"/>
            <w:vAlign w:val="center"/>
          </w:tcPr>
          <w:p w14:paraId="2704D2E8"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18"/>
                <w:szCs w:val="18"/>
              </w:rPr>
              <w:t>pierwszego stopnia</w:t>
            </w:r>
          </w:p>
        </w:tc>
      </w:tr>
      <w:tr w:rsidR="00994301" w:rsidRPr="00E22EA0" w14:paraId="503B251E" w14:textId="77777777" w:rsidTr="27D6A8F9">
        <w:trPr>
          <w:trHeight w:val="139"/>
        </w:trPr>
        <w:tc>
          <w:tcPr>
            <w:tcW w:w="1968" w:type="dxa"/>
            <w:vMerge/>
          </w:tcPr>
          <w:p w14:paraId="6BECC735" w14:textId="77777777" w:rsidR="00994301" w:rsidRPr="00E22EA0"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tcBorders>
              <w:bottom w:val="single" w:sz="4" w:space="0" w:color="000000" w:themeColor="text1"/>
            </w:tcBorders>
            <w:shd w:val="clear" w:color="auto" w:fill="auto"/>
            <w:vAlign w:val="center"/>
          </w:tcPr>
          <w:p w14:paraId="75A3375C"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Forma studiów</w:t>
            </w:r>
          </w:p>
        </w:tc>
        <w:tc>
          <w:tcPr>
            <w:tcW w:w="5103" w:type="dxa"/>
            <w:gridSpan w:val="2"/>
            <w:tcBorders>
              <w:bottom w:val="single" w:sz="4" w:space="0" w:color="000000" w:themeColor="text1"/>
            </w:tcBorders>
            <w:shd w:val="clear" w:color="auto" w:fill="auto"/>
            <w:vAlign w:val="center"/>
          </w:tcPr>
          <w:p w14:paraId="118FAF0C"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18"/>
                <w:szCs w:val="18"/>
              </w:rPr>
              <w:t>stacjonarna/niestacjonarna</w:t>
            </w:r>
          </w:p>
        </w:tc>
      </w:tr>
      <w:tr w:rsidR="00994301" w:rsidRPr="00E22EA0" w14:paraId="0C300F72" w14:textId="77777777" w:rsidTr="27D6A8F9">
        <w:trPr>
          <w:trHeight w:val="139"/>
        </w:trPr>
        <w:tc>
          <w:tcPr>
            <w:tcW w:w="1968" w:type="dxa"/>
            <w:vMerge/>
          </w:tcPr>
          <w:p w14:paraId="080BCDDD" w14:textId="77777777" w:rsidR="00994301" w:rsidRPr="00E22EA0"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shd w:val="clear" w:color="auto" w:fill="auto"/>
            <w:vAlign w:val="center"/>
          </w:tcPr>
          <w:p w14:paraId="47E54238"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Profil studiów</w:t>
            </w:r>
          </w:p>
        </w:tc>
        <w:tc>
          <w:tcPr>
            <w:tcW w:w="5103" w:type="dxa"/>
            <w:gridSpan w:val="2"/>
            <w:shd w:val="clear" w:color="auto" w:fill="auto"/>
            <w:vAlign w:val="center"/>
          </w:tcPr>
          <w:p w14:paraId="412A3B41"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18"/>
                <w:szCs w:val="18"/>
              </w:rPr>
              <w:t>praktyczny</w:t>
            </w:r>
          </w:p>
        </w:tc>
      </w:tr>
      <w:tr w:rsidR="00994301" w:rsidRPr="00E22EA0" w14:paraId="65899432" w14:textId="77777777" w:rsidTr="27D6A8F9">
        <w:trPr>
          <w:trHeight w:val="139"/>
        </w:trPr>
        <w:tc>
          <w:tcPr>
            <w:tcW w:w="5070" w:type="dxa"/>
            <w:gridSpan w:val="3"/>
            <w:tcBorders>
              <w:bottom w:val="single" w:sz="4" w:space="0" w:color="000000" w:themeColor="text1"/>
            </w:tcBorders>
            <w:shd w:val="clear" w:color="auto" w:fill="auto"/>
            <w:vAlign w:val="center"/>
          </w:tcPr>
          <w:p w14:paraId="2ACD524C"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rPr>
              <w:t>Pozycja w planie studiów (lub kod przedmiotu)</w:t>
            </w:r>
          </w:p>
        </w:tc>
        <w:tc>
          <w:tcPr>
            <w:tcW w:w="4819" w:type="dxa"/>
            <w:tcBorders>
              <w:bottom w:val="single" w:sz="4" w:space="0" w:color="000000" w:themeColor="text1"/>
            </w:tcBorders>
            <w:shd w:val="clear" w:color="auto" w:fill="auto"/>
            <w:vAlign w:val="center"/>
          </w:tcPr>
          <w:p w14:paraId="21DAE4D5" w14:textId="451A43B8" w:rsidR="00994301" w:rsidRPr="00E22EA0" w:rsidRDefault="2212235F" w:rsidP="7E5B3A7D">
            <w:pPr>
              <w:spacing w:after="0" w:line="240" w:lineRule="auto"/>
              <w:rPr>
                <w:rFonts w:ascii="Cambria" w:eastAsia="Cambria" w:hAnsi="Cambria" w:cs="Cambria"/>
                <w:kern w:val="0"/>
                <w:sz w:val="24"/>
                <w:szCs w:val="24"/>
              </w:rPr>
            </w:pPr>
            <w:r w:rsidRPr="00E22EA0">
              <w:rPr>
                <w:rFonts w:ascii="Cambria" w:eastAsia="Cambria" w:hAnsi="Cambria" w:cs="Cambria"/>
                <w:kern w:val="0"/>
                <w:sz w:val="24"/>
                <w:szCs w:val="24"/>
              </w:rPr>
              <w:t>37/</w:t>
            </w:r>
            <w:r w:rsidR="77D74C16" w:rsidRPr="00E22EA0">
              <w:rPr>
                <w:rFonts w:ascii="Cambria" w:eastAsia="Cambria" w:hAnsi="Cambria" w:cs="Cambria"/>
                <w:kern w:val="0"/>
                <w:sz w:val="24"/>
                <w:szCs w:val="24"/>
              </w:rPr>
              <w:t>3</w:t>
            </w:r>
            <w:r w:rsidR="0234BE0C" w:rsidRPr="00E22EA0">
              <w:rPr>
                <w:rFonts w:ascii="Cambria" w:eastAsia="Cambria" w:hAnsi="Cambria" w:cs="Cambria"/>
                <w:kern w:val="0"/>
                <w:sz w:val="24"/>
                <w:szCs w:val="24"/>
              </w:rPr>
              <w:t>6</w:t>
            </w:r>
          </w:p>
        </w:tc>
      </w:tr>
    </w:tbl>
    <w:p w14:paraId="6A0733AE" w14:textId="77777777" w:rsidR="00994301" w:rsidRPr="00E22EA0" w:rsidRDefault="00994301" w:rsidP="00994301">
      <w:pPr>
        <w:spacing w:before="240" w:after="240" w:line="240" w:lineRule="auto"/>
        <w:jc w:val="center"/>
        <w:rPr>
          <w:rFonts w:ascii="Cambria" w:hAnsi="Cambria"/>
          <w:b/>
          <w:bCs/>
          <w:spacing w:val="40"/>
          <w:sz w:val="28"/>
          <w:szCs w:val="28"/>
        </w:rPr>
      </w:pPr>
      <w:r w:rsidRPr="00E22EA0">
        <w:rPr>
          <w:rFonts w:ascii="Cambria" w:hAnsi="Cambria"/>
          <w:b/>
          <w:bCs/>
          <w:spacing w:val="40"/>
          <w:sz w:val="28"/>
          <w:szCs w:val="28"/>
        </w:rPr>
        <w:t>KARTA ZAJĘĆ</w:t>
      </w:r>
    </w:p>
    <w:p w14:paraId="31567B2B" w14:textId="77777777" w:rsidR="00994301" w:rsidRPr="00E22EA0" w:rsidRDefault="00994301" w:rsidP="00994301">
      <w:pPr>
        <w:spacing w:before="120" w:after="120" w:line="240" w:lineRule="auto"/>
        <w:rPr>
          <w:rFonts w:ascii="Cambria" w:eastAsia="Cambria" w:hAnsi="Cambria" w:cs="Cambria"/>
          <w:b/>
          <w:kern w:val="0"/>
        </w:rPr>
      </w:pPr>
      <w:r w:rsidRPr="00E22EA0">
        <w:rPr>
          <w:rFonts w:ascii="Cambria" w:eastAsia="Cambria" w:hAnsi="Cambria" w:cs="Cambria"/>
          <w:b/>
          <w:kern w:val="0"/>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994301" w:rsidRPr="00E22EA0" w14:paraId="53906B1E" w14:textId="77777777" w:rsidTr="47B50038">
        <w:trPr>
          <w:trHeight w:val="328"/>
        </w:trPr>
        <w:tc>
          <w:tcPr>
            <w:tcW w:w="4219" w:type="dxa"/>
            <w:vAlign w:val="center"/>
          </w:tcPr>
          <w:p w14:paraId="5DBFFC1B"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Nazwa zajęć</w:t>
            </w:r>
          </w:p>
        </w:tc>
        <w:tc>
          <w:tcPr>
            <w:tcW w:w="5670" w:type="dxa"/>
            <w:vAlign w:val="center"/>
          </w:tcPr>
          <w:p w14:paraId="29378FB2"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rPr>
            </w:pPr>
            <w:r w:rsidRPr="00E22EA0">
              <w:rPr>
                <w:rFonts w:ascii="Cambria" w:eastAsia="Cambria" w:hAnsi="Cambria" w:cs="Cambria"/>
                <w:b/>
                <w:kern w:val="0"/>
              </w:rPr>
              <w:t>Podstawy dydaktyki</w:t>
            </w:r>
          </w:p>
        </w:tc>
      </w:tr>
      <w:tr w:rsidR="00994301" w:rsidRPr="00E22EA0" w14:paraId="0F033C31" w14:textId="77777777" w:rsidTr="47B50038">
        <w:tc>
          <w:tcPr>
            <w:tcW w:w="4219" w:type="dxa"/>
            <w:vAlign w:val="center"/>
          </w:tcPr>
          <w:p w14:paraId="666A345D"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Punkty ECTS</w:t>
            </w:r>
          </w:p>
        </w:tc>
        <w:tc>
          <w:tcPr>
            <w:tcW w:w="5670" w:type="dxa"/>
            <w:vAlign w:val="center"/>
          </w:tcPr>
          <w:p w14:paraId="1367C528"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2</w:t>
            </w:r>
          </w:p>
        </w:tc>
      </w:tr>
      <w:tr w:rsidR="00994301" w:rsidRPr="00E22EA0" w14:paraId="541C9830" w14:textId="77777777" w:rsidTr="47B50038">
        <w:tc>
          <w:tcPr>
            <w:tcW w:w="4219" w:type="dxa"/>
            <w:vAlign w:val="center"/>
          </w:tcPr>
          <w:p w14:paraId="0A28E12C"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Rodzaj zajęć</w:t>
            </w:r>
          </w:p>
        </w:tc>
        <w:tc>
          <w:tcPr>
            <w:tcW w:w="5670" w:type="dxa"/>
            <w:vAlign w:val="center"/>
          </w:tcPr>
          <w:p w14:paraId="5D52FF64" w14:textId="77777777" w:rsidR="00994301" w:rsidRPr="00E22EA0" w:rsidRDefault="00994301" w:rsidP="47B50038">
            <w:pPr>
              <w:pBdr>
                <w:top w:val="nil"/>
                <w:left w:val="nil"/>
                <w:bottom w:val="nil"/>
                <w:right w:val="nil"/>
                <w:between w:val="nil"/>
              </w:pBdr>
              <w:spacing w:before="20" w:after="20" w:line="240" w:lineRule="auto"/>
              <w:rPr>
                <w:rFonts w:ascii="Cambria" w:eastAsia="Cambria" w:hAnsi="Cambria" w:cs="Cambria"/>
                <w:b/>
                <w:bCs/>
                <w:kern w:val="0"/>
                <w:sz w:val="20"/>
                <w:szCs w:val="20"/>
              </w:rPr>
            </w:pPr>
            <w:r w:rsidRPr="00E22EA0">
              <w:rPr>
                <w:rFonts w:ascii="Cambria" w:eastAsia="Cambria" w:hAnsi="Cambria" w:cs="Cambria"/>
                <w:b/>
                <w:bCs/>
                <w:kern w:val="0"/>
                <w:sz w:val="20"/>
                <w:szCs w:val="20"/>
              </w:rPr>
              <w:t>obieralne</w:t>
            </w:r>
          </w:p>
        </w:tc>
      </w:tr>
      <w:tr w:rsidR="00994301" w:rsidRPr="00E22EA0" w14:paraId="713FE562" w14:textId="77777777" w:rsidTr="47B50038">
        <w:tc>
          <w:tcPr>
            <w:tcW w:w="4219" w:type="dxa"/>
            <w:vAlign w:val="center"/>
          </w:tcPr>
          <w:p w14:paraId="680742C0"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Moduł/specjalizacja</w:t>
            </w:r>
          </w:p>
        </w:tc>
        <w:tc>
          <w:tcPr>
            <w:tcW w:w="5670" w:type="dxa"/>
            <w:vAlign w:val="center"/>
          </w:tcPr>
          <w:p w14:paraId="7998AD5E"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 xml:space="preserve">Kształcenie nauczycielskie – przygotowanie w zakresie dydaktycznym </w:t>
            </w:r>
            <w:r w:rsidRPr="00E22EA0">
              <w:rPr>
                <w:rFonts w:ascii="Cambria" w:eastAsia="Calibri" w:hAnsi="Cambria" w:cs="Times New Roman"/>
                <w:b/>
                <w:iCs/>
                <w:kern w:val="0"/>
                <w:sz w:val="20"/>
                <w:szCs w:val="20"/>
              </w:rPr>
              <w:t>/ nauczycielska</w:t>
            </w:r>
          </w:p>
        </w:tc>
      </w:tr>
      <w:tr w:rsidR="00994301" w:rsidRPr="00E22EA0" w14:paraId="2483410B" w14:textId="77777777" w:rsidTr="47B50038">
        <w:tc>
          <w:tcPr>
            <w:tcW w:w="4219" w:type="dxa"/>
            <w:vAlign w:val="center"/>
          </w:tcPr>
          <w:p w14:paraId="3B4FD2B8"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Język, w którym prowadzone są zajęcia</w:t>
            </w:r>
          </w:p>
        </w:tc>
        <w:tc>
          <w:tcPr>
            <w:tcW w:w="5670" w:type="dxa"/>
            <w:vAlign w:val="center"/>
          </w:tcPr>
          <w:p w14:paraId="0053A8E6"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język angielski</w:t>
            </w:r>
          </w:p>
        </w:tc>
      </w:tr>
      <w:tr w:rsidR="00994301" w:rsidRPr="00E22EA0" w14:paraId="6719F7D7" w14:textId="77777777" w:rsidTr="47B50038">
        <w:tc>
          <w:tcPr>
            <w:tcW w:w="4219" w:type="dxa"/>
            <w:vAlign w:val="center"/>
          </w:tcPr>
          <w:p w14:paraId="5A631365"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Rok studiów</w:t>
            </w:r>
          </w:p>
        </w:tc>
        <w:tc>
          <w:tcPr>
            <w:tcW w:w="5670" w:type="dxa"/>
            <w:vAlign w:val="center"/>
          </w:tcPr>
          <w:p w14:paraId="25EBEE19"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II</w:t>
            </w:r>
          </w:p>
        </w:tc>
      </w:tr>
      <w:tr w:rsidR="00994301" w:rsidRPr="00E22EA0" w14:paraId="429853B8" w14:textId="77777777" w:rsidTr="47B50038">
        <w:tc>
          <w:tcPr>
            <w:tcW w:w="4219" w:type="dxa"/>
            <w:vAlign w:val="center"/>
          </w:tcPr>
          <w:p w14:paraId="6A45ED3C"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Imię i nazwisko koordynatora zajęć oraz osób prowadzących zajęcia</w:t>
            </w:r>
          </w:p>
        </w:tc>
        <w:tc>
          <w:tcPr>
            <w:tcW w:w="5670" w:type="dxa"/>
            <w:vAlign w:val="center"/>
          </w:tcPr>
          <w:p w14:paraId="17AB19D9"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koordynator: dr Magdalena Witkowska</w:t>
            </w:r>
          </w:p>
          <w:p w14:paraId="1A0B67C3"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prowadzący: dr Magdalena Witkowska</w:t>
            </w:r>
          </w:p>
        </w:tc>
      </w:tr>
    </w:tbl>
    <w:p w14:paraId="68D0964E" w14:textId="77777777" w:rsidR="00994301" w:rsidRPr="00E22EA0" w:rsidRDefault="00994301" w:rsidP="00994301">
      <w:pPr>
        <w:spacing w:before="120" w:after="120" w:line="240" w:lineRule="auto"/>
        <w:rPr>
          <w:rFonts w:ascii="Cambria" w:eastAsia="Cambria" w:hAnsi="Cambria" w:cs="Cambria"/>
          <w:b/>
          <w:kern w:val="0"/>
        </w:rPr>
      </w:pPr>
      <w:r w:rsidRPr="00E22EA0">
        <w:rPr>
          <w:rFonts w:ascii="Cambria" w:eastAsia="Cambria" w:hAnsi="Cambria" w:cs="Cambria"/>
          <w:b/>
          <w:kern w:val="0"/>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994301" w:rsidRPr="00E22EA0" w14:paraId="61F0E9BD" w14:textId="77777777" w:rsidTr="000F366C">
        <w:tc>
          <w:tcPr>
            <w:tcW w:w="1953" w:type="dxa"/>
            <w:shd w:val="clear" w:color="auto" w:fill="auto"/>
            <w:vAlign w:val="center"/>
          </w:tcPr>
          <w:p w14:paraId="25230DB9" w14:textId="77777777" w:rsidR="00994301" w:rsidRPr="00E22EA0" w:rsidRDefault="00994301" w:rsidP="000F366C">
            <w:pPr>
              <w:spacing w:before="60" w:after="60" w:line="240" w:lineRule="auto"/>
              <w:jc w:val="center"/>
              <w:rPr>
                <w:rFonts w:ascii="Cambria" w:eastAsia="Cambria" w:hAnsi="Cambria" w:cs="Cambria"/>
                <w:b/>
                <w:kern w:val="0"/>
              </w:rPr>
            </w:pPr>
            <w:r w:rsidRPr="00E22EA0">
              <w:rPr>
                <w:rFonts w:ascii="Cambria" w:eastAsia="Cambria" w:hAnsi="Cambria" w:cs="Cambria"/>
                <w:b/>
                <w:kern w:val="0"/>
              </w:rPr>
              <w:t>Forma zajęć</w:t>
            </w:r>
          </w:p>
        </w:tc>
        <w:tc>
          <w:tcPr>
            <w:tcW w:w="3117" w:type="dxa"/>
            <w:shd w:val="clear" w:color="auto" w:fill="auto"/>
            <w:vAlign w:val="center"/>
          </w:tcPr>
          <w:p w14:paraId="4CD22E73"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Liczba godzin</w:t>
            </w:r>
          </w:p>
          <w:p w14:paraId="364CCD1E" w14:textId="77777777" w:rsidR="00994301" w:rsidRPr="00E22EA0" w:rsidRDefault="00994301" w:rsidP="000F366C">
            <w:pPr>
              <w:spacing w:before="60" w:after="60" w:line="240" w:lineRule="auto"/>
              <w:jc w:val="center"/>
              <w:rPr>
                <w:rFonts w:ascii="Cambria" w:eastAsia="Cambria" w:hAnsi="Cambria" w:cs="Cambria"/>
                <w:b/>
                <w:kern w:val="0"/>
              </w:rPr>
            </w:pPr>
            <w:r w:rsidRPr="00E22EA0">
              <w:rPr>
                <w:rFonts w:ascii="Cambria" w:eastAsia="Calibri" w:hAnsi="Cambria" w:cs="Times New Roman"/>
                <w:b/>
                <w:bCs/>
                <w:kern w:val="0"/>
              </w:rPr>
              <w:t>stacjonarne/niestacjonarne</w:t>
            </w:r>
          </w:p>
        </w:tc>
        <w:tc>
          <w:tcPr>
            <w:tcW w:w="2263" w:type="dxa"/>
            <w:shd w:val="clear" w:color="auto" w:fill="auto"/>
            <w:vAlign w:val="center"/>
          </w:tcPr>
          <w:p w14:paraId="3B65BB7C" w14:textId="77777777" w:rsidR="00994301" w:rsidRPr="00E22EA0" w:rsidRDefault="00994301" w:rsidP="000F366C">
            <w:pPr>
              <w:spacing w:before="60" w:after="60" w:line="240" w:lineRule="auto"/>
              <w:jc w:val="center"/>
              <w:rPr>
                <w:rFonts w:ascii="Cambria" w:eastAsia="Cambria" w:hAnsi="Cambria" w:cs="Cambria"/>
                <w:b/>
                <w:kern w:val="0"/>
              </w:rPr>
            </w:pPr>
            <w:r w:rsidRPr="00E22EA0">
              <w:rPr>
                <w:rFonts w:ascii="Cambria" w:eastAsia="Cambria" w:hAnsi="Cambria" w:cs="Cambria"/>
                <w:b/>
                <w:kern w:val="0"/>
              </w:rPr>
              <w:t>Rok studiów/semestr</w:t>
            </w:r>
          </w:p>
        </w:tc>
        <w:tc>
          <w:tcPr>
            <w:tcW w:w="2556" w:type="dxa"/>
            <w:shd w:val="clear" w:color="auto" w:fill="auto"/>
            <w:vAlign w:val="center"/>
          </w:tcPr>
          <w:p w14:paraId="48D657BE" w14:textId="77777777" w:rsidR="00994301" w:rsidRPr="00E22EA0" w:rsidRDefault="00994301" w:rsidP="000F366C">
            <w:pPr>
              <w:spacing w:before="60" w:after="60" w:line="240" w:lineRule="auto"/>
              <w:jc w:val="center"/>
              <w:rPr>
                <w:rFonts w:ascii="Cambria" w:eastAsia="Cambria" w:hAnsi="Cambria" w:cs="Cambria"/>
                <w:b/>
                <w:kern w:val="0"/>
              </w:rPr>
            </w:pPr>
            <w:r w:rsidRPr="00E22EA0">
              <w:rPr>
                <w:rFonts w:ascii="Cambria" w:eastAsia="Cambria" w:hAnsi="Cambria" w:cs="Cambria"/>
                <w:b/>
                <w:kern w:val="0"/>
              </w:rPr>
              <w:t xml:space="preserve">Punkty ECTS </w:t>
            </w:r>
            <w:r w:rsidRPr="00E22EA0">
              <w:rPr>
                <w:rFonts w:ascii="Cambria" w:eastAsia="Cambria" w:hAnsi="Cambria" w:cs="Cambria"/>
                <w:kern w:val="0"/>
              </w:rPr>
              <w:t>(zgodnie z programem studiów)</w:t>
            </w:r>
          </w:p>
        </w:tc>
      </w:tr>
      <w:tr w:rsidR="00994301" w:rsidRPr="00E22EA0" w14:paraId="0FE0EA88" w14:textId="77777777" w:rsidTr="000F366C">
        <w:tc>
          <w:tcPr>
            <w:tcW w:w="1953" w:type="dxa"/>
            <w:shd w:val="clear" w:color="auto" w:fill="auto"/>
          </w:tcPr>
          <w:p w14:paraId="7243F011" w14:textId="77777777" w:rsidR="00994301" w:rsidRPr="00E22EA0" w:rsidRDefault="00994301" w:rsidP="000F366C">
            <w:pPr>
              <w:spacing w:before="60" w:after="60" w:line="240" w:lineRule="auto"/>
              <w:rPr>
                <w:rFonts w:ascii="Cambria" w:eastAsia="Cambria" w:hAnsi="Cambria" w:cs="Cambria"/>
                <w:b/>
                <w:kern w:val="0"/>
                <w:sz w:val="20"/>
                <w:szCs w:val="20"/>
              </w:rPr>
            </w:pPr>
            <w:r w:rsidRPr="00E22EA0">
              <w:rPr>
                <w:rFonts w:ascii="Cambria" w:eastAsia="Cambria" w:hAnsi="Cambria" w:cs="Cambria"/>
                <w:b/>
                <w:kern w:val="0"/>
                <w:sz w:val="20"/>
                <w:szCs w:val="20"/>
              </w:rPr>
              <w:t>ćwiczenia</w:t>
            </w:r>
          </w:p>
        </w:tc>
        <w:tc>
          <w:tcPr>
            <w:tcW w:w="3117" w:type="dxa"/>
            <w:shd w:val="clear" w:color="auto" w:fill="auto"/>
            <w:vAlign w:val="center"/>
          </w:tcPr>
          <w:p w14:paraId="335DB868" w14:textId="77777777" w:rsidR="00994301" w:rsidRPr="00E22EA0" w:rsidRDefault="00994301" w:rsidP="000F366C">
            <w:pPr>
              <w:spacing w:before="60" w:after="6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30/18</w:t>
            </w:r>
          </w:p>
        </w:tc>
        <w:tc>
          <w:tcPr>
            <w:tcW w:w="2263" w:type="dxa"/>
            <w:shd w:val="clear" w:color="auto" w:fill="auto"/>
            <w:vAlign w:val="center"/>
          </w:tcPr>
          <w:p w14:paraId="2D784DEA" w14:textId="77777777" w:rsidR="00994301" w:rsidRPr="00E22EA0" w:rsidRDefault="00994301" w:rsidP="000F366C">
            <w:pPr>
              <w:spacing w:before="60" w:after="6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II/3</w:t>
            </w:r>
          </w:p>
        </w:tc>
        <w:tc>
          <w:tcPr>
            <w:tcW w:w="2556" w:type="dxa"/>
            <w:shd w:val="clear" w:color="auto" w:fill="auto"/>
            <w:vAlign w:val="center"/>
          </w:tcPr>
          <w:p w14:paraId="7B51E591" w14:textId="77777777" w:rsidR="00994301" w:rsidRPr="00E22EA0" w:rsidRDefault="00994301" w:rsidP="000F366C">
            <w:pPr>
              <w:spacing w:before="60" w:after="6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2</w:t>
            </w:r>
          </w:p>
        </w:tc>
      </w:tr>
    </w:tbl>
    <w:p w14:paraId="42922AD0" w14:textId="77777777" w:rsidR="00994301" w:rsidRPr="00E22EA0" w:rsidRDefault="00994301" w:rsidP="00994301">
      <w:pPr>
        <w:spacing w:before="120" w:after="120" w:line="240" w:lineRule="auto"/>
        <w:rPr>
          <w:rFonts w:ascii="Cambria" w:eastAsia="Cambria" w:hAnsi="Cambria" w:cs="Cambria"/>
          <w:b/>
          <w:kern w:val="0"/>
        </w:rPr>
      </w:pPr>
      <w:r w:rsidRPr="00E22EA0">
        <w:rPr>
          <w:rFonts w:ascii="Cambria" w:eastAsia="Cambria" w:hAnsi="Cambria" w:cs="Cambria"/>
          <w:b/>
          <w:kern w:val="0"/>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994301" w:rsidRPr="00E22EA0" w14:paraId="26799407" w14:textId="77777777" w:rsidTr="000F366C">
        <w:trPr>
          <w:trHeight w:val="301"/>
          <w:jc w:val="center"/>
        </w:trPr>
        <w:tc>
          <w:tcPr>
            <w:tcW w:w="9898" w:type="dxa"/>
            <w:tcMar>
              <w:top w:w="0" w:type="dxa"/>
              <w:bottom w:w="0" w:type="dxa"/>
            </w:tcMar>
          </w:tcPr>
          <w:p w14:paraId="7C814B5F" w14:textId="77777777" w:rsidR="00994301" w:rsidRPr="00E22EA0" w:rsidRDefault="00994301" w:rsidP="000F366C">
            <w:pPr>
              <w:spacing w:before="20" w:after="20" w:line="240" w:lineRule="auto"/>
              <w:rPr>
                <w:rFonts w:ascii="Cambria" w:eastAsia="Cambria" w:hAnsi="Cambria" w:cs="Cambria"/>
                <w:kern w:val="0"/>
                <w:sz w:val="20"/>
                <w:szCs w:val="20"/>
              </w:rPr>
            </w:pPr>
            <w:r w:rsidRPr="00E22EA0">
              <w:rPr>
                <w:rFonts w:ascii="Cambria" w:eastAsia="Cambria" w:hAnsi="Cambria" w:cs="Cambria"/>
                <w:kern w:val="0"/>
                <w:sz w:val="20"/>
                <w:szCs w:val="20"/>
              </w:rPr>
              <w:t>Brak</w:t>
            </w:r>
          </w:p>
          <w:p w14:paraId="0735653D" w14:textId="77777777" w:rsidR="00994301" w:rsidRPr="00E22EA0" w:rsidRDefault="00994301" w:rsidP="000F366C">
            <w:pPr>
              <w:spacing w:before="20" w:after="20" w:line="240" w:lineRule="auto"/>
              <w:rPr>
                <w:rFonts w:ascii="Cambria" w:eastAsia="Cambria" w:hAnsi="Cambria" w:cs="Cambria"/>
                <w:kern w:val="0"/>
                <w:sz w:val="20"/>
                <w:szCs w:val="20"/>
              </w:rPr>
            </w:pPr>
          </w:p>
        </w:tc>
      </w:tr>
    </w:tbl>
    <w:p w14:paraId="2130933B" w14:textId="77777777" w:rsidR="00994301" w:rsidRPr="00E22EA0" w:rsidRDefault="00994301" w:rsidP="00994301">
      <w:pPr>
        <w:spacing w:before="120" w:after="120" w:line="240" w:lineRule="auto"/>
        <w:rPr>
          <w:rFonts w:ascii="Cambria" w:eastAsia="Cambria" w:hAnsi="Cambria" w:cs="Cambria"/>
          <w:b/>
          <w:kern w:val="0"/>
        </w:rPr>
      </w:pPr>
      <w:r w:rsidRPr="00E22EA0">
        <w:rPr>
          <w:rFonts w:ascii="Cambria" w:eastAsia="Cambria" w:hAnsi="Cambria" w:cs="Cambria"/>
          <w:b/>
          <w:kern w:val="0"/>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994301" w:rsidRPr="00E22EA0" w14:paraId="60998C13" w14:textId="77777777" w:rsidTr="7CA5CD81">
        <w:tc>
          <w:tcPr>
            <w:tcW w:w="9889" w:type="dxa"/>
          </w:tcPr>
          <w:p w14:paraId="5F8D0B3C" w14:textId="77777777" w:rsidR="00994301" w:rsidRPr="00E22EA0" w:rsidRDefault="742F20E3" w:rsidP="000F366C">
            <w:pPr>
              <w:spacing w:before="60" w:after="6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C1 – Zapoznanie studentów z teorią w zakresie dydaktyki ogólnej i dydaktyki nauczania języka angielskiego na  drugim etapie edukacyjnym.</w:t>
            </w:r>
          </w:p>
          <w:p w14:paraId="40F4DD9B" w14:textId="77777777" w:rsidR="00994301" w:rsidRPr="00E22EA0" w:rsidRDefault="742F20E3" w:rsidP="000F366C">
            <w:pPr>
              <w:spacing w:before="60" w:after="6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C2 – Wykształcenie umiejętności planowania zajęć języka angielskiego w szkole podstawowej.</w:t>
            </w:r>
          </w:p>
          <w:p w14:paraId="0CE650DD" w14:textId="77777777" w:rsidR="00994301" w:rsidRPr="00E22EA0" w:rsidRDefault="00994301" w:rsidP="000F366C">
            <w:pPr>
              <w:spacing w:before="60" w:after="6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C3 – Diagnozowanie potrzeb językowych uczniów, określanie ich mocnych i słabych stron, opracowywanie wyników obserwacji, formułowanie wniosków i wdrażanie odpowiednich działań.</w:t>
            </w:r>
          </w:p>
          <w:p w14:paraId="7AB8E1AF" w14:textId="77777777" w:rsidR="00994301" w:rsidRPr="00E22EA0" w:rsidRDefault="00994301" w:rsidP="000F366C">
            <w:pPr>
              <w:spacing w:before="60" w:after="6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C4 – Rozwijanie umiejętności kierowania procesami nauczania i uczenia się języka.</w:t>
            </w:r>
          </w:p>
          <w:p w14:paraId="21B6E7A5" w14:textId="77777777" w:rsidR="00994301" w:rsidRPr="00E22EA0" w:rsidRDefault="00994301" w:rsidP="000F366C">
            <w:pPr>
              <w:spacing w:before="60" w:after="6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C5 – Rozwijanie umiejętności wytwarzania i dobierania materiałów, środków i technik ćwiczeń językowych.</w:t>
            </w:r>
          </w:p>
          <w:p w14:paraId="00E15C2B" w14:textId="77777777" w:rsidR="00994301" w:rsidRPr="00E22EA0" w:rsidRDefault="00994301" w:rsidP="000F366C">
            <w:pPr>
              <w:spacing w:before="60" w:after="6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C6 – Promowanie autonomii i etyki pracy.</w:t>
            </w:r>
          </w:p>
        </w:tc>
      </w:tr>
    </w:tbl>
    <w:p w14:paraId="7D9FA66B" w14:textId="77777777" w:rsidR="00994301" w:rsidRPr="00E22EA0" w:rsidRDefault="00994301" w:rsidP="00994301">
      <w:pPr>
        <w:spacing w:before="60" w:after="60" w:line="240" w:lineRule="auto"/>
        <w:rPr>
          <w:rFonts w:ascii="Cambria" w:eastAsia="Cambria" w:hAnsi="Cambria" w:cs="Cambria"/>
          <w:b/>
          <w:kern w:val="0"/>
          <w:sz w:val="8"/>
          <w:szCs w:val="8"/>
        </w:rPr>
      </w:pPr>
    </w:p>
    <w:p w14:paraId="70C0434A" w14:textId="77777777" w:rsidR="00994301" w:rsidRPr="00E22EA0" w:rsidRDefault="00994301" w:rsidP="00994301">
      <w:pPr>
        <w:spacing w:before="120" w:after="120" w:line="240" w:lineRule="auto"/>
        <w:rPr>
          <w:rFonts w:ascii="Cambria" w:eastAsia="Cambria" w:hAnsi="Cambria" w:cs="Cambria"/>
          <w:b/>
          <w:strike/>
          <w:kern w:val="0"/>
        </w:rPr>
      </w:pPr>
      <w:r w:rsidRPr="00E22EA0">
        <w:rPr>
          <w:rFonts w:ascii="Cambria" w:eastAsia="Cambria" w:hAnsi="Cambria" w:cs="Cambria"/>
          <w:b/>
          <w:kern w:val="0"/>
        </w:rPr>
        <w:t xml:space="preserve">5. Efekty uczenia się dla zajęć wraz z odniesieniem do efektów kierunkowych </w:t>
      </w:r>
    </w:p>
    <w:tbl>
      <w:tblPr>
        <w:tblW w:w="9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662"/>
        <w:gridCol w:w="1743"/>
      </w:tblGrid>
      <w:tr w:rsidR="00994301" w:rsidRPr="00E22EA0" w14:paraId="5FF8AB09" w14:textId="77777777" w:rsidTr="27D6A8F9">
        <w:trPr>
          <w:jc w:val="center"/>
        </w:trPr>
        <w:tc>
          <w:tcPr>
            <w:tcW w:w="1526" w:type="dxa"/>
            <w:shd w:val="clear" w:color="auto" w:fill="auto"/>
            <w:vAlign w:val="center"/>
          </w:tcPr>
          <w:p w14:paraId="1AE267CB" w14:textId="77777777" w:rsidR="00994301" w:rsidRPr="00E22EA0" w:rsidRDefault="00994301" w:rsidP="000F366C">
            <w:pPr>
              <w:spacing w:before="60" w:after="60" w:line="240" w:lineRule="auto"/>
              <w:jc w:val="center"/>
              <w:rPr>
                <w:rFonts w:ascii="Cambria" w:eastAsia="Cambria" w:hAnsi="Cambria" w:cs="Cambria"/>
                <w:b/>
                <w:kern w:val="0"/>
              </w:rPr>
            </w:pPr>
            <w:r w:rsidRPr="00E22EA0">
              <w:rPr>
                <w:rFonts w:ascii="Cambria" w:eastAsia="Cambria" w:hAnsi="Cambria" w:cs="Cambria"/>
                <w:b/>
                <w:kern w:val="0"/>
              </w:rPr>
              <w:t>Symbol efektu uczenia się</w:t>
            </w:r>
          </w:p>
        </w:tc>
        <w:tc>
          <w:tcPr>
            <w:tcW w:w="6662" w:type="dxa"/>
            <w:shd w:val="clear" w:color="auto" w:fill="auto"/>
            <w:vAlign w:val="center"/>
          </w:tcPr>
          <w:p w14:paraId="7AB49E99" w14:textId="77777777" w:rsidR="00994301" w:rsidRPr="00E22EA0" w:rsidRDefault="00994301" w:rsidP="000F366C">
            <w:pPr>
              <w:spacing w:before="60" w:after="60" w:line="240" w:lineRule="auto"/>
              <w:jc w:val="center"/>
              <w:rPr>
                <w:rFonts w:ascii="Cambria" w:eastAsia="Cambria" w:hAnsi="Cambria" w:cs="Cambria"/>
                <w:b/>
                <w:kern w:val="0"/>
              </w:rPr>
            </w:pPr>
            <w:r w:rsidRPr="00E22EA0">
              <w:rPr>
                <w:rFonts w:ascii="Cambria" w:eastAsia="Cambria" w:hAnsi="Cambria" w:cs="Cambria"/>
                <w:b/>
                <w:kern w:val="0"/>
              </w:rPr>
              <w:t>Opis efektu uczenia się</w:t>
            </w:r>
          </w:p>
        </w:tc>
        <w:tc>
          <w:tcPr>
            <w:tcW w:w="1732" w:type="dxa"/>
            <w:shd w:val="clear" w:color="auto" w:fill="auto"/>
            <w:vAlign w:val="center"/>
          </w:tcPr>
          <w:p w14:paraId="7E355B33" w14:textId="77777777" w:rsidR="00994301" w:rsidRPr="00E22EA0" w:rsidRDefault="00994301" w:rsidP="000F366C">
            <w:pPr>
              <w:spacing w:before="60" w:after="60" w:line="240" w:lineRule="auto"/>
              <w:jc w:val="center"/>
              <w:rPr>
                <w:rFonts w:ascii="Cambria" w:eastAsia="Cambria" w:hAnsi="Cambria" w:cs="Cambria"/>
                <w:b/>
                <w:kern w:val="0"/>
              </w:rPr>
            </w:pPr>
            <w:r w:rsidRPr="00E22EA0">
              <w:rPr>
                <w:rFonts w:ascii="Cambria" w:eastAsia="Cambria" w:hAnsi="Cambria" w:cs="Cambria"/>
                <w:b/>
                <w:kern w:val="0"/>
              </w:rPr>
              <w:t>Odniesienie do efektu kierunkowego</w:t>
            </w:r>
          </w:p>
        </w:tc>
      </w:tr>
      <w:tr w:rsidR="00994301" w:rsidRPr="00E22EA0" w14:paraId="146A9E41" w14:textId="77777777" w:rsidTr="27D6A8F9">
        <w:trPr>
          <w:jc w:val="center"/>
        </w:trPr>
        <w:tc>
          <w:tcPr>
            <w:tcW w:w="9931" w:type="dxa"/>
            <w:gridSpan w:val="3"/>
            <w:shd w:val="clear" w:color="auto" w:fill="auto"/>
          </w:tcPr>
          <w:p w14:paraId="61C66DAE" w14:textId="77777777" w:rsidR="00994301" w:rsidRPr="00E22EA0" w:rsidRDefault="00994301" w:rsidP="000F366C">
            <w:pPr>
              <w:spacing w:before="60" w:after="6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WIEDZA</w:t>
            </w:r>
          </w:p>
        </w:tc>
      </w:tr>
      <w:tr w:rsidR="00994301" w:rsidRPr="00E22EA0" w14:paraId="044AB680" w14:textId="77777777" w:rsidTr="27D6A8F9">
        <w:trPr>
          <w:jc w:val="center"/>
        </w:trPr>
        <w:tc>
          <w:tcPr>
            <w:tcW w:w="1526" w:type="dxa"/>
            <w:shd w:val="clear" w:color="auto" w:fill="auto"/>
            <w:vAlign w:val="center"/>
          </w:tcPr>
          <w:p w14:paraId="5945E89F" w14:textId="77777777" w:rsidR="00994301" w:rsidRPr="00E22EA0" w:rsidRDefault="00994301" w:rsidP="000F366C">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W_01</w:t>
            </w:r>
          </w:p>
        </w:tc>
        <w:tc>
          <w:tcPr>
            <w:tcW w:w="6662" w:type="dxa"/>
            <w:shd w:val="clear" w:color="auto" w:fill="auto"/>
          </w:tcPr>
          <w:p w14:paraId="69FA00C3" w14:textId="2911435B" w:rsidR="00994301" w:rsidRPr="00E22EA0" w:rsidRDefault="742F20E3" w:rsidP="7CA5CD81">
            <w:pPr>
              <w:spacing w:before="20" w:beforeAutospacing="1" w:after="20" w:afterAutospacing="1" w:line="240" w:lineRule="auto"/>
              <w:rPr>
                <w:rFonts w:ascii="Cambria" w:eastAsia="Times New Roman" w:hAnsi="Cambria" w:cs="Times New Roman"/>
                <w:kern w:val="0"/>
                <w:sz w:val="20"/>
                <w:szCs w:val="20"/>
                <w:lang w:eastAsia="pl-PL"/>
              </w:rPr>
            </w:pPr>
            <w:r w:rsidRPr="00E22EA0">
              <w:rPr>
                <w:rFonts w:ascii="Cambria" w:hAnsi="Cambria"/>
                <w:kern w:val="0"/>
                <w:sz w:val="20"/>
                <w:szCs w:val="20"/>
                <w:lang w:eastAsia="pl-PL"/>
              </w:rPr>
              <w:t xml:space="preserve">Absolwent </w:t>
            </w:r>
            <w:r w:rsidR="5F509AA9" w:rsidRPr="00E22EA0">
              <w:rPr>
                <w:rFonts w:ascii="Cambria" w:hAnsi="Cambria"/>
                <w:kern w:val="0"/>
                <w:sz w:val="20"/>
                <w:szCs w:val="20"/>
                <w:lang w:eastAsia="pl-PL"/>
              </w:rPr>
              <w:t>zna i rozumie</w:t>
            </w:r>
            <w:r w:rsidRPr="00E22EA0">
              <w:rPr>
                <w:rFonts w:ascii="Cambria" w:eastAsia="Times New Roman" w:hAnsi="Cambria" w:cs="Times New Roman"/>
                <w:kern w:val="0"/>
                <w:sz w:val="20"/>
                <w:szCs w:val="20"/>
                <w:lang w:eastAsia="pl-PL"/>
              </w:rPr>
              <w:t xml:space="preserve"> różnic</w:t>
            </w:r>
            <w:r w:rsidR="3E3EF5D4" w:rsidRPr="00E22EA0">
              <w:rPr>
                <w:rFonts w:ascii="Cambria" w:eastAsia="Times New Roman" w:hAnsi="Cambria" w:cs="Times New Roman"/>
                <w:kern w:val="0"/>
                <w:sz w:val="20"/>
                <w:szCs w:val="20"/>
                <w:lang w:eastAsia="pl-PL"/>
              </w:rPr>
              <w:t>e</w:t>
            </w:r>
            <w:r w:rsidRPr="00E22EA0">
              <w:rPr>
                <w:rFonts w:ascii="Cambria" w:eastAsia="Times New Roman" w:hAnsi="Cambria" w:cs="Times New Roman"/>
                <w:kern w:val="0"/>
                <w:sz w:val="20"/>
                <w:szCs w:val="20"/>
                <w:lang w:eastAsia="pl-PL"/>
              </w:rPr>
              <w:t xml:space="preserve"> indywidual</w:t>
            </w:r>
            <w:r w:rsidR="71FA6AF5" w:rsidRPr="00E22EA0">
              <w:rPr>
                <w:rFonts w:ascii="Cambria" w:eastAsia="Times New Roman" w:hAnsi="Cambria" w:cs="Times New Roman"/>
                <w:kern w:val="0"/>
                <w:sz w:val="20"/>
                <w:szCs w:val="20"/>
                <w:lang w:eastAsia="pl-PL"/>
              </w:rPr>
              <w:t>ne</w:t>
            </w:r>
            <w:r w:rsidRPr="00E22EA0">
              <w:rPr>
                <w:rFonts w:ascii="Cambria" w:eastAsia="Times New Roman" w:hAnsi="Cambria" w:cs="Times New Roman"/>
                <w:kern w:val="0"/>
                <w:sz w:val="20"/>
                <w:szCs w:val="20"/>
                <w:lang w:eastAsia="pl-PL"/>
              </w:rPr>
              <w:t xml:space="preserve"> </w:t>
            </w:r>
            <w:r w:rsidR="24838C87" w:rsidRPr="00E22EA0">
              <w:rPr>
                <w:rFonts w:ascii="Cambria" w:eastAsia="Times New Roman" w:hAnsi="Cambria" w:cs="Times New Roman"/>
                <w:kern w:val="0"/>
                <w:sz w:val="20"/>
                <w:szCs w:val="20"/>
                <w:lang w:eastAsia="pl-PL"/>
              </w:rPr>
              <w:t xml:space="preserve">uczniów </w:t>
            </w:r>
            <w:r w:rsidRPr="00E22EA0">
              <w:rPr>
                <w:rFonts w:ascii="Cambria" w:eastAsia="Times New Roman" w:hAnsi="Cambria" w:cs="Times New Roman"/>
                <w:kern w:val="0"/>
                <w:sz w:val="20"/>
                <w:szCs w:val="20"/>
                <w:lang w:eastAsia="pl-PL"/>
              </w:rPr>
              <w:t>oraz wynikających z nich potrzeb</w:t>
            </w:r>
            <w:r w:rsidR="33CD0C61" w:rsidRPr="00E22EA0">
              <w:rPr>
                <w:rFonts w:ascii="Cambria" w:eastAsia="Times New Roman" w:hAnsi="Cambria" w:cs="Times New Roman"/>
                <w:kern w:val="0"/>
                <w:sz w:val="20"/>
                <w:szCs w:val="20"/>
                <w:lang w:eastAsia="pl-PL"/>
              </w:rPr>
              <w:t>y</w:t>
            </w:r>
            <w:r w:rsidRPr="00E22EA0">
              <w:rPr>
                <w:rFonts w:ascii="Cambria" w:eastAsia="Times New Roman" w:hAnsi="Cambria" w:cs="Times New Roman"/>
                <w:kern w:val="0"/>
                <w:sz w:val="20"/>
                <w:szCs w:val="20"/>
                <w:lang w:eastAsia="pl-PL"/>
              </w:rPr>
              <w:t xml:space="preserve"> w zakresie kształcenia językowego,</w:t>
            </w:r>
          </w:p>
        </w:tc>
        <w:tc>
          <w:tcPr>
            <w:tcW w:w="1732" w:type="dxa"/>
            <w:shd w:val="clear" w:color="auto" w:fill="auto"/>
            <w:vAlign w:val="center"/>
          </w:tcPr>
          <w:p w14:paraId="36FC3359" w14:textId="219A8D09" w:rsidR="00994301" w:rsidRPr="00E22EA0" w:rsidRDefault="1245C29B" w:rsidP="7E5B3A7D">
            <w:pPr>
              <w:spacing w:after="0" w:line="240" w:lineRule="auto"/>
              <w:jc w:val="both"/>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 xml:space="preserve">         </w:t>
            </w:r>
            <w:r w:rsidR="742F20E3" w:rsidRPr="00E22EA0">
              <w:rPr>
                <w:rFonts w:ascii="Cambria" w:eastAsia="Times New Roman" w:hAnsi="Cambria" w:cs="Times New Roman"/>
                <w:kern w:val="0"/>
                <w:sz w:val="20"/>
                <w:szCs w:val="20"/>
                <w:lang w:eastAsia="pl-PL"/>
              </w:rPr>
              <w:t>K_W11</w:t>
            </w:r>
          </w:p>
        </w:tc>
      </w:tr>
      <w:tr w:rsidR="00994301" w:rsidRPr="00E22EA0" w14:paraId="10DEFB4E" w14:textId="77777777" w:rsidTr="27D6A8F9">
        <w:trPr>
          <w:jc w:val="center"/>
        </w:trPr>
        <w:tc>
          <w:tcPr>
            <w:tcW w:w="1526" w:type="dxa"/>
            <w:shd w:val="clear" w:color="auto" w:fill="auto"/>
            <w:vAlign w:val="center"/>
          </w:tcPr>
          <w:p w14:paraId="414805D2" w14:textId="77777777" w:rsidR="00994301" w:rsidRPr="00E22EA0" w:rsidRDefault="00994301" w:rsidP="000F366C">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lastRenderedPageBreak/>
              <w:t>W_02</w:t>
            </w:r>
          </w:p>
        </w:tc>
        <w:tc>
          <w:tcPr>
            <w:tcW w:w="6662" w:type="dxa"/>
            <w:shd w:val="clear" w:color="auto" w:fill="auto"/>
          </w:tcPr>
          <w:p w14:paraId="03142169" w14:textId="60B62160" w:rsidR="00994301" w:rsidRPr="00E22EA0" w:rsidRDefault="742F20E3" w:rsidP="7CA5CD81">
            <w:pPr>
              <w:spacing w:before="20" w:beforeAutospacing="1" w:after="20" w:afterAutospacing="1" w:line="240" w:lineRule="auto"/>
              <w:rPr>
                <w:rFonts w:ascii="Cambria" w:eastAsia="Times New Roman" w:hAnsi="Cambria" w:cs="Times New Roman"/>
                <w:kern w:val="0"/>
                <w:sz w:val="24"/>
                <w:szCs w:val="24"/>
                <w:lang w:eastAsia="pl-PL"/>
              </w:rPr>
            </w:pPr>
            <w:r w:rsidRPr="00E22EA0">
              <w:rPr>
                <w:rFonts w:ascii="Cambria" w:hAnsi="Cambria"/>
                <w:kern w:val="0"/>
                <w:sz w:val="20"/>
                <w:szCs w:val="20"/>
                <w:lang w:eastAsia="pl-PL"/>
              </w:rPr>
              <w:t xml:space="preserve">Absolwent </w:t>
            </w:r>
            <w:r w:rsidRPr="00E22EA0">
              <w:rPr>
                <w:rFonts w:ascii="Cambria" w:eastAsia="Times New Roman" w:hAnsi="Cambria" w:cs="Times New Roman"/>
                <w:kern w:val="0"/>
                <w:sz w:val="20"/>
                <w:szCs w:val="20"/>
                <w:lang w:eastAsia="pl-PL"/>
              </w:rPr>
              <w:t>zna</w:t>
            </w:r>
            <w:r w:rsidR="72002BB3" w:rsidRPr="00E22EA0">
              <w:rPr>
                <w:rFonts w:ascii="Cambria" w:eastAsia="Times New Roman" w:hAnsi="Cambria" w:cs="Times New Roman"/>
                <w:kern w:val="0"/>
                <w:sz w:val="20"/>
                <w:szCs w:val="20"/>
                <w:lang w:eastAsia="pl-PL"/>
              </w:rPr>
              <w:t xml:space="preserve"> i rozumie</w:t>
            </w:r>
            <w:r w:rsidRPr="00E22EA0">
              <w:rPr>
                <w:rFonts w:ascii="Cambria" w:eastAsia="Times New Roman" w:hAnsi="Cambria" w:cs="Times New Roman"/>
                <w:kern w:val="0"/>
                <w:sz w:val="20"/>
                <w:szCs w:val="20"/>
                <w:lang w:eastAsia="pl-PL"/>
              </w:rPr>
              <w:t xml:space="preserve"> podstawę programową nauczania języków obcych w szkole podstawowej </w:t>
            </w:r>
          </w:p>
        </w:tc>
        <w:tc>
          <w:tcPr>
            <w:tcW w:w="1732" w:type="dxa"/>
            <w:shd w:val="clear" w:color="auto" w:fill="auto"/>
            <w:vAlign w:val="center"/>
          </w:tcPr>
          <w:p w14:paraId="36525DA3" w14:textId="2F1CE014" w:rsidR="00994301" w:rsidRPr="00E22EA0" w:rsidRDefault="742F20E3" w:rsidP="7E5B3A7D">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K_W1</w:t>
            </w:r>
            <w:r w:rsidR="7FFA2A69" w:rsidRPr="00E22EA0">
              <w:rPr>
                <w:rFonts w:ascii="Cambria" w:eastAsia="Cambria" w:hAnsi="Cambria" w:cs="Cambria"/>
                <w:kern w:val="0"/>
                <w:sz w:val="20"/>
                <w:szCs w:val="20"/>
              </w:rPr>
              <w:t>5</w:t>
            </w:r>
          </w:p>
        </w:tc>
      </w:tr>
      <w:tr w:rsidR="00994301" w:rsidRPr="00E22EA0" w14:paraId="5F67FB3D" w14:textId="77777777" w:rsidTr="27D6A8F9">
        <w:trPr>
          <w:jc w:val="center"/>
        </w:trPr>
        <w:tc>
          <w:tcPr>
            <w:tcW w:w="1526" w:type="dxa"/>
            <w:shd w:val="clear" w:color="auto" w:fill="auto"/>
            <w:vAlign w:val="center"/>
          </w:tcPr>
          <w:p w14:paraId="555B9595" w14:textId="77777777" w:rsidR="00994301" w:rsidRPr="00E22EA0" w:rsidRDefault="00994301" w:rsidP="000F366C">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W_03</w:t>
            </w:r>
          </w:p>
        </w:tc>
        <w:tc>
          <w:tcPr>
            <w:tcW w:w="6662" w:type="dxa"/>
            <w:shd w:val="clear" w:color="auto" w:fill="auto"/>
          </w:tcPr>
          <w:p w14:paraId="35866273" w14:textId="20CA299F" w:rsidR="00994301" w:rsidRPr="00E22EA0" w:rsidRDefault="77D74C16" w:rsidP="7CA5CD81">
            <w:pPr>
              <w:spacing w:before="20" w:beforeAutospacing="1" w:after="20" w:afterAutospacing="1" w:line="240" w:lineRule="auto"/>
              <w:rPr>
                <w:rFonts w:ascii="Cambria" w:eastAsia="Times New Roman" w:hAnsi="Cambria" w:cs="Times New Roman"/>
                <w:kern w:val="0"/>
                <w:sz w:val="20"/>
                <w:szCs w:val="20"/>
                <w:lang w:eastAsia="pl-PL"/>
              </w:rPr>
            </w:pPr>
            <w:r w:rsidRPr="00E22EA0">
              <w:rPr>
                <w:rFonts w:ascii="Cambria" w:hAnsi="Cambria"/>
                <w:kern w:val="0"/>
                <w:sz w:val="20"/>
                <w:szCs w:val="20"/>
                <w:lang w:eastAsia="pl-PL"/>
              </w:rPr>
              <w:t xml:space="preserve">Absolwent </w:t>
            </w:r>
            <w:r w:rsidRPr="00E22EA0">
              <w:rPr>
                <w:rFonts w:ascii="Cambria" w:eastAsia="Times New Roman" w:hAnsi="Cambria" w:cs="Times New Roman"/>
                <w:kern w:val="0"/>
                <w:sz w:val="20"/>
                <w:szCs w:val="20"/>
                <w:lang w:eastAsia="pl-PL"/>
              </w:rPr>
              <w:t>z</w:t>
            </w:r>
            <w:r w:rsidR="1C85AA62" w:rsidRPr="00E22EA0">
              <w:rPr>
                <w:rFonts w:ascii="Cambria" w:eastAsia="Times New Roman" w:hAnsi="Cambria" w:cs="Times New Roman"/>
                <w:kern w:val="0"/>
                <w:sz w:val="20"/>
                <w:szCs w:val="20"/>
                <w:lang w:eastAsia="pl-PL"/>
              </w:rPr>
              <w:t>na i rozumie zagadnienia</w:t>
            </w:r>
            <w:r w:rsidRPr="00E22EA0">
              <w:rPr>
                <w:rFonts w:ascii="Cambria" w:eastAsia="Times New Roman" w:hAnsi="Cambria" w:cs="Times New Roman"/>
                <w:kern w:val="0"/>
                <w:sz w:val="20"/>
                <w:szCs w:val="20"/>
                <w:lang w:eastAsia="pl-PL"/>
              </w:rPr>
              <w:t xml:space="preserve"> z zakresu kierowania klasą języka angielskiego.</w:t>
            </w:r>
          </w:p>
        </w:tc>
        <w:tc>
          <w:tcPr>
            <w:tcW w:w="1732" w:type="dxa"/>
            <w:shd w:val="clear" w:color="auto" w:fill="auto"/>
            <w:vAlign w:val="center"/>
          </w:tcPr>
          <w:p w14:paraId="4721312A" w14:textId="77777777" w:rsidR="00994301" w:rsidRPr="00E22EA0" w:rsidRDefault="742F20E3" w:rsidP="7E5B3A7D">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K_W06</w:t>
            </w:r>
          </w:p>
        </w:tc>
      </w:tr>
      <w:tr w:rsidR="00994301" w:rsidRPr="00E22EA0" w14:paraId="27638E2A" w14:textId="77777777" w:rsidTr="27D6A8F9">
        <w:trPr>
          <w:jc w:val="center"/>
        </w:trPr>
        <w:tc>
          <w:tcPr>
            <w:tcW w:w="9931" w:type="dxa"/>
            <w:gridSpan w:val="3"/>
            <w:shd w:val="clear" w:color="auto" w:fill="auto"/>
            <w:vAlign w:val="center"/>
          </w:tcPr>
          <w:p w14:paraId="331E2AFA" w14:textId="77777777" w:rsidR="00994301" w:rsidRPr="00E22EA0" w:rsidRDefault="00994301" w:rsidP="7E5B3A7D">
            <w:pPr>
              <w:spacing w:before="60" w:after="60" w:line="240" w:lineRule="auto"/>
              <w:jc w:val="center"/>
              <w:rPr>
                <w:rFonts w:ascii="Cambria" w:eastAsia="Cambria" w:hAnsi="Cambria" w:cs="Cambria"/>
                <w:b/>
                <w:bCs/>
                <w:kern w:val="0"/>
                <w:sz w:val="20"/>
                <w:szCs w:val="20"/>
              </w:rPr>
            </w:pPr>
            <w:r w:rsidRPr="00E22EA0">
              <w:rPr>
                <w:rFonts w:ascii="Cambria" w:eastAsia="Cambria" w:hAnsi="Cambria" w:cs="Cambria"/>
                <w:b/>
                <w:bCs/>
                <w:kern w:val="0"/>
                <w:sz w:val="20"/>
                <w:szCs w:val="20"/>
              </w:rPr>
              <w:t>UMIEJĘTNOŚCI</w:t>
            </w:r>
          </w:p>
        </w:tc>
      </w:tr>
      <w:tr w:rsidR="00994301" w:rsidRPr="00E22EA0" w14:paraId="4C8E8F88" w14:textId="77777777" w:rsidTr="27D6A8F9">
        <w:trPr>
          <w:jc w:val="center"/>
        </w:trPr>
        <w:tc>
          <w:tcPr>
            <w:tcW w:w="1526" w:type="dxa"/>
            <w:shd w:val="clear" w:color="auto" w:fill="auto"/>
            <w:vAlign w:val="center"/>
          </w:tcPr>
          <w:p w14:paraId="3151B6D4" w14:textId="77777777" w:rsidR="00994301" w:rsidRPr="00E22EA0" w:rsidRDefault="00994301" w:rsidP="000F366C">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U_01</w:t>
            </w:r>
          </w:p>
        </w:tc>
        <w:tc>
          <w:tcPr>
            <w:tcW w:w="6662" w:type="dxa"/>
            <w:shd w:val="clear" w:color="auto" w:fill="auto"/>
          </w:tcPr>
          <w:p w14:paraId="26DFA721" w14:textId="3C157C97" w:rsidR="00994301" w:rsidRPr="00E22EA0" w:rsidRDefault="742F20E3" w:rsidP="7CA5CD81">
            <w:pPr>
              <w:spacing w:before="20" w:beforeAutospacing="1" w:after="20" w:afterAutospacing="1" w:line="240" w:lineRule="auto"/>
              <w:rPr>
                <w:rFonts w:ascii="Cambria" w:eastAsia="Times New Roman" w:hAnsi="Cambria" w:cs="Times New Roman"/>
                <w:kern w:val="0"/>
                <w:sz w:val="20"/>
                <w:szCs w:val="20"/>
                <w:lang w:eastAsia="pl-PL"/>
              </w:rPr>
            </w:pPr>
            <w:r w:rsidRPr="00E22EA0">
              <w:rPr>
                <w:rFonts w:ascii="Cambria" w:hAnsi="Cambria"/>
                <w:kern w:val="0"/>
                <w:sz w:val="20"/>
                <w:szCs w:val="20"/>
                <w:lang w:eastAsia="pl-PL"/>
              </w:rPr>
              <w:t xml:space="preserve">Absolwent </w:t>
            </w:r>
            <w:r w:rsidRPr="00E22EA0">
              <w:rPr>
                <w:rFonts w:ascii="Cambria" w:eastAsia="Times New Roman" w:hAnsi="Cambria" w:cs="Times New Roman"/>
                <w:kern w:val="0"/>
                <w:sz w:val="20"/>
                <w:szCs w:val="20"/>
                <w:lang w:eastAsia="pl-PL"/>
              </w:rPr>
              <w:t>p</w:t>
            </w:r>
            <w:r w:rsidR="6797DD2F" w:rsidRPr="00E22EA0">
              <w:rPr>
                <w:rFonts w:ascii="Cambria" w:eastAsia="Times New Roman" w:hAnsi="Cambria" w:cs="Times New Roman"/>
                <w:kern w:val="0"/>
                <w:sz w:val="20"/>
                <w:szCs w:val="20"/>
                <w:lang w:eastAsia="pl-PL"/>
              </w:rPr>
              <w:t>otrafi</w:t>
            </w:r>
            <w:r w:rsidRPr="00E22EA0">
              <w:rPr>
                <w:rFonts w:ascii="Cambria" w:eastAsia="Times New Roman" w:hAnsi="Cambria" w:cs="Times New Roman"/>
                <w:kern w:val="0"/>
                <w:sz w:val="20"/>
                <w:szCs w:val="20"/>
                <w:lang w:eastAsia="pl-PL"/>
              </w:rPr>
              <w:t xml:space="preserve"> diagno</w:t>
            </w:r>
            <w:r w:rsidR="3E5AA526" w:rsidRPr="00E22EA0">
              <w:rPr>
                <w:rFonts w:ascii="Cambria" w:eastAsia="Times New Roman" w:hAnsi="Cambria" w:cs="Times New Roman"/>
                <w:kern w:val="0"/>
                <w:sz w:val="20"/>
                <w:szCs w:val="20"/>
                <w:lang w:eastAsia="pl-PL"/>
              </w:rPr>
              <w:t>zować</w:t>
            </w:r>
            <w:r w:rsidRPr="00E22EA0">
              <w:rPr>
                <w:rFonts w:ascii="Cambria" w:eastAsia="Times New Roman" w:hAnsi="Cambria" w:cs="Times New Roman"/>
                <w:kern w:val="0"/>
                <w:sz w:val="20"/>
                <w:szCs w:val="20"/>
                <w:lang w:eastAsia="pl-PL"/>
              </w:rPr>
              <w:t xml:space="preserve"> </w:t>
            </w:r>
            <w:r w:rsidR="36747929" w:rsidRPr="00E22EA0">
              <w:rPr>
                <w:rFonts w:ascii="Cambria" w:eastAsia="Times New Roman" w:hAnsi="Cambria" w:cs="Times New Roman"/>
                <w:kern w:val="0"/>
                <w:sz w:val="20"/>
                <w:szCs w:val="20"/>
                <w:lang w:eastAsia="pl-PL"/>
              </w:rPr>
              <w:t>i</w:t>
            </w:r>
            <w:r w:rsidRPr="00E22EA0">
              <w:rPr>
                <w:rFonts w:ascii="Cambria" w:eastAsia="Times New Roman" w:hAnsi="Cambria" w:cs="Times New Roman"/>
                <w:kern w:val="0"/>
                <w:sz w:val="20"/>
                <w:szCs w:val="20"/>
                <w:lang w:eastAsia="pl-PL"/>
              </w:rPr>
              <w:t xml:space="preserve"> rozpoznawa</w:t>
            </w:r>
            <w:r w:rsidR="5CAD79FD" w:rsidRPr="00E22EA0">
              <w:rPr>
                <w:rFonts w:ascii="Cambria" w:eastAsia="Times New Roman" w:hAnsi="Cambria" w:cs="Times New Roman"/>
                <w:kern w:val="0"/>
                <w:sz w:val="20"/>
                <w:szCs w:val="20"/>
                <w:lang w:eastAsia="pl-PL"/>
              </w:rPr>
              <w:t>ć</w:t>
            </w:r>
            <w:r w:rsidRPr="00E22EA0">
              <w:rPr>
                <w:rFonts w:ascii="Cambria" w:eastAsia="Times New Roman" w:hAnsi="Cambria" w:cs="Times New Roman"/>
                <w:kern w:val="0"/>
                <w:sz w:val="20"/>
                <w:szCs w:val="20"/>
                <w:lang w:eastAsia="pl-PL"/>
              </w:rPr>
              <w:t xml:space="preserve"> potrzeb</w:t>
            </w:r>
            <w:r w:rsidR="3A8D27CF" w:rsidRPr="00E22EA0">
              <w:rPr>
                <w:rFonts w:ascii="Cambria" w:eastAsia="Times New Roman" w:hAnsi="Cambria" w:cs="Times New Roman"/>
                <w:kern w:val="0"/>
                <w:sz w:val="20"/>
                <w:szCs w:val="20"/>
                <w:lang w:eastAsia="pl-PL"/>
              </w:rPr>
              <w:t>y</w:t>
            </w:r>
            <w:r w:rsidRPr="00E22EA0">
              <w:rPr>
                <w:rFonts w:ascii="Cambria" w:eastAsia="Times New Roman" w:hAnsi="Cambria" w:cs="Times New Roman"/>
                <w:kern w:val="0"/>
                <w:sz w:val="20"/>
                <w:szCs w:val="20"/>
                <w:lang w:eastAsia="pl-PL"/>
              </w:rPr>
              <w:t xml:space="preserve"> językow</w:t>
            </w:r>
            <w:r w:rsidR="658E7E9F" w:rsidRPr="00E22EA0">
              <w:rPr>
                <w:rFonts w:ascii="Cambria" w:eastAsia="Times New Roman" w:hAnsi="Cambria" w:cs="Times New Roman"/>
                <w:kern w:val="0"/>
                <w:sz w:val="20"/>
                <w:szCs w:val="20"/>
                <w:lang w:eastAsia="pl-PL"/>
              </w:rPr>
              <w:t>e</w:t>
            </w:r>
            <w:r w:rsidRPr="00E22EA0">
              <w:rPr>
                <w:rFonts w:ascii="Cambria" w:eastAsia="Times New Roman" w:hAnsi="Cambria" w:cs="Times New Roman"/>
                <w:kern w:val="0"/>
                <w:sz w:val="20"/>
                <w:szCs w:val="20"/>
                <w:lang w:eastAsia="pl-PL"/>
              </w:rPr>
              <w:t xml:space="preserve"> uczniów, formułowa</w:t>
            </w:r>
            <w:r w:rsidR="65F98604" w:rsidRPr="00E22EA0">
              <w:rPr>
                <w:rFonts w:ascii="Cambria" w:eastAsia="Times New Roman" w:hAnsi="Cambria" w:cs="Times New Roman"/>
                <w:kern w:val="0"/>
                <w:sz w:val="20"/>
                <w:szCs w:val="20"/>
                <w:lang w:eastAsia="pl-PL"/>
              </w:rPr>
              <w:t>ć</w:t>
            </w:r>
            <w:r w:rsidRPr="00E22EA0">
              <w:rPr>
                <w:rFonts w:ascii="Cambria" w:eastAsia="Times New Roman" w:hAnsi="Cambria" w:cs="Times New Roman"/>
                <w:kern w:val="0"/>
                <w:sz w:val="20"/>
                <w:szCs w:val="20"/>
                <w:lang w:eastAsia="pl-PL"/>
              </w:rPr>
              <w:t xml:space="preserve"> wniosk</w:t>
            </w:r>
            <w:r w:rsidR="360C5D87" w:rsidRPr="00E22EA0">
              <w:rPr>
                <w:rFonts w:ascii="Cambria" w:eastAsia="Times New Roman" w:hAnsi="Cambria" w:cs="Times New Roman"/>
                <w:kern w:val="0"/>
                <w:sz w:val="20"/>
                <w:szCs w:val="20"/>
                <w:lang w:eastAsia="pl-PL"/>
              </w:rPr>
              <w:t>i</w:t>
            </w:r>
            <w:r w:rsidRPr="00E22EA0">
              <w:rPr>
                <w:rFonts w:ascii="Cambria" w:eastAsia="Times New Roman" w:hAnsi="Cambria" w:cs="Times New Roman"/>
                <w:kern w:val="0"/>
                <w:sz w:val="20"/>
                <w:szCs w:val="20"/>
                <w:lang w:eastAsia="pl-PL"/>
              </w:rPr>
              <w:t xml:space="preserve"> i wdraża</w:t>
            </w:r>
            <w:r w:rsidR="473654F6" w:rsidRPr="00E22EA0">
              <w:rPr>
                <w:rFonts w:ascii="Cambria" w:eastAsia="Times New Roman" w:hAnsi="Cambria" w:cs="Times New Roman"/>
                <w:kern w:val="0"/>
                <w:sz w:val="20"/>
                <w:szCs w:val="20"/>
                <w:lang w:eastAsia="pl-PL"/>
              </w:rPr>
              <w:t>ć</w:t>
            </w:r>
            <w:r w:rsidRPr="00E22EA0">
              <w:rPr>
                <w:rFonts w:ascii="Cambria" w:eastAsia="Times New Roman" w:hAnsi="Cambria" w:cs="Times New Roman"/>
                <w:kern w:val="0"/>
                <w:sz w:val="20"/>
                <w:szCs w:val="20"/>
                <w:lang w:eastAsia="pl-PL"/>
              </w:rPr>
              <w:t xml:space="preserve"> odpowiedni</w:t>
            </w:r>
            <w:r w:rsidR="2E738C2F" w:rsidRPr="00E22EA0">
              <w:rPr>
                <w:rFonts w:ascii="Cambria" w:eastAsia="Times New Roman" w:hAnsi="Cambria" w:cs="Times New Roman"/>
                <w:kern w:val="0"/>
                <w:sz w:val="20"/>
                <w:szCs w:val="20"/>
                <w:lang w:eastAsia="pl-PL"/>
              </w:rPr>
              <w:t>e</w:t>
            </w:r>
            <w:r w:rsidRPr="00E22EA0">
              <w:rPr>
                <w:rFonts w:ascii="Cambria" w:eastAsia="Times New Roman" w:hAnsi="Cambria" w:cs="Times New Roman"/>
                <w:kern w:val="0"/>
                <w:sz w:val="20"/>
                <w:szCs w:val="20"/>
                <w:lang w:eastAsia="pl-PL"/>
              </w:rPr>
              <w:t xml:space="preserve"> działa</w:t>
            </w:r>
            <w:r w:rsidR="00A54577" w:rsidRPr="00E22EA0">
              <w:rPr>
                <w:rFonts w:ascii="Cambria" w:eastAsia="Times New Roman" w:hAnsi="Cambria" w:cs="Times New Roman"/>
                <w:kern w:val="0"/>
                <w:sz w:val="20"/>
                <w:szCs w:val="20"/>
                <w:lang w:eastAsia="pl-PL"/>
              </w:rPr>
              <w:t>nia,</w:t>
            </w:r>
          </w:p>
        </w:tc>
        <w:tc>
          <w:tcPr>
            <w:tcW w:w="1732" w:type="dxa"/>
            <w:shd w:val="clear" w:color="auto" w:fill="auto"/>
            <w:vAlign w:val="center"/>
          </w:tcPr>
          <w:p w14:paraId="6D1B54BC" w14:textId="77777777" w:rsidR="00994301" w:rsidRPr="00E22EA0" w:rsidRDefault="742F20E3" w:rsidP="7E5B3A7D">
            <w:pPr>
              <w:spacing w:before="60" w:after="60" w:line="240" w:lineRule="auto"/>
              <w:jc w:val="center"/>
              <w:rPr>
                <w:rFonts w:ascii="Cambria" w:eastAsia="Calibri" w:hAnsi="Cambria" w:cs="Calibri"/>
                <w:kern w:val="0"/>
                <w:sz w:val="20"/>
                <w:szCs w:val="20"/>
              </w:rPr>
            </w:pPr>
            <w:r w:rsidRPr="00E22EA0">
              <w:rPr>
                <w:rFonts w:ascii="Cambria" w:eastAsia="Cambria" w:hAnsi="Cambria" w:cs="Cambria"/>
                <w:kern w:val="0"/>
                <w:sz w:val="20"/>
                <w:szCs w:val="20"/>
              </w:rPr>
              <w:t>K_U03</w:t>
            </w:r>
          </w:p>
        </w:tc>
      </w:tr>
      <w:tr w:rsidR="00994301" w:rsidRPr="00E22EA0" w14:paraId="78B00D1D" w14:textId="77777777" w:rsidTr="27D6A8F9">
        <w:trPr>
          <w:jc w:val="center"/>
        </w:trPr>
        <w:tc>
          <w:tcPr>
            <w:tcW w:w="1526" w:type="dxa"/>
            <w:shd w:val="clear" w:color="auto" w:fill="auto"/>
            <w:vAlign w:val="center"/>
          </w:tcPr>
          <w:p w14:paraId="14252927" w14:textId="77777777" w:rsidR="00994301" w:rsidRPr="00E22EA0" w:rsidRDefault="00994301" w:rsidP="000F366C">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U_02</w:t>
            </w:r>
          </w:p>
        </w:tc>
        <w:tc>
          <w:tcPr>
            <w:tcW w:w="6662" w:type="dxa"/>
            <w:shd w:val="clear" w:color="auto" w:fill="auto"/>
          </w:tcPr>
          <w:p w14:paraId="70A8815A" w14:textId="77777777" w:rsidR="00994301" w:rsidRPr="00E22EA0" w:rsidRDefault="00994301" w:rsidP="000F366C">
            <w:pPr>
              <w:spacing w:before="20" w:beforeAutospacing="1" w:after="20" w:afterAutospacing="1" w:line="240" w:lineRule="auto"/>
              <w:rPr>
                <w:rFonts w:ascii="Cambria" w:eastAsia="Times New Roman" w:hAnsi="Cambria" w:cs="Times New Roman"/>
                <w:kern w:val="0"/>
                <w:sz w:val="24"/>
                <w:szCs w:val="24"/>
                <w:lang w:eastAsia="pl-PL"/>
              </w:rPr>
            </w:pPr>
            <w:r w:rsidRPr="00E22EA0">
              <w:rPr>
                <w:rFonts w:ascii="Cambria" w:hAnsi="Cambria"/>
                <w:kern w:val="0"/>
                <w:sz w:val="20"/>
                <w:szCs w:val="20"/>
                <w:lang w:eastAsia="pl-PL"/>
              </w:rPr>
              <w:t xml:space="preserve">Absolwent </w:t>
            </w:r>
            <w:r w:rsidRPr="00E22EA0">
              <w:rPr>
                <w:rFonts w:ascii="Cambria" w:eastAsia="Times New Roman" w:hAnsi="Cambria" w:cs="Times New Roman"/>
                <w:kern w:val="0"/>
                <w:sz w:val="20"/>
                <w:szCs w:val="20"/>
                <w:lang w:eastAsia="pl-PL"/>
              </w:rPr>
              <w:t>potrafi kierować procesami nauczania i uczenia się języka.</w:t>
            </w:r>
          </w:p>
        </w:tc>
        <w:tc>
          <w:tcPr>
            <w:tcW w:w="1732" w:type="dxa"/>
            <w:shd w:val="clear" w:color="auto" w:fill="auto"/>
            <w:vAlign w:val="center"/>
          </w:tcPr>
          <w:p w14:paraId="0B773EC7" w14:textId="77777777" w:rsidR="00994301" w:rsidRPr="00E22EA0" w:rsidRDefault="742F20E3" w:rsidP="7E5B3A7D">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 xml:space="preserve"> K_U09</w:t>
            </w:r>
          </w:p>
        </w:tc>
      </w:tr>
      <w:tr w:rsidR="00994301" w:rsidRPr="00E22EA0" w14:paraId="72ACAD94" w14:textId="77777777" w:rsidTr="27D6A8F9">
        <w:trPr>
          <w:jc w:val="center"/>
        </w:trPr>
        <w:tc>
          <w:tcPr>
            <w:tcW w:w="9931" w:type="dxa"/>
            <w:gridSpan w:val="3"/>
            <w:shd w:val="clear" w:color="auto" w:fill="auto"/>
            <w:vAlign w:val="center"/>
          </w:tcPr>
          <w:p w14:paraId="14F413EA" w14:textId="77777777" w:rsidR="00994301" w:rsidRPr="00E22EA0" w:rsidRDefault="00994301" w:rsidP="7E5B3A7D">
            <w:pPr>
              <w:spacing w:before="60" w:after="60" w:line="240" w:lineRule="auto"/>
              <w:jc w:val="center"/>
              <w:rPr>
                <w:rFonts w:ascii="Cambria" w:eastAsia="Cambria" w:hAnsi="Cambria" w:cs="Cambria"/>
                <w:b/>
                <w:bCs/>
                <w:kern w:val="0"/>
                <w:sz w:val="20"/>
                <w:szCs w:val="20"/>
              </w:rPr>
            </w:pPr>
            <w:r w:rsidRPr="00E22EA0">
              <w:rPr>
                <w:rFonts w:ascii="Cambria" w:eastAsia="Cambria" w:hAnsi="Cambria" w:cs="Cambria"/>
                <w:b/>
                <w:bCs/>
                <w:kern w:val="0"/>
                <w:sz w:val="20"/>
                <w:szCs w:val="20"/>
              </w:rPr>
              <w:t>KOMPETENCJE SPOŁECZNE</w:t>
            </w:r>
          </w:p>
        </w:tc>
      </w:tr>
      <w:tr w:rsidR="00994301" w:rsidRPr="00E22EA0" w14:paraId="1BEF950C" w14:textId="77777777" w:rsidTr="27D6A8F9">
        <w:trPr>
          <w:jc w:val="center"/>
        </w:trPr>
        <w:tc>
          <w:tcPr>
            <w:tcW w:w="1526" w:type="dxa"/>
            <w:shd w:val="clear" w:color="auto" w:fill="auto"/>
            <w:vAlign w:val="center"/>
          </w:tcPr>
          <w:p w14:paraId="658C0218" w14:textId="77777777" w:rsidR="00994301" w:rsidRPr="00E22EA0" w:rsidRDefault="00994301" w:rsidP="000F366C">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K_01</w:t>
            </w:r>
          </w:p>
        </w:tc>
        <w:tc>
          <w:tcPr>
            <w:tcW w:w="6662" w:type="dxa"/>
            <w:shd w:val="clear" w:color="auto" w:fill="auto"/>
          </w:tcPr>
          <w:p w14:paraId="47395252" w14:textId="2CFB8EA4" w:rsidR="00994301" w:rsidRPr="00E22EA0" w:rsidRDefault="742F20E3" w:rsidP="7E5B3A7D">
            <w:pPr>
              <w:spacing w:before="20" w:beforeAutospacing="1" w:after="20" w:afterAutospacing="1" w:line="240" w:lineRule="auto"/>
              <w:rPr>
                <w:rFonts w:ascii="Cambria" w:eastAsia="Times New Roman" w:hAnsi="Cambria" w:cs="Times New Roman"/>
                <w:kern w:val="0"/>
                <w:sz w:val="20"/>
                <w:szCs w:val="20"/>
                <w:lang w:eastAsia="pl-PL"/>
              </w:rPr>
            </w:pPr>
            <w:r w:rsidRPr="00E22EA0">
              <w:rPr>
                <w:rFonts w:ascii="Cambria" w:hAnsi="Cambria"/>
                <w:kern w:val="0"/>
                <w:sz w:val="20"/>
                <w:szCs w:val="20"/>
                <w:lang w:eastAsia="pl-PL"/>
              </w:rPr>
              <w:t xml:space="preserve">Absolwent </w:t>
            </w:r>
            <w:r w:rsidR="33444B2F" w:rsidRPr="00E22EA0">
              <w:rPr>
                <w:rFonts w:ascii="Cambria" w:hAnsi="Cambria"/>
                <w:kern w:val="0"/>
                <w:sz w:val="20"/>
                <w:szCs w:val="20"/>
                <w:lang w:eastAsia="pl-PL"/>
              </w:rPr>
              <w:t>jest gotów do diagnozowania</w:t>
            </w:r>
            <w:r w:rsidRPr="00E22EA0">
              <w:rPr>
                <w:rFonts w:ascii="Cambria" w:eastAsia="Times New Roman" w:hAnsi="Cambria" w:cs="Times New Roman"/>
                <w:kern w:val="0"/>
                <w:sz w:val="20"/>
                <w:szCs w:val="20"/>
                <w:lang w:eastAsia="pl-PL"/>
              </w:rPr>
              <w:t xml:space="preserve"> poziomu swojej wiedzy i umiejętności nauczycielskich; rozumie potrzebę ciągłego rozwoju zawodowego,</w:t>
            </w:r>
          </w:p>
        </w:tc>
        <w:tc>
          <w:tcPr>
            <w:tcW w:w="1732" w:type="dxa"/>
            <w:shd w:val="clear" w:color="auto" w:fill="auto"/>
            <w:vAlign w:val="center"/>
          </w:tcPr>
          <w:p w14:paraId="7D17FA70" w14:textId="77777777" w:rsidR="00994301" w:rsidRPr="00E22EA0" w:rsidRDefault="00994301" w:rsidP="7E5B3A7D">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K_K01</w:t>
            </w:r>
          </w:p>
        </w:tc>
      </w:tr>
      <w:tr w:rsidR="00994301" w:rsidRPr="00E22EA0" w14:paraId="030E3043" w14:textId="77777777" w:rsidTr="27D6A8F9">
        <w:trPr>
          <w:jc w:val="center"/>
        </w:trPr>
        <w:tc>
          <w:tcPr>
            <w:tcW w:w="1526" w:type="dxa"/>
            <w:shd w:val="clear" w:color="auto" w:fill="auto"/>
            <w:vAlign w:val="center"/>
          </w:tcPr>
          <w:p w14:paraId="5135B8A9" w14:textId="77777777" w:rsidR="00994301" w:rsidRPr="00E22EA0" w:rsidRDefault="00994301" w:rsidP="000F366C">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K_02</w:t>
            </w:r>
          </w:p>
        </w:tc>
        <w:tc>
          <w:tcPr>
            <w:tcW w:w="6662" w:type="dxa"/>
            <w:shd w:val="clear" w:color="auto" w:fill="auto"/>
          </w:tcPr>
          <w:p w14:paraId="14FA1A4B" w14:textId="1969A08F" w:rsidR="00994301" w:rsidRPr="00E22EA0" w:rsidRDefault="742F20E3" w:rsidP="7E5B3A7D">
            <w:pPr>
              <w:spacing w:before="60" w:after="60" w:line="240" w:lineRule="auto"/>
              <w:rPr>
                <w:rFonts w:ascii="Cambria" w:eastAsia="Cambria" w:hAnsi="Cambria" w:cs="Times New Roman"/>
                <w:kern w:val="0"/>
                <w:sz w:val="20"/>
                <w:szCs w:val="20"/>
              </w:rPr>
            </w:pPr>
            <w:r w:rsidRPr="00E22EA0">
              <w:rPr>
                <w:rFonts w:ascii="Cambria" w:hAnsi="Cambria"/>
                <w:kern w:val="0"/>
                <w:sz w:val="20"/>
                <w:szCs w:val="20"/>
                <w:lang w:eastAsia="pl-PL"/>
              </w:rPr>
              <w:t xml:space="preserve">Absolwent </w:t>
            </w:r>
            <w:r w:rsidR="41B8869F" w:rsidRPr="00E22EA0">
              <w:rPr>
                <w:rFonts w:ascii="Cambria" w:hAnsi="Cambria"/>
                <w:kern w:val="0"/>
                <w:sz w:val="20"/>
                <w:szCs w:val="20"/>
                <w:lang w:eastAsia="pl-PL"/>
              </w:rPr>
              <w:t>jest gotów do</w:t>
            </w:r>
            <w:r w:rsidRPr="00E22EA0">
              <w:rPr>
                <w:rFonts w:ascii="Cambria" w:eastAsia="Calibri" w:hAnsi="Cambria" w:cs="Times New Roman"/>
                <w:kern w:val="0"/>
                <w:sz w:val="20"/>
                <w:szCs w:val="20"/>
              </w:rPr>
              <w:t xml:space="preserve"> etycznego oceniania uczniów.</w:t>
            </w:r>
          </w:p>
        </w:tc>
        <w:tc>
          <w:tcPr>
            <w:tcW w:w="1732" w:type="dxa"/>
            <w:shd w:val="clear" w:color="auto" w:fill="auto"/>
            <w:vAlign w:val="center"/>
          </w:tcPr>
          <w:p w14:paraId="59CF5C20" w14:textId="77777777" w:rsidR="00994301" w:rsidRPr="00E22EA0" w:rsidRDefault="00994301" w:rsidP="7E5B3A7D">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K_K03</w:t>
            </w:r>
          </w:p>
        </w:tc>
      </w:tr>
    </w:tbl>
    <w:p w14:paraId="525E3EC0" w14:textId="77777777" w:rsidR="00994301" w:rsidRPr="00E22EA0" w:rsidRDefault="00994301" w:rsidP="00994301">
      <w:pPr>
        <w:spacing w:before="120" w:after="120" w:line="240" w:lineRule="auto"/>
        <w:rPr>
          <w:rFonts w:ascii="Cambria" w:eastAsia="Cambria" w:hAnsi="Cambria" w:cs="Cambria"/>
          <w:b/>
          <w:kern w:val="0"/>
        </w:rPr>
      </w:pPr>
      <w:r w:rsidRPr="00E22EA0">
        <w:rPr>
          <w:rFonts w:ascii="Cambria" w:eastAsia="Cambria" w:hAnsi="Cambria" w:cs="Cambria"/>
          <w:b/>
          <w:kern w:val="0"/>
        </w:rPr>
        <w:t xml:space="preserve">6. Treści programowe  oraz liczba godzin na poszczególnych formach zajęć </w:t>
      </w:r>
      <w:r w:rsidRPr="00E22EA0">
        <w:rPr>
          <w:rFonts w:ascii="Cambria" w:eastAsia="Cambria" w:hAnsi="Cambria" w:cs="Cambria"/>
          <w:kern w:val="0"/>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994301" w:rsidRPr="00E22EA0" w14:paraId="16B5EB28" w14:textId="77777777" w:rsidTr="7E5B3A7D">
        <w:trPr>
          <w:trHeight w:val="340"/>
          <w:jc w:val="center"/>
        </w:trPr>
        <w:tc>
          <w:tcPr>
            <w:tcW w:w="660" w:type="dxa"/>
            <w:vMerge w:val="restart"/>
            <w:vAlign w:val="center"/>
          </w:tcPr>
          <w:p w14:paraId="049A1F60" w14:textId="77777777" w:rsidR="00994301" w:rsidRPr="00E22EA0" w:rsidRDefault="00994301" w:rsidP="000F366C">
            <w:pPr>
              <w:spacing w:before="20" w:after="20" w:line="276" w:lineRule="auto"/>
              <w:rPr>
                <w:rFonts w:ascii="Cambria" w:eastAsia="Cambria" w:hAnsi="Cambria" w:cs="Cambria"/>
                <w:b/>
                <w:kern w:val="0"/>
              </w:rPr>
            </w:pPr>
            <w:r w:rsidRPr="00E22EA0">
              <w:rPr>
                <w:rFonts w:ascii="Cambria" w:eastAsia="Cambria" w:hAnsi="Cambria" w:cs="Cambria"/>
                <w:b/>
                <w:kern w:val="0"/>
              </w:rPr>
              <w:t>Lp.</w:t>
            </w:r>
          </w:p>
        </w:tc>
        <w:tc>
          <w:tcPr>
            <w:tcW w:w="6536" w:type="dxa"/>
            <w:vMerge w:val="restart"/>
            <w:vAlign w:val="center"/>
          </w:tcPr>
          <w:p w14:paraId="27B26544" w14:textId="77777777" w:rsidR="00994301" w:rsidRPr="00E22EA0" w:rsidRDefault="00994301" w:rsidP="000F366C">
            <w:pPr>
              <w:spacing w:before="20" w:after="20" w:line="276" w:lineRule="auto"/>
              <w:rPr>
                <w:rFonts w:ascii="Cambria" w:eastAsia="Cambria" w:hAnsi="Cambria" w:cs="Cambria"/>
                <w:b/>
                <w:kern w:val="0"/>
              </w:rPr>
            </w:pPr>
            <w:r w:rsidRPr="00E22EA0">
              <w:rPr>
                <w:rFonts w:ascii="Cambria" w:eastAsia="Cambria" w:hAnsi="Cambria" w:cs="Cambria"/>
                <w:b/>
                <w:kern w:val="0"/>
              </w:rPr>
              <w:t>Treści ćwiczeń</w:t>
            </w:r>
          </w:p>
        </w:tc>
        <w:tc>
          <w:tcPr>
            <w:tcW w:w="2744" w:type="dxa"/>
            <w:gridSpan w:val="2"/>
            <w:vAlign w:val="center"/>
          </w:tcPr>
          <w:p w14:paraId="01E3AECF" w14:textId="77777777" w:rsidR="00994301" w:rsidRPr="00E22EA0" w:rsidRDefault="00994301" w:rsidP="000F366C">
            <w:pPr>
              <w:spacing w:before="20" w:after="20" w:line="276" w:lineRule="auto"/>
              <w:jc w:val="center"/>
              <w:rPr>
                <w:rFonts w:ascii="Cambria" w:eastAsia="Cambria" w:hAnsi="Cambria" w:cs="Cambria"/>
                <w:b/>
                <w:kern w:val="0"/>
                <w:sz w:val="16"/>
                <w:szCs w:val="16"/>
              </w:rPr>
            </w:pPr>
            <w:r w:rsidRPr="00E22EA0">
              <w:rPr>
                <w:rFonts w:ascii="Cambria" w:eastAsia="Cambria" w:hAnsi="Cambria" w:cs="Cambria"/>
                <w:b/>
                <w:kern w:val="0"/>
                <w:sz w:val="16"/>
                <w:szCs w:val="16"/>
              </w:rPr>
              <w:t>Liczba godzin na studiach</w:t>
            </w:r>
          </w:p>
        </w:tc>
      </w:tr>
      <w:tr w:rsidR="00994301" w:rsidRPr="00E22EA0" w14:paraId="4F64DCD0" w14:textId="77777777" w:rsidTr="7E5B3A7D">
        <w:trPr>
          <w:trHeight w:val="196"/>
          <w:jc w:val="center"/>
        </w:trPr>
        <w:tc>
          <w:tcPr>
            <w:tcW w:w="660" w:type="dxa"/>
            <w:vMerge/>
            <w:vAlign w:val="center"/>
          </w:tcPr>
          <w:p w14:paraId="5C0B1A99" w14:textId="77777777" w:rsidR="00994301" w:rsidRPr="00E22EA0" w:rsidRDefault="00994301" w:rsidP="000F366C">
            <w:pPr>
              <w:widowControl w:val="0"/>
              <w:pBdr>
                <w:top w:val="nil"/>
                <w:left w:val="nil"/>
                <w:bottom w:val="nil"/>
                <w:right w:val="nil"/>
                <w:between w:val="nil"/>
              </w:pBdr>
              <w:spacing w:after="0" w:line="276" w:lineRule="auto"/>
              <w:rPr>
                <w:rFonts w:ascii="Cambria" w:eastAsia="Cambria" w:hAnsi="Cambria" w:cs="Cambria"/>
                <w:b/>
                <w:kern w:val="0"/>
                <w:sz w:val="16"/>
                <w:szCs w:val="16"/>
              </w:rPr>
            </w:pPr>
          </w:p>
        </w:tc>
        <w:tc>
          <w:tcPr>
            <w:tcW w:w="6536" w:type="dxa"/>
            <w:vMerge/>
            <w:vAlign w:val="center"/>
          </w:tcPr>
          <w:p w14:paraId="310851D9" w14:textId="77777777" w:rsidR="00994301" w:rsidRPr="00E22EA0" w:rsidRDefault="00994301" w:rsidP="000F366C">
            <w:pPr>
              <w:widowControl w:val="0"/>
              <w:pBdr>
                <w:top w:val="nil"/>
                <w:left w:val="nil"/>
                <w:bottom w:val="nil"/>
                <w:right w:val="nil"/>
                <w:between w:val="nil"/>
              </w:pBdr>
              <w:spacing w:after="0" w:line="276" w:lineRule="auto"/>
              <w:rPr>
                <w:rFonts w:ascii="Cambria" w:eastAsia="Cambria" w:hAnsi="Cambria" w:cs="Cambria"/>
                <w:b/>
                <w:kern w:val="0"/>
                <w:sz w:val="16"/>
                <w:szCs w:val="16"/>
              </w:rPr>
            </w:pPr>
          </w:p>
        </w:tc>
        <w:tc>
          <w:tcPr>
            <w:tcW w:w="1256" w:type="dxa"/>
          </w:tcPr>
          <w:p w14:paraId="2738CBBF" w14:textId="77777777" w:rsidR="00994301" w:rsidRPr="00E22EA0" w:rsidRDefault="00994301" w:rsidP="000F366C">
            <w:pPr>
              <w:spacing w:before="20" w:after="20" w:line="276" w:lineRule="auto"/>
              <w:jc w:val="center"/>
              <w:rPr>
                <w:rFonts w:ascii="Cambria" w:eastAsia="Cambria" w:hAnsi="Cambria" w:cs="Cambria"/>
                <w:b/>
                <w:kern w:val="0"/>
                <w:sz w:val="16"/>
                <w:szCs w:val="16"/>
              </w:rPr>
            </w:pPr>
            <w:r w:rsidRPr="00E22EA0">
              <w:rPr>
                <w:rFonts w:ascii="Cambria" w:eastAsia="Cambria" w:hAnsi="Cambria" w:cs="Cambria"/>
                <w:b/>
                <w:kern w:val="0"/>
                <w:sz w:val="16"/>
                <w:szCs w:val="16"/>
              </w:rPr>
              <w:t>stacjonarnych</w:t>
            </w:r>
          </w:p>
        </w:tc>
        <w:tc>
          <w:tcPr>
            <w:tcW w:w="1488" w:type="dxa"/>
          </w:tcPr>
          <w:p w14:paraId="48ED3707" w14:textId="77777777" w:rsidR="00994301" w:rsidRPr="00E22EA0" w:rsidRDefault="00994301" w:rsidP="000F366C">
            <w:pPr>
              <w:spacing w:before="20" w:after="20" w:line="276" w:lineRule="auto"/>
              <w:jc w:val="center"/>
              <w:rPr>
                <w:rFonts w:ascii="Cambria" w:eastAsia="Cambria" w:hAnsi="Cambria" w:cs="Cambria"/>
                <w:b/>
                <w:kern w:val="0"/>
                <w:sz w:val="16"/>
                <w:szCs w:val="16"/>
              </w:rPr>
            </w:pPr>
            <w:r w:rsidRPr="00E22EA0">
              <w:rPr>
                <w:rFonts w:ascii="Cambria" w:eastAsia="Cambria" w:hAnsi="Cambria" w:cs="Cambria"/>
                <w:b/>
                <w:kern w:val="0"/>
                <w:sz w:val="16"/>
                <w:szCs w:val="16"/>
              </w:rPr>
              <w:t>niestacjonarnych</w:t>
            </w:r>
          </w:p>
        </w:tc>
      </w:tr>
      <w:tr w:rsidR="00994301" w:rsidRPr="00E22EA0" w14:paraId="2E0B4B4A" w14:textId="77777777" w:rsidTr="7E5B3A7D">
        <w:trPr>
          <w:trHeight w:val="225"/>
          <w:jc w:val="center"/>
        </w:trPr>
        <w:tc>
          <w:tcPr>
            <w:tcW w:w="660" w:type="dxa"/>
          </w:tcPr>
          <w:p w14:paraId="6B77E629" w14:textId="77777777" w:rsidR="00994301" w:rsidRPr="00E22EA0" w:rsidRDefault="00994301" w:rsidP="000F366C">
            <w:pPr>
              <w:spacing w:before="20" w:after="20" w:line="276" w:lineRule="auto"/>
              <w:rPr>
                <w:rFonts w:ascii="Cambria" w:eastAsia="Cambria" w:hAnsi="Cambria" w:cs="Cambria"/>
                <w:kern w:val="0"/>
                <w:sz w:val="20"/>
                <w:szCs w:val="20"/>
              </w:rPr>
            </w:pPr>
            <w:r w:rsidRPr="00E22EA0">
              <w:rPr>
                <w:rFonts w:ascii="Cambria" w:eastAsia="Cambria" w:hAnsi="Cambria" w:cs="Cambria"/>
                <w:kern w:val="0"/>
                <w:sz w:val="20"/>
                <w:szCs w:val="20"/>
              </w:rPr>
              <w:t>C1</w:t>
            </w:r>
          </w:p>
        </w:tc>
        <w:tc>
          <w:tcPr>
            <w:tcW w:w="6536" w:type="dxa"/>
          </w:tcPr>
          <w:p w14:paraId="71C5A17C" w14:textId="3D27D68F" w:rsidR="00994301" w:rsidRPr="00E22EA0" w:rsidRDefault="00994301" w:rsidP="000F366C">
            <w:pPr>
              <w:spacing w:after="0" w:line="240" w:lineRule="auto"/>
              <w:jc w:val="both"/>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 xml:space="preserve">Podstawy dydaktyki: Charakterystyka dziecka </w:t>
            </w:r>
            <w:r w:rsidR="62F9CB12" w:rsidRPr="00E22EA0">
              <w:rPr>
                <w:rFonts w:ascii="Cambria" w:eastAsia="Times New Roman" w:hAnsi="Cambria" w:cs="Times New Roman"/>
                <w:kern w:val="0"/>
                <w:sz w:val="20"/>
                <w:szCs w:val="20"/>
                <w:lang w:eastAsia="pl-PL"/>
              </w:rPr>
              <w:t xml:space="preserve">i nastolatka </w:t>
            </w:r>
            <w:r w:rsidRPr="00E22EA0">
              <w:rPr>
                <w:rFonts w:ascii="Cambria" w:eastAsia="Times New Roman" w:hAnsi="Cambria" w:cs="Times New Roman"/>
                <w:kern w:val="0"/>
                <w:sz w:val="20"/>
                <w:szCs w:val="20"/>
                <w:lang w:eastAsia="pl-PL"/>
              </w:rPr>
              <w:t>jako ucznia.</w:t>
            </w:r>
          </w:p>
          <w:p w14:paraId="45D11625" w14:textId="48E40E76" w:rsidR="00994301" w:rsidRPr="00E22EA0" w:rsidRDefault="00994301" w:rsidP="000F366C">
            <w:pPr>
              <w:spacing w:after="0" w:line="240" w:lineRule="auto"/>
              <w:jc w:val="both"/>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Cele i charakterystyka procesu nauczania dzieci</w:t>
            </w:r>
            <w:r w:rsidR="5E1DFC43" w:rsidRPr="00E22EA0">
              <w:rPr>
                <w:rFonts w:ascii="Cambria" w:eastAsia="Times New Roman" w:hAnsi="Cambria" w:cs="Times New Roman"/>
                <w:kern w:val="0"/>
                <w:sz w:val="20"/>
                <w:szCs w:val="20"/>
                <w:lang w:eastAsia="pl-PL"/>
              </w:rPr>
              <w:t xml:space="preserve"> i młodzieży</w:t>
            </w:r>
            <w:r w:rsidRPr="00E22EA0">
              <w:rPr>
                <w:rFonts w:ascii="Cambria" w:eastAsia="Times New Roman" w:hAnsi="Cambria" w:cs="Times New Roman"/>
                <w:kern w:val="0"/>
                <w:sz w:val="20"/>
                <w:szCs w:val="20"/>
                <w:lang w:eastAsia="pl-PL"/>
              </w:rPr>
              <w:t xml:space="preserve"> języka obcego. </w:t>
            </w:r>
          </w:p>
        </w:tc>
        <w:tc>
          <w:tcPr>
            <w:tcW w:w="1256" w:type="dxa"/>
          </w:tcPr>
          <w:p w14:paraId="014B6C47" w14:textId="77777777" w:rsidR="00994301" w:rsidRPr="00E22EA0" w:rsidRDefault="00994301" w:rsidP="000F366C">
            <w:pPr>
              <w:spacing w:before="20" w:after="20" w:line="276" w:lineRule="auto"/>
              <w:jc w:val="center"/>
              <w:rPr>
                <w:rFonts w:ascii="Cambria" w:eastAsia="Cambria" w:hAnsi="Cambria" w:cs="Cambria"/>
                <w:kern w:val="0"/>
                <w:sz w:val="20"/>
                <w:szCs w:val="20"/>
              </w:rPr>
            </w:pPr>
            <w:r w:rsidRPr="00E22EA0">
              <w:rPr>
                <w:rFonts w:ascii="Cambria" w:eastAsia="Cambria" w:hAnsi="Cambria" w:cs="Cambria"/>
                <w:kern w:val="0"/>
                <w:sz w:val="20"/>
                <w:szCs w:val="20"/>
              </w:rPr>
              <w:t>8</w:t>
            </w:r>
          </w:p>
        </w:tc>
        <w:tc>
          <w:tcPr>
            <w:tcW w:w="1488" w:type="dxa"/>
          </w:tcPr>
          <w:p w14:paraId="4585834F" w14:textId="77777777" w:rsidR="00994301" w:rsidRPr="00E22EA0" w:rsidRDefault="00994301" w:rsidP="000F366C">
            <w:pPr>
              <w:spacing w:before="20" w:after="20" w:line="276" w:lineRule="auto"/>
              <w:jc w:val="center"/>
              <w:rPr>
                <w:rFonts w:ascii="Cambria" w:eastAsia="Cambria" w:hAnsi="Cambria" w:cs="Cambria"/>
                <w:kern w:val="0"/>
                <w:sz w:val="20"/>
                <w:szCs w:val="20"/>
              </w:rPr>
            </w:pPr>
            <w:r w:rsidRPr="00E22EA0">
              <w:rPr>
                <w:rFonts w:ascii="Cambria" w:eastAsia="Cambria" w:hAnsi="Cambria" w:cs="Cambria"/>
                <w:kern w:val="0"/>
                <w:sz w:val="20"/>
                <w:szCs w:val="20"/>
              </w:rPr>
              <w:t>6</w:t>
            </w:r>
          </w:p>
        </w:tc>
      </w:tr>
      <w:tr w:rsidR="00994301" w:rsidRPr="00E22EA0" w14:paraId="0DAEC8D7" w14:textId="77777777" w:rsidTr="7E5B3A7D">
        <w:trPr>
          <w:trHeight w:val="285"/>
          <w:jc w:val="center"/>
        </w:trPr>
        <w:tc>
          <w:tcPr>
            <w:tcW w:w="660" w:type="dxa"/>
          </w:tcPr>
          <w:p w14:paraId="02540FCE" w14:textId="77777777" w:rsidR="00994301" w:rsidRPr="00E22EA0" w:rsidRDefault="00994301" w:rsidP="000F366C">
            <w:pPr>
              <w:spacing w:before="20" w:after="20" w:line="276" w:lineRule="auto"/>
              <w:rPr>
                <w:rFonts w:ascii="Cambria" w:eastAsia="Cambria" w:hAnsi="Cambria" w:cs="Cambria"/>
                <w:kern w:val="0"/>
                <w:sz w:val="20"/>
                <w:szCs w:val="20"/>
              </w:rPr>
            </w:pPr>
            <w:r w:rsidRPr="00E22EA0">
              <w:rPr>
                <w:rFonts w:ascii="Cambria" w:eastAsia="Cambria" w:hAnsi="Cambria" w:cs="Cambria"/>
                <w:kern w:val="0"/>
                <w:sz w:val="20"/>
                <w:szCs w:val="20"/>
              </w:rPr>
              <w:t>C2</w:t>
            </w:r>
          </w:p>
        </w:tc>
        <w:tc>
          <w:tcPr>
            <w:tcW w:w="6536" w:type="dxa"/>
          </w:tcPr>
          <w:p w14:paraId="6DEF14F8" w14:textId="77777777" w:rsidR="00994301" w:rsidRPr="00E22EA0" w:rsidRDefault="00994301" w:rsidP="000F366C">
            <w:pPr>
              <w:spacing w:after="0" w:line="240" w:lineRule="auto"/>
              <w:jc w:val="both"/>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Język obcy jako przedmiot szkolny. Rola i zastosowanie języka obcego oraz języka ojczystego w klasie. </w:t>
            </w:r>
          </w:p>
        </w:tc>
        <w:tc>
          <w:tcPr>
            <w:tcW w:w="1256" w:type="dxa"/>
          </w:tcPr>
          <w:p w14:paraId="080464B6" w14:textId="77777777" w:rsidR="00994301" w:rsidRPr="00E22EA0" w:rsidRDefault="00994301" w:rsidP="000F366C">
            <w:pPr>
              <w:spacing w:before="20" w:after="20" w:line="276" w:lineRule="auto"/>
              <w:jc w:val="center"/>
              <w:rPr>
                <w:rFonts w:ascii="Cambria" w:eastAsia="Cambria" w:hAnsi="Cambria" w:cs="Cambria"/>
                <w:kern w:val="0"/>
                <w:sz w:val="20"/>
                <w:szCs w:val="20"/>
              </w:rPr>
            </w:pPr>
            <w:r w:rsidRPr="00E22EA0">
              <w:rPr>
                <w:rFonts w:ascii="Cambria" w:eastAsia="Cambria" w:hAnsi="Cambria" w:cs="Cambria"/>
                <w:kern w:val="0"/>
                <w:sz w:val="20"/>
                <w:szCs w:val="20"/>
              </w:rPr>
              <w:t>4</w:t>
            </w:r>
          </w:p>
        </w:tc>
        <w:tc>
          <w:tcPr>
            <w:tcW w:w="1488" w:type="dxa"/>
          </w:tcPr>
          <w:p w14:paraId="2B9852D7" w14:textId="77777777" w:rsidR="00994301" w:rsidRPr="00E22EA0" w:rsidRDefault="00994301" w:rsidP="000F366C">
            <w:pPr>
              <w:spacing w:before="20" w:after="20" w:line="276" w:lineRule="auto"/>
              <w:jc w:val="center"/>
              <w:rPr>
                <w:rFonts w:ascii="Cambria" w:eastAsia="Cambria" w:hAnsi="Cambria" w:cs="Cambria"/>
                <w:kern w:val="0"/>
                <w:sz w:val="20"/>
                <w:szCs w:val="20"/>
              </w:rPr>
            </w:pPr>
            <w:r w:rsidRPr="00E22EA0">
              <w:rPr>
                <w:rFonts w:ascii="Cambria" w:eastAsia="Cambria" w:hAnsi="Cambria" w:cs="Cambria"/>
                <w:kern w:val="0"/>
                <w:sz w:val="20"/>
                <w:szCs w:val="20"/>
              </w:rPr>
              <w:t>2</w:t>
            </w:r>
          </w:p>
        </w:tc>
      </w:tr>
      <w:tr w:rsidR="00994301" w:rsidRPr="00E22EA0" w14:paraId="4462A6E7" w14:textId="77777777" w:rsidTr="7E5B3A7D">
        <w:trPr>
          <w:trHeight w:val="345"/>
          <w:jc w:val="center"/>
        </w:trPr>
        <w:tc>
          <w:tcPr>
            <w:tcW w:w="660" w:type="dxa"/>
          </w:tcPr>
          <w:p w14:paraId="055BA591" w14:textId="77777777" w:rsidR="00994301" w:rsidRPr="00E22EA0" w:rsidRDefault="00994301" w:rsidP="000F366C">
            <w:pPr>
              <w:spacing w:before="20" w:after="20" w:line="276" w:lineRule="auto"/>
              <w:rPr>
                <w:rFonts w:ascii="Cambria" w:eastAsia="Cambria" w:hAnsi="Cambria" w:cs="Cambria"/>
                <w:kern w:val="0"/>
                <w:sz w:val="20"/>
                <w:szCs w:val="20"/>
              </w:rPr>
            </w:pPr>
            <w:r w:rsidRPr="00E22EA0">
              <w:rPr>
                <w:rFonts w:ascii="Cambria" w:eastAsia="Cambria" w:hAnsi="Cambria" w:cs="Cambria"/>
                <w:kern w:val="0"/>
                <w:sz w:val="20"/>
                <w:szCs w:val="20"/>
              </w:rPr>
              <w:t>C3</w:t>
            </w:r>
          </w:p>
        </w:tc>
        <w:tc>
          <w:tcPr>
            <w:tcW w:w="6536" w:type="dxa"/>
          </w:tcPr>
          <w:p w14:paraId="27EB6DC4" w14:textId="1D211C78" w:rsidR="00994301" w:rsidRPr="00E22EA0" w:rsidRDefault="00994301" w:rsidP="000F366C">
            <w:pPr>
              <w:spacing w:after="0" w:line="240" w:lineRule="auto"/>
              <w:jc w:val="both"/>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Podejścia, metody i techniki w nauczaniu języka dzieci</w:t>
            </w:r>
            <w:r w:rsidR="01207BAE" w:rsidRPr="00E22EA0">
              <w:rPr>
                <w:rFonts w:ascii="Cambria" w:eastAsia="Times New Roman" w:hAnsi="Cambria" w:cs="Times New Roman"/>
                <w:kern w:val="0"/>
                <w:sz w:val="20"/>
                <w:szCs w:val="20"/>
                <w:lang w:eastAsia="pl-PL"/>
              </w:rPr>
              <w:t xml:space="preserve"> i młodzieży</w:t>
            </w:r>
            <w:r w:rsidRPr="00E22EA0">
              <w:rPr>
                <w:rFonts w:ascii="Cambria" w:eastAsia="Times New Roman" w:hAnsi="Cambria" w:cs="Times New Roman"/>
                <w:kern w:val="0"/>
                <w:sz w:val="20"/>
                <w:szCs w:val="20"/>
                <w:lang w:eastAsia="pl-PL"/>
              </w:rPr>
              <w:t>. </w:t>
            </w:r>
          </w:p>
        </w:tc>
        <w:tc>
          <w:tcPr>
            <w:tcW w:w="1256" w:type="dxa"/>
          </w:tcPr>
          <w:p w14:paraId="0DDEB3A0" w14:textId="77777777" w:rsidR="00994301" w:rsidRPr="00E22EA0" w:rsidRDefault="00994301" w:rsidP="000F366C">
            <w:pPr>
              <w:spacing w:before="20" w:after="20" w:line="276" w:lineRule="auto"/>
              <w:jc w:val="center"/>
              <w:rPr>
                <w:rFonts w:ascii="Cambria" w:eastAsia="Cambria" w:hAnsi="Cambria" w:cs="Cambria"/>
                <w:kern w:val="0"/>
                <w:sz w:val="20"/>
                <w:szCs w:val="20"/>
              </w:rPr>
            </w:pPr>
            <w:r w:rsidRPr="00E22EA0">
              <w:rPr>
                <w:rFonts w:ascii="Cambria" w:eastAsia="Cambria" w:hAnsi="Cambria" w:cs="Cambria"/>
                <w:kern w:val="0"/>
                <w:sz w:val="20"/>
                <w:szCs w:val="20"/>
              </w:rPr>
              <w:t>4</w:t>
            </w:r>
          </w:p>
        </w:tc>
        <w:tc>
          <w:tcPr>
            <w:tcW w:w="1488" w:type="dxa"/>
          </w:tcPr>
          <w:p w14:paraId="339DB62D" w14:textId="77777777" w:rsidR="00994301" w:rsidRPr="00E22EA0" w:rsidRDefault="00994301" w:rsidP="000F366C">
            <w:pPr>
              <w:spacing w:before="20" w:after="20" w:line="276" w:lineRule="auto"/>
              <w:jc w:val="center"/>
              <w:rPr>
                <w:rFonts w:ascii="Cambria" w:eastAsia="Cambria" w:hAnsi="Cambria" w:cs="Cambria"/>
                <w:kern w:val="0"/>
                <w:sz w:val="20"/>
                <w:szCs w:val="20"/>
              </w:rPr>
            </w:pPr>
            <w:r w:rsidRPr="00E22EA0">
              <w:rPr>
                <w:rFonts w:ascii="Cambria" w:eastAsia="Cambria" w:hAnsi="Cambria" w:cs="Cambria"/>
                <w:kern w:val="0"/>
                <w:sz w:val="20"/>
                <w:szCs w:val="20"/>
              </w:rPr>
              <w:t>2</w:t>
            </w:r>
          </w:p>
        </w:tc>
      </w:tr>
      <w:tr w:rsidR="00994301" w:rsidRPr="00E22EA0" w14:paraId="5FE4B36C" w14:textId="77777777" w:rsidTr="7E5B3A7D">
        <w:trPr>
          <w:trHeight w:val="345"/>
          <w:jc w:val="center"/>
        </w:trPr>
        <w:tc>
          <w:tcPr>
            <w:tcW w:w="660" w:type="dxa"/>
          </w:tcPr>
          <w:p w14:paraId="17A9BB7F" w14:textId="77777777" w:rsidR="00994301" w:rsidRPr="00E22EA0" w:rsidRDefault="00994301" w:rsidP="000F366C">
            <w:pPr>
              <w:spacing w:before="20" w:after="20" w:line="276" w:lineRule="auto"/>
              <w:rPr>
                <w:rFonts w:ascii="Cambria" w:eastAsia="Cambria" w:hAnsi="Cambria" w:cs="Cambria"/>
                <w:kern w:val="0"/>
                <w:sz w:val="20"/>
                <w:szCs w:val="20"/>
              </w:rPr>
            </w:pPr>
            <w:r w:rsidRPr="00E22EA0">
              <w:rPr>
                <w:rFonts w:ascii="Cambria" w:eastAsia="Cambria" w:hAnsi="Cambria" w:cs="Cambria"/>
                <w:kern w:val="0"/>
                <w:sz w:val="20"/>
                <w:szCs w:val="20"/>
              </w:rPr>
              <w:t>C4</w:t>
            </w:r>
          </w:p>
        </w:tc>
        <w:tc>
          <w:tcPr>
            <w:tcW w:w="6536" w:type="dxa"/>
          </w:tcPr>
          <w:p w14:paraId="658AA6DD" w14:textId="77777777" w:rsidR="00994301" w:rsidRPr="00E22EA0" w:rsidRDefault="00994301" w:rsidP="000F366C">
            <w:pPr>
              <w:spacing w:after="0" w:line="240" w:lineRule="auto"/>
              <w:jc w:val="both"/>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Zarządzanie procesem nauczania, kierowanie klasą. </w:t>
            </w:r>
          </w:p>
          <w:p w14:paraId="1330612D" w14:textId="77777777" w:rsidR="00994301" w:rsidRPr="00E22EA0" w:rsidRDefault="00994301" w:rsidP="000F366C">
            <w:pPr>
              <w:spacing w:after="0" w:line="240" w:lineRule="auto"/>
              <w:jc w:val="both"/>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Wzory interakcji w klasie. </w:t>
            </w:r>
          </w:p>
        </w:tc>
        <w:tc>
          <w:tcPr>
            <w:tcW w:w="1256" w:type="dxa"/>
          </w:tcPr>
          <w:p w14:paraId="420CBC9C" w14:textId="77777777" w:rsidR="00994301" w:rsidRPr="00E22EA0" w:rsidRDefault="00994301" w:rsidP="000F366C">
            <w:pPr>
              <w:spacing w:before="20" w:after="20" w:line="276" w:lineRule="auto"/>
              <w:jc w:val="center"/>
              <w:rPr>
                <w:rFonts w:ascii="Cambria" w:eastAsia="Cambria" w:hAnsi="Cambria" w:cs="Cambria"/>
                <w:kern w:val="0"/>
                <w:sz w:val="20"/>
                <w:szCs w:val="20"/>
              </w:rPr>
            </w:pPr>
            <w:r w:rsidRPr="00E22EA0">
              <w:rPr>
                <w:rFonts w:ascii="Cambria" w:eastAsia="Cambria" w:hAnsi="Cambria" w:cs="Cambria"/>
                <w:kern w:val="0"/>
                <w:sz w:val="20"/>
                <w:szCs w:val="20"/>
              </w:rPr>
              <w:t>6</w:t>
            </w:r>
          </w:p>
        </w:tc>
        <w:tc>
          <w:tcPr>
            <w:tcW w:w="1488" w:type="dxa"/>
          </w:tcPr>
          <w:p w14:paraId="7DAC8E86" w14:textId="77777777" w:rsidR="00994301" w:rsidRPr="00E22EA0" w:rsidRDefault="00994301" w:rsidP="000F366C">
            <w:pPr>
              <w:spacing w:before="20" w:after="20" w:line="276" w:lineRule="auto"/>
              <w:jc w:val="center"/>
              <w:rPr>
                <w:rFonts w:ascii="Cambria" w:eastAsia="Cambria" w:hAnsi="Cambria" w:cs="Cambria"/>
                <w:kern w:val="0"/>
                <w:sz w:val="20"/>
                <w:szCs w:val="20"/>
              </w:rPr>
            </w:pPr>
            <w:r w:rsidRPr="00E22EA0">
              <w:rPr>
                <w:rFonts w:ascii="Cambria" w:eastAsia="Cambria" w:hAnsi="Cambria" w:cs="Cambria"/>
                <w:kern w:val="0"/>
                <w:sz w:val="20"/>
                <w:szCs w:val="20"/>
              </w:rPr>
              <w:t>4</w:t>
            </w:r>
          </w:p>
        </w:tc>
      </w:tr>
      <w:tr w:rsidR="00994301" w:rsidRPr="00E22EA0" w14:paraId="5D55A2CE" w14:textId="77777777" w:rsidTr="7E5B3A7D">
        <w:trPr>
          <w:trHeight w:val="345"/>
          <w:jc w:val="center"/>
        </w:trPr>
        <w:tc>
          <w:tcPr>
            <w:tcW w:w="660" w:type="dxa"/>
          </w:tcPr>
          <w:p w14:paraId="63C4231A" w14:textId="77777777" w:rsidR="00994301" w:rsidRPr="00E22EA0" w:rsidRDefault="00994301" w:rsidP="000F366C">
            <w:pPr>
              <w:spacing w:before="20" w:after="20" w:line="276" w:lineRule="auto"/>
              <w:rPr>
                <w:rFonts w:ascii="Cambria" w:eastAsia="Cambria" w:hAnsi="Cambria" w:cs="Cambria"/>
                <w:kern w:val="0"/>
                <w:sz w:val="20"/>
                <w:szCs w:val="20"/>
              </w:rPr>
            </w:pPr>
            <w:r w:rsidRPr="00E22EA0">
              <w:rPr>
                <w:rFonts w:ascii="Cambria" w:eastAsia="Cambria" w:hAnsi="Cambria" w:cs="Cambria"/>
                <w:kern w:val="0"/>
                <w:sz w:val="20"/>
                <w:szCs w:val="20"/>
              </w:rPr>
              <w:t>C5</w:t>
            </w:r>
          </w:p>
        </w:tc>
        <w:tc>
          <w:tcPr>
            <w:tcW w:w="6536" w:type="dxa"/>
          </w:tcPr>
          <w:p w14:paraId="768399B9" w14:textId="77777777" w:rsidR="00994301" w:rsidRPr="00E22EA0" w:rsidRDefault="00994301" w:rsidP="000F366C">
            <w:pPr>
              <w:spacing w:after="0" w:line="240" w:lineRule="auto"/>
              <w:jc w:val="both"/>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Role nauczyciela. Mowa ciała nauczyciela. Kreowanie bezpiecznej przyjaznej atmosfery w klasie.</w:t>
            </w:r>
          </w:p>
        </w:tc>
        <w:tc>
          <w:tcPr>
            <w:tcW w:w="1256" w:type="dxa"/>
          </w:tcPr>
          <w:p w14:paraId="31AD4305" w14:textId="77777777" w:rsidR="00994301" w:rsidRPr="00E22EA0" w:rsidRDefault="00994301" w:rsidP="000F366C">
            <w:pPr>
              <w:spacing w:before="20" w:after="20" w:line="276" w:lineRule="auto"/>
              <w:jc w:val="center"/>
              <w:rPr>
                <w:rFonts w:ascii="Cambria" w:eastAsia="Cambria" w:hAnsi="Cambria" w:cs="Cambria"/>
                <w:kern w:val="0"/>
                <w:sz w:val="20"/>
                <w:szCs w:val="20"/>
              </w:rPr>
            </w:pPr>
            <w:r w:rsidRPr="00E22EA0">
              <w:rPr>
                <w:rFonts w:ascii="Cambria" w:eastAsia="Cambria" w:hAnsi="Cambria" w:cs="Cambria"/>
                <w:kern w:val="0"/>
                <w:sz w:val="20"/>
                <w:szCs w:val="20"/>
              </w:rPr>
              <w:t>8</w:t>
            </w:r>
          </w:p>
        </w:tc>
        <w:tc>
          <w:tcPr>
            <w:tcW w:w="1488" w:type="dxa"/>
          </w:tcPr>
          <w:p w14:paraId="5EF0F78C" w14:textId="77777777" w:rsidR="00994301" w:rsidRPr="00E22EA0" w:rsidRDefault="00994301" w:rsidP="000F366C">
            <w:pPr>
              <w:spacing w:before="20" w:after="20" w:line="276" w:lineRule="auto"/>
              <w:jc w:val="center"/>
              <w:rPr>
                <w:rFonts w:ascii="Cambria" w:eastAsia="Cambria" w:hAnsi="Cambria" w:cs="Cambria"/>
                <w:kern w:val="0"/>
                <w:sz w:val="20"/>
                <w:szCs w:val="20"/>
              </w:rPr>
            </w:pPr>
            <w:r w:rsidRPr="00E22EA0">
              <w:rPr>
                <w:rFonts w:ascii="Cambria" w:eastAsia="Cambria" w:hAnsi="Cambria" w:cs="Cambria"/>
                <w:kern w:val="0"/>
                <w:sz w:val="20"/>
                <w:szCs w:val="20"/>
              </w:rPr>
              <w:t>4</w:t>
            </w:r>
          </w:p>
        </w:tc>
      </w:tr>
      <w:tr w:rsidR="00994301" w:rsidRPr="00E22EA0" w14:paraId="57A016DC" w14:textId="77777777" w:rsidTr="7E5B3A7D">
        <w:trPr>
          <w:jc w:val="center"/>
        </w:trPr>
        <w:tc>
          <w:tcPr>
            <w:tcW w:w="660" w:type="dxa"/>
          </w:tcPr>
          <w:p w14:paraId="395396B9" w14:textId="77777777" w:rsidR="00994301" w:rsidRPr="00E22EA0" w:rsidRDefault="00994301" w:rsidP="000F366C">
            <w:pPr>
              <w:spacing w:before="20" w:after="20" w:line="276" w:lineRule="auto"/>
              <w:rPr>
                <w:rFonts w:ascii="Cambria" w:eastAsia="Cambria" w:hAnsi="Cambria" w:cs="Cambria"/>
                <w:b/>
                <w:kern w:val="0"/>
                <w:sz w:val="20"/>
                <w:szCs w:val="20"/>
              </w:rPr>
            </w:pPr>
          </w:p>
        </w:tc>
        <w:tc>
          <w:tcPr>
            <w:tcW w:w="6536" w:type="dxa"/>
          </w:tcPr>
          <w:p w14:paraId="56CA0189" w14:textId="77777777" w:rsidR="00994301" w:rsidRPr="00E22EA0" w:rsidRDefault="00994301" w:rsidP="000F366C">
            <w:pPr>
              <w:spacing w:before="20" w:after="20" w:line="276" w:lineRule="auto"/>
              <w:rPr>
                <w:rFonts w:ascii="Cambria" w:eastAsia="Cambria" w:hAnsi="Cambria" w:cs="Cambria"/>
                <w:b/>
                <w:kern w:val="0"/>
                <w:sz w:val="20"/>
                <w:szCs w:val="20"/>
              </w:rPr>
            </w:pPr>
            <w:r w:rsidRPr="00E22EA0">
              <w:rPr>
                <w:rFonts w:ascii="Cambria" w:eastAsia="Cambria" w:hAnsi="Cambria" w:cs="Cambria"/>
                <w:b/>
                <w:kern w:val="0"/>
                <w:sz w:val="20"/>
                <w:szCs w:val="20"/>
              </w:rPr>
              <w:t xml:space="preserve">Razem liczba godzin ćwiczeń </w:t>
            </w:r>
          </w:p>
        </w:tc>
        <w:tc>
          <w:tcPr>
            <w:tcW w:w="1256" w:type="dxa"/>
          </w:tcPr>
          <w:p w14:paraId="1EA9C5CE" w14:textId="77777777" w:rsidR="00994301" w:rsidRPr="00E22EA0" w:rsidRDefault="00994301" w:rsidP="000F366C">
            <w:pPr>
              <w:spacing w:before="20" w:after="20" w:line="276" w:lineRule="auto"/>
              <w:jc w:val="right"/>
              <w:rPr>
                <w:rFonts w:ascii="Cambria" w:eastAsia="Cambria" w:hAnsi="Cambria" w:cs="Cambria"/>
                <w:kern w:val="0"/>
                <w:sz w:val="20"/>
                <w:szCs w:val="20"/>
              </w:rPr>
            </w:pPr>
            <w:r w:rsidRPr="00E22EA0">
              <w:rPr>
                <w:rFonts w:ascii="Cambria" w:eastAsia="Cambria" w:hAnsi="Cambria" w:cs="Cambria"/>
                <w:kern w:val="0"/>
                <w:sz w:val="20"/>
                <w:szCs w:val="20"/>
              </w:rPr>
              <w:t>30</w:t>
            </w:r>
          </w:p>
        </w:tc>
        <w:tc>
          <w:tcPr>
            <w:tcW w:w="1488" w:type="dxa"/>
          </w:tcPr>
          <w:p w14:paraId="72162BED" w14:textId="77777777" w:rsidR="00994301" w:rsidRPr="00E22EA0" w:rsidRDefault="00994301" w:rsidP="000F366C">
            <w:pPr>
              <w:spacing w:before="20" w:after="20" w:line="276" w:lineRule="auto"/>
              <w:jc w:val="right"/>
              <w:rPr>
                <w:rFonts w:ascii="Cambria" w:eastAsia="Cambria" w:hAnsi="Cambria" w:cs="Cambria"/>
                <w:kern w:val="0"/>
                <w:sz w:val="20"/>
                <w:szCs w:val="20"/>
              </w:rPr>
            </w:pPr>
            <w:r w:rsidRPr="00E22EA0">
              <w:rPr>
                <w:rFonts w:ascii="Cambria" w:eastAsia="Cambria" w:hAnsi="Cambria" w:cs="Cambria"/>
                <w:kern w:val="0"/>
                <w:sz w:val="20"/>
                <w:szCs w:val="20"/>
              </w:rPr>
              <w:t>18</w:t>
            </w:r>
          </w:p>
        </w:tc>
      </w:tr>
    </w:tbl>
    <w:p w14:paraId="3399E830" w14:textId="77777777" w:rsidR="00994301" w:rsidRPr="00E22EA0" w:rsidRDefault="00994301" w:rsidP="00994301">
      <w:pPr>
        <w:spacing w:before="120" w:after="120" w:line="240" w:lineRule="auto"/>
        <w:jc w:val="both"/>
        <w:rPr>
          <w:rFonts w:ascii="Cambria" w:eastAsia="Cambria" w:hAnsi="Cambria" w:cs="Cambria"/>
          <w:b/>
          <w:kern w:val="0"/>
        </w:rPr>
      </w:pPr>
      <w:r w:rsidRPr="00E22EA0">
        <w:rPr>
          <w:rFonts w:ascii="Cambria" w:eastAsia="Cambria" w:hAnsi="Cambria" w:cs="Cambria"/>
          <w:b/>
          <w:kern w:val="0"/>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425"/>
        <w:gridCol w:w="3798"/>
      </w:tblGrid>
      <w:tr w:rsidR="00994301" w:rsidRPr="00E22EA0" w14:paraId="3630A431" w14:textId="77777777" w:rsidTr="000F366C">
        <w:trPr>
          <w:jc w:val="center"/>
        </w:trPr>
        <w:tc>
          <w:tcPr>
            <w:tcW w:w="1666" w:type="dxa"/>
          </w:tcPr>
          <w:p w14:paraId="326D535A" w14:textId="77777777" w:rsidR="00994301" w:rsidRPr="00E22EA0" w:rsidRDefault="00994301" w:rsidP="000F366C">
            <w:pPr>
              <w:spacing w:before="60" w:after="60" w:line="240" w:lineRule="auto"/>
              <w:jc w:val="both"/>
              <w:rPr>
                <w:rFonts w:ascii="Cambria" w:eastAsia="Cambria" w:hAnsi="Cambria" w:cs="Cambria"/>
                <w:b/>
                <w:kern w:val="0"/>
              </w:rPr>
            </w:pPr>
            <w:r w:rsidRPr="00E22EA0">
              <w:rPr>
                <w:rFonts w:ascii="Cambria" w:eastAsia="Cambria" w:hAnsi="Cambria" w:cs="Cambria"/>
                <w:b/>
                <w:kern w:val="0"/>
              </w:rPr>
              <w:t>Forma zajęć</w:t>
            </w:r>
          </w:p>
        </w:tc>
        <w:tc>
          <w:tcPr>
            <w:tcW w:w="4425" w:type="dxa"/>
          </w:tcPr>
          <w:p w14:paraId="27237C56" w14:textId="77777777" w:rsidR="00994301" w:rsidRPr="00E22EA0" w:rsidRDefault="00994301" w:rsidP="000F366C">
            <w:pPr>
              <w:spacing w:before="60" w:after="60" w:line="240" w:lineRule="auto"/>
              <w:jc w:val="both"/>
              <w:rPr>
                <w:rFonts w:ascii="Cambria" w:eastAsia="Cambria" w:hAnsi="Cambria" w:cs="Cambria"/>
                <w:b/>
                <w:kern w:val="0"/>
              </w:rPr>
            </w:pPr>
            <w:r w:rsidRPr="00E22EA0">
              <w:rPr>
                <w:rFonts w:ascii="Cambria" w:eastAsia="Cambria" w:hAnsi="Cambria" w:cs="Cambria"/>
                <w:b/>
                <w:kern w:val="0"/>
              </w:rPr>
              <w:t>Metody dydaktyczne (wybór z listy)</w:t>
            </w:r>
          </w:p>
        </w:tc>
        <w:tc>
          <w:tcPr>
            <w:tcW w:w="3798" w:type="dxa"/>
          </w:tcPr>
          <w:p w14:paraId="1765C483" w14:textId="77777777" w:rsidR="00994301" w:rsidRPr="00E22EA0" w:rsidRDefault="00994301" w:rsidP="000F366C">
            <w:pPr>
              <w:spacing w:before="60" w:after="60" w:line="240" w:lineRule="auto"/>
              <w:jc w:val="both"/>
              <w:rPr>
                <w:rFonts w:ascii="Cambria" w:eastAsia="Cambria" w:hAnsi="Cambria" w:cs="Cambria"/>
                <w:b/>
                <w:kern w:val="0"/>
              </w:rPr>
            </w:pPr>
            <w:r w:rsidRPr="00E22EA0">
              <w:rPr>
                <w:rFonts w:ascii="Cambria" w:eastAsia="Cambria" w:hAnsi="Cambria" w:cs="Cambria"/>
                <w:b/>
                <w:kern w:val="0"/>
              </w:rPr>
              <w:t>Środki dydaktyczne</w:t>
            </w:r>
          </w:p>
        </w:tc>
      </w:tr>
      <w:tr w:rsidR="00994301" w:rsidRPr="00E22EA0" w14:paraId="20665F37" w14:textId="77777777" w:rsidTr="000F366C">
        <w:trPr>
          <w:jc w:val="center"/>
        </w:trPr>
        <w:tc>
          <w:tcPr>
            <w:tcW w:w="1666" w:type="dxa"/>
          </w:tcPr>
          <w:p w14:paraId="0317B409" w14:textId="77777777" w:rsidR="00994301" w:rsidRPr="00E22EA0" w:rsidRDefault="00994301" w:rsidP="000F366C">
            <w:pPr>
              <w:spacing w:before="60" w:after="60" w:line="240" w:lineRule="auto"/>
              <w:jc w:val="both"/>
              <w:rPr>
                <w:rFonts w:ascii="Cambria" w:eastAsia="Cambria" w:hAnsi="Cambria" w:cs="Cambria"/>
                <w:kern w:val="0"/>
                <w:sz w:val="20"/>
                <w:szCs w:val="20"/>
              </w:rPr>
            </w:pPr>
            <w:r w:rsidRPr="00E22EA0">
              <w:rPr>
                <w:rFonts w:ascii="Cambria" w:eastAsia="Cambria" w:hAnsi="Cambria" w:cs="Cambria"/>
                <w:kern w:val="0"/>
                <w:sz w:val="20"/>
                <w:szCs w:val="20"/>
              </w:rPr>
              <w:t>Ćwiczenia</w:t>
            </w:r>
          </w:p>
        </w:tc>
        <w:tc>
          <w:tcPr>
            <w:tcW w:w="4425" w:type="dxa"/>
          </w:tcPr>
          <w:p w14:paraId="3F6274A4" w14:textId="77777777" w:rsidR="00994301" w:rsidRPr="00E22EA0" w:rsidRDefault="00994301" w:rsidP="000F366C">
            <w:pPr>
              <w:spacing w:after="0" w:line="240" w:lineRule="auto"/>
              <w:jc w:val="both"/>
              <w:rPr>
                <w:rFonts w:ascii="Cambria" w:eastAsia="Times New Roman" w:hAnsi="Cambria" w:cs="Times New Roman"/>
                <w:kern w:val="0"/>
                <w:sz w:val="20"/>
                <w:szCs w:val="20"/>
                <w:lang w:eastAsia="pl-PL"/>
              </w:rPr>
            </w:pPr>
            <w:r w:rsidRPr="00E22EA0">
              <w:rPr>
                <w:rFonts w:ascii="Cambria" w:eastAsia="Times New Roman" w:hAnsi="Cambria" w:cs="Times New Roman"/>
                <w:b/>
                <w:bCs/>
                <w:kern w:val="0"/>
                <w:sz w:val="20"/>
                <w:szCs w:val="20"/>
                <w:lang w:eastAsia="pl-PL"/>
              </w:rPr>
              <w:t xml:space="preserve">M1 – </w:t>
            </w:r>
            <w:r w:rsidRPr="00E22EA0">
              <w:rPr>
                <w:rFonts w:ascii="Cambria" w:eastAsia="Times New Roman" w:hAnsi="Cambria" w:cs="Times New Roman"/>
                <w:kern w:val="0"/>
                <w:sz w:val="20"/>
                <w:szCs w:val="20"/>
                <w:lang w:eastAsia="pl-PL"/>
              </w:rPr>
              <w:t>wyjaśnianie</w:t>
            </w:r>
          </w:p>
          <w:p w14:paraId="3F219A56" w14:textId="77777777" w:rsidR="00994301" w:rsidRPr="00E22EA0" w:rsidRDefault="00994301" w:rsidP="000F366C">
            <w:pPr>
              <w:spacing w:after="0" w:line="240" w:lineRule="auto"/>
              <w:jc w:val="both"/>
              <w:rPr>
                <w:rFonts w:ascii="Cambria" w:eastAsia="Times New Roman" w:hAnsi="Cambria" w:cs="Times New Roman"/>
                <w:kern w:val="0"/>
                <w:sz w:val="20"/>
                <w:szCs w:val="20"/>
                <w:lang w:eastAsia="pl-PL"/>
              </w:rPr>
            </w:pPr>
            <w:r w:rsidRPr="00E22EA0">
              <w:rPr>
                <w:rFonts w:ascii="Cambria" w:eastAsia="Times New Roman" w:hAnsi="Cambria" w:cs="Times New Roman"/>
                <w:b/>
                <w:bCs/>
                <w:kern w:val="0"/>
                <w:sz w:val="20"/>
                <w:szCs w:val="20"/>
                <w:lang w:eastAsia="pl-PL"/>
              </w:rPr>
              <w:t>M2</w:t>
            </w:r>
            <w:r w:rsidRPr="00E22EA0">
              <w:rPr>
                <w:rFonts w:ascii="Cambria" w:eastAsia="Times New Roman" w:hAnsi="Cambria" w:cs="Times New Roman"/>
                <w:kern w:val="0"/>
                <w:sz w:val="20"/>
                <w:szCs w:val="20"/>
                <w:lang w:eastAsia="pl-PL"/>
              </w:rPr>
              <w:t xml:space="preserve"> – wykład interaktywny, rozwiązywanie problemu, dyskusja, symulacja lekcji, , </w:t>
            </w:r>
          </w:p>
          <w:p w14:paraId="072AAF29" w14:textId="77777777" w:rsidR="00994301" w:rsidRPr="00E22EA0" w:rsidRDefault="00994301" w:rsidP="000F366C">
            <w:pPr>
              <w:spacing w:after="0" w:line="240" w:lineRule="auto"/>
              <w:jc w:val="both"/>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M3</w:t>
            </w:r>
            <w:r w:rsidRPr="00E22EA0">
              <w:rPr>
                <w:rFonts w:ascii="Cambria" w:eastAsia="Times New Roman" w:hAnsi="Cambria" w:cs="Times New Roman"/>
                <w:kern w:val="0"/>
                <w:sz w:val="20"/>
                <w:szCs w:val="20"/>
                <w:lang w:eastAsia="pl-PL"/>
              </w:rPr>
              <w:t xml:space="preserve"> – pokaz prezentacji multimedialnej</w:t>
            </w:r>
            <w:r w:rsidRPr="00E22EA0">
              <w:rPr>
                <w:rFonts w:ascii="Cambria" w:eastAsia="Times New Roman" w:hAnsi="Cambria" w:cs="Times New Roman"/>
                <w:b/>
                <w:bCs/>
                <w:kern w:val="0"/>
                <w:sz w:val="20"/>
                <w:szCs w:val="20"/>
                <w:lang w:eastAsia="pl-PL"/>
              </w:rPr>
              <w:t xml:space="preserve"> </w:t>
            </w:r>
          </w:p>
          <w:p w14:paraId="0B8E6A2D" w14:textId="77777777" w:rsidR="00994301" w:rsidRPr="00E22EA0" w:rsidRDefault="00994301" w:rsidP="000F366C">
            <w:pPr>
              <w:spacing w:after="0" w:line="240" w:lineRule="auto"/>
              <w:jc w:val="both"/>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M5</w:t>
            </w:r>
            <w:r w:rsidRPr="00E22EA0">
              <w:rPr>
                <w:rFonts w:ascii="Cambria" w:eastAsia="Times New Roman" w:hAnsi="Cambria" w:cs="Times New Roman"/>
                <w:kern w:val="0"/>
                <w:sz w:val="20"/>
                <w:szCs w:val="20"/>
                <w:lang w:eastAsia="pl-PL"/>
              </w:rPr>
              <w:t xml:space="preserve"> – analiza tekstu źródłowego, nagrań autentycznych</w:t>
            </w:r>
          </w:p>
        </w:tc>
        <w:tc>
          <w:tcPr>
            <w:tcW w:w="3798" w:type="dxa"/>
          </w:tcPr>
          <w:p w14:paraId="718BEF40" w14:textId="77777777" w:rsidR="00994301" w:rsidRPr="00E22EA0" w:rsidRDefault="00994301" w:rsidP="000F366C">
            <w:pPr>
              <w:spacing w:before="60" w:beforeAutospacing="1" w:after="60" w:afterAutospacing="1" w:line="240" w:lineRule="auto"/>
              <w:jc w:val="both"/>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tekst, prezentacja multimedialna, film, nagranie audio, rekwizyt/realia, próbki materiałów nauczania (podręczniki), interaktywne karty pracy (worksheets), CALL, projekt/praca pisemna, test</w:t>
            </w:r>
          </w:p>
        </w:tc>
      </w:tr>
    </w:tbl>
    <w:p w14:paraId="125F894A" w14:textId="77777777" w:rsidR="00994301" w:rsidRPr="00E22EA0" w:rsidRDefault="00994301" w:rsidP="00994301">
      <w:pPr>
        <w:spacing w:before="120" w:after="120" w:line="240" w:lineRule="auto"/>
        <w:rPr>
          <w:rFonts w:ascii="Cambria" w:eastAsia="Cambria" w:hAnsi="Cambria" w:cs="Cambria"/>
          <w:b/>
          <w:kern w:val="0"/>
        </w:rPr>
      </w:pPr>
      <w:r w:rsidRPr="00E22EA0">
        <w:rPr>
          <w:rFonts w:ascii="Cambria" w:eastAsia="Cambria" w:hAnsi="Cambria" w:cs="Cambria"/>
          <w:b/>
          <w:kern w:val="0"/>
        </w:rPr>
        <w:t>8. Sposoby (metody) weryfikacji i oceny efektów uczenia się osiągniętych przez studenta</w:t>
      </w:r>
    </w:p>
    <w:p w14:paraId="76229A38" w14:textId="77777777" w:rsidR="00994301" w:rsidRPr="00E22EA0" w:rsidRDefault="00994301" w:rsidP="00994301">
      <w:pPr>
        <w:spacing w:before="120" w:after="120" w:line="240" w:lineRule="auto"/>
        <w:rPr>
          <w:rFonts w:ascii="Cambria" w:eastAsia="Cambria" w:hAnsi="Cambria" w:cs="Cambria"/>
          <w:b/>
          <w:kern w:val="0"/>
        </w:rPr>
      </w:pPr>
      <w:r w:rsidRPr="00E22EA0">
        <w:rPr>
          <w:rFonts w:ascii="Cambria" w:eastAsia="Cambria" w:hAnsi="Cambria" w:cs="Cambria"/>
          <w:b/>
          <w:kern w:val="0"/>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5172"/>
        <w:gridCol w:w="3258"/>
      </w:tblGrid>
      <w:tr w:rsidR="00994301" w:rsidRPr="00E22EA0" w14:paraId="6E6272E3" w14:textId="77777777" w:rsidTr="000F366C">
        <w:tc>
          <w:tcPr>
            <w:tcW w:w="1459" w:type="dxa"/>
            <w:vAlign w:val="center"/>
          </w:tcPr>
          <w:p w14:paraId="28835B58" w14:textId="77777777" w:rsidR="00994301" w:rsidRPr="00E22EA0" w:rsidRDefault="00994301" w:rsidP="000F366C">
            <w:pPr>
              <w:spacing w:before="60" w:after="60" w:line="240" w:lineRule="auto"/>
              <w:jc w:val="center"/>
              <w:rPr>
                <w:rFonts w:ascii="Cambria" w:eastAsia="Cambria" w:hAnsi="Cambria" w:cs="Cambria"/>
                <w:b/>
                <w:kern w:val="0"/>
                <w:sz w:val="28"/>
                <w:szCs w:val="28"/>
              </w:rPr>
            </w:pPr>
            <w:r w:rsidRPr="00E22EA0">
              <w:rPr>
                <w:rFonts w:ascii="Cambria" w:eastAsia="Cambria" w:hAnsi="Cambria" w:cs="Cambria"/>
                <w:b/>
                <w:kern w:val="0"/>
              </w:rPr>
              <w:t>Forma zajęć</w:t>
            </w:r>
          </w:p>
        </w:tc>
        <w:tc>
          <w:tcPr>
            <w:tcW w:w="5172" w:type="dxa"/>
            <w:vAlign w:val="center"/>
          </w:tcPr>
          <w:p w14:paraId="52540254" w14:textId="77777777" w:rsidR="00994301" w:rsidRPr="00E22EA0" w:rsidRDefault="00994301" w:rsidP="000F366C">
            <w:pPr>
              <w:spacing w:after="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 xml:space="preserve">Ocena formująca (F) </w:t>
            </w:r>
          </w:p>
          <w:p w14:paraId="7BEA35AA" w14:textId="77777777" w:rsidR="00994301" w:rsidRPr="00E22EA0" w:rsidRDefault="00994301" w:rsidP="000F366C">
            <w:pPr>
              <w:spacing w:after="0" w:line="240" w:lineRule="auto"/>
              <w:jc w:val="center"/>
              <w:rPr>
                <w:rFonts w:ascii="Cambria" w:eastAsia="Cambria" w:hAnsi="Cambria" w:cs="Cambria"/>
                <w:b/>
                <w:kern w:val="0"/>
                <w:sz w:val="28"/>
                <w:szCs w:val="28"/>
              </w:rPr>
            </w:pPr>
            <w:r w:rsidRPr="00E22EA0">
              <w:rPr>
                <w:rFonts w:ascii="Cambria" w:eastAsia="Cambria" w:hAnsi="Cambria" w:cs="Cambria"/>
                <w:b/>
                <w:kern w:val="0"/>
                <w:sz w:val="20"/>
                <w:szCs w:val="20"/>
              </w:rPr>
              <w:t xml:space="preserve">– </w:t>
            </w:r>
            <w:r w:rsidRPr="00E22EA0">
              <w:rPr>
                <w:rFonts w:ascii="Cambria" w:eastAsia="Cambria" w:hAnsi="Cambria" w:cs="Cambria"/>
                <w:kern w:val="0"/>
                <w:sz w:val="16"/>
                <w:szCs w:val="16"/>
              </w:rPr>
              <w:t xml:space="preserve">wskazuje studentowi na potrzebę uzupełniania wiedzy lub stosowania określonych metod i narzędzi, stymulujące do doskonalenia efektów pracy </w:t>
            </w:r>
            <w:r w:rsidRPr="00E22EA0">
              <w:rPr>
                <w:rFonts w:ascii="Cambria" w:eastAsia="Cambria" w:hAnsi="Cambria" w:cs="Cambria"/>
                <w:b/>
                <w:kern w:val="0"/>
                <w:sz w:val="16"/>
                <w:szCs w:val="16"/>
              </w:rPr>
              <w:t>(wybór z listy)</w:t>
            </w:r>
          </w:p>
        </w:tc>
        <w:tc>
          <w:tcPr>
            <w:tcW w:w="3258" w:type="dxa"/>
            <w:vAlign w:val="center"/>
          </w:tcPr>
          <w:p w14:paraId="6319C333" w14:textId="77777777" w:rsidR="00994301" w:rsidRPr="00E22EA0" w:rsidRDefault="00994301" w:rsidP="000F366C">
            <w:pPr>
              <w:spacing w:before="20" w:after="2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 xml:space="preserve">Ocena podsumowująca (P) – </w:t>
            </w:r>
            <w:r w:rsidRPr="00E22EA0">
              <w:rPr>
                <w:rFonts w:ascii="Cambria" w:eastAsia="Cambria" w:hAnsi="Cambria" w:cs="Cambria"/>
                <w:kern w:val="0"/>
                <w:sz w:val="16"/>
                <w:szCs w:val="16"/>
              </w:rPr>
              <w:t xml:space="preserve">podsumowuje osiągnięte efekty uczenia się </w:t>
            </w:r>
            <w:r w:rsidRPr="00E22EA0">
              <w:rPr>
                <w:rFonts w:ascii="Cambria" w:eastAsia="Cambria" w:hAnsi="Cambria" w:cs="Cambria"/>
                <w:b/>
                <w:kern w:val="0"/>
                <w:sz w:val="16"/>
                <w:szCs w:val="16"/>
              </w:rPr>
              <w:t>(wybór z listy)</w:t>
            </w:r>
          </w:p>
        </w:tc>
      </w:tr>
      <w:tr w:rsidR="00994301" w:rsidRPr="00E22EA0" w14:paraId="609170E2" w14:textId="77777777" w:rsidTr="000F366C">
        <w:tc>
          <w:tcPr>
            <w:tcW w:w="1459" w:type="dxa"/>
          </w:tcPr>
          <w:p w14:paraId="51DE55DD" w14:textId="77777777" w:rsidR="00994301" w:rsidRPr="00E22EA0" w:rsidRDefault="00994301" w:rsidP="000F366C">
            <w:pPr>
              <w:spacing w:before="60" w:after="60" w:line="240" w:lineRule="auto"/>
              <w:rPr>
                <w:rFonts w:ascii="Cambria" w:eastAsia="Cambria" w:hAnsi="Cambria" w:cs="Cambria"/>
                <w:b/>
                <w:kern w:val="0"/>
                <w:sz w:val="20"/>
                <w:szCs w:val="20"/>
              </w:rPr>
            </w:pPr>
            <w:r w:rsidRPr="00E22EA0">
              <w:rPr>
                <w:rFonts w:ascii="Cambria" w:eastAsia="Cambria" w:hAnsi="Cambria" w:cs="Cambria"/>
                <w:kern w:val="0"/>
                <w:sz w:val="20"/>
                <w:szCs w:val="20"/>
              </w:rPr>
              <w:t>Ćwiczenia</w:t>
            </w:r>
          </w:p>
        </w:tc>
        <w:tc>
          <w:tcPr>
            <w:tcW w:w="5172" w:type="dxa"/>
            <w:vAlign w:val="center"/>
          </w:tcPr>
          <w:p w14:paraId="5990F299" w14:textId="77777777" w:rsidR="00994301" w:rsidRPr="00E22EA0" w:rsidRDefault="00994301" w:rsidP="000F366C">
            <w:pPr>
              <w:spacing w:after="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F1 – sprawdzian (test)</w:t>
            </w:r>
          </w:p>
          <w:p w14:paraId="28B7C654"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 xml:space="preserve">F2 – obserwacja/aktywność (przygotowanie do zajęć, udział w dyskusji), </w:t>
            </w:r>
          </w:p>
          <w:p w14:paraId="2D4049D3" w14:textId="77777777" w:rsidR="00994301" w:rsidRPr="00E22EA0" w:rsidRDefault="00994301" w:rsidP="000F366C">
            <w:pPr>
              <w:spacing w:after="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F4 – wypowiedź/wystąpienie (przedstawienie i omówienie zagadnień</w:t>
            </w:r>
          </w:p>
          <w:p w14:paraId="165CFE2B" w14:textId="77777777" w:rsidR="00994301" w:rsidRPr="00E22EA0" w:rsidRDefault="00994301" w:rsidP="000F366C">
            <w:pPr>
              <w:spacing w:after="0" w:line="240" w:lineRule="auto"/>
              <w:rPr>
                <w:rFonts w:ascii="Cambria" w:eastAsia="Cambria" w:hAnsi="Cambria" w:cs="Cambria"/>
                <w:kern w:val="0"/>
                <w:sz w:val="20"/>
                <w:szCs w:val="20"/>
                <w:lang w:eastAsia="pl-PL"/>
              </w:rPr>
            </w:pPr>
            <w:r w:rsidRPr="00E22EA0">
              <w:rPr>
                <w:rFonts w:ascii="Cambria" w:eastAsia="Times New Roman" w:hAnsi="Cambria" w:cs="Times New Roman"/>
                <w:kern w:val="0"/>
                <w:sz w:val="20"/>
                <w:szCs w:val="20"/>
                <w:lang w:eastAsia="pl-PL"/>
              </w:rPr>
              <w:lastRenderedPageBreak/>
              <w:t>F5 – ćwiczenie praktyczne (instruowanie)</w:t>
            </w:r>
          </w:p>
        </w:tc>
        <w:tc>
          <w:tcPr>
            <w:tcW w:w="3258" w:type="dxa"/>
            <w:vAlign w:val="center"/>
          </w:tcPr>
          <w:p w14:paraId="088F7B49" w14:textId="77777777" w:rsidR="00994301" w:rsidRPr="00E22EA0" w:rsidRDefault="00994301" w:rsidP="000F366C">
            <w:pPr>
              <w:spacing w:before="20" w:beforeAutospacing="1" w:after="20" w:afterAutospacing="1"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lastRenderedPageBreak/>
              <w:t>P3 – ocena podsumowująca powstała na podstawie ocen formujących, uzyskanych w semestrze</w:t>
            </w:r>
          </w:p>
          <w:p w14:paraId="037953D3" w14:textId="77777777" w:rsidR="00994301" w:rsidRPr="00E22EA0" w:rsidRDefault="00994301" w:rsidP="000F366C">
            <w:pPr>
              <w:spacing w:before="20" w:after="20" w:line="240" w:lineRule="auto"/>
              <w:rPr>
                <w:rFonts w:ascii="Cambria" w:eastAsia="Cambria" w:hAnsi="Cambria" w:cs="Cambria"/>
                <w:kern w:val="0"/>
                <w:sz w:val="20"/>
                <w:szCs w:val="20"/>
              </w:rPr>
            </w:pPr>
          </w:p>
        </w:tc>
      </w:tr>
    </w:tbl>
    <w:p w14:paraId="46A486E3" w14:textId="77777777" w:rsidR="00994301" w:rsidRPr="00E22EA0" w:rsidRDefault="00994301" w:rsidP="00994301">
      <w:pPr>
        <w:spacing w:before="120" w:after="120" w:line="240" w:lineRule="auto"/>
        <w:jc w:val="both"/>
        <w:rPr>
          <w:rFonts w:ascii="Cambria" w:eastAsia="Cambria" w:hAnsi="Cambria" w:cs="Cambria"/>
          <w:b/>
          <w:kern w:val="0"/>
        </w:rPr>
      </w:pPr>
      <w:r w:rsidRPr="00E22EA0">
        <w:rPr>
          <w:rFonts w:ascii="Cambria" w:eastAsia="Cambria" w:hAnsi="Cambria" w:cs="Cambria"/>
          <w:b/>
          <w:kern w:val="0"/>
        </w:rPr>
        <w:t>8.2. Sposoby (metody) weryfikacji osiągnięcia przedmiotowych efektów uczenia się (wstawić „x”)</w:t>
      </w:r>
    </w:p>
    <w:tbl>
      <w:tblPr>
        <w:tblW w:w="98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9"/>
        <w:gridCol w:w="1451"/>
        <w:gridCol w:w="1324"/>
        <w:gridCol w:w="1275"/>
        <w:gridCol w:w="1418"/>
        <w:gridCol w:w="2207"/>
      </w:tblGrid>
      <w:tr w:rsidR="00994301" w:rsidRPr="00E22EA0" w14:paraId="7257EF0C" w14:textId="77777777" w:rsidTr="000F366C">
        <w:trPr>
          <w:trHeight w:val="137"/>
        </w:trPr>
        <w:tc>
          <w:tcPr>
            <w:tcW w:w="2179" w:type="dxa"/>
            <w:vMerge w:val="restart"/>
            <w:tcBorders>
              <w:left w:val="single" w:sz="4" w:space="0" w:color="000000"/>
              <w:right w:val="single" w:sz="4" w:space="0" w:color="000000"/>
            </w:tcBorders>
            <w:vAlign w:val="center"/>
          </w:tcPr>
          <w:p w14:paraId="30D784D0" w14:textId="77777777" w:rsidR="00994301" w:rsidRPr="00E22EA0" w:rsidRDefault="00994301" w:rsidP="000F366C">
            <w:pPr>
              <w:spacing w:before="20" w:after="20" w:line="240" w:lineRule="auto"/>
              <w:jc w:val="center"/>
              <w:rPr>
                <w:rFonts w:ascii="Cambria" w:hAnsi="Cambria"/>
                <w:sz w:val="28"/>
                <w:szCs w:val="28"/>
              </w:rPr>
            </w:pPr>
            <w:r w:rsidRPr="00E22EA0">
              <w:rPr>
                <w:rFonts w:ascii="Cambria" w:hAnsi="Cambria"/>
                <w:b/>
                <w:bCs/>
                <w:sz w:val="20"/>
                <w:szCs w:val="20"/>
              </w:rPr>
              <w:t>Symbol efektu</w:t>
            </w:r>
          </w:p>
        </w:tc>
        <w:tc>
          <w:tcPr>
            <w:tcW w:w="7675" w:type="dxa"/>
            <w:gridSpan w:val="5"/>
            <w:tcBorders>
              <w:left w:val="single" w:sz="4" w:space="0" w:color="000000"/>
              <w:right w:val="single" w:sz="4" w:space="0" w:color="000000"/>
            </w:tcBorders>
          </w:tcPr>
          <w:p w14:paraId="570EEAF0" w14:textId="77777777" w:rsidR="00994301" w:rsidRPr="00E22EA0" w:rsidRDefault="00994301" w:rsidP="000F366C">
            <w:pPr>
              <w:spacing w:before="20" w:after="20" w:line="240" w:lineRule="auto"/>
              <w:jc w:val="center"/>
              <w:rPr>
                <w:rFonts w:ascii="Cambria" w:hAnsi="Cambria"/>
                <w:bCs/>
                <w:sz w:val="16"/>
                <w:szCs w:val="10"/>
              </w:rPr>
            </w:pPr>
            <w:r w:rsidRPr="00E22EA0">
              <w:rPr>
                <w:rFonts w:ascii="Cambria" w:hAnsi="Cambria"/>
                <w:bCs/>
                <w:sz w:val="16"/>
                <w:szCs w:val="10"/>
              </w:rPr>
              <w:t xml:space="preserve">Ćwiczenia </w:t>
            </w:r>
          </w:p>
        </w:tc>
      </w:tr>
      <w:tr w:rsidR="00994301" w:rsidRPr="00E22EA0" w14:paraId="20AA4739" w14:textId="77777777" w:rsidTr="000F366C">
        <w:trPr>
          <w:trHeight w:val="299"/>
        </w:trPr>
        <w:tc>
          <w:tcPr>
            <w:tcW w:w="2179" w:type="dxa"/>
            <w:vMerge/>
            <w:tcBorders>
              <w:left w:val="single" w:sz="4" w:space="0" w:color="000000"/>
              <w:bottom w:val="single" w:sz="4" w:space="0" w:color="000000"/>
              <w:right w:val="single" w:sz="4" w:space="0" w:color="000000"/>
            </w:tcBorders>
            <w:vAlign w:val="center"/>
          </w:tcPr>
          <w:p w14:paraId="327A94D9" w14:textId="77777777" w:rsidR="00994301" w:rsidRPr="00E22EA0" w:rsidRDefault="00994301" w:rsidP="000F366C">
            <w:pPr>
              <w:spacing w:before="20" w:after="20" w:line="240" w:lineRule="auto"/>
              <w:jc w:val="center"/>
              <w:rPr>
                <w:rFonts w:ascii="Cambria" w:hAnsi="Cambria"/>
                <w:sz w:val="28"/>
                <w:szCs w:val="28"/>
              </w:rPr>
            </w:pPr>
          </w:p>
        </w:tc>
        <w:tc>
          <w:tcPr>
            <w:tcW w:w="1451" w:type="dxa"/>
            <w:tcBorders>
              <w:top w:val="single" w:sz="4" w:space="0" w:color="auto"/>
              <w:left w:val="single" w:sz="4" w:space="0" w:color="auto"/>
              <w:bottom w:val="single" w:sz="4" w:space="0" w:color="000000"/>
              <w:right w:val="single" w:sz="4" w:space="0" w:color="000000"/>
            </w:tcBorders>
            <w:vAlign w:val="center"/>
          </w:tcPr>
          <w:p w14:paraId="23AD1B7B" w14:textId="77777777" w:rsidR="00994301" w:rsidRPr="00E22EA0" w:rsidRDefault="00994301" w:rsidP="000F366C">
            <w:pPr>
              <w:spacing w:before="20" w:after="20" w:line="240" w:lineRule="auto"/>
              <w:jc w:val="center"/>
              <w:rPr>
                <w:rFonts w:ascii="Cambria" w:hAnsi="Cambria"/>
                <w:sz w:val="16"/>
                <w:szCs w:val="16"/>
              </w:rPr>
            </w:pPr>
            <w:r w:rsidRPr="00E22EA0">
              <w:rPr>
                <w:rFonts w:ascii="Cambria" w:hAnsi="Cambria"/>
                <w:bCs/>
                <w:sz w:val="16"/>
                <w:szCs w:val="16"/>
              </w:rPr>
              <w:t>F1</w:t>
            </w:r>
          </w:p>
        </w:tc>
        <w:tc>
          <w:tcPr>
            <w:tcW w:w="1324" w:type="dxa"/>
            <w:tcBorders>
              <w:top w:val="single" w:sz="4" w:space="0" w:color="auto"/>
              <w:left w:val="single" w:sz="4" w:space="0" w:color="000000"/>
              <w:bottom w:val="single" w:sz="4" w:space="0" w:color="000000"/>
              <w:right w:val="single" w:sz="4" w:space="0" w:color="000000"/>
            </w:tcBorders>
            <w:vAlign w:val="center"/>
          </w:tcPr>
          <w:p w14:paraId="4303FE92" w14:textId="77777777" w:rsidR="00994301" w:rsidRPr="00E22EA0" w:rsidRDefault="00994301" w:rsidP="000F366C">
            <w:pPr>
              <w:spacing w:before="20" w:after="20" w:line="240" w:lineRule="auto"/>
              <w:jc w:val="center"/>
              <w:rPr>
                <w:rFonts w:ascii="Cambria" w:hAnsi="Cambria"/>
                <w:bCs/>
                <w:sz w:val="16"/>
                <w:szCs w:val="16"/>
              </w:rPr>
            </w:pPr>
            <w:r w:rsidRPr="00E22EA0">
              <w:rPr>
                <w:rFonts w:ascii="Cambria" w:hAnsi="Cambria"/>
                <w:bCs/>
                <w:sz w:val="16"/>
                <w:szCs w:val="16"/>
              </w:rPr>
              <w:t>F2</w:t>
            </w:r>
          </w:p>
        </w:tc>
        <w:tc>
          <w:tcPr>
            <w:tcW w:w="1275" w:type="dxa"/>
            <w:tcBorders>
              <w:top w:val="single" w:sz="4" w:space="0" w:color="auto"/>
              <w:left w:val="single" w:sz="4" w:space="0" w:color="000000"/>
              <w:bottom w:val="single" w:sz="4" w:space="0" w:color="000000"/>
              <w:right w:val="single" w:sz="4" w:space="0" w:color="000000"/>
            </w:tcBorders>
            <w:vAlign w:val="center"/>
          </w:tcPr>
          <w:p w14:paraId="0B4A0C6C" w14:textId="77777777" w:rsidR="00994301" w:rsidRPr="00E22EA0" w:rsidRDefault="00994301" w:rsidP="000F366C">
            <w:pPr>
              <w:spacing w:before="20" w:after="20" w:line="240" w:lineRule="auto"/>
              <w:jc w:val="center"/>
              <w:rPr>
                <w:rFonts w:ascii="Cambria" w:hAnsi="Cambria"/>
                <w:bCs/>
                <w:sz w:val="16"/>
                <w:szCs w:val="16"/>
              </w:rPr>
            </w:pPr>
            <w:r w:rsidRPr="00E22EA0">
              <w:rPr>
                <w:rFonts w:ascii="Cambria" w:hAnsi="Cambria"/>
                <w:bCs/>
                <w:sz w:val="16"/>
                <w:szCs w:val="16"/>
              </w:rPr>
              <w:t>F4</w:t>
            </w:r>
          </w:p>
        </w:tc>
        <w:tc>
          <w:tcPr>
            <w:tcW w:w="1418" w:type="dxa"/>
            <w:tcBorders>
              <w:top w:val="single" w:sz="4" w:space="0" w:color="auto"/>
              <w:left w:val="single" w:sz="4" w:space="0" w:color="000000"/>
              <w:bottom w:val="single" w:sz="4" w:space="0" w:color="000000"/>
              <w:right w:val="single" w:sz="4" w:space="0" w:color="000000"/>
            </w:tcBorders>
            <w:vAlign w:val="center"/>
          </w:tcPr>
          <w:p w14:paraId="32CB357F" w14:textId="77777777" w:rsidR="00994301" w:rsidRPr="00E22EA0" w:rsidRDefault="00994301" w:rsidP="000F366C">
            <w:pPr>
              <w:spacing w:before="20" w:after="20" w:line="240" w:lineRule="auto"/>
              <w:jc w:val="center"/>
              <w:rPr>
                <w:rFonts w:ascii="Cambria" w:hAnsi="Cambria"/>
                <w:bCs/>
                <w:sz w:val="16"/>
                <w:szCs w:val="16"/>
              </w:rPr>
            </w:pPr>
            <w:r w:rsidRPr="00E22EA0">
              <w:rPr>
                <w:rFonts w:ascii="Cambria" w:hAnsi="Cambria"/>
                <w:bCs/>
                <w:sz w:val="16"/>
                <w:szCs w:val="16"/>
              </w:rPr>
              <w:t>F5</w:t>
            </w:r>
          </w:p>
        </w:tc>
        <w:tc>
          <w:tcPr>
            <w:tcW w:w="2207" w:type="dxa"/>
            <w:tcBorders>
              <w:top w:val="single" w:sz="4" w:space="0" w:color="auto"/>
              <w:left w:val="single" w:sz="4" w:space="0" w:color="000000"/>
              <w:bottom w:val="single" w:sz="4" w:space="0" w:color="000000"/>
              <w:right w:val="single" w:sz="4" w:space="0" w:color="000000"/>
            </w:tcBorders>
            <w:vAlign w:val="center"/>
          </w:tcPr>
          <w:p w14:paraId="38D00DB2" w14:textId="77777777" w:rsidR="00994301" w:rsidRPr="00E22EA0" w:rsidRDefault="00994301" w:rsidP="000F366C">
            <w:pPr>
              <w:spacing w:before="20" w:after="20" w:line="240" w:lineRule="auto"/>
              <w:jc w:val="center"/>
              <w:rPr>
                <w:rFonts w:ascii="Cambria" w:hAnsi="Cambria"/>
                <w:bCs/>
                <w:sz w:val="16"/>
                <w:szCs w:val="16"/>
              </w:rPr>
            </w:pPr>
            <w:r w:rsidRPr="00E22EA0">
              <w:rPr>
                <w:rFonts w:ascii="Cambria" w:hAnsi="Cambria"/>
                <w:bCs/>
                <w:sz w:val="16"/>
                <w:szCs w:val="16"/>
              </w:rPr>
              <w:t>P3</w:t>
            </w:r>
          </w:p>
        </w:tc>
      </w:tr>
      <w:tr w:rsidR="00994301" w:rsidRPr="00E22EA0" w14:paraId="319B1545" w14:textId="77777777" w:rsidTr="000F366C">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3F7B1C37" w14:textId="77777777" w:rsidR="00994301" w:rsidRPr="00E22EA0" w:rsidRDefault="00994301" w:rsidP="000F366C">
            <w:pPr>
              <w:spacing w:before="20" w:after="20" w:line="240" w:lineRule="auto"/>
              <w:ind w:right="-108"/>
              <w:jc w:val="center"/>
              <w:rPr>
                <w:rFonts w:ascii="Cambria" w:hAnsi="Cambria"/>
                <w:sz w:val="20"/>
                <w:szCs w:val="20"/>
              </w:rPr>
            </w:pPr>
            <w:r w:rsidRPr="00E22EA0">
              <w:rPr>
                <w:rFonts w:ascii="Cambria" w:hAnsi="Cambria"/>
                <w:sz w:val="20"/>
                <w:szCs w:val="20"/>
              </w:rPr>
              <w:t>W_01</w:t>
            </w:r>
          </w:p>
        </w:tc>
        <w:tc>
          <w:tcPr>
            <w:tcW w:w="1451" w:type="dxa"/>
            <w:tcBorders>
              <w:top w:val="single" w:sz="4" w:space="0" w:color="000000"/>
              <w:left w:val="single" w:sz="4" w:space="0" w:color="auto"/>
              <w:bottom w:val="single" w:sz="4" w:space="0" w:color="000000"/>
              <w:right w:val="single" w:sz="4" w:space="0" w:color="000000"/>
            </w:tcBorders>
            <w:vAlign w:val="center"/>
          </w:tcPr>
          <w:p w14:paraId="70F640E5" w14:textId="77777777" w:rsidR="00994301" w:rsidRPr="00E22EA0" w:rsidRDefault="00994301" w:rsidP="000F366C">
            <w:pPr>
              <w:spacing w:before="20" w:after="20" w:line="240" w:lineRule="auto"/>
              <w:jc w:val="center"/>
              <w:rPr>
                <w:rFonts w:ascii="Cambria" w:hAnsi="Cambria"/>
                <w:b/>
                <w:sz w:val="24"/>
                <w:szCs w:val="24"/>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32248601"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
                <w:kern w:val="0"/>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3E35B519"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
                <w:kern w:val="0"/>
                <w:sz w:val="24"/>
                <w:szCs w:val="24"/>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2D7146AA" w14:textId="77777777" w:rsidR="00994301" w:rsidRPr="00E22EA0" w:rsidRDefault="00994301" w:rsidP="000F366C">
            <w:pPr>
              <w:spacing w:before="20" w:after="20" w:line="240" w:lineRule="auto"/>
              <w:jc w:val="center"/>
              <w:rPr>
                <w:rFonts w:ascii="Cambria" w:hAnsi="Cambria"/>
                <w:b/>
                <w:sz w:val="24"/>
                <w:szCs w:val="24"/>
              </w:rPr>
            </w:pPr>
          </w:p>
        </w:tc>
        <w:tc>
          <w:tcPr>
            <w:tcW w:w="2207" w:type="dxa"/>
            <w:tcBorders>
              <w:top w:val="single" w:sz="4" w:space="0" w:color="000000"/>
              <w:left w:val="single" w:sz="4" w:space="0" w:color="000000"/>
              <w:bottom w:val="single" w:sz="4" w:space="0" w:color="000000"/>
              <w:right w:val="single" w:sz="4" w:space="0" w:color="000000"/>
            </w:tcBorders>
            <w:vAlign w:val="center"/>
          </w:tcPr>
          <w:p w14:paraId="6DB0C5A4"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
                <w:kern w:val="0"/>
                <w:sz w:val="24"/>
                <w:szCs w:val="24"/>
              </w:rPr>
              <w:t>x</w:t>
            </w:r>
          </w:p>
        </w:tc>
      </w:tr>
      <w:tr w:rsidR="00994301" w:rsidRPr="00E22EA0" w14:paraId="2593E4D4" w14:textId="77777777" w:rsidTr="000F366C">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258BD91A" w14:textId="77777777" w:rsidR="00994301" w:rsidRPr="00E22EA0" w:rsidRDefault="00994301" w:rsidP="000F366C">
            <w:pPr>
              <w:spacing w:before="20" w:after="20" w:line="240" w:lineRule="auto"/>
              <w:ind w:right="-108"/>
              <w:jc w:val="center"/>
              <w:rPr>
                <w:rFonts w:ascii="Cambria" w:hAnsi="Cambria"/>
                <w:sz w:val="20"/>
                <w:szCs w:val="20"/>
              </w:rPr>
            </w:pPr>
            <w:r w:rsidRPr="00E22EA0">
              <w:rPr>
                <w:rFonts w:ascii="Cambria" w:hAnsi="Cambria"/>
                <w:sz w:val="20"/>
                <w:szCs w:val="20"/>
              </w:rPr>
              <w:t>W_02</w:t>
            </w:r>
          </w:p>
        </w:tc>
        <w:tc>
          <w:tcPr>
            <w:tcW w:w="1451" w:type="dxa"/>
            <w:tcBorders>
              <w:top w:val="single" w:sz="4" w:space="0" w:color="000000"/>
              <w:left w:val="single" w:sz="4" w:space="0" w:color="auto"/>
              <w:bottom w:val="single" w:sz="4" w:space="0" w:color="000000"/>
              <w:right w:val="single" w:sz="4" w:space="0" w:color="000000"/>
            </w:tcBorders>
            <w:vAlign w:val="center"/>
          </w:tcPr>
          <w:p w14:paraId="0114768B"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
                <w:kern w:val="0"/>
                <w:sz w:val="24"/>
                <w:szCs w:val="24"/>
              </w:rPr>
              <w:t>x</w:t>
            </w:r>
          </w:p>
        </w:tc>
        <w:tc>
          <w:tcPr>
            <w:tcW w:w="1324" w:type="dxa"/>
            <w:tcBorders>
              <w:top w:val="single" w:sz="4" w:space="0" w:color="000000"/>
              <w:left w:val="single" w:sz="4" w:space="0" w:color="000000"/>
              <w:bottom w:val="single" w:sz="4" w:space="0" w:color="000000"/>
              <w:right w:val="single" w:sz="4" w:space="0" w:color="000000"/>
            </w:tcBorders>
            <w:vAlign w:val="center"/>
          </w:tcPr>
          <w:p w14:paraId="0914598A"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
                <w:kern w:val="0"/>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6CBBA899"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
                <w:kern w:val="0"/>
                <w:sz w:val="24"/>
                <w:szCs w:val="24"/>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763FD407" w14:textId="77777777" w:rsidR="00994301" w:rsidRPr="00E22EA0" w:rsidRDefault="00994301" w:rsidP="000F366C">
            <w:pPr>
              <w:spacing w:before="20" w:after="20" w:line="240" w:lineRule="auto"/>
              <w:jc w:val="center"/>
              <w:rPr>
                <w:rFonts w:ascii="Cambria" w:hAnsi="Cambria"/>
                <w:b/>
                <w:sz w:val="24"/>
                <w:szCs w:val="24"/>
              </w:rPr>
            </w:pPr>
          </w:p>
        </w:tc>
        <w:tc>
          <w:tcPr>
            <w:tcW w:w="2207" w:type="dxa"/>
            <w:tcBorders>
              <w:top w:val="single" w:sz="4" w:space="0" w:color="000000"/>
              <w:left w:val="single" w:sz="4" w:space="0" w:color="000000"/>
              <w:bottom w:val="single" w:sz="4" w:space="0" w:color="000000"/>
              <w:right w:val="single" w:sz="4" w:space="0" w:color="000000"/>
            </w:tcBorders>
            <w:vAlign w:val="center"/>
          </w:tcPr>
          <w:p w14:paraId="09B5FC12"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
                <w:kern w:val="0"/>
                <w:sz w:val="24"/>
                <w:szCs w:val="24"/>
              </w:rPr>
              <w:t>x</w:t>
            </w:r>
          </w:p>
        </w:tc>
      </w:tr>
      <w:tr w:rsidR="00994301" w:rsidRPr="00E22EA0" w14:paraId="21FB6145" w14:textId="77777777" w:rsidTr="000F366C">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35BE6BE3" w14:textId="77777777" w:rsidR="00994301" w:rsidRPr="00E22EA0" w:rsidRDefault="00994301" w:rsidP="000F366C">
            <w:pPr>
              <w:spacing w:before="20" w:after="20" w:line="240" w:lineRule="auto"/>
              <w:ind w:right="-108"/>
              <w:jc w:val="center"/>
              <w:rPr>
                <w:rFonts w:ascii="Cambria" w:hAnsi="Cambria"/>
                <w:sz w:val="20"/>
                <w:szCs w:val="20"/>
              </w:rPr>
            </w:pPr>
            <w:r w:rsidRPr="00E22EA0">
              <w:rPr>
                <w:rFonts w:ascii="Cambria" w:hAnsi="Cambria"/>
                <w:sz w:val="20"/>
                <w:szCs w:val="20"/>
              </w:rPr>
              <w:t>W_03</w:t>
            </w:r>
          </w:p>
        </w:tc>
        <w:tc>
          <w:tcPr>
            <w:tcW w:w="1451" w:type="dxa"/>
            <w:tcBorders>
              <w:top w:val="single" w:sz="4" w:space="0" w:color="000000"/>
              <w:left w:val="single" w:sz="4" w:space="0" w:color="auto"/>
              <w:bottom w:val="single" w:sz="4" w:space="0" w:color="000000"/>
              <w:right w:val="single" w:sz="4" w:space="0" w:color="000000"/>
            </w:tcBorders>
            <w:vAlign w:val="center"/>
          </w:tcPr>
          <w:p w14:paraId="653DB941"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
                <w:kern w:val="0"/>
                <w:sz w:val="24"/>
                <w:szCs w:val="24"/>
              </w:rPr>
              <w:t>x</w:t>
            </w:r>
          </w:p>
        </w:tc>
        <w:tc>
          <w:tcPr>
            <w:tcW w:w="1324" w:type="dxa"/>
            <w:tcBorders>
              <w:top w:val="single" w:sz="4" w:space="0" w:color="000000"/>
              <w:left w:val="single" w:sz="4" w:space="0" w:color="000000"/>
              <w:bottom w:val="single" w:sz="4" w:space="0" w:color="000000"/>
              <w:right w:val="single" w:sz="4" w:space="0" w:color="000000"/>
            </w:tcBorders>
            <w:vAlign w:val="center"/>
          </w:tcPr>
          <w:p w14:paraId="0BF8F1FF"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
                <w:kern w:val="0"/>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68686F05"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
                <w:kern w:val="0"/>
                <w:sz w:val="24"/>
                <w:szCs w:val="24"/>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0977F32E"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
                <w:kern w:val="0"/>
                <w:sz w:val="24"/>
                <w:szCs w:val="24"/>
              </w:rPr>
              <w:t>x</w:t>
            </w:r>
          </w:p>
        </w:tc>
        <w:tc>
          <w:tcPr>
            <w:tcW w:w="2207" w:type="dxa"/>
            <w:tcBorders>
              <w:top w:val="single" w:sz="4" w:space="0" w:color="000000"/>
              <w:left w:val="single" w:sz="4" w:space="0" w:color="000000"/>
              <w:bottom w:val="single" w:sz="4" w:space="0" w:color="000000"/>
              <w:right w:val="single" w:sz="4" w:space="0" w:color="000000"/>
            </w:tcBorders>
            <w:vAlign w:val="center"/>
          </w:tcPr>
          <w:p w14:paraId="59B8CF73"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
                <w:kern w:val="0"/>
                <w:sz w:val="24"/>
                <w:szCs w:val="24"/>
              </w:rPr>
              <w:t>x</w:t>
            </w:r>
          </w:p>
        </w:tc>
      </w:tr>
      <w:tr w:rsidR="00994301" w:rsidRPr="00E22EA0" w14:paraId="431B2011" w14:textId="77777777" w:rsidTr="000F366C">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43CF5C86" w14:textId="77777777" w:rsidR="00994301" w:rsidRPr="00E22EA0" w:rsidRDefault="00994301" w:rsidP="000F366C">
            <w:pPr>
              <w:autoSpaceDE w:val="0"/>
              <w:autoSpaceDN w:val="0"/>
              <w:spacing w:before="20" w:after="20" w:line="240" w:lineRule="auto"/>
              <w:ind w:right="-108"/>
              <w:jc w:val="center"/>
              <w:rPr>
                <w:rFonts w:ascii="Cambria" w:hAnsi="Cambria"/>
                <w:sz w:val="20"/>
                <w:szCs w:val="20"/>
              </w:rPr>
            </w:pPr>
            <w:r w:rsidRPr="00E22EA0">
              <w:rPr>
                <w:rFonts w:ascii="Cambria" w:hAnsi="Cambria"/>
                <w:sz w:val="20"/>
                <w:szCs w:val="20"/>
              </w:rPr>
              <w:t>U_01</w:t>
            </w:r>
          </w:p>
        </w:tc>
        <w:tc>
          <w:tcPr>
            <w:tcW w:w="1451" w:type="dxa"/>
            <w:tcBorders>
              <w:top w:val="single" w:sz="4" w:space="0" w:color="000000"/>
              <w:left w:val="single" w:sz="4" w:space="0" w:color="auto"/>
              <w:bottom w:val="single" w:sz="4" w:space="0" w:color="000000"/>
              <w:right w:val="single" w:sz="4" w:space="0" w:color="000000"/>
            </w:tcBorders>
            <w:vAlign w:val="center"/>
          </w:tcPr>
          <w:p w14:paraId="051D4CF6"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
                <w:kern w:val="0"/>
                <w:sz w:val="24"/>
                <w:szCs w:val="24"/>
              </w:rPr>
              <w:t>x</w:t>
            </w:r>
          </w:p>
        </w:tc>
        <w:tc>
          <w:tcPr>
            <w:tcW w:w="1324" w:type="dxa"/>
            <w:tcBorders>
              <w:top w:val="single" w:sz="4" w:space="0" w:color="000000"/>
              <w:left w:val="single" w:sz="4" w:space="0" w:color="000000"/>
              <w:bottom w:val="single" w:sz="4" w:space="0" w:color="000000"/>
              <w:right w:val="single" w:sz="4" w:space="0" w:color="000000"/>
            </w:tcBorders>
            <w:vAlign w:val="center"/>
          </w:tcPr>
          <w:p w14:paraId="501E2965"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
                <w:kern w:val="0"/>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3026F217"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
                <w:kern w:val="0"/>
                <w:sz w:val="24"/>
                <w:szCs w:val="24"/>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6122337F"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
                <w:kern w:val="0"/>
                <w:sz w:val="24"/>
                <w:szCs w:val="24"/>
              </w:rPr>
              <w:t>x</w:t>
            </w:r>
          </w:p>
        </w:tc>
        <w:tc>
          <w:tcPr>
            <w:tcW w:w="2207" w:type="dxa"/>
            <w:tcBorders>
              <w:top w:val="single" w:sz="4" w:space="0" w:color="000000"/>
              <w:left w:val="single" w:sz="4" w:space="0" w:color="000000"/>
              <w:bottom w:val="single" w:sz="4" w:space="0" w:color="000000"/>
              <w:right w:val="single" w:sz="4" w:space="0" w:color="000000"/>
            </w:tcBorders>
          </w:tcPr>
          <w:p w14:paraId="781E727D"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
                <w:kern w:val="0"/>
                <w:sz w:val="24"/>
                <w:szCs w:val="24"/>
              </w:rPr>
              <w:t>x</w:t>
            </w:r>
          </w:p>
        </w:tc>
      </w:tr>
      <w:tr w:rsidR="00994301" w:rsidRPr="00E22EA0" w14:paraId="6C56A874" w14:textId="77777777" w:rsidTr="000F366C">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02AA135B" w14:textId="77777777" w:rsidR="00994301" w:rsidRPr="00E22EA0" w:rsidRDefault="00994301" w:rsidP="000F366C">
            <w:pPr>
              <w:widowControl w:val="0"/>
              <w:autoSpaceDE w:val="0"/>
              <w:autoSpaceDN w:val="0"/>
              <w:adjustRightInd w:val="0"/>
              <w:spacing w:before="20" w:after="20" w:line="240" w:lineRule="auto"/>
              <w:ind w:right="-108"/>
              <w:jc w:val="center"/>
              <w:rPr>
                <w:rFonts w:ascii="Cambria" w:hAnsi="Cambria"/>
                <w:sz w:val="20"/>
                <w:szCs w:val="20"/>
              </w:rPr>
            </w:pPr>
            <w:r w:rsidRPr="00E22EA0">
              <w:rPr>
                <w:rFonts w:ascii="Cambria" w:hAnsi="Cambria"/>
                <w:sz w:val="20"/>
                <w:szCs w:val="20"/>
              </w:rPr>
              <w:t>U_02</w:t>
            </w:r>
          </w:p>
        </w:tc>
        <w:tc>
          <w:tcPr>
            <w:tcW w:w="1451" w:type="dxa"/>
            <w:tcBorders>
              <w:top w:val="single" w:sz="4" w:space="0" w:color="000000"/>
              <w:left w:val="single" w:sz="4" w:space="0" w:color="auto"/>
              <w:bottom w:val="single" w:sz="4" w:space="0" w:color="000000"/>
              <w:right w:val="single" w:sz="4" w:space="0" w:color="000000"/>
            </w:tcBorders>
            <w:vAlign w:val="center"/>
          </w:tcPr>
          <w:p w14:paraId="51B5421B" w14:textId="77777777" w:rsidR="00994301" w:rsidRPr="00E22EA0" w:rsidRDefault="00994301" w:rsidP="000F366C">
            <w:pPr>
              <w:spacing w:before="20" w:after="20" w:line="240" w:lineRule="auto"/>
              <w:jc w:val="center"/>
              <w:rPr>
                <w:rFonts w:ascii="Cambria" w:hAnsi="Cambria"/>
                <w:b/>
                <w:sz w:val="24"/>
                <w:szCs w:val="24"/>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31B5DA8E"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
                <w:kern w:val="0"/>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288E54C7" w14:textId="77777777" w:rsidR="00994301" w:rsidRPr="00E22EA0" w:rsidRDefault="00994301" w:rsidP="000F366C">
            <w:pPr>
              <w:spacing w:before="20" w:after="20" w:line="240" w:lineRule="auto"/>
              <w:jc w:val="center"/>
              <w:rPr>
                <w:rFonts w:ascii="Cambria" w:hAnsi="Cambria"/>
                <w:b/>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7570BF0"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
                <w:kern w:val="0"/>
                <w:sz w:val="24"/>
                <w:szCs w:val="24"/>
              </w:rPr>
              <w:t>x</w:t>
            </w:r>
          </w:p>
        </w:tc>
        <w:tc>
          <w:tcPr>
            <w:tcW w:w="2207" w:type="dxa"/>
            <w:tcBorders>
              <w:top w:val="single" w:sz="4" w:space="0" w:color="000000"/>
              <w:left w:val="single" w:sz="4" w:space="0" w:color="000000"/>
              <w:bottom w:val="single" w:sz="4" w:space="0" w:color="000000"/>
              <w:right w:val="single" w:sz="4" w:space="0" w:color="000000"/>
            </w:tcBorders>
          </w:tcPr>
          <w:p w14:paraId="6171F87C" w14:textId="77777777" w:rsidR="00994301" w:rsidRPr="00E22EA0" w:rsidRDefault="00994301" w:rsidP="000F366C">
            <w:pPr>
              <w:spacing w:before="20" w:after="20" w:line="240" w:lineRule="auto"/>
              <w:jc w:val="center"/>
              <w:rPr>
                <w:rFonts w:ascii="Cambria" w:hAnsi="Cambria"/>
                <w:b/>
                <w:sz w:val="24"/>
                <w:szCs w:val="24"/>
              </w:rPr>
            </w:pPr>
          </w:p>
        </w:tc>
      </w:tr>
      <w:tr w:rsidR="00994301" w:rsidRPr="00E22EA0" w14:paraId="29646E64" w14:textId="77777777" w:rsidTr="000F366C">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53894A33" w14:textId="77777777" w:rsidR="00994301" w:rsidRPr="00E22EA0" w:rsidRDefault="00994301" w:rsidP="000F366C">
            <w:pPr>
              <w:autoSpaceDE w:val="0"/>
              <w:autoSpaceDN w:val="0"/>
              <w:spacing w:before="20" w:after="20" w:line="240" w:lineRule="auto"/>
              <w:ind w:right="-108"/>
              <w:jc w:val="center"/>
              <w:rPr>
                <w:rFonts w:ascii="Cambria" w:hAnsi="Cambria"/>
                <w:sz w:val="20"/>
                <w:szCs w:val="20"/>
              </w:rPr>
            </w:pPr>
            <w:r w:rsidRPr="00E22EA0">
              <w:rPr>
                <w:rFonts w:ascii="Cambria" w:hAnsi="Cambria"/>
                <w:sz w:val="20"/>
                <w:szCs w:val="20"/>
              </w:rPr>
              <w:t>K_01</w:t>
            </w:r>
          </w:p>
        </w:tc>
        <w:tc>
          <w:tcPr>
            <w:tcW w:w="1451" w:type="dxa"/>
            <w:tcBorders>
              <w:top w:val="single" w:sz="4" w:space="0" w:color="000000"/>
              <w:left w:val="single" w:sz="4" w:space="0" w:color="auto"/>
              <w:bottom w:val="single" w:sz="4" w:space="0" w:color="000000"/>
              <w:right w:val="single" w:sz="4" w:space="0" w:color="000000"/>
            </w:tcBorders>
            <w:vAlign w:val="center"/>
          </w:tcPr>
          <w:p w14:paraId="54F05B45" w14:textId="77777777" w:rsidR="00994301" w:rsidRPr="00E22EA0" w:rsidRDefault="00994301" w:rsidP="000F366C">
            <w:pPr>
              <w:spacing w:before="20" w:after="20" w:line="240" w:lineRule="auto"/>
              <w:jc w:val="center"/>
              <w:rPr>
                <w:rFonts w:ascii="Cambria" w:hAnsi="Cambria"/>
                <w:b/>
                <w:sz w:val="24"/>
                <w:szCs w:val="24"/>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23EA509E"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
                <w:kern w:val="0"/>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6F237C1C" w14:textId="77777777" w:rsidR="00994301" w:rsidRPr="00E22EA0" w:rsidRDefault="00994301" w:rsidP="000F366C">
            <w:pPr>
              <w:spacing w:before="20" w:after="20" w:line="240" w:lineRule="auto"/>
              <w:jc w:val="center"/>
              <w:rPr>
                <w:rFonts w:ascii="Cambria" w:hAnsi="Cambria"/>
                <w:b/>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F5D3FA6" w14:textId="77777777" w:rsidR="00994301" w:rsidRPr="00E22EA0" w:rsidRDefault="00994301" w:rsidP="000F366C">
            <w:pPr>
              <w:spacing w:before="20" w:after="20" w:line="240" w:lineRule="auto"/>
              <w:jc w:val="center"/>
              <w:rPr>
                <w:rFonts w:ascii="Cambria" w:hAnsi="Cambria"/>
                <w:b/>
                <w:sz w:val="24"/>
                <w:szCs w:val="24"/>
              </w:rPr>
            </w:pPr>
          </w:p>
        </w:tc>
        <w:tc>
          <w:tcPr>
            <w:tcW w:w="2207" w:type="dxa"/>
            <w:tcBorders>
              <w:top w:val="single" w:sz="4" w:space="0" w:color="000000"/>
              <w:left w:val="single" w:sz="4" w:space="0" w:color="000000"/>
              <w:bottom w:val="single" w:sz="4" w:space="0" w:color="000000"/>
              <w:right w:val="single" w:sz="4" w:space="0" w:color="000000"/>
            </w:tcBorders>
          </w:tcPr>
          <w:p w14:paraId="775F9858" w14:textId="77777777" w:rsidR="00994301" w:rsidRPr="00E22EA0" w:rsidRDefault="00994301" w:rsidP="000F366C">
            <w:pPr>
              <w:spacing w:before="20" w:after="20" w:line="240" w:lineRule="auto"/>
              <w:jc w:val="center"/>
              <w:rPr>
                <w:rFonts w:ascii="Cambria" w:hAnsi="Cambria"/>
                <w:b/>
                <w:sz w:val="24"/>
                <w:szCs w:val="24"/>
              </w:rPr>
            </w:pPr>
          </w:p>
        </w:tc>
      </w:tr>
      <w:tr w:rsidR="00994301" w:rsidRPr="00E22EA0" w14:paraId="2990DE18" w14:textId="77777777" w:rsidTr="000F366C">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0CEBC713" w14:textId="77777777" w:rsidR="00994301" w:rsidRPr="00E22EA0" w:rsidRDefault="00994301" w:rsidP="000F366C">
            <w:pPr>
              <w:pStyle w:val="Akapitzlist"/>
              <w:spacing w:before="20" w:after="20" w:line="240" w:lineRule="auto"/>
              <w:ind w:left="0" w:right="-108"/>
              <w:jc w:val="center"/>
              <w:rPr>
                <w:rFonts w:ascii="Cambria" w:hAnsi="Cambria" w:cs="Times New Roman"/>
                <w:sz w:val="20"/>
                <w:szCs w:val="20"/>
              </w:rPr>
            </w:pPr>
            <w:r w:rsidRPr="00E22EA0">
              <w:rPr>
                <w:rFonts w:ascii="Cambria" w:hAnsi="Cambria" w:cs="Times New Roman"/>
                <w:sz w:val="20"/>
                <w:szCs w:val="20"/>
              </w:rPr>
              <w:t>K_02</w:t>
            </w:r>
          </w:p>
        </w:tc>
        <w:tc>
          <w:tcPr>
            <w:tcW w:w="1451" w:type="dxa"/>
            <w:tcBorders>
              <w:top w:val="single" w:sz="4" w:space="0" w:color="000000"/>
              <w:left w:val="single" w:sz="4" w:space="0" w:color="auto"/>
              <w:bottom w:val="single" w:sz="4" w:space="0" w:color="000000"/>
              <w:right w:val="single" w:sz="4" w:space="0" w:color="000000"/>
            </w:tcBorders>
            <w:vAlign w:val="center"/>
          </w:tcPr>
          <w:p w14:paraId="4C40E816" w14:textId="77777777" w:rsidR="00994301" w:rsidRPr="00E22EA0" w:rsidRDefault="00994301" w:rsidP="000F366C">
            <w:pPr>
              <w:spacing w:before="20" w:after="20" w:line="240" w:lineRule="auto"/>
              <w:jc w:val="center"/>
              <w:rPr>
                <w:rFonts w:ascii="Cambria" w:hAnsi="Cambria"/>
                <w:b/>
                <w:sz w:val="24"/>
                <w:szCs w:val="24"/>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71147911"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
                <w:kern w:val="0"/>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397582A7" w14:textId="77777777" w:rsidR="00994301" w:rsidRPr="00E22EA0" w:rsidRDefault="00994301" w:rsidP="000F366C">
            <w:pPr>
              <w:spacing w:before="20" w:after="20" w:line="240" w:lineRule="auto"/>
              <w:jc w:val="center"/>
              <w:rPr>
                <w:rFonts w:ascii="Cambria" w:hAnsi="Cambria"/>
                <w:b/>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C2215B6" w14:textId="77777777" w:rsidR="00994301" w:rsidRPr="00E22EA0" w:rsidRDefault="00994301" w:rsidP="000F366C">
            <w:pPr>
              <w:spacing w:before="20" w:after="20" w:line="240" w:lineRule="auto"/>
              <w:jc w:val="center"/>
              <w:rPr>
                <w:rFonts w:ascii="Cambria" w:hAnsi="Cambria"/>
                <w:b/>
                <w:sz w:val="24"/>
                <w:szCs w:val="24"/>
              </w:rPr>
            </w:pPr>
          </w:p>
        </w:tc>
        <w:tc>
          <w:tcPr>
            <w:tcW w:w="2207" w:type="dxa"/>
            <w:tcBorders>
              <w:top w:val="single" w:sz="4" w:space="0" w:color="000000"/>
              <w:left w:val="single" w:sz="4" w:space="0" w:color="000000"/>
              <w:bottom w:val="single" w:sz="4" w:space="0" w:color="000000"/>
              <w:right w:val="single" w:sz="4" w:space="0" w:color="000000"/>
            </w:tcBorders>
          </w:tcPr>
          <w:p w14:paraId="72A7C72C" w14:textId="77777777" w:rsidR="00994301" w:rsidRPr="00E22EA0" w:rsidRDefault="00994301" w:rsidP="000F366C">
            <w:pPr>
              <w:spacing w:before="20" w:after="20" w:line="240" w:lineRule="auto"/>
              <w:jc w:val="center"/>
              <w:rPr>
                <w:rFonts w:ascii="Cambria" w:hAnsi="Cambria"/>
                <w:b/>
                <w:sz w:val="24"/>
                <w:szCs w:val="24"/>
              </w:rPr>
            </w:pPr>
          </w:p>
        </w:tc>
      </w:tr>
    </w:tbl>
    <w:p w14:paraId="35A502FB" w14:textId="77777777" w:rsidR="00994301" w:rsidRPr="00E22EA0" w:rsidRDefault="00994301" w:rsidP="00994301">
      <w:pPr>
        <w:keepNext/>
        <w:spacing w:before="120" w:after="120" w:line="240" w:lineRule="auto"/>
        <w:outlineLvl w:val="0"/>
        <w:rPr>
          <w:rFonts w:ascii="Cambria" w:eastAsia="Cambria" w:hAnsi="Cambria" w:cs="Cambria"/>
          <w:b/>
          <w:bCs/>
          <w:kern w:val="32"/>
        </w:rPr>
      </w:pPr>
      <w:r w:rsidRPr="00E22EA0">
        <w:rPr>
          <w:rFonts w:ascii="Cambria" w:eastAsia="Cambria" w:hAnsi="Cambria" w:cs="Cambria"/>
          <w:b/>
          <w:bCs/>
          <w:kern w:val="32"/>
        </w:rPr>
        <w:t xml:space="preserve">9. Opis sposobu ustalania oceny końcowej </w:t>
      </w:r>
      <w:r w:rsidRPr="00E22EA0">
        <w:rPr>
          <w:rFonts w:ascii="Cambria" w:eastAsia="Cambria" w:hAnsi="Cambria"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994301" w:rsidRPr="00E22EA0" w14:paraId="47D0D897" w14:textId="77777777" w:rsidTr="000F366C">
        <w:trPr>
          <w:trHeight w:val="93"/>
          <w:jc w:val="center"/>
        </w:trPr>
        <w:tc>
          <w:tcPr>
            <w:tcW w:w="9907" w:type="dxa"/>
            <w:tcMar>
              <w:top w:w="0" w:type="dxa"/>
              <w:bottom w:w="0" w:type="dxa"/>
            </w:tcMar>
          </w:tcPr>
          <w:p w14:paraId="16701CDF" w14:textId="77777777" w:rsidR="00994301" w:rsidRPr="00E22EA0" w:rsidRDefault="00994301" w:rsidP="000F366C">
            <w:pPr>
              <w:pBdr>
                <w:top w:val="nil"/>
                <w:left w:val="nil"/>
                <w:bottom w:val="nil"/>
                <w:right w:val="nil"/>
                <w:between w:val="nil"/>
              </w:pBdr>
              <w:spacing w:after="0" w:line="240" w:lineRule="auto"/>
              <w:jc w:val="both"/>
              <w:rPr>
                <w:rFonts w:ascii="Cambria" w:eastAsia="Times New Roman" w:hAnsi="Cambria" w:cs="Times New Roman"/>
                <w:b/>
                <w:kern w:val="0"/>
                <w:sz w:val="20"/>
                <w:szCs w:val="20"/>
              </w:rPr>
            </w:pPr>
            <w:r w:rsidRPr="00E22EA0">
              <w:rPr>
                <w:rFonts w:ascii="Cambria" w:eastAsia="Times New Roman" w:hAnsi="Cambria" w:cs="Times New Roman"/>
                <w:b/>
                <w:kern w:val="0"/>
                <w:sz w:val="20"/>
                <w:szCs w:val="20"/>
              </w:rPr>
              <w:t>Zastosowanie systemu punktowego – do 100 p., oceny według następującej skali:</w:t>
            </w:r>
          </w:p>
          <w:p w14:paraId="661047A3" w14:textId="77777777" w:rsidR="00994301" w:rsidRPr="00E22EA0" w:rsidRDefault="00994301" w:rsidP="000F366C">
            <w:pPr>
              <w:spacing w:after="0" w:line="240" w:lineRule="auto"/>
              <w:contextualSpacing/>
              <w:rPr>
                <w:rFonts w:ascii="Cambria" w:hAnsi="Cambria"/>
                <w:kern w:val="0"/>
                <w:sz w:val="20"/>
                <w:szCs w:val="20"/>
              </w:rPr>
            </w:pPr>
            <w:r w:rsidRPr="00E22EA0">
              <w:rPr>
                <w:rFonts w:ascii="Cambria" w:hAnsi="Cambria"/>
                <w:kern w:val="0"/>
                <w:sz w:val="20"/>
                <w:szCs w:val="20"/>
              </w:rPr>
              <w:t xml:space="preserve">90– 100 – 5 </w:t>
            </w:r>
          </w:p>
          <w:p w14:paraId="19993400" w14:textId="77777777" w:rsidR="00994301" w:rsidRPr="00E22EA0" w:rsidRDefault="00994301" w:rsidP="000F366C">
            <w:pPr>
              <w:spacing w:after="0" w:line="240" w:lineRule="auto"/>
              <w:rPr>
                <w:rFonts w:ascii="Cambria" w:hAnsi="Cambria"/>
                <w:kern w:val="0"/>
                <w:sz w:val="20"/>
                <w:szCs w:val="20"/>
              </w:rPr>
            </w:pPr>
            <w:r w:rsidRPr="00E22EA0">
              <w:rPr>
                <w:rFonts w:ascii="Cambria" w:hAnsi="Cambria"/>
                <w:kern w:val="0"/>
                <w:sz w:val="20"/>
                <w:szCs w:val="20"/>
              </w:rPr>
              <w:t>80– 89</w:t>
            </w:r>
            <w:r w:rsidRPr="00E22EA0">
              <w:rPr>
                <w:rFonts w:ascii="Cambria" w:hAnsi="Cambria"/>
                <w:kern w:val="0"/>
                <w:sz w:val="20"/>
                <w:szCs w:val="20"/>
              </w:rPr>
              <w:tab/>
              <w:t>- 4.5</w:t>
            </w:r>
          </w:p>
          <w:p w14:paraId="256C9A2D" w14:textId="77777777" w:rsidR="00994301" w:rsidRPr="00E22EA0" w:rsidRDefault="00994301" w:rsidP="000F366C">
            <w:pPr>
              <w:spacing w:after="0" w:line="240" w:lineRule="auto"/>
              <w:rPr>
                <w:rFonts w:ascii="Cambria" w:hAnsi="Cambria"/>
                <w:kern w:val="0"/>
                <w:sz w:val="20"/>
                <w:szCs w:val="20"/>
              </w:rPr>
            </w:pPr>
            <w:r w:rsidRPr="00E22EA0">
              <w:rPr>
                <w:rFonts w:ascii="Cambria" w:hAnsi="Cambria"/>
                <w:kern w:val="0"/>
                <w:sz w:val="20"/>
                <w:szCs w:val="20"/>
              </w:rPr>
              <w:t>70 – 70</w:t>
            </w:r>
            <w:r w:rsidRPr="00E22EA0">
              <w:rPr>
                <w:rFonts w:ascii="Cambria" w:hAnsi="Cambria"/>
                <w:kern w:val="0"/>
                <w:sz w:val="20"/>
                <w:szCs w:val="20"/>
              </w:rPr>
              <w:tab/>
              <w:t>- 4.0</w:t>
            </w:r>
          </w:p>
          <w:p w14:paraId="52637056" w14:textId="77777777" w:rsidR="00994301" w:rsidRPr="00E22EA0" w:rsidRDefault="00994301" w:rsidP="000F366C">
            <w:pPr>
              <w:spacing w:after="0" w:line="240" w:lineRule="auto"/>
              <w:rPr>
                <w:rFonts w:ascii="Cambria" w:hAnsi="Cambria"/>
                <w:kern w:val="0"/>
                <w:sz w:val="20"/>
                <w:szCs w:val="20"/>
              </w:rPr>
            </w:pPr>
            <w:r w:rsidRPr="00E22EA0">
              <w:rPr>
                <w:rFonts w:ascii="Cambria" w:hAnsi="Cambria"/>
                <w:kern w:val="0"/>
                <w:sz w:val="20"/>
                <w:szCs w:val="20"/>
              </w:rPr>
              <w:t>60– 69</w:t>
            </w:r>
            <w:r w:rsidRPr="00E22EA0">
              <w:rPr>
                <w:rFonts w:ascii="Cambria" w:hAnsi="Cambria"/>
                <w:kern w:val="0"/>
                <w:sz w:val="20"/>
                <w:szCs w:val="20"/>
              </w:rPr>
              <w:tab/>
              <w:t>- 3.5</w:t>
            </w:r>
          </w:p>
          <w:p w14:paraId="4BD971BA" w14:textId="77777777" w:rsidR="00994301" w:rsidRPr="00E22EA0" w:rsidRDefault="00994301" w:rsidP="000F366C">
            <w:pPr>
              <w:spacing w:after="0" w:line="240" w:lineRule="auto"/>
              <w:rPr>
                <w:rFonts w:ascii="Cambria" w:hAnsi="Cambria"/>
                <w:kern w:val="0"/>
                <w:sz w:val="20"/>
                <w:szCs w:val="20"/>
              </w:rPr>
            </w:pPr>
            <w:r w:rsidRPr="00E22EA0">
              <w:rPr>
                <w:rFonts w:ascii="Cambria" w:hAnsi="Cambria"/>
                <w:kern w:val="0"/>
                <w:sz w:val="20"/>
                <w:szCs w:val="20"/>
              </w:rPr>
              <w:t>50– 59</w:t>
            </w:r>
            <w:r w:rsidRPr="00E22EA0">
              <w:rPr>
                <w:rFonts w:ascii="Cambria" w:hAnsi="Cambria"/>
                <w:kern w:val="0"/>
                <w:sz w:val="20"/>
                <w:szCs w:val="20"/>
              </w:rPr>
              <w:tab/>
              <w:t>- 3.0</w:t>
            </w:r>
          </w:p>
          <w:p w14:paraId="6FECC848" w14:textId="77777777" w:rsidR="00994301" w:rsidRPr="00E22EA0" w:rsidRDefault="00994301" w:rsidP="000F366C">
            <w:pPr>
              <w:spacing w:after="0" w:line="240" w:lineRule="auto"/>
              <w:rPr>
                <w:rFonts w:ascii="Cambria" w:hAnsi="Cambria"/>
                <w:kern w:val="0"/>
                <w:sz w:val="20"/>
                <w:szCs w:val="20"/>
              </w:rPr>
            </w:pPr>
            <w:r w:rsidRPr="00E22EA0">
              <w:rPr>
                <w:rFonts w:ascii="Cambria" w:hAnsi="Cambria"/>
                <w:kern w:val="0"/>
                <w:sz w:val="20"/>
                <w:szCs w:val="20"/>
              </w:rPr>
              <w:t>0– 49 - 2</w:t>
            </w:r>
          </w:p>
          <w:p w14:paraId="69CC5895" w14:textId="77777777" w:rsidR="00994301" w:rsidRPr="00E22EA0" w:rsidRDefault="00994301" w:rsidP="000F366C">
            <w:pPr>
              <w:pBdr>
                <w:top w:val="nil"/>
                <w:left w:val="nil"/>
                <w:bottom w:val="nil"/>
                <w:right w:val="nil"/>
                <w:between w:val="nil"/>
              </w:pBdr>
              <w:spacing w:after="0" w:line="240" w:lineRule="auto"/>
              <w:jc w:val="both"/>
              <w:rPr>
                <w:rFonts w:ascii="Cambria" w:eastAsia="Times New Roman" w:hAnsi="Cambria" w:cs="Times New Roman"/>
                <w:b/>
                <w:kern w:val="0"/>
                <w:sz w:val="20"/>
                <w:szCs w:val="20"/>
              </w:rPr>
            </w:pPr>
            <w:r w:rsidRPr="00E22EA0">
              <w:rPr>
                <w:rFonts w:ascii="Cambria" w:eastAsia="Times New Roman" w:hAnsi="Cambria" w:cs="Times New Roman"/>
                <w:b/>
                <w:kern w:val="0"/>
                <w:sz w:val="20"/>
                <w:szCs w:val="20"/>
              </w:rPr>
              <w:t>Punkty za poszczególne formy: Testy – 40p., wypowiedź pisemna (esej) – 15p., projekt – bank materiałów dyd. – 15p., prezentacja  - 10p., przygotowanie do zajęć – 10p., aktywność na zajęciach – 10p.</w:t>
            </w:r>
          </w:p>
          <w:p w14:paraId="5F6F31A8" w14:textId="77777777" w:rsidR="00994301" w:rsidRPr="00E22EA0" w:rsidRDefault="00994301" w:rsidP="000F366C">
            <w:pPr>
              <w:pBdr>
                <w:top w:val="nil"/>
                <w:left w:val="nil"/>
                <w:bottom w:val="nil"/>
                <w:right w:val="nil"/>
                <w:between w:val="nil"/>
              </w:pBdr>
              <w:spacing w:after="0" w:line="240" w:lineRule="auto"/>
              <w:jc w:val="both"/>
              <w:rPr>
                <w:rFonts w:ascii="Cambria" w:eastAsia="Times New Roman" w:hAnsi="Cambria" w:cs="Times New Roman"/>
                <w:b/>
                <w:kern w:val="0"/>
                <w:sz w:val="20"/>
                <w:szCs w:val="20"/>
              </w:rPr>
            </w:pPr>
          </w:p>
        </w:tc>
      </w:tr>
    </w:tbl>
    <w:p w14:paraId="3211FB8A" w14:textId="77777777" w:rsidR="00994301" w:rsidRPr="00E22EA0" w:rsidRDefault="00994301" w:rsidP="00994301">
      <w:pPr>
        <w:pBdr>
          <w:top w:val="nil"/>
          <w:left w:val="nil"/>
          <w:bottom w:val="nil"/>
          <w:right w:val="nil"/>
          <w:between w:val="nil"/>
        </w:pBdr>
        <w:spacing w:before="120" w:after="120" w:line="240" w:lineRule="auto"/>
        <w:rPr>
          <w:rFonts w:ascii="Cambria" w:eastAsia="Cambria" w:hAnsi="Cambria" w:cs="Cambria"/>
          <w:b/>
          <w:kern w:val="0"/>
        </w:rPr>
      </w:pPr>
      <w:r w:rsidRPr="00E22EA0">
        <w:rPr>
          <w:rFonts w:ascii="Cambria" w:eastAsia="Cambria" w:hAnsi="Cambria" w:cs="Cambria"/>
          <w:b/>
          <w:kern w:val="0"/>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994301" w:rsidRPr="00E22EA0" w14:paraId="475C53BB" w14:textId="77777777" w:rsidTr="000F366C">
        <w:trPr>
          <w:trHeight w:val="540"/>
          <w:jc w:val="center"/>
        </w:trPr>
        <w:tc>
          <w:tcPr>
            <w:tcW w:w="9923" w:type="dxa"/>
            <w:tcMar>
              <w:top w:w="0" w:type="dxa"/>
              <w:bottom w:w="0" w:type="dxa"/>
            </w:tcMar>
          </w:tcPr>
          <w:p w14:paraId="76EB9913" w14:textId="77777777" w:rsidR="00994301" w:rsidRPr="00E22EA0" w:rsidRDefault="00994301" w:rsidP="000F366C">
            <w:pPr>
              <w:spacing w:before="120" w:after="120" w:line="276" w:lineRule="auto"/>
              <w:rPr>
                <w:rFonts w:ascii="Cambria" w:eastAsia="Cambria" w:hAnsi="Cambria" w:cs="Cambria"/>
                <w:b/>
                <w:kern w:val="0"/>
                <w:sz w:val="24"/>
                <w:szCs w:val="24"/>
              </w:rPr>
            </w:pPr>
            <w:r w:rsidRPr="00E22EA0">
              <w:rPr>
                <w:rFonts w:ascii="Cambria" w:eastAsia="Cambria" w:hAnsi="Cambria" w:cs="Cambria"/>
                <w:kern w:val="0"/>
              </w:rPr>
              <w:t>Z</w:t>
            </w:r>
            <w:r w:rsidRPr="00E22EA0">
              <w:rPr>
                <w:rFonts w:ascii="Cambria" w:eastAsia="Cambria" w:hAnsi="Cambria" w:cs="Cambria"/>
                <w:kern w:val="0"/>
                <w:sz w:val="20"/>
                <w:szCs w:val="20"/>
              </w:rPr>
              <w:t>aliczenie z oceną</w:t>
            </w:r>
          </w:p>
        </w:tc>
      </w:tr>
    </w:tbl>
    <w:p w14:paraId="3C050114" w14:textId="77777777" w:rsidR="00994301" w:rsidRPr="00E22EA0" w:rsidRDefault="00994301" w:rsidP="00994301">
      <w:pPr>
        <w:pBdr>
          <w:top w:val="nil"/>
          <w:left w:val="nil"/>
          <w:bottom w:val="nil"/>
          <w:right w:val="nil"/>
          <w:between w:val="nil"/>
        </w:pBdr>
        <w:spacing w:before="120" w:after="120" w:line="240" w:lineRule="auto"/>
        <w:rPr>
          <w:rFonts w:ascii="Cambria" w:eastAsia="Cambria" w:hAnsi="Cambria" w:cs="Cambria"/>
          <w:kern w:val="0"/>
        </w:rPr>
      </w:pPr>
      <w:r w:rsidRPr="00E22EA0">
        <w:rPr>
          <w:rFonts w:ascii="Cambria" w:eastAsia="Cambria" w:hAnsi="Cambria" w:cs="Cambria"/>
          <w:b/>
          <w:kern w:val="0"/>
        </w:rPr>
        <w:t xml:space="preserve">11. Obciążenie pracą studenta </w:t>
      </w:r>
      <w:r w:rsidRPr="00E22EA0">
        <w:rPr>
          <w:rFonts w:ascii="Cambria" w:eastAsia="Cambria" w:hAnsi="Cambria" w:cs="Cambria"/>
          <w:kern w:val="0"/>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994301" w:rsidRPr="00E22EA0" w14:paraId="521B3E0E" w14:textId="77777777" w:rsidTr="47B50038">
        <w:trPr>
          <w:trHeight w:val="291"/>
          <w:jc w:val="center"/>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2707356F" w14:textId="77777777" w:rsidR="00994301" w:rsidRPr="00E22EA0" w:rsidRDefault="00994301" w:rsidP="000F366C">
            <w:pPr>
              <w:spacing w:before="20" w:after="20" w:line="276" w:lineRule="auto"/>
              <w:jc w:val="center"/>
              <w:rPr>
                <w:rFonts w:ascii="Cambria" w:eastAsia="Cambria" w:hAnsi="Cambria" w:cs="Cambria"/>
                <w:b/>
                <w:kern w:val="0"/>
              </w:rPr>
            </w:pPr>
            <w:r w:rsidRPr="00E22EA0">
              <w:rPr>
                <w:rFonts w:ascii="Cambria" w:eastAsia="Cambria" w:hAnsi="Cambria" w:cs="Cambria"/>
                <w:b/>
                <w:kern w:val="0"/>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5A999CA5" w14:textId="77777777" w:rsidR="00994301" w:rsidRPr="00E22EA0" w:rsidRDefault="00994301" w:rsidP="000F366C">
            <w:pPr>
              <w:spacing w:before="20" w:after="2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Liczba godzin</w:t>
            </w:r>
          </w:p>
        </w:tc>
      </w:tr>
      <w:tr w:rsidR="00994301" w:rsidRPr="00E22EA0" w14:paraId="23CF3F3D" w14:textId="77777777" w:rsidTr="47B50038">
        <w:trPr>
          <w:trHeight w:val="291"/>
          <w:jc w:val="center"/>
        </w:trPr>
        <w:tc>
          <w:tcPr>
            <w:tcW w:w="5920" w:type="dxa"/>
            <w:vMerge/>
            <w:vAlign w:val="center"/>
          </w:tcPr>
          <w:p w14:paraId="7A28904D" w14:textId="77777777" w:rsidR="00994301" w:rsidRPr="00E22EA0" w:rsidRDefault="00994301" w:rsidP="000F366C">
            <w:pPr>
              <w:widowControl w:val="0"/>
              <w:pBdr>
                <w:top w:val="nil"/>
                <w:left w:val="nil"/>
                <w:bottom w:val="nil"/>
                <w:right w:val="nil"/>
                <w:between w:val="nil"/>
              </w:pBdr>
              <w:spacing w:after="0" w:line="276" w:lineRule="auto"/>
              <w:rPr>
                <w:rFonts w:ascii="Cambria" w:eastAsia="Cambria" w:hAnsi="Cambria" w:cs="Cambria"/>
                <w:b/>
                <w:kern w:val="0"/>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34C56D" w14:textId="77777777" w:rsidR="00994301" w:rsidRPr="00E22EA0" w:rsidRDefault="00994301" w:rsidP="000F366C">
            <w:pPr>
              <w:spacing w:before="20" w:after="2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na studiach stacjonarnych</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08685FE" w14:textId="77777777" w:rsidR="00994301" w:rsidRPr="00E22EA0" w:rsidRDefault="00994301" w:rsidP="000F366C">
            <w:pPr>
              <w:spacing w:before="20" w:after="2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na studiach niestacjonarnych</w:t>
            </w:r>
          </w:p>
        </w:tc>
      </w:tr>
      <w:tr w:rsidR="00994301" w:rsidRPr="00E22EA0" w14:paraId="50A9EBD8" w14:textId="77777777" w:rsidTr="47B50038">
        <w:trPr>
          <w:trHeight w:val="449"/>
          <w:jc w:val="center"/>
        </w:trPr>
        <w:tc>
          <w:tcPr>
            <w:tcW w:w="989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60B9BD8E" w14:textId="77777777" w:rsidR="00994301" w:rsidRPr="00E22EA0" w:rsidRDefault="00994301" w:rsidP="000F366C">
            <w:pPr>
              <w:spacing w:before="20" w:after="20" w:line="240" w:lineRule="auto"/>
              <w:jc w:val="center"/>
              <w:rPr>
                <w:rFonts w:ascii="Cambria" w:eastAsia="Cambria" w:hAnsi="Cambria" w:cs="Cambria"/>
                <w:b/>
                <w:kern w:val="0"/>
              </w:rPr>
            </w:pPr>
            <w:r w:rsidRPr="00E22EA0">
              <w:rPr>
                <w:rFonts w:ascii="Cambria" w:eastAsia="Cambria" w:hAnsi="Cambria" w:cs="Cambria"/>
                <w:b/>
                <w:kern w:val="0"/>
              </w:rPr>
              <w:t>Godziny kontaktowe studenta (w ramach zajęć):</w:t>
            </w:r>
          </w:p>
        </w:tc>
      </w:tr>
      <w:tr w:rsidR="00994301" w:rsidRPr="00E22EA0" w14:paraId="13BBA343" w14:textId="77777777" w:rsidTr="47B50038">
        <w:trPr>
          <w:trHeight w:val="2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C98F98" w14:textId="77777777" w:rsidR="00994301" w:rsidRPr="00E22EA0" w:rsidRDefault="00994301" w:rsidP="000F366C">
            <w:pPr>
              <w:spacing w:before="20" w:after="20" w:line="276" w:lineRule="auto"/>
              <w:rPr>
                <w:rFonts w:ascii="Cambria" w:eastAsia="Cambria" w:hAnsi="Cambria" w:cs="Cambria"/>
                <w:b/>
                <w:kern w:val="0"/>
              </w:rPr>
            </w:pPr>
            <w:r w:rsidRPr="00E22EA0">
              <w:rPr>
                <w:rFonts w:ascii="Cambria" w:eastAsia="Cambria" w:hAnsi="Cambria" w:cs="Cambria"/>
                <w:kern w:val="0"/>
                <w:sz w:val="20"/>
                <w:szCs w:val="20"/>
              </w:rPr>
              <w:t>liczba godzin pracy studenta z bezpośrednim udziałem nauczycieli akademickich lub innych osób prowadzących zajęcia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9670B1" w14:textId="77777777" w:rsidR="00994301" w:rsidRPr="00E22EA0" w:rsidRDefault="00994301" w:rsidP="000F366C">
            <w:pPr>
              <w:spacing w:before="20" w:after="20" w:line="240" w:lineRule="auto"/>
              <w:jc w:val="center"/>
              <w:rPr>
                <w:rFonts w:ascii="Cambria" w:eastAsia="Cambria" w:hAnsi="Cambria" w:cs="Cambria"/>
                <w:b/>
                <w:kern w:val="0"/>
              </w:rPr>
            </w:pPr>
            <w:r w:rsidRPr="00E22EA0">
              <w:rPr>
                <w:rFonts w:ascii="Cambria" w:eastAsia="Cambria" w:hAnsi="Cambria" w:cs="Cambria"/>
                <w:b/>
                <w:kern w:val="0"/>
              </w:rPr>
              <w:t>30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6E122A" w14:textId="77777777" w:rsidR="00994301" w:rsidRPr="00E22EA0" w:rsidRDefault="00994301" w:rsidP="000F366C">
            <w:pPr>
              <w:spacing w:before="20" w:after="20" w:line="240" w:lineRule="auto"/>
              <w:jc w:val="center"/>
              <w:rPr>
                <w:rFonts w:ascii="Cambria" w:eastAsia="Cambria" w:hAnsi="Cambria" w:cs="Cambria"/>
                <w:b/>
                <w:kern w:val="0"/>
              </w:rPr>
            </w:pPr>
            <w:r w:rsidRPr="00E22EA0">
              <w:rPr>
                <w:rFonts w:ascii="Cambria" w:eastAsia="Cambria" w:hAnsi="Cambria" w:cs="Cambria"/>
                <w:b/>
                <w:kern w:val="0"/>
              </w:rPr>
              <w:t>18</w:t>
            </w:r>
          </w:p>
        </w:tc>
      </w:tr>
      <w:tr w:rsidR="00994301" w:rsidRPr="00E22EA0" w14:paraId="75A821C6" w14:textId="77777777" w:rsidTr="47B50038">
        <w:trPr>
          <w:trHeight w:val="435"/>
          <w:jc w:val="center"/>
        </w:trPr>
        <w:tc>
          <w:tcPr>
            <w:tcW w:w="989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072F831" w14:textId="77777777" w:rsidR="00994301" w:rsidRPr="00E22EA0" w:rsidRDefault="00994301" w:rsidP="000F366C">
            <w:pPr>
              <w:spacing w:before="20" w:after="20" w:line="240" w:lineRule="auto"/>
              <w:jc w:val="center"/>
              <w:rPr>
                <w:rFonts w:ascii="Cambria" w:eastAsia="Cambria" w:hAnsi="Cambria" w:cs="Cambria"/>
                <w:b/>
                <w:kern w:val="0"/>
              </w:rPr>
            </w:pPr>
            <w:r w:rsidRPr="00E22EA0">
              <w:rPr>
                <w:rFonts w:ascii="Cambria" w:eastAsia="Cambria" w:hAnsi="Cambria" w:cs="Cambria"/>
                <w:b/>
                <w:kern w:val="0"/>
              </w:rPr>
              <w:t>Praca własna studenta (indywidualna praca studenta związana z zajęciami):</w:t>
            </w:r>
          </w:p>
        </w:tc>
      </w:tr>
      <w:tr w:rsidR="00994301" w:rsidRPr="00E22EA0" w14:paraId="6126AD36" w14:textId="77777777" w:rsidTr="47B50038">
        <w:trPr>
          <w:trHeight w:val="3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24AF0D" w14:textId="77777777" w:rsidR="00994301" w:rsidRPr="00E22EA0" w:rsidRDefault="00994301" w:rsidP="000F366C">
            <w:pPr>
              <w:spacing w:before="20" w:after="20" w:line="240" w:lineRule="auto"/>
              <w:rPr>
                <w:rFonts w:ascii="Cambria" w:eastAsia="Cambria" w:hAnsi="Cambria" w:cs="Cambria"/>
                <w:kern w:val="0"/>
                <w:sz w:val="20"/>
                <w:szCs w:val="20"/>
              </w:rPr>
            </w:pPr>
            <w:r w:rsidRPr="00E22EA0">
              <w:rPr>
                <w:rFonts w:ascii="Cambria" w:eastAsia="Cambria" w:hAnsi="Cambria" w:cs="Cambria"/>
                <w:kern w:val="0"/>
                <w:sz w:val="20"/>
                <w:szCs w:val="20"/>
              </w:rPr>
              <w:t>przygotowanie do kolokwium zaliczeniowych</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5C64F4" w14:textId="77777777" w:rsidR="00994301" w:rsidRPr="00E22EA0" w:rsidRDefault="00994301" w:rsidP="000F366C">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99DFAD" w14:textId="77777777" w:rsidR="00994301" w:rsidRPr="00E22EA0" w:rsidRDefault="00994301" w:rsidP="000F366C">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10</w:t>
            </w:r>
          </w:p>
        </w:tc>
      </w:tr>
      <w:tr w:rsidR="00994301" w:rsidRPr="00E22EA0" w14:paraId="4365172B" w14:textId="77777777" w:rsidTr="47B50038">
        <w:trPr>
          <w:trHeight w:val="412"/>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FE7C1" w14:textId="4ED5539E" w:rsidR="00994301" w:rsidRPr="00E22EA0" w:rsidRDefault="3C18D4E9" w:rsidP="000F366C">
            <w:pPr>
              <w:spacing w:before="20" w:after="20" w:line="240" w:lineRule="auto"/>
              <w:rPr>
                <w:rFonts w:ascii="Cambria" w:eastAsia="Cambria" w:hAnsi="Cambria" w:cs="Cambria"/>
                <w:kern w:val="0"/>
                <w:sz w:val="20"/>
                <w:szCs w:val="20"/>
              </w:rPr>
            </w:pPr>
            <w:r w:rsidRPr="00E22EA0">
              <w:rPr>
                <w:rFonts w:ascii="Cambria" w:eastAsia="Cambria" w:hAnsi="Cambria" w:cs="Cambria"/>
                <w:kern w:val="0"/>
                <w:sz w:val="20"/>
                <w:szCs w:val="20"/>
              </w:rPr>
              <w:t>k</w:t>
            </w:r>
            <w:r w:rsidR="00994301" w:rsidRPr="00E22EA0">
              <w:rPr>
                <w:rFonts w:ascii="Cambria" w:eastAsia="Cambria" w:hAnsi="Cambria" w:cs="Cambria"/>
                <w:kern w:val="0"/>
                <w:sz w:val="20"/>
                <w:szCs w:val="20"/>
              </w:rPr>
              <w:t xml:space="preserve">onsultacje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FAA99B" w14:textId="77777777" w:rsidR="00994301" w:rsidRPr="00E22EA0" w:rsidRDefault="00994301" w:rsidP="000F366C">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499EFD" w14:textId="77777777" w:rsidR="00994301" w:rsidRPr="00E22EA0" w:rsidRDefault="00994301" w:rsidP="000F366C">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3</w:t>
            </w:r>
          </w:p>
        </w:tc>
      </w:tr>
      <w:tr w:rsidR="00994301" w:rsidRPr="00E22EA0" w14:paraId="05E700F1" w14:textId="77777777" w:rsidTr="47B50038">
        <w:trPr>
          <w:trHeight w:val="388"/>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69C7F" w14:textId="77777777" w:rsidR="00994301" w:rsidRPr="00E22EA0" w:rsidRDefault="00994301" w:rsidP="000F366C">
            <w:pPr>
              <w:spacing w:before="20" w:after="20" w:line="240" w:lineRule="auto"/>
              <w:rPr>
                <w:rFonts w:ascii="Cambria" w:eastAsia="Cambria" w:hAnsi="Cambria" w:cs="Cambria"/>
                <w:kern w:val="0"/>
                <w:sz w:val="20"/>
                <w:szCs w:val="20"/>
              </w:rPr>
            </w:pPr>
            <w:r w:rsidRPr="00E22EA0">
              <w:rPr>
                <w:rFonts w:ascii="Cambria" w:eastAsia="Cambria" w:hAnsi="Cambria" w:cs="Cambria"/>
                <w:kern w:val="0"/>
                <w:sz w:val="20"/>
                <w:szCs w:val="20"/>
              </w:rPr>
              <w:t xml:space="preserve">przygotowanie do zajęć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1E7FBE" w14:textId="77777777" w:rsidR="00994301" w:rsidRPr="00E22EA0" w:rsidRDefault="00994301" w:rsidP="000F366C">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175A10" w14:textId="77777777" w:rsidR="00994301" w:rsidRPr="00E22EA0" w:rsidRDefault="00994301" w:rsidP="000F366C">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7</w:t>
            </w:r>
          </w:p>
        </w:tc>
      </w:tr>
      <w:tr w:rsidR="00994301" w:rsidRPr="00E22EA0" w14:paraId="4A299690" w14:textId="77777777" w:rsidTr="47B50038">
        <w:trPr>
          <w:trHeight w:val="453"/>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1BE1F7" w14:textId="77777777" w:rsidR="00994301" w:rsidRPr="00E22EA0" w:rsidRDefault="00994301" w:rsidP="000F366C">
            <w:pPr>
              <w:spacing w:before="20" w:after="20" w:line="240" w:lineRule="auto"/>
              <w:rPr>
                <w:rFonts w:ascii="Cambria" w:eastAsia="Cambria" w:hAnsi="Cambria" w:cs="Cambria"/>
                <w:kern w:val="0"/>
                <w:sz w:val="20"/>
                <w:szCs w:val="20"/>
              </w:rPr>
            </w:pPr>
            <w:r w:rsidRPr="00E22EA0">
              <w:rPr>
                <w:rFonts w:ascii="Cambria" w:eastAsia="Cambria" w:hAnsi="Cambria" w:cs="Cambria"/>
                <w:kern w:val="0"/>
                <w:sz w:val="20"/>
                <w:szCs w:val="20"/>
              </w:rPr>
              <w:t>zapoznanie z literaturą</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B86DFC" w14:textId="77777777" w:rsidR="00994301" w:rsidRPr="00E22EA0" w:rsidRDefault="00994301" w:rsidP="000F366C">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6051A9" w14:textId="77777777" w:rsidR="00994301" w:rsidRPr="00E22EA0" w:rsidRDefault="00994301" w:rsidP="000F366C">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10</w:t>
            </w:r>
          </w:p>
        </w:tc>
      </w:tr>
      <w:tr w:rsidR="00994301" w:rsidRPr="00E22EA0" w14:paraId="2A10249A" w14:textId="77777777" w:rsidTr="47B50038">
        <w:trPr>
          <w:trHeight w:val="417"/>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81E7CE" w14:textId="77777777" w:rsidR="00994301" w:rsidRPr="00E22EA0" w:rsidRDefault="00994301" w:rsidP="000F366C">
            <w:pPr>
              <w:spacing w:before="20" w:after="20" w:line="240" w:lineRule="auto"/>
              <w:rPr>
                <w:rFonts w:ascii="Cambria" w:eastAsia="Cambria" w:hAnsi="Cambria" w:cs="Cambria"/>
                <w:kern w:val="0"/>
                <w:sz w:val="20"/>
                <w:szCs w:val="20"/>
              </w:rPr>
            </w:pPr>
            <w:r w:rsidRPr="00E22EA0">
              <w:rPr>
                <w:rFonts w:ascii="Cambria" w:eastAsia="Cambria" w:hAnsi="Cambria" w:cs="Cambria"/>
                <w:kern w:val="0"/>
                <w:sz w:val="20"/>
                <w:szCs w:val="20"/>
              </w:rPr>
              <w:t>Przygotowanie ćwiczenia praktycznego</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A6AD57" w14:textId="77777777" w:rsidR="00994301" w:rsidRPr="00E22EA0" w:rsidRDefault="00994301" w:rsidP="000F366C">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54C4D7" w14:textId="77777777" w:rsidR="00994301" w:rsidRPr="00E22EA0" w:rsidRDefault="00994301" w:rsidP="000F366C">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2</w:t>
            </w:r>
          </w:p>
        </w:tc>
      </w:tr>
      <w:tr w:rsidR="00994301" w:rsidRPr="00E22EA0" w14:paraId="656B6810" w14:textId="77777777" w:rsidTr="47B50038">
        <w:trPr>
          <w:trHeight w:val="360"/>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590023" w14:textId="77777777" w:rsidR="00994301" w:rsidRPr="00E22EA0" w:rsidRDefault="00994301" w:rsidP="000F366C">
            <w:pPr>
              <w:spacing w:before="20" w:after="20" w:line="240" w:lineRule="auto"/>
              <w:jc w:val="right"/>
              <w:rPr>
                <w:rFonts w:ascii="Cambria" w:eastAsia="Cambria" w:hAnsi="Cambria" w:cs="Cambria"/>
                <w:b/>
                <w:kern w:val="0"/>
                <w:sz w:val="20"/>
                <w:szCs w:val="20"/>
              </w:rPr>
            </w:pPr>
            <w:r w:rsidRPr="00E22EA0">
              <w:rPr>
                <w:rFonts w:ascii="Cambria" w:eastAsia="Cambria" w:hAnsi="Cambria" w:cs="Cambria"/>
                <w:b/>
                <w:kern w:val="0"/>
                <w:sz w:val="20"/>
                <w:szCs w:val="20"/>
              </w:rPr>
              <w:lastRenderedPageBreak/>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67108A" w14:textId="77777777" w:rsidR="00994301" w:rsidRPr="00E22EA0" w:rsidRDefault="00994301" w:rsidP="000F366C">
            <w:pPr>
              <w:spacing w:before="20" w:after="2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50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F23F19" w14:textId="77777777" w:rsidR="00994301" w:rsidRPr="00E22EA0" w:rsidRDefault="00994301" w:rsidP="000F366C">
            <w:pPr>
              <w:spacing w:before="20" w:after="2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50</w:t>
            </w:r>
          </w:p>
        </w:tc>
      </w:tr>
      <w:tr w:rsidR="00994301" w:rsidRPr="00E22EA0" w14:paraId="62F17D96" w14:textId="77777777" w:rsidTr="47B50038">
        <w:trPr>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8420AD" w14:textId="77777777" w:rsidR="00994301" w:rsidRPr="00E22EA0" w:rsidRDefault="00994301" w:rsidP="000F366C">
            <w:pPr>
              <w:spacing w:before="20" w:after="20" w:line="240" w:lineRule="auto"/>
              <w:jc w:val="right"/>
              <w:rPr>
                <w:rFonts w:ascii="Cambria" w:eastAsia="Cambria" w:hAnsi="Cambria" w:cs="Cambria"/>
                <w:b/>
                <w:kern w:val="0"/>
                <w:sz w:val="20"/>
                <w:szCs w:val="20"/>
              </w:rPr>
            </w:pPr>
            <w:r w:rsidRPr="00E22EA0">
              <w:rPr>
                <w:rFonts w:ascii="Cambria" w:eastAsia="Cambria" w:hAnsi="Cambria" w:cs="Cambria"/>
                <w:b/>
                <w:kern w:val="0"/>
                <w:sz w:val="20"/>
                <w:szCs w:val="20"/>
              </w:rPr>
              <w:t xml:space="preserve">liczba pkt ECTS przypisana do zajęć: </w:t>
            </w:r>
            <w:r w:rsidRPr="00E22EA0">
              <w:rPr>
                <w:rFonts w:ascii="Cambria" w:eastAsia="Cambria" w:hAnsi="Cambria" w:cs="Cambria"/>
                <w:b/>
                <w:kern w:val="0"/>
                <w:sz w:val="20"/>
                <w:szCs w:val="20"/>
              </w:rPr>
              <w:br/>
            </w:r>
            <w:r w:rsidRPr="00E22EA0">
              <w:rPr>
                <w:rFonts w:ascii="Cambria" w:eastAsia="Cambria" w:hAnsi="Cambria" w:cs="Cambria"/>
                <w:kern w:val="0"/>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E67825" w14:textId="77777777" w:rsidR="00994301" w:rsidRPr="00E22EA0" w:rsidRDefault="00994301" w:rsidP="000F366C">
            <w:pPr>
              <w:spacing w:before="20" w:after="2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9C017B" w14:textId="77777777" w:rsidR="00994301" w:rsidRPr="00E22EA0" w:rsidRDefault="00994301" w:rsidP="000F366C">
            <w:pPr>
              <w:spacing w:before="20" w:after="2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2</w:t>
            </w:r>
          </w:p>
        </w:tc>
      </w:tr>
    </w:tbl>
    <w:p w14:paraId="656BBC48" w14:textId="77777777" w:rsidR="00994301" w:rsidRPr="00E22EA0" w:rsidRDefault="00994301" w:rsidP="00994301">
      <w:pPr>
        <w:pBdr>
          <w:top w:val="nil"/>
          <w:left w:val="nil"/>
          <w:bottom w:val="nil"/>
          <w:right w:val="nil"/>
          <w:between w:val="nil"/>
        </w:pBdr>
        <w:spacing w:before="120" w:after="120" w:line="240" w:lineRule="auto"/>
        <w:rPr>
          <w:rFonts w:ascii="Cambria" w:eastAsia="Cambria" w:hAnsi="Cambria" w:cs="Cambria"/>
          <w:b/>
          <w:kern w:val="0"/>
        </w:rPr>
      </w:pPr>
      <w:r w:rsidRPr="00E22EA0">
        <w:rPr>
          <w:rFonts w:ascii="Cambria" w:eastAsia="Cambria" w:hAnsi="Cambria" w:cs="Cambria"/>
          <w:b/>
          <w:kern w:val="0"/>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994301" w:rsidRPr="009A69C6" w14:paraId="7C8ADA6D" w14:textId="77777777" w:rsidTr="000F366C">
        <w:trPr>
          <w:jc w:val="center"/>
        </w:trPr>
        <w:tc>
          <w:tcPr>
            <w:tcW w:w="9889" w:type="dxa"/>
            <w:shd w:val="clear" w:color="auto" w:fill="auto"/>
          </w:tcPr>
          <w:p w14:paraId="7122F95C" w14:textId="77777777" w:rsidR="00994301" w:rsidRPr="00E22EA0" w:rsidRDefault="00994301" w:rsidP="000F366C">
            <w:pPr>
              <w:spacing w:after="0" w:line="240" w:lineRule="auto"/>
              <w:rPr>
                <w:rFonts w:ascii="Cambria" w:eastAsia="Cambria" w:hAnsi="Cambria" w:cs="Cambria"/>
                <w:b/>
                <w:kern w:val="0"/>
                <w:sz w:val="20"/>
                <w:szCs w:val="20"/>
              </w:rPr>
            </w:pPr>
            <w:r w:rsidRPr="00E22EA0">
              <w:rPr>
                <w:rFonts w:ascii="Cambria" w:eastAsia="Cambria" w:hAnsi="Cambria" w:cs="Cambria"/>
                <w:b/>
                <w:kern w:val="0"/>
                <w:sz w:val="20"/>
                <w:szCs w:val="20"/>
              </w:rPr>
              <w:t>Literatura obowiązkowa:</w:t>
            </w:r>
          </w:p>
          <w:p w14:paraId="65C52B24"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 xml:space="preserve">1.Kupisiewicz. Cz. 2000. </w:t>
            </w:r>
            <w:r w:rsidRPr="00E22EA0">
              <w:rPr>
                <w:rFonts w:ascii="Cambria" w:eastAsia="Times New Roman" w:hAnsi="Cambria" w:cs="Times New Roman"/>
                <w:i/>
                <w:iCs/>
                <w:kern w:val="0"/>
                <w:sz w:val="20"/>
                <w:szCs w:val="20"/>
                <w:lang w:eastAsia="pl-PL"/>
              </w:rPr>
              <w:t>Dydaktyka ogólna</w:t>
            </w:r>
            <w:r w:rsidRPr="00E22EA0">
              <w:rPr>
                <w:rFonts w:ascii="Cambria" w:eastAsia="Times New Roman" w:hAnsi="Cambria" w:cs="Times New Roman"/>
                <w:kern w:val="0"/>
                <w:sz w:val="20"/>
                <w:szCs w:val="20"/>
                <w:lang w:eastAsia="pl-PL"/>
              </w:rPr>
              <w:t>. Oficyna Wydawnicza GRAF PUNKT</w:t>
            </w:r>
          </w:p>
          <w:p w14:paraId="5814F37F" w14:textId="77777777" w:rsidR="00994301" w:rsidRPr="00E22EA0" w:rsidRDefault="00994301" w:rsidP="000F366C">
            <w:pPr>
              <w:spacing w:after="0" w:line="240" w:lineRule="auto"/>
              <w:rPr>
                <w:rFonts w:ascii="Cambria" w:eastAsia="Times New Roman" w:hAnsi="Cambria" w:cs="Times New Roman"/>
                <w:kern w:val="0"/>
                <w:sz w:val="24"/>
                <w:szCs w:val="24"/>
                <w:lang w:val="en-US" w:eastAsia="pl-PL"/>
              </w:rPr>
            </w:pPr>
            <w:r w:rsidRPr="00E22EA0">
              <w:rPr>
                <w:rFonts w:ascii="Cambria" w:eastAsia="Times New Roman" w:hAnsi="Cambria" w:cs="Times New Roman"/>
                <w:kern w:val="0"/>
                <w:sz w:val="20"/>
                <w:szCs w:val="20"/>
                <w:lang w:eastAsia="pl-PL"/>
              </w:rPr>
              <w:t xml:space="preserve">2. Larsen-Freeman D. 2000. </w:t>
            </w:r>
            <w:r w:rsidRPr="00E22EA0">
              <w:rPr>
                <w:rFonts w:ascii="Cambria" w:eastAsia="Times New Roman" w:hAnsi="Cambria" w:cs="Times New Roman"/>
                <w:i/>
                <w:iCs/>
                <w:kern w:val="0"/>
                <w:sz w:val="20"/>
                <w:szCs w:val="20"/>
                <w:lang w:val="en-US" w:eastAsia="pl-PL"/>
              </w:rPr>
              <w:t>Techniques and principles in language teaching</w:t>
            </w:r>
            <w:r w:rsidRPr="00E22EA0">
              <w:rPr>
                <w:rFonts w:ascii="Cambria" w:eastAsia="Times New Roman" w:hAnsi="Cambria" w:cs="Times New Roman"/>
                <w:kern w:val="0"/>
                <w:sz w:val="20"/>
                <w:szCs w:val="20"/>
                <w:lang w:val="en-US" w:eastAsia="pl-PL"/>
              </w:rPr>
              <w:t>. OUP </w:t>
            </w:r>
          </w:p>
          <w:p w14:paraId="36CE2CCC"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val="en-US" w:eastAsia="pl-PL"/>
              </w:rPr>
              <w:t xml:space="preserve">3. Lewis M. I Hill J. 2002. </w:t>
            </w:r>
            <w:r w:rsidRPr="00E22EA0">
              <w:rPr>
                <w:rFonts w:ascii="Cambria" w:eastAsia="Times New Roman" w:hAnsi="Cambria" w:cs="Times New Roman"/>
                <w:i/>
                <w:iCs/>
                <w:kern w:val="0"/>
                <w:sz w:val="20"/>
                <w:szCs w:val="20"/>
                <w:lang w:val="en-US" w:eastAsia="pl-PL"/>
              </w:rPr>
              <w:t>Practical techniques for language teaching</w:t>
            </w:r>
            <w:r w:rsidRPr="00E22EA0">
              <w:rPr>
                <w:rFonts w:ascii="Cambria" w:eastAsia="Times New Roman" w:hAnsi="Cambria" w:cs="Times New Roman"/>
                <w:kern w:val="0"/>
                <w:sz w:val="20"/>
                <w:szCs w:val="20"/>
                <w:lang w:val="en-US" w:eastAsia="pl-PL"/>
              </w:rPr>
              <w:t xml:space="preserve">. </w:t>
            </w:r>
            <w:r w:rsidRPr="00E22EA0">
              <w:rPr>
                <w:rFonts w:ascii="Cambria" w:eastAsia="Times New Roman" w:hAnsi="Cambria" w:cs="Times New Roman"/>
                <w:kern w:val="0"/>
                <w:sz w:val="20"/>
                <w:szCs w:val="20"/>
                <w:lang w:eastAsia="pl-PL"/>
              </w:rPr>
              <w:t>Thomson</w:t>
            </w:r>
          </w:p>
          <w:p w14:paraId="1E9969E6" w14:textId="77777777" w:rsidR="00994301" w:rsidRPr="00E22EA0" w:rsidRDefault="00994301" w:rsidP="000F366C">
            <w:pPr>
              <w:spacing w:after="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 xml:space="preserve">4. Niemierko B. 2007. </w:t>
            </w:r>
            <w:r w:rsidRPr="00E22EA0">
              <w:rPr>
                <w:rFonts w:ascii="Cambria" w:eastAsia="Times New Roman" w:hAnsi="Cambria" w:cs="Times New Roman"/>
                <w:i/>
                <w:iCs/>
                <w:kern w:val="0"/>
                <w:sz w:val="20"/>
                <w:szCs w:val="20"/>
                <w:lang w:eastAsia="pl-PL"/>
              </w:rPr>
              <w:t>Kształcenie szkolne. Podręcznik skutecznej dydaktyki</w:t>
            </w:r>
            <w:r w:rsidRPr="00E22EA0">
              <w:rPr>
                <w:rFonts w:ascii="Cambria" w:eastAsia="Times New Roman" w:hAnsi="Cambria" w:cs="Times New Roman"/>
                <w:kern w:val="0"/>
                <w:sz w:val="20"/>
                <w:szCs w:val="20"/>
                <w:lang w:eastAsia="pl-PL"/>
              </w:rPr>
              <w:t xml:space="preserve">. Warszawa Wydawnictwa    </w:t>
            </w:r>
          </w:p>
          <w:p w14:paraId="7E806395"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 xml:space="preserve">     Akademickie i Profesjonalne </w:t>
            </w:r>
          </w:p>
          <w:p w14:paraId="1E7952D4" w14:textId="77777777" w:rsidR="00994301" w:rsidRPr="00E22EA0" w:rsidRDefault="00994301" w:rsidP="000F366C">
            <w:pPr>
              <w:spacing w:after="0" w:line="240" w:lineRule="auto"/>
              <w:rPr>
                <w:rFonts w:ascii="Cambria" w:eastAsia="Times New Roman" w:hAnsi="Cambria" w:cs="Times New Roman"/>
                <w:kern w:val="0"/>
                <w:sz w:val="24"/>
                <w:szCs w:val="24"/>
                <w:lang w:val="en-US" w:eastAsia="pl-PL"/>
              </w:rPr>
            </w:pPr>
            <w:r w:rsidRPr="00E22EA0">
              <w:rPr>
                <w:rFonts w:ascii="Cambria" w:eastAsia="Times New Roman" w:hAnsi="Cambria" w:cs="Times New Roman"/>
                <w:kern w:val="0"/>
                <w:sz w:val="20"/>
                <w:szCs w:val="20"/>
                <w:lang w:val="en-US" w:eastAsia="pl-PL"/>
              </w:rPr>
              <w:t xml:space="preserve">5. Phillips, S. 2006. </w:t>
            </w:r>
            <w:r w:rsidRPr="00E22EA0">
              <w:rPr>
                <w:rFonts w:ascii="Cambria" w:eastAsia="Times New Roman" w:hAnsi="Cambria" w:cs="Times New Roman"/>
                <w:i/>
                <w:iCs/>
                <w:kern w:val="0"/>
                <w:sz w:val="20"/>
                <w:szCs w:val="20"/>
                <w:lang w:val="en-US" w:eastAsia="pl-PL"/>
              </w:rPr>
              <w:t>Young Learners</w:t>
            </w:r>
            <w:r w:rsidRPr="00E22EA0">
              <w:rPr>
                <w:rFonts w:ascii="Cambria" w:eastAsia="Times New Roman" w:hAnsi="Cambria" w:cs="Times New Roman"/>
                <w:kern w:val="0"/>
                <w:sz w:val="20"/>
                <w:szCs w:val="20"/>
                <w:lang w:val="en-US" w:eastAsia="pl-PL"/>
              </w:rPr>
              <w:t>. Oxford: OUP</w:t>
            </w:r>
          </w:p>
          <w:p w14:paraId="2F6B40B2" w14:textId="77777777" w:rsidR="00994301" w:rsidRPr="00E22EA0" w:rsidRDefault="00994301" w:rsidP="000F366C">
            <w:pPr>
              <w:spacing w:after="0" w:line="240" w:lineRule="auto"/>
              <w:rPr>
                <w:rFonts w:ascii="Cambria" w:eastAsia="Times New Roman" w:hAnsi="Cambria" w:cs="Times New Roman"/>
                <w:kern w:val="0"/>
                <w:sz w:val="24"/>
                <w:szCs w:val="24"/>
                <w:lang w:val="en-US" w:eastAsia="pl-PL"/>
              </w:rPr>
            </w:pPr>
            <w:r w:rsidRPr="00E22EA0">
              <w:rPr>
                <w:rFonts w:ascii="Cambria" w:eastAsia="Times New Roman" w:hAnsi="Cambria" w:cs="Times New Roman"/>
                <w:kern w:val="0"/>
                <w:sz w:val="20"/>
                <w:szCs w:val="20"/>
                <w:lang w:val="en-US" w:eastAsia="pl-PL"/>
              </w:rPr>
              <w:t xml:space="preserve">6. Scott, W. i Ytreberg, L. 1990. </w:t>
            </w:r>
            <w:r w:rsidRPr="00E22EA0">
              <w:rPr>
                <w:rFonts w:ascii="Cambria" w:eastAsia="Times New Roman" w:hAnsi="Cambria" w:cs="Times New Roman"/>
                <w:i/>
                <w:iCs/>
                <w:kern w:val="0"/>
                <w:sz w:val="20"/>
                <w:szCs w:val="20"/>
                <w:lang w:val="en-US" w:eastAsia="pl-PL"/>
              </w:rPr>
              <w:t>Teaching English to Children.</w:t>
            </w:r>
            <w:r w:rsidRPr="00E22EA0">
              <w:rPr>
                <w:rFonts w:ascii="Cambria" w:eastAsia="Times New Roman" w:hAnsi="Cambria" w:cs="Times New Roman"/>
                <w:kern w:val="0"/>
                <w:sz w:val="20"/>
                <w:szCs w:val="20"/>
                <w:lang w:val="en-US" w:eastAsia="pl-PL"/>
              </w:rPr>
              <w:t xml:space="preserve"> London: Longman</w:t>
            </w:r>
          </w:p>
          <w:p w14:paraId="409DB08D" w14:textId="77777777" w:rsidR="00994301" w:rsidRPr="00E22EA0" w:rsidRDefault="00994301" w:rsidP="000F366C">
            <w:pPr>
              <w:spacing w:after="0" w:line="240" w:lineRule="auto"/>
              <w:rPr>
                <w:rFonts w:ascii="Cambria" w:eastAsia="Times New Roman" w:hAnsi="Cambria" w:cs="Times New Roman"/>
                <w:kern w:val="0"/>
                <w:sz w:val="20"/>
                <w:szCs w:val="20"/>
                <w:lang w:val="en-US" w:eastAsia="pl-PL"/>
              </w:rPr>
            </w:pPr>
            <w:r w:rsidRPr="00E22EA0">
              <w:rPr>
                <w:rFonts w:ascii="Cambria" w:eastAsia="Times New Roman" w:hAnsi="Cambria" w:cs="Times New Roman"/>
                <w:kern w:val="0"/>
                <w:sz w:val="20"/>
                <w:szCs w:val="20"/>
                <w:lang w:val="en-US" w:eastAsia="pl-PL"/>
              </w:rPr>
              <w:t xml:space="preserve">7. Slattery, M. i Willis, J. 2001. </w:t>
            </w:r>
            <w:r w:rsidRPr="00E22EA0">
              <w:rPr>
                <w:rFonts w:ascii="Cambria" w:eastAsia="Times New Roman" w:hAnsi="Cambria" w:cs="Times New Roman"/>
                <w:i/>
                <w:iCs/>
                <w:kern w:val="0"/>
                <w:sz w:val="20"/>
                <w:szCs w:val="20"/>
                <w:lang w:val="en-US" w:eastAsia="pl-PL"/>
              </w:rPr>
              <w:t>English for Primary Teachers</w:t>
            </w:r>
            <w:r w:rsidRPr="00E22EA0">
              <w:rPr>
                <w:rFonts w:ascii="Cambria" w:eastAsia="Times New Roman" w:hAnsi="Cambria" w:cs="Times New Roman"/>
                <w:kern w:val="0"/>
                <w:sz w:val="20"/>
                <w:szCs w:val="20"/>
                <w:lang w:val="en-US" w:eastAsia="pl-PL"/>
              </w:rPr>
              <w:t>. Oxford: OUP</w:t>
            </w:r>
          </w:p>
        </w:tc>
      </w:tr>
      <w:tr w:rsidR="00994301" w:rsidRPr="009A69C6" w14:paraId="5EEFB8D7" w14:textId="77777777" w:rsidTr="000F366C">
        <w:trPr>
          <w:jc w:val="center"/>
        </w:trPr>
        <w:tc>
          <w:tcPr>
            <w:tcW w:w="9889" w:type="dxa"/>
            <w:shd w:val="clear" w:color="auto" w:fill="auto"/>
          </w:tcPr>
          <w:p w14:paraId="75EA7331" w14:textId="77777777" w:rsidR="00994301" w:rsidRPr="00E22EA0" w:rsidRDefault="00994301" w:rsidP="000F366C">
            <w:pPr>
              <w:pBdr>
                <w:top w:val="nil"/>
                <w:left w:val="nil"/>
                <w:bottom w:val="nil"/>
                <w:right w:val="nil"/>
                <w:between w:val="nil"/>
              </w:pBdr>
              <w:spacing w:after="0" w:line="240" w:lineRule="auto"/>
              <w:ind w:right="-567"/>
              <w:rPr>
                <w:rFonts w:ascii="Cambria" w:eastAsia="Cambria" w:hAnsi="Cambria" w:cs="Cambria"/>
                <w:b/>
                <w:kern w:val="0"/>
                <w:sz w:val="20"/>
                <w:szCs w:val="20"/>
              </w:rPr>
            </w:pPr>
            <w:r w:rsidRPr="00E22EA0">
              <w:rPr>
                <w:rFonts w:ascii="Cambria" w:eastAsia="Cambria" w:hAnsi="Cambria" w:cs="Cambria"/>
                <w:b/>
                <w:kern w:val="0"/>
                <w:sz w:val="20"/>
                <w:szCs w:val="20"/>
              </w:rPr>
              <w:t>Literatura zalecana / fakultatywna:</w:t>
            </w:r>
          </w:p>
          <w:p w14:paraId="3E5218B6" w14:textId="77777777" w:rsidR="00994301" w:rsidRPr="00E22EA0" w:rsidRDefault="00994301" w:rsidP="000F366C">
            <w:pPr>
              <w:spacing w:after="0" w:line="240" w:lineRule="auto"/>
              <w:rPr>
                <w:rFonts w:ascii="Cambria" w:eastAsia="Times New Roman" w:hAnsi="Cambria" w:cs="Times New Roman"/>
                <w:kern w:val="0"/>
                <w:sz w:val="24"/>
                <w:szCs w:val="24"/>
                <w:lang w:val="en-US" w:eastAsia="pl-PL"/>
              </w:rPr>
            </w:pPr>
            <w:r w:rsidRPr="00E22EA0">
              <w:rPr>
                <w:rFonts w:ascii="Cambria" w:eastAsia="Cambria" w:hAnsi="Cambria" w:cs="Cambria"/>
                <w:kern w:val="0"/>
                <w:sz w:val="20"/>
                <w:szCs w:val="20"/>
                <w:lang w:eastAsia="pl-PL"/>
              </w:rPr>
              <w:t>1.</w:t>
            </w:r>
            <w:r w:rsidRPr="00E22EA0">
              <w:rPr>
                <w:rFonts w:ascii="Cambria" w:eastAsia="Times New Roman" w:hAnsi="Cambria" w:cs="Times New Roman"/>
                <w:kern w:val="0"/>
                <w:sz w:val="20"/>
                <w:szCs w:val="20"/>
                <w:lang w:eastAsia="pl-PL"/>
              </w:rPr>
              <w:t xml:space="preserve"> Brown, H. D. 2000. </w:t>
            </w:r>
            <w:r w:rsidRPr="00E22EA0">
              <w:rPr>
                <w:rFonts w:ascii="Cambria" w:eastAsia="Times New Roman" w:hAnsi="Cambria" w:cs="Times New Roman"/>
                <w:i/>
                <w:iCs/>
                <w:kern w:val="0"/>
                <w:sz w:val="20"/>
                <w:szCs w:val="20"/>
                <w:lang w:val="en-US" w:eastAsia="pl-PL"/>
              </w:rPr>
              <w:t>Principles of Language Learning and Teaching</w:t>
            </w:r>
            <w:r w:rsidRPr="00E22EA0">
              <w:rPr>
                <w:rFonts w:ascii="Cambria" w:eastAsia="Times New Roman" w:hAnsi="Cambria" w:cs="Times New Roman"/>
                <w:kern w:val="0"/>
                <w:sz w:val="20"/>
                <w:szCs w:val="20"/>
                <w:lang w:val="en-US" w:eastAsia="pl-PL"/>
              </w:rPr>
              <w:t>. Upper Saddle River, NJ: Prentice Hall Regents</w:t>
            </w:r>
          </w:p>
          <w:p w14:paraId="6E8AC5F9" w14:textId="77777777" w:rsidR="00994301" w:rsidRPr="00E22EA0" w:rsidRDefault="00994301" w:rsidP="000F366C">
            <w:pPr>
              <w:spacing w:after="0" w:line="240" w:lineRule="auto"/>
              <w:rPr>
                <w:rFonts w:ascii="Cambria" w:eastAsia="Times New Roman" w:hAnsi="Cambria" w:cs="Times New Roman"/>
                <w:kern w:val="0"/>
                <w:sz w:val="24"/>
                <w:szCs w:val="24"/>
                <w:lang w:val="en-US" w:eastAsia="pl-PL"/>
              </w:rPr>
            </w:pPr>
            <w:r w:rsidRPr="00E22EA0">
              <w:rPr>
                <w:rFonts w:ascii="Cambria" w:eastAsia="Times New Roman" w:hAnsi="Cambria" w:cs="Times New Roman"/>
                <w:kern w:val="0"/>
                <w:sz w:val="20"/>
                <w:szCs w:val="20"/>
                <w:lang w:val="en-US" w:eastAsia="pl-PL"/>
              </w:rPr>
              <w:t>2.</w:t>
            </w:r>
            <w:r w:rsidRPr="00E22EA0">
              <w:rPr>
                <w:rFonts w:ascii="Cambria" w:eastAsia="Times New Roman" w:hAnsi="Cambria" w:cs="Times New Roman"/>
                <w:i/>
                <w:iCs/>
                <w:kern w:val="0"/>
                <w:sz w:val="20"/>
                <w:szCs w:val="20"/>
                <w:lang w:val="en-US" w:eastAsia="pl-PL"/>
              </w:rPr>
              <w:t>.</w:t>
            </w:r>
            <w:r w:rsidRPr="00E22EA0">
              <w:rPr>
                <w:rFonts w:ascii="Cambria" w:eastAsia="Times New Roman" w:hAnsi="Cambria" w:cs="Times New Roman"/>
                <w:kern w:val="0"/>
                <w:sz w:val="20"/>
                <w:szCs w:val="20"/>
                <w:lang w:val="en-US" w:eastAsia="pl-PL"/>
              </w:rPr>
              <w:t xml:space="preserve"> Gower R.2005. </w:t>
            </w:r>
            <w:r w:rsidRPr="00E22EA0">
              <w:rPr>
                <w:rFonts w:ascii="Cambria" w:eastAsia="Times New Roman" w:hAnsi="Cambria" w:cs="Times New Roman"/>
                <w:i/>
                <w:iCs/>
                <w:kern w:val="0"/>
                <w:sz w:val="20"/>
                <w:szCs w:val="20"/>
                <w:lang w:val="en-US" w:eastAsia="pl-PL"/>
              </w:rPr>
              <w:t>Teaching practice New Edition</w:t>
            </w:r>
            <w:r w:rsidRPr="00E22EA0">
              <w:rPr>
                <w:rFonts w:ascii="Cambria" w:eastAsia="Times New Roman" w:hAnsi="Cambria" w:cs="Times New Roman"/>
                <w:kern w:val="0"/>
                <w:sz w:val="20"/>
                <w:szCs w:val="20"/>
                <w:lang w:val="en-US" w:eastAsia="pl-PL"/>
              </w:rPr>
              <w:t>. Oxford: Macmillan Heinemann</w:t>
            </w:r>
          </w:p>
          <w:p w14:paraId="5CD9C2B6" w14:textId="77777777" w:rsidR="00994301" w:rsidRPr="00E22EA0" w:rsidRDefault="00994301" w:rsidP="000F366C">
            <w:pPr>
              <w:spacing w:after="0" w:line="240" w:lineRule="auto"/>
              <w:rPr>
                <w:rFonts w:ascii="Cambria" w:eastAsia="Times New Roman" w:hAnsi="Cambria" w:cs="Times New Roman"/>
                <w:kern w:val="0"/>
                <w:sz w:val="24"/>
                <w:szCs w:val="24"/>
                <w:lang w:val="en-US" w:eastAsia="pl-PL"/>
              </w:rPr>
            </w:pPr>
            <w:r w:rsidRPr="00E22EA0">
              <w:rPr>
                <w:rFonts w:ascii="Cambria" w:eastAsia="Times New Roman" w:hAnsi="Cambria" w:cs="Times New Roman"/>
                <w:kern w:val="0"/>
                <w:sz w:val="20"/>
                <w:szCs w:val="20"/>
                <w:lang w:val="en-US" w:eastAsia="pl-PL"/>
              </w:rPr>
              <w:t xml:space="preserve">3. Moon, J. 2000. </w:t>
            </w:r>
            <w:r w:rsidRPr="00E22EA0">
              <w:rPr>
                <w:rFonts w:ascii="Cambria" w:eastAsia="Times New Roman" w:hAnsi="Cambria" w:cs="Times New Roman"/>
                <w:i/>
                <w:iCs/>
                <w:kern w:val="0"/>
                <w:sz w:val="20"/>
                <w:szCs w:val="20"/>
                <w:lang w:val="en-US" w:eastAsia="pl-PL"/>
              </w:rPr>
              <w:t>Children Learning English.</w:t>
            </w:r>
            <w:r w:rsidRPr="00E22EA0">
              <w:rPr>
                <w:rFonts w:ascii="Cambria" w:eastAsia="Times New Roman" w:hAnsi="Cambria" w:cs="Times New Roman"/>
                <w:kern w:val="0"/>
                <w:sz w:val="20"/>
                <w:szCs w:val="20"/>
                <w:lang w:val="en-US" w:eastAsia="pl-PL"/>
              </w:rPr>
              <w:t>  Oxford: Macmillan Heinemann</w:t>
            </w:r>
          </w:p>
          <w:p w14:paraId="290FB7A1" w14:textId="77777777" w:rsidR="00994301" w:rsidRPr="00E22EA0" w:rsidRDefault="00994301" w:rsidP="000F366C">
            <w:pPr>
              <w:spacing w:after="0" w:line="240" w:lineRule="auto"/>
              <w:rPr>
                <w:rFonts w:ascii="Cambria" w:eastAsia="Times New Roman" w:hAnsi="Cambria" w:cs="Times New Roman"/>
                <w:kern w:val="0"/>
                <w:sz w:val="24"/>
                <w:szCs w:val="24"/>
                <w:lang w:val="en-US" w:eastAsia="pl-PL"/>
              </w:rPr>
            </w:pPr>
            <w:r w:rsidRPr="00E22EA0">
              <w:rPr>
                <w:rFonts w:ascii="Cambria" w:eastAsia="Times New Roman" w:hAnsi="Cambria" w:cs="Times New Roman"/>
                <w:kern w:val="0"/>
                <w:sz w:val="20"/>
                <w:szCs w:val="20"/>
                <w:lang w:val="en-US" w:eastAsia="pl-PL"/>
              </w:rPr>
              <w:t xml:space="preserve">4. Scrivener J. 2011. </w:t>
            </w:r>
            <w:r w:rsidRPr="00E22EA0">
              <w:rPr>
                <w:rFonts w:ascii="Cambria" w:eastAsia="Times New Roman" w:hAnsi="Cambria" w:cs="Times New Roman"/>
                <w:i/>
                <w:iCs/>
                <w:kern w:val="0"/>
                <w:sz w:val="20"/>
                <w:szCs w:val="20"/>
                <w:lang w:val="en-US" w:eastAsia="pl-PL"/>
              </w:rPr>
              <w:t>Learning teaching</w:t>
            </w:r>
            <w:r w:rsidRPr="00E22EA0">
              <w:rPr>
                <w:rFonts w:ascii="Cambria" w:eastAsia="Times New Roman" w:hAnsi="Cambria" w:cs="Times New Roman"/>
                <w:kern w:val="0"/>
                <w:sz w:val="20"/>
                <w:szCs w:val="20"/>
                <w:lang w:val="en-US" w:eastAsia="pl-PL"/>
              </w:rPr>
              <w:t>. Oxford: Macmillan Heinemann</w:t>
            </w:r>
          </w:p>
          <w:p w14:paraId="5B046A76"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val="en-US" w:eastAsia="pl-PL"/>
              </w:rPr>
              <w:t xml:space="preserve">5. Ur P. 2012. </w:t>
            </w:r>
            <w:r w:rsidRPr="00E22EA0">
              <w:rPr>
                <w:rFonts w:ascii="Cambria" w:eastAsia="Times New Roman" w:hAnsi="Cambria" w:cs="Times New Roman"/>
                <w:i/>
                <w:iCs/>
                <w:kern w:val="0"/>
                <w:sz w:val="20"/>
                <w:szCs w:val="20"/>
                <w:lang w:val="en-US" w:eastAsia="pl-PL"/>
              </w:rPr>
              <w:t>A Course in Engish language teaching</w:t>
            </w:r>
            <w:r w:rsidRPr="00E22EA0">
              <w:rPr>
                <w:rFonts w:ascii="Cambria" w:eastAsia="Times New Roman" w:hAnsi="Cambria" w:cs="Times New Roman"/>
                <w:kern w:val="0"/>
                <w:sz w:val="20"/>
                <w:szCs w:val="20"/>
                <w:lang w:val="en-US" w:eastAsia="pl-PL"/>
              </w:rPr>
              <w:t xml:space="preserve">. </w:t>
            </w:r>
            <w:r w:rsidRPr="00E22EA0">
              <w:rPr>
                <w:rFonts w:ascii="Cambria" w:eastAsia="Times New Roman" w:hAnsi="Cambria" w:cs="Times New Roman"/>
                <w:kern w:val="0"/>
                <w:sz w:val="20"/>
                <w:szCs w:val="20"/>
                <w:lang w:eastAsia="pl-PL"/>
              </w:rPr>
              <w:t>Cambridge: CUP</w:t>
            </w:r>
          </w:p>
          <w:p w14:paraId="53751BF0" w14:textId="77777777" w:rsidR="00994301" w:rsidRPr="00E22EA0" w:rsidRDefault="00994301" w:rsidP="000F366C">
            <w:pPr>
              <w:spacing w:after="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6. Droździał-Szelest K. 2010. Materiały edukacyjne w nauczaniu języków obcych – teoria i praktyka, AJP Gorzów Wielkopolski</w:t>
            </w:r>
          </w:p>
          <w:p w14:paraId="4EBDB5AE" w14:textId="77777777" w:rsidR="00994301" w:rsidRPr="00E22EA0" w:rsidRDefault="00994301" w:rsidP="000F366C">
            <w:pPr>
              <w:spacing w:after="0" w:line="240" w:lineRule="auto"/>
              <w:ind w:right="-567"/>
              <w:rPr>
                <w:rFonts w:ascii="Cambria" w:eastAsia="Times New Roman" w:hAnsi="Cambria" w:cs="Times New Roman"/>
                <w:kern w:val="0"/>
                <w:sz w:val="24"/>
                <w:szCs w:val="24"/>
                <w:lang w:val="en-US" w:eastAsia="pl-PL"/>
              </w:rPr>
            </w:pPr>
            <w:r w:rsidRPr="00E22EA0">
              <w:rPr>
                <w:rFonts w:ascii="Cambria" w:eastAsia="Times New Roman" w:hAnsi="Cambria" w:cs="Times New Roman"/>
                <w:b/>
                <w:bCs/>
                <w:kern w:val="0"/>
                <w:sz w:val="20"/>
                <w:szCs w:val="20"/>
                <w:lang w:val="en-US" w:eastAsia="pl-PL"/>
              </w:rPr>
              <w:t>Czasopisma</w:t>
            </w:r>
            <w:r w:rsidRPr="00E22EA0">
              <w:rPr>
                <w:rFonts w:ascii="Cambria" w:eastAsia="Times New Roman" w:hAnsi="Cambria" w:cs="Times New Roman"/>
                <w:kern w:val="0"/>
                <w:sz w:val="20"/>
                <w:szCs w:val="20"/>
                <w:lang w:val="en-US" w:eastAsia="pl-PL"/>
              </w:rPr>
              <w:t xml:space="preserve">: </w:t>
            </w:r>
            <w:r w:rsidRPr="00E22EA0">
              <w:rPr>
                <w:rFonts w:ascii="Cambria" w:eastAsia="Times New Roman" w:hAnsi="Cambria" w:cs="Times New Roman"/>
                <w:i/>
                <w:iCs/>
                <w:kern w:val="0"/>
                <w:sz w:val="20"/>
                <w:szCs w:val="20"/>
                <w:lang w:val="en-US" w:eastAsia="pl-PL"/>
              </w:rPr>
              <w:t>Forum, Języki obce w szkole,  The Teacher, Modern English Teacher</w:t>
            </w:r>
          </w:p>
        </w:tc>
      </w:tr>
    </w:tbl>
    <w:p w14:paraId="2D92E7C6" w14:textId="77777777" w:rsidR="00994301" w:rsidRPr="00E22EA0" w:rsidRDefault="00994301" w:rsidP="00994301">
      <w:pPr>
        <w:pBdr>
          <w:top w:val="nil"/>
          <w:left w:val="nil"/>
          <w:bottom w:val="nil"/>
          <w:right w:val="nil"/>
          <w:between w:val="nil"/>
        </w:pBdr>
        <w:spacing w:before="120" w:after="120" w:line="240" w:lineRule="auto"/>
        <w:rPr>
          <w:rFonts w:ascii="Cambria" w:eastAsia="Cambria" w:hAnsi="Cambria" w:cs="Cambria"/>
          <w:b/>
          <w:kern w:val="0"/>
        </w:rPr>
      </w:pPr>
      <w:r w:rsidRPr="00E22EA0">
        <w:rPr>
          <w:rFonts w:ascii="Cambria" w:eastAsia="Cambria" w:hAnsi="Cambria" w:cs="Cambria"/>
          <w:b/>
          <w:kern w:val="0"/>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994301" w:rsidRPr="00E22EA0" w14:paraId="4BA1C772" w14:textId="77777777" w:rsidTr="000F366C">
        <w:trPr>
          <w:jc w:val="center"/>
        </w:trPr>
        <w:tc>
          <w:tcPr>
            <w:tcW w:w="3846" w:type="dxa"/>
            <w:shd w:val="clear" w:color="auto" w:fill="auto"/>
          </w:tcPr>
          <w:p w14:paraId="77D25E55" w14:textId="77777777" w:rsidR="00994301" w:rsidRPr="00E22EA0" w:rsidRDefault="00994301"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imię i nazwisko  sporządzającego</w:t>
            </w:r>
          </w:p>
        </w:tc>
        <w:tc>
          <w:tcPr>
            <w:tcW w:w="6043" w:type="dxa"/>
            <w:shd w:val="clear" w:color="auto" w:fill="auto"/>
          </w:tcPr>
          <w:p w14:paraId="5C79E70D" w14:textId="77777777" w:rsidR="00994301" w:rsidRPr="00E22EA0" w:rsidRDefault="00994301"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 xml:space="preserve">dr Magdalena Witkowska </w:t>
            </w:r>
          </w:p>
        </w:tc>
      </w:tr>
      <w:tr w:rsidR="00994301" w:rsidRPr="00E22EA0" w14:paraId="6EA0BC66" w14:textId="77777777" w:rsidTr="000F366C">
        <w:trPr>
          <w:jc w:val="center"/>
        </w:trPr>
        <w:tc>
          <w:tcPr>
            <w:tcW w:w="3846" w:type="dxa"/>
            <w:shd w:val="clear" w:color="auto" w:fill="auto"/>
          </w:tcPr>
          <w:p w14:paraId="186D4592" w14:textId="77777777" w:rsidR="00994301" w:rsidRPr="00E22EA0" w:rsidRDefault="00994301"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data sporządzenia / aktualizacji</w:t>
            </w:r>
          </w:p>
        </w:tc>
        <w:tc>
          <w:tcPr>
            <w:tcW w:w="6043" w:type="dxa"/>
            <w:shd w:val="clear" w:color="auto" w:fill="auto"/>
          </w:tcPr>
          <w:p w14:paraId="3312ADC2" w14:textId="7DC1E481" w:rsidR="00994301" w:rsidRPr="00E22EA0" w:rsidRDefault="00994301"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1</w:t>
            </w:r>
            <w:r w:rsidR="00732EFC">
              <w:rPr>
                <w:rFonts w:ascii="Cambria" w:eastAsia="Cambria" w:hAnsi="Cambria" w:cs="Cambria"/>
                <w:kern w:val="0"/>
                <w:sz w:val="20"/>
                <w:szCs w:val="20"/>
              </w:rPr>
              <w:t>9</w:t>
            </w:r>
            <w:r w:rsidRPr="00E22EA0">
              <w:rPr>
                <w:rFonts w:ascii="Cambria" w:eastAsia="Cambria" w:hAnsi="Cambria" w:cs="Cambria"/>
                <w:kern w:val="0"/>
                <w:sz w:val="20"/>
                <w:szCs w:val="20"/>
              </w:rPr>
              <w:t>.06.2023</w:t>
            </w:r>
          </w:p>
        </w:tc>
      </w:tr>
      <w:tr w:rsidR="00994301" w:rsidRPr="00E22EA0" w14:paraId="7EC4F5EC" w14:textId="77777777" w:rsidTr="000F366C">
        <w:trPr>
          <w:jc w:val="center"/>
        </w:trPr>
        <w:tc>
          <w:tcPr>
            <w:tcW w:w="3846" w:type="dxa"/>
            <w:shd w:val="clear" w:color="auto" w:fill="auto"/>
          </w:tcPr>
          <w:p w14:paraId="2768757D" w14:textId="77777777" w:rsidR="00994301" w:rsidRPr="00E22EA0" w:rsidRDefault="00994301"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dane kontaktowe (e-mail)</w:t>
            </w:r>
          </w:p>
        </w:tc>
        <w:tc>
          <w:tcPr>
            <w:tcW w:w="6043" w:type="dxa"/>
            <w:shd w:val="clear" w:color="auto" w:fill="auto"/>
          </w:tcPr>
          <w:p w14:paraId="6D700D8E" w14:textId="77777777" w:rsidR="00994301" w:rsidRPr="00E22EA0" w:rsidRDefault="00000000" w:rsidP="000F366C">
            <w:pPr>
              <w:spacing w:before="60" w:after="60" w:line="240" w:lineRule="auto"/>
              <w:rPr>
                <w:rFonts w:ascii="Cambria" w:eastAsia="Cambria" w:hAnsi="Cambria" w:cs="Cambria"/>
                <w:kern w:val="0"/>
                <w:sz w:val="20"/>
                <w:szCs w:val="20"/>
              </w:rPr>
            </w:pPr>
            <w:hyperlink r:id="rId27" w:history="1">
              <w:r w:rsidR="00994301" w:rsidRPr="00E22EA0">
                <w:rPr>
                  <w:rFonts w:ascii="Cambria" w:eastAsia="Cambria" w:hAnsi="Cambria" w:cs="Cambria"/>
                  <w:kern w:val="0"/>
                  <w:sz w:val="20"/>
                  <w:szCs w:val="20"/>
                  <w:u w:val="single"/>
                </w:rPr>
                <w:t>mwitkowska@ajp.edu.pl</w:t>
              </w:r>
            </w:hyperlink>
            <w:r w:rsidR="00994301" w:rsidRPr="00E22EA0">
              <w:rPr>
                <w:rFonts w:ascii="Cambria" w:eastAsia="Cambria" w:hAnsi="Cambria" w:cs="Cambria"/>
                <w:kern w:val="0"/>
                <w:sz w:val="20"/>
                <w:szCs w:val="20"/>
              </w:rPr>
              <w:t xml:space="preserve">  </w:t>
            </w:r>
            <w:hyperlink r:id="rId28" w:history="1">
              <w:r w:rsidR="00994301" w:rsidRPr="00E22EA0">
                <w:rPr>
                  <w:rFonts w:ascii="Cambria" w:eastAsia="Cambria" w:hAnsi="Cambria" w:cs="Cambria"/>
                  <w:kern w:val="0"/>
                  <w:sz w:val="20"/>
                  <w:szCs w:val="20"/>
                  <w:u w:val="single"/>
                </w:rPr>
                <w:t>emwit@poczta.onet.pl</w:t>
              </w:r>
            </w:hyperlink>
            <w:r w:rsidR="00994301" w:rsidRPr="00E22EA0">
              <w:rPr>
                <w:rFonts w:ascii="Cambria" w:eastAsia="Cambria" w:hAnsi="Cambria" w:cs="Cambria"/>
                <w:kern w:val="0"/>
                <w:sz w:val="20"/>
                <w:szCs w:val="20"/>
              </w:rPr>
              <w:t xml:space="preserve"> </w:t>
            </w:r>
          </w:p>
        </w:tc>
      </w:tr>
      <w:tr w:rsidR="00994301" w:rsidRPr="00E22EA0" w14:paraId="557855CC" w14:textId="77777777" w:rsidTr="000F366C">
        <w:trPr>
          <w:jc w:val="center"/>
        </w:trPr>
        <w:tc>
          <w:tcPr>
            <w:tcW w:w="3846" w:type="dxa"/>
            <w:tcBorders>
              <w:bottom w:val="single" w:sz="4" w:space="0" w:color="000000"/>
            </w:tcBorders>
            <w:shd w:val="clear" w:color="auto" w:fill="auto"/>
          </w:tcPr>
          <w:p w14:paraId="651B49F4" w14:textId="77777777" w:rsidR="00994301" w:rsidRPr="00E22EA0" w:rsidRDefault="00994301"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podpis</w:t>
            </w:r>
          </w:p>
        </w:tc>
        <w:tc>
          <w:tcPr>
            <w:tcW w:w="6043" w:type="dxa"/>
            <w:tcBorders>
              <w:bottom w:val="single" w:sz="4" w:space="0" w:color="000000"/>
            </w:tcBorders>
            <w:shd w:val="clear" w:color="auto" w:fill="auto"/>
          </w:tcPr>
          <w:p w14:paraId="62F11325" w14:textId="77777777" w:rsidR="00994301" w:rsidRPr="00E22EA0" w:rsidRDefault="00994301" w:rsidP="000F366C">
            <w:pPr>
              <w:spacing w:before="60" w:after="60" w:line="240" w:lineRule="auto"/>
              <w:rPr>
                <w:rFonts w:ascii="Cambria" w:eastAsia="Cambria" w:hAnsi="Cambria" w:cs="Cambria"/>
                <w:kern w:val="0"/>
                <w:sz w:val="20"/>
                <w:szCs w:val="20"/>
              </w:rPr>
            </w:pPr>
          </w:p>
        </w:tc>
      </w:tr>
    </w:tbl>
    <w:p w14:paraId="04804768" w14:textId="77777777" w:rsidR="00994301" w:rsidRPr="00E22EA0" w:rsidRDefault="00994301" w:rsidP="00994301">
      <w:pPr>
        <w:spacing w:before="60" w:after="60" w:line="276" w:lineRule="auto"/>
        <w:rPr>
          <w:rFonts w:ascii="Cambria" w:eastAsia="Cambria" w:hAnsi="Cambria" w:cs="Cambria"/>
          <w:kern w:val="0"/>
        </w:rPr>
      </w:pPr>
    </w:p>
    <w:p w14:paraId="48402185" w14:textId="77777777" w:rsidR="00994301" w:rsidRPr="00E22EA0" w:rsidRDefault="00994301" w:rsidP="00994301">
      <w:pPr>
        <w:spacing w:after="0" w:line="240" w:lineRule="auto"/>
        <w:rPr>
          <w:rFonts w:ascii="Cambria" w:eastAsia="Cambria" w:hAnsi="Cambria" w:cs="Cambria"/>
          <w:kern w:val="0"/>
        </w:rPr>
      </w:pPr>
      <w:r w:rsidRPr="00E22EA0">
        <w:rPr>
          <w:rFonts w:ascii="Cambria" w:eastAsia="Cambria" w:hAnsi="Cambria" w:cs="Cambria"/>
          <w:kern w:val="0"/>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994301" w:rsidRPr="00E22EA0" w14:paraId="53404EE4" w14:textId="77777777" w:rsidTr="27D6A8F9">
        <w:trPr>
          <w:trHeight w:val="269"/>
        </w:trPr>
        <w:tc>
          <w:tcPr>
            <w:tcW w:w="1968" w:type="dxa"/>
            <w:vMerge w:val="restart"/>
            <w:shd w:val="clear" w:color="auto" w:fill="auto"/>
          </w:tcPr>
          <w:p w14:paraId="5F52C2C2" w14:textId="77777777" w:rsidR="00994301" w:rsidRPr="00E22EA0" w:rsidRDefault="00994301" w:rsidP="000F366C">
            <w:pPr>
              <w:spacing w:after="0" w:line="240" w:lineRule="auto"/>
              <w:jc w:val="center"/>
              <w:rPr>
                <w:rFonts w:ascii="Cambria" w:eastAsia="Cambria" w:hAnsi="Cambria" w:cs="Cambria"/>
                <w:b/>
                <w:kern w:val="0"/>
                <w:sz w:val="24"/>
                <w:szCs w:val="24"/>
              </w:rPr>
            </w:pPr>
            <w:r w:rsidRPr="00E22EA0">
              <w:rPr>
                <w:rFonts w:ascii="Cambria" w:eastAsia="Calibri" w:hAnsi="Cambria" w:cs="Calibri"/>
                <w:noProof/>
                <w:kern w:val="0"/>
                <w:lang w:val="de-DE" w:eastAsia="de-DE"/>
              </w:rPr>
              <w:lastRenderedPageBreak/>
              <w:drawing>
                <wp:inline distT="0" distB="0" distL="0" distR="0" wp14:anchorId="5691FA5B" wp14:editId="393E4755">
                  <wp:extent cx="1066800" cy="1066800"/>
                  <wp:effectExtent l="0" t="0" r="0" b="0"/>
                  <wp:docPr id="43" name="Obraz 43"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Obraz 43" descr="Obraz zawierający godło, symbol, logo, krąg&#10;&#10;Opis wygenerowany automatycznie"/>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05066558"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Wydział</w:t>
            </w:r>
          </w:p>
        </w:tc>
        <w:tc>
          <w:tcPr>
            <w:tcW w:w="5103" w:type="dxa"/>
            <w:gridSpan w:val="2"/>
            <w:tcBorders>
              <w:bottom w:val="single" w:sz="4" w:space="0" w:color="000000" w:themeColor="text1"/>
            </w:tcBorders>
            <w:shd w:val="clear" w:color="auto" w:fill="auto"/>
            <w:vAlign w:val="center"/>
          </w:tcPr>
          <w:p w14:paraId="616AA4C7"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24"/>
                <w:szCs w:val="24"/>
              </w:rPr>
              <w:t>Humanistyczny</w:t>
            </w:r>
          </w:p>
        </w:tc>
      </w:tr>
      <w:tr w:rsidR="00994301" w:rsidRPr="00E22EA0" w14:paraId="509C1426" w14:textId="77777777" w:rsidTr="27D6A8F9">
        <w:trPr>
          <w:trHeight w:val="275"/>
        </w:trPr>
        <w:tc>
          <w:tcPr>
            <w:tcW w:w="1968" w:type="dxa"/>
            <w:vMerge/>
          </w:tcPr>
          <w:p w14:paraId="651F708B" w14:textId="77777777" w:rsidR="00994301" w:rsidRPr="00E22EA0"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tcBorders>
              <w:bottom w:val="single" w:sz="4" w:space="0" w:color="000000" w:themeColor="text1"/>
            </w:tcBorders>
            <w:shd w:val="clear" w:color="auto" w:fill="auto"/>
            <w:vAlign w:val="center"/>
          </w:tcPr>
          <w:p w14:paraId="022D7E09"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Kierunek</w:t>
            </w:r>
          </w:p>
        </w:tc>
        <w:tc>
          <w:tcPr>
            <w:tcW w:w="5103" w:type="dxa"/>
            <w:gridSpan w:val="2"/>
            <w:tcBorders>
              <w:bottom w:val="single" w:sz="4" w:space="0" w:color="000000" w:themeColor="text1"/>
            </w:tcBorders>
            <w:shd w:val="clear" w:color="auto" w:fill="auto"/>
            <w:vAlign w:val="center"/>
          </w:tcPr>
          <w:p w14:paraId="2648C436"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24"/>
                <w:szCs w:val="24"/>
              </w:rPr>
              <w:t>Filologia w zakresie języka angielskiego</w:t>
            </w:r>
          </w:p>
        </w:tc>
      </w:tr>
      <w:tr w:rsidR="00994301" w:rsidRPr="00E22EA0" w14:paraId="1D62CE3B" w14:textId="77777777" w:rsidTr="27D6A8F9">
        <w:trPr>
          <w:trHeight w:val="139"/>
        </w:trPr>
        <w:tc>
          <w:tcPr>
            <w:tcW w:w="1968" w:type="dxa"/>
            <w:vMerge/>
          </w:tcPr>
          <w:p w14:paraId="0EBDE00E" w14:textId="77777777" w:rsidR="00994301" w:rsidRPr="00E22EA0"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tcBorders>
              <w:bottom w:val="single" w:sz="4" w:space="0" w:color="000000" w:themeColor="text1"/>
            </w:tcBorders>
            <w:shd w:val="clear" w:color="auto" w:fill="auto"/>
            <w:vAlign w:val="center"/>
          </w:tcPr>
          <w:p w14:paraId="2549424B"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Poziom studiów</w:t>
            </w:r>
          </w:p>
        </w:tc>
        <w:tc>
          <w:tcPr>
            <w:tcW w:w="5103" w:type="dxa"/>
            <w:gridSpan w:val="2"/>
            <w:tcBorders>
              <w:bottom w:val="single" w:sz="4" w:space="0" w:color="000000" w:themeColor="text1"/>
            </w:tcBorders>
            <w:shd w:val="clear" w:color="auto" w:fill="auto"/>
            <w:vAlign w:val="center"/>
          </w:tcPr>
          <w:p w14:paraId="0680FC7C"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18"/>
                <w:szCs w:val="18"/>
              </w:rPr>
              <w:t>pierwszego stopnia</w:t>
            </w:r>
          </w:p>
        </w:tc>
      </w:tr>
      <w:tr w:rsidR="00994301" w:rsidRPr="00E22EA0" w14:paraId="1881EEF9" w14:textId="77777777" w:rsidTr="27D6A8F9">
        <w:trPr>
          <w:trHeight w:val="139"/>
        </w:trPr>
        <w:tc>
          <w:tcPr>
            <w:tcW w:w="1968" w:type="dxa"/>
            <w:vMerge/>
          </w:tcPr>
          <w:p w14:paraId="728E7536" w14:textId="77777777" w:rsidR="00994301" w:rsidRPr="00E22EA0"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tcBorders>
              <w:bottom w:val="single" w:sz="4" w:space="0" w:color="000000" w:themeColor="text1"/>
            </w:tcBorders>
            <w:shd w:val="clear" w:color="auto" w:fill="auto"/>
            <w:vAlign w:val="center"/>
          </w:tcPr>
          <w:p w14:paraId="5E339944"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Forma studiów</w:t>
            </w:r>
          </w:p>
        </w:tc>
        <w:tc>
          <w:tcPr>
            <w:tcW w:w="5103" w:type="dxa"/>
            <w:gridSpan w:val="2"/>
            <w:tcBorders>
              <w:bottom w:val="single" w:sz="4" w:space="0" w:color="000000" w:themeColor="text1"/>
            </w:tcBorders>
            <w:shd w:val="clear" w:color="auto" w:fill="auto"/>
            <w:vAlign w:val="center"/>
          </w:tcPr>
          <w:p w14:paraId="7C8BC142"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18"/>
                <w:szCs w:val="18"/>
              </w:rPr>
              <w:t>stacjonarna/niestacjonarna</w:t>
            </w:r>
          </w:p>
        </w:tc>
      </w:tr>
      <w:tr w:rsidR="00994301" w:rsidRPr="00E22EA0" w14:paraId="33045896" w14:textId="77777777" w:rsidTr="27D6A8F9">
        <w:trPr>
          <w:trHeight w:val="139"/>
        </w:trPr>
        <w:tc>
          <w:tcPr>
            <w:tcW w:w="1968" w:type="dxa"/>
            <w:vMerge/>
          </w:tcPr>
          <w:p w14:paraId="4BB992CF" w14:textId="77777777" w:rsidR="00994301" w:rsidRPr="00E22EA0"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shd w:val="clear" w:color="auto" w:fill="auto"/>
            <w:vAlign w:val="center"/>
          </w:tcPr>
          <w:p w14:paraId="2941EC90"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Profil studiów</w:t>
            </w:r>
          </w:p>
        </w:tc>
        <w:tc>
          <w:tcPr>
            <w:tcW w:w="5103" w:type="dxa"/>
            <w:gridSpan w:val="2"/>
            <w:shd w:val="clear" w:color="auto" w:fill="auto"/>
            <w:vAlign w:val="center"/>
          </w:tcPr>
          <w:p w14:paraId="611D103A"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18"/>
                <w:szCs w:val="18"/>
              </w:rPr>
              <w:t>praktyczny</w:t>
            </w:r>
          </w:p>
        </w:tc>
      </w:tr>
      <w:tr w:rsidR="00994301" w:rsidRPr="00E22EA0" w14:paraId="301653DE" w14:textId="77777777" w:rsidTr="27D6A8F9">
        <w:trPr>
          <w:trHeight w:val="139"/>
        </w:trPr>
        <w:tc>
          <w:tcPr>
            <w:tcW w:w="5070" w:type="dxa"/>
            <w:gridSpan w:val="3"/>
            <w:tcBorders>
              <w:bottom w:val="single" w:sz="4" w:space="0" w:color="000000" w:themeColor="text1"/>
            </w:tcBorders>
            <w:shd w:val="clear" w:color="auto" w:fill="auto"/>
            <w:vAlign w:val="center"/>
          </w:tcPr>
          <w:p w14:paraId="48C75253"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rPr>
              <w:t>Pozycja w planie studiów (lub kod przedmiotu)</w:t>
            </w:r>
          </w:p>
        </w:tc>
        <w:tc>
          <w:tcPr>
            <w:tcW w:w="4819" w:type="dxa"/>
            <w:tcBorders>
              <w:bottom w:val="single" w:sz="4" w:space="0" w:color="000000" w:themeColor="text1"/>
            </w:tcBorders>
            <w:shd w:val="clear" w:color="auto" w:fill="auto"/>
            <w:vAlign w:val="center"/>
          </w:tcPr>
          <w:p w14:paraId="21AE2035" w14:textId="78F15A97" w:rsidR="00994301" w:rsidRPr="00E22EA0" w:rsidRDefault="77D74C16" w:rsidP="7E5B3A7D">
            <w:pPr>
              <w:spacing w:after="0" w:line="240" w:lineRule="auto"/>
              <w:rPr>
                <w:rFonts w:ascii="Cambria" w:eastAsia="Cambria" w:hAnsi="Cambria" w:cs="Cambria"/>
                <w:kern w:val="0"/>
                <w:sz w:val="24"/>
                <w:szCs w:val="24"/>
              </w:rPr>
            </w:pPr>
            <w:r w:rsidRPr="00E22EA0">
              <w:rPr>
                <w:rFonts w:ascii="Cambria" w:eastAsia="Cambria" w:hAnsi="Cambria" w:cs="Cambria"/>
                <w:kern w:val="0"/>
                <w:sz w:val="24"/>
                <w:szCs w:val="24"/>
              </w:rPr>
              <w:t>3</w:t>
            </w:r>
            <w:r w:rsidR="7FCF365E" w:rsidRPr="00E22EA0">
              <w:rPr>
                <w:rFonts w:ascii="Cambria" w:eastAsia="Cambria" w:hAnsi="Cambria" w:cs="Cambria"/>
                <w:kern w:val="0"/>
                <w:sz w:val="24"/>
                <w:szCs w:val="24"/>
              </w:rPr>
              <w:t>8</w:t>
            </w:r>
            <w:r w:rsidR="2A35CDE4" w:rsidRPr="00E22EA0">
              <w:rPr>
                <w:rFonts w:ascii="Cambria" w:eastAsia="Cambria" w:hAnsi="Cambria" w:cs="Cambria"/>
                <w:kern w:val="0"/>
                <w:sz w:val="24"/>
                <w:szCs w:val="24"/>
              </w:rPr>
              <w:t>/37</w:t>
            </w:r>
          </w:p>
        </w:tc>
      </w:tr>
    </w:tbl>
    <w:p w14:paraId="639C317B" w14:textId="77777777" w:rsidR="00994301" w:rsidRPr="00E22EA0" w:rsidRDefault="00994301" w:rsidP="00994301">
      <w:pPr>
        <w:spacing w:before="240" w:after="240" w:line="240" w:lineRule="auto"/>
        <w:jc w:val="center"/>
        <w:rPr>
          <w:rFonts w:ascii="Cambria" w:eastAsia="Cambria" w:hAnsi="Cambria" w:cs="Cambria"/>
          <w:b/>
          <w:kern w:val="0"/>
          <w:sz w:val="28"/>
          <w:szCs w:val="28"/>
        </w:rPr>
      </w:pPr>
      <w:r w:rsidRPr="00E22EA0">
        <w:rPr>
          <w:rFonts w:ascii="Cambria" w:eastAsia="Cambria" w:hAnsi="Cambria" w:cs="Cambria"/>
          <w:b/>
          <w:kern w:val="0"/>
          <w:sz w:val="28"/>
          <w:szCs w:val="28"/>
        </w:rPr>
        <w:t>KARTA ZAJĘĆ</w:t>
      </w:r>
    </w:p>
    <w:p w14:paraId="7A23209C" w14:textId="77777777" w:rsidR="00994301" w:rsidRPr="00E22EA0" w:rsidRDefault="00994301" w:rsidP="00994301">
      <w:pPr>
        <w:spacing w:before="120" w:after="120" w:line="240" w:lineRule="auto"/>
        <w:rPr>
          <w:rFonts w:ascii="Cambria" w:eastAsia="Cambria" w:hAnsi="Cambria" w:cs="Cambria"/>
          <w:b/>
          <w:kern w:val="0"/>
        </w:rPr>
      </w:pPr>
      <w:r w:rsidRPr="00E22EA0">
        <w:rPr>
          <w:rFonts w:ascii="Cambria" w:eastAsia="Cambria" w:hAnsi="Cambria" w:cs="Cambria"/>
          <w:b/>
          <w:kern w:val="0"/>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994301" w:rsidRPr="00E22EA0" w14:paraId="0F4374F9" w14:textId="77777777" w:rsidTr="7E5B3A7D">
        <w:trPr>
          <w:trHeight w:val="328"/>
        </w:trPr>
        <w:tc>
          <w:tcPr>
            <w:tcW w:w="4219" w:type="dxa"/>
            <w:vAlign w:val="center"/>
          </w:tcPr>
          <w:p w14:paraId="30A6F436"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Nazwa zajęć</w:t>
            </w:r>
          </w:p>
        </w:tc>
        <w:tc>
          <w:tcPr>
            <w:tcW w:w="5670" w:type="dxa"/>
            <w:vAlign w:val="center"/>
          </w:tcPr>
          <w:p w14:paraId="0FF3990E"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Dydaktyka języka angielskiego 1</w:t>
            </w:r>
          </w:p>
        </w:tc>
      </w:tr>
      <w:tr w:rsidR="00994301" w:rsidRPr="00E22EA0" w14:paraId="469BC7EE" w14:textId="77777777" w:rsidTr="7E5B3A7D">
        <w:tc>
          <w:tcPr>
            <w:tcW w:w="4219" w:type="dxa"/>
            <w:vAlign w:val="center"/>
          </w:tcPr>
          <w:p w14:paraId="29EB217E"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Punkty ECTS</w:t>
            </w:r>
          </w:p>
        </w:tc>
        <w:tc>
          <w:tcPr>
            <w:tcW w:w="5670" w:type="dxa"/>
            <w:vAlign w:val="center"/>
          </w:tcPr>
          <w:p w14:paraId="3C70989E" w14:textId="77777777" w:rsidR="00994301" w:rsidRPr="00E22EA0" w:rsidRDefault="00994301" w:rsidP="7E5B3A7D">
            <w:pPr>
              <w:pBdr>
                <w:top w:val="nil"/>
                <w:left w:val="nil"/>
                <w:bottom w:val="nil"/>
                <w:right w:val="nil"/>
                <w:between w:val="nil"/>
              </w:pBdr>
              <w:spacing w:before="20" w:after="20" w:line="240" w:lineRule="auto"/>
              <w:rPr>
                <w:rFonts w:ascii="Cambria" w:eastAsia="Cambria" w:hAnsi="Cambria" w:cs="Cambria"/>
                <w:b/>
                <w:bCs/>
                <w:kern w:val="0"/>
                <w:sz w:val="20"/>
                <w:szCs w:val="20"/>
              </w:rPr>
            </w:pPr>
            <w:r w:rsidRPr="00E22EA0">
              <w:rPr>
                <w:rFonts w:ascii="Cambria" w:eastAsia="Cambria" w:hAnsi="Cambria" w:cs="Cambria"/>
                <w:b/>
                <w:bCs/>
                <w:kern w:val="0"/>
                <w:sz w:val="20"/>
                <w:szCs w:val="20"/>
              </w:rPr>
              <w:t>9</w:t>
            </w:r>
          </w:p>
        </w:tc>
      </w:tr>
      <w:tr w:rsidR="00994301" w:rsidRPr="00E22EA0" w14:paraId="5E7AF750" w14:textId="77777777" w:rsidTr="7E5B3A7D">
        <w:tc>
          <w:tcPr>
            <w:tcW w:w="4219" w:type="dxa"/>
            <w:vAlign w:val="center"/>
          </w:tcPr>
          <w:p w14:paraId="6151C9D4"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Rodzaj zajęć</w:t>
            </w:r>
          </w:p>
        </w:tc>
        <w:tc>
          <w:tcPr>
            <w:tcW w:w="5670" w:type="dxa"/>
            <w:vAlign w:val="center"/>
          </w:tcPr>
          <w:p w14:paraId="19B8B817"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obowiązkowe/obieralne</w:t>
            </w:r>
          </w:p>
        </w:tc>
      </w:tr>
      <w:tr w:rsidR="00994301" w:rsidRPr="00E22EA0" w14:paraId="5882571E" w14:textId="77777777" w:rsidTr="7E5B3A7D">
        <w:tc>
          <w:tcPr>
            <w:tcW w:w="4219" w:type="dxa"/>
            <w:vAlign w:val="center"/>
          </w:tcPr>
          <w:p w14:paraId="2E6E914E"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Moduł/specjalizacja</w:t>
            </w:r>
          </w:p>
        </w:tc>
        <w:tc>
          <w:tcPr>
            <w:tcW w:w="5670" w:type="dxa"/>
            <w:vAlign w:val="center"/>
          </w:tcPr>
          <w:p w14:paraId="62C91D9F"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 xml:space="preserve">Kształcenie nauczycielskie – przygotowanie w zakresie dydaktycznym </w:t>
            </w:r>
            <w:r w:rsidRPr="00E22EA0">
              <w:rPr>
                <w:rFonts w:ascii="Cambria" w:eastAsia="Calibri" w:hAnsi="Cambria" w:cs="Times New Roman"/>
                <w:b/>
                <w:iCs/>
                <w:kern w:val="0"/>
                <w:sz w:val="20"/>
                <w:szCs w:val="20"/>
              </w:rPr>
              <w:t>/ nauczycielska</w:t>
            </w:r>
          </w:p>
        </w:tc>
      </w:tr>
      <w:tr w:rsidR="00994301" w:rsidRPr="00E22EA0" w14:paraId="1BAE949C" w14:textId="77777777" w:rsidTr="7E5B3A7D">
        <w:tc>
          <w:tcPr>
            <w:tcW w:w="4219" w:type="dxa"/>
            <w:vAlign w:val="center"/>
          </w:tcPr>
          <w:p w14:paraId="1B550B7E"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Język, w którym prowadzone są zajęcia</w:t>
            </w:r>
          </w:p>
        </w:tc>
        <w:tc>
          <w:tcPr>
            <w:tcW w:w="5670" w:type="dxa"/>
            <w:vAlign w:val="center"/>
          </w:tcPr>
          <w:p w14:paraId="28A6A256"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angielski</w:t>
            </w:r>
          </w:p>
        </w:tc>
      </w:tr>
      <w:tr w:rsidR="00994301" w:rsidRPr="00E22EA0" w14:paraId="5C174051" w14:textId="77777777" w:rsidTr="7E5B3A7D">
        <w:tc>
          <w:tcPr>
            <w:tcW w:w="4219" w:type="dxa"/>
            <w:vAlign w:val="center"/>
          </w:tcPr>
          <w:p w14:paraId="1387F692"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Rok studiów</w:t>
            </w:r>
          </w:p>
        </w:tc>
        <w:tc>
          <w:tcPr>
            <w:tcW w:w="5670" w:type="dxa"/>
            <w:vAlign w:val="center"/>
          </w:tcPr>
          <w:p w14:paraId="620B06F8"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II-III</w:t>
            </w:r>
          </w:p>
        </w:tc>
      </w:tr>
      <w:tr w:rsidR="00994301" w:rsidRPr="00E22EA0" w14:paraId="3A5CD9AB" w14:textId="77777777" w:rsidTr="7E5B3A7D">
        <w:tc>
          <w:tcPr>
            <w:tcW w:w="4219" w:type="dxa"/>
            <w:vAlign w:val="center"/>
          </w:tcPr>
          <w:p w14:paraId="030B56AB"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Imię i nazwisko koordynatora zajęć oraz osób prowadzących zajęcia</w:t>
            </w:r>
          </w:p>
        </w:tc>
        <w:tc>
          <w:tcPr>
            <w:tcW w:w="5670" w:type="dxa"/>
            <w:vAlign w:val="center"/>
          </w:tcPr>
          <w:p w14:paraId="65089F88"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koordynator: dr Magdalena Witkowska</w:t>
            </w:r>
          </w:p>
          <w:p w14:paraId="16DD1434"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prowadzący: dr Magdalena Witkowska</w:t>
            </w:r>
          </w:p>
        </w:tc>
      </w:tr>
    </w:tbl>
    <w:p w14:paraId="1717599A" w14:textId="77777777" w:rsidR="00994301" w:rsidRPr="00E22EA0" w:rsidRDefault="00994301" w:rsidP="00994301">
      <w:pPr>
        <w:spacing w:before="120" w:after="120" w:line="240" w:lineRule="auto"/>
        <w:rPr>
          <w:rFonts w:ascii="Cambria" w:eastAsia="Cambria" w:hAnsi="Cambria" w:cs="Cambria"/>
          <w:b/>
          <w:kern w:val="0"/>
        </w:rPr>
      </w:pPr>
      <w:r w:rsidRPr="00E22EA0">
        <w:rPr>
          <w:rFonts w:ascii="Cambria" w:eastAsia="Cambria" w:hAnsi="Cambria" w:cs="Cambria"/>
          <w:b/>
          <w:kern w:val="0"/>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1"/>
        <w:gridCol w:w="3259"/>
        <w:gridCol w:w="2263"/>
        <w:gridCol w:w="2556"/>
      </w:tblGrid>
      <w:tr w:rsidR="00994301" w:rsidRPr="00E22EA0" w14:paraId="33E44439" w14:textId="77777777" w:rsidTr="47B50038">
        <w:tc>
          <w:tcPr>
            <w:tcW w:w="1811" w:type="dxa"/>
            <w:shd w:val="clear" w:color="auto" w:fill="auto"/>
            <w:vAlign w:val="center"/>
          </w:tcPr>
          <w:p w14:paraId="75D532AC" w14:textId="77777777" w:rsidR="00994301" w:rsidRPr="00E22EA0" w:rsidRDefault="00994301" w:rsidP="000F366C">
            <w:pPr>
              <w:spacing w:before="60" w:after="60" w:line="240" w:lineRule="auto"/>
              <w:jc w:val="center"/>
              <w:rPr>
                <w:rFonts w:ascii="Cambria" w:eastAsia="Cambria" w:hAnsi="Cambria" w:cs="Cambria"/>
                <w:b/>
                <w:kern w:val="0"/>
              </w:rPr>
            </w:pPr>
            <w:r w:rsidRPr="00E22EA0">
              <w:rPr>
                <w:rFonts w:ascii="Cambria" w:eastAsia="Cambria" w:hAnsi="Cambria" w:cs="Cambria"/>
                <w:b/>
                <w:kern w:val="0"/>
              </w:rPr>
              <w:t>Forma zajęć</w:t>
            </w:r>
          </w:p>
        </w:tc>
        <w:tc>
          <w:tcPr>
            <w:tcW w:w="3259" w:type="dxa"/>
            <w:shd w:val="clear" w:color="auto" w:fill="auto"/>
            <w:vAlign w:val="center"/>
          </w:tcPr>
          <w:p w14:paraId="0F05E680"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Liczba godzin</w:t>
            </w:r>
          </w:p>
          <w:p w14:paraId="70687345" w14:textId="77777777" w:rsidR="00994301" w:rsidRPr="00E22EA0" w:rsidRDefault="00994301" w:rsidP="000F366C">
            <w:pPr>
              <w:spacing w:before="60" w:after="60" w:line="240" w:lineRule="auto"/>
              <w:jc w:val="center"/>
              <w:rPr>
                <w:rFonts w:ascii="Cambria" w:eastAsia="Cambria" w:hAnsi="Cambria" w:cs="Cambria"/>
                <w:b/>
                <w:kern w:val="0"/>
              </w:rPr>
            </w:pPr>
            <w:r w:rsidRPr="00E22EA0">
              <w:rPr>
                <w:rFonts w:ascii="Cambria" w:eastAsia="Calibri" w:hAnsi="Cambria" w:cs="Times New Roman"/>
                <w:b/>
                <w:bCs/>
                <w:kern w:val="0"/>
              </w:rPr>
              <w:t>stacjonarne/niestacjonarne</w:t>
            </w:r>
          </w:p>
        </w:tc>
        <w:tc>
          <w:tcPr>
            <w:tcW w:w="2263" w:type="dxa"/>
            <w:shd w:val="clear" w:color="auto" w:fill="auto"/>
            <w:vAlign w:val="center"/>
          </w:tcPr>
          <w:p w14:paraId="721B15CD" w14:textId="77777777" w:rsidR="00994301" w:rsidRPr="00E22EA0" w:rsidRDefault="00994301" w:rsidP="000F366C">
            <w:pPr>
              <w:spacing w:before="60" w:after="60" w:line="240" w:lineRule="auto"/>
              <w:jc w:val="center"/>
              <w:rPr>
                <w:rFonts w:ascii="Cambria" w:eastAsia="Cambria" w:hAnsi="Cambria" w:cs="Cambria"/>
                <w:b/>
                <w:kern w:val="0"/>
              </w:rPr>
            </w:pPr>
            <w:r w:rsidRPr="00E22EA0">
              <w:rPr>
                <w:rFonts w:ascii="Cambria" w:eastAsia="Cambria" w:hAnsi="Cambria" w:cs="Cambria"/>
                <w:b/>
                <w:kern w:val="0"/>
              </w:rPr>
              <w:t>Rok studiów/semestr</w:t>
            </w:r>
          </w:p>
        </w:tc>
        <w:tc>
          <w:tcPr>
            <w:tcW w:w="2556" w:type="dxa"/>
            <w:shd w:val="clear" w:color="auto" w:fill="auto"/>
            <w:vAlign w:val="center"/>
          </w:tcPr>
          <w:p w14:paraId="14203D81" w14:textId="77777777" w:rsidR="00994301" w:rsidRPr="00E22EA0" w:rsidRDefault="00994301" w:rsidP="000F366C">
            <w:pPr>
              <w:spacing w:before="60" w:after="60" w:line="240" w:lineRule="auto"/>
              <w:jc w:val="center"/>
              <w:rPr>
                <w:rFonts w:ascii="Cambria" w:eastAsia="Cambria" w:hAnsi="Cambria" w:cs="Cambria"/>
                <w:b/>
                <w:kern w:val="0"/>
              </w:rPr>
            </w:pPr>
            <w:r w:rsidRPr="00E22EA0">
              <w:rPr>
                <w:rFonts w:ascii="Cambria" w:eastAsia="Cambria" w:hAnsi="Cambria" w:cs="Cambria"/>
                <w:b/>
                <w:kern w:val="0"/>
              </w:rPr>
              <w:t xml:space="preserve">Punkty ECTS </w:t>
            </w:r>
            <w:r w:rsidRPr="00E22EA0">
              <w:rPr>
                <w:rFonts w:ascii="Cambria" w:eastAsia="Cambria" w:hAnsi="Cambria" w:cs="Cambria"/>
                <w:kern w:val="0"/>
              </w:rPr>
              <w:t>(zgodnie z programem studiów)</w:t>
            </w:r>
          </w:p>
        </w:tc>
      </w:tr>
      <w:tr w:rsidR="00994301" w:rsidRPr="00E22EA0" w14:paraId="4D305BF6" w14:textId="77777777" w:rsidTr="47B50038">
        <w:tc>
          <w:tcPr>
            <w:tcW w:w="1811" w:type="dxa"/>
            <w:shd w:val="clear" w:color="auto" w:fill="auto"/>
          </w:tcPr>
          <w:p w14:paraId="571A07B0" w14:textId="77777777" w:rsidR="00994301" w:rsidRPr="00E22EA0" w:rsidRDefault="00994301" w:rsidP="000F366C">
            <w:pPr>
              <w:spacing w:before="60" w:after="60" w:line="240" w:lineRule="auto"/>
              <w:rPr>
                <w:rFonts w:ascii="Cambria" w:eastAsia="Cambria" w:hAnsi="Cambria" w:cs="Cambria"/>
                <w:b/>
                <w:kern w:val="0"/>
                <w:sz w:val="20"/>
                <w:szCs w:val="20"/>
              </w:rPr>
            </w:pPr>
            <w:r w:rsidRPr="00E22EA0">
              <w:rPr>
                <w:rFonts w:ascii="Cambria" w:eastAsia="Cambria" w:hAnsi="Cambria" w:cs="Cambria"/>
                <w:b/>
                <w:kern w:val="0"/>
                <w:sz w:val="20"/>
                <w:szCs w:val="20"/>
              </w:rPr>
              <w:t>ćwiczenia</w:t>
            </w:r>
          </w:p>
        </w:tc>
        <w:tc>
          <w:tcPr>
            <w:tcW w:w="3259" w:type="dxa"/>
            <w:shd w:val="clear" w:color="auto" w:fill="auto"/>
            <w:vAlign w:val="center"/>
          </w:tcPr>
          <w:p w14:paraId="1CA5C1A2" w14:textId="77777777" w:rsidR="00994301" w:rsidRPr="00E22EA0" w:rsidRDefault="00994301" w:rsidP="000F366C">
            <w:pPr>
              <w:spacing w:before="60" w:after="6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30/18</w:t>
            </w:r>
          </w:p>
          <w:p w14:paraId="1E021D66" w14:textId="77777777" w:rsidR="00994301" w:rsidRPr="00E22EA0" w:rsidRDefault="00994301" w:rsidP="000F366C">
            <w:pPr>
              <w:spacing w:before="60" w:after="6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30/18</w:t>
            </w:r>
          </w:p>
          <w:p w14:paraId="522E98B6" w14:textId="77777777" w:rsidR="00994301" w:rsidRPr="00E22EA0" w:rsidRDefault="00994301" w:rsidP="000F366C">
            <w:pPr>
              <w:spacing w:before="60" w:after="6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30/18</w:t>
            </w:r>
          </w:p>
        </w:tc>
        <w:tc>
          <w:tcPr>
            <w:tcW w:w="2263" w:type="dxa"/>
            <w:shd w:val="clear" w:color="auto" w:fill="auto"/>
            <w:vAlign w:val="center"/>
          </w:tcPr>
          <w:p w14:paraId="60A562F8" w14:textId="77777777" w:rsidR="00994301" w:rsidRPr="00E22EA0" w:rsidRDefault="00994301" w:rsidP="000F366C">
            <w:pPr>
              <w:spacing w:before="60" w:after="6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II/4</w:t>
            </w:r>
          </w:p>
          <w:p w14:paraId="43D2B0AA" w14:textId="77777777" w:rsidR="00994301" w:rsidRPr="00E22EA0" w:rsidRDefault="00994301" w:rsidP="000F366C">
            <w:pPr>
              <w:spacing w:before="60" w:after="6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III/5</w:t>
            </w:r>
          </w:p>
          <w:p w14:paraId="04D04B2B" w14:textId="77777777" w:rsidR="00994301" w:rsidRPr="00E22EA0" w:rsidRDefault="00994301" w:rsidP="000F366C">
            <w:pPr>
              <w:spacing w:before="60" w:after="6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III/6</w:t>
            </w:r>
          </w:p>
        </w:tc>
        <w:tc>
          <w:tcPr>
            <w:tcW w:w="2556" w:type="dxa"/>
            <w:shd w:val="clear" w:color="auto" w:fill="auto"/>
            <w:vAlign w:val="center"/>
          </w:tcPr>
          <w:p w14:paraId="45E06931" w14:textId="77777777" w:rsidR="00994301" w:rsidRPr="00E22EA0" w:rsidRDefault="00994301" w:rsidP="47B50038">
            <w:pPr>
              <w:spacing w:before="60" w:after="60" w:line="240" w:lineRule="auto"/>
              <w:jc w:val="center"/>
              <w:rPr>
                <w:rFonts w:ascii="Cambria" w:eastAsia="Cambria" w:hAnsi="Cambria" w:cs="Cambria"/>
                <w:b/>
                <w:bCs/>
                <w:kern w:val="0"/>
                <w:sz w:val="20"/>
                <w:szCs w:val="20"/>
              </w:rPr>
            </w:pPr>
            <w:r w:rsidRPr="00E22EA0">
              <w:rPr>
                <w:rFonts w:ascii="Cambria" w:eastAsia="Cambria" w:hAnsi="Cambria" w:cs="Cambria"/>
                <w:b/>
                <w:bCs/>
                <w:kern w:val="0"/>
                <w:sz w:val="20"/>
                <w:szCs w:val="20"/>
              </w:rPr>
              <w:t>9</w:t>
            </w:r>
          </w:p>
        </w:tc>
      </w:tr>
    </w:tbl>
    <w:p w14:paraId="5344BA11" w14:textId="77777777" w:rsidR="00994301" w:rsidRPr="00E22EA0" w:rsidRDefault="00994301" w:rsidP="00994301">
      <w:pPr>
        <w:spacing w:before="120" w:after="120" w:line="240" w:lineRule="auto"/>
        <w:rPr>
          <w:rFonts w:ascii="Cambria" w:eastAsia="Cambria" w:hAnsi="Cambria" w:cs="Cambria"/>
          <w:b/>
          <w:kern w:val="0"/>
        </w:rPr>
      </w:pPr>
      <w:r w:rsidRPr="00E22EA0">
        <w:rPr>
          <w:rFonts w:ascii="Cambria" w:eastAsia="Cambria" w:hAnsi="Cambria" w:cs="Cambria"/>
          <w:b/>
          <w:kern w:val="0"/>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994301" w:rsidRPr="00E22EA0" w14:paraId="74C2C1C9" w14:textId="77777777" w:rsidTr="000F366C">
        <w:trPr>
          <w:trHeight w:val="301"/>
          <w:jc w:val="center"/>
        </w:trPr>
        <w:tc>
          <w:tcPr>
            <w:tcW w:w="9898" w:type="dxa"/>
            <w:tcMar>
              <w:top w:w="0" w:type="dxa"/>
              <w:bottom w:w="0" w:type="dxa"/>
            </w:tcMar>
          </w:tcPr>
          <w:p w14:paraId="0EA305E1" w14:textId="77777777" w:rsidR="00994301" w:rsidRPr="00E22EA0" w:rsidRDefault="00994301" w:rsidP="000F366C">
            <w:pPr>
              <w:spacing w:before="20" w:after="20" w:line="240" w:lineRule="auto"/>
              <w:rPr>
                <w:rFonts w:ascii="Cambria" w:eastAsia="Cambria" w:hAnsi="Cambria" w:cs="Cambria"/>
                <w:kern w:val="0"/>
                <w:sz w:val="20"/>
                <w:szCs w:val="20"/>
              </w:rPr>
            </w:pPr>
            <w:r w:rsidRPr="00E22EA0">
              <w:rPr>
                <w:rFonts w:ascii="Cambria" w:eastAsia="Cambria" w:hAnsi="Cambria" w:cs="Cambria"/>
                <w:kern w:val="0"/>
                <w:sz w:val="20"/>
                <w:szCs w:val="20"/>
              </w:rPr>
              <w:t>Brak</w:t>
            </w:r>
          </w:p>
          <w:p w14:paraId="1F254B34" w14:textId="77777777" w:rsidR="00994301" w:rsidRPr="00E22EA0" w:rsidRDefault="00994301" w:rsidP="000F366C">
            <w:pPr>
              <w:spacing w:before="20" w:after="20" w:line="240" w:lineRule="auto"/>
              <w:rPr>
                <w:rFonts w:ascii="Cambria" w:eastAsia="Cambria" w:hAnsi="Cambria" w:cs="Cambria"/>
                <w:kern w:val="0"/>
                <w:sz w:val="20"/>
                <w:szCs w:val="20"/>
              </w:rPr>
            </w:pPr>
          </w:p>
        </w:tc>
      </w:tr>
    </w:tbl>
    <w:p w14:paraId="6E912930" w14:textId="77777777" w:rsidR="00994301" w:rsidRPr="00E22EA0" w:rsidRDefault="00994301" w:rsidP="00994301">
      <w:pPr>
        <w:spacing w:before="120" w:after="120" w:line="240" w:lineRule="auto"/>
        <w:rPr>
          <w:rFonts w:ascii="Cambria" w:eastAsia="Cambria" w:hAnsi="Cambria" w:cs="Cambria"/>
          <w:b/>
          <w:kern w:val="0"/>
        </w:rPr>
      </w:pPr>
      <w:r w:rsidRPr="00E22EA0">
        <w:rPr>
          <w:rFonts w:ascii="Cambria" w:eastAsia="Cambria" w:hAnsi="Cambria" w:cs="Cambria"/>
          <w:b/>
          <w:kern w:val="0"/>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994301" w:rsidRPr="00E22EA0" w14:paraId="097F42BB" w14:textId="77777777" w:rsidTr="7CA5CD81">
        <w:tc>
          <w:tcPr>
            <w:tcW w:w="9889" w:type="dxa"/>
            <w:shd w:val="clear" w:color="auto" w:fill="auto"/>
          </w:tcPr>
          <w:p w14:paraId="51E6094D" w14:textId="49D06DA9" w:rsidR="00994301" w:rsidRPr="00E22EA0" w:rsidRDefault="742F20E3" w:rsidP="7CA5CD81">
            <w:pPr>
              <w:spacing w:before="60" w:after="60" w:line="240" w:lineRule="auto"/>
              <w:rPr>
                <w:rFonts w:ascii="Cambria" w:eastAsia="Times New Roman" w:hAnsi="Cambria" w:cs="Times New Roman"/>
                <w:kern w:val="0"/>
                <w:sz w:val="20"/>
                <w:szCs w:val="20"/>
              </w:rPr>
            </w:pPr>
            <w:r w:rsidRPr="00E22EA0">
              <w:rPr>
                <w:rFonts w:ascii="Cambria" w:eastAsia="Cambria" w:hAnsi="Cambria" w:cs="Cambria"/>
                <w:kern w:val="0"/>
                <w:sz w:val="20"/>
                <w:szCs w:val="20"/>
              </w:rPr>
              <w:t xml:space="preserve">C1 – </w:t>
            </w:r>
            <w:r w:rsidRPr="00E22EA0">
              <w:rPr>
                <w:rFonts w:ascii="Cambria" w:eastAsia="Times New Roman" w:hAnsi="Cambria" w:cs="Times New Roman"/>
                <w:kern w:val="0"/>
                <w:sz w:val="20"/>
                <w:szCs w:val="20"/>
              </w:rPr>
              <w:t>Zapoznanie studentów z teorią w zakresie dydaktyki ogólnej i dydaktyki nauczania języka angielskiego n</w:t>
            </w:r>
            <w:r w:rsidR="263882EE" w:rsidRPr="00E22EA0">
              <w:rPr>
                <w:rFonts w:ascii="Cambria" w:eastAsia="Times New Roman" w:hAnsi="Cambria" w:cs="Times New Roman"/>
                <w:kern w:val="0"/>
                <w:sz w:val="20"/>
                <w:szCs w:val="20"/>
              </w:rPr>
              <w:t xml:space="preserve">a </w:t>
            </w:r>
            <w:r w:rsidRPr="00E22EA0">
              <w:rPr>
                <w:rFonts w:ascii="Cambria" w:eastAsia="Times New Roman" w:hAnsi="Cambria" w:cs="Times New Roman"/>
                <w:kern w:val="0"/>
                <w:sz w:val="20"/>
                <w:szCs w:val="20"/>
              </w:rPr>
              <w:t>drugim etapie edukacyjnym.</w:t>
            </w:r>
          </w:p>
          <w:p w14:paraId="00FFBA59" w14:textId="77777777" w:rsidR="00994301" w:rsidRPr="00E22EA0" w:rsidRDefault="742F20E3"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 xml:space="preserve">C2 – </w:t>
            </w:r>
            <w:r w:rsidRPr="00E22EA0">
              <w:rPr>
                <w:rFonts w:ascii="Cambria" w:eastAsia="Times New Roman" w:hAnsi="Cambria" w:cs="Times New Roman"/>
                <w:kern w:val="0"/>
                <w:sz w:val="20"/>
                <w:szCs w:val="20"/>
              </w:rPr>
              <w:t>Wykształcenie umiejętności planowania zajęć języka angielskiego w szkole podstawowej.</w:t>
            </w:r>
          </w:p>
          <w:p w14:paraId="6D9CA6F8" w14:textId="77777777" w:rsidR="00994301" w:rsidRPr="00E22EA0" w:rsidRDefault="00994301" w:rsidP="000F366C">
            <w:pPr>
              <w:spacing w:before="60" w:after="60" w:line="240" w:lineRule="auto"/>
              <w:rPr>
                <w:rFonts w:ascii="Cambria" w:eastAsia="Times New Roman" w:hAnsi="Cambria" w:cs="Times New Roman"/>
                <w:kern w:val="0"/>
                <w:sz w:val="20"/>
                <w:szCs w:val="20"/>
              </w:rPr>
            </w:pPr>
            <w:r w:rsidRPr="00E22EA0">
              <w:rPr>
                <w:rFonts w:ascii="Cambria" w:eastAsia="Cambria" w:hAnsi="Cambria" w:cs="Cambria"/>
                <w:kern w:val="0"/>
                <w:sz w:val="20"/>
                <w:szCs w:val="20"/>
              </w:rPr>
              <w:t xml:space="preserve">C3 – </w:t>
            </w:r>
            <w:r w:rsidRPr="00E22EA0">
              <w:rPr>
                <w:rFonts w:ascii="Cambria" w:eastAsia="Times New Roman" w:hAnsi="Cambria" w:cs="Times New Roman"/>
                <w:kern w:val="0"/>
                <w:sz w:val="20"/>
                <w:szCs w:val="20"/>
              </w:rPr>
              <w:t>Diagnozowanie potrzeb językowych uczniów, określanie ich mocnych i słabych stron, opracowywanie wyników obserwacji, formułowanie wniosków i wdrażanie odpowiednich działań.</w:t>
            </w:r>
          </w:p>
          <w:p w14:paraId="2DBE729B" w14:textId="77777777" w:rsidR="00994301" w:rsidRPr="00E22EA0" w:rsidRDefault="00994301" w:rsidP="000F366C">
            <w:pPr>
              <w:spacing w:before="60" w:after="60" w:line="240" w:lineRule="auto"/>
              <w:rPr>
                <w:rFonts w:ascii="Cambria" w:eastAsia="Times New Roman" w:hAnsi="Cambria" w:cs="Times New Roman"/>
                <w:kern w:val="0"/>
                <w:sz w:val="20"/>
                <w:szCs w:val="20"/>
              </w:rPr>
            </w:pPr>
            <w:r w:rsidRPr="00E22EA0">
              <w:rPr>
                <w:rFonts w:ascii="Cambria" w:eastAsia="Times New Roman" w:hAnsi="Cambria" w:cs="Times New Roman"/>
                <w:kern w:val="0"/>
                <w:sz w:val="20"/>
                <w:szCs w:val="20"/>
              </w:rPr>
              <w:t>C4 – Rozwijanie umiejętności kierowania procesami nauczania i uczenia się języka.</w:t>
            </w:r>
          </w:p>
          <w:p w14:paraId="7E3F62B8" w14:textId="77777777" w:rsidR="00994301" w:rsidRPr="00E22EA0" w:rsidRDefault="00994301" w:rsidP="000F366C">
            <w:pPr>
              <w:spacing w:before="60" w:after="60" w:line="240" w:lineRule="auto"/>
              <w:rPr>
                <w:rFonts w:ascii="Cambria" w:eastAsia="Times New Roman" w:hAnsi="Cambria" w:cs="Times New Roman"/>
                <w:kern w:val="0"/>
                <w:sz w:val="20"/>
                <w:szCs w:val="20"/>
              </w:rPr>
            </w:pPr>
            <w:r w:rsidRPr="00E22EA0">
              <w:rPr>
                <w:rFonts w:ascii="Cambria" w:eastAsia="Times New Roman" w:hAnsi="Cambria" w:cs="Times New Roman"/>
                <w:kern w:val="0"/>
                <w:sz w:val="20"/>
                <w:szCs w:val="20"/>
              </w:rPr>
              <w:t>C5 – Rozwijanie umiejętności wytwarzania i dobierania materiałów, środków i technik ćwiczeń językowych.</w:t>
            </w:r>
          </w:p>
          <w:p w14:paraId="60BB38CF" w14:textId="77777777" w:rsidR="00994301" w:rsidRPr="00E22EA0" w:rsidRDefault="00994301" w:rsidP="000F366C">
            <w:pPr>
              <w:spacing w:before="60" w:after="60" w:line="240" w:lineRule="auto"/>
              <w:rPr>
                <w:rFonts w:ascii="Cambria" w:eastAsia="Times New Roman" w:hAnsi="Cambria" w:cs="Times New Roman"/>
                <w:kern w:val="0"/>
                <w:sz w:val="20"/>
                <w:szCs w:val="20"/>
              </w:rPr>
            </w:pPr>
            <w:r w:rsidRPr="00E22EA0">
              <w:rPr>
                <w:rFonts w:ascii="Cambria" w:eastAsia="Times New Roman" w:hAnsi="Cambria" w:cs="Times New Roman"/>
                <w:kern w:val="0"/>
                <w:sz w:val="20"/>
                <w:szCs w:val="20"/>
              </w:rPr>
              <w:t>C6 – Promowanie autonomii i etyki pracy.</w:t>
            </w:r>
          </w:p>
        </w:tc>
      </w:tr>
    </w:tbl>
    <w:p w14:paraId="722FB821" w14:textId="77777777" w:rsidR="00994301" w:rsidRPr="00E22EA0" w:rsidRDefault="00994301" w:rsidP="00994301">
      <w:pPr>
        <w:spacing w:before="60" w:after="60" w:line="240" w:lineRule="auto"/>
        <w:rPr>
          <w:rFonts w:ascii="Cambria" w:eastAsia="Cambria" w:hAnsi="Cambria" w:cs="Cambria"/>
          <w:b/>
          <w:kern w:val="0"/>
          <w:sz w:val="8"/>
          <w:szCs w:val="8"/>
        </w:rPr>
      </w:pPr>
    </w:p>
    <w:p w14:paraId="2BB7ACAC" w14:textId="77777777" w:rsidR="00994301" w:rsidRPr="00E22EA0" w:rsidRDefault="00994301" w:rsidP="00994301">
      <w:pPr>
        <w:spacing w:before="120" w:after="120" w:line="240" w:lineRule="auto"/>
        <w:rPr>
          <w:rFonts w:ascii="Cambria" w:eastAsia="Cambria" w:hAnsi="Cambria" w:cs="Cambria"/>
          <w:b/>
          <w:strike/>
          <w:kern w:val="0"/>
        </w:rPr>
      </w:pPr>
      <w:r w:rsidRPr="00E22EA0">
        <w:rPr>
          <w:rFonts w:ascii="Cambria" w:eastAsia="Cambria" w:hAnsi="Cambria" w:cs="Cambria"/>
          <w:b/>
          <w:kern w:val="0"/>
        </w:rPr>
        <w:t xml:space="preserve">5. Efekty uczenia się dla zajęć wraz z odniesieniem do efektów kierunkowych </w:t>
      </w:r>
    </w:p>
    <w:tbl>
      <w:tblPr>
        <w:tblW w:w="993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6662"/>
        <w:gridCol w:w="1743"/>
      </w:tblGrid>
      <w:tr w:rsidR="00994301" w:rsidRPr="00E22EA0" w14:paraId="0A1AF099" w14:textId="77777777" w:rsidTr="7E5B3A7D">
        <w:trPr>
          <w:jc w:val="center"/>
        </w:trPr>
        <w:tc>
          <w:tcPr>
            <w:tcW w:w="1526" w:type="dxa"/>
            <w:shd w:val="clear" w:color="auto" w:fill="auto"/>
            <w:vAlign w:val="center"/>
          </w:tcPr>
          <w:p w14:paraId="4067FE81" w14:textId="77777777" w:rsidR="00994301" w:rsidRPr="00E22EA0" w:rsidRDefault="00994301" w:rsidP="000F366C">
            <w:pPr>
              <w:spacing w:before="60" w:after="60" w:line="240" w:lineRule="auto"/>
              <w:jc w:val="center"/>
              <w:rPr>
                <w:rFonts w:ascii="Cambria" w:eastAsia="Cambria" w:hAnsi="Cambria" w:cs="Cambria"/>
                <w:b/>
                <w:kern w:val="0"/>
              </w:rPr>
            </w:pPr>
            <w:r w:rsidRPr="00E22EA0">
              <w:rPr>
                <w:rFonts w:ascii="Cambria" w:eastAsia="Cambria" w:hAnsi="Cambria" w:cs="Cambria"/>
                <w:b/>
                <w:kern w:val="0"/>
              </w:rPr>
              <w:t>Symbol efektu uczenia się</w:t>
            </w:r>
          </w:p>
        </w:tc>
        <w:tc>
          <w:tcPr>
            <w:tcW w:w="6662" w:type="dxa"/>
            <w:shd w:val="clear" w:color="auto" w:fill="auto"/>
            <w:vAlign w:val="center"/>
          </w:tcPr>
          <w:p w14:paraId="709B614B" w14:textId="77777777" w:rsidR="00994301" w:rsidRPr="00E22EA0" w:rsidRDefault="00994301" w:rsidP="000F366C">
            <w:pPr>
              <w:spacing w:before="60" w:after="60" w:line="240" w:lineRule="auto"/>
              <w:jc w:val="center"/>
              <w:rPr>
                <w:rFonts w:ascii="Cambria" w:eastAsia="Cambria" w:hAnsi="Cambria" w:cs="Cambria"/>
                <w:b/>
                <w:kern w:val="0"/>
              </w:rPr>
            </w:pPr>
            <w:r w:rsidRPr="00E22EA0">
              <w:rPr>
                <w:rFonts w:ascii="Cambria" w:eastAsia="Cambria" w:hAnsi="Cambria" w:cs="Cambria"/>
                <w:b/>
                <w:kern w:val="0"/>
              </w:rPr>
              <w:t>Opis efektu uczenia się</w:t>
            </w:r>
          </w:p>
        </w:tc>
        <w:tc>
          <w:tcPr>
            <w:tcW w:w="1732" w:type="dxa"/>
            <w:shd w:val="clear" w:color="auto" w:fill="auto"/>
            <w:vAlign w:val="center"/>
          </w:tcPr>
          <w:p w14:paraId="13F07090" w14:textId="77777777" w:rsidR="00994301" w:rsidRPr="00E22EA0" w:rsidRDefault="00994301" w:rsidP="000F366C">
            <w:pPr>
              <w:spacing w:before="60" w:after="60" w:line="240" w:lineRule="auto"/>
              <w:jc w:val="center"/>
              <w:rPr>
                <w:rFonts w:ascii="Cambria" w:eastAsia="Cambria" w:hAnsi="Cambria" w:cs="Cambria"/>
                <w:b/>
                <w:kern w:val="0"/>
              </w:rPr>
            </w:pPr>
            <w:r w:rsidRPr="00E22EA0">
              <w:rPr>
                <w:rFonts w:ascii="Cambria" w:eastAsia="Cambria" w:hAnsi="Cambria" w:cs="Cambria"/>
                <w:b/>
                <w:kern w:val="0"/>
              </w:rPr>
              <w:t>Odniesienie do efektu kierunkowego</w:t>
            </w:r>
          </w:p>
        </w:tc>
      </w:tr>
      <w:tr w:rsidR="00994301" w:rsidRPr="00E22EA0" w14:paraId="253F86F9" w14:textId="77777777" w:rsidTr="7E5B3A7D">
        <w:trPr>
          <w:jc w:val="center"/>
        </w:trPr>
        <w:tc>
          <w:tcPr>
            <w:tcW w:w="9931" w:type="dxa"/>
            <w:gridSpan w:val="3"/>
            <w:shd w:val="clear" w:color="auto" w:fill="auto"/>
          </w:tcPr>
          <w:p w14:paraId="468CDE78" w14:textId="77777777" w:rsidR="00994301" w:rsidRPr="00E22EA0" w:rsidRDefault="00994301" w:rsidP="000F366C">
            <w:pPr>
              <w:spacing w:before="60" w:after="6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lastRenderedPageBreak/>
              <w:t>WIEDZA</w:t>
            </w:r>
          </w:p>
        </w:tc>
      </w:tr>
      <w:tr w:rsidR="00994301" w:rsidRPr="00E22EA0" w14:paraId="1DF34C26" w14:textId="77777777" w:rsidTr="7E5B3A7D">
        <w:trPr>
          <w:jc w:val="center"/>
        </w:trPr>
        <w:tc>
          <w:tcPr>
            <w:tcW w:w="1526" w:type="dxa"/>
            <w:shd w:val="clear" w:color="auto" w:fill="auto"/>
            <w:vAlign w:val="center"/>
          </w:tcPr>
          <w:p w14:paraId="1129CF15" w14:textId="77777777" w:rsidR="00994301" w:rsidRPr="00E22EA0" w:rsidRDefault="00994301" w:rsidP="000F366C">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W_01</w:t>
            </w:r>
          </w:p>
        </w:tc>
        <w:tc>
          <w:tcPr>
            <w:tcW w:w="6662" w:type="dxa"/>
            <w:shd w:val="clear" w:color="auto" w:fill="auto"/>
          </w:tcPr>
          <w:p w14:paraId="0BFA1D31" w14:textId="7D511ACE" w:rsidR="00994301" w:rsidRPr="00E22EA0" w:rsidRDefault="742F20E3" w:rsidP="7CA5CD81">
            <w:pPr>
              <w:spacing w:before="20" w:after="20" w:line="276" w:lineRule="auto"/>
              <w:rPr>
                <w:rFonts w:ascii="Cambria" w:eastAsia="Times New Roman" w:hAnsi="Cambria" w:cs="Times New Roman"/>
                <w:kern w:val="0"/>
                <w:sz w:val="20"/>
                <w:szCs w:val="20"/>
              </w:rPr>
            </w:pPr>
            <w:r w:rsidRPr="00E22EA0">
              <w:rPr>
                <w:rFonts w:ascii="Cambria" w:hAnsi="Cambria"/>
                <w:kern w:val="0"/>
                <w:sz w:val="20"/>
                <w:szCs w:val="20"/>
              </w:rPr>
              <w:t xml:space="preserve">Absolwent </w:t>
            </w:r>
            <w:r w:rsidR="1F721464" w:rsidRPr="00E22EA0">
              <w:rPr>
                <w:rFonts w:ascii="Cambria" w:eastAsia="Times New Roman" w:hAnsi="Cambria" w:cs="Times New Roman"/>
                <w:kern w:val="0"/>
                <w:sz w:val="20"/>
                <w:szCs w:val="20"/>
              </w:rPr>
              <w:t>zna i rozumie</w:t>
            </w:r>
            <w:r w:rsidRPr="00E22EA0">
              <w:rPr>
                <w:rFonts w:ascii="Cambria" w:eastAsia="Times New Roman" w:hAnsi="Cambria" w:cs="Times New Roman"/>
                <w:kern w:val="0"/>
                <w:sz w:val="20"/>
                <w:szCs w:val="20"/>
              </w:rPr>
              <w:t xml:space="preserve"> różnic</w:t>
            </w:r>
            <w:r w:rsidR="65EDF234" w:rsidRPr="00E22EA0">
              <w:rPr>
                <w:rFonts w:ascii="Cambria" w:eastAsia="Times New Roman" w:hAnsi="Cambria" w:cs="Times New Roman"/>
                <w:kern w:val="0"/>
                <w:sz w:val="20"/>
                <w:szCs w:val="20"/>
              </w:rPr>
              <w:t>e</w:t>
            </w:r>
            <w:r w:rsidRPr="00E22EA0">
              <w:rPr>
                <w:rFonts w:ascii="Cambria" w:eastAsia="Times New Roman" w:hAnsi="Cambria" w:cs="Times New Roman"/>
                <w:kern w:val="0"/>
                <w:sz w:val="20"/>
                <w:szCs w:val="20"/>
              </w:rPr>
              <w:t xml:space="preserve"> indywidualn</w:t>
            </w:r>
            <w:r w:rsidR="075253A6" w:rsidRPr="00E22EA0">
              <w:rPr>
                <w:rFonts w:ascii="Cambria" w:eastAsia="Times New Roman" w:hAnsi="Cambria" w:cs="Times New Roman"/>
                <w:kern w:val="0"/>
                <w:sz w:val="20"/>
                <w:szCs w:val="20"/>
              </w:rPr>
              <w:t>e uczniów</w:t>
            </w:r>
            <w:r w:rsidRPr="00E22EA0">
              <w:rPr>
                <w:rFonts w:ascii="Cambria" w:eastAsia="Times New Roman" w:hAnsi="Cambria" w:cs="Times New Roman"/>
                <w:kern w:val="0"/>
                <w:sz w:val="20"/>
                <w:szCs w:val="20"/>
              </w:rPr>
              <w:t xml:space="preserve"> oraz wynikając</w:t>
            </w:r>
            <w:r w:rsidR="7B3F7E96" w:rsidRPr="00E22EA0">
              <w:rPr>
                <w:rFonts w:ascii="Cambria" w:eastAsia="Times New Roman" w:hAnsi="Cambria" w:cs="Times New Roman"/>
                <w:kern w:val="0"/>
                <w:sz w:val="20"/>
                <w:szCs w:val="20"/>
              </w:rPr>
              <w:t>e</w:t>
            </w:r>
            <w:r w:rsidRPr="00E22EA0">
              <w:rPr>
                <w:rFonts w:ascii="Cambria" w:eastAsia="Times New Roman" w:hAnsi="Cambria" w:cs="Times New Roman"/>
                <w:kern w:val="0"/>
                <w:sz w:val="20"/>
                <w:szCs w:val="20"/>
              </w:rPr>
              <w:t xml:space="preserve"> z nich potrzeb</w:t>
            </w:r>
            <w:r w:rsidR="02A345CB" w:rsidRPr="00E22EA0">
              <w:rPr>
                <w:rFonts w:ascii="Cambria" w:eastAsia="Times New Roman" w:hAnsi="Cambria" w:cs="Times New Roman"/>
                <w:kern w:val="0"/>
                <w:sz w:val="20"/>
                <w:szCs w:val="20"/>
              </w:rPr>
              <w:t>y</w:t>
            </w:r>
            <w:r w:rsidRPr="00E22EA0">
              <w:rPr>
                <w:rFonts w:ascii="Cambria" w:eastAsia="Times New Roman" w:hAnsi="Cambria" w:cs="Times New Roman"/>
                <w:kern w:val="0"/>
                <w:sz w:val="20"/>
                <w:szCs w:val="20"/>
              </w:rPr>
              <w:t xml:space="preserve"> w zakresie kształcenia językowego,</w:t>
            </w:r>
          </w:p>
        </w:tc>
        <w:tc>
          <w:tcPr>
            <w:tcW w:w="1732" w:type="dxa"/>
            <w:shd w:val="clear" w:color="auto" w:fill="auto"/>
            <w:vAlign w:val="center"/>
          </w:tcPr>
          <w:p w14:paraId="153E9BFF" w14:textId="77777777" w:rsidR="00994301" w:rsidRPr="00E22EA0" w:rsidRDefault="742F20E3" w:rsidP="7E5B3A7D">
            <w:pPr>
              <w:spacing w:before="60" w:after="60" w:line="240" w:lineRule="auto"/>
              <w:jc w:val="center"/>
              <w:rPr>
                <w:rFonts w:ascii="Cambria" w:eastAsia="Cambria" w:hAnsi="Cambria" w:cs="Times New Roman"/>
                <w:kern w:val="0"/>
                <w:sz w:val="20"/>
                <w:szCs w:val="20"/>
              </w:rPr>
            </w:pPr>
            <w:r w:rsidRPr="00E22EA0">
              <w:rPr>
                <w:rFonts w:ascii="Cambria" w:eastAsia="Calibri" w:hAnsi="Cambria" w:cs="Calibri"/>
                <w:kern w:val="0"/>
                <w:sz w:val="20"/>
                <w:szCs w:val="20"/>
              </w:rPr>
              <w:t>K_W11</w:t>
            </w:r>
          </w:p>
        </w:tc>
      </w:tr>
      <w:tr w:rsidR="00994301" w:rsidRPr="00E22EA0" w14:paraId="6D964A19" w14:textId="77777777" w:rsidTr="7E5B3A7D">
        <w:trPr>
          <w:jc w:val="center"/>
        </w:trPr>
        <w:tc>
          <w:tcPr>
            <w:tcW w:w="1526" w:type="dxa"/>
            <w:shd w:val="clear" w:color="auto" w:fill="auto"/>
            <w:vAlign w:val="center"/>
          </w:tcPr>
          <w:p w14:paraId="19BCFE5C" w14:textId="77777777" w:rsidR="00994301" w:rsidRPr="00E22EA0" w:rsidRDefault="00994301" w:rsidP="000F366C">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W_02</w:t>
            </w:r>
          </w:p>
        </w:tc>
        <w:tc>
          <w:tcPr>
            <w:tcW w:w="6662" w:type="dxa"/>
          </w:tcPr>
          <w:p w14:paraId="0276DDE0" w14:textId="7FF6BAC6" w:rsidR="00994301" w:rsidRPr="00E22EA0" w:rsidRDefault="742F20E3" w:rsidP="000F366C">
            <w:pPr>
              <w:spacing w:before="20" w:after="20" w:line="276" w:lineRule="auto"/>
              <w:rPr>
                <w:rFonts w:ascii="Cambria" w:eastAsia="Times New Roman" w:hAnsi="Cambria" w:cs="Times New Roman"/>
                <w:kern w:val="0"/>
                <w:sz w:val="20"/>
                <w:szCs w:val="20"/>
              </w:rPr>
            </w:pPr>
            <w:r w:rsidRPr="00E22EA0">
              <w:rPr>
                <w:rFonts w:ascii="Cambria" w:hAnsi="Cambria"/>
                <w:kern w:val="0"/>
                <w:sz w:val="20"/>
                <w:szCs w:val="20"/>
              </w:rPr>
              <w:t xml:space="preserve">Absolwent </w:t>
            </w:r>
            <w:r w:rsidRPr="00E22EA0">
              <w:rPr>
                <w:rFonts w:ascii="Cambria" w:eastAsia="Times New Roman" w:hAnsi="Cambria" w:cs="Times New Roman"/>
                <w:kern w:val="0"/>
                <w:sz w:val="20"/>
                <w:szCs w:val="20"/>
              </w:rPr>
              <w:t>zna</w:t>
            </w:r>
            <w:r w:rsidR="0DD251C4" w:rsidRPr="00E22EA0">
              <w:rPr>
                <w:rFonts w:ascii="Cambria" w:eastAsia="Times New Roman" w:hAnsi="Cambria" w:cs="Times New Roman"/>
                <w:kern w:val="0"/>
                <w:sz w:val="20"/>
                <w:szCs w:val="20"/>
              </w:rPr>
              <w:t xml:space="preserve"> i rozumie</w:t>
            </w:r>
            <w:r w:rsidRPr="00E22EA0">
              <w:rPr>
                <w:rFonts w:ascii="Cambria" w:eastAsia="Times New Roman" w:hAnsi="Cambria" w:cs="Times New Roman"/>
                <w:kern w:val="0"/>
                <w:sz w:val="20"/>
                <w:szCs w:val="20"/>
              </w:rPr>
              <w:t xml:space="preserve"> podstawę programową nauczania języków obcych w szkole podstawowej </w:t>
            </w:r>
          </w:p>
        </w:tc>
        <w:tc>
          <w:tcPr>
            <w:tcW w:w="1732" w:type="dxa"/>
            <w:shd w:val="clear" w:color="auto" w:fill="auto"/>
            <w:vAlign w:val="center"/>
          </w:tcPr>
          <w:p w14:paraId="252A94AC" w14:textId="6F62939A" w:rsidR="00994301" w:rsidRPr="00E22EA0" w:rsidRDefault="742F20E3" w:rsidP="7E5B3A7D">
            <w:pPr>
              <w:spacing w:before="60" w:after="60" w:line="240" w:lineRule="auto"/>
              <w:jc w:val="center"/>
              <w:rPr>
                <w:rFonts w:ascii="Cambria" w:eastAsia="Cambria" w:hAnsi="Cambria" w:cs="Times New Roman"/>
                <w:kern w:val="0"/>
                <w:sz w:val="20"/>
                <w:szCs w:val="20"/>
              </w:rPr>
            </w:pPr>
            <w:r w:rsidRPr="00E22EA0">
              <w:rPr>
                <w:rFonts w:ascii="Cambria" w:eastAsia="Cambria" w:hAnsi="Cambria" w:cs="Cambria"/>
                <w:kern w:val="0"/>
                <w:sz w:val="20"/>
                <w:szCs w:val="20"/>
              </w:rPr>
              <w:t>K_W1</w:t>
            </w:r>
            <w:r w:rsidR="3F96080E" w:rsidRPr="00E22EA0">
              <w:rPr>
                <w:rFonts w:ascii="Cambria" w:eastAsia="Cambria" w:hAnsi="Cambria" w:cs="Cambria"/>
                <w:kern w:val="0"/>
                <w:sz w:val="20"/>
                <w:szCs w:val="20"/>
              </w:rPr>
              <w:t>5</w:t>
            </w:r>
          </w:p>
        </w:tc>
      </w:tr>
      <w:tr w:rsidR="00994301" w:rsidRPr="00E22EA0" w14:paraId="77964C73" w14:textId="77777777" w:rsidTr="7E5B3A7D">
        <w:trPr>
          <w:jc w:val="center"/>
        </w:trPr>
        <w:tc>
          <w:tcPr>
            <w:tcW w:w="1526" w:type="dxa"/>
            <w:shd w:val="clear" w:color="auto" w:fill="auto"/>
            <w:vAlign w:val="center"/>
          </w:tcPr>
          <w:p w14:paraId="39A59A18" w14:textId="77777777" w:rsidR="00994301" w:rsidRPr="00E22EA0" w:rsidRDefault="00994301" w:rsidP="000F366C">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W_03</w:t>
            </w:r>
          </w:p>
        </w:tc>
        <w:tc>
          <w:tcPr>
            <w:tcW w:w="6662" w:type="dxa"/>
            <w:shd w:val="clear" w:color="auto" w:fill="auto"/>
          </w:tcPr>
          <w:p w14:paraId="21154BAF" w14:textId="42583D76" w:rsidR="00994301" w:rsidRPr="00E22EA0" w:rsidRDefault="742F20E3" w:rsidP="000F366C">
            <w:pPr>
              <w:spacing w:before="20" w:after="20" w:line="276" w:lineRule="auto"/>
              <w:rPr>
                <w:rFonts w:ascii="Cambria" w:eastAsia="Cambria" w:hAnsi="Cambria" w:cs="Cambria"/>
                <w:kern w:val="0"/>
                <w:sz w:val="20"/>
                <w:szCs w:val="20"/>
              </w:rPr>
            </w:pPr>
            <w:r w:rsidRPr="00E22EA0">
              <w:rPr>
                <w:rFonts w:ascii="Cambria" w:hAnsi="Cambria"/>
                <w:kern w:val="0"/>
                <w:sz w:val="20"/>
                <w:szCs w:val="20"/>
              </w:rPr>
              <w:t xml:space="preserve">Absolwent </w:t>
            </w:r>
            <w:r w:rsidR="013EDA63" w:rsidRPr="00E22EA0">
              <w:rPr>
                <w:rFonts w:ascii="Cambria" w:eastAsia="Times New Roman" w:hAnsi="Cambria" w:cs="Times New Roman"/>
                <w:kern w:val="0"/>
                <w:sz w:val="20"/>
                <w:szCs w:val="20"/>
              </w:rPr>
              <w:t xml:space="preserve">zna i rozumie </w:t>
            </w:r>
            <w:r w:rsidR="092E0D3C" w:rsidRPr="00E22EA0">
              <w:rPr>
                <w:rFonts w:ascii="Cambria" w:eastAsia="Times New Roman" w:hAnsi="Cambria" w:cs="Times New Roman"/>
                <w:kern w:val="0"/>
                <w:sz w:val="20"/>
                <w:szCs w:val="20"/>
              </w:rPr>
              <w:t xml:space="preserve">szczegółowe </w:t>
            </w:r>
            <w:r w:rsidR="013EDA63" w:rsidRPr="00E22EA0">
              <w:rPr>
                <w:rFonts w:ascii="Cambria" w:eastAsia="Times New Roman" w:hAnsi="Cambria" w:cs="Times New Roman"/>
                <w:kern w:val="0"/>
                <w:sz w:val="20"/>
                <w:szCs w:val="20"/>
              </w:rPr>
              <w:t>zagadnienia</w:t>
            </w:r>
            <w:r w:rsidRPr="00E22EA0">
              <w:rPr>
                <w:rFonts w:ascii="Cambria" w:eastAsia="Times New Roman" w:hAnsi="Cambria" w:cs="Times New Roman"/>
                <w:kern w:val="0"/>
                <w:sz w:val="20"/>
                <w:szCs w:val="20"/>
              </w:rPr>
              <w:t xml:space="preserve"> </w:t>
            </w:r>
            <w:r w:rsidR="75A9F5E9" w:rsidRPr="00E22EA0">
              <w:rPr>
                <w:rFonts w:ascii="Cambria" w:eastAsia="Times New Roman" w:hAnsi="Cambria" w:cs="Times New Roman"/>
                <w:kern w:val="0"/>
                <w:sz w:val="20"/>
                <w:szCs w:val="20"/>
              </w:rPr>
              <w:t>z</w:t>
            </w:r>
            <w:r w:rsidRPr="00E22EA0">
              <w:rPr>
                <w:rFonts w:ascii="Cambria" w:eastAsia="Times New Roman" w:hAnsi="Cambria" w:cs="Times New Roman"/>
                <w:kern w:val="0"/>
                <w:sz w:val="20"/>
                <w:szCs w:val="20"/>
              </w:rPr>
              <w:t xml:space="preserve"> zakres</w:t>
            </w:r>
            <w:r w:rsidR="6E45087B" w:rsidRPr="00E22EA0">
              <w:rPr>
                <w:rFonts w:ascii="Cambria" w:eastAsia="Times New Roman" w:hAnsi="Cambria" w:cs="Times New Roman"/>
                <w:kern w:val="0"/>
                <w:sz w:val="20"/>
                <w:szCs w:val="20"/>
              </w:rPr>
              <w:t>u</w:t>
            </w:r>
            <w:r w:rsidRPr="00E22EA0">
              <w:rPr>
                <w:rFonts w:ascii="Cambria" w:eastAsia="Times New Roman" w:hAnsi="Cambria" w:cs="Times New Roman"/>
                <w:kern w:val="0"/>
                <w:sz w:val="20"/>
                <w:szCs w:val="20"/>
              </w:rPr>
              <w:t xml:space="preserve"> dydaktyki języka angielskiego</w:t>
            </w:r>
            <w:r w:rsidRPr="00E22EA0">
              <w:rPr>
                <w:rFonts w:ascii="Cambria" w:eastAsia="Calibri" w:hAnsi="Cambria" w:cs="Calibri"/>
                <w:kern w:val="0"/>
                <w:sz w:val="20"/>
                <w:szCs w:val="20"/>
              </w:rPr>
              <w:t xml:space="preserve"> i dziedzin pokrewnych w zakresie zasad, metod, norm i procedur odnośnie  przekazywania wiedzy i kształtowania umiejętności językowych</w:t>
            </w:r>
            <w:r w:rsidR="514ADEED" w:rsidRPr="00E22EA0">
              <w:rPr>
                <w:rFonts w:ascii="Cambria" w:eastAsia="Calibri" w:hAnsi="Cambria" w:cs="Calibri"/>
                <w:kern w:val="0"/>
                <w:sz w:val="20"/>
                <w:szCs w:val="20"/>
              </w:rPr>
              <w:t>,</w:t>
            </w:r>
          </w:p>
        </w:tc>
        <w:tc>
          <w:tcPr>
            <w:tcW w:w="1732" w:type="dxa"/>
            <w:shd w:val="clear" w:color="auto" w:fill="auto"/>
            <w:vAlign w:val="center"/>
          </w:tcPr>
          <w:p w14:paraId="6709A1EF" w14:textId="4DFF00A9" w:rsidR="00994301" w:rsidRPr="00E22EA0" w:rsidRDefault="742F20E3" w:rsidP="7E5B3A7D">
            <w:pPr>
              <w:spacing w:before="60" w:after="60" w:line="240" w:lineRule="auto"/>
              <w:jc w:val="center"/>
              <w:rPr>
                <w:rFonts w:ascii="Cambria" w:eastAsia="Cambria" w:hAnsi="Cambria" w:cs="Times New Roman"/>
                <w:kern w:val="0"/>
                <w:sz w:val="20"/>
                <w:szCs w:val="20"/>
              </w:rPr>
            </w:pPr>
            <w:r w:rsidRPr="00E22EA0">
              <w:rPr>
                <w:rFonts w:ascii="Cambria" w:eastAsia="Cambria" w:hAnsi="Cambria" w:cs="Times New Roman"/>
                <w:kern w:val="0"/>
                <w:sz w:val="20"/>
                <w:szCs w:val="20"/>
              </w:rPr>
              <w:t>K_W0</w:t>
            </w:r>
            <w:r w:rsidR="4DAEE083" w:rsidRPr="00E22EA0">
              <w:rPr>
                <w:rFonts w:ascii="Cambria" w:eastAsia="Cambria" w:hAnsi="Cambria" w:cs="Times New Roman"/>
                <w:kern w:val="0"/>
                <w:sz w:val="20"/>
                <w:szCs w:val="20"/>
              </w:rPr>
              <w:t>4</w:t>
            </w:r>
          </w:p>
        </w:tc>
      </w:tr>
      <w:tr w:rsidR="7CA5CD81" w:rsidRPr="00E22EA0" w14:paraId="773B019A" w14:textId="77777777" w:rsidTr="7E5B3A7D">
        <w:trPr>
          <w:trHeight w:val="300"/>
          <w:jc w:val="center"/>
        </w:trPr>
        <w:tc>
          <w:tcPr>
            <w:tcW w:w="1526" w:type="dxa"/>
            <w:shd w:val="clear" w:color="auto" w:fill="auto"/>
            <w:vAlign w:val="center"/>
          </w:tcPr>
          <w:p w14:paraId="78F244E9" w14:textId="1BAB95E3" w:rsidR="5A3F94FD" w:rsidRPr="00E22EA0" w:rsidRDefault="5A3F94FD" w:rsidP="7CA5CD81">
            <w:pPr>
              <w:spacing w:line="240" w:lineRule="auto"/>
              <w:jc w:val="center"/>
              <w:rPr>
                <w:rFonts w:ascii="Cambria" w:eastAsia="Cambria" w:hAnsi="Cambria" w:cs="Cambria"/>
                <w:sz w:val="20"/>
                <w:szCs w:val="20"/>
              </w:rPr>
            </w:pPr>
            <w:r w:rsidRPr="00E22EA0">
              <w:rPr>
                <w:rFonts w:ascii="Cambria" w:eastAsia="Cambria" w:hAnsi="Cambria" w:cs="Cambria"/>
                <w:sz w:val="20"/>
                <w:szCs w:val="20"/>
              </w:rPr>
              <w:t>W_04</w:t>
            </w:r>
          </w:p>
        </w:tc>
        <w:tc>
          <w:tcPr>
            <w:tcW w:w="6662" w:type="dxa"/>
            <w:shd w:val="clear" w:color="auto" w:fill="auto"/>
          </w:tcPr>
          <w:p w14:paraId="64999714" w14:textId="6B09C1CA" w:rsidR="5A3F94FD" w:rsidRPr="00E22EA0" w:rsidRDefault="57D169B2" w:rsidP="7CA5CD81">
            <w:pPr>
              <w:spacing w:line="276" w:lineRule="auto"/>
              <w:rPr>
                <w:rFonts w:ascii="Cambria" w:hAnsi="Cambria"/>
                <w:sz w:val="20"/>
                <w:szCs w:val="20"/>
              </w:rPr>
            </w:pPr>
            <w:r w:rsidRPr="00E22EA0">
              <w:rPr>
                <w:rFonts w:ascii="Cambria" w:hAnsi="Cambria"/>
                <w:sz w:val="20"/>
                <w:szCs w:val="20"/>
              </w:rPr>
              <w:t>Absolwent zna i rozumie</w:t>
            </w:r>
            <w:r w:rsidR="3298ED93" w:rsidRPr="00E22EA0">
              <w:rPr>
                <w:rFonts w:ascii="Cambria" w:hAnsi="Cambria"/>
                <w:sz w:val="20"/>
                <w:szCs w:val="20"/>
              </w:rPr>
              <w:t xml:space="preserve"> zagadnienia z zakresu testowania, oceniania i diagnozowania możliwości uczniów szkół podstawowych</w:t>
            </w:r>
          </w:p>
        </w:tc>
        <w:tc>
          <w:tcPr>
            <w:tcW w:w="1732" w:type="dxa"/>
            <w:shd w:val="clear" w:color="auto" w:fill="auto"/>
            <w:vAlign w:val="center"/>
          </w:tcPr>
          <w:p w14:paraId="025F1BBC" w14:textId="70D625D9" w:rsidR="09C11EEC" w:rsidRPr="00E22EA0" w:rsidRDefault="07399B12" w:rsidP="7E5B3A7D">
            <w:pPr>
              <w:spacing w:line="240" w:lineRule="auto"/>
              <w:jc w:val="center"/>
              <w:rPr>
                <w:rFonts w:ascii="Cambria" w:eastAsia="Cambria" w:hAnsi="Cambria" w:cs="Times New Roman"/>
                <w:sz w:val="20"/>
                <w:szCs w:val="20"/>
              </w:rPr>
            </w:pPr>
            <w:r w:rsidRPr="00E22EA0">
              <w:rPr>
                <w:rFonts w:ascii="Cambria" w:eastAsia="Cambria" w:hAnsi="Cambria" w:cs="Times New Roman"/>
                <w:sz w:val="20"/>
                <w:szCs w:val="20"/>
              </w:rPr>
              <w:t>K_W</w:t>
            </w:r>
            <w:r w:rsidR="37BB444F" w:rsidRPr="00E22EA0">
              <w:rPr>
                <w:rFonts w:ascii="Cambria" w:eastAsia="Cambria" w:hAnsi="Cambria" w:cs="Times New Roman"/>
                <w:sz w:val="20"/>
                <w:szCs w:val="20"/>
              </w:rPr>
              <w:t>11</w:t>
            </w:r>
          </w:p>
        </w:tc>
      </w:tr>
      <w:tr w:rsidR="00994301" w:rsidRPr="00E22EA0" w14:paraId="029D1808" w14:textId="77777777" w:rsidTr="7E5B3A7D">
        <w:trPr>
          <w:jc w:val="center"/>
        </w:trPr>
        <w:tc>
          <w:tcPr>
            <w:tcW w:w="9931" w:type="dxa"/>
            <w:gridSpan w:val="3"/>
            <w:shd w:val="clear" w:color="auto" w:fill="auto"/>
            <w:vAlign w:val="center"/>
          </w:tcPr>
          <w:p w14:paraId="5BFFE265" w14:textId="77777777" w:rsidR="00994301" w:rsidRPr="00E22EA0" w:rsidRDefault="00994301" w:rsidP="000F366C">
            <w:pPr>
              <w:spacing w:before="60" w:after="60" w:line="240" w:lineRule="auto"/>
              <w:jc w:val="center"/>
              <w:rPr>
                <w:rFonts w:ascii="Cambria" w:eastAsia="Cambria" w:hAnsi="Cambria" w:cs="Times New Roman"/>
                <w:b/>
                <w:kern w:val="0"/>
                <w:sz w:val="20"/>
                <w:szCs w:val="20"/>
              </w:rPr>
            </w:pPr>
            <w:r w:rsidRPr="00E22EA0">
              <w:rPr>
                <w:rFonts w:ascii="Cambria" w:eastAsia="Cambria" w:hAnsi="Cambria" w:cs="Times New Roman"/>
                <w:b/>
                <w:kern w:val="0"/>
                <w:sz w:val="20"/>
                <w:szCs w:val="20"/>
              </w:rPr>
              <w:t>UMIEJĘTNOŚCI</w:t>
            </w:r>
          </w:p>
        </w:tc>
      </w:tr>
      <w:tr w:rsidR="00994301" w:rsidRPr="00E22EA0" w14:paraId="6436C758" w14:textId="77777777" w:rsidTr="7E5B3A7D">
        <w:trPr>
          <w:jc w:val="center"/>
        </w:trPr>
        <w:tc>
          <w:tcPr>
            <w:tcW w:w="1526" w:type="dxa"/>
            <w:shd w:val="clear" w:color="auto" w:fill="auto"/>
            <w:vAlign w:val="center"/>
          </w:tcPr>
          <w:p w14:paraId="5FAFAE7D" w14:textId="77777777" w:rsidR="00994301" w:rsidRPr="00E22EA0" w:rsidRDefault="00994301" w:rsidP="000F366C">
            <w:pPr>
              <w:spacing w:before="60" w:after="60" w:line="240" w:lineRule="auto"/>
              <w:jc w:val="center"/>
              <w:rPr>
                <w:rFonts w:ascii="Cambria" w:eastAsia="Cambria" w:hAnsi="Cambria" w:cs="Cambria"/>
                <w:kern w:val="0"/>
                <w:sz w:val="20"/>
                <w:szCs w:val="20"/>
              </w:rPr>
            </w:pPr>
            <w:bookmarkStart w:id="6" w:name="_Hlk138926349"/>
            <w:r w:rsidRPr="00E22EA0">
              <w:rPr>
                <w:rFonts w:ascii="Cambria" w:eastAsia="Cambria" w:hAnsi="Cambria" w:cs="Cambria"/>
                <w:kern w:val="0"/>
                <w:sz w:val="20"/>
                <w:szCs w:val="20"/>
              </w:rPr>
              <w:t>U_01</w:t>
            </w:r>
          </w:p>
        </w:tc>
        <w:tc>
          <w:tcPr>
            <w:tcW w:w="6662" w:type="dxa"/>
            <w:shd w:val="clear" w:color="auto" w:fill="auto"/>
          </w:tcPr>
          <w:p w14:paraId="71C5EB78" w14:textId="77777777" w:rsidR="00994301" w:rsidRPr="00E22EA0" w:rsidRDefault="00994301" w:rsidP="000F366C">
            <w:pPr>
              <w:spacing w:before="20" w:beforeAutospacing="1" w:after="20" w:afterAutospacing="1" w:line="240" w:lineRule="auto"/>
              <w:rPr>
                <w:rFonts w:ascii="Cambria" w:eastAsia="Times New Roman" w:hAnsi="Cambria" w:cs="Times New Roman"/>
                <w:kern w:val="0"/>
                <w:sz w:val="24"/>
                <w:szCs w:val="24"/>
                <w:lang w:eastAsia="pl-PL"/>
              </w:rPr>
            </w:pPr>
            <w:r w:rsidRPr="00E22EA0">
              <w:rPr>
                <w:rFonts w:ascii="Cambria" w:hAnsi="Cambria"/>
                <w:kern w:val="0"/>
                <w:sz w:val="20"/>
                <w:szCs w:val="20"/>
              </w:rPr>
              <w:t xml:space="preserve">Absolwent </w:t>
            </w:r>
            <w:r w:rsidRPr="00E22EA0">
              <w:rPr>
                <w:rFonts w:ascii="Cambria" w:eastAsia="Times New Roman" w:hAnsi="Cambria" w:cs="Times New Roman"/>
                <w:kern w:val="0"/>
                <w:sz w:val="20"/>
                <w:szCs w:val="20"/>
                <w:lang w:eastAsia="pl-PL"/>
              </w:rPr>
              <w:t>potrafi wykorzystać wiedzę teoretyczną z zakresu dydaktyki i metodyki szczegółowej w praktyce zawodowej,</w:t>
            </w:r>
          </w:p>
        </w:tc>
        <w:tc>
          <w:tcPr>
            <w:tcW w:w="1732" w:type="dxa"/>
            <w:shd w:val="clear" w:color="auto" w:fill="auto"/>
            <w:vAlign w:val="center"/>
          </w:tcPr>
          <w:p w14:paraId="53A7B77B" w14:textId="77777777" w:rsidR="00994301" w:rsidRPr="00E22EA0" w:rsidRDefault="742F20E3" w:rsidP="7E5B3A7D">
            <w:pPr>
              <w:spacing w:after="0" w:line="240" w:lineRule="auto"/>
              <w:jc w:val="center"/>
              <w:rPr>
                <w:rFonts w:ascii="Cambria" w:eastAsia="Cambria" w:hAnsi="Cambria" w:cs="Times New Roman"/>
                <w:kern w:val="0"/>
                <w:sz w:val="20"/>
                <w:szCs w:val="20"/>
              </w:rPr>
            </w:pPr>
            <w:r w:rsidRPr="00E22EA0">
              <w:rPr>
                <w:rFonts w:ascii="Cambria" w:eastAsia="Times New Roman" w:hAnsi="Cambria" w:cs="Times New Roman"/>
                <w:kern w:val="0"/>
                <w:sz w:val="20"/>
                <w:szCs w:val="20"/>
                <w:lang w:eastAsia="pl-PL"/>
              </w:rPr>
              <w:t>K_U03</w:t>
            </w:r>
            <w:r w:rsidRPr="00E22EA0">
              <w:rPr>
                <w:rFonts w:ascii="Cambria" w:eastAsia="Calibri" w:hAnsi="Cambria" w:cs="Times New Roman"/>
                <w:kern w:val="0"/>
                <w:sz w:val="20"/>
                <w:szCs w:val="20"/>
              </w:rPr>
              <w:t xml:space="preserve"> </w:t>
            </w:r>
          </w:p>
        </w:tc>
      </w:tr>
      <w:tr w:rsidR="00994301" w:rsidRPr="00E22EA0" w14:paraId="0F7FC0EB" w14:textId="77777777" w:rsidTr="7E5B3A7D">
        <w:trPr>
          <w:jc w:val="center"/>
        </w:trPr>
        <w:tc>
          <w:tcPr>
            <w:tcW w:w="1526" w:type="dxa"/>
            <w:shd w:val="clear" w:color="auto" w:fill="auto"/>
            <w:vAlign w:val="center"/>
          </w:tcPr>
          <w:p w14:paraId="248A56C2" w14:textId="77777777" w:rsidR="00994301" w:rsidRPr="00E22EA0" w:rsidRDefault="00994301" w:rsidP="000F366C">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U_02</w:t>
            </w:r>
          </w:p>
        </w:tc>
        <w:tc>
          <w:tcPr>
            <w:tcW w:w="6662" w:type="dxa"/>
            <w:shd w:val="clear" w:color="auto" w:fill="auto"/>
          </w:tcPr>
          <w:p w14:paraId="6A2F1782" w14:textId="07DE89E3" w:rsidR="00994301" w:rsidRPr="00E22EA0" w:rsidRDefault="742F20E3" w:rsidP="7CA5CD81">
            <w:pPr>
              <w:spacing w:before="60" w:after="60" w:line="240" w:lineRule="auto"/>
              <w:rPr>
                <w:rFonts w:ascii="Cambria" w:eastAsia="Calibri" w:hAnsi="Cambria" w:cs="Times New Roman"/>
                <w:kern w:val="0"/>
                <w:sz w:val="20"/>
                <w:szCs w:val="20"/>
              </w:rPr>
            </w:pPr>
            <w:r w:rsidRPr="00E22EA0">
              <w:rPr>
                <w:rFonts w:ascii="Cambria" w:hAnsi="Cambria"/>
                <w:kern w:val="0"/>
                <w:sz w:val="20"/>
                <w:szCs w:val="20"/>
              </w:rPr>
              <w:t xml:space="preserve">Absolwent </w:t>
            </w:r>
            <w:r w:rsidRPr="00E22EA0">
              <w:rPr>
                <w:rFonts w:ascii="Cambria" w:eastAsia="Calibri" w:hAnsi="Cambria" w:cs="Times New Roman"/>
                <w:kern w:val="0"/>
                <w:sz w:val="20"/>
                <w:szCs w:val="20"/>
              </w:rPr>
              <w:t>p</w:t>
            </w:r>
            <w:r w:rsidR="5F86F625" w:rsidRPr="00E22EA0">
              <w:rPr>
                <w:rFonts w:ascii="Cambria" w:eastAsia="Calibri" w:hAnsi="Cambria" w:cs="Times New Roman"/>
                <w:kern w:val="0"/>
                <w:sz w:val="20"/>
                <w:szCs w:val="20"/>
              </w:rPr>
              <w:t xml:space="preserve">otrafi </w:t>
            </w:r>
            <w:r w:rsidRPr="00E22EA0">
              <w:rPr>
                <w:rFonts w:ascii="Cambria" w:eastAsia="Calibri" w:hAnsi="Cambria" w:cs="Times New Roman"/>
                <w:kern w:val="0"/>
                <w:sz w:val="20"/>
                <w:szCs w:val="20"/>
              </w:rPr>
              <w:t>diagno</w:t>
            </w:r>
            <w:r w:rsidR="461D051C" w:rsidRPr="00E22EA0">
              <w:rPr>
                <w:rFonts w:ascii="Cambria" w:eastAsia="Calibri" w:hAnsi="Cambria" w:cs="Times New Roman"/>
                <w:kern w:val="0"/>
                <w:sz w:val="20"/>
                <w:szCs w:val="20"/>
              </w:rPr>
              <w:t>zować</w:t>
            </w:r>
            <w:r w:rsidRPr="00E22EA0">
              <w:rPr>
                <w:rFonts w:ascii="Cambria" w:eastAsia="Calibri" w:hAnsi="Cambria" w:cs="Times New Roman"/>
                <w:kern w:val="0"/>
                <w:sz w:val="20"/>
                <w:szCs w:val="20"/>
              </w:rPr>
              <w:t xml:space="preserve"> potrzeb</w:t>
            </w:r>
            <w:r w:rsidR="2B1C42A3" w:rsidRPr="00E22EA0">
              <w:rPr>
                <w:rFonts w:ascii="Cambria" w:eastAsia="Calibri" w:hAnsi="Cambria" w:cs="Times New Roman"/>
                <w:kern w:val="0"/>
                <w:sz w:val="20"/>
                <w:szCs w:val="20"/>
              </w:rPr>
              <w:t>y</w:t>
            </w:r>
            <w:r w:rsidRPr="00E22EA0">
              <w:rPr>
                <w:rFonts w:ascii="Cambria" w:eastAsia="Calibri" w:hAnsi="Cambria" w:cs="Times New Roman"/>
                <w:kern w:val="0"/>
                <w:sz w:val="20"/>
                <w:szCs w:val="20"/>
              </w:rPr>
              <w:t xml:space="preserve"> językow</w:t>
            </w:r>
            <w:r w:rsidR="04A1C555" w:rsidRPr="00E22EA0">
              <w:rPr>
                <w:rFonts w:ascii="Cambria" w:eastAsia="Calibri" w:hAnsi="Cambria" w:cs="Times New Roman"/>
                <w:kern w:val="0"/>
                <w:sz w:val="20"/>
                <w:szCs w:val="20"/>
              </w:rPr>
              <w:t>e</w:t>
            </w:r>
            <w:r w:rsidRPr="00E22EA0">
              <w:rPr>
                <w:rFonts w:ascii="Cambria" w:eastAsia="Calibri" w:hAnsi="Cambria" w:cs="Times New Roman"/>
                <w:kern w:val="0"/>
                <w:sz w:val="20"/>
                <w:szCs w:val="20"/>
              </w:rPr>
              <w:t xml:space="preserve"> uczniów, formułow</w:t>
            </w:r>
            <w:r w:rsidR="420587A7" w:rsidRPr="00E22EA0">
              <w:rPr>
                <w:rFonts w:ascii="Cambria" w:eastAsia="Calibri" w:hAnsi="Cambria" w:cs="Times New Roman"/>
                <w:kern w:val="0"/>
                <w:sz w:val="20"/>
                <w:szCs w:val="20"/>
              </w:rPr>
              <w:t>ać</w:t>
            </w:r>
            <w:r w:rsidRPr="00E22EA0">
              <w:rPr>
                <w:rFonts w:ascii="Cambria" w:eastAsia="Calibri" w:hAnsi="Cambria" w:cs="Times New Roman"/>
                <w:kern w:val="0"/>
                <w:sz w:val="20"/>
                <w:szCs w:val="20"/>
              </w:rPr>
              <w:t xml:space="preserve"> wniosk</w:t>
            </w:r>
            <w:r w:rsidR="0E3246F4" w:rsidRPr="00E22EA0">
              <w:rPr>
                <w:rFonts w:ascii="Cambria" w:eastAsia="Calibri" w:hAnsi="Cambria" w:cs="Times New Roman"/>
                <w:kern w:val="0"/>
                <w:sz w:val="20"/>
                <w:szCs w:val="20"/>
              </w:rPr>
              <w:t>i</w:t>
            </w:r>
            <w:r w:rsidRPr="00E22EA0">
              <w:rPr>
                <w:rFonts w:ascii="Cambria" w:eastAsia="Calibri" w:hAnsi="Cambria" w:cs="Times New Roman"/>
                <w:kern w:val="0"/>
                <w:sz w:val="20"/>
                <w:szCs w:val="20"/>
              </w:rPr>
              <w:t xml:space="preserve"> i wdraża</w:t>
            </w:r>
            <w:r w:rsidR="2A85DB2E" w:rsidRPr="00E22EA0">
              <w:rPr>
                <w:rFonts w:ascii="Cambria" w:eastAsia="Calibri" w:hAnsi="Cambria" w:cs="Times New Roman"/>
                <w:kern w:val="0"/>
                <w:sz w:val="20"/>
                <w:szCs w:val="20"/>
              </w:rPr>
              <w:t>ć</w:t>
            </w:r>
            <w:r w:rsidRPr="00E22EA0">
              <w:rPr>
                <w:rFonts w:ascii="Cambria" w:eastAsia="Calibri" w:hAnsi="Cambria" w:cs="Times New Roman"/>
                <w:kern w:val="0"/>
                <w:sz w:val="20"/>
                <w:szCs w:val="20"/>
              </w:rPr>
              <w:t xml:space="preserve"> odpowiedni</w:t>
            </w:r>
            <w:r w:rsidR="43280F90" w:rsidRPr="00E22EA0">
              <w:rPr>
                <w:rFonts w:ascii="Cambria" w:eastAsia="Calibri" w:hAnsi="Cambria" w:cs="Times New Roman"/>
                <w:kern w:val="0"/>
                <w:sz w:val="20"/>
                <w:szCs w:val="20"/>
              </w:rPr>
              <w:t>e</w:t>
            </w:r>
            <w:r w:rsidRPr="00E22EA0">
              <w:rPr>
                <w:rFonts w:ascii="Cambria" w:eastAsia="Calibri" w:hAnsi="Cambria" w:cs="Times New Roman"/>
                <w:kern w:val="0"/>
                <w:sz w:val="20"/>
                <w:szCs w:val="20"/>
              </w:rPr>
              <w:t xml:space="preserve"> działa</w:t>
            </w:r>
            <w:r w:rsidR="57523191" w:rsidRPr="00E22EA0">
              <w:rPr>
                <w:rFonts w:ascii="Cambria" w:eastAsia="Calibri" w:hAnsi="Cambria" w:cs="Times New Roman"/>
                <w:kern w:val="0"/>
                <w:sz w:val="20"/>
                <w:szCs w:val="20"/>
              </w:rPr>
              <w:t>nia,</w:t>
            </w:r>
          </w:p>
        </w:tc>
        <w:tc>
          <w:tcPr>
            <w:tcW w:w="1732" w:type="dxa"/>
            <w:shd w:val="clear" w:color="auto" w:fill="auto"/>
            <w:vAlign w:val="center"/>
          </w:tcPr>
          <w:p w14:paraId="1A0C5760" w14:textId="77777777" w:rsidR="00994301" w:rsidRDefault="742F20E3" w:rsidP="7E5B3A7D">
            <w:pPr>
              <w:spacing w:before="60" w:after="60" w:line="240" w:lineRule="auto"/>
              <w:jc w:val="center"/>
              <w:rPr>
                <w:rFonts w:ascii="Cambria" w:eastAsia="Calibri" w:hAnsi="Cambria" w:cs="Calibri"/>
                <w:kern w:val="0"/>
                <w:sz w:val="20"/>
                <w:szCs w:val="20"/>
              </w:rPr>
            </w:pPr>
            <w:r w:rsidRPr="00E22EA0">
              <w:rPr>
                <w:rFonts w:ascii="Cambria" w:eastAsia="Cambria" w:hAnsi="Cambria" w:cs="Cambria"/>
                <w:kern w:val="0"/>
                <w:sz w:val="20"/>
                <w:szCs w:val="20"/>
              </w:rPr>
              <w:t xml:space="preserve"> </w:t>
            </w:r>
            <w:r w:rsidRPr="00E22EA0">
              <w:rPr>
                <w:rFonts w:ascii="Cambria" w:eastAsia="Calibri" w:hAnsi="Cambria" w:cs="Calibri"/>
                <w:kern w:val="0"/>
                <w:sz w:val="20"/>
                <w:szCs w:val="20"/>
              </w:rPr>
              <w:t>K_U09</w:t>
            </w:r>
          </w:p>
          <w:p w14:paraId="2BA5B78F" w14:textId="3B5E2AE3" w:rsidR="000C3CA6" w:rsidRPr="00E22EA0" w:rsidRDefault="000C3CA6" w:rsidP="7E5B3A7D">
            <w:pPr>
              <w:spacing w:before="60" w:after="60" w:line="240" w:lineRule="auto"/>
              <w:jc w:val="center"/>
              <w:rPr>
                <w:rFonts w:ascii="Cambria" w:eastAsia="Cambria" w:hAnsi="Cambria" w:cs="Times New Roman"/>
                <w:kern w:val="0"/>
                <w:sz w:val="20"/>
                <w:szCs w:val="20"/>
              </w:rPr>
            </w:pPr>
            <w:r>
              <w:rPr>
                <w:rFonts w:ascii="Cambria" w:eastAsia="Calibri" w:hAnsi="Cambria" w:cs="Calibri"/>
                <w:kern w:val="0"/>
                <w:sz w:val="20"/>
                <w:szCs w:val="20"/>
              </w:rPr>
              <w:t>K_U25</w:t>
            </w:r>
          </w:p>
        </w:tc>
      </w:tr>
      <w:tr w:rsidR="00994301" w:rsidRPr="00E22EA0" w14:paraId="378C9363" w14:textId="77777777" w:rsidTr="7E5B3A7D">
        <w:trPr>
          <w:jc w:val="center"/>
        </w:trPr>
        <w:tc>
          <w:tcPr>
            <w:tcW w:w="1526" w:type="dxa"/>
            <w:shd w:val="clear" w:color="auto" w:fill="auto"/>
            <w:vAlign w:val="center"/>
          </w:tcPr>
          <w:p w14:paraId="3318B44A" w14:textId="77777777" w:rsidR="00994301" w:rsidRPr="00E22EA0" w:rsidRDefault="00994301" w:rsidP="000F366C">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U_03</w:t>
            </w:r>
          </w:p>
        </w:tc>
        <w:tc>
          <w:tcPr>
            <w:tcW w:w="6662" w:type="dxa"/>
            <w:shd w:val="clear" w:color="auto" w:fill="auto"/>
          </w:tcPr>
          <w:p w14:paraId="55C94835" w14:textId="77777777" w:rsidR="00994301" w:rsidRPr="00E22EA0" w:rsidRDefault="00994301" w:rsidP="000F366C">
            <w:pPr>
              <w:spacing w:before="60" w:after="60" w:line="240" w:lineRule="auto"/>
              <w:rPr>
                <w:rFonts w:ascii="Cambria" w:eastAsia="Cambria" w:hAnsi="Cambria" w:cs="Times New Roman"/>
                <w:kern w:val="0"/>
                <w:sz w:val="20"/>
                <w:szCs w:val="20"/>
              </w:rPr>
            </w:pPr>
            <w:r w:rsidRPr="00E22EA0">
              <w:rPr>
                <w:rFonts w:ascii="Cambria" w:hAnsi="Cambria"/>
                <w:kern w:val="0"/>
                <w:sz w:val="20"/>
                <w:szCs w:val="20"/>
              </w:rPr>
              <w:t xml:space="preserve">Absolwent </w:t>
            </w:r>
            <w:r w:rsidRPr="00E22EA0">
              <w:rPr>
                <w:rFonts w:ascii="Cambria" w:eastAsia="Calibri" w:hAnsi="Cambria" w:cs="Times New Roman"/>
                <w:kern w:val="0"/>
                <w:sz w:val="20"/>
                <w:szCs w:val="20"/>
              </w:rPr>
              <w:t>potrafi kierować procesami nauczania i uczenia się języka,</w:t>
            </w:r>
          </w:p>
        </w:tc>
        <w:tc>
          <w:tcPr>
            <w:tcW w:w="1732" w:type="dxa"/>
            <w:shd w:val="clear" w:color="auto" w:fill="auto"/>
            <w:vAlign w:val="center"/>
          </w:tcPr>
          <w:p w14:paraId="25E4047A" w14:textId="677B8F9B" w:rsidR="00994301" w:rsidRPr="00E22EA0" w:rsidRDefault="742F20E3" w:rsidP="7E5B3A7D">
            <w:pPr>
              <w:spacing w:before="60" w:after="60" w:line="240" w:lineRule="auto"/>
              <w:jc w:val="center"/>
              <w:rPr>
                <w:rFonts w:ascii="Cambria" w:eastAsia="Cambria" w:hAnsi="Cambria" w:cs="Times New Roman"/>
                <w:kern w:val="0"/>
                <w:sz w:val="20"/>
                <w:szCs w:val="20"/>
              </w:rPr>
            </w:pPr>
            <w:r w:rsidRPr="00E22EA0">
              <w:rPr>
                <w:rFonts w:ascii="Cambria" w:eastAsia="Cambria" w:hAnsi="Cambria" w:cs="Cambria"/>
                <w:kern w:val="0"/>
                <w:sz w:val="20"/>
                <w:szCs w:val="20"/>
              </w:rPr>
              <w:t>K_U</w:t>
            </w:r>
            <w:r w:rsidR="30DF8C35" w:rsidRPr="00E22EA0">
              <w:rPr>
                <w:rFonts w:ascii="Cambria" w:eastAsia="Cambria" w:hAnsi="Cambria" w:cs="Cambria"/>
                <w:kern w:val="0"/>
                <w:sz w:val="20"/>
                <w:szCs w:val="20"/>
              </w:rPr>
              <w:t>17</w:t>
            </w:r>
          </w:p>
        </w:tc>
      </w:tr>
      <w:tr w:rsidR="00994301" w:rsidRPr="00E22EA0" w14:paraId="0ADF6994" w14:textId="77777777" w:rsidTr="7E5B3A7D">
        <w:trPr>
          <w:jc w:val="center"/>
        </w:trPr>
        <w:tc>
          <w:tcPr>
            <w:tcW w:w="1526" w:type="dxa"/>
            <w:shd w:val="clear" w:color="auto" w:fill="auto"/>
            <w:vAlign w:val="center"/>
          </w:tcPr>
          <w:p w14:paraId="26FF195A" w14:textId="77777777" w:rsidR="00994301" w:rsidRPr="00E22EA0" w:rsidRDefault="00994301" w:rsidP="000F366C">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U_04</w:t>
            </w:r>
          </w:p>
        </w:tc>
        <w:tc>
          <w:tcPr>
            <w:tcW w:w="6662" w:type="dxa"/>
            <w:shd w:val="clear" w:color="auto" w:fill="auto"/>
          </w:tcPr>
          <w:p w14:paraId="237C6A1D"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hAnsi="Cambria"/>
                <w:kern w:val="0"/>
                <w:sz w:val="20"/>
                <w:szCs w:val="20"/>
              </w:rPr>
              <w:t xml:space="preserve">Absolwent </w:t>
            </w:r>
            <w:r w:rsidRPr="00E22EA0">
              <w:rPr>
                <w:rFonts w:ascii="Cambria" w:eastAsia="Calibri" w:hAnsi="Cambria" w:cs="Times New Roman"/>
                <w:kern w:val="0"/>
                <w:sz w:val="20"/>
                <w:szCs w:val="20"/>
              </w:rPr>
              <w:t>potrafi projektować i wykorzystywać dostępne materiały, środki i techniki pracy dydaktycznej,</w:t>
            </w:r>
          </w:p>
        </w:tc>
        <w:tc>
          <w:tcPr>
            <w:tcW w:w="1732" w:type="dxa"/>
            <w:shd w:val="clear" w:color="auto" w:fill="auto"/>
            <w:vAlign w:val="center"/>
          </w:tcPr>
          <w:p w14:paraId="46E64484" w14:textId="77777777" w:rsidR="00994301" w:rsidRPr="00E22EA0" w:rsidRDefault="742F20E3" w:rsidP="7E5B3A7D">
            <w:pPr>
              <w:spacing w:before="60" w:after="60" w:line="240" w:lineRule="auto"/>
              <w:jc w:val="center"/>
              <w:rPr>
                <w:rFonts w:ascii="Cambria" w:eastAsia="Cambria" w:hAnsi="Cambria" w:cs="Cambria"/>
                <w:kern w:val="0"/>
                <w:sz w:val="20"/>
                <w:szCs w:val="20"/>
              </w:rPr>
            </w:pPr>
            <w:r w:rsidRPr="00E22EA0">
              <w:rPr>
                <w:rFonts w:ascii="Cambria" w:eastAsia="Cambria" w:hAnsi="Cambria" w:cs="Times New Roman"/>
                <w:kern w:val="0"/>
                <w:sz w:val="20"/>
                <w:szCs w:val="20"/>
              </w:rPr>
              <w:t>K_U04</w:t>
            </w:r>
          </w:p>
        </w:tc>
      </w:tr>
      <w:tr w:rsidR="00994301" w:rsidRPr="00E22EA0" w14:paraId="758E753C" w14:textId="77777777" w:rsidTr="7E5B3A7D">
        <w:trPr>
          <w:jc w:val="center"/>
        </w:trPr>
        <w:tc>
          <w:tcPr>
            <w:tcW w:w="1526" w:type="dxa"/>
            <w:shd w:val="clear" w:color="auto" w:fill="auto"/>
            <w:vAlign w:val="center"/>
          </w:tcPr>
          <w:p w14:paraId="37E1FC47" w14:textId="77777777" w:rsidR="00994301" w:rsidRPr="00E22EA0" w:rsidRDefault="00994301" w:rsidP="000F366C">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U_05</w:t>
            </w:r>
          </w:p>
        </w:tc>
        <w:tc>
          <w:tcPr>
            <w:tcW w:w="6662" w:type="dxa"/>
            <w:shd w:val="clear" w:color="auto" w:fill="auto"/>
          </w:tcPr>
          <w:p w14:paraId="7397FB65" w14:textId="77777777" w:rsidR="00994301" w:rsidRPr="00E22EA0" w:rsidRDefault="00994301" w:rsidP="000F366C">
            <w:pPr>
              <w:spacing w:before="20" w:beforeAutospacing="1" w:after="20" w:afterAutospacing="1" w:line="240" w:lineRule="auto"/>
              <w:rPr>
                <w:rFonts w:ascii="Cambria" w:eastAsia="Times New Roman" w:hAnsi="Cambria" w:cs="Times New Roman"/>
                <w:kern w:val="0"/>
                <w:sz w:val="24"/>
                <w:szCs w:val="24"/>
                <w:lang w:eastAsia="pl-PL"/>
              </w:rPr>
            </w:pPr>
            <w:r w:rsidRPr="00E22EA0">
              <w:rPr>
                <w:rFonts w:ascii="Cambria" w:hAnsi="Cambria"/>
                <w:kern w:val="0"/>
                <w:sz w:val="20"/>
                <w:szCs w:val="20"/>
              </w:rPr>
              <w:t xml:space="preserve">Absolwent </w:t>
            </w:r>
            <w:r w:rsidRPr="00E22EA0">
              <w:rPr>
                <w:rFonts w:ascii="Cambria" w:eastAsia="Times New Roman" w:hAnsi="Cambria" w:cs="Times New Roman"/>
                <w:kern w:val="0"/>
                <w:sz w:val="20"/>
                <w:szCs w:val="20"/>
                <w:lang w:eastAsia="pl-PL"/>
              </w:rPr>
              <w:t>potrafi analizować własne działania zawodowe i wskazywać obszary wymagające modyfikacji, potrafi eksperymentować i wdrażać działania innowacyjne.</w:t>
            </w:r>
          </w:p>
        </w:tc>
        <w:tc>
          <w:tcPr>
            <w:tcW w:w="1732" w:type="dxa"/>
            <w:shd w:val="clear" w:color="auto" w:fill="auto"/>
            <w:vAlign w:val="center"/>
          </w:tcPr>
          <w:p w14:paraId="58EC1FD8" w14:textId="71405FDE" w:rsidR="00994301" w:rsidRPr="00E22EA0" w:rsidRDefault="742F20E3" w:rsidP="7E5B3A7D">
            <w:pPr>
              <w:spacing w:before="60" w:after="0" w:line="240" w:lineRule="auto"/>
              <w:jc w:val="center"/>
              <w:rPr>
                <w:rFonts w:ascii="Cambria" w:eastAsia="Cambria" w:hAnsi="Cambria" w:cs="Times New Roman"/>
                <w:kern w:val="0"/>
                <w:sz w:val="20"/>
                <w:szCs w:val="20"/>
              </w:rPr>
            </w:pPr>
            <w:r w:rsidRPr="00E22EA0">
              <w:rPr>
                <w:rFonts w:ascii="Cambria" w:eastAsia="Calibri" w:hAnsi="Cambria" w:cs="Calibri"/>
                <w:kern w:val="0"/>
                <w:sz w:val="20"/>
                <w:szCs w:val="20"/>
              </w:rPr>
              <w:t>K_U1</w:t>
            </w:r>
            <w:r w:rsidR="5A1472F6" w:rsidRPr="00E22EA0">
              <w:rPr>
                <w:rFonts w:ascii="Cambria" w:eastAsia="Calibri" w:hAnsi="Cambria" w:cs="Calibri"/>
                <w:kern w:val="0"/>
                <w:sz w:val="20"/>
                <w:szCs w:val="20"/>
              </w:rPr>
              <w:t>7</w:t>
            </w:r>
          </w:p>
        </w:tc>
      </w:tr>
      <w:bookmarkEnd w:id="6"/>
      <w:tr w:rsidR="00994301" w:rsidRPr="00E22EA0" w14:paraId="7A662FD4" w14:textId="77777777" w:rsidTr="7E5B3A7D">
        <w:trPr>
          <w:jc w:val="center"/>
        </w:trPr>
        <w:tc>
          <w:tcPr>
            <w:tcW w:w="9931" w:type="dxa"/>
            <w:gridSpan w:val="3"/>
            <w:shd w:val="clear" w:color="auto" w:fill="auto"/>
            <w:vAlign w:val="center"/>
          </w:tcPr>
          <w:p w14:paraId="753481D8" w14:textId="77777777" w:rsidR="00994301" w:rsidRPr="00E22EA0" w:rsidRDefault="00994301" w:rsidP="000F366C">
            <w:pPr>
              <w:spacing w:before="60" w:after="60" w:line="240" w:lineRule="auto"/>
              <w:jc w:val="center"/>
              <w:rPr>
                <w:rFonts w:ascii="Cambria" w:eastAsia="Cambria" w:hAnsi="Cambria" w:cs="Times New Roman"/>
                <w:b/>
                <w:kern w:val="0"/>
                <w:sz w:val="20"/>
                <w:szCs w:val="20"/>
              </w:rPr>
            </w:pPr>
            <w:r w:rsidRPr="00E22EA0">
              <w:rPr>
                <w:rFonts w:ascii="Cambria" w:eastAsia="Cambria" w:hAnsi="Cambria" w:cs="Times New Roman"/>
                <w:b/>
                <w:kern w:val="0"/>
                <w:sz w:val="20"/>
                <w:szCs w:val="20"/>
              </w:rPr>
              <w:t>KOMPETENCJE SPOŁECZNE</w:t>
            </w:r>
          </w:p>
        </w:tc>
      </w:tr>
      <w:tr w:rsidR="00994301" w:rsidRPr="00E22EA0" w14:paraId="759B07E9" w14:textId="77777777" w:rsidTr="7E5B3A7D">
        <w:trPr>
          <w:jc w:val="center"/>
        </w:trPr>
        <w:tc>
          <w:tcPr>
            <w:tcW w:w="1526" w:type="dxa"/>
            <w:shd w:val="clear" w:color="auto" w:fill="auto"/>
            <w:vAlign w:val="center"/>
          </w:tcPr>
          <w:p w14:paraId="3D45DBAA" w14:textId="77777777" w:rsidR="00994301" w:rsidRPr="00E22EA0" w:rsidRDefault="00994301" w:rsidP="000F366C">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K_01</w:t>
            </w:r>
          </w:p>
        </w:tc>
        <w:tc>
          <w:tcPr>
            <w:tcW w:w="6662" w:type="dxa"/>
            <w:shd w:val="clear" w:color="auto" w:fill="auto"/>
          </w:tcPr>
          <w:p w14:paraId="3C08E824" w14:textId="0E3B9980" w:rsidR="00994301" w:rsidRPr="00E22EA0" w:rsidRDefault="2878E3FD" w:rsidP="7CA5CD81">
            <w:pPr>
              <w:spacing w:before="60" w:beforeAutospacing="1" w:after="60" w:afterAutospacing="1" w:line="240" w:lineRule="auto"/>
              <w:rPr>
                <w:rFonts w:ascii="Cambria" w:eastAsia="Times New Roman" w:hAnsi="Cambria" w:cs="Times New Roman"/>
                <w:kern w:val="0"/>
                <w:sz w:val="20"/>
                <w:szCs w:val="20"/>
                <w:lang w:eastAsia="pl-PL"/>
              </w:rPr>
            </w:pPr>
            <w:r w:rsidRPr="00E22EA0">
              <w:rPr>
                <w:rFonts w:ascii="Cambria" w:hAnsi="Cambria"/>
                <w:sz w:val="20"/>
                <w:szCs w:val="20"/>
                <w:lang w:eastAsia="pl-PL"/>
              </w:rPr>
              <w:t>Absolwent jest gotów do diagnozowania</w:t>
            </w:r>
            <w:r w:rsidRPr="00E22EA0">
              <w:rPr>
                <w:rFonts w:ascii="Cambria" w:eastAsia="Times New Roman" w:hAnsi="Cambria" w:cs="Times New Roman"/>
                <w:sz w:val="20"/>
                <w:szCs w:val="20"/>
                <w:lang w:eastAsia="pl-PL"/>
              </w:rPr>
              <w:t xml:space="preserve"> poziomu swojej wiedzy i umiejętności nauczycielskich; rozumie potrzebę ciągłego rozwoju zawodowego,</w:t>
            </w:r>
          </w:p>
        </w:tc>
        <w:tc>
          <w:tcPr>
            <w:tcW w:w="1732" w:type="dxa"/>
            <w:shd w:val="clear" w:color="auto" w:fill="auto"/>
            <w:vAlign w:val="center"/>
          </w:tcPr>
          <w:p w14:paraId="3CBE8FAF" w14:textId="77777777" w:rsidR="00994301" w:rsidRPr="00E22EA0" w:rsidRDefault="00994301" w:rsidP="7E5B3A7D">
            <w:pPr>
              <w:spacing w:before="60" w:after="60" w:line="240" w:lineRule="auto"/>
              <w:jc w:val="center"/>
              <w:rPr>
                <w:rFonts w:ascii="Cambria" w:eastAsia="Cambria" w:hAnsi="Cambria" w:cs="Times New Roman"/>
                <w:kern w:val="0"/>
                <w:sz w:val="20"/>
                <w:szCs w:val="20"/>
              </w:rPr>
            </w:pPr>
            <w:r w:rsidRPr="00E22EA0">
              <w:rPr>
                <w:rFonts w:ascii="Cambria" w:eastAsia="Cambria" w:hAnsi="Cambria" w:cs="Times New Roman"/>
                <w:kern w:val="0"/>
                <w:sz w:val="20"/>
                <w:szCs w:val="20"/>
              </w:rPr>
              <w:t>K_K01</w:t>
            </w:r>
          </w:p>
        </w:tc>
      </w:tr>
      <w:tr w:rsidR="00994301" w:rsidRPr="00E22EA0" w14:paraId="56D6D866" w14:textId="77777777" w:rsidTr="7E5B3A7D">
        <w:trPr>
          <w:jc w:val="center"/>
        </w:trPr>
        <w:tc>
          <w:tcPr>
            <w:tcW w:w="1526" w:type="dxa"/>
            <w:shd w:val="clear" w:color="auto" w:fill="auto"/>
            <w:vAlign w:val="center"/>
          </w:tcPr>
          <w:p w14:paraId="578B5F98" w14:textId="77777777" w:rsidR="00994301" w:rsidRPr="00E22EA0" w:rsidRDefault="00994301" w:rsidP="000F366C">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K_02</w:t>
            </w:r>
          </w:p>
        </w:tc>
        <w:tc>
          <w:tcPr>
            <w:tcW w:w="6662" w:type="dxa"/>
            <w:shd w:val="clear" w:color="auto" w:fill="auto"/>
          </w:tcPr>
          <w:p w14:paraId="18DF1E11" w14:textId="24A30DB5" w:rsidR="00994301" w:rsidRPr="00E22EA0" w:rsidRDefault="742F20E3" w:rsidP="7E5B3A7D">
            <w:pPr>
              <w:spacing w:before="60" w:after="60" w:line="240" w:lineRule="auto"/>
              <w:rPr>
                <w:rFonts w:ascii="Cambria" w:eastAsia="Cambria" w:hAnsi="Cambria" w:cs="Times New Roman"/>
                <w:kern w:val="0"/>
                <w:sz w:val="20"/>
                <w:szCs w:val="20"/>
              </w:rPr>
            </w:pPr>
            <w:r w:rsidRPr="00E22EA0">
              <w:rPr>
                <w:rFonts w:ascii="Cambria" w:hAnsi="Cambria"/>
                <w:kern w:val="0"/>
                <w:sz w:val="20"/>
                <w:szCs w:val="20"/>
              </w:rPr>
              <w:t xml:space="preserve">Absolwent </w:t>
            </w:r>
            <w:r w:rsidR="0D15F4A9" w:rsidRPr="00E22EA0">
              <w:rPr>
                <w:rFonts w:ascii="Cambria" w:eastAsia="Calibri" w:hAnsi="Cambria" w:cs="Times New Roman"/>
                <w:kern w:val="0"/>
                <w:sz w:val="20"/>
                <w:szCs w:val="20"/>
              </w:rPr>
              <w:t xml:space="preserve">jest gotów do </w:t>
            </w:r>
            <w:r w:rsidRPr="00E22EA0">
              <w:rPr>
                <w:rFonts w:ascii="Cambria" w:eastAsia="Calibri" w:hAnsi="Cambria" w:cs="Times New Roman"/>
                <w:kern w:val="0"/>
                <w:sz w:val="20"/>
                <w:szCs w:val="20"/>
              </w:rPr>
              <w:t>etycznego oceniania uczniów.</w:t>
            </w:r>
          </w:p>
        </w:tc>
        <w:tc>
          <w:tcPr>
            <w:tcW w:w="1732" w:type="dxa"/>
            <w:shd w:val="clear" w:color="auto" w:fill="auto"/>
            <w:vAlign w:val="center"/>
          </w:tcPr>
          <w:p w14:paraId="42912F78" w14:textId="77777777" w:rsidR="00994301" w:rsidRPr="00E22EA0" w:rsidRDefault="00994301" w:rsidP="7E5B3A7D">
            <w:pPr>
              <w:spacing w:before="60" w:after="60" w:line="240" w:lineRule="auto"/>
              <w:jc w:val="center"/>
              <w:rPr>
                <w:rFonts w:ascii="Cambria" w:eastAsia="Cambria" w:hAnsi="Cambria" w:cs="Times New Roman"/>
                <w:kern w:val="0"/>
                <w:sz w:val="20"/>
                <w:szCs w:val="20"/>
              </w:rPr>
            </w:pPr>
            <w:r w:rsidRPr="00E22EA0">
              <w:rPr>
                <w:rFonts w:ascii="Cambria" w:eastAsia="Cambria" w:hAnsi="Cambria" w:cs="Times New Roman"/>
                <w:kern w:val="0"/>
                <w:sz w:val="20"/>
                <w:szCs w:val="20"/>
              </w:rPr>
              <w:t>K_K03</w:t>
            </w:r>
          </w:p>
        </w:tc>
      </w:tr>
    </w:tbl>
    <w:p w14:paraId="0B3897AD" w14:textId="77777777" w:rsidR="00994301" w:rsidRPr="00E22EA0" w:rsidRDefault="00994301" w:rsidP="00994301">
      <w:pPr>
        <w:spacing w:before="120" w:after="120" w:line="240" w:lineRule="auto"/>
        <w:rPr>
          <w:rFonts w:ascii="Cambria" w:eastAsia="Cambria" w:hAnsi="Cambria" w:cs="Cambria"/>
          <w:b/>
          <w:kern w:val="0"/>
        </w:rPr>
      </w:pPr>
      <w:r w:rsidRPr="00E22EA0">
        <w:rPr>
          <w:rFonts w:ascii="Cambria" w:eastAsia="Cambria" w:hAnsi="Cambria" w:cs="Cambria"/>
          <w:b/>
          <w:kern w:val="0"/>
        </w:rPr>
        <w:t xml:space="preserve">6. Treści programowe  oraz liczba godzin na poszczególnych formach zajęć </w:t>
      </w:r>
      <w:r w:rsidRPr="00E22EA0">
        <w:rPr>
          <w:rFonts w:ascii="Cambria" w:eastAsia="Cambria" w:hAnsi="Cambria" w:cs="Cambria"/>
          <w:kern w:val="0"/>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994301" w:rsidRPr="00E22EA0" w14:paraId="39F8B9DD" w14:textId="77777777" w:rsidTr="000F366C">
        <w:trPr>
          <w:trHeight w:val="340"/>
          <w:jc w:val="center"/>
        </w:trPr>
        <w:tc>
          <w:tcPr>
            <w:tcW w:w="660" w:type="dxa"/>
            <w:vMerge w:val="restart"/>
            <w:vAlign w:val="center"/>
          </w:tcPr>
          <w:p w14:paraId="151F7A6D" w14:textId="77777777" w:rsidR="00994301" w:rsidRPr="00E22EA0" w:rsidRDefault="00994301" w:rsidP="000F366C">
            <w:pPr>
              <w:spacing w:before="20" w:after="20" w:line="276" w:lineRule="auto"/>
              <w:rPr>
                <w:rFonts w:ascii="Cambria" w:eastAsia="Cambria" w:hAnsi="Cambria" w:cs="Cambria"/>
                <w:b/>
                <w:kern w:val="0"/>
              </w:rPr>
            </w:pPr>
            <w:r w:rsidRPr="00E22EA0">
              <w:rPr>
                <w:rFonts w:ascii="Cambria" w:eastAsia="Cambria" w:hAnsi="Cambria" w:cs="Cambria"/>
                <w:b/>
                <w:kern w:val="0"/>
              </w:rPr>
              <w:t>Lp.</w:t>
            </w:r>
          </w:p>
        </w:tc>
        <w:tc>
          <w:tcPr>
            <w:tcW w:w="6536" w:type="dxa"/>
            <w:vMerge w:val="restart"/>
            <w:vAlign w:val="center"/>
          </w:tcPr>
          <w:p w14:paraId="73A87260" w14:textId="77777777" w:rsidR="00994301" w:rsidRPr="00E22EA0" w:rsidRDefault="00994301" w:rsidP="000F366C">
            <w:pPr>
              <w:spacing w:before="20" w:after="20" w:line="276" w:lineRule="auto"/>
              <w:rPr>
                <w:rFonts w:ascii="Cambria" w:eastAsia="Cambria" w:hAnsi="Cambria" w:cs="Cambria"/>
                <w:b/>
                <w:kern w:val="0"/>
              </w:rPr>
            </w:pPr>
            <w:r w:rsidRPr="00E22EA0">
              <w:rPr>
                <w:rFonts w:ascii="Cambria" w:eastAsia="Cambria" w:hAnsi="Cambria" w:cs="Cambria"/>
                <w:b/>
                <w:kern w:val="0"/>
              </w:rPr>
              <w:t>Treści ćwiczeń</w:t>
            </w:r>
          </w:p>
        </w:tc>
        <w:tc>
          <w:tcPr>
            <w:tcW w:w="2744" w:type="dxa"/>
            <w:gridSpan w:val="2"/>
            <w:vAlign w:val="center"/>
          </w:tcPr>
          <w:p w14:paraId="2038B15B" w14:textId="77777777" w:rsidR="00994301" w:rsidRPr="00E22EA0" w:rsidRDefault="00994301" w:rsidP="000F366C">
            <w:pPr>
              <w:spacing w:before="20" w:after="20" w:line="276" w:lineRule="auto"/>
              <w:jc w:val="center"/>
              <w:rPr>
                <w:rFonts w:ascii="Cambria" w:eastAsia="Cambria" w:hAnsi="Cambria" w:cs="Cambria"/>
                <w:b/>
                <w:kern w:val="0"/>
                <w:sz w:val="16"/>
                <w:szCs w:val="16"/>
              </w:rPr>
            </w:pPr>
            <w:r w:rsidRPr="00E22EA0">
              <w:rPr>
                <w:rFonts w:ascii="Cambria" w:eastAsia="Cambria" w:hAnsi="Cambria" w:cs="Cambria"/>
                <w:b/>
                <w:kern w:val="0"/>
                <w:sz w:val="16"/>
                <w:szCs w:val="16"/>
              </w:rPr>
              <w:t>Liczba godzin na studiach</w:t>
            </w:r>
          </w:p>
        </w:tc>
      </w:tr>
      <w:tr w:rsidR="00994301" w:rsidRPr="00E22EA0" w14:paraId="57D198B2" w14:textId="77777777" w:rsidTr="000F366C">
        <w:trPr>
          <w:trHeight w:val="196"/>
          <w:jc w:val="center"/>
        </w:trPr>
        <w:tc>
          <w:tcPr>
            <w:tcW w:w="660" w:type="dxa"/>
            <w:vMerge/>
            <w:vAlign w:val="center"/>
          </w:tcPr>
          <w:p w14:paraId="15FF29E8" w14:textId="77777777" w:rsidR="00994301" w:rsidRPr="00E22EA0" w:rsidRDefault="00994301" w:rsidP="000F366C">
            <w:pPr>
              <w:widowControl w:val="0"/>
              <w:pBdr>
                <w:top w:val="nil"/>
                <w:left w:val="nil"/>
                <w:bottom w:val="nil"/>
                <w:right w:val="nil"/>
                <w:between w:val="nil"/>
              </w:pBdr>
              <w:spacing w:after="0" w:line="276" w:lineRule="auto"/>
              <w:rPr>
                <w:rFonts w:ascii="Cambria" w:eastAsia="Cambria" w:hAnsi="Cambria" w:cs="Cambria"/>
                <w:b/>
                <w:kern w:val="0"/>
                <w:sz w:val="16"/>
                <w:szCs w:val="16"/>
              </w:rPr>
            </w:pPr>
          </w:p>
        </w:tc>
        <w:tc>
          <w:tcPr>
            <w:tcW w:w="6536" w:type="dxa"/>
            <w:vMerge/>
            <w:vAlign w:val="center"/>
          </w:tcPr>
          <w:p w14:paraId="78F75BDB" w14:textId="77777777" w:rsidR="00994301" w:rsidRPr="00E22EA0" w:rsidRDefault="00994301" w:rsidP="000F366C">
            <w:pPr>
              <w:widowControl w:val="0"/>
              <w:pBdr>
                <w:top w:val="nil"/>
                <w:left w:val="nil"/>
                <w:bottom w:val="nil"/>
                <w:right w:val="nil"/>
                <w:between w:val="nil"/>
              </w:pBdr>
              <w:spacing w:after="0" w:line="276" w:lineRule="auto"/>
              <w:rPr>
                <w:rFonts w:ascii="Cambria" w:eastAsia="Cambria" w:hAnsi="Cambria" w:cs="Cambria"/>
                <w:b/>
                <w:kern w:val="0"/>
                <w:sz w:val="16"/>
                <w:szCs w:val="16"/>
              </w:rPr>
            </w:pPr>
          </w:p>
        </w:tc>
        <w:tc>
          <w:tcPr>
            <w:tcW w:w="1256" w:type="dxa"/>
          </w:tcPr>
          <w:p w14:paraId="448BD1B3" w14:textId="77777777" w:rsidR="00994301" w:rsidRPr="00E22EA0" w:rsidRDefault="00994301" w:rsidP="000F366C">
            <w:pPr>
              <w:spacing w:before="20" w:after="20" w:line="276" w:lineRule="auto"/>
              <w:jc w:val="center"/>
              <w:rPr>
                <w:rFonts w:ascii="Cambria" w:eastAsia="Cambria" w:hAnsi="Cambria" w:cs="Cambria"/>
                <w:b/>
                <w:kern w:val="0"/>
                <w:sz w:val="16"/>
                <w:szCs w:val="16"/>
              </w:rPr>
            </w:pPr>
            <w:r w:rsidRPr="00E22EA0">
              <w:rPr>
                <w:rFonts w:ascii="Cambria" w:eastAsia="Cambria" w:hAnsi="Cambria" w:cs="Cambria"/>
                <w:b/>
                <w:kern w:val="0"/>
                <w:sz w:val="16"/>
                <w:szCs w:val="16"/>
              </w:rPr>
              <w:t>stacjonarnych</w:t>
            </w:r>
          </w:p>
        </w:tc>
        <w:tc>
          <w:tcPr>
            <w:tcW w:w="1488" w:type="dxa"/>
          </w:tcPr>
          <w:p w14:paraId="42F8A4A8" w14:textId="77777777" w:rsidR="00994301" w:rsidRPr="00E22EA0" w:rsidRDefault="00994301" w:rsidP="000F366C">
            <w:pPr>
              <w:spacing w:before="20" w:after="20" w:line="276" w:lineRule="auto"/>
              <w:jc w:val="center"/>
              <w:rPr>
                <w:rFonts w:ascii="Cambria" w:eastAsia="Cambria" w:hAnsi="Cambria" w:cs="Cambria"/>
                <w:b/>
                <w:kern w:val="0"/>
                <w:sz w:val="16"/>
                <w:szCs w:val="16"/>
              </w:rPr>
            </w:pPr>
            <w:r w:rsidRPr="00E22EA0">
              <w:rPr>
                <w:rFonts w:ascii="Cambria" w:eastAsia="Cambria" w:hAnsi="Cambria" w:cs="Cambria"/>
                <w:b/>
                <w:kern w:val="0"/>
                <w:sz w:val="16"/>
                <w:szCs w:val="16"/>
              </w:rPr>
              <w:t>niestacjonarnych</w:t>
            </w:r>
          </w:p>
        </w:tc>
      </w:tr>
      <w:tr w:rsidR="00994301" w:rsidRPr="00E22EA0" w14:paraId="65F26C21" w14:textId="77777777" w:rsidTr="000F366C">
        <w:trPr>
          <w:trHeight w:val="225"/>
          <w:jc w:val="center"/>
        </w:trPr>
        <w:tc>
          <w:tcPr>
            <w:tcW w:w="660" w:type="dxa"/>
          </w:tcPr>
          <w:p w14:paraId="1EDBD270" w14:textId="77777777" w:rsidR="00994301" w:rsidRPr="00E22EA0" w:rsidRDefault="00994301" w:rsidP="000F366C">
            <w:pPr>
              <w:spacing w:before="20" w:after="20" w:line="276" w:lineRule="auto"/>
              <w:rPr>
                <w:rFonts w:ascii="Cambria" w:eastAsia="Cambria" w:hAnsi="Cambria" w:cs="Cambria"/>
                <w:kern w:val="0"/>
                <w:sz w:val="20"/>
                <w:szCs w:val="20"/>
              </w:rPr>
            </w:pPr>
            <w:r w:rsidRPr="00E22EA0">
              <w:rPr>
                <w:rFonts w:ascii="Cambria" w:eastAsia="Cambria" w:hAnsi="Cambria" w:cs="Cambria"/>
                <w:kern w:val="0"/>
                <w:sz w:val="20"/>
                <w:szCs w:val="20"/>
              </w:rPr>
              <w:t>C1</w:t>
            </w:r>
          </w:p>
        </w:tc>
        <w:tc>
          <w:tcPr>
            <w:tcW w:w="6536" w:type="dxa"/>
          </w:tcPr>
          <w:p w14:paraId="7224CA22" w14:textId="77777777" w:rsidR="00994301" w:rsidRPr="00E22EA0" w:rsidRDefault="00994301" w:rsidP="000F366C">
            <w:pPr>
              <w:spacing w:before="100" w:beforeAutospacing="1" w:after="0" w:afterAutospacing="1"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Semestr 4:</w:t>
            </w:r>
            <w:r w:rsidRPr="00E22EA0">
              <w:rPr>
                <w:rFonts w:ascii="Cambria" w:eastAsia="Times New Roman" w:hAnsi="Cambria" w:cs="Times New Roman"/>
                <w:kern w:val="0"/>
                <w:sz w:val="20"/>
                <w:szCs w:val="20"/>
                <w:lang w:eastAsia="pl-PL"/>
              </w:rPr>
              <w:t xml:space="preserve"> Warsztat pracy nauczyciela języka angielskiego. Planowanie ćwiczeń językowych. Nauczanie sprawności rozumienia ze słuchu. Nauczanie sprawności mówienia. Nauczanie wymowy.</w:t>
            </w:r>
          </w:p>
        </w:tc>
        <w:tc>
          <w:tcPr>
            <w:tcW w:w="1256" w:type="dxa"/>
            <w:vAlign w:val="center"/>
          </w:tcPr>
          <w:p w14:paraId="086B6414" w14:textId="77777777" w:rsidR="00994301" w:rsidRPr="00E22EA0" w:rsidRDefault="00994301" w:rsidP="000F366C">
            <w:pPr>
              <w:spacing w:before="20" w:after="20" w:line="276" w:lineRule="auto"/>
              <w:jc w:val="center"/>
              <w:rPr>
                <w:rFonts w:ascii="Cambria" w:eastAsia="Cambria" w:hAnsi="Cambria" w:cs="Cambria"/>
                <w:kern w:val="0"/>
                <w:sz w:val="20"/>
                <w:szCs w:val="20"/>
              </w:rPr>
            </w:pPr>
          </w:p>
          <w:p w14:paraId="1AEB1222" w14:textId="77777777" w:rsidR="00994301" w:rsidRPr="00E22EA0" w:rsidRDefault="00994301" w:rsidP="000F366C">
            <w:pPr>
              <w:spacing w:before="20" w:after="20" w:line="276" w:lineRule="auto"/>
              <w:jc w:val="center"/>
              <w:rPr>
                <w:rFonts w:ascii="Cambria" w:eastAsia="Cambria" w:hAnsi="Cambria" w:cs="Cambria"/>
                <w:kern w:val="0"/>
                <w:sz w:val="20"/>
                <w:szCs w:val="20"/>
              </w:rPr>
            </w:pPr>
            <w:r w:rsidRPr="00E22EA0">
              <w:rPr>
                <w:rFonts w:ascii="Cambria" w:eastAsia="Cambria" w:hAnsi="Cambria" w:cs="Cambria"/>
                <w:kern w:val="0"/>
                <w:sz w:val="20"/>
                <w:szCs w:val="20"/>
              </w:rPr>
              <w:t>30</w:t>
            </w:r>
          </w:p>
        </w:tc>
        <w:tc>
          <w:tcPr>
            <w:tcW w:w="1488" w:type="dxa"/>
            <w:vAlign w:val="center"/>
          </w:tcPr>
          <w:p w14:paraId="4723650A" w14:textId="77777777" w:rsidR="00994301" w:rsidRPr="00E22EA0" w:rsidRDefault="00994301" w:rsidP="000F366C">
            <w:pPr>
              <w:spacing w:before="20" w:after="20" w:line="276" w:lineRule="auto"/>
              <w:jc w:val="center"/>
              <w:rPr>
                <w:rFonts w:ascii="Cambria" w:eastAsia="Cambria" w:hAnsi="Cambria" w:cs="Cambria"/>
                <w:kern w:val="0"/>
                <w:sz w:val="20"/>
                <w:szCs w:val="20"/>
              </w:rPr>
            </w:pPr>
          </w:p>
          <w:p w14:paraId="33E7FD6F" w14:textId="77777777" w:rsidR="00994301" w:rsidRPr="00E22EA0" w:rsidRDefault="00994301" w:rsidP="000F366C">
            <w:pPr>
              <w:spacing w:before="20" w:after="20" w:line="276" w:lineRule="auto"/>
              <w:jc w:val="center"/>
              <w:rPr>
                <w:rFonts w:ascii="Cambria" w:eastAsia="Cambria" w:hAnsi="Cambria" w:cs="Cambria"/>
                <w:kern w:val="0"/>
                <w:sz w:val="20"/>
                <w:szCs w:val="20"/>
              </w:rPr>
            </w:pPr>
            <w:r w:rsidRPr="00E22EA0">
              <w:rPr>
                <w:rFonts w:ascii="Cambria" w:eastAsia="Cambria" w:hAnsi="Cambria" w:cs="Cambria"/>
                <w:kern w:val="0"/>
                <w:sz w:val="20"/>
                <w:szCs w:val="20"/>
              </w:rPr>
              <w:t>18</w:t>
            </w:r>
          </w:p>
        </w:tc>
      </w:tr>
      <w:tr w:rsidR="00994301" w:rsidRPr="00E22EA0" w14:paraId="17BF21A6" w14:textId="77777777" w:rsidTr="000F366C">
        <w:trPr>
          <w:trHeight w:val="285"/>
          <w:jc w:val="center"/>
        </w:trPr>
        <w:tc>
          <w:tcPr>
            <w:tcW w:w="660" w:type="dxa"/>
          </w:tcPr>
          <w:p w14:paraId="202B21E8" w14:textId="77777777" w:rsidR="00994301" w:rsidRPr="00E22EA0" w:rsidRDefault="00994301" w:rsidP="000F366C">
            <w:pPr>
              <w:spacing w:before="20" w:after="20" w:line="276" w:lineRule="auto"/>
              <w:rPr>
                <w:rFonts w:ascii="Cambria" w:eastAsia="Cambria" w:hAnsi="Cambria" w:cs="Cambria"/>
                <w:kern w:val="0"/>
                <w:sz w:val="20"/>
                <w:szCs w:val="20"/>
              </w:rPr>
            </w:pPr>
            <w:r w:rsidRPr="00E22EA0">
              <w:rPr>
                <w:rFonts w:ascii="Cambria" w:eastAsia="Cambria" w:hAnsi="Cambria" w:cs="Cambria"/>
                <w:kern w:val="0"/>
                <w:sz w:val="20"/>
                <w:szCs w:val="20"/>
              </w:rPr>
              <w:t>C2</w:t>
            </w:r>
          </w:p>
        </w:tc>
        <w:tc>
          <w:tcPr>
            <w:tcW w:w="6536" w:type="dxa"/>
          </w:tcPr>
          <w:p w14:paraId="31C074AF" w14:textId="77777777" w:rsidR="00994301" w:rsidRPr="00E22EA0" w:rsidRDefault="00994301" w:rsidP="000F366C">
            <w:pPr>
              <w:spacing w:after="0" w:line="240" w:lineRule="auto"/>
              <w:jc w:val="both"/>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 xml:space="preserve">Semestr 5: </w:t>
            </w:r>
            <w:r w:rsidRPr="00E22EA0">
              <w:rPr>
                <w:rFonts w:ascii="Cambria" w:eastAsia="Times New Roman" w:hAnsi="Cambria" w:cs="Times New Roman"/>
                <w:kern w:val="0"/>
                <w:sz w:val="20"/>
                <w:szCs w:val="20"/>
                <w:lang w:eastAsia="pl-PL"/>
              </w:rPr>
              <w:t>Nauczanie sprawności czytania ze zrozumieniem. Nauczanie sprawności pisania. Nauczanie gramatyki i słownictwa. Integracja sprawności i form językowych.</w:t>
            </w:r>
          </w:p>
        </w:tc>
        <w:tc>
          <w:tcPr>
            <w:tcW w:w="1256" w:type="dxa"/>
            <w:vAlign w:val="center"/>
          </w:tcPr>
          <w:p w14:paraId="3F492847" w14:textId="77777777" w:rsidR="00994301" w:rsidRPr="00E22EA0" w:rsidRDefault="00994301" w:rsidP="000F366C">
            <w:pPr>
              <w:spacing w:before="20" w:after="20" w:line="276" w:lineRule="auto"/>
              <w:jc w:val="center"/>
              <w:rPr>
                <w:rFonts w:ascii="Cambria" w:eastAsia="Cambria" w:hAnsi="Cambria" w:cs="Cambria"/>
                <w:kern w:val="0"/>
                <w:sz w:val="20"/>
                <w:szCs w:val="20"/>
              </w:rPr>
            </w:pPr>
          </w:p>
          <w:p w14:paraId="749B094D" w14:textId="77777777" w:rsidR="00994301" w:rsidRPr="00E22EA0" w:rsidRDefault="00994301" w:rsidP="000F366C">
            <w:pPr>
              <w:spacing w:before="20" w:after="20" w:line="276" w:lineRule="auto"/>
              <w:jc w:val="center"/>
              <w:rPr>
                <w:rFonts w:ascii="Cambria" w:eastAsia="Cambria" w:hAnsi="Cambria" w:cs="Cambria"/>
                <w:kern w:val="0"/>
                <w:sz w:val="20"/>
                <w:szCs w:val="20"/>
              </w:rPr>
            </w:pPr>
            <w:r w:rsidRPr="00E22EA0">
              <w:rPr>
                <w:rFonts w:ascii="Cambria" w:eastAsia="Cambria" w:hAnsi="Cambria" w:cs="Cambria"/>
                <w:kern w:val="0"/>
                <w:sz w:val="20"/>
                <w:szCs w:val="20"/>
              </w:rPr>
              <w:t>30</w:t>
            </w:r>
          </w:p>
        </w:tc>
        <w:tc>
          <w:tcPr>
            <w:tcW w:w="1488" w:type="dxa"/>
            <w:vAlign w:val="center"/>
          </w:tcPr>
          <w:p w14:paraId="7AC0C32F" w14:textId="77777777" w:rsidR="00994301" w:rsidRPr="00E22EA0" w:rsidRDefault="00994301" w:rsidP="000F366C">
            <w:pPr>
              <w:spacing w:before="20" w:after="20" w:line="276" w:lineRule="auto"/>
              <w:jc w:val="center"/>
              <w:rPr>
                <w:rFonts w:ascii="Cambria" w:eastAsia="Cambria" w:hAnsi="Cambria" w:cs="Cambria"/>
                <w:kern w:val="0"/>
                <w:sz w:val="20"/>
                <w:szCs w:val="20"/>
              </w:rPr>
            </w:pPr>
          </w:p>
          <w:p w14:paraId="500CD7C9" w14:textId="77777777" w:rsidR="00994301" w:rsidRPr="00E22EA0" w:rsidRDefault="00994301" w:rsidP="000F366C">
            <w:pPr>
              <w:spacing w:before="20" w:after="20" w:line="276" w:lineRule="auto"/>
              <w:jc w:val="center"/>
              <w:rPr>
                <w:rFonts w:ascii="Cambria" w:eastAsia="Cambria" w:hAnsi="Cambria" w:cs="Cambria"/>
                <w:kern w:val="0"/>
                <w:sz w:val="20"/>
                <w:szCs w:val="20"/>
              </w:rPr>
            </w:pPr>
            <w:r w:rsidRPr="00E22EA0">
              <w:rPr>
                <w:rFonts w:ascii="Cambria" w:eastAsia="Cambria" w:hAnsi="Cambria" w:cs="Cambria"/>
                <w:kern w:val="0"/>
                <w:sz w:val="20"/>
                <w:szCs w:val="20"/>
              </w:rPr>
              <w:t>18</w:t>
            </w:r>
          </w:p>
        </w:tc>
      </w:tr>
      <w:tr w:rsidR="00994301" w:rsidRPr="00E22EA0" w14:paraId="6101FC4D" w14:textId="77777777" w:rsidTr="000F366C">
        <w:trPr>
          <w:trHeight w:val="345"/>
          <w:jc w:val="center"/>
        </w:trPr>
        <w:tc>
          <w:tcPr>
            <w:tcW w:w="660" w:type="dxa"/>
          </w:tcPr>
          <w:p w14:paraId="1A7A98CD" w14:textId="77777777" w:rsidR="00994301" w:rsidRPr="00E22EA0" w:rsidRDefault="00994301" w:rsidP="000F366C">
            <w:pPr>
              <w:spacing w:before="20" w:after="20" w:line="276" w:lineRule="auto"/>
              <w:rPr>
                <w:rFonts w:ascii="Cambria" w:eastAsia="Cambria" w:hAnsi="Cambria" w:cs="Cambria"/>
                <w:kern w:val="0"/>
                <w:sz w:val="20"/>
                <w:szCs w:val="20"/>
              </w:rPr>
            </w:pPr>
            <w:r w:rsidRPr="00E22EA0">
              <w:rPr>
                <w:rFonts w:ascii="Cambria" w:eastAsia="Cambria" w:hAnsi="Cambria" w:cs="Cambria"/>
                <w:kern w:val="0"/>
                <w:sz w:val="20"/>
                <w:szCs w:val="20"/>
              </w:rPr>
              <w:t>C3</w:t>
            </w:r>
          </w:p>
        </w:tc>
        <w:tc>
          <w:tcPr>
            <w:tcW w:w="6536" w:type="dxa"/>
          </w:tcPr>
          <w:p w14:paraId="6C44AC7D" w14:textId="77777777" w:rsidR="00994301" w:rsidRPr="00E22EA0" w:rsidRDefault="00994301" w:rsidP="000F366C">
            <w:pPr>
              <w:spacing w:before="100" w:beforeAutospacing="1" w:after="0" w:afterAutospacing="1"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Semestr 6:</w:t>
            </w:r>
            <w:r w:rsidRPr="00E22EA0">
              <w:rPr>
                <w:rFonts w:ascii="Cambria" w:eastAsia="Times New Roman" w:hAnsi="Cambria" w:cs="Times New Roman"/>
                <w:kern w:val="0"/>
                <w:sz w:val="20"/>
                <w:szCs w:val="20"/>
                <w:lang w:eastAsia="pl-PL"/>
              </w:rPr>
              <w:t xml:space="preserve"> Podstawa programowa a program nauczania i rozkład materiału. Analiza potrzeb i projektowanie kursu. Planowanie lekcji. Pojęcie heterogeniczności klasy. Dyscyplina w klasie. Testowanie i ocenianie: ocenianie kształtujące i sumujące, ocena i samoocena. Autonomia ucznia. Kultura i literatura na lekcji języka obcego. Rozwój zawodowy nauczyciela. </w:t>
            </w:r>
          </w:p>
        </w:tc>
        <w:tc>
          <w:tcPr>
            <w:tcW w:w="1256" w:type="dxa"/>
            <w:vAlign w:val="center"/>
          </w:tcPr>
          <w:p w14:paraId="219A2435" w14:textId="77777777" w:rsidR="00994301" w:rsidRPr="00E22EA0" w:rsidRDefault="00994301" w:rsidP="000F366C">
            <w:pPr>
              <w:spacing w:before="20" w:after="20" w:line="276" w:lineRule="auto"/>
              <w:jc w:val="center"/>
              <w:rPr>
                <w:rFonts w:ascii="Cambria" w:eastAsia="Cambria" w:hAnsi="Cambria" w:cs="Cambria"/>
                <w:kern w:val="0"/>
                <w:sz w:val="20"/>
                <w:szCs w:val="20"/>
              </w:rPr>
            </w:pPr>
          </w:p>
          <w:p w14:paraId="316BD534" w14:textId="77777777" w:rsidR="00994301" w:rsidRPr="00E22EA0" w:rsidRDefault="00994301" w:rsidP="000F366C">
            <w:pPr>
              <w:spacing w:before="20" w:after="20" w:line="276" w:lineRule="auto"/>
              <w:jc w:val="center"/>
              <w:rPr>
                <w:rFonts w:ascii="Cambria" w:eastAsia="Cambria" w:hAnsi="Cambria" w:cs="Cambria"/>
                <w:kern w:val="0"/>
                <w:sz w:val="20"/>
                <w:szCs w:val="20"/>
              </w:rPr>
            </w:pPr>
            <w:r w:rsidRPr="00E22EA0">
              <w:rPr>
                <w:rFonts w:ascii="Cambria" w:eastAsia="Cambria" w:hAnsi="Cambria" w:cs="Cambria"/>
                <w:kern w:val="0"/>
                <w:sz w:val="20"/>
                <w:szCs w:val="20"/>
              </w:rPr>
              <w:t>30</w:t>
            </w:r>
          </w:p>
        </w:tc>
        <w:tc>
          <w:tcPr>
            <w:tcW w:w="1488" w:type="dxa"/>
            <w:vAlign w:val="center"/>
          </w:tcPr>
          <w:p w14:paraId="10DEFE77" w14:textId="77777777" w:rsidR="00994301" w:rsidRPr="00E22EA0" w:rsidRDefault="00994301" w:rsidP="000F366C">
            <w:pPr>
              <w:spacing w:before="20" w:after="20" w:line="276" w:lineRule="auto"/>
              <w:jc w:val="center"/>
              <w:rPr>
                <w:rFonts w:ascii="Cambria" w:eastAsia="Cambria" w:hAnsi="Cambria" w:cs="Cambria"/>
                <w:kern w:val="0"/>
                <w:sz w:val="20"/>
                <w:szCs w:val="20"/>
              </w:rPr>
            </w:pPr>
          </w:p>
          <w:p w14:paraId="55D4D526" w14:textId="77777777" w:rsidR="00994301" w:rsidRPr="00E22EA0" w:rsidRDefault="00994301" w:rsidP="000F366C">
            <w:pPr>
              <w:spacing w:before="20" w:after="20" w:line="276" w:lineRule="auto"/>
              <w:jc w:val="center"/>
              <w:rPr>
                <w:rFonts w:ascii="Cambria" w:eastAsia="Cambria" w:hAnsi="Cambria" w:cs="Cambria"/>
                <w:kern w:val="0"/>
                <w:sz w:val="20"/>
                <w:szCs w:val="20"/>
              </w:rPr>
            </w:pPr>
            <w:r w:rsidRPr="00E22EA0">
              <w:rPr>
                <w:rFonts w:ascii="Cambria" w:eastAsia="Cambria" w:hAnsi="Cambria" w:cs="Cambria"/>
                <w:kern w:val="0"/>
                <w:sz w:val="20"/>
                <w:szCs w:val="20"/>
              </w:rPr>
              <w:t>18</w:t>
            </w:r>
          </w:p>
        </w:tc>
      </w:tr>
      <w:tr w:rsidR="00994301" w:rsidRPr="00E22EA0" w14:paraId="6E8FD534" w14:textId="77777777" w:rsidTr="000F366C">
        <w:trPr>
          <w:jc w:val="center"/>
        </w:trPr>
        <w:tc>
          <w:tcPr>
            <w:tcW w:w="660" w:type="dxa"/>
          </w:tcPr>
          <w:p w14:paraId="24390C96" w14:textId="77777777" w:rsidR="00994301" w:rsidRPr="00E22EA0" w:rsidRDefault="00994301" w:rsidP="000F366C">
            <w:pPr>
              <w:spacing w:before="20" w:after="20" w:line="276" w:lineRule="auto"/>
              <w:rPr>
                <w:rFonts w:ascii="Cambria" w:eastAsia="Cambria" w:hAnsi="Cambria" w:cs="Cambria"/>
                <w:b/>
                <w:kern w:val="0"/>
                <w:sz w:val="20"/>
                <w:szCs w:val="20"/>
              </w:rPr>
            </w:pPr>
          </w:p>
        </w:tc>
        <w:tc>
          <w:tcPr>
            <w:tcW w:w="6536" w:type="dxa"/>
          </w:tcPr>
          <w:p w14:paraId="3BA49E93" w14:textId="77777777" w:rsidR="00994301" w:rsidRPr="00E22EA0" w:rsidRDefault="00994301" w:rsidP="000F366C">
            <w:pPr>
              <w:spacing w:before="20" w:after="20" w:line="276" w:lineRule="auto"/>
              <w:rPr>
                <w:rFonts w:ascii="Cambria" w:eastAsia="Cambria" w:hAnsi="Cambria" w:cs="Cambria"/>
                <w:b/>
                <w:kern w:val="0"/>
                <w:sz w:val="20"/>
                <w:szCs w:val="20"/>
              </w:rPr>
            </w:pPr>
            <w:r w:rsidRPr="00E22EA0">
              <w:rPr>
                <w:rFonts w:ascii="Cambria" w:eastAsia="Cambria" w:hAnsi="Cambria" w:cs="Cambria"/>
                <w:b/>
                <w:kern w:val="0"/>
                <w:sz w:val="20"/>
                <w:szCs w:val="20"/>
              </w:rPr>
              <w:t xml:space="preserve">Razem liczba godzin ćwiczeń </w:t>
            </w:r>
          </w:p>
        </w:tc>
        <w:tc>
          <w:tcPr>
            <w:tcW w:w="1256" w:type="dxa"/>
            <w:vAlign w:val="center"/>
          </w:tcPr>
          <w:p w14:paraId="35643D34" w14:textId="77777777" w:rsidR="00994301" w:rsidRPr="00E22EA0" w:rsidRDefault="00994301" w:rsidP="000F366C">
            <w:pPr>
              <w:spacing w:before="20" w:after="20" w:line="276" w:lineRule="auto"/>
              <w:jc w:val="center"/>
              <w:rPr>
                <w:rFonts w:ascii="Cambria" w:eastAsia="Cambria" w:hAnsi="Cambria" w:cs="Cambria"/>
                <w:kern w:val="0"/>
                <w:sz w:val="20"/>
                <w:szCs w:val="20"/>
              </w:rPr>
            </w:pPr>
            <w:r w:rsidRPr="00E22EA0">
              <w:rPr>
                <w:rFonts w:ascii="Cambria" w:eastAsia="Cambria" w:hAnsi="Cambria" w:cs="Cambria"/>
                <w:kern w:val="0"/>
                <w:sz w:val="20"/>
                <w:szCs w:val="20"/>
              </w:rPr>
              <w:t>90</w:t>
            </w:r>
          </w:p>
        </w:tc>
        <w:tc>
          <w:tcPr>
            <w:tcW w:w="1488" w:type="dxa"/>
            <w:vAlign w:val="center"/>
          </w:tcPr>
          <w:p w14:paraId="618CB886" w14:textId="77777777" w:rsidR="00994301" w:rsidRPr="00E22EA0" w:rsidRDefault="00994301" w:rsidP="000F366C">
            <w:pPr>
              <w:spacing w:before="20" w:after="20" w:line="276" w:lineRule="auto"/>
              <w:jc w:val="center"/>
              <w:rPr>
                <w:rFonts w:ascii="Cambria" w:eastAsia="Cambria" w:hAnsi="Cambria" w:cs="Cambria"/>
                <w:kern w:val="0"/>
                <w:sz w:val="20"/>
                <w:szCs w:val="20"/>
              </w:rPr>
            </w:pPr>
            <w:r w:rsidRPr="00E22EA0">
              <w:rPr>
                <w:rFonts w:ascii="Cambria" w:eastAsia="Cambria" w:hAnsi="Cambria" w:cs="Cambria"/>
                <w:kern w:val="0"/>
                <w:sz w:val="20"/>
                <w:szCs w:val="20"/>
              </w:rPr>
              <w:t>54</w:t>
            </w:r>
          </w:p>
        </w:tc>
      </w:tr>
    </w:tbl>
    <w:p w14:paraId="1EF314A5" w14:textId="77777777" w:rsidR="00994301" w:rsidRPr="00E22EA0" w:rsidRDefault="00994301" w:rsidP="00994301">
      <w:pPr>
        <w:spacing w:before="120" w:after="120" w:line="240" w:lineRule="auto"/>
        <w:jc w:val="both"/>
        <w:rPr>
          <w:rFonts w:ascii="Cambria" w:eastAsia="Cambria" w:hAnsi="Cambria" w:cs="Cambria"/>
          <w:b/>
          <w:kern w:val="0"/>
        </w:rPr>
      </w:pPr>
      <w:r w:rsidRPr="00E22EA0">
        <w:rPr>
          <w:rFonts w:ascii="Cambria" w:eastAsia="Cambria" w:hAnsi="Cambria" w:cs="Cambria"/>
          <w:b/>
          <w:kern w:val="0"/>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141"/>
        <w:gridCol w:w="4082"/>
      </w:tblGrid>
      <w:tr w:rsidR="00994301" w:rsidRPr="00E22EA0" w14:paraId="769003F1" w14:textId="77777777" w:rsidTr="27D6A8F9">
        <w:trPr>
          <w:jc w:val="center"/>
        </w:trPr>
        <w:tc>
          <w:tcPr>
            <w:tcW w:w="1666" w:type="dxa"/>
          </w:tcPr>
          <w:p w14:paraId="6E6BAF04" w14:textId="77777777" w:rsidR="00994301" w:rsidRPr="00E22EA0" w:rsidRDefault="00994301" w:rsidP="000F366C">
            <w:pPr>
              <w:spacing w:before="60" w:after="60" w:line="240" w:lineRule="auto"/>
              <w:jc w:val="both"/>
              <w:rPr>
                <w:rFonts w:ascii="Cambria" w:eastAsia="Cambria" w:hAnsi="Cambria" w:cs="Cambria"/>
                <w:b/>
                <w:kern w:val="0"/>
              </w:rPr>
            </w:pPr>
            <w:r w:rsidRPr="00E22EA0">
              <w:rPr>
                <w:rFonts w:ascii="Cambria" w:eastAsia="Cambria" w:hAnsi="Cambria" w:cs="Cambria"/>
                <w:b/>
                <w:kern w:val="0"/>
              </w:rPr>
              <w:t>Forma zajęć</w:t>
            </w:r>
          </w:p>
        </w:tc>
        <w:tc>
          <w:tcPr>
            <w:tcW w:w="4141" w:type="dxa"/>
          </w:tcPr>
          <w:p w14:paraId="34262BAF" w14:textId="77777777" w:rsidR="00994301" w:rsidRPr="00E22EA0" w:rsidRDefault="00994301" w:rsidP="000F366C">
            <w:pPr>
              <w:spacing w:before="60" w:after="60" w:line="240" w:lineRule="auto"/>
              <w:jc w:val="both"/>
              <w:rPr>
                <w:rFonts w:ascii="Cambria" w:eastAsia="Cambria" w:hAnsi="Cambria" w:cs="Cambria"/>
                <w:b/>
                <w:kern w:val="0"/>
              </w:rPr>
            </w:pPr>
            <w:r w:rsidRPr="00E22EA0">
              <w:rPr>
                <w:rFonts w:ascii="Cambria" w:eastAsia="Cambria" w:hAnsi="Cambria" w:cs="Cambria"/>
                <w:b/>
                <w:kern w:val="0"/>
              </w:rPr>
              <w:t>Metody dydaktyczne (wybór z listy)</w:t>
            </w:r>
          </w:p>
        </w:tc>
        <w:tc>
          <w:tcPr>
            <w:tcW w:w="4082" w:type="dxa"/>
          </w:tcPr>
          <w:p w14:paraId="37669C89" w14:textId="77777777" w:rsidR="00994301" w:rsidRPr="00E22EA0" w:rsidRDefault="00994301" w:rsidP="000F366C">
            <w:pPr>
              <w:spacing w:before="60" w:after="60" w:line="240" w:lineRule="auto"/>
              <w:jc w:val="both"/>
              <w:rPr>
                <w:rFonts w:ascii="Cambria" w:eastAsia="Cambria" w:hAnsi="Cambria" w:cs="Cambria"/>
                <w:b/>
                <w:kern w:val="0"/>
              </w:rPr>
            </w:pPr>
            <w:r w:rsidRPr="00E22EA0">
              <w:rPr>
                <w:rFonts w:ascii="Cambria" w:eastAsia="Cambria" w:hAnsi="Cambria" w:cs="Cambria"/>
                <w:b/>
                <w:kern w:val="0"/>
              </w:rPr>
              <w:t>Środki dydaktyczne</w:t>
            </w:r>
          </w:p>
        </w:tc>
      </w:tr>
      <w:tr w:rsidR="00994301" w:rsidRPr="00E22EA0" w14:paraId="5D9FE7C4" w14:textId="77777777" w:rsidTr="27D6A8F9">
        <w:trPr>
          <w:jc w:val="center"/>
        </w:trPr>
        <w:tc>
          <w:tcPr>
            <w:tcW w:w="1666" w:type="dxa"/>
          </w:tcPr>
          <w:p w14:paraId="0DF41C08" w14:textId="77777777" w:rsidR="00994301" w:rsidRPr="00E22EA0" w:rsidRDefault="00994301" w:rsidP="000F366C">
            <w:pPr>
              <w:spacing w:before="60" w:after="60" w:line="240" w:lineRule="auto"/>
              <w:jc w:val="both"/>
              <w:rPr>
                <w:rFonts w:ascii="Cambria" w:eastAsia="Cambria" w:hAnsi="Cambria" w:cs="Cambria"/>
                <w:kern w:val="0"/>
                <w:sz w:val="20"/>
                <w:szCs w:val="20"/>
              </w:rPr>
            </w:pPr>
            <w:r w:rsidRPr="00E22EA0">
              <w:rPr>
                <w:rFonts w:ascii="Cambria" w:eastAsia="Cambria" w:hAnsi="Cambria" w:cs="Cambria"/>
                <w:kern w:val="0"/>
                <w:sz w:val="20"/>
                <w:szCs w:val="20"/>
              </w:rPr>
              <w:lastRenderedPageBreak/>
              <w:t>Ćwiczenia</w:t>
            </w:r>
          </w:p>
        </w:tc>
        <w:tc>
          <w:tcPr>
            <w:tcW w:w="4141" w:type="dxa"/>
          </w:tcPr>
          <w:p w14:paraId="68E40C89" w14:textId="77777777" w:rsidR="00994301" w:rsidRPr="00E22EA0" w:rsidRDefault="00994301" w:rsidP="000F366C">
            <w:pPr>
              <w:spacing w:after="0" w:line="240" w:lineRule="auto"/>
              <w:jc w:val="both"/>
              <w:rPr>
                <w:rFonts w:ascii="Cambria" w:eastAsia="Times New Roman" w:hAnsi="Cambria" w:cs="Times New Roman"/>
                <w:kern w:val="0"/>
                <w:sz w:val="20"/>
                <w:szCs w:val="20"/>
                <w:lang w:eastAsia="pl-PL"/>
              </w:rPr>
            </w:pPr>
            <w:r w:rsidRPr="00E22EA0">
              <w:rPr>
                <w:rFonts w:ascii="Cambria" w:eastAsia="Times New Roman" w:hAnsi="Cambria" w:cs="Times New Roman"/>
                <w:b/>
                <w:bCs/>
                <w:kern w:val="0"/>
                <w:sz w:val="20"/>
                <w:szCs w:val="20"/>
                <w:lang w:eastAsia="pl-PL"/>
              </w:rPr>
              <w:t xml:space="preserve">M1 - </w:t>
            </w:r>
            <w:r w:rsidRPr="00E22EA0">
              <w:rPr>
                <w:rFonts w:ascii="Cambria" w:eastAsia="Times New Roman" w:hAnsi="Cambria" w:cs="Times New Roman"/>
                <w:kern w:val="0"/>
                <w:sz w:val="20"/>
                <w:szCs w:val="20"/>
                <w:lang w:eastAsia="pl-PL"/>
              </w:rPr>
              <w:t>wyjaśnienia</w:t>
            </w:r>
          </w:p>
          <w:p w14:paraId="0FC1D55D" w14:textId="77777777" w:rsidR="00994301" w:rsidRPr="00E22EA0" w:rsidRDefault="00994301" w:rsidP="000F366C">
            <w:pPr>
              <w:spacing w:after="0" w:line="240" w:lineRule="auto"/>
              <w:jc w:val="both"/>
              <w:rPr>
                <w:rFonts w:ascii="Cambria" w:eastAsia="Times New Roman" w:hAnsi="Cambria" w:cs="Times New Roman"/>
                <w:kern w:val="0"/>
                <w:sz w:val="20"/>
                <w:szCs w:val="20"/>
                <w:lang w:eastAsia="pl-PL"/>
              </w:rPr>
            </w:pPr>
            <w:r w:rsidRPr="00E22EA0">
              <w:rPr>
                <w:rFonts w:ascii="Cambria" w:eastAsia="Times New Roman" w:hAnsi="Cambria" w:cs="Times New Roman"/>
                <w:b/>
                <w:bCs/>
                <w:kern w:val="0"/>
                <w:sz w:val="20"/>
                <w:szCs w:val="20"/>
                <w:lang w:eastAsia="pl-PL"/>
              </w:rPr>
              <w:t>M2</w:t>
            </w:r>
            <w:r w:rsidRPr="00E22EA0">
              <w:rPr>
                <w:rFonts w:ascii="Cambria" w:eastAsia="Times New Roman" w:hAnsi="Cambria" w:cs="Times New Roman"/>
                <w:kern w:val="0"/>
                <w:sz w:val="20"/>
                <w:szCs w:val="20"/>
                <w:lang w:eastAsia="pl-PL"/>
              </w:rPr>
              <w:t xml:space="preserve"> – wykład interaktywny, rozwiązywanie problemu, dyskusja, symulacja lekcji, </w:t>
            </w:r>
          </w:p>
          <w:p w14:paraId="1A23125A" w14:textId="77777777" w:rsidR="00994301" w:rsidRPr="00E22EA0" w:rsidRDefault="00994301" w:rsidP="000F366C">
            <w:pPr>
              <w:spacing w:after="0" w:line="240" w:lineRule="auto"/>
              <w:jc w:val="both"/>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M3</w:t>
            </w:r>
            <w:r w:rsidRPr="00E22EA0">
              <w:rPr>
                <w:rFonts w:ascii="Cambria" w:eastAsia="Times New Roman" w:hAnsi="Cambria" w:cs="Times New Roman"/>
                <w:kern w:val="0"/>
                <w:sz w:val="20"/>
                <w:szCs w:val="20"/>
                <w:lang w:eastAsia="pl-PL"/>
              </w:rPr>
              <w:t xml:space="preserve"> – pokaz prezentacji multimedialnej</w:t>
            </w:r>
            <w:r w:rsidRPr="00E22EA0">
              <w:rPr>
                <w:rFonts w:ascii="Cambria" w:eastAsia="Times New Roman" w:hAnsi="Cambria" w:cs="Times New Roman"/>
                <w:b/>
                <w:bCs/>
                <w:kern w:val="0"/>
                <w:sz w:val="20"/>
                <w:szCs w:val="20"/>
                <w:lang w:eastAsia="pl-PL"/>
              </w:rPr>
              <w:t xml:space="preserve"> </w:t>
            </w:r>
          </w:p>
          <w:p w14:paraId="4E83B7B3" w14:textId="77777777" w:rsidR="00994301" w:rsidRPr="00E22EA0" w:rsidRDefault="00994301" w:rsidP="000F366C">
            <w:pPr>
              <w:spacing w:after="0" w:line="240" w:lineRule="auto"/>
              <w:jc w:val="both"/>
              <w:rPr>
                <w:rFonts w:ascii="Cambria" w:eastAsia="Times New Roman" w:hAnsi="Cambria" w:cs="Times New Roman"/>
                <w:kern w:val="0"/>
                <w:sz w:val="16"/>
                <w:szCs w:val="16"/>
                <w:lang w:eastAsia="pl-PL"/>
              </w:rPr>
            </w:pPr>
            <w:r w:rsidRPr="00E22EA0">
              <w:rPr>
                <w:rFonts w:ascii="Cambria" w:eastAsia="Times New Roman" w:hAnsi="Cambria" w:cs="Times New Roman"/>
                <w:b/>
                <w:bCs/>
                <w:kern w:val="0"/>
                <w:sz w:val="20"/>
                <w:szCs w:val="20"/>
                <w:lang w:eastAsia="pl-PL"/>
              </w:rPr>
              <w:t>M5</w:t>
            </w:r>
            <w:r w:rsidRPr="00E22EA0">
              <w:rPr>
                <w:rFonts w:ascii="Cambria" w:eastAsia="Times New Roman" w:hAnsi="Cambria" w:cs="Times New Roman"/>
                <w:kern w:val="0"/>
                <w:sz w:val="20"/>
                <w:szCs w:val="20"/>
                <w:lang w:eastAsia="pl-PL"/>
              </w:rPr>
              <w:t xml:space="preserve"> – analiza tekstu źródłowego, omówienie konspektu ćwiczeń językowych, symulacje ćwiczeń, omówienie ćwiczeń lub fragmentów lekcji prowadzonych przez studenta</w:t>
            </w:r>
          </w:p>
          <w:p w14:paraId="2E2B1FED" w14:textId="77777777" w:rsidR="00994301" w:rsidRPr="00E22EA0" w:rsidRDefault="00994301" w:rsidP="000F366C">
            <w:pPr>
              <w:spacing w:after="0" w:line="240" w:lineRule="auto"/>
              <w:jc w:val="both"/>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 </w:t>
            </w:r>
          </w:p>
        </w:tc>
        <w:tc>
          <w:tcPr>
            <w:tcW w:w="4082" w:type="dxa"/>
          </w:tcPr>
          <w:p w14:paraId="47748F07" w14:textId="1D88D267" w:rsidR="00994301" w:rsidRPr="00E22EA0" w:rsidRDefault="75FABB37" w:rsidP="27D6A8F9">
            <w:pPr>
              <w:spacing w:before="60" w:beforeAutospacing="1" w:after="60" w:afterAutospacing="1" w:line="240" w:lineRule="auto"/>
              <w:jc w:val="both"/>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tekst, prezentacja multimedialna, film, nagranie audio, rekwizyt/realia, próbki materiałów nauczania (podręczniki), interaktywne karty pracy (worksheets), CALL, projekt/praca pisemna, test, plan lekcji</w:t>
            </w:r>
          </w:p>
        </w:tc>
      </w:tr>
    </w:tbl>
    <w:p w14:paraId="5A8B3D71" w14:textId="77777777" w:rsidR="00994301" w:rsidRPr="00E22EA0" w:rsidRDefault="00994301" w:rsidP="00994301">
      <w:pPr>
        <w:spacing w:before="120" w:after="120" w:line="240" w:lineRule="auto"/>
        <w:rPr>
          <w:rFonts w:ascii="Cambria" w:eastAsia="Cambria" w:hAnsi="Cambria" w:cs="Cambria"/>
          <w:b/>
          <w:kern w:val="0"/>
        </w:rPr>
      </w:pPr>
      <w:r w:rsidRPr="00E22EA0">
        <w:rPr>
          <w:rFonts w:ascii="Cambria" w:eastAsia="Cambria" w:hAnsi="Cambria" w:cs="Cambria"/>
          <w:b/>
          <w:kern w:val="0"/>
        </w:rPr>
        <w:t>8. Sposoby (metody) weryfikacji i oceny efektów uczenia się osiągniętych przez studenta</w:t>
      </w:r>
    </w:p>
    <w:p w14:paraId="2AC0FFD4" w14:textId="77777777" w:rsidR="00994301" w:rsidRPr="00E22EA0" w:rsidRDefault="00994301" w:rsidP="00994301">
      <w:pPr>
        <w:spacing w:before="120" w:after="120" w:line="240" w:lineRule="auto"/>
        <w:rPr>
          <w:rFonts w:ascii="Cambria" w:eastAsia="Cambria" w:hAnsi="Cambria" w:cs="Cambria"/>
          <w:b/>
          <w:kern w:val="0"/>
        </w:rPr>
      </w:pPr>
      <w:r w:rsidRPr="00E22EA0">
        <w:rPr>
          <w:rFonts w:ascii="Cambria" w:eastAsia="Cambria" w:hAnsi="Cambria" w:cs="Cambria"/>
          <w:b/>
          <w:kern w:val="0"/>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5030"/>
        <w:gridCol w:w="3400"/>
      </w:tblGrid>
      <w:tr w:rsidR="00994301" w:rsidRPr="00E22EA0" w14:paraId="0AE3F1AF" w14:textId="77777777" w:rsidTr="27D6A8F9">
        <w:tc>
          <w:tcPr>
            <w:tcW w:w="1459" w:type="dxa"/>
            <w:vAlign w:val="center"/>
          </w:tcPr>
          <w:p w14:paraId="49233172" w14:textId="77777777" w:rsidR="00994301" w:rsidRPr="00E22EA0" w:rsidRDefault="00994301" w:rsidP="000F366C">
            <w:pPr>
              <w:spacing w:before="60" w:after="60" w:line="240" w:lineRule="auto"/>
              <w:jc w:val="center"/>
              <w:rPr>
                <w:rFonts w:ascii="Cambria" w:eastAsia="Cambria" w:hAnsi="Cambria" w:cs="Cambria"/>
                <w:b/>
                <w:kern w:val="0"/>
                <w:sz w:val="28"/>
                <w:szCs w:val="28"/>
              </w:rPr>
            </w:pPr>
            <w:r w:rsidRPr="00E22EA0">
              <w:rPr>
                <w:rFonts w:ascii="Cambria" w:eastAsia="Cambria" w:hAnsi="Cambria" w:cs="Cambria"/>
                <w:b/>
                <w:kern w:val="0"/>
              </w:rPr>
              <w:t>Forma zajęć</w:t>
            </w:r>
          </w:p>
        </w:tc>
        <w:tc>
          <w:tcPr>
            <w:tcW w:w="5030" w:type="dxa"/>
            <w:vAlign w:val="center"/>
          </w:tcPr>
          <w:p w14:paraId="662CBC8D" w14:textId="77777777" w:rsidR="00994301" w:rsidRPr="00E22EA0" w:rsidRDefault="00994301" w:rsidP="000F366C">
            <w:pPr>
              <w:spacing w:after="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 xml:space="preserve">Ocena formująca (F) </w:t>
            </w:r>
          </w:p>
          <w:p w14:paraId="5D4A5AC4" w14:textId="77777777" w:rsidR="00994301" w:rsidRPr="00E22EA0" w:rsidRDefault="00994301" w:rsidP="000F366C">
            <w:pPr>
              <w:spacing w:after="0" w:line="240" w:lineRule="auto"/>
              <w:jc w:val="center"/>
              <w:rPr>
                <w:rFonts w:ascii="Cambria" w:eastAsia="Cambria" w:hAnsi="Cambria" w:cs="Cambria"/>
                <w:b/>
                <w:kern w:val="0"/>
                <w:sz w:val="28"/>
                <w:szCs w:val="28"/>
              </w:rPr>
            </w:pPr>
            <w:r w:rsidRPr="00E22EA0">
              <w:rPr>
                <w:rFonts w:ascii="Cambria" w:eastAsia="Cambria" w:hAnsi="Cambria" w:cs="Cambria"/>
                <w:b/>
                <w:kern w:val="0"/>
                <w:sz w:val="20"/>
                <w:szCs w:val="20"/>
              </w:rPr>
              <w:t xml:space="preserve">– </w:t>
            </w:r>
            <w:r w:rsidRPr="00E22EA0">
              <w:rPr>
                <w:rFonts w:ascii="Cambria" w:eastAsia="Cambria" w:hAnsi="Cambria" w:cs="Cambria"/>
                <w:kern w:val="0"/>
                <w:sz w:val="16"/>
                <w:szCs w:val="16"/>
              </w:rPr>
              <w:t xml:space="preserve">wskazuje studentowi na potrzebę uzupełniania wiedzy lub stosowania określonych metod i narzędzi, stymulujące do doskonalenia efektów pracy </w:t>
            </w:r>
            <w:r w:rsidRPr="00E22EA0">
              <w:rPr>
                <w:rFonts w:ascii="Cambria" w:eastAsia="Cambria" w:hAnsi="Cambria" w:cs="Cambria"/>
                <w:b/>
                <w:kern w:val="0"/>
                <w:sz w:val="16"/>
                <w:szCs w:val="16"/>
              </w:rPr>
              <w:t>(wybór z listy)</w:t>
            </w:r>
          </w:p>
        </w:tc>
        <w:tc>
          <w:tcPr>
            <w:tcW w:w="3400" w:type="dxa"/>
            <w:vAlign w:val="center"/>
          </w:tcPr>
          <w:p w14:paraId="0889007A" w14:textId="77777777" w:rsidR="00994301" w:rsidRPr="00E22EA0" w:rsidRDefault="00994301" w:rsidP="000F366C">
            <w:pPr>
              <w:spacing w:before="20" w:after="2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 xml:space="preserve">Ocena podsumowująca (P) – </w:t>
            </w:r>
            <w:r w:rsidRPr="00E22EA0">
              <w:rPr>
                <w:rFonts w:ascii="Cambria" w:eastAsia="Cambria" w:hAnsi="Cambria" w:cs="Cambria"/>
                <w:kern w:val="0"/>
                <w:sz w:val="16"/>
                <w:szCs w:val="16"/>
              </w:rPr>
              <w:t xml:space="preserve">podsumowuje osiągnięte efekty uczenia się </w:t>
            </w:r>
            <w:r w:rsidRPr="00E22EA0">
              <w:rPr>
                <w:rFonts w:ascii="Cambria" w:eastAsia="Cambria" w:hAnsi="Cambria" w:cs="Cambria"/>
                <w:b/>
                <w:kern w:val="0"/>
                <w:sz w:val="16"/>
                <w:szCs w:val="16"/>
              </w:rPr>
              <w:t>(wybór z listy)</w:t>
            </w:r>
          </w:p>
        </w:tc>
      </w:tr>
      <w:tr w:rsidR="00994301" w:rsidRPr="00E22EA0" w14:paraId="08CF1118" w14:textId="77777777" w:rsidTr="27D6A8F9">
        <w:tc>
          <w:tcPr>
            <w:tcW w:w="1459" w:type="dxa"/>
          </w:tcPr>
          <w:p w14:paraId="65BB843D" w14:textId="77777777" w:rsidR="00994301" w:rsidRPr="00E22EA0" w:rsidRDefault="00994301" w:rsidP="000F366C">
            <w:pPr>
              <w:spacing w:before="60" w:after="60" w:line="240" w:lineRule="auto"/>
              <w:rPr>
                <w:rFonts w:ascii="Cambria" w:eastAsia="Cambria" w:hAnsi="Cambria" w:cs="Cambria"/>
                <w:b/>
                <w:kern w:val="0"/>
                <w:sz w:val="20"/>
                <w:szCs w:val="20"/>
              </w:rPr>
            </w:pPr>
            <w:r w:rsidRPr="00E22EA0">
              <w:rPr>
                <w:rFonts w:ascii="Cambria" w:eastAsia="Cambria" w:hAnsi="Cambria" w:cs="Cambria"/>
                <w:kern w:val="0"/>
                <w:sz w:val="20"/>
                <w:szCs w:val="20"/>
              </w:rPr>
              <w:t>Ćwiczenia</w:t>
            </w:r>
          </w:p>
        </w:tc>
        <w:tc>
          <w:tcPr>
            <w:tcW w:w="5030" w:type="dxa"/>
            <w:vAlign w:val="center"/>
          </w:tcPr>
          <w:p w14:paraId="65CD04CE" w14:textId="3D0D6E66" w:rsidR="00994301" w:rsidRPr="00E22EA0" w:rsidRDefault="75FABB37" w:rsidP="000F366C">
            <w:pPr>
              <w:spacing w:after="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F1 – sprawdziany (testy),</w:t>
            </w:r>
          </w:p>
          <w:p w14:paraId="053E3B37"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F2 – obserwacja/aktywność (przygotowanie do zajęć, udział w dyskusji),</w:t>
            </w:r>
          </w:p>
          <w:p w14:paraId="3F72616E"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F3 – praca pisemna (przygotowanie planu ćwiczeń językowych, projekt) </w:t>
            </w:r>
          </w:p>
          <w:p w14:paraId="2210987F"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F4 – wypowiedź/wystąpienie (prezentacja multimedialna, przeprowadzenie symulacji ćwiczeń językowych)</w:t>
            </w:r>
          </w:p>
        </w:tc>
        <w:tc>
          <w:tcPr>
            <w:tcW w:w="3400" w:type="dxa"/>
            <w:vAlign w:val="center"/>
          </w:tcPr>
          <w:p w14:paraId="71B70A50" w14:textId="77777777" w:rsidR="00994301" w:rsidRPr="00E22EA0" w:rsidRDefault="00994301" w:rsidP="000F366C">
            <w:pPr>
              <w:spacing w:before="20" w:beforeAutospacing="1" w:after="20" w:afterAutospacing="1"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P1 – egzamin pisemny i ustny</w:t>
            </w:r>
          </w:p>
          <w:p w14:paraId="16139886" w14:textId="77777777" w:rsidR="00994301" w:rsidRPr="00E22EA0" w:rsidRDefault="00994301" w:rsidP="000F366C">
            <w:pPr>
              <w:spacing w:before="20" w:after="20" w:line="240" w:lineRule="auto"/>
              <w:rPr>
                <w:rFonts w:ascii="Cambria" w:eastAsia="Cambria" w:hAnsi="Cambria" w:cs="Cambria"/>
                <w:kern w:val="0"/>
                <w:sz w:val="20"/>
                <w:szCs w:val="20"/>
              </w:rPr>
            </w:pPr>
          </w:p>
        </w:tc>
      </w:tr>
    </w:tbl>
    <w:p w14:paraId="0ACF72FB" w14:textId="77777777" w:rsidR="00994301" w:rsidRPr="00E22EA0" w:rsidRDefault="00994301" w:rsidP="00994301">
      <w:pPr>
        <w:spacing w:before="120" w:after="120" w:line="240" w:lineRule="auto"/>
        <w:jc w:val="both"/>
        <w:rPr>
          <w:rFonts w:ascii="Cambria" w:eastAsia="Cambria" w:hAnsi="Cambria" w:cs="Cambria"/>
          <w:b/>
          <w:kern w:val="0"/>
        </w:rPr>
      </w:pPr>
      <w:r w:rsidRPr="00E22EA0">
        <w:rPr>
          <w:rFonts w:ascii="Cambria" w:eastAsia="Cambria" w:hAnsi="Cambria" w:cs="Cambria"/>
          <w:b/>
          <w:kern w:val="0"/>
        </w:rPr>
        <w:t>8.2. Sposoby (metody) weryfikacji osiągnięcia przedmiotowych efektów uczenia się (wstawić „x”)</w:t>
      </w:r>
    </w:p>
    <w:tbl>
      <w:tblPr>
        <w:tblW w:w="1003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1451"/>
        <w:gridCol w:w="1324"/>
        <w:gridCol w:w="1275"/>
        <w:gridCol w:w="1418"/>
        <w:gridCol w:w="2207"/>
      </w:tblGrid>
      <w:tr w:rsidR="00994301" w:rsidRPr="00E22EA0" w14:paraId="4D61A8BF" w14:textId="77777777" w:rsidTr="27D6A8F9">
        <w:trPr>
          <w:trHeight w:val="137"/>
        </w:trPr>
        <w:tc>
          <w:tcPr>
            <w:tcW w:w="2358" w:type="dxa"/>
            <w:vMerge w:val="restart"/>
            <w:tcBorders>
              <w:left w:val="single" w:sz="4" w:space="0" w:color="000000" w:themeColor="text1"/>
              <w:right w:val="single" w:sz="4" w:space="0" w:color="000000" w:themeColor="text1"/>
            </w:tcBorders>
            <w:vAlign w:val="center"/>
          </w:tcPr>
          <w:p w14:paraId="537AAF92" w14:textId="77777777" w:rsidR="00994301" w:rsidRPr="00E22EA0" w:rsidRDefault="00994301" w:rsidP="000F366C">
            <w:pPr>
              <w:spacing w:before="20" w:after="20" w:line="240" w:lineRule="auto"/>
              <w:jc w:val="center"/>
              <w:rPr>
                <w:rFonts w:ascii="Cambria" w:hAnsi="Cambria"/>
                <w:sz w:val="28"/>
                <w:szCs w:val="28"/>
              </w:rPr>
            </w:pPr>
            <w:r w:rsidRPr="00E22EA0">
              <w:rPr>
                <w:rFonts w:ascii="Cambria" w:hAnsi="Cambria"/>
                <w:b/>
                <w:bCs/>
                <w:sz w:val="20"/>
                <w:szCs w:val="20"/>
              </w:rPr>
              <w:t>Symbol efektu</w:t>
            </w:r>
          </w:p>
        </w:tc>
        <w:tc>
          <w:tcPr>
            <w:tcW w:w="7675" w:type="dxa"/>
            <w:gridSpan w:val="5"/>
            <w:tcBorders>
              <w:left w:val="single" w:sz="4" w:space="0" w:color="000000" w:themeColor="text1"/>
              <w:right w:val="single" w:sz="4" w:space="0" w:color="000000" w:themeColor="text1"/>
            </w:tcBorders>
          </w:tcPr>
          <w:p w14:paraId="24AE4A35" w14:textId="77777777" w:rsidR="00994301" w:rsidRPr="00E22EA0" w:rsidRDefault="00994301" w:rsidP="000F366C">
            <w:pPr>
              <w:spacing w:before="20" w:after="20" w:line="240" w:lineRule="auto"/>
              <w:jc w:val="center"/>
              <w:rPr>
                <w:rFonts w:ascii="Cambria" w:hAnsi="Cambria"/>
                <w:bCs/>
                <w:sz w:val="16"/>
                <w:szCs w:val="10"/>
              </w:rPr>
            </w:pPr>
            <w:r w:rsidRPr="00E22EA0">
              <w:rPr>
                <w:rFonts w:ascii="Cambria" w:hAnsi="Cambria"/>
                <w:bCs/>
                <w:sz w:val="16"/>
                <w:szCs w:val="10"/>
              </w:rPr>
              <w:t xml:space="preserve">Ćwiczenia </w:t>
            </w:r>
          </w:p>
        </w:tc>
      </w:tr>
      <w:tr w:rsidR="00994301" w:rsidRPr="00E22EA0" w14:paraId="39D09AD6" w14:textId="77777777" w:rsidTr="27D6A8F9">
        <w:trPr>
          <w:trHeight w:val="299"/>
        </w:trPr>
        <w:tc>
          <w:tcPr>
            <w:tcW w:w="2358" w:type="dxa"/>
            <w:vMerge/>
            <w:vAlign w:val="center"/>
          </w:tcPr>
          <w:p w14:paraId="36938AE4" w14:textId="77777777" w:rsidR="00994301" w:rsidRPr="00E22EA0" w:rsidRDefault="00994301" w:rsidP="000F366C">
            <w:pPr>
              <w:spacing w:before="20" w:after="20" w:line="240" w:lineRule="auto"/>
              <w:jc w:val="center"/>
              <w:rPr>
                <w:rFonts w:ascii="Cambria" w:hAnsi="Cambria"/>
                <w:sz w:val="28"/>
                <w:szCs w:val="28"/>
              </w:rPr>
            </w:pPr>
          </w:p>
        </w:tc>
        <w:tc>
          <w:tcPr>
            <w:tcW w:w="1451" w:type="dxa"/>
            <w:tcBorders>
              <w:top w:val="single" w:sz="4" w:space="0" w:color="auto"/>
              <w:left w:val="single" w:sz="4" w:space="0" w:color="auto"/>
              <w:bottom w:val="single" w:sz="4" w:space="0" w:color="000000" w:themeColor="text1"/>
              <w:right w:val="single" w:sz="4" w:space="0" w:color="000000" w:themeColor="text1"/>
            </w:tcBorders>
            <w:vAlign w:val="center"/>
          </w:tcPr>
          <w:p w14:paraId="55442F0F" w14:textId="77777777" w:rsidR="00994301" w:rsidRPr="00E22EA0" w:rsidRDefault="00994301" w:rsidP="000F366C">
            <w:pPr>
              <w:spacing w:before="20" w:after="20" w:line="240" w:lineRule="auto"/>
              <w:jc w:val="center"/>
              <w:rPr>
                <w:rFonts w:ascii="Cambria" w:hAnsi="Cambria"/>
                <w:sz w:val="20"/>
                <w:szCs w:val="20"/>
              </w:rPr>
            </w:pPr>
            <w:r w:rsidRPr="00E22EA0">
              <w:rPr>
                <w:rFonts w:ascii="Cambria" w:hAnsi="Cambria"/>
                <w:kern w:val="0"/>
                <w:sz w:val="20"/>
                <w:szCs w:val="20"/>
              </w:rPr>
              <w:t>F1</w:t>
            </w:r>
          </w:p>
        </w:tc>
        <w:tc>
          <w:tcPr>
            <w:tcW w:w="132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3CE314F" w14:textId="77777777" w:rsidR="00994301" w:rsidRPr="00E22EA0" w:rsidRDefault="00994301" w:rsidP="000F366C">
            <w:pPr>
              <w:spacing w:before="20" w:after="20" w:line="240" w:lineRule="auto"/>
              <w:jc w:val="center"/>
              <w:rPr>
                <w:rFonts w:ascii="Cambria" w:hAnsi="Cambria"/>
                <w:bCs/>
                <w:sz w:val="20"/>
                <w:szCs w:val="20"/>
              </w:rPr>
            </w:pPr>
            <w:r w:rsidRPr="00E22EA0">
              <w:rPr>
                <w:rFonts w:ascii="Cambria" w:hAnsi="Cambria"/>
                <w:kern w:val="0"/>
                <w:sz w:val="20"/>
                <w:szCs w:val="20"/>
              </w:rPr>
              <w:t>F2</w:t>
            </w:r>
          </w:p>
        </w:tc>
        <w:tc>
          <w:tcPr>
            <w:tcW w:w="127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8467BE5" w14:textId="77777777" w:rsidR="00994301" w:rsidRPr="00E22EA0" w:rsidRDefault="00994301" w:rsidP="000F366C">
            <w:pPr>
              <w:spacing w:before="20" w:after="20" w:line="240" w:lineRule="auto"/>
              <w:jc w:val="center"/>
              <w:rPr>
                <w:rFonts w:ascii="Cambria" w:hAnsi="Cambria"/>
                <w:bCs/>
                <w:sz w:val="20"/>
                <w:szCs w:val="20"/>
              </w:rPr>
            </w:pPr>
            <w:r w:rsidRPr="00E22EA0">
              <w:rPr>
                <w:rFonts w:ascii="Cambria" w:hAnsi="Cambria"/>
                <w:kern w:val="0"/>
                <w:sz w:val="20"/>
                <w:szCs w:val="20"/>
              </w:rPr>
              <w:t>F3</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tcPr>
          <w:p w14:paraId="130BABA7" w14:textId="77777777" w:rsidR="00994301" w:rsidRPr="00E22EA0" w:rsidRDefault="00994301" w:rsidP="000F366C">
            <w:pPr>
              <w:spacing w:before="20" w:after="20" w:line="240" w:lineRule="auto"/>
              <w:jc w:val="center"/>
              <w:rPr>
                <w:rFonts w:ascii="Cambria" w:hAnsi="Cambria"/>
                <w:bCs/>
                <w:sz w:val="20"/>
                <w:szCs w:val="20"/>
              </w:rPr>
            </w:pPr>
            <w:r w:rsidRPr="00E22EA0">
              <w:rPr>
                <w:rFonts w:ascii="Cambria" w:hAnsi="Cambria"/>
                <w:kern w:val="0"/>
                <w:sz w:val="20"/>
                <w:szCs w:val="20"/>
              </w:rPr>
              <w:t>F4</w:t>
            </w:r>
          </w:p>
        </w:tc>
        <w:tc>
          <w:tcPr>
            <w:tcW w:w="220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1C4E6A2" w14:textId="77777777" w:rsidR="00994301" w:rsidRPr="00E22EA0" w:rsidRDefault="00994301" w:rsidP="000F366C">
            <w:pPr>
              <w:spacing w:before="20" w:after="20" w:line="240" w:lineRule="auto"/>
              <w:jc w:val="center"/>
              <w:rPr>
                <w:rFonts w:ascii="Cambria" w:hAnsi="Cambria"/>
                <w:bCs/>
                <w:sz w:val="20"/>
                <w:szCs w:val="20"/>
              </w:rPr>
            </w:pPr>
            <w:r w:rsidRPr="00E22EA0">
              <w:rPr>
                <w:rFonts w:ascii="Cambria" w:hAnsi="Cambria"/>
                <w:kern w:val="0"/>
                <w:sz w:val="20"/>
                <w:szCs w:val="20"/>
              </w:rPr>
              <w:t>P1</w:t>
            </w:r>
          </w:p>
        </w:tc>
      </w:tr>
      <w:tr w:rsidR="00994301" w:rsidRPr="00E22EA0" w14:paraId="7F897081" w14:textId="77777777" w:rsidTr="27D6A8F9">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D0D03F" w14:textId="77777777" w:rsidR="00994301" w:rsidRPr="00E22EA0" w:rsidRDefault="00994301" w:rsidP="000F366C">
            <w:pPr>
              <w:spacing w:before="20" w:after="20" w:line="240" w:lineRule="auto"/>
              <w:ind w:right="-108"/>
              <w:jc w:val="center"/>
              <w:rPr>
                <w:rFonts w:ascii="Cambria" w:hAnsi="Cambria"/>
                <w:sz w:val="20"/>
                <w:szCs w:val="20"/>
              </w:rPr>
            </w:pPr>
            <w:r w:rsidRPr="00E22EA0">
              <w:rPr>
                <w:rFonts w:ascii="Cambria" w:hAnsi="Cambria"/>
                <w:sz w:val="20"/>
                <w:szCs w:val="20"/>
              </w:rPr>
              <w:t>W_01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FD1C5D1" w14:textId="77777777" w:rsidR="00994301" w:rsidRPr="00E22EA0" w:rsidRDefault="00994301" w:rsidP="000F366C">
            <w:pPr>
              <w:spacing w:before="20" w:after="2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9EE753"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1D337E"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4D4888"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E4687E"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r>
      <w:tr w:rsidR="00994301" w:rsidRPr="00E22EA0" w14:paraId="371E6FCD" w14:textId="77777777" w:rsidTr="27D6A8F9">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ADF0AF" w14:textId="77777777" w:rsidR="00994301" w:rsidRPr="00E22EA0" w:rsidRDefault="00994301" w:rsidP="000F366C">
            <w:pPr>
              <w:spacing w:before="20" w:after="20" w:line="240" w:lineRule="auto"/>
              <w:ind w:right="-108"/>
              <w:jc w:val="center"/>
              <w:rPr>
                <w:rFonts w:ascii="Cambria" w:hAnsi="Cambria"/>
                <w:sz w:val="20"/>
                <w:szCs w:val="20"/>
              </w:rPr>
            </w:pPr>
            <w:r w:rsidRPr="00E22EA0">
              <w:rPr>
                <w:rFonts w:ascii="Cambria" w:hAnsi="Cambria"/>
                <w:sz w:val="20"/>
                <w:szCs w:val="20"/>
              </w:rPr>
              <w:t>W_02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9F75219"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1571D5"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BCCFAB"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77C46A"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B6E28F"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r>
      <w:tr w:rsidR="00994301" w:rsidRPr="00E22EA0" w14:paraId="391E21B3" w14:textId="77777777" w:rsidTr="27D6A8F9">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B3DBDF" w14:textId="77777777" w:rsidR="00994301" w:rsidRPr="00E22EA0" w:rsidRDefault="00994301" w:rsidP="000F366C">
            <w:pPr>
              <w:spacing w:before="20" w:after="20" w:line="240" w:lineRule="auto"/>
              <w:ind w:right="-108"/>
              <w:jc w:val="center"/>
              <w:rPr>
                <w:rFonts w:ascii="Cambria" w:hAnsi="Cambria"/>
                <w:sz w:val="20"/>
                <w:szCs w:val="20"/>
              </w:rPr>
            </w:pPr>
            <w:r w:rsidRPr="00E22EA0">
              <w:rPr>
                <w:rFonts w:ascii="Cambria" w:hAnsi="Cambria"/>
                <w:sz w:val="20"/>
                <w:szCs w:val="20"/>
              </w:rPr>
              <w:t>W_03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006D009"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678A77"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37BC9E"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BC227"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643A51"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r>
      <w:tr w:rsidR="00994301" w:rsidRPr="00E22EA0" w14:paraId="72425538" w14:textId="77777777" w:rsidTr="27D6A8F9">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FF95A3" w14:textId="77777777" w:rsidR="00994301" w:rsidRPr="00E22EA0" w:rsidRDefault="00994301" w:rsidP="000F366C">
            <w:pPr>
              <w:autoSpaceDE w:val="0"/>
              <w:autoSpaceDN w:val="0"/>
              <w:spacing w:before="20" w:after="20" w:line="240" w:lineRule="auto"/>
              <w:ind w:right="-108"/>
              <w:jc w:val="center"/>
              <w:rPr>
                <w:rFonts w:ascii="Cambria" w:hAnsi="Cambria"/>
                <w:sz w:val="20"/>
                <w:szCs w:val="20"/>
              </w:rPr>
            </w:pPr>
            <w:r w:rsidRPr="00E22EA0">
              <w:rPr>
                <w:rFonts w:ascii="Cambria" w:hAnsi="Cambria"/>
                <w:sz w:val="20"/>
                <w:szCs w:val="20"/>
              </w:rPr>
              <w:t>U_01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F1C5E3E" w14:textId="77777777" w:rsidR="00994301" w:rsidRPr="00E22EA0" w:rsidRDefault="00994301" w:rsidP="000F366C">
            <w:pPr>
              <w:spacing w:before="20" w:after="2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5823B3" w14:textId="7984E208" w:rsidR="00994301" w:rsidRPr="00E22EA0" w:rsidRDefault="4235C3B8" w:rsidP="27D6A8F9">
            <w:pPr>
              <w:spacing w:before="20" w:after="20" w:line="240" w:lineRule="auto"/>
              <w:jc w:val="center"/>
              <w:rPr>
                <w:rFonts w:ascii="Cambria" w:hAnsi="Cambria"/>
                <w:b/>
                <w:bCs/>
                <w:sz w:val="20"/>
                <w:szCs w:val="20"/>
              </w:rPr>
            </w:pPr>
            <w:r w:rsidRPr="00E22EA0">
              <w:rPr>
                <w:rFonts w:ascii="Cambria" w:hAnsi="Cambria"/>
                <w:b/>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5E6631" w14:textId="715B5F1D" w:rsidR="00994301" w:rsidRPr="00E22EA0" w:rsidRDefault="4235C3B8" w:rsidP="27D6A8F9">
            <w:pPr>
              <w:spacing w:before="20" w:after="20" w:line="240" w:lineRule="auto"/>
              <w:jc w:val="center"/>
              <w:rPr>
                <w:rFonts w:ascii="Cambria" w:hAnsi="Cambria"/>
                <w:b/>
                <w:bCs/>
                <w:sz w:val="20"/>
                <w:szCs w:val="20"/>
              </w:rPr>
            </w:pPr>
            <w:r w:rsidRPr="00E22EA0">
              <w:rPr>
                <w:rFonts w:ascii="Cambria" w:hAnsi="Cambria"/>
                <w:b/>
                <w:bCs/>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832951" w14:textId="57590225" w:rsidR="00994301" w:rsidRPr="00E22EA0" w:rsidRDefault="4235C3B8" w:rsidP="27D6A8F9">
            <w:pPr>
              <w:spacing w:before="20" w:after="20" w:line="240" w:lineRule="auto"/>
              <w:jc w:val="center"/>
              <w:rPr>
                <w:rFonts w:ascii="Cambria" w:hAnsi="Cambria"/>
                <w:b/>
                <w:bCs/>
                <w:sz w:val="20"/>
                <w:szCs w:val="20"/>
              </w:rPr>
            </w:pPr>
            <w:r w:rsidRPr="00E22EA0">
              <w:rPr>
                <w:rFonts w:ascii="Cambria" w:hAnsi="Cambria"/>
                <w:b/>
                <w:bCs/>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D4AECA" w14:textId="6895B660" w:rsidR="00994301" w:rsidRPr="00E22EA0" w:rsidRDefault="4235C3B8" w:rsidP="27D6A8F9">
            <w:pPr>
              <w:spacing w:before="20" w:after="20" w:line="240" w:lineRule="auto"/>
              <w:jc w:val="center"/>
              <w:rPr>
                <w:rFonts w:ascii="Cambria" w:hAnsi="Cambria"/>
                <w:b/>
                <w:bCs/>
                <w:sz w:val="20"/>
                <w:szCs w:val="20"/>
              </w:rPr>
            </w:pPr>
            <w:r w:rsidRPr="00E22EA0">
              <w:rPr>
                <w:rFonts w:ascii="Cambria" w:hAnsi="Cambria"/>
                <w:b/>
                <w:bCs/>
                <w:sz w:val="20"/>
                <w:szCs w:val="20"/>
              </w:rPr>
              <w:t>x</w:t>
            </w:r>
          </w:p>
        </w:tc>
      </w:tr>
      <w:tr w:rsidR="00994301" w:rsidRPr="00E22EA0" w14:paraId="069B1F44" w14:textId="77777777" w:rsidTr="27D6A8F9">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CC3D60" w14:textId="77777777" w:rsidR="00994301" w:rsidRPr="00E22EA0" w:rsidRDefault="00994301" w:rsidP="000F366C">
            <w:pPr>
              <w:widowControl w:val="0"/>
              <w:autoSpaceDE w:val="0"/>
              <w:autoSpaceDN w:val="0"/>
              <w:adjustRightInd w:val="0"/>
              <w:spacing w:before="20" w:after="20" w:line="240" w:lineRule="auto"/>
              <w:ind w:right="-108"/>
              <w:jc w:val="center"/>
              <w:rPr>
                <w:rFonts w:ascii="Cambria" w:hAnsi="Cambria"/>
                <w:sz w:val="20"/>
                <w:szCs w:val="20"/>
              </w:rPr>
            </w:pPr>
            <w:r w:rsidRPr="00E22EA0">
              <w:rPr>
                <w:rFonts w:ascii="Cambria" w:hAnsi="Cambria"/>
                <w:sz w:val="20"/>
                <w:szCs w:val="20"/>
              </w:rPr>
              <w:t>U_02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75B8BC7"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0E2D87"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F584E3"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F7C112"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B6A9C0"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r>
      <w:tr w:rsidR="00994301" w:rsidRPr="00E22EA0" w14:paraId="12735FBA" w14:textId="77777777" w:rsidTr="27D6A8F9">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B3891" w14:textId="77777777" w:rsidR="00994301" w:rsidRPr="00E22EA0" w:rsidRDefault="00994301" w:rsidP="000F366C">
            <w:pPr>
              <w:widowControl w:val="0"/>
              <w:autoSpaceDE w:val="0"/>
              <w:autoSpaceDN w:val="0"/>
              <w:adjustRightInd w:val="0"/>
              <w:spacing w:before="20" w:after="20" w:line="240" w:lineRule="auto"/>
              <w:ind w:right="-108"/>
              <w:jc w:val="center"/>
              <w:rPr>
                <w:rFonts w:ascii="Cambria" w:hAnsi="Cambria"/>
                <w:sz w:val="20"/>
                <w:szCs w:val="20"/>
              </w:rPr>
            </w:pPr>
            <w:r w:rsidRPr="00E22EA0">
              <w:rPr>
                <w:rFonts w:ascii="Cambria" w:hAnsi="Cambria"/>
                <w:sz w:val="20"/>
                <w:szCs w:val="20"/>
              </w:rPr>
              <w:t>U_03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185C361" w14:textId="77777777" w:rsidR="00994301" w:rsidRPr="00E22EA0" w:rsidRDefault="00994301" w:rsidP="000F366C">
            <w:pPr>
              <w:spacing w:before="20" w:after="2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A53C9F" w14:textId="77777777" w:rsidR="00994301" w:rsidRPr="00E22EA0" w:rsidRDefault="00994301" w:rsidP="000F366C">
            <w:pPr>
              <w:spacing w:before="20" w:after="20" w:line="240" w:lineRule="auto"/>
              <w:jc w:val="center"/>
              <w:rPr>
                <w:rFonts w:ascii="Cambria" w:hAnsi="Cambria"/>
                <w:b/>
                <w:kern w:val="0"/>
                <w:sz w:val="20"/>
                <w:szCs w:val="20"/>
              </w:rPr>
            </w:pPr>
            <w:r w:rsidRPr="00E22EA0">
              <w:rPr>
                <w:rFonts w:ascii="Cambria" w:hAnsi="Cambria"/>
                <w:b/>
                <w:kern w:val="0"/>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139E8B" w14:textId="77777777" w:rsidR="00994301" w:rsidRPr="00E22EA0" w:rsidRDefault="00994301" w:rsidP="000F366C">
            <w:pPr>
              <w:spacing w:before="20" w:after="2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B5FADB" w14:textId="77777777" w:rsidR="00994301" w:rsidRPr="00E22EA0" w:rsidRDefault="00994301" w:rsidP="000F366C">
            <w:pPr>
              <w:spacing w:before="20" w:after="20" w:line="240" w:lineRule="auto"/>
              <w:jc w:val="center"/>
              <w:rPr>
                <w:rFonts w:ascii="Cambria" w:hAnsi="Cambria"/>
                <w:b/>
                <w:kern w:val="0"/>
                <w:sz w:val="20"/>
                <w:szCs w:val="20"/>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65A4E2" w14:textId="77777777" w:rsidR="00994301" w:rsidRPr="00E22EA0" w:rsidRDefault="00994301" w:rsidP="000F366C">
            <w:pPr>
              <w:spacing w:before="20" w:after="20" w:line="240" w:lineRule="auto"/>
              <w:jc w:val="center"/>
              <w:rPr>
                <w:rFonts w:ascii="Cambria" w:hAnsi="Cambria"/>
                <w:b/>
                <w:sz w:val="20"/>
                <w:szCs w:val="20"/>
              </w:rPr>
            </w:pPr>
          </w:p>
        </w:tc>
      </w:tr>
      <w:tr w:rsidR="00994301" w:rsidRPr="00E22EA0" w14:paraId="50653D7E" w14:textId="77777777" w:rsidTr="27D6A8F9">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2C0C27" w14:textId="77777777" w:rsidR="00994301" w:rsidRPr="00E22EA0" w:rsidRDefault="00994301" w:rsidP="000F366C">
            <w:pPr>
              <w:widowControl w:val="0"/>
              <w:autoSpaceDE w:val="0"/>
              <w:autoSpaceDN w:val="0"/>
              <w:adjustRightInd w:val="0"/>
              <w:spacing w:before="20" w:after="20" w:line="240" w:lineRule="auto"/>
              <w:ind w:right="-108"/>
              <w:jc w:val="center"/>
              <w:rPr>
                <w:rFonts w:ascii="Cambria" w:hAnsi="Cambria"/>
                <w:sz w:val="20"/>
                <w:szCs w:val="20"/>
              </w:rPr>
            </w:pPr>
            <w:r w:rsidRPr="00E22EA0">
              <w:rPr>
                <w:rFonts w:ascii="Cambria" w:hAnsi="Cambria"/>
                <w:sz w:val="20"/>
                <w:szCs w:val="20"/>
              </w:rPr>
              <w:t>U_04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7DB2D1B" w14:textId="77777777" w:rsidR="00994301" w:rsidRPr="00E22EA0" w:rsidRDefault="00994301" w:rsidP="000F366C">
            <w:pPr>
              <w:spacing w:before="20" w:after="2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5E1EE0" w14:textId="77777777" w:rsidR="00994301" w:rsidRPr="00E22EA0" w:rsidRDefault="00994301" w:rsidP="000F366C">
            <w:pPr>
              <w:spacing w:before="20" w:after="20" w:line="240" w:lineRule="auto"/>
              <w:jc w:val="center"/>
              <w:rPr>
                <w:rFonts w:ascii="Cambria" w:hAnsi="Cambria"/>
                <w:b/>
                <w:kern w:val="0"/>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D36ECF" w14:textId="77777777" w:rsidR="00994301" w:rsidRPr="00E22EA0" w:rsidRDefault="00994301" w:rsidP="000F366C">
            <w:pPr>
              <w:spacing w:before="20" w:after="2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EE9B7" w14:textId="77777777" w:rsidR="00994301" w:rsidRPr="00E22EA0" w:rsidRDefault="00994301" w:rsidP="000F366C">
            <w:pPr>
              <w:spacing w:before="20" w:after="20" w:line="240" w:lineRule="auto"/>
              <w:jc w:val="center"/>
              <w:rPr>
                <w:rFonts w:ascii="Cambria" w:hAnsi="Cambria"/>
                <w:b/>
                <w:kern w:val="0"/>
                <w:sz w:val="20"/>
                <w:szCs w:val="20"/>
              </w:rPr>
            </w:pPr>
            <w:r w:rsidRPr="00E22EA0">
              <w:rPr>
                <w:rFonts w:ascii="Cambria" w:hAnsi="Cambria"/>
                <w:b/>
                <w:kern w:val="0"/>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690EAF"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r>
      <w:tr w:rsidR="00994301" w:rsidRPr="00E22EA0" w14:paraId="5BB3BA88" w14:textId="77777777" w:rsidTr="27D6A8F9">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F4F685" w14:textId="77777777" w:rsidR="00994301" w:rsidRPr="00E22EA0" w:rsidRDefault="00994301" w:rsidP="000F366C">
            <w:pPr>
              <w:widowControl w:val="0"/>
              <w:autoSpaceDE w:val="0"/>
              <w:autoSpaceDN w:val="0"/>
              <w:adjustRightInd w:val="0"/>
              <w:spacing w:before="20" w:after="20" w:line="240" w:lineRule="auto"/>
              <w:ind w:right="-108"/>
              <w:jc w:val="center"/>
              <w:rPr>
                <w:rFonts w:ascii="Cambria" w:hAnsi="Cambria"/>
                <w:sz w:val="20"/>
                <w:szCs w:val="20"/>
              </w:rPr>
            </w:pPr>
            <w:r w:rsidRPr="00E22EA0">
              <w:rPr>
                <w:rFonts w:ascii="Cambria" w:hAnsi="Cambria"/>
                <w:sz w:val="20"/>
                <w:szCs w:val="20"/>
              </w:rPr>
              <w:t>U_05</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EA22DCD" w14:textId="77777777" w:rsidR="00994301" w:rsidRPr="00E22EA0" w:rsidRDefault="00994301" w:rsidP="000F366C">
            <w:pPr>
              <w:spacing w:before="20" w:after="2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C3D102" w14:textId="77777777" w:rsidR="00994301" w:rsidRPr="00E22EA0" w:rsidRDefault="00994301" w:rsidP="000F366C">
            <w:pPr>
              <w:spacing w:before="20" w:after="20" w:line="240" w:lineRule="auto"/>
              <w:jc w:val="center"/>
              <w:rPr>
                <w:rFonts w:ascii="Cambria" w:hAnsi="Cambria"/>
                <w:b/>
                <w:kern w:val="0"/>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363B21" w14:textId="77777777" w:rsidR="00994301" w:rsidRPr="00E22EA0" w:rsidRDefault="00994301" w:rsidP="000F366C">
            <w:pPr>
              <w:spacing w:before="20" w:after="2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872F23" w14:textId="77777777" w:rsidR="00994301" w:rsidRPr="00E22EA0" w:rsidRDefault="00994301" w:rsidP="000F366C">
            <w:pPr>
              <w:spacing w:before="20" w:after="20" w:line="240" w:lineRule="auto"/>
              <w:jc w:val="center"/>
              <w:rPr>
                <w:rFonts w:ascii="Cambria" w:hAnsi="Cambria"/>
                <w:b/>
                <w:kern w:val="0"/>
                <w:sz w:val="20"/>
                <w:szCs w:val="20"/>
              </w:rPr>
            </w:pPr>
            <w:r w:rsidRPr="00E22EA0">
              <w:rPr>
                <w:rFonts w:ascii="Cambria" w:hAnsi="Cambria"/>
                <w:b/>
                <w:kern w:val="0"/>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283CDE" w14:textId="77777777" w:rsidR="00994301" w:rsidRPr="00E22EA0" w:rsidRDefault="00994301" w:rsidP="000F366C">
            <w:pPr>
              <w:spacing w:before="20" w:after="20" w:line="240" w:lineRule="auto"/>
              <w:jc w:val="center"/>
              <w:rPr>
                <w:rFonts w:ascii="Cambria" w:hAnsi="Cambria"/>
                <w:b/>
                <w:sz w:val="20"/>
                <w:szCs w:val="20"/>
              </w:rPr>
            </w:pPr>
          </w:p>
        </w:tc>
      </w:tr>
      <w:tr w:rsidR="00994301" w:rsidRPr="00E22EA0" w14:paraId="015EADE1" w14:textId="77777777" w:rsidTr="27D6A8F9">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07E1DA" w14:textId="77777777" w:rsidR="00994301" w:rsidRPr="00E22EA0" w:rsidRDefault="00994301" w:rsidP="000F366C">
            <w:pPr>
              <w:autoSpaceDE w:val="0"/>
              <w:autoSpaceDN w:val="0"/>
              <w:spacing w:before="20" w:after="20" w:line="240" w:lineRule="auto"/>
              <w:ind w:right="-108"/>
              <w:jc w:val="center"/>
              <w:rPr>
                <w:rFonts w:ascii="Cambria" w:hAnsi="Cambria"/>
                <w:sz w:val="20"/>
                <w:szCs w:val="20"/>
              </w:rPr>
            </w:pPr>
            <w:r w:rsidRPr="00E22EA0">
              <w:rPr>
                <w:rFonts w:ascii="Cambria" w:hAnsi="Cambria"/>
                <w:sz w:val="20"/>
                <w:szCs w:val="20"/>
              </w:rPr>
              <w:t>K_01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E7037FE" w14:textId="77777777" w:rsidR="00994301" w:rsidRPr="00E22EA0" w:rsidRDefault="00994301" w:rsidP="000F366C">
            <w:pPr>
              <w:spacing w:before="20" w:after="2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20F646"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949D98" w14:textId="77777777" w:rsidR="00994301" w:rsidRPr="00E22EA0" w:rsidRDefault="00994301" w:rsidP="000F366C">
            <w:pPr>
              <w:spacing w:before="20" w:after="2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E929C" w14:textId="77777777" w:rsidR="00994301" w:rsidRPr="00E22EA0" w:rsidRDefault="00994301" w:rsidP="000F366C">
            <w:pPr>
              <w:spacing w:before="20" w:after="20" w:line="240" w:lineRule="auto"/>
              <w:jc w:val="center"/>
              <w:rPr>
                <w:rFonts w:ascii="Cambria" w:hAnsi="Cambria"/>
                <w:b/>
                <w:sz w:val="20"/>
                <w:szCs w:val="20"/>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FB1B9B" w14:textId="77777777" w:rsidR="00994301" w:rsidRPr="00E22EA0" w:rsidRDefault="00994301" w:rsidP="000F366C">
            <w:pPr>
              <w:spacing w:before="20" w:after="20" w:line="240" w:lineRule="auto"/>
              <w:jc w:val="center"/>
              <w:rPr>
                <w:rFonts w:ascii="Cambria" w:hAnsi="Cambria"/>
                <w:b/>
                <w:sz w:val="20"/>
                <w:szCs w:val="20"/>
              </w:rPr>
            </w:pPr>
          </w:p>
        </w:tc>
      </w:tr>
      <w:tr w:rsidR="00994301" w:rsidRPr="00E22EA0" w14:paraId="23F109F0" w14:textId="77777777" w:rsidTr="27D6A8F9">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4141EE" w14:textId="77777777" w:rsidR="00994301" w:rsidRPr="00E22EA0" w:rsidRDefault="00994301" w:rsidP="000F366C">
            <w:pPr>
              <w:pStyle w:val="Akapitzlist"/>
              <w:spacing w:before="20" w:after="20" w:line="240" w:lineRule="auto"/>
              <w:ind w:left="0" w:right="-108"/>
              <w:jc w:val="center"/>
              <w:rPr>
                <w:rFonts w:ascii="Cambria" w:hAnsi="Cambria" w:cs="Times New Roman"/>
                <w:sz w:val="20"/>
                <w:szCs w:val="20"/>
              </w:rPr>
            </w:pPr>
            <w:r w:rsidRPr="00E22EA0">
              <w:rPr>
                <w:rFonts w:ascii="Cambria" w:hAnsi="Cambria" w:cs="Times New Roman"/>
                <w:sz w:val="20"/>
                <w:szCs w:val="20"/>
              </w:rPr>
              <w:t>K_02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A8B1798" w14:textId="77777777" w:rsidR="00994301" w:rsidRPr="00E22EA0" w:rsidRDefault="00994301" w:rsidP="000F366C">
            <w:pPr>
              <w:spacing w:before="20" w:after="2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1524E4"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3536A3" w14:textId="77777777" w:rsidR="00994301" w:rsidRPr="00E22EA0" w:rsidRDefault="00994301" w:rsidP="000F366C">
            <w:pPr>
              <w:spacing w:before="20" w:after="2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7DF623" w14:textId="77777777" w:rsidR="00994301" w:rsidRPr="00E22EA0" w:rsidRDefault="00994301" w:rsidP="000F366C">
            <w:pPr>
              <w:spacing w:before="20" w:after="20" w:line="240" w:lineRule="auto"/>
              <w:jc w:val="center"/>
              <w:rPr>
                <w:rFonts w:ascii="Cambria" w:hAnsi="Cambria"/>
                <w:b/>
                <w:sz w:val="20"/>
                <w:szCs w:val="20"/>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587E45" w14:textId="77777777" w:rsidR="00994301" w:rsidRPr="00E22EA0" w:rsidRDefault="00994301" w:rsidP="000F366C">
            <w:pPr>
              <w:spacing w:before="20" w:after="20" w:line="240" w:lineRule="auto"/>
              <w:jc w:val="center"/>
              <w:rPr>
                <w:rFonts w:ascii="Cambria" w:hAnsi="Cambria"/>
                <w:b/>
                <w:sz w:val="20"/>
                <w:szCs w:val="20"/>
              </w:rPr>
            </w:pPr>
          </w:p>
        </w:tc>
      </w:tr>
    </w:tbl>
    <w:p w14:paraId="7117132D" w14:textId="77777777" w:rsidR="00994301" w:rsidRPr="00E22EA0" w:rsidRDefault="00994301" w:rsidP="00994301">
      <w:pPr>
        <w:keepNext/>
        <w:spacing w:before="120" w:after="120" w:line="240" w:lineRule="auto"/>
        <w:outlineLvl w:val="0"/>
        <w:rPr>
          <w:rFonts w:ascii="Cambria" w:eastAsia="Cambria" w:hAnsi="Cambria" w:cs="Cambria"/>
          <w:b/>
          <w:bCs/>
          <w:kern w:val="32"/>
        </w:rPr>
      </w:pPr>
      <w:r w:rsidRPr="00E22EA0">
        <w:rPr>
          <w:rFonts w:ascii="Cambria" w:eastAsia="Cambria" w:hAnsi="Cambria" w:cs="Cambria"/>
          <w:b/>
          <w:bCs/>
          <w:kern w:val="32"/>
        </w:rPr>
        <w:t xml:space="preserve">9. Opis sposobu ustalania oceny końcowej </w:t>
      </w:r>
      <w:r w:rsidRPr="00E22EA0">
        <w:rPr>
          <w:rFonts w:ascii="Cambria" w:eastAsia="Cambria" w:hAnsi="Cambria"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994301" w:rsidRPr="00E22EA0" w14:paraId="6C8CC279" w14:textId="77777777" w:rsidTr="000F366C">
        <w:trPr>
          <w:trHeight w:val="93"/>
          <w:jc w:val="center"/>
        </w:trPr>
        <w:tc>
          <w:tcPr>
            <w:tcW w:w="9907" w:type="dxa"/>
            <w:tcMar>
              <w:top w:w="0" w:type="dxa"/>
              <w:bottom w:w="0" w:type="dxa"/>
            </w:tcMar>
          </w:tcPr>
          <w:p w14:paraId="1D47A122" w14:textId="77777777" w:rsidR="00994301" w:rsidRPr="00E22EA0" w:rsidRDefault="00994301" w:rsidP="000F366C">
            <w:pPr>
              <w:pBdr>
                <w:top w:val="nil"/>
                <w:left w:val="nil"/>
                <w:bottom w:val="nil"/>
                <w:right w:val="nil"/>
                <w:between w:val="nil"/>
              </w:pBdr>
              <w:spacing w:after="0" w:line="240" w:lineRule="auto"/>
              <w:jc w:val="both"/>
              <w:rPr>
                <w:rFonts w:ascii="Cambria" w:eastAsia="Times New Roman" w:hAnsi="Cambria" w:cs="Times New Roman"/>
                <w:b/>
                <w:kern w:val="0"/>
                <w:sz w:val="20"/>
                <w:szCs w:val="20"/>
              </w:rPr>
            </w:pPr>
            <w:r w:rsidRPr="00E22EA0">
              <w:rPr>
                <w:rFonts w:ascii="Cambria" w:eastAsia="Times New Roman" w:hAnsi="Cambria" w:cs="Times New Roman"/>
                <w:b/>
                <w:kern w:val="0"/>
                <w:sz w:val="20"/>
                <w:szCs w:val="20"/>
              </w:rPr>
              <w:t>Zastosowanie systemu punktowego – do 100 p., oceny według następującej skali:</w:t>
            </w:r>
          </w:p>
          <w:p w14:paraId="5FFD4B86" w14:textId="77777777" w:rsidR="00994301" w:rsidRPr="00E22EA0" w:rsidRDefault="00994301" w:rsidP="000F366C">
            <w:pPr>
              <w:pStyle w:val="karta"/>
              <w:rPr>
                <w:sz w:val="20"/>
                <w:szCs w:val="20"/>
              </w:rPr>
            </w:pPr>
            <w:r w:rsidRPr="00E22EA0">
              <w:rPr>
                <w:sz w:val="20"/>
                <w:szCs w:val="20"/>
              </w:rPr>
              <w:t xml:space="preserve">90-100% </w:t>
            </w:r>
            <w:r w:rsidRPr="00E22EA0">
              <w:rPr>
                <w:sz w:val="20"/>
                <w:szCs w:val="20"/>
              </w:rPr>
              <w:tab/>
              <w:t>5.0</w:t>
            </w:r>
          </w:p>
          <w:p w14:paraId="13473A09" w14:textId="77777777" w:rsidR="00994301" w:rsidRPr="00E22EA0" w:rsidRDefault="00994301" w:rsidP="000F366C">
            <w:pPr>
              <w:pStyle w:val="karta"/>
              <w:rPr>
                <w:sz w:val="20"/>
                <w:szCs w:val="20"/>
              </w:rPr>
            </w:pPr>
            <w:r w:rsidRPr="00E22EA0">
              <w:rPr>
                <w:sz w:val="20"/>
                <w:szCs w:val="20"/>
              </w:rPr>
              <w:t>80-89%</w:t>
            </w:r>
            <w:r w:rsidRPr="00E22EA0">
              <w:rPr>
                <w:sz w:val="20"/>
                <w:szCs w:val="20"/>
              </w:rPr>
              <w:tab/>
            </w:r>
            <w:r w:rsidRPr="00E22EA0">
              <w:rPr>
                <w:sz w:val="20"/>
                <w:szCs w:val="20"/>
              </w:rPr>
              <w:tab/>
              <w:t>4.5</w:t>
            </w:r>
          </w:p>
          <w:p w14:paraId="2E8A2364" w14:textId="77777777" w:rsidR="00994301" w:rsidRPr="00E22EA0" w:rsidRDefault="00994301" w:rsidP="000F366C">
            <w:pPr>
              <w:pStyle w:val="karta"/>
              <w:rPr>
                <w:sz w:val="20"/>
                <w:szCs w:val="20"/>
              </w:rPr>
            </w:pPr>
            <w:r w:rsidRPr="00E22EA0">
              <w:rPr>
                <w:sz w:val="20"/>
                <w:szCs w:val="20"/>
              </w:rPr>
              <w:t>70-79%</w:t>
            </w:r>
            <w:r w:rsidRPr="00E22EA0">
              <w:rPr>
                <w:sz w:val="20"/>
                <w:szCs w:val="20"/>
              </w:rPr>
              <w:tab/>
            </w:r>
            <w:r w:rsidRPr="00E22EA0">
              <w:rPr>
                <w:sz w:val="20"/>
                <w:szCs w:val="20"/>
              </w:rPr>
              <w:tab/>
              <w:t>4.0</w:t>
            </w:r>
          </w:p>
          <w:p w14:paraId="047C8F0B" w14:textId="77777777" w:rsidR="00994301" w:rsidRPr="00E22EA0" w:rsidRDefault="00994301" w:rsidP="000F366C">
            <w:pPr>
              <w:pStyle w:val="karta"/>
              <w:rPr>
                <w:sz w:val="20"/>
                <w:szCs w:val="20"/>
              </w:rPr>
            </w:pPr>
            <w:r w:rsidRPr="00E22EA0">
              <w:rPr>
                <w:sz w:val="20"/>
                <w:szCs w:val="20"/>
              </w:rPr>
              <w:t>60-69%</w:t>
            </w:r>
            <w:r w:rsidRPr="00E22EA0">
              <w:rPr>
                <w:sz w:val="20"/>
                <w:szCs w:val="20"/>
              </w:rPr>
              <w:tab/>
            </w:r>
            <w:r w:rsidRPr="00E22EA0">
              <w:rPr>
                <w:sz w:val="20"/>
                <w:szCs w:val="20"/>
              </w:rPr>
              <w:tab/>
              <w:t>3.5</w:t>
            </w:r>
          </w:p>
          <w:p w14:paraId="3988590F" w14:textId="77777777" w:rsidR="00994301" w:rsidRPr="00E22EA0" w:rsidRDefault="00994301" w:rsidP="000F366C">
            <w:pPr>
              <w:pStyle w:val="karta"/>
              <w:rPr>
                <w:sz w:val="20"/>
                <w:szCs w:val="20"/>
              </w:rPr>
            </w:pPr>
            <w:r w:rsidRPr="00E22EA0">
              <w:rPr>
                <w:sz w:val="20"/>
                <w:szCs w:val="20"/>
              </w:rPr>
              <w:t>50-59%</w:t>
            </w:r>
            <w:r w:rsidRPr="00E22EA0">
              <w:rPr>
                <w:sz w:val="20"/>
                <w:szCs w:val="20"/>
              </w:rPr>
              <w:tab/>
            </w:r>
            <w:r w:rsidRPr="00E22EA0">
              <w:rPr>
                <w:sz w:val="20"/>
                <w:szCs w:val="20"/>
              </w:rPr>
              <w:tab/>
              <w:t>3.0</w:t>
            </w:r>
          </w:p>
          <w:p w14:paraId="3ECD79E7" w14:textId="77777777" w:rsidR="00994301" w:rsidRPr="00E22EA0" w:rsidRDefault="00994301" w:rsidP="000F366C">
            <w:pPr>
              <w:pBdr>
                <w:top w:val="nil"/>
                <w:left w:val="nil"/>
                <w:bottom w:val="nil"/>
                <w:right w:val="nil"/>
                <w:between w:val="nil"/>
              </w:pBdr>
              <w:spacing w:after="0" w:line="240" w:lineRule="auto"/>
              <w:jc w:val="both"/>
              <w:rPr>
                <w:rFonts w:ascii="Cambria" w:hAnsi="Cambria"/>
                <w:sz w:val="20"/>
                <w:szCs w:val="20"/>
              </w:rPr>
            </w:pPr>
            <w:r w:rsidRPr="00E22EA0">
              <w:rPr>
                <w:rFonts w:ascii="Cambria" w:hAnsi="Cambria"/>
                <w:sz w:val="20"/>
                <w:szCs w:val="20"/>
              </w:rPr>
              <w:t>0- 49%</w:t>
            </w:r>
            <w:r w:rsidRPr="00E22EA0">
              <w:rPr>
                <w:rFonts w:ascii="Cambria" w:hAnsi="Cambria"/>
                <w:sz w:val="20"/>
                <w:szCs w:val="20"/>
              </w:rPr>
              <w:tab/>
            </w:r>
            <w:r w:rsidRPr="00E22EA0">
              <w:rPr>
                <w:rFonts w:ascii="Cambria" w:hAnsi="Cambria"/>
                <w:sz w:val="20"/>
                <w:szCs w:val="20"/>
              </w:rPr>
              <w:tab/>
              <w:t>2.0</w:t>
            </w:r>
          </w:p>
          <w:p w14:paraId="6BCA6A82" w14:textId="77777777" w:rsidR="00994301" w:rsidRPr="00E22EA0" w:rsidRDefault="00994301" w:rsidP="000F366C">
            <w:pPr>
              <w:pBdr>
                <w:top w:val="nil"/>
                <w:left w:val="nil"/>
                <w:bottom w:val="nil"/>
                <w:right w:val="nil"/>
                <w:between w:val="nil"/>
              </w:pBdr>
              <w:spacing w:after="0" w:line="240" w:lineRule="auto"/>
              <w:jc w:val="both"/>
              <w:rPr>
                <w:rFonts w:ascii="Cambria" w:eastAsia="Times New Roman" w:hAnsi="Cambria" w:cs="Times New Roman"/>
                <w:b/>
                <w:kern w:val="0"/>
                <w:sz w:val="20"/>
                <w:szCs w:val="20"/>
              </w:rPr>
            </w:pPr>
            <w:r w:rsidRPr="00E22EA0">
              <w:rPr>
                <w:rFonts w:ascii="Cambria" w:eastAsia="Times New Roman" w:hAnsi="Cambria" w:cs="Times New Roman"/>
                <w:b/>
                <w:kern w:val="0"/>
                <w:sz w:val="20"/>
                <w:szCs w:val="20"/>
              </w:rPr>
              <w:t>Punkty za poszczególne formy: Testy – 40p., wypowiedź pisemna (projekt) – 20p., prezentacja/micro-</w:t>
            </w:r>
            <w:r w:rsidRPr="00E22EA0">
              <w:rPr>
                <w:rFonts w:ascii="Cambria" w:eastAsia="Times New Roman" w:hAnsi="Cambria" w:cs="Times New Roman"/>
                <w:b/>
                <w:kern w:val="0"/>
                <w:sz w:val="20"/>
                <w:szCs w:val="20"/>
              </w:rPr>
              <w:lastRenderedPageBreak/>
              <w:t>teaching  - 15p. przygotowanie do zajęć – 10p., aktywność na zajęciach – 5p.</w:t>
            </w:r>
          </w:p>
          <w:p w14:paraId="4F64E407" w14:textId="77777777" w:rsidR="00994301" w:rsidRPr="00E22EA0" w:rsidRDefault="00994301" w:rsidP="000F366C">
            <w:pPr>
              <w:pBdr>
                <w:top w:val="nil"/>
                <w:left w:val="nil"/>
                <w:bottom w:val="nil"/>
                <w:right w:val="nil"/>
                <w:between w:val="nil"/>
              </w:pBdr>
              <w:spacing w:after="0" w:line="240" w:lineRule="auto"/>
              <w:jc w:val="both"/>
              <w:rPr>
                <w:rFonts w:ascii="Cambria" w:eastAsia="Times New Roman" w:hAnsi="Cambria" w:cs="Times New Roman"/>
                <w:b/>
                <w:kern w:val="0"/>
                <w:sz w:val="20"/>
                <w:szCs w:val="20"/>
              </w:rPr>
            </w:pPr>
          </w:p>
        </w:tc>
      </w:tr>
    </w:tbl>
    <w:p w14:paraId="6F0D854E" w14:textId="77777777" w:rsidR="00994301" w:rsidRPr="00E22EA0" w:rsidRDefault="00994301" w:rsidP="00994301">
      <w:pPr>
        <w:pBdr>
          <w:top w:val="nil"/>
          <w:left w:val="nil"/>
          <w:bottom w:val="nil"/>
          <w:right w:val="nil"/>
          <w:between w:val="nil"/>
        </w:pBdr>
        <w:spacing w:before="120" w:after="120" w:line="240" w:lineRule="auto"/>
        <w:rPr>
          <w:rFonts w:ascii="Cambria" w:eastAsia="Cambria" w:hAnsi="Cambria" w:cs="Cambria"/>
          <w:b/>
          <w:kern w:val="0"/>
        </w:rPr>
      </w:pPr>
      <w:r w:rsidRPr="00E22EA0">
        <w:rPr>
          <w:rFonts w:ascii="Cambria" w:eastAsia="Cambria" w:hAnsi="Cambria" w:cs="Cambria"/>
          <w:b/>
          <w:kern w:val="0"/>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994301" w:rsidRPr="00E22EA0" w14:paraId="0187053C" w14:textId="77777777" w:rsidTr="000F366C">
        <w:trPr>
          <w:trHeight w:val="540"/>
          <w:jc w:val="center"/>
        </w:trPr>
        <w:tc>
          <w:tcPr>
            <w:tcW w:w="9923" w:type="dxa"/>
            <w:tcMar>
              <w:top w:w="0" w:type="dxa"/>
              <w:bottom w:w="0" w:type="dxa"/>
            </w:tcMar>
          </w:tcPr>
          <w:p w14:paraId="74BFEA28" w14:textId="77777777" w:rsidR="00994301" w:rsidRPr="00E22EA0" w:rsidRDefault="00994301" w:rsidP="000F366C">
            <w:pPr>
              <w:spacing w:before="120" w:after="120" w:line="276" w:lineRule="auto"/>
              <w:rPr>
                <w:rFonts w:ascii="Cambria" w:eastAsia="Cambria" w:hAnsi="Cambria" w:cs="Cambria"/>
                <w:b/>
                <w:kern w:val="0"/>
                <w:sz w:val="24"/>
                <w:szCs w:val="24"/>
              </w:rPr>
            </w:pPr>
            <w:r w:rsidRPr="00E22EA0">
              <w:rPr>
                <w:rFonts w:ascii="Cambria" w:eastAsia="Cambria" w:hAnsi="Cambria" w:cs="Cambria"/>
                <w:kern w:val="0"/>
                <w:sz w:val="20"/>
                <w:szCs w:val="20"/>
              </w:rPr>
              <w:t>Egzamin</w:t>
            </w:r>
          </w:p>
        </w:tc>
      </w:tr>
    </w:tbl>
    <w:p w14:paraId="33E07649" w14:textId="77777777" w:rsidR="00994301" w:rsidRPr="00E22EA0" w:rsidRDefault="00994301" w:rsidP="00994301">
      <w:pPr>
        <w:pBdr>
          <w:top w:val="nil"/>
          <w:left w:val="nil"/>
          <w:bottom w:val="nil"/>
          <w:right w:val="nil"/>
          <w:between w:val="nil"/>
        </w:pBdr>
        <w:spacing w:before="120" w:after="120" w:line="240" w:lineRule="auto"/>
        <w:rPr>
          <w:rFonts w:ascii="Cambria" w:eastAsia="Cambria" w:hAnsi="Cambria" w:cs="Cambria"/>
          <w:kern w:val="0"/>
        </w:rPr>
      </w:pPr>
      <w:r w:rsidRPr="00E22EA0">
        <w:rPr>
          <w:rFonts w:ascii="Cambria" w:eastAsia="Cambria" w:hAnsi="Cambria" w:cs="Cambria"/>
          <w:b/>
          <w:kern w:val="0"/>
        </w:rPr>
        <w:t xml:space="preserve">11. Obciążenie pracą studenta </w:t>
      </w:r>
      <w:r w:rsidRPr="00E22EA0">
        <w:rPr>
          <w:rFonts w:ascii="Cambria" w:eastAsia="Cambria" w:hAnsi="Cambria" w:cs="Cambria"/>
          <w:kern w:val="0"/>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994301" w:rsidRPr="00E22EA0" w14:paraId="590F92B6" w14:textId="77777777" w:rsidTr="7E5B3A7D">
        <w:trPr>
          <w:trHeight w:val="291"/>
          <w:jc w:val="center"/>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45269DCB" w14:textId="77777777" w:rsidR="00994301" w:rsidRPr="00E22EA0" w:rsidRDefault="00994301" w:rsidP="000F366C">
            <w:pPr>
              <w:spacing w:before="20" w:after="20" w:line="276" w:lineRule="auto"/>
              <w:jc w:val="center"/>
              <w:rPr>
                <w:rFonts w:ascii="Cambria" w:eastAsia="Cambria" w:hAnsi="Cambria" w:cs="Cambria"/>
                <w:b/>
                <w:kern w:val="0"/>
              </w:rPr>
            </w:pPr>
            <w:r w:rsidRPr="00E22EA0">
              <w:rPr>
                <w:rFonts w:ascii="Cambria" w:eastAsia="Cambria" w:hAnsi="Cambria" w:cs="Cambria"/>
                <w:b/>
                <w:kern w:val="0"/>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758060D4" w14:textId="77777777" w:rsidR="00994301" w:rsidRPr="00E22EA0" w:rsidRDefault="00994301" w:rsidP="000F366C">
            <w:pPr>
              <w:spacing w:before="20" w:after="2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Liczba godzin</w:t>
            </w:r>
          </w:p>
        </w:tc>
      </w:tr>
      <w:tr w:rsidR="00994301" w:rsidRPr="00E22EA0" w14:paraId="3F63ED46" w14:textId="77777777" w:rsidTr="7E5B3A7D">
        <w:trPr>
          <w:trHeight w:val="291"/>
          <w:jc w:val="center"/>
        </w:trPr>
        <w:tc>
          <w:tcPr>
            <w:tcW w:w="5920" w:type="dxa"/>
            <w:vMerge/>
            <w:vAlign w:val="center"/>
          </w:tcPr>
          <w:p w14:paraId="457C26F6" w14:textId="77777777" w:rsidR="00994301" w:rsidRPr="00E22EA0" w:rsidRDefault="00994301" w:rsidP="000F366C">
            <w:pPr>
              <w:widowControl w:val="0"/>
              <w:pBdr>
                <w:top w:val="nil"/>
                <w:left w:val="nil"/>
                <w:bottom w:val="nil"/>
                <w:right w:val="nil"/>
                <w:between w:val="nil"/>
              </w:pBdr>
              <w:spacing w:after="0" w:line="276" w:lineRule="auto"/>
              <w:rPr>
                <w:rFonts w:ascii="Cambria" w:eastAsia="Cambria" w:hAnsi="Cambria" w:cs="Cambria"/>
                <w:b/>
                <w:kern w:val="0"/>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6EF72D9" w14:textId="77777777" w:rsidR="00994301" w:rsidRPr="00E22EA0" w:rsidRDefault="00994301" w:rsidP="000F366C">
            <w:pPr>
              <w:spacing w:before="20" w:after="2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na studiach stacjonarnych</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B15D39C" w14:textId="77777777" w:rsidR="00994301" w:rsidRPr="00E22EA0" w:rsidRDefault="00994301" w:rsidP="000F366C">
            <w:pPr>
              <w:spacing w:before="20" w:after="2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na studiach niestacjonarnych</w:t>
            </w:r>
          </w:p>
        </w:tc>
      </w:tr>
      <w:tr w:rsidR="00994301" w:rsidRPr="00E22EA0" w14:paraId="49AA4490" w14:textId="77777777" w:rsidTr="7E5B3A7D">
        <w:trPr>
          <w:trHeight w:val="449"/>
          <w:jc w:val="center"/>
        </w:trPr>
        <w:tc>
          <w:tcPr>
            <w:tcW w:w="989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77927BF4" w14:textId="77777777" w:rsidR="00994301" w:rsidRPr="00E22EA0" w:rsidRDefault="00994301" w:rsidP="000F366C">
            <w:pPr>
              <w:spacing w:before="20" w:after="20" w:line="240" w:lineRule="auto"/>
              <w:jc w:val="center"/>
              <w:rPr>
                <w:rFonts w:ascii="Cambria" w:eastAsia="Cambria" w:hAnsi="Cambria" w:cs="Cambria"/>
                <w:b/>
                <w:kern w:val="0"/>
              </w:rPr>
            </w:pPr>
            <w:r w:rsidRPr="00E22EA0">
              <w:rPr>
                <w:rFonts w:ascii="Cambria" w:eastAsia="Cambria" w:hAnsi="Cambria" w:cs="Cambria"/>
                <w:b/>
                <w:kern w:val="0"/>
              </w:rPr>
              <w:t>Godziny kontaktowe studenta (w ramach zajęć):</w:t>
            </w:r>
          </w:p>
        </w:tc>
      </w:tr>
      <w:tr w:rsidR="00994301" w:rsidRPr="00E22EA0" w14:paraId="132FF6B2" w14:textId="77777777" w:rsidTr="7E5B3A7D">
        <w:trPr>
          <w:trHeight w:val="2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152B25" w14:textId="77777777" w:rsidR="00994301" w:rsidRPr="00E22EA0" w:rsidRDefault="00994301" w:rsidP="000F366C">
            <w:pPr>
              <w:spacing w:before="20" w:after="20" w:line="276" w:lineRule="auto"/>
              <w:rPr>
                <w:rFonts w:ascii="Cambria" w:eastAsia="Cambria" w:hAnsi="Cambria" w:cs="Cambria"/>
                <w:b/>
                <w:kern w:val="0"/>
              </w:rPr>
            </w:pPr>
            <w:r w:rsidRPr="00E22EA0">
              <w:rPr>
                <w:rFonts w:ascii="Cambria" w:eastAsia="Cambria" w:hAnsi="Cambria" w:cs="Cambria"/>
                <w:kern w:val="0"/>
                <w:sz w:val="20"/>
                <w:szCs w:val="20"/>
              </w:rPr>
              <w:t>liczba godzin pracy studenta z bezpośrednim udziałem nauczycieli akademickich lub innych osób prowadzących zajęcia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24F452" w14:textId="77777777" w:rsidR="00994301" w:rsidRPr="00E22EA0" w:rsidRDefault="00994301" w:rsidP="000F366C">
            <w:pPr>
              <w:spacing w:before="20" w:after="20" w:line="240" w:lineRule="auto"/>
              <w:jc w:val="center"/>
              <w:rPr>
                <w:rFonts w:ascii="Cambria" w:eastAsia="Cambria" w:hAnsi="Cambria" w:cs="Cambria"/>
                <w:b/>
                <w:kern w:val="0"/>
              </w:rPr>
            </w:pPr>
            <w:r w:rsidRPr="00E22EA0">
              <w:rPr>
                <w:rFonts w:ascii="Cambria" w:eastAsia="Cambria" w:hAnsi="Cambria" w:cs="Cambria"/>
                <w:b/>
                <w:kern w:val="0"/>
              </w:rPr>
              <w:t>90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BDCB60" w14:textId="77777777" w:rsidR="00994301" w:rsidRPr="00E22EA0" w:rsidRDefault="00994301" w:rsidP="000F366C">
            <w:pPr>
              <w:spacing w:before="20" w:after="20" w:line="240" w:lineRule="auto"/>
              <w:jc w:val="center"/>
              <w:rPr>
                <w:rFonts w:ascii="Cambria" w:eastAsia="Cambria" w:hAnsi="Cambria" w:cs="Cambria"/>
                <w:b/>
                <w:kern w:val="0"/>
              </w:rPr>
            </w:pPr>
            <w:r w:rsidRPr="00E22EA0">
              <w:rPr>
                <w:rFonts w:ascii="Cambria" w:eastAsia="Cambria" w:hAnsi="Cambria" w:cs="Cambria"/>
                <w:b/>
                <w:kern w:val="0"/>
              </w:rPr>
              <w:t>54</w:t>
            </w:r>
          </w:p>
        </w:tc>
      </w:tr>
      <w:tr w:rsidR="00994301" w:rsidRPr="00E22EA0" w14:paraId="577293E2" w14:textId="77777777" w:rsidTr="7E5B3A7D">
        <w:trPr>
          <w:trHeight w:val="435"/>
          <w:jc w:val="center"/>
        </w:trPr>
        <w:tc>
          <w:tcPr>
            <w:tcW w:w="989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217D5D1" w14:textId="77777777" w:rsidR="00994301" w:rsidRPr="00E22EA0" w:rsidRDefault="00994301" w:rsidP="000F366C">
            <w:pPr>
              <w:spacing w:before="20" w:after="20" w:line="240" w:lineRule="auto"/>
              <w:jc w:val="center"/>
              <w:rPr>
                <w:rFonts w:ascii="Cambria" w:eastAsia="Cambria" w:hAnsi="Cambria" w:cs="Cambria"/>
                <w:b/>
                <w:kern w:val="0"/>
              </w:rPr>
            </w:pPr>
            <w:r w:rsidRPr="00E22EA0">
              <w:rPr>
                <w:rFonts w:ascii="Cambria" w:eastAsia="Cambria" w:hAnsi="Cambria" w:cs="Cambria"/>
                <w:b/>
                <w:kern w:val="0"/>
              </w:rPr>
              <w:t>Praca własna studenta (indywidualna praca studenta związana z zajęciami):</w:t>
            </w:r>
          </w:p>
        </w:tc>
      </w:tr>
      <w:tr w:rsidR="00994301" w:rsidRPr="00E22EA0" w14:paraId="6BAC02C4" w14:textId="77777777" w:rsidTr="7E5B3A7D">
        <w:trPr>
          <w:trHeight w:val="3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A02096" w14:textId="77777777" w:rsidR="00994301" w:rsidRPr="00E22EA0" w:rsidRDefault="00994301" w:rsidP="000F366C">
            <w:pPr>
              <w:spacing w:before="20" w:beforeAutospacing="1" w:after="20" w:afterAutospacing="1"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Konsultacje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0F1260" w14:textId="77777777" w:rsidR="00994301" w:rsidRPr="00E22EA0" w:rsidRDefault="00994301" w:rsidP="7E5B3A7D">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15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40DEB0" w14:textId="77777777" w:rsidR="00994301" w:rsidRPr="00E22EA0" w:rsidRDefault="00994301" w:rsidP="7E5B3A7D">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15</w:t>
            </w:r>
          </w:p>
        </w:tc>
      </w:tr>
      <w:tr w:rsidR="00994301" w:rsidRPr="00E22EA0" w14:paraId="3F56FCC8" w14:textId="77777777" w:rsidTr="7E5B3A7D">
        <w:trPr>
          <w:trHeight w:val="412"/>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30AB8" w14:textId="77777777" w:rsidR="00994301" w:rsidRPr="00E22EA0" w:rsidRDefault="00994301" w:rsidP="000F366C">
            <w:pPr>
              <w:spacing w:before="20" w:after="20" w:line="240" w:lineRule="auto"/>
              <w:rPr>
                <w:rFonts w:ascii="Cambria" w:eastAsia="Cambria" w:hAnsi="Cambria" w:cs="Cambria"/>
                <w:kern w:val="0"/>
                <w:sz w:val="20"/>
                <w:szCs w:val="20"/>
              </w:rPr>
            </w:pPr>
            <w:r w:rsidRPr="00E22EA0">
              <w:rPr>
                <w:rFonts w:ascii="Cambria" w:eastAsia="Cambria" w:hAnsi="Cambria" w:cs="Cambria"/>
                <w:kern w:val="0"/>
                <w:sz w:val="20"/>
                <w:szCs w:val="20"/>
              </w:rPr>
              <w:t>przygotowanie do testów</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EF15E0" w14:textId="77777777" w:rsidR="00994301" w:rsidRPr="00E22EA0" w:rsidRDefault="00994301" w:rsidP="7E5B3A7D">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30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2714D4" w14:textId="77777777" w:rsidR="00994301" w:rsidRPr="00E22EA0" w:rsidRDefault="00994301" w:rsidP="7E5B3A7D">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36</w:t>
            </w:r>
          </w:p>
        </w:tc>
      </w:tr>
      <w:tr w:rsidR="00994301" w:rsidRPr="00E22EA0" w14:paraId="11CCB62B" w14:textId="77777777" w:rsidTr="7E5B3A7D">
        <w:trPr>
          <w:trHeight w:val="412"/>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2C507D" w14:textId="77777777" w:rsidR="00994301" w:rsidRPr="00E22EA0" w:rsidRDefault="00994301" w:rsidP="000F366C">
            <w:pPr>
              <w:spacing w:before="20" w:after="20" w:line="240" w:lineRule="auto"/>
              <w:rPr>
                <w:rFonts w:ascii="Cambria" w:eastAsia="Cambria" w:hAnsi="Cambria" w:cs="Times New Roman"/>
                <w:kern w:val="0"/>
                <w:sz w:val="20"/>
                <w:szCs w:val="20"/>
              </w:rPr>
            </w:pPr>
            <w:r w:rsidRPr="00E22EA0">
              <w:rPr>
                <w:rFonts w:ascii="Cambria" w:eastAsia="Calibri" w:hAnsi="Cambria" w:cs="Times New Roman"/>
                <w:kern w:val="0"/>
                <w:sz w:val="20"/>
                <w:szCs w:val="20"/>
              </w:rPr>
              <w:t xml:space="preserve">Przygotowanie do wypowiedzi/wystąpienia (w tym przygotowanie prezentacji multimedialnej,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1877FE" w14:textId="77777777" w:rsidR="00994301" w:rsidRPr="00E22EA0" w:rsidRDefault="00994301" w:rsidP="7E5B3A7D">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20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C02809" w14:textId="77777777" w:rsidR="00994301" w:rsidRPr="00E22EA0" w:rsidRDefault="00994301" w:rsidP="7E5B3A7D">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25</w:t>
            </w:r>
          </w:p>
        </w:tc>
      </w:tr>
      <w:tr w:rsidR="00994301" w:rsidRPr="00E22EA0" w14:paraId="63CCAE13" w14:textId="77777777" w:rsidTr="7E5B3A7D">
        <w:trPr>
          <w:trHeight w:val="412"/>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53B60" w14:textId="77777777" w:rsidR="00994301" w:rsidRPr="00E22EA0" w:rsidRDefault="00994301" w:rsidP="000F366C">
            <w:pPr>
              <w:spacing w:before="20" w:after="2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Przygotowanie projektu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73D513" w14:textId="77777777" w:rsidR="00994301" w:rsidRPr="00E22EA0" w:rsidRDefault="00994301" w:rsidP="7E5B3A7D">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C215D7" w14:textId="77777777" w:rsidR="00994301" w:rsidRPr="00E22EA0" w:rsidRDefault="00994301" w:rsidP="7E5B3A7D">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15</w:t>
            </w:r>
          </w:p>
        </w:tc>
      </w:tr>
      <w:tr w:rsidR="00994301" w:rsidRPr="00E22EA0" w14:paraId="4EDB1548" w14:textId="77777777" w:rsidTr="7E5B3A7D">
        <w:trPr>
          <w:trHeight w:val="538"/>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EE7FE" w14:textId="77777777" w:rsidR="00994301" w:rsidRPr="00E22EA0" w:rsidRDefault="00994301" w:rsidP="000F366C">
            <w:pPr>
              <w:spacing w:before="20" w:after="20" w:line="240" w:lineRule="auto"/>
              <w:rPr>
                <w:rFonts w:ascii="Cambria" w:eastAsia="Cambria" w:hAnsi="Cambria" w:cs="Cambria"/>
                <w:kern w:val="0"/>
                <w:sz w:val="20"/>
                <w:szCs w:val="20"/>
              </w:rPr>
            </w:pPr>
            <w:r w:rsidRPr="00E22EA0">
              <w:rPr>
                <w:rFonts w:ascii="Cambria" w:eastAsia="Cambria" w:hAnsi="Cambria" w:cs="Cambria"/>
                <w:kern w:val="0"/>
                <w:sz w:val="20"/>
                <w:szCs w:val="20"/>
              </w:rPr>
              <w:t>przygotowanie do realizacji ćwiczeń</w:t>
            </w:r>
            <w:r w:rsidRPr="00E22EA0">
              <w:rPr>
                <w:rFonts w:ascii="Cambria" w:eastAsia="Calibri" w:hAnsi="Cambria" w:cs="Times New Roman"/>
                <w:kern w:val="0"/>
                <w:sz w:val="20"/>
                <w:szCs w:val="20"/>
              </w:rPr>
              <w:t xml:space="preserve"> językowych (symulacji części lekcji)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56D3FE" w14:textId="77777777" w:rsidR="00994301" w:rsidRPr="00E22EA0" w:rsidRDefault="00994301" w:rsidP="7E5B3A7D">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0F6D26" w14:textId="77777777" w:rsidR="00994301" w:rsidRPr="00E22EA0" w:rsidRDefault="00994301" w:rsidP="7E5B3A7D">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15</w:t>
            </w:r>
          </w:p>
        </w:tc>
      </w:tr>
      <w:tr w:rsidR="00994301" w:rsidRPr="00E22EA0" w14:paraId="3D4F25C3" w14:textId="77777777" w:rsidTr="7E5B3A7D">
        <w:trPr>
          <w:trHeight w:val="453"/>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C5A20" w14:textId="77777777" w:rsidR="00994301" w:rsidRPr="00E22EA0" w:rsidRDefault="00994301" w:rsidP="000F366C">
            <w:pPr>
              <w:spacing w:before="20" w:after="20" w:line="240" w:lineRule="auto"/>
              <w:rPr>
                <w:rFonts w:ascii="Cambria" w:eastAsia="Cambria" w:hAnsi="Cambria" w:cs="Cambria"/>
                <w:kern w:val="0"/>
                <w:sz w:val="20"/>
                <w:szCs w:val="20"/>
              </w:rPr>
            </w:pPr>
            <w:r w:rsidRPr="00E22EA0">
              <w:rPr>
                <w:rFonts w:ascii="Cambria" w:eastAsia="Cambria" w:hAnsi="Cambria" w:cs="Cambria"/>
                <w:kern w:val="0"/>
                <w:sz w:val="20"/>
                <w:szCs w:val="20"/>
              </w:rPr>
              <w:t>zapoznanie z literaturą</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AA57D7" w14:textId="77777777" w:rsidR="00994301" w:rsidRPr="00E22EA0" w:rsidRDefault="00994301" w:rsidP="7E5B3A7D">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25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F8A141" w14:textId="77777777" w:rsidR="00994301" w:rsidRPr="00E22EA0" w:rsidRDefault="00994301" w:rsidP="7E5B3A7D">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35</w:t>
            </w:r>
          </w:p>
        </w:tc>
      </w:tr>
      <w:tr w:rsidR="00994301" w:rsidRPr="00E22EA0" w14:paraId="22C103A4" w14:textId="77777777" w:rsidTr="7E5B3A7D">
        <w:trPr>
          <w:trHeight w:val="417"/>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879F1" w14:textId="77777777" w:rsidR="00994301" w:rsidRPr="00E22EA0" w:rsidRDefault="00994301" w:rsidP="000F366C">
            <w:pPr>
              <w:spacing w:before="20" w:after="20" w:line="240" w:lineRule="auto"/>
              <w:rPr>
                <w:rFonts w:ascii="Cambria" w:eastAsia="Cambria" w:hAnsi="Cambria" w:cs="Cambria"/>
                <w:kern w:val="0"/>
                <w:sz w:val="20"/>
                <w:szCs w:val="20"/>
              </w:rPr>
            </w:pPr>
            <w:r w:rsidRPr="00E22EA0">
              <w:rPr>
                <w:rFonts w:ascii="Cambria" w:eastAsia="Cambria" w:hAnsi="Cambria" w:cs="Cambria"/>
                <w:kern w:val="0"/>
                <w:sz w:val="20"/>
                <w:szCs w:val="20"/>
              </w:rPr>
              <w:t>Przygotowanie do egzaminu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1ACCB1" w14:textId="77777777" w:rsidR="00994301" w:rsidRPr="00E22EA0" w:rsidRDefault="00994301" w:rsidP="7E5B3A7D">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25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2BA0B5" w14:textId="77777777" w:rsidR="00994301" w:rsidRPr="00E22EA0" w:rsidRDefault="00994301" w:rsidP="7E5B3A7D">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30</w:t>
            </w:r>
          </w:p>
        </w:tc>
      </w:tr>
      <w:tr w:rsidR="00994301" w:rsidRPr="00E22EA0" w14:paraId="5A2FDCAD" w14:textId="77777777" w:rsidTr="7E5B3A7D">
        <w:trPr>
          <w:trHeight w:val="360"/>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B573C8" w14:textId="77777777" w:rsidR="00994301" w:rsidRPr="00E22EA0" w:rsidRDefault="00994301" w:rsidP="000F366C">
            <w:pPr>
              <w:spacing w:before="20" w:after="20" w:line="240" w:lineRule="auto"/>
              <w:jc w:val="right"/>
              <w:rPr>
                <w:rFonts w:ascii="Cambria" w:eastAsia="Cambria" w:hAnsi="Cambria" w:cs="Cambria"/>
                <w:b/>
                <w:kern w:val="0"/>
                <w:sz w:val="20"/>
                <w:szCs w:val="20"/>
              </w:rPr>
            </w:pPr>
            <w:r w:rsidRPr="00E22EA0">
              <w:rPr>
                <w:rFonts w:ascii="Cambria" w:eastAsia="Cambria" w:hAnsi="Cambria" w:cs="Cambria"/>
                <w:b/>
                <w:kern w:val="0"/>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27AB42" w14:textId="77777777" w:rsidR="00994301" w:rsidRPr="00E22EA0" w:rsidRDefault="00994301" w:rsidP="7E5B3A7D">
            <w:pPr>
              <w:spacing w:before="20" w:after="20" w:line="240" w:lineRule="auto"/>
              <w:jc w:val="center"/>
              <w:rPr>
                <w:rFonts w:ascii="Cambria" w:eastAsia="Cambria" w:hAnsi="Cambria" w:cs="Cambria"/>
                <w:b/>
                <w:bCs/>
                <w:kern w:val="0"/>
                <w:sz w:val="20"/>
                <w:szCs w:val="20"/>
              </w:rPr>
            </w:pPr>
            <w:r w:rsidRPr="00E22EA0">
              <w:rPr>
                <w:rFonts w:ascii="Cambria" w:eastAsia="Cambria" w:hAnsi="Cambria" w:cs="Cambria"/>
                <w:b/>
                <w:bCs/>
                <w:kern w:val="0"/>
                <w:sz w:val="20"/>
                <w:szCs w:val="20"/>
              </w:rPr>
              <w:t>225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E1B028" w14:textId="77777777" w:rsidR="00994301" w:rsidRPr="00E22EA0" w:rsidRDefault="00994301" w:rsidP="7E5B3A7D">
            <w:pPr>
              <w:spacing w:before="20" w:after="20" w:line="240" w:lineRule="auto"/>
              <w:jc w:val="center"/>
              <w:rPr>
                <w:rFonts w:ascii="Cambria" w:eastAsia="Cambria" w:hAnsi="Cambria" w:cs="Cambria"/>
                <w:b/>
                <w:bCs/>
                <w:kern w:val="0"/>
                <w:sz w:val="20"/>
                <w:szCs w:val="20"/>
              </w:rPr>
            </w:pPr>
            <w:r w:rsidRPr="00E22EA0">
              <w:rPr>
                <w:rFonts w:ascii="Cambria" w:eastAsia="Cambria" w:hAnsi="Cambria" w:cs="Cambria"/>
                <w:b/>
                <w:bCs/>
                <w:kern w:val="0"/>
                <w:sz w:val="20"/>
                <w:szCs w:val="20"/>
              </w:rPr>
              <w:t>225</w:t>
            </w:r>
          </w:p>
        </w:tc>
      </w:tr>
      <w:tr w:rsidR="00994301" w:rsidRPr="00E22EA0" w14:paraId="22991A42" w14:textId="77777777" w:rsidTr="7E5B3A7D">
        <w:trPr>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31B322" w14:textId="77777777" w:rsidR="00994301" w:rsidRPr="00E22EA0" w:rsidRDefault="00994301" w:rsidP="000F366C">
            <w:pPr>
              <w:spacing w:before="20" w:after="20" w:line="240" w:lineRule="auto"/>
              <w:jc w:val="right"/>
              <w:rPr>
                <w:rFonts w:ascii="Cambria" w:eastAsia="Cambria" w:hAnsi="Cambria" w:cs="Cambria"/>
                <w:b/>
                <w:kern w:val="0"/>
                <w:sz w:val="20"/>
                <w:szCs w:val="20"/>
              </w:rPr>
            </w:pPr>
            <w:r w:rsidRPr="00E22EA0">
              <w:rPr>
                <w:rFonts w:ascii="Cambria" w:eastAsia="Cambria" w:hAnsi="Cambria" w:cs="Cambria"/>
                <w:b/>
                <w:kern w:val="0"/>
                <w:sz w:val="20"/>
                <w:szCs w:val="20"/>
              </w:rPr>
              <w:t xml:space="preserve">liczba pkt ECTS przypisana do zajęć: </w:t>
            </w:r>
            <w:r w:rsidRPr="00E22EA0">
              <w:rPr>
                <w:rFonts w:ascii="Cambria" w:eastAsia="Cambria" w:hAnsi="Cambria" w:cs="Cambria"/>
                <w:b/>
                <w:kern w:val="0"/>
                <w:sz w:val="20"/>
                <w:szCs w:val="20"/>
              </w:rPr>
              <w:br/>
            </w:r>
            <w:r w:rsidRPr="00E22EA0">
              <w:rPr>
                <w:rFonts w:ascii="Cambria" w:eastAsia="Cambria" w:hAnsi="Cambria" w:cs="Cambria"/>
                <w:kern w:val="0"/>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B21AD6" w14:textId="77777777" w:rsidR="00994301" w:rsidRPr="00E22EA0" w:rsidRDefault="00994301" w:rsidP="7E5B3A7D">
            <w:pPr>
              <w:spacing w:before="20" w:after="20" w:line="240" w:lineRule="auto"/>
              <w:jc w:val="center"/>
              <w:rPr>
                <w:rFonts w:ascii="Cambria" w:eastAsia="Cambria" w:hAnsi="Cambria" w:cs="Cambria"/>
                <w:b/>
                <w:bCs/>
                <w:kern w:val="0"/>
                <w:sz w:val="20"/>
                <w:szCs w:val="20"/>
              </w:rPr>
            </w:pPr>
            <w:r w:rsidRPr="00E22EA0">
              <w:rPr>
                <w:rFonts w:ascii="Cambria" w:eastAsia="Cambria" w:hAnsi="Cambria" w:cs="Cambria"/>
                <w:b/>
                <w:bCs/>
                <w:kern w:val="0"/>
                <w:sz w:val="20"/>
                <w:szCs w:val="20"/>
              </w:rPr>
              <w:t>9</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BC4469" w14:textId="77777777" w:rsidR="00994301" w:rsidRPr="00E22EA0" w:rsidRDefault="00994301" w:rsidP="7E5B3A7D">
            <w:pPr>
              <w:spacing w:before="20" w:after="20" w:line="240" w:lineRule="auto"/>
              <w:jc w:val="center"/>
              <w:rPr>
                <w:rFonts w:ascii="Cambria" w:eastAsia="Cambria" w:hAnsi="Cambria" w:cs="Cambria"/>
                <w:b/>
                <w:bCs/>
                <w:kern w:val="0"/>
                <w:sz w:val="20"/>
                <w:szCs w:val="20"/>
              </w:rPr>
            </w:pPr>
            <w:r w:rsidRPr="00E22EA0">
              <w:rPr>
                <w:rFonts w:ascii="Cambria" w:eastAsia="Cambria" w:hAnsi="Cambria" w:cs="Cambria"/>
                <w:b/>
                <w:bCs/>
                <w:kern w:val="0"/>
                <w:sz w:val="20"/>
                <w:szCs w:val="20"/>
              </w:rPr>
              <w:t>9</w:t>
            </w:r>
          </w:p>
        </w:tc>
      </w:tr>
    </w:tbl>
    <w:p w14:paraId="66912397" w14:textId="77777777" w:rsidR="00994301" w:rsidRPr="00E22EA0" w:rsidRDefault="00994301" w:rsidP="00994301">
      <w:pPr>
        <w:pBdr>
          <w:top w:val="nil"/>
          <w:left w:val="nil"/>
          <w:bottom w:val="nil"/>
          <w:right w:val="nil"/>
          <w:between w:val="nil"/>
        </w:pBdr>
        <w:spacing w:before="120" w:after="120" w:line="240" w:lineRule="auto"/>
        <w:rPr>
          <w:rFonts w:ascii="Cambria" w:eastAsia="Cambria" w:hAnsi="Cambria" w:cs="Cambria"/>
          <w:b/>
          <w:kern w:val="0"/>
        </w:rPr>
      </w:pPr>
      <w:r w:rsidRPr="00E22EA0">
        <w:rPr>
          <w:rFonts w:ascii="Cambria" w:eastAsia="Cambria" w:hAnsi="Cambria" w:cs="Cambria"/>
          <w:b/>
          <w:kern w:val="0"/>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994301" w:rsidRPr="00E22EA0" w14:paraId="6A9E2E56" w14:textId="77777777" w:rsidTr="000F366C">
        <w:trPr>
          <w:jc w:val="center"/>
        </w:trPr>
        <w:tc>
          <w:tcPr>
            <w:tcW w:w="9889" w:type="dxa"/>
            <w:shd w:val="clear" w:color="auto" w:fill="auto"/>
          </w:tcPr>
          <w:p w14:paraId="690F4FB3" w14:textId="77777777" w:rsidR="00994301" w:rsidRPr="00E22EA0" w:rsidRDefault="00994301" w:rsidP="000F366C">
            <w:pPr>
              <w:spacing w:after="0" w:line="240" w:lineRule="auto"/>
              <w:rPr>
                <w:rFonts w:ascii="Cambria" w:eastAsia="Cambria" w:hAnsi="Cambria" w:cs="Cambria"/>
                <w:b/>
                <w:kern w:val="0"/>
                <w:sz w:val="20"/>
                <w:szCs w:val="20"/>
                <w:lang w:val="en-US"/>
              </w:rPr>
            </w:pPr>
            <w:r w:rsidRPr="00E22EA0">
              <w:rPr>
                <w:rFonts w:ascii="Cambria" w:eastAsia="Cambria" w:hAnsi="Cambria" w:cs="Cambria"/>
                <w:b/>
                <w:kern w:val="0"/>
                <w:sz w:val="20"/>
                <w:szCs w:val="20"/>
                <w:lang w:val="en-US"/>
              </w:rPr>
              <w:t>Literatura obowiązkowa:</w:t>
            </w:r>
          </w:p>
          <w:p w14:paraId="0B718782" w14:textId="77777777" w:rsidR="00994301" w:rsidRPr="00E22EA0" w:rsidRDefault="00994301" w:rsidP="000F366C">
            <w:pPr>
              <w:spacing w:after="0" w:line="240" w:lineRule="auto"/>
              <w:rPr>
                <w:rFonts w:ascii="Cambria" w:eastAsia="Times New Roman" w:hAnsi="Cambria" w:cs="Times New Roman"/>
                <w:kern w:val="0"/>
                <w:sz w:val="20"/>
                <w:szCs w:val="20"/>
                <w:lang w:val="en-US" w:eastAsia="pl-PL"/>
              </w:rPr>
            </w:pPr>
            <w:r w:rsidRPr="00E22EA0">
              <w:rPr>
                <w:rFonts w:ascii="Cambria" w:eastAsia="Cambria" w:hAnsi="Cambria" w:cs="Cambria"/>
                <w:kern w:val="0"/>
                <w:sz w:val="20"/>
                <w:szCs w:val="20"/>
                <w:lang w:val="en-US" w:eastAsia="pl-PL"/>
              </w:rPr>
              <w:t>1</w:t>
            </w:r>
            <w:r w:rsidRPr="00E22EA0">
              <w:rPr>
                <w:rFonts w:ascii="Cambria" w:eastAsia="Times New Roman" w:hAnsi="Cambria" w:cs="Times New Roman"/>
                <w:kern w:val="0"/>
                <w:sz w:val="20"/>
                <w:szCs w:val="20"/>
                <w:lang w:val="en-US" w:eastAsia="pl-PL"/>
              </w:rPr>
              <w:t xml:space="preserve">. Gower R.2005. </w:t>
            </w:r>
            <w:r w:rsidRPr="00E22EA0">
              <w:rPr>
                <w:rFonts w:ascii="Cambria" w:eastAsia="Times New Roman" w:hAnsi="Cambria" w:cs="Times New Roman"/>
                <w:i/>
                <w:iCs/>
                <w:kern w:val="0"/>
                <w:sz w:val="20"/>
                <w:szCs w:val="20"/>
                <w:lang w:val="en-US" w:eastAsia="pl-PL"/>
              </w:rPr>
              <w:t>Teaching practice New Edition</w:t>
            </w:r>
            <w:r w:rsidRPr="00E22EA0">
              <w:rPr>
                <w:rFonts w:ascii="Cambria" w:eastAsia="Times New Roman" w:hAnsi="Cambria" w:cs="Times New Roman"/>
                <w:kern w:val="0"/>
                <w:sz w:val="20"/>
                <w:szCs w:val="20"/>
                <w:lang w:val="en-US" w:eastAsia="pl-PL"/>
              </w:rPr>
              <w:t xml:space="preserve">. Oxford: Macmillan Heinemann </w:t>
            </w:r>
          </w:p>
          <w:p w14:paraId="1D6834E9" w14:textId="77777777" w:rsidR="00994301" w:rsidRPr="00E22EA0" w:rsidRDefault="00994301" w:rsidP="000F366C">
            <w:pPr>
              <w:spacing w:after="0" w:line="240" w:lineRule="auto"/>
              <w:rPr>
                <w:rFonts w:ascii="Cambria" w:eastAsia="Times New Roman" w:hAnsi="Cambria" w:cs="Times New Roman"/>
                <w:kern w:val="0"/>
                <w:sz w:val="20"/>
                <w:szCs w:val="20"/>
                <w:lang w:val="en-US" w:eastAsia="pl-PL"/>
              </w:rPr>
            </w:pPr>
            <w:r w:rsidRPr="00E22EA0">
              <w:rPr>
                <w:rFonts w:ascii="Cambria" w:eastAsia="Times New Roman" w:hAnsi="Cambria" w:cs="Times New Roman"/>
                <w:kern w:val="0"/>
                <w:sz w:val="20"/>
                <w:szCs w:val="20"/>
                <w:lang w:val="en-US" w:eastAsia="pl-PL"/>
              </w:rPr>
              <w:t xml:space="preserve">2. Harmer J. 2007. </w:t>
            </w:r>
            <w:r w:rsidRPr="00E22EA0">
              <w:rPr>
                <w:rFonts w:ascii="Cambria" w:eastAsia="Times New Roman" w:hAnsi="Cambria" w:cs="Times New Roman"/>
                <w:i/>
                <w:iCs/>
                <w:kern w:val="0"/>
                <w:sz w:val="20"/>
                <w:szCs w:val="20"/>
                <w:lang w:val="en-US" w:eastAsia="pl-PL"/>
              </w:rPr>
              <w:t>The Practice of English language teaching</w:t>
            </w:r>
            <w:r w:rsidRPr="00E22EA0">
              <w:rPr>
                <w:rFonts w:ascii="Cambria" w:eastAsia="Times New Roman" w:hAnsi="Cambria" w:cs="Times New Roman"/>
                <w:kern w:val="0"/>
                <w:sz w:val="20"/>
                <w:szCs w:val="20"/>
                <w:lang w:val="en-US" w:eastAsia="pl-PL"/>
              </w:rPr>
              <w:t xml:space="preserve">. Longman </w:t>
            </w:r>
          </w:p>
          <w:p w14:paraId="41C28857" w14:textId="77777777" w:rsidR="00994301" w:rsidRPr="00E22EA0" w:rsidRDefault="00994301" w:rsidP="000F366C">
            <w:pPr>
              <w:spacing w:after="0" w:line="240" w:lineRule="auto"/>
              <w:rPr>
                <w:rFonts w:ascii="Cambria" w:eastAsia="Times New Roman" w:hAnsi="Cambria" w:cs="Times New Roman"/>
                <w:kern w:val="0"/>
                <w:sz w:val="24"/>
                <w:szCs w:val="24"/>
                <w:lang w:val="en-US" w:eastAsia="pl-PL"/>
              </w:rPr>
            </w:pPr>
            <w:r w:rsidRPr="00E22EA0">
              <w:rPr>
                <w:rFonts w:ascii="Cambria" w:eastAsia="Times New Roman" w:hAnsi="Cambria" w:cs="Times New Roman"/>
                <w:kern w:val="0"/>
                <w:sz w:val="20"/>
                <w:szCs w:val="20"/>
                <w:lang w:val="en-US" w:eastAsia="pl-PL"/>
              </w:rPr>
              <w:t xml:space="preserve">3. Harmer J. 2015. </w:t>
            </w:r>
            <w:r w:rsidRPr="00E22EA0">
              <w:rPr>
                <w:rFonts w:ascii="Cambria" w:eastAsia="Times New Roman" w:hAnsi="Cambria" w:cs="Times New Roman"/>
                <w:i/>
                <w:iCs/>
                <w:kern w:val="0"/>
                <w:sz w:val="20"/>
                <w:szCs w:val="20"/>
                <w:lang w:val="en-US" w:eastAsia="pl-PL"/>
              </w:rPr>
              <w:t>The Practice of English language teaching</w:t>
            </w:r>
            <w:r w:rsidRPr="00E22EA0">
              <w:rPr>
                <w:rFonts w:ascii="Cambria" w:eastAsia="Times New Roman" w:hAnsi="Cambria" w:cs="Times New Roman"/>
                <w:kern w:val="0"/>
                <w:sz w:val="20"/>
                <w:szCs w:val="20"/>
                <w:lang w:val="en-US" w:eastAsia="pl-PL"/>
              </w:rPr>
              <w:t>. Pearson</w:t>
            </w:r>
          </w:p>
          <w:p w14:paraId="5EF54633" w14:textId="77777777" w:rsidR="00994301" w:rsidRPr="00E22EA0" w:rsidRDefault="00994301" w:rsidP="000F366C">
            <w:pPr>
              <w:spacing w:after="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val="en-US" w:eastAsia="pl-PL"/>
              </w:rPr>
              <w:t xml:space="preserve">4. Hedge T. 2000. </w:t>
            </w:r>
            <w:r w:rsidRPr="00E22EA0">
              <w:rPr>
                <w:rFonts w:ascii="Cambria" w:eastAsia="Times New Roman" w:hAnsi="Cambria" w:cs="Times New Roman"/>
                <w:i/>
                <w:iCs/>
                <w:kern w:val="0"/>
                <w:sz w:val="20"/>
                <w:szCs w:val="20"/>
                <w:lang w:val="en-US" w:eastAsia="pl-PL"/>
              </w:rPr>
              <w:t>Teaching and learning in the language classroom</w:t>
            </w:r>
            <w:r w:rsidRPr="00E22EA0">
              <w:rPr>
                <w:rFonts w:ascii="Cambria" w:eastAsia="Times New Roman" w:hAnsi="Cambria" w:cs="Times New Roman"/>
                <w:kern w:val="0"/>
                <w:sz w:val="20"/>
                <w:szCs w:val="20"/>
                <w:lang w:val="en-US" w:eastAsia="pl-PL"/>
              </w:rPr>
              <w:t xml:space="preserve">. </w:t>
            </w:r>
            <w:r w:rsidRPr="00E22EA0">
              <w:rPr>
                <w:rFonts w:ascii="Cambria" w:eastAsia="Times New Roman" w:hAnsi="Cambria" w:cs="Times New Roman"/>
                <w:kern w:val="0"/>
                <w:sz w:val="20"/>
                <w:szCs w:val="20"/>
                <w:lang w:eastAsia="pl-PL"/>
              </w:rPr>
              <w:t>OUP</w:t>
            </w:r>
          </w:p>
          <w:p w14:paraId="0292EF25" w14:textId="77777777" w:rsidR="00994301" w:rsidRPr="00E22EA0" w:rsidRDefault="00994301" w:rsidP="000F366C">
            <w:pPr>
              <w:spacing w:after="0" w:line="240" w:lineRule="auto"/>
              <w:rPr>
                <w:rFonts w:ascii="Cambria" w:eastAsia="Times New Roman" w:hAnsi="Cambria" w:cs="Times New Roman"/>
                <w:i/>
                <w:iCs/>
                <w:kern w:val="0"/>
                <w:sz w:val="24"/>
                <w:szCs w:val="24"/>
                <w:lang w:eastAsia="pl-PL"/>
              </w:rPr>
            </w:pPr>
            <w:r w:rsidRPr="00E22EA0">
              <w:rPr>
                <w:rFonts w:ascii="Cambria" w:eastAsia="Times New Roman" w:hAnsi="Cambria" w:cs="Times New Roman"/>
                <w:kern w:val="0"/>
                <w:sz w:val="20"/>
                <w:szCs w:val="20"/>
                <w:lang w:eastAsia="pl-PL"/>
              </w:rPr>
              <w:t xml:space="preserve">5. Komorowska H. 2005. </w:t>
            </w:r>
            <w:r w:rsidRPr="00E22EA0">
              <w:rPr>
                <w:rFonts w:ascii="Cambria" w:eastAsia="Times New Roman" w:hAnsi="Cambria" w:cs="Times New Roman"/>
                <w:i/>
                <w:iCs/>
                <w:kern w:val="0"/>
                <w:sz w:val="20"/>
                <w:szCs w:val="20"/>
                <w:lang w:eastAsia="pl-PL"/>
              </w:rPr>
              <w:t xml:space="preserve">Metodyka nauczania języków obcych. </w:t>
            </w:r>
            <w:r w:rsidRPr="00E22EA0">
              <w:rPr>
                <w:rFonts w:ascii="Cambria" w:eastAsia="Times New Roman" w:hAnsi="Cambria" w:cs="Times New Roman"/>
                <w:kern w:val="0"/>
                <w:sz w:val="20"/>
                <w:szCs w:val="20"/>
                <w:lang w:eastAsia="pl-PL"/>
              </w:rPr>
              <w:t>Fraszka Edukacyjna</w:t>
            </w:r>
          </w:p>
          <w:p w14:paraId="59ECFF09" w14:textId="77777777" w:rsidR="00994301" w:rsidRPr="00E22EA0" w:rsidRDefault="00994301" w:rsidP="000F366C">
            <w:pPr>
              <w:spacing w:after="0" w:line="240" w:lineRule="auto"/>
              <w:rPr>
                <w:rFonts w:ascii="Cambria" w:eastAsia="Times New Roman" w:hAnsi="Cambria" w:cs="Times New Roman"/>
                <w:kern w:val="0"/>
                <w:sz w:val="20"/>
                <w:szCs w:val="20"/>
                <w:lang w:val="en-US" w:eastAsia="pl-PL"/>
              </w:rPr>
            </w:pPr>
            <w:r w:rsidRPr="00E22EA0">
              <w:rPr>
                <w:rFonts w:ascii="Cambria" w:eastAsia="Times New Roman" w:hAnsi="Cambria" w:cs="Times New Roman"/>
                <w:kern w:val="0"/>
                <w:sz w:val="20"/>
                <w:szCs w:val="20"/>
                <w:lang w:eastAsia="pl-PL"/>
              </w:rPr>
              <w:t xml:space="preserve">6. Larsen-Freeman D. 2000. </w:t>
            </w:r>
            <w:r w:rsidRPr="00E22EA0">
              <w:rPr>
                <w:rFonts w:ascii="Cambria" w:eastAsia="Times New Roman" w:hAnsi="Cambria" w:cs="Times New Roman"/>
                <w:i/>
                <w:iCs/>
                <w:kern w:val="0"/>
                <w:sz w:val="20"/>
                <w:szCs w:val="20"/>
                <w:lang w:val="en-US" w:eastAsia="pl-PL"/>
              </w:rPr>
              <w:t>Techniques and principles in language teaching</w:t>
            </w:r>
            <w:r w:rsidRPr="00E22EA0">
              <w:rPr>
                <w:rFonts w:ascii="Cambria" w:eastAsia="Times New Roman" w:hAnsi="Cambria" w:cs="Times New Roman"/>
                <w:kern w:val="0"/>
                <w:sz w:val="20"/>
                <w:szCs w:val="20"/>
                <w:lang w:val="en-US" w:eastAsia="pl-PL"/>
              </w:rPr>
              <w:t>. OUP </w:t>
            </w:r>
          </w:p>
          <w:p w14:paraId="7400D6A2" w14:textId="77777777" w:rsidR="00994301" w:rsidRPr="00E22EA0" w:rsidRDefault="00994301" w:rsidP="000F366C">
            <w:pPr>
              <w:spacing w:after="0" w:line="240" w:lineRule="auto"/>
              <w:rPr>
                <w:rFonts w:ascii="Cambria" w:eastAsia="Times New Roman" w:hAnsi="Cambria" w:cs="Times New Roman"/>
                <w:kern w:val="0"/>
                <w:sz w:val="24"/>
                <w:szCs w:val="24"/>
                <w:lang w:val="en-US" w:eastAsia="pl-PL"/>
              </w:rPr>
            </w:pPr>
            <w:r w:rsidRPr="00E22EA0">
              <w:rPr>
                <w:rFonts w:ascii="Cambria" w:eastAsia="Times New Roman" w:hAnsi="Cambria" w:cs="Times New Roman"/>
                <w:kern w:val="0"/>
                <w:sz w:val="20"/>
                <w:szCs w:val="20"/>
                <w:lang w:val="en-US" w:eastAsia="pl-PL"/>
              </w:rPr>
              <w:t xml:space="preserve">7. Phillips, S. 2006. </w:t>
            </w:r>
            <w:r w:rsidRPr="00E22EA0">
              <w:rPr>
                <w:rFonts w:ascii="Cambria" w:eastAsia="Times New Roman" w:hAnsi="Cambria" w:cs="Times New Roman"/>
                <w:i/>
                <w:iCs/>
                <w:kern w:val="0"/>
                <w:sz w:val="20"/>
                <w:szCs w:val="20"/>
                <w:lang w:val="en-US" w:eastAsia="pl-PL"/>
              </w:rPr>
              <w:t>Young Learners</w:t>
            </w:r>
            <w:r w:rsidRPr="00E22EA0">
              <w:rPr>
                <w:rFonts w:ascii="Cambria" w:eastAsia="Times New Roman" w:hAnsi="Cambria" w:cs="Times New Roman"/>
                <w:kern w:val="0"/>
                <w:sz w:val="20"/>
                <w:szCs w:val="20"/>
                <w:lang w:val="en-US" w:eastAsia="pl-PL"/>
              </w:rPr>
              <w:t>. Oxford: OUP</w:t>
            </w:r>
          </w:p>
          <w:p w14:paraId="5F36F7F1" w14:textId="77777777" w:rsidR="00994301" w:rsidRPr="00E22EA0" w:rsidRDefault="00994301" w:rsidP="000F366C">
            <w:pPr>
              <w:spacing w:after="0" w:line="240" w:lineRule="auto"/>
              <w:rPr>
                <w:rFonts w:ascii="Cambria" w:eastAsia="Times New Roman" w:hAnsi="Cambria" w:cs="Times New Roman"/>
                <w:kern w:val="0"/>
                <w:sz w:val="24"/>
                <w:szCs w:val="24"/>
                <w:lang w:val="en-US" w:eastAsia="pl-PL"/>
              </w:rPr>
            </w:pPr>
            <w:r w:rsidRPr="00E22EA0">
              <w:rPr>
                <w:rFonts w:ascii="Cambria" w:eastAsia="Times New Roman" w:hAnsi="Cambria" w:cs="Times New Roman"/>
                <w:kern w:val="0"/>
                <w:sz w:val="20"/>
                <w:szCs w:val="20"/>
                <w:lang w:val="en-US" w:eastAsia="pl-PL"/>
              </w:rPr>
              <w:t xml:space="preserve">8. Scott, W. i Ytreberg, L. 1995. </w:t>
            </w:r>
            <w:r w:rsidRPr="00E22EA0">
              <w:rPr>
                <w:rFonts w:ascii="Cambria" w:eastAsia="Times New Roman" w:hAnsi="Cambria" w:cs="Times New Roman"/>
                <w:i/>
                <w:iCs/>
                <w:kern w:val="0"/>
                <w:sz w:val="20"/>
                <w:szCs w:val="20"/>
                <w:lang w:val="en-US" w:eastAsia="pl-PL"/>
              </w:rPr>
              <w:t>Teaching English to children.</w:t>
            </w:r>
            <w:r w:rsidRPr="00E22EA0">
              <w:rPr>
                <w:rFonts w:ascii="Cambria" w:eastAsia="Times New Roman" w:hAnsi="Cambria" w:cs="Times New Roman"/>
                <w:kern w:val="0"/>
                <w:sz w:val="20"/>
                <w:szCs w:val="20"/>
                <w:lang w:val="en-US" w:eastAsia="pl-PL"/>
              </w:rPr>
              <w:t xml:space="preserve"> London: Longman</w:t>
            </w:r>
          </w:p>
          <w:p w14:paraId="5AD2B263" w14:textId="77777777" w:rsidR="00994301" w:rsidRPr="00E22EA0" w:rsidRDefault="00994301" w:rsidP="000F366C">
            <w:pPr>
              <w:spacing w:after="0" w:line="240" w:lineRule="auto"/>
              <w:rPr>
                <w:rFonts w:ascii="Cambria" w:eastAsia="Times New Roman" w:hAnsi="Cambria" w:cs="Times New Roman"/>
                <w:kern w:val="0"/>
                <w:sz w:val="24"/>
                <w:szCs w:val="24"/>
                <w:lang w:val="en-US" w:eastAsia="pl-PL"/>
              </w:rPr>
            </w:pPr>
            <w:r w:rsidRPr="00E22EA0">
              <w:rPr>
                <w:rFonts w:ascii="Cambria" w:eastAsia="Times New Roman" w:hAnsi="Cambria" w:cs="Times New Roman"/>
                <w:kern w:val="0"/>
                <w:sz w:val="20"/>
                <w:szCs w:val="20"/>
                <w:lang w:val="en-US" w:eastAsia="pl-PL"/>
              </w:rPr>
              <w:t xml:space="preserve">9. Slattery, M. i Willis, J. 2001. </w:t>
            </w:r>
            <w:r w:rsidRPr="00E22EA0">
              <w:rPr>
                <w:rFonts w:ascii="Cambria" w:eastAsia="Times New Roman" w:hAnsi="Cambria" w:cs="Times New Roman"/>
                <w:i/>
                <w:iCs/>
                <w:kern w:val="0"/>
                <w:sz w:val="20"/>
                <w:szCs w:val="20"/>
                <w:lang w:val="en-US" w:eastAsia="pl-PL"/>
              </w:rPr>
              <w:t>English for primary teachers</w:t>
            </w:r>
            <w:r w:rsidRPr="00E22EA0">
              <w:rPr>
                <w:rFonts w:ascii="Cambria" w:eastAsia="Times New Roman" w:hAnsi="Cambria" w:cs="Times New Roman"/>
                <w:kern w:val="0"/>
                <w:sz w:val="20"/>
                <w:szCs w:val="20"/>
                <w:lang w:val="en-US" w:eastAsia="pl-PL"/>
              </w:rPr>
              <w:t>. Oxford: OUP</w:t>
            </w:r>
          </w:p>
          <w:p w14:paraId="60127800" w14:textId="77777777" w:rsidR="00994301" w:rsidRPr="00E22EA0" w:rsidRDefault="00994301" w:rsidP="000F366C">
            <w:pPr>
              <w:spacing w:after="0" w:line="240" w:lineRule="auto"/>
              <w:rPr>
                <w:rFonts w:ascii="Cambria" w:eastAsia="Times New Roman" w:hAnsi="Cambria" w:cs="Times New Roman"/>
                <w:kern w:val="0"/>
                <w:sz w:val="20"/>
                <w:szCs w:val="20"/>
                <w:lang w:val="en-US" w:eastAsia="pl-PL"/>
              </w:rPr>
            </w:pPr>
            <w:r w:rsidRPr="00E22EA0">
              <w:rPr>
                <w:rFonts w:ascii="Cambria" w:eastAsia="Times New Roman" w:hAnsi="Cambria" w:cs="Times New Roman"/>
                <w:kern w:val="0"/>
                <w:sz w:val="20"/>
                <w:szCs w:val="20"/>
                <w:lang w:val="en-US" w:eastAsia="pl-PL"/>
              </w:rPr>
              <w:t xml:space="preserve">10. Scrivener J. 2011. </w:t>
            </w:r>
            <w:r w:rsidRPr="00E22EA0">
              <w:rPr>
                <w:rFonts w:ascii="Cambria" w:eastAsia="Times New Roman" w:hAnsi="Cambria" w:cs="Times New Roman"/>
                <w:i/>
                <w:iCs/>
                <w:kern w:val="0"/>
                <w:sz w:val="20"/>
                <w:szCs w:val="20"/>
                <w:lang w:val="en-US" w:eastAsia="pl-PL"/>
              </w:rPr>
              <w:t>Learning teaching</w:t>
            </w:r>
            <w:r w:rsidRPr="00E22EA0">
              <w:rPr>
                <w:rFonts w:ascii="Cambria" w:eastAsia="Times New Roman" w:hAnsi="Cambria" w:cs="Times New Roman"/>
                <w:kern w:val="0"/>
                <w:sz w:val="20"/>
                <w:szCs w:val="20"/>
                <w:lang w:val="en-US" w:eastAsia="pl-PL"/>
              </w:rPr>
              <w:t>. Oxford: Macmillan Heinemann</w:t>
            </w:r>
          </w:p>
          <w:p w14:paraId="3F927164" w14:textId="77777777" w:rsidR="00994301" w:rsidRPr="00E22EA0" w:rsidRDefault="00994301" w:rsidP="000F366C">
            <w:pPr>
              <w:spacing w:after="0" w:line="240" w:lineRule="auto"/>
              <w:rPr>
                <w:rFonts w:ascii="Cambria" w:eastAsia="Times New Roman" w:hAnsi="Cambria" w:cs="Times New Roman"/>
                <w:kern w:val="0"/>
                <w:sz w:val="24"/>
                <w:szCs w:val="24"/>
                <w:lang w:val="en-US" w:eastAsia="pl-PL"/>
              </w:rPr>
            </w:pPr>
            <w:r w:rsidRPr="00E22EA0">
              <w:rPr>
                <w:rFonts w:ascii="Cambria" w:eastAsia="Times New Roman" w:hAnsi="Cambria" w:cs="Times New Roman"/>
                <w:kern w:val="0"/>
                <w:sz w:val="20"/>
                <w:szCs w:val="20"/>
                <w:lang w:val="en-US" w:eastAsia="pl-PL"/>
              </w:rPr>
              <w:t xml:space="preserve">11. Tanner R., Greem C. 1998. </w:t>
            </w:r>
            <w:r w:rsidRPr="00E22EA0">
              <w:rPr>
                <w:rFonts w:ascii="Cambria" w:eastAsia="Times New Roman" w:hAnsi="Cambria" w:cs="Times New Roman"/>
                <w:i/>
                <w:iCs/>
                <w:kern w:val="0"/>
                <w:sz w:val="20"/>
                <w:szCs w:val="20"/>
                <w:lang w:val="en-US" w:eastAsia="pl-PL"/>
              </w:rPr>
              <w:t>Tasks for teacher education</w:t>
            </w:r>
            <w:r w:rsidRPr="00E22EA0">
              <w:rPr>
                <w:rFonts w:ascii="Cambria" w:eastAsia="Times New Roman" w:hAnsi="Cambria" w:cs="Times New Roman"/>
                <w:kern w:val="0"/>
                <w:sz w:val="20"/>
                <w:szCs w:val="20"/>
                <w:lang w:val="en-US" w:eastAsia="pl-PL"/>
              </w:rPr>
              <w:t>. Longman</w:t>
            </w:r>
          </w:p>
          <w:p w14:paraId="7014D78D"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r w:rsidRPr="00E22EA0">
              <w:rPr>
                <w:rFonts w:ascii="Cambria" w:eastAsia="Cambria" w:hAnsi="Cambria" w:cs="Cambria"/>
                <w:kern w:val="0"/>
                <w:sz w:val="20"/>
                <w:szCs w:val="20"/>
                <w:lang w:val="en-US"/>
              </w:rPr>
              <w:t>12.</w:t>
            </w:r>
            <w:r w:rsidRPr="00E22EA0">
              <w:rPr>
                <w:rFonts w:ascii="Cambria" w:eastAsia="Calibri" w:hAnsi="Cambria" w:cs="Calibri"/>
                <w:kern w:val="0"/>
                <w:sz w:val="20"/>
                <w:szCs w:val="20"/>
                <w:lang w:val="en-US"/>
              </w:rPr>
              <w:t xml:space="preserve"> </w:t>
            </w:r>
            <w:r w:rsidRPr="00E22EA0">
              <w:rPr>
                <w:rFonts w:ascii="Cambria" w:eastAsia="Times New Roman" w:hAnsi="Cambria" w:cs="Times New Roman"/>
                <w:kern w:val="0"/>
                <w:sz w:val="20"/>
                <w:szCs w:val="20"/>
                <w:lang w:val="en-US" w:eastAsia="pl-PL"/>
              </w:rPr>
              <w:t xml:space="preserve">Ur P. 2012. </w:t>
            </w:r>
            <w:r w:rsidRPr="00E22EA0">
              <w:rPr>
                <w:rFonts w:ascii="Cambria" w:eastAsia="Times New Roman" w:hAnsi="Cambria" w:cs="Times New Roman"/>
                <w:i/>
                <w:iCs/>
                <w:kern w:val="0"/>
                <w:sz w:val="20"/>
                <w:szCs w:val="20"/>
                <w:lang w:val="en-US" w:eastAsia="pl-PL"/>
              </w:rPr>
              <w:t>A Course in Engish language teaching</w:t>
            </w:r>
            <w:r w:rsidRPr="00E22EA0">
              <w:rPr>
                <w:rFonts w:ascii="Cambria" w:eastAsia="Times New Roman" w:hAnsi="Cambria" w:cs="Times New Roman"/>
                <w:kern w:val="0"/>
                <w:sz w:val="20"/>
                <w:szCs w:val="20"/>
                <w:lang w:val="en-US" w:eastAsia="pl-PL"/>
              </w:rPr>
              <w:t xml:space="preserve">. </w:t>
            </w:r>
            <w:r w:rsidRPr="00E22EA0">
              <w:rPr>
                <w:rFonts w:ascii="Cambria" w:eastAsia="Times New Roman" w:hAnsi="Cambria" w:cs="Times New Roman"/>
                <w:kern w:val="0"/>
                <w:sz w:val="20"/>
                <w:szCs w:val="20"/>
                <w:lang w:eastAsia="pl-PL"/>
              </w:rPr>
              <w:t>Cambridge: CUP</w:t>
            </w:r>
          </w:p>
        </w:tc>
      </w:tr>
      <w:tr w:rsidR="00994301" w:rsidRPr="009A69C6" w14:paraId="26F09A99" w14:textId="77777777" w:rsidTr="000F366C">
        <w:trPr>
          <w:jc w:val="center"/>
        </w:trPr>
        <w:tc>
          <w:tcPr>
            <w:tcW w:w="9889" w:type="dxa"/>
            <w:shd w:val="clear" w:color="auto" w:fill="auto"/>
          </w:tcPr>
          <w:p w14:paraId="51648BA8" w14:textId="77777777" w:rsidR="00994301" w:rsidRPr="00E22EA0" w:rsidRDefault="00994301" w:rsidP="000F366C">
            <w:pPr>
              <w:pBdr>
                <w:top w:val="nil"/>
                <w:left w:val="nil"/>
                <w:bottom w:val="nil"/>
                <w:right w:val="nil"/>
                <w:between w:val="nil"/>
              </w:pBdr>
              <w:spacing w:after="0" w:line="240" w:lineRule="auto"/>
              <w:ind w:right="-567"/>
              <w:rPr>
                <w:rFonts w:ascii="Cambria" w:eastAsia="Cambria" w:hAnsi="Cambria" w:cs="Cambria"/>
                <w:b/>
                <w:kern w:val="0"/>
                <w:sz w:val="20"/>
                <w:szCs w:val="20"/>
              </w:rPr>
            </w:pPr>
            <w:r w:rsidRPr="00E22EA0">
              <w:rPr>
                <w:rFonts w:ascii="Cambria" w:eastAsia="Cambria" w:hAnsi="Cambria" w:cs="Cambria"/>
                <w:b/>
                <w:kern w:val="0"/>
                <w:sz w:val="20"/>
                <w:szCs w:val="20"/>
              </w:rPr>
              <w:t>Literatura zalecana / fakultatywna:</w:t>
            </w:r>
          </w:p>
          <w:p w14:paraId="194E93E2" w14:textId="77777777" w:rsidR="00994301" w:rsidRPr="00E22EA0" w:rsidRDefault="00994301" w:rsidP="000F366C">
            <w:pPr>
              <w:spacing w:after="0" w:line="240" w:lineRule="auto"/>
              <w:rPr>
                <w:rFonts w:ascii="Cambria" w:eastAsia="Times New Roman" w:hAnsi="Cambria" w:cs="Times New Roman"/>
                <w:kern w:val="0"/>
                <w:sz w:val="24"/>
                <w:szCs w:val="24"/>
                <w:lang w:val="en-US" w:eastAsia="pl-PL"/>
              </w:rPr>
            </w:pPr>
            <w:r w:rsidRPr="00E22EA0">
              <w:rPr>
                <w:rFonts w:ascii="Cambria" w:eastAsia="Cambria" w:hAnsi="Cambria" w:cs="Cambria"/>
                <w:kern w:val="0"/>
                <w:sz w:val="20"/>
                <w:szCs w:val="20"/>
                <w:lang w:eastAsia="pl-PL"/>
              </w:rPr>
              <w:t>1.</w:t>
            </w:r>
            <w:r w:rsidRPr="00E22EA0">
              <w:rPr>
                <w:rFonts w:ascii="Cambria" w:eastAsia="Times New Roman" w:hAnsi="Cambria" w:cs="Times New Roman"/>
                <w:kern w:val="0"/>
                <w:sz w:val="20"/>
                <w:szCs w:val="20"/>
                <w:lang w:eastAsia="pl-PL"/>
              </w:rPr>
              <w:t xml:space="preserve"> Brown, H. D. 2000. </w:t>
            </w:r>
            <w:r w:rsidRPr="00E22EA0">
              <w:rPr>
                <w:rFonts w:ascii="Cambria" w:eastAsia="Times New Roman" w:hAnsi="Cambria" w:cs="Times New Roman"/>
                <w:i/>
                <w:iCs/>
                <w:kern w:val="0"/>
                <w:sz w:val="20"/>
                <w:szCs w:val="20"/>
                <w:lang w:val="en-US" w:eastAsia="pl-PL"/>
              </w:rPr>
              <w:t>Principles of language learning and teaching</w:t>
            </w:r>
            <w:r w:rsidRPr="00E22EA0">
              <w:rPr>
                <w:rFonts w:ascii="Cambria" w:eastAsia="Times New Roman" w:hAnsi="Cambria" w:cs="Times New Roman"/>
                <w:kern w:val="0"/>
                <w:sz w:val="20"/>
                <w:szCs w:val="20"/>
                <w:lang w:val="en-US" w:eastAsia="pl-PL"/>
              </w:rPr>
              <w:t>. Upper Saddle River, NJ: Prentice Hall Regents</w:t>
            </w:r>
          </w:p>
          <w:p w14:paraId="768C157F" w14:textId="77777777" w:rsidR="00994301" w:rsidRPr="00E22EA0" w:rsidRDefault="00994301" w:rsidP="000F366C">
            <w:pPr>
              <w:spacing w:after="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val="en-US" w:eastAsia="pl-PL"/>
              </w:rPr>
              <w:t xml:space="preserve">2.Dakowska M. 2005. </w:t>
            </w:r>
            <w:r w:rsidRPr="00E22EA0">
              <w:rPr>
                <w:rFonts w:ascii="Cambria" w:eastAsia="Times New Roman" w:hAnsi="Cambria" w:cs="Times New Roman"/>
                <w:i/>
                <w:iCs/>
                <w:kern w:val="0"/>
                <w:sz w:val="20"/>
                <w:szCs w:val="20"/>
                <w:lang w:val="en-US" w:eastAsia="pl-PL"/>
              </w:rPr>
              <w:t>Teaching English as a foreign language</w:t>
            </w:r>
            <w:r w:rsidRPr="00E22EA0">
              <w:rPr>
                <w:rFonts w:ascii="Cambria" w:eastAsia="Times New Roman" w:hAnsi="Cambria" w:cs="Times New Roman"/>
                <w:kern w:val="0"/>
                <w:sz w:val="20"/>
                <w:szCs w:val="20"/>
                <w:lang w:val="en-US" w:eastAsia="pl-PL"/>
              </w:rPr>
              <w:t xml:space="preserve">. </w:t>
            </w:r>
            <w:r w:rsidRPr="00E22EA0">
              <w:rPr>
                <w:rFonts w:ascii="Cambria" w:eastAsia="Times New Roman" w:hAnsi="Cambria" w:cs="Times New Roman"/>
                <w:kern w:val="0"/>
                <w:sz w:val="20"/>
                <w:szCs w:val="20"/>
                <w:lang w:eastAsia="pl-PL"/>
              </w:rPr>
              <w:t>Wydawnictwo Naukowe PWN</w:t>
            </w:r>
          </w:p>
          <w:p w14:paraId="7721A584" w14:textId="77777777" w:rsidR="00994301" w:rsidRPr="00E22EA0" w:rsidRDefault="00994301" w:rsidP="000F366C">
            <w:pPr>
              <w:spacing w:after="0" w:line="240" w:lineRule="auto"/>
              <w:rPr>
                <w:rFonts w:ascii="Cambria" w:eastAsia="Times New Roman" w:hAnsi="Cambria" w:cs="Times New Roman"/>
                <w:kern w:val="0"/>
                <w:sz w:val="20"/>
                <w:szCs w:val="20"/>
                <w:lang w:val="en-US" w:eastAsia="pl-PL"/>
              </w:rPr>
            </w:pPr>
            <w:r w:rsidRPr="00E22EA0">
              <w:rPr>
                <w:rFonts w:ascii="Cambria" w:eastAsia="Calibri" w:hAnsi="Cambria" w:cs="Times New Roman"/>
                <w:kern w:val="0"/>
                <w:sz w:val="20"/>
                <w:szCs w:val="20"/>
              </w:rPr>
              <w:t xml:space="preserve">3. Lewis M. I Hill J. 2002. </w:t>
            </w:r>
            <w:r w:rsidRPr="00E22EA0">
              <w:rPr>
                <w:rFonts w:ascii="Cambria" w:eastAsia="Calibri" w:hAnsi="Cambria" w:cs="Times New Roman"/>
                <w:i/>
                <w:iCs/>
                <w:kern w:val="0"/>
                <w:sz w:val="20"/>
                <w:szCs w:val="20"/>
                <w:lang w:val="en-US"/>
              </w:rPr>
              <w:t>Practical techniques for language teaching</w:t>
            </w:r>
            <w:r w:rsidRPr="00E22EA0">
              <w:rPr>
                <w:rFonts w:ascii="Cambria" w:eastAsia="Calibri" w:hAnsi="Cambria" w:cs="Times New Roman"/>
                <w:kern w:val="0"/>
                <w:sz w:val="20"/>
                <w:szCs w:val="20"/>
                <w:lang w:val="en-US"/>
              </w:rPr>
              <w:t>. Thomson</w:t>
            </w:r>
            <w:r w:rsidRPr="00E22EA0">
              <w:rPr>
                <w:rFonts w:ascii="Cambria" w:eastAsia="Times New Roman" w:hAnsi="Cambria" w:cs="Times New Roman"/>
                <w:kern w:val="0"/>
                <w:sz w:val="20"/>
                <w:szCs w:val="20"/>
                <w:lang w:val="en-US" w:eastAsia="pl-PL"/>
              </w:rPr>
              <w:t xml:space="preserve">. </w:t>
            </w:r>
          </w:p>
          <w:p w14:paraId="60D7A6DF" w14:textId="77777777" w:rsidR="00994301" w:rsidRPr="00E22EA0" w:rsidRDefault="00994301" w:rsidP="000F366C">
            <w:pPr>
              <w:spacing w:after="0" w:line="240" w:lineRule="auto"/>
              <w:rPr>
                <w:rFonts w:ascii="Cambria" w:eastAsia="Times New Roman" w:hAnsi="Cambria" w:cs="Times New Roman"/>
                <w:kern w:val="0"/>
                <w:sz w:val="20"/>
                <w:szCs w:val="20"/>
                <w:lang w:val="en-US" w:eastAsia="pl-PL"/>
              </w:rPr>
            </w:pPr>
            <w:r w:rsidRPr="00E22EA0">
              <w:rPr>
                <w:rFonts w:ascii="Cambria" w:eastAsia="Times New Roman" w:hAnsi="Cambria" w:cs="Times New Roman"/>
                <w:kern w:val="0"/>
                <w:sz w:val="20"/>
                <w:szCs w:val="20"/>
                <w:lang w:val="en-US" w:eastAsia="pl-PL"/>
              </w:rPr>
              <w:t xml:space="preserve">4. Moon, J. 2000. </w:t>
            </w:r>
            <w:r w:rsidRPr="00E22EA0">
              <w:rPr>
                <w:rFonts w:ascii="Cambria" w:eastAsia="Times New Roman" w:hAnsi="Cambria" w:cs="Times New Roman"/>
                <w:i/>
                <w:iCs/>
                <w:kern w:val="0"/>
                <w:sz w:val="20"/>
                <w:szCs w:val="20"/>
                <w:lang w:val="en-US" w:eastAsia="pl-PL"/>
              </w:rPr>
              <w:t>Children Learning English.</w:t>
            </w:r>
            <w:r w:rsidRPr="00E22EA0">
              <w:rPr>
                <w:rFonts w:ascii="Cambria" w:eastAsia="Times New Roman" w:hAnsi="Cambria" w:cs="Times New Roman"/>
                <w:kern w:val="0"/>
                <w:sz w:val="20"/>
                <w:szCs w:val="20"/>
                <w:lang w:val="en-US" w:eastAsia="pl-PL"/>
              </w:rPr>
              <w:t>  Oxford: Macmillan Heinemann</w:t>
            </w:r>
          </w:p>
          <w:p w14:paraId="4C29A4D5" w14:textId="77777777" w:rsidR="00994301" w:rsidRPr="00E22EA0" w:rsidRDefault="00994301" w:rsidP="000F366C">
            <w:pPr>
              <w:spacing w:after="0" w:line="240" w:lineRule="auto"/>
              <w:rPr>
                <w:rFonts w:ascii="Cambria" w:eastAsia="Times New Roman" w:hAnsi="Cambria" w:cs="Times New Roman"/>
                <w:kern w:val="0"/>
                <w:sz w:val="20"/>
                <w:szCs w:val="20"/>
                <w:lang w:val="en-US" w:eastAsia="pl-PL"/>
              </w:rPr>
            </w:pPr>
            <w:r w:rsidRPr="00E22EA0">
              <w:rPr>
                <w:rFonts w:ascii="Cambria" w:eastAsia="Times New Roman" w:hAnsi="Cambria" w:cs="Times New Roman"/>
                <w:kern w:val="0"/>
                <w:sz w:val="20"/>
                <w:szCs w:val="20"/>
                <w:lang w:val="en-US" w:eastAsia="pl-PL"/>
              </w:rPr>
              <w:t xml:space="preserve">5. Lewis M., Hill J. 2002. </w:t>
            </w:r>
            <w:r w:rsidRPr="00E22EA0">
              <w:rPr>
                <w:rFonts w:ascii="Cambria" w:eastAsia="Times New Roman" w:hAnsi="Cambria" w:cs="Times New Roman"/>
                <w:i/>
                <w:iCs/>
                <w:kern w:val="0"/>
                <w:sz w:val="20"/>
                <w:szCs w:val="20"/>
                <w:lang w:val="en-US" w:eastAsia="pl-PL"/>
              </w:rPr>
              <w:t>Practical techniques for language teaching</w:t>
            </w:r>
            <w:r w:rsidRPr="00E22EA0">
              <w:rPr>
                <w:rFonts w:ascii="Cambria" w:eastAsia="Times New Roman" w:hAnsi="Cambria" w:cs="Times New Roman"/>
                <w:kern w:val="0"/>
                <w:sz w:val="20"/>
                <w:szCs w:val="20"/>
                <w:lang w:val="en-US" w:eastAsia="pl-PL"/>
              </w:rPr>
              <w:t>. Thomson</w:t>
            </w:r>
          </w:p>
          <w:p w14:paraId="74A567D3" w14:textId="77777777" w:rsidR="00994301" w:rsidRPr="00E22EA0" w:rsidRDefault="00994301" w:rsidP="000F366C">
            <w:pPr>
              <w:spacing w:after="0" w:line="240" w:lineRule="auto"/>
              <w:rPr>
                <w:rFonts w:ascii="Cambria" w:eastAsia="Times New Roman" w:hAnsi="Cambria" w:cs="Times New Roman"/>
                <w:kern w:val="0"/>
                <w:sz w:val="24"/>
                <w:szCs w:val="24"/>
                <w:lang w:val="en-US" w:eastAsia="pl-PL"/>
              </w:rPr>
            </w:pPr>
          </w:p>
          <w:p w14:paraId="088D11CD" w14:textId="77777777" w:rsidR="00994301" w:rsidRPr="00E22EA0" w:rsidRDefault="00994301" w:rsidP="000F366C">
            <w:pPr>
              <w:spacing w:after="0" w:line="240" w:lineRule="auto"/>
              <w:ind w:right="-567"/>
              <w:rPr>
                <w:rFonts w:ascii="Cambria" w:eastAsia="Times New Roman" w:hAnsi="Cambria" w:cs="Times New Roman"/>
                <w:kern w:val="0"/>
                <w:sz w:val="24"/>
                <w:szCs w:val="24"/>
                <w:lang w:val="en-US" w:eastAsia="pl-PL"/>
              </w:rPr>
            </w:pPr>
            <w:r w:rsidRPr="00E22EA0">
              <w:rPr>
                <w:rFonts w:ascii="Cambria" w:eastAsia="Times New Roman" w:hAnsi="Cambria" w:cs="Times New Roman"/>
                <w:b/>
                <w:bCs/>
                <w:kern w:val="0"/>
                <w:sz w:val="20"/>
                <w:szCs w:val="20"/>
                <w:lang w:val="en-US" w:eastAsia="pl-PL"/>
              </w:rPr>
              <w:t>Czasopisma</w:t>
            </w:r>
            <w:r w:rsidRPr="00E22EA0">
              <w:rPr>
                <w:rFonts w:ascii="Cambria" w:eastAsia="Times New Roman" w:hAnsi="Cambria" w:cs="Times New Roman"/>
                <w:kern w:val="0"/>
                <w:sz w:val="20"/>
                <w:szCs w:val="20"/>
                <w:lang w:val="en-US" w:eastAsia="pl-PL"/>
              </w:rPr>
              <w:t xml:space="preserve">: </w:t>
            </w:r>
            <w:r w:rsidRPr="00E22EA0">
              <w:rPr>
                <w:rFonts w:ascii="Cambria" w:eastAsia="Times New Roman" w:hAnsi="Cambria" w:cs="Times New Roman"/>
                <w:i/>
                <w:iCs/>
                <w:kern w:val="0"/>
                <w:sz w:val="20"/>
                <w:szCs w:val="20"/>
                <w:lang w:val="en-US" w:eastAsia="pl-PL"/>
              </w:rPr>
              <w:t>Forum, Języki obce w szkole,  The Teacher, Modern English Teacher</w:t>
            </w:r>
          </w:p>
        </w:tc>
      </w:tr>
    </w:tbl>
    <w:p w14:paraId="7767B11A" w14:textId="77777777" w:rsidR="00994301" w:rsidRPr="00E22EA0" w:rsidRDefault="00994301" w:rsidP="00994301">
      <w:pPr>
        <w:pBdr>
          <w:top w:val="nil"/>
          <w:left w:val="nil"/>
          <w:bottom w:val="nil"/>
          <w:right w:val="nil"/>
          <w:between w:val="nil"/>
        </w:pBdr>
        <w:spacing w:before="120" w:after="120" w:line="240" w:lineRule="auto"/>
        <w:rPr>
          <w:rFonts w:ascii="Cambria" w:eastAsia="Cambria" w:hAnsi="Cambria" w:cs="Cambria"/>
          <w:b/>
          <w:kern w:val="0"/>
        </w:rPr>
      </w:pPr>
      <w:r w:rsidRPr="00E22EA0">
        <w:rPr>
          <w:rFonts w:ascii="Cambria" w:eastAsia="Cambria" w:hAnsi="Cambria" w:cs="Cambria"/>
          <w:b/>
          <w:kern w:val="0"/>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994301" w:rsidRPr="00E22EA0" w14:paraId="2A005413" w14:textId="77777777" w:rsidTr="7CA5CD81">
        <w:trPr>
          <w:jc w:val="center"/>
        </w:trPr>
        <w:tc>
          <w:tcPr>
            <w:tcW w:w="3846" w:type="dxa"/>
            <w:shd w:val="clear" w:color="auto" w:fill="auto"/>
          </w:tcPr>
          <w:p w14:paraId="60022442" w14:textId="3CB26F73" w:rsidR="00994301" w:rsidRPr="00E22EA0" w:rsidRDefault="742F20E3"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imię i nazwisko sporządzającego</w:t>
            </w:r>
          </w:p>
        </w:tc>
        <w:tc>
          <w:tcPr>
            <w:tcW w:w="6043" w:type="dxa"/>
            <w:shd w:val="clear" w:color="auto" w:fill="auto"/>
          </w:tcPr>
          <w:p w14:paraId="4D35F4E2" w14:textId="77777777" w:rsidR="00994301" w:rsidRPr="00E22EA0" w:rsidRDefault="00994301"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 xml:space="preserve">dr Magdalena Witkowska </w:t>
            </w:r>
          </w:p>
        </w:tc>
      </w:tr>
      <w:tr w:rsidR="00994301" w:rsidRPr="00E22EA0" w14:paraId="29596A05" w14:textId="77777777" w:rsidTr="7CA5CD81">
        <w:trPr>
          <w:jc w:val="center"/>
        </w:trPr>
        <w:tc>
          <w:tcPr>
            <w:tcW w:w="3846" w:type="dxa"/>
            <w:shd w:val="clear" w:color="auto" w:fill="auto"/>
          </w:tcPr>
          <w:p w14:paraId="69A62BCD" w14:textId="77777777" w:rsidR="00994301" w:rsidRPr="00E22EA0" w:rsidRDefault="00994301"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data sporządzenia / aktualizacji</w:t>
            </w:r>
          </w:p>
        </w:tc>
        <w:tc>
          <w:tcPr>
            <w:tcW w:w="6043" w:type="dxa"/>
            <w:shd w:val="clear" w:color="auto" w:fill="auto"/>
          </w:tcPr>
          <w:p w14:paraId="26EB3B94" w14:textId="429FF00B" w:rsidR="00994301" w:rsidRPr="00E22EA0" w:rsidRDefault="00994301"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1</w:t>
            </w:r>
            <w:r w:rsidR="00732EFC">
              <w:rPr>
                <w:rFonts w:ascii="Cambria" w:eastAsia="Cambria" w:hAnsi="Cambria" w:cs="Cambria"/>
                <w:kern w:val="0"/>
                <w:sz w:val="20"/>
                <w:szCs w:val="20"/>
              </w:rPr>
              <w:t>9</w:t>
            </w:r>
            <w:r w:rsidRPr="00E22EA0">
              <w:rPr>
                <w:rFonts w:ascii="Cambria" w:eastAsia="Cambria" w:hAnsi="Cambria" w:cs="Cambria"/>
                <w:kern w:val="0"/>
                <w:sz w:val="20"/>
                <w:szCs w:val="20"/>
              </w:rPr>
              <w:t>.06.2023</w:t>
            </w:r>
          </w:p>
        </w:tc>
      </w:tr>
      <w:tr w:rsidR="00994301" w:rsidRPr="00E22EA0" w14:paraId="65420290" w14:textId="77777777" w:rsidTr="7CA5CD81">
        <w:trPr>
          <w:jc w:val="center"/>
        </w:trPr>
        <w:tc>
          <w:tcPr>
            <w:tcW w:w="3846" w:type="dxa"/>
            <w:shd w:val="clear" w:color="auto" w:fill="auto"/>
          </w:tcPr>
          <w:p w14:paraId="6644FFB5" w14:textId="77777777" w:rsidR="00994301" w:rsidRPr="00E22EA0" w:rsidRDefault="00994301"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dane kontaktowe (e-mail)</w:t>
            </w:r>
          </w:p>
        </w:tc>
        <w:tc>
          <w:tcPr>
            <w:tcW w:w="6043" w:type="dxa"/>
            <w:shd w:val="clear" w:color="auto" w:fill="auto"/>
          </w:tcPr>
          <w:p w14:paraId="00129DF2" w14:textId="77777777" w:rsidR="00994301" w:rsidRPr="00E22EA0" w:rsidRDefault="00000000" w:rsidP="000F366C">
            <w:pPr>
              <w:spacing w:before="60" w:after="60" w:line="240" w:lineRule="auto"/>
              <w:rPr>
                <w:rFonts w:ascii="Cambria" w:eastAsia="Cambria" w:hAnsi="Cambria" w:cs="Cambria"/>
                <w:kern w:val="0"/>
                <w:sz w:val="20"/>
                <w:szCs w:val="20"/>
              </w:rPr>
            </w:pPr>
            <w:hyperlink r:id="rId29" w:history="1">
              <w:r w:rsidR="00994301" w:rsidRPr="00E22EA0">
                <w:rPr>
                  <w:rFonts w:ascii="Cambria" w:eastAsia="Cambria" w:hAnsi="Cambria" w:cs="Cambria"/>
                  <w:kern w:val="0"/>
                  <w:sz w:val="20"/>
                  <w:szCs w:val="20"/>
                  <w:u w:val="single"/>
                </w:rPr>
                <w:t>mwitkowska@ajp.edu.pl</w:t>
              </w:r>
            </w:hyperlink>
            <w:r w:rsidR="00994301" w:rsidRPr="00E22EA0">
              <w:rPr>
                <w:rFonts w:ascii="Cambria" w:eastAsia="Cambria" w:hAnsi="Cambria" w:cs="Cambria"/>
                <w:kern w:val="0"/>
                <w:sz w:val="20"/>
                <w:szCs w:val="20"/>
              </w:rPr>
              <w:t xml:space="preserve"> </w:t>
            </w:r>
            <w:hyperlink r:id="rId30" w:history="1">
              <w:r w:rsidR="00994301" w:rsidRPr="00E22EA0">
                <w:rPr>
                  <w:rFonts w:ascii="Cambria" w:eastAsia="Cambria" w:hAnsi="Cambria" w:cs="Cambria"/>
                  <w:kern w:val="0"/>
                  <w:sz w:val="20"/>
                  <w:szCs w:val="20"/>
                  <w:u w:val="single"/>
                </w:rPr>
                <w:t>emwit@poczta.onet.pl</w:t>
              </w:r>
            </w:hyperlink>
            <w:r w:rsidR="00994301" w:rsidRPr="00E22EA0">
              <w:rPr>
                <w:rFonts w:ascii="Cambria" w:eastAsia="Cambria" w:hAnsi="Cambria" w:cs="Cambria"/>
                <w:kern w:val="0"/>
                <w:sz w:val="20"/>
                <w:szCs w:val="20"/>
              </w:rPr>
              <w:t xml:space="preserve"> </w:t>
            </w:r>
          </w:p>
        </w:tc>
      </w:tr>
      <w:tr w:rsidR="00994301" w:rsidRPr="00E22EA0" w14:paraId="44E19BE5" w14:textId="77777777" w:rsidTr="7CA5CD81">
        <w:trPr>
          <w:jc w:val="center"/>
        </w:trPr>
        <w:tc>
          <w:tcPr>
            <w:tcW w:w="3846" w:type="dxa"/>
            <w:tcBorders>
              <w:bottom w:val="single" w:sz="4" w:space="0" w:color="000000" w:themeColor="text1"/>
            </w:tcBorders>
            <w:shd w:val="clear" w:color="auto" w:fill="auto"/>
          </w:tcPr>
          <w:p w14:paraId="30692A41" w14:textId="77777777" w:rsidR="00994301" w:rsidRPr="00E22EA0" w:rsidRDefault="00994301"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podpis</w:t>
            </w:r>
          </w:p>
        </w:tc>
        <w:tc>
          <w:tcPr>
            <w:tcW w:w="6043" w:type="dxa"/>
            <w:tcBorders>
              <w:bottom w:val="single" w:sz="4" w:space="0" w:color="000000" w:themeColor="text1"/>
            </w:tcBorders>
            <w:shd w:val="clear" w:color="auto" w:fill="auto"/>
          </w:tcPr>
          <w:p w14:paraId="4D86BBDB" w14:textId="77777777" w:rsidR="00994301" w:rsidRPr="00E22EA0" w:rsidRDefault="00994301" w:rsidP="000F366C">
            <w:pPr>
              <w:spacing w:before="60" w:after="60" w:line="240" w:lineRule="auto"/>
              <w:rPr>
                <w:rFonts w:ascii="Cambria" w:eastAsia="Cambria" w:hAnsi="Cambria" w:cs="Cambria"/>
                <w:kern w:val="0"/>
                <w:sz w:val="20"/>
                <w:szCs w:val="20"/>
              </w:rPr>
            </w:pPr>
          </w:p>
        </w:tc>
      </w:tr>
    </w:tbl>
    <w:p w14:paraId="1E268A24" w14:textId="77777777" w:rsidR="00994301" w:rsidRPr="00E22EA0" w:rsidRDefault="00994301" w:rsidP="00994301">
      <w:pPr>
        <w:spacing w:before="60" w:after="60" w:line="276" w:lineRule="auto"/>
        <w:rPr>
          <w:rFonts w:ascii="Cambria" w:eastAsia="Cambria" w:hAnsi="Cambria" w:cs="Cambria"/>
          <w:kern w:val="0"/>
        </w:rPr>
      </w:pPr>
    </w:p>
    <w:p w14:paraId="478E5AC6" w14:textId="77777777" w:rsidR="00994301" w:rsidRPr="00E22EA0" w:rsidRDefault="00994301" w:rsidP="00994301">
      <w:pPr>
        <w:spacing w:before="60" w:after="60" w:line="276" w:lineRule="auto"/>
        <w:rPr>
          <w:rFonts w:ascii="Cambria" w:eastAsia="Cambria" w:hAnsi="Cambria" w:cs="Cambria"/>
          <w:kern w:val="0"/>
        </w:rPr>
      </w:pPr>
      <w:r w:rsidRPr="00E22EA0">
        <w:rPr>
          <w:rFonts w:ascii="Cambria" w:eastAsia="Calibri" w:hAnsi="Cambria" w:cs="Calibri"/>
          <w:kern w:val="0"/>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994301" w:rsidRPr="00E22EA0" w14:paraId="4FEAFF4C" w14:textId="77777777" w:rsidTr="27D6A8F9">
        <w:trPr>
          <w:trHeight w:val="269"/>
        </w:trPr>
        <w:tc>
          <w:tcPr>
            <w:tcW w:w="1968" w:type="dxa"/>
            <w:vMerge w:val="restart"/>
            <w:shd w:val="clear" w:color="auto" w:fill="auto"/>
          </w:tcPr>
          <w:p w14:paraId="3B3D33A6" w14:textId="77777777" w:rsidR="00994301" w:rsidRPr="00E22EA0" w:rsidRDefault="00994301" w:rsidP="000F366C">
            <w:pPr>
              <w:spacing w:after="0" w:line="240" w:lineRule="auto"/>
              <w:jc w:val="center"/>
              <w:rPr>
                <w:rFonts w:ascii="Cambria" w:eastAsia="Cambria" w:hAnsi="Cambria" w:cs="Cambria"/>
                <w:b/>
                <w:kern w:val="0"/>
                <w:sz w:val="24"/>
                <w:szCs w:val="24"/>
              </w:rPr>
            </w:pPr>
            <w:r w:rsidRPr="00E22EA0">
              <w:rPr>
                <w:rFonts w:ascii="Cambria" w:eastAsia="Calibri" w:hAnsi="Cambria" w:cs="Calibri"/>
                <w:noProof/>
                <w:kern w:val="0"/>
                <w:lang w:val="de-DE" w:eastAsia="de-DE"/>
              </w:rPr>
              <w:lastRenderedPageBreak/>
              <w:drawing>
                <wp:inline distT="0" distB="0" distL="0" distR="0" wp14:anchorId="25434C4A" wp14:editId="21D28681">
                  <wp:extent cx="1066800" cy="1066800"/>
                  <wp:effectExtent l="0" t="0" r="0" b="0"/>
                  <wp:docPr id="44" name="Obraz 44"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Obraz 44" descr="Obraz zawierający godło, symbol, logo, krąg&#10;&#10;Opis wygenerowany automatycznie"/>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35F3395A"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Wydział</w:t>
            </w:r>
          </w:p>
        </w:tc>
        <w:tc>
          <w:tcPr>
            <w:tcW w:w="5103" w:type="dxa"/>
            <w:gridSpan w:val="2"/>
            <w:tcBorders>
              <w:bottom w:val="single" w:sz="4" w:space="0" w:color="000000" w:themeColor="text1"/>
            </w:tcBorders>
            <w:shd w:val="clear" w:color="auto" w:fill="auto"/>
            <w:vAlign w:val="center"/>
          </w:tcPr>
          <w:p w14:paraId="4EEC0790"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24"/>
                <w:szCs w:val="24"/>
              </w:rPr>
              <w:t>Humanistyczny</w:t>
            </w:r>
          </w:p>
        </w:tc>
      </w:tr>
      <w:tr w:rsidR="00994301" w:rsidRPr="00E22EA0" w14:paraId="694D64CB" w14:textId="77777777" w:rsidTr="27D6A8F9">
        <w:trPr>
          <w:trHeight w:val="275"/>
        </w:trPr>
        <w:tc>
          <w:tcPr>
            <w:tcW w:w="1968" w:type="dxa"/>
            <w:vMerge/>
          </w:tcPr>
          <w:p w14:paraId="0550D43D" w14:textId="77777777" w:rsidR="00994301" w:rsidRPr="00E22EA0"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tcBorders>
              <w:bottom w:val="single" w:sz="4" w:space="0" w:color="000000" w:themeColor="text1"/>
            </w:tcBorders>
            <w:shd w:val="clear" w:color="auto" w:fill="auto"/>
            <w:vAlign w:val="center"/>
          </w:tcPr>
          <w:p w14:paraId="08EAE288"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Kierunek</w:t>
            </w:r>
          </w:p>
        </w:tc>
        <w:tc>
          <w:tcPr>
            <w:tcW w:w="5103" w:type="dxa"/>
            <w:gridSpan w:val="2"/>
            <w:tcBorders>
              <w:bottom w:val="single" w:sz="4" w:space="0" w:color="000000" w:themeColor="text1"/>
            </w:tcBorders>
            <w:shd w:val="clear" w:color="auto" w:fill="auto"/>
            <w:vAlign w:val="center"/>
          </w:tcPr>
          <w:p w14:paraId="360141FD"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24"/>
                <w:szCs w:val="24"/>
              </w:rPr>
              <w:t>Filologia w zakresie języka angielskiego</w:t>
            </w:r>
          </w:p>
        </w:tc>
      </w:tr>
      <w:tr w:rsidR="00994301" w:rsidRPr="00E22EA0" w14:paraId="185AF960" w14:textId="77777777" w:rsidTr="27D6A8F9">
        <w:trPr>
          <w:trHeight w:val="139"/>
        </w:trPr>
        <w:tc>
          <w:tcPr>
            <w:tcW w:w="1968" w:type="dxa"/>
            <w:vMerge/>
          </w:tcPr>
          <w:p w14:paraId="5920B070" w14:textId="77777777" w:rsidR="00994301" w:rsidRPr="00E22EA0"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tcBorders>
              <w:bottom w:val="single" w:sz="4" w:space="0" w:color="000000" w:themeColor="text1"/>
            </w:tcBorders>
            <w:shd w:val="clear" w:color="auto" w:fill="auto"/>
            <w:vAlign w:val="center"/>
          </w:tcPr>
          <w:p w14:paraId="561D99B8"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Poziom studiów</w:t>
            </w:r>
          </w:p>
        </w:tc>
        <w:tc>
          <w:tcPr>
            <w:tcW w:w="5103" w:type="dxa"/>
            <w:gridSpan w:val="2"/>
            <w:tcBorders>
              <w:bottom w:val="single" w:sz="4" w:space="0" w:color="000000" w:themeColor="text1"/>
            </w:tcBorders>
            <w:shd w:val="clear" w:color="auto" w:fill="auto"/>
            <w:vAlign w:val="center"/>
          </w:tcPr>
          <w:p w14:paraId="489F0A4D"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18"/>
                <w:szCs w:val="18"/>
              </w:rPr>
              <w:t>pierwszego stopnia</w:t>
            </w:r>
          </w:p>
        </w:tc>
      </w:tr>
      <w:tr w:rsidR="00994301" w:rsidRPr="00E22EA0" w14:paraId="77B1F620" w14:textId="77777777" w:rsidTr="27D6A8F9">
        <w:trPr>
          <w:trHeight w:val="139"/>
        </w:trPr>
        <w:tc>
          <w:tcPr>
            <w:tcW w:w="1968" w:type="dxa"/>
            <w:vMerge/>
          </w:tcPr>
          <w:p w14:paraId="751DA3B3" w14:textId="77777777" w:rsidR="00994301" w:rsidRPr="00E22EA0"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tcBorders>
              <w:bottom w:val="single" w:sz="4" w:space="0" w:color="000000" w:themeColor="text1"/>
            </w:tcBorders>
            <w:shd w:val="clear" w:color="auto" w:fill="auto"/>
            <w:vAlign w:val="center"/>
          </w:tcPr>
          <w:p w14:paraId="0D1E0357"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Forma studiów</w:t>
            </w:r>
          </w:p>
        </w:tc>
        <w:tc>
          <w:tcPr>
            <w:tcW w:w="5103" w:type="dxa"/>
            <w:gridSpan w:val="2"/>
            <w:tcBorders>
              <w:bottom w:val="single" w:sz="4" w:space="0" w:color="000000" w:themeColor="text1"/>
            </w:tcBorders>
            <w:shd w:val="clear" w:color="auto" w:fill="auto"/>
            <w:vAlign w:val="center"/>
          </w:tcPr>
          <w:p w14:paraId="5372D714"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18"/>
                <w:szCs w:val="18"/>
              </w:rPr>
              <w:t>stacjonarna/niestacjonarna</w:t>
            </w:r>
          </w:p>
        </w:tc>
      </w:tr>
      <w:tr w:rsidR="00994301" w:rsidRPr="00E22EA0" w14:paraId="2BF0A223" w14:textId="77777777" w:rsidTr="27D6A8F9">
        <w:trPr>
          <w:trHeight w:val="139"/>
        </w:trPr>
        <w:tc>
          <w:tcPr>
            <w:tcW w:w="1968" w:type="dxa"/>
            <w:vMerge/>
          </w:tcPr>
          <w:p w14:paraId="013C1DFE" w14:textId="77777777" w:rsidR="00994301" w:rsidRPr="00E22EA0"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shd w:val="clear" w:color="auto" w:fill="auto"/>
            <w:vAlign w:val="center"/>
          </w:tcPr>
          <w:p w14:paraId="7A575031"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Profil studiów</w:t>
            </w:r>
          </w:p>
        </w:tc>
        <w:tc>
          <w:tcPr>
            <w:tcW w:w="5103" w:type="dxa"/>
            <w:gridSpan w:val="2"/>
            <w:shd w:val="clear" w:color="auto" w:fill="auto"/>
            <w:vAlign w:val="center"/>
          </w:tcPr>
          <w:p w14:paraId="02AC6D7A"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18"/>
                <w:szCs w:val="18"/>
              </w:rPr>
              <w:t>praktyczny</w:t>
            </w:r>
          </w:p>
        </w:tc>
      </w:tr>
      <w:tr w:rsidR="00994301" w:rsidRPr="00E22EA0" w14:paraId="28C5BFFA" w14:textId="77777777" w:rsidTr="27D6A8F9">
        <w:trPr>
          <w:trHeight w:val="139"/>
        </w:trPr>
        <w:tc>
          <w:tcPr>
            <w:tcW w:w="5070" w:type="dxa"/>
            <w:gridSpan w:val="3"/>
            <w:tcBorders>
              <w:bottom w:val="single" w:sz="4" w:space="0" w:color="000000" w:themeColor="text1"/>
            </w:tcBorders>
            <w:shd w:val="clear" w:color="auto" w:fill="auto"/>
            <w:vAlign w:val="center"/>
          </w:tcPr>
          <w:p w14:paraId="4988D0C3"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rPr>
              <w:t>Pozycja w planie studiów (lub kod przedmiotu)</w:t>
            </w:r>
          </w:p>
        </w:tc>
        <w:tc>
          <w:tcPr>
            <w:tcW w:w="4819" w:type="dxa"/>
            <w:tcBorders>
              <w:bottom w:val="single" w:sz="4" w:space="0" w:color="000000" w:themeColor="text1"/>
            </w:tcBorders>
            <w:shd w:val="clear" w:color="auto" w:fill="auto"/>
            <w:vAlign w:val="center"/>
          </w:tcPr>
          <w:p w14:paraId="20BDB497" w14:textId="794D09FF" w:rsidR="00994301" w:rsidRPr="00E22EA0" w:rsidRDefault="77D74C16" w:rsidP="7E5B3A7D">
            <w:pPr>
              <w:spacing w:after="0" w:line="240" w:lineRule="auto"/>
              <w:rPr>
                <w:rFonts w:ascii="Cambria" w:eastAsia="Cambria" w:hAnsi="Cambria" w:cs="Cambria"/>
                <w:kern w:val="0"/>
                <w:sz w:val="24"/>
                <w:szCs w:val="24"/>
              </w:rPr>
            </w:pPr>
            <w:r w:rsidRPr="00E22EA0">
              <w:rPr>
                <w:rFonts w:ascii="Cambria" w:eastAsia="Cambria" w:hAnsi="Cambria" w:cs="Cambria"/>
                <w:kern w:val="0"/>
                <w:sz w:val="24"/>
                <w:szCs w:val="24"/>
              </w:rPr>
              <w:t>3</w:t>
            </w:r>
            <w:r w:rsidR="1A6DFDE8" w:rsidRPr="00E22EA0">
              <w:rPr>
                <w:rFonts w:ascii="Cambria" w:eastAsia="Cambria" w:hAnsi="Cambria" w:cs="Cambria"/>
                <w:kern w:val="0"/>
                <w:sz w:val="24"/>
                <w:szCs w:val="24"/>
              </w:rPr>
              <w:t>9</w:t>
            </w:r>
            <w:r w:rsidR="10426DE2" w:rsidRPr="00E22EA0">
              <w:rPr>
                <w:rFonts w:ascii="Cambria" w:eastAsia="Cambria" w:hAnsi="Cambria" w:cs="Cambria"/>
                <w:kern w:val="0"/>
                <w:sz w:val="24"/>
                <w:szCs w:val="24"/>
              </w:rPr>
              <w:t>/38</w:t>
            </w:r>
          </w:p>
        </w:tc>
      </w:tr>
    </w:tbl>
    <w:p w14:paraId="4562995C" w14:textId="77777777" w:rsidR="00994301" w:rsidRPr="00E22EA0" w:rsidRDefault="00994301" w:rsidP="00994301">
      <w:pPr>
        <w:spacing w:before="240" w:after="240" w:line="240" w:lineRule="auto"/>
        <w:jc w:val="center"/>
        <w:rPr>
          <w:rFonts w:ascii="Cambria" w:hAnsi="Cambria"/>
          <w:b/>
          <w:bCs/>
          <w:spacing w:val="40"/>
          <w:sz w:val="28"/>
          <w:szCs w:val="28"/>
        </w:rPr>
      </w:pPr>
      <w:r w:rsidRPr="00E22EA0">
        <w:rPr>
          <w:rFonts w:ascii="Cambria" w:hAnsi="Cambria"/>
          <w:b/>
          <w:bCs/>
          <w:spacing w:val="40"/>
          <w:sz w:val="28"/>
          <w:szCs w:val="28"/>
        </w:rPr>
        <w:t>KARTA ZAJĘĆ</w:t>
      </w:r>
    </w:p>
    <w:p w14:paraId="72A23975" w14:textId="77777777" w:rsidR="00994301" w:rsidRPr="00E22EA0" w:rsidRDefault="00994301" w:rsidP="00994301">
      <w:pPr>
        <w:spacing w:before="120" w:after="120" w:line="240" w:lineRule="auto"/>
        <w:rPr>
          <w:rFonts w:ascii="Cambria" w:eastAsia="Cambria" w:hAnsi="Cambria" w:cs="Cambria"/>
          <w:b/>
          <w:kern w:val="0"/>
        </w:rPr>
      </w:pPr>
      <w:r w:rsidRPr="00E22EA0">
        <w:rPr>
          <w:rFonts w:ascii="Cambria" w:eastAsia="Cambria" w:hAnsi="Cambria" w:cs="Cambria"/>
          <w:b/>
          <w:kern w:val="0"/>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994301" w:rsidRPr="00E22EA0" w14:paraId="07506FE6" w14:textId="77777777" w:rsidTr="000F366C">
        <w:trPr>
          <w:trHeight w:val="328"/>
        </w:trPr>
        <w:tc>
          <w:tcPr>
            <w:tcW w:w="4219" w:type="dxa"/>
            <w:vAlign w:val="center"/>
          </w:tcPr>
          <w:p w14:paraId="548331F1"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Nazwa zajęć</w:t>
            </w:r>
          </w:p>
        </w:tc>
        <w:tc>
          <w:tcPr>
            <w:tcW w:w="5670" w:type="dxa"/>
            <w:vAlign w:val="center"/>
          </w:tcPr>
          <w:p w14:paraId="481FCEE1"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rPr>
            </w:pPr>
            <w:r w:rsidRPr="00E22EA0">
              <w:rPr>
                <w:rFonts w:ascii="Cambria" w:eastAsia="Cambria" w:hAnsi="Cambria" w:cs="Cambria"/>
                <w:b/>
                <w:kern w:val="0"/>
              </w:rPr>
              <w:t>Projekt edukacyjny 1</w:t>
            </w:r>
          </w:p>
        </w:tc>
      </w:tr>
      <w:tr w:rsidR="00994301" w:rsidRPr="00E22EA0" w14:paraId="08BDA800" w14:textId="77777777" w:rsidTr="000F366C">
        <w:tc>
          <w:tcPr>
            <w:tcW w:w="4219" w:type="dxa"/>
            <w:vAlign w:val="center"/>
          </w:tcPr>
          <w:p w14:paraId="33E17C15"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Punkty ECTS</w:t>
            </w:r>
          </w:p>
        </w:tc>
        <w:tc>
          <w:tcPr>
            <w:tcW w:w="5670" w:type="dxa"/>
            <w:vAlign w:val="center"/>
          </w:tcPr>
          <w:p w14:paraId="6C620DF0"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9</w:t>
            </w:r>
          </w:p>
        </w:tc>
      </w:tr>
      <w:tr w:rsidR="00994301" w:rsidRPr="00E22EA0" w14:paraId="42FF20E2" w14:textId="77777777" w:rsidTr="000F366C">
        <w:tc>
          <w:tcPr>
            <w:tcW w:w="4219" w:type="dxa"/>
            <w:vAlign w:val="center"/>
          </w:tcPr>
          <w:p w14:paraId="6EE2CC8F"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Rodzaj zajęć</w:t>
            </w:r>
          </w:p>
        </w:tc>
        <w:tc>
          <w:tcPr>
            <w:tcW w:w="5670" w:type="dxa"/>
            <w:vAlign w:val="center"/>
          </w:tcPr>
          <w:p w14:paraId="0DCE6B82"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obowiązkowe/obieralne</w:t>
            </w:r>
          </w:p>
        </w:tc>
      </w:tr>
      <w:tr w:rsidR="00994301" w:rsidRPr="00E22EA0" w14:paraId="6F895405" w14:textId="77777777" w:rsidTr="000F366C">
        <w:tc>
          <w:tcPr>
            <w:tcW w:w="4219" w:type="dxa"/>
            <w:vAlign w:val="center"/>
          </w:tcPr>
          <w:p w14:paraId="509D62F4"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Moduł/specjalizacja</w:t>
            </w:r>
          </w:p>
        </w:tc>
        <w:tc>
          <w:tcPr>
            <w:tcW w:w="5670" w:type="dxa"/>
            <w:vAlign w:val="center"/>
          </w:tcPr>
          <w:p w14:paraId="40EA1736"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 xml:space="preserve">Kształcenie nauczycielskie – przygotowanie w zakresie dydaktycznym </w:t>
            </w:r>
            <w:r w:rsidRPr="00E22EA0">
              <w:rPr>
                <w:rFonts w:ascii="Cambria" w:eastAsia="Calibri" w:hAnsi="Cambria" w:cs="Times New Roman"/>
                <w:b/>
                <w:iCs/>
                <w:kern w:val="0"/>
                <w:sz w:val="20"/>
                <w:szCs w:val="20"/>
              </w:rPr>
              <w:t>/ nauczycielska</w:t>
            </w:r>
          </w:p>
        </w:tc>
      </w:tr>
      <w:tr w:rsidR="00994301" w:rsidRPr="00E22EA0" w14:paraId="1524A63E" w14:textId="77777777" w:rsidTr="000F366C">
        <w:tc>
          <w:tcPr>
            <w:tcW w:w="4219" w:type="dxa"/>
            <w:vAlign w:val="center"/>
          </w:tcPr>
          <w:p w14:paraId="0269491E"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Język, w którym prowadzone są zajęcia</w:t>
            </w:r>
          </w:p>
        </w:tc>
        <w:tc>
          <w:tcPr>
            <w:tcW w:w="5670" w:type="dxa"/>
            <w:vAlign w:val="center"/>
          </w:tcPr>
          <w:p w14:paraId="1C26BCC6"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angielski</w:t>
            </w:r>
          </w:p>
        </w:tc>
      </w:tr>
      <w:tr w:rsidR="00994301" w:rsidRPr="00E22EA0" w14:paraId="67653312" w14:textId="77777777" w:rsidTr="000F366C">
        <w:tc>
          <w:tcPr>
            <w:tcW w:w="4219" w:type="dxa"/>
            <w:vAlign w:val="center"/>
          </w:tcPr>
          <w:p w14:paraId="3A0A4661"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Rok studiów</w:t>
            </w:r>
          </w:p>
        </w:tc>
        <w:tc>
          <w:tcPr>
            <w:tcW w:w="5670" w:type="dxa"/>
            <w:vAlign w:val="center"/>
          </w:tcPr>
          <w:p w14:paraId="373AD75F"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II-III</w:t>
            </w:r>
          </w:p>
        </w:tc>
      </w:tr>
      <w:tr w:rsidR="00994301" w:rsidRPr="00E22EA0" w14:paraId="218028AA" w14:textId="77777777" w:rsidTr="000F366C">
        <w:tc>
          <w:tcPr>
            <w:tcW w:w="4219" w:type="dxa"/>
            <w:vAlign w:val="center"/>
          </w:tcPr>
          <w:p w14:paraId="30653865"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Imię i nazwisko koordynatora zajęć oraz osób prowadzących zajęcia</w:t>
            </w:r>
          </w:p>
        </w:tc>
        <w:tc>
          <w:tcPr>
            <w:tcW w:w="5670" w:type="dxa"/>
            <w:vAlign w:val="center"/>
          </w:tcPr>
          <w:p w14:paraId="36314206"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koordynator: dr Magdalena Witkowska</w:t>
            </w:r>
          </w:p>
          <w:p w14:paraId="1ABEB706" w14:textId="77777777" w:rsidR="00994301" w:rsidRPr="00E22EA0"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prowadzący: dr Magdalena Witkowska, mgr Joanna Polska</w:t>
            </w:r>
          </w:p>
        </w:tc>
      </w:tr>
    </w:tbl>
    <w:p w14:paraId="4CA4C02C" w14:textId="77777777" w:rsidR="00994301" w:rsidRPr="00E22EA0" w:rsidRDefault="00994301" w:rsidP="00994301">
      <w:pPr>
        <w:spacing w:before="120" w:after="120" w:line="240" w:lineRule="auto"/>
        <w:rPr>
          <w:rFonts w:ascii="Cambria" w:eastAsia="Cambria" w:hAnsi="Cambria" w:cs="Cambria"/>
          <w:b/>
          <w:kern w:val="0"/>
        </w:rPr>
      </w:pPr>
      <w:r w:rsidRPr="00E22EA0">
        <w:rPr>
          <w:rFonts w:ascii="Cambria" w:eastAsia="Cambria" w:hAnsi="Cambria" w:cs="Cambria"/>
          <w:b/>
          <w:kern w:val="0"/>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994301" w:rsidRPr="00E22EA0" w14:paraId="252B11A8" w14:textId="77777777" w:rsidTr="000F366C">
        <w:tc>
          <w:tcPr>
            <w:tcW w:w="1953" w:type="dxa"/>
            <w:shd w:val="clear" w:color="auto" w:fill="auto"/>
            <w:vAlign w:val="center"/>
          </w:tcPr>
          <w:p w14:paraId="676D3D96" w14:textId="77777777" w:rsidR="00994301" w:rsidRPr="00E22EA0" w:rsidRDefault="00994301" w:rsidP="000F366C">
            <w:pPr>
              <w:spacing w:before="60" w:after="60" w:line="240" w:lineRule="auto"/>
              <w:jc w:val="center"/>
              <w:rPr>
                <w:rFonts w:ascii="Cambria" w:eastAsia="Cambria" w:hAnsi="Cambria" w:cs="Cambria"/>
                <w:b/>
                <w:kern w:val="0"/>
              </w:rPr>
            </w:pPr>
            <w:r w:rsidRPr="00E22EA0">
              <w:rPr>
                <w:rFonts w:ascii="Cambria" w:eastAsia="Cambria" w:hAnsi="Cambria" w:cs="Cambria"/>
                <w:b/>
                <w:kern w:val="0"/>
              </w:rPr>
              <w:t>Forma zajęć</w:t>
            </w:r>
          </w:p>
        </w:tc>
        <w:tc>
          <w:tcPr>
            <w:tcW w:w="3117" w:type="dxa"/>
            <w:shd w:val="clear" w:color="auto" w:fill="auto"/>
            <w:vAlign w:val="center"/>
          </w:tcPr>
          <w:p w14:paraId="64E08905"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Liczba godzin</w:t>
            </w:r>
          </w:p>
          <w:p w14:paraId="14F56361" w14:textId="77777777" w:rsidR="00994301" w:rsidRPr="00E22EA0" w:rsidRDefault="00994301" w:rsidP="000F366C">
            <w:pPr>
              <w:spacing w:before="60" w:after="60" w:line="240" w:lineRule="auto"/>
              <w:jc w:val="center"/>
              <w:rPr>
                <w:rFonts w:ascii="Cambria" w:eastAsia="Cambria" w:hAnsi="Cambria" w:cs="Cambria"/>
                <w:b/>
                <w:kern w:val="0"/>
              </w:rPr>
            </w:pPr>
            <w:r w:rsidRPr="00E22EA0">
              <w:rPr>
                <w:rFonts w:ascii="Cambria" w:eastAsia="Calibri" w:hAnsi="Cambria" w:cs="Times New Roman"/>
                <w:b/>
                <w:bCs/>
                <w:kern w:val="0"/>
              </w:rPr>
              <w:t>stacjonarne/niestacjonarne</w:t>
            </w:r>
          </w:p>
        </w:tc>
        <w:tc>
          <w:tcPr>
            <w:tcW w:w="2263" w:type="dxa"/>
            <w:shd w:val="clear" w:color="auto" w:fill="auto"/>
            <w:vAlign w:val="center"/>
          </w:tcPr>
          <w:p w14:paraId="24F23C8F" w14:textId="77777777" w:rsidR="00994301" w:rsidRPr="00E22EA0" w:rsidRDefault="00994301" w:rsidP="000F366C">
            <w:pPr>
              <w:spacing w:before="60" w:after="60" w:line="240" w:lineRule="auto"/>
              <w:jc w:val="center"/>
              <w:rPr>
                <w:rFonts w:ascii="Cambria" w:eastAsia="Cambria" w:hAnsi="Cambria" w:cs="Cambria"/>
                <w:b/>
                <w:kern w:val="0"/>
              </w:rPr>
            </w:pPr>
            <w:r w:rsidRPr="00E22EA0">
              <w:rPr>
                <w:rFonts w:ascii="Cambria" w:eastAsia="Cambria" w:hAnsi="Cambria" w:cs="Cambria"/>
                <w:b/>
                <w:kern w:val="0"/>
              </w:rPr>
              <w:t>Rok studiów/semestr</w:t>
            </w:r>
          </w:p>
        </w:tc>
        <w:tc>
          <w:tcPr>
            <w:tcW w:w="2556" w:type="dxa"/>
            <w:shd w:val="clear" w:color="auto" w:fill="auto"/>
            <w:vAlign w:val="center"/>
          </w:tcPr>
          <w:p w14:paraId="7C09F5E3" w14:textId="77777777" w:rsidR="00994301" w:rsidRPr="00E22EA0" w:rsidRDefault="00994301" w:rsidP="000F366C">
            <w:pPr>
              <w:spacing w:before="60" w:after="60" w:line="240" w:lineRule="auto"/>
              <w:jc w:val="center"/>
              <w:rPr>
                <w:rFonts w:ascii="Cambria" w:eastAsia="Cambria" w:hAnsi="Cambria" w:cs="Cambria"/>
                <w:b/>
                <w:kern w:val="0"/>
              </w:rPr>
            </w:pPr>
            <w:r w:rsidRPr="00E22EA0">
              <w:rPr>
                <w:rFonts w:ascii="Cambria" w:eastAsia="Cambria" w:hAnsi="Cambria" w:cs="Cambria"/>
                <w:b/>
                <w:kern w:val="0"/>
              </w:rPr>
              <w:t xml:space="preserve">Punkty ECTS </w:t>
            </w:r>
            <w:r w:rsidRPr="00E22EA0">
              <w:rPr>
                <w:rFonts w:ascii="Cambria" w:eastAsia="Cambria" w:hAnsi="Cambria" w:cs="Cambria"/>
                <w:kern w:val="0"/>
              </w:rPr>
              <w:t>(zgodnie z programem studiów)</w:t>
            </w:r>
          </w:p>
        </w:tc>
      </w:tr>
      <w:tr w:rsidR="00994301" w:rsidRPr="00E22EA0" w14:paraId="6C3CE765" w14:textId="77777777" w:rsidTr="000F366C">
        <w:tc>
          <w:tcPr>
            <w:tcW w:w="1953" w:type="dxa"/>
            <w:shd w:val="clear" w:color="auto" w:fill="auto"/>
          </w:tcPr>
          <w:p w14:paraId="00512E2E" w14:textId="77777777" w:rsidR="00994301" w:rsidRPr="00E22EA0" w:rsidRDefault="00994301" w:rsidP="000F366C">
            <w:pPr>
              <w:spacing w:before="60" w:after="60" w:line="240" w:lineRule="auto"/>
              <w:rPr>
                <w:rFonts w:ascii="Cambria" w:eastAsia="Cambria" w:hAnsi="Cambria" w:cs="Cambria"/>
                <w:b/>
                <w:kern w:val="0"/>
                <w:sz w:val="20"/>
                <w:szCs w:val="20"/>
              </w:rPr>
            </w:pPr>
            <w:r w:rsidRPr="00E22EA0">
              <w:rPr>
                <w:rFonts w:ascii="Cambria" w:eastAsia="Cambria" w:hAnsi="Cambria" w:cs="Cambria"/>
                <w:b/>
                <w:kern w:val="0"/>
                <w:sz w:val="20"/>
                <w:szCs w:val="20"/>
              </w:rPr>
              <w:t>ćwiczenia</w:t>
            </w:r>
          </w:p>
        </w:tc>
        <w:tc>
          <w:tcPr>
            <w:tcW w:w="3117" w:type="dxa"/>
            <w:shd w:val="clear" w:color="auto" w:fill="auto"/>
            <w:vAlign w:val="center"/>
          </w:tcPr>
          <w:p w14:paraId="45654D83" w14:textId="77777777" w:rsidR="00994301" w:rsidRPr="00E22EA0" w:rsidRDefault="00994301" w:rsidP="000F366C">
            <w:pPr>
              <w:spacing w:before="60" w:after="6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30/18</w:t>
            </w:r>
          </w:p>
          <w:p w14:paraId="5A5B7A46" w14:textId="77777777" w:rsidR="00994301" w:rsidRPr="00E22EA0" w:rsidRDefault="00994301" w:rsidP="000F366C">
            <w:pPr>
              <w:spacing w:before="60" w:after="6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30/18</w:t>
            </w:r>
          </w:p>
          <w:p w14:paraId="026EB5F0" w14:textId="77777777" w:rsidR="00994301" w:rsidRPr="00E22EA0" w:rsidRDefault="00994301" w:rsidP="000F366C">
            <w:pPr>
              <w:spacing w:before="60" w:after="6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30/18</w:t>
            </w:r>
          </w:p>
        </w:tc>
        <w:tc>
          <w:tcPr>
            <w:tcW w:w="2263" w:type="dxa"/>
            <w:shd w:val="clear" w:color="auto" w:fill="auto"/>
            <w:vAlign w:val="center"/>
          </w:tcPr>
          <w:p w14:paraId="6C4657E1" w14:textId="77777777" w:rsidR="00994301" w:rsidRPr="00E22EA0" w:rsidRDefault="00994301" w:rsidP="000F366C">
            <w:pPr>
              <w:spacing w:before="60" w:after="6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II/4</w:t>
            </w:r>
          </w:p>
          <w:p w14:paraId="61A64C93" w14:textId="77777777" w:rsidR="00994301" w:rsidRPr="00E22EA0" w:rsidRDefault="00994301" w:rsidP="000F366C">
            <w:pPr>
              <w:spacing w:before="60" w:after="6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III/5</w:t>
            </w:r>
          </w:p>
          <w:p w14:paraId="43D47B4B" w14:textId="77777777" w:rsidR="00994301" w:rsidRPr="00E22EA0" w:rsidRDefault="00994301" w:rsidP="000F366C">
            <w:pPr>
              <w:spacing w:before="60" w:after="6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III/6</w:t>
            </w:r>
          </w:p>
        </w:tc>
        <w:tc>
          <w:tcPr>
            <w:tcW w:w="2556" w:type="dxa"/>
            <w:shd w:val="clear" w:color="auto" w:fill="auto"/>
            <w:vAlign w:val="center"/>
          </w:tcPr>
          <w:p w14:paraId="498AC88F" w14:textId="77777777" w:rsidR="00994301" w:rsidRPr="00E22EA0" w:rsidRDefault="00994301" w:rsidP="000F366C">
            <w:pPr>
              <w:spacing w:before="60" w:after="6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9</w:t>
            </w:r>
          </w:p>
        </w:tc>
      </w:tr>
    </w:tbl>
    <w:p w14:paraId="7785F889" w14:textId="77777777" w:rsidR="00994301" w:rsidRPr="00E22EA0" w:rsidRDefault="00994301" w:rsidP="00994301">
      <w:pPr>
        <w:spacing w:before="120" w:after="120" w:line="240" w:lineRule="auto"/>
        <w:rPr>
          <w:rFonts w:ascii="Cambria" w:eastAsia="Cambria" w:hAnsi="Cambria" w:cs="Cambria"/>
          <w:b/>
          <w:kern w:val="0"/>
        </w:rPr>
      </w:pPr>
      <w:r w:rsidRPr="00E22EA0">
        <w:rPr>
          <w:rFonts w:ascii="Cambria" w:eastAsia="Cambria" w:hAnsi="Cambria" w:cs="Cambria"/>
          <w:b/>
          <w:kern w:val="0"/>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994301" w:rsidRPr="00E22EA0" w14:paraId="46FFD2F0" w14:textId="77777777" w:rsidTr="000F366C">
        <w:trPr>
          <w:trHeight w:val="301"/>
          <w:jc w:val="center"/>
        </w:trPr>
        <w:tc>
          <w:tcPr>
            <w:tcW w:w="9898" w:type="dxa"/>
            <w:tcMar>
              <w:top w:w="0" w:type="dxa"/>
              <w:bottom w:w="0" w:type="dxa"/>
            </w:tcMar>
          </w:tcPr>
          <w:p w14:paraId="699CA0DE" w14:textId="77777777" w:rsidR="00994301" w:rsidRPr="00E22EA0" w:rsidRDefault="00994301" w:rsidP="000F366C">
            <w:pPr>
              <w:spacing w:before="20" w:after="20" w:line="240" w:lineRule="auto"/>
              <w:rPr>
                <w:rFonts w:ascii="Cambria" w:eastAsia="Cambria" w:hAnsi="Cambria" w:cs="Cambria"/>
                <w:kern w:val="0"/>
                <w:sz w:val="20"/>
                <w:szCs w:val="20"/>
              </w:rPr>
            </w:pPr>
            <w:r w:rsidRPr="00E22EA0">
              <w:rPr>
                <w:rFonts w:ascii="Cambria" w:eastAsia="Cambria" w:hAnsi="Cambria" w:cs="Cambria"/>
                <w:kern w:val="0"/>
                <w:sz w:val="20"/>
                <w:szCs w:val="20"/>
              </w:rPr>
              <w:t>Brak</w:t>
            </w:r>
          </w:p>
          <w:p w14:paraId="38D463A7" w14:textId="77777777" w:rsidR="00994301" w:rsidRPr="00E22EA0" w:rsidRDefault="00994301" w:rsidP="000F366C">
            <w:pPr>
              <w:spacing w:before="20" w:after="20" w:line="240" w:lineRule="auto"/>
              <w:rPr>
                <w:rFonts w:ascii="Cambria" w:eastAsia="Cambria" w:hAnsi="Cambria" w:cs="Cambria"/>
                <w:kern w:val="0"/>
                <w:sz w:val="20"/>
                <w:szCs w:val="20"/>
              </w:rPr>
            </w:pPr>
          </w:p>
        </w:tc>
      </w:tr>
    </w:tbl>
    <w:p w14:paraId="5F4C0FC9" w14:textId="77777777" w:rsidR="00994301" w:rsidRPr="00E22EA0" w:rsidRDefault="00994301" w:rsidP="00994301">
      <w:pPr>
        <w:spacing w:before="120" w:after="120" w:line="240" w:lineRule="auto"/>
        <w:rPr>
          <w:rFonts w:ascii="Cambria" w:eastAsia="Cambria" w:hAnsi="Cambria" w:cs="Cambria"/>
          <w:b/>
          <w:kern w:val="0"/>
        </w:rPr>
      </w:pPr>
      <w:r w:rsidRPr="00E22EA0">
        <w:rPr>
          <w:rFonts w:ascii="Cambria" w:eastAsia="Cambria" w:hAnsi="Cambria" w:cs="Cambria"/>
          <w:b/>
          <w:kern w:val="0"/>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994301" w:rsidRPr="00E22EA0" w14:paraId="4ED63B84" w14:textId="77777777" w:rsidTr="7CA5CD81">
        <w:tc>
          <w:tcPr>
            <w:tcW w:w="9889" w:type="dxa"/>
            <w:shd w:val="clear" w:color="auto" w:fill="auto"/>
          </w:tcPr>
          <w:p w14:paraId="0406809E" w14:textId="77777777" w:rsidR="00994301" w:rsidRPr="00E22EA0" w:rsidRDefault="742F20E3" w:rsidP="000F366C">
            <w:pPr>
              <w:spacing w:before="60" w:after="60" w:line="240" w:lineRule="auto"/>
              <w:rPr>
                <w:rFonts w:ascii="Cambria" w:eastAsia="Cambria" w:hAnsi="Cambria" w:cs="Times New Roman"/>
                <w:kern w:val="0"/>
                <w:sz w:val="20"/>
                <w:szCs w:val="20"/>
              </w:rPr>
            </w:pPr>
            <w:r w:rsidRPr="00E22EA0">
              <w:rPr>
                <w:rFonts w:ascii="Cambria" w:eastAsia="Cambria" w:hAnsi="Cambria" w:cs="Times New Roman"/>
                <w:kern w:val="0"/>
                <w:sz w:val="20"/>
                <w:szCs w:val="20"/>
              </w:rPr>
              <w:t xml:space="preserve">C1 – </w:t>
            </w:r>
            <w:r w:rsidRPr="00E22EA0">
              <w:rPr>
                <w:rFonts w:ascii="Cambria" w:eastAsia="Calibri" w:hAnsi="Cambria" w:cs="Times New Roman"/>
                <w:kern w:val="0"/>
                <w:sz w:val="20"/>
                <w:szCs w:val="20"/>
              </w:rPr>
              <w:t>zapoznanie studentów z teorią w zakresie dydaktyki nauczania języka angielskiego na drugim etapie edukacyjnym</w:t>
            </w:r>
          </w:p>
          <w:p w14:paraId="0880E4C6" w14:textId="77777777" w:rsidR="00994301" w:rsidRPr="00E22EA0" w:rsidRDefault="742F20E3" w:rsidP="000F366C">
            <w:pPr>
              <w:spacing w:before="60" w:after="60" w:line="240" w:lineRule="auto"/>
              <w:rPr>
                <w:rFonts w:ascii="Cambria" w:eastAsia="Cambria" w:hAnsi="Cambria" w:cs="Times New Roman"/>
                <w:kern w:val="0"/>
                <w:sz w:val="20"/>
                <w:szCs w:val="20"/>
              </w:rPr>
            </w:pPr>
            <w:r w:rsidRPr="00E22EA0">
              <w:rPr>
                <w:rFonts w:ascii="Cambria" w:eastAsia="Cambria" w:hAnsi="Cambria" w:cs="Times New Roman"/>
                <w:kern w:val="0"/>
                <w:sz w:val="20"/>
                <w:szCs w:val="20"/>
              </w:rPr>
              <w:t xml:space="preserve">C2 – </w:t>
            </w:r>
            <w:r w:rsidRPr="00E22EA0">
              <w:rPr>
                <w:rFonts w:ascii="Cambria" w:eastAsia="Calibri" w:hAnsi="Cambria" w:cs="Times New Roman"/>
                <w:kern w:val="0"/>
                <w:sz w:val="20"/>
                <w:szCs w:val="20"/>
              </w:rPr>
              <w:t>nabycie umiejętności planowania zajęć języka angielskiego w szkole podstawowej</w:t>
            </w:r>
          </w:p>
          <w:p w14:paraId="53D53C52"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mbria" w:hAnsi="Cambria" w:cs="Times New Roman"/>
                <w:kern w:val="0"/>
                <w:sz w:val="20"/>
                <w:szCs w:val="20"/>
              </w:rPr>
              <w:t xml:space="preserve">C3 – </w:t>
            </w:r>
            <w:r w:rsidRPr="00E22EA0">
              <w:rPr>
                <w:rFonts w:ascii="Cambria" w:eastAsia="Calibri" w:hAnsi="Cambria" w:cs="Times New Roman"/>
                <w:kern w:val="0"/>
                <w:sz w:val="20"/>
                <w:szCs w:val="20"/>
              </w:rPr>
              <w:t>diagnozowanie potrzeb językowych uczniów, określanie ich mocnych i słabych stron, opracowywanie wyników obserwacji, formułowanie wniosków i wdrażanie odpowiednich działań</w:t>
            </w:r>
          </w:p>
          <w:p w14:paraId="3677FF10" w14:textId="77777777" w:rsidR="00994301" w:rsidRPr="00E22EA0" w:rsidRDefault="00994301" w:rsidP="000F366C">
            <w:pPr>
              <w:spacing w:before="60" w:after="60" w:line="240" w:lineRule="auto"/>
              <w:rPr>
                <w:rFonts w:ascii="Cambria" w:eastAsia="Cambria" w:hAnsi="Cambria" w:cs="Times New Roman"/>
                <w:kern w:val="0"/>
                <w:sz w:val="20"/>
                <w:szCs w:val="20"/>
              </w:rPr>
            </w:pPr>
            <w:r w:rsidRPr="00E22EA0">
              <w:rPr>
                <w:rFonts w:ascii="Cambria" w:eastAsia="Calibri" w:hAnsi="Cambria" w:cs="Times New Roman"/>
                <w:kern w:val="0"/>
                <w:sz w:val="20"/>
                <w:szCs w:val="20"/>
              </w:rPr>
              <w:t>C4 – rozwijanie umiejętności kierowania procesami nauczania i uczenia się języka obcego</w:t>
            </w:r>
          </w:p>
          <w:p w14:paraId="3480EA85"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mbria" w:hAnsi="Cambria" w:cs="Times New Roman"/>
                <w:kern w:val="0"/>
                <w:sz w:val="20"/>
                <w:szCs w:val="20"/>
              </w:rPr>
              <w:t xml:space="preserve">C5 – </w:t>
            </w:r>
            <w:r w:rsidRPr="00E22EA0">
              <w:rPr>
                <w:rFonts w:ascii="Cambria" w:eastAsia="Calibri" w:hAnsi="Cambria" w:cs="Times New Roman"/>
                <w:kern w:val="0"/>
                <w:sz w:val="20"/>
                <w:szCs w:val="20"/>
              </w:rPr>
              <w:t>rozwijanie umiejętności wytwarzania i dobierania materiałów, środków i technik ćwiczeń językowych oraz wprowadzania technik innowacyjnych na zajęciach językowych</w:t>
            </w:r>
          </w:p>
          <w:p w14:paraId="50B1C4C3" w14:textId="77777777" w:rsidR="00994301" w:rsidRPr="00E22EA0" w:rsidRDefault="00994301" w:rsidP="000F366C">
            <w:pPr>
              <w:spacing w:before="60" w:after="60" w:line="240" w:lineRule="auto"/>
              <w:rPr>
                <w:rFonts w:ascii="Cambria" w:eastAsia="Calibri" w:hAnsi="Cambria" w:cs="Calibri"/>
                <w:kern w:val="0"/>
                <w:sz w:val="20"/>
                <w:szCs w:val="20"/>
              </w:rPr>
            </w:pPr>
            <w:r w:rsidRPr="00E22EA0">
              <w:rPr>
                <w:rFonts w:ascii="Cambria" w:eastAsia="Calibri" w:hAnsi="Cambria" w:cs="Times New Roman"/>
                <w:kern w:val="0"/>
                <w:sz w:val="20"/>
                <w:szCs w:val="20"/>
              </w:rPr>
              <w:t>C6 – promowanie autonomii i etyki pracy</w:t>
            </w:r>
          </w:p>
        </w:tc>
      </w:tr>
    </w:tbl>
    <w:p w14:paraId="0BB60628" w14:textId="77777777" w:rsidR="00994301" w:rsidRPr="00E22EA0" w:rsidRDefault="00994301" w:rsidP="00994301">
      <w:pPr>
        <w:spacing w:before="120" w:after="120" w:line="240" w:lineRule="auto"/>
        <w:rPr>
          <w:rFonts w:ascii="Cambria" w:eastAsia="Cambria" w:hAnsi="Cambria" w:cs="Cambria"/>
          <w:b/>
          <w:strike/>
          <w:kern w:val="0"/>
        </w:rPr>
      </w:pPr>
      <w:r w:rsidRPr="00E22EA0">
        <w:rPr>
          <w:rFonts w:ascii="Cambria" w:eastAsia="Cambria" w:hAnsi="Cambria" w:cs="Cambria"/>
          <w:b/>
          <w:kern w:val="0"/>
        </w:rPr>
        <w:t xml:space="preserve">5. Efekty uczenia się dla zajęć wraz z odniesieniem do efektów kierunkowych </w:t>
      </w:r>
    </w:p>
    <w:tbl>
      <w:tblPr>
        <w:tblW w:w="993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6662"/>
        <w:gridCol w:w="1743"/>
      </w:tblGrid>
      <w:tr w:rsidR="00994301" w:rsidRPr="00E22EA0" w14:paraId="4A623B08" w14:textId="77777777" w:rsidTr="27D6A8F9">
        <w:trPr>
          <w:jc w:val="center"/>
        </w:trPr>
        <w:tc>
          <w:tcPr>
            <w:tcW w:w="1526" w:type="dxa"/>
            <w:shd w:val="clear" w:color="auto" w:fill="auto"/>
            <w:vAlign w:val="center"/>
          </w:tcPr>
          <w:p w14:paraId="6116DFC8" w14:textId="77777777" w:rsidR="00994301" w:rsidRPr="00E22EA0" w:rsidRDefault="00994301" w:rsidP="000F366C">
            <w:pPr>
              <w:spacing w:before="60" w:after="60" w:line="240" w:lineRule="auto"/>
              <w:jc w:val="center"/>
              <w:rPr>
                <w:rFonts w:ascii="Cambria" w:eastAsia="Cambria" w:hAnsi="Cambria" w:cs="Cambria"/>
                <w:b/>
                <w:kern w:val="0"/>
              </w:rPr>
            </w:pPr>
            <w:r w:rsidRPr="00E22EA0">
              <w:rPr>
                <w:rFonts w:ascii="Cambria" w:eastAsia="Cambria" w:hAnsi="Cambria" w:cs="Cambria"/>
                <w:b/>
                <w:kern w:val="0"/>
              </w:rPr>
              <w:t>Symbol efektu uczenia się</w:t>
            </w:r>
          </w:p>
        </w:tc>
        <w:tc>
          <w:tcPr>
            <w:tcW w:w="6662" w:type="dxa"/>
            <w:shd w:val="clear" w:color="auto" w:fill="auto"/>
            <w:vAlign w:val="center"/>
          </w:tcPr>
          <w:p w14:paraId="4593DEC9" w14:textId="77777777" w:rsidR="00994301" w:rsidRPr="00E22EA0" w:rsidRDefault="00994301" w:rsidP="000F366C">
            <w:pPr>
              <w:spacing w:before="60" w:after="60" w:line="240" w:lineRule="auto"/>
              <w:jc w:val="center"/>
              <w:rPr>
                <w:rFonts w:ascii="Cambria" w:eastAsia="Cambria" w:hAnsi="Cambria" w:cs="Cambria"/>
                <w:b/>
                <w:kern w:val="0"/>
              </w:rPr>
            </w:pPr>
            <w:r w:rsidRPr="00E22EA0">
              <w:rPr>
                <w:rFonts w:ascii="Cambria" w:eastAsia="Cambria" w:hAnsi="Cambria" w:cs="Cambria"/>
                <w:b/>
                <w:kern w:val="0"/>
              </w:rPr>
              <w:t>Opis efektu uczenia się</w:t>
            </w:r>
          </w:p>
        </w:tc>
        <w:tc>
          <w:tcPr>
            <w:tcW w:w="1732" w:type="dxa"/>
            <w:shd w:val="clear" w:color="auto" w:fill="auto"/>
            <w:vAlign w:val="center"/>
          </w:tcPr>
          <w:p w14:paraId="54D6AAC5" w14:textId="77777777" w:rsidR="00994301" w:rsidRPr="00E22EA0" w:rsidRDefault="00994301" w:rsidP="000F366C">
            <w:pPr>
              <w:spacing w:before="60" w:after="60" w:line="240" w:lineRule="auto"/>
              <w:jc w:val="center"/>
              <w:rPr>
                <w:rFonts w:ascii="Cambria" w:eastAsia="Cambria" w:hAnsi="Cambria" w:cs="Cambria"/>
                <w:b/>
                <w:kern w:val="0"/>
              </w:rPr>
            </w:pPr>
            <w:r w:rsidRPr="00E22EA0">
              <w:rPr>
                <w:rFonts w:ascii="Cambria" w:eastAsia="Cambria" w:hAnsi="Cambria" w:cs="Cambria"/>
                <w:b/>
                <w:kern w:val="0"/>
              </w:rPr>
              <w:t>Odniesienie do efektu kierunkowego</w:t>
            </w:r>
          </w:p>
        </w:tc>
      </w:tr>
      <w:tr w:rsidR="00994301" w:rsidRPr="00E22EA0" w14:paraId="76340622" w14:textId="77777777" w:rsidTr="27D6A8F9">
        <w:trPr>
          <w:jc w:val="center"/>
        </w:trPr>
        <w:tc>
          <w:tcPr>
            <w:tcW w:w="9931" w:type="dxa"/>
            <w:gridSpan w:val="3"/>
            <w:shd w:val="clear" w:color="auto" w:fill="auto"/>
          </w:tcPr>
          <w:p w14:paraId="357F783A" w14:textId="77777777" w:rsidR="00994301" w:rsidRPr="00E22EA0" w:rsidRDefault="00994301" w:rsidP="000F366C">
            <w:pPr>
              <w:spacing w:before="60" w:after="6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lastRenderedPageBreak/>
              <w:t>WIEDZA</w:t>
            </w:r>
          </w:p>
        </w:tc>
      </w:tr>
      <w:tr w:rsidR="00994301" w:rsidRPr="00E22EA0" w14:paraId="2FDA5402" w14:textId="77777777" w:rsidTr="27D6A8F9">
        <w:trPr>
          <w:jc w:val="center"/>
        </w:trPr>
        <w:tc>
          <w:tcPr>
            <w:tcW w:w="1526" w:type="dxa"/>
            <w:shd w:val="clear" w:color="auto" w:fill="auto"/>
            <w:vAlign w:val="center"/>
          </w:tcPr>
          <w:p w14:paraId="44DC47FA" w14:textId="77777777" w:rsidR="00994301" w:rsidRPr="00E22EA0" w:rsidRDefault="00994301" w:rsidP="000F366C">
            <w:pPr>
              <w:spacing w:before="60" w:after="60" w:line="240" w:lineRule="auto"/>
              <w:jc w:val="center"/>
              <w:rPr>
                <w:rFonts w:ascii="Cambria" w:eastAsia="Cambria" w:hAnsi="Cambria" w:cs="Times New Roman"/>
                <w:kern w:val="0"/>
                <w:sz w:val="20"/>
                <w:szCs w:val="20"/>
              </w:rPr>
            </w:pPr>
            <w:r w:rsidRPr="00E22EA0">
              <w:rPr>
                <w:rFonts w:ascii="Cambria" w:eastAsia="Cambria" w:hAnsi="Cambria" w:cs="Times New Roman"/>
                <w:kern w:val="0"/>
                <w:sz w:val="20"/>
                <w:szCs w:val="20"/>
              </w:rPr>
              <w:t>W_01</w:t>
            </w:r>
          </w:p>
        </w:tc>
        <w:tc>
          <w:tcPr>
            <w:tcW w:w="6662" w:type="dxa"/>
            <w:shd w:val="clear" w:color="auto" w:fill="auto"/>
          </w:tcPr>
          <w:p w14:paraId="51C224F3" w14:textId="011382D9" w:rsidR="00994301" w:rsidRPr="00E22EA0" w:rsidRDefault="742F20E3" w:rsidP="000F366C">
            <w:pPr>
              <w:spacing w:before="60" w:after="60" w:line="240" w:lineRule="auto"/>
              <w:rPr>
                <w:rFonts w:ascii="Cambria" w:eastAsia="Cambria" w:hAnsi="Cambria" w:cs="Times New Roman"/>
                <w:kern w:val="0"/>
                <w:sz w:val="20"/>
                <w:szCs w:val="20"/>
              </w:rPr>
            </w:pPr>
            <w:r w:rsidRPr="00E22EA0">
              <w:rPr>
                <w:rFonts w:ascii="Cambria" w:eastAsia="Calibri" w:hAnsi="Cambria" w:cs="Times New Roman"/>
                <w:kern w:val="0"/>
                <w:sz w:val="20"/>
                <w:szCs w:val="20"/>
              </w:rPr>
              <w:t xml:space="preserve">Absolwent </w:t>
            </w:r>
            <w:r w:rsidR="57D807DA" w:rsidRPr="00E22EA0">
              <w:rPr>
                <w:rFonts w:ascii="Cambria" w:eastAsia="Calibri" w:hAnsi="Cambria" w:cs="Times New Roman"/>
                <w:kern w:val="0"/>
                <w:sz w:val="20"/>
                <w:szCs w:val="20"/>
              </w:rPr>
              <w:t xml:space="preserve">zna i rozumie </w:t>
            </w:r>
            <w:r w:rsidRPr="00E22EA0">
              <w:rPr>
                <w:rFonts w:ascii="Cambria" w:eastAsia="Calibri" w:hAnsi="Cambria" w:cs="Times New Roman"/>
                <w:kern w:val="0"/>
                <w:sz w:val="20"/>
                <w:szCs w:val="20"/>
              </w:rPr>
              <w:t xml:space="preserve"> różnic</w:t>
            </w:r>
            <w:r w:rsidR="31B55D64" w:rsidRPr="00E22EA0">
              <w:rPr>
                <w:rFonts w:ascii="Cambria" w:eastAsia="Calibri" w:hAnsi="Cambria" w:cs="Times New Roman"/>
                <w:kern w:val="0"/>
                <w:sz w:val="20"/>
                <w:szCs w:val="20"/>
              </w:rPr>
              <w:t>e</w:t>
            </w:r>
            <w:r w:rsidRPr="00E22EA0">
              <w:rPr>
                <w:rFonts w:ascii="Cambria" w:eastAsia="Calibri" w:hAnsi="Cambria" w:cs="Times New Roman"/>
                <w:kern w:val="0"/>
                <w:sz w:val="20"/>
                <w:szCs w:val="20"/>
              </w:rPr>
              <w:t xml:space="preserve"> indywidual</w:t>
            </w:r>
            <w:r w:rsidR="61840D24" w:rsidRPr="00E22EA0">
              <w:rPr>
                <w:rFonts w:ascii="Cambria" w:eastAsia="Calibri" w:hAnsi="Cambria" w:cs="Times New Roman"/>
                <w:kern w:val="0"/>
                <w:sz w:val="20"/>
                <w:szCs w:val="20"/>
              </w:rPr>
              <w:t>ne</w:t>
            </w:r>
            <w:r w:rsidR="4E8C6595" w:rsidRPr="00E22EA0">
              <w:rPr>
                <w:rFonts w:ascii="Cambria" w:eastAsia="Calibri" w:hAnsi="Cambria" w:cs="Times New Roman"/>
                <w:kern w:val="0"/>
                <w:sz w:val="20"/>
                <w:szCs w:val="20"/>
              </w:rPr>
              <w:t xml:space="preserve"> uczniów</w:t>
            </w:r>
            <w:r w:rsidRPr="00E22EA0">
              <w:rPr>
                <w:rFonts w:ascii="Cambria" w:eastAsia="Calibri" w:hAnsi="Cambria" w:cs="Times New Roman"/>
                <w:kern w:val="0"/>
                <w:sz w:val="20"/>
                <w:szCs w:val="20"/>
              </w:rPr>
              <w:t xml:space="preserve"> oraz wynikając</w:t>
            </w:r>
            <w:r w:rsidR="7F3BD1F1" w:rsidRPr="00E22EA0">
              <w:rPr>
                <w:rFonts w:ascii="Cambria" w:eastAsia="Calibri" w:hAnsi="Cambria" w:cs="Times New Roman"/>
                <w:kern w:val="0"/>
                <w:sz w:val="20"/>
                <w:szCs w:val="20"/>
              </w:rPr>
              <w:t>e</w:t>
            </w:r>
            <w:r w:rsidRPr="00E22EA0">
              <w:rPr>
                <w:rFonts w:ascii="Cambria" w:eastAsia="Calibri" w:hAnsi="Cambria" w:cs="Times New Roman"/>
                <w:kern w:val="0"/>
                <w:sz w:val="20"/>
                <w:szCs w:val="20"/>
              </w:rPr>
              <w:t xml:space="preserve"> z nich potrzeb</w:t>
            </w:r>
            <w:r w:rsidR="7308B125" w:rsidRPr="00E22EA0">
              <w:rPr>
                <w:rFonts w:ascii="Cambria" w:eastAsia="Calibri" w:hAnsi="Cambria" w:cs="Times New Roman"/>
                <w:kern w:val="0"/>
                <w:sz w:val="20"/>
                <w:szCs w:val="20"/>
              </w:rPr>
              <w:t>y</w:t>
            </w:r>
            <w:r w:rsidRPr="00E22EA0">
              <w:rPr>
                <w:rFonts w:ascii="Cambria" w:eastAsia="Calibri" w:hAnsi="Cambria" w:cs="Times New Roman"/>
                <w:kern w:val="0"/>
                <w:sz w:val="20"/>
                <w:szCs w:val="20"/>
              </w:rPr>
              <w:t xml:space="preserve"> w zakresie kształcenia językowego.</w:t>
            </w:r>
          </w:p>
        </w:tc>
        <w:tc>
          <w:tcPr>
            <w:tcW w:w="1732" w:type="dxa"/>
            <w:shd w:val="clear" w:color="auto" w:fill="auto"/>
            <w:vAlign w:val="center"/>
          </w:tcPr>
          <w:p w14:paraId="20106408" w14:textId="77777777" w:rsidR="00994301" w:rsidRPr="00E22EA0" w:rsidRDefault="77D74C16" w:rsidP="27D6A8F9">
            <w:pPr>
              <w:spacing w:before="60" w:after="60" w:line="240" w:lineRule="auto"/>
              <w:jc w:val="center"/>
              <w:rPr>
                <w:rFonts w:ascii="Cambria" w:eastAsia="Cambria" w:hAnsi="Cambria" w:cs="Times New Roman"/>
                <w:kern w:val="0"/>
                <w:sz w:val="20"/>
                <w:szCs w:val="20"/>
              </w:rPr>
            </w:pPr>
            <w:r w:rsidRPr="00E22EA0">
              <w:rPr>
                <w:rFonts w:ascii="Cambria" w:eastAsia="Calibri" w:hAnsi="Cambria" w:cs="Calibri"/>
                <w:kern w:val="0"/>
                <w:sz w:val="20"/>
                <w:szCs w:val="20"/>
              </w:rPr>
              <w:t xml:space="preserve"> K_W11</w:t>
            </w:r>
          </w:p>
        </w:tc>
      </w:tr>
      <w:tr w:rsidR="00994301" w:rsidRPr="00E22EA0" w14:paraId="071B1EE8" w14:textId="77777777" w:rsidTr="27D6A8F9">
        <w:trPr>
          <w:jc w:val="center"/>
        </w:trPr>
        <w:tc>
          <w:tcPr>
            <w:tcW w:w="1526" w:type="dxa"/>
            <w:shd w:val="clear" w:color="auto" w:fill="auto"/>
            <w:vAlign w:val="center"/>
          </w:tcPr>
          <w:p w14:paraId="65D5A70B" w14:textId="77777777" w:rsidR="00994301" w:rsidRPr="00E22EA0" w:rsidRDefault="00994301" w:rsidP="000F366C">
            <w:pPr>
              <w:spacing w:before="60" w:after="60" w:line="240" w:lineRule="auto"/>
              <w:jc w:val="center"/>
              <w:rPr>
                <w:rFonts w:ascii="Cambria" w:eastAsia="Cambria" w:hAnsi="Cambria" w:cs="Times New Roman"/>
                <w:kern w:val="0"/>
                <w:sz w:val="20"/>
                <w:szCs w:val="20"/>
              </w:rPr>
            </w:pPr>
            <w:r w:rsidRPr="00E22EA0">
              <w:rPr>
                <w:rFonts w:ascii="Cambria" w:eastAsia="Cambria" w:hAnsi="Cambria" w:cs="Times New Roman"/>
                <w:kern w:val="0"/>
                <w:sz w:val="20"/>
                <w:szCs w:val="20"/>
              </w:rPr>
              <w:t>W_02</w:t>
            </w:r>
          </w:p>
        </w:tc>
        <w:tc>
          <w:tcPr>
            <w:tcW w:w="6662" w:type="dxa"/>
            <w:shd w:val="clear" w:color="auto" w:fill="auto"/>
          </w:tcPr>
          <w:p w14:paraId="5076346D" w14:textId="3C779A6B" w:rsidR="00994301" w:rsidRPr="00E22EA0" w:rsidRDefault="77D74C16" w:rsidP="7CA5CD81">
            <w:pPr>
              <w:spacing w:before="20" w:beforeAutospacing="1" w:after="20" w:afterAutospacing="1" w:line="240" w:lineRule="auto"/>
              <w:rPr>
                <w:rFonts w:ascii="Cambria" w:eastAsia="Times New Roman" w:hAnsi="Cambria" w:cs="Times New Roman"/>
                <w:kern w:val="0"/>
                <w:sz w:val="24"/>
                <w:szCs w:val="24"/>
                <w:lang w:eastAsia="pl-PL"/>
              </w:rPr>
            </w:pPr>
            <w:r w:rsidRPr="00E22EA0">
              <w:rPr>
                <w:rFonts w:ascii="Cambria" w:eastAsia="Calibri" w:hAnsi="Cambria" w:cs="Times New Roman"/>
                <w:kern w:val="0"/>
                <w:sz w:val="20"/>
                <w:szCs w:val="20"/>
              </w:rPr>
              <w:t xml:space="preserve">Absolwent </w:t>
            </w:r>
            <w:r w:rsidRPr="00E22EA0">
              <w:rPr>
                <w:rFonts w:ascii="Cambria" w:eastAsia="Times New Roman" w:hAnsi="Cambria" w:cs="Times New Roman"/>
                <w:kern w:val="0"/>
                <w:sz w:val="20"/>
                <w:szCs w:val="20"/>
                <w:lang w:eastAsia="pl-PL"/>
              </w:rPr>
              <w:t xml:space="preserve">zna </w:t>
            </w:r>
            <w:r w:rsidR="05F9F901" w:rsidRPr="00E22EA0">
              <w:rPr>
                <w:rFonts w:ascii="Cambria" w:eastAsia="Times New Roman" w:hAnsi="Cambria" w:cs="Times New Roman"/>
                <w:kern w:val="0"/>
                <w:sz w:val="20"/>
                <w:szCs w:val="20"/>
                <w:lang w:eastAsia="pl-PL"/>
              </w:rPr>
              <w:t xml:space="preserve">i rozumie </w:t>
            </w:r>
            <w:r w:rsidRPr="00E22EA0">
              <w:rPr>
                <w:rFonts w:ascii="Cambria" w:eastAsia="Times New Roman" w:hAnsi="Cambria" w:cs="Times New Roman"/>
                <w:kern w:val="0"/>
                <w:sz w:val="20"/>
                <w:szCs w:val="20"/>
                <w:lang w:eastAsia="pl-PL"/>
              </w:rPr>
              <w:t>podstawę programową nauczania języków obcych w szkole podstawowej.</w:t>
            </w:r>
          </w:p>
        </w:tc>
        <w:tc>
          <w:tcPr>
            <w:tcW w:w="1732" w:type="dxa"/>
            <w:shd w:val="clear" w:color="auto" w:fill="auto"/>
            <w:vAlign w:val="center"/>
          </w:tcPr>
          <w:p w14:paraId="61C614DC" w14:textId="40D63BD7" w:rsidR="00994301" w:rsidRPr="00E22EA0" w:rsidRDefault="77D74C16" w:rsidP="27D6A8F9">
            <w:pPr>
              <w:spacing w:before="60" w:after="60" w:line="240" w:lineRule="auto"/>
              <w:jc w:val="center"/>
              <w:rPr>
                <w:rFonts w:ascii="Cambria" w:eastAsia="Cambria" w:hAnsi="Cambria" w:cs="Times New Roman"/>
                <w:kern w:val="0"/>
                <w:sz w:val="20"/>
                <w:szCs w:val="20"/>
              </w:rPr>
            </w:pPr>
            <w:r w:rsidRPr="00E22EA0">
              <w:rPr>
                <w:rFonts w:ascii="Cambria" w:eastAsia="Cambria" w:hAnsi="Cambria" w:cs="Cambria"/>
                <w:kern w:val="0"/>
                <w:sz w:val="20"/>
                <w:szCs w:val="20"/>
              </w:rPr>
              <w:t>K_W1</w:t>
            </w:r>
            <w:r w:rsidR="2FEE2068" w:rsidRPr="00E22EA0">
              <w:rPr>
                <w:rFonts w:ascii="Cambria" w:eastAsia="Cambria" w:hAnsi="Cambria" w:cs="Cambria"/>
                <w:kern w:val="0"/>
                <w:sz w:val="20"/>
                <w:szCs w:val="20"/>
              </w:rPr>
              <w:t>5</w:t>
            </w:r>
          </w:p>
        </w:tc>
      </w:tr>
      <w:tr w:rsidR="00994301" w:rsidRPr="00E22EA0" w14:paraId="6B498874" w14:textId="77777777" w:rsidTr="27D6A8F9">
        <w:trPr>
          <w:jc w:val="center"/>
        </w:trPr>
        <w:tc>
          <w:tcPr>
            <w:tcW w:w="1526" w:type="dxa"/>
            <w:shd w:val="clear" w:color="auto" w:fill="auto"/>
            <w:vAlign w:val="center"/>
          </w:tcPr>
          <w:p w14:paraId="367D5BBC" w14:textId="77777777" w:rsidR="00994301" w:rsidRPr="00E22EA0" w:rsidRDefault="00994301" w:rsidP="000F366C">
            <w:pPr>
              <w:spacing w:before="60" w:after="60" w:line="240" w:lineRule="auto"/>
              <w:jc w:val="center"/>
              <w:rPr>
                <w:rFonts w:ascii="Cambria" w:eastAsia="Cambria" w:hAnsi="Cambria" w:cs="Times New Roman"/>
                <w:kern w:val="0"/>
                <w:sz w:val="20"/>
                <w:szCs w:val="20"/>
              </w:rPr>
            </w:pPr>
            <w:r w:rsidRPr="00E22EA0">
              <w:rPr>
                <w:rFonts w:ascii="Cambria" w:eastAsia="Cambria" w:hAnsi="Cambria" w:cs="Times New Roman"/>
                <w:kern w:val="0"/>
                <w:sz w:val="20"/>
                <w:szCs w:val="20"/>
              </w:rPr>
              <w:t>W_03</w:t>
            </w:r>
          </w:p>
        </w:tc>
        <w:tc>
          <w:tcPr>
            <w:tcW w:w="6662" w:type="dxa"/>
            <w:shd w:val="clear" w:color="auto" w:fill="auto"/>
          </w:tcPr>
          <w:p w14:paraId="023510A5" w14:textId="2E5C09FC" w:rsidR="00994301" w:rsidRPr="00E22EA0" w:rsidRDefault="77D74C16" w:rsidP="7CA5CD81">
            <w:pPr>
              <w:spacing w:before="20" w:beforeAutospacing="1" w:after="20" w:afterAutospacing="1" w:line="240" w:lineRule="auto"/>
              <w:rPr>
                <w:rFonts w:ascii="Cambria" w:eastAsia="Times New Roman" w:hAnsi="Cambria" w:cs="Times New Roman"/>
                <w:kern w:val="0"/>
                <w:sz w:val="20"/>
                <w:szCs w:val="20"/>
                <w:lang w:eastAsia="pl-PL"/>
              </w:rPr>
            </w:pPr>
            <w:r w:rsidRPr="00E22EA0">
              <w:rPr>
                <w:rFonts w:ascii="Cambria" w:eastAsia="Calibri" w:hAnsi="Cambria" w:cs="Times New Roman"/>
                <w:kern w:val="0"/>
                <w:sz w:val="20"/>
                <w:szCs w:val="20"/>
              </w:rPr>
              <w:t xml:space="preserve">Absolwent </w:t>
            </w:r>
            <w:r w:rsidR="3CE723F3" w:rsidRPr="00E22EA0">
              <w:rPr>
                <w:rFonts w:ascii="Cambria" w:eastAsia="Times New Roman" w:hAnsi="Cambria" w:cs="Times New Roman"/>
                <w:kern w:val="0"/>
                <w:sz w:val="20"/>
                <w:szCs w:val="20"/>
                <w:lang w:eastAsia="pl-PL"/>
              </w:rPr>
              <w:t xml:space="preserve">zna i rozumie </w:t>
            </w:r>
            <w:r w:rsidRPr="00E22EA0">
              <w:rPr>
                <w:rFonts w:ascii="Cambria" w:eastAsia="Times New Roman" w:hAnsi="Cambria" w:cs="Times New Roman"/>
                <w:kern w:val="0"/>
                <w:sz w:val="20"/>
                <w:szCs w:val="20"/>
                <w:lang w:eastAsia="pl-PL"/>
              </w:rPr>
              <w:t xml:space="preserve"> szczegółow</w:t>
            </w:r>
            <w:r w:rsidR="00DB53FA" w:rsidRPr="00E22EA0">
              <w:rPr>
                <w:rFonts w:ascii="Cambria" w:eastAsia="Times New Roman" w:hAnsi="Cambria" w:cs="Times New Roman"/>
                <w:kern w:val="0"/>
                <w:sz w:val="20"/>
                <w:szCs w:val="20"/>
                <w:lang w:eastAsia="pl-PL"/>
              </w:rPr>
              <w:t>e zagadnienia</w:t>
            </w:r>
            <w:r w:rsidRPr="00E22EA0">
              <w:rPr>
                <w:rFonts w:ascii="Cambria" w:eastAsia="Times New Roman" w:hAnsi="Cambria" w:cs="Times New Roman"/>
                <w:kern w:val="0"/>
                <w:sz w:val="20"/>
                <w:szCs w:val="20"/>
                <w:lang w:eastAsia="pl-PL"/>
              </w:rPr>
              <w:t xml:space="preserve"> </w:t>
            </w:r>
            <w:r w:rsidR="374ACABE" w:rsidRPr="00E22EA0">
              <w:rPr>
                <w:rFonts w:ascii="Cambria" w:eastAsia="Times New Roman" w:hAnsi="Cambria" w:cs="Times New Roman"/>
                <w:kern w:val="0"/>
                <w:sz w:val="20"/>
                <w:szCs w:val="20"/>
                <w:lang w:eastAsia="pl-PL"/>
              </w:rPr>
              <w:t>z</w:t>
            </w:r>
            <w:r w:rsidRPr="00E22EA0">
              <w:rPr>
                <w:rFonts w:ascii="Cambria" w:eastAsia="Times New Roman" w:hAnsi="Cambria" w:cs="Times New Roman"/>
                <w:kern w:val="0"/>
                <w:sz w:val="20"/>
                <w:szCs w:val="20"/>
                <w:lang w:eastAsia="pl-PL"/>
              </w:rPr>
              <w:t xml:space="preserve"> zakres</w:t>
            </w:r>
            <w:r w:rsidR="37B04D04" w:rsidRPr="00E22EA0">
              <w:rPr>
                <w:rFonts w:ascii="Cambria" w:eastAsia="Times New Roman" w:hAnsi="Cambria" w:cs="Times New Roman"/>
                <w:kern w:val="0"/>
                <w:sz w:val="20"/>
                <w:szCs w:val="20"/>
                <w:lang w:eastAsia="pl-PL"/>
              </w:rPr>
              <w:t>u</w:t>
            </w:r>
            <w:r w:rsidRPr="00E22EA0">
              <w:rPr>
                <w:rFonts w:ascii="Cambria" w:eastAsia="Times New Roman" w:hAnsi="Cambria" w:cs="Times New Roman"/>
                <w:kern w:val="0"/>
                <w:sz w:val="20"/>
                <w:szCs w:val="20"/>
                <w:lang w:eastAsia="pl-PL"/>
              </w:rPr>
              <w:t xml:space="preserve"> dydaktyki języka angielskiego i dziedzin pokrewnych w zakresie zasad, metod, norm i procedur odnośnie  przekazywania wiedzy i kształtowania umiejętności językowych </w:t>
            </w:r>
          </w:p>
        </w:tc>
        <w:tc>
          <w:tcPr>
            <w:tcW w:w="1732" w:type="dxa"/>
            <w:shd w:val="clear" w:color="auto" w:fill="auto"/>
            <w:vAlign w:val="center"/>
          </w:tcPr>
          <w:p w14:paraId="3CCBA36E" w14:textId="1DDC1F5E" w:rsidR="00994301" w:rsidRPr="00E22EA0" w:rsidRDefault="77D74C16" w:rsidP="27D6A8F9">
            <w:pPr>
              <w:spacing w:before="60" w:after="60" w:line="240" w:lineRule="auto"/>
              <w:jc w:val="center"/>
              <w:rPr>
                <w:rFonts w:ascii="Cambria" w:eastAsia="Cambria" w:hAnsi="Cambria" w:cs="Times New Roman"/>
                <w:kern w:val="0"/>
                <w:sz w:val="20"/>
                <w:szCs w:val="20"/>
              </w:rPr>
            </w:pPr>
            <w:r w:rsidRPr="00E22EA0">
              <w:rPr>
                <w:rFonts w:ascii="Cambria" w:eastAsia="Cambria" w:hAnsi="Cambria" w:cs="Times New Roman"/>
                <w:kern w:val="0"/>
                <w:sz w:val="20"/>
                <w:szCs w:val="20"/>
              </w:rPr>
              <w:t>K_W</w:t>
            </w:r>
            <w:r w:rsidR="19305061" w:rsidRPr="00E22EA0">
              <w:rPr>
                <w:rFonts w:ascii="Cambria" w:eastAsia="Cambria" w:hAnsi="Cambria" w:cs="Times New Roman"/>
                <w:kern w:val="0"/>
                <w:sz w:val="20"/>
                <w:szCs w:val="20"/>
              </w:rPr>
              <w:t>04</w:t>
            </w:r>
          </w:p>
        </w:tc>
      </w:tr>
      <w:tr w:rsidR="7CA5CD81" w:rsidRPr="00E22EA0" w14:paraId="6B08A3E2" w14:textId="77777777" w:rsidTr="27D6A8F9">
        <w:trPr>
          <w:trHeight w:val="300"/>
          <w:jc w:val="center"/>
        </w:trPr>
        <w:tc>
          <w:tcPr>
            <w:tcW w:w="1526" w:type="dxa"/>
            <w:shd w:val="clear" w:color="auto" w:fill="auto"/>
            <w:vAlign w:val="center"/>
          </w:tcPr>
          <w:p w14:paraId="1E3495D0" w14:textId="440C046E" w:rsidR="32C8F58A" w:rsidRPr="00E22EA0" w:rsidRDefault="32C8F58A" w:rsidP="7CA5CD81">
            <w:pPr>
              <w:spacing w:line="240" w:lineRule="auto"/>
              <w:jc w:val="center"/>
              <w:rPr>
                <w:rFonts w:ascii="Cambria" w:eastAsia="Cambria" w:hAnsi="Cambria" w:cs="Times New Roman"/>
                <w:sz w:val="20"/>
                <w:szCs w:val="20"/>
              </w:rPr>
            </w:pPr>
            <w:r w:rsidRPr="00E22EA0">
              <w:rPr>
                <w:rFonts w:ascii="Cambria" w:eastAsia="Cambria" w:hAnsi="Cambria" w:cs="Times New Roman"/>
                <w:sz w:val="20"/>
                <w:szCs w:val="20"/>
              </w:rPr>
              <w:t>W_04</w:t>
            </w:r>
          </w:p>
        </w:tc>
        <w:tc>
          <w:tcPr>
            <w:tcW w:w="6662" w:type="dxa"/>
            <w:shd w:val="clear" w:color="auto" w:fill="auto"/>
          </w:tcPr>
          <w:p w14:paraId="2B89B06C" w14:textId="3FC8925C" w:rsidR="1C4E9D69" w:rsidRPr="00E22EA0" w:rsidRDefault="41545858" w:rsidP="7CA5CD81">
            <w:pPr>
              <w:spacing w:line="240" w:lineRule="auto"/>
              <w:rPr>
                <w:rFonts w:ascii="Cambria" w:eastAsia="Times New Roman" w:hAnsi="Cambria" w:cs="Times New Roman"/>
                <w:sz w:val="20"/>
                <w:szCs w:val="20"/>
                <w:lang w:eastAsia="pl-PL"/>
              </w:rPr>
            </w:pPr>
            <w:r w:rsidRPr="00E22EA0">
              <w:rPr>
                <w:rFonts w:ascii="Cambria" w:eastAsia="Calibri" w:hAnsi="Cambria" w:cs="Times New Roman"/>
                <w:sz w:val="20"/>
                <w:szCs w:val="20"/>
              </w:rPr>
              <w:t xml:space="preserve">Absolwent </w:t>
            </w:r>
            <w:r w:rsidR="38CFD750" w:rsidRPr="00E22EA0">
              <w:rPr>
                <w:rFonts w:ascii="Cambria" w:eastAsia="Calibri" w:hAnsi="Cambria" w:cs="Times New Roman"/>
                <w:sz w:val="20"/>
                <w:szCs w:val="20"/>
              </w:rPr>
              <w:t>z</w:t>
            </w:r>
            <w:r w:rsidRPr="00E22EA0">
              <w:rPr>
                <w:rFonts w:ascii="Cambria" w:eastAsia="Times New Roman" w:hAnsi="Cambria" w:cs="Times New Roman"/>
                <w:sz w:val="20"/>
                <w:szCs w:val="20"/>
                <w:lang w:eastAsia="pl-PL"/>
              </w:rPr>
              <w:t>na i rozumie  zagadnienia związane z diagnozowani</w:t>
            </w:r>
            <w:r w:rsidR="2B57FD86" w:rsidRPr="00E22EA0">
              <w:rPr>
                <w:rFonts w:ascii="Cambria" w:eastAsia="Times New Roman" w:hAnsi="Cambria" w:cs="Times New Roman"/>
                <w:sz w:val="20"/>
                <w:szCs w:val="20"/>
                <w:lang w:eastAsia="pl-PL"/>
              </w:rPr>
              <w:t>em</w:t>
            </w:r>
            <w:r w:rsidR="7FB6185E" w:rsidRPr="00E22EA0">
              <w:rPr>
                <w:rFonts w:ascii="Cambria" w:eastAsia="Times New Roman" w:hAnsi="Cambria" w:cs="Times New Roman"/>
                <w:sz w:val="20"/>
                <w:szCs w:val="20"/>
                <w:lang w:eastAsia="pl-PL"/>
              </w:rPr>
              <w:t xml:space="preserve"> możliwości uczniów szkół podstawowych</w:t>
            </w:r>
          </w:p>
        </w:tc>
        <w:tc>
          <w:tcPr>
            <w:tcW w:w="1732" w:type="dxa"/>
            <w:shd w:val="clear" w:color="auto" w:fill="auto"/>
            <w:vAlign w:val="center"/>
          </w:tcPr>
          <w:p w14:paraId="69FEFFCC" w14:textId="330000FF" w:rsidR="7FF9C358" w:rsidRPr="00E22EA0" w:rsidRDefault="4A484703" w:rsidP="27D6A8F9">
            <w:pPr>
              <w:spacing w:line="240" w:lineRule="auto"/>
              <w:jc w:val="center"/>
              <w:rPr>
                <w:rFonts w:ascii="Cambria" w:eastAsia="Cambria" w:hAnsi="Cambria" w:cs="Times New Roman"/>
                <w:sz w:val="20"/>
                <w:szCs w:val="20"/>
              </w:rPr>
            </w:pPr>
            <w:r w:rsidRPr="00E22EA0">
              <w:rPr>
                <w:rFonts w:ascii="Cambria" w:eastAsia="Cambria" w:hAnsi="Cambria" w:cs="Times New Roman"/>
                <w:sz w:val="20"/>
                <w:szCs w:val="20"/>
              </w:rPr>
              <w:t>K_W11</w:t>
            </w:r>
          </w:p>
        </w:tc>
      </w:tr>
      <w:tr w:rsidR="00994301" w:rsidRPr="00E22EA0" w14:paraId="7186752B" w14:textId="77777777" w:rsidTr="27D6A8F9">
        <w:trPr>
          <w:jc w:val="center"/>
        </w:trPr>
        <w:tc>
          <w:tcPr>
            <w:tcW w:w="9931" w:type="dxa"/>
            <w:gridSpan w:val="3"/>
            <w:shd w:val="clear" w:color="auto" w:fill="auto"/>
            <w:vAlign w:val="center"/>
          </w:tcPr>
          <w:p w14:paraId="7F04ADA4" w14:textId="77777777" w:rsidR="00994301" w:rsidRPr="00E22EA0" w:rsidRDefault="00994301" w:rsidP="000F366C">
            <w:pPr>
              <w:spacing w:before="60" w:after="60" w:line="240" w:lineRule="auto"/>
              <w:jc w:val="center"/>
              <w:rPr>
                <w:rFonts w:ascii="Cambria" w:eastAsia="Cambria" w:hAnsi="Cambria" w:cs="Times New Roman"/>
                <w:b/>
                <w:kern w:val="0"/>
                <w:sz w:val="20"/>
                <w:szCs w:val="20"/>
              </w:rPr>
            </w:pPr>
            <w:r w:rsidRPr="00E22EA0">
              <w:rPr>
                <w:rFonts w:ascii="Cambria" w:eastAsia="Cambria" w:hAnsi="Cambria" w:cs="Times New Roman"/>
                <w:b/>
                <w:kern w:val="0"/>
                <w:sz w:val="20"/>
                <w:szCs w:val="20"/>
              </w:rPr>
              <w:t>UMIEJĘTNOŚCI</w:t>
            </w:r>
          </w:p>
        </w:tc>
      </w:tr>
      <w:tr w:rsidR="00994301" w:rsidRPr="00E22EA0" w14:paraId="1D4BF755" w14:textId="77777777" w:rsidTr="27D6A8F9">
        <w:trPr>
          <w:jc w:val="center"/>
        </w:trPr>
        <w:tc>
          <w:tcPr>
            <w:tcW w:w="1526" w:type="dxa"/>
            <w:shd w:val="clear" w:color="auto" w:fill="auto"/>
            <w:vAlign w:val="center"/>
          </w:tcPr>
          <w:p w14:paraId="4E49F7EB" w14:textId="77777777" w:rsidR="00994301" w:rsidRPr="00E22EA0" w:rsidRDefault="00994301" w:rsidP="000F366C">
            <w:pPr>
              <w:spacing w:before="60" w:after="60" w:line="240" w:lineRule="auto"/>
              <w:jc w:val="center"/>
              <w:rPr>
                <w:rFonts w:ascii="Cambria" w:eastAsia="Cambria" w:hAnsi="Cambria" w:cs="Times New Roman"/>
                <w:kern w:val="0"/>
                <w:sz w:val="20"/>
                <w:szCs w:val="20"/>
              </w:rPr>
            </w:pPr>
            <w:r w:rsidRPr="00E22EA0">
              <w:rPr>
                <w:rFonts w:ascii="Cambria" w:eastAsia="Cambria" w:hAnsi="Cambria" w:cs="Times New Roman"/>
                <w:kern w:val="0"/>
                <w:sz w:val="20"/>
                <w:szCs w:val="20"/>
              </w:rPr>
              <w:t>U_01</w:t>
            </w:r>
          </w:p>
        </w:tc>
        <w:tc>
          <w:tcPr>
            <w:tcW w:w="6662" w:type="dxa"/>
            <w:shd w:val="clear" w:color="auto" w:fill="auto"/>
          </w:tcPr>
          <w:p w14:paraId="06B8D19C" w14:textId="77777777" w:rsidR="00994301" w:rsidRPr="00E22EA0" w:rsidRDefault="75FABB37" w:rsidP="27D6A8F9">
            <w:pPr>
              <w:spacing w:before="20" w:beforeAutospacing="1" w:after="20" w:afterAutospacing="1" w:line="240" w:lineRule="auto"/>
              <w:rPr>
                <w:rFonts w:ascii="Cambria" w:eastAsia="Times New Roman" w:hAnsi="Cambria" w:cs="Times New Roman"/>
                <w:kern w:val="0"/>
                <w:sz w:val="24"/>
                <w:szCs w:val="24"/>
                <w:lang w:eastAsia="pl-PL"/>
              </w:rPr>
            </w:pPr>
            <w:r w:rsidRPr="00E22EA0">
              <w:rPr>
                <w:rFonts w:ascii="Cambria" w:eastAsia="Calibri" w:hAnsi="Cambria" w:cs="Times New Roman"/>
                <w:kern w:val="0"/>
                <w:sz w:val="20"/>
                <w:szCs w:val="20"/>
              </w:rPr>
              <w:t xml:space="preserve">Absolwent </w:t>
            </w:r>
            <w:r w:rsidRPr="00E22EA0">
              <w:rPr>
                <w:rFonts w:ascii="Cambria" w:eastAsia="Times New Roman" w:hAnsi="Cambria" w:cs="Times New Roman"/>
                <w:kern w:val="0"/>
                <w:sz w:val="20"/>
                <w:szCs w:val="20"/>
                <w:lang w:eastAsia="pl-PL"/>
              </w:rPr>
              <w:t>potrafi wykorzystać wiedzę teoretyczną z zakresu dydaktyki i metodyki szczegółowej w praktyce zawodowej.</w:t>
            </w:r>
          </w:p>
        </w:tc>
        <w:tc>
          <w:tcPr>
            <w:tcW w:w="1732" w:type="dxa"/>
            <w:shd w:val="clear" w:color="auto" w:fill="auto"/>
            <w:vAlign w:val="center"/>
          </w:tcPr>
          <w:p w14:paraId="5A89B7EE" w14:textId="4A628722" w:rsidR="7CA5CD81" w:rsidRPr="00E22EA0" w:rsidRDefault="7CA5CD81" w:rsidP="27D6A8F9">
            <w:pPr>
              <w:spacing w:after="0" w:line="240" w:lineRule="auto"/>
              <w:jc w:val="center"/>
              <w:rPr>
                <w:rFonts w:ascii="Cambria" w:eastAsia="Times New Roman" w:hAnsi="Cambria" w:cs="Times New Roman"/>
                <w:sz w:val="20"/>
                <w:szCs w:val="20"/>
                <w:lang w:eastAsia="pl-PL"/>
              </w:rPr>
            </w:pPr>
          </w:p>
          <w:p w14:paraId="79C88966" w14:textId="21794733" w:rsidR="00994301" w:rsidRPr="00E22EA0" w:rsidRDefault="77D74C16" w:rsidP="27D6A8F9">
            <w:pPr>
              <w:spacing w:after="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K_U0</w:t>
            </w:r>
            <w:r w:rsidR="2A4D0580" w:rsidRPr="00E22EA0">
              <w:rPr>
                <w:rFonts w:ascii="Cambria" w:eastAsia="Times New Roman" w:hAnsi="Cambria" w:cs="Times New Roman"/>
                <w:kern w:val="0"/>
                <w:sz w:val="20"/>
                <w:szCs w:val="20"/>
                <w:lang w:eastAsia="pl-PL"/>
              </w:rPr>
              <w:t>3</w:t>
            </w:r>
          </w:p>
        </w:tc>
      </w:tr>
      <w:tr w:rsidR="00994301" w:rsidRPr="00E22EA0" w14:paraId="557361DF" w14:textId="77777777" w:rsidTr="27D6A8F9">
        <w:trPr>
          <w:jc w:val="center"/>
        </w:trPr>
        <w:tc>
          <w:tcPr>
            <w:tcW w:w="1526" w:type="dxa"/>
            <w:shd w:val="clear" w:color="auto" w:fill="auto"/>
            <w:vAlign w:val="center"/>
          </w:tcPr>
          <w:p w14:paraId="065C334D" w14:textId="77777777" w:rsidR="00994301" w:rsidRPr="00E22EA0" w:rsidRDefault="00994301" w:rsidP="000F366C">
            <w:pPr>
              <w:spacing w:before="60" w:after="60" w:line="240" w:lineRule="auto"/>
              <w:jc w:val="center"/>
              <w:rPr>
                <w:rFonts w:ascii="Cambria" w:eastAsia="Cambria" w:hAnsi="Cambria" w:cs="Times New Roman"/>
                <w:kern w:val="0"/>
                <w:sz w:val="20"/>
                <w:szCs w:val="20"/>
              </w:rPr>
            </w:pPr>
            <w:r w:rsidRPr="00E22EA0">
              <w:rPr>
                <w:rFonts w:ascii="Cambria" w:eastAsia="Cambria" w:hAnsi="Cambria" w:cs="Times New Roman"/>
                <w:kern w:val="0"/>
                <w:sz w:val="20"/>
                <w:szCs w:val="20"/>
              </w:rPr>
              <w:t>U_02</w:t>
            </w:r>
          </w:p>
        </w:tc>
        <w:tc>
          <w:tcPr>
            <w:tcW w:w="6662" w:type="dxa"/>
            <w:shd w:val="clear" w:color="auto" w:fill="auto"/>
          </w:tcPr>
          <w:p w14:paraId="1A28C606" w14:textId="06534998" w:rsidR="00994301" w:rsidRPr="00E22EA0" w:rsidRDefault="77D74C16" w:rsidP="7CA5CD81">
            <w:pPr>
              <w:spacing w:before="20" w:beforeAutospacing="1" w:after="20" w:afterAutospacing="1" w:line="240" w:lineRule="auto"/>
              <w:rPr>
                <w:rFonts w:ascii="Cambria" w:eastAsia="Times New Roman" w:hAnsi="Cambria" w:cs="Times New Roman"/>
                <w:kern w:val="0"/>
                <w:sz w:val="20"/>
                <w:szCs w:val="20"/>
                <w:lang w:eastAsia="pl-PL"/>
              </w:rPr>
            </w:pPr>
            <w:r w:rsidRPr="00E22EA0">
              <w:rPr>
                <w:rFonts w:ascii="Cambria" w:eastAsia="Calibri" w:hAnsi="Cambria" w:cs="Times New Roman"/>
                <w:kern w:val="0"/>
                <w:sz w:val="20"/>
                <w:szCs w:val="20"/>
              </w:rPr>
              <w:t xml:space="preserve">Absolwent </w:t>
            </w:r>
            <w:r w:rsidR="4C9AA3BB" w:rsidRPr="00E22EA0">
              <w:rPr>
                <w:rFonts w:ascii="Cambria" w:eastAsia="Calibri" w:hAnsi="Cambria" w:cs="Times New Roman"/>
                <w:kern w:val="0"/>
                <w:sz w:val="20"/>
                <w:szCs w:val="20"/>
              </w:rPr>
              <w:t xml:space="preserve">potrafi </w:t>
            </w:r>
            <w:r w:rsidR="54734DB9" w:rsidRPr="00E22EA0">
              <w:rPr>
                <w:rFonts w:ascii="Cambria" w:eastAsia="Times New Roman" w:hAnsi="Cambria" w:cs="Times New Roman"/>
                <w:kern w:val="0"/>
                <w:sz w:val="20"/>
                <w:szCs w:val="20"/>
                <w:lang w:eastAsia="pl-PL"/>
              </w:rPr>
              <w:t xml:space="preserve">diagnozować </w:t>
            </w:r>
            <w:r w:rsidRPr="00E22EA0">
              <w:rPr>
                <w:rFonts w:ascii="Cambria" w:eastAsia="Times New Roman" w:hAnsi="Cambria" w:cs="Times New Roman"/>
                <w:kern w:val="0"/>
                <w:sz w:val="20"/>
                <w:szCs w:val="20"/>
                <w:lang w:eastAsia="pl-PL"/>
              </w:rPr>
              <w:t xml:space="preserve"> potrzeb</w:t>
            </w:r>
            <w:r w:rsidR="0E4DD4A3" w:rsidRPr="00E22EA0">
              <w:rPr>
                <w:rFonts w:ascii="Cambria" w:eastAsia="Times New Roman" w:hAnsi="Cambria" w:cs="Times New Roman"/>
                <w:kern w:val="0"/>
                <w:sz w:val="20"/>
                <w:szCs w:val="20"/>
                <w:lang w:eastAsia="pl-PL"/>
              </w:rPr>
              <w:t>y</w:t>
            </w:r>
            <w:r w:rsidRPr="00E22EA0">
              <w:rPr>
                <w:rFonts w:ascii="Cambria" w:eastAsia="Times New Roman" w:hAnsi="Cambria" w:cs="Times New Roman"/>
                <w:kern w:val="0"/>
                <w:sz w:val="20"/>
                <w:szCs w:val="20"/>
                <w:lang w:eastAsia="pl-PL"/>
              </w:rPr>
              <w:t xml:space="preserve"> językow</w:t>
            </w:r>
            <w:r w:rsidR="30122262" w:rsidRPr="00E22EA0">
              <w:rPr>
                <w:rFonts w:ascii="Cambria" w:eastAsia="Times New Roman" w:hAnsi="Cambria" w:cs="Times New Roman"/>
                <w:kern w:val="0"/>
                <w:sz w:val="20"/>
                <w:szCs w:val="20"/>
                <w:lang w:eastAsia="pl-PL"/>
              </w:rPr>
              <w:t>e</w:t>
            </w:r>
            <w:r w:rsidRPr="00E22EA0">
              <w:rPr>
                <w:rFonts w:ascii="Cambria" w:eastAsia="Times New Roman" w:hAnsi="Cambria" w:cs="Times New Roman"/>
                <w:kern w:val="0"/>
                <w:sz w:val="20"/>
                <w:szCs w:val="20"/>
                <w:lang w:eastAsia="pl-PL"/>
              </w:rPr>
              <w:t xml:space="preserve"> uczniów, formułowa</w:t>
            </w:r>
            <w:r w:rsidR="5E0ECDB9" w:rsidRPr="00E22EA0">
              <w:rPr>
                <w:rFonts w:ascii="Cambria" w:eastAsia="Times New Roman" w:hAnsi="Cambria" w:cs="Times New Roman"/>
                <w:kern w:val="0"/>
                <w:sz w:val="20"/>
                <w:szCs w:val="20"/>
                <w:lang w:eastAsia="pl-PL"/>
              </w:rPr>
              <w:t>ć</w:t>
            </w:r>
            <w:r w:rsidRPr="00E22EA0">
              <w:rPr>
                <w:rFonts w:ascii="Cambria" w:eastAsia="Times New Roman" w:hAnsi="Cambria" w:cs="Times New Roman"/>
                <w:kern w:val="0"/>
                <w:sz w:val="20"/>
                <w:szCs w:val="20"/>
                <w:lang w:eastAsia="pl-PL"/>
              </w:rPr>
              <w:t xml:space="preserve"> wniosk</w:t>
            </w:r>
            <w:r w:rsidR="325EB980" w:rsidRPr="00E22EA0">
              <w:rPr>
                <w:rFonts w:ascii="Cambria" w:eastAsia="Times New Roman" w:hAnsi="Cambria" w:cs="Times New Roman"/>
                <w:kern w:val="0"/>
                <w:sz w:val="20"/>
                <w:szCs w:val="20"/>
                <w:lang w:eastAsia="pl-PL"/>
              </w:rPr>
              <w:t>i</w:t>
            </w:r>
            <w:r w:rsidRPr="00E22EA0">
              <w:rPr>
                <w:rFonts w:ascii="Cambria" w:eastAsia="Times New Roman" w:hAnsi="Cambria" w:cs="Times New Roman"/>
                <w:kern w:val="0"/>
                <w:sz w:val="20"/>
                <w:szCs w:val="20"/>
                <w:lang w:eastAsia="pl-PL"/>
              </w:rPr>
              <w:t xml:space="preserve"> i wdraża</w:t>
            </w:r>
            <w:r w:rsidR="672036EF" w:rsidRPr="00E22EA0">
              <w:rPr>
                <w:rFonts w:ascii="Cambria" w:eastAsia="Times New Roman" w:hAnsi="Cambria" w:cs="Times New Roman"/>
                <w:kern w:val="0"/>
                <w:sz w:val="20"/>
                <w:szCs w:val="20"/>
                <w:lang w:eastAsia="pl-PL"/>
              </w:rPr>
              <w:t xml:space="preserve">ć </w:t>
            </w:r>
            <w:r w:rsidRPr="00E22EA0">
              <w:rPr>
                <w:rFonts w:ascii="Cambria" w:eastAsia="Times New Roman" w:hAnsi="Cambria" w:cs="Times New Roman"/>
                <w:kern w:val="0"/>
                <w:sz w:val="20"/>
                <w:szCs w:val="20"/>
                <w:lang w:eastAsia="pl-PL"/>
              </w:rPr>
              <w:t>odpowiedni</w:t>
            </w:r>
            <w:r w:rsidR="4E407F08" w:rsidRPr="00E22EA0">
              <w:rPr>
                <w:rFonts w:ascii="Cambria" w:eastAsia="Times New Roman" w:hAnsi="Cambria" w:cs="Times New Roman"/>
                <w:kern w:val="0"/>
                <w:sz w:val="20"/>
                <w:szCs w:val="20"/>
                <w:lang w:eastAsia="pl-PL"/>
              </w:rPr>
              <w:t>e</w:t>
            </w:r>
            <w:r w:rsidRPr="00E22EA0">
              <w:rPr>
                <w:rFonts w:ascii="Cambria" w:eastAsia="Times New Roman" w:hAnsi="Cambria" w:cs="Times New Roman"/>
                <w:kern w:val="0"/>
                <w:sz w:val="20"/>
                <w:szCs w:val="20"/>
                <w:lang w:eastAsia="pl-PL"/>
              </w:rPr>
              <w:t xml:space="preserve"> działa</w:t>
            </w:r>
            <w:r w:rsidR="2AA45FD2" w:rsidRPr="00E22EA0">
              <w:rPr>
                <w:rFonts w:ascii="Cambria" w:eastAsia="Times New Roman" w:hAnsi="Cambria" w:cs="Times New Roman"/>
                <w:kern w:val="0"/>
                <w:sz w:val="20"/>
                <w:szCs w:val="20"/>
                <w:lang w:eastAsia="pl-PL"/>
              </w:rPr>
              <w:t>nia</w:t>
            </w:r>
            <w:r w:rsidR="71707633" w:rsidRPr="00E22EA0">
              <w:rPr>
                <w:rFonts w:ascii="Cambria" w:eastAsia="Times New Roman" w:hAnsi="Cambria" w:cs="Times New Roman"/>
                <w:kern w:val="0"/>
                <w:sz w:val="20"/>
                <w:szCs w:val="20"/>
                <w:lang w:eastAsia="pl-PL"/>
              </w:rPr>
              <w:t>.</w:t>
            </w:r>
          </w:p>
        </w:tc>
        <w:tc>
          <w:tcPr>
            <w:tcW w:w="1732" w:type="dxa"/>
            <w:shd w:val="clear" w:color="auto" w:fill="auto"/>
            <w:vAlign w:val="center"/>
          </w:tcPr>
          <w:p w14:paraId="29419EBC" w14:textId="033F30CA" w:rsidR="00994301" w:rsidRPr="00E22EA0" w:rsidRDefault="77D74C16" w:rsidP="27D6A8F9">
            <w:pPr>
              <w:spacing w:before="60" w:after="60" w:line="240" w:lineRule="auto"/>
              <w:jc w:val="center"/>
              <w:rPr>
                <w:rFonts w:ascii="Cambria" w:eastAsia="Calibri" w:hAnsi="Cambria" w:cs="Calibri"/>
                <w:kern w:val="0"/>
                <w:sz w:val="20"/>
                <w:szCs w:val="20"/>
              </w:rPr>
            </w:pPr>
            <w:r w:rsidRPr="00E22EA0">
              <w:rPr>
                <w:rFonts w:ascii="Cambria" w:eastAsia="Cambria" w:hAnsi="Cambria" w:cs="Cambria"/>
                <w:kern w:val="0"/>
                <w:sz w:val="20"/>
                <w:szCs w:val="20"/>
              </w:rPr>
              <w:t>K_U0</w:t>
            </w:r>
            <w:r w:rsidR="3D76D9E2" w:rsidRPr="00E22EA0">
              <w:rPr>
                <w:rFonts w:ascii="Cambria" w:eastAsia="Cambria" w:hAnsi="Cambria" w:cs="Cambria"/>
                <w:kern w:val="0"/>
                <w:sz w:val="20"/>
                <w:szCs w:val="20"/>
              </w:rPr>
              <w:t>9</w:t>
            </w:r>
          </w:p>
        </w:tc>
      </w:tr>
      <w:tr w:rsidR="00994301" w:rsidRPr="00E22EA0" w14:paraId="25DE6ACC" w14:textId="77777777" w:rsidTr="27D6A8F9">
        <w:trPr>
          <w:jc w:val="center"/>
        </w:trPr>
        <w:tc>
          <w:tcPr>
            <w:tcW w:w="1526" w:type="dxa"/>
            <w:shd w:val="clear" w:color="auto" w:fill="auto"/>
            <w:vAlign w:val="center"/>
          </w:tcPr>
          <w:p w14:paraId="467E7E1B" w14:textId="77777777" w:rsidR="00994301" w:rsidRPr="00E22EA0" w:rsidRDefault="00994301" w:rsidP="000F366C">
            <w:pPr>
              <w:spacing w:before="60" w:after="60" w:line="240" w:lineRule="auto"/>
              <w:jc w:val="center"/>
              <w:rPr>
                <w:rFonts w:ascii="Cambria" w:eastAsia="Cambria" w:hAnsi="Cambria" w:cs="Times New Roman"/>
                <w:kern w:val="0"/>
                <w:sz w:val="20"/>
                <w:szCs w:val="20"/>
              </w:rPr>
            </w:pPr>
            <w:r w:rsidRPr="00E22EA0">
              <w:rPr>
                <w:rFonts w:ascii="Cambria" w:eastAsia="Cambria" w:hAnsi="Cambria" w:cs="Times New Roman"/>
                <w:kern w:val="0"/>
                <w:sz w:val="20"/>
                <w:szCs w:val="20"/>
              </w:rPr>
              <w:t>U_03</w:t>
            </w:r>
          </w:p>
        </w:tc>
        <w:tc>
          <w:tcPr>
            <w:tcW w:w="6662" w:type="dxa"/>
            <w:shd w:val="clear" w:color="auto" w:fill="auto"/>
          </w:tcPr>
          <w:p w14:paraId="7DB8A054" w14:textId="28730AF7" w:rsidR="00994301" w:rsidRPr="00E22EA0" w:rsidRDefault="742F20E3" w:rsidP="7CA5CD81">
            <w:pPr>
              <w:spacing w:before="20" w:beforeAutospacing="1" w:after="20" w:afterAutospacing="1" w:line="240" w:lineRule="auto"/>
              <w:rPr>
                <w:rFonts w:ascii="Cambria" w:eastAsia="Times New Roman" w:hAnsi="Cambria" w:cs="Times New Roman"/>
                <w:kern w:val="0"/>
                <w:sz w:val="20"/>
                <w:szCs w:val="20"/>
                <w:lang w:eastAsia="pl-PL"/>
              </w:rPr>
            </w:pPr>
            <w:r w:rsidRPr="00E22EA0">
              <w:rPr>
                <w:rFonts w:ascii="Cambria" w:eastAsia="Calibri" w:hAnsi="Cambria" w:cs="Times New Roman"/>
                <w:kern w:val="0"/>
                <w:sz w:val="20"/>
                <w:szCs w:val="20"/>
              </w:rPr>
              <w:t xml:space="preserve">Absolwent </w:t>
            </w:r>
            <w:r w:rsidRPr="00E22EA0">
              <w:rPr>
                <w:rFonts w:ascii="Cambria" w:eastAsia="Times New Roman" w:hAnsi="Cambria" w:cs="Times New Roman"/>
                <w:kern w:val="0"/>
                <w:sz w:val="20"/>
                <w:szCs w:val="20"/>
                <w:lang w:eastAsia="pl-PL"/>
              </w:rPr>
              <w:t>potrafi kierować procesami nauczania i uczenia się języka</w:t>
            </w:r>
            <w:r w:rsidR="43E9F6D8" w:rsidRPr="00E22EA0">
              <w:rPr>
                <w:rFonts w:ascii="Cambria" w:eastAsia="Times New Roman" w:hAnsi="Cambria" w:cs="Times New Roman"/>
                <w:kern w:val="0"/>
                <w:sz w:val="20"/>
                <w:szCs w:val="20"/>
                <w:lang w:eastAsia="pl-PL"/>
              </w:rPr>
              <w:t>.</w:t>
            </w:r>
          </w:p>
        </w:tc>
        <w:tc>
          <w:tcPr>
            <w:tcW w:w="1732" w:type="dxa"/>
            <w:shd w:val="clear" w:color="auto" w:fill="auto"/>
            <w:vAlign w:val="center"/>
          </w:tcPr>
          <w:p w14:paraId="2EEBC482" w14:textId="24B6C588" w:rsidR="00994301" w:rsidRPr="00E22EA0" w:rsidRDefault="77D74C16" w:rsidP="27D6A8F9">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K_U</w:t>
            </w:r>
            <w:r w:rsidR="27AB7A54" w:rsidRPr="00E22EA0">
              <w:rPr>
                <w:rFonts w:ascii="Cambria" w:eastAsia="Cambria" w:hAnsi="Cambria" w:cs="Cambria"/>
                <w:kern w:val="0"/>
                <w:sz w:val="20"/>
                <w:szCs w:val="20"/>
              </w:rPr>
              <w:t>17</w:t>
            </w:r>
          </w:p>
        </w:tc>
      </w:tr>
      <w:tr w:rsidR="00994301" w:rsidRPr="00E22EA0" w14:paraId="1235BF9E" w14:textId="77777777" w:rsidTr="27D6A8F9">
        <w:trPr>
          <w:jc w:val="center"/>
        </w:trPr>
        <w:tc>
          <w:tcPr>
            <w:tcW w:w="1526" w:type="dxa"/>
            <w:shd w:val="clear" w:color="auto" w:fill="auto"/>
            <w:vAlign w:val="center"/>
          </w:tcPr>
          <w:p w14:paraId="60B3D718" w14:textId="77777777" w:rsidR="00994301" w:rsidRPr="00E22EA0" w:rsidRDefault="00994301" w:rsidP="000F366C">
            <w:pPr>
              <w:spacing w:before="60" w:after="60" w:line="240" w:lineRule="auto"/>
              <w:jc w:val="center"/>
              <w:rPr>
                <w:rFonts w:ascii="Cambria" w:eastAsia="Cambria" w:hAnsi="Cambria" w:cs="Times New Roman"/>
                <w:kern w:val="0"/>
                <w:sz w:val="20"/>
                <w:szCs w:val="20"/>
              </w:rPr>
            </w:pPr>
            <w:r w:rsidRPr="00E22EA0">
              <w:rPr>
                <w:rFonts w:ascii="Cambria" w:eastAsia="Cambria" w:hAnsi="Cambria" w:cs="Times New Roman"/>
                <w:kern w:val="0"/>
                <w:sz w:val="20"/>
                <w:szCs w:val="20"/>
              </w:rPr>
              <w:t>U_04</w:t>
            </w:r>
          </w:p>
        </w:tc>
        <w:tc>
          <w:tcPr>
            <w:tcW w:w="6662" w:type="dxa"/>
            <w:shd w:val="clear" w:color="auto" w:fill="auto"/>
          </w:tcPr>
          <w:p w14:paraId="6E4F9C64" w14:textId="77777777" w:rsidR="00994301" w:rsidRPr="00E22EA0" w:rsidRDefault="00994301" w:rsidP="000F366C">
            <w:pPr>
              <w:spacing w:before="20" w:beforeAutospacing="1" w:after="20" w:afterAutospacing="1" w:line="240" w:lineRule="auto"/>
              <w:rPr>
                <w:rFonts w:ascii="Cambria" w:eastAsia="Times New Roman" w:hAnsi="Cambria" w:cs="Times New Roman"/>
                <w:kern w:val="0"/>
                <w:sz w:val="20"/>
                <w:szCs w:val="20"/>
                <w:lang w:eastAsia="pl-PL"/>
              </w:rPr>
            </w:pPr>
            <w:r w:rsidRPr="00E22EA0">
              <w:rPr>
                <w:rFonts w:ascii="Cambria" w:eastAsia="Calibri" w:hAnsi="Cambria" w:cs="Times New Roman"/>
                <w:kern w:val="0"/>
                <w:sz w:val="20"/>
                <w:szCs w:val="20"/>
              </w:rPr>
              <w:t xml:space="preserve">Absolwent </w:t>
            </w:r>
            <w:r w:rsidRPr="00E22EA0">
              <w:rPr>
                <w:rFonts w:ascii="Cambria" w:eastAsia="Times New Roman" w:hAnsi="Cambria" w:cs="Times New Roman"/>
                <w:kern w:val="0"/>
                <w:sz w:val="20"/>
                <w:szCs w:val="20"/>
                <w:lang w:eastAsia="pl-PL"/>
              </w:rPr>
              <w:t>potrafi projektować i wykorzystywać dostępne materiały, środki i techniki pracy dydaktycznej.</w:t>
            </w:r>
          </w:p>
        </w:tc>
        <w:tc>
          <w:tcPr>
            <w:tcW w:w="1732" w:type="dxa"/>
            <w:shd w:val="clear" w:color="auto" w:fill="auto"/>
            <w:vAlign w:val="center"/>
          </w:tcPr>
          <w:p w14:paraId="60F42B80" w14:textId="77777777" w:rsidR="00994301" w:rsidRPr="00E22EA0" w:rsidRDefault="77D74C16" w:rsidP="27D6A8F9">
            <w:pPr>
              <w:spacing w:before="60" w:after="60" w:line="240" w:lineRule="auto"/>
              <w:jc w:val="center"/>
              <w:rPr>
                <w:rFonts w:ascii="Cambria" w:eastAsia="Cambria" w:hAnsi="Cambria" w:cs="Cambria"/>
                <w:kern w:val="0"/>
                <w:sz w:val="20"/>
                <w:szCs w:val="20"/>
              </w:rPr>
            </w:pPr>
            <w:r w:rsidRPr="00E22EA0">
              <w:rPr>
                <w:rFonts w:ascii="Cambria" w:eastAsia="Cambria" w:hAnsi="Cambria" w:cs="Times New Roman"/>
                <w:kern w:val="0"/>
                <w:sz w:val="20"/>
                <w:szCs w:val="20"/>
              </w:rPr>
              <w:t>K_U04</w:t>
            </w:r>
          </w:p>
        </w:tc>
      </w:tr>
      <w:tr w:rsidR="00994301" w:rsidRPr="00E22EA0" w14:paraId="157A723D" w14:textId="77777777" w:rsidTr="27D6A8F9">
        <w:trPr>
          <w:jc w:val="center"/>
        </w:trPr>
        <w:tc>
          <w:tcPr>
            <w:tcW w:w="1526" w:type="dxa"/>
            <w:shd w:val="clear" w:color="auto" w:fill="auto"/>
            <w:vAlign w:val="center"/>
          </w:tcPr>
          <w:p w14:paraId="3304DC60" w14:textId="77777777" w:rsidR="00994301" w:rsidRPr="00E22EA0" w:rsidRDefault="00994301" w:rsidP="000F366C">
            <w:pPr>
              <w:spacing w:before="60" w:after="60" w:line="240" w:lineRule="auto"/>
              <w:jc w:val="center"/>
              <w:rPr>
                <w:rFonts w:ascii="Cambria" w:eastAsia="Cambria" w:hAnsi="Cambria" w:cs="Times New Roman"/>
                <w:kern w:val="0"/>
                <w:sz w:val="20"/>
                <w:szCs w:val="20"/>
              </w:rPr>
            </w:pPr>
            <w:r w:rsidRPr="00E22EA0">
              <w:rPr>
                <w:rFonts w:ascii="Cambria" w:eastAsia="Cambria" w:hAnsi="Cambria" w:cs="Times New Roman"/>
                <w:kern w:val="0"/>
                <w:sz w:val="20"/>
                <w:szCs w:val="20"/>
              </w:rPr>
              <w:t>U_05</w:t>
            </w:r>
          </w:p>
        </w:tc>
        <w:tc>
          <w:tcPr>
            <w:tcW w:w="6662" w:type="dxa"/>
            <w:shd w:val="clear" w:color="auto" w:fill="auto"/>
          </w:tcPr>
          <w:p w14:paraId="5C872FC2" w14:textId="77777777" w:rsidR="00994301" w:rsidRPr="00E22EA0" w:rsidRDefault="00994301" w:rsidP="000F366C">
            <w:pPr>
              <w:spacing w:before="20" w:beforeAutospacing="1" w:after="20" w:afterAutospacing="1" w:line="240" w:lineRule="auto"/>
              <w:rPr>
                <w:rFonts w:ascii="Cambria" w:eastAsia="Times New Roman" w:hAnsi="Cambria" w:cs="Times New Roman"/>
                <w:kern w:val="0"/>
                <w:sz w:val="24"/>
                <w:szCs w:val="24"/>
                <w:lang w:eastAsia="pl-PL"/>
              </w:rPr>
            </w:pPr>
            <w:r w:rsidRPr="00E22EA0">
              <w:rPr>
                <w:rFonts w:ascii="Cambria" w:eastAsia="Calibri" w:hAnsi="Cambria" w:cs="Times New Roman"/>
                <w:kern w:val="0"/>
                <w:sz w:val="20"/>
                <w:szCs w:val="20"/>
              </w:rPr>
              <w:t>Absolwent p</w:t>
            </w:r>
            <w:r w:rsidRPr="00E22EA0">
              <w:rPr>
                <w:rFonts w:ascii="Cambria" w:eastAsia="Times New Roman" w:hAnsi="Cambria" w:cs="Times New Roman"/>
                <w:kern w:val="0"/>
                <w:sz w:val="20"/>
                <w:szCs w:val="20"/>
                <w:lang w:eastAsia="pl-PL"/>
              </w:rPr>
              <w:t>otrafi analizować własne działania zawodowe i wskazywać obszary wymagające modyfikacji, potrafi eksperymentować i wdrażać działania innowacyjne.</w:t>
            </w:r>
          </w:p>
        </w:tc>
        <w:tc>
          <w:tcPr>
            <w:tcW w:w="1732" w:type="dxa"/>
            <w:shd w:val="clear" w:color="auto" w:fill="auto"/>
            <w:vAlign w:val="center"/>
          </w:tcPr>
          <w:p w14:paraId="36668148" w14:textId="591366CD" w:rsidR="00994301" w:rsidRPr="00E22EA0" w:rsidRDefault="77D74C16" w:rsidP="27D6A8F9">
            <w:pPr>
              <w:spacing w:after="0" w:line="240" w:lineRule="auto"/>
              <w:jc w:val="center"/>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K_U</w:t>
            </w:r>
            <w:r w:rsidR="5F2AE315" w:rsidRPr="00E22EA0">
              <w:rPr>
                <w:rFonts w:ascii="Cambria" w:eastAsia="Times New Roman" w:hAnsi="Cambria" w:cs="Times New Roman"/>
                <w:kern w:val="0"/>
                <w:sz w:val="20"/>
                <w:szCs w:val="20"/>
                <w:lang w:eastAsia="pl-PL"/>
              </w:rPr>
              <w:t>17</w:t>
            </w:r>
          </w:p>
        </w:tc>
      </w:tr>
      <w:tr w:rsidR="00994301" w:rsidRPr="00E22EA0" w14:paraId="01519BA2" w14:textId="77777777" w:rsidTr="27D6A8F9">
        <w:trPr>
          <w:jc w:val="center"/>
        </w:trPr>
        <w:tc>
          <w:tcPr>
            <w:tcW w:w="9931" w:type="dxa"/>
            <w:gridSpan w:val="3"/>
            <w:shd w:val="clear" w:color="auto" w:fill="auto"/>
            <w:vAlign w:val="center"/>
          </w:tcPr>
          <w:p w14:paraId="157D41CA" w14:textId="77777777" w:rsidR="00994301" w:rsidRPr="00E22EA0" w:rsidRDefault="00994301" w:rsidP="000F366C">
            <w:pPr>
              <w:spacing w:before="60" w:after="60" w:line="240" w:lineRule="auto"/>
              <w:jc w:val="center"/>
              <w:rPr>
                <w:rFonts w:ascii="Cambria" w:eastAsia="Cambria" w:hAnsi="Cambria" w:cs="Times New Roman"/>
                <w:b/>
                <w:kern w:val="0"/>
                <w:sz w:val="20"/>
                <w:szCs w:val="20"/>
              </w:rPr>
            </w:pPr>
            <w:r w:rsidRPr="00E22EA0">
              <w:rPr>
                <w:rFonts w:ascii="Cambria" w:eastAsia="Cambria" w:hAnsi="Cambria" w:cs="Times New Roman"/>
                <w:b/>
                <w:kern w:val="0"/>
                <w:sz w:val="20"/>
                <w:szCs w:val="20"/>
              </w:rPr>
              <w:t>KOMPETENCJE SPOŁECZNE</w:t>
            </w:r>
          </w:p>
        </w:tc>
      </w:tr>
      <w:tr w:rsidR="00994301" w:rsidRPr="00E22EA0" w14:paraId="50D52EE8" w14:textId="77777777" w:rsidTr="27D6A8F9">
        <w:trPr>
          <w:jc w:val="center"/>
        </w:trPr>
        <w:tc>
          <w:tcPr>
            <w:tcW w:w="1526" w:type="dxa"/>
            <w:shd w:val="clear" w:color="auto" w:fill="auto"/>
            <w:vAlign w:val="center"/>
          </w:tcPr>
          <w:p w14:paraId="32CC40A3" w14:textId="77777777" w:rsidR="00994301" w:rsidRPr="00E22EA0" w:rsidRDefault="00994301" w:rsidP="000F366C">
            <w:pPr>
              <w:spacing w:before="60" w:after="60" w:line="240" w:lineRule="auto"/>
              <w:jc w:val="center"/>
              <w:rPr>
                <w:rFonts w:ascii="Cambria" w:eastAsia="Cambria" w:hAnsi="Cambria" w:cs="Times New Roman"/>
                <w:kern w:val="0"/>
                <w:sz w:val="20"/>
                <w:szCs w:val="20"/>
              </w:rPr>
            </w:pPr>
            <w:r w:rsidRPr="00E22EA0">
              <w:rPr>
                <w:rFonts w:ascii="Cambria" w:eastAsia="Cambria" w:hAnsi="Cambria" w:cs="Times New Roman"/>
                <w:kern w:val="0"/>
                <w:sz w:val="20"/>
                <w:szCs w:val="20"/>
              </w:rPr>
              <w:t>K_01</w:t>
            </w:r>
          </w:p>
        </w:tc>
        <w:tc>
          <w:tcPr>
            <w:tcW w:w="6662" w:type="dxa"/>
            <w:shd w:val="clear" w:color="auto" w:fill="auto"/>
          </w:tcPr>
          <w:p w14:paraId="60D87C30" w14:textId="4A475A7C" w:rsidR="00994301" w:rsidRPr="00E22EA0" w:rsidRDefault="77D74C16" w:rsidP="7CA5CD81">
            <w:pPr>
              <w:spacing w:before="20" w:beforeAutospacing="1" w:after="20" w:afterAutospacing="1" w:line="240" w:lineRule="auto"/>
              <w:rPr>
                <w:rFonts w:ascii="Cambria" w:eastAsia="Times New Roman" w:hAnsi="Cambria" w:cs="Times New Roman"/>
                <w:kern w:val="0"/>
                <w:sz w:val="24"/>
                <w:szCs w:val="24"/>
                <w:lang w:eastAsia="pl-PL"/>
              </w:rPr>
            </w:pPr>
            <w:r w:rsidRPr="00E22EA0">
              <w:rPr>
                <w:rFonts w:ascii="Cambria" w:eastAsia="Calibri" w:hAnsi="Cambria" w:cs="Times New Roman"/>
                <w:kern w:val="0"/>
                <w:sz w:val="20"/>
                <w:szCs w:val="20"/>
              </w:rPr>
              <w:t xml:space="preserve">Absolwent </w:t>
            </w:r>
            <w:r w:rsidR="7240F805" w:rsidRPr="00E22EA0">
              <w:rPr>
                <w:rFonts w:ascii="Cambria" w:eastAsia="Times New Roman" w:hAnsi="Cambria" w:cs="Times New Roman"/>
                <w:kern w:val="0"/>
                <w:sz w:val="20"/>
                <w:szCs w:val="20"/>
                <w:lang w:eastAsia="pl-PL"/>
              </w:rPr>
              <w:t xml:space="preserve">jest gotów do diagnozowania </w:t>
            </w:r>
            <w:r w:rsidRPr="00E22EA0">
              <w:rPr>
                <w:rFonts w:ascii="Cambria" w:eastAsia="Times New Roman" w:hAnsi="Cambria" w:cs="Times New Roman"/>
                <w:kern w:val="0"/>
                <w:sz w:val="20"/>
                <w:szCs w:val="20"/>
                <w:lang w:eastAsia="pl-PL"/>
              </w:rPr>
              <w:t>poziomu swojej wiedzy i umiejętności nauczycielskich; rozumie potrzebę ciągłego rozwoju zawodowego.</w:t>
            </w:r>
          </w:p>
        </w:tc>
        <w:tc>
          <w:tcPr>
            <w:tcW w:w="1732" w:type="dxa"/>
            <w:shd w:val="clear" w:color="auto" w:fill="auto"/>
            <w:vAlign w:val="center"/>
          </w:tcPr>
          <w:p w14:paraId="6C213402" w14:textId="77777777" w:rsidR="00994301" w:rsidRPr="00E22EA0" w:rsidRDefault="75FABB37" w:rsidP="27D6A8F9">
            <w:pPr>
              <w:spacing w:before="60" w:after="60" w:line="240" w:lineRule="auto"/>
              <w:jc w:val="center"/>
              <w:rPr>
                <w:rFonts w:ascii="Cambria" w:eastAsia="Cambria" w:hAnsi="Cambria" w:cs="Times New Roman"/>
                <w:kern w:val="0"/>
                <w:sz w:val="20"/>
                <w:szCs w:val="20"/>
              </w:rPr>
            </w:pPr>
            <w:r w:rsidRPr="00E22EA0">
              <w:rPr>
                <w:rFonts w:ascii="Cambria" w:eastAsia="Cambria" w:hAnsi="Cambria" w:cs="Times New Roman"/>
                <w:kern w:val="0"/>
                <w:sz w:val="20"/>
                <w:szCs w:val="20"/>
              </w:rPr>
              <w:t>K_K01</w:t>
            </w:r>
          </w:p>
        </w:tc>
      </w:tr>
      <w:tr w:rsidR="00994301" w:rsidRPr="00E22EA0" w14:paraId="16DA4C0B" w14:textId="77777777" w:rsidTr="27D6A8F9">
        <w:trPr>
          <w:jc w:val="center"/>
        </w:trPr>
        <w:tc>
          <w:tcPr>
            <w:tcW w:w="1526" w:type="dxa"/>
            <w:shd w:val="clear" w:color="auto" w:fill="auto"/>
            <w:vAlign w:val="center"/>
          </w:tcPr>
          <w:p w14:paraId="1D754FA1" w14:textId="77777777" w:rsidR="00994301" w:rsidRPr="00E22EA0" w:rsidRDefault="00994301" w:rsidP="000F366C">
            <w:pPr>
              <w:spacing w:before="60" w:after="60" w:line="240" w:lineRule="auto"/>
              <w:jc w:val="center"/>
              <w:rPr>
                <w:rFonts w:ascii="Cambria" w:eastAsia="Cambria" w:hAnsi="Cambria" w:cs="Times New Roman"/>
                <w:kern w:val="0"/>
                <w:sz w:val="20"/>
                <w:szCs w:val="20"/>
              </w:rPr>
            </w:pPr>
            <w:r w:rsidRPr="00E22EA0">
              <w:rPr>
                <w:rFonts w:ascii="Cambria" w:eastAsia="Cambria" w:hAnsi="Cambria" w:cs="Times New Roman"/>
                <w:kern w:val="0"/>
                <w:sz w:val="20"/>
                <w:szCs w:val="20"/>
              </w:rPr>
              <w:t>K_02</w:t>
            </w:r>
          </w:p>
        </w:tc>
        <w:tc>
          <w:tcPr>
            <w:tcW w:w="6662" w:type="dxa"/>
            <w:shd w:val="clear" w:color="auto" w:fill="auto"/>
          </w:tcPr>
          <w:p w14:paraId="387C82B2" w14:textId="4A4CFF54" w:rsidR="00994301" w:rsidRPr="00E22EA0" w:rsidRDefault="77D74C16" w:rsidP="27D6A8F9">
            <w:pPr>
              <w:spacing w:before="20" w:beforeAutospacing="1" w:after="20" w:afterAutospacing="1" w:line="240" w:lineRule="auto"/>
              <w:rPr>
                <w:rFonts w:ascii="Cambria" w:eastAsia="Times New Roman" w:hAnsi="Cambria" w:cs="Times New Roman"/>
                <w:kern w:val="0"/>
                <w:sz w:val="24"/>
                <w:szCs w:val="24"/>
                <w:lang w:eastAsia="pl-PL"/>
              </w:rPr>
            </w:pPr>
            <w:r w:rsidRPr="00E22EA0">
              <w:rPr>
                <w:rFonts w:ascii="Cambria" w:eastAsia="Calibri" w:hAnsi="Cambria" w:cs="Times New Roman"/>
                <w:kern w:val="0"/>
                <w:sz w:val="20"/>
                <w:szCs w:val="20"/>
              </w:rPr>
              <w:t xml:space="preserve">Absolwent </w:t>
            </w:r>
            <w:r w:rsidR="16612A75" w:rsidRPr="00E22EA0">
              <w:rPr>
                <w:rFonts w:ascii="Cambria" w:eastAsia="Times New Roman" w:hAnsi="Cambria" w:cs="Times New Roman"/>
                <w:kern w:val="0"/>
                <w:sz w:val="20"/>
                <w:szCs w:val="20"/>
                <w:lang w:eastAsia="pl-PL"/>
              </w:rPr>
              <w:t>jest gotów do</w:t>
            </w:r>
            <w:r w:rsidRPr="00E22EA0">
              <w:rPr>
                <w:rFonts w:ascii="Cambria" w:eastAsia="Times New Roman" w:hAnsi="Cambria" w:cs="Times New Roman"/>
                <w:kern w:val="0"/>
                <w:sz w:val="20"/>
                <w:szCs w:val="20"/>
                <w:lang w:eastAsia="pl-PL"/>
              </w:rPr>
              <w:t xml:space="preserve"> etycznego wykonywan</w:t>
            </w:r>
            <w:r w:rsidR="0A62222C" w:rsidRPr="00E22EA0">
              <w:rPr>
                <w:rFonts w:ascii="Cambria" w:eastAsia="Times New Roman" w:hAnsi="Cambria" w:cs="Times New Roman"/>
                <w:kern w:val="0"/>
                <w:sz w:val="20"/>
                <w:szCs w:val="20"/>
                <w:lang w:eastAsia="pl-PL"/>
              </w:rPr>
              <w:t>ia</w:t>
            </w:r>
            <w:r w:rsidRPr="00E22EA0">
              <w:rPr>
                <w:rFonts w:ascii="Cambria" w:eastAsia="Times New Roman" w:hAnsi="Cambria" w:cs="Times New Roman"/>
                <w:kern w:val="0"/>
                <w:sz w:val="20"/>
                <w:szCs w:val="20"/>
                <w:lang w:eastAsia="pl-PL"/>
              </w:rPr>
              <w:t xml:space="preserve"> zadań zawodowych.</w:t>
            </w:r>
          </w:p>
        </w:tc>
        <w:tc>
          <w:tcPr>
            <w:tcW w:w="1732" w:type="dxa"/>
            <w:shd w:val="clear" w:color="auto" w:fill="auto"/>
            <w:vAlign w:val="center"/>
          </w:tcPr>
          <w:p w14:paraId="1BAEAAC7" w14:textId="77777777" w:rsidR="00994301" w:rsidRPr="00E22EA0" w:rsidRDefault="75FABB37" w:rsidP="27D6A8F9">
            <w:pPr>
              <w:spacing w:before="60" w:after="60" w:line="240" w:lineRule="auto"/>
              <w:jc w:val="center"/>
              <w:rPr>
                <w:rFonts w:ascii="Cambria" w:eastAsia="Cambria" w:hAnsi="Cambria" w:cs="Times New Roman"/>
                <w:kern w:val="0"/>
                <w:sz w:val="20"/>
                <w:szCs w:val="20"/>
              </w:rPr>
            </w:pPr>
            <w:r w:rsidRPr="00E22EA0">
              <w:rPr>
                <w:rFonts w:ascii="Cambria" w:eastAsia="Cambria" w:hAnsi="Cambria" w:cs="Times New Roman"/>
                <w:kern w:val="0"/>
                <w:sz w:val="20"/>
                <w:szCs w:val="20"/>
              </w:rPr>
              <w:t>K_K03</w:t>
            </w:r>
          </w:p>
        </w:tc>
      </w:tr>
    </w:tbl>
    <w:p w14:paraId="4FA3FADE" w14:textId="77777777" w:rsidR="00994301" w:rsidRPr="00E22EA0" w:rsidRDefault="00994301" w:rsidP="00994301">
      <w:pPr>
        <w:spacing w:before="120" w:after="120" w:line="240" w:lineRule="auto"/>
        <w:rPr>
          <w:rFonts w:ascii="Cambria" w:eastAsia="Cambria" w:hAnsi="Cambria" w:cs="Cambria"/>
          <w:b/>
          <w:kern w:val="0"/>
        </w:rPr>
      </w:pPr>
      <w:r w:rsidRPr="00E22EA0">
        <w:rPr>
          <w:rFonts w:ascii="Cambria" w:eastAsia="Cambria" w:hAnsi="Cambria" w:cs="Cambria"/>
          <w:b/>
          <w:kern w:val="0"/>
        </w:rPr>
        <w:t xml:space="preserve">6. Treści programowe  oraz liczba godzin na poszczególnych formach zajęć </w:t>
      </w:r>
      <w:r w:rsidRPr="00E22EA0">
        <w:rPr>
          <w:rFonts w:ascii="Cambria" w:eastAsia="Cambria" w:hAnsi="Cambria" w:cs="Cambria"/>
          <w:kern w:val="0"/>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994301" w:rsidRPr="00E22EA0" w14:paraId="3DCFF80D" w14:textId="77777777" w:rsidTr="000F366C">
        <w:trPr>
          <w:trHeight w:val="340"/>
          <w:jc w:val="center"/>
        </w:trPr>
        <w:tc>
          <w:tcPr>
            <w:tcW w:w="660" w:type="dxa"/>
            <w:vMerge w:val="restart"/>
            <w:vAlign w:val="center"/>
          </w:tcPr>
          <w:p w14:paraId="60DBEB51" w14:textId="77777777" w:rsidR="00994301" w:rsidRPr="00E22EA0" w:rsidRDefault="00994301" w:rsidP="000F366C">
            <w:pPr>
              <w:spacing w:before="20" w:after="20" w:line="276" w:lineRule="auto"/>
              <w:rPr>
                <w:rFonts w:ascii="Cambria" w:eastAsia="Cambria" w:hAnsi="Cambria" w:cs="Cambria"/>
                <w:b/>
                <w:kern w:val="0"/>
              </w:rPr>
            </w:pPr>
            <w:r w:rsidRPr="00E22EA0">
              <w:rPr>
                <w:rFonts w:ascii="Cambria" w:eastAsia="Cambria" w:hAnsi="Cambria" w:cs="Cambria"/>
                <w:b/>
                <w:kern w:val="0"/>
              </w:rPr>
              <w:t>Lp.</w:t>
            </w:r>
          </w:p>
        </w:tc>
        <w:tc>
          <w:tcPr>
            <w:tcW w:w="6536" w:type="dxa"/>
            <w:vMerge w:val="restart"/>
            <w:vAlign w:val="center"/>
          </w:tcPr>
          <w:p w14:paraId="6FDF6601" w14:textId="77777777" w:rsidR="00994301" w:rsidRPr="00E22EA0" w:rsidRDefault="00994301" w:rsidP="000F366C">
            <w:pPr>
              <w:spacing w:before="20" w:after="20" w:line="276" w:lineRule="auto"/>
              <w:rPr>
                <w:rFonts w:ascii="Cambria" w:eastAsia="Cambria" w:hAnsi="Cambria" w:cs="Cambria"/>
                <w:b/>
                <w:kern w:val="0"/>
              </w:rPr>
            </w:pPr>
            <w:r w:rsidRPr="00E22EA0">
              <w:rPr>
                <w:rFonts w:ascii="Cambria" w:eastAsia="Cambria" w:hAnsi="Cambria" w:cs="Cambria"/>
                <w:b/>
                <w:kern w:val="0"/>
              </w:rPr>
              <w:t>Treści ćwiczeń</w:t>
            </w:r>
          </w:p>
        </w:tc>
        <w:tc>
          <w:tcPr>
            <w:tcW w:w="2744" w:type="dxa"/>
            <w:gridSpan w:val="2"/>
            <w:vAlign w:val="center"/>
          </w:tcPr>
          <w:p w14:paraId="68591D8F" w14:textId="77777777" w:rsidR="00994301" w:rsidRPr="00E22EA0" w:rsidRDefault="00994301" w:rsidP="000F366C">
            <w:pPr>
              <w:spacing w:before="20" w:after="20" w:line="276" w:lineRule="auto"/>
              <w:jc w:val="center"/>
              <w:rPr>
                <w:rFonts w:ascii="Cambria" w:eastAsia="Cambria" w:hAnsi="Cambria" w:cs="Cambria"/>
                <w:b/>
                <w:kern w:val="0"/>
                <w:sz w:val="16"/>
                <w:szCs w:val="16"/>
              </w:rPr>
            </w:pPr>
            <w:r w:rsidRPr="00E22EA0">
              <w:rPr>
                <w:rFonts w:ascii="Cambria" w:eastAsia="Cambria" w:hAnsi="Cambria" w:cs="Cambria"/>
                <w:b/>
                <w:kern w:val="0"/>
                <w:sz w:val="16"/>
                <w:szCs w:val="16"/>
              </w:rPr>
              <w:t>Liczba godzin na studiach</w:t>
            </w:r>
          </w:p>
        </w:tc>
      </w:tr>
      <w:tr w:rsidR="00994301" w:rsidRPr="00E22EA0" w14:paraId="06F7F4E2" w14:textId="77777777" w:rsidTr="000F366C">
        <w:trPr>
          <w:trHeight w:val="196"/>
          <w:jc w:val="center"/>
        </w:trPr>
        <w:tc>
          <w:tcPr>
            <w:tcW w:w="660" w:type="dxa"/>
            <w:vMerge/>
            <w:vAlign w:val="center"/>
          </w:tcPr>
          <w:p w14:paraId="6E6BE349" w14:textId="77777777" w:rsidR="00994301" w:rsidRPr="00E22EA0" w:rsidRDefault="00994301" w:rsidP="000F366C">
            <w:pPr>
              <w:widowControl w:val="0"/>
              <w:pBdr>
                <w:top w:val="nil"/>
                <w:left w:val="nil"/>
                <w:bottom w:val="nil"/>
                <w:right w:val="nil"/>
                <w:between w:val="nil"/>
              </w:pBdr>
              <w:spacing w:after="0" w:line="276" w:lineRule="auto"/>
              <w:rPr>
                <w:rFonts w:ascii="Cambria" w:eastAsia="Cambria" w:hAnsi="Cambria" w:cs="Cambria"/>
                <w:b/>
                <w:kern w:val="0"/>
                <w:sz w:val="16"/>
                <w:szCs w:val="16"/>
              </w:rPr>
            </w:pPr>
          </w:p>
        </w:tc>
        <w:tc>
          <w:tcPr>
            <w:tcW w:w="6536" w:type="dxa"/>
            <w:vMerge/>
            <w:vAlign w:val="center"/>
          </w:tcPr>
          <w:p w14:paraId="3BFB5C2F" w14:textId="77777777" w:rsidR="00994301" w:rsidRPr="00E22EA0" w:rsidRDefault="00994301" w:rsidP="000F366C">
            <w:pPr>
              <w:widowControl w:val="0"/>
              <w:pBdr>
                <w:top w:val="nil"/>
                <w:left w:val="nil"/>
                <w:bottom w:val="nil"/>
                <w:right w:val="nil"/>
                <w:between w:val="nil"/>
              </w:pBdr>
              <w:spacing w:after="0" w:line="276" w:lineRule="auto"/>
              <w:rPr>
                <w:rFonts w:ascii="Cambria" w:eastAsia="Cambria" w:hAnsi="Cambria" w:cs="Cambria"/>
                <w:b/>
                <w:kern w:val="0"/>
                <w:sz w:val="16"/>
                <w:szCs w:val="16"/>
              </w:rPr>
            </w:pPr>
          </w:p>
        </w:tc>
        <w:tc>
          <w:tcPr>
            <w:tcW w:w="1256" w:type="dxa"/>
          </w:tcPr>
          <w:p w14:paraId="350C49DF" w14:textId="77777777" w:rsidR="00994301" w:rsidRPr="00E22EA0" w:rsidRDefault="00994301" w:rsidP="000F366C">
            <w:pPr>
              <w:spacing w:before="20" w:after="20" w:line="276" w:lineRule="auto"/>
              <w:jc w:val="center"/>
              <w:rPr>
                <w:rFonts w:ascii="Cambria" w:eastAsia="Cambria" w:hAnsi="Cambria" w:cs="Cambria"/>
                <w:b/>
                <w:kern w:val="0"/>
                <w:sz w:val="16"/>
                <w:szCs w:val="16"/>
              </w:rPr>
            </w:pPr>
            <w:r w:rsidRPr="00E22EA0">
              <w:rPr>
                <w:rFonts w:ascii="Cambria" w:eastAsia="Cambria" w:hAnsi="Cambria" w:cs="Cambria"/>
                <w:b/>
                <w:kern w:val="0"/>
                <w:sz w:val="16"/>
                <w:szCs w:val="16"/>
              </w:rPr>
              <w:t>stacjonarnych</w:t>
            </w:r>
          </w:p>
        </w:tc>
        <w:tc>
          <w:tcPr>
            <w:tcW w:w="1488" w:type="dxa"/>
          </w:tcPr>
          <w:p w14:paraId="337ABED6" w14:textId="77777777" w:rsidR="00994301" w:rsidRPr="00E22EA0" w:rsidRDefault="00994301" w:rsidP="000F366C">
            <w:pPr>
              <w:spacing w:before="20" w:after="20" w:line="276" w:lineRule="auto"/>
              <w:jc w:val="center"/>
              <w:rPr>
                <w:rFonts w:ascii="Cambria" w:eastAsia="Cambria" w:hAnsi="Cambria" w:cs="Cambria"/>
                <w:b/>
                <w:kern w:val="0"/>
                <w:sz w:val="16"/>
                <w:szCs w:val="16"/>
              </w:rPr>
            </w:pPr>
            <w:r w:rsidRPr="00E22EA0">
              <w:rPr>
                <w:rFonts w:ascii="Cambria" w:eastAsia="Cambria" w:hAnsi="Cambria" w:cs="Cambria"/>
                <w:b/>
                <w:kern w:val="0"/>
                <w:sz w:val="16"/>
                <w:szCs w:val="16"/>
              </w:rPr>
              <w:t>niestacjonarnych</w:t>
            </w:r>
          </w:p>
        </w:tc>
      </w:tr>
      <w:tr w:rsidR="00994301" w:rsidRPr="00E22EA0" w14:paraId="4E72D197" w14:textId="77777777" w:rsidTr="000F366C">
        <w:trPr>
          <w:trHeight w:val="225"/>
          <w:jc w:val="center"/>
        </w:trPr>
        <w:tc>
          <w:tcPr>
            <w:tcW w:w="660" w:type="dxa"/>
          </w:tcPr>
          <w:p w14:paraId="717A2D1C" w14:textId="77777777" w:rsidR="00994301" w:rsidRPr="00E22EA0" w:rsidRDefault="00994301" w:rsidP="000F366C">
            <w:pPr>
              <w:spacing w:before="20" w:after="20" w:line="276" w:lineRule="auto"/>
              <w:rPr>
                <w:rFonts w:ascii="Cambria" w:eastAsia="Cambria" w:hAnsi="Cambria" w:cs="Cambria"/>
                <w:kern w:val="0"/>
                <w:sz w:val="20"/>
                <w:szCs w:val="20"/>
              </w:rPr>
            </w:pPr>
            <w:r w:rsidRPr="00E22EA0">
              <w:rPr>
                <w:rFonts w:ascii="Cambria" w:eastAsia="Cambria" w:hAnsi="Cambria" w:cs="Cambria"/>
                <w:kern w:val="0"/>
                <w:sz w:val="20"/>
                <w:szCs w:val="20"/>
              </w:rPr>
              <w:t>C1</w:t>
            </w:r>
          </w:p>
        </w:tc>
        <w:tc>
          <w:tcPr>
            <w:tcW w:w="6536" w:type="dxa"/>
          </w:tcPr>
          <w:p w14:paraId="77216F0C" w14:textId="77777777" w:rsidR="00994301" w:rsidRPr="00E22EA0" w:rsidRDefault="00994301" w:rsidP="000F366C">
            <w:pPr>
              <w:spacing w:before="100" w:beforeAutospacing="1" w:after="0" w:afterAutospacing="1"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Semestr 4:</w:t>
            </w:r>
            <w:r w:rsidRPr="00E22EA0">
              <w:rPr>
                <w:rFonts w:ascii="Cambria" w:eastAsia="Times New Roman" w:hAnsi="Cambria" w:cs="Times New Roman"/>
                <w:kern w:val="0"/>
                <w:sz w:val="20"/>
                <w:szCs w:val="20"/>
                <w:lang w:eastAsia="pl-PL"/>
              </w:rPr>
              <w:t xml:space="preserve"> Techniki nauczania uczniów języka obcego, m in.: piosenki, bajki i opowiadania, wierszyki, gry i zabawy, dialogi, teatr – technika „drama”, wycieczki, zajęcia z zakresu kultury. Wartości technik, ich ograniczenia i sposoby zastosowania.</w:t>
            </w:r>
          </w:p>
        </w:tc>
        <w:tc>
          <w:tcPr>
            <w:tcW w:w="1256" w:type="dxa"/>
            <w:vAlign w:val="center"/>
          </w:tcPr>
          <w:p w14:paraId="58AE2481" w14:textId="77777777" w:rsidR="00994301" w:rsidRPr="00E22EA0" w:rsidRDefault="00994301" w:rsidP="000F366C">
            <w:pPr>
              <w:spacing w:before="20" w:after="20" w:line="276" w:lineRule="auto"/>
              <w:jc w:val="center"/>
              <w:rPr>
                <w:rFonts w:ascii="Cambria" w:eastAsia="Cambria" w:hAnsi="Cambria" w:cs="Cambria"/>
                <w:kern w:val="0"/>
                <w:sz w:val="20"/>
                <w:szCs w:val="20"/>
              </w:rPr>
            </w:pPr>
            <w:r w:rsidRPr="00E22EA0">
              <w:rPr>
                <w:rFonts w:ascii="Cambria" w:eastAsia="Cambria" w:hAnsi="Cambria" w:cs="Cambria"/>
                <w:kern w:val="0"/>
                <w:sz w:val="20"/>
                <w:szCs w:val="20"/>
              </w:rPr>
              <w:t>30</w:t>
            </w:r>
          </w:p>
        </w:tc>
        <w:tc>
          <w:tcPr>
            <w:tcW w:w="1488" w:type="dxa"/>
            <w:vAlign w:val="center"/>
          </w:tcPr>
          <w:p w14:paraId="2BBB6086" w14:textId="77777777" w:rsidR="00994301" w:rsidRPr="00E22EA0" w:rsidRDefault="00994301" w:rsidP="000F366C">
            <w:pPr>
              <w:spacing w:before="20" w:after="20" w:line="276" w:lineRule="auto"/>
              <w:jc w:val="center"/>
              <w:rPr>
                <w:rFonts w:ascii="Cambria" w:eastAsia="Cambria" w:hAnsi="Cambria" w:cs="Cambria"/>
                <w:kern w:val="0"/>
                <w:sz w:val="20"/>
                <w:szCs w:val="20"/>
              </w:rPr>
            </w:pPr>
            <w:r w:rsidRPr="00E22EA0">
              <w:rPr>
                <w:rFonts w:ascii="Cambria" w:eastAsia="Cambria" w:hAnsi="Cambria" w:cs="Cambria"/>
                <w:kern w:val="0"/>
                <w:sz w:val="20"/>
                <w:szCs w:val="20"/>
              </w:rPr>
              <w:t>18</w:t>
            </w:r>
          </w:p>
        </w:tc>
      </w:tr>
      <w:tr w:rsidR="00994301" w:rsidRPr="00E22EA0" w14:paraId="4C1BBB09" w14:textId="77777777" w:rsidTr="000F366C">
        <w:trPr>
          <w:trHeight w:val="285"/>
          <w:jc w:val="center"/>
        </w:trPr>
        <w:tc>
          <w:tcPr>
            <w:tcW w:w="660" w:type="dxa"/>
          </w:tcPr>
          <w:p w14:paraId="25DF70B0" w14:textId="77777777" w:rsidR="00994301" w:rsidRPr="00E22EA0" w:rsidRDefault="00994301" w:rsidP="000F366C">
            <w:pPr>
              <w:spacing w:before="20" w:after="20" w:line="276" w:lineRule="auto"/>
              <w:rPr>
                <w:rFonts w:ascii="Cambria" w:eastAsia="Cambria" w:hAnsi="Cambria" w:cs="Cambria"/>
                <w:kern w:val="0"/>
                <w:sz w:val="20"/>
                <w:szCs w:val="20"/>
              </w:rPr>
            </w:pPr>
            <w:r w:rsidRPr="00E22EA0">
              <w:rPr>
                <w:rFonts w:ascii="Cambria" w:eastAsia="Cambria" w:hAnsi="Cambria" w:cs="Cambria"/>
                <w:kern w:val="0"/>
                <w:sz w:val="20"/>
                <w:szCs w:val="20"/>
              </w:rPr>
              <w:t>C2</w:t>
            </w:r>
          </w:p>
        </w:tc>
        <w:tc>
          <w:tcPr>
            <w:tcW w:w="6536" w:type="dxa"/>
          </w:tcPr>
          <w:p w14:paraId="07F2D9D2" w14:textId="77777777" w:rsidR="00994301" w:rsidRPr="00E22EA0" w:rsidRDefault="00994301" w:rsidP="000F366C">
            <w:pPr>
              <w:spacing w:before="100" w:beforeAutospacing="1" w:after="0" w:afterAutospacing="1"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 xml:space="preserve">Semestr 5: </w:t>
            </w:r>
            <w:r w:rsidRPr="00E22EA0">
              <w:rPr>
                <w:rFonts w:ascii="Cambria" w:eastAsia="Times New Roman" w:hAnsi="Cambria" w:cs="Times New Roman"/>
                <w:kern w:val="0"/>
                <w:sz w:val="20"/>
                <w:szCs w:val="20"/>
                <w:lang w:eastAsia="pl-PL"/>
              </w:rPr>
              <w:t>Opracowanie planu projektu pt.: „Studenci-dzieciom” w grupach lub indywidualnie, tj. opracowanie pomysłu zajęć języka angielskiego dla uczniów z wykorzystaniem jednej z technik (semestr 4), szczegółowe zaplanowanie przebiegu z uwzględnieniem potrzeb dzieci/uczniów i programu nauczania oraz określenie roli wszystkich członków grupy, prezentacja i zapisanie planu oraz stworzenie planu pomocy dydaktycznych niezbędnych do przeprowadzenia zaplanowanego zajęcia.</w:t>
            </w:r>
          </w:p>
        </w:tc>
        <w:tc>
          <w:tcPr>
            <w:tcW w:w="1256" w:type="dxa"/>
            <w:vAlign w:val="center"/>
          </w:tcPr>
          <w:p w14:paraId="0A9B0484" w14:textId="77777777" w:rsidR="00994301" w:rsidRPr="00E22EA0" w:rsidRDefault="00994301" w:rsidP="000F366C">
            <w:pPr>
              <w:spacing w:before="20" w:after="20" w:line="276" w:lineRule="auto"/>
              <w:jc w:val="center"/>
              <w:rPr>
                <w:rFonts w:ascii="Cambria" w:eastAsia="Cambria" w:hAnsi="Cambria" w:cs="Cambria"/>
                <w:kern w:val="0"/>
                <w:sz w:val="20"/>
                <w:szCs w:val="20"/>
              </w:rPr>
            </w:pPr>
          </w:p>
          <w:p w14:paraId="7808EA68" w14:textId="77777777" w:rsidR="00994301" w:rsidRPr="00E22EA0" w:rsidRDefault="00994301" w:rsidP="000F366C">
            <w:pPr>
              <w:spacing w:before="20" w:after="20" w:line="276" w:lineRule="auto"/>
              <w:jc w:val="center"/>
              <w:rPr>
                <w:rFonts w:ascii="Cambria" w:eastAsia="Cambria" w:hAnsi="Cambria" w:cs="Cambria"/>
                <w:kern w:val="0"/>
                <w:sz w:val="20"/>
                <w:szCs w:val="20"/>
              </w:rPr>
            </w:pPr>
            <w:r w:rsidRPr="00E22EA0">
              <w:rPr>
                <w:rFonts w:ascii="Cambria" w:eastAsia="Cambria" w:hAnsi="Cambria" w:cs="Cambria"/>
                <w:kern w:val="0"/>
                <w:sz w:val="20"/>
                <w:szCs w:val="20"/>
              </w:rPr>
              <w:t>30</w:t>
            </w:r>
          </w:p>
        </w:tc>
        <w:tc>
          <w:tcPr>
            <w:tcW w:w="1488" w:type="dxa"/>
            <w:vAlign w:val="center"/>
          </w:tcPr>
          <w:p w14:paraId="0915894D" w14:textId="77777777" w:rsidR="00994301" w:rsidRPr="00E22EA0" w:rsidRDefault="00994301" w:rsidP="000F366C">
            <w:pPr>
              <w:spacing w:before="20" w:after="20" w:line="276" w:lineRule="auto"/>
              <w:jc w:val="center"/>
              <w:rPr>
                <w:rFonts w:ascii="Cambria" w:eastAsia="Cambria" w:hAnsi="Cambria" w:cs="Cambria"/>
                <w:kern w:val="0"/>
                <w:sz w:val="20"/>
                <w:szCs w:val="20"/>
              </w:rPr>
            </w:pPr>
          </w:p>
          <w:p w14:paraId="1A4109A5" w14:textId="77777777" w:rsidR="00994301" w:rsidRPr="00E22EA0" w:rsidRDefault="00994301" w:rsidP="000F366C">
            <w:pPr>
              <w:spacing w:before="20" w:after="20" w:line="276" w:lineRule="auto"/>
              <w:jc w:val="center"/>
              <w:rPr>
                <w:rFonts w:ascii="Cambria" w:eastAsia="Cambria" w:hAnsi="Cambria" w:cs="Cambria"/>
                <w:kern w:val="0"/>
                <w:sz w:val="20"/>
                <w:szCs w:val="20"/>
              </w:rPr>
            </w:pPr>
            <w:r w:rsidRPr="00E22EA0">
              <w:rPr>
                <w:rFonts w:ascii="Cambria" w:eastAsia="Cambria" w:hAnsi="Cambria" w:cs="Cambria"/>
                <w:kern w:val="0"/>
                <w:sz w:val="20"/>
                <w:szCs w:val="20"/>
              </w:rPr>
              <w:t>18</w:t>
            </w:r>
          </w:p>
        </w:tc>
      </w:tr>
      <w:tr w:rsidR="00994301" w:rsidRPr="00E22EA0" w14:paraId="34D26336" w14:textId="77777777" w:rsidTr="000F366C">
        <w:trPr>
          <w:trHeight w:val="345"/>
          <w:jc w:val="center"/>
        </w:trPr>
        <w:tc>
          <w:tcPr>
            <w:tcW w:w="660" w:type="dxa"/>
          </w:tcPr>
          <w:p w14:paraId="5EE315AB" w14:textId="77777777" w:rsidR="00994301" w:rsidRPr="00E22EA0" w:rsidRDefault="00994301" w:rsidP="000F366C">
            <w:pPr>
              <w:spacing w:before="20" w:after="20" w:line="276" w:lineRule="auto"/>
              <w:rPr>
                <w:rFonts w:ascii="Cambria" w:eastAsia="Cambria" w:hAnsi="Cambria" w:cs="Cambria"/>
                <w:kern w:val="0"/>
                <w:sz w:val="20"/>
                <w:szCs w:val="20"/>
              </w:rPr>
            </w:pPr>
            <w:r w:rsidRPr="00E22EA0">
              <w:rPr>
                <w:rFonts w:ascii="Cambria" w:eastAsia="Cambria" w:hAnsi="Cambria" w:cs="Cambria"/>
                <w:kern w:val="0"/>
                <w:sz w:val="20"/>
                <w:szCs w:val="20"/>
              </w:rPr>
              <w:t>C3</w:t>
            </w:r>
          </w:p>
        </w:tc>
        <w:tc>
          <w:tcPr>
            <w:tcW w:w="6536" w:type="dxa"/>
          </w:tcPr>
          <w:p w14:paraId="48C33350" w14:textId="77777777" w:rsidR="00994301" w:rsidRPr="00E22EA0" w:rsidRDefault="00994301" w:rsidP="000F366C">
            <w:pPr>
              <w:spacing w:before="100" w:beforeAutospacing="1" w:after="0" w:afterAutospacing="1"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Semestr 6:</w:t>
            </w:r>
            <w:r w:rsidRPr="00E22EA0">
              <w:rPr>
                <w:rFonts w:ascii="Cambria" w:eastAsia="Times New Roman" w:hAnsi="Cambria" w:cs="Times New Roman"/>
                <w:kern w:val="0"/>
                <w:sz w:val="20"/>
                <w:szCs w:val="20"/>
                <w:lang w:eastAsia="pl-PL"/>
              </w:rPr>
              <w:t xml:space="preserve"> Finalny etap projektu „Studenci-dzieciom” w grupach lub indywidualnie, tzn. wykonanie pomocy dydaktycznych, przeprowadzenie prób, np. teatru, przedstawienia, przebiegu gry/zabawy, a następnie odbycie kilku (2-5) sesji zajęć języka angielskiego (w oparciu o projekt) z wybranymi klasami szkół podstawowych (w trakcie praktyki metodycznej), prezentacja przebiegu i rezultatów projektu.</w:t>
            </w:r>
          </w:p>
        </w:tc>
        <w:tc>
          <w:tcPr>
            <w:tcW w:w="1256" w:type="dxa"/>
            <w:vAlign w:val="center"/>
          </w:tcPr>
          <w:p w14:paraId="03945703" w14:textId="77777777" w:rsidR="00994301" w:rsidRPr="00E22EA0" w:rsidRDefault="00994301" w:rsidP="000F366C">
            <w:pPr>
              <w:spacing w:before="20" w:after="20" w:line="276" w:lineRule="auto"/>
              <w:jc w:val="center"/>
              <w:rPr>
                <w:rFonts w:ascii="Cambria" w:eastAsia="Cambria" w:hAnsi="Cambria" w:cs="Cambria"/>
                <w:kern w:val="0"/>
                <w:sz w:val="20"/>
                <w:szCs w:val="20"/>
              </w:rPr>
            </w:pPr>
          </w:p>
          <w:p w14:paraId="6CDAC47C" w14:textId="77777777" w:rsidR="00994301" w:rsidRPr="00E22EA0" w:rsidRDefault="00994301" w:rsidP="000F366C">
            <w:pPr>
              <w:spacing w:before="20" w:after="20" w:line="276" w:lineRule="auto"/>
              <w:jc w:val="center"/>
              <w:rPr>
                <w:rFonts w:ascii="Cambria" w:eastAsia="Cambria" w:hAnsi="Cambria" w:cs="Cambria"/>
                <w:kern w:val="0"/>
                <w:sz w:val="20"/>
                <w:szCs w:val="20"/>
              </w:rPr>
            </w:pPr>
            <w:r w:rsidRPr="00E22EA0">
              <w:rPr>
                <w:rFonts w:ascii="Cambria" w:eastAsia="Cambria" w:hAnsi="Cambria" w:cs="Cambria"/>
                <w:kern w:val="0"/>
                <w:sz w:val="20"/>
                <w:szCs w:val="20"/>
              </w:rPr>
              <w:t>30</w:t>
            </w:r>
          </w:p>
        </w:tc>
        <w:tc>
          <w:tcPr>
            <w:tcW w:w="1488" w:type="dxa"/>
            <w:vAlign w:val="center"/>
          </w:tcPr>
          <w:p w14:paraId="1FB0C44E" w14:textId="77777777" w:rsidR="00994301" w:rsidRPr="00E22EA0" w:rsidRDefault="00994301" w:rsidP="000F366C">
            <w:pPr>
              <w:spacing w:before="20" w:after="20" w:line="276" w:lineRule="auto"/>
              <w:jc w:val="center"/>
              <w:rPr>
                <w:rFonts w:ascii="Cambria" w:eastAsia="Cambria" w:hAnsi="Cambria" w:cs="Cambria"/>
                <w:kern w:val="0"/>
                <w:sz w:val="20"/>
                <w:szCs w:val="20"/>
              </w:rPr>
            </w:pPr>
          </w:p>
          <w:p w14:paraId="5B67B688" w14:textId="77777777" w:rsidR="00994301" w:rsidRPr="00E22EA0" w:rsidRDefault="00994301" w:rsidP="000F366C">
            <w:pPr>
              <w:spacing w:before="20" w:after="20" w:line="276" w:lineRule="auto"/>
              <w:jc w:val="center"/>
              <w:rPr>
                <w:rFonts w:ascii="Cambria" w:eastAsia="Cambria" w:hAnsi="Cambria" w:cs="Cambria"/>
                <w:kern w:val="0"/>
                <w:sz w:val="20"/>
                <w:szCs w:val="20"/>
              </w:rPr>
            </w:pPr>
            <w:r w:rsidRPr="00E22EA0">
              <w:rPr>
                <w:rFonts w:ascii="Cambria" w:eastAsia="Cambria" w:hAnsi="Cambria" w:cs="Cambria"/>
                <w:kern w:val="0"/>
                <w:sz w:val="20"/>
                <w:szCs w:val="20"/>
              </w:rPr>
              <w:t>18</w:t>
            </w:r>
          </w:p>
        </w:tc>
      </w:tr>
      <w:tr w:rsidR="00994301" w:rsidRPr="00E22EA0" w14:paraId="02959AE4" w14:textId="77777777" w:rsidTr="000F366C">
        <w:trPr>
          <w:jc w:val="center"/>
        </w:trPr>
        <w:tc>
          <w:tcPr>
            <w:tcW w:w="660" w:type="dxa"/>
          </w:tcPr>
          <w:p w14:paraId="0634E65D" w14:textId="77777777" w:rsidR="00994301" w:rsidRPr="00E22EA0" w:rsidRDefault="00994301" w:rsidP="000F366C">
            <w:pPr>
              <w:spacing w:before="20" w:after="20" w:line="276" w:lineRule="auto"/>
              <w:rPr>
                <w:rFonts w:ascii="Cambria" w:eastAsia="Cambria" w:hAnsi="Cambria" w:cs="Cambria"/>
                <w:b/>
                <w:kern w:val="0"/>
                <w:sz w:val="20"/>
                <w:szCs w:val="20"/>
              </w:rPr>
            </w:pPr>
          </w:p>
        </w:tc>
        <w:tc>
          <w:tcPr>
            <w:tcW w:w="6536" w:type="dxa"/>
          </w:tcPr>
          <w:p w14:paraId="367625CC" w14:textId="77777777" w:rsidR="00994301" w:rsidRPr="00E22EA0" w:rsidRDefault="00994301" w:rsidP="000F366C">
            <w:pPr>
              <w:spacing w:before="20" w:after="20" w:line="276" w:lineRule="auto"/>
              <w:rPr>
                <w:rFonts w:ascii="Cambria" w:eastAsia="Cambria" w:hAnsi="Cambria" w:cs="Cambria"/>
                <w:b/>
                <w:kern w:val="0"/>
                <w:sz w:val="20"/>
                <w:szCs w:val="20"/>
              </w:rPr>
            </w:pPr>
            <w:r w:rsidRPr="00E22EA0">
              <w:rPr>
                <w:rFonts w:ascii="Cambria" w:eastAsia="Cambria" w:hAnsi="Cambria" w:cs="Cambria"/>
                <w:b/>
                <w:kern w:val="0"/>
                <w:sz w:val="20"/>
                <w:szCs w:val="20"/>
              </w:rPr>
              <w:t xml:space="preserve">Razem liczba godzin ćwiczeń </w:t>
            </w:r>
          </w:p>
        </w:tc>
        <w:tc>
          <w:tcPr>
            <w:tcW w:w="1256" w:type="dxa"/>
            <w:vAlign w:val="center"/>
          </w:tcPr>
          <w:p w14:paraId="6D94DCCC" w14:textId="77777777" w:rsidR="00994301" w:rsidRPr="00E22EA0" w:rsidRDefault="00994301" w:rsidP="000F366C">
            <w:pPr>
              <w:spacing w:before="20" w:after="20" w:line="276" w:lineRule="auto"/>
              <w:jc w:val="center"/>
              <w:rPr>
                <w:rFonts w:ascii="Cambria" w:eastAsia="Cambria" w:hAnsi="Cambria" w:cs="Cambria"/>
                <w:kern w:val="0"/>
                <w:sz w:val="20"/>
                <w:szCs w:val="20"/>
              </w:rPr>
            </w:pPr>
            <w:r w:rsidRPr="00E22EA0">
              <w:rPr>
                <w:rFonts w:ascii="Cambria" w:eastAsia="Cambria" w:hAnsi="Cambria" w:cs="Cambria"/>
                <w:kern w:val="0"/>
                <w:sz w:val="20"/>
                <w:szCs w:val="20"/>
              </w:rPr>
              <w:t>90</w:t>
            </w:r>
          </w:p>
        </w:tc>
        <w:tc>
          <w:tcPr>
            <w:tcW w:w="1488" w:type="dxa"/>
            <w:vAlign w:val="center"/>
          </w:tcPr>
          <w:p w14:paraId="02E76836" w14:textId="77777777" w:rsidR="00994301" w:rsidRPr="00E22EA0" w:rsidRDefault="00994301" w:rsidP="000F366C">
            <w:pPr>
              <w:spacing w:before="20" w:after="20" w:line="276" w:lineRule="auto"/>
              <w:jc w:val="center"/>
              <w:rPr>
                <w:rFonts w:ascii="Cambria" w:eastAsia="Cambria" w:hAnsi="Cambria" w:cs="Cambria"/>
                <w:kern w:val="0"/>
                <w:sz w:val="20"/>
                <w:szCs w:val="20"/>
              </w:rPr>
            </w:pPr>
            <w:r w:rsidRPr="00E22EA0">
              <w:rPr>
                <w:rFonts w:ascii="Cambria" w:eastAsia="Cambria" w:hAnsi="Cambria" w:cs="Cambria"/>
                <w:kern w:val="0"/>
                <w:sz w:val="20"/>
                <w:szCs w:val="20"/>
              </w:rPr>
              <w:t>54</w:t>
            </w:r>
          </w:p>
        </w:tc>
      </w:tr>
    </w:tbl>
    <w:p w14:paraId="4063C3F1" w14:textId="77777777" w:rsidR="00994301" w:rsidRPr="00E22EA0" w:rsidRDefault="00994301" w:rsidP="00994301">
      <w:pPr>
        <w:spacing w:before="120" w:after="120" w:line="240" w:lineRule="auto"/>
        <w:jc w:val="both"/>
        <w:rPr>
          <w:rFonts w:ascii="Cambria" w:eastAsia="Cambria" w:hAnsi="Cambria" w:cs="Cambria"/>
          <w:b/>
          <w:kern w:val="0"/>
        </w:rPr>
      </w:pPr>
      <w:r w:rsidRPr="00E22EA0">
        <w:rPr>
          <w:rFonts w:ascii="Cambria" w:eastAsia="Cambria" w:hAnsi="Cambria" w:cs="Cambria"/>
          <w:b/>
          <w:kern w:val="0"/>
        </w:rPr>
        <w:lastRenderedPageBreak/>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425"/>
        <w:gridCol w:w="3798"/>
      </w:tblGrid>
      <w:tr w:rsidR="00994301" w:rsidRPr="00E22EA0" w14:paraId="0D5825E1" w14:textId="77777777" w:rsidTr="000F366C">
        <w:trPr>
          <w:jc w:val="center"/>
        </w:trPr>
        <w:tc>
          <w:tcPr>
            <w:tcW w:w="1666" w:type="dxa"/>
          </w:tcPr>
          <w:p w14:paraId="4E60DE58" w14:textId="77777777" w:rsidR="00994301" w:rsidRPr="00E22EA0" w:rsidRDefault="00994301" w:rsidP="000F366C">
            <w:pPr>
              <w:spacing w:before="60" w:after="60" w:line="240" w:lineRule="auto"/>
              <w:jc w:val="both"/>
              <w:rPr>
                <w:rFonts w:ascii="Cambria" w:eastAsia="Cambria" w:hAnsi="Cambria" w:cs="Cambria"/>
                <w:b/>
                <w:kern w:val="0"/>
              </w:rPr>
            </w:pPr>
            <w:r w:rsidRPr="00E22EA0">
              <w:rPr>
                <w:rFonts w:ascii="Cambria" w:eastAsia="Cambria" w:hAnsi="Cambria" w:cs="Cambria"/>
                <w:b/>
                <w:kern w:val="0"/>
              </w:rPr>
              <w:t>Forma zajęć</w:t>
            </w:r>
          </w:p>
        </w:tc>
        <w:tc>
          <w:tcPr>
            <w:tcW w:w="4425" w:type="dxa"/>
          </w:tcPr>
          <w:p w14:paraId="753EBA72" w14:textId="77777777" w:rsidR="00994301" w:rsidRPr="00E22EA0" w:rsidRDefault="00994301" w:rsidP="000F366C">
            <w:pPr>
              <w:spacing w:before="60" w:after="60" w:line="240" w:lineRule="auto"/>
              <w:jc w:val="both"/>
              <w:rPr>
                <w:rFonts w:ascii="Cambria" w:eastAsia="Cambria" w:hAnsi="Cambria" w:cs="Cambria"/>
                <w:b/>
                <w:kern w:val="0"/>
              </w:rPr>
            </w:pPr>
            <w:r w:rsidRPr="00E22EA0">
              <w:rPr>
                <w:rFonts w:ascii="Cambria" w:eastAsia="Cambria" w:hAnsi="Cambria" w:cs="Cambria"/>
                <w:b/>
                <w:kern w:val="0"/>
              </w:rPr>
              <w:t>Metody dydaktyczne (wybór z listy)</w:t>
            </w:r>
          </w:p>
        </w:tc>
        <w:tc>
          <w:tcPr>
            <w:tcW w:w="3798" w:type="dxa"/>
          </w:tcPr>
          <w:p w14:paraId="02839783" w14:textId="77777777" w:rsidR="00994301" w:rsidRPr="00E22EA0" w:rsidRDefault="00994301" w:rsidP="000F366C">
            <w:pPr>
              <w:spacing w:before="60" w:after="60" w:line="240" w:lineRule="auto"/>
              <w:jc w:val="both"/>
              <w:rPr>
                <w:rFonts w:ascii="Cambria" w:eastAsia="Cambria" w:hAnsi="Cambria" w:cs="Cambria"/>
                <w:b/>
                <w:kern w:val="0"/>
              </w:rPr>
            </w:pPr>
            <w:r w:rsidRPr="00E22EA0">
              <w:rPr>
                <w:rFonts w:ascii="Cambria" w:eastAsia="Cambria" w:hAnsi="Cambria" w:cs="Cambria"/>
                <w:b/>
                <w:kern w:val="0"/>
              </w:rPr>
              <w:t>Środki dydaktyczne</w:t>
            </w:r>
          </w:p>
        </w:tc>
      </w:tr>
      <w:tr w:rsidR="00994301" w:rsidRPr="00E22EA0" w14:paraId="352EBB2F" w14:textId="77777777" w:rsidTr="000F366C">
        <w:trPr>
          <w:jc w:val="center"/>
        </w:trPr>
        <w:tc>
          <w:tcPr>
            <w:tcW w:w="1666" w:type="dxa"/>
          </w:tcPr>
          <w:p w14:paraId="09B1DF71" w14:textId="77777777" w:rsidR="00994301" w:rsidRPr="00E22EA0" w:rsidRDefault="00994301" w:rsidP="000F366C">
            <w:pPr>
              <w:spacing w:before="60" w:after="60" w:line="240" w:lineRule="auto"/>
              <w:jc w:val="both"/>
              <w:rPr>
                <w:rFonts w:ascii="Cambria" w:eastAsia="Cambria" w:hAnsi="Cambria" w:cs="Cambria"/>
                <w:kern w:val="0"/>
                <w:sz w:val="20"/>
                <w:szCs w:val="20"/>
              </w:rPr>
            </w:pPr>
            <w:r w:rsidRPr="00E22EA0">
              <w:rPr>
                <w:rFonts w:ascii="Cambria" w:eastAsia="Cambria" w:hAnsi="Cambria" w:cs="Cambria"/>
                <w:kern w:val="0"/>
                <w:sz w:val="20"/>
                <w:szCs w:val="20"/>
              </w:rPr>
              <w:t>Ćwiczenia</w:t>
            </w:r>
          </w:p>
        </w:tc>
        <w:tc>
          <w:tcPr>
            <w:tcW w:w="4425" w:type="dxa"/>
          </w:tcPr>
          <w:p w14:paraId="07D5AD19" w14:textId="77777777" w:rsidR="00994301" w:rsidRPr="00E22EA0" w:rsidRDefault="00994301" w:rsidP="000F366C">
            <w:pPr>
              <w:spacing w:after="0" w:line="240" w:lineRule="auto"/>
              <w:jc w:val="both"/>
              <w:rPr>
                <w:rFonts w:ascii="Cambria" w:eastAsia="Times New Roman" w:hAnsi="Cambria" w:cs="Times New Roman"/>
                <w:kern w:val="0"/>
                <w:sz w:val="20"/>
                <w:szCs w:val="20"/>
                <w:lang w:eastAsia="pl-PL"/>
              </w:rPr>
            </w:pPr>
            <w:r w:rsidRPr="00E22EA0">
              <w:rPr>
                <w:rFonts w:ascii="Cambria" w:eastAsia="Times New Roman" w:hAnsi="Cambria" w:cs="Times New Roman"/>
                <w:b/>
                <w:bCs/>
                <w:kern w:val="0"/>
                <w:sz w:val="20"/>
                <w:szCs w:val="20"/>
                <w:lang w:eastAsia="pl-PL"/>
              </w:rPr>
              <w:t>M2</w:t>
            </w:r>
            <w:r w:rsidRPr="00E22EA0">
              <w:rPr>
                <w:rFonts w:ascii="Cambria" w:eastAsia="Times New Roman" w:hAnsi="Cambria" w:cs="Times New Roman"/>
                <w:kern w:val="0"/>
                <w:sz w:val="20"/>
                <w:szCs w:val="20"/>
                <w:lang w:eastAsia="pl-PL"/>
              </w:rPr>
              <w:t xml:space="preserve"> – wykład interaktywny, rozwiązywanie problemu, dyskusja, </w:t>
            </w:r>
          </w:p>
          <w:p w14:paraId="2B5E50A8" w14:textId="77777777" w:rsidR="00994301" w:rsidRPr="00E22EA0" w:rsidRDefault="00994301" w:rsidP="000F366C">
            <w:pPr>
              <w:spacing w:after="0" w:line="240" w:lineRule="auto"/>
              <w:jc w:val="both"/>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M3</w:t>
            </w:r>
            <w:r w:rsidRPr="00E22EA0">
              <w:rPr>
                <w:rFonts w:ascii="Cambria" w:eastAsia="Times New Roman" w:hAnsi="Cambria" w:cs="Times New Roman"/>
                <w:kern w:val="0"/>
                <w:sz w:val="20"/>
                <w:szCs w:val="20"/>
                <w:lang w:eastAsia="pl-PL"/>
              </w:rPr>
              <w:t xml:space="preserve"> – pokaz prezentacji multimedialnej,</w:t>
            </w:r>
            <w:r w:rsidRPr="00E22EA0">
              <w:rPr>
                <w:rFonts w:ascii="Cambria" w:eastAsia="Times New Roman" w:hAnsi="Cambria" w:cs="Times New Roman"/>
                <w:b/>
                <w:bCs/>
                <w:kern w:val="0"/>
                <w:sz w:val="20"/>
                <w:szCs w:val="20"/>
                <w:lang w:eastAsia="pl-PL"/>
              </w:rPr>
              <w:t xml:space="preserve"> </w:t>
            </w:r>
            <w:r w:rsidRPr="00E22EA0">
              <w:rPr>
                <w:rFonts w:ascii="Cambria" w:eastAsia="Times New Roman" w:hAnsi="Cambria" w:cs="Times New Roman"/>
                <w:kern w:val="0"/>
                <w:sz w:val="20"/>
                <w:szCs w:val="20"/>
                <w:lang w:eastAsia="pl-PL"/>
              </w:rPr>
              <w:t>pokaz/ prezentacja techniki pracy</w:t>
            </w:r>
          </w:p>
          <w:p w14:paraId="5C48F5D3" w14:textId="77777777" w:rsidR="00994301" w:rsidRPr="00E22EA0" w:rsidRDefault="00994301" w:rsidP="000F366C">
            <w:pPr>
              <w:spacing w:after="0" w:line="240" w:lineRule="auto"/>
              <w:jc w:val="both"/>
              <w:rPr>
                <w:rFonts w:ascii="Cambria" w:eastAsia="Times New Roman" w:hAnsi="Cambria" w:cs="Times New Roman"/>
                <w:kern w:val="0"/>
                <w:sz w:val="16"/>
                <w:szCs w:val="16"/>
                <w:lang w:eastAsia="pl-PL"/>
              </w:rPr>
            </w:pPr>
            <w:r w:rsidRPr="00E22EA0">
              <w:rPr>
                <w:rFonts w:ascii="Cambria" w:eastAsia="Times New Roman" w:hAnsi="Cambria" w:cs="Times New Roman"/>
                <w:b/>
                <w:bCs/>
                <w:kern w:val="0"/>
                <w:sz w:val="20"/>
                <w:szCs w:val="20"/>
                <w:lang w:eastAsia="pl-PL"/>
              </w:rPr>
              <w:t>M5</w:t>
            </w:r>
            <w:r w:rsidRPr="00E22EA0">
              <w:rPr>
                <w:rFonts w:ascii="Cambria" w:eastAsia="Times New Roman" w:hAnsi="Cambria" w:cs="Times New Roman"/>
                <w:kern w:val="0"/>
                <w:sz w:val="20"/>
                <w:szCs w:val="20"/>
                <w:lang w:eastAsia="pl-PL"/>
              </w:rPr>
              <w:t xml:space="preserve"> – analiza tekstu źródłowego, omówienie konspektu ćwiczeń językowych, przygotowanie prezentacji, metoda projektu</w:t>
            </w:r>
          </w:p>
        </w:tc>
        <w:tc>
          <w:tcPr>
            <w:tcW w:w="3798" w:type="dxa"/>
          </w:tcPr>
          <w:p w14:paraId="760B93B7" w14:textId="77777777" w:rsidR="00994301" w:rsidRPr="00E22EA0" w:rsidRDefault="00994301" w:rsidP="000F366C">
            <w:pPr>
              <w:spacing w:before="60" w:after="60" w:line="240" w:lineRule="auto"/>
              <w:jc w:val="both"/>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tekst, prezentacja multimedialna, film, nagranie audio, rekwizyt/realia, próbki materiałów nauczania (podręczniki), interaktywne karty pracy (worksheets), CALL, projekt,  plan lekcji/ćwiczeń</w:t>
            </w:r>
          </w:p>
        </w:tc>
      </w:tr>
    </w:tbl>
    <w:p w14:paraId="5CCFBC89" w14:textId="77777777" w:rsidR="00994301" w:rsidRPr="00E22EA0" w:rsidRDefault="00994301" w:rsidP="00994301">
      <w:pPr>
        <w:spacing w:before="120" w:after="120" w:line="240" w:lineRule="auto"/>
        <w:rPr>
          <w:rFonts w:ascii="Cambria" w:eastAsia="Cambria" w:hAnsi="Cambria" w:cs="Cambria"/>
          <w:b/>
          <w:kern w:val="0"/>
        </w:rPr>
      </w:pPr>
      <w:r w:rsidRPr="00E22EA0">
        <w:rPr>
          <w:rFonts w:ascii="Cambria" w:eastAsia="Cambria" w:hAnsi="Cambria" w:cs="Cambria"/>
          <w:b/>
          <w:kern w:val="0"/>
        </w:rPr>
        <w:t>8. Sposoby (metody) weryfikacji i oceny efektów uczenia się osiągniętych przez studenta</w:t>
      </w:r>
    </w:p>
    <w:p w14:paraId="2880B208" w14:textId="77777777" w:rsidR="00994301" w:rsidRPr="00E22EA0" w:rsidRDefault="00994301" w:rsidP="00994301">
      <w:pPr>
        <w:spacing w:before="120" w:after="120" w:line="240" w:lineRule="auto"/>
        <w:rPr>
          <w:rFonts w:ascii="Cambria" w:eastAsia="Cambria" w:hAnsi="Cambria" w:cs="Cambria"/>
          <w:b/>
          <w:kern w:val="0"/>
        </w:rPr>
      </w:pPr>
      <w:r w:rsidRPr="00E22EA0">
        <w:rPr>
          <w:rFonts w:ascii="Cambria" w:eastAsia="Cambria" w:hAnsi="Cambria" w:cs="Cambria"/>
          <w:b/>
          <w:kern w:val="0"/>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5739"/>
        <w:gridCol w:w="2691"/>
      </w:tblGrid>
      <w:tr w:rsidR="00994301" w:rsidRPr="00E22EA0" w14:paraId="2794A9E9" w14:textId="77777777" w:rsidTr="000F366C">
        <w:tc>
          <w:tcPr>
            <w:tcW w:w="1459" w:type="dxa"/>
            <w:vAlign w:val="center"/>
          </w:tcPr>
          <w:p w14:paraId="6C3AA3B6" w14:textId="77777777" w:rsidR="00994301" w:rsidRPr="00E22EA0" w:rsidRDefault="00994301" w:rsidP="000F366C">
            <w:pPr>
              <w:spacing w:before="60" w:after="60" w:line="240" w:lineRule="auto"/>
              <w:jc w:val="center"/>
              <w:rPr>
                <w:rFonts w:ascii="Cambria" w:eastAsia="Cambria" w:hAnsi="Cambria" w:cs="Cambria"/>
                <w:b/>
                <w:kern w:val="0"/>
                <w:sz w:val="28"/>
                <w:szCs w:val="28"/>
              </w:rPr>
            </w:pPr>
            <w:r w:rsidRPr="00E22EA0">
              <w:rPr>
                <w:rFonts w:ascii="Cambria" w:eastAsia="Cambria" w:hAnsi="Cambria" w:cs="Cambria"/>
                <w:b/>
                <w:kern w:val="0"/>
              </w:rPr>
              <w:t>Forma zajęć</w:t>
            </w:r>
          </w:p>
        </w:tc>
        <w:tc>
          <w:tcPr>
            <w:tcW w:w="5739" w:type="dxa"/>
            <w:vAlign w:val="center"/>
          </w:tcPr>
          <w:p w14:paraId="20A76FE9" w14:textId="77777777" w:rsidR="00994301" w:rsidRPr="00E22EA0" w:rsidRDefault="00994301" w:rsidP="000F366C">
            <w:pPr>
              <w:spacing w:after="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 xml:space="preserve">Ocena formująca (F) </w:t>
            </w:r>
          </w:p>
          <w:p w14:paraId="527CFB9C" w14:textId="77777777" w:rsidR="00994301" w:rsidRPr="00E22EA0" w:rsidRDefault="00994301" w:rsidP="000F366C">
            <w:pPr>
              <w:spacing w:after="0" w:line="240" w:lineRule="auto"/>
              <w:jc w:val="center"/>
              <w:rPr>
                <w:rFonts w:ascii="Cambria" w:eastAsia="Cambria" w:hAnsi="Cambria" w:cs="Cambria"/>
                <w:b/>
                <w:kern w:val="0"/>
                <w:sz w:val="28"/>
                <w:szCs w:val="28"/>
              </w:rPr>
            </w:pPr>
            <w:r w:rsidRPr="00E22EA0">
              <w:rPr>
                <w:rFonts w:ascii="Cambria" w:eastAsia="Cambria" w:hAnsi="Cambria" w:cs="Cambria"/>
                <w:b/>
                <w:kern w:val="0"/>
                <w:sz w:val="20"/>
                <w:szCs w:val="20"/>
              </w:rPr>
              <w:t xml:space="preserve">– </w:t>
            </w:r>
            <w:r w:rsidRPr="00E22EA0">
              <w:rPr>
                <w:rFonts w:ascii="Cambria" w:eastAsia="Cambria" w:hAnsi="Cambria" w:cs="Cambria"/>
                <w:kern w:val="0"/>
                <w:sz w:val="16"/>
                <w:szCs w:val="16"/>
              </w:rPr>
              <w:t xml:space="preserve">wskazuje studentowi na potrzebę uzupełniania wiedzy lub stosowania określonych metod i narzędzi, stymulujące do doskonalenia efektów pracy </w:t>
            </w:r>
            <w:r w:rsidRPr="00E22EA0">
              <w:rPr>
                <w:rFonts w:ascii="Cambria" w:eastAsia="Cambria" w:hAnsi="Cambria" w:cs="Cambria"/>
                <w:b/>
                <w:kern w:val="0"/>
                <w:sz w:val="16"/>
                <w:szCs w:val="16"/>
              </w:rPr>
              <w:t>(wybór z listy)</w:t>
            </w:r>
          </w:p>
        </w:tc>
        <w:tc>
          <w:tcPr>
            <w:tcW w:w="2691" w:type="dxa"/>
            <w:vAlign w:val="center"/>
          </w:tcPr>
          <w:p w14:paraId="1FCD71D5" w14:textId="77777777" w:rsidR="00994301" w:rsidRPr="00E22EA0" w:rsidRDefault="00994301" w:rsidP="000F366C">
            <w:pPr>
              <w:spacing w:before="20" w:after="2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 xml:space="preserve">Ocena podsumowująca (P) – </w:t>
            </w:r>
            <w:r w:rsidRPr="00E22EA0">
              <w:rPr>
                <w:rFonts w:ascii="Cambria" w:eastAsia="Cambria" w:hAnsi="Cambria" w:cs="Cambria"/>
                <w:kern w:val="0"/>
                <w:sz w:val="16"/>
                <w:szCs w:val="16"/>
              </w:rPr>
              <w:t xml:space="preserve">podsumowuje osiągnięte efekty uczenia się </w:t>
            </w:r>
            <w:r w:rsidRPr="00E22EA0">
              <w:rPr>
                <w:rFonts w:ascii="Cambria" w:eastAsia="Cambria" w:hAnsi="Cambria" w:cs="Cambria"/>
                <w:b/>
                <w:kern w:val="0"/>
                <w:sz w:val="16"/>
                <w:szCs w:val="16"/>
              </w:rPr>
              <w:t>(wybór z listy)</w:t>
            </w:r>
          </w:p>
        </w:tc>
      </w:tr>
      <w:tr w:rsidR="00994301" w:rsidRPr="00E22EA0" w14:paraId="61ABEBC6" w14:textId="77777777" w:rsidTr="000F366C">
        <w:tc>
          <w:tcPr>
            <w:tcW w:w="1459" w:type="dxa"/>
          </w:tcPr>
          <w:p w14:paraId="0D470599" w14:textId="77777777" w:rsidR="00994301" w:rsidRPr="00E22EA0" w:rsidRDefault="00994301" w:rsidP="000F366C">
            <w:pPr>
              <w:spacing w:before="60" w:after="60" w:line="240" w:lineRule="auto"/>
              <w:rPr>
                <w:rFonts w:ascii="Cambria" w:eastAsia="Cambria" w:hAnsi="Cambria" w:cs="Cambria"/>
                <w:b/>
                <w:kern w:val="0"/>
                <w:sz w:val="20"/>
                <w:szCs w:val="20"/>
              </w:rPr>
            </w:pPr>
            <w:r w:rsidRPr="00E22EA0">
              <w:rPr>
                <w:rFonts w:ascii="Cambria" w:eastAsia="Cambria" w:hAnsi="Cambria" w:cs="Cambria"/>
                <w:kern w:val="0"/>
                <w:sz w:val="20"/>
                <w:szCs w:val="20"/>
              </w:rPr>
              <w:t>Ćwiczenia</w:t>
            </w:r>
          </w:p>
        </w:tc>
        <w:tc>
          <w:tcPr>
            <w:tcW w:w="5739" w:type="dxa"/>
            <w:vAlign w:val="center"/>
          </w:tcPr>
          <w:p w14:paraId="78AE69AA"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F1 – sprawdziany  (testy),</w:t>
            </w:r>
          </w:p>
          <w:p w14:paraId="5618899B"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F2 – obserwacja/aktywność (przygotowanie do zajęć, udział w dyskusji),</w:t>
            </w:r>
          </w:p>
          <w:p w14:paraId="0663DA0D"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F3 – projekt - przygotowanie planu lekcji dla wyznaczonego poziomu nauczania z wybrana techniką </w:t>
            </w:r>
          </w:p>
          <w:p w14:paraId="3FB0D6ED" w14:textId="77777777" w:rsidR="00994301" w:rsidRPr="00E22EA0" w:rsidRDefault="00994301" w:rsidP="000F366C">
            <w:pPr>
              <w:spacing w:before="20" w:after="20" w:line="240" w:lineRule="auto"/>
              <w:rPr>
                <w:rFonts w:ascii="Cambria" w:eastAsia="Cambria" w:hAnsi="Cambria" w:cs="Times New Roman"/>
                <w:kern w:val="0"/>
                <w:sz w:val="20"/>
                <w:szCs w:val="20"/>
              </w:rPr>
            </w:pPr>
            <w:r w:rsidRPr="00E22EA0">
              <w:rPr>
                <w:rFonts w:ascii="Cambria" w:eastAsia="Calibri" w:hAnsi="Cambria" w:cs="Times New Roman"/>
                <w:kern w:val="0"/>
                <w:sz w:val="20"/>
                <w:szCs w:val="20"/>
              </w:rPr>
              <w:t>F4 – wypowiedź/wystąpienie (przedstawienie i omówienie projektu, pokaz i omówienie prezentacji multimedialnej, przeprowadzenie symulacji lekcji/ćwiczeń)</w:t>
            </w:r>
          </w:p>
        </w:tc>
        <w:tc>
          <w:tcPr>
            <w:tcW w:w="2691" w:type="dxa"/>
            <w:vAlign w:val="center"/>
          </w:tcPr>
          <w:p w14:paraId="7E321065" w14:textId="77777777" w:rsidR="00994301" w:rsidRPr="00E22EA0" w:rsidRDefault="00994301" w:rsidP="000F366C">
            <w:pPr>
              <w:spacing w:before="20" w:after="20" w:line="240" w:lineRule="auto"/>
              <w:rPr>
                <w:rFonts w:ascii="Cambria" w:eastAsia="Cambria" w:hAnsi="Cambria" w:cs="Times New Roman"/>
                <w:kern w:val="0"/>
                <w:sz w:val="20"/>
                <w:szCs w:val="20"/>
              </w:rPr>
            </w:pPr>
            <w:r w:rsidRPr="00E22EA0">
              <w:rPr>
                <w:rFonts w:ascii="Cambria" w:hAnsi="Cambria"/>
                <w:sz w:val="20"/>
                <w:szCs w:val="20"/>
              </w:rPr>
              <w:t xml:space="preserve">P3 – </w:t>
            </w:r>
            <w:r w:rsidRPr="00E22EA0">
              <w:rPr>
                <w:rFonts w:ascii="Cambria" w:eastAsia="Cambria" w:hAnsi="Cambria" w:cs="Cambria"/>
                <w:sz w:val="20"/>
                <w:szCs w:val="20"/>
              </w:rPr>
              <w:t>ocena podsumowująca powstała na podstawie ocen formujących, uzyskanych w semestrze</w:t>
            </w:r>
          </w:p>
        </w:tc>
      </w:tr>
    </w:tbl>
    <w:p w14:paraId="1B80F927" w14:textId="77777777" w:rsidR="00994301" w:rsidRPr="00E22EA0" w:rsidRDefault="00994301" w:rsidP="00994301">
      <w:pPr>
        <w:spacing w:before="120" w:after="120" w:line="240" w:lineRule="auto"/>
        <w:jc w:val="both"/>
        <w:rPr>
          <w:rFonts w:ascii="Cambria" w:eastAsia="Cambria" w:hAnsi="Cambria" w:cs="Cambria"/>
          <w:b/>
          <w:kern w:val="0"/>
        </w:rPr>
      </w:pPr>
      <w:r w:rsidRPr="00E22EA0">
        <w:rPr>
          <w:rFonts w:ascii="Cambria" w:eastAsia="Cambria" w:hAnsi="Cambria" w:cs="Cambria"/>
          <w:b/>
          <w:kern w:val="0"/>
        </w:rPr>
        <w:t>8.2. Sposoby (metody) weryfikacji osiągnięcia przedmiotowych efektów uczenia się (wstawić „x”)</w:t>
      </w:r>
    </w:p>
    <w:tbl>
      <w:tblPr>
        <w:tblW w:w="9854" w:type="dxa"/>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179"/>
        <w:gridCol w:w="1451"/>
        <w:gridCol w:w="1324"/>
        <w:gridCol w:w="1275"/>
        <w:gridCol w:w="1418"/>
        <w:gridCol w:w="2207"/>
      </w:tblGrid>
      <w:tr w:rsidR="00994301" w:rsidRPr="00E22EA0" w14:paraId="5DDFD299" w14:textId="77777777" w:rsidTr="27D6A8F9">
        <w:trPr>
          <w:trHeight w:val="137"/>
        </w:trPr>
        <w:tc>
          <w:tcPr>
            <w:tcW w:w="2179" w:type="dxa"/>
            <w:vMerge w:val="restart"/>
            <w:tcBorders>
              <w:left w:val="single" w:sz="4" w:space="0" w:color="000000" w:themeColor="text1"/>
              <w:right w:val="single" w:sz="4" w:space="0" w:color="000000" w:themeColor="text1"/>
            </w:tcBorders>
            <w:vAlign w:val="center"/>
          </w:tcPr>
          <w:p w14:paraId="3DE30810" w14:textId="77777777" w:rsidR="00994301" w:rsidRPr="00E22EA0" w:rsidRDefault="00994301" w:rsidP="000F366C">
            <w:pPr>
              <w:spacing w:before="20" w:after="20" w:line="240" w:lineRule="auto"/>
              <w:jc w:val="center"/>
              <w:rPr>
                <w:rFonts w:ascii="Cambria" w:hAnsi="Cambria"/>
                <w:sz w:val="20"/>
                <w:szCs w:val="20"/>
              </w:rPr>
            </w:pPr>
            <w:r w:rsidRPr="00E22EA0">
              <w:rPr>
                <w:rFonts w:ascii="Cambria" w:hAnsi="Cambria"/>
                <w:b/>
                <w:bCs/>
                <w:sz w:val="20"/>
                <w:szCs w:val="20"/>
              </w:rPr>
              <w:t>Symbol efektu</w:t>
            </w:r>
          </w:p>
        </w:tc>
        <w:tc>
          <w:tcPr>
            <w:tcW w:w="7675" w:type="dxa"/>
            <w:gridSpan w:val="5"/>
            <w:tcBorders>
              <w:left w:val="single" w:sz="4" w:space="0" w:color="000000" w:themeColor="text1"/>
              <w:right w:val="single" w:sz="4" w:space="0" w:color="000000" w:themeColor="text1"/>
            </w:tcBorders>
          </w:tcPr>
          <w:p w14:paraId="49B91ECF" w14:textId="77777777" w:rsidR="00994301" w:rsidRPr="00E22EA0" w:rsidRDefault="00994301" w:rsidP="000F366C">
            <w:pPr>
              <w:spacing w:before="20" w:after="20" w:line="240" w:lineRule="auto"/>
              <w:jc w:val="center"/>
              <w:rPr>
                <w:rFonts w:ascii="Cambria" w:hAnsi="Cambria"/>
                <w:bCs/>
                <w:sz w:val="20"/>
                <w:szCs w:val="20"/>
              </w:rPr>
            </w:pPr>
            <w:r w:rsidRPr="00E22EA0">
              <w:rPr>
                <w:rFonts w:ascii="Cambria" w:hAnsi="Cambria"/>
                <w:bCs/>
                <w:sz w:val="20"/>
                <w:szCs w:val="20"/>
              </w:rPr>
              <w:t xml:space="preserve">Ćwiczenia </w:t>
            </w:r>
          </w:p>
        </w:tc>
      </w:tr>
      <w:tr w:rsidR="00994301" w:rsidRPr="00E22EA0" w14:paraId="5CBCAF3F" w14:textId="77777777" w:rsidTr="27D6A8F9">
        <w:trPr>
          <w:trHeight w:val="299"/>
        </w:trPr>
        <w:tc>
          <w:tcPr>
            <w:tcW w:w="2179" w:type="dxa"/>
            <w:vMerge/>
            <w:vAlign w:val="center"/>
          </w:tcPr>
          <w:p w14:paraId="6E9F2AE5" w14:textId="77777777" w:rsidR="00994301" w:rsidRPr="00E22EA0" w:rsidRDefault="00994301" w:rsidP="000F366C">
            <w:pPr>
              <w:spacing w:before="20" w:after="20" w:line="240" w:lineRule="auto"/>
              <w:jc w:val="center"/>
              <w:rPr>
                <w:rFonts w:ascii="Cambria" w:hAnsi="Cambria"/>
                <w:sz w:val="20"/>
                <w:szCs w:val="20"/>
              </w:rPr>
            </w:pPr>
          </w:p>
        </w:tc>
        <w:tc>
          <w:tcPr>
            <w:tcW w:w="1451" w:type="dxa"/>
            <w:tcBorders>
              <w:top w:val="single" w:sz="4" w:space="0" w:color="auto"/>
              <w:left w:val="single" w:sz="4" w:space="0" w:color="auto"/>
              <w:bottom w:val="single" w:sz="4" w:space="0" w:color="000000" w:themeColor="text1"/>
              <w:right w:val="single" w:sz="4" w:space="0" w:color="000000" w:themeColor="text1"/>
            </w:tcBorders>
            <w:vAlign w:val="center"/>
          </w:tcPr>
          <w:p w14:paraId="6B3D81EF" w14:textId="77777777" w:rsidR="00994301" w:rsidRPr="00E22EA0" w:rsidRDefault="00994301" w:rsidP="000F366C">
            <w:pPr>
              <w:spacing w:before="20" w:after="20" w:line="240" w:lineRule="auto"/>
              <w:jc w:val="center"/>
              <w:rPr>
                <w:rFonts w:ascii="Cambria" w:hAnsi="Cambria"/>
                <w:sz w:val="20"/>
                <w:szCs w:val="20"/>
              </w:rPr>
            </w:pPr>
            <w:r w:rsidRPr="00E22EA0">
              <w:rPr>
                <w:rFonts w:ascii="Cambria" w:hAnsi="Cambria"/>
                <w:kern w:val="0"/>
                <w:sz w:val="20"/>
                <w:szCs w:val="20"/>
              </w:rPr>
              <w:t>F1</w:t>
            </w:r>
          </w:p>
        </w:tc>
        <w:tc>
          <w:tcPr>
            <w:tcW w:w="132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1AE99A6" w14:textId="77777777" w:rsidR="00994301" w:rsidRPr="00E22EA0" w:rsidRDefault="00994301" w:rsidP="000F366C">
            <w:pPr>
              <w:spacing w:before="20" w:after="20" w:line="240" w:lineRule="auto"/>
              <w:jc w:val="center"/>
              <w:rPr>
                <w:rFonts w:ascii="Cambria" w:hAnsi="Cambria"/>
                <w:bCs/>
                <w:sz w:val="20"/>
                <w:szCs w:val="20"/>
              </w:rPr>
            </w:pPr>
            <w:r w:rsidRPr="00E22EA0">
              <w:rPr>
                <w:rFonts w:ascii="Cambria" w:hAnsi="Cambria"/>
                <w:kern w:val="0"/>
                <w:sz w:val="20"/>
                <w:szCs w:val="20"/>
              </w:rPr>
              <w:t>F2</w:t>
            </w:r>
          </w:p>
        </w:tc>
        <w:tc>
          <w:tcPr>
            <w:tcW w:w="127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2493778" w14:textId="77777777" w:rsidR="00994301" w:rsidRPr="00E22EA0" w:rsidRDefault="00994301" w:rsidP="000F366C">
            <w:pPr>
              <w:spacing w:before="20" w:after="20" w:line="240" w:lineRule="auto"/>
              <w:jc w:val="center"/>
              <w:rPr>
                <w:rFonts w:ascii="Cambria" w:hAnsi="Cambria"/>
                <w:bCs/>
                <w:sz w:val="20"/>
                <w:szCs w:val="20"/>
              </w:rPr>
            </w:pPr>
            <w:r w:rsidRPr="00E22EA0">
              <w:rPr>
                <w:rFonts w:ascii="Cambria" w:hAnsi="Cambria"/>
                <w:kern w:val="0"/>
                <w:sz w:val="20"/>
                <w:szCs w:val="20"/>
              </w:rPr>
              <w:t>F3</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DE1B8FC" w14:textId="77777777" w:rsidR="00994301" w:rsidRPr="00E22EA0" w:rsidRDefault="00994301" w:rsidP="000F366C">
            <w:pPr>
              <w:spacing w:before="20" w:after="20" w:line="240" w:lineRule="auto"/>
              <w:jc w:val="center"/>
              <w:rPr>
                <w:rFonts w:ascii="Cambria" w:hAnsi="Cambria"/>
                <w:bCs/>
                <w:sz w:val="20"/>
                <w:szCs w:val="20"/>
              </w:rPr>
            </w:pPr>
            <w:r w:rsidRPr="00E22EA0">
              <w:rPr>
                <w:rFonts w:ascii="Cambria" w:hAnsi="Cambria"/>
                <w:kern w:val="0"/>
                <w:sz w:val="20"/>
                <w:szCs w:val="20"/>
              </w:rPr>
              <w:t>F4</w:t>
            </w:r>
          </w:p>
        </w:tc>
        <w:tc>
          <w:tcPr>
            <w:tcW w:w="2207" w:type="dxa"/>
            <w:tcBorders>
              <w:top w:val="single" w:sz="4" w:space="0" w:color="auto"/>
              <w:left w:val="single" w:sz="4" w:space="0" w:color="000000" w:themeColor="text1"/>
              <w:bottom w:val="single" w:sz="4" w:space="0" w:color="000000" w:themeColor="text1"/>
              <w:right w:val="single" w:sz="4" w:space="0" w:color="000000" w:themeColor="text1"/>
            </w:tcBorders>
          </w:tcPr>
          <w:p w14:paraId="77824C79" w14:textId="77777777" w:rsidR="00994301" w:rsidRPr="00E22EA0" w:rsidRDefault="00994301" w:rsidP="000F366C">
            <w:pPr>
              <w:spacing w:before="20" w:after="20" w:line="240" w:lineRule="auto"/>
              <w:jc w:val="center"/>
              <w:rPr>
                <w:rFonts w:ascii="Cambria" w:hAnsi="Cambria"/>
                <w:bCs/>
                <w:sz w:val="20"/>
                <w:szCs w:val="20"/>
              </w:rPr>
            </w:pPr>
            <w:r w:rsidRPr="00E22EA0">
              <w:rPr>
                <w:rFonts w:ascii="Cambria" w:hAnsi="Cambria"/>
                <w:kern w:val="0"/>
                <w:sz w:val="20"/>
                <w:szCs w:val="20"/>
              </w:rPr>
              <w:t>P3</w:t>
            </w:r>
          </w:p>
        </w:tc>
      </w:tr>
      <w:tr w:rsidR="00994301" w:rsidRPr="00E22EA0" w14:paraId="03B75247" w14:textId="77777777" w:rsidTr="27D6A8F9">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9BF64D" w14:textId="77777777" w:rsidR="00994301" w:rsidRPr="00E22EA0" w:rsidRDefault="00994301" w:rsidP="000F366C">
            <w:pPr>
              <w:spacing w:before="20" w:after="20" w:line="240" w:lineRule="auto"/>
              <w:ind w:right="-108"/>
              <w:jc w:val="center"/>
              <w:rPr>
                <w:rFonts w:ascii="Cambria" w:hAnsi="Cambria"/>
                <w:sz w:val="20"/>
                <w:szCs w:val="20"/>
              </w:rPr>
            </w:pPr>
            <w:r w:rsidRPr="00E22EA0">
              <w:rPr>
                <w:rFonts w:ascii="Cambria" w:hAnsi="Cambria"/>
                <w:sz w:val="20"/>
                <w:szCs w:val="20"/>
              </w:rPr>
              <w:t>W_01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344CFD2" w14:textId="77777777" w:rsidR="00994301" w:rsidRPr="00E22EA0" w:rsidRDefault="00994301" w:rsidP="000F366C">
            <w:pPr>
              <w:spacing w:before="20" w:after="2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E5A20D"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86A2D1"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20FA74"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4F567"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r>
      <w:tr w:rsidR="00994301" w:rsidRPr="00E22EA0" w14:paraId="4A70E997" w14:textId="77777777" w:rsidTr="27D6A8F9">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DC29D0" w14:textId="77777777" w:rsidR="00994301" w:rsidRPr="00E22EA0" w:rsidRDefault="00994301" w:rsidP="000F366C">
            <w:pPr>
              <w:spacing w:before="20" w:after="20" w:line="240" w:lineRule="auto"/>
              <w:ind w:right="-108"/>
              <w:jc w:val="center"/>
              <w:rPr>
                <w:rFonts w:ascii="Cambria" w:hAnsi="Cambria"/>
                <w:sz w:val="20"/>
                <w:szCs w:val="20"/>
              </w:rPr>
            </w:pPr>
            <w:r w:rsidRPr="00E22EA0">
              <w:rPr>
                <w:rFonts w:ascii="Cambria" w:hAnsi="Cambria"/>
                <w:sz w:val="20"/>
                <w:szCs w:val="20"/>
              </w:rPr>
              <w:t>W_02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B3CD6FE"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10C496"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528110"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2E2318"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053939"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r>
      <w:tr w:rsidR="00994301" w:rsidRPr="00E22EA0" w14:paraId="66EEEAD8" w14:textId="77777777" w:rsidTr="27D6A8F9">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BE344C" w14:textId="77777777" w:rsidR="00994301" w:rsidRPr="00E22EA0" w:rsidRDefault="00994301" w:rsidP="000F366C">
            <w:pPr>
              <w:spacing w:before="20" w:after="20" w:line="240" w:lineRule="auto"/>
              <w:ind w:right="-108"/>
              <w:jc w:val="center"/>
              <w:rPr>
                <w:rFonts w:ascii="Cambria" w:hAnsi="Cambria"/>
                <w:sz w:val="20"/>
                <w:szCs w:val="20"/>
              </w:rPr>
            </w:pPr>
            <w:r w:rsidRPr="00E22EA0">
              <w:rPr>
                <w:rFonts w:ascii="Cambria" w:hAnsi="Cambria"/>
                <w:sz w:val="20"/>
                <w:szCs w:val="20"/>
              </w:rPr>
              <w:t>W_03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3E93DC5"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F39991"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5711D6"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54277E"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BE436"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r>
      <w:tr w:rsidR="27D6A8F9" w:rsidRPr="00E22EA0" w14:paraId="13E5792C" w14:textId="77777777" w:rsidTr="27D6A8F9">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6B7309" w14:textId="4988D9EE" w:rsidR="7FD336AA" w:rsidRPr="00E22EA0" w:rsidRDefault="7FD336AA" w:rsidP="27D6A8F9">
            <w:pPr>
              <w:spacing w:line="240" w:lineRule="auto"/>
              <w:jc w:val="center"/>
              <w:rPr>
                <w:rFonts w:ascii="Cambria" w:hAnsi="Cambria"/>
                <w:sz w:val="20"/>
                <w:szCs w:val="20"/>
              </w:rPr>
            </w:pPr>
            <w:r w:rsidRPr="00E22EA0">
              <w:rPr>
                <w:rFonts w:ascii="Cambria" w:hAnsi="Cambria"/>
                <w:sz w:val="20"/>
                <w:szCs w:val="20"/>
              </w:rPr>
              <w:t xml:space="preserve">  W_04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CEB47D7" w14:textId="28700E90" w:rsidR="27D6A8F9" w:rsidRPr="00E22EA0" w:rsidRDefault="27D6A8F9" w:rsidP="27D6A8F9">
            <w:pPr>
              <w:spacing w:line="240" w:lineRule="auto"/>
              <w:jc w:val="center"/>
              <w:rPr>
                <w:rFonts w:ascii="Cambria" w:hAnsi="Cambria"/>
                <w:b/>
                <w:bCs/>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8B52A1" w14:textId="1CA91724" w:rsidR="7FD336AA" w:rsidRPr="00E22EA0" w:rsidRDefault="7FD336AA" w:rsidP="27D6A8F9">
            <w:pPr>
              <w:spacing w:line="240" w:lineRule="auto"/>
              <w:jc w:val="center"/>
              <w:rPr>
                <w:rFonts w:ascii="Cambria" w:hAnsi="Cambria"/>
                <w:b/>
                <w:bCs/>
                <w:sz w:val="20"/>
                <w:szCs w:val="20"/>
              </w:rPr>
            </w:pPr>
            <w:r w:rsidRPr="00E22EA0">
              <w:rPr>
                <w:rFonts w:ascii="Cambria" w:hAnsi="Cambria"/>
                <w:b/>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589F1F" w14:textId="511D9522" w:rsidR="7FD336AA" w:rsidRPr="00E22EA0" w:rsidRDefault="7FD336AA" w:rsidP="27D6A8F9">
            <w:pPr>
              <w:spacing w:line="240" w:lineRule="auto"/>
              <w:jc w:val="center"/>
              <w:rPr>
                <w:rFonts w:ascii="Cambria" w:hAnsi="Cambria"/>
                <w:b/>
                <w:bCs/>
                <w:sz w:val="20"/>
                <w:szCs w:val="20"/>
              </w:rPr>
            </w:pPr>
            <w:r w:rsidRPr="00E22EA0">
              <w:rPr>
                <w:rFonts w:ascii="Cambria" w:hAnsi="Cambria"/>
                <w:b/>
                <w:bCs/>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BC75A3" w14:textId="7AD0EB9F" w:rsidR="7FD336AA" w:rsidRPr="00E22EA0" w:rsidRDefault="7FD336AA" w:rsidP="27D6A8F9">
            <w:pPr>
              <w:spacing w:line="240" w:lineRule="auto"/>
              <w:jc w:val="center"/>
              <w:rPr>
                <w:rFonts w:ascii="Cambria" w:hAnsi="Cambria"/>
                <w:b/>
                <w:bCs/>
                <w:sz w:val="20"/>
                <w:szCs w:val="20"/>
              </w:rPr>
            </w:pPr>
            <w:r w:rsidRPr="00E22EA0">
              <w:rPr>
                <w:rFonts w:ascii="Cambria" w:hAnsi="Cambria"/>
                <w:b/>
                <w:bCs/>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61E3C3" w14:textId="6CF3180E" w:rsidR="27D6A8F9" w:rsidRPr="00E22EA0" w:rsidRDefault="27D6A8F9" w:rsidP="27D6A8F9">
            <w:pPr>
              <w:spacing w:line="240" w:lineRule="auto"/>
              <w:jc w:val="center"/>
              <w:rPr>
                <w:rFonts w:ascii="Cambria" w:hAnsi="Cambria"/>
                <w:b/>
                <w:bCs/>
                <w:sz w:val="20"/>
                <w:szCs w:val="20"/>
              </w:rPr>
            </w:pPr>
          </w:p>
        </w:tc>
      </w:tr>
      <w:tr w:rsidR="00994301" w:rsidRPr="00E22EA0" w14:paraId="483B0AF5" w14:textId="77777777" w:rsidTr="27D6A8F9">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B44ACA" w14:textId="77777777" w:rsidR="00994301" w:rsidRPr="00E22EA0" w:rsidRDefault="00994301" w:rsidP="000F366C">
            <w:pPr>
              <w:autoSpaceDE w:val="0"/>
              <w:autoSpaceDN w:val="0"/>
              <w:spacing w:before="20" w:after="20" w:line="240" w:lineRule="auto"/>
              <w:ind w:right="-108"/>
              <w:jc w:val="center"/>
              <w:rPr>
                <w:rFonts w:ascii="Cambria" w:hAnsi="Cambria"/>
                <w:sz w:val="20"/>
                <w:szCs w:val="20"/>
              </w:rPr>
            </w:pPr>
            <w:r w:rsidRPr="00E22EA0">
              <w:rPr>
                <w:rFonts w:ascii="Cambria" w:hAnsi="Cambria"/>
                <w:sz w:val="20"/>
                <w:szCs w:val="20"/>
              </w:rPr>
              <w:t>U_01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DA61DEA" w14:textId="77777777" w:rsidR="00994301" w:rsidRPr="00E22EA0" w:rsidRDefault="00994301" w:rsidP="000F366C">
            <w:pPr>
              <w:spacing w:before="20" w:after="2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D6A7FF"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F7C392" w14:textId="77777777" w:rsidR="00994301" w:rsidRPr="00E22EA0" w:rsidRDefault="00994301" w:rsidP="000F366C">
            <w:pPr>
              <w:spacing w:before="20" w:after="2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167B06" w14:textId="77777777" w:rsidR="00994301" w:rsidRPr="00E22EA0" w:rsidRDefault="00994301" w:rsidP="000F366C">
            <w:pPr>
              <w:spacing w:before="20" w:after="20" w:line="240" w:lineRule="auto"/>
              <w:jc w:val="center"/>
              <w:rPr>
                <w:rFonts w:ascii="Cambria" w:hAnsi="Cambria"/>
                <w:b/>
                <w:sz w:val="20"/>
                <w:szCs w:val="20"/>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7A7DDA"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sz w:val="20"/>
                <w:szCs w:val="20"/>
              </w:rPr>
              <w:t>x</w:t>
            </w:r>
          </w:p>
        </w:tc>
      </w:tr>
      <w:tr w:rsidR="00994301" w:rsidRPr="00E22EA0" w14:paraId="1474D77D" w14:textId="77777777" w:rsidTr="27D6A8F9">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202F19" w14:textId="77777777" w:rsidR="00994301" w:rsidRPr="00E22EA0" w:rsidRDefault="00994301" w:rsidP="000F366C">
            <w:pPr>
              <w:widowControl w:val="0"/>
              <w:autoSpaceDE w:val="0"/>
              <w:autoSpaceDN w:val="0"/>
              <w:adjustRightInd w:val="0"/>
              <w:spacing w:before="20" w:after="20" w:line="240" w:lineRule="auto"/>
              <w:ind w:right="-108"/>
              <w:jc w:val="center"/>
              <w:rPr>
                <w:rFonts w:ascii="Cambria" w:hAnsi="Cambria"/>
                <w:sz w:val="20"/>
                <w:szCs w:val="20"/>
              </w:rPr>
            </w:pPr>
            <w:r w:rsidRPr="00E22EA0">
              <w:rPr>
                <w:rFonts w:ascii="Cambria" w:hAnsi="Cambria"/>
                <w:sz w:val="20"/>
                <w:szCs w:val="20"/>
              </w:rPr>
              <w:t>U_02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9BBA09C"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0D41EF"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A74FAE"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A8A897"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5895BA"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r>
      <w:tr w:rsidR="00994301" w:rsidRPr="00E22EA0" w14:paraId="2D092705" w14:textId="77777777" w:rsidTr="27D6A8F9">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7BA4DC" w14:textId="77777777" w:rsidR="00994301" w:rsidRPr="00E22EA0" w:rsidRDefault="00994301" w:rsidP="000F366C">
            <w:pPr>
              <w:widowControl w:val="0"/>
              <w:autoSpaceDE w:val="0"/>
              <w:autoSpaceDN w:val="0"/>
              <w:adjustRightInd w:val="0"/>
              <w:spacing w:before="20" w:after="20" w:line="240" w:lineRule="auto"/>
              <w:ind w:right="-108"/>
              <w:jc w:val="center"/>
              <w:rPr>
                <w:rFonts w:ascii="Cambria" w:hAnsi="Cambria"/>
                <w:sz w:val="20"/>
                <w:szCs w:val="20"/>
              </w:rPr>
            </w:pPr>
            <w:r w:rsidRPr="00E22EA0">
              <w:rPr>
                <w:rFonts w:ascii="Cambria" w:hAnsi="Cambria"/>
                <w:kern w:val="0"/>
                <w:sz w:val="20"/>
                <w:szCs w:val="20"/>
              </w:rPr>
              <w:t>U_03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F706C94" w14:textId="77777777" w:rsidR="00994301" w:rsidRPr="00E22EA0" w:rsidRDefault="00994301" w:rsidP="000F366C">
            <w:pPr>
              <w:spacing w:before="20" w:after="2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024FBD" w14:textId="77777777" w:rsidR="00994301" w:rsidRPr="00E22EA0" w:rsidRDefault="00994301" w:rsidP="000F366C">
            <w:pPr>
              <w:spacing w:before="20" w:after="20" w:line="240" w:lineRule="auto"/>
              <w:jc w:val="center"/>
              <w:rPr>
                <w:rFonts w:ascii="Cambria" w:hAnsi="Cambria"/>
                <w:b/>
                <w:kern w:val="0"/>
                <w:sz w:val="20"/>
                <w:szCs w:val="20"/>
              </w:rPr>
            </w:pPr>
            <w:r w:rsidRPr="00E22EA0">
              <w:rPr>
                <w:rFonts w:ascii="Cambria" w:hAnsi="Cambria"/>
                <w:b/>
                <w:kern w:val="0"/>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BA0E08" w14:textId="77777777" w:rsidR="00994301" w:rsidRPr="00E22EA0" w:rsidRDefault="00994301" w:rsidP="000F366C">
            <w:pPr>
              <w:spacing w:before="20" w:after="2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B912DD" w14:textId="77777777" w:rsidR="00994301" w:rsidRPr="00E22EA0" w:rsidRDefault="00994301" w:rsidP="000F366C">
            <w:pPr>
              <w:spacing w:before="20" w:after="20" w:line="240" w:lineRule="auto"/>
              <w:jc w:val="center"/>
              <w:rPr>
                <w:rFonts w:ascii="Cambria" w:hAnsi="Cambria"/>
                <w:b/>
                <w:kern w:val="0"/>
                <w:sz w:val="20"/>
                <w:szCs w:val="20"/>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15667B"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sz w:val="20"/>
                <w:szCs w:val="20"/>
              </w:rPr>
              <w:t>x</w:t>
            </w:r>
          </w:p>
        </w:tc>
      </w:tr>
      <w:tr w:rsidR="00994301" w:rsidRPr="00E22EA0" w14:paraId="1C8032BD" w14:textId="77777777" w:rsidTr="27D6A8F9">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2AB658" w14:textId="77777777" w:rsidR="00994301" w:rsidRPr="00E22EA0" w:rsidRDefault="00994301" w:rsidP="000F366C">
            <w:pPr>
              <w:widowControl w:val="0"/>
              <w:autoSpaceDE w:val="0"/>
              <w:autoSpaceDN w:val="0"/>
              <w:adjustRightInd w:val="0"/>
              <w:spacing w:before="20" w:after="20" w:line="240" w:lineRule="auto"/>
              <w:ind w:right="-108"/>
              <w:jc w:val="center"/>
              <w:rPr>
                <w:rFonts w:ascii="Cambria" w:hAnsi="Cambria"/>
                <w:sz w:val="20"/>
                <w:szCs w:val="20"/>
              </w:rPr>
            </w:pPr>
            <w:r w:rsidRPr="00E22EA0">
              <w:rPr>
                <w:rFonts w:ascii="Cambria" w:hAnsi="Cambria"/>
                <w:kern w:val="0"/>
                <w:sz w:val="20"/>
                <w:szCs w:val="20"/>
              </w:rPr>
              <w:t>U_04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8A236E8" w14:textId="77777777" w:rsidR="00994301" w:rsidRPr="00E22EA0" w:rsidRDefault="00994301" w:rsidP="000F366C">
            <w:pPr>
              <w:spacing w:before="20" w:after="2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2137D9" w14:textId="77777777" w:rsidR="00994301" w:rsidRPr="00E22EA0" w:rsidRDefault="00994301" w:rsidP="000F366C">
            <w:pPr>
              <w:spacing w:before="20" w:after="20" w:line="240" w:lineRule="auto"/>
              <w:jc w:val="center"/>
              <w:rPr>
                <w:rFonts w:ascii="Cambria" w:hAnsi="Cambria"/>
                <w:b/>
                <w:kern w:val="0"/>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686A4D" w14:textId="77777777" w:rsidR="00994301" w:rsidRPr="00E22EA0" w:rsidRDefault="00994301" w:rsidP="000F366C">
            <w:pPr>
              <w:spacing w:before="20" w:after="2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C31085" w14:textId="77777777" w:rsidR="00994301" w:rsidRPr="00E22EA0" w:rsidRDefault="00994301" w:rsidP="000F366C">
            <w:pPr>
              <w:spacing w:before="20" w:after="20" w:line="240" w:lineRule="auto"/>
              <w:jc w:val="center"/>
              <w:rPr>
                <w:rFonts w:ascii="Cambria" w:hAnsi="Cambria"/>
                <w:b/>
                <w:kern w:val="0"/>
                <w:sz w:val="20"/>
                <w:szCs w:val="20"/>
              </w:rPr>
            </w:pPr>
            <w:r w:rsidRPr="00E22EA0">
              <w:rPr>
                <w:rFonts w:ascii="Cambria" w:hAnsi="Cambria"/>
                <w:b/>
                <w:kern w:val="0"/>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DA498"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r>
      <w:tr w:rsidR="00994301" w:rsidRPr="00E22EA0" w14:paraId="25AFE6C3" w14:textId="77777777" w:rsidTr="27D6A8F9">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273620" w14:textId="77777777" w:rsidR="00994301" w:rsidRPr="00E22EA0" w:rsidRDefault="00994301" w:rsidP="000F366C">
            <w:pPr>
              <w:widowControl w:val="0"/>
              <w:autoSpaceDE w:val="0"/>
              <w:autoSpaceDN w:val="0"/>
              <w:adjustRightInd w:val="0"/>
              <w:spacing w:before="20" w:after="20" w:line="240" w:lineRule="auto"/>
              <w:ind w:right="-108"/>
              <w:jc w:val="center"/>
              <w:rPr>
                <w:rFonts w:ascii="Cambria" w:hAnsi="Cambria"/>
                <w:sz w:val="20"/>
                <w:szCs w:val="20"/>
              </w:rPr>
            </w:pPr>
            <w:r w:rsidRPr="00E22EA0">
              <w:rPr>
                <w:rFonts w:ascii="Cambria" w:hAnsi="Cambria"/>
                <w:kern w:val="0"/>
                <w:sz w:val="20"/>
                <w:szCs w:val="20"/>
              </w:rPr>
              <w:t>U_05</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454760A" w14:textId="77777777" w:rsidR="00994301" w:rsidRPr="00E22EA0" w:rsidRDefault="00994301" w:rsidP="000F366C">
            <w:pPr>
              <w:spacing w:before="20" w:after="2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4146C3" w14:textId="77777777" w:rsidR="00994301" w:rsidRPr="00E22EA0" w:rsidRDefault="00994301" w:rsidP="000F366C">
            <w:pPr>
              <w:spacing w:before="20" w:after="20" w:line="240" w:lineRule="auto"/>
              <w:jc w:val="center"/>
              <w:rPr>
                <w:rFonts w:ascii="Cambria" w:hAnsi="Cambria"/>
                <w:b/>
                <w:kern w:val="0"/>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44543F" w14:textId="77777777" w:rsidR="00994301" w:rsidRPr="00E22EA0" w:rsidRDefault="00994301" w:rsidP="000F366C">
            <w:pPr>
              <w:spacing w:before="20" w:after="2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60D192" w14:textId="77777777" w:rsidR="00994301" w:rsidRPr="00E22EA0" w:rsidRDefault="00994301" w:rsidP="000F366C">
            <w:pPr>
              <w:spacing w:before="20" w:after="20" w:line="240" w:lineRule="auto"/>
              <w:jc w:val="center"/>
              <w:rPr>
                <w:rFonts w:ascii="Cambria" w:hAnsi="Cambria"/>
                <w:b/>
                <w:kern w:val="0"/>
                <w:sz w:val="20"/>
                <w:szCs w:val="20"/>
              </w:rPr>
            </w:pPr>
            <w:r w:rsidRPr="00E22EA0">
              <w:rPr>
                <w:rFonts w:ascii="Cambria" w:hAnsi="Cambria"/>
                <w:b/>
                <w:kern w:val="0"/>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54C254"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sz w:val="20"/>
                <w:szCs w:val="20"/>
              </w:rPr>
              <w:t>x</w:t>
            </w:r>
          </w:p>
        </w:tc>
      </w:tr>
      <w:tr w:rsidR="00994301" w:rsidRPr="00E22EA0" w14:paraId="6845CF4D" w14:textId="77777777" w:rsidTr="27D6A8F9">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347CF0" w14:textId="77777777" w:rsidR="00994301" w:rsidRPr="00E22EA0" w:rsidRDefault="00994301" w:rsidP="000F366C">
            <w:pPr>
              <w:autoSpaceDE w:val="0"/>
              <w:autoSpaceDN w:val="0"/>
              <w:spacing w:before="20" w:after="20" w:line="240" w:lineRule="auto"/>
              <w:ind w:right="-108"/>
              <w:jc w:val="center"/>
              <w:rPr>
                <w:rFonts w:ascii="Cambria" w:hAnsi="Cambria"/>
                <w:sz w:val="20"/>
                <w:szCs w:val="20"/>
              </w:rPr>
            </w:pPr>
            <w:r w:rsidRPr="00E22EA0">
              <w:rPr>
                <w:rFonts w:ascii="Cambria" w:hAnsi="Cambria"/>
                <w:sz w:val="20"/>
                <w:szCs w:val="20"/>
              </w:rPr>
              <w:t>K_01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0A9E292" w14:textId="77777777" w:rsidR="00994301" w:rsidRPr="00E22EA0" w:rsidRDefault="00994301" w:rsidP="000F366C">
            <w:pPr>
              <w:spacing w:before="20" w:after="2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65DDA5"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F4DE47" w14:textId="77777777" w:rsidR="00994301" w:rsidRPr="00E22EA0" w:rsidRDefault="00994301" w:rsidP="000F366C">
            <w:pPr>
              <w:spacing w:before="20" w:after="2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0033BE" w14:textId="77777777" w:rsidR="00994301" w:rsidRPr="00E22EA0" w:rsidRDefault="00994301" w:rsidP="000F366C">
            <w:pPr>
              <w:spacing w:before="20" w:after="20" w:line="240" w:lineRule="auto"/>
              <w:jc w:val="center"/>
              <w:rPr>
                <w:rFonts w:ascii="Cambria" w:hAnsi="Cambria"/>
                <w:b/>
                <w:sz w:val="20"/>
                <w:szCs w:val="20"/>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DD3DD"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sz w:val="20"/>
                <w:szCs w:val="20"/>
              </w:rPr>
              <w:t>x</w:t>
            </w:r>
          </w:p>
        </w:tc>
      </w:tr>
      <w:tr w:rsidR="00994301" w:rsidRPr="00E22EA0" w14:paraId="1596411A" w14:textId="77777777" w:rsidTr="27D6A8F9">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2EAD4A" w14:textId="77777777" w:rsidR="00994301" w:rsidRPr="00E22EA0" w:rsidRDefault="00994301" w:rsidP="000F366C">
            <w:pPr>
              <w:pStyle w:val="Akapitzlist"/>
              <w:spacing w:before="20" w:after="20" w:line="240" w:lineRule="auto"/>
              <w:ind w:left="0" w:right="-108"/>
              <w:jc w:val="center"/>
              <w:rPr>
                <w:rFonts w:ascii="Cambria" w:hAnsi="Cambria" w:cs="Times New Roman"/>
                <w:sz w:val="20"/>
                <w:szCs w:val="20"/>
              </w:rPr>
            </w:pPr>
            <w:r w:rsidRPr="00E22EA0">
              <w:rPr>
                <w:rFonts w:ascii="Cambria" w:hAnsi="Cambria" w:cs="Times New Roman"/>
                <w:sz w:val="20"/>
                <w:szCs w:val="20"/>
              </w:rPr>
              <w:t>K_02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EBAD46F" w14:textId="77777777" w:rsidR="00994301" w:rsidRPr="00E22EA0" w:rsidRDefault="00994301" w:rsidP="000F366C">
            <w:pPr>
              <w:spacing w:before="20" w:after="2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749D63"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kern w:val="0"/>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C6AA91" w14:textId="77777777" w:rsidR="00994301" w:rsidRPr="00E22EA0" w:rsidRDefault="00994301" w:rsidP="000F366C">
            <w:pPr>
              <w:spacing w:before="20" w:after="2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8A6115" w14:textId="77777777" w:rsidR="00994301" w:rsidRPr="00E22EA0" w:rsidRDefault="00994301" w:rsidP="000F366C">
            <w:pPr>
              <w:spacing w:before="20" w:after="20" w:line="240" w:lineRule="auto"/>
              <w:jc w:val="center"/>
              <w:rPr>
                <w:rFonts w:ascii="Cambria" w:hAnsi="Cambria"/>
                <w:b/>
                <w:sz w:val="20"/>
                <w:szCs w:val="20"/>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BB2564"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sz w:val="20"/>
                <w:szCs w:val="20"/>
              </w:rPr>
              <w:t>x</w:t>
            </w:r>
          </w:p>
        </w:tc>
      </w:tr>
    </w:tbl>
    <w:p w14:paraId="404C38C5" w14:textId="77777777" w:rsidR="00994301" w:rsidRPr="00E22EA0" w:rsidRDefault="00994301" w:rsidP="00994301">
      <w:pPr>
        <w:keepNext/>
        <w:spacing w:before="120" w:after="120" w:line="240" w:lineRule="auto"/>
        <w:outlineLvl w:val="0"/>
        <w:rPr>
          <w:rFonts w:ascii="Cambria" w:eastAsia="Cambria" w:hAnsi="Cambria" w:cs="Cambria"/>
          <w:bCs/>
          <w:kern w:val="32"/>
        </w:rPr>
      </w:pPr>
      <w:r w:rsidRPr="00E22EA0">
        <w:rPr>
          <w:rFonts w:ascii="Cambria" w:eastAsia="Cambria" w:hAnsi="Cambria" w:cs="Cambria"/>
          <w:b/>
          <w:bCs/>
          <w:kern w:val="32"/>
        </w:rPr>
        <w:t xml:space="preserve">9. Opis sposobu ustalania oceny końcowej </w:t>
      </w:r>
      <w:r w:rsidRPr="00E22EA0">
        <w:rPr>
          <w:rFonts w:ascii="Cambria" w:eastAsia="Cambria" w:hAnsi="Cambria"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994301" w:rsidRPr="00E22EA0" w14:paraId="741D22F9" w14:textId="77777777" w:rsidTr="000F366C">
        <w:trPr>
          <w:trHeight w:val="93"/>
          <w:jc w:val="center"/>
        </w:trPr>
        <w:tc>
          <w:tcPr>
            <w:tcW w:w="9907" w:type="dxa"/>
            <w:tcMar>
              <w:top w:w="0" w:type="dxa"/>
              <w:bottom w:w="0" w:type="dxa"/>
            </w:tcMar>
          </w:tcPr>
          <w:p w14:paraId="472AAB7E" w14:textId="77777777" w:rsidR="00994301" w:rsidRPr="00E22EA0" w:rsidRDefault="00994301" w:rsidP="000F366C">
            <w:pPr>
              <w:pBdr>
                <w:top w:val="nil"/>
                <w:left w:val="nil"/>
                <w:bottom w:val="nil"/>
                <w:right w:val="nil"/>
                <w:between w:val="nil"/>
              </w:pBdr>
              <w:spacing w:after="0" w:line="240" w:lineRule="auto"/>
              <w:jc w:val="both"/>
              <w:rPr>
                <w:rFonts w:ascii="Cambria" w:eastAsia="Times New Roman" w:hAnsi="Cambria" w:cs="Times New Roman"/>
                <w:b/>
                <w:kern w:val="0"/>
                <w:sz w:val="20"/>
                <w:szCs w:val="20"/>
              </w:rPr>
            </w:pPr>
            <w:r w:rsidRPr="00E22EA0">
              <w:rPr>
                <w:rFonts w:ascii="Cambria" w:eastAsia="Times New Roman" w:hAnsi="Cambria" w:cs="Times New Roman"/>
                <w:b/>
                <w:kern w:val="0"/>
                <w:sz w:val="20"/>
                <w:szCs w:val="20"/>
              </w:rPr>
              <w:t>Zastosowanie systemu punktowego – do 100 p., oceny według następującej skali:</w:t>
            </w:r>
          </w:p>
          <w:p w14:paraId="4B01D704" w14:textId="77777777" w:rsidR="00994301" w:rsidRPr="00E22EA0" w:rsidRDefault="00994301" w:rsidP="000F366C">
            <w:pPr>
              <w:spacing w:after="0" w:line="240" w:lineRule="auto"/>
              <w:contextualSpacing/>
              <w:rPr>
                <w:rFonts w:ascii="Cambria" w:hAnsi="Cambria"/>
                <w:kern w:val="0"/>
                <w:sz w:val="20"/>
                <w:szCs w:val="20"/>
              </w:rPr>
            </w:pPr>
            <w:r w:rsidRPr="00E22EA0">
              <w:rPr>
                <w:rFonts w:ascii="Cambria" w:hAnsi="Cambria"/>
                <w:kern w:val="0"/>
                <w:sz w:val="20"/>
                <w:szCs w:val="20"/>
              </w:rPr>
              <w:t xml:space="preserve">90– 100 – 5 </w:t>
            </w:r>
          </w:p>
          <w:p w14:paraId="20A290EB" w14:textId="77777777" w:rsidR="00994301" w:rsidRPr="00E22EA0" w:rsidRDefault="00994301" w:rsidP="000F366C">
            <w:pPr>
              <w:spacing w:after="0" w:line="240" w:lineRule="auto"/>
              <w:rPr>
                <w:rFonts w:ascii="Cambria" w:hAnsi="Cambria"/>
                <w:kern w:val="0"/>
                <w:sz w:val="20"/>
                <w:szCs w:val="20"/>
              </w:rPr>
            </w:pPr>
            <w:r w:rsidRPr="00E22EA0">
              <w:rPr>
                <w:rFonts w:ascii="Cambria" w:hAnsi="Cambria"/>
                <w:kern w:val="0"/>
                <w:sz w:val="20"/>
                <w:szCs w:val="20"/>
              </w:rPr>
              <w:t>80– 89</w:t>
            </w:r>
            <w:r w:rsidRPr="00E22EA0">
              <w:rPr>
                <w:rFonts w:ascii="Cambria" w:hAnsi="Cambria"/>
                <w:kern w:val="0"/>
                <w:sz w:val="20"/>
                <w:szCs w:val="20"/>
              </w:rPr>
              <w:tab/>
              <w:t>- 4.5</w:t>
            </w:r>
          </w:p>
          <w:p w14:paraId="179E4065" w14:textId="77777777" w:rsidR="00994301" w:rsidRPr="00E22EA0" w:rsidRDefault="00994301" w:rsidP="000F366C">
            <w:pPr>
              <w:spacing w:after="0" w:line="240" w:lineRule="auto"/>
              <w:rPr>
                <w:rFonts w:ascii="Cambria" w:hAnsi="Cambria"/>
                <w:kern w:val="0"/>
                <w:sz w:val="20"/>
                <w:szCs w:val="20"/>
              </w:rPr>
            </w:pPr>
            <w:r w:rsidRPr="00E22EA0">
              <w:rPr>
                <w:rFonts w:ascii="Cambria" w:hAnsi="Cambria"/>
                <w:kern w:val="0"/>
                <w:sz w:val="20"/>
                <w:szCs w:val="20"/>
              </w:rPr>
              <w:t>70 – 70</w:t>
            </w:r>
            <w:r w:rsidRPr="00E22EA0">
              <w:rPr>
                <w:rFonts w:ascii="Cambria" w:hAnsi="Cambria"/>
                <w:kern w:val="0"/>
                <w:sz w:val="20"/>
                <w:szCs w:val="20"/>
              </w:rPr>
              <w:tab/>
              <w:t>- 4.0</w:t>
            </w:r>
          </w:p>
          <w:p w14:paraId="2D191EEF" w14:textId="77777777" w:rsidR="00994301" w:rsidRPr="00E22EA0" w:rsidRDefault="00994301" w:rsidP="000F366C">
            <w:pPr>
              <w:spacing w:after="0" w:line="240" w:lineRule="auto"/>
              <w:rPr>
                <w:rFonts w:ascii="Cambria" w:hAnsi="Cambria"/>
                <w:kern w:val="0"/>
                <w:sz w:val="20"/>
                <w:szCs w:val="20"/>
              </w:rPr>
            </w:pPr>
            <w:r w:rsidRPr="00E22EA0">
              <w:rPr>
                <w:rFonts w:ascii="Cambria" w:hAnsi="Cambria"/>
                <w:kern w:val="0"/>
                <w:sz w:val="20"/>
                <w:szCs w:val="20"/>
              </w:rPr>
              <w:lastRenderedPageBreak/>
              <w:t>60– 69</w:t>
            </w:r>
            <w:r w:rsidRPr="00E22EA0">
              <w:rPr>
                <w:rFonts w:ascii="Cambria" w:hAnsi="Cambria"/>
                <w:kern w:val="0"/>
                <w:sz w:val="20"/>
                <w:szCs w:val="20"/>
              </w:rPr>
              <w:tab/>
              <w:t>- 3.5</w:t>
            </w:r>
          </w:p>
          <w:p w14:paraId="37C4922A" w14:textId="77777777" w:rsidR="00994301" w:rsidRPr="00E22EA0" w:rsidRDefault="00994301" w:rsidP="000F366C">
            <w:pPr>
              <w:spacing w:after="0" w:line="240" w:lineRule="auto"/>
              <w:rPr>
                <w:rFonts w:ascii="Cambria" w:hAnsi="Cambria"/>
                <w:kern w:val="0"/>
                <w:sz w:val="20"/>
                <w:szCs w:val="20"/>
              </w:rPr>
            </w:pPr>
            <w:r w:rsidRPr="00E22EA0">
              <w:rPr>
                <w:rFonts w:ascii="Cambria" w:hAnsi="Cambria"/>
                <w:kern w:val="0"/>
                <w:sz w:val="20"/>
                <w:szCs w:val="20"/>
              </w:rPr>
              <w:t>50– 59</w:t>
            </w:r>
            <w:r w:rsidRPr="00E22EA0">
              <w:rPr>
                <w:rFonts w:ascii="Cambria" w:hAnsi="Cambria"/>
                <w:kern w:val="0"/>
                <w:sz w:val="20"/>
                <w:szCs w:val="20"/>
              </w:rPr>
              <w:tab/>
              <w:t>- 3.0</w:t>
            </w:r>
          </w:p>
          <w:p w14:paraId="0B2818D9" w14:textId="77777777" w:rsidR="00994301" w:rsidRPr="00E22EA0" w:rsidRDefault="00994301" w:rsidP="000F366C">
            <w:pPr>
              <w:spacing w:after="0" w:line="240" w:lineRule="auto"/>
              <w:rPr>
                <w:rFonts w:ascii="Cambria" w:hAnsi="Cambria"/>
                <w:kern w:val="0"/>
                <w:sz w:val="20"/>
                <w:szCs w:val="20"/>
              </w:rPr>
            </w:pPr>
            <w:r w:rsidRPr="00E22EA0">
              <w:rPr>
                <w:rFonts w:ascii="Cambria" w:hAnsi="Cambria"/>
                <w:kern w:val="0"/>
                <w:sz w:val="20"/>
                <w:szCs w:val="20"/>
              </w:rPr>
              <w:t>0– 49 - 2</w:t>
            </w:r>
          </w:p>
          <w:p w14:paraId="1C4DEA2B" w14:textId="77777777" w:rsidR="00994301" w:rsidRPr="00E22EA0" w:rsidRDefault="00994301" w:rsidP="000F366C">
            <w:pPr>
              <w:pBdr>
                <w:top w:val="nil"/>
                <w:left w:val="nil"/>
                <w:bottom w:val="nil"/>
                <w:right w:val="nil"/>
                <w:between w:val="nil"/>
              </w:pBdr>
              <w:spacing w:after="0" w:line="240" w:lineRule="auto"/>
              <w:jc w:val="both"/>
              <w:rPr>
                <w:rFonts w:ascii="Cambria" w:eastAsia="Times New Roman" w:hAnsi="Cambria" w:cs="Times New Roman"/>
                <w:b/>
                <w:kern w:val="0"/>
                <w:sz w:val="20"/>
                <w:szCs w:val="20"/>
              </w:rPr>
            </w:pPr>
            <w:r w:rsidRPr="00E22EA0">
              <w:rPr>
                <w:rFonts w:ascii="Cambria" w:eastAsia="Times New Roman" w:hAnsi="Cambria" w:cs="Times New Roman"/>
                <w:b/>
                <w:kern w:val="0"/>
                <w:sz w:val="20"/>
                <w:szCs w:val="20"/>
              </w:rPr>
              <w:t>Punkty za poszczególne formy: Test – 30p., plan projektu – 30p., prezentacja projektu - 30p., aktywność na zajęciach – 10p.</w:t>
            </w:r>
          </w:p>
        </w:tc>
      </w:tr>
    </w:tbl>
    <w:p w14:paraId="1CD3A2DF" w14:textId="77777777" w:rsidR="00994301" w:rsidRPr="00E22EA0" w:rsidRDefault="00994301" w:rsidP="00994301">
      <w:pPr>
        <w:pBdr>
          <w:top w:val="nil"/>
          <w:left w:val="nil"/>
          <w:bottom w:val="nil"/>
          <w:right w:val="nil"/>
          <w:between w:val="nil"/>
        </w:pBdr>
        <w:spacing w:before="120" w:after="120" w:line="240" w:lineRule="auto"/>
        <w:rPr>
          <w:rFonts w:ascii="Cambria" w:eastAsia="Cambria" w:hAnsi="Cambria" w:cs="Cambria"/>
          <w:b/>
          <w:kern w:val="0"/>
        </w:rPr>
      </w:pPr>
      <w:r w:rsidRPr="00E22EA0">
        <w:rPr>
          <w:rFonts w:ascii="Cambria" w:eastAsia="Cambria" w:hAnsi="Cambria" w:cs="Cambria"/>
          <w:b/>
          <w:kern w:val="0"/>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994301" w:rsidRPr="00E22EA0" w14:paraId="11832BCF" w14:textId="77777777" w:rsidTr="000F366C">
        <w:trPr>
          <w:trHeight w:val="540"/>
          <w:jc w:val="center"/>
        </w:trPr>
        <w:tc>
          <w:tcPr>
            <w:tcW w:w="9923" w:type="dxa"/>
            <w:tcMar>
              <w:top w:w="0" w:type="dxa"/>
              <w:bottom w:w="0" w:type="dxa"/>
            </w:tcMar>
          </w:tcPr>
          <w:p w14:paraId="7E1BF496" w14:textId="77777777" w:rsidR="00994301" w:rsidRPr="00E22EA0" w:rsidRDefault="00994301" w:rsidP="000F366C">
            <w:pPr>
              <w:spacing w:before="120" w:after="120" w:line="276" w:lineRule="auto"/>
              <w:rPr>
                <w:rFonts w:ascii="Cambria" w:eastAsia="Cambria" w:hAnsi="Cambria" w:cs="Cambria"/>
                <w:b/>
                <w:kern w:val="0"/>
                <w:sz w:val="24"/>
                <w:szCs w:val="24"/>
              </w:rPr>
            </w:pPr>
            <w:r w:rsidRPr="00E22EA0">
              <w:rPr>
                <w:rFonts w:ascii="Cambria" w:hAnsi="Cambria"/>
                <w:kern w:val="0"/>
                <w:sz w:val="20"/>
                <w:szCs w:val="20"/>
              </w:rPr>
              <w:t>Zaliczenie z oceną</w:t>
            </w:r>
          </w:p>
        </w:tc>
      </w:tr>
    </w:tbl>
    <w:p w14:paraId="70346DDA" w14:textId="77777777" w:rsidR="00994301" w:rsidRPr="00E22EA0" w:rsidRDefault="00994301" w:rsidP="00994301">
      <w:pPr>
        <w:pBdr>
          <w:top w:val="nil"/>
          <w:left w:val="nil"/>
          <w:bottom w:val="nil"/>
          <w:right w:val="nil"/>
          <w:between w:val="nil"/>
        </w:pBdr>
        <w:spacing w:before="120" w:after="120" w:line="240" w:lineRule="auto"/>
        <w:rPr>
          <w:rFonts w:ascii="Cambria" w:eastAsia="Cambria" w:hAnsi="Cambria" w:cs="Cambria"/>
          <w:kern w:val="0"/>
        </w:rPr>
      </w:pPr>
      <w:r w:rsidRPr="00E22EA0">
        <w:rPr>
          <w:rFonts w:ascii="Cambria" w:eastAsia="Cambria" w:hAnsi="Cambria" w:cs="Cambria"/>
          <w:b/>
          <w:kern w:val="0"/>
        </w:rPr>
        <w:t xml:space="preserve">11. Obciążenie pracą studenta </w:t>
      </w:r>
      <w:r w:rsidRPr="00E22EA0">
        <w:rPr>
          <w:rFonts w:ascii="Cambria" w:eastAsia="Cambria" w:hAnsi="Cambria" w:cs="Cambria"/>
          <w:kern w:val="0"/>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994301" w:rsidRPr="00E22EA0" w14:paraId="1B8B95BE" w14:textId="77777777" w:rsidTr="000F366C">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2667333E" w14:textId="77777777" w:rsidR="00994301" w:rsidRPr="00E22EA0" w:rsidRDefault="00994301" w:rsidP="000F366C">
            <w:pPr>
              <w:spacing w:before="20" w:after="20" w:line="276" w:lineRule="auto"/>
              <w:jc w:val="center"/>
              <w:rPr>
                <w:rFonts w:ascii="Cambria" w:eastAsia="Cambria" w:hAnsi="Cambria" w:cs="Cambria"/>
                <w:b/>
                <w:kern w:val="0"/>
              </w:rPr>
            </w:pPr>
            <w:r w:rsidRPr="00E22EA0">
              <w:rPr>
                <w:rFonts w:ascii="Cambria" w:eastAsia="Cambria" w:hAnsi="Cambria" w:cs="Cambria"/>
                <w:b/>
                <w:kern w:val="0"/>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60258C7E" w14:textId="77777777" w:rsidR="00994301" w:rsidRPr="00E22EA0" w:rsidRDefault="00994301" w:rsidP="000F366C">
            <w:pPr>
              <w:spacing w:before="20" w:after="2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Liczba godzin</w:t>
            </w:r>
          </w:p>
        </w:tc>
      </w:tr>
      <w:tr w:rsidR="00994301" w:rsidRPr="00E22EA0" w14:paraId="1BB638BA" w14:textId="77777777" w:rsidTr="000F366C">
        <w:trPr>
          <w:trHeight w:val="291"/>
          <w:jc w:val="center"/>
        </w:trPr>
        <w:tc>
          <w:tcPr>
            <w:tcW w:w="5920" w:type="dxa"/>
            <w:vMerge/>
            <w:tcBorders>
              <w:top w:val="single" w:sz="4" w:space="0" w:color="000000"/>
              <w:left w:val="single" w:sz="4" w:space="0" w:color="000000"/>
              <w:right w:val="single" w:sz="4" w:space="0" w:color="000000"/>
            </w:tcBorders>
            <w:shd w:val="clear" w:color="auto" w:fill="FFFFFF"/>
            <w:vAlign w:val="center"/>
          </w:tcPr>
          <w:p w14:paraId="54FC56F0" w14:textId="77777777" w:rsidR="00994301" w:rsidRPr="00E22EA0" w:rsidRDefault="00994301" w:rsidP="000F366C">
            <w:pPr>
              <w:widowControl w:val="0"/>
              <w:pBdr>
                <w:top w:val="nil"/>
                <w:left w:val="nil"/>
                <w:bottom w:val="nil"/>
                <w:right w:val="nil"/>
                <w:between w:val="nil"/>
              </w:pBdr>
              <w:spacing w:after="0" w:line="276" w:lineRule="auto"/>
              <w:rPr>
                <w:rFonts w:ascii="Cambria" w:eastAsia="Cambria" w:hAnsi="Cambria" w:cs="Cambria"/>
                <w:b/>
                <w:kern w:val="0"/>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A028E0" w14:textId="77777777" w:rsidR="00994301" w:rsidRPr="00E22EA0" w:rsidRDefault="00994301" w:rsidP="000F366C">
            <w:pPr>
              <w:spacing w:before="20" w:after="2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na studiach stacjonarnych</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6E4D0498" w14:textId="77777777" w:rsidR="00994301" w:rsidRPr="00E22EA0" w:rsidRDefault="00994301" w:rsidP="000F366C">
            <w:pPr>
              <w:spacing w:before="20" w:after="2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na studiach niestacjonarnych</w:t>
            </w:r>
          </w:p>
        </w:tc>
      </w:tr>
      <w:tr w:rsidR="00994301" w:rsidRPr="00E22EA0" w14:paraId="1177EC7B" w14:textId="77777777" w:rsidTr="000F366C">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38AAF4A3" w14:textId="77777777" w:rsidR="00994301" w:rsidRPr="00E22EA0" w:rsidRDefault="00994301" w:rsidP="000F366C">
            <w:pPr>
              <w:spacing w:before="20" w:after="20" w:line="240" w:lineRule="auto"/>
              <w:jc w:val="center"/>
              <w:rPr>
                <w:rFonts w:ascii="Cambria" w:eastAsia="Cambria" w:hAnsi="Cambria" w:cs="Cambria"/>
                <w:b/>
                <w:kern w:val="0"/>
              </w:rPr>
            </w:pPr>
            <w:r w:rsidRPr="00E22EA0">
              <w:rPr>
                <w:rFonts w:ascii="Cambria" w:eastAsia="Cambria" w:hAnsi="Cambria" w:cs="Cambria"/>
                <w:b/>
                <w:kern w:val="0"/>
              </w:rPr>
              <w:t>Godziny kontaktowe studenta (w ramach zajęć):</w:t>
            </w:r>
          </w:p>
        </w:tc>
      </w:tr>
      <w:tr w:rsidR="00994301" w:rsidRPr="00E22EA0" w14:paraId="597DD323" w14:textId="77777777" w:rsidTr="000F366C">
        <w:trPr>
          <w:trHeight w:val="2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40B7E74D" w14:textId="77777777" w:rsidR="00994301" w:rsidRPr="00E22EA0" w:rsidRDefault="00994301" w:rsidP="000F366C">
            <w:pPr>
              <w:spacing w:before="20" w:after="20" w:line="276" w:lineRule="auto"/>
              <w:rPr>
                <w:rFonts w:ascii="Cambria" w:eastAsia="Cambria" w:hAnsi="Cambria" w:cs="Cambria"/>
                <w:b/>
                <w:kern w:val="0"/>
              </w:rPr>
            </w:pPr>
            <w:r w:rsidRPr="00E22EA0">
              <w:rPr>
                <w:rFonts w:ascii="Cambria" w:eastAsia="Cambria" w:hAnsi="Cambria" w:cs="Cambria"/>
                <w:kern w:val="0"/>
                <w:sz w:val="20"/>
                <w:szCs w:val="20"/>
              </w:rPr>
              <w:t>liczba godzin pracy studenta z bezpośrednim udziałem nauczycieli akademickich lub innych osób prowadzących zajęcia</w:t>
            </w:r>
          </w:p>
        </w:tc>
        <w:tc>
          <w:tcPr>
            <w:tcW w:w="1984" w:type="dxa"/>
            <w:tcBorders>
              <w:top w:val="single" w:sz="4" w:space="0" w:color="000000"/>
              <w:left w:val="single" w:sz="4" w:space="0" w:color="000000"/>
              <w:bottom w:val="single" w:sz="4" w:space="0" w:color="000000"/>
              <w:right w:val="single" w:sz="4" w:space="0" w:color="000000"/>
            </w:tcBorders>
            <w:vAlign w:val="center"/>
          </w:tcPr>
          <w:p w14:paraId="6A314CC9" w14:textId="77777777" w:rsidR="00994301" w:rsidRPr="00E22EA0" w:rsidRDefault="00994301" w:rsidP="000F366C">
            <w:pPr>
              <w:spacing w:before="20" w:after="20" w:line="240" w:lineRule="auto"/>
              <w:jc w:val="center"/>
              <w:rPr>
                <w:rFonts w:ascii="Cambria" w:eastAsia="Cambria" w:hAnsi="Cambria" w:cs="Cambria"/>
                <w:b/>
                <w:kern w:val="0"/>
              </w:rPr>
            </w:pPr>
            <w:r w:rsidRPr="00E22EA0">
              <w:rPr>
                <w:rFonts w:ascii="Cambria" w:eastAsia="Cambria" w:hAnsi="Cambria" w:cs="Cambria"/>
                <w:b/>
                <w:kern w:val="0"/>
              </w:rPr>
              <w:t>90</w:t>
            </w:r>
          </w:p>
        </w:tc>
        <w:tc>
          <w:tcPr>
            <w:tcW w:w="1985" w:type="dxa"/>
            <w:tcBorders>
              <w:top w:val="single" w:sz="4" w:space="0" w:color="000000"/>
              <w:left w:val="single" w:sz="4" w:space="0" w:color="000000"/>
              <w:bottom w:val="single" w:sz="4" w:space="0" w:color="000000"/>
              <w:right w:val="single" w:sz="4" w:space="0" w:color="000000"/>
            </w:tcBorders>
            <w:vAlign w:val="center"/>
          </w:tcPr>
          <w:p w14:paraId="005BB6BB" w14:textId="77777777" w:rsidR="00994301" w:rsidRPr="00E22EA0" w:rsidRDefault="00994301" w:rsidP="000F366C">
            <w:pPr>
              <w:spacing w:before="20" w:after="20" w:line="240" w:lineRule="auto"/>
              <w:jc w:val="center"/>
              <w:rPr>
                <w:rFonts w:ascii="Cambria" w:eastAsia="Cambria" w:hAnsi="Cambria" w:cs="Cambria"/>
                <w:b/>
                <w:kern w:val="0"/>
              </w:rPr>
            </w:pPr>
            <w:r w:rsidRPr="00E22EA0">
              <w:rPr>
                <w:rFonts w:ascii="Cambria" w:eastAsia="Cambria" w:hAnsi="Cambria" w:cs="Cambria"/>
                <w:b/>
                <w:kern w:val="0"/>
              </w:rPr>
              <w:t>54</w:t>
            </w:r>
          </w:p>
        </w:tc>
      </w:tr>
      <w:tr w:rsidR="00994301" w:rsidRPr="00E22EA0" w14:paraId="3854ADEF" w14:textId="77777777" w:rsidTr="000F366C">
        <w:trPr>
          <w:trHeight w:val="435"/>
          <w:jc w:val="center"/>
        </w:trPr>
        <w:tc>
          <w:tcPr>
            <w:tcW w:w="989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4B19D030" w14:textId="77777777" w:rsidR="00994301" w:rsidRPr="00E22EA0" w:rsidRDefault="00994301" w:rsidP="000F366C">
            <w:pPr>
              <w:spacing w:before="20" w:after="20" w:line="240" w:lineRule="auto"/>
              <w:jc w:val="center"/>
              <w:rPr>
                <w:rFonts w:ascii="Cambria" w:eastAsia="Cambria" w:hAnsi="Cambria" w:cs="Cambria"/>
                <w:b/>
                <w:kern w:val="0"/>
              </w:rPr>
            </w:pPr>
            <w:r w:rsidRPr="00E22EA0">
              <w:rPr>
                <w:rFonts w:ascii="Cambria" w:eastAsia="Cambria" w:hAnsi="Cambria" w:cs="Cambria"/>
                <w:b/>
                <w:kern w:val="0"/>
              </w:rPr>
              <w:t>Praca własna studenta (indywidualna praca studenta związana z zajęciami):</w:t>
            </w:r>
          </w:p>
        </w:tc>
      </w:tr>
      <w:tr w:rsidR="00994301" w:rsidRPr="00E22EA0" w14:paraId="4EB21F8B" w14:textId="77777777" w:rsidTr="000F366C">
        <w:trPr>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3A18444" w14:textId="77777777" w:rsidR="00994301" w:rsidRPr="00E22EA0" w:rsidRDefault="00994301" w:rsidP="000F366C">
            <w:pPr>
              <w:spacing w:before="20" w:after="20" w:line="240" w:lineRule="auto"/>
              <w:rPr>
                <w:rFonts w:ascii="Cambria" w:eastAsia="Cambria" w:hAnsi="Cambria" w:cs="Cambria"/>
                <w:kern w:val="0"/>
                <w:sz w:val="20"/>
                <w:szCs w:val="20"/>
              </w:rPr>
            </w:pPr>
            <w:r w:rsidRPr="00E22EA0">
              <w:rPr>
                <w:rFonts w:ascii="Cambria" w:eastAsia="Cambria" w:hAnsi="Cambria" w:cs="Cambria"/>
                <w:kern w:val="0"/>
                <w:sz w:val="20"/>
                <w:szCs w:val="20"/>
              </w:rPr>
              <w:t>przygotowanie do kolokwium zaliczeniowych/testów</w:t>
            </w:r>
          </w:p>
        </w:tc>
        <w:tc>
          <w:tcPr>
            <w:tcW w:w="1984" w:type="dxa"/>
            <w:tcBorders>
              <w:top w:val="single" w:sz="4" w:space="0" w:color="000000"/>
              <w:left w:val="single" w:sz="4" w:space="0" w:color="000000"/>
              <w:bottom w:val="single" w:sz="4" w:space="0" w:color="000000"/>
              <w:right w:val="single" w:sz="4" w:space="0" w:color="000000"/>
            </w:tcBorders>
          </w:tcPr>
          <w:p w14:paraId="065BE166" w14:textId="77777777" w:rsidR="00994301" w:rsidRPr="00E22EA0" w:rsidRDefault="00994301" w:rsidP="000F366C">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15</w:t>
            </w:r>
          </w:p>
        </w:tc>
        <w:tc>
          <w:tcPr>
            <w:tcW w:w="1985" w:type="dxa"/>
            <w:tcBorders>
              <w:top w:val="single" w:sz="4" w:space="0" w:color="000000"/>
              <w:left w:val="single" w:sz="4" w:space="0" w:color="000000"/>
              <w:bottom w:val="single" w:sz="4" w:space="0" w:color="000000"/>
              <w:right w:val="single" w:sz="4" w:space="0" w:color="000000"/>
            </w:tcBorders>
          </w:tcPr>
          <w:p w14:paraId="0DE2BE7B" w14:textId="77777777" w:rsidR="00994301" w:rsidRPr="00E22EA0" w:rsidRDefault="00994301" w:rsidP="000F366C">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25</w:t>
            </w:r>
          </w:p>
        </w:tc>
      </w:tr>
      <w:tr w:rsidR="00994301" w:rsidRPr="00E22EA0" w14:paraId="054ED7BD" w14:textId="77777777" w:rsidTr="000F366C">
        <w:trPr>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2270ED71" w14:textId="77777777" w:rsidR="00994301" w:rsidRPr="00E22EA0" w:rsidRDefault="00994301" w:rsidP="000F366C">
            <w:pPr>
              <w:spacing w:before="20" w:after="20" w:line="240" w:lineRule="auto"/>
              <w:rPr>
                <w:rFonts w:ascii="Cambria" w:eastAsia="Cambria" w:hAnsi="Cambria" w:cs="Cambria"/>
                <w:kern w:val="0"/>
                <w:sz w:val="20"/>
                <w:szCs w:val="20"/>
              </w:rPr>
            </w:pPr>
            <w:r w:rsidRPr="00E22EA0">
              <w:rPr>
                <w:rFonts w:ascii="Cambria" w:eastAsia="Cambria" w:hAnsi="Cambria" w:cs="Cambria"/>
                <w:kern w:val="0"/>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tcPr>
          <w:p w14:paraId="6151C8A3" w14:textId="77777777" w:rsidR="00994301" w:rsidRPr="00E22EA0" w:rsidRDefault="00994301" w:rsidP="000F366C">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10</w:t>
            </w:r>
          </w:p>
        </w:tc>
        <w:tc>
          <w:tcPr>
            <w:tcW w:w="1985" w:type="dxa"/>
            <w:tcBorders>
              <w:top w:val="single" w:sz="4" w:space="0" w:color="000000"/>
              <w:left w:val="single" w:sz="4" w:space="0" w:color="000000"/>
              <w:bottom w:val="single" w:sz="4" w:space="0" w:color="000000"/>
              <w:right w:val="single" w:sz="4" w:space="0" w:color="000000"/>
            </w:tcBorders>
          </w:tcPr>
          <w:p w14:paraId="198B0516" w14:textId="77777777" w:rsidR="00994301" w:rsidRPr="00E22EA0" w:rsidRDefault="00994301" w:rsidP="000F366C">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16</w:t>
            </w:r>
          </w:p>
        </w:tc>
      </w:tr>
      <w:tr w:rsidR="00994301" w:rsidRPr="00E22EA0" w14:paraId="397E6376" w14:textId="77777777" w:rsidTr="000F366C">
        <w:trPr>
          <w:trHeight w:val="496"/>
          <w:jc w:val="center"/>
        </w:trPr>
        <w:tc>
          <w:tcPr>
            <w:tcW w:w="5920" w:type="dxa"/>
            <w:tcBorders>
              <w:top w:val="single" w:sz="4" w:space="0" w:color="000000"/>
              <w:left w:val="single" w:sz="4" w:space="0" w:color="000000"/>
              <w:bottom w:val="single" w:sz="4" w:space="0" w:color="000000"/>
              <w:right w:val="single" w:sz="4" w:space="0" w:color="000000"/>
            </w:tcBorders>
          </w:tcPr>
          <w:p w14:paraId="3CB730B9" w14:textId="77777777" w:rsidR="00994301" w:rsidRPr="00E22EA0" w:rsidRDefault="00994301" w:rsidP="000F366C">
            <w:pPr>
              <w:spacing w:before="20" w:after="20" w:line="240" w:lineRule="auto"/>
              <w:rPr>
                <w:rFonts w:ascii="Cambria" w:eastAsia="Cambria" w:hAnsi="Cambria" w:cs="Cambria"/>
                <w:kern w:val="0"/>
                <w:sz w:val="20"/>
                <w:szCs w:val="20"/>
              </w:rPr>
            </w:pPr>
            <w:r w:rsidRPr="00E22EA0">
              <w:rPr>
                <w:rFonts w:ascii="Cambria" w:eastAsia="Cambria" w:hAnsi="Cambria" w:cs="Cambria"/>
                <w:kern w:val="0"/>
                <w:sz w:val="20"/>
                <w:szCs w:val="20"/>
              </w:rPr>
              <w:t>przygotowanie projektu</w:t>
            </w:r>
          </w:p>
        </w:tc>
        <w:tc>
          <w:tcPr>
            <w:tcW w:w="1984" w:type="dxa"/>
            <w:tcBorders>
              <w:top w:val="single" w:sz="4" w:space="0" w:color="000000"/>
              <w:left w:val="single" w:sz="4" w:space="0" w:color="000000"/>
              <w:bottom w:val="single" w:sz="4" w:space="0" w:color="000000"/>
              <w:right w:val="single" w:sz="4" w:space="0" w:color="000000"/>
            </w:tcBorders>
          </w:tcPr>
          <w:p w14:paraId="5AD4F27C" w14:textId="77777777" w:rsidR="00994301" w:rsidRPr="00E22EA0" w:rsidRDefault="00994301" w:rsidP="000F366C">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35</w:t>
            </w:r>
          </w:p>
        </w:tc>
        <w:tc>
          <w:tcPr>
            <w:tcW w:w="1985" w:type="dxa"/>
            <w:tcBorders>
              <w:top w:val="single" w:sz="4" w:space="0" w:color="000000"/>
              <w:left w:val="single" w:sz="4" w:space="0" w:color="000000"/>
              <w:bottom w:val="single" w:sz="4" w:space="0" w:color="000000"/>
              <w:right w:val="single" w:sz="4" w:space="0" w:color="000000"/>
            </w:tcBorders>
          </w:tcPr>
          <w:p w14:paraId="3667719D" w14:textId="77777777" w:rsidR="00994301" w:rsidRPr="00E22EA0" w:rsidRDefault="00994301" w:rsidP="000F366C">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35</w:t>
            </w:r>
          </w:p>
        </w:tc>
      </w:tr>
      <w:tr w:rsidR="00994301" w:rsidRPr="00E22EA0" w14:paraId="016C3249" w14:textId="77777777" w:rsidTr="000F366C">
        <w:trPr>
          <w:trHeight w:val="496"/>
          <w:jc w:val="center"/>
        </w:trPr>
        <w:tc>
          <w:tcPr>
            <w:tcW w:w="5920" w:type="dxa"/>
            <w:tcBorders>
              <w:top w:val="single" w:sz="4" w:space="0" w:color="000000"/>
              <w:left w:val="single" w:sz="4" w:space="0" w:color="000000"/>
              <w:bottom w:val="single" w:sz="4" w:space="0" w:color="000000"/>
              <w:right w:val="single" w:sz="4" w:space="0" w:color="000000"/>
            </w:tcBorders>
          </w:tcPr>
          <w:p w14:paraId="40BA6E06" w14:textId="77777777" w:rsidR="00994301" w:rsidRPr="00E22EA0" w:rsidRDefault="00994301" w:rsidP="000F366C">
            <w:pPr>
              <w:spacing w:before="20" w:after="20" w:line="240" w:lineRule="auto"/>
              <w:rPr>
                <w:rFonts w:ascii="Cambria" w:eastAsia="Cambria" w:hAnsi="Cambria" w:cs="Cambria"/>
                <w:kern w:val="0"/>
                <w:sz w:val="20"/>
                <w:szCs w:val="20"/>
              </w:rPr>
            </w:pPr>
            <w:r w:rsidRPr="00E22EA0">
              <w:rPr>
                <w:rFonts w:ascii="Cambria" w:eastAsia="Cambria" w:hAnsi="Cambria" w:cs="Cambria"/>
                <w:kern w:val="0"/>
                <w:sz w:val="20"/>
                <w:szCs w:val="20"/>
              </w:rPr>
              <w:t>Realizacja projektu w szkole</w:t>
            </w:r>
          </w:p>
        </w:tc>
        <w:tc>
          <w:tcPr>
            <w:tcW w:w="1984" w:type="dxa"/>
            <w:tcBorders>
              <w:top w:val="single" w:sz="4" w:space="0" w:color="000000"/>
              <w:left w:val="single" w:sz="4" w:space="0" w:color="000000"/>
              <w:bottom w:val="single" w:sz="4" w:space="0" w:color="000000"/>
              <w:right w:val="single" w:sz="4" w:space="0" w:color="000000"/>
            </w:tcBorders>
          </w:tcPr>
          <w:p w14:paraId="4B1BB2F2" w14:textId="77777777" w:rsidR="00994301" w:rsidRPr="00E22EA0" w:rsidRDefault="00994301" w:rsidP="000F366C">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10</w:t>
            </w:r>
          </w:p>
        </w:tc>
        <w:tc>
          <w:tcPr>
            <w:tcW w:w="1985" w:type="dxa"/>
            <w:tcBorders>
              <w:top w:val="single" w:sz="4" w:space="0" w:color="000000"/>
              <w:left w:val="single" w:sz="4" w:space="0" w:color="000000"/>
              <w:bottom w:val="single" w:sz="4" w:space="0" w:color="000000"/>
              <w:right w:val="single" w:sz="4" w:space="0" w:color="000000"/>
            </w:tcBorders>
          </w:tcPr>
          <w:p w14:paraId="00ACD4CB" w14:textId="77777777" w:rsidR="00994301" w:rsidRPr="00E22EA0" w:rsidRDefault="00994301" w:rsidP="000F366C">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10</w:t>
            </w:r>
          </w:p>
        </w:tc>
      </w:tr>
      <w:tr w:rsidR="00994301" w:rsidRPr="00E22EA0" w14:paraId="77781E48" w14:textId="77777777" w:rsidTr="000F366C">
        <w:trPr>
          <w:trHeight w:val="496"/>
          <w:jc w:val="center"/>
        </w:trPr>
        <w:tc>
          <w:tcPr>
            <w:tcW w:w="5920" w:type="dxa"/>
            <w:tcBorders>
              <w:top w:val="single" w:sz="4" w:space="0" w:color="000000"/>
              <w:left w:val="single" w:sz="4" w:space="0" w:color="000000"/>
              <w:bottom w:val="single" w:sz="4" w:space="0" w:color="000000"/>
              <w:right w:val="single" w:sz="4" w:space="0" w:color="000000"/>
            </w:tcBorders>
          </w:tcPr>
          <w:p w14:paraId="2ED1D963" w14:textId="77777777" w:rsidR="00994301" w:rsidRPr="00E22EA0" w:rsidRDefault="00994301" w:rsidP="000F366C">
            <w:pPr>
              <w:spacing w:before="20" w:after="20" w:line="240" w:lineRule="auto"/>
              <w:rPr>
                <w:rFonts w:ascii="Cambria" w:eastAsia="Cambria" w:hAnsi="Cambria" w:cs="Cambria"/>
                <w:kern w:val="0"/>
                <w:sz w:val="20"/>
                <w:szCs w:val="20"/>
              </w:rPr>
            </w:pPr>
            <w:r w:rsidRPr="00E22EA0">
              <w:rPr>
                <w:rFonts w:ascii="Cambria" w:eastAsia="Cambria" w:hAnsi="Cambria" w:cs="Cambria"/>
                <w:kern w:val="0"/>
                <w:sz w:val="20"/>
                <w:szCs w:val="20"/>
              </w:rPr>
              <w:t>przygotowanie pomocy dydaktycznych</w:t>
            </w:r>
          </w:p>
        </w:tc>
        <w:tc>
          <w:tcPr>
            <w:tcW w:w="1984" w:type="dxa"/>
            <w:tcBorders>
              <w:top w:val="single" w:sz="4" w:space="0" w:color="000000"/>
              <w:left w:val="single" w:sz="4" w:space="0" w:color="000000"/>
              <w:bottom w:val="single" w:sz="4" w:space="0" w:color="000000"/>
              <w:right w:val="single" w:sz="4" w:space="0" w:color="000000"/>
            </w:tcBorders>
          </w:tcPr>
          <w:p w14:paraId="438D7926" w14:textId="77777777" w:rsidR="00994301" w:rsidRPr="00E22EA0" w:rsidRDefault="00994301" w:rsidP="000F366C">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15</w:t>
            </w:r>
          </w:p>
        </w:tc>
        <w:tc>
          <w:tcPr>
            <w:tcW w:w="1985" w:type="dxa"/>
            <w:tcBorders>
              <w:top w:val="single" w:sz="4" w:space="0" w:color="000000"/>
              <w:left w:val="single" w:sz="4" w:space="0" w:color="000000"/>
              <w:bottom w:val="single" w:sz="4" w:space="0" w:color="000000"/>
              <w:right w:val="single" w:sz="4" w:space="0" w:color="000000"/>
            </w:tcBorders>
          </w:tcPr>
          <w:p w14:paraId="256D919E" w14:textId="77777777" w:rsidR="00994301" w:rsidRPr="00E22EA0" w:rsidRDefault="00994301" w:rsidP="000F366C">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15</w:t>
            </w:r>
          </w:p>
        </w:tc>
      </w:tr>
      <w:tr w:rsidR="00994301" w:rsidRPr="00E22EA0" w14:paraId="3CCB6A46" w14:textId="77777777" w:rsidTr="000F366C">
        <w:trPr>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562E9FB9" w14:textId="77777777" w:rsidR="00994301" w:rsidRPr="00E22EA0" w:rsidRDefault="00994301" w:rsidP="000F366C">
            <w:pPr>
              <w:spacing w:before="20" w:after="20" w:line="240" w:lineRule="auto"/>
              <w:rPr>
                <w:rFonts w:ascii="Cambria" w:eastAsia="Cambria" w:hAnsi="Cambria" w:cs="Cambria"/>
                <w:kern w:val="0"/>
                <w:sz w:val="20"/>
                <w:szCs w:val="20"/>
              </w:rPr>
            </w:pPr>
            <w:r w:rsidRPr="00E22EA0">
              <w:rPr>
                <w:rFonts w:ascii="Cambria" w:eastAsia="Cambria" w:hAnsi="Cambria" w:cs="Cambria"/>
                <w:kern w:val="0"/>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tcPr>
          <w:p w14:paraId="55B267E1" w14:textId="77777777" w:rsidR="00994301" w:rsidRPr="00E22EA0" w:rsidRDefault="00994301" w:rsidP="000F366C">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30</w:t>
            </w:r>
          </w:p>
        </w:tc>
        <w:tc>
          <w:tcPr>
            <w:tcW w:w="1985" w:type="dxa"/>
            <w:tcBorders>
              <w:top w:val="single" w:sz="4" w:space="0" w:color="000000"/>
              <w:left w:val="single" w:sz="4" w:space="0" w:color="000000"/>
              <w:bottom w:val="single" w:sz="4" w:space="0" w:color="000000"/>
              <w:right w:val="single" w:sz="4" w:space="0" w:color="000000"/>
            </w:tcBorders>
          </w:tcPr>
          <w:p w14:paraId="3847FD41" w14:textId="77777777" w:rsidR="00994301" w:rsidRPr="00E22EA0" w:rsidRDefault="00994301" w:rsidP="000F366C">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45</w:t>
            </w:r>
          </w:p>
        </w:tc>
      </w:tr>
      <w:tr w:rsidR="00994301" w:rsidRPr="00E22EA0" w14:paraId="21ADD42E" w14:textId="77777777" w:rsidTr="000F366C">
        <w:trPr>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62B8DA17" w14:textId="77777777" w:rsidR="00994301" w:rsidRPr="00E22EA0" w:rsidRDefault="00994301" w:rsidP="000F366C">
            <w:pPr>
              <w:spacing w:before="20" w:beforeAutospacing="1" w:after="20" w:afterAutospacing="1"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 xml:space="preserve">Przygotowanie </w:t>
            </w:r>
            <w:r w:rsidRPr="00E22EA0">
              <w:rPr>
                <w:rFonts w:ascii="Cambria" w:eastAsia="Times New Roman" w:hAnsi="Cambria" w:cs="Times New Roman"/>
                <w:kern w:val="0"/>
                <w:lang w:eastAsia="pl-PL"/>
              </w:rPr>
              <w:t>egzaminu - wystąpienia</w:t>
            </w:r>
          </w:p>
        </w:tc>
        <w:tc>
          <w:tcPr>
            <w:tcW w:w="1984" w:type="dxa"/>
            <w:tcBorders>
              <w:top w:val="single" w:sz="4" w:space="0" w:color="000000"/>
              <w:left w:val="single" w:sz="4" w:space="0" w:color="000000"/>
              <w:bottom w:val="single" w:sz="4" w:space="0" w:color="000000"/>
              <w:right w:val="single" w:sz="4" w:space="0" w:color="000000"/>
            </w:tcBorders>
          </w:tcPr>
          <w:p w14:paraId="68939C50" w14:textId="77777777" w:rsidR="00994301" w:rsidRPr="00E22EA0" w:rsidRDefault="00994301" w:rsidP="000F366C">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20</w:t>
            </w:r>
          </w:p>
        </w:tc>
        <w:tc>
          <w:tcPr>
            <w:tcW w:w="1985" w:type="dxa"/>
            <w:tcBorders>
              <w:top w:val="single" w:sz="4" w:space="0" w:color="000000"/>
              <w:left w:val="single" w:sz="4" w:space="0" w:color="000000"/>
              <w:bottom w:val="single" w:sz="4" w:space="0" w:color="000000"/>
              <w:right w:val="single" w:sz="4" w:space="0" w:color="000000"/>
            </w:tcBorders>
          </w:tcPr>
          <w:p w14:paraId="01E0A1DA" w14:textId="77777777" w:rsidR="00994301" w:rsidRPr="00E22EA0" w:rsidRDefault="00994301" w:rsidP="000F366C">
            <w:pPr>
              <w:spacing w:before="20" w:after="2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25</w:t>
            </w:r>
          </w:p>
        </w:tc>
      </w:tr>
      <w:tr w:rsidR="00994301" w:rsidRPr="00E22EA0" w14:paraId="25C3B5A8" w14:textId="77777777" w:rsidTr="000F366C">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4B1B418" w14:textId="77777777" w:rsidR="00994301" w:rsidRPr="00E22EA0" w:rsidRDefault="00994301" w:rsidP="000F366C">
            <w:pPr>
              <w:spacing w:before="20" w:after="20" w:line="240" w:lineRule="auto"/>
              <w:jc w:val="right"/>
              <w:rPr>
                <w:rFonts w:ascii="Cambria" w:eastAsia="Cambria" w:hAnsi="Cambria" w:cs="Cambria"/>
                <w:b/>
                <w:kern w:val="0"/>
                <w:sz w:val="20"/>
                <w:szCs w:val="20"/>
              </w:rPr>
            </w:pPr>
            <w:r w:rsidRPr="00E22EA0">
              <w:rPr>
                <w:rFonts w:ascii="Cambria" w:eastAsia="Cambria" w:hAnsi="Cambria" w:cs="Cambria"/>
                <w:b/>
                <w:kern w:val="0"/>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tcPr>
          <w:p w14:paraId="5056BCDB" w14:textId="77777777" w:rsidR="00994301" w:rsidRPr="00E22EA0" w:rsidRDefault="00994301" w:rsidP="000F366C">
            <w:pPr>
              <w:spacing w:before="20" w:after="2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225</w:t>
            </w:r>
          </w:p>
        </w:tc>
        <w:tc>
          <w:tcPr>
            <w:tcW w:w="1985" w:type="dxa"/>
            <w:tcBorders>
              <w:top w:val="single" w:sz="4" w:space="0" w:color="000000"/>
              <w:left w:val="single" w:sz="4" w:space="0" w:color="000000"/>
              <w:bottom w:val="single" w:sz="4" w:space="0" w:color="000000"/>
              <w:right w:val="single" w:sz="4" w:space="0" w:color="000000"/>
            </w:tcBorders>
          </w:tcPr>
          <w:p w14:paraId="2A9809FB" w14:textId="77777777" w:rsidR="00994301" w:rsidRPr="00E22EA0" w:rsidRDefault="00994301" w:rsidP="000F366C">
            <w:pPr>
              <w:spacing w:before="20" w:after="2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225</w:t>
            </w:r>
          </w:p>
        </w:tc>
      </w:tr>
      <w:tr w:rsidR="00994301" w:rsidRPr="00E22EA0" w14:paraId="161FB73C" w14:textId="77777777" w:rsidTr="000F366C">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01CAED8" w14:textId="77777777" w:rsidR="00994301" w:rsidRPr="00E22EA0" w:rsidRDefault="00994301" w:rsidP="000F366C">
            <w:pPr>
              <w:spacing w:before="20" w:after="20" w:line="240" w:lineRule="auto"/>
              <w:jc w:val="right"/>
              <w:rPr>
                <w:rFonts w:ascii="Cambria" w:eastAsia="Cambria" w:hAnsi="Cambria" w:cs="Cambria"/>
                <w:b/>
                <w:kern w:val="0"/>
                <w:sz w:val="20"/>
                <w:szCs w:val="20"/>
              </w:rPr>
            </w:pPr>
            <w:r w:rsidRPr="00E22EA0">
              <w:rPr>
                <w:rFonts w:ascii="Cambria" w:eastAsia="Cambria" w:hAnsi="Cambria" w:cs="Cambria"/>
                <w:b/>
                <w:kern w:val="0"/>
                <w:sz w:val="20"/>
                <w:szCs w:val="20"/>
              </w:rPr>
              <w:t xml:space="preserve">liczba pkt ECTS przypisana do zajęć: </w:t>
            </w:r>
            <w:r w:rsidRPr="00E22EA0">
              <w:rPr>
                <w:rFonts w:ascii="Cambria" w:eastAsia="Cambria" w:hAnsi="Cambria" w:cs="Cambria"/>
                <w:b/>
                <w:kern w:val="0"/>
                <w:sz w:val="20"/>
                <w:szCs w:val="20"/>
              </w:rPr>
              <w:br/>
            </w:r>
            <w:r w:rsidRPr="00E22EA0">
              <w:rPr>
                <w:rFonts w:ascii="Cambria" w:eastAsia="Cambria" w:hAnsi="Cambria" w:cs="Cambria"/>
                <w:kern w:val="0"/>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tcPr>
          <w:p w14:paraId="476C72E1" w14:textId="77777777" w:rsidR="00994301" w:rsidRPr="00E22EA0" w:rsidRDefault="00994301" w:rsidP="000F366C">
            <w:pPr>
              <w:spacing w:before="20" w:after="2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9</w:t>
            </w:r>
          </w:p>
        </w:tc>
        <w:tc>
          <w:tcPr>
            <w:tcW w:w="1985" w:type="dxa"/>
            <w:tcBorders>
              <w:top w:val="single" w:sz="4" w:space="0" w:color="000000"/>
              <w:left w:val="single" w:sz="4" w:space="0" w:color="000000"/>
              <w:bottom w:val="single" w:sz="4" w:space="0" w:color="000000"/>
              <w:right w:val="single" w:sz="4" w:space="0" w:color="000000"/>
            </w:tcBorders>
          </w:tcPr>
          <w:p w14:paraId="267FF67C" w14:textId="77777777" w:rsidR="00994301" w:rsidRPr="00E22EA0" w:rsidRDefault="00994301" w:rsidP="000F366C">
            <w:pPr>
              <w:spacing w:before="20" w:after="2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9</w:t>
            </w:r>
          </w:p>
        </w:tc>
      </w:tr>
    </w:tbl>
    <w:p w14:paraId="59C53783" w14:textId="77777777" w:rsidR="00994301" w:rsidRPr="00E22EA0" w:rsidRDefault="00994301" w:rsidP="00994301">
      <w:pPr>
        <w:pBdr>
          <w:top w:val="nil"/>
          <w:left w:val="nil"/>
          <w:bottom w:val="nil"/>
          <w:right w:val="nil"/>
          <w:between w:val="nil"/>
        </w:pBdr>
        <w:spacing w:before="120" w:after="120" w:line="240" w:lineRule="auto"/>
        <w:rPr>
          <w:rFonts w:ascii="Cambria" w:eastAsia="Cambria" w:hAnsi="Cambria" w:cs="Cambria"/>
          <w:b/>
          <w:kern w:val="0"/>
        </w:rPr>
      </w:pPr>
      <w:r w:rsidRPr="00E22EA0">
        <w:rPr>
          <w:rFonts w:ascii="Cambria" w:eastAsia="Cambria" w:hAnsi="Cambria" w:cs="Cambria"/>
          <w:b/>
          <w:kern w:val="0"/>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994301" w:rsidRPr="00E22EA0" w14:paraId="6E3EB964" w14:textId="77777777" w:rsidTr="000F366C">
        <w:trPr>
          <w:jc w:val="center"/>
        </w:trPr>
        <w:tc>
          <w:tcPr>
            <w:tcW w:w="9889" w:type="dxa"/>
            <w:shd w:val="clear" w:color="auto" w:fill="auto"/>
          </w:tcPr>
          <w:p w14:paraId="7DEF77B3" w14:textId="77777777" w:rsidR="00994301" w:rsidRPr="00E22EA0" w:rsidRDefault="00994301" w:rsidP="000F366C">
            <w:pPr>
              <w:spacing w:after="0" w:line="240" w:lineRule="auto"/>
              <w:rPr>
                <w:rFonts w:ascii="Cambria" w:eastAsia="Cambria" w:hAnsi="Cambria" w:cs="Cambria"/>
                <w:b/>
                <w:kern w:val="0"/>
                <w:sz w:val="20"/>
                <w:szCs w:val="20"/>
                <w:lang w:val="en-US"/>
              </w:rPr>
            </w:pPr>
            <w:r w:rsidRPr="00E22EA0">
              <w:rPr>
                <w:rFonts w:ascii="Cambria" w:eastAsia="Cambria" w:hAnsi="Cambria" w:cs="Cambria"/>
                <w:b/>
                <w:kern w:val="0"/>
                <w:sz w:val="20"/>
                <w:szCs w:val="20"/>
                <w:lang w:val="en-US"/>
              </w:rPr>
              <w:t>Literatura obowiązkowa:</w:t>
            </w:r>
          </w:p>
          <w:p w14:paraId="66D0096F" w14:textId="77777777" w:rsidR="00994301" w:rsidRPr="00E22EA0" w:rsidRDefault="00994301" w:rsidP="000F366C">
            <w:pPr>
              <w:spacing w:after="0" w:line="240" w:lineRule="auto"/>
              <w:rPr>
                <w:rFonts w:ascii="Cambria" w:eastAsia="Times New Roman" w:hAnsi="Cambria" w:cs="Times New Roman"/>
                <w:kern w:val="0"/>
                <w:sz w:val="20"/>
                <w:szCs w:val="20"/>
                <w:lang w:val="en-US" w:eastAsia="pl-PL"/>
              </w:rPr>
            </w:pPr>
            <w:r w:rsidRPr="00E22EA0">
              <w:rPr>
                <w:rFonts w:ascii="Cambria" w:eastAsia="Cambria" w:hAnsi="Cambria" w:cs="Cambria"/>
                <w:kern w:val="0"/>
                <w:sz w:val="20"/>
                <w:szCs w:val="20"/>
                <w:lang w:val="en-US" w:eastAsia="pl-PL"/>
              </w:rPr>
              <w:t>1.</w:t>
            </w:r>
            <w:r w:rsidRPr="00E22EA0">
              <w:rPr>
                <w:rFonts w:ascii="Cambria" w:eastAsia="Times New Roman" w:hAnsi="Cambria" w:cs="Times New Roman"/>
                <w:kern w:val="0"/>
                <w:sz w:val="20"/>
                <w:szCs w:val="20"/>
                <w:lang w:val="en-US" w:eastAsia="pl-PL"/>
              </w:rPr>
              <w:t xml:space="preserve"> Fried-Booth Diana L. </w:t>
            </w:r>
            <w:r w:rsidRPr="00E22EA0">
              <w:rPr>
                <w:rFonts w:ascii="Cambria" w:eastAsia="Times New Roman" w:hAnsi="Cambria" w:cs="Times New Roman"/>
                <w:i/>
                <w:iCs/>
                <w:kern w:val="0"/>
                <w:sz w:val="20"/>
                <w:szCs w:val="20"/>
                <w:lang w:val="en-US" w:eastAsia="pl-PL"/>
              </w:rPr>
              <w:t>Project Work</w:t>
            </w:r>
            <w:r w:rsidRPr="00E22EA0">
              <w:rPr>
                <w:rFonts w:ascii="Cambria" w:eastAsia="Times New Roman" w:hAnsi="Cambria" w:cs="Times New Roman"/>
                <w:kern w:val="0"/>
                <w:sz w:val="20"/>
                <w:szCs w:val="20"/>
                <w:lang w:val="en-US" w:eastAsia="pl-PL"/>
              </w:rPr>
              <w:t>. OUP</w:t>
            </w:r>
          </w:p>
          <w:p w14:paraId="5606C775" w14:textId="77777777" w:rsidR="00994301" w:rsidRPr="00E22EA0" w:rsidRDefault="00994301" w:rsidP="000F366C">
            <w:pPr>
              <w:spacing w:after="0" w:line="240" w:lineRule="auto"/>
              <w:rPr>
                <w:rFonts w:ascii="Cambria" w:eastAsia="Times New Roman" w:hAnsi="Cambria" w:cs="Times New Roman"/>
                <w:kern w:val="0"/>
                <w:sz w:val="24"/>
                <w:szCs w:val="24"/>
                <w:lang w:val="en-US" w:eastAsia="pl-PL"/>
              </w:rPr>
            </w:pPr>
            <w:r w:rsidRPr="00E22EA0">
              <w:rPr>
                <w:rFonts w:ascii="Cambria" w:eastAsia="Times New Roman" w:hAnsi="Cambria" w:cs="Times New Roman"/>
                <w:kern w:val="0"/>
                <w:sz w:val="20"/>
                <w:szCs w:val="20"/>
                <w:lang w:val="en-US" w:eastAsia="pl-PL"/>
              </w:rPr>
              <w:t xml:space="preserve">2. Graham C.  2006. </w:t>
            </w:r>
            <w:r w:rsidRPr="00E22EA0">
              <w:rPr>
                <w:rFonts w:ascii="Cambria" w:eastAsia="Times New Roman" w:hAnsi="Cambria" w:cs="Times New Roman"/>
                <w:i/>
                <w:iCs/>
                <w:kern w:val="0"/>
                <w:sz w:val="20"/>
                <w:szCs w:val="20"/>
                <w:lang w:val="en-US" w:eastAsia="pl-PL"/>
              </w:rPr>
              <w:t>Creating chants and songs</w:t>
            </w:r>
            <w:r w:rsidRPr="00E22EA0">
              <w:rPr>
                <w:rFonts w:ascii="Cambria" w:eastAsia="Times New Roman" w:hAnsi="Cambria" w:cs="Times New Roman"/>
                <w:kern w:val="0"/>
                <w:sz w:val="20"/>
                <w:szCs w:val="20"/>
                <w:lang w:val="en-US" w:eastAsia="pl-PL"/>
              </w:rPr>
              <w:t>. OUP</w:t>
            </w:r>
          </w:p>
          <w:p w14:paraId="5D1EAF11" w14:textId="77777777" w:rsidR="00994301" w:rsidRPr="00E22EA0" w:rsidRDefault="00994301" w:rsidP="000F366C">
            <w:pPr>
              <w:spacing w:after="0" w:line="240" w:lineRule="auto"/>
              <w:rPr>
                <w:rFonts w:ascii="Cambria" w:eastAsia="Times New Roman" w:hAnsi="Cambria" w:cs="Times New Roman"/>
                <w:kern w:val="0"/>
                <w:sz w:val="24"/>
                <w:szCs w:val="24"/>
                <w:lang w:val="en-US" w:eastAsia="pl-PL"/>
              </w:rPr>
            </w:pPr>
            <w:r w:rsidRPr="00E22EA0">
              <w:rPr>
                <w:rFonts w:ascii="Cambria" w:eastAsia="Times New Roman" w:hAnsi="Cambria" w:cs="Times New Roman"/>
                <w:kern w:val="0"/>
                <w:sz w:val="20"/>
                <w:szCs w:val="20"/>
                <w:lang w:val="en-US" w:eastAsia="pl-PL"/>
              </w:rPr>
              <w:t xml:space="preserve">3.Lewis M. I Hill J. 2002. </w:t>
            </w:r>
            <w:r w:rsidRPr="00E22EA0">
              <w:rPr>
                <w:rFonts w:ascii="Cambria" w:eastAsia="Times New Roman" w:hAnsi="Cambria" w:cs="Times New Roman"/>
                <w:i/>
                <w:iCs/>
                <w:kern w:val="0"/>
                <w:sz w:val="20"/>
                <w:szCs w:val="20"/>
                <w:lang w:val="en-US" w:eastAsia="pl-PL"/>
              </w:rPr>
              <w:t>Practical techniques for language teaching</w:t>
            </w:r>
            <w:r w:rsidRPr="00E22EA0">
              <w:rPr>
                <w:rFonts w:ascii="Cambria" w:eastAsia="Times New Roman" w:hAnsi="Cambria" w:cs="Times New Roman"/>
                <w:kern w:val="0"/>
                <w:sz w:val="20"/>
                <w:szCs w:val="20"/>
                <w:lang w:val="en-US" w:eastAsia="pl-PL"/>
              </w:rPr>
              <w:t>. Thomson</w:t>
            </w:r>
          </w:p>
          <w:p w14:paraId="7D2EF7AA" w14:textId="77777777" w:rsidR="00994301" w:rsidRPr="00E22EA0" w:rsidRDefault="00994301" w:rsidP="000F366C">
            <w:pPr>
              <w:spacing w:after="0" w:line="240" w:lineRule="auto"/>
              <w:rPr>
                <w:rFonts w:ascii="Cambria" w:eastAsia="Times New Roman" w:hAnsi="Cambria" w:cs="Times New Roman"/>
                <w:kern w:val="0"/>
                <w:sz w:val="24"/>
                <w:szCs w:val="24"/>
                <w:lang w:val="en-US" w:eastAsia="pl-PL"/>
              </w:rPr>
            </w:pPr>
            <w:r w:rsidRPr="00E22EA0">
              <w:rPr>
                <w:rFonts w:ascii="Cambria" w:eastAsia="Times New Roman" w:hAnsi="Cambria" w:cs="Times New Roman"/>
                <w:kern w:val="0"/>
                <w:sz w:val="20"/>
                <w:szCs w:val="20"/>
                <w:lang w:val="en-US" w:eastAsia="pl-PL"/>
              </w:rPr>
              <w:t xml:space="preserve">4. Lewis G. and Benson. G. 1999. </w:t>
            </w:r>
            <w:r w:rsidRPr="00E22EA0">
              <w:rPr>
                <w:rFonts w:ascii="Cambria" w:eastAsia="Times New Roman" w:hAnsi="Cambria" w:cs="Times New Roman"/>
                <w:i/>
                <w:iCs/>
                <w:kern w:val="0"/>
                <w:sz w:val="20"/>
                <w:szCs w:val="20"/>
                <w:lang w:val="en-US" w:eastAsia="pl-PL"/>
              </w:rPr>
              <w:t>Games for children</w:t>
            </w:r>
            <w:r w:rsidRPr="00E22EA0">
              <w:rPr>
                <w:rFonts w:ascii="Cambria" w:eastAsia="Times New Roman" w:hAnsi="Cambria" w:cs="Times New Roman"/>
                <w:kern w:val="0"/>
                <w:sz w:val="20"/>
                <w:szCs w:val="20"/>
                <w:lang w:val="en-US" w:eastAsia="pl-PL"/>
              </w:rPr>
              <w:t>. OUP</w:t>
            </w:r>
          </w:p>
          <w:p w14:paraId="0DE02275" w14:textId="77777777" w:rsidR="00994301" w:rsidRPr="00E22EA0" w:rsidRDefault="00994301" w:rsidP="000F366C">
            <w:pPr>
              <w:spacing w:after="0" w:line="240" w:lineRule="auto"/>
              <w:rPr>
                <w:rFonts w:ascii="Cambria" w:eastAsia="Times New Roman" w:hAnsi="Cambria" w:cs="Times New Roman"/>
                <w:kern w:val="0"/>
                <w:sz w:val="24"/>
                <w:szCs w:val="24"/>
                <w:lang w:val="en-US" w:eastAsia="pl-PL"/>
              </w:rPr>
            </w:pPr>
            <w:r w:rsidRPr="00E22EA0">
              <w:rPr>
                <w:rFonts w:ascii="Cambria" w:eastAsia="Times New Roman" w:hAnsi="Cambria" w:cs="Times New Roman"/>
                <w:kern w:val="0"/>
                <w:sz w:val="20"/>
                <w:szCs w:val="20"/>
                <w:lang w:val="en-US" w:eastAsia="pl-PL"/>
              </w:rPr>
              <w:t xml:space="preserve">5. Phillips S. 2003. </w:t>
            </w:r>
            <w:r w:rsidRPr="00E22EA0">
              <w:rPr>
                <w:rFonts w:ascii="Cambria" w:eastAsia="Times New Roman" w:hAnsi="Cambria" w:cs="Times New Roman"/>
                <w:i/>
                <w:iCs/>
                <w:kern w:val="0"/>
                <w:sz w:val="20"/>
                <w:szCs w:val="20"/>
                <w:lang w:val="en-US" w:eastAsia="pl-PL"/>
              </w:rPr>
              <w:t>Drama with children</w:t>
            </w:r>
            <w:r w:rsidRPr="00E22EA0">
              <w:rPr>
                <w:rFonts w:ascii="Cambria" w:eastAsia="Times New Roman" w:hAnsi="Cambria" w:cs="Times New Roman"/>
                <w:kern w:val="0"/>
                <w:sz w:val="20"/>
                <w:szCs w:val="20"/>
                <w:lang w:val="en-US" w:eastAsia="pl-PL"/>
              </w:rPr>
              <w:t>. OUP</w:t>
            </w:r>
          </w:p>
          <w:p w14:paraId="6A9692FB" w14:textId="77777777" w:rsidR="00994301" w:rsidRPr="00E22EA0" w:rsidRDefault="00994301" w:rsidP="000F366C">
            <w:pPr>
              <w:spacing w:after="0" w:line="240" w:lineRule="auto"/>
              <w:rPr>
                <w:rFonts w:ascii="Cambria" w:eastAsia="Times New Roman" w:hAnsi="Cambria" w:cs="Times New Roman"/>
                <w:kern w:val="0"/>
                <w:sz w:val="24"/>
                <w:szCs w:val="24"/>
                <w:lang w:val="en-US" w:eastAsia="pl-PL"/>
              </w:rPr>
            </w:pPr>
            <w:r w:rsidRPr="00E22EA0">
              <w:rPr>
                <w:rFonts w:ascii="Cambria" w:eastAsia="Times New Roman" w:hAnsi="Cambria" w:cs="Times New Roman"/>
                <w:kern w:val="0"/>
                <w:sz w:val="20"/>
                <w:szCs w:val="20"/>
                <w:lang w:val="en-US" w:eastAsia="pl-PL"/>
              </w:rPr>
              <w:t xml:space="preserve">6. Wessels Ch. 2000. </w:t>
            </w:r>
            <w:r w:rsidRPr="00E22EA0">
              <w:rPr>
                <w:rFonts w:ascii="Cambria" w:eastAsia="Times New Roman" w:hAnsi="Cambria" w:cs="Times New Roman"/>
                <w:i/>
                <w:iCs/>
                <w:kern w:val="0"/>
                <w:sz w:val="20"/>
                <w:szCs w:val="20"/>
                <w:lang w:val="en-US" w:eastAsia="pl-PL"/>
              </w:rPr>
              <w:t>Drama</w:t>
            </w:r>
            <w:r w:rsidRPr="00E22EA0">
              <w:rPr>
                <w:rFonts w:ascii="Cambria" w:eastAsia="Times New Roman" w:hAnsi="Cambria" w:cs="Times New Roman"/>
                <w:kern w:val="0"/>
                <w:sz w:val="20"/>
                <w:szCs w:val="20"/>
                <w:lang w:val="en-US" w:eastAsia="pl-PL"/>
              </w:rPr>
              <w:t>. OUP</w:t>
            </w:r>
          </w:p>
          <w:p w14:paraId="2D919508" w14:textId="77777777" w:rsidR="00994301" w:rsidRPr="00E22EA0" w:rsidRDefault="00994301" w:rsidP="000F366C">
            <w:pPr>
              <w:spacing w:after="0" w:line="240" w:lineRule="auto"/>
              <w:rPr>
                <w:rFonts w:ascii="Cambria" w:eastAsia="Times New Roman" w:hAnsi="Cambria" w:cs="Times New Roman"/>
                <w:kern w:val="0"/>
                <w:sz w:val="24"/>
                <w:szCs w:val="24"/>
                <w:lang w:val="en-US" w:eastAsia="pl-PL"/>
              </w:rPr>
            </w:pPr>
            <w:r w:rsidRPr="00E22EA0">
              <w:rPr>
                <w:rFonts w:ascii="Cambria" w:eastAsia="Times New Roman" w:hAnsi="Cambria" w:cs="Times New Roman"/>
                <w:kern w:val="0"/>
                <w:sz w:val="20"/>
                <w:szCs w:val="20"/>
                <w:lang w:val="en-US" w:eastAsia="pl-PL"/>
              </w:rPr>
              <w:t xml:space="preserve">7. Wright A. 2001. </w:t>
            </w:r>
            <w:r w:rsidRPr="00E22EA0">
              <w:rPr>
                <w:rFonts w:ascii="Cambria" w:eastAsia="Times New Roman" w:hAnsi="Cambria" w:cs="Times New Roman"/>
                <w:i/>
                <w:iCs/>
                <w:kern w:val="0"/>
                <w:sz w:val="20"/>
                <w:szCs w:val="20"/>
                <w:lang w:val="en-US" w:eastAsia="pl-PL"/>
              </w:rPr>
              <w:t>Art and crafts with children</w:t>
            </w:r>
            <w:r w:rsidRPr="00E22EA0">
              <w:rPr>
                <w:rFonts w:ascii="Cambria" w:eastAsia="Times New Roman" w:hAnsi="Cambria" w:cs="Times New Roman"/>
                <w:kern w:val="0"/>
                <w:sz w:val="20"/>
                <w:szCs w:val="20"/>
                <w:lang w:val="en-US" w:eastAsia="pl-PL"/>
              </w:rPr>
              <w:t>. OUP</w:t>
            </w:r>
          </w:p>
          <w:p w14:paraId="450F1252"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val="en-US" w:eastAsia="pl-PL"/>
              </w:rPr>
              <w:t xml:space="preserve">8. Wright A. 2004. </w:t>
            </w:r>
            <w:r w:rsidRPr="00E22EA0">
              <w:rPr>
                <w:rFonts w:ascii="Cambria" w:eastAsia="Times New Roman" w:hAnsi="Cambria" w:cs="Times New Roman"/>
                <w:i/>
                <w:iCs/>
                <w:kern w:val="0"/>
                <w:sz w:val="20"/>
                <w:szCs w:val="20"/>
                <w:lang w:val="en-US" w:eastAsia="pl-PL"/>
              </w:rPr>
              <w:t>Storytelling with children</w:t>
            </w:r>
            <w:r w:rsidRPr="00E22EA0">
              <w:rPr>
                <w:rFonts w:ascii="Cambria" w:eastAsia="Times New Roman" w:hAnsi="Cambria" w:cs="Times New Roman"/>
                <w:kern w:val="0"/>
                <w:sz w:val="20"/>
                <w:szCs w:val="20"/>
                <w:lang w:val="en-US" w:eastAsia="pl-PL"/>
              </w:rPr>
              <w:t xml:space="preserve">. </w:t>
            </w:r>
            <w:r w:rsidRPr="00E22EA0">
              <w:rPr>
                <w:rFonts w:ascii="Cambria" w:eastAsia="Times New Roman" w:hAnsi="Cambria" w:cs="Times New Roman"/>
                <w:kern w:val="0"/>
                <w:sz w:val="20"/>
                <w:szCs w:val="20"/>
                <w:lang w:eastAsia="pl-PL"/>
              </w:rPr>
              <w:t>OUP</w:t>
            </w:r>
          </w:p>
        </w:tc>
      </w:tr>
      <w:tr w:rsidR="00994301" w:rsidRPr="00E22EA0" w14:paraId="3800EC73" w14:textId="77777777" w:rsidTr="000F366C">
        <w:trPr>
          <w:jc w:val="center"/>
        </w:trPr>
        <w:tc>
          <w:tcPr>
            <w:tcW w:w="9889" w:type="dxa"/>
            <w:shd w:val="clear" w:color="auto" w:fill="auto"/>
          </w:tcPr>
          <w:p w14:paraId="775B16DA" w14:textId="77777777" w:rsidR="00994301" w:rsidRPr="00E22EA0" w:rsidRDefault="00994301" w:rsidP="000F366C">
            <w:pPr>
              <w:pBdr>
                <w:top w:val="nil"/>
                <w:left w:val="nil"/>
                <w:bottom w:val="nil"/>
                <w:right w:val="nil"/>
                <w:between w:val="nil"/>
              </w:pBdr>
              <w:spacing w:after="0" w:line="240" w:lineRule="auto"/>
              <w:ind w:right="-567"/>
              <w:rPr>
                <w:rFonts w:ascii="Cambria" w:eastAsia="Cambria" w:hAnsi="Cambria" w:cs="Cambria"/>
                <w:b/>
                <w:kern w:val="0"/>
                <w:sz w:val="20"/>
                <w:szCs w:val="20"/>
              </w:rPr>
            </w:pPr>
            <w:r w:rsidRPr="00E22EA0">
              <w:rPr>
                <w:rFonts w:ascii="Cambria" w:eastAsia="Cambria" w:hAnsi="Cambria" w:cs="Cambria"/>
                <w:b/>
                <w:kern w:val="0"/>
                <w:sz w:val="20"/>
                <w:szCs w:val="20"/>
              </w:rPr>
              <w:t>Literatura zalecana / fakultatywna:</w:t>
            </w:r>
          </w:p>
          <w:p w14:paraId="7C88AE31" w14:textId="77777777" w:rsidR="00994301" w:rsidRPr="00E22EA0" w:rsidRDefault="00994301" w:rsidP="000F366C">
            <w:pPr>
              <w:spacing w:after="0" w:line="240" w:lineRule="auto"/>
              <w:rPr>
                <w:rFonts w:ascii="Cambria" w:eastAsia="Times New Roman" w:hAnsi="Cambria" w:cs="Times New Roman"/>
                <w:kern w:val="0"/>
                <w:sz w:val="20"/>
                <w:szCs w:val="20"/>
                <w:lang w:val="en-US" w:eastAsia="pl-PL"/>
              </w:rPr>
            </w:pPr>
            <w:r w:rsidRPr="00E22EA0">
              <w:rPr>
                <w:rFonts w:ascii="Cambria" w:eastAsia="Cambria" w:hAnsi="Cambria" w:cs="Cambria"/>
                <w:kern w:val="0"/>
                <w:sz w:val="20"/>
                <w:szCs w:val="20"/>
                <w:lang w:eastAsia="pl-PL"/>
              </w:rPr>
              <w:t>1</w:t>
            </w:r>
            <w:r w:rsidRPr="00E22EA0">
              <w:rPr>
                <w:rFonts w:ascii="Cambria" w:eastAsia="Times New Roman" w:hAnsi="Cambria" w:cs="Times New Roman"/>
                <w:kern w:val="0"/>
                <w:sz w:val="20"/>
                <w:szCs w:val="20"/>
                <w:lang w:eastAsia="pl-PL"/>
              </w:rPr>
              <w:t xml:space="preserve">. Gower R.2005. </w:t>
            </w:r>
            <w:r w:rsidRPr="00E22EA0">
              <w:rPr>
                <w:rFonts w:ascii="Cambria" w:eastAsia="Times New Roman" w:hAnsi="Cambria" w:cs="Times New Roman"/>
                <w:i/>
                <w:iCs/>
                <w:kern w:val="0"/>
                <w:sz w:val="20"/>
                <w:szCs w:val="20"/>
                <w:lang w:val="en-US" w:eastAsia="pl-PL"/>
              </w:rPr>
              <w:t>Teaching practice New Edition</w:t>
            </w:r>
            <w:r w:rsidRPr="00E22EA0">
              <w:rPr>
                <w:rFonts w:ascii="Cambria" w:eastAsia="Times New Roman" w:hAnsi="Cambria" w:cs="Times New Roman"/>
                <w:kern w:val="0"/>
                <w:sz w:val="20"/>
                <w:szCs w:val="20"/>
                <w:lang w:val="en-US" w:eastAsia="pl-PL"/>
              </w:rPr>
              <w:t xml:space="preserve">. Oxford: Macmillan Heinemann </w:t>
            </w:r>
          </w:p>
          <w:p w14:paraId="228F7787" w14:textId="77777777" w:rsidR="00994301" w:rsidRPr="00E22EA0" w:rsidRDefault="00994301" w:rsidP="000F366C">
            <w:pPr>
              <w:spacing w:after="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val="en-US" w:eastAsia="pl-PL"/>
              </w:rPr>
              <w:t xml:space="preserve">2. Harmer J. 2007. </w:t>
            </w:r>
            <w:r w:rsidRPr="00E22EA0">
              <w:rPr>
                <w:rFonts w:ascii="Cambria" w:eastAsia="Times New Roman" w:hAnsi="Cambria" w:cs="Times New Roman"/>
                <w:i/>
                <w:iCs/>
                <w:kern w:val="0"/>
                <w:sz w:val="20"/>
                <w:szCs w:val="20"/>
                <w:lang w:val="en-US" w:eastAsia="pl-PL"/>
              </w:rPr>
              <w:t>The Practice of English language teaching</w:t>
            </w:r>
            <w:r w:rsidRPr="00E22EA0">
              <w:rPr>
                <w:rFonts w:ascii="Cambria" w:eastAsia="Times New Roman" w:hAnsi="Cambria" w:cs="Times New Roman"/>
                <w:kern w:val="0"/>
                <w:sz w:val="20"/>
                <w:szCs w:val="20"/>
                <w:lang w:val="en-US" w:eastAsia="pl-PL"/>
              </w:rPr>
              <w:t xml:space="preserve">. </w:t>
            </w:r>
            <w:r w:rsidRPr="00E22EA0">
              <w:rPr>
                <w:rFonts w:ascii="Cambria" w:eastAsia="Times New Roman" w:hAnsi="Cambria" w:cs="Times New Roman"/>
                <w:kern w:val="0"/>
                <w:sz w:val="20"/>
                <w:szCs w:val="20"/>
                <w:lang w:eastAsia="pl-PL"/>
              </w:rPr>
              <w:t xml:space="preserve">Longam </w:t>
            </w:r>
          </w:p>
          <w:p w14:paraId="74E934E8" w14:textId="77777777" w:rsidR="00994301" w:rsidRPr="00E22EA0" w:rsidRDefault="00994301" w:rsidP="000F366C">
            <w:pPr>
              <w:spacing w:after="0" w:line="240" w:lineRule="auto"/>
              <w:rPr>
                <w:rFonts w:ascii="Cambria" w:eastAsia="Times New Roman" w:hAnsi="Cambria" w:cs="Times New Roman"/>
                <w:kern w:val="0"/>
                <w:sz w:val="20"/>
                <w:szCs w:val="20"/>
                <w:lang w:val="en-US" w:eastAsia="pl-PL"/>
              </w:rPr>
            </w:pPr>
            <w:r w:rsidRPr="00E22EA0">
              <w:rPr>
                <w:rFonts w:ascii="Cambria" w:eastAsia="Times New Roman" w:hAnsi="Cambria" w:cs="Times New Roman"/>
                <w:kern w:val="0"/>
                <w:sz w:val="20"/>
                <w:szCs w:val="20"/>
                <w:lang w:eastAsia="pl-PL"/>
              </w:rPr>
              <w:t xml:space="preserve">3. Komorowska H. 2005. </w:t>
            </w:r>
            <w:r w:rsidRPr="00E22EA0">
              <w:rPr>
                <w:rFonts w:ascii="Cambria" w:eastAsia="Times New Roman" w:hAnsi="Cambria" w:cs="Times New Roman"/>
                <w:i/>
                <w:iCs/>
                <w:kern w:val="0"/>
                <w:sz w:val="20"/>
                <w:szCs w:val="20"/>
                <w:lang w:eastAsia="pl-PL"/>
              </w:rPr>
              <w:t xml:space="preserve">Metodyka nauczania języków obcych. </w:t>
            </w:r>
            <w:r w:rsidRPr="00E22EA0">
              <w:rPr>
                <w:rFonts w:ascii="Cambria" w:eastAsia="Times New Roman" w:hAnsi="Cambria" w:cs="Times New Roman"/>
                <w:kern w:val="0"/>
                <w:sz w:val="20"/>
                <w:szCs w:val="20"/>
                <w:lang w:val="en-US" w:eastAsia="pl-PL"/>
              </w:rPr>
              <w:t>Fraszka Edukacyjna</w:t>
            </w:r>
          </w:p>
          <w:p w14:paraId="319F9155" w14:textId="77777777" w:rsidR="00994301" w:rsidRPr="00E22EA0" w:rsidRDefault="00994301" w:rsidP="000F366C">
            <w:pPr>
              <w:spacing w:after="0" w:line="240" w:lineRule="auto"/>
              <w:rPr>
                <w:rFonts w:ascii="Cambria" w:eastAsia="Times New Roman" w:hAnsi="Cambria" w:cs="Times New Roman"/>
                <w:kern w:val="0"/>
                <w:sz w:val="20"/>
                <w:szCs w:val="20"/>
                <w:lang w:val="en-US" w:eastAsia="pl-PL"/>
              </w:rPr>
            </w:pPr>
            <w:r w:rsidRPr="00E22EA0">
              <w:rPr>
                <w:rFonts w:ascii="Cambria" w:eastAsia="Times New Roman" w:hAnsi="Cambria" w:cs="Times New Roman"/>
                <w:kern w:val="0"/>
                <w:sz w:val="20"/>
                <w:szCs w:val="20"/>
                <w:lang w:val="en-US" w:eastAsia="pl-PL"/>
              </w:rPr>
              <w:t xml:space="preserve">4. Larsen-Freeman D. 2000. </w:t>
            </w:r>
            <w:r w:rsidRPr="00E22EA0">
              <w:rPr>
                <w:rFonts w:ascii="Cambria" w:eastAsia="Times New Roman" w:hAnsi="Cambria" w:cs="Times New Roman"/>
                <w:i/>
                <w:iCs/>
                <w:kern w:val="0"/>
                <w:sz w:val="20"/>
                <w:szCs w:val="20"/>
                <w:lang w:val="en-US" w:eastAsia="pl-PL"/>
              </w:rPr>
              <w:t>Techniques and principles in language teaching</w:t>
            </w:r>
            <w:r w:rsidRPr="00E22EA0">
              <w:rPr>
                <w:rFonts w:ascii="Cambria" w:eastAsia="Times New Roman" w:hAnsi="Cambria" w:cs="Times New Roman"/>
                <w:kern w:val="0"/>
                <w:sz w:val="20"/>
                <w:szCs w:val="20"/>
                <w:lang w:val="en-US" w:eastAsia="pl-PL"/>
              </w:rPr>
              <w:t>. OUP </w:t>
            </w:r>
          </w:p>
          <w:p w14:paraId="519736D4" w14:textId="77777777" w:rsidR="00994301" w:rsidRPr="00E22EA0" w:rsidRDefault="00994301" w:rsidP="000F366C">
            <w:pPr>
              <w:spacing w:after="0" w:line="240" w:lineRule="auto"/>
              <w:rPr>
                <w:rFonts w:ascii="Cambria" w:eastAsia="Times New Roman" w:hAnsi="Cambria" w:cs="Times New Roman"/>
                <w:kern w:val="0"/>
                <w:sz w:val="24"/>
                <w:szCs w:val="24"/>
                <w:lang w:val="en-US" w:eastAsia="pl-PL"/>
              </w:rPr>
            </w:pPr>
            <w:r w:rsidRPr="00E22EA0">
              <w:rPr>
                <w:rFonts w:ascii="Cambria" w:eastAsia="Times New Roman" w:hAnsi="Cambria" w:cs="Times New Roman"/>
                <w:kern w:val="0"/>
                <w:sz w:val="20"/>
                <w:szCs w:val="20"/>
                <w:lang w:val="en-US" w:eastAsia="pl-PL"/>
              </w:rPr>
              <w:t xml:space="preserve">5. Phillips, S. 2006. </w:t>
            </w:r>
            <w:r w:rsidRPr="00E22EA0">
              <w:rPr>
                <w:rFonts w:ascii="Cambria" w:eastAsia="Times New Roman" w:hAnsi="Cambria" w:cs="Times New Roman"/>
                <w:i/>
                <w:iCs/>
                <w:kern w:val="0"/>
                <w:sz w:val="20"/>
                <w:szCs w:val="20"/>
                <w:lang w:val="en-US" w:eastAsia="pl-PL"/>
              </w:rPr>
              <w:t>Young Learners</w:t>
            </w:r>
            <w:r w:rsidRPr="00E22EA0">
              <w:rPr>
                <w:rFonts w:ascii="Cambria" w:eastAsia="Times New Roman" w:hAnsi="Cambria" w:cs="Times New Roman"/>
                <w:kern w:val="0"/>
                <w:sz w:val="20"/>
                <w:szCs w:val="20"/>
                <w:lang w:val="en-US" w:eastAsia="pl-PL"/>
              </w:rPr>
              <w:t>. Oxford: OUP</w:t>
            </w:r>
          </w:p>
          <w:p w14:paraId="311F51C3" w14:textId="77777777" w:rsidR="00994301" w:rsidRPr="00E22EA0" w:rsidRDefault="00994301" w:rsidP="000F366C">
            <w:pPr>
              <w:spacing w:after="0" w:line="240" w:lineRule="auto"/>
              <w:rPr>
                <w:rFonts w:ascii="Cambria" w:eastAsia="Times New Roman" w:hAnsi="Cambria" w:cs="Times New Roman"/>
                <w:kern w:val="0"/>
                <w:sz w:val="24"/>
                <w:szCs w:val="24"/>
                <w:lang w:val="en-US" w:eastAsia="pl-PL"/>
              </w:rPr>
            </w:pPr>
            <w:r w:rsidRPr="00E22EA0">
              <w:rPr>
                <w:rFonts w:ascii="Cambria" w:eastAsia="Times New Roman" w:hAnsi="Cambria" w:cs="Times New Roman"/>
                <w:kern w:val="0"/>
                <w:sz w:val="20"/>
                <w:szCs w:val="20"/>
                <w:lang w:val="en-US" w:eastAsia="pl-PL"/>
              </w:rPr>
              <w:t xml:space="preserve">9. Scott, W. i Ytreberg, L. 1995. </w:t>
            </w:r>
            <w:r w:rsidRPr="00E22EA0">
              <w:rPr>
                <w:rFonts w:ascii="Cambria" w:eastAsia="Times New Roman" w:hAnsi="Cambria" w:cs="Times New Roman"/>
                <w:i/>
                <w:iCs/>
                <w:kern w:val="0"/>
                <w:sz w:val="20"/>
                <w:szCs w:val="20"/>
                <w:lang w:val="en-US" w:eastAsia="pl-PL"/>
              </w:rPr>
              <w:t>Teaching English to children.</w:t>
            </w:r>
            <w:r w:rsidRPr="00E22EA0">
              <w:rPr>
                <w:rFonts w:ascii="Cambria" w:eastAsia="Times New Roman" w:hAnsi="Cambria" w:cs="Times New Roman"/>
                <w:kern w:val="0"/>
                <w:sz w:val="20"/>
                <w:szCs w:val="20"/>
                <w:lang w:val="en-US" w:eastAsia="pl-PL"/>
              </w:rPr>
              <w:t xml:space="preserve"> London: Longman</w:t>
            </w:r>
          </w:p>
          <w:p w14:paraId="19906B27" w14:textId="77777777" w:rsidR="00994301" w:rsidRPr="00E22EA0" w:rsidRDefault="00994301" w:rsidP="000F366C">
            <w:pPr>
              <w:spacing w:after="0" w:line="240" w:lineRule="auto"/>
              <w:rPr>
                <w:rFonts w:ascii="Cambria" w:eastAsia="Times New Roman" w:hAnsi="Cambria" w:cs="Times New Roman"/>
                <w:kern w:val="0"/>
                <w:sz w:val="20"/>
                <w:szCs w:val="20"/>
                <w:lang w:val="en-US" w:eastAsia="pl-PL"/>
              </w:rPr>
            </w:pPr>
            <w:r w:rsidRPr="00E22EA0">
              <w:rPr>
                <w:rFonts w:ascii="Cambria" w:eastAsia="Times New Roman" w:hAnsi="Cambria" w:cs="Times New Roman"/>
                <w:kern w:val="0"/>
                <w:sz w:val="20"/>
                <w:szCs w:val="20"/>
                <w:lang w:val="en-US" w:eastAsia="pl-PL"/>
              </w:rPr>
              <w:lastRenderedPageBreak/>
              <w:t xml:space="preserve">10. Scrivener J. 2011. </w:t>
            </w:r>
            <w:r w:rsidRPr="00E22EA0">
              <w:rPr>
                <w:rFonts w:ascii="Cambria" w:eastAsia="Times New Roman" w:hAnsi="Cambria" w:cs="Times New Roman"/>
                <w:i/>
                <w:iCs/>
                <w:kern w:val="0"/>
                <w:sz w:val="20"/>
                <w:szCs w:val="20"/>
                <w:lang w:val="en-US" w:eastAsia="pl-PL"/>
              </w:rPr>
              <w:t>Learning teaching</w:t>
            </w:r>
            <w:r w:rsidRPr="00E22EA0">
              <w:rPr>
                <w:rFonts w:ascii="Cambria" w:eastAsia="Times New Roman" w:hAnsi="Cambria" w:cs="Times New Roman"/>
                <w:kern w:val="0"/>
                <w:sz w:val="20"/>
                <w:szCs w:val="20"/>
                <w:lang w:val="en-US" w:eastAsia="pl-PL"/>
              </w:rPr>
              <w:t>. Oxford: Macmillan Heinemann</w:t>
            </w:r>
          </w:p>
          <w:p w14:paraId="546B6B51"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r w:rsidRPr="00E22EA0">
              <w:rPr>
                <w:rFonts w:ascii="Cambria" w:eastAsia="Cambria" w:hAnsi="Cambria" w:cs="Cambria"/>
                <w:kern w:val="0"/>
                <w:sz w:val="20"/>
                <w:szCs w:val="20"/>
                <w:lang w:val="en-US"/>
              </w:rPr>
              <w:t>11.</w:t>
            </w:r>
            <w:r w:rsidRPr="00E22EA0">
              <w:rPr>
                <w:rFonts w:ascii="Cambria" w:eastAsia="Calibri" w:hAnsi="Cambria" w:cs="Calibri"/>
                <w:kern w:val="0"/>
                <w:sz w:val="20"/>
                <w:szCs w:val="20"/>
                <w:lang w:val="en-US"/>
              </w:rPr>
              <w:t xml:space="preserve"> </w:t>
            </w:r>
            <w:r w:rsidRPr="00E22EA0">
              <w:rPr>
                <w:rFonts w:ascii="Cambria" w:eastAsia="Times New Roman" w:hAnsi="Cambria" w:cs="Times New Roman"/>
                <w:kern w:val="0"/>
                <w:sz w:val="20"/>
                <w:szCs w:val="20"/>
                <w:lang w:val="en-US" w:eastAsia="pl-PL"/>
              </w:rPr>
              <w:t xml:space="preserve">Ur P. 2012. </w:t>
            </w:r>
            <w:r w:rsidRPr="00E22EA0">
              <w:rPr>
                <w:rFonts w:ascii="Cambria" w:eastAsia="Times New Roman" w:hAnsi="Cambria" w:cs="Times New Roman"/>
                <w:i/>
                <w:iCs/>
                <w:kern w:val="0"/>
                <w:sz w:val="20"/>
                <w:szCs w:val="20"/>
                <w:lang w:val="en-US" w:eastAsia="pl-PL"/>
              </w:rPr>
              <w:t>A Course in Engish language teaching</w:t>
            </w:r>
            <w:r w:rsidRPr="00E22EA0">
              <w:rPr>
                <w:rFonts w:ascii="Cambria" w:eastAsia="Times New Roman" w:hAnsi="Cambria" w:cs="Times New Roman"/>
                <w:kern w:val="0"/>
                <w:sz w:val="20"/>
                <w:szCs w:val="20"/>
                <w:lang w:val="en-US" w:eastAsia="pl-PL"/>
              </w:rPr>
              <w:t xml:space="preserve">. </w:t>
            </w:r>
            <w:r w:rsidRPr="00E22EA0">
              <w:rPr>
                <w:rFonts w:ascii="Cambria" w:eastAsia="Times New Roman" w:hAnsi="Cambria" w:cs="Times New Roman"/>
                <w:kern w:val="0"/>
                <w:sz w:val="20"/>
                <w:szCs w:val="20"/>
                <w:lang w:eastAsia="pl-PL"/>
              </w:rPr>
              <w:t>Cambridge: CUP</w:t>
            </w:r>
          </w:p>
        </w:tc>
      </w:tr>
    </w:tbl>
    <w:p w14:paraId="167BD272" w14:textId="77777777" w:rsidR="00994301" w:rsidRPr="00E22EA0" w:rsidRDefault="00994301" w:rsidP="00E22EA0">
      <w:pPr>
        <w:pStyle w:val="Akapitzlist"/>
        <w:numPr>
          <w:ilvl w:val="0"/>
          <w:numId w:val="39"/>
        </w:numPr>
        <w:pBdr>
          <w:top w:val="nil"/>
          <w:left w:val="nil"/>
          <w:bottom w:val="nil"/>
          <w:right w:val="nil"/>
          <w:between w:val="nil"/>
        </w:pBdr>
        <w:spacing w:before="120" w:after="120" w:line="240" w:lineRule="auto"/>
        <w:contextualSpacing w:val="0"/>
        <w:rPr>
          <w:rFonts w:ascii="Cambria" w:eastAsia="Cambria" w:hAnsi="Cambria" w:cs="Cambria"/>
          <w:b/>
        </w:rPr>
      </w:pPr>
      <w:r w:rsidRPr="00E22EA0">
        <w:rPr>
          <w:rFonts w:ascii="Cambria" w:eastAsia="Cambria" w:hAnsi="Cambria" w:cs="Cambria"/>
          <w:b/>
        </w:rPr>
        <w:t>Informacje dodatkowe</w:t>
      </w:r>
    </w:p>
    <w:tbl>
      <w:tblPr>
        <w:tblpPr w:leftFromText="141" w:rightFromText="141" w:vertAnchor="text" w:horzAnchor="margin" w:tblpY="46"/>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994301" w:rsidRPr="00E22EA0" w14:paraId="53DD35EA" w14:textId="77777777" w:rsidTr="27D6A8F9">
        <w:tc>
          <w:tcPr>
            <w:tcW w:w="3846" w:type="dxa"/>
            <w:shd w:val="clear" w:color="auto" w:fill="auto"/>
          </w:tcPr>
          <w:p w14:paraId="27450AA6" w14:textId="5BA16E82" w:rsidR="00994301" w:rsidRPr="00E22EA0" w:rsidRDefault="75FABB37"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imię i nazwisko sporządzającego</w:t>
            </w:r>
          </w:p>
        </w:tc>
        <w:tc>
          <w:tcPr>
            <w:tcW w:w="6043" w:type="dxa"/>
            <w:shd w:val="clear" w:color="auto" w:fill="auto"/>
          </w:tcPr>
          <w:p w14:paraId="1EB654BA" w14:textId="77777777" w:rsidR="00994301" w:rsidRPr="00E22EA0" w:rsidRDefault="00994301"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 xml:space="preserve">dr Magdalena Witkowska </w:t>
            </w:r>
          </w:p>
        </w:tc>
      </w:tr>
      <w:tr w:rsidR="00994301" w:rsidRPr="00E22EA0" w14:paraId="11352261" w14:textId="77777777" w:rsidTr="27D6A8F9">
        <w:tc>
          <w:tcPr>
            <w:tcW w:w="3846" w:type="dxa"/>
            <w:shd w:val="clear" w:color="auto" w:fill="auto"/>
          </w:tcPr>
          <w:p w14:paraId="686A43BF" w14:textId="77777777" w:rsidR="00994301" w:rsidRPr="00E22EA0" w:rsidRDefault="00994301"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data sporządzenia / aktualizacji</w:t>
            </w:r>
          </w:p>
        </w:tc>
        <w:tc>
          <w:tcPr>
            <w:tcW w:w="6043" w:type="dxa"/>
            <w:shd w:val="clear" w:color="auto" w:fill="auto"/>
          </w:tcPr>
          <w:p w14:paraId="4FB5EC40" w14:textId="071A786E" w:rsidR="00994301" w:rsidRPr="00E22EA0" w:rsidRDefault="00994301"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1</w:t>
            </w:r>
            <w:r w:rsidR="00732EFC">
              <w:rPr>
                <w:rFonts w:ascii="Cambria" w:eastAsia="Cambria" w:hAnsi="Cambria" w:cs="Cambria"/>
                <w:kern w:val="0"/>
                <w:sz w:val="20"/>
                <w:szCs w:val="20"/>
              </w:rPr>
              <w:t>9</w:t>
            </w:r>
            <w:r w:rsidRPr="00E22EA0">
              <w:rPr>
                <w:rFonts w:ascii="Cambria" w:eastAsia="Cambria" w:hAnsi="Cambria" w:cs="Cambria"/>
                <w:kern w:val="0"/>
                <w:sz w:val="20"/>
                <w:szCs w:val="20"/>
              </w:rPr>
              <w:t>.06.2023</w:t>
            </w:r>
          </w:p>
        </w:tc>
      </w:tr>
      <w:tr w:rsidR="00994301" w:rsidRPr="00E22EA0" w14:paraId="1DC5480E" w14:textId="77777777" w:rsidTr="27D6A8F9">
        <w:tc>
          <w:tcPr>
            <w:tcW w:w="3846" w:type="dxa"/>
            <w:shd w:val="clear" w:color="auto" w:fill="auto"/>
          </w:tcPr>
          <w:p w14:paraId="3E748F85" w14:textId="77777777" w:rsidR="00994301" w:rsidRPr="00E22EA0" w:rsidRDefault="00994301"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dane kontaktowe (e-mail)</w:t>
            </w:r>
          </w:p>
        </w:tc>
        <w:tc>
          <w:tcPr>
            <w:tcW w:w="6043" w:type="dxa"/>
            <w:shd w:val="clear" w:color="auto" w:fill="auto"/>
          </w:tcPr>
          <w:p w14:paraId="18B2C892" w14:textId="77777777" w:rsidR="00994301" w:rsidRPr="00E22EA0" w:rsidRDefault="00000000" w:rsidP="000F366C">
            <w:pPr>
              <w:spacing w:before="60" w:after="60" w:line="240" w:lineRule="auto"/>
              <w:rPr>
                <w:rFonts w:ascii="Cambria" w:eastAsia="Cambria" w:hAnsi="Cambria" w:cs="Cambria"/>
                <w:kern w:val="0"/>
                <w:sz w:val="20"/>
                <w:szCs w:val="20"/>
              </w:rPr>
            </w:pPr>
            <w:hyperlink r:id="rId31" w:history="1">
              <w:r w:rsidR="00994301" w:rsidRPr="00E22EA0">
                <w:rPr>
                  <w:rFonts w:ascii="Cambria" w:eastAsia="Cambria" w:hAnsi="Cambria" w:cs="Cambria"/>
                  <w:kern w:val="0"/>
                  <w:sz w:val="20"/>
                  <w:szCs w:val="20"/>
                  <w:u w:val="single"/>
                </w:rPr>
                <w:t>mwitkowska@ajp.edu.pl</w:t>
              </w:r>
            </w:hyperlink>
            <w:r w:rsidR="00994301" w:rsidRPr="00E22EA0">
              <w:rPr>
                <w:rFonts w:ascii="Cambria" w:eastAsia="Cambria" w:hAnsi="Cambria" w:cs="Cambria"/>
                <w:kern w:val="0"/>
                <w:sz w:val="20"/>
                <w:szCs w:val="20"/>
              </w:rPr>
              <w:t xml:space="preserve"> </w:t>
            </w:r>
            <w:hyperlink r:id="rId32" w:history="1">
              <w:r w:rsidR="00994301" w:rsidRPr="00E22EA0">
                <w:rPr>
                  <w:rFonts w:ascii="Cambria" w:eastAsia="Cambria" w:hAnsi="Cambria" w:cs="Cambria"/>
                  <w:kern w:val="0"/>
                  <w:sz w:val="20"/>
                  <w:szCs w:val="20"/>
                  <w:u w:val="single"/>
                </w:rPr>
                <w:t>emwit@poczta.onet.pl</w:t>
              </w:r>
            </w:hyperlink>
            <w:r w:rsidR="00994301" w:rsidRPr="00E22EA0">
              <w:rPr>
                <w:rFonts w:ascii="Cambria" w:eastAsia="Cambria" w:hAnsi="Cambria" w:cs="Cambria"/>
                <w:kern w:val="0"/>
                <w:sz w:val="20"/>
                <w:szCs w:val="20"/>
              </w:rPr>
              <w:t xml:space="preserve"> </w:t>
            </w:r>
          </w:p>
        </w:tc>
      </w:tr>
      <w:tr w:rsidR="00994301" w:rsidRPr="00E22EA0" w14:paraId="0F02C968" w14:textId="77777777" w:rsidTr="27D6A8F9">
        <w:tc>
          <w:tcPr>
            <w:tcW w:w="3846" w:type="dxa"/>
            <w:tcBorders>
              <w:bottom w:val="single" w:sz="4" w:space="0" w:color="000000" w:themeColor="text1"/>
            </w:tcBorders>
            <w:shd w:val="clear" w:color="auto" w:fill="auto"/>
          </w:tcPr>
          <w:p w14:paraId="346A11B6" w14:textId="77777777" w:rsidR="00994301" w:rsidRPr="00E22EA0" w:rsidRDefault="00994301"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podpis</w:t>
            </w:r>
          </w:p>
        </w:tc>
        <w:tc>
          <w:tcPr>
            <w:tcW w:w="6043" w:type="dxa"/>
            <w:tcBorders>
              <w:bottom w:val="single" w:sz="4" w:space="0" w:color="000000" w:themeColor="text1"/>
            </w:tcBorders>
            <w:shd w:val="clear" w:color="auto" w:fill="auto"/>
          </w:tcPr>
          <w:p w14:paraId="643637AD" w14:textId="77777777" w:rsidR="00994301" w:rsidRPr="00E22EA0" w:rsidRDefault="00994301" w:rsidP="000F366C">
            <w:pPr>
              <w:spacing w:before="60" w:after="60" w:line="240" w:lineRule="auto"/>
              <w:rPr>
                <w:rFonts w:ascii="Cambria" w:eastAsia="Cambria" w:hAnsi="Cambria" w:cs="Cambria"/>
                <w:kern w:val="0"/>
                <w:sz w:val="20"/>
                <w:szCs w:val="20"/>
              </w:rPr>
            </w:pPr>
          </w:p>
        </w:tc>
      </w:tr>
    </w:tbl>
    <w:p w14:paraId="78F56149" w14:textId="77777777" w:rsidR="00994301" w:rsidRPr="00E22EA0" w:rsidRDefault="00994301" w:rsidP="00994301">
      <w:pPr>
        <w:pBdr>
          <w:top w:val="nil"/>
          <w:left w:val="nil"/>
          <w:bottom w:val="nil"/>
          <w:right w:val="nil"/>
          <w:between w:val="nil"/>
        </w:pBdr>
        <w:spacing w:before="120" w:after="120" w:line="240" w:lineRule="auto"/>
        <w:rPr>
          <w:rFonts w:ascii="Cambria" w:eastAsia="Cambria" w:hAnsi="Cambria" w:cs="Cambria"/>
          <w:b/>
          <w:kern w:val="0"/>
        </w:rPr>
      </w:pPr>
    </w:p>
    <w:p w14:paraId="78A22ACC" w14:textId="77777777" w:rsidR="00994301" w:rsidRPr="00E22EA0" w:rsidRDefault="00994301" w:rsidP="00994301">
      <w:pPr>
        <w:rPr>
          <w:rFonts w:ascii="Cambria" w:eastAsia="Cambria" w:hAnsi="Cambria" w:cs="Cambria"/>
          <w:b/>
          <w:kern w:val="0"/>
        </w:rPr>
      </w:pPr>
      <w:r w:rsidRPr="00E22EA0">
        <w:rPr>
          <w:rFonts w:ascii="Cambria" w:eastAsia="Cambria" w:hAnsi="Cambria" w:cs="Cambria"/>
          <w:b/>
          <w:kern w:val="0"/>
        </w:rPr>
        <w:br w:type="page"/>
      </w:r>
    </w:p>
    <w:tbl>
      <w:tblPr>
        <w:tblpPr w:leftFromText="141" w:rightFromText="141" w:vertAnchor="text" w:horzAnchor="margin" w:tblpY="258"/>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7"/>
        <w:gridCol w:w="3129"/>
        <w:gridCol w:w="4789"/>
      </w:tblGrid>
      <w:tr w:rsidR="00994301" w:rsidRPr="00E22EA0" w14:paraId="3486BA9F" w14:textId="77777777" w:rsidTr="27D6A8F9">
        <w:trPr>
          <w:trHeight w:val="269"/>
        </w:trPr>
        <w:tc>
          <w:tcPr>
            <w:tcW w:w="19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50C8ED" w14:textId="77777777" w:rsidR="00994301" w:rsidRPr="00E22EA0" w:rsidRDefault="00994301" w:rsidP="000F366C">
            <w:pPr>
              <w:spacing w:after="0" w:line="240" w:lineRule="auto"/>
              <w:jc w:val="center"/>
              <w:rPr>
                <w:rFonts w:ascii="Cambria" w:eastAsia="Cambria" w:hAnsi="Cambria" w:cs="Cambria"/>
                <w:b/>
                <w:kern w:val="0"/>
                <w:sz w:val="24"/>
                <w:szCs w:val="24"/>
              </w:rPr>
            </w:pPr>
            <w:r w:rsidRPr="00E22EA0">
              <w:rPr>
                <w:rFonts w:ascii="Cambria" w:eastAsia="Calibri" w:hAnsi="Cambria" w:cs="Calibri"/>
                <w:noProof/>
                <w:kern w:val="0"/>
                <w:lang w:val="de-DE" w:eastAsia="de-DE"/>
              </w:rPr>
              <w:lastRenderedPageBreak/>
              <w:drawing>
                <wp:inline distT="0" distB="0" distL="0" distR="0" wp14:anchorId="247ED19D" wp14:editId="303C4A34">
                  <wp:extent cx="1069340" cy="1069340"/>
                  <wp:effectExtent l="0" t="0" r="0" b="0"/>
                  <wp:docPr id="662313435" name="Obraz 1"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13435" name="Obraz 1" descr="Obraz zawierający godło, symbol, logo, krąg&#10;&#10;Opis wygenerowany automatyczni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inline>
              </w:drawing>
            </w: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38E678"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Wydział</w:t>
            </w:r>
          </w:p>
        </w:tc>
        <w:tc>
          <w:tcPr>
            <w:tcW w:w="4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EE502E"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24"/>
                <w:szCs w:val="24"/>
              </w:rPr>
              <w:t>Humanistyczny</w:t>
            </w:r>
          </w:p>
        </w:tc>
      </w:tr>
      <w:tr w:rsidR="00994301" w:rsidRPr="00E22EA0" w14:paraId="2C7DE2A9" w14:textId="77777777" w:rsidTr="27D6A8F9">
        <w:trPr>
          <w:trHeight w:val="275"/>
        </w:trPr>
        <w:tc>
          <w:tcPr>
            <w:tcW w:w="1967" w:type="dxa"/>
            <w:vMerge/>
            <w:vAlign w:val="center"/>
            <w:hideMark/>
          </w:tcPr>
          <w:p w14:paraId="2FB22B4C" w14:textId="77777777" w:rsidR="00994301" w:rsidRPr="00E22EA0" w:rsidRDefault="00994301" w:rsidP="000F366C">
            <w:pPr>
              <w:spacing w:after="0" w:line="240" w:lineRule="auto"/>
              <w:rPr>
                <w:rFonts w:ascii="Cambria" w:eastAsia="Cambria" w:hAnsi="Cambria" w:cs="Cambria"/>
                <w:b/>
                <w:kern w:val="0"/>
                <w:sz w:val="24"/>
                <w:szCs w:val="24"/>
              </w:rPr>
            </w:pP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33CBAA"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Kierunek</w:t>
            </w:r>
          </w:p>
        </w:tc>
        <w:tc>
          <w:tcPr>
            <w:tcW w:w="4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19166C"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24"/>
                <w:szCs w:val="24"/>
              </w:rPr>
              <w:t>Filologia w zakresie języka angielskiego</w:t>
            </w:r>
          </w:p>
        </w:tc>
      </w:tr>
      <w:tr w:rsidR="00994301" w:rsidRPr="00E22EA0" w14:paraId="469ABCC0" w14:textId="77777777" w:rsidTr="27D6A8F9">
        <w:trPr>
          <w:trHeight w:val="139"/>
        </w:trPr>
        <w:tc>
          <w:tcPr>
            <w:tcW w:w="1967" w:type="dxa"/>
            <w:vMerge/>
            <w:vAlign w:val="center"/>
            <w:hideMark/>
          </w:tcPr>
          <w:p w14:paraId="746D346C" w14:textId="77777777" w:rsidR="00994301" w:rsidRPr="00E22EA0" w:rsidRDefault="00994301" w:rsidP="000F366C">
            <w:pPr>
              <w:spacing w:after="0" w:line="240" w:lineRule="auto"/>
              <w:rPr>
                <w:rFonts w:ascii="Cambria" w:eastAsia="Cambria" w:hAnsi="Cambria" w:cs="Cambria"/>
                <w:b/>
                <w:kern w:val="0"/>
                <w:sz w:val="24"/>
                <w:szCs w:val="24"/>
              </w:rPr>
            </w:pP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811AEF"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Poziom studiów</w:t>
            </w:r>
          </w:p>
        </w:tc>
        <w:tc>
          <w:tcPr>
            <w:tcW w:w="4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F2F481"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18"/>
                <w:szCs w:val="18"/>
              </w:rPr>
              <w:t>pierwszego stopnia</w:t>
            </w:r>
          </w:p>
        </w:tc>
      </w:tr>
      <w:tr w:rsidR="00994301" w:rsidRPr="00E22EA0" w14:paraId="09EA408A" w14:textId="77777777" w:rsidTr="27D6A8F9">
        <w:trPr>
          <w:trHeight w:val="139"/>
        </w:trPr>
        <w:tc>
          <w:tcPr>
            <w:tcW w:w="1967" w:type="dxa"/>
            <w:vMerge/>
            <w:vAlign w:val="center"/>
            <w:hideMark/>
          </w:tcPr>
          <w:p w14:paraId="3947DAF5" w14:textId="77777777" w:rsidR="00994301" w:rsidRPr="00E22EA0" w:rsidRDefault="00994301" w:rsidP="000F366C">
            <w:pPr>
              <w:spacing w:after="0" w:line="240" w:lineRule="auto"/>
              <w:rPr>
                <w:rFonts w:ascii="Cambria" w:eastAsia="Cambria" w:hAnsi="Cambria" w:cs="Cambria"/>
                <w:b/>
                <w:kern w:val="0"/>
                <w:sz w:val="24"/>
                <w:szCs w:val="24"/>
              </w:rPr>
            </w:pP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A7AE3E"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Forma studiów</w:t>
            </w:r>
          </w:p>
        </w:tc>
        <w:tc>
          <w:tcPr>
            <w:tcW w:w="4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D42DB4"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18"/>
                <w:szCs w:val="18"/>
              </w:rPr>
              <w:t>stacjonarne i niestacjonarne</w:t>
            </w:r>
          </w:p>
        </w:tc>
      </w:tr>
      <w:tr w:rsidR="00994301" w:rsidRPr="00E22EA0" w14:paraId="28108503" w14:textId="77777777" w:rsidTr="27D6A8F9">
        <w:trPr>
          <w:trHeight w:val="139"/>
        </w:trPr>
        <w:tc>
          <w:tcPr>
            <w:tcW w:w="1967" w:type="dxa"/>
            <w:vMerge/>
            <w:vAlign w:val="center"/>
            <w:hideMark/>
          </w:tcPr>
          <w:p w14:paraId="7ABAA234" w14:textId="77777777" w:rsidR="00994301" w:rsidRPr="00E22EA0" w:rsidRDefault="00994301" w:rsidP="000F366C">
            <w:pPr>
              <w:spacing w:after="0" w:line="240" w:lineRule="auto"/>
              <w:rPr>
                <w:rFonts w:ascii="Cambria" w:eastAsia="Cambria" w:hAnsi="Cambria" w:cs="Cambria"/>
                <w:b/>
                <w:kern w:val="0"/>
                <w:sz w:val="24"/>
                <w:szCs w:val="24"/>
              </w:rPr>
            </w:pP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EDAE4F"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Profil studiów</w:t>
            </w:r>
          </w:p>
        </w:tc>
        <w:tc>
          <w:tcPr>
            <w:tcW w:w="4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44EBA3"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18"/>
                <w:szCs w:val="18"/>
              </w:rPr>
              <w:t>praktyczny</w:t>
            </w:r>
          </w:p>
        </w:tc>
      </w:tr>
      <w:tr w:rsidR="00994301" w:rsidRPr="00E22EA0" w14:paraId="774F4073" w14:textId="77777777" w:rsidTr="27D6A8F9">
        <w:trPr>
          <w:trHeight w:val="139"/>
        </w:trPr>
        <w:tc>
          <w:tcPr>
            <w:tcW w:w="5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CB91CB"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rPr>
              <w:t>Pozycja w planie studiów (lub kod przedmiotu)</w:t>
            </w:r>
          </w:p>
        </w:tc>
        <w:tc>
          <w:tcPr>
            <w:tcW w:w="4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A4DA15" w14:textId="22365772" w:rsidR="00994301" w:rsidRPr="00E22EA0" w:rsidRDefault="02317FB4" w:rsidP="27D6A8F9">
            <w:pPr>
              <w:spacing w:after="0" w:line="240" w:lineRule="auto"/>
              <w:rPr>
                <w:rFonts w:ascii="Cambria" w:eastAsia="Cambria" w:hAnsi="Cambria" w:cs="Cambria"/>
                <w:kern w:val="0"/>
                <w:sz w:val="24"/>
                <w:szCs w:val="24"/>
              </w:rPr>
            </w:pPr>
            <w:r w:rsidRPr="00E22EA0">
              <w:rPr>
                <w:rFonts w:ascii="Cambria" w:eastAsia="Cambria" w:hAnsi="Cambria" w:cs="Cambria"/>
                <w:kern w:val="0"/>
                <w:sz w:val="24"/>
                <w:szCs w:val="24"/>
              </w:rPr>
              <w:t>40</w:t>
            </w:r>
            <w:r w:rsidR="75B8F7C8" w:rsidRPr="00E22EA0">
              <w:rPr>
                <w:rFonts w:ascii="Cambria" w:eastAsia="Cambria" w:hAnsi="Cambria" w:cs="Cambria"/>
                <w:kern w:val="0"/>
                <w:sz w:val="24"/>
                <w:szCs w:val="24"/>
              </w:rPr>
              <w:t>/39</w:t>
            </w:r>
          </w:p>
        </w:tc>
      </w:tr>
    </w:tbl>
    <w:p w14:paraId="6212B660" w14:textId="77777777" w:rsidR="00994301" w:rsidRPr="00E22EA0" w:rsidRDefault="00994301" w:rsidP="00994301">
      <w:pPr>
        <w:spacing w:after="0" w:line="240" w:lineRule="auto"/>
        <w:jc w:val="center"/>
        <w:rPr>
          <w:rFonts w:ascii="Cambria" w:eastAsia="Calibri" w:hAnsi="Cambria" w:cs="Times New Roman"/>
          <w:b/>
          <w:bCs/>
          <w:spacing w:val="40"/>
          <w:kern w:val="0"/>
          <w:sz w:val="28"/>
          <w:szCs w:val="28"/>
        </w:rPr>
      </w:pPr>
    </w:p>
    <w:p w14:paraId="02EB5B3E" w14:textId="77777777" w:rsidR="00994301" w:rsidRPr="00E22EA0" w:rsidRDefault="00994301" w:rsidP="00994301">
      <w:pPr>
        <w:spacing w:after="0" w:line="240" w:lineRule="auto"/>
        <w:jc w:val="center"/>
        <w:rPr>
          <w:rFonts w:ascii="Cambria" w:eastAsia="Calibri" w:hAnsi="Cambria" w:cs="Times New Roman"/>
          <w:b/>
          <w:bCs/>
          <w:spacing w:val="40"/>
          <w:kern w:val="0"/>
          <w:sz w:val="28"/>
          <w:szCs w:val="28"/>
        </w:rPr>
      </w:pPr>
      <w:r w:rsidRPr="00E22EA0">
        <w:rPr>
          <w:rFonts w:ascii="Cambria" w:eastAsia="Calibri" w:hAnsi="Cambria" w:cs="Times New Roman"/>
          <w:b/>
          <w:bCs/>
          <w:spacing w:val="40"/>
          <w:kern w:val="0"/>
          <w:sz w:val="28"/>
          <w:szCs w:val="28"/>
        </w:rPr>
        <w:t>KARTA ZAJĘĆ</w:t>
      </w:r>
    </w:p>
    <w:p w14:paraId="1A180F40" w14:textId="77777777" w:rsidR="00994301" w:rsidRPr="00E22EA0" w:rsidRDefault="00994301" w:rsidP="00994301">
      <w:pPr>
        <w:spacing w:before="120" w:after="120" w:line="240" w:lineRule="auto"/>
        <w:rPr>
          <w:rFonts w:ascii="Cambria" w:eastAsia="Calibri" w:hAnsi="Cambria" w:cs="Times New Roman"/>
          <w:b/>
          <w:bCs/>
          <w:kern w:val="0"/>
          <w:sz w:val="12"/>
          <w:szCs w:val="12"/>
        </w:rPr>
      </w:pPr>
    </w:p>
    <w:p w14:paraId="280DC6CC" w14:textId="77777777" w:rsidR="00994301" w:rsidRPr="00E22EA0" w:rsidRDefault="00994301" w:rsidP="00994301">
      <w:pPr>
        <w:spacing w:before="120" w:after="120" w:line="240" w:lineRule="auto"/>
        <w:rPr>
          <w:rFonts w:ascii="Cambria" w:eastAsia="Calibri" w:hAnsi="Cambria" w:cs="Times New Roman"/>
          <w:b/>
          <w:bCs/>
          <w:kern w:val="0"/>
        </w:rPr>
      </w:pPr>
      <w:r w:rsidRPr="00E22EA0">
        <w:rPr>
          <w:rFonts w:ascii="Cambria" w:eastAsia="Calibri" w:hAnsi="Cambria" w:cs="Times New Roman"/>
          <w:b/>
          <w:bCs/>
          <w:kern w:val="0"/>
        </w:rPr>
        <w:t>1. Informacje ogólne</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5245"/>
      </w:tblGrid>
      <w:tr w:rsidR="003F44B8" w:rsidRPr="00E22EA0" w14:paraId="407C2534" w14:textId="77777777" w:rsidTr="000F366C">
        <w:trPr>
          <w:trHeight w:val="328"/>
        </w:trPr>
        <w:tc>
          <w:tcPr>
            <w:tcW w:w="4537" w:type="dxa"/>
            <w:shd w:val="clear" w:color="auto" w:fill="FFFFFF" w:themeFill="background1"/>
            <w:vAlign w:val="center"/>
          </w:tcPr>
          <w:p w14:paraId="33904199"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Nazwa zajęć</w:t>
            </w:r>
          </w:p>
        </w:tc>
        <w:tc>
          <w:tcPr>
            <w:tcW w:w="5245" w:type="dxa"/>
            <w:shd w:val="clear" w:color="auto" w:fill="FFFFFF" w:themeFill="background1"/>
            <w:vAlign w:val="center"/>
          </w:tcPr>
          <w:p w14:paraId="40315AFB" w14:textId="77777777" w:rsidR="00994301" w:rsidRPr="00E22EA0" w:rsidRDefault="00994301" w:rsidP="000F366C">
            <w:pPr>
              <w:spacing w:before="20" w:after="20" w:line="240" w:lineRule="auto"/>
              <w:rPr>
                <w:rFonts w:ascii="Cambria" w:eastAsia="Calibri" w:hAnsi="Cambria" w:cs="Times New Roman"/>
                <w:b/>
                <w:iCs/>
                <w:kern w:val="0"/>
              </w:rPr>
            </w:pPr>
            <w:r w:rsidRPr="00E22EA0">
              <w:rPr>
                <w:rFonts w:ascii="Cambria" w:eastAsia="Calibri" w:hAnsi="Cambria" w:cs="Times New Roman"/>
                <w:b/>
                <w:iCs/>
                <w:kern w:val="0"/>
              </w:rPr>
              <w:t xml:space="preserve">Warsztat nauczyciela języka angielskiego 1 </w:t>
            </w:r>
          </w:p>
        </w:tc>
      </w:tr>
      <w:tr w:rsidR="003F44B8" w:rsidRPr="00E22EA0" w14:paraId="0864BE88" w14:textId="77777777" w:rsidTr="000F366C">
        <w:tc>
          <w:tcPr>
            <w:tcW w:w="4537" w:type="dxa"/>
            <w:shd w:val="clear" w:color="auto" w:fill="FFFFFF" w:themeFill="background1"/>
            <w:vAlign w:val="center"/>
          </w:tcPr>
          <w:p w14:paraId="75AC0372"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Punkty ECTS</w:t>
            </w:r>
          </w:p>
        </w:tc>
        <w:tc>
          <w:tcPr>
            <w:tcW w:w="5245" w:type="dxa"/>
            <w:shd w:val="clear" w:color="auto" w:fill="FFFFFF" w:themeFill="background1"/>
            <w:vAlign w:val="center"/>
          </w:tcPr>
          <w:p w14:paraId="630D1829"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6</w:t>
            </w:r>
          </w:p>
        </w:tc>
      </w:tr>
      <w:tr w:rsidR="003F44B8" w:rsidRPr="00E22EA0" w14:paraId="72DC425B" w14:textId="77777777" w:rsidTr="000F366C">
        <w:tc>
          <w:tcPr>
            <w:tcW w:w="4537" w:type="dxa"/>
            <w:shd w:val="clear" w:color="auto" w:fill="FFFFFF" w:themeFill="background1"/>
            <w:vAlign w:val="center"/>
          </w:tcPr>
          <w:p w14:paraId="1BEE0E85"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Rodzaj zajęć</w:t>
            </w:r>
          </w:p>
        </w:tc>
        <w:tc>
          <w:tcPr>
            <w:tcW w:w="5245" w:type="dxa"/>
            <w:shd w:val="clear" w:color="auto" w:fill="FFFFFF" w:themeFill="background1"/>
            <w:vAlign w:val="center"/>
          </w:tcPr>
          <w:p w14:paraId="16AFD71D"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Obieralne</w:t>
            </w:r>
          </w:p>
        </w:tc>
      </w:tr>
      <w:tr w:rsidR="003F44B8" w:rsidRPr="00E22EA0" w14:paraId="123E908B" w14:textId="77777777" w:rsidTr="000F366C">
        <w:tc>
          <w:tcPr>
            <w:tcW w:w="4537" w:type="dxa"/>
            <w:shd w:val="clear" w:color="auto" w:fill="FFFFFF" w:themeFill="background1"/>
            <w:vAlign w:val="center"/>
          </w:tcPr>
          <w:p w14:paraId="06EAA090"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Moduł/specjalizacja</w:t>
            </w:r>
          </w:p>
        </w:tc>
        <w:tc>
          <w:tcPr>
            <w:tcW w:w="5245" w:type="dxa"/>
            <w:shd w:val="clear" w:color="auto" w:fill="FFFFFF" w:themeFill="background1"/>
            <w:vAlign w:val="center"/>
          </w:tcPr>
          <w:p w14:paraId="721E5F65"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mbria" w:hAnsi="Cambria" w:cs="Cambria"/>
                <w:b/>
                <w:kern w:val="0"/>
                <w:sz w:val="20"/>
                <w:szCs w:val="20"/>
              </w:rPr>
              <w:t xml:space="preserve">Kształcenie nauczycielskie – przygotowanie w zakresie dydaktycznym </w:t>
            </w:r>
            <w:r w:rsidRPr="00E22EA0">
              <w:rPr>
                <w:rFonts w:ascii="Cambria" w:eastAsia="Calibri" w:hAnsi="Cambria" w:cs="Times New Roman"/>
                <w:b/>
                <w:iCs/>
                <w:kern w:val="0"/>
                <w:sz w:val="20"/>
                <w:szCs w:val="20"/>
              </w:rPr>
              <w:t>/ nauczycielska</w:t>
            </w:r>
          </w:p>
        </w:tc>
      </w:tr>
      <w:tr w:rsidR="003F44B8" w:rsidRPr="00E22EA0" w14:paraId="4B57EB11" w14:textId="77777777" w:rsidTr="000F366C">
        <w:tc>
          <w:tcPr>
            <w:tcW w:w="4537" w:type="dxa"/>
            <w:shd w:val="clear" w:color="auto" w:fill="FFFFFF" w:themeFill="background1"/>
            <w:vAlign w:val="center"/>
          </w:tcPr>
          <w:p w14:paraId="053BD8E0"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Język, w którym prowadzone są zajęcia</w:t>
            </w:r>
          </w:p>
        </w:tc>
        <w:tc>
          <w:tcPr>
            <w:tcW w:w="5245" w:type="dxa"/>
            <w:shd w:val="clear" w:color="auto" w:fill="FFFFFF" w:themeFill="background1"/>
            <w:vAlign w:val="center"/>
          </w:tcPr>
          <w:p w14:paraId="63FBBB93"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Język angielski</w:t>
            </w:r>
          </w:p>
        </w:tc>
      </w:tr>
      <w:tr w:rsidR="003F44B8" w:rsidRPr="00E22EA0" w14:paraId="1166E568" w14:textId="77777777" w:rsidTr="000F366C">
        <w:tc>
          <w:tcPr>
            <w:tcW w:w="4537" w:type="dxa"/>
            <w:shd w:val="clear" w:color="auto" w:fill="FFFFFF" w:themeFill="background1"/>
            <w:vAlign w:val="center"/>
          </w:tcPr>
          <w:p w14:paraId="06E1BDE7"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Rok studiów</w:t>
            </w:r>
          </w:p>
        </w:tc>
        <w:tc>
          <w:tcPr>
            <w:tcW w:w="5245" w:type="dxa"/>
            <w:shd w:val="clear" w:color="auto" w:fill="FFFFFF" w:themeFill="background1"/>
            <w:vAlign w:val="center"/>
          </w:tcPr>
          <w:p w14:paraId="1D3EE86A"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III</w:t>
            </w:r>
          </w:p>
        </w:tc>
      </w:tr>
      <w:tr w:rsidR="003F44B8" w:rsidRPr="00E22EA0" w14:paraId="17D37599" w14:textId="77777777" w:rsidTr="000F366C">
        <w:tc>
          <w:tcPr>
            <w:tcW w:w="4537" w:type="dxa"/>
            <w:shd w:val="clear" w:color="auto" w:fill="FFFFFF" w:themeFill="background1"/>
            <w:vAlign w:val="center"/>
          </w:tcPr>
          <w:p w14:paraId="337B716B"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Imię i nazwisko koordynatora zajęć oraz osób prowadzących zajęcia</w:t>
            </w:r>
          </w:p>
        </w:tc>
        <w:tc>
          <w:tcPr>
            <w:tcW w:w="5245" w:type="dxa"/>
            <w:shd w:val="clear" w:color="auto" w:fill="FFFFFF" w:themeFill="background1"/>
            <w:vAlign w:val="center"/>
          </w:tcPr>
          <w:p w14:paraId="21BAD6E9"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 xml:space="preserve">dr Magdalena Witkowska </w:t>
            </w:r>
          </w:p>
        </w:tc>
      </w:tr>
    </w:tbl>
    <w:p w14:paraId="265336F7" w14:textId="77777777" w:rsidR="00994301" w:rsidRPr="00E22EA0" w:rsidRDefault="00994301" w:rsidP="00994301">
      <w:pPr>
        <w:spacing w:before="120" w:after="120" w:line="240" w:lineRule="auto"/>
        <w:rPr>
          <w:rFonts w:ascii="Cambria" w:eastAsia="Calibri" w:hAnsi="Cambria" w:cs="Times New Roman"/>
          <w:b/>
          <w:bCs/>
          <w:kern w:val="0"/>
        </w:rPr>
      </w:pPr>
      <w:r w:rsidRPr="00E22EA0">
        <w:rPr>
          <w:rFonts w:ascii="Cambria" w:eastAsia="Calibri" w:hAnsi="Cambria" w:cs="Times New Roman"/>
          <w:b/>
          <w:bCs/>
          <w:kern w:val="0"/>
        </w:rPr>
        <w:t>2. Formy dydaktyczne prowadzenia zajęć i liczba godzin w semestrze</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3290"/>
        <w:gridCol w:w="2200"/>
        <w:gridCol w:w="1881"/>
      </w:tblGrid>
      <w:tr w:rsidR="003F44B8" w:rsidRPr="00E22EA0" w14:paraId="3F05F6CE" w14:textId="77777777" w:rsidTr="000F366C">
        <w:tc>
          <w:tcPr>
            <w:tcW w:w="2411" w:type="dxa"/>
            <w:shd w:val="clear" w:color="auto" w:fill="FFFFFF" w:themeFill="background1"/>
            <w:vAlign w:val="center"/>
          </w:tcPr>
          <w:p w14:paraId="6170670A" w14:textId="77777777" w:rsidR="00994301" w:rsidRPr="00E22EA0" w:rsidRDefault="00994301" w:rsidP="000F366C">
            <w:pPr>
              <w:spacing w:before="60" w:after="60" w:line="240" w:lineRule="auto"/>
              <w:jc w:val="center"/>
              <w:rPr>
                <w:rFonts w:ascii="Cambria" w:eastAsia="Calibri" w:hAnsi="Cambria" w:cs="Times New Roman"/>
                <w:b/>
                <w:bCs/>
                <w:kern w:val="0"/>
              </w:rPr>
            </w:pPr>
            <w:bookmarkStart w:id="7" w:name="_Hlk119089007"/>
            <w:r w:rsidRPr="00E22EA0">
              <w:rPr>
                <w:rFonts w:ascii="Cambria" w:eastAsia="Calibri" w:hAnsi="Cambria" w:cs="Times New Roman"/>
                <w:b/>
                <w:bCs/>
                <w:kern w:val="0"/>
              </w:rPr>
              <w:t>Forma zajęć</w:t>
            </w:r>
          </w:p>
        </w:tc>
        <w:tc>
          <w:tcPr>
            <w:tcW w:w="3290" w:type="dxa"/>
            <w:shd w:val="clear" w:color="auto" w:fill="FFFFFF" w:themeFill="background1"/>
            <w:vAlign w:val="center"/>
          </w:tcPr>
          <w:p w14:paraId="302DC526"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 xml:space="preserve">Liczba godzin </w:t>
            </w:r>
          </w:p>
          <w:p w14:paraId="66F10676"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stacjonarne/niestacjonarne</w:t>
            </w:r>
          </w:p>
        </w:tc>
        <w:tc>
          <w:tcPr>
            <w:tcW w:w="2200" w:type="dxa"/>
            <w:shd w:val="clear" w:color="auto" w:fill="FFFFFF" w:themeFill="background1"/>
            <w:vAlign w:val="center"/>
          </w:tcPr>
          <w:p w14:paraId="4791DDE5"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Rok studiów/semestr</w:t>
            </w:r>
          </w:p>
        </w:tc>
        <w:tc>
          <w:tcPr>
            <w:tcW w:w="1881" w:type="dxa"/>
            <w:shd w:val="clear" w:color="auto" w:fill="FFFFFF" w:themeFill="background1"/>
            <w:vAlign w:val="center"/>
          </w:tcPr>
          <w:p w14:paraId="41FA6BCA"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 xml:space="preserve">Punkty ECTS </w:t>
            </w:r>
            <w:r w:rsidRPr="00E22EA0">
              <w:rPr>
                <w:rFonts w:ascii="Cambria" w:eastAsia="Calibri" w:hAnsi="Cambria" w:cs="Times New Roman"/>
                <w:kern w:val="0"/>
              </w:rPr>
              <w:t>(zgodnie z programem studiów)</w:t>
            </w:r>
          </w:p>
        </w:tc>
      </w:tr>
      <w:tr w:rsidR="003F44B8" w:rsidRPr="00E22EA0" w14:paraId="60CC4C09" w14:textId="77777777" w:rsidTr="000F366C">
        <w:tc>
          <w:tcPr>
            <w:tcW w:w="2411" w:type="dxa"/>
            <w:shd w:val="clear" w:color="auto" w:fill="FFFFFF" w:themeFill="background1"/>
          </w:tcPr>
          <w:p w14:paraId="62DA0F2E" w14:textId="77777777" w:rsidR="00994301" w:rsidRPr="00E22EA0" w:rsidRDefault="00994301" w:rsidP="000F366C">
            <w:pPr>
              <w:spacing w:before="60" w:after="60" w:line="240" w:lineRule="auto"/>
              <w:rPr>
                <w:rFonts w:ascii="Cambria" w:eastAsia="Calibri" w:hAnsi="Cambria" w:cs="Times New Roman"/>
                <w:b/>
                <w:bCs/>
                <w:kern w:val="0"/>
                <w:sz w:val="20"/>
                <w:szCs w:val="20"/>
              </w:rPr>
            </w:pPr>
            <w:r w:rsidRPr="00E22EA0">
              <w:rPr>
                <w:rFonts w:ascii="Cambria" w:eastAsia="Calibri" w:hAnsi="Cambria" w:cs="Times New Roman"/>
                <w:b/>
                <w:bCs/>
                <w:kern w:val="0"/>
                <w:sz w:val="20"/>
                <w:szCs w:val="20"/>
              </w:rPr>
              <w:t>ćwiczenia</w:t>
            </w:r>
          </w:p>
        </w:tc>
        <w:tc>
          <w:tcPr>
            <w:tcW w:w="3290" w:type="dxa"/>
            <w:shd w:val="clear" w:color="auto" w:fill="FFFFFF" w:themeFill="background1"/>
            <w:vAlign w:val="center"/>
          </w:tcPr>
          <w:p w14:paraId="62854973" w14:textId="77777777" w:rsidR="00994301" w:rsidRPr="00E22EA0" w:rsidRDefault="00994301" w:rsidP="000F366C">
            <w:pPr>
              <w:spacing w:before="60" w:after="60" w:line="240" w:lineRule="auto"/>
              <w:jc w:val="center"/>
              <w:rPr>
                <w:rFonts w:ascii="Cambria" w:eastAsia="Calibri" w:hAnsi="Cambria" w:cs="Times New Roman"/>
                <w:b/>
                <w:bCs/>
                <w:kern w:val="0"/>
                <w:sz w:val="20"/>
                <w:szCs w:val="20"/>
              </w:rPr>
            </w:pPr>
            <w:r w:rsidRPr="00E22EA0">
              <w:rPr>
                <w:rFonts w:ascii="Cambria" w:eastAsia="Calibri" w:hAnsi="Cambria" w:cs="Times New Roman"/>
                <w:b/>
                <w:bCs/>
                <w:kern w:val="0"/>
                <w:sz w:val="20"/>
                <w:szCs w:val="20"/>
              </w:rPr>
              <w:t xml:space="preserve">60/36 </w:t>
            </w:r>
          </w:p>
        </w:tc>
        <w:tc>
          <w:tcPr>
            <w:tcW w:w="2200" w:type="dxa"/>
            <w:shd w:val="clear" w:color="auto" w:fill="FFFFFF" w:themeFill="background1"/>
            <w:vAlign w:val="center"/>
          </w:tcPr>
          <w:p w14:paraId="2E5FB6A4" w14:textId="77777777" w:rsidR="00994301" w:rsidRPr="00E22EA0" w:rsidRDefault="00994301" w:rsidP="000F366C">
            <w:pPr>
              <w:spacing w:before="60" w:after="60" w:line="240" w:lineRule="auto"/>
              <w:jc w:val="center"/>
              <w:rPr>
                <w:rFonts w:ascii="Cambria" w:eastAsia="Calibri" w:hAnsi="Cambria" w:cs="Times New Roman"/>
                <w:b/>
                <w:bCs/>
                <w:kern w:val="0"/>
                <w:sz w:val="20"/>
                <w:szCs w:val="20"/>
              </w:rPr>
            </w:pPr>
            <w:r w:rsidRPr="00E22EA0">
              <w:rPr>
                <w:rFonts w:ascii="Cambria" w:eastAsia="Calibri" w:hAnsi="Cambria" w:cs="Times New Roman"/>
                <w:b/>
                <w:bCs/>
                <w:kern w:val="0"/>
                <w:sz w:val="20"/>
                <w:szCs w:val="20"/>
              </w:rPr>
              <w:t>III/5, 6</w:t>
            </w:r>
          </w:p>
        </w:tc>
        <w:tc>
          <w:tcPr>
            <w:tcW w:w="1881" w:type="dxa"/>
            <w:shd w:val="clear" w:color="auto" w:fill="FFFFFF" w:themeFill="background1"/>
            <w:vAlign w:val="center"/>
          </w:tcPr>
          <w:p w14:paraId="28EE80B4" w14:textId="77777777" w:rsidR="00994301" w:rsidRPr="00E22EA0" w:rsidRDefault="00994301" w:rsidP="000F366C">
            <w:pPr>
              <w:spacing w:before="60" w:after="60" w:line="240" w:lineRule="auto"/>
              <w:jc w:val="center"/>
              <w:rPr>
                <w:rFonts w:ascii="Cambria" w:eastAsia="Calibri" w:hAnsi="Cambria" w:cs="Times New Roman"/>
                <w:b/>
                <w:bCs/>
                <w:kern w:val="0"/>
                <w:sz w:val="20"/>
                <w:szCs w:val="20"/>
              </w:rPr>
            </w:pPr>
            <w:r w:rsidRPr="00E22EA0">
              <w:rPr>
                <w:rFonts w:ascii="Cambria" w:eastAsia="Calibri" w:hAnsi="Cambria" w:cs="Times New Roman"/>
                <w:b/>
                <w:bCs/>
                <w:kern w:val="0"/>
                <w:sz w:val="20"/>
                <w:szCs w:val="20"/>
              </w:rPr>
              <w:t>6</w:t>
            </w:r>
          </w:p>
        </w:tc>
      </w:tr>
    </w:tbl>
    <w:p w14:paraId="188DDC86" w14:textId="77777777" w:rsidR="00994301" w:rsidRPr="00E22EA0" w:rsidRDefault="00994301" w:rsidP="00994301">
      <w:pPr>
        <w:spacing w:before="120" w:after="120" w:line="240" w:lineRule="auto"/>
        <w:rPr>
          <w:rFonts w:ascii="Cambria" w:eastAsia="Calibri" w:hAnsi="Cambria" w:cs="Times New Roman"/>
          <w:b/>
          <w:kern w:val="0"/>
        </w:rPr>
      </w:pPr>
      <w:r w:rsidRPr="00E22EA0">
        <w:rPr>
          <w:rFonts w:ascii="Cambria" w:eastAsia="Calibri" w:hAnsi="Cambria" w:cs="Times New Roman"/>
          <w:b/>
          <w:bCs/>
          <w:kern w:val="0"/>
        </w:rPr>
        <w:t>3. Wymagania wstępne, z uwzględnieniem sekwencyjności zajęć</w:t>
      </w: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22"/>
      </w:tblGrid>
      <w:tr w:rsidR="003F44B8" w:rsidRPr="00E22EA0" w14:paraId="7C33E049" w14:textId="77777777" w:rsidTr="000F366C">
        <w:trPr>
          <w:trHeight w:val="301"/>
          <w:jc w:val="center"/>
        </w:trPr>
        <w:tc>
          <w:tcPr>
            <w:tcW w:w="9822" w:type="dxa"/>
          </w:tcPr>
          <w:p w14:paraId="1551BFB3" w14:textId="77777777" w:rsidR="00994301" w:rsidRPr="00E22EA0" w:rsidRDefault="00994301" w:rsidP="000F366C">
            <w:pPr>
              <w:spacing w:before="20" w:after="2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Brak</w:t>
            </w:r>
          </w:p>
        </w:tc>
      </w:tr>
    </w:tbl>
    <w:p w14:paraId="6D303B71" w14:textId="77777777" w:rsidR="00994301" w:rsidRPr="00E22EA0" w:rsidRDefault="00994301" w:rsidP="00994301">
      <w:pPr>
        <w:spacing w:before="120" w:after="120" w:line="240" w:lineRule="auto"/>
        <w:rPr>
          <w:rFonts w:ascii="Cambria" w:eastAsia="Calibri" w:hAnsi="Cambria" w:cs="Times New Roman"/>
          <w:b/>
          <w:bCs/>
          <w:kern w:val="0"/>
        </w:rPr>
      </w:pPr>
      <w:r w:rsidRPr="00E22EA0">
        <w:rPr>
          <w:rFonts w:ascii="Cambria" w:eastAsia="Calibri" w:hAnsi="Cambria" w:cs="Times New Roman"/>
          <w:b/>
          <w:bCs/>
          <w:kern w:val="0"/>
        </w:rPr>
        <w:t>4.  Cele kształcenia</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3F44B8" w:rsidRPr="00E22EA0" w14:paraId="5D5DC1C8" w14:textId="77777777" w:rsidTr="7CA5CD81">
        <w:tc>
          <w:tcPr>
            <w:tcW w:w="9782" w:type="dxa"/>
            <w:shd w:val="clear" w:color="auto" w:fill="auto"/>
          </w:tcPr>
          <w:p w14:paraId="6E653FAE" w14:textId="77777777" w:rsidR="00994301" w:rsidRPr="00E22EA0" w:rsidRDefault="742F20E3" w:rsidP="000F366C">
            <w:pPr>
              <w:spacing w:before="20" w:after="20" w:line="240" w:lineRule="auto"/>
              <w:jc w:val="both"/>
              <w:rPr>
                <w:rFonts w:ascii="Cambria" w:eastAsia="Calibri" w:hAnsi="Cambria" w:cs="Times New Roman"/>
                <w:kern w:val="0"/>
                <w:sz w:val="20"/>
                <w:szCs w:val="20"/>
              </w:rPr>
            </w:pPr>
            <w:r w:rsidRPr="00E22EA0">
              <w:rPr>
                <w:rFonts w:ascii="Cambria" w:eastAsia="Calibri" w:hAnsi="Cambria" w:cs="Times New Roman"/>
                <w:kern w:val="0"/>
                <w:sz w:val="20"/>
                <w:szCs w:val="20"/>
              </w:rPr>
              <w:t>C1 – Student zna podstawowe akty prawne dot. nauczania języków obcych na II etapie edukacyjnym.</w:t>
            </w:r>
          </w:p>
          <w:p w14:paraId="3D48EA20" w14:textId="77777777" w:rsidR="00994301" w:rsidRPr="00E22EA0" w:rsidRDefault="00994301" w:rsidP="000F366C">
            <w:pPr>
              <w:spacing w:before="20" w:after="20" w:line="240" w:lineRule="auto"/>
              <w:jc w:val="both"/>
              <w:rPr>
                <w:rFonts w:ascii="Cambria" w:eastAsia="Calibri" w:hAnsi="Cambria" w:cs="Times New Roman"/>
                <w:kern w:val="0"/>
                <w:sz w:val="20"/>
                <w:szCs w:val="20"/>
              </w:rPr>
            </w:pPr>
            <w:r w:rsidRPr="00E22EA0">
              <w:rPr>
                <w:rFonts w:ascii="Cambria" w:eastAsia="Calibri" w:hAnsi="Cambria" w:cs="Times New Roman"/>
                <w:kern w:val="0"/>
                <w:sz w:val="20"/>
                <w:szCs w:val="20"/>
              </w:rPr>
              <w:t>C2 – Student wie, w jaki sposób realizować treści krajo- i kulturoznawcze na zajęciach językowych w szkole podstawowej.</w:t>
            </w:r>
          </w:p>
          <w:p w14:paraId="314AA777" w14:textId="77777777" w:rsidR="00994301" w:rsidRPr="00E22EA0" w:rsidRDefault="00994301" w:rsidP="000F366C">
            <w:pPr>
              <w:spacing w:before="20" w:after="20" w:line="240" w:lineRule="auto"/>
              <w:jc w:val="both"/>
              <w:rPr>
                <w:rFonts w:ascii="Cambria" w:eastAsia="Calibri" w:hAnsi="Cambria" w:cs="Times New Roman"/>
                <w:kern w:val="0"/>
                <w:sz w:val="20"/>
                <w:szCs w:val="20"/>
              </w:rPr>
            </w:pPr>
            <w:r w:rsidRPr="00E22EA0">
              <w:rPr>
                <w:rFonts w:ascii="Cambria" w:eastAsia="Calibri" w:hAnsi="Cambria" w:cs="Times New Roman"/>
                <w:kern w:val="0"/>
                <w:sz w:val="20"/>
                <w:szCs w:val="20"/>
              </w:rPr>
              <w:t>C3 – Student wie, na czym polega praca metodą projektu i potrafi uwzględnić ją przy planowaniu zajęć w szkole podstawowej.</w:t>
            </w:r>
          </w:p>
          <w:p w14:paraId="180751E8" w14:textId="77777777" w:rsidR="00994301" w:rsidRPr="00E22EA0" w:rsidRDefault="00994301" w:rsidP="000F366C">
            <w:pPr>
              <w:spacing w:before="20" w:after="20" w:line="240" w:lineRule="auto"/>
              <w:jc w:val="both"/>
              <w:rPr>
                <w:rFonts w:ascii="Cambria" w:eastAsia="Calibri" w:hAnsi="Cambria" w:cs="Times New Roman"/>
                <w:kern w:val="0"/>
                <w:sz w:val="20"/>
                <w:szCs w:val="20"/>
              </w:rPr>
            </w:pPr>
            <w:r w:rsidRPr="00E22EA0">
              <w:rPr>
                <w:rFonts w:ascii="Cambria" w:eastAsia="Calibri" w:hAnsi="Cambria" w:cs="Times New Roman"/>
                <w:kern w:val="0"/>
                <w:sz w:val="20"/>
                <w:szCs w:val="20"/>
              </w:rPr>
              <w:t>C4 – Student rozumie pojęcie autonomii ucznia i potrafi wdrożyć ją do planowania zajęć w szkole podstawowej.</w:t>
            </w:r>
          </w:p>
          <w:p w14:paraId="6BDDE44E" w14:textId="77777777" w:rsidR="00994301" w:rsidRPr="00E22EA0" w:rsidRDefault="00994301" w:rsidP="000F366C">
            <w:pPr>
              <w:spacing w:before="20" w:after="20" w:line="240" w:lineRule="auto"/>
              <w:jc w:val="both"/>
              <w:rPr>
                <w:rFonts w:ascii="Cambria" w:eastAsia="Calibri" w:hAnsi="Cambria" w:cs="Times New Roman"/>
                <w:kern w:val="0"/>
                <w:sz w:val="20"/>
                <w:szCs w:val="20"/>
              </w:rPr>
            </w:pPr>
            <w:r w:rsidRPr="00E22EA0">
              <w:rPr>
                <w:rFonts w:ascii="Cambria" w:eastAsia="Calibri" w:hAnsi="Cambria" w:cs="Times New Roman"/>
                <w:kern w:val="0"/>
                <w:sz w:val="20"/>
                <w:szCs w:val="20"/>
              </w:rPr>
              <w:t>C5 – Student wie, w jaki sposób i gdzie może zadbać o swój rozwój zawodowy.</w:t>
            </w:r>
          </w:p>
          <w:p w14:paraId="3A8C78ED" w14:textId="77777777" w:rsidR="00994301" w:rsidRPr="00E22EA0" w:rsidRDefault="00994301" w:rsidP="000F366C">
            <w:pPr>
              <w:spacing w:before="20" w:after="20" w:line="240" w:lineRule="auto"/>
              <w:jc w:val="both"/>
              <w:rPr>
                <w:rFonts w:ascii="Cambria" w:eastAsia="Calibri" w:hAnsi="Cambria" w:cs="Times New Roman"/>
                <w:kern w:val="0"/>
                <w:sz w:val="20"/>
                <w:szCs w:val="20"/>
              </w:rPr>
            </w:pPr>
            <w:r w:rsidRPr="00E22EA0">
              <w:rPr>
                <w:rFonts w:ascii="Cambria" w:eastAsia="Calibri" w:hAnsi="Cambria" w:cs="Times New Roman"/>
                <w:kern w:val="0"/>
                <w:sz w:val="20"/>
                <w:szCs w:val="20"/>
              </w:rPr>
              <w:t>C6 – Student potrafi konstruować narzędzia pomiaru dydaktycznego w szkole podstawowej.</w:t>
            </w:r>
          </w:p>
          <w:p w14:paraId="3A07E7DA" w14:textId="77777777" w:rsidR="00994301" w:rsidRPr="00E22EA0" w:rsidRDefault="00994301" w:rsidP="000F366C">
            <w:pPr>
              <w:spacing w:before="20" w:after="20" w:line="240" w:lineRule="auto"/>
              <w:jc w:val="both"/>
              <w:rPr>
                <w:rFonts w:ascii="Cambria" w:eastAsia="Calibri" w:hAnsi="Cambria" w:cs="Times New Roman"/>
                <w:kern w:val="0"/>
                <w:sz w:val="20"/>
                <w:szCs w:val="20"/>
              </w:rPr>
            </w:pPr>
            <w:r w:rsidRPr="00E22EA0">
              <w:rPr>
                <w:rFonts w:ascii="Cambria" w:eastAsia="Calibri" w:hAnsi="Cambria" w:cs="Times New Roman"/>
                <w:kern w:val="0"/>
                <w:sz w:val="20"/>
                <w:szCs w:val="20"/>
              </w:rPr>
              <w:t xml:space="preserve">C7 – Student wie, jak oceniać i kontrolować postępy w nauce uczniów szkół podstawowych. </w:t>
            </w:r>
          </w:p>
          <w:p w14:paraId="5C56622C" w14:textId="77777777" w:rsidR="00994301" w:rsidRPr="00E22EA0" w:rsidRDefault="00994301" w:rsidP="000F366C">
            <w:pPr>
              <w:spacing w:before="20" w:after="20" w:line="240" w:lineRule="auto"/>
              <w:jc w:val="both"/>
              <w:rPr>
                <w:rFonts w:ascii="Cambria" w:eastAsia="Calibri" w:hAnsi="Cambria" w:cs="Times New Roman"/>
                <w:kern w:val="0"/>
                <w:sz w:val="20"/>
                <w:szCs w:val="20"/>
              </w:rPr>
            </w:pPr>
            <w:r w:rsidRPr="00E22EA0">
              <w:rPr>
                <w:rFonts w:ascii="Cambria" w:eastAsia="Calibri" w:hAnsi="Cambria" w:cs="Times New Roman"/>
                <w:kern w:val="0"/>
                <w:sz w:val="20"/>
                <w:szCs w:val="20"/>
              </w:rPr>
              <w:t>C8 – Student wie, w jaki sposób i przy pomocy jakich narzędzi organizować i przeprowadzać zajęcia zdalne/hybrydowe w szkole podstawowej.</w:t>
            </w:r>
          </w:p>
          <w:p w14:paraId="790112DD" w14:textId="77777777" w:rsidR="00994301" w:rsidRPr="00E22EA0" w:rsidRDefault="742F20E3" w:rsidP="000F366C">
            <w:pPr>
              <w:spacing w:before="20" w:after="20" w:line="240" w:lineRule="auto"/>
              <w:jc w:val="both"/>
              <w:rPr>
                <w:rFonts w:ascii="Cambria" w:eastAsia="Calibri" w:hAnsi="Cambria" w:cs="Times New Roman"/>
                <w:kern w:val="0"/>
                <w:sz w:val="20"/>
                <w:szCs w:val="20"/>
              </w:rPr>
            </w:pPr>
            <w:r w:rsidRPr="00E22EA0">
              <w:rPr>
                <w:rFonts w:ascii="Cambria" w:eastAsia="Calibri" w:hAnsi="Cambria" w:cs="Times New Roman"/>
                <w:kern w:val="0"/>
                <w:sz w:val="20"/>
                <w:szCs w:val="20"/>
              </w:rPr>
              <w:t>C9 – Student wie, jak są skonstruowane i do czego służą rozkłady materiału, plany wynikowe oraz programy nauczania języka angielskiego w szkole podstawowej.</w:t>
            </w:r>
          </w:p>
          <w:p w14:paraId="393DA32B" w14:textId="77777777" w:rsidR="00994301" w:rsidRPr="00E22EA0" w:rsidRDefault="742F20E3" w:rsidP="000F366C">
            <w:pPr>
              <w:spacing w:before="20" w:after="20" w:line="240" w:lineRule="auto"/>
              <w:jc w:val="both"/>
              <w:rPr>
                <w:rFonts w:ascii="Cambria" w:eastAsia="Calibri" w:hAnsi="Cambria" w:cs="Times New Roman"/>
                <w:kern w:val="0"/>
                <w:sz w:val="20"/>
                <w:szCs w:val="20"/>
              </w:rPr>
            </w:pPr>
            <w:r w:rsidRPr="00E22EA0">
              <w:rPr>
                <w:rFonts w:ascii="Cambria" w:eastAsia="Calibri" w:hAnsi="Cambria" w:cs="Times New Roman"/>
                <w:kern w:val="0"/>
                <w:sz w:val="20"/>
                <w:szCs w:val="20"/>
              </w:rPr>
              <w:t xml:space="preserve">C10 – Student potrafi przygotować konspekty zajęć językowych dla II etapu edukacyjnego. </w:t>
            </w:r>
          </w:p>
          <w:p w14:paraId="0CA97E45" w14:textId="6524B07C" w:rsidR="00994301" w:rsidRPr="00E22EA0" w:rsidRDefault="742F20E3" w:rsidP="000F366C">
            <w:pPr>
              <w:spacing w:before="20" w:after="20" w:line="240" w:lineRule="auto"/>
              <w:jc w:val="both"/>
              <w:rPr>
                <w:rFonts w:ascii="Cambria" w:eastAsia="Calibri" w:hAnsi="Cambria" w:cs="Times New Roman"/>
                <w:kern w:val="0"/>
                <w:sz w:val="20"/>
                <w:szCs w:val="20"/>
              </w:rPr>
            </w:pPr>
            <w:r w:rsidRPr="00E22EA0">
              <w:rPr>
                <w:rFonts w:ascii="Cambria" w:eastAsia="Calibri" w:hAnsi="Cambria" w:cs="Times New Roman"/>
                <w:kern w:val="0"/>
                <w:sz w:val="20"/>
                <w:szCs w:val="20"/>
              </w:rPr>
              <w:t>C1</w:t>
            </w:r>
            <w:r w:rsidR="5C4B6945" w:rsidRPr="00E22EA0">
              <w:rPr>
                <w:rFonts w:ascii="Cambria" w:eastAsia="Calibri" w:hAnsi="Cambria" w:cs="Times New Roman"/>
                <w:kern w:val="0"/>
                <w:sz w:val="20"/>
                <w:szCs w:val="20"/>
              </w:rPr>
              <w:t>1</w:t>
            </w:r>
            <w:r w:rsidRPr="00E22EA0">
              <w:rPr>
                <w:rFonts w:ascii="Cambria" w:eastAsia="Calibri" w:hAnsi="Cambria" w:cs="Times New Roman"/>
                <w:kern w:val="0"/>
                <w:sz w:val="20"/>
                <w:szCs w:val="20"/>
              </w:rPr>
              <w:t xml:space="preserve"> – Student potrafi zaplanować i przeprowadzić zajęcia językowe dla II etapu edukacyjnego oraz dokonać </w:t>
            </w:r>
            <w:r w:rsidRPr="00E22EA0">
              <w:rPr>
                <w:rFonts w:ascii="Cambria" w:eastAsia="Calibri" w:hAnsi="Cambria" w:cs="Times New Roman"/>
                <w:kern w:val="0"/>
                <w:sz w:val="20"/>
                <w:szCs w:val="20"/>
              </w:rPr>
              <w:lastRenderedPageBreak/>
              <w:t xml:space="preserve">refleksji na temat przeprowadzonych zajęć. </w:t>
            </w:r>
          </w:p>
        </w:tc>
      </w:tr>
    </w:tbl>
    <w:p w14:paraId="70DFEFA4" w14:textId="77777777" w:rsidR="00994301" w:rsidRPr="00E22EA0" w:rsidRDefault="00994301" w:rsidP="00994301">
      <w:pPr>
        <w:spacing w:before="120" w:after="120" w:line="240" w:lineRule="auto"/>
        <w:rPr>
          <w:rFonts w:ascii="Cambria" w:eastAsia="Calibri" w:hAnsi="Cambria" w:cs="Times New Roman"/>
          <w:b/>
          <w:bCs/>
          <w:kern w:val="0"/>
        </w:rPr>
      </w:pPr>
    </w:p>
    <w:p w14:paraId="59F96C8C" w14:textId="77777777" w:rsidR="00994301" w:rsidRPr="00E22EA0" w:rsidRDefault="00994301" w:rsidP="00994301">
      <w:pPr>
        <w:spacing w:before="120" w:after="120" w:line="240" w:lineRule="auto"/>
        <w:rPr>
          <w:rFonts w:ascii="Cambria" w:eastAsia="Calibri" w:hAnsi="Cambria" w:cs="Times New Roman"/>
          <w:b/>
          <w:bCs/>
          <w:kern w:val="0"/>
        </w:rPr>
      </w:pPr>
      <w:r w:rsidRPr="00E22EA0">
        <w:rPr>
          <w:rFonts w:ascii="Cambria" w:eastAsia="Calibri" w:hAnsi="Cambria" w:cs="Times New Roman"/>
          <w:b/>
          <w:bCs/>
          <w:kern w:val="0"/>
        </w:rPr>
        <w:t xml:space="preserve">5. Efekty uczenia się dla zajęć wraz z odniesieniem do efektów kierunkowych </w:t>
      </w:r>
    </w:p>
    <w:tbl>
      <w:tblPr>
        <w:tblW w:w="9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187"/>
        <w:gridCol w:w="1701"/>
      </w:tblGrid>
      <w:tr w:rsidR="003F44B8" w:rsidRPr="00E22EA0" w14:paraId="68AC7764" w14:textId="77777777" w:rsidTr="27D6A8F9">
        <w:trPr>
          <w:jc w:val="center"/>
        </w:trPr>
        <w:tc>
          <w:tcPr>
            <w:tcW w:w="990" w:type="dxa"/>
            <w:shd w:val="clear" w:color="auto" w:fill="auto"/>
            <w:vAlign w:val="center"/>
          </w:tcPr>
          <w:bookmarkEnd w:id="7"/>
          <w:p w14:paraId="50C62E5F"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Symbol efektu uczenia się</w:t>
            </w:r>
          </w:p>
        </w:tc>
        <w:tc>
          <w:tcPr>
            <w:tcW w:w="7190" w:type="dxa"/>
            <w:shd w:val="clear" w:color="auto" w:fill="auto"/>
            <w:vAlign w:val="center"/>
          </w:tcPr>
          <w:p w14:paraId="5DEDC17C"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Opis efektu uczenia się</w:t>
            </w:r>
          </w:p>
        </w:tc>
        <w:tc>
          <w:tcPr>
            <w:tcW w:w="1701" w:type="dxa"/>
            <w:shd w:val="clear" w:color="auto" w:fill="auto"/>
            <w:vAlign w:val="center"/>
          </w:tcPr>
          <w:p w14:paraId="05249D20"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Odniesienie do efektu kierunkowego</w:t>
            </w:r>
          </w:p>
        </w:tc>
      </w:tr>
      <w:tr w:rsidR="003F44B8" w:rsidRPr="00E22EA0" w14:paraId="63D65DAB" w14:textId="77777777" w:rsidTr="27D6A8F9">
        <w:trPr>
          <w:jc w:val="center"/>
        </w:trPr>
        <w:tc>
          <w:tcPr>
            <w:tcW w:w="9881" w:type="dxa"/>
            <w:gridSpan w:val="3"/>
            <w:shd w:val="clear" w:color="auto" w:fill="auto"/>
          </w:tcPr>
          <w:p w14:paraId="3B6D1BF5" w14:textId="77777777" w:rsidR="00994301" w:rsidRPr="00E22EA0" w:rsidRDefault="00994301" w:rsidP="000F366C">
            <w:pPr>
              <w:spacing w:before="60" w:after="60" w:line="240" w:lineRule="auto"/>
              <w:jc w:val="center"/>
              <w:rPr>
                <w:rFonts w:ascii="Cambria" w:eastAsia="Calibri" w:hAnsi="Cambria" w:cs="Times New Roman"/>
                <w:b/>
                <w:bCs/>
                <w:kern w:val="0"/>
                <w:sz w:val="20"/>
                <w:szCs w:val="20"/>
              </w:rPr>
            </w:pPr>
            <w:r w:rsidRPr="00E22EA0">
              <w:rPr>
                <w:rFonts w:ascii="Cambria" w:eastAsia="Calibri" w:hAnsi="Cambria" w:cs="Times New Roman"/>
                <w:b/>
                <w:bCs/>
                <w:kern w:val="0"/>
                <w:sz w:val="20"/>
                <w:szCs w:val="20"/>
              </w:rPr>
              <w:t>WIEDZA</w:t>
            </w:r>
          </w:p>
        </w:tc>
      </w:tr>
      <w:tr w:rsidR="003F44B8" w:rsidRPr="00E22EA0" w14:paraId="49B01057" w14:textId="77777777" w:rsidTr="27D6A8F9">
        <w:trPr>
          <w:jc w:val="center"/>
        </w:trPr>
        <w:tc>
          <w:tcPr>
            <w:tcW w:w="990" w:type="dxa"/>
            <w:shd w:val="clear" w:color="auto" w:fill="auto"/>
            <w:vAlign w:val="center"/>
          </w:tcPr>
          <w:p w14:paraId="31D456E4"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W_01</w:t>
            </w:r>
          </w:p>
        </w:tc>
        <w:tc>
          <w:tcPr>
            <w:tcW w:w="7190" w:type="dxa"/>
            <w:shd w:val="clear" w:color="auto" w:fill="auto"/>
          </w:tcPr>
          <w:p w14:paraId="3A1646A4" w14:textId="4D5426AD" w:rsidR="00994301" w:rsidRPr="00E22EA0" w:rsidRDefault="77D74C16" w:rsidP="000F366C">
            <w:pPr>
              <w:spacing w:before="60" w:after="6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Absolwent wie</w:t>
            </w:r>
            <w:r w:rsidR="058EB860" w:rsidRPr="00E22EA0">
              <w:rPr>
                <w:rFonts w:ascii="Cambria" w:eastAsia="Times New Roman" w:hAnsi="Cambria" w:cs="Times New Roman"/>
                <w:kern w:val="0"/>
                <w:sz w:val="20"/>
                <w:szCs w:val="20"/>
                <w:lang w:eastAsia="pl-PL"/>
              </w:rPr>
              <w:t xml:space="preserve"> i rozumie</w:t>
            </w:r>
            <w:r w:rsidRPr="00E22EA0">
              <w:rPr>
                <w:rFonts w:ascii="Cambria" w:eastAsia="Times New Roman" w:hAnsi="Cambria" w:cs="Times New Roman"/>
                <w:kern w:val="0"/>
                <w:sz w:val="20"/>
                <w:szCs w:val="20"/>
                <w:lang w:eastAsia="pl-PL"/>
              </w:rPr>
              <w:t>, jak wykorzystać swoją wiedzę i swoje umiejętności do nauczania języka,</w:t>
            </w:r>
          </w:p>
        </w:tc>
        <w:tc>
          <w:tcPr>
            <w:tcW w:w="1701" w:type="dxa"/>
            <w:shd w:val="clear" w:color="auto" w:fill="auto"/>
            <w:vAlign w:val="center"/>
          </w:tcPr>
          <w:p w14:paraId="03A0C4F1"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K_W08</w:t>
            </w:r>
          </w:p>
        </w:tc>
      </w:tr>
      <w:tr w:rsidR="003F44B8" w:rsidRPr="00E22EA0" w14:paraId="504D5A22" w14:textId="77777777" w:rsidTr="27D6A8F9">
        <w:trPr>
          <w:jc w:val="center"/>
        </w:trPr>
        <w:tc>
          <w:tcPr>
            <w:tcW w:w="990" w:type="dxa"/>
            <w:shd w:val="clear" w:color="auto" w:fill="auto"/>
            <w:vAlign w:val="center"/>
          </w:tcPr>
          <w:p w14:paraId="026FBBB1"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W_02</w:t>
            </w:r>
          </w:p>
        </w:tc>
        <w:tc>
          <w:tcPr>
            <w:tcW w:w="7190" w:type="dxa"/>
            <w:shd w:val="clear" w:color="auto" w:fill="auto"/>
          </w:tcPr>
          <w:p w14:paraId="13801FDD" w14:textId="774A5B34" w:rsidR="00994301" w:rsidRPr="00E22EA0" w:rsidRDefault="77D74C16" w:rsidP="000F366C">
            <w:pPr>
              <w:spacing w:before="60" w:after="60" w:line="240" w:lineRule="auto"/>
              <w:rPr>
                <w:rFonts w:ascii="Cambria" w:eastAsia="Calibri" w:hAnsi="Cambria" w:cs="Times New Roman"/>
                <w:kern w:val="0"/>
                <w:sz w:val="20"/>
                <w:szCs w:val="20"/>
              </w:rPr>
            </w:pPr>
            <w:r w:rsidRPr="00E22EA0">
              <w:rPr>
                <w:rFonts w:ascii="Cambria" w:eastAsia="Times New Roman" w:hAnsi="Cambria" w:cs="Times New Roman"/>
                <w:kern w:val="0"/>
                <w:sz w:val="20"/>
                <w:szCs w:val="20"/>
                <w:lang w:eastAsia="pl-PL"/>
              </w:rPr>
              <w:t xml:space="preserve">zna </w:t>
            </w:r>
            <w:r w:rsidR="364735A2" w:rsidRPr="00E22EA0">
              <w:rPr>
                <w:rFonts w:ascii="Cambria" w:eastAsia="Times New Roman" w:hAnsi="Cambria" w:cs="Times New Roman"/>
                <w:kern w:val="0"/>
                <w:sz w:val="20"/>
                <w:szCs w:val="20"/>
                <w:lang w:eastAsia="pl-PL"/>
              </w:rPr>
              <w:t xml:space="preserve">i rozumie </w:t>
            </w:r>
            <w:r w:rsidRPr="00E22EA0">
              <w:rPr>
                <w:rFonts w:ascii="Cambria" w:eastAsia="Times New Roman" w:hAnsi="Cambria" w:cs="Times New Roman"/>
                <w:kern w:val="0"/>
                <w:sz w:val="20"/>
                <w:szCs w:val="20"/>
                <w:lang w:eastAsia="pl-PL"/>
              </w:rPr>
              <w:t>podstawowe akty prawne związane z nauczaniem języków obcych,</w:t>
            </w:r>
          </w:p>
        </w:tc>
        <w:tc>
          <w:tcPr>
            <w:tcW w:w="1701" w:type="dxa"/>
            <w:shd w:val="clear" w:color="auto" w:fill="auto"/>
            <w:vAlign w:val="center"/>
          </w:tcPr>
          <w:p w14:paraId="35531B5C"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K_W19</w:t>
            </w:r>
          </w:p>
        </w:tc>
      </w:tr>
      <w:tr w:rsidR="003F44B8" w:rsidRPr="00E22EA0" w14:paraId="3418A795" w14:textId="77777777" w:rsidTr="27D6A8F9">
        <w:trPr>
          <w:jc w:val="center"/>
        </w:trPr>
        <w:tc>
          <w:tcPr>
            <w:tcW w:w="990" w:type="dxa"/>
            <w:shd w:val="clear" w:color="auto" w:fill="auto"/>
            <w:vAlign w:val="center"/>
          </w:tcPr>
          <w:p w14:paraId="4287AFA8"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W_03</w:t>
            </w:r>
          </w:p>
        </w:tc>
        <w:tc>
          <w:tcPr>
            <w:tcW w:w="7190" w:type="dxa"/>
            <w:shd w:val="clear" w:color="auto" w:fill="auto"/>
          </w:tcPr>
          <w:p w14:paraId="6A6A89AF" w14:textId="58380F9C" w:rsidR="00994301" w:rsidRPr="00E22EA0" w:rsidRDefault="595BCA38" w:rsidP="000F366C">
            <w:pPr>
              <w:spacing w:before="60" w:after="6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z</w:t>
            </w:r>
            <w:r w:rsidR="77D74C16" w:rsidRPr="00E22EA0">
              <w:rPr>
                <w:rFonts w:ascii="Cambria" w:eastAsia="Times New Roman" w:hAnsi="Cambria" w:cs="Times New Roman"/>
                <w:kern w:val="0"/>
                <w:sz w:val="20"/>
                <w:szCs w:val="20"/>
                <w:lang w:eastAsia="pl-PL"/>
              </w:rPr>
              <w:t xml:space="preserve">na </w:t>
            </w:r>
            <w:r w:rsidR="4F32068C" w:rsidRPr="00E22EA0">
              <w:rPr>
                <w:rFonts w:ascii="Cambria" w:eastAsia="Times New Roman" w:hAnsi="Cambria" w:cs="Times New Roman"/>
                <w:kern w:val="0"/>
                <w:sz w:val="20"/>
                <w:szCs w:val="20"/>
                <w:lang w:eastAsia="pl-PL"/>
              </w:rPr>
              <w:t xml:space="preserve">i rozumie </w:t>
            </w:r>
            <w:r w:rsidR="77D74C16" w:rsidRPr="00E22EA0">
              <w:rPr>
                <w:rFonts w:ascii="Cambria" w:eastAsia="Times New Roman" w:hAnsi="Cambria" w:cs="Times New Roman"/>
                <w:kern w:val="0"/>
                <w:sz w:val="20"/>
                <w:szCs w:val="20"/>
                <w:lang w:eastAsia="pl-PL"/>
              </w:rPr>
              <w:t>podstawową dokumentację nauczyciela języków obcych.</w:t>
            </w:r>
          </w:p>
        </w:tc>
        <w:tc>
          <w:tcPr>
            <w:tcW w:w="1701" w:type="dxa"/>
            <w:shd w:val="clear" w:color="auto" w:fill="auto"/>
            <w:vAlign w:val="center"/>
          </w:tcPr>
          <w:p w14:paraId="1430ED9F"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K_W19</w:t>
            </w:r>
          </w:p>
        </w:tc>
      </w:tr>
      <w:tr w:rsidR="003F44B8" w:rsidRPr="00E22EA0" w14:paraId="60EEEF0D" w14:textId="77777777" w:rsidTr="27D6A8F9">
        <w:trPr>
          <w:jc w:val="center"/>
        </w:trPr>
        <w:tc>
          <w:tcPr>
            <w:tcW w:w="9881" w:type="dxa"/>
            <w:gridSpan w:val="3"/>
            <w:shd w:val="clear" w:color="auto" w:fill="auto"/>
            <w:vAlign w:val="center"/>
          </w:tcPr>
          <w:p w14:paraId="30E1C929" w14:textId="77777777" w:rsidR="00994301" w:rsidRPr="00E22EA0" w:rsidRDefault="00994301" w:rsidP="000F366C">
            <w:pPr>
              <w:spacing w:before="60" w:after="60" w:line="240" w:lineRule="auto"/>
              <w:jc w:val="center"/>
              <w:rPr>
                <w:rFonts w:ascii="Cambria" w:eastAsia="Calibri" w:hAnsi="Cambria" w:cs="Times New Roman"/>
                <w:b/>
                <w:bCs/>
                <w:kern w:val="0"/>
                <w:sz w:val="20"/>
                <w:szCs w:val="20"/>
              </w:rPr>
            </w:pPr>
            <w:r w:rsidRPr="00E22EA0">
              <w:rPr>
                <w:rFonts w:ascii="Cambria" w:eastAsia="Calibri" w:hAnsi="Cambria" w:cs="Times New Roman"/>
                <w:b/>
                <w:bCs/>
                <w:kern w:val="0"/>
                <w:sz w:val="20"/>
                <w:szCs w:val="20"/>
              </w:rPr>
              <w:t>UMIEJĘTNOŚCI</w:t>
            </w:r>
            <w:r w:rsidRPr="00E22EA0">
              <w:rPr>
                <w:rFonts w:ascii="Cambria" w:eastAsia="Calibri" w:hAnsi="Cambria" w:cs="Times New Roman"/>
                <w:kern w:val="0"/>
                <w:sz w:val="20"/>
                <w:szCs w:val="20"/>
              </w:rPr>
              <w:t xml:space="preserve"> </w:t>
            </w:r>
          </w:p>
        </w:tc>
      </w:tr>
      <w:tr w:rsidR="003F44B8" w:rsidRPr="00E22EA0" w14:paraId="3E0ECD57" w14:textId="77777777" w:rsidTr="27D6A8F9">
        <w:trPr>
          <w:jc w:val="center"/>
        </w:trPr>
        <w:tc>
          <w:tcPr>
            <w:tcW w:w="990" w:type="dxa"/>
            <w:shd w:val="clear" w:color="auto" w:fill="auto"/>
            <w:vAlign w:val="center"/>
          </w:tcPr>
          <w:p w14:paraId="4955B8AA"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bookmarkStart w:id="8" w:name="_Hlk138926756"/>
            <w:r w:rsidRPr="00E22EA0">
              <w:rPr>
                <w:rFonts w:ascii="Cambria" w:eastAsia="Calibri" w:hAnsi="Cambria" w:cs="Times New Roman"/>
                <w:kern w:val="0"/>
                <w:sz w:val="20"/>
                <w:szCs w:val="20"/>
              </w:rPr>
              <w:t>U_01</w:t>
            </w:r>
          </w:p>
        </w:tc>
        <w:tc>
          <w:tcPr>
            <w:tcW w:w="7190" w:type="dxa"/>
            <w:shd w:val="clear" w:color="auto" w:fill="auto"/>
          </w:tcPr>
          <w:p w14:paraId="789A1DA8" w14:textId="1398CA66" w:rsidR="00994301" w:rsidRPr="00E22EA0" w:rsidRDefault="75FABB37"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Absolwent potrafi wykorzysać język swojej specjalności do rozwoju własnego i innych osób,</w:t>
            </w:r>
          </w:p>
        </w:tc>
        <w:tc>
          <w:tcPr>
            <w:tcW w:w="1701" w:type="dxa"/>
            <w:shd w:val="clear" w:color="auto" w:fill="auto"/>
            <w:vAlign w:val="center"/>
          </w:tcPr>
          <w:p w14:paraId="4B70B64F"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K_U02</w:t>
            </w:r>
          </w:p>
        </w:tc>
      </w:tr>
      <w:tr w:rsidR="003F44B8" w:rsidRPr="00E22EA0" w14:paraId="5BB6FD75" w14:textId="77777777" w:rsidTr="27D6A8F9">
        <w:trPr>
          <w:jc w:val="center"/>
        </w:trPr>
        <w:tc>
          <w:tcPr>
            <w:tcW w:w="990" w:type="dxa"/>
            <w:shd w:val="clear" w:color="auto" w:fill="auto"/>
            <w:vAlign w:val="center"/>
          </w:tcPr>
          <w:p w14:paraId="58E857DF"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U_02</w:t>
            </w:r>
          </w:p>
        </w:tc>
        <w:tc>
          <w:tcPr>
            <w:tcW w:w="7190" w:type="dxa"/>
            <w:shd w:val="clear" w:color="auto" w:fill="auto"/>
          </w:tcPr>
          <w:p w14:paraId="647FFAF9" w14:textId="77777777" w:rsidR="00994301" w:rsidRPr="00E22EA0" w:rsidRDefault="75FABB37"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potrafi zaplanować zajęcia zdalne/hybrydowe w szkole podstawowej,</w:t>
            </w:r>
          </w:p>
        </w:tc>
        <w:tc>
          <w:tcPr>
            <w:tcW w:w="1701" w:type="dxa"/>
            <w:shd w:val="clear" w:color="auto" w:fill="auto"/>
            <w:vAlign w:val="center"/>
          </w:tcPr>
          <w:p w14:paraId="1CCC110E"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K_U02</w:t>
            </w:r>
          </w:p>
        </w:tc>
      </w:tr>
      <w:tr w:rsidR="003F44B8" w:rsidRPr="00E22EA0" w14:paraId="71CABC72" w14:textId="77777777" w:rsidTr="27D6A8F9">
        <w:trPr>
          <w:jc w:val="center"/>
        </w:trPr>
        <w:tc>
          <w:tcPr>
            <w:tcW w:w="990" w:type="dxa"/>
            <w:shd w:val="clear" w:color="auto" w:fill="auto"/>
            <w:vAlign w:val="center"/>
          </w:tcPr>
          <w:p w14:paraId="16265443"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U_03</w:t>
            </w:r>
          </w:p>
        </w:tc>
        <w:tc>
          <w:tcPr>
            <w:tcW w:w="7190" w:type="dxa"/>
            <w:shd w:val="clear" w:color="auto" w:fill="auto"/>
          </w:tcPr>
          <w:p w14:paraId="577B5140" w14:textId="77777777" w:rsidR="00994301" w:rsidRPr="00E22EA0" w:rsidRDefault="77D74C16"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potrafi zaplanować i przeprowadzić zajęcia językowe na II etapie edukacyjnym,</w:t>
            </w:r>
          </w:p>
        </w:tc>
        <w:tc>
          <w:tcPr>
            <w:tcW w:w="1701" w:type="dxa"/>
            <w:shd w:val="clear" w:color="auto" w:fill="auto"/>
            <w:vAlign w:val="center"/>
          </w:tcPr>
          <w:p w14:paraId="30E8E5F5"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K_U03</w:t>
            </w:r>
          </w:p>
        </w:tc>
      </w:tr>
      <w:tr w:rsidR="003F44B8" w:rsidRPr="00E22EA0" w14:paraId="012AB942" w14:textId="77777777" w:rsidTr="27D6A8F9">
        <w:trPr>
          <w:jc w:val="center"/>
        </w:trPr>
        <w:tc>
          <w:tcPr>
            <w:tcW w:w="990" w:type="dxa"/>
            <w:shd w:val="clear" w:color="auto" w:fill="auto"/>
            <w:vAlign w:val="center"/>
          </w:tcPr>
          <w:p w14:paraId="09AC5675"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U_04</w:t>
            </w:r>
          </w:p>
        </w:tc>
        <w:tc>
          <w:tcPr>
            <w:tcW w:w="7190" w:type="dxa"/>
            <w:shd w:val="clear" w:color="auto" w:fill="auto"/>
          </w:tcPr>
          <w:p w14:paraId="337D6F7E" w14:textId="77777777" w:rsidR="00994301" w:rsidRPr="00E22EA0" w:rsidRDefault="77D74C16"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potrafi skonstruować narzędzia pomiaru dydaktycznego dla II etapu edukacyjnego.</w:t>
            </w:r>
          </w:p>
        </w:tc>
        <w:tc>
          <w:tcPr>
            <w:tcW w:w="1701" w:type="dxa"/>
            <w:shd w:val="clear" w:color="auto" w:fill="auto"/>
            <w:vAlign w:val="center"/>
          </w:tcPr>
          <w:p w14:paraId="6E2AF5F5"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K_U03</w:t>
            </w:r>
          </w:p>
        </w:tc>
      </w:tr>
      <w:bookmarkEnd w:id="8"/>
      <w:tr w:rsidR="003F44B8" w:rsidRPr="00E22EA0" w14:paraId="4AC5F9D4" w14:textId="77777777" w:rsidTr="27D6A8F9">
        <w:trPr>
          <w:jc w:val="center"/>
        </w:trPr>
        <w:tc>
          <w:tcPr>
            <w:tcW w:w="9881" w:type="dxa"/>
            <w:gridSpan w:val="3"/>
            <w:shd w:val="clear" w:color="auto" w:fill="auto"/>
            <w:vAlign w:val="center"/>
          </w:tcPr>
          <w:p w14:paraId="5F11D930" w14:textId="77777777" w:rsidR="00994301" w:rsidRPr="00E22EA0" w:rsidRDefault="00994301" w:rsidP="000F366C">
            <w:pPr>
              <w:spacing w:before="60" w:after="60" w:line="240" w:lineRule="auto"/>
              <w:jc w:val="center"/>
              <w:rPr>
                <w:rFonts w:ascii="Cambria" w:eastAsia="Calibri" w:hAnsi="Cambria" w:cs="Times New Roman"/>
                <w:b/>
                <w:bCs/>
                <w:kern w:val="0"/>
                <w:sz w:val="20"/>
                <w:szCs w:val="20"/>
              </w:rPr>
            </w:pPr>
            <w:r w:rsidRPr="00E22EA0">
              <w:rPr>
                <w:rFonts w:ascii="Cambria" w:eastAsia="Calibri" w:hAnsi="Cambria" w:cs="Times New Roman"/>
                <w:b/>
                <w:bCs/>
                <w:kern w:val="0"/>
                <w:sz w:val="20"/>
                <w:szCs w:val="20"/>
              </w:rPr>
              <w:t>KOMPETENCJE SPOŁECZNE</w:t>
            </w:r>
          </w:p>
        </w:tc>
      </w:tr>
      <w:tr w:rsidR="003F44B8" w:rsidRPr="00E22EA0" w14:paraId="6A57C983" w14:textId="77777777" w:rsidTr="27D6A8F9">
        <w:trPr>
          <w:jc w:val="center"/>
        </w:trPr>
        <w:tc>
          <w:tcPr>
            <w:tcW w:w="990" w:type="dxa"/>
            <w:shd w:val="clear" w:color="auto" w:fill="auto"/>
            <w:vAlign w:val="center"/>
          </w:tcPr>
          <w:p w14:paraId="280E14D5"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K_01</w:t>
            </w:r>
          </w:p>
        </w:tc>
        <w:tc>
          <w:tcPr>
            <w:tcW w:w="7190" w:type="dxa"/>
            <w:shd w:val="clear" w:color="auto" w:fill="auto"/>
          </w:tcPr>
          <w:p w14:paraId="3F41E88D" w14:textId="77777777" w:rsidR="00994301" w:rsidRPr="00E22EA0" w:rsidRDefault="75FABB37"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Absolwent</w:t>
            </w:r>
            <w:r w:rsidRPr="00E22EA0">
              <w:rPr>
                <w:rFonts w:ascii="Cambria" w:eastAsia="Times New Roman" w:hAnsi="Cambria" w:cs="Times New Roman"/>
                <w:kern w:val="0"/>
                <w:sz w:val="20"/>
                <w:szCs w:val="20"/>
                <w:lang w:eastAsia="pl-PL"/>
              </w:rPr>
              <w:t xml:space="preserve"> jest gotów do diagnozy posiadanej przez siebie wiedzy i przyswojonych umiejętności, rozumie potrzebę ciągłego dokształcania się i doskonalenia zawodowego,</w:t>
            </w:r>
          </w:p>
        </w:tc>
        <w:tc>
          <w:tcPr>
            <w:tcW w:w="1701" w:type="dxa"/>
            <w:shd w:val="clear" w:color="auto" w:fill="auto"/>
            <w:vAlign w:val="center"/>
          </w:tcPr>
          <w:p w14:paraId="5E833366"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K_K01</w:t>
            </w:r>
          </w:p>
        </w:tc>
      </w:tr>
      <w:tr w:rsidR="003F44B8" w:rsidRPr="00E22EA0" w14:paraId="4B842B5F" w14:textId="77777777" w:rsidTr="27D6A8F9">
        <w:trPr>
          <w:jc w:val="center"/>
        </w:trPr>
        <w:tc>
          <w:tcPr>
            <w:tcW w:w="990" w:type="dxa"/>
            <w:shd w:val="clear" w:color="auto" w:fill="auto"/>
            <w:vAlign w:val="center"/>
          </w:tcPr>
          <w:p w14:paraId="44DA914A"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K_02</w:t>
            </w:r>
          </w:p>
        </w:tc>
        <w:tc>
          <w:tcPr>
            <w:tcW w:w="7190" w:type="dxa"/>
            <w:shd w:val="clear" w:color="auto" w:fill="auto"/>
          </w:tcPr>
          <w:p w14:paraId="1004908A"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dostrzega potrzebę znajomości dziedzictwa kulturowego danego obszaru i języka.</w:t>
            </w:r>
          </w:p>
        </w:tc>
        <w:tc>
          <w:tcPr>
            <w:tcW w:w="1701" w:type="dxa"/>
            <w:shd w:val="clear" w:color="auto" w:fill="auto"/>
            <w:vAlign w:val="center"/>
          </w:tcPr>
          <w:p w14:paraId="1A29AAA5"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K_K04</w:t>
            </w:r>
          </w:p>
        </w:tc>
      </w:tr>
    </w:tbl>
    <w:p w14:paraId="2880B487" w14:textId="77777777" w:rsidR="00994301" w:rsidRPr="00E22EA0" w:rsidRDefault="00994301" w:rsidP="00994301">
      <w:pPr>
        <w:spacing w:before="120" w:after="120" w:line="240" w:lineRule="auto"/>
        <w:rPr>
          <w:rFonts w:ascii="Cambria" w:eastAsia="Calibri" w:hAnsi="Cambria" w:cs="Times New Roman"/>
          <w:b/>
          <w:bCs/>
          <w:kern w:val="0"/>
        </w:rPr>
      </w:pPr>
    </w:p>
    <w:p w14:paraId="6C9A70CA" w14:textId="35E1B070" w:rsidR="00994301" w:rsidRPr="00E22EA0" w:rsidRDefault="75FABB37" w:rsidP="00994301">
      <w:pPr>
        <w:spacing w:before="120" w:after="120" w:line="240" w:lineRule="auto"/>
        <w:rPr>
          <w:rFonts w:ascii="Cambria" w:eastAsia="Calibri" w:hAnsi="Cambria" w:cs="Calibri"/>
          <w:kern w:val="0"/>
        </w:rPr>
      </w:pPr>
      <w:r w:rsidRPr="00E22EA0">
        <w:rPr>
          <w:rFonts w:ascii="Cambria" w:eastAsia="Calibri" w:hAnsi="Cambria" w:cs="Times New Roman"/>
          <w:b/>
          <w:bCs/>
          <w:kern w:val="0"/>
        </w:rPr>
        <w:t xml:space="preserve">6. Treści programowe oraz liczba godzin na poszczególnych formach zajęć </w:t>
      </w:r>
      <w:r w:rsidRPr="00E22EA0">
        <w:rPr>
          <w:rFonts w:ascii="Cambria" w:eastAsia="Calibri" w:hAnsi="Cambria" w:cs="Calibri"/>
          <w:kern w:val="0"/>
        </w:rPr>
        <w:t>(zgodnie z programem studiów):</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804"/>
        <w:gridCol w:w="1276"/>
        <w:gridCol w:w="1134"/>
      </w:tblGrid>
      <w:tr w:rsidR="003F44B8" w:rsidRPr="00E22EA0" w14:paraId="5A471336" w14:textId="77777777" w:rsidTr="27D6A8F9">
        <w:trPr>
          <w:trHeight w:val="340"/>
        </w:trPr>
        <w:tc>
          <w:tcPr>
            <w:tcW w:w="568" w:type="dxa"/>
            <w:shd w:val="clear" w:color="auto" w:fill="auto"/>
          </w:tcPr>
          <w:p w14:paraId="7BE5D5BD" w14:textId="77777777" w:rsidR="00994301" w:rsidRPr="00E22EA0" w:rsidRDefault="00994301" w:rsidP="000F366C">
            <w:pPr>
              <w:spacing w:before="20" w:after="20" w:line="276" w:lineRule="auto"/>
              <w:rPr>
                <w:rFonts w:ascii="Cambria" w:eastAsia="Calibri" w:hAnsi="Cambria" w:cs="Times New Roman"/>
                <w:b/>
                <w:kern w:val="0"/>
              </w:rPr>
            </w:pPr>
            <w:bookmarkStart w:id="9" w:name="_Hlk128504217"/>
          </w:p>
          <w:p w14:paraId="3B45A447" w14:textId="77777777" w:rsidR="00994301" w:rsidRPr="00E22EA0" w:rsidRDefault="00994301" w:rsidP="000F366C">
            <w:pPr>
              <w:spacing w:before="20" w:after="20" w:line="276" w:lineRule="auto"/>
              <w:rPr>
                <w:rFonts w:ascii="Cambria" w:eastAsia="Calibri" w:hAnsi="Cambria" w:cs="Times New Roman"/>
                <w:b/>
                <w:kern w:val="0"/>
              </w:rPr>
            </w:pPr>
            <w:r w:rsidRPr="00E22EA0">
              <w:rPr>
                <w:rFonts w:ascii="Cambria" w:eastAsia="Calibri" w:hAnsi="Cambria" w:cs="Times New Roman"/>
                <w:b/>
                <w:kern w:val="0"/>
              </w:rPr>
              <w:t>Lp.</w:t>
            </w:r>
          </w:p>
        </w:tc>
        <w:tc>
          <w:tcPr>
            <w:tcW w:w="6804" w:type="dxa"/>
            <w:shd w:val="clear" w:color="auto" w:fill="auto"/>
          </w:tcPr>
          <w:p w14:paraId="79BC11EE" w14:textId="77777777" w:rsidR="00994301" w:rsidRPr="00E22EA0" w:rsidRDefault="00994301" w:rsidP="000F366C">
            <w:pPr>
              <w:spacing w:before="20" w:after="20" w:line="276" w:lineRule="auto"/>
              <w:jc w:val="center"/>
              <w:rPr>
                <w:rFonts w:ascii="Cambria" w:eastAsia="Calibri" w:hAnsi="Cambria" w:cs="Times New Roman"/>
                <w:b/>
                <w:kern w:val="0"/>
              </w:rPr>
            </w:pPr>
          </w:p>
          <w:p w14:paraId="3F08C502" w14:textId="77777777" w:rsidR="00994301" w:rsidRPr="00E22EA0" w:rsidRDefault="00994301" w:rsidP="000F366C">
            <w:pPr>
              <w:spacing w:before="20" w:after="20" w:line="276" w:lineRule="auto"/>
              <w:jc w:val="center"/>
              <w:rPr>
                <w:rFonts w:ascii="Cambria" w:eastAsia="Calibri" w:hAnsi="Cambria" w:cs="Times New Roman"/>
                <w:b/>
                <w:kern w:val="0"/>
              </w:rPr>
            </w:pPr>
            <w:r w:rsidRPr="00E22EA0">
              <w:rPr>
                <w:rFonts w:ascii="Cambria" w:eastAsia="Calibri" w:hAnsi="Cambria" w:cs="Times New Roman"/>
                <w:b/>
                <w:kern w:val="0"/>
              </w:rPr>
              <w:t>Treści ćwiczeń</w:t>
            </w:r>
          </w:p>
        </w:tc>
        <w:tc>
          <w:tcPr>
            <w:tcW w:w="1276" w:type="dxa"/>
            <w:shd w:val="clear" w:color="auto" w:fill="auto"/>
          </w:tcPr>
          <w:p w14:paraId="4E7AA6C8" w14:textId="77777777" w:rsidR="00994301" w:rsidRPr="00E22EA0" w:rsidRDefault="00994301" w:rsidP="000F366C">
            <w:pPr>
              <w:spacing w:before="20" w:after="20" w:line="276" w:lineRule="auto"/>
              <w:jc w:val="center"/>
              <w:rPr>
                <w:rFonts w:ascii="Cambria" w:eastAsia="Calibri" w:hAnsi="Cambria" w:cs="Times New Roman"/>
                <w:b/>
                <w:kern w:val="0"/>
                <w:sz w:val="16"/>
                <w:szCs w:val="16"/>
              </w:rPr>
            </w:pPr>
            <w:r w:rsidRPr="00E22EA0">
              <w:rPr>
                <w:rFonts w:ascii="Cambria" w:eastAsia="Calibri" w:hAnsi="Cambria" w:cs="Times New Roman"/>
                <w:b/>
                <w:kern w:val="0"/>
                <w:sz w:val="16"/>
                <w:szCs w:val="16"/>
              </w:rPr>
              <w:t>Liczba godzin na studiach stacjo-narnych</w:t>
            </w:r>
          </w:p>
        </w:tc>
        <w:tc>
          <w:tcPr>
            <w:tcW w:w="1134" w:type="dxa"/>
            <w:shd w:val="clear" w:color="auto" w:fill="auto"/>
          </w:tcPr>
          <w:p w14:paraId="525D2451" w14:textId="77777777" w:rsidR="00994301" w:rsidRPr="00E22EA0" w:rsidRDefault="00994301" w:rsidP="000F366C">
            <w:pPr>
              <w:spacing w:before="20" w:after="20" w:line="276" w:lineRule="auto"/>
              <w:jc w:val="center"/>
              <w:rPr>
                <w:rFonts w:ascii="Cambria" w:eastAsia="Calibri" w:hAnsi="Cambria" w:cs="Times New Roman"/>
                <w:b/>
                <w:kern w:val="0"/>
                <w:sz w:val="16"/>
                <w:szCs w:val="16"/>
              </w:rPr>
            </w:pPr>
            <w:r w:rsidRPr="00E22EA0">
              <w:rPr>
                <w:rFonts w:ascii="Cambria" w:eastAsia="Calibri" w:hAnsi="Cambria" w:cs="Times New Roman"/>
                <w:b/>
                <w:kern w:val="0"/>
                <w:sz w:val="16"/>
                <w:szCs w:val="16"/>
              </w:rPr>
              <w:t>Liczba godzin na studiach niestacjo-narnych</w:t>
            </w:r>
          </w:p>
        </w:tc>
      </w:tr>
      <w:tr w:rsidR="003F44B8" w:rsidRPr="00E22EA0" w14:paraId="6686CC1A" w14:textId="77777777" w:rsidTr="27D6A8F9">
        <w:trPr>
          <w:trHeight w:val="225"/>
        </w:trPr>
        <w:tc>
          <w:tcPr>
            <w:tcW w:w="568" w:type="dxa"/>
            <w:shd w:val="clear" w:color="auto" w:fill="auto"/>
          </w:tcPr>
          <w:p w14:paraId="73B8EC02"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C1</w:t>
            </w:r>
          </w:p>
        </w:tc>
        <w:tc>
          <w:tcPr>
            <w:tcW w:w="6804" w:type="dxa"/>
            <w:shd w:val="clear" w:color="auto" w:fill="auto"/>
          </w:tcPr>
          <w:p w14:paraId="1843106D" w14:textId="77777777" w:rsidR="00994301" w:rsidRPr="00E22EA0" w:rsidRDefault="742F20E3" w:rsidP="000F366C">
            <w:pPr>
              <w:autoSpaceDE w:val="0"/>
              <w:autoSpaceDN w:val="0"/>
              <w:adjustRightInd w:val="0"/>
              <w:spacing w:before="20" w:after="20" w:line="276" w:lineRule="auto"/>
              <w:rPr>
                <w:rFonts w:ascii="Cambria" w:eastAsia="Calibri" w:hAnsi="Cambria" w:cs="Calibri"/>
                <w:kern w:val="0"/>
                <w:sz w:val="20"/>
                <w:szCs w:val="20"/>
                <w:lang w:eastAsia="ar-SA"/>
              </w:rPr>
            </w:pPr>
            <w:r w:rsidRPr="00E22EA0">
              <w:rPr>
                <w:rFonts w:ascii="Cambria" w:eastAsia="Calibri" w:hAnsi="Cambria" w:cs="Calibri"/>
                <w:kern w:val="0"/>
                <w:sz w:val="20"/>
                <w:szCs w:val="20"/>
                <w:lang w:eastAsia="ar-SA"/>
              </w:rPr>
              <w:t xml:space="preserve">Podstawy prawne i podstawowe dokumenty związane z nauczaniem języków obcych w szkole podstawowej (II etap edukacyjny): rozporządzenia, </w:t>
            </w:r>
            <w:r w:rsidRPr="00E22EA0">
              <w:rPr>
                <w:rFonts w:ascii="Cambria" w:eastAsia="Calibri" w:hAnsi="Cambria" w:cs="Calibri"/>
                <w:i/>
                <w:iCs/>
                <w:kern w:val="0"/>
                <w:sz w:val="20"/>
                <w:szCs w:val="20"/>
                <w:lang w:eastAsia="ar-SA"/>
              </w:rPr>
              <w:t>Europejski system opisu kształcenia językowego</w:t>
            </w:r>
            <w:r w:rsidRPr="00E22EA0">
              <w:rPr>
                <w:rFonts w:ascii="Cambria" w:eastAsia="Calibri" w:hAnsi="Cambria" w:cs="Calibri"/>
                <w:kern w:val="0"/>
                <w:sz w:val="20"/>
                <w:szCs w:val="20"/>
                <w:lang w:eastAsia="ar-SA"/>
              </w:rPr>
              <w:t>, portfolio językowe, Karta Nauczyciela</w:t>
            </w:r>
          </w:p>
        </w:tc>
        <w:tc>
          <w:tcPr>
            <w:tcW w:w="1276" w:type="dxa"/>
            <w:shd w:val="clear" w:color="auto" w:fill="auto"/>
            <w:vAlign w:val="center"/>
          </w:tcPr>
          <w:p w14:paraId="5FD9D746"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2</w:t>
            </w:r>
          </w:p>
        </w:tc>
        <w:tc>
          <w:tcPr>
            <w:tcW w:w="1134" w:type="dxa"/>
            <w:shd w:val="clear" w:color="auto" w:fill="auto"/>
          </w:tcPr>
          <w:p w14:paraId="432482AE"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p>
          <w:p w14:paraId="6AB6166A"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1</w:t>
            </w:r>
          </w:p>
        </w:tc>
      </w:tr>
      <w:tr w:rsidR="003F44B8" w:rsidRPr="00E22EA0" w14:paraId="54D66F9E" w14:textId="77777777" w:rsidTr="27D6A8F9">
        <w:trPr>
          <w:trHeight w:val="225"/>
        </w:trPr>
        <w:tc>
          <w:tcPr>
            <w:tcW w:w="568" w:type="dxa"/>
            <w:shd w:val="clear" w:color="auto" w:fill="auto"/>
          </w:tcPr>
          <w:p w14:paraId="5C50FB5A"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C2</w:t>
            </w:r>
          </w:p>
        </w:tc>
        <w:tc>
          <w:tcPr>
            <w:tcW w:w="6804" w:type="dxa"/>
            <w:shd w:val="clear" w:color="auto" w:fill="auto"/>
          </w:tcPr>
          <w:p w14:paraId="29C799D7" w14:textId="77777777" w:rsidR="00994301" w:rsidRPr="00E22EA0" w:rsidRDefault="00994301" w:rsidP="000F366C">
            <w:pPr>
              <w:autoSpaceDE w:val="0"/>
              <w:autoSpaceDN w:val="0"/>
              <w:adjustRightInd w:val="0"/>
              <w:spacing w:before="20" w:after="20" w:line="276" w:lineRule="auto"/>
              <w:rPr>
                <w:rFonts w:ascii="Cambria" w:eastAsia="Calibri" w:hAnsi="Cambria" w:cs="Calibri"/>
                <w:kern w:val="0"/>
                <w:sz w:val="20"/>
                <w:szCs w:val="20"/>
                <w:lang w:eastAsia="ar-SA"/>
              </w:rPr>
            </w:pPr>
            <w:r w:rsidRPr="00E22EA0">
              <w:rPr>
                <w:rFonts w:ascii="Cambria" w:eastAsia="Calibri" w:hAnsi="Cambria" w:cs="Times New Roman"/>
                <w:kern w:val="0"/>
                <w:sz w:val="20"/>
                <w:szCs w:val="20"/>
              </w:rPr>
              <w:t>Realizacja treści krajo- i kulturoznawczych (rozwijanie kompetencji interkulturowej) w szkole podstawowej</w:t>
            </w:r>
          </w:p>
        </w:tc>
        <w:tc>
          <w:tcPr>
            <w:tcW w:w="1276" w:type="dxa"/>
            <w:shd w:val="clear" w:color="auto" w:fill="auto"/>
            <w:vAlign w:val="center"/>
          </w:tcPr>
          <w:p w14:paraId="6965A764"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2</w:t>
            </w:r>
          </w:p>
        </w:tc>
        <w:tc>
          <w:tcPr>
            <w:tcW w:w="1134" w:type="dxa"/>
            <w:shd w:val="clear" w:color="auto" w:fill="auto"/>
          </w:tcPr>
          <w:p w14:paraId="7BD3A2CE"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p>
          <w:p w14:paraId="0119C63B"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1</w:t>
            </w:r>
          </w:p>
        </w:tc>
      </w:tr>
      <w:tr w:rsidR="003F44B8" w:rsidRPr="00E22EA0" w14:paraId="0C22CB4E" w14:textId="77777777" w:rsidTr="27D6A8F9">
        <w:trPr>
          <w:trHeight w:val="345"/>
        </w:trPr>
        <w:tc>
          <w:tcPr>
            <w:tcW w:w="568" w:type="dxa"/>
            <w:shd w:val="clear" w:color="auto" w:fill="auto"/>
          </w:tcPr>
          <w:p w14:paraId="4184E45B"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C3</w:t>
            </w:r>
          </w:p>
        </w:tc>
        <w:tc>
          <w:tcPr>
            <w:tcW w:w="6804" w:type="dxa"/>
            <w:shd w:val="clear" w:color="auto" w:fill="auto"/>
          </w:tcPr>
          <w:p w14:paraId="223941D7" w14:textId="77777777" w:rsidR="00994301" w:rsidRPr="00E22EA0" w:rsidRDefault="742F20E3" w:rsidP="000F366C">
            <w:pPr>
              <w:spacing w:before="20" w:after="20" w:line="276" w:lineRule="auto"/>
              <w:rPr>
                <w:rFonts w:ascii="Cambria" w:eastAsia="Calibri" w:hAnsi="Cambria" w:cs="Times New Roman"/>
                <w:kern w:val="0"/>
                <w:sz w:val="20"/>
                <w:szCs w:val="20"/>
              </w:rPr>
            </w:pPr>
            <w:r w:rsidRPr="00E22EA0">
              <w:rPr>
                <w:rFonts w:ascii="Cambria" w:eastAsia="Calibri" w:hAnsi="Cambria" w:cs="Times New Roman"/>
                <w:kern w:val="0"/>
                <w:sz w:val="20"/>
                <w:szCs w:val="20"/>
              </w:rPr>
              <w:t>Praca metodą projektu w szkole podstawowej (II etap edukacyjny)</w:t>
            </w:r>
          </w:p>
        </w:tc>
        <w:tc>
          <w:tcPr>
            <w:tcW w:w="1276" w:type="dxa"/>
            <w:shd w:val="clear" w:color="auto" w:fill="auto"/>
            <w:vAlign w:val="center"/>
          </w:tcPr>
          <w:p w14:paraId="099F933A"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2</w:t>
            </w:r>
          </w:p>
        </w:tc>
        <w:tc>
          <w:tcPr>
            <w:tcW w:w="1134" w:type="dxa"/>
            <w:shd w:val="clear" w:color="auto" w:fill="auto"/>
          </w:tcPr>
          <w:p w14:paraId="49DFBB70"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p>
          <w:p w14:paraId="27268757"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1</w:t>
            </w:r>
          </w:p>
        </w:tc>
      </w:tr>
      <w:tr w:rsidR="003F44B8" w:rsidRPr="00E22EA0" w14:paraId="792EE8EF" w14:textId="77777777" w:rsidTr="27D6A8F9">
        <w:trPr>
          <w:trHeight w:val="345"/>
        </w:trPr>
        <w:tc>
          <w:tcPr>
            <w:tcW w:w="568" w:type="dxa"/>
            <w:shd w:val="clear" w:color="auto" w:fill="auto"/>
          </w:tcPr>
          <w:p w14:paraId="2DDE39BE"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C4</w:t>
            </w:r>
          </w:p>
        </w:tc>
        <w:tc>
          <w:tcPr>
            <w:tcW w:w="6804" w:type="dxa"/>
            <w:shd w:val="clear" w:color="auto" w:fill="auto"/>
          </w:tcPr>
          <w:p w14:paraId="4159EFA9" w14:textId="77777777" w:rsidR="00994301" w:rsidRPr="00E22EA0" w:rsidRDefault="742F20E3" w:rsidP="000F366C">
            <w:pPr>
              <w:spacing w:before="20" w:after="20" w:line="276" w:lineRule="auto"/>
              <w:rPr>
                <w:rFonts w:ascii="Cambria" w:eastAsia="Calibri" w:hAnsi="Cambria" w:cs="Times New Roman"/>
                <w:kern w:val="0"/>
                <w:sz w:val="20"/>
                <w:szCs w:val="20"/>
              </w:rPr>
            </w:pPr>
            <w:r w:rsidRPr="00E22EA0">
              <w:rPr>
                <w:rFonts w:ascii="Cambria" w:eastAsia="Calibri" w:hAnsi="Cambria" w:cs="Times New Roman"/>
                <w:kern w:val="0"/>
                <w:sz w:val="20"/>
                <w:szCs w:val="20"/>
              </w:rPr>
              <w:t>Autonomia ucznia w szkole podstawowej (II etap edukacyjny)</w:t>
            </w:r>
          </w:p>
        </w:tc>
        <w:tc>
          <w:tcPr>
            <w:tcW w:w="1276" w:type="dxa"/>
            <w:shd w:val="clear" w:color="auto" w:fill="auto"/>
            <w:vAlign w:val="center"/>
          </w:tcPr>
          <w:p w14:paraId="324C04BB"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2</w:t>
            </w:r>
          </w:p>
        </w:tc>
        <w:tc>
          <w:tcPr>
            <w:tcW w:w="1134" w:type="dxa"/>
            <w:shd w:val="clear" w:color="auto" w:fill="auto"/>
          </w:tcPr>
          <w:p w14:paraId="295E47B6"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p>
          <w:p w14:paraId="20F1D96D"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1</w:t>
            </w:r>
          </w:p>
        </w:tc>
      </w:tr>
      <w:tr w:rsidR="003F44B8" w:rsidRPr="00E22EA0" w14:paraId="5716D5DD" w14:textId="77777777" w:rsidTr="27D6A8F9">
        <w:trPr>
          <w:trHeight w:val="474"/>
        </w:trPr>
        <w:tc>
          <w:tcPr>
            <w:tcW w:w="568" w:type="dxa"/>
            <w:shd w:val="clear" w:color="auto" w:fill="auto"/>
          </w:tcPr>
          <w:p w14:paraId="17AB1DD3"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lastRenderedPageBreak/>
              <w:t>C5</w:t>
            </w:r>
          </w:p>
        </w:tc>
        <w:tc>
          <w:tcPr>
            <w:tcW w:w="6804" w:type="dxa"/>
            <w:shd w:val="clear" w:color="auto" w:fill="auto"/>
          </w:tcPr>
          <w:p w14:paraId="1AA3EB04" w14:textId="77777777" w:rsidR="00994301" w:rsidRPr="00E22EA0" w:rsidRDefault="00994301" w:rsidP="000F366C">
            <w:pPr>
              <w:spacing w:before="20" w:after="20" w:line="276" w:lineRule="auto"/>
              <w:rPr>
                <w:rFonts w:ascii="Cambria" w:eastAsia="Calibri" w:hAnsi="Cambria" w:cs="Times New Roman"/>
                <w:kern w:val="0"/>
                <w:sz w:val="20"/>
                <w:szCs w:val="20"/>
              </w:rPr>
            </w:pPr>
            <w:r w:rsidRPr="00E22EA0">
              <w:rPr>
                <w:rFonts w:ascii="Cambria" w:eastAsia="Calibri" w:hAnsi="Cambria" w:cs="Times New Roman"/>
                <w:kern w:val="0"/>
                <w:sz w:val="20"/>
                <w:szCs w:val="20"/>
              </w:rPr>
              <w:t>Rozwój zawodowy nauczyciela języka angielskiego: formy, możliwości, ośrodki doskonalenia zawodowego</w:t>
            </w:r>
          </w:p>
        </w:tc>
        <w:tc>
          <w:tcPr>
            <w:tcW w:w="1276" w:type="dxa"/>
            <w:shd w:val="clear" w:color="auto" w:fill="auto"/>
            <w:vAlign w:val="center"/>
          </w:tcPr>
          <w:p w14:paraId="1D7BB73F"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2</w:t>
            </w:r>
          </w:p>
        </w:tc>
        <w:tc>
          <w:tcPr>
            <w:tcW w:w="1134" w:type="dxa"/>
            <w:shd w:val="clear" w:color="auto" w:fill="auto"/>
          </w:tcPr>
          <w:p w14:paraId="2E31A79B"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p>
          <w:p w14:paraId="41F7B63B"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1</w:t>
            </w:r>
          </w:p>
        </w:tc>
      </w:tr>
      <w:tr w:rsidR="003F44B8" w:rsidRPr="00E22EA0" w14:paraId="7BF633AC" w14:textId="77777777" w:rsidTr="27D6A8F9">
        <w:trPr>
          <w:trHeight w:val="70"/>
        </w:trPr>
        <w:tc>
          <w:tcPr>
            <w:tcW w:w="568" w:type="dxa"/>
            <w:shd w:val="clear" w:color="auto" w:fill="auto"/>
          </w:tcPr>
          <w:p w14:paraId="221776B9"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C6</w:t>
            </w:r>
          </w:p>
        </w:tc>
        <w:tc>
          <w:tcPr>
            <w:tcW w:w="6804" w:type="dxa"/>
            <w:shd w:val="clear" w:color="auto" w:fill="auto"/>
          </w:tcPr>
          <w:p w14:paraId="79325F36" w14:textId="77777777" w:rsidR="00994301" w:rsidRPr="00E22EA0" w:rsidRDefault="742F20E3" w:rsidP="000F366C">
            <w:pPr>
              <w:spacing w:before="20" w:after="20" w:line="276" w:lineRule="auto"/>
              <w:rPr>
                <w:rFonts w:ascii="Cambria" w:eastAsia="Calibri" w:hAnsi="Cambria" w:cs="Times New Roman"/>
                <w:kern w:val="0"/>
                <w:sz w:val="20"/>
                <w:szCs w:val="20"/>
              </w:rPr>
            </w:pPr>
            <w:r w:rsidRPr="00E22EA0">
              <w:rPr>
                <w:rFonts w:ascii="Cambria" w:eastAsia="Calibri" w:hAnsi="Cambria" w:cs="Times New Roman"/>
                <w:kern w:val="0"/>
                <w:sz w:val="20"/>
                <w:szCs w:val="20"/>
              </w:rPr>
              <w:t>Konstruowanie narzędzi pomiaru dydaktycznego w szkole podstawowej (II etap edukacyjny)</w:t>
            </w:r>
          </w:p>
        </w:tc>
        <w:tc>
          <w:tcPr>
            <w:tcW w:w="1276" w:type="dxa"/>
            <w:shd w:val="clear" w:color="auto" w:fill="auto"/>
            <w:vAlign w:val="center"/>
          </w:tcPr>
          <w:p w14:paraId="1C7B89D0"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2</w:t>
            </w:r>
          </w:p>
        </w:tc>
        <w:tc>
          <w:tcPr>
            <w:tcW w:w="1134" w:type="dxa"/>
            <w:shd w:val="clear" w:color="auto" w:fill="auto"/>
          </w:tcPr>
          <w:p w14:paraId="4A62B951"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p>
          <w:p w14:paraId="486C4093"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1</w:t>
            </w:r>
          </w:p>
        </w:tc>
      </w:tr>
      <w:tr w:rsidR="003F44B8" w:rsidRPr="00E22EA0" w14:paraId="35054D4C" w14:textId="77777777" w:rsidTr="27D6A8F9">
        <w:trPr>
          <w:trHeight w:val="70"/>
        </w:trPr>
        <w:tc>
          <w:tcPr>
            <w:tcW w:w="568" w:type="dxa"/>
            <w:shd w:val="clear" w:color="auto" w:fill="auto"/>
          </w:tcPr>
          <w:p w14:paraId="2F293962"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C7</w:t>
            </w:r>
          </w:p>
        </w:tc>
        <w:tc>
          <w:tcPr>
            <w:tcW w:w="6804" w:type="dxa"/>
            <w:shd w:val="clear" w:color="auto" w:fill="auto"/>
          </w:tcPr>
          <w:p w14:paraId="5B8B2DA8" w14:textId="77777777" w:rsidR="00994301" w:rsidRPr="00E22EA0" w:rsidRDefault="742F20E3" w:rsidP="000F366C">
            <w:pPr>
              <w:spacing w:before="20" w:after="20" w:line="276" w:lineRule="auto"/>
              <w:rPr>
                <w:rFonts w:ascii="Cambria" w:eastAsia="Calibri" w:hAnsi="Cambria" w:cs="Times New Roman"/>
                <w:kern w:val="0"/>
                <w:sz w:val="20"/>
                <w:szCs w:val="20"/>
              </w:rPr>
            </w:pPr>
            <w:r w:rsidRPr="00E22EA0">
              <w:rPr>
                <w:rFonts w:ascii="Cambria" w:eastAsia="Calibri" w:hAnsi="Cambria" w:cs="Times New Roman"/>
                <w:kern w:val="0"/>
                <w:sz w:val="20"/>
                <w:szCs w:val="20"/>
              </w:rPr>
              <w:t>Ocenianie uczniów w szkole podstawowej (II etap edukacyjny)</w:t>
            </w:r>
          </w:p>
        </w:tc>
        <w:tc>
          <w:tcPr>
            <w:tcW w:w="1276" w:type="dxa"/>
            <w:shd w:val="clear" w:color="auto" w:fill="auto"/>
            <w:vAlign w:val="center"/>
          </w:tcPr>
          <w:p w14:paraId="056363B2"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2</w:t>
            </w:r>
          </w:p>
        </w:tc>
        <w:tc>
          <w:tcPr>
            <w:tcW w:w="1134" w:type="dxa"/>
            <w:shd w:val="clear" w:color="auto" w:fill="auto"/>
          </w:tcPr>
          <w:p w14:paraId="50F45916"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p>
          <w:p w14:paraId="490A8E63"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1</w:t>
            </w:r>
          </w:p>
        </w:tc>
      </w:tr>
      <w:tr w:rsidR="003F44B8" w:rsidRPr="00E22EA0" w14:paraId="794F6F81" w14:textId="77777777" w:rsidTr="27D6A8F9">
        <w:trPr>
          <w:trHeight w:val="70"/>
        </w:trPr>
        <w:tc>
          <w:tcPr>
            <w:tcW w:w="568" w:type="dxa"/>
            <w:shd w:val="clear" w:color="auto" w:fill="auto"/>
          </w:tcPr>
          <w:p w14:paraId="27733494"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C8</w:t>
            </w:r>
          </w:p>
        </w:tc>
        <w:tc>
          <w:tcPr>
            <w:tcW w:w="6804" w:type="dxa"/>
            <w:shd w:val="clear" w:color="auto" w:fill="auto"/>
          </w:tcPr>
          <w:p w14:paraId="09B4CEB0" w14:textId="77777777" w:rsidR="00994301" w:rsidRPr="00E22EA0" w:rsidRDefault="00994301" w:rsidP="000F366C">
            <w:pPr>
              <w:spacing w:before="20" w:after="20" w:line="276" w:lineRule="auto"/>
              <w:rPr>
                <w:rFonts w:ascii="Cambria" w:eastAsia="Calibri" w:hAnsi="Cambria" w:cs="Times New Roman"/>
                <w:kern w:val="0"/>
                <w:sz w:val="20"/>
                <w:szCs w:val="20"/>
              </w:rPr>
            </w:pPr>
            <w:r w:rsidRPr="00E22EA0">
              <w:rPr>
                <w:rFonts w:ascii="Cambria" w:eastAsia="Calibri" w:hAnsi="Cambria" w:cs="Times New Roman"/>
                <w:kern w:val="0"/>
                <w:sz w:val="20"/>
                <w:szCs w:val="20"/>
              </w:rPr>
              <w:t>Nauczanie zdalne/hybrydowe języka angielskiego w szkole podstawowej: organizacja zajęć zdalnych; narzędzia do przeprowadzenia nauczania zdalnego</w:t>
            </w:r>
          </w:p>
        </w:tc>
        <w:tc>
          <w:tcPr>
            <w:tcW w:w="1276" w:type="dxa"/>
            <w:shd w:val="clear" w:color="auto" w:fill="auto"/>
            <w:vAlign w:val="center"/>
          </w:tcPr>
          <w:p w14:paraId="7869DCE6"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p>
          <w:p w14:paraId="104C4EC8"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2</w:t>
            </w:r>
          </w:p>
        </w:tc>
        <w:tc>
          <w:tcPr>
            <w:tcW w:w="1134" w:type="dxa"/>
            <w:shd w:val="clear" w:color="auto" w:fill="auto"/>
          </w:tcPr>
          <w:p w14:paraId="5A76FF6F"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p>
          <w:p w14:paraId="223228AE"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1</w:t>
            </w:r>
          </w:p>
        </w:tc>
      </w:tr>
      <w:tr w:rsidR="003F44B8" w:rsidRPr="00E22EA0" w14:paraId="4578F5BC" w14:textId="77777777" w:rsidTr="27D6A8F9">
        <w:trPr>
          <w:trHeight w:val="70"/>
        </w:trPr>
        <w:tc>
          <w:tcPr>
            <w:tcW w:w="568" w:type="dxa"/>
            <w:shd w:val="clear" w:color="auto" w:fill="auto"/>
          </w:tcPr>
          <w:p w14:paraId="77758EF6"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C9</w:t>
            </w:r>
          </w:p>
        </w:tc>
        <w:tc>
          <w:tcPr>
            <w:tcW w:w="6804" w:type="dxa"/>
            <w:shd w:val="clear" w:color="auto" w:fill="auto"/>
          </w:tcPr>
          <w:p w14:paraId="73FA712B" w14:textId="77777777" w:rsidR="00994301" w:rsidRPr="00E22EA0" w:rsidRDefault="00994301" w:rsidP="000F366C">
            <w:pPr>
              <w:spacing w:before="20" w:after="20" w:line="276" w:lineRule="auto"/>
              <w:rPr>
                <w:rFonts w:ascii="Cambria" w:eastAsia="Calibri" w:hAnsi="Cambria" w:cs="Times New Roman"/>
                <w:kern w:val="0"/>
                <w:sz w:val="20"/>
                <w:szCs w:val="20"/>
              </w:rPr>
            </w:pPr>
            <w:r w:rsidRPr="00E22EA0">
              <w:rPr>
                <w:rFonts w:ascii="Cambria" w:eastAsia="Calibri" w:hAnsi="Cambria" w:cs="Times New Roman"/>
                <w:kern w:val="0"/>
                <w:sz w:val="20"/>
                <w:szCs w:val="20"/>
              </w:rPr>
              <w:t xml:space="preserve">Analiza rozkładów materiału nauczania, planów wynikowych </w:t>
            </w:r>
          </w:p>
          <w:p w14:paraId="69D47DEC" w14:textId="77777777" w:rsidR="00994301" w:rsidRPr="00E22EA0" w:rsidRDefault="742F20E3" w:rsidP="000F366C">
            <w:pPr>
              <w:spacing w:before="20" w:after="20" w:line="276" w:lineRule="auto"/>
              <w:rPr>
                <w:rFonts w:ascii="Cambria" w:eastAsia="Calibri" w:hAnsi="Cambria" w:cs="Times New Roman"/>
                <w:kern w:val="0"/>
                <w:sz w:val="20"/>
                <w:szCs w:val="20"/>
              </w:rPr>
            </w:pPr>
            <w:r w:rsidRPr="00E22EA0">
              <w:rPr>
                <w:rFonts w:ascii="Cambria" w:eastAsia="Calibri" w:hAnsi="Cambria" w:cs="Times New Roman"/>
                <w:kern w:val="0"/>
                <w:sz w:val="20"/>
                <w:szCs w:val="20"/>
              </w:rPr>
              <w:t>i programów nauczania dla szkół podstawowych (II etap edukacyjny)</w:t>
            </w:r>
          </w:p>
        </w:tc>
        <w:tc>
          <w:tcPr>
            <w:tcW w:w="1276" w:type="dxa"/>
            <w:shd w:val="clear" w:color="auto" w:fill="auto"/>
            <w:vAlign w:val="center"/>
          </w:tcPr>
          <w:p w14:paraId="17EFB7F4"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2</w:t>
            </w:r>
          </w:p>
        </w:tc>
        <w:tc>
          <w:tcPr>
            <w:tcW w:w="1134" w:type="dxa"/>
            <w:shd w:val="clear" w:color="auto" w:fill="auto"/>
          </w:tcPr>
          <w:p w14:paraId="6270D0B9"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p>
          <w:p w14:paraId="1D04352E"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2</w:t>
            </w:r>
          </w:p>
        </w:tc>
      </w:tr>
      <w:tr w:rsidR="003F44B8" w:rsidRPr="00E22EA0" w14:paraId="68E938C7" w14:textId="77777777" w:rsidTr="27D6A8F9">
        <w:trPr>
          <w:trHeight w:val="70"/>
        </w:trPr>
        <w:tc>
          <w:tcPr>
            <w:tcW w:w="568" w:type="dxa"/>
            <w:shd w:val="clear" w:color="auto" w:fill="auto"/>
          </w:tcPr>
          <w:p w14:paraId="4C7806D6"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C10</w:t>
            </w:r>
          </w:p>
        </w:tc>
        <w:tc>
          <w:tcPr>
            <w:tcW w:w="6804" w:type="dxa"/>
            <w:shd w:val="clear" w:color="auto" w:fill="auto"/>
          </w:tcPr>
          <w:p w14:paraId="33AB1BE8" w14:textId="77777777" w:rsidR="00994301" w:rsidRPr="00E22EA0" w:rsidRDefault="742F20E3" w:rsidP="000F366C">
            <w:pPr>
              <w:spacing w:before="20" w:after="20" w:line="276" w:lineRule="auto"/>
              <w:rPr>
                <w:rFonts w:ascii="Cambria" w:eastAsia="Calibri" w:hAnsi="Cambria" w:cs="Times New Roman"/>
                <w:kern w:val="0"/>
                <w:sz w:val="20"/>
                <w:szCs w:val="20"/>
              </w:rPr>
            </w:pPr>
            <w:r w:rsidRPr="00E22EA0">
              <w:rPr>
                <w:rFonts w:ascii="Cambria" w:eastAsia="Calibri" w:hAnsi="Cambria" w:cs="Calibri"/>
                <w:kern w:val="0"/>
                <w:sz w:val="20"/>
                <w:szCs w:val="20"/>
              </w:rPr>
              <w:t>Analiza i tworzenie konspektów zajęć w szkole podstawowej (II etap edukacyjny) – część 1</w:t>
            </w:r>
          </w:p>
        </w:tc>
        <w:tc>
          <w:tcPr>
            <w:tcW w:w="1276" w:type="dxa"/>
            <w:shd w:val="clear" w:color="auto" w:fill="auto"/>
            <w:vAlign w:val="center"/>
          </w:tcPr>
          <w:p w14:paraId="465A56CB"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12</w:t>
            </w:r>
          </w:p>
        </w:tc>
        <w:tc>
          <w:tcPr>
            <w:tcW w:w="1134" w:type="dxa"/>
            <w:shd w:val="clear" w:color="auto" w:fill="auto"/>
          </w:tcPr>
          <w:p w14:paraId="12C0767A"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p>
          <w:p w14:paraId="7C8DD9CB"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8</w:t>
            </w:r>
          </w:p>
        </w:tc>
      </w:tr>
      <w:tr w:rsidR="003F44B8" w:rsidRPr="00E22EA0" w14:paraId="551A5E07" w14:textId="77777777" w:rsidTr="27D6A8F9">
        <w:trPr>
          <w:trHeight w:val="70"/>
        </w:trPr>
        <w:tc>
          <w:tcPr>
            <w:tcW w:w="568" w:type="dxa"/>
            <w:shd w:val="clear" w:color="auto" w:fill="auto"/>
          </w:tcPr>
          <w:p w14:paraId="56342A32"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p>
        </w:tc>
        <w:tc>
          <w:tcPr>
            <w:tcW w:w="6804" w:type="dxa"/>
            <w:shd w:val="clear" w:color="auto" w:fill="auto"/>
          </w:tcPr>
          <w:p w14:paraId="2A439C54" w14:textId="77777777" w:rsidR="00994301" w:rsidRPr="00E22EA0" w:rsidRDefault="00994301" w:rsidP="000F366C">
            <w:pPr>
              <w:spacing w:before="20" w:after="20" w:line="276" w:lineRule="auto"/>
              <w:jc w:val="right"/>
              <w:rPr>
                <w:rFonts w:ascii="Cambria" w:eastAsia="Calibri" w:hAnsi="Cambria" w:cs="Times New Roman"/>
                <w:b/>
                <w:kern w:val="0"/>
                <w:sz w:val="20"/>
                <w:szCs w:val="20"/>
              </w:rPr>
            </w:pPr>
          </w:p>
          <w:p w14:paraId="7ED10606" w14:textId="77777777" w:rsidR="00994301" w:rsidRPr="00E22EA0" w:rsidRDefault="00994301" w:rsidP="000F366C">
            <w:pPr>
              <w:spacing w:before="20" w:after="20" w:line="276" w:lineRule="auto"/>
              <w:jc w:val="right"/>
              <w:rPr>
                <w:rFonts w:ascii="Cambria" w:eastAsia="Calibri" w:hAnsi="Cambria" w:cs="Times New Roman"/>
                <w:b/>
                <w:kern w:val="0"/>
                <w:sz w:val="20"/>
                <w:szCs w:val="20"/>
              </w:rPr>
            </w:pPr>
            <w:r w:rsidRPr="00E22EA0">
              <w:rPr>
                <w:rFonts w:ascii="Cambria" w:eastAsia="Calibri" w:hAnsi="Cambria" w:cs="Times New Roman"/>
                <w:b/>
                <w:kern w:val="0"/>
                <w:sz w:val="20"/>
                <w:szCs w:val="20"/>
              </w:rPr>
              <w:t>Liczba godzin w semestrze I:</w:t>
            </w:r>
          </w:p>
        </w:tc>
        <w:tc>
          <w:tcPr>
            <w:tcW w:w="1276" w:type="dxa"/>
            <w:shd w:val="clear" w:color="auto" w:fill="auto"/>
            <w:vAlign w:val="center"/>
          </w:tcPr>
          <w:p w14:paraId="33E10745" w14:textId="77777777" w:rsidR="00994301" w:rsidRPr="00E22EA0" w:rsidRDefault="00994301" w:rsidP="000F366C">
            <w:pPr>
              <w:spacing w:before="20" w:after="20" w:line="276" w:lineRule="auto"/>
              <w:jc w:val="center"/>
              <w:rPr>
                <w:rFonts w:ascii="Cambria" w:eastAsia="Calibri" w:hAnsi="Cambria" w:cs="Times New Roman"/>
                <w:b/>
                <w:kern w:val="0"/>
                <w:sz w:val="20"/>
                <w:szCs w:val="20"/>
              </w:rPr>
            </w:pPr>
            <w:r w:rsidRPr="00E22EA0">
              <w:rPr>
                <w:rFonts w:ascii="Cambria" w:eastAsia="Calibri" w:hAnsi="Cambria" w:cs="Times New Roman"/>
                <w:b/>
                <w:kern w:val="0"/>
                <w:sz w:val="20"/>
                <w:szCs w:val="20"/>
              </w:rPr>
              <w:t>30</w:t>
            </w:r>
          </w:p>
        </w:tc>
        <w:tc>
          <w:tcPr>
            <w:tcW w:w="1134" w:type="dxa"/>
            <w:shd w:val="clear" w:color="auto" w:fill="auto"/>
          </w:tcPr>
          <w:p w14:paraId="5AE0BBE7" w14:textId="77777777" w:rsidR="00994301" w:rsidRPr="00E22EA0" w:rsidRDefault="00994301" w:rsidP="000F366C">
            <w:pPr>
              <w:spacing w:before="20" w:after="20" w:line="276" w:lineRule="auto"/>
              <w:jc w:val="center"/>
              <w:rPr>
                <w:rFonts w:ascii="Cambria" w:eastAsia="Calibri" w:hAnsi="Cambria" w:cs="Times New Roman"/>
                <w:b/>
                <w:kern w:val="0"/>
                <w:sz w:val="20"/>
                <w:szCs w:val="20"/>
              </w:rPr>
            </w:pPr>
          </w:p>
          <w:p w14:paraId="7A9584F3" w14:textId="77777777" w:rsidR="00994301" w:rsidRPr="00E22EA0" w:rsidRDefault="00994301" w:rsidP="000F366C">
            <w:pPr>
              <w:spacing w:before="20" w:after="20" w:line="276" w:lineRule="auto"/>
              <w:jc w:val="center"/>
              <w:rPr>
                <w:rFonts w:ascii="Cambria" w:eastAsia="Calibri" w:hAnsi="Cambria" w:cs="Times New Roman"/>
                <w:b/>
                <w:kern w:val="0"/>
                <w:sz w:val="20"/>
                <w:szCs w:val="20"/>
              </w:rPr>
            </w:pPr>
            <w:r w:rsidRPr="00E22EA0">
              <w:rPr>
                <w:rFonts w:ascii="Cambria" w:eastAsia="Calibri" w:hAnsi="Cambria" w:cs="Times New Roman"/>
                <w:b/>
                <w:kern w:val="0"/>
                <w:sz w:val="20"/>
                <w:szCs w:val="20"/>
              </w:rPr>
              <w:t>18</w:t>
            </w:r>
          </w:p>
        </w:tc>
      </w:tr>
      <w:tr w:rsidR="003F44B8" w:rsidRPr="00E22EA0" w14:paraId="56415E20" w14:textId="77777777" w:rsidTr="27D6A8F9">
        <w:trPr>
          <w:trHeight w:val="70"/>
        </w:trPr>
        <w:tc>
          <w:tcPr>
            <w:tcW w:w="568" w:type="dxa"/>
            <w:shd w:val="clear" w:color="auto" w:fill="auto"/>
          </w:tcPr>
          <w:p w14:paraId="6F962734"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C11</w:t>
            </w:r>
          </w:p>
        </w:tc>
        <w:tc>
          <w:tcPr>
            <w:tcW w:w="6804" w:type="dxa"/>
            <w:shd w:val="clear" w:color="auto" w:fill="auto"/>
          </w:tcPr>
          <w:p w14:paraId="6E6AEEF9" w14:textId="77777777" w:rsidR="00994301" w:rsidRPr="00E22EA0" w:rsidRDefault="742F20E3" w:rsidP="000F366C">
            <w:pPr>
              <w:spacing w:before="20" w:after="20" w:line="276" w:lineRule="auto"/>
              <w:rPr>
                <w:rFonts w:ascii="Cambria" w:eastAsia="Calibri" w:hAnsi="Cambria" w:cs="Times New Roman"/>
                <w:kern w:val="0"/>
                <w:sz w:val="20"/>
                <w:szCs w:val="20"/>
              </w:rPr>
            </w:pPr>
            <w:r w:rsidRPr="00E22EA0">
              <w:rPr>
                <w:rFonts w:ascii="Cambria" w:eastAsia="Calibri" w:hAnsi="Cambria" w:cs="Calibri"/>
                <w:kern w:val="0"/>
                <w:sz w:val="20"/>
                <w:szCs w:val="20"/>
              </w:rPr>
              <w:t>Tworzenie konspektów zajęć w szkole podstawowej (II etap edukacyjny) – cz. 2</w:t>
            </w:r>
          </w:p>
        </w:tc>
        <w:tc>
          <w:tcPr>
            <w:tcW w:w="1276" w:type="dxa"/>
            <w:shd w:val="clear" w:color="auto" w:fill="auto"/>
            <w:vAlign w:val="center"/>
          </w:tcPr>
          <w:p w14:paraId="175EB4AE"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8</w:t>
            </w:r>
          </w:p>
        </w:tc>
        <w:tc>
          <w:tcPr>
            <w:tcW w:w="1134" w:type="dxa"/>
            <w:shd w:val="clear" w:color="auto" w:fill="auto"/>
          </w:tcPr>
          <w:p w14:paraId="2746322E"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p>
          <w:p w14:paraId="4AFFE6AD"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8</w:t>
            </w:r>
          </w:p>
        </w:tc>
      </w:tr>
      <w:tr w:rsidR="003F44B8" w:rsidRPr="00E22EA0" w14:paraId="10258C28" w14:textId="77777777" w:rsidTr="27D6A8F9">
        <w:trPr>
          <w:trHeight w:val="70"/>
        </w:trPr>
        <w:tc>
          <w:tcPr>
            <w:tcW w:w="568" w:type="dxa"/>
            <w:shd w:val="clear" w:color="auto" w:fill="auto"/>
          </w:tcPr>
          <w:p w14:paraId="24C4E551"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C12</w:t>
            </w:r>
          </w:p>
        </w:tc>
        <w:tc>
          <w:tcPr>
            <w:tcW w:w="6804" w:type="dxa"/>
            <w:shd w:val="clear" w:color="auto" w:fill="auto"/>
          </w:tcPr>
          <w:p w14:paraId="309E1949" w14:textId="77777777" w:rsidR="00994301" w:rsidRPr="00E22EA0" w:rsidRDefault="742F20E3" w:rsidP="000F366C">
            <w:pPr>
              <w:spacing w:before="20" w:after="20" w:line="276" w:lineRule="auto"/>
              <w:rPr>
                <w:rFonts w:ascii="Cambria" w:eastAsia="Calibri" w:hAnsi="Cambria" w:cs="Calibri"/>
                <w:kern w:val="0"/>
                <w:sz w:val="20"/>
                <w:szCs w:val="20"/>
              </w:rPr>
            </w:pPr>
            <w:r w:rsidRPr="00E22EA0">
              <w:rPr>
                <w:rFonts w:ascii="Cambria" w:eastAsia="Calibri" w:hAnsi="Cambria" w:cs="Calibri"/>
                <w:kern w:val="0"/>
                <w:sz w:val="20"/>
                <w:szCs w:val="20"/>
              </w:rPr>
              <w:t>Planowanie i przeprowadzenie lekcji oraz refleksja na temat przeprowadzonych zajęć języka angielskiego dla II etapu edukacyjnego.</w:t>
            </w:r>
          </w:p>
        </w:tc>
        <w:tc>
          <w:tcPr>
            <w:tcW w:w="1276" w:type="dxa"/>
            <w:shd w:val="clear" w:color="auto" w:fill="auto"/>
            <w:vAlign w:val="center"/>
          </w:tcPr>
          <w:p w14:paraId="3C3CDC96"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22</w:t>
            </w:r>
          </w:p>
        </w:tc>
        <w:tc>
          <w:tcPr>
            <w:tcW w:w="1134" w:type="dxa"/>
            <w:shd w:val="clear" w:color="auto" w:fill="auto"/>
          </w:tcPr>
          <w:p w14:paraId="05E742E2"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p>
          <w:p w14:paraId="13FD8A28"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p>
          <w:p w14:paraId="00A9E0E6"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10</w:t>
            </w:r>
          </w:p>
        </w:tc>
      </w:tr>
      <w:tr w:rsidR="003F44B8" w:rsidRPr="00E22EA0" w14:paraId="5E284D02" w14:textId="77777777" w:rsidTr="27D6A8F9">
        <w:trPr>
          <w:trHeight w:val="70"/>
        </w:trPr>
        <w:tc>
          <w:tcPr>
            <w:tcW w:w="568" w:type="dxa"/>
            <w:shd w:val="clear" w:color="auto" w:fill="auto"/>
          </w:tcPr>
          <w:p w14:paraId="0B7EA1A5" w14:textId="77777777" w:rsidR="00994301" w:rsidRPr="00E22EA0" w:rsidRDefault="00994301" w:rsidP="000F366C">
            <w:pPr>
              <w:spacing w:before="20" w:after="20" w:line="276" w:lineRule="auto"/>
              <w:rPr>
                <w:rFonts w:ascii="Cambria" w:eastAsia="Calibri" w:hAnsi="Cambria" w:cs="Times New Roman"/>
                <w:b/>
                <w:kern w:val="0"/>
                <w:sz w:val="20"/>
                <w:szCs w:val="20"/>
              </w:rPr>
            </w:pPr>
          </w:p>
        </w:tc>
        <w:tc>
          <w:tcPr>
            <w:tcW w:w="6804" w:type="dxa"/>
            <w:shd w:val="clear" w:color="auto" w:fill="auto"/>
          </w:tcPr>
          <w:p w14:paraId="140BDE05" w14:textId="77777777" w:rsidR="00994301" w:rsidRPr="00E22EA0" w:rsidRDefault="00994301" w:rsidP="000F366C">
            <w:pPr>
              <w:spacing w:before="20" w:after="20" w:line="276" w:lineRule="auto"/>
              <w:jc w:val="right"/>
              <w:rPr>
                <w:rFonts w:ascii="Cambria" w:eastAsia="Calibri" w:hAnsi="Cambria" w:cs="Times New Roman"/>
                <w:b/>
                <w:kern w:val="0"/>
                <w:sz w:val="20"/>
                <w:szCs w:val="20"/>
              </w:rPr>
            </w:pPr>
          </w:p>
          <w:p w14:paraId="265121F3" w14:textId="77777777" w:rsidR="00994301" w:rsidRPr="00E22EA0" w:rsidRDefault="00994301" w:rsidP="000F366C">
            <w:pPr>
              <w:spacing w:before="20" w:after="20" w:line="276" w:lineRule="auto"/>
              <w:jc w:val="right"/>
              <w:rPr>
                <w:rFonts w:ascii="Cambria" w:eastAsia="Calibri" w:hAnsi="Cambria" w:cs="Times New Roman"/>
                <w:b/>
                <w:kern w:val="0"/>
                <w:sz w:val="20"/>
                <w:szCs w:val="20"/>
              </w:rPr>
            </w:pPr>
            <w:r w:rsidRPr="00E22EA0">
              <w:rPr>
                <w:rFonts w:ascii="Cambria" w:eastAsia="Calibri" w:hAnsi="Cambria" w:cs="Times New Roman"/>
                <w:b/>
                <w:kern w:val="0"/>
                <w:sz w:val="20"/>
                <w:szCs w:val="20"/>
              </w:rPr>
              <w:t>Liczba godzin w semestrze II:</w:t>
            </w:r>
          </w:p>
        </w:tc>
        <w:tc>
          <w:tcPr>
            <w:tcW w:w="1276" w:type="dxa"/>
            <w:shd w:val="clear" w:color="auto" w:fill="auto"/>
            <w:vAlign w:val="center"/>
          </w:tcPr>
          <w:p w14:paraId="119024FC" w14:textId="77777777" w:rsidR="00994301" w:rsidRPr="00E22EA0" w:rsidRDefault="00994301" w:rsidP="000F366C">
            <w:pPr>
              <w:spacing w:before="20" w:after="20" w:line="276" w:lineRule="auto"/>
              <w:jc w:val="center"/>
              <w:rPr>
                <w:rFonts w:ascii="Cambria" w:eastAsia="Calibri" w:hAnsi="Cambria" w:cs="Times New Roman"/>
                <w:b/>
                <w:kern w:val="0"/>
                <w:sz w:val="20"/>
                <w:szCs w:val="20"/>
              </w:rPr>
            </w:pPr>
            <w:r w:rsidRPr="00E22EA0">
              <w:rPr>
                <w:rFonts w:ascii="Cambria" w:eastAsia="Calibri" w:hAnsi="Cambria" w:cs="Times New Roman"/>
                <w:b/>
                <w:kern w:val="0"/>
                <w:sz w:val="20"/>
                <w:szCs w:val="20"/>
              </w:rPr>
              <w:t>30</w:t>
            </w:r>
          </w:p>
        </w:tc>
        <w:tc>
          <w:tcPr>
            <w:tcW w:w="1134" w:type="dxa"/>
            <w:shd w:val="clear" w:color="auto" w:fill="auto"/>
          </w:tcPr>
          <w:p w14:paraId="61E78E21" w14:textId="77777777" w:rsidR="00994301" w:rsidRPr="00E22EA0" w:rsidRDefault="00994301" w:rsidP="000F366C">
            <w:pPr>
              <w:spacing w:before="20" w:after="20" w:line="276" w:lineRule="auto"/>
              <w:jc w:val="center"/>
              <w:rPr>
                <w:rFonts w:ascii="Cambria" w:eastAsia="Calibri" w:hAnsi="Cambria" w:cs="Times New Roman"/>
                <w:b/>
                <w:kern w:val="0"/>
                <w:sz w:val="20"/>
                <w:szCs w:val="20"/>
              </w:rPr>
            </w:pPr>
          </w:p>
          <w:p w14:paraId="0B44817D" w14:textId="77777777" w:rsidR="00994301" w:rsidRPr="00E22EA0" w:rsidRDefault="00994301" w:rsidP="000F366C">
            <w:pPr>
              <w:spacing w:before="20" w:after="20" w:line="276" w:lineRule="auto"/>
              <w:jc w:val="center"/>
              <w:rPr>
                <w:rFonts w:ascii="Cambria" w:eastAsia="Calibri" w:hAnsi="Cambria" w:cs="Times New Roman"/>
                <w:b/>
                <w:kern w:val="0"/>
                <w:sz w:val="20"/>
                <w:szCs w:val="20"/>
              </w:rPr>
            </w:pPr>
            <w:r w:rsidRPr="00E22EA0">
              <w:rPr>
                <w:rFonts w:ascii="Cambria" w:eastAsia="Calibri" w:hAnsi="Cambria" w:cs="Times New Roman"/>
                <w:b/>
                <w:kern w:val="0"/>
                <w:sz w:val="20"/>
                <w:szCs w:val="20"/>
              </w:rPr>
              <w:t>18</w:t>
            </w:r>
          </w:p>
        </w:tc>
      </w:tr>
      <w:tr w:rsidR="003F44B8" w:rsidRPr="00E22EA0" w14:paraId="351495E0" w14:textId="77777777" w:rsidTr="27D6A8F9">
        <w:trPr>
          <w:trHeight w:val="70"/>
        </w:trPr>
        <w:tc>
          <w:tcPr>
            <w:tcW w:w="568" w:type="dxa"/>
            <w:shd w:val="clear" w:color="auto" w:fill="auto"/>
          </w:tcPr>
          <w:p w14:paraId="4B1F3332" w14:textId="77777777" w:rsidR="00994301" w:rsidRPr="00E22EA0" w:rsidRDefault="00994301" w:rsidP="000F366C">
            <w:pPr>
              <w:spacing w:before="20" w:after="20" w:line="276" w:lineRule="auto"/>
              <w:rPr>
                <w:rFonts w:ascii="Cambria" w:eastAsia="Calibri" w:hAnsi="Cambria" w:cs="Times New Roman"/>
                <w:b/>
                <w:kern w:val="0"/>
                <w:sz w:val="20"/>
                <w:szCs w:val="20"/>
              </w:rPr>
            </w:pPr>
          </w:p>
        </w:tc>
        <w:tc>
          <w:tcPr>
            <w:tcW w:w="6804" w:type="dxa"/>
            <w:shd w:val="clear" w:color="auto" w:fill="auto"/>
          </w:tcPr>
          <w:p w14:paraId="06FBED78" w14:textId="77777777" w:rsidR="00994301" w:rsidRPr="00E22EA0" w:rsidRDefault="00994301" w:rsidP="000F366C">
            <w:pPr>
              <w:spacing w:before="20" w:after="20" w:line="276" w:lineRule="auto"/>
              <w:jc w:val="right"/>
              <w:rPr>
                <w:rFonts w:ascii="Cambria" w:eastAsia="Calibri" w:hAnsi="Cambria" w:cs="Times New Roman"/>
                <w:b/>
                <w:kern w:val="0"/>
                <w:sz w:val="20"/>
                <w:szCs w:val="20"/>
              </w:rPr>
            </w:pPr>
          </w:p>
          <w:p w14:paraId="09D1C214" w14:textId="77777777" w:rsidR="00994301" w:rsidRPr="00E22EA0" w:rsidRDefault="00994301" w:rsidP="000F366C">
            <w:pPr>
              <w:spacing w:before="20" w:after="20" w:line="276" w:lineRule="auto"/>
              <w:jc w:val="right"/>
              <w:rPr>
                <w:rFonts w:ascii="Cambria" w:eastAsia="Calibri" w:hAnsi="Cambria" w:cs="Times New Roman"/>
                <w:b/>
                <w:kern w:val="0"/>
                <w:sz w:val="20"/>
                <w:szCs w:val="20"/>
              </w:rPr>
            </w:pPr>
            <w:r w:rsidRPr="00E22EA0">
              <w:rPr>
                <w:rFonts w:ascii="Cambria" w:eastAsia="Calibri" w:hAnsi="Cambria" w:cs="Times New Roman"/>
                <w:b/>
                <w:kern w:val="0"/>
                <w:sz w:val="20"/>
                <w:szCs w:val="20"/>
              </w:rPr>
              <w:t>Razem liczba godzin ćwiczeń</w:t>
            </w:r>
          </w:p>
        </w:tc>
        <w:tc>
          <w:tcPr>
            <w:tcW w:w="1276" w:type="dxa"/>
            <w:shd w:val="clear" w:color="auto" w:fill="auto"/>
            <w:vAlign w:val="center"/>
          </w:tcPr>
          <w:p w14:paraId="4F0F368E" w14:textId="77777777" w:rsidR="00994301" w:rsidRPr="00E22EA0" w:rsidRDefault="00994301" w:rsidP="000F366C">
            <w:pPr>
              <w:spacing w:before="20" w:after="20" w:line="276" w:lineRule="auto"/>
              <w:jc w:val="center"/>
              <w:rPr>
                <w:rFonts w:ascii="Cambria" w:eastAsia="Calibri" w:hAnsi="Cambria" w:cs="Times New Roman"/>
                <w:b/>
                <w:kern w:val="0"/>
                <w:sz w:val="20"/>
                <w:szCs w:val="20"/>
              </w:rPr>
            </w:pPr>
            <w:r w:rsidRPr="00E22EA0">
              <w:rPr>
                <w:rFonts w:ascii="Cambria" w:eastAsia="Calibri" w:hAnsi="Cambria" w:cs="Times New Roman"/>
                <w:b/>
                <w:kern w:val="0"/>
                <w:sz w:val="20"/>
                <w:szCs w:val="20"/>
              </w:rPr>
              <w:t>60</w:t>
            </w:r>
          </w:p>
        </w:tc>
        <w:tc>
          <w:tcPr>
            <w:tcW w:w="1134" w:type="dxa"/>
            <w:shd w:val="clear" w:color="auto" w:fill="auto"/>
          </w:tcPr>
          <w:p w14:paraId="1EBB76A5" w14:textId="52911EB7" w:rsidR="27D6A8F9" w:rsidRPr="00E22EA0" w:rsidRDefault="27D6A8F9" w:rsidP="27D6A8F9">
            <w:pPr>
              <w:spacing w:before="20" w:after="20" w:line="276" w:lineRule="auto"/>
              <w:jc w:val="center"/>
              <w:rPr>
                <w:rFonts w:ascii="Cambria" w:eastAsia="Calibri" w:hAnsi="Cambria" w:cs="Times New Roman"/>
                <w:b/>
                <w:bCs/>
                <w:sz w:val="20"/>
                <w:szCs w:val="20"/>
              </w:rPr>
            </w:pPr>
          </w:p>
          <w:p w14:paraId="229123BC" w14:textId="77777777" w:rsidR="00994301" w:rsidRPr="00E22EA0" w:rsidRDefault="75FABB37" w:rsidP="27D6A8F9">
            <w:pPr>
              <w:spacing w:before="20" w:after="20" w:line="276" w:lineRule="auto"/>
              <w:jc w:val="center"/>
              <w:rPr>
                <w:rFonts w:ascii="Cambria" w:eastAsia="Calibri" w:hAnsi="Cambria" w:cs="Times New Roman"/>
                <w:b/>
                <w:bCs/>
                <w:kern w:val="0"/>
                <w:sz w:val="20"/>
                <w:szCs w:val="20"/>
              </w:rPr>
            </w:pPr>
            <w:r w:rsidRPr="00E22EA0">
              <w:rPr>
                <w:rFonts w:ascii="Cambria" w:eastAsia="Calibri" w:hAnsi="Cambria" w:cs="Times New Roman"/>
                <w:b/>
                <w:bCs/>
                <w:kern w:val="0"/>
                <w:sz w:val="20"/>
                <w:szCs w:val="20"/>
              </w:rPr>
              <w:t>36</w:t>
            </w:r>
          </w:p>
        </w:tc>
      </w:tr>
      <w:bookmarkEnd w:id="9"/>
    </w:tbl>
    <w:p w14:paraId="71C67D27" w14:textId="77777777" w:rsidR="00994301" w:rsidRPr="00E22EA0" w:rsidRDefault="00994301" w:rsidP="00994301">
      <w:pPr>
        <w:spacing w:before="60" w:after="60" w:line="276" w:lineRule="auto"/>
        <w:rPr>
          <w:rFonts w:ascii="Cambria" w:eastAsia="Calibri" w:hAnsi="Cambria" w:cs="Times New Roman"/>
          <w:b/>
          <w:kern w:val="0"/>
          <w:sz w:val="8"/>
          <w:szCs w:val="8"/>
        </w:rPr>
      </w:pPr>
    </w:p>
    <w:p w14:paraId="66BC25A5" w14:textId="77777777" w:rsidR="00994301" w:rsidRPr="00E22EA0" w:rsidRDefault="00994301" w:rsidP="00994301">
      <w:pPr>
        <w:spacing w:before="120" w:after="120" w:line="240" w:lineRule="auto"/>
        <w:jc w:val="both"/>
        <w:rPr>
          <w:rFonts w:ascii="Cambria" w:eastAsia="Calibri" w:hAnsi="Cambria" w:cs="Times New Roman"/>
          <w:b/>
          <w:bCs/>
          <w:kern w:val="0"/>
        </w:rPr>
      </w:pPr>
      <w:r w:rsidRPr="00E22EA0">
        <w:rPr>
          <w:rFonts w:ascii="Cambria" w:eastAsia="Calibri" w:hAnsi="Cambria" w:cs="Times New Roman"/>
          <w:b/>
          <w:bCs/>
          <w:kern w:val="0"/>
        </w:rPr>
        <w:t>7. Metody oraz środki dydaktyczne wykorzystywane w ramach poszczególnych form zajęć</w:t>
      </w:r>
    </w:p>
    <w:tbl>
      <w:tblPr>
        <w:tblW w:w="9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5690"/>
        <w:gridCol w:w="2591"/>
      </w:tblGrid>
      <w:tr w:rsidR="003F44B8" w:rsidRPr="00E22EA0" w14:paraId="7087EFEE" w14:textId="77777777" w:rsidTr="000F366C">
        <w:trPr>
          <w:jc w:val="center"/>
        </w:trPr>
        <w:tc>
          <w:tcPr>
            <w:tcW w:w="1268" w:type="dxa"/>
          </w:tcPr>
          <w:p w14:paraId="5AFD1B1C" w14:textId="77777777" w:rsidR="00994301" w:rsidRPr="00E22EA0" w:rsidRDefault="00994301" w:rsidP="000F366C">
            <w:pPr>
              <w:spacing w:before="60" w:after="60" w:line="240" w:lineRule="auto"/>
              <w:jc w:val="both"/>
              <w:rPr>
                <w:rFonts w:ascii="Cambria" w:eastAsia="Calibri" w:hAnsi="Cambria" w:cs="Times New Roman"/>
                <w:b/>
                <w:bCs/>
                <w:kern w:val="0"/>
              </w:rPr>
            </w:pPr>
            <w:r w:rsidRPr="00E22EA0">
              <w:rPr>
                <w:rFonts w:ascii="Cambria" w:eastAsia="Calibri" w:hAnsi="Cambria" w:cs="Times New Roman"/>
                <w:b/>
                <w:bCs/>
                <w:kern w:val="0"/>
              </w:rPr>
              <w:t>Forma zajęć</w:t>
            </w:r>
          </w:p>
        </w:tc>
        <w:tc>
          <w:tcPr>
            <w:tcW w:w="5690" w:type="dxa"/>
          </w:tcPr>
          <w:p w14:paraId="3B05D7CA" w14:textId="77777777" w:rsidR="00994301" w:rsidRPr="00E22EA0" w:rsidRDefault="00994301" w:rsidP="000F366C">
            <w:pPr>
              <w:spacing w:before="60" w:after="60" w:line="240" w:lineRule="auto"/>
              <w:jc w:val="both"/>
              <w:rPr>
                <w:rFonts w:ascii="Cambria" w:eastAsia="Calibri" w:hAnsi="Cambria" w:cs="Times New Roman"/>
                <w:b/>
                <w:bCs/>
                <w:kern w:val="0"/>
              </w:rPr>
            </w:pPr>
            <w:r w:rsidRPr="00E22EA0">
              <w:rPr>
                <w:rFonts w:ascii="Cambria" w:eastAsia="Calibri" w:hAnsi="Cambria" w:cs="Times New Roman"/>
                <w:b/>
                <w:bCs/>
                <w:kern w:val="0"/>
              </w:rPr>
              <w:t>Metody dydaktyczne (wybór z listy)</w:t>
            </w:r>
          </w:p>
        </w:tc>
        <w:tc>
          <w:tcPr>
            <w:tcW w:w="2591" w:type="dxa"/>
          </w:tcPr>
          <w:p w14:paraId="6A343952" w14:textId="77777777" w:rsidR="00994301" w:rsidRPr="00E22EA0" w:rsidRDefault="00994301" w:rsidP="000F366C">
            <w:pPr>
              <w:spacing w:before="60" w:after="60" w:line="240" w:lineRule="auto"/>
              <w:jc w:val="both"/>
              <w:rPr>
                <w:rFonts w:ascii="Cambria" w:eastAsia="Calibri" w:hAnsi="Cambria" w:cs="Times New Roman"/>
                <w:b/>
                <w:bCs/>
                <w:kern w:val="0"/>
              </w:rPr>
            </w:pPr>
            <w:r w:rsidRPr="00E22EA0">
              <w:rPr>
                <w:rFonts w:ascii="Cambria" w:eastAsia="Calibri" w:hAnsi="Cambria" w:cs="Times New Roman"/>
                <w:b/>
                <w:bCs/>
                <w:kern w:val="0"/>
              </w:rPr>
              <w:t>Ś</w:t>
            </w:r>
            <w:r w:rsidRPr="00E22EA0">
              <w:rPr>
                <w:rFonts w:ascii="Cambria" w:eastAsia="Calibri" w:hAnsi="Cambria" w:cs="Times New Roman"/>
                <w:b/>
                <w:kern w:val="0"/>
              </w:rPr>
              <w:t>rodki dydaktyczne</w:t>
            </w:r>
          </w:p>
        </w:tc>
      </w:tr>
      <w:tr w:rsidR="003F44B8" w:rsidRPr="00E22EA0" w14:paraId="6D95475F" w14:textId="77777777" w:rsidTr="000F366C">
        <w:trPr>
          <w:jc w:val="center"/>
        </w:trPr>
        <w:tc>
          <w:tcPr>
            <w:tcW w:w="1268" w:type="dxa"/>
          </w:tcPr>
          <w:p w14:paraId="2A0C61F1" w14:textId="77777777" w:rsidR="00994301" w:rsidRPr="00E22EA0" w:rsidRDefault="00994301" w:rsidP="000F366C">
            <w:pPr>
              <w:spacing w:before="60" w:after="60" w:line="240" w:lineRule="auto"/>
              <w:jc w:val="both"/>
              <w:rPr>
                <w:rFonts w:ascii="Cambria" w:eastAsia="Calibri" w:hAnsi="Cambria" w:cs="Times New Roman"/>
                <w:bCs/>
                <w:kern w:val="0"/>
                <w:sz w:val="20"/>
                <w:szCs w:val="20"/>
              </w:rPr>
            </w:pPr>
            <w:r w:rsidRPr="00E22EA0">
              <w:rPr>
                <w:rFonts w:ascii="Cambria" w:eastAsia="Calibri" w:hAnsi="Cambria" w:cs="Times New Roman"/>
                <w:bCs/>
                <w:kern w:val="0"/>
                <w:sz w:val="20"/>
                <w:szCs w:val="20"/>
              </w:rPr>
              <w:t>Ćwiczenia</w:t>
            </w:r>
          </w:p>
        </w:tc>
        <w:tc>
          <w:tcPr>
            <w:tcW w:w="5690" w:type="dxa"/>
          </w:tcPr>
          <w:p w14:paraId="3816245B" w14:textId="77777777" w:rsidR="00994301" w:rsidRPr="00E22EA0" w:rsidRDefault="00994301" w:rsidP="000F366C">
            <w:pPr>
              <w:spacing w:before="60" w:after="60" w:line="240" w:lineRule="auto"/>
              <w:jc w:val="both"/>
              <w:rPr>
                <w:rFonts w:ascii="Cambria" w:eastAsia="Times New Roman" w:hAnsi="Cambria" w:cs="Calibri"/>
                <w:kern w:val="0"/>
                <w:sz w:val="20"/>
                <w:szCs w:val="20"/>
                <w:lang w:eastAsia="pl-PL"/>
              </w:rPr>
            </w:pPr>
            <w:r w:rsidRPr="00E22EA0">
              <w:rPr>
                <w:rFonts w:ascii="Cambria" w:eastAsia="Calibri" w:hAnsi="Cambria" w:cs="Times New Roman"/>
                <w:bCs/>
                <w:kern w:val="0"/>
                <w:sz w:val="20"/>
                <w:szCs w:val="20"/>
              </w:rPr>
              <w:t>M2</w:t>
            </w:r>
            <w:r w:rsidRPr="00E22EA0">
              <w:rPr>
                <w:rFonts w:ascii="Cambria" w:eastAsia="Times New Roman" w:hAnsi="Cambria" w:cs="Calibri"/>
                <w:kern w:val="0"/>
                <w:sz w:val="20"/>
                <w:szCs w:val="20"/>
                <w:lang w:eastAsia="pl-PL"/>
              </w:rPr>
              <w:t xml:space="preserve"> – symulacja danej sytuacji, symulacja lekcji, rozwiązywanie problemu, rozmowa sterowana, wypowiedzi kontrolowane i poprawiane, rozmowa i dyskusja na temat przeprowadzonej lekcji</w:t>
            </w:r>
          </w:p>
          <w:p w14:paraId="447D8DAD" w14:textId="77777777" w:rsidR="00994301" w:rsidRPr="00E22EA0" w:rsidRDefault="00994301" w:rsidP="000F366C">
            <w:pPr>
              <w:spacing w:before="60" w:after="60" w:line="240" w:lineRule="auto"/>
              <w:jc w:val="both"/>
              <w:rPr>
                <w:rFonts w:ascii="Cambria" w:eastAsia="Times New Roman" w:hAnsi="Cambria" w:cs="Calibri"/>
                <w:spacing w:val="-4"/>
                <w:kern w:val="0"/>
                <w:sz w:val="20"/>
                <w:szCs w:val="20"/>
                <w:lang w:eastAsia="pl-PL"/>
              </w:rPr>
            </w:pPr>
            <w:r w:rsidRPr="00E22EA0">
              <w:rPr>
                <w:rFonts w:ascii="Cambria" w:eastAsia="Times New Roman" w:hAnsi="Cambria" w:cs="Calibri"/>
                <w:spacing w:val="-4"/>
                <w:kern w:val="0"/>
                <w:sz w:val="20"/>
                <w:szCs w:val="20"/>
                <w:lang w:eastAsia="pl-PL"/>
              </w:rPr>
              <w:t xml:space="preserve">M4 – miniwykład z wykorzystaniem materiałów multimedialnych </w:t>
            </w:r>
          </w:p>
          <w:p w14:paraId="1FB0FECA" w14:textId="77777777" w:rsidR="00994301" w:rsidRPr="00E22EA0" w:rsidRDefault="00994301" w:rsidP="000F366C">
            <w:pPr>
              <w:spacing w:before="60" w:after="60" w:line="240" w:lineRule="auto"/>
              <w:jc w:val="both"/>
              <w:rPr>
                <w:rFonts w:ascii="Cambria" w:eastAsia="Calibri" w:hAnsi="Cambria" w:cs="Times New Roman"/>
                <w:bCs/>
                <w:kern w:val="0"/>
                <w:sz w:val="20"/>
                <w:szCs w:val="20"/>
              </w:rPr>
            </w:pPr>
            <w:r w:rsidRPr="00E22EA0">
              <w:rPr>
                <w:rFonts w:ascii="Cambria" w:eastAsia="Times New Roman" w:hAnsi="Cambria" w:cs="Calibri"/>
                <w:kern w:val="0"/>
                <w:sz w:val="20"/>
                <w:szCs w:val="20"/>
                <w:lang w:eastAsia="pl-PL"/>
              </w:rPr>
              <w:t xml:space="preserve">M5 – przegląd literatury przedmiotu, analiza dokumentacji, omówienie konspektu lekcji, wygłoszenie referatu przez studenta, analiza artykułów z czasopism fachowych, analiza przeczytanych treści z literatury przedmiotu, prowadzenie lekcji, </w:t>
            </w:r>
          </w:p>
        </w:tc>
        <w:tc>
          <w:tcPr>
            <w:tcW w:w="2591" w:type="dxa"/>
          </w:tcPr>
          <w:p w14:paraId="642B5629" w14:textId="77777777" w:rsidR="00994301" w:rsidRPr="00E22EA0" w:rsidRDefault="00994301" w:rsidP="000F366C">
            <w:pPr>
              <w:spacing w:before="60" w:after="60" w:line="240" w:lineRule="auto"/>
              <w:jc w:val="both"/>
              <w:rPr>
                <w:rFonts w:ascii="Cambria" w:eastAsia="Calibri" w:hAnsi="Cambria" w:cs="Times New Roman"/>
                <w:kern w:val="0"/>
                <w:sz w:val="20"/>
                <w:szCs w:val="20"/>
              </w:rPr>
            </w:pPr>
            <w:r w:rsidRPr="00E22EA0">
              <w:rPr>
                <w:rFonts w:ascii="Cambria" w:eastAsia="Calibri" w:hAnsi="Cambria" w:cs="Times New Roman"/>
                <w:kern w:val="0"/>
                <w:sz w:val="20"/>
                <w:szCs w:val="20"/>
              </w:rPr>
              <w:t>Teksty z literatury przedmiotu, akty prawne, artykuły z czasopism specjalistycznych, sprzęt multimedialny, tablica interaktywna.</w:t>
            </w:r>
          </w:p>
        </w:tc>
      </w:tr>
    </w:tbl>
    <w:p w14:paraId="12DFF79C" w14:textId="77777777" w:rsidR="00994301" w:rsidRPr="00E22EA0" w:rsidRDefault="00994301" w:rsidP="00994301">
      <w:pPr>
        <w:spacing w:before="120" w:after="120" w:line="240" w:lineRule="auto"/>
        <w:rPr>
          <w:rFonts w:ascii="Cambria" w:eastAsia="Calibri" w:hAnsi="Cambria" w:cs="Times New Roman"/>
          <w:b/>
          <w:bCs/>
          <w:kern w:val="0"/>
        </w:rPr>
      </w:pPr>
      <w:r w:rsidRPr="00E22EA0">
        <w:rPr>
          <w:rFonts w:ascii="Cambria" w:eastAsia="Calibri" w:hAnsi="Cambria" w:cs="Times New Roman"/>
          <w:b/>
          <w:bCs/>
          <w:kern w:val="0"/>
        </w:rPr>
        <w:t>8. Sposoby (metody) weryfikacji i oceny efektów uczenia się osiągniętych przez studenta</w:t>
      </w:r>
    </w:p>
    <w:p w14:paraId="352AC4F5" w14:textId="77777777" w:rsidR="00994301" w:rsidRPr="00E22EA0" w:rsidRDefault="00994301" w:rsidP="00994301">
      <w:pPr>
        <w:spacing w:before="120" w:after="120" w:line="240" w:lineRule="auto"/>
        <w:rPr>
          <w:rFonts w:ascii="Cambria" w:eastAsia="Calibri" w:hAnsi="Cambria" w:cs="Times New Roman"/>
          <w:b/>
          <w:bCs/>
          <w:kern w:val="0"/>
        </w:rPr>
      </w:pPr>
      <w:r w:rsidRPr="00E22EA0">
        <w:rPr>
          <w:rFonts w:ascii="Cambria" w:eastAsia="Calibri" w:hAnsi="Cambria" w:cs="Times New Roman"/>
          <w:b/>
          <w:bCs/>
          <w:kern w:val="0"/>
        </w:rPr>
        <w:t>8.1. Sposoby (metody) oceniania osiągnięcia efektów uczenia się na poszczególnych formach zajęć</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4820"/>
        <w:gridCol w:w="3402"/>
      </w:tblGrid>
      <w:tr w:rsidR="003F44B8" w:rsidRPr="00E22EA0" w14:paraId="019E17EA" w14:textId="77777777" w:rsidTr="000F366C">
        <w:tc>
          <w:tcPr>
            <w:tcW w:w="1276" w:type="dxa"/>
            <w:vAlign w:val="center"/>
          </w:tcPr>
          <w:p w14:paraId="44D2C811" w14:textId="77777777" w:rsidR="00994301" w:rsidRPr="00E22EA0" w:rsidRDefault="00994301" w:rsidP="000F366C">
            <w:pPr>
              <w:spacing w:before="60" w:after="60" w:line="240" w:lineRule="auto"/>
              <w:jc w:val="center"/>
              <w:rPr>
                <w:rFonts w:ascii="Cambria" w:eastAsia="Calibri" w:hAnsi="Cambria" w:cs="Times New Roman"/>
                <w:b/>
                <w:bCs/>
                <w:kern w:val="0"/>
                <w:sz w:val="28"/>
                <w:szCs w:val="28"/>
              </w:rPr>
            </w:pPr>
            <w:r w:rsidRPr="00E22EA0">
              <w:rPr>
                <w:rFonts w:ascii="Cambria" w:eastAsia="Calibri" w:hAnsi="Cambria" w:cs="Times New Roman"/>
                <w:b/>
                <w:bCs/>
                <w:kern w:val="0"/>
              </w:rPr>
              <w:t>Forma zajęć</w:t>
            </w:r>
          </w:p>
        </w:tc>
        <w:tc>
          <w:tcPr>
            <w:tcW w:w="4820" w:type="dxa"/>
            <w:vAlign w:val="center"/>
          </w:tcPr>
          <w:p w14:paraId="6551FE94" w14:textId="77777777" w:rsidR="00994301" w:rsidRPr="00E22EA0" w:rsidRDefault="00994301" w:rsidP="000F366C">
            <w:pPr>
              <w:spacing w:after="0" w:line="240" w:lineRule="auto"/>
              <w:jc w:val="center"/>
              <w:rPr>
                <w:rFonts w:ascii="Cambria" w:eastAsia="Calibri" w:hAnsi="Cambria" w:cs="Times New Roman"/>
                <w:b/>
                <w:kern w:val="0"/>
                <w:sz w:val="20"/>
                <w:szCs w:val="20"/>
              </w:rPr>
            </w:pPr>
            <w:r w:rsidRPr="00E22EA0">
              <w:rPr>
                <w:rFonts w:ascii="Cambria" w:eastAsia="Calibri" w:hAnsi="Cambria" w:cs="Times New Roman"/>
                <w:b/>
                <w:kern w:val="0"/>
                <w:sz w:val="20"/>
                <w:szCs w:val="20"/>
              </w:rPr>
              <w:t xml:space="preserve">Ocena formująca (F) </w:t>
            </w:r>
          </w:p>
          <w:p w14:paraId="15A05BC5" w14:textId="77777777" w:rsidR="00994301" w:rsidRPr="00E22EA0" w:rsidRDefault="00994301" w:rsidP="000F366C">
            <w:pPr>
              <w:spacing w:after="0" w:line="240" w:lineRule="auto"/>
              <w:jc w:val="center"/>
              <w:rPr>
                <w:rFonts w:ascii="Cambria" w:eastAsia="Calibri" w:hAnsi="Cambria" w:cs="Times New Roman"/>
                <w:b/>
                <w:bCs/>
                <w:kern w:val="0"/>
                <w:sz w:val="28"/>
                <w:szCs w:val="28"/>
              </w:rPr>
            </w:pPr>
            <w:r w:rsidRPr="00E22EA0">
              <w:rPr>
                <w:rFonts w:ascii="Cambria" w:eastAsia="Calibri" w:hAnsi="Cambria" w:cs="Times New Roman"/>
                <w:b/>
                <w:kern w:val="0"/>
                <w:sz w:val="20"/>
                <w:szCs w:val="20"/>
              </w:rPr>
              <w:t xml:space="preserve">– </w:t>
            </w:r>
            <w:r w:rsidRPr="00E22EA0">
              <w:rPr>
                <w:rFonts w:ascii="Cambria" w:eastAsia="Calibri" w:hAnsi="Cambria" w:cs="Times New Roman"/>
                <w:kern w:val="0"/>
                <w:sz w:val="16"/>
                <w:szCs w:val="16"/>
              </w:rPr>
              <w:t xml:space="preserve">wskazuje studentowi na potrzebę uzupełniania wiedzy lub stosowania określonych metod i narzędzi, stymulujące do doskonalenia efektów pracy </w:t>
            </w:r>
            <w:r w:rsidRPr="00E22EA0">
              <w:rPr>
                <w:rFonts w:ascii="Cambria" w:eastAsia="Calibri" w:hAnsi="Cambria" w:cs="Times New Roman"/>
                <w:b/>
                <w:kern w:val="0"/>
                <w:sz w:val="16"/>
                <w:szCs w:val="16"/>
              </w:rPr>
              <w:t>(wybór z listy)</w:t>
            </w:r>
          </w:p>
        </w:tc>
        <w:tc>
          <w:tcPr>
            <w:tcW w:w="3402" w:type="dxa"/>
            <w:vAlign w:val="center"/>
          </w:tcPr>
          <w:p w14:paraId="43ED4C8A" w14:textId="77777777" w:rsidR="00994301" w:rsidRPr="00E22EA0" w:rsidRDefault="00994301" w:rsidP="000F366C">
            <w:pPr>
              <w:spacing w:before="20" w:after="20" w:line="240" w:lineRule="auto"/>
              <w:jc w:val="center"/>
              <w:rPr>
                <w:rFonts w:ascii="Cambria" w:eastAsia="Calibri" w:hAnsi="Cambria" w:cs="Times New Roman"/>
                <w:b/>
                <w:kern w:val="0"/>
                <w:sz w:val="20"/>
                <w:szCs w:val="20"/>
              </w:rPr>
            </w:pPr>
            <w:r w:rsidRPr="00E22EA0">
              <w:rPr>
                <w:rFonts w:ascii="Cambria" w:eastAsia="Calibri" w:hAnsi="Cambria" w:cs="Times New Roman"/>
                <w:b/>
                <w:kern w:val="0"/>
                <w:sz w:val="20"/>
                <w:szCs w:val="20"/>
              </w:rPr>
              <w:t xml:space="preserve">Ocena podsumowująca (P) – </w:t>
            </w:r>
            <w:r w:rsidRPr="00E22EA0">
              <w:rPr>
                <w:rFonts w:ascii="Cambria" w:eastAsia="Calibri" w:hAnsi="Cambria" w:cs="Times New Roman"/>
                <w:kern w:val="0"/>
                <w:sz w:val="16"/>
                <w:szCs w:val="16"/>
              </w:rPr>
              <w:t xml:space="preserve">podsumowuje osiągnięte efekty uczenia się </w:t>
            </w:r>
            <w:r w:rsidRPr="00E22EA0">
              <w:rPr>
                <w:rFonts w:ascii="Cambria" w:eastAsia="Calibri" w:hAnsi="Cambria" w:cs="Times New Roman"/>
                <w:b/>
                <w:kern w:val="0"/>
                <w:sz w:val="16"/>
                <w:szCs w:val="16"/>
              </w:rPr>
              <w:t>(wybór z listy)</w:t>
            </w:r>
          </w:p>
        </w:tc>
      </w:tr>
      <w:tr w:rsidR="003F44B8" w:rsidRPr="00E22EA0" w14:paraId="6B19CA49" w14:textId="77777777" w:rsidTr="000F366C">
        <w:tc>
          <w:tcPr>
            <w:tcW w:w="1276" w:type="dxa"/>
          </w:tcPr>
          <w:p w14:paraId="29080DF4" w14:textId="77777777" w:rsidR="00994301" w:rsidRPr="00E22EA0" w:rsidRDefault="00994301" w:rsidP="000F366C">
            <w:pPr>
              <w:spacing w:before="60" w:after="60" w:line="240" w:lineRule="auto"/>
              <w:rPr>
                <w:rFonts w:ascii="Cambria" w:eastAsia="Calibri" w:hAnsi="Cambria" w:cs="Times New Roman"/>
                <w:b/>
                <w:bCs/>
                <w:kern w:val="0"/>
                <w:sz w:val="20"/>
                <w:szCs w:val="20"/>
              </w:rPr>
            </w:pPr>
            <w:r w:rsidRPr="00E22EA0">
              <w:rPr>
                <w:rFonts w:ascii="Cambria" w:eastAsia="Calibri" w:hAnsi="Cambria" w:cs="Times New Roman"/>
                <w:bCs/>
                <w:kern w:val="0"/>
                <w:sz w:val="20"/>
                <w:szCs w:val="20"/>
              </w:rPr>
              <w:t>Ćwiczenia</w:t>
            </w:r>
          </w:p>
        </w:tc>
        <w:tc>
          <w:tcPr>
            <w:tcW w:w="4820" w:type="dxa"/>
            <w:vAlign w:val="center"/>
          </w:tcPr>
          <w:p w14:paraId="350C07FC" w14:textId="77777777" w:rsidR="00994301" w:rsidRPr="00E22EA0" w:rsidRDefault="00994301" w:rsidP="000F366C">
            <w:pPr>
              <w:spacing w:before="20" w:after="20" w:line="240" w:lineRule="auto"/>
              <w:rPr>
                <w:rFonts w:ascii="Cambria" w:eastAsia="Calibri" w:hAnsi="Cambria" w:cs="Calibri"/>
                <w:kern w:val="0"/>
                <w:sz w:val="20"/>
                <w:szCs w:val="20"/>
              </w:rPr>
            </w:pPr>
            <w:r w:rsidRPr="00E22EA0">
              <w:rPr>
                <w:rFonts w:ascii="Cambria" w:eastAsia="Calibri" w:hAnsi="Cambria" w:cs="Calibri"/>
                <w:b/>
                <w:bCs/>
                <w:kern w:val="0"/>
                <w:sz w:val="20"/>
                <w:szCs w:val="20"/>
              </w:rPr>
              <w:t xml:space="preserve">F1 – sprawdzian </w:t>
            </w:r>
            <w:r w:rsidRPr="00E22EA0">
              <w:rPr>
                <w:rFonts w:ascii="Cambria" w:eastAsia="Calibri" w:hAnsi="Cambria" w:cs="Calibri"/>
                <w:kern w:val="0"/>
                <w:sz w:val="20"/>
                <w:szCs w:val="20"/>
              </w:rPr>
              <w:t>(pisemny, kolokwium cząstkowe)</w:t>
            </w:r>
          </w:p>
          <w:p w14:paraId="299B1252" w14:textId="77777777" w:rsidR="00994301" w:rsidRPr="00E22EA0" w:rsidRDefault="00994301" w:rsidP="000F366C">
            <w:pPr>
              <w:autoSpaceDE w:val="0"/>
              <w:autoSpaceDN w:val="0"/>
              <w:adjustRightInd w:val="0"/>
              <w:spacing w:after="0" w:line="240" w:lineRule="auto"/>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lastRenderedPageBreak/>
              <w:t xml:space="preserve"> F2 – obserwacja/aktywność </w:t>
            </w:r>
            <w:r w:rsidRPr="00E22EA0">
              <w:rPr>
                <w:rFonts w:ascii="Cambria" w:eastAsia="Times New Roman" w:hAnsi="Cambria" w:cs="Times New Roman"/>
                <w:kern w:val="0"/>
                <w:sz w:val="20"/>
                <w:szCs w:val="20"/>
                <w:lang w:eastAsia="pl-PL"/>
              </w:rPr>
              <w:t>(przygotowanie do zajęć, ocena ćwiczeń wykonywanych podczas zajęć i jako pracy własnej</w:t>
            </w:r>
            <w:r w:rsidRPr="00E22EA0">
              <w:rPr>
                <w:rFonts w:ascii="Cambria" w:eastAsia="Times New Roman" w:hAnsi="Cambria" w:cs="Times New Roman"/>
                <w:bCs/>
                <w:kern w:val="0"/>
                <w:sz w:val="20"/>
                <w:szCs w:val="20"/>
                <w:lang w:eastAsia="pl-PL"/>
              </w:rPr>
              <w:t>, ocena przeprowadzonej lekcji)</w:t>
            </w:r>
          </w:p>
          <w:p w14:paraId="3D1AA5B9" w14:textId="77777777" w:rsidR="00994301" w:rsidRPr="00E22EA0" w:rsidRDefault="00994301" w:rsidP="000F366C">
            <w:pPr>
              <w:autoSpaceDE w:val="0"/>
              <w:autoSpaceDN w:val="0"/>
              <w:adjustRightInd w:val="0"/>
              <w:spacing w:after="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b/>
                <w:bCs/>
                <w:kern w:val="0"/>
                <w:sz w:val="20"/>
                <w:szCs w:val="20"/>
                <w:lang w:eastAsia="pl-PL"/>
              </w:rPr>
              <w:t xml:space="preserve">F3 – praca pisemna </w:t>
            </w:r>
            <w:r w:rsidRPr="00E22EA0">
              <w:rPr>
                <w:rFonts w:ascii="Cambria" w:eastAsia="Times New Roman" w:hAnsi="Cambria" w:cs="Times New Roman"/>
                <w:bCs/>
                <w:kern w:val="0"/>
                <w:sz w:val="20"/>
                <w:szCs w:val="20"/>
                <w:lang w:eastAsia="pl-PL"/>
              </w:rPr>
              <w:t>(</w:t>
            </w:r>
            <w:r w:rsidRPr="00E22EA0">
              <w:rPr>
                <w:rFonts w:ascii="Cambria" w:eastAsia="Times New Roman" w:hAnsi="Cambria" w:cs="Times New Roman"/>
                <w:kern w:val="0"/>
                <w:sz w:val="20"/>
                <w:szCs w:val="20"/>
                <w:lang w:eastAsia="pl-PL"/>
              </w:rPr>
              <w:t>referat)</w:t>
            </w:r>
          </w:p>
          <w:p w14:paraId="425488CE" w14:textId="77777777" w:rsidR="00994301" w:rsidRPr="00E22EA0" w:rsidRDefault="00994301" w:rsidP="000F366C">
            <w:pPr>
              <w:spacing w:before="60" w:after="60" w:line="240" w:lineRule="auto"/>
              <w:rPr>
                <w:rFonts w:ascii="Cambria" w:eastAsia="Calibri" w:hAnsi="Cambria" w:cs="Times New Roman"/>
                <w:b/>
                <w:bCs/>
                <w:kern w:val="0"/>
                <w:sz w:val="20"/>
                <w:szCs w:val="20"/>
              </w:rPr>
            </w:pPr>
            <w:r w:rsidRPr="00E22EA0">
              <w:rPr>
                <w:rFonts w:ascii="Cambria" w:eastAsia="Calibri" w:hAnsi="Cambria" w:cs="Calibri"/>
                <w:b/>
                <w:bCs/>
                <w:kern w:val="0"/>
                <w:sz w:val="20"/>
                <w:szCs w:val="20"/>
              </w:rPr>
              <w:t xml:space="preserve">F5 </w:t>
            </w:r>
            <w:r w:rsidRPr="00E22EA0">
              <w:rPr>
                <w:rFonts w:ascii="Cambria" w:eastAsia="Calibri" w:hAnsi="Cambria" w:cs="Calibri"/>
                <w:kern w:val="0"/>
                <w:sz w:val="20"/>
                <w:szCs w:val="20"/>
              </w:rPr>
              <w:t xml:space="preserve">– </w:t>
            </w:r>
            <w:r w:rsidRPr="00E22EA0">
              <w:rPr>
                <w:rFonts w:ascii="Cambria" w:eastAsia="Calibri" w:hAnsi="Cambria" w:cs="Calibri"/>
                <w:b/>
                <w:bCs/>
                <w:kern w:val="0"/>
                <w:sz w:val="20"/>
                <w:szCs w:val="20"/>
              </w:rPr>
              <w:t xml:space="preserve">ćwiczenia praktyczne </w:t>
            </w:r>
            <w:r w:rsidRPr="00E22EA0">
              <w:rPr>
                <w:rFonts w:ascii="Cambria" w:eastAsia="Calibri" w:hAnsi="Cambria" w:cs="Calibri"/>
                <w:bCs/>
                <w:kern w:val="0"/>
                <w:sz w:val="20"/>
                <w:szCs w:val="20"/>
              </w:rPr>
              <w:t>(ćwiczenia sprawdzające umiejętności)</w:t>
            </w:r>
          </w:p>
        </w:tc>
        <w:tc>
          <w:tcPr>
            <w:tcW w:w="3402" w:type="dxa"/>
            <w:vAlign w:val="center"/>
          </w:tcPr>
          <w:p w14:paraId="401119DB" w14:textId="77777777" w:rsidR="00994301" w:rsidRPr="00E22EA0" w:rsidRDefault="00994301" w:rsidP="000F366C">
            <w:pPr>
              <w:spacing w:before="20" w:after="20" w:line="240" w:lineRule="auto"/>
              <w:rPr>
                <w:rFonts w:ascii="Cambria" w:eastAsia="Calibri" w:hAnsi="Cambria" w:cs="Times New Roman"/>
                <w:kern w:val="0"/>
                <w:sz w:val="20"/>
                <w:szCs w:val="20"/>
              </w:rPr>
            </w:pPr>
            <w:r w:rsidRPr="00E22EA0">
              <w:rPr>
                <w:rFonts w:ascii="Cambria" w:eastAsia="Calibri" w:hAnsi="Cambria" w:cs="Calibri"/>
                <w:b/>
                <w:bCs/>
                <w:kern w:val="0"/>
                <w:sz w:val="20"/>
                <w:szCs w:val="20"/>
              </w:rPr>
              <w:lastRenderedPageBreak/>
              <w:t xml:space="preserve">P3 </w:t>
            </w:r>
            <w:r w:rsidRPr="00E22EA0">
              <w:rPr>
                <w:rFonts w:ascii="Cambria" w:eastAsia="Calibri" w:hAnsi="Cambria" w:cs="Calibri"/>
                <w:bCs/>
                <w:kern w:val="0"/>
                <w:sz w:val="20"/>
                <w:szCs w:val="20"/>
              </w:rPr>
              <w:t xml:space="preserve">– ocena podsumowująca </w:t>
            </w:r>
            <w:r w:rsidRPr="00E22EA0">
              <w:rPr>
                <w:rFonts w:ascii="Cambria" w:eastAsia="Calibri" w:hAnsi="Cambria" w:cs="Calibri"/>
                <w:bCs/>
                <w:kern w:val="0"/>
                <w:sz w:val="20"/>
                <w:szCs w:val="20"/>
              </w:rPr>
              <w:lastRenderedPageBreak/>
              <w:t>powstała na podstawie ocen formujących, uzyskanych w semestrze</w:t>
            </w:r>
          </w:p>
        </w:tc>
      </w:tr>
    </w:tbl>
    <w:p w14:paraId="577249A8" w14:textId="77777777" w:rsidR="00994301" w:rsidRPr="00E22EA0" w:rsidRDefault="00994301" w:rsidP="00994301">
      <w:pPr>
        <w:spacing w:before="120" w:after="120" w:line="240" w:lineRule="auto"/>
        <w:jc w:val="both"/>
        <w:rPr>
          <w:rFonts w:ascii="Cambria" w:eastAsia="Calibri" w:hAnsi="Cambria" w:cs="Times New Roman"/>
          <w:b/>
          <w:kern w:val="0"/>
        </w:rPr>
      </w:pPr>
      <w:r w:rsidRPr="00E22EA0">
        <w:rPr>
          <w:rFonts w:ascii="Cambria" w:eastAsia="Calibri" w:hAnsi="Cambria" w:cs="Times New Roman"/>
          <w:b/>
          <w:kern w:val="0"/>
        </w:rPr>
        <w:lastRenderedPageBreak/>
        <w:t>8.2. Sposoby (metody) weryfikacji osiągnięcia przedmiotowych efektów uczenia się (wstawić „x”)</w:t>
      </w:r>
    </w:p>
    <w:tbl>
      <w:tblPr>
        <w:tblW w:w="98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9"/>
        <w:gridCol w:w="1451"/>
        <w:gridCol w:w="1324"/>
        <w:gridCol w:w="1275"/>
        <w:gridCol w:w="1418"/>
        <w:gridCol w:w="2207"/>
      </w:tblGrid>
      <w:tr w:rsidR="00994301" w:rsidRPr="00E22EA0" w14:paraId="03FF4C77" w14:textId="77777777" w:rsidTr="000F366C">
        <w:trPr>
          <w:trHeight w:val="137"/>
        </w:trPr>
        <w:tc>
          <w:tcPr>
            <w:tcW w:w="2179" w:type="dxa"/>
            <w:vMerge w:val="restart"/>
            <w:tcBorders>
              <w:left w:val="single" w:sz="4" w:space="0" w:color="000000"/>
              <w:right w:val="single" w:sz="4" w:space="0" w:color="000000"/>
            </w:tcBorders>
            <w:vAlign w:val="center"/>
          </w:tcPr>
          <w:p w14:paraId="568084AD" w14:textId="77777777" w:rsidR="00994301" w:rsidRPr="00E22EA0" w:rsidRDefault="00994301" w:rsidP="000F366C">
            <w:pPr>
              <w:spacing w:before="20" w:after="20" w:line="240" w:lineRule="auto"/>
              <w:jc w:val="center"/>
              <w:rPr>
                <w:rFonts w:ascii="Cambria" w:hAnsi="Cambria"/>
                <w:sz w:val="20"/>
                <w:szCs w:val="20"/>
              </w:rPr>
            </w:pPr>
            <w:r w:rsidRPr="00E22EA0">
              <w:rPr>
                <w:rFonts w:ascii="Cambria" w:hAnsi="Cambria"/>
                <w:b/>
                <w:bCs/>
                <w:sz w:val="20"/>
                <w:szCs w:val="20"/>
              </w:rPr>
              <w:t>Symbol efektu</w:t>
            </w:r>
          </w:p>
        </w:tc>
        <w:tc>
          <w:tcPr>
            <w:tcW w:w="7675" w:type="dxa"/>
            <w:gridSpan w:val="5"/>
            <w:tcBorders>
              <w:left w:val="single" w:sz="4" w:space="0" w:color="000000"/>
              <w:right w:val="single" w:sz="4" w:space="0" w:color="000000"/>
            </w:tcBorders>
          </w:tcPr>
          <w:p w14:paraId="1B6EC81A" w14:textId="77777777" w:rsidR="00994301" w:rsidRPr="00E22EA0" w:rsidRDefault="00994301" w:rsidP="000F366C">
            <w:pPr>
              <w:spacing w:before="20" w:after="20" w:line="240" w:lineRule="auto"/>
              <w:jc w:val="center"/>
              <w:rPr>
                <w:rFonts w:ascii="Cambria" w:hAnsi="Cambria"/>
                <w:bCs/>
                <w:sz w:val="20"/>
                <w:szCs w:val="20"/>
              </w:rPr>
            </w:pPr>
            <w:r w:rsidRPr="00E22EA0">
              <w:rPr>
                <w:rFonts w:ascii="Cambria" w:hAnsi="Cambria"/>
                <w:bCs/>
                <w:sz w:val="20"/>
                <w:szCs w:val="20"/>
              </w:rPr>
              <w:t xml:space="preserve">Ćwiczenia </w:t>
            </w:r>
          </w:p>
        </w:tc>
      </w:tr>
      <w:tr w:rsidR="00994301" w:rsidRPr="00E22EA0" w14:paraId="62F8324A" w14:textId="77777777" w:rsidTr="000F366C">
        <w:trPr>
          <w:trHeight w:val="299"/>
        </w:trPr>
        <w:tc>
          <w:tcPr>
            <w:tcW w:w="2179" w:type="dxa"/>
            <w:vMerge/>
            <w:tcBorders>
              <w:left w:val="single" w:sz="4" w:space="0" w:color="000000"/>
              <w:bottom w:val="single" w:sz="4" w:space="0" w:color="000000"/>
              <w:right w:val="single" w:sz="4" w:space="0" w:color="000000"/>
            </w:tcBorders>
            <w:vAlign w:val="center"/>
          </w:tcPr>
          <w:p w14:paraId="74251B7D" w14:textId="77777777" w:rsidR="00994301" w:rsidRPr="00E22EA0" w:rsidRDefault="00994301" w:rsidP="000F366C">
            <w:pPr>
              <w:spacing w:before="20" w:after="20" w:line="240" w:lineRule="auto"/>
              <w:jc w:val="center"/>
              <w:rPr>
                <w:rFonts w:ascii="Cambria" w:hAnsi="Cambria"/>
                <w:sz w:val="20"/>
                <w:szCs w:val="20"/>
              </w:rPr>
            </w:pPr>
          </w:p>
        </w:tc>
        <w:tc>
          <w:tcPr>
            <w:tcW w:w="1451" w:type="dxa"/>
            <w:tcBorders>
              <w:top w:val="single" w:sz="4" w:space="0" w:color="auto"/>
              <w:left w:val="single" w:sz="4" w:space="0" w:color="auto"/>
              <w:bottom w:val="single" w:sz="4" w:space="0" w:color="000000"/>
              <w:right w:val="single" w:sz="4" w:space="0" w:color="000000"/>
            </w:tcBorders>
            <w:vAlign w:val="center"/>
          </w:tcPr>
          <w:p w14:paraId="4E9C7555" w14:textId="77777777" w:rsidR="00994301" w:rsidRPr="00E22EA0" w:rsidRDefault="00994301" w:rsidP="000F366C">
            <w:pPr>
              <w:spacing w:before="20" w:after="20" w:line="240" w:lineRule="auto"/>
              <w:jc w:val="center"/>
              <w:rPr>
                <w:rFonts w:ascii="Cambria" w:hAnsi="Cambria"/>
                <w:sz w:val="20"/>
                <w:szCs w:val="20"/>
              </w:rPr>
            </w:pPr>
            <w:r w:rsidRPr="00E22EA0">
              <w:rPr>
                <w:rFonts w:ascii="Cambria" w:hAnsi="Cambria"/>
                <w:bCs/>
                <w:sz w:val="16"/>
                <w:szCs w:val="16"/>
              </w:rPr>
              <w:t>F1</w:t>
            </w:r>
          </w:p>
        </w:tc>
        <w:tc>
          <w:tcPr>
            <w:tcW w:w="1324" w:type="dxa"/>
            <w:tcBorders>
              <w:top w:val="single" w:sz="4" w:space="0" w:color="auto"/>
              <w:left w:val="single" w:sz="4" w:space="0" w:color="000000"/>
              <w:bottom w:val="single" w:sz="4" w:space="0" w:color="000000"/>
              <w:right w:val="single" w:sz="4" w:space="0" w:color="000000"/>
            </w:tcBorders>
            <w:vAlign w:val="center"/>
          </w:tcPr>
          <w:p w14:paraId="634E1F82" w14:textId="77777777" w:rsidR="00994301" w:rsidRPr="00E22EA0" w:rsidRDefault="00994301" w:rsidP="000F366C">
            <w:pPr>
              <w:spacing w:before="20" w:after="20" w:line="240" w:lineRule="auto"/>
              <w:jc w:val="center"/>
              <w:rPr>
                <w:rFonts w:ascii="Cambria" w:hAnsi="Cambria"/>
                <w:bCs/>
                <w:sz w:val="20"/>
                <w:szCs w:val="20"/>
              </w:rPr>
            </w:pPr>
            <w:r w:rsidRPr="00E22EA0">
              <w:rPr>
                <w:rFonts w:ascii="Cambria" w:hAnsi="Cambria"/>
                <w:bCs/>
                <w:sz w:val="16"/>
                <w:szCs w:val="16"/>
              </w:rPr>
              <w:t>F2</w:t>
            </w:r>
          </w:p>
        </w:tc>
        <w:tc>
          <w:tcPr>
            <w:tcW w:w="1275" w:type="dxa"/>
            <w:tcBorders>
              <w:top w:val="single" w:sz="4" w:space="0" w:color="auto"/>
              <w:left w:val="single" w:sz="4" w:space="0" w:color="000000"/>
              <w:bottom w:val="single" w:sz="4" w:space="0" w:color="000000"/>
              <w:right w:val="single" w:sz="4" w:space="0" w:color="000000"/>
            </w:tcBorders>
            <w:vAlign w:val="center"/>
          </w:tcPr>
          <w:p w14:paraId="471BB211" w14:textId="77777777" w:rsidR="00994301" w:rsidRPr="00E22EA0" w:rsidRDefault="00994301" w:rsidP="000F366C">
            <w:pPr>
              <w:spacing w:before="20" w:after="20" w:line="240" w:lineRule="auto"/>
              <w:jc w:val="center"/>
              <w:rPr>
                <w:rFonts w:ascii="Cambria" w:hAnsi="Cambria"/>
                <w:bCs/>
                <w:sz w:val="20"/>
                <w:szCs w:val="20"/>
              </w:rPr>
            </w:pPr>
            <w:r w:rsidRPr="00E22EA0">
              <w:rPr>
                <w:rFonts w:ascii="Cambria" w:hAnsi="Cambria"/>
                <w:bCs/>
                <w:sz w:val="16"/>
                <w:szCs w:val="16"/>
              </w:rPr>
              <w:t>F3</w:t>
            </w:r>
          </w:p>
        </w:tc>
        <w:tc>
          <w:tcPr>
            <w:tcW w:w="1418" w:type="dxa"/>
            <w:tcBorders>
              <w:top w:val="single" w:sz="4" w:space="0" w:color="auto"/>
              <w:left w:val="single" w:sz="4" w:space="0" w:color="000000"/>
              <w:bottom w:val="single" w:sz="4" w:space="0" w:color="000000"/>
              <w:right w:val="single" w:sz="4" w:space="0" w:color="000000"/>
            </w:tcBorders>
            <w:vAlign w:val="center"/>
          </w:tcPr>
          <w:p w14:paraId="0C8B08FA" w14:textId="77777777" w:rsidR="00994301" w:rsidRPr="00E22EA0" w:rsidRDefault="00994301" w:rsidP="000F366C">
            <w:pPr>
              <w:spacing w:before="20" w:after="20" w:line="240" w:lineRule="auto"/>
              <w:jc w:val="center"/>
              <w:rPr>
                <w:rFonts w:ascii="Cambria" w:hAnsi="Cambria"/>
                <w:bCs/>
                <w:sz w:val="20"/>
                <w:szCs w:val="20"/>
              </w:rPr>
            </w:pPr>
            <w:r w:rsidRPr="00E22EA0">
              <w:rPr>
                <w:rFonts w:ascii="Cambria" w:hAnsi="Cambria"/>
                <w:bCs/>
                <w:sz w:val="16"/>
                <w:szCs w:val="16"/>
              </w:rPr>
              <w:t>F5</w:t>
            </w:r>
          </w:p>
        </w:tc>
        <w:tc>
          <w:tcPr>
            <w:tcW w:w="2207" w:type="dxa"/>
            <w:tcBorders>
              <w:top w:val="single" w:sz="4" w:space="0" w:color="auto"/>
              <w:left w:val="single" w:sz="4" w:space="0" w:color="000000"/>
              <w:bottom w:val="single" w:sz="4" w:space="0" w:color="000000"/>
              <w:right w:val="single" w:sz="4" w:space="0" w:color="000000"/>
            </w:tcBorders>
            <w:vAlign w:val="center"/>
          </w:tcPr>
          <w:p w14:paraId="4CE40748" w14:textId="77777777" w:rsidR="00994301" w:rsidRPr="00E22EA0" w:rsidRDefault="00994301" w:rsidP="000F366C">
            <w:pPr>
              <w:spacing w:before="20" w:after="20" w:line="240" w:lineRule="auto"/>
              <w:jc w:val="center"/>
              <w:rPr>
                <w:rFonts w:ascii="Cambria" w:hAnsi="Cambria"/>
                <w:bCs/>
                <w:sz w:val="20"/>
                <w:szCs w:val="20"/>
              </w:rPr>
            </w:pPr>
            <w:r w:rsidRPr="00E22EA0">
              <w:rPr>
                <w:rFonts w:ascii="Cambria" w:hAnsi="Cambria"/>
                <w:bCs/>
                <w:sz w:val="16"/>
                <w:szCs w:val="16"/>
              </w:rPr>
              <w:t>P3</w:t>
            </w:r>
          </w:p>
        </w:tc>
      </w:tr>
      <w:tr w:rsidR="00994301" w:rsidRPr="00E22EA0" w14:paraId="3A44DBD5" w14:textId="77777777" w:rsidTr="000F366C">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66AE389E" w14:textId="77777777" w:rsidR="00994301" w:rsidRPr="00E22EA0" w:rsidRDefault="00994301" w:rsidP="000F366C">
            <w:pPr>
              <w:spacing w:before="20" w:after="20" w:line="240" w:lineRule="auto"/>
              <w:ind w:right="-108"/>
              <w:jc w:val="center"/>
              <w:rPr>
                <w:rFonts w:ascii="Cambria" w:hAnsi="Cambria"/>
                <w:sz w:val="20"/>
                <w:szCs w:val="20"/>
              </w:rPr>
            </w:pPr>
            <w:r w:rsidRPr="00E22EA0">
              <w:rPr>
                <w:rFonts w:ascii="Cambria" w:hAnsi="Cambria"/>
                <w:sz w:val="20"/>
                <w:szCs w:val="20"/>
              </w:rPr>
              <w:t>W_01</w:t>
            </w:r>
          </w:p>
        </w:tc>
        <w:tc>
          <w:tcPr>
            <w:tcW w:w="1451" w:type="dxa"/>
            <w:tcBorders>
              <w:top w:val="single" w:sz="4" w:space="0" w:color="000000"/>
              <w:left w:val="single" w:sz="4" w:space="0" w:color="auto"/>
              <w:bottom w:val="single" w:sz="4" w:space="0" w:color="000000"/>
              <w:right w:val="single" w:sz="4" w:space="0" w:color="000000"/>
            </w:tcBorders>
            <w:vAlign w:val="center"/>
          </w:tcPr>
          <w:p w14:paraId="44BEE947"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sz w:val="24"/>
                <w:szCs w:val="24"/>
              </w:rPr>
              <w:t>x</w:t>
            </w:r>
          </w:p>
        </w:tc>
        <w:tc>
          <w:tcPr>
            <w:tcW w:w="1324" w:type="dxa"/>
            <w:tcBorders>
              <w:top w:val="single" w:sz="4" w:space="0" w:color="000000"/>
              <w:left w:val="single" w:sz="4" w:space="0" w:color="000000"/>
              <w:bottom w:val="single" w:sz="4" w:space="0" w:color="000000"/>
              <w:right w:val="single" w:sz="4" w:space="0" w:color="000000"/>
            </w:tcBorders>
            <w:vAlign w:val="center"/>
          </w:tcPr>
          <w:p w14:paraId="6B082780" w14:textId="77777777" w:rsidR="00994301" w:rsidRPr="00E22EA0" w:rsidRDefault="00994301" w:rsidP="000F366C">
            <w:pPr>
              <w:spacing w:before="20" w:after="20" w:line="240" w:lineRule="auto"/>
              <w:jc w:val="center"/>
              <w:rPr>
                <w:rFonts w:ascii="Cambria" w:hAnsi="Cambria"/>
                <w:b/>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32E04A1E" w14:textId="77777777" w:rsidR="00994301" w:rsidRPr="00E22EA0" w:rsidRDefault="00994301" w:rsidP="000F366C">
            <w:pPr>
              <w:spacing w:before="20" w:after="20" w:line="240" w:lineRule="auto"/>
              <w:jc w:val="center"/>
              <w:rPr>
                <w:rFonts w:ascii="Cambria" w:hAnsi="Cambria"/>
                <w:b/>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1883B09" w14:textId="77777777" w:rsidR="00994301" w:rsidRPr="00E22EA0" w:rsidRDefault="00994301" w:rsidP="000F366C">
            <w:pPr>
              <w:spacing w:before="20" w:after="20" w:line="240" w:lineRule="auto"/>
              <w:jc w:val="center"/>
              <w:rPr>
                <w:rFonts w:ascii="Cambria" w:hAnsi="Cambria"/>
                <w:b/>
                <w:sz w:val="20"/>
                <w:szCs w:val="20"/>
              </w:rPr>
            </w:pPr>
          </w:p>
        </w:tc>
        <w:tc>
          <w:tcPr>
            <w:tcW w:w="2207" w:type="dxa"/>
            <w:tcBorders>
              <w:top w:val="single" w:sz="4" w:space="0" w:color="000000"/>
              <w:left w:val="single" w:sz="4" w:space="0" w:color="000000"/>
              <w:bottom w:val="single" w:sz="4" w:space="0" w:color="000000"/>
              <w:right w:val="single" w:sz="4" w:space="0" w:color="000000"/>
            </w:tcBorders>
            <w:vAlign w:val="center"/>
          </w:tcPr>
          <w:p w14:paraId="424DB5D1"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sz w:val="24"/>
                <w:szCs w:val="24"/>
              </w:rPr>
              <w:t>x</w:t>
            </w:r>
          </w:p>
        </w:tc>
      </w:tr>
      <w:tr w:rsidR="00994301" w:rsidRPr="00E22EA0" w14:paraId="6F75241A" w14:textId="77777777" w:rsidTr="000F366C">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7EB24A19" w14:textId="77777777" w:rsidR="00994301" w:rsidRPr="00E22EA0" w:rsidRDefault="00994301" w:rsidP="000F366C">
            <w:pPr>
              <w:autoSpaceDE w:val="0"/>
              <w:autoSpaceDN w:val="0"/>
              <w:spacing w:before="20" w:after="20" w:line="240" w:lineRule="auto"/>
              <w:ind w:right="-108"/>
              <w:jc w:val="center"/>
              <w:rPr>
                <w:rFonts w:ascii="Cambria" w:hAnsi="Cambria"/>
                <w:sz w:val="20"/>
                <w:szCs w:val="20"/>
              </w:rPr>
            </w:pPr>
            <w:r w:rsidRPr="00E22EA0">
              <w:rPr>
                <w:rFonts w:ascii="Cambria" w:hAnsi="Cambria"/>
                <w:sz w:val="20"/>
                <w:szCs w:val="20"/>
              </w:rPr>
              <w:t>U_01</w:t>
            </w:r>
          </w:p>
        </w:tc>
        <w:tc>
          <w:tcPr>
            <w:tcW w:w="1451" w:type="dxa"/>
            <w:tcBorders>
              <w:top w:val="single" w:sz="4" w:space="0" w:color="000000"/>
              <w:left w:val="single" w:sz="4" w:space="0" w:color="auto"/>
              <w:bottom w:val="single" w:sz="4" w:space="0" w:color="000000"/>
              <w:right w:val="single" w:sz="4" w:space="0" w:color="000000"/>
            </w:tcBorders>
            <w:vAlign w:val="center"/>
          </w:tcPr>
          <w:p w14:paraId="18D1AB7A" w14:textId="77777777" w:rsidR="00994301" w:rsidRPr="00E22EA0" w:rsidRDefault="00994301" w:rsidP="000F366C">
            <w:pPr>
              <w:spacing w:before="20" w:after="20" w:line="240" w:lineRule="auto"/>
              <w:jc w:val="center"/>
              <w:rPr>
                <w:rFonts w:ascii="Cambria" w:hAnsi="Cambria"/>
                <w:b/>
                <w:sz w:val="20"/>
                <w:szCs w:val="20"/>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3EAC2DAE" w14:textId="77777777" w:rsidR="00994301" w:rsidRPr="00E22EA0" w:rsidRDefault="00994301" w:rsidP="000F366C">
            <w:pPr>
              <w:spacing w:before="20" w:after="20" w:line="240" w:lineRule="auto"/>
              <w:jc w:val="center"/>
              <w:rPr>
                <w:rFonts w:ascii="Cambria" w:hAnsi="Cambria"/>
                <w:b/>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6E613530"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sz w:val="24"/>
                <w:szCs w:val="24"/>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22426F7F" w14:textId="77777777" w:rsidR="00994301" w:rsidRPr="00E22EA0" w:rsidRDefault="00994301" w:rsidP="000F366C">
            <w:pPr>
              <w:spacing w:before="20" w:after="20" w:line="240" w:lineRule="auto"/>
              <w:jc w:val="center"/>
              <w:rPr>
                <w:rFonts w:ascii="Cambria" w:hAnsi="Cambria"/>
                <w:b/>
                <w:sz w:val="20"/>
                <w:szCs w:val="20"/>
              </w:rPr>
            </w:pPr>
          </w:p>
        </w:tc>
        <w:tc>
          <w:tcPr>
            <w:tcW w:w="2207" w:type="dxa"/>
            <w:tcBorders>
              <w:top w:val="single" w:sz="4" w:space="0" w:color="000000"/>
              <w:left w:val="single" w:sz="4" w:space="0" w:color="000000"/>
              <w:bottom w:val="single" w:sz="4" w:space="0" w:color="000000"/>
              <w:right w:val="single" w:sz="4" w:space="0" w:color="000000"/>
            </w:tcBorders>
            <w:vAlign w:val="center"/>
          </w:tcPr>
          <w:p w14:paraId="69BC14C1"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sz w:val="24"/>
                <w:szCs w:val="24"/>
              </w:rPr>
              <w:t>x</w:t>
            </w:r>
          </w:p>
        </w:tc>
      </w:tr>
      <w:tr w:rsidR="00994301" w:rsidRPr="00E22EA0" w14:paraId="4E0222DC" w14:textId="77777777" w:rsidTr="000F366C">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7BF6DA2D" w14:textId="77777777" w:rsidR="00994301" w:rsidRPr="00E22EA0" w:rsidRDefault="00994301" w:rsidP="000F366C">
            <w:pPr>
              <w:widowControl w:val="0"/>
              <w:autoSpaceDE w:val="0"/>
              <w:autoSpaceDN w:val="0"/>
              <w:adjustRightInd w:val="0"/>
              <w:spacing w:before="20" w:after="20" w:line="240" w:lineRule="auto"/>
              <w:ind w:right="-108"/>
              <w:jc w:val="center"/>
              <w:rPr>
                <w:rFonts w:ascii="Cambria" w:hAnsi="Cambria"/>
                <w:sz w:val="20"/>
                <w:szCs w:val="20"/>
              </w:rPr>
            </w:pPr>
            <w:r w:rsidRPr="00E22EA0">
              <w:rPr>
                <w:rFonts w:ascii="Cambria" w:hAnsi="Cambria"/>
                <w:sz w:val="20"/>
                <w:szCs w:val="20"/>
              </w:rPr>
              <w:t>U_02</w:t>
            </w:r>
          </w:p>
        </w:tc>
        <w:tc>
          <w:tcPr>
            <w:tcW w:w="1451" w:type="dxa"/>
            <w:tcBorders>
              <w:top w:val="single" w:sz="4" w:space="0" w:color="000000"/>
              <w:left w:val="single" w:sz="4" w:space="0" w:color="auto"/>
              <w:bottom w:val="single" w:sz="4" w:space="0" w:color="000000"/>
              <w:right w:val="single" w:sz="4" w:space="0" w:color="000000"/>
            </w:tcBorders>
            <w:vAlign w:val="center"/>
          </w:tcPr>
          <w:p w14:paraId="481CDD5E" w14:textId="77777777" w:rsidR="00994301" w:rsidRPr="00E22EA0" w:rsidRDefault="00994301" w:rsidP="000F366C">
            <w:pPr>
              <w:spacing w:before="20" w:after="20" w:line="240" w:lineRule="auto"/>
              <w:jc w:val="center"/>
              <w:rPr>
                <w:rFonts w:ascii="Cambria" w:hAnsi="Cambria"/>
                <w:b/>
                <w:sz w:val="20"/>
                <w:szCs w:val="20"/>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16654414" w14:textId="77777777" w:rsidR="00994301" w:rsidRPr="00E22EA0" w:rsidRDefault="00994301" w:rsidP="000F366C">
            <w:pPr>
              <w:spacing w:before="20" w:after="20" w:line="240" w:lineRule="auto"/>
              <w:jc w:val="center"/>
              <w:rPr>
                <w:rFonts w:ascii="Cambria" w:hAnsi="Cambria"/>
                <w:b/>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5F18071" w14:textId="77777777" w:rsidR="00994301" w:rsidRPr="00E22EA0" w:rsidRDefault="00994301" w:rsidP="000F366C">
            <w:pPr>
              <w:spacing w:before="20" w:after="20" w:line="240" w:lineRule="auto"/>
              <w:jc w:val="center"/>
              <w:rPr>
                <w:rFonts w:ascii="Cambria" w:hAnsi="Cambria"/>
                <w:b/>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CD94C56" w14:textId="77777777" w:rsidR="00994301" w:rsidRPr="00E22EA0" w:rsidRDefault="00994301" w:rsidP="000F366C">
            <w:pPr>
              <w:spacing w:before="20" w:after="20" w:line="240" w:lineRule="auto"/>
              <w:jc w:val="center"/>
              <w:rPr>
                <w:rFonts w:ascii="Cambria" w:hAnsi="Cambria"/>
                <w:b/>
                <w:sz w:val="20"/>
                <w:szCs w:val="20"/>
              </w:rPr>
            </w:pPr>
          </w:p>
        </w:tc>
        <w:tc>
          <w:tcPr>
            <w:tcW w:w="2207" w:type="dxa"/>
            <w:tcBorders>
              <w:top w:val="single" w:sz="4" w:space="0" w:color="000000"/>
              <w:left w:val="single" w:sz="4" w:space="0" w:color="000000"/>
              <w:bottom w:val="single" w:sz="4" w:space="0" w:color="000000"/>
              <w:right w:val="single" w:sz="4" w:space="0" w:color="000000"/>
            </w:tcBorders>
            <w:vAlign w:val="center"/>
          </w:tcPr>
          <w:p w14:paraId="17525E8E"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sz w:val="24"/>
                <w:szCs w:val="24"/>
              </w:rPr>
              <w:t>x</w:t>
            </w:r>
          </w:p>
        </w:tc>
      </w:tr>
      <w:tr w:rsidR="00994301" w:rsidRPr="00E22EA0" w14:paraId="09CEC9B1" w14:textId="77777777" w:rsidTr="000F366C">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43003161" w14:textId="77777777" w:rsidR="00994301" w:rsidRPr="00E22EA0" w:rsidRDefault="00994301" w:rsidP="000F366C">
            <w:pPr>
              <w:autoSpaceDE w:val="0"/>
              <w:autoSpaceDN w:val="0"/>
              <w:spacing w:before="20" w:after="20" w:line="240" w:lineRule="auto"/>
              <w:ind w:right="-108"/>
              <w:jc w:val="center"/>
              <w:rPr>
                <w:rFonts w:ascii="Cambria" w:hAnsi="Cambria"/>
                <w:sz w:val="20"/>
                <w:szCs w:val="20"/>
              </w:rPr>
            </w:pPr>
            <w:r w:rsidRPr="00E22EA0">
              <w:rPr>
                <w:rFonts w:ascii="Cambria" w:hAnsi="Cambria"/>
                <w:sz w:val="20"/>
                <w:szCs w:val="20"/>
              </w:rPr>
              <w:t>K_01</w:t>
            </w:r>
          </w:p>
        </w:tc>
        <w:tc>
          <w:tcPr>
            <w:tcW w:w="1451" w:type="dxa"/>
            <w:tcBorders>
              <w:top w:val="single" w:sz="4" w:space="0" w:color="000000"/>
              <w:left w:val="single" w:sz="4" w:space="0" w:color="auto"/>
              <w:bottom w:val="single" w:sz="4" w:space="0" w:color="000000"/>
              <w:right w:val="single" w:sz="4" w:space="0" w:color="000000"/>
            </w:tcBorders>
            <w:vAlign w:val="center"/>
          </w:tcPr>
          <w:p w14:paraId="79733FCF" w14:textId="77777777" w:rsidR="00994301" w:rsidRPr="00E22EA0" w:rsidRDefault="00994301" w:rsidP="000F366C">
            <w:pPr>
              <w:spacing w:before="20" w:after="20" w:line="240" w:lineRule="auto"/>
              <w:jc w:val="center"/>
              <w:rPr>
                <w:rFonts w:ascii="Cambria" w:hAnsi="Cambria"/>
                <w:b/>
                <w:sz w:val="20"/>
                <w:szCs w:val="20"/>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5563E5C7"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7472ED9D" w14:textId="77777777" w:rsidR="00994301" w:rsidRPr="00E22EA0" w:rsidRDefault="00994301" w:rsidP="000F366C">
            <w:pPr>
              <w:spacing w:before="20" w:after="20" w:line="240" w:lineRule="auto"/>
              <w:jc w:val="center"/>
              <w:rPr>
                <w:rFonts w:ascii="Cambria" w:hAnsi="Cambria"/>
                <w:b/>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8129692"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sz w:val="24"/>
                <w:szCs w:val="24"/>
              </w:rPr>
              <w:t>x</w:t>
            </w:r>
          </w:p>
        </w:tc>
        <w:tc>
          <w:tcPr>
            <w:tcW w:w="2207" w:type="dxa"/>
            <w:tcBorders>
              <w:top w:val="single" w:sz="4" w:space="0" w:color="000000"/>
              <w:left w:val="single" w:sz="4" w:space="0" w:color="000000"/>
              <w:bottom w:val="single" w:sz="4" w:space="0" w:color="000000"/>
              <w:right w:val="single" w:sz="4" w:space="0" w:color="000000"/>
            </w:tcBorders>
            <w:vAlign w:val="center"/>
          </w:tcPr>
          <w:p w14:paraId="7C2746A9"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sz w:val="24"/>
                <w:szCs w:val="24"/>
              </w:rPr>
              <w:t>x</w:t>
            </w:r>
          </w:p>
        </w:tc>
      </w:tr>
      <w:tr w:rsidR="00994301" w:rsidRPr="00E22EA0" w14:paraId="68D8D9AD" w14:textId="77777777" w:rsidTr="000F366C">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5D1C4E5C" w14:textId="77777777" w:rsidR="00994301" w:rsidRPr="00E22EA0" w:rsidRDefault="00994301" w:rsidP="000F366C">
            <w:pPr>
              <w:pStyle w:val="Akapitzlist"/>
              <w:spacing w:before="20" w:after="20" w:line="240" w:lineRule="auto"/>
              <w:ind w:left="0" w:right="-108"/>
              <w:jc w:val="center"/>
              <w:rPr>
                <w:rFonts w:ascii="Cambria" w:hAnsi="Cambria" w:cs="Times New Roman"/>
                <w:sz w:val="20"/>
                <w:szCs w:val="20"/>
              </w:rPr>
            </w:pPr>
            <w:r w:rsidRPr="00E22EA0">
              <w:rPr>
                <w:rFonts w:ascii="Cambria" w:hAnsi="Cambria" w:cs="Times New Roman"/>
                <w:sz w:val="20"/>
                <w:szCs w:val="20"/>
              </w:rPr>
              <w:t>K_02</w:t>
            </w:r>
          </w:p>
        </w:tc>
        <w:tc>
          <w:tcPr>
            <w:tcW w:w="1451" w:type="dxa"/>
            <w:tcBorders>
              <w:top w:val="single" w:sz="4" w:space="0" w:color="000000"/>
              <w:left w:val="single" w:sz="4" w:space="0" w:color="auto"/>
              <w:bottom w:val="single" w:sz="4" w:space="0" w:color="000000"/>
              <w:right w:val="single" w:sz="4" w:space="0" w:color="000000"/>
            </w:tcBorders>
            <w:vAlign w:val="center"/>
          </w:tcPr>
          <w:p w14:paraId="21F70F11" w14:textId="77777777" w:rsidR="00994301" w:rsidRPr="00E22EA0" w:rsidRDefault="00994301" w:rsidP="000F366C">
            <w:pPr>
              <w:spacing w:before="20" w:after="20" w:line="240" w:lineRule="auto"/>
              <w:jc w:val="center"/>
              <w:rPr>
                <w:rFonts w:ascii="Cambria" w:hAnsi="Cambria"/>
                <w:b/>
                <w:sz w:val="20"/>
                <w:szCs w:val="20"/>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1E09CB61"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78CC17A9" w14:textId="77777777" w:rsidR="00994301" w:rsidRPr="00E22EA0" w:rsidRDefault="00994301" w:rsidP="000F366C">
            <w:pPr>
              <w:spacing w:before="20" w:after="20" w:line="240" w:lineRule="auto"/>
              <w:jc w:val="center"/>
              <w:rPr>
                <w:rFonts w:ascii="Cambria" w:hAnsi="Cambria"/>
                <w:b/>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8B49CEA"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sz w:val="24"/>
                <w:szCs w:val="24"/>
              </w:rPr>
              <w:t>x</w:t>
            </w:r>
          </w:p>
        </w:tc>
        <w:tc>
          <w:tcPr>
            <w:tcW w:w="2207" w:type="dxa"/>
            <w:tcBorders>
              <w:top w:val="single" w:sz="4" w:space="0" w:color="000000"/>
              <w:left w:val="single" w:sz="4" w:space="0" w:color="000000"/>
              <w:bottom w:val="single" w:sz="4" w:space="0" w:color="000000"/>
              <w:right w:val="single" w:sz="4" w:space="0" w:color="000000"/>
            </w:tcBorders>
            <w:vAlign w:val="center"/>
          </w:tcPr>
          <w:p w14:paraId="53F493D9" w14:textId="77777777" w:rsidR="00994301" w:rsidRPr="00E22EA0" w:rsidRDefault="00994301" w:rsidP="000F366C">
            <w:pPr>
              <w:spacing w:before="20" w:after="20" w:line="240" w:lineRule="auto"/>
              <w:jc w:val="center"/>
              <w:rPr>
                <w:rFonts w:ascii="Cambria" w:hAnsi="Cambria"/>
                <w:b/>
                <w:sz w:val="20"/>
                <w:szCs w:val="20"/>
              </w:rPr>
            </w:pPr>
            <w:r w:rsidRPr="00E22EA0">
              <w:rPr>
                <w:rFonts w:ascii="Cambria" w:hAnsi="Cambria"/>
                <w:b/>
                <w:sz w:val="24"/>
                <w:szCs w:val="24"/>
              </w:rPr>
              <w:t>x</w:t>
            </w:r>
          </w:p>
        </w:tc>
      </w:tr>
      <w:tr w:rsidR="00994301" w:rsidRPr="00E22EA0" w14:paraId="0411D2FD" w14:textId="77777777" w:rsidTr="000F366C">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6223A6A0" w14:textId="77777777" w:rsidR="00994301" w:rsidRPr="00E22EA0" w:rsidRDefault="00994301" w:rsidP="000F366C">
            <w:pPr>
              <w:pStyle w:val="Akapitzlist"/>
              <w:spacing w:before="20" w:after="20" w:line="240" w:lineRule="auto"/>
              <w:ind w:left="0" w:right="-108"/>
              <w:jc w:val="center"/>
              <w:rPr>
                <w:rFonts w:ascii="Cambria" w:hAnsi="Cambria" w:cs="Times New Roman"/>
                <w:sz w:val="20"/>
                <w:szCs w:val="20"/>
              </w:rPr>
            </w:pPr>
          </w:p>
        </w:tc>
        <w:tc>
          <w:tcPr>
            <w:tcW w:w="1451" w:type="dxa"/>
            <w:tcBorders>
              <w:top w:val="single" w:sz="4" w:space="0" w:color="000000"/>
              <w:left w:val="single" w:sz="4" w:space="0" w:color="auto"/>
              <w:bottom w:val="single" w:sz="4" w:space="0" w:color="000000"/>
              <w:right w:val="single" w:sz="4" w:space="0" w:color="000000"/>
            </w:tcBorders>
            <w:vAlign w:val="center"/>
          </w:tcPr>
          <w:p w14:paraId="0CBC2DBB" w14:textId="77777777" w:rsidR="00994301" w:rsidRPr="00E22EA0" w:rsidRDefault="00994301" w:rsidP="000F366C">
            <w:pPr>
              <w:spacing w:before="20" w:after="20" w:line="240" w:lineRule="auto"/>
              <w:jc w:val="center"/>
              <w:rPr>
                <w:rFonts w:ascii="Cambria" w:hAnsi="Cambria"/>
                <w:b/>
                <w:sz w:val="20"/>
                <w:szCs w:val="20"/>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2A331E1A"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061683A5" w14:textId="77777777" w:rsidR="00994301" w:rsidRPr="00E22EA0" w:rsidRDefault="00994301" w:rsidP="000F366C">
            <w:pPr>
              <w:spacing w:before="20" w:after="20" w:line="240" w:lineRule="auto"/>
              <w:jc w:val="center"/>
              <w:rPr>
                <w:rFonts w:ascii="Cambria" w:hAnsi="Cambria"/>
                <w:b/>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8C50D43"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
                <w:sz w:val="24"/>
                <w:szCs w:val="24"/>
              </w:rPr>
              <w:t>x</w:t>
            </w:r>
          </w:p>
        </w:tc>
        <w:tc>
          <w:tcPr>
            <w:tcW w:w="2207" w:type="dxa"/>
            <w:tcBorders>
              <w:top w:val="single" w:sz="4" w:space="0" w:color="000000"/>
              <w:left w:val="single" w:sz="4" w:space="0" w:color="000000"/>
              <w:bottom w:val="single" w:sz="4" w:space="0" w:color="000000"/>
              <w:right w:val="single" w:sz="4" w:space="0" w:color="000000"/>
            </w:tcBorders>
            <w:vAlign w:val="center"/>
          </w:tcPr>
          <w:p w14:paraId="2A9A7F49"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
                <w:sz w:val="24"/>
                <w:szCs w:val="24"/>
              </w:rPr>
              <w:t>x</w:t>
            </w:r>
          </w:p>
        </w:tc>
      </w:tr>
      <w:tr w:rsidR="00994301" w:rsidRPr="00E22EA0" w14:paraId="6C1A4518" w14:textId="77777777" w:rsidTr="000F366C">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3AD7E19E" w14:textId="77777777" w:rsidR="00994301" w:rsidRPr="00E22EA0" w:rsidRDefault="00994301" w:rsidP="000F366C">
            <w:pPr>
              <w:pStyle w:val="Akapitzlist"/>
              <w:spacing w:before="20" w:after="20" w:line="240" w:lineRule="auto"/>
              <w:ind w:left="0" w:right="-108"/>
              <w:jc w:val="center"/>
              <w:rPr>
                <w:rFonts w:ascii="Cambria" w:hAnsi="Cambria" w:cs="Times New Roman"/>
                <w:sz w:val="20"/>
                <w:szCs w:val="20"/>
              </w:rPr>
            </w:pPr>
          </w:p>
        </w:tc>
        <w:tc>
          <w:tcPr>
            <w:tcW w:w="1451" w:type="dxa"/>
            <w:tcBorders>
              <w:top w:val="single" w:sz="4" w:space="0" w:color="000000"/>
              <w:left w:val="single" w:sz="4" w:space="0" w:color="auto"/>
              <w:bottom w:val="single" w:sz="4" w:space="0" w:color="000000"/>
              <w:right w:val="single" w:sz="4" w:space="0" w:color="000000"/>
            </w:tcBorders>
            <w:vAlign w:val="center"/>
          </w:tcPr>
          <w:p w14:paraId="06F73C99" w14:textId="77777777" w:rsidR="00994301" w:rsidRPr="00E22EA0" w:rsidRDefault="00994301" w:rsidP="000F366C">
            <w:pPr>
              <w:spacing w:before="20" w:after="20" w:line="240" w:lineRule="auto"/>
              <w:jc w:val="center"/>
              <w:rPr>
                <w:rFonts w:ascii="Cambria" w:hAnsi="Cambria"/>
                <w:b/>
                <w:sz w:val="20"/>
                <w:szCs w:val="20"/>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55DC7706"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05CEF8ED" w14:textId="77777777" w:rsidR="00994301" w:rsidRPr="00E22EA0" w:rsidRDefault="00994301" w:rsidP="000F366C">
            <w:pPr>
              <w:spacing w:before="20" w:after="20" w:line="240" w:lineRule="auto"/>
              <w:jc w:val="center"/>
              <w:rPr>
                <w:rFonts w:ascii="Cambria" w:hAnsi="Cambria"/>
                <w:b/>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030441B"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
                <w:sz w:val="24"/>
                <w:szCs w:val="24"/>
              </w:rPr>
              <w:t>x</w:t>
            </w:r>
          </w:p>
        </w:tc>
        <w:tc>
          <w:tcPr>
            <w:tcW w:w="2207" w:type="dxa"/>
            <w:tcBorders>
              <w:top w:val="single" w:sz="4" w:space="0" w:color="000000"/>
              <w:left w:val="single" w:sz="4" w:space="0" w:color="000000"/>
              <w:bottom w:val="single" w:sz="4" w:space="0" w:color="000000"/>
              <w:right w:val="single" w:sz="4" w:space="0" w:color="000000"/>
            </w:tcBorders>
            <w:vAlign w:val="center"/>
          </w:tcPr>
          <w:p w14:paraId="06B1BFDD"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
                <w:sz w:val="24"/>
                <w:szCs w:val="24"/>
              </w:rPr>
              <w:t>x</w:t>
            </w:r>
          </w:p>
        </w:tc>
      </w:tr>
      <w:tr w:rsidR="00994301" w:rsidRPr="00E22EA0" w14:paraId="5637EFA3" w14:textId="77777777" w:rsidTr="000F366C">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46D99252" w14:textId="77777777" w:rsidR="00994301" w:rsidRPr="00E22EA0" w:rsidRDefault="00994301" w:rsidP="000F366C">
            <w:pPr>
              <w:pStyle w:val="Akapitzlist"/>
              <w:spacing w:before="20" w:after="20" w:line="240" w:lineRule="auto"/>
              <w:ind w:left="0" w:right="-108"/>
              <w:jc w:val="center"/>
              <w:rPr>
                <w:rFonts w:ascii="Cambria" w:hAnsi="Cambria" w:cs="Times New Roman"/>
                <w:sz w:val="20"/>
                <w:szCs w:val="20"/>
              </w:rPr>
            </w:pPr>
          </w:p>
        </w:tc>
        <w:tc>
          <w:tcPr>
            <w:tcW w:w="1451" w:type="dxa"/>
            <w:tcBorders>
              <w:top w:val="single" w:sz="4" w:space="0" w:color="000000"/>
              <w:left w:val="single" w:sz="4" w:space="0" w:color="auto"/>
              <w:bottom w:val="single" w:sz="4" w:space="0" w:color="000000"/>
              <w:right w:val="single" w:sz="4" w:space="0" w:color="000000"/>
            </w:tcBorders>
            <w:vAlign w:val="center"/>
          </w:tcPr>
          <w:p w14:paraId="23CF1D25" w14:textId="77777777" w:rsidR="00994301" w:rsidRPr="00E22EA0" w:rsidRDefault="00994301" w:rsidP="000F366C">
            <w:pPr>
              <w:spacing w:before="20" w:after="20" w:line="240" w:lineRule="auto"/>
              <w:jc w:val="center"/>
              <w:rPr>
                <w:rFonts w:ascii="Cambria" w:hAnsi="Cambria"/>
                <w:b/>
                <w:sz w:val="20"/>
                <w:szCs w:val="20"/>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5B9DE79C"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53CB3D56" w14:textId="77777777" w:rsidR="00994301" w:rsidRPr="00E22EA0" w:rsidRDefault="00994301" w:rsidP="000F366C">
            <w:pPr>
              <w:spacing w:before="20" w:after="20" w:line="240" w:lineRule="auto"/>
              <w:jc w:val="center"/>
              <w:rPr>
                <w:rFonts w:ascii="Cambria" w:hAnsi="Cambria"/>
                <w:b/>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6FCFB23" w14:textId="77777777" w:rsidR="00994301" w:rsidRPr="00E22EA0" w:rsidRDefault="00994301" w:rsidP="000F366C">
            <w:pPr>
              <w:spacing w:before="20" w:after="20" w:line="240" w:lineRule="auto"/>
              <w:jc w:val="center"/>
              <w:rPr>
                <w:rFonts w:ascii="Cambria" w:hAnsi="Cambria"/>
                <w:b/>
                <w:sz w:val="24"/>
                <w:szCs w:val="24"/>
              </w:rPr>
            </w:pPr>
          </w:p>
        </w:tc>
        <w:tc>
          <w:tcPr>
            <w:tcW w:w="2207" w:type="dxa"/>
            <w:tcBorders>
              <w:top w:val="single" w:sz="4" w:space="0" w:color="000000"/>
              <w:left w:val="single" w:sz="4" w:space="0" w:color="000000"/>
              <w:bottom w:val="single" w:sz="4" w:space="0" w:color="000000"/>
              <w:right w:val="single" w:sz="4" w:space="0" w:color="000000"/>
            </w:tcBorders>
            <w:vAlign w:val="center"/>
          </w:tcPr>
          <w:p w14:paraId="223B40F6"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
                <w:sz w:val="24"/>
                <w:szCs w:val="24"/>
              </w:rPr>
              <w:t>x</w:t>
            </w:r>
          </w:p>
        </w:tc>
      </w:tr>
      <w:tr w:rsidR="00994301" w:rsidRPr="00E22EA0" w14:paraId="2C219686" w14:textId="77777777" w:rsidTr="000F366C">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3AF12AFD" w14:textId="77777777" w:rsidR="00994301" w:rsidRPr="00E22EA0" w:rsidRDefault="00994301" w:rsidP="000F366C">
            <w:pPr>
              <w:pStyle w:val="Akapitzlist"/>
              <w:spacing w:before="20" w:after="20" w:line="240" w:lineRule="auto"/>
              <w:ind w:left="0" w:right="-108"/>
              <w:jc w:val="center"/>
              <w:rPr>
                <w:rFonts w:ascii="Cambria" w:hAnsi="Cambria" w:cs="Times New Roman"/>
                <w:sz w:val="20"/>
                <w:szCs w:val="20"/>
              </w:rPr>
            </w:pPr>
          </w:p>
        </w:tc>
        <w:tc>
          <w:tcPr>
            <w:tcW w:w="1451" w:type="dxa"/>
            <w:tcBorders>
              <w:top w:val="single" w:sz="4" w:space="0" w:color="000000"/>
              <w:left w:val="single" w:sz="4" w:space="0" w:color="auto"/>
              <w:bottom w:val="single" w:sz="4" w:space="0" w:color="000000"/>
              <w:right w:val="single" w:sz="4" w:space="0" w:color="000000"/>
            </w:tcBorders>
            <w:vAlign w:val="center"/>
          </w:tcPr>
          <w:p w14:paraId="510AFF88" w14:textId="77777777" w:rsidR="00994301" w:rsidRPr="00E22EA0" w:rsidRDefault="00994301" w:rsidP="000F366C">
            <w:pPr>
              <w:spacing w:before="20" w:after="20" w:line="240" w:lineRule="auto"/>
              <w:jc w:val="center"/>
              <w:rPr>
                <w:rFonts w:ascii="Cambria" w:hAnsi="Cambria"/>
                <w:b/>
                <w:sz w:val="20"/>
                <w:szCs w:val="20"/>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2DF9D328"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64267BB2" w14:textId="77777777" w:rsidR="00994301" w:rsidRPr="00E22EA0" w:rsidRDefault="00994301" w:rsidP="000F366C">
            <w:pPr>
              <w:spacing w:before="20" w:after="20" w:line="240" w:lineRule="auto"/>
              <w:jc w:val="center"/>
              <w:rPr>
                <w:rFonts w:ascii="Cambria" w:hAnsi="Cambria"/>
                <w:b/>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3645786" w14:textId="77777777" w:rsidR="00994301" w:rsidRPr="00E22EA0" w:rsidRDefault="00994301" w:rsidP="000F366C">
            <w:pPr>
              <w:spacing w:before="20" w:after="20" w:line="240" w:lineRule="auto"/>
              <w:jc w:val="center"/>
              <w:rPr>
                <w:rFonts w:ascii="Cambria" w:hAnsi="Cambria"/>
                <w:b/>
                <w:sz w:val="24"/>
                <w:szCs w:val="24"/>
              </w:rPr>
            </w:pPr>
          </w:p>
        </w:tc>
        <w:tc>
          <w:tcPr>
            <w:tcW w:w="2207" w:type="dxa"/>
            <w:tcBorders>
              <w:top w:val="single" w:sz="4" w:space="0" w:color="000000"/>
              <w:left w:val="single" w:sz="4" w:space="0" w:color="000000"/>
              <w:bottom w:val="single" w:sz="4" w:space="0" w:color="000000"/>
              <w:right w:val="single" w:sz="4" w:space="0" w:color="000000"/>
            </w:tcBorders>
            <w:vAlign w:val="center"/>
          </w:tcPr>
          <w:p w14:paraId="2B7E6CD3"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
                <w:sz w:val="24"/>
                <w:szCs w:val="24"/>
              </w:rPr>
              <w:t>x</w:t>
            </w:r>
          </w:p>
        </w:tc>
      </w:tr>
    </w:tbl>
    <w:p w14:paraId="1F984B2E" w14:textId="77777777" w:rsidR="00994301" w:rsidRPr="00E22EA0" w:rsidRDefault="742F20E3" w:rsidP="00994301">
      <w:pPr>
        <w:keepNext/>
        <w:spacing w:before="120" w:after="120" w:line="240" w:lineRule="auto"/>
        <w:jc w:val="both"/>
        <w:outlineLvl w:val="0"/>
        <w:rPr>
          <w:rFonts w:ascii="Cambria" w:eastAsia="Times New Roman" w:hAnsi="Cambria" w:cs="Times New Roman"/>
          <w:kern w:val="32"/>
        </w:rPr>
      </w:pPr>
      <w:r w:rsidRPr="00E22EA0">
        <w:rPr>
          <w:rFonts w:ascii="Cambria" w:eastAsia="Times New Roman" w:hAnsi="Cambria" w:cs="Times New Roman"/>
          <w:b/>
          <w:bCs/>
          <w:kern w:val="32"/>
        </w:rPr>
        <w:t xml:space="preserve">9. Opis sposobu ustalania oceny końcowej </w:t>
      </w:r>
      <w:r w:rsidRPr="00E22EA0">
        <w:rPr>
          <w:rFonts w:ascii="Cambria" w:eastAsia="Times New Roman" w:hAnsi="Cambria" w:cs="Times New Roman"/>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p w14:paraId="2BF37548" w14:textId="77777777" w:rsidR="00994301" w:rsidRPr="00E22EA0" w:rsidRDefault="00994301" w:rsidP="00994301">
      <w:pPr>
        <w:spacing w:after="0" w:line="240" w:lineRule="auto"/>
        <w:ind w:left="3402"/>
        <w:rPr>
          <w:rFonts w:ascii="Cambria" w:eastAsia="Calibri" w:hAnsi="Cambria" w:cs="Times New Roman"/>
          <w:bCs/>
          <w:i/>
          <w:iCs/>
          <w:kern w:val="0"/>
          <w:sz w:val="20"/>
          <w:szCs w:val="20"/>
        </w:rPr>
      </w:pPr>
    </w:p>
    <w:tbl>
      <w:tblPr>
        <w:tblStyle w:val="Tabela-Siatka"/>
        <w:tblW w:w="9498" w:type="dxa"/>
        <w:tblInd w:w="108" w:type="dxa"/>
        <w:tblLook w:val="04A0" w:firstRow="1" w:lastRow="0" w:firstColumn="1" w:lastColumn="0" w:noHBand="0" w:noVBand="1"/>
      </w:tblPr>
      <w:tblGrid>
        <w:gridCol w:w="9498"/>
      </w:tblGrid>
      <w:tr w:rsidR="00994301" w:rsidRPr="00E22EA0" w14:paraId="2B44A8F5" w14:textId="77777777" w:rsidTr="27D6A8F9">
        <w:tc>
          <w:tcPr>
            <w:tcW w:w="9498" w:type="dxa"/>
          </w:tcPr>
          <w:p w14:paraId="35E71137" w14:textId="77777777" w:rsidR="00994301" w:rsidRPr="00E22EA0" w:rsidRDefault="00994301" w:rsidP="000F366C">
            <w:pPr>
              <w:rPr>
                <w:rFonts w:ascii="Cambria" w:eastAsia="Calibri" w:hAnsi="Cambria"/>
                <w:b/>
                <w:bCs/>
              </w:rPr>
            </w:pPr>
            <w:r w:rsidRPr="00E22EA0">
              <w:rPr>
                <w:rFonts w:ascii="Cambria" w:eastAsia="Calibri" w:hAnsi="Cambria"/>
                <w:b/>
                <w:bCs/>
              </w:rPr>
              <w:t>Zastosowanie systemu punktowego – oceny według następującej skali (wyrażone w %):</w:t>
            </w:r>
          </w:p>
          <w:p w14:paraId="7C8C3E72" w14:textId="3BE90DC1" w:rsidR="00994301" w:rsidRPr="00E22EA0" w:rsidRDefault="75FABB37" w:rsidP="000F366C">
            <w:pPr>
              <w:rPr>
                <w:rFonts w:ascii="Cambria" w:eastAsia="Calibri" w:hAnsi="Cambria"/>
                <w:b/>
                <w:bCs/>
              </w:rPr>
            </w:pPr>
            <w:r w:rsidRPr="00E22EA0">
              <w:rPr>
                <w:rFonts w:ascii="Cambria" w:eastAsia="Calibri" w:hAnsi="Cambria"/>
                <w:b/>
                <w:bCs/>
              </w:rPr>
              <w:t>90%– 100% ocena 5.0; 80%– 89% ocena 4.5; 70% – 70% ocena 4.0; 60%– 69% ocena 3.5; 50%– 59% ocena 3.0; 0%– 49% ocena 2.0</w:t>
            </w:r>
          </w:p>
        </w:tc>
      </w:tr>
    </w:tbl>
    <w:p w14:paraId="04127721" w14:textId="77777777" w:rsidR="00994301" w:rsidRPr="00E22EA0" w:rsidRDefault="00994301" w:rsidP="00994301">
      <w:pPr>
        <w:spacing w:after="0" w:line="240" w:lineRule="auto"/>
        <w:rPr>
          <w:rFonts w:ascii="Cambria" w:eastAsia="Calibri" w:hAnsi="Cambria" w:cs="Times New Roman"/>
          <w:bCs/>
          <w:i/>
          <w:iCs/>
          <w:kern w:val="0"/>
          <w:sz w:val="20"/>
          <w:szCs w:val="20"/>
        </w:rPr>
      </w:pPr>
    </w:p>
    <w:p w14:paraId="5370E256" w14:textId="77777777" w:rsidR="00994301" w:rsidRPr="00E22EA0" w:rsidRDefault="00994301" w:rsidP="00994301">
      <w:pPr>
        <w:spacing w:before="120" w:after="120" w:line="240" w:lineRule="auto"/>
        <w:rPr>
          <w:rFonts w:ascii="Cambria" w:eastAsia="Calibri" w:hAnsi="Cambria" w:cs="Calibri"/>
          <w:b/>
          <w:bCs/>
          <w:kern w:val="0"/>
        </w:rPr>
      </w:pPr>
      <w:r w:rsidRPr="00E22EA0">
        <w:rPr>
          <w:rFonts w:ascii="Cambria" w:eastAsia="Calibri" w:hAnsi="Cambria" w:cs="Calibri"/>
          <w:b/>
          <w:bCs/>
          <w:kern w:val="0"/>
        </w:rPr>
        <w:t>10. Forma zaliczenia zajęć</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994301" w:rsidRPr="00E22EA0" w14:paraId="3FD5FC93" w14:textId="77777777" w:rsidTr="000F366C">
        <w:trPr>
          <w:trHeight w:val="540"/>
        </w:trPr>
        <w:tc>
          <w:tcPr>
            <w:tcW w:w="9498" w:type="dxa"/>
          </w:tcPr>
          <w:p w14:paraId="2CA7E3AC" w14:textId="77777777" w:rsidR="00994301" w:rsidRPr="00E22EA0" w:rsidRDefault="00994301" w:rsidP="000F366C">
            <w:pPr>
              <w:spacing w:before="120" w:after="120" w:line="276" w:lineRule="auto"/>
              <w:rPr>
                <w:rFonts w:ascii="Cambria" w:eastAsia="Calibri" w:hAnsi="Cambria" w:cs="Times New Roman"/>
                <w:bCs/>
                <w:kern w:val="0"/>
              </w:rPr>
            </w:pPr>
            <w:r w:rsidRPr="00E22EA0">
              <w:rPr>
                <w:rFonts w:ascii="Cambria" w:eastAsia="Calibri" w:hAnsi="Cambria" w:cs="Times New Roman"/>
                <w:bCs/>
                <w:kern w:val="0"/>
              </w:rPr>
              <w:t>Zaliczenie z oceną</w:t>
            </w:r>
          </w:p>
        </w:tc>
      </w:tr>
    </w:tbl>
    <w:p w14:paraId="41E07913" w14:textId="77777777" w:rsidR="00994301" w:rsidRPr="00E22EA0" w:rsidRDefault="75FABB37" w:rsidP="00994301">
      <w:pPr>
        <w:spacing w:before="120" w:after="120" w:line="240" w:lineRule="auto"/>
        <w:rPr>
          <w:rFonts w:ascii="Cambria" w:eastAsia="Calibri" w:hAnsi="Cambria" w:cs="Calibri"/>
          <w:kern w:val="0"/>
        </w:rPr>
      </w:pPr>
      <w:r w:rsidRPr="00E22EA0">
        <w:rPr>
          <w:rFonts w:ascii="Cambria" w:eastAsia="Calibri" w:hAnsi="Cambria" w:cs="Calibri"/>
          <w:b/>
          <w:bCs/>
          <w:kern w:val="0"/>
        </w:rPr>
        <w:t xml:space="preserve">11. Obciążenie pracą studenta </w:t>
      </w:r>
      <w:r w:rsidRPr="00E22EA0">
        <w:rPr>
          <w:rFonts w:ascii="Cambria" w:eastAsia="Calibri" w:hAnsi="Cambria" w:cs="Calibri"/>
          <w:kern w:val="0"/>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348"/>
        <w:gridCol w:w="1915"/>
        <w:gridCol w:w="1797"/>
      </w:tblGrid>
      <w:tr w:rsidR="27D6A8F9" w:rsidRPr="00E22EA0" w14:paraId="0749AC83" w14:textId="77777777" w:rsidTr="27D6A8F9">
        <w:trPr>
          <w:trHeight w:val="285"/>
        </w:trPr>
        <w:tc>
          <w:tcPr>
            <w:tcW w:w="534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3F04F10" w14:textId="01376CC2" w:rsidR="27D6A8F9" w:rsidRPr="00E22EA0" w:rsidRDefault="27D6A8F9" w:rsidP="27D6A8F9">
            <w:pPr>
              <w:spacing w:before="20" w:after="20" w:line="276" w:lineRule="auto"/>
              <w:jc w:val="center"/>
              <w:rPr>
                <w:rFonts w:ascii="Cambria" w:eastAsia="Cambria" w:hAnsi="Cambria" w:cs="Cambria"/>
              </w:rPr>
            </w:pPr>
            <w:r w:rsidRPr="00E22EA0">
              <w:rPr>
                <w:rFonts w:ascii="Cambria" w:eastAsia="Cambria" w:hAnsi="Cambria" w:cs="Cambria"/>
                <w:b/>
                <w:bCs/>
              </w:rPr>
              <w:t>Forma aktywności studenta</w:t>
            </w:r>
          </w:p>
        </w:tc>
        <w:tc>
          <w:tcPr>
            <w:tcW w:w="37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2154F97" w14:textId="51C66E17"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Liczba godzin na studiach</w:t>
            </w:r>
          </w:p>
        </w:tc>
      </w:tr>
      <w:tr w:rsidR="27D6A8F9" w:rsidRPr="00E22EA0" w14:paraId="15372F80" w14:textId="77777777" w:rsidTr="27D6A8F9">
        <w:trPr>
          <w:trHeight w:val="285"/>
        </w:trPr>
        <w:tc>
          <w:tcPr>
            <w:tcW w:w="5348" w:type="dxa"/>
            <w:vMerge/>
            <w:tcBorders>
              <w:left w:val="single" w:sz="0" w:space="0" w:color="000000" w:themeColor="text1"/>
              <w:bottom w:val="single" w:sz="0" w:space="0" w:color="000000" w:themeColor="text1"/>
              <w:right w:val="single" w:sz="0" w:space="0" w:color="000000" w:themeColor="text1"/>
            </w:tcBorders>
            <w:vAlign w:val="center"/>
          </w:tcPr>
          <w:p w14:paraId="023D9518" w14:textId="77777777" w:rsidR="00EE65D3" w:rsidRPr="00E22EA0" w:rsidRDefault="00EE65D3">
            <w:pPr>
              <w:rPr>
                <w:rFonts w:ascii="Cambria" w:hAnsi="Cambria"/>
              </w:rPr>
            </w:pPr>
          </w:p>
        </w:tc>
        <w:tc>
          <w:tcPr>
            <w:tcW w:w="1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EEBF744" w14:textId="695682CF"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stacjonarnych</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13E6AEE" w14:textId="5E3E29F4"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niestacjonarnych</w:t>
            </w:r>
          </w:p>
        </w:tc>
      </w:tr>
      <w:tr w:rsidR="27D6A8F9" w:rsidRPr="00E22EA0" w14:paraId="6D55F3FE" w14:textId="77777777" w:rsidTr="27D6A8F9">
        <w:trPr>
          <w:trHeight w:val="435"/>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4C75758" w14:textId="7E862985"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Godziny kontaktowe studenta (w ramach zajęć):</w:t>
            </w:r>
          </w:p>
        </w:tc>
      </w:tr>
      <w:tr w:rsidR="27D6A8F9" w:rsidRPr="00E22EA0" w14:paraId="6E229C2C" w14:textId="77777777" w:rsidTr="27D6A8F9">
        <w:trPr>
          <w:trHeight w:val="285"/>
        </w:trPr>
        <w:tc>
          <w:tcPr>
            <w:tcW w:w="53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10DA9F7" w14:textId="164E070B" w:rsidR="27D6A8F9" w:rsidRPr="00E22EA0" w:rsidRDefault="27D6A8F9" w:rsidP="27D6A8F9">
            <w:pPr>
              <w:spacing w:before="20" w:after="20" w:line="276" w:lineRule="auto"/>
              <w:rPr>
                <w:rFonts w:ascii="Cambria" w:eastAsia="Cambria" w:hAnsi="Cambria" w:cs="Cambria"/>
                <w:sz w:val="20"/>
                <w:szCs w:val="20"/>
              </w:rPr>
            </w:pPr>
            <w:r w:rsidRPr="00E22EA0">
              <w:rPr>
                <w:rFonts w:ascii="Cambria" w:eastAsia="Cambria" w:hAnsi="Cambria" w:cs="Cambria"/>
                <w:sz w:val="20"/>
                <w:szCs w:val="20"/>
              </w:rPr>
              <w:t>liczba godzin pracy studenta z bezpośrednim udziałem nauczycieli akademickich lub innych osób prowadzących zajęcia</w:t>
            </w:r>
          </w:p>
        </w:tc>
        <w:tc>
          <w:tcPr>
            <w:tcW w:w="1915"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7E930030" w14:textId="60663397"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60</w:t>
            </w:r>
          </w:p>
        </w:tc>
        <w:tc>
          <w:tcPr>
            <w:tcW w:w="1797"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488BB472" w14:textId="43A1592A"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36</w:t>
            </w:r>
          </w:p>
        </w:tc>
      </w:tr>
      <w:tr w:rsidR="27D6A8F9" w:rsidRPr="00E22EA0" w14:paraId="7AE7A4F3" w14:textId="77777777" w:rsidTr="27D6A8F9">
        <w:trPr>
          <w:trHeight w:val="435"/>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844EDA" w14:textId="2B138DDC" w:rsidR="27D6A8F9" w:rsidRPr="00E22EA0" w:rsidRDefault="27D6A8F9" w:rsidP="27D6A8F9">
            <w:pPr>
              <w:spacing w:before="20" w:after="20" w:line="240" w:lineRule="auto"/>
              <w:jc w:val="center"/>
              <w:rPr>
                <w:rFonts w:ascii="Cambria" w:eastAsia="Cambria" w:hAnsi="Cambria" w:cs="Cambria"/>
              </w:rPr>
            </w:pPr>
            <w:r w:rsidRPr="00E22EA0">
              <w:rPr>
                <w:rFonts w:ascii="Cambria" w:eastAsia="Cambria" w:hAnsi="Cambria" w:cs="Cambria"/>
                <w:b/>
                <w:bCs/>
              </w:rPr>
              <w:t>Praca własna studenta (indywidualna praca studenta związana z zajęciami):</w:t>
            </w:r>
          </w:p>
        </w:tc>
      </w:tr>
      <w:tr w:rsidR="27D6A8F9" w:rsidRPr="00E22EA0" w14:paraId="796A98DB" w14:textId="77777777" w:rsidTr="27D6A8F9">
        <w:trPr>
          <w:trHeight w:val="390"/>
        </w:trPr>
        <w:tc>
          <w:tcPr>
            <w:tcW w:w="53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417C99" w14:textId="2C679C9A"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Konsultacje</w:t>
            </w:r>
          </w:p>
        </w:tc>
        <w:tc>
          <w:tcPr>
            <w:tcW w:w="19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B9A46E" w14:textId="32B8732E"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20</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CAF1309" w14:textId="1A712658"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24</w:t>
            </w:r>
          </w:p>
        </w:tc>
      </w:tr>
      <w:tr w:rsidR="27D6A8F9" w:rsidRPr="00E22EA0" w14:paraId="1DBD323D" w14:textId="77777777" w:rsidTr="27D6A8F9">
        <w:trPr>
          <w:trHeight w:val="405"/>
        </w:trPr>
        <w:tc>
          <w:tcPr>
            <w:tcW w:w="53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6E8BBFB" w14:textId="31302707"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Czytanie literatury</w:t>
            </w:r>
          </w:p>
        </w:tc>
        <w:tc>
          <w:tcPr>
            <w:tcW w:w="19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9DD7DDE" w14:textId="360DE980"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25</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A97659" w14:textId="237372F1"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30</w:t>
            </w:r>
          </w:p>
        </w:tc>
      </w:tr>
      <w:tr w:rsidR="27D6A8F9" w:rsidRPr="00E22EA0" w14:paraId="2B55F99F" w14:textId="77777777" w:rsidTr="27D6A8F9">
        <w:trPr>
          <w:trHeight w:val="420"/>
        </w:trPr>
        <w:tc>
          <w:tcPr>
            <w:tcW w:w="53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68E473E" w14:textId="307DF6DC"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lastRenderedPageBreak/>
              <w:t>Przygotowanie referatu</w:t>
            </w:r>
          </w:p>
        </w:tc>
        <w:tc>
          <w:tcPr>
            <w:tcW w:w="19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476C2A6" w14:textId="6D4EE509"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25</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22680F7" w14:textId="3B281BB5"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30</w:t>
            </w:r>
          </w:p>
        </w:tc>
      </w:tr>
      <w:tr w:rsidR="27D6A8F9" w:rsidRPr="00E22EA0" w14:paraId="16ECD640" w14:textId="77777777" w:rsidTr="27D6A8F9">
        <w:trPr>
          <w:trHeight w:val="450"/>
        </w:trPr>
        <w:tc>
          <w:tcPr>
            <w:tcW w:w="53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E66BE42" w14:textId="5FCFC6FE"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prezentacji</w:t>
            </w:r>
          </w:p>
        </w:tc>
        <w:tc>
          <w:tcPr>
            <w:tcW w:w="19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7C4ECD8" w14:textId="0102B661"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25</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9959090" w14:textId="66E01E32"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30</w:t>
            </w:r>
          </w:p>
        </w:tc>
      </w:tr>
      <w:tr w:rsidR="27D6A8F9" w:rsidRPr="00E22EA0" w14:paraId="5BE58DCD" w14:textId="77777777" w:rsidTr="27D6A8F9">
        <w:trPr>
          <w:trHeight w:val="405"/>
        </w:trPr>
        <w:tc>
          <w:tcPr>
            <w:tcW w:w="53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359AFC6" w14:textId="26D5181D" w:rsidR="27D6A8F9" w:rsidRPr="00E22EA0" w:rsidRDefault="27D6A8F9" w:rsidP="27D6A8F9">
            <w:pPr>
              <w:spacing w:before="20" w:after="20" w:line="240" w:lineRule="auto"/>
              <w:rPr>
                <w:rFonts w:ascii="Cambria" w:eastAsia="Cambria" w:hAnsi="Cambria" w:cs="Cambria"/>
                <w:sz w:val="20"/>
                <w:szCs w:val="20"/>
              </w:rPr>
            </w:pPr>
            <w:r w:rsidRPr="00E22EA0">
              <w:rPr>
                <w:rFonts w:ascii="Cambria" w:eastAsia="Cambria" w:hAnsi="Cambria" w:cs="Cambria"/>
                <w:sz w:val="20"/>
                <w:szCs w:val="20"/>
              </w:rPr>
              <w:t>Przygotowanie do sprawdzianu</w:t>
            </w:r>
          </w:p>
        </w:tc>
        <w:tc>
          <w:tcPr>
            <w:tcW w:w="19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6C84DE" w14:textId="0ABDD818"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25</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B5E198" w14:textId="735EDECC"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sz w:val="20"/>
                <w:szCs w:val="20"/>
              </w:rPr>
              <w:t>30</w:t>
            </w:r>
          </w:p>
        </w:tc>
      </w:tr>
      <w:tr w:rsidR="27D6A8F9" w:rsidRPr="00E22EA0" w14:paraId="6BC9514D" w14:textId="77777777" w:rsidTr="27D6A8F9">
        <w:trPr>
          <w:trHeight w:val="360"/>
        </w:trPr>
        <w:tc>
          <w:tcPr>
            <w:tcW w:w="53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187C0B" w14:textId="32E3C87C" w:rsidR="27D6A8F9" w:rsidRPr="00E22EA0" w:rsidRDefault="27D6A8F9" w:rsidP="27D6A8F9">
            <w:pPr>
              <w:spacing w:before="20" w:after="20" w:line="240" w:lineRule="auto"/>
              <w:jc w:val="right"/>
              <w:rPr>
                <w:rFonts w:ascii="Cambria" w:eastAsia="Cambria" w:hAnsi="Cambria" w:cs="Cambria"/>
                <w:sz w:val="20"/>
                <w:szCs w:val="20"/>
              </w:rPr>
            </w:pPr>
            <w:r w:rsidRPr="00E22EA0">
              <w:rPr>
                <w:rFonts w:ascii="Cambria" w:eastAsia="Cambria" w:hAnsi="Cambria" w:cs="Cambria"/>
                <w:b/>
                <w:bCs/>
                <w:sz w:val="20"/>
                <w:szCs w:val="20"/>
              </w:rPr>
              <w:t>suma godzin:</w:t>
            </w:r>
          </w:p>
        </w:tc>
        <w:tc>
          <w:tcPr>
            <w:tcW w:w="19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2775FB" w14:textId="1A50F94A"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180</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43FF4D" w14:textId="3EF1A5ED"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180</w:t>
            </w:r>
          </w:p>
        </w:tc>
      </w:tr>
      <w:tr w:rsidR="27D6A8F9" w:rsidRPr="00E22EA0" w14:paraId="1BF65D58" w14:textId="77777777" w:rsidTr="27D6A8F9">
        <w:trPr>
          <w:trHeight w:val="300"/>
        </w:trPr>
        <w:tc>
          <w:tcPr>
            <w:tcW w:w="53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4575FD" w14:textId="07E1D3B5" w:rsidR="27D6A8F9" w:rsidRPr="00E22EA0" w:rsidRDefault="27D6A8F9" w:rsidP="27D6A8F9">
            <w:pPr>
              <w:spacing w:before="20" w:after="20" w:line="240" w:lineRule="auto"/>
              <w:jc w:val="right"/>
              <w:rPr>
                <w:rFonts w:ascii="Cambria" w:eastAsia="Cambria" w:hAnsi="Cambria" w:cs="Cambria"/>
                <w:sz w:val="20"/>
                <w:szCs w:val="20"/>
              </w:rPr>
            </w:pPr>
            <w:r w:rsidRPr="00E22EA0">
              <w:rPr>
                <w:rFonts w:ascii="Cambria" w:eastAsia="Cambria" w:hAnsi="Cambria" w:cs="Cambria"/>
                <w:b/>
                <w:bCs/>
                <w:sz w:val="20"/>
                <w:szCs w:val="20"/>
              </w:rPr>
              <w:t xml:space="preserve">liczba pkt ECTS przypisana do zajęć: </w:t>
            </w:r>
            <w:r w:rsidRPr="00E22EA0">
              <w:rPr>
                <w:rFonts w:ascii="Cambria" w:hAnsi="Cambria"/>
              </w:rPr>
              <w:br/>
            </w:r>
            <w:r w:rsidRPr="00E22EA0">
              <w:rPr>
                <w:rFonts w:ascii="Cambria" w:eastAsia="Cambria" w:hAnsi="Cambria" w:cs="Cambria"/>
                <w:b/>
                <w:bCs/>
                <w:sz w:val="20"/>
                <w:szCs w:val="20"/>
              </w:rPr>
              <w:t>(1 pkt ECTS odpowiada od 25 do 30 godzin aktywności studenta)</w:t>
            </w:r>
          </w:p>
        </w:tc>
        <w:tc>
          <w:tcPr>
            <w:tcW w:w="19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C005FF" w14:textId="76F8CA43"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6</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9BA4C2C" w14:textId="68A90A11" w:rsidR="27D6A8F9" w:rsidRPr="00E22EA0" w:rsidRDefault="27D6A8F9" w:rsidP="27D6A8F9">
            <w:pPr>
              <w:spacing w:before="20" w:after="20" w:line="240" w:lineRule="auto"/>
              <w:jc w:val="center"/>
              <w:rPr>
                <w:rFonts w:ascii="Cambria" w:eastAsia="Cambria" w:hAnsi="Cambria" w:cs="Cambria"/>
                <w:sz w:val="20"/>
                <w:szCs w:val="20"/>
              </w:rPr>
            </w:pPr>
            <w:r w:rsidRPr="00E22EA0">
              <w:rPr>
                <w:rFonts w:ascii="Cambria" w:eastAsia="Cambria" w:hAnsi="Cambria" w:cs="Cambria"/>
                <w:b/>
                <w:bCs/>
                <w:sz w:val="20"/>
                <w:szCs w:val="20"/>
              </w:rPr>
              <w:t>6</w:t>
            </w:r>
          </w:p>
        </w:tc>
      </w:tr>
    </w:tbl>
    <w:p w14:paraId="5240292D" w14:textId="77777777" w:rsidR="00994301" w:rsidRPr="00E22EA0" w:rsidRDefault="75FABB37" w:rsidP="00994301">
      <w:pPr>
        <w:spacing w:before="120" w:after="120" w:line="240" w:lineRule="auto"/>
        <w:rPr>
          <w:rFonts w:ascii="Cambria" w:eastAsia="Calibri" w:hAnsi="Cambria" w:cs="Calibri"/>
          <w:b/>
          <w:bCs/>
          <w:kern w:val="0"/>
        </w:rPr>
      </w:pPr>
      <w:r w:rsidRPr="00E22EA0">
        <w:rPr>
          <w:rFonts w:ascii="Cambria" w:eastAsia="Calibri" w:hAnsi="Cambria" w:cs="Calibri"/>
          <w:b/>
          <w:bCs/>
          <w:kern w:val="0"/>
        </w:rPr>
        <w:t>12. Literatura zajęć</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24"/>
      </w:tblGrid>
      <w:tr w:rsidR="00994301" w:rsidRPr="00E22EA0" w14:paraId="0AE7B3BE" w14:textId="77777777" w:rsidTr="000F366C">
        <w:tc>
          <w:tcPr>
            <w:tcW w:w="9924" w:type="dxa"/>
            <w:shd w:val="clear" w:color="auto" w:fill="FFFFFF" w:themeFill="background1"/>
          </w:tcPr>
          <w:p w14:paraId="02787A7E" w14:textId="77777777" w:rsidR="00994301" w:rsidRPr="00E22EA0" w:rsidRDefault="00994301" w:rsidP="000F366C">
            <w:pPr>
              <w:spacing w:beforeLines="20" w:before="48" w:afterLines="20" w:after="48" w:line="240" w:lineRule="auto"/>
              <w:rPr>
                <w:rFonts w:ascii="Cambria" w:eastAsia="Calibri" w:hAnsi="Cambria" w:cs="Times New Roman"/>
                <w:b/>
                <w:kern w:val="0"/>
                <w:sz w:val="20"/>
                <w:szCs w:val="20"/>
                <w:lang w:val="en-US"/>
              </w:rPr>
            </w:pPr>
            <w:r w:rsidRPr="00E22EA0">
              <w:rPr>
                <w:rFonts w:ascii="Cambria" w:eastAsia="Calibri" w:hAnsi="Cambria" w:cs="Times New Roman"/>
                <w:b/>
                <w:kern w:val="0"/>
                <w:sz w:val="20"/>
                <w:szCs w:val="20"/>
                <w:lang w:val="en-US"/>
              </w:rPr>
              <w:t>Literatura obowiązkowa:</w:t>
            </w:r>
          </w:p>
          <w:p w14:paraId="62FFF0C3" w14:textId="77777777" w:rsidR="00994301" w:rsidRPr="00E22EA0" w:rsidRDefault="00994301" w:rsidP="000F366C">
            <w:pPr>
              <w:spacing w:after="0" w:line="240" w:lineRule="auto"/>
              <w:rPr>
                <w:rFonts w:ascii="Cambria" w:eastAsia="Times New Roman" w:hAnsi="Cambria" w:cs="Times New Roman"/>
                <w:kern w:val="0"/>
                <w:sz w:val="20"/>
                <w:szCs w:val="20"/>
                <w:lang w:val="en-US" w:eastAsia="pl-PL"/>
              </w:rPr>
            </w:pPr>
            <w:r w:rsidRPr="00E22EA0">
              <w:rPr>
                <w:rFonts w:ascii="Cambria" w:eastAsia="Times New Roman" w:hAnsi="Cambria" w:cs="Times New Roman"/>
                <w:kern w:val="0"/>
                <w:sz w:val="20"/>
                <w:szCs w:val="20"/>
                <w:lang w:val="en-US" w:eastAsia="pl-PL"/>
              </w:rPr>
              <w:t xml:space="preserve">1. Gower R.2005. </w:t>
            </w:r>
            <w:r w:rsidRPr="00E22EA0">
              <w:rPr>
                <w:rFonts w:ascii="Cambria" w:eastAsia="Times New Roman" w:hAnsi="Cambria" w:cs="Times New Roman"/>
                <w:i/>
                <w:iCs/>
                <w:kern w:val="0"/>
                <w:sz w:val="20"/>
                <w:szCs w:val="20"/>
                <w:lang w:val="en-US" w:eastAsia="pl-PL"/>
              </w:rPr>
              <w:t>Teaching practice New Edition</w:t>
            </w:r>
            <w:r w:rsidRPr="00E22EA0">
              <w:rPr>
                <w:rFonts w:ascii="Cambria" w:eastAsia="Times New Roman" w:hAnsi="Cambria" w:cs="Times New Roman"/>
                <w:kern w:val="0"/>
                <w:sz w:val="20"/>
                <w:szCs w:val="20"/>
                <w:lang w:val="en-US" w:eastAsia="pl-PL"/>
              </w:rPr>
              <w:t xml:space="preserve">. Oxford: Macmillan Heinemann </w:t>
            </w:r>
          </w:p>
          <w:p w14:paraId="0FC46381" w14:textId="77777777" w:rsidR="00994301" w:rsidRPr="00E22EA0" w:rsidRDefault="00994301" w:rsidP="000F366C">
            <w:pPr>
              <w:spacing w:after="0" w:line="240" w:lineRule="auto"/>
              <w:rPr>
                <w:rFonts w:ascii="Cambria" w:eastAsia="Times New Roman" w:hAnsi="Cambria" w:cs="Times New Roman"/>
                <w:kern w:val="0"/>
                <w:sz w:val="20"/>
                <w:szCs w:val="20"/>
                <w:lang w:val="en-US" w:eastAsia="pl-PL"/>
              </w:rPr>
            </w:pPr>
            <w:r w:rsidRPr="00E22EA0">
              <w:rPr>
                <w:rFonts w:ascii="Cambria" w:eastAsia="Times New Roman" w:hAnsi="Cambria" w:cs="Times New Roman"/>
                <w:kern w:val="0"/>
                <w:sz w:val="20"/>
                <w:szCs w:val="20"/>
                <w:lang w:val="en-US" w:eastAsia="pl-PL"/>
              </w:rPr>
              <w:t xml:space="preserve">2. Harmer J. 2007. </w:t>
            </w:r>
            <w:r w:rsidRPr="00E22EA0">
              <w:rPr>
                <w:rFonts w:ascii="Cambria" w:eastAsia="Times New Roman" w:hAnsi="Cambria" w:cs="Times New Roman"/>
                <w:i/>
                <w:iCs/>
                <w:kern w:val="0"/>
                <w:sz w:val="20"/>
                <w:szCs w:val="20"/>
                <w:lang w:val="en-US" w:eastAsia="pl-PL"/>
              </w:rPr>
              <w:t>The Practice of English language teaching</w:t>
            </w:r>
            <w:r w:rsidRPr="00E22EA0">
              <w:rPr>
                <w:rFonts w:ascii="Cambria" w:eastAsia="Times New Roman" w:hAnsi="Cambria" w:cs="Times New Roman"/>
                <w:kern w:val="0"/>
                <w:sz w:val="20"/>
                <w:szCs w:val="20"/>
                <w:lang w:val="en-US" w:eastAsia="pl-PL"/>
              </w:rPr>
              <w:t xml:space="preserve">. Longman </w:t>
            </w:r>
          </w:p>
          <w:p w14:paraId="7C29FD3D" w14:textId="77777777" w:rsidR="00994301" w:rsidRPr="00E22EA0" w:rsidRDefault="00994301" w:rsidP="000F366C">
            <w:pPr>
              <w:spacing w:after="0" w:line="240" w:lineRule="auto"/>
              <w:rPr>
                <w:rFonts w:ascii="Cambria" w:eastAsia="Times New Roman" w:hAnsi="Cambria" w:cs="Times New Roman"/>
                <w:kern w:val="0"/>
                <w:sz w:val="24"/>
                <w:szCs w:val="24"/>
                <w:lang w:val="en-US" w:eastAsia="pl-PL"/>
              </w:rPr>
            </w:pPr>
            <w:r w:rsidRPr="00E22EA0">
              <w:rPr>
                <w:rFonts w:ascii="Cambria" w:eastAsia="Times New Roman" w:hAnsi="Cambria" w:cs="Times New Roman"/>
                <w:kern w:val="0"/>
                <w:sz w:val="20"/>
                <w:szCs w:val="20"/>
                <w:lang w:val="en-US" w:eastAsia="pl-PL"/>
              </w:rPr>
              <w:t xml:space="preserve">3. Harmer J. 2015. </w:t>
            </w:r>
            <w:r w:rsidRPr="00E22EA0">
              <w:rPr>
                <w:rFonts w:ascii="Cambria" w:eastAsia="Times New Roman" w:hAnsi="Cambria" w:cs="Times New Roman"/>
                <w:i/>
                <w:iCs/>
                <w:kern w:val="0"/>
                <w:sz w:val="20"/>
                <w:szCs w:val="20"/>
                <w:lang w:val="en-US" w:eastAsia="pl-PL"/>
              </w:rPr>
              <w:t>The Practice of English language teaching</w:t>
            </w:r>
            <w:r w:rsidRPr="00E22EA0">
              <w:rPr>
                <w:rFonts w:ascii="Cambria" w:eastAsia="Times New Roman" w:hAnsi="Cambria" w:cs="Times New Roman"/>
                <w:kern w:val="0"/>
                <w:sz w:val="20"/>
                <w:szCs w:val="20"/>
                <w:lang w:val="en-US" w:eastAsia="pl-PL"/>
              </w:rPr>
              <w:t>. Pearson</w:t>
            </w:r>
          </w:p>
          <w:p w14:paraId="71E501E5" w14:textId="77777777" w:rsidR="00994301" w:rsidRPr="00E22EA0" w:rsidRDefault="00994301" w:rsidP="000F366C">
            <w:pPr>
              <w:spacing w:after="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val="en-US" w:eastAsia="pl-PL"/>
              </w:rPr>
              <w:t xml:space="preserve">4. Hedge T. 2000. </w:t>
            </w:r>
            <w:r w:rsidRPr="00E22EA0">
              <w:rPr>
                <w:rFonts w:ascii="Cambria" w:eastAsia="Times New Roman" w:hAnsi="Cambria" w:cs="Times New Roman"/>
                <w:i/>
                <w:iCs/>
                <w:kern w:val="0"/>
                <w:sz w:val="20"/>
                <w:szCs w:val="20"/>
                <w:lang w:val="en-US" w:eastAsia="pl-PL"/>
              </w:rPr>
              <w:t>Teaching and learning in the language classroom</w:t>
            </w:r>
            <w:r w:rsidRPr="00E22EA0">
              <w:rPr>
                <w:rFonts w:ascii="Cambria" w:eastAsia="Times New Roman" w:hAnsi="Cambria" w:cs="Times New Roman"/>
                <w:kern w:val="0"/>
                <w:sz w:val="20"/>
                <w:szCs w:val="20"/>
                <w:lang w:val="en-US" w:eastAsia="pl-PL"/>
              </w:rPr>
              <w:t xml:space="preserve">. </w:t>
            </w:r>
            <w:r w:rsidRPr="00E22EA0">
              <w:rPr>
                <w:rFonts w:ascii="Cambria" w:eastAsia="Times New Roman" w:hAnsi="Cambria" w:cs="Times New Roman"/>
                <w:kern w:val="0"/>
                <w:sz w:val="20"/>
                <w:szCs w:val="20"/>
                <w:lang w:eastAsia="pl-PL"/>
              </w:rPr>
              <w:t>OUP</w:t>
            </w:r>
          </w:p>
          <w:p w14:paraId="7986AE64" w14:textId="77777777" w:rsidR="00994301" w:rsidRPr="00E22EA0" w:rsidRDefault="00994301" w:rsidP="000F366C">
            <w:pPr>
              <w:spacing w:beforeLines="20" w:before="48" w:afterLines="20" w:after="48"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 xml:space="preserve">5. Gołębniak B. (red.) </w:t>
            </w:r>
            <w:r w:rsidRPr="00E22EA0">
              <w:rPr>
                <w:rFonts w:ascii="Cambria" w:eastAsia="Calibri" w:hAnsi="Cambria" w:cs="Times New Roman"/>
                <w:i/>
                <w:kern w:val="0"/>
                <w:sz w:val="20"/>
                <w:szCs w:val="20"/>
              </w:rPr>
              <w:t>Uczenie metodą projektów</w:t>
            </w:r>
            <w:r w:rsidRPr="00E22EA0">
              <w:rPr>
                <w:rFonts w:ascii="Cambria" w:eastAsia="Calibri" w:hAnsi="Cambria" w:cs="Times New Roman"/>
                <w:kern w:val="0"/>
                <w:sz w:val="20"/>
                <w:szCs w:val="20"/>
              </w:rPr>
              <w:t xml:space="preserve">. Warszawa 2002. </w:t>
            </w:r>
          </w:p>
          <w:p w14:paraId="3EDD2A70" w14:textId="77777777" w:rsidR="00994301" w:rsidRPr="00E22EA0" w:rsidRDefault="00994301" w:rsidP="000F366C">
            <w:pPr>
              <w:spacing w:after="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 xml:space="preserve">6. Komorowska H. 2005. </w:t>
            </w:r>
            <w:r w:rsidRPr="00E22EA0">
              <w:rPr>
                <w:rFonts w:ascii="Cambria" w:eastAsia="Times New Roman" w:hAnsi="Cambria" w:cs="Times New Roman"/>
                <w:i/>
                <w:iCs/>
                <w:kern w:val="0"/>
                <w:sz w:val="20"/>
                <w:szCs w:val="20"/>
                <w:lang w:eastAsia="pl-PL"/>
              </w:rPr>
              <w:t xml:space="preserve">Metodyka nauczania języków obcych. </w:t>
            </w:r>
            <w:r w:rsidRPr="00E22EA0">
              <w:rPr>
                <w:rFonts w:ascii="Cambria" w:eastAsia="Times New Roman" w:hAnsi="Cambria" w:cs="Times New Roman"/>
                <w:kern w:val="0"/>
                <w:sz w:val="20"/>
                <w:szCs w:val="20"/>
                <w:lang w:eastAsia="pl-PL"/>
              </w:rPr>
              <w:t>Fraszka Edukacyjna</w:t>
            </w:r>
          </w:p>
          <w:p w14:paraId="45B1EB1F" w14:textId="77777777" w:rsidR="00994301" w:rsidRPr="00E22EA0" w:rsidRDefault="00994301" w:rsidP="000F366C">
            <w:pPr>
              <w:spacing w:after="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 xml:space="preserve">7. </w:t>
            </w:r>
            <w:r w:rsidRPr="00E22EA0">
              <w:rPr>
                <w:rFonts w:ascii="Cambria" w:eastAsia="Calibri" w:hAnsi="Cambria" w:cs="Times New Roman"/>
                <w:kern w:val="0"/>
                <w:sz w:val="20"/>
                <w:szCs w:val="20"/>
              </w:rPr>
              <w:t xml:space="preserve">Niemierko B. </w:t>
            </w:r>
            <w:r w:rsidRPr="00E22EA0">
              <w:rPr>
                <w:rFonts w:ascii="Cambria" w:eastAsia="Calibri" w:hAnsi="Cambria" w:cs="Times New Roman"/>
                <w:i/>
                <w:kern w:val="0"/>
                <w:sz w:val="20"/>
                <w:szCs w:val="20"/>
              </w:rPr>
              <w:t>Ocenianie szkolne bez tajemnic</w:t>
            </w:r>
            <w:r w:rsidRPr="00E22EA0">
              <w:rPr>
                <w:rFonts w:ascii="Cambria" w:eastAsia="Calibri" w:hAnsi="Cambria" w:cs="Times New Roman"/>
                <w:kern w:val="0"/>
                <w:sz w:val="20"/>
                <w:szCs w:val="20"/>
              </w:rPr>
              <w:t>. Warszawa 2002.</w:t>
            </w:r>
          </w:p>
          <w:p w14:paraId="5595D555" w14:textId="77777777" w:rsidR="00994301" w:rsidRPr="00E22EA0" w:rsidRDefault="00994301" w:rsidP="000F366C">
            <w:pPr>
              <w:spacing w:after="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 xml:space="preserve">8. Pfeiffer W. </w:t>
            </w:r>
            <w:r w:rsidRPr="00E22EA0">
              <w:rPr>
                <w:rFonts w:ascii="Cambria" w:eastAsia="Calibri" w:hAnsi="Cambria" w:cs="Times New Roman"/>
                <w:i/>
                <w:kern w:val="0"/>
                <w:sz w:val="20"/>
                <w:szCs w:val="20"/>
              </w:rPr>
              <w:t>Nauka języków obcych. Od praktyki do praktyki</w:t>
            </w:r>
            <w:r w:rsidRPr="00E22EA0">
              <w:rPr>
                <w:rFonts w:ascii="Cambria" w:eastAsia="Calibri" w:hAnsi="Cambria" w:cs="Times New Roman"/>
                <w:kern w:val="0"/>
                <w:sz w:val="20"/>
                <w:szCs w:val="20"/>
              </w:rPr>
              <w:t xml:space="preserve">. Poznań 2001. </w:t>
            </w:r>
          </w:p>
          <w:p w14:paraId="70260C3F" w14:textId="77777777" w:rsidR="00994301" w:rsidRPr="00E22EA0" w:rsidRDefault="00994301" w:rsidP="000F366C">
            <w:pPr>
              <w:spacing w:after="0" w:line="240" w:lineRule="auto"/>
              <w:rPr>
                <w:rFonts w:ascii="Cambria" w:eastAsia="Calibri" w:hAnsi="Cambria" w:cs="Times New Roman"/>
                <w:kern w:val="0"/>
                <w:sz w:val="20"/>
                <w:szCs w:val="20"/>
                <w:lang w:val="de-DE"/>
              </w:rPr>
            </w:pPr>
            <w:r w:rsidRPr="00E22EA0">
              <w:rPr>
                <w:rFonts w:ascii="Cambria" w:eastAsia="Times New Roman" w:hAnsi="Cambria" w:cs="Times New Roman"/>
                <w:kern w:val="0"/>
                <w:sz w:val="20"/>
                <w:szCs w:val="20"/>
                <w:lang w:val="en-US" w:eastAsia="pl-PL"/>
              </w:rPr>
              <w:t xml:space="preserve">9. Phillips, S. 2006. </w:t>
            </w:r>
            <w:r w:rsidRPr="00E22EA0">
              <w:rPr>
                <w:rFonts w:ascii="Cambria" w:eastAsia="Times New Roman" w:hAnsi="Cambria" w:cs="Times New Roman"/>
                <w:i/>
                <w:iCs/>
                <w:kern w:val="0"/>
                <w:sz w:val="20"/>
                <w:szCs w:val="20"/>
                <w:lang w:val="en-US" w:eastAsia="pl-PL"/>
              </w:rPr>
              <w:t>Young Learners</w:t>
            </w:r>
            <w:r w:rsidRPr="00E22EA0">
              <w:rPr>
                <w:rFonts w:ascii="Cambria" w:eastAsia="Times New Roman" w:hAnsi="Cambria" w:cs="Times New Roman"/>
                <w:kern w:val="0"/>
                <w:sz w:val="20"/>
                <w:szCs w:val="20"/>
                <w:lang w:val="en-US" w:eastAsia="pl-PL"/>
              </w:rPr>
              <w:t>. Oxford: OUP</w:t>
            </w:r>
            <w:r w:rsidRPr="00E22EA0">
              <w:rPr>
                <w:rFonts w:ascii="Cambria" w:eastAsia="Calibri" w:hAnsi="Cambria" w:cs="Times New Roman"/>
                <w:kern w:val="0"/>
                <w:sz w:val="20"/>
                <w:szCs w:val="20"/>
                <w:lang w:val="de-DE"/>
              </w:rPr>
              <w:t xml:space="preserve"> </w:t>
            </w:r>
          </w:p>
          <w:p w14:paraId="7EB0BC14" w14:textId="77777777" w:rsidR="00994301" w:rsidRPr="00E22EA0" w:rsidRDefault="00994301" w:rsidP="000F366C">
            <w:pPr>
              <w:spacing w:after="0" w:line="240" w:lineRule="auto"/>
              <w:rPr>
                <w:rFonts w:ascii="Cambria" w:eastAsia="Times New Roman" w:hAnsi="Cambria" w:cs="Times New Roman"/>
                <w:kern w:val="0"/>
                <w:sz w:val="20"/>
                <w:szCs w:val="20"/>
                <w:lang w:eastAsia="pl-PL"/>
              </w:rPr>
            </w:pPr>
            <w:r w:rsidRPr="00E22EA0">
              <w:rPr>
                <w:rFonts w:ascii="Cambria" w:eastAsia="Calibri" w:hAnsi="Cambria" w:cs="Times New Roman"/>
                <w:kern w:val="0"/>
                <w:sz w:val="20"/>
                <w:szCs w:val="20"/>
              </w:rPr>
              <w:t xml:space="preserve">10. Rada Europy (praca zbiorowa) </w:t>
            </w:r>
            <w:r w:rsidRPr="00E22EA0">
              <w:rPr>
                <w:rFonts w:ascii="Cambria" w:eastAsia="Calibri" w:hAnsi="Cambria" w:cs="Times New Roman"/>
                <w:i/>
                <w:kern w:val="0"/>
                <w:sz w:val="20"/>
                <w:szCs w:val="20"/>
              </w:rPr>
              <w:t>Europejski system opisu kształcenia językowego: uczenie się, nauczanie, ocenianie.</w:t>
            </w:r>
            <w:r w:rsidRPr="00E22EA0">
              <w:rPr>
                <w:rFonts w:ascii="Cambria" w:eastAsia="Times New Roman" w:hAnsi="Cambria" w:cs="Times New Roman"/>
                <w:kern w:val="0"/>
                <w:sz w:val="24"/>
                <w:szCs w:val="24"/>
                <w:lang w:eastAsia="pl-PL"/>
              </w:rPr>
              <w:t>11</w:t>
            </w:r>
            <w:r w:rsidRPr="00E22EA0">
              <w:rPr>
                <w:rFonts w:ascii="Cambria" w:eastAsia="Times New Roman" w:hAnsi="Cambria" w:cs="Times New Roman"/>
                <w:kern w:val="0"/>
                <w:sz w:val="20"/>
                <w:szCs w:val="20"/>
                <w:lang w:eastAsia="pl-PL"/>
              </w:rPr>
              <w:t xml:space="preserve">. </w:t>
            </w:r>
          </w:p>
          <w:p w14:paraId="5D2C3A62" w14:textId="77777777" w:rsidR="00994301" w:rsidRPr="00E22EA0" w:rsidRDefault="00994301" w:rsidP="000F366C">
            <w:pPr>
              <w:spacing w:after="0" w:line="240" w:lineRule="auto"/>
              <w:rPr>
                <w:rFonts w:ascii="Cambria" w:eastAsia="Times New Roman" w:hAnsi="Cambria" w:cs="Times New Roman"/>
                <w:kern w:val="0"/>
                <w:sz w:val="24"/>
                <w:szCs w:val="24"/>
                <w:lang w:val="en-US" w:eastAsia="pl-PL"/>
              </w:rPr>
            </w:pPr>
            <w:r w:rsidRPr="00E22EA0">
              <w:rPr>
                <w:rFonts w:ascii="Cambria" w:eastAsia="Times New Roman" w:hAnsi="Cambria" w:cs="Times New Roman"/>
                <w:kern w:val="0"/>
                <w:sz w:val="20"/>
                <w:szCs w:val="20"/>
                <w:lang w:val="en-US" w:eastAsia="pl-PL"/>
              </w:rPr>
              <w:t xml:space="preserve">11.Slattery, M. i Willis, J. 2001. </w:t>
            </w:r>
            <w:r w:rsidRPr="00E22EA0">
              <w:rPr>
                <w:rFonts w:ascii="Cambria" w:eastAsia="Times New Roman" w:hAnsi="Cambria" w:cs="Times New Roman"/>
                <w:i/>
                <w:iCs/>
                <w:kern w:val="0"/>
                <w:sz w:val="20"/>
                <w:szCs w:val="20"/>
                <w:lang w:val="en-US" w:eastAsia="pl-PL"/>
              </w:rPr>
              <w:t>English for primary teachers</w:t>
            </w:r>
            <w:r w:rsidRPr="00E22EA0">
              <w:rPr>
                <w:rFonts w:ascii="Cambria" w:eastAsia="Times New Roman" w:hAnsi="Cambria" w:cs="Times New Roman"/>
                <w:kern w:val="0"/>
                <w:sz w:val="20"/>
                <w:szCs w:val="20"/>
                <w:lang w:val="en-US" w:eastAsia="pl-PL"/>
              </w:rPr>
              <w:t>. Oxford: OUP</w:t>
            </w:r>
          </w:p>
          <w:p w14:paraId="04C8A9D5" w14:textId="77777777" w:rsidR="00994301" w:rsidRPr="00E22EA0" w:rsidRDefault="00994301" w:rsidP="000F366C">
            <w:pPr>
              <w:spacing w:after="0" w:line="240" w:lineRule="auto"/>
              <w:rPr>
                <w:rFonts w:ascii="Cambria" w:eastAsia="Times New Roman" w:hAnsi="Cambria" w:cs="Times New Roman"/>
                <w:kern w:val="0"/>
                <w:sz w:val="20"/>
                <w:szCs w:val="20"/>
                <w:lang w:val="en-US" w:eastAsia="pl-PL"/>
              </w:rPr>
            </w:pPr>
            <w:r w:rsidRPr="00E22EA0">
              <w:rPr>
                <w:rFonts w:ascii="Cambria" w:eastAsia="Times New Roman" w:hAnsi="Cambria" w:cs="Times New Roman"/>
                <w:kern w:val="0"/>
                <w:sz w:val="20"/>
                <w:szCs w:val="20"/>
                <w:lang w:val="en-US" w:eastAsia="pl-PL"/>
              </w:rPr>
              <w:t xml:space="preserve">12. Scrivener J. 2011. </w:t>
            </w:r>
            <w:r w:rsidRPr="00E22EA0">
              <w:rPr>
                <w:rFonts w:ascii="Cambria" w:eastAsia="Times New Roman" w:hAnsi="Cambria" w:cs="Times New Roman"/>
                <w:i/>
                <w:iCs/>
                <w:kern w:val="0"/>
                <w:sz w:val="20"/>
                <w:szCs w:val="20"/>
                <w:lang w:val="en-US" w:eastAsia="pl-PL"/>
              </w:rPr>
              <w:t>Learning teaching</w:t>
            </w:r>
            <w:r w:rsidRPr="00E22EA0">
              <w:rPr>
                <w:rFonts w:ascii="Cambria" w:eastAsia="Times New Roman" w:hAnsi="Cambria" w:cs="Times New Roman"/>
                <w:kern w:val="0"/>
                <w:sz w:val="20"/>
                <w:szCs w:val="20"/>
                <w:lang w:val="en-US" w:eastAsia="pl-PL"/>
              </w:rPr>
              <w:t>. Oxford: Macmillan Heinemann</w:t>
            </w:r>
          </w:p>
          <w:p w14:paraId="2127F6E5" w14:textId="77777777" w:rsidR="00994301" w:rsidRPr="00E22EA0" w:rsidRDefault="00994301" w:rsidP="000F366C">
            <w:pPr>
              <w:spacing w:beforeLines="20" w:before="48" w:afterLines="20" w:after="48" w:line="240" w:lineRule="auto"/>
              <w:rPr>
                <w:rFonts w:ascii="Cambria" w:eastAsia="Calibri" w:hAnsi="Cambria" w:cs="Times New Roman"/>
                <w:kern w:val="0"/>
                <w:sz w:val="20"/>
                <w:szCs w:val="20"/>
              </w:rPr>
            </w:pPr>
            <w:r w:rsidRPr="00E22EA0">
              <w:rPr>
                <w:rFonts w:ascii="Cambria" w:eastAsia="Cambria" w:hAnsi="Cambria" w:cs="Cambria"/>
                <w:kern w:val="0"/>
                <w:sz w:val="20"/>
                <w:szCs w:val="20"/>
                <w:lang w:val="en-US"/>
              </w:rPr>
              <w:t>13.</w:t>
            </w:r>
            <w:r w:rsidRPr="00E22EA0">
              <w:rPr>
                <w:rFonts w:ascii="Cambria" w:eastAsia="Calibri" w:hAnsi="Cambria" w:cs="Calibri"/>
                <w:kern w:val="0"/>
                <w:sz w:val="20"/>
                <w:szCs w:val="20"/>
                <w:lang w:val="en-US"/>
              </w:rPr>
              <w:t xml:space="preserve"> </w:t>
            </w:r>
            <w:r w:rsidRPr="00E22EA0">
              <w:rPr>
                <w:rFonts w:ascii="Cambria" w:eastAsia="Times New Roman" w:hAnsi="Cambria" w:cs="Times New Roman"/>
                <w:kern w:val="0"/>
                <w:sz w:val="20"/>
                <w:szCs w:val="20"/>
                <w:lang w:val="en-US" w:eastAsia="pl-PL"/>
              </w:rPr>
              <w:t xml:space="preserve">Ur P. 2012. </w:t>
            </w:r>
            <w:r w:rsidRPr="00E22EA0">
              <w:rPr>
                <w:rFonts w:ascii="Cambria" w:eastAsia="Times New Roman" w:hAnsi="Cambria" w:cs="Times New Roman"/>
                <w:i/>
                <w:iCs/>
                <w:kern w:val="0"/>
                <w:sz w:val="20"/>
                <w:szCs w:val="20"/>
                <w:lang w:val="en-US" w:eastAsia="pl-PL"/>
              </w:rPr>
              <w:t>A Course in English language teaching</w:t>
            </w:r>
            <w:r w:rsidRPr="00E22EA0">
              <w:rPr>
                <w:rFonts w:ascii="Cambria" w:eastAsia="Times New Roman" w:hAnsi="Cambria" w:cs="Times New Roman"/>
                <w:kern w:val="0"/>
                <w:sz w:val="20"/>
                <w:szCs w:val="20"/>
                <w:lang w:val="en-US" w:eastAsia="pl-PL"/>
              </w:rPr>
              <w:t xml:space="preserve">. </w:t>
            </w:r>
            <w:r w:rsidRPr="00E22EA0">
              <w:rPr>
                <w:rFonts w:ascii="Cambria" w:eastAsia="Times New Roman" w:hAnsi="Cambria" w:cs="Times New Roman"/>
                <w:kern w:val="0"/>
                <w:sz w:val="20"/>
                <w:szCs w:val="20"/>
                <w:lang w:eastAsia="pl-PL"/>
              </w:rPr>
              <w:t>Cambridge: CUP</w:t>
            </w:r>
          </w:p>
          <w:p w14:paraId="1537709B" w14:textId="77777777" w:rsidR="00994301" w:rsidRPr="00E22EA0" w:rsidRDefault="00994301" w:rsidP="000F366C">
            <w:pPr>
              <w:spacing w:beforeLines="20" w:before="48" w:afterLines="20" w:after="48"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lang w:val="de-DE"/>
              </w:rPr>
              <w:t xml:space="preserve"> </w:t>
            </w:r>
          </w:p>
        </w:tc>
      </w:tr>
      <w:tr w:rsidR="00994301" w:rsidRPr="00E22EA0" w14:paraId="6DBC08D4" w14:textId="77777777" w:rsidTr="000F366C">
        <w:tc>
          <w:tcPr>
            <w:tcW w:w="9924" w:type="dxa"/>
            <w:shd w:val="clear" w:color="auto" w:fill="auto"/>
          </w:tcPr>
          <w:p w14:paraId="75E733CC" w14:textId="77777777" w:rsidR="00994301" w:rsidRPr="00E22EA0" w:rsidRDefault="00994301" w:rsidP="000F366C">
            <w:pPr>
              <w:spacing w:before="20" w:after="20" w:line="240" w:lineRule="auto"/>
              <w:ind w:right="-567"/>
              <w:contextualSpacing/>
              <w:rPr>
                <w:rFonts w:ascii="Cambria" w:eastAsia="Calibri" w:hAnsi="Cambria" w:cs="Times New Roman"/>
                <w:b/>
                <w:kern w:val="0"/>
                <w:sz w:val="20"/>
                <w:szCs w:val="20"/>
              </w:rPr>
            </w:pPr>
            <w:r w:rsidRPr="00E22EA0">
              <w:rPr>
                <w:rFonts w:ascii="Cambria" w:eastAsia="Calibri" w:hAnsi="Cambria" w:cs="Times New Roman"/>
                <w:b/>
                <w:kern w:val="0"/>
                <w:sz w:val="20"/>
                <w:szCs w:val="20"/>
              </w:rPr>
              <w:t>Literatura zalecana / fakultatywna:</w:t>
            </w:r>
          </w:p>
          <w:p w14:paraId="41BB06A8" w14:textId="77777777" w:rsidR="00994301" w:rsidRPr="00E22EA0" w:rsidRDefault="00994301" w:rsidP="000F366C">
            <w:pPr>
              <w:spacing w:after="0" w:line="240" w:lineRule="auto"/>
              <w:rPr>
                <w:rFonts w:ascii="Cambria" w:eastAsia="Times New Roman" w:hAnsi="Cambria" w:cs="Times New Roman"/>
                <w:kern w:val="0"/>
                <w:sz w:val="24"/>
                <w:szCs w:val="24"/>
                <w:lang w:val="en-US" w:eastAsia="pl-PL"/>
              </w:rPr>
            </w:pPr>
            <w:r w:rsidRPr="00E22EA0">
              <w:rPr>
                <w:rFonts w:ascii="Cambria" w:eastAsia="Calibri" w:hAnsi="Cambria" w:cs="Times New Roman"/>
                <w:kern w:val="0"/>
                <w:sz w:val="20"/>
                <w:szCs w:val="20"/>
                <w:lang w:eastAsia="ar-SA"/>
              </w:rPr>
              <w:t>1.</w:t>
            </w:r>
            <w:r w:rsidRPr="00E22EA0">
              <w:rPr>
                <w:rFonts w:ascii="Cambria" w:eastAsia="Calibri" w:hAnsi="Cambria" w:cs="Times New Roman"/>
                <w:snapToGrid w:val="0"/>
                <w:kern w:val="0"/>
                <w:sz w:val="20"/>
                <w:szCs w:val="20"/>
                <w:lang w:eastAsia="ar-SA"/>
              </w:rPr>
              <w:t xml:space="preserve"> </w:t>
            </w:r>
            <w:r w:rsidRPr="00E22EA0">
              <w:rPr>
                <w:rFonts w:ascii="Cambria" w:eastAsia="Times New Roman" w:hAnsi="Cambria" w:cs="Times New Roman"/>
                <w:kern w:val="0"/>
                <w:sz w:val="20"/>
                <w:szCs w:val="20"/>
                <w:lang w:eastAsia="pl-PL"/>
              </w:rPr>
              <w:t xml:space="preserve">Brown, H. D. 2000. </w:t>
            </w:r>
            <w:r w:rsidRPr="00E22EA0">
              <w:rPr>
                <w:rFonts w:ascii="Cambria" w:eastAsia="Times New Roman" w:hAnsi="Cambria" w:cs="Times New Roman"/>
                <w:i/>
                <w:iCs/>
                <w:kern w:val="0"/>
                <w:sz w:val="20"/>
                <w:szCs w:val="20"/>
                <w:lang w:val="en-US" w:eastAsia="pl-PL"/>
              </w:rPr>
              <w:t>Principles of language learning and teaching</w:t>
            </w:r>
            <w:r w:rsidRPr="00E22EA0">
              <w:rPr>
                <w:rFonts w:ascii="Cambria" w:eastAsia="Times New Roman" w:hAnsi="Cambria" w:cs="Times New Roman"/>
                <w:kern w:val="0"/>
                <w:sz w:val="20"/>
                <w:szCs w:val="20"/>
                <w:lang w:val="en-US" w:eastAsia="pl-PL"/>
              </w:rPr>
              <w:t>. Upper Saddle River, NJ: Prentice Hall Regents</w:t>
            </w:r>
          </w:p>
          <w:p w14:paraId="3EFB2416" w14:textId="77777777" w:rsidR="00994301" w:rsidRPr="00E22EA0" w:rsidRDefault="00994301" w:rsidP="000F366C">
            <w:pPr>
              <w:spacing w:after="0" w:line="240" w:lineRule="auto"/>
              <w:rPr>
                <w:rFonts w:ascii="Cambria" w:eastAsia="Times New Roman" w:hAnsi="Cambria" w:cs="Times New Roman"/>
                <w:kern w:val="0"/>
                <w:sz w:val="20"/>
                <w:szCs w:val="20"/>
                <w:lang w:val="de-DE" w:eastAsia="pl-PL"/>
              </w:rPr>
            </w:pPr>
            <w:r w:rsidRPr="00E22EA0">
              <w:rPr>
                <w:rFonts w:ascii="Cambria" w:eastAsia="Times New Roman" w:hAnsi="Cambria" w:cs="Times New Roman"/>
                <w:kern w:val="0"/>
                <w:sz w:val="20"/>
                <w:szCs w:val="20"/>
                <w:lang w:val="en-US" w:eastAsia="pl-PL"/>
              </w:rPr>
              <w:t xml:space="preserve">2. Hedge T. 2000. </w:t>
            </w:r>
            <w:r w:rsidRPr="00E22EA0">
              <w:rPr>
                <w:rFonts w:ascii="Cambria" w:eastAsia="Times New Roman" w:hAnsi="Cambria" w:cs="Times New Roman"/>
                <w:i/>
                <w:iCs/>
                <w:kern w:val="0"/>
                <w:sz w:val="20"/>
                <w:szCs w:val="20"/>
                <w:lang w:val="en-US" w:eastAsia="pl-PL"/>
              </w:rPr>
              <w:t>Teaching and learning in the language classroom</w:t>
            </w:r>
            <w:r w:rsidRPr="00E22EA0">
              <w:rPr>
                <w:rFonts w:ascii="Cambria" w:eastAsia="Times New Roman" w:hAnsi="Cambria" w:cs="Times New Roman"/>
                <w:kern w:val="0"/>
                <w:sz w:val="20"/>
                <w:szCs w:val="20"/>
                <w:lang w:val="en-US" w:eastAsia="pl-PL"/>
              </w:rPr>
              <w:t xml:space="preserve">. </w:t>
            </w:r>
            <w:r w:rsidRPr="00E22EA0">
              <w:rPr>
                <w:rFonts w:ascii="Cambria" w:eastAsia="Times New Roman" w:hAnsi="Cambria" w:cs="Times New Roman"/>
                <w:kern w:val="0"/>
                <w:sz w:val="20"/>
                <w:szCs w:val="20"/>
                <w:lang w:val="de-DE" w:eastAsia="pl-PL"/>
              </w:rPr>
              <w:t>OUP</w:t>
            </w:r>
          </w:p>
          <w:p w14:paraId="43A43DA7" w14:textId="77777777" w:rsidR="00994301" w:rsidRPr="00E22EA0" w:rsidRDefault="00994301" w:rsidP="000F366C">
            <w:pPr>
              <w:spacing w:after="0" w:line="240" w:lineRule="auto"/>
              <w:rPr>
                <w:rFonts w:ascii="Cambria" w:eastAsia="Calibri" w:hAnsi="Cambria" w:cs="Times New Roman"/>
                <w:kern w:val="0"/>
                <w:sz w:val="20"/>
                <w:szCs w:val="20"/>
                <w:lang w:val="en-US"/>
              </w:rPr>
            </w:pPr>
            <w:r w:rsidRPr="00E22EA0">
              <w:rPr>
                <w:rFonts w:ascii="Cambria" w:eastAsia="Calibri" w:hAnsi="Cambria" w:cs="Times New Roman"/>
                <w:kern w:val="0"/>
                <w:sz w:val="20"/>
                <w:szCs w:val="20"/>
                <w:lang w:val="en-US"/>
              </w:rPr>
              <w:t xml:space="preserve">3. Lewis M. I Hill J. 2002. </w:t>
            </w:r>
            <w:r w:rsidRPr="00E22EA0">
              <w:rPr>
                <w:rFonts w:ascii="Cambria" w:eastAsia="Calibri" w:hAnsi="Cambria" w:cs="Times New Roman"/>
                <w:i/>
                <w:iCs/>
                <w:kern w:val="0"/>
                <w:sz w:val="20"/>
                <w:szCs w:val="20"/>
                <w:lang w:val="en-US"/>
              </w:rPr>
              <w:t>Practical techniques for language teaching</w:t>
            </w:r>
            <w:r w:rsidRPr="00E22EA0">
              <w:rPr>
                <w:rFonts w:ascii="Cambria" w:eastAsia="Calibri" w:hAnsi="Cambria" w:cs="Times New Roman"/>
                <w:kern w:val="0"/>
                <w:sz w:val="20"/>
                <w:szCs w:val="20"/>
                <w:lang w:val="en-US"/>
              </w:rPr>
              <w:t>. Thomson</w:t>
            </w:r>
            <w:r w:rsidRPr="00E22EA0">
              <w:rPr>
                <w:rFonts w:ascii="Cambria" w:eastAsia="Times New Roman" w:hAnsi="Cambria" w:cs="Times New Roman"/>
                <w:kern w:val="0"/>
                <w:sz w:val="20"/>
                <w:szCs w:val="20"/>
                <w:lang w:val="en-US" w:eastAsia="pl-PL"/>
              </w:rPr>
              <w:t xml:space="preserve">. </w:t>
            </w:r>
          </w:p>
          <w:p w14:paraId="0EDE0B75" w14:textId="77777777" w:rsidR="00994301" w:rsidRPr="00E22EA0" w:rsidRDefault="00994301" w:rsidP="000F366C">
            <w:pPr>
              <w:spacing w:after="0" w:line="240" w:lineRule="auto"/>
              <w:rPr>
                <w:rFonts w:ascii="Cambria" w:eastAsia="Times New Roman" w:hAnsi="Cambria" w:cs="Times New Roman"/>
                <w:kern w:val="0"/>
                <w:sz w:val="20"/>
                <w:szCs w:val="20"/>
                <w:lang w:val="en-US" w:eastAsia="pl-PL"/>
              </w:rPr>
            </w:pPr>
            <w:r w:rsidRPr="00E22EA0">
              <w:rPr>
                <w:rFonts w:ascii="Cambria" w:eastAsia="Times New Roman" w:hAnsi="Cambria" w:cs="Times New Roman"/>
                <w:kern w:val="0"/>
                <w:sz w:val="20"/>
                <w:szCs w:val="20"/>
                <w:lang w:val="en-US" w:eastAsia="pl-PL"/>
              </w:rPr>
              <w:t xml:space="preserve">4. </w:t>
            </w:r>
            <w:r w:rsidRPr="00E22EA0">
              <w:rPr>
                <w:rFonts w:ascii="Cambria" w:eastAsia="Times New Roman" w:hAnsi="Cambria" w:cs="Times New Roman"/>
                <w:kern w:val="0"/>
                <w:sz w:val="20"/>
                <w:szCs w:val="20"/>
                <w:lang w:val="de-DE" w:eastAsia="pl-PL"/>
              </w:rPr>
              <w:t xml:space="preserve">Larsen-Freeman D. 2000. </w:t>
            </w:r>
            <w:r w:rsidRPr="00E22EA0">
              <w:rPr>
                <w:rFonts w:ascii="Cambria" w:eastAsia="Times New Roman" w:hAnsi="Cambria" w:cs="Times New Roman"/>
                <w:i/>
                <w:iCs/>
                <w:kern w:val="0"/>
                <w:sz w:val="20"/>
                <w:szCs w:val="20"/>
                <w:lang w:val="en-US" w:eastAsia="pl-PL"/>
              </w:rPr>
              <w:t>Techniques and principles in language teaching</w:t>
            </w:r>
            <w:r w:rsidRPr="00E22EA0">
              <w:rPr>
                <w:rFonts w:ascii="Cambria" w:eastAsia="Times New Roman" w:hAnsi="Cambria" w:cs="Times New Roman"/>
                <w:kern w:val="0"/>
                <w:sz w:val="20"/>
                <w:szCs w:val="20"/>
                <w:lang w:val="en-US" w:eastAsia="pl-PL"/>
              </w:rPr>
              <w:t>. OUP </w:t>
            </w:r>
          </w:p>
          <w:p w14:paraId="776A4E88" w14:textId="77777777" w:rsidR="00994301" w:rsidRPr="00E22EA0" w:rsidRDefault="00994301" w:rsidP="000F366C">
            <w:pPr>
              <w:spacing w:after="0" w:line="240" w:lineRule="auto"/>
              <w:rPr>
                <w:rFonts w:ascii="Cambria" w:eastAsia="Times New Roman" w:hAnsi="Cambria" w:cs="Times New Roman"/>
                <w:kern w:val="0"/>
                <w:sz w:val="20"/>
                <w:szCs w:val="20"/>
                <w:lang w:val="en-US" w:eastAsia="pl-PL"/>
              </w:rPr>
            </w:pPr>
            <w:r w:rsidRPr="00E22EA0">
              <w:rPr>
                <w:rFonts w:ascii="Cambria" w:eastAsia="Times New Roman" w:hAnsi="Cambria" w:cs="Times New Roman"/>
                <w:kern w:val="0"/>
                <w:sz w:val="20"/>
                <w:szCs w:val="20"/>
                <w:lang w:val="en-US" w:eastAsia="pl-PL"/>
              </w:rPr>
              <w:t xml:space="preserve">5. Lewis M., Hill J. 2002. </w:t>
            </w:r>
            <w:r w:rsidRPr="00E22EA0">
              <w:rPr>
                <w:rFonts w:ascii="Cambria" w:eastAsia="Times New Roman" w:hAnsi="Cambria" w:cs="Times New Roman"/>
                <w:i/>
                <w:iCs/>
                <w:kern w:val="0"/>
                <w:sz w:val="20"/>
                <w:szCs w:val="20"/>
                <w:lang w:val="en-US" w:eastAsia="pl-PL"/>
              </w:rPr>
              <w:t>Practical techniques for language teaching</w:t>
            </w:r>
            <w:r w:rsidRPr="00E22EA0">
              <w:rPr>
                <w:rFonts w:ascii="Cambria" w:eastAsia="Times New Roman" w:hAnsi="Cambria" w:cs="Times New Roman"/>
                <w:kern w:val="0"/>
                <w:sz w:val="20"/>
                <w:szCs w:val="20"/>
                <w:lang w:val="en-US" w:eastAsia="pl-PL"/>
              </w:rPr>
              <w:t>. Thomson</w:t>
            </w:r>
          </w:p>
          <w:p w14:paraId="4453BF1A" w14:textId="77777777" w:rsidR="00994301" w:rsidRPr="00E22EA0" w:rsidRDefault="00994301" w:rsidP="000F366C">
            <w:pPr>
              <w:spacing w:after="0" w:line="240" w:lineRule="auto"/>
              <w:rPr>
                <w:rFonts w:ascii="Cambria" w:eastAsia="Calibri" w:hAnsi="Cambria" w:cs="Times New Roman"/>
                <w:snapToGrid w:val="0"/>
                <w:kern w:val="0"/>
                <w:sz w:val="20"/>
                <w:szCs w:val="20"/>
                <w:lang w:eastAsia="ar-SA"/>
              </w:rPr>
            </w:pPr>
            <w:r w:rsidRPr="00E22EA0">
              <w:rPr>
                <w:rFonts w:ascii="Cambria" w:eastAsia="Times New Roman" w:hAnsi="Cambria" w:cs="Times New Roman"/>
                <w:kern w:val="0"/>
                <w:sz w:val="20"/>
                <w:szCs w:val="20"/>
                <w:lang w:val="en-US" w:eastAsia="pl-PL"/>
              </w:rPr>
              <w:t xml:space="preserve">6. Scott, W. i Ytreberg, L. 1995. </w:t>
            </w:r>
            <w:r w:rsidRPr="00E22EA0">
              <w:rPr>
                <w:rFonts w:ascii="Cambria" w:eastAsia="Times New Roman" w:hAnsi="Cambria" w:cs="Times New Roman"/>
                <w:i/>
                <w:iCs/>
                <w:kern w:val="0"/>
                <w:sz w:val="20"/>
                <w:szCs w:val="20"/>
                <w:lang w:val="en-US" w:eastAsia="pl-PL"/>
              </w:rPr>
              <w:t>Teaching English to children.</w:t>
            </w:r>
            <w:r w:rsidRPr="00E22EA0">
              <w:rPr>
                <w:rFonts w:ascii="Cambria" w:eastAsia="Times New Roman" w:hAnsi="Cambria" w:cs="Times New Roman"/>
                <w:kern w:val="0"/>
                <w:sz w:val="20"/>
                <w:szCs w:val="20"/>
                <w:lang w:val="en-US" w:eastAsia="pl-PL"/>
              </w:rPr>
              <w:t xml:space="preserve"> </w:t>
            </w:r>
            <w:r w:rsidRPr="00E22EA0">
              <w:rPr>
                <w:rFonts w:ascii="Cambria" w:eastAsia="Times New Roman" w:hAnsi="Cambria" w:cs="Times New Roman"/>
                <w:kern w:val="0"/>
                <w:sz w:val="20"/>
                <w:szCs w:val="20"/>
                <w:lang w:eastAsia="pl-PL"/>
              </w:rPr>
              <w:t>London: Longman</w:t>
            </w:r>
            <w:r w:rsidRPr="00E22EA0">
              <w:rPr>
                <w:rFonts w:ascii="Cambria" w:eastAsia="Calibri" w:hAnsi="Cambria" w:cs="Times New Roman"/>
                <w:snapToGrid w:val="0"/>
                <w:kern w:val="0"/>
                <w:sz w:val="20"/>
                <w:szCs w:val="20"/>
                <w:lang w:eastAsia="ar-SA"/>
              </w:rPr>
              <w:t xml:space="preserve"> </w:t>
            </w:r>
          </w:p>
          <w:p w14:paraId="5BD7207C"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r w:rsidRPr="00E22EA0">
              <w:rPr>
                <w:rFonts w:ascii="Cambria" w:eastAsia="Calibri" w:hAnsi="Cambria" w:cs="Times New Roman"/>
                <w:snapToGrid w:val="0"/>
                <w:kern w:val="0"/>
                <w:sz w:val="20"/>
                <w:szCs w:val="20"/>
                <w:lang w:eastAsia="ar-SA"/>
              </w:rPr>
              <w:t xml:space="preserve">7. Szulc  A., </w:t>
            </w:r>
            <w:r w:rsidRPr="00E22EA0">
              <w:rPr>
                <w:rFonts w:ascii="Cambria" w:eastAsia="Calibri" w:hAnsi="Cambria" w:cs="Times New Roman"/>
                <w:i/>
                <w:snapToGrid w:val="0"/>
                <w:kern w:val="0"/>
                <w:sz w:val="20"/>
                <w:szCs w:val="20"/>
                <w:lang w:eastAsia="ar-SA"/>
              </w:rPr>
              <w:t>Słownik dydaktyki j</w:t>
            </w:r>
            <w:r w:rsidRPr="00E22EA0">
              <w:rPr>
                <w:rFonts w:ascii="Cambria" w:eastAsia="TimesNewRoman,Italic" w:hAnsi="Cambria" w:cs="Times New Roman"/>
                <w:i/>
                <w:snapToGrid w:val="0"/>
                <w:kern w:val="0"/>
                <w:sz w:val="20"/>
                <w:szCs w:val="20"/>
                <w:lang w:eastAsia="ar-SA"/>
              </w:rPr>
              <w:t>ę</w:t>
            </w:r>
            <w:r w:rsidRPr="00E22EA0">
              <w:rPr>
                <w:rFonts w:ascii="Cambria" w:eastAsia="Calibri" w:hAnsi="Cambria" w:cs="Times New Roman"/>
                <w:i/>
                <w:snapToGrid w:val="0"/>
                <w:kern w:val="0"/>
                <w:sz w:val="20"/>
                <w:szCs w:val="20"/>
                <w:lang w:eastAsia="ar-SA"/>
              </w:rPr>
              <w:t xml:space="preserve">zyków obcych,  </w:t>
            </w:r>
            <w:r w:rsidRPr="00E22EA0">
              <w:rPr>
                <w:rFonts w:ascii="Cambria" w:eastAsia="Calibri" w:hAnsi="Cambria" w:cs="Times New Roman"/>
                <w:snapToGrid w:val="0"/>
                <w:kern w:val="0"/>
                <w:sz w:val="20"/>
                <w:szCs w:val="20"/>
                <w:lang w:eastAsia="ar-SA"/>
              </w:rPr>
              <w:t xml:space="preserve">Warszawa, 1994.   </w:t>
            </w:r>
          </w:p>
          <w:p w14:paraId="67061F4B" w14:textId="77777777" w:rsidR="00994301" w:rsidRPr="00E22EA0" w:rsidRDefault="00994301" w:rsidP="000F366C">
            <w:pPr>
              <w:spacing w:before="20" w:after="20" w:line="240" w:lineRule="auto"/>
              <w:ind w:right="-567"/>
              <w:contextualSpacing/>
              <w:rPr>
                <w:rFonts w:ascii="Cambria" w:eastAsia="Calibri" w:hAnsi="Cambria" w:cs="Times New Roman"/>
                <w:kern w:val="0"/>
                <w:sz w:val="20"/>
                <w:szCs w:val="20"/>
              </w:rPr>
            </w:pPr>
            <w:r w:rsidRPr="00E22EA0">
              <w:rPr>
                <w:rFonts w:ascii="Cambria" w:eastAsia="Calibri" w:hAnsi="Cambria" w:cs="Times New Roman"/>
                <w:kern w:val="0"/>
                <w:sz w:val="20"/>
                <w:szCs w:val="20"/>
              </w:rPr>
              <w:t xml:space="preserve">8. Wilczyńska W. </w:t>
            </w:r>
            <w:r w:rsidRPr="00E22EA0">
              <w:rPr>
                <w:rFonts w:ascii="Cambria" w:eastAsia="Calibri" w:hAnsi="Cambria" w:cs="Times New Roman"/>
                <w:i/>
                <w:kern w:val="0"/>
                <w:sz w:val="20"/>
                <w:szCs w:val="20"/>
              </w:rPr>
              <w:t>Uczyć się czy być nauczanym? O autonomii w przyswajaniu języka obcego</w:t>
            </w:r>
            <w:r w:rsidRPr="00E22EA0">
              <w:rPr>
                <w:rFonts w:ascii="Cambria" w:eastAsia="Calibri" w:hAnsi="Cambria" w:cs="Times New Roman"/>
                <w:kern w:val="0"/>
                <w:sz w:val="20"/>
                <w:szCs w:val="20"/>
              </w:rPr>
              <w:t>. Warszawa-</w:t>
            </w:r>
          </w:p>
          <w:p w14:paraId="70EB6FD0" w14:textId="77777777" w:rsidR="00994301" w:rsidRPr="00E22EA0" w:rsidRDefault="00994301" w:rsidP="000F366C">
            <w:pPr>
              <w:suppressAutoHyphens/>
              <w:spacing w:before="20" w:after="2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 xml:space="preserve">Poznań 1999. </w:t>
            </w:r>
          </w:p>
          <w:p w14:paraId="132D6A2A" w14:textId="77777777" w:rsidR="00994301" w:rsidRPr="00E22EA0" w:rsidRDefault="00994301" w:rsidP="000F366C">
            <w:pPr>
              <w:suppressAutoHyphens/>
              <w:spacing w:before="20" w:after="20" w:line="240" w:lineRule="auto"/>
              <w:rPr>
                <w:rFonts w:ascii="Cambria" w:eastAsia="Calibri" w:hAnsi="Cambria" w:cs="Times New Roman"/>
                <w:snapToGrid w:val="0"/>
                <w:kern w:val="0"/>
                <w:sz w:val="20"/>
                <w:szCs w:val="20"/>
                <w:lang w:eastAsia="ar-SA"/>
              </w:rPr>
            </w:pPr>
            <w:r w:rsidRPr="00E22EA0">
              <w:rPr>
                <w:rFonts w:ascii="Cambria" w:eastAsia="Times New Roman" w:hAnsi="Cambria" w:cs="Times New Roman"/>
                <w:b/>
                <w:bCs/>
                <w:kern w:val="0"/>
                <w:sz w:val="20"/>
                <w:szCs w:val="20"/>
                <w:lang w:eastAsia="pl-PL"/>
              </w:rPr>
              <w:t>Czasopisma specjalistyczne</w:t>
            </w:r>
            <w:r w:rsidRPr="00E22EA0">
              <w:rPr>
                <w:rFonts w:ascii="Cambria" w:eastAsia="Times New Roman" w:hAnsi="Cambria" w:cs="Times New Roman"/>
                <w:kern w:val="0"/>
                <w:sz w:val="20"/>
                <w:szCs w:val="20"/>
                <w:lang w:eastAsia="pl-PL"/>
              </w:rPr>
              <w:t xml:space="preserve">: </w:t>
            </w:r>
            <w:r w:rsidRPr="00E22EA0">
              <w:rPr>
                <w:rFonts w:ascii="Cambria" w:eastAsia="Times New Roman" w:hAnsi="Cambria" w:cs="Times New Roman"/>
                <w:i/>
                <w:iCs/>
                <w:kern w:val="0"/>
                <w:sz w:val="20"/>
                <w:szCs w:val="20"/>
                <w:lang w:eastAsia="pl-PL"/>
              </w:rPr>
              <w:t>Forum, Języki obce w szkole,  The Teacher, Modern English Teacher</w:t>
            </w:r>
            <w:r w:rsidRPr="00E22EA0">
              <w:rPr>
                <w:rFonts w:ascii="Cambria" w:eastAsia="Calibri" w:hAnsi="Cambria" w:cs="Times New Roman"/>
                <w:kern w:val="0"/>
                <w:sz w:val="20"/>
                <w:szCs w:val="20"/>
              </w:rPr>
              <w:t xml:space="preserve"> </w:t>
            </w:r>
          </w:p>
          <w:p w14:paraId="504E7A70" w14:textId="77777777" w:rsidR="00994301" w:rsidRPr="00E22EA0" w:rsidRDefault="00994301" w:rsidP="000F366C">
            <w:pPr>
              <w:spacing w:before="20" w:after="20" w:line="240" w:lineRule="auto"/>
              <w:ind w:right="-567"/>
              <w:contextualSpacing/>
              <w:rPr>
                <w:rFonts w:ascii="Cambria" w:eastAsia="Calibri" w:hAnsi="Cambria" w:cs="Times New Roman"/>
                <w:kern w:val="0"/>
                <w:sz w:val="20"/>
                <w:szCs w:val="20"/>
              </w:rPr>
            </w:pPr>
          </w:p>
        </w:tc>
      </w:tr>
    </w:tbl>
    <w:p w14:paraId="61ABADAA" w14:textId="77777777" w:rsidR="00994301" w:rsidRPr="00E22EA0" w:rsidRDefault="00994301" w:rsidP="00994301">
      <w:pPr>
        <w:spacing w:before="60" w:after="60" w:line="276" w:lineRule="auto"/>
        <w:rPr>
          <w:rFonts w:ascii="Cambria" w:eastAsia="Calibri" w:hAnsi="Cambria" w:cs="Times New Roman"/>
          <w:b/>
          <w:kern w:val="0"/>
        </w:rPr>
      </w:pPr>
      <w:r w:rsidRPr="00E22EA0">
        <w:rPr>
          <w:rFonts w:ascii="Cambria" w:eastAsia="Calibri" w:hAnsi="Cambria" w:cs="Times New Roman"/>
          <w:b/>
          <w:kern w:val="0"/>
        </w:rPr>
        <w:t>13.  Informacje dodatkowe</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164"/>
        <w:gridCol w:w="5760"/>
      </w:tblGrid>
      <w:tr w:rsidR="00994301" w:rsidRPr="00E22EA0" w14:paraId="4513A8CD" w14:textId="77777777" w:rsidTr="47B50038">
        <w:tc>
          <w:tcPr>
            <w:tcW w:w="4164" w:type="dxa"/>
            <w:shd w:val="clear" w:color="auto" w:fill="auto"/>
          </w:tcPr>
          <w:p w14:paraId="12324E51"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Imię i nazwisko sporządzającego</w:t>
            </w:r>
          </w:p>
        </w:tc>
        <w:tc>
          <w:tcPr>
            <w:tcW w:w="5760" w:type="dxa"/>
            <w:shd w:val="clear" w:color="auto" w:fill="auto"/>
          </w:tcPr>
          <w:p w14:paraId="2EF3410F" w14:textId="2751504F" w:rsidR="00994301" w:rsidRPr="00E22EA0" w:rsidRDefault="10312828"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 xml:space="preserve">dr </w:t>
            </w:r>
            <w:r w:rsidR="00994301" w:rsidRPr="00E22EA0">
              <w:rPr>
                <w:rFonts w:ascii="Cambria" w:eastAsia="Calibri" w:hAnsi="Cambria" w:cs="Times New Roman"/>
                <w:kern w:val="0"/>
                <w:sz w:val="20"/>
                <w:szCs w:val="20"/>
              </w:rPr>
              <w:t>Rafał Piechocki</w:t>
            </w:r>
          </w:p>
        </w:tc>
      </w:tr>
      <w:tr w:rsidR="00994301" w:rsidRPr="00E22EA0" w14:paraId="7B4F368B" w14:textId="77777777" w:rsidTr="47B50038">
        <w:tc>
          <w:tcPr>
            <w:tcW w:w="4164" w:type="dxa"/>
            <w:shd w:val="clear" w:color="auto" w:fill="FFFFFF" w:themeFill="background1"/>
          </w:tcPr>
          <w:p w14:paraId="1E3F9DD6"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Data sporządzenia / aktualizacji</w:t>
            </w:r>
          </w:p>
        </w:tc>
        <w:tc>
          <w:tcPr>
            <w:tcW w:w="5760" w:type="dxa"/>
            <w:shd w:val="clear" w:color="auto" w:fill="FFFFFF" w:themeFill="background1"/>
          </w:tcPr>
          <w:p w14:paraId="0996DAA9" w14:textId="6891DD0E" w:rsidR="00994301" w:rsidRPr="00E22EA0" w:rsidRDefault="00732EFC" w:rsidP="000F366C">
            <w:pPr>
              <w:spacing w:before="60" w:after="60" w:line="240" w:lineRule="auto"/>
              <w:rPr>
                <w:rFonts w:ascii="Cambria" w:eastAsia="Calibri" w:hAnsi="Cambria" w:cs="Times New Roman"/>
                <w:kern w:val="0"/>
                <w:sz w:val="20"/>
                <w:szCs w:val="20"/>
              </w:rPr>
            </w:pPr>
            <w:r>
              <w:rPr>
                <w:rFonts w:ascii="Cambria" w:eastAsia="Calibri" w:hAnsi="Cambria" w:cs="Times New Roman"/>
                <w:kern w:val="0"/>
                <w:sz w:val="20"/>
                <w:szCs w:val="20"/>
              </w:rPr>
              <w:t>19</w:t>
            </w:r>
            <w:r w:rsidR="00994301" w:rsidRPr="00E22EA0">
              <w:rPr>
                <w:rFonts w:ascii="Cambria" w:eastAsia="Calibri" w:hAnsi="Cambria" w:cs="Times New Roman"/>
                <w:kern w:val="0"/>
                <w:sz w:val="20"/>
                <w:szCs w:val="20"/>
              </w:rPr>
              <w:t>.06.2023 r.</w:t>
            </w:r>
          </w:p>
        </w:tc>
      </w:tr>
      <w:tr w:rsidR="00994301" w:rsidRPr="00E22EA0" w14:paraId="10B9B98B" w14:textId="77777777" w:rsidTr="47B50038">
        <w:tc>
          <w:tcPr>
            <w:tcW w:w="4164" w:type="dxa"/>
            <w:shd w:val="clear" w:color="auto" w:fill="auto"/>
          </w:tcPr>
          <w:p w14:paraId="28EC78B2"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Dane kontaktowe (e-mail)</w:t>
            </w:r>
          </w:p>
        </w:tc>
        <w:tc>
          <w:tcPr>
            <w:tcW w:w="5760" w:type="dxa"/>
            <w:shd w:val="clear" w:color="auto" w:fill="auto"/>
          </w:tcPr>
          <w:p w14:paraId="12DF046E"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rpiechocki@ajp.edu.pl</w:t>
            </w:r>
          </w:p>
        </w:tc>
      </w:tr>
      <w:tr w:rsidR="00994301" w:rsidRPr="00E22EA0" w14:paraId="73BD589A" w14:textId="77777777" w:rsidTr="47B50038">
        <w:tc>
          <w:tcPr>
            <w:tcW w:w="4164" w:type="dxa"/>
            <w:tcBorders>
              <w:bottom w:val="single" w:sz="4" w:space="0" w:color="000000" w:themeColor="text1"/>
            </w:tcBorders>
            <w:shd w:val="clear" w:color="auto" w:fill="auto"/>
          </w:tcPr>
          <w:p w14:paraId="400FCB35"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Podpis</w:t>
            </w:r>
          </w:p>
        </w:tc>
        <w:tc>
          <w:tcPr>
            <w:tcW w:w="5760" w:type="dxa"/>
            <w:tcBorders>
              <w:bottom w:val="single" w:sz="4" w:space="0" w:color="000000" w:themeColor="text1"/>
            </w:tcBorders>
            <w:shd w:val="clear" w:color="auto" w:fill="auto"/>
          </w:tcPr>
          <w:p w14:paraId="38F3958F" w14:textId="77777777" w:rsidR="00994301" w:rsidRPr="00E22EA0" w:rsidRDefault="00994301" w:rsidP="000F366C">
            <w:pPr>
              <w:spacing w:before="60" w:after="60" w:line="240" w:lineRule="auto"/>
              <w:rPr>
                <w:rFonts w:ascii="Cambria" w:eastAsia="Calibri" w:hAnsi="Cambria" w:cs="Times New Roman"/>
                <w:kern w:val="0"/>
                <w:sz w:val="20"/>
                <w:szCs w:val="20"/>
              </w:rPr>
            </w:pPr>
          </w:p>
        </w:tc>
      </w:tr>
    </w:tbl>
    <w:p w14:paraId="41FCFAFD" w14:textId="77777777" w:rsidR="00994301" w:rsidRPr="00E22EA0" w:rsidRDefault="00994301" w:rsidP="00994301">
      <w:pPr>
        <w:pBdr>
          <w:top w:val="nil"/>
          <w:left w:val="nil"/>
          <w:bottom w:val="nil"/>
          <w:right w:val="nil"/>
          <w:between w:val="nil"/>
        </w:pBdr>
        <w:spacing w:before="120" w:after="120" w:line="240" w:lineRule="auto"/>
        <w:rPr>
          <w:rFonts w:ascii="Cambria" w:eastAsia="Cambria" w:hAnsi="Cambria" w:cs="Cambria"/>
          <w:b/>
          <w:kern w:val="0"/>
        </w:rPr>
      </w:pPr>
    </w:p>
    <w:p w14:paraId="21359D3F" w14:textId="77777777" w:rsidR="00994301" w:rsidRPr="00E22EA0" w:rsidRDefault="00994301" w:rsidP="00994301">
      <w:pPr>
        <w:rPr>
          <w:rFonts w:ascii="Cambria" w:eastAsia="Cambria" w:hAnsi="Cambria" w:cs="Cambria"/>
          <w:b/>
          <w:kern w:val="0"/>
        </w:rPr>
      </w:pPr>
      <w:r w:rsidRPr="00E22EA0">
        <w:rPr>
          <w:rFonts w:ascii="Cambria" w:eastAsia="Cambria" w:hAnsi="Cambria" w:cs="Cambria"/>
          <w:b/>
          <w:kern w:val="0"/>
        </w:rPr>
        <w:br w:type="page"/>
      </w:r>
    </w:p>
    <w:tbl>
      <w:tblPr>
        <w:tblpPr w:leftFromText="141" w:rightFromText="141" w:vertAnchor="page" w:horzAnchor="margin" w:tblpY="1730"/>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3119"/>
        <w:gridCol w:w="4819"/>
      </w:tblGrid>
      <w:tr w:rsidR="00994301" w:rsidRPr="00E22EA0" w14:paraId="4662BA66" w14:textId="77777777" w:rsidTr="27D6A8F9">
        <w:trPr>
          <w:trHeight w:val="269"/>
        </w:trPr>
        <w:tc>
          <w:tcPr>
            <w:tcW w:w="1951" w:type="dxa"/>
            <w:vMerge w:val="restart"/>
            <w:shd w:val="clear" w:color="auto" w:fill="auto"/>
          </w:tcPr>
          <w:p w14:paraId="06373DB2" w14:textId="77777777" w:rsidR="00994301" w:rsidRPr="00E22EA0" w:rsidRDefault="00994301" w:rsidP="000F366C">
            <w:pPr>
              <w:spacing w:after="0" w:line="240" w:lineRule="auto"/>
              <w:jc w:val="center"/>
              <w:rPr>
                <w:rFonts w:ascii="Cambria" w:eastAsia="Calibri" w:hAnsi="Cambria" w:cs="Times New Roman"/>
                <w:b/>
                <w:bCs/>
                <w:kern w:val="0"/>
                <w:sz w:val="24"/>
                <w:szCs w:val="24"/>
              </w:rPr>
            </w:pPr>
            <w:r w:rsidRPr="00E22EA0">
              <w:rPr>
                <w:rFonts w:ascii="Cambria" w:eastAsia="Calibri" w:hAnsi="Cambria" w:cs="Calibri"/>
                <w:noProof/>
                <w:kern w:val="0"/>
                <w:lang w:val="de-DE" w:eastAsia="de-DE"/>
              </w:rPr>
              <w:lastRenderedPageBreak/>
              <w:drawing>
                <wp:inline distT="0" distB="0" distL="0" distR="0" wp14:anchorId="13F78263" wp14:editId="1951CD1C">
                  <wp:extent cx="1066800" cy="1066800"/>
                  <wp:effectExtent l="0" t="0" r="0" b="0"/>
                  <wp:docPr id="2000483864" name="Obraz 200048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119" w:type="dxa"/>
            <w:tcBorders>
              <w:bottom w:val="single" w:sz="4" w:space="0" w:color="000000" w:themeColor="text1"/>
            </w:tcBorders>
            <w:shd w:val="clear" w:color="auto" w:fill="auto"/>
            <w:vAlign w:val="center"/>
          </w:tcPr>
          <w:p w14:paraId="10467CA1" w14:textId="77777777" w:rsidR="00994301" w:rsidRPr="00E22EA0" w:rsidRDefault="00994301" w:rsidP="000F366C">
            <w:pPr>
              <w:spacing w:after="0" w:line="240" w:lineRule="auto"/>
              <w:rPr>
                <w:rFonts w:ascii="Cambria" w:eastAsia="Calibri" w:hAnsi="Cambria" w:cs="Times New Roman"/>
                <w:b/>
                <w:bCs/>
                <w:kern w:val="0"/>
                <w:sz w:val="28"/>
                <w:szCs w:val="28"/>
              </w:rPr>
            </w:pPr>
            <w:r w:rsidRPr="00E22EA0">
              <w:rPr>
                <w:rFonts w:ascii="Cambria" w:eastAsia="Calibri" w:hAnsi="Cambria" w:cs="Times New Roman"/>
                <w:b/>
                <w:bCs/>
                <w:kern w:val="0"/>
                <w:sz w:val="28"/>
                <w:szCs w:val="28"/>
              </w:rPr>
              <w:t>Wydział</w:t>
            </w:r>
          </w:p>
        </w:tc>
        <w:tc>
          <w:tcPr>
            <w:tcW w:w="4819" w:type="dxa"/>
            <w:tcBorders>
              <w:bottom w:val="single" w:sz="4" w:space="0" w:color="000000" w:themeColor="text1"/>
            </w:tcBorders>
            <w:shd w:val="clear" w:color="auto" w:fill="auto"/>
            <w:vAlign w:val="center"/>
          </w:tcPr>
          <w:p w14:paraId="7B27F158" w14:textId="77777777" w:rsidR="00994301" w:rsidRPr="00E22EA0" w:rsidRDefault="00994301" w:rsidP="000F366C">
            <w:pPr>
              <w:spacing w:after="0" w:line="240" w:lineRule="auto"/>
              <w:rPr>
                <w:rFonts w:ascii="Cambria" w:eastAsia="Calibri" w:hAnsi="Cambria" w:cs="Times New Roman"/>
                <w:bCs/>
                <w:kern w:val="0"/>
                <w:sz w:val="24"/>
                <w:szCs w:val="24"/>
              </w:rPr>
            </w:pPr>
            <w:r w:rsidRPr="00E22EA0">
              <w:rPr>
                <w:rFonts w:ascii="Cambria" w:eastAsia="Calibri" w:hAnsi="Cambria" w:cs="Times New Roman"/>
                <w:bCs/>
                <w:kern w:val="0"/>
                <w:sz w:val="24"/>
                <w:szCs w:val="24"/>
              </w:rPr>
              <w:t>Humanistyczny</w:t>
            </w:r>
          </w:p>
        </w:tc>
      </w:tr>
      <w:tr w:rsidR="00994301" w:rsidRPr="00E22EA0" w14:paraId="3DE6F35F" w14:textId="77777777" w:rsidTr="27D6A8F9">
        <w:trPr>
          <w:trHeight w:val="275"/>
        </w:trPr>
        <w:tc>
          <w:tcPr>
            <w:tcW w:w="1951" w:type="dxa"/>
            <w:vMerge/>
          </w:tcPr>
          <w:p w14:paraId="5495B797" w14:textId="77777777" w:rsidR="00994301" w:rsidRPr="00E22EA0" w:rsidRDefault="00994301" w:rsidP="000F366C">
            <w:pPr>
              <w:spacing w:after="0" w:line="240" w:lineRule="auto"/>
              <w:jc w:val="center"/>
              <w:rPr>
                <w:rFonts w:ascii="Cambria" w:eastAsia="Calibri" w:hAnsi="Cambria" w:cs="Times New Roman"/>
                <w:b/>
                <w:bCs/>
                <w:kern w:val="0"/>
                <w:sz w:val="24"/>
                <w:szCs w:val="24"/>
              </w:rPr>
            </w:pPr>
          </w:p>
        </w:tc>
        <w:tc>
          <w:tcPr>
            <w:tcW w:w="3119" w:type="dxa"/>
            <w:tcBorders>
              <w:bottom w:val="single" w:sz="4" w:space="0" w:color="000000" w:themeColor="text1"/>
            </w:tcBorders>
            <w:shd w:val="clear" w:color="auto" w:fill="auto"/>
            <w:vAlign w:val="center"/>
          </w:tcPr>
          <w:p w14:paraId="0EB10236" w14:textId="77777777" w:rsidR="00994301" w:rsidRPr="00E22EA0" w:rsidRDefault="00994301" w:rsidP="000F366C">
            <w:pPr>
              <w:spacing w:after="0" w:line="240" w:lineRule="auto"/>
              <w:rPr>
                <w:rFonts w:ascii="Cambria" w:eastAsia="Calibri" w:hAnsi="Cambria" w:cs="Times New Roman"/>
                <w:b/>
                <w:bCs/>
                <w:kern w:val="0"/>
                <w:sz w:val="28"/>
                <w:szCs w:val="28"/>
              </w:rPr>
            </w:pPr>
            <w:r w:rsidRPr="00E22EA0">
              <w:rPr>
                <w:rFonts w:ascii="Cambria" w:eastAsia="Calibri" w:hAnsi="Cambria" w:cs="Times New Roman"/>
                <w:b/>
                <w:bCs/>
                <w:kern w:val="0"/>
                <w:sz w:val="28"/>
                <w:szCs w:val="28"/>
              </w:rPr>
              <w:t>Kierunek</w:t>
            </w:r>
          </w:p>
        </w:tc>
        <w:tc>
          <w:tcPr>
            <w:tcW w:w="4819" w:type="dxa"/>
            <w:tcBorders>
              <w:bottom w:val="single" w:sz="4" w:space="0" w:color="000000" w:themeColor="text1"/>
            </w:tcBorders>
            <w:shd w:val="clear" w:color="auto" w:fill="auto"/>
            <w:vAlign w:val="center"/>
          </w:tcPr>
          <w:p w14:paraId="37AE89BD" w14:textId="77777777" w:rsidR="00994301" w:rsidRPr="00E22EA0" w:rsidRDefault="00994301" w:rsidP="000F366C">
            <w:pPr>
              <w:spacing w:after="0" w:line="240" w:lineRule="auto"/>
              <w:rPr>
                <w:rFonts w:ascii="Cambria" w:eastAsia="Calibri" w:hAnsi="Cambria" w:cs="Times New Roman"/>
                <w:bCs/>
                <w:kern w:val="0"/>
                <w:sz w:val="24"/>
                <w:szCs w:val="24"/>
              </w:rPr>
            </w:pPr>
            <w:r w:rsidRPr="00E22EA0">
              <w:rPr>
                <w:rFonts w:ascii="Cambria" w:eastAsia="Calibri" w:hAnsi="Cambria" w:cs="Times New Roman"/>
                <w:bCs/>
                <w:kern w:val="0"/>
                <w:sz w:val="24"/>
                <w:szCs w:val="24"/>
              </w:rPr>
              <w:t>Filologia w zakresie języka angielskiego</w:t>
            </w:r>
          </w:p>
        </w:tc>
      </w:tr>
      <w:tr w:rsidR="00994301" w:rsidRPr="00E22EA0" w14:paraId="2ABF006D" w14:textId="77777777" w:rsidTr="27D6A8F9">
        <w:trPr>
          <w:trHeight w:val="139"/>
        </w:trPr>
        <w:tc>
          <w:tcPr>
            <w:tcW w:w="1951" w:type="dxa"/>
            <w:vMerge/>
          </w:tcPr>
          <w:p w14:paraId="601369F0" w14:textId="77777777" w:rsidR="00994301" w:rsidRPr="00E22EA0" w:rsidRDefault="00994301" w:rsidP="000F366C">
            <w:pPr>
              <w:spacing w:after="0" w:line="240" w:lineRule="auto"/>
              <w:jc w:val="center"/>
              <w:rPr>
                <w:rFonts w:ascii="Cambria" w:eastAsia="Calibri" w:hAnsi="Cambria" w:cs="Times New Roman"/>
                <w:b/>
                <w:bCs/>
                <w:kern w:val="0"/>
                <w:sz w:val="24"/>
                <w:szCs w:val="24"/>
              </w:rPr>
            </w:pPr>
          </w:p>
        </w:tc>
        <w:tc>
          <w:tcPr>
            <w:tcW w:w="3119" w:type="dxa"/>
            <w:tcBorders>
              <w:bottom w:val="single" w:sz="4" w:space="0" w:color="000000" w:themeColor="text1"/>
            </w:tcBorders>
            <w:shd w:val="clear" w:color="auto" w:fill="auto"/>
            <w:vAlign w:val="center"/>
          </w:tcPr>
          <w:p w14:paraId="63D401A3" w14:textId="77777777" w:rsidR="00994301" w:rsidRPr="00E22EA0" w:rsidRDefault="00994301" w:rsidP="000F366C">
            <w:pPr>
              <w:spacing w:after="0" w:line="240" w:lineRule="auto"/>
              <w:rPr>
                <w:rFonts w:ascii="Cambria" w:eastAsia="Calibri" w:hAnsi="Cambria" w:cs="Times New Roman"/>
                <w:b/>
                <w:bCs/>
                <w:kern w:val="0"/>
                <w:sz w:val="28"/>
                <w:szCs w:val="28"/>
              </w:rPr>
            </w:pPr>
            <w:r w:rsidRPr="00E22EA0">
              <w:rPr>
                <w:rFonts w:ascii="Cambria" w:eastAsia="Calibri" w:hAnsi="Cambria" w:cs="Times New Roman"/>
                <w:b/>
                <w:bCs/>
                <w:kern w:val="0"/>
                <w:sz w:val="28"/>
                <w:szCs w:val="28"/>
              </w:rPr>
              <w:t>Poziom studiów</w:t>
            </w:r>
          </w:p>
        </w:tc>
        <w:tc>
          <w:tcPr>
            <w:tcW w:w="4819" w:type="dxa"/>
            <w:tcBorders>
              <w:bottom w:val="single" w:sz="4" w:space="0" w:color="000000" w:themeColor="text1"/>
            </w:tcBorders>
            <w:shd w:val="clear" w:color="auto" w:fill="auto"/>
            <w:vAlign w:val="center"/>
          </w:tcPr>
          <w:p w14:paraId="574FC82B" w14:textId="77777777" w:rsidR="00994301" w:rsidRPr="00E22EA0" w:rsidRDefault="00994301" w:rsidP="000F366C">
            <w:pPr>
              <w:spacing w:after="0" w:line="240" w:lineRule="auto"/>
              <w:rPr>
                <w:rFonts w:ascii="Cambria" w:eastAsia="Calibri" w:hAnsi="Cambria" w:cs="Times New Roman"/>
                <w:bCs/>
                <w:kern w:val="0"/>
                <w:sz w:val="24"/>
                <w:szCs w:val="24"/>
              </w:rPr>
            </w:pPr>
            <w:r w:rsidRPr="00E22EA0">
              <w:rPr>
                <w:rFonts w:ascii="Cambria" w:eastAsia="Calibri" w:hAnsi="Cambria" w:cs="Times New Roman"/>
                <w:bCs/>
                <w:kern w:val="0"/>
                <w:sz w:val="18"/>
                <w:szCs w:val="18"/>
              </w:rPr>
              <w:t>pierwszego stopnia</w:t>
            </w:r>
          </w:p>
        </w:tc>
      </w:tr>
      <w:tr w:rsidR="00994301" w:rsidRPr="00E22EA0" w14:paraId="0EA4D69D" w14:textId="77777777" w:rsidTr="27D6A8F9">
        <w:trPr>
          <w:trHeight w:val="139"/>
        </w:trPr>
        <w:tc>
          <w:tcPr>
            <w:tcW w:w="1951" w:type="dxa"/>
            <w:vMerge/>
          </w:tcPr>
          <w:p w14:paraId="7C80112A" w14:textId="77777777" w:rsidR="00994301" w:rsidRPr="00E22EA0" w:rsidRDefault="00994301" w:rsidP="000F366C">
            <w:pPr>
              <w:spacing w:after="0" w:line="240" w:lineRule="auto"/>
              <w:jc w:val="center"/>
              <w:rPr>
                <w:rFonts w:ascii="Cambria" w:eastAsia="Calibri" w:hAnsi="Cambria" w:cs="Times New Roman"/>
                <w:b/>
                <w:bCs/>
                <w:kern w:val="0"/>
                <w:sz w:val="24"/>
                <w:szCs w:val="24"/>
              </w:rPr>
            </w:pPr>
          </w:p>
        </w:tc>
        <w:tc>
          <w:tcPr>
            <w:tcW w:w="3119" w:type="dxa"/>
            <w:tcBorders>
              <w:bottom w:val="single" w:sz="4" w:space="0" w:color="000000" w:themeColor="text1"/>
            </w:tcBorders>
            <w:shd w:val="clear" w:color="auto" w:fill="auto"/>
            <w:vAlign w:val="center"/>
          </w:tcPr>
          <w:p w14:paraId="581F619B" w14:textId="77777777" w:rsidR="00994301" w:rsidRPr="00E22EA0" w:rsidRDefault="00994301" w:rsidP="000F366C">
            <w:pPr>
              <w:spacing w:after="0" w:line="240" w:lineRule="auto"/>
              <w:rPr>
                <w:rFonts w:ascii="Cambria" w:eastAsia="Calibri" w:hAnsi="Cambria" w:cs="Times New Roman"/>
                <w:b/>
                <w:bCs/>
                <w:kern w:val="0"/>
                <w:sz w:val="28"/>
                <w:szCs w:val="28"/>
              </w:rPr>
            </w:pPr>
            <w:r w:rsidRPr="00E22EA0">
              <w:rPr>
                <w:rFonts w:ascii="Cambria" w:eastAsia="Calibri" w:hAnsi="Cambria" w:cs="Times New Roman"/>
                <w:b/>
                <w:bCs/>
                <w:kern w:val="0"/>
                <w:sz w:val="28"/>
                <w:szCs w:val="28"/>
              </w:rPr>
              <w:t>Forma studiów</w:t>
            </w:r>
          </w:p>
        </w:tc>
        <w:tc>
          <w:tcPr>
            <w:tcW w:w="4819" w:type="dxa"/>
            <w:tcBorders>
              <w:bottom w:val="single" w:sz="4" w:space="0" w:color="000000" w:themeColor="text1"/>
            </w:tcBorders>
            <w:shd w:val="clear" w:color="auto" w:fill="auto"/>
            <w:vAlign w:val="center"/>
          </w:tcPr>
          <w:p w14:paraId="46F06022" w14:textId="77777777" w:rsidR="00994301" w:rsidRPr="00E22EA0" w:rsidRDefault="00994301" w:rsidP="000F366C">
            <w:pPr>
              <w:spacing w:after="0" w:line="240" w:lineRule="auto"/>
              <w:rPr>
                <w:rFonts w:ascii="Cambria" w:eastAsia="Calibri" w:hAnsi="Cambria" w:cs="Times New Roman"/>
                <w:bCs/>
                <w:kern w:val="0"/>
                <w:sz w:val="24"/>
                <w:szCs w:val="24"/>
              </w:rPr>
            </w:pPr>
            <w:r w:rsidRPr="00E22EA0">
              <w:rPr>
                <w:rFonts w:ascii="Cambria" w:eastAsia="Calibri" w:hAnsi="Cambria" w:cs="Times New Roman"/>
                <w:bCs/>
                <w:kern w:val="0"/>
                <w:sz w:val="18"/>
                <w:szCs w:val="18"/>
              </w:rPr>
              <w:t>stacjonarna/niestacjonarna</w:t>
            </w:r>
          </w:p>
        </w:tc>
      </w:tr>
      <w:tr w:rsidR="00994301" w:rsidRPr="00E22EA0" w14:paraId="63274278" w14:textId="77777777" w:rsidTr="27D6A8F9">
        <w:trPr>
          <w:trHeight w:val="139"/>
        </w:trPr>
        <w:tc>
          <w:tcPr>
            <w:tcW w:w="1951" w:type="dxa"/>
            <w:vMerge/>
          </w:tcPr>
          <w:p w14:paraId="64CA0BD7" w14:textId="77777777" w:rsidR="00994301" w:rsidRPr="00E22EA0" w:rsidRDefault="00994301" w:rsidP="000F366C">
            <w:pPr>
              <w:spacing w:after="0" w:line="240" w:lineRule="auto"/>
              <w:jc w:val="center"/>
              <w:rPr>
                <w:rFonts w:ascii="Cambria" w:eastAsia="Calibri" w:hAnsi="Cambria" w:cs="Times New Roman"/>
                <w:b/>
                <w:bCs/>
                <w:kern w:val="0"/>
                <w:sz w:val="24"/>
                <w:szCs w:val="24"/>
              </w:rPr>
            </w:pPr>
          </w:p>
        </w:tc>
        <w:tc>
          <w:tcPr>
            <w:tcW w:w="3119" w:type="dxa"/>
            <w:shd w:val="clear" w:color="auto" w:fill="auto"/>
            <w:vAlign w:val="center"/>
          </w:tcPr>
          <w:p w14:paraId="363529E6" w14:textId="77777777" w:rsidR="00994301" w:rsidRPr="00E22EA0" w:rsidRDefault="00994301" w:rsidP="000F366C">
            <w:pPr>
              <w:spacing w:after="0" w:line="240" w:lineRule="auto"/>
              <w:rPr>
                <w:rFonts w:ascii="Cambria" w:eastAsia="Calibri" w:hAnsi="Cambria" w:cs="Times New Roman"/>
                <w:b/>
                <w:bCs/>
                <w:kern w:val="0"/>
                <w:sz w:val="28"/>
                <w:szCs w:val="28"/>
              </w:rPr>
            </w:pPr>
            <w:r w:rsidRPr="00E22EA0">
              <w:rPr>
                <w:rFonts w:ascii="Cambria" w:eastAsia="Calibri" w:hAnsi="Cambria" w:cs="Times New Roman"/>
                <w:b/>
                <w:bCs/>
                <w:kern w:val="0"/>
                <w:sz w:val="28"/>
                <w:szCs w:val="28"/>
              </w:rPr>
              <w:t>Profil studiów</w:t>
            </w:r>
          </w:p>
        </w:tc>
        <w:tc>
          <w:tcPr>
            <w:tcW w:w="4819" w:type="dxa"/>
            <w:shd w:val="clear" w:color="auto" w:fill="auto"/>
            <w:vAlign w:val="center"/>
          </w:tcPr>
          <w:p w14:paraId="30951A86" w14:textId="77777777" w:rsidR="00994301" w:rsidRPr="00E22EA0" w:rsidRDefault="00994301" w:rsidP="000F366C">
            <w:pPr>
              <w:spacing w:after="0" w:line="240" w:lineRule="auto"/>
              <w:rPr>
                <w:rFonts w:ascii="Cambria" w:eastAsia="Calibri" w:hAnsi="Cambria" w:cs="Times New Roman"/>
                <w:bCs/>
                <w:kern w:val="0"/>
                <w:sz w:val="24"/>
                <w:szCs w:val="24"/>
              </w:rPr>
            </w:pPr>
            <w:r w:rsidRPr="00E22EA0">
              <w:rPr>
                <w:rFonts w:ascii="Cambria" w:eastAsia="Calibri" w:hAnsi="Cambria" w:cs="Times New Roman"/>
                <w:bCs/>
                <w:kern w:val="0"/>
                <w:sz w:val="18"/>
                <w:szCs w:val="18"/>
              </w:rPr>
              <w:t>praktyczny</w:t>
            </w:r>
          </w:p>
        </w:tc>
      </w:tr>
      <w:tr w:rsidR="00994301" w:rsidRPr="00E22EA0" w14:paraId="286F64E4" w14:textId="77777777" w:rsidTr="27D6A8F9">
        <w:trPr>
          <w:trHeight w:val="139"/>
        </w:trPr>
        <w:tc>
          <w:tcPr>
            <w:tcW w:w="5070" w:type="dxa"/>
            <w:gridSpan w:val="2"/>
            <w:tcBorders>
              <w:bottom w:val="single" w:sz="4" w:space="0" w:color="000000" w:themeColor="text1"/>
            </w:tcBorders>
            <w:shd w:val="clear" w:color="auto" w:fill="auto"/>
            <w:vAlign w:val="center"/>
          </w:tcPr>
          <w:p w14:paraId="742DF3D8" w14:textId="77777777" w:rsidR="00994301" w:rsidRPr="00E22EA0" w:rsidRDefault="00994301" w:rsidP="000F366C">
            <w:pPr>
              <w:spacing w:after="0" w:line="240" w:lineRule="auto"/>
              <w:rPr>
                <w:rFonts w:ascii="Cambria" w:eastAsia="Calibri" w:hAnsi="Cambria" w:cs="Times New Roman"/>
                <w:b/>
                <w:bCs/>
                <w:kern w:val="0"/>
                <w:sz w:val="28"/>
                <w:szCs w:val="28"/>
              </w:rPr>
            </w:pPr>
            <w:r w:rsidRPr="00E22EA0">
              <w:rPr>
                <w:rFonts w:ascii="Cambria" w:eastAsia="Calibri" w:hAnsi="Cambria" w:cs="Calibri"/>
                <w:b/>
                <w:bCs/>
                <w:kern w:val="0"/>
              </w:rPr>
              <w:t>Pozycja w planie studiów (lub kod przedmiotu)</w:t>
            </w:r>
          </w:p>
        </w:tc>
        <w:tc>
          <w:tcPr>
            <w:tcW w:w="4819" w:type="dxa"/>
            <w:tcBorders>
              <w:bottom w:val="single" w:sz="4" w:space="0" w:color="000000" w:themeColor="text1"/>
            </w:tcBorders>
            <w:shd w:val="clear" w:color="auto" w:fill="auto"/>
            <w:vAlign w:val="center"/>
          </w:tcPr>
          <w:p w14:paraId="21F0A825" w14:textId="3AFA7D94" w:rsidR="00994301" w:rsidRPr="00E22EA0" w:rsidRDefault="23391CD8" w:rsidP="27D6A8F9">
            <w:pPr>
              <w:spacing w:after="0" w:line="240" w:lineRule="auto"/>
              <w:rPr>
                <w:rFonts w:ascii="Cambria" w:eastAsia="Calibri" w:hAnsi="Cambria" w:cs="Times New Roman"/>
                <w:b/>
                <w:bCs/>
                <w:kern w:val="0"/>
                <w:sz w:val="24"/>
                <w:szCs w:val="24"/>
              </w:rPr>
            </w:pPr>
            <w:r w:rsidRPr="00E22EA0">
              <w:rPr>
                <w:rFonts w:ascii="Cambria" w:eastAsia="Calibri" w:hAnsi="Cambria" w:cs="Times New Roman"/>
                <w:b/>
                <w:bCs/>
                <w:kern w:val="0"/>
                <w:sz w:val="24"/>
                <w:szCs w:val="24"/>
              </w:rPr>
              <w:t>41/</w:t>
            </w:r>
            <w:r w:rsidR="77D74C16" w:rsidRPr="00E22EA0">
              <w:rPr>
                <w:rFonts w:ascii="Cambria" w:eastAsia="Calibri" w:hAnsi="Cambria" w:cs="Times New Roman"/>
                <w:b/>
                <w:bCs/>
                <w:kern w:val="0"/>
                <w:sz w:val="24"/>
                <w:szCs w:val="24"/>
              </w:rPr>
              <w:t>4</w:t>
            </w:r>
            <w:r w:rsidR="4A2C0832" w:rsidRPr="00E22EA0">
              <w:rPr>
                <w:rFonts w:ascii="Cambria" w:eastAsia="Calibri" w:hAnsi="Cambria" w:cs="Times New Roman"/>
                <w:b/>
                <w:bCs/>
                <w:kern w:val="0"/>
                <w:sz w:val="24"/>
                <w:szCs w:val="24"/>
              </w:rPr>
              <w:t>0</w:t>
            </w:r>
          </w:p>
        </w:tc>
      </w:tr>
    </w:tbl>
    <w:p w14:paraId="547E4350" w14:textId="77777777" w:rsidR="00994301" w:rsidRPr="00E22EA0" w:rsidRDefault="00994301" w:rsidP="00994301">
      <w:pPr>
        <w:spacing w:before="240" w:after="240" w:line="240" w:lineRule="auto"/>
        <w:jc w:val="center"/>
        <w:rPr>
          <w:rFonts w:ascii="Cambria" w:eastAsia="Calibri" w:hAnsi="Cambria" w:cs="Times New Roman"/>
          <w:b/>
          <w:bCs/>
          <w:spacing w:val="40"/>
          <w:kern w:val="0"/>
          <w:sz w:val="28"/>
          <w:szCs w:val="28"/>
        </w:rPr>
      </w:pPr>
      <w:r w:rsidRPr="00E22EA0">
        <w:rPr>
          <w:rFonts w:ascii="Cambria" w:eastAsia="Calibri" w:hAnsi="Cambria" w:cs="Times New Roman"/>
          <w:b/>
          <w:bCs/>
          <w:spacing w:val="40"/>
          <w:kern w:val="0"/>
          <w:sz w:val="28"/>
          <w:szCs w:val="28"/>
        </w:rPr>
        <w:t>KARTA ZAJĘĆ</w:t>
      </w:r>
    </w:p>
    <w:p w14:paraId="0AE92EA8" w14:textId="77777777" w:rsidR="00994301" w:rsidRPr="00E22EA0" w:rsidRDefault="00994301" w:rsidP="00994301">
      <w:pPr>
        <w:spacing w:before="120" w:after="120" w:line="240" w:lineRule="auto"/>
        <w:rPr>
          <w:rFonts w:ascii="Cambria" w:eastAsia="Calibri" w:hAnsi="Cambria" w:cs="Times New Roman"/>
          <w:b/>
          <w:bCs/>
          <w:kern w:val="0"/>
        </w:rPr>
      </w:pPr>
      <w:r w:rsidRPr="00E22EA0">
        <w:rPr>
          <w:rFonts w:ascii="Cambria" w:eastAsia="Calibri" w:hAnsi="Cambria" w:cs="Times New Roman"/>
          <w:b/>
          <w:bCs/>
          <w:kern w:val="0"/>
        </w:rPr>
        <w:t>1. Informacje ogólne</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5387"/>
      </w:tblGrid>
      <w:tr w:rsidR="003F44B8" w:rsidRPr="00E22EA0" w14:paraId="02F7BB25" w14:textId="77777777" w:rsidTr="000F366C">
        <w:trPr>
          <w:trHeight w:val="328"/>
        </w:trPr>
        <w:tc>
          <w:tcPr>
            <w:tcW w:w="4537" w:type="dxa"/>
            <w:shd w:val="clear" w:color="auto" w:fill="auto"/>
            <w:vAlign w:val="center"/>
          </w:tcPr>
          <w:p w14:paraId="2EAF874C"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Nazwa zajęć</w:t>
            </w:r>
          </w:p>
        </w:tc>
        <w:tc>
          <w:tcPr>
            <w:tcW w:w="5387" w:type="dxa"/>
            <w:shd w:val="clear" w:color="auto" w:fill="auto"/>
            <w:vAlign w:val="center"/>
          </w:tcPr>
          <w:p w14:paraId="1EE64527" w14:textId="77777777" w:rsidR="00994301" w:rsidRPr="00E22EA0" w:rsidRDefault="00994301" w:rsidP="000F366C">
            <w:pPr>
              <w:spacing w:before="20" w:after="20" w:line="240" w:lineRule="auto"/>
              <w:rPr>
                <w:rFonts w:ascii="Cambria" w:eastAsia="Calibri" w:hAnsi="Cambria" w:cs="Times New Roman"/>
                <w:b/>
                <w:iCs/>
                <w:kern w:val="0"/>
              </w:rPr>
            </w:pPr>
            <w:r w:rsidRPr="00E22EA0">
              <w:rPr>
                <w:rFonts w:ascii="Cambria" w:eastAsia="Calibri" w:hAnsi="Cambria" w:cs="Times New Roman"/>
                <w:b/>
                <w:iCs/>
                <w:kern w:val="0"/>
              </w:rPr>
              <w:t>Materiały dydaktyczne w nauce języka angielskiego 1</w:t>
            </w:r>
          </w:p>
        </w:tc>
      </w:tr>
      <w:tr w:rsidR="003F44B8" w:rsidRPr="00E22EA0" w14:paraId="6DB6CC6D" w14:textId="77777777" w:rsidTr="000F366C">
        <w:tc>
          <w:tcPr>
            <w:tcW w:w="4537" w:type="dxa"/>
            <w:shd w:val="clear" w:color="auto" w:fill="auto"/>
            <w:vAlign w:val="center"/>
          </w:tcPr>
          <w:p w14:paraId="74D322FA"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Punkty ECTS</w:t>
            </w:r>
          </w:p>
        </w:tc>
        <w:tc>
          <w:tcPr>
            <w:tcW w:w="5387" w:type="dxa"/>
            <w:shd w:val="clear" w:color="auto" w:fill="auto"/>
            <w:vAlign w:val="center"/>
          </w:tcPr>
          <w:p w14:paraId="62F1B4ED"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2</w:t>
            </w:r>
          </w:p>
        </w:tc>
      </w:tr>
      <w:tr w:rsidR="003F44B8" w:rsidRPr="00E22EA0" w14:paraId="28D4216B" w14:textId="77777777" w:rsidTr="000F366C">
        <w:tc>
          <w:tcPr>
            <w:tcW w:w="4537" w:type="dxa"/>
            <w:shd w:val="clear" w:color="auto" w:fill="auto"/>
            <w:vAlign w:val="center"/>
          </w:tcPr>
          <w:p w14:paraId="18CD53C2"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Rodzaj zajęć</w:t>
            </w:r>
          </w:p>
        </w:tc>
        <w:tc>
          <w:tcPr>
            <w:tcW w:w="5387" w:type="dxa"/>
            <w:shd w:val="clear" w:color="auto" w:fill="auto"/>
            <w:vAlign w:val="center"/>
          </w:tcPr>
          <w:p w14:paraId="1812EB28"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Obieralne</w:t>
            </w:r>
          </w:p>
        </w:tc>
      </w:tr>
      <w:tr w:rsidR="003F44B8" w:rsidRPr="00E22EA0" w14:paraId="3E89BD0C" w14:textId="77777777" w:rsidTr="000F366C">
        <w:tc>
          <w:tcPr>
            <w:tcW w:w="4537" w:type="dxa"/>
            <w:shd w:val="clear" w:color="auto" w:fill="auto"/>
            <w:vAlign w:val="center"/>
          </w:tcPr>
          <w:p w14:paraId="6D12CF13"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Moduł/specjalizacja</w:t>
            </w:r>
          </w:p>
        </w:tc>
        <w:tc>
          <w:tcPr>
            <w:tcW w:w="5387" w:type="dxa"/>
            <w:shd w:val="clear" w:color="auto" w:fill="auto"/>
            <w:vAlign w:val="center"/>
          </w:tcPr>
          <w:p w14:paraId="059EF781"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mbria" w:hAnsi="Cambria" w:cs="Cambria"/>
                <w:b/>
                <w:kern w:val="0"/>
                <w:sz w:val="20"/>
                <w:szCs w:val="20"/>
              </w:rPr>
              <w:t xml:space="preserve">Kształcenie nauczycielskie – przygotowanie w zakresie dydaktycznym </w:t>
            </w:r>
            <w:r w:rsidRPr="00E22EA0">
              <w:rPr>
                <w:rFonts w:ascii="Cambria" w:eastAsia="Calibri" w:hAnsi="Cambria" w:cs="Times New Roman"/>
                <w:b/>
                <w:iCs/>
                <w:kern w:val="0"/>
                <w:sz w:val="20"/>
                <w:szCs w:val="20"/>
              </w:rPr>
              <w:t>/ nauczycielska</w:t>
            </w:r>
          </w:p>
        </w:tc>
      </w:tr>
      <w:tr w:rsidR="003F44B8" w:rsidRPr="00E22EA0" w14:paraId="2F24B345" w14:textId="77777777" w:rsidTr="000F366C">
        <w:tc>
          <w:tcPr>
            <w:tcW w:w="4537" w:type="dxa"/>
            <w:shd w:val="clear" w:color="auto" w:fill="auto"/>
            <w:vAlign w:val="center"/>
          </w:tcPr>
          <w:p w14:paraId="45263D24"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Język, w którym prowadzone są zajęcia</w:t>
            </w:r>
          </w:p>
        </w:tc>
        <w:tc>
          <w:tcPr>
            <w:tcW w:w="5387" w:type="dxa"/>
            <w:shd w:val="clear" w:color="auto" w:fill="auto"/>
            <w:vAlign w:val="center"/>
          </w:tcPr>
          <w:p w14:paraId="6704685D" w14:textId="1AC4374B"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język angielski</w:t>
            </w:r>
          </w:p>
        </w:tc>
      </w:tr>
      <w:tr w:rsidR="003F44B8" w:rsidRPr="00E22EA0" w14:paraId="2361BEC5" w14:textId="77777777" w:rsidTr="000F366C">
        <w:tc>
          <w:tcPr>
            <w:tcW w:w="4537" w:type="dxa"/>
            <w:shd w:val="clear" w:color="auto" w:fill="auto"/>
            <w:vAlign w:val="center"/>
          </w:tcPr>
          <w:p w14:paraId="2DFE1EBB"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Rok studiów</w:t>
            </w:r>
          </w:p>
        </w:tc>
        <w:tc>
          <w:tcPr>
            <w:tcW w:w="5387" w:type="dxa"/>
            <w:shd w:val="clear" w:color="auto" w:fill="auto"/>
            <w:vAlign w:val="center"/>
          </w:tcPr>
          <w:p w14:paraId="08EDBC69"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II</w:t>
            </w:r>
          </w:p>
        </w:tc>
      </w:tr>
      <w:tr w:rsidR="003F44B8" w:rsidRPr="00E22EA0" w14:paraId="043C464D" w14:textId="77777777" w:rsidTr="000F366C">
        <w:tc>
          <w:tcPr>
            <w:tcW w:w="4537" w:type="dxa"/>
            <w:shd w:val="clear" w:color="auto" w:fill="auto"/>
            <w:vAlign w:val="center"/>
          </w:tcPr>
          <w:p w14:paraId="77E04F00"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Imię i nazwisko koordynatora zajęć oraz osób prowadzących zajęcia</w:t>
            </w:r>
          </w:p>
        </w:tc>
        <w:tc>
          <w:tcPr>
            <w:tcW w:w="5387" w:type="dxa"/>
            <w:shd w:val="clear" w:color="auto" w:fill="auto"/>
            <w:vAlign w:val="center"/>
          </w:tcPr>
          <w:p w14:paraId="73439F1E"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 xml:space="preserve">dr Magdalena Witkowska </w:t>
            </w:r>
          </w:p>
        </w:tc>
      </w:tr>
    </w:tbl>
    <w:p w14:paraId="1761A9F4" w14:textId="77777777" w:rsidR="00994301" w:rsidRPr="00E22EA0" w:rsidRDefault="00994301" w:rsidP="00994301">
      <w:pPr>
        <w:spacing w:before="120" w:after="120" w:line="240" w:lineRule="auto"/>
        <w:rPr>
          <w:rFonts w:ascii="Cambria" w:eastAsia="Calibri" w:hAnsi="Cambria" w:cs="Times New Roman"/>
          <w:b/>
          <w:bCs/>
          <w:kern w:val="0"/>
        </w:rPr>
      </w:pPr>
      <w:r w:rsidRPr="00E22EA0">
        <w:rPr>
          <w:rFonts w:ascii="Cambria" w:eastAsia="Calibri" w:hAnsi="Cambria" w:cs="Times New Roman"/>
          <w:b/>
          <w:bCs/>
          <w:kern w:val="0"/>
        </w:rPr>
        <w:t>2. Formy dydaktyczne prowadzenia zajęć i liczba godzin w semestrze</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3290"/>
        <w:gridCol w:w="2200"/>
        <w:gridCol w:w="2023"/>
      </w:tblGrid>
      <w:tr w:rsidR="003F44B8" w:rsidRPr="00E22EA0" w14:paraId="68CA3389" w14:textId="77777777" w:rsidTr="000F366C">
        <w:tc>
          <w:tcPr>
            <w:tcW w:w="2411" w:type="dxa"/>
            <w:shd w:val="clear" w:color="auto" w:fill="auto"/>
            <w:vAlign w:val="center"/>
          </w:tcPr>
          <w:p w14:paraId="18C1AF0A"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Forma zajęć</w:t>
            </w:r>
          </w:p>
        </w:tc>
        <w:tc>
          <w:tcPr>
            <w:tcW w:w="3290" w:type="dxa"/>
            <w:shd w:val="clear" w:color="auto" w:fill="auto"/>
            <w:vAlign w:val="center"/>
          </w:tcPr>
          <w:p w14:paraId="5964CB5A"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 xml:space="preserve">Liczba godzin </w:t>
            </w:r>
          </w:p>
          <w:p w14:paraId="0ADA28CB"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stacjonarne/niestacjonarne</w:t>
            </w:r>
          </w:p>
        </w:tc>
        <w:tc>
          <w:tcPr>
            <w:tcW w:w="2200" w:type="dxa"/>
            <w:shd w:val="clear" w:color="auto" w:fill="auto"/>
            <w:vAlign w:val="center"/>
          </w:tcPr>
          <w:p w14:paraId="6E5BB934"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Rok studiów/semestr</w:t>
            </w:r>
          </w:p>
        </w:tc>
        <w:tc>
          <w:tcPr>
            <w:tcW w:w="2023" w:type="dxa"/>
            <w:shd w:val="clear" w:color="auto" w:fill="auto"/>
            <w:vAlign w:val="center"/>
          </w:tcPr>
          <w:p w14:paraId="4FDCE857"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 xml:space="preserve">Punkty ECTS </w:t>
            </w:r>
            <w:r w:rsidRPr="00E22EA0">
              <w:rPr>
                <w:rFonts w:ascii="Cambria" w:eastAsia="Calibri" w:hAnsi="Cambria" w:cs="Times New Roman"/>
                <w:kern w:val="0"/>
              </w:rPr>
              <w:t>(zgodnie z programem studiów)</w:t>
            </w:r>
          </w:p>
        </w:tc>
      </w:tr>
      <w:tr w:rsidR="003F44B8" w:rsidRPr="00E22EA0" w14:paraId="5D0E1F70" w14:textId="77777777" w:rsidTr="000F366C">
        <w:tc>
          <w:tcPr>
            <w:tcW w:w="2411" w:type="dxa"/>
            <w:shd w:val="clear" w:color="auto" w:fill="auto"/>
          </w:tcPr>
          <w:p w14:paraId="3027F81F" w14:textId="77777777" w:rsidR="00994301" w:rsidRPr="00E22EA0" w:rsidRDefault="00994301" w:rsidP="000F366C">
            <w:pPr>
              <w:spacing w:before="60" w:after="60" w:line="240" w:lineRule="auto"/>
              <w:rPr>
                <w:rFonts w:ascii="Cambria" w:eastAsia="Calibri" w:hAnsi="Cambria" w:cs="Times New Roman"/>
                <w:b/>
                <w:bCs/>
                <w:kern w:val="0"/>
                <w:sz w:val="20"/>
                <w:szCs w:val="20"/>
              </w:rPr>
            </w:pPr>
            <w:r w:rsidRPr="00E22EA0">
              <w:rPr>
                <w:rFonts w:ascii="Cambria" w:eastAsia="Calibri" w:hAnsi="Cambria" w:cs="Times New Roman"/>
                <w:b/>
                <w:bCs/>
                <w:kern w:val="0"/>
                <w:sz w:val="20"/>
                <w:szCs w:val="20"/>
              </w:rPr>
              <w:t>ćwiczenia</w:t>
            </w:r>
          </w:p>
        </w:tc>
        <w:tc>
          <w:tcPr>
            <w:tcW w:w="3290" w:type="dxa"/>
            <w:shd w:val="clear" w:color="auto" w:fill="auto"/>
            <w:vAlign w:val="center"/>
          </w:tcPr>
          <w:p w14:paraId="08667F94" w14:textId="77777777" w:rsidR="00994301" w:rsidRPr="00E22EA0" w:rsidRDefault="00994301" w:rsidP="000F366C">
            <w:pPr>
              <w:spacing w:before="60" w:after="60" w:line="240" w:lineRule="auto"/>
              <w:jc w:val="center"/>
              <w:rPr>
                <w:rFonts w:ascii="Cambria" w:eastAsia="Calibri" w:hAnsi="Cambria" w:cs="Times New Roman"/>
                <w:b/>
                <w:bCs/>
                <w:kern w:val="0"/>
                <w:sz w:val="20"/>
                <w:szCs w:val="20"/>
              </w:rPr>
            </w:pPr>
            <w:r w:rsidRPr="00E22EA0">
              <w:rPr>
                <w:rFonts w:ascii="Cambria" w:eastAsia="Calibri" w:hAnsi="Cambria" w:cs="Times New Roman"/>
                <w:b/>
                <w:bCs/>
                <w:kern w:val="0"/>
                <w:sz w:val="20"/>
                <w:szCs w:val="20"/>
              </w:rPr>
              <w:t>30/18</w:t>
            </w:r>
          </w:p>
        </w:tc>
        <w:tc>
          <w:tcPr>
            <w:tcW w:w="2200" w:type="dxa"/>
            <w:shd w:val="clear" w:color="auto" w:fill="auto"/>
            <w:vAlign w:val="center"/>
          </w:tcPr>
          <w:p w14:paraId="5F38FAB9" w14:textId="77777777" w:rsidR="00994301" w:rsidRPr="00E22EA0" w:rsidRDefault="00994301" w:rsidP="000F366C">
            <w:pPr>
              <w:spacing w:before="60" w:after="60" w:line="240" w:lineRule="auto"/>
              <w:jc w:val="center"/>
              <w:rPr>
                <w:rFonts w:ascii="Cambria" w:eastAsia="Calibri" w:hAnsi="Cambria" w:cs="Times New Roman"/>
                <w:b/>
                <w:bCs/>
                <w:kern w:val="0"/>
                <w:sz w:val="20"/>
                <w:szCs w:val="20"/>
              </w:rPr>
            </w:pPr>
            <w:r w:rsidRPr="00E22EA0">
              <w:rPr>
                <w:rFonts w:ascii="Cambria" w:eastAsia="Calibri" w:hAnsi="Cambria" w:cs="Times New Roman"/>
                <w:b/>
                <w:bCs/>
                <w:kern w:val="0"/>
                <w:sz w:val="20"/>
                <w:szCs w:val="20"/>
              </w:rPr>
              <w:t>II/1</w:t>
            </w:r>
          </w:p>
        </w:tc>
        <w:tc>
          <w:tcPr>
            <w:tcW w:w="2023" w:type="dxa"/>
            <w:shd w:val="clear" w:color="auto" w:fill="auto"/>
            <w:vAlign w:val="center"/>
          </w:tcPr>
          <w:p w14:paraId="27F7809F" w14:textId="77777777" w:rsidR="00994301" w:rsidRPr="00E22EA0" w:rsidRDefault="00994301" w:rsidP="000F366C">
            <w:pPr>
              <w:spacing w:before="60" w:after="60" w:line="240" w:lineRule="auto"/>
              <w:jc w:val="center"/>
              <w:rPr>
                <w:rFonts w:ascii="Cambria" w:eastAsia="Calibri" w:hAnsi="Cambria" w:cs="Times New Roman"/>
                <w:b/>
                <w:bCs/>
                <w:kern w:val="0"/>
                <w:sz w:val="20"/>
                <w:szCs w:val="20"/>
              </w:rPr>
            </w:pPr>
            <w:r w:rsidRPr="00E22EA0">
              <w:rPr>
                <w:rFonts w:ascii="Cambria" w:eastAsia="Calibri" w:hAnsi="Cambria" w:cs="Times New Roman"/>
                <w:b/>
                <w:bCs/>
                <w:kern w:val="0"/>
                <w:sz w:val="20"/>
                <w:szCs w:val="20"/>
              </w:rPr>
              <w:t>2</w:t>
            </w:r>
          </w:p>
        </w:tc>
      </w:tr>
    </w:tbl>
    <w:p w14:paraId="01D8F710" w14:textId="77777777" w:rsidR="00994301" w:rsidRPr="00E22EA0" w:rsidRDefault="00994301" w:rsidP="00994301">
      <w:pPr>
        <w:spacing w:before="120" w:after="120" w:line="240" w:lineRule="auto"/>
        <w:rPr>
          <w:rFonts w:ascii="Cambria" w:eastAsia="Calibri" w:hAnsi="Cambria" w:cs="Times New Roman"/>
          <w:b/>
          <w:bCs/>
          <w:kern w:val="0"/>
        </w:rPr>
      </w:pPr>
    </w:p>
    <w:p w14:paraId="7B8ADF73" w14:textId="77777777" w:rsidR="00994301" w:rsidRPr="00E22EA0" w:rsidRDefault="00994301" w:rsidP="00994301">
      <w:pPr>
        <w:spacing w:before="120" w:after="120" w:line="240" w:lineRule="auto"/>
        <w:rPr>
          <w:rFonts w:ascii="Cambria" w:eastAsia="Calibri" w:hAnsi="Cambria" w:cs="Times New Roman"/>
          <w:b/>
          <w:kern w:val="0"/>
        </w:rPr>
      </w:pPr>
      <w:r w:rsidRPr="00E22EA0">
        <w:rPr>
          <w:rFonts w:ascii="Cambria" w:eastAsia="Calibri" w:hAnsi="Cambria" w:cs="Times New Roman"/>
          <w:b/>
          <w:bCs/>
          <w:kern w:val="0"/>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F44B8" w:rsidRPr="00E22EA0" w14:paraId="58C195B0" w14:textId="77777777" w:rsidTr="000F366C">
        <w:trPr>
          <w:trHeight w:val="301"/>
          <w:jc w:val="center"/>
        </w:trPr>
        <w:tc>
          <w:tcPr>
            <w:tcW w:w="9898" w:type="dxa"/>
          </w:tcPr>
          <w:p w14:paraId="19AB394A" w14:textId="77777777" w:rsidR="00994301" w:rsidRPr="00E22EA0" w:rsidRDefault="00994301" w:rsidP="000F366C">
            <w:pPr>
              <w:spacing w:before="20" w:after="2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Brak</w:t>
            </w:r>
          </w:p>
        </w:tc>
      </w:tr>
    </w:tbl>
    <w:p w14:paraId="1598578F" w14:textId="77777777" w:rsidR="00994301" w:rsidRPr="00E22EA0" w:rsidRDefault="00994301" w:rsidP="00994301">
      <w:pPr>
        <w:spacing w:before="120" w:after="120" w:line="240" w:lineRule="auto"/>
        <w:rPr>
          <w:rFonts w:ascii="Cambria" w:eastAsia="Calibri" w:hAnsi="Cambria" w:cs="Times New Roman"/>
          <w:b/>
          <w:bCs/>
          <w:kern w:val="0"/>
        </w:rPr>
      </w:pPr>
      <w:r w:rsidRPr="00E22EA0">
        <w:rPr>
          <w:rFonts w:ascii="Cambria" w:eastAsia="Calibri" w:hAnsi="Cambria" w:cs="Times New Roman"/>
          <w:b/>
          <w:bCs/>
          <w:kern w:val="0"/>
        </w:rPr>
        <w:t>4.  Cele kształcenia</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4"/>
      </w:tblGrid>
      <w:tr w:rsidR="003F44B8" w:rsidRPr="00E22EA0" w14:paraId="2087460A" w14:textId="77777777" w:rsidTr="7CA5CD81">
        <w:tc>
          <w:tcPr>
            <w:tcW w:w="9924" w:type="dxa"/>
            <w:shd w:val="clear" w:color="auto" w:fill="auto"/>
          </w:tcPr>
          <w:p w14:paraId="1063BB87"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C1 – Student zna klasyfikację materiałów dydaktycznych, ich rolę i funkcje w procesie nauczania.</w:t>
            </w:r>
          </w:p>
          <w:p w14:paraId="5D1DF4D2"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C2 – Student zna podstawowe komponenty i budowę podręcznika i materiałów okołopodręcznikowych dla szkół podstawowych oraz zna kryteria doboru podręcznika.</w:t>
            </w:r>
          </w:p>
          <w:p w14:paraId="614600C4"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 xml:space="preserve">C3 – Student wie, w jaki sposób pracować z tekstami na zajęciach językowych w szkole podstawowej.  </w:t>
            </w:r>
          </w:p>
          <w:p w14:paraId="55984F4B"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C4 – Student ma świadomość walorów materiałów autentycznych na zajęciach językowych w szkole podstawowej.</w:t>
            </w:r>
          </w:p>
          <w:p w14:paraId="4F26E642"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 xml:space="preserve">C5 – Student potrafi przygotować dydaktyzację tekstów i materiałów autentycznych dostosowując je do odpowiedniej grupy wiekowej w ramach zajęć w szkole podstawowej. </w:t>
            </w:r>
          </w:p>
          <w:p w14:paraId="225C4F0A" w14:textId="77777777" w:rsidR="00994301" w:rsidRPr="00E22EA0" w:rsidRDefault="742F20E3"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C6 –Student zna wartość edukacyjną materiałów audio i materiałów audiowizualnych dla II etapu edukacyjnego.</w:t>
            </w:r>
          </w:p>
          <w:p w14:paraId="4A50FD09"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C7 – Student potrafi przygotować dydaktyzację materiałów audio i audiowizualnych dostosowując je do odpowiedniej grupy wiekowej w ramach zajęć w szkole podstawowej.</w:t>
            </w:r>
          </w:p>
          <w:p w14:paraId="20082A46"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C8 – Student zna wartość edukacyjną zajęć językowych z wykorzystaniem Internetu w szkole podstawowej.</w:t>
            </w:r>
          </w:p>
          <w:p w14:paraId="744A7766" w14:textId="77777777" w:rsidR="00994301" w:rsidRPr="00E22EA0" w:rsidRDefault="742F20E3"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C9 – Student zna dodatkowe materiały dydaktyczne/media wspierające naukę języka angielskiego w szkole podstawowej.</w:t>
            </w:r>
          </w:p>
          <w:p w14:paraId="67D37831"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lastRenderedPageBreak/>
              <w:t>C10 – Student zna wartość edukacyjną form ludycznych tj. gier, zabaw, piosenek itp. i potrafi wykorzystać je na zajęciach językowych w szkole podstawowej.</w:t>
            </w:r>
          </w:p>
          <w:p w14:paraId="36B6DE9F"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C11 – Student potrafi przygotować wybrane materiały dydaktyczne do wykorzystania na zajęciach w szkole podstawowej.</w:t>
            </w:r>
          </w:p>
        </w:tc>
      </w:tr>
    </w:tbl>
    <w:p w14:paraId="0096C408" w14:textId="77777777" w:rsidR="00994301" w:rsidRPr="00E22EA0" w:rsidRDefault="00994301" w:rsidP="00994301">
      <w:pPr>
        <w:spacing w:before="60" w:after="60" w:line="240" w:lineRule="auto"/>
        <w:rPr>
          <w:rFonts w:ascii="Cambria" w:eastAsia="Calibri" w:hAnsi="Cambria" w:cs="Times New Roman"/>
          <w:b/>
          <w:bCs/>
          <w:kern w:val="0"/>
          <w:sz w:val="8"/>
          <w:szCs w:val="8"/>
        </w:rPr>
      </w:pPr>
    </w:p>
    <w:p w14:paraId="32EB0494" w14:textId="77777777" w:rsidR="00994301" w:rsidRPr="00E22EA0" w:rsidRDefault="00994301" w:rsidP="00994301">
      <w:pPr>
        <w:spacing w:before="120" w:after="120" w:line="240" w:lineRule="auto"/>
        <w:rPr>
          <w:rFonts w:ascii="Cambria" w:eastAsia="Calibri" w:hAnsi="Cambria" w:cs="Times New Roman"/>
          <w:b/>
          <w:bCs/>
          <w:kern w:val="0"/>
        </w:rPr>
      </w:pPr>
      <w:r w:rsidRPr="00E22EA0">
        <w:rPr>
          <w:rFonts w:ascii="Cambria" w:eastAsia="Calibri" w:hAnsi="Cambria" w:cs="Times New Roman"/>
          <w:b/>
          <w:bCs/>
          <w:kern w:val="0"/>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3F44B8" w:rsidRPr="00E22EA0" w14:paraId="0D87647C" w14:textId="77777777" w:rsidTr="27D6A8F9">
        <w:trPr>
          <w:jc w:val="center"/>
        </w:trPr>
        <w:tc>
          <w:tcPr>
            <w:tcW w:w="1526" w:type="dxa"/>
            <w:shd w:val="clear" w:color="auto" w:fill="auto"/>
            <w:vAlign w:val="center"/>
          </w:tcPr>
          <w:p w14:paraId="7D1B78E8"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Symbol efektu uczenia się</w:t>
            </w:r>
          </w:p>
        </w:tc>
        <w:tc>
          <w:tcPr>
            <w:tcW w:w="6662" w:type="dxa"/>
            <w:shd w:val="clear" w:color="auto" w:fill="auto"/>
            <w:vAlign w:val="center"/>
          </w:tcPr>
          <w:p w14:paraId="21FA4B24"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Opis efektu uczenia się</w:t>
            </w:r>
          </w:p>
        </w:tc>
        <w:tc>
          <w:tcPr>
            <w:tcW w:w="1732" w:type="dxa"/>
            <w:shd w:val="clear" w:color="auto" w:fill="auto"/>
            <w:vAlign w:val="center"/>
          </w:tcPr>
          <w:p w14:paraId="1A2160B3"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Odniesienie do efektu kierunkowego</w:t>
            </w:r>
          </w:p>
        </w:tc>
      </w:tr>
      <w:tr w:rsidR="003F44B8" w:rsidRPr="00E22EA0" w14:paraId="49A31A1C" w14:textId="77777777" w:rsidTr="27D6A8F9">
        <w:trPr>
          <w:jc w:val="center"/>
        </w:trPr>
        <w:tc>
          <w:tcPr>
            <w:tcW w:w="9931" w:type="dxa"/>
            <w:gridSpan w:val="3"/>
            <w:shd w:val="clear" w:color="auto" w:fill="auto"/>
          </w:tcPr>
          <w:p w14:paraId="1E269808" w14:textId="77777777" w:rsidR="00994301" w:rsidRPr="00E22EA0" w:rsidRDefault="00994301" w:rsidP="000F366C">
            <w:pPr>
              <w:spacing w:before="60" w:after="60" w:line="240" w:lineRule="auto"/>
              <w:jc w:val="center"/>
              <w:rPr>
                <w:rFonts w:ascii="Cambria" w:eastAsia="Calibri" w:hAnsi="Cambria" w:cs="Times New Roman"/>
                <w:b/>
                <w:bCs/>
                <w:kern w:val="0"/>
                <w:sz w:val="20"/>
                <w:szCs w:val="20"/>
              </w:rPr>
            </w:pPr>
            <w:r w:rsidRPr="00E22EA0">
              <w:rPr>
                <w:rFonts w:ascii="Cambria" w:eastAsia="Calibri" w:hAnsi="Cambria" w:cs="Times New Roman"/>
                <w:b/>
                <w:bCs/>
                <w:kern w:val="0"/>
                <w:sz w:val="20"/>
                <w:szCs w:val="20"/>
              </w:rPr>
              <w:t>WIEDZA</w:t>
            </w:r>
          </w:p>
        </w:tc>
      </w:tr>
      <w:tr w:rsidR="003F44B8" w:rsidRPr="00E22EA0" w14:paraId="132996AD" w14:textId="77777777" w:rsidTr="27D6A8F9">
        <w:trPr>
          <w:jc w:val="center"/>
        </w:trPr>
        <w:tc>
          <w:tcPr>
            <w:tcW w:w="1526" w:type="dxa"/>
            <w:shd w:val="clear" w:color="auto" w:fill="auto"/>
            <w:vAlign w:val="center"/>
          </w:tcPr>
          <w:p w14:paraId="112D8EA6"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W_01</w:t>
            </w:r>
          </w:p>
        </w:tc>
        <w:tc>
          <w:tcPr>
            <w:tcW w:w="6662" w:type="dxa"/>
            <w:shd w:val="clear" w:color="auto" w:fill="auto"/>
          </w:tcPr>
          <w:p w14:paraId="1BC62E0E" w14:textId="68C5C1FD" w:rsidR="00994301" w:rsidRPr="00E22EA0" w:rsidRDefault="77D74C16" w:rsidP="000F366C">
            <w:pPr>
              <w:spacing w:before="60" w:after="60" w:line="240" w:lineRule="auto"/>
              <w:rPr>
                <w:rFonts w:ascii="Cambria" w:eastAsia="Calibri" w:hAnsi="Cambria" w:cs="Times New Roman"/>
                <w:kern w:val="0"/>
                <w:sz w:val="20"/>
                <w:szCs w:val="20"/>
              </w:rPr>
            </w:pPr>
            <w:r w:rsidRPr="00E22EA0">
              <w:rPr>
                <w:rFonts w:ascii="Cambria" w:eastAsia="Times New Roman" w:hAnsi="Cambria" w:cs="Times New Roman"/>
                <w:kern w:val="0"/>
                <w:sz w:val="20"/>
                <w:szCs w:val="20"/>
                <w:lang w:eastAsia="pl-PL"/>
              </w:rPr>
              <w:t>Absolwent wie</w:t>
            </w:r>
            <w:r w:rsidR="77CE48E7" w:rsidRPr="00E22EA0">
              <w:rPr>
                <w:rFonts w:ascii="Cambria" w:eastAsia="Times New Roman" w:hAnsi="Cambria" w:cs="Times New Roman"/>
                <w:kern w:val="0"/>
                <w:sz w:val="20"/>
                <w:szCs w:val="20"/>
                <w:lang w:eastAsia="pl-PL"/>
              </w:rPr>
              <w:t xml:space="preserve"> i rozumie</w:t>
            </w:r>
            <w:r w:rsidRPr="00E22EA0">
              <w:rPr>
                <w:rFonts w:ascii="Cambria" w:eastAsia="Times New Roman" w:hAnsi="Cambria" w:cs="Times New Roman"/>
                <w:kern w:val="0"/>
                <w:sz w:val="20"/>
                <w:szCs w:val="20"/>
                <w:lang w:eastAsia="pl-PL"/>
              </w:rPr>
              <w:t>, jak wykorzystać swoją wiedzę i swoje umiejętności do nauczania języka.</w:t>
            </w:r>
          </w:p>
        </w:tc>
        <w:tc>
          <w:tcPr>
            <w:tcW w:w="1732" w:type="dxa"/>
            <w:shd w:val="clear" w:color="auto" w:fill="auto"/>
            <w:vAlign w:val="center"/>
          </w:tcPr>
          <w:p w14:paraId="1CE187F5" w14:textId="77777777" w:rsidR="00994301" w:rsidRPr="00E22EA0" w:rsidRDefault="75FABB37" w:rsidP="27D6A8F9">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K_W08</w:t>
            </w:r>
          </w:p>
        </w:tc>
      </w:tr>
      <w:tr w:rsidR="003F44B8" w:rsidRPr="00E22EA0" w14:paraId="5EBBD703" w14:textId="77777777" w:rsidTr="27D6A8F9">
        <w:trPr>
          <w:jc w:val="center"/>
        </w:trPr>
        <w:tc>
          <w:tcPr>
            <w:tcW w:w="9931" w:type="dxa"/>
            <w:gridSpan w:val="3"/>
            <w:shd w:val="clear" w:color="auto" w:fill="auto"/>
            <w:vAlign w:val="center"/>
          </w:tcPr>
          <w:p w14:paraId="3D862811" w14:textId="77777777" w:rsidR="00994301" w:rsidRPr="00E22EA0" w:rsidRDefault="00994301" w:rsidP="000F366C">
            <w:pPr>
              <w:spacing w:before="60" w:after="60" w:line="240" w:lineRule="auto"/>
              <w:jc w:val="center"/>
              <w:rPr>
                <w:rFonts w:ascii="Cambria" w:eastAsia="Calibri" w:hAnsi="Cambria" w:cs="Times New Roman"/>
                <w:b/>
                <w:bCs/>
                <w:kern w:val="0"/>
                <w:sz w:val="20"/>
                <w:szCs w:val="20"/>
              </w:rPr>
            </w:pPr>
            <w:r w:rsidRPr="00E22EA0">
              <w:rPr>
                <w:rFonts w:ascii="Cambria" w:eastAsia="Calibri" w:hAnsi="Cambria" w:cs="Times New Roman"/>
                <w:b/>
                <w:bCs/>
                <w:kern w:val="0"/>
                <w:sz w:val="20"/>
                <w:szCs w:val="20"/>
              </w:rPr>
              <w:t>UMIEJĘTNOŚCI</w:t>
            </w:r>
          </w:p>
        </w:tc>
      </w:tr>
      <w:tr w:rsidR="003F44B8" w:rsidRPr="00E22EA0" w14:paraId="4422F5AF" w14:textId="77777777" w:rsidTr="27D6A8F9">
        <w:trPr>
          <w:jc w:val="center"/>
        </w:trPr>
        <w:tc>
          <w:tcPr>
            <w:tcW w:w="1526" w:type="dxa"/>
            <w:shd w:val="clear" w:color="auto" w:fill="auto"/>
            <w:vAlign w:val="center"/>
          </w:tcPr>
          <w:p w14:paraId="673468D3"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U_01</w:t>
            </w:r>
          </w:p>
        </w:tc>
        <w:tc>
          <w:tcPr>
            <w:tcW w:w="6662" w:type="dxa"/>
            <w:shd w:val="clear" w:color="auto" w:fill="auto"/>
          </w:tcPr>
          <w:p w14:paraId="60A66594" w14:textId="77777777" w:rsidR="00994301" w:rsidRPr="00E22EA0" w:rsidRDefault="75FABB37"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Absolwent potrafi wykorzystać swoją wiedzę do nauczania języka obcego,</w:t>
            </w:r>
          </w:p>
        </w:tc>
        <w:tc>
          <w:tcPr>
            <w:tcW w:w="1732" w:type="dxa"/>
            <w:shd w:val="clear" w:color="auto" w:fill="auto"/>
            <w:vAlign w:val="center"/>
          </w:tcPr>
          <w:p w14:paraId="6A93D36D" w14:textId="77777777" w:rsidR="00994301" w:rsidRPr="00E22EA0" w:rsidRDefault="75FABB37" w:rsidP="27D6A8F9">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K_U03</w:t>
            </w:r>
          </w:p>
        </w:tc>
      </w:tr>
      <w:tr w:rsidR="003F44B8" w:rsidRPr="00E22EA0" w14:paraId="170B4102" w14:textId="77777777" w:rsidTr="27D6A8F9">
        <w:trPr>
          <w:jc w:val="center"/>
        </w:trPr>
        <w:tc>
          <w:tcPr>
            <w:tcW w:w="1526" w:type="dxa"/>
            <w:shd w:val="clear" w:color="auto" w:fill="auto"/>
            <w:vAlign w:val="center"/>
          </w:tcPr>
          <w:p w14:paraId="0C38026F"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U_02</w:t>
            </w:r>
          </w:p>
        </w:tc>
        <w:tc>
          <w:tcPr>
            <w:tcW w:w="6662" w:type="dxa"/>
            <w:shd w:val="clear" w:color="auto" w:fill="auto"/>
          </w:tcPr>
          <w:p w14:paraId="5BC21737" w14:textId="77777777" w:rsidR="00994301" w:rsidRPr="00E22EA0" w:rsidRDefault="75FABB37"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potrafi wyszukiwać, analizować, oceniać informacje z wykorzystaniem różnych źródeł, w tym tworzyć materiały do zróżnicowanych potrzeb uczniów,</w:t>
            </w:r>
          </w:p>
        </w:tc>
        <w:tc>
          <w:tcPr>
            <w:tcW w:w="1732" w:type="dxa"/>
            <w:shd w:val="clear" w:color="auto" w:fill="auto"/>
            <w:vAlign w:val="center"/>
          </w:tcPr>
          <w:p w14:paraId="40019057" w14:textId="77777777" w:rsidR="00994301" w:rsidRPr="00E22EA0" w:rsidRDefault="75FABB37" w:rsidP="27D6A8F9">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K_U04</w:t>
            </w:r>
          </w:p>
        </w:tc>
      </w:tr>
      <w:tr w:rsidR="003F44B8" w:rsidRPr="00E22EA0" w14:paraId="7924728E" w14:textId="77777777" w:rsidTr="27D6A8F9">
        <w:trPr>
          <w:jc w:val="center"/>
        </w:trPr>
        <w:tc>
          <w:tcPr>
            <w:tcW w:w="1526" w:type="dxa"/>
            <w:shd w:val="clear" w:color="auto" w:fill="auto"/>
            <w:vAlign w:val="center"/>
          </w:tcPr>
          <w:p w14:paraId="25C9B6AE"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U_03</w:t>
            </w:r>
          </w:p>
        </w:tc>
        <w:tc>
          <w:tcPr>
            <w:tcW w:w="6662" w:type="dxa"/>
            <w:shd w:val="clear" w:color="auto" w:fill="auto"/>
          </w:tcPr>
          <w:p w14:paraId="4671F997" w14:textId="77777777" w:rsidR="00994301" w:rsidRPr="00E22EA0" w:rsidRDefault="75FABB37"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potrafi korzystać z nowych technologii do projektowania sposobu nauczania.</w:t>
            </w:r>
          </w:p>
        </w:tc>
        <w:tc>
          <w:tcPr>
            <w:tcW w:w="1732" w:type="dxa"/>
            <w:shd w:val="clear" w:color="auto" w:fill="auto"/>
            <w:vAlign w:val="center"/>
          </w:tcPr>
          <w:p w14:paraId="1D810188" w14:textId="77777777" w:rsidR="00994301" w:rsidRPr="00E22EA0" w:rsidRDefault="75FABB37" w:rsidP="27D6A8F9">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K_U17</w:t>
            </w:r>
          </w:p>
        </w:tc>
      </w:tr>
      <w:tr w:rsidR="003F44B8" w:rsidRPr="00E22EA0" w14:paraId="1D9D8A6A" w14:textId="77777777" w:rsidTr="27D6A8F9">
        <w:trPr>
          <w:jc w:val="center"/>
        </w:trPr>
        <w:tc>
          <w:tcPr>
            <w:tcW w:w="9931" w:type="dxa"/>
            <w:gridSpan w:val="3"/>
            <w:shd w:val="clear" w:color="auto" w:fill="auto"/>
            <w:vAlign w:val="center"/>
          </w:tcPr>
          <w:p w14:paraId="064B9B9D" w14:textId="77777777" w:rsidR="00994301" w:rsidRPr="00E22EA0" w:rsidRDefault="00994301" w:rsidP="000F366C">
            <w:pPr>
              <w:spacing w:before="60" w:after="60" w:line="240" w:lineRule="auto"/>
              <w:jc w:val="center"/>
              <w:rPr>
                <w:rFonts w:ascii="Cambria" w:eastAsia="Calibri" w:hAnsi="Cambria" w:cs="Times New Roman"/>
                <w:b/>
                <w:bCs/>
                <w:kern w:val="0"/>
                <w:sz w:val="20"/>
                <w:szCs w:val="20"/>
              </w:rPr>
            </w:pPr>
            <w:r w:rsidRPr="00E22EA0">
              <w:rPr>
                <w:rFonts w:ascii="Cambria" w:eastAsia="Calibri" w:hAnsi="Cambria" w:cs="Times New Roman"/>
                <w:b/>
                <w:bCs/>
                <w:kern w:val="0"/>
                <w:sz w:val="20"/>
                <w:szCs w:val="20"/>
              </w:rPr>
              <w:t>KOMPETENCJE SPOŁECZNE</w:t>
            </w:r>
          </w:p>
        </w:tc>
      </w:tr>
      <w:tr w:rsidR="003F44B8" w:rsidRPr="00E22EA0" w14:paraId="39AF6013" w14:textId="77777777" w:rsidTr="27D6A8F9">
        <w:trPr>
          <w:jc w:val="center"/>
        </w:trPr>
        <w:tc>
          <w:tcPr>
            <w:tcW w:w="1526" w:type="dxa"/>
            <w:shd w:val="clear" w:color="auto" w:fill="auto"/>
            <w:vAlign w:val="center"/>
          </w:tcPr>
          <w:p w14:paraId="3FD3B6B6"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K_01</w:t>
            </w:r>
          </w:p>
        </w:tc>
        <w:tc>
          <w:tcPr>
            <w:tcW w:w="6662" w:type="dxa"/>
            <w:shd w:val="clear" w:color="auto" w:fill="auto"/>
          </w:tcPr>
          <w:p w14:paraId="3815326B" w14:textId="5A5784F2" w:rsidR="00994301" w:rsidRPr="00E22EA0" w:rsidRDefault="77D74C16" w:rsidP="7CA5CD81">
            <w:pPr>
              <w:spacing w:before="60" w:after="60" w:line="240" w:lineRule="auto"/>
              <w:rPr>
                <w:rFonts w:ascii="Cambria" w:eastAsia="Times New Roman" w:hAnsi="Cambria" w:cs="Times New Roman"/>
                <w:kern w:val="0"/>
                <w:sz w:val="20"/>
                <w:szCs w:val="20"/>
                <w:lang w:eastAsia="pl-PL"/>
              </w:rPr>
            </w:pPr>
            <w:r w:rsidRPr="00E22EA0">
              <w:rPr>
                <w:rFonts w:ascii="Cambria" w:eastAsia="Calibri" w:hAnsi="Cambria" w:cs="Times New Roman"/>
                <w:kern w:val="0"/>
                <w:sz w:val="20"/>
                <w:szCs w:val="20"/>
              </w:rPr>
              <w:t>Absolwent</w:t>
            </w:r>
            <w:r w:rsidRPr="00E22EA0">
              <w:rPr>
                <w:rFonts w:ascii="Cambria" w:eastAsia="Times New Roman" w:hAnsi="Cambria" w:cs="Times New Roman"/>
                <w:kern w:val="0"/>
                <w:sz w:val="20"/>
                <w:szCs w:val="20"/>
                <w:lang w:eastAsia="pl-PL"/>
              </w:rPr>
              <w:t xml:space="preserve"> </w:t>
            </w:r>
            <w:r w:rsidR="3FB58D98" w:rsidRPr="00E22EA0">
              <w:rPr>
                <w:rFonts w:ascii="Cambria" w:eastAsia="Times New Roman" w:hAnsi="Cambria" w:cs="Times New Roman"/>
                <w:kern w:val="0"/>
                <w:sz w:val="20"/>
                <w:szCs w:val="20"/>
                <w:lang w:eastAsia="pl-PL"/>
              </w:rPr>
              <w:t>jest gotów do diagnozowania</w:t>
            </w:r>
            <w:r w:rsidRPr="00E22EA0">
              <w:rPr>
                <w:rFonts w:ascii="Cambria" w:eastAsia="Times New Roman" w:hAnsi="Cambria" w:cs="Times New Roman"/>
                <w:kern w:val="0"/>
                <w:sz w:val="20"/>
                <w:szCs w:val="20"/>
                <w:lang w:eastAsia="pl-PL"/>
              </w:rPr>
              <w:t xml:space="preserve"> posiadanej przez siebie wiedzy i przyswojonych umiejętności, rozumie potrzebę ciągłego dokształcania się i doskonalenia zawodowego.</w:t>
            </w:r>
          </w:p>
        </w:tc>
        <w:tc>
          <w:tcPr>
            <w:tcW w:w="1732" w:type="dxa"/>
            <w:shd w:val="clear" w:color="auto" w:fill="auto"/>
            <w:vAlign w:val="center"/>
          </w:tcPr>
          <w:p w14:paraId="203C0598" w14:textId="77777777" w:rsidR="00994301" w:rsidRPr="00E22EA0" w:rsidRDefault="75FABB37" w:rsidP="27D6A8F9">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K_K01</w:t>
            </w:r>
          </w:p>
        </w:tc>
      </w:tr>
    </w:tbl>
    <w:p w14:paraId="18059A29" w14:textId="749418E4" w:rsidR="00994301" w:rsidRPr="00E22EA0" w:rsidRDefault="75FABB37" w:rsidP="00994301">
      <w:pPr>
        <w:spacing w:before="120" w:after="120" w:line="240" w:lineRule="auto"/>
        <w:rPr>
          <w:rFonts w:ascii="Cambria" w:eastAsia="Calibri" w:hAnsi="Cambria" w:cs="Calibri"/>
          <w:kern w:val="0"/>
        </w:rPr>
      </w:pPr>
      <w:r w:rsidRPr="00E22EA0">
        <w:rPr>
          <w:rFonts w:ascii="Cambria" w:eastAsia="Calibri" w:hAnsi="Cambria" w:cs="Times New Roman"/>
          <w:b/>
          <w:bCs/>
          <w:kern w:val="0"/>
        </w:rPr>
        <w:t xml:space="preserve">6. Treści programowe oraz liczba godzin na poszczególnych formach zajęć </w:t>
      </w:r>
      <w:r w:rsidRPr="00E22EA0">
        <w:rPr>
          <w:rFonts w:ascii="Cambria" w:eastAsia="Calibri" w:hAnsi="Cambria" w:cs="Calibri"/>
          <w:kern w:val="0"/>
        </w:rPr>
        <w:t>(zgodnie z programem studiów):</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6804"/>
        <w:gridCol w:w="1134"/>
        <w:gridCol w:w="1134"/>
      </w:tblGrid>
      <w:tr w:rsidR="003F44B8" w:rsidRPr="00E22EA0" w14:paraId="1CE24060" w14:textId="77777777" w:rsidTr="7CA5CD81">
        <w:trPr>
          <w:trHeight w:val="340"/>
        </w:trPr>
        <w:tc>
          <w:tcPr>
            <w:tcW w:w="852" w:type="dxa"/>
            <w:shd w:val="clear" w:color="auto" w:fill="auto"/>
          </w:tcPr>
          <w:p w14:paraId="29F7E7E5" w14:textId="77777777" w:rsidR="00994301" w:rsidRPr="00E22EA0" w:rsidRDefault="00994301" w:rsidP="000F366C">
            <w:pPr>
              <w:spacing w:before="20" w:after="20" w:line="276" w:lineRule="auto"/>
              <w:rPr>
                <w:rFonts w:ascii="Cambria" w:eastAsia="Calibri" w:hAnsi="Cambria" w:cs="Times New Roman"/>
                <w:b/>
                <w:kern w:val="0"/>
              </w:rPr>
            </w:pPr>
          </w:p>
          <w:p w14:paraId="2687FD3B" w14:textId="77777777" w:rsidR="00994301" w:rsidRPr="00E22EA0" w:rsidRDefault="00994301" w:rsidP="000F366C">
            <w:pPr>
              <w:spacing w:before="20" w:after="20" w:line="276" w:lineRule="auto"/>
              <w:jc w:val="center"/>
              <w:rPr>
                <w:rFonts w:ascii="Cambria" w:eastAsia="Calibri" w:hAnsi="Cambria" w:cs="Times New Roman"/>
                <w:b/>
                <w:kern w:val="0"/>
              </w:rPr>
            </w:pPr>
            <w:r w:rsidRPr="00E22EA0">
              <w:rPr>
                <w:rFonts w:ascii="Cambria" w:eastAsia="Calibri" w:hAnsi="Cambria" w:cs="Times New Roman"/>
                <w:b/>
                <w:kern w:val="0"/>
              </w:rPr>
              <w:t>Lp.</w:t>
            </w:r>
          </w:p>
        </w:tc>
        <w:tc>
          <w:tcPr>
            <w:tcW w:w="6804" w:type="dxa"/>
            <w:shd w:val="clear" w:color="auto" w:fill="auto"/>
          </w:tcPr>
          <w:p w14:paraId="4A0A8D62" w14:textId="77777777" w:rsidR="00994301" w:rsidRPr="00E22EA0" w:rsidRDefault="00994301" w:rsidP="000F366C">
            <w:pPr>
              <w:spacing w:before="20" w:after="20" w:line="276" w:lineRule="auto"/>
              <w:jc w:val="center"/>
              <w:rPr>
                <w:rFonts w:ascii="Cambria" w:eastAsia="Calibri" w:hAnsi="Cambria" w:cs="Times New Roman"/>
                <w:b/>
                <w:kern w:val="0"/>
              </w:rPr>
            </w:pPr>
          </w:p>
          <w:p w14:paraId="11DED759" w14:textId="77777777" w:rsidR="00994301" w:rsidRPr="00E22EA0" w:rsidRDefault="00994301" w:rsidP="000F366C">
            <w:pPr>
              <w:spacing w:before="120" w:after="120" w:line="240" w:lineRule="auto"/>
              <w:jc w:val="center"/>
              <w:rPr>
                <w:rFonts w:ascii="Cambria" w:eastAsia="Calibri" w:hAnsi="Cambria" w:cs="Times New Roman"/>
                <w:b/>
                <w:kern w:val="0"/>
              </w:rPr>
            </w:pPr>
            <w:r w:rsidRPr="00E22EA0">
              <w:rPr>
                <w:rFonts w:ascii="Cambria" w:eastAsia="Calibri" w:hAnsi="Cambria" w:cs="Times New Roman"/>
                <w:b/>
                <w:kern w:val="0"/>
              </w:rPr>
              <w:t>Treści ćwiczeń</w:t>
            </w:r>
          </w:p>
          <w:p w14:paraId="2CF836A4" w14:textId="77777777" w:rsidR="00994301" w:rsidRPr="00E22EA0" w:rsidRDefault="00994301" w:rsidP="000F366C">
            <w:pPr>
              <w:spacing w:before="120" w:after="120" w:line="240" w:lineRule="auto"/>
              <w:jc w:val="center"/>
              <w:rPr>
                <w:rFonts w:ascii="Cambria" w:eastAsia="Calibri" w:hAnsi="Cambria" w:cs="Times New Roman"/>
                <w:b/>
                <w:kern w:val="0"/>
              </w:rPr>
            </w:pPr>
          </w:p>
        </w:tc>
        <w:tc>
          <w:tcPr>
            <w:tcW w:w="1134" w:type="dxa"/>
            <w:shd w:val="clear" w:color="auto" w:fill="auto"/>
          </w:tcPr>
          <w:p w14:paraId="49550C17" w14:textId="77777777" w:rsidR="00994301" w:rsidRPr="00E22EA0" w:rsidRDefault="00994301" w:rsidP="000F366C">
            <w:pPr>
              <w:spacing w:before="20" w:after="20" w:line="276" w:lineRule="auto"/>
              <w:jc w:val="center"/>
              <w:rPr>
                <w:rFonts w:ascii="Cambria" w:eastAsia="Calibri" w:hAnsi="Cambria" w:cs="Times New Roman"/>
                <w:b/>
                <w:kern w:val="0"/>
                <w:sz w:val="16"/>
                <w:szCs w:val="16"/>
              </w:rPr>
            </w:pPr>
            <w:r w:rsidRPr="00E22EA0">
              <w:rPr>
                <w:rFonts w:ascii="Cambria" w:eastAsia="Calibri" w:hAnsi="Cambria" w:cs="Times New Roman"/>
                <w:b/>
                <w:kern w:val="0"/>
                <w:sz w:val="16"/>
                <w:szCs w:val="16"/>
              </w:rPr>
              <w:t xml:space="preserve">Liczba godzin </w:t>
            </w:r>
          </w:p>
          <w:p w14:paraId="5EBDB861" w14:textId="77777777" w:rsidR="00994301" w:rsidRPr="00E22EA0" w:rsidRDefault="00994301" w:rsidP="000F366C">
            <w:pPr>
              <w:spacing w:before="20" w:after="20" w:line="276" w:lineRule="auto"/>
              <w:jc w:val="center"/>
              <w:rPr>
                <w:rFonts w:ascii="Cambria" w:eastAsia="Calibri" w:hAnsi="Cambria" w:cs="Times New Roman"/>
                <w:b/>
                <w:kern w:val="0"/>
                <w:sz w:val="16"/>
                <w:szCs w:val="16"/>
              </w:rPr>
            </w:pPr>
            <w:r w:rsidRPr="00E22EA0">
              <w:rPr>
                <w:rFonts w:ascii="Cambria" w:eastAsia="Calibri" w:hAnsi="Cambria" w:cs="Times New Roman"/>
                <w:b/>
                <w:kern w:val="0"/>
                <w:sz w:val="16"/>
                <w:szCs w:val="16"/>
              </w:rPr>
              <w:t>na studiach stacjo-narnych</w:t>
            </w:r>
          </w:p>
        </w:tc>
        <w:tc>
          <w:tcPr>
            <w:tcW w:w="1134" w:type="dxa"/>
            <w:shd w:val="clear" w:color="auto" w:fill="auto"/>
          </w:tcPr>
          <w:p w14:paraId="2F573BE7" w14:textId="77777777" w:rsidR="00994301" w:rsidRPr="00E22EA0" w:rsidRDefault="00994301" w:rsidP="000F366C">
            <w:pPr>
              <w:spacing w:before="20" w:after="20" w:line="276" w:lineRule="auto"/>
              <w:jc w:val="center"/>
              <w:rPr>
                <w:rFonts w:ascii="Cambria" w:eastAsia="Calibri" w:hAnsi="Cambria" w:cs="Times New Roman"/>
                <w:b/>
                <w:kern w:val="0"/>
                <w:sz w:val="16"/>
                <w:szCs w:val="16"/>
              </w:rPr>
            </w:pPr>
            <w:r w:rsidRPr="00E22EA0">
              <w:rPr>
                <w:rFonts w:ascii="Cambria" w:eastAsia="Calibri" w:hAnsi="Cambria" w:cs="Times New Roman"/>
                <w:b/>
                <w:kern w:val="0"/>
                <w:sz w:val="16"/>
                <w:szCs w:val="16"/>
              </w:rPr>
              <w:t xml:space="preserve">Liczba godzin </w:t>
            </w:r>
          </w:p>
          <w:p w14:paraId="40A1DE84" w14:textId="77777777" w:rsidR="00994301" w:rsidRPr="00E22EA0" w:rsidRDefault="00994301" w:rsidP="000F366C">
            <w:pPr>
              <w:spacing w:before="20" w:after="20" w:line="276" w:lineRule="auto"/>
              <w:jc w:val="center"/>
              <w:rPr>
                <w:rFonts w:ascii="Cambria" w:eastAsia="Calibri" w:hAnsi="Cambria" w:cs="Times New Roman"/>
                <w:b/>
                <w:kern w:val="0"/>
                <w:sz w:val="16"/>
                <w:szCs w:val="16"/>
              </w:rPr>
            </w:pPr>
            <w:r w:rsidRPr="00E22EA0">
              <w:rPr>
                <w:rFonts w:ascii="Cambria" w:eastAsia="Calibri" w:hAnsi="Cambria" w:cs="Times New Roman"/>
                <w:b/>
                <w:kern w:val="0"/>
                <w:sz w:val="16"/>
                <w:szCs w:val="16"/>
              </w:rPr>
              <w:t>na studiach niestacjo-narnych</w:t>
            </w:r>
          </w:p>
        </w:tc>
      </w:tr>
      <w:tr w:rsidR="003F44B8" w:rsidRPr="00E22EA0" w14:paraId="3DF815AB" w14:textId="77777777" w:rsidTr="7CA5CD81">
        <w:trPr>
          <w:trHeight w:val="225"/>
        </w:trPr>
        <w:tc>
          <w:tcPr>
            <w:tcW w:w="852" w:type="dxa"/>
            <w:shd w:val="clear" w:color="auto" w:fill="auto"/>
          </w:tcPr>
          <w:p w14:paraId="2ECC7539"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C1</w:t>
            </w:r>
          </w:p>
        </w:tc>
        <w:tc>
          <w:tcPr>
            <w:tcW w:w="6804" w:type="dxa"/>
            <w:shd w:val="clear" w:color="auto" w:fill="auto"/>
          </w:tcPr>
          <w:p w14:paraId="74B9D715" w14:textId="77777777" w:rsidR="00994301" w:rsidRPr="00E22EA0" w:rsidRDefault="00994301" w:rsidP="000F366C">
            <w:pPr>
              <w:autoSpaceDE w:val="0"/>
              <w:autoSpaceDN w:val="0"/>
              <w:adjustRightInd w:val="0"/>
              <w:spacing w:beforeLines="20" w:before="48" w:afterLines="20" w:after="48" w:line="240" w:lineRule="auto"/>
              <w:jc w:val="both"/>
              <w:rPr>
                <w:rFonts w:ascii="Cambria" w:eastAsia="Calibri" w:hAnsi="Cambria" w:cs="Calibri"/>
                <w:kern w:val="0"/>
                <w:lang w:eastAsia="ar-SA"/>
              </w:rPr>
            </w:pPr>
            <w:r w:rsidRPr="00E22EA0">
              <w:rPr>
                <w:rFonts w:ascii="Cambria" w:eastAsia="Calibri" w:hAnsi="Cambria" w:cs="Calibri"/>
                <w:kern w:val="0"/>
                <w:lang w:eastAsia="ar-SA"/>
              </w:rPr>
              <w:t>Materiały dydaktyczne w nauczaniu języka angielskiego (klasyfikacja, rola, funkcje)</w:t>
            </w:r>
          </w:p>
        </w:tc>
        <w:tc>
          <w:tcPr>
            <w:tcW w:w="1134" w:type="dxa"/>
            <w:shd w:val="clear" w:color="auto" w:fill="auto"/>
            <w:vAlign w:val="center"/>
          </w:tcPr>
          <w:p w14:paraId="187D367E"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2</w:t>
            </w:r>
          </w:p>
        </w:tc>
        <w:tc>
          <w:tcPr>
            <w:tcW w:w="1134" w:type="dxa"/>
            <w:shd w:val="clear" w:color="auto" w:fill="auto"/>
          </w:tcPr>
          <w:p w14:paraId="16A04EFA" w14:textId="77777777" w:rsidR="00994301" w:rsidRPr="00E22EA0" w:rsidRDefault="00994301" w:rsidP="000F366C">
            <w:pPr>
              <w:spacing w:before="20" w:after="20" w:line="276" w:lineRule="auto"/>
              <w:jc w:val="center"/>
              <w:rPr>
                <w:rFonts w:ascii="Cambria" w:eastAsia="Calibri" w:hAnsi="Cambria" w:cs="Times New Roman"/>
                <w:kern w:val="0"/>
                <w:sz w:val="16"/>
                <w:szCs w:val="16"/>
              </w:rPr>
            </w:pPr>
          </w:p>
          <w:p w14:paraId="1F028013"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1</w:t>
            </w:r>
          </w:p>
        </w:tc>
      </w:tr>
      <w:tr w:rsidR="003F44B8" w:rsidRPr="00E22EA0" w14:paraId="1ED97113" w14:textId="77777777" w:rsidTr="7CA5CD81">
        <w:trPr>
          <w:trHeight w:val="345"/>
        </w:trPr>
        <w:tc>
          <w:tcPr>
            <w:tcW w:w="852" w:type="dxa"/>
            <w:shd w:val="clear" w:color="auto" w:fill="auto"/>
          </w:tcPr>
          <w:p w14:paraId="716426DF"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C2</w:t>
            </w:r>
          </w:p>
        </w:tc>
        <w:tc>
          <w:tcPr>
            <w:tcW w:w="6804" w:type="dxa"/>
            <w:shd w:val="clear" w:color="auto" w:fill="auto"/>
          </w:tcPr>
          <w:p w14:paraId="2A342C7A" w14:textId="77777777" w:rsidR="00994301" w:rsidRPr="00E22EA0" w:rsidRDefault="00994301" w:rsidP="000F366C">
            <w:pPr>
              <w:spacing w:beforeLines="20" w:before="48" w:afterLines="20" w:after="48" w:line="240" w:lineRule="auto"/>
              <w:jc w:val="both"/>
              <w:rPr>
                <w:rFonts w:ascii="Cambria" w:eastAsia="Calibri" w:hAnsi="Cambria" w:cs="Times New Roman"/>
                <w:kern w:val="0"/>
              </w:rPr>
            </w:pPr>
            <w:r w:rsidRPr="00E22EA0">
              <w:rPr>
                <w:rFonts w:ascii="Cambria" w:eastAsia="Calibri" w:hAnsi="Cambria" w:cs="Times New Roman"/>
                <w:kern w:val="0"/>
              </w:rPr>
              <w:t>Podręcznik dla szkół podstawowych (części składowe, budowa, poziom językowy), materiały okołopodręcznikowe (poradnik dla nauczyciela, rozkład materiału, plan wynikowy itp.) oraz kryteria doboru podręcznika</w:t>
            </w:r>
          </w:p>
        </w:tc>
        <w:tc>
          <w:tcPr>
            <w:tcW w:w="1134" w:type="dxa"/>
            <w:shd w:val="clear" w:color="auto" w:fill="auto"/>
            <w:vAlign w:val="center"/>
          </w:tcPr>
          <w:p w14:paraId="2E9B1AB7"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2</w:t>
            </w:r>
          </w:p>
        </w:tc>
        <w:tc>
          <w:tcPr>
            <w:tcW w:w="1134" w:type="dxa"/>
            <w:shd w:val="clear" w:color="auto" w:fill="auto"/>
          </w:tcPr>
          <w:p w14:paraId="0F5CA285" w14:textId="77777777" w:rsidR="00994301" w:rsidRPr="00E22EA0" w:rsidRDefault="00994301" w:rsidP="000F366C">
            <w:pPr>
              <w:spacing w:before="20" w:after="20" w:line="276" w:lineRule="auto"/>
              <w:jc w:val="center"/>
              <w:rPr>
                <w:rFonts w:ascii="Cambria" w:eastAsia="Calibri" w:hAnsi="Cambria" w:cs="Times New Roman"/>
                <w:kern w:val="0"/>
                <w:sz w:val="28"/>
                <w:szCs w:val="28"/>
              </w:rPr>
            </w:pPr>
          </w:p>
          <w:p w14:paraId="6FD37918"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1</w:t>
            </w:r>
          </w:p>
        </w:tc>
      </w:tr>
      <w:tr w:rsidR="003F44B8" w:rsidRPr="00E22EA0" w14:paraId="34952EA4" w14:textId="77777777" w:rsidTr="7CA5CD81">
        <w:trPr>
          <w:trHeight w:val="345"/>
        </w:trPr>
        <w:tc>
          <w:tcPr>
            <w:tcW w:w="852" w:type="dxa"/>
            <w:shd w:val="clear" w:color="auto" w:fill="auto"/>
          </w:tcPr>
          <w:p w14:paraId="16D3BA59"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C3</w:t>
            </w:r>
          </w:p>
        </w:tc>
        <w:tc>
          <w:tcPr>
            <w:tcW w:w="6804" w:type="dxa"/>
            <w:shd w:val="clear" w:color="auto" w:fill="auto"/>
          </w:tcPr>
          <w:p w14:paraId="53A0B702" w14:textId="77777777" w:rsidR="00994301" w:rsidRPr="00E22EA0" w:rsidRDefault="742F20E3" w:rsidP="000F366C">
            <w:pPr>
              <w:spacing w:beforeLines="20" w:before="48" w:afterLines="20" w:after="48" w:line="240" w:lineRule="auto"/>
              <w:jc w:val="both"/>
              <w:rPr>
                <w:rFonts w:ascii="Cambria" w:eastAsia="Calibri" w:hAnsi="Cambria" w:cs="Times New Roman"/>
                <w:kern w:val="0"/>
              </w:rPr>
            </w:pPr>
            <w:r w:rsidRPr="00E22EA0">
              <w:rPr>
                <w:rFonts w:ascii="Cambria" w:eastAsia="Calibri" w:hAnsi="Cambria" w:cs="Times New Roman"/>
                <w:kern w:val="0"/>
              </w:rPr>
              <w:t xml:space="preserve">Praca z tekstem na zajęciach języka angielskiego w szkole podstawowej (II etap edukacyjny): rodzaje tekstów, kryteria doboru, adaptacja tekstów w podręczniku </w:t>
            </w:r>
          </w:p>
        </w:tc>
        <w:tc>
          <w:tcPr>
            <w:tcW w:w="1134" w:type="dxa"/>
            <w:shd w:val="clear" w:color="auto" w:fill="auto"/>
            <w:vAlign w:val="center"/>
          </w:tcPr>
          <w:p w14:paraId="579996ED"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2</w:t>
            </w:r>
          </w:p>
        </w:tc>
        <w:tc>
          <w:tcPr>
            <w:tcW w:w="1134" w:type="dxa"/>
            <w:shd w:val="clear" w:color="auto" w:fill="auto"/>
          </w:tcPr>
          <w:p w14:paraId="3A3FDBB6" w14:textId="77777777" w:rsidR="00994301" w:rsidRPr="00E22EA0" w:rsidRDefault="00994301" w:rsidP="000F366C">
            <w:pPr>
              <w:spacing w:before="20" w:after="20" w:line="276" w:lineRule="auto"/>
              <w:jc w:val="center"/>
              <w:rPr>
                <w:rFonts w:ascii="Cambria" w:eastAsia="Calibri" w:hAnsi="Cambria" w:cs="Times New Roman"/>
                <w:kern w:val="0"/>
                <w:sz w:val="16"/>
                <w:szCs w:val="16"/>
              </w:rPr>
            </w:pPr>
          </w:p>
          <w:p w14:paraId="3EDCB83F"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1</w:t>
            </w:r>
          </w:p>
        </w:tc>
      </w:tr>
      <w:tr w:rsidR="003F44B8" w:rsidRPr="00E22EA0" w14:paraId="2F1FE4F8" w14:textId="77777777" w:rsidTr="7CA5CD81">
        <w:trPr>
          <w:trHeight w:val="345"/>
        </w:trPr>
        <w:tc>
          <w:tcPr>
            <w:tcW w:w="852" w:type="dxa"/>
            <w:shd w:val="clear" w:color="auto" w:fill="auto"/>
          </w:tcPr>
          <w:p w14:paraId="5A2B16AE"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C4</w:t>
            </w:r>
          </w:p>
        </w:tc>
        <w:tc>
          <w:tcPr>
            <w:tcW w:w="6804" w:type="dxa"/>
            <w:shd w:val="clear" w:color="auto" w:fill="auto"/>
          </w:tcPr>
          <w:p w14:paraId="4211E787" w14:textId="77777777" w:rsidR="00994301" w:rsidRPr="00E22EA0" w:rsidRDefault="00994301" w:rsidP="000F366C">
            <w:pPr>
              <w:spacing w:beforeLines="20" w:before="48" w:afterLines="20" w:after="48" w:line="240" w:lineRule="auto"/>
              <w:jc w:val="both"/>
              <w:rPr>
                <w:rFonts w:ascii="Cambria" w:eastAsia="Calibri" w:hAnsi="Cambria" w:cs="Times New Roman"/>
                <w:kern w:val="0"/>
              </w:rPr>
            </w:pPr>
            <w:r w:rsidRPr="00E22EA0">
              <w:rPr>
                <w:rFonts w:ascii="Cambria" w:eastAsia="Calibri" w:hAnsi="Cambria" w:cs="Calibri"/>
                <w:kern w:val="0"/>
              </w:rPr>
              <w:t>Materiały autentyczne na lekcji języka angielskiego w szkole podstawowej (rola, funkcje)</w:t>
            </w:r>
          </w:p>
        </w:tc>
        <w:tc>
          <w:tcPr>
            <w:tcW w:w="1134" w:type="dxa"/>
            <w:shd w:val="clear" w:color="auto" w:fill="auto"/>
            <w:vAlign w:val="center"/>
          </w:tcPr>
          <w:p w14:paraId="43EC0979"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2</w:t>
            </w:r>
          </w:p>
        </w:tc>
        <w:tc>
          <w:tcPr>
            <w:tcW w:w="1134" w:type="dxa"/>
            <w:shd w:val="clear" w:color="auto" w:fill="auto"/>
          </w:tcPr>
          <w:p w14:paraId="51344238" w14:textId="77777777" w:rsidR="00994301" w:rsidRPr="00E22EA0" w:rsidRDefault="00994301" w:rsidP="000F366C">
            <w:pPr>
              <w:spacing w:before="20" w:after="20" w:line="276" w:lineRule="auto"/>
              <w:jc w:val="center"/>
              <w:rPr>
                <w:rFonts w:ascii="Cambria" w:eastAsia="Calibri" w:hAnsi="Cambria" w:cs="Times New Roman"/>
                <w:kern w:val="0"/>
                <w:sz w:val="8"/>
                <w:szCs w:val="8"/>
              </w:rPr>
            </w:pPr>
          </w:p>
          <w:p w14:paraId="5CDD4153"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1</w:t>
            </w:r>
          </w:p>
        </w:tc>
      </w:tr>
      <w:tr w:rsidR="003F44B8" w:rsidRPr="00E22EA0" w14:paraId="26FD535D" w14:textId="77777777" w:rsidTr="7CA5CD81">
        <w:trPr>
          <w:trHeight w:val="345"/>
        </w:trPr>
        <w:tc>
          <w:tcPr>
            <w:tcW w:w="852" w:type="dxa"/>
            <w:shd w:val="clear" w:color="auto" w:fill="auto"/>
          </w:tcPr>
          <w:p w14:paraId="759FD36F"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C5</w:t>
            </w:r>
          </w:p>
        </w:tc>
        <w:tc>
          <w:tcPr>
            <w:tcW w:w="6804" w:type="dxa"/>
            <w:shd w:val="clear" w:color="auto" w:fill="auto"/>
          </w:tcPr>
          <w:p w14:paraId="0F7F4542" w14:textId="77777777" w:rsidR="00994301" w:rsidRPr="00E22EA0" w:rsidRDefault="00994301" w:rsidP="000F366C">
            <w:pPr>
              <w:spacing w:beforeLines="20" w:before="48" w:afterLines="20" w:after="48" w:line="240" w:lineRule="auto"/>
              <w:jc w:val="both"/>
              <w:rPr>
                <w:rFonts w:ascii="Cambria" w:eastAsia="Calibri" w:hAnsi="Cambria" w:cs="Times New Roman"/>
                <w:kern w:val="0"/>
              </w:rPr>
            </w:pPr>
            <w:r w:rsidRPr="00E22EA0">
              <w:rPr>
                <w:rFonts w:ascii="Cambria" w:eastAsia="Calibri" w:hAnsi="Cambria" w:cs="Calibri"/>
                <w:kern w:val="0"/>
              </w:rPr>
              <w:t>Dydaktyzacja tekstów i materiałów autentycznych dla uczniów szkół podstawowych (ćwiczenia/ techniki poprzedzające, towarzyszące i  następujące po pracy z tekstem/materiałem autentycznym)</w:t>
            </w:r>
          </w:p>
        </w:tc>
        <w:tc>
          <w:tcPr>
            <w:tcW w:w="1134" w:type="dxa"/>
            <w:shd w:val="clear" w:color="auto" w:fill="auto"/>
            <w:vAlign w:val="center"/>
          </w:tcPr>
          <w:p w14:paraId="2090B93D"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2</w:t>
            </w:r>
          </w:p>
        </w:tc>
        <w:tc>
          <w:tcPr>
            <w:tcW w:w="1134" w:type="dxa"/>
            <w:shd w:val="clear" w:color="auto" w:fill="auto"/>
          </w:tcPr>
          <w:p w14:paraId="6B1F1ED7" w14:textId="77777777" w:rsidR="00994301" w:rsidRPr="00E22EA0" w:rsidRDefault="00994301" w:rsidP="000F366C">
            <w:pPr>
              <w:spacing w:before="20" w:after="20" w:line="276" w:lineRule="auto"/>
              <w:jc w:val="center"/>
              <w:rPr>
                <w:rFonts w:ascii="Cambria" w:eastAsia="Calibri" w:hAnsi="Cambria" w:cs="Times New Roman"/>
                <w:kern w:val="0"/>
                <w:sz w:val="8"/>
                <w:szCs w:val="8"/>
              </w:rPr>
            </w:pPr>
          </w:p>
          <w:p w14:paraId="23EF1B76"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1</w:t>
            </w:r>
          </w:p>
        </w:tc>
      </w:tr>
      <w:tr w:rsidR="003F44B8" w:rsidRPr="00E22EA0" w14:paraId="1754AD1F" w14:textId="77777777" w:rsidTr="7CA5CD81">
        <w:trPr>
          <w:trHeight w:val="345"/>
        </w:trPr>
        <w:tc>
          <w:tcPr>
            <w:tcW w:w="852" w:type="dxa"/>
            <w:shd w:val="clear" w:color="auto" w:fill="auto"/>
          </w:tcPr>
          <w:p w14:paraId="5F73D3ED"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C6</w:t>
            </w:r>
          </w:p>
        </w:tc>
        <w:tc>
          <w:tcPr>
            <w:tcW w:w="6804" w:type="dxa"/>
            <w:shd w:val="clear" w:color="auto" w:fill="auto"/>
          </w:tcPr>
          <w:p w14:paraId="79960D53" w14:textId="77777777" w:rsidR="00994301" w:rsidRPr="00E22EA0" w:rsidRDefault="742F20E3" w:rsidP="000F366C">
            <w:pPr>
              <w:spacing w:beforeLines="20" w:before="48" w:afterLines="20" w:after="48" w:line="240" w:lineRule="auto"/>
              <w:jc w:val="both"/>
              <w:rPr>
                <w:rFonts w:ascii="Cambria" w:eastAsia="Calibri" w:hAnsi="Cambria" w:cs="Calibri"/>
                <w:kern w:val="0"/>
              </w:rPr>
            </w:pPr>
            <w:r w:rsidRPr="00E22EA0">
              <w:rPr>
                <w:rFonts w:ascii="Cambria" w:eastAsia="Calibri" w:hAnsi="Cambria" w:cs="Calibri"/>
                <w:kern w:val="0"/>
              </w:rPr>
              <w:t xml:space="preserve">Materiały audio i audiowizualne w nauce języka angielskiego w szkole </w:t>
            </w:r>
            <w:r w:rsidRPr="00E22EA0">
              <w:rPr>
                <w:rFonts w:ascii="Cambria" w:eastAsia="Calibri" w:hAnsi="Cambria" w:cs="Calibri"/>
                <w:kern w:val="0"/>
              </w:rPr>
              <w:lastRenderedPageBreak/>
              <w:t>podstawowej: rola, funkcje, rodzaje oraz kryteria doboru</w:t>
            </w:r>
          </w:p>
        </w:tc>
        <w:tc>
          <w:tcPr>
            <w:tcW w:w="1134" w:type="dxa"/>
            <w:shd w:val="clear" w:color="auto" w:fill="auto"/>
            <w:vAlign w:val="center"/>
          </w:tcPr>
          <w:p w14:paraId="0C8A2E61" w14:textId="77777777" w:rsidR="00994301" w:rsidRPr="00E22EA0" w:rsidRDefault="00994301" w:rsidP="000F366C">
            <w:pPr>
              <w:spacing w:before="20" w:after="20" w:line="276" w:lineRule="auto"/>
              <w:jc w:val="center"/>
              <w:rPr>
                <w:rFonts w:ascii="Cambria" w:eastAsia="Calibri" w:hAnsi="Cambria" w:cs="Times New Roman"/>
                <w:kern w:val="0"/>
                <w:sz w:val="8"/>
                <w:szCs w:val="8"/>
              </w:rPr>
            </w:pPr>
          </w:p>
          <w:p w14:paraId="2C21F138"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2</w:t>
            </w:r>
          </w:p>
        </w:tc>
        <w:tc>
          <w:tcPr>
            <w:tcW w:w="1134" w:type="dxa"/>
            <w:shd w:val="clear" w:color="auto" w:fill="auto"/>
          </w:tcPr>
          <w:p w14:paraId="2D2FAABE"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p>
          <w:p w14:paraId="18B5F3BF"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lastRenderedPageBreak/>
              <w:t>1</w:t>
            </w:r>
          </w:p>
        </w:tc>
      </w:tr>
      <w:tr w:rsidR="003F44B8" w:rsidRPr="00E22EA0" w14:paraId="3A05F06A" w14:textId="77777777" w:rsidTr="7CA5CD81">
        <w:trPr>
          <w:trHeight w:val="345"/>
        </w:trPr>
        <w:tc>
          <w:tcPr>
            <w:tcW w:w="852" w:type="dxa"/>
            <w:shd w:val="clear" w:color="auto" w:fill="auto"/>
          </w:tcPr>
          <w:p w14:paraId="268243B9"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lastRenderedPageBreak/>
              <w:t>C7</w:t>
            </w:r>
          </w:p>
        </w:tc>
        <w:tc>
          <w:tcPr>
            <w:tcW w:w="6804" w:type="dxa"/>
            <w:shd w:val="clear" w:color="auto" w:fill="auto"/>
          </w:tcPr>
          <w:p w14:paraId="6E6CD24B" w14:textId="77777777" w:rsidR="00994301" w:rsidRPr="00E22EA0" w:rsidRDefault="00994301" w:rsidP="000F366C">
            <w:pPr>
              <w:spacing w:beforeLines="20" w:before="48" w:afterLines="20" w:after="48" w:line="240" w:lineRule="auto"/>
              <w:jc w:val="both"/>
              <w:rPr>
                <w:rFonts w:ascii="Cambria" w:eastAsia="Calibri" w:hAnsi="Cambria" w:cs="Calibri"/>
                <w:kern w:val="0"/>
              </w:rPr>
            </w:pPr>
            <w:r w:rsidRPr="00E22EA0">
              <w:rPr>
                <w:rFonts w:ascii="Cambria" w:eastAsia="Calibri" w:hAnsi="Cambria" w:cs="Calibri"/>
                <w:kern w:val="0"/>
              </w:rPr>
              <w:t>Dydaktyzacja materiałów audio i audiowizualnych w szkole podstawowej: ćwiczenia/ techniki poprzedzające, towarzyszące i  następujące po wysłuchaniu/obejrzeniu</w:t>
            </w:r>
          </w:p>
        </w:tc>
        <w:tc>
          <w:tcPr>
            <w:tcW w:w="1134" w:type="dxa"/>
            <w:shd w:val="clear" w:color="auto" w:fill="auto"/>
            <w:vAlign w:val="center"/>
          </w:tcPr>
          <w:p w14:paraId="5FCC6907"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4</w:t>
            </w:r>
          </w:p>
        </w:tc>
        <w:tc>
          <w:tcPr>
            <w:tcW w:w="1134" w:type="dxa"/>
            <w:shd w:val="clear" w:color="auto" w:fill="auto"/>
          </w:tcPr>
          <w:p w14:paraId="3FE60D08"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p>
          <w:p w14:paraId="778EBD6D"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2</w:t>
            </w:r>
          </w:p>
        </w:tc>
      </w:tr>
      <w:tr w:rsidR="003F44B8" w:rsidRPr="00E22EA0" w14:paraId="6AC69F97" w14:textId="77777777" w:rsidTr="7CA5CD81">
        <w:trPr>
          <w:trHeight w:val="474"/>
        </w:trPr>
        <w:tc>
          <w:tcPr>
            <w:tcW w:w="852" w:type="dxa"/>
            <w:shd w:val="clear" w:color="auto" w:fill="auto"/>
          </w:tcPr>
          <w:p w14:paraId="10E4E90E"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C8</w:t>
            </w:r>
          </w:p>
        </w:tc>
        <w:tc>
          <w:tcPr>
            <w:tcW w:w="6804" w:type="dxa"/>
            <w:shd w:val="clear" w:color="auto" w:fill="auto"/>
          </w:tcPr>
          <w:p w14:paraId="38CD69B2" w14:textId="77777777" w:rsidR="00994301" w:rsidRPr="00E22EA0" w:rsidRDefault="00994301" w:rsidP="000F366C">
            <w:pPr>
              <w:spacing w:beforeLines="20" w:before="48" w:afterLines="20" w:after="48" w:line="240" w:lineRule="auto"/>
              <w:jc w:val="both"/>
              <w:rPr>
                <w:rFonts w:ascii="Cambria" w:eastAsia="Calibri" w:hAnsi="Cambria" w:cs="Times New Roman"/>
                <w:kern w:val="0"/>
              </w:rPr>
            </w:pPr>
            <w:r w:rsidRPr="00E22EA0">
              <w:rPr>
                <w:rFonts w:ascii="Cambria" w:eastAsia="Calibri" w:hAnsi="Cambria" w:cs="Times New Roman"/>
                <w:kern w:val="0"/>
              </w:rPr>
              <w:t>Nauczanie i uczenie się języka angielskiego z wykorzystaniem Internetu w szkole podstawowej: rola, funkcje, wady i zalety, strony internetowe do nauki języka angielskiego</w:t>
            </w:r>
          </w:p>
        </w:tc>
        <w:tc>
          <w:tcPr>
            <w:tcW w:w="1134" w:type="dxa"/>
            <w:shd w:val="clear" w:color="auto" w:fill="auto"/>
            <w:vAlign w:val="center"/>
          </w:tcPr>
          <w:p w14:paraId="3B5CA090"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2</w:t>
            </w:r>
          </w:p>
        </w:tc>
        <w:tc>
          <w:tcPr>
            <w:tcW w:w="1134" w:type="dxa"/>
            <w:shd w:val="clear" w:color="auto" w:fill="auto"/>
          </w:tcPr>
          <w:p w14:paraId="6B88986A"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p>
          <w:p w14:paraId="724C0E1F"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1</w:t>
            </w:r>
          </w:p>
        </w:tc>
      </w:tr>
      <w:tr w:rsidR="003F44B8" w:rsidRPr="00E22EA0" w14:paraId="6B4B02D5" w14:textId="77777777" w:rsidTr="7CA5CD81">
        <w:trPr>
          <w:trHeight w:val="474"/>
        </w:trPr>
        <w:tc>
          <w:tcPr>
            <w:tcW w:w="852" w:type="dxa"/>
            <w:shd w:val="clear" w:color="auto" w:fill="auto"/>
          </w:tcPr>
          <w:p w14:paraId="60E54616"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C9</w:t>
            </w:r>
          </w:p>
        </w:tc>
        <w:tc>
          <w:tcPr>
            <w:tcW w:w="6804" w:type="dxa"/>
            <w:shd w:val="clear" w:color="auto" w:fill="auto"/>
          </w:tcPr>
          <w:p w14:paraId="56BE98ED" w14:textId="77777777" w:rsidR="00994301" w:rsidRPr="00E22EA0" w:rsidRDefault="742F20E3" w:rsidP="000F366C">
            <w:pPr>
              <w:spacing w:beforeLines="20" w:before="48" w:afterLines="20" w:after="48" w:line="240" w:lineRule="auto"/>
              <w:jc w:val="both"/>
              <w:rPr>
                <w:rFonts w:ascii="Cambria" w:eastAsia="Calibri" w:hAnsi="Cambria" w:cs="Times New Roman"/>
                <w:kern w:val="0"/>
              </w:rPr>
            </w:pPr>
            <w:r w:rsidRPr="00E22EA0">
              <w:rPr>
                <w:rFonts w:ascii="Cambria" w:eastAsia="Calibri" w:hAnsi="Cambria" w:cs="Calibri"/>
                <w:kern w:val="0"/>
              </w:rPr>
              <w:t>Dodatkowe materiały dydaktyczne/media wspierające naukę języka obcego: wybrane media społecznościowe</w:t>
            </w:r>
            <w:r w:rsidRPr="00E22EA0">
              <w:rPr>
                <w:rFonts w:ascii="Cambria" w:eastAsia="Calibri" w:hAnsi="Cambria" w:cs="Calibri"/>
                <w:b/>
                <w:bCs/>
                <w:kern w:val="0"/>
              </w:rPr>
              <w:t xml:space="preserve">, </w:t>
            </w:r>
            <w:r w:rsidRPr="00E22EA0">
              <w:rPr>
                <w:rFonts w:ascii="Cambria" w:eastAsia="Calibri" w:hAnsi="Cambria" w:cs="Calibri"/>
                <w:kern w:val="0"/>
              </w:rPr>
              <w:t>aplikacje, podcasty słowniki, translatory on-line do języka angielskiego w zakresie szkoły podstawowej (</w:t>
            </w:r>
            <w:r w:rsidRPr="00E22EA0">
              <w:rPr>
                <w:rFonts w:ascii="Cambria" w:eastAsia="Calibri" w:hAnsi="Cambria" w:cs="Times New Roman"/>
                <w:kern w:val="0"/>
              </w:rPr>
              <w:t>rola, funkcje, kryteria doboru)</w:t>
            </w:r>
          </w:p>
        </w:tc>
        <w:tc>
          <w:tcPr>
            <w:tcW w:w="1134" w:type="dxa"/>
            <w:shd w:val="clear" w:color="auto" w:fill="auto"/>
            <w:vAlign w:val="center"/>
          </w:tcPr>
          <w:p w14:paraId="68FD9B41"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2</w:t>
            </w:r>
          </w:p>
        </w:tc>
        <w:tc>
          <w:tcPr>
            <w:tcW w:w="1134" w:type="dxa"/>
            <w:shd w:val="clear" w:color="auto" w:fill="auto"/>
          </w:tcPr>
          <w:p w14:paraId="643A00AD" w14:textId="77777777" w:rsidR="00994301" w:rsidRPr="00E22EA0" w:rsidRDefault="00994301" w:rsidP="000F366C">
            <w:pPr>
              <w:spacing w:before="20" w:after="20" w:line="276" w:lineRule="auto"/>
              <w:jc w:val="center"/>
              <w:rPr>
                <w:rFonts w:ascii="Cambria" w:eastAsia="Calibri" w:hAnsi="Cambria" w:cs="Times New Roman"/>
                <w:kern w:val="0"/>
                <w:sz w:val="8"/>
                <w:szCs w:val="8"/>
              </w:rPr>
            </w:pPr>
          </w:p>
          <w:p w14:paraId="2038D48D"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p>
          <w:p w14:paraId="3F3EE7AF"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1</w:t>
            </w:r>
          </w:p>
        </w:tc>
      </w:tr>
      <w:tr w:rsidR="003F44B8" w:rsidRPr="00E22EA0" w14:paraId="1E5A00F4" w14:textId="77777777" w:rsidTr="7CA5CD81">
        <w:trPr>
          <w:trHeight w:val="70"/>
        </w:trPr>
        <w:tc>
          <w:tcPr>
            <w:tcW w:w="852" w:type="dxa"/>
            <w:shd w:val="clear" w:color="auto" w:fill="auto"/>
          </w:tcPr>
          <w:p w14:paraId="37B8928D"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C10</w:t>
            </w:r>
          </w:p>
        </w:tc>
        <w:tc>
          <w:tcPr>
            <w:tcW w:w="6804" w:type="dxa"/>
            <w:shd w:val="clear" w:color="auto" w:fill="auto"/>
          </w:tcPr>
          <w:p w14:paraId="3EDAF7BA" w14:textId="77777777" w:rsidR="00994301" w:rsidRPr="00E22EA0" w:rsidRDefault="00994301" w:rsidP="000F366C">
            <w:pPr>
              <w:spacing w:beforeLines="20" w:before="48" w:afterLines="20" w:after="48" w:line="240" w:lineRule="auto"/>
              <w:jc w:val="both"/>
              <w:rPr>
                <w:rFonts w:ascii="Cambria" w:eastAsia="Calibri" w:hAnsi="Cambria" w:cs="Calibri"/>
                <w:kern w:val="0"/>
              </w:rPr>
            </w:pPr>
            <w:r w:rsidRPr="00E22EA0">
              <w:rPr>
                <w:rFonts w:ascii="Cambria" w:eastAsia="Calibri" w:hAnsi="Cambria" w:cs="Calibri"/>
                <w:kern w:val="0"/>
              </w:rPr>
              <w:t>Formy ludyczne na lekcji języka obcego,</w:t>
            </w:r>
            <w:r w:rsidRPr="00E22EA0">
              <w:rPr>
                <w:rFonts w:ascii="Cambria" w:eastAsia="Calibri" w:hAnsi="Cambria" w:cs="Calibri"/>
                <w:b/>
                <w:kern w:val="0"/>
              </w:rPr>
              <w:t xml:space="preserve"> </w:t>
            </w:r>
            <w:r w:rsidRPr="00E22EA0">
              <w:rPr>
                <w:rFonts w:ascii="Cambria" w:eastAsia="Calibri" w:hAnsi="Cambria" w:cs="Calibri"/>
                <w:kern w:val="0"/>
              </w:rPr>
              <w:t>np. gry, zabawy, piosenki, symulacja, techniki teatralne, ich rola, funkcje oraz kryteria doboru, przykładowe gry i zabawy do nauki języka angielskiego w szkole podstawowej</w:t>
            </w:r>
          </w:p>
        </w:tc>
        <w:tc>
          <w:tcPr>
            <w:tcW w:w="1134" w:type="dxa"/>
            <w:shd w:val="clear" w:color="auto" w:fill="auto"/>
            <w:vAlign w:val="center"/>
          </w:tcPr>
          <w:p w14:paraId="715E5F80"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6</w:t>
            </w:r>
          </w:p>
        </w:tc>
        <w:tc>
          <w:tcPr>
            <w:tcW w:w="1134" w:type="dxa"/>
            <w:shd w:val="clear" w:color="auto" w:fill="auto"/>
          </w:tcPr>
          <w:p w14:paraId="4C82B5E6"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p>
          <w:p w14:paraId="4D8910E5"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4</w:t>
            </w:r>
          </w:p>
        </w:tc>
      </w:tr>
      <w:tr w:rsidR="003F44B8" w:rsidRPr="00E22EA0" w14:paraId="119F99FE" w14:textId="77777777" w:rsidTr="7CA5CD81">
        <w:trPr>
          <w:trHeight w:val="70"/>
        </w:trPr>
        <w:tc>
          <w:tcPr>
            <w:tcW w:w="852" w:type="dxa"/>
            <w:shd w:val="clear" w:color="auto" w:fill="auto"/>
          </w:tcPr>
          <w:p w14:paraId="7DE3495C"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C11</w:t>
            </w:r>
          </w:p>
        </w:tc>
        <w:tc>
          <w:tcPr>
            <w:tcW w:w="6804" w:type="dxa"/>
            <w:shd w:val="clear" w:color="auto" w:fill="auto"/>
          </w:tcPr>
          <w:p w14:paraId="13823B85" w14:textId="77777777" w:rsidR="00994301" w:rsidRPr="00E22EA0" w:rsidRDefault="00994301" w:rsidP="000F366C">
            <w:pPr>
              <w:spacing w:beforeLines="20" w:before="48" w:afterLines="20" w:after="48" w:line="240" w:lineRule="auto"/>
              <w:jc w:val="both"/>
              <w:rPr>
                <w:rFonts w:ascii="Cambria" w:eastAsia="Calibri" w:hAnsi="Cambria" w:cs="Calibri"/>
                <w:kern w:val="0"/>
              </w:rPr>
            </w:pPr>
            <w:r w:rsidRPr="00E22EA0">
              <w:rPr>
                <w:rFonts w:ascii="Cambria" w:eastAsia="Calibri" w:hAnsi="Cambria" w:cs="Calibri"/>
                <w:kern w:val="0"/>
              </w:rPr>
              <w:t xml:space="preserve">Tworzenie przez studentów materiałów dydaktycznych do wykorzystania na zajęciach języka angielskiego w szkole podstawowej </w:t>
            </w:r>
          </w:p>
        </w:tc>
        <w:tc>
          <w:tcPr>
            <w:tcW w:w="1134" w:type="dxa"/>
            <w:shd w:val="clear" w:color="auto" w:fill="auto"/>
            <w:vAlign w:val="center"/>
          </w:tcPr>
          <w:p w14:paraId="063222C7"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4</w:t>
            </w:r>
          </w:p>
        </w:tc>
        <w:tc>
          <w:tcPr>
            <w:tcW w:w="1134" w:type="dxa"/>
            <w:shd w:val="clear" w:color="auto" w:fill="auto"/>
          </w:tcPr>
          <w:p w14:paraId="4C6CEE61" w14:textId="77777777" w:rsidR="00994301" w:rsidRPr="00E22EA0" w:rsidRDefault="00994301" w:rsidP="000F366C">
            <w:pPr>
              <w:spacing w:before="20" w:after="20" w:line="276" w:lineRule="auto"/>
              <w:jc w:val="center"/>
              <w:rPr>
                <w:rFonts w:ascii="Cambria" w:eastAsia="Calibri" w:hAnsi="Cambria" w:cs="Times New Roman"/>
                <w:kern w:val="0"/>
                <w:sz w:val="8"/>
                <w:szCs w:val="8"/>
              </w:rPr>
            </w:pPr>
          </w:p>
          <w:p w14:paraId="0A01E106" w14:textId="77777777" w:rsidR="00994301" w:rsidRPr="00E22EA0" w:rsidRDefault="00994301" w:rsidP="000F366C">
            <w:pPr>
              <w:spacing w:before="20" w:after="20" w:line="276" w:lineRule="auto"/>
              <w:jc w:val="center"/>
              <w:rPr>
                <w:rFonts w:ascii="Cambria" w:eastAsia="Calibri" w:hAnsi="Cambria" w:cs="Times New Roman"/>
                <w:kern w:val="0"/>
                <w:sz w:val="8"/>
                <w:szCs w:val="8"/>
              </w:rPr>
            </w:pPr>
          </w:p>
          <w:p w14:paraId="0522583C"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4</w:t>
            </w:r>
          </w:p>
        </w:tc>
      </w:tr>
      <w:tr w:rsidR="003F44B8" w:rsidRPr="00E22EA0" w14:paraId="19C7DDD6" w14:textId="77777777" w:rsidTr="7CA5CD81">
        <w:trPr>
          <w:trHeight w:val="70"/>
        </w:trPr>
        <w:tc>
          <w:tcPr>
            <w:tcW w:w="852" w:type="dxa"/>
            <w:shd w:val="clear" w:color="auto" w:fill="auto"/>
          </w:tcPr>
          <w:p w14:paraId="32E34E7C"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p>
        </w:tc>
        <w:tc>
          <w:tcPr>
            <w:tcW w:w="6804" w:type="dxa"/>
            <w:shd w:val="clear" w:color="auto" w:fill="auto"/>
          </w:tcPr>
          <w:p w14:paraId="5546C123" w14:textId="77777777" w:rsidR="00994301" w:rsidRPr="00E22EA0" w:rsidRDefault="00994301" w:rsidP="000F366C">
            <w:pPr>
              <w:spacing w:beforeLines="20" w:before="48" w:afterLines="20" w:after="48" w:line="240" w:lineRule="auto"/>
              <w:jc w:val="right"/>
              <w:rPr>
                <w:rFonts w:ascii="Cambria" w:eastAsia="Calibri" w:hAnsi="Cambria" w:cs="Times New Roman"/>
                <w:b/>
                <w:kern w:val="0"/>
                <w:sz w:val="20"/>
                <w:szCs w:val="20"/>
              </w:rPr>
            </w:pPr>
          </w:p>
          <w:p w14:paraId="166C509B" w14:textId="77777777" w:rsidR="00994301" w:rsidRPr="00E22EA0" w:rsidRDefault="00994301" w:rsidP="000F366C">
            <w:pPr>
              <w:spacing w:beforeLines="20" w:before="48" w:afterLines="20" w:after="48" w:line="240" w:lineRule="auto"/>
              <w:jc w:val="right"/>
              <w:rPr>
                <w:rFonts w:ascii="Cambria" w:eastAsia="Calibri" w:hAnsi="Cambria" w:cs="Calibri"/>
                <w:b/>
                <w:kern w:val="0"/>
              </w:rPr>
            </w:pPr>
            <w:r w:rsidRPr="00E22EA0">
              <w:rPr>
                <w:rFonts w:ascii="Cambria" w:eastAsia="Calibri" w:hAnsi="Cambria" w:cs="Times New Roman"/>
                <w:b/>
                <w:kern w:val="0"/>
                <w:sz w:val="20"/>
                <w:szCs w:val="20"/>
              </w:rPr>
              <w:t>Razem liczba godzin ćwiczeń:</w:t>
            </w:r>
          </w:p>
        </w:tc>
        <w:tc>
          <w:tcPr>
            <w:tcW w:w="1134" w:type="dxa"/>
            <w:shd w:val="clear" w:color="auto" w:fill="auto"/>
            <w:vAlign w:val="center"/>
          </w:tcPr>
          <w:p w14:paraId="545D0B92" w14:textId="77777777" w:rsidR="00994301" w:rsidRPr="00E22EA0" w:rsidRDefault="00994301" w:rsidP="000F366C">
            <w:pPr>
              <w:spacing w:before="20" w:after="20" w:line="276" w:lineRule="auto"/>
              <w:jc w:val="center"/>
              <w:rPr>
                <w:rFonts w:ascii="Cambria" w:eastAsia="Calibri" w:hAnsi="Cambria" w:cs="Times New Roman"/>
                <w:b/>
                <w:kern w:val="0"/>
                <w:sz w:val="20"/>
                <w:szCs w:val="20"/>
              </w:rPr>
            </w:pPr>
            <w:r w:rsidRPr="00E22EA0">
              <w:rPr>
                <w:rFonts w:ascii="Cambria" w:eastAsia="Calibri" w:hAnsi="Cambria" w:cs="Times New Roman"/>
                <w:b/>
                <w:kern w:val="0"/>
                <w:sz w:val="20"/>
                <w:szCs w:val="20"/>
              </w:rPr>
              <w:t>30</w:t>
            </w:r>
          </w:p>
        </w:tc>
        <w:tc>
          <w:tcPr>
            <w:tcW w:w="1134" w:type="dxa"/>
            <w:shd w:val="clear" w:color="auto" w:fill="auto"/>
          </w:tcPr>
          <w:p w14:paraId="1091C1E6" w14:textId="77777777" w:rsidR="00994301" w:rsidRPr="00E22EA0" w:rsidRDefault="00994301" w:rsidP="000F366C">
            <w:pPr>
              <w:spacing w:before="20" w:after="20" w:line="276" w:lineRule="auto"/>
              <w:jc w:val="center"/>
              <w:rPr>
                <w:rFonts w:ascii="Cambria" w:eastAsia="Calibri" w:hAnsi="Cambria" w:cs="Times New Roman"/>
                <w:b/>
                <w:kern w:val="0"/>
                <w:sz w:val="8"/>
                <w:szCs w:val="8"/>
              </w:rPr>
            </w:pPr>
          </w:p>
          <w:p w14:paraId="42C85093" w14:textId="77777777" w:rsidR="00994301" w:rsidRPr="00E22EA0" w:rsidRDefault="00994301" w:rsidP="000F366C">
            <w:pPr>
              <w:spacing w:before="20" w:after="20" w:line="276" w:lineRule="auto"/>
              <w:jc w:val="center"/>
              <w:rPr>
                <w:rFonts w:ascii="Cambria" w:eastAsia="Calibri" w:hAnsi="Cambria" w:cs="Times New Roman"/>
                <w:b/>
                <w:kern w:val="0"/>
                <w:sz w:val="20"/>
                <w:szCs w:val="20"/>
              </w:rPr>
            </w:pPr>
            <w:r w:rsidRPr="00E22EA0">
              <w:rPr>
                <w:rFonts w:ascii="Cambria" w:eastAsia="Calibri" w:hAnsi="Cambria" w:cs="Times New Roman"/>
                <w:b/>
                <w:kern w:val="0"/>
                <w:sz w:val="20"/>
                <w:szCs w:val="20"/>
              </w:rPr>
              <w:t>18</w:t>
            </w:r>
          </w:p>
        </w:tc>
      </w:tr>
    </w:tbl>
    <w:p w14:paraId="23962AB1" w14:textId="77777777" w:rsidR="00994301" w:rsidRPr="00E22EA0" w:rsidRDefault="00994301" w:rsidP="00994301">
      <w:pPr>
        <w:spacing w:before="60" w:after="60" w:line="276" w:lineRule="auto"/>
        <w:rPr>
          <w:rFonts w:ascii="Cambria" w:eastAsia="Calibri" w:hAnsi="Cambria" w:cs="Times New Roman"/>
          <w:b/>
          <w:kern w:val="0"/>
          <w:sz w:val="8"/>
          <w:szCs w:val="8"/>
        </w:rPr>
      </w:pPr>
    </w:p>
    <w:p w14:paraId="52F09ADF" w14:textId="77777777" w:rsidR="00994301" w:rsidRPr="00E22EA0" w:rsidRDefault="00994301" w:rsidP="00994301">
      <w:pPr>
        <w:spacing w:before="120" w:after="120" w:line="240" w:lineRule="auto"/>
        <w:jc w:val="both"/>
        <w:rPr>
          <w:rFonts w:ascii="Cambria" w:eastAsia="Calibri" w:hAnsi="Cambria" w:cs="Times New Roman"/>
          <w:b/>
          <w:bCs/>
          <w:kern w:val="0"/>
        </w:rPr>
      </w:pPr>
      <w:r w:rsidRPr="00E22EA0">
        <w:rPr>
          <w:rFonts w:ascii="Cambria" w:eastAsia="Calibri" w:hAnsi="Cambria" w:cs="Times New Roman"/>
          <w:b/>
          <w:bCs/>
          <w:kern w:val="0"/>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6238"/>
        <w:gridCol w:w="2533"/>
      </w:tblGrid>
      <w:tr w:rsidR="003F44B8" w:rsidRPr="00E22EA0" w14:paraId="5B938F4C" w14:textId="77777777" w:rsidTr="000F366C">
        <w:trPr>
          <w:jc w:val="center"/>
        </w:trPr>
        <w:tc>
          <w:tcPr>
            <w:tcW w:w="1118" w:type="dxa"/>
          </w:tcPr>
          <w:p w14:paraId="73723D4B" w14:textId="77777777" w:rsidR="00994301" w:rsidRPr="00E22EA0" w:rsidRDefault="00994301" w:rsidP="000F366C">
            <w:pPr>
              <w:spacing w:before="60" w:after="60" w:line="240" w:lineRule="auto"/>
              <w:jc w:val="both"/>
              <w:rPr>
                <w:rFonts w:ascii="Cambria" w:eastAsia="Calibri" w:hAnsi="Cambria" w:cs="Times New Roman"/>
                <w:b/>
                <w:bCs/>
                <w:kern w:val="0"/>
              </w:rPr>
            </w:pPr>
            <w:r w:rsidRPr="00E22EA0">
              <w:rPr>
                <w:rFonts w:ascii="Cambria" w:eastAsia="Calibri" w:hAnsi="Cambria" w:cs="Times New Roman"/>
                <w:b/>
                <w:bCs/>
                <w:kern w:val="0"/>
              </w:rPr>
              <w:t>Forma zajęć</w:t>
            </w:r>
          </w:p>
        </w:tc>
        <w:tc>
          <w:tcPr>
            <w:tcW w:w="6238" w:type="dxa"/>
          </w:tcPr>
          <w:p w14:paraId="00A64FC0" w14:textId="77777777" w:rsidR="00994301" w:rsidRPr="00E22EA0" w:rsidRDefault="00994301" w:rsidP="000F366C">
            <w:pPr>
              <w:spacing w:before="60" w:after="60" w:line="240" w:lineRule="auto"/>
              <w:jc w:val="both"/>
              <w:rPr>
                <w:rFonts w:ascii="Cambria" w:eastAsia="Calibri" w:hAnsi="Cambria" w:cs="Times New Roman"/>
                <w:b/>
                <w:bCs/>
                <w:kern w:val="0"/>
              </w:rPr>
            </w:pPr>
            <w:r w:rsidRPr="00E22EA0">
              <w:rPr>
                <w:rFonts w:ascii="Cambria" w:eastAsia="Calibri" w:hAnsi="Cambria" w:cs="Times New Roman"/>
                <w:b/>
                <w:bCs/>
                <w:kern w:val="0"/>
              </w:rPr>
              <w:t>Metody dydaktyczne (wybór z listy)</w:t>
            </w:r>
          </w:p>
        </w:tc>
        <w:tc>
          <w:tcPr>
            <w:tcW w:w="2533" w:type="dxa"/>
          </w:tcPr>
          <w:p w14:paraId="074E22A4" w14:textId="77777777" w:rsidR="00994301" w:rsidRPr="00E22EA0" w:rsidRDefault="00994301" w:rsidP="000F366C">
            <w:pPr>
              <w:spacing w:before="60" w:after="60" w:line="240" w:lineRule="auto"/>
              <w:jc w:val="both"/>
              <w:rPr>
                <w:rFonts w:ascii="Cambria" w:eastAsia="Calibri" w:hAnsi="Cambria" w:cs="Times New Roman"/>
                <w:b/>
                <w:bCs/>
                <w:kern w:val="0"/>
              </w:rPr>
            </w:pPr>
            <w:r w:rsidRPr="00E22EA0">
              <w:rPr>
                <w:rFonts w:ascii="Cambria" w:eastAsia="Calibri" w:hAnsi="Cambria" w:cs="Times New Roman"/>
                <w:b/>
                <w:bCs/>
                <w:kern w:val="0"/>
              </w:rPr>
              <w:t>Ś</w:t>
            </w:r>
            <w:r w:rsidRPr="00E22EA0">
              <w:rPr>
                <w:rFonts w:ascii="Cambria" w:eastAsia="Calibri" w:hAnsi="Cambria" w:cs="Times New Roman"/>
                <w:b/>
                <w:kern w:val="0"/>
              </w:rPr>
              <w:t>rodki dydaktyczne</w:t>
            </w:r>
          </w:p>
        </w:tc>
      </w:tr>
      <w:tr w:rsidR="00994301" w:rsidRPr="00E22EA0" w14:paraId="5869CD62" w14:textId="77777777" w:rsidTr="000F366C">
        <w:trPr>
          <w:jc w:val="center"/>
        </w:trPr>
        <w:tc>
          <w:tcPr>
            <w:tcW w:w="1118" w:type="dxa"/>
          </w:tcPr>
          <w:p w14:paraId="46ED31E9" w14:textId="77777777" w:rsidR="00994301" w:rsidRPr="00E22EA0" w:rsidRDefault="00994301" w:rsidP="000F366C">
            <w:pPr>
              <w:spacing w:before="60" w:after="60" w:line="240" w:lineRule="auto"/>
              <w:jc w:val="both"/>
              <w:rPr>
                <w:rFonts w:ascii="Cambria" w:eastAsia="Calibri" w:hAnsi="Cambria" w:cs="Times New Roman"/>
                <w:bCs/>
                <w:kern w:val="0"/>
                <w:sz w:val="20"/>
                <w:szCs w:val="20"/>
              </w:rPr>
            </w:pPr>
            <w:r w:rsidRPr="00E22EA0">
              <w:rPr>
                <w:rFonts w:ascii="Cambria" w:eastAsia="Calibri" w:hAnsi="Cambria" w:cs="Times New Roman"/>
                <w:bCs/>
                <w:kern w:val="0"/>
                <w:sz w:val="20"/>
                <w:szCs w:val="20"/>
              </w:rPr>
              <w:t>Ćwiczenia</w:t>
            </w:r>
          </w:p>
        </w:tc>
        <w:tc>
          <w:tcPr>
            <w:tcW w:w="6238" w:type="dxa"/>
          </w:tcPr>
          <w:p w14:paraId="14A08AF8" w14:textId="77777777" w:rsidR="00994301" w:rsidRPr="00E22EA0" w:rsidRDefault="00994301" w:rsidP="000F366C">
            <w:pPr>
              <w:spacing w:before="60" w:after="60" w:line="240" w:lineRule="auto"/>
              <w:jc w:val="both"/>
              <w:rPr>
                <w:rFonts w:ascii="Cambria" w:eastAsia="Times New Roman" w:hAnsi="Cambria" w:cs="Calibri"/>
                <w:kern w:val="0"/>
                <w:sz w:val="20"/>
                <w:szCs w:val="20"/>
                <w:lang w:eastAsia="pl-PL"/>
              </w:rPr>
            </w:pPr>
            <w:r w:rsidRPr="00E22EA0">
              <w:rPr>
                <w:rFonts w:ascii="Cambria" w:eastAsia="Calibri" w:hAnsi="Cambria" w:cs="Times New Roman"/>
                <w:bCs/>
                <w:kern w:val="0"/>
                <w:sz w:val="20"/>
                <w:szCs w:val="20"/>
              </w:rPr>
              <w:t>M2</w:t>
            </w:r>
            <w:r w:rsidRPr="00E22EA0">
              <w:rPr>
                <w:rFonts w:ascii="Cambria" w:eastAsia="Times New Roman" w:hAnsi="Cambria" w:cs="Calibri"/>
                <w:kern w:val="0"/>
                <w:sz w:val="20"/>
                <w:szCs w:val="20"/>
                <w:lang w:eastAsia="pl-PL"/>
              </w:rPr>
              <w:t xml:space="preserve"> dyskusja dydaktyczna, mapa myśli, rozwiązywanie problemu, rozmowa sterowana, rozmowa/dyskusja na temat doświadczeń w czasie praktyk</w:t>
            </w:r>
          </w:p>
          <w:p w14:paraId="6DFFFEF8" w14:textId="77777777" w:rsidR="00994301" w:rsidRPr="00E22EA0" w:rsidRDefault="00994301" w:rsidP="000F366C">
            <w:pPr>
              <w:spacing w:before="60" w:after="60" w:line="240" w:lineRule="auto"/>
              <w:jc w:val="both"/>
              <w:rPr>
                <w:rFonts w:ascii="Cambria" w:eastAsia="Times New Roman" w:hAnsi="Cambria" w:cs="Calibri"/>
                <w:kern w:val="0"/>
                <w:sz w:val="20"/>
                <w:szCs w:val="20"/>
                <w:lang w:eastAsia="pl-PL"/>
              </w:rPr>
            </w:pPr>
            <w:r w:rsidRPr="00E22EA0">
              <w:rPr>
                <w:rFonts w:ascii="Cambria" w:eastAsia="Times New Roman" w:hAnsi="Cambria" w:cs="Calibri"/>
                <w:kern w:val="0"/>
                <w:sz w:val="20"/>
                <w:szCs w:val="20"/>
                <w:lang w:eastAsia="pl-PL"/>
              </w:rPr>
              <w:t>M3 prezentacja materiału audiowizualnego, pokaz prezentacji multimedialnej</w:t>
            </w:r>
          </w:p>
          <w:p w14:paraId="10E556C0" w14:textId="77777777" w:rsidR="00994301" w:rsidRPr="00E22EA0" w:rsidRDefault="00994301" w:rsidP="000F366C">
            <w:pPr>
              <w:spacing w:before="60" w:after="60" w:line="240" w:lineRule="auto"/>
              <w:jc w:val="both"/>
              <w:rPr>
                <w:rFonts w:ascii="Cambria" w:eastAsia="Times New Roman" w:hAnsi="Cambria" w:cs="Calibri"/>
                <w:kern w:val="0"/>
                <w:sz w:val="20"/>
                <w:szCs w:val="20"/>
                <w:lang w:eastAsia="pl-PL"/>
              </w:rPr>
            </w:pPr>
            <w:r w:rsidRPr="00E22EA0">
              <w:rPr>
                <w:rFonts w:ascii="Cambria" w:eastAsia="Times New Roman" w:hAnsi="Cambria" w:cs="Calibri"/>
                <w:kern w:val="0"/>
                <w:sz w:val="20"/>
                <w:szCs w:val="20"/>
                <w:lang w:eastAsia="pl-PL"/>
              </w:rPr>
              <w:t xml:space="preserve">M4 miniwykład z wykorzystaniem materiałów multimedialnych </w:t>
            </w:r>
          </w:p>
          <w:p w14:paraId="493DB188" w14:textId="77777777" w:rsidR="00994301" w:rsidRPr="00E22EA0" w:rsidRDefault="00994301" w:rsidP="000F366C">
            <w:pPr>
              <w:spacing w:before="60" w:after="60" w:line="240" w:lineRule="auto"/>
              <w:jc w:val="both"/>
              <w:rPr>
                <w:rFonts w:ascii="Cambria" w:eastAsia="Calibri" w:hAnsi="Cambria" w:cs="Times New Roman"/>
                <w:bCs/>
                <w:kern w:val="0"/>
                <w:sz w:val="20"/>
                <w:szCs w:val="20"/>
              </w:rPr>
            </w:pPr>
            <w:r w:rsidRPr="00E22EA0">
              <w:rPr>
                <w:rFonts w:ascii="Cambria" w:eastAsia="Times New Roman" w:hAnsi="Cambria" w:cs="Calibri"/>
                <w:kern w:val="0"/>
                <w:sz w:val="20"/>
                <w:szCs w:val="20"/>
                <w:lang w:eastAsia="pl-PL"/>
              </w:rPr>
              <w:t>M5 prezentacja wybranych zagadnień, przegląd pomocy dydaktycznych, wygłoszenie referatu przez studenta, ćwiczenia z elementami prezentacji, wypowiedź ustna, praca z tekstem źródłowym, analiza zawartości portali internetowych, analiza materiałów dydaktycznych, działania praktyczne, kreowanie materiału dydaktycznego, analiza treści mediów, mini projekt (przygotowanie materiałów dydaktycznych przez studenta)</w:t>
            </w:r>
          </w:p>
        </w:tc>
        <w:tc>
          <w:tcPr>
            <w:tcW w:w="2533" w:type="dxa"/>
          </w:tcPr>
          <w:p w14:paraId="5ED08792" w14:textId="77777777" w:rsidR="00994301" w:rsidRPr="00E22EA0" w:rsidRDefault="00994301" w:rsidP="000F366C">
            <w:pPr>
              <w:spacing w:before="60" w:after="60" w:line="240" w:lineRule="auto"/>
              <w:jc w:val="both"/>
              <w:rPr>
                <w:rFonts w:ascii="Cambria" w:eastAsia="Calibri" w:hAnsi="Cambria" w:cs="Times New Roman"/>
                <w:kern w:val="0"/>
                <w:sz w:val="20"/>
                <w:szCs w:val="20"/>
              </w:rPr>
            </w:pPr>
            <w:r w:rsidRPr="00E22EA0">
              <w:rPr>
                <w:rFonts w:ascii="Cambria" w:eastAsia="Calibri" w:hAnsi="Cambria" w:cs="Times New Roman"/>
                <w:kern w:val="0"/>
                <w:sz w:val="20"/>
                <w:szCs w:val="20"/>
              </w:rPr>
              <w:t xml:space="preserve">Teksty z literatury przedmiotu, </w:t>
            </w:r>
          </w:p>
          <w:p w14:paraId="00EDCBBA" w14:textId="77777777" w:rsidR="00994301" w:rsidRPr="00E22EA0" w:rsidRDefault="00994301" w:rsidP="000F366C">
            <w:pPr>
              <w:spacing w:before="60" w:after="60" w:line="240" w:lineRule="auto"/>
              <w:jc w:val="both"/>
              <w:rPr>
                <w:rFonts w:ascii="Cambria" w:eastAsia="Calibri" w:hAnsi="Cambria" w:cs="Times New Roman"/>
                <w:kern w:val="0"/>
                <w:sz w:val="20"/>
                <w:szCs w:val="20"/>
              </w:rPr>
            </w:pPr>
            <w:r w:rsidRPr="00E22EA0">
              <w:rPr>
                <w:rFonts w:ascii="Cambria" w:eastAsia="Calibri" w:hAnsi="Cambria" w:cs="Times New Roman"/>
                <w:kern w:val="0"/>
                <w:sz w:val="20"/>
                <w:szCs w:val="20"/>
              </w:rPr>
              <w:t xml:space="preserve">artykuły z czasopism specjalistycznych, </w:t>
            </w:r>
          </w:p>
          <w:p w14:paraId="3DAD5053" w14:textId="77777777" w:rsidR="00994301" w:rsidRPr="00E22EA0" w:rsidRDefault="00994301" w:rsidP="000F366C">
            <w:pPr>
              <w:spacing w:before="60" w:after="60" w:line="240" w:lineRule="auto"/>
              <w:jc w:val="both"/>
              <w:rPr>
                <w:rFonts w:ascii="Cambria" w:eastAsia="Calibri" w:hAnsi="Cambria" w:cs="Times New Roman"/>
                <w:kern w:val="0"/>
                <w:sz w:val="20"/>
                <w:szCs w:val="20"/>
              </w:rPr>
            </w:pPr>
            <w:r w:rsidRPr="00E22EA0">
              <w:rPr>
                <w:rFonts w:ascii="Cambria" w:eastAsia="Calibri" w:hAnsi="Cambria" w:cs="Times New Roman"/>
                <w:kern w:val="0"/>
                <w:sz w:val="20"/>
                <w:szCs w:val="20"/>
              </w:rPr>
              <w:t>sprzęt multimedialny, tablica interaktywna,</w:t>
            </w:r>
          </w:p>
          <w:p w14:paraId="3CEF4B02" w14:textId="77777777" w:rsidR="00994301" w:rsidRPr="00E22EA0" w:rsidRDefault="00994301" w:rsidP="000F366C">
            <w:pPr>
              <w:spacing w:before="60" w:after="60" w:line="240" w:lineRule="auto"/>
              <w:jc w:val="both"/>
              <w:rPr>
                <w:rFonts w:ascii="Cambria" w:eastAsia="Calibri" w:hAnsi="Cambria" w:cs="Times New Roman"/>
                <w:kern w:val="0"/>
                <w:sz w:val="20"/>
                <w:szCs w:val="20"/>
              </w:rPr>
            </w:pPr>
            <w:r w:rsidRPr="00E22EA0">
              <w:rPr>
                <w:rFonts w:ascii="Cambria" w:eastAsia="Calibri" w:hAnsi="Cambria" w:cs="Times New Roman"/>
                <w:kern w:val="0"/>
                <w:sz w:val="20"/>
                <w:szCs w:val="20"/>
              </w:rPr>
              <w:t xml:space="preserve">pomoce dydaktyczne, </w:t>
            </w:r>
          </w:p>
          <w:p w14:paraId="431D5C46" w14:textId="77777777" w:rsidR="00994301" w:rsidRPr="00E22EA0" w:rsidRDefault="00994301" w:rsidP="000F366C">
            <w:pPr>
              <w:spacing w:before="60" w:after="60" w:line="240" w:lineRule="auto"/>
              <w:jc w:val="both"/>
              <w:rPr>
                <w:rFonts w:ascii="Cambria" w:eastAsia="Calibri" w:hAnsi="Cambria" w:cs="Times New Roman"/>
                <w:kern w:val="0"/>
                <w:sz w:val="20"/>
                <w:szCs w:val="20"/>
              </w:rPr>
            </w:pPr>
            <w:r w:rsidRPr="00E22EA0">
              <w:rPr>
                <w:rFonts w:ascii="Cambria" w:eastAsia="Calibri" w:hAnsi="Cambria" w:cs="Times New Roman"/>
                <w:kern w:val="0"/>
                <w:sz w:val="20"/>
                <w:szCs w:val="20"/>
              </w:rPr>
              <w:t>materiały dydaktyczne do nauki języka angielskiego</w:t>
            </w:r>
          </w:p>
        </w:tc>
      </w:tr>
    </w:tbl>
    <w:p w14:paraId="6DF90E47" w14:textId="77777777" w:rsidR="00994301" w:rsidRPr="00E22EA0" w:rsidRDefault="00994301" w:rsidP="00994301">
      <w:pPr>
        <w:spacing w:before="120" w:after="120" w:line="240" w:lineRule="auto"/>
        <w:rPr>
          <w:rFonts w:ascii="Cambria" w:eastAsia="Calibri" w:hAnsi="Cambria" w:cs="Times New Roman"/>
          <w:b/>
          <w:bCs/>
          <w:kern w:val="0"/>
        </w:rPr>
      </w:pPr>
    </w:p>
    <w:p w14:paraId="06A5A64B" w14:textId="77777777" w:rsidR="00994301" w:rsidRPr="00E22EA0" w:rsidRDefault="00994301" w:rsidP="00994301">
      <w:pPr>
        <w:spacing w:before="120" w:after="120" w:line="240" w:lineRule="auto"/>
        <w:rPr>
          <w:rFonts w:ascii="Cambria" w:eastAsia="Calibri" w:hAnsi="Cambria" w:cs="Times New Roman"/>
          <w:b/>
          <w:bCs/>
          <w:kern w:val="0"/>
        </w:rPr>
      </w:pPr>
      <w:r w:rsidRPr="00E22EA0">
        <w:rPr>
          <w:rFonts w:ascii="Cambria" w:eastAsia="Calibri" w:hAnsi="Cambria" w:cs="Times New Roman"/>
          <w:b/>
          <w:bCs/>
          <w:kern w:val="0"/>
        </w:rPr>
        <w:t>8. Sposoby (metody) weryfikacji i oceny efektów uczenia się osiągniętych przez studenta</w:t>
      </w:r>
    </w:p>
    <w:p w14:paraId="1BE93F53" w14:textId="77777777" w:rsidR="00994301" w:rsidRPr="00E22EA0" w:rsidRDefault="00994301" w:rsidP="00994301">
      <w:pPr>
        <w:spacing w:before="120" w:after="120" w:line="240" w:lineRule="auto"/>
        <w:rPr>
          <w:rFonts w:ascii="Cambria" w:eastAsia="Calibri" w:hAnsi="Cambria" w:cs="Times New Roman"/>
          <w:b/>
          <w:bCs/>
          <w:kern w:val="0"/>
        </w:rPr>
      </w:pPr>
      <w:r w:rsidRPr="00E22EA0">
        <w:rPr>
          <w:rFonts w:ascii="Cambria" w:eastAsia="Calibri" w:hAnsi="Cambria" w:cs="Times New Roman"/>
          <w:b/>
          <w:bCs/>
          <w:kern w:val="0"/>
        </w:rPr>
        <w:t>8.1. Sposoby (metody) oceniania osiągnięcia efektów uczenia się na poszczególnych formach zajęć</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820"/>
        <w:gridCol w:w="3118"/>
      </w:tblGrid>
      <w:tr w:rsidR="003F44B8" w:rsidRPr="00E22EA0" w14:paraId="5C4AF986" w14:textId="77777777" w:rsidTr="000F366C">
        <w:tc>
          <w:tcPr>
            <w:tcW w:w="1418" w:type="dxa"/>
            <w:vAlign w:val="center"/>
          </w:tcPr>
          <w:p w14:paraId="5E2F0FD8" w14:textId="77777777" w:rsidR="00994301" w:rsidRPr="00E22EA0" w:rsidRDefault="00994301" w:rsidP="000F366C">
            <w:pPr>
              <w:spacing w:before="60" w:after="60" w:line="240" w:lineRule="auto"/>
              <w:jc w:val="center"/>
              <w:rPr>
                <w:rFonts w:ascii="Cambria" w:eastAsia="Calibri" w:hAnsi="Cambria" w:cs="Times New Roman"/>
                <w:b/>
                <w:bCs/>
                <w:kern w:val="0"/>
                <w:sz w:val="28"/>
                <w:szCs w:val="28"/>
              </w:rPr>
            </w:pPr>
            <w:r w:rsidRPr="00E22EA0">
              <w:rPr>
                <w:rFonts w:ascii="Cambria" w:eastAsia="Calibri" w:hAnsi="Cambria" w:cs="Times New Roman"/>
                <w:b/>
                <w:bCs/>
                <w:kern w:val="0"/>
              </w:rPr>
              <w:t>Forma zajęć</w:t>
            </w:r>
          </w:p>
        </w:tc>
        <w:tc>
          <w:tcPr>
            <w:tcW w:w="4820" w:type="dxa"/>
            <w:vAlign w:val="center"/>
          </w:tcPr>
          <w:p w14:paraId="4E7FB041" w14:textId="77777777" w:rsidR="00994301" w:rsidRPr="00E22EA0" w:rsidRDefault="00994301" w:rsidP="000F366C">
            <w:pPr>
              <w:spacing w:after="0" w:line="240" w:lineRule="auto"/>
              <w:jc w:val="center"/>
              <w:rPr>
                <w:rFonts w:ascii="Cambria" w:eastAsia="Calibri" w:hAnsi="Cambria" w:cs="Times New Roman"/>
                <w:b/>
                <w:kern w:val="0"/>
                <w:sz w:val="20"/>
                <w:szCs w:val="20"/>
              </w:rPr>
            </w:pPr>
            <w:r w:rsidRPr="00E22EA0">
              <w:rPr>
                <w:rFonts w:ascii="Cambria" w:eastAsia="Calibri" w:hAnsi="Cambria" w:cs="Times New Roman"/>
                <w:b/>
                <w:kern w:val="0"/>
                <w:sz w:val="20"/>
                <w:szCs w:val="20"/>
              </w:rPr>
              <w:t xml:space="preserve">Ocena formująca (F) </w:t>
            </w:r>
          </w:p>
          <w:p w14:paraId="13997ED7" w14:textId="77777777" w:rsidR="00994301" w:rsidRPr="00E22EA0" w:rsidRDefault="00994301" w:rsidP="000F366C">
            <w:pPr>
              <w:spacing w:after="0" w:line="240" w:lineRule="auto"/>
              <w:jc w:val="center"/>
              <w:rPr>
                <w:rFonts w:ascii="Cambria" w:eastAsia="Calibri" w:hAnsi="Cambria" w:cs="Times New Roman"/>
                <w:b/>
                <w:bCs/>
                <w:kern w:val="0"/>
                <w:sz w:val="28"/>
                <w:szCs w:val="28"/>
              </w:rPr>
            </w:pPr>
            <w:r w:rsidRPr="00E22EA0">
              <w:rPr>
                <w:rFonts w:ascii="Cambria" w:eastAsia="Calibri" w:hAnsi="Cambria" w:cs="Times New Roman"/>
                <w:b/>
                <w:kern w:val="0"/>
                <w:sz w:val="20"/>
                <w:szCs w:val="20"/>
              </w:rPr>
              <w:t xml:space="preserve">– </w:t>
            </w:r>
            <w:r w:rsidRPr="00E22EA0">
              <w:rPr>
                <w:rFonts w:ascii="Cambria" w:eastAsia="Calibri" w:hAnsi="Cambria" w:cs="Times New Roman"/>
                <w:kern w:val="0"/>
                <w:sz w:val="16"/>
                <w:szCs w:val="16"/>
              </w:rPr>
              <w:t xml:space="preserve">wskazuje studentowi na potrzebę uzupełniania wiedzy lub stosowania określonych metod i narzędzi, stymulujące do doskonalenia efektów pracy </w:t>
            </w:r>
            <w:r w:rsidRPr="00E22EA0">
              <w:rPr>
                <w:rFonts w:ascii="Cambria" w:eastAsia="Calibri" w:hAnsi="Cambria" w:cs="Times New Roman"/>
                <w:b/>
                <w:kern w:val="0"/>
                <w:sz w:val="16"/>
                <w:szCs w:val="16"/>
              </w:rPr>
              <w:t>(wybór z listy)</w:t>
            </w:r>
          </w:p>
        </w:tc>
        <w:tc>
          <w:tcPr>
            <w:tcW w:w="3118" w:type="dxa"/>
            <w:vAlign w:val="center"/>
          </w:tcPr>
          <w:p w14:paraId="02A3ADB0" w14:textId="77777777" w:rsidR="00994301" w:rsidRPr="00E22EA0" w:rsidRDefault="00994301" w:rsidP="000F366C">
            <w:pPr>
              <w:spacing w:before="20" w:after="20" w:line="240" w:lineRule="auto"/>
              <w:jc w:val="center"/>
              <w:rPr>
                <w:rFonts w:ascii="Cambria" w:eastAsia="Calibri" w:hAnsi="Cambria" w:cs="Times New Roman"/>
                <w:b/>
                <w:kern w:val="0"/>
                <w:sz w:val="20"/>
                <w:szCs w:val="20"/>
              </w:rPr>
            </w:pPr>
            <w:r w:rsidRPr="00E22EA0">
              <w:rPr>
                <w:rFonts w:ascii="Cambria" w:eastAsia="Calibri" w:hAnsi="Cambria" w:cs="Times New Roman"/>
                <w:b/>
                <w:kern w:val="0"/>
                <w:sz w:val="20"/>
                <w:szCs w:val="20"/>
              </w:rPr>
              <w:t xml:space="preserve">Ocena podsumowująca (P) – </w:t>
            </w:r>
            <w:r w:rsidRPr="00E22EA0">
              <w:rPr>
                <w:rFonts w:ascii="Cambria" w:eastAsia="Calibri" w:hAnsi="Cambria" w:cs="Times New Roman"/>
                <w:kern w:val="0"/>
                <w:sz w:val="16"/>
                <w:szCs w:val="16"/>
              </w:rPr>
              <w:t xml:space="preserve">podsumowuje osiągnięte efekty uczenia się </w:t>
            </w:r>
            <w:r w:rsidRPr="00E22EA0">
              <w:rPr>
                <w:rFonts w:ascii="Cambria" w:eastAsia="Calibri" w:hAnsi="Cambria" w:cs="Times New Roman"/>
                <w:b/>
                <w:kern w:val="0"/>
                <w:sz w:val="16"/>
                <w:szCs w:val="16"/>
              </w:rPr>
              <w:t>(wybór z listy)</w:t>
            </w:r>
          </w:p>
        </w:tc>
      </w:tr>
      <w:tr w:rsidR="003F44B8" w:rsidRPr="00E22EA0" w14:paraId="4CEAB3B1" w14:textId="77777777" w:rsidTr="000F366C">
        <w:tc>
          <w:tcPr>
            <w:tcW w:w="1418" w:type="dxa"/>
          </w:tcPr>
          <w:p w14:paraId="4353798D" w14:textId="77777777" w:rsidR="00994301" w:rsidRPr="00E22EA0" w:rsidRDefault="00994301" w:rsidP="000F366C">
            <w:pPr>
              <w:spacing w:before="60" w:after="60" w:line="240" w:lineRule="auto"/>
              <w:rPr>
                <w:rFonts w:ascii="Cambria" w:eastAsia="Calibri" w:hAnsi="Cambria" w:cs="Times New Roman"/>
                <w:b/>
                <w:bCs/>
                <w:kern w:val="0"/>
                <w:sz w:val="20"/>
                <w:szCs w:val="20"/>
              </w:rPr>
            </w:pPr>
            <w:r w:rsidRPr="00E22EA0">
              <w:rPr>
                <w:rFonts w:ascii="Cambria" w:eastAsia="Calibri" w:hAnsi="Cambria" w:cs="Times New Roman"/>
                <w:bCs/>
                <w:kern w:val="0"/>
                <w:sz w:val="20"/>
                <w:szCs w:val="20"/>
              </w:rPr>
              <w:t>Ćwiczenia</w:t>
            </w:r>
          </w:p>
        </w:tc>
        <w:tc>
          <w:tcPr>
            <w:tcW w:w="4820" w:type="dxa"/>
            <w:vAlign w:val="center"/>
          </w:tcPr>
          <w:p w14:paraId="746AE7F7" w14:textId="77777777" w:rsidR="00994301" w:rsidRPr="00E22EA0" w:rsidRDefault="00994301" w:rsidP="000F366C">
            <w:pPr>
              <w:spacing w:before="20" w:after="20" w:line="240" w:lineRule="auto"/>
              <w:rPr>
                <w:rFonts w:ascii="Cambria" w:eastAsia="Calibri" w:hAnsi="Cambria" w:cs="Calibri"/>
                <w:kern w:val="0"/>
                <w:sz w:val="20"/>
                <w:szCs w:val="20"/>
              </w:rPr>
            </w:pPr>
            <w:r w:rsidRPr="00E22EA0">
              <w:rPr>
                <w:rFonts w:ascii="Cambria" w:eastAsia="Calibri" w:hAnsi="Cambria" w:cs="Calibri"/>
                <w:b/>
                <w:bCs/>
                <w:kern w:val="0"/>
                <w:sz w:val="20"/>
                <w:szCs w:val="20"/>
              </w:rPr>
              <w:t xml:space="preserve">F1 – sprawdzian </w:t>
            </w:r>
            <w:r w:rsidRPr="00E22EA0">
              <w:rPr>
                <w:rFonts w:ascii="Cambria" w:eastAsia="Calibri" w:hAnsi="Cambria" w:cs="Calibri"/>
                <w:kern w:val="0"/>
                <w:sz w:val="20"/>
                <w:szCs w:val="20"/>
              </w:rPr>
              <w:t>(pisemny, kolokwium cząstkowe)</w:t>
            </w:r>
          </w:p>
          <w:p w14:paraId="4451F574" w14:textId="77777777" w:rsidR="00994301" w:rsidRPr="00E22EA0" w:rsidRDefault="00994301" w:rsidP="000F366C">
            <w:pPr>
              <w:autoSpaceDE w:val="0"/>
              <w:autoSpaceDN w:val="0"/>
              <w:adjustRightInd w:val="0"/>
              <w:spacing w:after="0" w:line="240" w:lineRule="auto"/>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 xml:space="preserve">F2 – obserwacja/aktywność </w:t>
            </w:r>
            <w:r w:rsidRPr="00E22EA0">
              <w:rPr>
                <w:rFonts w:ascii="Cambria" w:eastAsia="Times New Roman" w:hAnsi="Cambria" w:cs="Times New Roman"/>
                <w:kern w:val="0"/>
                <w:sz w:val="20"/>
                <w:szCs w:val="20"/>
                <w:lang w:eastAsia="pl-PL"/>
              </w:rPr>
              <w:t xml:space="preserve">(przygotowanie do </w:t>
            </w:r>
            <w:r w:rsidRPr="00E22EA0">
              <w:rPr>
                <w:rFonts w:ascii="Cambria" w:eastAsia="Times New Roman" w:hAnsi="Cambria" w:cs="Times New Roman"/>
                <w:kern w:val="0"/>
                <w:sz w:val="20"/>
                <w:szCs w:val="20"/>
                <w:lang w:eastAsia="pl-PL"/>
              </w:rPr>
              <w:lastRenderedPageBreak/>
              <w:t>zajęć, ocena ćwiczeń wykonywanych podczas zajęć i jako pracy własnej</w:t>
            </w:r>
            <w:r w:rsidRPr="00E22EA0">
              <w:rPr>
                <w:rFonts w:ascii="Cambria" w:eastAsia="Times New Roman" w:hAnsi="Cambria" w:cs="Times New Roman"/>
                <w:bCs/>
                <w:kern w:val="0"/>
                <w:sz w:val="20"/>
                <w:szCs w:val="20"/>
                <w:lang w:eastAsia="pl-PL"/>
              </w:rPr>
              <w:t>)</w:t>
            </w:r>
          </w:p>
          <w:p w14:paraId="17422D66" w14:textId="77777777" w:rsidR="00994301" w:rsidRPr="00E22EA0" w:rsidRDefault="00994301" w:rsidP="000F366C">
            <w:pPr>
              <w:spacing w:before="60" w:after="60" w:line="240" w:lineRule="auto"/>
              <w:rPr>
                <w:rFonts w:ascii="Cambria" w:eastAsia="Calibri" w:hAnsi="Cambria" w:cs="Times New Roman"/>
                <w:b/>
                <w:bCs/>
                <w:kern w:val="0"/>
                <w:sz w:val="20"/>
                <w:szCs w:val="20"/>
              </w:rPr>
            </w:pPr>
            <w:r w:rsidRPr="00E22EA0">
              <w:rPr>
                <w:rFonts w:ascii="Cambria" w:eastAsia="Calibri" w:hAnsi="Cambria" w:cs="Calibri"/>
                <w:b/>
                <w:bCs/>
                <w:kern w:val="0"/>
                <w:sz w:val="20"/>
                <w:szCs w:val="20"/>
              </w:rPr>
              <w:t xml:space="preserve">F5 </w:t>
            </w:r>
            <w:r w:rsidRPr="00E22EA0">
              <w:rPr>
                <w:rFonts w:ascii="Cambria" w:eastAsia="Calibri" w:hAnsi="Cambria" w:cs="Calibri"/>
                <w:kern w:val="0"/>
                <w:sz w:val="20"/>
                <w:szCs w:val="20"/>
              </w:rPr>
              <w:t xml:space="preserve">– </w:t>
            </w:r>
            <w:r w:rsidRPr="00E22EA0">
              <w:rPr>
                <w:rFonts w:ascii="Cambria" w:eastAsia="Calibri" w:hAnsi="Cambria" w:cs="Calibri"/>
                <w:b/>
                <w:bCs/>
                <w:kern w:val="0"/>
                <w:sz w:val="20"/>
                <w:szCs w:val="20"/>
              </w:rPr>
              <w:t xml:space="preserve">ćwiczenia praktyczne </w:t>
            </w:r>
            <w:r w:rsidRPr="00E22EA0">
              <w:rPr>
                <w:rFonts w:ascii="Cambria" w:eastAsia="Calibri" w:hAnsi="Cambria" w:cs="Calibri"/>
                <w:bCs/>
                <w:kern w:val="0"/>
                <w:sz w:val="20"/>
                <w:szCs w:val="20"/>
              </w:rPr>
              <w:t>(ćwiczenia sprawdzające umiejętności)</w:t>
            </w:r>
          </w:p>
        </w:tc>
        <w:tc>
          <w:tcPr>
            <w:tcW w:w="3118" w:type="dxa"/>
            <w:vAlign w:val="center"/>
          </w:tcPr>
          <w:p w14:paraId="60D455C1" w14:textId="77777777" w:rsidR="00994301" w:rsidRPr="00E22EA0" w:rsidRDefault="00994301" w:rsidP="000F366C">
            <w:pPr>
              <w:spacing w:before="20" w:after="20" w:line="240" w:lineRule="auto"/>
              <w:rPr>
                <w:rFonts w:ascii="Cambria" w:eastAsia="Calibri" w:hAnsi="Cambria" w:cs="Times New Roman"/>
                <w:kern w:val="0"/>
                <w:sz w:val="20"/>
                <w:szCs w:val="20"/>
              </w:rPr>
            </w:pPr>
            <w:r w:rsidRPr="00E22EA0">
              <w:rPr>
                <w:rFonts w:ascii="Cambria" w:eastAsia="Calibri" w:hAnsi="Cambria" w:cs="Calibri"/>
                <w:b/>
                <w:bCs/>
                <w:kern w:val="0"/>
                <w:sz w:val="20"/>
                <w:szCs w:val="20"/>
              </w:rPr>
              <w:lastRenderedPageBreak/>
              <w:t xml:space="preserve">P3 – </w:t>
            </w:r>
            <w:r w:rsidRPr="00E22EA0">
              <w:rPr>
                <w:rFonts w:ascii="Cambria" w:eastAsia="Calibri" w:hAnsi="Cambria" w:cs="Calibri"/>
                <w:bCs/>
                <w:kern w:val="0"/>
                <w:sz w:val="20"/>
                <w:szCs w:val="20"/>
              </w:rPr>
              <w:t xml:space="preserve">ocena podsumowująca powstała na podstawie ocen </w:t>
            </w:r>
            <w:r w:rsidRPr="00E22EA0">
              <w:rPr>
                <w:rFonts w:ascii="Cambria" w:eastAsia="Calibri" w:hAnsi="Cambria" w:cs="Calibri"/>
                <w:bCs/>
                <w:kern w:val="0"/>
                <w:sz w:val="20"/>
                <w:szCs w:val="20"/>
              </w:rPr>
              <w:lastRenderedPageBreak/>
              <w:t>formujących, uzyskanych w semestrze</w:t>
            </w:r>
          </w:p>
        </w:tc>
      </w:tr>
    </w:tbl>
    <w:p w14:paraId="62FC5A53" w14:textId="77777777" w:rsidR="00994301" w:rsidRPr="00E22EA0" w:rsidRDefault="00994301" w:rsidP="00994301">
      <w:pPr>
        <w:spacing w:before="120" w:after="120" w:line="240" w:lineRule="auto"/>
        <w:jc w:val="both"/>
        <w:rPr>
          <w:rFonts w:ascii="Cambria" w:eastAsia="Calibri" w:hAnsi="Cambria" w:cs="Times New Roman"/>
          <w:b/>
          <w:kern w:val="0"/>
        </w:rPr>
      </w:pPr>
      <w:r w:rsidRPr="00E22EA0">
        <w:rPr>
          <w:rFonts w:ascii="Cambria" w:eastAsia="Calibri" w:hAnsi="Cambria" w:cs="Times New Roman"/>
          <w:b/>
          <w:kern w:val="0"/>
        </w:rPr>
        <w:lastRenderedPageBreak/>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74"/>
        <w:gridCol w:w="1974"/>
        <w:gridCol w:w="1974"/>
        <w:gridCol w:w="1974"/>
        <w:gridCol w:w="1423"/>
      </w:tblGrid>
      <w:tr w:rsidR="00994301" w:rsidRPr="00E22EA0" w14:paraId="7461CCA1" w14:textId="77777777" w:rsidTr="000F366C">
        <w:trPr>
          <w:trHeight w:val="211"/>
        </w:trPr>
        <w:tc>
          <w:tcPr>
            <w:tcW w:w="1974" w:type="dxa"/>
            <w:vMerge w:val="restart"/>
            <w:tcBorders>
              <w:left w:val="single" w:sz="4" w:space="0" w:color="000000"/>
              <w:right w:val="single" w:sz="4" w:space="0" w:color="000000"/>
            </w:tcBorders>
            <w:vAlign w:val="center"/>
          </w:tcPr>
          <w:p w14:paraId="062217DE" w14:textId="77777777" w:rsidR="00994301" w:rsidRPr="00E22EA0" w:rsidRDefault="00994301" w:rsidP="000F366C">
            <w:pPr>
              <w:spacing w:before="20" w:after="20" w:line="240" w:lineRule="auto"/>
              <w:ind w:hanging="2"/>
              <w:jc w:val="center"/>
              <w:rPr>
                <w:rFonts w:ascii="Cambria" w:hAnsi="Cambria"/>
                <w:sz w:val="20"/>
                <w:szCs w:val="20"/>
              </w:rPr>
            </w:pPr>
            <w:r w:rsidRPr="00E22EA0">
              <w:rPr>
                <w:rFonts w:ascii="Cambria" w:hAnsi="Cambria"/>
                <w:b/>
                <w:bCs/>
                <w:sz w:val="20"/>
                <w:szCs w:val="20"/>
              </w:rPr>
              <w:t>Symbol efektu</w:t>
            </w:r>
          </w:p>
        </w:tc>
        <w:tc>
          <w:tcPr>
            <w:tcW w:w="7345" w:type="dxa"/>
            <w:gridSpan w:val="4"/>
            <w:tcBorders>
              <w:top w:val="single" w:sz="4" w:space="0" w:color="auto"/>
              <w:left w:val="single" w:sz="4" w:space="0" w:color="auto"/>
              <w:bottom w:val="single" w:sz="4" w:space="0" w:color="000000"/>
              <w:right w:val="single" w:sz="4" w:space="0" w:color="000000"/>
            </w:tcBorders>
            <w:vAlign w:val="center"/>
          </w:tcPr>
          <w:p w14:paraId="64FA60D6" w14:textId="77777777" w:rsidR="00994301" w:rsidRPr="00E22EA0" w:rsidRDefault="00994301" w:rsidP="000F366C">
            <w:pPr>
              <w:pBdr>
                <w:top w:val="nil"/>
                <w:left w:val="nil"/>
                <w:bottom w:val="nil"/>
                <w:right w:val="nil"/>
                <w:between w:val="nil"/>
              </w:pBdr>
              <w:spacing w:after="0" w:line="240" w:lineRule="auto"/>
              <w:ind w:hanging="2"/>
              <w:jc w:val="center"/>
              <w:rPr>
                <w:rFonts w:ascii="Cambria" w:hAnsi="Cambria"/>
                <w:b/>
                <w:bCs/>
                <w:sz w:val="20"/>
                <w:szCs w:val="20"/>
              </w:rPr>
            </w:pPr>
            <w:r w:rsidRPr="00E22EA0">
              <w:rPr>
                <w:rFonts w:ascii="Cambria" w:hAnsi="Cambria"/>
                <w:bCs/>
                <w:sz w:val="20"/>
                <w:szCs w:val="20"/>
              </w:rPr>
              <w:t>Ćwiczenia</w:t>
            </w:r>
          </w:p>
        </w:tc>
      </w:tr>
      <w:tr w:rsidR="00994301" w:rsidRPr="00E22EA0" w14:paraId="3A575BD5" w14:textId="77777777" w:rsidTr="000F366C">
        <w:trPr>
          <w:trHeight w:val="211"/>
        </w:trPr>
        <w:tc>
          <w:tcPr>
            <w:tcW w:w="1974" w:type="dxa"/>
            <w:vMerge/>
            <w:tcBorders>
              <w:left w:val="single" w:sz="4" w:space="0" w:color="000000"/>
              <w:bottom w:val="single" w:sz="4" w:space="0" w:color="000000"/>
              <w:right w:val="single" w:sz="4" w:space="0" w:color="000000"/>
            </w:tcBorders>
            <w:vAlign w:val="center"/>
          </w:tcPr>
          <w:p w14:paraId="66F422FD" w14:textId="77777777" w:rsidR="00994301" w:rsidRPr="00E22EA0" w:rsidRDefault="00994301" w:rsidP="000F366C">
            <w:pPr>
              <w:spacing w:before="20" w:after="20" w:line="240" w:lineRule="auto"/>
              <w:ind w:hanging="2"/>
              <w:jc w:val="center"/>
              <w:rPr>
                <w:rFonts w:ascii="Cambria" w:hAnsi="Cambria"/>
                <w:b/>
                <w:bCs/>
                <w:sz w:val="20"/>
                <w:szCs w:val="20"/>
              </w:rPr>
            </w:pPr>
          </w:p>
        </w:tc>
        <w:tc>
          <w:tcPr>
            <w:tcW w:w="1974" w:type="dxa"/>
            <w:tcBorders>
              <w:top w:val="single" w:sz="4" w:space="0" w:color="auto"/>
              <w:left w:val="single" w:sz="4" w:space="0" w:color="auto"/>
              <w:bottom w:val="single" w:sz="4" w:space="0" w:color="000000"/>
              <w:right w:val="single" w:sz="4" w:space="0" w:color="000000"/>
            </w:tcBorders>
            <w:vAlign w:val="center"/>
          </w:tcPr>
          <w:p w14:paraId="3EEF3055" w14:textId="77777777" w:rsidR="00994301" w:rsidRPr="00E22EA0" w:rsidRDefault="00994301" w:rsidP="000F366C">
            <w:pPr>
              <w:pBdr>
                <w:top w:val="nil"/>
                <w:left w:val="nil"/>
                <w:bottom w:val="nil"/>
                <w:right w:val="nil"/>
                <w:between w:val="nil"/>
              </w:pBdr>
              <w:spacing w:after="0" w:line="240" w:lineRule="auto"/>
              <w:ind w:hanging="2"/>
              <w:jc w:val="center"/>
              <w:rPr>
                <w:rFonts w:ascii="Cambria" w:hAnsi="Cambria"/>
                <w:bCs/>
                <w:sz w:val="20"/>
                <w:szCs w:val="20"/>
              </w:rPr>
            </w:pPr>
            <w:r w:rsidRPr="00E22EA0">
              <w:rPr>
                <w:rFonts w:ascii="Cambria" w:hAnsi="Cambria"/>
                <w:bCs/>
                <w:sz w:val="20"/>
                <w:szCs w:val="20"/>
              </w:rPr>
              <w:t>F1</w:t>
            </w:r>
          </w:p>
        </w:tc>
        <w:tc>
          <w:tcPr>
            <w:tcW w:w="1974" w:type="dxa"/>
            <w:tcBorders>
              <w:top w:val="single" w:sz="4" w:space="0" w:color="auto"/>
              <w:left w:val="single" w:sz="4" w:space="0" w:color="000000"/>
              <w:bottom w:val="single" w:sz="4" w:space="0" w:color="000000"/>
              <w:right w:val="single" w:sz="4" w:space="0" w:color="000000"/>
            </w:tcBorders>
            <w:vAlign w:val="center"/>
          </w:tcPr>
          <w:p w14:paraId="791E0059" w14:textId="77777777" w:rsidR="00994301" w:rsidRPr="00E22EA0" w:rsidRDefault="00994301" w:rsidP="000F366C">
            <w:pPr>
              <w:pBdr>
                <w:top w:val="nil"/>
                <w:left w:val="nil"/>
                <w:bottom w:val="nil"/>
                <w:right w:val="nil"/>
                <w:between w:val="nil"/>
              </w:pBdr>
              <w:spacing w:after="0" w:line="240" w:lineRule="auto"/>
              <w:ind w:hanging="2"/>
              <w:jc w:val="center"/>
              <w:rPr>
                <w:rFonts w:ascii="Cambria" w:hAnsi="Cambria"/>
                <w:bCs/>
                <w:sz w:val="20"/>
                <w:szCs w:val="20"/>
              </w:rPr>
            </w:pPr>
            <w:r w:rsidRPr="00E22EA0">
              <w:rPr>
                <w:rFonts w:ascii="Cambria" w:hAnsi="Cambria"/>
                <w:bCs/>
                <w:sz w:val="20"/>
                <w:szCs w:val="20"/>
              </w:rPr>
              <w:t>F2</w:t>
            </w:r>
          </w:p>
        </w:tc>
        <w:tc>
          <w:tcPr>
            <w:tcW w:w="1974" w:type="dxa"/>
            <w:tcBorders>
              <w:top w:val="single" w:sz="4" w:space="0" w:color="auto"/>
              <w:left w:val="single" w:sz="4" w:space="0" w:color="000000"/>
              <w:bottom w:val="single" w:sz="4" w:space="0" w:color="000000"/>
              <w:right w:val="single" w:sz="4" w:space="0" w:color="000000"/>
            </w:tcBorders>
            <w:vAlign w:val="center"/>
          </w:tcPr>
          <w:p w14:paraId="0F003D83" w14:textId="77777777" w:rsidR="00994301" w:rsidRPr="00E22EA0" w:rsidRDefault="00994301" w:rsidP="000F366C">
            <w:pPr>
              <w:pBdr>
                <w:top w:val="nil"/>
                <w:left w:val="nil"/>
                <w:bottom w:val="nil"/>
                <w:right w:val="nil"/>
                <w:between w:val="nil"/>
              </w:pBdr>
              <w:spacing w:after="0" w:line="240" w:lineRule="auto"/>
              <w:ind w:hanging="2"/>
              <w:jc w:val="center"/>
              <w:rPr>
                <w:rFonts w:ascii="Cambria" w:hAnsi="Cambria"/>
                <w:bCs/>
                <w:sz w:val="20"/>
                <w:szCs w:val="20"/>
              </w:rPr>
            </w:pPr>
            <w:r w:rsidRPr="00E22EA0">
              <w:rPr>
                <w:rFonts w:ascii="Cambria" w:hAnsi="Cambria"/>
                <w:bCs/>
                <w:sz w:val="20"/>
                <w:szCs w:val="20"/>
              </w:rPr>
              <w:t>F5</w:t>
            </w:r>
          </w:p>
        </w:tc>
        <w:tc>
          <w:tcPr>
            <w:tcW w:w="1423" w:type="dxa"/>
            <w:tcBorders>
              <w:top w:val="single" w:sz="4" w:space="0" w:color="auto"/>
              <w:left w:val="single" w:sz="4" w:space="0" w:color="000000"/>
              <w:bottom w:val="single" w:sz="4" w:space="0" w:color="000000"/>
              <w:right w:val="single" w:sz="4" w:space="0" w:color="000000"/>
            </w:tcBorders>
            <w:vAlign w:val="center"/>
          </w:tcPr>
          <w:p w14:paraId="174482B7" w14:textId="77777777" w:rsidR="00994301" w:rsidRPr="00E22EA0" w:rsidRDefault="00994301" w:rsidP="000F366C">
            <w:pPr>
              <w:pBdr>
                <w:top w:val="nil"/>
                <w:left w:val="nil"/>
                <w:bottom w:val="nil"/>
                <w:right w:val="nil"/>
                <w:between w:val="nil"/>
              </w:pBdr>
              <w:spacing w:after="0" w:line="240" w:lineRule="auto"/>
              <w:ind w:hanging="2"/>
              <w:jc w:val="center"/>
              <w:rPr>
                <w:rFonts w:ascii="Cambria" w:hAnsi="Cambria"/>
                <w:bCs/>
                <w:sz w:val="20"/>
                <w:szCs w:val="20"/>
              </w:rPr>
            </w:pPr>
            <w:r w:rsidRPr="00E22EA0">
              <w:rPr>
                <w:rFonts w:ascii="Cambria" w:hAnsi="Cambria"/>
                <w:bCs/>
                <w:sz w:val="20"/>
                <w:szCs w:val="20"/>
              </w:rPr>
              <w:t>P3</w:t>
            </w:r>
          </w:p>
        </w:tc>
      </w:tr>
      <w:tr w:rsidR="00994301" w:rsidRPr="00E22EA0" w14:paraId="54C1A508" w14:textId="77777777" w:rsidTr="000F366C">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446ABA71" w14:textId="77777777" w:rsidR="00994301" w:rsidRPr="00E22EA0" w:rsidRDefault="00994301" w:rsidP="000F366C">
            <w:pPr>
              <w:spacing w:before="20" w:after="20" w:line="240" w:lineRule="auto"/>
              <w:ind w:right="-108" w:hanging="2"/>
              <w:jc w:val="center"/>
              <w:rPr>
                <w:rFonts w:ascii="Cambria" w:hAnsi="Cambria"/>
                <w:sz w:val="20"/>
                <w:szCs w:val="20"/>
              </w:rPr>
            </w:pPr>
            <w:r w:rsidRPr="00E22EA0">
              <w:rPr>
                <w:rFonts w:ascii="Cambria" w:hAnsi="Cambria"/>
                <w:sz w:val="20"/>
                <w:szCs w:val="20"/>
              </w:rPr>
              <w:t>W_01</w:t>
            </w:r>
          </w:p>
        </w:tc>
        <w:tc>
          <w:tcPr>
            <w:tcW w:w="1974" w:type="dxa"/>
            <w:tcBorders>
              <w:top w:val="single" w:sz="4" w:space="0" w:color="000000"/>
              <w:left w:val="single" w:sz="4" w:space="0" w:color="auto"/>
              <w:bottom w:val="single" w:sz="4" w:space="0" w:color="000000"/>
              <w:right w:val="single" w:sz="4" w:space="0" w:color="000000"/>
            </w:tcBorders>
            <w:vAlign w:val="center"/>
          </w:tcPr>
          <w:p w14:paraId="4D7F6681" w14:textId="77777777" w:rsidR="00994301" w:rsidRPr="00E22EA0" w:rsidRDefault="00994301" w:rsidP="000F366C">
            <w:pPr>
              <w:spacing w:before="20" w:after="20" w:line="240" w:lineRule="auto"/>
              <w:ind w:hanging="2"/>
              <w:jc w:val="center"/>
              <w:rPr>
                <w:rFonts w:ascii="Cambria" w:hAnsi="Cambria"/>
                <w:b/>
                <w:sz w:val="20"/>
                <w:szCs w:val="20"/>
              </w:rPr>
            </w:pPr>
            <w:r w:rsidRPr="00E22EA0">
              <w:rPr>
                <w:rFonts w:ascii="Cambria" w:hAnsi="Cambria"/>
                <w:b/>
                <w:sz w:val="20"/>
                <w:szCs w:val="20"/>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2B8C3A75" w14:textId="77777777" w:rsidR="00994301" w:rsidRPr="00E22EA0" w:rsidRDefault="00994301" w:rsidP="000F366C">
            <w:pPr>
              <w:spacing w:before="20" w:after="20" w:line="240" w:lineRule="auto"/>
              <w:ind w:hanging="2"/>
              <w:jc w:val="center"/>
              <w:rPr>
                <w:rFonts w:ascii="Cambria" w:hAnsi="Cambria"/>
                <w:b/>
                <w:sz w:val="20"/>
                <w:szCs w:val="20"/>
              </w:rPr>
            </w:pPr>
            <w:r w:rsidRPr="00E22EA0">
              <w:rPr>
                <w:rFonts w:ascii="Cambria" w:hAnsi="Cambria"/>
                <w:b/>
                <w:sz w:val="20"/>
                <w:szCs w:val="20"/>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3DAB5AF1" w14:textId="77777777" w:rsidR="00994301" w:rsidRPr="00E22EA0" w:rsidRDefault="00994301" w:rsidP="000F366C">
            <w:pPr>
              <w:spacing w:before="20" w:after="20" w:line="240" w:lineRule="auto"/>
              <w:ind w:hanging="2"/>
              <w:jc w:val="center"/>
              <w:rPr>
                <w:rFonts w:ascii="Cambria" w:hAnsi="Cambria"/>
                <w:b/>
                <w:sz w:val="20"/>
                <w:szCs w:val="20"/>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71CCB17B" w14:textId="77777777" w:rsidR="00994301" w:rsidRPr="00E22EA0" w:rsidRDefault="00994301" w:rsidP="000F366C">
            <w:pPr>
              <w:spacing w:before="20" w:after="20" w:line="240" w:lineRule="auto"/>
              <w:ind w:hanging="2"/>
              <w:jc w:val="center"/>
              <w:rPr>
                <w:rFonts w:ascii="Cambria" w:hAnsi="Cambria"/>
                <w:b/>
                <w:sz w:val="20"/>
                <w:szCs w:val="20"/>
              </w:rPr>
            </w:pPr>
            <w:r w:rsidRPr="00E22EA0">
              <w:rPr>
                <w:rFonts w:ascii="Cambria" w:hAnsi="Cambria"/>
                <w:b/>
                <w:sz w:val="20"/>
                <w:szCs w:val="20"/>
              </w:rPr>
              <w:t>x</w:t>
            </w:r>
          </w:p>
        </w:tc>
      </w:tr>
      <w:tr w:rsidR="00994301" w:rsidRPr="00E22EA0" w14:paraId="4969681E" w14:textId="77777777" w:rsidTr="000F366C">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23E50CBC" w14:textId="77777777" w:rsidR="00994301" w:rsidRPr="00E22EA0" w:rsidRDefault="00994301" w:rsidP="000F366C">
            <w:pPr>
              <w:widowControl w:val="0"/>
              <w:autoSpaceDE w:val="0"/>
              <w:autoSpaceDN w:val="0"/>
              <w:adjustRightInd w:val="0"/>
              <w:spacing w:before="20" w:after="20" w:line="240" w:lineRule="auto"/>
              <w:ind w:right="-108" w:hanging="2"/>
              <w:jc w:val="center"/>
              <w:rPr>
                <w:rFonts w:ascii="Cambria" w:hAnsi="Cambria"/>
                <w:sz w:val="20"/>
                <w:szCs w:val="20"/>
              </w:rPr>
            </w:pPr>
            <w:r w:rsidRPr="00E22EA0">
              <w:rPr>
                <w:rFonts w:ascii="Cambria" w:hAnsi="Cambria"/>
                <w:sz w:val="20"/>
                <w:szCs w:val="20"/>
              </w:rPr>
              <w:t>U_01</w:t>
            </w:r>
          </w:p>
        </w:tc>
        <w:tc>
          <w:tcPr>
            <w:tcW w:w="1974" w:type="dxa"/>
            <w:tcBorders>
              <w:top w:val="single" w:sz="4" w:space="0" w:color="000000"/>
              <w:left w:val="single" w:sz="4" w:space="0" w:color="auto"/>
              <w:bottom w:val="single" w:sz="4" w:space="0" w:color="000000"/>
              <w:right w:val="single" w:sz="4" w:space="0" w:color="000000"/>
            </w:tcBorders>
            <w:vAlign w:val="center"/>
          </w:tcPr>
          <w:p w14:paraId="25264032" w14:textId="77777777" w:rsidR="00994301" w:rsidRPr="00E22EA0" w:rsidRDefault="00994301" w:rsidP="000F366C">
            <w:pPr>
              <w:spacing w:before="20" w:after="20" w:line="240" w:lineRule="auto"/>
              <w:ind w:hanging="2"/>
              <w:jc w:val="center"/>
              <w:rPr>
                <w:rFonts w:ascii="Cambria" w:hAnsi="Cambria"/>
                <w:b/>
                <w:sz w:val="20"/>
                <w:szCs w:val="20"/>
              </w:rPr>
            </w:pPr>
          </w:p>
        </w:tc>
        <w:tc>
          <w:tcPr>
            <w:tcW w:w="1974" w:type="dxa"/>
            <w:tcBorders>
              <w:top w:val="single" w:sz="4" w:space="0" w:color="000000"/>
              <w:left w:val="single" w:sz="4" w:space="0" w:color="000000"/>
              <w:bottom w:val="single" w:sz="4" w:space="0" w:color="000000"/>
              <w:right w:val="single" w:sz="4" w:space="0" w:color="000000"/>
            </w:tcBorders>
            <w:vAlign w:val="center"/>
          </w:tcPr>
          <w:p w14:paraId="477984F9" w14:textId="77777777" w:rsidR="00994301" w:rsidRPr="00E22EA0" w:rsidRDefault="00994301" w:rsidP="000F366C">
            <w:pPr>
              <w:spacing w:before="20" w:after="20" w:line="240" w:lineRule="auto"/>
              <w:ind w:hanging="2"/>
              <w:jc w:val="center"/>
              <w:rPr>
                <w:rFonts w:ascii="Cambria" w:hAnsi="Cambria"/>
                <w:b/>
                <w:sz w:val="20"/>
                <w:szCs w:val="20"/>
              </w:rPr>
            </w:pPr>
            <w:r w:rsidRPr="00E22EA0">
              <w:rPr>
                <w:rFonts w:ascii="Cambria" w:hAnsi="Cambria"/>
                <w:b/>
                <w:sz w:val="20"/>
                <w:szCs w:val="20"/>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1BEF10E3" w14:textId="77777777" w:rsidR="00994301" w:rsidRPr="00E22EA0" w:rsidRDefault="00994301" w:rsidP="000F366C">
            <w:pPr>
              <w:spacing w:before="20" w:after="20" w:line="240" w:lineRule="auto"/>
              <w:ind w:hanging="2"/>
              <w:jc w:val="center"/>
              <w:rPr>
                <w:rFonts w:ascii="Cambria" w:hAnsi="Cambria"/>
                <w:b/>
                <w:sz w:val="20"/>
                <w:szCs w:val="20"/>
              </w:rPr>
            </w:pPr>
            <w:r w:rsidRPr="00E22EA0">
              <w:rPr>
                <w:rFonts w:ascii="Cambria" w:hAnsi="Cambria"/>
                <w:b/>
                <w:sz w:val="20"/>
                <w:szCs w:val="20"/>
              </w:rPr>
              <w:t>x</w:t>
            </w:r>
          </w:p>
        </w:tc>
        <w:tc>
          <w:tcPr>
            <w:tcW w:w="1423" w:type="dxa"/>
            <w:tcBorders>
              <w:top w:val="single" w:sz="4" w:space="0" w:color="000000"/>
              <w:left w:val="single" w:sz="4" w:space="0" w:color="000000"/>
              <w:bottom w:val="single" w:sz="4" w:space="0" w:color="000000"/>
              <w:right w:val="single" w:sz="4" w:space="0" w:color="000000"/>
            </w:tcBorders>
            <w:vAlign w:val="center"/>
          </w:tcPr>
          <w:p w14:paraId="3D67926E" w14:textId="77777777" w:rsidR="00994301" w:rsidRPr="00E22EA0" w:rsidRDefault="00994301" w:rsidP="000F366C">
            <w:pPr>
              <w:spacing w:before="20" w:after="20" w:line="240" w:lineRule="auto"/>
              <w:ind w:hanging="2"/>
              <w:jc w:val="center"/>
              <w:rPr>
                <w:rFonts w:ascii="Cambria" w:hAnsi="Cambria"/>
                <w:b/>
                <w:sz w:val="20"/>
                <w:szCs w:val="20"/>
              </w:rPr>
            </w:pPr>
            <w:r w:rsidRPr="00E22EA0">
              <w:rPr>
                <w:rFonts w:ascii="Cambria" w:hAnsi="Cambria"/>
                <w:b/>
                <w:sz w:val="20"/>
                <w:szCs w:val="20"/>
              </w:rPr>
              <w:t>x</w:t>
            </w:r>
          </w:p>
        </w:tc>
      </w:tr>
      <w:tr w:rsidR="00994301" w:rsidRPr="00E22EA0" w14:paraId="7474447B" w14:textId="77777777" w:rsidTr="000F366C">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6BCC1EC9" w14:textId="77777777" w:rsidR="00994301" w:rsidRPr="00E22EA0" w:rsidRDefault="00994301" w:rsidP="000F366C">
            <w:pPr>
              <w:widowControl w:val="0"/>
              <w:autoSpaceDE w:val="0"/>
              <w:autoSpaceDN w:val="0"/>
              <w:adjustRightInd w:val="0"/>
              <w:spacing w:before="20" w:after="20" w:line="240" w:lineRule="auto"/>
              <w:ind w:right="-108" w:hanging="2"/>
              <w:jc w:val="center"/>
              <w:rPr>
                <w:rFonts w:ascii="Cambria" w:hAnsi="Cambria"/>
                <w:sz w:val="20"/>
                <w:szCs w:val="20"/>
              </w:rPr>
            </w:pPr>
            <w:r w:rsidRPr="00E22EA0">
              <w:rPr>
                <w:rFonts w:ascii="Cambria" w:hAnsi="Cambria"/>
                <w:sz w:val="20"/>
                <w:szCs w:val="20"/>
              </w:rPr>
              <w:t>U_02</w:t>
            </w:r>
          </w:p>
        </w:tc>
        <w:tc>
          <w:tcPr>
            <w:tcW w:w="1974" w:type="dxa"/>
            <w:tcBorders>
              <w:top w:val="single" w:sz="4" w:space="0" w:color="000000"/>
              <w:left w:val="single" w:sz="4" w:space="0" w:color="auto"/>
              <w:bottom w:val="single" w:sz="4" w:space="0" w:color="000000"/>
              <w:right w:val="single" w:sz="4" w:space="0" w:color="000000"/>
            </w:tcBorders>
            <w:vAlign w:val="center"/>
          </w:tcPr>
          <w:p w14:paraId="10C607B3" w14:textId="77777777" w:rsidR="00994301" w:rsidRPr="00E22EA0" w:rsidRDefault="00994301" w:rsidP="000F366C">
            <w:pPr>
              <w:spacing w:before="20" w:after="20" w:line="240" w:lineRule="auto"/>
              <w:ind w:hanging="2"/>
              <w:jc w:val="center"/>
              <w:rPr>
                <w:rFonts w:ascii="Cambria" w:hAnsi="Cambria"/>
                <w:b/>
                <w:sz w:val="20"/>
                <w:szCs w:val="20"/>
              </w:rPr>
            </w:pPr>
          </w:p>
        </w:tc>
        <w:tc>
          <w:tcPr>
            <w:tcW w:w="1974" w:type="dxa"/>
            <w:tcBorders>
              <w:top w:val="single" w:sz="4" w:space="0" w:color="000000"/>
              <w:left w:val="single" w:sz="4" w:space="0" w:color="000000"/>
              <w:bottom w:val="single" w:sz="4" w:space="0" w:color="000000"/>
              <w:right w:val="single" w:sz="4" w:space="0" w:color="000000"/>
            </w:tcBorders>
            <w:vAlign w:val="center"/>
          </w:tcPr>
          <w:p w14:paraId="1822091D" w14:textId="77777777" w:rsidR="00994301" w:rsidRPr="00E22EA0" w:rsidRDefault="00994301" w:rsidP="000F366C">
            <w:pPr>
              <w:spacing w:before="20" w:after="20" w:line="240" w:lineRule="auto"/>
              <w:ind w:hanging="2"/>
              <w:jc w:val="center"/>
              <w:rPr>
                <w:rFonts w:ascii="Cambria" w:hAnsi="Cambria"/>
                <w:b/>
                <w:sz w:val="20"/>
                <w:szCs w:val="20"/>
              </w:rPr>
            </w:pPr>
            <w:r w:rsidRPr="00E22EA0">
              <w:rPr>
                <w:rFonts w:ascii="Cambria" w:hAnsi="Cambria"/>
                <w:b/>
                <w:sz w:val="20"/>
                <w:szCs w:val="20"/>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6CC46204" w14:textId="77777777" w:rsidR="00994301" w:rsidRPr="00E22EA0" w:rsidRDefault="00994301" w:rsidP="000F366C">
            <w:pPr>
              <w:spacing w:before="20" w:after="20" w:line="240" w:lineRule="auto"/>
              <w:ind w:hanging="2"/>
              <w:jc w:val="center"/>
              <w:rPr>
                <w:rFonts w:ascii="Cambria" w:hAnsi="Cambria"/>
                <w:b/>
                <w:sz w:val="20"/>
                <w:szCs w:val="20"/>
              </w:rPr>
            </w:pPr>
            <w:r w:rsidRPr="00E22EA0">
              <w:rPr>
                <w:rFonts w:ascii="Cambria" w:hAnsi="Cambria"/>
                <w:b/>
                <w:sz w:val="20"/>
                <w:szCs w:val="20"/>
              </w:rPr>
              <w:t>x</w:t>
            </w:r>
          </w:p>
        </w:tc>
        <w:tc>
          <w:tcPr>
            <w:tcW w:w="1423" w:type="dxa"/>
            <w:tcBorders>
              <w:top w:val="single" w:sz="4" w:space="0" w:color="000000"/>
              <w:left w:val="single" w:sz="4" w:space="0" w:color="000000"/>
              <w:bottom w:val="single" w:sz="4" w:space="0" w:color="000000"/>
              <w:right w:val="single" w:sz="4" w:space="0" w:color="000000"/>
            </w:tcBorders>
            <w:vAlign w:val="center"/>
          </w:tcPr>
          <w:p w14:paraId="44F13468" w14:textId="77777777" w:rsidR="00994301" w:rsidRPr="00E22EA0" w:rsidRDefault="00994301" w:rsidP="000F366C">
            <w:pPr>
              <w:spacing w:before="20" w:after="20" w:line="240" w:lineRule="auto"/>
              <w:ind w:hanging="2"/>
              <w:jc w:val="center"/>
              <w:rPr>
                <w:rFonts w:ascii="Cambria" w:hAnsi="Cambria"/>
                <w:b/>
                <w:sz w:val="20"/>
                <w:szCs w:val="20"/>
              </w:rPr>
            </w:pPr>
            <w:r w:rsidRPr="00E22EA0">
              <w:rPr>
                <w:rFonts w:ascii="Cambria" w:hAnsi="Cambria"/>
                <w:b/>
                <w:sz w:val="20"/>
                <w:szCs w:val="20"/>
              </w:rPr>
              <w:t>x</w:t>
            </w:r>
          </w:p>
        </w:tc>
      </w:tr>
      <w:tr w:rsidR="00994301" w:rsidRPr="00E22EA0" w14:paraId="165BC393" w14:textId="77777777" w:rsidTr="000F366C">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2B74268F" w14:textId="77777777" w:rsidR="00994301" w:rsidRPr="00E22EA0" w:rsidRDefault="00994301" w:rsidP="000F366C">
            <w:pPr>
              <w:widowControl w:val="0"/>
              <w:autoSpaceDE w:val="0"/>
              <w:autoSpaceDN w:val="0"/>
              <w:adjustRightInd w:val="0"/>
              <w:spacing w:before="20" w:after="20" w:line="240" w:lineRule="auto"/>
              <w:ind w:right="-108" w:hanging="2"/>
              <w:jc w:val="center"/>
              <w:rPr>
                <w:rFonts w:ascii="Cambria" w:hAnsi="Cambria"/>
                <w:sz w:val="20"/>
                <w:szCs w:val="20"/>
              </w:rPr>
            </w:pPr>
            <w:r w:rsidRPr="00E22EA0">
              <w:rPr>
                <w:rFonts w:ascii="Cambria" w:hAnsi="Cambria"/>
                <w:sz w:val="20"/>
                <w:szCs w:val="20"/>
              </w:rPr>
              <w:t>U_03</w:t>
            </w:r>
          </w:p>
        </w:tc>
        <w:tc>
          <w:tcPr>
            <w:tcW w:w="1974" w:type="dxa"/>
            <w:tcBorders>
              <w:top w:val="single" w:sz="4" w:space="0" w:color="000000"/>
              <w:left w:val="single" w:sz="4" w:space="0" w:color="auto"/>
              <w:bottom w:val="single" w:sz="4" w:space="0" w:color="000000"/>
              <w:right w:val="single" w:sz="4" w:space="0" w:color="000000"/>
            </w:tcBorders>
            <w:vAlign w:val="center"/>
          </w:tcPr>
          <w:p w14:paraId="21F809CD" w14:textId="77777777" w:rsidR="00994301" w:rsidRPr="00E22EA0" w:rsidRDefault="00994301" w:rsidP="000F366C">
            <w:pPr>
              <w:spacing w:before="20" w:after="20" w:line="240" w:lineRule="auto"/>
              <w:ind w:hanging="2"/>
              <w:jc w:val="center"/>
              <w:rPr>
                <w:rFonts w:ascii="Cambria" w:hAnsi="Cambria"/>
                <w:b/>
                <w:sz w:val="20"/>
                <w:szCs w:val="20"/>
              </w:rPr>
            </w:pPr>
          </w:p>
        </w:tc>
        <w:tc>
          <w:tcPr>
            <w:tcW w:w="1974" w:type="dxa"/>
            <w:tcBorders>
              <w:top w:val="single" w:sz="4" w:space="0" w:color="000000"/>
              <w:left w:val="single" w:sz="4" w:space="0" w:color="000000"/>
              <w:bottom w:val="single" w:sz="4" w:space="0" w:color="000000"/>
              <w:right w:val="single" w:sz="4" w:space="0" w:color="000000"/>
            </w:tcBorders>
            <w:vAlign w:val="center"/>
          </w:tcPr>
          <w:p w14:paraId="439CCCBF" w14:textId="77777777" w:rsidR="00994301" w:rsidRPr="00E22EA0" w:rsidRDefault="00994301" w:rsidP="000F366C">
            <w:pPr>
              <w:spacing w:before="20" w:after="20" w:line="240" w:lineRule="auto"/>
              <w:ind w:hanging="2"/>
              <w:jc w:val="center"/>
              <w:rPr>
                <w:rFonts w:ascii="Cambria" w:hAnsi="Cambria"/>
                <w:b/>
                <w:sz w:val="20"/>
                <w:szCs w:val="20"/>
              </w:rPr>
            </w:pPr>
            <w:r w:rsidRPr="00E22EA0">
              <w:rPr>
                <w:rFonts w:ascii="Cambria" w:hAnsi="Cambria"/>
                <w:b/>
                <w:sz w:val="20"/>
                <w:szCs w:val="20"/>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71679BF7" w14:textId="77777777" w:rsidR="00994301" w:rsidRPr="00E22EA0" w:rsidRDefault="00994301" w:rsidP="000F366C">
            <w:pPr>
              <w:spacing w:before="20" w:after="20" w:line="240" w:lineRule="auto"/>
              <w:ind w:hanging="2"/>
              <w:jc w:val="center"/>
              <w:rPr>
                <w:rFonts w:ascii="Cambria" w:hAnsi="Cambria"/>
                <w:b/>
                <w:sz w:val="20"/>
                <w:szCs w:val="20"/>
              </w:rPr>
            </w:pPr>
            <w:r w:rsidRPr="00E22EA0">
              <w:rPr>
                <w:rFonts w:ascii="Cambria" w:hAnsi="Cambria"/>
                <w:b/>
                <w:sz w:val="20"/>
                <w:szCs w:val="20"/>
              </w:rPr>
              <w:t>x</w:t>
            </w:r>
          </w:p>
        </w:tc>
        <w:tc>
          <w:tcPr>
            <w:tcW w:w="1423" w:type="dxa"/>
            <w:tcBorders>
              <w:top w:val="single" w:sz="4" w:space="0" w:color="000000"/>
              <w:left w:val="single" w:sz="4" w:space="0" w:color="000000"/>
              <w:bottom w:val="single" w:sz="4" w:space="0" w:color="000000"/>
              <w:right w:val="single" w:sz="4" w:space="0" w:color="000000"/>
            </w:tcBorders>
            <w:vAlign w:val="center"/>
          </w:tcPr>
          <w:p w14:paraId="2ED7581B" w14:textId="77777777" w:rsidR="00994301" w:rsidRPr="00E22EA0" w:rsidRDefault="00994301" w:rsidP="000F366C">
            <w:pPr>
              <w:spacing w:before="20" w:after="20" w:line="240" w:lineRule="auto"/>
              <w:ind w:hanging="2"/>
              <w:jc w:val="center"/>
              <w:rPr>
                <w:rFonts w:ascii="Cambria" w:hAnsi="Cambria"/>
                <w:b/>
                <w:sz w:val="20"/>
                <w:szCs w:val="20"/>
              </w:rPr>
            </w:pPr>
            <w:r w:rsidRPr="00E22EA0">
              <w:rPr>
                <w:rFonts w:ascii="Cambria" w:hAnsi="Cambria"/>
                <w:b/>
                <w:sz w:val="20"/>
                <w:szCs w:val="20"/>
              </w:rPr>
              <w:t>x</w:t>
            </w:r>
          </w:p>
        </w:tc>
      </w:tr>
      <w:tr w:rsidR="00994301" w:rsidRPr="00E22EA0" w14:paraId="1DEB57DC" w14:textId="77777777" w:rsidTr="000F366C">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596AA7FB" w14:textId="77777777" w:rsidR="00994301" w:rsidRPr="00E22EA0" w:rsidRDefault="00994301" w:rsidP="000F366C">
            <w:pPr>
              <w:widowControl w:val="0"/>
              <w:autoSpaceDE w:val="0"/>
              <w:autoSpaceDN w:val="0"/>
              <w:adjustRightInd w:val="0"/>
              <w:spacing w:before="20" w:after="20" w:line="240" w:lineRule="auto"/>
              <w:ind w:right="-108" w:hanging="2"/>
              <w:jc w:val="center"/>
              <w:rPr>
                <w:rFonts w:ascii="Cambria" w:hAnsi="Cambria"/>
                <w:sz w:val="20"/>
                <w:szCs w:val="20"/>
              </w:rPr>
            </w:pPr>
            <w:r w:rsidRPr="00E22EA0">
              <w:rPr>
                <w:rFonts w:ascii="Cambria" w:hAnsi="Cambria"/>
                <w:sz w:val="20"/>
                <w:szCs w:val="20"/>
              </w:rPr>
              <w:t>K_01</w:t>
            </w:r>
          </w:p>
        </w:tc>
        <w:tc>
          <w:tcPr>
            <w:tcW w:w="1974" w:type="dxa"/>
            <w:tcBorders>
              <w:top w:val="single" w:sz="4" w:space="0" w:color="000000"/>
              <w:left w:val="single" w:sz="4" w:space="0" w:color="auto"/>
              <w:bottom w:val="single" w:sz="4" w:space="0" w:color="000000"/>
              <w:right w:val="single" w:sz="4" w:space="0" w:color="000000"/>
            </w:tcBorders>
            <w:vAlign w:val="center"/>
          </w:tcPr>
          <w:p w14:paraId="6BBB3042" w14:textId="77777777" w:rsidR="00994301" w:rsidRPr="00E22EA0" w:rsidRDefault="00994301" w:rsidP="000F366C">
            <w:pPr>
              <w:spacing w:before="20" w:after="20" w:line="240" w:lineRule="auto"/>
              <w:ind w:hanging="2"/>
              <w:jc w:val="center"/>
              <w:rPr>
                <w:rFonts w:ascii="Cambria" w:hAnsi="Cambria"/>
                <w:b/>
                <w:sz w:val="20"/>
                <w:szCs w:val="20"/>
              </w:rPr>
            </w:pPr>
          </w:p>
        </w:tc>
        <w:tc>
          <w:tcPr>
            <w:tcW w:w="1974" w:type="dxa"/>
            <w:tcBorders>
              <w:top w:val="single" w:sz="4" w:space="0" w:color="000000"/>
              <w:left w:val="single" w:sz="4" w:space="0" w:color="000000"/>
              <w:bottom w:val="single" w:sz="4" w:space="0" w:color="000000"/>
              <w:right w:val="single" w:sz="4" w:space="0" w:color="000000"/>
            </w:tcBorders>
            <w:vAlign w:val="center"/>
          </w:tcPr>
          <w:p w14:paraId="07373949" w14:textId="77777777" w:rsidR="00994301" w:rsidRPr="00E22EA0" w:rsidRDefault="00994301" w:rsidP="000F366C">
            <w:pPr>
              <w:spacing w:before="20" w:after="20" w:line="240" w:lineRule="auto"/>
              <w:ind w:hanging="2"/>
              <w:jc w:val="center"/>
              <w:rPr>
                <w:rFonts w:ascii="Cambria" w:hAnsi="Cambria"/>
                <w:b/>
                <w:sz w:val="20"/>
                <w:szCs w:val="20"/>
              </w:rPr>
            </w:pPr>
            <w:r w:rsidRPr="00E22EA0">
              <w:rPr>
                <w:rFonts w:ascii="Cambria" w:hAnsi="Cambria"/>
                <w:b/>
                <w:sz w:val="20"/>
                <w:szCs w:val="20"/>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6C9D48CF" w14:textId="77777777" w:rsidR="00994301" w:rsidRPr="00E22EA0" w:rsidRDefault="00994301" w:rsidP="000F366C">
            <w:pPr>
              <w:spacing w:before="20" w:after="20" w:line="240" w:lineRule="auto"/>
              <w:ind w:hanging="2"/>
              <w:jc w:val="center"/>
              <w:rPr>
                <w:rFonts w:ascii="Cambria" w:hAnsi="Cambria"/>
                <w:b/>
                <w:sz w:val="20"/>
                <w:szCs w:val="20"/>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68FF1C3E" w14:textId="77777777" w:rsidR="00994301" w:rsidRPr="00E22EA0" w:rsidRDefault="00994301" w:rsidP="000F366C">
            <w:pPr>
              <w:spacing w:before="20" w:after="20" w:line="240" w:lineRule="auto"/>
              <w:ind w:hanging="2"/>
              <w:jc w:val="center"/>
              <w:rPr>
                <w:rFonts w:ascii="Cambria" w:hAnsi="Cambria"/>
                <w:b/>
                <w:sz w:val="20"/>
                <w:szCs w:val="20"/>
              </w:rPr>
            </w:pPr>
            <w:r w:rsidRPr="00E22EA0">
              <w:rPr>
                <w:rFonts w:ascii="Cambria" w:hAnsi="Cambria"/>
                <w:b/>
                <w:sz w:val="20"/>
                <w:szCs w:val="20"/>
              </w:rPr>
              <w:t>x</w:t>
            </w:r>
          </w:p>
        </w:tc>
      </w:tr>
    </w:tbl>
    <w:p w14:paraId="68964486" w14:textId="77777777" w:rsidR="00994301" w:rsidRPr="00E22EA0" w:rsidRDefault="00994301" w:rsidP="00994301">
      <w:pPr>
        <w:keepNext/>
        <w:spacing w:before="120" w:after="120" w:line="240" w:lineRule="auto"/>
        <w:outlineLvl w:val="0"/>
        <w:rPr>
          <w:rFonts w:ascii="Cambria" w:eastAsia="Times New Roman" w:hAnsi="Cambria" w:cs="Times New Roman"/>
          <w:kern w:val="32"/>
        </w:rPr>
      </w:pPr>
      <w:r w:rsidRPr="00E22EA0">
        <w:rPr>
          <w:rFonts w:ascii="Cambria" w:eastAsia="Times New Roman" w:hAnsi="Cambria" w:cs="Times New Roman"/>
          <w:b/>
          <w:bCs/>
          <w:kern w:val="32"/>
        </w:rPr>
        <w:t xml:space="preserve">9. Opis sposobu ustalania oceny końcowej </w:t>
      </w:r>
      <w:r w:rsidRPr="00E22EA0">
        <w:rPr>
          <w:rFonts w:ascii="Cambria" w:eastAsia="Times New Roman" w:hAnsi="Cambria" w:cs="Times New Roman"/>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9214" w:type="dxa"/>
        <w:tblInd w:w="108" w:type="dxa"/>
        <w:tblLook w:val="04A0" w:firstRow="1" w:lastRow="0" w:firstColumn="1" w:lastColumn="0" w:noHBand="0" w:noVBand="1"/>
      </w:tblPr>
      <w:tblGrid>
        <w:gridCol w:w="9214"/>
      </w:tblGrid>
      <w:tr w:rsidR="003F44B8" w:rsidRPr="00E22EA0" w14:paraId="43BA7686" w14:textId="77777777" w:rsidTr="27D6A8F9">
        <w:tc>
          <w:tcPr>
            <w:tcW w:w="9214" w:type="dxa"/>
          </w:tcPr>
          <w:p w14:paraId="67CFABF5" w14:textId="77777777" w:rsidR="00994301" w:rsidRPr="00E22EA0" w:rsidRDefault="00994301" w:rsidP="000F366C">
            <w:pPr>
              <w:rPr>
                <w:rFonts w:ascii="Cambria" w:eastAsia="Calibri" w:hAnsi="Cambria"/>
                <w:b/>
                <w:bCs/>
              </w:rPr>
            </w:pPr>
            <w:r w:rsidRPr="00E22EA0">
              <w:rPr>
                <w:rFonts w:ascii="Cambria" w:eastAsia="Calibri" w:hAnsi="Cambria"/>
                <w:b/>
                <w:bCs/>
              </w:rPr>
              <w:t>Zastosowanie systemu punktowego – oceny według następującej skali (wyrażone w %):</w:t>
            </w:r>
          </w:p>
          <w:p w14:paraId="2504C9B2" w14:textId="3214B38C" w:rsidR="00994301" w:rsidRPr="00E22EA0" w:rsidRDefault="75FABB37" w:rsidP="000F366C">
            <w:pPr>
              <w:rPr>
                <w:rFonts w:ascii="Cambria" w:eastAsia="Calibri" w:hAnsi="Cambria"/>
                <w:b/>
                <w:bCs/>
              </w:rPr>
            </w:pPr>
            <w:r w:rsidRPr="00E22EA0">
              <w:rPr>
                <w:rFonts w:ascii="Cambria" w:eastAsia="Calibri" w:hAnsi="Cambria"/>
                <w:b/>
                <w:bCs/>
              </w:rPr>
              <w:t>90%– 100% ocena 5.0; 80%– 89% ocena 4.5; 70% – 70% ocena 4.0; 60%– 69% ocena 3.5; 50%– 59% ocena 3.0; 0%– 49% ocena 2.0</w:t>
            </w:r>
          </w:p>
        </w:tc>
      </w:tr>
    </w:tbl>
    <w:p w14:paraId="6361C9BF" w14:textId="77777777" w:rsidR="00994301" w:rsidRPr="00E22EA0" w:rsidRDefault="00994301" w:rsidP="00994301">
      <w:pPr>
        <w:spacing w:before="120" w:after="120" w:line="240" w:lineRule="auto"/>
        <w:rPr>
          <w:rFonts w:ascii="Cambria" w:eastAsia="Calibri" w:hAnsi="Cambria" w:cs="Calibri"/>
          <w:b/>
          <w:bCs/>
          <w:kern w:val="0"/>
        </w:rPr>
      </w:pPr>
      <w:r w:rsidRPr="00E22EA0">
        <w:rPr>
          <w:rFonts w:ascii="Cambria" w:eastAsia="Calibri" w:hAnsi="Cambria" w:cs="Calibri"/>
          <w:b/>
          <w:bCs/>
          <w:kern w:val="0"/>
        </w:rPr>
        <w:t>10. Forma zaliczenia zajęć</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3F44B8" w:rsidRPr="00E22EA0" w14:paraId="51AA0458" w14:textId="77777777" w:rsidTr="000F366C">
        <w:trPr>
          <w:trHeight w:val="540"/>
        </w:trPr>
        <w:tc>
          <w:tcPr>
            <w:tcW w:w="9498" w:type="dxa"/>
          </w:tcPr>
          <w:p w14:paraId="398580C6" w14:textId="77777777" w:rsidR="00994301" w:rsidRPr="00E22EA0" w:rsidRDefault="00994301" w:rsidP="000F366C">
            <w:pPr>
              <w:spacing w:before="120" w:after="120" w:line="276" w:lineRule="auto"/>
              <w:rPr>
                <w:rFonts w:ascii="Cambria" w:eastAsia="Calibri" w:hAnsi="Cambria" w:cs="Times New Roman"/>
                <w:bCs/>
                <w:kern w:val="0"/>
              </w:rPr>
            </w:pPr>
            <w:r w:rsidRPr="00E22EA0">
              <w:rPr>
                <w:rFonts w:ascii="Cambria" w:eastAsia="Calibri" w:hAnsi="Cambria" w:cs="Times New Roman"/>
                <w:bCs/>
                <w:kern w:val="0"/>
              </w:rPr>
              <w:t>Zaliczenie z oceną</w:t>
            </w:r>
          </w:p>
        </w:tc>
      </w:tr>
    </w:tbl>
    <w:p w14:paraId="02758AB3" w14:textId="77777777" w:rsidR="00994301" w:rsidRPr="00E22EA0" w:rsidRDefault="00994301" w:rsidP="00994301">
      <w:pPr>
        <w:spacing w:before="120" w:after="120" w:line="240" w:lineRule="auto"/>
        <w:rPr>
          <w:rFonts w:ascii="Cambria" w:eastAsia="Calibri" w:hAnsi="Cambria" w:cs="Calibri"/>
          <w:kern w:val="0"/>
        </w:rPr>
      </w:pPr>
      <w:r w:rsidRPr="00E22EA0">
        <w:rPr>
          <w:rFonts w:ascii="Cambria" w:eastAsia="Calibri" w:hAnsi="Cambria" w:cs="Calibri"/>
          <w:b/>
          <w:bCs/>
          <w:kern w:val="0"/>
        </w:rPr>
        <w:t xml:space="preserve">11. Obciążenie pracą studenta </w:t>
      </w:r>
      <w:r w:rsidRPr="00E22EA0">
        <w:rPr>
          <w:rFonts w:ascii="Cambria" w:eastAsia="Calibri" w:hAnsi="Cambria" w:cs="Calibri"/>
          <w:kern w:val="0"/>
        </w:rPr>
        <w:t>(sposób wyznaczenia punktów ECTS):</w:t>
      </w:r>
    </w:p>
    <w:tbl>
      <w:tblPr>
        <w:tblW w:w="94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15"/>
        <w:gridCol w:w="1984"/>
        <w:gridCol w:w="1992"/>
      </w:tblGrid>
      <w:tr w:rsidR="00994301" w:rsidRPr="00E22EA0" w14:paraId="49A56286" w14:textId="77777777" w:rsidTr="27D6A8F9">
        <w:trPr>
          <w:trHeight w:val="291"/>
          <w:jc w:val="center"/>
        </w:trPr>
        <w:tc>
          <w:tcPr>
            <w:tcW w:w="5515"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7256A9A0" w14:textId="77777777" w:rsidR="00994301" w:rsidRPr="00E22EA0" w:rsidRDefault="00994301" w:rsidP="000F366C">
            <w:pPr>
              <w:spacing w:before="20" w:after="20" w:line="276" w:lineRule="auto"/>
              <w:jc w:val="center"/>
              <w:rPr>
                <w:rFonts w:ascii="Cambria" w:eastAsia="Calibri" w:hAnsi="Cambria" w:cs="Times New Roman"/>
                <w:b/>
                <w:bCs/>
                <w:kern w:val="0"/>
              </w:rPr>
            </w:pPr>
            <w:r w:rsidRPr="00E22EA0">
              <w:rPr>
                <w:rFonts w:ascii="Cambria" w:eastAsia="Calibri" w:hAnsi="Cambria" w:cs="Times New Roman"/>
                <w:b/>
                <w:bCs/>
                <w:kern w:val="0"/>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1B64C9A" w14:textId="77777777" w:rsidR="00994301" w:rsidRPr="00E22EA0" w:rsidRDefault="00994301" w:rsidP="000F366C">
            <w:pPr>
              <w:spacing w:before="20" w:after="20" w:line="240" w:lineRule="auto"/>
              <w:jc w:val="center"/>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Liczba godzin</w:t>
            </w:r>
          </w:p>
        </w:tc>
      </w:tr>
      <w:tr w:rsidR="00994301" w:rsidRPr="00E22EA0" w14:paraId="7DC1D1DF" w14:textId="77777777" w:rsidTr="27D6A8F9">
        <w:trPr>
          <w:trHeight w:val="291"/>
          <w:jc w:val="center"/>
        </w:trPr>
        <w:tc>
          <w:tcPr>
            <w:tcW w:w="5515" w:type="dxa"/>
            <w:vMerge/>
            <w:vAlign w:val="center"/>
          </w:tcPr>
          <w:p w14:paraId="68C17975" w14:textId="77777777" w:rsidR="00994301" w:rsidRPr="00E22EA0" w:rsidRDefault="00994301" w:rsidP="000F366C">
            <w:pPr>
              <w:spacing w:before="20" w:after="20" w:line="276" w:lineRule="auto"/>
              <w:jc w:val="center"/>
              <w:rPr>
                <w:rFonts w:ascii="Cambria" w:eastAsia="Calibri" w:hAnsi="Cambria" w:cs="Times New Roman"/>
                <w:b/>
                <w:bCs/>
                <w:kern w:val="0"/>
              </w:rPr>
            </w:pP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615D78FC" w14:textId="77777777" w:rsidR="00994301" w:rsidRPr="00E22EA0" w:rsidRDefault="00994301" w:rsidP="000F366C">
            <w:pPr>
              <w:spacing w:before="20" w:after="20" w:line="240" w:lineRule="auto"/>
              <w:jc w:val="center"/>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na studiach stacjonarnych</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59F74292" w14:textId="77777777" w:rsidR="00994301" w:rsidRPr="00E22EA0" w:rsidRDefault="00994301" w:rsidP="000F366C">
            <w:pPr>
              <w:spacing w:before="20" w:after="20" w:line="240" w:lineRule="auto"/>
              <w:jc w:val="center"/>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na studiach niestacjonarnych</w:t>
            </w:r>
          </w:p>
        </w:tc>
      </w:tr>
      <w:tr w:rsidR="00994301" w:rsidRPr="00E22EA0" w14:paraId="22C6C24C" w14:textId="77777777" w:rsidTr="27D6A8F9">
        <w:trPr>
          <w:trHeight w:val="449"/>
          <w:jc w:val="center"/>
        </w:trPr>
        <w:tc>
          <w:tcPr>
            <w:tcW w:w="9491"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0F9D5B5D" w14:textId="77777777" w:rsidR="00994301" w:rsidRPr="00E22EA0" w:rsidRDefault="00994301" w:rsidP="000F366C">
            <w:pPr>
              <w:spacing w:before="20" w:after="20" w:line="240" w:lineRule="auto"/>
              <w:jc w:val="center"/>
              <w:rPr>
                <w:rFonts w:ascii="Cambria" w:eastAsia="Calibri" w:hAnsi="Cambria" w:cs="Times New Roman"/>
                <w:b/>
                <w:iCs/>
                <w:kern w:val="0"/>
              </w:rPr>
            </w:pPr>
            <w:r w:rsidRPr="00E22EA0">
              <w:rPr>
                <w:rFonts w:ascii="Cambria" w:eastAsia="Calibri" w:hAnsi="Cambria" w:cs="Times New Roman"/>
                <w:b/>
                <w:bCs/>
                <w:kern w:val="0"/>
              </w:rPr>
              <w:t>Godziny kontaktowe studenta (w ramach zajęć):</w:t>
            </w:r>
          </w:p>
        </w:tc>
      </w:tr>
      <w:tr w:rsidR="00994301" w:rsidRPr="00E22EA0" w14:paraId="3298D55D" w14:textId="77777777" w:rsidTr="27D6A8F9">
        <w:trPr>
          <w:trHeight w:val="291"/>
          <w:jc w:val="center"/>
        </w:trPr>
        <w:tc>
          <w:tcPr>
            <w:tcW w:w="5515" w:type="dxa"/>
            <w:tcBorders>
              <w:top w:val="single" w:sz="4" w:space="0" w:color="000000" w:themeColor="text1"/>
              <w:left w:val="single" w:sz="4" w:space="0" w:color="000000" w:themeColor="text1"/>
              <w:bottom w:val="single" w:sz="4" w:space="0" w:color="auto"/>
              <w:right w:val="single" w:sz="4" w:space="0" w:color="auto"/>
            </w:tcBorders>
            <w:vAlign w:val="center"/>
          </w:tcPr>
          <w:p w14:paraId="3E18AA56" w14:textId="77777777" w:rsidR="00994301" w:rsidRPr="00E22EA0" w:rsidRDefault="00994301" w:rsidP="000F366C">
            <w:pPr>
              <w:spacing w:before="20" w:after="20" w:line="276" w:lineRule="auto"/>
              <w:rPr>
                <w:rFonts w:ascii="Cambria" w:eastAsia="Calibri" w:hAnsi="Cambria" w:cs="Times New Roman"/>
                <w:b/>
                <w:iCs/>
                <w:kern w:val="0"/>
              </w:rPr>
            </w:pPr>
            <w:r w:rsidRPr="00E22EA0">
              <w:rPr>
                <w:rFonts w:ascii="Cambria" w:eastAsia="Calibri" w:hAnsi="Cambria" w:cs="Times New Roman"/>
                <w:kern w:val="0"/>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534B7F15" w14:textId="77777777" w:rsidR="00994301" w:rsidRPr="00E22EA0" w:rsidRDefault="00994301" w:rsidP="000F366C">
            <w:pPr>
              <w:spacing w:before="20" w:after="20" w:line="240" w:lineRule="auto"/>
              <w:jc w:val="center"/>
              <w:rPr>
                <w:rFonts w:ascii="Cambria" w:eastAsia="Calibri" w:hAnsi="Cambria" w:cs="Times New Roman"/>
                <w:b/>
                <w:iCs/>
                <w:kern w:val="0"/>
              </w:rPr>
            </w:pPr>
            <w:r w:rsidRPr="00E22EA0">
              <w:rPr>
                <w:rFonts w:ascii="Cambria" w:eastAsia="Calibri" w:hAnsi="Cambria" w:cs="Times New Roman"/>
                <w:b/>
                <w:iCs/>
                <w:kern w:val="0"/>
              </w:rPr>
              <w:t>30</w:t>
            </w:r>
          </w:p>
        </w:tc>
        <w:tc>
          <w:tcPr>
            <w:tcW w:w="1985" w:type="dxa"/>
            <w:tcBorders>
              <w:top w:val="single" w:sz="4" w:space="0" w:color="auto"/>
              <w:left w:val="single" w:sz="4" w:space="0" w:color="auto"/>
              <w:bottom w:val="single" w:sz="4" w:space="0" w:color="auto"/>
              <w:right w:val="single" w:sz="4" w:space="0" w:color="auto"/>
            </w:tcBorders>
            <w:vAlign w:val="center"/>
          </w:tcPr>
          <w:p w14:paraId="12571A4E" w14:textId="77777777" w:rsidR="00994301" w:rsidRPr="00E22EA0" w:rsidRDefault="00994301" w:rsidP="000F366C">
            <w:pPr>
              <w:spacing w:before="20" w:after="20" w:line="240" w:lineRule="auto"/>
              <w:jc w:val="center"/>
              <w:rPr>
                <w:rFonts w:ascii="Cambria" w:eastAsia="Calibri" w:hAnsi="Cambria" w:cs="Times New Roman"/>
                <w:b/>
                <w:iCs/>
                <w:kern w:val="0"/>
              </w:rPr>
            </w:pPr>
            <w:r w:rsidRPr="00E22EA0">
              <w:rPr>
                <w:rFonts w:ascii="Cambria" w:eastAsia="Calibri" w:hAnsi="Cambria" w:cs="Times New Roman"/>
                <w:b/>
                <w:iCs/>
                <w:kern w:val="0"/>
              </w:rPr>
              <w:t>18</w:t>
            </w:r>
          </w:p>
        </w:tc>
      </w:tr>
      <w:tr w:rsidR="00994301" w:rsidRPr="00E22EA0" w14:paraId="663881D7" w14:textId="77777777" w:rsidTr="27D6A8F9">
        <w:trPr>
          <w:trHeight w:val="435"/>
          <w:jc w:val="center"/>
        </w:trPr>
        <w:tc>
          <w:tcPr>
            <w:tcW w:w="949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3E1F03" w14:textId="77777777" w:rsidR="00994301" w:rsidRPr="00E22EA0" w:rsidRDefault="00994301" w:rsidP="000F366C">
            <w:pPr>
              <w:spacing w:before="20" w:after="20" w:line="240" w:lineRule="auto"/>
              <w:jc w:val="center"/>
              <w:rPr>
                <w:rFonts w:ascii="Cambria" w:eastAsia="Calibri" w:hAnsi="Cambria" w:cs="Times New Roman"/>
                <w:b/>
                <w:iCs/>
                <w:kern w:val="0"/>
              </w:rPr>
            </w:pPr>
            <w:r w:rsidRPr="00E22EA0">
              <w:rPr>
                <w:rFonts w:ascii="Cambria" w:eastAsia="Calibri" w:hAnsi="Cambria" w:cs="Times New Roman"/>
                <w:b/>
                <w:iCs/>
                <w:kern w:val="0"/>
              </w:rPr>
              <w:t>Praca własna studenta (indywidualna praca studenta związana z zajęciami):</w:t>
            </w:r>
          </w:p>
        </w:tc>
      </w:tr>
      <w:tr w:rsidR="00994301" w:rsidRPr="00E22EA0" w14:paraId="3D0C68A2" w14:textId="77777777" w:rsidTr="27D6A8F9">
        <w:trPr>
          <w:trHeight w:val="391"/>
          <w:jc w:val="center"/>
        </w:trPr>
        <w:tc>
          <w:tcPr>
            <w:tcW w:w="5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DA0773" w14:textId="77777777" w:rsidR="00994301" w:rsidRPr="00E22EA0" w:rsidRDefault="00994301" w:rsidP="000F366C">
            <w:pPr>
              <w:spacing w:before="20" w:after="2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Konsultacje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5C814B" w14:textId="77777777" w:rsidR="00994301" w:rsidRPr="00E22EA0" w:rsidRDefault="2CFBD752" w:rsidP="27D6A8F9">
            <w:pPr>
              <w:spacing w:before="20" w:after="2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D91520" w14:textId="77777777" w:rsidR="00994301" w:rsidRPr="00E22EA0" w:rsidRDefault="2CFBD752" w:rsidP="27D6A8F9">
            <w:pPr>
              <w:spacing w:before="20" w:after="2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6</w:t>
            </w:r>
          </w:p>
        </w:tc>
      </w:tr>
      <w:tr w:rsidR="00994301" w:rsidRPr="00E22EA0" w14:paraId="6893571C" w14:textId="77777777" w:rsidTr="27D6A8F9">
        <w:trPr>
          <w:trHeight w:val="412"/>
          <w:jc w:val="center"/>
        </w:trPr>
        <w:tc>
          <w:tcPr>
            <w:tcW w:w="5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6D9EF" w14:textId="77777777" w:rsidR="00994301" w:rsidRPr="00E22EA0" w:rsidRDefault="00994301" w:rsidP="000F366C">
            <w:pPr>
              <w:spacing w:before="20" w:after="2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Czytanie literatury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B35974" w14:textId="77777777" w:rsidR="00994301" w:rsidRPr="00E22EA0" w:rsidRDefault="34A662DF" w:rsidP="27D6A8F9">
            <w:pPr>
              <w:spacing w:before="20" w:after="2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7B7063" w14:textId="15383063" w:rsidR="00994301" w:rsidRPr="00E22EA0" w:rsidRDefault="75FABB37" w:rsidP="27D6A8F9">
            <w:pPr>
              <w:spacing w:before="20" w:after="2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1</w:t>
            </w:r>
            <w:r w:rsidR="13967383" w:rsidRPr="00E22EA0">
              <w:rPr>
                <w:rFonts w:ascii="Cambria" w:eastAsia="Calibri" w:hAnsi="Cambria" w:cs="Times New Roman"/>
                <w:kern w:val="0"/>
                <w:sz w:val="20"/>
                <w:szCs w:val="20"/>
              </w:rPr>
              <w:t>0</w:t>
            </w:r>
          </w:p>
        </w:tc>
      </w:tr>
      <w:tr w:rsidR="00994301" w:rsidRPr="00E22EA0" w14:paraId="7C12B0F1" w14:textId="77777777" w:rsidTr="27D6A8F9">
        <w:trPr>
          <w:jc w:val="center"/>
        </w:trPr>
        <w:tc>
          <w:tcPr>
            <w:tcW w:w="5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81C282"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Przygotowanie referatu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0FE04D" w14:textId="77777777" w:rsidR="00994301" w:rsidRPr="00E22EA0" w:rsidRDefault="00994301" w:rsidP="000F366C">
            <w:pPr>
              <w:spacing w:before="20" w:after="2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1CB32E" w14:textId="77777777" w:rsidR="00994301" w:rsidRPr="00E22EA0" w:rsidRDefault="00994301" w:rsidP="000F366C">
            <w:pPr>
              <w:spacing w:before="20" w:after="2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8</w:t>
            </w:r>
          </w:p>
        </w:tc>
      </w:tr>
      <w:tr w:rsidR="00994301" w:rsidRPr="00E22EA0" w14:paraId="78C54118" w14:textId="77777777" w:rsidTr="27D6A8F9">
        <w:trPr>
          <w:trHeight w:val="453"/>
          <w:jc w:val="center"/>
        </w:trPr>
        <w:tc>
          <w:tcPr>
            <w:tcW w:w="5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B0775" w14:textId="77777777" w:rsidR="00994301" w:rsidRPr="00E22EA0" w:rsidRDefault="00994301" w:rsidP="000F366C">
            <w:pPr>
              <w:spacing w:before="20" w:after="2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 xml:space="preserve">Przygotowanie prezentacji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FA01B9" w14:textId="77777777" w:rsidR="00994301" w:rsidRPr="00E22EA0" w:rsidRDefault="00994301" w:rsidP="000F366C">
            <w:pPr>
              <w:spacing w:before="20" w:after="2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20F78A" w14:textId="77777777" w:rsidR="00994301" w:rsidRPr="00E22EA0" w:rsidRDefault="00994301" w:rsidP="000F366C">
            <w:pPr>
              <w:spacing w:before="20" w:after="2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8</w:t>
            </w:r>
          </w:p>
        </w:tc>
      </w:tr>
      <w:tr w:rsidR="00994301" w:rsidRPr="00E22EA0" w14:paraId="13838CA7" w14:textId="77777777" w:rsidTr="27D6A8F9">
        <w:trPr>
          <w:trHeight w:val="417"/>
          <w:jc w:val="center"/>
        </w:trPr>
        <w:tc>
          <w:tcPr>
            <w:tcW w:w="5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F3F5D" w14:textId="77777777" w:rsidR="00994301" w:rsidRPr="00E22EA0" w:rsidRDefault="00994301" w:rsidP="000F366C">
            <w:pPr>
              <w:spacing w:before="20" w:after="2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Przygotowanie do sprawdzianu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0EA02F" w14:textId="77777777" w:rsidR="00994301" w:rsidRPr="00E22EA0" w:rsidRDefault="00994301" w:rsidP="000F366C">
            <w:pPr>
              <w:spacing w:before="20" w:after="2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241D43" w14:textId="77777777" w:rsidR="00994301" w:rsidRPr="00E22EA0" w:rsidRDefault="00994301" w:rsidP="000F366C">
            <w:pPr>
              <w:spacing w:before="20" w:after="2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10</w:t>
            </w:r>
          </w:p>
        </w:tc>
      </w:tr>
      <w:tr w:rsidR="00994301" w:rsidRPr="00E22EA0" w14:paraId="5C2F4A3B" w14:textId="77777777" w:rsidTr="27D6A8F9">
        <w:trPr>
          <w:trHeight w:val="360"/>
          <w:jc w:val="center"/>
        </w:trPr>
        <w:tc>
          <w:tcPr>
            <w:tcW w:w="5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B79911" w14:textId="77777777" w:rsidR="00994301" w:rsidRPr="00E22EA0" w:rsidRDefault="00994301" w:rsidP="000F366C">
            <w:pPr>
              <w:spacing w:before="20" w:after="20" w:line="240" w:lineRule="auto"/>
              <w:jc w:val="right"/>
              <w:rPr>
                <w:rFonts w:ascii="Cambria" w:eastAsia="Calibri" w:hAnsi="Cambria" w:cs="Times New Roman"/>
                <w:b/>
                <w:kern w:val="0"/>
                <w:sz w:val="20"/>
                <w:szCs w:val="20"/>
              </w:rPr>
            </w:pPr>
            <w:r w:rsidRPr="00E22EA0">
              <w:rPr>
                <w:rFonts w:ascii="Cambria" w:eastAsia="Calibri" w:hAnsi="Cambria" w:cs="Times New Roman"/>
                <w:b/>
                <w:kern w:val="0"/>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77F611" w14:textId="77777777" w:rsidR="00994301" w:rsidRPr="00E22EA0" w:rsidRDefault="00994301" w:rsidP="000F366C">
            <w:pPr>
              <w:spacing w:before="20" w:after="20" w:line="240" w:lineRule="auto"/>
              <w:jc w:val="center"/>
              <w:rPr>
                <w:rFonts w:ascii="Cambria" w:eastAsia="Calibri" w:hAnsi="Cambria" w:cs="Times New Roman"/>
                <w:b/>
                <w:kern w:val="0"/>
                <w:sz w:val="20"/>
                <w:szCs w:val="20"/>
              </w:rPr>
            </w:pPr>
            <w:r w:rsidRPr="00E22EA0">
              <w:rPr>
                <w:rFonts w:ascii="Cambria" w:eastAsia="Calibri" w:hAnsi="Cambria" w:cs="Times New Roman"/>
                <w:b/>
                <w:kern w:val="0"/>
                <w:sz w:val="20"/>
                <w:szCs w:val="20"/>
              </w:rPr>
              <w:t>60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27E2A8" w14:textId="77777777" w:rsidR="00994301" w:rsidRPr="00E22EA0" w:rsidRDefault="00994301" w:rsidP="000F366C">
            <w:pPr>
              <w:spacing w:before="20" w:after="20" w:line="240" w:lineRule="auto"/>
              <w:jc w:val="center"/>
              <w:rPr>
                <w:rFonts w:ascii="Cambria" w:eastAsia="Calibri" w:hAnsi="Cambria" w:cs="Times New Roman"/>
                <w:b/>
                <w:kern w:val="0"/>
                <w:sz w:val="20"/>
                <w:szCs w:val="20"/>
              </w:rPr>
            </w:pPr>
            <w:r w:rsidRPr="00E22EA0">
              <w:rPr>
                <w:rFonts w:ascii="Cambria" w:eastAsia="Calibri" w:hAnsi="Cambria" w:cs="Times New Roman"/>
                <w:b/>
                <w:kern w:val="0"/>
                <w:sz w:val="20"/>
                <w:szCs w:val="20"/>
              </w:rPr>
              <w:t>60</w:t>
            </w:r>
          </w:p>
        </w:tc>
      </w:tr>
      <w:tr w:rsidR="00994301" w:rsidRPr="00E22EA0" w14:paraId="1A8491A6" w14:textId="77777777" w:rsidTr="27D6A8F9">
        <w:trPr>
          <w:jc w:val="center"/>
        </w:trPr>
        <w:tc>
          <w:tcPr>
            <w:tcW w:w="5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3F9560" w14:textId="77777777" w:rsidR="00994301" w:rsidRPr="00E22EA0" w:rsidRDefault="00994301" w:rsidP="000F366C">
            <w:pPr>
              <w:spacing w:before="20" w:after="20" w:line="240" w:lineRule="auto"/>
              <w:jc w:val="right"/>
              <w:rPr>
                <w:rFonts w:ascii="Cambria" w:eastAsia="Calibri" w:hAnsi="Cambria" w:cs="Times New Roman"/>
                <w:b/>
                <w:kern w:val="0"/>
                <w:sz w:val="20"/>
                <w:szCs w:val="20"/>
              </w:rPr>
            </w:pPr>
            <w:r w:rsidRPr="00E22EA0">
              <w:rPr>
                <w:rFonts w:ascii="Cambria" w:eastAsia="Calibri" w:hAnsi="Cambria" w:cs="Times New Roman"/>
                <w:b/>
                <w:kern w:val="0"/>
                <w:sz w:val="20"/>
                <w:szCs w:val="20"/>
              </w:rPr>
              <w:t xml:space="preserve">liczba pkt ECTS przypisana do </w:t>
            </w:r>
            <w:r w:rsidRPr="00E22EA0">
              <w:rPr>
                <w:rFonts w:ascii="Cambria" w:eastAsia="Calibri" w:hAnsi="Cambria" w:cs="Calibri"/>
                <w:b/>
                <w:bCs/>
                <w:kern w:val="0"/>
                <w:sz w:val="20"/>
                <w:szCs w:val="20"/>
              </w:rPr>
              <w:t>zajęć</w:t>
            </w:r>
            <w:r w:rsidRPr="00E22EA0">
              <w:rPr>
                <w:rFonts w:ascii="Cambria" w:eastAsia="Calibri" w:hAnsi="Cambria" w:cs="Times New Roman"/>
                <w:b/>
                <w:kern w:val="0"/>
                <w:sz w:val="20"/>
                <w:szCs w:val="20"/>
              </w:rPr>
              <w:t xml:space="preserve">: </w:t>
            </w:r>
            <w:r w:rsidRPr="00E22EA0">
              <w:rPr>
                <w:rFonts w:ascii="Cambria" w:eastAsia="Calibri" w:hAnsi="Cambria" w:cs="Times New Roman"/>
                <w:b/>
                <w:kern w:val="0"/>
                <w:sz w:val="20"/>
                <w:szCs w:val="20"/>
              </w:rPr>
              <w:br/>
            </w:r>
            <w:r w:rsidRPr="00E22EA0">
              <w:rPr>
                <w:rFonts w:ascii="Cambria" w:eastAsia="Calibri" w:hAnsi="Cambria" w:cs="Times New Roman"/>
                <w:bCs/>
                <w:kern w:val="0"/>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52327B" w14:textId="77777777" w:rsidR="00994301" w:rsidRPr="00E22EA0" w:rsidRDefault="00994301" w:rsidP="000F366C">
            <w:pPr>
              <w:spacing w:before="20" w:after="20" w:line="240" w:lineRule="auto"/>
              <w:jc w:val="center"/>
              <w:rPr>
                <w:rFonts w:ascii="Cambria" w:eastAsia="Calibri" w:hAnsi="Cambria" w:cs="Times New Roman"/>
                <w:b/>
                <w:kern w:val="0"/>
                <w:sz w:val="20"/>
                <w:szCs w:val="20"/>
              </w:rPr>
            </w:pPr>
            <w:r w:rsidRPr="00E22EA0">
              <w:rPr>
                <w:rFonts w:ascii="Cambria" w:eastAsia="Calibri" w:hAnsi="Cambria" w:cs="Times New Roman"/>
                <w:b/>
                <w:kern w:val="0"/>
                <w:sz w:val="20"/>
                <w:szCs w:val="20"/>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6771C7" w14:textId="77777777" w:rsidR="00994301" w:rsidRPr="00E22EA0" w:rsidRDefault="00994301" w:rsidP="000F366C">
            <w:pPr>
              <w:spacing w:before="20" w:after="20" w:line="240" w:lineRule="auto"/>
              <w:jc w:val="center"/>
              <w:rPr>
                <w:rFonts w:ascii="Cambria" w:eastAsia="Calibri" w:hAnsi="Cambria" w:cs="Times New Roman"/>
                <w:b/>
                <w:kern w:val="0"/>
                <w:sz w:val="20"/>
                <w:szCs w:val="20"/>
              </w:rPr>
            </w:pPr>
            <w:r w:rsidRPr="00E22EA0">
              <w:rPr>
                <w:rFonts w:ascii="Cambria" w:eastAsia="Calibri" w:hAnsi="Cambria" w:cs="Times New Roman"/>
                <w:b/>
                <w:kern w:val="0"/>
                <w:sz w:val="20"/>
                <w:szCs w:val="20"/>
              </w:rPr>
              <w:t>2</w:t>
            </w:r>
          </w:p>
        </w:tc>
      </w:tr>
    </w:tbl>
    <w:p w14:paraId="6AD4432D" w14:textId="77777777" w:rsidR="00994301" w:rsidRPr="00E22EA0" w:rsidRDefault="00994301" w:rsidP="00994301">
      <w:pPr>
        <w:spacing w:before="120" w:after="120" w:line="240" w:lineRule="auto"/>
        <w:rPr>
          <w:rFonts w:ascii="Cambria" w:eastAsia="Calibri" w:hAnsi="Cambria" w:cs="Calibri"/>
          <w:b/>
          <w:bCs/>
          <w:kern w:val="0"/>
        </w:rPr>
      </w:pPr>
      <w:r w:rsidRPr="00E22EA0">
        <w:rPr>
          <w:rFonts w:ascii="Cambria" w:eastAsia="Calibri" w:hAnsi="Cambria" w:cs="Calibri"/>
          <w:b/>
          <w:bCs/>
          <w:kern w:val="0"/>
        </w:rPr>
        <w:lastRenderedPageBreak/>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994301" w:rsidRPr="009A69C6" w14:paraId="5C425FD1" w14:textId="77777777" w:rsidTr="000F366C">
        <w:tc>
          <w:tcPr>
            <w:tcW w:w="9322" w:type="dxa"/>
            <w:shd w:val="clear" w:color="auto" w:fill="auto"/>
          </w:tcPr>
          <w:p w14:paraId="6C220630" w14:textId="77777777" w:rsidR="00994301" w:rsidRPr="00E22EA0" w:rsidRDefault="00994301" w:rsidP="000F366C">
            <w:pPr>
              <w:spacing w:before="20" w:after="20" w:line="240" w:lineRule="auto"/>
              <w:rPr>
                <w:rFonts w:ascii="Cambria" w:eastAsia="Calibri" w:hAnsi="Cambria" w:cs="Times New Roman"/>
                <w:b/>
                <w:kern w:val="0"/>
              </w:rPr>
            </w:pPr>
            <w:r w:rsidRPr="00E22EA0">
              <w:rPr>
                <w:rFonts w:ascii="Cambria" w:eastAsia="Calibri" w:hAnsi="Cambria" w:cs="Times New Roman"/>
                <w:b/>
                <w:kern w:val="0"/>
              </w:rPr>
              <w:t>Literatura obowiązkowa:</w:t>
            </w:r>
          </w:p>
          <w:p w14:paraId="70544E8E" w14:textId="77777777" w:rsidR="00994301" w:rsidRPr="00E22EA0" w:rsidRDefault="00994301" w:rsidP="000F366C">
            <w:pPr>
              <w:widowControl w:val="0"/>
              <w:spacing w:after="0" w:line="240" w:lineRule="auto"/>
              <w:ind w:right="-108"/>
              <w:rPr>
                <w:rFonts w:ascii="Cambria" w:hAnsi="Cambria" w:cs="Times New Roman"/>
              </w:rPr>
            </w:pPr>
            <w:r w:rsidRPr="00E22EA0">
              <w:rPr>
                <w:rFonts w:ascii="Cambria" w:hAnsi="Cambria" w:cs="Times New Roman"/>
              </w:rPr>
              <w:t xml:space="preserve">1.Droździeł-Szelest K. </w:t>
            </w:r>
            <w:r w:rsidRPr="00E22EA0">
              <w:rPr>
                <w:rFonts w:ascii="Cambria" w:hAnsi="Cambria" w:cs="Times New Roman"/>
                <w:i/>
                <w:iCs/>
              </w:rPr>
              <w:t>Materiały edukacyjne w nauczaniu języków obcych – teoria i praktyka</w:t>
            </w:r>
            <w:r w:rsidRPr="00E22EA0">
              <w:rPr>
                <w:rFonts w:ascii="Cambria" w:hAnsi="Cambria" w:cs="Times New Roman"/>
              </w:rPr>
              <w:t xml:space="preserve">.    </w:t>
            </w:r>
          </w:p>
          <w:p w14:paraId="6D5685CF" w14:textId="77777777" w:rsidR="00994301" w:rsidRPr="00E22EA0" w:rsidRDefault="00994301" w:rsidP="000F366C">
            <w:pPr>
              <w:widowControl w:val="0"/>
              <w:spacing w:after="0" w:line="240" w:lineRule="auto"/>
              <w:ind w:right="-108"/>
              <w:rPr>
                <w:rFonts w:ascii="Cambria" w:hAnsi="Cambria" w:cs="Times New Roman"/>
              </w:rPr>
            </w:pPr>
            <w:r w:rsidRPr="00E22EA0">
              <w:rPr>
                <w:rFonts w:ascii="Cambria" w:hAnsi="Cambria" w:cs="Times New Roman"/>
              </w:rPr>
              <w:t xml:space="preserve">   Gorzów Wielkopolski 2010.</w:t>
            </w:r>
          </w:p>
          <w:p w14:paraId="2B584984" w14:textId="77777777" w:rsidR="00994301" w:rsidRPr="00E22EA0" w:rsidRDefault="00994301" w:rsidP="000F366C">
            <w:pPr>
              <w:widowControl w:val="0"/>
              <w:spacing w:after="0" w:line="240" w:lineRule="auto"/>
              <w:ind w:right="-108"/>
              <w:rPr>
                <w:rFonts w:ascii="Cambria" w:eastAsia="Calibri" w:hAnsi="Cambria" w:cs="Times New Roman"/>
                <w:kern w:val="0"/>
                <w:lang w:val="de-DE"/>
              </w:rPr>
            </w:pPr>
            <w:r w:rsidRPr="00E22EA0">
              <w:rPr>
                <w:rFonts w:ascii="Cambria" w:eastAsia="Calibri" w:hAnsi="Cambria" w:cs="Times New Roman"/>
                <w:kern w:val="0"/>
              </w:rPr>
              <w:t xml:space="preserve">2. </w:t>
            </w:r>
            <w:r w:rsidRPr="00E22EA0">
              <w:rPr>
                <w:rFonts w:ascii="Cambria" w:eastAsia="Calibri" w:hAnsi="Cambria" w:cs="Times New Roman"/>
                <w:bCs/>
                <w:kern w:val="0"/>
                <w:lang w:eastAsia="pl-PL"/>
              </w:rPr>
              <w:t xml:space="preserve">Gower R., Phillips D., Walters S. 1995. </w:t>
            </w:r>
            <w:r w:rsidRPr="00E22EA0">
              <w:rPr>
                <w:rFonts w:ascii="Cambria" w:eastAsia="Calibri" w:hAnsi="Cambria" w:cs="Times New Roman"/>
                <w:bCs/>
                <w:i/>
                <w:iCs/>
                <w:kern w:val="0"/>
                <w:lang w:val="en-US" w:eastAsia="pl-PL"/>
              </w:rPr>
              <w:t>Teaching practice handbook</w:t>
            </w:r>
            <w:r w:rsidRPr="00E22EA0">
              <w:rPr>
                <w:rFonts w:ascii="Cambria" w:eastAsia="Calibri" w:hAnsi="Cambria" w:cs="Times New Roman"/>
                <w:bCs/>
                <w:kern w:val="0"/>
                <w:lang w:val="en-US" w:eastAsia="pl-PL"/>
              </w:rPr>
              <w:t xml:space="preserve">. Oxford: Macmillan </w:t>
            </w:r>
          </w:p>
          <w:p w14:paraId="75091568" w14:textId="77777777" w:rsidR="00994301" w:rsidRPr="00E22EA0" w:rsidRDefault="00994301" w:rsidP="000F366C">
            <w:pPr>
              <w:spacing w:before="20" w:after="20" w:line="240" w:lineRule="auto"/>
              <w:rPr>
                <w:rFonts w:ascii="Cambria" w:eastAsia="Calibri" w:hAnsi="Cambria" w:cs="Times New Roman"/>
                <w:kern w:val="0"/>
                <w:lang w:val="de-DE"/>
              </w:rPr>
            </w:pPr>
            <w:r w:rsidRPr="00E22EA0">
              <w:rPr>
                <w:rFonts w:ascii="Cambria" w:eastAsia="Calibri" w:hAnsi="Cambria" w:cs="Times New Roman"/>
                <w:bCs/>
                <w:kern w:val="0"/>
                <w:lang w:val="en-US" w:eastAsia="pl-PL"/>
              </w:rPr>
              <w:t xml:space="preserve">   Heinemann</w:t>
            </w:r>
          </w:p>
          <w:p w14:paraId="7887296B" w14:textId="77777777" w:rsidR="00994301" w:rsidRPr="00E22EA0" w:rsidRDefault="00994301" w:rsidP="000F366C">
            <w:pPr>
              <w:widowControl w:val="0"/>
              <w:spacing w:after="0" w:line="240" w:lineRule="auto"/>
              <w:ind w:right="-108"/>
              <w:rPr>
                <w:rFonts w:ascii="Cambria" w:eastAsia="Calibri" w:hAnsi="Cambria" w:cs="Times New Roman"/>
                <w:bCs/>
                <w:kern w:val="0"/>
                <w:lang w:val="en-US" w:eastAsia="pl-PL"/>
              </w:rPr>
            </w:pPr>
            <w:r w:rsidRPr="00E22EA0">
              <w:rPr>
                <w:rFonts w:ascii="Cambria" w:eastAsia="Calibri" w:hAnsi="Cambria" w:cs="Times New Roman"/>
                <w:kern w:val="0"/>
                <w:lang w:val="de-DE"/>
              </w:rPr>
              <w:t xml:space="preserve">3. </w:t>
            </w:r>
            <w:r w:rsidRPr="00E22EA0">
              <w:rPr>
                <w:rFonts w:ascii="Cambria" w:eastAsia="Calibri" w:hAnsi="Cambria" w:cs="Times New Roman"/>
                <w:bCs/>
                <w:kern w:val="0"/>
                <w:lang w:val="en-US" w:eastAsia="pl-PL"/>
              </w:rPr>
              <w:t xml:space="preserve">Harmer J. 2007. </w:t>
            </w:r>
            <w:r w:rsidRPr="00E22EA0">
              <w:rPr>
                <w:rFonts w:ascii="Cambria" w:eastAsia="Calibri" w:hAnsi="Cambria" w:cs="Times New Roman"/>
                <w:bCs/>
                <w:i/>
                <w:iCs/>
                <w:kern w:val="0"/>
                <w:lang w:val="en-US" w:eastAsia="pl-PL"/>
              </w:rPr>
              <w:t>The practice of English language teaching</w:t>
            </w:r>
            <w:r w:rsidRPr="00E22EA0">
              <w:rPr>
                <w:rFonts w:ascii="Cambria" w:eastAsia="Calibri" w:hAnsi="Cambria" w:cs="Times New Roman"/>
                <w:bCs/>
                <w:kern w:val="0"/>
                <w:lang w:val="en-US" w:eastAsia="pl-PL"/>
              </w:rPr>
              <w:t xml:space="preserve">. Fourth edition. Harlow: Pearson   </w:t>
            </w:r>
          </w:p>
          <w:p w14:paraId="744CEAC6" w14:textId="77777777" w:rsidR="00994301" w:rsidRPr="00E22EA0" w:rsidRDefault="00994301" w:rsidP="000F366C">
            <w:pPr>
              <w:widowControl w:val="0"/>
              <w:spacing w:after="0" w:line="240" w:lineRule="auto"/>
              <w:ind w:right="-108"/>
              <w:rPr>
                <w:rFonts w:ascii="Cambria" w:eastAsia="Calibri" w:hAnsi="Cambria" w:cs="Times New Roman"/>
                <w:bCs/>
                <w:kern w:val="0"/>
                <w:lang w:val="en-US" w:eastAsia="pl-PL"/>
              </w:rPr>
            </w:pPr>
            <w:r w:rsidRPr="00E22EA0">
              <w:rPr>
                <w:rFonts w:ascii="Cambria" w:eastAsia="Calibri" w:hAnsi="Cambria" w:cs="Times New Roman"/>
                <w:bCs/>
                <w:kern w:val="0"/>
                <w:lang w:val="en-US" w:eastAsia="pl-PL"/>
              </w:rPr>
              <w:t xml:space="preserve">  Education Limited</w:t>
            </w:r>
          </w:p>
          <w:p w14:paraId="45D7A657" w14:textId="77777777" w:rsidR="00994301" w:rsidRPr="00E22EA0" w:rsidRDefault="00994301" w:rsidP="000F366C">
            <w:pPr>
              <w:widowControl w:val="0"/>
              <w:spacing w:after="0" w:line="240" w:lineRule="auto"/>
              <w:ind w:right="-108"/>
              <w:rPr>
                <w:rFonts w:ascii="Cambria" w:eastAsia="Calibri" w:hAnsi="Cambria" w:cs="Times New Roman"/>
                <w:bCs/>
                <w:kern w:val="0"/>
                <w:lang w:eastAsia="pl-PL"/>
              </w:rPr>
            </w:pPr>
            <w:r w:rsidRPr="00E22EA0">
              <w:rPr>
                <w:rFonts w:ascii="Cambria" w:eastAsia="Calibri" w:hAnsi="Cambria" w:cs="Times New Roman"/>
                <w:bCs/>
                <w:kern w:val="0"/>
                <w:lang w:eastAsia="pl-PL"/>
              </w:rPr>
              <w:t>4.</w:t>
            </w:r>
            <w:r w:rsidRPr="00E22EA0">
              <w:rPr>
                <w:rFonts w:ascii="Cambria" w:hAnsi="Cambria" w:cs="Times New Roman"/>
                <w:bCs/>
                <w:lang w:eastAsia="pl-PL"/>
              </w:rPr>
              <w:t xml:space="preserve">Jodłowiec M., Tereszkiewicz A. 2012. </w:t>
            </w:r>
            <w:r w:rsidRPr="00E22EA0">
              <w:rPr>
                <w:rFonts w:ascii="Cambria" w:hAnsi="Cambria" w:cs="Times New Roman"/>
                <w:bCs/>
                <w:i/>
                <w:iCs/>
                <w:lang w:eastAsia="pl-PL"/>
              </w:rPr>
              <w:t>Dydaktyka języka obcego w okresie przemian</w:t>
            </w:r>
            <w:r w:rsidRPr="00E22EA0">
              <w:rPr>
                <w:rFonts w:ascii="Cambria" w:hAnsi="Cambria" w:cs="Times New Roman"/>
                <w:bCs/>
                <w:lang w:eastAsia="pl-PL"/>
              </w:rPr>
              <w:t xml:space="preserve">.  </w:t>
            </w:r>
          </w:p>
          <w:p w14:paraId="7D152D8B" w14:textId="77777777" w:rsidR="00994301" w:rsidRPr="00E22EA0" w:rsidRDefault="00994301" w:rsidP="000F366C">
            <w:pPr>
              <w:widowControl w:val="0"/>
              <w:spacing w:after="0" w:line="240" w:lineRule="auto"/>
              <w:ind w:right="-108"/>
              <w:rPr>
                <w:rFonts w:ascii="Cambria" w:eastAsia="Calibri" w:hAnsi="Cambria" w:cs="Times New Roman"/>
                <w:bCs/>
                <w:kern w:val="0"/>
                <w:lang w:eastAsia="pl-PL"/>
              </w:rPr>
            </w:pPr>
            <w:r w:rsidRPr="00E22EA0">
              <w:rPr>
                <w:rFonts w:ascii="Cambria" w:eastAsia="Calibri" w:hAnsi="Cambria" w:cs="Times New Roman"/>
                <w:bCs/>
                <w:kern w:val="0"/>
                <w:lang w:eastAsia="pl-PL"/>
              </w:rPr>
              <w:t xml:space="preserve">  Kraków: „Tertium”</w:t>
            </w:r>
          </w:p>
          <w:p w14:paraId="30813AD0" w14:textId="77777777" w:rsidR="00994301" w:rsidRPr="00E22EA0" w:rsidRDefault="00994301" w:rsidP="000F366C">
            <w:pPr>
              <w:widowControl w:val="0"/>
              <w:spacing w:after="0" w:line="240" w:lineRule="auto"/>
              <w:ind w:right="-108"/>
              <w:rPr>
                <w:rFonts w:ascii="Cambria" w:eastAsia="Calibri" w:hAnsi="Cambria" w:cs="Times New Roman"/>
                <w:bCs/>
                <w:kern w:val="0"/>
                <w:lang w:eastAsia="pl-PL"/>
              </w:rPr>
            </w:pPr>
            <w:r w:rsidRPr="00E22EA0">
              <w:rPr>
                <w:rFonts w:ascii="Cambria" w:eastAsia="Calibri" w:hAnsi="Cambria" w:cs="Times New Roman"/>
                <w:bCs/>
                <w:kern w:val="0"/>
                <w:lang w:eastAsia="pl-PL"/>
              </w:rPr>
              <w:t xml:space="preserve">5. Komorowska H. 2005. </w:t>
            </w:r>
            <w:r w:rsidRPr="00E22EA0">
              <w:rPr>
                <w:rFonts w:ascii="Cambria" w:eastAsia="Calibri" w:hAnsi="Cambria" w:cs="Times New Roman"/>
                <w:bCs/>
                <w:i/>
                <w:iCs/>
                <w:kern w:val="0"/>
                <w:lang w:eastAsia="pl-PL"/>
              </w:rPr>
              <w:t>Metodyka nauczania języków obcych</w:t>
            </w:r>
            <w:r w:rsidRPr="00E22EA0">
              <w:rPr>
                <w:rFonts w:ascii="Cambria" w:eastAsia="Calibri" w:hAnsi="Cambria" w:cs="Times New Roman"/>
                <w:bCs/>
                <w:kern w:val="0"/>
                <w:lang w:eastAsia="pl-PL"/>
              </w:rPr>
              <w:t xml:space="preserve">.  Warszawa: Fraszka edukacyjna </w:t>
            </w:r>
          </w:p>
          <w:p w14:paraId="68BA0737" w14:textId="77777777" w:rsidR="00994301" w:rsidRPr="00E22EA0" w:rsidRDefault="00994301" w:rsidP="000F366C">
            <w:pPr>
              <w:widowControl w:val="0"/>
              <w:spacing w:after="0" w:line="240" w:lineRule="auto"/>
              <w:ind w:right="-108"/>
              <w:rPr>
                <w:rFonts w:ascii="Cambria" w:eastAsia="Calibri" w:hAnsi="Cambria" w:cs="Times New Roman"/>
                <w:kern w:val="0"/>
                <w:lang w:val="de-DE"/>
              </w:rPr>
            </w:pPr>
            <w:r w:rsidRPr="00E22EA0">
              <w:rPr>
                <w:rFonts w:ascii="Cambria" w:eastAsia="Calibri" w:hAnsi="Cambria" w:cs="Times New Roman"/>
                <w:kern w:val="0"/>
              </w:rPr>
              <w:t xml:space="preserve">6. Kron Friedrich W., Sofos A. </w:t>
            </w:r>
            <w:r w:rsidRPr="00E22EA0">
              <w:rPr>
                <w:rFonts w:ascii="Cambria" w:eastAsia="Calibri" w:hAnsi="Cambria" w:cs="Times New Roman"/>
                <w:i/>
                <w:kern w:val="0"/>
              </w:rPr>
              <w:t>dydaktyka mediów</w:t>
            </w:r>
            <w:r w:rsidRPr="00E22EA0">
              <w:rPr>
                <w:rFonts w:ascii="Cambria" w:eastAsia="Calibri" w:hAnsi="Cambria" w:cs="Times New Roman"/>
                <w:kern w:val="0"/>
              </w:rPr>
              <w:t xml:space="preserve">. </w:t>
            </w:r>
            <w:r w:rsidRPr="00E22EA0">
              <w:rPr>
                <w:rFonts w:ascii="Cambria" w:eastAsia="Calibri" w:hAnsi="Cambria" w:cs="Times New Roman"/>
                <w:kern w:val="0"/>
                <w:lang w:val="de-DE"/>
              </w:rPr>
              <w:t>Gdańsk 2003</w:t>
            </w:r>
          </w:p>
          <w:p w14:paraId="43B3B806" w14:textId="77777777" w:rsidR="00994301" w:rsidRPr="00E22EA0" w:rsidRDefault="00994301" w:rsidP="000F366C">
            <w:pPr>
              <w:widowControl w:val="0"/>
              <w:spacing w:after="0" w:line="240" w:lineRule="auto"/>
              <w:ind w:right="-108"/>
              <w:rPr>
                <w:rFonts w:ascii="Cambria" w:eastAsia="Calibri" w:hAnsi="Cambria" w:cs="Times New Roman"/>
                <w:bCs/>
                <w:kern w:val="0"/>
                <w:lang w:eastAsia="pl-PL"/>
              </w:rPr>
            </w:pPr>
            <w:r w:rsidRPr="00E22EA0">
              <w:rPr>
                <w:rFonts w:ascii="Cambria" w:eastAsia="Calibri" w:hAnsi="Cambria" w:cs="Times New Roman"/>
                <w:bCs/>
                <w:kern w:val="0"/>
                <w:lang w:val="en-US" w:eastAsia="pl-PL"/>
              </w:rPr>
              <w:t xml:space="preserve">7. Lewis M., Hill J. 2002. </w:t>
            </w:r>
            <w:r w:rsidRPr="00E22EA0">
              <w:rPr>
                <w:rFonts w:ascii="Cambria" w:eastAsia="Calibri" w:hAnsi="Cambria" w:cs="Times New Roman"/>
                <w:bCs/>
                <w:i/>
                <w:iCs/>
                <w:kern w:val="0"/>
                <w:lang w:val="en-US" w:eastAsia="pl-PL"/>
              </w:rPr>
              <w:t>Practical techniques for language teaching</w:t>
            </w:r>
            <w:r w:rsidRPr="00E22EA0">
              <w:rPr>
                <w:rFonts w:ascii="Cambria" w:eastAsia="Calibri" w:hAnsi="Cambria" w:cs="Times New Roman"/>
                <w:bCs/>
                <w:kern w:val="0"/>
                <w:lang w:val="en-US" w:eastAsia="pl-PL"/>
              </w:rPr>
              <w:t xml:space="preserve">. </w:t>
            </w:r>
            <w:r w:rsidRPr="00E22EA0">
              <w:rPr>
                <w:rFonts w:ascii="Cambria" w:eastAsia="Calibri" w:hAnsi="Cambria" w:cs="Times New Roman"/>
                <w:bCs/>
                <w:kern w:val="0"/>
                <w:lang w:eastAsia="pl-PL"/>
              </w:rPr>
              <w:t xml:space="preserve">Thomson Maxom M. 2009.  </w:t>
            </w:r>
          </w:p>
          <w:p w14:paraId="60A79F5C" w14:textId="77777777" w:rsidR="00994301" w:rsidRPr="00E22EA0" w:rsidRDefault="00994301" w:rsidP="000F366C">
            <w:pPr>
              <w:widowControl w:val="0"/>
              <w:spacing w:after="0" w:line="240" w:lineRule="auto"/>
              <w:ind w:right="-108"/>
              <w:rPr>
                <w:rFonts w:ascii="Cambria" w:eastAsia="Calibri" w:hAnsi="Cambria" w:cs="Times New Roman"/>
                <w:kern w:val="0"/>
                <w:lang w:val="de-DE"/>
              </w:rPr>
            </w:pPr>
            <w:r w:rsidRPr="00E22EA0">
              <w:rPr>
                <w:rFonts w:ascii="Cambria" w:eastAsia="Calibri" w:hAnsi="Cambria" w:cs="Times New Roman"/>
                <w:kern w:val="0"/>
              </w:rPr>
              <w:t xml:space="preserve">8. Pfeiffer W. </w:t>
            </w:r>
            <w:r w:rsidRPr="00E22EA0">
              <w:rPr>
                <w:rFonts w:ascii="Cambria" w:eastAsia="Calibri" w:hAnsi="Cambria" w:cs="Times New Roman"/>
                <w:i/>
                <w:kern w:val="0"/>
              </w:rPr>
              <w:t>Nauka języków obcych. Od praktyki do praktyki</w:t>
            </w:r>
            <w:r w:rsidRPr="00E22EA0">
              <w:rPr>
                <w:rFonts w:ascii="Cambria" w:eastAsia="Calibri" w:hAnsi="Cambria" w:cs="Times New Roman"/>
                <w:kern w:val="0"/>
              </w:rPr>
              <w:t xml:space="preserve">. </w:t>
            </w:r>
            <w:r w:rsidRPr="00E22EA0">
              <w:rPr>
                <w:rFonts w:ascii="Cambria" w:eastAsia="Calibri" w:hAnsi="Cambria" w:cs="Times New Roman"/>
                <w:kern w:val="0"/>
                <w:lang w:val="de-DE"/>
              </w:rPr>
              <w:t>Poznań 2001.</w:t>
            </w:r>
          </w:p>
          <w:p w14:paraId="19997CD1" w14:textId="77777777" w:rsidR="00994301" w:rsidRPr="00E22EA0" w:rsidRDefault="00994301" w:rsidP="000F366C">
            <w:pPr>
              <w:widowControl w:val="0"/>
              <w:spacing w:after="0" w:line="240" w:lineRule="auto"/>
              <w:ind w:right="-108"/>
              <w:rPr>
                <w:rFonts w:ascii="Cambria" w:eastAsia="Calibri" w:hAnsi="Cambria" w:cs="Times New Roman"/>
                <w:bCs/>
                <w:kern w:val="0"/>
                <w:lang w:eastAsia="pl-PL"/>
              </w:rPr>
            </w:pPr>
            <w:r w:rsidRPr="00E22EA0">
              <w:rPr>
                <w:rFonts w:ascii="Cambria" w:eastAsia="Calibri" w:hAnsi="Cambria" w:cs="Times New Roman"/>
                <w:bCs/>
                <w:kern w:val="0"/>
                <w:lang w:val="en-US" w:eastAsia="pl-PL"/>
              </w:rPr>
              <w:t xml:space="preserve">9. Scrivener J. 1994. Learning teaching. </w:t>
            </w:r>
            <w:r w:rsidRPr="00E22EA0">
              <w:rPr>
                <w:rFonts w:ascii="Cambria" w:eastAsia="Calibri" w:hAnsi="Cambria" w:cs="Times New Roman"/>
                <w:bCs/>
                <w:kern w:val="0"/>
                <w:lang w:eastAsia="pl-PL"/>
              </w:rPr>
              <w:t>Oxford: Macmillan Heinemann</w:t>
            </w:r>
          </w:p>
          <w:p w14:paraId="30562316" w14:textId="77777777" w:rsidR="00994301" w:rsidRPr="00E22EA0" w:rsidRDefault="00994301" w:rsidP="000F366C">
            <w:pPr>
              <w:widowControl w:val="0"/>
              <w:spacing w:after="0" w:line="240" w:lineRule="auto"/>
              <w:ind w:right="-108"/>
              <w:rPr>
                <w:rFonts w:ascii="Cambria" w:eastAsia="Calibri" w:hAnsi="Cambria" w:cs="Times New Roman"/>
                <w:bCs/>
                <w:kern w:val="0"/>
                <w:lang w:val="en-US" w:eastAsia="pl-PL"/>
              </w:rPr>
            </w:pPr>
            <w:r w:rsidRPr="00E22EA0">
              <w:rPr>
                <w:rFonts w:ascii="Cambria" w:eastAsia="Calibri" w:hAnsi="Cambria" w:cs="Times New Roman"/>
                <w:snapToGrid w:val="0"/>
                <w:kern w:val="0"/>
                <w:lang w:eastAsia="ar-SA"/>
              </w:rPr>
              <w:t xml:space="preserve">11. Siek-Piskozub T. </w:t>
            </w:r>
            <w:r w:rsidRPr="00E22EA0">
              <w:rPr>
                <w:rFonts w:ascii="Cambria" w:eastAsia="Calibri" w:hAnsi="Cambria" w:cs="Times New Roman"/>
                <w:i/>
                <w:snapToGrid w:val="0"/>
                <w:kern w:val="0"/>
                <w:lang w:eastAsia="ar-SA"/>
              </w:rPr>
              <w:t>Uczyć się bawiąc. Strategia ludyczna na lekcji języka obcego</w:t>
            </w:r>
            <w:r w:rsidRPr="00E22EA0">
              <w:rPr>
                <w:rFonts w:ascii="Cambria" w:eastAsia="Calibri" w:hAnsi="Cambria" w:cs="Times New Roman"/>
                <w:snapToGrid w:val="0"/>
                <w:kern w:val="0"/>
                <w:lang w:eastAsia="ar-SA"/>
              </w:rPr>
              <w:t xml:space="preserve">. </w:t>
            </w:r>
            <w:r w:rsidRPr="00E22EA0">
              <w:rPr>
                <w:rFonts w:ascii="Cambria" w:eastAsia="Calibri" w:hAnsi="Cambria" w:cs="Times New Roman"/>
                <w:snapToGrid w:val="0"/>
                <w:kern w:val="0"/>
                <w:lang w:val="de-DE" w:eastAsia="ar-SA"/>
              </w:rPr>
              <w:t xml:space="preserve">Warszawa 2001. </w:t>
            </w:r>
          </w:p>
          <w:p w14:paraId="738CCF91" w14:textId="77777777" w:rsidR="00994301" w:rsidRPr="00E22EA0" w:rsidRDefault="00994301" w:rsidP="000F366C">
            <w:pPr>
              <w:widowControl w:val="0"/>
              <w:spacing w:after="0" w:line="240" w:lineRule="auto"/>
              <w:ind w:right="-108"/>
              <w:rPr>
                <w:rFonts w:ascii="Cambria" w:eastAsia="Calibri" w:hAnsi="Cambria" w:cs="Times New Roman"/>
                <w:bCs/>
                <w:kern w:val="0"/>
                <w:lang w:val="en-US" w:eastAsia="pl-PL"/>
              </w:rPr>
            </w:pPr>
            <w:r w:rsidRPr="00E22EA0">
              <w:rPr>
                <w:rFonts w:ascii="Cambria" w:eastAsia="Calibri" w:hAnsi="Cambria" w:cs="Times New Roman"/>
                <w:bCs/>
                <w:kern w:val="0"/>
                <w:lang w:val="en-US" w:eastAsia="pl-PL"/>
              </w:rPr>
              <w:t>12. Ur P. 1996. A Course in language teaching. Cambridge: CUP</w:t>
            </w:r>
          </w:p>
          <w:p w14:paraId="7C03DFF0" w14:textId="77777777" w:rsidR="00994301" w:rsidRPr="00E22EA0" w:rsidRDefault="00994301" w:rsidP="000F366C">
            <w:pPr>
              <w:widowControl w:val="0"/>
              <w:spacing w:after="0" w:line="240" w:lineRule="auto"/>
              <w:ind w:right="-108"/>
              <w:rPr>
                <w:rFonts w:ascii="Cambria" w:eastAsia="Calibri" w:hAnsi="Cambria" w:cs="Times New Roman"/>
                <w:bCs/>
                <w:kern w:val="0"/>
                <w:lang w:val="en-US" w:eastAsia="pl-PL"/>
              </w:rPr>
            </w:pPr>
            <w:r w:rsidRPr="00E22EA0">
              <w:rPr>
                <w:rFonts w:ascii="Cambria" w:eastAsia="Calibri" w:hAnsi="Cambria" w:cs="Times New Roman"/>
                <w:bCs/>
                <w:kern w:val="0"/>
                <w:lang w:val="en-US" w:eastAsia="pl-PL"/>
              </w:rPr>
              <w:t xml:space="preserve">13.Watkins P. 2005. Learning to teach English. Surrey: Delta Publishing </w:t>
            </w:r>
          </w:p>
          <w:p w14:paraId="3BB2FA8A" w14:textId="77777777" w:rsidR="00994301" w:rsidRPr="00E22EA0" w:rsidRDefault="00994301" w:rsidP="000F366C">
            <w:pPr>
              <w:spacing w:before="20" w:after="20" w:line="240" w:lineRule="auto"/>
              <w:rPr>
                <w:rFonts w:ascii="Cambria" w:eastAsia="Calibri" w:hAnsi="Cambria" w:cs="Times New Roman"/>
                <w:kern w:val="0"/>
                <w:lang w:val="en-US"/>
              </w:rPr>
            </w:pPr>
          </w:p>
        </w:tc>
      </w:tr>
      <w:tr w:rsidR="00994301" w:rsidRPr="00E22EA0" w14:paraId="1B061FDC" w14:textId="77777777" w:rsidTr="000F366C">
        <w:tc>
          <w:tcPr>
            <w:tcW w:w="9322" w:type="dxa"/>
            <w:shd w:val="clear" w:color="auto" w:fill="auto"/>
          </w:tcPr>
          <w:p w14:paraId="7962AD0A" w14:textId="77777777" w:rsidR="00994301" w:rsidRPr="00E22EA0" w:rsidRDefault="00994301" w:rsidP="000F366C">
            <w:pPr>
              <w:spacing w:before="20" w:after="20" w:line="240" w:lineRule="auto"/>
              <w:ind w:right="-567"/>
              <w:contextualSpacing/>
              <w:rPr>
                <w:rFonts w:ascii="Cambria" w:eastAsia="Calibri" w:hAnsi="Cambria" w:cs="Times New Roman"/>
                <w:b/>
                <w:kern w:val="0"/>
              </w:rPr>
            </w:pPr>
            <w:r w:rsidRPr="00E22EA0">
              <w:rPr>
                <w:rFonts w:ascii="Cambria" w:eastAsia="Calibri" w:hAnsi="Cambria" w:cs="Times New Roman"/>
                <w:b/>
                <w:kern w:val="0"/>
              </w:rPr>
              <w:t>Literatura zalecana / fakultatywna:</w:t>
            </w:r>
          </w:p>
          <w:p w14:paraId="599549D9" w14:textId="77777777" w:rsidR="00994301" w:rsidRPr="00E22EA0" w:rsidRDefault="00994301" w:rsidP="000F366C">
            <w:pPr>
              <w:widowControl w:val="0"/>
              <w:spacing w:after="0" w:line="240" w:lineRule="auto"/>
              <w:ind w:right="-108"/>
              <w:rPr>
                <w:rFonts w:ascii="Cambria" w:hAnsi="Cambria" w:cs="Times New Roman"/>
                <w:lang w:val="en-US"/>
              </w:rPr>
            </w:pPr>
            <w:r w:rsidRPr="00E22EA0">
              <w:rPr>
                <w:rFonts w:ascii="Cambria" w:hAnsi="Cambria" w:cs="Times New Roman"/>
              </w:rPr>
              <w:t xml:space="preserve">1.Bereźnicki, F. </w:t>
            </w:r>
            <w:r w:rsidRPr="00E22EA0">
              <w:rPr>
                <w:rFonts w:ascii="Cambria" w:hAnsi="Cambria" w:cs="Times New Roman"/>
                <w:i/>
              </w:rPr>
              <w:t>Podstawy dydaktyki</w:t>
            </w:r>
            <w:r w:rsidRPr="00E22EA0">
              <w:rPr>
                <w:rFonts w:ascii="Cambria" w:hAnsi="Cambria" w:cs="Times New Roman"/>
              </w:rPr>
              <w:t xml:space="preserve">. </w:t>
            </w:r>
            <w:r w:rsidRPr="00E22EA0">
              <w:rPr>
                <w:rFonts w:ascii="Cambria" w:hAnsi="Cambria" w:cs="Times New Roman"/>
                <w:lang w:val="en-US"/>
              </w:rPr>
              <w:t>Warszawa 2007.</w:t>
            </w:r>
          </w:p>
          <w:p w14:paraId="4F3EF55B" w14:textId="77777777" w:rsidR="00994301" w:rsidRPr="00E22EA0" w:rsidRDefault="00994301" w:rsidP="000F366C">
            <w:pPr>
              <w:widowControl w:val="0"/>
              <w:spacing w:after="0" w:line="240" w:lineRule="auto"/>
              <w:ind w:right="-108"/>
              <w:rPr>
                <w:rFonts w:ascii="Cambria" w:hAnsi="Cambria" w:cs="Times New Roman"/>
                <w:bCs/>
                <w:lang w:val="en-US" w:eastAsia="pl-PL"/>
              </w:rPr>
            </w:pPr>
            <w:r w:rsidRPr="00E22EA0">
              <w:rPr>
                <w:rFonts w:ascii="Cambria" w:hAnsi="Cambria" w:cs="Times New Roman"/>
                <w:bCs/>
                <w:lang w:val="en-US" w:eastAsia="pl-PL"/>
              </w:rPr>
              <w:t xml:space="preserve">2.Brown H.D. 2007. </w:t>
            </w:r>
            <w:r w:rsidRPr="00E22EA0">
              <w:rPr>
                <w:rFonts w:ascii="Cambria" w:hAnsi="Cambria" w:cs="Times New Roman"/>
                <w:bCs/>
                <w:i/>
                <w:iCs/>
                <w:lang w:val="en-US" w:eastAsia="pl-PL"/>
              </w:rPr>
              <w:t>Teaching by Principles: an interactive approach to language pedagogy</w:t>
            </w:r>
            <w:r w:rsidRPr="00E22EA0">
              <w:rPr>
                <w:rFonts w:ascii="Cambria" w:hAnsi="Cambria" w:cs="Times New Roman"/>
                <w:bCs/>
                <w:lang w:val="en-US" w:eastAsia="pl-PL"/>
              </w:rPr>
              <w:t xml:space="preserve">. </w:t>
            </w:r>
          </w:p>
          <w:p w14:paraId="3D5770A3" w14:textId="77777777" w:rsidR="00994301" w:rsidRPr="00E22EA0" w:rsidRDefault="00994301" w:rsidP="000F366C">
            <w:pPr>
              <w:widowControl w:val="0"/>
              <w:spacing w:after="0" w:line="240" w:lineRule="auto"/>
              <w:ind w:right="-108"/>
              <w:rPr>
                <w:rFonts w:ascii="Cambria" w:eastAsia="Calibri" w:hAnsi="Cambria" w:cs="Times New Roman"/>
                <w:bCs/>
                <w:kern w:val="0"/>
                <w:lang w:val="en-US" w:eastAsia="pl-PL"/>
              </w:rPr>
            </w:pPr>
            <w:r w:rsidRPr="00E22EA0">
              <w:rPr>
                <w:rFonts w:ascii="Cambria" w:eastAsia="Calibri" w:hAnsi="Cambria" w:cs="Times New Roman"/>
                <w:bCs/>
                <w:kern w:val="0"/>
                <w:lang w:val="en-US" w:eastAsia="pl-PL"/>
              </w:rPr>
              <w:t xml:space="preserve">    Prentice Hall Regents </w:t>
            </w:r>
          </w:p>
          <w:p w14:paraId="5E88E91E" w14:textId="77777777" w:rsidR="00994301" w:rsidRPr="00E22EA0" w:rsidRDefault="00994301" w:rsidP="000F366C">
            <w:pPr>
              <w:widowControl w:val="0"/>
              <w:spacing w:after="0" w:line="240" w:lineRule="auto"/>
              <w:ind w:right="-108"/>
              <w:rPr>
                <w:rFonts w:ascii="Cambria" w:eastAsia="Calibri" w:hAnsi="Cambria" w:cs="Times New Roman"/>
                <w:bCs/>
                <w:kern w:val="0"/>
                <w:lang w:val="en-US" w:eastAsia="pl-PL"/>
              </w:rPr>
            </w:pPr>
            <w:r w:rsidRPr="00E22EA0">
              <w:rPr>
                <w:rFonts w:ascii="Cambria" w:eastAsia="Calibri" w:hAnsi="Cambria" w:cs="Times New Roman"/>
                <w:bCs/>
                <w:kern w:val="0"/>
                <w:lang w:val="en-US" w:eastAsia="pl-PL"/>
              </w:rPr>
              <w:t xml:space="preserve">3.Harmer J. 2007. </w:t>
            </w:r>
            <w:r w:rsidRPr="00E22EA0">
              <w:rPr>
                <w:rFonts w:ascii="Cambria" w:eastAsia="Calibri" w:hAnsi="Cambria" w:cs="Times New Roman"/>
                <w:bCs/>
                <w:i/>
                <w:iCs/>
                <w:kern w:val="0"/>
                <w:lang w:val="en-US" w:eastAsia="pl-PL"/>
              </w:rPr>
              <w:t>How to teach Englis</w:t>
            </w:r>
            <w:r w:rsidRPr="00E22EA0">
              <w:rPr>
                <w:rFonts w:ascii="Cambria" w:eastAsia="Calibri" w:hAnsi="Cambria" w:cs="Times New Roman"/>
                <w:bCs/>
                <w:kern w:val="0"/>
                <w:lang w:val="en-US" w:eastAsia="pl-PL"/>
              </w:rPr>
              <w:t xml:space="preserve">h. Harlow: Pearson Education Limited </w:t>
            </w:r>
          </w:p>
          <w:p w14:paraId="4563FDD0" w14:textId="77777777" w:rsidR="00994301" w:rsidRPr="00E22EA0" w:rsidRDefault="00994301" w:rsidP="000F366C">
            <w:pPr>
              <w:widowControl w:val="0"/>
              <w:spacing w:after="0" w:line="240" w:lineRule="auto"/>
              <w:ind w:right="-108"/>
              <w:rPr>
                <w:rFonts w:ascii="Cambria" w:eastAsia="Calibri" w:hAnsi="Cambria" w:cs="Times New Roman"/>
                <w:bCs/>
                <w:kern w:val="0"/>
                <w:lang w:eastAsia="pl-PL"/>
              </w:rPr>
            </w:pPr>
            <w:r w:rsidRPr="00E22EA0">
              <w:rPr>
                <w:rFonts w:ascii="Cambria" w:eastAsia="Calibri" w:hAnsi="Cambria" w:cs="Times New Roman"/>
                <w:bCs/>
                <w:kern w:val="0"/>
                <w:lang w:val="en-US" w:eastAsia="pl-PL"/>
              </w:rPr>
              <w:t xml:space="preserve">4.Hedge T. 2000. </w:t>
            </w:r>
            <w:r w:rsidRPr="00E22EA0">
              <w:rPr>
                <w:rFonts w:ascii="Cambria" w:eastAsia="Calibri" w:hAnsi="Cambria" w:cs="Times New Roman"/>
                <w:bCs/>
                <w:i/>
                <w:iCs/>
                <w:kern w:val="0"/>
                <w:lang w:val="en-US" w:eastAsia="pl-PL"/>
              </w:rPr>
              <w:t>Teaching and Learning in the Language Classroom</w:t>
            </w:r>
            <w:r w:rsidRPr="00E22EA0">
              <w:rPr>
                <w:rFonts w:ascii="Cambria" w:eastAsia="Calibri" w:hAnsi="Cambria" w:cs="Times New Roman"/>
                <w:bCs/>
                <w:kern w:val="0"/>
                <w:lang w:val="en-US" w:eastAsia="pl-PL"/>
              </w:rPr>
              <w:t xml:space="preserve">. </w:t>
            </w:r>
            <w:r w:rsidRPr="00E22EA0">
              <w:rPr>
                <w:rFonts w:ascii="Cambria" w:eastAsia="Calibri" w:hAnsi="Cambria" w:cs="Times New Roman"/>
                <w:bCs/>
                <w:kern w:val="0"/>
                <w:lang w:eastAsia="pl-PL"/>
              </w:rPr>
              <w:t>Oxford: OUP</w:t>
            </w:r>
          </w:p>
          <w:p w14:paraId="280CED34" w14:textId="77777777" w:rsidR="00994301" w:rsidRPr="00E22EA0" w:rsidRDefault="00994301" w:rsidP="000F366C">
            <w:pPr>
              <w:suppressAutoHyphens/>
              <w:spacing w:before="20" w:after="20" w:line="240" w:lineRule="auto"/>
              <w:rPr>
                <w:rFonts w:ascii="Cambria" w:eastAsia="Calibri" w:hAnsi="Cambria" w:cs="Times New Roman"/>
                <w:snapToGrid w:val="0"/>
                <w:kern w:val="0"/>
                <w:lang w:eastAsia="ar-SA"/>
              </w:rPr>
            </w:pPr>
            <w:r w:rsidRPr="00E22EA0">
              <w:rPr>
                <w:rFonts w:ascii="Cambria" w:eastAsia="Calibri" w:hAnsi="Cambria" w:cs="Times New Roman"/>
                <w:snapToGrid w:val="0"/>
                <w:kern w:val="0"/>
                <w:lang w:eastAsia="ar-SA"/>
              </w:rPr>
              <w:t xml:space="preserve">5.Siek - Piskozub T., </w:t>
            </w:r>
            <w:r w:rsidRPr="00E22EA0">
              <w:rPr>
                <w:rFonts w:ascii="Cambria" w:eastAsia="Calibri" w:hAnsi="Cambria" w:cs="Times New Roman"/>
                <w:i/>
                <w:snapToGrid w:val="0"/>
                <w:kern w:val="0"/>
                <w:lang w:eastAsia="ar-SA"/>
              </w:rPr>
              <w:t>Gry i zabawy w nauczaniu j</w:t>
            </w:r>
            <w:r w:rsidRPr="00E22EA0">
              <w:rPr>
                <w:rFonts w:ascii="Cambria" w:eastAsia="TimesNewRoman,Italic" w:hAnsi="Cambria" w:cs="Times New Roman"/>
                <w:i/>
                <w:snapToGrid w:val="0"/>
                <w:kern w:val="0"/>
                <w:lang w:eastAsia="ar-SA"/>
              </w:rPr>
              <w:t>ę</w:t>
            </w:r>
            <w:r w:rsidRPr="00E22EA0">
              <w:rPr>
                <w:rFonts w:ascii="Cambria" w:eastAsia="Calibri" w:hAnsi="Cambria" w:cs="Times New Roman"/>
                <w:i/>
                <w:snapToGrid w:val="0"/>
                <w:kern w:val="0"/>
                <w:lang w:eastAsia="ar-SA"/>
              </w:rPr>
              <w:t xml:space="preserve">zyków obcych. </w:t>
            </w:r>
            <w:r w:rsidRPr="00E22EA0">
              <w:rPr>
                <w:rFonts w:ascii="Cambria" w:eastAsia="Calibri" w:hAnsi="Cambria" w:cs="Times New Roman"/>
                <w:snapToGrid w:val="0"/>
                <w:kern w:val="0"/>
                <w:lang w:eastAsia="ar-SA"/>
              </w:rPr>
              <w:t xml:space="preserve">Warszawa 1994.   </w:t>
            </w:r>
          </w:p>
          <w:p w14:paraId="12F4B929" w14:textId="77777777" w:rsidR="00994301" w:rsidRPr="00E22EA0" w:rsidRDefault="00994301" w:rsidP="000F366C">
            <w:pPr>
              <w:suppressAutoHyphens/>
              <w:spacing w:before="20" w:after="20" w:line="240" w:lineRule="auto"/>
              <w:rPr>
                <w:rFonts w:ascii="Cambria" w:eastAsia="Calibri" w:hAnsi="Cambria" w:cs="Times New Roman"/>
                <w:snapToGrid w:val="0"/>
                <w:kern w:val="0"/>
                <w:lang w:eastAsia="ar-SA"/>
              </w:rPr>
            </w:pPr>
            <w:r w:rsidRPr="00E22EA0">
              <w:rPr>
                <w:rFonts w:ascii="Cambria" w:eastAsia="Calibri" w:hAnsi="Cambria" w:cs="Times New Roman"/>
                <w:snapToGrid w:val="0"/>
                <w:kern w:val="0"/>
                <w:lang w:eastAsia="ar-SA"/>
              </w:rPr>
              <w:t xml:space="preserve">6. Szulc  A., </w:t>
            </w:r>
            <w:r w:rsidRPr="00E22EA0">
              <w:rPr>
                <w:rFonts w:ascii="Cambria" w:eastAsia="Calibri" w:hAnsi="Cambria" w:cs="Times New Roman"/>
                <w:i/>
                <w:snapToGrid w:val="0"/>
                <w:kern w:val="0"/>
                <w:lang w:eastAsia="ar-SA"/>
              </w:rPr>
              <w:t>Słownik dydaktyki j</w:t>
            </w:r>
            <w:r w:rsidRPr="00E22EA0">
              <w:rPr>
                <w:rFonts w:ascii="Cambria" w:eastAsia="TimesNewRoman,Italic" w:hAnsi="Cambria" w:cs="Times New Roman"/>
                <w:i/>
                <w:snapToGrid w:val="0"/>
                <w:kern w:val="0"/>
                <w:lang w:eastAsia="ar-SA"/>
              </w:rPr>
              <w:t>ę</w:t>
            </w:r>
            <w:r w:rsidRPr="00E22EA0">
              <w:rPr>
                <w:rFonts w:ascii="Cambria" w:eastAsia="Calibri" w:hAnsi="Cambria" w:cs="Times New Roman"/>
                <w:i/>
                <w:snapToGrid w:val="0"/>
                <w:kern w:val="0"/>
                <w:lang w:eastAsia="ar-SA"/>
              </w:rPr>
              <w:t xml:space="preserve">zyków obcych,  </w:t>
            </w:r>
            <w:r w:rsidRPr="00E22EA0">
              <w:rPr>
                <w:rFonts w:ascii="Cambria" w:eastAsia="Calibri" w:hAnsi="Cambria" w:cs="Times New Roman"/>
                <w:snapToGrid w:val="0"/>
                <w:kern w:val="0"/>
                <w:lang w:eastAsia="ar-SA"/>
              </w:rPr>
              <w:t xml:space="preserve">Warszawa, 1994.   </w:t>
            </w:r>
          </w:p>
          <w:p w14:paraId="5170287E" w14:textId="77777777" w:rsidR="00994301" w:rsidRPr="00E22EA0" w:rsidRDefault="00994301" w:rsidP="000F366C">
            <w:pPr>
              <w:spacing w:before="20" w:after="20" w:line="240" w:lineRule="auto"/>
              <w:rPr>
                <w:rFonts w:ascii="Cambria" w:eastAsia="Calibri" w:hAnsi="Cambria" w:cs="Times New Roman"/>
                <w:kern w:val="0"/>
              </w:rPr>
            </w:pPr>
            <w:r w:rsidRPr="00E22EA0">
              <w:rPr>
                <w:rFonts w:ascii="Cambria" w:eastAsia="Calibri" w:hAnsi="Cambria" w:cs="Times New Roman"/>
                <w:kern w:val="0"/>
              </w:rPr>
              <w:t xml:space="preserve">7. Zawadzka E. </w:t>
            </w:r>
            <w:r w:rsidRPr="00E22EA0">
              <w:rPr>
                <w:rFonts w:ascii="Cambria" w:eastAsia="Calibri" w:hAnsi="Cambria" w:cs="Times New Roman"/>
                <w:i/>
                <w:kern w:val="0"/>
              </w:rPr>
              <w:t>Nauczyciele języków obcych w dobie przemian,</w:t>
            </w:r>
            <w:r w:rsidRPr="00E22EA0">
              <w:rPr>
                <w:rFonts w:ascii="Cambria" w:eastAsia="Calibri" w:hAnsi="Cambria" w:cs="Times New Roman"/>
                <w:kern w:val="0"/>
              </w:rPr>
              <w:t xml:space="preserve"> Kraków 2004. </w:t>
            </w:r>
          </w:p>
          <w:p w14:paraId="56CE585E" w14:textId="77777777" w:rsidR="00994301" w:rsidRPr="00E22EA0" w:rsidRDefault="00994301" w:rsidP="000F366C">
            <w:pPr>
              <w:spacing w:before="20" w:after="20" w:line="240" w:lineRule="auto"/>
              <w:rPr>
                <w:rFonts w:ascii="Cambria" w:eastAsia="Calibri" w:hAnsi="Cambria" w:cs="Times New Roman"/>
                <w:kern w:val="0"/>
              </w:rPr>
            </w:pPr>
          </w:p>
          <w:p w14:paraId="4520EBE2" w14:textId="77777777" w:rsidR="00994301" w:rsidRPr="00E22EA0" w:rsidRDefault="00994301" w:rsidP="000F366C">
            <w:pPr>
              <w:spacing w:before="20" w:after="20" w:line="240" w:lineRule="auto"/>
              <w:rPr>
                <w:rFonts w:ascii="Cambria" w:eastAsia="Calibri" w:hAnsi="Cambria" w:cs="Times New Roman"/>
                <w:kern w:val="0"/>
              </w:rPr>
            </w:pPr>
            <w:r w:rsidRPr="00E22EA0">
              <w:rPr>
                <w:rFonts w:ascii="Cambria" w:eastAsia="Calibri" w:hAnsi="Cambria" w:cs="Times New Roman"/>
                <w:kern w:val="0"/>
              </w:rPr>
              <w:t>Czasopisma specjalistyczne:</w:t>
            </w:r>
            <w:r w:rsidRPr="00E22EA0">
              <w:rPr>
                <w:rFonts w:ascii="Cambria" w:eastAsia="Calibri" w:hAnsi="Cambria" w:cs="Times New Roman"/>
                <w:bCs/>
                <w:kern w:val="0"/>
                <w:lang w:eastAsia="pl-PL"/>
              </w:rPr>
              <w:t xml:space="preserve"> The Teacher, Forum, Modern English Teacher, Języki obce w szkole, Życie szkoły  etc</w:t>
            </w:r>
            <w:r w:rsidRPr="00E22EA0">
              <w:rPr>
                <w:rFonts w:ascii="Cambria" w:eastAsia="Calibri" w:hAnsi="Cambria" w:cs="Times New Roman"/>
                <w:b/>
                <w:kern w:val="0"/>
                <w:lang w:eastAsia="pl-PL"/>
              </w:rPr>
              <w:t>.</w:t>
            </w:r>
          </w:p>
        </w:tc>
      </w:tr>
    </w:tbl>
    <w:p w14:paraId="5500FDD5" w14:textId="77777777" w:rsidR="00994301" w:rsidRPr="00E22EA0" w:rsidRDefault="00994301" w:rsidP="00994301">
      <w:pPr>
        <w:spacing w:before="60" w:after="60" w:line="276" w:lineRule="auto"/>
        <w:rPr>
          <w:rFonts w:ascii="Cambria" w:eastAsia="Calibri" w:hAnsi="Cambria" w:cs="Times New Roman"/>
          <w:b/>
          <w:kern w:val="0"/>
        </w:rPr>
      </w:pPr>
    </w:p>
    <w:p w14:paraId="2216B616" w14:textId="77777777" w:rsidR="00994301" w:rsidRPr="00E22EA0" w:rsidRDefault="00994301" w:rsidP="00994301">
      <w:pPr>
        <w:spacing w:before="60" w:after="60" w:line="276" w:lineRule="auto"/>
        <w:rPr>
          <w:rFonts w:ascii="Cambria" w:eastAsia="Calibri" w:hAnsi="Cambria" w:cs="Times New Roman"/>
          <w:b/>
          <w:kern w:val="0"/>
        </w:rPr>
      </w:pPr>
      <w:r w:rsidRPr="00E22EA0">
        <w:rPr>
          <w:rFonts w:ascii="Cambria" w:eastAsia="Calibri" w:hAnsi="Cambria" w:cs="Times New Roman"/>
          <w:b/>
          <w:kern w:val="0"/>
        </w:rPr>
        <w:t>13.  Informacje dodatkowe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618"/>
      </w:tblGrid>
      <w:tr w:rsidR="00994301" w:rsidRPr="00E22EA0" w14:paraId="4B2F47FC" w14:textId="77777777" w:rsidTr="47B50038">
        <w:tc>
          <w:tcPr>
            <w:tcW w:w="3846" w:type="dxa"/>
            <w:shd w:val="clear" w:color="auto" w:fill="auto"/>
          </w:tcPr>
          <w:p w14:paraId="5C543E6F"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Imię i nazwisko sporządzającego</w:t>
            </w:r>
          </w:p>
        </w:tc>
        <w:tc>
          <w:tcPr>
            <w:tcW w:w="5618" w:type="dxa"/>
            <w:shd w:val="clear" w:color="auto" w:fill="auto"/>
          </w:tcPr>
          <w:p w14:paraId="26EC1D5D" w14:textId="2ED7BAFD" w:rsidR="00994301" w:rsidRPr="00E22EA0" w:rsidRDefault="486F76F5"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 xml:space="preserve">dr </w:t>
            </w:r>
            <w:r w:rsidR="00994301" w:rsidRPr="00E22EA0">
              <w:rPr>
                <w:rFonts w:ascii="Cambria" w:eastAsia="Calibri" w:hAnsi="Cambria" w:cs="Times New Roman"/>
                <w:kern w:val="0"/>
                <w:sz w:val="20"/>
                <w:szCs w:val="20"/>
              </w:rPr>
              <w:t>Rafał Piechocki</w:t>
            </w:r>
          </w:p>
        </w:tc>
      </w:tr>
      <w:tr w:rsidR="00994301" w:rsidRPr="00E22EA0" w14:paraId="0C325C03" w14:textId="77777777" w:rsidTr="47B50038">
        <w:tc>
          <w:tcPr>
            <w:tcW w:w="3846" w:type="dxa"/>
            <w:shd w:val="clear" w:color="auto" w:fill="auto"/>
          </w:tcPr>
          <w:p w14:paraId="6FE96829"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Data sporządzenia / aktualizacji</w:t>
            </w:r>
          </w:p>
        </w:tc>
        <w:tc>
          <w:tcPr>
            <w:tcW w:w="5618" w:type="dxa"/>
            <w:shd w:val="clear" w:color="auto" w:fill="auto"/>
          </w:tcPr>
          <w:p w14:paraId="684DD006" w14:textId="1A44757D" w:rsidR="00994301" w:rsidRPr="00E22EA0" w:rsidRDefault="00732EFC" w:rsidP="000F366C">
            <w:pPr>
              <w:spacing w:before="60" w:after="60" w:line="240" w:lineRule="auto"/>
              <w:rPr>
                <w:rFonts w:ascii="Cambria" w:eastAsia="Calibri" w:hAnsi="Cambria" w:cs="Times New Roman"/>
                <w:kern w:val="0"/>
                <w:sz w:val="20"/>
                <w:szCs w:val="20"/>
              </w:rPr>
            </w:pPr>
            <w:r>
              <w:rPr>
                <w:rFonts w:ascii="Cambria" w:eastAsia="Calibri" w:hAnsi="Cambria" w:cs="Times New Roman"/>
                <w:kern w:val="0"/>
                <w:sz w:val="20"/>
                <w:szCs w:val="20"/>
              </w:rPr>
              <w:t>19.</w:t>
            </w:r>
            <w:r w:rsidR="00994301" w:rsidRPr="00E22EA0">
              <w:rPr>
                <w:rFonts w:ascii="Cambria" w:eastAsia="Calibri" w:hAnsi="Cambria" w:cs="Times New Roman"/>
                <w:kern w:val="0"/>
                <w:sz w:val="20"/>
                <w:szCs w:val="20"/>
              </w:rPr>
              <w:t>06.2023 r.</w:t>
            </w:r>
          </w:p>
        </w:tc>
      </w:tr>
      <w:tr w:rsidR="00994301" w:rsidRPr="00E22EA0" w14:paraId="217DD425" w14:textId="77777777" w:rsidTr="47B50038">
        <w:tc>
          <w:tcPr>
            <w:tcW w:w="3846" w:type="dxa"/>
            <w:shd w:val="clear" w:color="auto" w:fill="auto"/>
          </w:tcPr>
          <w:p w14:paraId="03008CCD"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Dane kontaktowe (e-mail)</w:t>
            </w:r>
          </w:p>
        </w:tc>
        <w:tc>
          <w:tcPr>
            <w:tcW w:w="5618" w:type="dxa"/>
            <w:shd w:val="clear" w:color="auto" w:fill="auto"/>
          </w:tcPr>
          <w:p w14:paraId="4726404E"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rpiechocki@ajp.edu.pl</w:t>
            </w:r>
          </w:p>
        </w:tc>
      </w:tr>
      <w:tr w:rsidR="00994301" w:rsidRPr="00E22EA0" w14:paraId="77C2FDF4" w14:textId="77777777" w:rsidTr="47B50038">
        <w:tc>
          <w:tcPr>
            <w:tcW w:w="3846" w:type="dxa"/>
            <w:tcBorders>
              <w:bottom w:val="single" w:sz="4" w:space="0" w:color="000000" w:themeColor="text1"/>
            </w:tcBorders>
            <w:shd w:val="clear" w:color="auto" w:fill="auto"/>
          </w:tcPr>
          <w:p w14:paraId="734057D2"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Podpis</w:t>
            </w:r>
          </w:p>
        </w:tc>
        <w:tc>
          <w:tcPr>
            <w:tcW w:w="5618" w:type="dxa"/>
            <w:tcBorders>
              <w:bottom w:val="single" w:sz="4" w:space="0" w:color="000000" w:themeColor="text1"/>
            </w:tcBorders>
            <w:shd w:val="clear" w:color="auto" w:fill="auto"/>
          </w:tcPr>
          <w:p w14:paraId="0675FEF7" w14:textId="77777777" w:rsidR="00994301" w:rsidRPr="00E22EA0" w:rsidRDefault="00994301" w:rsidP="000F366C">
            <w:pPr>
              <w:spacing w:before="60" w:after="60" w:line="240" w:lineRule="auto"/>
              <w:rPr>
                <w:rFonts w:ascii="Cambria" w:eastAsia="Calibri" w:hAnsi="Cambria" w:cs="Times New Roman"/>
                <w:kern w:val="0"/>
                <w:sz w:val="20"/>
                <w:szCs w:val="20"/>
              </w:rPr>
            </w:pPr>
          </w:p>
        </w:tc>
      </w:tr>
    </w:tbl>
    <w:p w14:paraId="0E956AA3" w14:textId="77777777" w:rsidR="00994301" w:rsidRPr="00E22EA0" w:rsidRDefault="00994301" w:rsidP="00994301">
      <w:pPr>
        <w:rPr>
          <w:rFonts w:ascii="Cambria" w:eastAsia="Cambria" w:hAnsi="Cambria" w:cs="Cambria"/>
          <w:b/>
          <w:kern w:val="0"/>
        </w:rPr>
      </w:pPr>
      <w:r w:rsidRPr="00E22EA0">
        <w:rPr>
          <w:rFonts w:ascii="Cambria" w:eastAsia="Cambria" w:hAnsi="Cambria" w:cs="Cambria"/>
          <w:b/>
          <w:kern w:val="0"/>
        </w:rPr>
        <w:br w:type="page"/>
      </w:r>
    </w:p>
    <w:tbl>
      <w:tblPr>
        <w:tblpPr w:leftFromText="141" w:rightFromText="141" w:vertAnchor="text" w:horzAnchor="margin" w:tblpY="258"/>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7"/>
        <w:gridCol w:w="3129"/>
        <w:gridCol w:w="4789"/>
      </w:tblGrid>
      <w:tr w:rsidR="00994301" w:rsidRPr="00E22EA0" w14:paraId="51D7E822" w14:textId="77777777" w:rsidTr="27D6A8F9">
        <w:trPr>
          <w:trHeight w:val="269"/>
        </w:trPr>
        <w:tc>
          <w:tcPr>
            <w:tcW w:w="19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289F66" w14:textId="77777777" w:rsidR="00994301" w:rsidRPr="00E22EA0" w:rsidRDefault="00994301" w:rsidP="000F366C">
            <w:pPr>
              <w:spacing w:after="0" w:line="240" w:lineRule="auto"/>
              <w:jc w:val="center"/>
              <w:rPr>
                <w:rFonts w:ascii="Cambria" w:eastAsia="Cambria" w:hAnsi="Cambria" w:cs="Cambria"/>
                <w:b/>
                <w:kern w:val="0"/>
                <w:sz w:val="24"/>
                <w:szCs w:val="24"/>
              </w:rPr>
            </w:pPr>
            <w:r w:rsidRPr="00E22EA0">
              <w:rPr>
                <w:rFonts w:ascii="Cambria" w:eastAsia="Calibri" w:hAnsi="Cambria" w:cs="Calibri"/>
                <w:noProof/>
                <w:kern w:val="0"/>
                <w:lang w:val="de-DE" w:eastAsia="de-DE"/>
              </w:rPr>
              <w:lastRenderedPageBreak/>
              <w:drawing>
                <wp:inline distT="0" distB="0" distL="0" distR="0" wp14:anchorId="72366709" wp14:editId="2C1BC97E">
                  <wp:extent cx="1069340" cy="1069340"/>
                  <wp:effectExtent l="0" t="0" r="0" b="0"/>
                  <wp:docPr id="574154459" name="Obraz 574154459"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13435" name="Obraz 1" descr="Obraz zawierający godło, symbol, logo, krąg&#10;&#10;Opis wygenerowany automatyczni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inline>
              </w:drawing>
            </w: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77B7AA"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Wydział</w:t>
            </w:r>
          </w:p>
        </w:tc>
        <w:tc>
          <w:tcPr>
            <w:tcW w:w="4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CDC3A8"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24"/>
                <w:szCs w:val="24"/>
              </w:rPr>
              <w:t>Humanistyczny</w:t>
            </w:r>
          </w:p>
        </w:tc>
      </w:tr>
      <w:tr w:rsidR="00994301" w:rsidRPr="00E22EA0" w14:paraId="6B486C4E" w14:textId="77777777" w:rsidTr="27D6A8F9">
        <w:trPr>
          <w:trHeight w:val="275"/>
        </w:trPr>
        <w:tc>
          <w:tcPr>
            <w:tcW w:w="1967" w:type="dxa"/>
            <w:vMerge/>
            <w:vAlign w:val="center"/>
            <w:hideMark/>
          </w:tcPr>
          <w:p w14:paraId="62F153F7" w14:textId="77777777" w:rsidR="00994301" w:rsidRPr="00E22EA0" w:rsidRDefault="00994301" w:rsidP="000F366C">
            <w:pPr>
              <w:spacing w:after="0" w:line="240" w:lineRule="auto"/>
              <w:rPr>
                <w:rFonts w:ascii="Cambria" w:eastAsia="Cambria" w:hAnsi="Cambria" w:cs="Cambria"/>
                <w:b/>
                <w:kern w:val="0"/>
                <w:sz w:val="24"/>
                <w:szCs w:val="24"/>
              </w:rPr>
            </w:pP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2F0EFC"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Kierunek</w:t>
            </w:r>
          </w:p>
        </w:tc>
        <w:tc>
          <w:tcPr>
            <w:tcW w:w="4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5EB4BC"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24"/>
                <w:szCs w:val="24"/>
              </w:rPr>
              <w:t>Filologia w zakresie języka angielskiego</w:t>
            </w:r>
          </w:p>
        </w:tc>
      </w:tr>
      <w:tr w:rsidR="00994301" w:rsidRPr="00E22EA0" w14:paraId="2585D9DE" w14:textId="77777777" w:rsidTr="27D6A8F9">
        <w:trPr>
          <w:trHeight w:val="139"/>
        </w:trPr>
        <w:tc>
          <w:tcPr>
            <w:tcW w:w="1967" w:type="dxa"/>
            <w:vMerge/>
            <w:vAlign w:val="center"/>
            <w:hideMark/>
          </w:tcPr>
          <w:p w14:paraId="546FEEA3" w14:textId="77777777" w:rsidR="00994301" w:rsidRPr="00E22EA0" w:rsidRDefault="00994301" w:rsidP="000F366C">
            <w:pPr>
              <w:spacing w:after="0" w:line="240" w:lineRule="auto"/>
              <w:rPr>
                <w:rFonts w:ascii="Cambria" w:eastAsia="Cambria" w:hAnsi="Cambria" w:cs="Cambria"/>
                <w:b/>
                <w:kern w:val="0"/>
                <w:sz w:val="24"/>
                <w:szCs w:val="24"/>
              </w:rPr>
            </w:pP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22B842"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Poziom studiów</w:t>
            </w:r>
          </w:p>
        </w:tc>
        <w:tc>
          <w:tcPr>
            <w:tcW w:w="4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039C0A"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18"/>
                <w:szCs w:val="18"/>
              </w:rPr>
              <w:t>pierwszego stopnia</w:t>
            </w:r>
          </w:p>
        </w:tc>
      </w:tr>
      <w:tr w:rsidR="00994301" w:rsidRPr="00E22EA0" w14:paraId="5AA825AA" w14:textId="77777777" w:rsidTr="27D6A8F9">
        <w:trPr>
          <w:trHeight w:val="139"/>
        </w:trPr>
        <w:tc>
          <w:tcPr>
            <w:tcW w:w="1967" w:type="dxa"/>
            <w:vMerge/>
            <w:vAlign w:val="center"/>
            <w:hideMark/>
          </w:tcPr>
          <w:p w14:paraId="1B03CFE7" w14:textId="77777777" w:rsidR="00994301" w:rsidRPr="00E22EA0" w:rsidRDefault="00994301" w:rsidP="000F366C">
            <w:pPr>
              <w:spacing w:after="0" w:line="240" w:lineRule="auto"/>
              <w:rPr>
                <w:rFonts w:ascii="Cambria" w:eastAsia="Cambria" w:hAnsi="Cambria" w:cs="Cambria"/>
                <w:b/>
                <w:kern w:val="0"/>
                <w:sz w:val="24"/>
                <w:szCs w:val="24"/>
              </w:rPr>
            </w:pP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4B7F55"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Forma studiów</w:t>
            </w:r>
          </w:p>
        </w:tc>
        <w:tc>
          <w:tcPr>
            <w:tcW w:w="4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60E117"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18"/>
                <w:szCs w:val="18"/>
              </w:rPr>
              <w:t>stacjonarne i niestacjonarne</w:t>
            </w:r>
          </w:p>
        </w:tc>
      </w:tr>
      <w:tr w:rsidR="00994301" w:rsidRPr="00E22EA0" w14:paraId="0888AEAF" w14:textId="77777777" w:rsidTr="27D6A8F9">
        <w:trPr>
          <w:trHeight w:val="139"/>
        </w:trPr>
        <w:tc>
          <w:tcPr>
            <w:tcW w:w="1967" w:type="dxa"/>
            <w:vMerge/>
            <w:vAlign w:val="center"/>
            <w:hideMark/>
          </w:tcPr>
          <w:p w14:paraId="7FB9E3C3" w14:textId="77777777" w:rsidR="00994301" w:rsidRPr="00E22EA0" w:rsidRDefault="00994301" w:rsidP="000F366C">
            <w:pPr>
              <w:spacing w:after="0" w:line="240" w:lineRule="auto"/>
              <w:rPr>
                <w:rFonts w:ascii="Cambria" w:eastAsia="Cambria" w:hAnsi="Cambria" w:cs="Cambria"/>
                <w:b/>
                <w:kern w:val="0"/>
                <w:sz w:val="24"/>
                <w:szCs w:val="24"/>
              </w:rPr>
            </w:pP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63BD75"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Profil studiów</w:t>
            </w:r>
          </w:p>
        </w:tc>
        <w:tc>
          <w:tcPr>
            <w:tcW w:w="4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67F0AC"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18"/>
                <w:szCs w:val="18"/>
              </w:rPr>
              <w:t>praktyczny</w:t>
            </w:r>
          </w:p>
        </w:tc>
      </w:tr>
      <w:tr w:rsidR="00994301" w:rsidRPr="00E22EA0" w14:paraId="332A7A2E" w14:textId="77777777" w:rsidTr="27D6A8F9">
        <w:trPr>
          <w:trHeight w:val="139"/>
        </w:trPr>
        <w:tc>
          <w:tcPr>
            <w:tcW w:w="5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A22BE3"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rPr>
              <w:t>Pozycja w planie studiów (lub kod przedmiotu)</w:t>
            </w:r>
          </w:p>
        </w:tc>
        <w:tc>
          <w:tcPr>
            <w:tcW w:w="4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7AAC23" w14:textId="03CCD625" w:rsidR="00994301" w:rsidRPr="00E22EA0" w:rsidRDefault="77D74C16" w:rsidP="27D6A8F9">
            <w:pPr>
              <w:spacing w:after="0" w:line="240" w:lineRule="auto"/>
              <w:rPr>
                <w:rFonts w:ascii="Cambria" w:eastAsia="Cambria" w:hAnsi="Cambria" w:cs="Cambria"/>
                <w:kern w:val="0"/>
                <w:sz w:val="24"/>
                <w:szCs w:val="24"/>
              </w:rPr>
            </w:pPr>
            <w:r w:rsidRPr="00E22EA0">
              <w:rPr>
                <w:rFonts w:ascii="Cambria" w:eastAsia="Cambria" w:hAnsi="Cambria" w:cs="Cambria"/>
                <w:kern w:val="0"/>
                <w:sz w:val="24"/>
                <w:szCs w:val="24"/>
              </w:rPr>
              <w:t>4</w:t>
            </w:r>
            <w:r w:rsidR="75D61881" w:rsidRPr="00E22EA0">
              <w:rPr>
                <w:rFonts w:ascii="Cambria" w:eastAsia="Cambria" w:hAnsi="Cambria" w:cs="Cambria"/>
                <w:kern w:val="0"/>
                <w:sz w:val="24"/>
                <w:szCs w:val="24"/>
              </w:rPr>
              <w:t>2</w:t>
            </w:r>
            <w:r w:rsidR="06CCD5CB" w:rsidRPr="00E22EA0">
              <w:rPr>
                <w:rFonts w:ascii="Cambria" w:eastAsia="Cambria" w:hAnsi="Cambria" w:cs="Cambria"/>
                <w:kern w:val="0"/>
                <w:sz w:val="24"/>
                <w:szCs w:val="24"/>
              </w:rPr>
              <w:t>/41</w:t>
            </w:r>
          </w:p>
        </w:tc>
      </w:tr>
    </w:tbl>
    <w:p w14:paraId="6D106CDA" w14:textId="77777777" w:rsidR="00994301" w:rsidRPr="00E22EA0" w:rsidRDefault="00994301" w:rsidP="00994301">
      <w:pPr>
        <w:spacing w:before="240" w:after="240" w:line="240" w:lineRule="auto"/>
        <w:jc w:val="center"/>
        <w:rPr>
          <w:rFonts w:ascii="Cambria" w:eastAsia="Cambria" w:hAnsi="Cambria" w:cs="Cambria"/>
          <w:b/>
          <w:kern w:val="0"/>
          <w:sz w:val="28"/>
          <w:szCs w:val="28"/>
        </w:rPr>
      </w:pPr>
      <w:r w:rsidRPr="00E22EA0">
        <w:rPr>
          <w:rFonts w:ascii="Cambria" w:eastAsia="Cambria" w:hAnsi="Cambria" w:cs="Cambria"/>
          <w:b/>
          <w:kern w:val="0"/>
          <w:sz w:val="28"/>
          <w:szCs w:val="28"/>
        </w:rPr>
        <w:t>KARTA ZAJĘĆ</w:t>
      </w:r>
    </w:p>
    <w:p w14:paraId="2A2CCB14" w14:textId="77777777" w:rsidR="00994301" w:rsidRPr="00E22EA0" w:rsidRDefault="00994301" w:rsidP="00994301">
      <w:pPr>
        <w:spacing w:before="120" w:after="120" w:line="240" w:lineRule="auto"/>
        <w:rPr>
          <w:rFonts w:ascii="Cambria" w:eastAsia="Cambria" w:hAnsi="Cambria" w:cs="Cambria"/>
          <w:b/>
          <w:kern w:val="0"/>
        </w:rPr>
      </w:pPr>
      <w:r w:rsidRPr="00E22EA0">
        <w:rPr>
          <w:rFonts w:ascii="Cambria" w:eastAsia="Cambria" w:hAnsi="Cambria" w:cs="Cambria"/>
          <w:b/>
          <w:kern w:val="0"/>
        </w:rPr>
        <w:t>1. Informacje ogólne</w:t>
      </w:r>
    </w:p>
    <w:tbl>
      <w:tblPr>
        <w:tblW w:w="98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7"/>
        <w:gridCol w:w="5668"/>
      </w:tblGrid>
      <w:tr w:rsidR="00994301" w:rsidRPr="00E22EA0" w14:paraId="4E7F6DD6" w14:textId="77777777" w:rsidTr="27D6A8F9">
        <w:trPr>
          <w:trHeight w:val="328"/>
        </w:trPr>
        <w:tc>
          <w:tcPr>
            <w:tcW w:w="42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7776B1" w14:textId="77777777" w:rsidR="00994301" w:rsidRPr="00E22EA0" w:rsidRDefault="00994301" w:rsidP="000F366C">
            <w:pP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Nazwa zajęć</w:t>
            </w:r>
          </w:p>
        </w:tc>
        <w:tc>
          <w:tcPr>
            <w:tcW w:w="5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110F28" w14:textId="77777777" w:rsidR="00994301" w:rsidRPr="00E22EA0" w:rsidRDefault="00994301" w:rsidP="000F366C">
            <w:pPr>
              <w:spacing w:before="20" w:after="20" w:line="240" w:lineRule="auto"/>
              <w:rPr>
                <w:rFonts w:ascii="Cambria" w:eastAsia="Cambria" w:hAnsi="Cambria" w:cs="Cambria"/>
                <w:b/>
                <w:kern w:val="0"/>
              </w:rPr>
            </w:pPr>
            <w:r w:rsidRPr="00E22EA0">
              <w:rPr>
                <w:rFonts w:ascii="Cambria" w:eastAsia="Cambria" w:hAnsi="Cambria" w:cs="Cambria"/>
                <w:b/>
                <w:kern w:val="0"/>
              </w:rPr>
              <w:t>Fonetyka praktyczna w pracy nauczyciela</w:t>
            </w:r>
          </w:p>
        </w:tc>
      </w:tr>
      <w:tr w:rsidR="00994301" w:rsidRPr="00E22EA0" w14:paraId="51F909BA" w14:textId="77777777" w:rsidTr="27D6A8F9">
        <w:tc>
          <w:tcPr>
            <w:tcW w:w="42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A591B3" w14:textId="77777777" w:rsidR="00994301" w:rsidRPr="00E22EA0" w:rsidRDefault="00994301" w:rsidP="000F366C">
            <w:pP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Punkty ECTS</w:t>
            </w:r>
          </w:p>
        </w:tc>
        <w:tc>
          <w:tcPr>
            <w:tcW w:w="5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D3232C" w14:textId="77777777" w:rsidR="00994301" w:rsidRPr="00E22EA0" w:rsidRDefault="59ADB38A" w:rsidP="27D6A8F9">
            <w:pPr>
              <w:spacing w:before="20" w:after="20" w:line="240" w:lineRule="auto"/>
              <w:rPr>
                <w:rFonts w:ascii="Cambria" w:eastAsia="Cambria" w:hAnsi="Cambria" w:cs="Cambria"/>
                <w:b/>
                <w:bCs/>
                <w:kern w:val="0"/>
                <w:sz w:val="20"/>
                <w:szCs w:val="20"/>
              </w:rPr>
            </w:pPr>
            <w:r w:rsidRPr="00E22EA0">
              <w:rPr>
                <w:rFonts w:ascii="Cambria" w:eastAsia="Cambria" w:hAnsi="Cambria" w:cs="Cambria"/>
                <w:b/>
                <w:bCs/>
                <w:kern w:val="0"/>
                <w:sz w:val="20"/>
                <w:szCs w:val="20"/>
              </w:rPr>
              <w:t>2</w:t>
            </w:r>
          </w:p>
        </w:tc>
      </w:tr>
      <w:tr w:rsidR="00994301" w:rsidRPr="00E22EA0" w14:paraId="4922DB93" w14:textId="77777777" w:rsidTr="27D6A8F9">
        <w:tc>
          <w:tcPr>
            <w:tcW w:w="42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F70DFE" w14:textId="77777777" w:rsidR="00994301" w:rsidRPr="00E22EA0" w:rsidRDefault="00994301" w:rsidP="000F366C">
            <w:pP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Rodzaj zajęć</w:t>
            </w:r>
          </w:p>
        </w:tc>
        <w:tc>
          <w:tcPr>
            <w:tcW w:w="5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E0B8EA" w14:textId="77777777" w:rsidR="00994301" w:rsidRPr="00E22EA0" w:rsidRDefault="00994301" w:rsidP="000F366C">
            <w:pP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ćwiczenia</w:t>
            </w:r>
          </w:p>
        </w:tc>
      </w:tr>
      <w:tr w:rsidR="00994301" w:rsidRPr="00E22EA0" w14:paraId="5F955EA4" w14:textId="77777777" w:rsidTr="27D6A8F9">
        <w:tc>
          <w:tcPr>
            <w:tcW w:w="42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4E65E6" w14:textId="77777777" w:rsidR="00994301" w:rsidRPr="00E22EA0" w:rsidRDefault="00994301" w:rsidP="000F366C">
            <w:pP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Moduł/specjalizacja</w:t>
            </w:r>
          </w:p>
        </w:tc>
        <w:tc>
          <w:tcPr>
            <w:tcW w:w="5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A81E0B" w14:textId="77777777" w:rsidR="00994301" w:rsidRPr="00E22EA0" w:rsidRDefault="00994301" w:rsidP="000F366C">
            <w:pP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 xml:space="preserve">Kształcenie nauczycielskie – przygotowanie w zakresie dydaktycznym </w:t>
            </w:r>
            <w:r w:rsidRPr="00E22EA0">
              <w:rPr>
                <w:rFonts w:ascii="Cambria" w:eastAsia="Calibri" w:hAnsi="Cambria" w:cs="Times New Roman"/>
                <w:b/>
                <w:iCs/>
                <w:kern w:val="0"/>
                <w:sz w:val="20"/>
                <w:szCs w:val="20"/>
              </w:rPr>
              <w:t>/ nauczycielska</w:t>
            </w:r>
          </w:p>
        </w:tc>
      </w:tr>
      <w:tr w:rsidR="00994301" w:rsidRPr="00E22EA0" w14:paraId="266B5551" w14:textId="77777777" w:rsidTr="27D6A8F9">
        <w:tc>
          <w:tcPr>
            <w:tcW w:w="42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5CA0D5" w14:textId="77777777" w:rsidR="00994301" w:rsidRPr="00E22EA0" w:rsidRDefault="00994301" w:rsidP="000F366C">
            <w:pP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Język, w którym prowadzone są zajęcia</w:t>
            </w:r>
          </w:p>
        </w:tc>
        <w:tc>
          <w:tcPr>
            <w:tcW w:w="5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92CA64" w14:textId="77777777" w:rsidR="00994301" w:rsidRPr="00E22EA0" w:rsidRDefault="00994301" w:rsidP="000F366C">
            <w:pP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język angielski</w:t>
            </w:r>
          </w:p>
        </w:tc>
      </w:tr>
      <w:tr w:rsidR="00994301" w:rsidRPr="00E22EA0" w14:paraId="615D3679" w14:textId="77777777" w:rsidTr="27D6A8F9">
        <w:tc>
          <w:tcPr>
            <w:tcW w:w="42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B4D75E" w14:textId="77777777" w:rsidR="00994301" w:rsidRPr="00E22EA0" w:rsidRDefault="00994301" w:rsidP="000F366C">
            <w:pP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Rok studiów</w:t>
            </w:r>
          </w:p>
        </w:tc>
        <w:tc>
          <w:tcPr>
            <w:tcW w:w="5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B73445" w14:textId="77777777" w:rsidR="00994301" w:rsidRPr="00E22EA0" w:rsidRDefault="00994301" w:rsidP="000F366C">
            <w:pP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III</w:t>
            </w:r>
          </w:p>
        </w:tc>
      </w:tr>
      <w:tr w:rsidR="00994301" w:rsidRPr="00E22EA0" w14:paraId="7E80ED9D" w14:textId="77777777" w:rsidTr="27D6A8F9">
        <w:tc>
          <w:tcPr>
            <w:tcW w:w="42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FFA017" w14:textId="77777777" w:rsidR="00994301" w:rsidRPr="00E22EA0" w:rsidRDefault="00994301" w:rsidP="000F366C">
            <w:pP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Imię i nazwisko koordynatora zajęć oraz osób prowadzących zajęcia</w:t>
            </w:r>
          </w:p>
        </w:tc>
        <w:tc>
          <w:tcPr>
            <w:tcW w:w="5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AD6DEC" w14:textId="77777777" w:rsidR="00994301" w:rsidRPr="00E22EA0" w:rsidRDefault="00994301" w:rsidP="000F366C">
            <w:pP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 xml:space="preserve">dr Magdalena Witkowska, </w:t>
            </w:r>
          </w:p>
          <w:p w14:paraId="445EA8DD" w14:textId="77777777" w:rsidR="00994301" w:rsidRPr="00E22EA0" w:rsidRDefault="00994301" w:rsidP="000F366C">
            <w:pPr>
              <w:spacing w:before="20" w:after="20" w:line="240" w:lineRule="auto"/>
              <w:rPr>
                <w:rFonts w:ascii="Cambria" w:eastAsia="Cambria" w:hAnsi="Cambria" w:cs="Cambria"/>
                <w:b/>
                <w:kern w:val="0"/>
                <w:sz w:val="20"/>
                <w:szCs w:val="20"/>
              </w:rPr>
            </w:pPr>
            <w:r w:rsidRPr="00E22EA0">
              <w:rPr>
                <w:rFonts w:ascii="Cambria" w:eastAsia="Cambria" w:hAnsi="Cambria" w:cs="Cambria"/>
                <w:b/>
                <w:kern w:val="0"/>
                <w:sz w:val="20"/>
                <w:szCs w:val="20"/>
              </w:rPr>
              <w:t>mgr Bożena Franków-Czerwonko</w:t>
            </w:r>
          </w:p>
        </w:tc>
      </w:tr>
    </w:tbl>
    <w:p w14:paraId="33289D3E" w14:textId="77777777" w:rsidR="00994301" w:rsidRPr="00E22EA0" w:rsidRDefault="00994301" w:rsidP="00994301">
      <w:pPr>
        <w:spacing w:before="120" w:after="120" w:line="240" w:lineRule="auto"/>
        <w:rPr>
          <w:rFonts w:ascii="Cambria" w:eastAsia="Cambria" w:hAnsi="Cambria" w:cs="Cambria"/>
          <w:b/>
          <w:kern w:val="0"/>
        </w:rPr>
      </w:pPr>
      <w:r w:rsidRPr="00E22EA0">
        <w:rPr>
          <w:rFonts w:ascii="Cambria" w:eastAsia="Cambria" w:hAnsi="Cambria" w:cs="Cambria"/>
          <w:b/>
          <w:kern w:val="0"/>
        </w:rPr>
        <w:t>2. Formy dydaktyczne prowadzenia zajęć i liczba godzin w semestrze</w:t>
      </w:r>
    </w:p>
    <w:tbl>
      <w:tblPr>
        <w:tblW w:w="98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2"/>
        <w:gridCol w:w="3116"/>
        <w:gridCol w:w="2262"/>
        <w:gridCol w:w="2555"/>
      </w:tblGrid>
      <w:tr w:rsidR="00994301" w:rsidRPr="00E22EA0" w14:paraId="194AD31A" w14:textId="77777777" w:rsidTr="7CA5CD81">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251B15" w14:textId="77777777" w:rsidR="00994301" w:rsidRPr="00E22EA0" w:rsidRDefault="00994301" w:rsidP="000F366C">
            <w:pPr>
              <w:spacing w:before="60" w:after="60" w:line="240" w:lineRule="auto"/>
              <w:jc w:val="center"/>
              <w:rPr>
                <w:rFonts w:ascii="Cambria" w:eastAsia="Cambria" w:hAnsi="Cambria" w:cs="Cambria"/>
                <w:b/>
                <w:kern w:val="0"/>
              </w:rPr>
            </w:pPr>
            <w:r w:rsidRPr="00E22EA0">
              <w:rPr>
                <w:rFonts w:ascii="Cambria" w:eastAsia="Cambria" w:hAnsi="Cambria" w:cs="Cambria"/>
                <w:b/>
                <w:kern w:val="0"/>
              </w:rPr>
              <w:t>Forma zajęć</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8CBA04"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Liczba godzin</w:t>
            </w:r>
          </w:p>
          <w:p w14:paraId="6BC8E692" w14:textId="77777777" w:rsidR="00994301" w:rsidRPr="00E22EA0" w:rsidRDefault="00994301" w:rsidP="000F366C">
            <w:pPr>
              <w:spacing w:before="60" w:after="60" w:line="240" w:lineRule="auto"/>
              <w:jc w:val="center"/>
              <w:rPr>
                <w:rFonts w:ascii="Cambria" w:eastAsia="Cambria" w:hAnsi="Cambria" w:cs="Cambria"/>
                <w:b/>
                <w:kern w:val="0"/>
              </w:rPr>
            </w:pPr>
            <w:r w:rsidRPr="00E22EA0">
              <w:rPr>
                <w:rFonts w:ascii="Cambria" w:eastAsia="Calibri" w:hAnsi="Cambria" w:cs="Times New Roman"/>
                <w:b/>
                <w:bCs/>
                <w:kern w:val="0"/>
              </w:rPr>
              <w:t>stacjonarne/niestacjonarne</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4254F2" w14:textId="77777777" w:rsidR="00994301" w:rsidRPr="00E22EA0" w:rsidRDefault="00994301" w:rsidP="000F366C">
            <w:pPr>
              <w:spacing w:before="60" w:after="60" w:line="240" w:lineRule="auto"/>
              <w:jc w:val="center"/>
              <w:rPr>
                <w:rFonts w:ascii="Cambria" w:eastAsia="Cambria" w:hAnsi="Cambria" w:cs="Cambria"/>
                <w:b/>
                <w:kern w:val="0"/>
              </w:rPr>
            </w:pPr>
            <w:r w:rsidRPr="00E22EA0">
              <w:rPr>
                <w:rFonts w:ascii="Cambria" w:eastAsia="Cambria" w:hAnsi="Cambria" w:cs="Cambria"/>
                <w:b/>
                <w:kern w:val="0"/>
              </w:rPr>
              <w:t>Rok studiów/semestr</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C193AB" w14:textId="77777777" w:rsidR="00994301" w:rsidRPr="00E22EA0" w:rsidRDefault="00994301" w:rsidP="000F366C">
            <w:pPr>
              <w:spacing w:before="60" w:after="60" w:line="240" w:lineRule="auto"/>
              <w:jc w:val="center"/>
              <w:rPr>
                <w:rFonts w:ascii="Cambria" w:eastAsia="Cambria" w:hAnsi="Cambria" w:cs="Cambria"/>
                <w:b/>
                <w:kern w:val="0"/>
              </w:rPr>
            </w:pPr>
            <w:r w:rsidRPr="00E22EA0">
              <w:rPr>
                <w:rFonts w:ascii="Cambria" w:eastAsia="Cambria" w:hAnsi="Cambria" w:cs="Cambria"/>
                <w:b/>
                <w:kern w:val="0"/>
              </w:rPr>
              <w:t xml:space="preserve">Punkty ECTS </w:t>
            </w:r>
            <w:r w:rsidRPr="00E22EA0">
              <w:rPr>
                <w:rFonts w:ascii="Cambria" w:eastAsia="Cambria" w:hAnsi="Cambria" w:cs="Cambria"/>
                <w:kern w:val="0"/>
              </w:rPr>
              <w:t>(zgodnie z programem studiów)</w:t>
            </w:r>
          </w:p>
        </w:tc>
      </w:tr>
      <w:tr w:rsidR="00994301" w:rsidRPr="00E22EA0" w14:paraId="503366ED" w14:textId="77777777" w:rsidTr="7CA5CD81">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9146F6" w14:textId="77777777" w:rsidR="00994301" w:rsidRPr="00E22EA0" w:rsidRDefault="00994301" w:rsidP="000F366C">
            <w:pPr>
              <w:spacing w:before="60" w:after="60" w:line="240" w:lineRule="auto"/>
              <w:rPr>
                <w:rFonts w:ascii="Cambria" w:eastAsia="Cambria" w:hAnsi="Cambria" w:cs="Cambria"/>
                <w:b/>
                <w:kern w:val="0"/>
                <w:sz w:val="20"/>
                <w:szCs w:val="20"/>
              </w:rPr>
            </w:pPr>
            <w:r w:rsidRPr="00E22EA0">
              <w:rPr>
                <w:rFonts w:ascii="Cambria" w:eastAsia="Cambria" w:hAnsi="Cambria" w:cs="Cambria"/>
                <w:b/>
                <w:kern w:val="0"/>
                <w:sz w:val="20"/>
                <w:szCs w:val="20"/>
              </w:rPr>
              <w:t>ćwiczenia</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5C463F" w14:textId="77777777" w:rsidR="00994301" w:rsidRPr="00E22EA0" w:rsidRDefault="00994301" w:rsidP="000F366C">
            <w:pPr>
              <w:spacing w:before="60" w:after="6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lang w:val="en-US"/>
              </w:rPr>
              <w:t>30/18</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FFDAE4" w14:textId="77777777" w:rsidR="00994301" w:rsidRPr="00E22EA0" w:rsidRDefault="00994301" w:rsidP="000F366C">
            <w:pPr>
              <w:spacing w:before="60" w:after="6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III/6</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7D4E58" w14:textId="77777777" w:rsidR="00994301" w:rsidRPr="00E22EA0" w:rsidRDefault="06F3A07B" w:rsidP="7CA5CD81">
            <w:pPr>
              <w:widowControl w:val="0"/>
              <w:spacing w:after="0" w:line="276" w:lineRule="auto"/>
              <w:jc w:val="center"/>
              <w:rPr>
                <w:rFonts w:ascii="Cambria" w:eastAsia="Cambria" w:hAnsi="Cambria" w:cs="Cambria"/>
                <w:b/>
                <w:bCs/>
                <w:kern w:val="0"/>
                <w:sz w:val="20"/>
                <w:szCs w:val="20"/>
              </w:rPr>
            </w:pPr>
            <w:r w:rsidRPr="00E22EA0">
              <w:rPr>
                <w:rFonts w:ascii="Cambria" w:eastAsia="Cambria" w:hAnsi="Cambria" w:cs="Cambria"/>
                <w:b/>
                <w:bCs/>
                <w:kern w:val="0"/>
                <w:sz w:val="20"/>
                <w:szCs w:val="20"/>
              </w:rPr>
              <w:t>2</w:t>
            </w:r>
          </w:p>
        </w:tc>
      </w:tr>
    </w:tbl>
    <w:p w14:paraId="5F006D95" w14:textId="77777777" w:rsidR="00994301" w:rsidRPr="00E22EA0" w:rsidRDefault="00994301" w:rsidP="00994301">
      <w:pPr>
        <w:spacing w:before="120" w:after="120" w:line="240" w:lineRule="auto"/>
        <w:rPr>
          <w:rFonts w:ascii="Cambria" w:eastAsia="Cambria" w:hAnsi="Cambria" w:cs="Cambria"/>
          <w:b/>
          <w:kern w:val="0"/>
        </w:rPr>
      </w:pPr>
      <w:r w:rsidRPr="00E22EA0">
        <w:rPr>
          <w:rFonts w:ascii="Cambria" w:eastAsia="Cambria" w:hAnsi="Cambria" w:cs="Cambria"/>
          <w:b/>
          <w:kern w:val="0"/>
        </w:rPr>
        <w:t>3. Wymagania wstępne, z uwzględnieniem sekwencyjności zajęć</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18"/>
      </w:tblGrid>
      <w:tr w:rsidR="00994301" w:rsidRPr="00E22EA0" w14:paraId="6EF695E7" w14:textId="77777777" w:rsidTr="000F366C">
        <w:trPr>
          <w:trHeight w:val="301"/>
          <w:jc w:val="center"/>
        </w:trPr>
        <w:tc>
          <w:tcPr>
            <w:tcW w:w="9918" w:type="dxa"/>
            <w:tcBorders>
              <w:top w:val="single" w:sz="4" w:space="0" w:color="000000"/>
              <w:left w:val="single" w:sz="4" w:space="0" w:color="000000"/>
              <w:bottom w:val="single" w:sz="4" w:space="0" w:color="000000"/>
              <w:right w:val="single" w:sz="4" w:space="0" w:color="000000"/>
            </w:tcBorders>
            <w:hideMark/>
          </w:tcPr>
          <w:p w14:paraId="2E78E504" w14:textId="77777777" w:rsidR="00994301" w:rsidRPr="00E22EA0" w:rsidRDefault="00994301" w:rsidP="000F366C">
            <w:pPr>
              <w:spacing w:before="20" w:after="20" w:line="240" w:lineRule="auto"/>
              <w:rPr>
                <w:rFonts w:ascii="Cambria" w:eastAsia="Cambria" w:hAnsi="Cambria" w:cs="Cambria"/>
                <w:kern w:val="0"/>
                <w:sz w:val="20"/>
                <w:szCs w:val="20"/>
              </w:rPr>
            </w:pPr>
            <w:r w:rsidRPr="00E22EA0">
              <w:rPr>
                <w:rFonts w:ascii="Cambria" w:eastAsia="Cambria" w:hAnsi="Cambria" w:cs="Cambria"/>
                <w:kern w:val="0"/>
                <w:sz w:val="20"/>
                <w:szCs w:val="20"/>
              </w:rPr>
              <w:t>Układ treści przedmiotu ma charakter progresywny. Kontynuacja realizacji treści w ramach kolejnych etapów przedmiotu wymaga zaliczenia treści wcześniejszych.</w:t>
            </w:r>
          </w:p>
        </w:tc>
      </w:tr>
    </w:tbl>
    <w:p w14:paraId="04E1BBC1" w14:textId="77777777" w:rsidR="00994301" w:rsidRPr="00E22EA0" w:rsidRDefault="00994301" w:rsidP="00994301">
      <w:pPr>
        <w:spacing w:before="120" w:after="120" w:line="240" w:lineRule="auto"/>
        <w:rPr>
          <w:rFonts w:ascii="Cambria" w:eastAsia="Cambria" w:hAnsi="Cambria" w:cs="Cambria"/>
          <w:b/>
          <w:kern w:val="0"/>
        </w:rPr>
      </w:pPr>
      <w:r w:rsidRPr="00E22EA0">
        <w:rPr>
          <w:rFonts w:ascii="Cambria" w:eastAsia="Cambria" w:hAnsi="Cambria" w:cs="Cambria"/>
          <w:b/>
          <w:kern w:val="0"/>
        </w:rPr>
        <w:t>4.  Cele kształcenia</w:t>
      </w:r>
    </w:p>
    <w:tbl>
      <w:tblPr>
        <w:tblW w:w="98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5"/>
      </w:tblGrid>
      <w:tr w:rsidR="00994301" w:rsidRPr="00E22EA0" w14:paraId="440E94A7" w14:textId="77777777" w:rsidTr="7CA5CD81">
        <w:tc>
          <w:tcPr>
            <w:tcW w:w="9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EC7FE7" w14:textId="77777777" w:rsidR="00994301" w:rsidRPr="00E22EA0" w:rsidRDefault="00994301"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C1 – stosowanie terminologii fonetycznej i fonologicznej w języku angielskim oraz posługiwanie się systemem transkrypcji fonetycznej dotyczącej wyrazów i zdań</w:t>
            </w:r>
          </w:p>
          <w:p w14:paraId="25F3A1E1" w14:textId="77777777" w:rsidR="00994301" w:rsidRPr="00E22EA0" w:rsidRDefault="00994301"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C2 – poprawienie swojej wymowy i umiejętność poprawiania innych (w tym uczniów) w celu pogłębienia kompetencji komunikacyjnych zgodnie ze standardami wymowy brytyjskiej lub amerykańskiej na poziomie dźwięków, wyrazów, akcentu, rytmu zdania i intonacji</w:t>
            </w:r>
          </w:p>
          <w:p w14:paraId="0E95E9DE" w14:textId="77777777" w:rsidR="00994301" w:rsidRPr="00E22EA0" w:rsidRDefault="00994301"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C3 - opanowanie wymowy w języku angielskim na poziomie C1 zgodnie z Europejskim Systemem Opisu Kształcenia Językowego, co pozwala na swobodne tworzenie płynnych wypowiedzi ustnych, również na tematy złożone</w:t>
            </w:r>
          </w:p>
          <w:p w14:paraId="283994CF" w14:textId="0AA0ADC9" w:rsidR="00994301" w:rsidRPr="00E22EA0" w:rsidRDefault="742F20E3" w:rsidP="7CA5CD81">
            <w:pPr>
              <w:spacing w:before="60" w:after="60" w:line="240" w:lineRule="auto"/>
              <w:rPr>
                <w:rFonts w:ascii="Cambria" w:eastAsia="Cambria" w:hAnsi="Cambria" w:cs="Cambria"/>
                <w:b/>
                <w:bCs/>
                <w:kern w:val="0"/>
                <w:sz w:val="20"/>
                <w:szCs w:val="20"/>
              </w:rPr>
            </w:pPr>
            <w:r w:rsidRPr="00E22EA0">
              <w:rPr>
                <w:rFonts w:ascii="Cambria" w:eastAsia="Cambria" w:hAnsi="Cambria" w:cs="Cambria"/>
                <w:kern w:val="0"/>
                <w:sz w:val="20"/>
                <w:szCs w:val="20"/>
              </w:rPr>
              <w:t>C</w:t>
            </w:r>
            <w:r w:rsidR="703AD07B" w:rsidRPr="00E22EA0">
              <w:rPr>
                <w:rFonts w:ascii="Cambria" w:eastAsia="Cambria" w:hAnsi="Cambria" w:cs="Cambria"/>
                <w:kern w:val="0"/>
                <w:sz w:val="20"/>
                <w:szCs w:val="20"/>
              </w:rPr>
              <w:t>4</w:t>
            </w:r>
            <w:r w:rsidRPr="00E22EA0">
              <w:rPr>
                <w:rFonts w:ascii="Cambria" w:eastAsia="Cambria" w:hAnsi="Cambria" w:cs="Cambria"/>
                <w:kern w:val="0"/>
                <w:sz w:val="20"/>
                <w:szCs w:val="20"/>
              </w:rPr>
              <w:t xml:space="preserve"> – wykształcenie nawyków korzystania ze słowników wymowy i nabycia umiejętności planowania oraz monitorowania własnego rozwoju, jak i rozwoju swoich uczniów oraz umiejętności korygowania niedoskonałości artykulacyjnych</w:t>
            </w:r>
          </w:p>
        </w:tc>
      </w:tr>
    </w:tbl>
    <w:p w14:paraId="7E69A122" w14:textId="77777777" w:rsidR="00994301" w:rsidRPr="00E22EA0" w:rsidRDefault="00994301" w:rsidP="00994301">
      <w:pPr>
        <w:spacing w:before="60" w:after="60" w:line="240" w:lineRule="auto"/>
        <w:rPr>
          <w:rFonts w:ascii="Cambria" w:eastAsia="Cambria" w:hAnsi="Cambria" w:cs="Cambria"/>
          <w:b/>
          <w:kern w:val="0"/>
          <w:sz w:val="8"/>
          <w:szCs w:val="8"/>
        </w:rPr>
      </w:pPr>
    </w:p>
    <w:p w14:paraId="355786B8" w14:textId="77777777" w:rsidR="00994301" w:rsidRPr="00E22EA0" w:rsidRDefault="00994301" w:rsidP="00994301">
      <w:pPr>
        <w:spacing w:before="120" w:after="120" w:line="240" w:lineRule="auto"/>
        <w:rPr>
          <w:rFonts w:ascii="Cambria" w:eastAsia="Cambria" w:hAnsi="Cambria" w:cs="Cambria"/>
          <w:b/>
          <w:kern w:val="0"/>
        </w:rPr>
      </w:pPr>
      <w:r w:rsidRPr="00E22EA0">
        <w:rPr>
          <w:rFonts w:ascii="Cambria" w:eastAsia="Cambria" w:hAnsi="Cambria" w:cs="Cambria"/>
          <w:b/>
          <w:kern w:val="0"/>
        </w:rPr>
        <w:t xml:space="preserve">5. Efekty uczenia się dla zajęć wraz z odniesieniem do efektów kierunkowych </w:t>
      </w:r>
    </w:p>
    <w:tbl>
      <w:tblPr>
        <w:tblW w:w="993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6661"/>
        <w:gridCol w:w="1743"/>
      </w:tblGrid>
      <w:tr w:rsidR="00994301" w:rsidRPr="00E22EA0" w14:paraId="15A746D9" w14:textId="77777777" w:rsidTr="27D6A8F9">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D813F0" w14:textId="77777777" w:rsidR="00994301" w:rsidRPr="00E22EA0" w:rsidRDefault="00994301" w:rsidP="000F366C">
            <w:pPr>
              <w:spacing w:before="60" w:after="60" w:line="240" w:lineRule="auto"/>
              <w:jc w:val="center"/>
              <w:rPr>
                <w:rFonts w:ascii="Cambria" w:eastAsia="Cambria" w:hAnsi="Cambria" w:cs="Cambria"/>
                <w:b/>
                <w:kern w:val="0"/>
              </w:rPr>
            </w:pPr>
            <w:bookmarkStart w:id="10" w:name="_Hlk138926063"/>
            <w:r w:rsidRPr="00E22EA0">
              <w:rPr>
                <w:rFonts w:ascii="Cambria" w:eastAsia="Cambria" w:hAnsi="Cambria" w:cs="Cambria"/>
                <w:b/>
                <w:kern w:val="0"/>
              </w:rPr>
              <w:t xml:space="preserve">Symbol efektu </w:t>
            </w:r>
            <w:r w:rsidRPr="00E22EA0">
              <w:rPr>
                <w:rFonts w:ascii="Cambria" w:eastAsia="Cambria" w:hAnsi="Cambria" w:cs="Cambria"/>
                <w:b/>
                <w:kern w:val="0"/>
              </w:rPr>
              <w:lastRenderedPageBreak/>
              <w:t>uczenia się</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81C8E2" w14:textId="77777777" w:rsidR="00994301" w:rsidRPr="00E22EA0" w:rsidRDefault="00994301" w:rsidP="000F366C">
            <w:pPr>
              <w:spacing w:before="60" w:after="60" w:line="240" w:lineRule="auto"/>
              <w:jc w:val="center"/>
              <w:rPr>
                <w:rFonts w:ascii="Cambria" w:eastAsia="Cambria" w:hAnsi="Cambria" w:cs="Cambria"/>
                <w:b/>
                <w:kern w:val="0"/>
              </w:rPr>
            </w:pPr>
            <w:r w:rsidRPr="00E22EA0">
              <w:rPr>
                <w:rFonts w:ascii="Cambria" w:eastAsia="Cambria" w:hAnsi="Cambria" w:cs="Cambria"/>
                <w:b/>
                <w:kern w:val="0"/>
              </w:rPr>
              <w:lastRenderedPageBreak/>
              <w:t>Opis efektu uczenia się</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04791E" w14:textId="77777777" w:rsidR="00994301" w:rsidRPr="00E22EA0" w:rsidRDefault="00994301" w:rsidP="000F366C">
            <w:pPr>
              <w:spacing w:before="60" w:after="60" w:line="240" w:lineRule="auto"/>
              <w:jc w:val="center"/>
              <w:rPr>
                <w:rFonts w:ascii="Cambria" w:eastAsia="Cambria" w:hAnsi="Cambria" w:cs="Cambria"/>
                <w:b/>
                <w:kern w:val="0"/>
              </w:rPr>
            </w:pPr>
            <w:r w:rsidRPr="00E22EA0">
              <w:rPr>
                <w:rFonts w:ascii="Cambria" w:eastAsia="Cambria" w:hAnsi="Cambria" w:cs="Cambria"/>
                <w:b/>
                <w:kern w:val="0"/>
              </w:rPr>
              <w:t xml:space="preserve">Odniesienie do efektu </w:t>
            </w:r>
            <w:r w:rsidRPr="00E22EA0">
              <w:rPr>
                <w:rFonts w:ascii="Cambria" w:eastAsia="Cambria" w:hAnsi="Cambria" w:cs="Cambria"/>
                <w:b/>
                <w:kern w:val="0"/>
              </w:rPr>
              <w:lastRenderedPageBreak/>
              <w:t>kierunkowego</w:t>
            </w:r>
          </w:p>
        </w:tc>
      </w:tr>
      <w:tr w:rsidR="00994301" w:rsidRPr="00E22EA0" w14:paraId="6A4A1153" w14:textId="77777777" w:rsidTr="27D6A8F9">
        <w:trPr>
          <w:jc w:val="center"/>
        </w:trPr>
        <w:tc>
          <w:tcPr>
            <w:tcW w:w="99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55A93B" w14:textId="77777777" w:rsidR="00994301" w:rsidRPr="00E22EA0" w:rsidRDefault="00994301" w:rsidP="000F366C">
            <w:pPr>
              <w:spacing w:before="60" w:after="6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WIEDZA</w:t>
            </w:r>
          </w:p>
        </w:tc>
      </w:tr>
      <w:tr w:rsidR="00994301" w:rsidRPr="00E22EA0" w14:paraId="7C0F217D" w14:textId="77777777" w:rsidTr="27D6A8F9">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8795A3" w14:textId="77777777" w:rsidR="00994301" w:rsidRPr="00E22EA0" w:rsidRDefault="00994301" w:rsidP="000F366C">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W_01</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846B0E" w14:textId="33D1D706" w:rsidR="00994301" w:rsidRPr="00E22EA0" w:rsidRDefault="742F20E3"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Absolwent zna</w:t>
            </w:r>
            <w:r w:rsidR="123F2E6E" w:rsidRPr="00E22EA0">
              <w:rPr>
                <w:rFonts w:ascii="Cambria" w:eastAsia="Cambria" w:hAnsi="Cambria" w:cs="Cambria"/>
                <w:kern w:val="0"/>
                <w:sz w:val="20"/>
                <w:szCs w:val="20"/>
              </w:rPr>
              <w:t xml:space="preserve"> i rozumie</w:t>
            </w:r>
            <w:r w:rsidRPr="00E22EA0">
              <w:rPr>
                <w:rFonts w:ascii="Cambria" w:eastAsia="Cambria" w:hAnsi="Cambria" w:cs="Cambria"/>
                <w:kern w:val="0"/>
                <w:sz w:val="20"/>
                <w:szCs w:val="20"/>
              </w:rPr>
              <w:t xml:space="preserve"> podstawowe pojęcia opisujące narząd mowy, fonologię i fonetykę języka angielskie</w:t>
            </w:r>
            <w:r w:rsidR="204A2FF2" w:rsidRPr="00E22EA0">
              <w:rPr>
                <w:rFonts w:ascii="Cambria" w:eastAsia="Cambria" w:hAnsi="Cambria" w:cs="Cambria"/>
                <w:kern w:val="0"/>
                <w:sz w:val="20"/>
                <w:szCs w:val="20"/>
              </w:rPr>
              <w:t>go</w:t>
            </w:r>
            <w:r w:rsidRPr="00E22EA0">
              <w:rPr>
                <w:rFonts w:ascii="Cambria" w:eastAsia="Cambria" w:hAnsi="Cambria" w:cs="Cambria"/>
                <w:kern w:val="0"/>
                <w:sz w:val="20"/>
                <w:szCs w:val="20"/>
              </w:rPr>
              <w:t xml:space="preserve"> oraz zna symbole transkrypcji fonetycznej służące do zapisu dźwięków, wyrazów i zdań</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0BAD96" w14:textId="77777777" w:rsidR="00994301" w:rsidRPr="00E22EA0" w:rsidRDefault="742F20E3" w:rsidP="000F366C">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K_W02</w:t>
            </w:r>
          </w:p>
        </w:tc>
      </w:tr>
      <w:tr w:rsidR="00994301" w:rsidRPr="00E22EA0" w14:paraId="5E2C8AE3" w14:textId="77777777" w:rsidTr="27D6A8F9">
        <w:trPr>
          <w:jc w:val="center"/>
        </w:trPr>
        <w:tc>
          <w:tcPr>
            <w:tcW w:w="99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84BBFB" w14:textId="77777777" w:rsidR="00994301" w:rsidRPr="00E22EA0" w:rsidRDefault="00994301" w:rsidP="000F366C">
            <w:pPr>
              <w:spacing w:before="60" w:after="6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UMIEJĘTNOŚCI</w:t>
            </w:r>
          </w:p>
        </w:tc>
      </w:tr>
      <w:tr w:rsidR="00994301" w:rsidRPr="00E22EA0" w14:paraId="0D2D11AF" w14:textId="77777777" w:rsidTr="27D6A8F9">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D9064C" w14:textId="77777777" w:rsidR="00994301" w:rsidRPr="00E22EA0" w:rsidRDefault="00994301" w:rsidP="000F366C">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U_01</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D377AA" w14:textId="4C9F65F3" w:rsidR="00994301" w:rsidRPr="00E22EA0" w:rsidRDefault="742F20E3" w:rsidP="7CA5CD81">
            <w:pPr>
              <w:spacing w:before="60" w:after="60" w:line="240" w:lineRule="auto"/>
              <w:rPr>
                <w:rFonts w:ascii="Cambria" w:eastAsia="Calibri" w:hAnsi="Cambria" w:cs="Calibri"/>
                <w:kern w:val="0"/>
                <w:sz w:val="20"/>
                <w:szCs w:val="20"/>
              </w:rPr>
            </w:pPr>
            <w:r w:rsidRPr="00E22EA0">
              <w:rPr>
                <w:rFonts w:ascii="Cambria" w:eastAsia="Calibri" w:hAnsi="Cambria" w:cs="Calibri"/>
                <w:kern w:val="0"/>
                <w:sz w:val="20"/>
                <w:szCs w:val="20"/>
              </w:rPr>
              <w:t>Absolwent potrafi prawidłowo ułożyć narząd mowy i poprawnie artykułować dźwięki oraz wyrazy w języku angielskim oraz o</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CFFD15" w14:textId="77777777" w:rsidR="00994301" w:rsidRPr="00E22EA0" w:rsidRDefault="742F20E3" w:rsidP="7CA5CD81">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K_U22</w:t>
            </w:r>
          </w:p>
        </w:tc>
      </w:tr>
      <w:tr w:rsidR="7CA5CD81" w:rsidRPr="00E22EA0" w14:paraId="0AF1E104" w14:textId="77777777" w:rsidTr="27D6A8F9">
        <w:trPr>
          <w:trHeight w:val="300"/>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946157" w14:textId="5ED23765" w:rsidR="6A7A7B45" w:rsidRPr="00E22EA0" w:rsidRDefault="6A7A7B45" w:rsidP="7CA5CD81">
            <w:pPr>
              <w:spacing w:line="240" w:lineRule="auto"/>
              <w:jc w:val="center"/>
              <w:rPr>
                <w:rFonts w:ascii="Cambria" w:eastAsia="Cambria" w:hAnsi="Cambria" w:cs="Cambria"/>
                <w:sz w:val="20"/>
                <w:szCs w:val="20"/>
              </w:rPr>
            </w:pPr>
            <w:r w:rsidRPr="00E22EA0">
              <w:rPr>
                <w:rFonts w:ascii="Cambria" w:eastAsia="Cambria" w:hAnsi="Cambria" w:cs="Cambria"/>
                <w:sz w:val="20"/>
                <w:szCs w:val="20"/>
              </w:rPr>
              <w:t>U_02</w:t>
            </w:r>
          </w:p>
        </w:tc>
        <w:tc>
          <w:tcPr>
            <w:tcW w:w="6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775C28" w14:textId="4160F9B1" w:rsidR="6A7A7B45" w:rsidRPr="00E22EA0" w:rsidRDefault="6A7A7B45" w:rsidP="7CA5CD81">
            <w:pPr>
              <w:spacing w:line="240" w:lineRule="auto"/>
              <w:rPr>
                <w:rFonts w:ascii="Cambria" w:eastAsia="Cambria" w:hAnsi="Cambria" w:cs="Cambria"/>
                <w:sz w:val="20"/>
                <w:szCs w:val="20"/>
              </w:rPr>
            </w:pPr>
            <w:r w:rsidRPr="00E22EA0">
              <w:rPr>
                <w:rFonts w:ascii="Cambria" w:eastAsia="Calibri" w:hAnsi="Cambria" w:cs="Calibri"/>
                <w:sz w:val="20"/>
                <w:szCs w:val="20"/>
              </w:rPr>
              <w:t xml:space="preserve">Absolwent potrafi </w:t>
            </w:r>
            <w:r w:rsidR="0A3D7B26" w:rsidRPr="00E22EA0">
              <w:rPr>
                <w:rFonts w:ascii="Cambria" w:eastAsia="Calibri" w:hAnsi="Cambria" w:cs="Calibri"/>
                <w:sz w:val="20"/>
                <w:szCs w:val="20"/>
              </w:rPr>
              <w:t xml:space="preserve"> korygować niedoskonałości artykulacyjne u innych (np. swoich uczniów)</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903BBF" w14:textId="54CA9624" w:rsidR="05FF1CC4" w:rsidRPr="00E22EA0" w:rsidRDefault="05FF1CC4" w:rsidP="7CA5CD81">
            <w:pPr>
              <w:spacing w:line="240" w:lineRule="auto"/>
              <w:jc w:val="center"/>
              <w:rPr>
                <w:rFonts w:ascii="Cambria" w:eastAsia="Cambria" w:hAnsi="Cambria" w:cs="Cambria"/>
                <w:sz w:val="20"/>
                <w:szCs w:val="20"/>
              </w:rPr>
            </w:pPr>
            <w:r w:rsidRPr="00E22EA0">
              <w:rPr>
                <w:rFonts w:ascii="Cambria" w:eastAsia="Cambria" w:hAnsi="Cambria" w:cs="Cambria"/>
                <w:sz w:val="20"/>
                <w:szCs w:val="20"/>
              </w:rPr>
              <w:t>K_09</w:t>
            </w:r>
          </w:p>
        </w:tc>
      </w:tr>
      <w:tr w:rsidR="00994301" w:rsidRPr="00E22EA0" w14:paraId="3B49A50B" w14:textId="77777777" w:rsidTr="27D6A8F9">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0C19C1" w14:textId="13D79859" w:rsidR="00994301" w:rsidRPr="00E22EA0" w:rsidRDefault="742F20E3" w:rsidP="000F366C">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U_0</w:t>
            </w:r>
            <w:r w:rsidR="404F8926" w:rsidRPr="00E22EA0">
              <w:rPr>
                <w:rFonts w:ascii="Cambria" w:eastAsia="Cambria" w:hAnsi="Cambria" w:cs="Cambria"/>
                <w:kern w:val="0"/>
                <w:sz w:val="20"/>
                <w:szCs w:val="20"/>
              </w:rPr>
              <w:t>3</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44B6EA" w14:textId="77777777" w:rsidR="00994301" w:rsidRPr="00E22EA0" w:rsidRDefault="00994301" w:rsidP="000F366C">
            <w:pPr>
              <w:spacing w:before="60" w:after="60" w:line="240" w:lineRule="auto"/>
              <w:rPr>
                <w:rFonts w:ascii="Cambria" w:eastAsia="Calibri" w:hAnsi="Cambria" w:cs="Calibri"/>
                <w:kern w:val="0"/>
                <w:sz w:val="20"/>
                <w:szCs w:val="20"/>
              </w:rPr>
            </w:pPr>
            <w:r w:rsidRPr="00E22EA0">
              <w:rPr>
                <w:rFonts w:ascii="Cambria" w:eastAsia="Calibri" w:hAnsi="Cambria" w:cs="Calibri"/>
                <w:kern w:val="0"/>
                <w:sz w:val="20"/>
                <w:szCs w:val="20"/>
              </w:rPr>
              <w:t>Absolwent potrafi odczytać i zapisać wymowę wyrazów i zdań za pomocą transkrypcji fonetycznej</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29F285" w14:textId="77777777" w:rsidR="00994301" w:rsidRPr="00E22EA0" w:rsidRDefault="00994301" w:rsidP="000F366C">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K_U02</w:t>
            </w:r>
          </w:p>
        </w:tc>
      </w:tr>
      <w:tr w:rsidR="00994301" w:rsidRPr="00E22EA0" w14:paraId="3F399FC8" w14:textId="77777777" w:rsidTr="27D6A8F9">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4D70D7" w14:textId="230A116D" w:rsidR="00994301" w:rsidRPr="00E22EA0" w:rsidRDefault="742F20E3" w:rsidP="000F366C">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U</w:t>
            </w:r>
            <w:r w:rsidR="7AC07E31" w:rsidRPr="00E22EA0">
              <w:rPr>
                <w:rFonts w:ascii="Cambria" w:eastAsia="Cambria" w:hAnsi="Cambria" w:cs="Cambria"/>
                <w:kern w:val="0"/>
                <w:sz w:val="20"/>
                <w:szCs w:val="20"/>
              </w:rPr>
              <w:t>_04</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EE936B" w14:textId="77777777" w:rsidR="00994301" w:rsidRPr="00E22EA0" w:rsidRDefault="00994301" w:rsidP="000F366C">
            <w:pPr>
              <w:spacing w:before="60" w:after="60" w:line="240" w:lineRule="auto"/>
              <w:rPr>
                <w:rFonts w:ascii="Cambria" w:eastAsia="Cambria" w:hAnsi="Cambria" w:cs="Cambria"/>
                <w:kern w:val="0"/>
                <w:sz w:val="20"/>
                <w:szCs w:val="20"/>
              </w:rPr>
            </w:pPr>
            <w:r w:rsidRPr="00E22EA0">
              <w:rPr>
                <w:rFonts w:ascii="Cambria" w:eastAsia="Calibri" w:hAnsi="Cambria" w:cs="Calibri"/>
                <w:kern w:val="0"/>
                <w:sz w:val="20"/>
                <w:szCs w:val="20"/>
              </w:rPr>
              <w:t>Absolwent potrafi czytać na głos długie przygotowane teksty i wygłosić długie przygotowane przemówienie w sposób wyraźny i zrozumiały</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9A22E7" w14:textId="77777777" w:rsidR="00994301" w:rsidRPr="00E22EA0" w:rsidRDefault="742F20E3" w:rsidP="000F366C">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K_U20</w:t>
            </w:r>
          </w:p>
        </w:tc>
      </w:tr>
      <w:tr w:rsidR="00994301" w:rsidRPr="00E22EA0" w14:paraId="061C78F7" w14:textId="77777777" w:rsidTr="27D6A8F9">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B38769" w14:textId="369F7FB6" w:rsidR="00994301" w:rsidRPr="00E22EA0" w:rsidRDefault="742F20E3" w:rsidP="000F366C">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U_0</w:t>
            </w:r>
            <w:r w:rsidR="6A2CC91D" w:rsidRPr="00E22EA0">
              <w:rPr>
                <w:rFonts w:ascii="Cambria" w:eastAsia="Cambria" w:hAnsi="Cambria" w:cs="Cambria"/>
                <w:kern w:val="0"/>
                <w:sz w:val="20"/>
                <w:szCs w:val="20"/>
              </w:rPr>
              <w:t>5</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5E9320" w14:textId="4F303A2F" w:rsidR="00994301" w:rsidRPr="00E22EA0" w:rsidRDefault="742F20E3" w:rsidP="000F366C">
            <w:pPr>
              <w:spacing w:before="60" w:after="60" w:line="240" w:lineRule="auto"/>
              <w:rPr>
                <w:rFonts w:ascii="Cambria" w:eastAsia="Cambria" w:hAnsi="Cambria" w:cs="Cambria"/>
                <w:kern w:val="0"/>
                <w:sz w:val="20"/>
                <w:szCs w:val="20"/>
              </w:rPr>
            </w:pPr>
            <w:r w:rsidRPr="00E22EA0">
              <w:rPr>
                <w:rFonts w:ascii="Cambria" w:eastAsia="Calibri" w:hAnsi="Cambria" w:cs="Calibri"/>
                <w:kern w:val="0"/>
                <w:sz w:val="20"/>
                <w:szCs w:val="20"/>
              </w:rPr>
              <w:t>Absolwent potrafi korzystać ze słowników wymowy i nagrań w celu poszerzenia wiedzy i doskonalenia umiejętności prawidłowej wymowy</w:t>
            </w:r>
            <w:r w:rsidR="3241B9EF" w:rsidRPr="00E22EA0">
              <w:rPr>
                <w:rFonts w:ascii="Cambria" w:eastAsia="Calibri" w:hAnsi="Cambria" w:cs="Calibri"/>
                <w:kern w:val="0"/>
                <w:sz w:val="20"/>
                <w:szCs w:val="20"/>
              </w:rPr>
              <w:t>.</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3EED25" w14:textId="77777777" w:rsidR="00994301" w:rsidRPr="00E22EA0" w:rsidRDefault="742F20E3" w:rsidP="000F366C">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K_U02</w:t>
            </w:r>
          </w:p>
        </w:tc>
      </w:tr>
      <w:bookmarkEnd w:id="10"/>
      <w:tr w:rsidR="00994301" w:rsidRPr="00E22EA0" w14:paraId="359F7D2B" w14:textId="77777777" w:rsidTr="27D6A8F9">
        <w:trPr>
          <w:jc w:val="center"/>
        </w:trPr>
        <w:tc>
          <w:tcPr>
            <w:tcW w:w="99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594B03" w14:textId="77777777" w:rsidR="00994301" w:rsidRPr="00E22EA0" w:rsidRDefault="00994301" w:rsidP="000F366C">
            <w:pPr>
              <w:spacing w:before="60" w:after="60" w:line="240" w:lineRule="auto"/>
              <w:jc w:val="center"/>
              <w:rPr>
                <w:rFonts w:ascii="Cambria" w:eastAsia="Cambria" w:hAnsi="Cambria" w:cs="Cambria"/>
                <w:b/>
                <w:kern w:val="0"/>
                <w:sz w:val="20"/>
                <w:szCs w:val="20"/>
              </w:rPr>
            </w:pPr>
            <w:r w:rsidRPr="00E22EA0">
              <w:rPr>
                <w:rFonts w:ascii="Cambria" w:eastAsia="Cambria" w:hAnsi="Cambria" w:cs="Cambria"/>
                <w:b/>
                <w:kern w:val="0"/>
                <w:sz w:val="20"/>
                <w:szCs w:val="20"/>
              </w:rPr>
              <w:t>KOMPETENCJE SPOŁECZNE</w:t>
            </w:r>
          </w:p>
        </w:tc>
      </w:tr>
      <w:tr w:rsidR="00994301" w:rsidRPr="00E22EA0" w14:paraId="43DC9263" w14:textId="77777777" w:rsidTr="27D6A8F9">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91B49C" w14:textId="77777777" w:rsidR="00994301" w:rsidRPr="00E22EA0" w:rsidRDefault="00994301" w:rsidP="000F366C">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K_01</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CAA447" w14:textId="581F92C3" w:rsidR="00994301" w:rsidRPr="00E22EA0" w:rsidRDefault="742F20E3"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 xml:space="preserve">Absolwent </w:t>
            </w:r>
            <w:r w:rsidR="0A4E3A35" w:rsidRPr="00E22EA0">
              <w:rPr>
                <w:rFonts w:ascii="Cambria" w:eastAsia="Cambria" w:hAnsi="Cambria" w:cs="Cambria"/>
                <w:kern w:val="0"/>
                <w:sz w:val="20"/>
                <w:szCs w:val="20"/>
              </w:rPr>
              <w:t>jest gotów do</w:t>
            </w:r>
            <w:r w:rsidRPr="00E22EA0">
              <w:rPr>
                <w:rFonts w:ascii="Cambria" w:eastAsia="Cambria" w:hAnsi="Cambria" w:cs="Cambria"/>
                <w:kern w:val="0"/>
                <w:sz w:val="20"/>
                <w:szCs w:val="20"/>
              </w:rPr>
              <w:t xml:space="preserve"> ciągłego rozwijania i doskonalenia swojej własnej mowy i wymowy innych, która związana jest z odpowiedzialnością za trafność przekazywanej wiedzy</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0D2F4D" w14:textId="029EF312" w:rsidR="00994301" w:rsidRPr="00E22EA0" w:rsidRDefault="77D74C16" w:rsidP="000F366C">
            <w:pPr>
              <w:spacing w:before="60" w:after="60" w:line="240" w:lineRule="auto"/>
              <w:jc w:val="center"/>
              <w:rPr>
                <w:rFonts w:ascii="Cambria" w:eastAsia="Cambria" w:hAnsi="Cambria" w:cs="Cambria"/>
                <w:kern w:val="0"/>
                <w:sz w:val="20"/>
                <w:szCs w:val="20"/>
              </w:rPr>
            </w:pPr>
            <w:r w:rsidRPr="00E22EA0">
              <w:rPr>
                <w:rFonts w:ascii="Cambria" w:eastAsia="Cambria" w:hAnsi="Cambria" w:cs="Cambria"/>
                <w:kern w:val="0"/>
                <w:sz w:val="20"/>
                <w:szCs w:val="20"/>
              </w:rPr>
              <w:t>K_K01, K_K03</w:t>
            </w:r>
          </w:p>
        </w:tc>
      </w:tr>
    </w:tbl>
    <w:p w14:paraId="7FE8ABB7" w14:textId="77777777" w:rsidR="00994301" w:rsidRPr="00E22EA0" w:rsidRDefault="00994301" w:rsidP="00994301">
      <w:pPr>
        <w:spacing w:before="120" w:after="120" w:line="240" w:lineRule="auto"/>
        <w:rPr>
          <w:rFonts w:ascii="Cambria" w:eastAsia="Cambria" w:hAnsi="Cambria" w:cs="Cambria"/>
          <w:b/>
          <w:kern w:val="0"/>
          <w:sz w:val="8"/>
          <w:szCs w:val="8"/>
        </w:rPr>
      </w:pPr>
      <w:r w:rsidRPr="00E22EA0">
        <w:rPr>
          <w:rFonts w:ascii="Cambria" w:eastAsia="Cambria" w:hAnsi="Cambria" w:cs="Cambria"/>
          <w:b/>
          <w:kern w:val="0"/>
        </w:rPr>
        <w:t xml:space="preserve">6. Treści programowe oraz liczba godzin na poszczególnych formach zajęć </w:t>
      </w:r>
      <w:r w:rsidRPr="00E22EA0">
        <w:rPr>
          <w:rFonts w:ascii="Cambria" w:eastAsia="Cambria" w:hAnsi="Cambria" w:cs="Cambria"/>
          <w:kern w:val="0"/>
        </w:rPr>
        <w:t>(zgodnie z programem studiów):</w:t>
      </w:r>
    </w:p>
    <w:tbl>
      <w:tblPr>
        <w:tblW w:w="9782" w:type="dxa"/>
        <w:jc w:val="center"/>
        <w:tblLook w:val="04A0" w:firstRow="1" w:lastRow="0" w:firstColumn="1" w:lastColumn="0" w:noHBand="0" w:noVBand="1"/>
      </w:tblPr>
      <w:tblGrid>
        <w:gridCol w:w="695"/>
        <w:gridCol w:w="5765"/>
        <w:gridCol w:w="1516"/>
        <w:gridCol w:w="1806"/>
      </w:tblGrid>
      <w:tr w:rsidR="003F44B8" w:rsidRPr="00E22EA0" w14:paraId="1F448C4A" w14:textId="77777777" w:rsidTr="000F366C">
        <w:trPr>
          <w:trHeight w:val="340"/>
          <w:jc w:val="center"/>
        </w:trPr>
        <w:tc>
          <w:tcPr>
            <w:tcW w:w="704" w:type="dxa"/>
            <w:vMerge w:val="restart"/>
            <w:tcBorders>
              <w:top w:val="single" w:sz="4" w:space="0" w:color="000000"/>
              <w:left w:val="single" w:sz="4" w:space="0" w:color="000000"/>
              <w:bottom w:val="single" w:sz="4" w:space="0" w:color="000000"/>
              <w:right w:val="single" w:sz="4" w:space="0" w:color="000000"/>
            </w:tcBorders>
            <w:vAlign w:val="center"/>
            <w:hideMark/>
          </w:tcPr>
          <w:p w14:paraId="1C107DD3" w14:textId="77777777" w:rsidR="00994301" w:rsidRPr="00E22EA0" w:rsidRDefault="00994301" w:rsidP="000F366C">
            <w:pPr>
              <w:spacing w:before="20" w:after="2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b/>
                <w:bCs/>
                <w:kern w:val="0"/>
                <w:sz w:val="20"/>
                <w:szCs w:val="20"/>
                <w:lang w:eastAsia="pl-PL"/>
              </w:rPr>
              <w:t>Lp.</w:t>
            </w:r>
          </w:p>
        </w:tc>
        <w:tc>
          <w:tcPr>
            <w:tcW w:w="5959" w:type="dxa"/>
            <w:vMerge w:val="restart"/>
            <w:tcBorders>
              <w:top w:val="single" w:sz="4" w:space="0" w:color="000000"/>
              <w:left w:val="single" w:sz="4" w:space="0" w:color="000000"/>
              <w:bottom w:val="single" w:sz="4" w:space="0" w:color="000000"/>
              <w:right w:val="single" w:sz="4" w:space="0" w:color="000000"/>
            </w:tcBorders>
            <w:vAlign w:val="center"/>
            <w:hideMark/>
          </w:tcPr>
          <w:p w14:paraId="3FB7C252" w14:textId="77777777" w:rsidR="00994301" w:rsidRPr="00E22EA0" w:rsidRDefault="00994301" w:rsidP="000F366C">
            <w:pPr>
              <w:spacing w:before="20" w:after="2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b/>
                <w:bCs/>
                <w:kern w:val="0"/>
                <w:sz w:val="20"/>
                <w:szCs w:val="20"/>
                <w:lang w:eastAsia="pl-PL"/>
              </w:rPr>
              <w:t>Treści ćwiczeń</w:t>
            </w:r>
          </w:p>
        </w:tc>
        <w:tc>
          <w:tcPr>
            <w:tcW w:w="3119" w:type="dxa"/>
            <w:gridSpan w:val="2"/>
            <w:tcBorders>
              <w:top w:val="single" w:sz="4" w:space="0" w:color="000000"/>
              <w:left w:val="single" w:sz="4" w:space="0" w:color="000000"/>
              <w:bottom w:val="single" w:sz="4" w:space="0" w:color="000000"/>
              <w:right w:val="single" w:sz="4" w:space="0" w:color="000000"/>
            </w:tcBorders>
            <w:vAlign w:val="center"/>
            <w:hideMark/>
          </w:tcPr>
          <w:p w14:paraId="07A6A640" w14:textId="77777777" w:rsidR="00994301" w:rsidRPr="00E22EA0" w:rsidRDefault="00994301" w:rsidP="000F366C">
            <w:pPr>
              <w:spacing w:before="20" w:after="20" w:line="240" w:lineRule="auto"/>
              <w:jc w:val="center"/>
              <w:rPr>
                <w:rFonts w:ascii="Cambria" w:eastAsia="Times New Roman" w:hAnsi="Cambria" w:cs="Times New Roman"/>
                <w:kern w:val="0"/>
                <w:sz w:val="20"/>
                <w:szCs w:val="20"/>
                <w:lang w:eastAsia="pl-PL"/>
              </w:rPr>
            </w:pPr>
            <w:r w:rsidRPr="00E22EA0">
              <w:rPr>
                <w:rFonts w:ascii="Cambria" w:eastAsia="Times New Roman" w:hAnsi="Cambria" w:cs="Times New Roman"/>
                <w:b/>
                <w:bCs/>
                <w:kern w:val="0"/>
                <w:sz w:val="20"/>
                <w:szCs w:val="20"/>
                <w:lang w:eastAsia="pl-PL"/>
              </w:rPr>
              <w:t>Liczba godzin na studiach</w:t>
            </w:r>
          </w:p>
        </w:tc>
      </w:tr>
      <w:tr w:rsidR="003F44B8" w:rsidRPr="00E22EA0" w14:paraId="46228ECE" w14:textId="77777777" w:rsidTr="000F366C">
        <w:trPr>
          <w:trHeight w:val="19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C6BEB6" w14:textId="77777777" w:rsidR="00994301" w:rsidRPr="00E22EA0" w:rsidRDefault="00994301" w:rsidP="000F366C">
            <w:pPr>
              <w:spacing w:after="0" w:line="240" w:lineRule="auto"/>
              <w:rPr>
                <w:rFonts w:ascii="Cambria" w:eastAsia="Times New Roman" w:hAnsi="Cambria" w:cs="Times New Roman"/>
                <w:kern w:val="0"/>
                <w:sz w:val="20"/>
                <w:szCs w:val="20"/>
                <w:lang w:eastAsia="pl-P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8F1F11" w14:textId="77777777" w:rsidR="00994301" w:rsidRPr="00E22EA0" w:rsidRDefault="00994301" w:rsidP="000F366C">
            <w:pPr>
              <w:spacing w:after="0" w:line="240" w:lineRule="auto"/>
              <w:rPr>
                <w:rFonts w:ascii="Cambria" w:eastAsia="Times New Roman" w:hAnsi="Cambria" w:cs="Times New Roman"/>
                <w:kern w:val="0"/>
                <w:sz w:val="20"/>
                <w:szCs w:val="20"/>
                <w:lang w:eastAsia="pl-PL"/>
              </w:rPr>
            </w:pPr>
          </w:p>
        </w:tc>
        <w:tc>
          <w:tcPr>
            <w:tcW w:w="1418" w:type="dxa"/>
            <w:tcBorders>
              <w:top w:val="single" w:sz="4" w:space="0" w:color="000000"/>
              <w:left w:val="single" w:sz="4" w:space="0" w:color="000000"/>
              <w:bottom w:val="single" w:sz="4" w:space="0" w:color="000000"/>
              <w:right w:val="single" w:sz="4" w:space="0" w:color="000000"/>
            </w:tcBorders>
            <w:hideMark/>
          </w:tcPr>
          <w:p w14:paraId="7FA78592" w14:textId="77777777" w:rsidR="00994301" w:rsidRPr="00E22EA0" w:rsidRDefault="00994301" w:rsidP="000F366C">
            <w:pPr>
              <w:spacing w:before="20" w:after="20" w:line="240" w:lineRule="auto"/>
              <w:jc w:val="center"/>
              <w:rPr>
                <w:rFonts w:ascii="Cambria" w:eastAsia="Times New Roman" w:hAnsi="Cambria" w:cs="Times New Roman"/>
                <w:kern w:val="0"/>
                <w:sz w:val="20"/>
                <w:szCs w:val="20"/>
                <w:lang w:eastAsia="pl-PL"/>
              </w:rPr>
            </w:pPr>
            <w:r w:rsidRPr="00E22EA0">
              <w:rPr>
                <w:rFonts w:ascii="Cambria" w:eastAsia="Times New Roman" w:hAnsi="Cambria" w:cs="Times New Roman"/>
                <w:b/>
                <w:bCs/>
                <w:kern w:val="0"/>
                <w:sz w:val="20"/>
                <w:szCs w:val="20"/>
                <w:lang w:eastAsia="pl-PL"/>
              </w:rPr>
              <w:t>stacjonarnych</w:t>
            </w:r>
          </w:p>
        </w:tc>
        <w:tc>
          <w:tcPr>
            <w:tcW w:w="1701" w:type="dxa"/>
            <w:tcBorders>
              <w:top w:val="single" w:sz="4" w:space="0" w:color="000000"/>
              <w:left w:val="single" w:sz="4" w:space="0" w:color="000000"/>
              <w:bottom w:val="single" w:sz="4" w:space="0" w:color="000000"/>
              <w:right w:val="single" w:sz="4" w:space="0" w:color="000000"/>
            </w:tcBorders>
            <w:hideMark/>
          </w:tcPr>
          <w:p w14:paraId="58BC2D4C" w14:textId="77777777" w:rsidR="00994301" w:rsidRPr="00E22EA0" w:rsidRDefault="00994301" w:rsidP="000F366C">
            <w:pPr>
              <w:spacing w:before="20" w:after="20" w:line="240" w:lineRule="auto"/>
              <w:jc w:val="center"/>
              <w:rPr>
                <w:rFonts w:ascii="Cambria" w:eastAsia="Times New Roman" w:hAnsi="Cambria" w:cs="Times New Roman"/>
                <w:kern w:val="0"/>
                <w:sz w:val="20"/>
                <w:szCs w:val="20"/>
                <w:lang w:eastAsia="pl-PL"/>
              </w:rPr>
            </w:pPr>
            <w:r w:rsidRPr="00E22EA0">
              <w:rPr>
                <w:rFonts w:ascii="Cambria" w:eastAsia="Times New Roman" w:hAnsi="Cambria" w:cs="Times New Roman"/>
                <w:b/>
                <w:bCs/>
                <w:kern w:val="0"/>
                <w:sz w:val="20"/>
                <w:szCs w:val="20"/>
                <w:lang w:eastAsia="pl-PL"/>
              </w:rPr>
              <w:t>niestacjonarnych</w:t>
            </w:r>
          </w:p>
        </w:tc>
      </w:tr>
      <w:tr w:rsidR="003F44B8" w:rsidRPr="00E22EA0" w14:paraId="4E4EC8C1" w14:textId="77777777" w:rsidTr="000F366C">
        <w:trPr>
          <w:jc w:val="center"/>
        </w:trPr>
        <w:tc>
          <w:tcPr>
            <w:tcW w:w="704" w:type="dxa"/>
            <w:tcBorders>
              <w:top w:val="single" w:sz="4" w:space="0" w:color="000000"/>
              <w:left w:val="single" w:sz="4" w:space="0" w:color="000000"/>
              <w:bottom w:val="single" w:sz="4" w:space="0" w:color="000000"/>
              <w:right w:val="single" w:sz="4" w:space="0" w:color="000000"/>
            </w:tcBorders>
            <w:hideMark/>
          </w:tcPr>
          <w:p w14:paraId="36CD58A4" w14:textId="77777777" w:rsidR="00994301" w:rsidRPr="00E22EA0" w:rsidRDefault="00994301" w:rsidP="000F366C">
            <w:pPr>
              <w:spacing w:before="20" w:after="2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Ć1</w:t>
            </w:r>
          </w:p>
        </w:tc>
        <w:tc>
          <w:tcPr>
            <w:tcW w:w="5959" w:type="dxa"/>
            <w:tcBorders>
              <w:top w:val="single" w:sz="4" w:space="0" w:color="000000"/>
              <w:left w:val="single" w:sz="4" w:space="0" w:color="000000"/>
              <w:bottom w:val="single" w:sz="4" w:space="0" w:color="000000"/>
              <w:right w:val="single" w:sz="4" w:space="0" w:color="000000"/>
            </w:tcBorders>
            <w:hideMark/>
          </w:tcPr>
          <w:p w14:paraId="7ECE6351" w14:textId="77777777" w:rsidR="00994301" w:rsidRPr="00E22EA0" w:rsidRDefault="00994301" w:rsidP="000F366C">
            <w:pPr>
              <w:spacing w:before="20" w:after="2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Akcent wyrazowy, frazowy i rytm zdania</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EC50F2A" w14:textId="77777777" w:rsidR="00994301" w:rsidRPr="00E22EA0" w:rsidRDefault="00994301" w:rsidP="000F366C">
            <w:pPr>
              <w:spacing w:before="20" w:after="20" w:line="240" w:lineRule="auto"/>
              <w:jc w:val="center"/>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8E39818" w14:textId="77777777" w:rsidR="00994301" w:rsidRPr="00E22EA0" w:rsidRDefault="00994301" w:rsidP="000F366C">
            <w:pPr>
              <w:spacing w:before="20" w:after="20" w:line="240" w:lineRule="auto"/>
              <w:jc w:val="center"/>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2</w:t>
            </w:r>
          </w:p>
        </w:tc>
      </w:tr>
      <w:tr w:rsidR="003F44B8" w:rsidRPr="00E22EA0" w14:paraId="63DFE16C" w14:textId="77777777" w:rsidTr="000F366C">
        <w:trPr>
          <w:jc w:val="center"/>
        </w:trPr>
        <w:tc>
          <w:tcPr>
            <w:tcW w:w="704" w:type="dxa"/>
            <w:tcBorders>
              <w:top w:val="single" w:sz="4" w:space="0" w:color="000000"/>
              <w:left w:val="single" w:sz="4" w:space="0" w:color="000000"/>
              <w:bottom w:val="single" w:sz="4" w:space="0" w:color="000000"/>
              <w:right w:val="single" w:sz="4" w:space="0" w:color="000000"/>
            </w:tcBorders>
            <w:hideMark/>
          </w:tcPr>
          <w:p w14:paraId="3F786DA7" w14:textId="77777777" w:rsidR="00994301" w:rsidRPr="00E22EA0" w:rsidRDefault="00994301" w:rsidP="000F366C">
            <w:pPr>
              <w:spacing w:before="20" w:after="2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Ć2</w:t>
            </w:r>
          </w:p>
        </w:tc>
        <w:tc>
          <w:tcPr>
            <w:tcW w:w="5959" w:type="dxa"/>
            <w:tcBorders>
              <w:top w:val="single" w:sz="4" w:space="0" w:color="000000"/>
              <w:left w:val="single" w:sz="4" w:space="0" w:color="000000"/>
              <w:bottom w:val="single" w:sz="4" w:space="0" w:color="000000"/>
              <w:right w:val="single" w:sz="4" w:space="0" w:color="000000"/>
            </w:tcBorders>
            <w:hideMark/>
          </w:tcPr>
          <w:p w14:paraId="0A137BD5" w14:textId="77777777" w:rsidR="00994301" w:rsidRPr="00E22EA0" w:rsidRDefault="00994301" w:rsidP="000F366C">
            <w:pPr>
              <w:spacing w:before="20" w:after="2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 xml:space="preserve">Mowa łączona - asymilacja, elizja, nazalizacja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8825DE4" w14:textId="77777777" w:rsidR="00994301" w:rsidRPr="00E22EA0" w:rsidRDefault="00994301" w:rsidP="000F366C">
            <w:pPr>
              <w:spacing w:before="20" w:after="20" w:line="240" w:lineRule="auto"/>
              <w:jc w:val="center"/>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C58C08E" w14:textId="77777777" w:rsidR="00994301" w:rsidRPr="00E22EA0" w:rsidRDefault="00994301" w:rsidP="000F366C">
            <w:pPr>
              <w:spacing w:before="20" w:after="20" w:line="240" w:lineRule="auto"/>
              <w:jc w:val="center"/>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5</w:t>
            </w:r>
          </w:p>
        </w:tc>
      </w:tr>
      <w:tr w:rsidR="003F44B8" w:rsidRPr="00E22EA0" w14:paraId="2241B2EB" w14:textId="77777777" w:rsidTr="000F366C">
        <w:trPr>
          <w:jc w:val="center"/>
        </w:trPr>
        <w:tc>
          <w:tcPr>
            <w:tcW w:w="704" w:type="dxa"/>
            <w:tcBorders>
              <w:top w:val="single" w:sz="4" w:space="0" w:color="000000"/>
              <w:left w:val="single" w:sz="4" w:space="0" w:color="000000"/>
              <w:bottom w:val="single" w:sz="4" w:space="0" w:color="000000"/>
              <w:right w:val="single" w:sz="4" w:space="0" w:color="000000"/>
            </w:tcBorders>
            <w:hideMark/>
          </w:tcPr>
          <w:p w14:paraId="1ED7E446" w14:textId="77777777" w:rsidR="00994301" w:rsidRPr="00E22EA0" w:rsidRDefault="00994301" w:rsidP="000F366C">
            <w:pPr>
              <w:spacing w:before="20" w:after="2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Ć3</w:t>
            </w:r>
          </w:p>
        </w:tc>
        <w:tc>
          <w:tcPr>
            <w:tcW w:w="5959" w:type="dxa"/>
            <w:tcBorders>
              <w:top w:val="single" w:sz="4" w:space="0" w:color="000000"/>
              <w:left w:val="single" w:sz="4" w:space="0" w:color="000000"/>
              <w:bottom w:val="single" w:sz="4" w:space="0" w:color="000000"/>
              <w:right w:val="single" w:sz="4" w:space="0" w:color="000000"/>
            </w:tcBorders>
            <w:hideMark/>
          </w:tcPr>
          <w:p w14:paraId="5B5D0474" w14:textId="77777777" w:rsidR="00994301" w:rsidRPr="00E22EA0" w:rsidRDefault="00994301" w:rsidP="000F366C">
            <w:pPr>
              <w:spacing w:before="20" w:after="2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 xml:space="preserve">Prozodia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A80CABB" w14:textId="77777777" w:rsidR="00994301" w:rsidRPr="00E22EA0" w:rsidRDefault="00994301" w:rsidP="000F366C">
            <w:pPr>
              <w:spacing w:before="20" w:after="20" w:line="240" w:lineRule="auto"/>
              <w:jc w:val="center"/>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9EE33AF" w14:textId="77777777" w:rsidR="00994301" w:rsidRPr="00E22EA0" w:rsidRDefault="00994301" w:rsidP="000F366C">
            <w:pPr>
              <w:spacing w:before="20" w:after="20" w:line="240" w:lineRule="auto"/>
              <w:jc w:val="center"/>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5</w:t>
            </w:r>
          </w:p>
        </w:tc>
      </w:tr>
      <w:tr w:rsidR="003F44B8" w:rsidRPr="00E22EA0" w14:paraId="1A29378C" w14:textId="77777777" w:rsidTr="000F366C">
        <w:trPr>
          <w:jc w:val="center"/>
        </w:trPr>
        <w:tc>
          <w:tcPr>
            <w:tcW w:w="704" w:type="dxa"/>
            <w:tcBorders>
              <w:top w:val="single" w:sz="4" w:space="0" w:color="000000"/>
              <w:left w:val="single" w:sz="4" w:space="0" w:color="000000"/>
              <w:bottom w:val="single" w:sz="4" w:space="0" w:color="000000"/>
              <w:right w:val="single" w:sz="4" w:space="0" w:color="000000"/>
            </w:tcBorders>
            <w:hideMark/>
          </w:tcPr>
          <w:p w14:paraId="4D799BE4" w14:textId="77777777" w:rsidR="00994301" w:rsidRPr="00E22EA0" w:rsidRDefault="00994301" w:rsidP="000F366C">
            <w:pPr>
              <w:spacing w:before="20" w:after="2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Ć4</w:t>
            </w:r>
          </w:p>
        </w:tc>
        <w:tc>
          <w:tcPr>
            <w:tcW w:w="5959" w:type="dxa"/>
            <w:tcBorders>
              <w:top w:val="single" w:sz="4" w:space="0" w:color="000000"/>
              <w:left w:val="single" w:sz="4" w:space="0" w:color="000000"/>
              <w:bottom w:val="single" w:sz="4" w:space="0" w:color="000000"/>
              <w:right w:val="single" w:sz="4" w:space="0" w:color="000000"/>
            </w:tcBorders>
            <w:hideMark/>
          </w:tcPr>
          <w:p w14:paraId="4D5E4E59" w14:textId="77777777" w:rsidR="00994301" w:rsidRPr="00E22EA0" w:rsidRDefault="00994301" w:rsidP="000F366C">
            <w:pPr>
              <w:spacing w:before="20" w:after="2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Intonacja</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5F081FA" w14:textId="77777777" w:rsidR="00994301" w:rsidRPr="00E22EA0" w:rsidRDefault="00994301" w:rsidP="000F366C">
            <w:pPr>
              <w:spacing w:before="20" w:after="20" w:line="240" w:lineRule="auto"/>
              <w:jc w:val="center"/>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6B71EE5" w14:textId="77777777" w:rsidR="00994301" w:rsidRPr="00E22EA0" w:rsidRDefault="00994301" w:rsidP="000F366C">
            <w:pPr>
              <w:spacing w:before="20" w:after="20" w:line="240" w:lineRule="auto"/>
              <w:jc w:val="center"/>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4</w:t>
            </w:r>
          </w:p>
        </w:tc>
      </w:tr>
      <w:tr w:rsidR="003F44B8" w:rsidRPr="00E22EA0" w14:paraId="36AAAF23" w14:textId="77777777" w:rsidTr="000F366C">
        <w:trPr>
          <w:jc w:val="center"/>
        </w:trPr>
        <w:tc>
          <w:tcPr>
            <w:tcW w:w="704" w:type="dxa"/>
            <w:tcBorders>
              <w:top w:val="single" w:sz="4" w:space="0" w:color="000000"/>
              <w:left w:val="single" w:sz="4" w:space="0" w:color="000000"/>
              <w:bottom w:val="single" w:sz="4" w:space="0" w:color="000000"/>
              <w:right w:val="single" w:sz="4" w:space="0" w:color="000000"/>
            </w:tcBorders>
            <w:hideMark/>
          </w:tcPr>
          <w:p w14:paraId="3A44AF1B" w14:textId="77777777" w:rsidR="00994301" w:rsidRPr="00E22EA0" w:rsidRDefault="00994301" w:rsidP="000F366C">
            <w:pPr>
              <w:spacing w:before="20" w:after="2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Ć5</w:t>
            </w:r>
          </w:p>
        </w:tc>
        <w:tc>
          <w:tcPr>
            <w:tcW w:w="5959" w:type="dxa"/>
            <w:tcBorders>
              <w:top w:val="single" w:sz="4" w:space="0" w:color="000000"/>
              <w:left w:val="single" w:sz="4" w:space="0" w:color="000000"/>
              <w:bottom w:val="single" w:sz="4" w:space="0" w:color="000000"/>
              <w:right w:val="single" w:sz="4" w:space="0" w:color="000000"/>
            </w:tcBorders>
            <w:hideMark/>
          </w:tcPr>
          <w:p w14:paraId="77FE6FF4" w14:textId="77777777" w:rsidR="00994301" w:rsidRPr="00E22EA0" w:rsidRDefault="00994301" w:rsidP="000F366C">
            <w:pPr>
              <w:spacing w:before="20" w:after="2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Poprawa najczęściej pojawiających się błędów fonetycznych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719D8FA" w14:textId="77777777" w:rsidR="00994301" w:rsidRPr="00E22EA0" w:rsidRDefault="00994301" w:rsidP="000F366C">
            <w:pPr>
              <w:spacing w:before="20" w:after="20" w:line="240" w:lineRule="auto"/>
              <w:jc w:val="center"/>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5A5DA0B" w14:textId="77777777" w:rsidR="00994301" w:rsidRPr="00E22EA0" w:rsidRDefault="00994301" w:rsidP="000F366C">
            <w:pPr>
              <w:spacing w:before="20" w:after="20" w:line="240" w:lineRule="auto"/>
              <w:jc w:val="center"/>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2</w:t>
            </w:r>
          </w:p>
        </w:tc>
      </w:tr>
      <w:tr w:rsidR="00994301" w:rsidRPr="00E22EA0" w14:paraId="5B0E577D" w14:textId="77777777" w:rsidTr="000F366C">
        <w:trPr>
          <w:jc w:val="center"/>
        </w:trPr>
        <w:tc>
          <w:tcPr>
            <w:tcW w:w="704" w:type="dxa"/>
            <w:tcBorders>
              <w:top w:val="single" w:sz="4" w:space="0" w:color="000000"/>
              <w:left w:val="single" w:sz="4" w:space="0" w:color="000000"/>
              <w:bottom w:val="single" w:sz="4" w:space="0" w:color="000000"/>
              <w:right w:val="single" w:sz="4" w:space="0" w:color="000000"/>
            </w:tcBorders>
            <w:hideMark/>
          </w:tcPr>
          <w:p w14:paraId="4D0DB512" w14:textId="77777777" w:rsidR="00994301" w:rsidRPr="00E22EA0" w:rsidRDefault="00994301" w:rsidP="000F366C">
            <w:pPr>
              <w:spacing w:after="200" w:line="276" w:lineRule="auto"/>
              <w:rPr>
                <w:rFonts w:ascii="Cambria" w:eastAsia="Times New Roman" w:hAnsi="Cambria" w:cs="Times New Roman"/>
                <w:kern w:val="0"/>
                <w:sz w:val="20"/>
                <w:szCs w:val="20"/>
                <w:lang w:eastAsia="pl-PL"/>
              </w:rPr>
            </w:pPr>
          </w:p>
        </w:tc>
        <w:tc>
          <w:tcPr>
            <w:tcW w:w="5959" w:type="dxa"/>
            <w:tcBorders>
              <w:top w:val="single" w:sz="4" w:space="0" w:color="000000"/>
              <w:left w:val="single" w:sz="4" w:space="0" w:color="000000"/>
              <w:bottom w:val="single" w:sz="4" w:space="0" w:color="000000"/>
              <w:right w:val="single" w:sz="4" w:space="0" w:color="000000"/>
            </w:tcBorders>
            <w:hideMark/>
          </w:tcPr>
          <w:p w14:paraId="21E847D6" w14:textId="77777777" w:rsidR="00994301" w:rsidRPr="00E22EA0" w:rsidRDefault="00994301" w:rsidP="000F366C">
            <w:pPr>
              <w:spacing w:before="20" w:after="2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b/>
                <w:bCs/>
                <w:kern w:val="0"/>
                <w:sz w:val="20"/>
                <w:szCs w:val="20"/>
                <w:lang w:eastAsia="pl-PL"/>
              </w:rPr>
              <w:t>Razem liczba godzin laboratoriów</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7189D7A" w14:textId="77777777" w:rsidR="00994301" w:rsidRPr="00E22EA0" w:rsidRDefault="00994301" w:rsidP="000F366C">
            <w:pPr>
              <w:spacing w:before="20" w:after="20" w:line="240" w:lineRule="auto"/>
              <w:jc w:val="center"/>
              <w:rPr>
                <w:rFonts w:ascii="Cambria" w:eastAsia="Times New Roman" w:hAnsi="Cambria" w:cs="Times New Roman"/>
                <w:kern w:val="0"/>
                <w:sz w:val="20"/>
                <w:szCs w:val="20"/>
                <w:lang w:eastAsia="pl-PL"/>
              </w:rPr>
            </w:pPr>
            <w:r w:rsidRPr="00E22EA0">
              <w:rPr>
                <w:rFonts w:ascii="Cambria" w:eastAsia="Times New Roman" w:hAnsi="Cambria" w:cs="Times New Roman"/>
                <w:b/>
                <w:bCs/>
                <w:kern w:val="0"/>
                <w:sz w:val="20"/>
                <w:szCs w:val="20"/>
                <w:lang w:eastAsia="pl-PL"/>
              </w:rPr>
              <w:t>30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65E4F20" w14:textId="77777777" w:rsidR="00994301" w:rsidRPr="00E22EA0" w:rsidRDefault="00994301" w:rsidP="000F366C">
            <w:pPr>
              <w:spacing w:before="20" w:after="20" w:line="240" w:lineRule="auto"/>
              <w:jc w:val="center"/>
              <w:rPr>
                <w:rFonts w:ascii="Cambria" w:eastAsia="Times New Roman" w:hAnsi="Cambria" w:cs="Times New Roman"/>
                <w:kern w:val="0"/>
                <w:sz w:val="20"/>
                <w:szCs w:val="20"/>
                <w:lang w:eastAsia="pl-PL"/>
              </w:rPr>
            </w:pPr>
            <w:r w:rsidRPr="00E22EA0">
              <w:rPr>
                <w:rFonts w:ascii="Cambria" w:eastAsia="Times New Roman" w:hAnsi="Cambria" w:cs="Times New Roman"/>
                <w:b/>
                <w:bCs/>
                <w:kern w:val="0"/>
                <w:sz w:val="20"/>
                <w:szCs w:val="20"/>
                <w:lang w:eastAsia="pl-PL"/>
              </w:rPr>
              <w:t>18</w:t>
            </w:r>
          </w:p>
        </w:tc>
      </w:tr>
    </w:tbl>
    <w:p w14:paraId="503F4095" w14:textId="77777777" w:rsidR="00994301" w:rsidRPr="00E22EA0" w:rsidRDefault="00994301" w:rsidP="00994301">
      <w:pPr>
        <w:spacing w:before="60" w:after="60" w:line="276" w:lineRule="auto"/>
        <w:rPr>
          <w:rFonts w:ascii="Cambria" w:eastAsia="Cambria" w:hAnsi="Cambria" w:cs="Cambria"/>
          <w:b/>
          <w:kern w:val="0"/>
          <w:sz w:val="8"/>
          <w:szCs w:val="8"/>
        </w:rPr>
      </w:pPr>
    </w:p>
    <w:p w14:paraId="259D7CBB" w14:textId="77777777" w:rsidR="00994301" w:rsidRPr="00E22EA0" w:rsidRDefault="00994301" w:rsidP="00994301">
      <w:pPr>
        <w:spacing w:before="120" w:after="120" w:line="240" w:lineRule="auto"/>
        <w:jc w:val="both"/>
        <w:rPr>
          <w:rFonts w:ascii="Cambria" w:eastAsia="Cambria" w:hAnsi="Cambria" w:cs="Cambria"/>
          <w:b/>
          <w:kern w:val="0"/>
        </w:rPr>
      </w:pPr>
      <w:r w:rsidRPr="00E22EA0">
        <w:rPr>
          <w:rFonts w:ascii="Cambria" w:eastAsia="Cambria" w:hAnsi="Cambria" w:cs="Cambria"/>
          <w:b/>
          <w:kern w:val="0"/>
        </w:rPr>
        <w:t>7. Metody oraz środki dydaktyczne wykorzystywane w ramach poszczególnych form zajęć</w:t>
      </w:r>
    </w:p>
    <w:tbl>
      <w:tblPr>
        <w:tblW w:w="9634" w:type="dxa"/>
        <w:jc w:val="center"/>
        <w:tblLook w:val="04A0" w:firstRow="1" w:lastRow="0" w:firstColumn="1" w:lastColumn="0" w:noHBand="0" w:noVBand="1"/>
      </w:tblPr>
      <w:tblGrid>
        <w:gridCol w:w="1612"/>
        <w:gridCol w:w="4337"/>
        <w:gridCol w:w="3685"/>
      </w:tblGrid>
      <w:tr w:rsidR="003F44B8" w:rsidRPr="00E22EA0" w14:paraId="41DF99DC" w14:textId="77777777" w:rsidTr="000F366C">
        <w:trPr>
          <w:jc w:val="center"/>
        </w:trPr>
        <w:tc>
          <w:tcPr>
            <w:tcW w:w="1612" w:type="dxa"/>
            <w:tcBorders>
              <w:top w:val="single" w:sz="4" w:space="0" w:color="000000"/>
              <w:left w:val="single" w:sz="4" w:space="0" w:color="000000"/>
              <w:bottom w:val="single" w:sz="4" w:space="0" w:color="000000"/>
              <w:right w:val="single" w:sz="4" w:space="0" w:color="000000"/>
            </w:tcBorders>
            <w:hideMark/>
          </w:tcPr>
          <w:p w14:paraId="25C6DB4A" w14:textId="77777777" w:rsidR="00994301" w:rsidRPr="00E22EA0" w:rsidRDefault="00994301" w:rsidP="000F366C">
            <w:pPr>
              <w:spacing w:before="60" w:after="60" w:line="240" w:lineRule="auto"/>
              <w:jc w:val="both"/>
              <w:rPr>
                <w:rFonts w:ascii="Cambria" w:eastAsia="Times New Roman" w:hAnsi="Cambria" w:cs="Times New Roman"/>
                <w:kern w:val="0"/>
                <w:sz w:val="20"/>
                <w:szCs w:val="20"/>
                <w:lang w:eastAsia="pl-PL"/>
              </w:rPr>
            </w:pPr>
            <w:r w:rsidRPr="00E22EA0">
              <w:rPr>
                <w:rFonts w:ascii="Cambria" w:eastAsia="Times New Roman" w:hAnsi="Cambria" w:cs="Times New Roman"/>
                <w:b/>
                <w:bCs/>
                <w:kern w:val="0"/>
                <w:sz w:val="20"/>
                <w:szCs w:val="20"/>
                <w:lang w:eastAsia="pl-PL"/>
              </w:rPr>
              <w:t>Forma zajęć</w:t>
            </w:r>
          </w:p>
        </w:tc>
        <w:tc>
          <w:tcPr>
            <w:tcW w:w="4337" w:type="dxa"/>
            <w:tcBorders>
              <w:top w:val="single" w:sz="4" w:space="0" w:color="000000"/>
              <w:left w:val="single" w:sz="4" w:space="0" w:color="000000"/>
              <w:bottom w:val="single" w:sz="4" w:space="0" w:color="000000"/>
              <w:right w:val="single" w:sz="4" w:space="0" w:color="000000"/>
            </w:tcBorders>
            <w:hideMark/>
          </w:tcPr>
          <w:p w14:paraId="58D7790D" w14:textId="77777777" w:rsidR="00994301" w:rsidRPr="00E22EA0" w:rsidRDefault="00994301" w:rsidP="000F366C">
            <w:pPr>
              <w:spacing w:before="60" w:after="60" w:line="240" w:lineRule="auto"/>
              <w:jc w:val="both"/>
              <w:rPr>
                <w:rFonts w:ascii="Cambria" w:eastAsia="Times New Roman" w:hAnsi="Cambria" w:cs="Times New Roman"/>
                <w:kern w:val="0"/>
                <w:sz w:val="20"/>
                <w:szCs w:val="20"/>
                <w:lang w:eastAsia="pl-PL"/>
              </w:rPr>
            </w:pPr>
            <w:r w:rsidRPr="00E22EA0">
              <w:rPr>
                <w:rFonts w:ascii="Cambria" w:eastAsia="Times New Roman" w:hAnsi="Cambria" w:cs="Times New Roman"/>
                <w:b/>
                <w:bCs/>
                <w:kern w:val="0"/>
                <w:sz w:val="20"/>
                <w:szCs w:val="20"/>
                <w:lang w:eastAsia="pl-PL"/>
              </w:rPr>
              <w:t>Metody dydaktyczne (wybór z listy)</w:t>
            </w:r>
          </w:p>
        </w:tc>
        <w:tc>
          <w:tcPr>
            <w:tcW w:w="3685" w:type="dxa"/>
            <w:tcBorders>
              <w:top w:val="single" w:sz="4" w:space="0" w:color="000000"/>
              <w:left w:val="single" w:sz="4" w:space="0" w:color="000000"/>
              <w:bottom w:val="single" w:sz="4" w:space="0" w:color="000000"/>
              <w:right w:val="single" w:sz="4" w:space="0" w:color="000000"/>
            </w:tcBorders>
            <w:hideMark/>
          </w:tcPr>
          <w:p w14:paraId="5D4BD963" w14:textId="77777777" w:rsidR="00994301" w:rsidRPr="00E22EA0" w:rsidRDefault="00994301" w:rsidP="000F366C">
            <w:pPr>
              <w:spacing w:before="60" w:after="60" w:line="240" w:lineRule="auto"/>
              <w:jc w:val="both"/>
              <w:rPr>
                <w:rFonts w:ascii="Cambria" w:eastAsia="Times New Roman" w:hAnsi="Cambria" w:cs="Times New Roman"/>
                <w:kern w:val="0"/>
                <w:sz w:val="20"/>
                <w:szCs w:val="20"/>
                <w:lang w:eastAsia="pl-PL"/>
              </w:rPr>
            </w:pPr>
            <w:r w:rsidRPr="00E22EA0">
              <w:rPr>
                <w:rFonts w:ascii="Cambria" w:eastAsia="Times New Roman" w:hAnsi="Cambria" w:cs="Times New Roman"/>
                <w:b/>
                <w:bCs/>
                <w:kern w:val="0"/>
                <w:sz w:val="20"/>
                <w:szCs w:val="20"/>
                <w:lang w:eastAsia="pl-PL"/>
              </w:rPr>
              <w:t>Środki dydaktyczne</w:t>
            </w:r>
          </w:p>
        </w:tc>
      </w:tr>
      <w:tr w:rsidR="003F44B8" w:rsidRPr="00E22EA0" w14:paraId="775B4BD6" w14:textId="77777777" w:rsidTr="000F366C">
        <w:trPr>
          <w:jc w:val="center"/>
        </w:trPr>
        <w:tc>
          <w:tcPr>
            <w:tcW w:w="1612" w:type="dxa"/>
            <w:tcBorders>
              <w:top w:val="single" w:sz="4" w:space="0" w:color="000000"/>
              <w:left w:val="single" w:sz="4" w:space="0" w:color="000000"/>
              <w:bottom w:val="single" w:sz="4" w:space="0" w:color="000000"/>
              <w:right w:val="single" w:sz="4" w:space="0" w:color="000000"/>
            </w:tcBorders>
            <w:hideMark/>
          </w:tcPr>
          <w:p w14:paraId="3A1E602B" w14:textId="77777777" w:rsidR="00994301" w:rsidRPr="00E22EA0" w:rsidRDefault="00994301" w:rsidP="000F366C">
            <w:pPr>
              <w:spacing w:before="60" w:after="60" w:line="240" w:lineRule="auto"/>
              <w:jc w:val="both"/>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Ćwiczenia</w:t>
            </w:r>
          </w:p>
        </w:tc>
        <w:tc>
          <w:tcPr>
            <w:tcW w:w="4337" w:type="dxa"/>
            <w:tcBorders>
              <w:top w:val="single" w:sz="4" w:space="0" w:color="000000"/>
              <w:left w:val="single" w:sz="4" w:space="0" w:color="000000"/>
              <w:bottom w:val="single" w:sz="4" w:space="0" w:color="000000"/>
              <w:right w:val="single" w:sz="4" w:space="0" w:color="000000"/>
            </w:tcBorders>
            <w:hideMark/>
          </w:tcPr>
          <w:p w14:paraId="3A5C23E5" w14:textId="77777777" w:rsidR="00994301" w:rsidRPr="00E22EA0" w:rsidRDefault="00994301" w:rsidP="000F366C">
            <w:pPr>
              <w:spacing w:after="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b/>
                <w:bCs/>
                <w:kern w:val="0"/>
                <w:sz w:val="20"/>
                <w:szCs w:val="20"/>
                <w:lang w:eastAsia="pl-PL"/>
              </w:rPr>
              <w:t>M1</w:t>
            </w:r>
            <w:r w:rsidRPr="00E22EA0">
              <w:rPr>
                <w:rFonts w:ascii="Cambria" w:eastAsia="Times New Roman" w:hAnsi="Cambria" w:cs="Times New Roman"/>
                <w:kern w:val="0"/>
                <w:sz w:val="20"/>
                <w:szCs w:val="20"/>
                <w:lang w:eastAsia="pl-PL"/>
              </w:rPr>
              <w:t xml:space="preserve"> – wyjaśnienia, objaśnienia, mini wykład</w:t>
            </w:r>
          </w:p>
          <w:p w14:paraId="7BD9CC99" w14:textId="77777777" w:rsidR="00994301" w:rsidRPr="00E22EA0" w:rsidRDefault="00994301" w:rsidP="000F366C">
            <w:pPr>
              <w:spacing w:after="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b/>
                <w:bCs/>
                <w:kern w:val="0"/>
                <w:sz w:val="20"/>
                <w:szCs w:val="20"/>
                <w:lang w:eastAsia="pl-PL"/>
              </w:rPr>
              <w:t>M3</w:t>
            </w:r>
            <w:r w:rsidRPr="00E22EA0">
              <w:rPr>
                <w:rFonts w:ascii="Cambria" w:eastAsia="Times New Roman" w:hAnsi="Cambria" w:cs="Times New Roman"/>
                <w:kern w:val="0"/>
                <w:sz w:val="20"/>
                <w:szCs w:val="20"/>
                <w:lang w:eastAsia="pl-PL"/>
              </w:rPr>
              <w:t xml:space="preserve"> – prezentacja materiału dźwiękowego, pokaz prezentacji multimedialnej,</w:t>
            </w:r>
          </w:p>
          <w:p w14:paraId="6D8B0390" w14:textId="77777777" w:rsidR="00994301" w:rsidRPr="00E22EA0" w:rsidRDefault="00994301" w:rsidP="000F366C">
            <w:pPr>
              <w:spacing w:after="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b/>
                <w:bCs/>
                <w:kern w:val="0"/>
                <w:sz w:val="20"/>
                <w:szCs w:val="20"/>
                <w:lang w:eastAsia="pl-PL"/>
              </w:rPr>
              <w:t>M5</w:t>
            </w:r>
            <w:r w:rsidRPr="00E22EA0">
              <w:rPr>
                <w:rFonts w:ascii="Cambria" w:eastAsia="Times New Roman" w:hAnsi="Cambria" w:cs="Times New Roman"/>
                <w:kern w:val="0"/>
                <w:sz w:val="20"/>
                <w:szCs w:val="20"/>
                <w:lang w:eastAsia="pl-PL"/>
              </w:rPr>
              <w:t xml:space="preserve"> – ćwiczenia słuchania i rozpoznawania dźwięków, słuchanie i powtarzanie, czytanie na głos, prezentacje ustne</w:t>
            </w:r>
          </w:p>
        </w:tc>
        <w:tc>
          <w:tcPr>
            <w:tcW w:w="3685" w:type="dxa"/>
            <w:tcBorders>
              <w:top w:val="single" w:sz="4" w:space="0" w:color="000000"/>
              <w:left w:val="single" w:sz="4" w:space="0" w:color="000000"/>
              <w:bottom w:val="single" w:sz="4" w:space="0" w:color="000000"/>
              <w:right w:val="single" w:sz="4" w:space="0" w:color="000000"/>
            </w:tcBorders>
            <w:hideMark/>
          </w:tcPr>
          <w:p w14:paraId="0914A06E" w14:textId="77777777" w:rsidR="00994301" w:rsidRPr="00E22EA0" w:rsidRDefault="00994301" w:rsidP="000F366C">
            <w:pPr>
              <w:spacing w:after="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sprzęt audio i nagrania materiałów dźwiękowych, projektor, arkusze pracy, oprogramowanie do nauki wymowy</w:t>
            </w:r>
          </w:p>
        </w:tc>
      </w:tr>
    </w:tbl>
    <w:p w14:paraId="04795392" w14:textId="77777777" w:rsidR="00994301" w:rsidRPr="00E22EA0" w:rsidRDefault="00994301" w:rsidP="00994301">
      <w:pPr>
        <w:spacing w:before="120" w:after="120" w:line="240" w:lineRule="auto"/>
        <w:rPr>
          <w:rFonts w:ascii="Cambria" w:eastAsia="Cambria" w:hAnsi="Cambria" w:cs="Cambria"/>
          <w:b/>
          <w:kern w:val="0"/>
        </w:rPr>
      </w:pPr>
      <w:r w:rsidRPr="00E22EA0">
        <w:rPr>
          <w:rFonts w:ascii="Cambria" w:eastAsia="Cambria" w:hAnsi="Cambria" w:cs="Cambria"/>
          <w:b/>
          <w:kern w:val="0"/>
        </w:rPr>
        <w:t>8. Sposoby (metody) weryfikacji i oceny efektów uczenia się osiągniętych przez studenta</w:t>
      </w:r>
    </w:p>
    <w:p w14:paraId="3D87C136" w14:textId="77777777" w:rsidR="00994301" w:rsidRPr="00E22EA0" w:rsidRDefault="00994301" w:rsidP="00994301">
      <w:pPr>
        <w:spacing w:before="120" w:after="120" w:line="240" w:lineRule="auto"/>
        <w:rPr>
          <w:rFonts w:ascii="Cambria" w:eastAsia="Cambria" w:hAnsi="Cambria" w:cs="Cambria"/>
          <w:b/>
          <w:kern w:val="0"/>
        </w:rPr>
      </w:pPr>
      <w:r w:rsidRPr="00E22EA0">
        <w:rPr>
          <w:rFonts w:ascii="Cambria" w:eastAsia="Cambria" w:hAnsi="Cambria" w:cs="Cambria"/>
          <w:b/>
          <w:kern w:val="0"/>
        </w:rPr>
        <w:t>8.1. Sposoby (metody) oceniania osiągnięcia efektów uczenia się na poszczególnych formach zajęć</w:t>
      </w:r>
    </w:p>
    <w:tbl>
      <w:tblPr>
        <w:tblW w:w="0" w:type="auto"/>
        <w:tblLook w:val="04A0" w:firstRow="1" w:lastRow="0" w:firstColumn="1" w:lastColumn="0" w:noHBand="0" w:noVBand="1"/>
      </w:tblPr>
      <w:tblGrid>
        <w:gridCol w:w="1304"/>
        <w:gridCol w:w="4731"/>
        <w:gridCol w:w="3253"/>
      </w:tblGrid>
      <w:tr w:rsidR="003F44B8" w:rsidRPr="00E22EA0" w14:paraId="77CD5B18" w14:textId="77777777" w:rsidTr="000F366C">
        <w:tc>
          <w:tcPr>
            <w:tcW w:w="0" w:type="auto"/>
            <w:tcBorders>
              <w:top w:val="single" w:sz="4" w:space="0" w:color="000000"/>
              <w:left w:val="single" w:sz="4" w:space="0" w:color="000000"/>
              <w:bottom w:val="single" w:sz="4" w:space="0" w:color="000000"/>
              <w:right w:val="single" w:sz="4" w:space="0" w:color="000000"/>
            </w:tcBorders>
            <w:vAlign w:val="center"/>
            <w:hideMark/>
          </w:tcPr>
          <w:p w14:paraId="1C0BFECC" w14:textId="77777777" w:rsidR="00994301" w:rsidRPr="00E22EA0" w:rsidRDefault="00994301" w:rsidP="000F366C">
            <w:pPr>
              <w:spacing w:before="60" w:after="6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Forma zajęć</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33AAB35" w14:textId="77777777" w:rsidR="00994301" w:rsidRPr="00E22EA0" w:rsidRDefault="00994301" w:rsidP="000F366C">
            <w:pPr>
              <w:spacing w:after="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Ocena formująca (F) </w:t>
            </w:r>
          </w:p>
          <w:p w14:paraId="4CC6D497" w14:textId="77777777" w:rsidR="00994301" w:rsidRPr="00E22EA0" w:rsidRDefault="00994301" w:rsidP="000F366C">
            <w:pPr>
              <w:spacing w:after="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 xml:space="preserve">– </w:t>
            </w:r>
            <w:r w:rsidRPr="00E22EA0">
              <w:rPr>
                <w:rFonts w:ascii="Cambria" w:eastAsia="Times New Roman" w:hAnsi="Cambria" w:cs="Times New Roman"/>
                <w:kern w:val="0"/>
                <w:sz w:val="16"/>
                <w:szCs w:val="16"/>
                <w:lang w:eastAsia="pl-PL"/>
              </w:rPr>
              <w:t xml:space="preserve">wskazuje studentowi na potrzebę uzupełniania wiedzy lub stosowania określonych metod i narzędzi, stymulujące do </w:t>
            </w:r>
            <w:r w:rsidRPr="00E22EA0">
              <w:rPr>
                <w:rFonts w:ascii="Cambria" w:eastAsia="Times New Roman" w:hAnsi="Cambria" w:cs="Times New Roman"/>
                <w:kern w:val="0"/>
                <w:sz w:val="16"/>
                <w:szCs w:val="16"/>
                <w:lang w:eastAsia="pl-PL"/>
              </w:rPr>
              <w:lastRenderedPageBreak/>
              <w:t xml:space="preserve">doskonalenia efektów pracy </w:t>
            </w:r>
            <w:r w:rsidRPr="00E22EA0">
              <w:rPr>
                <w:rFonts w:ascii="Cambria" w:eastAsia="Times New Roman" w:hAnsi="Cambria" w:cs="Times New Roman"/>
                <w:b/>
                <w:bCs/>
                <w:kern w:val="0"/>
                <w:sz w:val="16"/>
                <w:szCs w:val="16"/>
                <w:lang w:eastAsia="pl-PL"/>
              </w:rPr>
              <w:t>(wybór z listy)</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2D67183" w14:textId="77777777" w:rsidR="00994301" w:rsidRPr="00E22EA0" w:rsidRDefault="00994301" w:rsidP="000F366C">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lastRenderedPageBreak/>
              <w:t xml:space="preserve">Ocena podsumowująca (P) – </w:t>
            </w:r>
            <w:r w:rsidRPr="00E22EA0">
              <w:rPr>
                <w:rFonts w:ascii="Cambria" w:eastAsia="Times New Roman" w:hAnsi="Cambria" w:cs="Times New Roman"/>
                <w:kern w:val="0"/>
                <w:sz w:val="16"/>
                <w:szCs w:val="16"/>
                <w:lang w:eastAsia="pl-PL"/>
              </w:rPr>
              <w:t xml:space="preserve">podsumowuje osiągnięte efekty uczenia się </w:t>
            </w:r>
            <w:r w:rsidRPr="00E22EA0">
              <w:rPr>
                <w:rFonts w:ascii="Cambria" w:eastAsia="Times New Roman" w:hAnsi="Cambria" w:cs="Times New Roman"/>
                <w:b/>
                <w:bCs/>
                <w:kern w:val="0"/>
                <w:sz w:val="16"/>
                <w:szCs w:val="16"/>
                <w:lang w:eastAsia="pl-PL"/>
              </w:rPr>
              <w:t>(wybór z listy)</w:t>
            </w:r>
          </w:p>
        </w:tc>
      </w:tr>
      <w:tr w:rsidR="003F44B8" w:rsidRPr="00E22EA0" w14:paraId="651582A2" w14:textId="77777777" w:rsidTr="000F366C">
        <w:tc>
          <w:tcPr>
            <w:tcW w:w="0" w:type="auto"/>
            <w:tcBorders>
              <w:top w:val="single" w:sz="4" w:space="0" w:color="000000"/>
              <w:left w:val="single" w:sz="4" w:space="0" w:color="000000"/>
              <w:bottom w:val="single" w:sz="4" w:space="0" w:color="000000"/>
              <w:right w:val="single" w:sz="4" w:space="0" w:color="000000"/>
            </w:tcBorders>
            <w:hideMark/>
          </w:tcPr>
          <w:p w14:paraId="1C2CA3E1" w14:textId="77777777" w:rsidR="00994301" w:rsidRPr="00E22EA0" w:rsidRDefault="00994301" w:rsidP="000F366C">
            <w:pPr>
              <w:spacing w:before="60" w:after="6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Ćwiczenia</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797B864" w14:textId="77777777" w:rsidR="00994301" w:rsidRPr="00E22EA0" w:rsidRDefault="00994301" w:rsidP="000F366C">
            <w:pPr>
              <w:spacing w:before="60" w:after="6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F1 - sprawdzian praktyczny ustny i pisemny umiejętności</w:t>
            </w:r>
          </w:p>
          <w:p w14:paraId="1289C360" w14:textId="77777777" w:rsidR="00994301" w:rsidRPr="00E22EA0" w:rsidRDefault="00994301" w:rsidP="000F366C">
            <w:pPr>
              <w:spacing w:before="60" w:after="6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F2 – obserwacja/aktywność podczas zajęć</w:t>
            </w:r>
          </w:p>
          <w:p w14:paraId="4A18F4D8" w14:textId="77777777" w:rsidR="00994301" w:rsidRPr="00E22EA0" w:rsidRDefault="00994301" w:rsidP="000F366C">
            <w:pPr>
              <w:spacing w:before="60" w:after="6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F4 – wypowiedź ustna</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A75DA6F" w14:textId="77777777" w:rsidR="00994301" w:rsidRPr="00E22EA0" w:rsidRDefault="00994301" w:rsidP="000F366C">
            <w:pPr>
              <w:spacing w:before="20" w:after="20" w:line="240" w:lineRule="auto"/>
              <w:rPr>
                <w:rFonts w:ascii="Cambria" w:eastAsia="Times New Roman" w:hAnsi="Cambria" w:cs="Times New Roman"/>
                <w:kern w:val="0"/>
                <w:sz w:val="20"/>
                <w:szCs w:val="20"/>
              </w:rPr>
            </w:pPr>
            <w:r w:rsidRPr="00E22EA0">
              <w:rPr>
                <w:rFonts w:ascii="Cambria" w:eastAsia="Times New Roman" w:hAnsi="Cambria" w:cs="Times New Roman"/>
                <w:kern w:val="0"/>
                <w:sz w:val="20"/>
                <w:szCs w:val="20"/>
              </w:rPr>
              <w:t>P1 – egzamin ustny PNJA 1 (po 6 semestrze)</w:t>
            </w:r>
          </w:p>
          <w:p w14:paraId="5649B79A" w14:textId="77777777" w:rsidR="00994301" w:rsidRPr="00E22EA0" w:rsidRDefault="00994301" w:rsidP="000F366C">
            <w:pPr>
              <w:spacing w:before="20" w:after="20" w:line="240" w:lineRule="auto"/>
              <w:rPr>
                <w:rFonts w:ascii="Cambria" w:eastAsia="Times New Roman" w:hAnsi="Cambria" w:cs="Times New Roman"/>
                <w:kern w:val="0"/>
                <w:sz w:val="20"/>
                <w:szCs w:val="20"/>
              </w:rPr>
            </w:pPr>
            <w:r w:rsidRPr="00E22EA0">
              <w:rPr>
                <w:rFonts w:ascii="Cambria" w:eastAsia="Times New Roman" w:hAnsi="Cambria" w:cs="Times New Roman"/>
                <w:kern w:val="0"/>
                <w:sz w:val="20"/>
                <w:szCs w:val="20"/>
              </w:rPr>
              <w:t>P3 – ocena podsumowująca powstała z ocen formujących, uzyskanych w semestrze</w:t>
            </w:r>
          </w:p>
        </w:tc>
      </w:tr>
    </w:tbl>
    <w:p w14:paraId="05416C14" w14:textId="77777777" w:rsidR="00994301" w:rsidRPr="00E22EA0" w:rsidRDefault="00994301" w:rsidP="00994301">
      <w:pPr>
        <w:spacing w:before="120" w:after="120" w:line="240" w:lineRule="auto"/>
        <w:jc w:val="both"/>
        <w:rPr>
          <w:rFonts w:ascii="Cambria" w:eastAsia="Cambria" w:hAnsi="Cambria" w:cs="Cambria"/>
          <w:b/>
          <w:kern w:val="0"/>
        </w:rPr>
      </w:pPr>
      <w:r w:rsidRPr="00E22EA0">
        <w:rPr>
          <w:rFonts w:ascii="Cambria" w:eastAsia="Cambria" w:hAnsi="Cambria" w:cs="Cambria"/>
          <w:b/>
          <w:kern w:val="0"/>
        </w:rPr>
        <w:t>8.2. Sposoby (metody) weryfikacji osiągnięcia przedmiotowych efektów uczenia się (wstawić „x”)</w:t>
      </w:r>
    </w:p>
    <w:tbl>
      <w:tblPr>
        <w:tblW w:w="9634" w:type="dxa"/>
        <w:tblLook w:val="04A0" w:firstRow="1" w:lastRow="0" w:firstColumn="1" w:lastColumn="0" w:noHBand="0" w:noVBand="1"/>
      </w:tblPr>
      <w:tblGrid>
        <w:gridCol w:w="1980"/>
        <w:gridCol w:w="1530"/>
        <w:gridCol w:w="1531"/>
        <w:gridCol w:w="1531"/>
        <w:gridCol w:w="1531"/>
        <w:gridCol w:w="1531"/>
      </w:tblGrid>
      <w:tr w:rsidR="003F44B8" w:rsidRPr="00E22EA0" w14:paraId="0859F81A" w14:textId="77777777" w:rsidTr="27D6A8F9">
        <w:trPr>
          <w:trHeight w:val="150"/>
        </w:trPr>
        <w:tc>
          <w:tcPr>
            <w:tcW w:w="19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DBEBF8" w14:textId="77777777" w:rsidR="00994301" w:rsidRPr="00E22EA0" w:rsidRDefault="00994301" w:rsidP="000F366C">
            <w:pPr>
              <w:spacing w:before="20" w:after="20" w:line="240" w:lineRule="auto"/>
              <w:jc w:val="center"/>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Efekty przedmiotowe</w:t>
            </w:r>
          </w:p>
        </w:tc>
        <w:tc>
          <w:tcPr>
            <w:tcW w:w="765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F8657B" w14:textId="77777777" w:rsidR="00994301" w:rsidRPr="00E22EA0" w:rsidRDefault="00994301" w:rsidP="000F366C">
            <w:pPr>
              <w:spacing w:before="20" w:after="20" w:line="240" w:lineRule="auto"/>
              <w:jc w:val="center"/>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Ćwiczenia</w:t>
            </w:r>
          </w:p>
        </w:tc>
      </w:tr>
      <w:tr w:rsidR="003F44B8" w:rsidRPr="00E22EA0" w14:paraId="72FC92B0" w14:textId="77777777" w:rsidTr="27D6A8F9">
        <w:trPr>
          <w:trHeight w:val="325"/>
        </w:trPr>
        <w:tc>
          <w:tcPr>
            <w:tcW w:w="0" w:type="auto"/>
            <w:vMerge/>
            <w:vAlign w:val="center"/>
            <w:hideMark/>
          </w:tcPr>
          <w:p w14:paraId="7E8FBDCE" w14:textId="77777777" w:rsidR="00994301" w:rsidRPr="00E22EA0" w:rsidRDefault="00994301" w:rsidP="000F366C">
            <w:pPr>
              <w:spacing w:after="0" w:line="240" w:lineRule="auto"/>
              <w:rPr>
                <w:rFonts w:ascii="Cambria" w:eastAsia="Times New Roman" w:hAnsi="Cambria" w:cs="Times New Roman"/>
                <w:kern w:val="0"/>
                <w:sz w:val="20"/>
                <w:szCs w:val="20"/>
                <w:lang w:eastAsia="pl-PL"/>
              </w:rPr>
            </w:pPr>
          </w:p>
        </w:tc>
        <w:tc>
          <w:tcPr>
            <w:tcW w:w="1530"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14:paraId="6B718929" w14:textId="77777777" w:rsidR="00994301" w:rsidRPr="00E22EA0" w:rsidRDefault="00994301" w:rsidP="000F366C">
            <w:pPr>
              <w:spacing w:before="20" w:after="20" w:line="240" w:lineRule="auto"/>
              <w:jc w:val="center"/>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F1</w:t>
            </w:r>
          </w:p>
        </w:tc>
        <w:tc>
          <w:tcPr>
            <w:tcW w:w="1531" w:type="dxa"/>
            <w:tcBorders>
              <w:top w:val="single" w:sz="4" w:space="0" w:color="000000" w:themeColor="text1"/>
              <w:left w:val="single" w:sz="4" w:space="0" w:color="000000" w:themeColor="text1"/>
              <w:bottom w:val="single" w:sz="4" w:space="0" w:color="auto"/>
              <w:right w:val="single" w:sz="4" w:space="0" w:color="000000" w:themeColor="text1"/>
            </w:tcBorders>
            <w:tcMar>
              <w:top w:w="15" w:type="dxa"/>
              <w:left w:w="15" w:type="dxa"/>
              <w:bottom w:w="15" w:type="dxa"/>
              <w:right w:w="15" w:type="dxa"/>
            </w:tcMar>
            <w:vAlign w:val="center"/>
            <w:hideMark/>
          </w:tcPr>
          <w:p w14:paraId="7DA7D783" w14:textId="77777777" w:rsidR="00994301" w:rsidRPr="00E22EA0" w:rsidRDefault="00994301" w:rsidP="000F366C">
            <w:pPr>
              <w:spacing w:before="20" w:after="20" w:line="240" w:lineRule="auto"/>
              <w:jc w:val="center"/>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F2</w:t>
            </w:r>
          </w:p>
        </w:tc>
        <w:tc>
          <w:tcPr>
            <w:tcW w:w="1531" w:type="dxa"/>
            <w:tcBorders>
              <w:top w:val="single" w:sz="4" w:space="0" w:color="000000" w:themeColor="text1"/>
              <w:left w:val="single" w:sz="4" w:space="0" w:color="000000" w:themeColor="text1"/>
              <w:bottom w:val="single" w:sz="4" w:space="0" w:color="auto"/>
              <w:right w:val="single" w:sz="4" w:space="0" w:color="000000" w:themeColor="text1"/>
            </w:tcBorders>
            <w:tcMar>
              <w:top w:w="15" w:type="dxa"/>
              <w:left w:w="15" w:type="dxa"/>
              <w:bottom w:w="15" w:type="dxa"/>
              <w:right w:w="15" w:type="dxa"/>
            </w:tcMar>
            <w:vAlign w:val="center"/>
            <w:hideMark/>
          </w:tcPr>
          <w:p w14:paraId="2B03B2E7" w14:textId="77777777" w:rsidR="00994301" w:rsidRPr="00E22EA0" w:rsidRDefault="00994301" w:rsidP="000F366C">
            <w:pPr>
              <w:spacing w:before="20" w:after="20" w:line="240" w:lineRule="auto"/>
              <w:jc w:val="center"/>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F4</w:t>
            </w:r>
          </w:p>
        </w:tc>
        <w:tc>
          <w:tcPr>
            <w:tcW w:w="1531" w:type="dxa"/>
            <w:tcBorders>
              <w:top w:val="single" w:sz="4" w:space="0" w:color="000000" w:themeColor="text1"/>
              <w:left w:val="single" w:sz="4" w:space="0" w:color="000000" w:themeColor="text1"/>
              <w:bottom w:val="single" w:sz="4" w:space="0" w:color="auto"/>
              <w:right w:val="single" w:sz="4" w:space="0" w:color="000000" w:themeColor="text1"/>
            </w:tcBorders>
            <w:tcMar>
              <w:top w:w="15" w:type="dxa"/>
              <w:left w:w="15" w:type="dxa"/>
              <w:bottom w:w="15" w:type="dxa"/>
              <w:right w:w="15" w:type="dxa"/>
            </w:tcMar>
            <w:vAlign w:val="center"/>
            <w:hideMark/>
          </w:tcPr>
          <w:p w14:paraId="47F31A90" w14:textId="77777777" w:rsidR="00994301" w:rsidRPr="00E22EA0" w:rsidRDefault="00994301" w:rsidP="000F366C">
            <w:pPr>
              <w:spacing w:before="20" w:after="20" w:line="240" w:lineRule="auto"/>
              <w:jc w:val="center"/>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P1</w:t>
            </w:r>
          </w:p>
        </w:tc>
        <w:tc>
          <w:tcPr>
            <w:tcW w:w="1531" w:type="dxa"/>
            <w:tcBorders>
              <w:top w:val="single" w:sz="4" w:space="0" w:color="000000" w:themeColor="text1"/>
              <w:left w:val="single" w:sz="4" w:space="0" w:color="000000" w:themeColor="text1"/>
              <w:bottom w:val="single" w:sz="4" w:space="0" w:color="auto"/>
              <w:right w:val="single" w:sz="4" w:space="0" w:color="000000" w:themeColor="text1"/>
            </w:tcBorders>
            <w:tcMar>
              <w:top w:w="15" w:type="dxa"/>
              <w:left w:w="15" w:type="dxa"/>
              <w:bottom w:w="15" w:type="dxa"/>
              <w:right w:w="15" w:type="dxa"/>
            </w:tcMar>
            <w:vAlign w:val="center"/>
            <w:hideMark/>
          </w:tcPr>
          <w:p w14:paraId="544EED90" w14:textId="77777777" w:rsidR="00994301" w:rsidRPr="00E22EA0" w:rsidRDefault="00994301" w:rsidP="000F366C">
            <w:pPr>
              <w:spacing w:before="20" w:after="20" w:line="240" w:lineRule="auto"/>
              <w:jc w:val="center"/>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P3</w:t>
            </w:r>
          </w:p>
        </w:tc>
      </w:tr>
      <w:tr w:rsidR="003F44B8" w:rsidRPr="00E22EA0" w14:paraId="36E2F32B" w14:textId="77777777" w:rsidTr="27D6A8F9">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5E9460EC" w14:textId="77777777" w:rsidR="00994301" w:rsidRPr="00E22EA0" w:rsidRDefault="00994301" w:rsidP="000F366C">
            <w:pPr>
              <w:spacing w:before="20" w:after="20" w:line="240" w:lineRule="auto"/>
              <w:ind w:right="-108"/>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W_01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D5728A7" w14:textId="77777777" w:rsidR="00994301" w:rsidRPr="00E22EA0" w:rsidRDefault="00994301" w:rsidP="000F366C">
            <w:pPr>
              <w:spacing w:after="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BF9697" w14:textId="77777777" w:rsidR="00994301" w:rsidRPr="00E22EA0" w:rsidRDefault="00994301" w:rsidP="000F366C">
            <w:pPr>
              <w:spacing w:after="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00E583" w14:textId="77777777" w:rsidR="00994301" w:rsidRPr="00E22EA0" w:rsidRDefault="00994301" w:rsidP="000F366C">
            <w:pPr>
              <w:spacing w:after="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571B772" w14:textId="77777777" w:rsidR="00994301" w:rsidRPr="00E22EA0" w:rsidRDefault="00994301" w:rsidP="000F366C">
            <w:pPr>
              <w:spacing w:after="0" w:line="240" w:lineRule="auto"/>
              <w:jc w:val="center"/>
              <w:rPr>
                <w:rFonts w:ascii="Cambria" w:eastAsia="Times New Roman" w:hAnsi="Cambria" w:cs="Times New Roman"/>
                <w:kern w:val="0"/>
                <w:sz w:val="24"/>
                <w:szCs w:val="24"/>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97569F" w14:textId="77777777" w:rsidR="00994301" w:rsidRPr="00E22EA0" w:rsidRDefault="00994301" w:rsidP="000F366C">
            <w:pPr>
              <w:spacing w:after="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x</w:t>
            </w:r>
          </w:p>
        </w:tc>
      </w:tr>
      <w:tr w:rsidR="003F44B8" w:rsidRPr="00E22EA0" w14:paraId="75714045" w14:textId="77777777" w:rsidTr="27D6A8F9">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3B97978E" w14:textId="77777777" w:rsidR="00994301" w:rsidRPr="00E22EA0" w:rsidRDefault="00994301" w:rsidP="000F366C">
            <w:pPr>
              <w:spacing w:before="20" w:after="20" w:line="240" w:lineRule="auto"/>
              <w:ind w:right="-108"/>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U_01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19E01BF" w14:textId="77777777" w:rsidR="00994301" w:rsidRPr="00E22EA0" w:rsidRDefault="00994301" w:rsidP="000F366C">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B5CA16" w14:textId="77777777" w:rsidR="00994301" w:rsidRPr="00E22EA0" w:rsidRDefault="00994301" w:rsidP="000F366C">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1695B2" w14:textId="77777777" w:rsidR="00994301" w:rsidRPr="00E22EA0" w:rsidRDefault="00994301" w:rsidP="000F366C">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799021" w14:textId="77777777" w:rsidR="00994301" w:rsidRPr="00E22EA0" w:rsidRDefault="00994301" w:rsidP="000F366C">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9AF9E3" w14:textId="77777777" w:rsidR="00994301" w:rsidRPr="00E22EA0" w:rsidRDefault="00994301" w:rsidP="000F366C">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x</w:t>
            </w:r>
          </w:p>
        </w:tc>
      </w:tr>
      <w:tr w:rsidR="003F44B8" w:rsidRPr="00E22EA0" w14:paraId="26FC22BE" w14:textId="77777777" w:rsidTr="27D6A8F9">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14BB89DC" w14:textId="77777777" w:rsidR="00994301" w:rsidRPr="00E22EA0" w:rsidRDefault="00994301" w:rsidP="000F366C">
            <w:pPr>
              <w:spacing w:before="20" w:after="20" w:line="240" w:lineRule="auto"/>
              <w:ind w:right="-108"/>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U_02</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9A47AE2" w14:textId="77777777" w:rsidR="00994301" w:rsidRPr="00E22EA0" w:rsidRDefault="00994301" w:rsidP="000F366C">
            <w:pPr>
              <w:spacing w:after="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0B389F" w14:textId="77777777" w:rsidR="00994301" w:rsidRPr="00E22EA0" w:rsidRDefault="00994301" w:rsidP="000F366C">
            <w:pPr>
              <w:spacing w:after="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78803CD" w14:textId="77777777" w:rsidR="00994301" w:rsidRPr="00E22EA0" w:rsidRDefault="00994301" w:rsidP="000F366C">
            <w:pPr>
              <w:spacing w:after="0" w:line="240" w:lineRule="auto"/>
              <w:jc w:val="center"/>
              <w:rPr>
                <w:rFonts w:ascii="Cambria" w:eastAsia="Times New Roman" w:hAnsi="Cambria" w:cs="Times New Roman"/>
                <w:kern w:val="0"/>
                <w:sz w:val="24"/>
                <w:szCs w:val="24"/>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806B9B8" w14:textId="77777777" w:rsidR="00994301" w:rsidRPr="00E22EA0" w:rsidRDefault="00994301" w:rsidP="000F366C">
            <w:pPr>
              <w:spacing w:after="0" w:line="240" w:lineRule="auto"/>
              <w:jc w:val="center"/>
              <w:rPr>
                <w:rFonts w:ascii="Cambria" w:eastAsia="Times New Roman" w:hAnsi="Cambria" w:cs="Times New Roman"/>
                <w:kern w:val="0"/>
                <w:sz w:val="24"/>
                <w:szCs w:val="24"/>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0FB769" w14:textId="77777777" w:rsidR="00994301" w:rsidRPr="00E22EA0" w:rsidRDefault="00994301" w:rsidP="000F366C">
            <w:pPr>
              <w:spacing w:after="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x</w:t>
            </w:r>
          </w:p>
        </w:tc>
      </w:tr>
      <w:tr w:rsidR="003F44B8" w:rsidRPr="00E22EA0" w14:paraId="2D5E6CDB" w14:textId="77777777" w:rsidTr="27D6A8F9">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31CDA692" w14:textId="77777777" w:rsidR="00994301" w:rsidRPr="00E22EA0" w:rsidRDefault="00994301" w:rsidP="000F366C">
            <w:pPr>
              <w:spacing w:before="20" w:after="20" w:line="240" w:lineRule="auto"/>
              <w:ind w:right="-108"/>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U_03</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97BF6D2" w14:textId="77777777" w:rsidR="00994301" w:rsidRPr="00E22EA0" w:rsidRDefault="00994301" w:rsidP="000F366C">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B8B093" w14:textId="77777777" w:rsidR="00994301" w:rsidRPr="00E22EA0" w:rsidRDefault="00994301" w:rsidP="000F366C">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5AF2E2" w14:textId="77777777" w:rsidR="00994301" w:rsidRPr="00E22EA0" w:rsidRDefault="00994301" w:rsidP="000F366C">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24AF21" w14:textId="77777777" w:rsidR="00994301" w:rsidRPr="00E22EA0" w:rsidRDefault="00994301" w:rsidP="000F366C">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5F5576" w14:textId="77777777" w:rsidR="00994301" w:rsidRPr="00E22EA0" w:rsidRDefault="00994301" w:rsidP="000F366C">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x</w:t>
            </w:r>
          </w:p>
        </w:tc>
      </w:tr>
      <w:tr w:rsidR="003F44B8" w:rsidRPr="00E22EA0" w14:paraId="5D601306" w14:textId="77777777" w:rsidTr="27D6A8F9">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1A82D0FF" w14:textId="77777777" w:rsidR="00994301" w:rsidRPr="00E22EA0" w:rsidRDefault="00994301" w:rsidP="000F366C">
            <w:pPr>
              <w:spacing w:before="20" w:after="20" w:line="240" w:lineRule="auto"/>
              <w:ind w:right="-108"/>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U_04</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7988C66" w14:textId="77777777" w:rsidR="00994301" w:rsidRPr="00E22EA0" w:rsidRDefault="00994301" w:rsidP="000F366C">
            <w:pPr>
              <w:spacing w:after="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4EDCA7" w14:textId="77777777" w:rsidR="00994301" w:rsidRPr="00E22EA0" w:rsidRDefault="00994301" w:rsidP="000F366C">
            <w:pPr>
              <w:spacing w:after="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73C3F7" w14:textId="77777777" w:rsidR="00994301" w:rsidRPr="00E22EA0" w:rsidRDefault="00994301" w:rsidP="000F366C">
            <w:pPr>
              <w:spacing w:after="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31B7A4" w14:textId="77777777" w:rsidR="00994301" w:rsidRPr="00E22EA0" w:rsidRDefault="00994301" w:rsidP="000F366C">
            <w:pPr>
              <w:spacing w:after="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5EF169" w14:textId="77777777" w:rsidR="00994301" w:rsidRPr="00E22EA0" w:rsidRDefault="00994301" w:rsidP="000F366C">
            <w:pPr>
              <w:spacing w:after="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x</w:t>
            </w:r>
          </w:p>
        </w:tc>
      </w:tr>
      <w:tr w:rsidR="003F44B8" w:rsidRPr="00E22EA0" w14:paraId="650D70C9" w14:textId="77777777" w:rsidTr="27D6A8F9">
        <w:trPr>
          <w:trHeight w:val="300"/>
        </w:trPr>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50BE0A0E" w14:textId="408AFA6F" w:rsidR="77C51DDE" w:rsidRPr="00E22EA0" w:rsidRDefault="77C51DDE" w:rsidP="27D6A8F9">
            <w:pPr>
              <w:spacing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 xml:space="preserve"> U_05</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D05856D" w14:textId="6FA051C8" w:rsidR="27D6A8F9" w:rsidRPr="00E22EA0" w:rsidRDefault="27D6A8F9" w:rsidP="27D6A8F9">
            <w:pPr>
              <w:spacing w:line="240" w:lineRule="auto"/>
              <w:jc w:val="center"/>
              <w:rPr>
                <w:rFonts w:ascii="Cambria" w:eastAsia="Times New Roman" w:hAnsi="Cambria" w:cs="Times New Roman"/>
                <w:sz w:val="24"/>
                <w:szCs w:val="24"/>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C40006" w14:textId="3FCA95DF" w:rsidR="77C51DDE" w:rsidRPr="00E22EA0" w:rsidRDefault="77C51DDE" w:rsidP="27D6A8F9">
            <w:pPr>
              <w:spacing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4CA167" w14:textId="24E447C8" w:rsidR="77C51DDE" w:rsidRPr="00E22EA0" w:rsidRDefault="77C51DDE" w:rsidP="27D6A8F9">
            <w:pPr>
              <w:spacing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0941FD" w14:textId="388E43E9" w:rsidR="27D6A8F9" w:rsidRPr="00E22EA0" w:rsidRDefault="27D6A8F9" w:rsidP="27D6A8F9">
            <w:pPr>
              <w:spacing w:line="240" w:lineRule="auto"/>
              <w:jc w:val="center"/>
              <w:rPr>
                <w:rFonts w:ascii="Cambria" w:eastAsia="Times New Roman" w:hAnsi="Cambria" w:cs="Times New Roman"/>
                <w:sz w:val="24"/>
                <w:szCs w:val="24"/>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9B047D" w14:textId="6E9BB894" w:rsidR="77C51DDE" w:rsidRPr="00E22EA0" w:rsidRDefault="77C51DDE" w:rsidP="27D6A8F9">
            <w:pPr>
              <w:spacing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x</w:t>
            </w:r>
          </w:p>
        </w:tc>
      </w:tr>
      <w:tr w:rsidR="003F44B8" w:rsidRPr="00E22EA0" w14:paraId="1393EF76" w14:textId="77777777" w:rsidTr="27D6A8F9">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49C6AAC4" w14:textId="77777777" w:rsidR="00994301" w:rsidRPr="00E22EA0" w:rsidRDefault="00994301" w:rsidP="000F366C">
            <w:pPr>
              <w:spacing w:before="20" w:after="20" w:line="240" w:lineRule="auto"/>
              <w:ind w:right="-108"/>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K_01</w:t>
            </w:r>
          </w:p>
        </w:tc>
        <w:tc>
          <w:tcPr>
            <w:tcW w:w="1530" w:type="dxa"/>
            <w:tcBorders>
              <w:top w:val="single" w:sz="4" w:space="0" w:color="auto"/>
              <w:left w:val="single" w:sz="4" w:space="0" w:color="auto"/>
              <w:bottom w:val="single" w:sz="4" w:space="0" w:color="auto"/>
              <w:right w:val="single" w:sz="4" w:space="0" w:color="auto"/>
            </w:tcBorders>
            <w:vAlign w:val="center"/>
          </w:tcPr>
          <w:p w14:paraId="6591F605" w14:textId="77777777" w:rsidR="00994301" w:rsidRPr="00E22EA0" w:rsidRDefault="00994301" w:rsidP="000F366C">
            <w:pPr>
              <w:spacing w:after="0" w:line="240" w:lineRule="auto"/>
              <w:jc w:val="center"/>
              <w:rPr>
                <w:rFonts w:ascii="Cambria" w:eastAsia="Times New Roman" w:hAnsi="Cambria" w:cs="Times New Roman"/>
                <w:kern w:val="0"/>
                <w:sz w:val="24"/>
                <w:szCs w:val="24"/>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980F56" w14:textId="77777777" w:rsidR="00994301" w:rsidRPr="00E22EA0" w:rsidRDefault="00994301" w:rsidP="000F366C">
            <w:pPr>
              <w:spacing w:after="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9110D7" w14:textId="77777777" w:rsidR="00994301" w:rsidRPr="00E22EA0" w:rsidRDefault="00994301" w:rsidP="000F366C">
            <w:pPr>
              <w:spacing w:after="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F3FBD3A" w14:textId="77777777" w:rsidR="00994301" w:rsidRPr="00E22EA0" w:rsidRDefault="00994301" w:rsidP="000F366C">
            <w:pPr>
              <w:spacing w:after="0" w:line="240" w:lineRule="auto"/>
              <w:jc w:val="center"/>
              <w:rPr>
                <w:rFonts w:ascii="Cambria" w:eastAsia="Times New Roman" w:hAnsi="Cambria" w:cs="Times New Roman"/>
                <w:kern w:val="0"/>
                <w:sz w:val="24"/>
                <w:szCs w:val="24"/>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4B51F4" w14:textId="77777777" w:rsidR="00994301" w:rsidRPr="00E22EA0" w:rsidRDefault="00994301" w:rsidP="000F366C">
            <w:pPr>
              <w:spacing w:after="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x</w:t>
            </w:r>
          </w:p>
        </w:tc>
      </w:tr>
    </w:tbl>
    <w:p w14:paraId="2D56320C" w14:textId="77777777" w:rsidR="00994301" w:rsidRPr="00E22EA0" w:rsidRDefault="00994301" w:rsidP="00994301">
      <w:pPr>
        <w:keepNext/>
        <w:spacing w:before="120" w:after="120" w:line="240" w:lineRule="auto"/>
        <w:outlineLvl w:val="0"/>
        <w:rPr>
          <w:rFonts w:ascii="Cambria" w:eastAsia="Cambria" w:hAnsi="Cambria" w:cs="Cambria"/>
          <w:b/>
          <w:bCs/>
          <w:kern w:val="32"/>
        </w:rPr>
      </w:pPr>
      <w:r w:rsidRPr="00E22EA0">
        <w:rPr>
          <w:rFonts w:ascii="Cambria" w:eastAsia="Cambria" w:hAnsi="Cambria" w:cs="Cambria"/>
          <w:b/>
          <w:bCs/>
          <w:kern w:val="32"/>
        </w:rPr>
        <w:t xml:space="preserve">9. Opis sposobu ustalania oceny końcowej </w:t>
      </w:r>
      <w:r w:rsidRPr="00E22EA0">
        <w:rPr>
          <w:rFonts w:ascii="Cambria" w:eastAsia="Cambria" w:hAnsi="Cambria"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40"/>
      </w:tblGrid>
      <w:tr w:rsidR="00994301" w:rsidRPr="00E22EA0" w14:paraId="3BE37BBA" w14:textId="77777777" w:rsidTr="000F366C">
        <w:trPr>
          <w:trHeight w:val="93"/>
        </w:trPr>
        <w:tc>
          <w:tcPr>
            <w:tcW w:w="9640" w:type="dxa"/>
            <w:tcBorders>
              <w:top w:val="single" w:sz="4" w:space="0" w:color="000000"/>
              <w:left w:val="single" w:sz="4" w:space="0" w:color="000000"/>
              <w:bottom w:val="single" w:sz="4" w:space="0" w:color="000000"/>
              <w:right w:val="single" w:sz="4" w:space="0" w:color="000000"/>
            </w:tcBorders>
            <w:hideMark/>
          </w:tcPr>
          <w:p w14:paraId="5ECAC854" w14:textId="77777777" w:rsidR="00994301" w:rsidRPr="00E22EA0" w:rsidRDefault="00994301" w:rsidP="000F366C">
            <w:pPr>
              <w:spacing w:after="0" w:line="240" w:lineRule="auto"/>
              <w:jc w:val="both"/>
              <w:rPr>
                <w:rFonts w:ascii="Cambria" w:eastAsia="Times New Roman" w:hAnsi="Cambria" w:cs="Times New Roman"/>
                <w:bCs/>
                <w:kern w:val="0"/>
                <w:sz w:val="20"/>
                <w:szCs w:val="20"/>
              </w:rPr>
            </w:pPr>
            <w:r w:rsidRPr="00E22EA0">
              <w:rPr>
                <w:rFonts w:ascii="Cambria" w:eastAsia="Times New Roman" w:hAnsi="Cambria" w:cs="Times New Roman"/>
                <w:bCs/>
                <w:kern w:val="0"/>
                <w:sz w:val="20"/>
                <w:szCs w:val="20"/>
              </w:rPr>
              <w:t xml:space="preserve">Zajęcia wszystkich przedmiotów z modułu Praktyczna Nauka Języka Angielskiego zaliczane są na podstawie ocen formujących uzyskanych w trakcie semestru i kończą się zaliczeniem z oceną. Ponadto, wszystkie przedmioty tego modułu kończą się wspólnym egzaminem </w:t>
            </w:r>
            <w:r w:rsidRPr="00E22EA0">
              <w:rPr>
                <w:rFonts w:ascii="Cambria" w:eastAsia="Times New Roman" w:hAnsi="Cambria" w:cs="Times New Roman"/>
                <w:bCs/>
                <w:i/>
                <w:iCs/>
                <w:kern w:val="0"/>
                <w:sz w:val="20"/>
                <w:szCs w:val="20"/>
              </w:rPr>
              <w:t>Praktyczna Nauka Języka Angielskiego</w:t>
            </w:r>
            <w:r w:rsidRPr="00E22EA0">
              <w:rPr>
                <w:rFonts w:ascii="Cambria" w:eastAsia="Times New Roman" w:hAnsi="Cambria" w:cs="Times New Roman"/>
                <w:bCs/>
                <w:kern w:val="0"/>
                <w:sz w:val="20"/>
                <w:szCs w:val="20"/>
              </w:rPr>
              <w:t xml:space="preserve"> (semestr 6).</w:t>
            </w:r>
          </w:p>
          <w:p w14:paraId="247433C8" w14:textId="77777777" w:rsidR="00994301" w:rsidRPr="00E22EA0" w:rsidRDefault="00994301" w:rsidP="000F366C">
            <w:pPr>
              <w:spacing w:before="240" w:after="0" w:line="240" w:lineRule="auto"/>
              <w:jc w:val="both"/>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Zastosowano skalę % w przeliczeniu na oceny:</w:t>
            </w:r>
          </w:p>
          <w:p w14:paraId="18F33D66" w14:textId="77777777" w:rsidR="00994301" w:rsidRPr="00E22EA0" w:rsidRDefault="00994301" w:rsidP="000F366C">
            <w:pPr>
              <w:spacing w:after="0" w:line="240" w:lineRule="auto"/>
              <w:ind w:left="940"/>
              <w:jc w:val="both"/>
              <w:rPr>
                <w:rFonts w:ascii="Cambria" w:eastAsia="Times New Roman" w:hAnsi="Cambria" w:cs="Times New Roman"/>
                <w:kern w:val="0"/>
                <w:sz w:val="24"/>
                <w:szCs w:val="24"/>
                <w:lang w:val="de-DE" w:eastAsia="pl-PL"/>
              </w:rPr>
            </w:pPr>
            <w:r w:rsidRPr="00E22EA0">
              <w:rPr>
                <w:rFonts w:ascii="Cambria" w:eastAsia="Times New Roman" w:hAnsi="Cambria" w:cs="Times New Roman"/>
                <w:b/>
                <w:bCs/>
                <w:kern w:val="0"/>
                <w:sz w:val="20"/>
                <w:szCs w:val="20"/>
                <w:lang w:val="de-DE" w:eastAsia="pl-PL"/>
              </w:rPr>
              <w:t>0-49% ndst</w:t>
            </w:r>
          </w:p>
          <w:p w14:paraId="46873F4E" w14:textId="77777777" w:rsidR="00994301" w:rsidRPr="00E22EA0" w:rsidRDefault="00994301" w:rsidP="000F366C">
            <w:pPr>
              <w:spacing w:after="0" w:line="240" w:lineRule="auto"/>
              <w:ind w:left="940"/>
              <w:jc w:val="both"/>
              <w:rPr>
                <w:rFonts w:ascii="Cambria" w:eastAsia="Times New Roman" w:hAnsi="Cambria" w:cs="Times New Roman"/>
                <w:kern w:val="0"/>
                <w:sz w:val="24"/>
                <w:szCs w:val="24"/>
                <w:lang w:val="de-DE" w:eastAsia="pl-PL"/>
              </w:rPr>
            </w:pPr>
            <w:r w:rsidRPr="00E22EA0">
              <w:rPr>
                <w:rFonts w:ascii="Cambria" w:eastAsia="Times New Roman" w:hAnsi="Cambria" w:cs="Times New Roman"/>
                <w:b/>
                <w:bCs/>
                <w:kern w:val="0"/>
                <w:sz w:val="20"/>
                <w:szCs w:val="20"/>
                <w:lang w:val="de-DE" w:eastAsia="pl-PL"/>
              </w:rPr>
              <w:t>50-59% dst</w:t>
            </w:r>
          </w:p>
          <w:p w14:paraId="4D947797" w14:textId="77777777" w:rsidR="00994301" w:rsidRPr="00E22EA0" w:rsidRDefault="00994301" w:rsidP="000F366C">
            <w:pPr>
              <w:spacing w:after="0" w:line="240" w:lineRule="auto"/>
              <w:ind w:left="940"/>
              <w:jc w:val="both"/>
              <w:rPr>
                <w:rFonts w:ascii="Cambria" w:eastAsia="Times New Roman" w:hAnsi="Cambria" w:cs="Times New Roman"/>
                <w:kern w:val="0"/>
                <w:sz w:val="24"/>
                <w:szCs w:val="24"/>
                <w:lang w:val="de-DE" w:eastAsia="pl-PL"/>
              </w:rPr>
            </w:pPr>
            <w:r w:rsidRPr="00E22EA0">
              <w:rPr>
                <w:rFonts w:ascii="Cambria" w:eastAsia="Times New Roman" w:hAnsi="Cambria" w:cs="Times New Roman"/>
                <w:b/>
                <w:bCs/>
                <w:kern w:val="0"/>
                <w:sz w:val="20"/>
                <w:szCs w:val="20"/>
                <w:lang w:val="de-DE" w:eastAsia="pl-PL"/>
              </w:rPr>
              <w:t>60-69% dst+</w:t>
            </w:r>
          </w:p>
          <w:p w14:paraId="53BCB70B" w14:textId="77777777" w:rsidR="00994301" w:rsidRPr="00E22EA0" w:rsidRDefault="00994301" w:rsidP="000F366C">
            <w:pPr>
              <w:spacing w:after="0" w:line="240" w:lineRule="auto"/>
              <w:ind w:left="940"/>
              <w:jc w:val="both"/>
              <w:rPr>
                <w:rFonts w:ascii="Cambria" w:eastAsia="Times New Roman" w:hAnsi="Cambria" w:cs="Times New Roman"/>
                <w:kern w:val="0"/>
                <w:sz w:val="24"/>
                <w:szCs w:val="24"/>
                <w:lang w:val="de-DE" w:eastAsia="pl-PL"/>
              </w:rPr>
            </w:pPr>
            <w:r w:rsidRPr="00E22EA0">
              <w:rPr>
                <w:rFonts w:ascii="Cambria" w:eastAsia="Times New Roman" w:hAnsi="Cambria" w:cs="Times New Roman"/>
                <w:b/>
                <w:bCs/>
                <w:kern w:val="0"/>
                <w:sz w:val="20"/>
                <w:szCs w:val="20"/>
                <w:lang w:val="de-DE" w:eastAsia="pl-PL"/>
              </w:rPr>
              <w:t>70-79% db</w:t>
            </w:r>
          </w:p>
          <w:p w14:paraId="09C6FD03" w14:textId="77777777" w:rsidR="00994301" w:rsidRPr="00E22EA0" w:rsidRDefault="00994301" w:rsidP="000F366C">
            <w:pPr>
              <w:spacing w:after="0" w:line="240" w:lineRule="auto"/>
              <w:ind w:left="940"/>
              <w:jc w:val="both"/>
              <w:rPr>
                <w:rFonts w:ascii="Cambria" w:eastAsia="Times New Roman" w:hAnsi="Cambria" w:cs="Times New Roman"/>
                <w:kern w:val="0"/>
                <w:sz w:val="24"/>
                <w:szCs w:val="24"/>
                <w:lang w:val="de-DE" w:eastAsia="pl-PL"/>
              </w:rPr>
            </w:pPr>
            <w:r w:rsidRPr="00E22EA0">
              <w:rPr>
                <w:rFonts w:ascii="Cambria" w:eastAsia="Times New Roman" w:hAnsi="Cambria" w:cs="Times New Roman"/>
                <w:b/>
                <w:bCs/>
                <w:kern w:val="0"/>
                <w:sz w:val="20"/>
                <w:szCs w:val="20"/>
                <w:lang w:val="de-DE" w:eastAsia="pl-PL"/>
              </w:rPr>
              <w:t>80-89% db+</w:t>
            </w:r>
          </w:p>
          <w:p w14:paraId="31E511AA" w14:textId="77777777" w:rsidR="00994301" w:rsidRPr="00E22EA0" w:rsidRDefault="00994301" w:rsidP="000F366C">
            <w:pPr>
              <w:spacing w:after="0" w:line="240" w:lineRule="auto"/>
              <w:jc w:val="both"/>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val="de-DE" w:eastAsia="pl-PL"/>
              </w:rPr>
              <w:t>                   </w:t>
            </w:r>
            <w:r w:rsidRPr="00E22EA0">
              <w:rPr>
                <w:rFonts w:ascii="Cambria" w:eastAsia="Times New Roman" w:hAnsi="Cambria" w:cs="Times New Roman"/>
                <w:b/>
                <w:bCs/>
                <w:kern w:val="0"/>
                <w:sz w:val="20"/>
                <w:szCs w:val="20"/>
                <w:lang w:eastAsia="pl-PL"/>
              </w:rPr>
              <w:t>90-100% bdb</w:t>
            </w:r>
          </w:p>
        </w:tc>
      </w:tr>
    </w:tbl>
    <w:p w14:paraId="210E67AA" w14:textId="77777777" w:rsidR="00994301" w:rsidRPr="00E22EA0" w:rsidRDefault="00994301" w:rsidP="00994301">
      <w:pPr>
        <w:spacing w:before="120" w:after="120" w:line="240" w:lineRule="auto"/>
        <w:rPr>
          <w:rFonts w:ascii="Cambria" w:eastAsia="Cambria" w:hAnsi="Cambria" w:cs="Cambria"/>
          <w:b/>
          <w:kern w:val="0"/>
        </w:rPr>
      </w:pPr>
      <w:r w:rsidRPr="00E22EA0">
        <w:rPr>
          <w:rFonts w:ascii="Cambria" w:eastAsia="Cambria" w:hAnsi="Cambria" w:cs="Cambria"/>
          <w:b/>
          <w:kern w:val="0"/>
        </w:rPr>
        <w:t>10. Forma zaliczenia zajęć</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40"/>
      </w:tblGrid>
      <w:tr w:rsidR="00994301" w:rsidRPr="00E22EA0" w14:paraId="11D0E969" w14:textId="77777777" w:rsidTr="000F366C">
        <w:trPr>
          <w:trHeight w:val="540"/>
        </w:trPr>
        <w:tc>
          <w:tcPr>
            <w:tcW w:w="9640" w:type="dxa"/>
            <w:tcBorders>
              <w:top w:val="single" w:sz="4" w:space="0" w:color="000000"/>
              <w:left w:val="single" w:sz="4" w:space="0" w:color="000000"/>
              <w:bottom w:val="single" w:sz="4" w:space="0" w:color="000000"/>
              <w:right w:val="single" w:sz="4" w:space="0" w:color="000000"/>
            </w:tcBorders>
            <w:hideMark/>
          </w:tcPr>
          <w:p w14:paraId="40AB971C" w14:textId="77777777" w:rsidR="00994301" w:rsidRPr="00E22EA0" w:rsidRDefault="00994301" w:rsidP="000F366C">
            <w:pPr>
              <w:spacing w:before="120" w:after="120" w:line="276" w:lineRule="auto"/>
              <w:rPr>
                <w:rFonts w:ascii="Cambria" w:eastAsia="Cambria" w:hAnsi="Cambria" w:cs="Cambria"/>
                <w:b/>
                <w:kern w:val="0"/>
                <w:sz w:val="24"/>
                <w:szCs w:val="24"/>
              </w:rPr>
            </w:pPr>
            <w:r w:rsidRPr="00E22EA0">
              <w:rPr>
                <w:rFonts w:ascii="Cambria" w:hAnsi="Cambria"/>
                <w:kern w:val="0"/>
                <w:sz w:val="20"/>
                <w:szCs w:val="20"/>
                <w:lang w:val="de-DE"/>
              </w:rPr>
              <w:t>Zaliczenie z oceną</w:t>
            </w:r>
          </w:p>
        </w:tc>
      </w:tr>
    </w:tbl>
    <w:p w14:paraId="16972BA0" w14:textId="77777777" w:rsidR="00994301" w:rsidRPr="00E22EA0" w:rsidRDefault="00994301" w:rsidP="00994301">
      <w:pPr>
        <w:spacing w:before="120" w:after="120" w:line="240" w:lineRule="auto"/>
        <w:rPr>
          <w:rFonts w:ascii="Cambria" w:eastAsia="Cambria" w:hAnsi="Cambria" w:cs="Cambria"/>
          <w:kern w:val="0"/>
        </w:rPr>
      </w:pPr>
      <w:r w:rsidRPr="00E22EA0">
        <w:rPr>
          <w:rFonts w:ascii="Cambria" w:eastAsia="Cambria" w:hAnsi="Cambria" w:cs="Cambria"/>
          <w:b/>
          <w:kern w:val="0"/>
        </w:rPr>
        <w:t xml:space="preserve">11. Obciążenie pracą studenta </w:t>
      </w:r>
      <w:r w:rsidRPr="00E22EA0">
        <w:rPr>
          <w:rFonts w:ascii="Cambria" w:eastAsia="Cambria" w:hAnsi="Cambria" w:cs="Cambria"/>
          <w:kern w:val="0"/>
        </w:rPr>
        <w:t>(sposób wyznaczenia punktów ECTS):</w:t>
      </w:r>
    </w:p>
    <w:tbl>
      <w:tblPr>
        <w:tblW w:w="9542" w:type="dxa"/>
        <w:jc w:val="center"/>
        <w:tblLook w:val="04A0" w:firstRow="1" w:lastRow="0" w:firstColumn="1" w:lastColumn="0" w:noHBand="0" w:noVBand="1"/>
      </w:tblPr>
      <w:tblGrid>
        <w:gridCol w:w="5876"/>
        <w:gridCol w:w="1516"/>
        <w:gridCol w:w="2150"/>
      </w:tblGrid>
      <w:tr w:rsidR="003F44B8" w:rsidRPr="00E22EA0" w14:paraId="36CE08F5" w14:textId="77777777" w:rsidTr="7CA5CD81">
        <w:trPr>
          <w:trHeight w:val="291"/>
          <w:jc w:val="center"/>
        </w:trPr>
        <w:tc>
          <w:tcPr>
            <w:tcW w:w="58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07161BB" w14:textId="77777777" w:rsidR="00994301" w:rsidRPr="00E22EA0" w:rsidRDefault="00994301" w:rsidP="000F366C">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Forma aktywności studenta</w:t>
            </w:r>
          </w:p>
        </w:tc>
        <w:tc>
          <w:tcPr>
            <w:tcW w:w="36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58BF1D25" w14:textId="77777777" w:rsidR="00994301" w:rsidRPr="00E22EA0" w:rsidRDefault="00994301" w:rsidP="000F366C">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Liczba godzin</w:t>
            </w:r>
          </w:p>
        </w:tc>
      </w:tr>
      <w:tr w:rsidR="003F44B8" w:rsidRPr="00E22EA0" w14:paraId="1DFE4ED8" w14:textId="77777777" w:rsidTr="7CA5CD81">
        <w:trPr>
          <w:trHeight w:val="291"/>
          <w:jc w:val="center"/>
        </w:trPr>
        <w:tc>
          <w:tcPr>
            <w:tcW w:w="5876" w:type="dxa"/>
            <w:vMerge/>
            <w:vAlign w:val="center"/>
            <w:hideMark/>
          </w:tcPr>
          <w:p w14:paraId="193A63CA"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p>
        </w:tc>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70130C7B" w14:textId="77777777" w:rsidR="00994301" w:rsidRPr="00E22EA0" w:rsidRDefault="00994301" w:rsidP="000F366C">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na studiach stacjonarnych</w:t>
            </w:r>
          </w:p>
        </w:tc>
        <w:tc>
          <w:tcPr>
            <w:tcW w:w="2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5D2AB31" w14:textId="77777777" w:rsidR="00994301" w:rsidRPr="00E22EA0" w:rsidRDefault="00994301" w:rsidP="000F366C">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na studiach niestacjonarnych</w:t>
            </w:r>
          </w:p>
        </w:tc>
      </w:tr>
      <w:tr w:rsidR="003F44B8" w:rsidRPr="00E22EA0" w14:paraId="2BCD0444" w14:textId="77777777" w:rsidTr="7CA5CD81">
        <w:trPr>
          <w:trHeight w:val="449"/>
          <w:jc w:val="center"/>
        </w:trPr>
        <w:tc>
          <w:tcPr>
            <w:tcW w:w="95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023785B" w14:textId="77777777" w:rsidR="00994301" w:rsidRPr="00E22EA0" w:rsidRDefault="00994301" w:rsidP="000F366C">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Godziny kontaktowe studenta (w ramach zajęć):</w:t>
            </w:r>
          </w:p>
        </w:tc>
      </w:tr>
      <w:tr w:rsidR="003F44B8" w:rsidRPr="00E22EA0" w14:paraId="4673046D" w14:textId="77777777" w:rsidTr="7CA5CD81">
        <w:trPr>
          <w:trHeight w:val="291"/>
          <w:jc w:val="center"/>
        </w:trPr>
        <w:tc>
          <w:tcPr>
            <w:tcW w:w="5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2969EF" w14:textId="77777777" w:rsidR="00994301" w:rsidRPr="00E22EA0" w:rsidRDefault="00994301" w:rsidP="000F366C">
            <w:pPr>
              <w:spacing w:before="20" w:after="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liczba godzin pracy studenta z bezpośrednim udziałem nauczycieli akademickich lub innych osób prowadzących zajęcia</w:t>
            </w:r>
          </w:p>
        </w:tc>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D1EFBC" w14:textId="77777777" w:rsidR="00994301" w:rsidRPr="00E22EA0" w:rsidRDefault="00994301" w:rsidP="000F366C">
            <w:pPr>
              <w:spacing w:before="20" w:after="20" w:line="240" w:lineRule="auto"/>
              <w:jc w:val="center"/>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30</w:t>
            </w:r>
          </w:p>
        </w:tc>
        <w:tc>
          <w:tcPr>
            <w:tcW w:w="2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E6C728" w14:textId="77777777" w:rsidR="00994301" w:rsidRPr="00E22EA0" w:rsidRDefault="00994301" w:rsidP="000F366C">
            <w:pPr>
              <w:spacing w:before="20" w:after="20" w:line="240" w:lineRule="auto"/>
              <w:jc w:val="center"/>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18</w:t>
            </w:r>
          </w:p>
        </w:tc>
      </w:tr>
      <w:tr w:rsidR="003F44B8" w:rsidRPr="00E22EA0" w14:paraId="7EA0A09E" w14:textId="77777777" w:rsidTr="7CA5CD81">
        <w:trPr>
          <w:trHeight w:val="435"/>
          <w:jc w:val="center"/>
        </w:trPr>
        <w:tc>
          <w:tcPr>
            <w:tcW w:w="95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57D9A98" w14:textId="77777777" w:rsidR="00994301" w:rsidRPr="00E22EA0" w:rsidRDefault="00994301" w:rsidP="000F366C">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Praca własna studenta (indywidualna praca studenta związana z zajęciami):</w:t>
            </w:r>
          </w:p>
        </w:tc>
      </w:tr>
      <w:tr w:rsidR="003F44B8" w:rsidRPr="00E22EA0" w14:paraId="0BF8F67F" w14:textId="77777777" w:rsidTr="7CA5CD81">
        <w:trPr>
          <w:trHeight w:val="391"/>
          <w:jc w:val="center"/>
        </w:trPr>
        <w:tc>
          <w:tcPr>
            <w:tcW w:w="5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3EC0B6" w14:textId="77777777" w:rsidR="00994301" w:rsidRPr="00E22EA0" w:rsidRDefault="00994301" w:rsidP="000F366C">
            <w:pPr>
              <w:spacing w:before="20" w:after="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przygotowanie do kolokwium zaliczeniowych</w:t>
            </w:r>
          </w:p>
        </w:tc>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73F4F0" w14:textId="77777777" w:rsidR="00994301" w:rsidRPr="00E22EA0" w:rsidRDefault="4AC6CD42" w:rsidP="000F366C">
            <w:pPr>
              <w:spacing w:before="20" w:after="20" w:line="240" w:lineRule="auto"/>
              <w:jc w:val="center"/>
              <w:rPr>
                <w:rFonts w:ascii="Cambria" w:eastAsia="Times New Roman" w:hAnsi="Cambria" w:cs="Times New Roman"/>
                <w:kern w:val="0"/>
                <w:lang w:eastAsia="pl-PL"/>
              </w:rPr>
            </w:pPr>
            <w:r w:rsidRPr="00E22EA0">
              <w:rPr>
                <w:rFonts w:ascii="Cambria" w:eastAsia="Times New Roman" w:hAnsi="Cambria" w:cs="Times New Roman"/>
                <w:kern w:val="0"/>
                <w:lang w:eastAsia="pl-PL"/>
              </w:rPr>
              <w:t>5</w:t>
            </w:r>
          </w:p>
        </w:tc>
        <w:tc>
          <w:tcPr>
            <w:tcW w:w="2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88678B" w14:textId="77777777" w:rsidR="00994301" w:rsidRPr="00E22EA0" w:rsidRDefault="79BAB427" w:rsidP="000F366C">
            <w:pPr>
              <w:spacing w:before="20" w:after="20" w:line="240" w:lineRule="auto"/>
              <w:jc w:val="center"/>
              <w:rPr>
                <w:rFonts w:ascii="Cambria" w:eastAsia="Times New Roman" w:hAnsi="Cambria" w:cs="Times New Roman"/>
                <w:kern w:val="0"/>
                <w:lang w:eastAsia="pl-PL"/>
              </w:rPr>
            </w:pPr>
            <w:r w:rsidRPr="00E22EA0">
              <w:rPr>
                <w:rFonts w:ascii="Cambria" w:eastAsia="Times New Roman" w:hAnsi="Cambria" w:cs="Times New Roman"/>
                <w:kern w:val="0"/>
                <w:lang w:eastAsia="pl-PL"/>
              </w:rPr>
              <w:t>7</w:t>
            </w:r>
          </w:p>
        </w:tc>
      </w:tr>
      <w:tr w:rsidR="003F44B8" w:rsidRPr="00E22EA0" w14:paraId="1AB373C2" w14:textId="77777777" w:rsidTr="7CA5CD81">
        <w:trPr>
          <w:trHeight w:val="412"/>
          <w:jc w:val="center"/>
        </w:trPr>
        <w:tc>
          <w:tcPr>
            <w:tcW w:w="5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15260D" w14:textId="77777777" w:rsidR="00994301" w:rsidRPr="00E22EA0" w:rsidRDefault="00994301" w:rsidP="000F366C">
            <w:pPr>
              <w:spacing w:before="20" w:after="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lastRenderedPageBreak/>
              <w:t>przygotowanie do egzaminu</w:t>
            </w:r>
          </w:p>
        </w:tc>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61A3BD" w14:textId="77777777" w:rsidR="00994301" w:rsidRPr="00E22EA0" w:rsidRDefault="47D6D3CA" w:rsidP="000F366C">
            <w:pPr>
              <w:spacing w:before="20" w:after="20" w:line="240" w:lineRule="auto"/>
              <w:jc w:val="center"/>
              <w:rPr>
                <w:rFonts w:ascii="Cambria" w:eastAsia="Times New Roman" w:hAnsi="Cambria" w:cs="Times New Roman"/>
                <w:kern w:val="0"/>
                <w:lang w:eastAsia="pl-PL"/>
              </w:rPr>
            </w:pPr>
            <w:r w:rsidRPr="00E22EA0">
              <w:rPr>
                <w:rFonts w:ascii="Cambria" w:eastAsia="Times New Roman" w:hAnsi="Cambria" w:cs="Times New Roman"/>
                <w:kern w:val="0"/>
                <w:lang w:eastAsia="pl-PL"/>
              </w:rPr>
              <w:t>5</w:t>
            </w:r>
          </w:p>
        </w:tc>
        <w:tc>
          <w:tcPr>
            <w:tcW w:w="2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D3781B" w14:textId="77777777" w:rsidR="00994301" w:rsidRPr="00E22EA0" w:rsidRDefault="154FB1B2" w:rsidP="7CA5CD81">
            <w:pPr>
              <w:spacing w:before="20" w:after="20" w:line="240" w:lineRule="auto"/>
              <w:jc w:val="center"/>
              <w:rPr>
                <w:rFonts w:ascii="Cambria" w:eastAsia="Times New Roman" w:hAnsi="Cambria" w:cs="Times New Roman"/>
                <w:kern w:val="0"/>
                <w:lang w:eastAsia="pl-PL"/>
              </w:rPr>
            </w:pPr>
            <w:r w:rsidRPr="00E22EA0">
              <w:rPr>
                <w:rFonts w:ascii="Cambria" w:eastAsia="Times New Roman" w:hAnsi="Cambria" w:cs="Times New Roman"/>
                <w:kern w:val="0"/>
                <w:lang w:eastAsia="pl-PL"/>
              </w:rPr>
              <w:t>7</w:t>
            </w:r>
          </w:p>
        </w:tc>
      </w:tr>
      <w:tr w:rsidR="003F44B8" w:rsidRPr="00E22EA0" w14:paraId="513F8075" w14:textId="77777777" w:rsidTr="7CA5CD81">
        <w:trPr>
          <w:jc w:val="center"/>
        </w:trPr>
        <w:tc>
          <w:tcPr>
            <w:tcW w:w="5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6CAC0B" w14:textId="77777777" w:rsidR="00994301" w:rsidRPr="00E22EA0" w:rsidRDefault="00994301" w:rsidP="000F366C">
            <w:pPr>
              <w:spacing w:before="20" w:after="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przygotowanie do realizacji zajęć laboratoryjnych (zadania domowe), wykonanie ćwiczeń na zajęciach</w:t>
            </w:r>
          </w:p>
        </w:tc>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1128A4" w14:textId="77777777" w:rsidR="00994301" w:rsidRPr="00E22EA0" w:rsidRDefault="4714B39D" w:rsidP="7CA5CD81">
            <w:pPr>
              <w:spacing w:before="20" w:after="20" w:line="240" w:lineRule="auto"/>
              <w:jc w:val="center"/>
              <w:rPr>
                <w:rFonts w:ascii="Cambria" w:eastAsia="Times New Roman" w:hAnsi="Cambria" w:cs="Times New Roman"/>
                <w:kern w:val="0"/>
                <w:lang w:eastAsia="pl-PL"/>
              </w:rPr>
            </w:pPr>
            <w:r w:rsidRPr="00E22EA0">
              <w:rPr>
                <w:rFonts w:ascii="Cambria" w:eastAsia="Times New Roman" w:hAnsi="Cambria" w:cs="Times New Roman"/>
                <w:kern w:val="0"/>
                <w:lang w:eastAsia="pl-PL"/>
              </w:rPr>
              <w:t>5</w:t>
            </w:r>
          </w:p>
        </w:tc>
        <w:tc>
          <w:tcPr>
            <w:tcW w:w="2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510527" w14:textId="77777777" w:rsidR="00994301" w:rsidRPr="00E22EA0" w:rsidRDefault="02E295BB" w:rsidP="7CA5CD81">
            <w:pPr>
              <w:spacing w:before="20" w:after="20" w:line="240" w:lineRule="auto"/>
              <w:jc w:val="center"/>
              <w:rPr>
                <w:rFonts w:ascii="Cambria" w:eastAsia="Times New Roman" w:hAnsi="Cambria" w:cs="Times New Roman"/>
                <w:kern w:val="0"/>
                <w:lang w:eastAsia="pl-PL"/>
              </w:rPr>
            </w:pPr>
            <w:r w:rsidRPr="00E22EA0">
              <w:rPr>
                <w:rFonts w:ascii="Cambria" w:eastAsia="Times New Roman" w:hAnsi="Cambria" w:cs="Times New Roman"/>
                <w:kern w:val="0"/>
                <w:lang w:eastAsia="pl-PL"/>
              </w:rPr>
              <w:t>8</w:t>
            </w:r>
          </w:p>
        </w:tc>
      </w:tr>
      <w:tr w:rsidR="003F44B8" w:rsidRPr="00E22EA0" w14:paraId="32C776C9" w14:textId="77777777" w:rsidTr="7CA5CD81">
        <w:trPr>
          <w:trHeight w:val="453"/>
          <w:jc w:val="center"/>
        </w:trPr>
        <w:tc>
          <w:tcPr>
            <w:tcW w:w="5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2FF9CD" w14:textId="77777777" w:rsidR="00994301" w:rsidRPr="00E22EA0" w:rsidRDefault="00994301" w:rsidP="000F366C">
            <w:pPr>
              <w:spacing w:before="20" w:after="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zapoznanie z literaturą</w:t>
            </w:r>
          </w:p>
        </w:tc>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8ED32A" w14:textId="77777777" w:rsidR="00994301" w:rsidRPr="00E22EA0" w:rsidRDefault="26A0A47E" w:rsidP="000F366C">
            <w:pPr>
              <w:spacing w:before="20" w:after="20" w:line="240" w:lineRule="auto"/>
              <w:jc w:val="center"/>
              <w:rPr>
                <w:rFonts w:ascii="Cambria" w:eastAsia="Times New Roman" w:hAnsi="Cambria" w:cs="Times New Roman"/>
                <w:kern w:val="0"/>
                <w:lang w:eastAsia="pl-PL"/>
              </w:rPr>
            </w:pPr>
            <w:r w:rsidRPr="00E22EA0">
              <w:rPr>
                <w:rFonts w:ascii="Cambria" w:eastAsia="Times New Roman" w:hAnsi="Cambria" w:cs="Times New Roman"/>
                <w:kern w:val="0"/>
                <w:lang w:eastAsia="pl-PL"/>
              </w:rPr>
              <w:t>5</w:t>
            </w:r>
          </w:p>
        </w:tc>
        <w:tc>
          <w:tcPr>
            <w:tcW w:w="2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47B3BF" w14:textId="77777777" w:rsidR="00994301" w:rsidRPr="00E22EA0" w:rsidRDefault="26A0A47E" w:rsidP="7CA5CD81">
            <w:pPr>
              <w:spacing w:before="20" w:after="20" w:line="240" w:lineRule="auto"/>
              <w:jc w:val="center"/>
              <w:rPr>
                <w:rFonts w:ascii="Cambria" w:eastAsia="Times New Roman" w:hAnsi="Cambria" w:cs="Times New Roman"/>
                <w:kern w:val="0"/>
                <w:lang w:eastAsia="pl-PL"/>
              </w:rPr>
            </w:pPr>
            <w:r w:rsidRPr="00E22EA0">
              <w:rPr>
                <w:rFonts w:ascii="Cambria" w:eastAsia="Times New Roman" w:hAnsi="Cambria" w:cs="Times New Roman"/>
                <w:kern w:val="0"/>
                <w:lang w:eastAsia="pl-PL"/>
              </w:rPr>
              <w:t>10</w:t>
            </w:r>
          </w:p>
        </w:tc>
      </w:tr>
      <w:tr w:rsidR="003F44B8" w:rsidRPr="00E22EA0" w14:paraId="2AE1538F" w14:textId="77777777" w:rsidTr="7CA5CD81">
        <w:trPr>
          <w:trHeight w:val="360"/>
          <w:jc w:val="center"/>
        </w:trPr>
        <w:tc>
          <w:tcPr>
            <w:tcW w:w="5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24D30A" w14:textId="77777777" w:rsidR="00994301" w:rsidRPr="00E22EA0" w:rsidRDefault="00994301" w:rsidP="000F366C">
            <w:pPr>
              <w:spacing w:before="20" w:after="20" w:line="240" w:lineRule="auto"/>
              <w:jc w:val="right"/>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suma godzin:</w:t>
            </w:r>
          </w:p>
        </w:tc>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C0EE31" w14:textId="77777777" w:rsidR="00994301" w:rsidRPr="00E22EA0" w:rsidRDefault="2E9B907E" w:rsidP="000F366C">
            <w:pPr>
              <w:spacing w:before="20" w:after="20" w:line="240" w:lineRule="auto"/>
              <w:jc w:val="center"/>
              <w:rPr>
                <w:rFonts w:ascii="Cambria" w:eastAsia="Times New Roman" w:hAnsi="Cambria" w:cs="Times New Roman"/>
                <w:b/>
                <w:bCs/>
                <w:kern w:val="0"/>
                <w:lang w:eastAsia="pl-PL"/>
              </w:rPr>
            </w:pPr>
            <w:r w:rsidRPr="00E22EA0">
              <w:rPr>
                <w:rFonts w:ascii="Cambria" w:eastAsia="Times New Roman" w:hAnsi="Cambria" w:cs="Times New Roman"/>
                <w:b/>
                <w:bCs/>
                <w:kern w:val="0"/>
                <w:lang w:eastAsia="pl-PL"/>
              </w:rPr>
              <w:t>50</w:t>
            </w:r>
          </w:p>
        </w:tc>
        <w:tc>
          <w:tcPr>
            <w:tcW w:w="2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7E932E" w14:textId="77777777" w:rsidR="00994301" w:rsidRPr="00E22EA0" w:rsidRDefault="2E9B907E" w:rsidP="000F366C">
            <w:pPr>
              <w:spacing w:before="20" w:after="20" w:line="240" w:lineRule="auto"/>
              <w:jc w:val="center"/>
              <w:rPr>
                <w:rFonts w:ascii="Cambria" w:eastAsia="Times New Roman" w:hAnsi="Cambria" w:cs="Times New Roman"/>
                <w:b/>
                <w:bCs/>
                <w:kern w:val="0"/>
                <w:lang w:eastAsia="pl-PL"/>
              </w:rPr>
            </w:pPr>
            <w:r w:rsidRPr="00E22EA0">
              <w:rPr>
                <w:rFonts w:ascii="Cambria" w:eastAsia="Times New Roman" w:hAnsi="Cambria" w:cs="Times New Roman"/>
                <w:b/>
                <w:bCs/>
                <w:kern w:val="0"/>
                <w:lang w:eastAsia="pl-PL"/>
              </w:rPr>
              <w:t>50</w:t>
            </w:r>
          </w:p>
        </w:tc>
      </w:tr>
      <w:tr w:rsidR="003F44B8" w:rsidRPr="00E22EA0" w14:paraId="51708EA7" w14:textId="77777777" w:rsidTr="7CA5CD81">
        <w:trPr>
          <w:jc w:val="center"/>
        </w:trPr>
        <w:tc>
          <w:tcPr>
            <w:tcW w:w="5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4F5491" w14:textId="77777777" w:rsidR="00994301" w:rsidRPr="00E22EA0" w:rsidRDefault="00994301" w:rsidP="000F366C">
            <w:pPr>
              <w:spacing w:before="20" w:after="20" w:line="240" w:lineRule="auto"/>
              <w:jc w:val="right"/>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 xml:space="preserve">liczba pkt ECTS przypisana do zajęć: </w:t>
            </w:r>
            <w:r w:rsidRPr="00E22EA0">
              <w:rPr>
                <w:rFonts w:ascii="Cambria" w:eastAsia="Times New Roman" w:hAnsi="Cambria" w:cs="Times New Roman"/>
                <w:b/>
                <w:bCs/>
                <w:kern w:val="0"/>
                <w:sz w:val="20"/>
                <w:szCs w:val="20"/>
                <w:lang w:eastAsia="pl-PL"/>
              </w:rPr>
              <w:br/>
            </w:r>
            <w:r w:rsidRPr="00E22EA0">
              <w:rPr>
                <w:rFonts w:ascii="Cambria" w:eastAsia="Times New Roman" w:hAnsi="Cambria" w:cs="Times New Roman"/>
                <w:kern w:val="0"/>
                <w:sz w:val="20"/>
                <w:szCs w:val="20"/>
                <w:lang w:eastAsia="pl-PL"/>
              </w:rPr>
              <w:t>(1 pkt ECTS odpowiada od 25 do 30 godzin aktywności studenta)</w:t>
            </w:r>
          </w:p>
        </w:tc>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6BFA51" w14:textId="77777777" w:rsidR="00994301" w:rsidRPr="00E22EA0" w:rsidRDefault="46302464" w:rsidP="000F366C">
            <w:pPr>
              <w:spacing w:before="20" w:after="20" w:line="240" w:lineRule="auto"/>
              <w:jc w:val="center"/>
              <w:rPr>
                <w:rFonts w:ascii="Cambria" w:eastAsia="Times New Roman" w:hAnsi="Cambria" w:cs="Times New Roman"/>
                <w:b/>
                <w:bCs/>
                <w:kern w:val="0"/>
                <w:lang w:eastAsia="pl-PL"/>
              </w:rPr>
            </w:pPr>
            <w:r w:rsidRPr="00E22EA0">
              <w:rPr>
                <w:rFonts w:ascii="Cambria" w:eastAsia="Times New Roman" w:hAnsi="Cambria" w:cs="Times New Roman"/>
                <w:b/>
                <w:bCs/>
                <w:kern w:val="0"/>
                <w:lang w:eastAsia="pl-PL"/>
              </w:rPr>
              <w:t>2</w:t>
            </w:r>
          </w:p>
        </w:tc>
        <w:tc>
          <w:tcPr>
            <w:tcW w:w="2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6EE5BD" w14:textId="77777777" w:rsidR="00994301" w:rsidRPr="00E22EA0" w:rsidRDefault="46302464" w:rsidP="000F366C">
            <w:pPr>
              <w:spacing w:before="20" w:after="20" w:line="240" w:lineRule="auto"/>
              <w:jc w:val="center"/>
              <w:rPr>
                <w:rFonts w:ascii="Cambria" w:eastAsia="Times New Roman" w:hAnsi="Cambria" w:cs="Times New Roman"/>
                <w:b/>
                <w:bCs/>
                <w:kern w:val="0"/>
                <w:lang w:eastAsia="pl-PL"/>
              </w:rPr>
            </w:pPr>
            <w:r w:rsidRPr="00E22EA0">
              <w:rPr>
                <w:rFonts w:ascii="Cambria" w:eastAsia="Times New Roman" w:hAnsi="Cambria" w:cs="Times New Roman"/>
                <w:b/>
                <w:bCs/>
                <w:kern w:val="0"/>
                <w:lang w:eastAsia="pl-PL"/>
              </w:rPr>
              <w:t>2</w:t>
            </w:r>
          </w:p>
        </w:tc>
      </w:tr>
    </w:tbl>
    <w:p w14:paraId="661D7468" w14:textId="77777777" w:rsidR="00994301" w:rsidRPr="00E22EA0" w:rsidRDefault="00994301" w:rsidP="00994301">
      <w:pPr>
        <w:spacing w:before="120" w:after="120" w:line="240" w:lineRule="auto"/>
        <w:rPr>
          <w:rFonts w:ascii="Cambria" w:eastAsia="Cambria" w:hAnsi="Cambria" w:cs="Cambria"/>
          <w:b/>
          <w:kern w:val="0"/>
        </w:rPr>
      </w:pPr>
      <w:r w:rsidRPr="00E22EA0">
        <w:rPr>
          <w:rFonts w:ascii="Cambria" w:eastAsia="Cambria" w:hAnsi="Cambria" w:cs="Cambria"/>
          <w:b/>
          <w:kern w:val="0"/>
        </w:rPr>
        <w:t>12. Literatura zajęć</w:t>
      </w:r>
    </w:p>
    <w:tbl>
      <w:tblPr>
        <w:tblW w:w="9464" w:type="dxa"/>
        <w:jc w:val="center"/>
        <w:tblLook w:val="04A0" w:firstRow="1" w:lastRow="0" w:firstColumn="1" w:lastColumn="0" w:noHBand="0" w:noVBand="1"/>
      </w:tblPr>
      <w:tblGrid>
        <w:gridCol w:w="9464"/>
      </w:tblGrid>
      <w:tr w:rsidR="003F44B8" w:rsidRPr="00E22EA0" w14:paraId="4842369E" w14:textId="77777777" w:rsidTr="000F366C">
        <w:trPr>
          <w:jc w:val="center"/>
        </w:trPr>
        <w:tc>
          <w:tcPr>
            <w:tcW w:w="9464" w:type="dxa"/>
            <w:tcBorders>
              <w:top w:val="single" w:sz="4" w:space="0" w:color="000000"/>
              <w:left w:val="single" w:sz="4" w:space="0" w:color="000000"/>
              <w:bottom w:val="single" w:sz="4" w:space="0" w:color="000000"/>
              <w:right w:val="single" w:sz="4" w:space="0" w:color="000000"/>
            </w:tcBorders>
            <w:hideMark/>
          </w:tcPr>
          <w:p w14:paraId="1307AE86"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Literatura obowiązkowa:</w:t>
            </w:r>
          </w:p>
          <w:p w14:paraId="28BEFE02"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 xml:space="preserve">1.Sawala, K. Szczegóła, T., Jankowski, M. 2013. </w:t>
            </w:r>
            <w:r w:rsidRPr="00E22EA0">
              <w:rPr>
                <w:rFonts w:ascii="Cambria" w:eastAsia="Times New Roman" w:hAnsi="Cambria" w:cs="Times New Roman"/>
                <w:i/>
                <w:iCs/>
                <w:kern w:val="0"/>
                <w:sz w:val="20"/>
                <w:szCs w:val="20"/>
                <w:lang w:eastAsia="pl-PL"/>
              </w:rPr>
              <w:t>Say It Right</w:t>
            </w:r>
            <w:r w:rsidRPr="00E22EA0">
              <w:rPr>
                <w:rFonts w:ascii="Cambria" w:eastAsia="Times New Roman" w:hAnsi="Cambria" w:cs="Times New Roman"/>
                <w:kern w:val="0"/>
                <w:sz w:val="20"/>
                <w:szCs w:val="20"/>
                <w:lang w:eastAsia="pl-PL"/>
              </w:rPr>
              <w:t>. Poznań: Oficyna Wydawnicza Atena</w:t>
            </w:r>
          </w:p>
          <w:p w14:paraId="42235676" w14:textId="77777777" w:rsidR="00994301" w:rsidRPr="00E22EA0" w:rsidRDefault="00994301" w:rsidP="000F366C">
            <w:pPr>
              <w:spacing w:after="0" w:line="240" w:lineRule="auto"/>
              <w:rPr>
                <w:rFonts w:ascii="Cambria" w:eastAsia="Times New Roman" w:hAnsi="Cambria" w:cs="Times New Roman"/>
                <w:kern w:val="0"/>
                <w:sz w:val="24"/>
                <w:szCs w:val="24"/>
                <w:lang w:val="en-US" w:eastAsia="pl-PL"/>
              </w:rPr>
            </w:pPr>
            <w:r w:rsidRPr="00E22EA0">
              <w:rPr>
                <w:rFonts w:ascii="Cambria" w:eastAsia="Times New Roman" w:hAnsi="Cambria" w:cs="Times New Roman"/>
                <w:kern w:val="0"/>
                <w:sz w:val="20"/>
                <w:szCs w:val="20"/>
                <w:lang w:val="en-US" w:eastAsia="pl-PL"/>
              </w:rPr>
              <w:t xml:space="preserve">2. Dauer, R. M. 1993. </w:t>
            </w:r>
            <w:r w:rsidRPr="00E22EA0">
              <w:rPr>
                <w:rFonts w:ascii="Cambria" w:eastAsia="Times New Roman" w:hAnsi="Cambria" w:cs="Times New Roman"/>
                <w:i/>
                <w:iCs/>
                <w:kern w:val="0"/>
                <w:sz w:val="20"/>
                <w:szCs w:val="20"/>
                <w:lang w:val="en-US" w:eastAsia="pl-PL"/>
              </w:rPr>
              <w:t>Accurate English. A Complete Course in Pronunciation</w:t>
            </w:r>
            <w:r w:rsidRPr="00E22EA0">
              <w:rPr>
                <w:rFonts w:ascii="Cambria" w:eastAsia="Times New Roman" w:hAnsi="Cambria" w:cs="Times New Roman"/>
                <w:kern w:val="0"/>
                <w:sz w:val="20"/>
                <w:szCs w:val="20"/>
                <w:lang w:val="en-US" w:eastAsia="pl-PL"/>
              </w:rPr>
              <w:t>. Englewood. Cliffs, NJ: Longman</w:t>
            </w:r>
          </w:p>
          <w:p w14:paraId="60B8CE7F" w14:textId="77777777" w:rsidR="00994301" w:rsidRPr="00E22EA0" w:rsidRDefault="00994301" w:rsidP="000F366C">
            <w:pPr>
              <w:spacing w:after="0" w:line="240" w:lineRule="auto"/>
              <w:rPr>
                <w:rFonts w:ascii="Cambria" w:eastAsia="Times New Roman" w:hAnsi="Cambria" w:cs="Times New Roman"/>
                <w:kern w:val="0"/>
                <w:sz w:val="24"/>
                <w:szCs w:val="24"/>
                <w:lang w:val="en-US" w:eastAsia="pl-PL"/>
              </w:rPr>
            </w:pPr>
            <w:r w:rsidRPr="00E22EA0">
              <w:rPr>
                <w:rFonts w:ascii="Cambria" w:eastAsia="Times New Roman" w:hAnsi="Cambria" w:cs="Times New Roman"/>
                <w:kern w:val="0"/>
                <w:sz w:val="20"/>
                <w:szCs w:val="20"/>
                <w:lang w:val="en-US" w:eastAsia="pl-PL"/>
              </w:rPr>
              <w:t xml:space="preserve">3. Gilbert, J.B. 2012. </w:t>
            </w:r>
            <w:r w:rsidRPr="00E22EA0">
              <w:rPr>
                <w:rFonts w:ascii="Cambria" w:eastAsia="Times New Roman" w:hAnsi="Cambria" w:cs="Times New Roman"/>
                <w:i/>
                <w:iCs/>
                <w:kern w:val="0"/>
                <w:sz w:val="20"/>
                <w:szCs w:val="20"/>
                <w:lang w:val="en-US" w:eastAsia="pl-PL"/>
              </w:rPr>
              <w:t>Clear Speech</w:t>
            </w:r>
            <w:r w:rsidRPr="00E22EA0">
              <w:rPr>
                <w:rFonts w:ascii="Cambria" w:eastAsia="Times New Roman" w:hAnsi="Cambria" w:cs="Times New Roman"/>
                <w:kern w:val="0"/>
                <w:sz w:val="20"/>
                <w:szCs w:val="20"/>
                <w:lang w:val="en-US" w:eastAsia="pl-PL"/>
              </w:rPr>
              <w:t>. Cambridge University Press. </w:t>
            </w:r>
          </w:p>
          <w:p w14:paraId="2CD6D1FA"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4. Kompilacja materiały własnych prowadzącego</w:t>
            </w:r>
          </w:p>
        </w:tc>
      </w:tr>
      <w:tr w:rsidR="003F44B8" w:rsidRPr="009A69C6" w14:paraId="37C88FFC" w14:textId="77777777" w:rsidTr="000F366C">
        <w:trPr>
          <w:jc w:val="center"/>
        </w:trPr>
        <w:tc>
          <w:tcPr>
            <w:tcW w:w="9464" w:type="dxa"/>
            <w:tcBorders>
              <w:top w:val="single" w:sz="4" w:space="0" w:color="000000"/>
              <w:left w:val="single" w:sz="4" w:space="0" w:color="000000"/>
              <w:bottom w:val="single" w:sz="4" w:space="0" w:color="000000"/>
              <w:right w:val="single" w:sz="4" w:space="0" w:color="000000"/>
            </w:tcBorders>
            <w:hideMark/>
          </w:tcPr>
          <w:p w14:paraId="2F361A39" w14:textId="77777777" w:rsidR="00994301" w:rsidRPr="00E22EA0" w:rsidRDefault="00994301" w:rsidP="000F366C">
            <w:pPr>
              <w:spacing w:after="0" w:line="240" w:lineRule="auto"/>
              <w:ind w:right="-567"/>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Literatura zalecana / fakultatywna:</w:t>
            </w:r>
          </w:p>
          <w:p w14:paraId="4998D9D8" w14:textId="77777777" w:rsidR="00994301" w:rsidRPr="00E22EA0" w:rsidRDefault="00994301" w:rsidP="000F366C">
            <w:pPr>
              <w:spacing w:after="0" w:line="240" w:lineRule="auto"/>
              <w:ind w:right="-567"/>
              <w:rPr>
                <w:rFonts w:ascii="Cambria" w:eastAsia="Times New Roman" w:hAnsi="Cambria" w:cs="Times New Roman"/>
                <w:kern w:val="0"/>
                <w:sz w:val="24"/>
                <w:szCs w:val="24"/>
                <w:lang w:val="en-US" w:eastAsia="pl-PL"/>
              </w:rPr>
            </w:pPr>
            <w:r w:rsidRPr="00E22EA0">
              <w:rPr>
                <w:rFonts w:ascii="Cambria" w:eastAsia="Times New Roman" w:hAnsi="Cambria" w:cs="Times New Roman"/>
                <w:kern w:val="0"/>
                <w:sz w:val="20"/>
                <w:szCs w:val="20"/>
                <w:lang w:eastAsia="pl-PL"/>
              </w:rPr>
              <w:t xml:space="preserve">1.Wells, J.C. 2008. </w:t>
            </w:r>
            <w:r w:rsidRPr="00E22EA0">
              <w:rPr>
                <w:rFonts w:ascii="Cambria" w:eastAsia="Times New Roman" w:hAnsi="Cambria" w:cs="Times New Roman"/>
                <w:i/>
                <w:iCs/>
                <w:kern w:val="0"/>
                <w:sz w:val="20"/>
                <w:szCs w:val="20"/>
                <w:lang w:val="en-US" w:eastAsia="pl-PL"/>
              </w:rPr>
              <w:t>Pronunciation Dictionary</w:t>
            </w:r>
            <w:r w:rsidRPr="00E22EA0">
              <w:rPr>
                <w:rFonts w:ascii="Cambria" w:eastAsia="Times New Roman" w:hAnsi="Cambria" w:cs="Times New Roman"/>
                <w:kern w:val="0"/>
                <w:sz w:val="20"/>
                <w:szCs w:val="20"/>
                <w:lang w:val="en-US" w:eastAsia="pl-PL"/>
              </w:rPr>
              <w:t>. London: Longman</w:t>
            </w:r>
          </w:p>
          <w:p w14:paraId="07EA04D8" w14:textId="77777777" w:rsidR="00994301" w:rsidRPr="00E22EA0" w:rsidRDefault="00994301" w:rsidP="000F366C">
            <w:pPr>
              <w:spacing w:after="0" w:line="240" w:lineRule="auto"/>
              <w:ind w:right="-567"/>
              <w:rPr>
                <w:rFonts w:ascii="Cambria" w:eastAsia="Times New Roman" w:hAnsi="Cambria" w:cs="Times New Roman"/>
                <w:kern w:val="0"/>
                <w:sz w:val="24"/>
                <w:szCs w:val="24"/>
                <w:lang w:val="en-US" w:eastAsia="pl-PL"/>
              </w:rPr>
            </w:pPr>
            <w:r w:rsidRPr="00E22EA0">
              <w:rPr>
                <w:rFonts w:ascii="Cambria" w:eastAsia="Times New Roman" w:hAnsi="Cambria" w:cs="Times New Roman"/>
                <w:kern w:val="0"/>
                <w:sz w:val="20"/>
                <w:szCs w:val="20"/>
                <w:lang w:val="en-US" w:eastAsia="pl-PL"/>
              </w:rPr>
              <w:t xml:space="preserve">2. Jones, D. 2003. </w:t>
            </w:r>
            <w:r w:rsidRPr="00E22EA0">
              <w:rPr>
                <w:rFonts w:ascii="Cambria" w:eastAsia="Times New Roman" w:hAnsi="Cambria" w:cs="Times New Roman"/>
                <w:i/>
                <w:iCs/>
                <w:kern w:val="0"/>
                <w:sz w:val="20"/>
                <w:szCs w:val="20"/>
                <w:lang w:val="en-US" w:eastAsia="pl-PL"/>
              </w:rPr>
              <w:t>English Pronunciation Dictionary</w:t>
            </w:r>
            <w:r w:rsidRPr="00E22EA0">
              <w:rPr>
                <w:rFonts w:ascii="Cambria" w:eastAsia="Times New Roman" w:hAnsi="Cambria" w:cs="Times New Roman"/>
                <w:kern w:val="0"/>
                <w:sz w:val="20"/>
                <w:szCs w:val="20"/>
                <w:lang w:val="en-US" w:eastAsia="pl-PL"/>
              </w:rPr>
              <w:t>. Cambridge: CUP</w:t>
            </w:r>
          </w:p>
        </w:tc>
      </w:tr>
    </w:tbl>
    <w:p w14:paraId="24489542" w14:textId="77777777" w:rsidR="00994301" w:rsidRPr="00E22EA0" w:rsidRDefault="00994301" w:rsidP="00994301">
      <w:pPr>
        <w:spacing w:before="120" w:after="120" w:line="240" w:lineRule="auto"/>
        <w:rPr>
          <w:rFonts w:ascii="Cambria" w:eastAsia="Cambria" w:hAnsi="Cambria" w:cs="Cambria"/>
          <w:b/>
          <w:kern w:val="0"/>
        </w:rPr>
      </w:pPr>
      <w:r w:rsidRPr="00E22EA0">
        <w:rPr>
          <w:rFonts w:ascii="Cambria" w:eastAsia="Cambria" w:hAnsi="Cambria" w:cs="Cambria"/>
          <w:b/>
          <w:kern w:val="0"/>
        </w:rPr>
        <w:t>13. Informacje dodatkowe</w:t>
      </w:r>
    </w:p>
    <w:tbl>
      <w:tblPr>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44"/>
        <w:gridCol w:w="5786"/>
      </w:tblGrid>
      <w:tr w:rsidR="00994301" w:rsidRPr="00E22EA0" w14:paraId="385EC2B7" w14:textId="77777777" w:rsidTr="000F366C">
        <w:trPr>
          <w:jc w:val="center"/>
        </w:trPr>
        <w:tc>
          <w:tcPr>
            <w:tcW w:w="3846" w:type="dxa"/>
            <w:tcBorders>
              <w:top w:val="single" w:sz="4" w:space="0" w:color="000000"/>
              <w:left w:val="single" w:sz="4" w:space="0" w:color="000000"/>
              <w:bottom w:val="single" w:sz="4" w:space="0" w:color="000000"/>
              <w:right w:val="single" w:sz="4" w:space="0" w:color="000000"/>
            </w:tcBorders>
            <w:hideMark/>
          </w:tcPr>
          <w:p w14:paraId="0F92CF3C" w14:textId="77777777" w:rsidR="00994301" w:rsidRPr="00E22EA0" w:rsidRDefault="00994301"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imię i nazwisko  sporządzającego</w:t>
            </w:r>
          </w:p>
        </w:tc>
        <w:tc>
          <w:tcPr>
            <w:tcW w:w="5788" w:type="dxa"/>
            <w:tcBorders>
              <w:top w:val="single" w:sz="4" w:space="0" w:color="000000"/>
              <w:left w:val="single" w:sz="4" w:space="0" w:color="000000"/>
              <w:bottom w:val="single" w:sz="4" w:space="0" w:color="000000"/>
              <w:right w:val="single" w:sz="4" w:space="0" w:color="000000"/>
            </w:tcBorders>
            <w:hideMark/>
          </w:tcPr>
          <w:p w14:paraId="0E24E480" w14:textId="77777777" w:rsidR="00994301" w:rsidRPr="00E22EA0" w:rsidRDefault="00994301"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mgr Bożena Franków-Czerwonko</w:t>
            </w:r>
          </w:p>
        </w:tc>
      </w:tr>
      <w:tr w:rsidR="00994301" w:rsidRPr="00E22EA0" w14:paraId="53ED5BF4" w14:textId="77777777" w:rsidTr="000F366C">
        <w:trPr>
          <w:jc w:val="center"/>
        </w:trPr>
        <w:tc>
          <w:tcPr>
            <w:tcW w:w="3846" w:type="dxa"/>
            <w:tcBorders>
              <w:top w:val="single" w:sz="4" w:space="0" w:color="000000"/>
              <w:left w:val="single" w:sz="4" w:space="0" w:color="000000"/>
              <w:bottom w:val="single" w:sz="4" w:space="0" w:color="000000"/>
              <w:right w:val="single" w:sz="4" w:space="0" w:color="000000"/>
            </w:tcBorders>
            <w:hideMark/>
          </w:tcPr>
          <w:p w14:paraId="2660B382" w14:textId="77777777" w:rsidR="00994301" w:rsidRPr="00E22EA0" w:rsidRDefault="00994301"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data sporządzenia / aktualizacji</w:t>
            </w:r>
          </w:p>
        </w:tc>
        <w:tc>
          <w:tcPr>
            <w:tcW w:w="5788" w:type="dxa"/>
            <w:tcBorders>
              <w:top w:val="single" w:sz="4" w:space="0" w:color="000000"/>
              <w:left w:val="single" w:sz="4" w:space="0" w:color="000000"/>
              <w:bottom w:val="single" w:sz="4" w:space="0" w:color="000000"/>
              <w:right w:val="single" w:sz="4" w:space="0" w:color="000000"/>
            </w:tcBorders>
            <w:hideMark/>
          </w:tcPr>
          <w:p w14:paraId="66D35193" w14:textId="1667A51F" w:rsidR="00994301" w:rsidRPr="00E22EA0" w:rsidRDefault="00994301"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1</w:t>
            </w:r>
            <w:r w:rsidR="00732EFC">
              <w:rPr>
                <w:rFonts w:ascii="Cambria" w:eastAsia="Cambria" w:hAnsi="Cambria" w:cs="Cambria"/>
                <w:kern w:val="0"/>
                <w:sz w:val="20"/>
                <w:szCs w:val="20"/>
              </w:rPr>
              <w:t>9</w:t>
            </w:r>
            <w:r w:rsidRPr="00E22EA0">
              <w:rPr>
                <w:rFonts w:ascii="Cambria" w:eastAsia="Cambria" w:hAnsi="Cambria" w:cs="Cambria"/>
                <w:kern w:val="0"/>
                <w:sz w:val="20"/>
                <w:szCs w:val="20"/>
              </w:rPr>
              <w:t>.06.2023 r.</w:t>
            </w:r>
          </w:p>
        </w:tc>
      </w:tr>
      <w:tr w:rsidR="00994301" w:rsidRPr="00E22EA0" w14:paraId="1F9787EB" w14:textId="77777777" w:rsidTr="000F366C">
        <w:trPr>
          <w:jc w:val="center"/>
        </w:trPr>
        <w:tc>
          <w:tcPr>
            <w:tcW w:w="3846" w:type="dxa"/>
            <w:tcBorders>
              <w:top w:val="single" w:sz="4" w:space="0" w:color="000000"/>
              <w:left w:val="single" w:sz="4" w:space="0" w:color="000000"/>
              <w:bottom w:val="single" w:sz="4" w:space="0" w:color="000000"/>
              <w:right w:val="single" w:sz="4" w:space="0" w:color="000000"/>
            </w:tcBorders>
            <w:hideMark/>
          </w:tcPr>
          <w:p w14:paraId="53ED7A87" w14:textId="77777777" w:rsidR="00994301" w:rsidRPr="00E22EA0" w:rsidRDefault="00994301"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dane kontaktowe (e-mail)</w:t>
            </w:r>
          </w:p>
        </w:tc>
        <w:tc>
          <w:tcPr>
            <w:tcW w:w="5788" w:type="dxa"/>
            <w:tcBorders>
              <w:top w:val="single" w:sz="4" w:space="0" w:color="000000"/>
              <w:left w:val="single" w:sz="4" w:space="0" w:color="000000"/>
              <w:bottom w:val="single" w:sz="4" w:space="0" w:color="000000"/>
              <w:right w:val="single" w:sz="4" w:space="0" w:color="000000"/>
            </w:tcBorders>
            <w:hideMark/>
          </w:tcPr>
          <w:p w14:paraId="5882738B" w14:textId="77777777" w:rsidR="00994301" w:rsidRPr="00E22EA0" w:rsidRDefault="00994301"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bfrankow-czerwonko@ajp.edu.pl</w:t>
            </w:r>
          </w:p>
        </w:tc>
      </w:tr>
      <w:tr w:rsidR="00994301" w:rsidRPr="00E22EA0" w14:paraId="379D6891" w14:textId="77777777" w:rsidTr="000F366C">
        <w:trPr>
          <w:jc w:val="center"/>
        </w:trPr>
        <w:tc>
          <w:tcPr>
            <w:tcW w:w="3846" w:type="dxa"/>
            <w:tcBorders>
              <w:top w:val="single" w:sz="4" w:space="0" w:color="000000"/>
              <w:left w:val="single" w:sz="4" w:space="0" w:color="000000"/>
              <w:bottom w:val="single" w:sz="4" w:space="0" w:color="000000"/>
              <w:right w:val="single" w:sz="4" w:space="0" w:color="000000"/>
            </w:tcBorders>
            <w:hideMark/>
          </w:tcPr>
          <w:p w14:paraId="134615D8" w14:textId="77777777" w:rsidR="00994301" w:rsidRPr="00E22EA0" w:rsidRDefault="00994301" w:rsidP="000F366C">
            <w:pPr>
              <w:spacing w:before="60" w:after="60" w:line="240" w:lineRule="auto"/>
              <w:rPr>
                <w:rFonts w:ascii="Cambria" w:eastAsia="Cambria" w:hAnsi="Cambria" w:cs="Cambria"/>
                <w:kern w:val="0"/>
                <w:sz w:val="20"/>
                <w:szCs w:val="20"/>
              </w:rPr>
            </w:pPr>
            <w:r w:rsidRPr="00E22EA0">
              <w:rPr>
                <w:rFonts w:ascii="Cambria" w:eastAsia="Cambria" w:hAnsi="Cambria" w:cs="Cambria"/>
                <w:kern w:val="0"/>
                <w:sz w:val="20"/>
                <w:szCs w:val="20"/>
              </w:rPr>
              <w:t>podpis</w:t>
            </w:r>
          </w:p>
        </w:tc>
        <w:tc>
          <w:tcPr>
            <w:tcW w:w="5788" w:type="dxa"/>
            <w:tcBorders>
              <w:top w:val="single" w:sz="4" w:space="0" w:color="000000"/>
              <w:left w:val="single" w:sz="4" w:space="0" w:color="000000"/>
              <w:bottom w:val="single" w:sz="4" w:space="0" w:color="000000"/>
              <w:right w:val="single" w:sz="4" w:space="0" w:color="000000"/>
            </w:tcBorders>
          </w:tcPr>
          <w:p w14:paraId="02C0C049" w14:textId="77777777" w:rsidR="00994301" w:rsidRPr="00E22EA0" w:rsidRDefault="00994301" w:rsidP="000F366C">
            <w:pPr>
              <w:spacing w:before="60" w:after="60" w:line="240" w:lineRule="auto"/>
              <w:rPr>
                <w:rFonts w:ascii="Cambria" w:eastAsia="Cambria" w:hAnsi="Cambria" w:cs="Cambria"/>
                <w:kern w:val="0"/>
                <w:sz w:val="20"/>
                <w:szCs w:val="20"/>
              </w:rPr>
            </w:pPr>
          </w:p>
        </w:tc>
      </w:tr>
    </w:tbl>
    <w:p w14:paraId="2CC1576C" w14:textId="77777777" w:rsidR="00994301" w:rsidRPr="00E22EA0" w:rsidRDefault="00994301" w:rsidP="00994301">
      <w:pPr>
        <w:spacing w:after="0" w:line="240" w:lineRule="auto"/>
        <w:rPr>
          <w:rFonts w:ascii="Cambria" w:eastAsia="Calibri" w:hAnsi="Cambria" w:cs="Times New Roman"/>
          <w:kern w:val="0"/>
        </w:rPr>
      </w:pPr>
    </w:p>
    <w:p w14:paraId="020379B6" w14:textId="2ED178C7" w:rsidR="00976999" w:rsidRPr="00E22EA0" w:rsidRDefault="00976999">
      <w:pPr>
        <w:rPr>
          <w:rFonts w:ascii="Cambria" w:eastAsia="Cambria" w:hAnsi="Cambria" w:cs="Cambria"/>
          <w:b/>
          <w:kern w:val="0"/>
        </w:rPr>
      </w:pPr>
      <w:r w:rsidRPr="00E22EA0">
        <w:rPr>
          <w:rFonts w:ascii="Cambria" w:eastAsia="Cambria" w:hAnsi="Cambria" w:cs="Cambria"/>
          <w:b/>
          <w:kern w:val="0"/>
        </w:rPr>
        <w:br w:type="page"/>
      </w:r>
    </w:p>
    <w:p w14:paraId="5A60E527" w14:textId="77777777" w:rsidR="00994301" w:rsidRPr="00E22EA0" w:rsidRDefault="00994301" w:rsidP="00994301">
      <w:pPr>
        <w:pBdr>
          <w:top w:val="nil"/>
          <w:left w:val="nil"/>
          <w:bottom w:val="nil"/>
          <w:right w:val="nil"/>
          <w:between w:val="nil"/>
        </w:pBdr>
        <w:spacing w:before="120" w:after="120" w:line="240" w:lineRule="auto"/>
        <w:rPr>
          <w:rFonts w:ascii="Cambria" w:eastAsia="Cambria" w:hAnsi="Cambria" w:cs="Cambria"/>
          <w:b/>
          <w:kern w:val="0"/>
        </w:rPr>
      </w:pP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994301" w:rsidRPr="00E22EA0" w14:paraId="43BD3CBB" w14:textId="77777777" w:rsidTr="47B50038">
        <w:trPr>
          <w:trHeight w:val="269"/>
        </w:trPr>
        <w:tc>
          <w:tcPr>
            <w:tcW w:w="1968" w:type="dxa"/>
            <w:vMerge w:val="restart"/>
            <w:shd w:val="clear" w:color="auto" w:fill="auto"/>
          </w:tcPr>
          <w:p w14:paraId="5243DF30" w14:textId="77777777" w:rsidR="00994301" w:rsidRPr="00E22EA0" w:rsidRDefault="00994301" w:rsidP="000F366C">
            <w:pPr>
              <w:spacing w:after="0" w:line="240" w:lineRule="auto"/>
              <w:jc w:val="center"/>
              <w:rPr>
                <w:rFonts w:ascii="Cambria" w:eastAsia="Cambria" w:hAnsi="Cambria" w:cs="Cambria"/>
                <w:b/>
                <w:kern w:val="0"/>
                <w:sz w:val="24"/>
                <w:szCs w:val="24"/>
              </w:rPr>
            </w:pPr>
            <w:r w:rsidRPr="00E22EA0">
              <w:rPr>
                <w:rFonts w:ascii="Cambria" w:eastAsia="Calibri" w:hAnsi="Cambria" w:cs="Calibri"/>
                <w:noProof/>
                <w:kern w:val="0"/>
                <w:lang w:val="de-DE" w:eastAsia="de-DE"/>
              </w:rPr>
              <w:drawing>
                <wp:inline distT="0" distB="0" distL="0" distR="0" wp14:anchorId="410DBF1D" wp14:editId="47699B4B">
                  <wp:extent cx="1066800" cy="1066800"/>
                  <wp:effectExtent l="0" t="0" r="0" b="0"/>
                  <wp:docPr id="45487349" name="Obraz 45487349"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Obraz 42" descr="Obraz zawierający godło, symbol, logo, krąg&#10;&#10;Opis wygenerowany automatycznie"/>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10D61300"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Wydział</w:t>
            </w:r>
          </w:p>
        </w:tc>
        <w:tc>
          <w:tcPr>
            <w:tcW w:w="4509" w:type="dxa"/>
            <w:gridSpan w:val="2"/>
            <w:tcBorders>
              <w:bottom w:val="single" w:sz="4" w:space="0" w:color="000000" w:themeColor="text1"/>
            </w:tcBorders>
            <w:shd w:val="clear" w:color="auto" w:fill="auto"/>
            <w:vAlign w:val="center"/>
          </w:tcPr>
          <w:p w14:paraId="7FA3A350"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24"/>
                <w:szCs w:val="24"/>
              </w:rPr>
              <w:t>Humanistyczny</w:t>
            </w:r>
          </w:p>
        </w:tc>
      </w:tr>
      <w:tr w:rsidR="00994301" w:rsidRPr="00E22EA0" w14:paraId="055266EA" w14:textId="77777777" w:rsidTr="47B50038">
        <w:trPr>
          <w:trHeight w:val="275"/>
        </w:trPr>
        <w:tc>
          <w:tcPr>
            <w:tcW w:w="1968" w:type="dxa"/>
            <w:vMerge/>
          </w:tcPr>
          <w:p w14:paraId="4DCFB7C3" w14:textId="77777777" w:rsidR="00994301" w:rsidRPr="00E22EA0"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tcBorders>
              <w:bottom w:val="single" w:sz="4" w:space="0" w:color="000000" w:themeColor="text1"/>
            </w:tcBorders>
            <w:shd w:val="clear" w:color="auto" w:fill="auto"/>
            <w:vAlign w:val="center"/>
          </w:tcPr>
          <w:p w14:paraId="34C987E9"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Kierunek</w:t>
            </w:r>
          </w:p>
        </w:tc>
        <w:tc>
          <w:tcPr>
            <w:tcW w:w="4509" w:type="dxa"/>
            <w:gridSpan w:val="2"/>
            <w:tcBorders>
              <w:bottom w:val="single" w:sz="4" w:space="0" w:color="000000" w:themeColor="text1"/>
            </w:tcBorders>
            <w:shd w:val="clear" w:color="auto" w:fill="auto"/>
            <w:vAlign w:val="center"/>
          </w:tcPr>
          <w:p w14:paraId="326FC7D8"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24"/>
                <w:szCs w:val="24"/>
              </w:rPr>
              <w:t>Filologia w zakresie języka angielskiego</w:t>
            </w:r>
          </w:p>
        </w:tc>
      </w:tr>
      <w:tr w:rsidR="00994301" w:rsidRPr="00E22EA0" w14:paraId="54C77258" w14:textId="77777777" w:rsidTr="47B50038">
        <w:trPr>
          <w:trHeight w:val="139"/>
        </w:trPr>
        <w:tc>
          <w:tcPr>
            <w:tcW w:w="1968" w:type="dxa"/>
            <w:vMerge/>
          </w:tcPr>
          <w:p w14:paraId="4542D063" w14:textId="77777777" w:rsidR="00994301" w:rsidRPr="00E22EA0"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tcBorders>
              <w:bottom w:val="single" w:sz="4" w:space="0" w:color="000000" w:themeColor="text1"/>
            </w:tcBorders>
            <w:shd w:val="clear" w:color="auto" w:fill="auto"/>
            <w:vAlign w:val="center"/>
          </w:tcPr>
          <w:p w14:paraId="2F413457"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Poziom studiów</w:t>
            </w:r>
          </w:p>
        </w:tc>
        <w:tc>
          <w:tcPr>
            <w:tcW w:w="4509" w:type="dxa"/>
            <w:gridSpan w:val="2"/>
            <w:tcBorders>
              <w:bottom w:val="single" w:sz="4" w:space="0" w:color="000000" w:themeColor="text1"/>
            </w:tcBorders>
            <w:shd w:val="clear" w:color="auto" w:fill="auto"/>
            <w:vAlign w:val="center"/>
          </w:tcPr>
          <w:p w14:paraId="7381C74B"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18"/>
                <w:szCs w:val="18"/>
              </w:rPr>
              <w:t>pierwszego stopnia</w:t>
            </w:r>
          </w:p>
        </w:tc>
      </w:tr>
      <w:tr w:rsidR="00994301" w:rsidRPr="00E22EA0" w14:paraId="0BA8E2BD" w14:textId="77777777" w:rsidTr="47B50038">
        <w:trPr>
          <w:trHeight w:val="139"/>
        </w:trPr>
        <w:tc>
          <w:tcPr>
            <w:tcW w:w="1968" w:type="dxa"/>
            <w:vMerge/>
          </w:tcPr>
          <w:p w14:paraId="027A7B9B" w14:textId="77777777" w:rsidR="00994301" w:rsidRPr="00E22EA0"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tcBorders>
              <w:bottom w:val="single" w:sz="4" w:space="0" w:color="000000" w:themeColor="text1"/>
            </w:tcBorders>
            <w:shd w:val="clear" w:color="auto" w:fill="auto"/>
            <w:vAlign w:val="center"/>
          </w:tcPr>
          <w:p w14:paraId="2FE4906C"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Forma studiów</w:t>
            </w:r>
          </w:p>
        </w:tc>
        <w:tc>
          <w:tcPr>
            <w:tcW w:w="4509" w:type="dxa"/>
            <w:gridSpan w:val="2"/>
            <w:tcBorders>
              <w:bottom w:val="single" w:sz="4" w:space="0" w:color="000000" w:themeColor="text1"/>
            </w:tcBorders>
            <w:shd w:val="clear" w:color="auto" w:fill="auto"/>
            <w:vAlign w:val="center"/>
          </w:tcPr>
          <w:p w14:paraId="6E855208"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18"/>
                <w:szCs w:val="18"/>
              </w:rPr>
              <w:t>stacjonarna/niestacjonarna</w:t>
            </w:r>
          </w:p>
        </w:tc>
      </w:tr>
      <w:tr w:rsidR="00994301" w:rsidRPr="00E22EA0" w14:paraId="5AC564DF" w14:textId="77777777" w:rsidTr="47B50038">
        <w:trPr>
          <w:trHeight w:val="139"/>
        </w:trPr>
        <w:tc>
          <w:tcPr>
            <w:tcW w:w="1968" w:type="dxa"/>
            <w:vMerge/>
          </w:tcPr>
          <w:p w14:paraId="690F1A70" w14:textId="77777777" w:rsidR="00994301" w:rsidRPr="00E22EA0"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shd w:val="clear" w:color="auto" w:fill="auto"/>
            <w:vAlign w:val="center"/>
          </w:tcPr>
          <w:p w14:paraId="03763A38"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sz w:val="28"/>
                <w:szCs w:val="28"/>
              </w:rPr>
              <w:t>Profil studiów</w:t>
            </w:r>
          </w:p>
        </w:tc>
        <w:tc>
          <w:tcPr>
            <w:tcW w:w="4509" w:type="dxa"/>
            <w:gridSpan w:val="2"/>
            <w:shd w:val="clear" w:color="auto" w:fill="auto"/>
            <w:vAlign w:val="center"/>
          </w:tcPr>
          <w:p w14:paraId="69A42FA9" w14:textId="77777777" w:rsidR="00994301" w:rsidRPr="00E22EA0" w:rsidRDefault="00994301" w:rsidP="000F366C">
            <w:pPr>
              <w:spacing w:after="0" w:line="240" w:lineRule="auto"/>
              <w:rPr>
                <w:rFonts w:ascii="Cambria" w:eastAsia="Cambria" w:hAnsi="Cambria" w:cs="Cambria"/>
                <w:kern w:val="0"/>
                <w:sz w:val="24"/>
                <w:szCs w:val="24"/>
              </w:rPr>
            </w:pPr>
            <w:r w:rsidRPr="00E22EA0">
              <w:rPr>
                <w:rFonts w:ascii="Cambria" w:eastAsia="Cambria" w:hAnsi="Cambria" w:cs="Cambria"/>
                <w:kern w:val="0"/>
                <w:sz w:val="18"/>
                <w:szCs w:val="18"/>
              </w:rPr>
              <w:t>praktyczny</w:t>
            </w:r>
          </w:p>
        </w:tc>
      </w:tr>
      <w:tr w:rsidR="00994301" w:rsidRPr="00E22EA0" w14:paraId="446F8FED" w14:textId="77777777" w:rsidTr="47B50038">
        <w:trPr>
          <w:trHeight w:val="139"/>
        </w:trPr>
        <w:tc>
          <w:tcPr>
            <w:tcW w:w="5070" w:type="dxa"/>
            <w:gridSpan w:val="3"/>
            <w:tcBorders>
              <w:bottom w:val="single" w:sz="4" w:space="0" w:color="000000" w:themeColor="text1"/>
            </w:tcBorders>
            <w:shd w:val="clear" w:color="auto" w:fill="auto"/>
            <w:vAlign w:val="center"/>
          </w:tcPr>
          <w:p w14:paraId="61BBB03A" w14:textId="77777777" w:rsidR="00994301" w:rsidRPr="00E22EA0" w:rsidRDefault="00994301" w:rsidP="000F366C">
            <w:pPr>
              <w:spacing w:after="0" w:line="240" w:lineRule="auto"/>
              <w:rPr>
                <w:rFonts w:ascii="Cambria" w:eastAsia="Cambria" w:hAnsi="Cambria" w:cs="Cambria"/>
                <w:b/>
                <w:kern w:val="0"/>
                <w:sz w:val="28"/>
                <w:szCs w:val="28"/>
              </w:rPr>
            </w:pPr>
            <w:r w:rsidRPr="00E22EA0">
              <w:rPr>
                <w:rFonts w:ascii="Cambria" w:eastAsia="Cambria" w:hAnsi="Cambria" w:cs="Cambria"/>
                <w:b/>
                <w:kern w:val="0"/>
              </w:rPr>
              <w:t>Pozycja w planie studiów (lub kod przedmiotu)</w:t>
            </w:r>
          </w:p>
        </w:tc>
        <w:tc>
          <w:tcPr>
            <w:tcW w:w="4225" w:type="dxa"/>
            <w:tcBorders>
              <w:bottom w:val="single" w:sz="4" w:space="0" w:color="000000" w:themeColor="text1"/>
            </w:tcBorders>
            <w:shd w:val="clear" w:color="auto" w:fill="auto"/>
            <w:vAlign w:val="center"/>
          </w:tcPr>
          <w:p w14:paraId="78648C84" w14:textId="2288E65A" w:rsidR="00994301" w:rsidRPr="00E22EA0" w:rsidRDefault="783D26A3" w:rsidP="7CA5CD81">
            <w:pPr>
              <w:spacing w:after="0" w:line="240" w:lineRule="auto"/>
              <w:rPr>
                <w:rFonts w:ascii="Cambria" w:hAnsi="Cambria"/>
                <w:kern w:val="0"/>
                <w:sz w:val="24"/>
                <w:szCs w:val="24"/>
              </w:rPr>
            </w:pPr>
            <w:r w:rsidRPr="00E22EA0">
              <w:rPr>
                <w:rFonts w:ascii="Cambria" w:hAnsi="Cambria"/>
                <w:kern w:val="0"/>
                <w:sz w:val="24"/>
                <w:szCs w:val="24"/>
              </w:rPr>
              <w:t>43-44/</w:t>
            </w:r>
            <w:r w:rsidR="180C9964" w:rsidRPr="00E22EA0">
              <w:rPr>
                <w:rFonts w:ascii="Cambria" w:hAnsi="Cambria"/>
                <w:kern w:val="0"/>
                <w:sz w:val="24"/>
                <w:szCs w:val="24"/>
              </w:rPr>
              <w:t>4</w:t>
            </w:r>
            <w:r w:rsidR="26C3EFF5" w:rsidRPr="00E22EA0">
              <w:rPr>
                <w:rFonts w:ascii="Cambria" w:hAnsi="Cambria"/>
                <w:kern w:val="0"/>
                <w:sz w:val="24"/>
                <w:szCs w:val="24"/>
              </w:rPr>
              <w:t>2</w:t>
            </w:r>
            <w:r w:rsidR="5DAF7314" w:rsidRPr="00E22EA0">
              <w:rPr>
                <w:rFonts w:ascii="Cambria" w:hAnsi="Cambria"/>
                <w:kern w:val="0"/>
                <w:sz w:val="24"/>
                <w:szCs w:val="24"/>
              </w:rPr>
              <w:t>-</w:t>
            </w:r>
            <w:r w:rsidR="180C9964" w:rsidRPr="00E22EA0">
              <w:rPr>
                <w:rFonts w:ascii="Cambria" w:hAnsi="Cambria"/>
                <w:kern w:val="0"/>
                <w:sz w:val="24"/>
                <w:szCs w:val="24"/>
              </w:rPr>
              <w:t>4</w:t>
            </w:r>
            <w:r w:rsidR="3958DA13" w:rsidRPr="00E22EA0">
              <w:rPr>
                <w:rFonts w:ascii="Cambria" w:hAnsi="Cambria"/>
                <w:kern w:val="0"/>
                <w:sz w:val="24"/>
                <w:szCs w:val="24"/>
              </w:rPr>
              <w:t>3</w:t>
            </w:r>
          </w:p>
        </w:tc>
      </w:tr>
    </w:tbl>
    <w:p w14:paraId="06F14733" w14:textId="77777777" w:rsidR="00994301" w:rsidRPr="00E22EA0" w:rsidRDefault="00994301" w:rsidP="00994301">
      <w:pPr>
        <w:jc w:val="center"/>
        <w:rPr>
          <w:rFonts w:ascii="Cambria" w:hAnsi="Cambria"/>
          <w:b/>
          <w:sz w:val="24"/>
          <w:szCs w:val="24"/>
        </w:rPr>
      </w:pPr>
    </w:p>
    <w:p w14:paraId="714529AB" w14:textId="77777777" w:rsidR="00994301" w:rsidRPr="00E22EA0" w:rsidRDefault="00994301" w:rsidP="00994301">
      <w:pPr>
        <w:spacing w:before="240" w:after="240" w:line="240" w:lineRule="auto"/>
        <w:jc w:val="center"/>
        <w:rPr>
          <w:rFonts w:ascii="Cambria" w:hAnsi="Cambria"/>
          <w:b/>
          <w:bCs/>
          <w:spacing w:val="40"/>
          <w:sz w:val="28"/>
          <w:szCs w:val="28"/>
        </w:rPr>
      </w:pPr>
      <w:r w:rsidRPr="00E22EA0">
        <w:rPr>
          <w:rFonts w:ascii="Cambria" w:hAnsi="Cambria"/>
          <w:b/>
          <w:bCs/>
          <w:spacing w:val="40"/>
          <w:sz w:val="28"/>
          <w:szCs w:val="28"/>
        </w:rPr>
        <w:t>KARTA MODUŁU</w:t>
      </w:r>
    </w:p>
    <w:p w14:paraId="055C8387" w14:textId="77777777" w:rsidR="00994301" w:rsidRPr="00E22EA0" w:rsidRDefault="00994301" w:rsidP="00994301">
      <w:pPr>
        <w:jc w:val="center"/>
        <w:rPr>
          <w:rFonts w:ascii="Cambria" w:eastAsia="Calibri" w:hAnsi="Cambria"/>
          <w:b/>
          <w:bCs/>
          <w:spacing w:val="40"/>
          <w:kern w:val="0"/>
          <w:sz w:val="28"/>
          <w:szCs w:val="28"/>
        </w:rPr>
      </w:pPr>
      <w:r w:rsidRPr="00E22EA0">
        <w:rPr>
          <w:rFonts w:ascii="Cambria" w:eastAsia="Calibri" w:hAnsi="Cambria"/>
          <w:b/>
          <w:bCs/>
          <w:spacing w:val="40"/>
          <w:kern w:val="0"/>
          <w:sz w:val="28"/>
          <w:szCs w:val="28"/>
        </w:rPr>
        <w:t>KSZTAŁCENIE NAUCZYCIELSKIE/PRAKTYKA</w:t>
      </w:r>
    </w:p>
    <w:p w14:paraId="492E9601" w14:textId="77777777" w:rsidR="00994301" w:rsidRPr="00E22EA0" w:rsidRDefault="00994301" w:rsidP="00994301">
      <w:pPr>
        <w:spacing w:before="120" w:after="120" w:line="240" w:lineRule="auto"/>
        <w:rPr>
          <w:rFonts w:ascii="Cambria" w:eastAsia="Calibri" w:hAnsi="Cambria" w:cs="Times New Roman"/>
          <w:b/>
          <w:bCs/>
          <w:kern w:val="0"/>
        </w:rPr>
      </w:pPr>
      <w:r w:rsidRPr="00E22EA0">
        <w:rPr>
          <w:rFonts w:ascii="Cambria" w:eastAsia="Calibri" w:hAnsi="Cambria" w:cs="Times New Roman"/>
          <w:b/>
          <w:bCs/>
          <w:kern w:val="0"/>
        </w:rPr>
        <w:t xml:space="preserve">1. Informacje ogólne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112"/>
      </w:tblGrid>
      <w:tr w:rsidR="003F44B8" w:rsidRPr="00E22EA0" w14:paraId="3460E876" w14:textId="77777777" w:rsidTr="47B50038">
        <w:tc>
          <w:tcPr>
            <w:tcW w:w="4068" w:type="dxa"/>
            <w:vAlign w:val="center"/>
          </w:tcPr>
          <w:p w14:paraId="1B3D748A"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Nazwy zajęć</w:t>
            </w:r>
          </w:p>
        </w:tc>
        <w:tc>
          <w:tcPr>
            <w:tcW w:w="5112" w:type="dxa"/>
            <w:vAlign w:val="center"/>
          </w:tcPr>
          <w:p w14:paraId="1FAC933F" w14:textId="77777777" w:rsidR="00994301" w:rsidRPr="00E22EA0" w:rsidRDefault="00994301" w:rsidP="000F366C">
            <w:pPr>
              <w:spacing w:before="20" w:after="20" w:line="240" w:lineRule="auto"/>
              <w:rPr>
                <w:rFonts w:ascii="Cambria" w:eastAsia="Calibri" w:hAnsi="Cambria" w:cs="Calibri"/>
                <w:b/>
                <w:iCs/>
                <w:kern w:val="0"/>
              </w:rPr>
            </w:pPr>
            <w:r w:rsidRPr="00E22EA0">
              <w:rPr>
                <w:rFonts w:ascii="Cambria" w:eastAsia="Calibri" w:hAnsi="Cambria" w:cs="Calibri"/>
                <w:b/>
                <w:iCs/>
                <w:kern w:val="0"/>
              </w:rPr>
              <w:t>Praktyka psychologiczno-pedagogiczna</w:t>
            </w:r>
          </w:p>
          <w:p w14:paraId="3A99ABCF"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Calibri"/>
                <w:b/>
                <w:iCs/>
                <w:kern w:val="0"/>
              </w:rPr>
              <w:t>Praktyka w zakresie nauczania języka angielskiego</w:t>
            </w:r>
          </w:p>
        </w:tc>
      </w:tr>
      <w:tr w:rsidR="003F44B8" w:rsidRPr="00E22EA0" w14:paraId="46EDC766" w14:textId="77777777" w:rsidTr="47B50038">
        <w:tc>
          <w:tcPr>
            <w:tcW w:w="4068" w:type="dxa"/>
            <w:vAlign w:val="center"/>
          </w:tcPr>
          <w:p w14:paraId="04C2BC8E"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Punkty ECTS</w:t>
            </w:r>
          </w:p>
        </w:tc>
        <w:tc>
          <w:tcPr>
            <w:tcW w:w="5112" w:type="dxa"/>
            <w:vAlign w:val="center"/>
          </w:tcPr>
          <w:p w14:paraId="3DC84437" w14:textId="73D80A51" w:rsidR="00994301" w:rsidRPr="00E22EA0" w:rsidRDefault="742F20E3" w:rsidP="7CA5CD81">
            <w:pPr>
              <w:spacing w:before="20" w:after="20" w:line="240" w:lineRule="auto"/>
              <w:rPr>
                <w:rFonts w:ascii="Cambria" w:eastAsia="Calibri" w:hAnsi="Cambria" w:cs="Times New Roman"/>
                <w:b/>
                <w:bCs/>
                <w:kern w:val="0"/>
                <w:sz w:val="20"/>
                <w:szCs w:val="20"/>
              </w:rPr>
            </w:pPr>
            <w:r w:rsidRPr="00E22EA0">
              <w:rPr>
                <w:rFonts w:ascii="Cambria" w:eastAsia="Calibri" w:hAnsi="Cambria" w:cs="Times New Roman"/>
                <w:b/>
                <w:bCs/>
                <w:kern w:val="0"/>
                <w:sz w:val="20"/>
                <w:szCs w:val="20"/>
              </w:rPr>
              <w:t>1</w:t>
            </w:r>
            <w:r w:rsidR="66954846" w:rsidRPr="00E22EA0">
              <w:rPr>
                <w:rFonts w:ascii="Cambria" w:eastAsia="Calibri" w:hAnsi="Cambria" w:cs="Times New Roman"/>
                <w:b/>
                <w:bCs/>
                <w:kern w:val="0"/>
                <w:sz w:val="20"/>
                <w:szCs w:val="20"/>
              </w:rPr>
              <w:t>1</w:t>
            </w:r>
          </w:p>
        </w:tc>
      </w:tr>
      <w:tr w:rsidR="003F44B8" w:rsidRPr="00E22EA0" w14:paraId="138DCABE" w14:textId="77777777" w:rsidTr="47B50038">
        <w:tc>
          <w:tcPr>
            <w:tcW w:w="4068" w:type="dxa"/>
            <w:vAlign w:val="center"/>
          </w:tcPr>
          <w:p w14:paraId="2B077098"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Rodzaj zajęć</w:t>
            </w:r>
          </w:p>
        </w:tc>
        <w:tc>
          <w:tcPr>
            <w:tcW w:w="5112" w:type="dxa"/>
            <w:vAlign w:val="center"/>
          </w:tcPr>
          <w:p w14:paraId="57773735" w14:textId="0F6679F3" w:rsidR="00994301" w:rsidRPr="00E22EA0" w:rsidRDefault="4B469E96" w:rsidP="47B50038">
            <w:pPr>
              <w:spacing w:before="20" w:after="20" w:line="240" w:lineRule="auto"/>
              <w:rPr>
                <w:rFonts w:ascii="Cambria" w:eastAsia="Cambria" w:hAnsi="Cambria" w:cs="Cambria"/>
                <w:kern w:val="0"/>
                <w:sz w:val="20"/>
                <w:szCs w:val="20"/>
              </w:rPr>
            </w:pPr>
            <w:r w:rsidRPr="00E22EA0">
              <w:rPr>
                <w:rFonts w:ascii="Cambria" w:eastAsia="Cambria" w:hAnsi="Cambria" w:cs="Cambria"/>
                <w:b/>
                <w:bCs/>
                <w:sz w:val="20"/>
                <w:szCs w:val="20"/>
              </w:rPr>
              <w:t>obowiązkowe</w:t>
            </w:r>
          </w:p>
        </w:tc>
      </w:tr>
      <w:tr w:rsidR="003F44B8" w:rsidRPr="00E22EA0" w14:paraId="2CF846A4" w14:textId="77777777" w:rsidTr="47B50038">
        <w:tc>
          <w:tcPr>
            <w:tcW w:w="4068" w:type="dxa"/>
            <w:vAlign w:val="center"/>
          </w:tcPr>
          <w:p w14:paraId="41A7905F"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Moduł/specjalizacja</w:t>
            </w:r>
          </w:p>
        </w:tc>
        <w:tc>
          <w:tcPr>
            <w:tcW w:w="5112" w:type="dxa"/>
            <w:vAlign w:val="center"/>
          </w:tcPr>
          <w:p w14:paraId="545A72F0"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Praktyka / nauczycielska</w:t>
            </w:r>
          </w:p>
        </w:tc>
      </w:tr>
      <w:tr w:rsidR="003F44B8" w:rsidRPr="00E22EA0" w14:paraId="1F1D6A2B" w14:textId="77777777" w:rsidTr="47B50038">
        <w:tc>
          <w:tcPr>
            <w:tcW w:w="4068" w:type="dxa"/>
            <w:vAlign w:val="center"/>
          </w:tcPr>
          <w:p w14:paraId="4BBAD92B"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Język, w którym prowadzone są zajęcia</w:t>
            </w:r>
          </w:p>
        </w:tc>
        <w:tc>
          <w:tcPr>
            <w:tcW w:w="5112" w:type="dxa"/>
            <w:vAlign w:val="center"/>
          </w:tcPr>
          <w:p w14:paraId="5A2A2D6C"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 xml:space="preserve">język polski, język angielski </w:t>
            </w:r>
          </w:p>
        </w:tc>
      </w:tr>
      <w:tr w:rsidR="003F44B8" w:rsidRPr="00E22EA0" w14:paraId="0439D3E0" w14:textId="77777777" w:rsidTr="47B50038">
        <w:tc>
          <w:tcPr>
            <w:tcW w:w="4068" w:type="dxa"/>
            <w:vAlign w:val="center"/>
          </w:tcPr>
          <w:p w14:paraId="467EB69B"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Rok studiów</w:t>
            </w:r>
          </w:p>
        </w:tc>
        <w:tc>
          <w:tcPr>
            <w:tcW w:w="5112" w:type="dxa"/>
            <w:vAlign w:val="center"/>
          </w:tcPr>
          <w:p w14:paraId="063040FD"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II, III</w:t>
            </w:r>
          </w:p>
        </w:tc>
      </w:tr>
      <w:tr w:rsidR="003F44B8" w:rsidRPr="00E22EA0" w14:paraId="727DC34B" w14:textId="77777777" w:rsidTr="47B50038">
        <w:tc>
          <w:tcPr>
            <w:tcW w:w="4068" w:type="dxa"/>
            <w:vAlign w:val="center"/>
          </w:tcPr>
          <w:p w14:paraId="3981E110"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 xml:space="preserve">Imię i nazwisko koordynatora zajęć oraz osób prowadzących zajęć </w:t>
            </w:r>
          </w:p>
        </w:tc>
        <w:tc>
          <w:tcPr>
            <w:tcW w:w="5112" w:type="dxa"/>
            <w:vAlign w:val="center"/>
          </w:tcPr>
          <w:p w14:paraId="46A3EE7D"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 xml:space="preserve">Koordynator: dr Magdalena Witkowska </w:t>
            </w:r>
          </w:p>
          <w:p w14:paraId="1A011CC9"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 xml:space="preserve">Osoby prowadzące zajęcia: </w:t>
            </w:r>
          </w:p>
          <w:p w14:paraId="37BA09A9" w14:textId="77777777" w:rsidR="00994301" w:rsidRPr="00E22EA0" w:rsidRDefault="00994301" w:rsidP="000F366C">
            <w:pPr>
              <w:spacing w:before="20" w:after="20" w:line="240" w:lineRule="auto"/>
              <w:rPr>
                <w:rFonts w:ascii="Cambria" w:eastAsia="Calibri" w:hAnsi="Cambria" w:cs="Calibri"/>
                <w:b/>
                <w:iCs/>
                <w:kern w:val="0"/>
                <w:sz w:val="20"/>
                <w:szCs w:val="20"/>
              </w:rPr>
            </w:pPr>
            <w:r w:rsidRPr="00E22EA0">
              <w:rPr>
                <w:rFonts w:ascii="Cambria" w:eastAsia="Calibri" w:hAnsi="Cambria" w:cs="Calibri"/>
                <w:b/>
                <w:iCs/>
                <w:kern w:val="0"/>
                <w:sz w:val="20"/>
                <w:szCs w:val="20"/>
              </w:rPr>
              <w:t>mgr Lidia Nogal-Faber</w:t>
            </w:r>
          </w:p>
          <w:p w14:paraId="77116C89"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Calibri"/>
                <w:b/>
                <w:iCs/>
                <w:kern w:val="0"/>
                <w:sz w:val="20"/>
                <w:szCs w:val="20"/>
              </w:rPr>
              <w:t xml:space="preserve">dr Magdalena Witkowska </w:t>
            </w:r>
          </w:p>
        </w:tc>
      </w:tr>
    </w:tbl>
    <w:p w14:paraId="5DBA1A71" w14:textId="77777777" w:rsidR="00994301" w:rsidRPr="00E22EA0" w:rsidRDefault="00994301" w:rsidP="00994301">
      <w:pPr>
        <w:spacing w:before="60" w:after="60" w:line="240" w:lineRule="auto"/>
        <w:rPr>
          <w:rFonts w:ascii="Cambria" w:eastAsia="Calibri" w:hAnsi="Cambria" w:cs="Times New Roman"/>
          <w:b/>
          <w:bCs/>
          <w:kern w:val="0"/>
        </w:rPr>
      </w:pPr>
      <w:r w:rsidRPr="00E22EA0">
        <w:rPr>
          <w:rFonts w:ascii="Cambria" w:eastAsia="Calibri" w:hAnsi="Cambria" w:cs="Times New Roman"/>
          <w:b/>
          <w:bCs/>
          <w:kern w:val="0"/>
        </w:rPr>
        <w:t>2. Formy dydaktyczne prowadzenia zajęć i liczba godzin w semestrze</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037"/>
        <w:gridCol w:w="2065"/>
        <w:gridCol w:w="1702"/>
      </w:tblGrid>
      <w:tr w:rsidR="003F44B8" w:rsidRPr="00E22EA0" w14:paraId="063DC6BE" w14:textId="77777777" w:rsidTr="7CA5CD81">
        <w:trPr>
          <w:trHeight w:val="230"/>
        </w:trPr>
        <w:tc>
          <w:tcPr>
            <w:tcW w:w="2410" w:type="dxa"/>
            <w:vAlign w:val="center"/>
          </w:tcPr>
          <w:p w14:paraId="4795472E" w14:textId="77777777" w:rsidR="00994301" w:rsidRPr="00E22EA0" w:rsidRDefault="00994301" w:rsidP="000F366C">
            <w:pPr>
              <w:spacing w:before="20" w:after="20" w:line="240" w:lineRule="auto"/>
              <w:jc w:val="center"/>
              <w:rPr>
                <w:rFonts w:ascii="Cambria" w:eastAsia="Calibri" w:hAnsi="Cambria" w:cs="Times New Roman"/>
                <w:b/>
                <w:kern w:val="0"/>
              </w:rPr>
            </w:pPr>
            <w:r w:rsidRPr="00E22EA0">
              <w:rPr>
                <w:rFonts w:ascii="Cambria" w:eastAsia="Calibri" w:hAnsi="Cambria" w:cs="Times New Roman"/>
                <w:b/>
                <w:kern w:val="0"/>
              </w:rPr>
              <w:t>Forma zajęć</w:t>
            </w:r>
          </w:p>
        </w:tc>
        <w:tc>
          <w:tcPr>
            <w:tcW w:w="3037" w:type="dxa"/>
            <w:vAlign w:val="center"/>
          </w:tcPr>
          <w:p w14:paraId="44D8794A"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Liczba godzin</w:t>
            </w:r>
          </w:p>
          <w:p w14:paraId="3FB1F3F5"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stacjonarne/niestacjonarne</w:t>
            </w:r>
          </w:p>
        </w:tc>
        <w:tc>
          <w:tcPr>
            <w:tcW w:w="2065" w:type="dxa"/>
          </w:tcPr>
          <w:p w14:paraId="28E8E34F" w14:textId="77777777" w:rsidR="00994301" w:rsidRPr="00E22EA0" w:rsidRDefault="00994301" w:rsidP="000F366C">
            <w:pPr>
              <w:spacing w:before="20" w:after="20" w:line="240" w:lineRule="auto"/>
              <w:jc w:val="center"/>
              <w:rPr>
                <w:rFonts w:ascii="Cambria" w:eastAsia="Calibri" w:hAnsi="Cambria" w:cs="Times New Roman"/>
                <w:b/>
                <w:kern w:val="0"/>
              </w:rPr>
            </w:pPr>
            <w:r w:rsidRPr="00E22EA0">
              <w:rPr>
                <w:rFonts w:ascii="Cambria" w:eastAsia="Calibri" w:hAnsi="Cambria" w:cs="Times New Roman"/>
                <w:b/>
                <w:kern w:val="0"/>
              </w:rPr>
              <w:t>Rok studiów/semestr</w:t>
            </w:r>
          </w:p>
        </w:tc>
        <w:tc>
          <w:tcPr>
            <w:tcW w:w="1702" w:type="dxa"/>
          </w:tcPr>
          <w:p w14:paraId="0965175B" w14:textId="77777777" w:rsidR="00994301" w:rsidRPr="00E22EA0" w:rsidRDefault="00994301" w:rsidP="000F366C">
            <w:pPr>
              <w:spacing w:before="20" w:after="20" w:line="240" w:lineRule="auto"/>
              <w:rPr>
                <w:rFonts w:ascii="Cambria" w:eastAsia="Calibri" w:hAnsi="Cambria" w:cs="Times New Roman"/>
                <w:b/>
                <w:kern w:val="0"/>
              </w:rPr>
            </w:pPr>
            <w:r w:rsidRPr="00E22EA0">
              <w:rPr>
                <w:rFonts w:ascii="Cambria" w:eastAsia="Calibri" w:hAnsi="Cambria" w:cs="Times New Roman"/>
                <w:b/>
                <w:kern w:val="0"/>
              </w:rPr>
              <w:t xml:space="preserve">Punkty ECTS </w:t>
            </w:r>
            <w:r w:rsidRPr="00E22EA0">
              <w:rPr>
                <w:rFonts w:ascii="Cambria" w:eastAsia="Calibri" w:hAnsi="Cambria" w:cs="Times New Roman"/>
                <w:bCs/>
                <w:kern w:val="0"/>
              </w:rPr>
              <w:t>(zgodnie z programem studiów)</w:t>
            </w:r>
          </w:p>
        </w:tc>
      </w:tr>
      <w:tr w:rsidR="003F44B8" w:rsidRPr="00E22EA0" w14:paraId="60361A56" w14:textId="77777777" w:rsidTr="7CA5CD81">
        <w:trPr>
          <w:trHeight w:val="701"/>
        </w:trPr>
        <w:tc>
          <w:tcPr>
            <w:tcW w:w="2410" w:type="dxa"/>
            <w:vAlign w:val="center"/>
          </w:tcPr>
          <w:p w14:paraId="0AFE21D9" w14:textId="77777777" w:rsidR="00994301" w:rsidRPr="00E22EA0" w:rsidRDefault="00994301" w:rsidP="000F366C">
            <w:pPr>
              <w:spacing w:before="20" w:after="20" w:line="240" w:lineRule="auto"/>
              <w:jc w:val="center"/>
              <w:rPr>
                <w:rFonts w:ascii="Cambria" w:eastAsia="Calibri" w:hAnsi="Cambria" w:cs="Times New Roman"/>
                <w:b/>
                <w:kern w:val="0"/>
                <w:sz w:val="20"/>
                <w:szCs w:val="20"/>
              </w:rPr>
            </w:pPr>
            <w:r w:rsidRPr="00E22EA0">
              <w:rPr>
                <w:rFonts w:ascii="Cambria" w:eastAsia="Calibri" w:hAnsi="Cambria" w:cs="Times New Roman"/>
                <w:b/>
                <w:kern w:val="0"/>
                <w:sz w:val="20"/>
                <w:szCs w:val="20"/>
              </w:rPr>
              <w:t>praktyka</w:t>
            </w:r>
          </w:p>
        </w:tc>
        <w:tc>
          <w:tcPr>
            <w:tcW w:w="3037" w:type="dxa"/>
            <w:vAlign w:val="center"/>
          </w:tcPr>
          <w:p w14:paraId="5265257F" w14:textId="77777777" w:rsidR="00994301" w:rsidRPr="00E22EA0" w:rsidRDefault="5709ED15" w:rsidP="7CA5CD81">
            <w:pPr>
              <w:spacing w:before="20" w:after="2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90/90</w:t>
            </w:r>
          </w:p>
        </w:tc>
        <w:tc>
          <w:tcPr>
            <w:tcW w:w="2065" w:type="dxa"/>
            <w:vAlign w:val="center"/>
          </w:tcPr>
          <w:p w14:paraId="0D5C64AA" w14:textId="2D480C86" w:rsidR="00994301" w:rsidRPr="00E22EA0" w:rsidRDefault="742F20E3" w:rsidP="7CA5CD81">
            <w:pPr>
              <w:spacing w:before="20" w:after="2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II/3</w:t>
            </w:r>
            <w:r w:rsidR="5C6F4F93" w:rsidRPr="00E22EA0">
              <w:rPr>
                <w:rFonts w:ascii="Cambria" w:eastAsia="Calibri" w:hAnsi="Cambria" w:cs="Times New Roman"/>
                <w:kern w:val="0"/>
                <w:sz w:val="20"/>
                <w:szCs w:val="20"/>
              </w:rPr>
              <w:t>,4</w:t>
            </w:r>
          </w:p>
          <w:p w14:paraId="2C8E73F9" w14:textId="66F0BABE" w:rsidR="00994301" w:rsidRPr="00E22EA0" w:rsidRDefault="742F20E3" w:rsidP="000F366C">
            <w:pPr>
              <w:spacing w:before="20" w:after="2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III/</w:t>
            </w:r>
            <w:r w:rsidR="61350CE0" w:rsidRPr="00E22EA0">
              <w:rPr>
                <w:rFonts w:ascii="Cambria" w:eastAsia="Calibri" w:hAnsi="Cambria" w:cs="Times New Roman"/>
                <w:kern w:val="0"/>
                <w:sz w:val="20"/>
                <w:szCs w:val="20"/>
              </w:rPr>
              <w:t>5.6</w:t>
            </w:r>
          </w:p>
        </w:tc>
        <w:tc>
          <w:tcPr>
            <w:tcW w:w="1702" w:type="dxa"/>
            <w:vAlign w:val="center"/>
          </w:tcPr>
          <w:p w14:paraId="7003E35B" w14:textId="1B8D2FC6" w:rsidR="00994301" w:rsidRPr="00E22EA0" w:rsidRDefault="257739D3" w:rsidP="7CA5CD81">
            <w:pPr>
              <w:spacing w:before="20" w:after="20" w:line="240" w:lineRule="auto"/>
              <w:jc w:val="center"/>
              <w:rPr>
                <w:rFonts w:ascii="Cambria" w:eastAsia="Calibri" w:hAnsi="Cambria" w:cs="Times New Roman"/>
                <w:b/>
                <w:bCs/>
                <w:sz w:val="20"/>
                <w:szCs w:val="20"/>
              </w:rPr>
            </w:pPr>
            <w:r w:rsidRPr="00E22EA0">
              <w:rPr>
                <w:rFonts w:ascii="Cambria" w:eastAsia="Calibri" w:hAnsi="Cambria" w:cs="Times New Roman"/>
                <w:b/>
                <w:bCs/>
                <w:sz w:val="20"/>
                <w:szCs w:val="20"/>
              </w:rPr>
              <w:t>11</w:t>
            </w:r>
          </w:p>
        </w:tc>
      </w:tr>
    </w:tbl>
    <w:p w14:paraId="169D2DE3" w14:textId="77777777" w:rsidR="00994301" w:rsidRPr="00E22EA0" w:rsidRDefault="00994301" w:rsidP="00994301">
      <w:pPr>
        <w:spacing w:before="60" w:after="60" w:line="240" w:lineRule="auto"/>
        <w:rPr>
          <w:rFonts w:ascii="Cambria" w:eastAsia="Calibri" w:hAnsi="Cambria" w:cs="Calibri"/>
          <w:b/>
          <w:kern w:val="0"/>
        </w:rPr>
      </w:pPr>
      <w:r w:rsidRPr="00E22EA0">
        <w:rPr>
          <w:rFonts w:ascii="Cambria" w:eastAsia="Calibri" w:hAnsi="Cambria" w:cs="Calibri"/>
          <w:b/>
          <w:bCs/>
          <w:kern w:val="0"/>
        </w:rPr>
        <w:t>3. Wymagania wstępne z uwzględnieniem sekwencyjności zajęć</w:t>
      </w:r>
    </w:p>
    <w:tbl>
      <w:tblPr>
        <w:tblW w:w="9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7"/>
      </w:tblGrid>
      <w:tr w:rsidR="003F44B8" w:rsidRPr="00E22EA0" w14:paraId="4845671C" w14:textId="77777777" w:rsidTr="000F366C">
        <w:trPr>
          <w:trHeight w:val="355"/>
        </w:trPr>
        <w:tc>
          <w:tcPr>
            <w:tcW w:w="9147" w:type="dxa"/>
          </w:tcPr>
          <w:p w14:paraId="26F60C5F" w14:textId="77777777" w:rsidR="00994301" w:rsidRPr="00E22EA0" w:rsidRDefault="00994301" w:rsidP="000F366C">
            <w:pPr>
              <w:spacing w:before="20" w:after="20" w:line="240" w:lineRule="auto"/>
              <w:jc w:val="both"/>
              <w:rPr>
                <w:rFonts w:ascii="Cambria" w:eastAsia="Calibri" w:hAnsi="Cambria" w:cs="Times New Roman"/>
                <w:kern w:val="0"/>
                <w:sz w:val="20"/>
              </w:rPr>
            </w:pPr>
            <w:r w:rsidRPr="00E22EA0">
              <w:rPr>
                <w:rFonts w:ascii="Cambria" w:eastAsia="Calibri" w:hAnsi="Cambria" w:cs="Times New Roman"/>
                <w:kern w:val="0"/>
                <w:sz w:val="20"/>
              </w:rPr>
              <w:t>brak</w:t>
            </w:r>
          </w:p>
        </w:tc>
      </w:tr>
    </w:tbl>
    <w:p w14:paraId="29918BC5" w14:textId="77777777" w:rsidR="00994301" w:rsidRPr="00E22EA0" w:rsidRDefault="00994301" w:rsidP="00994301">
      <w:pPr>
        <w:spacing w:before="60" w:after="60" w:line="240" w:lineRule="auto"/>
        <w:rPr>
          <w:rFonts w:ascii="Cambria" w:eastAsia="Calibri" w:hAnsi="Cambria" w:cs="Times New Roman"/>
          <w:b/>
          <w:bCs/>
          <w:kern w:val="0"/>
        </w:rPr>
      </w:pPr>
      <w:r w:rsidRPr="00E22EA0">
        <w:rPr>
          <w:rFonts w:ascii="Cambria" w:eastAsia="Calibri" w:hAnsi="Cambria" w:cs="Times New Roman"/>
          <w:b/>
          <w:bCs/>
          <w:kern w:val="0"/>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3F44B8" w:rsidRPr="00E22EA0" w14:paraId="6C208F92" w14:textId="77777777" w:rsidTr="000F366C">
        <w:tc>
          <w:tcPr>
            <w:tcW w:w="9180" w:type="dxa"/>
          </w:tcPr>
          <w:p w14:paraId="4FABBBF0" w14:textId="77777777" w:rsidR="00994301" w:rsidRPr="00E22EA0" w:rsidRDefault="00994301" w:rsidP="000F366C">
            <w:pPr>
              <w:spacing w:after="0" w:line="240" w:lineRule="auto"/>
              <w:jc w:val="both"/>
              <w:rPr>
                <w:rFonts w:ascii="Cambria" w:eastAsia="Calibri" w:hAnsi="Cambria" w:cs="Times New Roman"/>
                <w:kern w:val="0"/>
                <w:sz w:val="20"/>
                <w:szCs w:val="20"/>
              </w:rPr>
            </w:pPr>
            <w:r w:rsidRPr="00E22EA0">
              <w:rPr>
                <w:rFonts w:ascii="Cambria" w:eastAsia="Calibri" w:hAnsi="Cambria" w:cs="Times New Roman"/>
                <w:kern w:val="0"/>
                <w:sz w:val="20"/>
                <w:szCs w:val="20"/>
              </w:rPr>
              <w:t>C1 – Student zapoznaje się z organizacją pracy szkoły, placówki systemu oświaty, warsztatem pracy pedagoga, psychologa, nauczyciela, formami i metodami wychowania i nauczania.</w:t>
            </w:r>
          </w:p>
          <w:p w14:paraId="0A55C8F2" w14:textId="77777777" w:rsidR="00994301" w:rsidRPr="00E22EA0" w:rsidRDefault="00994301" w:rsidP="000F366C">
            <w:pPr>
              <w:spacing w:after="0" w:line="240" w:lineRule="auto"/>
              <w:jc w:val="both"/>
              <w:rPr>
                <w:rFonts w:ascii="Cambria" w:eastAsia="Calibri" w:hAnsi="Cambria" w:cs="Times New Roman"/>
                <w:kern w:val="0"/>
                <w:sz w:val="20"/>
                <w:szCs w:val="20"/>
              </w:rPr>
            </w:pPr>
            <w:r w:rsidRPr="00E22EA0">
              <w:rPr>
                <w:rFonts w:ascii="Cambria" w:eastAsia="Calibri" w:hAnsi="Cambria" w:cs="Times New Roman"/>
                <w:kern w:val="0"/>
                <w:sz w:val="20"/>
                <w:szCs w:val="20"/>
              </w:rPr>
              <w:t xml:space="preserve">C2 – kształtuje  i rozwija umiejętności dydaktyczno-wychowawczych w bezpośrednim kontakcie </w:t>
            </w:r>
            <w:r w:rsidRPr="00E22EA0">
              <w:rPr>
                <w:rFonts w:ascii="Cambria" w:eastAsia="Calibri" w:hAnsi="Cambria" w:cs="Times New Roman"/>
                <w:kern w:val="0"/>
                <w:sz w:val="20"/>
                <w:szCs w:val="20"/>
              </w:rPr>
              <w:br/>
              <w:t>z wychowankami.</w:t>
            </w:r>
          </w:p>
          <w:p w14:paraId="180AAED4" w14:textId="77777777" w:rsidR="00994301" w:rsidRPr="00E22EA0" w:rsidRDefault="00994301" w:rsidP="000F366C">
            <w:pPr>
              <w:spacing w:after="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C3 – weryfikuje własne predyspozycje do wykonywania zawodu nauczyciela (wychowawcy).</w:t>
            </w:r>
          </w:p>
          <w:p w14:paraId="6CE1B65B" w14:textId="77777777" w:rsidR="00994301" w:rsidRPr="00E22EA0" w:rsidRDefault="00994301" w:rsidP="000F366C">
            <w:pPr>
              <w:spacing w:after="0" w:line="240" w:lineRule="auto"/>
              <w:jc w:val="both"/>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C4 – Student rozwija umiejętności niezbędne w pracy nauczyciela (m.in. obserwacja, planowanie i prowadzenie  lekcji, ewaluacja lekcji, testowanie i ocenianie postępów ucznia, kierowanie klasą, zachowanie dyscypliny, dobór materiałów dydaktycznych),</w:t>
            </w:r>
          </w:p>
          <w:p w14:paraId="2A1DBBDE" w14:textId="77777777" w:rsidR="00994301" w:rsidRPr="00E22EA0" w:rsidRDefault="00994301" w:rsidP="000F366C">
            <w:pPr>
              <w:spacing w:after="0" w:line="240" w:lineRule="auto"/>
              <w:jc w:val="both"/>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C2 – potrafi w praktyce zastosować  teoretyczną wiedzę o uczeniu się i nauczaniu zdobytą na zajęciach metodyki, psychologii, pedagogiki, językoznawstwa i innych przedmiotów,</w:t>
            </w:r>
          </w:p>
          <w:p w14:paraId="51BD0266" w14:textId="77777777" w:rsidR="00994301" w:rsidRPr="00E22EA0" w:rsidRDefault="00994301" w:rsidP="000F366C">
            <w:pPr>
              <w:spacing w:after="0" w:line="240" w:lineRule="auto"/>
              <w:jc w:val="both"/>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lastRenderedPageBreak/>
              <w:t>C3 – potrafi oceniać własną  pracę, kierować  własnym rozwojem zawodowym, omawiać sprawy zawodowe z kolegami-nauczycielami.</w:t>
            </w:r>
          </w:p>
          <w:p w14:paraId="5B11D939" w14:textId="77777777" w:rsidR="00994301" w:rsidRPr="00E22EA0" w:rsidRDefault="00994301" w:rsidP="000F366C">
            <w:pPr>
              <w:spacing w:after="0" w:line="240" w:lineRule="auto"/>
              <w:jc w:val="both"/>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C4 – Student jest świadomy zakresu własnej wiedzy i konieczność jej pogłębiania,</w:t>
            </w:r>
          </w:p>
          <w:p w14:paraId="56C73533" w14:textId="77777777" w:rsidR="00994301" w:rsidRPr="00E22EA0" w:rsidRDefault="00994301" w:rsidP="000F366C">
            <w:pPr>
              <w:spacing w:after="0" w:line="240" w:lineRule="auto"/>
              <w:jc w:val="both"/>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C5 – rozwija umiejętność współpracy z innymi, pracy pod kierunkiem opiekunów praktyk przy równoczesnym  zachowaniu  autonomii i poczucia pewności siebie w roli nauczyciela, a także umiejętności komunikacyjne, interpersonalne i interkulturowe,</w:t>
            </w:r>
          </w:p>
          <w:p w14:paraId="3350C909" w14:textId="77777777" w:rsidR="00994301" w:rsidRPr="00E22EA0" w:rsidRDefault="00994301" w:rsidP="000F366C">
            <w:pPr>
              <w:spacing w:after="0" w:line="240" w:lineRule="auto"/>
              <w:rPr>
                <w:rFonts w:ascii="Cambria" w:eastAsia="Calibri" w:hAnsi="Cambria" w:cs="Times New Roman"/>
                <w:kern w:val="0"/>
                <w:sz w:val="20"/>
                <w:szCs w:val="20"/>
              </w:rPr>
            </w:pPr>
            <w:r w:rsidRPr="00E22EA0">
              <w:rPr>
                <w:rFonts w:ascii="Cambria" w:eastAsia="Times New Roman" w:hAnsi="Cambria" w:cs="Times New Roman"/>
                <w:kern w:val="0"/>
                <w:sz w:val="20"/>
                <w:szCs w:val="20"/>
                <w:lang w:eastAsia="pl-PL"/>
              </w:rPr>
              <w:t>C6 – rozumie konieczność ciągłego rozwoju zawodowego oraz rozwija poczucie odpowiedzialności zawodowej.</w:t>
            </w:r>
          </w:p>
          <w:p w14:paraId="3D3D1A23" w14:textId="77777777" w:rsidR="00994301" w:rsidRPr="00E22EA0" w:rsidRDefault="00994301" w:rsidP="000F366C">
            <w:pPr>
              <w:spacing w:before="60" w:after="60" w:line="240" w:lineRule="auto"/>
              <w:rPr>
                <w:rFonts w:ascii="Cambria" w:eastAsia="Calibri" w:hAnsi="Cambria" w:cs="Times New Roman"/>
                <w:kern w:val="0"/>
                <w:sz w:val="24"/>
                <w:szCs w:val="24"/>
              </w:rPr>
            </w:pPr>
            <w:r w:rsidRPr="00E22EA0">
              <w:rPr>
                <w:rFonts w:ascii="Cambria" w:eastAsia="Calibri" w:hAnsi="Cambria" w:cs="Times New Roman"/>
                <w:kern w:val="0"/>
                <w:sz w:val="20"/>
                <w:szCs w:val="20"/>
              </w:rPr>
              <w:t xml:space="preserve">C3 – </w:t>
            </w:r>
            <w:r w:rsidRPr="00E22EA0">
              <w:rPr>
                <w:rFonts w:ascii="Cambria" w:eastAsia="Calibri" w:hAnsi="Cambria" w:cs="Times New Roman"/>
                <w:bCs/>
                <w:kern w:val="0"/>
                <w:sz w:val="20"/>
                <w:szCs w:val="20"/>
              </w:rPr>
              <w:t>Student  posiada kompetencje interdyscyplinarne i interpersonalne (m.in. nawiązywanie kontaktu z innymi, umiejętność uważnego słuchania, formułowania krótkich i dłuższych komunikatów), które predysponują go do pracy w różnych instytucjach oświaty; ponadto działa w sposób autonomiczny na rzecz ciągłego dokształcania się, szczególnie w zakresie rozwijania własnych kompetencji lingwistycznych i doskonalenia zawodowego, stosując efektywne sposoby pracy samodzielnej i grupowej.</w:t>
            </w:r>
          </w:p>
        </w:tc>
      </w:tr>
    </w:tbl>
    <w:p w14:paraId="3830D298" w14:textId="77777777" w:rsidR="00994301" w:rsidRPr="00E22EA0" w:rsidRDefault="00994301" w:rsidP="00994301">
      <w:pPr>
        <w:spacing w:before="60" w:after="60" w:line="240" w:lineRule="auto"/>
        <w:rPr>
          <w:rFonts w:ascii="Cambria" w:eastAsia="Calibri" w:hAnsi="Cambria" w:cs="Times New Roman"/>
          <w:b/>
          <w:bCs/>
          <w:kern w:val="0"/>
        </w:rPr>
      </w:pPr>
      <w:r w:rsidRPr="00E22EA0">
        <w:rPr>
          <w:rFonts w:ascii="Cambria" w:eastAsia="Calibri" w:hAnsi="Cambria" w:cs="Times New Roman"/>
          <w:b/>
          <w:bCs/>
          <w:kern w:val="0"/>
        </w:rPr>
        <w:t>5. Efekty uczenia się dla zajęć wraz z odniesieniem do efektów kierunkowych</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550"/>
        <w:gridCol w:w="1686"/>
      </w:tblGrid>
      <w:tr w:rsidR="003F44B8" w:rsidRPr="00E22EA0" w14:paraId="0DD05567" w14:textId="77777777" w:rsidTr="27D6A8F9">
        <w:trPr>
          <w:jc w:val="center"/>
        </w:trPr>
        <w:tc>
          <w:tcPr>
            <w:tcW w:w="993" w:type="dxa"/>
            <w:shd w:val="clear" w:color="auto" w:fill="auto"/>
            <w:vAlign w:val="center"/>
          </w:tcPr>
          <w:p w14:paraId="440BE31E"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Symbol efektu uczenia się</w:t>
            </w:r>
          </w:p>
        </w:tc>
        <w:tc>
          <w:tcPr>
            <w:tcW w:w="6550" w:type="dxa"/>
            <w:shd w:val="clear" w:color="auto" w:fill="auto"/>
            <w:vAlign w:val="center"/>
          </w:tcPr>
          <w:p w14:paraId="1714BDD5"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Opis efektu uczenia się</w:t>
            </w:r>
          </w:p>
        </w:tc>
        <w:tc>
          <w:tcPr>
            <w:tcW w:w="1686" w:type="dxa"/>
            <w:shd w:val="clear" w:color="auto" w:fill="auto"/>
            <w:vAlign w:val="center"/>
          </w:tcPr>
          <w:p w14:paraId="11C3563E"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Odniesienie do efektu kierunkowego</w:t>
            </w:r>
          </w:p>
        </w:tc>
      </w:tr>
      <w:tr w:rsidR="003F44B8" w:rsidRPr="00E22EA0" w14:paraId="35DDE1CF" w14:textId="77777777" w:rsidTr="27D6A8F9">
        <w:trPr>
          <w:jc w:val="center"/>
        </w:trPr>
        <w:tc>
          <w:tcPr>
            <w:tcW w:w="9229" w:type="dxa"/>
            <w:gridSpan w:val="3"/>
            <w:shd w:val="clear" w:color="auto" w:fill="auto"/>
          </w:tcPr>
          <w:p w14:paraId="0C6911D5" w14:textId="77777777" w:rsidR="00994301" w:rsidRPr="00E22EA0" w:rsidRDefault="00994301" w:rsidP="000F366C">
            <w:pPr>
              <w:spacing w:before="60" w:after="60" w:line="240" w:lineRule="auto"/>
              <w:jc w:val="center"/>
              <w:rPr>
                <w:rFonts w:ascii="Cambria" w:eastAsia="Calibri" w:hAnsi="Cambria" w:cs="Times New Roman"/>
                <w:b/>
                <w:bCs/>
                <w:kern w:val="0"/>
                <w:sz w:val="20"/>
                <w:szCs w:val="20"/>
              </w:rPr>
            </w:pPr>
            <w:r w:rsidRPr="00E22EA0">
              <w:rPr>
                <w:rFonts w:ascii="Cambria" w:eastAsia="Calibri" w:hAnsi="Cambria" w:cs="Times New Roman"/>
                <w:b/>
                <w:bCs/>
                <w:kern w:val="0"/>
                <w:sz w:val="20"/>
                <w:szCs w:val="20"/>
              </w:rPr>
              <w:t>WIEDZA</w:t>
            </w:r>
          </w:p>
        </w:tc>
      </w:tr>
      <w:tr w:rsidR="003F44B8" w:rsidRPr="00E22EA0" w14:paraId="5E6358AE" w14:textId="77777777" w:rsidTr="27D6A8F9">
        <w:trPr>
          <w:jc w:val="center"/>
        </w:trPr>
        <w:tc>
          <w:tcPr>
            <w:tcW w:w="993" w:type="dxa"/>
            <w:shd w:val="clear" w:color="auto" w:fill="auto"/>
            <w:vAlign w:val="center"/>
          </w:tcPr>
          <w:p w14:paraId="1C2C9C57"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W_01</w:t>
            </w:r>
          </w:p>
        </w:tc>
        <w:tc>
          <w:tcPr>
            <w:tcW w:w="6550" w:type="dxa"/>
            <w:shd w:val="clear" w:color="auto" w:fill="auto"/>
          </w:tcPr>
          <w:p w14:paraId="76767CC9" w14:textId="77777777" w:rsidR="00994301" w:rsidRPr="00E22EA0" w:rsidRDefault="75FABB37" w:rsidP="000F366C">
            <w:pPr>
              <w:spacing w:before="60" w:after="60" w:line="240" w:lineRule="auto"/>
              <w:rPr>
                <w:rFonts w:ascii="Cambria" w:eastAsia="Calibri" w:hAnsi="Cambria" w:cs="Times New Roman"/>
                <w:kern w:val="0"/>
                <w:sz w:val="20"/>
                <w:szCs w:val="20"/>
              </w:rPr>
            </w:pPr>
            <w:r w:rsidRPr="00E22EA0">
              <w:rPr>
                <w:rFonts w:ascii="Cambria" w:hAnsi="Cambria"/>
                <w:kern w:val="0"/>
                <w:sz w:val="20"/>
                <w:szCs w:val="20"/>
              </w:rPr>
              <w:t xml:space="preserve">Absolwent </w:t>
            </w:r>
            <w:r w:rsidRPr="00E22EA0">
              <w:rPr>
                <w:rFonts w:ascii="Cambria" w:eastAsia="Calibri" w:hAnsi="Cambria" w:cs="Times New Roman"/>
                <w:kern w:val="0"/>
                <w:sz w:val="20"/>
                <w:szCs w:val="20"/>
              </w:rPr>
              <w:t>zna i rozumie: zadania charakterystyczne dla szkoły podstawowej lub placówki oświaty oraz środowisko, w jakim one działają.</w:t>
            </w:r>
          </w:p>
        </w:tc>
        <w:tc>
          <w:tcPr>
            <w:tcW w:w="1686" w:type="dxa"/>
            <w:shd w:val="clear" w:color="auto" w:fill="auto"/>
            <w:vAlign w:val="center"/>
          </w:tcPr>
          <w:p w14:paraId="3A9E1A4A" w14:textId="77777777" w:rsidR="00994301" w:rsidRPr="00E22EA0" w:rsidRDefault="75FABB37" w:rsidP="27D6A8F9">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K_W15</w:t>
            </w:r>
          </w:p>
        </w:tc>
      </w:tr>
      <w:tr w:rsidR="003F44B8" w:rsidRPr="00E22EA0" w14:paraId="3F9F9B4A" w14:textId="77777777" w:rsidTr="27D6A8F9">
        <w:trPr>
          <w:jc w:val="center"/>
        </w:trPr>
        <w:tc>
          <w:tcPr>
            <w:tcW w:w="993" w:type="dxa"/>
            <w:shd w:val="clear" w:color="auto" w:fill="auto"/>
            <w:vAlign w:val="center"/>
          </w:tcPr>
          <w:p w14:paraId="244DF636"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W_02</w:t>
            </w:r>
          </w:p>
        </w:tc>
        <w:tc>
          <w:tcPr>
            <w:tcW w:w="6550" w:type="dxa"/>
            <w:shd w:val="clear" w:color="auto" w:fill="auto"/>
          </w:tcPr>
          <w:p w14:paraId="5DEB37C7" w14:textId="77777777" w:rsidR="00994301" w:rsidRPr="00E22EA0" w:rsidRDefault="75FABB37" w:rsidP="000F366C">
            <w:pPr>
              <w:spacing w:before="60" w:after="60" w:line="240" w:lineRule="auto"/>
              <w:rPr>
                <w:rFonts w:ascii="Cambria" w:eastAsia="Calibri" w:hAnsi="Cambria" w:cs="Times New Roman"/>
                <w:kern w:val="0"/>
                <w:sz w:val="20"/>
                <w:szCs w:val="20"/>
              </w:rPr>
            </w:pPr>
            <w:r w:rsidRPr="00E22EA0">
              <w:rPr>
                <w:rFonts w:ascii="Cambria" w:hAnsi="Cambria"/>
                <w:kern w:val="0"/>
                <w:sz w:val="20"/>
                <w:szCs w:val="20"/>
              </w:rPr>
              <w:t xml:space="preserve">Absolwent </w:t>
            </w:r>
            <w:r w:rsidRPr="00E22EA0">
              <w:rPr>
                <w:rFonts w:ascii="Cambria" w:eastAsia="Calibri" w:hAnsi="Cambria" w:cs="Times New Roman"/>
                <w:kern w:val="0"/>
                <w:sz w:val="20"/>
                <w:szCs w:val="20"/>
              </w:rPr>
              <w:t>zna i rozumie: organizację, statut i plan pracy szkoły podstawowej, program  wychowawczo-profilaktyczny oraz program realizacji doradztwa zawodowego.</w:t>
            </w:r>
          </w:p>
        </w:tc>
        <w:tc>
          <w:tcPr>
            <w:tcW w:w="1686" w:type="dxa"/>
            <w:shd w:val="clear" w:color="auto" w:fill="auto"/>
            <w:vAlign w:val="center"/>
          </w:tcPr>
          <w:p w14:paraId="23C7B60B" w14:textId="77777777" w:rsidR="00994301" w:rsidRPr="00E22EA0" w:rsidRDefault="75FABB37" w:rsidP="27D6A8F9">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K_W19</w:t>
            </w:r>
          </w:p>
        </w:tc>
      </w:tr>
      <w:tr w:rsidR="003F44B8" w:rsidRPr="00E22EA0" w14:paraId="1E88AA04" w14:textId="77777777" w:rsidTr="27D6A8F9">
        <w:trPr>
          <w:jc w:val="center"/>
        </w:trPr>
        <w:tc>
          <w:tcPr>
            <w:tcW w:w="993" w:type="dxa"/>
            <w:shd w:val="clear" w:color="auto" w:fill="auto"/>
            <w:vAlign w:val="center"/>
          </w:tcPr>
          <w:p w14:paraId="691530CF"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W_03</w:t>
            </w:r>
          </w:p>
        </w:tc>
        <w:tc>
          <w:tcPr>
            <w:tcW w:w="6550" w:type="dxa"/>
            <w:shd w:val="clear" w:color="auto" w:fill="auto"/>
          </w:tcPr>
          <w:p w14:paraId="6CFE679D" w14:textId="77777777" w:rsidR="00994301" w:rsidRPr="00E22EA0" w:rsidRDefault="75FABB37" w:rsidP="000F366C">
            <w:pPr>
              <w:spacing w:before="60" w:after="60" w:line="240" w:lineRule="auto"/>
              <w:rPr>
                <w:rFonts w:ascii="Cambria" w:eastAsia="Calibri" w:hAnsi="Cambria" w:cs="Times New Roman"/>
                <w:kern w:val="0"/>
                <w:sz w:val="20"/>
                <w:szCs w:val="20"/>
              </w:rPr>
            </w:pPr>
            <w:r w:rsidRPr="00E22EA0">
              <w:rPr>
                <w:rFonts w:ascii="Cambria" w:hAnsi="Cambria"/>
                <w:kern w:val="0"/>
                <w:sz w:val="20"/>
                <w:szCs w:val="20"/>
              </w:rPr>
              <w:t xml:space="preserve">Absolwent </w:t>
            </w:r>
            <w:r w:rsidRPr="00E22EA0">
              <w:rPr>
                <w:rFonts w:ascii="Cambria" w:eastAsia="Calibri" w:hAnsi="Cambria" w:cs="Times New Roman"/>
                <w:kern w:val="0"/>
                <w:sz w:val="20"/>
                <w:szCs w:val="20"/>
              </w:rPr>
              <w:t xml:space="preserve">zna i rozumie: zasady zapewniania bezpieczeństwa uczniom </w:t>
            </w:r>
            <w:r w:rsidR="00994301" w:rsidRPr="00E22EA0">
              <w:rPr>
                <w:rFonts w:ascii="Cambria" w:eastAsia="Calibri" w:hAnsi="Cambria" w:cs="Times New Roman"/>
                <w:kern w:val="0"/>
                <w:sz w:val="20"/>
                <w:szCs w:val="20"/>
              </w:rPr>
              <w:br/>
            </w:r>
            <w:r w:rsidRPr="00E22EA0">
              <w:rPr>
                <w:rFonts w:ascii="Cambria" w:eastAsia="Calibri" w:hAnsi="Cambria" w:cs="Times New Roman"/>
                <w:kern w:val="0"/>
                <w:sz w:val="20"/>
                <w:szCs w:val="20"/>
              </w:rPr>
              <w:t>w szkole i poza nią.</w:t>
            </w:r>
          </w:p>
        </w:tc>
        <w:tc>
          <w:tcPr>
            <w:tcW w:w="1686" w:type="dxa"/>
            <w:shd w:val="clear" w:color="auto" w:fill="auto"/>
            <w:vAlign w:val="center"/>
          </w:tcPr>
          <w:p w14:paraId="76D9D9E2" w14:textId="77777777" w:rsidR="00994301" w:rsidRPr="00E22EA0" w:rsidRDefault="75FABB37" w:rsidP="27D6A8F9">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K_W19</w:t>
            </w:r>
          </w:p>
        </w:tc>
      </w:tr>
      <w:tr w:rsidR="003F44B8" w:rsidRPr="00E22EA0" w14:paraId="1EA3808C" w14:textId="77777777" w:rsidTr="27D6A8F9">
        <w:trPr>
          <w:jc w:val="center"/>
        </w:trPr>
        <w:tc>
          <w:tcPr>
            <w:tcW w:w="9229" w:type="dxa"/>
            <w:gridSpan w:val="3"/>
            <w:shd w:val="clear" w:color="auto" w:fill="auto"/>
            <w:vAlign w:val="center"/>
          </w:tcPr>
          <w:p w14:paraId="7BEF191E" w14:textId="77777777" w:rsidR="00994301" w:rsidRPr="00E22EA0" w:rsidRDefault="00994301" w:rsidP="000F366C">
            <w:pPr>
              <w:spacing w:before="60" w:after="60" w:line="240" w:lineRule="auto"/>
              <w:jc w:val="center"/>
              <w:rPr>
                <w:rFonts w:ascii="Cambria" w:eastAsia="Calibri" w:hAnsi="Cambria" w:cs="Times New Roman"/>
                <w:b/>
                <w:bCs/>
                <w:kern w:val="0"/>
                <w:sz w:val="20"/>
                <w:szCs w:val="20"/>
              </w:rPr>
            </w:pPr>
            <w:r w:rsidRPr="00E22EA0">
              <w:rPr>
                <w:rFonts w:ascii="Cambria" w:eastAsia="Calibri" w:hAnsi="Cambria" w:cs="Times New Roman"/>
                <w:b/>
                <w:bCs/>
                <w:kern w:val="0"/>
                <w:sz w:val="20"/>
                <w:szCs w:val="20"/>
              </w:rPr>
              <w:t>UMIEJĘTNOŚCI</w:t>
            </w:r>
          </w:p>
        </w:tc>
      </w:tr>
      <w:tr w:rsidR="003F44B8" w:rsidRPr="00E22EA0" w14:paraId="5DF26D72" w14:textId="77777777" w:rsidTr="27D6A8F9">
        <w:trPr>
          <w:jc w:val="center"/>
        </w:trPr>
        <w:tc>
          <w:tcPr>
            <w:tcW w:w="993" w:type="dxa"/>
            <w:shd w:val="clear" w:color="auto" w:fill="auto"/>
            <w:vAlign w:val="center"/>
          </w:tcPr>
          <w:p w14:paraId="01873D06"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U_01</w:t>
            </w:r>
          </w:p>
        </w:tc>
        <w:tc>
          <w:tcPr>
            <w:tcW w:w="6550" w:type="dxa"/>
            <w:shd w:val="clear" w:color="auto" w:fill="auto"/>
          </w:tcPr>
          <w:p w14:paraId="3C3CD191" w14:textId="77777777" w:rsidR="00994301" w:rsidRPr="00E22EA0" w:rsidRDefault="75FABB37" w:rsidP="000F366C">
            <w:pPr>
              <w:spacing w:before="60" w:after="60" w:line="240" w:lineRule="auto"/>
              <w:rPr>
                <w:rFonts w:ascii="Cambria" w:eastAsia="Calibri" w:hAnsi="Cambria" w:cs="Times New Roman"/>
                <w:kern w:val="0"/>
                <w:sz w:val="20"/>
                <w:szCs w:val="20"/>
              </w:rPr>
            </w:pPr>
            <w:r w:rsidRPr="00E22EA0">
              <w:rPr>
                <w:rFonts w:ascii="Cambria" w:hAnsi="Cambria"/>
                <w:kern w:val="0"/>
                <w:sz w:val="20"/>
                <w:szCs w:val="20"/>
              </w:rPr>
              <w:t xml:space="preserve">Absolwent </w:t>
            </w:r>
            <w:r w:rsidRPr="00E22EA0">
              <w:rPr>
                <w:rFonts w:ascii="Cambria" w:eastAsia="Calibri" w:hAnsi="Cambria" w:cs="Times New Roman"/>
                <w:kern w:val="0"/>
                <w:sz w:val="20"/>
                <w:szCs w:val="20"/>
              </w:rPr>
              <w:t xml:space="preserve">potrafi: wyciągać wnioski z obserwacji pracy wychowawcy klasy, jego interakcji z uczniami oraz sposobu, w jaki planuje </w:t>
            </w:r>
            <w:r w:rsidR="00994301" w:rsidRPr="00E22EA0">
              <w:rPr>
                <w:rFonts w:ascii="Cambria" w:eastAsia="Calibri" w:hAnsi="Cambria" w:cs="Times New Roman"/>
                <w:kern w:val="0"/>
                <w:sz w:val="20"/>
                <w:szCs w:val="20"/>
              </w:rPr>
              <w:br/>
            </w:r>
            <w:r w:rsidRPr="00E22EA0">
              <w:rPr>
                <w:rFonts w:ascii="Cambria" w:eastAsia="Calibri" w:hAnsi="Cambria" w:cs="Times New Roman"/>
                <w:kern w:val="0"/>
                <w:sz w:val="20"/>
                <w:szCs w:val="20"/>
              </w:rPr>
              <w:t>i przeprowadza zajęcia wychowawcze</w:t>
            </w:r>
          </w:p>
        </w:tc>
        <w:tc>
          <w:tcPr>
            <w:tcW w:w="1686" w:type="dxa"/>
            <w:shd w:val="clear" w:color="auto" w:fill="auto"/>
            <w:vAlign w:val="center"/>
          </w:tcPr>
          <w:p w14:paraId="04407EF9" w14:textId="77777777" w:rsidR="00994301" w:rsidRPr="00E22EA0" w:rsidRDefault="75FABB37" w:rsidP="27D6A8F9">
            <w:pPr>
              <w:spacing w:before="20" w:after="20" w:line="276" w:lineRule="auto"/>
              <w:jc w:val="center"/>
              <w:rPr>
                <w:rFonts w:ascii="Cambria" w:eastAsia="Calibri" w:hAnsi="Cambria" w:cs="Times New Roman"/>
                <w:kern w:val="0"/>
                <w:sz w:val="20"/>
                <w:szCs w:val="20"/>
                <w:lang w:eastAsia="pl-PL"/>
              </w:rPr>
            </w:pPr>
            <w:r w:rsidRPr="00E22EA0">
              <w:rPr>
                <w:rFonts w:ascii="Cambria" w:eastAsia="Calibri" w:hAnsi="Cambria" w:cs="Times New Roman"/>
                <w:kern w:val="0"/>
                <w:sz w:val="20"/>
                <w:szCs w:val="20"/>
                <w:lang w:eastAsia="pl-PL"/>
              </w:rPr>
              <w:t>K_U09</w:t>
            </w:r>
          </w:p>
          <w:p w14:paraId="3953C67D" w14:textId="77777777" w:rsidR="00994301" w:rsidRPr="00E22EA0" w:rsidRDefault="00994301" w:rsidP="27D6A8F9">
            <w:pPr>
              <w:spacing w:before="60" w:after="60" w:line="240" w:lineRule="auto"/>
              <w:jc w:val="center"/>
              <w:rPr>
                <w:rFonts w:ascii="Cambria" w:eastAsia="Calibri" w:hAnsi="Cambria" w:cs="Times New Roman"/>
                <w:kern w:val="0"/>
                <w:sz w:val="20"/>
                <w:szCs w:val="20"/>
              </w:rPr>
            </w:pPr>
          </w:p>
        </w:tc>
      </w:tr>
      <w:tr w:rsidR="003F44B8" w:rsidRPr="00E22EA0" w14:paraId="1887495B" w14:textId="77777777" w:rsidTr="27D6A8F9">
        <w:trPr>
          <w:jc w:val="center"/>
        </w:trPr>
        <w:tc>
          <w:tcPr>
            <w:tcW w:w="993" w:type="dxa"/>
            <w:shd w:val="clear" w:color="auto" w:fill="auto"/>
            <w:vAlign w:val="center"/>
          </w:tcPr>
          <w:p w14:paraId="385D858E"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U_02</w:t>
            </w:r>
          </w:p>
        </w:tc>
        <w:tc>
          <w:tcPr>
            <w:tcW w:w="6550" w:type="dxa"/>
            <w:shd w:val="clear" w:color="auto" w:fill="auto"/>
          </w:tcPr>
          <w:p w14:paraId="76D97BF0"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hAnsi="Cambria"/>
                <w:kern w:val="0"/>
                <w:sz w:val="20"/>
                <w:szCs w:val="20"/>
              </w:rPr>
              <w:t xml:space="preserve">Absolwent </w:t>
            </w:r>
            <w:r w:rsidRPr="00E22EA0">
              <w:rPr>
                <w:rFonts w:ascii="Cambria" w:eastAsia="Calibri" w:hAnsi="Cambria" w:cs="Times New Roman"/>
                <w:kern w:val="0"/>
                <w:sz w:val="20"/>
                <w:szCs w:val="20"/>
              </w:rPr>
              <w:t>potrafi: wyciągać wnioski z obserwacji sposobu integracji działań opiekuńczo-wychowawczych i dydaktycznych przez (opiekuna praktyk), nauczycieli przedmiotów.</w:t>
            </w:r>
          </w:p>
        </w:tc>
        <w:tc>
          <w:tcPr>
            <w:tcW w:w="1686" w:type="dxa"/>
            <w:shd w:val="clear" w:color="auto" w:fill="auto"/>
            <w:vAlign w:val="center"/>
          </w:tcPr>
          <w:p w14:paraId="1074A0D9" w14:textId="77777777" w:rsidR="00994301" w:rsidRPr="00E22EA0" w:rsidRDefault="75FABB37" w:rsidP="27D6A8F9">
            <w:pPr>
              <w:spacing w:before="20" w:after="20" w:line="276" w:lineRule="auto"/>
              <w:jc w:val="center"/>
              <w:rPr>
                <w:rFonts w:ascii="Cambria" w:eastAsia="Calibri" w:hAnsi="Cambria" w:cs="Times New Roman"/>
                <w:kern w:val="0"/>
                <w:sz w:val="20"/>
                <w:szCs w:val="20"/>
                <w:lang w:eastAsia="pl-PL"/>
              </w:rPr>
            </w:pPr>
            <w:r w:rsidRPr="00E22EA0">
              <w:rPr>
                <w:rFonts w:ascii="Cambria" w:eastAsia="Calibri" w:hAnsi="Cambria" w:cs="Times New Roman"/>
                <w:kern w:val="0"/>
                <w:sz w:val="20"/>
                <w:szCs w:val="20"/>
                <w:lang w:eastAsia="pl-PL"/>
              </w:rPr>
              <w:t>K_U09</w:t>
            </w:r>
          </w:p>
          <w:p w14:paraId="654B65A5" w14:textId="77777777" w:rsidR="00994301" w:rsidRPr="00E22EA0" w:rsidRDefault="00994301" w:rsidP="27D6A8F9">
            <w:pPr>
              <w:spacing w:before="60" w:after="60" w:line="240" w:lineRule="auto"/>
              <w:jc w:val="center"/>
              <w:rPr>
                <w:rFonts w:ascii="Cambria" w:eastAsia="Calibri" w:hAnsi="Cambria" w:cs="Times New Roman"/>
                <w:kern w:val="0"/>
                <w:sz w:val="20"/>
                <w:szCs w:val="20"/>
              </w:rPr>
            </w:pPr>
          </w:p>
        </w:tc>
      </w:tr>
      <w:tr w:rsidR="003F44B8" w:rsidRPr="00E22EA0" w14:paraId="316A5353" w14:textId="77777777" w:rsidTr="27D6A8F9">
        <w:trPr>
          <w:jc w:val="center"/>
        </w:trPr>
        <w:tc>
          <w:tcPr>
            <w:tcW w:w="993" w:type="dxa"/>
            <w:shd w:val="clear" w:color="auto" w:fill="auto"/>
            <w:vAlign w:val="center"/>
          </w:tcPr>
          <w:p w14:paraId="1915D671"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U_03</w:t>
            </w:r>
          </w:p>
        </w:tc>
        <w:tc>
          <w:tcPr>
            <w:tcW w:w="6550" w:type="dxa"/>
            <w:shd w:val="clear" w:color="auto" w:fill="auto"/>
          </w:tcPr>
          <w:p w14:paraId="75D0713C"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hAnsi="Cambria"/>
                <w:kern w:val="0"/>
                <w:sz w:val="20"/>
                <w:szCs w:val="20"/>
              </w:rPr>
              <w:t xml:space="preserve">Absolwent </w:t>
            </w:r>
            <w:r w:rsidRPr="00E22EA0">
              <w:rPr>
                <w:rFonts w:ascii="Cambria" w:eastAsia="Calibri" w:hAnsi="Cambria" w:cs="Times New Roman"/>
                <w:kern w:val="0"/>
                <w:sz w:val="20"/>
                <w:szCs w:val="20"/>
              </w:rPr>
              <w:t>potrafi: wyciągać wnioski, w miarę możliwości, z bezpośredniej obserwacji pracy rady pedagogicznej i zespołu wychowawców klas.</w:t>
            </w:r>
          </w:p>
        </w:tc>
        <w:tc>
          <w:tcPr>
            <w:tcW w:w="1686" w:type="dxa"/>
            <w:shd w:val="clear" w:color="auto" w:fill="auto"/>
            <w:vAlign w:val="center"/>
          </w:tcPr>
          <w:p w14:paraId="5894EFE0" w14:textId="77777777" w:rsidR="00994301" w:rsidRPr="00E22EA0" w:rsidRDefault="75FABB37" w:rsidP="27D6A8F9">
            <w:pPr>
              <w:spacing w:before="20" w:after="20" w:line="276" w:lineRule="auto"/>
              <w:jc w:val="center"/>
              <w:rPr>
                <w:rFonts w:ascii="Cambria" w:eastAsia="Calibri" w:hAnsi="Cambria" w:cs="Times New Roman"/>
                <w:kern w:val="0"/>
                <w:sz w:val="20"/>
                <w:szCs w:val="20"/>
                <w:lang w:eastAsia="pl-PL"/>
              </w:rPr>
            </w:pPr>
            <w:r w:rsidRPr="00E22EA0">
              <w:rPr>
                <w:rFonts w:ascii="Cambria" w:eastAsia="Calibri" w:hAnsi="Cambria" w:cs="Times New Roman"/>
                <w:kern w:val="0"/>
                <w:sz w:val="20"/>
                <w:szCs w:val="20"/>
                <w:lang w:eastAsia="pl-PL"/>
              </w:rPr>
              <w:t>K_U09</w:t>
            </w:r>
          </w:p>
          <w:p w14:paraId="64C33F90" w14:textId="77777777" w:rsidR="00994301" w:rsidRPr="00E22EA0" w:rsidRDefault="00994301" w:rsidP="27D6A8F9">
            <w:pPr>
              <w:spacing w:before="60" w:after="60" w:line="240" w:lineRule="auto"/>
              <w:jc w:val="center"/>
              <w:rPr>
                <w:rFonts w:ascii="Cambria" w:eastAsia="Calibri" w:hAnsi="Cambria" w:cs="Times New Roman"/>
                <w:kern w:val="0"/>
                <w:sz w:val="20"/>
                <w:szCs w:val="20"/>
              </w:rPr>
            </w:pPr>
          </w:p>
        </w:tc>
      </w:tr>
      <w:tr w:rsidR="003F44B8" w:rsidRPr="00E22EA0" w14:paraId="737C2E57" w14:textId="77777777" w:rsidTr="27D6A8F9">
        <w:trPr>
          <w:jc w:val="center"/>
        </w:trPr>
        <w:tc>
          <w:tcPr>
            <w:tcW w:w="993" w:type="dxa"/>
            <w:shd w:val="clear" w:color="auto" w:fill="auto"/>
            <w:vAlign w:val="center"/>
          </w:tcPr>
          <w:p w14:paraId="570B7317"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U_04</w:t>
            </w:r>
          </w:p>
        </w:tc>
        <w:tc>
          <w:tcPr>
            <w:tcW w:w="6550" w:type="dxa"/>
            <w:shd w:val="clear" w:color="auto" w:fill="auto"/>
          </w:tcPr>
          <w:p w14:paraId="6D4B0E52"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hAnsi="Cambria"/>
                <w:kern w:val="0"/>
                <w:sz w:val="20"/>
                <w:szCs w:val="20"/>
              </w:rPr>
              <w:t xml:space="preserve">Absolwent </w:t>
            </w:r>
            <w:r w:rsidRPr="00E22EA0">
              <w:rPr>
                <w:rFonts w:ascii="Cambria" w:eastAsia="Calibri" w:hAnsi="Cambria" w:cs="Times New Roman"/>
                <w:kern w:val="0"/>
                <w:sz w:val="20"/>
                <w:szCs w:val="20"/>
              </w:rPr>
              <w:t>potrafi: wyciągać wnioski z bezpośredniej obserwacji pozalekcyjnych działań opiekuńczo-wychowawczych (opiekuna praktyk) nauczycieli, w tym podczas dyżurów na przerwach międzylekcyjnych i zorganizowanych wyjść grup uczniowskich.</w:t>
            </w:r>
          </w:p>
        </w:tc>
        <w:tc>
          <w:tcPr>
            <w:tcW w:w="1686" w:type="dxa"/>
            <w:shd w:val="clear" w:color="auto" w:fill="auto"/>
            <w:vAlign w:val="center"/>
          </w:tcPr>
          <w:p w14:paraId="73715F3D" w14:textId="77777777" w:rsidR="00994301" w:rsidRPr="00E22EA0" w:rsidRDefault="75FABB37" w:rsidP="27D6A8F9">
            <w:pPr>
              <w:spacing w:before="20" w:after="20" w:line="276" w:lineRule="auto"/>
              <w:jc w:val="center"/>
              <w:rPr>
                <w:rFonts w:ascii="Cambria" w:eastAsia="Calibri" w:hAnsi="Cambria" w:cs="Times New Roman"/>
                <w:kern w:val="0"/>
                <w:sz w:val="20"/>
                <w:szCs w:val="20"/>
                <w:lang w:eastAsia="pl-PL"/>
              </w:rPr>
            </w:pPr>
            <w:r w:rsidRPr="00E22EA0">
              <w:rPr>
                <w:rFonts w:ascii="Cambria" w:eastAsia="Calibri" w:hAnsi="Cambria" w:cs="Times New Roman"/>
                <w:kern w:val="0"/>
                <w:sz w:val="20"/>
                <w:szCs w:val="20"/>
                <w:lang w:eastAsia="pl-PL"/>
              </w:rPr>
              <w:t>K_U09</w:t>
            </w:r>
          </w:p>
          <w:p w14:paraId="5F5FA650" w14:textId="77777777" w:rsidR="00994301" w:rsidRPr="00E22EA0" w:rsidRDefault="00994301" w:rsidP="27D6A8F9">
            <w:pPr>
              <w:spacing w:before="60" w:after="60" w:line="240" w:lineRule="auto"/>
              <w:jc w:val="center"/>
              <w:rPr>
                <w:rFonts w:ascii="Cambria" w:eastAsia="Calibri" w:hAnsi="Cambria" w:cs="Times New Roman"/>
                <w:kern w:val="0"/>
                <w:sz w:val="20"/>
                <w:szCs w:val="20"/>
              </w:rPr>
            </w:pPr>
          </w:p>
        </w:tc>
      </w:tr>
      <w:tr w:rsidR="003F44B8" w:rsidRPr="00E22EA0" w14:paraId="3F03FAE9" w14:textId="77777777" w:rsidTr="27D6A8F9">
        <w:trPr>
          <w:trHeight w:val="685"/>
          <w:jc w:val="center"/>
        </w:trPr>
        <w:tc>
          <w:tcPr>
            <w:tcW w:w="993" w:type="dxa"/>
            <w:shd w:val="clear" w:color="auto" w:fill="auto"/>
            <w:vAlign w:val="center"/>
          </w:tcPr>
          <w:p w14:paraId="7E0AB34B"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U_05</w:t>
            </w:r>
          </w:p>
        </w:tc>
        <w:tc>
          <w:tcPr>
            <w:tcW w:w="6550" w:type="dxa"/>
            <w:shd w:val="clear" w:color="auto" w:fill="auto"/>
          </w:tcPr>
          <w:p w14:paraId="7B8D2F77"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hAnsi="Cambria"/>
                <w:kern w:val="0"/>
                <w:sz w:val="20"/>
                <w:szCs w:val="20"/>
              </w:rPr>
              <w:t xml:space="preserve">Absolwent </w:t>
            </w:r>
            <w:r w:rsidRPr="00E22EA0">
              <w:rPr>
                <w:rFonts w:ascii="Cambria" w:eastAsia="Calibri" w:hAnsi="Cambria" w:cs="Times New Roman"/>
                <w:kern w:val="0"/>
                <w:sz w:val="20"/>
                <w:szCs w:val="20"/>
              </w:rPr>
              <w:t>potrafi: zaplanować i przeprowadzić zajęcia wychowawcze pod nadzorem opiekuna praktyk zawodowych.</w:t>
            </w:r>
          </w:p>
        </w:tc>
        <w:tc>
          <w:tcPr>
            <w:tcW w:w="1686" w:type="dxa"/>
            <w:shd w:val="clear" w:color="auto" w:fill="auto"/>
            <w:vAlign w:val="center"/>
          </w:tcPr>
          <w:p w14:paraId="7262E5BC" w14:textId="77777777" w:rsidR="00994301" w:rsidRPr="00E22EA0" w:rsidRDefault="75FABB37" w:rsidP="27D6A8F9">
            <w:pPr>
              <w:spacing w:before="20" w:after="20" w:line="276" w:lineRule="auto"/>
              <w:jc w:val="center"/>
              <w:rPr>
                <w:rFonts w:ascii="Cambria" w:eastAsia="Calibri" w:hAnsi="Cambria" w:cs="Times New Roman"/>
                <w:kern w:val="0"/>
                <w:sz w:val="20"/>
                <w:szCs w:val="20"/>
                <w:lang w:eastAsia="pl-PL"/>
              </w:rPr>
            </w:pPr>
            <w:r w:rsidRPr="00E22EA0">
              <w:rPr>
                <w:rFonts w:ascii="Cambria" w:eastAsia="Calibri" w:hAnsi="Cambria" w:cs="Times New Roman"/>
                <w:kern w:val="0"/>
                <w:sz w:val="20"/>
                <w:szCs w:val="20"/>
                <w:lang w:eastAsia="pl-PL"/>
              </w:rPr>
              <w:t>K_U09</w:t>
            </w:r>
          </w:p>
          <w:p w14:paraId="571440BA" w14:textId="77777777" w:rsidR="00994301" w:rsidRPr="00E22EA0" w:rsidRDefault="75FABB37" w:rsidP="27D6A8F9">
            <w:pPr>
              <w:spacing w:before="20" w:after="20" w:line="276" w:lineRule="auto"/>
              <w:jc w:val="center"/>
              <w:rPr>
                <w:rFonts w:ascii="Cambria" w:eastAsia="Calibri" w:hAnsi="Cambria" w:cs="Times New Roman"/>
                <w:kern w:val="0"/>
                <w:sz w:val="20"/>
                <w:szCs w:val="20"/>
                <w:lang w:eastAsia="pl-PL"/>
              </w:rPr>
            </w:pPr>
            <w:r w:rsidRPr="00E22EA0">
              <w:rPr>
                <w:rFonts w:ascii="Cambria" w:eastAsia="Calibri" w:hAnsi="Cambria" w:cs="Times New Roman"/>
                <w:kern w:val="0"/>
                <w:sz w:val="20"/>
                <w:szCs w:val="20"/>
                <w:lang w:eastAsia="pl-PL"/>
              </w:rPr>
              <w:t>K_U18</w:t>
            </w:r>
          </w:p>
        </w:tc>
      </w:tr>
      <w:tr w:rsidR="003F44B8" w:rsidRPr="00E22EA0" w14:paraId="758E316A" w14:textId="77777777" w:rsidTr="27D6A8F9">
        <w:trPr>
          <w:jc w:val="center"/>
        </w:trPr>
        <w:tc>
          <w:tcPr>
            <w:tcW w:w="993" w:type="dxa"/>
            <w:shd w:val="clear" w:color="auto" w:fill="auto"/>
            <w:vAlign w:val="center"/>
          </w:tcPr>
          <w:p w14:paraId="16BD803C"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U_06</w:t>
            </w:r>
          </w:p>
        </w:tc>
        <w:tc>
          <w:tcPr>
            <w:tcW w:w="6550" w:type="dxa"/>
            <w:shd w:val="clear" w:color="auto" w:fill="auto"/>
          </w:tcPr>
          <w:p w14:paraId="7EED2B20"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hAnsi="Cambria"/>
                <w:kern w:val="0"/>
                <w:sz w:val="20"/>
                <w:szCs w:val="20"/>
              </w:rPr>
              <w:t xml:space="preserve">Absolwent </w:t>
            </w:r>
            <w:r w:rsidRPr="00E22EA0">
              <w:rPr>
                <w:rFonts w:ascii="Cambria" w:eastAsia="Calibri" w:hAnsi="Cambria" w:cs="Times New Roman"/>
                <w:kern w:val="0"/>
                <w:sz w:val="20"/>
                <w:szCs w:val="20"/>
              </w:rPr>
              <w:t xml:space="preserve">potrafi: analizować, przy pomocy opiekuna praktyk zawodowych oraz nauczycieli akademickich prowadzących zajęcia </w:t>
            </w:r>
            <w:r w:rsidRPr="00E22EA0">
              <w:rPr>
                <w:rFonts w:ascii="Cambria" w:eastAsia="Calibri" w:hAnsi="Cambria" w:cs="Times New Roman"/>
                <w:kern w:val="0"/>
                <w:sz w:val="20"/>
                <w:szCs w:val="20"/>
              </w:rPr>
              <w:br/>
              <w:t xml:space="preserve">w zakresie przygotowania psychologiczno-pedagogicznego, sytuacje </w:t>
            </w:r>
            <w:r w:rsidRPr="00E22EA0">
              <w:rPr>
                <w:rFonts w:ascii="Cambria" w:eastAsia="Calibri" w:hAnsi="Cambria" w:cs="Times New Roman"/>
                <w:kern w:val="0"/>
                <w:sz w:val="20"/>
                <w:szCs w:val="20"/>
              </w:rPr>
              <w:br/>
              <w:t>i zdarzenia pedagogiczne zaobserwowane lub doświadczone w czasie praktyk.</w:t>
            </w:r>
          </w:p>
        </w:tc>
        <w:tc>
          <w:tcPr>
            <w:tcW w:w="1686" w:type="dxa"/>
            <w:shd w:val="clear" w:color="auto" w:fill="auto"/>
            <w:vAlign w:val="center"/>
          </w:tcPr>
          <w:p w14:paraId="6B9C66B4" w14:textId="77777777" w:rsidR="00994301" w:rsidRPr="00E22EA0" w:rsidRDefault="75FABB37" w:rsidP="27D6A8F9">
            <w:pPr>
              <w:spacing w:before="20" w:after="20" w:line="276" w:lineRule="auto"/>
              <w:jc w:val="center"/>
              <w:rPr>
                <w:rFonts w:ascii="Cambria" w:eastAsia="Calibri" w:hAnsi="Cambria" w:cs="Times New Roman"/>
                <w:kern w:val="0"/>
                <w:sz w:val="20"/>
                <w:szCs w:val="20"/>
                <w:lang w:eastAsia="pl-PL"/>
              </w:rPr>
            </w:pPr>
            <w:r w:rsidRPr="00E22EA0">
              <w:rPr>
                <w:rFonts w:ascii="Cambria" w:eastAsia="Calibri" w:hAnsi="Cambria" w:cs="Times New Roman"/>
                <w:kern w:val="0"/>
                <w:sz w:val="20"/>
                <w:szCs w:val="20"/>
                <w:lang w:eastAsia="pl-PL"/>
              </w:rPr>
              <w:t>K_U09</w:t>
            </w:r>
          </w:p>
          <w:p w14:paraId="6A1CFFCC" w14:textId="77777777" w:rsidR="00994301" w:rsidRPr="00E22EA0" w:rsidRDefault="75FABB37" w:rsidP="27D6A8F9">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lang w:eastAsia="pl-PL"/>
              </w:rPr>
              <w:t>K_U18</w:t>
            </w:r>
          </w:p>
        </w:tc>
      </w:tr>
      <w:tr w:rsidR="003F44B8" w:rsidRPr="00E22EA0" w14:paraId="6DA3833A" w14:textId="77777777" w:rsidTr="27D6A8F9">
        <w:trPr>
          <w:jc w:val="center"/>
        </w:trPr>
        <w:tc>
          <w:tcPr>
            <w:tcW w:w="993" w:type="dxa"/>
            <w:shd w:val="clear" w:color="auto" w:fill="auto"/>
            <w:vAlign w:val="center"/>
          </w:tcPr>
          <w:p w14:paraId="6B0A9675"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lastRenderedPageBreak/>
              <w:t>U_07</w:t>
            </w:r>
          </w:p>
        </w:tc>
        <w:tc>
          <w:tcPr>
            <w:tcW w:w="6550" w:type="dxa"/>
            <w:shd w:val="clear" w:color="auto" w:fill="auto"/>
          </w:tcPr>
          <w:p w14:paraId="103AF686"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hAnsi="Cambria"/>
                <w:kern w:val="0"/>
                <w:sz w:val="20"/>
                <w:szCs w:val="20"/>
              </w:rPr>
              <w:t xml:space="preserve">Absolwent </w:t>
            </w:r>
            <w:r w:rsidRPr="00E22EA0">
              <w:rPr>
                <w:rFonts w:ascii="Cambria" w:eastAsia="Times New Roman" w:hAnsi="Cambria" w:cs="Times New Roman"/>
                <w:kern w:val="0"/>
                <w:sz w:val="20"/>
                <w:szCs w:val="20"/>
                <w:lang w:eastAsia="pl-PL"/>
              </w:rPr>
              <w:t>potrafi wykorzystać wiedzę językową i  teoretyczną z dydaktyki i dziedzin pokrewnych do planowania i przeprowadzania zajęć  języka angielskiego na II etapie edukacyjnym,</w:t>
            </w:r>
          </w:p>
        </w:tc>
        <w:tc>
          <w:tcPr>
            <w:tcW w:w="1686" w:type="dxa"/>
            <w:shd w:val="clear" w:color="auto" w:fill="auto"/>
            <w:vAlign w:val="center"/>
          </w:tcPr>
          <w:p w14:paraId="26C4F97A" w14:textId="23F39BE0" w:rsidR="00994301" w:rsidRPr="00E22EA0" w:rsidRDefault="742F20E3" w:rsidP="7CA5CD81">
            <w:pPr>
              <w:spacing w:after="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K_U0</w:t>
            </w:r>
            <w:r w:rsidR="774B7607" w:rsidRPr="00E22EA0">
              <w:rPr>
                <w:rFonts w:ascii="Cambria" w:eastAsia="Times New Roman" w:hAnsi="Cambria" w:cs="Times New Roman"/>
                <w:kern w:val="0"/>
                <w:sz w:val="20"/>
                <w:szCs w:val="20"/>
                <w:lang w:eastAsia="pl-PL"/>
              </w:rPr>
              <w:t>4</w:t>
            </w:r>
          </w:p>
        </w:tc>
      </w:tr>
      <w:tr w:rsidR="003F44B8" w:rsidRPr="00E22EA0" w14:paraId="6D6D7CD9" w14:textId="77777777" w:rsidTr="27D6A8F9">
        <w:trPr>
          <w:jc w:val="center"/>
        </w:trPr>
        <w:tc>
          <w:tcPr>
            <w:tcW w:w="993" w:type="dxa"/>
            <w:shd w:val="clear" w:color="auto" w:fill="auto"/>
            <w:vAlign w:val="center"/>
          </w:tcPr>
          <w:p w14:paraId="34EE33F8" w14:textId="1D2E2EDF" w:rsidR="00994301" w:rsidRPr="00E22EA0" w:rsidRDefault="742F20E3"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U_0</w:t>
            </w:r>
            <w:r w:rsidR="194C1012" w:rsidRPr="00E22EA0">
              <w:rPr>
                <w:rFonts w:ascii="Cambria" w:eastAsia="Calibri" w:hAnsi="Cambria" w:cs="Times New Roman"/>
                <w:kern w:val="0"/>
                <w:sz w:val="20"/>
                <w:szCs w:val="20"/>
              </w:rPr>
              <w:t>8</w:t>
            </w:r>
          </w:p>
        </w:tc>
        <w:tc>
          <w:tcPr>
            <w:tcW w:w="6550" w:type="dxa"/>
            <w:shd w:val="clear" w:color="auto" w:fill="auto"/>
          </w:tcPr>
          <w:p w14:paraId="314C7A26"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hAnsi="Cambria"/>
                <w:kern w:val="0"/>
                <w:sz w:val="20"/>
                <w:szCs w:val="20"/>
              </w:rPr>
              <w:t xml:space="preserve">Absolwent </w:t>
            </w:r>
            <w:r w:rsidRPr="00E22EA0">
              <w:rPr>
                <w:rFonts w:ascii="Cambria" w:eastAsia="Times New Roman" w:hAnsi="Cambria" w:cs="Times New Roman"/>
                <w:kern w:val="0"/>
                <w:sz w:val="20"/>
                <w:szCs w:val="20"/>
                <w:lang w:eastAsia="pl-PL"/>
              </w:rPr>
              <w:t>potrafi kierować procesami kształcenia i wychowania dobierając odpowiednie do potrzeb językowych uczniów środki i  materiały dydaktyczne, potrafi też porozumieć się z uczniami w różnych sytuacjach stymulując ich do efektywnej pracy,</w:t>
            </w:r>
          </w:p>
        </w:tc>
        <w:tc>
          <w:tcPr>
            <w:tcW w:w="1686" w:type="dxa"/>
            <w:shd w:val="clear" w:color="auto" w:fill="auto"/>
            <w:vAlign w:val="center"/>
          </w:tcPr>
          <w:p w14:paraId="63346E04" w14:textId="57FDA036" w:rsidR="00994301" w:rsidRPr="00E22EA0" w:rsidRDefault="742F20E3" w:rsidP="000F366C">
            <w:pPr>
              <w:spacing w:after="0" w:line="240" w:lineRule="auto"/>
              <w:ind w:right="124"/>
              <w:jc w:val="center"/>
              <w:rPr>
                <w:rFonts w:ascii="Cambria" w:eastAsia="Calibri" w:hAnsi="Cambria" w:cs="Times New Roman"/>
                <w:kern w:val="0"/>
                <w:sz w:val="20"/>
                <w:szCs w:val="20"/>
              </w:rPr>
            </w:pPr>
            <w:r w:rsidRPr="00E22EA0">
              <w:rPr>
                <w:rFonts w:ascii="Cambria" w:eastAsia="Cambria" w:hAnsi="Cambria" w:cs="Cambria"/>
                <w:kern w:val="0"/>
                <w:sz w:val="20"/>
                <w:szCs w:val="20"/>
              </w:rPr>
              <w:t xml:space="preserve"> K_U17</w:t>
            </w:r>
            <w:r w:rsidR="423955DF" w:rsidRPr="00E22EA0">
              <w:rPr>
                <w:rFonts w:ascii="Cambria" w:eastAsia="Cambria" w:hAnsi="Cambria" w:cs="Cambria"/>
                <w:kern w:val="0"/>
                <w:sz w:val="20"/>
                <w:szCs w:val="20"/>
              </w:rPr>
              <w:t xml:space="preserve">, </w:t>
            </w:r>
            <w:r w:rsidRPr="00E22EA0">
              <w:rPr>
                <w:rFonts w:ascii="Cambria" w:eastAsia="Cambria" w:hAnsi="Cambria" w:cs="Cambria"/>
                <w:kern w:val="0"/>
                <w:sz w:val="20"/>
                <w:szCs w:val="20"/>
              </w:rPr>
              <w:t>K_U18</w:t>
            </w:r>
          </w:p>
        </w:tc>
      </w:tr>
      <w:tr w:rsidR="003F44B8" w:rsidRPr="00E22EA0" w14:paraId="7487C9F6" w14:textId="77777777" w:rsidTr="27D6A8F9">
        <w:trPr>
          <w:jc w:val="center"/>
        </w:trPr>
        <w:tc>
          <w:tcPr>
            <w:tcW w:w="993" w:type="dxa"/>
            <w:shd w:val="clear" w:color="auto" w:fill="auto"/>
            <w:vAlign w:val="center"/>
          </w:tcPr>
          <w:p w14:paraId="1C5B722B" w14:textId="66DCF06D" w:rsidR="00994301" w:rsidRPr="00E22EA0" w:rsidRDefault="742F20E3"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U_0</w:t>
            </w:r>
            <w:r w:rsidR="3C48772D" w:rsidRPr="00E22EA0">
              <w:rPr>
                <w:rFonts w:ascii="Cambria" w:eastAsia="Calibri" w:hAnsi="Cambria" w:cs="Times New Roman"/>
                <w:kern w:val="0"/>
                <w:sz w:val="20"/>
                <w:szCs w:val="20"/>
              </w:rPr>
              <w:t>9</w:t>
            </w:r>
          </w:p>
        </w:tc>
        <w:tc>
          <w:tcPr>
            <w:tcW w:w="6550" w:type="dxa"/>
            <w:shd w:val="clear" w:color="auto" w:fill="auto"/>
          </w:tcPr>
          <w:p w14:paraId="7B378D4C"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hAnsi="Cambria"/>
                <w:kern w:val="0"/>
                <w:sz w:val="20"/>
                <w:szCs w:val="20"/>
              </w:rPr>
              <w:t xml:space="preserve">Absolwent </w:t>
            </w:r>
            <w:r w:rsidRPr="00E22EA0">
              <w:rPr>
                <w:rFonts w:ascii="Cambria" w:eastAsia="Times New Roman" w:hAnsi="Cambria" w:cs="Times New Roman"/>
                <w:kern w:val="0"/>
                <w:sz w:val="20"/>
                <w:szCs w:val="20"/>
                <w:lang w:eastAsia="pl-PL"/>
              </w:rPr>
              <w:t>potrafi konstruktywnie ocenić własne i cudze osiągnięcia, wprowadzać rozwiązania innowacyjne, kreatywnie rozwiązać problemy dydaktyczne.</w:t>
            </w:r>
          </w:p>
        </w:tc>
        <w:tc>
          <w:tcPr>
            <w:tcW w:w="1686" w:type="dxa"/>
            <w:shd w:val="clear" w:color="auto" w:fill="auto"/>
            <w:vAlign w:val="center"/>
          </w:tcPr>
          <w:p w14:paraId="1D3486DC" w14:textId="71D88CA9" w:rsidR="00994301" w:rsidRPr="00E22EA0" w:rsidRDefault="742F20E3" w:rsidP="7CA5CD81">
            <w:pPr>
              <w:spacing w:after="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K_U0</w:t>
            </w:r>
            <w:r w:rsidR="0D2735B7" w:rsidRPr="00E22EA0">
              <w:rPr>
                <w:rFonts w:ascii="Cambria" w:eastAsia="Times New Roman" w:hAnsi="Cambria" w:cs="Times New Roman"/>
                <w:kern w:val="0"/>
                <w:sz w:val="20"/>
                <w:szCs w:val="20"/>
                <w:lang w:eastAsia="pl-PL"/>
              </w:rPr>
              <w:t>3</w:t>
            </w:r>
            <w:r w:rsidR="30AAA34E" w:rsidRPr="00E22EA0">
              <w:rPr>
                <w:rFonts w:ascii="Cambria" w:eastAsia="Times New Roman" w:hAnsi="Cambria" w:cs="Times New Roman"/>
                <w:kern w:val="0"/>
                <w:sz w:val="20"/>
                <w:szCs w:val="20"/>
                <w:lang w:eastAsia="pl-PL"/>
              </w:rPr>
              <w:t>,</w:t>
            </w:r>
            <w:r w:rsidRPr="00E22EA0">
              <w:rPr>
                <w:rFonts w:ascii="Cambria" w:eastAsia="Times New Roman" w:hAnsi="Cambria" w:cs="Times New Roman"/>
                <w:kern w:val="0"/>
                <w:sz w:val="20"/>
                <w:szCs w:val="20"/>
                <w:lang w:eastAsia="pl-PL"/>
              </w:rPr>
              <w:t>  K_U</w:t>
            </w:r>
            <w:r w:rsidR="2726C10A" w:rsidRPr="00E22EA0">
              <w:rPr>
                <w:rFonts w:ascii="Cambria" w:eastAsia="Times New Roman" w:hAnsi="Cambria" w:cs="Times New Roman"/>
                <w:kern w:val="0"/>
                <w:sz w:val="20"/>
                <w:szCs w:val="20"/>
                <w:lang w:eastAsia="pl-PL"/>
              </w:rPr>
              <w:t>1</w:t>
            </w:r>
            <w:r w:rsidRPr="00E22EA0">
              <w:rPr>
                <w:rFonts w:ascii="Cambria" w:eastAsia="Times New Roman" w:hAnsi="Cambria" w:cs="Times New Roman"/>
                <w:kern w:val="0"/>
                <w:sz w:val="20"/>
                <w:szCs w:val="20"/>
                <w:lang w:eastAsia="pl-PL"/>
              </w:rPr>
              <w:t>8</w:t>
            </w:r>
          </w:p>
          <w:p w14:paraId="03266F48" w14:textId="77777777" w:rsidR="00994301" w:rsidRPr="00E22EA0" w:rsidRDefault="00994301" w:rsidP="7CA5CD81">
            <w:pPr>
              <w:spacing w:before="60" w:after="60" w:line="240" w:lineRule="auto"/>
              <w:jc w:val="center"/>
              <w:rPr>
                <w:rFonts w:ascii="Cambria" w:eastAsia="Calibri" w:hAnsi="Cambria" w:cs="Calibri"/>
                <w:kern w:val="0"/>
                <w:sz w:val="20"/>
                <w:szCs w:val="20"/>
              </w:rPr>
            </w:pPr>
          </w:p>
        </w:tc>
      </w:tr>
      <w:tr w:rsidR="00970B5D" w:rsidRPr="00E22EA0" w14:paraId="3A216A84" w14:textId="77777777" w:rsidTr="27D6A8F9">
        <w:trPr>
          <w:jc w:val="center"/>
        </w:trPr>
        <w:tc>
          <w:tcPr>
            <w:tcW w:w="993" w:type="dxa"/>
            <w:shd w:val="clear" w:color="auto" w:fill="auto"/>
            <w:vAlign w:val="center"/>
          </w:tcPr>
          <w:p w14:paraId="70E42C0E" w14:textId="5A3CAE40" w:rsidR="00970B5D" w:rsidRPr="00E22EA0" w:rsidRDefault="00970B5D" w:rsidP="000F366C">
            <w:pPr>
              <w:spacing w:before="60" w:after="60" w:line="240" w:lineRule="auto"/>
              <w:jc w:val="center"/>
              <w:rPr>
                <w:rFonts w:ascii="Cambria" w:eastAsia="Calibri" w:hAnsi="Cambria" w:cs="Times New Roman"/>
                <w:kern w:val="0"/>
                <w:sz w:val="20"/>
                <w:szCs w:val="20"/>
              </w:rPr>
            </w:pPr>
            <w:r>
              <w:rPr>
                <w:rFonts w:ascii="Cambria" w:eastAsia="Calibri" w:hAnsi="Cambria" w:cs="Times New Roman"/>
                <w:kern w:val="0"/>
                <w:sz w:val="20"/>
                <w:szCs w:val="20"/>
              </w:rPr>
              <w:t>U_10</w:t>
            </w:r>
          </w:p>
        </w:tc>
        <w:tc>
          <w:tcPr>
            <w:tcW w:w="6550" w:type="dxa"/>
            <w:shd w:val="clear" w:color="auto" w:fill="auto"/>
          </w:tcPr>
          <w:p w14:paraId="7C7B003B" w14:textId="22E5540C" w:rsidR="00970B5D" w:rsidRPr="00E22EA0" w:rsidRDefault="00970B5D" w:rsidP="000F366C">
            <w:pPr>
              <w:spacing w:before="60" w:after="60" w:line="240" w:lineRule="auto"/>
              <w:rPr>
                <w:rFonts w:ascii="Cambria" w:hAnsi="Cambria"/>
                <w:kern w:val="0"/>
                <w:sz w:val="20"/>
                <w:szCs w:val="20"/>
              </w:rPr>
            </w:pPr>
            <w:r>
              <w:rPr>
                <w:rFonts w:ascii="Cambria" w:hAnsi="Cambria"/>
                <w:kern w:val="0"/>
                <w:sz w:val="20"/>
                <w:szCs w:val="20"/>
              </w:rPr>
              <w:t xml:space="preserve">Absolwent potrafi </w:t>
            </w:r>
            <w:r w:rsidRPr="00970B5D">
              <w:rPr>
                <w:rFonts w:ascii="Cambria" w:hAnsi="Cambria"/>
                <w:kern w:val="0"/>
                <w:sz w:val="20"/>
                <w:szCs w:val="20"/>
              </w:rPr>
              <w:t>wykorzystać wiedzę o prawnych i ekonomicznych uwarunkowaniach funkcjonowania instytucji związanych z wybraną sferą działalności zawodowej</w:t>
            </w:r>
            <w:r>
              <w:rPr>
                <w:rFonts w:ascii="Cambria" w:hAnsi="Cambria"/>
                <w:kern w:val="0"/>
                <w:sz w:val="20"/>
                <w:szCs w:val="20"/>
              </w:rPr>
              <w:t>.</w:t>
            </w:r>
          </w:p>
        </w:tc>
        <w:tc>
          <w:tcPr>
            <w:tcW w:w="1686" w:type="dxa"/>
            <w:shd w:val="clear" w:color="auto" w:fill="auto"/>
            <w:vAlign w:val="center"/>
          </w:tcPr>
          <w:p w14:paraId="15C4CE0C" w14:textId="3B06C162" w:rsidR="00970B5D" w:rsidRPr="00E22EA0" w:rsidRDefault="00970B5D" w:rsidP="7CA5CD81">
            <w:pPr>
              <w:spacing w:after="0" w:line="240" w:lineRule="auto"/>
              <w:jc w:val="center"/>
              <w:rPr>
                <w:rFonts w:ascii="Cambria" w:eastAsia="Times New Roman" w:hAnsi="Cambria" w:cs="Times New Roman"/>
                <w:kern w:val="0"/>
                <w:sz w:val="20"/>
                <w:szCs w:val="20"/>
                <w:lang w:eastAsia="pl-PL"/>
              </w:rPr>
            </w:pPr>
            <w:r>
              <w:rPr>
                <w:rFonts w:ascii="Cambria" w:eastAsia="Times New Roman" w:hAnsi="Cambria" w:cs="Times New Roman"/>
                <w:kern w:val="0"/>
                <w:sz w:val="20"/>
                <w:szCs w:val="20"/>
                <w:lang w:eastAsia="pl-PL"/>
              </w:rPr>
              <w:t>K_U26</w:t>
            </w:r>
          </w:p>
        </w:tc>
      </w:tr>
      <w:tr w:rsidR="003F44B8" w:rsidRPr="00E22EA0" w14:paraId="15E23CCE" w14:textId="77777777" w:rsidTr="27D6A8F9">
        <w:trPr>
          <w:jc w:val="center"/>
        </w:trPr>
        <w:tc>
          <w:tcPr>
            <w:tcW w:w="9229" w:type="dxa"/>
            <w:gridSpan w:val="3"/>
            <w:shd w:val="clear" w:color="auto" w:fill="auto"/>
            <w:vAlign w:val="center"/>
          </w:tcPr>
          <w:p w14:paraId="185BD40A" w14:textId="77777777" w:rsidR="00994301" w:rsidRPr="00E22EA0" w:rsidRDefault="00994301" w:rsidP="000F366C">
            <w:pPr>
              <w:spacing w:before="60" w:after="60" w:line="240" w:lineRule="auto"/>
              <w:jc w:val="center"/>
              <w:rPr>
                <w:rFonts w:ascii="Cambria" w:eastAsia="Calibri" w:hAnsi="Cambria" w:cs="Times New Roman"/>
                <w:b/>
                <w:bCs/>
                <w:kern w:val="0"/>
                <w:sz w:val="20"/>
                <w:szCs w:val="20"/>
              </w:rPr>
            </w:pPr>
            <w:r w:rsidRPr="00E22EA0">
              <w:rPr>
                <w:rFonts w:ascii="Cambria" w:eastAsia="Calibri" w:hAnsi="Cambria" w:cs="Times New Roman"/>
                <w:b/>
                <w:bCs/>
                <w:kern w:val="0"/>
                <w:sz w:val="20"/>
                <w:szCs w:val="20"/>
              </w:rPr>
              <w:t>KOMPETENCJE SPOŁECZNE</w:t>
            </w:r>
          </w:p>
        </w:tc>
      </w:tr>
      <w:tr w:rsidR="003F44B8" w:rsidRPr="00E22EA0" w14:paraId="42C0917B" w14:textId="77777777" w:rsidTr="27D6A8F9">
        <w:trPr>
          <w:jc w:val="center"/>
        </w:trPr>
        <w:tc>
          <w:tcPr>
            <w:tcW w:w="993" w:type="dxa"/>
            <w:shd w:val="clear" w:color="auto" w:fill="auto"/>
            <w:vAlign w:val="center"/>
          </w:tcPr>
          <w:p w14:paraId="23437504"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K_01</w:t>
            </w:r>
          </w:p>
        </w:tc>
        <w:tc>
          <w:tcPr>
            <w:tcW w:w="6550" w:type="dxa"/>
            <w:shd w:val="clear" w:color="auto" w:fill="auto"/>
          </w:tcPr>
          <w:p w14:paraId="6DECED8C" w14:textId="1C0B24CF" w:rsidR="00994301" w:rsidRPr="00E22EA0" w:rsidRDefault="742F20E3"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 xml:space="preserve">Absolwent </w:t>
            </w:r>
            <w:r w:rsidR="6269E182" w:rsidRPr="00E22EA0">
              <w:rPr>
                <w:rFonts w:ascii="Cambria" w:eastAsia="Calibri" w:hAnsi="Cambria" w:cs="Times New Roman"/>
                <w:kern w:val="0"/>
                <w:sz w:val="20"/>
                <w:szCs w:val="20"/>
              </w:rPr>
              <w:t>jest gotów do oceny</w:t>
            </w:r>
            <w:r w:rsidRPr="00E22EA0">
              <w:rPr>
                <w:rFonts w:ascii="Cambria" w:eastAsia="Calibri" w:hAnsi="Cambria" w:cs="Times New Roman"/>
                <w:kern w:val="0"/>
                <w:sz w:val="20"/>
                <w:szCs w:val="20"/>
              </w:rPr>
              <w:t xml:space="preserve"> posiadanej przez siebie wiedzy i przyswojonych umiejętności, rozumie potrzebę ciągłego dokształcania się i doskonalenia zawodowego, potrafi wyznaczać sobie przy tym cele uczeniowe, dobrać i zastosować strategie odpowiednio do charakteru przyswajanej wiedzy czy umiejętności, również pracując w grupie</w:t>
            </w:r>
            <w:r w:rsidR="7A1B3A46" w:rsidRPr="00E22EA0">
              <w:rPr>
                <w:rFonts w:ascii="Cambria" w:eastAsia="Calibri" w:hAnsi="Cambria" w:cs="Times New Roman"/>
                <w:kern w:val="0"/>
                <w:sz w:val="20"/>
                <w:szCs w:val="20"/>
              </w:rPr>
              <w:t>.</w:t>
            </w:r>
          </w:p>
        </w:tc>
        <w:tc>
          <w:tcPr>
            <w:tcW w:w="1686" w:type="dxa"/>
            <w:shd w:val="clear" w:color="auto" w:fill="auto"/>
            <w:vAlign w:val="center"/>
          </w:tcPr>
          <w:p w14:paraId="3561FE8F" w14:textId="77777777" w:rsidR="00994301" w:rsidRPr="00E22EA0" w:rsidRDefault="742F20E3" w:rsidP="7CA5CD81">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K_K01</w:t>
            </w:r>
          </w:p>
          <w:p w14:paraId="581F45AB" w14:textId="77777777" w:rsidR="00994301" w:rsidRPr="00E22EA0" w:rsidRDefault="742F20E3" w:rsidP="7CA5CD81">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K_K02</w:t>
            </w:r>
          </w:p>
        </w:tc>
      </w:tr>
      <w:tr w:rsidR="003F44B8" w:rsidRPr="00E22EA0" w14:paraId="74260E53" w14:textId="77777777" w:rsidTr="27D6A8F9">
        <w:trPr>
          <w:trHeight w:val="300"/>
          <w:jc w:val="center"/>
        </w:trPr>
        <w:tc>
          <w:tcPr>
            <w:tcW w:w="993" w:type="dxa"/>
            <w:shd w:val="clear" w:color="auto" w:fill="auto"/>
            <w:vAlign w:val="center"/>
          </w:tcPr>
          <w:p w14:paraId="0604B818" w14:textId="55623A89" w:rsidR="70F84D54" w:rsidRPr="00E22EA0" w:rsidRDefault="70F84D54" w:rsidP="7CA5CD81">
            <w:pPr>
              <w:spacing w:line="240" w:lineRule="auto"/>
              <w:jc w:val="center"/>
              <w:rPr>
                <w:rFonts w:ascii="Cambria" w:eastAsia="Calibri" w:hAnsi="Cambria" w:cs="Times New Roman"/>
                <w:sz w:val="20"/>
                <w:szCs w:val="20"/>
              </w:rPr>
            </w:pPr>
            <w:r w:rsidRPr="00E22EA0">
              <w:rPr>
                <w:rFonts w:ascii="Cambria" w:eastAsia="Calibri" w:hAnsi="Cambria" w:cs="Times New Roman"/>
                <w:sz w:val="20"/>
                <w:szCs w:val="20"/>
              </w:rPr>
              <w:t>K_02</w:t>
            </w:r>
          </w:p>
        </w:tc>
        <w:tc>
          <w:tcPr>
            <w:tcW w:w="6550" w:type="dxa"/>
            <w:shd w:val="clear" w:color="auto" w:fill="auto"/>
          </w:tcPr>
          <w:p w14:paraId="7DABD612" w14:textId="0A0E46D1" w:rsidR="70F84D54" w:rsidRPr="00E22EA0" w:rsidRDefault="70F84D54" w:rsidP="7CA5CD81">
            <w:pPr>
              <w:spacing w:line="240" w:lineRule="auto"/>
              <w:rPr>
                <w:rFonts w:ascii="Cambria" w:eastAsia="Calibri" w:hAnsi="Cambria" w:cs="Times New Roman"/>
                <w:sz w:val="20"/>
                <w:szCs w:val="20"/>
              </w:rPr>
            </w:pPr>
            <w:r w:rsidRPr="00E22EA0">
              <w:rPr>
                <w:rFonts w:ascii="Cambria" w:eastAsia="Calibri" w:hAnsi="Cambria" w:cs="Times New Roman"/>
                <w:sz w:val="20"/>
                <w:szCs w:val="20"/>
              </w:rPr>
              <w:t xml:space="preserve">Absolwent jest gotów do </w:t>
            </w:r>
            <w:r w:rsidR="77CDAC62" w:rsidRPr="00E22EA0">
              <w:rPr>
                <w:rFonts w:ascii="Cambria" w:eastAsia="Calibri" w:hAnsi="Cambria" w:cs="Times New Roman"/>
                <w:sz w:val="20"/>
                <w:szCs w:val="20"/>
              </w:rPr>
              <w:t>przyjęcia</w:t>
            </w:r>
            <w:r w:rsidRPr="00E22EA0">
              <w:rPr>
                <w:rFonts w:ascii="Cambria" w:eastAsia="Calibri" w:hAnsi="Cambria" w:cs="Times New Roman"/>
                <w:sz w:val="20"/>
                <w:szCs w:val="20"/>
              </w:rPr>
              <w:t xml:space="preserve"> postaw</w:t>
            </w:r>
            <w:r w:rsidR="64E2F8D2" w:rsidRPr="00E22EA0">
              <w:rPr>
                <w:rFonts w:ascii="Cambria" w:eastAsia="Calibri" w:hAnsi="Cambria" w:cs="Times New Roman"/>
                <w:sz w:val="20"/>
                <w:szCs w:val="20"/>
              </w:rPr>
              <w:t>y</w:t>
            </w:r>
            <w:r w:rsidRPr="00E22EA0">
              <w:rPr>
                <w:rFonts w:ascii="Cambria" w:eastAsia="Calibri" w:hAnsi="Cambria" w:cs="Times New Roman"/>
                <w:sz w:val="20"/>
                <w:szCs w:val="20"/>
              </w:rPr>
              <w:t xml:space="preserve"> otwartości na odmienność kulturową</w:t>
            </w:r>
            <w:r w:rsidR="592218B6" w:rsidRPr="00E22EA0">
              <w:rPr>
                <w:rFonts w:ascii="Cambria" w:eastAsia="Calibri" w:hAnsi="Cambria" w:cs="Times New Roman"/>
                <w:sz w:val="20"/>
                <w:szCs w:val="20"/>
              </w:rPr>
              <w:t xml:space="preserve"> ponadto </w:t>
            </w:r>
            <w:r w:rsidR="0C89E4FC" w:rsidRPr="00E22EA0">
              <w:rPr>
                <w:rFonts w:ascii="Cambria" w:eastAsia="Calibri" w:hAnsi="Cambria" w:cs="Times New Roman"/>
                <w:sz w:val="20"/>
                <w:szCs w:val="20"/>
              </w:rPr>
              <w:t>dysponuje umiejętnościami komunikacyjnymi i interpersonalnym</w:t>
            </w:r>
            <w:r w:rsidR="0F5E6DC9" w:rsidRPr="00E22EA0">
              <w:rPr>
                <w:rFonts w:ascii="Cambria" w:eastAsia="Calibri" w:hAnsi="Cambria" w:cs="Times New Roman"/>
                <w:sz w:val="20"/>
                <w:szCs w:val="20"/>
              </w:rPr>
              <w:t>.</w:t>
            </w:r>
          </w:p>
        </w:tc>
        <w:tc>
          <w:tcPr>
            <w:tcW w:w="1686" w:type="dxa"/>
            <w:shd w:val="clear" w:color="auto" w:fill="auto"/>
            <w:vAlign w:val="center"/>
          </w:tcPr>
          <w:p w14:paraId="38AC3CDC" w14:textId="77777777" w:rsidR="6ECABAD8" w:rsidRPr="00E22EA0" w:rsidRDefault="6ECABAD8" w:rsidP="7CA5CD81">
            <w:pPr>
              <w:spacing w:before="20" w:after="20" w:line="276" w:lineRule="auto"/>
              <w:jc w:val="center"/>
              <w:rPr>
                <w:rFonts w:ascii="Cambria" w:eastAsia="Calibri" w:hAnsi="Cambria" w:cs="Times New Roman"/>
                <w:sz w:val="20"/>
                <w:szCs w:val="20"/>
              </w:rPr>
            </w:pPr>
            <w:r w:rsidRPr="00E22EA0">
              <w:rPr>
                <w:rFonts w:ascii="Cambria" w:eastAsia="Calibri" w:hAnsi="Cambria" w:cs="Times New Roman"/>
                <w:sz w:val="20"/>
                <w:szCs w:val="20"/>
              </w:rPr>
              <w:t>K_K08</w:t>
            </w:r>
          </w:p>
          <w:p w14:paraId="37413810" w14:textId="00CECF2B" w:rsidR="7CA5CD81" w:rsidRPr="00E22EA0" w:rsidRDefault="7CA5CD81" w:rsidP="7CA5CD81">
            <w:pPr>
              <w:spacing w:line="276" w:lineRule="auto"/>
              <w:jc w:val="center"/>
              <w:rPr>
                <w:rFonts w:ascii="Cambria" w:eastAsia="Calibri" w:hAnsi="Cambria" w:cs="Times New Roman"/>
                <w:sz w:val="20"/>
                <w:szCs w:val="20"/>
              </w:rPr>
            </w:pPr>
          </w:p>
        </w:tc>
      </w:tr>
      <w:tr w:rsidR="003F44B8" w:rsidRPr="00E22EA0" w14:paraId="41D7ECA3" w14:textId="77777777" w:rsidTr="27D6A8F9">
        <w:trPr>
          <w:trHeight w:val="63"/>
          <w:jc w:val="center"/>
        </w:trPr>
        <w:tc>
          <w:tcPr>
            <w:tcW w:w="993" w:type="dxa"/>
            <w:shd w:val="clear" w:color="auto" w:fill="auto"/>
            <w:vAlign w:val="center"/>
          </w:tcPr>
          <w:p w14:paraId="7099E5C9" w14:textId="67EA4E23"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K_0</w:t>
            </w:r>
            <w:r w:rsidR="4E81F486" w:rsidRPr="00E22EA0">
              <w:rPr>
                <w:rFonts w:ascii="Cambria" w:eastAsia="Calibri" w:hAnsi="Cambria" w:cs="Times New Roman"/>
                <w:kern w:val="0"/>
                <w:sz w:val="20"/>
                <w:szCs w:val="20"/>
              </w:rPr>
              <w:t>3</w:t>
            </w:r>
          </w:p>
        </w:tc>
        <w:tc>
          <w:tcPr>
            <w:tcW w:w="6550" w:type="dxa"/>
            <w:shd w:val="clear" w:color="auto" w:fill="auto"/>
          </w:tcPr>
          <w:p w14:paraId="25F711CC" w14:textId="77777777" w:rsidR="00994301" w:rsidRDefault="00994301" w:rsidP="000F366C">
            <w:pPr>
              <w:spacing w:before="60" w:after="60" w:line="240" w:lineRule="auto"/>
              <w:rPr>
                <w:rFonts w:ascii="Cambria" w:eastAsia="Calibri" w:hAnsi="Cambria" w:cs="Times New Roman"/>
                <w:kern w:val="0"/>
                <w:sz w:val="20"/>
                <w:szCs w:val="20"/>
              </w:rPr>
            </w:pPr>
            <w:r w:rsidRPr="00E22EA0">
              <w:rPr>
                <w:rFonts w:ascii="Cambria" w:hAnsi="Cambria"/>
                <w:kern w:val="0"/>
                <w:sz w:val="20"/>
                <w:szCs w:val="20"/>
              </w:rPr>
              <w:t xml:space="preserve">Absolwent </w:t>
            </w:r>
            <w:r w:rsidRPr="00E22EA0">
              <w:rPr>
                <w:rFonts w:ascii="Cambria" w:eastAsia="Calibri" w:hAnsi="Cambria" w:cs="Times New Roman"/>
                <w:kern w:val="0"/>
                <w:sz w:val="20"/>
                <w:szCs w:val="20"/>
              </w:rPr>
              <w:t>jest gotów do skutecznego współdziałania z opiekunem praktyk zawodowych i z nauczycielami w celu poszerzania swojej wiedzy</w:t>
            </w:r>
            <w:r w:rsidR="00F25680">
              <w:rPr>
                <w:rFonts w:ascii="Cambria" w:eastAsia="Calibri" w:hAnsi="Cambria" w:cs="Times New Roman"/>
                <w:kern w:val="0"/>
                <w:sz w:val="20"/>
                <w:szCs w:val="20"/>
              </w:rPr>
              <w:t>;</w:t>
            </w:r>
          </w:p>
          <w:p w14:paraId="5B114282" w14:textId="372E18CD" w:rsidR="00F25680" w:rsidRPr="00E22EA0" w:rsidRDefault="00F25680" w:rsidP="000F366C">
            <w:pPr>
              <w:spacing w:before="60" w:after="60" w:line="240" w:lineRule="auto"/>
              <w:rPr>
                <w:rFonts w:ascii="Cambria" w:eastAsia="Calibri" w:hAnsi="Cambria" w:cs="Times New Roman"/>
                <w:kern w:val="0"/>
                <w:sz w:val="20"/>
                <w:szCs w:val="20"/>
              </w:rPr>
            </w:pPr>
            <w:r w:rsidRPr="00241211">
              <w:rPr>
                <w:rFonts w:ascii="Cambria" w:eastAsia="Calibri" w:hAnsi="Cambria" w:cs="Times New Roman"/>
                <w:kern w:val="0"/>
                <w:sz w:val="20"/>
                <w:szCs w:val="20"/>
              </w:rPr>
              <w:t>projektowania działań zmierzających do rozwoju środowiska lokalnego, w tym szkół i instytucji oświatowych, udziału w tworzeniu przyjaznych form współpracy z podmiotami społecznymi, do porozumiewania się z osobami z różnych środowisk, do rozwiązywania konfliktów i inicjowania dialogu oraz propagowania zasad edukacji włączającej</w:t>
            </w:r>
            <w:r>
              <w:rPr>
                <w:rFonts w:ascii="Cambria" w:eastAsia="Calibri" w:hAnsi="Cambria" w:cs="Times New Roman"/>
                <w:kern w:val="0"/>
                <w:sz w:val="20"/>
                <w:szCs w:val="20"/>
              </w:rPr>
              <w:t>.</w:t>
            </w:r>
          </w:p>
        </w:tc>
        <w:tc>
          <w:tcPr>
            <w:tcW w:w="1686" w:type="dxa"/>
            <w:shd w:val="clear" w:color="auto" w:fill="auto"/>
            <w:vAlign w:val="center"/>
          </w:tcPr>
          <w:p w14:paraId="3275BBB9" w14:textId="77777777" w:rsidR="00994301" w:rsidRDefault="742F20E3" w:rsidP="7CA5CD81">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K_K</w:t>
            </w:r>
            <w:r w:rsidR="3FC048DD" w:rsidRPr="00E22EA0">
              <w:rPr>
                <w:rFonts w:ascii="Cambria" w:eastAsia="Calibri" w:hAnsi="Cambria" w:cs="Times New Roman"/>
                <w:kern w:val="0"/>
                <w:sz w:val="20"/>
                <w:szCs w:val="20"/>
              </w:rPr>
              <w:t>08</w:t>
            </w:r>
          </w:p>
          <w:p w14:paraId="4031640C" w14:textId="7B1D3D2A" w:rsidR="00F25680" w:rsidRPr="00E22EA0" w:rsidRDefault="00F25680" w:rsidP="7CA5CD81">
            <w:pPr>
              <w:spacing w:before="20" w:after="20" w:line="276" w:lineRule="auto"/>
              <w:jc w:val="center"/>
              <w:rPr>
                <w:rFonts w:ascii="Cambria" w:eastAsia="Calibri" w:hAnsi="Cambria" w:cs="Times New Roman"/>
                <w:kern w:val="0"/>
                <w:sz w:val="20"/>
                <w:szCs w:val="20"/>
              </w:rPr>
            </w:pPr>
            <w:r>
              <w:rPr>
                <w:rFonts w:ascii="Cambria" w:eastAsia="Calibri" w:hAnsi="Cambria" w:cs="Times New Roman"/>
                <w:kern w:val="0"/>
                <w:sz w:val="20"/>
                <w:szCs w:val="20"/>
              </w:rPr>
              <w:t>K_K09</w:t>
            </w:r>
          </w:p>
        </w:tc>
      </w:tr>
    </w:tbl>
    <w:p w14:paraId="139DFF9C" w14:textId="77777777" w:rsidR="00994301" w:rsidRPr="00E22EA0" w:rsidRDefault="00994301" w:rsidP="00994301">
      <w:pPr>
        <w:spacing w:before="120" w:after="120" w:line="240" w:lineRule="auto"/>
        <w:rPr>
          <w:rFonts w:ascii="Cambria" w:eastAsia="Calibri" w:hAnsi="Cambria" w:cs="Times New Roman"/>
          <w:b/>
          <w:bCs/>
          <w:kern w:val="0"/>
        </w:rPr>
      </w:pPr>
      <w:r w:rsidRPr="00E22EA0">
        <w:rPr>
          <w:rFonts w:ascii="Cambria" w:eastAsia="Calibri" w:hAnsi="Cambria" w:cs="Times New Roman"/>
          <w:b/>
          <w:bCs/>
          <w:kern w:val="0"/>
        </w:rPr>
        <w:t xml:space="preserve">6. Treści programowe  oraz liczba godzin na poszczególnych formach zajęć </w:t>
      </w:r>
      <w:r w:rsidRPr="00E22EA0">
        <w:rPr>
          <w:rFonts w:ascii="Cambria" w:eastAsia="Calibri" w:hAnsi="Cambria" w:cs="Calibri"/>
          <w:kern w:val="0"/>
        </w:rPr>
        <w:t>(zgodnie z programem studiów):</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3F44B8" w:rsidRPr="00E22EA0" w14:paraId="21F141E6" w14:textId="77777777" w:rsidTr="000F366C">
        <w:trPr>
          <w:trHeight w:val="804"/>
        </w:trPr>
        <w:tc>
          <w:tcPr>
            <w:tcW w:w="9214" w:type="dxa"/>
          </w:tcPr>
          <w:p w14:paraId="2F63C7B5" w14:textId="77777777" w:rsidR="00994301" w:rsidRPr="00E22EA0" w:rsidRDefault="00994301" w:rsidP="000F366C">
            <w:pPr>
              <w:spacing w:after="0" w:line="240" w:lineRule="auto"/>
              <w:jc w:val="both"/>
              <w:rPr>
                <w:rFonts w:ascii="Cambria" w:eastAsia="Calibri" w:hAnsi="Cambria" w:cs="Times New Roman"/>
                <w:i/>
                <w:kern w:val="0"/>
                <w:sz w:val="20"/>
                <w:szCs w:val="20"/>
              </w:rPr>
            </w:pPr>
            <w:r w:rsidRPr="00E22EA0">
              <w:rPr>
                <w:rFonts w:ascii="Cambria" w:eastAsia="Calibri" w:hAnsi="Cambria" w:cs="Times New Roman"/>
                <w:kern w:val="0"/>
                <w:sz w:val="20"/>
                <w:szCs w:val="20"/>
              </w:rPr>
              <w:t>Treści programowe, formy zajęć, metody pracy oraz sposób oceniania (warunki zaliczenia) i obciążenia studenta pracą zostały przedstawione szczegółowo w kartach przedmiotów składających się na niniejszy moduł i realizujących jego założenia.</w:t>
            </w:r>
          </w:p>
        </w:tc>
      </w:tr>
    </w:tbl>
    <w:p w14:paraId="3F79D18C" w14:textId="77777777" w:rsidR="00994301" w:rsidRPr="00E22EA0" w:rsidRDefault="00994301" w:rsidP="00994301">
      <w:pPr>
        <w:spacing w:before="60" w:after="60" w:line="276" w:lineRule="auto"/>
        <w:rPr>
          <w:rFonts w:ascii="Cambria" w:eastAsia="Calibri" w:hAnsi="Cambria" w:cs="Times New Roman"/>
          <w:b/>
          <w:kern w:val="0"/>
          <w:sz w:val="24"/>
          <w:szCs w:val="24"/>
        </w:rPr>
      </w:pPr>
      <w:r w:rsidRPr="00E22EA0">
        <w:rPr>
          <w:rFonts w:ascii="Cambria" w:eastAsia="Calibri" w:hAnsi="Cambria" w:cs="Times New Roman"/>
          <w:b/>
          <w:kern w:val="0"/>
          <w:sz w:val="24"/>
          <w:szCs w:val="24"/>
        </w:rPr>
        <w:t>7.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994301" w:rsidRPr="00E22EA0" w14:paraId="19482D83" w14:textId="77777777" w:rsidTr="000F366C">
        <w:tc>
          <w:tcPr>
            <w:tcW w:w="3846" w:type="dxa"/>
            <w:shd w:val="clear" w:color="auto" w:fill="auto"/>
          </w:tcPr>
          <w:p w14:paraId="3F68BC27"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Imię i nazwisko sporządzającego</w:t>
            </w:r>
          </w:p>
        </w:tc>
        <w:tc>
          <w:tcPr>
            <w:tcW w:w="5476" w:type="dxa"/>
            <w:shd w:val="clear" w:color="auto" w:fill="auto"/>
          </w:tcPr>
          <w:p w14:paraId="30070B45"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dr Magdalena Witkowska</w:t>
            </w:r>
          </w:p>
        </w:tc>
      </w:tr>
      <w:tr w:rsidR="00994301" w:rsidRPr="00E22EA0" w14:paraId="2CB164A5" w14:textId="77777777" w:rsidTr="000F366C">
        <w:tc>
          <w:tcPr>
            <w:tcW w:w="3846" w:type="dxa"/>
            <w:shd w:val="clear" w:color="auto" w:fill="auto"/>
          </w:tcPr>
          <w:p w14:paraId="0106AD18"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Data sporządzenia / aktualizacji</w:t>
            </w:r>
          </w:p>
        </w:tc>
        <w:tc>
          <w:tcPr>
            <w:tcW w:w="5476" w:type="dxa"/>
            <w:shd w:val="clear" w:color="auto" w:fill="auto"/>
          </w:tcPr>
          <w:p w14:paraId="782B3587"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29.06.2023</w:t>
            </w:r>
          </w:p>
        </w:tc>
      </w:tr>
      <w:tr w:rsidR="00994301" w:rsidRPr="00E22EA0" w14:paraId="0217E420" w14:textId="77777777" w:rsidTr="000F366C">
        <w:tc>
          <w:tcPr>
            <w:tcW w:w="3846" w:type="dxa"/>
            <w:shd w:val="clear" w:color="auto" w:fill="auto"/>
          </w:tcPr>
          <w:p w14:paraId="2C6EE2D6"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Dane kontaktowe (e-mail, telefon)</w:t>
            </w:r>
          </w:p>
        </w:tc>
        <w:tc>
          <w:tcPr>
            <w:tcW w:w="5476" w:type="dxa"/>
            <w:shd w:val="clear" w:color="auto" w:fill="auto"/>
          </w:tcPr>
          <w:p w14:paraId="3500FDDD" w14:textId="77777777" w:rsidR="00994301" w:rsidRPr="00E22EA0" w:rsidRDefault="00000000" w:rsidP="000F366C">
            <w:pPr>
              <w:spacing w:before="60" w:after="60" w:line="240" w:lineRule="auto"/>
              <w:rPr>
                <w:rFonts w:ascii="Cambria" w:eastAsia="Calibri" w:hAnsi="Cambria" w:cs="Times New Roman"/>
                <w:kern w:val="0"/>
                <w:sz w:val="20"/>
                <w:szCs w:val="20"/>
              </w:rPr>
            </w:pPr>
            <w:hyperlink r:id="rId33" w:history="1">
              <w:r w:rsidR="00994301" w:rsidRPr="00E22EA0">
                <w:rPr>
                  <w:rStyle w:val="Hipercze"/>
                  <w:rFonts w:ascii="Cambria" w:eastAsia="Calibri" w:hAnsi="Cambria"/>
                  <w:color w:val="auto"/>
                  <w:sz w:val="20"/>
                  <w:szCs w:val="20"/>
                </w:rPr>
                <w:t>mwitkowska@ajp.edu.pl</w:t>
              </w:r>
            </w:hyperlink>
            <w:r w:rsidR="00994301" w:rsidRPr="00E22EA0">
              <w:rPr>
                <w:rFonts w:ascii="Cambria" w:eastAsia="Calibri" w:hAnsi="Cambria" w:cs="Times New Roman"/>
                <w:kern w:val="0"/>
                <w:sz w:val="20"/>
                <w:szCs w:val="20"/>
              </w:rPr>
              <w:t xml:space="preserve">   </w:t>
            </w:r>
            <w:hyperlink r:id="rId34" w:history="1">
              <w:r w:rsidR="00994301" w:rsidRPr="00E22EA0">
                <w:rPr>
                  <w:rStyle w:val="Hipercze"/>
                  <w:rFonts w:ascii="Cambria" w:eastAsia="Calibri" w:hAnsi="Cambria"/>
                  <w:color w:val="auto"/>
                  <w:sz w:val="20"/>
                  <w:szCs w:val="20"/>
                </w:rPr>
                <w:t>emwit@poczta.onet.pl</w:t>
              </w:r>
            </w:hyperlink>
            <w:r w:rsidR="00994301" w:rsidRPr="00E22EA0">
              <w:rPr>
                <w:rFonts w:ascii="Cambria" w:eastAsia="Calibri" w:hAnsi="Cambria" w:cs="Times New Roman"/>
                <w:kern w:val="0"/>
                <w:sz w:val="20"/>
                <w:szCs w:val="20"/>
              </w:rPr>
              <w:t xml:space="preserve">  </w:t>
            </w:r>
          </w:p>
        </w:tc>
      </w:tr>
      <w:tr w:rsidR="00994301" w:rsidRPr="00E22EA0" w14:paraId="19D24057" w14:textId="77777777" w:rsidTr="000F366C">
        <w:tc>
          <w:tcPr>
            <w:tcW w:w="3846" w:type="dxa"/>
            <w:tcBorders>
              <w:bottom w:val="single" w:sz="4" w:space="0" w:color="000000"/>
            </w:tcBorders>
            <w:shd w:val="clear" w:color="auto" w:fill="auto"/>
          </w:tcPr>
          <w:p w14:paraId="6997551F"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Podpis</w:t>
            </w:r>
          </w:p>
        </w:tc>
        <w:tc>
          <w:tcPr>
            <w:tcW w:w="5476" w:type="dxa"/>
            <w:tcBorders>
              <w:bottom w:val="single" w:sz="4" w:space="0" w:color="000000"/>
            </w:tcBorders>
            <w:shd w:val="clear" w:color="auto" w:fill="auto"/>
          </w:tcPr>
          <w:p w14:paraId="6DA97AA0" w14:textId="77777777" w:rsidR="00994301" w:rsidRPr="00E22EA0" w:rsidRDefault="00994301" w:rsidP="000F366C">
            <w:pPr>
              <w:spacing w:before="60" w:after="60" w:line="240" w:lineRule="auto"/>
              <w:rPr>
                <w:rFonts w:ascii="Cambria" w:eastAsia="Calibri" w:hAnsi="Cambria" w:cs="Times New Roman"/>
                <w:kern w:val="0"/>
                <w:sz w:val="20"/>
                <w:szCs w:val="20"/>
              </w:rPr>
            </w:pPr>
          </w:p>
        </w:tc>
      </w:tr>
    </w:tbl>
    <w:p w14:paraId="239831CC" w14:textId="20B17530" w:rsidR="00994301" w:rsidRPr="00E22EA0" w:rsidRDefault="00994301" w:rsidP="7CA5CD81">
      <w:pPr>
        <w:pBdr>
          <w:top w:val="nil"/>
          <w:left w:val="nil"/>
          <w:bottom w:val="nil"/>
          <w:right w:val="nil"/>
          <w:between w:val="nil"/>
        </w:pBdr>
        <w:spacing w:before="120" w:after="120" w:line="240" w:lineRule="auto"/>
        <w:rPr>
          <w:rFonts w:ascii="Cambria" w:eastAsia="Cambria" w:hAnsi="Cambria" w:cs="Cambria"/>
          <w:b/>
          <w:bCs/>
          <w:kern w:val="0"/>
        </w:rPr>
      </w:pPr>
    </w:p>
    <w:p w14:paraId="484B420C" w14:textId="322650DB" w:rsidR="00976999" w:rsidRPr="00E22EA0" w:rsidRDefault="00976999">
      <w:pPr>
        <w:rPr>
          <w:rFonts w:ascii="Cambria" w:eastAsia="Cambria" w:hAnsi="Cambria" w:cs="Cambria"/>
          <w:b/>
          <w:bCs/>
          <w:kern w:val="0"/>
        </w:rPr>
      </w:pPr>
      <w:r w:rsidRPr="00E22EA0">
        <w:rPr>
          <w:rFonts w:ascii="Cambria" w:eastAsia="Cambria" w:hAnsi="Cambria" w:cs="Cambria"/>
          <w:b/>
          <w:bCs/>
          <w:kern w:val="0"/>
        </w:rPr>
        <w:br w:type="page"/>
      </w:r>
    </w:p>
    <w:tbl>
      <w:tblPr>
        <w:tblpPr w:leftFromText="141" w:rightFromText="141" w:vertAnchor="page" w:horzAnchor="margin" w:tblpY="1957"/>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994301" w:rsidRPr="00E22EA0" w14:paraId="3D21A52B" w14:textId="77777777" w:rsidTr="27D6A8F9">
        <w:trPr>
          <w:trHeight w:val="269"/>
        </w:trPr>
        <w:tc>
          <w:tcPr>
            <w:tcW w:w="1968" w:type="dxa"/>
            <w:vMerge w:val="restart"/>
            <w:shd w:val="clear" w:color="auto" w:fill="auto"/>
          </w:tcPr>
          <w:p w14:paraId="0A319497" w14:textId="77777777" w:rsidR="00994301" w:rsidRPr="00E22EA0" w:rsidRDefault="00994301" w:rsidP="000F366C">
            <w:pPr>
              <w:spacing w:after="0" w:line="240" w:lineRule="auto"/>
              <w:jc w:val="center"/>
              <w:rPr>
                <w:rFonts w:ascii="Cambria" w:eastAsia="Calibri" w:hAnsi="Cambria" w:cs="Times New Roman"/>
                <w:b/>
                <w:bCs/>
                <w:kern w:val="0"/>
                <w:sz w:val="24"/>
                <w:szCs w:val="24"/>
              </w:rPr>
            </w:pPr>
            <w:r w:rsidRPr="00E22EA0">
              <w:rPr>
                <w:rFonts w:ascii="Cambria" w:eastAsia="Calibri" w:hAnsi="Cambria" w:cs="Calibri"/>
                <w:noProof/>
                <w:kern w:val="0"/>
                <w:lang w:val="de-DE" w:eastAsia="de-DE"/>
              </w:rPr>
              <w:lastRenderedPageBreak/>
              <w:drawing>
                <wp:inline distT="0" distB="0" distL="0" distR="0" wp14:anchorId="39776B55" wp14:editId="355D629D">
                  <wp:extent cx="1069340" cy="1069340"/>
                  <wp:effectExtent l="0" t="0" r="0" b="0"/>
                  <wp:docPr id="11" name="Obraz 1"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 descr="Obraz zawierający godło, symbol, logo, krąg&#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2B1E0A3F" w14:textId="77777777" w:rsidR="00994301" w:rsidRPr="00E22EA0" w:rsidRDefault="00994301" w:rsidP="000F366C">
            <w:pPr>
              <w:spacing w:after="0" w:line="240" w:lineRule="auto"/>
              <w:rPr>
                <w:rFonts w:ascii="Cambria" w:eastAsia="Calibri" w:hAnsi="Cambria" w:cs="Times New Roman"/>
                <w:b/>
                <w:bCs/>
                <w:kern w:val="0"/>
                <w:sz w:val="28"/>
                <w:szCs w:val="28"/>
              </w:rPr>
            </w:pPr>
            <w:r w:rsidRPr="00E22EA0">
              <w:rPr>
                <w:rFonts w:ascii="Cambria" w:eastAsia="Calibri" w:hAnsi="Cambria" w:cs="Times New Roman"/>
                <w:b/>
                <w:bCs/>
                <w:kern w:val="0"/>
                <w:sz w:val="28"/>
                <w:szCs w:val="28"/>
              </w:rPr>
              <w:t>Wydział</w:t>
            </w:r>
          </w:p>
        </w:tc>
        <w:tc>
          <w:tcPr>
            <w:tcW w:w="5103" w:type="dxa"/>
            <w:gridSpan w:val="2"/>
            <w:tcBorders>
              <w:bottom w:val="single" w:sz="4" w:space="0" w:color="000000" w:themeColor="text1"/>
            </w:tcBorders>
            <w:shd w:val="clear" w:color="auto" w:fill="auto"/>
            <w:vAlign w:val="center"/>
          </w:tcPr>
          <w:p w14:paraId="3A7BDEDD" w14:textId="77777777" w:rsidR="00994301" w:rsidRPr="00E22EA0" w:rsidRDefault="00994301" w:rsidP="000F366C">
            <w:pPr>
              <w:spacing w:after="0" w:line="240" w:lineRule="auto"/>
              <w:rPr>
                <w:rFonts w:ascii="Cambria" w:eastAsia="Calibri" w:hAnsi="Cambria" w:cs="Times New Roman"/>
                <w:bCs/>
                <w:kern w:val="0"/>
                <w:sz w:val="24"/>
                <w:szCs w:val="24"/>
              </w:rPr>
            </w:pPr>
            <w:r w:rsidRPr="00E22EA0">
              <w:rPr>
                <w:rFonts w:ascii="Cambria" w:eastAsia="Calibri" w:hAnsi="Cambria" w:cs="Times New Roman"/>
                <w:bCs/>
                <w:kern w:val="0"/>
                <w:sz w:val="24"/>
                <w:szCs w:val="24"/>
              </w:rPr>
              <w:t>Humanistyczny</w:t>
            </w:r>
          </w:p>
        </w:tc>
      </w:tr>
      <w:tr w:rsidR="00994301" w:rsidRPr="00E22EA0" w14:paraId="52745B82" w14:textId="77777777" w:rsidTr="27D6A8F9">
        <w:trPr>
          <w:trHeight w:val="275"/>
        </w:trPr>
        <w:tc>
          <w:tcPr>
            <w:tcW w:w="1968" w:type="dxa"/>
            <w:vMerge/>
          </w:tcPr>
          <w:p w14:paraId="4ECA3724" w14:textId="77777777" w:rsidR="00994301" w:rsidRPr="00E22EA0" w:rsidRDefault="00994301" w:rsidP="000F366C">
            <w:pPr>
              <w:spacing w:after="0" w:line="240" w:lineRule="auto"/>
              <w:jc w:val="center"/>
              <w:rPr>
                <w:rFonts w:ascii="Cambria" w:eastAsia="Calibri" w:hAnsi="Cambria" w:cs="Times New Roman"/>
                <w:b/>
                <w:bCs/>
                <w:kern w:val="0"/>
                <w:sz w:val="24"/>
                <w:szCs w:val="24"/>
              </w:rPr>
            </w:pPr>
          </w:p>
        </w:tc>
        <w:tc>
          <w:tcPr>
            <w:tcW w:w="2818" w:type="dxa"/>
            <w:tcBorders>
              <w:bottom w:val="single" w:sz="4" w:space="0" w:color="000000" w:themeColor="text1"/>
            </w:tcBorders>
            <w:shd w:val="clear" w:color="auto" w:fill="auto"/>
            <w:vAlign w:val="center"/>
          </w:tcPr>
          <w:p w14:paraId="3EB235B9" w14:textId="77777777" w:rsidR="00994301" w:rsidRPr="00E22EA0" w:rsidRDefault="00994301" w:rsidP="000F366C">
            <w:pPr>
              <w:spacing w:after="0" w:line="240" w:lineRule="auto"/>
              <w:rPr>
                <w:rFonts w:ascii="Cambria" w:eastAsia="Calibri" w:hAnsi="Cambria" w:cs="Times New Roman"/>
                <w:b/>
                <w:bCs/>
                <w:kern w:val="0"/>
                <w:sz w:val="28"/>
                <w:szCs w:val="28"/>
              </w:rPr>
            </w:pPr>
            <w:r w:rsidRPr="00E22EA0">
              <w:rPr>
                <w:rFonts w:ascii="Cambria" w:eastAsia="Calibri" w:hAnsi="Cambria" w:cs="Times New Roman"/>
                <w:b/>
                <w:bCs/>
                <w:kern w:val="0"/>
                <w:sz w:val="28"/>
                <w:szCs w:val="28"/>
              </w:rPr>
              <w:t>Kierunek</w:t>
            </w:r>
          </w:p>
        </w:tc>
        <w:tc>
          <w:tcPr>
            <w:tcW w:w="5103" w:type="dxa"/>
            <w:gridSpan w:val="2"/>
            <w:tcBorders>
              <w:bottom w:val="single" w:sz="4" w:space="0" w:color="000000" w:themeColor="text1"/>
            </w:tcBorders>
            <w:shd w:val="clear" w:color="auto" w:fill="auto"/>
            <w:vAlign w:val="center"/>
          </w:tcPr>
          <w:p w14:paraId="55C3C549" w14:textId="77777777" w:rsidR="00994301" w:rsidRPr="00E22EA0" w:rsidRDefault="00994301" w:rsidP="000F366C">
            <w:pPr>
              <w:spacing w:after="0" w:line="240" w:lineRule="auto"/>
              <w:rPr>
                <w:rFonts w:ascii="Cambria" w:eastAsia="Calibri" w:hAnsi="Cambria" w:cs="Times New Roman"/>
                <w:bCs/>
                <w:kern w:val="0"/>
                <w:sz w:val="24"/>
                <w:szCs w:val="24"/>
              </w:rPr>
            </w:pPr>
            <w:r w:rsidRPr="00E22EA0">
              <w:rPr>
                <w:rFonts w:ascii="Cambria" w:eastAsia="Calibri" w:hAnsi="Cambria" w:cs="Times New Roman"/>
                <w:bCs/>
                <w:kern w:val="0"/>
                <w:sz w:val="24"/>
                <w:szCs w:val="24"/>
              </w:rPr>
              <w:t>Filologia w zakresie języka angielskiego</w:t>
            </w:r>
          </w:p>
        </w:tc>
      </w:tr>
      <w:tr w:rsidR="00994301" w:rsidRPr="00E22EA0" w14:paraId="08D6978D" w14:textId="77777777" w:rsidTr="27D6A8F9">
        <w:trPr>
          <w:trHeight w:val="139"/>
        </w:trPr>
        <w:tc>
          <w:tcPr>
            <w:tcW w:w="1968" w:type="dxa"/>
            <w:vMerge/>
          </w:tcPr>
          <w:p w14:paraId="54E769D6" w14:textId="77777777" w:rsidR="00994301" w:rsidRPr="00E22EA0" w:rsidRDefault="00994301" w:rsidP="000F366C">
            <w:pPr>
              <w:spacing w:after="0" w:line="240" w:lineRule="auto"/>
              <w:jc w:val="center"/>
              <w:rPr>
                <w:rFonts w:ascii="Cambria" w:eastAsia="Calibri" w:hAnsi="Cambria" w:cs="Times New Roman"/>
                <w:b/>
                <w:bCs/>
                <w:kern w:val="0"/>
                <w:sz w:val="24"/>
                <w:szCs w:val="24"/>
              </w:rPr>
            </w:pPr>
          </w:p>
        </w:tc>
        <w:tc>
          <w:tcPr>
            <w:tcW w:w="2818" w:type="dxa"/>
            <w:tcBorders>
              <w:bottom w:val="single" w:sz="4" w:space="0" w:color="000000" w:themeColor="text1"/>
            </w:tcBorders>
            <w:shd w:val="clear" w:color="auto" w:fill="auto"/>
            <w:vAlign w:val="center"/>
          </w:tcPr>
          <w:p w14:paraId="4CD407E4" w14:textId="77777777" w:rsidR="00994301" w:rsidRPr="00E22EA0" w:rsidRDefault="00994301" w:rsidP="000F366C">
            <w:pPr>
              <w:spacing w:after="0" w:line="240" w:lineRule="auto"/>
              <w:rPr>
                <w:rFonts w:ascii="Cambria" w:eastAsia="Calibri" w:hAnsi="Cambria" w:cs="Times New Roman"/>
                <w:b/>
                <w:bCs/>
                <w:kern w:val="0"/>
                <w:sz w:val="28"/>
                <w:szCs w:val="28"/>
              </w:rPr>
            </w:pPr>
            <w:r w:rsidRPr="00E22EA0">
              <w:rPr>
                <w:rFonts w:ascii="Cambria" w:eastAsia="Calibri" w:hAnsi="Cambria" w:cs="Times New Roman"/>
                <w:b/>
                <w:bCs/>
                <w:kern w:val="0"/>
                <w:sz w:val="28"/>
                <w:szCs w:val="28"/>
              </w:rPr>
              <w:t>Poziom studiów</w:t>
            </w:r>
          </w:p>
        </w:tc>
        <w:tc>
          <w:tcPr>
            <w:tcW w:w="5103" w:type="dxa"/>
            <w:gridSpan w:val="2"/>
            <w:tcBorders>
              <w:bottom w:val="single" w:sz="4" w:space="0" w:color="000000" w:themeColor="text1"/>
            </w:tcBorders>
            <w:shd w:val="clear" w:color="auto" w:fill="auto"/>
            <w:vAlign w:val="center"/>
          </w:tcPr>
          <w:p w14:paraId="7D3F84CD" w14:textId="77777777" w:rsidR="00994301" w:rsidRPr="00E22EA0" w:rsidRDefault="00994301" w:rsidP="000F366C">
            <w:pPr>
              <w:spacing w:after="0" w:line="240" w:lineRule="auto"/>
              <w:rPr>
                <w:rFonts w:ascii="Cambria" w:eastAsia="Calibri" w:hAnsi="Cambria" w:cs="Times New Roman"/>
                <w:bCs/>
                <w:kern w:val="0"/>
                <w:sz w:val="24"/>
                <w:szCs w:val="24"/>
              </w:rPr>
            </w:pPr>
            <w:r w:rsidRPr="00E22EA0">
              <w:rPr>
                <w:rFonts w:ascii="Cambria" w:eastAsia="Calibri" w:hAnsi="Cambria" w:cs="Times New Roman"/>
                <w:bCs/>
                <w:kern w:val="0"/>
                <w:sz w:val="18"/>
                <w:szCs w:val="18"/>
              </w:rPr>
              <w:t>pierwszego stopnia</w:t>
            </w:r>
          </w:p>
        </w:tc>
      </w:tr>
      <w:tr w:rsidR="00994301" w:rsidRPr="00E22EA0" w14:paraId="114FF516" w14:textId="77777777" w:rsidTr="27D6A8F9">
        <w:trPr>
          <w:trHeight w:val="139"/>
        </w:trPr>
        <w:tc>
          <w:tcPr>
            <w:tcW w:w="1968" w:type="dxa"/>
            <w:vMerge/>
          </w:tcPr>
          <w:p w14:paraId="2B809F11" w14:textId="77777777" w:rsidR="00994301" w:rsidRPr="00E22EA0" w:rsidRDefault="00994301" w:rsidP="000F366C">
            <w:pPr>
              <w:spacing w:after="0" w:line="240" w:lineRule="auto"/>
              <w:jc w:val="center"/>
              <w:rPr>
                <w:rFonts w:ascii="Cambria" w:eastAsia="Calibri" w:hAnsi="Cambria" w:cs="Times New Roman"/>
                <w:b/>
                <w:bCs/>
                <w:kern w:val="0"/>
                <w:sz w:val="24"/>
                <w:szCs w:val="24"/>
              </w:rPr>
            </w:pPr>
          </w:p>
        </w:tc>
        <w:tc>
          <w:tcPr>
            <w:tcW w:w="2818" w:type="dxa"/>
            <w:tcBorders>
              <w:bottom w:val="single" w:sz="4" w:space="0" w:color="000000" w:themeColor="text1"/>
            </w:tcBorders>
            <w:shd w:val="clear" w:color="auto" w:fill="auto"/>
            <w:vAlign w:val="center"/>
          </w:tcPr>
          <w:p w14:paraId="0063146A" w14:textId="77777777" w:rsidR="00994301" w:rsidRPr="00E22EA0" w:rsidRDefault="00994301" w:rsidP="000F366C">
            <w:pPr>
              <w:spacing w:after="0" w:line="240" w:lineRule="auto"/>
              <w:rPr>
                <w:rFonts w:ascii="Cambria" w:eastAsia="Calibri" w:hAnsi="Cambria" w:cs="Times New Roman"/>
                <w:b/>
                <w:bCs/>
                <w:kern w:val="0"/>
                <w:sz w:val="28"/>
                <w:szCs w:val="28"/>
              </w:rPr>
            </w:pPr>
            <w:r w:rsidRPr="00E22EA0">
              <w:rPr>
                <w:rFonts w:ascii="Cambria" w:eastAsia="Calibri" w:hAnsi="Cambria" w:cs="Times New Roman"/>
                <w:b/>
                <w:bCs/>
                <w:kern w:val="0"/>
                <w:sz w:val="28"/>
                <w:szCs w:val="28"/>
              </w:rPr>
              <w:t>Forma studiów</w:t>
            </w:r>
          </w:p>
        </w:tc>
        <w:tc>
          <w:tcPr>
            <w:tcW w:w="5103" w:type="dxa"/>
            <w:gridSpan w:val="2"/>
            <w:tcBorders>
              <w:bottom w:val="single" w:sz="4" w:space="0" w:color="000000" w:themeColor="text1"/>
            </w:tcBorders>
            <w:shd w:val="clear" w:color="auto" w:fill="auto"/>
            <w:vAlign w:val="center"/>
          </w:tcPr>
          <w:p w14:paraId="7412D3B0" w14:textId="77777777" w:rsidR="00994301" w:rsidRPr="00E22EA0" w:rsidRDefault="00994301" w:rsidP="000F366C">
            <w:pPr>
              <w:spacing w:after="0" w:line="240" w:lineRule="auto"/>
              <w:rPr>
                <w:rFonts w:ascii="Cambria" w:eastAsia="Calibri" w:hAnsi="Cambria" w:cs="Times New Roman"/>
                <w:bCs/>
                <w:kern w:val="0"/>
                <w:sz w:val="24"/>
                <w:szCs w:val="24"/>
              </w:rPr>
            </w:pPr>
            <w:r w:rsidRPr="00E22EA0">
              <w:rPr>
                <w:rFonts w:ascii="Cambria" w:eastAsia="Calibri" w:hAnsi="Cambria" w:cs="Times New Roman"/>
                <w:bCs/>
                <w:kern w:val="0"/>
                <w:sz w:val="18"/>
                <w:szCs w:val="18"/>
              </w:rPr>
              <w:t>Stacjonarna/niestacjonarna</w:t>
            </w:r>
          </w:p>
        </w:tc>
      </w:tr>
      <w:tr w:rsidR="00994301" w:rsidRPr="00E22EA0" w14:paraId="07DB0618" w14:textId="77777777" w:rsidTr="27D6A8F9">
        <w:trPr>
          <w:trHeight w:val="139"/>
        </w:trPr>
        <w:tc>
          <w:tcPr>
            <w:tcW w:w="1968" w:type="dxa"/>
            <w:vMerge/>
          </w:tcPr>
          <w:p w14:paraId="437A0F4E" w14:textId="77777777" w:rsidR="00994301" w:rsidRPr="00E22EA0" w:rsidRDefault="00994301" w:rsidP="000F366C">
            <w:pPr>
              <w:spacing w:after="0" w:line="240" w:lineRule="auto"/>
              <w:jc w:val="center"/>
              <w:rPr>
                <w:rFonts w:ascii="Cambria" w:eastAsia="Calibri" w:hAnsi="Cambria" w:cs="Times New Roman"/>
                <w:b/>
                <w:bCs/>
                <w:kern w:val="0"/>
                <w:sz w:val="24"/>
                <w:szCs w:val="24"/>
              </w:rPr>
            </w:pPr>
          </w:p>
        </w:tc>
        <w:tc>
          <w:tcPr>
            <w:tcW w:w="2818" w:type="dxa"/>
            <w:shd w:val="clear" w:color="auto" w:fill="auto"/>
            <w:vAlign w:val="center"/>
          </w:tcPr>
          <w:p w14:paraId="3CA9F3A9" w14:textId="77777777" w:rsidR="00994301" w:rsidRPr="00E22EA0" w:rsidRDefault="00994301" w:rsidP="000F366C">
            <w:pPr>
              <w:spacing w:after="0" w:line="240" w:lineRule="auto"/>
              <w:rPr>
                <w:rFonts w:ascii="Cambria" w:eastAsia="Calibri" w:hAnsi="Cambria" w:cs="Times New Roman"/>
                <w:b/>
                <w:bCs/>
                <w:kern w:val="0"/>
                <w:sz w:val="28"/>
                <w:szCs w:val="28"/>
              </w:rPr>
            </w:pPr>
            <w:r w:rsidRPr="00E22EA0">
              <w:rPr>
                <w:rFonts w:ascii="Cambria" w:eastAsia="Calibri" w:hAnsi="Cambria" w:cs="Times New Roman"/>
                <w:b/>
                <w:bCs/>
                <w:kern w:val="0"/>
                <w:sz w:val="28"/>
                <w:szCs w:val="28"/>
              </w:rPr>
              <w:t>Profil studiów</w:t>
            </w:r>
          </w:p>
        </w:tc>
        <w:tc>
          <w:tcPr>
            <w:tcW w:w="5103" w:type="dxa"/>
            <w:gridSpan w:val="2"/>
            <w:shd w:val="clear" w:color="auto" w:fill="auto"/>
            <w:vAlign w:val="center"/>
          </w:tcPr>
          <w:p w14:paraId="5EF56971" w14:textId="77777777" w:rsidR="00994301" w:rsidRPr="00E22EA0" w:rsidRDefault="00994301" w:rsidP="000F366C">
            <w:pPr>
              <w:spacing w:after="0" w:line="240" w:lineRule="auto"/>
              <w:rPr>
                <w:rFonts w:ascii="Cambria" w:eastAsia="Calibri" w:hAnsi="Cambria" w:cs="Times New Roman"/>
                <w:bCs/>
                <w:kern w:val="0"/>
                <w:sz w:val="24"/>
                <w:szCs w:val="24"/>
              </w:rPr>
            </w:pPr>
            <w:r w:rsidRPr="00E22EA0">
              <w:rPr>
                <w:rFonts w:ascii="Cambria" w:eastAsia="Calibri" w:hAnsi="Cambria" w:cs="Times New Roman"/>
                <w:bCs/>
                <w:kern w:val="0"/>
                <w:sz w:val="18"/>
                <w:szCs w:val="18"/>
              </w:rPr>
              <w:t>praktyczny</w:t>
            </w:r>
          </w:p>
        </w:tc>
      </w:tr>
      <w:tr w:rsidR="00994301" w:rsidRPr="00E22EA0" w14:paraId="7383328B" w14:textId="77777777" w:rsidTr="27D6A8F9">
        <w:trPr>
          <w:trHeight w:val="139"/>
        </w:trPr>
        <w:tc>
          <w:tcPr>
            <w:tcW w:w="5070" w:type="dxa"/>
            <w:gridSpan w:val="3"/>
            <w:tcBorders>
              <w:bottom w:val="single" w:sz="4" w:space="0" w:color="000000" w:themeColor="text1"/>
            </w:tcBorders>
            <w:shd w:val="clear" w:color="auto" w:fill="auto"/>
            <w:vAlign w:val="center"/>
          </w:tcPr>
          <w:p w14:paraId="78858BB9" w14:textId="77777777" w:rsidR="00994301" w:rsidRPr="00E22EA0" w:rsidRDefault="00994301" w:rsidP="000F366C">
            <w:pPr>
              <w:spacing w:after="0" w:line="240" w:lineRule="auto"/>
              <w:rPr>
                <w:rFonts w:ascii="Cambria" w:eastAsia="Calibri" w:hAnsi="Cambria" w:cs="Times New Roman"/>
                <w:b/>
                <w:bCs/>
                <w:kern w:val="0"/>
                <w:sz w:val="28"/>
                <w:szCs w:val="28"/>
              </w:rPr>
            </w:pPr>
            <w:r w:rsidRPr="00E22EA0">
              <w:rPr>
                <w:rFonts w:ascii="Cambria" w:eastAsia="Calibri" w:hAnsi="Cambria" w:cs="Calibri"/>
                <w:b/>
                <w:bCs/>
                <w:kern w:val="0"/>
              </w:rPr>
              <w:t>Pozycja w planie studiów (lub kod przedmiotu)</w:t>
            </w:r>
          </w:p>
        </w:tc>
        <w:tc>
          <w:tcPr>
            <w:tcW w:w="4819" w:type="dxa"/>
            <w:tcBorders>
              <w:bottom w:val="single" w:sz="4" w:space="0" w:color="000000" w:themeColor="text1"/>
            </w:tcBorders>
            <w:shd w:val="clear" w:color="auto" w:fill="auto"/>
            <w:vAlign w:val="center"/>
          </w:tcPr>
          <w:p w14:paraId="364E4393" w14:textId="060857F4" w:rsidR="00994301" w:rsidRPr="00E22EA0" w:rsidRDefault="75FABB37" w:rsidP="27D6A8F9">
            <w:pPr>
              <w:spacing w:after="0" w:line="240" w:lineRule="auto"/>
              <w:rPr>
                <w:rFonts w:ascii="Cambria" w:eastAsia="Calibri" w:hAnsi="Cambria" w:cs="Times New Roman"/>
                <w:kern w:val="0"/>
                <w:sz w:val="24"/>
                <w:szCs w:val="24"/>
              </w:rPr>
            </w:pPr>
            <w:r w:rsidRPr="00E22EA0">
              <w:rPr>
                <w:rFonts w:ascii="Cambria" w:eastAsia="Calibri" w:hAnsi="Cambria" w:cs="Times New Roman"/>
                <w:kern w:val="0"/>
                <w:sz w:val="24"/>
                <w:szCs w:val="24"/>
              </w:rPr>
              <w:t>4</w:t>
            </w:r>
            <w:r w:rsidR="0E37D5BF" w:rsidRPr="00E22EA0">
              <w:rPr>
                <w:rFonts w:ascii="Cambria" w:eastAsia="Calibri" w:hAnsi="Cambria" w:cs="Times New Roman"/>
                <w:kern w:val="0"/>
                <w:sz w:val="24"/>
                <w:szCs w:val="24"/>
              </w:rPr>
              <w:t>3</w:t>
            </w:r>
            <w:r w:rsidRPr="00E22EA0">
              <w:rPr>
                <w:rFonts w:ascii="Cambria" w:eastAsia="Calibri" w:hAnsi="Cambria" w:cs="Times New Roman"/>
                <w:kern w:val="0"/>
                <w:sz w:val="24"/>
                <w:szCs w:val="24"/>
              </w:rPr>
              <w:t>/4</w:t>
            </w:r>
            <w:r w:rsidR="4FBD13FC" w:rsidRPr="00E22EA0">
              <w:rPr>
                <w:rFonts w:ascii="Cambria" w:eastAsia="Calibri" w:hAnsi="Cambria" w:cs="Times New Roman"/>
                <w:kern w:val="0"/>
                <w:sz w:val="24"/>
                <w:szCs w:val="24"/>
              </w:rPr>
              <w:t>2</w:t>
            </w:r>
          </w:p>
        </w:tc>
      </w:tr>
    </w:tbl>
    <w:p w14:paraId="15A30F0E" w14:textId="21365C19" w:rsidR="00994301" w:rsidRPr="00E22EA0" w:rsidRDefault="00994301" w:rsidP="00994301">
      <w:pPr>
        <w:spacing w:before="240" w:after="240" w:line="240" w:lineRule="auto"/>
        <w:jc w:val="center"/>
        <w:rPr>
          <w:rFonts w:ascii="Cambria" w:eastAsia="Calibri" w:hAnsi="Cambria" w:cs="Times New Roman"/>
          <w:b/>
          <w:bCs/>
          <w:spacing w:val="40"/>
          <w:kern w:val="0"/>
          <w:sz w:val="28"/>
          <w:szCs w:val="28"/>
        </w:rPr>
      </w:pPr>
      <w:r w:rsidRPr="00E22EA0">
        <w:rPr>
          <w:rFonts w:ascii="Cambria" w:eastAsia="Calibri" w:hAnsi="Cambria" w:cs="Times New Roman"/>
          <w:b/>
          <w:bCs/>
          <w:spacing w:val="40"/>
          <w:kern w:val="0"/>
          <w:sz w:val="28"/>
          <w:szCs w:val="28"/>
        </w:rPr>
        <w:t xml:space="preserve">KARTA ZAJĘĆ </w:t>
      </w:r>
    </w:p>
    <w:p w14:paraId="2B8551EC" w14:textId="77777777" w:rsidR="00994301" w:rsidRPr="00E22EA0" w:rsidRDefault="00994301" w:rsidP="00994301">
      <w:pPr>
        <w:spacing w:before="120" w:after="120" w:line="240" w:lineRule="auto"/>
        <w:rPr>
          <w:rFonts w:ascii="Cambria" w:eastAsia="Calibri" w:hAnsi="Cambria" w:cs="Times New Roman"/>
          <w:b/>
          <w:bCs/>
          <w:kern w:val="0"/>
        </w:rPr>
      </w:pPr>
      <w:r w:rsidRPr="00E22EA0">
        <w:rPr>
          <w:rFonts w:ascii="Cambria" w:eastAsia="Calibri" w:hAnsi="Cambria" w:cs="Times New Roman"/>
          <w:b/>
          <w:bCs/>
          <w:kern w:val="0"/>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F44B8" w:rsidRPr="00E22EA0" w14:paraId="1528BB18" w14:textId="77777777" w:rsidTr="000F366C">
        <w:trPr>
          <w:trHeight w:val="328"/>
        </w:trPr>
        <w:tc>
          <w:tcPr>
            <w:tcW w:w="4219" w:type="dxa"/>
            <w:vAlign w:val="center"/>
          </w:tcPr>
          <w:p w14:paraId="34A4894D" w14:textId="77777777" w:rsidR="00994301" w:rsidRPr="00E22EA0" w:rsidRDefault="00994301" w:rsidP="000F366C">
            <w:pPr>
              <w:spacing w:before="20" w:after="20" w:line="240" w:lineRule="auto"/>
              <w:rPr>
                <w:rFonts w:ascii="Cambria" w:eastAsia="Calibri" w:hAnsi="Cambria" w:cs="Calibri"/>
                <w:b/>
                <w:iCs/>
                <w:kern w:val="0"/>
                <w:sz w:val="20"/>
                <w:szCs w:val="20"/>
              </w:rPr>
            </w:pPr>
            <w:r w:rsidRPr="00E22EA0">
              <w:rPr>
                <w:rFonts w:ascii="Cambria" w:eastAsia="Calibri" w:hAnsi="Cambria" w:cs="Calibri"/>
                <w:b/>
                <w:iCs/>
                <w:kern w:val="0"/>
                <w:sz w:val="20"/>
                <w:szCs w:val="20"/>
              </w:rPr>
              <w:t>Nazwa zajęć</w:t>
            </w:r>
          </w:p>
        </w:tc>
        <w:tc>
          <w:tcPr>
            <w:tcW w:w="5670" w:type="dxa"/>
            <w:vAlign w:val="center"/>
          </w:tcPr>
          <w:p w14:paraId="27341C27" w14:textId="77777777" w:rsidR="00994301" w:rsidRPr="00E22EA0" w:rsidRDefault="00994301" w:rsidP="000F366C">
            <w:pPr>
              <w:spacing w:before="20" w:after="20" w:line="240" w:lineRule="auto"/>
              <w:rPr>
                <w:rFonts w:ascii="Cambria" w:eastAsia="Calibri" w:hAnsi="Cambria" w:cs="Calibri"/>
                <w:b/>
                <w:iCs/>
                <w:kern w:val="0"/>
              </w:rPr>
            </w:pPr>
            <w:r w:rsidRPr="00E22EA0">
              <w:rPr>
                <w:rFonts w:ascii="Cambria" w:eastAsia="Calibri" w:hAnsi="Cambria" w:cs="Calibri"/>
                <w:b/>
                <w:iCs/>
                <w:kern w:val="0"/>
              </w:rPr>
              <w:t>Praktyka psychologiczno-pedagogiczna</w:t>
            </w:r>
          </w:p>
        </w:tc>
      </w:tr>
      <w:tr w:rsidR="003F44B8" w:rsidRPr="00E22EA0" w14:paraId="40272326" w14:textId="77777777" w:rsidTr="000F366C">
        <w:tc>
          <w:tcPr>
            <w:tcW w:w="4219" w:type="dxa"/>
            <w:vAlign w:val="center"/>
          </w:tcPr>
          <w:p w14:paraId="569E40AA" w14:textId="77777777" w:rsidR="00994301" w:rsidRPr="00E22EA0" w:rsidRDefault="00994301" w:rsidP="000F366C">
            <w:pPr>
              <w:spacing w:before="20" w:after="20" w:line="240" w:lineRule="auto"/>
              <w:rPr>
                <w:rFonts w:ascii="Cambria" w:eastAsia="Calibri" w:hAnsi="Cambria" w:cs="Calibri"/>
                <w:b/>
                <w:iCs/>
                <w:kern w:val="0"/>
                <w:sz w:val="20"/>
                <w:szCs w:val="20"/>
              </w:rPr>
            </w:pPr>
            <w:r w:rsidRPr="00E22EA0">
              <w:rPr>
                <w:rFonts w:ascii="Cambria" w:eastAsia="Calibri" w:hAnsi="Cambria" w:cs="Calibri"/>
                <w:b/>
                <w:iCs/>
                <w:kern w:val="0"/>
                <w:sz w:val="20"/>
                <w:szCs w:val="20"/>
              </w:rPr>
              <w:t>Punkty ECTS</w:t>
            </w:r>
          </w:p>
        </w:tc>
        <w:tc>
          <w:tcPr>
            <w:tcW w:w="5670" w:type="dxa"/>
            <w:vAlign w:val="center"/>
          </w:tcPr>
          <w:p w14:paraId="10239566" w14:textId="77777777" w:rsidR="00994301" w:rsidRPr="00E22EA0" w:rsidRDefault="00994301" w:rsidP="000F366C">
            <w:pPr>
              <w:spacing w:before="20" w:after="20" w:line="240" w:lineRule="auto"/>
              <w:rPr>
                <w:rFonts w:ascii="Cambria" w:eastAsia="Calibri" w:hAnsi="Cambria" w:cs="Calibri"/>
                <w:b/>
                <w:iCs/>
                <w:kern w:val="0"/>
                <w:sz w:val="20"/>
                <w:szCs w:val="20"/>
              </w:rPr>
            </w:pPr>
            <w:r w:rsidRPr="00E22EA0">
              <w:rPr>
                <w:rFonts w:ascii="Cambria" w:eastAsia="Calibri" w:hAnsi="Cambria" w:cs="Calibri"/>
                <w:b/>
                <w:iCs/>
                <w:kern w:val="0"/>
                <w:sz w:val="20"/>
                <w:szCs w:val="20"/>
              </w:rPr>
              <w:t>2</w:t>
            </w:r>
          </w:p>
        </w:tc>
      </w:tr>
      <w:tr w:rsidR="003F44B8" w:rsidRPr="00E22EA0" w14:paraId="54768E77" w14:textId="77777777" w:rsidTr="000F366C">
        <w:tc>
          <w:tcPr>
            <w:tcW w:w="4219" w:type="dxa"/>
            <w:vAlign w:val="center"/>
          </w:tcPr>
          <w:p w14:paraId="387C5261" w14:textId="77777777" w:rsidR="00994301" w:rsidRPr="00E22EA0" w:rsidRDefault="00994301" w:rsidP="000F366C">
            <w:pPr>
              <w:spacing w:before="20" w:after="20" w:line="240" w:lineRule="auto"/>
              <w:rPr>
                <w:rFonts w:ascii="Cambria" w:eastAsia="Calibri" w:hAnsi="Cambria" w:cs="Calibri"/>
                <w:b/>
                <w:iCs/>
                <w:kern w:val="0"/>
                <w:sz w:val="20"/>
                <w:szCs w:val="20"/>
              </w:rPr>
            </w:pPr>
            <w:r w:rsidRPr="00E22EA0">
              <w:rPr>
                <w:rFonts w:ascii="Cambria" w:eastAsia="Calibri" w:hAnsi="Cambria" w:cs="Calibri"/>
                <w:b/>
                <w:iCs/>
                <w:kern w:val="0"/>
                <w:sz w:val="20"/>
                <w:szCs w:val="20"/>
              </w:rPr>
              <w:t>Rodzaj zajęć</w:t>
            </w:r>
          </w:p>
        </w:tc>
        <w:tc>
          <w:tcPr>
            <w:tcW w:w="5670" w:type="dxa"/>
            <w:vAlign w:val="center"/>
          </w:tcPr>
          <w:p w14:paraId="14712A75" w14:textId="77777777" w:rsidR="00994301" w:rsidRPr="00E22EA0" w:rsidRDefault="00994301" w:rsidP="000F366C">
            <w:pPr>
              <w:spacing w:before="20" w:after="20" w:line="240" w:lineRule="auto"/>
              <w:rPr>
                <w:rFonts w:ascii="Cambria" w:eastAsia="Calibri" w:hAnsi="Cambria" w:cs="Calibri"/>
                <w:b/>
                <w:iCs/>
                <w:kern w:val="0"/>
                <w:sz w:val="20"/>
                <w:szCs w:val="20"/>
              </w:rPr>
            </w:pPr>
            <w:r w:rsidRPr="00E22EA0">
              <w:rPr>
                <w:rFonts w:ascii="Cambria" w:eastAsia="Calibri" w:hAnsi="Cambria" w:cs="Calibri"/>
                <w:b/>
                <w:iCs/>
                <w:kern w:val="0"/>
                <w:sz w:val="20"/>
                <w:szCs w:val="20"/>
              </w:rPr>
              <w:t>obowiązkowe</w:t>
            </w:r>
          </w:p>
        </w:tc>
      </w:tr>
      <w:tr w:rsidR="003F44B8" w:rsidRPr="00E22EA0" w14:paraId="7E5FB61C" w14:textId="77777777" w:rsidTr="000F366C">
        <w:tc>
          <w:tcPr>
            <w:tcW w:w="4219" w:type="dxa"/>
            <w:vAlign w:val="center"/>
          </w:tcPr>
          <w:p w14:paraId="63443B67" w14:textId="77777777" w:rsidR="00994301" w:rsidRPr="00E22EA0" w:rsidRDefault="00994301" w:rsidP="000F366C">
            <w:pPr>
              <w:spacing w:before="20" w:after="20" w:line="240" w:lineRule="auto"/>
              <w:rPr>
                <w:rFonts w:ascii="Cambria" w:eastAsia="Calibri" w:hAnsi="Cambria" w:cs="Calibri"/>
                <w:b/>
                <w:iCs/>
                <w:kern w:val="0"/>
                <w:sz w:val="20"/>
                <w:szCs w:val="20"/>
              </w:rPr>
            </w:pPr>
            <w:r w:rsidRPr="00E22EA0">
              <w:rPr>
                <w:rFonts w:ascii="Cambria" w:eastAsia="Calibri" w:hAnsi="Cambria" w:cs="Calibri"/>
                <w:b/>
                <w:iCs/>
                <w:kern w:val="0"/>
                <w:sz w:val="20"/>
                <w:szCs w:val="20"/>
              </w:rPr>
              <w:t>Moduł/specjalizacja</w:t>
            </w:r>
          </w:p>
        </w:tc>
        <w:tc>
          <w:tcPr>
            <w:tcW w:w="5670" w:type="dxa"/>
            <w:vAlign w:val="center"/>
          </w:tcPr>
          <w:p w14:paraId="4BA7C5E5" w14:textId="77777777" w:rsidR="00994301" w:rsidRPr="00E22EA0" w:rsidRDefault="00994301" w:rsidP="000F366C">
            <w:pPr>
              <w:spacing w:before="20" w:after="20" w:line="240" w:lineRule="auto"/>
              <w:rPr>
                <w:rFonts w:ascii="Cambria" w:eastAsia="Calibri" w:hAnsi="Cambria" w:cs="Calibri"/>
                <w:b/>
                <w:iCs/>
                <w:kern w:val="0"/>
                <w:sz w:val="20"/>
                <w:szCs w:val="20"/>
              </w:rPr>
            </w:pPr>
            <w:r w:rsidRPr="00E22EA0">
              <w:rPr>
                <w:rFonts w:ascii="Cambria" w:eastAsia="Calibri" w:hAnsi="Cambria" w:cs="Times New Roman"/>
                <w:b/>
                <w:iCs/>
                <w:kern w:val="0"/>
                <w:sz w:val="20"/>
                <w:szCs w:val="20"/>
              </w:rPr>
              <w:t>Praktyka / nauczycielska</w:t>
            </w:r>
          </w:p>
        </w:tc>
      </w:tr>
      <w:tr w:rsidR="003F44B8" w:rsidRPr="00E22EA0" w14:paraId="6F00479B" w14:textId="77777777" w:rsidTr="000F366C">
        <w:tc>
          <w:tcPr>
            <w:tcW w:w="4219" w:type="dxa"/>
            <w:vAlign w:val="center"/>
          </w:tcPr>
          <w:p w14:paraId="38DA3ACC" w14:textId="77777777" w:rsidR="00994301" w:rsidRPr="00E22EA0" w:rsidRDefault="00994301" w:rsidP="000F366C">
            <w:pPr>
              <w:spacing w:before="20" w:after="20" w:line="240" w:lineRule="auto"/>
              <w:rPr>
                <w:rFonts w:ascii="Cambria" w:eastAsia="Calibri" w:hAnsi="Cambria" w:cs="Calibri"/>
                <w:b/>
                <w:iCs/>
                <w:kern w:val="0"/>
                <w:sz w:val="20"/>
                <w:szCs w:val="20"/>
              </w:rPr>
            </w:pPr>
            <w:r w:rsidRPr="00E22EA0">
              <w:rPr>
                <w:rFonts w:ascii="Cambria" w:eastAsia="Calibri" w:hAnsi="Cambria" w:cs="Calibri"/>
                <w:b/>
                <w:iCs/>
                <w:kern w:val="0"/>
                <w:sz w:val="20"/>
                <w:szCs w:val="20"/>
              </w:rPr>
              <w:t>Język, w którym prowadzone są zajęcia</w:t>
            </w:r>
          </w:p>
        </w:tc>
        <w:tc>
          <w:tcPr>
            <w:tcW w:w="5670" w:type="dxa"/>
            <w:vAlign w:val="center"/>
          </w:tcPr>
          <w:p w14:paraId="270E69DF" w14:textId="77777777" w:rsidR="00994301" w:rsidRPr="00E22EA0" w:rsidRDefault="00994301" w:rsidP="000F366C">
            <w:pPr>
              <w:spacing w:before="20" w:after="20" w:line="240" w:lineRule="auto"/>
              <w:rPr>
                <w:rFonts w:ascii="Cambria" w:eastAsia="Calibri" w:hAnsi="Cambria" w:cs="Calibri"/>
                <w:b/>
                <w:iCs/>
                <w:kern w:val="0"/>
                <w:sz w:val="20"/>
                <w:szCs w:val="20"/>
              </w:rPr>
            </w:pPr>
            <w:r w:rsidRPr="00E22EA0">
              <w:rPr>
                <w:rFonts w:ascii="Cambria" w:eastAsia="Calibri" w:hAnsi="Cambria" w:cs="Calibri"/>
                <w:b/>
                <w:iCs/>
                <w:kern w:val="0"/>
                <w:sz w:val="20"/>
                <w:szCs w:val="20"/>
              </w:rPr>
              <w:t>Język polski</w:t>
            </w:r>
          </w:p>
        </w:tc>
      </w:tr>
      <w:tr w:rsidR="003F44B8" w:rsidRPr="00E22EA0" w14:paraId="67575023" w14:textId="77777777" w:rsidTr="000F366C">
        <w:tc>
          <w:tcPr>
            <w:tcW w:w="4219" w:type="dxa"/>
            <w:vAlign w:val="center"/>
          </w:tcPr>
          <w:p w14:paraId="78C7FCF7" w14:textId="77777777" w:rsidR="00994301" w:rsidRPr="00E22EA0" w:rsidRDefault="00994301" w:rsidP="000F366C">
            <w:pPr>
              <w:spacing w:before="20" w:after="20" w:line="240" w:lineRule="auto"/>
              <w:rPr>
                <w:rFonts w:ascii="Cambria" w:eastAsia="Calibri" w:hAnsi="Cambria" w:cs="Calibri"/>
                <w:b/>
                <w:iCs/>
                <w:kern w:val="0"/>
                <w:sz w:val="20"/>
                <w:szCs w:val="20"/>
              </w:rPr>
            </w:pPr>
            <w:r w:rsidRPr="00E22EA0">
              <w:rPr>
                <w:rFonts w:ascii="Cambria" w:eastAsia="Calibri" w:hAnsi="Cambria" w:cs="Calibri"/>
                <w:b/>
                <w:iCs/>
                <w:kern w:val="0"/>
                <w:sz w:val="20"/>
                <w:szCs w:val="20"/>
              </w:rPr>
              <w:t>Rok studiów</w:t>
            </w:r>
          </w:p>
        </w:tc>
        <w:tc>
          <w:tcPr>
            <w:tcW w:w="5670" w:type="dxa"/>
            <w:vAlign w:val="center"/>
          </w:tcPr>
          <w:p w14:paraId="2B409315" w14:textId="77777777" w:rsidR="00994301" w:rsidRPr="00E22EA0" w:rsidRDefault="00994301" w:rsidP="000F366C">
            <w:pPr>
              <w:spacing w:before="20" w:after="20" w:line="240" w:lineRule="auto"/>
              <w:rPr>
                <w:rFonts w:ascii="Cambria" w:eastAsia="Calibri" w:hAnsi="Cambria" w:cs="Calibri"/>
                <w:b/>
                <w:iCs/>
                <w:kern w:val="0"/>
                <w:sz w:val="20"/>
                <w:szCs w:val="20"/>
              </w:rPr>
            </w:pPr>
            <w:r w:rsidRPr="00E22EA0">
              <w:rPr>
                <w:rFonts w:ascii="Cambria" w:eastAsia="Calibri" w:hAnsi="Cambria" w:cs="Calibri"/>
                <w:b/>
                <w:iCs/>
                <w:kern w:val="0"/>
                <w:sz w:val="20"/>
                <w:szCs w:val="20"/>
              </w:rPr>
              <w:t>II</w:t>
            </w:r>
          </w:p>
        </w:tc>
      </w:tr>
      <w:tr w:rsidR="00994301" w:rsidRPr="00E22EA0" w14:paraId="3CAE8ADB" w14:textId="77777777" w:rsidTr="000F366C">
        <w:tc>
          <w:tcPr>
            <w:tcW w:w="4219" w:type="dxa"/>
            <w:vAlign w:val="center"/>
          </w:tcPr>
          <w:p w14:paraId="1BAA41CF" w14:textId="77777777" w:rsidR="00994301" w:rsidRPr="00E22EA0" w:rsidRDefault="00994301" w:rsidP="000F366C">
            <w:pPr>
              <w:spacing w:before="20" w:after="20" w:line="240" w:lineRule="auto"/>
              <w:rPr>
                <w:rFonts w:ascii="Cambria" w:eastAsia="Calibri" w:hAnsi="Cambria" w:cs="Calibri"/>
                <w:b/>
                <w:iCs/>
                <w:kern w:val="0"/>
                <w:sz w:val="20"/>
                <w:szCs w:val="20"/>
              </w:rPr>
            </w:pPr>
            <w:r w:rsidRPr="00E22EA0">
              <w:rPr>
                <w:rFonts w:ascii="Cambria" w:eastAsia="Calibri" w:hAnsi="Cambria" w:cs="Calibri"/>
                <w:b/>
                <w:iCs/>
                <w:kern w:val="0"/>
                <w:sz w:val="20"/>
                <w:szCs w:val="20"/>
              </w:rPr>
              <w:t>Imię i nazwisko koordynatora zajęć oraz osób prowadzących zajęcia</w:t>
            </w:r>
          </w:p>
        </w:tc>
        <w:tc>
          <w:tcPr>
            <w:tcW w:w="5670" w:type="dxa"/>
            <w:vAlign w:val="center"/>
          </w:tcPr>
          <w:p w14:paraId="6DAB55AC" w14:textId="77777777" w:rsidR="00994301" w:rsidRPr="00E22EA0" w:rsidRDefault="00994301" w:rsidP="000F366C">
            <w:pPr>
              <w:spacing w:before="20" w:after="20" w:line="240" w:lineRule="auto"/>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Koordynator: dr Magdalena Witkowska</w:t>
            </w:r>
          </w:p>
          <w:p w14:paraId="61029F85" w14:textId="77777777" w:rsidR="00994301" w:rsidRPr="00E22EA0" w:rsidRDefault="00994301" w:rsidP="000F366C">
            <w:pPr>
              <w:spacing w:before="20" w:after="20" w:line="240" w:lineRule="auto"/>
              <w:rPr>
                <w:rFonts w:ascii="Cambria" w:eastAsia="Calibri" w:hAnsi="Cambria" w:cs="Calibri"/>
                <w:b/>
                <w:iCs/>
                <w:kern w:val="0"/>
                <w:sz w:val="20"/>
                <w:szCs w:val="20"/>
              </w:rPr>
            </w:pPr>
            <w:r w:rsidRPr="00E22EA0">
              <w:rPr>
                <w:rFonts w:ascii="Cambria" w:eastAsia="Calibri" w:hAnsi="Cambria" w:cs="Calibri"/>
                <w:b/>
                <w:iCs/>
                <w:kern w:val="0"/>
                <w:sz w:val="20"/>
                <w:szCs w:val="20"/>
              </w:rPr>
              <w:t>Prowadzący: mgr Lidia Nogal-Faber</w:t>
            </w:r>
          </w:p>
        </w:tc>
      </w:tr>
    </w:tbl>
    <w:p w14:paraId="0F11CFB9" w14:textId="77777777" w:rsidR="00994301" w:rsidRPr="00E22EA0" w:rsidRDefault="00994301" w:rsidP="00994301">
      <w:pPr>
        <w:spacing w:before="120" w:after="120" w:line="240" w:lineRule="auto"/>
        <w:rPr>
          <w:rFonts w:ascii="Cambria" w:eastAsia="Calibri" w:hAnsi="Cambria" w:cs="Times New Roman"/>
          <w:b/>
          <w:bCs/>
          <w:kern w:val="0"/>
        </w:rPr>
      </w:pPr>
    </w:p>
    <w:p w14:paraId="395AAFB8" w14:textId="77777777" w:rsidR="00994301" w:rsidRPr="00E22EA0" w:rsidRDefault="00994301" w:rsidP="00994301">
      <w:pPr>
        <w:spacing w:before="120" w:after="120" w:line="240" w:lineRule="auto"/>
        <w:rPr>
          <w:rFonts w:ascii="Cambria" w:eastAsia="Calibri" w:hAnsi="Cambria" w:cs="Times New Roman"/>
          <w:b/>
          <w:bCs/>
          <w:kern w:val="0"/>
        </w:rPr>
      </w:pPr>
      <w:r w:rsidRPr="00E22EA0">
        <w:rPr>
          <w:rFonts w:ascii="Cambria" w:eastAsia="Calibri" w:hAnsi="Cambria" w:cs="Times New Roman"/>
          <w:b/>
          <w:bCs/>
          <w:kern w:val="0"/>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410"/>
        <w:gridCol w:w="2263"/>
        <w:gridCol w:w="2556"/>
      </w:tblGrid>
      <w:tr w:rsidR="003F44B8" w:rsidRPr="00E22EA0" w14:paraId="00F45300" w14:textId="77777777" w:rsidTr="000F366C">
        <w:tc>
          <w:tcPr>
            <w:tcW w:w="2660" w:type="dxa"/>
            <w:shd w:val="clear" w:color="auto" w:fill="auto"/>
            <w:vAlign w:val="center"/>
          </w:tcPr>
          <w:p w14:paraId="6713F291"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Forma zajęć</w:t>
            </w:r>
          </w:p>
        </w:tc>
        <w:tc>
          <w:tcPr>
            <w:tcW w:w="2410" w:type="dxa"/>
            <w:shd w:val="clear" w:color="auto" w:fill="auto"/>
            <w:vAlign w:val="center"/>
          </w:tcPr>
          <w:p w14:paraId="034DA4E2"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Liczba godzin</w:t>
            </w:r>
          </w:p>
        </w:tc>
        <w:tc>
          <w:tcPr>
            <w:tcW w:w="2263" w:type="dxa"/>
            <w:shd w:val="clear" w:color="auto" w:fill="auto"/>
            <w:vAlign w:val="center"/>
          </w:tcPr>
          <w:p w14:paraId="54BB1D69"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Rok studiów/semestr</w:t>
            </w:r>
          </w:p>
        </w:tc>
        <w:tc>
          <w:tcPr>
            <w:tcW w:w="2556" w:type="dxa"/>
            <w:shd w:val="clear" w:color="auto" w:fill="auto"/>
            <w:vAlign w:val="center"/>
          </w:tcPr>
          <w:p w14:paraId="29641E8A"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 xml:space="preserve">Punkty ECTS </w:t>
            </w:r>
            <w:r w:rsidRPr="00E22EA0">
              <w:rPr>
                <w:rFonts w:ascii="Cambria" w:eastAsia="Calibri" w:hAnsi="Cambria" w:cs="Times New Roman"/>
                <w:kern w:val="0"/>
              </w:rPr>
              <w:t>(zgodnie z programem studiów)</w:t>
            </w:r>
          </w:p>
        </w:tc>
      </w:tr>
      <w:tr w:rsidR="003F44B8" w:rsidRPr="00E22EA0" w14:paraId="50EDD37A" w14:textId="77777777" w:rsidTr="000F366C">
        <w:tc>
          <w:tcPr>
            <w:tcW w:w="2660" w:type="dxa"/>
            <w:shd w:val="clear" w:color="auto" w:fill="auto"/>
          </w:tcPr>
          <w:p w14:paraId="3820E9B0" w14:textId="77777777" w:rsidR="00994301" w:rsidRPr="00E22EA0" w:rsidRDefault="00994301" w:rsidP="000F366C">
            <w:pPr>
              <w:spacing w:before="60" w:after="60" w:line="240" w:lineRule="auto"/>
              <w:rPr>
                <w:rFonts w:ascii="Cambria" w:eastAsia="Calibri" w:hAnsi="Cambria" w:cs="Times New Roman"/>
                <w:b/>
                <w:bCs/>
                <w:kern w:val="0"/>
                <w:sz w:val="20"/>
                <w:szCs w:val="20"/>
              </w:rPr>
            </w:pPr>
            <w:r w:rsidRPr="00E22EA0">
              <w:rPr>
                <w:rFonts w:ascii="Cambria" w:eastAsia="Calibri" w:hAnsi="Cambria" w:cs="Times New Roman"/>
                <w:b/>
                <w:bCs/>
                <w:kern w:val="0"/>
                <w:sz w:val="20"/>
                <w:szCs w:val="20"/>
              </w:rPr>
              <w:t>praktyka</w:t>
            </w:r>
          </w:p>
        </w:tc>
        <w:tc>
          <w:tcPr>
            <w:tcW w:w="2410" w:type="dxa"/>
            <w:shd w:val="clear" w:color="auto" w:fill="auto"/>
            <w:vAlign w:val="center"/>
          </w:tcPr>
          <w:p w14:paraId="61B1D1BD" w14:textId="77777777" w:rsidR="00994301" w:rsidRPr="00E22EA0" w:rsidRDefault="00994301" w:rsidP="000F366C">
            <w:pPr>
              <w:spacing w:before="60" w:after="60" w:line="240" w:lineRule="auto"/>
              <w:jc w:val="center"/>
              <w:rPr>
                <w:rFonts w:ascii="Cambria" w:eastAsia="Calibri" w:hAnsi="Cambria" w:cs="Times New Roman"/>
                <w:b/>
                <w:bCs/>
                <w:kern w:val="0"/>
                <w:sz w:val="20"/>
                <w:szCs w:val="20"/>
              </w:rPr>
            </w:pPr>
            <w:r w:rsidRPr="00E22EA0">
              <w:rPr>
                <w:rFonts w:ascii="Cambria" w:eastAsia="Calibri" w:hAnsi="Cambria" w:cs="Times New Roman"/>
                <w:b/>
                <w:bCs/>
                <w:kern w:val="0"/>
                <w:sz w:val="20"/>
                <w:szCs w:val="20"/>
              </w:rPr>
              <w:t>30</w:t>
            </w:r>
          </w:p>
        </w:tc>
        <w:tc>
          <w:tcPr>
            <w:tcW w:w="2263" w:type="dxa"/>
            <w:shd w:val="clear" w:color="auto" w:fill="auto"/>
            <w:vAlign w:val="center"/>
          </w:tcPr>
          <w:p w14:paraId="7DC82BEE" w14:textId="77777777" w:rsidR="00994301" w:rsidRPr="00E22EA0" w:rsidRDefault="00994301" w:rsidP="000F366C">
            <w:pPr>
              <w:spacing w:before="60" w:after="60" w:line="240" w:lineRule="auto"/>
              <w:jc w:val="center"/>
              <w:rPr>
                <w:rFonts w:ascii="Cambria" w:eastAsia="Calibri" w:hAnsi="Cambria" w:cs="Times New Roman"/>
                <w:b/>
                <w:bCs/>
                <w:kern w:val="0"/>
                <w:sz w:val="20"/>
                <w:szCs w:val="20"/>
              </w:rPr>
            </w:pPr>
            <w:r w:rsidRPr="00E22EA0">
              <w:rPr>
                <w:rFonts w:ascii="Cambria" w:eastAsia="Calibri" w:hAnsi="Cambria" w:cs="Times New Roman"/>
                <w:b/>
                <w:bCs/>
                <w:kern w:val="0"/>
                <w:sz w:val="20"/>
                <w:szCs w:val="20"/>
              </w:rPr>
              <w:t>II/3</w:t>
            </w:r>
          </w:p>
        </w:tc>
        <w:tc>
          <w:tcPr>
            <w:tcW w:w="2556" w:type="dxa"/>
            <w:shd w:val="clear" w:color="auto" w:fill="auto"/>
            <w:vAlign w:val="center"/>
          </w:tcPr>
          <w:p w14:paraId="034A355D" w14:textId="77777777" w:rsidR="00994301" w:rsidRPr="00E22EA0" w:rsidRDefault="00994301" w:rsidP="000F366C">
            <w:pPr>
              <w:spacing w:before="60" w:after="60" w:line="240" w:lineRule="auto"/>
              <w:jc w:val="center"/>
              <w:rPr>
                <w:rFonts w:ascii="Cambria" w:eastAsia="Calibri" w:hAnsi="Cambria" w:cs="Times New Roman"/>
                <w:b/>
                <w:bCs/>
                <w:kern w:val="0"/>
                <w:sz w:val="20"/>
                <w:szCs w:val="20"/>
              </w:rPr>
            </w:pPr>
            <w:r w:rsidRPr="00E22EA0">
              <w:rPr>
                <w:rFonts w:ascii="Cambria" w:eastAsia="Calibri" w:hAnsi="Cambria" w:cs="Times New Roman"/>
                <w:b/>
                <w:bCs/>
                <w:kern w:val="0"/>
                <w:sz w:val="20"/>
                <w:szCs w:val="20"/>
              </w:rPr>
              <w:t>2</w:t>
            </w:r>
          </w:p>
        </w:tc>
      </w:tr>
    </w:tbl>
    <w:p w14:paraId="4ED6CCFC" w14:textId="77777777" w:rsidR="00994301" w:rsidRPr="00E22EA0" w:rsidRDefault="00994301" w:rsidP="00994301">
      <w:pPr>
        <w:spacing w:before="120" w:after="120" w:line="240" w:lineRule="auto"/>
        <w:rPr>
          <w:rFonts w:ascii="Cambria" w:eastAsia="Calibri" w:hAnsi="Cambria" w:cs="Times New Roman"/>
          <w:b/>
          <w:kern w:val="0"/>
        </w:rPr>
      </w:pPr>
      <w:r w:rsidRPr="00E22EA0">
        <w:rPr>
          <w:rFonts w:ascii="Cambria" w:eastAsia="Calibri" w:hAnsi="Cambria" w:cs="Times New Roman"/>
          <w:b/>
          <w:bCs/>
          <w:kern w:val="0"/>
        </w:rPr>
        <w:t>3. Wymagania wstępne, z uwzględnieniem sekwencyjności zajęć</w:t>
      </w: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F44B8" w:rsidRPr="00E22EA0" w14:paraId="4CF7282D" w14:textId="77777777" w:rsidTr="000F366C">
        <w:trPr>
          <w:trHeight w:val="301"/>
        </w:trPr>
        <w:tc>
          <w:tcPr>
            <w:tcW w:w="9898" w:type="dxa"/>
          </w:tcPr>
          <w:p w14:paraId="2182ABFA" w14:textId="77777777" w:rsidR="00994301" w:rsidRPr="00E22EA0" w:rsidRDefault="00994301" w:rsidP="000F366C">
            <w:pPr>
              <w:spacing w:before="20" w:after="2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Brak</w:t>
            </w:r>
          </w:p>
          <w:p w14:paraId="2D0C53CA" w14:textId="77777777" w:rsidR="00994301" w:rsidRPr="00E22EA0" w:rsidRDefault="00994301" w:rsidP="000F366C">
            <w:pPr>
              <w:spacing w:before="20" w:after="20" w:line="240" w:lineRule="auto"/>
              <w:rPr>
                <w:rFonts w:ascii="Cambria" w:eastAsia="Calibri" w:hAnsi="Cambria" w:cs="Times New Roman"/>
                <w:kern w:val="0"/>
                <w:sz w:val="20"/>
                <w:szCs w:val="20"/>
              </w:rPr>
            </w:pPr>
          </w:p>
        </w:tc>
      </w:tr>
    </w:tbl>
    <w:p w14:paraId="40CD1E3D" w14:textId="77777777" w:rsidR="00994301" w:rsidRPr="00E22EA0" w:rsidRDefault="00994301" w:rsidP="00994301">
      <w:pPr>
        <w:spacing w:before="120" w:after="120" w:line="240" w:lineRule="auto"/>
        <w:rPr>
          <w:rFonts w:ascii="Cambria" w:eastAsia="Calibri" w:hAnsi="Cambria" w:cs="Times New Roman"/>
          <w:b/>
          <w:bCs/>
          <w:kern w:val="0"/>
        </w:rPr>
      </w:pPr>
      <w:r w:rsidRPr="00E22EA0">
        <w:rPr>
          <w:rFonts w:ascii="Cambria" w:eastAsia="Calibri" w:hAnsi="Cambria" w:cs="Times New Roman"/>
          <w:b/>
          <w:bCs/>
          <w:kern w:val="0"/>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994301" w:rsidRPr="00E22EA0" w14:paraId="0169064C" w14:textId="77777777" w:rsidTr="000F366C">
        <w:tc>
          <w:tcPr>
            <w:tcW w:w="9889" w:type="dxa"/>
            <w:shd w:val="clear" w:color="auto" w:fill="auto"/>
          </w:tcPr>
          <w:p w14:paraId="180DE679" w14:textId="77777777" w:rsidR="00994301" w:rsidRPr="00E22EA0" w:rsidRDefault="00994301" w:rsidP="000F366C">
            <w:pPr>
              <w:spacing w:after="0" w:line="240" w:lineRule="auto"/>
              <w:jc w:val="both"/>
              <w:rPr>
                <w:rFonts w:ascii="Cambria" w:eastAsia="Calibri" w:hAnsi="Cambria" w:cs="Times New Roman"/>
                <w:kern w:val="0"/>
                <w:sz w:val="20"/>
                <w:szCs w:val="20"/>
              </w:rPr>
            </w:pPr>
            <w:r w:rsidRPr="00E22EA0">
              <w:rPr>
                <w:rFonts w:ascii="Cambria" w:eastAsia="Calibri" w:hAnsi="Cambria" w:cs="Times New Roman"/>
                <w:kern w:val="0"/>
                <w:sz w:val="20"/>
                <w:szCs w:val="20"/>
              </w:rPr>
              <w:t>C1 – Zapoznanie  studentów z organizacją pracy szkoły, placówki systemu oświaty, warsztatem pracy pedagoga, psychologa, nauczyciela, formami i metodami wychowania i nauczania.</w:t>
            </w:r>
          </w:p>
          <w:p w14:paraId="684F8167" w14:textId="77777777" w:rsidR="00994301" w:rsidRPr="00E22EA0" w:rsidRDefault="00994301" w:rsidP="000F366C">
            <w:pPr>
              <w:spacing w:after="0" w:line="240" w:lineRule="auto"/>
              <w:jc w:val="both"/>
              <w:rPr>
                <w:rFonts w:ascii="Cambria" w:eastAsia="Calibri" w:hAnsi="Cambria" w:cs="Times New Roman"/>
                <w:kern w:val="0"/>
                <w:sz w:val="20"/>
                <w:szCs w:val="20"/>
              </w:rPr>
            </w:pPr>
            <w:r w:rsidRPr="00E22EA0">
              <w:rPr>
                <w:rFonts w:ascii="Cambria" w:eastAsia="Calibri" w:hAnsi="Cambria" w:cs="Times New Roman"/>
                <w:kern w:val="0"/>
                <w:sz w:val="20"/>
                <w:szCs w:val="20"/>
              </w:rPr>
              <w:t xml:space="preserve">C2 – Kształtowanie  i rozwój umiejętności dydaktyczno-wychowawczych w bezpośrednim kontakcie </w:t>
            </w:r>
            <w:r w:rsidRPr="00E22EA0">
              <w:rPr>
                <w:rFonts w:ascii="Cambria" w:eastAsia="Calibri" w:hAnsi="Cambria" w:cs="Times New Roman"/>
                <w:kern w:val="0"/>
                <w:sz w:val="20"/>
                <w:szCs w:val="20"/>
              </w:rPr>
              <w:br/>
              <w:t>z wychowankami.</w:t>
            </w:r>
          </w:p>
          <w:p w14:paraId="4D243744" w14:textId="77777777" w:rsidR="00994301" w:rsidRPr="00E22EA0" w:rsidRDefault="00994301" w:rsidP="000F366C">
            <w:pPr>
              <w:spacing w:after="0" w:line="240" w:lineRule="auto"/>
              <w:jc w:val="both"/>
              <w:rPr>
                <w:rFonts w:ascii="Cambria" w:eastAsia="Calibri" w:hAnsi="Cambria" w:cs="Times New Roman"/>
                <w:kern w:val="0"/>
              </w:rPr>
            </w:pPr>
            <w:r w:rsidRPr="00E22EA0">
              <w:rPr>
                <w:rFonts w:ascii="Cambria" w:eastAsia="Calibri" w:hAnsi="Cambria" w:cs="Times New Roman"/>
                <w:kern w:val="0"/>
                <w:sz w:val="20"/>
                <w:szCs w:val="20"/>
              </w:rPr>
              <w:t>C3 – Weryfikacja własnych predyspozycji do wykonywania zawodu nauczyciela (wychowawcy).</w:t>
            </w:r>
            <w:r w:rsidRPr="00E22EA0">
              <w:rPr>
                <w:rFonts w:ascii="Cambria" w:eastAsia="Calibri" w:hAnsi="Cambria" w:cs="Times New Roman"/>
                <w:kern w:val="0"/>
              </w:rPr>
              <w:t xml:space="preserve"> </w:t>
            </w:r>
          </w:p>
        </w:tc>
      </w:tr>
    </w:tbl>
    <w:p w14:paraId="352335E0" w14:textId="77777777" w:rsidR="00994301" w:rsidRPr="00E22EA0" w:rsidRDefault="00994301" w:rsidP="00994301">
      <w:pPr>
        <w:spacing w:before="60" w:after="60" w:line="240" w:lineRule="auto"/>
        <w:rPr>
          <w:rFonts w:ascii="Cambria" w:eastAsia="Calibri" w:hAnsi="Cambria" w:cs="Times New Roman"/>
          <w:b/>
          <w:bCs/>
          <w:kern w:val="0"/>
          <w:sz w:val="8"/>
          <w:szCs w:val="8"/>
        </w:rPr>
      </w:pPr>
    </w:p>
    <w:p w14:paraId="22D6A8EC" w14:textId="77777777" w:rsidR="00994301" w:rsidRPr="00E22EA0" w:rsidRDefault="00994301" w:rsidP="00994301">
      <w:pPr>
        <w:spacing w:before="120" w:after="120" w:line="240" w:lineRule="auto"/>
        <w:rPr>
          <w:rFonts w:ascii="Cambria" w:eastAsia="Calibri" w:hAnsi="Cambria" w:cs="Times New Roman"/>
          <w:b/>
          <w:bCs/>
          <w:strike/>
          <w:kern w:val="0"/>
        </w:rPr>
      </w:pPr>
      <w:r w:rsidRPr="00E22EA0">
        <w:rPr>
          <w:rFonts w:ascii="Cambria" w:eastAsia="Calibri" w:hAnsi="Cambria" w:cs="Times New Roman"/>
          <w:b/>
          <w:bCs/>
          <w:kern w:val="0"/>
        </w:rPr>
        <w:t xml:space="preserve">5. Efekty uczenia się dla zajęć wraz z odniesieniem do efektów kierunkowych </w:t>
      </w: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6024"/>
        <w:gridCol w:w="2526"/>
      </w:tblGrid>
      <w:tr w:rsidR="003F44B8" w:rsidRPr="00E22EA0" w14:paraId="51DE1B73" w14:textId="77777777" w:rsidTr="7CA5CD81">
        <w:trPr>
          <w:jc w:val="center"/>
        </w:trPr>
        <w:tc>
          <w:tcPr>
            <w:tcW w:w="1180" w:type="dxa"/>
            <w:shd w:val="clear" w:color="auto" w:fill="auto"/>
            <w:vAlign w:val="center"/>
          </w:tcPr>
          <w:p w14:paraId="201B1CD9"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Symbol efektu uczenia się</w:t>
            </w:r>
          </w:p>
        </w:tc>
        <w:tc>
          <w:tcPr>
            <w:tcW w:w="6024" w:type="dxa"/>
            <w:shd w:val="clear" w:color="auto" w:fill="auto"/>
            <w:vAlign w:val="center"/>
          </w:tcPr>
          <w:p w14:paraId="4B2E6804"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Opis efektu uczenia się</w:t>
            </w:r>
          </w:p>
        </w:tc>
        <w:tc>
          <w:tcPr>
            <w:tcW w:w="2526" w:type="dxa"/>
            <w:shd w:val="clear" w:color="auto" w:fill="auto"/>
            <w:vAlign w:val="center"/>
          </w:tcPr>
          <w:p w14:paraId="4E5945F8"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Odniesienie do efektu kierunkowego</w:t>
            </w:r>
          </w:p>
        </w:tc>
      </w:tr>
      <w:tr w:rsidR="003F44B8" w:rsidRPr="00E22EA0" w14:paraId="55E66C03" w14:textId="77777777" w:rsidTr="7CA5CD81">
        <w:trPr>
          <w:jc w:val="center"/>
        </w:trPr>
        <w:tc>
          <w:tcPr>
            <w:tcW w:w="9730" w:type="dxa"/>
            <w:gridSpan w:val="3"/>
            <w:shd w:val="clear" w:color="auto" w:fill="auto"/>
          </w:tcPr>
          <w:p w14:paraId="50CFFB3E" w14:textId="77777777" w:rsidR="00994301" w:rsidRPr="00E22EA0" w:rsidRDefault="00994301" w:rsidP="000F366C">
            <w:pPr>
              <w:spacing w:before="60" w:after="60" w:line="240" w:lineRule="auto"/>
              <w:jc w:val="center"/>
              <w:rPr>
                <w:rFonts w:ascii="Cambria" w:eastAsia="Calibri" w:hAnsi="Cambria" w:cs="Times New Roman"/>
                <w:b/>
                <w:bCs/>
                <w:kern w:val="0"/>
                <w:sz w:val="20"/>
                <w:szCs w:val="20"/>
              </w:rPr>
            </w:pPr>
            <w:r w:rsidRPr="00E22EA0">
              <w:rPr>
                <w:rFonts w:ascii="Cambria" w:eastAsia="Calibri" w:hAnsi="Cambria" w:cs="Times New Roman"/>
                <w:b/>
                <w:bCs/>
                <w:kern w:val="0"/>
                <w:sz w:val="20"/>
                <w:szCs w:val="20"/>
              </w:rPr>
              <w:t>WIEDZA</w:t>
            </w:r>
          </w:p>
        </w:tc>
      </w:tr>
      <w:tr w:rsidR="003F44B8" w:rsidRPr="00E22EA0" w14:paraId="43BD9106" w14:textId="77777777" w:rsidTr="7CA5CD81">
        <w:trPr>
          <w:jc w:val="center"/>
        </w:trPr>
        <w:tc>
          <w:tcPr>
            <w:tcW w:w="1180" w:type="dxa"/>
            <w:shd w:val="clear" w:color="auto" w:fill="auto"/>
            <w:vAlign w:val="center"/>
          </w:tcPr>
          <w:p w14:paraId="03CA9DEA"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W_01</w:t>
            </w:r>
          </w:p>
        </w:tc>
        <w:tc>
          <w:tcPr>
            <w:tcW w:w="6024" w:type="dxa"/>
            <w:shd w:val="clear" w:color="auto" w:fill="auto"/>
            <w:vAlign w:val="center"/>
          </w:tcPr>
          <w:p w14:paraId="0F18BFED" w14:textId="77777777" w:rsidR="00994301" w:rsidRPr="00E22EA0" w:rsidRDefault="00994301" w:rsidP="000F366C">
            <w:pPr>
              <w:spacing w:after="200" w:line="240" w:lineRule="auto"/>
              <w:jc w:val="both"/>
              <w:rPr>
                <w:rFonts w:ascii="Cambria" w:eastAsia="Calibri" w:hAnsi="Cambria" w:cs="Times New Roman"/>
                <w:kern w:val="0"/>
                <w:sz w:val="20"/>
                <w:szCs w:val="20"/>
              </w:rPr>
            </w:pPr>
            <w:bookmarkStart w:id="11" w:name="_Hlk127704274"/>
            <w:r w:rsidRPr="00E22EA0">
              <w:rPr>
                <w:rFonts w:ascii="Cambria" w:hAnsi="Cambria"/>
                <w:kern w:val="0"/>
                <w:sz w:val="20"/>
                <w:szCs w:val="20"/>
              </w:rPr>
              <w:t xml:space="preserve">Absolwent </w:t>
            </w:r>
            <w:r w:rsidRPr="00E22EA0">
              <w:rPr>
                <w:rFonts w:ascii="Cambria" w:eastAsia="Calibri" w:hAnsi="Cambria" w:cs="Times New Roman"/>
                <w:kern w:val="0"/>
                <w:sz w:val="20"/>
                <w:szCs w:val="20"/>
              </w:rPr>
              <w:t xml:space="preserve">zna i rozumie: </w:t>
            </w:r>
            <w:bookmarkEnd w:id="11"/>
            <w:r w:rsidRPr="00E22EA0">
              <w:rPr>
                <w:rFonts w:ascii="Cambria" w:eastAsia="Calibri" w:hAnsi="Cambria" w:cs="Times New Roman"/>
                <w:kern w:val="0"/>
                <w:sz w:val="20"/>
                <w:szCs w:val="20"/>
              </w:rPr>
              <w:t xml:space="preserve">zadania charakterystyczne dla szkoły podstawowej lub placówki oświaty oraz środowisko, w jakim one działają. </w:t>
            </w:r>
          </w:p>
        </w:tc>
        <w:tc>
          <w:tcPr>
            <w:tcW w:w="2526" w:type="dxa"/>
            <w:shd w:val="clear" w:color="auto" w:fill="auto"/>
            <w:vAlign w:val="center"/>
          </w:tcPr>
          <w:p w14:paraId="43879720"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K_W15</w:t>
            </w:r>
          </w:p>
        </w:tc>
      </w:tr>
      <w:tr w:rsidR="003F44B8" w:rsidRPr="00E22EA0" w14:paraId="57F3FD66" w14:textId="77777777" w:rsidTr="7CA5CD81">
        <w:trPr>
          <w:jc w:val="center"/>
        </w:trPr>
        <w:tc>
          <w:tcPr>
            <w:tcW w:w="1180" w:type="dxa"/>
            <w:shd w:val="clear" w:color="auto" w:fill="auto"/>
            <w:vAlign w:val="center"/>
          </w:tcPr>
          <w:p w14:paraId="5A716A52"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lastRenderedPageBreak/>
              <w:t>W_02</w:t>
            </w:r>
          </w:p>
        </w:tc>
        <w:tc>
          <w:tcPr>
            <w:tcW w:w="6024" w:type="dxa"/>
            <w:shd w:val="clear" w:color="auto" w:fill="auto"/>
            <w:vAlign w:val="center"/>
          </w:tcPr>
          <w:p w14:paraId="4C08AF25" w14:textId="66B4FF06" w:rsidR="00994301" w:rsidRPr="00E22EA0" w:rsidRDefault="742F20E3" w:rsidP="000F366C">
            <w:pPr>
              <w:spacing w:line="240" w:lineRule="auto"/>
              <w:jc w:val="both"/>
              <w:rPr>
                <w:rFonts w:ascii="Cambria" w:eastAsia="Calibri" w:hAnsi="Cambria" w:cs="Times New Roman"/>
                <w:kern w:val="0"/>
                <w:sz w:val="20"/>
                <w:szCs w:val="20"/>
              </w:rPr>
            </w:pPr>
            <w:r w:rsidRPr="00E22EA0">
              <w:rPr>
                <w:rFonts w:ascii="Cambria" w:hAnsi="Cambria"/>
                <w:kern w:val="0"/>
                <w:sz w:val="20"/>
                <w:szCs w:val="20"/>
              </w:rPr>
              <w:t xml:space="preserve">Absolwent </w:t>
            </w:r>
            <w:r w:rsidRPr="00E22EA0">
              <w:rPr>
                <w:rFonts w:ascii="Cambria" w:eastAsia="Calibri" w:hAnsi="Cambria" w:cs="Times New Roman"/>
                <w:kern w:val="0"/>
                <w:sz w:val="20"/>
                <w:szCs w:val="20"/>
              </w:rPr>
              <w:t>zna i rozumie: organizację, statut i plan pracy szkoły podstawowej, program</w:t>
            </w:r>
            <w:r w:rsidR="4D86ADA2" w:rsidRPr="00E22EA0">
              <w:rPr>
                <w:rFonts w:ascii="Cambria" w:eastAsia="Calibri" w:hAnsi="Cambria" w:cs="Times New Roman"/>
                <w:kern w:val="0"/>
                <w:sz w:val="20"/>
                <w:szCs w:val="20"/>
              </w:rPr>
              <w:t xml:space="preserve"> </w:t>
            </w:r>
            <w:r w:rsidRPr="00E22EA0">
              <w:rPr>
                <w:rFonts w:ascii="Cambria" w:eastAsia="Calibri" w:hAnsi="Cambria" w:cs="Times New Roman"/>
                <w:kern w:val="0"/>
                <w:sz w:val="20"/>
                <w:szCs w:val="20"/>
              </w:rPr>
              <w:t>wychowawczo-profilaktyczny oraz program realizacji doradztwa zawodowego.</w:t>
            </w:r>
          </w:p>
        </w:tc>
        <w:tc>
          <w:tcPr>
            <w:tcW w:w="2526" w:type="dxa"/>
            <w:shd w:val="clear" w:color="auto" w:fill="auto"/>
            <w:vAlign w:val="center"/>
          </w:tcPr>
          <w:p w14:paraId="0433F2BD"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K_W19</w:t>
            </w:r>
          </w:p>
        </w:tc>
      </w:tr>
      <w:tr w:rsidR="003F44B8" w:rsidRPr="00E22EA0" w14:paraId="072E5897" w14:textId="77777777" w:rsidTr="7CA5CD81">
        <w:trPr>
          <w:jc w:val="center"/>
        </w:trPr>
        <w:tc>
          <w:tcPr>
            <w:tcW w:w="1180" w:type="dxa"/>
            <w:shd w:val="clear" w:color="auto" w:fill="auto"/>
            <w:vAlign w:val="center"/>
          </w:tcPr>
          <w:p w14:paraId="464D097F"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W_03</w:t>
            </w:r>
          </w:p>
        </w:tc>
        <w:tc>
          <w:tcPr>
            <w:tcW w:w="6024" w:type="dxa"/>
            <w:shd w:val="clear" w:color="auto" w:fill="auto"/>
            <w:vAlign w:val="center"/>
          </w:tcPr>
          <w:p w14:paraId="14722601" w14:textId="77777777" w:rsidR="00994301" w:rsidRPr="00E22EA0" w:rsidRDefault="00994301" w:rsidP="000F366C">
            <w:pPr>
              <w:spacing w:line="240" w:lineRule="auto"/>
              <w:jc w:val="both"/>
              <w:rPr>
                <w:rFonts w:ascii="Cambria" w:eastAsia="Calibri" w:hAnsi="Cambria" w:cs="Times New Roman"/>
                <w:kern w:val="0"/>
                <w:sz w:val="20"/>
                <w:szCs w:val="20"/>
              </w:rPr>
            </w:pPr>
            <w:r w:rsidRPr="00E22EA0">
              <w:rPr>
                <w:rFonts w:ascii="Cambria" w:hAnsi="Cambria"/>
                <w:kern w:val="0"/>
                <w:sz w:val="20"/>
                <w:szCs w:val="20"/>
              </w:rPr>
              <w:t xml:space="preserve">Absolwent </w:t>
            </w:r>
            <w:r w:rsidRPr="00E22EA0">
              <w:rPr>
                <w:rFonts w:ascii="Cambria" w:eastAsia="Calibri" w:hAnsi="Cambria" w:cs="Times New Roman"/>
                <w:kern w:val="0"/>
                <w:sz w:val="20"/>
                <w:szCs w:val="20"/>
              </w:rPr>
              <w:t xml:space="preserve">zna i rozumie: zasady zapewniania bezpieczeństwa uczniom </w:t>
            </w:r>
            <w:r w:rsidRPr="00E22EA0">
              <w:rPr>
                <w:rFonts w:ascii="Cambria" w:eastAsia="Calibri" w:hAnsi="Cambria" w:cs="Times New Roman"/>
                <w:kern w:val="0"/>
                <w:sz w:val="20"/>
                <w:szCs w:val="20"/>
              </w:rPr>
              <w:br/>
              <w:t>w szkole i poza nią.</w:t>
            </w:r>
          </w:p>
        </w:tc>
        <w:tc>
          <w:tcPr>
            <w:tcW w:w="2526" w:type="dxa"/>
            <w:shd w:val="clear" w:color="auto" w:fill="auto"/>
            <w:vAlign w:val="center"/>
          </w:tcPr>
          <w:p w14:paraId="7A28B82C"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K_W19</w:t>
            </w:r>
          </w:p>
        </w:tc>
      </w:tr>
      <w:tr w:rsidR="003F44B8" w:rsidRPr="00E22EA0" w14:paraId="3549C701" w14:textId="77777777" w:rsidTr="7CA5CD81">
        <w:trPr>
          <w:jc w:val="center"/>
        </w:trPr>
        <w:tc>
          <w:tcPr>
            <w:tcW w:w="9730" w:type="dxa"/>
            <w:gridSpan w:val="3"/>
            <w:shd w:val="clear" w:color="auto" w:fill="auto"/>
            <w:vAlign w:val="center"/>
          </w:tcPr>
          <w:p w14:paraId="18093BDA" w14:textId="77777777" w:rsidR="00994301" w:rsidRPr="00E22EA0" w:rsidRDefault="00994301" w:rsidP="000F366C">
            <w:pPr>
              <w:spacing w:before="60" w:after="60" w:line="240" w:lineRule="auto"/>
              <w:jc w:val="center"/>
              <w:rPr>
                <w:rFonts w:ascii="Cambria" w:eastAsia="Calibri" w:hAnsi="Cambria" w:cs="Times New Roman"/>
                <w:b/>
                <w:bCs/>
                <w:kern w:val="0"/>
                <w:sz w:val="20"/>
                <w:szCs w:val="20"/>
              </w:rPr>
            </w:pPr>
            <w:r w:rsidRPr="00E22EA0">
              <w:rPr>
                <w:rFonts w:ascii="Cambria" w:eastAsia="Calibri" w:hAnsi="Cambria" w:cs="Times New Roman"/>
                <w:b/>
                <w:bCs/>
                <w:kern w:val="0"/>
                <w:sz w:val="20"/>
                <w:szCs w:val="20"/>
              </w:rPr>
              <w:t>UMIEJĘTNOŚCI</w:t>
            </w:r>
          </w:p>
        </w:tc>
      </w:tr>
      <w:tr w:rsidR="003F44B8" w:rsidRPr="00E22EA0" w14:paraId="31146AB8" w14:textId="77777777" w:rsidTr="7CA5CD81">
        <w:trPr>
          <w:jc w:val="center"/>
        </w:trPr>
        <w:tc>
          <w:tcPr>
            <w:tcW w:w="1180" w:type="dxa"/>
            <w:shd w:val="clear" w:color="auto" w:fill="auto"/>
            <w:vAlign w:val="center"/>
          </w:tcPr>
          <w:p w14:paraId="6A643CAA"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U_01</w:t>
            </w:r>
          </w:p>
        </w:tc>
        <w:tc>
          <w:tcPr>
            <w:tcW w:w="6024" w:type="dxa"/>
            <w:shd w:val="clear" w:color="auto" w:fill="auto"/>
          </w:tcPr>
          <w:p w14:paraId="227834A7" w14:textId="53B83C55" w:rsidR="00994301" w:rsidRPr="00E22EA0" w:rsidRDefault="00994301" w:rsidP="000F366C">
            <w:pPr>
              <w:spacing w:line="240" w:lineRule="auto"/>
              <w:jc w:val="both"/>
              <w:rPr>
                <w:rFonts w:ascii="Cambria" w:eastAsia="Calibri" w:hAnsi="Cambria" w:cs="Times New Roman"/>
                <w:kern w:val="0"/>
                <w:sz w:val="20"/>
                <w:szCs w:val="20"/>
              </w:rPr>
            </w:pPr>
            <w:r w:rsidRPr="00E22EA0">
              <w:rPr>
                <w:rFonts w:ascii="Cambria" w:hAnsi="Cambria"/>
                <w:kern w:val="0"/>
                <w:sz w:val="20"/>
                <w:szCs w:val="20"/>
              </w:rPr>
              <w:t xml:space="preserve">Absolwent </w:t>
            </w:r>
            <w:r w:rsidRPr="00E22EA0">
              <w:rPr>
                <w:rFonts w:ascii="Cambria" w:eastAsia="Calibri" w:hAnsi="Cambria" w:cs="Times New Roman"/>
                <w:kern w:val="0"/>
                <w:sz w:val="20"/>
                <w:szCs w:val="20"/>
              </w:rPr>
              <w:t>potrafi: wyciągać wnioski z obserwacji pracy wychowawcy klasy, jego interakcji z uczniami oraz sposobu, w jaki planuje i przeprowadza zajęcia wychowawcze.</w:t>
            </w:r>
          </w:p>
        </w:tc>
        <w:tc>
          <w:tcPr>
            <w:tcW w:w="2526" w:type="dxa"/>
            <w:shd w:val="clear" w:color="auto" w:fill="auto"/>
            <w:vAlign w:val="center"/>
          </w:tcPr>
          <w:p w14:paraId="7888BDE9" w14:textId="77777777" w:rsidR="00994301" w:rsidRPr="00E22EA0" w:rsidRDefault="00994301" w:rsidP="000F366C">
            <w:pPr>
              <w:spacing w:before="20" w:after="20" w:line="276" w:lineRule="auto"/>
              <w:jc w:val="center"/>
              <w:rPr>
                <w:rFonts w:ascii="Cambria" w:eastAsia="Calibri" w:hAnsi="Cambria" w:cs="Times New Roman"/>
                <w:kern w:val="0"/>
                <w:sz w:val="20"/>
                <w:szCs w:val="20"/>
                <w:lang w:eastAsia="pl-PL"/>
              </w:rPr>
            </w:pPr>
            <w:r w:rsidRPr="00E22EA0">
              <w:rPr>
                <w:rFonts w:ascii="Cambria" w:eastAsia="Calibri" w:hAnsi="Cambria" w:cs="Times New Roman"/>
                <w:kern w:val="0"/>
                <w:sz w:val="20"/>
                <w:szCs w:val="20"/>
                <w:lang w:eastAsia="pl-PL"/>
              </w:rPr>
              <w:t>K_U09</w:t>
            </w:r>
          </w:p>
          <w:p w14:paraId="30EA8C48" w14:textId="77777777" w:rsidR="00994301" w:rsidRPr="00E22EA0" w:rsidRDefault="00994301" w:rsidP="000F366C">
            <w:pPr>
              <w:spacing w:before="60" w:after="60" w:line="240" w:lineRule="auto"/>
              <w:rPr>
                <w:rFonts w:ascii="Cambria" w:eastAsia="Calibri" w:hAnsi="Cambria" w:cs="Times New Roman"/>
                <w:kern w:val="0"/>
                <w:sz w:val="20"/>
                <w:szCs w:val="20"/>
              </w:rPr>
            </w:pPr>
          </w:p>
        </w:tc>
      </w:tr>
      <w:tr w:rsidR="003F44B8" w:rsidRPr="00E22EA0" w14:paraId="367BE88B" w14:textId="77777777" w:rsidTr="7CA5CD81">
        <w:trPr>
          <w:jc w:val="center"/>
        </w:trPr>
        <w:tc>
          <w:tcPr>
            <w:tcW w:w="1180" w:type="dxa"/>
            <w:shd w:val="clear" w:color="auto" w:fill="auto"/>
            <w:vAlign w:val="center"/>
          </w:tcPr>
          <w:p w14:paraId="774ED009"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U_02</w:t>
            </w:r>
          </w:p>
        </w:tc>
        <w:tc>
          <w:tcPr>
            <w:tcW w:w="6024" w:type="dxa"/>
            <w:shd w:val="clear" w:color="auto" w:fill="auto"/>
          </w:tcPr>
          <w:p w14:paraId="258FD624" w14:textId="77777777" w:rsidR="00994301" w:rsidRPr="00E22EA0" w:rsidRDefault="00994301" w:rsidP="000F366C">
            <w:pPr>
              <w:spacing w:line="240" w:lineRule="auto"/>
              <w:jc w:val="both"/>
              <w:rPr>
                <w:rFonts w:ascii="Cambria" w:eastAsia="Calibri" w:hAnsi="Cambria" w:cs="Times New Roman"/>
                <w:kern w:val="0"/>
                <w:sz w:val="20"/>
                <w:szCs w:val="20"/>
              </w:rPr>
            </w:pPr>
            <w:r w:rsidRPr="00E22EA0">
              <w:rPr>
                <w:rFonts w:ascii="Cambria" w:hAnsi="Cambria"/>
                <w:kern w:val="0"/>
                <w:sz w:val="20"/>
                <w:szCs w:val="20"/>
              </w:rPr>
              <w:t xml:space="preserve">Absolwent </w:t>
            </w:r>
            <w:r w:rsidRPr="00E22EA0">
              <w:rPr>
                <w:rFonts w:ascii="Cambria" w:eastAsia="Calibri" w:hAnsi="Cambria" w:cs="Times New Roman"/>
                <w:kern w:val="0"/>
                <w:sz w:val="20"/>
                <w:szCs w:val="20"/>
              </w:rPr>
              <w:t>potrafi: wyciągać wnioski z obserwacji sposobu integracji działań opiekuńczo-wychowawczych i dydaktycznych przez (opiekuna praktyk), nauczycieli przedmiotów.</w:t>
            </w:r>
          </w:p>
        </w:tc>
        <w:tc>
          <w:tcPr>
            <w:tcW w:w="2526" w:type="dxa"/>
            <w:shd w:val="clear" w:color="auto" w:fill="auto"/>
            <w:vAlign w:val="center"/>
          </w:tcPr>
          <w:p w14:paraId="1A16FA13" w14:textId="77777777" w:rsidR="00994301" w:rsidRPr="00E22EA0" w:rsidRDefault="00994301" w:rsidP="000F366C">
            <w:pPr>
              <w:spacing w:before="20" w:after="20" w:line="276" w:lineRule="auto"/>
              <w:jc w:val="center"/>
              <w:rPr>
                <w:rFonts w:ascii="Cambria" w:eastAsia="Calibri" w:hAnsi="Cambria" w:cs="Times New Roman"/>
                <w:kern w:val="0"/>
                <w:sz w:val="20"/>
                <w:szCs w:val="20"/>
                <w:lang w:eastAsia="pl-PL"/>
              </w:rPr>
            </w:pPr>
            <w:r w:rsidRPr="00E22EA0">
              <w:rPr>
                <w:rFonts w:ascii="Cambria" w:eastAsia="Calibri" w:hAnsi="Cambria" w:cs="Times New Roman"/>
                <w:kern w:val="0"/>
                <w:sz w:val="20"/>
                <w:szCs w:val="20"/>
                <w:lang w:eastAsia="pl-PL"/>
              </w:rPr>
              <w:t>K_U09</w:t>
            </w:r>
          </w:p>
          <w:p w14:paraId="7E8459F4" w14:textId="77777777" w:rsidR="00994301" w:rsidRPr="00E22EA0" w:rsidRDefault="00994301" w:rsidP="000F366C">
            <w:pPr>
              <w:spacing w:before="20" w:after="20" w:line="276" w:lineRule="auto"/>
              <w:rPr>
                <w:rFonts w:ascii="Cambria" w:eastAsia="Calibri" w:hAnsi="Cambria" w:cs="Times New Roman"/>
                <w:kern w:val="0"/>
                <w:sz w:val="20"/>
                <w:szCs w:val="20"/>
                <w:lang w:eastAsia="pl-PL"/>
              </w:rPr>
            </w:pPr>
          </w:p>
        </w:tc>
      </w:tr>
      <w:tr w:rsidR="003F44B8" w:rsidRPr="00E22EA0" w14:paraId="4DDF7587" w14:textId="77777777" w:rsidTr="7CA5CD81">
        <w:trPr>
          <w:jc w:val="center"/>
        </w:trPr>
        <w:tc>
          <w:tcPr>
            <w:tcW w:w="1180" w:type="dxa"/>
            <w:shd w:val="clear" w:color="auto" w:fill="auto"/>
            <w:vAlign w:val="center"/>
          </w:tcPr>
          <w:p w14:paraId="4A94DC8F"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U_03</w:t>
            </w:r>
          </w:p>
        </w:tc>
        <w:tc>
          <w:tcPr>
            <w:tcW w:w="6024" w:type="dxa"/>
            <w:shd w:val="clear" w:color="auto" w:fill="auto"/>
          </w:tcPr>
          <w:p w14:paraId="4BDE3F67" w14:textId="77777777" w:rsidR="00994301" w:rsidRPr="00E22EA0" w:rsidRDefault="00994301" w:rsidP="000F366C">
            <w:pPr>
              <w:spacing w:line="240" w:lineRule="auto"/>
              <w:jc w:val="both"/>
              <w:rPr>
                <w:rFonts w:ascii="Cambria" w:eastAsia="Calibri" w:hAnsi="Cambria" w:cs="Times New Roman"/>
                <w:kern w:val="0"/>
                <w:sz w:val="20"/>
                <w:szCs w:val="20"/>
              </w:rPr>
            </w:pPr>
            <w:r w:rsidRPr="00E22EA0">
              <w:rPr>
                <w:rFonts w:ascii="Cambria" w:hAnsi="Cambria"/>
                <w:kern w:val="0"/>
                <w:sz w:val="20"/>
                <w:szCs w:val="20"/>
              </w:rPr>
              <w:t xml:space="preserve">Absolwent </w:t>
            </w:r>
            <w:r w:rsidRPr="00E22EA0">
              <w:rPr>
                <w:rFonts w:ascii="Cambria" w:eastAsia="Calibri" w:hAnsi="Cambria" w:cs="Times New Roman"/>
                <w:kern w:val="0"/>
                <w:sz w:val="20"/>
                <w:szCs w:val="20"/>
              </w:rPr>
              <w:t>potrafi: wyciągać wnioski, w miarę możliwości, z bezpośredniej obserwacji pracy rady pedagogicznej i zespołu wychowawców klas.</w:t>
            </w:r>
          </w:p>
        </w:tc>
        <w:tc>
          <w:tcPr>
            <w:tcW w:w="2526" w:type="dxa"/>
            <w:shd w:val="clear" w:color="auto" w:fill="auto"/>
            <w:vAlign w:val="center"/>
          </w:tcPr>
          <w:p w14:paraId="28332A03" w14:textId="77777777" w:rsidR="00994301" w:rsidRPr="00E22EA0" w:rsidRDefault="00994301" w:rsidP="000F366C">
            <w:pPr>
              <w:spacing w:before="20" w:after="20" w:line="276" w:lineRule="auto"/>
              <w:jc w:val="center"/>
              <w:rPr>
                <w:rFonts w:ascii="Cambria" w:eastAsia="Calibri" w:hAnsi="Cambria" w:cs="Times New Roman"/>
                <w:kern w:val="0"/>
                <w:sz w:val="20"/>
                <w:szCs w:val="20"/>
                <w:lang w:eastAsia="pl-PL"/>
              </w:rPr>
            </w:pPr>
            <w:r w:rsidRPr="00E22EA0">
              <w:rPr>
                <w:rFonts w:ascii="Cambria" w:eastAsia="Calibri" w:hAnsi="Cambria" w:cs="Times New Roman"/>
                <w:kern w:val="0"/>
                <w:sz w:val="20"/>
                <w:szCs w:val="20"/>
                <w:lang w:eastAsia="pl-PL"/>
              </w:rPr>
              <w:t>K_U09</w:t>
            </w:r>
          </w:p>
        </w:tc>
      </w:tr>
      <w:tr w:rsidR="003F44B8" w:rsidRPr="00E22EA0" w14:paraId="56A3760E" w14:textId="77777777" w:rsidTr="7CA5CD81">
        <w:trPr>
          <w:jc w:val="center"/>
        </w:trPr>
        <w:tc>
          <w:tcPr>
            <w:tcW w:w="1180" w:type="dxa"/>
            <w:shd w:val="clear" w:color="auto" w:fill="auto"/>
            <w:vAlign w:val="center"/>
          </w:tcPr>
          <w:p w14:paraId="10AC9DFA"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U_04</w:t>
            </w:r>
          </w:p>
        </w:tc>
        <w:tc>
          <w:tcPr>
            <w:tcW w:w="6024" w:type="dxa"/>
            <w:shd w:val="clear" w:color="auto" w:fill="auto"/>
          </w:tcPr>
          <w:p w14:paraId="493542CE" w14:textId="77777777" w:rsidR="00994301" w:rsidRPr="00E22EA0" w:rsidRDefault="00994301" w:rsidP="000F366C">
            <w:pPr>
              <w:spacing w:line="240" w:lineRule="auto"/>
              <w:jc w:val="both"/>
              <w:rPr>
                <w:rFonts w:ascii="Cambria" w:eastAsia="Calibri" w:hAnsi="Cambria" w:cs="Times New Roman"/>
                <w:kern w:val="0"/>
                <w:sz w:val="20"/>
                <w:szCs w:val="20"/>
              </w:rPr>
            </w:pPr>
            <w:r w:rsidRPr="00E22EA0">
              <w:rPr>
                <w:rFonts w:ascii="Cambria" w:hAnsi="Cambria"/>
                <w:kern w:val="0"/>
                <w:sz w:val="20"/>
                <w:szCs w:val="20"/>
              </w:rPr>
              <w:t xml:space="preserve">Absolwent </w:t>
            </w:r>
            <w:r w:rsidRPr="00E22EA0">
              <w:rPr>
                <w:rFonts w:ascii="Cambria" w:eastAsia="Calibri" w:hAnsi="Cambria" w:cs="Times New Roman"/>
                <w:kern w:val="0"/>
                <w:sz w:val="20"/>
                <w:szCs w:val="20"/>
              </w:rPr>
              <w:t>potrafi: wyciągać wnioski z bezpośredniej obserwacji pozalekcyjnych działań opiekuńczo-wychowawczych (opiekuna praktyk) nauczycieli, w tym podczas dyżurów na przerwach międzylekcyjnych i zorganizowanych wyjść grup uczniowskich.</w:t>
            </w:r>
          </w:p>
        </w:tc>
        <w:tc>
          <w:tcPr>
            <w:tcW w:w="2526" w:type="dxa"/>
            <w:shd w:val="clear" w:color="auto" w:fill="auto"/>
            <w:vAlign w:val="center"/>
          </w:tcPr>
          <w:p w14:paraId="1B50C183" w14:textId="77777777" w:rsidR="00994301" w:rsidRPr="00E22EA0" w:rsidRDefault="00994301" w:rsidP="000F366C">
            <w:pPr>
              <w:spacing w:before="20" w:after="20" w:line="276" w:lineRule="auto"/>
              <w:jc w:val="center"/>
              <w:rPr>
                <w:rFonts w:ascii="Cambria" w:eastAsia="Calibri" w:hAnsi="Cambria" w:cs="Times New Roman"/>
                <w:kern w:val="0"/>
                <w:sz w:val="20"/>
                <w:szCs w:val="20"/>
                <w:lang w:eastAsia="pl-PL"/>
              </w:rPr>
            </w:pPr>
            <w:r w:rsidRPr="00E22EA0">
              <w:rPr>
                <w:rFonts w:ascii="Cambria" w:eastAsia="Calibri" w:hAnsi="Cambria" w:cs="Times New Roman"/>
                <w:kern w:val="0"/>
                <w:sz w:val="20"/>
                <w:szCs w:val="20"/>
                <w:lang w:eastAsia="pl-PL"/>
              </w:rPr>
              <w:t>K_U09</w:t>
            </w:r>
          </w:p>
          <w:p w14:paraId="041C8EEB" w14:textId="77777777" w:rsidR="00994301" w:rsidRPr="00E22EA0" w:rsidRDefault="00994301" w:rsidP="000F366C">
            <w:pPr>
              <w:spacing w:before="60" w:after="60" w:line="240" w:lineRule="auto"/>
              <w:rPr>
                <w:rFonts w:ascii="Cambria" w:eastAsia="Calibri" w:hAnsi="Cambria" w:cs="Times New Roman"/>
                <w:kern w:val="0"/>
                <w:sz w:val="20"/>
                <w:szCs w:val="20"/>
              </w:rPr>
            </w:pPr>
          </w:p>
        </w:tc>
      </w:tr>
      <w:tr w:rsidR="003F44B8" w:rsidRPr="00E22EA0" w14:paraId="1851F760" w14:textId="77777777" w:rsidTr="7CA5CD81">
        <w:trPr>
          <w:jc w:val="center"/>
        </w:trPr>
        <w:tc>
          <w:tcPr>
            <w:tcW w:w="1180" w:type="dxa"/>
            <w:shd w:val="clear" w:color="auto" w:fill="auto"/>
            <w:vAlign w:val="center"/>
          </w:tcPr>
          <w:p w14:paraId="57F4E920"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U_05</w:t>
            </w:r>
          </w:p>
        </w:tc>
        <w:tc>
          <w:tcPr>
            <w:tcW w:w="6024" w:type="dxa"/>
            <w:shd w:val="clear" w:color="auto" w:fill="auto"/>
          </w:tcPr>
          <w:p w14:paraId="69A05BFF" w14:textId="77777777" w:rsidR="00994301" w:rsidRPr="00E22EA0" w:rsidRDefault="00994301" w:rsidP="000F366C">
            <w:pPr>
              <w:spacing w:line="240" w:lineRule="auto"/>
              <w:jc w:val="both"/>
              <w:rPr>
                <w:rFonts w:ascii="Cambria" w:eastAsia="Calibri" w:hAnsi="Cambria" w:cs="Times New Roman"/>
                <w:kern w:val="0"/>
                <w:sz w:val="20"/>
                <w:szCs w:val="20"/>
              </w:rPr>
            </w:pPr>
            <w:r w:rsidRPr="00E22EA0">
              <w:rPr>
                <w:rFonts w:ascii="Cambria" w:hAnsi="Cambria"/>
                <w:kern w:val="0"/>
                <w:sz w:val="20"/>
                <w:szCs w:val="20"/>
              </w:rPr>
              <w:t xml:space="preserve">Absolwent </w:t>
            </w:r>
            <w:r w:rsidRPr="00E22EA0">
              <w:rPr>
                <w:rFonts w:ascii="Cambria" w:eastAsia="Calibri" w:hAnsi="Cambria" w:cs="Times New Roman"/>
                <w:kern w:val="0"/>
                <w:sz w:val="20"/>
                <w:szCs w:val="20"/>
              </w:rPr>
              <w:t>potrafi: zaplanować i przeprowadzić zajęcia wychowawcze pod nadzorem opiekuna praktyk zawodowych.</w:t>
            </w:r>
          </w:p>
        </w:tc>
        <w:tc>
          <w:tcPr>
            <w:tcW w:w="2526" w:type="dxa"/>
            <w:shd w:val="clear" w:color="auto" w:fill="auto"/>
            <w:vAlign w:val="center"/>
          </w:tcPr>
          <w:p w14:paraId="47F62AA4" w14:textId="77777777" w:rsidR="00994301" w:rsidRPr="00E22EA0" w:rsidRDefault="00994301" w:rsidP="000F366C">
            <w:pPr>
              <w:spacing w:before="20" w:after="20" w:line="276" w:lineRule="auto"/>
              <w:jc w:val="center"/>
              <w:rPr>
                <w:rFonts w:ascii="Cambria" w:eastAsia="Calibri" w:hAnsi="Cambria" w:cs="Times New Roman"/>
                <w:kern w:val="0"/>
                <w:sz w:val="20"/>
                <w:szCs w:val="20"/>
                <w:lang w:eastAsia="pl-PL"/>
              </w:rPr>
            </w:pPr>
            <w:r w:rsidRPr="00E22EA0">
              <w:rPr>
                <w:rFonts w:ascii="Cambria" w:eastAsia="Calibri" w:hAnsi="Cambria" w:cs="Times New Roman"/>
                <w:kern w:val="0"/>
                <w:sz w:val="20"/>
                <w:szCs w:val="20"/>
                <w:lang w:eastAsia="pl-PL"/>
              </w:rPr>
              <w:t>K_U09</w:t>
            </w:r>
          </w:p>
          <w:p w14:paraId="49CEA9B9" w14:textId="77777777" w:rsidR="00994301" w:rsidRPr="00E22EA0" w:rsidRDefault="00994301" w:rsidP="000F366C">
            <w:pPr>
              <w:spacing w:before="20" w:after="20" w:line="276" w:lineRule="auto"/>
              <w:jc w:val="center"/>
              <w:rPr>
                <w:rFonts w:ascii="Cambria" w:eastAsia="Calibri" w:hAnsi="Cambria" w:cs="Times New Roman"/>
                <w:kern w:val="0"/>
                <w:sz w:val="20"/>
                <w:szCs w:val="20"/>
                <w:lang w:eastAsia="pl-PL"/>
              </w:rPr>
            </w:pPr>
            <w:r w:rsidRPr="00E22EA0">
              <w:rPr>
                <w:rFonts w:ascii="Cambria" w:eastAsia="Calibri" w:hAnsi="Cambria" w:cs="Times New Roman"/>
                <w:kern w:val="0"/>
                <w:sz w:val="20"/>
                <w:szCs w:val="20"/>
                <w:lang w:eastAsia="pl-PL"/>
              </w:rPr>
              <w:t>K_U18</w:t>
            </w:r>
          </w:p>
        </w:tc>
      </w:tr>
      <w:tr w:rsidR="003F44B8" w:rsidRPr="00E22EA0" w14:paraId="2BF70DF5" w14:textId="77777777" w:rsidTr="7CA5CD81">
        <w:trPr>
          <w:jc w:val="center"/>
        </w:trPr>
        <w:tc>
          <w:tcPr>
            <w:tcW w:w="1180" w:type="dxa"/>
            <w:shd w:val="clear" w:color="auto" w:fill="auto"/>
            <w:vAlign w:val="center"/>
          </w:tcPr>
          <w:p w14:paraId="1B8BD733"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U_06</w:t>
            </w:r>
          </w:p>
        </w:tc>
        <w:tc>
          <w:tcPr>
            <w:tcW w:w="6024" w:type="dxa"/>
            <w:shd w:val="clear" w:color="auto" w:fill="auto"/>
          </w:tcPr>
          <w:p w14:paraId="5ECB7147" w14:textId="77777777" w:rsidR="00994301" w:rsidRPr="00E22EA0" w:rsidRDefault="00994301" w:rsidP="000F366C">
            <w:pPr>
              <w:spacing w:line="240" w:lineRule="auto"/>
              <w:jc w:val="both"/>
              <w:rPr>
                <w:rFonts w:ascii="Cambria" w:eastAsia="Calibri" w:hAnsi="Cambria" w:cs="Times New Roman"/>
                <w:kern w:val="0"/>
                <w:sz w:val="20"/>
                <w:szCs w:val="20"/>
              </w:rPr>
            </w:pPr>
            <w:r w:rsidRPr="00E22EA0">
              <w:rPr>
                <w:rFonts w:ascii="Cambria" w:hAnsi="Cambria"/>
                <w:kern w:val="0"/>
                <w:sz w:val="20"/>
                <w:szCs w:val="20"/>
              </w:rPr>
              <w:t xml:space="preserve">Absolwent </w:t>
            </w:r>
            <w:r w:rsidRPr="00E22EA0">
              <w:rPr>
                <w:rFonts w:ascii="Cambria" w:eastAsia="Calibri" w:hAnsi="Cambria" w:cs="Times New Roman"/>
                <w:kern w:val="0"/>
                <w:sz w:val="20"/>
                <w:szCs w:val="20"/>
              </w:rPr>
              <w:t xml:space="preserve">potrafi: analizować, przy pomocy opiekuna praktyk zawodowych oraz nauczycieli akademickich prowadzących zajęcia </w:t>
            </w:r>
            <w:r w:rsidRPr="00E22EA0">
              <w:rPr>
                <w:rFonts w:ascii="Cambria" w:eastAsia="Calibri" w:hAnsi="Cambria" w:cs="Times New Roman"/>
                <w:kern w:val="0"/>
                <w:sz w:val="20"/>
                <w:szCs w:val="20"/>
              </w:rPr>
              <w:br/>
              <w:t xml:space="preserve">w zakresie przygotowania psychologiczno-pedagogicznego, sytuacje i zdarzenia pedagogiczne zaobserwowane lub doświadczone w czasie praktyk. </w:t>
            </w:r>
          </w:p>
        </w:tc>
        <w:tc>
          <w:tcPr>
            <w:tcW w:w="2526" w:type="dxa"/>
            <w:shd w:val="clear" w:color="auto" w:fill="auto"/>
            <w:vAlign w:val="center"/>
          </w:tcPr>
          <w:p w14:paraId="3DC5A203" w14:textId="77777777" w:rsidR="00994301" w:rsidRPr="00E22EA0" w:rsidRDefault="00994301" w:rsidP="000F366C">
            <w:pPr>
              <w:spacing w:before="20" w:after="20" w:line="276" w:lineRule="auto"/>
              <w:jc w:val="center"/>
              <w:rPr>
                <w:rFonts w:ascii="Cambria" w:eastAsia="Calibri" w:hAnsi="Cambria" w:cs="Times New Roman"/>
                <w:kern w:val="0"/>
                <w:sz w:val="20"/>
                <w:szCs w:val="20"/>
                <w:lang w:eastAsia="pl-PL"/>
              </w:rPr>
            </w:pPr>
            <w:r w:rsidRPr="00E22EA0">
              <w:rPr>
                <w:rFonts w:ascii="Cambria" w:eastAsia="Calibri" w:hAnsi="Cambria" w:cs="Times New Roman"/>
                <w:kern w:val="0"/>
                <w:sz w:val="20"/>
                <w:szCs w:val="20"/>
                <w:lang w:eastAsia="pl-PL"/>
              </w:rPr>
              <w:t>K_U09</w:t>
            </w:r>
          </w:p>
          <w:p w14:paraId="61E5122C" w14:textId="77777777" w:rsidR="00994301" w:rsidRPr="00E22EA0" w:rsidRDefault="00994301" w:rsidP="000F366C">
            <w:pPr>
              <w:spacing w:before="20" w:after="20" w:line="276" w:lineRule="auto"/>
              <w:jc w:val="center"/>
              <w:rPr>
                <w:rFonts w:ascii="Cambria" w:eastAsia="Calibri" w:hAnsi="Cambria" w:cs="Times New Roman"/>
                <w:kern w:val="0"/>
                <w:sz w:val="20"/>
                <w:szCs w:val="20"/>
                <w:lang w:eastAsia="pl-PL"/>
              </w:rPr>
            </w:pPr>
            <w:r w:rsidRPr="00E22EA0">
              <w:rPr>
                <w:rFonts w:ascii="Cambria" w:eastAsia="Calibri" w:hAnsi="Cambria" w:cs="Times New Roman"/>
                <w:kern w:val="0"/>
                <w:sz w:val="20"/>
                <w:szCs w:val="20"/>
                <w:lang w:eastAsia="pl-PL"/>
              </w:rPr>
              <w:t>K_U18</w:t>
            </w:r>
          </w:p>
        </w:tc>
      </w:tr>
      <w:tr w:rsidR="00DA67B5" w:rsidRPr="00E22EA0" w14:paraId="452800E7" w14:textId="77777777" w:rsidTr="7CA5CD81">
        <w:trPr>
          <w:jc w:val="center"/>
        </w:trPr>
        <w:tc>
          <w:tcPr>
            <w:tcW w:w="1180" w:type="dxa"/>
            <w:shd w:val="clear" w:color="auto" w:fill="auto"/>
            <w:vAlign w:val="center"/>
          </w:tcPr>
          <w:p w14:paraId="058B6726" w14:textId="0A9BEAF5" w:rsidR="00DA67B5" w:rsidRPr="00E22EA0" w:rsidRDefault="00DA67B5" w:rsidP="000F366C">
            <w:pPr>
              <w:spacing w:before="60" w:after="60" w:line="240" w:lineRule="auto"/>
              <w:jc w:val="center"/>
              <w:rPr>
                <w:rFonts w:ascii="Cambria" w:eastAsia="Calibri" w:hAnsi="Cambria" w:cs="Times New Roman"/>
                <w:kern w:val="0"/>
                <w:sz w:val="20"/>
                <w:szCs w:val="20"/>
              </w:rPr>
            </w:pPr>
            <w:r>
              <w:rPr>
                <w:rFonts w:ascii="Cambria" w:eastAsia="Calibri" w:hAnsi="Cambria" w:cs="Times New Roman"/>
                <w:kern w:val="0"/>
                <w:sz w:val="20"/>
                <w:szCs w:val="20"/>
              </w:rPr>
              <w:t>U_07</w:t>
            </w:r>
          </w:p>
        </w:tc>
        <w:tc>
          <w:tcPr>
            <w:tcW w:w="6024" w:type="dxa"/>
            <w:shd w:val="clear" w:color="auto" w:fill="auto"/>
          </w:tcPr>
          <w:p w14:paraId="5000CDE2" w14:textId="3D1B6801" w:rsidR="00DA67B5" w:rsidRPr="00E22EA0" w:rsidRDefault="00DA67B5" w:rsidP="000F366C">
            <w:pPr>
              <w:spacing w:line="240" w:lineRule="auto"/>
              <w:jc w:val="both"/>
              <w:rPr>
                <w:rFonts w:ascii="Cambria" w:hAnsi="Cambria"/>
                <w:kern w:val="0"/>
                <w:sz w:val="20"/>
                <w:szCs w:val="20"/>
              </w:rPr>
            </w:pPr>
            <w:r>
              <w:rPr>
                <w:rFonts w:ascii="Cambria" w:hAnsi="Cambria"/>
                <w:kern w:val="0"/>
                <w:sz w:val="20"/>
                <w:szCs w:val="20"/>
              </w:rPr>
              <w:t xml:space="preserve">Absolwent potrafi </w:t>
            </w:r>
            <w:r w:rsidRPr="00970B5D">
              <w:rPr>
                <w:rFonts w:ascii="Cambria" w:hAnsi="Cambria"/>
                <w:kern w:val="0"/>
                <w:sz w:val="20"/>
                <w:szCs w:val="20"/>
              </w:rPr>
              <w:t>wykorzystać wiedzę o prawnych i ekonomicznych uwarunkowaniach funkcjonowania instytucji związanych z wybraną sferą działalności zawodowej</w:t>
            </w:r>
            <w:r>
              <w:rPr>
                <w:rFonts w:ascii="Cambria" w:hAnsi="Cambria"/>
                <w:kern w:val="0"/>
                <w:sz w:val="20"/>
                <w:szCs w:val="20"/>
              </w:rPr>
              <w:t>.</w:t>
            </w:r>
          </w:p>
        </w:tc>
        <w:tc>
          <w:tcPr>
            <w:tcW w:w="2526" w:type="dxa"/>
            <w:shd w:val="clear" w:color="auto" w:fill="auto"/>
            <w:vAlign w:val="center"/>
          </w:tcPr>
          <w:p w14:paraId="49E72FF7" w14:textId="4A4D116D" w:rsidR="00DA67B5" w:rsidRPr="00E22EA0" w:rsidRDefault="00DA67B5" w:rsidP="000F366C">
            <w:pPr>
              <w:spacing w:before="20" w:after="20" w:line="276" w:lineRule="auto"/>
              <w:jc w:val="center"/>
              <w:rPr>
                <w:rFonts w:ascii="Cambria" w:eastAsia="Calibri" w:hAnsi="Cambria" w:cs="Times New Roman"/>
                <w:kern w:val="0"/>
                <w:sz w:val="20"/>
                <w:szCs w:val="20"/>
                <w:lang w:eastAsia="pl-PL"/>
              </w:rPr>
            </w:pPr>
            <w:r>
              <w:rPr>
                <w:rFonts w:ascii="Cambria" w:eastAsia="Calibri" w:hAnsi="Cambria" w:cs="Times New Roman"/>
                <w:kern w:val="0"/>
                <w:sz w:val="20"/>
                <w:szCs w:val="20"/>
                <w:lang w:eastAsia="pl-PL"/>
              </w:rPr>
              <w:t>K_U26</w:t>
            </w:r>
          </w:p>
        </w:tc>
      </w:tr>
      <w:tr w:rsidR="003F44B8" w:rsidRPr="00E22EA0" w14:paraId="72A82614" w14:textId="77777777" w:rsidTr="7CA5CD81">
        <w:trPr>
          <w:jc w:val="center"/>
        </w:trPr>
        <w:tc>
          <w:tcPr>
            <w:tcW w:w="9730" w:type="dxa"/>
            <w:gridSpan w:val="3"/>
            <w:shd w:val="clear" w:color="auto" w:fill="auto"/>
            <w:vAlign w:val="center"/>
          </w:tcPr>
          <w:p w14:paraId="3FDF4007" w14:textId="77777777" w:rsidR="00994301" w:rsidRPr="00E22EA0" w:rsidRDefault="00994301" w:rsidP="000F366C">
            <w:pPr>
              <w:spacing w:before="60" w:after="60" w:line="240" w:lineRule="auto"/>
              <w:jc w:val="center"/>
              <w:rPr>
                <w:rFonts w:ascii="Cambria" w:eastAsia="Calibri" w:hAnsi="Cambria" w:cs="Times New Roman"/>
                <w:b/>
                <w:bCs/>
                <w:kern w:val="0"/>
                <w:sz w:val="20"/>
                <w:szCs w:val="20"/>
              </w:rPr>
            </w:pPr>
            <w:r w:rsidRPr="00E22EA0">
              <w:rPr>
                <w:rFonts w:ascii="Cambria" w:eastAsia="Calibri" w:hAnsi="Cambria" w:cs="Times New Roman"/>
                <w:b/>
                <w:bCs/>
                <w:kern w:val="0"/>
                <w:sz w:val="20"/>
                <w:szCs w:val="20"/>
              </w:rPr>
              <w:t>KOMPETENCJE SPOŁECZNE</w:t>
            </w:r>
          </w:p>
        </w:tc>
      </w:tr>
      <w:tr w:rsidR="003F44B8" w:rsidRPr="00E22EA0" w14:paraId="274715F0" w14:textId="77777777" w:rsidTr="7CA5CD81">
        <w:trPr>
          <w:jc w:val="center"/>
        </w:trPr>
        <w:tc>
          <w:tcPr>
            <w:tcW w:w="1180" w:type="dxa"/>
            <w:shd w:val="clear" w:color="auto" w:fill="auto"/>
            <w:vAlign w:val="center"/>
          </w:tcPr>
          <w:p w14:paraId="37C9CFCB"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K_01</w:t>
            </w:r>
          </w:p>
        </w:tc>
        <w:tc>
          <w:tcPr>
            <w:tcW w:w="6024" w:type="dxa"/>
            <w:shd w:val="clear" w:color="auto" w:fill="auto"/>
          </w:tcPr>
          <w:p w14:paraId="54356268" w14:textId="3B1307B7" w:rsidR="00994301" w:rsidRPr="00E22EA0" w:rsidRDefault="00994301" w:rsidP="000F366C">
            <w:pPr>
              <w:spacing w:line="240" w:lineRule="auto"/>
              <w:jc w:val="both"/>
              <w:rPr>
                <w:rFonts w:ascii="Cambria" w:eastAsia="Calibri" w:hAnsi="Cambria" w:cs="Times New Roman"/>
                <w:kern w:val="0"/>
                <w:sz w:val="20"/>
                <w:szCs w:val="20"/>
              </w:rPr>
            </w:pPr>
            <w:r w:rsidRPr="00E22EA0">
              <w:rPr>
                <w:rFonts w:ascii="Cambria" w:hAnsi="Cambria"/>
                <w:kern w:val="0"/>
                <w:sz w:val="20"/>
                <w:szCs w:val="20"/>
              </w:rPr>
              <w:t xml:space="preserve">Absolwent </w:t>
            </w:r>
            <w:r w:rsidRPr="00E22EA0">
              <w:rPr>
                <w:rFonts w:ascii="Cambria" w:eastAsia="Calibri" w:hAnsi="Cambria" w:cs="Times New Roman"/>
                <w:kern w:val="0"/>
                <w:sz w:val="20"/>
                <w:szCs w:val="20"/>
              </w:rPr>
              <w:t>jest gotów do skutecznego współdziałania z opiekunem praktyk zawodowych i z nauczycielami w celu poszerzania swojej wiedzy</w:t>
            </w:r>
            <w:r w:rsidR="006818A9">
              <w:rPr>
                <w:rFonts w:ascii="Cambria" w:eastAsia="Calibri" w:hAnsi="Cambria" w:cs="Times New Roman"/>
                <w:kern w:val="0"/>
                <w:sz w:val="20"/>
                <w:szCs w:val="20"/>
              </w:rPr>
              <w:t xml:space="preserve">; </w:t>
            </w:r>
            <w:r w:rsidR="006818A9" w:rsidRPr="00241211">
              <w:rPr>
                <w:rFonts w:ascii="Cambria" w:eastAsia="Calibri" w:hAnsi="Cambria" w:cs="Times New Roman"/>
                <w:kern w:val="0"/>
                <w:sz w:val="20"/>
                <w:szCs w:val="20"/>
              </w:rPr>
              <w:t>projektowania działań zmierzających do rozwoju środowiska lokalnego, w tym szkół i instytucji oświatowych, udziału w tworzeniu przyjaznych form współpracy z podmiotami społecznymi, do porozumiewania się z osobami z różnych środowisk, do rozwiązywania konfliktów i inicjowania dialogu oraz propagowania zasad edukacji włączającej</w:t>
            </w:r>
            <w:r w:rsidR="00374232">
              <w:rPr>
                <w:rFonts w:ascii="Cambria" w:eastAsia="Calibri" w:hAnsi="Cambria" w:cs="Times New Roman"/>
                <w:kern w:val="0"/>
                <w:sz w:val="20"/>
                <w:szCs w:val="20"/>
              </w:rPr>
              <w:t>.</w:t>
            </w:r>
          </w:p>
        </w:tc>
        <w:tc>
          <w:tcPr>
            <w:tcW w:w="2526" w:type="dxa"/>
            <w:shd w:val="clear" w:color="auto" w:fill="auto"/>
            <w:vAlign w:val="center"/>
          </w:tcPr>
          <w:p w14:paraId="1F0D0A72" w14:textId="77777777" w:rsidR="00994301" w:rsidRPr="00E22EA0" w:rsidRDefault="00994301" w:rsidP="000F366C">
            <w:pPr>
              <w:spacing w:before="60" w:after="60" w:line="240" w:lineRule="auto"/>
              <w:jc w:val="center"/>
              <w:rPr>
                <w:rFonts w:ascii="Cambria" w:eastAsia="Calibri" w:hAnsi="Cambria" w:cs="Times New Roman"/>
                <w:kern w:val="0"/>
                <w:sz w:val="18"/>
                <w:szCs w:val="18"/>
              </w:rPr>
            </w:pPr>
            <w:r w:rsidRPr="00E22EA0">
              <w:rPr>
                <w:rFonts w:ascii="Cambria" w:eastAsia="Calibri" w:hAnsi="Cambria" w:cs="Times New Roman"/>
                <w:kern w:val="0"/>
                <w:sz w:val="20"/>
                <w:szCs w:val="20"/>
                <w:lang w:eastAsia="pl-PL"/>
              </w:rPr>
              <w:t>K_K01</w:t>
            </w:r>
          </w:p>
          <w:p w14:paraId="52568903" w14:textId="73997BAB" w:rsidR="00994301" w:rsidRPr="00E22EA0" w:rsidRDefault="006818A9" w:rsidP="000F366C">
            <w:pPr>
              <w:spacing w:before="60" w:after="60" w:line="240" w:lineRule="auto"/>
              <w:jc w:val="center"/>
              <w:rPr>
                <w:rFonts w:ascii="Cambria" w:eastAsia="Calibri" w:hAnsi="Cambria" w:cs="Times New Roman"/>
                <w:kern w:val="0"/>
                <w:sz w:val="20"/>
                <w:szCs w:val="20"/>
              </w:rPr>
            </w:pPr>
            <w:r>
              <w:rPr>
                <w:rFonts w:ascii="Cambria" w:eastAsia="Calibri" w:hAnsi="Cambria" w:cs="Times New Roman"/>
                <w:kern w:val="0"/>
                <w:sz w:val="20"/>
                <w:szCs w:val="20"/>
              </w:rPr>
              <w:t>K_K09</w:t>
            </w:r>
          </w:p>
          <w:p w14:paraId="5CD30A82" w14:textId="77777777" w:rsidR="00994301" w:rsidRPr="00E22EA0" w:rsidRDefault="00994301" w:rsidP="000F366C">
            <w:pPr>
              <w:spacing w:before="60" w:after="60" w:line="240" w:lineRule="auto"/>
              <w:jc w:val="center"/>
              <w:rPr>
                <w:rFonts w:ascii="Cambria" w:eastAsia="Calibri" w:hAnsi="Cambria" w:cs="Times New Roman"/>
                <w:kern w:val="0"/>
                <w:sz w:val="20"/>
                <w:szCs w:val="20"/>
              </w:rPr>
            </w:pPr>
          </w:p>
        </w:tc>
      </w:tr>
    </w:tbl>
    <w:p w14:paraId="6D216390" w14:textId="77777777" w:rsidR="00994301" w:rsidRPr="00E22EA0" w:rsidRDefault="00994301" w:rsidP="00994301">
      <w:pPr>
        <w:spacing w:before="120" w:after="120" w:line="240" w:lineRule="auto"/>
        <w:rPr>
          <w:rFonts w:ascii="Cambria" w:eastAsia="Calibri" w:hAnsi="Cambria" w:cs="Times New Roman"/>
          <w:b/>
          <w:bCs/>
          <w:kern w:val="0"/>
        </w:rPr>
      </w:pPr>
      <w:r w:rsidRPr="00E22EA0">
        <w:rPr>
          <w:rFonts w:ascii="Cambria" w:eastAsia="Calibri" w:hAnsi="Cambria" w:cs="Times New Roman"/>
          <w:b/>
          <w:bCs/>
          <w:kern w:val="0"/>
        </w:rPr>
        <w:t xml:space="preserve">6. Treści programowe oraz liczba godzin na poszczególnych formach zajęć </w:t>
      </w:r>
      <w:r w:rsidRPr="00E22EA0">
        <w:rPr>
          <w:rFonts w:ascii="Cambria" w:eastAsia="Calibri" w:hAnsi="Cambria" w:cs="Calibri"/>
          <w:kern w:val="0"/>
        </w:rPr>
        <w:t>(zgodnie z programem studiów):</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
        <w:gridCol w:w="6392"/>
        <w:gridCol w:w="1256"/>
        <w:gridCol w:w="1488"/>
      </w:tblGrid>
      <w:tr w:rsidR="003F44B8" w:rsidRPr="00E22EA0" w14:paraId="08E74317" w14:textId="77777777" w:rsidTr="000F366C">
        <w:trPr>
          <w:trHeight w:val="340"/>
          <w:jc w:val="center"/>
        </w:trPr>
        <w:tc>
          <w:tcPr>
            <w:tcW w:w="659" w:type="dxa"/>
            <w:vMerge w:val="restart"/>
            <w:vAlign w:val="center"/>
          </w:tcPr>
          <w:p w14:paraId="34F5812D" w14:textId="77777777" w:rsidR="00994301" w:rsidRPr="00E22EA0" w:rsidRDefault="00994301" w:rsidP="000F366C">
            <w:pPr>
              <w:spacing w:before="20" w:after="20" w:line="276" w:lineRule="auto"/>
              <w:rPr>
                <w:rFonts w:ascii="Cambria" w:eastAsia="Calibri" w:hAnsi="Cambria" w:cs="Times New Roman"/>
                <w:b/>
                <w:kern w:val="0"/>
              </w:rPr>
            </w:pPr>
            <w:r w:rsidRPr="00E22EA0">
              <w:rPr>
                <w:rFonts w:ascii="Cambria" w:eastAsia="Calibri" w:hAnsi="Cambria" w:cs="Times New Roman"/>
                <w:b/>
                <w:kern w:val="0"/>
              </w:rPr>
              <w:t>Lp.</w:t>
            </w:r>
          </w:p>
        </w:tc>
        <w:tc>
          <w:tcPr>
            <w:tcW w:w="6537" w:type="dxa"/>
            <w:vMerge w:val="restart"/>
            <w:vAlign w:val="center"/>
          </w:tcPr>
          <w:p w14:paraId="49696A8C" w14:textId="77777777" w:rsidR="00994301" w:rsidRPr="00E22EA0" w:rsidRDefault="00994301" w:rsidP="000F366C">
            <w:pPr>
              <w:spacing w:before="20" w:after="20" w:line="276" w:lineRule="auto"/>
              <w:rPr>
                <w:rFonts w:ascii="Cambria" w:eastAsia="Calibri" w:hAnsi="Cambria" w:cs="Times New Roman"/>
                <w:b/>
                <w:kern w:val="0"/>
              </w:rPr>
            </w:pPr>
            <w:r w:rsidRPr="00E22EA0">
              <w:rPr>
                <w:rFonts w:ascii="Cambria" w:eastAsia="Calibri" w:hAnsi="Cambria" w:cs="Times New Roman"/>
                <w:b/>
                <w:kern w:val="0"/>
              </w:rPr>
              <w:t>Treści praktyki</w:t>
            </w:r>
          </w:p>
        </w:tc>
        <w:tc>
          <w:tcPr>
            <w:tcW w:w="2594" w:type="dxa"/>
            <w:gridSpan w:val="2"/>
            <w:vAlign w:val="center"/>
          </w:tcPr>
          <w:p w14:paraId="6C295679" w14:textId="77777777" w:rsidR="00994301" w:rsidRPr="00E22EA0" w:rsidRDefault="00994301" w:rsidP="000F366C">
            <w:pPr>
              <w:spacing w:before="20" w:after="20" w:line="276" w:lineRule="auto"/>
              <w:jc w:val="center"/>
              <w:rPr>
                <w:rFonts w:ascii="Cambria" w:eastAsia="Calibri" w:hAnsi="Cambria" w:cs="Times New Roman"/>
                <w:b/>
                <w:kern w:val="0"/>
                <w:sz w:val="16"/>
                <w:szCs w:val="16"/>
              </w:rPr>
            </w:pPr>
            <w:r w:rsidRPr="00E22EA0">
              <w:rPr>
                <w:rFonts w:ascii="Cambria" w:eastAsia="Calibri" w:hAnsi="Cambria" w:cs="Times New Roman"/>
                <w:b/>
                <w:kern w:val="0"/>
                <w:sz w:val="16"/>
                <w:szCs w:val="16"/>
              </w:rPr>
              <w:t>Liczba godzin na studiach</w:t>
            </w:r>
          </w:p>
        </w:tc>
      </w:tr>
      <w:tr w:rsidR="003F44B8" w:rsidRPr="00E22EA0" w14:paraId="16AF86A2" w14:textId="77777777" w:rsidTr="000F366C">
        <w:trPr>
          <w:trHeight w:val="196"/>
          <w:jc w:val="center"/>
        </w:trPr>
        <w:tc>
          <w:tcPr>
            <w:tcW w:w="659" w:type="dxa"/>
            <w:vMerge/>
          </w:tcPr>
          <w:p w14:paraId="2B0588D2" w14:textId="77777777" w:rsidR="00994301" w:rsidRPr="00E22EA0" w:rsidRDefault="00994301" w:rsidP="000F366C">
            <w:pPr>
              <w:spacing w:before="20" w:after="20" w:line="276" w:lineRule="auto"/>
              <w:rPr>
                <w:rFonts w:ascii="Cambria" w:eastAsia="Calibri" w:hAnsi="Cambria" w:cs="Times New Roman"/>
                <w:b/>
                <w:kern w:val="0"/>
              </w:rPr>
            </w:pPr>
          </w:p>
        </w:tc>
        <w:tc>
          <w:tcPr>
            <w:tcW w:w="6537" w:type="dxa"/>
            <w:vMerge/>
          </w:tcPr>
          <w:p w14:paraId="0E5EB45D" w14:textId="77777777" w:rsidR="00994301" w:rsidRPr="00E22EA0" w:rsidRDefault="00994301" w:rsidP="000F366C">
            <w:pPr>
              <w:spacing w:before="20" w:after="20" w:line="276" w:lineRule="auto"/>
              <w:rPr>
                <w:rFonts w:ascii="Cambria" w:eastAsia="Calibri" w:hAnsi="Cambria" w:cs="Times New Roman"/>
                <w:b/>
                <w:kern w:val="0"/>
              </w:rPr>
            </w:pPr>
          </w:p>
        </w:tc>
        <w:tc>
          <w:tcPr>
            <w:tcW w:w="1256" w:type="dxa"/>
          </w:tcPr>
          <w:p w14:paraId="6239FF9E" w14:textId="77777777" w:rsidR="00994301" w:rsidRPr="00E22EA0" w:rsidRDefault="00994301" w:rsidP="000F366C">
            <w:pPr>
              <w:spacing w:before="20" w:after="20" w:line="276" w:lineRule="auto"/>
              <w:jc w:val="center"/>
              <w:rPr>
                <w:rFonts w:ascii="Cambria" w:eastAsia="Calibri" w:hAnsi="Cambria" w:cs="Times New Roman"/>
                <w:b/>
                <w:kern w:val="0"/>
                <w:sz w:val="16"/>
                <w:szCs w:val="16"/>
              </w:rPr>
            </w:pPr>
            <w:r w:rsidRPr="00E22EA0">
              <w:rPr>
                <w:rFonts w:ascii="Cambria" w:eastAsia="Calibri" w:hAnsi="Cambria" w:cs="Times New Roman"/>
                <w:b/>
                <w:kern w:val="0"/>
                <w:sz w:val="16"/>
                <w:szCs w:val="16"/>
              </w:rPr>
              <w:t>stacjonarnych</w:t>
            </w:r>
          </w:p>
        </w:tc>
        <w:tc>
          <w:tcPr>
            <w:tcW w:w="1338" w:type="dxa"/>
          </w:tcPr>
          <w:p w14:paraId="66103433" w14:textId="77777777" w:rsidR="00994301" w:rsidRPr="00E22EA0" w:rsidRDefault="00994301" w:rsidP="000F366C">
            <w:pPr>
              <w:spacing w:before="20" w:after="20" w:line="276" w:lineRule="auto"/>
              <w:jc w:val="center"/>
              <w:rPr>
                <w:rFonts w:ascii="Cambria" w:eastAsia="Calibri" w:hAnsi="Cambria" w:cs="Times New Roman"/>
                <w:b/>
                <w:kern w:val="0"/>
                <w:sz w:val="16"/>
                <w:szCs w:val="16"/>
              </w:rPr>
            </w:pPr>
            <w:r w:rsidRPr="00E22EA0">
              <w:rPr>
                <w:rFonts w:ascii="Cambria" w:eastAsia="Calibri" w:hAnsi="Cambria" w:cs="Times New Roman"/>
                <w:b/>
                <w:kern w:val="0"/>
                <w:sz w:val="16"/>
                <w:szCs w:val="16"/>
              </w:rPr>
              <w:t>niestacjonarnych</w:t>
            </w:r>
          </w:p>
        </w:tc>
      </w:tr>
      <w:tr w:rsidR="003F44B8" w:rsidRPr="00E22EA0" w14:paraId="2F844C63" w14:textId="77777777" w:rsidTr="000F366C">
        <w:trPr>
          <w:trHeight w:val="225"/>
          <w:jc w:val="center"/>
        </w:trPr>
        <w:tc>
          <w:tcPr>
            <w:tcW w:w="659" w:type="dxa"/>
          </w:tcPr>
          <w:p w14:paraId="66CCC339" w14:textId="77777777" w:rsidR="00994301" w:rsidRPr="00E22EA0" w:rsidRDefault="00994301" w:rsidP="000F366C">
            <w:pPr>
              <w:spacing w:before="20" w:after="20" w:line="276" w:lineRule="auto"/>
              <w:rPr>
                <w:rFonts w:ascii="Cambria" w:eastAsia="Calibri" w:hAnsi="Cambria" w:cs="Times New Roman"/>
                <w:kern w:val="0"/>
                <w:sz w:val="20"/>
                <w:szCs w:val="20"/>
              </w:rPr>
            </w:pPr>
            <w:bookmarkStart w:id="12" w:name="_Hlk127708579"/>
            <w:r w:rsidRPr="00E22EA0">
              <w:rPr>
                <w:rFonts w:ascii="Cambria" w:eastAsia="Calibri" w:hAnsi="Cambria" w:cs="Times New Roman"/>
                <w:kern w:val="0"/>
                <w:sz w:val="20"/>
                <w:szCs w:val="20"/>
              </w:rPr>
              <w:t>1</w:t>
            </w:r>
          </w:p>
        </w:tc>
        <w:tc>
          <w:tcPr>
            <w:tcW w:w="6537" w:type="dxa"/>
          </w:tcPr>
          <w:p w14:paraId="586A61C2" w14:textId="77777777" w:rsidR="00994301" w:rsidRPr="00E22EA0" w:rsidRDefault="00994301" w:rsidP="000F366C">
            <w:pPr>
              <w:spacing w:after="0" w:line="240" w:lineRule="auto"/>
              <w:jc w:val="both"/>
              <w:rPr>
                <w:rFonts w:ascii="Cambria" w:eastAsia="Calibri" w:hAnsi="Cambria" w:cs="Times New Roman"/>
                <w:kern w:val="0"/>
                <w:sz w:val="20"/>
                <w:szCs w:val="20"/>
              </w:rPr>
            </w:pPr>
            <w:r w:rsidRPr="00E22EA0">
              <w:rPr>
                <w:rFonts w:ascii="Cambria" w:eastAsia="Calibri" w:hAnsi="Cambria" w:cs="Times New Roman"/>
                <w:kern w:val="0"/>
                <w:sz w:val="20"/>
                <w:szCs w:val="20"/>
              </w:rPr>
              <w:t xml:space="preserve">Zapoznanie się ze specyfiką placówki, w której praktyka jest odbywana, </w:t>
            </w:r>
            <w:r w:rsidRPr="00E22EA0">
              <w:rPr>
                <w:rFonts w:ascii="Cambria" w:eastAsia="Calibri" w:hAnsi="Cambria" w:cs="Times New Roman"/>
                <w:kern w:val="0"/>
                <w:sz w:val="20"/>
                <w:szCs w:val="20"/>
              </w:rPr>
              <w:br/>
              <w:t>w szczególności z:</w:t>
            </w:r>
          </w:p>
          <w:p w14:paraId="04353994" w14:textId="77777777" w:rsidR="00994301" w:rsidRPr="00E22EA0" w:rsidRDefault="00994301" w:rsidP="00E22EA0">
            <w:pPr>
              <w:numPr>
                <w:ilvl w:val="0"/>
                <w:numId w:val="36"/>
              </w:numPr>
              <w:spacing w:after="0" w:line="240" w:lineRule="auto"/>
              <w:contextualSpacing/>
              <w:jc w:val="both"/>
              <w:rPr>
                <w:rFonts w:ascii="Cambria" w:eastAsia="Calibri" w:hAnsi="Cambria" w:cs="Times New Roman"/>
                <w:kern w:val="0"/>
                <w:sz w:val="20"/>
                <w:szCs w:val="20"/>
              </w:rPr>
            </w:pPr>
            <w:r w:rsidRPr="00E22EA0">
              <w:rPr>
                <w:rFonts w:ascii="Cambria" w:eastAsia="Calibri" w:hAnsi="Cambria" w:cs="Times New Roman"/>
                <w:kern w:val="0"/>
                <w:sz w:val="20"/>
                <w:szCs w:val="20"/>
              </w:rPr>
              <w:t>zasadami bhp,</w:t>
            </w:r>
          </w:p>
          <w:p w14:paraId="08EE9E0A" w14:textId="77777777" w:rsidR="00994301" w:rsidRPr="00E22EA0" w:rsidRDefault="00994301" w:rsidP="00E22EA0">
            <w:pPr>
              <w:numPr>
                <w:ilvl w:val="0"/>
                <w:numId w:val="36"/>
              </w:numPr>
              <w:spacing w:after="0" w:line="240" w:lineRule="auto"/>
              <w:contextualSpacing/>
              <w:jc w:val="both"/>
              <w:rPr>
                <w:rFonts w:ascii="Cambria" w:eastAsia="Calibri" w:hAnsi="Cambria" w:cs="Times New Roman"/>
                <w:kern w:val="0"/>
                <w:sz w:val="20"/>
                <w:szCs w:val="20"/>
              </w:rPr>
            </w:pPr>
            <w:r w:rsidRPr="00E22EA0">
              <w:rPr>
                <w:rFonts w:ascii="Cambria" w:eastAsia="Calibri" w:hAnsi="Cambria" w:cs="Times New Roman"/>
                <w:kern w:val="0"/>
                <w:sz w:val="20"/>
                <w:szCs w:val="20"/>
              </w:rPr>
              <w:t xml:space="preserve">strukturą organizacyjną, statutem i planem pracy szkoły, </w:t>
            </w:r>
          </w:p>
          <w:p w14:paraId="45318CBF" w14:textId="77777777" w:rsidR="00994301" w:rsidRPr="00E22EA0" w:rsidRDefault="00994301" w:rsidP="00E22EA0">
            <w:pPr>
              <w:numPr>
                <w:ilvl w:val="0"/>
                <w:numId w:val="36"/>
              </w:numPr>
              <w:spacing w:after="0" w:line="240" w:lineRule="auto"/>
              <w:contextualSpacing/>
              <w:jc w:val="both"/>
              <w:rPr>
                <w:rFonts w:ascii="Cambria" w:eastAsia="Calibri" w:hAnsi="Cambria" w:cs="Times New Roman"/>
                <w:kern w:val="0"/>
                <w:sz w:val="20"/>
                <w:szCs w:val="20"/>
              </w:rPr>
            </w:pPr>
            <w:r w:rsidRPr="00E22EA0">
              <w:rPr>
                <w:rFonts w:ascii="Cambria" w:eastAsia="Calibri" w:hAnsi="Cambria" w:cs="Times New Roman"/>
                <w:kern w:val="0"/>
                <w:sz w:val="20"/>
                <w:szCs w:val="20"/>
              </w:rPr>
              <w:lastRenderedPageBreak/>
              <w:t>programem wychowawczo-profilaktycznym oraz programem doradztwa zawodowego,</w:t>
            </w:r>
          </w:p>
          <w:p w14:paraId="18F14E2F" w14:textId="77777777" w:rsidR="00994301" w:rsidRPr="00E22EA0" w:rsidRDefault="00994301" w:rsidP="00E22EA0">
            <w:pPr>
              <w:numPr>
                <w:ilvl w:val="0"/>
                <w:numId w:val="36"/>
              </w:numPr>
              <w:spacing w:after="0" w:line="240" w:lineRule="auto"/>
              <w:contextualSpacing/>
              <w:jc w:val="both"/>
              <w:rPr>
                <w:rFonts w:ascii="Cambria" w:eastAsia="Calibri" w:hAnsi="Cambria" w:cs="Times New Roman"/>
                <w:kern w:val="0"/>
                <w:sz w:val="20"/>
                <w:szCs w:val="20"/>
              </w:rPr>
            </w:pPr>
            <w:r w:rsidRPr="00E22EA0">
              <w:rPr>
                <w:rFonts w:ascii="Cambria" w:eastAsia="Calibri" w:hAnsi="Cambria" w:cs="Times New Roman"/>
                <w:kern w:val="0"/>
                <w:sz w:val="20"/>
                <w:szCs w:val="20"/>
              </w:rPr>
              <w:t>zadaniami i obowiązkami nauczyciela, pedagoga, psychologa, rady pedagogicznej</w:t>
            </w:r>
          </w:p>
          <w:p w14:paraId="7C512FE5" w14:textId="77777777" w:rsidR="00994301" w:rsidRPr="00E22EA0" w:rsidRDefault="00994301" w:rsidP="00E22EA0">
            <w:pPr>
              <w:numPr>
                <w:ilvl w:val="0"/>
                <w:numId w:val="36"/>
              </w:numPr>
              <w:spacing w:after="0" w:line="240" w:lineRule="auto"/>
              <w:contextualSpacing/>
              <w:jc w:val="both"/>
              <w:rPr>
                <w:rFonts w:ascii="Cambria" w:eastAsia="Calibri" w:hAnsi="Cambria" w:cs="Times New Roman"/>
                <w:kern w:val="0"/>
                <w:sz w:val="20"/>
                <w:szCs w:val="20"/>
              </w:rPr>
            </w:pPr>
            <w:r w:rsidRPr="00E22EA0">
              <w:rPr>
                <w:rFonts w:ascii="Cambria" w:eastAsia="Calibri" w:hAnsi="Cambria" w:cs="Times New Roman"/>
                <w:kern w:val="0"/>
                <w:sz w:val="20"/>
                <w:szCs w:val="20"/>
              </w:rPr>
              <w:t>prowadzoną dokumentacją (także elektroniczną), obiegiem dokumentów.</w:t>
            </w:r>
          </w:p>
          <w:p w14:paraId="51A767B1" w14:textId="77777777" w:rsidR="00994301" w:rsidRPr="00E22EA0" w:rsidRDefault="00994301" w:rsidP="000F366C">
            <w:pPr>
              <w:spacing w:after="0" w:line="240" w:lineRule="auto"/>
              <w:rPr>
                <w:rFonts w:ascii="Cambria" w:eastAsia="Calibri" w:hAnsi="Cambria" w:cs="Times New Roman"/>
                <w:kern w:val="0"/>
                <w:sz w:val="20"/>
                <w:szCs w:val="20"/>
              </w:rPr>
            </w:pPr>
          </w:p>
        </w:tc>
        <w:tc>
          <w:tcPr>
            <w:tcW w:w="1256" w:type="dxa"/>
          </w:tcPr>
          <w:p w14:paraId="1E41C2C0"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lastRenderedPageBreak/>
              <w:t>5</w:t>
            </w:r>
          </w:p>
        </w:tc>
        <w:tc>
          <w:tcPr>
            <w:tcW w:w="1338" w:type="dxa"/>
          </w:tcPr>
          <w:p w14:paraId="5BD9043C"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5</w:t>
            </w:r>
          </w:p>
        </w:tc>
      </w:tr>
      <w:tr w:rsidR="003F44B8" w:rsidRPr="00E22EA0" w14:paraId="393EF439" w14:textId="77777777" w:rsidTr="000F366C">
        <w:trPr>
          <w:trHeight w:val="285"/>
          <w:jc w:val="center"/>
        </w:trPr>
        <w:tc>
          <w:tcPr>
            <w:tcW w:w="659" w:type="dxa"/>
          </w:tcPr>
          <w:p w14:paraId="01733C99" w14:textId="77777777" w:rsidR="00994301" w:rsidRPr="00E22EA0" w:rsidRDefault="00994301" w:rsidP="000F366C">
            <w:pPr>
              <w:spacing w:before="20" w:after="20" w:line="276" w:lineRule="auto"/>
              <w:rPr>
                <w:rFonts w:ascii="Cambria" w:eastAsia="Calibri" w:hAnsi="Cambria" w:cs="Times New Roman"/>
                <w:kern w:val="0"/>
                <w:sz w:val="20"/>
                <w:szCs w:val="20"/>
              </w:rPr>
            </w:pPr>
            <w:r w:rsidRPr="00E22EA0">
              <w:rPr>
                <w:rFonts w:ascii="Cambria" w:eastAsia="Calibri" w:hAnsi="Cambria" w:cs="Times New Roman"/>
                <w:kern w:val="0"/>
                <w:sz w:val="20"/>
                <w:szCs w:val="20"/>
              </w:rPr>
              <w:t>2</w:t>
            </w:r>
          </w:p>
        </w:tc>
        <w:tc>
          <w:tcPr>
            <w:tcW w:w="6537" w:type="dxa"/>
          </w:tcPr>
          <w:p w14:paraId="3CE869C3" w14:textId="77777777" w:rsidR="00994301" w:rsidRPr="00E22EA0" w:rsidRDefault="00994301" w:rsidP="000F366C">
            <w:pPr>
              <w:spacing w:after="0" w:line="240" w:lineRule="auto"/>
              <w:jc w:val="both"/>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Obserwacja:</w:t>
            </w:r>
          </w:p>
          <w:p w14:paraId="3B2E2FD0" w14:textId="77777777" w:rsidR="00994301" w:rsidRPr="00E22EA0" w:rsidRDefault="00994301" w:rsidP="00E22EA0">
            <w:pPr>
              <w:numPr>
                <w:ilvl w:val="0"/>
                <w:numId w:val="37"/>
              </w:numPr>
              <w:spacing w:after="0" w:line="240" w:lineRule="auto"/>
              <w:jc w:val="both"/>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 xml:space="preserve">czynności podejmowanych przez opiekuna praktyk </w:t>
            </w:r>
            <w:r w:rsidRPr="00E22EA0">
              <w:rPr>
                <w:rFonts w:ascii="Cambria" w:eastAsia="Times New Roman" w:hAnsi="Cambria" w:cs="Times New Roman"/>
                <w:kern w:val="0"/>
                <w:sz w:val="20"/>
                <w:szCs w:val="20"/>
                <w:lang w:eastAsia="pl-PL"/>
              </w:rPr>
              <w:br/>
              <w:t xml:space="preserve">i nauczycieli, </w:t>
            </w:r>
          </w:p>
          <w:p w14:paraId="75ED18EC" w14:textId="77777777" w:rsidR="00994301" w:rsidRPr="00E22EA0" w:rsidRDefault="00994301" w:rsidP="00E22EA0">
            <w:pPr>
              <w:numPr>
                <w:ilvl w:val="0"/>
                <w:numId w:val="37"/>
              </w:numPr>
              <w:spacing w:after="0" w:line="240" w:lineRule="auto"/>
              <w:jc w:val="both"/>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pozalekcyjnych działań opiekuńczo-wychowawczych,</w:t>
            </w:r>
          </w:p>
          <w:p w14:paraId="23E21830" w14:textId="77777777" w:rsidR="00994301" w:rsidRPr="00E22EA0" w:rsidRDefault="00994301" w:rsidP="00E22EA0">
            <w:pPr>
              <w:numPr>
                <w:ilvl w:val="0"/>
                <w:numId w:val="37"/>
              </w:numPr>
              <w:spacing w:after="0" w:line="240" w:lineRule="auto"/>
              <w:jc w:val="both"/>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pracy uczniów (w tym ze specjalnymi potrzebami edukacyjnymi) podczas zajęć: edukacyjnych, w świetlicy szkolnej, korekcyjno-kompensacyjnych itp.</w:t>
            </w:r>
          </w:p>
          <w:p w14:paraId="33C6A60E" w14:textId="77777777" w:rsidR="00994301" w:rsidRPr="00E22EA0" w:rsidRDefault="00994301" w:rsidP="00E22EA0">
            <w:pPr>
              <w:numPr>
                <w:ilvl w:val="0"/>
                <w:numId w:val="37"/>
              </w:numPr>
              <w:spacing w:after="0" w:line="240" w:lineRule="auto"/>
              <w:jc w:val="both"/>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 xml:space="preserve">zorganizowanej i spontanicznej aktywności formalnych </w:t>
            </w:r>
            <w:r w:rsidRPr="00E22EA0">
              <w:rPr>
                <w:rFonts w:ascii="Cambria" w:eastAsia="Times New Roman" w:hAnsi="Cambria" w:cs="Times New Roman"/>
                <w:kern w:val="0"/>
                <w:sz w:val="20"/>
                <w:szCs w:val="20"/>
                <w:lang w:eastAsia="pl-PL"/>
              </w:rPr>
              <w:br/>
              <w:t>i nieformalnych grup dzieci,</w:t>
            </w:r>
          </w:p>
          <w:p w14:paraId="66DD3EE6" w14:textId="77777777" w:rsidR="00994301" w:rsidRPr="00E22EA0" w:rsidRDefault="00994301" w:rsidP="00E22EA0">
            <w:pPr>
              <w:numPr>
                <w:ilvl w:val="0"/>
                <w:numId w:val="37"/>
              </w:numPr>
              <w:spacing w:after="0" w:line="240" w:lineRule="auto"/>
              <w:jc w:val="both"/>
              <w:rPr>
                <w:rFonts w:ascii="Cambria" w:eastAsia="Times New Roman" w:hAnsi="Cambria" w:cs="Times New Roman"/>
                <w:kern w:val="0"/>
                <w:sz w:val="20"/>
                <w:szCs w:val="20"/>
                <w:lang w:eastAsia="pl-PL"/>
              </w:rPr>
            </w:pPr>
            <w:r w:rsidRPr="00E22EA0">
              <w:rPr>
                <w:rFonts w:ascii="Cambria" w:eastAsia="Calibri" w:hAnsi="Cambria" w:cs="Times New Roman"/>
                <w:kern w:val="0"/>
                <w:sz w:val="20"/>
                <w:szCs w:val="20"/>
              </w:rPr>
              <w:t>pracy rady pedagogicznej i zespołu wychowawców klas.</w:t>
            </w:r>
          </w:p>
          <w:p w14:paraId="50C2F943" w14:textId="77777777" w:rsidR="00994301" w:rsidRPr="00E22EA0" w:rsidRDefault="00994301" w:rsidP="000F366C">
            <w:pPr>
              <w:spacing w:after="0" w:line="240" w:lineRule="auto"/>
              <w:jc w:val="both"/>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Analiza i interpretacja zaobserwowanych sytuacji i zdarzeń pedagogicznych.</w:t>
            </w:r>
            <w:r w:rsidRPr="00E22EA0">
              <w:rPr>
                <w:rFonts w:ascii="Cambria" w:eastAsia="Times New Roman" w:hAnsi="Cambria" w:cs="Times New Roman"/>
                <w:kern w:val="0"/>
                <w:sz w:val="20"/>
                <w:szCs w:val="20"/>
                <w:lang w:eastAsia="pl-PL"/>
              </w:rPr>
              <w:br/>
              <w:t>Omówienie bieżących problemów i doświadczeń.</w:t>
            </w:r>
          </w:p>
        </w:tc>
        <w:tc>
          <w:tcPr>
            <w:tcW w:w="1256" w:type="dxa"/>
          </w:tcPr>
          <w:p w14:paraId="62E154E8"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15</w:t>
            </w:r>
          </w:p>
        </w:tc>
        <w:tc>
          <w:tcPr>
            <w:tcW w:w="1338" w:type="dxa"/>
          </w:tcPr>
          <w:p w14:paraId="798332C0"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15</w:t>
            </w:r>
          </w:p>
        </w:tc>
      </w:tr>
      <w:tr w:rsidR="003F44B8" w:rsidRPr="00E22EA0" w14:paraId="2D23124A" w14:textId="77777777" w:rsidTr="000F366C">
        <w:trPr>
          <w:trHeight w:val="345"/>
          <w:jc w:val="center"/>
        </w:trPr>
        <w:tc>
          <w:tcPr>
            <w:tcW w:w="659" w:type="dxa"/>
          </w:tcPr>
          <w:p w14:paraId="3F2C0DF1" w14:textId="77777777" w:rsidR="00994301" w:rsidRPr="00E22EA0" w:rsidRDefault="00994301" w:rsidP="000F366C">
            <w:pPr>
              <w:spacing w:before="20" w:after="20" w:line="276" w:lineRule="auto"/>
              <w:rPr>
                <w:rFonts w:ascii="Cambria" w:eastAsia="Calibri" w:hAnsi="Cambria" w:cs="Times New Roman"/>
                <w:kern w:val="0"/>
                <w:sz w:val="20"/>
                <w:szCs w:val="20"/>
              </w:rPr>
            </w:pPr>
            <w:r w:rsidRPr="00E22EA0">
              <w:rPr>
                <w:rFonts w:ascii="Cambria" w:eastAsia="Calibri" w:hAnsi="Cambria" w:cs="Times New Roman"/>
                <w:kern w:val="0"/>
                <w:sz w:val="20"/>
                <w:szCs w:val="20"/>
              </w:rPr>
              <w:t>3</w:t>
            </w:r>
          </w:p>
        </w:tc>
        <w:tc>
          <w:tcPr>
            <w:tcW w:w="6537" w:type="dxa"/>
          </w:tcPr>
          <w:p w14:paraId="181FAB39" w14:textId="77777777" w:rsidR="00994301" w:rsidRPr="00E22EA0" w:rsidRDefault="00994301" w:rsidP="000F366C">
            <w:pPr>
              <w:spacing w:after="0" w:line="240" w:lineRule="auto"/>
              <w:jc w:val="both"/>
              <w:rPr>
                <w:rFonts w:ascii="Cambria" w:eastAsia="Calibri" w:hAnsi="Cambria" w:cs="Times New Roman"/>
                <w:kern w:val="0"/>
                <w:sz w:val="20"/>
                <w:szCs w:val="20"/>
              </w:rPr>
            </w:pPr>
            <w:r w:rsidRPr="00E22EA0">
              <w:rPr>
                <w:rFonts w:ascii="Cambria" w:eastAsia="Calibri" w:hAnsi="Cambria" w:cs="Times New Roman"/>
                <w:kern w:val="0"/>
                <w:sz w:val="20"/>
                <w:szCs w:val="20"/>
              </w:rPr>
              <w:t xml:space="preserve">Współdziałanie z opiekunem praktyk w sprawowaniu opieki </w:t>
            </w:r>
            <w:r w:rsidRPr="00E22EA0">
              <w:rPr>
                <w:rFonts w:ascii="Cambria" w:eastAsia="Calibri" w:hAnsi="Cambria" w:cs="Times New Roman"/>
                <w:kern w:val="0"/>
                <w:sz w:val="20"/>
                <w:szCs w:val="20"/>
              </w:rPr>
              <w:br/>
              <w:t>i podejmowanie (pod opieką opiekuna) działań wychowawczych w trakcie:</w:t>
            </w:r>
          </w:p>
          <w:p w14:paraId="11F866ED" w14:textId="77777777" w:rsidR="00994301" w:rsidRPr="00E22EA0" w:rsidRDefault="00994301" w:rsidP="00E22EA0">
            <w:pPr>
              <w:numPr>
                <w:ilvl w:val="0"/>
                <w:numId w:val="38"/>
              </w:numPr>
              <w:spacing w:after="0" w:line="240" w:lineRule="auto"/>
              <w:jc w:val="both"/>
              <w:rPr>
                <w:rFonts w:ascii="Cambria" w:eastAsia="Calibri" w:hAnsi="Cambria" w:cs="Times New Roman"/>
                <w:kern w:val="0"/>
                <w:sz w:val="20"/>
                <w:szCs w:val="20"/>
              </w:rPr>
            </w:pPr>
            <w:r w:rsidRPr="00E22EA0">
              <w:rPr>
                <w:rFonts w:ascii="Cambria" w:eastAsia="Calibri" w:hAnsi="Cambria" w:cs="Times New Roman"/>
                <w:kern w:val="0"/>
                <w:sz w:val="20"/>
                <w:szCs w:val="20"/>
              </w:rPr>
              <w:t xml:space="preserve">dyżurów na przerwach międzylekcyjnych, </w:t>
            </w:r>
          </w:p>
          <w:p w14:paraId="019154F0" w14:textId="77777777" w:rsidR="00994301" w:rsidRPr="00E22EA0" w:rsidRDefault="00994301" w:rsidP="00E22EA0">
            <w:pPr>
              <w:numPr>
                <w:ilvl w:val="0"/>
                <w:numId w:val="38"/>
              </w:numPr>
              <w:spacing w:after="0" w:line="240" w:lineRule="auto"/>
              <w:jc w:val="both"/>
              <w:rPr>
                <w:rFonts w:ascii="Cambria" w:eastAsia="Calibri" w:hAnsi="Cambria" w:cs="Times New Roman"/>
                <w:kern w:val="0"/>
                <w:sz w:val="20"/>
                <w:szCs w:val="20"/>
              </w:rPr>
            </w:pPr>
            <w:r w:rsidRPr="00E22EA0">
              <w:rPr>
                <w:rFonts w:ascii="Cambria" w:eastAsia="Calibri" w:hAnsi="Cambria" w:cs="Times New Roman"/>
                <w:kern w:val="0"/>
                <w:sz w:val="20"/>
                <w:szCs w:val="20"/>
              </w:rPr>
              <w:t>zorganizowanych wyjść grup uczniowskich,</w:t>
            </w:r>
          </w:p>
          <w:p w14:paraId="3F742F90" w14:textId="77777777" w:rsidR="00994301" w:rsidRPr="00E22EA0" w:rsidRDefault="00994301" w:rsidP="00E22EA0">
            <w:pPr>
              <w:numPr>
                <w:ilvl w:val="0"/>
                <w:numId w:val="38"/>
              </w:numPr>
              <w:spacing w:after="0" w:line="240" w:lineRule="auto"/>
              <w:jc w:val="both"/>
              <w:rPr>
                <w:rFonts w:ascii="Cambria" w:eastAsia="Calibri" w:hAnsi="Cambria" w:cs="Times New Roman"/>
                <w:kern w:val="0"/>
                <w:sz w:val="20"/>
                <w:szCs w:val="20"/>
              </w:rPr>
            </w:pPr>
            <w:r w:rsidRPr="00E22EA0">
              <w:rPr>
                <w:rFonts w:ascii="Cambria" w:eastAsia="Calibri" w:hAnsi="Cambria" w:cs="Times New Roman"/>
                <w:kern w:val="0"/>
                <w:sz w:val="20"/>
                <w:szCs w:val="20"/>
              </w:rPr>
              <w:t>uroczystości szkolnych.</w:t>
            </w:r>
          </w:p>
          <w:p w14:paraId="67517FE0" w14:textId="77777777" w:rsidR="00994301" w:rsidRPr="00E22EA0" w:rsidRDefault="00994301" w:rsidP="000F366C">
            <w:pPr>
              <w:spacing w:after="0" w:line="240" w:lineRule="auto"/>
              <w:jc w:val="both"/>
              <w:rPr>
                <w:rFonts w:ascii="Cambria" w:eastAsia="Calibri" w:hAnsi="Cambria" w:cs="Times New Roman"/>
                <w:kern w:val="0"/>
                <w:sz w:val="20"/>
                <w:szCs w:val="20"/>
              </w:rPr>
            </w:pPr>
            <w:r w:rsidRPr="00E22EA0">
              <w:rPr>
                <w:rFonts w:ascii="Cambria" w:eastAsia="Calibri" w:hAnsi="Cambria" w:cs="Times New Roman"/>
                <w:kern w:val="0"/>
                <w:sz w:val="20"/>
                <w:szCs w:val="20"/>
              </w:rPr>
              <w:t>Przygotowanie konspektu zajęć wychowawczych (2 godz.) i ich realizacja pod kierunkiem opiekuna praktyk.</w:t>
            </w:r>
          </w:p>
          <w:p w14:paraId="3CA3B481" w14:textId="77777777" w:rsidR="00994301" w:rsidRPr="00E22EA0" w:rsidRDefault="00994301" w:rsidP="000F366C">
            <w:pPr>
              <w:spacing w:after="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Omówienie praktyki.</w:t>
            </w:r>
          </w:p>
        </w:tc>
        <w:tc>
          <w:tcPr>
            <w:tcW w:w="1256" w:type="dxa"/>
          </w:tcPr>
          <w:p w14:paraId="6F508390"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10</w:t>
            </w:r>
          </w:p>
        </w:tc>
        <w:tc>
          <w:tcPr>
            <w:tcW w:w="1338" w:type="dxa"/>
          </w:tcPr>
          <w:p w14:paraId="7ED42F2F" w14:textId="77777777" w:rsidR="00994301" w:rsidRPr="00E22EA0" w:rsidRDefault="00994301" w:rsidP="000F366C">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10</w:t>
            </w:r>
          </w:p>
        </w:tc>
      </w:tr>
      <w:bookmarkEnd w:id="12"/>
      <w:tr w:rsidR="00994301" w:rsidRPr="00E22EA0" w14:paraId="53142713" w14:textId="77777777" w:rsidTr="000F366C">
        <w:trPr>
          <w:jc w:val="center"/>
        </w:trPr>
        <w:tc>
          <w:tcPr>
            <w:tcW w:w="659" w:type="dxa"/>
          </w:tcPr>
          <w:p w14:paraId="3581703C" w14:textId="77777777" w:rsidR="00994301" w:rsidRPr="00E22EA0" w:rsidRDefault="00994301" w:rsidP="000F366C">
            <w:pPr>
              <w:spacing w:before="20" w:after="20" w:line="276" w:lineRule="auto"/>
              <w:rPr>
                <w:rFonts w:ascii="Cambria" w:eastAsia="Calibri" w:hAnsi="Cambria" w:cs="Times New Roman"/>
                <w:b/>
                <w:kern w:val="0"/>
                <w:sz w:val="20"/>
                <w:szCs w:val="20"/>
              </w:rPr>
            </w:pPr>
          </w:p>
        </w:tc>
        <w:tc>
          <w:tcPr>
            <w:tcW w:w="6537" w:type="dxa"/>
          </w:tcPr>
          <w:p w14:paraId="41BB6EFC" w14:textId="77777777" w:rsidR="00994301" w:rsidRPr="00E22EA0" w:rsidRDefault="00994301" w:rsidP="000F366C">
            <w:pPr>
              <w:spacing w:before="20" w:after="20" w:line="276" w:lineRule="auto"/>
              <w:rPr>
                <w:rFonts w:ascii="Cambria" w:eastAsia="Calibri" w:hAnsi="Cambria" w:cs="Times New Roman"/>
                <w:b/>
                <w:kern w:val="0"/>
                <w:sz w:val="20"/>
                <w:szCs w:val="20"/>
              </w:rPr>
            </w:pPr>
            <w:r w:rsidRPr="00E22EA0">
              <w:rPr>
                <w:rFonts w:ascii="Cambria" w:eastAsia="Calibri" w:hAnsi="Cambria" w:cs="Times New Roman"/>
                <w:b/>
                <w:kern w:val="0"/>
                <w:sz w:val="20"/>
                <w:szCs w:val="20"/>
              </w:rPr>
              <w:t xml:space="preserve">Razem liczba godzin </w:t>
            </w:r>
          </w:p>
        </w:tc>
        <w:tc>
          <w:tcPr>
            <w:tcW w:w="1256" w:type="dxa"/>
          </w:tcPr>
          <w:p w14:paraId="4E9D946F" w14:textId="77777777" w:rsidR="00994301" w:rsidRPr="00E22EA0" w:rsidRDefault="00994301" w:rsidP="000F366C">
            <w:pPr>
              <w:spacing w:before="20" w:after="20" w:line="276" w:lineRule="auto"/>
              <w:jc w:val="center"/>
              <w:rPr>
                <w:rFonts w:ascii="Cambria" w:eastAsia="Calibri" w:hAnsi="Cambria" w:cs="Times New Roman"/>
                <w:b/>
                <w:kern w:val="0"/>
                <w:sz w:val="20"/>
                <w:szCs w:val="20"/>
              </w:rPr>
            </w:pPr>
            <w:r w:rsidRPr="00E22EA0">
              <w:rPr>
                <w:rFonts w:ascii="Cambria" w:eastAsia="Calibri" w:hAnsi="Cambria" w:cs="Times New Roman"/>
                <w:b/>
                <w:kern w:val="0"/>
                <w:sz w:val="20"/>
                <w:szCs w:val="20"/>
              </w:rPr>
              <w:t>30</w:t>
            </w:r>
          </w:p>
        </w:tc>
        <w:tc>
          <w:tcPr>
            <w:tcW w:w="1338" w:type="dxa"/>
          </w:tcPr>
          <w:p w14:paraId="0E544CD4" w14:textId="77777777" w:rsidR="00994301" w:rsidRPr="00E22EA0" w:rsidRDefault="00994301" w:rsidP="000F366C">
            <w:pPr>
              <w:spacing w:before="20" w:after="20" w:line="276" w:lineRule="auto"/>
              <w:jc w:val="center"/>
              <w:rPr>
                <w:rFonts w:ascii="Cambria" w:eastAsia="Calibri" w:hAnsi="Cambria" w:cs="Times New Roman"/>
                <w:b/>
                <w:kern w:val="0"/>
                <w:sz w:val="20"/>
                <w:szCs w:val="20"/>
              </w:rPr>
            </w:pPr>
            <w:r w:rsidRPr="00E22EA0">
              <w:rPr>
                <w:rFonts w:ascii="Cambria" w:eastAsia="Calibri" w:hAnsi="Cambria" w:cs="Times New Roman"/>
                <w:b/>
                <w:kern w:val="0"/>
                <w:sz w:val="20"/>
                <w:szCs w:val="20"/>
              </w:rPr>
              <w:t>30</w:t>
            </w:r>
          </w:p>
        </w:tc>
      </w:tr>
    </w:tbl>
    <w:p w14:paraId="472BD75F" w14:textId="77777777" w:rsidR="00994301" w:rsidRPr="00E22EA0" w:rsidRDefault="00994301" w:rsidP="00994301">
      <w:pPr>
        <w:spacing w:before="60" w:after="60" w:line="276" w:lineRule="auto"/>
        <w:rPr>
          <w:rFonts w:ascii="Cambria" w:eastAsia="Calibri" w:hAnsi="Cambria" w:cs="Times New Roman"/>
          <w:b/>
          <w:kern w:val="0"/>
          <w:sz w:val="8"/>
          <w:szCs w:val="8"/>
        </w:rPr>
      </w:pPr>
    </w:p>
    <w:p w14:paraId="77F23EAF" w14:textId="77777777" w:rsidR="00994301" w:rsidRPr="00E22EA0" w:rsidRDefault="00994301" w:rsidP="00994301">
      <w:pPr>
        <w:spacing w:before="120" w:after="120" w:line="240" w:lineRule="auto"/>
        <w:jc w:val="both"/>
        <w:rPr>
          <w:rFonts w:ascii="Cambria" w:eastAsia="Calibri" w:hAnsi="Cambria" w:cs="Times New Roman"/>
          <w:b/>
          <w:bCs/>
          <w:kern w:val="0"/>
        </w:rPr>
      </w:pPr>
      <w:r w:rsidRPr="00E22EA0">
        <w:rPr>
          <w:rFonts w:ascii="Cambria" w:eastAsia="Calibri" w:hAnsi="Cambria" w:cs="Times New Roman"/>
          <w:b/>
          <w:bCs/>
          <w:kern w:val="0"/>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F44B8" w:rsidRPr="00E22EA0" w14:paraId="62FF8EDB" w14:textId="77777777" w:rsidTr="000F366C">
        <w:trPr>
          <w:jc w:val="center"/>
        </w:trPr>
        <w:tc>
          <w:tcPr>
            <w:tcW w:w="1666" w:type="dxa"/>
          </w:tcPr>
          <w:p w14:paraId="235BC459" w14:textId="77777777" w:rsidR="00994301" w:rsidRPr="00E22EA0" w:rsidRDefault="00994301" w:rsidP="000F366C">
            <w:pPr>
              <w:spacing w:before="60" w:after="60" w:line="240" w:lineRule="auto"/>
              <w:jc w:val="both"/>
              <w:rPr>
                <w:rFonts w:ascii="Cambria" w:eastAsia="Calibri" w:hAnsi="Cambria" w:cs="Times New Roman"/>
                <w:b/>
                <w:bCs/>
                <w:kern w:val="0"/>
              </w:rPr>
            </w:pPr>
            <w:r w:rsidRPr="00E22EA0">
              <w:rPr>
                <w:rFonts w:ascii="Cambria" w:eastAsia="Calibri" w:hAnsi="Cambria" w:cs="Times New Roman"/>
                <w:b/>
                <w:bCs/>
                <w:kern w:val="0"/>
              </w:rPr>
              <w:t>Forma zajęć</w:t>
            </w:r>
          </w:p>
        </w:tc>
        <w:tc>
          <w:tcPr>
            <w:tcW w:w="4963" w:type="dxa"/>
          </w:tcPr>
          <w:p w14:paraId="12885F14" w14:textId="77777777" w:rsidR="00994301" w:rsidRPr="00E22EA0" w:rsidRDefault="00994301" w:rsidP="000F366C">
            <w:pPr>
              <w:spacing w:before="60" w:after="60" w:line="240" w:lineRule="auto"/>
              <w:jc w:val="both"/>
              <w:rPr>
                <w:rFonts w:ascii="Cambria" w:eastAsia="Calibri" w:hAnsi="Cambria" w:cs="Times New Roman"/>
                <w:b/>
                <w:bCs/>
                <w:kern w:val="0"/>
              </w:rPr>
            </w:pPr>
            <w:r w:rsidRPr="00E22EA0">
              <w:rPr>
                <w:rFonts w:ascii="Cambria" w:eastAsia="Calibri" w:hAnsi="Cambria" w:cs="Times New Roman"/>
                <w:b/>
                <w:bCs/>
                <w:kern w:val="0"/>
              </w:rPr>
              <w:t>Metody dydaktyczne (wybór z listy)</w:t>
            </w:r>
          </w:p>
        </w:tc>
        <w:tc>
          <w:tcPr>
            <w:tcW w:w="3260" w:type="dxa"/>
          </w:tcPr>
          <w:p w14:paraId="14B44674" w14:textId="77777777" w:rsidR="00994301" w:rsidRPr="00E22EA0" w:rsidRDefault="00994301" w:rsidP="000F366C">
            <w:pPr>
              <w:spacing w:before="60" w:after="60" w:line="240" w:lineRule="auto"/>
              <w:jc w:val="both"/>
              <w:rPr>
                <w:rFonts w:ascii="Cambria" w:eastAsia="Calibri" w:hAnsi="Cambria" w:cs="Times New Roman"/>
                <w:b/>
                <w:bCs/>
                <w:kern w:val="0"/>
              </w:rPr>
            </w:pPr>
            <w:r w:rsidRPr="00E22EA0">
              <w:rPr>
                <w:rFonts w:ascii="Cambria" w:eastAsia="Calibri" w:hAnsi="Cambria" w:cs="Times New Roman"/>
                <w:b/>
                <w:bCs/>
                <w:kern w:val="0"/>
              </w:rPr>
              <w:t>Ś</w:t>
            </w:r>
            <w:r w:rsidRPr="00E22EA0">
              <w:rPr>
                <w:rFonts w:ascii="Cambria" w:eastAsia="Calibri" w:hAnsi="Cambria" w:cs="Times New Roman"/>
                <w:b/>
                <w:kern w:val="0"/>
              </w:rPr>
              <w:t>rodki dydaktyczne</w:t>
            </w:r>
          </w:p>
        </w:tc>
      </w:tr>
      <w:tr w:rsidR="003F44B8" w:rsidRPr="00E22EA0" w14:paraId="35E1918B" w14:textId="77777777" w:rsidTr="000F366C">
        <w:trPr>
          <w:jc w:val="center"/>
        </w:trPr>
        <w:tc>
          <w:tcPr>
            <w:tcW w:w="1666" w:type="dxa"/>
          </w:tcPr>
          <w:p w14:paraId="011842AD" w14:textId="77777777" w:rsidR="00994301" w:rsidRPr="00E22EA0" w:rsidRDefault="00994301" w:rsidP="000F366C">
            <w:pPr>
              <w:spacing w:before="60" w:after="60" w:line="240" w:lineRule="auto"/>
              <w:jc w:val="both"/>
              <w:rPr>
                <w:rFonts w:ascii="Cambria" w:eastAsia="Calibri" w:hAnsi="Cambria" w:cs="Times New Roman"/>
                <w:bCs/>
                <w:kern w:val="0"/>
                <w:sz w:val="20"/>
                <w:szCs w:val="20"/>
              </w:rPr>
            </w:pPr>
            <w:r w:rsidRPr="00E22EA0">
              <w:rPr>
                <w:rFonts w:ascii="Cambria" w:eastAsia="Calibri" w:hAnsi="Cambria" w:cs="Times New Roman"/>
                <w:bCs/>
                <w:kern w:val="0"/>
                <w:sz w:val="20"/>
                <w:szCs w:val="20"/>
              </w:rPr>
              <w:t>Praktyka</w:t>
            </w:r>
          </w:p>
        </w:tc>
        <w:tc>
          <w:tcPr>
            <w:tcW w:w="4963" w:type="dxa"/>
          </w:tcPr>
          <w:p w14:paraId="1AC29588" w14:textId="77777777" w:rsidR="00994301" w:rsidRPr="00E22EA0" w:rsidRDefault="00994301" w:rsidP="000F366C">
            <w:pPr>
              <w:spacing w:after="0" w:line="276" w:lineRule="auto"/>
              <w:rPr>
                <w:rFonts w:ascii="Cambria" w:eastAsia="Calibri" w:hAnsi="Cambria" w:cs="Times New Roman"/>
                <w:kern w:val="0"/>
                <w:sz w:val="20"/>
                <w:szCs w:val="20"/>
              </w:rPr>
            </w:pPr>
            <w:r w:rsidRPr="00E22EA0">
              <w:rPr>
                <w:rFonts w:ascii="Cambria" w:eastAsia="Calibri" w:hAnsi="Cambria" w:cs="Times New Roman"/>
                <w:kern w:val="0"/>
                <w:sz w:val="20"/>
                <w:szCs w:val="20"/>
              </w:rPr>
              <w:t>M1 - objaśnianie, wykład informacyjny, rozmowa/dyskusja na temat doświadczeń w czasie praktyk,</w:t>
            </w:r>
            <w:r w:rsidRPr="00E22EA0">
              <w:rPr>
                <w:rFonts w:ascii="Cambria" w:eastAsia="Calibri" w:hAnsi="Cambria" w:cs="Times New Roman"/>
                <w:kern w:val="0"/>
                <w:sz w:val="20"/>
                <w:szCs w:val="20"/>
              </w:rPr>
              <w:br/>
              <w:t>M5 - analiza dokumentacji, analiza przypadku, pisanie i omówienie konspektu zajęć, obserwowanie studenta podczas pracy z wychowankami</w:t>
            </w:r>
          </w:p>
        </w:tc>
        <w:tc>
          <w:tcPr>
            <w:tcW w:w="3260" w:type="dxa"/>
          </w:tcPr>
          <w:p w14:paraId="35EF3C1A" w14:textId="77777777" w:rsidR="00994301" w:rsidRPr="00E22EA0" w:rsidRDefault="00994301" w:rsidP="000F366C">
            <w:pPr>
              <w:spacing w:after="0" w:line="276" w:lineRule="auto"/>
              <w:rPr>
                <w:rFonts w:ascii="Cambria" w:eastAsia="Calibri" w:hAnsi="Cambria" w:cs="Times New Roman"/>
                <w:kern w:val="0"/>
                <w:sz w:val="20"/>
                <w:szCs w:val="20"/>
              </w:rPr>
            </w:pPr>
            <w:r w:rsidRPr="00E22EA0">
              <w:rPr>
                <w:rFonts w:ascii="Cambria" w:eastAsia="Calibri" w:hAnsi="Cambria" w:cs="Times New Roman"/>
                <w:kern w:val="0"/>
                <w:sz w:val="20"/>
                <w:szCs w:val="20"/>
              </w:rPr>
              <w:t xml:space="preserve"> teksty źródłowe, środki techniczne</w:t>
            </w:r>
          </w:p>
        </w:tc>
      </w:tr>
    </w:tbl>
    <w:p w14:paraId="2999466F" w14:textId="77777777" w:rsidR="00994301" w:rsidRPr="00E22EA0" w:rsidRDefault="00994301" w:rsidP="00994301">
      <w:pPr>
        <w:spacing w:before="120" w:after="120" w:line="240" w:lineRule="auto"/>
        <w:rPr>
          <w:rFonts w:ascii="Cambria" w:eastAsia="Calibri" w:hAnsi="Cambria" w:cs="Times New Roman"/>
          <w:b/>
          <w:bCs/>
          <w:kern w:val="0"/>
        </w:rPr>
      </w:pPr>
      <w:r w:rsidRPr="00E22EA0">
        <w:rPr>
          <w:rFonts w:ascii="Cambria" w:eastAsia="Calibri" w:hAnsi="Cambria" w:cs="Times New Roman"/>
          <w:b/>
          <w:bCs/>
          <w:kern w:val="0"/>
        </w:rPr>
        <w:t>8. Sposoby (metody) weryfikacji i oceny efektów uczenia się osiągniętych przez studenta</w:t>
      </w:r>
    </w:p>
    <w:p w14:paraId="782FC7FE" w14:textId="77777777" w:rsidR="00994301" w:rsidRPr="00E22EA0" w:rsidRDefault="00994301" w:rsidP="00994301">
      <w:pPr>
        <w:spacing w:before="120" w:after="120" w:line="240" w:lineRule="auto"/>
        <w:rPr>
          <w:rFonts w:ascii="Cambria" w:eastAsia="Calibri" w:hAnsi="Cambria" w:cs="Times New Roman"/>
          <w:b/>
          <w:bCs/>
          <w:kern w:val="0"/>
        </w:rPr>
      </w:pPr>
      <w:r w:rsidRPr="00E22EA0">
        <w:rPr>
          <w:rFonts w:ascii="Cambria" w:eastAsia="Calibri" w:hAnsi="Cambria" w:cs="Times New Roman"/>
          <w:b/>
          <w:bCs/>
          <w:kern w:val="0"/>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3894"/>
        <w:gridCol w:w="4536"/>
      </w:tblGrid>
      <w:tr w:rsidR="003F44B8" w:rsidRPr="00E22EA0" w14:paraId="34AC08F5" w14:textId="77777777" w:rsidTr="000F366C">
        <w:tc>
          <w:tcPr>
            <w:tcW w:w="1459" w:type="dxa"/>
            <w:vAlign w:val="center"/>
          </w:tcPr>
          <w:p w14:paraId="5C1859E7" w14:textId="77777777" w:rsidR="00994301" w:rsidRPr="00E22EA0" w:rsidRDefault="00994301" w:rsidP="000F366C">
            <w:pPr>
              <w:spacing w:before="60" w:after="60" w:line="240" w:lineRule="auto"/>
              <w:jc w:val="center"/>
              <w:rPr>
                <w:rFonts w:ascii="Cambria" w:eastAsia="Calibri" w:hAnsi="Cambria" w:cs="Times New Roman"/>
                <w:b/>
                <w:bCs/>
                <w:kern w:val="0"/>
                <w:sz w:val="28"/>
                <w:szCs w:val="28"/>
              </w:rPr>
            </w:pPr>
            <w:r w:rsidRPr="00E22EA0">
              <w:rPr>
                <w:rFonts w:ascii="Cambria" w:eastAsia="Calibri" w:hAnsi="Cambria" w:cs="Times New Roman"/>
                <w:b/>
                <w:bCs/>
                <w:kern w:val="0"/>
              </w:rPr>
              <w:t>Forma zajęć</w:t>
            </w:r>
          </w:p>
        </w:tc>
        <w:tc>
          <w:tcPr>
            <w:tcW w:w="3894" w:type="dxa"/>
            <w:vAlign w:val="center"/>
          </w:tcPr>
          <w:p w14:paraId="2D3DCBDC" w14:textId="77777777" w:rsidR="00994301" w:rsidRPr="00E22EA0" w:rsidRDefault="00994301" w:rsidP="000F366C">
            <w:pPr>
              <w:spacing w:after="0" w:line="240" w:lineRule="auto"/>
              <w:jc w:val="center"/>
              <w:rPr>
                <w:rFonts w:ascii="Cambria" w:eastAsia="Calibri" w:hAnsi="Cambria" w:cs="Times New Roman"/>
                <w:b/>
                <w:kern w:val="0"/>
                <w:sz w:val="20"/>
                <w:szCs w:val="20"/>
              </w:rPr>
            </w:pPr>
            <w:r w:rsidRPr="00E22EA0">
              <w:rPr>
                <w:rFonts w:ascii="Cambria" w:eastAsia="Calibri" w:hAnsi="Cambria" w:cs="Times New Roman"/>
                <w:b/>
                <w:kern w:val="0"/>
                <w:sz w:val="20"/>
                <w:szCs w:val="20"/>
              </w:rPr>
              <w:t xml:space="preserve">Ocena formująca (F) </w:t>
            </w:r>
          </w:p>
          <w:p w14:paraId="36C281B4" w14:textId="77777777" w:rsidR="00994301" w:rsidRPr="00E22EA0" w:rsidRDefault="00994301" w:rsidP="000F366C">
            <w:pPr>
              <w:spacing w:after="0" w:line="240" w:lineRule="auto"/>
              <w:jc w:val="center"/>
              <w:rPr>
                <w:rFonts w:ascii="Cambria" w:eastAsia="Calibri" w:hAnsi="Cambria" w:cs="Times New Roman"/>
                <w:b/>
                <w:bCs/>
                <w:kern w:val="0"/>
                <w:sz w:val="28"/>
                <w:szCs w:val="28"/>
              </w:rPr>
            </w:pPr>
            <w:r w:rsidRPr="00E22EA0">
              <w:rPr>
                <w:rFonts w:ascii="Cambria" w:eastAsia="Calibri" w:hAnsi="Cambria" w:cs="Times New Roman"/>
                <w:b/>
                <w:kern w:val="0"/>
                <w:sz w:val="20"/>
                <w:szCs w:val="20"/>
              </w:rPr>
              <w:t xml:space="preserve">– </w:t>
            </w:r>
            <w:r w:rsidRPr="00E22EA0">
              <w:rPr>
                <w:rFonts w:ascii="Cambria" w:eastAsia="Calibri" w:hAnsi="Cambria" w:cs="Times New Roman"/>
                <w:kern w:val="0"/>
                <w:sz w:val="16"/>
                <w:szCs w:val="16"/>
              </w:rPr>
              <w:t xml:space="preserve">wskazuje studentowi na potrzebę uzupełniania wiedzy lub stosowania określonych metod i narzędzi, stymulujące do doskonalenia efektów pracy </w:t>
            </w:r>
            <w:r w:rsidRPr="00E22EA0">
              <w:rPr>
                <w:rFonts w:ascii="Cambria" w:eastAsia="Calibri" w:hAnsi="Cambria" w:cs="Times New Roman"/>
                <w:b/>
                <w:kern w:val="0"/>
                <w:sz w:val="16"/>
                <w:szCs w:val="16"/>
              </w:rPr>
              <w:t>(wybór z listy)</w:t>
            </w:r>
          </w:p>
        </w:tc>
        <w:tc>
          <w:tcPr>
            <w:tcW w:w="4536" w:type="dxa"/>
            <w:vAlign w:val="center"/>
          </w:tcPr>
          <w:p w14:paraId="5EF69481" w14:textId="77777777" w:rsidR="00994301" w:rsidRPr="00E22EA0" w:rsidRDefault="00994301" w:rsidP="000F366C">
            <w:pPr>
              <w:spacing w:before="20" w:after="20" w:line="240" w:lineRule="auto"/>
              <w:jc w:val="center"/>
              <w:rPr>
                <w:rFonts w:ascii="Cambria" w:eastAsia="Calibri" w:hAnsi="Cambria" w:cs="Times New Roman"/>
                <w:b/>
                <w:kern w:val="0"/>
                <w:sz w:val="20"/>
                <w:szCs w:val="20"/>
              </w:rPr>
            </w:pPr>
            <w:r w:rsidRPr="00E22EA0">
              <w:rPr>
                <w:rFonts w:ascii="Cambria" w:eastAsia="Calibri" w:hAnsi="Cambria" w:cs="Times New Roman"/>
                <w:b/>
                <w:kern w:val="0"/>
                <w:sz w:val="20"/>
                <w:szCs w:val="20"/>
              </w:rPr>
              <w:t xml:space="preserve">Ocena podsumowująca (P) – </w:t>
            </w:r>
            <w:r w:rsidRPr="00E22EA0">
              <w:rPr>
                <w:rFonts w:ascii="Cambria" w:eastAsia="Calibri" w:hAnsi="Cambria" w:cs="Times New Roman"/>
                <w:kern w:val="0"/>
                <w:sz w:val="16"/>
                <w:szCs w:val="16"/>
              </w:rPr>
              <w:t xml:space="preserve">podsumowuje osiągnięte efekty uczenia się </w:t>
            </w:r>
            <w:r w:rsidRPr="00E22EA0">
              <w:rPr>
                <w:rFonts w:ascii="Cambria" w:eastAsia="Calibri" w:hAnsi="Cambria" w:cs="Times New Roman"/>
                <w:b/>
                <w:kern w:val="0"/>
                <w:sz w:val="16"/>
                <w:szCs w:val="16"/>
              </w:rPr>
              <w:t>(wybór z listy)</w:t>
            </w:r>
          </w:p>
        </w:tc>
      </w:tr>
      <w:tr w:rsidR="003F44B8" w:rsidRPr="00E22EA0" w14:paraId="1075BC3F" w14:textId="77777777" w:rsidTr="000F366C">
        <w:tc>
          <w:tcPr>
            <w:tcW w:w="1459" w:type="dxa"/>
          </w:tcPr>
          <w:p w14:paraId="46E06EA7" w14:textId="77777777" w:rsidR="00994301" w:rsidRPr="00E22EA0" w:rsidRDefault="00994301" w:rsidP="000F366C">
            <w:pPr>
              <w:spacing w:before="60" w:after="60" w:line="240" w:lineRule="auto"/>
              <w:rPr>
                <w:rFonts w:ascii="Cambria" w:eastAsia="Calibri" w:hAnsi="Cambria" w:cs="Times New Roman"/>
                <w:b/>
                <w:bCs/>
                <w:kern w:val="0"/>
                <w:sz w:val="20"/>
                <w:szCs w:val="20"/>
              </w:rPr>
            </w:pPr>
            <w:r w:rsidRPr="00E22EA0">
              <w:rPr>
                <w:rFonts w:ascii="Cambria" w:eastAsia="Calibri" w:hAnsi="Cambria" w:cs="Times New Roman"/>
                <w:bCs/>
                <w:kern w:val="0"/>
                <w:sz w:val="20"/>
                <w:szCs w:val="20"/>
              </w:rPr>
              <w:t>Praktyka</w:t>
            </w:r>
          </w:p>
        </w:tc>
        <w:tc>
          <w:tcPr>
            <w:tcW w:w="3894" w:type="dxa"/>
            <w:vAlign w:val="center"/>
          </w:tcPr>
          <w:p w14:paraId="2B01D9BB" w14:textId="77777777" w:rsidR="00994301" w:rsidRPr="00E22EA0" w:rsidRDefault="00994301" w:rsidP="000F366C">
            <w:pPr>
              <w:spacing w:before="60" w:after="60" w:line="240" w:lineRule="auto"/>
              <w:rPr>
                <w:rFonts w:ascii="Cambria" w:eastAsia="Calibri" w:hAnsi="Cambria" w:cs="Times New Roman"/>
                <w:b/>
                <w:bCs/>
                <w:kern w:val="0"/>
                <w:sz w:val="20"/>
                <w:szCs w:val="20"/>
              </w:rPr>
            </w:pPr>
            <w:r w:rsidRPr="00E22EA0">
              <w:rPr>
                <w:rFonts w:ascii="Cambria" w:eastAsia="Calibri" w:hAnsi="Cambria" w:cs="Times New Roman"/>
                <w:kern w:val="0"/>
                <w:sz w:val="20"/>
                <w:szCs w:val="20"/>
              </w:rPr>
              <w:t>F2 – obserwacja/aktywność</w:t>
            </w:r>
            <w:r w:rsidRPr="00E22EA0">
              <w:rPr>
                <w:rFonts w:ascii="Cambria" w:eastAsia="Calibri" w:hAnsi="Cambria" w:cs="Times New Roman"/>
                <w:kern w:val="0"/>
                <w:sz w:val="20"/>
                <w:szCs w:val="20"/>
              </w:rPr>
              <w:br/>
              <w:t>F6 – zaliczenie praktyk</w:t>
            </w:r>
          </w:p>
        </w:tc>
        <w:tc>
          <w:tcPr>
            <w:tcW w:w="4536" w:type="dxa"/>
            <w:vAlign w:val="center"/>
          </w:tcPr>
          <w:p w14:paraId="010AA557" w14:textId="77777777" w:rsidR="00994301" w:rsidRPr="00E22EA0" w:rsidRDefault="00994301" w:rsidP="000F366C">
            <w:pPr>
              <w:spacing w:after="200" w:line="276" w:lineRule="auto"/>
              <w:rPr>
                <w:rFonts w:ascii="Cambria" w:eastAsia="Calibri" w:hAnsi="Cambria" w:cs="Times New Roman"/>
                <w:kern w:val="0"/>
                <w:sz w:val="20"/>
                <w:szCs w:val="20"/>
              </w:rPr>
            </w:pPr>
            <w:r w:rsidRPr="00E22EA0">
              <w:rPr>
                <w:rFonts w:ascii="Cambria" w:eastAsia="Calibri" w:hAnsi="Cambria" w:cs="Times New Roman"/>
                <w:kern w:val="0"/>
                <w:sz w:val="20"/>
                <w:szCs w:val="20"/>
              </w:rPr>
              <w:t xml:space="preserve">P6 – dokumentacja praktyki </w:t>
            </w:r>
            <w:r w:rsidRPr="00E22EA0">
              <w:rPr>
                <w:rFonts w:ascii="Cambria" w:eastAsia="Calibri" w:hAnsi="Cambria" w:cs="Calibri"/>
                <w:kern w:val="0"/>
              </w:rPr>
              <w:t>(</w:t>
            </w:r>
            <w:r w:rsidRPr="00E22EA0">
              <w:rPr>
                <w:rFonts w:ascii="Cambria" w:eastAsia="Calibri" w:hAnsi="Cambria" w:cs="Times New Roman"/>
                <w:kern w:val="0"/>
              </w:rPr>
              <w:t>karta praktyki zawodowej, dziennik praktyk, konspekt zajęć wychowawczych)</w:t>
            </w:r>
          </w:p>
        </w:tc>
      </w:tr>
    </w:tbl>
    <w:p w14:paraId="0FC374DD" w14:textId="77777777" w:rsidR="00994301" w:rsidRPr="00E22EA0" w:rsidRDefault="00994301" w:rsidP="00994301">
      <w:pPr>
        <w:spacing w:before="120" w:after="120" w:line="240" w:lineRule="auto"/>
        <w:jc w:val="both"/>
        <w:rPr>
          <w:rFonts w:ascii="Cambria" w:eastAsia="Calibri" w:hAnsi="Cambria" w:cs="Times New Roman"/>
          <w:b/>
          <w:kern w:val="0"/>
        </w:rPr>
      </w:pPr>
      <w:r w:rsidRPr="00E22EA0">
        <w:rPr>
          <w:rFonts w:ascii="Cambria" w:eastAsia="Calibri" w:hAnsi="Cambria" w:cs="Times New Roman"/>
          <w:b/>
          <w:kern w:val="0"/>
        </w:rPr>
        <w:lastRenderedPageBreak/>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64"/>
        <w:gridCol w:w="2108"/>
        <w:gridCol w:w="2231"/>
        <w:gridCol w:w="1816"/>
      </w:tblGrid>
      <w:tr w:rsidR="00994301" w:rsidRPr="00E22EA0" w14:paraId="5B2E76D3" w14:textId="77777777" w:rsidTr="000F366C">
        <w:trPr>
          <w:trHeight w:val="246"/>
        </w:trPr>
        <w:tc>
          <w:tcPr>
            <w:tcW w:w="3164" w:type="dxa"/>
            <w:vMerge w:val="restart"/>
            <w:tcBorders>
              <w:left w:val="single" w:sz="4" w:space="0" w:color="000000"/>
              <w:right w:val="single" w:sz="4" w:space="0" w:color="000000"/>
            </w:tcBorders>
            <w:vAlign w:val="center"/>
          </w:tcPr>
          <w:p w14:paraId="5866F533" w14:textId="77777777" w:rsidR="00994301" w:rsidRPr="00E22EA0" w:rsidRDefault="00994301" w:rsidP="000F366C">
            <w:pPr>
              <w:spacing w:before="20" w:after="20" w:line="240" w:lineRule="auto"/>
              <w:jc w:val="center"/>
              <w:rPr>
                <w:rFonts w:ascii="Cambria" w:hAnsi="Cambria"/>
                <w:sz w:val="28"/>
                <w:szCs w:val="28"/>
              </w:rPr>
            </w:pPr>
            <w:r w:rsidRPr="00E22EA0">
              <w:rPr>
                <w:rFonts w:ascii="Cambria" w:hAnsi="Cambria"/>
                <w:b/>
                <w:bCs/>
                <w:sz w:val="20"/>
                <w:szCs w:val="20"/>
              </w:rPr>
              <w:t>Symbol efektu</w:t>
            </w:r>
          </w:p>
        </w:tc>
        <w:tc>
          <w:tcPr>
            <w:tcW w:w="6155" w:type="dxa"/>
            <w:gridSpan w:val="3"/>
            <w:tcBorders>
              <w:top w:val="single" w:sz="4" w:space="0" w:color="auto"/>
              <w:left w:val="single" w:sz="4" w:space="0" w:color="auto"/>
              <w:bottom w:val="single" w:sz="4" w:space="0" w:color="000000"/>
              <w:right w:val="single" w:sz="4" w:space="0" w:color="000000"/>
            </w:tcBorders>
            <w:vAlign w:val="center"/>
          </w:tcPr>
          <w:p w14:paraId="00D97C7C" w14:textId="77777777" w:rsidR="00994301" w:rsidRPr="00E22EA0" w:rsidRDefault="00994301" w:rsidP="000F366C">
            <w:pPr>
              <w:spacing w:before="20" w:after="20" w:line="240" w:lineRule="auto"/>
              <w:jc w:val="center"/>
              <w:rPr>
                <w:rFonts w:ascii="Cambria" w:hAnsi="Cambria"/>
                <w:bCs/>
                <w:kern w:val="0"/>
                <w:sz w:val="20"/>
                <w:szCs w:val="20"/>
              </w:rPr>
            </w:pPr>
            <w:r w:rsidRPr="00E22EA0">
              <w:rPr>
                <w:rFonts w:ascii="Cambria" w:hAnsi="Cambria"/>
                <w:bCs/>
                <w:kern w:val="0"/>
                <w:sz w:val="20"/>
                <w:szCs w:val="20"/>
              </w:rPr>
              <w:t>Metody oceny</w:t>
            </w:r>
          </w:p>
          <w:p w14:paraId="32895FD7" w14:textId="77777777" w:rsidR="00994301" w:rsidRPr="00E22EA0" w:rsidRDefault="00994301" w:rsidP="000F366C">
            <w:pPr>
              <w:spacing w:before="20" w:after="20" w:line="240" w:lineRule="auto"/>
              <w:jc w:val="center"/>
              <w:rPr>
                <w:rFonts w:ascii="Cambria" w:hAnsi="Cambria"/>
                <w:bCs/>
                <w:kern w:val="0"/>
                <w:sz w:val="20"/>
                <w:szCs w:val="20"/>
              </w:rPr>
            </w:pPr>
            <w:r w:rsidRPr="00E22EA0">
              <w:rPr>
                <w:rFonts w:ascii="Cambria" w:hAnsi="Cambria"/>
                <w:bCs/>
                <w:kern w:val="0"/>
                <w:sz w:val="20"/>
                <w:szCs w:val="20"/>
              </w:rPr>
              <w:t>Praktyka</w:t>
            </w:r>
          </w:p>
        </w:tc>
      </w:tr>
      <w:tr w:rsidR="00994301" w:rsidRPr="00E22EA0" w14:paraId="328F92B3" w14:textId="77777777" w:rsidTr="000F366C">
        <w:trPr>
          <w:trHeight w:val="246"/>
        </w:trPr>
        <w:tc>
          <w:tcPr>
            <w:tcW w:w="3164" w:type="dxa"/>
            <w:vMerge/>
            <w:tcBorders>
              <w:left w:val="single" w:sz="4" w:space="0" w:color="000000"/>
              <w:bottom w:val="single" w:sz="4" w:space="0" w:color="000000"/>
              <w:right w:val="single" w:sz="4" w:space="0" w:color="000000"/>
            </w:tcBorders>
            <w:vAlign w:val="center"/>
          </w:tcPr>
          <w:p w14:paraId="20915914" w14:textId="77777777" w:rsidR="00994301" w:rsidRPr="00E22EA0" w:rsidRDefault="00994301" w:rsidP="000F366C">
            <w:pPr>
              <w:spacing w:before="20" w:after="20" w:line="240" w:lineRule="auto"/>
              <w:jc w:val="center"/>
              <w:rPr>
                <w:rFonts w:ascii="Cambria" w:hAnsi="Cambria"/>
                <w:b/>
                <w:bCs/>
                <w:sz w:val="20"/>
                <w:szCs w:val="20"/>
              </w:rPr>
            </w:pPr>
          </w:p>
        </w:tc>
        <w:tc>
          <w:tcPr>
            <w:tcW w:w="2108" w:type="dxa"/>
            <w:tcBorders>
              <w:top w:val="single" w:sz="4" w:space="0" w:color="auto"/>
              <w:left w:val="single" w:sz="4" w:space="0" w:color="auto"/>
              <w:bottom w:val="single" w:sz="4" w:space="0" w:color="000000"/>
              <w:right w:val="single" w:sz="4" w:space="0" w:color="000000"/>
            </w:tcBorders>
            <w:vAlign w:val="center"/>
          </w:tcPr>
          <w:p w14:paraId="03131CF3" w14:textId="77777777" w:rsidR="00994301" w:rsidRPr="00E22EA0" w:rsidRDefault="00994301" w:rsidP="000F366C">
            <w:pPr>
              <w:pBdr>
                <w:top w:val="nil"/>
                <w:left w:val="nil"/>
                <w:bottom w:val="nil"/>
                <w:right w:val="nil"/>
                <w:between w:val="nil"/>
              </w:pBdr>
              <w:spacing w:after="0" w:line="240" w:lineRule="auto"/>
              <w:ind w:hanging="2"/>
              <w:jc w:val="center"/>
              <w:rPr>
                <w:rFonts w:ascii="Cambria" w:hAnsi="Cambria"/>
                <w:b/>
                <w:bCs/>
                <w:sz w:val="20"/>
                <w:szCs w:val="20"/>
              </w:rPr>
            </w:pPr>
            <w:r w:rsidRPr="00E22EA0">
              <w:rPr>
                <w:rFonts w:ascii="Cambria" w:hAnsi="Cambria"/>
                <w:kern w:val="0"/>
                <w:sz w:val="20"/>
                <w:szCs w:val="20"/>
              </w:rPr>
              <w:t>F2</w:t>
            </w:r>
          </w:p>
        </w:tc>
        <w:tc>
          <w:tcPr>
            <w:tcW w:w="2231" w:type="dxa"/>
            <w:tcBorders>
              <w:top w:val="single" w:sz="4" w:space="0" w:color="auto"/>
              <w:left w:val="single" w:sz="4" w:space="0" w:color="000000"/>
              <w:bottom w:val="single" w:sz="4" w:space="0" w:color="000000"/>
              <w:right w:val="single" w:sz="4" w:space="0" w:color="000000"/>
            </w:tcBorders>
            <w:vAlign w:val="center"/>
          </w:tcPr>
          <w:p w14:paraId="0F4A5119" w14:textId="77777777" w:rsidR="00994301" w:rsidRPr="00E22EA0" w:rsidRDefault="00994301" w:rsidP="000F366C">
            <w:pPr>
              <w:pBdr>
                <w:top w:val="nil"/>
                <w:left w:val="nil"/>
                <w:bottom w:val="nil"/>
                <w:right w:val="nil"/>
                <w:between w:val="nil"/>
              </w:pBdr>
              <w:spacing w:after="0" w:line="240" w:lineRule="auto"/>
              <w:ind w:hanging="2"/>
              <w:jc w:val="center"/>
              <w:rPr>
                <w:rFonts w:ascii="Cambria" w:hAnsi="Cambria"/>
                <w:b/>
                <w:bCs/>
                <w:sz w:val="20"/>
                <w:szCs w:val="20"/>
              </w:rPr>
            </w:pPr>
            <w:r w:rsidRPr="00E22EA0">
              <w:rPr>
                <w:rFonts w:ascii="Cambria" w:hAnsi="Cambria"/>
                <w:bCs/>
                <w:kern w:val="0"/>
                <w:sz w:val="20"/>
                <w:szCs w:val="20"/>
              </w:rPr>
              <w:t>F6</w:t>
            </w:r>
          </w:p>
        </w:tc>
        <w:tc>
          <w:tcPr>
            <w:tcW w:w="1816" w:type="dxa"/>
            <w:tcBorders>
              <w:top w:val="single" w:sz="4" w:space="0" w:color="auto"/>
              <w:left w:val="single" w:sz="4" w:space="0" w:color="000000"/>
              <w:bottom w:val="single" w:sz="4" w:space="0" w:color="000000"/>
              <w:right w:val="single" w:sz="4" w:space="0" w:color="000000"/>
            </w:tcBorders>
            <w:vAlign w:val="center"/>
          </w:tcPr>
          <w:p w14:paraId="3115F61D" w14:textId="77777777" w:rsidR="00994301" w:rsidRPr="00E22EA0" w:rsidRDefault="00994301" w:rsidP="000F366C">
            <w:pPr>
              <w:pBdr>
                <w:top w:val="nil"/>
                <w:left w:val="nil"/>
                <w:bottom w:val="nil"/>
                <w:right w:val="nil"/>
                <w:between w:val="nil"/>
              </w:pBdr>
              <w:spacing w:after="0" w:line="240" w:lineRule="auto"/>
              <w:ind w:hanging="2"/>
              <w:jc w:val="center"/>
              <w:rPr>
                <w:rFonts w:ascii="Cambria" w:hAnsi="Cambria"/>
                <w:b/>
                <w:bCs/>
                <w:sz w:val="20"/>
                <w:szCs w:val="20"/>
              </w:rPr>
            </w:pPr>
            <w:r w:rsidRPr="00E22EA0">
              <w:rPr>
                <w:rFonts w:ascii="Cambria" w:hAnsi="Cambria"/>
                <w:bCs/>
                <w:kern w:val="0"/>
                <w:sz w:val="20"/>
                <w:szCs w:val="20"/>
              </w:rPr>
              <w:t>P6</w:t>
            </w:r>
          </w:p>
        </w:tc>
      </w:tr>
      <w:tr w:rsidR="00994301" w:rsidRPr="00E22EA0" w14:paraId="5FF017D9" w14:textId="77777777" w:rsidTr="000F366C">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48FBA08A" w14:textId="77777777" w:rsidR="00994301" w:rsidRPr="00E22EA0" w:rsidRDefault="00994301" w:rsidP="000F366C">
            <w:pPr>
              <w:spacing w:before="20" w:after="20" w:line="240" w:lineRule="auto"/>
              <w:ind w:right="-108"/>
              <w:jc w:val="center"/>
              <w:rPr>
                <w:rFonts w:ascii="Cambria" w:hAnsi="Cambria"/>
                <w:sz w:val="20"/>
                <w:szCs w:val="20"/>
              </w:rPr>
            </w:pPr>
            <w:r w:rsidRPr="00E22EA0">
              <w:rPr>
                <w:rFonts w:ascii="Cambria" w:hAnsi="Cambria"/>
                <w:kern w:val="0"/>
                <w:sz w:val="24"/>
                <w:szCs w:val="24"/>
              </w:rPr>
              <w:t>W_01</w:t>
            </w:r>
          </w:p>
        </w:tc>
        <w:tc>
          <w:tcPr>
            <w:tcW w:w="2108" w:type="dxa"/>
            <w:tcBorders>
              <w:top w:val="single" w:sz="4" w:space="0" w:color="000000"/>
              <w:left w:val="single" w:sz="4" w:space="0" w:color="auto"/>
              <w:bottom w:val="single" w:sz="4" w:space="0" w:color="000000"/>
              <w:right w:val="single" w:sz="4" w:space="0" w:color="000000"/>
            </w:tcBorders>
            <w:vAlign w:val="center"/>
          </w:tcPr>
          <w:p w14:paraId="784A9ADB"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Cs/>
                <w:kern w:val="0"/>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6123C3C2"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Cs/>
                <w:kern w:val="0"/>
                <w:sz w:val="24"/>
                <w:szCs w:val="24"/>
              </w:rPr>
              <w:t>x</w:t>
            </w:r>
          </w:p>
        </w:tc>
        <w:tc>
          <w:tcPr>
            <w:tcW w:w="1816" w:type="dxa"/>
            <w:tcBorders>
              <w:top w:val="single" w:sz="4" w:space="0" w:color="000000"/>
              <w:left w:val="single" w:sz="4" w:space="0" w:color="000000"/>
              <w:bottom w:val="single" w:sz="4" w:space="0" w:color="000000"/>
              <w:right w:val="single" w:sz="4" w:space="0" w:color="000000"/>
            </w:tcBorders>
            <w:vAlign w:val="center"/>
          </w:tcPr>
          <w:p w14:paraId="3419E196"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Cs/>
                <w:kern w:val="0"/>
                <w:sz w:val="24"/>
                <w:szCs w:val="24"/>
              </w:rPr>
              <w:t>x</w:t>
            </w:r>
          </w:p>
        </w:tc>
      </w:tr>
      <w:tr w:rsidR="00994301" w:rsidRPr="00E22EA0" w14:paraId="72E0096D" w14:textId="77777777" w:rsidTr="000F366C">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18CFD04D" w14:textId="77777777" w:rsidR="00994301" w:rsidRPr="00E22EA0" w:rsidRDefault="00994301" w:rsidP="000F366C">
            <w:pPr>
              <w:widowControl w:val="0"/>
              <w:autoSpaceDE w:val="0"/>
              <w:autoSpaceDN w:val="0"/>
              <w:adjustRightInd w:val="0"/>
              <w:spacing w:before="20" w:after="20" w:line="240" w:lineRule="auto"/>
              <w:ind w:right="-108"/>
              <w:jc w:val="center"/>
              <w:rPr>
                <w:rFonts w:ascii="Cambria" w:hAnsi="Cambria"/>
                <w:sz w:val="20"/>
                <w:szCs w:val="20"/>
              </w:rPr>
            </w:pPr>
            <w:r w:rsidRPr="00E22EA0">
              <w:rPr>
                <w:rFonts w:ascii="Cambria" w:hAnsi="Cambria"/>
                <w:kern w:val="0"/>
                <w:sz w:val="24"/>
                <w:szCs w:val="24"/>
              </w:rPr>
              <w:t>W_02</w:t>
            </w:r>
          </w:p>
        </w:tc>
        <w:tc>
          <w:tcPr>
            <w:tcW w:w="2108" w:type="dxa"/>
            <w:tcBorders>
              <w:top w:val="single" w:sz="4" w:space="0" w:color="000000"/>
              <w:left w:val="single" w:sz="4" w:space="0" w:color="auto"/>
              <w:bottom w:val="single" w:sz="4" w:space="0" w:color="000000"/>
              <w:right w:val="single" w:sz="4" w:space="0" w:color="000000"/>
            </w:tcBorders>
            <w:vAlign w:val="center"/>
          </w:tcPr>
          <w:p w14:paraId="7776E619"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Cs/>
                <w:kern w:val="0"/>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27663BE7"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Cs/>
                <w:kern w:val="0"/>
                <w:sz w:val="24"/>
                <w:szCs w:val="24"/>
              </w:rPr>
              <w:t>x</w:t>
            </w:r>
          </w:p>
        </w:tc>
        <w:tc>
          <w:tcPr>
            <w:tcW w:w="1816" w:type="dxa"/>
            <w:tcBorders>
              <w:top w:val="single" w:sz="4" w:space="0" w:color="000000"/>
              <w:left w:val="single" w:sz="4" w:space="0" w:color="000000"/>
              <w:bottom w:val="single" w:sz="4" w:space="0" w:color="000000"/>
              <w:right w:val="single" w:sz="4" w:space="0" w:color="000000"/>
            </w:tcBorders>
            <w:vAlign w:val="center"/>
          </w:tcPr>
          <w:p w14:paraId="1814D946"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Cs/>
                <w:kern w:val="0"/>
                <w:sz w:val="24"/>
                <w:szCs w:val="24"/>
              </w:rPr>
              <w:t>x</w:t>
            </w:r>
          </w:p>
        </w:tc>
      </w:tr>
      <w:tr w:rsidR="00994301" w:rsidRPr="00E22EA0" w14:paraId="74DA65AA" w14:textId="77777777" w:rsidTr="000F366C">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17D680E1" w14:textId="77777777" w:rsidR="00994301" w:rsidRPr="00E22EA0" w:rsidRDefault="00994301" w:rsidP="000F366C">
            <w:pPr>
              <w:widowControl w:val="0"/>
              <w:autoSpaceDE w:val="0"/>
              <w:autoSpaceDN w:val="0"/>
              <w:adjustRightInd w:val="0"/>
              <w:spacing w:before="20" w:after="20" w:line="240" w:lineRule="auto"/>
              <w:ind w:right="-108"/>
              <w:jc w:val="center"/>
              <w:rPr>
                <w:rFonts w:ascii="Cambria" w:hAnsi="Cambria"/>
                <w:sz w:val="20"/>
                <w:szCs w:val="20"/>
              </w:rPr>
            </w:pPr>
            <w:r w:rsidRPr="00E22EA0">
              <w:rPr>
                <w:rFonts w:ascii="Cambria" w:hAnsi="Cambria"/>
                <w:kern w:val="0"/>
                <w:sz w:val="24"/>
                <w:szCs w:val="24"/>
              </w:rPr>
              <w:t>W_03</w:t>
            </w:r>
          </w:p>
        </w:tc>
        <w:tc>
          <w:tcPr>
            <w:tcW w:w="2108" w:type="dxa"/>
            <w:tcBorders>
              <w:top w:val="single" w:sz="4" w:space="0" w:color="000000"/>
              <w:left w:val="single" w:sz="4" w:space="0" w:color="auto"/>
              <w:bottom w:val="single" w:sz="4" w:space="0" w:color="000000"/>
              <w:right w:val="single" w:sz="4" w:space="0" w:color="000000"/>
            </w:tcBorders>
            <w:vAlign w:val="center"/>
          </w:tcPr>
          <w:p w14:paraId="1B1AE8F8"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Cs/>
                <w:kern w:val="0"/>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72683288"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Cs/>
                <w:kern w:val="0"/>
                <w:sz w:val="24"/>
                <w:szCs w:val="24"/>
              </w:rPr>
              <w:t>x</w:t>
            </w:r>
          </w:p>
        </w:tc>
        <w:tc>
          <w:tcPr>
            <w:tcW w:w="1816" w:type="dxa"/>
            <w:tcBorders>
              <w:top w:val="single" w:sz="4" w:space="0" w:color="000000"/>
              <w:left w:val="single" w:sz="4" w:space="0" w:color="000000"/>
              <w:bottom w:val="single" w:sz="4" w:space="0" w:color="000000"/>
              <w:right w:val="single" w:sz="4" w:space="0" w:color="000000"/>
            </w:tcBorders>
            <w:vAlign w:val="center"/>
          </w:tcPr>
          <w:p w14:paraId="22676D57"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Cs/>
                <w:kern w:val="0"/>
                <w:sz w:val="24"/>
                <w:szCs w:val="24"/>
              </w:rPr>
              <w:t>x</w:t>
            </w:r>
          </w:p>
        </w:tc>
      </w:tr>
      <w:tr w:rsidR="00994301" w:rsidRPr="00E22EA0" w14:paraId="01F0904A" w14:textId="77777777" w:rsidTr="000F366C">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797B1A66" w14:textId="77777777" w:rsidR="00994301" w:rsidRPr="00E22EA0" w:rsidRDefault="00994301" w:rsidP="000F366C">
            <w:pPr>
              <w:widowControl w:val="0"/>
              <w:autoSpaceDE w:val="0"/>
              <w:autoSpaceDN w:val="0"/>
              <w:adjustRightInd w:val="0"/>
              <w:spacing w:before="20" w:after="20" w:line="240" w:lineRule="auto"/>
              <w:ind w:right="-108"/>
              <w:jc w:val="center"/>
              <w:rPr>
                <w:rFonts w:ascii="Cambria" w:hAnsi="Cambria"/>
                <w:sz w:val="20"/>
                <w:szCs w:val="20"/>
              </w:rPr>
            </w:pPr>
            <w:r w:rsidRPr="00E22EA0">
              <w:rPr>
                <w:rFonts w:ascii="Cambria" w:hAnsi="Cambria"/>
                <w:kern w:val="0"/>
                <w:sz w:val="24"/>
                <w:szCs w:val="24"/>
              </w:rPr>
              <w:t>U_01</w:t>
            </w:r>
          </w:p>
        </w:tc>
        <w:tc>
          <w:tcPr>
            <w:tcW w:w="2108" w:type="dxa"/>
            <w:tcBorders>
              <w:top w:val="single" w:sz="4" w:space="0" w:color="000000"/>
              <w:left w:val="single" w:sz="4" w:space="0" w:color="auto"/>
              <w:bottom w:val="single" w:sz="4" w:space="0" w:color="000000"/>
              <w:right w:val="single" w:sz="4" w:space="0" w:color="000000"/>
            </w:tcBorders>
            <w:vAlign w:val="center"/>
          </w:tcPr>
          <w:p w14:paraId="02B0ADC6"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Cs/>
                <w:kern w:val="0"/>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4F073C00"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Cs/>
                <w:kern w:val="0"/>
                <w:sz w:val="24"/>
                <w:szCs w:val="24"/>
              </w:rPr>
              <w:t>x</w:t>
            </w:r>
          </w:p>
        </w:tc>
        <w:tc>
          <w:tcPr>
            <w:tcW w:w="1816" w:type="dxa"/>
            <w:tcBorders>
              <w:top w:val="single" w:sz="4" w:space="0" w:color="000000"/>
              <w:left w:val="single" w:sz="4" w:space="0" w:color="000000"/>
              <w:bottom w:val="single" w:sz="4" w:space="0" w:color="000000"/>
              <w:right w:val="single" w:sz="4" w:space="0" w:color="000000"/>
            </w:tcBorders>
            <w:vAlign w:val="center"/>
          </w:tcPr>
          <w:p w14:paraId="6395B93F"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Cs/>
                <w:kern w:val="0"/>
                <w:sz w:val="24"/>
                <w:szCs w:val="24"/>
              </w:rPr>
              <w:t>x</w:t>
            </w:r>
          </w:p>
        </w:tc>
      </w:tr>
      <w:tr w:rsidR="00994301" w:rsidRPr="00E22EA0" w14:paraId="022ABDBC" w14:textId="77777777" w:rsidTr="000F366C">
        <w:trPr>
          <w:trHeight w:val="232"/>
        </w:trPr>
        <w:tc>
          <w:tcPr>
            <w:tcW w:w="3164" w:type="dxa"/>
            <w:tcBorders>
              <w:top w:val="single" w:sz="4" w:space="0" w:color="000000"/>
              <w:left w:val="single" w:sz="4" w:space="0" w:color="000000"/>
              <w:bottom w:val="single" w:sz="4" w:space="0" w:color="000000"/>
              <w:right w:val="single" w:sz="4" w:space="0" w:color="000000"/>
            </w:tcBorders>
            <w:vAlign w:val="center"/>
          </w:tcPr>
          <w:p w14:paraId="04DC17AA" w14:textId="77777777" w:rsidR="00994301" w:rsidRPr="00E22EA0" w:rsidRDefault="00994301" w:rsidP="000F366C">
            <w:pPr>
              <w:autoSpaceDE w:val="0"/>
              <w:autoSpaceDN w:val="0"/>
              <w:spacing w:before="20" w:after="20" w:line="240" w:lineRule="auto"/>
              <w:ind w:right="-108"/>
              <w:jc w:val="center"/>
              <w:rPr>
                <w:rFonts w:ascii="Cambria" w:hAnsi="Cambria"/>
                <w:sz w:val="20"/>
                <w:szCs w:val="20"/>
              </w:rPr>
            </w:pPr>
            <w:r w:rsidRPr="00E22EA0">
              <w:rPr>
                <w:rFonts w:ascii="Cambria" w:hAnsi="Cambria"/>
                <w:kern w:val="0"/>
                <w:sz w:val="24"/>
                <w:szCs w:val="24"/>
              </w:rPr>
              <w:t>U_02</w:t>
            </w:r>
          </w:p>
        </w:tc>
        <w:tc>
          <w:tcPr>
            <w:tcW w:w="2108" w:type="dxa"/>
            <w:tcBorders>
              <w:top w:val="single" w:sz="4" w:space="0" w:color="000000"/>
              <w:left w:val="single" w:sz="4" w:space="0" w:color="auto"/>
              <w:bottom w:val="single" w:sz="4" w:space="0" w:color="000000"/>
              <w:right w:val="single" w:sz="4" w:space="0" w:color="000000"/>
            </w:tcBorders>
            <w:vAlign w:val="center"/>
          </w:tcPr>
          <w:p w14:paraId="0A8491C1"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Cs/>
                <w:kern w:val="0"/>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1AD85E0A"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Cs/>
                <w:kern w:val="0"/>
                <w:sz w:val="24"/>
                <w:szCs w:val="24"/>
              </w:rPr>
              <w:t>x</w:t>
            </w:r>
          </w:p>
        </w:tc>
        <w:tc>
          <w:tcPr>
            <w:tcW w:w="1816" w:type="dxa"/>
            <w:tcBorders>
              <w:top w:val="single" w:sz="4" w:space="0" w:color="000000"/>
              <w:left w:val="single" w:sz="4" w:space="0" w:color="000000"/>
              <w:bottom w:val="single" w:sz="4" w:space="0" w:color="000000"/>
              <w:right w:val="single" w:sz="4" w:space="0" w:color="000000"/>
            </w:tcBorders>
            <w:vAlign w:val="center"/>
          </w:tcPr>
          <w:p w14:paraId="799C7468"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Cs/>
                <w:kern w:val="0"/>
                <w:sz w:val="24"/>
                <w:szCs w:val="24"/>
              </w:rPr>
              <w:t>x</w:t>
            </w:r>
          </w:p>
        </w:tc>
      </w:tr>
      <w:tr w:rsidR="00994301" w:rsidRPr="00E22EA0" w14:paraId="0DD21881" w14:textId="77777777" w:rsidTr="000F366C">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3CBD83D4" w14:textId="77777777" w:rsidR="00994301" w:rsidRPr="00E22EA0" w:rsidRDefault="00994301" w:rsidP="000F366C">
            <w:pPr>
              <w:widowControl w:val="0"/>
              <w:autoSpaceDE w:val="0"/>
              <w:autoSpaceDN w:val="0"/>
              <w:adjustRightInd w:val="0"/>
              <w:spacing w:before="20" w:after="20" w:line="240" w:lineRule="auto"/>
              <w:ind w:right="-108"/>
              <w:jc w:val="center"/>
              <w:rPr>
                <w:rFonts w:ascii="Cambria" w:hAnsi="Cambria"/>
                <w:sz w:val="20"/>
                <w:szCs w:val="20"/>
              </w:rPr>
            </w:pPr>
            <w:r w:rsidRPr="00E22EA0">
              <w:rPr>
                <w:rFonts w:ascii="Cambria" w:hAnsi="Cambria"/>
                <w:kern w:val="0"/>
                <w:sz w:val="24"/>
                <w:szCs w:val="24"/>
              </w:rPr>
              <w:t>U_03</w:t>
            </w:r>
          </w:p>
        </w:tc>
        <w:tc>
          <w:tcPr>
            <w:tcW w:w="2108" w:type="dxa"/>
            <w:tcBorders>
              <w:top w:val="single" w:sz="4" w:space="0" w:color="000000"/>
              <w:left w:val="single" w:sz="4" w:space="0" w:color="auto"/>
              <w:bottom w:val="single" w:sz="4" w:space="0" w:color="000000"/>
              <w:right w:val="single" w:sz="4" w:space="0" w:color="000000"/>
            </w:tcBorders>
            <w:vAlign w:val="center"/>
          </w:tcPr>
          <w:p w14:paraId="4D772E24"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Cs/>
                <w:kern w:val="0"/>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7031E88D"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Cs/>
                <w:kern w:val="0"/>
                <w:sz w:val="24"/>
                <w:szCs w:val="24"/>
              </w:rPr>
              <w:t>x</w:t>
            </w:r>
          </w:p>
        </w:tc>
        <w:tc>
          <w:tcPr>
            <w:tcW w:w="1816" w:type="dxa"/>
            <w:tcBorders>
              <w:top w:val="single" w:sz="4" w:space="0" w:color="000000"/>
              <w:left w:val="single" w:sz="4" w:space="0" w:color="000000"/>
              <w:bottom w:val="single" w:sz="4" w:space="0" w:color="000000"/>
              <w:right w:val="single" w:sz="4" w:space="0" w:color="000000"/>
            </w:tcBorders>
            <w:vAlign w:val="center"/>
          </w:tcPr>
          <w:p w14:paraId="45B36262"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Cs/>
                <w:kern w:val="0"/>
                <w:sz w:val="24"/>
                <w:szCs w:val="24"/>
              </w:rPr>
              <w:t>x</w:t>
            </w:r>
          </w:p>
        </w:tc>
      </w:tr>
      <w:tr w:rsidR="00994301" w:rsidRPr="00E22EA0" w14:paraId="78699846" w14:textId="77777777" w:rsidTr="000F366C">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5002CA9B" w14:textId="77777777" w:rsidR="00994301" w:rsidRPr="00E22EA0" w:rsidRDefault="00994301" w:rsidP="000F366C">
            <w:pPr>
              <w:autoSpaceDE w:val="0"/>
              <w:autoSpaceDN w:val="0"/>
              <w:spacing w:before="20" w:after="20" w:line="240" w:lineRule="auto"/>
              <w:ind w:right="-108"/>
              <w:jc w:val="center"/>
              <w:rPr>
                <w:rFonts w:ascii="Cambria" w:hAnsi="Cambria"/>
                <w:sz w:val="20"/>
                <w:szCs w:val="20"/>
              </w:rPr>
            </w:pPr>
            <w:r w:rsidRPr="00E22EA0">
              <w:rPr>
                <w:rFonts w:ascii="Cambria" w:hAnsi="Cambria"/>
                <w:kern w:val="0"/>
                <w:sz w:val="24"/>
                <w:szCs w:val="24"/>
              </w:rPr>
              <w:t>U_04</w:t>
            </w:r>
          </w:p>
        </w:tc>
        <w:tc>
          <w:tcPr>
            <w:tcW w:w="2108" w:type="dxa"/>
            <w:tcBorders>
              <w:top w:val="single" w:sz="4" w:space="0" w:color="000000"/>
              <w:left w:val="single" w:sz="4" w:space="0" w:color="auto"/>
              <w:bottom w:val="single" w:sz="4" w:space="0" w:color="000000"/>
              <w:right w:val="single" w:sz="4" w:space="0" w:color="000000"/>
            </w:tcBorders>
            <w:vAlign w:val="center"/>
          </w:tcPr>
          <w:p w14:paraId="16236990"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Cs/>
                <w:kern w:val="0"/>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67957734"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Cs/>
                <w:kern w:val="0"/>
                <w:sz w:val="24"/>
                <w:szCs w:val="24"/>
              </w:rPr>
              <w:t>x</w:t>
            </w:r>
          </w:p>
        </w:tc>
        <w:tc>
          <w:tcPr>
            <w:tcW w:w="1816" w:type="dxa"/>
            <w:tcBorders>
              <w:top w:val="single" w:sz="4" w:space="0" w:color="000000"/>
              <w:left w:val="single" w:sz="4" w:space="0" w:color="000000"/>
              <w:bottom w:val="single" w:sz="4" w:space="0" w:color="000000"/>
              <w:right w:val="single" w:sz="4" w:space="0" w:color="000000"/>
            </w:tcBorders>
            <w:vAlign w:val="center"/>
          </w:tcPr>
          <w:p w14:paraId="6C0AE113"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Cs/>
                <w:kern w:val="0"/>
                <w:sz w:val="24"/>
                <w:szCs w:val="24"/>
              </w:rPr>
              <w:t>x</w:t>
            </w:r>
          </w:p>
        </w:tc>
      </w:tr>
      <w:tr w:rsidR="00994301" w:rsidRPr="00E22EA0" w14:paraId="7993A47D" w14:textId="77777777" w:rsidTr="000F366C">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0603B7BC" w14:textId="77777777" w:rsidR="00994301" w:rsidRPr="00E22EA0" w:rsidRDefault="00994301" w:rsidP="000F366C">
            <w:pPr>
              <w:autoSpaceDE w:val="0"/>
              <w:autoSpaceDN w:val="0"/>
              <w:spacing w:before="20" w:after="20" w:line="240" w:lineRule="auto"/>
              <w:ind w:right="-108"/>
              <w:jc w:val="center"/>
              <w:rPr>
                <w:rFonts w:ascii="Cambria" w:hAnsi="Cambria"/>
                <w:sz w:val="20"/>
                <w:szCs w:val="20"/>
              </w:rPr>
            </w:pPr>
            <w:r w:rsidRPr="00E22EA0">
              <w:rPr>
                <w:rFonts w:ascii="Cambria" w:hAnsi="Cambria"/>
                <w:kern w:val="0"/>
                <w:sz w:val="24"/>
                <w:szCs w:val="24"/>
              </w:rPr>
              <w:t>U_05</w:t>
            </w:r>
          </w:p>
        </w:tc>
        <w:tc>
          <w:tcPr>
            <w:tcW w:w="2108" w:type="dxa"/>
            <w:tcBorders>
              <w:top w:val="single" w:sz="4" w:space="0" w:color="000000"/>
              <w:left w:val="single" w:sz="4" w:space="0" w:color="auto"/>
              <w:bottom w:val="single" w:sz="4" w:space="0" w:color="000000"/>
              <w:right w:val="single" w:sz="4" w:space="0" w:color="000000"/>
            </w:tcBorders>
            <w:vAlign w:val="center"/>
          </w:tcPr>
          <w:p w14:paraId="57AC55FA"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Cs/>
                <w:kern w:val="0"/>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096B37E2"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Cs/>
                <w:kern w:val="0"/>
                <w:sz w:val="24"/>
                <w:szCs w:val="24"/>
              </w:rPr>
              <w:t>x</w:t>
            </w:r>
          </w:p>
        </w:tc>
        <w:tc>
          <w:tcPr>
            <w:tcW w:w="1816" w:type="dxa"/>
            <w:tcBorders>
              <w:top w:val="single" w:sz="4" w:space="0" w:color="000000"/>
              <w:left w:val="single" w:sz="4" w:space="0" w:color="000000"/>
              <w:bottom w:val="single" w:sz="4" w:space="0" w:color="000000"/>
              <w:right w:val="single" w:sz="4" w:space="0" w:color="000000"/>
            </w:tcBorders>
            <w:vAlign w:val="center"/>
          </w:tcPr>
          <w:p w14:paraId="714B8754"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Cs/>
                <w:kern w:val="0"/>
                <w:sz w:val="24"/>
                <w:szCs w:val="24"/>
              </w:rPr>
              <w:t>x</w:t>
            </w:r>
          </w:p>
        </w:tc>
      </w:tr>
      <w:tr w:rsidR="00994301" w:rsidRPr="00E22EA0" w14:paraId="72F587E7" w14:textId="77777777" w:rsidTr="000F366C">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301A3CBB" w14:textId="77777777" w:rsidR="00994301" w:rsidRPr="00E22EA0" w:rsidRDefault="00994301" w:rsidP="000F366C">
            <w:pPr>
              <w:autoSpaceDE w:val="0"/>
              <w:autoSpaceDN w:val="0"/>
              <w:spacing w:before="20" w:after="20" w:line="240" w:lineRule="auto"/>
              <w:ind w:right="-108"/>
              <w:jc w:val="center"/>
              <w:rPr>
                <w:rFonts w:ascii="Cambria" w:hAnsi="Cambria"/>
                <w:sz w:val="20"/>
                <w:szCs w:val="20"/>
              </w:rPr>
            </w:pPr>
            <w:r w:rsidRPr="00E22EA0">
              <w:rPr>
                <w:rFonts w:ascii="Cambria" w:hAnsi="Cambria"/>
                <w:kern w:val="0"/>
                <w:sz w:val="24"/>
                <w:szCs w:val="24"/>
              </w:rPr>
              <w:t>U_06</w:t>
            </w:r>
          </w:p>
        </w:tc>
        <w:tc>
          <w:tcPr>
            <w:tcW w:w="2108" w:type="dxa"/>
            <w:tcBorders>
              <w:top w:val="single" w:sz="4" w:space="0" w:color="000000"/>
              <w:left w:val="single" w:sz="4" w:space="0" w:color="auto"/>
              <w:bottom w:val="single" w:sz="4" w:space="0" w:color="000000"/>
              <w:right w:val="single" w:sz="4" w:space="0" w:color="000000"/>
            </w:tcBorders>
            <w:vAlign w:val="center"/>
          </w:tcPr>
          <w:p w14:paraId="7998AC5E"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Cs/>
                <w:kern w:val="0"/>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71199B90"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Cs/>
                <w:kern w:val="0"/>
                <w:sz w:val="24"/>
                <w:szCs w:val="24"/>
              </w:rPr>
              <w:t>x</w:t>
            </w:r>
          </w:p>
        </w:tc>
        <w:tc>
          <w:tcPr>
            <w:tcW w:w="1816" w:type="dxa"/>
            <w:tcBorders>
              <w:top w:val="single" w:sz="4" w:space="0" w:color="000000"/>
              <w:left w:val="single" w:sz="4" w:space="0" w:color="000000"/>
              <w:bottom w:val="single" w:sz="4" w:space="0" w:color="000000"/>
              <w:right w:val="single" w:sz="4" w:space="0" w:color="000000"/>
            </w:tcBorders>
            <w:vAlign w:val="center"/>
          </w:tcPr>
          <w:p w14:paraId="7E71E89B"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Cs/>
                <w:kern w:val="0"/>
                <w:sz w:val="24"/>
                <w:szCs w:val="24"/>
              </w:rPr>
              <w:t>x</w:t>
            </w:r>
          </w:p>
        </w:tc>
      </w:tr>
      <w:tr w:rsidR="00DA67B5" w:rsidRPr="00E22EA0" w14:paraId="66AE05A5" w14:textId="77777777" w:rsidTr="000F366C">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7451DDC5" w14:textId="071FD48E" w:rsidR="00DA67B5" w:rsidRPr="00E22EA0" w:rsidRDefault="00DA67B5" w:rsidP="000F366C">
            <w:pPr>
              <w:autoSpaceDE w:val="0"/>
              <w:autoSpaceDN w:val="0"/>
              <w:spacing w:before="20" w:after="20" w:line="240" w:lineRule="auto"/>
              <w:ind w:right="-108"/>
              <w:jc w:val="center"/>
              <w:rPr>
                <w:rFonts w:ascii="Cambria" w:hAnsi="Cambria"/>
                <w:kern w:val="0"/>
                <w:sz w:val="24"/>
                <w:szCs w:val="24"/>
              </w:rPr>
            </w:pPr>
            <w:r>
              <w:rPr>
                <w:rFonts w:ascii="Cambria" w:hAnsi="Cambria"/>
                <w:kern w:val="0"/>
                <w:sz w:val="24"/>
                <w:szCs w:val="24"/>
              </w:rPr>
              <w:t>U_07</w:t>
            </w:r>
          </w:p>
        </w:tc>
        <w:tc>
          <w:tcPr>
            <w:tcW w:w="2108" w:type="dxa"/>
            <w:tcBorders>
              <w:top w:val="single" w:sz="4" w:space="0" w:color="000000"/>
              <w:left w:val="single" w:sz="4" w:space="0" w:color="auto"/>
              <w:bottom w:val="single" w:sz="4" w:space="0" w:color="000000"/>
              <w:right w:val="single" w:sz="4" w:space="0" w:color="000000"/>
            </w:tcBorders>
            <w:vAlign w:val="center"/>
          </w:tcPr>
          <w:p w14:paraId="03B5C82E" w14:textId="2F99FFD8" w:rsidR="00DA67B5" w:rsidRPr="00E22EA0" w:rsidRDefault="00DA67B5" w:rsidP="000F366C">
            <w:pPr>
              <w:spacing w:before="20" w:after="20" w:line="240" w:lineRule="auto"/>
              <w:jc w:val="center"/>
              <w:rPr>
                <w:rFonts w:ascii="Cambria" w:hAnsi="Cambria"/>
                <w:bCs/>
                <w:kern w:val="0"/>
                <w:sz w:val="24"/>
                <w:szCs w:val="24"/>
              </w:rPr>
            </w:pPr>
            <w:r>
              <w:rPr>
                <w:rFonts w:ascii="Cambria" w:hAnsi="Cambria"/>
                <w:bCs/>
                <w:kern w:val="0"/>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6FCD38B1" w14:textId="41F8DF6E" w:rsidR="00DA67B5" w:rsidRPr="00E22EA0" w:rsidRDefault="00DA67B5" w:rsidP="000F366C">
            <w:pPr>
              <w:spacing w:before="20" w:after="20" w:line="240" w:lineRule="auto"/>
              <w:jc w:val="center"/>
              <w:rPr>
                <w:rFonts w:ascii="Cambria" w:hAnsi="Cambria"/>
                <w:bCs/>
                <w:kern w:val="0"/>
                <w:sz w:val="24"/>
                <w:szCs w:val="24"/>
              </w:rPr>
            </w:pPr>
            <w:r>
              <w:rPr>
                <w:rFonts w:ascii="Cambria" w:hAnsi="Cambria"/>
                <w:bCs/>
                <w:kern w:val="0"/>
                <w:sz w:val="24"/>
                <w:szCs w:val="24"/>
              </w:rPr>
              <w:t>x</w:t>
            </w:r>
          </w:p>
        </w:tc>
        <w:tc>
          <w:tcPr>
            <w:tcW w:w="1816" w:type="dxa"/>
            <w:tcBorders>
              <w:top w:val="single" w:sz="4" w:space="0" w:color="000000"/>
              <w:left w:val="single" w:sz="4" w:space="0" w:color="000000"/>
              <w:bottom w:val="single" w:sz="4" w:space="0" w:color="000000"/>
              <w:right w:val="single" w:sz="4" w:space="0" w:color="000000"/>
            </w:tcBorders>
            <w:vAlign w:val="center"/>
          </w:tcPr>
          <w:p w14:paraId="2F04D00B" w14:textId="03A05043" w:rsidR="00DA67B5" w:rsidRPr="00E22EA0" w:rsidRDefault="00DA67B5" w:rsidP="000F366C">
            <w:pPr>
              <w:spacing w:before="20" w:after="20" w:line="240" w:lineRule="auto"/>
              <w:jc w:val="center"/>
              <w:rPr>
                <w:rFonts w:ascii="Cambria" w:hAnsi="Cambria"/>
                <w:bCs/>
                <w:kern w:val="0"/>
                <w:sz w:val="24"/>
                <w:szCs w:val="24"/>
              </w:rPr>
            </w:pPr>
            <w:r>
              <w:rPr>
                <w:rFonts w:ascii="Cambria" w:hAnsi="Cambria"/>
                <w:bCs/>
                <w:kern w:val="0"/>
                <w:sz w:val="24"/>
                <w:szCs w:val="24"/>
              </w:rPr>
              <w:t>x</w:t>
            </w:r>
          </w:p>
        </w:tc>
      </w:tr>
      <w:tr w:rsidR="00994301" w:rsidRPr="00E22EA0" w14:paraId="7537F531" w14:textId="77777777" w:rsidTr="000F366C">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506BA406" w14:textId="77777777" w:rsidR="00994301" w:rsidRPr="00E22EA0" w:rsidRDefault="00994301" w:rsidP="000F366C">
            <w:pPr>
              <w:autoSpaceDE w:val="0"/>
              <w:autoSpaceDN w:val="0"/>
              <w:spacing w:before="20" w:after="20" w:line="240" w:lineRule="auto"/>
              <w:ind w:right="-108"/>
              <w:jc w:val="center"/>
              <w:rPr>
                <w:rFonts w:ascii="Cambria" w:hAnsi="Cambria"/>
                <w:sz w:val="20"/>
                <w:szCs w:val="20"/>
              </w:rPr>
            </w:pPr>
            <w:r w:rsidRPr="00E22EA0">
              <w:rPr>
                <w:rFonts w:ascii="Cambria" w:hAnsi="Cambria"/>
                <w:kern w:val="0"/>
                <w:sz w:val="24"/>
                <w:szCs w:val="24"/>
              </w:rPr>
              <w:t>K_01</w:t>
            </w:r>
          </w:p>
        </w:tc>
        <w:tc>
          <w:tcPr>
            <w:tcW w:w="2108" w:type="dxa"/>
            <w:tcBorders>
              <w:top w:val="single" w:sz="4" w:space="0" w:color="000000"/>
              <w:left w:val="single" w:sz="4" w:space="0" w:color="auto"/>
              <w:bottom w:val="single" w:sz="4" w:space="0" w:color="000000"/>
              <w:right w:val="single" w:sz="4" w:space="0" w:color="000000"/>
            </w:tcBorders>
            <w:vAlign w:val="center"/>
          </w:tcPr>
          <w:p w14:paraId="4C8064CD"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Cs/>
                <w:kern w:val="0"/>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74A7F884"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Cs/>
                <w:kern w:val="0"/>
                <w:sz w:val="24"/>
                <w:szCs w:val="24"/>
              </w:rPr>
              <w:t>x</w:t>
            </w:r>
          </w:p>
        </w:tc>
        <w:tc>
          <w:tcPr>
            <w:tcW w:w="1816" w:type="dxa"/>
            <w:tcBorders>
              <w:top w:val="single" w:sz="4" w:space="0" w:color="000000"/>
              <w:left w:val="single" w:sz="4" w:space="0" w:color="000000"/>
              <w:bottom w:val="single" w:sz="4" w:space="0" w:color="000000"/>
              <w:right w:val="single" w:sz="4" w:space="0" w:color="000000"/>
            </w:tcBorders>
            <w:vAlign w:val="center"/>
          </w:tcPr>
          <w:p w14:paraId="6AF5DD4E" w14:textId="77777777" w:rsidR="00994301" w:rsidRPr="00E22EA0" w:rsidRDefault="00994301" w:rsidP="000F366C">
            <w:pPr>
              <w:spacing w:before="20" w:after="20" w:line="240" w:lineRule="auto"/>
              <w:jc w:val="center"/>
              <w:rPr>
                <w:rFonts w:ascii="Cambria" w:hAnsi="Cambria"/>
                <w:b/>
                <w:sz w:val="24"/>
                <w:szCs w:val="24"/>
              </w:rPr>
            </w:pPr>
            <w:r w:rsidRPr="00E22EA0">
              <w:rPr>
                <w:rFonts w:ascii="Cambria" w:hAnsi="Cambria"/>
                <w:bCs/>
                <w:kern w:val="0"/>
                <w:sz w:val="24"/>
                <w:szCs w:val="24"/>
              </w:rPr>
              <w:t>x</w:t>
            </w:r>
          </w:p>
        </w:tc>
      </w:tr>
    </w:tbl>
    <w:p w14:paraId="7EC63C61" w14:textId="77777777" w:rsidR="00994301" w:rsidRPr="00E22EA0" w:rsidRDefault="00994301" w:rsidP="00994301">
      <w:pPr>
        <w:spacing w:after="200" w:line="276" w:lineRule="auto"/>
        <w:jc w:val="both"/>
        <w:rPr>
          <w:rFonts w:ascii="Cambria" w:eastAsia="Calibri" w:hAnsi="Cambria" w:cs="Calibri"/>
          <w:kern w:val="0"/>
          <w:sz w:val="4"/>
          <w:szCs w:val="4"/>
        </w:rPr>
      </w:pPr>
    </w:p>
    <w:p w14:paraId="16073E84" w14:textId="77777777" w:rsidR="00994301" w:rsidRPr="00E22EA0" w:rsidRDefault="00994301" w:rsidP="00994301">
      <w:pPr>
        <w:keepNext/>
        <w:spacing w:before="120" w:after="120" w:line="240" w:lineRule="auto"/>
        <w:jc w:val="both"/>
        <w:outlineLvl w:val="0"/>
        <w:rPr>
          <w:rFonts w:ascii="Cambria" w:eastAsia="Times New Roman" w:hAnsi="Cambria" w:cs="Times New Roman"/>
          <w:b/>
          <w:bCs/>
          <w:kern w:val="32"/>
          <w:lang w:val="x-none"/>
        </w:rPr>
      </w:pPr>
      <w:r w:rsidRPr="00E22EA0">
        <w:rPr>
          <w:rFonts w:ascii="Cambria" w:eastAsia="Times New Roman" w:hAnsi="Cambria" w:cs="Times New Roman"/>
          <w:b/>
          <w:bCs/>
          <w:kern w:val="32"/>
          <w:lang w:val="x-none"/>
        </w:rPr>
        <w:t xml:space="preserve">9. Opis sposobu ustalania oceny końcowej </w:t>
      </w:r>
      <w:r w:rsidRPr="00E22EA0">
        <w:rPr>
          <w:rFonts w:ascii="Cambria" w:eastAsia="Times New Roman" w:hAnsi="Cambria" w:cs="Times New Roman"/>
          <w:kern w:val="32"/>
          <w:lang w:val="x-none"/>
        </w:rPr>
        <w:t xml:space="preserve">(zasady i kryteria przyznawania oceny, a także sposób obliczania oceny w przypadku zajęć, w skład których wchodzi więcej niż jedna forma prowadzenia zajęć, z uwzględnieniem wszystkich form prowadzenia zajęć oraz wszystkich terminów egzaminów </w:t>
      </w:r>
      <w:r w:rsidRPr="00E22EA0">
        <w:rPr>
          <w:rFonts w:ascii="Cambria" w:eastAsia="Times New Roman" w:hAnsi="Cambria" w:cs="Times New Roman"/>
          <w:kern w:val="32"/>
        </w:rPr>
        <w:br/>
      </w:r>
      <w:r w:rsidRPr="00E22EA0">
        <w:rPr>
          <w:rFonts w:ascii="Cambria" w:eastAsia="Times New Roman" w:hAnsi="Cambria" w:cs="Times New Roman"/>
          <w:kern w:val="32"/>
          <w:lang w:val="x-none"/>
        </w:rPr>
        <w:t>i zaliczeń, w tym także poprawkowych):</w:t>
      </w: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7"/>
      </w:tblGrid>
      <w:tr w:rsidR="003F44B8" w:rsidRPr="00E22EA0" w14:paraId="3443BAA7" w14:textId="77777777" w:rsidTr="000F366C">
        <w:trPr>
          <w:trHeight w:val="93"/>
          <w:jc w:val="center"/>
        </w:trPr>
        <w:tc>
          <w:tcPr>
            <w:tcW w:w="9597" w:type="dxa"/>
          </w:tcPr>
          <w:p w14:paraId="2EF6095F" w14:textId="77777777" w:rsidR="00994301" w:rsidRPr="00E22EA0" w:rsidRDefault="00994301" w:rsidP="000F366C">
            <w:pPr>
              <w:spacing w:after="0" w:line="240" w:lineRule="auto"/>
              <w:jc w:val="both"/>
              <w:rPr>
                <w:rFonts w:ascii="Cambria" w:eastAsia="Calibri" w:hAnsi="Cambria" w:cs="Times New Roman"/>
                <w:kern w:val="0"/>
                <w:sz w:val="20"/>
                <w:szCs w:val="20"/>
              </w:rPr>
            </w:pPr>
            <w:r w:rsidRPr="00E22EA0">
              <w:rPr>
                <w:rFonts w:ascii="Cambria" w:eastAsia="Calibri" w:hAnsi="Cambria" w:cs="Times New Roman"/>
                <w:kern w:val="0"/>
                <w:sz w:val="20"/>
                <w:szCs w:val="20"/>
              </w:rPr>
              <w:t>Zaliczenie z oceną na podstawie przeprowadzonej rozmowy i przedstawionych dokumentów:</w:t>
            </w:r>
          </w:p>
          <w:p w14:paraId="2FD25CED" w14:textId="77777777" w:rsidR="00994301" w:rsidRPr="00E22EA0" w:rsidRDefault="00994301" w:rsidP="000F366C">
            <w:pPr>
              <w:spacing w:after="0" w:line="240" w:lineRule="auto"/>
              <w:jc w:val="both"/>
              <w:rPr>
                <w:rFonts w:ascii="Cambria" w:eastAsia="Calibri" w:hAnsi="Cambria" w:cs="Times New Roman"/>
                <w:kern w:val="0"/>
                <w:sz w:val="20"/>
                <w:szCs w:val="20"/>
              </w:rPr>
            </w:pPr>
            <w:r w:rsidRPr="00E22EA0">
              <w:rPr>
                <w:rFonts w:ascii="Cambria" w:eastAsia="Calibri" w:hAnsi="Cambria" w:cs="Times New Roman"/>
                <w:kern w:val="0"/>
                <w:sz w:val="20"/>
                <w:szCs w:val="20"/>
              </w:rPr>
              <w:t>karty praktyki zawodowej, dziennika praktyk, konspektu zajęć.</w:t>
            </w:r>
          </w:p>
        </w:tc>
      </w:tr>
    </w:tbl>
    <w:p w14:paraId="255C683E" w14:textId="77777777" w:rsidR="00994301" w:rsidRPr="00E22EA0" w:rsidRDefault="00994301" w:rsidP="00994301">
      <w:pPr>
        <w:spacing w:before="120" w:after="120" w:line="240" w:lineRule="auto"/>
        <w:rPr>
          <w:rFonts w:ascii="Cambria" w:eastAsia="Calibri" w:hAnsi="Cambria" w:cs="Calibri"/>
          <w:b/>
          <w:bCs/>
          <w:kern w:val="0"/>
        </w:rPr>
      </w:pPr>
      <w:r w:rsidRPr="00E22EA0">
        <w:rPr>
          <w:rFonts w:ascii="Cambria" w:eastAsia="Calibri" w:hAnsi="Cambria" w:cs="Calibri"/>
          <w:b/>
          <w:bCs/>
          <w:kern w:val="0"/>
        </w:rPr>
        <w:t>10. Forma zaliczenia zajęć</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11"/>
      </w:tblGrid>
      <w:tr w:rsidR="003F44B8" w:rsidRPr="00E22EA0" w14:paraId="6143C3EC" w14:textId="77777777" w:rsidTr="000F366C">
        <w:trPr>
          <w:trHeight w:val="540"/>
          <w:jc w:val="center"/>
        </w:trPr>
        <w:tc>
          <w:tcPr>
            <w:tcW w:w="9711" w:type="dxa"/>
          </w:tcPr>
          <w:p w14:paraId="6517E89D" w14:textId="77777777" w:rsidR="00994301" w:rsidRPr="00E22EA0" w:rsidRDefault="00994301" w:rsidP="000F366C">
            <w:pPr>
              <w:spacing w:before="120" w:after="120" w:line="276" w:lineRule="auto"/>
              <w:rPr>
                <w:rFonts w:ascii="Cambria" w:eastAsia="Calibri" w:hAnsi="Cambria" w:cs="Times New Roman"/>
                <w:b/>
                <w:bCs/>
                <w:kern w:val="0"/>
                <w:sz w:val="20"/>
                <w:szCs w:val="20"/>
              </w:rPr>
            </w:pPr>
            <w:r w:rsidRPr="00E22EA0">
              <w:rPr>
                <w:rFonts w:ascii="Cambria" w:eastAsia="Calibri" w:hAnsi="Cambria" w:cs="Times New Roman"/>
                <w:kern w:val="0"/>
                <w:sz w:val="20"/>
                <w:szCs w:val="20"/>
              </w:rPr>
              <w:t>Zaliczenie z oceną</w:t>
            </w:r>
          </w:p>
        </w:tc>
      </w:tr>
    </w:tbl>
    <w:p w14:paraId="7FC01C5B" w14:textId="77777777" w:rsidR="00994301" w:rsidRPr="00E22EA0" w:rsidRDefault="00994301" w:rsidP="00994301">
      <w:pPr>
        <w:spacing w:before="120" w:after="120" w:line="240" w:lineRule="auto"/>
        <w:rPr>
          <w:rFonts w:ascii="Cambria" w:eastAsia="Calibri" w:hAnsi="Cambria" w:cs="Calibri"/>
          <w:kern w:val="0"/>
        </w:rPr>
      </w:pPr>
      <w:r w:rsidRPr="00E22EA0">
        <w:rPr>
          <w:rFonts w:ascii="Cambria" w:eastAsia="Calibri" w:hAnsi="Cambria" w:cs="Calibri"/>
          <w:b/>
          <w:bCs/>
          <w:kern w:val="0"/>
        </w:rPr>
        <w:t xml:space="preserve">11. Obciążenie pracą studenta </w:t>
      </w:r>
      <w:r w:rsidRPr="00E22EA0">
        <w:rPr>
          <w:rFonts w:ascii="Cambria" w:eastAsia="Calibri" w:hAnsi="Cambria" w:cs="Calibri"/>
          <w:kern w:val="0"/>
        </w:rPr>
        <w:t>(sposób wyznaczenia punktów ECTS):</w:t>
      </w:r>
    </w:p>
    <w:tbl>
      <w:tblPr>
        <w:tblW w:w="9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92"/>
        <w:gridCol w:w="1984"/>
        <w:gridCol w:w="1992"/>
      </w:tblGrid>
      <w:tr w:rsidR="00994301" w:rsidRPr="00E22EA0" w14:paraId="2658C186" w14:textId="77777777" w:rsidTr="000F366C">
        <w:trPr>
          <w:trHeight w:val="291"/>
          <w:jc w:val="center"/>
        </w:trPr>
        <w:tc>
          <w:tcPr>
            <w:tcW w:w="5792" w:type="dxa"/>
            <w:vMerge w:val="restart"/>
            <w:tcBorders>
              <w:top w:val="single" w:sz="4" w:space="0" w:color="000000"/>
              <w:left w:val="single" w:sz="4" w:space="0" w:color="000000"/>
              <w:right w:val="single" w:sz="4" w:space="0" w:color="000000"/>
            </w:tcBorders>
            <w:shd w:val="clear" w:color="auto" w:fill="FFFFFF"/>
            <w:vAlign w:val="center"/>
          </w:tcPr>
          <w:p w14:paraId="080CD748" w14:textId="77777777" w:rsidR="00994301" w:rsidRPr="00E22EA0" w:rsidRDefault="00994301" w:rsidP="000F366C">
            <w:pPr>
              <w:spacing w:before="20" w:after="20" w:line="276" w:lineRule="auto"/>
              <w:jc w:val="center"/>
              <w:rPr>
                <w:rFonts w:ascii="Cambria" w:eastAsia="Calibri" w:hAnsi="Cambria" w:cs="Times New Roman"/>
                <w:b/>
                <w:bCs/>
                <w:kern w:val="0"/>
              </w:rPr>
            </w:pPr>
            <w:r w:rsidRPr="00E22EA0">
              <w:rPr>
                <w:rFonts w:ascii="Cambria" w:eastAsia="Calibri" w:hAnsi="Cambria" w:cs="Times New Roman"/>
                <w:b/>
                <w:bCs/>
                <w:kern w:val="0"/>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6FABA152" w14:textId="77777777" w:rsidR="00994301" w:rsidRPr="00E22EA0" w:rsidRDefault="00994301" w:rsidP="000F366C">
            <w:pPr>
              <w:spacing w:before="20" w:after="20" w:line="240" w:lineRule="auto"/>
              <w:jc w:val="center"/>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Liczba godzin</w:t>
            </w:r>
          </w:p>
        </w:tc>
      </w:tr>
      <w:tr w:rsidR="00994301" w:rsidRPr="00E22EA0" w14:paraId="785A2C9B" w14:textId="77777777" w:rsidTr="000F366C">
        <w:trPr>
          <w:trHeight w:val="291"/>
          <w:jc w:val="center"/>
        </w:trPr>
        <w:tc>
          <w:tcPr>
            <w:tcW w:w="5792" w:type="dxa"/>
            <w:vMerge/>
            <w:tcBorders>
              <w:left w:val="single" w:sz="4" w:space="0" w:color="000000"/>
              <w:right w:val="single" w:sz="4" w:space="0" w:color="000000"/>
            </w:tcBorders>
            <w:shd w:val="clear" w:color="auto" w:fill="D9D9D9"/>
            <w:vAlign w:val="center"/>
          </w:tcPr>
          <w:p w14:paraId="3604F989" w14:textId="77777777" w:rsidR="00994301" w:rsidRPr="00E22EA0" w:rsidRDefault="00994301" w:rsidP="000F366C">
            <w:pPr>
              <w:spacing w:before="20" w:after="20" w:line="276" w:lineRule="auto"/>
              <w:jc w:val="center"/>
              <w:rPr>
                <w:rFonts w:ascii="Cambria" w:eastAsia="Calibri" w:hAnsi="Cambria" w:cs="Times New Roman"/>
                <w:b/>
                <w:bCs/>
                <w:kern w:val="0"/>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7E5DE06" w14:textId="77777777" w:rsidR="00994301" w:rsidRPr="00E22EA0" w:rsidRDefault="00994301" w:rsidP="000F366C">
            <w:pPr>
              <w:spacing w:before="20" w:after="20" w:line="240" w:lineRule="auto"/>
              <w:jc w:val="center"/>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4883838A" w14:textId="77777777" w:rsidR="00994301" w:rsidRPr="00E22EA0" w:rsidRDefault="00994301" w:rsidP="000F366C">
            <w:pPr>
              <w:spacing w:before="20" w:after="20" w:line="240" w:lineRule="auto"/>
              <w:jc w:val="center"/>
              <w:rPr>
                <w:rFonts w:ascii="Cambria" w:eastAsia="Calibri" w:hAnsi="Cambria" w:cs="Times New Roman"/>
                <w:b/>
                <w:iCs/>
                <w:kern w:val="0"/>
                <w:sz w:val="20"/>
                <w:szCs w:val="20"/>
              </w:rPr>
            </w:pPr>
            <w:r w:rsidRPr="00E22EA0">
              <w:rPr>
                <w:rFonts w:ascii="Cambria" w:eastAsia="Calibri" w:hAnsi="Cambria" w:cs="Times New Roman"/>
                <w:b/>
                <w:iCs/>
                <w:kern w:val="0"/>
                <w:sz w:val="20"/>
                <w:szCs w:val="20"/>
              </w:rPr>
              <w:t>na studiach niestacjonarnych</w:t>
            </w:r>
          </w:p>
        </w:tc>
      </w:tr>
      <w:tr w:rsidR="00994301" w:rsidRPr="00E22EA0" w14:paraId="3C4AFB7B" w14:textId="77777777" w:rsidTr="000F366C">
        <w:trPr>
          <w:trHeight w:val="449"/>
          <w:jc w:val="center"/>
        </w:trPr>
        <w:tc>
          <w:tcPr>
            <w:tcW w:w="9768" w:type="dxa"/>
            <w:gridSpan w:val="3"/>
            <w:tcBorders>
              <w:top w:val="single" w:sz="4" w:space="0" w:color="000000"/>
              <w:left w:val="single" w:sz="4" w:space="0" w:color="000000"/>
              <w:right w:val="single" w:sz="4" w:space="0" w:color="000000"/>
            </w:tcBorders>
            <w:shd w:val="clear" w:color="auto" w:fill="D9D9D9"/>
            <w:vAlign w:val="center"/>
          </w:tcPr>
          <w:p w14:paraId="366E3098" w14:textId="77777777" w:rsidR="00994301" w:rsidRPr="00E22EA0" w:rsidRDefault="00994301" w:rsidP="000F366C">
            <w:pPr>
              <w:spacing w:before="20" w:after="20" w:line="240" w:lineRule="auto"/>
              <w:jc w:val="center"/>
              <w:rPr>
                <w:rFonts w:ascii="Cambria" w:eastAsia="Calibri" w:hAnsi="Cambria" w:cs="Times New Roman"/>
                <w:b/>
                <w:iCs/>
                <w:kern w:val="0"/>
              </w:rPr>
            </w:pPr>
            <w:r w:rsidRPr="00E22EA0">
              <w:rPr>
                <w:rFonts w:ascii="Cambria" w:eastAsia="Calibri" w:hAnsi="Cambria" w:cs="Times New Roman"/>
                <w:b/>
                <w:bCs/>
                <w:kern w:val="0"/>
              </w:rPr>
              <w:t>Godziny kontaktowe studenta (w ramach zajęć):</w:t>
            </w:r>
          </w:p>
        </w:tc>
      </w:tr>
      <w:tr w:rsidR="00994301" w:rsidRPr="00E22EA0" w14:paraId="29E7FAAD" w14:textId="77777777" w:rsidTr="000F366C">
        <w:trPr>
          <w:trHeight w:val="291"/>
          <w:jc w:val="center"/>
        </w:trPr>
        <w:tc>
          <w:tcPr>
            <w:tcW w:w="5792" w:type="dxa"/>
            <w:tcBorders>
              <w:top w:val="single" w:sz="4" w:space="0" w:color="000000"/>
              <w:left w:val="single" w:sz="4" w:space="0" w:color="000000"/>
              <w:bottom w:val="single" w:sz="4" w:space="0" w:color="auto"/>
              <w:right w:val="single" w:sz="4" w:space="0" w:color="auto"/>
            </w:tcBorders>
            <w:vAlign w:val="center"/>
          </w:tcPr>
          <w:p w14:paraId="239E635E" w14:textId="77777777" w:rsidR="00994301" w:rsidRPr="00E22EA0" w:rsidRDefault="00994301" w:rsidP="000F366C">
            <w:pPr>
              <w:spacing w:before="20" w:after="20" w:line="276" w:lineRule="auto"/>
              <w:rPr>
                <w:rFonts w:ascii="Cambria" w:eastAsia="Calibri" w:hAnsi="Cambria" w:cs="Times New Roman"/>
                <w:b/>
                <w:iCs/>
                <w:kern w:val="0"/>
              </w:rPr>
            </w:pPr>
            <w:r w:rsidRPr="00E22EA0">
              <w:rPr>
                <w:rFonts w:ascii="Cambria" w:eastAsia="Calibri" w:hAnsi="Cambria" w:cs="Times New Roman"/>
                <w:kern w:val="0"/>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0E56E425" w14:textId="77777777" w:rsidR="00994301" w:rsidRPr="00E22EA0" w:rsidRDefault="00994301" w:rsidP="000F366C">
            <w:pPr>
              <w:spacing w:before="20" w:after="20" w:line="240" w:lineRule="auto"/>
              <w:jc w:val="center"/>
              <w:rPr>
                <w:rFonts w:ascii="Cambria" w:eastAsia="Calibri" w:hAnsi="Cambria" w:cs="Times New Roman"/>
                <w:b/>
                <w:iCs/>
                <w:kern w:val="0"/>
              </w:rPr>
            </w:pPr>
            <w:r w:rsidRPr="00E22EA0">
              <w:rPr>
                <w:rFonts w:ascii="Cambria" w:eastAsia="Calibri" w:hAnsi="Cambria" w:cs="Times New Roman"/>
                <w:b/>
                <w:iCs/>
                <w:kern w:val="0"/>
              </w:rPr>
              <w:t>30</w:t>
            </w:r>
          </w:p>
        </w:tc>
        <w:tc>
          <w:tcPr>
            <w:tcW w:w="1985" w:type="dxa"/>
            <w:tcBorders>
              <w:top w:val="single" w:sz="4" w:space="0" w:color="auto"/>
              <w:left w:val="single" w:sz="4" w:space="0" w:color="auto"/>
              <w:bottom w:val="single" w:sz="4" w:space="0" w:color="auto"/>
              <w:right w:val="single" w:sz="4" w:space="0" w:color="auto"/>
            </w:tcBorders>
            <w:vAlign w:val="center"/>
          </w:tcPr>
          <w:p w14:paraId="367B0E7F" w14:textId="77777777" w:rsidR="00994301" w:rsidRPr="00E22EA0" w:rsidRDefault="00994301" w:rsidP="000F366C">
            <w:pPr>
              <w:spacing w:before="20" w:after="20" w:line="240" w:lineRule="auto"/>
              <w:jc w:val="center"/>
              <w:rPr>
                <w:rFonts w:ascii="Cambria" w:eastAsia="Calibri" w:hAnsi="Cambria" w:cs="Times New Roman"/>
                <w:b/>
                <w:iCs/>
                <w:kern w:val="0"/>
              </w:rPr>
            </w:pPr>
            <w:r w:rsidRPr="00E22EA0">
              <w:rPr>
                <w:rFonts w:ascii="Cambria" w:eastAsia="Calibri" w:hAnsi="Cambria" w:cs="Times New Roman"/>
                <w:b/>
                <w:iCs/>
                <w:kern w:val="0"/>
              </w:rPr>
              <w:t>30</w:t>
            </w:r>
          </w:p>
        </w:tc>
      </w:tr>
      <w:tr w:rsidR="00994301" w:rsidRPr="00E22EA0" w14:paraId="6676B63A" w14:textId="77777777" w:rsidTr="000F366C">
        <w:trPr>
          <w:trHeight w:val="435"/>
          <w:jc w:val="center"/>
        </w:trPr>
        <w:tc>
          <w:tcPr>
            <w:tcW w:w="976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3887ED6" w14:textId="77777777" w:rsidR="00994301" w:rsidRPr="00E22EA0" w:rsidRDefault="00994301" w:rsidP="000F366C">
            <w:pPr>
              <w:spacing w:before="20" w:after="20" w:line="240" w:lineRule="auto"/>
              <w:jc w:val="center"/>
              <w:rPr>
                <w:rFonts w:ascii="Cambria" w:eastAsia="Calibri" w:hAnsi="Cambria" w:cs="Times New Roman"/>
                <w:b/>
                <w:iCs/>
                <w:kern w:val="0"/>
              </w:rPr>
            </w:pPr>
            <w:r w:rsidRPr="00E22EA0">
              <w:rPr>
                <w:rFonts w:ascii="Cambria" w:eastAsia="Calibri" w:hAnsi="Cambria" w:cs="Times New Roman"/>
                <w:b/>
                <w:iCs/>
                <w:kern w:val="0"/>
              </w:rPr>
              <w:t>Praca własna studenta (indywidualna praca studenta związana z zajęciami):</w:t>
            </w:r>
          </w:p>
        </w:tc>
      </w:tr>
      <w:tr w:rsidR="00994301" w:rsidRPr="00E22EA0" w14:paraId="18C54518" w14:textId="77777777" w:rsidTr="000F366C">
        <w:trPr>
          <w:trHeight w:val="391"/>
          <w:jc w:val="center"/>
        </w:trPr>
        <w:tc>
          <w:tcPr>
            <w:tcW w:w="5792" w:type="dxa"/>
            <w:tcBorders>
              <w:top w:val="single" w:sz="4" w:space="0" w:color="000000"/>
              <w:left w:val="single" w:sz="4" w:space="0" w:color="000000"/>
              <w:bottom w:val="single" w:sz="4" w:space="0" w:color="000000"/>
              <w:right w:val="single" w:sz="4" w:space="0" w:color="000000"/>
            </w:tcBorders>
            <w:vAlign w:val="center"/>
          </w:tcPr>
          <w:p w14:paraId="7339AAC8" w14:textId="77777777" w:rsidR="00994301" w:rsidRPr="00E22EA0" w:rsidRDefault="00994301" w:rsidP="000F366C">
            <w:pPr>
              <w:spacing w:before="20" w:after="2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Przygotowanie dokumentacji wymaganej w ramach odbywania praktyki</w:t>
            </w:r>
          </w:p>
        </w:tc>
        <w:tc>
          <w:tcPr>
            <w:tcW w:w="1984" w:type="dxa"/>
            <w:tcBorders>
              <w:top w:val="single" w:sz="4" w:space="0" w:color="000000"/>
              <w:left w:val="single" w:sz="4" w:space="0" w:color="000000"/>
              <w:bottom w:val="single" w:sz="4" w:space="0" w:color="000000"/>
              <w:right w:val="single" w:sz="4" w:space="0" w:color="000000"/>
            </w:tcBorders>
          </w:tcPr>
          <w:p w14:paraId="0659A116" w14:textId="77777777" w:rsidR="00994301" w:rsidRPr="00E22EA0" w:rsidRDefault="00994301" w:rsidP="000F366C">
            <w:pPr>
              <w:spacing w:before="20" w:after="2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5</w:t>
            </w:r>
          </w:p>
        </w:tc>
        <w:tc>
          <w:tcPr>
            <w:tcW w:w="1985" w:type="dxa"/>
            <w:tcBorders>
              <w:top w:val="single" w:sz="4" w:space="0" w:color="000000"/>
              <w:left w:val="single" w:sz="4" w:space="0" w:color="000000"/>
              <w:bottom w:val="single" w:sz="4" w:space="0" w:color="000000"/>
              <w:right w:val="single" w:sz="4" w:space="0" w:color="000000"/>
            </w:tcBorders>
          </w:tcPr>
          <w:p w14:paraId="37858828" w14:textId="77777777" w:rsidR="00994301" w:rsidRPr="00E22EA0" w:rsidRDefault="00994301" w:rsidP="000F366C">
            <w:pPr>
              <w:spacing w:before="20" w:after="2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5</w:t>
            </w:r>
          </w:p>
        </w:tc>
      </w:tr>
      <w:tr w:rsidR="00994301" w:rsidRPr="00E22EA0" w14:paraId="7B391593" w14:textId="77777777" w:rsidTr="000F366C">
        <w:trPr>
          <w:trHeight w:val="412"/>
          <w:jc w:val="center"/>
        </w:trPr>
        <w:tc>
          <w:tcPr>
            <w:tcW w:w="5792" w:type="dxa"/>
            <w:tcBorders>
              <w:top w:val="single" w:sz="4" w:space="0" w:color="000000"/>
              <w:left w:val="single" w:sz="4" w:space="0" w:color="000000"/>
              <w:bottom w:val="single" w:sz="4" w:space="0" w:color="000000"/>
              <w:right w:val="single" w:sz="4" w:space="0" w:color="000000"/>
            </w:tcBorders>
          </w:tcPr>
          <w:p w14:paraId="62F86609" w14:textId="77777777" w:rsidR="00994301" w:rsidRPr="00E22EA0" w:rsidRDefault="00994301" w:rsidP="000F366C">
            <w:pPr>
              <w:spacing w:before="20" w:after="2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Przygotowanie konspektu zajęć</w:t>
            </w:r>
          </w:p>
        </w:tc>
        <w:tc>
          <w:tcPr>
            <w:tcW w:w="1984" w:type="dxa"/>
            <w:tcBorders>
              <w:top w:val="single" w:sz="4" w:space="0" w:color="000000"/>
              <w:left w:val="single" w:sz="4" w:space="0" w:color="000000"/>
              <w:bottom w:val="single" w:sz="4" w:space="0" w:color="000000"/>
              <w:right w:val="single" w:sz="4" w:space="0" w:color="000000"/>
            </w:tcBorders>
          </w:tcPr>
          <w:p w14:paraId="6E6F4993" w14:textId="77777777" w:rsidR="00994301" w:rsidRPr="00E22EA0" w:rsidRDefault="00994301" w:rsidP="000F366C">
            <w:pPr>
              <w:spacing w:before="20" w:after="2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4</w:t>
            </w:r>
          </w:p>
        </w:tc>
        <w:tc>
          <w:tcPr>
            <w:tcW w:w="1985" w:type="dxa"/>
            <w:tcBorders>
              <w:top w:val="single" w:sz="4" w:space="0" w:color="000000"/>
              <w:left w:val="single" w:sz="4" w:space="0" w:color="000000"/>
              <w:bottom w:val="single" w:sz="4" w:space="0" w:color="000000"/>
              <w:right w:val="single" w:sz="4" w:space="0" w:color="000000"/>
            </w:tcBorders>
          </w:tcPr>
          <w:p w14:paraId="3E66723B" w14:textId="77777777" w:rsidR="00994301" w:rsidRPr="00E22EA0" w:rsidRDefault="00994301" w:rsidP="000F366C">
            <w:pPr>
              <w:spacing w:before="20" w:after="2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4</w:t>
            </w:r>
          </w:p>
        </w:tc>
      </w:tr>
      <w:tr w:rsidR="00994301" w:rsidRPr="00E22EA0" w14:paraId="3479A096" w14:textId="77777777" w:rsidTr="000F366C">
        <w:trPr>
          <w:jc w:val="center"/>
        </w:trPr>
        <w:tc>
          <w:tcPr>
            <w:tcW w:w="5792" w:type="dxa"/>
            <w:tcBorders>
              <w:top w:val="single" w:sz="4" w:space="0" w:color="000000"/>
              <w:left w:val="single" w:sz="4" w:space="0" w:color="000000"/>
              <w:bottom w:val="single" w:sz="4" w:space="0" w:color="000000"/>
              <w:right w:val="single" w:sz="4" w:space="0" w:color="000000"/>
            </w:tcBorders>
          </w:tcPr>
          <w:p w14:paraId="57FDA7EE" w14:textId="77777777" w:rsidR="00994301" w:rsidRPr="00E22EA0" w:rsidRDefault="00994301" w:rsidP="000F366C">
            <w:pPr>
              <w:spacing w:before="20" w:after="2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Konsultacje z uczelnianym opiekunem praktyk</w:t>
            </w:r>
          </w:p>
        </w:tc>
        <w:tc>
          <w:tcPr>
            <w:tcW w:w="1984" w:type="dxa"/>
            <w:tcBorders>
              <w:top w:val="single" w:sz="4" w:space="0" w:color="000000"/>
              <w:left w:val="single" w:sz="4" w:space="0" w:color="000000"/>
              <w:bottom w:val="single" w:sz="4" w:space="0" w:color="000000"/>
              <w:right w:val="single" w:sz="4" w:space="0" w:color="000000"/>
            </w:tcBorders>
          </w:tcPr>
          <w:p w14:paraId="3920354C" w14:textId="77777777" w:rsidR="00994301" w:rsidRPr="00E22EA0" w:rsidRDefault="00994301" w:rsidP="000F366C">
            <w:pPr>
              <w:spacing w:before="20" w:after="2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3</w:t>
            </w:r>
          </w:p>
        </w:tc>
        <w:tc>
          <w:tcPr>
            <w:tcW w:w="1985" w:type="dxa"/>
            <w:tcBorders>
              <w:top w:val="single" w:sz="4" w:space="0" w:color="000000"/>
              <w:left w:val="single" w:sz="4" w:space="0" w:color="000000"/>
              <w:bottom w:val="single" w:sz="4" w:space="0" w:color="000000"/>
              <w:right w:val="single" w:sz="4" w:space="0" w:color="000000"/>
            </w:tcBorders>
          </w:tcPr>
          <w:p w14:paraId="23A9644D" w14:textId="77777777" w:rsidR="00994301" w:rsidRPr="00E22EA0" w:rsidRDefault="00994301" w:rsidP="000F366C">
            <w:pPr>
              <w:spacing w:before="20" w:after="2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3</w:t>
            </w:r>
          </w:p>
        </w:tc>
      </w:tr>
      <w:tr w:rsidR="00994301" w:rsidRPr="00E22EA0" w14:paraId="4BE3431F" w14:textId="77777777" w:rsidTr="000F366C">
        <w:trPr>
          <w:jc w:val="center"/>
        </w:trPr>
        <w:tc>
          <w:tcPr>
            <w:tcW w:w="5792" w:type="dxa"/>
            <w:tcBorders>
              <w:top w:val="single" w:sz="4" w:space="0" w:color="000000"/>
              <w:left w:val="single" w:sz="4" w:space="0" w:color="000000"/>
              <w:bottom w:val="single" w:sz="4" w:space="0" w:color="000000"/>
              <w:right w:val="single" w:sz="4" w:space="0" w:color="000000"/>
            </w:tcBorders>
          </w:tcPr>
          <w:p w14:paraId="39126053" w14:textId="77777777" w:rsidR="00994301" w:rsidRPr="00E22EA0" w:rsidRDefault="00994301" w:rsidP="000F366C">
            <w:pPr>
              <w:spacing w:before="20" w:after="2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Czytanie literatury</w:t>
            </w:r>
          </w:p>
        </w:tc>
        <w:tc>
          <w:tcPr>
            <w:tcW w:w="1984" w:type="dxa"/>
            <w:tcBorders>
              <w:top w:val="single" w:sz="4" w:space="0" w:color="000000"/>
              <w:left w:val="single" w:sz="4" w:space="0" w:color="000000"/>
              <w:bottom w:val="single" w:sz="4" w:space="0" w:color="000000"/>
              <w:right w:val="single" w:sz="4" w:space="0" w:color="000000"/>
            </w:tcBorders>
          </w:tcPr>
          <w:p w14:paraId="11063515" w14:textId="77777777" w:rsidR="00994301" w:rsidRPr="00E22EA0" w:rsidRDefault="00994301" w:rsidP="000F366C">
            <w:pPr>
              <w:spacing w:before="20" w:after="2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8</w:t>
            </w:r>
          </w:p>
        </w:tc>
        <w:tc>
          <w:tcPr>
            <w:tcW w:w="1985" w:type="dxa"/>
            <w:tcBorders>
              <w:top w:val="single" w:sz="4" w:space="0" w:color="000000"/>
              <w:left w:val="single" w:sz="4" w:space="0" w:color="000000"/>
              <w:bottom w:val="single" w:sz="4" w:space="0" w:color="000000"/>
              <w:right w:val="single" w:sz="4" w:space="0" w:color="000000"/>
            </w:tcBorders>
          </w:tcPr>
          <w:p w14:paraId="362F33CE" w14:textId="77777777" w:rsidR="00994301" w:rsidRPr="00E22EA0" w:rsidRDefault="00994301" w:rsidP="000F366C">
            <w:pPr>
              <w:spacing w:before="20" w:after="20" w:line="240"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8</w:t>
            </w:r>
          </w:p>
        </w:tc>
      </w:tr>
      <w:tr w:rsidR="00994301" w:rsidRPr="00E22EA0" w14:paraId="3876F9DD" w14:textId="77777777" w:rsidTr="000F366C">
        <w:trPr>
          <w:trHeight w:val="360"/>
          <w:jc w:val="center"/>
        </w:trPr>
        <w:tc>
          <w:tcPr>
            <w:tcW w:w="5792" w:type="dxa"/>
            <w:tcBorders>
              <w:top w:val="single" w:sz="4" w:space="0" w:color="000000"/>
              <w:left w:val="single" w:sz="4" w:space="0" w:color="000000"/>
              <w:bottom w:val="single" w:sz="4" w:space="0" w:color="000000"/>
              <w:right w:val="single" w:sz="4" w:space="0" w:color="000000"/>
            </w:tcBorders>
            <w:vAlign w:val="center"/>
          </w:tcPr>
          <w:p w14:paraId="6892DB91" w14:textId="77777777" w:rsidR="00994301" w:rsidRPr="00E22EA0" w:rsidRDefault="00994301" w:rsidP="000F366C">
            <w:pPr>
              <w:spacing w:before="20" w:after="20" w:line="240" w:lineRule="auto"/>
              <w:jc w:val="right"/>
              <w:rPr>
                <w:rFonts w:ascii="Cambria" w:eastAsia="Calibri" w:hAnsi="Cambria" w:cs="Times New Roman"/>
                <w:b/>
                <w:kern w:val="0"/>
                <w:sz w:val="20"/>
                <w:szCs w:val="20"/>
              </w:rPr>
            </w:pPr>
            <w:r w:rsidRPr="00E22EA0">
              <w:rPr>
                <w:rFonts w:ascii="Cambria" w:eastAsia="Calibri" w:hAnsi="Cambria" w:cs="Times New Roman"/>
                <w:b/>
                <w:kern w:val="0"/>
                <w:sz w:val="20"/>
                <w:szCs w:val="20"/>
              </w:rPr>
              <w:t>suma godzin:</w:t>
            </w:r>
          </w:p>
          <w:p w14:paraId="64FE4BAD" w14:textId="77777777" w:rsidR="00994301" w:rsidRPr="00E22EA0" w:rsidRDefault="00994301" w:rsidP="000F366C">
            <w:pPr>
              <w:spacing w:before="20" w:after="20" w:line="240" w:lineRule="auto"/>
              <w:jc w:val="right"/>
              <w:rPr>
                <w:rFonts w:ascii="Cambria" w:eastAsia="Calibri" w:hAnsi="Cambria" w:cs="Times New Roman"/>
                <w:b/>
                <w:kern w:val="0"/>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0AAA0B4F" w14:textId="77777777" w:rsidR="00994301" w:rsidRPr="00E22EA0" w:rsidRDefault="00994301" w:rsidP="000F366C">
            <w:pPr>
              <w:spacing w:before="20" w:after="20" w:line="240" w:lineRule="auto"/>
              <w:jc w:val="center"/>
              <w:rPr>
                <w:rFonts w:ascii="Cambria" w:eastAsia="Calibri" w:hAnsi="Cambria" w:cs="Times New Roman"/>
                <w:b/>
                <w:kern w:val="0"/>
                <w:sz w:val="20"/>
                <w:szCs w:val="20"/>
              </w:rPr>
            </w:pPr>
            <w:r w:rsidRPr="00E22EA0">
              <w:rPr>
                <w:rFonts w:ascii="Cambria" w:eastAsia="Calibri" w:hAnsi="Cambria" w:cs="Times New Roman"/>
                <w:b/>
                <w:kern w:val="0"/>
                <w:sz w:val="20"/>
                <w:szCs w:val="20"/>
              </w:rPr>
              <w:t>50</w:t>
            </w:r>
          </w:p>
        </w:tc>
        <w:tc>
          <w:tcPr>
            <w:tcW w:w="1985" w:type="dxa"/>
            <w:tcBorders>
              <w:top w:val="single" w:sz="4" w:space="0" w:color="000000"/>
              <w:left w:val="single" w:sz="4" w:space="0" w:color="000000"/>
              <w:bottom w:val="single" w:sz="4" w:space="0" w:color="000000"/>
              <w:right w:val="single" w:sz="4" w:space="0" w:color="000000"/>
            </w:tcBorders>
          </w:tcPr>
          <w:p w14:paraId="388098E9" w14:textId="77777777" w:rsidR="00994301" w:rsidRPr="00E22EA0" w:rsidRDefault="00994301" w:rsidP="000F366C">
            <w:pPr>
              <w:spacing w:before="20" w:after="20" w:line="240" w:lineRule="auto"/>
              <w:jc w:val="center"/>
              <w:rPr>
                <w:rFonts w:ascii="Cambria" w:eastAsia="Calibri" w:hAnsi="Cambria" w:cs="Times New Roman"/>
                <w:b/>
                <w:kern w:val="0"/>
                <w:sz w:val="20"/>
                <w:szCs w:val="20"/>
              </w:rPr>
            </w:pPr>
            <w:r w:rsidRPr="00E22EA0">
              <w:rPr>
                <w:rFonts w:ascii="Cambria" w:eastAsia="Calibri" w:hAnsi="Cambria" w:cs="Times New Roman"/>
                <w:b/>
                <w:kern w:val="0"/>
                <w:sz w:val="20"/>
                <w:szCs w:val="20"/>
              </w:rPr>
              <w:t>50</w:t>
            </w:r>
          </w:p>
        </w:tc>
      </w:tr>
      <w:tr w:rsidR="00994301" w:rsidRPr="00E22EA0" w14:paraId="1E90E205" w14:textId="77777777" w:rsidTr="000F366C">
        <w:trPr>
          <w:jc w:val="center"/>
        </w:trPr>
        <w:tc>
          <w:tcPr>
            <w:tcW w:w="5792" w:type="dxa"/>
            <w:tcBorders>
              <w:top w:val="single" w:sz="4" w:space="0" w:color="000000"/>
              <w:left w:val="single" w:sz="4" w:space="0" w:color="000000"/>
              <w:bottom w:val="single" w:sz="4" w:space="0" w:color="000000"/>
              <w:right w:val="single" w:sz="4" w:space="0" w:color="000000"/>
            </w:tcBorders>
            <w:vAlign w:val="center"/>
          </w:tcPr>
          <w:p w14:paraId="475C573F" w14:textId="77777777" w:rsidR="00994301" w:rsidRPr="00E22EA0" w:rsidRDefault="00994301" w:rsidP="000F366C">
            <w:pPr>
              <w:spacing w:before="20" w:after="20" w:line="240" w:lineRule="auto"/>
              <w:jc w:val="right"/>
              <w:rPr>
                <w:rFonts w:ascii="Cambria" w:eastAsia="Calibri" w:hAnsi="Cambria" w:cs="Times New Roman"/>
                <w:b/>
                <w:kern w:val="0"/>
                <w:sz w:val="20"/>
                <w:szCs w:val="20"/>
              </w:rPr>
            </w:pPr>
            <w:r w:rsidRPr="00E22EA0">
              <w:rPr>
                <w:rFonts w:ascii="Cambria" w:eastAsia="Calibri" w:hAnsi="Cambria" w:cs="Times New Roman"/>
                <w:b/>
                <w:kern w:val="0"/>
                <w:sz w:val="20"/>
                <w:szCs w:val="20"/>
              </w:rPr>
              <w:t xml:space="preserve">liczba pkt ECTS przypisana do </w:t>
            </w:r>
            <w:r w:rsidRPr="00E22EA0">
              <w:rPr>
                <w:rFonts w:ascii="Cambria" w:eastAsia="Calibri" w:hAnsi="Cambria" w:cs="Calibri"/>
                <w:b/>
                <w:bCs/>
                <w:kern w:val="0"/>
                <w:sz w:val="20"/>
                <w:szCs w:val="20"/>
              </w:rPr>
              <w:t>zajęć</w:t>
            </w:r>
            <w:r w:rsidRPr="00E22EA0">
              <w:rPr>
                <w:rFonts w:ascii="Cambria" w:eastAsia="Calibri" w:hAnsi="Cambria" w:cs="Times New Roman"/>
                <w:b/>
                <w:kern w:val="0"/>
                <w:sz w:val="20"/>
                <w:szCs w:val="20"/>
              </w:rPr>
              <w:t xml:space="preserve">: </w:t>
            </w:r>
            <w:r w:rsidRPr="00E22EA0">
              <w:rPr>
                <w:rFonts w:ascii="Cambria" w:eastAsia="Calibri" w:hAnsi="Cambria" w:cs="Times New Roman"/>
                <w:b/>
                <w:kern w:val="0"/>
                <w:sz w:val="20"/>
                <w:szCs w:val="20"/>
              </w:rPr>
              <w:br/>
            </w:r>
            <w:r w:rsidRPr="00E22EA0">
              <w:rPr>
                <w:rFonts w:ascii="Cambria" w:eastAsia="Calibri" w:hAnsi="Cambria" w:cs="Times New Roman"/>
                <w:bCs/>
                <w:kern w:val="0"/>
                <w:sz w:val="20"/>
                <w:szCs w:val="20"/>
              </w:rPr>
              <w:lastRenderedPageBreak/>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tcPr>
          <w:p w14:paraId="3C8BDC0F" w14:textId="77777777" w:rsidR="00994301" w:rsidRPr="00E22EA0" w:rsidRDefault="00994301" w:rsidP="000F366C">
            <w:pPr>
              <w:spacing w:before="20" w:after="20" w:line="240" w:lineRule="auto"/>
              <w:jc w:val="center"/>
              <w:rPr>
                <w:rFonts w:ascii="Cambria" w:eastAsia="Calibri" w:hAnsi="Cambria" w:cs="Times New Roman"/>
                <w:b/>
                <w:kern w:val="0"/>
                <w:sz w:val="20"/>
                <w:szCs w:val="20"/>
              </w:rPr>
            </w:pPr>
            <w:r w:rsidRPr="00E22EA0">
              <w:rPr>
                <w:rFonts w:ascii="Cambria" w:eastAsia="Calibri" w:hAnsi="Cambria" w:cs="Times New Roman"/>
                <w:b/>
                <w:kern w:val="0"/>
                <w:sz w:val="20"/>
                <w:szCs w:val="20"/>
              </w:rPr>
              <w:lastRenderedPageBreak/>
              <w:t>2</w:t>
            </w:r>
          </w:p>
        </w:tc>
        <w:tc>
          <w:tcPr>
            <w:tcW w:w="1985" w:type="dxa"/>
            <w:tcBorders>
              <w:top w:val="single" w:sz="4" w:space="0" w:color="000000"/>
              <w:left w:val="single" w:sz="4" w:space="0" w:color="000000"/>
              <w:bottom w:val="single" w:sz="4" w:space="0" w:color="000000"/>
              <w:right w:val="single" w:sz="4" w:space="0" w:color="000000"/>
            </w:tcBorders>
          </w:tcPr>
          <w:p w14:paraId="5C8612EC" w14:textId="77777777" w:rsidR="00994301" w:rsidRPr="00E22EA0" w:rsidRDefault="00994301" w:rsidP="000F366C">
            <w:pPr>
              <w:spacing w:before="20" w:after="20" w:line="240" w:lineRule="auto"/>
              <w:jc w:val="center"/>
              <w:rPr>
                <w:rFonts w:ascii="Cambria" w:eastAsia="Calibri" w:hAnsi="Cambria" w:cs="Times New Roman"/>
                <w:b/>
                <w:kern w:val="0"/>
                <w:sz w:val="20"/>
                <w:szCs w:val="20"/>
              </w:rPr>
            </w:pPr>
            <w:r w:rsidRPr="00E22EA0">
              <w:rPr>
                <w:rFonts w:ascii="Cambria" w:eastAsia="Calibri" w:hAnsi="Cambria" w:cs="Times New Roman"/>
                <w:b/>
                <w:kern w:val="0"/>
                <w:sz w:val="20"/>
                <w:szCs w:val="20"/>
              </w:rPr>
              <w:t>2</w:t>
            </w:r>
          </w:p>
        </w:tc>
      </w:tr>
    </w:tbl>
    <w:p w14:paraId="373B9E14" w14:textId="77777777" w:rsidR="00994301" w:rsidRPr="00E22EA0" w:rsidRDefault="00994301" w:rsidP="00994301">
      <w:pPr>
        <w:spacing w:before="120" w:after="120" w:line="240" w:lineRule="auto"/>
        <w:rPr>
          <w:rFonts w:ascii="Cambria" w:eastAsia="Calibri" w:hAnsi="Cambria" w:cs="Calibri"/>
          <w:b/>
          <w:bCs/>
          <w:kern w:val="0"/>
        </w:rPr>
      </w:pPr>
      <w:r w:rsidRPr="00E22EA0">
        <w:rPr>
          <w:rFonts w:ascii="Cambria" w:eastAsia="Calibri" w:hAnsi="Cambria" w:cs="Calibri"/>
          <w:b/>
          <w:bCs/>
          <w:kern w:val="0"/>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994301" w:rsidRPr="00E22EA0" w14:paraId="4C50C37C" w14:textId="77777777" w:rsidTr="000F366C">
        <w:trPr>
          <w:jc w:val="center"/>
        </w:trPr>
        <w:tc>
          <w:tcPr>
            <w:tcW w:w="9889" w:type="dxa"/>
            <w:shd w:val="clear" w:color="auto" w:fill="auto"/>
          </w:tcPr>
          <w:p w14:paraId="052C2AF4" w14:textId="77777777" w:rsidR="00994301" w:rsidRPr="00E22EA0" w:rsidRDefault="00994301" w:rsidP="000F366C">
            <w:pPr>
              <w:spacing w:after="0" w:line="240" w:lineRule="auto"/>
              <w:rPr>
                <w:rFonts w:ascii="Cambria" w:eastAsia="Calibri" w:hAnsi="Cambria" w:cs="Times New Roman"/>
                <w:b/>
                <w:kern w:val="0"/>
                <w:sz w:val="20"/>
                <w:szCs w:val="20"/>
              </w:rPr>
            </w:pPr>
            <w:r w:rsidRPr="00E22EA0">
              <w:rPr>
                <w:rFonts w:ascii="Cambria" w:eastAsia="Calibri" w:hAnsi="Cambria" w:cs="Times New Roman"/>
                <w:b/>
                <w:kern w:val="0"/>
                <w:sz w:val="20"/>
                <w:szCs w:val="20"/>
              </w:rPr>
              <w:t>Literatura obowiązkowa:</w:t>
            </w:r>
          </w:p>
          <w:p w14:paraId="0A788346" w14:textId="77777777" w:rsidR="00994301" w:rsidRPr="00E22EA0" w:rsidRDefault="00994301" w:rsidP="000F366C">
            <w:pPr>
              <w:spacing w:after="0" w:line="240" w:lineRule="auto"/>
              <w:jc w:val="both"/>
              <w:rPr>
                <w:rFonts w:ascii="Cambria" w:eastAsia="Calibri" w:hAnsi="Cambria" w:cs="Times New Roman"/>
                <w:kern w:val="0"/>
                <w:sz w:val="20"/>
                <w:szCs w:val="20"/>
              </w:rPr>
            </w:pPr>
            <w:r w:rsidRPr="00E22EA0">
              <w:rPr>
                <w:rFonts w:ascii="Cambria" w:eastAsia="Calibri" w:hAnsi="Cambria" w:cs="Times New Roman"/>
                <w:kern w:val="0"/>
                <w:sz w:val="20"/>
                <w:szCs w:val="20"/>
              </w:rPr>
              <w:t>Z zakresu (modułu): przygotowanie w zakresie psychologiczno-pedagogicznym, przygotowanie w zakresie</w:t>
            </w:r>
            <w:r w:rsidRPr="00E22EA0">
              <w:rPr>
                <w:rFonts w:ascii="Cambria" w:eastAsia="Calibri" w:hAnsi="Cambria" w:cs="Times New Roman"/>
                <w:kern w:val="0"/>
                <w:sz w:val="20"/>
                <w:szCs w:val="20"/>
              </w:rPr>
              <w:br/>
              <w:t>dydaktycznym oraz dokumentacja z przebiegu nauczania obowiązująca w placówce, w której</w:t>
            </w:r>
            <w:r w:rsidRPr="00E22EA0">
              <w:rPr>
                <w:rFonts w:ascii="Cambria" w:eastAsia="Calibri" w:hAnsi="Cambria" w:cs="Times New Roman"/>
                <w:kern w:val="0"/>
                <w:sz w:val="20"/>
                <w:szCs w:val="20"/>
              </w:rPr>
              <w:br/>
              <w:t>student odbywa praktykę i inna wskazana przez opiekuna w placówce</w:t>
            </w:r>
          </w:p>
        </w:tc>
      </w:tr>
    </w:tbl>
    <w:p w14:paraId="51684895" w14:textId="77777777" w:rsidR="00994301" w:rsidRPr="00E22EA0" w:rsidRDefault="00994301" w:rsidP="00994301">
      <w:pPr>
        <w:spacing w:before="120" w:after="120" w:line="240" w:lineRule="auto"/>
        <w:rPr>
          <w:rFonts w:ascii="Cambria" w:eastAsia="Calibri" w:hAnsi="Cambria" w:cs="Calibri"/>
          <w:b/>
          <w:bCs/>
          <w:kern w:val="0"/>
        </w:rPr>
      </w:pPr>
      <w:r w:rsidRPr="00E22EA0">
        <w:rPr>
          <w:rFonts w:ascii="Cambria" w:eastAsia="Calibri" w:hAnsi="Cambria" w:cs="Calibri"/>
          <w:b/>
          <w:bCs/>
          <w:kern w:val="0"/>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994301" w:rsidRPr="00E22EA0" w14:paraId="18A43856" w14:textId="77777777" w:rsidTr="47B50038">
        <w:trPr>
          <w:jc w:val="center"/>
        </w:trPr>
        <w:tc>
          <w:tcPr>
            <w:tcW w:w="3846" w:type="dxa"/>
            <w:shd w:val="clear" w:color="auto" w:fill="auto"/>
          </w:tcPr>
          <w:p w14:paraId="28B5627C"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imię i nazwisko sporządzającego</w:t>
            </w:r>
          </w:p>
        </w:tc>
        <w:tc>
          <w:tcPr>
            <w:tcW w:w="6043" w:type="dxa"/>
            <w:shd w:val="clear" w:color="auto" w:fill="auto"/>
          </w:tcPr>
          <w:p w14:paraId="518FE72B" w14:textId="1AA4B520" w:rsidR="00994301" w:rsidRPr="00E22EA0" w:rsidRDefault="3930A926"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 xml:space="preserve">mgr </w:t>
            </w:r>
            <w:r w:rsidR="00994301" w:rsidRPr="00E22EA0">
              <w:rPr>
                <w:rFonts w:ascii="Cambria" w:eastAsia="Calibri" w:hAnsi="Cambria" w:cs="Times New Roman"/>
                <w:kern w:val="0"/>
                <w:sz w:val="20"/>
                <w:szCs w:val="20"/>
              </w:rPr>
              <w:t>Lidia Nogal-Faber</w:t>
            </w:r>
          </w:p>
        </w:tc>
      </w:tr>
      <w:tr w:rsidR="00994301" w:rsidRPr="00E22EA0" w14:paraId="59A4511F" w14:textId="77777777" w:rsidTr="47B50038">
        <w:trPr>
          <w:jc w:val="center"/>
        </w:trPr>
        <w:tc>
          <w:tcPr>
            <w:tcW w:w="3846" w:type="dxa"/>
            <w:shd w:val="clear" w:color="auto" w:fill="auto"/>
          </w:tcPr>
          <w:p w14:paraId="6F11FB4E"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data sporządzenia / aktualizacji</w:t>
            </w:r>
          </w:p>
        </w:tc>
        <w:tc>
          <w:tcPr>
            <w:tcW w:w="6043" w:type="dxa"/>
            <w:shd w:val="clear" w:color="auto" w:fill="auto"/>
          </w:tcPr>
          <w:p w14:paraId="1FE2C4CB" w14:textId="3C4B527B"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1</w:t>
            </w:r>
            <w:r w:rsidR="00732EFC">
              <w:rPr>
                <w:rFonts w:ascii="Cambria" w:eastAsia="Calibri" w:hAnsi="Cambria" w:cs="Times New Roman"/>
                <w:kern w:val="0"/>
                <w:sz w:val="20"/>
                <w:szCs w:val="20"/>
              </w:rPr>
              <w:t>9</w:t>
            </w:r>
            <w:r w:rsidRPr="00E22EA0">
              <w:rPr>
                <w:rFonts w:ascii="Cambria" w:eastAsia="Calibri" w:hAnsi="Cambria" w:cs="Times New Roman"/>
                <w:kern w:val="0"/>
                <w:sz w:val="20"/>
                <w:szCs w:val="20"/>
              </w:rPr>
              <w:t>.06.2023</w:t>
            </w:r>
          </w:p>
        </w:tc>
      </w:tr>
      <w:tr w:rsidR="00994301" w:rsidRPr="00E22EA0" w14:paraId="5F099E09" w14:textId="77777777" w:rsidTr="47B50038">
        <w:trPr>
          <w:jc w:val="center"/>
        </w:trPr>
        <w:tc>
          <w:tcPr>
            <w:tcW w:w="3846" w:type="dxa"/>
            <w:shd w:val="clear" w:color="auto" w:fill="auto"/>
          </w:tcPr>
          <w:p w14:paraId="0FC90701"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dane kontaktowe (e-mail)</w:t>
            </w:r>
          </w:p>
        </w:tc>
        <w:tc>
          <w:tcPr>
            <w:tcW w:w="6043" w:type="dxa"/>
            <w:shd w:val="clear" w:color="auto" w:fill="auto"/>
          </w:tcPr>
          <w:p w14:paraId="2E1E64B1"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Lid-nog@tlen.pl</w:t>
            </w:r>
          </w:p>
        </w:tc>
      </w:tr>
      <w:tr w:rsidR="00994301" w:rsidRPr="00E22EA0" w14:paraId="22D5747D" w14:textId="77777777" w:rsidTr="47B50038">
        <w:trPr>
          <w:jc w:val="center"/>
        </w:trPr>
        <w:tc>
          <w:tcPr>
            <w:tcW w:w="3846" w:type="dxa"/>
            <w:tcBorders>
              <w:bottom w:val="single" w:sz="4" w:space="0" w:color="000000" w:themeColor="text1"/>
            </w:tcBorders>
            <w:shd w:val="clear" w:color="auto" w:fill="auto"/>
          </w:tcPr>
          <w:p w14:paraId="0F00A0E8" w14:textId="77777777" w:rsidR="00994301" w:rsidRPr="00E22EA0" w:rsidRDefault="00994301" w:rsidP="000F366C">
            <w:pPr>
              <w:spacing w:before="60" w:after="60" w:line="240" w:lineRule="auto"/>
              <w:rPr>
                <w:rFonts w:ascii="Cambria" w:eastAsia="Calibri" w:hAnsi="Cambria" w:cs="Times New Roman"/>
                <w:kern w:val="0"/>
                <w:sz w:val="20"/>
                <w:szCs w:val="20"/>
              </w:rPr>
            </w:pPr>
            <w:r w:rsidRPr="00E22EA0">
              <w:rPr>
                <w:rFonts w:ascii="Cambria" w:eastAsia="Calibri" w:hAnsi="Cambria" w:cs="Times New Roman"/>
                <w:kern w:val="0"/>
                <w:sz w:val="20"/>
                <w:szCs w:val="20"/>
              </w:rPr>
              <w:t>podpis</w:t>
            </w:r>
          </w:p>
        </w:tc>
        <w:tc>
          <w:tcPr>
            <w:tcW w:w="6043" w:type="dxa"/>
            <w:tcBorders>
              <w:bottom w:val="single" w:sz="4" w:space="0" w:color="000000" w:themeColor="text1"/>
            </w:tcBorders>
            <w:shd w:val="clear" w:color="auto" w:fill="auto"/>
          </w:tcPr>
          <w:p w14:paraId="26298B65" w14:textId="77777777" w:rsidR="00994301" w:rsidRPr="00E22EA0" w:rsidRDefault="00994301" w:rsidP="000F366C">
            <w:pPr>
              <w:spacing w:before="60" w:after="60" w:line="240" w:lineRule="auto"/>
              <w:rPr>
                <w:rFonts w:ascii="Cambria" w:eastAsia="Calibri" w:hAnsi="Cambria" w:cs="Times New Roman"/>
                <w:kern w:val="0"/>
                <w:sz w:val="20"/>
                <w:szCs w:val="20"/>
              </w:rPr>
            </w:pPr>
          </w:p>
        </w:tc>
      </w:tr>
    </w:tbl>
    <w:p w14:paraId="71E2AE3B" w14:textId="77777777" w:rsidR="00994301" w:rsidRPr="00E22EA0" w:rsidRDefault="00994301" w:rsidP="00994301">
      <w:pPr>
        <w:spacing w:before="60" w:after="60" w:line="276" w:lineRule="auto"/>
        <w:rPr>
          <w:rFonts w:ascii="Cambria" w:eastAsia="Calibri" w:hAnsi="Cambria" w:cs="Times New Roman"/>
          <w:kern w:val="0"/>
        </w:rPr>
      </w:pPr>
    </w:p>
    <w:p w14:paraId="204310EF" w14:textId="77777777" w:rsidR="00994301" w:rsidRPr="00E22EA0" w:rsidRDefault="00994301" w:rsidP="00994301">
      <w:pPr>
        <w:rPr>
          <w:rFonts w:ascii="Cambria" w:eastAsia="Calibri" w:hAnsi="Cambria" w:cs="Times New Roman"/>
          <w:kern w:val="0"/>
        </w:rPr>
      </w:pPr>
      <w:r w:rsidRPr="00E22EA0">
        <w:rPr>
          <w:rFonts w:ascii="Cambria" w:eastAsia="Calibri" w:hAnsi="Cambria" w:cs="Times New Roman"/>
          <w:kern w:val="0"/>
        </w:rPr>
        <w:br w:type="page"/>
      </w:r>
    </w:p>
    <w:tbl>
      <w:tblPr>
        <w:tblW w:w="0" w:type="auto"/>
        <w:tblCellMar>
          <w:top w:w="15" w:type="dxa"/>
          <w:left w:w="15" w:type="dxa"/>
          <w:bottom w:w="15" w:type="dxa"/>
          <w:right w:w="15" w:type="dxa"/>
        </w:tblCellMar>
        <w:tblLook w:val="04A0" w:firstRow="1" w:lastRow="0" w:firstColumn="1" w:lastColumn="0" w:noHBand="0" w:noVBand="1"/>
      </w:tblPr>
      <w:tblGrid>
        <w:gridCol w:w="1980"/>
        <w:gridCol w:w="3020"/>
        <w:gridCol w:w="4297"/>
      </w:tblGrid>
      <w:tr w:rsidR="003F44B8" w:rsidRPr="00E22EA0" w14:paraId="66605A49" w14:textId="77777777" w:rsidTr="27D6A8F9">
        <w:trPr>
          <w:trHeight w:val="269"/>
        </w:trPr>
        <w:tc>
          <w:tcPr>
            <w:tcW w:w="19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47ED7245" w14:textId="77777777" w:rsidR="00994301" w:rsidRPr="00E22EA0" w:rsidRDefault="00994301" w:rsidP="000F366C">
            <w:pPr>
              <w:spacing w:after="0" w:line="240" w:lineRule="auto"/>
              <w:jc w:val="center"/>
              <w:rPr>
                <w:rFonts w:ascii="Cambria" w:eastAsia="Times New Roman" w:hAnsi="Cambria" w:cs="Times New Roman"/>
                <w:kern w:val="0"/>
                <w:sz w:val="24"/>
                <w:szCs w:val="24"/>
                <w:lang w:eastAsia="pl-PL"/>
              </w:rPr>
            </w:pPr>
            <w:r w:rsidRPr="00E22EA0">
              <w:rPr>
                <w:rFonts w:ascii="Cambria" w:eastAsia="Calibri" w:hAnsi="Cambria" w:cs="Calibri"/>
                <w:kern w:val="0"/>
              </w:rPr>
              <w:lastRenderedPageBreak/>
              <w:br w:type="page"/>
            </w:r>
            <w:r w:rsidRPr="00E22EA0">
              <w:rPr>
                <w:rFonts w:ascii="Cambria" w:eastAsia="Times New Roman" w:hAnsi="Cambria" w:cs="Calibri"/>
                <w:noProof/>
                <w:kern w:val="0"/>
                <w:bdr w:val="none" w:sz="0" w:space="0" w:color="auto" w:frame="1"/>
                <w:lang w:val="de-DE" w:eastAsia="de-DE"/>
              </w:rPr>
              <w:drawing>
                <wp:inline distT="0" distB="0" distL="0" distR="0" wp14:anchorId="5A9CE67E" wp14:editId="50435839">
                  <wp:extent cx="1076325" cy="1076325"/>
                  <wp:effectExtent l="0" t="0" r="9525" b="9525"/>
                  <wp:docPr id="1161361382" name="Obraz 1161361382"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godło, symbol, logo, krąg&#10;&#10;Opis wygenerowany automatyczni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rsidRPr="00E22EA0">
              <w:rPr>
                <w:rFonts w:ascii="Cambria" w:eastAsia="Times New Roman" w:hAnsi="Cambria" w:cs="Calibri"/>
                <w:kern w:val="0"/>
                <w:bdr w:val="none" w:sz="0" w:space="0" w:color="auto" w:frame="1"/>
                <w:lang w:eastAsia="pl-PL"/>
              </w:rPr>
              <w:fldChar w:fldCharType="begin"/>
            </w:r>
            <w:r w:rsidRPr="00E22EA0">
              <w:rPr>
                <w:rFonts w:ascii="Cambria" w:eastAsia="Times New Roman" w:hAnsi="Cambria" w:cs="Calibri"/>
                <w:kern w:val="0"/>
                <w:bdr w:val="none" w:sz="0" w:space="0" w:color="auto" w:frame="1"/>
                <w:lang w:eastAsia="pl-PL"/>
              </w:rPr>
              <w:instrText xml:space="preserve"> INCLUDEPICTURE "https://lh6.googleusercontent.com/1TZQfX1Hq-fiS_cZfUu05HR0RMyPJDOnjA8I6xnJSyOBSXVTZW0z5eHyFAWy8_9ICHmEavRBjQd3x8VlNlZJlxfQPnnW_ifXbR6ImSRWrNBRw29Sm4ffJdwThldChlgvoZzDJoEHF0I1JpP5PlNH9-NRhJFsMVJbL8GJXOSzxh1e5fg986KomXYKIIlB9razlLPGLiR98A" \* MERGEFORMATINET </w:instrText>
            </w:r>
            <w:r w:rsidRPr="00E22EA0">
              <w:rPr>
                <w:rFonts w:ascii="Cambria" w:eastAsia="Times New Roman" w:hAnsi="Cambria" w:cs="Calibri"/>
                <w:kern w:val="0"/>
                <w:bdr w:val="none" w:sz="0" w:space="0" w:color="auto" w:frame="1"/>
                <w:lang w:eastAsia="pl-PL"/>
              </w:rPr>
              <w:fldChar w:fldCharType="end"/>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B45ABE9"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8"/>
                <w:szCs w:val="28"/>
                <w:lang w:eastAsia="pl-PL"/>
              </w:rPr>
              <w:t>Wydział</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AE10A99"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Humanistyczny</w:t>
            </w:r>
          </w:p>
        </w:tc>
      </w:tr>
      <w:tr w:rsidR="003F44B8" w:rsidRPr="00E22EA0" w14:paraId="480AE355" w14:textId="77777777" w:rsidTr="27D6A8F9">
        <w:trPr>
          <w:trHeight w:val="275"/>
        </w:trPr>
        <w:tc>
          <w:tcPr>
            <w:tcW w:w="1980" w:type="dxa"/>
            <w:vMerge/>
            <w:vAlign w:val="center"/>
            <w:hideMark/>
          </w:tcPr>
          <w:p w14:paraId="19748008"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56080C2"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8"/>
                <w:szCs w:val="28"/>
                <w:lang w:eastAsia="pl-PL"/>
              </w:rPr>
              <w:t>Kierunek</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23861C1"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Filologia w zakresie języka angielskiego</w:t>
            </w:r>
          </w:p>
        </w:tc>
      </w:tr>
      <w:tr w:rsidR="003F44B8" w:rsidRPr="00E22EA0" w14:paraId="694FDA9E" w14:textId="77777777" w:rsidTr="27D6A8F9">
        <w:trPr>
          <w:trHeight w:val="139"/>
        </w:trPr>
        <w:tc>
          <w:tcPr>
            <w:tcW w:w="1980" w:type="dxa"/>
            <w:vMerge/>
            <w:vAlign w:val="center"/>
            <w:hideMark/>
          </w:tcPr>
          <w:p w14:paraId="64C012E3"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7A18B99"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8"/>
                <w:szCs w:val="28"/>
                <w:lang w:eastAsia="pl-PL"/>
              </w:rPr>
              <w:t>Poziom studiów</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B752D18"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18"/>
                <w:szCs w:val="18"/>
                <w:lang w:eastAsia="pl-PL"/>
              </w:rPr>
              <w:t>pierwszego stopnia</w:t>
            </w:r>
          </w:p>
        </w:tc>
      </w:tr>
      <w:tr w:rsidR="003F44B8" w:rsidRPr="00E22EA0" w14:paraId="0B09209E" w14:textId="77777777" w:rsidTr="27D6A8F9">
        <w:trPr>
          <w:trHeight w:val="139"/>
        </w:trPr>
        <w:tc>
          <w:tcPr>
            <w:tcW w:w="1980" w:type="dxa"/>
            <w:vMerge/>
            <w:vAlign w:val="center"/>
            <w:hideMark/>
          </w:tcPr>
          <w:p w14:paraId="3782C4A1"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EBE172D"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8"/>
                <w:szCs w:val="28"/>
                <w:lang w:eastAsia="pl-PL"/>
              </w:rPr>
              <w:t>Forma studiów</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D8BE626"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18"/>
                <w:szCs w:val="18"/>
                <w:lang w:eastAsia="pl-PL"/>
              </w:rPr>
              <w:t>stacjonarna/niestacjonarna</w:t>
            </w:r>
          </w:p>
        </w:tc>
      </w:tr>
      <w:tr w:rsidR="003F44B8" w:rsidRPr="00E22EA0" w14:paraId="33A79E77" w14:textId="77777777" w:rsidTr="27D6A8F9">
        <w:trPr>
          <w:trHeight w:val="139"/>
        </w:trPr>
        <w:tc>
          <w:tcPr>
            <w:tcW w:w="1980" w:type="dxa"/>
            <w:vMerge/>
            <w:vAlign w:val="center"/>
            <w:hideMark/>
          </w:tcPr>
          <w:p w14:paraId="7834F495"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297F842"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8"/>
                <w:szCs w:val="28"/>
                <w:lang w:eastAsia="pl-PL"/>
              </w:rPr>
              <w:t>Profil studiów</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B1BC6D5"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18"/>
                <w:szCs w:val="18"/>
                <w:lang w:eastAsia="pl-PL"/>
              </w:rPr>
              <w:t>praktyczny</w:t>
            </w:r>
          </w:p>
        </w:tc>
      </w:tr>
      <w:tr w:rsidR="003F44B8" w:rsidRPr="00E22EA0" w14:paraId="220CB388" w14:textId="77777777" w:rsidTr="27D6A8F9">
        <w:trPr>
          <w:trHeight w:val="139"/>
        </w:trPr>
        <w:tc>
          <w:tcPr>
            <w:tcW w:w="50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07700D7"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Pozycja w planie studiów (lub kod przedmiotu)</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0680821" w14:textId="66341A2E" w:rsidR="00994301" w:rsidRPr="00E22EA0" w:rsidRDefault="77D74C16" w:rsidP="7CA5CD81">
            <w:pPr>
              <w:spacing w:after="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4</w:t>
            </w:r>
            <w:r w:rsidR="4C27002A" w:rsidRPr="00E22EA0">
              <w:rPr>
                <w:rFonts w:ascii="Cambria" w:eastAsia="Times New Roman" w:hAnsi="Cambria" w:cs="Times New Roman"/>
                <w:kern w:val="0"/>
                <w:sz w:val="24"/>
                <w:szCs w:val="24"/>
                <w:lang w:eastAsia="pl-PL"/>
              </w:rPr>
              <w:t>4</w:t>
            </w:r>
            <w:r w:rsidR="0FD70A38" w:rsidRPr="00E22EA0">
              <w:rPr>
                <w:rFonts w:ascii="Cambria" w:eastAsia="Times New Roman" w:hAnsi="Cambria" w:cs="Times New Roman"/>
                <w:kern w:val="0"/>
                <w:sz w:val="24"/>
                <w:szCs w:val="24"/>
                <w:lang w:eastAsia="pl-PL"/>
              </w:rPr>
              <w:t>/43</w:t>
            </w:r>
          </w:p>
        </w:tc>
      </w:tr>
    </w:tbl>
    <w:p w14:paraId="5C501E34" w14:textId="77777777" w:rsidR="00994301" w:rsidRPr="00E22EA0" w:rsidRDefault="00994301" w:rsidP="00994301">
      <w:pPr>
        <w:spacing w:before="240" w:after="24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8"/>
          <w:szCs w:val="28"/>
          <w:lang w:eastAsia="pl-PL"/>
        </w:rPr>
        <w:t>KARTA ZAJĘĆ</w:t>
      </w:r>
    </w:p>
    <w:p w14:paraId="08A39AC5" w14:textId="77777777" w:rsidR="00994301" w:rsidRPr="00E22EA0" w:rsidRDefault="00994301" w:rsidP="00994301">
      <w:pPr>
        <w:spacing w:before="120" w:after="1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1. Informacje ogólne</w:t>
      </w:r>
    </w:p>
    <w:tbl>
      <w:tblPr>
        <w:tblW w:w="0" w:type="auto"/>
        <w:tblCellMar>
          <w:top w:w="15" w:type="dxa"/>
          <w:left w:w="15" w:type="dxa"/>
          <w:bottom w:w="15" w:type="dxa"/>
          <w:right w:w="15" w:type="dxa"/>
        </w:tblCellMar>
        <w:tblLook w:val="04A0" w:firstRow="1" w:lastRow="0" w:firstColumn="1" w:lastColumn="0" w:noHBand="0" w:noVBand="1"/>
      </w:tblPr>
      <w:tblGrid>
        <w:gridCol w:w="3976"/>
        <w:gridCol w:w="5326"/>
      </w:tblGrid>
      <w:tr w:rsidR="003F44B8" w:rsidRPr="00E22EA0" w14:paraId="23AD14A6" w14:textId="77777777" w:rsidTr="27D6A8F9">
        <w:trPr>
          <w:trHeight w:val="328"/>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7751DEF" w14:textId="77777777" w:rsidR="00994301" w:rsidRPr="00E22EA0" w:rsidRDefault="00994301" w:rsidP="000F366C">
            <w:pPr>
              <w:spacing w:before="20" w:after="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Nazwa zajęć</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30A0D4D" w14:textId="6508BACC" w:rsidR="00994301" w:rsidRPr="00E22EA0" w:rsidRDefault="75FABB37" w:rsidP="000F366C">
            <w:pPr>
              <w:spacing w:before="20" w:after="20" w:line="240" w:lineRule="auto"/>
              <w:rPr>
                <w:rFonts w:ascii="Cambria" w:eastAsia="Times New Roman" w:hAnsi="Cambria" w:cs="Times New Roman"/>
                <w:kern w:val="0"/>
                <w:lang w:eastAsia="pl-PL"/>
              </w:rPr>
            </w:pPr>
            <w:r w:rsidRPr="00E22EA0">
              <w:rPr>
                <w:rFonts w:ascii="Cambria" w:eastAsia="Times New Roman" w:hAnsi="Cambria" w:cs="Times New Roman"/>
                <w:b/>
                <w:bCs/>
                <w:kern w:val="0"/>
                <w:lang w:eastAsia="pl-PL"/>
              </w:rPr>
              <w:t>Praktyka w zakresie nauczania języka angielskiego</w:t>
            </w:r>
            <w:r w:rsidR="334DC6F8" w:rsidRPr="00E22EA0">
              <w:rPr>
                <w:rFonts w:ascii="Cambria" w:eastAsia="Times New Roman" w:hAnsi="Cambria" w:cs="Times New Roman"/>
                <w:b/>
                <w:bCs/>
                <w:kern w:val="0"/>
                <w:lang w:eastAsia="pl-PL"/>
              </w:rPr>
              <w:t xml:space="preserve"> w szkole podstawowej</w:t>
            </w:r>
          </w:p>
        </w:tc>
      </w:tr>
      <w:tr w:rsidR="003F44B8" w:rsidRPr="00E22EA0" w14:paraId="5F03258F" w14:textId="77777777" w:rsidTr="27D6A8F9">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1FDD755" w14:textId="77777777" w:rsidR="00994301" w:rsidRPr="00E22EA0" w:rsidRDefault="00994301" w:rsidP="000F366C">
            <w:pPr>
              <w:spacing w:before="20" w:after="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Punkty ECTS</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23AA61B" w14:textId="77777777" w:rsidR="00994301" w:rsidRPr="00E22EA0" w:rsidRDefault="16BA5A79" w:rsidP="7CA5CD81">
            <w:pPr>
              <w:spacing w:before="20" w:after="20" w:line="240" w:lineRule="auto"/>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9</w:t>
            </w:r>
          </w:p>
        </w:tc>
      </w:tr>
      <w:tr w:rsidR="003F44B8" w:rsidRPr="00E22EA0" w14:paraId="1F5E07B9" w14:textId="77777777" w:rsidTr="27D6A8F9">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6C4D14B" w14:textId="77777777" w:rsidR="00994301" w:rsidRPr="00E22EA0" w:rsidRDefault="00994301" w:rsidP="000F366C">
            <w:pPr>
              <w:spacing w:before="20" w:after="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Rodzaj zajęć</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79DE4C5" w14:textId="77777777" w:rsidR="00994301" w:rsidRPr="00E22EA0" w:rsidRDefault="00994301" w:rsidP="000F366C">
            <w:pPr>
              <w:spacing w:before="20" w:after="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obowiązkowe/obieralne</w:t>
            </w:r>
          </w:p>
        </w:tc>
      </w:tr>
      <w:tr w:rsidR="003F44B8" w:rsidRPr="00E22EA0" w14:paraId="471AD691" w14:textId="77777777" w:rsidTr="27D6A8F9">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55B19D9" w14:textId="77777777" w:rsidR="00994301" w:rsidRPr="00E22EA0" w:rsidRDefault="00994301" w:rsidP="000F366C">
            <w:pPr>
              <w:spacing w:before="20" w:after="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Moduł/specjalizacja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2FB8B46" w14:textId="77777777" w:rsidR="00994301" w:rsidRPr="00E22EA0" w:rsidRDefault="00994301" w:rsidP="000F366C">
            <w:pPr>
              <w:spacing w:before="20" w:after="20" w:line="240" w:lineRule="auto"/>
              <w:rPr>
                <w:rFonts w:ascii="Cambria" w:eastAsia="Times New Roman" w:hAnsi="Cambria" w:cs="Times New Roman"/>
                <w:kern w:val="0"/>
                <w:sz w:val="24"/>
                <w:szCs w:val="24"/>
                <w:lang w:eastAsia="pl-PL"/>
              </w:rPr>
            </w:pPr>
            <w:r w:rsidRPr="00E22EA0">
              <w:rPr>
                <w:rFonts w:ascii="Cambria" w:eastAsia="Calibri" w:hAnsi="Cambria" w:cs="Times New Roman"/>
                <w:b/>
                <w:iCs/>
                <w:kern w:val="0"/>
                <w:sz w:val="20"/>
                <w:szCs w:val="20"/>
              </w:rPr>
              <w:t>Praktyka / nauczycielska</w:t>
            </w:r>
          </w:p>
        </w:tc>
      </w:tr>
      <w:tr w:rsidR="003F44B8" w:rsidRPr="00E22EA0" w14:paraId="152993D6" w14:textId="77777777" w:rsidTr="27D6A8F9">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BA66638" w14:textId="77777777" w:rsidR="00994301" w:rsidRPr="00E22EA0" w:rsidRDefault="00994301" w:rsidP="000F366C">
            <w:pPr>
              <w:spacing w:before="20" w:after="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Język, w którym prowadzone są zajęcia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9AC619C" w14:textId="77777777" w:rsidR="00994301" w:rsidRPr="00E22EA0" w:rsidRDefault="00994301" w:rsidP="000F366C">
            <w:pPr>
              <w:spacing w:after="0" w:line="240" w:lineRule="auto"/>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 xml:space="preserve">język polski, język angielski </w:t>
            </w:r>
          </w:p>
        </w:tc>
      </w:tr>
      <w:tr w:rsidR="003F44B8" w:rsidRPr="00E22EA0" w14:paraId="290255E2" w14:textId="77777777" w:rsidTr="27D6A8F9">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7193D60" w14:textId="77777777" w:rsidR="00994301" w:rsidRPr="00E22EA0" w:rsidRDefault="00994301" w:rsidP="000F366C">
            <w:pPr>
              <w:spacing w:before="20" w:after="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Rok studiów</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E547467" w14:textId="77777777" w:rsidR="00994301" w:rsidRPr="00E22EA0" w:rsidRDefault="00994301" w:rsidP="000F366C">
            <w:pPr>
              <w:spacing w:before="20" w:after="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II-III</w:t>
            </w:r>
          </w:p>
        </w:tc>
      </w:tr>
      <w:tr w:rsidR="003F44B8" w:rsidRPr="00E22EA0" w14:paraId="28F92EA1" w14:textId="77777777" w:rsidTr="27D6A8F9">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9A576FF" w14:textId="77777777" w:rsidR="00994301" w:rsidRPr="00E22EA0" w:rsidRDefault="00994301" w:rsidP="000F366C">
            <w:pPr>
              <w:spacing w:before="20" w:after="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Imię i nazwisko koordynatora zajęć oraz osób prowadzących zajęcia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BD301CF" w14:textId="77777777" w:rsidR="00994301" w:rsidRPr="00E22EA0" w:rsidRDefault="00994301" w:rsidP="000F366C">
            <w:pPr>
              <w:spacing w:before="20" w:after="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koordynator: dr Magdalena Witkowska</w:t>
            </w:r>
          </w:p>
        </w:tc>
      </w:tr>
    </w:tbl>
    <w:p w14:paraId="7A7E9473" w14:textId="77777777" w:rsidR="00994301" w:rsidRPr="00E22EA0" w:rsidRDefault="00994301" w:rsidP="00994301">
      <w:pPr>
        <w:spacing w:before="120" w:after="1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2. Formy dydaktyczne prowadzenia zajęć i liczba godzin w semestrze</w:t>
      </w:r>
    </w:p>
    <w:tbl>
      <w:tblPr>
        <w:tblW w:w="0" w:type="auto"/>
        <w:tblCellMar>
          <w:top w:w="15" w:type="dxa"/>
          <w:left w:w="15" w:type="dxa"/>
          <w:bottom w:w="15" w:type="dxa"/>
          <w:right w:w="15" w:type="dxa"/>
        </w:tblCellMar>
        <w:tblLook w:val="04A0" w:firstRow="1" w:lastRow="0" w:firstColumn="1" w:lastColumn="0" w:noHBand="0" w:noVBand="1"/>
      </w:tblPr>
      <w:tblGrid>
        <w:gridCol w:w="1845"/>
        <w:gridCol w:w="3229"/>
        <w:gridCol w:w="1983"/>
        <w:gridCol w:w="2245"/>
      </w:tblGrid>
      <w:tr w:rsidR="003F44B8" w:rsidRPr="00E22EA0" w14:paraId="2CC1C983" w14:textId="77777777" w:rsidTr="7CA5CD81">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512084B" w14:textId="77777777" w:rsidR="00994301" w:rsidRPr="00E22EA0" w:rsidRDefault="00994301" w:rsidP="000F366C">
            <w:pPr>
              <w:spacing w:before="60" w:after="6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Forma zajęć</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FD523A6" w14:textId="77777777" w:rsidR="00994301" w:rsidRPr="00E22EA0" w:rsidRDefault="00994301" w:rsidP="000F366C">
            <w:pPr>
              <w:spacing w:before="60" w:after="60" w:line="240" w:lineRule="auto"/>
              <w:jc w:val="center"/>
              <w:rPr>
                <w:rFonts w:ascii="Cambria" w:eastAsia="Calibri" w:hAnsi="Cambria" w:cs="Times New Roman"/>
                <w:b/>
                <w:bCs/>
                <w:kern w:val="0"/>
              </w:rPr>
            </w:pPr>
            <w:r w:rsidRPr="00E22EA0">
              <w:rPr>
                <w:rFonts w:ascii="Cambria" w:eastAsia="Calibri" w:hAnsi="Cambria" w:cs="Times New Roman"/>
                <w:b/>
                <w:bCs/>
                <w:kern w:val="0"/>
              </w:rPr>
              <w:t>Liczba godzin</w:t>
            </w:r>
          </w:p>
          <w:p w14:paraId="2EC5818E" w14:textId="77777777" w:rsidR="00994301" w:rsidRPr="00E22EA0" w:rsidRDefault="00994301" w:rsidP="000F366C">
            <w:pPr>
              <w:spacing w:before="60" w:after="60" w:line="240" w:lineRule="auto"/>
              <w:jc w:val="center"/>
              <w:rPr>
                <w:rFonts w:ascii="Cambria" w:eastAsia="Times New Roman" w:hAnsi="Cambria" w:cs="Times New Roman"/>
                <w:kern w:val="0"/>
                <w:sz w:val="24"/>
                <w:szCs w:val="24"/>
                <w:lang w:eastAsia="pl-PL"/>
              </w:rPr>
            </w:pPr>
            <w:r w:rsidRPr="00E22EA0">
              <w:rPr>
                <w:rFonts w:ascii="Cambria" w:eastAsia="Calibri" w:hAnsi="Cambria" w:cs="Times New Roman"/>
                <w:b/>
                <w:bCs/>
                <w:kern w:val="0"/>
              </w:rPr>
              <w:t>stacjonarne/niestacjonarne</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A07EDF0" w14:textId="77777777" w:rsidR="00994301" w:rsidRPr="00E22EA0" w:rsidRDefault="00994301" w:rsidP="000F366C">
            <w:pPr>
              <w:spacing w:before="60" w:after="6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Rok studiów/semestr</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D4009B8" w14:textId="77777777" w:rsidR="00994301" w:rsidRPr="00E22EA0" w:rsidRDefault="00994301" w:rsidP="000F366C">
            <w:pPr>
              <w:spacing w:before="60" w:after="6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 xml:space="preserve">Punkty ECTS </w:t>
            </w:r>
            <w:r w:rsidRPr="00E22EA0">
              <w:rPr>
                <w:rFonts w:ascii="Cambria" w:eastAsia="Times New Roman" w:hAnsi="Cambria" w:cs="Times New Roman"/>
                <w:kern w:val="0"/>
                <w:lang w:eastAsia="pl-PL"/>
              </w:rPr>
              <w:t>(zgodnie z programem studiów)</w:t>
            </w:r>
          </w:p>
        </w:tc>
      </w:tr>
      <w:tr w:rsidR="003F44B8" w:rsidRPr="00E22EA0" w14:paraId="6F5A173B" w14:textId="77777777" w:rsidTr="7CA5CD81">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15C6F1F" w14:textId="77777777" w:rsidR="00994301" w:rsidRPr="00E22EA0" w:rsidRDefault="00994301" w:rsidP="000F366C">
            <w:pPr>
              <w:spacing w:before="60" w:after="6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praktyka</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21FCB81" w14:textId="77777777" w:rsidR="00994301" w:rsidRPr="00E22EA0" w:rsidRDefault="1E0D75E8" w:rsidP="7CA5CD81">
            <w:pPr>
              <w:spacing w:after="0" w:line="240" w:lineRule="auto"/>
              <w:jc w:val="center"/>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60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8CF0C7F" w14:textId="77777777" w:rsidR="00994301" w:rsidRPr="00E22EA0" w:rsidRDefault="00994301" w:rsidP="000F366C">
            <w:pPr>
              <w:spacing w:before="60" w:after="6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II/4</w:t>
            </w:r>
          </w:p>
          <w:p w14:paraId="4A1F4F0F" w14:textId="77777777" w:rsidR="00994301" w:rsidRPr="00E22EA0" w:rsidRDefault="00994301" w:rsidP="000F366C">
            <w:pPr>
              <w:spacing w:after="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III/5, 6</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E28D402" w14:textId="56452FEF" w:rsidR="00994301" w:rsidRPr="00E22EA0" w:rsidRDefault="7FFEAE60" w:rsidP="7CA5CD81">
            <w:pPr>
              <w:spacing w:before="60" w:after="60" w:line="240" w:lineRule="auto"/>
              <w:jc w:val="center"/>
              <w:rPr>
                <w:rFonts w:ascii="Cambria" w:eastAsia="Times New Roman" w:hAnsi="Cambria" w:cs="Times New Roman"/>
                <w:b/>
                <w:bCs/>
                <w:sz w:val="20"/>
                <w:szCs w:val="20"/>
                <w:lang w:eastAsia="pl-PL"/>
              </w:rPr>
            </w:pPr>
            <w:r w:rsidRPr="00E22EA0">
              <w:rPr>
                <w:rFonts w:ascii="Cambria" w:eastAsia="Times New Roman" w:hAnsi="Cambria" w:cs="Times New Roman"/>
                <w:b/>
                <w:bCs/>
                <w:sz w:val="20"/>
                <w:szCs w:val="20"/>
                <w:lang w:eastAsia="pl-PL"/>
              </w:rPr>
              <w:t>9</w:t>
            </w:r>
          </w:p>
        </w:tc>
      </w:tr>
    </w:tbl>
    <w:p w14:paraId="6E3A2FB6" w14:textId="77777777" w:rsidR="00994301" w:rsidRPr="00E22EA0" w:rsidRDefault="00994301" w:rsidP="00994301">
      <w:pPr>
        <w:spacing w:before="120" w:after="1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3. Wymagania wstępne, z uwzględnieniem sekwencyjności zajęć</w:t>
      </w:r>
    </w:p>
    <w:tbl>
      <w:tblPr>
        <w:tblW w:w="0" w:type="auto"/>
        <w:jc w:val="center"/>
        <w:tblCellMar>
          <w:top w:w="15" w:type="dxa"/>
          <w:left w:w="15" w:type="dxa"/>
          <w:bottom w:w="15" w:type="dxa"/>
          <w:right w:w="15" w:type="dxa"/>
        </w:tblCellMar>
        <w:tblLook w:val="04A0" w:firstRow="1" w:lastRow="0" w:firstColumn="1" w:lastColumn="0" w:noHBand="0" w:noVBand="1"/>
      </w:tblPr>
      <w:tblGrid>
        <w:gridCol w:w="9212"/>
      </w:tblGrid>
      <w:tr w:rsidR="003F44B8" w:rsidRPr="00E22EA0" w14:paraId="02CB8433" w14:textId="77777777" w:rsidTr="000F366C">
        <w:trPr>
          <w:trHeight w:val="30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9454DEE" w14:textId="77777777" w:rsidR="00994301" w:rsidRPr="00E22EA0" w:rsidRDefault="00994301" w:rsidP="000F366C">
            <w:pPr>
              <w:spacing w:before="20" w:after="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lang w:eastAsia="pl-PL"/>
              </w:rPr>
              <w:t>Znajomość języka angielskiego na poziomie B2, zainteresowanie zawodem nauczyciela języka angielskiego.</w:t>
            </w:r>
          </w:p>
        </w:tc>
      </w:tr>
    </w:tbl>
    <w:p w14:paraId="549B38BF" w14:textId="77777777" w:rsidR="00994301" w:rsidRPr="00E22EA0" w:rsidRDefault="00994301" w:rsidP="00994301">
      <w:pPr>
        <w:spacing w:before="120" w:after="1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4.  Cele kształcenia</w:t>
      </w:r>
    </w:p>
    <w:tbl>
      <w:tblPr>
        <w:tblW w:w="0" w:type="auto"/>
        <w:tblCellMar>
          <w:top w:w="15" w:type="dxa"/>
          <w:left w:w="15" w:type="dxa"/>
          <w:bottom w:w="15" w:type="dxa"/>
          <w:right w:w="15" w:type="dxa"/>
        </w:tblCellMar>
        <w:tblLook w:val="04A0" w:firstRow="1" w:lastRow="0" w:firstColumn="1" w:lastColumn="0" w:noHBand="0" w:noVBand="1"/>
      </w:tblPr>
      <w:tblGrid>
        <w:gridCol w:w="9302"/>
      </w:tblGrid>
      <w:tr w:rsidR="003F44B8" w:rsidRPr="00E22EA0" w14:paraId="5F1FFC02" w14:textId="77777777" w:rsidTr="27D6A8F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1DCD546" w14:textId="4894390D" w:rsidR="00994301" w:rsidRPr="00E22EA0" w:rsidRDefault="75FABB37" w:rsidP="000F366C">
            <w:pPr>
              <w:spacing w:after="0" w:line="240" w:lineRule="auto"/>
              <w:jc w:val="both"/>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C1 - Student rozwija umiejętności niezbędne w pracy nauczyciela (m.in. obserwacja, planowanie i prowadzenie lekcji, ewaluacja lekcji, testowanie i ocenianie postępów ucznia, kierowanie klasą, zachowanie dyscypliny, dobór materiałów dydaktycznych),</w:t>
            </w:r>
          </w:p>
          <w:p w14:paraId="6FEEBFC2" w14:textId="35E8F9A8" w:rsidR="00994301" w:rsidRPr="00E22EA0" w:rsidRDefault="75FABB37" w:rsidP="000F366C">
            <w:pPr>
              <w:spacing w:after="0" w:line="240" w:lineRule="auto"/>
              <w:jc w:val="both"/>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C2 - potrafi w praktyce zastosować teoretyczną wiedzę o uczeniu się i nauczaniu zdobytą na zajęciach metodyki, psychologii, pedagogiki, językoznawstwa i innych przedmiotów,</w:t>
            </w:r>
          </w:p>
          <w:p w14:paraId="353F73CF" w14:textId="09E629F4" w:rsidR="00994301" w:rsidRPr="00E22EA0" w:rsidRDefault="75FABB37" w:rsidP="000F366C">
            <w:pPr>
              <w:spacing w:after="0" w:line="240" w:lineRule="auto"/>
              <w:jc w:val="both"/>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C3 - potrafi oceniać własną pracę, kierować własnym rozwojem zawodowym, omawiać sprawy zawodowe z kolegami-nauczycielami,</w:t>
            </w:r>
          </w:p>
          <w:p w14:paraId="5E4A8944" w14:textId="77777777" w:rsidR="00994301" w:rsidRPr="00E22EA0" w:rsidRDefault="00994301" w:rsidP="000F366C">
            <w:pPr>
              <w:spacing w:after="0" w:line="240" w:lineRule="auto"/>
              <w:jc w:val="both"/>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C4 - Student jest świadomy zakresu własnej wiedzy i konieczność jej pogłębiania,</w:t>
            </w:r>
          </w:p>
          <w:p w14:paraId="6C80D0F7" w14:textId="02637A1F" w:rsidR="00994301" w:rsidRPr="00E22EA0" w:rsidRDefault="75FABB37" w:rsidP="000F366C">
            <w:pPr>
              <w:spacing w:after="0" w:line="240" w:lineRule="auto"/>
              <w:jc w:val="both"/>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C5 - rozwija umiejętność współpracy z innymi, pracy pod kierunkiem opiekunów praktyk przy równoczesnym zachowaniu  autonomii i poczucia pewności siebie w roli nauczyciela, a także umiejętności komunikacyjne, interpersonalne i interkulturowe,</w:t>
            </w:r>
          </w:p>
          <w:p w14:paraId="24DD76B6" w14:textId="77777777" w:rsidR="00994301" w:rsidRPr="00E22EA0" w:rsidRDefault="00994301" w:rsidP="000F366C">
            <w:pPr>
              <w:spacing w:after="0" w:line="240" w:lineRule="auto"/>
              <w:jc w:val="both"/>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C6 - rozumie konieczność ciągłego rozwoju zawodowego oraz rozwija poczucie odpowiedzialności zawodowej.</w:t>
            </w:r>
          </w:p>
        </w:tc>
      </w:tr>
    </w:tbl>
    <w:p w14:paraId="6913B509" w14:textId="77777777" w:rsidR="00994301" w:rsidRPr="00E22EA0" w:rsidRDefault="00994301" w:rsidP="00994301">
      <w:pPr>
        <w:spacing w:before="120" w:after="1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5. Efekty uczenia się dla zajęć wraz z odniesieniem do efektów kierunkowych </w:t>
      </w:r>
    </w:p>
    <w:tbl>
      <w:tblPr>
        <w:tblW w:w="0" w:type="auto"/>
        <w:jc w:val="center"/>
        <w:tblCellMar>
          <w:top w:w="15" w:type="dxa"/>
          <w:left w:w="15" w:type="dxa"/>
          <w:bottom w:w="15" w:type="dxa"/>
          <w:right w:w="15" w:type="dxa"/>
        </w:tblCellMar>
        <w:tblLook w:val="04A0" w:firstRow="1" w:lastRow="0" w:firstColumn="1" w:lastColumn="0" w:noHBand="0" w:noVBand="1"/>
      </w:tblPr>
      <w:tblGrid>
        <w:gridCol w:w="1007"/>
        <w:gridCol w:w="6245"/>
        <w:gridCol w:w="1700"/>
        <w:gridCol w:w="110"/>
      </w:tblGrid>
      <w:tr w:rsidR="003F44B8" w:rsidRPr="00E22EA0" w14:paraId="639D3140" w14:textId="77777777" w:rsidTr="005D2497">
        <w:trPr>
          <w:gridAfter w:val="1"/>
          <w:wAfter w:w="110" w:type="dxa"/>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4151215" w14:textId="77777777" w:rsidR="00994301" w:rsidRPr="00E22EA0" w:rsidRDefault="00994301" w:rsidP="000F366C">
            <w:pPr>
              <w:spacing w:before="60" w:after="6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 xml:space="preserve">Symbol efektu </w:t>
            </w:r>
            <w:r w:rsidRPr="00E22EA0">
              <w:rPr>
                <w:rFonts w:ascii="Cambria" w:eastAsia="Times New Roman" w:hAnsi="Cambria" w:cs="Times New Roman"/>
                <w:b/>
                <w:bCs/>
                <w:kern w:val="0"/>
                <w:lang w:eastAsia="pl-PL"/>
              </w:rPr>
              <w:lastRenderedPageBreak/>
              <w:t>uczenia się</w:t>
            </w:r>
          </w:p>
        </w:tc>
        <w:tc>
          <w:tcPr>
            <w:tcW w:w="6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763741D" w14:textId="77777777" w:rsidR="00994301" w:rsidRPr="00E22EA0" w:rsidRDefault="00994301" w:rsidP="000F366C">
            <w:pPr>
              <w:spacing w:before="60" w:after="6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lastRenderedPageBreak/>
              <w:t>Opis efektu uczenia się</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D6A5720" w14:textId="77777777" w:rsidR="00994301" w:rsidRPr="00E22EA0" w:rsidRDefault="00994301" w:rsidP="000F366C">
            <w:pPr>
              <w:spacing w:before="60" w:after="6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 xml:space="preserve">Odniesienie do efektu </w:t>
            </w:r>
            <w:r w:rsidRPr="00E22EA0">
              <w:rPr>
                <w:rFonts w:ascii="Cambria" w:eastAsia="Times New Roman" w:hAnsi="Cambria" w:cs="Times New Roman"/>
                <w:b/>
                <w:bCs/>
                <w:kern w:val="0"/>
                <w:lang w:eastAsia="pl-PL"/>
              </w:rPr>
              <w:lastRenderedPageBreak/>
              <w:t>kierunkowego</w:t>
            </w:r>
          </w:p>
        </w:tc>
      </w:tr>
      <w:tr w:rsidR="003F44B8" w:rsidRPr="00E22EA0" w14:paraId="1ED70D81" w14:textId="77777777" w:rsidTr="005D2497">
        <w:trPr>
          <w:gridAfter w:val="1"/>
          <w:wAfter w:w="110" w:type="dxa"/>
          <w:jc w:val="center"/>
        </w:trPr>
        <w:tc>
          <w:tcPr>
            <w:tcW w:w="89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0776128" w14:textId="77777777" w:rsidR="00994301" w:rsidRPr="00E22EA0" w:rsidRDefault="00994301" w:rsidP="000F366C">
            <w:pPr>
              <w:spacing w:before="60" w:after="6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UMIEJĘTNOŚCI</w:t>
            </w:r>
          </w:p>
        </w:tc>
      </w:tr>
      <w:tr w:rsidR="003F44B8" w:rsidRPr="00E22EA0" w14:paraId="43097E4E" w14:textId="77777777" w:rsidTr="005D2497">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B2DDCC3" w14:textId="77777777" w:rsidR="00994301" w:rsidRPr="00E22EA0" w:rsidRDefault="00994301" w:rsidP="000F366C">
            <w:pPr>
              <w:spacing w:before="60" w:after="6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U_01</w:t>
            </w:r>
          </w:p>
        </w:tc>
        <w:tc>
          <w:tcPr>
            <w:tcW w:w="6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97B08F1" w14:textId="77777777" w:rsidR="00994301" w:rsidRPr="00E22EA0" w:rsidRDefault="00994301" w:rsidP="000F366C">
            <w:pPr>
              <w:spacing w:before="20" w:after="20" w:line="240" w:lineRule="auto"/>
              <w:rPr>
                <w:rFonts w:ascii="Cambria" w:eastAsia="Times New Roman" w:hAnsi="Cambria" w:cs="Times New Roman"/>
                <w:kern w:val="0"/>
                <w:sz w:val="20"/>
                <w:szCs w:val="20"/>
                <w:lang w:eastAsia="pl-PL"/>
              </w:rPr>
            </w:pPr>
            <w:r w:rsidRPr="00E22EA0">
              <w:rPr>
                <w:rFonts w:ascii="Cambria" w:hAnsi="Cambria"/>
                <w:kern w:val="0"/>
                <w:sz w:val="20"/>
                <w:szCs w:val="20"/>
                <w:lang w:eastAsia="pl-PL"/>
              </w:rPr>
              <w:t>Absolwent</w:t>
            </w:r>
            <w:r w:rsidRPr="00E22EA0">
              <w:rPr>
                <w:rFonts w:ascii="Cambria" w:eastAsia="Times New Roman" w:hAnsi="Cambria" w:cs="Times New Roman"/>
                <w:kern w:val="0"/>
                <w:sz w:val="20"/>
                <w:szCs w:val="20"/>
                <w:lang w:eastAsia="pl-PL"/>
              </w:rPr>
              <w:t xml:space="preserve"> potrafi wykorzystać wiedzę językową i  teoretyczną z dydaktyki i dziedzin pokrewnych do planowania i przeprowadzania zajęć  języka angielskiego na II etapie edukacyjnym.</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2EDA483" w14:textId="1605D258" w:rsidR="00994301" w:rsidRPr="00E22EA0" w:rsidRDefault="742F20E3" w:rsidP="7CA5CD81">
            <w:pPr>
              <w:spacing w:after="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K_U0</w:t>
            </w:r>
            <w:r w:rsidR="644B8458" w:rsidRPr="00E22EA0">
              <w:rPr>
                <w:rFonts w:ascii="Cambria" w:eastAsia="Times New Roman" w:hAnsi="Cambria" w:cs="Times New Roman"/>
                <w:kern w:val="0"/>
                <w:sz w:val="20"/>
                <w:szCs w:val="20"/>
                <w:lang w:eastAsia="pl-PL"/>
              </w:rPr>
              <w:t>4</w:t>
            </w:r>
          </w:p>
        </w:tc>
        <w:tc>
          <w:tcPr>
            <w:tcW w:w="110" w:type="dxa"/>
            <w:vAlign w:val="center"/>
            <w:hideMark/>
          </w:tcPr>
          <w:p w14:paraId="51CD10C7" w14:textId="77777777" w:rsidR="00994301" w:rsidRPr="00E22EA0" w:rsidRDefault="00994301" w:rsidP="000F366C">
            <w:pPr>
              <w:spacing w:after="0" w:line="240" w:lineRule="auto"/>
              <w:rPr>
                <w:rFonts w:ascii="Cambria" w:eastAsia="Times New Roman" w:hAnsi="Cambria" w:cs="Times New Roman"/>
                <w:kern w:val="0"/>
                <w:sz w:val="20"/>
                <w:szCs w:val="20"/>
                <w:lang w:eastAsia="pl-PL"/>
              </w:rPr>
            </w:pPr>
          </w:p>
        </w:tc>
      </w:tr>
      <w:tr w:rsidR="003F44B8" w:rsidRPr="00E22EA0" w14:paraId="739F8C0B" w14:textId="77777777" w:rsidTr="005D2497">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E3F5245" w14:textId="77777777" w:rsidR="00994301" w:rsidRPr="00E22EA0" w:rsidRDefault="00994301" w:rsidP="000F366C">
            <w:pPr>
              <w:spacing w:before="60" w:after="6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U_02</w:t>
            </w:r>
          </w:p>
        </w:tc>
        <w:tc>
          <w:tcPr>
            <w:tcW w:w="6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3E441C66" w14:textId="402F7D67" w:rsidR="00994301" w:rsidRPr="00E22EA0" w:rsidRDefault="742F20E3" w:rsidP="7CA5CD81">
            <w:pPr>
              <w:spacing w:before="20" w:after="20" w:line="240" w:lineRule="auto"/>
              <w:rPr>
                <w:rFonts w:ascii="Cambria" w:eastAsia="Times New Roman" w:hAnsi="Cambria" w:cs="Times New Roman"/>
                <w:kern w:val="0"/>
                <w:sz w:val="20"/>
                <w:szCs w:val="20"/>
                <w:lang w:eastAsia="pl-PL"/>
              </w:rPr>
            </w:pPr>
            <w:r w:rsidRPr="00E22EA0">
              <w:rPr>
                <w:rFonts w:ascii="Cambria" w:hAnsi="Cambria"/>
                <w:kern w:val="0"/>
                <w:sz w:val="20"/>
                <w:szCs w:val="20"/>
                <w:lang w:eastAsia="pl-PL"/>
              </w:rPr>
              <w:t>Absolwent</w:t>
            </w:r>
            <w:r w:rsidRPr="00E22EA0">
              <w:rPr>
                <w:rFonts w:ascii="Cambria" w:eastAsia="Times New Roman" w:hAnsi="Cambria" w:cs="Times New Roman"/>
                <w:kern w:val="0"/>
                <w:sz w:val="20"/>
                <w:szCs w:val="20"/>
                <w:lang w:eastAsia="pl-PL"/>
              </w:rPr>
              <w:t xml:space="preserve"> potrafi kierować procesami kształcenia i wychowania dobierając odpowiednie do potrzeb językowych uczniów środki i  materiały dydaktyczne</w:t>
            </w:r>
            <w:r w:rsidR="0B5AB4CD" w:rsidRPr="00E22EA0">
              <w:rPr>
                <w:rFonts w:ascii="Cambria" w:eastAsia="Times New Roman" w:hAnsi="Cambria" w:cs="Times New Roman"/>
                <w:kern w:val="0"/>
                <w:sz w:val="20"/>
                <w:szCs w:val="20"/>
                <w:lang w:eastAsia="pl-PL"/>
              </w:rPr>
              <w:t>.</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6024E25" w14:textId="6EE2E129" w:rsidR="00994301" w:rsidRPr="00E22EA0" w:rsidRDefault="742F20E3" w:rsidP="7CA5CD81">
            <w:pPr>
              <w:spacing w:after="0" w:line="240" w:lineRule="auto"/>
              <w:ind w:right="124"/>
              <w:rPr>
                <w:rFonts w:ascii="Cambria" w:eastAsia="Cambria" w:hAnsi="Cambria" w:cs="Cambria"/>
                <w:kern w:val="0"/>
                <w:sz w:val="20"/>
                <w:szCs w:val="20"/>
              </w:rPr>
            </w:pPr>
            <w:r w:rsidRPr="00E22EA0">
              <w:rPr>
                <w:rFonts w:ascii="Cambria" w:eastAsia="Cambria" w:hAnsi="Cambria" w:cs="Cambria"/>
                <w:kern w:val="0"/>
                <w:sz w:val="20"/>
                <w:szCs w:val="20"/>
              </w:rPr>
              <w:t xml:space="preserve"> </w:t>
            </w:r>
            <w:r w:rsidR="5C8EA23F" w:rsidRPr="00E22EA0">
              <w:rPr>
                <w:rFonts w:ascii="Cambria" w:eastAsia="Cambria" w:hAnsi="Cambria" w:cs="Cambria"/>
                <w:kern w:val="0"/>
                <w:sz w:val="20"/>
                <w:szCs w:val="20"/>
              </w:rPr>
              <w:t xml:space="preserve">    </w:t>
            </w:r>
            <w:r w:rsidR="7BACB8C8" w:rsidRPr="00E22EA0">
              <w:rPr>
                <w:rFonts w:ascii="Cambria" w:eastAsia="Cambria" w:hAnsi="Cambria" w:cs="Cambria"/>
                <w:kern w:val="0"/>
                <w:sz w:val="20"/>
                <w:szCs w:val="20"/>
              </w:rPr>
              <w:t xml:space="preserve">  </w:t>
            </w:r>
            <w:r w:rsidR="5C8EA23F" w:rsidRPr="00E22EA0">
              <w:rPr>
                <w:rFonts w:ascii="Cambria" w:eastAsia="Cambria" w:hAnsi="Cambria" w:cs="Cambria"/>
                <w:kern w:val="0"/>
                <w:sz w:val="20"/>
                <w:szCs w:val="20"/>
              </w:rPr>
              <w:t xml:space="preserve">  </w:t>
            </w:r>
            <w:r w:rsidRPr="00E22EA0">
              <w:rPr>
                <w:rFonts w:ascii="Cambria" w:eastAsia="Cambria" w:hAnsi="Cambria" w:cs="Cambria"/>
                <w:kern w:val="0"/>
                <w:sz w:val="20"/>
                <w:szCs w:val="20"/>
              </w:rPr>
              <w:t>K_U17</w:t>
            </w:r>
          </w:p>
          <w:p w14:paraId="317CBA28" w14:textId="77777777" w:rsidR="00994301" w:rsidRPr="00E22EA0" w:rsidRDefault="00994301" w:rsidP="7CA5CD81">
            <w:pPr>
              <w:spacing w:after="0" w:line="240" w:lineRule="auto"/>
              <w:ind w:right="124"/>
              <w:rPr>
                <w:rFonts w:ascii="Cambria" w:eastAsia="Cambria" w:hAnsi="Cambria" w:cs="Cambria"/>
                <w:kern w:val="0"/>
                <w:sz w:val="20"/>
                <w:szCs w:val="20"/>
                <w:lang w:eastAsia="pl-PL"/>
              </w:rPr>
            </w:pPr>
          </w:p>
        </w:tc>
        <w:tc>
          <w:tcPr>
            <w:tcW w:w="110" w:type="dxa"/>
            <w:vAlign w:val="center"/>
            <w:hideMark/>
          </w:tcPr>
          <w:p w14:paraId="18FE6CC5" w14:textId="77777777" w:rsidR="00994301" w:rsidRPr="00E22EA0" w:rsidRDefault="00994301" w:rsidP="000F366C">
            <w:pPr>
              <w:spacing w:after="0" w:line="240" w:lineRule="auto"/>
              <w:rPr>
                <w:rFonts w:ascii="Cambria" w:eastAsia="Times New Roman" w:hAnsi="Cambria" w:cs="Times New Roman"/>
                <w:kern w:val="0"/>
                <w:sz w:val="20"/>
                <w:szCs w:val="20"/>
                <w:lang w:eastAsia="pl-PL"/>
              </w:rPr>
            </w:pPr>
          </w:p>
        </w:tc>
      </w:tr>
      <w:tr w:rsidR="003F44B8" w:rsidRPr="00E22EA0" w14:paraId="3C22474C" w14:textId="77777777" w:rsidTr="7CA5CD81">
        <w:trPr>
          <w:trHeight w:val="300"/>
          <w:jc w:val="center"/>
        </w:trPr>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F41C801" w14:textId="5B128DAD" w:rsidR="4C84870C" w:rsidRPr="00E22EA0" w:rsidRDefault="4C84870C" w:rsidP="7CA5CD81">
            <w:pPr>
              <w:spacing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U_03</w:t>
            </w:r>
          </w:p>
        </w:tc>
        <w:tc>
          <w:tcPr>
            <w:tcW w:w="6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23164C0" w14:textId="3BBE9A90" w:rsidR="3FA7E871" w:rsidRPr="00E22EA0" w:rsidRDefault="3FA7E871" w:rsidP="7CA5CD81">
            <w:pPr>
              <w:spacing w:line="240" w:lineRule="auto"/>
              <w:rPr>
                <w:rFonts w:ascii="Cambria" w:eastAsia="Times New Roman" w:hAnsi="Cambria" w:cs="Times New Roman"/>
                <w:sz w:val="20"/>
                <w:szCs w:val="20"/>
                <w:lang w:eastAsia="pl-PL"/>
              </w:rPr>
            </w:pPr>
            <w:r w:rsidRPr="00E22EA0">
              <w:rPr>
                <w:rFonts w:ascii="Cambria" w:hAnsi="Cambria"/>
                <w:sz w:val="20"/>
                <w:szCs w:val="20"/>
                <w:lang w:eastAsia="pl-PL"/>
              </w:rPr>
              <w:t xml:space="preserve">Absolwent potrafi </w:t>
            </w:r>
            <w:r w:rsidRPr="00E22EA0">
              <w:rPr>
                <w:rFonts w:ascii="Cambria" w:eastAsia="Times New Roman" w:hAnsi="Cambria" w:cs="Times New Roman"/>
                <w:sz w:val="20"/>
                <w:szCs w:val="20"/>
                <w:lang w:eastAsia="pl-PL"/>
              </w:rPr>
              <w:t>porozumieć się z uczniami w różnych sytuacjach stymulując ich do efektywnej pracy.</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01304B4" w14:textId="1BEC845A" w:rsidR="1B02000F" w:rsidRPr="00E22EA0" w:rsidRDefault="1B02000F" w:rsidP="7CA5CD81">
            <w:pPr>
              <w:spacing w:line="240" w:lineRule="auto"/>
              <w:rPr>
                <w:rFonts w:ascii="Cambria" w:eastAsia="Cambria" w:hAnsi="Cambria" w:cs="Cambria"/>
                <w:sz w:val="20"/>
                <w:szCs w:val="20"/>
              </w:rPr>
            </w:pPr>
            <w:r w:rsidRPr="00E22EA0">
              <w:rPr>
                <w:rFonts w:ascii="Cambria" w:eastAsia="Cambria" w:hAnsi="Cambria" w:cs="Cambria"/>
                <w:sz w:val="20"/>
                <w:szCs w:val="20"/>
              </w:rPr>
              <w:t xml:space="preserve">  </w:t>
            </w:r>
            <w:r w:rsidR="20EE84BA" w:rsidRPr="00E22EA0">
              <w:rPr>
                <w:rFonts w:ascii="Cambria" w:eastAsia="Cambria" w:hAnsi="Cambria" w:cs="Cambria"/>
                <w:sz w:val="20"/>
                <w:szCs w:val="20"/>
              </w:rPr>
              <w:t xml:space="preserve"> </w:t>
            </w:r>
            <w:r w:rsidRPr="00E22EA0">
              <w:rPr>
                <w:rFonts w:ascii="Cambria" w:eastAsia="Cambria" w:hAnsi="Cambria" w:cs="Cambria"/>
                <w:sz w:val="20"/>
                <w:szCs w:val="20"/>
              </w:rPr>
              <w:t xml:space="preserve">  </w:t>
            </w:r>
            <w:r w:rsidR="1BFF9D57" w:rsidRPr="00E22EA0">
              <w:rPr>
                <w:rFonts w:ascii="Cambria" w:eastAsia="Cambria" w:hAnsi="Cambria" w:cs="Cambria"/>
                <w:sz w:val="20"/>
                <w:szCs w:val="20"/>
              </w:rPr>
              <w:t xml:space="preserve">   </w:t>
            </w:r>
            <w:r w:rsidRPr="00E22EA0">
              <w:rPr>
                <w:rFonts w:ascii="Cambria" w:eastAsia="Cambria" w:hAnsi="Cambria" w:cs="Cambria"/>
                <w:sz w:val="20"/>
                <w:szCs w:val="20"/>
              </w:rPr>
              <w:t>K_U18</w:t>
            </w:r>
          </w:p>
        </w:tc>
        <w:tc>
          <w:tcPr>
            <w:tcW w:w="110" w:type="dxa"/>
            <w:vAlign w:val="center"/>
            <w:hideMark/>
          </w:tcPr>
          <w:p w14:paraId="5BE0CFC3" w14:textId="445345F1" w:rsidR="7CA5CD81" w:rsidRPr="00E22EA0" w:rsidRDefault="7CA5CD81" w:rsidP="7CA5CD81">
            <w:pPr>
              <w:spacing w:line="240" w:lineRule="auto"/>
              <w:rPr>
                <w:rFonts w:ascii="Cambria" w:eastAsia="Times New Roman" w:hAnsi="Cambria" w:cs="Times New Roman"/>
                <w:sz w:val="20"/>
                <w:szCs w:val="20"/>
                <w:lang w:eastAsia="pl-PL"/>
              </w:rPr>
            </w:pPr>
          </w:p>
        </w:tc>
      </w:tr>
      <w:tr w:rsidR="003F44B8" w:rsidRPr="00E22EA0" w14:paraId="38B8AD1C" w14:textId="77777777" w:rsidTr="005D2497">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ACC70F7" w14:textId="6EE4D4E0" w:rsidR="00994301" w:rsidRPr="00E22EA0" w:rsidRDefault="742F20E3" w:rsidP="7CA5CD81">
            <w:pPr>
              <w:spacing w:before="60" w:after="6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U_0</w:t>
            </w:r>
            <w:r w:rsidR="41402175" w:rsidRPr="00E22EA0">
              <w:rPr>
                <w:rFonts w:ascii="Cambria" w:eastAsia="Times New Roman" w:hAnsi="Cambria" w:cs="Times New Roman"/>
                <w:kern w:val="0"/>
                <w:sz w:val="20"/>
                <w:szCs w:val="20"/>
                <w:lang w:eastAsia="pl-PL"/>
              </w:rPr>
              <w:t>4</w:t>
            </w:r>
          </w:p>
        </w:tc>
        <w:tc>
          <w:tcPr>
            <w:tcW w:w="6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0168E05" w14:textId="77777777" w:rsidR="00994301" w:rsidRPr="00E22EA0" w:rsidRDefault="742F20E3" w:rsidP="7CA5CD81">
            <w:pPr>
              <w:spacing w:before="20" w:after="20" w:line="240" w:lineRule="auto"/>
              <w:rPr>
                <w:rFonts w:ascii="Cambria" w:eastAsia="Times New Roman" w:hAnsi="Cambria" w:cs="Times New Roman"/>
                <w:kern w:val="0"/>
                <w:sz w:val="20"/>
                <w:szCs w:val="20"/>
                <w:lang w:eastAsia="pl-PL"/>
              </w:rPr>
            </w:pPr>
            <w:r w:rsidRPr="00E22EA0">
              <w:rPr>
                <w:rFonts w:ascii="Cambria" w:hAnsi="Cambria"/>
                <w:kern w:val="0"/>
                <w:sz w:val="20"/>
                <w:szCs w:val="20"/>
                <w:lang w:eastAsia="pl-PL"/>
              </w:rPr>
              <w:t>Absolwent</w:t>
            </w:r>
            <w:r w:rsidRPr="00E22EA0">
              <w:rPr>
                <w:rFonts w:ascii="Cambria" w:eastAsia="Times New Roman" w:hAnsi="Cambria" w:cs="Times New Roman"/>
                <w:kern w:val="0"/>
                <w:sz w:val="20"/>
                <w:szCs w:val="20"/>
                <w:lang w:eastAsia="pl-PL"/>
              </w:rPr>
              <w:t xml:space="preserve"> potrafi konstruktywnie ocenić własne i cudze osiągnięcia</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DA2F9DA" w14:textId="1F45F072" w:rsidR="00994301" w:rsidRPr="00E22EA0" w:rsidRDefault="742F20E3" w:rsidP="7CA5CD81">
            <w:pPr>
              <w:spacing w:after="0" w:line="240" w:lineRule="auto"/>
              <w:jc w:val="center"/>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K_U0</w:t>
            </w:r>
            <w:r w:rsidR="63A9329E" w:rsidRPr="00E22EA0">
              <w:rPr>
                <w:rFonts w:ascii="Cambria" w:eastAsia="Times New Roman" w:hAnsi="Cambria" w:cs="Times New Roman"/>
                <w:kern w:val="0"/>
                <w:sz w:val="20"/>
                <w:szCs w:val="20"/>
                <w:lang w:eastAsia="pl-PL"/>
              </w:rPr>
              <w:t>3</w:t>
            </w:r>
          </w:p>
        </w:tc>
        <w:tc>
          <w:tcPr>
            <w:tcW w:w="110" w:type="dxa"/>
            <w:vAlign w:val="center"/>
            <w:hideMark/>
          </w:tcPr>
          <w:p w14:paraId="3057F0AB" w14:textId="77777777" w:rsidR="00994301" w:rsidRPr="00E22EA0" w:rsidRDefault="00994301" w:rsidP="000F366C">
            <w:pPr>
              <w:spacing w:after="0" w:line="240" w:lineRule="auto"/>
              <w:rPr>
                <w:rFonts w:ascii="Cambria" w:eastAsia="Times New Roman" w:hAnsi="Cambria" w:cs="Times New Roman"/>
                <w:kern w:val="0"/>
                <w:sz w:val="20"/>
                <w:szCs w:val="20"/>
                <w:lang w:eastAsia="pl-PL"/>
              </w:rPr>
            </w:pPr>
          </w:p>
        </w:tc>
      </w:tr>
      <w:tr w:rsidR="003F44B8" w:rsidRPr="00E22EA0" w14:paraId="6AFC86EF" w14:textId="77777777" w:rsidTr="7CA5CD81">
        <w:trPr>
          <w:trHeight w:val="300"/>
          <w:jc w:val="center"/>
        </w:trPr>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E8CE101" w14:textId="52ACBC93" w:rsidR="7AF84A1E" w:rsidRPr="00E22EA0" w:rsidRDefault="7AF84A1E" w:rsidP="7CA5CD81">
            <w:pPr>
              <w:spacing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U_05</w:t>
            </w:r>
          </w:p>
        </w:tc>
        <w:tc>
          <w:tcPr>
            <w:tcW w:w="6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667BD86" w14:textId="0941F044" w:rsidR="7AF84A1E" w:rsidRPr="00E22EA0" w:rsidRDefault="7AF84A1E" w:rsidP="7CA5CD81">
            <w:pPr>
              <w:spacing w:line="240" w:lineRule="auto"/>
              <w:rPr>
                <w:rFonts w:ascii="Cambria" w:eastAsia="Times New Roman" w:hAnsi="Cambria" w:cs="Times New Roman"/>
                <w:sz w:val="20"/>
                <w:szCs w:val="20"/>
                <w:lang w:eastAsia="pl-PL"/>
              </w:rPr>
            </w:pPr>
            <w:r w:rsidRPr="00E22EA0">
              <w:rPr>
                <w:rFonts w:ascii="Cambria" w:hAnsi="Cambria"/>
                <w:sz w:val="20"/>
                <w:szCs w:val="20"/>
                <w:lang w:eastAsia="pl-PL"/>
              </w:rPr>
              <w:t>Absolwent potrafi</w:t>
            </w:r>
            <w:r w:rsidRPr="00E22EA0">
              <w:rPr>
                <w:rFonts w:ascii="Cambria" w:eastAsia="Times New Roman" w:hAnsi="Cambria" w:cs="Times New Roman"/>
                <w:sz w:val="20"/>
                <w:szCs w:val="20"/>
                <w:lang w:eastAsia="pl-PL"/>
              </w:rPr>
              <w:t xml:space="preserve"> wprowadzać rozwiązania innowacyjne, kreatywnie rozwiązać problemy dydaktyczne</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CBB69D3" w14:textId="067C5A2B" w:rsidR="7E3FF8D7" w:rsidRPr="00E22EA0" w:rsidRDefault="7E3FF8D7" w:rsidP="7CA5CD81">
            <w:pPr>
              <w:spacing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K_U17</w:t>
            </w:r>
          </w:p>
        </w:tc>
        <w:tc>
          <w:tcPr>
            <w:tcW w:w="110" w:type="dxa"/>
            <w:vAlign w:val="center"/>
            <w:hideMark/>
          </w:tcPr>
          <w:p w14:paraId="3C9C0C34" w14:textId="2D0BA2B4" w:rsidR="7CA5CD81" w:rsidRPr="00E22EA0" w:rsidRDefault="7CA5CD81" w:rsidP="7CA5CD81">
            <w:pPr>
              <w:spacing w:line="240" w:lineRule="auto"/>
              <w:rPr>
                <w:rFonts w:ascii="Cambria" w:eastAsia="Times New Roman" w:hAnsi="Cambria" w:cs="Times New Roman"/>
                <w:sz w:val="20"/>
                <w:szCs w:val="20"/>
                <w:lang w:eastAsia="pl-PL"/>
              </w:rPr>
            </w:pPr>
          </w:p>
        </w:tc>
      </w:tr>
      <w:tr w:rsidR="005D2497" w:rsidRPr="00E22EA0" w14:paraId="1B06042E" w14:textId="77777777" w:rsidTr="7CA5CD81">
        <w:trPr>
          <w:trHeight w:val="300"/>
          <w:jc w:val="center"/>
        </w:trPr>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46DD9D97" w14:textId="192BDD7B" w:rsidR="005D2497" w:rsidRPr="00E22EA0" w:rsidRDefault="005D2497" w:rsidP="005D2497">
            <w:pPr>
              <w:spacing w:line="240" w:lineRule="auto"/>
              <w:jc w:val="center"/>
              <w:rPr>
                <w:rFonts w:ascii="Cambria" w:eastAsia="Times New Roman" w:hAnsi="Cambria" w:cs="Times New Roman"/>
                <w:sz w:val="20"/>
                <w:szCs w:val="20"/>
                <w:lang w:eastAsia="pl-PL"/>
              </w:rPr>
            </w:pPr>
            <w:r>
              <w:rPr>
                <w:rFonts w:ascii="Cambria" w:eastAsia="Calibri" w:hAnsi="Cambria" w:cs="Times New Roman"/>
                <w:kern w:val="0"/>
                <w:sz w:val="20"/>
                <w:szCs w:val="20"/>
              </w:rPr>
              <w:t>U_06</w:t>
            </w:r>
          </w:p>
        </w:tc>
        <w:tc>
          <w:tcPr>
            <w:tcW w:w="6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3EF38BDD" w14:textId="58BE6F64" w:rsidR="005D2497" w:rsidRPr="00E22EA0" w:rsidRDefault="005D2497" w:rsidP="005D2497">
            <w:pPr>
              <w:spacing w:line="240" w:lineRule="auto"/>
              <w:rPr>
                <w:rFonts w:ascii="Cambria" w:hAnsi="Cambria"/>
                <w:sz w:val="20"/>
                <w:szCs w:val="20"/>
                <w:lang w:eastAsia="pl-PL"/>
              </w:rPr>
            </w:pPr>
            <w:r>
              <w:rPr>
                <w:rFonts w:ascii="Cambria" w:hAnsi="Cambria"/>
                <w:kern w:val="0"/>
                <w:sz w:val="20"/>
                <w:szCs w:val="20"/>
              </w:rPr>
              <w:t xml:space="preserve">Absolwent potrafi </w:t>
            </w:r>
            <w:r w:rsidRPr="00970B5D">
              <w:rPr>
                <w:rFonts w:ascii="Cambria" w:hAnsi="Cambria"/>
                <w:kern w:val="0"/>
                <w:sz w:val="20"/>
                <w:szCs w:val="20"/>
              </w:rPr>
              <w:t>wykorzystać wiedzę o prawnych i ekonomicznych uwarunkowaniach funkcjonowania instytucji związanych z wybraną sferą działalności zawodowej</w:t>
            </w:r>
            <w:r>
              <w:rPr>
                <w:rFonts w:ascii="Cambria" w:hAnsi="Cambria"/>
                <w:kern w:val="0"/>
                <w:sz w:val="20"/>
                <w:szCs w:val="20"/>
              </w:rPr>
              <w:t>.</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049673E" w14:textId="1CC42739" w:rsidR="005D2497" w:rsidRPr="00E22EA0" w:rsidRDefault="005D2497" w:rsidP="005D2497">
            <w:pPr>
              <w:spacing w:line="240" w:lineRule="auto"/>
              <w:jc w:val="center"/>
              <w:rPr>
                <w:rFonts w:ascii="Cambria" w:eastAsia="Times New Roman" w:hAnsi="Cambria" w:cs="Times New Roman"/>
                <w:sz w:val="20"/>
                <w:szCs w:val="20"/>
                <w:lang w:eastAsia="pl-PL"/>
              </w:rPr>
            </w:pPr>
            <w:r>
              <w:rPr>
                <w:rFonts w:ascii="Cambria" w:eastAsia="Calibri" w:hAnsi="Cambria" w:cs="Times New Roman"/>
                <w:kern w:val="0"/>
                <w:sz w:val="20"/>
                <w:szCs w:val="20"/>
                <w:lang w:eastAsia="pl-PL"/>
              </w:rPr>
              <w:t>K_U26</w:t>
            </w:r>
          </w:p>
        </w:tc>
        <w:tc>
          <w:tcPr>
            <w:tcW w:w="110" w:type="dxa"/>
            <w:vAlign w:val="center"/>
          </w:tcPr>
          <w:p w14:paraId="3B0A73B7" w14:textId="77777777" w:rsidR="005D2497" w:rsidRPr="00E22EA0" w:rsidRDefault="005D2497" w:rsidP="005D2497">
            <w:pPr>
              <w:spacing w:line="240" w:lineRule="auto"/>
              <w:rPr>
                <w:rFonts w:ascii="Cambria" w:eastAsia="Times New Roman" w:hAnsi="Cambria" w:cs="Times New Roman"/>
                <w:sz w:val="20"/>
                <w:szCs w:val="20"/>
                <w:lang w:eastAsia="pl-PL"/>
              </w:rPr>
            </w:pPr>
          </w:p>
        </w:tc>
      </w:tr>
      <w:tr w:rsidR="005D2497" w:rsidRPr="00E22EA0" w14:paraId="6863FC6E" w14:textId="77777777" w:rsidTr="005D2497">
        <w:trPr>
          <w:gridAfter w:val="1"/>
          <w:wAfter w:w="110" w:type="dxa"/>
          <w:jc w:val="center"/>
        </w:trPr>
        <w:tc>
          <w:tcPr>
            <w:tcW w:w="89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FD5CE9C" w14:textId="77777777" w:rsidR="005D2497" w:rsidRPr="00E22EA0" w:rsidRDefault="005D2497" w:rsidP="005D2497">
            <w:pPr>
              <w:spacing w:before="60" w:after="60" w:line="240" w:lineRule="auto"/>
              <w:ind w:right="124"/>
              <w:jc w:val="center"/>
              <w:rPr>
                <w:rFonts w:ascii="Cambria" w:eastAsia="Times New Roman" w:hAnsi="Cambria" w:cs="Times New Roman"/>
                <w:kern w:val="0"/>
                <w:sz w:val="20"/>
                <w:szCs w:val="20"/>
                <w:lang w:eastAsia="pl-PL"/>
              </w:rPr>
            </w:pPr>
            <w:r w:rsidRPr="00E22EA0">
              <w:rPr>
                <w:rFonts w:ascii="Cambria" w:eastAsia="Times New Roman" w:hAnsi="Cambria" w:cs="Times New Roman"/>
                <w:b/>
                <w:bCs/>
                <w:kern w:val="0"/>
                <w:sz w:val="20"/>
                <w:szCs w:val="20"/>
                <w:lang w:eastAsia="pl-PL"/>
              </w:rPr>
              <w:t>KOMPETENCJE SPOŁECZNE</w:t>
            </w:r>
          </w:p>
        </w:tc>
      </w:tr>
      <w:tr w:rsidR="005D2497" w:rsidRPr="00E22EA0" w14:paraId="2F1B675B" w14:textId="77777777" w:rsidTr="005D2497">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ED7E5EB" w14:textId="77777777" w:rsidR="005D2497" w:rsidRPr="00E22EA0" w:rsidRDefault="005D2497" w:rsidP="005D2497">
            <w:pPr>
              <w:spacing w:before="60" w:after="6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K_01</w:t>
            </w:r>
          </w:p>
        </w:tc>
        <w:tc>
          <w:tcPr>
            <w:tcW w:w="6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B9C6009" w14:textId="1F945836" w:rsidR="005D2497" w:rsidRPr="00E22EA0" w:rsidRDefault="005D2497" w:rsidP="005D2497">
            <w:pPr>
              <w:spacing w:after="0" w:line="240" w:lineRule="auto"/>
              <w:rPr>
                <w:rFonts w:ascii="Cambria" w:eastAsia="Times New Roman" w:hAnsi="Cambria" w:cs="Calibri"/>
                <w:kern w:val="0"/>
                <w:sz w:val="20"/>
                <w:szCs w:val="20"/>
                <w:lang w:eastAsia="pl-PL"/>
              </w:rPr>
            </w:pPr>
            <w:r w:rsidRPr="00E22EA0">
              <w:rPr>
                <w:rFonts w:ascii="Cambria" w:hAnsi="Cambria"/>
                <w:kern w:val="0"/>
                <w:sz w:val="20"/>
                <w:szCs w:val="20"/>
                <w:lang w:eastAsia="pl-PL"/>
              </w:rPr>
              <w:t>Absolwent</w:t>
            </w:r>
            <w:r w:rsidRPr="00E22EA0">
              <w:rPr>
                <w:rFonts w:ascii="Cambria" w:eastAsia="Times New Roman" w:hAnsi="Cambria" w:cs="Calibri"/>
                <w:kern w:val="0"/>
                <w:sz w:val="20"/>
                <w:szCs w:val="20"/>
                <w:lang w:eastAsia="pl-PL"/>
              </w:rPr>
              <w:t xml:space="preserve"> jest gotów do pogłębiania posiadanej wiedzy</w:t>
            </w:r>
            <w:r>
              <w:rPr>
                <w:rFonts w:ascii="Cambria" w:eastAsia="Times New Roman" w:hAnsi="Cambria" w:cs="Calibri"/>
                <w:kern w:val="0"/>
                <w:sz w:val="20"/>
                <w:szCs w:val="20"/>
                <w:lang w:eastAsia="pl-PL"/>
              </w:rPr>
              <w:t xml:space="preserve">; </w:t>
            </w:r>
            <w:r w:rsidRPr="00241211">
              <w:rPr>
                <w:rFonts w:ascii="Cambria" w:eastAsia="Calibri" w:hAnsi="Cambria" w:cs="Times New Roman"/>
                <w:kern w:val="0"/>
                <w:sz w:val="20"/>
                <w:szCs w:val="20"/>
              </w:rPr>
              <w:t>projektowania działań zmierzających do rozwoju środowiska lokalnego, w tym szkół i instytucji oświatowych, udziału w tworzeniu przyjaznych form współpracy z podmiotami społecznymi, do porozumiewania się z osobami z różnych środowisk, do rozwiązywania konfliktów i inicjowania dialogu oraz propagowania zasad edukacji włączającej</w:t>
            </w:r>
            <w:r>
              <w:rPr>
                <w:rFonts w:ascii="Cambria" w:eastAsia="Calibri" w:hAnsi="Cambria" w:cs="Times New Roman"/>
                <w:kern w:val="0"/>
                <w:sz w:val="20"/>
                <w:szCs w:val="20"/>
              </w:rPr>
              <w:t>.</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78DBA8D" w14:textId="77777777" w:rsidR="005D2497" w:rsidRDefault="005D2497" w:rsidP="005D2497">
            <w:pPr>
              <w:spacing w:before="60" w:after="60" w:line="240" w:lineRule="auto"/>
              <w:ind w:right="124"/>
              <w:jc w:val="center"/>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K_K01</w:t>
            </w:r>
          </w:p>
          <w:p w14:paraId="591CEFD1" w14:textId="77C7FCF3" w:rsidR="005D2497" w:rsidRPr="00E22EA0" w:rsidRDefault="005D2497" w:rsidP="005D2497">
            <w:pPr>
              <w:spacing w:before="60" w:after="60" w:line="240" w:lineRule="auto"/>
              <w:ind w:right="124"/>
              <w:jc w:val="center"/>
              <w:rPr>
                <w:rFonts w:ascii="Cambria" w:eastAsia="Times New Roman" w:hAnsi="Cambria" w:cs="Times New Roman"/>
                <w:kern w:val="0"/>
                <w:sz w:val="20"/>
                <w:szCs w:val="20"/>
                <w:lang w:eastAsia="pl-PL"/>
              </w:rPr>
            </w:pPr>
            <w:r>
              <w:rPr>
                <w:rFonts w:ascii="Cambria" w:eastAsia="Times New Roman" w:hAnsi="Cambria" w:cs="Times New Roman"/>
                <w:kern w:val="0"/>
                <w:sz w:val="20"/>
                <w:szCs w:val="20"/>
                <w:lang w:eastAsia="pl-PL"/>
              </w:rPr>
              <w:t>K_K09</w:t>
            </w:r>
          </w:p>
        </w:tc>
        <w:tc>
          <w:tcPr>
            <w:tcW w:w="110" w:type="dxa"/>
            <w:vAlign w:val="center"/>
            <w:hideMark/>
          </w:tcPr>
          <w:p w14:paraId="462907C2" w14:textId="77777777" w:rsidR="005D2497" w:rsidRPr="00E22EA0" w:rsidRDefault="005D2497" w:rsidP="005D2497">
            <w:pPr>
              <w:spacing w:after="0" w:line="240" w:lineRule="auto"/>
              <w:rPr>
                <w:rFonts w:ascii="Cambria" w:eastAsia="Times New Roman" w:hAnsi="Cambria" w:cs="Times New Roman"/>
                <w:kern w:val="0"/>
                <w:sz w:val="20"/>
                <w:szCs w:val="20"/>
                <w:lang w:eastAsia="pl-PL"/>
              </w:rPr>
            </w:pPr>
          </w:p>
        </w:tc>
      </w:tr>
      <w:tr w:rsidR="005D2497" w:rsidRPr="00E22EA0" w14:paraId="258B0826" w14:textId="77777777" w:rsidTr="005D2497">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958EBA5" w14:textId="77777777" w:rsidR="005D2497" w:rsidRPr="00E22EA0" w:rsidRDefault="005D2497" w:rsidP="005D2497">
            <w:pPr>
              <w:spacing w:before="60" w:after="6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K_02</w:t>
            </w:r>
          </w:p>
        </w:tc>
        <w:tc>
          <w:tcPr>
            <w:tcW w:w="6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7354EDC2" w14:textId="5C2893C9" w:rsidR="005D2497" w:rsidRPr="00E22EA0" w:rsidRDefault="005D2497" w:rsidP="005D2497">
            <w:pPr>
              <w:spacing w:before="20" w:after="20" w:line="240" w:lineRule="auto"/>
              <w:rPr>
                <w:rFonts w:ascii="Cambria" w:eastAsia="Times New Roman" w:hAnsi="Cambria" w:cs="Times New Roman"/>
                <w:kern w:val="0"/>
                <w:sz w:val="24"/>
                <w:szCs w:val="24"/>
                <w:lang w:eastAsia="pl-PL"/>
              </w:rPr>
            </w:pPr>
            <w:r w:rsidRPr="00E22EA0">
              <w:rPr>
                <w:rFonts w:ascii="Cambria" w:hAnsi="Cambria"/>
                <w:kern w:val="0"/>
                <w:sz w:val="20"/>
                <w:szCs w:val="20"/>
                <w:lang w:eastAsia="pl-PL"/>
              </w:rPr>
              <w:t>Absolwent</w:t>
            </w:r>
            <w:r w:rsidRPr="00E22EA0">
              <w:rPr>
                <w:rFonts w:ascii="Cambria" w:eastAsia="Times New Roman" w:hAnsi="Cambria" w:cs="Times New Roman"/>
                <w:kern w:val="0"/>
                <w:sz w:val="20"/>
                <w:szCs w:val="20"/>
                <w:lang w:eastAsia="pl-PL"/>
              </w:rPr>
              <w:t xml:space="preserve"> jest gotów do  samodzielnej pracy i współdziałania w grupie dzięki umiejętnościom organizacyjnym, komunikacyjnym, interpersonalnym i interkulturowym.</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98F1D4E" w14:textId="60A47429" w:rsidR="005D2497" w:rsidRPr="00E22EA0" w:rsidRDefault="005D2497" w:rsidP="005D2497">
            <w:pPr>
              <w:spacing w:after="0" w:line="240" w:lineRule="auto"/>
              <w:ind w:right="124"/>
              <w:jc w:val="center"/>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 xml:space="preserve">K_K02, K_K08, </w:t>
            </w:r>
          </w:p>
        </w:tc>
        <w:tc>
          <w:tcPr>
            <w:tcW w:w="110" w:type="dxa"/>
            <w:vAlign w:val="center"/>
            <w:hideMark/>
          </w:tcPr>
          <w:p w14:paraId="12641BCB" w14:textId="77777777" w:rsidR="005D2497" w:rsidRPr="00E22EA0" w:rsidRDefault="005D2497" w:rsidP="005D2497">
            <w:pPr>
              <w:spacing w:after="0" w:line="240" w:lineRule="auto"/>
              <w:rPr>
                <w:rFonts w:ascii="Cambria" w:eastAsia="Times New Roman" w:hAnsi="Cambria" w:cs="Times New Roman"/>
                <w:kern w:val="0"/>
                <w:sz w:val="20"/>
                <w:szCs w:val="20"/>
                <w:lang w:eastAsia="pl-PL"/>
              </w:rPr>
            </w:pPr>
          </w:p>
        </w:tc>
      </w:tr>
    </w:tbl>
    <w:p w14:paraId="61C465A1" w14:textId="77777777" w:rsidR="00994301" w:rsidRPr="00E22EA0" w:rsidRDefault="00994301" w:rsidP="00994301">
      <w:pPr>
        <w:spacing w:before="120" w:after="120" w:line="240" w:lineRule="auto"/>
        <w:rPr>
          <w:rFonts w:ascii="Cambria" w:eastAsia="Times New Roman" w:hAnsi="Cambria" w:cs="Times New Roman"/>
          <w:kern w:val="0"/>
          <w:sz w:val="24"/>
          <w:szCs w:val="24"/>
          <w:lang w:eastAsia="pl-PL"/>
        </w:rPr>
      </w:pPr>
      <w:bookmarkStart w:id="13" w:name="_Hlk126842000"/>
      <w:r w:rsidRPr="00E22EA0">
        <w:rPr>
          <w:rFonts w:ascii="Cambria" w:eastAsia="Times New Roman" w:hAnsi="Cambria" w:cs="Times New Roman"/>
          <w:b/>
          <w:bCs/>
          <w:kern w:val="0"/>
          <w:lang w:eastAsia="pl-PL"/>
        </w:rPr>
        <w:t xml:space="preserve">6. Treści programowe  oraz liczba godzin na poszczególnych formach zajęć </w:t>
      </w:r>
      <w:r w:rsidRPr="00E22EA0">
        <w:rPr>
          <w:rFonts w:ascii="Cambria" w:eastAsia="Times New Roman" w:hAnsi="Cambria" w:cs="Times New Roman"/>
          <w:kern w:val="0"/>
          <w:lang w:eastAsia="pl-PL"/>
        </w:rPr>
        <w:t>(zgodnie z programem studiów):</w:t>
      </w:r>
    </w:p>
    <w:tbl>
      <w:tblPr>
        <w:tblW w:w="0" w:type="auto"/>
        <w:jc w:val="center"/>
        <w:tblCellMar>
          <w:top w:w="15" w:type="dxa"/>
          <w:left w:w="15" w:type="dxa"/>
          <w:bottom w:w="15" w:type="dxa"/>
          <w:right w:w="15" w:type="dxa"/>
        </w:tblCellMar>
        <w:tblLook w:val="04A0" w:firstRow="1" w:lastRow="0" w:firstColumn="1" w:lastColumn="0" w:noHBand="0" w:noVBand="1"/>
      </w:tblPr>
      <w:tblGrid>
        <w:gridCol w:w="609"/>
        <w:gridCol w:w="5885"/>
        <w:gridCol w:w="1306"/>
        <w:gridCol w:w="1502"/>
      </w:tblGrid>
      <w:tr w:rsidR="003F44B8" w:rsidRPr="00E22EA0" w14:paraId="63E0C967" w14:textId="77777777" w:rsidTr="7CA5CD81">
        <w:trPr>
          <w:trHeight w:val="340"/>
          <w:jc w:val="center"/>
        </w:trPr>
        <w:tc>
          <w:tcPr>
            <w:tcW w:w="6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67BCACC" w14:textId="77777777" w:rsidR="00994301" w:rsidRPr="00E22EA0" w:rsidRDefault="00994301" w:rsidP="000F366C">
            <w:pPr>
              <w:spacing w:before="20" w:after="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Lp.</w:t>
            </w:r>
          </w:p>
        </w:tc>
        <w:tc>
          <w:tcPr>
            <w:tcW w:w="64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61FD0E0" w14:textId="77777777" w:rsidR="00994301" w:rsidRPr="00E22EA0" w:rsidRDefault="00994301" w:rsidP="000F366C">
            <w:pPr>
              <w:spacing w:before="20" w:after="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Treści praktyki</w:t>
            </w:r>
          </w:p>
        </w:tc>
        <w:tc>
          <w:tcPr>
            <w:tcW w:w="280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D9CCFE7" w14:textId="77777777" w:rsidR="00994301" w:rsidRPr="00E22EA0" w:rsidRDefault="00994301" w:rsidP="000F366C">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16"/>
                <w:szCs w:val="16"/>
                <w:lang w:eastAsia="pl-PL"/>
              </w:rPr>
              <w:t>Liczba godzin na studiach</w:t>
            </w:r>
          </w:p>
        </w:tc>
      </w:tr>
      <w:tr w:rsidR="003F44B8" w:rsidRPr="00E22EA0" w14:paraId="4F004736" w14:textId="77777777" w:rsidTr="7CA5CD81">
        <w:trPr>
          <w:trHeight w:val="196"/>
          <w:jc w:val="center"/>
        </w:trPr>
        <w:tc>
          <w:tcPr>
            <w:tcW w:w="619" w:type="dxa"/>
            <w:vMerge/>
            <w:vAlign w:val="center"/>
            <w:hideMark/>
          </w:tcPr>
          <w:p w14:paraId="419B5141"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p>
        </w:tc>
        <w:tc>
          <w:tcPr>
            <w:tcW w:w="6469" w:type="dxa"/>
            <w:vMerge/>
            <w:vAlign w:val="center"/>
            <w:hideMark/>
          </w:tcPr>
          <w:p w14:paraId="7E890679"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9CA4452" w14:textId="77777777" w:rsidR="00994301" w:rsidRPr="00E22EA0" w:rsidRDefault="00994301" w:rsidP="000F366C">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16"/>
                <w:szCs w:val="16"/>
                <w:lang w:eastAsia="pl-PL"/>
              </w:rPr>
              <w:t>stacjonarnych</w:t>
            </w:r>
          </w:p>
        </w:tc>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FABDB14" w14:textId="77777777" w:rsidR="00994301" w:rsidRPr="00E22EA0" w:rsidRDefault="00994301" w:rsidP="000F366C">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16"/>
                <w:szCs w:val="16"/>
                <w:lang w:eastAsia="pl-PL"/>
              </w:rPr>
              <w:t>niestacjonarnych</w:t>
            </w:r>
          </w:p>
        </w:tc>
      </w:tr>
      <w:tr w:rsidR="003F44B8" w:rsidRPr="00E22EA0" w14:paraId="432D6E13" w14:textId="77777777" w:rsidTr="7CA5CD8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19" w:type="dxa"/>
            <w:tcBorders>
              <w:top w:val="single" w:sz="4" w:space="0" w:color="auto"/>
              <w:left w:val="single" w:sz="4" w:space="0" w:color="auto"/>
              <w:bottom w:val="single" w:sz="4" w:space="0" w:color="auto"/>
              <w:right w:val="single" w:sz="4" w:space="0" w:color="auto"/>
            </w:tcBorders>
          </w:tcPr>
          <w:p w14:paraId="58B8BE41" w14:textId="77777777" w:rsidR="00994301" w:rsidRPr="00E22EA0" w:rsidRDefault="00994301" w:rsidP="000F366C">
            <w:pPr>
              <w:spacing w:before="20" w:after="20" w:line="276" w:lineRule="auto"/>
              <w:rPr>
                <w:rFonts w:ascii="Cambria" w:eastAsia="Calibri" w:hAnsi="Cambria" w:cs="Times New Roman"/>
                <w:bCs/>
                <w:kern w:val="0"/>
                <w:sz w:val="20"/>
                <w:szCs w:val="20"/>
              </w:rPr>
            </w:pPr>
            <w:r w:rsidRPr="00E22EA0">
              <w:rPr>
                <w:rFonts w:ascii="Cambria" w:eastAsia="Calibri" w:hAnsi="Cambria" w:cs="Times New Roman"/>
                <w:bCs/>
                <w:kern w:val="0"/>
                <w:sz w:val="20"/>
                <w:szCs w:val="20"/>
              </w:rPr>
              <w:t>C1</w:t>
            </w:r>
          </w:p>
        </w:tc>
        <w:tc>
          <w:tcPr>
            <w:tcW w:w="6469" w:type="dxa"/>
            <w:tcBorders>
              <w:top w:val="single" w:sz="4" w:space="0" w:color="auto"/>
              <w:left w:val="single" w:sz="4" w:space="0" w:color="auto"/>
              <w:bottom w:val="single" w:sz="4" w:space="0" w:color="auto"/>
              <w:right w:val="single" w:sz="4" w:space="0" w:color="auto"/>
            </w:tcBorders>
          </w:tcPr>
          <w:p w14:paraId="4267A312" w14:textId="77777777" w:rsidR="00994301" w:rsidRPr="00E22EA0" w:rsidRDefault="00994301" w:rsidP="000F366C">
            <w:pPr>
              <w:spacing w:before="20" w:after="20" w:line="276" w:lineRule="auto"/>
              <w:rPr>
                <w:rFonts w:ascii="Cambria" w:eastAsia="Calibri" w:hAnsi="Cambria" w:cs="Times New Roman"/>
                <w:b/>
                <w:bCs/>
                <w:kern w:val="0"/>
                <w:sz w:val="20"/>
                <w:szCs w:val="20"/>
              </w:rPr>
            </w:pPr>
            <w:r w:rsidRPr="00E22EA0">
              <w:rPr>
                <w:rFonts w:ascii="Cambria" w:eastAsia="Calibri" w:hAnsi="Cambria" w:cs="Times New Roman"/>
                <w:kern w:val="0"/>
                <w:sz w:val="20"/>
                <w:szCs w:val="20"/>
              </w:rPr>
              <w:t>obserwacje lekcji prowadzonych przez nauczyciela-mentora</w:t>
            </w:r>
            <w:r w:rsidRPr="00E22EA0">
              <w:rPr>
                <w:rFonts w:ascii="Cambria" w:eastAsia="Calibri" w:hAnsi="Cambria" w:cs="Times New Roman"/>
                <w:b/>
                <w:bCs/>
                <w:kern w:val="0"/>
                <w:sz w:val="20"/>
                <w:szCs w:val="20"/>
              </w:rPr>
              <w:t> </w:t>
            </w:r>
          </w:p>
        </w:tc>
        <w:tc>
          <w:tcPr>
            <w:tcW w:w="1311" w:type="dxa"/>
            <w:tcBorders>
              <w:top w:val="single" w:sz="4" w:space="0" w:color="auto"/>
              <w:left w:val="single" w:sz="4" w:space="0" w:color="auto"/>
              <w:bottom w:val="single" w:sz="4" w:space="0" w:color="auto"/>
              <w:right w:val="single" w:sz="4" w:space="0" w:color="auto"/>
            </w:tcBorders>
          </w:tcPr>
          <w:p w14:paraId="1CE7D31E" w14:textId="77777777" w:rsidR="00994301" w:rsidRPr="00E22EA0" w:rsidRDefault="63DB6474" w:rsidP="7CA5CD81">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15</w:t>
            </w:r>
          </w:p>
        </w:tc>
        <w:tc>
          <w:tcPr>
            <w:tcW w:w="1496" w:type="dxa"/>
            <w:tcBorders>
              <w:top w:val="single" w:sz="4" w:space="0" w:color="auto"/>
              <w:left w:val="single" w:sz="4" w:space="0" w:color="auto"/>
              <w:bottom w:val="single" w:sz="4" w:space="0" w:color="auto"/>
              <w:right w:val="single" w:sz="4" w:space="0" w:color="auto"/>
            </w:tcBorders>
          </w:tcPr>
          <w:p w14:paraId="049AD6C1" w14:textId="77777777" w:rsidR="00994301" w:rsidRPr="00E22EA0" w:rsidRDefault="2C4947FF" w:rsidP="7CA5CD81">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15</w:t>
            </w:r>
          </w:p>
        </w:tc>
      </w:tr>
      <w:tr w:rsidR="003F44B8" w:rsidRPr="00E22EA0" w14:paraId="0A99FD38" w14:textId="77777777" w:rsidTr="7CA5CD8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19" w:type="dxa"/>
            <w:tcBorders>
              <w:top w:val="single" w:sz="4" w:space="0" w:color="auto"/>
              <w:left w:val="single" w:sz="4" w:space="0" w:color="auto"/>
              <w:bottom w:val="single" w:sz="4" w:space="0" w:color="auto"/>
              <w:right w:val="single" w:sz="4" w:space="0" w:color="auto"/>
            </w:tcBorders>
          </w:tcPr>
          <w:p w14:paraId="40E49F13" w14:textId="77777777" w:rsidR="00994301" w:rsidRPr="00E22EA0" w:rsidRDefault="00994301" w:rsidP="000F366C">
            <w:pPr>
              <w:spacing w:before="20" w:after="20" w:line="276" w:lineRule="auto"/>
              <w:rPr>
                <w:rFonts w:ascii="Cambria" w:eastAsia="Calibri" w:hAnsi="Cambria" w:cs="Times New Roman"/>
                <w:bCs/>
                <w:kern w:val="0"/>
                <w:sz w:val="20"/>
                <w:szCs w:val="20"/>
              </w:rPr>
            </w:pPr>
            <w:r w:rsidRPr="00E22EA0">
              <w:rPr>
                <w:rFonts w:ascii="Cambria" w:eastAsia="Calibri" w:hAnsi="Cambria" w:cs="Times New Roman"/>
                <w:bCs/>
                <w:kern w:val="0"/>
                <w:sz w:val="20"/>
                <w:szCs w:val="20"/>
              </w:rPr>
              <w:t>C2</w:t>
            </w:r>
          </w:p>
        </w:tc>
        <w:tc>
          <w:tcPr>
            <w:tcW w:w="6469" w:type="dxa"/>
            <w:tcBorders>
              <w:top w:val="single" w:sz="4" w:space="0" w:color="auto"/>
              <w:left w:val="single" w:sz="4" w:space="0" w:color="auto"/>
              <w:bottom w:val="single" w:sz="4" w:space="0" w:color="auto"/>
              <w:right w:val="single" w:sz="4" w:space="0" w:color="auto"/>
            </w:tcBorders>
          </w:tcPr>
          <w:p w14:paraId="1DB78361" w14:textId="77777777" w:rsidR="00994301" w:rsidRPr="00E22EA0" w:rsidRDefault="00994301" w:rsidP="000F366C">
            <w:pPr>
              <w:spacing w:before="20" w:after="20" w:line="276" w:lineRule="auto"/>
              <w:rPr>
                <w:rFonts w:ascii="Cambria" w:eastAsia="Calibri" w:hAnsi="Cambria" w:cs="Times New Roman"/>
                <w:b/>
                <w:bCs/>
                <w:kern w:val="0"/>
                <w:sz w:val="20"/>
                <w:szCs w:val="20"/>
              </w:rPr>
            </w:pPr>
            <w:r w:rsidRPr="00E22EA0">
              <w:rPr>
                <w:rFonts w:ascii="Cambria" w:eastAsia="Calibri" w:hAnsi="Cambria" w:cs="Times New Roman"/>
                <w:kern w:val="0"/>
                <w:sz w:val="20"/>
                <w:szCs w:val="20"/>
              </w:rPr>
              <w:t>samodzielne prowadzenie lekcji pod nadzorem mentora</w:t>
            </w:r>
          </w:p>
        </w:tc>
        <w:tc>
          <w:tcPr>
            <w:tcW w:w="1311" w:type="dxa"/>
            <w:tcBorders>
              <w:top w:val="single" w:sz="4" w:space="0" w:color="auto"/>
              <w:left w:val="single" w:sz="4" w:space="0" w:color="auto"/>
              <w:bottom w:val="single" w:sz="4" w:space="0" w:color="auto"/>
              <w:right w:val="single" w:sz="4" w:space="0" w:color="auto"/>
            </w:tcBorders>
          </w:tcPr>
          <w:p w14:paraId="2437F429" w14:textId="3C5A4899" w:rsidR="00994301" w:rsidRPr="00E22EA0" w:rsidRDefault="54F6A37A" w:rsidP="7CA5CD81">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4</w:t>
            </w:r>
            <w:r w:rsidR="742F20E3" w:rsidRPr="00E22EA0">
              <w:rPr>
                <w:rFonts w:ascii="Cambria" w:eastAsia="Calibri" w:hAnsi="Cambria" w:cs="Times New Roman"/>
                <w:kern w:val="0"/>
                <w:sz w:val="20"/>
                <w:szCs w:val="20"/>
              </w:rPr>
              <w:t>0</w:t>
            </w:r>
          </w:p>
        </w:tc>
        <w:tc>
          <w:tcPr>
            <w:tcW w:w="1496" w:type="dxa"/>
            <w:tcBorders>
              <w:top w:val="single" w:sz="4" w:space="0" w:color="auto"/>
              <w:left w:val="single" w:sz="4" w:space="0" w:color="auto"/>
              <w:bottom w:val="single" w:sz="4" w:space="0" w:color="auto"/>
              <w:right w:val="single" w:sz="4" w:space="0" w:color="auto"/>
            </w:tcBorders>
          </w:tcPr>
          <w:p w14:paraId="119E8D28" w14:textId="2081BD05" w:rsidR="00994301" w:rsidRPr="00E22EA0" w:rsidRDefault="013D2CFD" w:rsidP="7CA5CD81">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4</w:t>
            </w:r>
            <w:r w:rsidR="742F20E3" w:rsidRPr="00E22EA0">
              <w:rPr>
                <w:rFonts w:ascii="Cambria" w:eastAsia="Calibri" w:hAnsi="Cambria" w:cs="Times New Roman"/>
                <w:kern w:val="0"/>
                <w:sz w:val="20"/>
                <w:szCs w:val="20"/>
              </w:rPr>
              <w:t>0</w:t>
            </w:r>
          </w:p>
        </w:tc>
      </w:tr>
      <w:tr w:rsidR="003F44B8" w:rsidRPr="00E22EA0" w14:paraId="2CDD801F" w14:textId="77777777" w:rsidTr="7CA5CD8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19" w:type="dxa"/>
            <w:tcBorders>
              <w:top w:val="single" w:sz="4" w:space="0" w:color="auto"/>
              <w:left w:val="single" w:sz="4" w:space="0" w:color="auto"/>
              <w:bottom w:val="single" w:sz="4" w:space="0" w:color="auto"/>
              <w:right w:val="single" w:sz="4" w:space="0" w:color="auto"/>
            </w:tcBorders>
          </w:tcPr>
          <w:p w14:paraId="5093FDF9" w14:textId="77777777" w:rsidR="00994301" w:rsidRPr="00E22EA0" w:rsidRDefault="00994301" w:rsidP="000F366C">
            <w:pPr>
              <w:spacing w:before="20" w:after="20" w:line="276" w:lineRule="auto"/>
              <w:rPr>
                <w:rFonts w:ascii="Cambria" w:eastAsia="Calibri" w:hAnsi="Cambria" w:cs="Times New Roman"/>
                <w:bCs/>
                <w:kern w:val="0"/>
                <w:sz w:val="20"/>
                <w:szCs w:val="20"/>
              </w:rPr>
            </w:pPr>
            <w:r w:rsidRPr="00E22EA0">
              <w:rPr>
                <w:rFonts w:ascii="Cambria" w:eastAsia="Calibri" w:hAnsi="Cambria" w:cs="Times New Roman"/>
                <w:bCs/>
                <w:kern w:val="0"/>
                <w:sz w:val="20"/>
                <w:szCs w:val="20"/>
              </w:rPr>
              <w:t>C3</w:t>
            </w:r>
          </w:p>
        </w:tc>
        <w:tc>
          <w:tcPr>
            <w:tcW w:w="6469" w:type="dxa"/>
            <w:tcBorders>
              <w:top w:val="single" w:sz="4" w:space="0" w:color="auto"/>
              <w:left w:val="single" w:sz="4" w:space="0" w:color="auto"/>
              <w:bottom w:val="single" w:sz="4" w:space="0" w:color="auto"/>
              <w:right w:val="single" w:sz="4" w:space="0" w:color="auto"/>
            </w:tcBorders>
          </w:tcPr>
          <w:p w14:paraId="58830EE0" w14:textId="77777777" w:rsidR="00994301" w:rsidRPr="00E22EA0" w:rsidRDefault="00994301" w:rsidP="000F366C">
            <w:pPr>
              <w:spacing w:before="100" w:beforeAutospacing="1" w:after="100" w:afterAutospacing="1" w:line="240" w:lineRule="auto"/>
              <w:rPr>
                <w:rFonts w:ascii="Cambria" w:eastAsia="Times New Roman" w:hAnsi="Cambria" w:cs="Times New Roman"/>
                <w:b/>
                <w:bCs/>
                <w:kern w:val="0"/>
                <w:sz w:val="20"/>
                <w:szCs w:val="20"/>
                <w:lang w:eastAsia="pl-PL"/>
              </w:rPr>
            </w:pPr>
            <w:r w:rsidRPr="00E22EA0">
              <w:rPr>
                <w:rFonts w:ascii="Cambria" w:eastAsia="Times New Roman" w:hAnsi="Cambria" w:cs="Times New Roman"/>
                <w:kern w:val="0"/>
                <w:sz w:val="20"/>
                <w:szCs w:val="20"/>
                <w:lang w:eastAsia="pl-PL"/>
              </w:rPr>
              <w:t>opracowanie portfolio oraz przygotowanie do ustnego zaliczenia (tj. do rozmowy podsumowującej praktykę z opiekunem)</w:t>
            </w:r>
          </w:p>
        </w:tc>
        <w:tc>
          <w:tcPr>
            <w:tcW w:w="1311" w:type="dxa"/>
            <w:tcBorders>
              <w:top w:val="single" w:sz="4" w:space="0" w:color="auto"/>
              <w:left w:val="single" w:sz="4" w:space="0" w:color="auto"/>
              <w:bottom w:val="single" w:sz="4" w:space="0" w:color="auto"/>
              <w:right w:val="single" w:sz="4" w:space="0" w:color="auto"/>
            </w:tcBorders>
          </w:tcPr>
          <w:p w14:paraId="36DE83EA" w14:textId="77777777" w:rsidR="00994301" w:rsidRPr="00E22EA0" w:rsidRDefault="1DAB75B8" w:rsidP="7CA5CD81">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5</w:t>
            </w:r>
          </w:p>
        </w:tc>
        <w:tc>
          <w:tcPr>
            <w:tcW w:w="1496" w:type="dxa"/>
            <w:tcBorders>
              <w:top w:val="single" w:sz="4" w:space="0" w:color="auto"/>
              <w:left w:val="single" w:sz="4" w:space="0" w:color="auto"/>
              <w:bottom w:val="single" w:sz="4" w:space="0" w:color="auto"/>
              <w:right w:val="single" w:sz="4" w:space="0" w:color="auto"/>
            </w:tcBorders>
          </w:tcPr>
          <w:p w14:paraId="11776800" w14:textId="77777777" w:rsidR="00994301" w:rsidRPr="00E22EA0" w:rsidRDefault="51FD2F10" w:rsidP="7CA5CD81">
            <w:pPr>
              <w:spacing w:before="20" w:after="20" w:line="276" w:lineRule="auto"/>
              <w:jc w:val="center"/>
              <w:rPr>
                <w:rFonts w:ascii="Cambria" w:eastAsia="Calibri" w:hAnsi="Cambria" w:cs="Times New Roman"/>
                <w:kern w:val="0"/>
                <w:sz w:val="20"/>
                <w:szCs w:val="20"/>
              </w:rPr>
            </w:pPr>
            <w:r w:rsidRPr="00E22EA0">
              <w:rPr>
                <w:rFonts w:ascii="Cambria" w:eastAsia="Calibri" w:hAnsi="Cambria" w:cs="Times New Roman"/>
                <w:kern w:val="0"/>
                <w:sz w:val="20"/>
                <w:szCs w:val="20"/>
              </w:rPr>
              <w:t>5</w:t>
            </w:r>
          </w:p>
        </w:tc>
      </w:tr>
      <w:tr w:rsidR="003F44B8" w:rsidRPr="00E22EA0" w14:paraId="7CC51125" w14:textId="77777777" w:rsidTr="7CA5CD8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19" w:type="dxa"/>
            <w:tcBorders>
              <w:top w:val="single" w:sz="4" w:space="0" w:color="auto"/>
              <w:left w:val="single" w:sz="4" w:space="0" w:color="auto"/>
              <w:bottom w:val="single" w:sz="4" w:space="0" w:color="auto"/>
              <w:right w:val="single" w:sz="4" w:space="0" w:color="auto"/>
            </w:tcBorders>
          </w:tcPr>
          <w:p w14:paraId="488900F9" w14:textId="77777777" w:rsidR="00994301" w:rsidRPr="00E22EA0" w:rsidRDefault="00994301" w:rsidP="000F366C">
            <w:pPr>
              <w:spacing w:before="20" w:after="20" w:line="276" w:lineRule="auto"/>
              <w:rPr>
                <w:rFonts w:ascii="Cambria" w:eastAsia="Calibri" w:hAnsi="Cambria" w:cs="Times New Roman"/>
                <w:bCs/>
                <w:kern w:val="0"/>
                <w:sz w:val="20"/>
                <w:szCs w:val="20"/>
              </w:rPr>
            </w:pPr>
          </w:p>
        </w:tc>
        <w:tc>
          <w:tcPr>
            <w:tcW w:w="6469" w:type="dxa"/>
            <w:tcBorders>
              <w:top w:val="single" w:sz="4" w:space="0" w:color="auto"/>
              <w:left w:val="single" w:sz="4" w:space="0" w:color="auto"/>
              <w:bottom w:val="single" w:sz="4" w:space="0" w:color="auto"/>
              <w:right w:val="single" w:sz="4" w:space="0" w:color="auto"/>
            </w:tcBorders>
          </w:tcPr>
          <w:p w14:paraId="4AF736E2" w14:textId="77777777" w:rsidR="00994301" w:rsidRPr="00E22EA0" w:rsidRDefault="00994301" w:rsidP="000F366C">
            <w:pPr>
              <w:spacing w:before="20" w:after="20" w:line="276" w:lineRule="auto"/>
              <w:rPr>
                <w:rFonts w:ascii="Cambria" w:eastAsia="Calibri" w:hAnsi="Cambria" w:cs="Times New Roman"/>
                <w:b/>
                <w:kern w:val="0"/>
                <w:sz w:val="20"/>
                <w:szCs w:val="20"/>
              </w:rPr>
            </w:pPr>
            <w:r w:rsidRPr="00E22EA0">
              <w:rPr>
                <w:rFonts w:ascii="Cambria" w:eastAsia="Calibri" w:hAnsi="Cambria" w:cs="Times New Roman"/>
                <w:b/>
                <w:kern w:val="0"/>
                <w:sz w:val="20"/>
                <w:szCs w:val="20"/>
              </w:rPr>
              <w:t>Razem liczba godzin ćwiczeń</w:t>
            </w:r>
          </w:p>
        </w:tc>
        <w:tc>
          <w:tcPr>
            <w:tcW w:w="1311" w:type="dxa"/>
            <w:tcBorders>
              <w:top w:val="single" w:sz="4" w:space="0" w:color="auto"/>
              <w:left w:val="single" w:sz="4" w:space="0" w:color="auto"/>
              <w:bottom w:val="single" w:sz="4" w:space="0" w:color="auto"/>
              <w:right w:val="single" w:sz="4" w:space="0" w:color="auto"/>
            </w:tcBorders>
          </w:tcPr>
          <w:p w14:paraId="0901618F" w14:textId="77777777" w:rsidR="00994301" w:rsidRPr="00E22EA0" w:rsidRDefault="50E771BD" w:rsidP="7CA5CD81">
            <w:pPr>
              <w:spacing w:before="20" w:after="20" w:line="276" w:lineRule="auto"/>
              <w:jc w:val="center"/>
              <w:rPr>
                <w:rFonts w:ascii="Cambria" w:eastAsia="Calibri" w:hAnsi="Cambria" w:cs="Times New Roman"/>
                <w:b/>
                <w:bCs/>
                <w:kern w:val="0"/>
                <w:sz w:val="20"/>
                <w:szCs w:val="20"/>
              </w:rPr>
            </w:pPr>
            <w:r w:rsidRPr="00E22EA0">
              <w:rPr>
                <w:rFonts w:ascii="Cambria" w:eastAsia="Calibri" w:hAnsi="Cambria" w:cs="Times New Roman"/>
                <w:b/>
                <w:bCs/>
                <w:kern w:val="0"/>
                <w:sz w:val="20"/>
                <w:szCs w:val="20"/>
              </w:rPr>
              <w:t>60</w:t>
            </w:r>
          </w:p>
        </w:tc>
        <w:tc>
          <w:tcPr>
            <w:tcW w:w="1496" w:type="dxa"/>
            <w:tcBorders>
              <w:top w:val="single" w:sz="4" w:space="0" w:color="auto"/>
              <w:left w:val="single" w:sz="4" w:space="0" w:color="auto"/>
              <w:bottom w:val="single" w:sz="4" w:space="0" w:color="auto"/>
              <w:right w:val="single" w:sz="4" w:space="0" w:color="auto"/>
            </w:tcBorders>
          </w:tcPr>
          <w:p w14:paraId="15085C2E" w14:textId="77777777" w:rsidR="00994301" w:rsidRPr="00E22EA0" w:rsidRDefault="50E771BD" w:rsidP="7CA5CD81">
            <w:pPr>
              <w:spacing w:before="20" w:after="20" w:line="276" w:lineRule="auto"/>
              <w:jc w:val="center"/>
              <w:rPr>
                <w:rFonts w:ascii="Cambria" w:eastAsia="Calibri" w:hAnsi="Cambria" w:cs="Times New Roman"/>
                <w:b/>
                <w:bCs/>
                <w:kern w:val="0"/>
                <w:sz w:val="20"/>
                <w:szCs w:val="20"/>
              </w:rPr>
            </w:pPr>
            <w:r w:rsidRPr="00E22EA0">
              <w:rPr>
                <w:rFonts w:ascii="Cambria" w:eastAsia="Calibri" w:hAnsi="Cambria" w:cs="Times New Roman"/>
                <w:b/>
                <w:bCs/>
                <w:kern w:val="0"/>
                <w:sz w:val="20"/>
                <w:szCs w:val="20"/>
              </w:rPr>
              <w:t>60</w:t>
            </w:r>
          </w:p>
        </w:tc>
      </w:tr>
    </w:tbl>
    <w:p w14:paraId="2F2FC0BD" w14:textId="77777777" w:rsidR="00994301" w:rsidRPr="00E22EA0" w:rsidRDefault="00994301" w:rsidP="00994301">
      <w:pPr>
        <w:spacing w:after="24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br/>
      </w:r>
      <w:r w:rsidRPr="00E22EA0">
        <w:rPr>
          <w:rFonts w:ascii="Cambria" w:eastAsia="Times New Roman" w:hAnsi="Cambria" w:cs="Times New Roman"/>
          <w:b/>
          <w:bCs/>
          <w:kern w:val="0"/>
          <w:lang w:eastAsia="pl-PL"/>
        </w:rPr>
        <w:t xml:space="preserve">7. Metody oraz środki dydaktyczne wykorzystywane w ramach poszczególnych form zajęć - </w:t>
      </w:r>
      <w:r w:rsidRPr="00E22EA0">
        <w:rPr>
          <w:rFonts w:ascii="Cambria" w:eastAsia="Times New Roman" w:hAnsi="Cambria" w:cs="Times New Roman"/>
          <w:b/>
          <w:bCs/>
          <w:kern w:val="0"/>
          <w:u w:val="single"/>
          <w:lang w:eastAsia="pl-PL"/>
        </w:rPr>
        <w:t>nie dotyczy</w:t>
      </w:r>
    </w:p>
    <w:p w14:paraId="5601D5B8" w14:textId="77777777" w:rsidR="00994301" w:rsidRPr="00E22EA0" w:rsidRDefault="00994301" w:rsidP="00994301">
      <w:pPr>
        <w:spacing w:before="120" w:after="1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8. Sposoby (metody) weryfikacji i oceny efektów uczenia się osiągniętych przez studenta</w:t>
      </w:r>
    </w:p>
    <w:p w14:paraId="1F70E37D" w14:textId="77777777" w:rsidR="00994301" w:rsidRPr="00E22EA0" w:rsidRDefault="00994301" w:rsidP="00994301">
      <w:pPr>
        <w:spacing w:before="120" w:after="120" w:line="240" w:lineRule="auto"/>
        <w:rPr>
          <w:rFonts w:ascii="Cambria" w:eastAsia="Times New Roman" w:hAnsi="Cambria" w:cs="Times New Roman"/>
          <w:b/>
          <w:bCs/>
          <w:kern w:val="0"/>
          <w:lang w:eastAsia="pl-PL"/>
        </w:rPr>
      </w:pPr>
      <w:r w:rsidRPr="00E22EA0">
        <w:rPr>
          <w:rFonts w:ascii="Cambria" w:eastAsia="Times New Roman" w:hAnsi="Cambria" w:cs="Times New Roman"/>
          <w:b/>
          <w:bCs/>
          <w:kern w:val="0"/>
          <w:lang w:eastAsia="pl-PL"/>
        </w:rPr>
        <w:t>8.1. Sposoby (metody) oceniania osiągnięcia efektów uczenia się na poszczególnych formach 8.2. Sposoby (metody) weryfikacji osiągnięcia przedmiotowych efektów uczenia się (wstawić „x”)</w:t>
      </w:r>
    </w:p>
    <w:tbl>
      <w:tblPr>
        <w:tblW w:w="0" w:type="auto"/>
        <w:tblCellMar>
          <w:top w:w="15" w:type="dxa"/>
          <w:left w:w="15" w:type="dxa"/>
          <w:bottom w:w="15" w:type="dxa"/>
          <w:right w:w="15" w:type="dxa"/>
        </w:tblCellMar>
        <w:tblLook w:val="04A0" w:firstRow="1" w:lastRow="0" w:firstColumn="1" w:lastColumn="0" w:noHBand="0" w:noVBand="1"/>
      </w:tblPr>
      <w:tblGrid>
        <w:gridCol w:w="1502"/>
        <w:gridCol w:w="3387"/>
        <w:gridCol w:w="4312"/>
      </w:tblGrid>
      <w:tr w:rsidR="003F44B8" w:rsidRPr="00E22EA0" w14:paraId="0F0E2307" w14:textId="77777777" w:rsidTr="27D6A8F9">
        <w:trPr>
          <w:trHeight w:val="236"/>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8D3FE9D" w14:textId="77777777" w:rsidR="00994301" w:rsidRPr="00E22EA0" w:rsidRDefault="00994301" w:rsidP="000F366C">
            <w:pPr>
              <w:spacing w:before="20" w:after="20" w:line="240" w:lineRule="auto"/>
              <w:jc w:val="center"/>
              <w:rPr>
                <w:rFonts w:ascii="Cambria" w:hAnsi="Cambria"/>
                <w:kern w:val="0"/>
                <w:sz w:val="20"/>
                <w:szCs w:val="20"/>
                <w:lang w:eastAsia="pl-PL"/>
              </w:rPr>
            </w:pPr>
            <w:r w:rsidRPr="00E22EA0">
              <w:rPr>
                <w:rFonts w:ascii="Cambria" w:hAnsi="Cambria"/>
                <w:b/>
                <w:bCs/>
                <w:kern w:val="0"/>
                <w:sz w:val="20"/>
                <w:szCs w:val="20"/>
                <w:lang w:eastAsia="pl-PL"/>
              </w:rPr>
              <w:t xml:space="preserve">Symbol </w:t>
            </w:r>
            <w:r w:rsidRPr="00E22EA0">
              <w:rPr>
                <w:rFonts w:ascii="Cambria" w:hAnsi="Cambria"/>
                <w:b/>
                <w:bCs/>
                <w:kern w:val="0"/>
                <w:sz w:val="20"/>
                <w:szCs w:val="20"/>
                <w:lang w:eastAsia="pl-PL"/>
              </w:rPr>
              <w:lastRenderedPageBreak/>
              <w:t>efektu</w:t>
            </w:r>
          </w:p>
        </w:tc>
        <w:tc>
          <w:tcPr>
            <w:tcW w:w="76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7DB9C77" w14:textId="77777777" w:rsidR="00994301" w:rsidRPr="00E22EA0" w:rsidRDefault="00994301" w:rsidP="000F366C">
            <w:pPr>
              <w:spacing w:before="20" w:after="20" w:line="240" w:lineRule="auto"/>
              <w:jc w:val="center"/>
              <w:rPr>
                <w:rFonts w:ascii="Cambria" w:hAnsi="Cambria"/>
                <w:kern w:val="0"/>
                <w:sz w:val="20"/>
                <w:szCs w:val="20"/>
                <w:lang w:eastAsia="pl-PL"/>
              </w:rPr>
            </w:pPr>
            <w:r w:rsidRPr="00E22EA0">
              <w:rPr>
                <w:rFonts w:ascii="Cambria" w:hAnsi="Cambria"/>
                <w:kern w:val="0"/>
                <w:sz w:val="20"/>
                <w:szCs w:val="20"/>
                <w:lang w:eastAsia="pl-PL"/>
              </w:rPr>
              <w:lastRenderedPageBreak/>
              <w:t>Praktyka</w:t>
            </w:r>
          </w:p>
        </w:tc>
      </w:tr>
      <w:tr w:rsidR="003F44B8" w:rsidRPr="00E22EA0" w14:paraId="45F7FEA7" w14:textId="77777777" w:rsidTr="27D6A8F9">
        <w:trPr>
          <w:trHeight w:val="325"/>
        </w:trPr>
        <w:tc>
          <w:tcPr>
            <w:tcW w:w="0" w:type="auto"/>
            <w:vMerge/>
            <w:vAlign w:val="center"/>
            <w:hideMark/>
          </w:tcPr>
          <w:p w14:paraId="2C6273F3" w14:textId="77777777" w:rsidR="00994301" w:rsidRPr="00E22EA0" w:rsidRDefault="00994301" w:rsidP="000F366C">
            <w:pPr>
              <w:spacing w:after="0" w:line="240" w:lineRule="auto"/>
              <w:rPr>
                <w:rFonts w:ascii="Cambria" w:hAnsi="Cambria"/>
                <w:kern w:val="0"/>
                <w:sz w:val="20"/>
                <w:szCs w:val="20"/>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806F1CA" w14:textId="77777777" w:rsidR="00994301" w:rsidRPr="00E22EA0" w:rsidRDefault="00994301" w:rsidP="000F366C">
            <w:pPr>
              <w:spacing w:after="0" w:line="240" w:lineRule="auto"/>
              <w:jc w:val="both"/>
              <w:rPr>
                <w:rFonts w:ascii="Cambria" w:hAnsi="Cambria"/>
                <w:kern w:val="0"/>
                <w:sz w:val="20"/>
                <w:szCs w:val="20"/>
                <w:lang w:eastAsia="pl-PL"/>
              </w:rPr>
            </w:pPr>
            <w:r w:rsidRPr="00E22EA0">
              <w:rPr>
                <w:rFonts w:ascii="Cambria" w:hAnsi="Cambria"/>
                <w:b/>
                <w:bCs/>
                <w:kern w:val="0"/>
                <w:sz w:val="20"/>
                <w:szCs w:val="20"/>
                <w:lang w:eastAsia="pl-PL"/>
              </w:rPr>
              <w:t>Zaliczenie praktyki (omówienie </w:t>
            </w:r>
          </w:p>
          <w:p w14:paraId="1D76BB49" w14:textId="77777777" w:rsidR="00994301" w:rsidRPr="00E22EA0" w:rsidRDefault="00994301" w:rsidP="000F366C">
            <w:pPr>
              <w:spacing w:after="0" w:line="240" w:lineRule="auto"/>
              <w:jc w:val="both"/>
              <w:rPr>
                <w:rFonts w:ascii="Cambria" w:hAnsi="Cambria"/>
                <w:kern w:val="0"/>
                <w:sz w:val="20"/>
                <w:szCs w:val="20"/>
                <w:lang w:eastAsia="pl-PL"/>
              </w:rPr>
            </w:pPr>
            <w:r w:rsidRPr="00E22EA0">
              <w:rPr>
                <w:rFonts w:ascii="Cambria" w:hAnsi="Cambria"/>
                <w:b/>
                <w:bCs/>
                <w:kern w:val="0"/>
                <w:sz w:val="20"/>
                <w:szCs w:val="20"/>
                <w:lang w:eastAsia="pl-PL"/>
              </w:rPr>
              <w:t>przez studenta przebiegu praktyki)</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EFB9E62" w14:textId="77777777" w:rsidR="00994301" w:rsidRPr="00E22EA0" w:rsidRDefault="00994301" w:rsidP="000F366C">
            <w:pPr>
              <w:spacing w:before="20" w:after="20" w:line="240" w:lineRule="auto"/>
              <w:jc w:val="center"/>
              <w:rPr>
                <w:rFonts w:ascii="Cambria" w:hAnsi="Cambria"/>
                <w:kern w:val="0"/>
                <w:sz w:val="20"/>
                <w:szCs w:val="20"/>
                <w:lang w:eastAsia="pl-PL"/>
              </w:rPr>
            </w:pPr>
            <w:r w:rsidRPr="00E22EA0">
              <w:rPr>
                <w:rFonts w:ascii="Cambria" w:hAnsi="Cambria"/>
                <w:b/>
                <w:bCs/>
                <w:kern w:val="0"/>
                <w:sz w:val="20"/>
                <w:szCs w:val="20"/>
                <w:lang w:eastAsia="pl-PL"/>
              </w:rPr>
              <w:t>Dokumentacja praktyki</w:t>
            </w:r>
          </w:p>
        </w:tc>
      </w:tr>
      <w:tr w:rsidR="003F44B8" w:rsidRPr="00E22EA0" w14:paraId="07D8A944" w14:textId="77777777" w:rsidTr="27D6A8F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5F1199E" w14:textId="77777777" w:rsidR="00994301" w:rsidRPr="00E22EA0" w:rsidRDefault="00994301" w:rsidP="000F366C">
            <w:pPr>
              <w:spacing w:before="20" w:after="20" w:line="240" w:lineRule="auto"/>
              <w:ind w:right="-108"/>
              <w:jc w:val="center"/>
              <w:rPr>
                <w:rFonts w:ascii="Cambria" w:hAnsi="Cambria"/>
                <w:kern w:val="0"/>
                <w:sz w:val="20"/>
                <w:szCs w:val="20"/>
                <w:lang w:eastAsia="pl-PL"/>
              </w:rPr>
            </w:pPr>
            <w:r w:rsidRPr="00E22EA0">
              <w:rPr>
                <w:rFonts w:ascii="Cambria" w:hAnsi="Cambria"/>
                <w:kern w:val="0"/>
                <w:sz w:val="20"/>
                <w:szCs w:val="20"/>
                <w:lang w:eastAsia="pl-PL"/>
              </w:rPr>
              <w:t>U_01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D70B125" w14:textId="77777777" w:rsidR="00994301" w:rsidRPr="00E22EA0" w:rsidRDefault="00994301" w:rsidP="000F366C">
            <w:pPr>
              <w:spacing w:before="20" w:after="20" w:line="240" w:lineRule="auto"/>
              <w:jc w:val="center"/>
              <w:rPr>
                <w:rFonts w:ascii="Cambria" w:hAnsi="Cambria"/>
                <w:kern w:val="0"/>
                <w:sz w:val="20"/>
                <w:szCs w:val="20"/>
                <w:lang w:eastAsia="pl-PL"/>
              </w:rPr>
            </w:pPr>
            <w:r w:rsidRPr="00E22EA0">
              <w:rPr>
                <w:rFonts w:ascii="Cambria" w:hAnsi="Cambria"/>
                <w:b/>
                <w:bCs/>
                <w:kern w:val="0"/>
                <w:sz w:val="20"/>
                <w:szCs w:val="20"/>
                <w:lang w:eastAsia="pl-PL"/>
              </w:rPr>
              <w:t>x</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7489DC1" w14:textId="77777777" w:rsidR="00994301" w:rsidRPr="00E22EA0" w:rsidRDefault="00994301" w:rsidP="000F366C">
            <w:pPr>
              <w:spacing w:before="20" w:after="20" w:line="240" w:lineRule="auto"/>
              <w:jc w:val="center"/>
              <w:rPr>
                <w:rFonts w:ascii="Cambria" w:hAnsi="Cambria"/>
                <w:kern w:val="0"/>
                <w:sz w:val="20"/>
                <w:szCs w:val="20"/>
                <w:lang w:eastAsia="pl-PL"/>
              </w:rPr>
            </w:pPr>
            <w:r w:rsidRPr="00E22EA0">
              <w:rPr>
                <w:rFonts w:ascii="Cambria" w:hAnsi="Cambria"/>
                <w:b/>
                <w:bCs/>
                <w:kern w:val="0"/>
                <w:sz w:val="20"/>
                <w:szCs w:val="20"/>
                <w:lang w:eastAsia="pl-PL"/>
              </w:rPr>
              <w:t>x</w:t>
            </w:r>
          </w:p>
        </w:tc>
      </w:tr>
      <w:tr w:rsidR="003F44B8" w:rsidRPr="00E22EA0" w14:paraId="7612454B" w14:textId="77777777" w:rsidTr="27D6A8F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DE2595E" w14:textId="77777777" w:rsidR="00994301" w:rsidRPr="00E22EA0" w:rsidRDefault="00994301" w:rsidP="000F366C">
            <w:pPr>
              <w:spacing w:before="20" w:after="20" w:line="240" w:lineRule="auto"/>
              <w:ind w:right="-108"/>
              <w:jc w:val="center"/>
              <w:rPr>
                <w:rFonts w:ascii="Cambria" w:hAnsi="Cambria"/>
                <w:kern w:val="0"/>
                <w:sz w:val="20"/>
                <w:szCs w:val="20"/>
                <w:lang w:eastAsia="pl-PL"/>
              </w:rPr>
            </w:pPr>
            <w:r w:rsidRPr="00E22EA0">
              <w:rPr>
                <w:rFonts w:ascii="Cambria" w:hAnsi="Cambria"/>
                <w:kern w:val="0"/>
                <w:sz w:val="20"/>
                <w:szCs w:val="20"/>
                <w:lang w:eastAsia="pl-PL"/>
              </w:rPr>
              <w:t>U_02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F8B1F74" w14:textId="77777777" w:rsidR="00994301" w:rsidRPr="00E22EA0" w:rsidRDefault="00994301" w:rsidP="000F366C">
            <w:pPr>
              <w:spacing w:before="20" w:after="20" w:line="240" w:lineRule="auto"/>
              <w:jc w:val="center"/>
              <w:rPr>
                <w:rFonts w:ascii="Cambria" w:hAnsi="Cambria"/>
                <w:kern w:val="0"/>
                <w:sz w:val="20"/>
                <w:szCs w:val="20"/>
                <w:lang w:eastAsia="pl-PL"/>
              </w:rPr>
            </w:pPr>
            <w:r w:rsidRPr="00E22EA0">
              <w:rPr>
                <w:rFonts w:ascii="Cambria" w:hAnsi="Cambria"/>
                <w:b/>
                <w:bCs/>
                <w:kern w:val="0"/>
                <w:sz w:val="20"/>
                <w:szCs w:val="20"/>
                <w:lang w:eastAsia="pl-PL"/>
              </w:rPr>
              <w:t>x</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742505F" w14:textId="77777777" w:rsidR="00994301" w:rsidRPr="00E22EA0" w:rsidRDefault="00994301" w:rsidP="000F366C">
            <w:pPr>
              <w:spacing w:before="20" w:after="20" w:line="240" w:lineRule="auto"/>
              <w:jc w:val="center"/>
              <w:rPr>
                <w:rFonts w:ascii="Cambria" w:hAnsi="Cambria"/>
                <w:kern w:val="0"/>
                <w:sz w:val="20"/>
                <w:szCs w:val="20"/>
                <w:lang w:eastAsia="pl-PL"/>
              </w:rPr>
            </w:pPr>
            <w:r w:rsidRPr="00E22EA0">
              <w:rPr>
                <w:rFonts w:ascii="Cambria" w:hAnsi="Cambria"/>
                <w:b/>
                <w:bCs/>
                <w:kern w:val="0"/>
                <w:sz w:val="20"/>
                <w:szCs w:val="20"/>
                <w:lang w:eastAsia="pl-PL"/>
              </w:rPr>
              <w:t>x</w:t>
            </w:r>
          </w:p>
        </w:tc>
      </w:tr>
      <w:tr w:rsidR="003F44B8" w:rsidRPr="00E22EA0" w14:paraId="5A95B175" w14:textId="77777777" w:rsidTr="27D6A8F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5F946F5" w14:textId="77777777" w:rsidR="00994301" w:rsidRPr="00E22EA0" w:rsidRDefault="00994301" w:rsidP="000F366C">
            <w:pPr>
              <w:spacing w:before="20" w:after="20" w:line="240" w:lineRule="auto"/>
              <w:ind w:right="-108"/>
              <w:jc w:val="center"/>
              <w:rPr>
                <w:rFonts w:ascii="Cambria" w:hAnsi="Cambria"/>
                <w:kern w:val="0"/>
                <w:sz w:val="20"/>
                <w:szCs w:val="20"/>
                <w:lang w:eastAsia="pl-PL"/>
              </w:rPr>
            </w:pPr>
            <w:r w:rsidRPr="00E22EA0">
              <w:rPr>
                <w:rFonts w:ascii="Cambria" w:hAnsi="Cambria"/>
                <w:kern w:val="0"/>
                <w:sz w:val="20"/>
                <w:szCs w:val="20"/>
                <w:lang w:eastAsia="pl-PL"/>
              </w:rPr>
              <w:t>U_03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723F075" w14:textId="77777777" w:rsidR="00994301" w:rsidRPr="00E22EA0" w:rsidRDefault="00994301" w:rsidP="000F366C">
            <w:pPr>
              <w:spacing w:before="20" w:after="20" w:line="240" w:lineRule="auto"/>
              <w:jc w:val="center"/>
              <w:rPr>
                <w:rFonts w:ascii="Cambria" w:hAnsi="Cambria"/>
                <w:kern w:val="0"/>
                <w:sz w:val="20"/>
                <w:szCs w:val="20"/>
                <w:lang w:eastAsia="pl-PL"/>
              </w:rPr>
            </w:pPr>
            <w:r w:rsidRPr="00E22EA0">
              <w:rPr>
                <w:rFonts w:ascii="Cambria" w:hAnsi="Cambria"/>
                <w:b/>
                <w:bCs/>
                <w:kern w:val="0"/>
                <w:sz w:val="20"/>
                <w:szCs w:val="20"/>
                <w:lang w:eastAsia="pl-PL"/>
              </w:rPr>
              <w:t>x</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8CC8EF8" w14:textId="77777777" w:rsidR="00994301" w:rsidRPr="00E22EA0" w:rsidRDefault="00994301" w:rsidP="000F366C">
            <w:pPr>
              <w:spacing w:before="20" w:after="20" w:line="240" w:lineRule="auto"/>
              <w:jc w:val="center"/>
              <w:rPr>
                <w:rFonts w:ascii="Cambria" w:hAnsi="Cambria"/>
                <w:kern w:val="0"/>
                <w:sz w:val="20"/>
                <w:szCs w:val="20"/>
                <w:lang w:eastAsia="pl-PL"/>
              </w:rPr>
            </w:pPr>
            <w:r w:rsidRPr="00E22EA0">
              <w:rPr>
                <w:rFonts w:ascii="Cambria" w:hAnsi="Cambria"/>
                <w:b/>
                <w:bCs/>
                <w:kern w:val="0"/>
                <w:sz w:val="20"/>
                <w:szCs w:val="20"/>
                <w:lang w:eastAsia="pl-PL"/>
              </w:rPr>
              <w:t>x</w:t>
            </w:r>
          </w:p>
        </w:tc>
      </w:tr>
      <w:tr w:rsidR="003F44B8" w:rsidRPr="00E22EA0" w14:paraId="251DE039" w14:textId="77777777" w:rsidTr="27D6A8F9">
        <w:trPr>
          <w:trHeight w:val="300"/>
        </w:trPr>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6E1D746" w14:textId="131E0DF2" w:rsidR="4201EED9" w:rsidRPr="00E22EA0" w:rsidRDefault="4201EED9" w:rsidP="27D6A8F9">
            <w:pPr>
              <w:spacing w:line="240" w:lineRule="auto"/>
              <w:jc w:val="center"/>
              <w:rPr>
                <w:rFonts w:ascii="Cambria" w:hAnsi="Cambria"/>
                <w:sz w:val="20"/>
                <w:szCs w:val="20"/>
                <w:lang w:eastAsia="pl-PL"/>
              </w:rPr>
            </w:pPr>
            <w:r w:rsidRPr="00E22EA0">
              <w:rPr>
                <w:rFonts w:ascii="Cambria" w:hAnsi="Cambria"/>
                <w:sz w:val="20"/>
                <w:szCs w:val="20"/>
                <w:lang w:eastAsia="pl-PL"/>
              </w:rPr>
              <w:t>U_04</w:t>
            </w: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119F4C9" w14:textId="32C98C5F" w:rsidR="4201EED9" w:rsidRPr="00E22EA0" w:rsidRDefault="4201EED9" w:rsidP="27D6A8F9">
            <w:pPr>
              <w:spacing w:line="240" w:lineRule="auto"/>
              <w:jc w:val="center"/>
              <w:rPr>
                <w:rFonts w:ascii="Cambria" w:hAnsi="Cambria"/>
                <w:b/>
                <w:bCs/>
                <w:sz w:val="20"/>
                <w:szCs w:val="20"/>
                <w:lang w:eastAsia="pl-PL"/>
              </w:rPr>
            </w:pPr>
            <w:r w:rsidRPr="00E22EA0">
              <w:rPr>
                <w:rFonts w:ascii="Cambria" w:hAnsi="Cambria"/>
                <w:b/>
                <w:bCs/>
                <w:sz w:val="20"/>
                <w:szCs w:val="20"/>
                <w:lang w:eastAsia="pl-PL"/>
              </w:rPr>
              <w:t>x</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9A9EC8C" w14:textId="4DF2E30A" w:rsidR="4201EED9" w:rsidRPr="00E22EA0" w:rsidRDefault="4201EED9" w:rsidP="27D6A8F9">
            <w:pPr>
              <w:spacing w:line="240" w:lineRule="auto"/>
              <w:jc w:val="center"/>
              <w:rPr>
                <w:rFonts w:ascii="Cambria" w:hAnsi="Cambria"/>
                <w:b/>
                <w:bCs/>
                <w:sz w:val="20"/>
                <w:szCs w:val="20"/>
                <w:lang w:eastAsia="pl-PL"/>
              </w:rPr>
            </w:pPr>
            <w:r w:rsidRPr="00E22EA0">
              <w:rPr>
                <w:rFonts w:ascii="Cambria" w:hAnsi="Cambria"/>
                <w:b/>
                <w:bCs/>
                <w:sz w:val="20"/>
                <w:szCs w:val="20"/>
                <w:lang w:eastAsia="pl-PL"/>
              </w:rPr>
              <w:t>x</w:t>
            </w:r>
          </w:p>
        </w:tc>
      </w:tr>
      <w:tr w:rsidR="003F44B8" w:rsidRPr="00E22EA0" w14:paraId="6E25FBD1" w14:textId="77777777" w:rsidTr="27D6A8F9">
        <w:trPr>
          <w:trHeight w:val="300"/>
        </w:trPr>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820FD7F" w14:textId="63BE328D" w:rsidR="4201EED9" w:rsidRPr="00E22EA0" w:rsidRDefault="4201EED9" w:rsidP="27D6A8F9">
            <w:pPr>
              <w:spacing w:line="240" w:lineRule="auto"/>
              <w:jc w:val="center"/>
              <w:rPr>
                <w:rFonts w:ascii="Cambria" w:hAnsi="Cambria"/>
                <w:sz w:val="20"/>
                <w:szCs w:val="20"/>
                <w:lang w:eastAsia="pl-PL"/>
              </w:rPr>
            </w:pPr>
            <w:r w:rsidRPr="00E22EA0">
              <w:rPr>
                <w:rFonts w:ascii="Cambria" w:hAnsi="Cambria"/>
                <w:sz w:val="20"/>
                <w:szCs w:val="20"/>
                <w:lang w:eastAsia="pl-PL"/>
              </w:rPr>
              <w:t>U_05</w:t>
            </w: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E0FBA35" w14:textId="6F48E24E" w:rsidR="4201EED9" w:rsidRPr="00E22EA0" w:rsidRDefault="4201EED9" w:rsidP="27D6A8F9">
            <w:pPr>
              <w:spacing w:line="240" w:lineRule="auto"/>
              <w:jc w:val="center"/>
              <w:rPr>
                <w:rFonts w:ascii="Cambria" w:hAnsi="Cambria"/>
                <w:b/>
                <w:bCs/>
                <w:sz w:val="20"/>
                <w:szCs w:val="20"/>
                <w:lang w:eastAsia="pl-PL"/>
              </w:rPr>
            </w:pPr>
            <w:r w:rsidRPr="00E22EA0">
              <w:rPr>
                <w:rFonts w:ascii="Cambria" w:hAnsi="Cambria"/>
                <w:b/>
                <w:bCs/>
                <w:sz w:val="20"/>
                <w:szCs w:val="20"/>
                <w:lang w:eastAsia="pl-PL"/>
              </w:rPr>
              <w:t>x</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BACA93A" w14:textId="72A004D3" w:rsidR="4201EED9" w:rsidRPr="00E22EA0" w:rsidRDefault="4201EED9" w:rsidP="27D6A8F9">
            <w:pPr>
              <w:spacing w:line="240" w:lineRule="auto"/>
              <w:jc w:val="center"/>
              <w:rPr>
                <w:rFonts w:ascii="Cambria" w:hAnsi="Cambria"/>
                <w:b/>
                <w:bCs/>
                <w:sz w:val="20"/>
                <w:szCs w:val="20"/>
                <w:lang w:eastAsia="pl-PL"/>
              </w:rPr>
            </w:pPr>
            <w:r w:rsidRPr="00E22EA0">
              <w:rPr>
                <w:rFonts w:ascii="Cambria" w:hAnsi="Cambria"/>
                <w:b/>
                <w:bCs/>
                <w:sz w:val="20"/>
                <w:szCs w:val="20"/>
                <w:lang w:eastAsia="pl-PL"/>
              </w:rPr>
              <w:t>x</w:t>
            </w:r>
          </w:p>
        </w:tc>
      </w:tr>
      <w:tr w:rsidR="005D2497" w:rsidRPr="00E22EA0" w14:paraId="47B58551" w14:textId="77777777" w:rsidTr="27D6A8F9">
        <w:trPr>
          <w:trHeight w:val="300"/>
        </w:trPr>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13A899BA" w14:textId="41A58694" w:rsidR="005D2497" w:rsidRPr="00E22EA0" w:rsidRDefault="005D2497" w:rsidP="27D6A8F9">
            <w:pPr>
              <w:spacing w:line="240" w:lineRule="auto"/>
              <w:jc w:val="center"/>
              <w:rPr>
                <w:rFonts w:ascii="Cambria" w:hAnsi="Cambria"/>
                <w:sz w:val="20"/>
                <w:szCs w:val="20"/>
                <w:lang w:eastAsia="pl-PL"/>
              </w:rPr>
            </w:pPr>
            <w:r>
              <w:rPr>
                <w:rFonts w:ascii="Cambria" w:hAnsi="Cambria"/>
                <w:sz w:val="20"/>
                <w:szCs w:val="20"/>
                <w:lang w:eastAsia="pl-PL"/>
              </w:rPr>
              <w:t>U_06</w:t>
            </w: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461E3250" w14:textId="4D504372" w:rsidR="005D2497" w:rsidRPr="00E22EA0" w:rsidRDefault="005D2497" w:rsidP="27D6A8F9">
            <w:pPr>
              <w:spacing w:line="240" w:lineRule="auto"/>
              <w:jc w:val="center"/>
              <w:rPr>
                <w:rFonts w:ascii="Cambria" w:hAnsi="Cambria"/>
                <w:b/>
                <w:bCs/>
                <w:sz w:val="20"/>
                <w:szCs w:val="20"/>
                <w:lang w:eastAsia="pl-PL"/>
              </w:rPr>
            </w:pPr>
            <w:r>
              <w:rPr>
                <w:rFonts w:ascii="Cambria" w:hAnsi="Cambria"/>
                <w:b/>
                <w:bCs/>
                <w:sz w:val="20"/>
                <w:szCs w:val="20"/>
                <w:lang w:eastAsia="pl-PL"/>
              </w:rPr>
              <w:t>x</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0F7CF451" w14:textId="1B385E02" w:rsidR="005D2497" w:rsidRPr="00E22EA0" w:rsidRDefault="005D2497" w:rsidP="27D6A8F9">
            <w:pPr>
              <w:spacing w:line="240" w:lineRule="auto"/>
              <w:jc w:val="center"/>
              <w:rPr>
                <w:rFonts w:ascii="Cambria" w:hAnsi="Cambria"/>
                <w:b/>
                <w:bCs/>
                <w:sz w:val="20"/>
                <w:szCs w:val="20"/>
                <w:lang w:eastAsia="pl-PL"/>
              </w:rPr>
            </w:pPr>
            <w:r>
              <w:rPr>
                <w:rFonts w:ascii="Cambria" w:hAnsi="Cambria"/>
                <w:b/>
                <w:bCs/>
                <w:sz w:val="20"/>
                <w:szCs w:val="20"/>
                <w:lang w:eastAsia="pl-PL"/>
              </w:rPr>
              <w:t>x</w:t>
            </w:r>
          </w:p>
        </w:tc>
      </w:tr>
      <w:tr w:rsidR="003F44B8" w:rsidRPr="00E22EA0" w14:paraId="075A9DE4" w14:textId="77777777" w:rsidTr="27D6A8F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BC5CEF7" w14:textId="77777777" w:rsidR="00994301" w:rsidRPr="00E22EA0" w:rsidRDefault="00994301" w:rsidP="000F366C">
            <w:pPr>
              <w:spacing w:before="20" w:after="20" w:line="240" w:lineRule="auto"/>
              <w:ind w:right="-108"/>
              <w:jc w:val="center"/>
              <w:rPr>
                <w:rFonts w:ascii="Cambria" w:hAnsi="Cambria"/>
                <w:kern w:val="0"/>
                <w:sz w:val="20"/>
                <w:szCs w:val="20"/>
                <w:lang w:eastAsia="pl-PL"/>
              </w:rPr>
            </w:pPr>
            <w:r w:rsidRPr="00E22EA0">
              <w:rPr>
                <w:rFonts w:ascii="Cambria" w:hAnsi="Cambria"/>
                <w:kern w:val="0"/>
                <w:sz w:val="20"/>
                <w:szCs w:val="20"/>
                <w:lang w:eastAsia="pl-PL"/>
              </w:rPr>
              <w:t>K_01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EA19E11" w14:textId="77777777" w:rsidR="00994301" w:rsidRPr="00E22EA0" w:rsidRDefault="00994301" w:rsidP="000F366C">
            <w:pPr>
              <w:spacing w:before="20" w:after="20" w:line="240" w:lineRule="auto"/>
              <w:jc w:val="center"/>
              <w:rPr>
                <w:rFonts w:ascii="Cambria" w:hAnsi="Cambria"/>
                <w:kern w:val="0"/>
                <w:sz w:val="20"/>
                <w:szCs w:val="20"/>
                <w:lang w:eastAsia="pl-PL"/>
              </w:rPr>
            </w:pPr>
            <w:r w:rsidRPr="00E22EA0">
              <w:rPr>
                <w:rFonts w:ascii="Cambria" w:hAnsi="Cambria"/>
                <w:b/>
                <w:bCs/>
                <w:kern w:val="0"/>
                <w:sz w:val="20"/>
                <w:szCs w:val="20"/>
                <w:lang w:eastAsia="pl-PL"/>
              </w:rPr>
              <w:t>x</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939BED5" w14:textId="77777777" w:rsidR="00994301" w:rsidRPr="00E22EA0" w:rsidRDefault="00994301" w:rsidP="000F366C">
            <w:pPr>
              <w:spacing w:after="0" w:line="240" w:lineRule="auto"/>
              <w:rPr>
                <w:rFonts w:ascii="Cambria" w:hAnsi="Cambria"/>
                <w:kern w:val="0"/>
                <w:sz w:val="20"/>
                <w:szCs w:val="20"/>
                <w:lang w:eastAsia="pl-PL"/>
              </w:rPr>
            </w:pPr>
          </w:p>
        </w:tc>
      </w:tr>
      <w:tr w:rsidR="003F44B8" w:rsidRPr="00E22EA0" w14:paraId="421AC52D" w14:textId="77777777" w:rsidTr="27D6A8F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A67E342" w14:textId="77777777" w:rsidR="00994301" w:rsidRPr="00E22EA0" w:rsidRDefault="00994301" w:rsidP="000F366C">
            <w:pPr>
              <w:spacing w:before="20" w:after="20" w:line="240" w:lineRule="auto"/>
              <w:ind w:right="-108"/>
              <w:jc w:val="center"/>
              <w:rPr>
                <w:rFonts w:ascii="Cambria" w:hAnsi="Cambria"/>
                <w:kern w:val="0"/>
                <w:sz w:val="20"/>
                <w:szCs w:val="20"/>
                <w:lang w:eastAsia="pl-PL"/>
              </w:rPr>
            </w:pPr>
            <w:r w:rsidRPr="00E22EA0">
              <w:rPr>
                <w:rFonts w:ascii="Cambria" w:hAnsi="Cambria"/>
                <w:kern w:val="0"/>
                <w:sz w:val="20"/>
                <w:szCs w:val="20"/>
                <w:lang w:eastAsia="pl-PL"/>
              </w:rPr>
              <w:t>K_02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E8633FE" w14:textId="77777777" w:rsidR="00994301" w:rsidRPr="00E22EA0" w:rsidRDefault="00994301" w:rsidP="000F366C">
            <w:pPr>
              <w:spacing w:before="20" w:after="20" w:line="240" w:lineRule="auto"/>
              <w:jc w:val="center"/>
              <w:rPr>
                <w:rFonts w:ascii="Cambria" w:hAnsi="Cambria"/>
                <w:kern w:val="0"/>
                <w:sz w:val="20"/>
                <w:szCs w:val="20"/>
                <w:lang w:eastAsia="pl-PL"/>
              </w:rPr>
            </w:pPr>
            <w:r w:rsidRPr="00E22EA0">
              <w:rPr>
                <w:rFonts w:ascii="Cambria" w:hAnsi="Cambria"/>
                <w:b/>
                <w:bCs/>
                <w:kern w:val="0"/>
                <w:sz w:val="20"/>
                <w:szCs w:val="20"/>
                <w:lang w:eastAsia="pl-PL"/>
              </w:rPr>
              <w:t>x</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D856905" w14:textId="77777777" w:rsidR="00994301" w:rsidRPr="00E22EA0" w:rsidRDefault="00994301" w:rsidP="000F366C">
            <w:pPr>
              <w:spacing w:after="0" w:line="240" w:lineRule="auto"/>
              <w:rPr>
                <w:rFonts w:ascii="Cambria" w:hAnsi="Cambria"/>
                <w:kern w:val="0"/>
                <w:sz w:val="20"/>
                <w:szCs w:val="20"/>
                <w:lang w:eastAsia="pl-PL"/>
              </w:rPr>
            </w:pPr>
          </w:p>
        </w:tc>
      </w:tr>
    </w:tbl>
    <w:p w14:paraId="025CFB22" w14:textId="11767D04" w:rsidR="27D6A8F9" w:rsidRPr="00E22EA0" w:rsidRDefault="27D6A8F9">
      <w:pPr>
        <w:rPr>
          <w:rFonts w:ascii="Cambria" w:hAnsi="Cambria"/>
        </w:rPr>
      </w:pPr>
    </w:p>
    <w:p w14:paraId="0D157345" w14:textId="77777777" w:rsidR="00994301" w:rsidRPr="00E22EA0" w:rsidRDefault="00994301" w:rsidP="00994301">
      <w:pPr>
        <w:spacing w:before="120" w:after="120" w:line="240" w:lineRule="auto"/>
        <w:outlineLvl w:val="0"/>
        <w:rPr>
          <w:rFonts w:ascii="Cambria" w:eastAsia="Times New Roman" w:hAnsi="Cambria" w:cs="Times New Roman"/>
          <w:b/>
          <w:bCs/>
          <w:kern w:val="36"/>
          <w:sz w:val="48"/>
          <w:szCs w:val="48"/>
          <w:lang w:eastAsia="pl-PL"/>
        </w:rPr>
      </w:pPr>
      <w:r w:rsidRPr="00E22EA0">
        <w:rPr>
          <w:rFonts w:ascii="Cambria" w:eastAsia="Times New Roman" w:hAnsi="Cambria" w:cs="Times New Roman"/>
          <w:b/>
          <w:bCs/>
          <w:kern w:val="36"/>
          <w:lang w:eastAsia="pl-PL"/>
        </w:rPr>
        <w:t xml:space="preserve">9. Opis sposobu ustalania oceny końcowej </w:t>
      </w:r>
      <w:r w:rsidRPr="00E22EA0">
        <w:rPr>
          <w:rFonts w:ascii="Cambria" w:eastAsia="Times New Roman" w:hAnsi="Cambria" w:cs="Times New Roman"/>
          <w:kern w:val="36"/>
          <w:lang w:eastAsia="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0" w:type="auto"/>
        <w:jc w:val="center"/>
        <w:tblCellMar>
          <w:top w:w="15" w:type="dxa"/>
          <w:left w:w="15" w:type="dxa"/>
          <w:bottom w:w="15" w:type="dxa"/>
          <w:right w:w="15" w:type="dxa"/>
        </w:tblCellMar>
        <w:tblLook w:val="04A0" w:firstRow="1" w:lastRow="0" w:firstColumn="1" w:lastColumn="0" w:noHBand="0" w:noVBand="1"/>
      </w:tblPr>
      <w:tblGrid>
        <w:gridCol w:w="9302"/>
      </w:tblGrid>
      <w:tr w:rsidR="003F44B8" w:rsidRPr="00E22EA0" w14:paraId="4897BDB3" w14:textId="77777777" w:rsidTr="000F366C">
        <w:trPr>
          <w:trHeight w:val="9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F3DDFC" w14:textId="77777777" w:rsidR="00994301" w:rsidRPr="00E22EA0" w:rsidRDefault="00994301" w:rsidP="000F366C">
            <w:pPr>
              <w:spacing w:before="20" w:after="20" w:line="240" w:lineRule="auto"/>
              <w:jc w:val="both"/>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Dokumentacja praktyki (wymagania dotyczące dokumentacji praktyki znajdują się w szczegółowej instrukcji praktyki).</w:t>
            </w:r>
          </w:p>
        </w:tc>
      </w:tr>
    </w:tbl>
    <w:p w14:paraId="00555BDD" w14:textId="77777777" w:rsidR="00994301" w:rsidRPr="00E22EA0" w:rsidRDefault="00994301" w:rsidP="00994301">
      <w:pPr>
        <w:spacing w:before="120" w:after="120" w:line="240" w:lineRule="auto"/>
        <w:rPr>
          <w:rFonts w:ascii="Cambria" w:eastAsia="Times New Roman" w:hAnsi="Cambria" w:cs="Times New Roman"/>
          <w:b/>
          <w:bCs/>
          <w:kern w:val="0"/>
          <w:lang w:eastAsia="pl-PL"/>
        </w:rPr>
      </w:pPr>
      <w:r w:rsidRPr="00E22EA0">
        <w:rPr>
          <w:rFonts w:ascii="Cambria" w:eastAsia="Times New Roman" w:hAnsi="Cambria" w:cs="Times New Roman"/>
          <w:b/>
          <w:bCs/>
          <w:kern w:val="0"/>
          <w:lang w:eastAsia="pl-PL"/>
        </w:rPr>
        <w:t>10. Forma zaliczenia zajęć</w:t>
      </w:r>
    </w:p>
    <w:tbl>
      <w:tblPr>
        <w:tblpPr w:leftFromText="141" w:rightFromText="141" w:vertAnchor="text" w:horzAnchor="margin" w:tblpY="67"/>
        <w:tblW w:w="9634" w:type="dxa"/>
        <w:tblCellMar>
          <w:top w:w="15" w:type="dxa"/>
          <w:left w:w="15" w:type="dxa"/>
          <w:bottom w:w="15" w:type="dxa"/>
          <w:right w:w="15" w:type="dxa"/>
        </w:tblCellMar>
        <w:tblLook w:val="04A0" w:firstRow="1" w:lastRow="0" w:firstColumn="1" w:lastColumn="0" w:noHBand="0" w:noVBand="1"/>
      </w:tblPr>
      <w:tblGrid>
        <w:gridCol w:w="9634"/>
      </w:tblGrid>
      <w:tr w:rsidR="003F44B8" w:rsidRPr="00E22EA0" w14:paraId="75DCF56E" w14:textId="77777777" w:rsidTr="47B50038">
        <w:trPr>
          <w:trHeight w:val="540"/>
        </w:trPr>
        <w:tc>
          <w:tcPr>
            <w:tcW w:w="9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14:paraId="65B1ECF9" w14:textId="55D19CB4" w:rsidR="00994301" w:rsidRPr="00E22EA0" w:rsidRDefault="00994301" w:rsidP="000F366C">
            <w:pPr>
              <w:spacing w:before="120" w:after="1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Zaliczenie z oceną po 6</w:t>
            </w:r>
            <w:r w:rsidR="0D754F53" w:rsidRPr="00E22EA0">
              <w:rPr>
                <w:rFonts w:ascii="Cambria" w:eastAsia="Times New Roman" w:hAnsi="Cambria" w:cs="Times New Roman"/>
                <w:kern w:val="0"/>
                <w:sz w:val="20"/>
                <w:szCs w:val="20"/>
                <w:lang w:eastAsia="pl-PL"/>
              </w:rPr>
              <w:t>.</w:t>
            </w:r>
            <w:r w:rsidRPr="00E22EA0">
              <w:rPr>
                <w:rFonts w:ascii="Cambria" w:eastAsia="Times New Roman" w:hAnsi="Cambria" w:cs="Times New Roman"/>
                <w:kern w:val="0"/>
                <w:sz w:val="20"/>
                <w:szCs w:val="20"/>
                <w:lang w:eastAsia="pl-PL"/>
              </w:rPr>
              <w:t xml:space="preserve"> semestrze</w:t>
            </w:r>
          </w:p>
        </w:tc>
      </w:tr>
    </w:tbl>
    <w:p w14:paraId="38C0778B" w14:textId="77777777" w:rsidR="00994301" w:rsidRPr="00E22EA0" w:rsidRDefault="00994301" w:rsidP="00994301">
      <w:pPr>
        <w:spacing w:before="120" w:after="1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 xml:space="preserve">11. Obciążenie pracą studenta </w:t>
      </w:r>
      <w:r w:rsidRPr="00E22EA0">
        <w:rPr>
          <w:rFonts w:ascii="Cambria" w:eastAsia="Times New Roman" w:hAnsi="Cambria" w:cs="Times New Roman"/>
          <w:kern w:val="0"/>
          <w:lang w:eastAsia="pl-PL"/>
        </w:rPr>
        <w:t>(sposób wyznaczenia punktów ECTS):</w:t>
      </w:r>
    </w:p>
    <w:tbl>
      <w:tblPr>
        <w:tblW w:w="0" w:type="auto"/>
        <w:jc w:val="center"/>
        <w:tblCellMar>
          <w:top w:w="15" w:type="dxa"/>
          <w:left w:w="15" w:type="dxa"/>
          <w:bottom w:w="15" w:type="dxa"/>
          <w:right w:w="15" w:type="dxa"/>
        </w:tblCellMar>
        <w:tblLook w:val="04A0" w:firstRow="1" w:lastRow="0" w:firstColumn="1" w:lastColumn="0" w:noHBand="0" w:noVBand="1"/>
      </w:tblPr>
      <w:tblGrid>
        <w:gridCol w:w="5062"/>
        <w:gridCol w:w="1957"/>
        <w:gridCol w:w="2168"/>
        <w:gridCol w:w="115"/>
      </w:tblGrid>
      <w:tr w:rsidR="003F44B8" w:rsidRPr="00E22EA0" w14:paraId="7DFAFE36" w14:textId="77777777" w:rsidTr="7CA5CD81">
        <w:trPr>
          <w:gridAfter w:val="1"/>
          <w:wAfter w:w="115" w:type="dxa"/>
          <w:trHeight w:val="291"/>
          <w:jc w:val="center"/>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vAlign w:val="center"/>
            <w:hideMark/>
          </w:tcPr>
          <w:p w14:paraId="4AB6EFA1" w14:textId="77777777" w:rsidR="00994301" w:rsidRPr="00E22EA0" w:rsidRDefault="00994301" w:rsidP="000F366C">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Forma aktywności studenta</w:t>
            </w:r>
          </w:p>
        </w:tc>
        <w:tc>
          <w:tcPr>
            <w:tcW w:w="41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vAlign w:val="center"/>
            <w:hideMark/>
          </w:tcPr>
          <w:p w14:paraId="6713CF0C" w14:textId="77777777" w:rsidR="00994301" w:rsidRPr="00E22EA0" w:rsidRDefault="00994301" w:rsidP="000F366C">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Liczba godzin</w:t>
            </w:r>
          </w:p>
        </w:tc>
      </w:tr>
      <w:tr w:rsidR="003F44B8" w:rsidRPr="00E22EA0" w14:paraId="39C2BE9E" w14:textId="77777777" w:rsidTr="7CA5CD81">
        <w:trPr>
          <w:gridAfter w:val="1"/>
          <w:wAfter w:w="115" w:type="dxa"/>
          <w:trHeight w:val="291"/>
          <w:jc w:val="center"/>
        </w:trPr>
        <w:tc>
          <w:tcPr>
            <w:tcW w:w="0" w:type="auto"/>
            <w:vMerge/>
            <w:vAlign w:val="center"/>
            <w:hideMark/>
          </w:tcPr>
          <w:p w14:paraId="20F74B50"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vAlign w:val="center"/>
            <w:hideMark/>
          </w:tcPr>
          <w:p w14:paraId="4A1112E7" w14:textId="77777777" w:rsidR="00994301" w:rsidRPr="00E22EA0" w:rsidRDefault="00994301" w:rsidP="000F366C">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na studiach stacjonarnych</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hideMark/>
          </w:tcPr>
          <w:p w14:paraId="0C0F15C4" w14:textId="77777777" w:rsidR="00994301" w:rsidRPr="00E22EA0" w:rsidRDefault="00994301" w:rsidP="000F366C">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na studiach niestacjonarnych</w:t>
            </w:r>
          </w:p>
        </w:tc>
      </w:tr>
      <w:tr w:rsidR="003F44B8" w:rsidRPr="00E22EA0" w14:paraId="47557A87" w14:textId="77777777" w:rsidTr="7CA5CD81">
        <w:trPr>
          <w:gridAfter w:val="1"/>
          <w:wAfter w:w="115" w:type="dxa"/>
          <w:trHeight w:val="449"/>
          <w:jc w:val="center"/>
        </w:trPr>
        <w:tc>
          <w:tcPr>
            <w:tcW w:w="918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15" w:type="dxa"/>
              <w:bottom w:w="0" w:type="dxa"/>
              <w:right w:w="115" w:type="dxa"/>
            </w:tcMar>
            <w:vAlign w:val="center"/>
            <w:hideMark/>
          </w:tcPr>
          <w:p w14:paraId="7F1798FF" w14:textId="77777777" w:rsidR="00994301" w:rsidRPr="00E22EA0" w:rsidRDefault="00994301" w:rsidP="000F366C">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Godziny kontaktowe studenta (w ramach zajęć):</w:t>
            </w:r>
          </w:p>
        </w:tc>
      </w:tr>
      <w:tr w:rsidR="003F44B8" w:rsidRPr="00E22EA0" w14:paraId="36ED29D3" w14:textId="77777777" w:rsidTr="7CA5CD81">
        <w:trPr>
          <w:trHeight w:val="291"/>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54A6BAE" w14:textId="77777777" w:rsidR="00994301" w:rsidRPr="00E22EA0" w:rsidRDefault="00994301" w:rsidP="000F366C">
            <w:pPr>
              <w:spacing w:before="20" w:after="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liczba godzin pracy studenta z bezpośrednim udziałem nauczycieli akademickich lub innych osób prowadzących zajęcia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311B580" w14:textId="77777777" w:rsidR="00994301" w:rsidRPr="00E22EA0" w:rsidRDefault="59B9450E" w:rsidP="7CA5CD81">
            <w:pPr>
              <w:spacing w:before="20" w:after="20" w:line="240" w:lineRule="auto"/>
              <w:jc w:val="center"/>
              <w:rPr>
                <w:rFonts w:ascii="Cambria" w:eastAsia="Times New Roman" w:hAnsi="Cambria" w:cs="Times New Roman"/>
                <w:b/>
                <w:bCs/>
                <w:kern w:val="0"/>
                <w:lang w:eastAsia="pl-PL"/>
              </w:rPr>
            </w:pPr>
            <w:r w:rsidRPr="00E22EA0">
              <w:rPr>
                <w:rFonts w:ascii="Cambria" w:eastAsia="Times New Roman" w:hAnsi="Cambria" w:cs="Times New Roman"/>
                <w:b/>
                <w:bCs/>
                <w:kern w:val="0"/>
                <w:lang w:eastAsia="pl-PL"/>
              </w:rPr>
              <w:t>60</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96CA752" w14:textId="47192C47" w:rsidR="00994301" w:rsidRPr="00E22EA0" w:rsidRDefault="59B9450E" w:rsidP="7CA5CD81">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6</w:t>
            </w:r>
            <w:r w:rsidR="742F20E3" w:rsidRPr="00E22EA0">
              <w:rPr>
                <w:rFonts w:ascii="Cambria" w:eastAsia="Times New Roman" w:hAnsi="Cambria" w:cs="Times New Roman"/>
                <w:b/>
                <w:bCs/>
                <w:kern w:val="0"/>
                <w:lang w:eastAsia="pl-PL"/>
              </w:rPr>
              <w:t>0</w:t>
            </w:r>
          </w:p>
        </w:tc>
        <w:tc>
          <w:tcPr>
            <w:tcW w:w="115" w:type="dxa"/>
            <w:vAlign w:val="center"/>
            <w:hideMark/>
          </w:tcPr>
          <w:p w14:paraId="385BDAFF" w14:textId="77777777" w:rsidR="00994301" w:rsidRPr="00E22EA0" w:rsidRDefault="00994301" w:rsidP="000F366C">
            <w:pPr>
              <w:spacing w:after="0" w:line="240" w:lineRule="auto"/>
              <w:rPr>
                <w:rFonts w:ascii="Cambria" w:eastAsia="Times New Roman" w:hAnsi="Cambria" w:cs="Times New Roman"/>
                <w:kern w:val="0"/>
                <w:sz w:val="20"/>
                <w:szCs w:val="20"/>
                <w:lang w:eastAsia="pl-PL"/>
              </w:rPr>
            </w:pPr>
          </w:p>
        </w:tc>
      </w:tr>
      <w:tr w:rsidR="003F44B8" w:rsidRPr="00E22EA0" w14:paraId="62B9BAA2" w14:textId="77777777" w:rsidTr="7CA5CD81">
        <w:trPr>
          <w:gridAfter w:val="1"/>
          <w:wAfter w:w="115" w:type="dxa"/>
          <w:trHeight w:val="435"/>
          <w:jc w:val="center"/>
        </w:trPr>
        <w:tc>
          <w:tcPr>
            <w:tcW w:w="918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15" w:type="dxa"/>
              <w:bottom w:w="0" w:type="dxa"/>
              <w:right w:w="115" w:type="dxa"/>
            </w:tcMar>
            <w:vAlign w:val="center"/>
            <w:hideMark/>
          </w:tcPr>
          <w:p w14:paraId="436A5E8A" w14:textId="77777777" w:rsidR="00994301" w:rsidRPr="00E22EA0" w:rsidRDefault="742F20E3" w:rsidP="7CA5CD81">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Praca własna studenta (indywidualna praca studenta związana z zajęciami):</w:t>
            </w:r>
          </w:p>
        </w:tc>
      </w:tr>
      <w:tr w:rsidR="003F44B8" w:rsidRPr="00E22EA0" w14:paraId="62C50BB6" w14:textId="77777777" w:rsidTr="7CA5CD81">
        <w:trPr>
          <w:trHeight w:val="391"/>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A39C547" w14:textId="77777777" w:rsidR="00994301" w:rsidRPr="00E22EA0" w:rsidRDefault="00994301" w:rsidP="000F366C">
            <w:pPr>
              <w:spacing w:before="20" w:after="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przygotowanie konspektów lekcji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551E1E6" w14:textId="7CD02AD1" w:rsidR="00994301" w:rsidRPr="00E22EA0" w:rsidRDefault="3A98B504" w:rsidP="7CA5CD81">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5</w:t>
            </w:r>
            <w:r w:rsidR="742F20E3" w:rsidRPr="00E22EA0">
              <w:rPr>
                <w:rFonts w:ascii="Cambria" w:eastAsia="Times New Roman" w:hAnsi="Cambria" w:cs="Times New Roman"/>
                <w:kern w:val="0"/>
                <w:sz w:val="24"/>
                <w:szCs w:val="24"/>
                <w:lang w:eastAsia="pl-PL"/>
              </w:rPr>
              <w:t>0</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1541BBC" w14:textId="08D7DE00" w:rsidR="00994301" w:rsidRPr="00E22EA0" w:rsidRDefault="1082455D" w:rsidP="7CA5CD81">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5</w:t>
            </w:r>
            <w:r w:rsidR="742F20E3" w:rsidRPr="00E22EA0">
              <w:rPr>
                <w:rFonts w:ascii="Cambria" w:eastAsia="Times New Roman" w:hAnsi="Cambria" w:cs="Times New Roman"/>
                <w:kern w:val="0"/>
                <w:sz w:val="20"/>
                <w:szCs w:val="20"/>
                <w:lang w:eastAsia="pl-PL"/>
              </w:rPr>
              <w:t>0</w:t>
            </w:r>
          </w:p>
        </w:tc>
        <w:tc>
          <w:tcPr>
            <w:tcW w:w="115" w:type="dxa"/>
            <w:vAlign w:val="center"/>
            <w:hideMark/>
          </w:tcPr>
          <w:p w14:paraId="62B8B357" w14:textId="77777777" w:rsidR="00994301" w:rsidRPr="00E22EA0" w:rsidRDefault="00994301" w:rsidP="000F366C">
            <w:pPr>
              <w:spacing w:after="0" w:line="240" w:lineRule="auto"/>
              <w:rPr>
                <w:rFonts w:ascii="Cambria" w:eastAsia="Times New Roman" w:hAnsi="Cambria" w:cs="Times New Roman"/>
                <w:kern w:val="0"/>
                <w:sz w:val="20"/>
                <w:szCs w:val="20"/>
                <w:lang w:eastAsia="pl-PL"/>
              </w:rPr>
            </w:pPr>
          </w:p>
        </w:tc>
      </w:tr>
      <w:tr w:rsidR="003F44B8" w:rsidRPr="00E22EA0" w14:paraId="46ACC301" w14:textId="77777777" w:rsidTr="7CA5CD81">
        <w:trPr>
          <w:trHeight w:val="412"/>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3C5F2FAA" w14:textId="77777777" w:rsidR="00994301" w:rsidRPr="00E22EA0" w:rsidRDefault="00994301" w:rsidP="000F366C">
            <w:pPr>
              <w:spacing w:before="20" w:after="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przygotowanie pomocy dydaktycznych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AB471D6" w14:textId="2159C02A" w:rsidR="00994301" w:rsidRPr="00E22EA0" w:rsidRDefault="362C9951" w:rsidP="7CA5CD81">
            <w:pPr>
              <w:spacing w:before="20" w:after="20" w:line="240" w:lineRule="auto"/>
              <w:jc w:val="center"/>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3</w:t>
            </w:r>
            <w:r w:rsidR="5F52656A" w:rsidRPr="00E22EA0">
              <w:rPr>
                <w:rFonts w:ascii="Cambria" w:eastAsia="Times New Roman" w:hAnsi="Cambria" w:cs="Times New Roman"/>
                <w:kern w:val="0"/>
                <w:sz w:val="20"/>
                <w:szCs w:val="20"/>
                <w:lang w:eastAsia="pl-PL"/>
              </w:rPr>
              <w:t>5</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77FF9DA" w14:textId="1E8CB0D5" w:rsidR="00994301" w:rsidRPr="00E22EA0" w:rsidRDefault="5F52656A" w:rsidP="7CA5CD81">
            <w:pPr>
              <w:spacing w:before="20" w:after="20" w:line="240" w:lineRule="auto"/>
              <w:jc w:val="center"/>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3</w:t>
            </w:r>
            <w:r w:rsidR="15706991" w:rsidRPr="00E22EA0">
              <w:rPr>
                <w:rFonts w:ascii="Cambria" w:eastAsia="Times New Roman" w:hAnsi="Cambria" w:cs="Times New Roman"/>
                <w:kern w:val="0"/>
                <w:sz w:val="20"/>
                <w:szCs w:val="20"/>
                <w:lang w:eastAsia="pl-PL"/>
              </w:rPr>
              <w:t>5</w:t>
            </w:r>
          </w:p>
        </w:tc>
        <w:tc>
          <w:tcPr>
            <w:tcW w:w="115" w:type="dxa"/>
            <w:vAlign w:val="center"/>
            <w:hideMark/>
          </w:tcPr>
          <w:p w14:paraId="33A11B9A" w14:textId="77777777" w:rsidR="00994301" w:rsidRPr="00E22EA0" w:rsidRDefault="00994301" w:rsidP="000F366C">
            <w:pPr>
              <w:spacing w:after="0" w:line="240" w:lineRule="auto"/>
              <w:rPr>
                <w:rFonts w:ascii="Cambria" w:eastAsia="Times New Roman" w:hAnsi="Cambria" w:cs="Times New Roman"/>
                <w:kern w:val="0"/>
                <w:sz w:val="20"/>
                <w:szCs w:val="20"/>
                <w:lang w:eastAsia="pl-PL"/>
              </w:rPr>
            </w:pPr>
          </w:p>
        </w:tc>
      </w:tr>
      <w:tr w:rsidR="003F44B8" w:rsidRPr="00E22EA0" w14:paraId="78B00851" w14:textId="77777777" w:rsidTr="7CA5CD81">
        <w:trPr>
          <w:trHeight w:val="46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CC1D1F4" w14:textId="77777777" w:rsidR="00994301" w:rsidRPr="00E22EA0" w:rsidRDefault="00994301" w:rsidP="000F366C">
            <w:pPr>
              <w:spacing w:before="20" w:after="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konsultacje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2A0809D" w14:textId="77777777" w:rsidR="00994301" w:rsidRPr="00E22EA0" w:rsidRDefault="742F20E3" w:rsidP="7CA5CD81">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20</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272F45B" w14:textId="77777777" w:rsidR="00994301" w:rsidRPr="00E22EA0" w:rsidRDefault="742F20E3" w:rsidP="7CA5CD81">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20</w:t>
            </w:r>
          </w:p>
        </w:tc>
        <w:tc>
          <w:tcPr>
            <w:tcW w:w="115" w:type="dxa"/>
            <w:vAlign w:val="center"/>
            <w:hideMark/>
          </w:tcPr>
          <w:p w14:paraId="4F15216C" w14:textId="77777777" w:rsidR="00994301" w:rsidRPr="00E22EA0" w:rsidRDefault="00994301" w:rsidP="000F366C">
            <w:pPr>
              <w:spacing w:after="0" w:line="240" w:lineRule="auto"/>
              <w:rPr>
                <w:rFonts w:ascii="Cambria" w:eastAsia="Times New Roman" w:hAnsi="Cambria" w:cs="Times New Roman"/>
                <w:kern w:val="0"/>
                <w:sz w:val="20"/>
                <w:szCs w:val="20"/>
                <w:lang w:eastAsia="pl-PL"/>
              </w:rPr>
            </w:pPr>
          </w:p>
        </w:tc>
      </w:tr>
      <w:tr w:rsidR="003F44B8" w:rsidRPr="00E22EA0" w14:paraId="4CAD5FDD" w14:textId="77777777" w:rsidTr="7CA5CD81">
        <w:trPr>
          <w:trHeight w:val="453"/>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143C14B3" w14:textId="77777777" w:rsidR="00994301" w:rsidRPr="00E22EA0" w:rsidRDefault="00994301" w:rsidP="000F366C">
            <w:pPr>
              <w:spacing w:before="20" w:after="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przygotowanie portfolio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5FF2C183" w14:textId="77777777" w:rsidR="00994301" w:rsidRPr="00E22EA0" w:rsidRDefault="742F20E3" w:rsidP="7CA5CD81">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20</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7EF6980D" w14:textId="77777777" w:rsidR="00994301" w:rsidRPr="00E22EA0" w:rsidRDefault="742F20E3" w:rsidP="7CA5CD81">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20</w:t>
            </w:r>
          </w:p>
        </w:tc>
        <w:tc>
          <w:tcPr>
            <w:tcW w:w="115" w:type="dxa"/>
            <w:vAlign w:val="center"/>
          </w:tcPr>
          <w:p w14:paraId="55342647" w14:textId="77777777" w:rsidR="00994301" w:rsidRPr="00E22EA0" w:rsidRDefault="00994301" w:rsidP="000F366C">
            <w:pPr>
              <w:spacing w:after="0" w:line="240" w:lineRule="auto"/>
              <w:rPr>
                <w:rFonts w:ascii="Cambria" w:eastAsia="Times New Roman" w:hAnsi="Cambria" w:cs="Times New Roman"/>
                <w:kern w:val="0"/>
                <w:sz w:val="20"/>
                <w:szCs w:val="20"/>
                <w:lang w:eastAsia="pl-PL"/>
              </w:rPr>
            </w:pPr>
          </w:p>
        </w:tc>
      </w:tr>
      <w:tr w:rsidR="003F44B8" w:rsidRPr="00E22EA0" w14:paraId="034C82B9" w14:textId="77777777" w:rsidTr="7CA5CD81">
        <w:trPr>
          <w:trHeight w:val="453"/>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3243749B" w14:textId="77777777" w:rsidR="00994301" w:rsidRPr="00E22EA0" w:rsidRDefault="00994301" w:rsidP="000F366C">
            <w:pPr>
              <w:spacing w:before="20" w:after="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prowadzenie dziennika praktyk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0DD378C" w14:textId="2A75E98F" w:rsidR="00994301" w:rsidRPr="00E22EA0" w:rsidRDefault="28DA53E0" w:rsidP="7CA5CD81">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3</w:t>
            </w:r>
            <w:r w:rsidR="742F20E3" w:rsidRPr="00E22EA0">
              <w:rPr>
                <w:rFonts w:ascii="Cambria" w:eastAsia="Times New Roman" w:hAnsi="Cambria" w:cs="Times New Roman"/>
                <w:kern w:val="0"/>
                <w:sz w:val="20"/>
                <w:szCs w:val="20"/>
                <w:lang w:eastAsia="pl-PL"/>
              </w:rPr>
              <w:t>0</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1A8DC83" w14:textId="14CD5CB0" w:rsidR="00994301" w:rsidRPr="00E22EA0" w:rsidRDefault="7972BBA5" w:rsidP="7CA5CD81">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3</w:t>
            </w:r>
            <w:r w:rsidR="742F20E3" w:rsidRPr="00E22EA0">
              <w:rPr>
                <w:rFonts w:ascii="Cambria" w:eastAsia="Times New Roman" w:hAnsi="Cambria" w:cs="Times New Roman"/>
                <w:kern w:val="0"/>
                <w:sz w:val="20"/>
                <w:szCs w:val="20"/>
                <w:lang w:eastAsia="pl-PL"/>
              </w:rPr>
              <w:t>0</w:t>
            </w:r>
          </w:p>
        </w:tc>
        <w:tc>
          <w:tcPr>
            <w:tcW w:w="115" w:type="dxa"/>
            <w:vAlign w:val="center"/>
            <w:hideMark/>
          </w:tcPr>
          <w:p w14:paraId="66206195" w14:textId="77777777" w:rsidR="00994301" w:rsidRPr="00E22EA0" w:rsidRDefault="00994301" w:rsidP="000F366C">
            <w:pPr>
              <w:spacing w:after="0" w:line="240" w:lineRule="auto"/>
              <w:rPr>
                <w:rFonts w:ascii="Cambria" w:eastAsia="Times New Roman" w:hAnsi="Cambria" w:cs="Times New Roman"/>
                <w:kern w:val="0"/>
                <w:sz w:val="20"/>
                <w:szCs w:val="20"/>
                <w:lang w:eastAsia="pl-PL"/>
              </w:rPr>
            </w:pPr>
          </w:p>
        </w:tc>
      </w:tr>
      <w:tr w:rsidR="003F44B8" w:rsidRPr="00E22EA0" w14:paraId="1B4AF274" w14:textId="77777777" w:rsidTr="7CA5CD81">
        <w:trPr>
          <w:trHeight w:val="417"/>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93FB4C5" w14:textId="77777777" w:rsidR="00994301" w:rsidRPr="00E22EA0" w:rsidRDefault="00994301" w:rsidP="000F366C">
            <w:pPr>
              <w:spacing w:before="20" w:after="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Przygotowanie do rozmowy podsumowującej praktykę</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C06C0F0" w14:textId="77777777" w:rsidR="00994301" w:rsidRPr="00E22EA0" w:rsidRDefault="742F20E3" w:rsidP="7CA5CD81">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10</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A2479B8" w14:textId="77777777" w:rsidR="00994301" w:rsidRPr="00E22EA0" w:rsidRDefault="742F20E3" w:rsidP="7CA5CD81">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10</w:t>
            </w:r>
          </w:p>
        </w:tc>
        <w:tc>
          <w:tcPr>
            <w:tcW w:w="115" w:type="dxa"/>
            <w:vAlign w:val="center"/>
            <w:hideMark/>
          </w:tcPr>
          <w:p w14:paraId="645E936F" w14:textId="77777777" w:rsidR="00994301" w:rsidRPr="00E22EA0" w:rsidRDefault="00994301" w:rsidP="000F366C">
            <w:pPr>
              <w:spacing w:after="0" w:line="240" w:lineRule="auto"/>
              <w:rPr>
                <w:rFonts w:ascii="Cambria" w:eastAsia="Times New Roman" w:hAnsi="Cambria" w:cs="Times New Roman"/>
                <w:kern w:val="0"/>
                <w:sz w:val="20"/>
                <w:szCs w:val="20"/>
                <w:lang w:eastAsia="pl-PL"/>
              </w:rPr>
            </w:pPr>
          </w:p>
        </w:tc>
      </w:tr>
      <w:tr w:rsidR="003F44B8" w:rsidRPr="00E22EA0" w14:paraId="401076DB" w14:textId="77777777" w:rsidTr="7CA5CD81">
        <w:trPr>
          <w:trHeight w:val="36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543F98D" w14:textId="77777777" w:rsidR="00994301" w:rsidRPr="00E22EA0" w:rsidRDefault="00994301" w:rsidP="000F366C">
            <w:pPr>
              <w:spacing w:before="20" w:after="20" w:line="240" w:lineRule="auto"/>
              <w:jc w:val="right"/>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suma godzin:</w:t>
            </w:r>
          </w:p>
          <w:p w14:paraId="3BC94C8C"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48A64C9" w14:textId="77777777" w:rsidR="00994301" w:rsidRPr="00E22EA0" w:rsidRDefault="3A5C24BE" w:rsidP="7CA5CD81">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225</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C494943" w14:textId="77777777" w:rsidR="00994301" w:rsidRPr="00E22EA0" w:rsidRDefault="3A5C24BE" w:rsidP="7CA5CD81">
            <w:pPr>
              <w:spacing w:before="20" w:after="20" w:line="240" w:lineRule="auto"/>
              <w:jc w:val="center"/>
              <w:rPr>
                <w:rFonts w:ascii="Cambria" w:eastAsia="Times New Roman" w:hAnsi="Cambria" w:cs="Times New Roman"/>
                <w:kern w:val="0"/>
                <w:sz w:val="24"/>
                <w:szCs w:val="24"/>
                <w:lang w:eastAsia="pl-PL"/>
              </w:rPr>
            </w:pPr>
            <w:r w:rsidRPr="00E22EA0">
              <w:rPr>
                <w:rFonts w:ascii="Cambria" w:eastAsia="Times New Roman" w:hAnsi="Cambria" w:cs="Times New Roman"/>
                <w:kern w:val="0"/>
                <w:sz w:val="24"/>
                <w:szCs w:val="24"/>
                <w:lang w:eastAsia="pl-PL"/>
              </w:rPr>
              <w:t>225</w:t>
            </w:r>
          </w:p>
        </w:tc>
        <w:tc>
          <w:tcPr>
            <w:tcW w:w="115" w:type="dxa"/>
            <w:vAlign w:val="center"/>
            <w:hideMark/>
          </w:tcPr>
          <w:p w14:paraId="628C6BCD" w14:textId="77777777" w:rsidR="00994301" w:rsidRPr="00E22EA0" w:rsidRDefault="00994301" w:rsidP="000F366C">
            <w:pPr>
              <w:spacing w:after="0" w:line="240" w:lineRule="auto"/>
              <w:rPr>
                <w:rFonts w:ascii="Cambria" w:eastAsia="Times New Roman" w:hAnsi="Cambria" w:cs="Times New Roman"/>
                <w:kern w:val="0"/>
                <w:sz w:val="20"/>
                <w:szCs w:val="20"/>
                <w:lang w:eastAsia="pl-PL"/>
              </w:rPr>
            </w:pPr>
          </w:p>
        </w:tc>
      </w:tr>
      <w:tr w:rsidR="003F44B8" w:rsidRPr="00E22EA0" w14:paraId="01BAF326" w14:textId="77777777" w:rsidTr="7CA5CD81">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2AC922A" w14:textId="77777777" w:rsidR="00994301" w:rsidRPr="00E22EA0" w:rsidRDefault="00994301" w:rsidP="000F366C">
            <w:pPr>
              <w:spacing w:before="20" w:after="20" w:line="240" w:lineRule="auto"/>
              <w:jc w:val="right"/>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 xml:space="preserve">liczba pkt ECTS przypisana do zajęć: </w:t>
            </w:r>
            <w:r w:rsidRPr="00E22EA0">
              <w:rPr>
                <w:rFonts w:ascii="Cambria" w:eastAsia="Times New Roman" w:hAnsi="Cambria" w:cs="Times New Roman"/>
                <w:b/>
                <w:bCs/>
                <w:kern w:val="0"/>
                <w:sz w:val="20"/>
                <w:szCs w:val="20"/>
                <w:lang w:eastAsia="pl-PL"/>
              </w:rPr>
              <w:br/>
            </w:r>
            <w:r w:rsidRPr="00E22EA0">
              <w:rPr>
                <w:rFonts w:ascii="Cambria" w:eastAsia="Times New Roman" w:hAnsi="Cambria" w:cs="Times New Roman"/>
                <w:kern w:val="0"/>
                <w:sz w:val="20"/>
                <w:szCs w:val="20"/>
                <w:lang w:eastAsia="pl-PL"/>
              </w:rPr>
              <w:t>(1 pkt ECTS odpowiada od 25 do 30 godzin aktywności studenta)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1703098" w14:textId="77777777" w:rsidR="00994301" w:rsidRPr="00E22EA0" w:rsidRDefault="59807602" w:rsidP="7CA5CD81">
            <w:pPr>
              <w:spacing w:before="20" w:after="20" w:line="240" w:lineRule="auto"/>
              <w:jc w:val="center"/>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9</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805212C" w14:textId="77777777" w:rsidR="00994301" w:rsidRPr="00E22EA0" w:rsidRDefault="59807602" w:rsidP="7CA5CD81">
            <w:pPr>
              <w:spacing w:before="20" w:after="20" w:line="240" w:lineRule="auto"/>
              <w:jc w:val="center"/>
              <w:rPr>
                <w:rFonts w:ascii="Cambria" w:eastAsia="Times New Roman" w:hAnsi="Cambria" w:cs="Times New Roman"/>
                <w:b/>
                <w:bCs/>
                <w:kern w:val="0"/>
                <w:sz w:val="20"/>
                <w:szCs w:val="20"/>
                <w:lang w:eastAsia="pl-PL"/>
              </w:rPr>
            </w:pPr>
            <w:r w:rsidRPr="00E22EA0">
              <w:rPr>
                <w:rFonts w:ascii="Cambria" w:eastAsia="Times New Roman" w:hAnsi="Cambria" w:cs="Times New Roman"/>
                <w:b/>
                <w:bCs/>
                <w:kern w:val="0"/>
                <w:sz w:val="20"/>
                <w:szCs w:val="20"/>
                <w:lang w:eastAsia="pl-PL"/>
              </w:rPr>
              <w:t>9</w:t>
            </w:r>
          </w:p>
        </w:tc>
        <w:tc>
          <w:tcPr>
            <w:tcW w:w="115" w:type="dxa"/>
            <w:vAlign w:val="center"/>
            <w:hideMark/>
          </w:tcPr>
          <w:p w14:paraId="47D64251" w14:textId="77777777" w:rsidR="00994301" w:rsidRPr="00E22EA0" w:rsidRDefault="00994301" w:rsidP="000F366C">
            <w:pPr>
              <w:spacing w:after="0" w:line="240" w:lineRule="auto"/>
              <w:rPr>
                <w:rFonts w:ascii="Cambria" w:eastAsia="Times New Roman" w:hAnsi="Cambria" w:cs="Times New Roman"/>
                <w:kern w:val="0"/>
                <w:sz w:val="20"/>
                <w:szCs w:val="20"/>
                <w:lang w:eastAsia="pl-PL"/>
              </w:rPr>
            </w:pPr>
          </w:p>
        </w:tc>
      </w:tr>
    </w:tbl>
    <w:bookmarkEnd w:id="13"/>
    <w:p w14:paraId="7C0EA47C" w14:textId="77777777" w:rsidR="00994301" w:rsidRPr="00E22EA0" w:rsidRDefault="00994301" w:rsidP="00994301">
      <w:pPr>
        <w:spacing w:before="120" w:after="1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lastRenderedPageBreak/>
        <w:t>12. Literatura zajęć</w:t>
      </w:r>
    </w:p>
    <w:tbl>
      <w:tblPr>
        <w:tblW w:w="9192" w:type="dxa"/>
        <w:tblInd w:w="-5" w:type="dxa"/>
        <w:tblCellMar>
          <w:top w:w="15" w:type="dxa"/>
          <w:left w:w="15" w:type="dxa"/>
          <w:bottom w:w="15" w:type="dxa"/>
          <w:right w:w="15" w:type="dxa"/>
        </w:tblCellMar>
        <w:tblLook w:val="04A0" w:firstRow="1" w:lastRow="0" w:firstColumn="1" w:lastColumn="0" w:noHBand="0" w:noVBand="1"/>
      </w:tblPr>
      <w:tblGrid>
        <w:gridCol w:w="9192"/>
      </w:tblGrid>
      <w:tr w:rsidR="003F44B8" w:rsidRPr="00E22EA0" w14:paraId="37A80BDB" w14:textId="77777777" w:rsidTr="000F366C">
        <w:trPr>
          <w:trHeight w:val="273"/>
        </w:trPr>
        <w:tc>
          <w:tcPr>
            <w:tcW w:w="9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C92547"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Literatura obowiązkowa:  nie dotyczy</w:t>
            </w:r>
          </w:p>
        </w:tc>
      </w:tr>
      <w:tr w:rsidR="003F44B8" w:rsidRPr="00E22EA0" w14:paraId="37FFD56E" w14:textId="77777777" w:rsidTr="000F366C">
        <w:trPr>
          <w:trHeight w:val="273"/>
        </w:trPr>
        <w:tc>
          <w:tcPr>
            <w:tcW w:w="9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DB9C16" w14:textId="77777777" w:rsidR="00994301" w:rsidRPr="00E22EA0" w:rsidRDefault="00994301" w:rsidP="000F366C">
            <w:pPr>
              <w:spacing w:after="0" w:line="240" w:lineRule="auto"/>
              <w:ind w:right="-567"/>
              <w:rPr>
                <w:rFonts w:ascii="Cambria" w:eastAsia="Times New Roman" w:hAnsi="Cambria" w:cs="Times New Roman"/>
                <w:kern w:val="0"/>
                <w:sz w:val="24"/>
                <w:szCs w:val="24"/>
                <w:lang w:eastAsia="pl-PL"/>
              </w:rPr>
            </w:pPr>
            <w:r w:rsidRPr="00E22EA0">
              <w:rPr>
                <w:rFonts w:ascii="Cambria" w:eastAsia="Times New Roman" w:hAnsi="Cambria" w:cs="Times New Roman"/>
                <w:b/>
                <w:bCs/>
                <w:kern w:val="0"/>
                <w:sz w:val="20"/>
                <w:szCs w:val="20"/>
                <w:lang w:eastAsia="pl-PL"/>
              </w:rPr>
              <w:t>Literatura zalecana / fakultatywna: nie dotyczy</w:t>
            </w:r>
          </w:p>
        </w:tc>
      </w:tr>
    </w:tbl>
    <w:p w14:paraId="6CABA3D7" w14:textId="77777777" w:rsidR="00994301" w:rsidRPr="00E22EA0" w:rsidRDefault="00994301" w:rsidP="00994301">
      <w:pPr>
        <w:spacing w:before="120" w:after="12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b/>
          <w:bCs/>
          <w:kern w:val="0"/>
          <w:lang w:eastAsia="pl-PL"/>
        </w:rPr>
        <w:t>13. Informacje dodatkowe</w:t>
      </w:r>
    </w:p>
    <w:tbl>
      <w:tblPr>
        <w:tblW w:w="9192" w:type="dxa"/>
        <w:tblInd w:w="-5" w:type="dxa"/>
        <w:tblCellMar>
          <w:top w:w="15" w:type="dxa"/>
          <w:left w:w="15" w:type="dxa"/>
          <w:bottom w:w="15" w:type="dxa"/>
          <w:right w:w="15" w:type="dxa"/>
        </w:tblCellMar>
        <w:tblLook w:val="04A0" w:firstRow="1" w:lastRow="0" w:firstColumn="1" w:lastColumn="0" w:noHBand="0" w:noVBand="1"/>
      </w:tblPr>
      <w:tblGrid>
        <w:gridCol w:w="3828"/>
        <w:gridCol w:w="5364"/>
      </w:tblGrid>
      <w:tr w:rsidR="003F44B8" w:rsidRPr="00E22EA0" w14:paraId="20E6922D" w14:textId="77777777" w:rsidTr="7CA5CD81">
        <w:trPr>
          <w:trHeight w:val="355"/>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FB968DE" w14:textId="77777777" w:rsidR="00994301" w:rsidRPr="00E22EA0" w:rsidRDefault="00994301" w:rsidP="000F366C">
            <w:pPr>
              <w:spacing w:before="60" w:after="6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imię i nazwisko  sporządzającego</w:t>
            </w:r>
          </w:p>
        </w:tc>
        <w:tc>
          <w:tcPr>
            <w:tcW w:w="5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6F8C691" w14:textId="5A7D859E" w:rsidR="00994301" w:rsidRPr="00E22EA0" w:rsidRDefault="742F20E3" w:rsidP="7CA5CD81">
            <w:pPr>
              <w:spacing w:before="60" w:after="6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dr Magdalena Witkowska</w:t>
            </w:r>
            <w:r w:rsidR="7431B885" w:rsidRPr="00E22EA0">
              <w:rPr>
                <w:rFonts w:ascii="Cambria" w:eastAsia="Times New Roman" w:hAnsi="Cambria" w:cs="Times New Roman"/>
                <w:kern w:val="0"/>
                <w:sz w:val="20"/>
                <w:szCs w:val="20"/>
                <w:lang w:eastAsia="pl-PL"/>
              </w:rPr>
              <w:t>, dr Anna Bielewicz-Dubiec</w:t>
            </w:r>
          </w:p>
        </w:tc>
      </w:tr>
      <w:tr w:rsidR="003F44B8" w:rsidRPr="00E22EA0" w14:paraId="04BE628F" w14:textId="77777777" w:rsidTr="7CA5CD81">
        <w:trPr>
          <w:trHeight w:val="371"/>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48829898" w14:textId="77777777" w:rsidR="00994301" w:rsidRPr="00E22EA0" w:rsidRDefault="00994301" w:rsidP="000F366C">
            <w:pPr>
              <w:spacing w:before="60" w:after="6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data sporządzenia / aktualizacji</w:t>
            </w:r>
          </w:p>
        </w:tc>
        <w:tc>
          <w:tcPr>
            <w:tcW w:w="5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524EDA9" w14:textId="21362368" w:rsidR="00994301" w:rsidRPr="00E22EA0" w:rsidRDefault="00994301" w:rsidP="000F366C">
            <w:pPr>
              <w:spacing w:after="0" w:line="240" w:lineRule="auto"/>
              <w:rPr>
                <w:rFonts w:ascii="Cambria" w:eastAsia="Times New Roman" w:hAnsi="Cambria" w:cs="Times New Roman"/>
                <w:kern w:val="0"/>
                <w:sz w:val="20"/>
                <w:szCs w:val="20"/>
                <w:lang w:eastAsia="pl-PL"/>
              </w:rPr>
            </w:pPr>
            <w:r w:rsidRPr="00E22EA0">
              <w:rPr>
                <w:rFonts w:ascii="Cambria" w:eastAsia="Times New Roman" w:hAnsi="Cambria" w:cs="Times New Roman"/>
                <w:kern w:val="0"/>
                <w:sz w:val="20"/>
                <w:szCs w:val="20"/>
                <w:lang w:eastAsia="pl-PL"/>
              </w:rPr>
              <w:t>1</w:t>
            </w:r>
            <w:r w:rsidR="00A26B41">
              <w:rPr>
                <w:rFonts w:ascii="Cambria" w:eastAsia="Times New Roman" w:hAnsi="Cambria" w:cs="Times New Roman"/>
                <w:kern w:val="0"/>
                <w:sz w:val="20"/>
                <w:szCs w:val="20"/>
                <w:lang w:eastAsia="pl-PL"/>
              </w:rPr>
              <w:t>9</w:t>
            </w:r>
            <w:r w:rsidRPr="00E22EA0">
              <w:rPr>
                <w:rFonts w:ascii="Cambria" w:eastAsia="Times New Roman" w:hAnsi="Cambria" w:cs="Times New Roman"/>
                <w:kern w:val="0"/>
                <w:sz w:val="20"/>
                <w:szCs w:val="20"/>
                <w:lang w:eastAsia="pl-PL"/>
              </w:rPr>
              <w:t>.06.2023</w:t>
            </w:r>
          </w:p>
        </w:tc>
      </w:tr>
      <w:tr w:rsidR="003F44B8" w:rsidRPr="00E22EA0" w14:paraId="26E5E76B" w14:textId="77777777" w:rsidTr="7CA5CD81">
        <w:trPr>
          <w:trHeight w:val="355"/>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6D7CC96" w14:textId="77777777" w:rsidR="00994301" w:rsidRPr="00E22EA0" w:rsidRDefault="00994301" w:rsidP="000F366C">
            <w:pPr>
              <w:spacing w:before="60" w:after="6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dane kontaktowe (e-mail)</w:t>
            </w:r>
          </w:p>
        </w:tc>
        <w:tc>
          <w:tcPr>
            <w:tcW w:w="5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FD058A7" w14:textId="77777777" w:rsidR="00994301" w:rsidRPr="00E22EA0" w:rsidRDefault="00000000" w:rsidP="000F366C">
            <w:pPr>
              <w:spacing w:before="60" w:after="60" w:line="240" w:lineRule="auto"/>
              <w:rPr>
                <w:rFonts w:ascii="Cambria" w:eastAsia="Times New Roman" w:hAnsi="Cambria" w:cs="Times New Roman"/>
                <w:kern w:val="0"/>
                <w:sz w:val="24"/>
                <w:szCs w:val="24"/>
                <w:lang w:eastAsia="pl-PL"/>
              </w:rPr>
            </w:pPr>
            <w:hyperlink r:id="rId36" w:history="1">
              <w:r w:rsidR="00994301" w:rsidRPr="00E22EA0">
                <w:rPr>
                  <w:rFonts w:ascii="Cambria" w:eastAsia="Times New Roman" w:hAnsi="Cambria" w:cs="Times New Roman"/>
                  <w:kern w:val="0"/>
                  <w:sz w:val="20"/>
                  <w:szCs w:val="20"/>
                  <w:u w:val="single"/>
                  <w:lang w:eastAsia="pl-PL"/>
                </w:rPr>
                <w:t>mwitkowska@ajp.edu.pl</w:t>
              </w:r>
            </w:hyperlink>
            <w:r w:rsidR="00994301" w:rsidRPr="00E22EA0">
              <w:rPr>
                <w:rFonts w:ascii="Cambria" w:eastAsia="Times New Roman" w:hAnsi="Cambria" w:cs="Times New Roman"/>
                <w:kern w:val="0"/>
                <w:sz w:val="20"/>
                <w:szCs w:val="20"/>
                <w:lang w:eastAsia="pl-PL"/>
              </w:rPr>
              <w:t xml:space="preserve"> </w:t>
            </w:r>
            <w:hyperlink r:id="rId37" w:history="1">
              <w:r w:rsidR="00994301" w:rsidRPr="00E22EA0">
                <w:rPr>
                  <w:rFonts w:ascii="Cambria" w:eastAsia="Times New Roman" w:hAnsi="Cambria" w:cs="Times New Roman"/>
                  <w:kern w:val="0"/>
                  <w:sz w:val="20"/>
                  <w:szCs w:val="20"/>
                  <w:u w:val="single"/>
                  <w:lang w:eastAsia="pl-PL"/>
                </w:rPr>
                <w:t>emwit@poczta.onet.pl</w:t>
              </w:r>
            </w:hyperlink>
            <w:r w:rsidR="00994301" w:rsidRPr="00E22EA0">
              <w:rPr>
                <w:rFonts w:ascii="Cambria" w:eastAsia="Times New Roman" w:hAnsi="Cambria" w:cs="Times New Roman"/>
                <w:kern w:val="0"/>
                <w:sz w:val="20"/>
                <w:szCs w:val="20"/>
                <w:lang w:eastAsia="pl-PL"/>
              </w:rPr>
              <w:t xml:space="preserve"> </w:t>
            </w:r>
          </w:p>
        </w:tc>
      </w:tr>
      <w:tr w:rsidR="003F44B8" w:rsidRPr="00E22EA0" w14:paraId="21D53246" w14:textId="77777777" w:rsidTr="7CA5CD81">
        <w:trPr>
          <w:trHeight w:val="355"/>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CEBCB50" w14:textId="77777777" w:rsidR="00994301" w:rsidRPr="00E22EA0" w:rsidRDefault="00994301" w:rsidP="000F366C">
            <w:pPr>
              <w:spacing w:before="60" w:after="60" w:line="240" w:lineRule="auto"/>
              <w:rPr>
                <w:rFonts w:ascii="Cambria" w:eastAsia="Times New Roman" w:hAnsi="Cambria" w:cs="Times New Roman"/>
                <w:kern w:val="0"/>
                <w:sz w:val="24"/>
                <w:szCs w:val="24"/>
                <w:lang w:eastAsia="pl-PL"/>
              </w:rPr>
            </w:pPr>
            <w:r w:rsidRPr="00E22EA0">
              <w:rPr>
                <w:rFonts w:ascii="Cambria" w:eastAsia="Times New Roman" w:hAnsi="Cambria" w:cs="Times New Roman"/>
                <w:kern w:val="0"/>
                <w:sz w:val="20"/>
                <w:szCs w:val="20"/>
                <w:lang w:eastAsia="pl-PL"/>
              </w:rPr>
              <w:t>podpis</w:t>
            </w:r>
          </w:p>
        </w:tc>
        <w:tc>
          <w:tcPr>
            <w:tcW w:w="5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CE394ED" w14:textId="77777777" w:rsidR="00994301" w:rsidRPr="00E22EA0" w:rsidRDefault="00994301" w:rsidP="000F366C">
            <w:pPr>
              <w:spacing w:after="0" w:line="240" w:lineRule="auto"/>
              <w:rPr>
                <w:rFonts w:ascii="Cambria" w:eastAsia="Times New Roman" w:hAnsi="Cambria" w:cs="Times New Roman"/>
                <w:kern w:val="0"/>
                <w:sz w:val="24"/>
                <w:szCs w:val="24"/>
                <w:lang w:eastAsia="pl-PL"/>
              </w:rPr>
            </w:pPr>
          </w:p>
        </w:tc>
      </w:tr>
    </w:tbl>
    <w:p w14:paraId="0AF669AB" w14:textId="77777777" w:rsidR="00994301" w:rsidRPr="00E22EA0" w:rsidRDefault="00994301" w:rsidP="00994301">
      <w:pPr>
        <w:rPr>
          <w:rFonts w:ascii="Cambria" w:hAnsi="Cambria"/>
        </w:rPr>
      </w:pPr>
    </w:p>
    <w:p w14:paraId="77EA02F5" w14:textId="5647E0C6" w:rsidR="00687431" w:rsidRPr="00E22EA0" w:rsidRDefault="00687431">
      <w:pPr>
        <w:rPr>
          <w:rFonts w:ascii="Cambria" w:hAnsi="Cambria"/>
        </w:rPr>
      </w:pPr>
      <w:r w:rsidRPr="00E22EA0">
        <w:rPr>
          <w:rFonts w:ascii="Cambria" w:hAnsi="Cambria"/>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326CF5" w:rsidRPr="00E22EA0" w14:paraId="7FA647AE" w14:textId="77777777" w:rsidTr="7CA5CD81">
        <w:trPr>
          <w:trHeight w:val="269"/>
        </w:trPr>
        <w:tc>
          <w:tcPr>
            <w:tcW w:w="1968" w:type="dxa"/>
            <w:vMerge w:val="restart"/>
            <w:shd w:val="clear" w:color="auto" w:fill="auto"/>
          </w:tcPr>
          <w:p w14:paraId="1A1BF0A6" w14:textId="77777777" w:rsidR="00326CF5" w:rsidRPr="00E22EA0" w:rsidRDefault="00326CF5" w:rsidP="000F366C">
            <w:pPr>
              <w:spacing w:after="0" w:line="240" w:lineRule="auto"/>
              <w:jc w:val="center"/>
              <w:rPr>
                <w:rFonts w:ascii="Cambria" w:hAnsi="Cambria" w:cs="Times New Roman"/>
                <w:b/>
                <w:bCs/>
                <w:sz w:val="24"/>
                <w:szCs w:val="24"/>
              </w:rPr>
            </w:pPr>
            <w:r w:rsidRPr="00E22EA0">
              <w:rPr>
                <w:rFonts w:ascii="Cambria" w:hAnsi="Cambria"/>
                <w:noProof/>
                <w:lang w:val="de-DE" w:eastAsia="de-DE"/>
              </w:rPr>
              <w:lastRenderedPageBreak/>
              <w:drawing>
                <wp:inline distT="0" distB="0" distL="0" distR="0" wp14:anchorId="3F6A26AE" wp14:editId="665AC876">
                  <wp:extent cx="1065530" cy="1065530"/>
                  <wp:effectExtent l="0" t="0" r="0" b="0"/>
                  <wp:docPr id="29" name="Obraz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3CEBBF23"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Wydział</w:t>
            </w:r>
          </w:p>
        </w:tc>
        <w:tc>
          <w:tcPr>
            <w:tcW w:w="5103" w:type="dxa"/>
            <w:gridSpan w:val="2"/>
            <w:tcBorders>
              <w:bottom w:val="single" w:sz="4" w:space="0" w:color="000000" w:themeColor="text1"/>
            </w:tcBorders>
            <w:shd w:val="clear" w:color="auto" w:fill="auto"/>
            <w:vAlign w:val="center"/>
          </w:tcPr>
          <w:p w14:paraId="3B106959"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24"/>
                <w:szCs w:val="24"/>
              </w:rPr>
              <w:t>Humanistyczny</w:t>
            </w:r>
          </w:p>
        </w:tc>
      </w:tr>
      <w:tr w:rsidR="00326CF5" w:rsidRPr="00E22EA0" w14:paraId="5259F0FB" w14:textId="77777777" w:rsidTr="7CA5CD81">
        <w:trPr>
          <w:trHeight w:val="275"/>
        </w:trPr>
        <w:tc>
          <w:tcPr>
            <w:tcW w:w="1968" w:type="dxa"/>
            <w:vMerge/>
          </w:tcPr>
          <w:p w14:paraId="2918E1F0" w14:textId="77777777" w:rsidR="00326CF5" w:rsidRPr="00E22EA0"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3AA07440"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Kierunek</w:t>
            </w:r>
          </w:p>
        </w:tc>
        <w:tc>
          <w:tcPr>
            <w:tcW w:w="5103" w:type="dxa"/>
            <w:gridSpan w:val="2"/>
            <w:tcBorders>
              <w:bottom w:val="single" w:sz="4" w:space="0" w:color="000000" w:themeColor="text1"/>
            </w:tcBorders>
            <w:shd w:val="clear" w:color="auto" w:fill="auto"/>
            <w:vAlign w:val="center"/>
          </w:tcPr>
          <w:p w14:paraId="3898A0B4"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24"/>
                <w:szCs w:val="24"/>
              </w:rPr>
              <w:t>Filologia w zakresie języka angielskiego</w:t>
            </w:r>
          </w:p>
        </w:tc>
      </w:tr>
      <w:tr w:rsidR="00326CF5" w:rsidRPr="00E22EA0" w14:paraId="52A761CC" w14:textId="77777777" w:rsidTr="7CA5CD81">
        <w:trPr>
          <w:trHeight w:val="139"/>
        </w:trPr>
        <w:tc>
          <w:tcPr>
            <w:tcW w:w="1968" w:type="dxa"/>
            <w:vMerge/>
          </w:tcPr>
          <w:p w14:paraId="5F7EB3FC" w14:textId="77777777" w:rsidR="00326CF5" w:rsidRPr="00E22EA0"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1ACBAC7B"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Poziom studiów</w:t>
            </w:r>
          </w:p>
        </w:tc>
        <w:tc>
          <w:tcPr>
            <w:tcW w:w="5103" w:type="dxa"/>
            <w:gridSpan w:val="2"/>
            <w:tcBorders>
              <w:bottom w:val="single" w:sz="4" w:space="0" w:color="000000" w:themeColor="text1"/>
            </w:tcBorders>
            <w:shd w:val="clear" w:color="auto" w:fill="auto"/>
            <w:vAlign w:val="center"/>
          </w:tcPr>
          <w:p w14:paraId="12A4ADAC"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18"/>
                <w:szCs w:val="18"/>
              </w:rPr>
              <w:t>pierwszego stopnia</w:t>
            </w:r>
          </w:p>
        </w:tc>
      </w:tr>
      <w:tr w:rsidR="00326CF5" w:rsidRPr="00E22EA0" w14:paraId="77797676" w14:textId="77777777" w:rsidTr="7CA5CD81">
        <w:trPr>
          <w:trHeight w:val="139"/>
        </w:trPr>
        <w:tc>
          <w:tcPr>
            <w:tcW w:w="1968" w:type="dxa"/>
            <w:vMerge/>
          </w:tcPr>
          <w:p w14:paraId="7A5F9F6E" w14:textId="77777777" w:rsidR="00326CF5" w:rsidRPr="00E22EA0"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41743460"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Forma studiów</w:t>
            </w:r>
          </w:p>
        </w:tc>
        <w:tc>
          <w:tcPr>
            <w:tcW w:w="5103" w:type="dxa"/>
            <w:gridSpan w:val="2"/>
            <w:tcBorders>
              <w:bottom w:val="single" w:sz="4" w:space="0" w:color="000000" w:themeColor="text1"/>
            </w:tcBorders>
            <w:shd w:val="clear" w:color="auto" w:fill="auto"/>
            <w:vAlign w:val="center"/>
          </w:tcPr>
          <w:p w14:paraId="220A12A1"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18"/>
                <w:szCs w:val="18"/>
              </w:rPr>
              <w:t>stacjonarna/niestacjonarna</w:t>
            </w:r>
          </w:p>
        </w:tc>
      </w:tr>
      <w:tr w:rsidR="00326CF5" w:rsidRPr="00E22EA0" w14:paraId="4751E9E7" w14:textId="77777777" w:rsidTr="7CA5CD81">
        <w:trPr>
          <w:trHeight w:val="139"/>
        </w:trPr>
        <w:tc>
          <w:tcPr>
            <w:tcW w:w="1968" w:type="dxa"/>
            <w:vMerge/>
          </w:tcPr>
          <w:p w14:paraId="09C2941E" w14:textId="77777777" w:rsidR="00326CF5" w:rsidRPr="00E22EA0" w:rsidRDefault="00326CF5" w:rsidP="000F366C">
            <w:pPr>
              <w:spacing w:after="0" w:line="240" w:lineRule="auto"/>
              <w:jc w:val="center"/>
              <w:rPr>
                <w:rFonts w:ascii="Cambria" w:hAnsi="Cambria" w:cs="Times New Roman"/>
                <w:b/>
                <w:bCs/>
                <w:sz w:val="24"/>
                <w:szCs w:val="24"/>
              </w:rPr>
            </w:pPr>
          </w:p>
        </w:tc>
        <w:tc>
          <w:tcPr>
            <w:tcW w:w="2818" w:type="dxa"/>
            <w:shd w:val="clear" w:color="auto" w:fill="auto"/>
            <w:vAlign w:val="center"/>
          </w:tcPr>
          <w:p w14:paraId="08B8F122"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Profil studiów</w:t>
            </w:r>
          </w:p>
        </w:tc>
        <w:tc>
          <w:tcPr>
            <w:tcW w:w="5103" w:type="dxa"/>
            <w:gridSpan w:val="2"/>
            <w:shd w:val="clear" w:color="auto" w:fill="auto"/>
            <w:vAlign w:val="center"/>
          </w:tcPr>
          <w:p w14:paraId="3A075B9A"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18"/>
                <w:szCs w:val="18"/>
              </w:rPr>
              <w:t>praktyczny</w:t>
            </w:r>
          </w:p>
        </w:tc>
      </w:tr>
      <w:tr w:rsidR="00326CF5" w:rsidRPr="00E22EA0" w14:paraId="4ED0406E" w14:textId="77777777" w:rsidTr="7CA5CD81">
        <w:trPr>
          <w:trHeight w:val="139"/>
        </w:trPr>
        <w:tc>
          <w:tcPr>
            <w:tcW w:w="5070" w:type="dxa"/>
            <w:gridSpan w:val="3"/>
            <w:tcBorders>
              <w:bottom w:val="single" w:sz="4" w:space="0" w:color="000000" w:themeColor="text1"/>
            </w:tcBorders>
            <w:shd w:val="clear" w:color="auto" w:fill="auto"/>
            <w:vAlign w:val="center"/>
          </w:tcPr>
          <w:p w14:paraId="2C871D48"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b/>
                <w:bCs/>
              </w:rPr>
              <w:t>Pozycja w planie studiów (lub kod przedmiotu)</w:t>
            </w:r>
          </w:p>
        </w:tc>
        <w:tc>
          <w:tcPr>
            <w:tcW w:w="4819" w:type="dxa"/>
            <w:tcBorders>
              <w:bottom w:val="single" w:sz="4" w:space="0" w:color="000000" w:themeColor="text1"/>
            </w:tcBorders>
            <w:shd w:val="clear" w:color="auto" w:fill="auto"/>
            <w:vAlign w:val="center"/>
          </w:tcPr>
          <w:p w14:paraId="567B2F3E" w14:textId="4D16F788" w:rsidR="00326CF5" w:rsidRPr="00E22EA0" w:rsidRDefault="204B8191" w:rsidP="7CA5CD81">
            <w:pPr>
              <w:spacing w:after="0" w:line="240" w:lineRule="auto"/>
              <w:rPr>
                <w:rFonts w:ascii="Cambria" w:hAnsi="Cambria" w:cs="Times New Roman"/>
                <w:sz w:val="24"/>
                <w:szCs w:val="24"/>
              </w:rPr>
            </w:pPr>
            <w:r w:rsidRPr="00E22EA0">
              <w:rPr>
                <w:rFonts w:ascii="Cambria" w:hAnsi="Cambria" w:cs="Times New Roman"/>
                <w:sz w:val="24"/>
                <w:szCs w:val="24"/>
              </w:rPr>
              <w:t>3</w:t>
            </w:r>
            <w:r w:rsidR="6122B043" w:rsidRPr="00E22EA0">
              <w:rPr>
                <w:rFonts w:ascii="Cambria" w:hAnsi="Cambria" w:cs="Times New Roman"/>
                <w:sz w:val="24"/>
                <w:szCs w:val="24"/>
              </w:rPr>
              <w:t>1</w:t>
            </w:r>
            <w:r w:rsidRPr="00E22EA0">
              <w:rPr>
                <w:rFonts w:ascii="Cambria" w:hAnsi="Cambria" w:cs="Times New Roman"/>
                <w:sz w:val="24"/>
                <w:szCs w:val="24"/>
              </w:rPr>
              <w:t>-37/</w:t>
            </w:r>
            <w:r w:rsidR="5236E767" w:rsidRPr="00E22EA0">
              <w:rPr>
                <w:rFonts w:ascii="Cambria" w:hAnsi="Cambria" w:cs="Times New Roman"/>
                <w:sz w:val="24"/>
                <w:szCs w:val="24"/>
              </w:rPr>
              <w:t>30</w:t>
            </w:r>
            <w:r w:rsidRPr="00E22EA0">
              <w:rPr>
                <w:rFonts w:ascii="Cambria" w:hAnsi="Cambria" w:cs="Times New Roman"/>
                <w:sz w:val="24"/>
                <w:szCs w:val="24"/>
              </w:rPr>
              <w:t>-36</w:t>
            </w:r>
          </w:p>
        </w:tc>
      </w:tr>
    </w:tbl>
    <w:p w14:paraId="26448CCF" w14:textId="77777777" w:rsidR="00326CF5" w:rsidRPr="00E22EA0" w:rsidRDefault="00326CF5" w:rsidP="00326CF5">
      <w:pPr>
        <w:spacing w:after="0"/>
        <w:rPr>
          <w:rFonts w:ascii="Cambria" w:hAnsi="Cambria"/>
          <w:vanish/>
        </w:rPr>
      </w:pPr>
    </w:p>
    <w:p w14:paraId="2EDABAAA" w14:textId="77777777" w:rsidR="00326CF5" w:rsidRPr="00E22EA0" w:rsidRDefault="00326CF5" w:rsidP="00326CF5">
      <w:pPr>
        <w:spacing w:after="0"/>
        <w:rPr>
          <w:rFonts w:ascii="Cambria" w:hAnsi="Cambria"/>
          <w:vanish/>
        </w:rPr>
      </w:pPr>
    </w:p>
    <w:p w14:paraId="1837E0F4" w14:textId="77777777" w:rsidR="00326CF5" w:rsidRPr="00E22EA0" w:rsidRDefault="00326CF5" w:rsidP="00326CF5">
      <w:pPr>
        <w:spacing w:before="240" w:after="240" w:line="240" w:lineRule="auto"/>
        <w:jc w:val="center"/>
        <w:rPr>
          <w:rFonts w:ascii="Cambria" w:hAnsi="Cambria" w:cs="Times New Roman"/>
          <w:b/>
          <w:bCs/>
          <w:spacing w:val="40"/>
          <w:sz w:val="28"/>
          <w:szCs w:val="28"/>
        </w:rPr>
      </w:pPr>
      <w:r w:rsidRPr="00E22EA0">
        <w:rPr>
          <w:rFonts w:ascii="Cambria" w:hAnsi="Cambria" w:cs="Times New Roman"/>
          <w:b/>
          <w:bCs/>
          <w:spacing w:val="40"/>
          <w:sz w:val="28"/>
          <w:szCs w:val="28"/>
        </w:rPr>
        <w:t>KARTA MODUŁU</w:t>
      </w:r>
    </w:p>
    <w:p w14:paraId="32BDB846" w14:textId="77777777" w:rsidR="00326CF5" w:rsidRPr="00E22EA0" w:rsidRDefault="00326CF5" w:rsidP="00326CF5">
      <w:pPr>
        <w:spacing w:before="240" w:after="240" w:line="240" w:lineRule="auto"/>
        <w:jc w:val="center"/>
        <w:rPr>
          <w:rFonts w:ascii="Cambria" w:hAnsi="Cambria" w:cs="Times New Roman"/>
          <w:b/>
          <w:bCs/>
          <w:spacing w:val="40"/>
          <w:sz w:val="28"/>
          <w:szCs w:val="28"/>
        </w:rPr>
      </w:pPr>
      <w:r w:rsidRPr="00E22EA0">
        <w:rPr>
          <w:rFonts w:ascii="Cambria" w:hAnsi="Cambria" w:cs="Times New Roman"/>
          <w:b/>
          <w:bCs/>
          <w:spacing w:val="40"/>
          <w:sz w:val="28"/>
          <w:szCs w:val="28"/>
        </w:rPr>
        <w:t>KSZTAŁCENIE TRANSLATORSKIE</w:t>
      </w:r>
    </w:p>
    <w:p w14:paraId="335321C8"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F44B8" w:rsidRPr="00E22EA0" w14:paraId="337D9808" w14:textId="77777777" w:rsidTr="47B50038">
        <w:trPr>
          <w:trHeight w:val="328"/>
        </w:trPr>
        <w:tc>
          <w:tcPr>
            <w:tcW w:w="4219" w:type="dxa"/>
            <w:vAlign w:val="center"/>
          </w:tcPr>
          <w:p w14:paraId="1743D305" w14:textId="77777777" w:rsidR="00326CF5" w:rsidRPr="00E22EA0" w:rsidRDefault="00326CF5" w:rsidP="000F366C">
            <w:pPr>
              <w:pStyle w:val="akarta"/>
            </w:pPr>
            <w:r w:rsidRPr="00E22EA0">
              <w:t>Nazwa zajęć</w:t>
            </w:r>
          </w:p>
        </w:tc>
        <w:tc>
          <w:tcPr>
            <w:tcW w:w="5670" w:type="dxa"/>
            <w:vAlign w:val="center"/>
          </w:tcPr>
          <w:p w14:paraId="200326BC" w14:textId="77777777" w:rsidR="00326CF5" w:rsidRPr="00E22EA0" w:rsidRDefault="00326CF5" w:rsidP="000F366C">
            <w:pPr>
              <w:pStyle w:val="akarta"/>
            </w:pPr>
            <w:r w:rsidRPr="00E22EA0">
              <w:t>Podstawy translatoryki</w:t>
            </w:r>
          </w:p>
          <w:p w14:paraId="33F1AB73" w14:textId="77777777" w:rsidR="00326CF5" w:rsidRPr="00E22EA0" w:rsidRDefault="00326CF5" w:rsidP="000F366C">
            <w:pPr>
              <w:pStyle w:val="akarta"/>
            </w:pPr>
            <w:r w:rsidRPr="00E22EA0">
              <w:t>Warsztat tłumacza 1</w:t>
            </w:r>
          </w:p>
          <w:p w14:paraId="594B3A9C" w14:textId="77777777" w:rsidR="00326CF5" w:rsidRPr="00E22EA0" w:rsidRDefault="00326CF5" w:rsidP="000F366C">
            <w:pPr>
              <w:pStyle w:val="akarta"/>
            </w:pPr>
            <w:r w:rsidRPr="00E22EA0">
              <w:t>Przekład pisemny</w:t>
            </w:r>
          </w:p>
          <w:p w14:paraId="361458BA" w14:textId="77777777" w:rsidR="00326CF5" w:rsidRPr="00E22EA0" w:rsidRDefault="00326CF5" w:rsidP="000F366C">
            <w:pPr>
              <w:pStyle w:val="akarta"/>
            </w:pPr>
            <w:r w:rsidRPr="00E22EA0">
              <w:t>Rozumienie tekstów fachowych</w:t>
            </w:r>
          </w:p>
          <w:p w14:paraId="23D3C2E9" w14:textId="79DE17EB" w:rsidR="00326CF5" w:rsidRPr="00E22EA0" w:rsidRDefault="00326CF5" w:rsidP="7CA5CD81">
            <w:pPr>
              <w:pStyle w:val="akarta"/>
            </w:pPr>
            <w:r w:rsidRPr="00E22EA0">
              <w:t>Tłumaczenia ustne 1</w:t>
            </w:r>
          </w:p>
          <w:p w14:paraId="0DE92337" w14:textId="77777777" w:rsidR="00326CF5" w:rsidRPr="00E22EA0" w:rsidRDefault="00326CF5" w:rsidP="000F366C">
            <w:pPr>
              <w:pStyle w:val="akarta"/>
            </w:pPr>
            <w:r w:rsidRPr="00E22EA0">
              <w:t>Komunikacja interpersonalna dla tłumaczy 1</w:t>
            </w:r>
          </w:p>
          <w:p w14:paraId="43F89BCB" w14:textId="77777777" w:rsidR="00326CF5" w:rsidRPr="00E22EA0" w:rsidRDefault="00326CF5" w:rsidP="000F366C">
            <w:pPr>
              <w:pStyle w:val="akarta"/>
            </w:pPr>
            <w:r w:rsidRPr="00E22EA0">
              <w:t>Projekt translatorski 1</w:t>
            </w:r>
          </w:p>
        </w:tc>
      </w:tr>
      <w:tr w:rsidR="003F44B8" w:rsidRPr="00E22EA0" w14:paraId="0B0EBBF0" w14:textId="77777777" w:rsidTr="47B50038">
        <w:tc>
          <w:tcPr>
            <w:tcW w:w="4219" w:type="dxa"/>
            <w:vAlign w:val="center"/>
          </w:tcPr>
          <w:p w14:paraId="743E4A36" w14:textId="77777777" w:rsidR="00326CF5" w:rsidRPr="00E22EA0" w:rsidRDefault="00326CF5" w:rsidP="000F366C">
            <w:pPr>
              <w:pStyle w:val="akarta"/>
            </w:pPr>
            <w:r w:rsidRPr="00E22EA0">
              <w:t>Punkty ECTS</w:t>
            </w:r>
          </w:p>
        </w:tc>
        <w:tc>
          <w:tcPr>
            <w:tcW w:w="5670" w:type="dxa"/>
            <w:vAlign w:val="center"/>
          </w:tcPr>
          <w:p w14:paraId="14B1FB9F" w14:textId="2989F5CD" w:rsidR="00326CF5" w:rsidRPr="00E22EA0" w:rsidRDefault="5C0C5F93" w:rsidP="47B50038">
            <w:pPr>
              <w:pStyle w:val="akarta"/>
              <w:rPr>
                <w:strike/>
              </w:rPr>
            </w:pPr>
            <w:r w:rsidRPr="00E22EA0">
              <w:t>24</w:t>
            </w:r>
          </w:p>
        </w:tc>
      </w:tr>
      <w:tr w:rsidR="003F44B8" w:rsidRPr="00E22EA0" w14:paraId="16C54234" w14:textId="77777777" w:rsidTr="47B50038">
        <w:tc>
          <w:tcPr>
            <w:tcW w:w="4219" w:type="dxa"/>
            <w:vAlign w:val="center"/>
          </w:tcPr>
          <w:p w14:paraId="4F4C8A01" w14:textId="77777777" w:rsidR="00326CF5" w:rsidRPr="00E22EA0" w:rsidRDefault="00326CF5" w:rsidP="000F366C">
            <w:pPr>
              <w:pStyle w:val="akarta"/>
            </w:pPr>
            <w:r w:rsidRPr="00E22EA0">
              <w:t>Rodzaj zajęć</w:t>
            </w:r>
          </w:p>
        </w:tc>
        <w:tc>
          <w:tcPr>
            <w:tcW w:w="5670" w:type="dxa"/>
            <w:vAlign w:val="center"/>
          </w:tcPr>
          <w:p w14:paraId="46571B75" w14:textId="77777777" w:rsidR="00326CF5" w:rsidRPr="00E22EA0" w:rsidRDefault="00326CF5" w:rsidP="000F366C">
            <w:pPr>
              <w:pStyle w:val="akarta"/>
            </w:pPr>
            <w:r w:rsidRPr="00E22EA0">
              <w:t>obieralne</w:t>
            </w:r>
          </w:p>
        </w:tc>
      </w:tr>
      <w:tr w:rsidR="003F44B8" w:rsidRPr="00E22EA0" w14:paraId="082E6FF2" w14:textId="77777777" w:rsidTr="47B50038">
        <w:tc>
          <w:tcPr>
            <w:tcW w:w="4219" w:type="dxa"/>
            <w:vAlign w:val="center"/>
          </w:tcPr>
          <w:p w14:paraId="2889918B" w14:textId="77777777" w:rsidR="00326CF5" w:rsidRPr="00E22EA0" w:rsidRDefault="00326CF5" w:rsidP="000F366C">
            <w:pPr>
              <w:pStyle w:val="akarta"/>
            </w:pPr>
            <w:r w:rsidRPr="00E22EA0">
              <w:t>Moduł/specjalizacja</w:t>
            </w:r>
          </w:p>
        </w:tc>
        <w:tc>
          <w:tcPr>
            <w:tcW w:w="5670" w:type="dxa"/>
            <w:vAlign w:val="center"/>
          </w:tcPr>
          <w:p w14:paraId="40A1545E" w14:textId="77777777" w:rsidR="00326CF5" w:rsidRPr="00E22EA0" w:rsidRDefault="00326CF5" w:rsidP="000F366C">
            <w:pPr>
              <w:pStyle w:val="akarta"/>
            </w:pPr>
            <w:r w:rsidRPr="00E22EA0">
              <w:t>Kształcenie translatorskie / translatorska</w:t>
            </w:r>
          </w:p>
        </w:tc>
      </w:tr>
      <w:tr w:rsidR="003F44B8" w:rsidRPr="00E22EA0" w14:paraId="0D213CAC" w14:textId="77777777" w:rsidTr="47B50038">
        <w:tc>
          <w:tcPr>
            <w:tcW w:w="4219" w:type="dxa"/>
            <w:vAlign w:val="center"/>
          </w:tcPr>
          <w:p w14:paraId="78894990" w14:textId="77777777" w:rsidR="00326CF5" w:rsidRPr="00E22EA0" w:rsidRDefault="00326CF5" w:rsidP="000F366C">
            <w:pPr>
              <w:pStyle w:val="akarta"/>
            </w:pPr>
            <w:r w:rsidRPr="00E22EA0">
              <w:t>Język, w którym prowadzone są zajęcia</w:t>
            </w:r>
          </w:p>
        </w:tc>
        <w:tc>
          <w:tcPr>
            <w:tcW w:w="5670" w:type="dxa"/>
            <w:vAlign w:val="center"/>
          </w:tcPr>
          <w:p w14:paraId="45D8116C" w14:textId="77777777" w:rsidR="00326CF5" w:rsidRPr="00E22EA0" w:rsidRDefault="00326CF5" w:rsidP="000F366C">
            <w:pPr>
              <w:pStyle w:val="akarta"/>
            </w:pPr>
            <w:r w:rsidRPr="00E22EA0">
              <w:t>angielski/polski</w:t>
            </w:r>
          </w:p>
        </w:tc>
      </w:tr>
      <w:tr w:rsidR="003F44B8" w:rsidRPr="00E22EA0" w14:paraId="21F6B3D1" w14:textId="77777777" w:rsidTr="47B50038">
        <w:tc>
          <w:tcPr>
            <w:tcW w:w="4219" w:type="dxa"/>
            <w:vAlign w:val="center"/>
          </w:tcPr>
          <w:p w14:paraId="4F213D31" w14:textId="77777777" w:rsidR="00326CF5" w:rsidRPr="00E22EA0" w:rsidRDefault="00326CF5" w:rsidP="000F366C">
            <w:pPr>
              <w:pStyle w:val="akarta"/>
            </w:pPr>
            <w:r w:rsidRPr="00E22EA0">
              <w:t>Rok studiów</w:t>
            </w:r>
          </w:p>
        </w:tc>
        <w:tc>
          <w:tcPr>
            <w:tcW w:w="5670" w:type="dxa"/>
            <w:vAlign w:val="center"/>
          </w:tcPr>
          <w:p w14:paraId="49356F2B" w14:textId="77777777" w:rsidR="00326CF5" w:rsidRPr="00E22EA0" w:rsidRDefault="00326CF5" w:rsidP="000F366C">
            <w:pPr>
              <w:pStyle w:val="akarta"/>
            </w:pPr>
            <w:r w:rsidRPr="00E22EA0">
              <w:t>II-III</w:t>
            </w:r>
          </w:p>
        </w:tc>
      </w:tr>
      <w:tr w:rsidR="003F44B8" w:rsidRPr="00E22EA0" w14:paraId="6F851A2B" w14:textId="77777777" w:rsidTr="47B50038">
        <w:tc>
          <w:tcPr>
            <w:tcW w:w="4219" w:type="dxa"/>
            <w:vAlign w:val="center"/>
          </w:tcPr>
          <w:p w14:paraId="105D21AF" w14:textId="77777777" w:rsidR="00326CF5" w:rsidRPr="00E22EA0" w:rsidRDefault="00326CF5" w:rsidP="000F366C">
            <w:pPr>
              <w:pStyle w:val="akarta"/>
            </w:pPr>
            <w:r w:rsidRPr="00E22EA0">
              <w:t>Imię i nazwisko koordynatora zajęć oraz osób prowadzących zajęcia</w:t>
            </w:r>
          </w:p>
        </w:tc>
        <w:tc>
          <w:tcPr>
            <w:tcW w:w="5670" w:type="dxa"/>
            <w:vAlign w:val="center"/>
          </w:tcPr>
          <w:p w14:paraId="5FE1F85C" w14:textId="77777777" w:rsidR="00326CF5" w:rsidRPr="00E22EA0" w:rsidRDefault="00326CF5" w:rsidP="000F366C">
            <w:pPr>
              <w:pStyle w:val="akarta"/>
            </w:pPr>
            <w:r w:rsidRPr="00E22EA0">
              <w:t>koordynator: dr Urszula Paradowska</w:t>
            </w:r>
          </w:p>
          <w:p w14:paraId="7B01CDB1" w14:textId="77777777" w:rsidR="00326CF5" w:rsidRPr="00E22EA0" w:rsidRDefault="00326CF5" w:rsidP="000F366C">
            <w:pPr>
              <w:pStyle w:val="akarta"/>
            </w:pPr>
            <w:r w:rsidRPr="00E22EA0">
              <w:t xml:space="preserve">prowadzący zajęcia: </w:t>
            </w:r>
          </w:p>
          <w:p w14:paraId="0F3CEB33" w14:textId="77777777" w:rsidR="00326CF5" w:rsidRPr="00E22EA0" w:rsidRDefault="00326CF5" w:rsidP="000F366C">
            <w:pPr>
              <w:pStyle w:val="akarta"/>
            </w:pPr>
            <w:r w:rsidRPr="00E22EA0">
              <w:t>dr Urszula Paradowska</w:t>
            </w:r>
          </w:p>
          <w:p w14:paraId="2F17CC95" w14:textId="77777777" w:rsidR="00326CF5" w:rsidRPr="00E22EA0" w:rsidRDefault="00326CF5" w:rsidP="000F366C">
            <w:pPr>
              <w:pStyle w:val="akarta"/>
            </w:pPr>
            <w:r w:rsidRPr="00E22EA0">
              <w:t>mgr Bożena Franków-Czerwonko</w:t>
            </w:r>
          </w:p>
          <w:p w14:paraId="3F104DCA" w14:textId="77777777" w:rsidR="00326CF5" w:rsidRPr="00E22EA0" w:rsidRDefault="00326CF5" w:rsidP="000F366C">
            <w:pPr>
              <w:pStyle w:val="akarta"/>
            </w:pPr>
            <w:r w:rsidRPr="00E22EA0">
              <w:t>mgr Wojciech Januchowski</w:t>
            </w:r>
          </w:p>
        </w:tc>
      </w:tr>
    </w:tbl>
    <w:p w14:paraId="6049D104"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3037"/>
        <w:gridCol w:w="2199"/>
        <w:gridCol w:w="2305"/>
      </w:tblGrid>
      <w:tr w:rsidR="003F44B8" w:rsidRPr="00E22EA0" w14:paraId="5DB2BAF9" w14:textId="77777777" w:rsidTr="47B50038">
        <w:tc>
          <w:tcPr>
            <w:tcW w:w="2660" w:type="dxa"/>
            <w:shd w:val="clear" w:color="auto" w:fill="auto"/>
            <w:vAlign w:val="center"/>
          </w:tcPr>
          <w:p w14:paraId="0AE467CA"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Forma zajęć</w:t>
            </w:r>
          </w:p>
        </w:tc>
        <w:tc>
          <w:tcPr>
            <w:tcW w:w="2410" w:type="dxa"/>
            <w:shd w:val="clear" w:color="auto" w:fill="auto"/>
            <w:vAlign w:val="center"/>
          </w:tcPr>
          <w:p w14:paraId="776E61FB"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Liczba godzin</w:t>
            </w:r>
          </w:p>
          <w:p w14:paraId="60B1E3D3"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stacjonarne/niestacjonarne</w:t>
            </w:r>
          </w:p>
        </w:tc>
        <w:tc>
          <w:tcPr>
            <w:tcW w:w="2263" w:type="dxa"/>
            <w:shd w:val="clear" w:color="auto" w:fill="auto"/>
            <w:vAlign w:val="center"/>
          </w:tcPr>
          <w:p w14:paraId="237E096B"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Rok studiów/semestr</w:t>
            </w:r>
          </w:p>
        </w:tc>
        <w:tc>
          <w:tcPr>
            <w:tcW w:w="2556" w:type="dxa"/>
            <w:shd w:val="clear" w:color="auto" w:fill="auto"/>
            <w:vAlign w:val="center"/>
          </w:tcPr>
          <w:p w14:paraId="353C19B3"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 xml:space="preserve">Punkty ECTS </w:t>
            </w:r>
            <w:r w:rsidRPr="00E22EA0">
              <w:rPr>
                <w:rFonts w:ascii="Cambria" w:hAnsi="Cambria" w:cs="Times New Roman"/>
              </w:rPr>
              <w:t>(zgodnie z programem studiów)</w:t>
            </w:r>
          </w:p>
        </w:tc>
      </w:tr>
      <w:tr w:rsidR="003F44B8" w:rsidRPr="00E22EA0" w14:paraId="74AD48B6" w14:textId="77777777" w:rsidTr="47B50038">
        <w:tc>
          <w:tcPr>
            <w:tcW w:w="2660" w:type="dxa"/>
            <w:shd w:val="clear" w:color="auto" w:fill="auto"/>
          </w:tcPr>
          <w:p w14:paraId="2CBBBF38" w14:textId="77777777" w:rsidR="00326CF5" w:rsidRPr="00E22EA0" w:rsidRDefault="00326CF5" w:rsidP="000F366C">
            <w:pPr>
              <w:spacing w:before="60" w:after="60" w:line="240" w:lineRule="auto"/>
              <w:rPr>
                <w:rFonts w:ascii="Cambria" w:hAnsi="Cambria" w:cs="Times New Roman"/>
                <w:b/>
                <w:bCs/>
                <w:sz w:val="20"/>
                <w:szCs w:val="20"/>
              </w:rPr>
            </w:pPr>
            <w:r w:rsidRPr="00E22EA0">
              <w:rPr>
                <w:rFonts w:ascii="Cambria" w:hAnsi="Cambria" w:cs="Times New Roman"/>
                <w:b/>
                <w:bCs/>
                <w:sz w:val="20"/>
                <w:szCs w:val="20"/>
              </w:rPr>
              <w:t>ćwiczenia</w:t>
            </w:r>
          </w:p>
        </w:tc>
        <w:tc>
          <w:tcPr>
            <w:tcW w:w="2410" w:type="dxa"/>
            <w:shd w:val="clear" w:color="auto" w:fill="auto"/>
            <w:vAlign w:val="center"/>
          </w:tcPr>
          <w:p w14:paraId="39A39C3D" w14:textId="4A02E2D1" w:rsidR="00326CF5" w:rsidRPr="00E22EA0" w:rsidRDefault="1216AE7A" w:rsidP="47B50038">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390/</w:t>
            </w:r>
            <w:r w:rsidR="47CE1B11" w:rsidRPr="00E22EA0">
              <w:rPr>
                <w:rFonts w:ascii="Cambria" w:hAnsi="Cambria" w:cs="Times New Roman"/>
                <w:b/>
                <w:bCs/>
                <w:sz w:val="20"/>
                <w:szCs w:val="20"/>
              </w:rPr>
              <w:t>234</w:t>
            </w:r>
          </w:p>
        </w:tc>
        <w:tc>
          <w:tcPr>
            <w:tcW w:w="2263" w:type="dxa"/>
            <w:shd w:val="clear" w:color="auto" w:fill="auto"/>
            <w:vAlign w:val="center"/>
          </w:tcPr>
          <w:p w14:paraId="54ADA248"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II/3, 4</w:t>
            </w:r>
          </w:p>
          <w:p w14:paraId="243780FF"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III/5, 6</w:t>
            </w:r>
          </w:p>
        </w:tc>
        <w:tc>
          <w:tcPr>
            <w:tcW w:w="2556" w:type="dxa"/>
            <w:shd w:val="clear" w:color="auto" w:fill="auto"/>
            <w:vAlign w:val="center"/>
          </w:tcPr>
          <w:p w14:paraId="348E1FE5" w14:textId="4FB1256B" w:rsidR="00326CF5" w:rsidRPr="00E22EA0" w:rsidRDefault="7113BBA2" w:rsidP="47B50038">
            <w:pPr>
              <w:pStyle w:val="akarta"/>
              <w:spacing w:before="60" w:after="60"/>
              <w:jc w:val="center"/>
              <w:rPr>
                <w:strike/>
              </w:rPr>
            </w:pPr>
            <w:r w:rsidRPr="00E22EA0">
              <w:t>24</w:t>
            </w:r>
          </w:p>
          <w:p w14:paraId="005C6C24" w14:textId="5D0677D8" w:rsidR="00326CF5" w:rsidRPr="00E22EA0" w:rsidRDefault="00326CF5" w:rsidP="7CA5CD81">
            <w:pPr>
              <w:spacing w:before="60" w:after="60" w:line="240" w:lineRule="auto"/>
              <w:jc w:val="center"/>
              <w:rPr>
                <w:rFonts w:ascii="Cambria" w:hAnsi="Cambria" w:cs="Times New Roman"/>
                <w:b/>
                <w:bCs/>
                <w:sz w:val="20"/>
                <w:szCs w:val="20"/>
              </w:rPr>
            </w:pPr>
          </w:p>
        </w:tc>
      </w:tr>
    </w:tbl>
    <w:p w14:paraId="36CB71B2" w14:textId="77777777" w:rsidR="00326CF5" w:rsidRPr="00E22EA0" w:rsidRDefault="00326CF5" w:rsidP="00326CF5">
      <w:pPr>
        <w:spacing w:before="120" w:after="120" w:line="240" w:lineRule="auto"/>
        <w:rPr>
          <w:rFonts w:ascii="Cambria" w:hAnsi="Cambria" w:cs="Times New Roman"/>
          <w:b/>
        </w:rPr>
      </w:pPr>
      <w:r w:rsidRPr="00E22EA0">
        <w:rPr>
          <w:rFonts w:ascii="Cambria" w:hAnsi="Cambria" w:cs="Times New Roman"/>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F44B8" w:rsidRPr="00E22EA0" w14:paraId="59B73981" w14:textId="77777777" w:rsidTr="000F366C">
        <w:trPr>
          <w:trHeight w:val="301"/>
          <w:jc w:val="center"/>
        </w:trPr>
        <w:tc>
          <w:tcPr>
            <w:tcW w:w="9898" w:type="dxa"/>
          </w:tcPr>
          <w:p w14:paraId="35D57A07"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brak</w:t>
            </w:r>
          </w:p>
        </w:tc>
      </w:tr>
    </w:tbl>
    <w:p w14:paraId="6525F755"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326CF5" w:rsidRPr="00E22EA0" w14:paraId="319A0B55" w14:textId="77777777" w:rsidTr="47B50038">
        <w:tc>
          <w:tcPr>
            <w:tcW w:w="9889" w:type="dxa"/>
            <w:shd w:val="clear" w:color="auto" w:fill="auto"/>
          </w:tcPr>
          <w:p w14:paraId="7C8E602D" w14:textId="78D8EDCD" w:rsidR="00326CF5" w:rsidRPr="00E22EA0" w:rsidRDefault="204B8191" w:rsidP="000F366C">
            <w:pPr>
              <w:spacing w:before="60" w:after="60" w:line="240" w:lineRule="auto"/>
              <w:rPr>
                <w:rFonts w:ascii="Cambria" w:hAnsi="Cambria" w:cs="Times New Roman"/>
                <w:sz w:val="20"/>
                <w:szCs w:val="20"/>
              </w:rPr>
            </w:pPr>
            <w:r w:rsidRPr="00E22EA0">
              <w:rPr>
                <w:rFonts w:ascii="Cambria" w:hAnsi="Cambria" w:cs="Times New Roman"/>
                <w:sz w:val="20"/>
                <w:szCs w:val="20"/>
              </w:rPr>
              <w:t>C1 - Zapoznanie studentów z podstawowymi pojęciami z zakresu przekładoznawstwa, stylistyki, komunikacji interpersonalnej i interkulturowej, z uwzględnieniem cech przekładu ustnego i pisemnego</w:t>
            </w:r>
            <w:r w:rsidR="314F0B5F" w:rsidRPr="00E22EA0">
              <w:rPr>
                <w:rFonts w:ascii="Cambria" w:hAnsi="Cambria" w:cs="Times New Roman"/>
                <w:sz w:val="20"/>
                <w:szCs w:val="20"/>
              </w:rPr>
              <w:t xml:space="preserve"> </w:t>
            </w:r>
            <w:r w:rsidRPr="00E22EA0">
              <w:rPr>
                <w:rFonts w:ascii="Cambria" w:hAnsi="Cambria" w:cs="Times New Roman"/>
                <w:sz w:val="20"/>
                <w:szCs w:val="20"/>
              </w:rPr>
              <w:t>oraz terminologii z dziedzin związanych z przekładanymi tekstami.</w:t>
            </w:r>
          </w:p>
          <w:p w14:paraId="7D0C988D" w14:textId="735FCD59" w:rsidR="00326CF5" w:rsidRPr="00E22EA0" w:rsidRDefault="204B8191" w:rsidP="000F366C">
            <w:pPr>
              <w:spacing w:before="60" w:after="60" w:line="240" w:lineRule="auto"/>
              <w:rPr>
                <w:rFonts w:ascii="Cambria" w:hAnsi="Cambria" w:cs="Times New Roman"/>
                <w:sz w:val="20"/>
                <w:szCs w:val="20"/>
              </w:rPr>
            </w:pPr>
            <w:r w:rsidRPr="00E22EA0">
              <w:rPr>
                <w:rFonts w:ascii="Cambria" w:hAnsi="Cambria" w:cs="Times New Roman"/>
                <w:sz w:val="20"/>
                <w:szCs w:val="20"/>
              </w:rPr>
              <w:t xml:space="preserve">C2 - Rozwijanie umiejętności stosowania wiedzy teoretycznej w praktyce w zakresie tłumaczeń ustnych i pisemnych. </w:t>
            </w:r>
          </w:p>
          <w:p w14:paraId="67456350"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 xml:space="preserve">C3 - Zdobycie wiedzy interdyscyplinarnej związanej z udziałem w projektach tłumaczeniowych oraz czytaniu </w:t>
            </w:r>
            <w:r w:rsidRPr="00E22EA0">
              <w:rPr>
                <w:rFonts w:ascii="Cambria" w:hAnsi="Cambria" w:cs="Times New Roman"/>
                <w:sz w:val="20"/>
                <w:szCs w:val="20"/>
              </w:rPr>
              <w:lastRenderedPageBreak/>
              <w:t>tekstów specjalistycznych zróżnicowanych stylistycznie i funkcjonalnie.</w:t>
            </w:r>
          </w:p>
          <w:p w14:paraId="6BFFEB45"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C4 - Wzbudzenie potrzeby ciągłego dokształcania się, doskonalenia zawodowego i ciągłego rozwoju umiejętności językowych i translatorskich.</w:t>
            </w:r>
          </w:p>
          <w:p w14:paraId="53F1B5E5"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C5 - Wyrobienie umiejętności organizacyjnych umożliwiających realizację długoterminowych celów i umiejętności pracy w grupie.</w:t>
            </w:r>
          </w:p>
          <w:p w14:paraId="7ADBE788"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C6 – Zapoznanie się ze standardami mającymi zastosowanie w świadczeniu usług tłumaczeniowych.</w:t>
            </w:r>
          </w:p>
          <w:p w14:paraId="614E4856" w14:textId="14CABFC4" w:rsidR="00326CF5" w:rsidRPr="00E22EA0" w:rsidRDefault="204B8191" w:rsidP="000F366C">
            <w:pPr>
              <w:spacing w:before="60" w:after="60" w:line="240" w:lineRule="auto"/>
              <w:rPr>
                <w:rFonts w:ascii="Cambria" w:hAnsi="Cambria" w:cs="Times New Roman"/>
                <w:sz w:val="20"/>
                <w:szCs w:val="20"/>
              </w:rPr>
            </w:pPr>
            <w:r w:rsidRPr="00E22EA0">
              <w:rPr>
                <w:rFonts w:ascii="Cambria" w:hAnsi="Cambria" w:cs="Times New Roman"/>
                <w:sz w:val="20"/>
                <w:szCs w:val="20"/>
              </w:rPr>
              <w:t>C7 - Rozwijanie umiejętności korzystania z technologii wspomagających proces tłumaczenia oraz umiejętności wyszukiwania informacji z wykorzystaniem różnych źródeł i sposobów.</w:t>
            </w:r>
          </w:p>
          <w:p w14:paraId="1339F5DE" w14:textId="77777777" w:rsidR="00326CF5" w:rsidRPr="00E22EA0" w:rsidRDefault="00326CF5" w:rsidP="000F366C">
            <w:pPr>
              <w:spacing w:before="60" w:after="60" w:line="240" w:lineRule="auto"/>
              <w:rPr>
                <w:rFonts w:ascii="Cambria" w:hAnsi="Cambria" w:cs="Times New Roman"/>
                <w:b/>
                <w:bCs/>
                <w:sz w:val="20"/>
                <w:szCs w:val="20"/>
              </w:rPr>
            </w:pPr>
            <w:r w:rsidRPr="00E22EA0">
              <w:rPr>
                <w:rFonts w:ascii="Cambria" w:hAnsi="Cambria" w:cs="Times New Roman"/>
                <w:sz w:val="20"/>
                <w:szCs w:val="20"/>
              </w:rPr>
              <w:t>C8 - Uwrażliwianie na etyczny wymiar pracy tłumacza.</w:t>
            </w:r>
          </w:p>
        </w:tc>
      </w:tr>
    </w:tbl>
    <w:p w14:paraId="7DB192DE" w14:textId="77777777" w:rsidR="00326CF5" w:rsidRPr="00E22EA0" w:rsidRDefault="00326CF5" w:rsidP="00326CF5">
      <w:pPr>
        <w:spacing w:before="60" w:after="60" w:line="240" w:lineRule="auto"/>
        <w:rPr>
          <w:rFonts w:ascii="Cambria" w:hAnsi="Cambria" w:cs="Times New Roman"/>
          <w:b/>
          <w:bCs/>
          <w:sz w:val="8"/>
          <w:szCs w:val="8"/>
        </w:rPr>
      </w:pPr>
    </w:p>
    <w:p w14:paraId="205C4A6F" w14:textId="77777777" w:rsidR="00326CF5" w:rsidRPr="00E22EA0" w:rsidRDefault="00326CF5" w:rsidP="00326CF5">
      <w:pPr>
        <w:spacing w:before="120" w:after="120" w:line="240" w:lineRule="auto"/>
        <w:rPr>
          <w:rFonts w:ascii="Cambria" w:hAnsi="Cambria" w:cs="Times New Roman"/>
          <w:b/>
          <w:bCs/>
          <w:strike/>
        </w:rPr>
      </w:pPr>
      <w:r w:rsidRPr="00E22EA0">
        <w:rPr>
          <w:rFonts w:ascii="Cambria" w:hAnsi="Cambria" w:cs="Times New Roman"/>
          <w:b/>
          <w:bCs/>
        </w:rPr>
        <w:t xml:space="preserve">5. Efekty uczenia się dla </w:t>
      </w:r>
      <w:r w:rsidRPr="00E22EA0">
        <w:rPr>
          <w:rFonts w:ascii="Cambria" w:eastAsia="Times New Roman" w:hAnsi="Cambria" w:cs="Times New Roman"/>
          <w:b/>
          <w:sz w:val="24"/>
          <w:szCs w:val="24"/>
        </w:rPr>
        <w:t xml:space="preserve">grupy przedmiotów </w:t>
      </w:r>
      <w:r w:rsidRPr="00E22EA0">
        <w:rPr>
          <w:rFonts w:ascii="Cambria" w:hAnsi="Cambria" w:cs="Times New Roman"/>
          <w:b/>
          <w:bCs/>
        </w:rPr>
        <w:t xml:space="preserve">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3F44B8" w:rsidRPr="00E22EA0" w14:paraId="6098C1E7" w14:textId="77777777" w:rsidTr="00D17900">
        <w:trPr>
          <w:jc w:val="center"/>
        </w:trPr>
        <w:tc>
          <w:tcPr>
            <w:tcW w:w="1526" w:type="dxa"/>
            <w:shd w:val="clear" w:color="auto" w:fill="auto"/>
            <w:vAlign w:val="center"/>
          </w:tcPr>
          <w:p w14:paraId="0FA03A80"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Symbol efektu uczenia się</w:t>
            </w:r>
          </w:p>
        </w:tc>
        <w:tc>
          <w:tcPr>
            <w:tcW w:w="6662" w:type="dxa"/>
            <w:shd w:val="clear" w:color="auto" w:fill="auto"/>
            <w:vAlign w:val="center"/>
          </w:tcPr>
          <w:p w14:paraId="10F1007E"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Opis efektu uczenia się</w:t>
            </w:r>
          </w:p>
        </w:tc>
        <w:tc>
          <w:tcPr>
            <w:tcW w:w="1743" w:type="dxa"/>
            <w:shd w:val="clear" w:color="auto" w:fill="auto"/>
            <w:vAlign w:val="center"/>
          </w:tcPr>
          <w:p w14:paraId="08AC99E6"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Odniesienie do efektu kierunkowego</w:t>
            </w:r>
          </w:p>
        </w:tc>
      </w:tr>
      <w:tr w:rsidR="003F44B8" w:rsidRPr="00E22EA0" w14:paraId="2661926C" w14:textId="77777777" w:rsidTr="47B50038">
        <w:trPr>
          <w:jc w:val="center"/>
        </w:trPr>
        <w:tc>
          <w:tcPr>
            <w:tcW w:w="9931" w:type="dxa"/>
            <w:gridSpan w:val="3"/>
            <w:shd w:val="clear" w:color="auto" w:fill="auto"/>
          </w:tcPr>
          <w:p w14:paraId="5F53A158"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WIEDZA</w:t>
            </w:r>
          </w:p>
        </w:tc>
      </w:tr>
      <w:tr w:rsidR="003F44B8" w:rsidRPr="00E22EA0" w14:paraId="2148CF5D" w14:textId="77777777" w:rsidTr="00D17900">
        <w:trPr>
          <w:trHeight w:val="300"/>
          <w:jc w:val="center"/>
        </w:trPr>
        <w:tc>
          <w:tcPr>
            <w:tcW w:w="1526" w:type="dxa"/>
            <w:shd w:val="clear" w:color="auto" w:fill="auto"/>
            <w:vAlign w:val="center"/>
          </w:tcPr>
          <w:p w14:paraId="3CE94C02" w14:textId="77777777" w:rsidR="5820DCF7" w:rsidRPr="00E22EA0" w:rsidRDefault="5820DCF7" w:rsidP="7CA5CD81">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W_01</w:t>
            </w:r>
          </w:p>
          <w:p w14:paraId="785A2D51" w14:textId="5FB06AF7" w:rsidR="7CA5CD81" w:rsidRPr="00E22EA0" w:rsidRDefault="7CA5CD81" w:rsidP="7CA5CD81">
            <w:pPr>
              <w:spacing w:line="240" w:lineRule="auto"/>
              <w:jc w:val="center"/>
              <w:rPr>
                <w:rFonts w:ascii="Cambria" w:hAnsi="Cambria" w:cs="Times New Roman"/>
                <w:sz w:val="20"/>
                <w:szCs w:val="20"/>
              </w:rPr>
            </w:pPr>
          </w:p>
        </w:tc>
        <w:tc>
          <w:tcPr>
            <w:tcW w:w="6662" w:type="dxa"/>
            <w:shd w:val="clear" w:color="auto" w:fill="auto"/>
          </w:tcPr>
          <w:p w14:paraId="37B44DB6" w14:textId="55E890A0" w:rsidR="7CA5CD81" w:rsidRPr="00E22EA0" w:rsidRDefault="7CA5CD81" w:rsidP="7CA5CD81">
            <w:pPr>
              <w:spacing w:before="60" w:after="60" w:line="240" w:lineRule="auto"/>
              <w:rPr>
                <w:rFonts w:ascii="Cambria" w:hAnsi="Cambria" w:cs="Times New Roman"/>
                <w:sz w:val="20"/>
                <w:szCs w:val="20"/>
              </w:rPr>
            </w:pPr>
            <w:r w:rsidRPr="00E22EA0">
              <w:rPr>
                <w:rFonts w:ascii="Cambria" w:hAnsi="Cambria" w:cs="Times New Roman"/>
                <w:sz w:val="20"/>
                <w:szCs w:val="20"/>
              </w:rPr>
              <w:t>Absolwent z</w:t>
            </w:r>
            <w:r w:rsidRPr="00E22EA0">
              <w:rPr>
                <w:rFonts w:ascii="Cambria" w:hAnsi="Cambria"/>
                <w:sz w:val="20"/>
                <w:szCs w:val="20"/>
              </w:rPr>
              <w:t xml:space="preserve">na i rozumie specyfikę przekładu oraz </w:t>
            </w:r>
            <w:r w:rsidRPr="00E22EA0">
              <w:rPr>
                <w:rFonts w:ascii="Cambria" w:hAnsi="Cambria" w:cs="Times New Roman"/>
                <w:sz w:val="20"/>
                <w:szCs w:val="20"/>
              </w:rPr>
              <w:t>p</w:t>
            </w:r>
            <w:r w:rsidRPr="00E22EA0">
              <w:rPr>
                <w:rFonts w:ascii="Cambria" w:hAnsi="Cambria"/>
                <w:sz w:val="20"/>
                <w:szCs w:val="20"/>
              </w:rPr>
              <w:t xml:space="preserve">osiada wiedzę o praktycznych aspektach pracy tłumacza oraz </w:t>
            </w:r>
            <w:r w:rsidRPr="00E22EA0">
              <w:rPr>
                <w:rFonts w:ascii="Cambria" w:hAnsi="Cambria" w:cs="Times New Roman"/>
                <w:sz w:val="20"/>
                <w:szCs w:val="20"/>
              </w:rPr>
              <w:t>standardach mających zastosowanie w świadczeniu usług tłumaczeniowych.</w:t>
            </w:r>
          </w:p>
        </w:tc>
        <w:tc>
          <w:tcPr>
            <w:tcW w:w="1743" w:type="dxa"/>
            <w:shd w:val="clear" w:color="auto" w:fill="auto"/>
            <w:vAlign w:val="center"/>
          </w:tcPr>
          <w:p w14:paraId="01FDDC5B" w14:textId="30CB88D9" w:rsidR="7CA5CD81" w:rsidRPr="00E22EA0" w:rsidRDefault="7CA5CD81" w:rsidP="7CA5CD81">
            <w:pPr>
              <w:spacing w:before="60" w:after="60" w:line="240" w:lineRule="auto"/>
              <w:jc w:val="center"/>
              <w:rPr>
                <w:rFonts w:ascii="Cambria" w:hAnsi="Cambria" w:cs="Times New Roman"/>
                <w:sz w:val="20"/>
                <w:szCs w:val="20"/>
              </w:rPr>
            </w:pPr>
            <w:r w:rsidRPr="00E22EA0">
              <w:rPr>
                <w:rFonts w:ascii="Cambria" w:hAnsi="Cambria" w:cs="Times New Roman"/>
                <w:sz w:val="20"/>
                <w:szCs w:val="20"/>
              </w:rPr>
              <w:t>K_W01, K_W08</w:t>
            </w:r>
          </w:p>
        </w:tc>
      </w:tr>
      <w:tr w:rsidR="003F44B8" w:rsidRPr="00E22EA0" w14:paraId="5FF30CE3" w14:textId="77777777" w:rsidTr="00D17900">
        <w:trPr>
          <w:jc w:val="center"/>
        </w:trPr>
        <w:tc>
          <w:tcPr>
            <w:tcW w:w="1526" w:type="dxa"/>
            <w:shd w:val="clear" w:color="auto" w:fill="auto"/>
            <w:vAlign w:val="center"/>
          </w:tcPr>
          <w:p w14:paraId="083B10D4" w14:textId="5FF05B3F" w:rsidR="00326CF5" w:rsidRPr="00E22EA0" w:rsidRDefault="5820DCF7" w:rsidP="7CA5CD81">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w:t>
            </w:r>
            <w:r w:rsidR="5D122DC3" w:rsidRPr="00E22EA0">
              <w:rPr>
                <w:rFonts w:ascii="Cambria" w:hAnsi="Cambria" w:cs="Times New Roman"/>
                <w:sz w:val="20"/>
                <w:szCs w:val="20"/>
              </w:rPr>
              <w:t>2</w:t>
            </w:r>
          </w:p>
        </w:tc>
        <w:tc>
          <w:tcPr>
            <w:tcW w:w="6662" w:type="dxa"/>
            <w:shd w:val="clear" w:color="auto" w:fill="auto"/>
          </w:tcPr>
          <w:p w14:paraId="5D015574" w14:textId="622C2336" w:rsidR="00326CF5" w:rsidRPr="00E22EA0" w:rsidRDefault="204B8191" w:rsidP="47B50038">
            <w:pPr>
              <w:spacing w:before="60" w:after="60" w:line="240" w:lineRule="auto"/>
              <w:rPr>
                <w:rFonts w:ascii="Cambria" w:hAnsi="Cambria" w:cs="Times New Roman"/>
                <w:strike/>
                <w:sz w:val="20"/>
                <w:szCs w:val="20"/>
              </w:rPr>
            </w:pPr>
            <w:r w:rsidRPr="00E22EA0">
              <w:rPr>
                <w:rFonts w:ascii="Cambria" w:hAnsi="Cambria" w:cs="Times New Roman"/>
                <w:sz w:val="20"/>
                <w:szCs w:val="20"/>
              </w:rPr>
              <w:t>Absolwent z</w:t>
            </w:r>
            <w:r w:rsidRPr="00E22EA0">
              <w:rPr>
                <w:rFonts w:ascii="Cambria" w:hAnsi="Cambria"/>
                <w:sz w:val="20"/>
                <w:szCs w:val="20"/>
              </w:rPr>
              <w:t xml:space="preserve">na i rozumie </w:t>
            </w:r>
            <w:r w:rsidR="66BC2C9B" w:rsidRPr="00E22EA0">
              <w:rPr>
                <w:rFonts w:ascii="Cambria" w:hAnsi="Cambria"/>
                <w:sz w:val="20"/>
                <w:szCs w:val="20"/>
              </w:rPr>
              <w:t xml:space="preserve">specyfikę przekładu oraz </w:t>
            </w:r>
            <w:r w:rsidR="32B65EA9" w:rsidRPr="00E22EA0">
              <w:rPr>
                <w:rFonts w:ascii="Cambria" w:hAnsi="Cambria"/>
                <w:sz w:val="20"/>
                <w:szCs w:val="20"/>
              </w:rPr>
              <w:t xml:space="preserve">znaczenie </w:t>
            </w:r>
            <w:r w:rsidRPr="00E22EA0">
              <w:rPr>
                <w:rFonts w:ascii="Cambria" w:hAnsi="Cambria" w:cs="Times New Roman"/>
                <w:sz w:val="20"/>
                <w:szCs w:val="20"/>
              </w:rPr>
              <w:t xml:space="preserve">przekładoznawstwa, </w:t>
            </w:r>
            <w:r w:rsidR="0D70B28B" w:rsidRPr="00E22EA0">
              <w:rPr>
                <w:rFonts w:ascii="Cambria" w:hAnsi="Cambria" w:cs="Times New Roman"/>
                <w:sz w:val="20"/>
                <w:szCs w:val="20"/>
              </w:rPr>
              <w:t>zorientowane</w:t>
            </w:r>
            <w:r w:rsidR="394F000B" w:rsidRPr="00E22EA0">
              <w:rPr>
                <w:rFonts w:ascii="Cambria" w:hAnsi="Cambria" w:cs="Times New Roman"/>
                <w:sz w:val="20"/>
                <w:szCs w:val="20"/>
              </w:rPr>
              <w:t>go</w:t>
            </w:r>
            <w:r w:rsidR="0D70B28B" w:rsidRPr="00E22EA0">
              <w:rPr>
                <w:rFonts w:ascii="Cambria" w:hAnsi="Cambria" w:cs="Times New Roman"/>
                <w:sz w:val="20"/>
                <w:szCs w:val="20"/>
              </w:rPr>
              <w:t xml:space="preserve"> na zastosowanie praktyczne w działalności translatorskiej</w:t>
            </w:r>
            <w:r w:rsidR="68316949" w:rsidRPr="00E22EA0">
              <w:rPr>
                <w:rFonts w:ascii="Cambria" w:hAnsi="Cambria" w:cs="Times New Roman"/>
                <w:sz w:val="20"/>
                <w:szCs w:val="20"/>
              </w:rPr>
              <w:t>; zna główne kierunki rozwoju</w:t>
            </w:r>
            <w:r w:rsidR="035E2A83" w:rsidRPr="00E22EA0">
              <w:rPr>
                <w:rFonts w:ascii="Cambria" w:hAnsi="Cambria" w:cs="Times New Roman"/>
                <w:sz w:val="20"/>
                <w:szCs w:val="20"/>
              </w:rPr>
              <w:t xml:space="preserve"> przekładoznawstwa</w:t>
            </w:r>
            <w:r w:rsidR="653C2685" w:rsidRPr="00E22EA0">
              <w:rPr>
                <w:rFonts w:ascii="Cambria" w:hAnsi="Cambria" w:cs="Times New Roman"/>
                <w:sz w:val="20"/>
                <w:szCs w:val="20"/>
              </w:rPr>
              <w:t>.</w:t>
            </w:r>
            <w:r w:rsidR="68316949" w:rsidRPr="00E22EA0">
              <w:rPr>
                <w:rFonts w:ascii="Cambria" w:hAnsi="Cambria" w:cs="Times New Roman"/>
                <w:sz w:val="20"/>
                <w:szCs w:val="20"/>
              </w:rPr>
              <w:t xml:space="preserve"> </w:t>
            </w:r>
          </w:p>
        </w:tc>
        <w:tc>
          <w:tcPr>
            <w:tcW w:w="1743" w:type="dxa"/>
            <w:shd w:val="clear" w:color="auto" w:fill="auto"/>
            <w:vAlign w:val="center"/>
          </w:tcPr>
          <w:p w14:paraId="17382513" w14:textId="275BE62B" w:rsidR="00326CF5" w:rsidRPr="00E22EA0" w:rsidRDefault="46C6776A" w:rsidP="7CA5CD81">
            <w:pPr>
              <w:spacing w:before="60" w:after="60" w:line="240" w:lineRule="auto"/>
              <w:jc w:val="center"/>
              <w:rPr>
                <w:rFonts w:ascii="Cambria" w:hAnsi="Cambria" w:cs="Times New Roman"/>
                <w:sz w:val="20"/>
                <w:szCs w:val="20"/>
              </w:rPr>
            </w:pPr>
            <w:r w:rsidRPr="00E22EA0">
              <w:rPr>
                <w:rFonts w:ascii="Cambria" w:hAnsi="Cambria" w:cs="Times New Roman"/>
                <w:sz w:val="20"/>
                <w:szCs w:val="20"/>
              </w:rPr>
              <w:t>K_W02</w:t>
            </w:r>
            <w:r w:rsidR="3AFA7E88" w:rsidRPr="00E22EA0">
              <w:rPr>
                <w:rFonts w:ascii="Cambria" w:hAnsi="Cambria" w:cs="Times New Roman"/>
                <w:sz w:val="20"/>
                <w:szCs w:val="20"/>
              </w:rPr>
              <w:t>, K_W04</w:t>
            </w:r>
          </w:p>
        </w:tc>
      </w:tr>
      <w:tr w:rsidR="003F44B8" w:rsidRPr="00E22EA0" w14:paraId="3318FF4D" w14:textId="77777777" w:rsidTr="00D17900">
        <w:trPr>
          <w:trHeight w:val="300"/>
          <w:jc w:val="center"/>
        </w:trPr>
        <w:tc>
          <w:tcPr>
            <w:tcW w:w="1526" w:type="dxa"/>
            <w:shd w:val="clear" w:color="auto" w:fill="auto"/>
            <w:vAlign w:val="center"/>
          </w:tcPr>
          <w:p w14:paraId="1E58C26F" w14:textId="272F02FB" w:rsidR="348D7FEA" w:rsidRPr="00E22EA0" w:rsidRDefault="348D7FEA" w:rsidP="7CA5CD81">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w:t>
            </w:r>
            <w:r w:rsidR="58432BE8" w:rsidRPr="00E22EA0">
              <w:rPr>
                <w:rFonts w:ascii="Cambria" w:hAnsi="Cambria" w:cs="Times New Roman"/>
                <w:sz w:val="20"/>
                <w:szCs w:val="20"/>
              </w:rPr>
              <w:t>3</w:t>
            </w:r>
          </w:p>
          <w:p w14:paraId="74CF2120" w14:textId="4AC360D1" w:rsidR="7CA5CD81" w:rsidRPr="00E22EA0" w:rsidRDefault="7CA5CD81" w:rsidP="7CA5CD81">
            <w:pPr>
              <w:spacing w:line="240" w:lineRule="auto"/>
              <w:jc w:val="center"/>
              <w:rPr>
                <w:rFonts w:ascii="Cambria" w:hAnsi="Cambria" w:cs="Times New Roman"/>
                <w:sz w:val="20"/>
                <w:szCs w:val="20"/>
              </w:rPr>
            </w:pPr>
          </w:p>
        </w:tc>
        <w:tc>
          <w:tcPr>
            <w:tcW w:w="6662" w:type="dxa"/>
            <w:shd w:val="clear" w:color="auto" w:fill="auto"/>
          </w:tcPr>
          <w:p w14:paraId="07668723" w14:textId="55447887" w:rsidR="78B371A9" w:rsidRPr="00E22EA0" w:rsidRDefault="78B371A9" w:rsidP="7CA5CD81">
            <w:pPr>
              <w:spacing w:line="240" w:lineRule="auto"/>
              <w:rPr>
                <w:rFonts w:ascii="Cambria" w:hAnsi="Cambria" w:cs="Times New Roman"/>
                <w:sz w:val="20"/>
                <w:szCs w:val="20"/>
              </w:rPr>
            </w:pPr>
            <w:r w:rsidRPr="00E22EA0">
              <w:rPr>
                <w:rFonts w:ascii="Cambria" w:hAnsi="Cambria" w:cs="Times New Roman"/>
                <w:sz w:val="20"/>
                <w:szCs w:val="20"/>
              </w:rPr>
              <w:t>Absolwent z</w:t>
            </w:r>
            <w:r w:rsidRPr="00E22EA0">
              <w:rPr>
                <w:rFonts w:ascii="Cambria" w:hAnsi="Cambria"/>
                <w:sz w:val="20"/>
                <w:szCs w:val="20"/>
              </w:rPr>
              <w:t xml:space="preserve">na i rozumie terminologię z zakresu </w:t>
            </w:r>
            <w:r w:rsidRPr="00E22EA0">
              <w:rPr>
                <w:rFonts w:ascii="Cambria" w:hAnsi="Cambria" w:cs="Times New Roman"/>
                <w:sz w:val="20"/>
                <w:szCs w:val="20"/>
              </w:rPr>
              <w:t>przekładoznawstwa, stylistyki, komunikacji interpersonalnej i interkulturowej, z uwzględnieniem cech przekładu pisemnego i ustnego</w:t>
            </w:r>
            <w:r w:rsidR="3175F299" w:rsidRPr="00E22EA0">
              <w:rPr>
                <w:rFonts w:ascii="Cambria" w:hAnsi="Cambria" w:cs="Times New Roman"/>
                <w:sz w:val="20"/>
                <w:szCs w:val="20"/>
              </w:rPr>
              <w:t>.</w:t>
            </w:r>
          </w:p>
        </w:tc>
        <w:tc>
          <w:tcPr>
            <w:tcW w:w="1743" w:type="dxa"/>
            <w:shd w:val="clear" w:color="auto" w:fill="auto"/>
            <w:vAlign w:val="center"/>
          </w:tcPr>
          <w:p w14:paraId="32E3C65F" w14:textId="0DA24B80" w:rsidR="3175F299" w:rsidRPr="00E22EA0" w:rsidRDefault="3175F299" w:rsidP="7CA5CD81">
            <w:pPr>
              <w:spacing w:line="240" w:lineRule="auto"/>
              <w:jc w:val="center"/>
              <w:rPr>
                <w:rFonts w:ascii="Cambria" w:hAnsi="Cambria" w:cs="Times New Roman"/>
                <w:sz w:val="20"/>
                <w:szCs w:val="20"/>
              </w:rPr>
            </w:pPr>
            <w:r w:rsidRPr="00E22EA0">
              <w:rPr>
                <w:rFonts w:ascii="Cambria" w:hAnsi="Cambria" w:cs="Times New Roman"/>
                <w:sz w:val="20"/>
                <w:szCs w:val="20"/>
              </w:rPr>
              <w:t>K_W03, K_W05</w:t>
            </w:r>
          </w:p>
        </w:tc>
      </w:tr>
      <w:tr w:rsidR="003F44B8" w:rsidRPr="00E22EA0" w14:paraId="637F0278" w14:textId="77777777" w:rsidTr="00D17900">
        <w:trPr>
          <w:trHeight w:val="300"/>
          <w:jc w:val="center"/>
        </w:trPr>
        <w:tc>
          <w:tcPr>
            <w:tcW w:w="1526" w:type="dxa"/>
            <w:shd w:val="clear" w:color="auto" w:fill="auto"/>
            <w:vAlign w:val="center"/>
          </w:tcPr>
          <w:p w14:paraId="29663F7F" w14:textId="5983CB40" w:rsidR="4DA5E7AD" w:rsidRPr="00E22EA0" w:rsidRDefault="4DA5E7AD" w:rsidP="7CA5CD81">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w:t>
            </w:r>
            <w:r w:rsidR="3A4052A4" w:rsidRPr="00E22EA0">
              <w:rPr>
                <w:rFonts w:ascii="Cambria" w:hAnsi="Cambria" w:cs="Times New Roman"/>
                <w:sz w:val="20"/>
                <w:szCs w:val="20"/>
              </w:rPr>
              <w:t>4</w:t>
            </w:r>
          </w:p>
        </w:tc>
        <w:tc>
          <w:tcPr>
            <w:tcW w:w="6662" w:type="dxa"/>
            <w:shd w:val="clear" w:color="auto" w:fill="auto"/>
          </w:tcPr>
          <w:p w14:paraId="63970711" w14:textId="7E8F64AE" w:rsidR="2FB2B7C8" w:rsidRPr="00E22EA0" w:rsidRDefault="2FB2B7C8" w:rsidP="7CA5CD81">
            <w:pPr>
              <w:spacing w:line="240" w:lineRule="auto"/>
              <w:rPr>
                <w:rFonts w:ascii="Cambria" w:hAnsi="Cambria" w:cs="Times New Roman"/>
                <w:strike/>
                <w:sz w:val="20"/>
                <w:szCs w:val="20"/>
              </w:rPr>
            </w:pPr>
            <w:r w:rsidRPr="00E22EA0">
              <w:rPr>
                <w:rFonts w:ascii="Cambria" w:hAnsi="Cambria" w:cs="Times New Roman"/>
                <w:sz w:val="20"/>
                <w:szCs w:val="20"/>
              </w:rPr>
              <w:t>Absolwent z</w:t>
            </w:r>
            <w:r w:rsidRPr="00E22EA0">
              <w:rPr>
                <w:rFonts w:ascii="Cambria" w:hAnsi="Cambria"/>
                <w:sz w:val="20"/>
                <w:szCs w:val="20"/>
              </w:rPr>
              <w:t xml:space="preserve">na i rozumie </w:t>
            </w:r>
            <w:r w:rsidRPr="00E22EA0">
              <w:rPr>
                <w:rFonts w:ascii="Cambria" w:hAnsi="Cambria" w:cs="Times New Roman"/>
                <w:sz w:val="20"/>
                <w:szCs w:val="20"/>
              </w:rPr>
              <w:t>wagę pozamerytorycznych elementów komunikacji.</w:t>
            </w:r>
          </w:p>
        </w:tc>
        <w:tc>
          <w:tcPr>
            <w:tcW w:w="1743" w:type="dxa"/>
            <w:shd w:val="clear" w:color="auto" w:fill="auto"/>
            <w:vAlign w:val="center"/>
          </w:tcPr>
          <w:p w14:paraId="10D89895" w14:textId="67D9F7C6" w:rsidR="4DC93D0D" w:rsidRPr="00E22EA0" w:rsidRDefault="4DC93D0D" w:rsidP="7CA5CD81">
            <w:pPr>
              <w:spacing w:line="240" w:lineRule="auto"/>
              <w:jc w:val="center"/>
              <w:rPr>
                <w:rFonts w:ascii="Cambria" w:hAnsi="Cambria" w:cs="Times New Roman"/>
                <w:sz w:val="20"/>
                <w:szCs w:val="20"/>
              </w:rPr>
            </w:pPr>
            <w:r w:rsidRPr="00E22EA0">
              <w:rPr>
                <w:rFonts w:ascii="Cambria" w:hAnsi="Cambria" w:cs="Times New Roman"/>
                <w:sz w:val="20"/>
                <w:szCs w:val="20"/>
              </w:rPr>
              <w:t>K_W04</w:t>
            </w:r>
          </w:p>
        </w:tc>
      </w:tr>
      <w:tr w:rsidR="003F44B8" w:rsidRPr="00E22EA0" w14:paraId="547CC6A7" w14:textId="77777777" w:rsidTr="00D17900">
        <w:trPr>
          <w:jc w:val="center"/>
        </w:trPr>
        <w:tc>
          <w:tcPr>
            <w:tcW w:w="1526" w:type="dxa"/>
            <w:shd w:val="clear" w:color="auto" w:fill="auto"/>
            <w:vAlign w:val="center"/>
          </w:tcPr>
          <w:p w14:paraId="0701DD71" w14:textId="4337DE0E" w:rsidR="00326CF5" w:rsidRPr="00E22EA0" w:rsidRDefault="204B8191" w:rsidP="7CA5CD81">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w:t>
            </w:r>
            <w:r w:rsidR="7F1B90CE" w:rsidRPr="00E22EA0">
              <w:rPr>
                <w:rFonts w:ascii="Cambria" w:hAnsi="Cambria" w:cs="Times New Roman"/>
                <w:sz w:val="20"/>
                <w:szCs w:val="20"/>
              </w:rPr>
              <w:t>5</w:t>
            </w:r>
          </w:p>
        </w:tc>
        <w:tc>
          <w:tcPr>
            <w:tcW w:w="6662" w:type="dxa"/>
            <w:shd w:val="clear" w:color="auto" w:fill="auto"/>
          </w:tcPr>
          <w:p w14:paraId="6D98F6B0" w14:textId="77777777" w:rsidR="00326CF5" w:rsidRPr="00E22EA0" w:rsidRDefault="00326CF5" w:rsidP="000F366C">
            <w:pPr>
              <w:tabs>
                <w:tab w:val="left" w:pos="1290"/>
              </w:tabs>
              <w:spacing w:before="60" w:after="60" w:line="240" w:lineRule="auto"/>
              <w:rPr>
                <w:rFonts w:ascii="Cambria" w:hAnsi="Cambria" w:cs="Times New Roman"/>
                <w:sz w:val="20"/>
                <w:szCs w:val="20"/>
              </w:rPr>
            </w:pPr>
            <w:r w:rsidRPr="00E22EA0">
              <w:rPr>
                <w:rFonts w:ascii="Cambria" w:hAnsi="Cambria" w:cs="Times New Roman"/>
                <w:sz w:val="20"/>
                <w:szCs w:val="20"/>
              </w:rPr>
              <w:t>Absolwent p</w:t>
            </w:r>
            <w:r w:rsidRPr="00E22EA0">
              <w:rPr>
                <w:rFonts w:ascii="Cambria" w:hAnsi="Cambria"/>
                <w:sz w:val="20"/>
                <w:szCs w:val="20"/>
              </w:rPr>
              <w:t>osiada wiedzę z zakresu komunikacji językowej oraz warunków, jakie muszą być spełnione, by tłumaczenie było adekwatne.</w:t>
            </w:r>
          </w:p>
        </w:tc>
        <w:tc>
          <w:tcPr>
            <w:tcW w:w="1743" w:type="dxa"/>
            <w:shd w:val="clear" w:color="auto" w:fill="auto"/>
            <w:vAlign w:val="center"/>
          </w:tcPr>
          <w:p w14:paraId="203CB873"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K_W12</w:t>
            </w:r>
          </w:p>
        </w:tc>
      </w:tr>
      <w:tr w:rsidR="003F44B8" w:rsidRPr="00E22EA0" w14:paraId="39F766D0" w14:textId="77777777" w:rsidTr="00D17900">
        <w:trPr>
          <w:jc w:val="center"/>
        </w:trPr>
        <w:tc>
          <w:tcPr>
            <w:tcW w:w="1526" w:type="dxa"/>
            <w:shd w:val="clear" w:color="auto" w:fill="auto"/>
          </w:tcPr>
          <w:p w14:paraId="51DDDB52" w14:textId="5B5EAFA3" w:rsidR="00326CF5" w:rsidRPr="00E22EA0" w:rsidRDefault="204B8191" w:rsidP="7CA5CD81">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w:t>
            </w:r>
            <w:r w:rsidR="6139FDBF" w:rsidRPr="00E22EA0">
              <w:rPr>
                <w:rFonts w:ascii="Cambria" w:hAnsi="Cambria" w:cs="Times New Roman"/>
                <w:sz w:val="20"/>
                <w:szCs w:val="20"/>
              </w:rPr>
              <w:t>6</w:t>
            </w:r>
          </w:p>
        </w:tc>
        <w:tc>
          <w:tcPr>
            <w:tcW w:w="6662" w:type="dxa"/>
            <w:shd w:val="clear" w:color="auto" w:fill="auto"/>
          </w:tcPr>
          <w:p w14:paraId="4733ACC9" w14:textId="77777777" w:rsidR="00326CF5" w:rsidRPr="00E22EA0" w:rsidRDefault="00326CF5" w:rsidP="000F366C">
            <w:pPr>
              <w:tabs>
                <w:tab w:val="left" w:pos="1230"/>
              </w:tabs>
              <w:spacing w:before="60" w:after="60" w:line="240" w:lineRule="auto"/>
              <w:rPr>
                <w:rFonts w:ascii="Cambria" w:hAnsi="Cambria"/>
                <w:sz w:val="20"/>
                <w:szCs w:val="20"/>
              </w:rPr>
            </w:pPr>
            <w:r w:rsidRPr="00E22EA0">
              <w:rPr>
                <w:rFonts w:ascii="Cambria" w:hAnsi="Cambria" w:cs="Times New Roman"/>
                <w:sz w:val="20"/>
                <w:szCs w:val="20"/>
              </w:rPr>
              <w:t>Absolwent zna różnego rodzaju teksty fachowe oraz terminologię niezbędną do ich zrozumienia.</w:t>
            </w:r>
          </w:p>
        </w:tc>
        <w:tc>
          <w:tcPr>
            <w:tcW w:w="1743" w:type="dxa"/>
            <w:shd w:val="clear" w:color="auto" w:fill="auto"/>
            <w:vAlign w:val="center"/>
          </w:tcPr>
          <w:p w14:paraId="24786640"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K_W13</w:t>
            </w:r>
          </w:p>
        </w:tc>
      </w:tr>
      <w:tr w:rsidR="003F44B8" w:rsidRPr="00E22EA0" w14:paraId="3A54BDEC" w14:textId="77777777" w:rsidTr="00D17900">
        <w:trPr>
          <w:jc w:val="center"/>
        </w:trPr>
        <w:tc>
          <w:tcPr>
            <w:tcW w:w="1526" w:type="dxa"/>
            <w:shd w:val="clear" w:color="auto" w:fill="auto"/>
          </w:tcPr>
          <w:p w14:paraId="633010ED" w14:textId="50769D0B" w:rsidR="00326CF5" w:rsidRPr="00E22EA0" w:rsidRDefault="204B8191" w:rsidP="7CA5CD81">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w:t>
            </w:r>
            <w:r w:rsidR="3C905349" w:rsidRPr="00E22EA0">
              <w:rPr>
                <w:rFonts w:ascii="Cambria" w:hAnsi="Cambria" w:cs="Times New Roman"/>
                <w:sz w:val="20"/>
                <w:szCs w:val="20"/>
              </w:rPr>
              <w:t>7</w:t>
            </w:r>
          </w:p>
        </w:tc>
        <w:tc>
          <w:tcPr>
            <w:tcW w:w="6662" w:type="dxa"/>
            <w:shd w:val="clear" w:color="auto" w:fill="auto"/>
          </w:tcPr>
          <w:p w14:paraId="46064C5C" w14:textId="77777777" w:rsidR="00326CF5" w:rsidRPr="00E22EA0" w:rsidRDefault="00326CF5" w:rsidP="000F366C">
            <w:pPr>
              <w:tabs>
                <w:tab w:val="left" w:pos="1290"/>
              </w:tabs>
              <w:spacing w:before="60" w:after="60" w:line="240" w:lineRule="auto"/>
              <w:rPr>
                <w:rFonts w:ascii="Cambria" w:hAnsi="Cambria"/>
                <w:sz w:val="20"/>
                <w:szCs w:val="20"/>
              </w:rPr>
            </w:pPr>
            <w:r w:rsidRPr="00E22EA0">
              <w:rPr>
                <w:rFonts w:ascii="Cambria" w:hAnsi="Cambria" w:cs="Times New Roman"/>
                <w:sz w:val="20"/>
                <w:szCs w:val="20"/>
              </w:rPr>
              <w:t>Absolwent zna różnice między zasadami pisowni i interpunkcji, struktury gramatyczne i leksykalne w języku polskim i angielskim oraz ma wiedzę językową, która pozwala na dostosowanie środków językowych do celu przekładu.</w:t>
            </w:r>
          </w:p>
        </w:tc>
        <w:tc>
          <w:tcPr>
            <w:tcW w:w="1743" w:type="dxa"/>
            <w:shd w:val="clear" w:color="auto" w:fill="auto"/>
            <w:vAlign w:val="center"/>
          </w:tcPr>
          <w:p w14:paraId="7AAC2D5A"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K_W17, K_W18</w:t>
            </w:r>
          </w:p>
        </w:tc>
      </w:tr>
      <w:tr w:rsidR="003F44B8" w:rsidRPr="00E22EA0" w14:paraId="5BA59398" w14:textId="77777777" w:rsidTr="00D17900">
        <w:trPr>
          <w:jc w:val="center"/>
        </w:trPr>
        <w:tc>
          <w:tcPr>
            <w:tcW w:w="1526" w:type="dxa"/>
            <w:shd w:val="clear" w:color="auto" w:fill="auto"/>
          </w:tcPr>
          <w:p w14:paraId="6006D3AF" w14:textId="0F851CD3" w:rsidR="00326CF5" w:rsidRPr="00E22EA0" w:rsidRDefault="204B8191" w:rsidP="7CA5CD81">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w:t>
            </w:r>
            <w:r w:rsidR="2BD45BC1" w:rsidRPr="00E22EA0">
              <w:rPr>
                <w:rFonts w:ascii="Cambria" w:hAnsi="Cambria" w:cs="Times New Roman"/>
                <w:sz w:val="20"/>
                <w:szCs w:val="20"/>
              </w:rPr>
              <w:t>8</w:t>
            </w:r>
          </w:p>
        </w:tc>
        <w:tc>
          <w:tcPr>
            <w:tcW w:w="6662" w:type="dxa"/>
            <w:shd w:val="clear" w:color="auto" w:fill="auto"/>
          </w:tcPr>
          <w:p w14:paraId="00F3CF53" w14:textId="77777777" w:rsidR="00326CF5" w:rsidRPr="00E22EA0" w:rsidRDefault="00326CF5" w:rsidP="000F366C">
            <w:pPr>
              <w:tabs>
                <w:tab w:val="left" w:pos="1260"/>
              </w:tabs>
              <w:spacing w:before="60" w:after="60" w:line="240" w:lineRule="auto"/>
              <w:rPr>
                <w:rFonts w:ascii="Cambria" w:hAnsi="Cambria" w:cs="Times New Roman"/>
                <w:sz w:val="20"/>
                <w:szCs w:val="20"/>
              </w:rPr>
            </w:pPr>
            <w:r w:rsidRPr="00E22EA0">
              <w:rPr>
                <w:rFonts w:ascii="Cambria" w:eastAsia="Times New Roman" w:hAnsi="Cambria" w:cs="Times New Roman"/>
                <w:sz w:val="20"/>
                <w:szCs w:val="20"/>
              </w:rPr>
              <w:t xml:space="preserve">Absolwent zna </w:t>
            </w:r>
            <w:r w:rsidRPr="00E22EA0">
              <w:rPr>
                <w:rFonts w:ascii="Cambria" w:hAnsi="Cambria"/>
                <w:sz w:val="20"/>
              </w:rPr>
              <w:t xml:space="preserve">cele, organizację i funkcjonowanie instytucji związanych z </w:t>
            </w:r>
            <w:r w:rsidRPr="00E22EA0">
              <w:rPr>
                <w:rFonts w:ascii="Cambria" w:hAnsi="Cambria" w:cs="Times New Roman"/>
                <w:sz w:val="20"/>
                <w:szCs w:val="20"/>
              </w:rPr>
              <w:t>wybraną</w:t>
            </w:r>
            <w:r w:rsidRPr="00E22EA0">
              <w:rPr>
                <w:rFonts w:ascii="Cambria" w:hAnsi="Cambria"/>
                <w:sz w:val="20"/>
              </w:rPr>
              <w:t xml:space="preserve"> sferą działalności np. sądów, Stowarzyszenia Tłumaczy Specjalistycznych TEPIS.</w:t>
            </w:r>
          </w:p>
        </w:tc>
        <w:tc>
          <w:tcPr>
            <w:tcW w:w="1743" w:type="dxa"/>
            <w:shd w:val="clear" w:color="auto" w:fill="auto"/>
            <w:vAlign w:val="center"/>
          </w:tcPr>
          <w:p w14:paraId="2465421A"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K_W19</w:t>
            </w:r>
          </w:p>
        </w:tc>
      </w:tr>
      <w:tr w:rsidR="003F44B8" w:rsidRPr="00E22EA0" w14:paraId="24941960" w14:textId="77777777" w:rsidTr="47B50038">
        <w:trPr>
          <w:jc w:val="center"/>
        </w:trPr>
        <w:tc>
          <w:tcPr>
            <w:tcW w:w="9931" w:type="dxa"/>
            <w:gridSpan w:val="3"/>
            <w:shd w:val="clear" w:color="auto" w:fill="auto"/>
            <w:vAlign w:val="center"/>
          </w:tcPr>
          <w:p w14:paraId="7A1C23BE"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UMIEJĘTNOŚCI</w:t>
            </w:r>
          </w:p>
        </w:tc>
      </w:tr>
      <w:tr w:rsidR="003F44B8" w:rsidRPr="00E22EA0" w14:paraId="51EF0CE9" w14:textId="77777777" w:rsidTr="00D17900">
        <w:trPr>
          <w:jc w:val="center"/>
        </w:trPr>
        <w:tc>
          <w:tcPr>
            <w:tcW w:w="1526" w:type="dxa"/>
            <w:shd w:val="clear" w:color="auto" w:fill="auto"/>
            <w:vAlign w:val="center"/>
          </w:tcPr>
          <w:p w14:paraId="609E3A56"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U_01</w:t>
            </w:r>
          </w:p>
        </w:tc>
        <w:tc>
          <w:tcPr>
            <w:tcW w:w="6662" w:type="dxa"/>
            <w:shd w:val="clear" w:color="auto" w:fill="auto"/>
          </w:tcPr>
          <w:p w14:paraId="3130D381"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Absolwent potrafi stosować pojęcia z przekładoznawstwa w praktyce w zakresie tłumaczeń pisemnych i ustnych.</w:t>
            </w:r>
          </w:p>
        </w:tc>
        <w:tc>
          <w:tcPr>
            <w:tcW w:w="1743" w:type="dxa"/>
            <w:shd w:val="clear" w:color="auto" w:fill="auto"/>
            <w:vAlign w:val="center"/>
          </w:tcPr>
          <w:p w14:paraId="392EC2AC"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K_U01</w:t>
            </w:r>
          </w:p>
        </w:tc>
      </w:tr>
      <w:tr w:rsidR="003F44B8" w:rsidRPr="00E22EA0" w14:paraId="51899A69" w14:textId="77777777" w:rsidTr="00D17900">
        <w:trPr>
          <w:jc w:val="center"/>
        </w:trPr>
        <w:tc>
          <w:tcPr>
            <w:tcW w:w="1526" w:type="dxa"/>
            <w:shd w:val="clear" w:color="auto" w:fill="auto"/>
            <w:vAlign w:val="center"/>
          </w:tcPr>
          <w:p w14:paraId="5ACF2AF9"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U_02</w:t>
            </w:r>
          </w:p>
        </w:tc>
        <w:tc>
          <w:tcPr>
            <w:tcW w:w="6662" w:type="dxa"/>
            <w:shd w:val="clear" w:color="auto" w:fill="auto"/>
          </w:tcPr>
          <w:p w14:paraId="58B0749D" w14:textId="3D5B92E9" w:rsidR="00326CF5" w:rsidRPr="00E22EA0" w:rsidRDefault="204B8191" w:rsidP="7CA5CD81">
            <w:pPr>
              <w:spacing w:before="60" w:after="60" w:line="240" w:lineRule="auto"/>
              <w:rPr>
                <w:rFonts w:ascii="Cambria" w:hAnsi="Cambria" w:cs="Times New Roman"/>
                <w:sz w:val="20"/>
                <w:szCs w:val="20"/>
              </w:rPr>
            </w:pPr>
            <w:r w:rsidRPr="00E22EA0">
              <w:rPr>
                <w:rFonts w:ascii="Cambria" w:hAnsi="Cambria" w:cs="Times New Roman"/>
                <w:sz w:val="20"/>
                <w:szCs w:val="20"/>
              </w:rPr>
              <w:t xml:space="preserve">Absolwent potrafi </w:t>
            </w:r>
            <w:r w:rsidR="3C6AF8D1" w:rsidRPr="00E22EA0">
              <w:rPr>
                <w:rFonts w:ascii="Cambria" w:hAnsi="Cambria" w:cs="Times New Roman"/>
                <w:sz w:val="20"/>
                <w:szCs w:val="20"/>
              </w:rPr>
              <w:t xml:space="preserve">zorganizować warsztat pracy tłumacza oraz </w:t>
            </w:r>
            <w:r w:rsidRPr="00E22EA0">
              <w:rPr>
                <w:rFonts w:ascii="Cambria" w:hAnsi="Cambria" w:cs="Times New Roman"/>
                <w:sz w:val="20"/>
                <w:szCs w:val="20"/>
              </w:rPr>
              <w:t>korzystać ze słowników i oraz innych źródeł informacji.</w:t>
            </w:r>
          </w:p>
        </w:tc>
        <w:tc>
          <w:tcPr>
            <w:tcW w:w="1743" w:type="dxa"/>
            <w:shd w:val="clear" w:color="auto" w:fill="auto"/>
            <w:vAlign w:val="center"/>
          </w:tcPr>
          <w:p w14:paraId="047682EE"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K_U02</w:t>
            </w:r>
          </w:p>
        </w:tc>
      </w:tr>
      <w:tr w:rsidR="003F44B8" w:rsidRPr="00E22EA0" w14:paraId="5E86ACD0" w14:textId="77777777" w:rsidTr="00D17900">
        <w:trPr>
          <w:jc w:val="center"/>
        </w:trPr>
        <w:tc>
          <w:tcPr>
            <w:tcW w:w="1526" w:type="dxa"/>
            <w:shd w:val="clear" w:color="auto" w:fill="auto"/>
            <w:vAlign w:val="center"/>
          </w:tcPr>
          <w:p w14:paraId="26F57F98"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U_03</w:t>
            </w:r>
          </w:p>
        </w:tc>
        <w:tc>
          <w:tcPr>
            <w:tcW w:w="6662" w:type="dxa"/>
            <w:shd w:val="clear" w:color="auto" w:fill="auto"/>
          </w:tcPr>
          <w:p w14:paraId="332CAEB4" w14:textId="28AFE989" w:rsidR="00326CF5" w:rsidRPr="00E22EA0" w:rsidRDefault="204B8191" w:rsidP="000F366C">
            <w:pPr>
              <w:spacing w:before="60" w:after="60" w:line="240" w:lineRule="auto"/>
              <w:rPr>
                <w:rFonts w:ascii="Cambria" w:hAnsi="Cambria" w:cs="Times New Roman"/>
                <w:sz w:val="20"/>
                <w:szCs w:val="20"/>
              </w:rPr>
            </w:pPr>
            <w:r w:rsidRPr="00E22EA0">
              <w:rPr>
                <w:rFonts w:ascii="Cambria" w:hAnsi="Cambria" w:cs="Times New Roman"/>
                <w:sz w:val="20"/>
                <w:szCs w:val="20"/>
              </w:rPr>
              <w:t>Absolwent potrafi</w:t>
            </w:r>
            <w:r w:rsidR="5EC9C58E" w:rsidRPr="00E22EA0">
              <w:rPr>
                <w:rFonts w:ascii="Cambria" w:hAnsi="Cambria" w:cs="Times New Roman"/>
                <w:sz w:val="20"/>
                <w:szCs w:val="20"/>
              </w:rPr>
              <w:t xml:space="preserve"> </w:t>
            </w:r>
            <w:r w:rsidRPr="00E22EA0">
              <w:rPr>
                <w:rFonts w:ascii="Cambria" w:hAnsi="Cambria" w:cs="Times New Roman"/>
                <w:sz w:val="20"/>
                <w:szCs w:val="20"/>
              </w:rPr>
              <w:t>stosować narzędzia wspomagające pracę tłumacza, w tym narzędzia CAT.</w:t>
            </w:r>
          </w:p>
        </w:tc>
        <w:tc>
          <w:tcPr>
            <w:tcW w:w="1743" w:type="dxa"/>
            <w:shd w:val="clear" w:color="auto" w:fill="auto"/>
            <w:vAlign w:val="center"/>
          </w:tcPr>
          <w:p w14:paraId="543709FA"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K_U04, K_U17</w:t>
            </w:r>
          </w:p>
        </w:tc>
      </w:tr>
      <w:tr w:rsidR="003F44B8" w:rsidRPr="00E22EA0" w14:paraId="54353181" w14:textId="77777777" w:rsidTr="00D17900">
        <w:trPr>
          <w:jc w:val="center"/>
        </w:trPr>
        <w:tc>
          <w:tcPr>
            <w:tcW w:w="1526" w:type="dxa"/>
            <w:shd w:val="clear" w:color="auto" w:fill="auto"/>
          </w:tcPr>
          <w:p w14:paraId="6FA07E1A"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lastRenderedPageBreak/>
              <w:t>U_04</w:t>
            </w:r>
          </w:p>
        </w:tc>
        <w:tc>
          <w:tcPr>
            <w:tcW w:w="6662" w:type="dxa"/>
            <w:shd w:val="clear" w:color="auto" w:fill="auto"/>
          </w:tcPr>
          <w:p w14:paraId="7B12A3C7" w14:textId="73C069B9" w:rsidR="00326CF5" w:rsidRPr="00E22EA0" w:rsidRDefault="204B8191" w:rsidP="000F366C">
            <w:pPr>
              <w:spacing w:before="60" w:after="60" w:line="240" w:lineRule="auto"/>
              <w:rPr>
                <w:rFonts w:ascii="Cambria" w:hAnsi="Cambria" w:cs="Times New Roman"/>
                <w:sz w:val="20"/>
                <w:szCs w:val="20"/>
              </w:rPr>
            </w:pPr>
            <w:r w:rsidRPr="00E22EA0">
              <w:rPr>
                <w:rFonts w:ascii="Cambria" w:hAnsi="Cambria" w:cs="Times New Roman"/>
                <w:sz w:val="20"/>
                <w:szCs w:val="20"/>
              </w:rPr>
              <w:t xml:space="preserve">Absolwent potrafi opisać i ocenić własne problemy tłumaczeniowe oraz proces przekładu oraz zastosować </w:t>
            </w:r>
            <w:r w:rsidRPr="00E22EA0">
              <w:rPr>
                <w:rFonts w:ascii="Cambria" w:hAnsi="Cambria"/>
                <w:sz w:val="20"/>
                <w:szCs w:val="20"/>
              </w:rPr>
              <w:t>podstawowe pojęcia z zakresu przekładoznawstwa do analizy i przekładu różnych typów tekstów podlegających tłumaczeniu.</w:t>
            </w:r>
          </w:p>
        </w:tc>
        <w:tc>
          <w:tcPr>
            <w:tcW w:w="1743" w:type="dxa"/>
            <w:shd w:val="clear" w:color="auto" w:fill="auto"/>
            <w:vAlign w:val="center"/>
          </w:tcPr>
          <w:p w14:paraId="1521FEB5"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K_U05, K_U10</w:t>
            </w:r>
          </w:p>
        </w:tc>
      </w:tr>
      <w:tr w:rsidR="003F44B8" w:rsidRPr="00E22EA0" w14:paraId="6D45386B" w14:textId="77777777" w:rsidTr="00D17900">
        <w:trPr>
          <w:jc w:val="center"/>
        </w:trPr>
        <w:tc>
          <w:tcPr>
            <w:tcW w:w="1526" w:type="dxa"/>
            <w:shd w:val="clear" w:color="auto" w:fill="auto"/>
          </w:tcPr>
          <w:p w14:paraId="17B91435"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U_05</w:t>
            </w:r>
          </w:p>
        </w:tc>
        <w:tc>
          <w:tcPr>
            <w:tcW w:w="6662" w:type="dxa"/>
            <w:shd w:val="clear" w:color="auto" w:fill="auto"/>
          </w:tcPr>
          <w:p w14:paraId="3248EFC6"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eastAsia="Times New Roman" w:hAnsi="Cambria" w:cs="Times New Roman"/>
                <w:sz w:val="20"/>
                <w:szCs w:val="20"/>
              </w:rPr>
              <w:t xml:space="preserve">Absolwent potrafi </w:t>
            </w:r>
            <w:r w:rsidRPr="00E22EA0">
              <w:rPr>
                <w:rFonts w:ascii="Cambria" w:hAnsi="Cambria" w:cs="Times New Roman"/>
                <w:sz w:val="20"/>
                <w:szCs w:val="20"/>
              </w:rPr>
              <w:t>uczestniczyć w dyskusji na temat omawianych zagadnień z dziedziny przekładoznawstwa.</w:t>
            </w:r>
          </w:p>
        </w:tc>
        <w:tc>
          <w:tcPr>
            <w:tcW w:w="1743" w:type="dxa"/>
            <w:shd w:val="clear" w:color="auto" w:fill="auto"/>
            <w:vAlign w:val="center"/>
          </w:tcPr>
          <w:p w14:paraId="33235373"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K_U11, K_U12</w:t>
            </w:r>
          </w:p>
        </w:tc>
      </w:tr>
      <w:tr w:rsidR="003F44B8" w:rsidRPr="00E22EA0" w14:paraId="4D5C14F5" w14:textId="77777777" w:rsidTr="00D17900">
        <w:trPr>
          <w:jc w:val="center"/>
        </w:trPr>
        <w:tc>
          <w:tcPr>
            <w:tcW w:w="1526" w:type="dxa"/>
            <w:shd w:val="clear" w:color="auto" w:fill="auto"/>
          </w:tcPr>
          <w:p w14:paraId="13925251"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U_06</w:t>
            </w:r>
          </w:p>
        </w:tc>
        <w:tc>
          <w:tcPr>
            <w:tcW w:w="6662" w:type="dxa"/>
            <w:shd w:val="clear" w:color="auto" w:fill="auto"/>
          </w:tcPr>
          <w:p w14:paraId="6F6CA133" w14:textId="2EC18EC1" w:rsidR="00326CF5" w:rsidRPr="00E22EA0" w:rsidRDefault="204B8191" w:rsidP="47B50038">
            <w:pPr>
              <w:spacing w:before="60" w:after="60" w:line="240" w:lineRule="auto"/>
              <w:rPr>
                <w:rFonts w:ascii="Cambria" w:hAnsi="Cambria" w:cs="Times New Roman"/>
                <w:sz w:val="20"/>
                <w:szCs w:val="20"/>
              </w:rPr>
            </w:pPr>
            <w:r w:rsidRPr="00E22EA0">
              <w:rPr>
                <w:rFonts w:ascii="Cambria" w:hAnsi="Cambria" w:cs="Times New Roman"/>
                <w:sz w:val="20"/>
                <w:szCs w:val="20"/>
              </w:rPr>
              <w:t>Absolwent potrafi współdziałać w grupie, przyjmując w niej różne role (symulacja biura tłumaczeniowego)</w:t>
            </w:r>
            <w:r w:rsidR="7A31059C" w:rsidRPr="00E22EA0">
              <w:rPr>
                <w:rFonts w:ascii="Cambria" w:hAnsi="Cambria" w:cs="Times New Roman"/>
                <w:sz w:val="20"/>
                <w:szCs w:val="20"/>
              </w:rPr>
              <w:t>.</w:t>
            </w:r>
          </w:p>
        </w:tc>
        <w:tc>
          <w:tcPr>
            <w:tcW w:w="1743" w:type="dxa"/>
            <w:shd w:val="clear" w:color="auto" w:fill="auto"/>
            <w:vAlign w:val="center"/>
          </w:tcPr>
          <w:p w14:paraId="35710F13" w14:textId="636B202E" w:rsidR="00326CF5" w:rsidRPr="00E22EA0" w:rsidRDefault="204B8191"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 xml:space="preserve">K_U13, K_U18 </w:t>
            </w:r>
          </w:p>
        </w:tc>
      </w:tr>
      <w:tr w:rsidR="003F44B8" w:rsidRPr="00E22EA0" w14:paraId="437DE01F" w14:textId="77777777" w:rsidTr="00D17900">
        <w:trPr>
          <w:trHeight w:val="300"/>
          <w:jc w:val="center"/>
        </w:trPr>
        <w:tc>
          <w:tcPr>
            <w:tcW w:w="1526" w:type="dxa"/>
            <w:shd w:val="clear" w:color="auto" w:fill="auto"/>
          </w:tcPr>
          <w:p w14:paraId="51F7A1FF" w14:textId="77777777" w:rsidR="7CA5CD81" w:rsidRPr="00E22EA0" w:rsidRDefault="7CA5CD81" w:rsidP="7CA5CD81">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U_07</w:t>
            </w:r>
          </w:p>
        </w:tc>
        <w:tc>
          <w:tcPr>
            <w:tcW w:w="6662" w:type="dxa"/>
            <w:shd w:val="clear" w:color="auto" w:fill="auto"/>
          </w:tcPr>
          <w:p w14:paraId="027C7BFC" w14:textId="31B9E0E2" w:rsidR="002CB6FC" w:rsidRPr="00E22EA0" w:rsidRDefault="002CB6FC" w:rsidP="7CA5CD81">
            <w:pPr>
              <w:spacing w:before="60" w:after="60" w:line="240" w:lineRule="auto"/>
              <w:rPr>
                <w:rFonts w:ascii="Cambria" w:hAnsi="Cambria" w:cs="Times New Roman"/>
                <w:sz w:val="20"/>
                <w:szCs w:val="20"/>
              </w:rPr>
            </w:pPr>
            <w:r w:rsidRPr="00E22EA0">
              <w:rPr>
                <w:rFonts w:ascii="Cambria" w:hAnsi="Cambria" w:cs="Times New Roman"/>
                <w:sz w:val="20"/>
                <w:szCs w:val="20"/>
              </w:rPr>
              <w:t>Absolwent potrafi samodzielnie planować własne uczenie się i kształtować poczucie własnej sprawczości.</w:t>
            </w:r>
          </w:p>
        </w:tc>
        <w:tc>
          <w:tcPr>
            <w:tcW w:w="1743" w:type="dxa"/>
            <w:shd w:val="clear" w:color="auto" w:fill="auto"/>
            <w:vAlign w:val="center"/>
          </w:tcPr>
          <w:p w14:paraId="2FA1187D" w14:textId="6A861D24" w:rsidR="002CB6FC" w:rsidRPr="00E22EA0" w:rsidRDefault="002CB6FC" w:rsidP="7CA5CD81">
            <w:pPr>
              <w:spacing w:line="240" w:lineRule="auto"/>
              <w:jc w:val="center"/>
              <w:rPr>
                <w:rFonts w:ascii="Cambria" w:hAnsi="Cambria" w:cs="Times New Roman"/>
                <w:sz w:val="20"/>
                <w:szCs w:val="20"/>
              </w:rPr>
            </w:pPr>
            <w:r w:rsidRPr="00E22EA0">
              <w:rPr>
                <w:rFonts w:ascii="Cambria" w:hAnsi="Cambria" w:cs="Times New Roman"/>
                <w:sz w:val="20"/>
                <w:szCs w:val="20"/>
              </w:rPr>
              <w:t>K_U24</w:t>
            </w:r>
          </w:p>
        </w:tc>
      </w:tr>
      <w:tr w:rsidR="003F44B8" w:rsidRPr="00E22EA0" w14:paraId="75C21E28" w14:textId="77777777" w:rsidTr="00D17900">
        <w:trPr>
          <w:jc w:val="center"/>
        </w:trPr>
        <w:tc>
          <w:tcPr>
            <w:tcW w:w="1526" w:type="dxa"/>
            <w:shd w:val="clear" w:color="auto" w:fill="auto"/>
          </w:tcPr>
          <w:p w14:paraId="7266C529" w14:textId="26913E1E" w:rsidR="7CA5CD81" w:rsidRPr="00E22EA0" w:rsidRDefault="7CA5CD81" w:rsidP="7CA5CD81">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U_08</w:t>
            </w:r>
          </w:p>
        </w:tc>
        <w:tc>
          <w:tcPr>
            <w:tcW w:w="6662" w:type="dxa"/>
            <w:shd w:val="clear" w:color="auto" w:fill="auto"/>
          </w:tcPr>
          <w:p w14:paraId="7C30CD8B"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eastAsia="Times New Roman" w:hAnsi="Cambria" w:cs="Times New Roman"/>
                <w:sz w:val="20"/>
                <w:szCs w:val="20"/>
              </w:rPr>
              <w:t>Absolwent potrafi przygotować wystąpienie ustne w języku polskim i angielskim.</w:t>
            </w:r>
          </w:p>
        </w:tc>
        <w:tc>
          <w:tcPr>
            <w:tcW w:w="1743" w:type="dxa"/>
            <w:shd w:val="clear" w:color="auto" w:fill="auto"/>
            <w:vAlign w:val="center"/>
          </w:tcPr>
          <w:p w14:paraId="774A3AE3"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K_U20</w:t>
            </w:r>
          </w:p>
        </w:tc>
      </w:tr>
      <w:tr w:rsidR="003F44B8" w:rsidRPr="00E22EA0" w14:paraId="162E784D" w14:textId="77777777" w:rsidTr="00D17900">
        <w:trPr>
          <w:jc w:val="center"/>
        </w:trPr>
        <w:tc>
          <w:tcPr>
            <w:tcW w:w="1526" w:type="dxa"/>
            <w:shd w:val="clear" w:color="auto" w:fill="auto"/>
          </w:tcPr>
          <w:p w14:paraId="330BE2F0" w14:textId="09EDF087" w:rsidR="00326CF5" w:rsidRPr="00E22EA0" w:rsidRDefault="61B85D6D" w:rsidP="7CA5CD81">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U_09</w:t>
            </w:r>
          </w:p>
        </w:tc>
        <w:tc>
          <w:tcPr>
            <w:tcW w:w="6662" w:type="dxa"/>
            <w:shd w:val="clear" w:color="auto" w:fill="auto"/>
          </w:tcPr>
          <w:p w14:paraId="6A0DD525" w14:textId="77777777" w:rsidR="00326CF5" w:rsidRPr="00E22EA0" w:rsidRDefault="00326CF5" w:rsidP="000F366C">
            <w:pPr>
              <w:spacing w:before="60" w:after="60" w:line="240" w:lineRule="auto"/>
              <w:rPr>
                <w:rFonts w:ascii="Cambria" w:eastAsia="Times New Roman" w:hAnsi="Cambria" w:cs="Times New Roman"/>
                <w:sz w:val="20"/>
                <w:szCs w:val="20"/>
              </w:rPr>
            </w:pPr>
            <w:r w:rsidRPr="00E22EA0">
              <w:rPr>
                <w:rFonts w:ascii="Cambria" w:eastAsia="Times New Roman" w:hAnsi="Cambria" w:cs="Times New Roman"/>
                <w:sz w:val="20"/>
                <w:szCs w:val="20"/>
              </w:rPr>
              <w:t>Absolwent posiada umiejętność tłumaczenia wypowiedzi ustnych i pisemnych o tematyce ogólnej we współpracy z innymi (odgrywanie ról) oraz trafnie dobrać styl tłumaczenia w zależności od sytuacji oraz cech i typu tłumaczonej wypowiedzi.</w:t>
            </w:r>
          </w:p>
        </w:tc>
        <w:tc>
          <w:tcPr>
            <w:tcW w:w="1743" w:type="dxa"/>
            <w:shd w:val="clear" w:color="auto" w:fill="auto"/>
            <w:vAlign w:val="center"/>
          </w:tcPr>
          <w:p w14:paraId="2FB6E2FB"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K_U21</w:t>
            </w:r>
          </w:p>
        </w:tc>
      </w:tr>
      <w:tr w:rsidR="003F44B8" w:rsidRPr="00E22EA0" w14:paraId="4C2B58AA" w14:textId="77777777" w:rsidTr="47B50038">
        <w:trPr>
          <w:jc w:val="center"/>
        </w:trPr>
        <w:tc>
          <w:tcPr>
            <w:tcW w:w="9931" w:type="dxa"/>
            <w:gridSpan w:val="3"/>
            <w:shd w:val="clear" w:color="auto" w:fill="auto"/>
            <w:vAlign w:val="center"/>
          </w:tcPr>
          <w:p w14:paraId="0FC9CF88"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KOMPETENCJE SPOŁECZNE</w:t>
            </w:r>
          </w:p>
        </w:tc>
      </w:tr>
      <w:tr w:rsidR="003F44B8" w:rsidRPr="00E22EA0" w14:paraId="23925EDD" w14:textId="77777777" w:rsidTr="00D17900">
        <w:trPr>
          <w:jc w:val="center"/>
        </w:trPr>
        <w:tc>
          <w:tcPr>
            <w:tcW w:w="1526" w:type="dxa"/>
            <w:shd w:val="clear" w:color="auto" w:fill="auto"/>
            <w:vAlign w:val="center"/>
          </w:tcPr>
          <w:p w14:paraId="35F55DCE"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K_01</w:t>
            </w:r>
          </w:p>
        </w:tc>
        <w:tc>
          <w:tcPr>
            <w:tcW w:w="6662" w:type="dxa"/>
            <w:shd w:val="clear" w:color="auto" w:fill="auto"/>
          </w:tcPr>
          <w:p w14:paraId="211C7ED4"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Absolwent jest gotów do diagnozy posiadanej przez siebie wiedzy i przyswojonych umiejętności, ciągłego dokształcania się i doskonalenia zawodowego; uczenia się przez całe życie.</w:t>
            </w:r>
          </w:p>
        </w:tc>
        <w:tc>
          <w:tcPr>
            <w:tcW w:w="1743" w:type="dxa"/>
            <w:shd w:val="clear" w:color="auto" w:fill="auto"/>
            <w:vAlign w:val="center"/>
          </w:tcPr>
          <w:p w14:paraId="5D3A606F"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K_K01</w:t>
            </w:r>
          </w:p>
        </w:tc>
      </w:tr>
      <w:tr w:rsidR="003F44B8" w:rsidRPr="00E22EA0" w14:paraId="06C4BC46" w14:textId="77777777" w:rsidTr="00D17900">
        <w:trPr>
          <w:jc w:val="center"/>
        </w:trPr>
        <w:tc>
          <w:tcPr>
            <w:tcW w:w="1526" w:type="dxa"/>
            <w:shd w:val="clear" w:color="auto" w:fill="auto"/>
            <w:vAlign w:val="center"/>
          </w:tcPr>
          <w:p w14:paraId="414E0446"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K_02</w:t>
            </w:r>
          </w:p>
        </w:tc>
        <w:tc>
          <w:tcPr>
            <w:tcW w:w="6662" w:type="dxa"/>
            <w:shd w:val="clear" w:color="auto" w:fill="auto"/>
          </w:tcPr>
          <w:p w14:paraId="6906CFE9"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Absolwent potrafi współdziałać w grupie w celu rozwiązania problemów tłumaczeniowych i organizacyjnych.</w:t>
            </w:r>
          </w:p>
        </w:tc>
        <w:tc>
          <w:tcPr>
            <w:tcW w:w="1743" w:type="dxa"/>
            <w:shd w:val="clear" w:color="auto" w:fill="auto"/>
            <w:vAlign w:val="center"/>
          </w:tcPr>
          <w:p w14:paraId="45631FB8"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K_K02</w:t>
            </w:r>
          </w:p>
        </w:tc>
      </w:tr>
      <w:tr w:rsidR="003F44B8" w:rsidRPr="00E22EA0" w14:paraId="58847B8F" w14:textId="77777777" w:rsidTr="00D17900">
        <w:trPr>
          <w:jc w:val="center"/>
        </w:trPr>
        <w:tc>
          <w:tcPr>
            <w:tcW w:w="1526" w:type="dxa"/>
            <w:shd w:val="clear" w:color="auto" w:fill="auto"/>
          </w:tcPr>
          <w:p w14:paraId="44778885"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K_03</w:t>
            </w:r>
          </w:p>
        </w:tc>
        <w:tc>
          <w:tcPr>
            <w:tcW w:w="6662" w:type="dxa"/>
            <w:shd w:val="clear" w:color="auto" w:fill="auto"/>
          </w:tcPr>
          <w:p w14:paraId="38BD2DE9" w14:textId="77777777" w:rsidR="00326CF5" w:rsidRPr="00E22EA0" w:rsidRDefault="00326CF5" w:rsidP="000F366C">
            <w:pPr>
              <w:tabs>
                <w:tab w:val="left" w:pos="1005"/>
              </w:tabs>
              <w:spacing w:before="60" w:after="60" w:line="240" w:lineRule="auto"/>
              <w:rPr>
                <w:rFonts w:ascii="Cambria" w:hAnsi="Cambria" w:cs="Times New Roman"/>
                <w:sz w:val="20"/>
                <w:szCs w:val="20"/>
              </w:rPr>
            </w:pPr>
            <w:r w:rsidRPr="00E22EA0">
              <w:rPr>
                <w:rFonts w:ascii="Cambria" w:hAnsi="Cambria" w:cs="Times New Roman"/>
                <w:sz w:val="20"/>
                <w:szCs w:val="20"/>
              </w:rPr>
              <w:t>Absolwent m</w:t>
            </w:r>
            <w:r w:rsidRPr="00E22EA0">
              <w:rPr>
                <w:rFonts w:ascii="Cambria" w:eastAsia="Times New Roman" w:hAnsi="Cambria" w:cs="Times New Roman"/>
                <w:sz w:val="20"/>
                <w:szCs w:val="20"/>
              </w:rPr>
              <w:t>a świadomość istnienia etycznego wymiaru tłumaczenia (korzystanie z informacji, zachowanie poufności, bariery kulturowe).</w:t>
            </w:r>
          </w:p>
        </w:tc>
        <w:tc>
          <w:tcPr>
            <w:tcW w:w="1743" w:type="dxa"/>
            <w:shd w:val="clear" w:color="auto" w:fill="auto"/>
            <w:vAlign w:val="center"/>
          </w:tcPr>
          <w:p w14:paraId="4C970415"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K_K03, K_K04</w:t>
            </w:r>
          </w:p>
        </w:tc>
      </w:tr>
      <w:tr w:rsidR="003F44B8" w:rsidRPr="00E22EA0" w14:paraId="65C99763" w14:textId="77777777" w:rsidTr="00D17900">
        <w:trPr>
          <w:jc w:val="center"/>
        </w:trPr>
        <w:tc>
          <w:tcPr>
            <w:tcW w:w="1526" w:type="dxa"/>
            <w:shd w:val="clear" w:color="auto" w:fill="auto"/>
          </w:tcPr>
          <w:p w14:paraId="6D85064C"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K_04</w:t>
            </w:r>
          </w:p>
        </w:tc>
        <w:tc>
          <w:tcPr>
            <w:tcW w:w="6662" w:type="dxa"/>
            <w:shd w:val="clear" w:color="auto" w:fill="auto"/>
          </w:tcPr>
          <w:p w14:paraId="234F7A49"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Absolwent odpowiedzialnie przygotowuje się do swojej pracy zawodowej.</w:t>
            </w:r>
          </w:p>
        </w:tc>
        <w:tc>
          <w:tcPr>
            <w:tcW w:w="1743" w:type="dxa"/>
            <w:shd w:val="clear" w:color="auto" w:fill="auto"/>
            <w:vAlign w:val="center"/>
          </w:tcPr>
          <w:p w14:paraId="3B1312EB"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K_K06</w:t>
            </w:r>
          </w:p>
        </w:tc>
      </w:tr>
      <w:tr w:rsidR="003F44B8" w:rsidRPr="00E22EA0" w14:paraId="1713EEF9" w14:textId="77777777" w:rsidTr="00D17900">
        <w:trPr>
          <w:jc w:val="center"/>
        </w:trPr>
        <w:tc>
          <w:tcPr>
            <w:tcW w:w="1526" w:type="dxa"/>
            <w:shd w:val="clear" w:color="auto" w:fill="auto"/>
          </w:tcPr>
          <w:p w14:paraId="01C19EE4"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K_05</w:t>
            </w:r>
          </w:p>
        </w:tc>
        <w:tc>
          <w:tcPr>
            <w:tcW w:w="6662" w:type="dxa"/>
            <w:shd w:val="clear" w:color="auto" w:fill="auto"/>
          </w:tcPr>
          <w:p w14:paraId="7BF92FD8"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Absolwent potrafi współdziałać w grupie, przyjmując w niej różne role.</w:t>
            </w:r>
          </w:p>
        </w:tc>
        <w:tc>
          <w:tcPr>
            <w:tcW w:w="1743" w:type="dxa"/>
            <w:shd w:val="clear" w:color="auto" w:fill="auto"/>
            <w:vAlign w:val="center"/>
          </w:tcPr>
          <w:p w14:paraId="21AD7951"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K_K08</w:t>
            </w:r>
          </w:p>
        </w:tc>
      </w:tr>
    </w:tbl>
    <w:p w14:paraId="72C37210" w14:textId="77777777" w:rsidR="00326CF5" w:rsidRPr="00E22EA0" w:rsidRDefault="00326CF5" w:rsidP="00326CF5">
      <w:pPr>
        <w:spacing w:before="60" w:after="60"/>
        <w:rPr>
          <w:rFonts w:ascii="Cambria" w:hAnsi="Cambria" w:cs="Times New Roman"/>
          <w:b/>
          <w:sz w:val="8"/>
          <w:szCs w:val="8"/>
        </w:rPr>
      </w:pPr>
    </w:p>
    <w:p w14:paraId="4EFBC513" w14:textId="77777777" w:rsidR="00326CF5" w:rsidRPr="00E22EA0" w:rsidRDefault="00326CF5" w:rsidP="00326CF5">
      <w:pPr>
        <w:pStyle w:val="Legenda"/>
        <w:spacing w:before="120" w:after="120" w:line="240" w:lineRule="auto"/>
        <w:rPr>
          <w:rFonts w:ascii="Cambria" w:hAnsi="Cambria"/>
          <w:sz w:val="22"/>
          <w:szCs w:val="22"/>
        </w:rPr>
      </w:pPr>
      <w:r w:rsidRPr="00E22EA0">
        <w:rPr>
          <w:rFonts w:ascii="Cambria" w:hAnsi="Cambria"/>
          <w:sz w:val="22"/>
          <w:szCs w:val="22"/>
        </w:rPr>
        <w:t>6. Warunki realizacji i zaliczenia grupy przedmiotów (modułu)</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3F44B8" w:rsidRPr="00E22EA0" w14:paraId="4BA817F7" w14:textId="77777777" w:rsidTr="000F366C">
        <w:trPr>
          <w:trHeight w:val="540"/>
          <w:jc w:val="center"/>
        </w:trPr>
        <w:tc>
          <w:tcPr>
            <w:tcW w:w="9923" w:type="dxa"/>
          </w:tcPr>
          <w:p w14:paraId="2BC44E15" w14:textId="77777777" w:rsidR="00326CF5" w:rsidRPr="00E22EA0" w:rsidRDefault="00326CF5" w:rsidP="000F366C">
            <w:pPr>
              <w:spacing w:before="120" w:after="120"/>
              <w:rPr>
                <w:rFonts w:ascii="Cambria" w:hAnsi="Cambria" w:cs="Times New Roman"/>
              </w:rPr>
            </w:pPr>
            <w:r w:rsidRPr="00E22EA0">
              <w:rPr>
                <w:rFonts w:ascii="Cambria" w:hAnsi="Cambria" w:cs="Times New Roman"/>
              </w:rPr>
              <w:t>Egzamin pisemny z przedmiotu Podstawy translatoryki</w:t>
            </w:r>
          </w:p>
          <w:p w14:paraId="24F44FDA" w14:textId="77777777" w:rsidR="00326CF5" w:rsidRPr="00E22EA0" w:rsidRDefault="00326CF5" w:rsidP="000F366C">
            <w:pPr>
              <w:spacing w:before="120" w:after="120"/>
              <w:rPr>
                <w:rFonts w:ascii="Cambria" w:hAnsi="Cambria" w:cs="Times New Roman"/>
                <w:b/>
                <w:bCs/>
                <w:sz w:val="24"/>
                <w:szCs w:val="24"/>
              </w:rPr>
            </w:pPr>
            <w:r w:rsidRPr="00E22EA0">
              <w:rPr>
                <w:rFonts w:ascii="Cambria" w:hAnsi="Cambria" w:cs="Times New Roman"/>
              </w:rPr>
              <w:t>Z pozostałych przedmiotów zaliczenie z oceną</w:t>
            </w:r>
          </w:p>
        </w:tc>
      </w:tr>
    </w:tbl>
    <w:p w14:paraId="0AAC3A4C" w14:textId="77777777" w:rsidR="00326CF5" w:rsidRPr="00E22EA0" w:rsidRDefault="00326CF5" w:rsidP="00326CF5">
      <w:pPr>
        <w:pStyle w:val="Legenda"/>
        <w:spacing w:before="120" w:after="120" w:line="240" w:lineRule="auto"/>
        <w:rPr>
          <w:rFonts w:ascii="Cambria" w:hAnsi="Cambria"/>
          <w:sz w:val="22"/>
          <w:szCs w:val="22"/>
        </w:rPr>
      </w:pPr>
      <w:r w:rsidRPr="00E22EA0">
        <w:rPr>
          <w:rFonts w:ascii="Cambria" w:hAnsi="Cambria"/>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326CF5" w:rsidRPr="00E22EA0" w14:paraId="5BED9B1D" w14:textId="77777777" w:rsidTr="47B50038">
        <w:trPr>
          <w:jc w:val="center"/>
        </w:trPr>
        <w:tc>
          <w:tcPr>
            <w:tcW w:w="3846" w:type="dxa"/>
            <w:shd w:val="clear" w:color="auto" w:fill="auto"/>
          </w:tcPr>
          <w:p w14:paraId="0C4527BD" w14:textId="493C22C3" w:rsidR="00326CF5" w:rsidRPr="00E22EA0" w:rsidRDefault="204B8191" w:rsidP="000F366C">
            <w:pPr>
              <w:spacing w:before="60" w:after="60" w:line="240" w:lineRule="auto"/>
              <w:rPr>
                <w:rFonts w:ascii="Cambria" w:hAnsi="Cambria" w:cs="Times New Roman"/>
                <w:sz w:val="20"/>
                <w:szCs w:val="20"/>
              </w:rPr>
            </w:pPr>
            <w:r w:rsidRPr="00E22EA0">
              <w:rPr>
                <w:rFonts w:ascii="Cambria" w:hAnsi="Cambria" w:cs="Times New Roman"/>
                <w:sz w:val="20"/>
                <w:szCs w:val="20"/>
              </w:rPr>
              <w:t>imię i nazwisko sporządzającego</w:t>
            </w:r>
          </w:p>
        </w:tc>
        <w:tc>
          <w:tcPr>
            <w:tcW w:w="6043" w:type="dxa"/>
            <w:shd w:val="clear" w:color="auto" w:fill="auto"/>
          </w:tcPr>
          <w:p w14:paraId="541244FE"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dr Urszula Paradowska</w:t>
            </w:r>
          </w:p>
        </w:tc>
      </w:tr>
      <w:tr w:rsidR="00326CF5" w:rsidRPr="00E22EA0" w14:paraId="6F52720E" w14:textId="77777777" w:rsidTr="47B50038">
        <w:trPr>
          <w:jc w:val="center"/>
        </w:trPr>
        <w:tc>
          <w:tcPr>
            <w:tcW w:w="3846" w:type="dxa"/>
            <w:shd w:val="clear" w:color="auto" w:fill="auto"/>
          </w:tcPr>
          <w:p w14:paraId="45649561"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data sporządzenia / aktualizacji</w:t>
            </w:r>
          </w:p>
        </w:tc>
        <w:tc>
          <w:tcPr>
            <w:tcW w:w="6043" w:type="dxa"/>
            <w:shd w:val="clear" w:color="auto" w:fill="auto"/>
          </w:tcPr>
          <w:p w14:paraId="3EC38F04"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19.06.2023</w:t>
            </w:r>
          </w:p>
        </w:tc>
      </w:tr>
      <w:tr w:rsidR="00326CF5" w:rsidRPr="00E22EA0" w14:paraId="3C54E2C5" w14:textId="77777777" w:rsidTr="47B50038">
        <w:trPr>
          <w:jc w:val="center"/>
        </w:trPr>
        <w:tc>
          <w:tcPr>
            <w:tcW w:w="3846" w:type="dxa"/>
            <w:shd w:val="clear" w:color="auto" w:fill="auto"/>
          </w:tcPr>
          <w:p w14:paraId="48EE689D"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dane kontaktowe (e-mail)</w:t>
            </w:r>
          </w:p>
        </w:tc>
        <w:tc>
          <w:tcPr>
            <w:tcW w:w="6043" w:type="dxa"/>
            <w:shd w:val="clear" w:color="auto" w:fill="auto"/>
          </w:tcPr>
          <w:p w14:paraId="7D302DAB"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uparadowska@ajp.edu.pl</w:t>
            </w:r>
          </w:p>
        </w:tc>
      </w:tr>
      <w:tr w:rsidR="00326CF5" w:rsidRPr="00E22EA0" w14:paraId="45DA78F8" w14:textId="77777777" w:rsidTr="47B50038">
        <w:trPr>
          <w:jc w:val="center"/>
        </w:trPr>
        <w:tc>
          <w:tcPr>
            <w:tcW w:w="3846" w:type="dxa"/>
            <w:tcBorders>
              <w:bottom w:val="single" w:sz="4" w:space="0" w:color="000000" w:themeColor="text1"/>
            </w:tcBorders>
            <w:shd w:val="clear" w:color="auto" w:fill="auto"/>
          </w:tcPr>
          <w:p w14:paraId="1F8C7DE7"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podpis</w:t>
            </w:r>
          </w:p>
        </w:tc>
        <w:tc>
          <w:tcPr>
            <w:tcW w:w="6043" w:type="dxa"/>
            <w:tcBorders>
              <w:bottom w:val="single" w:sz="4" w:space="0" w:color="000000" w:themeColor="text1"/>
            </w:tcBorders>
            <w:shd w:val="clear" w:color="auto" w:fill="auto"/>
          </w:tcPr>
          <w:p w14:paraId="6BC6D4B1" w14:textId="77777777" w:rsidR="00326CF5" w:rsidRPr="00E22EA0" w:rsidRDefault="00326CF5" w:rsidP="000F366C">
            <w:pPr>
              <w:spacing w:before="60" w:after="60" w:line="240" w:lineRule="auto"/>
              <w:rPr>
                <w:rFonts w:ascii="Cambria" w:hAnsi="Cambria" w:cs="Times New Roman"/>
                <w:sz w:val="20"/>
                <w:szCs w:val="20"/>
              </w:rPr>
            </w:pPr>
          </w:p>
        </w:tc>
      </w:tr>
    </w:tbl>
    <w:p w14:paraId="15919E9E" w14:textId="77777777" w:rsidR="00326CF5" w:rsidRPr="00E22EA0" w:rsidRDefault="00326CF5" w:rsidP="00326CF5">
      <w:pPr>
        <w:spacing w:before="60" w:after="60"/>
        <w:rPr>
          <w:rFonts w:ascii="Cambria" w:hAnsi="Cambria"/>
          <w:vanish/>
        </w:rPr>
      </w:pPr>
      <w:r w:rsidRPr="00E22EA0">
        <w:rPr>
          <w:rFonts w:ascii="Cambria" w:hAnsi="Cambria" w:cs="Times New Roman"/>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326CF5" w:rsidRPr="00E22EA0" w14:paraId="1726FD9C" w14:textId="77777777" w:rsidTr="7CA5CD81">
        <w:trPr>
          <w:trHeight w:val="269"/>
        </w:trPr>
        <w:tc>
          <w:tcPr>
            <w:tcW w:w="1968" w:type="dxa"/>
            <w:vMerge w:val="restart"/>
            <w:shd w:val="clear" w:color="auto" w:fill="auto"/>
          </w:tcPr>
          <w:p w14:paraId="0E7ED291" w14:textId="77777777" w:rsidR="00326CF5" w:rsidRPr="00E22EA0" w:rsidRDefault="00326CF5" w:rsidP="000F366C">
            <w:pPr>
              <w:spacing w:after="0" w:line="240" w:lineRule="auto"/>
              <w:jc w:val="center"/>
              <w:rPr>
                <w:rFonts w:ascii="Cambria" w:hAnsi="Cambria" w:cs="Times New Roman"/>
                <w:b/>
                <w:bCs/>
                <w:sz w:val="24"/>
                <w:szCs w:val="24"/>
              </w:rPr>
            </w:pPr>
            <w:r w:rsidRPr="00E22EA0">
              <w:rPr>
                <w:rFonts w:ascii="Cambria" w:hAnsi="Cambria"/>
                <w:noProof/>
                <w:lang w:val="de-DE" w:eastAsia="de-DE"/>
              </w:rPr>
              <w:drawing>
                <wp:inline distT="0" distB="0" distL="0" distR="0" wp14:anchorId="43C93C3F" wp14:editId="1A190D83">
                  <wp:extent cx="1065530" cy="1065530"/>
                  <wp:effectExtent l="0" t="0" r="0" b="0"/>
                  <wp:docPr id="2129780563" name="Obraz 2129780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3260BCE0"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Wydział</w:t>
            </w:r>
          </w:p>
        </w:tc>
        <w:tc>
          <w:tcPr>
            <w:tcW w:w="5103" w:type="dxa"/>
            <w:gridSpan w:val="2"/>
            <w:tcBorders>
              <w:bottom w:val="single" w:sz="4" w:space="0" w:color="000000" w:themeColor="text1"/>
            </w:tcBorders>
            <w:shd w:val="clear" w:color="auto" w:fill="auto"/>
            <w:vAlign w:val="center"/>
          </w:tcPr>
          <w:p w14:paraId="443A99B1"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24"/>
                <w:szCs w:val="24"/>
              </w:rPr>
              <w:t>Humanistyczny</w:t>
            </w:r>
          </w:p>
        </w:tc>
      </w:tr>
      <w:tr w:rsidR="00326CF5" w:rsidRPr="00E22EA0" w14:paraId="3742FDC9" w14:textId="77777777" w:rsidTr="7CA5CD81">
        <w:trPr>
          <w:trHeight w:val="275"/>
        </w:trPr>
        <w:tc>
          <w:tcPr>
            <w:tcW w:w="1968" w:type="dxa"/>
            <w:vMerge/>
          </w:tcPr>
          <w:p w14:paraId="4DDC0923" w14:textId="77777777" w:rsidR="00326CF5" w:rsidRPr="00E22EA0"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0D5757CA"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Kierunek</w:t>
            </w:r>
          </w:p>
        </w:tc>
        <w:tc>
          <w:tcPr>
            <w:tcW w:w="5103" w:type="dxa"/>
            <w:gridSpan w:val="2"/>
            <w:tcBorders>
              <w:bottom w:val="single" w:sz="4" w:space="0" w:color="000000" w:themeColor="text1"/>
            </w:tcBorders>
            <w:shd w:val="clear" w:color="auto" w:fill="auto"/>
            <w:vAlign w:val="center"/>
          </w:tcPr>
          <w:p w14:paraId="6ACF8C37"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24"/>
                <w:szCs w:val="24"/>
              </w:rPr>
              <w:t>Filologia w zakresie języka angielskiego</w:t>
            </w:r>
          </w:p>
        </w:tc>
      </w:tr>
      <w:tr w:rsidR="00326CF5" w:rsidRPr="00E22EA0" w14:paraId="32E6BF4C" w14:textId="77777777" w:rsidTr="7CA5CD81">
        <w:trPr>
          <w:trHeight w:val="139"/>
        </w:trPr>
        <w:tc>
          <w:tcPr>
            <w:tcW w:w="1968" w:type="dxa"/>
            <w:vMerge/>
          </w:tcPr>
          <w:p w14:paraId="200EDFC3" w14:textId="77777777" w:rsidR="00326CF5" w:rsidRPr="00E22EA0"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75AB0A36"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Poziom studiów</w:t>
            </w:r>
          </w:p>
        </w:tc>
        <w:tc>
          <w:tcPr>
            <w:tcW w:w="5103" w:type="dxa"/>
            <w:gridSpan w:val="2"/>
            <w:tcBorders>
              <w:bottom w:val="single" w:sz="4" w:space="0" w:color="000000" w:themeColor="text1"/>
            </w:tcBorders>
            <w:shd w:val="clear" w:color="auto" w:fill="auto"/>
            <w:vAlign w:val="center"/>
          </w:tcPr>
          <w:p w14:paraId="3DB3B9AC"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18"/>
                <w:szCs w:val="18"/>
              </w:rPr>
              <w:t>pierwszego stopnia</w:t>
            </w:r>
          </w:p>
        </w:tc>
      </w:tr>
      <w:tr w:rsidR="00326CF5" w:rsidRPr="00E22EA0" w14:paraId="0DC585FA" w14:textId="77777777" w:rsidTr="7CA5CD81">
        <w:trPr>
          <w:trHeight w:val="139"/>
        </w:trPr>
        <w:tc>
          <w:tcPr>
            <w:tcW w:w="1968" w:type="dxa"/>
            <w:vMerge/>
          </w:tcPr>
          <w:p w14:paraId="594588D8" w14:textId="77777777" w:rsidR="00326CF5" w:rsidRPr="00E22EA0"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5B9FB62F"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Forma studiów</w:t>
            </w:r>
          </w:p>
        </w:tc>
        <w:tc>
          <w:tcPr>
            <w:tcW w:w="5103" w:type="dxa"/>
            <w:gridSpan w:val="2"/>
            <w:tcBorders>
              <w:bottom w:val="single" w:sz="4" w:space="0" w:color="000000" w:themeColor="text1"/>
            </w:tcBorders>
            <w:shd w:val="clear" w:color="auto" w:fill="auto"/>
            <w:vAlign w:val="center"/>
          </w:tcPr>
          <w:p w14:paraId="191D229C"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18"/>
                <w:szCs w:val="18"/>
              </w:rPr>
              <w:t>stacjonarna/niestacjonarna</w:t>
            </w:r>
          </w:p>
        </w:tc>
      </w:tr>
      <w:tr w:rsidR="00326CF5" w:rsidRPr="00E22EA0" w14:paraId="7162ECEE" w14:textId="77777777" w:rsidTr="7CA5CD81">
        <w:trPr>
          <w:trHeight w:val="139"/>
        </w:trPr>
        <w:tc>
          <w:tcPr>
            <w:tcW w:w="1968" w:type="dxa"/>
            <w:vMerge/>
          </w:tcPr>
          <w:p w14:paraId="6DB19059" w14:textId="77777777" w:rsidR="00326CF5" w:rsidRPr="00E22EA0" w:rsidRDefault="00326CF5" w:rsidP="000F366C">
            <w:pPr>
              <w:spacing w:after="0" w:line="240" w:lineRule="auto"/>
              <w:jc w:val="center"/>
              <w:rPr>
                <w:rFonts w:ascii="Cambria" w:hAnsi="Cambria" w:cs="Times New Roman"/>
                <w:b/>
                <w:bCs/>
                <w:sz w:val="24"/>
                <w:szCs w:val="24"/>
              </w:rPr>
            </w:pPr>
          </w:p>
        </w:tc>
        <w:tc>
          <w:tcPr>
            <w:tcW w:w="2818" w:type="dxa"/>
            <w:shd w:val="clear" w:color="auto" w:fill="auto"/>
            <w:vAlign w:val="center"/>
          </w:tcPr>
          <w:p w14:paraId="4FFB9FF1"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Profil studiów</w:t>
            </w:r>
          </w:p>
        </w:tc>
        <w:tc>
          <w:tcPr>
            <w:tcW w:w="5103" w:type="dxa"/>
            <w:gridSpan w:val="2"/>
            <w:shd w:val="clear" w:color="auto" w:fill="auto"/>
            <w:vAlign w:val="center"/>
          </w:tcPr>
          <w:p w14:paraId="0333B2E7"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18"/>
                <w:szCs w:val="18"/>
              </w:rPr>
              <w:t>praktyczny</w:t>
            </w:r>
          </w:p>
        </w:tc>
      </w:tr>
      <w:tr w:rsidR="00326CF5" w:rsidRPr="00E22EA0" w14:paraId="58AC0DCF" w14:textId="77777777" w:rsidTr="7CA5CD81">
        <w:trPr>
          <w:trHeight w:val="139"/>
        </w:trPr>
        <w:tc>
          <w:tcPr>
            <w:tcW w:w="5070" w:type="dxa"/>
            <w:gridSpan w:val="3"/>
            <w:tcBorders>
              <w:bottom w:val="single" w:sz="4" w:space="0" w:color="000000" w:themeColor="text1"/>
            </w:tcBorders>
            <w:shd w:val="clear" w:color="auto" w:fill="auto"/>
            <w:vAlign w:val="center"/>
          </w:tcPr>
          <w:p w14:paraId="7B285C52"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b/>
                <w:bCs/>
              </w:rPr>
              <w:t>Pozycja w planie studiów (lub kod przedmiotu)</w:t>
            </w:r>
          </w:p>
        </w:tc>
        <w:tc>
          <w:tcPr>
            <w:tcW w:w="4819" w:type="dxa"/>
            <w:tcBorders>
              <w:bottom w:val="single" w:sz="4" w:space="0" w:color="000000" w:themeColor="text1"/>
            </w:tcBorders>
            <w:shd w:val="clear" w:color="auto" w:fill="auto"/>
            <w:vAlign w:val="center"/>
          </w:tcPr>
          <w:p w14:paraId="566AC247" w14:textId="0BD691E3" w:rsidR="00326CF5" w:rsidRPr="00E22EA0" w:rsidRDefault="204B8191" w:rsidP="7CA5CD81">
            <w:pPr>
              <w:spacing w:after="0" w:line="240" w:lineRule="auto"/>
              <w:rPr>
                <w:rFonts w:ascii="Cambria" w:hAnsi="Cambria" w:cs="Times New Roman"/>
                <w:sz w:val="24"/>
                <w:szCs w:val="24"/>
              </w:rPr>
            </w:pPr>
            <w:r w:rsidRPr="00E22EA0">
              <w:rPr>
                <w:rFonts w:ascii="Cambria" w:hAnsi="Cambria" w:cs="Times New Roman"/>
                <w:sz w:val="24"/>
                <w:szCs w:val="24"/>
              </w:rPr>
              <w:t>3</w:t>
            </w:r>
            <w:r w:rsidR="3B1895C0" w:rsidRPr="00E22EA0">
              <w:rPr>
                <w:rFonts w:ascii="Cambria" w:hAnsi="Cambria" w:cs="Times New Roman"/>
                <w:sz w:val="24"/>
                <w:szCs w:val="24"/>
              </w:rPr>
              <w:t>1</w:t>
            </w:r>
            <w:r w:rsidRPr="00E22EA0">
              <w:rPr>
                <w:rFonts w:ascii="Cambria" w:hAnsi="Cambria" w:cs="Times New Roman"/>
                <w:sz w:val="24"/>
                <w:szCs w:val="24"/>
              </w:rPr>
              <w:t>/</w:t>
            </w:r>
            <w:r w:rsidR="4F2AC90E" w:rsidRPr="00E22EA0">
              <w:rPr>
                <w:rFonts w:ascii="Cambria" w:hAnsi="Cambria" w:cs="Times New Roman"/>
                <w:sz w:val="24"/>
                <w:szCs w:val="24"/>
              </w:rPr>
              <w:t>30</w:t>
            </w:r>
          </w:p>
        </w:tc>
      </w:tr>
    </w:tbl>
    <w:p w14:paraId="5B9AAD3E" w14:textId="5E7E4FD7" w:rsidR="00326CF5" w:rsidRPr="00E22EA0" w:rsidRDefault="00326CF5" w:rsidP="00326CF5">
      <w:pPr>
        <w:spacing w:before="240" w:after="240" w:line="240" w:lineRule="auto"/>
        <w:jc w:val="center"/>
        <w:rPr>
          <w:rFonts w:ascii="Cambria" w:hAnsi="Cambria" w:cs="Times New Roman"/>
          <w:b/>
          <w:bCs/>
          <w:spacing w:val="40"/>
          <w:sz w:val="28"/>
          <w:szCs w:val="28"/>
        </w:rPr>
      </w:pPr>
      <w:r w:rsidRPr="00E22EA0">
        <w:rPr>
          <w:rFonts w:ascii="Cambria" w:hAnsi="Cambria" w:cs="Times New Roman"/>
          <w:b/>
          <w:bCs/>
          <w:spacing w:val="40"/>
          <w:sz w:val="28"/>
          <w:szCs w:val="28"/>
        </w:rPr>
        <w:t>KARTA ZAJĘĆ</w:t>
      </w:r>
    </w:p>
    <w:p w14:paraId="57F504B4"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F44B8" w:rsidRPr="00E22EA0" w14:paraId="66C48A5C" w14:textId="77777777" w:rsidTr="7CA5CD81">
        <w:trPr>
          <w:trHeight w:val="328"/>
        </w:trPr>
        <w:tc>
          <w:tcPr>
            <w:tcW w:w="4219" w:type="dxa"/>
            <w:vAlign w:val="center"/>
          </w:tcPr>
          <w:p w14:paraId="6DC25DC8" w14:textId="77777777" w:rsidR="00326CF5" w:rsidRPr="00E22EA0" w:rsidRDefault="00326CF5" w:rsidP="000F366C">
            <w:pPr>
              <w:pStyle w:val="akarta"/>
            </w:pPr>
            <w:r w:rsidRPr="00E22EA0">
              <w:t>Nazwa zajęć</w:t>
            </w:r>
          </w:p>
        </w:tc>
        <w:tc>
          <w:tcPr>
            <w:tcW w:w="5670" w:type="dxa"/>
            <w:vAlign w:val="center"/>
          </w:tcPr>
          <w:p w14:paraId="5494AD2D" w14:textId="77777777" w:rsidR="00326CF5" w:rsidRPr="00E22EA0" w:rsidRDefault="00326CF5" w:rsidP="000F366C">
            <w:pPr>
              <w:pStyle w:val="akarta"/>
            </w:pPr>
            <w:r w:rsidRPr="00E22EA0">
              <w:t>Podstawy translatoryki</w:t>
            </w:r>
          </w:p>
        </w:tc>
      </w:tr>
      <w:tr w:rsidR="003F44B8" w:rsidRPr="00E22EA0" w14:paraId="2F2A35AB" w14:textId="77777777" w:rsidTr="7CA5CD81">
        <w:tc>
          <w:tcPr>
            <w:tcW w:w="4219" w:type="dxa"/>
            <w:vAlign w:val="center"/>
          </w:tcPr>
          <w:p w14:paraId="1CFCE4A9" w14:textId="77777777" w:rsidR="00326CF5" w:rsidRPr="00E22EA0" w:rsidRDefault="00326CF5" w:rsidP="000F366C">
            <w:pPr>
              <w:pStyle w:val="akarta"/>
            </w:pPr>
            <w:r w:rsidRPr="00E22EA0">
              <w:t>Punkty ECTS</w:t>
            </w:r>
          </w:p>
        </w:tc>
        <w:tc>
          <w:tcPr>
            <w:tcW w:w="5670" w:type="dxa"/>
            <w:vAlign w:val="center"/>
          </w:tcPr>
          <w:p w14:paraId="2CDCD6D3" w14:textId="41358470" w:rsidR="00326CF5" w:rsidRPr="00E22EA0" w:rsidRDefault="16421C98" w:rsidP="000F366C">
            <w:pPr>
              <w:pStyle w:val="akarta"/>
            </w:pPr>
            <w:r w:rsidRPr="00E22EA0">
              <w:t>2</w:t>
            </w:r>
          </w:p>
        </w:tc>
      </w:tr>
      <w:tr w:rsidR="003F44B8" w:rsidRPr="00E22EA0" w14:paraId="6A2549D4" w14:textId="77777777" w:rsidTr="7CA5CD81">
        <w:tc>
          <w:tcPr>
            <w:tcW w:w="4219" w:type="dxa"/>
            <w:vAlign w:val="center"/>
          </w:tcPr>
          <w:p w14:paraId="0159B2DF" w14:textId="77777777" w:rsidR="00326CF5" w:rsidRPr="00E22EA0" w:rsidRDefault="00326CF5" w:rsidP="000F366C">
            <w:pPr>
              <w:pStyle w:val="akarta"/>
            </w:pPr>
            <w:r w:rsidRPr="00E22EA0">
              <w:t>Rodzaj zajęć</w:t>
            </w:r>
          </w:p>
        </w:tc>
        <w:tc>
          <w:tcPr>
            <w:tcW w:w="5670" w:type="dxa"/>
            <w:vAlign w:val="center"/>
          </w:tcPr>
          <w:p w14:paraId="692FCF01" w14:textId="77777777" w:rsidR="00326CF5" w:rsidRPr="00E22EA0" w:rsidRDefault="00326CF5" w:rsidP="000F366C">
            <w:pPr>
              <w:pStyle w:val="akarta"/>
            </w:pPr>
            <w:r w:rsidRPr="00E22EA0">
              <w:t>obieralne</w:t>
            </w:r>
          </w:p>
        </w:tc>
      </w:tr>
      <w:tr w:rsidR="003F44B8" w:rsidRPr="00E22EA0" w14:paraId="68DFC21F" w14:textId="77777777" w:rsidTr="7CA5CD81">
        <w:tc>
          <w:tcPr>
            <w:tcW w:w="4219" w:type="dxa"/>
            <w:vAlign w:val="center"/>
          </w:tcPr>
          <w:p w14:paraId="338E47F9" w14:textId="77777777" w:rsidR="00326CF5" w:rsidRPr="00E22EA0" w:rsidRDefault="00326CF5" w:rsidP="000F366C">
            <w:pPr>
              <w:pStyle w:val="akarta"/>
            </w:pPr>
            <w:r w:rsidRPr="00E22EA0">
              <w:t>Moduł/specjalizacja</w:t>
            </w:r>
          </w:p>
        </w:tc>
        <w:tc>
          <w:tcPr>
            <w:tcW w:w="5670" w:type="dxa"/>
            <w:vAlign w:val="center"/>
          </w:tcPr>
          <w:p w14:paraId="746BDBE4" w14:textId="77777777" w:rsidR="00326CF5" w:rsidRPr="00E22EA0" w:rsidRDefault="00326CF5" w:rsidP="000F366C">
            <w:pPr>
              <w:pStyle w:val="akarta"/>
            </w:pPr>
            <w:r w:rsidRPr="00E22EA0">
              <w:t>Kształcenie translatorskie / translatorska</w:t>
            </w:r>
          </w:p>
        </w:tc>
      </w:tr>
      <w:tr w:rsidR="003F44B8" w:rsidRPr="00E22EA0" w14:paraId="32F25DB2" w14:textId="77777777" w:rsidTr="7CA5CD81">
        <w:tc>
          <w:tcPr>
            <w:tcW w:w="4219" w:type="dxa"/>
            <w:vAlign w:val="center"/>
          </w:tcPr>
          <w:p w14:paraId="6B2708AF" w14:textId="77777777" w:rsidR="00326CF5" w:rsidRPr="00E22EA0" w:rsidRDefault="00326CF5" w:rsidP="000F366C">
            <w:pPr>
              <w:pStyle w:val="akarta"/>
            </w:pPr>
            <w:r w:rsidRPr="00E22EA0">
              <w:t>Język, w którym prowadzone są zajęcia</w:t>
            </w:r>
          </w:p>
        </w:tc>
        <w:tc>
          <w:tcPr>
            <w:tcW w:w="5670" w:type="dxa"/>
            <w:vAlign w:val="center"/>
          </w:tcPr>
          <w:p w14:paraId="53851137" w14:textId="77777777" w:rsidR="00326CF5" w:rsidRPr="00E22EA0" w:rsidRDefault="00326CF5" w:rsidP="000F366C">
            <w:pPr>
              <w:pStyle w:val="akarta"/>
            </w:pPr>
            <w:r w:rsidRPr="00E22EA0">
              <w:t>angielski</w:t>
            </w:r>
          </w:p>
        </w:tc>
      </w:tr>
      <w:tr w:rsidR="003F44B8" w:rsidRPr="00E22EA0" w14:paraId="72BAA704" w14:textId="77777777" w:rsidTr="7CA5CD81">
        <w:tc>
          <w:tcPr>
            <w:tcW w:w="4219" w:type="dxa"/>
            <w:vAlign w:val="center"/>
          </w:tcPr>
          <w:p w14:paraId="17015307" w14:textId="77777777" w:rsidR="00326CF5" w:rsidRPr="00E22EA0" w:rsidRDefault="00326CF5" w:rsidP="000F366C">
            <w:pPr>
              <w:pStyle w:val="akarta"/>
            </w:pPr>
            <w:r w:rsidRPr="00E22EA0">
              <w:t>Rok studiów</w:t>
            </w:r>
          </w:p>
        </w:tc>
        <w:tc>
          <w:tcPr>
            <w:tcW w:w="5670" w:type="dxa"/>
            <w:vAlign w:val="center"/>
          </w:tcPr>
          <w:p w14:paraId="28DAF375" w14:textId="77777777" w:rsidR="00326CF5" w:rsidRPr="00E22EA0" w:rsidRDefault="00326CF5" w:rsidP="000F366C">
            <w:pPr>
              <w:pStyle w:val="akarta"/>
            </w:pPr>
            <w:r w:rsidRPr="00E22EA0">
              <w:t>II</w:t>
            </w:r>
          </w:p>
        </w:tc>
      </w:tr>
      <w:tr w:rsidR="003F44B8" w:rsidRPr="00E22EA0" w14:paraId="1CAA2CF1" w14:textId="77777777" w:rsidTr="7CA5CD81">
        <w:tc>
          <w:tcPr>
            <w:tcW w:w="4219" w:type="dxa"/>
            <w:vAlign w:val="center"/>
          </w:tcPr>
          <w:p w14:paraId="7DA64AA5" w14:textId="77777777" w:rsidR="00326CF5" w:rsidRPr="00E22EA0" w:rsidRDefault="00326CF5" w:rsidP="000F366C">
            <w:pPr>
              <w:pStyle w:val="akarta"/>
            </w:pPr>
            <w:r w:rsidRPr="00E22EA0">
              <w:t>Imię i nazwisko koordynatora zajęć oraz osób prowadzących zajęcia</w:t>
            </w:r>
          </w:p>
        </w:tc>
        <w:tc>
          <w:tcPr>
            <w:tcW w:w="5670" w:type="dxa"/>
            <w:vAlign w:val="center"/>
          </w:tcPr>
          <w:p w14:paraId="6F8AA86E" w14:textId="77777777" w:rsidR="00326CF5" w:rsidRPr="00E22EA0" w:rsidRDefault="00326CF5" w:rsidP="000F366C">
            <w:pPr>
              <w:pStyle w:val="akarta"/>
            </w:pPr>
            <w:r w:rsidRPr="00E22EA0">
              <w:t>koordynator: dr Urszula Paradowska</w:t>
            </w:r>
          </w:p>
          <w:p w14:paraId="356C73FB" w14:textId="77777777" w:rsidR="00326CF5" w:rsidRPr="00E22EA0" w:rsidRDefault="00326CF5" w:rsidP="000F366C">
            <w:pPr>
              <w:pStyle w:val="akarta"/>
            </w:pPr>
            <w:r w:rsidRPr="00E22EA0">
              <w:t>prowadzący: dr Urszula Paradowska</w:t>
            </w:r>
          </w:p>
        </w:tc>
      </w:tr>
    </w:tbl>
    <w:p w14:paraId="478ADB56"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293"/>
      </w:tblGrid>
      <w:tr w:rsidR="003F44B8" w:rsidRPr="00E22EA0" w14:paraId="5C1ADB2C" w14:textId="77777777" w:rsidTr="7CA5CD81">
        <w:tc>
          <w:tcPr>
            <w:tcW w:w="2362" w:type="dxa"/>
            <w:shd w:val="clear" w:color="auto" w:fill="auto"/>
            <w:vAlign w:val="center"/>
          </w:tcPr>
          <w:p w14:paraId="350D5E84"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Forma zajęć</w:t>
            </w:r>
          </w:p>
        </w:tc>
        <w:tc>
          <w:tcPr>
            <w:tcW w:w="3037" w:type="dxa"/>
            <w:shd w:val="clear" w:color="auto" w:fill="auto"/>
            <w:vAlign w:val="center"/>
          </w:tcPr>
          <w:p w14:paraId="5CEFB37C"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Liczba godzin</w:t>
            </w:r>
          </w:p>
          <w:p w14:paraId="72C58B76"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stacjonarne/niestacjonarne</w:t>
            </w:r>
          </w:p>
        </w:tc>
        <w:tc>
          <w:tcPr>
            <w:tcW w:w="2197" w:type="dxa"/>
            <w:shd w:val="clear" w:color="auto" w:fill="auto"/>
            <w:vAlign w:val="center"/>
          </w:tcPr>
          <w:p w14:paraId="1F8431E5"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Rok studiów/semestr</w:t>
            </w:r>
          </w:p>
        </w:tc>
        <w:tc>
          <w:tcPr>
            <w:tcW w:w="2293" w:type="dxa"/>
            <w:shd w:val="clear" w:color="auto" w:fill="auto"/>
            <w:vAlign w:val="center"/>
          </w:tcPr>
          <w:p w14:paraId="2D7AD3C4"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 xml:space="preserve">Punkty ECTS </w:t>
            </w:r>
            <w:r w:rsidRPr="00E22EA0">
              <w:rPr>
                <w:rFonts w:ascii="Cambria" w:hAnsi="Cambria" w:cs="Times New Roman"/>
              </w:rPr>
              <w:t>(zgodnie z programem studiów)</w:t>
            </w:r>
          </w:p>
        </w:tc>
      </w:tr>
      <w:tr w:rsidR="003F44B8" w:rsidRPr="00E22EA0" w14:paraId="0F48766C" w14:textId="77777777" w:rsidTr="7CA5CD81">
        <w:tc>
          <w:tcPr>
            <w:tcW w:w="2362" w:type="dxa"/>
            <w:shd w:val="clear" w:color="auto" w:fill="auto"/>
          </w:tcPr>
          <w:p w14:paraId="0D570014" w14:textId="77777777" w:rsidR="00326CF5" w:rsidRPr="00E22EA0" w:rsidRDefault="00326CF5" w:rsidP="000F366C">
            <w:pPr>
              <w:spacing w:before="60" w:after="60" w:line="240" w:lineRule="auto"/>
              <w:rPr>
                <w:rFonts w:ascii="Cambria" w:hAnsi="Cambria" w:cs="Times New Roman"/>
                <w:b/>
                <w:bCs/>
                <w:sz w:val="20"/>
                <w:szCs w:val="20"/>
              </w:rPr>
            </w:pPr>
            <w:r w:rsidRPr="00E22EA0">
              <w:rPr>
                <w:rFonts w:ascii="Cambria" w:hAnsi="Cambria" w:cs="Times New Roman"/>
                <w:b/>
                <w:bCs/>
                <w:sz w:val="20"/>
                <w:szCs w:val="20"/>
              </w:rPr>
              <w:t>ćwiczenia</w:t>
            </w:r>
          </w:p>
        </w:tc>
        <w:tc>
          <w:tcPr>
            <w:tcW w:w="3037" w:type="dxa"/>
            <w:shd w:val="clear" w:color="auto" w:fill="auto"/>
            <w:vAlign w:val="center"/>
          </w:tcPr>
          <w:p w14:paraId="5DAAB19E"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30/18</w:t>
            </w:r>
          </w:p>
        </w:tc>
        <w:tc>
          <w:tcPr>
            <w:tcW w:w="2197" w:type="dxa"/>
            <w:shd w:val="clear" w:color="auto" w:fill="auto"/>
            <w:vAlign w:val="center"/>
          </w:tcPr>
          <w:p w14:paraId="786CD6A2"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II/3</w:t>
            </w:r>
          </w:p>
        </w:tc>
        <w:tc>
          <w:tcPr>
            <w:tcW w:w="2293" w:type="dxa"/>
            <w:shd w:val="clear" w:color="auto" w:fill="auto"/>
            <w:vAlign w:val="center"/>
          </w:tcPr>
          <w:p w14:paraId="0272F5B3" w14:textId="2CF6B61E" w:rsidR="00326CF5" w:rsidRPr="00E22EA0" w:rsidRDefault="490E18BF" w:rsidP="7CA5CD81">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2</w:t>
            </w:r>
          </w:p>
        </w:tc>
      </w:tr>
    </w:tbl>
    <w:p w14:paraId="69F3CF06" w14:textId="77777777" w:rsidR="00326CF5" w:rsidRPr="00E22EA0" w:rsidRDefault="00326CF5" w:rsidP="00326CF5">
      <w:pPr>
        <w:spacing w:before="120" w:after="120" w:line="240" w:lineRule="auto"/>
        <w:rPr>
          <w:rFonts w:ascii="Cambria" w:hAnsi="Cambria" w:cs="Times New Roman"/>
          <w:b/>
        </w:rPr>
      </w:pPr>
      <w:r w:rsidRPr="00E22EA0">
        <w:rPr>
          <w:rFonts w:ascii="Cambria" w:hAnsi="Cambria" w:cs="Times New Roman"/>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F44B8" w:rsidRPr="00E22EA0" w14:paraId="68E10251" w14:textId="77777777" w:rsidTr="000F366C">
        <w:trPr>
          <w:trHeight w:val="301"/>
          <w:jc w:val="center"/>
        </w:trPr>
        <w:tc>
          <w:tcPr>
            <w:tcW w:w="9898" w:type="dxa"/>
          </w:tcPr>
          <w:p w14:paraId="4959F617"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brak</w:t>
            </w:r>
          </w:p>
          <w:p w14:paraId="1B42B330" w14:textId="77777777" w:rsidR="00326CF5" w:rsidRPr="00E22EA0" w:rsidRDefault="00326CF5" w:rsidP="000F366C">
            <w:pPr>
              <w:spacing w:before="20" w:after="20" w:line="240" w:lineRule="auto"/>
              <w:rPr>
                <w:rFonts w:ascii="Cambria" w:hAnsi="Cambria" w:cs="Times New Roman"/>
                <w:sz w:val="20"/>
                <w:szCs w:val="20"/>
              </w:rPr>
            </w:pPr>
          </w:p>
        </w:tc>
      </w:tr>
    </w:tbl>
    <w:p w14:paraId="1B22BB04"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326CF5" w:rsidRPr="00E22EA0" w14:paraId="777FB59B" w14:textId="77777777" w:rsidTr="000F366C">
        <w:tc>
          <w:tcPr>
            <w:tcW w:w="9889" w:type="dxa"/>
            <w:shd w:val="clear" w:color="auto" w:fill="auto"/>
          </w:tcPr>
          <w:p w14:paraId="1E6D36E9" w14:textId="77777777" w:rsidR="00326CF5" w:rsidRPr="00E22EA0" w:rsidRDefault="00326CF5" w:rsidP="000F366C">
            <w:pPr>
              <w:pStyle w:val="NormalnyWeb"/>
              <w:spacing w:before="60" w:beforeAutospacing="0" w:after="60" w:afterAutospacing="0"/>
              <w:rPr>
                <w:rFonts w:ascii="Cambria" w:hAnsi="Cambria"/>
              </w:rPr>
            </w:pPr>
            <w:r w:rsidRPr="00E22EA0">
              <w:rPr>
                <w:rFonts w:ascii="Cambria" w:hAnsi="Cambria"/>
                <w:sz w:val="20"/>
                <w:szCs w:val="20"/>
              </w:rPr>
              <w:t>C1 - Zapoznanie studentów z terminologią z zakresu przekładoznawstwa oraz jego głównymi kierunkami rozwoju i najnowszymi osiągnięciami związanymi z teorią przekładu.</w:t>
            </w:r>
          </w:p>
          <w:p w14:paraId="5EE053CC" w14:textId="77777777" w:rsidR="00326CF5" w:rsidRPr="00E22EA0" w:rsidRDefault="00326CF5" w:rsidP="000F366C">
            <w:pPr>
              <w:pStyle w:val="NormalnyWeb"/>
              <w:spacing w:before="0" w:beforeAutospacing="0" w:after="0" w:afterAutospacing="0"/>
              <w:rPr>
                <w:rFonts w:ascii="Cambria" w:hAnsi="Cambria"/>
                <w:sz w:val="20"/>
                <w:szCs w:val="20"/>
              </w:rPr>
            </w:pPr>
            <w:r w:rsidRPr="00E22EA0">
              <w:rPr>
                <w:rFonts w:ascii="Cambria" w:hAnsi="Cambria"/>
                <w:sz w:val="20"/>
                <w:szCs w:val="20"/>
              </w:rPr>
              <w:t>C2 - Zdobycie wiedzy na temat różnych podejść do procesu przekładu (jako operacji na tekstach, aktu komunikacji interkulturowej), problemu nieprzekładalności językowej i kulturowej oraz technik stosowanych w przekładzie i kompetencji tłumaczeniowej.</w:t>
            </w:r>
          </w:p>
          <w:p w14:paraId="5EFB9A11" w14:textId="77777777" w:rsidR="00326CF5" w:rsidRPr="00E22EA0" w:rsidRDefault="00326CF5" w:rsidP="000F366C">
            <w:pPr>
              <w:pStyle w:val="NormalnyWeb"/>
              <w:spacing w:before="0" w:beforeAutospacing="0" w:after="0" w:afterAutospacing="0"/>
              <w:rPr>
                <w:rFonts w:ascii="Cambria" w:hAnsi="Cambria"/>
                <w:sz w:val="20"/>
                <w:szCs w:val="20"/>
              </w:rPr>
            </w:pPr>
            <w:r w:rsidRPr="00E22EA0">
              <w:rPr>
                <w:rFonts w:ascii="Cambria" w:hAnsi="Cambria"/>
                <w:sz w:val="20"/>
                <w:szCs w:val="20"/>
              </w:rPr>
              <w:t>C3 - Rozwijanie umiejętności trafnego doboru stylu tłumaczenia w zależności od sytuacji i typu tłumaczonego tekstu.</w:t>
            </w:r>
          </w:p>
          <w:p w14:paraId="755259A9" w14:textId="77777777" w:rsidR="00326CF5" w:rsidRPr="00E22EA0" w:rsidRDefault="00326CF5" w:rsidP="000F366C">
            <w:pPr>
              <w:pStyle w:val="NormalnyWeb"/>
              <w:spacing w:before="0" w:beforeAutospacing="0" w:after="0" w:afterAutospacing="0"/>
              <w:rPr>
                <w:rFonts w:ascii="Cambria" w:hAnsi="Cambria"/>
                <w:sz w:val="20"/>
                <w:szCs w:val="20"/>
              </w:rPr>
            </w:pPr>
            <w:r w:rsidRPr="00E22EA0">
              <w:rPr>
                <w:rFonts w:ascii="Cambria" w:hAnsi="Cambria"/>
                <w:sz w:val="20"/>
                <w:szCs w:val="20"/>
              </w:rPr>
              <w:t>C4 - Rozwijanie potrzeby ciągłego rozwoju umiejętności translatorskich.</w:t>
            </w:r>
          </w:p>
          <w:p w14:paraId="7346A047" w14:textId="77777777" w:rsidR="00326CF5" w:rsidRPr="00E22EA0" w:rsidRDefault="00326CF5" w:rsidP="000F366C">
            <w:pPr>
              <w:pStyle w:val="NormalnyWeb"/>
              <w:spacing w:before="0" w:beforeAutospacing="0" w:after="0" w:afterAutospacing="0"/>
              <w:rPr>
                <w:rFonts w:ascii="Cambria" w:hAnsi="Cambria"/>
              </w:rPr>
            </w:pPr>
            <w:r w:rsidRPr="00E22EA0">
              <w:rPr>
                <w:rFonts w:ascii="Cambria" w:hAnsi="Cambria"/>
                <w:sz w:val="20"/>
                <w:szCs w:val="20"/>
              </w:rPr>
              <w:t>C5 - Wyrobienie umiejętności organizacyjnych umożliwiających realizację długoterminowych celów, takich jak: planowanie samodzielnego tłumaczenia zadanych tekstów, przygotowywanie prezentacji itp.</w:t>
            </w:r>
          </w:p>
        </w:tc>
      </w:tr>
    </w:tbl>
    <w:p w14:paraId="7966F836" w14:textId="77777777" w:rsidR="00326CF5" w:rsidRPr="00E22EA0" w:rsidRDefault="00326CF5" w:rsidP="00326CF5">
      <w:pPr>
        <w:spacing w:before="60" w:after="60" w:line="240" w:lineRule="auto"/>
        <w:rPr>
          <w:rFonts w:ascii="Cambria" w:hAnsi="Cambria" w:cs="Times New Roman"/>
          <w:b/>
          <w:bCs/>
          <w:sz w:val="8"/>
          <w:szCs w:val="8"/>
        </w:rPr>
      </w:pPr>
    </w:p>
    <w:p w14:paraId="7E4D2806" w14:textId="77777777" w:rsidR="00326CF5" w:rsidRPr="00E22EA0" w:rsidRDefault="00326CF5" w:rsidP="00326CF5">
      <w:pPr>
        <w:spacing w:before="120" w:after="120" w:line="240" w:lineRule="auto"/>
        <w:rPr>
          <w:rFonts w:ascii="Cambria" w:hAnsi="Cambria" w:cs="Times New Roman"/>
          <w:b/>
          <w:bCs/>
          <w:strike/>
        </w:rPr>
      </w:pPr>
      <w:r w:rsidRPr="00E22EA0">
        <w:rPr>
          <w:rFonts w:ascii="Cambria" w:hAnsi="Cambria" w:cs="Times New Roman"/>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3F44B8" w:rsidRPr="00E22EA0" w14:paraId="1F13F2CF" w14:textId="77777777" w:rsidTr="7CA5CD81">
        <w:trPr>
          <w:jc w:val="center"/>
        </w:trPr>
        <w:tc>
          <w:tcPr>
            <w:tcW w:w="1526" w:type="dxa"/>
            <w:shd w:val="clear" w:color="auto" w:fill="auto"/>
            <w:vAlign w:val="center"/>
          </w:tcPr>
          <w:p w14:paraId="71056A7C"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Symbol efektu uczenia się</w:t>
            </w:r>
          </w:p>
        </w:tc>
        <w:tc>
          <w:tcPr>
            <w:tcW w:w="6662" w:type="dxa"/>
            <w:shd w:val="clear" w:color="auto" w:fill="auto"/>
            <w:vAlign w:val="center"/>
          </w:tcPr>
          <w:p w14:paraId="77D2FE12"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Opis efektu uczenia się</w:t>
            </w:r>
          </w:p>
        </w:tc>
        <w:tc>
          <w:tcPr>
            <w:tcW w:w="1732" w:type="dxa"/>
            <w:shd w:val="clear" w:color="auto" w:fill="auto"/>
            <w:vAlign w:val="center"/>
          </w:tcPr>
          <w:p w14:paraId="7469EF73"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Odniesienie do efektu kierunkowego</w:t>
            </w:r>
          </w:p>
        </w:tc>
      </w:tr>
      <w:tr w:rsidR="003F44B8" w:rsidRPr="00E22EA0" w14:paraId="287FF7EE" w14:textId="77777777" w:rsidTr="7CA5CD81">
        <w:trPr>
          <w:jc w:val="center"/>
        </w:trPr>
        <w:tc>
          <w:tcPr>
            <w:tcW w:w="9931" w:type="dxa"/>
            <w:gridSpan w:val="3"/>
            <w:shd w:val="clear" w:color="auto" w:fill="auto"/>
          </w:tcPr>
          <w:p w14:paraId="5B56B58E"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WIEDZA</w:t>
            </w:r>
          </w:p>
        </w:tc>
      </w:tr>
      <w:tr w:rsidR="003F44B8" w:rsidRPr="00E22EA0" w14:paraId="4F477796" w14:textId="77777777" w:rsidTr="7CA5CD81">
        <w:trPr>
          <w:jc w:val="center"/>
        </w:trPr>
        <w:tc>
          <w:tcPr>
            <w:tcW w:w="1526" w:type="dxa"/>
            <w:shd w:val="clear" w:color="auto" w:fill="auto"/>
            <w:vAlign w:val="center"/>
          </w:tcPr>
          <w:p w14:paraId="50573C27"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lastRenderedPageBreak/>
              <w:t>W_01</w:t>
            </w:r>
          </w:p>
        </w:tc>
        <w:tc>
          <w:tcPr>
            <w:tcW w:w="6662" w:type="dxa"/>
            <w:shd w:val="clear" w:color="auto" w:fill="auto"/>
          </w:tcPr>
          <w:p w14:paraId="3DAB8414"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sz w:val="20"/>
                <w:szCs w:val="20"/>
              </w:rPr>
              <w:t>Absolwent zna i rozumie terminologię z zakresu przekładoznawstwa oraz jego główne kierunki rozwoju i najnowsze osiągnięcia związane z teorią przekładu.</w:t>
            </w:r>
          </w:p>
        </w:tc>
        <w:tc>
          <w:tcPr>
            <w:tcW w:w="1732" w:type="dxa"/>
            <w:shd w:val="clear" w:color="auto" w:fill="auto"/>
            <w:vAlign w:val="center"/>
          </w:tcPr>
          <w:p w14:paraId="77F6B9EB"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K_W02, K_W04</w:t>
            </w:r>
          </w:p>
        </w:tc>
      </w:tr>
      <w:tr w:rsidR="003F44B8" w:rsidRPr="00E22EA0" w14:paraId="0F27635D" w14:textId="77777777" w:rsidTr="7CA5CD81">
        <w:trPr>
          <w:jc w:val="center"/>
        </w:trPr>
        <w:tc>
          <w:tcPr>
            <w:tcW w:w="1526" w:type="dxa"/>
            <w:shd w:val="clear" w:color="auto" w:fill="auto"/>
            <w:vAlign w:val="center"/>
          </w:tcPr>
          <w:p w14:paraId="03C3A238"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W_02</w:t>
            </w:r>
          </w:p>
        </w:tc>
        <w:tc>
          <w:tcPr>
            <w:tcW w:w="6662" w:type="dxa"/>
            <w:shd w:val="clear" w:color="auto" w:fill="auto"/>
          </w:tcPr>
          <w:p w14:paraId="0332E0F7"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sz w:val="20"/>
                <w:szCs w:val="20"/>
              </w:rPr>
              <w:t>Absolwent zna pojęcie kompetencji tłumaczeniowej oraz współczesne metody i techniki tłumaczeniowe.</w:t>
            </w:r>
          </w:p>
        </w:tc>
        <w:tc>
          <w:tcPr>
            <w:tcW w:w="1732" w:type="dxa"/>
            <w:shd w:val="clear" w:color="auto" w:fill="auto"/>
            <w:vAlign w:val="center"/>
          </w:tcPr>
          <w:p w14:paraId="51ED140F"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K_W03</w:t>
            </w:r>
          </w:p>
        </w:tc>
      </w:tr>
      <w:tr w:rsidR="003F44B8" w:rsidRPr="00E22EA0" w14:paraId="21AB711F" w14:textId="77777777" w:rsidTr="7CA5CD81">
        <w:trPr>
          <w:jc w:val="center"/>
        </w:trPr>
        <w:tc>
          <w:tcPr>
            <w:tcW w:w="1526" w:type="dxa"/>
            <w:shd w:val="clear" w:color="auto" w:fill="auto"/>
            <w:vAlign w:val="center"/>
          </w:tcPr>
          <w:p w14:paraId="751B9E14"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W_03</w:t>
            </w:r>
          </w:p>
        </w:tc>
        <w:tc>
          <w:tcPr>
            <w:tcW w:w="6662" w:type="dxa"/>
            <w:shd w:val="clear" w:color="auto" w:fill="auto"/>
          </w:tcPr>
          <w:p w14:paraId="3F8C676B" w14:textId="77777777" w:rsidR="00326CF5" w:rsidRPr="00E22EA0" w:rsidRDefault="00326CF5" w:rsidP="000F366C">
            <w:pPr>
              <w:spacing w:before="60" w:after="60" w:line="240" w:lineRule="auto"/>
              <w:rPr>
                <w:rFonts w:ascii="Cambria" w:hAnsi="Cambria"/>
                <w:sz w:val="20"/>
                <w:szCs w:val="20"/>
              </w:rPr>
            </w:pPr>
            <w:r w:rsidRPr="00E22EA0">
              <w:rPr>
                <w:rFonts w:ascii="Cambria" w:hAnsi="Cambria"/>
                <w:sz w:val="20"/>
                <w:szCs w:val="20"/>
              </w:rPr>
              <w:t>Absolwent posiada wiedzę o praktycznych aspektach pracy tłumacza.</w:t>
            </w:r>
          </w:p>
        </w:tc>
        <w:tc>
          <w:tcPr>
            <w:tcW w:w="1732" w:type="dxa"/>
            <w:shd w:val="clear" w:color="auto" w:fill="auto"/>
            <w:vAlign w:val="center"/>
          </w:tcPr>
          <w:p w14:paraId="08683AFB"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K_W08</w:t>
            </w:r>
          </w:p>
        </w:tc>
      </w:tr>
      <w:tr w:rsidR="003F44B8" w:rsidRPr="00E22EA0" w14:paraId="12D437E4" w14:textId="77777777" w:rsidTr="7CA5CD81">
        <w:trPr>
          <w:jc w:val="center"/>
        </w:trPr>
        <w:tc>
          <w:tcPr>
            <w:tcW w:w="1526" w:type="dxa"/>
            <w:shd w:val="clear" w:color="auto" w:fill="auto"/>
            <w:vAlign w:val="center"/>
          </w:tcPr>
          <w:p w14:paraId="491F861B"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W_04</w:t>
            </w:r>
          </w:p>
        </w:tc>
        <w:tc>
          <w:tcPr>
            <w:tcW w:w="6662" w:type="dxa"/>
            <w:shd w:val="clear" w:color="auto" w:fill="auto"/>
          </w:tcPr>
          <w:p w14:paraId="59689D76" w14:textId="77777777" w:rsidR="00326CF5" w:rsidRPr="00E22EA0" w:rsidRDefault="00326CF5" w:rsidP="000F366C">
            <w:pPr>
              <w:spacing w:before="60" w:after="60" w:line="240" w:lineRule="auto"/>
              <w:rPr>
                <w:rFonts w:ascii="Cambria" w:hAnsi="Cambria"/>
                <w:sz w:val="20"/>
                <w:szCs w:val="20"/>
              </w:rPr>
            </w:pPr>
            <w:r w:rsidRPr="00E22EA0">
              <w:rPr>
                <w:rFonts w:ascii="Cambria" w:hAnsi="Cambria"/>
                <w:sz w:val="20"/>
                <w:szCs w:val="20"/>
              </w:rPr>
              <w:t>Absolwent posiada wiedzę z zakresu komunikacji interkulturowej oraz warunków jakie muszą być spełnione by tłumaczenie było adekwatne.</w:t>
            </w:r>
          </w:p>
        </w:tc>
        <w:tc>
          <w:tcPr>
            <w:tcW w:w="1732" w:type="dxa"/>
            <w:shd w:val="clear" w:color="auto" w:fill="auto"/>
            <w:vAlign w:val="center"/>
          </w:tcPr>
          <w:p w14:paraId="1D6DA80A"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K_W12</w:t>
            </w:r>
          </w:p>
        </w:tc>
      </w:tr>
      <w:tr w:rsidR="003F44B8" w:rsidRPr="00E22EA0" w14:paraId="6E2AD88F" w14:textId="77777777" w:rsidTr="7CA5CD81">
        <w:trPr>
          <w:jc w:val="center"/>
        </w:trPr>
        <w:tc>
          <w:tcPr>
            <w:tcW w:w="9931" w:type="dxa"/>
            <w:gridSpan w:val="3"/>
            <w:shd w:val="clear" w:color="auto" w:fill="auto"/>
            <w:vAlign w:val="center"/>
          </w:tcPr>
          <w:p w14:paraId="7270D867"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UMIEJĘTNOŚCI</w:t>
            </w:r>
          </w:p>
        </w:tc>
      </w:tr>
      <w:tr w:rsidR="003F44B8" w:rsidRPr="00E22EA0" w14:paraId="40853181" w14:textId="77777777" w:rsidTr="7CA5CD81">
        <w:trPr>
          <w:jc w:val="center"/>
        </w:trPr>
        <w:tc>
          <w:tcPr>
            <w:tcW w:w="1526" w:type="dxa"/>
            <w:shd w:val="clear" w:color="auto" w:fill="auto"/>
            <w:vAlign w:val="center"/>
          </w:tcPr>
          <w:p w14:paraId="7CC2CA93"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U_01</w:t>
            </w:r>
          </w:p>
        </w:tc>
        <w:tc>
          <w:tcPr>
            <w:tcW w:w="6662" w:type="dxa"/>
            <w:shd w:val="clear" w:color="auto" w:fill="auto"/>
          </w:tcPr>
          <w:p w14:paraId="57E26781" w14:textId="1FA6A974" w:rsidR="00326CF5" w:rsidRPr="00E22EA0" w:rsidRDefault="204B8191" w:rsidP="000F366C">
            <w:pPr>
              <w:spacing w:before="60" w:after="60" w:line="240" w:lineRule="auto"/>
              <w:rPr>
                <w:rFonts w:ascii="Cambria" w:hAnsi="Cambria" w:cs="Times New Roman"/>
                <w:sz w:val="20"/>
                <w:szCs w:val="20"/>
              </w:rPr>
            </w:pPr>
            <w:r w:rsidRPr="00E22EA0">
              <w:rPr>
                <w:rFonts w:ascii="Cambria" w:hAnsi="Cambria" w:cs="Times New Roman"/>
                <w:sz w:val="20"/>
                <w:szCs w:val="20"/>
              </w:rPr>
              <w:t xml:space="preserve">Absolwent umie zastosować </w:t>
            </w:r>
            <w:r w:rsidRPr="00E22EA0">
              <w:rPr>
                <w:rFonts w:ascii="Cambria" w:hAnsi="Cambria"/>
                <w:sz w:val="20"/>
                <w:szCs w:val="20"/>
              </w:rPr>
              <w:t>podstawowe pojęcia z zakresu przekładoznawstwa do analizy różnych typów tekstów podlegających tłumaczeniu.</w:t>
            </w:r>
          </w:p>
        </w:tc>
        <w:tc>
          <w:tcPr>
            <w:tcW w:w="1732" w:type="dxa"/>
            <w:shd w:val="clear" w:color="auto" w:fill="auto"/>
            <w:vAlign w:val="center"/>
          </w:tcPr>
          <w:p w14:paraId="23A9B4AE"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K_U10</w:t>
            </w:r>
          </w:p>
        </w:tc>
      </w:tr>
      <w:tr w:rsidR="003F44B8" w:rsidRPr="00E22EA0" w14:paraId="6A6586F6" w14:textId="77777777" w:rsidTr="7CA5CD81">
        <w:trPr>
          <w:jc w:val="center"/>
        </w:trPr>
        <w:tc>
          <w:tcPr>
            <w:tcW w:w="1526" w:type="dxa"/>
            <w:shd w:val="clear" w:color="auto" w:fill="auto"/>
            <w:vAlign w:val="center"/>
          </w:tcPr>
          <w:p w14:paraId="50C907D7"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U_02</w:t>
            </w:r>
          </w:p>
        </w:tc>
        <w:tc>
          <w:tcPr>
            <w:tcW w:w="6662" w:type="dxa"/>
            <w:shd w:val="clear" w:color="auto" w:fill="auto"/>
          </w:tcPr>
          <w:p w14:paraId="4B3EA51C" w14:textId="01785D8B" w:rsidR="00D17900" w:rsidRPr="00E22EA0" w:rsidRDefault="204B8191" w:rsidP="000F366C">
            <w:pPr>
              <w:spacing w:before="60" w:after="60" w:line="240" w:lineRule="auto"/>
              <w:rPr>
                <w:rFonts w:ascii="Cambria" w:hAnsi="Cambria" w:cs="Times New Roman"/>
                <w:sz w:val="20"/>
                <w:szCs w:val="20"/>
              </w:rPr>
            </w:pPr>
            <w:r w:rsidRPr="00E22EA0">
              <w:rPr>
                <w:rFonts w:ascii="Cambria" w:hAnsi="Cambria" w:cs="Times New Roman"/>
                <w:sz w:val="20"/>
                <w:szCs w:val="20"/>
              </w:rPr>
              <w:t>Absolwent umie uczestniczyć w dyskusji na temat omawianych zagadnień z dziedziny przekładoznawstwa.</w:t>
            </w:r>
          </w:p>
        </w:tc>
        <w:tc>
          <w:tcPr>
            <w:tcW w:w="1732" w:type="dxa"/>
            <w:shd w:val="clear" w:color="auto" w:fill="auto"/>
            <w:vAlign w:val="center"/>
          </w:tcPr>
          <w:p w14:paraId="3D51137D"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K_U12</w:t>
            </w:r>
          </w:p>
        </w:tc>
      </w:tr>
      <w:tr w:rsidR="003F44B8" w:rsidRPr="00E22EA0" w14:paraId="5953817D" w14:textId="77777777" w:rsidTr="7CA5CD81">
        <w:trPr>
          <w:jc w:val="center"/>
        </w:trPr>
        <w:tc>
          <w:tcPr>
            <w:tcW w:w="9931" w:type="dxa"/>
            <w:gridSpan w:val="3"/>
            <w:shd w:val="clear" w:color="auto" w:fill="auto"/>
            <w:vAlign w:val="center"/>
          </w:tcPr>
          <w:p w14:paraId="53F7826D"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KOMPETENCJE SPOŁECZNE</w:t>
            </w:r>
          </w:p>
        </w:tc>
      </w:tr>
      <w:tr w:rsidR="003F44B8" w:rsidRPr="00E22EA0" w14:paraId="528D4053" w14:textId="77777777" w:rsidTr="7CA5CD81">
        <w:trPr>
          <w:jc w:val="center"/>
        </w:trPr>
        <w:tc>
          <w:tcPr>
            <w:tcW w:w="1526" w:type="dxa"/>
            <w:shd w:val="clear" w:color="auto" w:fill="auto"/>
            <w:vAlign w:val="center"/>
          </w:tcPr>
          <w:p w14:paraId="739B75D8"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K_01</w:t>
            </w:r>
          </w:p>
        </w:tc>
        <w:tc>
          <w:tcPr>
            <w:tcW w:w="6662" w:type="dxa"/>
            <w:shd w:val="clear" w:color="auto" w:fill="auto"/>
          </w:tcPr>
          <w:p w14:paraId="2E04CCB7"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Absolwent jest gotów do diagnozy posiadanej przez siebie wiedzy i przyswojonych umiejętności, ciągłego dokształcania się i doskonalenia zawodowego; odpowiedzialnie przygotowuje się do pracy zawodowej.</w:t>
            </w:r>
          </w:p>
        </w:tc>
        <w:tc>
          <w:tcPr>
            <w:tcW w:w="1732" w:type="dxa"/>
            <w:shd w:val="clear" w:color="auto" w:fill="auto"/>
            <w:vAlign w:val="center"/>
          </w:tcPr>
          <w:p w14:paraId="092E5C07"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K_K01, K_K06</w:t>
            </w:r>
          </w:p>
        </w:tc>
      </w:tr>
    </w:tbl>
    <w:p w14:paraId="0FE98A72" w14:textId="7888181F" w:rsidR="00326CF5" w:rsidRPr="00E22EA0" w:rsidRDefault="204B8191" w:rsidP="00326CF5">
      <w:pPr>
        <w:spacing w:before="120" w:after="120" w:line="240" w:lineRule="auto"/>
        <w:rPr>
          <w:rFonts w:ascii="Cambria" w:hAnsi="Cambria" w:cs="Times New Roman"/>
          <w:b/>
          <w:bCs/>
        </w:rPr>
      </w:pPr>
      <w:r w:rsidRPr="00E22EA0">
        <w:rPr>
          <w:rFonts w:ascii="Cambria" w:hAnsi="Cambria" w:cs="Times New Roman"/>
          <w:b/>
          <w:bCs/>
        </w:rPr>
        <w:t xml:space="preserve">6. Treści programowe oraz liczba godzin na poszczególnych formach zajęć </w:t>
      </w:r>
      <w:r w:rsidRPr="00E22EA0">
        <w:rPr>
          <w:rFonts w:ascii="Cambria" w:hAnsi="Cambria"/>
        </w:rPr>
        <w:t>(zgodnie z programem studiów):</w:t>
      </w:r>
    </w:p>
    <w:p w14:paraId="0D70E62C" w14:textId="77777777" w:rsidR="00326CF5" w:rsidRPr="00E22EA0" w:rsidRDefault="00326CF5" w:rsidP="00326CF5">
      <w:pPr>
        <w:spacing w:before="60" w:after="60"/>
        <w:rPr>
          <w:rFonts w:ascii="Cambria" w:hAnsi="Cambria" w:cs="Times New Roman"/>
          <w:b/>
          <w:sz w:val="8"/>
          <w:szCs w:val="8"/>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536"/>
        <w:gridCol w:w="1256"/>
        <w:gridCol w:w="1488"/>
      </w:tblGrid>
      <w:tr w:rsidR="003F44B8" w:rsidRPr="00E22EA0" w14:paraId="14F0CE98" w14:textId="77777777" w:rsidTr="000F366C">
        <w:trPr>
          <w:trHeight w:val="340"/>
          <w:jc w:val="center"/>
        </w:trPr>
        <w:tc>
          <w:tcPr>
            <w:tcW w:w="660" w:type="dxa"/>
            <w:vMerge w:val="restart"/>
            <w:vAlign w:val="center"/>
          </w:tcPr>
          <w:p w14:paraId="3F3AE6A6" w14:textId="77777777" w:rsidR="00326CF5" w:rsidRPr="00E22EA0" w:rsidRDefault="00326CF5" w:rsidP="000F366C">
            <w:pPr>
              <w:spacing w:before="20" w:after="20"/>
              <w:rPr>
                <w:rFonts w:ascii="Cambria" w:hAnsi="Cambria" w:cs="Times New Roman"/>
                <w:b/>
              </w:rPr>
            </w:pPr>
            <w:r w:rsidRPr="00E22EA0">
              <w:rPr>
                <w:rFonts w:ascii="Cambria" w:hAnsi="Cambria" w:cs="Times New Roman"/>
                <w:b/>
              </w:rPr>
              <w:t>Lp.</w:t>
            </w:r>
          </w:p>
        </w:tc>
        <w:tc>
          <w:tcPr>
            <w:tcW w:w="6536" w:type="dxa"/>
            <w:vMerge w:val="restart"/>
            <w:vAlign w:val="center"/>
          </w:tcPr>
          <w:p w14:paraId="51AF3EC7" w14:textId="77777777" w:rsidR="00326CF5" w:rsidRPr="00E22EA0" w:rsidRDefault="00326CF5" w:rsidP="000F366C">
            <w:pPr>
              <w:spacing w:before="20" w:after="20"/>
              <w:rPr>
                <w:rFonts w:ascii="Cambria" w:hAnsi="Cambria" w:cs="Times New Roman"/>
                <w:b/>
              </w:rPr>
            </w:pPr>
            <w:r w:rsidRPr="00E22EA0">
              <w:rPr>
                <w:rFonts w:ascii="Cambria" w:hAnsi="Cambria" w:cs="Times New Roman"/>
                <w:b/>
              </w:rPr>
              <w:t>Treści ćwiczeń</w:t>
            </w:r>
          </w:p>
        </w:tc>
        <w:tc>
          <w:tcPr>
            <w:tcW w:w="2744" w:type="dxa"/>
            <w:gridSpan w:val="2"/>
            <w:vAlign w:val="center"/>
          </w:tcPr>
          <w:p w14:paraId="4B083547" w14:textId="77777777" w:rsidR="00326CF5" w:rsidRPr="00E22EA0" w:rsidRDefault="00326CF5" w:rsidP="000F366C">
            <w:pPr>
              <w:spacing w:before="20" w:after="20"/>
              <w:jc w:val="center"/>
              <w:rPr>
                <w:rFonts w:ascii="Cambria" w:hAnsi="Cambria" w:cs="Times New Roman"/>
                <w:b/>
                <w:sz w:val="16"/>
                <w:szCs w:val="16"/>
              </w:rPr>
            </w:pPr>
            <w:r w:rsidRPr="00E22EA0">
              <w:rPr>
                <w:rFonts w:ascii="Cambria" w:hAnsi="Cambria" w:cs="Times New Roman"/>
                <w:b/>
                <w:sz w:val="16"/>
                <w:szCs w:val="16"/>
              </w:rPr>
              <w:t>Liczba godzin na studiach</w:t>
            </w:r>
          </w:p>
        </w:tc>
      </w:tr>
      <w:tr w:rsidR="003F44B8" w:rsidRPr="00E22EA0" w14:paraId="59F9E7D5" w14:textId="77777777" w:rsidTr="000F366C">
        <w:trPr>
          <w:trHeight w:val="196"/>
          <w:jc w:val="center"/>
        </w:trPr>
        <w:tc>
          <w:tcPr>
            <w:tcW w:w="660" w:type="dxa"/>
            <w:vMerge/>
          </w:tcPr>
          <w:p w14:paraId="753262F9" w14:textId="77777777" w:rsidR="00326CF5" w:rsidRPr="00E22EA0" w:rsidRDefault="00326CF5" w:rsidP="000F366C">
            <w:pPr>
              <w:spacing w:before="20" w:after="20"/>
              <w:rPr>
                <w:rFonts w:ascii="Cambria" w:hAnsi="Cambria" w:cs="Times New Roman"/>
                <w:b/>
              </w:rPr>
            </w:pPr>
          </w:p>
        </w:tc>
        <w:tc>
          <w:tcPr>
            <w:tcW w:w="6536" w:type="dxa"/>
            <w:vMerge/>
          </w:tcPr>
          <w:p w14:paraId="290BEEC8" w14:textId="77777777" w:rsidR="00326CF5" w:rsidRPr="00E22EA0" w:rsidRDefault="00326CF5" w:rsidP="000F366C">
            <w:pPr>
              <w:spacing w:before="20" w:after="20"/>
              <w:rPr>
                <w:rFonts w:ascii="Cambria" w:hAnsi="Cambria" w:cs="Times New Roman"/>
                <w:b/>
              </w:rPr>
            </w:pPr>
          </w:p>
        </w:tc>
        <w:tc>
          <w:tcPr>
            <w:tcW w:w="1256" w:type="dxa"/>
          </w:tcPr>
          <w:p w14:paraId="49D4401A" w14:textId="77777777" w:rsidR="00326CF5" w:rsidRPr="00E22EA0" w:rsidRDefault="00326CF5" w:rsidP="000F366C">
            <w:pPr>
              <w:spacing w:before="20" w:after="20"/>
              <w:jc w:val="center"/>
              <w:rPr>
                <w:rFonts w:ascii="Cambria" w:hAnsi="Cambria" w:cs="Times New Roman"/>
                <w:b/>
                <w:sz w:val="16"/>
                <w:szCs w:val="16"/>
              </w:rPr>
            </w:pPr>
            <w:r w:rsidRPr="00E22EA0">
              <w:rPr>
                <w:rFonts w:ascii="Cambria" w:hAnsi="Cambria" w:cs="Times New Roman"/>
                <w:b/>
                <w:sz w:val="16"/>
                <w:szCs w:val="16"/>
              </w:rPr>
              <w:t>stacjonarnych</w:t>
            </w:r>
          </w:p>
        </w:tc>
        <w:tc>
          <w:tcPr>
            <w:tcW w:w="1488" w:type="dxa"/>
          </w:tcPr>
          <w:p w14:paraId="6EAC104A" w14:textId="77777777" w:rsidR="00326CF5" w:rsidRPr="00E22EA0" w:rsidRDefault="00326CF5" w:rsidP="000F366C">
            <w:pPr>
              <w:spacing w:before="20" w:after="20"/>
              <w:jc w:val="center"/>
              <w:rPr>
                <w:rFonts w:ascii="Cambria" w:hAnsi="Cambria" w:cs="Times New Roman"/>
                <w:b/>
                <w:sz w:val="16"/>
                <w:szCs w:val="16"/>
              </w:rPr>
            </w:pPr>
            <w:r w:rsidRPr="00E22EA0">
              <w:rPr>
                <w:rFonts w:ascii="Cambria" w:hAnsi="Cambria" w:cs="Times New Roman"/>
                <w:b/>
                <w:sz w:val="16"/>
                <w:szCs w:val="16"/>
              </w:rPr>
              <w:t>niestacjonarnych</w:t>
            </w:r>
          </w:p>
        </w:tc>
      </w:tr>
      <w:tr w:rsidR="003F44B8" w:rsidRPr="00E22EA0" w14:paraId="30FE80CE" w14:textId="77777777" w:rsidTr="000F366C">
        <w:trPr>
          <w:trHeight w:val="225"/>
          <w:jc w:val="center"/>
        </w:trPr>
        <w:tc>
          <w:tcPr>
            <w:tcW w:w="660" w:type="dxa"/>
          </w:tcPr>
          <w:p w14:paraId="633FC772"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C1</w:t>
            </w:r>
          </w:p>
        </w:tc>
        <w:tc>
          <w:tcPr>
            <w:tcW w:w="6536" w:type="dxa"/>
          </w:tcPr>
          <w:p w14:paraId="20D33DED"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Nazewnictwo</w:t>
            </w:r>
          </w:p>
        </w:tc>
        <w:tc>
          <w:tcPr>
            <w:tcW w:w="1256" w:type="dxa"/>
            <w:vAlign w:val="center"/>
          </w:tcPr>
          <w:p w14:paraId="62FB7AF2"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488" w:type="dxa"/>
            <w:vAlign w:val="center"/>
          </w:tcPr>
          <w:p w14:paraId="64A88B8D"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1</w:t>
            </w:r>
          </w:p>
        </w:tc>
      </w:tr>
      <w:tr w:rsidR="003F44B8" w:rsidRPr="00E22EA0" w14:paraId="156A3B66" w14:textId="77777777" w:rsidTr="000F366C">
        <w:trPr>
          <w:trHeight w:val="285"/>
          <w:jc w:val="center"/>
        </w:trPr>
        <w:tc>
          <w:tcPr>
            <w:tcW w:w="660" w:type="dxa"/>
          </w:tcPr>
          <w:p w14:paraId="2EA03DD9"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C2</w:t>
            </w:r>
          </w:p>
        </w:tc>
        <w:tc>
          <w:tcPr>
            <w:tcW w:w="6536" w:type="dxa"/>
          </w:tcPr>
          <w:p w14:paraId="54716D98"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Rodzaje przekładu</w:t>
            </w:r>
          </w:p>
        </w:tc>
        <w:tc>
          <w:tcPr>
            <w:tcW w:w="1256" w:type="dxa"/>
            <w:vAlign w:val="center"/>
          </w:tcPr>
          <w:p w14:paraId="1E86502A"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488" w:type="dxa"/>
            <w:vAlign w:val="center"/>
          </w:tcPr>
          <w:p w14:paraId="21BE1CF9"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2</w:t>
            </w:r>
          </w:p>
        </w:tc>
      </w:tr>
      <w:tr w:rsidR="003F44B8" w:rsidRPr="00E22EA0" w14:paraId="346DD5F4" w14:textId="77777777" w:rsidTr="000F366C">
        <w:trPr>
          <w:trHeight w:val="345"/>
          <w:jc w:val="center"/>
        </w:trPr>
        <w:tc>
          <w:tcPr>
            <w:tcW w:w="660" w:type="dxa"/>
          </w:tcPr>
          <w:p w14:paraId="277581B6"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C3</w:t>
            </w:r>
          </w:p>
        </w:tc>
        <w:tc>
          <w:tcPr>
            <w:tcW w:w="6536" w:type="dxa"/>
          </w:tcPr>
          <w:p w14:paraId="61FDEBCC"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Ekwiwalencja i znaczenie (inter-, intralingwalne, intersemiotyczne)</w:t>
            </w:r>
          </w:p>
        </w:tc>
        <w:tc>
          <w:tcPr>
            <w:tcW w:w="1256" w:type="dxa"/>
            <w:vAlign w:val="center"/>
          </w:tcPr>
          <w:p w14:paraId="654BD24A"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488" w:type="dxa"/>
            <w:vAlign w:val="center"/>
          </w:tcPr>
          <w:p w14:paraId="28CF5147"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2</w:t>
            </w:r>
          </w:p>
        </w:tc>
      </w:tr>
      <w:tr w:rsidR="003F44B8" w:rsidRPr="00E22EA0" w14:paraId="1B924C91" w14:textId="77777777" w:rsidTr="000F366C">
        <w:trPr>
          <w:trHeight w:val="345"/>
          <w:jc w:val="center"/>
        </w:trPr>
        <w:tc>
          <w:tcPr>
            <w:tcW w:w="660" w:type="dxa"/>
          </w:tcPr>
          <w:p w14:paraId="74B5BE37"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C4</w:t>
            </w:r>
          </w:p>
        </w:tc>
        <w:tc>
          <w:tcPr>
            <w:tcW w:w="6536" w:type="dxa"/>
          </w:tcPr>
          <w:p w14:paraId="7B4F363E"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Teoria tłumaczenia przed XX w. i współczesne teorie przekładoznawcze</w:t>
            </w:r>
          </w:p>
        </w:tc>
        <w:tc>
          <w:tcPr>
            <w:tcW w:w="1256" w:type="dxa"/>
            <w:vAlign w:val="center"/>
          </w:tcPr>
          <w:p w14:paraId="28E0E8E1"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6</w:t>
            </w:r>
          </w:p>
        </w:tc>
        <w:tc>
          <w:tcPr>
            <w:tcW w:w="1488" w:type="dxa"/>
            <w:vAlign w:val="center"/>
          </w:tcPr>
          <w:p w14:paraId="5752B90F"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r>
      <w:tr w:rsidR="003F44B8" w:rsidRPr="00E22EA0" w14:paraId="546BA489" w14:textId="77777777" w:rsidTr="000F366C">
        <w:trPr>
          <w:trHeight w:val="345"/>
          <w:jc w:val="center"/>
        </w:trPr>
        <w:tc>
          <w:tcPr>
            <w:tcW w:w="660" w:type="dxa"/>
          </w:tcPr>
          <w:p w14:paraId="56902187"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C5</w:t>
            </w:r>
          </w:p>
        </w:tc>
        <w:tc>
          <w:tcPr>
            <w:tcW w:w="6536" w:type="dxa"/>
          </w:tcPr>
          <w:p w14:paraId="7263237D"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Nieprzekładalność kulturowa i językowa</w:t>
            </w:r>
          </w:p>
        </w:tc>
        <w:tc>
          <w:tcPr>
            <w:tcW w:w="1256" w:type="dxa"/>
            <w:vAlign w:val="center"/>
          </w:tcPr>
          <w:p w14:paraId="60555E61"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c>
          <w:tcPr>
            <w:tcW w:w="1488" w:type="dxa"/>
            <w:vAlign w:val="center"/>
          </w:tcPr>
          <w:p w14:paraId="4612A5B3"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2</w:t>
            </w:r>
          </w:p>
        </w:tc>
      </w:tr>
      <w:tr w:rsidR="003F44B8" w:rsidRPr="00E22EA0" w14:paraId="635D6633" w14:textId="77777777" w:rsidTr="000F366C">
        <w:trPr>
          <w:trHeight w:val="345"/>
          <w:jc w:val="center"/>
        </w:trPr>
        <w:tc>
          <w:tcPr>
            <w:tcW w:w="660" w:type="dxa"/>
          </w:tcPr>
          <w:p w14:paraId="4093F3D0"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C6</w:t>
            </w:r>
          </w:p>
        </w:tc>
        <w:tc>
          <w:tcPr>
            <w:tcW w:w="6536" w:type="dxa"/>
          </w:tcPr>
          <w:p w14:paraId="06FD3674"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Strategie i techniki tłumaczeniowe</w:t>
            </w:r>
          </w:p>
        </w:tc>
        <w:tc>
          <w:tcPr>
            <w:tcW w:w="1256" w:type="dxa"/>
            <w:vAlign w:val="center"/>
          </w:tcPr>
          <w:p w14:paraId="3B1EA2FC"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c>
          <w:tcPr>
            <w:tcW w:w="1488" w:type="dxa"/>
            <w:vAlign w:val="center"/>
          </w:tcPr>
          <w:p w14:paraId="215F62C8"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2</w:t>
            </w:r>
          </w:p>
        </w:tc>
      </w:tr>
      <w:tr w:rsidR="003F44B8" w:rsidRPr="00E22EA0" w14:paraId="324AB670" w14:textId="77777777" w:rsidTr="000F366C">
        <w:trPr>
          <w:trHeight w:val="345"/>
          <w:jc w:val="center"/>
        </w:trPr>
        <w:tc>
          <w:tcPr>
            <w:tcW w:w="660" w:type="dxa"/>
          </w:tcPr>
          <w:p w14:paraId="1126A0AD"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C7</w:t>
            </w:r>
          </w:p>
        </w:tc>
        <w:tc>
          <w:tcPr>
            <w:tcW w:w="6536" w:type="dxa"/>
          </w:tcPr>
          <w:p w14:paraId="11EEC0C7"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Rola i kompetencje tłumacza</w:t>
            </w:r>
          </w:p>
        </w:tc>
        <w:tc>
          <w:tcPr>
            <w:tcW w:w="1256" w:type="dxa"/>
            <w:vAlign w:val="center"/>
          </w:tcPr>
          <w:p w14:paraId="0F66410D"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c>
          <w:tcPr>
            <w:tcW w:w="1488" w:type="dxa"/>
            <w:vAlign w:val="center"/>
          </w:tcPr>
          <w:p w14:paraId="60DA5062"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2</w:t>
            </w:r>
          </w:p>
        </w:tc>
      </w:tr>
      <w:tr w:rsidR="003F44B8" w:rsidRPr="00E22EA0" w14:paraId="2380236A" w14:textId="77777777" w:rsidTr="000F366C">
        <w:trPr>
          <w:trHeight w:val="345"/>
          <w:jc w:val="center"/>
        </w:trPr>
        <w:tc>
          <w:tcPr>
            <w:tcW w:w="660" w:type="dxa"/>
          </w:tcPr>
          <w:p w14:paraId="7745C3AC"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C8</w:t>
            </w:r>
          </w:p>
        </w:tc>
        <w:tc>
          <w:tcPr>
            <w:tcW w:w="6536" w:type="dxa"/>
          </w:tcPr>
          <w:p w14:paraId="4A708748"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Błędy w tłumaczeniu</w:t>
            </w:r>
          </w:p>
        </w:tc>
        <w:tc>
          <w:tcPr>
            <w:tcW w:w="1256" w:type="dxa"/>
            <w:vAlign w:val="center"/>
          </w:tcPr>
          <w:p w14:paraId="5A02C147"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c>
          <w:tcPr>
            <w:tcW w:w="1488" w:type="dxa"/>
            <w:vAlign w:val="center"/>
          </w:tcPr>
          <w:p w14:paraId="36BD9EC1"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2</w:t>
            </w:r>
          </w:p>
        </w:tc>
      </w:tr>
      <w:tr w:rsidR="003F44B8" w:rsidRPr="00E22EA0" w14:paraId="719A0A8F" w14:textId="77777777" w:rsidTr="000F366C">
        <w:trPr>
          <w:trHeight w:val="345"/>
          <w:jc w:val="center"/>
        </w:trPr>
        <w:tc>
          <w:tcPr>
            <w:tcW w:w="660" w:type="dxa"/>
          </w:tcPr>
          <w:p w14:paraId="05DB500F"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C9</w:t>
            </w:r>
          </w:p>
        </w:tc>
        <w:tc>
          <w:tcPr>
            <w:tcW w:w="6536" w:type="dxa"/>
          </w:tcPr>
          <w:p w14:paraId="499B0BEB"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Tłumacz przysięgły</w:t>
            </w:r>
          </w:p>
        </w:tc>
        <w:tc>
          <w:tcPr>
            <w:tcW w:w="1256" w:type="dxa"/>
            <w:vAlign w:val="center"/>
          </w:tcPr>
          <w:p w14:paraId="5C250040"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488" w:type="dxa"/>
            <w:vAlign w:val="center"/>
          </w:tcPr>
          <w:p w14:paraId="128774D7"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1</w:t>
            </w:r>
          </w:p>
        </w:tc>
      </w:tr>
      <w:tr w:rsidR="00326CF5" w:rsidRPr="00E22EA0" w14:paraId="29425B29" w14:textId="77777777" w:rsidTr="000F366C">
        <w:trPr>
          <w:jc w:val="center"/>
        </w:trPr>
        <w:tc>
          <w:tcPr>
            <w:tcW w:w="660" w:type="dxa"/>
          </w:tcPr>
          <w:p w14:paraId="3D940177" w14:textId="77777777" w:rsidR="00326CF5" w:rsidRPr="00E22EA0" w:rsidRDefault="00326CF5" w:rsidP="000F366C">
            <w:pPr>
              <w:spacing w:before="20" w:after="20"/>
              <w:rPr>
                <w:rFonts w:ascii="Cambria" w:hAnsi="Cambria" w:cs="Times New Roman"/>
                <w:b/>
                <w:sz w:val="20"/>
                <w:szCs w:val="20"/>
              </w:rPr>
            </w:pPr>
          </w:p>
        </w:tc>
        <w:tc>
          <w:tcPr>
            <w:tcW w:w="6536" w:type="dxa"/>
          </w:tcPr>
          <w:p w14:paraId="72091343" w14:textId="77777777" w:rsidR="00326CF5" w:rsidRPr="00E22EA0" w:rsidRDefault="00326CF5" w:rsidP="000F366C">
            <w:pPr>
              <w:spacing w:before="20" w:after="20"/>
              <w:rPr>
                <w:rFonts w:ascii="Cambria" w:hAnsi="Cambria" w:cs="Times New Roman"/>
                <w:b/>
                <w:sz w:val="20"/>
                <w:szCs w:val="20"/>
              </w:rPr>
            </w:pPr>
            <w:r w:rsidRPr="00E22EA0">
              <w:rPr>
                <w:rFonts w:ascii="Cambria" w:hAnsi="Cambria" w:cs="Times New Roman"/>
                <w:b/>
                <w:sz w:val="20"/>
                <w:szCs w:val="20"/>
              </w:rPr>
              <w:t xml:space="preserve">Razem liczba godzin ćwiczeń </w:t>
            </w:r>
          </w:p>
        </w:tc>
        <w:tc>
          <w:tcPr>
            <w:tcW w:w="1256" w:type="dxa"/>
            <w:vAlign w:val="center"/>
          </w:tcPr>
          <w:p w14:paraId="6134D3CB"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30</w:t>
            </w:r>
          </w:p>
        </w:tc>
        <w:tc>
          <w:tcPr>
            <w:tcW w:w="1488" w:type="dxa"/>
            <w:vAlign w:val="center"/>
          </w:tcPr>
          <w:p w14:paraId="42AE06A9"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18</w:t>
            </w:r>
          </w:p>
        </w:tc>
      </w:tr>
    </w:tbl>
    <w:p w14:paraId="71AFFE98" w14:textId="77777777" w:rsidR="00326CF5" w:rsidRPr="00E22EA0" w:rsidRDefault="00326CF5" w:rsidP="00326CF5">
      <w:pPr>
        <w:spacing w:before="60" w:after="60"/>
        <w:rPr>
          <w:rFonts w:ascii="Cambria" w:hAnsi="Cambria" w:cs="Times New Roman"/>
          <w:b/>
          <w:sz w:val="8"/>
          <w:szCs w:val="8"/>
        </w:rPr>
      </w:pPr>
    </w:p>
    <w:p w14:paraId="07C71119" w14:textId="77777777" w:rsidR="00326CF5" w:rsidRPr="00E22EA0" w:rsidRDefault="00326CF5" w:rsidP="00326CF5">
      <w:pPr>
        <w:spacing w:before="120" w:after="120" w:line="240" w:lineRule="auto"/>
        <w:jc w:val="both"/>
        <w:rPr>
          <w:rFonts w:ascii="Cambria" w:hAnsi="Cambria" w:cs="Times New Roman"/>
          <w:b/>
          <w:bCs/>
        </w:rPr>
      </w:pPr>
      <w:r w:rsidRPr="00E22EA0">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F44B8" w:rsidRPr="00E22EA0" w14:paraId="588BB0B1" w14:textId="77777777" w:rsidTr="7CA5CD81">
        <w:trPr>
          <w:jc w:val="center"/>
        </w:trPr>
        <w:tc>
          <w:tcPr>
            <w:tcW w:w="1666" w:type="dxa"/>
          </w:tcPr>
          <w:p w14:paraId="7AE79391" w14:textId="77777777" w:rsidR="00326CF5" w:rsidRPr="00E22EA0" w:rsidRDefault="00326CF5" w:rsidP="000F366C">
            <w:pPr>
              <w:spacing w:before="60" w:after="60" w:line="240" w:lineRule="auto"/>
              <w:jc w:val="both"/>
              <w:rPr>
                <w:rFonts w:ascii="Cambria" w:hAnsi="Cambria" w:cs="Times New Roman"/>
                <w:b/>
                <w:bCs/>
              </w:rPr>
            </w:pPr>
            <w:r w:rsidRPr="00E22EA0">
              <w:rPr>
                <w:rFonts w:ascii="Cambria" w:hAnsi="Cambria" w:cs="Times New Roman"/>
                <w:b/>
                <w:bCs/>
              </w:rPr>
              <w:t>Forma zajęć</w:t>
            </w:r>
          </w:p>
        </w:tc>
        <w:tc>
          <w:tcPr>
            <w:tcW w:w="4963" w:type="dxa"/>
          </w:tcPr>
          <w:p w14:paraId="21151751" w14:textId="77777777" w:rsidR="00326CF5" w:rsidRPr="00E22EA0" w:rsidRDefault="00326CF5" w:rsidP="000F366C">
            <w:pPr>
              <w:spacing w:before="60" w:after="60" w:line="240" w:lineRule="auto"/>
              <w:jc w:val="both"/>
              <w:rPr>
                <w:rFonts w:ascii="Cambria" w:hAnsi="Cambria" w:cs="Times New Roman"/>
                <w:b/>
                <w:bCs/>
              </w:rPr>
            </w:pPr>
            <w:r w:rsidRPr="00E22EA0">
              <w:rPr>
                <w:rFonts w:ascii="Cambria" w:hAnsi="Cambria" w:cs="Times New Roman"/>
                <w:b/>
                <w:bCs/>
              </w:rPr>
              <w:t>Metody dydaktyczne (wybór z listy)</w:t>
            </w:r>
          </w:p>
        </w:tc>
        <w:tc>
          <w:tcPr>
            <w:tcW w:w="3260" w:type="dxa"/>
          </w:tcPr>
          <w:p w14:paraId="412C38CC" w14:textId="77777777" w:rsidR="00326CF5" w:rsidRPr="00E22EA0" w:rsidRDefault="00326CF5" w:rsidP="000F366C">
            <w:pPr>
              <w:spacing w:before="60" w:after="60" w:line="240" w:lineRule="auto"/>
              <w:jc w:val="both"/>
              <w:rPr>
                <w:rFonts w:ascii="Cambria" w:hAnsi="Cambria" w:cs="Times New Roman"/>
                <w:b/>
                <w:bCs/>
              </w:rPr>
            </w:pPr>
            <w:r w:rsidRPr="00E22EA0">
              <w:rPr>
                <w:rFonts w:ascii="Cambria" w:hAnsi="Cambria" w:cs="Times New Roman"/>
                <w:b/>
                <w:bCs/>
              </w:rPr>
              <w:t>Ś</w:t>
            </w:r>
            <w:r w:rsidRPr="00E22EA0">
              <w:rPr>
                <w:rFonts w:ascii="Cambria" w:hAnsi="Cambria" w:cs="Times New Roman"/>
                <w:b/>
              </w:rPr>
              <w:t>rodki dydaktyczne</w:t>
            </w:r>
          </w:p>
        </w:tc>
      </w:tr>
      <w:tr w:rsidR="003F44B8" w:rsidRPr="00E22EA0" w14:paraId="15609C7E" w14:textId="77777777" w:rsidTr="7CA5CD81">
        <w:trPr>
          <w:jc w:val="center"/>
        </w:trPr>
        <w:tc>
          <w:tcPr>
            <w:tcW w:w="1666" w:type="dxa"/>
          </w:tcPr>
          <w:p w14:paraId="02065431" w14:textId="77777777" w:rsidR="00326CF5" w:rsidRPr="00E22EA0" w:rsidRDefault="00326CF5" w:rsidP="000F366C">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Ćwiczenia</w:t>
            </w:r>
          </w:p>
        </w:tc>
        <w:tc>
          <w:tcPr>
            <w:tcW w:w="4963" w:type="dxa"/>
          </w:tcPr>
          <w:p w14:paraId="47D87FC4" w14:textId="77777777" w:rsidR="00326CF5" w:rsidRPr="00E22EA0" w:rsidRDefault="00326CF5" w:rsidP="000F366C">
            <w:pPr>
              <w:pBdr>
                <w:top w:val="nil"/>
                <w:left w:val="nil"/>
                <w:bottom w:val="nil"/>
                <w:right w:val="nil"/>
                <w:between w:val="nil"/>
              </w:pBdr>
              <w:spacing w:after="0" w:line="240" w:lineRule="auto"/>
              <w:ind w:hanging="2"/>
              <w:rPr>
                <w:rFonts w:ascii="Cambria" w:hAnsi="Cambria" w:cs="Times New Roman"/>
                <w:bCs/>
                <w:sz w:val="20"/>
                <w:szCs w:val="20"/>
              </w:rPr>
            </w:pPr>
            <w:r w:rsidRPr="00E22EA0">
              <w:rPr>
                <w:rFonts w:ascii="Cambria" w:hAnsi="Cambria" w:cs="Times New Roman"/>
                <w:bCs/>
                <w:sz w:val="20"/>
                <w:szCs w:val="20"/>
              </w:rPr>
              <w:t>M1 – elementy wykładu,</w:t>
            </w:r>
          </w:p>
          <w:p w14:paraId="57AA633D" w14:textId="77777777" w:rsidR="00326CF5" w:rsidRPr="00E22EA0" w:rsidRDefault="00326CF5" w:rsidP="000F366C">
            <w:pPr>
              <w:pBdr>
                <w:top w:val="nil"/>
                <w:left w:val="nil"/>
                <w:bottom w:val="nil"/>
                <w:right w:val="nil"/>
                <w:between w:val="nil"/>
              </w:pBdr>
              <w:spacing w:after="0" w:line="240" w:lineRule="auto"/>
              <w:ind w:left="496" w:hanging="498"/>
              <w:rPr>
                <w:rFonts w:ascii="Cambria" w:hAnsi="Cambria" w:cs="Times New Roman"/>
                <w:bCs/>
                <w:sz w:val="20"/>
                <w:szCs w:val="20"/>
              </w:rPr>
            </w:pPr>
            <w:r w:rsidRPr="00E22EA0">
              <w:rPr>
                <w:rFonts w:ascii="Cambria" w:hAnsi="Cambria" w:cs="Times New Roman"/>
                <w:bCs/>
                <w:sz w:val="20"/>
                <w:szCs w:val="20"/>
              </w:rPr>
              <w:t>M2 – wykład konwersatoryjny, dyskusja, rozmowa sterowana,</w:t>
            </w:r>
          </w:p>
          <w:p w14:paraId="3EADEE42" w14:textId="77777777" w:rsidR="00326CF5" w:rsidRPr="00E22EA0" w:rsidRDefault="00326CF5" w:rsidP="000F366C">
            <w:pPr>
              <w:pBdr>
                <w:top w:val="nil"/>
                <w:left w:val="nil"/>
                <w:bottom w:val="nil"/>
                <w:right w:val="nil"/>
                <w:between w:val="nil"/>
              </w:pBdr>
              <w:spacing w:after="0" w:line="240" w:lineRule="auto"/>
              <w:ind w:left="496" w:hanging="498"/>
              <w:rPr>
                <w:rFonts w:ascii="Cambria" w:hAnsi="Cambria" w:cs="Times New Roman"/>
                <w:bCs/>
                <w:sz w:val="20"/>
                <w:szCs w:val="20"/>
              </w:rPr>
            </w:pPr>
            <w:r w:rsidRPr="00E22EA0">
              <w:rPr>
                <w:rFonts w:ascii="Cambria" w:hAnsi="Cambria" w:cs="Times New Roman"/>
                <w:bCs/>
                <w:sz w:val="20"/>
                <w:szCs w:val="20"/>
              </w:rPr>
              <w:t>M3 – prezentacja mat. audiowizualnego, prezentacja multimedialna,</w:t>
            </w:r>
          </w:p>
          <w:p w14:paraId="319A1E50" w14:textId="77777777" w:rsidR="00326CF5" w:rsidRPr="00E22EA0" w:rsidRDefault="00326CF5" w:rsidP="000F366C">
            <w:pPr>
              <w:pBdr>
                <w:top w:val="nil"/>
                <w:left w:val="nil"/>
                <w:bottom w:val="nil"/>
                <w:right w:val="nil"/>
                <w:between w:val="nil"/>
              </w:pBdr>
              <w:spacing w:after="0" w:line="240" w:lineRule="auto"/>
              <w:ind w:hanging="2"/>
              <w:rPr>
                <w:rFonts w:ascii="Cambria" w:hAnsi="Cambria" w:cs="Times New Roman"/>
                <w:bCs/>
                <w:sz w:val="20"/>
                <w:szCs w:val="20"/>
              </w:rPr>
            </w:pPr>
            <w:r w:rsidRPr="00E22EA0">
              <w:rPr>
                <w:rFonts w:ascii="Cambria" w:hAnsi="Cambria" w:cs="Times New Roman"/>
                <w:bCs/>
                <w:sz w:val="20"/>
                <w:szCs w:val="20"/>
              </w:rPr>
              <w:t xml:space="preserve">M4 – praca na materiale przekazów medialnych, </w:t>
            </w:r>
          </w:p>
          <w:p w14:paraId="0089AFB8" w14:textId="77777777" w:rsidR="00326CF5" w:rsidRPr="00E22EA0" w:rsidRDefault="00326CF5" w:rsidP="000F366C">
            <w:pPr>
              <w:pBdr>
                <w:top w:val="nil"/>
                <w:left w:val="nil"/>
                <w:bottom w:val="nil"/>
                <w:right w:val="nil"/>
                <w:between w:val="nil"/>
              </w:pBdr>
              <w:spacing w:after="0" w:line="240" w:lineRule="auto"/>
              <w:ind w:hanging="2"/>
              <w:rPr>
                <w:rFonts w:ascii="Cambria" w:hAnsi="Cambria" w:cs="Times New Roman"/>
                <w:bCs/>
                <w:sz w:val="20"/>
                <w:szCs w:val="20"/>
              </w:rPr>
            </w:pPr>
            <w:r w:rsidRPr="00E22EA0">
              <w:rPr>
                <w:rFonts w:ascii="Cambria" w:hAnsi="Cambria" w:cs="Times New Roman"/>
                <w:bCs/>
                <w:sz w:val="20"/>
                <w:szCs w:val="20"/>
              </w:rPr>
              <w:t>M5 – ćwiczenia przedmiotowe</w:t>
            </w:r>
          </w:p>
        </w:tc>
        <w:tc>
          <w:tcPr>
            <w:tcW w:w="3260" w:type="dxa"/>
          </w:tcPr>
          <w:p w14:paraId="3D26D25A" w14:textId="3A0B4592" w:rsidR="00326CF5" w:rsidRPr="00E22EA0" w:rsidRDefault="204B8191" w:rsidP="7CA5CD81">
            <w:pPr>
              <w:spacing w:before="60" w:after="60" w:line="240" w:lineRule="auto"/>
              <w:jc w:val="both"/>
              <w:rPr>
                <w:rFonts w:ascii="Cambria" w:hAnsi="Cambria" w:cs="Times New Roman"/>
                <w:sz w:val="20"/>
                <w:szCs w:val="20"/>
              </w:rPr>
            </w:pPr>
            <w:r w:rsidRPr="00E22EA0">
              <w:rPr>
                <w:rFonts w:ascii="Cambria" w:hAnsi="Cambria" w:cs="Times New Roman"/>
                <w:sz w:val="20"/>
                <w:szCs w:val="20"/>
              </w:rPr>
              <w:t>tekst, prezentacja multimedialna, film, interaktywne karty pracy, test, komputer z dostępem do internetu</w:t>
            </w:r>
          </w:p>
        </w:tc>
      </w:tr>
    </w:tbl>
    <w:p w14:paraId="36604BE4"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8. Sposoby (metody) weryfikacji i oceny efektów uczenia się osiągniętych przez studenta</w:t>
      </w:r>
    </w:p>
    <w:p w14:paraId="274C338F"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lastRenderedPageBreak/>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90"/>
        <w:gridCol w:w="3940"/>
      </w:tblGrid>
      <w:tr w:rsidR="003F44B8" w:rsidRPr="00E22EA0" w14:paraId="5BFFFD6D" w14:textId="77777777" w:rsidTr="000F366C">
        <w:tc>
          <w:tcPr>
            <w:tcW w:w="1459" w:type="dxa"/>
            <w:vAlign w:val="center"/>
          </w:tcPr>
          <w:p w14:paraId="3162C499" w14:textId="77777777" w:rsidR="00326CF5" w:rsidRPr="00E22EA0" w:rsidRDefault="00326CF5" w:rsidP="000F366C">
            <w:pPr>
              <w:spacing w:before="60" w:after="60" w:line="240" w:lineRule="auto"/>
              <w:jc w:val="center"/>
              <w:rPr>
                <w:rFonts w:ascii="Cambria" w:hAnsi="Cambria" w:cs="Times New Roman"/>
                <w:b/>
                <w:bCs/>
                <w:sz w:val="28"/>
                <w:szCs w:val="28"/>
              </w:rPr>
            </w:pPr>
            <w:r w:rsidRPr="00E22EA0">
              <w:rPr>
                <w:rFonts w:ascii="Cambria" w:hAnsi="Cambria" w:cs="Times New Roman"/>
                <w:b/>
                <w:bCs/>
              </w:rPr>
              <w:t>Forma zajęć</w:t>
            </w:r>
          </w:p>
        </w:tc>
        <w:tc>
          <w:tcPr>
            <w:tcW w:w="4490" w:type="dxa"/>
            <w:vAlign w:val="center"/>
          </w:tcPr>
          <w:p w14:paraId="351CFEA5" w14:textId="77777777" w:rsidR="00326CF5" w:rsidRPr="00E22EA0" w:rsidRDefault="00326CF5" w:rsidP="000F366C">
            <w:pPr>
              <w:spacing w:after="0" w:line="240" w:lineRule="auto"/>
              <w:jc w:val="center"/>
              <w:rPr>
                <w:rFonts w:ascii="Cambria" w:hAnsi="Cambria" w:cs="Times New Roman"/>
                <w:b/>
                <w:sz w:val="20"/>
                <w:szCs w:val="20"/>
              </w:rPr>
            </w:pPr>
            <w:r w:rsidRPr="00E22EA0">
              <w:rPr>
                <w:rFonts w:ascii="Cambria" w:hAnsi="Cambria" w:cs="Times New Roman"/>
                <w:b/>
                <w:sz w:val="20"/>
                <w:szCs w:val="20"/>
              </w:rPr>
              <w:t xml:space="preserve">Ocena formująca (F) </w:t>
            </w:r>
          </w:p>
          <w:p w14:paraId="3461CA59" w14:textId="77777777" w:rsidR="00326CF5" w:rsidRPr="00E22EA0" w:rsidRDefault="00326CF5" w:rsidP="000F366C">
            <w:pPr>
              <w:spacing w:after="0" w:line="240" w:lineRule="auto"/>
              <w:jc w:val="center"/>
              <w:rPr>
                <w:rFonts w:ascii="Cambria" w:hAnsi="Cambria" w:cs="Times New Roman"/>
                <w:b/>
                <w:bCs/>
                <w:sz w:val="28"/>
                <w:szCs w:val="28"/>
              </w:rPr>
            </w:pPr>
            <w:r w:rsidRPr="00E22EA0">
              <w:rPr>
                <w:rFonts w:ascii="Cambria" w:hAnsi="Cambria" w:cs="Times New Roman"/>
                <w:b/>
                <w:sz w:val="20"/>
                <w:szCs w:val="20"/>
              </w:rPr>
              <w:t xml:space="preserve">– </w:t>
            </w:r>
            <w:r w:rsidRPr="00E22EA0">
              <w:rPr>
                <w:rFonts w:ascii="Cambria" w:hAnsi="Cambria" w:cs="Times New Roman"/>
                <w:sz w:val="16"/>
                <w:szCs w:val="16"/>
              </w:rPr>
              <w:t xml:space="preserve">wskazuje studentowi na potrzebę uzupełniania wiedzy lub stosowania określonych metod i narzędzi, stymulujące do doskonalenia efektów pracy </w:t>
            </w:r>
            <w:r w:rsidRPr="00E22EA0">
              <w:rPr>
                <w:rFonts w:ascii="Cambria" w:hAnsi="Cambria" w:cs="Times New Roman"/>
                <w:b/>
                <w:sz w:val="16"/>
                <w:szCs w:val="16"/>
              </w:rPr>
              <w:t>(wybór z listy)</w:t>
            </w:r>
          </w:p>
        </w:tc>
        <w:tc>
          <w:tcPr>
            <w:tcW w:w="3940" w:type="dxa"/>
            <w:vAlign w:val="center"/>
          </w:tcPr>
          <w:p w14:paraId="269C79F9" w14:textId="77777777" w:rsidR="00326CF5" w:rsidRPr="00E22EA0" w:rsidRDefault="00326CF5" w:rsidP="000F366C">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 xml:space="preserve">Ocena podsumowująca (P) – </w:t>
            </w:r>
            <w:r w:rsidRPr="00E22EA0">
              <w:rPr>
                <w:rFonts w:ascii="Cambria" w:hAnsi="Cambria" w:cs="Times New Roman"/>
                <w:sz w:val="16"/>
                <w:szCs w:val="16"/>
              </w:rPr>
              <w:t xml:space="preserve">podsumowuje osiągnięte efekty uczenia się </w:t>
            </w:r>
            <w:r w:rsidRPr="00E22EA0">
              <w:rPr>
                <w:rFonts w:ascii="Cambria" w:hAnsi="Cambria" w:cs="Times New Roman"/>
                <w:b/>
                <w:sz w:val="16"/>
                <w:szCs w:val="16"/>
              </w:rPr>
              <w:t>(wybór z listy)</w:t>
            </w:r>
          </w:p>
        </w:tc>
      </w:tr>
      <w:tr w:rsidR="003F44B8" w:rsidRPr="00E22EA0" w14:paraId="5D8E9CA7" w14:textId="77777777" w:rsidTr="000F366C">
        <w:tc>
          <w:tcPr>
            <w:tcW w:w="1459" w:type="dxa"/>
          </w:tcPr>
          <w:p w14:paraId="06AA32BE" w14:textId="77777777" w:rsidR="00326CF5" w:rsidRPr="00E22EA0" w:rsidRDefault="00326CF5" w:rsidP="000F366C">
            <w:pPr>
              <w:spacing w:before="60" w:after="60" w:line="240" w:lineRule="auto"/>
              <w:rPr>
                <w:rFonts w:ascii="Cambria" w:hAnsi="Cambria" w:cs="Times New Roman"/>
                <w:b/>
                <w:bCs/>
                <w:sz w:val="20"/>
                <w:szCs w:val="20"/>
              </w:rPr>
            </w:pPr>
            <w:r w:rsidRPr="00E22EA0">
              <w:rPr>
                <w:rFonts w:ascii="Cambria" w:hAnsi="Cambria" w:cs="Times New Roman"/>
                <w:bCs/>
                <w:sz w:val="20"/>
                <w:szCs w:val="20"/>
              </w:rPr>
              <w:t>Ćwiczenia</w:t>
            </w:r>
          </w:p>
        </w:tc>
        <w:tc>
          <w:tcPr>
            <w:tcW w:w="4490" w:type="dxa"/>
            <w:vAlign w:val="center"/>
          </w:tcPr>
          <w:p w14:paraId="4A6944F7" w14:textId="77777777" w:rsidR="00326CF5" w:rsidRPr="00E22EA0" w:rsidRDefault="00326CF5" w:rsidP="000F366C">
            <w:pPr>
              <w:pBdr>
                <w:top w:val="nil"/>
                <w:left w:val="nil"/>
                <w:bottom w:val="nil"/>
                <w:right w:val="nil"/>
                <w:between w:val="nil"/>
              </w:pBdr>
              <w:spacing w:after="0" w:line="240" w:lineRule="auto"/>
              <w:ind w:hanging="2"/>
              <w:rPr>
                <w:rFonts w:ascii="Cambria" w:eastAsia="Times New Roman" w:hAnsi="Cambria" w:cs="Times New Roman"/>
                <w:sz w:val="20"/>
                <w:szCs w:val="20"/>
              </w:rPr>
            </w:pPr>
            <w:r w:rsidRPr="00E22EA0">
              <w:rPr>
                <w:rFonts w:ascii="Cambria" w:eastAsia="Times New Roman" w:hAnsi="Cambria" w:cs="Times New Roman"/>
                <w:sz w:val="20"/>
                <w:szCs w:val="20"/>
              </w:rPr>
              <w:t>F1 – dłuższy sprawdzian pisemny wiedzy</w:t>
            </w:r>
          </w:p>
          <w:p w14:paraId="43879C6F"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eastAsia="Times New Roman" w:hAnsi="Cambria" w:cs="Times New Roman"/>
                <w:sz w:val="20"/>
                <w:szCs w:val="20"/>
              </w:rPr>
              <w:t>F2 - obserwacja podczas zajęć / aktywność</w:t>
            </w:r>
          </w:p>
        </w:tc>
        <w:tc>
          <w:tcPr>
            <w:tcW w:w="3940" w:type="dxa"/>
            <w:vAlign w:val="center"/>
          </w:tcPr>
          <w:p w14:paraId="44892CF5"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eastAsia="Times New Roman" w:hAnsi="Cambria" w:cs="Times New Roman"/>
                <w:sz w:val="20"/>
                <w:szCs w:val="20"/>
              </w:rPr>
              <w:t>P1 – egzamin pisemny</w:t>
            </w:r>
          </w:p>
        </w:tc>
      </w:tr>
    </w:tbl>
    <w:p w14:paraId="431C90DA" w14:textId="77777777" w:rsidR="00326CF5" w:rsidRPr="00E22EA0" w:rsidRDefault="00326CF5" w:rsidP="00326CF5">
      <w:pPr>
        <w:spacing w:before="120" w:after="120" w:line="240" w:lineRule="auto"/>
        <w:jc w:val="both"/>
        <w:rPr>
          <w:rFonts w:ascii="Cambria" w:hAnsi="Cambria" w:cs="Times New Roman"/>
        </w:rPr>
      </w:pPr>
      <w:r w:rsidRPr="00E22EA0">
        <w:rPr>
          <w:rFonts w:ascii="Cambria" w:hAnsi="Cambria" w:cs="Times New Roman"/>
          <w:b/>
        </w:rPr>
        <w:t>8.2. Sposoby (metody) weryfikacji osiągnięcia przedmiotowych efektów uczenia się (wstawić „x”)</w:t>
      </w:r>
    </w:p>
    <w:tbl>
      <w:tblPr>
        <w:tblW w:w="985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64"/>
        <w:gridCol w:w="2108"/>
        <w:gridCol w:w="2231"/>
        <w:gridCol w:w="2348"/>
      </w:tblGrid>
      <w:tr w:rsidR="00326CF5" w:rsidRPr="00E22EA0" w14:paraId="630C9131" w14:textId="77777777" w:rsidTr="000F366C">
        <w:trPr>
          <w:trHeight w:val="246"/>
        </w:trPr>
        <w:tc>
          <w:tcPr>
            <w:tcW w:w="3164" w:type="dxa"/>
            <w:tcBorders>
              <w:left w:val="single" w:sz="4" w:space="0" w:color="000000"/>
              <w:bottom w:val="single" w:sz="4" w:space="0" w:color="000000"/>
              <w:right w:val="single" w:sz="4" w:space="0" w:color="000000"/>
            </w:tcBorders>
            <w:vAlign w:val="center"/>
          </w:tcPr>
          <w:p w14:paraId="39EDE166" w14:textId="77777777" w:rsidR="00326CF5" w:rsidRPr="00E22EA0" w:rsidRDefault="00326CF5" w:rsidP="000F366C">
            <w:pPr>
              <w:spacing w:before="20" w:after="20" w:line="240" w:lineRule="auto"/>
              <w:jc w:val="center"/>
              <w:rPr>
                <w:rFonts w:ascii="Cambria" w:hAnsi="Cambria" w:cs="Times New Roman"/>
                <w:sz w:val="28"/>
                <w:szCs w:val="28"/>
              </w:rPr>
            </w:pPr>
            <w:r w:rsidRPr="00E22EA0">
              <w:rPr>
                <w:rFonts w:ascii="Cambria" w:hAnsi="Cambria" w:cs="Times New Roman"/>
                <w:b/>
                <w:bCs/>
                <w:sz w:val="20"/>
                <w:szCs w:val="20"/>
              </w:rPr>
              <w:t>Symbol efektu</w:t>
            </w:r>
          </w:p>
        </w:tc>
        <w:tc>
          <w:tcPr>
            <w:tcW w:w="2108" w:type="dxa"/>
            <w:tcBorders>
              <w:top w:val="single" w:sz="4" w:space="0" w:color="auto"/>
              <w:left w:val="single" w:sz="4" w:space="0" w:color="auto"/>
              <w:bottom w:val="single" w:sz="4" w:space="0" w:color="000000"/>
              <w:right w:val="single" w:sz="4" w:space="0" w:color="000000"/>
            </w:tcBorders>
            <w:vAlign w:val="center"/>
          </w:tcPr>
          <w:p w14:paraId="75ECD69A" w14:textId="77777777" w:rsidR="00326CF5" w:rsidRPr="00E22EA0" w:rsidRDefault="00326CF5" w:rsidP="000F366C">
            <w:pPr>
              <w:pBdr>
                <w:top w:val="nil"/>
                <w:left w:val="nil"/>
                <w:bottom w:val="nil"/>
                <w:right w:val="nil"/>
                <w:between w:val="nil"/>
              </w:pBdr>
              <w:spacing w:after="0" w:line="240" w:lineRule="auto"/>
              <w:ind w:hanging="2"/>
              <w:jc w:val="center"/>
              <w:rPr>
                <w:rFonts w:ascii="Cambria" w:hAnsi="Cambria" w:cs="Times New Roman"/>
                <w:b/>
                <w:bCs/>
                <w:sz w:val="20"/>
                <w:szCs w:val="20"/>
              </w:rPr>
            </w:pPr>
            <w:r w:rsidRPr="00E22EA0">
              <w:rPr>
                <w:rFonts w:ascii="Cambria" w:hAnsi="Cambria" w:cs="Times New Roman"/>
                <w:b/>
                <w:bCs/>
                <w:sz w:val="20"/>
                <w:szCs w:val="20"/>
              </w:rPr>
              <w:t>P1</w:t>
            </w:r>
          </w:p>
          <w:p w14:paraId="19F1B5E7" w14:textId="77777777" w:rsidR="00326CF5" w:rsidRPr="00E22EA0" w:rsidRDefault="00326CF5" w:rsidP="000F366C">
            <w:pPr>
              <w:pBdr>
                <w:top w:val="nil"/>
                <w:left w:val="nil"/>
                <w:bottom w:val="nil"/>
                <w:right w:val="nil"/>
                <w:between w:val="nil"/>
              </w:pBdr>
              <w:spacing w:after="0" w:line="240" w:lineRule="auto"/>
              <w:ind w:hanging="2"/>
              <w:jc w:val="center"/>
              <w:rPr>
                <w:rFonts w:ascii="Cambria" w:hAnsi="Cambria" w:cs="Times New Roman"/>
                <w:b/>
                <w:bCs/>
                <w:sz w:val="20"/>
                <w:szCs w:val="20"/>
              </w:rPr>
            </w:pPr>
            <w:r w:rsidRPr="00E22EA0">
              <w:rPr>
                <w:rFonts w:ascii="Cambria" w:hAnsi="Cambria" w:cs="Times New Roman"/>
                <w:b/>
                <w:bCs/>
                <w:sz w:val="20"/>
                <w:szCs w:val="20"/>
              </w:rPr>
              <w:t>Egzamin pisemny</w:t>
            </w:r>
          </w:p>
        </w:tc>
        <w:tc>
          <w:tcPr>
            <w:tcW w:w="2231" w:type="dxa"/>
            <w:tcBorders>
              <w:top w:val="single" w:sz="4" w:space="0" w:color="auto"/>
              <w:left w:val="single" w:sz="4" w:space="0" w:color="000000"/>
              <w:bottom w:val="single" w:sz="4" w:space="0" w:color="000000"/>
              <w:right w:val="single" w:sz="4" w:space="0" w:color="000000"/>
            </w:tcBorders>
            <w:vAlign w:val="center"/>
          </w:tcPr>
          <w:p w14:paraId="68DC1E61" w14:textId="77777777" w:rsidR="00326CF5" w:rsidRPr="00E22EA0" w:rsidRDefault="00326CF5" w:rsidP="000F366C">
            <w:pPr>
              <w:pBdr>
                <w:top w:val="nil"/>
                <w:left w:val="nil"/>
                <w:bottom w:val="nil"/>
                <w:right w:val="nil"/>
                <w:between w:val="nil"/>
              </w:pBdr>
              <w:spacing w:after="0" w:line="240" w:lineRule="auto"/>
              <w:ind w:hanging="2"/>
              <w:jc w:val="center"/>
              <w:rPr>
                <w:rFonts w:ascii="Cambria" w:hAnsi="Cambria" w:cs="Times New Roman"/>
                <w:b/>
                <w:bCs/>
                <w:sz w:val="20"/>
                <w:szCs w:val="20"/>
              </w:rPr>
            </w:pPr>
            <w:r w:rsidRPr="00E22EA0">
              <w:rPr>
                <w:rFonts w:ascii="Cambria" w:hAnsi="Cambria" w:cs="Times New Roman"/>
                <w:b/>
                <w:bCs/>
                <w:sz w:val="20"/>
                <w:szCs w:val="20"/>
              </w:rPr>
              <w:t>F1</w:t>
            </w:r>
          </w:p>
          <w:p w14:paraId="5F8669AB" w14:textId="77777777" w:rsidR="00326CF5" w:rsidRPr="00E22EA0" w:rsidRDefault="00326CF5" w:rsidP="000F366C">
            <w:pPr>
              <w:pBdr>
                <w:top w:val="nil"/>
                <w:left w:val="nil"/>
                <w:bottom w:val="nil"/>
                <w:right w:val="nil"/>
                <w:between w:val="nil"/>
              </w:pBdr>
              <w:spacing w:after="0" w:line="240" w:lineRule="auto"/>
              <w:ind w:hanging="2"/>
              <w:jc w:val="center"/>
              <w:rPr>
                <w:rFonts w:ascii="Cambria" w:hAnsi="Cambria" w:cs="Times New Roman"/>
                <w:b/>
                <w:bCs/>
                <w:sz w:val="20"/>
                <w:szCs w:val="20"/>
              </w:rPr>
            </w:pPr>
            <w:r w:rsidRPr="00E22EA0">
              <w:rPr>
                <w:rFonts w:ascii="Cambria" w:hAnsi="Cambria" w:cs="Times New Roman"/>
                <w:b/>
                <w:bCs/>
                <w:sz w:val="20"/>
                <w:szCs w:val="20"/>
              </w:rPr>
              <w:t>Kolokwium cząstkowe</w:t>
            </w:r>
          </w:p>
        </w:tc>
        <w:tc>
          <w:tcPr>
            <w:tcW w:w="2348" w:type="dxa"/>
            <w:tcBorders>
              <w:top w:val="single" w:sz="4" w:space="0" w:color="auto"/>
              <w:left w:val="single" w:sz="4" w:space="0" w:color="000000"/>
              <w:bottom w:val="single" w:sz="4" w:space="0" w:color="000000"/>
              <w:right w:val="single" w:sz="4" w:space="0" w:color="000000"/>
            </w:tcBorders>
          </w:tcPr>
          <w:p w14:paraId="4290BDAE" w14:textId="77777777" w:rsidR="00326CF5" w:rsidRPr="00E22EA0" w:rsidRDefault="00326CF5" w:rsidP="000F366C">
            <w:pPr>
              <w:pBdr>
                <w:top w:val="nil"/>
                <w:left w:val="nil"/>
                <w:bottom w:val="nil"/>
                <w:right w:val="nil"/>
                <w:between w:val="nil"/>
              </w:pBdr>
              <w:spacing w:after="0" w:line="240" w:lineRule="auto"/>
              <w:ind w:hanging="2"/>
              <w:jc w:val="center"/>
              <w:rPr>
                <w:rFonts w:ascii="Cambria" w:hAnsi="Cambria" w:cs="Times New Roman"/>
                <w:b/>
                <w:bCs/>
                <w:sz w:val="20"/>
                <w:szCs w:val="20"/>
              </w:rPr>
            </w:pPr>
            <w:r w:rsidRPr="00E22EA0">
              <w:rPr>
                <w:rFonts w:ascii="Cambria" w:hAnsi="Cambria" w:cs="Times New Roman"/>
                <w:b/>
                <w:bCs/>
                <w:sz w:val="20"/>
                <w:szCs w:val="20"/>
              </w:rPr>
              <w:t>F2</w:t>
            </w:r>
          </w:p>
          <w:p w14:paraId="45C9A004" w14:textId="77777777" w:rsidR="00326CF5" w:rsidRPr="00E22EA0" w:rsidRDefault="00326CF5" w:rsidP="000F366C">
            <w:pPr>
              <w:pBdr>
                <w:top w:val="nil"/>
                <w:left w:val="nil"/>
                <w:bottom w:val="nil"/>
                <w:right w:val="nil"/>
                <w:between w:val="nil"/>
              </w:pBdr>
              <w:spacing w:after="0" w:line="240" w:lineRule="auto"/>
              <w:ind w:hanging="2"/>
              <w:jc w:val="center"/>
              <w:rPr>
                <w:rFonts w:ascii="Cambria" w:hAnsi="Cambria" w:cs="Times New Roman"/>
                <w:b/>
                <w:bCs/>
                <w:sz w:val="20"/>
                <w:szCs w:val="20"/>
              </w:rPr>
            </w:pPr>
            <w:r w:rsidRPr="00E22EA0">
              <w:rPr>
                <w:rFonts w:ascii="Cambria" w:hAnsi="Cambria" w:cs="Times New Roman"/>
                <w:b/>
                <w:bCs/>
                <w:sz w:val="20"/>
                <w:szCs w:val="20"/>
              </w:rPr>
              <w:t>Obserwacja / aktywność</w:t>
            </w:r>
          </w:p>
        </w:tc>
      </w:tr>
      <w:tr w:rsidR="00326CF5" w:rsidRPr="00E22EA0" w14:paraId="773C7DF2" w14:textId="77777777" w:rsidTr="000F366C">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742AF989" w14:textId="77777777" w:rsidR="00326CF5" w:rsidRPr="00E22EA0" w:rsidRDefault="00326CF5" w:rsidP="000F366C">
            <w:pPr>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W_01</w:t>
            </w:r>
          </w:p>
        </w:tc>
        <w:tc>
          <w:tcPr>
            <w:tcW w:w="2108" w:type="dxa"/>
            <w:tcBorders>
              <w:top w:val="single" w:sz="4" w:space="0" w:color="000000"/>
              <w:left w:val="single" w:sz="4" w:space="0" w:color="auto"/>
              <w:bottom w:val="single" w:sz="4" w:space="0" w:color="000000"/>
              <w:right w:val="single" w:sz="4" w:space="0" w:color="000000"/>
            </w:tcBorders>
            <w:vAlign w:val="center"/>
          </w:tcPr>
          <w:p w14:paraId="2FB3FCD3"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26F6EE77"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2348" w:type="dxa"/>
            <w:tcBorders>
              <w:top w:val="single" w:sz="4" w:space="0" w:color="000000"/>
              <w:left w:val="single" w:sz="4" w:space="0" w:color="000000"/>
              <w:bottom w:val="single" w:sz="4" w:space="0" w:color="000000"/>
              <w:right w:val="single" w:sz="4" w:space="0" w:color="000000"/>
            </w:tcBorders>
            <w:vAlign w:val="center"/>
          </w:tcPr>
          <w:p w14:paraId="6A270D77" w14:textId="77777777" w:rsidR="00326CF5" w:rsidRPr="00E22EA0" w:rsidRDefault="00326CF5" w:rsidP="000F366C">
            <w:pPr>
              <w:spacing w:before="20" w:after="20" w:line="240" w:lineRule="auto"/>
              <w:jc w:val="center"/>
              <w:rPr>
                <w:rFonts w:ascii="Cambria" w:hAnsi="Cambria" w:cs="Times New Roman"/>
                <w:b/>
                <w:sz w:val="24"/>
                <w:szCs w:val="24"/>
              </w:rPr>
            </w:pPr>
          </w:p>
        </w:tc>
      </w:tr>
      <w:tr w:rsidR="00326CF5" w:rsidRPr="00E22EA0" w14:paraId="062E76C2" w14:textId="77777777" w:rsidTr="000F366C">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66B8A672" w14:textId="77777777" w:rsidR="00326CF5" w:rsidRPr="00E22EA0"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W_02</w:t>
            </w:r>
          </w:p>
        </w:tc>
        <w:tc>
          <w:tcPr>
            <w:tcW w:w="2108" w:type="dxa"/>
            <w:tcBorders>
              <w:top w:val="single" w:sz="4" w:space="0" w:color="000000"/>
              <w:left w:val="single" w:sz="4" w:space="0" w:color="auto"/>
              <w:bottom w:val="single" w:sz="4" w:space="0" w:color="000000"/>
              <w:right w:val="single" w:sz="4" w:space="0" w:color="000000"/>
            </w:tcBorders>
            <w:vAlign w:val="center"/>
          </w:tcPr>
          <w:p w14:paraId="54D6553B"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3D908EE7"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2348" w:type="dxa"/>
            <w:tcBorders>
              <w:top w:val="single" w:sz="4" w:space="0" w:color="000000"/>
              <w:left w:val="single" w:sz="4" w:space="0" w:color="000000"/>
              <w:bottom w:val="single" w:sz="4" w:space="0" w:color="000000"/>
              <w:right w:val="single" w:sz="4" w:space="0" w:color="000000"/>
            </w:tcBorders>
            <w:vAlign w:val="center"/>
          </w:tcPr>
          <w:p w14:paraId="6DC6FEEB" w14:textId="77777777" w:rsidR="00326CF5" w:rsidRPr="00E22EA0" w:rsidRDefault="00326CF5" w:rsidP="000F366C">
            <w:pPr>
              <w:spacing w:before="20" w:after="20" w:line="240" w:lineRule="auto"/>
              <w:jc w:val="center"/>
              <w:rPr>
                <w:rFonts w:ascii="Cambria" w:hAnsi="Cambria" w:cs="Times New Roman"/>
                <w:b/>
                <w:sz w:val="24"/>
                <w:szCs w:val="24"/>
              </w:rPr>
            </w:pPr>
          </w:p>
        </w:tc>
      </w:tr>
      <w:tr w:rsidR="00326CF5" w:rsidRPr="00E22EA0" w14:paraId="2B2E619C" w14:textId="77777777" w:rsidTr="000F366C">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3F8EADD8" w14:textId="77777777" w:rsidR="00326CF5" w:rsidRPr="00E22EA0"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W_03</w:t>
            </w:r>
          </w:p>
        </w:tc>
        <w:tc>
          <w:tcPr>
            <w:tcW w:w="2108" w:type="dxa"/>
            <w:tcBorders>
              <w:top w:val="single" w:sz="4" w:space="0" w:color="000000"/>
              <w:left w:val="single" w:sz="4" w:space="0" w:color="auto"/>
              <w:bottom w:val="single" w:sz="4" w:space="0" w:color="000000"/>
              <w:right w:val="single" w:sz="4" w:space="0" w:color="000000"/>
            </w:tcBorders>
            <w:vAlign w:val="center"/>
          </w:tcPr>
          <w:p w14:paraId="5FB0083D"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7F390504"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2348" w:type="dxa"/>
            <w:tcBorders>
              <w:top w:val="single" w:sz="4" w:space="0" w:color="000000"/>
              <w:left w:val="single" w:sz="4" w:space="0" w:color="000000"/>
              <w:bottom w:val="single" w:sz="4" w:space="0" w:color="000000"/>
              <w:right w:val="single" w:sz="4" w:space="0" w:color="000000"/>
            </w:tcBorders>
            <w:vAlign w:val="center"/>
          </w:tcPr>
          <w:p w14:paraId="49826A21" w14:textId="77777777" w:rsidR="00326CF5" w:rsidRPr="00E22EA0" w:rsidRDefault="00326CF5" w:rsidP="000F366C">
            <w:pPr>
              <w:spacing w:before="20" w:after="20" w:line="240" w:lineRule="auto"/>
              <w:jc w:val="center"/>
              <w:rPr>
                <w:rFonts w:ascii="Cambria" w:hAnsi="Cambria" w:cs="Times New Roman"/>
                <w:b/>
                <w:sz w:val="24"/>
                <w:szCs w:val="24"/>
              </w:rPr>
            </w:pPr>
          </w:p>
        </w:tc>
      </w:tr>
      <w:tr w:rsidR="00326CF5" w:rsidRPr="00E22EA0" w14:paraId="3BEEB192" w14:textId="77777777" w:rsidTr="000F366C">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2D636D8C" w14:textId="77777777" w:rsidR="00326CF5" w:rsidRPr="00E22EA0"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W_04</w:t>
            </w:r>
          </w:p>
        </w:tc>
        <w:tc>
          <w:tcPr>
            <w:tcW w:w="2108" w:type="dxa"/>
            <w:tcBorders>
              <w:top w:val="single" w:sz="4" w:space="0" w:color="000000"/>
              <w:left w:val="single" w:sz="4" w:space="0" w:color="auto"/>
              <w:bottom w:val="single" w:sz="4" w:space="0" w:color="000000"/>
              <w:right w:val="single" w:sz="4" w:space="0" w:color="000000"/>
            </w:tcBorders>
            <w:vAlign w:val="center"/>
          </w:tcPr>
          <w:p w14:paraId="5A6E5F76"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57511645"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2348" w:type="dxa"/>
            <w:tcBorders>
              <w:top w:val="single" w:sz="4" w:space="0" w:color="000000"/>
              <w:left w:val="single" w:sz="4" w:space="0" w:color="000000"/>
              <w:bottom w:val="single" w:sz="4" w:space="0" w:color="000000"/>
              <w:right w:val="single" w:sz="4" w:space="0" w:color="000000"/>
            </w:tcBorders>
            <w:vAlign w:val="center"/>
          </w:tcPr>
          <w:p w14:paraId="5CD03E30" w14:textId="77777777" w:rsidR="00326CF5" w:rsidRPr="00E22EA0" w:rsidRDefault="00326CF5" w:rsidP="000F366C">
            <w:pPr>
              <w:spacing w:before="20" w:after="20" w:line="240" w:lineRule="auto"/>
              <w:jc w:val="center"/>
              <w:rPr>
                <w:rFonts w:ascii="Cambria" w:hAnsi="Cambria" w:cs="Times New Roman"/>
                <w:b/>
                <w:sz w:val="24"/>
                <w:szCs w:val="24"/>
              </w:rPr>
            </w:pPr>
          </w:p>
        </w:tc>
      </w:tr>
      <w:tr w:rsidR="00326CF5" w:rsidRPr="00E22EA0" w14:paraId="35581C49" w14:textId="77777777" w:rsidTr="000F366C">
        <w:trPr>
          <w:trHeight w:val="232"/>
        </w:trPr>
        <w:tc>
          <w:tcPr>
            <w:tcW w:w="3164" w:type="dxa"/>
            <w:tcBorders>
              <w:top w:val="single" w:sz="4" w:space="0" w:color="000000"/>
              <w:left w:val="single" w:sz="4" w:space="0" w:color="000000"/>
              <w:bottom w:val="single" w:sz="4" w:space="0" w:color="000000"/>
              <w:right w:val="single" w:sz="4" w:space="0" w:color="000000"/>
            </w:tcBorders>
            <w:vAlign w:val="center"/>
          </w:tcPr>
          <w:p w14:paraId="4F1F0ABA" w14:textId="77777777" w:rsidR="00326CF5" w:rsidRPr="00E22EA0" w:rsidRDefault="00326CF5" w:rsidP="000F366C">
            <w:pPr>
              <w:autoSpaceDE w:val="0"/>
              <w:autoSpaceDN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U_01</w:t>
            </w:r>
          </w:p>
        </w:tc>
        <w:tc>
          <w:tcPr>
            <w:tcW w:w="2108" w:type="dxa"/>
            <w:tcBorders>
              <w:top w:val="single" w:sz="4" w:space="0" w:color="000000"/>
              <w:left w:val="single" w:sz="4" w:space="0" w:color="auto"/>
              <w:bottom w:val="single" w:sz="4" w:space="0" w:color="000000"/>
              <w:right w:val="single" w:sz="4" w:space="0" w:color="000000"/>
            </w:tcBorders>
            <w:vAlign w:val="center"/>
          </w:tcPr>
          <w:p w14:paraId="74EB4F7E"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2231" w:type="dxa"/>
            <w:tcBorders>
              <w:top w:val="single" w:sz="4" w:space="0" w:color="000000"/>
              <w:left w:val="single" w:sz="4" w:space="0" w:color="000000"/>
              <w:bottom w:val="single" w:sz="4" w:space="0" w:color="000000"/>
              <w:right w:val="single" w:sz="4" w:space="0" w:color="000000"/>
            </w:tcBorders>
            <w:vAlign w:val="center"/>
          </w:tcPr>
          <w:p w14:paraId="02559162"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2348" w:type="dxa"/>
            <w:tcBorders>
              <w:top w:val="single" w:sz="4" w:space="0" w:color="000000"/>
              <w:left w:val="single" w:sz="4" w:space="0" w:color="000000"/>
              <w:bottom w:val="single" w:sz="4" w:space="0" w:color="000000"/>
              <w:right w:val="single" w:sz="4" w:space="0" w:color="000000"/>
            </w:tcBorders>
            <w:vAlign w:val="center"/>
          </w:tcPr>
          <w:p w14:paraId="27B712C7"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r w:rsidR="00326CF5" w:rsidRPr="00E22EA0" w14:paraId="55F5260A" w14:textId="77777777" w:rsidTr="000F366C">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1041EBA6" w14:textId="77777777" w:rsidR="00326CF5" w:rsidRPr="00E22EA0"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U_02</w:t>
            </w:r>
          </w:p>
        </w:tc>
        <w:tc>
          <w:tcPr>
            <w:tcW w:w="2108" w:type="dxa"/>
            <w:tcBorders>
              <w:top w:val="single" w:sz="4" w:space="0" w:color="000000"/>
              <w:left w:val="single" w:sz="4" w:space="0" w:color="auto"/>
              <w:bottom w:val="single" w:sz="4" w:space="0" w:color="000000"/>
              <w:right w:val="single" w:sz="4" w:space="0" w:color="000000"/>
            </w:tcBorders>
            <w:vAlign w:val="center"/>
          </w:tcPr>
          <w:p w14:paraId="4BF9EB96"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2231" w:type="dxa"/>
            <w:tcBorders>
              <w:top w:val="single" w:sz="4" w:space="0" w:color="000000"/>
              <w:left w:val="single" w:sz="4" w:space="0" w:color="000000"/>
              <w:bottom w:val="single" w:sz="4" w:space="0" w:color="000000"/>
              <w:right w:val="single" w:sz="4" w:space="0" w:color="000000"/>
            </w:tcBorders>
            <w:vAlign w:val="center"/>
          </w:tcPr>
          <w:p w14:paraId="4DCFC0BE"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2348" w:type="dxa"/>
            <w:tcBorders>
              <w:top w:val="single" w:sz="4" w:space="0" w:color="000000"/>
              <w:left w:val="single" w:sz="4" w:space="0" w:color="000000"/>
              <w:bottom w:val="single" w:sz="4" w:space="0" w:color="000000"/>
              <w:right w:val="single" w:sz="4" w:space="0" w:color="000000"/>
            </w:tcBorders>
            <w:vAlign w:val="center"/>
          </w:tcPr>
          <w:p w14:paraId="36221E67"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r w:rsidR="00326CF5" w:rsidRPr="00E22EA0" w14:paraId="17C7079E" w14:textId="77777777" w:rsidTr="000F366C">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38C1388E" w14:textId="77777777" w:rsidR="00326CF5" w:rsidRPr="00E22EA0" w:rsidRDefault="00326CF5" w:rsidP="000F366C">
            <w:pPr>
              <w:autoSpaceDE w:val="0"/>
              <w:autoSpaceDN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K_01</w:t>
            </w:r>
          </w:p>
        </w:tc>
        <w:tc>
          <w:tcPr>
            <w:tcW w:w="2108" w:type="dxa"/>
            <w:tcBorders>
              <w:top w:val="single" w:sz="4" w:space="0" w:color="000000"/>
              <w:left w:val="single" w:sz="4" w:space="0" w:color="auto"/>
              <w:bottom w:val="single" w:sz="4" w:space="0" w:color="000000"/>
              <w:right w:val="single" w:sz="4" w:space="0" w:color="000000"/>
            </w:tcBorders>
            <w:vAlign w:val="center"/>
          </w:tcPr>
          <w:p w14:paraId="67A38124"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2231" w:type="dxa"/>
            <w:tcBorders>
              <w:top w:val="single" w:sz="4" w:space="0" w:color="000000"/>
              <w:left w:val="single" w:sz="4" w:space="0" w:color="000000"/>
              <w:bottom w:val="single" w:sz="4" w:space="0" w:color="000000"/>
              <w:right w:val="single" w:sz="4" w:space="0" w:color="000000"/>
            </w:tcBorders>
            <w:vAlign w:val="center"/>
          </w:tcPr>
          <w:p w14:paraId="069E2EF4"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2348" w:type="dxa"/>
            <w:tcBorders>
              <w:top w:val="single" w:sz="4" w:space="0" w:color="000000"/>
              <w:left w:val="single" w:sz="4" w:space="0" w:color="000000"/>
              <w:bottom w:val="single" w:sz="4" w:space="0" w:color="000000"/>
              <w:right w:val="single" w:sz="4" w:space="0" w:color="000000"/>
            </w:tcBorders>
            <w:vAlign w:val="center"/>
          </w:tcPr>
          <w:p w14:paraId="7D7BF731"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bl>
    <w:p w14:paraId="497BF2C4" w14:textId="77777777" w:rsidR="00326CF5" w:rsidRPr="00E22EA0" w:rsidRDefault="00326CF5" w:rsidP="00326CF5">
      <w:pPr>
        <w:pStyle w:val="Nagwek1"/>
        <w:spacing w:before="120" w:after="120" w:line="240" w:lineRule="auto"/>
        <w:rPr>
          <w:rFonts w:ascii="Cambria" w:hAnsi="Cambria"/>
          <w:sz w:val="22"/>
          <w:szCs w:val="22"/>
        </w:rPr>
      </w:pPr>
      <w:r w:rsidRPr="00E22EA0">
        <w:rPr>
          <w:rFonts w:ascii="Cambria" w:hAnsi="Cambria"/>
          <w:sz w:val="22"/>
          <w:szCs w:val="22"/>
        </w:rPr>
        <w:t xml:space="preserve">9. Opis sposobu ustalania oceny końcowej </w:t>
      </w:r>
      <w:r w:rsidRPr="00E22EA0">
        <w:rPr>
          <w:rFonts w:ascii="Cambria" w:hAnsi="Cambria"/>
          <w:b w:val="0"/>
          <w:bCs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3F44B8" w:rsidRPr="00E22EA0" w14:paraId="7E40243C" w14:textId="77777777" w:rsidTr="000F366C">
        <w:trPr>
          <w:trHeight w:val="93"/>
          <w:jc w:val="center"/>
        </w:trPr>
        <w:tc>
          <w:tcPr>
            <w:tcW w:w="9907" w:type="dxa"/>
          </w:tcPr>
          <w:p w14:paraId="331D3626" w14:textId="77777777" w:rsidR="00326CF5" w:rsidRPr="00E22EA0" w:rsidRDefault="00326CF5" w:rsidP="000F366C">
            <w:pPr>
              <w:spacing w:after="0"/>
              <w:jc w:val="both"/>
              <w:rPr>
                <w:rFonts w:ascii="Cambria" w:hAnsi="Cambria" w:cs="Times New Roman"/>
                <w:sz w:val="20"/>
                <w:szCs w:val="20"/>
              </w:rPr>
            </w:pPr>
            <w:r w:rsidRPr="00E22EA0">
              <w:rPr>
                <w:rFonts w:ascii="Cambria" w:hAnsi="Cambria" w:cs="Times New Roman"/>
                <w:sz w:val="20"/>
                <w:szCs w:val="20"/>
              </w:rPr>
              <w:t>Dopuszczenie do egzaminu:</w:t>
            </w:r>
          </w:p>
          <w:p w14:paraId="02B32DB2" w14:textId="77777777" w:rsidR="00326CF5" w:rsidRPr="00E22EA0" w:rsidRDefault="00326CF5" w:rsidP="000F366C">
            <w:pPr>
              <w:spacing w:after="0"/>
              <w:jc w:val="both"/>
              <w:rPr>
                <w:rFonts w:ascii="Cambria" w:hAnsi="Cambria" w:cs="Times New Roman"/>
                <w:sz w:val="20"/>
                <w:szCs w:val="20"/>
              </w:rPr>
            </w:pPr>
            <w:r w:rsidRPr="00E22EA0">
              <w:rPr>
                <w:rFonts w:ascii="Cambria" w:hAnsi="Cambria" w:cs="Times New Roman"/>
                <w:sz w:val="20"/>
                <w:szCs w:val="20"/>
              </w:rPr>
              <w:t xml:space="preserve">dłuższy sprawdzian pisemny wiedzy, </w:t>
            </w:r>
            <w:r w:rsidRPr="00E22EA0">
              <w:rPr>
                <w:rFonts w:ascii="Cambria" w:hAnsi="Cambria"/>
                <w:sz w:val="20"/>
                <w:szCs w:val="20"/>
              </w:rPr>
              <w:t>o</w:t>
            </w:r>
            <w:r w:rsidRPr="00E22EA0">
              <w:rPr>
                <w:rFonts w:ascii="Cambria" w:hAnsi="Cambria" w:cs="Times New Roman"/>
                <w:sz w:val="20"/>
                <w:szCs w:val="20"/>
              </w:rPr>
              <w:t>bserwacja podczas zajęć / aktywność</w:t>
            </w:r>
          </w:p>
          <w:p w14:paraId="2EECA9A2" w14:textId="77777777" w:rsidR="00326CF5" w:rsidRPr="00E22EA0" w:rsidRDefault="00326CF5" w:rsidP="000F366C">
            <w:pPr>
              <w:spacing w:after="0"/>
              <w:jc w:val="both"/>
              <w:rPr>
                <w:rFonts w:ascii="Cambria" w:hAnsi="Cambria" w:cs="Times New Roman"/>
                <w:sz w:val="20"/>
                <w:szCs w:val="20"/>
              </w:rPr>
            </w:pPr>
          </w:p>
          <w:p w14:paraId="48346686" w14:textId="77777777" w:rsidR="00326CF5" w:rsidRPr="00E22EA0" w:rsidRDefault="00326CF5" w:rsidP="000F366C">
            <w:pPr>
              <w:pStyle w:val="karta"/>
              <w:rPr>
                <w:sz w:val="20"/>
                <w:szCs w:val="20"/>
              </w:rPr>
            </w:pPr>
            <w:r w:rsidRPr="00E22EA0">
              <w:rPr>
                <w:sz w:val="20"/>
                <w:szCs w:val="20"/>
              </w:rPr>
              <w:t>Sposób obliczania oceny:</w:t>
            </w:r>
          </w:p>
          <w:p w14:paraId="1D4DF5C7" w14:textId="77777777" w:rsidR="00326CF5" w:rsidRPr="00E22EA0" w:rsidRDefault="00326CF5" w:rsidP="000F366C">
            <w:pPr>
              <w:pStyle w:val="karta"/>
              <w:rPr>
                <w:sz w:val="20"/>
                <w:szCs w:val="20"/>
              </w:rPr>
            </w:pPr>
            <w:r w:rsidRPr="00E22EA0">
              <w:rPr>
                <w:sz w:val="20"/>
                <w:szCs w:val="20"/>
              </w:rPr>
              <w:t xml:space="preserve">90-100% </w:t>
            </w:r>
            <w:r w:rsidRPr="00E22EA0">
              <w:rPr>
                <w:sz w:val="20"/>
                <w:szCs w:val="20"/>
              </w:rPr>
              <w:tab/>
              <w:t>5.0</w:t>
            </w:r>
          </w:p>
          <w:p w14:paraId="52DA97A0" w14:textId="77777777" w:rsidR="00326CF5" w:rsidRPr="00E22EA0" w:rsidRDefault="00326CF5" w:rsidP="000F366C">
            <w:pPr>
              <w:pStyle w:val="karta"/>
              <w:rPr>
                <w:sz w:val="20"/>
                <w:szCs w:val="20"/>
              </w:rPr>
            </w:pPr>
            <w:r w:rsidRPr="00E22EA0">
              <w:rPr>
                <w:sz w:val="20"/>
                <w:szCs w:val="20"/>
              </w:rPr>
              <w:t>80-89%</w:t>
            </w:r>
            <w:r w:rsidRPr="00E22EA0">
              <w:rPr>
                <w:sz w:val="20"/>
                <w:szCs w:val="20"/>
              </w:rPr>
              <w:tab/>
            </w:r>
            <w:r w:rsidRPr="00E22EA0">
              <w:rPr>
                <w:sz w:val="20"/>
                <w:szCs w:val="20"/>
              </w:rPr>
              <w:tab/>
              <w:t>4.5</w:t>
            </w:r>
          </w:p>
          <w:p w14:paraId="26F7C824" w14:textId="77777777" w:rsidR="00326CF5" w:rsidRPr="00E22EA0" w:rsidRDefault="00326CF5" w:rsidP="000F366C">
            <w:pPr>
              <w:pStyle w:val="karta"/>
              <w:rPr>
                <w:sz w:val="20"/>
                <w:szCs w:val="20"/>
              </w:rPr>
            </w:pPr>
            <w:r w:rsidRPr="00E22EA0">
              <w:rPr>
                <w:sz w:val="20"/>
                <w:szCs w:val="20"/>
              </w:rPr>
              <w:t>70-79%</w:t>
            </w:r>
            <w:r w:rsidRPr="00E22EA0">
              <w:rPr>
                <w:sz w:val="20"/>
                <w:szCs w:val="20"/>
              </w:rPr>
              <w:tab/>
            </w:r>
            <w:r w:rsidRPr="00E22EA0">
              <w:rPr>
                <w:sz w:val="20"/>
                <w:szCs w:val="20"/>
              </w:rPr>
              <w:tab/>
              <w:t>4.0</w:t>
            </w:r>
          </w:p>
          <w:p w14:paraId="0AC5DFF4" w14:textId="77777777" w:rsidR="00326CF5" w:rsidRPr="00E22EA0" w:rsidRDefault="00326CF5" w:rsidP="000F366C">
            <w:pPr>
              <w:pStyle w:val="karta"/>
              <w:rPr>
                <w:sz w:val="20"/>
                <w:szCs w:val="20"/>
              </w:rPr>
            </w:pPr>
            <w:r w:rsidRPr="00E22EA0">
              <w:rPr>
                <w:sz w:val="20"/>
                <w:szCs w:val="20"/>
              </w:rPr>
              <w:t>60-69%</w:t>
            </w:r>
            <w:r w:rsidRPr="00E22EA0">
              <w:rPr>
                <w:sz w:val="20"/>
                <w:szCs w:val="20"/>
              </w:rPr>
              <w:tab/>
            </w:r>
            <w:r w:rsidRPr="00E22EA0">
              <w:rPr>
                <w:sz w:val="20"/>
                <w:szCs w:val="20"/>
              </w:rPr>
              <w:tab/>
              <w:t>3.5</w:t>
            </w:r>
          </w:p>
          <w:p w14:paraId="642D4311" w14:textId="77777777" w:rsidR="00326CF5" w:rsidRPr="00E22EA0" w:rsidRDefault="00326CF5" w:rsidP="000F366C">
            <w:pPr>
              <w:pStyle w:val="karta"/>
              <w:rPr>
                <w:sz w:val="20"/>
                <w:szCs w:val="20"/>
              </w:rPr>
            </w:pPr>
            <w:r w:rsidRPr="00E22EA0">
              <w:rPr>
                <w:sz w:val="20"/>
                <w:szCs w:val="20"/>
              </w:rPr>
              <w:t>50-59%</w:t>
            </w:r>
            <w:r w:rsidRPr="00E22EA0">
              <w:rPr>
                <w:sz w:val="20"/>
                <w:szCs w:val="20"/>
              </w:rPr>
              <w:tab/>
            </w:r>
            <w:r w:rsidRPr="00E22EA0">
              <w:rPr>
                <w:sz w:val="20"/>
                <w:szCs w:val="20"/>
              </w:rPr>
              <w:tab/>
              <w:t>3.0</w:t>
            </w:r>
          </w:p>
          <w:p w14:paraId="3772E28E" w14:textId="77777777" w:rsidR="00326CF5" w:rsidRPr="00E22EA0" w:rsidRDefault="00326CF5" w:rsidP="000F366C">
            <w:pPr>
              <w:pStyle w:val="karta"/>
              <w:rPr>
                <w:sz w:val="20"/>
                <w:szCs w:val="20"/>
              </w:rPr>
            </w:pPr>
            <w:r w:rsidRPr="00E22EA0">
              <w:rPr>
                <w:sz w:val="20"/>
                <w:szCs w:val="20"/>
              </w:rPr>
              <w:t>0- 49%</w:t>
            </w:r>
            <w:r w:rsidRPr="00E22EA0">
              <w:rPr>
                <w:sz w:val="20"/>
                <w:szCs w:val="20"/>
              </w:rPr>
              <w:tab/>
            </w:r>
            <w:r w:rsidRPr="00E22EA0">
              <w:rPr>
                <w:sz w:val="20"/>
                <w:szCs w:val="20"/>
              </w:rPr>
              <w:tab/>
              <w:t>2.0</w:t>
            </w:r>
          </w:p>
          <w:p w14:paraId="4D6A3355" w14:textId="77777777" w:rsidR="00326CF5" w:rsidRPr="00E22EA0" w:rsidRDefault="00326CF5" w:rsidP="000F366C">
            <w:pPr>
              <w:pStyle w:val="karta"/>
            </w:pPr>
          </w:p>
        </w:tc>
      </w:tr>
    </w:tbl>
    <w:p w14:paraId="7DBB0243" w14:textId="77777777" w:rsidR="00326CF5" w:rsidRPr="00E22EA0" w:rsidRDefault="00326CF5" w:rsidP="00326CF5">
      <w:pPr>
        <w:pStyle w:val="Legenda"/>
        <w:spacing w:before="120" w:after="120" w:line="240" w:lineRule="auto"/>
        <w:rPr>
          <w:rFonts w:ascii="Cambria" w:hAnsi="Cambria"/>
          <w:sz w:val="22"/>
          <w:szCs w:val="22"/>
        </w:rPr>
      </w:pPr>
      <w:r w:rsidRPr="00E22EA0">
        <w:rPr>
          <w:rFonts w:ascii="Cambria" w:hAnsi="Cambria"/>
          <w:sz w:val="22"/>
          <w:szCs w:val="22"/>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3F44B8" w:rsidRPr="00E22EA0" w14:paraId="223FB1C8" w14:textId="77777777" w:rsidTr="000F366C">
        <w:trPr>
          <w:trHeight w:val="540"/>
          <w:jc w:val="center"/>
        </w:trPr>
        <w:tc>
          <w:tcPr>
            <w:tcW w:w="9923" w:type="dxa"/>
          </w:tcPr>
          <w:p w14:paraId="0A52B6E9" w14:textId="77777777" w:rsidR="00326CF5" w:rsidRPr="00E22EA0" w:rsidRDefault="00326CF5" w:rsidP="000F366C">
            <w:pPr>
              <w:spacing w:before="120" w:after="120"/>
              <w:rPr>
                <w:rFonts w:ascii="Cambria" w:hAnsi="Cambria" w:cs="Times New Roman"/>
                <w:b/>
                <w:bCs/>
                <w:sz w:val="24"/>
                <w:szCs w:val="24"/>
              </w:rPr>
            </w:pPr>
            <w:r w:rsidRPr="00E22EA0">
              <w:rPr>
                <w:rFonts w:ascii="Cambria" w:hAnsi="Cambria" w:cs="Times New Roman"/>
              </w:rPr>
              <w:t>Egzamin pisemny</w:t>
            </w:r>
          </w:p>
        </w:tc>
      </w:tr>
    </w:tbl>
    <w:p w14:paraId="009414C9" w14:textId="77777777" w:rsidR="00326CF5" w:rsidRPr="00E22EA0" w:rsidRDefault="00326CF5" w:rsidP="00326CF5">
      <w:pPr>
        <w:pStyle w:val="Legenda"/>
        <w:spacing w:before="120" w:after="120" w:line="240" w:lineRule="auto"/>
        <w:rPr>
          <w:rFonts w:ascii="Cambria" w:hAnsi="Cambria"/>
          <w:b w:val="0"/>
          <w:bCs w:val="0"/>
          <w:sz w:val="22"/>
          <w:szCs w:val="22"/>
        </w:rPr>
      </w:pPr>
      <w:r w:rsidRPr="00E22EA0">
        <w:rPr>
          <w:rFonts w:ascii="Cambria" w:hAnsi="Cambria"/>
          <w:sz w:val="22"/>
          <w:szCs w:val="22"/>
        </w:rPr>
        <w:t xml:space="preserve">11. Obciążenie pracą studenta </w:t>
      </w:r>
      <w:r w:rsidRPr="00E22EA0">
        <w:rPr>
          <w:rFonts w:ascii="Cambria" w:hAnsi="Cambria"/>
          <w:b w:val="0"/>
          <w:bCs w:val="0"/>
          <w:sz w:val="22"/>
          <w:szCs w:val="22"/>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92"/>
      </w:tblGrid>
      <w:tr w:rsidR="00326CF5" w:rsidRPr="00E22EA0" w14:paraId="23B94F8D" w14:textId="77777777" w:rsidTr="7CA5CD81">
        <w:trPr>
          <w:trHeight w:val="291"/>
          <w:jc w:val="center"/>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4BEE0F4D" w14:textId="77777777" w:rsidR="00326CF5" w:rsidRPr="00E22EA0" w:rsidRDefault="00326CF5" w:rsidP="000F366C">
            <w:pPr>
              <w:spacing w:before="20" w:after="20"/>
              <w:jc w:val="center"/>
              <w:rPr>
                <w:rFonts w:ascii="Cambria" w:hAnsi="Cambria" w:cs="Times New Roman"/>
                <w:b/>
                <w:bCs/>
              </w:rPr>
            </w:pPr>
            <w:r w:rsidRPr="00E22EA0">
              <w:rPr>
                <w:rFonts w:ascii="Cambria" w:hAnsi="Cambria" w:cs="Times New Roman"/>
                <w:b/>
                <w:bCs/>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6CDE43B" w14:textId="77777777" w:rsidR="00326CF5" w:rsidRPr="00E22EA0" w:rsidRDefault="00326CF5" w:rsidP="000F366C">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Liczba godzin</w:t>
            </w:r>
          </w:p>
        </w:tc>
      </w:tr>
      <w:tr w:rsidR="00326CF5" w:rsidRPr="00E22EA0" w14:paraId="3AAE1347" w14:textId="77777777" w:rsidTr="7CA5CD81">
        <w:trPr>
          <w:trHeight w:val="291"/>
          <w:jc w:val="center"/>
        </w:trPr>
        <w:tc>
          <w:tcPr>
            <w:tcW w:w="5920" w:type="dxa"/>
            <w:vMerge/>
            <w:vAlign w:val="center"/>
          </w:tcPr>
          <w:p w14:paraId="172D9CD5" w14:textId="77777777" w:rsidR="00326CF5" w:rsidRPr="00E22EA0" w:rsidRDefault="00326CF5" w:rsidP="000F366C">
            <w:pPr>
              <w:spacing w:before="20" w:after="20"/>
              <w:jc w:val="center"/>
              <w:rPr>
                <w:rFonts w:ascii="Cambria" w:hAnsi="Cambria" w:cs="Times New Roman"/>
                <w:b/>
                <w:bCs/>
              </w:rPr>
            </w:pP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4BE64B3B" w14:textId="77777777" w:rsidR="00326CF5" w:rsidRPr="00E22EA0" w:rsidRDefault="00326CF5" w:rsidP="000F366C">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na studiach stacjonarnych</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5CE0E495" w14:textId="77777777" w:rsidR="00326CF5" w:rsidRPr="00E22EA0" w:rsidRDefault="00326CF5" w:rsidP="000F366C">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na studiach niestacjonarnych</w:t>
            </w:r>
          </w:p>
        </w:tc>
      </w:tr>
      <w:tr w:rsidR="00326CF5" w:rsidRPr="00E22EA0" w14:paraId="3179BD56" w14:textId="77777777" w:rsidTr="7CA5CD81">
        <w:trPr>
          <w:trHeight w:val="449"/>
          <w:jc w:val="center"/>
        </w:trPr>
        <w:tc>
          <w:tcPr>
            <w:tcW w:w="989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43265AE4" w14:textId="77777777" w:rsidR="00326CF5" w:rsidRPr="00E22EA0" w:rsidRDefault="00326CF5" w:rsidP="000F366C">
            <w:pPr>
              <w:spacing w:before="20" w:after="20" w:line="240" w:lineRule="auto"/>
              <w:jc w:val="center"/>
              <w:rPr>
                <w:rFonts w:ascii="Cambria" w:hAnsi="Cambria" w:cs="Times New Roman"/>
                <w:b/>
                <w:iCs/>
              </w:rPr>
            </w:pPr>
            <w:r w:rsidRPr="00E22EA0">
              <w:rPr>
                <w:rFonts w:ascii="Cambria" w:hAnsi="Cambria" w:cs="Times New Roman"/>
                <w:b/>
                <w:bCs/>
              </w:rPr>
              <w:t>Godziny kontaktowe studenta (w ramach zajęć):</w:t>
            </w:r>
          </w:p>
        </w:tc>
      </w:tr>
      <w:tr w:rsidR="00326CF5" w:rsidRPr="00E22EA0" w14:paraId="7DFC1D24" w14:textId="77777777" w:rsidTr="7CA5CD81">
        <w:trPr>
          <w:trHeight w:val="291"/>
          <w:jc w:val="center"/>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26616449" w14:textId="77777777" w:rsidR="00326CF5" w:rsidRPr="00E22EA0" w:rsidRDefault="00326CF5" w:rsidP="000F366C">
            <w:pPr>
              <w:spacing w:before="20" w:after="20"/>
              <w:rPr>
                <w:rFonts w:ascii="Cambria" w:hAnsi="Cambria" w:cs="Times New Roman"/>
                <w:b/>
                <w:iCs/>
              </w:rPr>
            </w:pPr>
            <w:r w:rsidRPr="00E22EA0">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01510869" w14:textId="77777777" w:rsidR="00326CF5" w:rsidRPr="00E22EA0" w:rsidRDefault="00326CF5" w:rsidP="000F366C">
            <w:pPr>
              <w:spacing w:before="20" w:after="20" w:line="240" w:lineRule="auto"/>
              <w:jc w:val="center"/>
              <w:rPr>
                <w:rFonts w:ascii="Cambria" w:hAnsi="Cambria" w:cs="Times New Roman"/>
                <w:b/>
                <w:iCs/>
              </w:rPr>
            </w:pPr>
            <w:r w:rsidRPr="00E22EA0">
              <w:rPr>
                <w:rFonts w:ascii="Cambria" w:hAnsi="Cambria" w:cs="Times New Roman"/>
                <w:b/>
                <w:iCs/>
              </w:rPr>
              <w:t>30</w:t>
            </w:r>
          </w:p>
        </w:tc>
        <w:tc>
          <w:tcPr>
            <w:tcW w:w="1985" w:type="dxa"/>
            <w:tcBorders>
              <w:top w:val="single" w:sz="4" w:space="0" w:color="auto"/>
              <w:left w:val="single" w:sz="4" w:space="0" w:color="auto"/>
              <w:bottom w:val="single" w:sz="4" w:space="0" w:color="auto"/>
              <w:right w:val="single" w:sz="4" w:space="0" w:color="auto"/>
            </w:tcBorders>
            <w:vAlign w:val="center"/>
          </w:tcPr>
          <w:p w14:paraId="1CBC46FD" w14:textId="77777777" w:rsidR="00326CF5" w:rsidRPr="00E22EA0" w:rsidRDefault="00326CF5" w:rsidP="000F366C">
            <w:pPr>
              <w:spacing w:before="20" w:after="20" w:line="240" w:lineRule="auto"/>
              <w:jc w:val="center"/>
              <w:rPr>
                <w:rFonts w:ascii="Cambria" w:hAnsi="Cambria" w:cs="Times New Roman"/>
                <w:b/>
                <w:iCs/>
              </w:rPr>
            </w:pPr>
            <w:r w:rsidRPr="00E22EA0">
              <w:rPr>
                <w:rFonts w:ascii="Cambria" w:hAnsi="Cambria" w:cs="Times New Roman"/>
                <w:b/>
                <w:iCs/>
              </w:rPr>
              <w:t>18</w:t>
            </w:r>
          </w:p>
        </w:tc>
      </w:tr>
      <w:tr w:rsidR="00326CF5" w:rsidRPr="00E22EA0" w14:paraId="5BE7D8F3" w14:textId="77777777" w:rsidTr="7CA5CD81">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F6F37D" w14:textId="77777777" w:rsidR="00326CF5" w:rsidRPr="00E22EA0" w:rsidRDefault="00326CF5" w:rsidP="000F366C">
            <w:pPr>
              <w:spacing w:before="20" w:after="20" w:line="240" w:lineRule="auto"/>
              <w:jc w:val="center"/>
              <w:rPr>
                <w:rFonts w:ascii="Cambria" w:hAnsi="Cambria" w:cs="Times New Roman"/>
                <w:b/>
                <w:iCs/>
              </w:rPr>
            </w:pPr>
            <w:r w:rsidRPr="00E22EA0">
              <w:rPr>
                <w:rFonts w:ascii="Cambria" w:hAnsi="Cambria" w:cs="Times New Roman"/>
                <w:b/>
                <w:iCs/>
              </w:rPr>
              <w:lastRenderedPageBreak/>
              <w:t>Praca własna studenta (indywidualna praca studenta związana z zajęciami):</w:t>
            </w:r>
          </w:p>
        </w:tc>
      </w:tr>
      <w:tr w:rsidR="00326CF5" w:rsidRPr="00E22EA0" w14:paraId="7697DAB6" w14:textId="77777777" w:rsidTr="7CA5CD81">
        <w:trPr>
          <w:trHeight w:val="3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7ADA9C"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przygotowanie do kolokwium zaliczeniowych</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2187EF" w14:textId="52951CF0" w:rsidR="00326CF5" w:rsidRPr="00E22EA0" w:rsidRDefault="671D9AA3" w:rsidP="7CA5CD81">
            <w:pPr>
              <w:spacing w:before="20" w:after="20" w:line="240" w:lineRule="auto"/>
              <w:jc w:val="center"/>
              <w:rPr>
                <w:rFonts w:ascii="Cambria" w:hAnsi="Cambria" w:cs="Times New Roman"/>
                <w:sz w:val="20"/>
                <w:szCs w:val="20"/>
              </w:rPr>
            </w:pPr>
            <w:r w:rsidRPr="00E22EA0">
              <w:rPr>
                <w:rFonts w:ascii="Cambria" w:hAnsi="Cambria" w:cs="Times New Roman"/>
                <w:sz w:val="20"/>
                <w:szCs w:val="20"/>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68BFEE" w14:textId="5066CE7C" w:rsidR="00326CF5" w:rsidRPr="00E22EA0" w:rsidRDefault="7EC26A08" w:rsidP="7CA5CD81">
            <w:pPr>
              <w:spacing w:before="20" w:after="20" w:line="240" w:lineRule="auto"/>
              <w:jc w:val="center"/>
              <w:rPr>
                <w:rFonts w:ascii="Cambria" w:hAnsi="Cambria" w:cs="Times New Roman"/>
                <w:sz w:val="20"/>
                <w:szCs w:val="20"/>
              </w:rPr>
            </w:pPr>
            <w:r w:rsidRPr="00E22EA0">
              <w:rPr>
                <w:rFonts w:ascii="Cambria" w:hAnsi="Cambria" w:cs="Times New Roman"/>
                <w:sz w:val="20"/>
                <w:szCs w:val="20"/>
              </w:rPr>
              <w:t>4</w:t>
            </w:r>
          </w:p>
        </w:tc>
      </w:tr>
      <w:tr w:rsidR="00326CF5" w:rsidRPr="00E22EA0" w14:paraId="5B879D5A" w14:textId="77777777" w:rsidTr="7CA5CD81">
        <w:trPr>
          <w:trHeight w:val="412"/>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E5C5F"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przygotowanie do egzaminu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1A83D9" w14:textId="13C6520B" w:rsidR="00326CF5" w:rsidRPr="00E22EA0" w:rsidRDefault="4996DAF2" w:rsidP="7CA5CD81">
            <w:pPr>
              <w:spacing w:before="20" w:after="20" w:line="240" w:lineRule="auto"/>
              <w:jc w:val="center"/>
              <w:rPr>
                <w:rFonts w:ascii="Cambria" w:hAnsi="Cambria" w:cs="Times New Roman"/>
                <w:sz w:val="20"/>
                <w:szCs w:val="20"/>
              </w:rPr>
            </w:pPr>
            <w:r w:rsidRPr="00E22EA0">
              <w:rPr>
                <w:rFonts w:ascii="Cambria" w:hAnsi="Cambria" w:cs="Times New Roman"/>
                <w:sz w:val="20"/>
                <w:szCs w:val="20"/>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4105C7" w14:textId="04C4F686" w:rsidR="00326CF5" w:rsidRPr="00E22EA0" w:rsidRDefault="1E070585" w:rsidP="7CA5CD81">
            <w:pPr>
              <w:spacing w:before="20" w:after="20" w:line="240" w:lineRule="auto"/>
              <w:jc w:val="center"/>
              <w:rPr>
                <w:rFonts w:ascii="Cambria" w:hAnsi="Cambria"/>
              </w:rPr>
            </w:pPr>
            <w:r w:rsidRPr="00E22EA0">
              <w:rPr>
                <w:rFonts w:ascii="Cambria" w:hAnsi="Cambria" w:cs="Times New Roman"/>
                <w:sz w:val="20"/>
                <w:szCs w:val="20"/>
              </w:rPr>
              <w:t>4</w:t>
            </w:r>
          </w:p>
        </w:tc>
      </w:tr>
      <w:tr w:rsidR="00326CF5" w:rsidRPr="00E22EA0" w14:paraId="64B6C611" w14:textId="77777777" w:rsidTr="7CA5CD81">
        <w:trPr>
          <w:trHeight w:val="407"/>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C5B69"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przygotowanie do zajęć</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3BC38D" w14:textId="0FFE3DEE" w:rsidR="00326CF5" w:rsidRPr="00E22EA0" w:rsidRDefault="0670B510" w:rsidP="7CA5CD81">
            <w:pPr>
              <w:spacing w:before="20" w:after="20" w:line="240" w:lineRule="auto"/>
              <w:jc w:val="center"/>
              <w:rPr>
                <w:rFonts w:ascii="Cambria" w:hAnsi="Cambria" w:cs="Times New Roman"/>
                <w:sz w:val="20"/>
                <w:szCs w:val="20"/>
              </w:rPr>
            </w:pPr>
            <w:r w:rsidRPr="00E22EA0">
              <w:rPr>
                <w:rFonts w:ascii="Cambria" w:hAnsi="Cambria" w:cs="Times New Roman"/>
                <w:sz w:val="20"/>
                <w:szCs w:val="20"/>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C9F487" w14:textId="6F124572" w:rsidR="00326CF5" w:rsidRPr="00E22EA0" w:rsidRDefault="204B8191" w:rsidP="7CA5CD81">
            <w:pPr>
              <w:spacing w:before="20" w:after="20" w:line="240" w:lineRule="auto"/>
              <w:jc w:val="center"/>
              <w:rPr>
                <w:rFonts w:ascii="Cambria" w:hAnsi="Cambria" w:cs="Times New Roman"/>
                <w:sz w:val="20"/>
                <w:szCs w:val="20"/>
              </w:rPr>
            </w:pPr>
            <w:r w:rsidRPr="00E22EA0">
              <w:rPr>
                <w:rFonts w:ascii="Cambria" w:hAnsi="Cambria" w:cs="Times New Roman"/>
                <w:sz w:val="20"/>
                <w:szCs w:val="20"/>
              </w:rPr>
              <w:t>1</w:t>
            </w:r>
            <w:r w:rsidR="29731A28" w:rsidRPr="00E22EA0">
              <w:rPr>
                <w:rFonts w:ascii="Cambria" w:hAnsi="Cambria" w:cs="Times New Roman"/>
                <w:sz w:val="20"/>
                <w:szCs w:val="20"/>
              </w:rPr>
              <w:t>2</w:t>
            </w:r>
          </w:p>
        </w:tc>
      </w:tr>
      <w:tr w:rsidR="00326CF5" w:rsidRPr="00E22EA0" w14:paraId="29B83E27" w14:textId="77777777" w:rsidTr="7CA5CD81">
        <w:trPr>
          <w:trHeight w:val="453"/>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97103"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zapoznanie z literaturą</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D15D13" w14:textId="2AB1C018" w:rsidR="00326CF5" w:rsidRPr="00E22EA0" w:rsidRDefault="09C0C606" w:rsidP="7CA5CD81">
            <w:pPr>
              <w:spacing w:before="20" w:after="20" w:line="240" w:lineRule="auto"/>
              <w:jc w:val="center"/>
              <w:rPr>
                <w:rFonts w:ascii="Cambria" w:hAnsi="Cambria" w:cs="Times New Roman"/>
                <w:sz w:val="20"/>
                <w:szCs w:val="20"/>
              </w:rPr>
            </w:pPr>
            <w:r w:rsidRPr="00E22EA0">
              <w:rPr>
                <w:rFonts w:ascii="Cambria" w:hAnsi="Cambria" w:cs="Times New Roman"/>
                <w:sz w:val="20"/>
                <w:szCs w:val="20"/>
              </w:rPr>
              <w:t>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EC8BB3" w14:textId="5EA4E2ED" w:rsidR="00326CF5" w:rsidRPr="00E22EA0" w:rsidRDefault="09C0C606" w:rsidP="7CA5CD81">
            <w:pPr>
              <w:spacing w:before="20" w:after="20" w:line="240" w:lineRule="auto"/>
              <w:jc w:val="center"/>
              <w:rPr>
                <w:rFonts w:ascii="Cambria" w:hAnsi="Cambria"/>
              </w:rPr>
            </w:pPr>
            <w:r w:rsidRPr="00E22EA0">
              <w:rPr>
                <w:rFonts w:ascii="Cambria" w:hAnsi="Cambria" w:cs="Times New Roman"/>
                <w:sz w:val="20"/>
                <w:szCs w:val="20"/>
              </w:rPr>
              <w:t>12</w:t>
            </w:r>
          </w:p>
        </w:tc>
      </w:tr>
      <w:tr w:rsidR="00326CF5" w:rsidRPr="00E22EA0" w14:paraId="5563B6F9" w14:textId="77777777" w:rsidTr="7CA5CD81">
        <w:trPr>
          <w:trHeight w:val="360"/>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3515C4" w14:textId="77777777" w:rsidR="00326CF5" w:rsidRPr="00E22EA0" w:rsidRDefault="00326CF5" w:rsidP="000F366C">
            <w:pPr>
              <w:spacing w:before="20" w:after="20" w:line="240" w:lineRule="auto"/>
              <w:jc w:val="right"/>
              <w:rPr>
                <w:rFonts w:ascii="Cambria" w:hAnsi="Cambria" w:cs="Times New Roman"/>
                <w:b/>
                <w:sz w:val="20"/>
                <w:szCs w:val="20"/>
              </w:rPr>
            </w:pPr>
            <w:r w:rsidRPr="00E22EA0">
              <w:rPr>
                <w:rFonts w:ascii="Cambria" w:hAnsi="Cambria" w:cs="Times New Roman"/>
                <w:b/>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90D180" w14:textId="099CB547" w:rsidR="00326CF5" w:rsidRPr="00E22EA0" w:rsidRDefault="4AC02C09" w:rsidP="7CA5CD81">
            <w:pPr>
              <w:spacing w:before="20" w:after="20" w:line="240" w:lineRule="auto"/>
              <w:jc w:val="center"/>
              <w:rPr>
                <w:rFonts w:ascii="Cambria" w:hAnsi="Cambria" w:cs="Times New Roman"/>
                <w:b/>
                <w:bCs/>
                <w:sz w:val="20"/>
                <w:szCs w:val="20"/>
              </w:rPr>
            </w:pPr>
            <w:r w:rsidRPr="00E22EA0">
              <w:rPr>
                <w:rFonts w:ascii="Cambria" w:hAnsi="Cambria" w:cs="Times New Roman"/>
                <w:b/>
                <w:bCs/>
                <w:sz w:val="20"/>
                <w:szCs w:val="20"/>
              </w:rPr>
              <w:t>50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C1F869" w14:textId="7258A786" w:rsidR="00326CF5" w:rsidRPr="00E22EA0" w:rsidRDefault="19E6DC65" w:rsidP="7CA5CD81">
            <w:pPr>
              <w:spacing w:before="20" w:after="20" w:line="240" w:lineRule="auto"/>
              <w:jc w:val="center"/>
              <w:rPr>
                <w:rFonts w:ascii="Cambria" w:hAnsi="Cambria" w:cs="Times New Roman"/>
                <w:b/>
                <w:bCs/>
                <w:sz w:val="20"/>
                <w:szCs w:val="20"/>
              </w:rPr>
            </w:pPr>
            <w:r w:rsidRPr="00E22EA0">
              <w:rPr>
                <w:rFonts w:ascii="Cambria" w:hAnsi="Cambria" w:cs="Times New Roman"/>
                <w:b/>
                <w:bCs/>
                <w:sz w:val="20"/>
                <w:szCs w:val="20"/>
              </w:rPr>
              <w:t>50</w:t>
            </w:r>
          </w:p>
        </w:tc>
      </w:tr>
      <w:tr w:rsidR="00326CF5" w:rsidRPr="00E22EA0" w14:paraId="6A9D9194" w14:textId="77777777" w:rsidTr="7CA5CD81">
        <w:trPr>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6F5EB2" w14:textId="77777777" w:rsidR="00326CF5" w:rsidRPr="00E22EA0" w:rsidRDefault="00326CF5" w:rsidP="000F366C">
            <w:pPr>
              <w:spacing w:before="20" w:after="20" w:line="240" w:lineRule="auto"/>
              <w:jc w:val="right"/>
              <w:rPr>
                <w:rFonts w:ascii="Cambria" w:hAnsi="Cambria" w:cs="Times New Roman"/>
                <w:b/>
                <w:sz w:val="20"/>
                <w:szCs w:val="20"/>
              </w:rPr>
            </w:pPr>
            <w:r w:rsidRPr="00E22EA0">
              <w:rPr>
                <w:rFonts w:ascii="Cambria" w:hAnsi="Cambria" w:cs="Times New Roman"/>
                <w:b/>
                <w:sz w:val="20"/>
                <w:szCs w:val="20"/>
              </w:rPr>
              <w:t xml:space="preserve">liczba pkt ECTS przypisana do </w:t>
            </w:r>
            <w:r w:rsidRPr="00E22EA0">
              <w:rPr>
                <w:rFonts w:ascii="Cambria" w:hAnsi="Cambria"/>
                <w:b/>
                <w:bCs/>
                <w:sz w:val="20"/>
                <w:szCs w:val="20"/>
              </w:rPr>
              <w:t>zajęć</w:t>
            </w:r>
            <w:r w:rsidRPr="00E22EA0">
              <w:rPr>
                <w:rFonts w:ascii="Cambria" w:hAnsi="Cambria" w:cs="Times New Roman"/>
                <w:b/>
                <w:sz w:val="20"/>
                <w:szCs w:val="20"/>
              </w:rPr>
              <w:t xml:space="preserve">: </w:t>
            </w:r>
            <w:r w:rsidRPr="00E22EA0">
              <w:rPr>
                <w:rFonts w:ascii="Cambria" w:hAnsi="Cambria" w:cs="Times New Roman"/>
                <w:b/>
                <w:sz w:val="20"/>
                <w:szCs w:val="20"/>
              </w:rPr>
              <w:br/>
            </w:r>
            <w:r w:rsidRPr="00E22EA0">
              <w:rPr>
                <w:rFonts w:ascii="Cambria" w:hAnsi="Cambria" w:cs="Times New Roman"/>
                <w:bCs/>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90D69C" w14:textId="5CD68836" w:rsidR="00326CF5" w:rsidRPr="00E22EA0" w:rsidRDefault="77A0D841" w:rsidP="7CA5CD81">
            <w:pPr>
              <w:spacing w:before="20" w:after="20" w:line="240" w:lineRule="auto"/>
              <w:jc w:val="center"/>
              <w:rPr>
                <w:rFonts w:ascii="Cambria" w:hAnsi="Cambria" w:cs="Times New Roman"/>
                <w:b/>
                <w:bCs/>
                <w:sz w:val="20"/>
                <w:szCs w:val="20"/>
              </w:rPr>
            </w:pPr>
            <w:r w:rsidRPr="00E22EA0">
              <w:rPr>
                <w:rFonts w:ascii="Cambria" w:hAnsi="Cambria" w:cs="Times New Roman"/>
                <w:b/>
                <w:bCs/>
                <w:sz w:val="20"/>
                <w:szCs w:val="20"/>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8619EE" w14:textId="0C34C27C" w:rsidR="00326CF5" w:rsidRPr="00E22EA0" w:rsidRDefault="77A0D841" w:rsidP="7CA5CD81">
            <w:pPr>
              <w:spacing w:before="20" w:after="20" w:line="240" w:lineRule="auto"/>
              <w:jc w:val="center"/>
              <w:rPr>
                <w:rFonts w:ascii="Cambria" w:hAnsi="Cambria" w:cs="Times New Roman"/>
                <w:b/>
                <w:bCs/>
                <w:sz w:val="20"/>
                <w:szCs w:val="20"/>
              </w:rPr>
            </w:pPr>
            <w:r w:rsidRPr="00E22EA0">
              <w:rPr>
                <w:rFonts w:ascii="Cambria" w:hAnsi="Cambria" w:cs="Times New Roman"/>
                <w:b/>
                <w:bCs/>
                <w:sz w:val="20"/>
                <w:szCs w:val="20"/>
              </w:rPr>
              <w:t>2</w:t>
            </w:r>
          </w:p>
        </w:tc>
      </w:tr>
    </w:tbl>
    <w:p w14:paraId="39E6DDF7" w14:textId="77777777" w:rsidR="00326CF5" w:rsidRPr="00E22EA0" w:rsidRDefault="00326CF5" w:rsidP="00326CF5">
      <w:pPr>
        <w:pStyle w:val="Legenda"/>
        <w:spacing w:before="120" w:after="120" w:line="240" w:lineRule="auto"/>
        <w:rPr>
          <w:rFonts w:ascii="Cambria" w:hAnsi="Cambria"/>
          <w:sz w:val="22"/>
          <w:szCs w:val="22"/>
        </w:rPr>
      </w:pPr>
      <w:r w:rsidRPr="00E22EA0">
        <w:rPr>
          <w:rFonts w:ascii="Cambria" w:hAnsi="Cambria"/>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326CF5" w:rsidRPr="00E22EA0" w14:paraId="0360D098" w14:textId="77777777" w:rsidTr="000F366C">
        <w:trPr>
          <w:jc w:val="center"/>
        </w:trPr>
        <w:tc>
          <w:tcPr>
            <w:tcW w:w="9889" w:type="dxa"/>
            <w:shd w:val="clear" w:color="auto" w:fill="auto"/>
          </w:tcPr>
          <w:p w14:paraId="68DE2897" w14:textId="77777777" w:rsidR="00326CF5" w:rsidRPr="00E22EA0" w:rsidRDefault="00326CF5" w:rsidP="000F366C">
            <w:pPr>
              <w:spacing w:after="0" w:line="240" w:lineRule="auto"/>
              <w:rPr>
                <w:rFonts w:ascii="Cambria" w:hAnsi="Cambria" w:cs="Times New Roman"/>
                <w:b/>
                <w:sz w:val="20"/>
                <w:szCs w:val="20"/>
                <w:lang w:val="en-GB"/>
              </w:rPr>
            </w:pPr>
            <w:r w:rsidRPr="00E22EA0">
              <w:rPr>
                <w:rFonts w:ascii="Cambria" w:hAnsi="Cambria" w:cs="Times New Roman"/>
                <w:b/>
                <w:sz w:val="20"/>
                <w:szCs w:val="20"/>
                <w:lang w:val="en-GB"/>
              </w:rPr>
              <w:t>Literatura obowiązkowa:</w:t>
            </w:r>
          </w:p>
          <w:p w14:paraId="2DC81D38" w14:textId="77777777" w:rsidR="00326CF5" w:rsidRPr="00E22EA0" w:rsidRDefault="00326CF5" w:rsidP="000F366C">
            <w:pPr>
              <w:spacing w:after="0" w:line="240" w:lineRule="auto"/>
              <w:ind w:left="177" w:hanging="177"/>
              <w:rPr>
                <w:rFonts w:ascii="Cambria" w:hAnsi="Cambria" w:cs="Times New Roman"/>
                <w:sz w:val="20"/>
                <w:szCs w:val="20"/>
              </w:rPr>
            </w:pPr>
            <w:r w:rsidRPr="00E22EA0">
              <w:rPr>
                <w:rFonts w:ascii="Cambria" w:hAnsi="Cambria" w:cs="Times New Roman"/>
                <w:sz w:val="20"/>
                <w:szCs w:val="20"/>
                <w:lang w:val="en-GB"/>
              </w:rPr>
              <w:t xml:space="preserve">1. Munday, J. 2016. Introducing Translation Studies. Theories and Application (4th ed.). </w:t>
            </w:r>
            <w:r w:rsidRPr="00E22EA0">
              <w:rPr>
                <w:rFonts w:ascii="Cambria" w:hAnsi="Cambria" w:cs="Times New Roman"/>
                <w:sz w:val="20"/>
                <w:szCs w:val="20"/>
              </w:rPr>
              <w:t>London, New York: Routledge.</w:t>
            </w:r>
          </w:p>
          <w:p w14:paraId="7115CA8D" w14:textId="77777777" w:rsidR="00326CF5" w:rsidRPr="00E22EA0" w:rsidRDefault="00326CF5" w:rsidP="000F366C">
            <w:pPr>
              <w:spacing w:after="0" w:line="240" w:lineRule="auto"/>
              <w:rPr>
                <w:rFonts w:ascii="Cambria" w:hAnsi="Cambria" w:cs="Times New Roman"/>
                <w:sz w:val="20"/>
                <w:szCs w:val="20"/>
                <w:lang w:val="en-US"/>
              </w:rPr>
            </w:pPr>
            <w:r w:rsidRPr="00E22EA0">
              <w:rPr>
                <w:rFonts w:ascii="Cambria" w:hAnsi="Cambria" w:cs="Times New Roman"/>
                <w:sz w:val="20"/>
                <w:szCs w:val="20"/>
              </w:rPr>
              <w:t xml:space="preserve">2. Hejwowski, K. 2004a. Kognitywno-komunikacyjna teoria przekładu. </w:t>
            </w:r>
            <w:r w:rsidRPr="00E22EA0">
              <w:rPr>
                <w:rFonts w:ascii="Cambria" w:hAnsi="Cambria" w:cs="Times New Roman"/>
                <w:sz w:val="20"/>
                <w:szCs w:val="20"/>
                <w:lang w:val="en-US"/>
              </w:rPr>
              <w:t>Warszawa: PWN.</w:t>
            </w:r>
          </w:p>
          <w:p w14:paraId="6C0881ED" w14:textId="77777777" w:rsidR="00326CF5" w:rsidRPr="00E22EA0" w:rsidRDefault="00326CF5" w:rsidP="000F366C">
            <w:pPr>
              <w:spacing w:after="0" w:line="240" w:lineRule="auto"/>
              <w:ind w:left="177" w:hanging="177"/>
              <w:rPr>
                <w:rFonts w:ascii="Cambria" w:hAnsi="Cambria" w:cs="Times New Roman"/>
                <w:sz w:val="20"/>
                <w:szCs w:val="20"/>
              </w:rPr>
            </w:pPr>
            <w:r w:rsidRPr="00E22EA0">
              <w:rPr>
                <w:rFonts w:ascii="Cambria" w:hAnsi="Cambria" w:cs="Times New Roman"/>
                <w:sz w:val="20"/>
                <w:szCs w:val="20"/>
                <w:lang w:val="en-GB"/>
              </w:rPr>
              <w:t xml:space="preserve">3. Hejwowski, K. 2004b. Translation: A Cognitive-Communicative Approach. </w:t>
            </w:r>
            <w:r w:rsidRPr="00E22EA0">
              <w:rPr>
                <w:rFonts w:ascii="Cambria" w:hAnsi="Cambria" w:cs="Times New Roman"/>
                <w:sz w:val="20"/>
                <w:szCs w:val="20"/>
              </w:rPr>
              <w:t>Olecko: Wydawnictwo Wszechnicy Mazurskiej.</w:t>
            </w:r>
          </w:p>
          <w:p w14:paraId="1D6D40EF" w14:textId="77777777" w:rsidR="00326CF5" w:rsidRPr="00E22EA0" w:rsidRDefault="00326CF5" w:rsidP="000F366C">
            <w:pPr>
              <w:spacing w:after="0" w:line="240" w:lineRule="auto"/>
              <w:ind w:left="177" w:hanging="177"/>
              <w:rPr>
                <w:rFonts w:ascii="Cambria" w:hAnsi="Cambria" w:cs="Times New Roman"/>
                <w:sz w:val="20"/>
                <w:szCs w:val="20"/>
                <w:lang w:val="en-US"/>
              </w:rPr>
            </w:pPr>
            <w:r w:rsidRPr="00E22EA0">
              <w:rPr>
                <w:rFonts w:ascii="Cambria" w:hAnsi="Cambria" w:cs="Times New Roman"/>
                <w:sz w:val="20"/>
                <w:szCs w:val="20"/>
              </w:rPr>
              <w:t xml:space="preserve">4. Pym, A. 2023. Exploring Translation Theories (3rd ed.). </w:t>
            </w:r>
            <w:r w:rsidRPr="00E22EA0">
              <w:rPr>
                <w:rFonts w:ascii="Cambria" w:hAnsi="Cambria" w:cs="Times New Roman"/>
                <w:sz w:val="20"/>
                <w:szCs w:val="20"/>
                <w:lang w:val="en-US"/>
              </w:rPr>
              <w:t>London, New York: Routledge.</w:t>
            </w:r>
          </w:p>
        </w:tc>
      </w:tr>
      <w:tr w:rsidR="00326CF5" w:rsidRPr="00E22EA0" w14:paraId="68F318F2" w14:textId="77777777" w:rsidTr="000F366C">
        <w:trPr>
          <w:jc w:val="center"/>
        </w:trPr>
        <w:tc>
          <w:tcPr>
            <w:tcW w:w="9889" w:type="dxa"/>
            <w:shd w:val="clear" w:color="auto" w:fill="auto"/>
          </w:tcPr>
          <w:p w14:paraId="342EFA70" w14:textId="77777777" w:rsidR="00326CF5" w:rsidRPr="00E22EA0" w:rsidRDefault="00326CF5" w:rsidP="000F366C">
            <w:pPr>
              <w:pStyle w:val="Akapitzlist"/>
              <w:spacing w:after="0" w:line="240" w:lineRule="auto"/>
              <w:ind w:left="0" w:right="-567"/>
              <w:rPr>
                <w:rFonts w:ascii="Cambria" w:hAnsi="Cambria" w:cs="Times New Roman"/>
                <w:b/>
                <w:sz w:val="20"/>
                <w:szCs w:val="20"/>
              </w:rPr>
            </w:pPr>
            <w:r w:rsidRPr="00E22EA0">
              <w:rPr>
                <w:rFonts w:ascii="Cambria" w:hAnsi="Cambria" w:cs="Times New Roman"/>
                <w:b/>
                <w:sz w:val="20"/>
                <w:szCs w:val="20"/>
              </w:rPr>
              <w:t>Literatura zalecana / fakultatywna:</w:t>
            </w:r>
          </w:p>
          <w:p w14:paraId="094A5C67" w14:textId="77777777" w:rsidR="00326CF5" w:rsidRPr="00E22EA0" w:rsidRDefault="00326CF5" w:rsidP="000F366C">
            <w:pPr>
              <w:pStyle w:val="Akapitzlist"/>
              <w:spacing w:after="0" w:line="240" w:lineRule="auto"/>
              <w:ind w:left="0" w:right="-567"/>
              <w:rPr>
                <w:rFonts w:ascii="Cambria" w:hAnsi="Cambria" w:cs="Times New Roman"/>
                <w:sz w:val="20"/>
                <w:szCs w:val="20"/>
              </w:rPr>
            </w:pPr>
            <w:r w:rsidRPr="00E22EA0">
              <w:rPr>
                <w:rFonts w:ascii="Cambria" w:hAnsi="Cambria" w:cs="Times New Roman"/>
                <w:sz w:val="20"/>
                <w:szCs w:val="20"/>
              </w:rPr>
              <w:t>1. Barańczak, S. 2004. Ocalone w tłumaczeniu. Kraków: a5.</w:t>
            </w:r>
          </w:p>
          <w:p w14:paraId="04C79A5D" w14:textId="77777777" w:rsidR="00326CF5" w:rsidRPr="00E22EA0" w:rsidRDefault="00326CF5" w:rsidP="000F366C">
            <w:pPr>
              <w:spacing w:after="0" w:line="240" w:lineRule="auto"/>
              <w:ind w:left="177" w:hanging="177"/>
              <w:rPr>
                <w:rFonts w:ascii="Cambria" w:hAnsi="Cambria" w:cs="Times New Roman"/>
                <w:sz w:val="20"/>
                <w:szCs w:val="20"/>
                <w:lang w:val="en-GB"/>
              </w:rPr>
            </w:pPr>
            <w:r w:rsidRPr="00E22EA0">
              <w:rPr>
                <w:rFonts w:ascii="Cambria" w:hAnsi="Cambria" w:cs="Times New Roman"/>
                <w:sz w:val="20"/>
                <w:szCs w:val="20"/>
                <w:lang w:val="en-GB"/>
              </w:rPr>
              <w:t>2. Gambier, Y. &amp; Doorslaer, Luc van (eds.) 2014. Handbook of Translation Studies - 4 volumes. Amsterdam, Philadelphia: John Benjamins.</w:t>
            </w:r>
          </w:p>
          <w:p w14:paraId="78798513" w14:textId="77777777" w:rsidR="00326CF5" w:rsidRPr="00E22EA0" w:rsidRDefault="00326CF5" w:rsidP="000F366C">
            <w:pPr>
              <w:spacing w:after="0" w:line="240" w:lineRule="auto"/>
              <w:rPr>
                <w:rFonts w:ascii="Cambria" w:hAnsi="Cambria" w:cs="Times New Roman"/>
                <w:sz w:val="20"/>
                <w:szCs w:val="20"/>
                <w:lang w:val="en-GB"/>
              </w:rPr>
            </w:pPr>
            <w:r w:rsidRPr="00E22EA0">
              <w:rPr>
                <w:rFonts w:ascii="Cambria" w:hAnsi="Cambria" w:cs="Times New Roman"/>
                <w:sz w:val="20"/>
                <w:szCs w:val="20"/>
                <w:lang w:val="en-GB"/>
              </w:rPr>
              <w:t>3. Palumbo, G. 2009. Key Terms in Translation Studies. London, New York: Continuum.</w:t>
            </w:r>
          </w:p>
        </w:tc>
      </w:tr>
    </w:tbl>
    <w:p w14:paraId="5110DD3F" w14:textId="77777777" w:rsidR="00326CF5" w:rsidRPr="00E22EA0" w:rsidRDefault="00326CF5" w:rsidP="00326CF5">
      <w:pPr>
        <w:pStyle w:val="Legenda"/>
        <w:spacing w:before="120" w:after="120" w:line="240" w:lineRule="auto"/>
        <w:rPr>
          <w:rFonts w:ascii="Cambria" w:hAnsi="Cambria"/>
          <w:sz w:val="22"/>
          <w:szCs w:val="22"/>
        </w:rPr>
      </w:pPr>
      <w:r w:rsidRPr="00E22EA0">
        <w:rPr>
          <w:rFonts w:ascii="Cambria" w:hAnsi="Cambria"/>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326CF5" w:rsidRPr="00E22EA0" w14:paraId="166284A6" w14:textId="77777777" w:rsidTr="27D6A8F9">
        <w:trPr>
          <w:jc w:val="center"/>
        </w:trPr>
        <w:tc>
          <w:tcPr>
            <w:tcW w:w="3846" w:type="dxa"/>
            <w:shd w:val="clear" w:color="auto" w:fill="auto"/>
          </w:tcPr>
          <w:p w14:paraId="0F0491DB" w14:textId="0278F036" w:rsidR="00326CF5" w:rsidRPr="00E22EA0" w:rsidRDefault="5B55992E" w:rsidP="000F366C">
            <w:pPr>
              <w:spacing w:before="60" w:after="60" w:line="240" w:lineRule="auto"/>
              <w:rPr>
                <w:rFonts w:ascii="Cambria" w:hAnsi="Cambria" w:cs="Times New Roman"/>
                <w:sz w:val="20"/>
                <w:szCs w:val="20"/>
              </w:rPr>
            </w:pPr>
            <w:r w:rsidRPr="00E22EA0">
              <w:rPr>
                <w:rFonts w:ascii="Cambria" w:hAnsi="Cambria" w:cs="Times New Roman"/>
                <w:sz w:val="20"/>
                <w:szCs w:val="20"/>
              </w:rPr>
              <w:t>imię i nazwisko sporządzającego</w:t>
            </w:r>
          </w:p>
        </w:tc>
        <w:tc>
          <w:tcPr>
            <w:tcW w:w="6043" w:type="dxa"/>
            <w:shd w:val="clear" w:color="auto" w:fill="auto"/>
          </w:tcPr>
          <w:p w14:paraId="3D5C3B7A"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dr Urszula Paradowska</w:t>
            </w:r>
          </w:p>
        </w:tc>
      </w:tr>
      <w:tr w:rsidR="00326CF5" w:rsidRPr="00E22EA0" w14:paraId="3184C78A" w14:textId="77777777" w:rsidTr="27D6A8F9">
        <w:trPr>
          <w:jc w:val="center"/>
        </w:trPr>
        <w:tc>
          <w:tcPr>
            <w:tcW w:w="3846" w:type="dxa"/>
            <w:shd w:val="clear" w:color="auto" w:fill="auto"/>
          </w:tcPr>
          <w:p w14:paraId="5C87992A"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data sporządzenia / aktualizacji</w:t>
            </w:r>
          </w:p>
        </w:tc>
        <w:tc>
          <w:tcPr>
            <w:tcW w:w="6043" w:type="dxa"/>
            <w:shd w:val="clear" w:color="auto" w:fill="auto"/>
          </w:tcPr>
          <w:p w14:paraId="590BB753"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19.06.2023</w:t>
            </w:r>
          </w:p>
        </w:tc>
      </w:tr>
      <w:tr w:rsidR="00326CF5" w:rsidRPr="00E22EA0" w14:paraId="3D282B75" w14:textId="77777777" w:rsidTr="27D6A8F9">
        <w:trPr>
          <w:jc w:val="center"/>
        </w:trPr>
        <w:tc>
          <w:tcPr>
            <w:tcW w:w="3846" w:type="dxa"/>
            <w:shd w:val="clear" w:color="auto" w:fill="auto"/>
          </w:tcPr>
          <w:p w14:paraId="4DE7D18C"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dane kontaktowe (e-mail)</w:t>
            </w:r>
          </w:p>
        </w:tc>
        <w:tc>
          <w:tcPr>
            <w:tcW w:w="6043" w:type="dxa"/>
            <w:shd w:val="clear" w:color="auto" w:fill="auto"/>
          </w:tcPr>
          <w:p w14:paraId="515ECE96"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uparadowska@ajp.edu.pl</w:t>
            </w:r>
          </w:p>
        </w:tc>
      </w:tr>
      <w:tr w:rsidR="00326CF5" w:rsidRPr="00E22EA0" w14:paraId="7A902A4C" w14:textId="77777777" w:rsidTr="27D6A8F9">
        <w:trPr>
          <w:jc w:val="center"/>
        </w:trPr>
        <w:tc>
          <w:tcPr>
            <w:tcW w:w="3846" w:type="dxa"/>
            <w:tcBorders>
              <w:bottom w:val="single" w:sz="4" w:space="0" w:color="000000" w:themeColor="text1"/>
            </w:tcBorders>
            <w:shd w:val="clear" w:color="auto" w:fill="auto"/>
          </w:tcPr>
          <w:p w14:paraId="4917EE9C"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podpis</w:t>
            </w:r>
          </w:p>
        </w:tc>
        <w:tc>
          <w:tcPr>
            <w:tcW w:w="6043" w:type="dxa"/>
            <w:tcBorders>
              <w:bottom w:val="single" w:sz="4" w:space="0" w:color="000000" w:themeColor="text1"/>
            </w:tcBorders>
            <w:shd w:val="clear" w:color="auto" w:fill="auto"/>
          </w:tcPr>
          <w:p w14:paraId="3629BEF9" w14:textId="77777777" w:rsidR="00326CF5" w:rsidRPr="00E22EA0" w:rsidRDefault="00326CF5" w:rsidP="000F366C">
            <w:pPr>
              <w:spacing w:before="60" w:after="60" w:line="240" w:lineRule="auto"/>
              <w:rPr>
                <w:rFonts w:ascii="Cambria" w:hAnsi="Cambria" w:cs="Times New Roman"/>
                <w:sz w:val="20"/>
                <w:szCs w:val="20"/>
              </w:rPr>
            </w:pPr>
          </w:p>
        </w:tc>
      </w:tr>
    </w:tbl>
    <w:p w14:paraId="07B3AFA2" w14:textId="77777777" w:rsidR="00326CF5" w:rsidRPr="00E22EA0" w:rsidRDefault="00326CF5" w:rsidP="00326CF5">
      <w:pPr>
        <w:spacing w:before="60" w:after="60"/>
        <w:rPr>
          <w:rFonts w:ascii="Cambria" w:hAnsi="Cambria" w:cs="Times New Roman"/>
        </w:rPr>
      </w:pPr>
    </w:p>
    <w:p w14:paraId="13657D72" w14:textId="77777777" w:rsidR="00326CF5" w:rsidRPr="00E22EA0" w:rsidRDefault="00326CF5" w:rsidP="00326CF5">
      <w:pPr>
        <w:spacing w:before="60" w:after="60"/>
        <w:rPr>
          <w:rFonts w:ascii="Cambria" w:hAnsi="Cambria" w:cs="Times New Roman"/>
        </w:rPr>
      </w:pPr>
      <w:r w:rsidRPr="00E22EA0">
        <w:rPr>
          <w:rFonts w:ascii="Cambria" w:hAnsi="Cambria" w:cs="Times New Roman"/>
        </w:rPr>
        <w:t xml:space="preserve"> </w:t>
      </w:r>
      <w:r w:rsidRPr="00E22EA0">
        <w:rPr>
          <w:rFonts w:ascii="Cambria" w:hAnsi="Cambria" w:cs="Times New Roman"/>
        </w:rPr>
        <w:br w:type="page"/>
      </w:r>
    </w:p>
    <w:p w14:paraId="378A3C9B" w14:textId="77777777" w:rsidR="00326CF5" w:rsidRPr="00E22EA0" w:rsidRDefault="00326CF5" w:rsidP="00326CF5">
      <w:pPr>
        <w:spacing w:after="0"/>
        <w:rPr>
          <w:rFonts w:ascii="Cambria" w:hAnsi="Cambria"/>
          <w:vanish/>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326CF5" w:rsidRPr="00E22EA0" w14:paraId="5492139B" w14:textId="77777777" w:rsidTr="7CA5CD81">
        <w:trPr>
          <w:trHeight w:val="269"/>
        </w:trPr>
        <w:tc>
          <w:tcPr>
            <w:tcW w:w="1968" w:type="dxa"/>
            <w:vMerge w:val="restart"/>
            <w:shd w:val="clear" w:color="auto" w:fill="auto"/>
          </w:tcPr>
          <w:p w14:paraId="4D43D702" w14:textId="77777777" w:rsidR="00326CF5" w:rsidRPr="00E22EA0" w:rsidRDefault="00326CF5" w:rsidP="000F366C">
            <w:pPr>
              <w:spacing w:after="0" w:line="240" w:lineRule="auto"/>
              <w:jc w:val="center"/>
              <w:rPr>
                <w:rFonts w:ascii="Cambria" w:hAnsi="Cambria" w:cs="Times New Roman"/>
                <w:b/>
                <w:bCs/>
                <w:sz w:val="24"/>
                <w:szCs w:val="24"/>
              </w:rPr>
            </w:pPr>
            <w:r w:rsidRPr="00E22EA0">
              <w:rPr>
                <w:rFonts w:ascii="Cambria" w:hAnsi="Cambria"/>
                <w:noProof/>
                <w:lang w:val="de-DE" w:eastAsia="de-DE"/>
              </w:rPr>
              <w:drawing>
                <wp:inline distT="0" distB="0" distL="0" distR="0" wp14:anchorId="4E281F26" wp14:editId="743FD65C">
                  <wp:extent cx="1065530" cy="1065530"/>
                  <wp:effectExtent l="0" t="0" r="0" b="0"/>
                  <wp:docPr id="45" name="Obraz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3E9C3341"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Wydział</w:t>
            </w:r>
          </w:p>
        </w:tc>
        <w:tc>
          <w:tcPr>
            <w:tcW w:w="5103" w:type="dxa"/>
            <w:gridSpan w:val="2"/>
            <w:tcBorders>
              <w:bottom w:val="single" w:sz="4" w:space="0" w:color="000000" w:themeColor="text1"/>
            </w:tcBorders>
            <w:shd w:val="clear" w:color="auto" w:fill="auto"/>
            <w:vAlign w:val="center"/>
          </w:tcPr>
          <w:p w14:paraId="0967220D"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24"/>
                <w:szCs w:val="24"/>
              </w:rPr>
              <w:t>Humanistyczny</w:t>
            </w:r>
          </w:p>
        </w:tc>
      </w:tr>
      <w:tr w:rsidR="00326CF5" w:rsidRPr="00E22EA0" w14:paraId="0634F8E9" w14:textId="77777777" w:rsidTr="7CA5CD81">
        <w:trPr>
          <w:trHeight w:val="275"/>
        </w:trPr>
        <w:tc>
          <w:tcPr>
            <w:tcW w:w="1968" w:type="dxa"/>
            <w:vMerge/>
          </w:tcPr>
          <w:p w14:paraId="0306F4B5" w14:textId="77777777" w:rsidR="00326CF5" w:rsidRPr="00E22EA0"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3CE67D99"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Kierunek</w:t>
            </w:r>
          </w:p>
        </w:tc>
        <w:tc>
          <w:tcPr>
            <w:tcW w:w="5103" w:type="dxa"/>
            <w:gridSpan w:val="2"/>
            <w:tcBorders>
              <w:bottom w:val="single" w:sz="4" w:space="0" w:color="000000" w:themeColor="text1"/>
            </w:tcBorders>
            <w:shd w:val="clear" w:color="auto" w:fill="auto"/>
            <w:vAlign w:val="center"/>
          </w:tcPr>
          <w:p w14:paraId="716D391D"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24"/>
                <w:szCs w:val="24"/>
              </w:rPr>
              <w:t>Filologia w zakresie języka angielskiego</w:t>
            </w:r>
          </w:p>
        </w:tc>
      </w:tr>
      <w:tr w:rsidR="00326CF5" w:rsidRPr="00E22EA0" w14:paraId="28EE009F" w14:textId="77777777" w:rsidTr="7CA5CD81">
        <w:trPr>
          <w:trHeight w:val="139"/>
        </w:trPr>
        <w:tc>
          <w:tcPr>
            <w:tcW w:w="1968" w:type="dxa"/>
            <w:vMerge/>
          </w:tcPr>
          <w:p w14:paraId="393DC15C" w14:textId="77777777" w:rsidR="00326CF5" w:rsidRPr="00E22EA0"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112FC18A"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Poziom studiów</w:t>
            </w:r>
          </w:p>
        </w:tc>
        <w:tc>
          <w:tcPr>
            <w:tcW w:w="5103" w:type="dxa"/>
            <w:gridSpan w:val="2"/>
            <w:tcBorders>
              <w:bottom w:val="single" w:sz="4" w:space="0" w:color="000000" w:themeColor="text1"/>
            </w:tcBorders>
            <w:shd w:val="clear" w:color="auto" w:fill="auto"/>
            <w:vAlign w:val="center"/>
          </w:tcPr>
          <w:p w14:paraId="702079CF"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18"/>
                <w:szCs w:val="18"/>
              </w:rPr>
              <w:t>pierwszego stopnia</w:t>
            </w:r>
          </w:p>
        </w:tc>
      </w:tr>
      <w:tr w:rsidR="00326CF5" w:rsidRPr="00E22EA0" w14:paraId="1F7BA1D2" w14:textId="77777777" w:rsidTr="7CA5CD81">
        <w:trPr>
          <w:trHeight w:val="139"/>
        </w:trPr>
        <w:tc>
          <w:tcPr>
            <w:tcW w:w="1968" w:type="dxa"/>
            <w:vMerge/>
          </w:tcPr>
          <w:p w14:paraId="4D9AA881" w14:textId="77777777" w:rsidR="00326CF5" w:rsidRPr="00E22EA0"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413F4769"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Forma studiów</w:t>
            </w:r>
          </w:p>
        </w:tc>
        <w:tc>
          <w:tcPr>
            <w:tcW w:w="5103" w:type="dxa"/>
            <w:gridSpan w:val="2"/>
            <w:tcBorders>
              <w:bottom w:val="single" w:sz="4" w:space="0" w:color="000000" w:themeColor="text1"/>
            </w:tcBorders>
            <w:shd w:val="clear" w:color="auto" w:fill="auto"/>
            <w:vAlign w:val="center"/>
          </w:tcPr>
          <w:p w14:paraId="33A36C39"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18"/>
                <w:szCs w:val="18"/>
              </w:rPr>
              <w:t>stacjonarna/niestacjonarna</w:t>
            </w:r>
          </w:p>
        </w:tc>
      </w:tr>
      <w:tr w:rsidR="00326CF5" w:rsidRPr="00E22EA0" w14:paraId="7A090244" w14:textId="77777777" w:rsidTr="7CA5CD81">
        <w:trPr>
          <w:trHeight w:val="139"/>
        </w:trPr>
        <w:tc>
          <w:tcPr>
            <w:tcW w:w="1968" w:type="dxa"/>
            <w:vMerge/>
          </w:tcPr>
          <w:p w14:paraId="64FBCA55" w14:textId="77777777" w:rsidR="00326CF5" w:rsidRPr="00E22EA0" w:rsidRDefault="00326CF5" w:rsidP="000F366C">
            <w:pPr>
              <w:spacing w:after="0" w:line="240" w:lineRule="auto"/>
              <w:jc w:val="center"/>
              <w:rPr>
                <w:rFonts w:ascii="Cambria" w:hAnsi="Cambria" w:cs="Times New Roman"/>
                <w:b/>
                <w:bCs/>
                <w:sz w:val="24"/>
                <w:szCs w:val="24"/>
              </w:rPr>
            </w:pPr>
          </w:p>
        </w:tc>
        <w:tc>
          <w:tcPr>
            <w:tcW w:w="2818" w:type="dxa"/>
            <w:shd w:val="clear" w:color="auto" w:fill="auto"/>
            <w:vAlign w:val="center"/>
          </w:tcPr>
          <w:p w14:paraId="2A8DFEF0"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Profil studiów</w:t>
            </w:r>
          </w:p>
        </w:tc>
        <w:tc>
          <w:tcPr>
            <w:tcW w:w="5103" w:type="dxa"/>
            <w:gridSpan w:val="2"/>
            <w:shd w:val="clear" w:color="auto" w:fill="auto"/>
            <w:vAlign w:val="center"/>
          </w:tcPr>
          <w:p w14:paraId="247A11C9"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18"/>
                <w:szCs w:val="18"/>
              </w:rPr>
              <w:t>praktyczny</w:t>
            </w:r>
          </w:p>
        </w:tc>
      </w:tr>
      <w:tr w:rsidR="00326CF5" w:rsidRPr="00E22EA0" w14:paraId="43ACE874" w14:textId="77777777" w:rsidTr="7CA5CD81">
        <w:trPr>
          <w:trHeight w:val="139"/>
        </w:trPr>
        <w:tc>
          <w:tcPr>
            <w:tcW w:w="5070" w:type="dxa"/>
            <w:gridSpan w:val="3"/>
            <w:tcBorders>
              <w:bottom w:val="single" w:sz="4" w:space="0" w:color="000000" w:themeColor="text1"/>
            </w:tcBorders>
            <w:shd w:val="clear" w:color="auto" w:fill="auto"/>
            <w:vAlign w:val="center"/>
          </w:tcPr>
          <w:p w14:paraId="46A8D806"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b/>
                <w:bCs/>
              </w:rPr>
              <w:t>Pozycja w planie studiów (lub kod przedmiotu)</w:t>
            </w:r>
          </w:p>
        </w:tc>
        <w:tc>
          <w:tcPr>
            <w:tcW w:w="4819" w:type="dxa"/>
            <w:tcBorders>
              <w:bottom w:val="single" w:sz="4" w:space="0" w:color="000000" w:themeColor="text1"/>
            </w:tcBorders>
            <w:shd w:val="clear" w:color="auto" w:fill="auto"/>
            <w:vAlign w:val="center"/>
          </w:tcPr>
          <w:p w14:paraId="5674389E" w14:textId="35874569" w:rsidR="00326CF5" w:rsidRPr="00E22EA0" w:rsidRDefault="204B8191" w:rsidP="7CA5CD81">
            <w:pPr>
              <w:spacing w:after="0" w:line="240" w:lineRule="auto"/>
              <w:rPr>
                <w:rFonts w:ascii="Cambria" w:hAnsi="Cambria" w:cs="Times New Roman"/>
                <w:sz w:val="24"/>
                <w:szCs w:val="24"/>
              </w:rPr>
            </w:pPr>
            <w:r w:rsidRPr="00E22EA0">
              <w:rPr>
                <w:rFonts w:ascii="Cambria" w:hAnsi="Cambria" w:cs="Times New Roman"/>
                <w:sz w:val="24"/>
                <w:szCs w:val="24"/>
              </w:rPr>
              <w:t>3</w:t>
            </w:r>
            <w:r w:rsidR="157D2D7C" w:rsidRPr="00E22EA0">
              <w:rPr>
                <w:rFonts w:ascii="Cambria" w:hAnsi="Cambria" w:cs="Times New Roman"/>
                <w:sz w:val="24"/>
                <w:szCs w:val="24"/>
              </w:rPr>
              <w:t>2</w:t>
            </w:r>
            <w:r w:rsidRPr="00E22EA0">
              <w:rPr>
                <w:rFonts w:ascii="Cambria" w:hAnsi="Cambria" w:cs="Times New Roman"/>
                <w:sz w:val="24"/>
                <w:szCs w:val="24"/>
              </w:rPr>
              <w:t>/3</w:t>
            </w:r>
            <w:r w:rsidR="00620030" w:rsidRPr="00E22EA0">
              <w:rPr>
                <w:rFonts w:ascii="Cambria" w:hAnsi="Cambria" w:cs="Times New Roman"/>
                <w:sz w:val="24"/>
                <w:szCs w:val="24"/>
              </w:rPr>
              <w:t>1</w:t>
            </w:r>
          </w:p>
        </w:tc>
      </w:tr>
    </w:tbl>
    <w:p w14:paraId="5B5E88EC" w14:textId="77777777" w:rsidR="00326CF5" w:rsidRPr="00E22EA0" w:rsidRDefault="00326CF5" w:rsidP="00326CF5">
      <w:pPr>
        <w:spacing w:before="240" w:after="240" w:line="240" w:lineRule="auto"/>
        <w:jc w:val="center"/>
        <w:rPr>
          <w:rFonts w:ascii="Cambria" w:hAnsi="Cambria" w:cs="Times New Roman"/>
          <w:b/>
          <w:bCs/>
          <w:spacing w:val="40"/>
          <w:sz w:val="28"/>
          <w:szCs w:val="28"/>
        </w:rPr>
      </w:pPr>
      <w:r w:rsidRPr="00E22EA0">
        <w:rPr>
          <w:rFonts w:ascii="Cambria" w:hAnsi="Cambria" w:cs="Times New Roman"/>
          <w:b/>
          <w:bCs/>
          <w:spacing w:val="40"/>
          <w:sz w:val="28"/>
          <w:szCs w:val="28"/>
        </w:rPr>
        <w:t>KARTA ZAJĘĆ</w:t>
      </w:r>
    </w:p>
    <w:p w14:paraId="54B7BD52"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F44B8" w:rsidRPr="00E22EA0" w14:paraId="79EF91F7" w14:textId="77777777" w:rsidTr="000F366C">
        <w:trPr>
          <w:trHeight w:val="328"/>
        </w:trPr>
        <w:tc>
          <w:tcPr>
            <w:tcW w:w="4219" w:type="dxa"/>
            <w:vAlign w:val="center"/>
          </w:tcPr>
          <w:p w14:paraId="27E6C8BC" w14:textId="77777777" w:rsidR="00326CF5" w:rsidRPr="00E22EA0" w:rsidRDefault="00326CF5" w:rsidP="000F366C">
            <w:pPr>
              <w:pStyle w:val="akarta"/>
            </w:pPr>
            <w:r w:rsidRPr="00E22EA0">
              <w:t>Nazwa zajęć</w:t>
            </w:r>
          </w:p>
        </w:tc>
        <w:tc>
          <w:tcPr>
            <w:tcW w:w="5670" w:type="dxa"/>
            <w:vAlign w:val="center"/>
          </w:tcPr>
          <w:p w14:paraId="5BAF94E2" w14:textId="77777777" w:rsidR="00326CF5" w:rsidRPr="00E22EA0" w:rsidRDefault="00326CF5" w:rsidP="000F366C">
            <w:pPr>
              <w:pStyle w:val="akarta"/>
            </w:pPr>
            <w:r w:rsidRPr="00E22EA0">
              <w:t>Warsztat tłumacza 1</w:t>
            </w:r>
          </w:p>
        </w:tc>
      </w:tr>
      <w:tr w:rsidR="003F44B8" w:rsidRPr="00E22EA0" w14:paraId="0DF60B00" w14:textId="77777777" w:rsidTr="000F366C">
        <w:tc>
          <w:tcPr>
            <w:tcW w:w="4219" w:type="dxa"/>
            <w:vAlign w:val="center"/>
          </w:tcPr>
          <w:p w14:paraId="76BFB833" w14:textId="77777777" w:rsidR="00326CF5" w:rsidRPr="00E22EA0" w:rsidRDefault="00326CF5" w:rsidP="000F366C">
            <w:pPr>
              <w:pStyle w:val="akarta"/>
            </w:pPr>
            <w:r w:rsidRPr="00E22EA0">
              <w:t>Punkty ECTS</w:t>
            </w:r>
          </w:p>
        </w:tc>
        <w:tc>
          <w:tcPr>
            <w:tcW w:w="5670" w:type="dxa"/>
            <w:vAlign w:val="center"/>
          </w:tcPr>
          <w:p w14:paraId="340A65F4" w14:textId="77777777" w:rsidR="00326CF5" w:rsidRPr="00E22EA0" w:rsidRDefault="00326CF5" w:rsidP="000F366C">
            <w:pPr>
              <w:pStyle w:val="akarta"/>
            </w:pPr>
            <w:r w:rsidRPr="00E22EA0">
              <w:t>4</w:t>
            </w:r>
          </w:p>
        </w:tc>
      </w:tr>
      <w:tr w:rsidR="003F44B8" w:rsidRPr="00E22EA0" w14:paraId="763FF064" w14:textId="77777777" w:rsidTr="000F366C">
        <w:tc>
          <w:tcPr>
            <w:tcW w:w="4219" w:type="dxa"/>
            <w:vAlign w:val="center"/>
          </w:tcPr>
          <w:p w14:paraId="3310ABCF" w14:textId="77777777" w:rsidR="00326CF5" w:rsidRPr="00E22EA0" w:rsidRDefault="00326CF5" w:rsidP="000F366C">
            <w:pPr>
              <w:pStyle w:val="akarta"/>
            </w:pPr>
            <w:r w:rsidRPr="00E22EA0">
              <w:t>Rodzaj zajęć</w:t>
            </w:r>
          </w:p>
        </w:tc>
        <w:tc>
          <w:tcPr>
            <w:tcW w:w="5670" w:type="dxa"/>
            <w:vAlign w:val="center"/>
          </w:tcPr>
          <w:p w14:paraId="219BEF81" w14:textId="77777777" w:rsidR="00326CF5" w:rsidRPr="00E22EA0" w:rsidRDefault="00326CF5" w:rsidP="000F366C">
            <w:pPr>
              <w:pStyle w:val="akarta"/>
            </w:pPr>
            <w:r w:rsidRPr="00E22EA0">
              <w:t>obieralne</w:t>
            </w:r>
          </w:p>
        </w:tc>
      </w:tr>
      <w:tr w:rsidR="003F44B8" w:rsidRPr="00E22EA0" w14:paraId="04446527" w14:textId="77777777" w:rsidTr="000F366C">
        <w:tc>
          <w:tcPr>
            <w:tcW w:w="4219" w:type="dxa"/>
            <w:vAlign w:val="center"/>
          </w:tcPr>
          <w:p w14:paraId="0DF625F1" w14:textId="77777777" w:rsidR="00326CF5" w:rsidRPr="00E22EA0" w:rsidRDefault="00326CF5" w:rsidP="000F366C">
            <w:pPr>
              <w:pStyle w:val="akarta"/>
            </w:pPr>
            <w:r w:rsidRPr="00E22EA0">
              <w:t>Moduł/specjalizacja</w:t>
            </w:r>
          </w:p>
        </w:tc>
        <w:tc>
          <w:tcPr>
            <w:tcW w:w="5670" w:type="dxa"/>
            <w:vAlign w:val="center"/>
          </w:tcPr>
          <w:p w14:paraId="371A3A89" w14:textId="77777777" w:rsidR="00326CF5" w:rsidRPr="00E22EA0" w:rsidRDefault="00326CF5" w:rsidP="000F366C">
            <w:pPr>
              <w:pStyle w:val="akarta"/>
            </w:pPr>
            <w:r w:rsidRPr="00E22EA0">
              <w:t>Kształcenie translatorskie / translatorska</w:t>
            </w:r>
          </w:p>
        </w:tc>
      </w:tr>
      <w:tr w:rsidR="003F44B8" w:rsidRPr="00E22EA0" w14:paraId="02E0E684" w14:textId="77777777" w:rsidTr="000F366C">
        <w:tc>
          <w:tcPr>
            <w:tcW w:w="4219" w:type="dxa"/>
            <w:vAlign w:val="center"/>
          </w:tcPr>
          <w:p w14:paraId="4EE9324E" w14:textId="77777777" w:rsidR="00326CF5" w:rsidRPr="00E22EA0" w:rsidRDefault="00326CF5" w:rsidP="000F366C">
            <w:pPr>
              <w:pStyle w:val="akarta"/>
            </w:pPr>
            <w:r w:rsidRPr="00E22EA0">
              <w:t>Język, w którym prowadzone są zajęcia</w:t>
            </w:r>
          </w:p>
        </w:tc>
        <w:tc>
          <w:tcPr>
            <w:tcW w:w="5670" w:type="dxa"/>
            <w:vAlign w:val="center"/>
          </w:tcPr>
          <w:p w14:paraId="633BA975" w14:textId="77777777" w:rsidR="00326CF5" w:rsidRPr="00E22EA0" w:rsidRDefault="00326CF5" w:rsidP="000F366C">
            <w:pPr>
              <w:pStyle w:val="akarta"/>
            </w:pPr>
            <w:r w:rsidRPr="00E22EA0">
              <w:t>angielski</w:t>
            </w:r>
          </w:p>
        </w:tc>
      </w:tr>
      <w:tr w:rsidR="003F44B8" w:rsidRPr="00E22EA0" w14:paraId="49D84BAA" w14:textId="77777777" w:rsidTr="000F366C">
        <w:tc>
          <w:tcPr>
            <w:tcW w:w="4219" w:type="dxa"/>
            <w:vAlign w:val="center"/>
          </w:tcPr>
          <w:p w14:paraId="08F816D8" w14:textId="77777777" w:rsidR="00326CF5" w:rsidRPr="00E22EA0" w:rsidRDefault="00326CF5" w:rsidP="000F366C">
            <w:pPr>
              <w:pStyle w:val="akarta"/>
            </w:pPr>
            <w:r w:rsidRPr="00E22EA0">
              <w:t>Rok studiów</w:t>
            </w:r>
          </w:p>
        </w:tc>
        <w:tc>
          <w:tcPr>
            <w:tcW w:w="5670" w:type="dxa"/>
            <w:vAlign w:val="center"/>
          </w:tcPr>
          <w:p w14:paraId="30911B7D" w14:textId="77777777" w:rsidR="00326CF5" w:rsidRPr="00E22EA0" w:rsidRDefault="00326CF5" w:rsidP="000F366C">
            <w:pPr>
              <w:pStyle w:val="akarta"/>
            </w:pPr>
            <w:r w:rsidRPr="00E22EA0">
              <w:t>II</w:t>
            </w:r>
          </w:p>
        </w:tc>
      </w:tr>
      <w:tr w:rsidR="003F44B8" w:rsidRPr="00E22EA0" w14:paraId="4AF899F7" w14:textId="77777777" w:rsidTr="000F366C">
        <w:tc>
          <w:tcPr>
            <w:tcW w:w="4219" w:type="dxa"/>
            <w:vAlign w:val="center"/>
          </w:tcPr>
          <w:p w14:paraId="09DB8B5F" w14:textId="77777777" w:rsidR="00326CF5" w:rsidRPr="00E22EA0" w:rsidRDefault="00326CF5" w:rsidP="000F366C">
            <w:pPr>
              <w:pStyle w:val="akarta"/>
            </w:pPr>
            <w:r w:rsidRPr="00E22EA0">
              <w:t>Imię i nazwisko koordynatora zajęć oraz osób prowadzących zajęcia</w:t>
            </w:r>
          </w:p>
        </w:tc>
        <w:tc>
          <w:tcPr>
            <w:tcW w:w="5670" w:type="dxa"/>
            <w:vAlign w:val="center"/>
          </w:tcPr>
          <w:p w14:paraId="467E65C5" w14:textId="77777777" w:rsidR="00326CF5" w:rsidRPr="00E22EA0" w:rsidRDefault="00326CF5" w:rsidP="000F366C">
            <w:pPr>
              <w:pStyle w:val="akarta"/>
            </w:pPr>
            <w:r w:rsidRPr="00E22EA0">
              <w:t>koordynator: dr Urszula Paradowska</w:t>
            </w:r>
          </w:p>
          <w:p w14:paraId="7A13217C" w14:textId="77777777" w:rsidR="00326CF5" w:rsidRPr="00E22EA0" w:rsidRDefault="00326CF5" w:rsidP="000F366C">
            <w:pPr>
              <w:pStyle w:val="akarta"/>
            </w:pPr>
            <w:r w:rsidRPr="00E22EA0">
              <w:t>prowadzący: dr Urszula Paradowska</w:t>
            </w:r>
          </w:p>
        </w:tc>
      </w:tr>
    </w:tbl>
    <w:p w14:paraId="3E3785C0"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293"/>
      </w:tblGrid>
      <w:tr w:rsidR="003F44B8" w:rsidRPr="00E22EA0" w14:paraId="423A503F" w14:textId="77777777" w:rsidTr="000F366C">
        <w:tc>
          <w:tcPr>
            <w:tcW w:w="2362" w:type="dxa"/>
            <w:shd w:val="clear" w:color="auto" w:fill="auto"/>
            <w:vAlign w:val="center"/>
          </w:tcPr>
          <w:p w14:paraId="7312FB9A"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Forma zajęć</w:t>
            </w:r>
          </w:p>
        </w:tc>
        <w:tc>
          <w:tcPr>
            <w:tcW w:w="3037" w:type="dxa"/>
            <w:shd w:val="clear" w:color="auto" w:fill="auto"/>
            <w:vAlign w:val="center"/>
          </w:tcPr>
          <w:p w14:paraId="3A4B2F84"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Liczba godzin</w:t>
            </w:r>
          </w:p>
          <w:p w14:paraId="716ABC6F"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stacjonarne/niestacjonarne</w:t>
            </w:r>
          </w:p>
        </w:tc>
        <w:tc>
          <w:tcPr>
            <w:tcW w:w="2197" w:type="dxa"/>
            <w:shd w:val="clear" w:color="auto" w:fill="auto"/>
            <w:vAlign w:val="center"/>
          </w:tcPr>
          <w:p w14:paraId="26CBD43B"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Rok studiów/semestr</w:t>
            </w:r>
          </w:p>
        </w:tc>
        <w:tc>
          <w:tcPr>
            <w:tcW w:w="2293" w:type="dxa"/>
            <w:shd w:val="clear" w:color="auto" w:fill="auto"/>
            <w:vAlign w:val="center"/>
          </w:tcPr>
          <w:p w14:paraId="7499901B"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 xml:space="preserve">Punkty ECTS </w:t>
            </w:r>
            <w:r w:rsidRPr="00E22EA0">
              <w:rPr>
                <w:rFonts w:ascii="Cambria" w:hAnsi="Cambria" w:cs="Times New Roman"/>
              </w:rPr>
              <w:t>(zgodnie z programem studiów)</w:t>
            </w:r>
          </w:p>
        </w:tc>
      </w:tr>
      <w:tr w:rsidR="003F44B8" w:rsidRPr="00E22EA0" w14:paraId="38776A50" w14:textId="77777777" w:rsidTr="000F366C">
        <w:tc>
          <w:tcPr>
            <w:tcW w:w="2362" w:type="dxa"/>
            <w:shd w:val="clear" w:color="auto" w:fill="auto"/>
          </w:tcPr>
          <w:p w14:paraId="52256537" w14:textId="77777777" w:rsidR="00326CF5" w:rsidRPr="00E22EA0" w:rsidRDefault="00326CF5" w:rsidP="000F366C">
            <w:pPr>
              <w:spacing w:before="60" w:after="60" w:line="240" w:lineRule="auto"/>
              <w:rPr>
                <w:rFonts w:ascii="Cambria" w:hAnsi="Cambria" w:cs="Times New Roman"/>
                <w:b/>
                <w:bCs/>
                <w:sz w:val="20"/>
                <w:szCs w:val="20"/>
              </w:rPr>
            </w:pPr>
            <w:r w:rsidRPr="00E22EA0">
              <w:rPr>
                <w:rFonts w:ascii="Cambria" w:hAnsi="Cambria" w:cs="Times New Roman"/>
                <w:b/>
                <w:bCs/>
                <w:sz w:val="20"/>
                <w:szCs w:val="20"/>
              </w:rPr>
              <w:t>ćwiczenia</w:t>
            </w:r>
          </w:p>
        </w:tc>
        <w:tc>
          <w:tcPr>
            <w:tcW w:w="3037" w:type="dxa"/>
            <w:shd w:val="clear" w:color="auto" w:fill="auto"/>
            <w:vAlign w:val="center"/>
          </w:tcPr>
          <w:p w14:paraId="7FA8D122"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30/18</w:t>
            </w:r>
          </w:p>
          <w:p w14:paraId="0A6C039C"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30/18</w:t>
            </w:r>
          </w:p>
        </w:tc>
        <w:tc>
          <w:tcPr>
            <w:tcW w:w="2197" w:type="dxa"/>
            <w:shd w:val="clear" w:color="auto" w:fill="auto"/>
            <w:vAlign w:val="center"/>
          </w:tcPr>
          <w:p w14:paraId="6CD32DB1"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II/3</w:t>
            </w:r>
          </w:p>
          <w:p w14:paraId="7C8CDE13"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II/ 4</w:t>
            </w:r>
          </w:p>
        </w:tc>
        <w:tc>
          <w:tcPr>
            <w:tcW w:w="2293" w:type="dxa"/>
            <w:shd w:val="clear" w:color="auto" w:fill="auto"/>
            <w:vAlign w:val="center"/>
          </w:tcPr>
          <w:p w14:paraId="43308BFE"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4</w:t>
            </w:r>
          </w:p>
        </w:tc>
      </w:tr>
    </w:tbl>
    <w:p w14:paraId="58364D23" w14:textId="77777777" w:rsidR="00326CF5" w:rsidRPr="00E22EA0" w:rsidRDefault="00326CF5" w:rsidP="00326CF5">
      <w:pPr>
        <w:spacing w:before="120" w:after="120" w:line="240" w:lineRule="auto"/>
        <w:rPr>
          <w:rFonts w:ascii="Cambria" w:hAnsi="Cambria" w:cs="Times New Roman"/>
          <w:b/>
        </w:rPr>
      </w:pPr>
      <w:r w:rsidRPr="00E22EA0">
        <w:rPr>
          <w:rFonts w:ascii="Cambria" w:hAnsi="Cambria" w:cs="Times New Roman"/>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F44B8" w:rsidRPr="00E22EA0" w14:paraId="19494048" w14:textId="77777777" w:rsidTr="000F366C">
        <w:trPr>
          <w:trHeight w:val="301"/>
          <w:jc w:val="center"/>
        </w:trPr>
        <w:tc>
          <w:tcPr>
            <w:tcW w:w="9898" w:type="dxa"/>
          </w:tcPr>
          <w:p w14:paraId="363A1BE5"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brak</w:t>
            </w:r>
          </w:p>
          <w:p w14:paraId="6E4CF469" w14:textId="77777777" w:rsidR="00326CF5" w:rsidRPr="00E22EA0" w:rsidRDefault="00326CF5" w:rsidP="000F366C">
            <w:pPr>
              <w:spacing w:before="20" w:after="20" w:line="240" w:lineRule="auto"/>
              <w:rPr>
                <w:rFonts w:ascii="Cambria" w:hAnsi="Cambria" w:cs="Times New Roman"/>
                <w:sz w:val="20"/>
                <w:szCs w:val="20"/>
              </w:rPr>
            </w:pPr>
          </w:p>
        </w:tc>
      </w:tr>
    </w:tbl>
    <w:p w14:paraId="2A33BF6F"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326CF5" w:rsidRPr="00E22EA0" w14:paraId="7C1030C5" w14:textId="77777777" w:rsidTr="000F366C">
        <w:tc>
          <w:tcPr>
            <w:tcW w:w="9889" w:type="dxa"/>
            <w:shd w:val="clear" w:color="auto" w:fill="auto"/>
          </w:tcPr>
          <w:p w14:paraId="1E43BE6C"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C1 – Zapoznanie studentów z najważniejszymi typami tekstów poddawanych tłumaczeniu oraz różnicami gramatycznymi i składniowymi pomiędzy językiem polskim i angielskim.</w:t>
            </w:r>
          </w:p>
          <w:p w14:paraId="27ECF872"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C2 – Zdobycie wiedzy z zakresu stylistyki, poznanie stylów funkcjonalnych oraz typów tekstów.</w:t>
            </w:r>
          </w:p>
          <w:p w14:paraId="490404A1"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C3 - Rozwijanie warsztatu językowego tłumacza jako umiejętności stosowania wiedzy teoretycznej w praktyce do analizy poprawności leksykalno-stylistycznej.</w:t>
            </w:r>
          </w:p>
          <w:p w14:paraId="3A327ED0"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C4 - Rozwijanie umiejętności trafnego doboru stylu tłumaczenia w zależności od sytuacji i typu tłumaczonego tekstu.</w:t>
            </w:r>
          </w:p>
          <w:p w14:paraId="3E37C1BC"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C5 - Rozwinięcie potrzeby ciągłego rozwoju umiejętności językowych i kultury języka.</w:t>
            </w:r>
          </w:p>
        </w:tc>
      </w:tr>
    </w:tbl>
    <w:p w14:paraId="142BEFDA" w14:textId="77777777" w:rsidR="00326CF5" w:rsidRPr="00E22EA0" w:rsidRDefault="00326CF5" w:rsidP="00326CF5">
      <w:pPr>
        <w:spacing w:before="60" w:after="60" w:line="240" w:lineRule="auto"/>
        <w:rPr>
          <w:rFonts w:ascii="Cambria" w:hAnsi="Cambria" w:cs="Times New Roman"/>
          <w:b/>
          <w:bCs/>
          <w:sz w:val="8"/>
          <w:szCs w:val="8"/>
        </w:rPr>
      </w:pPr>
    </w:p>
    <w:p w14:paraId="749D4274" w14:textId="77777777" w:rsidR="00326CF5" w:rsidRPr="00E22EA0" w:rsidRDefault="00326CF5" w:rsidP="00326CF5">
      <w:pPr>
        <w:spacing w:before="120" w:after="120" w:line="240" w:lineRule="auto"/>
        <w:rPr>
          <w:rFonts w:ascii="Cambria" w:hAnsi="Cambria" w:cs="Times New Roman"/>
          <w:b/>
          <w:bCs/>
          <w:strike/>
        </w:rPr>
      </w:pPr>
      <w:r w:rsidRPr="00E22EA0">
        <w:rPr>
          <w:rFonts w:ascii="Cambria" w:hAnsi="Cambria" w:cs="Times New Roman"/>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3F44B8" w:rsidRPr="00E22EA0" w14:paraId="686F568E" w14:textId="77777777" w:rsidTr="47B50038">
        <w:trPr>
          <w:jc w:val="center"/>
        </w:trPr>
        <w:tc>
          <w:tcPr>
            <w:tcW w:w="1526" w:type="dxa"/>
            <w:shd w:val="clear" w:color="auto" w:fill="auto"/>
            <w:vAlign w:val="center"/>
          </w:tcPr>
          <w:p w14:paraId="500B4830"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Symbol efektu uczenia się</w:t>
            </w:r>
          </w:p>
        </w:tc>
        <w:tc>
          <w:tcPr>
            <w:tcW w:w="6662" w:type="dxa"/>
            <w:shd w:val="clear" w:color="auto" w:fill="auto"/>
            <w:vAlign w:val="center"/>
          </w:tcPr>
          <w:p w14:paraId="5BDD3094"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Opis efektu uczenia się</w:t>
            </w:r>
          </w:p>
        </w:tc>
        <w:tc>
          <w:tcPr>
            <w:tcW w:w="1732" w:type="dxa"/>
            <w:shd w:val="clear" w:color="auto" w:fill="auto"/>
            <w:vAlign w:val="center"/>
          </w:tcPr>
          <w:p w14:paraId="4F9D811F"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Odniesienie do efektu kierunkowego</w:t>
            </w:r>
          </w:p>
        </w:tc>
      </w:tr>
      <w:tr w:rsidR="003F44B8" w:rsidRPr="00E22EA0" w14:paraId="654E7360" w14:textId="77777777" w:rsidTr="47B50038">
        <w:trPr>
          <w:jc w:val="center"/>
        </w:trPr>
        <w:tc>
          <w:tcPr>
            <w:tcW w:w="9931" w:type="dxa"/>
            <w:gridSpan w:val="3"/>
            <w:shd w:val="clear" w:color="auto" w:fill="auto"/>
          </w:tcPr>
          <w:p w14:paraId="12586CB1"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WIEDZA</w:t>
            </w:r>
          </w:p>
        </w:tc>
      </w:tr>
      <w:tr w:rsidR="003F44B8" w:rsidRPr="00E22EA0" w14:paraId="570A9B5B" w14:textId="77777777" w:rsidTr="47B50038">
        <w:trPr>
          <w:jc w:val="center"/>
        </w:trPr>
        <w:tc>
          <w:tcPr>
            <w:tcW w:w="1526" w:type="dxa"/>
            <w:shd w:val="clear" w:color="auto" w:fill="auto"/>
            <w:vAlign w:val="center"/>
          </w:tcPr>
          <w:p w14:paraId="0DAD291B"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lastRenderedPageBreak/>
              <w:t>W_01</w:t>
            </w:r>
          </w:p>
        </w:tc>
        <w:tc>
          <w:tcPr>
            <w:tcW w:w="6662" w:type="dxa"/>
            <w:shd w:val="clear" w:color="auto" w:fill="auto"/>
          </w:tcPr>
          <w:p w14:paraId="470EB49E" w14:textId="48C0439E" w:rsidR="00326CF5" w:rsidRPr="00E22EA0" w:rsidRDefault="204B8191" w:rsidP="000F366C">
            <w:pPr>
              <w:spacing w:before="60" w:after="60" w:line="240" w:lineRule="auto"/>
              <w:rPr>
                <w:rFonts w:ascii="Cambria" w:hAnsi="Cambria" w:cs="Times New Roman"/>
                <w:sz w:val="20"/>
                <w:szCs w:val="20"/>
              </w:rPr>
            </w:pPr>
            <w:r w:rsidRPr="00E22EA0">
              <w:rPr>
                <w:rFonts w:ascii="Cambria" w:hAnsi="Cambria" w:cs="Times New Roman"/>
                <w:sz w:val="20"/>
                <w:szCs w:val="20"/>
              </w:rPr>
              <w:t>Absolwent posiada ogólną i w pewnych wybranych zakresach szczegółową wiedzę z zakresu warsztatu językowego tłumacza</w:t>
            </w:r>
            <w:r w:rsidR="45616F4C" w:rsidRPr="00E22EA0">
              <w:rPr>
                <w:rFonts w:ascii="Cambria" w:hAnsi="Cambria" w:cs="Times New Roman"/>
                <w:sz w:val="20"/>
                <w:szCs w:val="20"/>
              </w:rPr>
              <w:t>; zna</w:t>
            </w:r>
            <w:r w:rsidR="2815E245" w:rsidRPr="00E22EA0">
              <w:rPr>
                <w:rFonts w:ascii="Cambria" w:hAnsi="Cambria" w:cs="Times New Roman"/>
                <w:sz w:val="20"/>
                <w:szCs w:val="20"/>
              </w:rPr>
              <w:t xml:space="preserve"> różne style funkcjonalne oraz gatunki tekstów</w:t>
            </w:r>
            <w:r w:rsidRPr="00E22EA0">
              <w:rPr>
                <w:rFonts w:ascii="Cambria" w:hAnsi="Cambria" w:cs="Times New Roman"/>
                <w:sz w:val="20"/>
                <w:szCs w:val="20"/>
              </w:rPr>
              <w:t xml:space="preserve"> funkcjonalnych oraz gatunków tekstów.</w:t>
            </w:r>
          </w:p>
        </w:tc>
        <w:tc>
          <w:tcPr>
            <w:tcW w:w="1732" w:type="dxa"/>
            <w:shd w:val="clear" w:color="auto" w:fill="auto"/>
            <w:vAlign w:val="center"/>
          </w:tcPr>
          <w:p w14:paraId="1A33FA00" w14:textId="7ACF8B82" w:rsidR="00326CF5" w:rsidRPr="00E22EA0" w:rsidRDefault="204B8191"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K_W08</w:t>
            </w:r>
            <w:r w:rsidR="31A16FBE" w:rsidRPr="00E22EA0">
              <w:rPr>
                <w:rFonts w:ascii="Cambria" w:hAnsi="Cambria" w:cs="Times New Roman"/>
                <w:sz w:val="20"/>
                <w:szCs w:val="20"/>
              </w:rPr>
              <w:t>, K_W12</w:t>
            </w:r>
          </w:p>
        </w:tc>
      </w:tr>
      <w:tr w:rsidR="003F44B8" w:rsidRPr="00E22EA0" w14:paraId="5755050C" w14:textId="77777777" w:rsidTr="47B50038">
        <w:trPr>
          <w:jc w:val="center"/>
        </w:trPr>
        <w:tc>
          <w:tcPr>
            <w:tcW w:w="1526" w:type="dxa"/>
            <w:shd w:val="clear" w:color="auto" w:fill="auto"/>
            <w:vAlign w:val="center"/>
          </w:tcPr>
          <w:p w14:paraId="4CF6C53B"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W_02</w:t>
            </w:r>
          </w:p>
        </w:tc>
        <w:tc>
          <w:tcPr>
            <w:tcW w:w="6662" w:type="dxa"/>
            <w:shd w:val="clear" w:color="auto" w:fill="auto"/>
          </w:tcPr>
          <w:p w14:paraId="31F933BD"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Absolwent zna różnice między zasadami pisowni i interpunkcji w języku polskim in angielskim.</w:t>
            </w:r>
          </w:p>
        </w:tc>
        <w:tc>
          <w:tcPr>
            <w:tcW w:w="1732" w:type="dxa"/>
            <w:shd w:val="clear" w:color="auto" w:fill="auto"/>
            <w:vAlign w:val="center"/>
          </w:tcPr>
          <w:p w14:paraId="4042A231" w14:textId="5BADA980" w:rsidR="00326CF5" w:rsidRPr="00E22EA0" w:rsidRDefault="204B8191"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K_W18</w:t>
            </w:r>
          </w:p>
        </w:tc>
      </w:tr>
      <w:tr w:rsidR="003F44B8" w:rsidRPr="00E22EA0" w14:paraId="03AAA2FE" w14:textId="77777777" w:rsidTr="47B50038">
        <w:trPr>
          <w:jc w:val="center"/>
        </w:trPr>
        <w:tc>
          <w:tcPr>
            <w:tcW w:w="1526" w:type="dxa"/>
            <w:shd w:val="clear" w:color="auto" w:fill="auto"/>
            <w:vAlign w:val="center"/>
          </w:tcPr>
          <w:p w14:paraId="73AF6FA1"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W_03</w:t>
            </w:r>
          </w:p>
        </w:tc>
        <w:tc>
          <w:tcPr>
            <w:tcW w:w="6662" w:type="dxa"/>
            <w:shd w:val="clear" w:color="auto" w:fill="auto"/>
          </w:tcPr>
          <w:p w14:paraId="2C5A5E43"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Absolwent zna struktury gramatyczne i leksykalne, np. nazwy własne czy elementy kulturowe w języku polskim i angielskim.</w:t>
            </w:r>
          </w:p>
        </w:tc>
        <w:tc>
          <w:tcPr>
            <w:tcW w:w="1732" w:type="dxa"/>
            <w:shd w:val="clear" w:color="auto" w:fill="auto"/>
            <w:vAlign w:val="center"/>
          </w:tcPr>
          <w:p w14:paraId="21DF0409"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K_W17</w:t>
            </w:r>
          </w:p>
        </w:tc>
      </w:tr>
      <w:tr w:rsidR="003F44B8" w:rsidRPr="00E22EA0" w14:paraId="3CF4ADDF" w14:textId="77777777" w:rsidTr="47B50038">
        <w:trPr>
          <w:jc w:val="center"/>
        </w:trPr>
        <w:tc>
          <w:tcPr>
            <w:tcW w:w="9931" w:type="dxa"/>
            <w:gridSpan w:val="3"/>
            <w:shd w:val="clear" w:color="auto" w:fill="auto"/>
            <w:vAlign w:val="center"/>
          </w:tcPr>
          <w:p w14:paraId="443B95F5"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UMIEJĘTNOŚCI</w:t>
            </w:r>
          </w:p>
        </w:tc>
      </w:tr>
      <w:tr w:rsidR="003F44B8" w:rsidRPr="00E22EA0" w14:paraId="5F5AD18F" w14:textId="77777777" w:rsidTr="47B50038">
        <w:trPr>
          <w:jc w:val="center"/>
        </w:trPr>
        <w:tc>
          <w:tcPr>
            <w:tcW w:w="1526" w:type="dxa"/>
            <w:shd w:val="clear" w:color="auto" w:fill="auto"/>
            <w:vAlign w:val="center"/>
          </w:tcPr>
          <w:p w14:paraId="11BF23FF"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U_01</w:t>
            </w:r>
          </w:p>
        </w:tc>
        <w:tc>
          <w:tcPr>
            <w:tcW w:w="6662" w:type="dxa"/>
            <w:shd w:val="clear" w:color="auto" w:fill="auto"/>
          </w:tcPr>
          <w:p w14:paraId="6CD4BB43"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Absolwent potrafi analizować i dociekać powodów powstawania błędów językowych w tłumaczeniu pisemnym, korzystają ze słowników, tezaurusów, TI i innych pomocy w celach samokształceniowych.</w:t>
            </w:r>
          </w:p>
        </w:tc>
        <w:tc>
          <w:tcPr>
            <w:tcW w:w="1732" w:type="dxa"/>
            <w:shd w:val="clear" w:color="auto" w:fill="auto"/>
            <w:vAlign w:val="center"/>
          </w:tcPr>
          <w:p w14:paraId="3820DA13"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K_U02</w:t>
            </w:r>
          </w:p>
        </w:tc>
      </w:tr>
      <w:tr w:rsidR="003F44B8" w:rsidRPr="00E22EA0" w14:paraId="317A215A" w14:textId="77777777" w:rsidTr="47B50038">
        <w:trPr>
          <w:jc w:val="center"/>
        </w:trPr>
        <w:tc>
          <w:tcPr>
            <w:tcW w:w="1526" w:type="dxa"/>
            <w:shd w:val="clear" w:color="auto" w:fill="auto"/>
            <w:vAlign w:val="center"/>
          </w:tcPr>
          <w:p w14:paraId="3A263FCE"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U_02</w:t>
            </w:r>
          </w:p>
        </w:tc>
        <w:tc>
          <w:tcPr>
            <w:tcW w:w="6662" w:type="dxa"/>
            <w:shd w:val="clear" w:color="auto" w:fill="auto"/>
          </w:tcPr>
          <w:p w14:paraId="686A880B" w14:textId="77777777" w:rsidR="00326CF5" w:rsidRPr="00E22EA0" w:rsidRDefault="00326CF5" w:rsidP="000F366C">
            <w:pPr>
              <w:spacing w:before="60" w:after="60" w:line="240" w:lineRule="auto"/>
              <w:rPr>
                <w:rFonts w:ascii="Cambria" w:eastAsia="Times New Roman" w:hAnsi="Cambria" w:cs="Times New Roman"/>
                <w:sz w:val="20"/>
                <w:szCs w:val="20"/>
              </w:rPr>
            </w:pPr>
            <w:r w:rsidRPr="00E22EA0">
              <w:rPr>
                <w:rFonts w:ascii="Cambria" w:eastAsia="Times New Roman" w:hAnsi="Cambria" w:cs="Times New Roman"/>
                <w:sz w:val="20"/>
                <w:szCs w:val="20"/>
              </w:rPr>
              <w:t>Absolwent potrafi trafnie dobrać styl tłumaczenia w zależności od sytuacji oraz cech i typu tłumaczonego tekstu.</w:t>
            </w:r>
          </w:p>
        </w:tc>
        <w:tc>
          <w:tcPr>
            <w:tcW w:w="1732" w:type="dxa"/>
            <w:shd w:val="clear" w:color="auto" w:fill="auto"/>
            <w:vAlign w:val="center"/>
          </w:tcPr>
          <w:p w14:paraId="59F1EF67"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K_U21</w:t>
            </w:r>
          </w:p>
        </w:tc>
      </w:tr>
      <w:tr w:rsidR="003F44B8" w:rsidRPr="00E22EA0" w14:paraId="7F839741" w14:textId="77777777" w:rsidTr="47B50038">
        <w:trPr>
          <w:jc w:val="center"/>
        </w:trPr>
        <w:tc>
          <w:tcPr>
            <w:tcW w:w="9931" w:type="dxa"/>
            <w:gridSpan w:val="3"/>
            <w:shd w:val="clear" w:color="auto" w:fill="auto"/>
            <w:vAlign w:val="center"/>
          </w:tcPr>
          <w:p w14:paraId="355E58DB"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KOMPETENCJE SPOŁECZNE</w:t>
            </w:r>
          </w:p>
        </w:tc>
      </w:tr>
      <w:tr w:rsidR="003F44B8" w:rsidRPr="00E22EA0" w14:paraId="2F855511" w14:textId="77777777" w:rsidTr="47B50038">
        <w:trPr>
          <w:jc w:val="center"/>
        </w:trPr>
        <w:tc>
          <w:tcPr>
            <w:tcW w:w="1526" w:type="dxa"/>
            <w:shd w:val="clear" w:color="auto" w:fill="auto"/>
            <w:vAlign w:val="center"/>
          </w:tcPr>
          <w:p w14:paraId="764EA6AD"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K_01</w:t>
            </w:r>
          </w:p>
        </w:tc>
        <w:tc>
          <w:tcPr>
            <w:tcW w:w="6662" w:type="dxa"/>
            <w:shd w:val="clear" w:color="auto" w:fill="auto"/>
          </w:tcPr>
          <w:p w14:paraId="425D23AC" w14:textId="77777777" w:rsidR="00326CF5" w:rsidRPr="00E22EA0" w:rsidRDefault="00326CF5" w:rsidP="000F366C">
            <w:pPr>
              <w:tabs>
                <w:tab w:val="left" w:pos="1987"/>
              </w:tabs>
              <w:spacing w:before="60" w:after="60" w:line="240" w:lineRule="auto"/>
              <w:rPr>
                <w:rFonts w:ascii="Cambria" w:hAnsi="Cambria" w:cs="Times New Roman"/>
                <w:sz w:val="20"/>
                <w:szCs w:val="20"/>
              </w:rPr>
            </w:pPr>
            <w:r w:rsidRPr="00E22EA0">
              <w:rPr>
                <w:rFonts w:ascii="Cambria" w:hAnsi="Cambria" w:cs="Times New Roman"/>
                <w:sz w:val="20"/>
                <w:szCs w:val="20"/>
              </w:rPr>
              <w:t>Absolwent jest gotów do diagnozy posiadanej przez siebie wiedzy i przyswojonych umiejętności, ciągłego dokształcania się i doskonalenia zawodowego; uczenia się przez całe życie.</w:t>
            </w:r>
          </w:p>
        </w:tc>
        <w:tc>
          <w:tcPr>
            <w:tcW w:w="1732" w:type="dxa"/>
            <w:shd w:val="clear" w:color="auto" w:fill="auto"/>
            <w:vAlign w:val="center"/>
          </w:tcPr>
          <w:p w14:paraId="0A2E5BD3"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K_K01</w:t>
            </w:r>
          </w:p>
        </w:tc>
      </w:tr>
      <w:tr w:rsidR="003F44B8" w:rsidRPr="00E22EA0" w14:paraId="37C56F3B" w14:textId="77777777" w:rsidTr="47B50038">
        <w:trPr>
          <w:jc w:val="center"/>
        </w:trPr>
        <w:tc>
          <w:tcPr>
            <w:tcW w:w="1526" w:type="dxa"/>
            <w:shd w:val="clear" w:color="auto" w:fill="auto"/>
            <w:vAlign w:val="center"/>
          </w:tcPr>
          <w:p w14:paraId="291D357C"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K_02</w:t>
            </w:r>
          </w:p>
        </w:tc>
        <w:tc>
          <w:tcPr>
            <w:tcW w:w="6662" w:type="dxa"/>
            <w:shd w:val="clear" w:color="auto" w:fill="auto"/>
          </w:tcPr>
          <w:p w14:paraId="60999463"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Absolwent odpowiedzialnie przygotowuje się do swojej pracy zawodowej.</w:t>
            </w:r>
          </w:p>
        </w:tc>
        <w:tc>
          <w:tcPr>
            <w:tcW w:w="1732" w:type="dxa"/>
            <w:shd w:val="clear" w:color="auto" w:fill="auto"/>
            <w:vAlign w:val="center"/>
          </w:tcPr>
          <w:p w14:paraId="7EDE7899"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K_K06</w:t>
            </w:r>
          </w:p>
        </w:tc>
      </w:tr>
    </w:tbl>
    <w:p w14:paraId="2C4908C5" w14:textId="34EF6E35" w:rsidR="00326CF5" w:rsidRPr="00E22EA0" w:rsidRDefault="204B8191" w:rsidP="00326CF5">
      <w:pPr>
        <w:spacing w:before="120" w:after="120" w:line="240" w:lineRule="auto"/>
        <w:rPr>
          <w:rFonts w:ascii="Cambria" w:hAnsi="Cambria" w:cs="Times New Roman"/>
          <w:b/>
          <w:bCs/>
        </w:rPr>
      </w:pPr>
      <w:r w:rsidRPr="00E22EA0">
        <w:rPr>
          <w:rFonts w:ascii="Cambria" w:hAnsi="Cambria" w:cs="Times New Roman"/>
          <w:b/>
          <w:bCs/>
        </w:rPr>
        <w:t xml:space="preserve">6. Treści programowe oraz liczba godzin na poszczególnych formach zajęć </w:t>
      </w:r>
      <w:r w:rsidRPr="00E22EA0">
        <w:rPr>
          <w:rFonts w:ascii="Cambria" w:hAnsi="Cambria"/>
        </w:rPr>
        <w:t>(zgodnie z programem studiów):</w:t>
      </w:r>
    </w:p>
    <w:p w14:paraId="08E23B58" w14:textId="77777777" w:rsidR="00326CF5" w:rsidRPr="00E22EA0" w:rsidRDefault="00326CF5" w:rsidP="00326CF5">
      <w:pPr>
        <w:spacing w:before="60" w:after="60"/>
        <w:rPr>
          <w:rFonts w:ascii="Cambria" w:hAnsi="Cambria" w:cs="Times New Roman"/>
          <w:b/>
          <w:sz w:val="8"/>
          <w:szCs w:val="8"/>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536"/>
        <w:gridCol w:w="1256"/>
        <w:gridCol w:w="1488"/>
      </w:tblGrid>
      <w:tr w:rsidR="003F44B8" w:rsidRPr="00E22EA0" w14:paraId="21A40033" w14:textId="77777777" w:rsidTr="000F366C">
        <w:trPr>
          <w:trHeight w:val="340"/>
          <w:jc w:val="center"/>
        </w:trPr>
        <w:tc>
          <w:tcPr>
            <w:tcW w:w="660" w:type="dxa"/>
            <w:vMerge w:val="restart"/>
            <w:vAlign w:val="center"/>
          </w:tcPr>
          <w:p w14:paraId="6A0B6746" w14:textId="77777777" w:rsidR="00326CF5" w:rsidRPr="00E22EA0" w:rsidRDefault="00326CF5" w:rsidP="000F366C">
            <w:pPr>
              <w:spacing w:before="20" w:after="20"/>
              <w:rPr>
                <w:rFonts w:ascii="Cambria" w:hAnsi="Cambria" w:cs="Times New Roman"/>
                <w:b/>
              </w:rPr>
            </w:pPr>
            <w:r w:rsidRPr="00E22EA0">
              <w:rPr>
                <w:rFonts w:ascii="Cambria" w:hAnsi="Cambria" w:cs="Times New Roman"/>
                <w:b/>
              </w:rPr>
              <w:t>Lp.</w:t>
            </w:r>
          </w:p>
        </w:tc>
        <w:tc>
          <w:tcPr>
            <w:tcW w:w="6536" w:type="dxa"/>
            <w:vMerge w:val="restart"/>
            <w:vAlign w:val="center"/>
          </w:tcPr>
          <w:p w14:paraId="5285CD22" w14:textId="77777777" w:rsidR="00326CF5" w:rsidRPr="00E22EA0" w:rsidRDefault="00326CF5" w:rsidP="000F366C">
            <w:pPr>
              <w:spacing w:before="20" w:after="20"/>
              <w:rPr>
                <w:rFonts w:ascii="Cambria" w:hAnsi="Cambria" w:cs="Times New Roman"/>
                <w:b/>
              </w:rPr>
            </w:pPr>
            <w:r w:rsidRPr="00E22EA0">
              <w:rPr>
                <w:rFonts w:ascii="Cambria" w:hAnsi="Cambria" w:cs="Times New Roman"/>
                <w:b/>
              </w:rPr>
              <w:t>Treści ćwiczeń</w:t>
            </w:r>
          </w:p>
        </w:tc>
        <w:tc>
          <w:tcPr>
            <w:tcW w:w="2744" w:type="dxa"/>
            <w:gridSpan w:val="2"/>
            <w:vAlign w:val="center"/>
          </w:tcPr>
          <w:p w14:paraId="721B6FFC" w14:textId="77777777" w:rsidR="00326CF5" w:rsidRPr="00E22EA0" w:rsidRDefault="00326CF5" w:rsidP="000F366C">
            <w:pPr>
              <w:spacing w:before="20" w:after="20"/>
              <w:jc w:val="center"/>
              <w:rPr>
                <w:rFonts w:ascii="Cambria" w:hAnsi="Cambria" w:cs="Times New Roman"/>
                <w:b/>
                <w:sz w:val="16"/>
                <w:szCs w:val="16"/>
              </w:rPr>
            </w:pPr>
            <w:r w:rsidRPr="00E22EA0">
              <w:rPr>
                <w:rFonts w:ascii="Cambria" w:hAnsi="Cambria" w:cs="Times New Roman"/>
                <w:b/>
                <w:sz w:val="16"/>
                <w:szCs w:val="16"/>
              </w:rPr>
              <w:t>Liczba godzin na studiach</w:t>
            </w:r>
          </w:p>
        </w:tc>
      </w:tr>
      <w:tr w:rsidR="003F44B8" w:rsidRPr="00E22EA0" w14:paraId="2681E89A" w14:textId="77777777" w:rsidTr="000F366C">
        <w:trPr>
          <w:trHeight w:val="196"/>
          <w:jc w:val="center"/>
        </w:trPr>
        <w:tc>
          <w:tcPr>
            <w:tcW w:w="660" w:type="dxa"/>
            <w:vMerge/>
          </w:tcPr>
          <w:p w14:paraId="2BA85C80" w14:textId="77777777" w:rsidR="00326CF5" w:rsidRPr="00E22EA0" w:rsidRDefault="00326CF5" w:rsidP="000F366C">
            <w:pPr>
              <w:spacing w:before="20" w:after="20"/>
              <w:rPr>
                <w:rFonts w:ascii="Cambria" w:hAnsi="Cambria" w:cs="Times New Roman"/>
                <w:b/>
              </w:rPr>
            </w:pPr>
          </w:p>
        </w:tc>
        <w:tc>
          <w:tcPr>
            <w:tcW w:w="6536" w:type="dxa"/>
            <w:vMerge/>
          </w:tcPr>
          <w:p w14:paraId="74F16846" w14:textId="77777777" w:rsidR="00326CF5" w:rsidRPr="00E22EA0" w:rsidRDefault="00326CF5" w:rsidP="000F366C">
            <w:pPr>
              <w:spacing w:before="20" w:after="20"/>
              <w:rPr>
                <w:rFonts w:ascii="Cambria" w:hAnsi="Cambria" w:cs="Times New Roman"/>
                <w:b/>
              </w:rPr>
            </w:pPr>
          </w:p>
        </w:tc>
        <w:tc>
          <w:tcPr>
            <w:tcW w:w="1256" w:type="dxa"/>
          </w:tcPr>
          <w:p w14:paraId="6C3A3419" w14:textId="77777777" w:rsidR="00326CF5" w:rsidRPr="00E22EA0" w:rsidRDefault="00326CF5" w:rsidP="000F366C">
            <w:pPr>
              <w:spacing w:before="20" w:after="20"/>
              <w:jc w:val="center"/>
              <w:rPr>
                <w:rFonts w:ascii="Cambria" w:hAnsi="Cambria" w:cs="Times New Roman"/>
                <w:b/>
                <w:sz w:val="16"/>
                <w:szCs w:val="16"/>
              </w:rPr>
            </w:pPr>
            <w:r w:rsidRPr="00E22EA0">
              <w:rPr>
                <w:rFonts w:ascii="Cambria" w:hAnsi="Cambria" w:cs="Times New Roman"/>
                <w:b/>
                <w:sz w:val="16"/>
                <w:szCs w:val="16"/>
              </w:rPr>
              <w:t>stacjonarnych</w:t>
            </w:r>
          </w:p>
        </w:tc>
        <w:tc>
          <w:tcPr>
            <w:tcW w:w="1488" w:type="dxa"/>
          </w:tcPr>
          <w:p w14:paraId="0FED87DD" w14:textId="77777777" w:rsidR="00326CF5" w:rsidRPr="00E22EA0" w:rsidRDefault="00326CF5" w:rsidP="000F366C">
            <w:pPr>
              <w:spacing w:before="20" w:after="20"/>
              <w:jc w:val="center"/>
              <w:rPr>
                <w:rFonts w:ascii="Cambria" w:hAnsi="Cambria" w:cs="Times New Roman"/>
                <w:b/>
                <w:sz w:val="16"/>
                <w:szCs w:val="16"/>
              </w:rPr>
            </w:pPr>
            <w:r w:rsidRPr="00E22EA0">
              <w:rPr>
                <w:rFonts w:ascii="Cambria" w:hAnsi="Cambria" w:cs="Times New Roman"/>
                <w:b/>
                <w:sz w:val="16"/>
                <w:szCs w:val="16"/>
              </w:rPr>
              <w:t>niestacjonarnych</w:t>
            </w:r>
          </w:p>
        </w:tc>
      </w:tr>
      <w:tr w:rsidR="003F44B8" w:rsidRPr="00E22EA0" w14:paraId="205BD4C0" w14:textId="77777777" w:rsidTr="000F366C">
        <w:trPr>
          <w:trHeight w:val="225"/>
          <w:jc w:val="center"/>
        </w:trPr>
        <w:tc>
          <w:tcPr>
            <w:tcW w:w="660" w:type="dxa"/>
          </w:tcPr>
          <w:p w14:paraId="60C52214" w14:textId="77777777" w:rsidR="00326CF5" w:rsidRPr="00E22EA0" w:rsidRDefault="00326CF5" w:rsidP="000F366C">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C1</w:t>
            </w:r>
          </w:p>
        </w:tc>
        <w:tc>
          <w:tcPr>
            <w:tcW w:w="6536" w:type="dxa"/>
          </w:tcPr>
          <w:p w14:paraId="05B933B5" w14:textId="77777777" w:rsidR="00326CF5" w:rsidRPr="00E22EA0" w:rsidRDefault="00326CF5" w:rsidP="000F366C">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Metody manipulowania tekstem (np. łączenie, uogólnianie, zastępowanie)</w:t>
            </w:r>
          </w:p>
        </w:tc>
        <w:tc>
          <w:tcPr>
            <w:tcW w:w="1256" w:type="dxa"/>
            <w:vAlign w:val="center"/>
          </w:tcPr>
          <w:p w14:paraId="2D016373"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6</w:t>
            </w:r>
          </w:p>
        </w:tc>
        <w:tc>
          <w:tcPr>
            <w:tcW w:w="1488" w:type="dxa"/>
            <w:vAlign w:val="center"/>
          </w:tcPr>
          <w:p w14:paraId="2950EB33"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r>
      <w:tr w:rsidR="003F44B8" w:rsidRPr="00E22EA0" w14:paraId="7379B291" w14:textId="77777777" w:rsidTr="000F366C">
        <w:trPr>
          <w:trHeight w:val="285"/>
          <w:jc w:val="center"/>
        </w:trPr>
        <w:tc>
          <w:tcPr>
            <w:tcW w:w="660" w:type="dxa"/>
          </w:tcPr>
          <w:p w14:paraId="7DFD9FB0" w14:textId="77777777" w:rsidR="00326CF5" w:rsidRPr="00E22EA0" w:rsidRDefault="00326CF5" w:rsidP="000F366C">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C2</w:t>
            </w:r>
          </w:p>
        </w:tc>
        <w:tc>
          <w:tcPr>
            <w:tcW w:w="6536" w:type="dxa"/>
          </w:tcPr>
          <w:p w14:paraId="05E43042" w14:textId="77777777" w:rsidR="00326CF5" w:rsidRPr="00E22EA0" w:rsidRDefault="00326CF5" w:rsidP="000F366C">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Zmiana form gramatycznych i części mowy</w:t>
            </w:r>
          </w:p>
        </w:tc>
        <w:tc>
          <w:tcPr>
            <w:tcW w:w="1256" w:type="dxa"/>
            <w:vAlign w:val="center"/>
          </w:tcPr>
          <w:p w14:paraId="1E1BF745"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6</w:t>
            </w:r>
          </w:p>
        </w:tc>
        <w:tc>
          <w:tcPr>
            <w:tcW w:w="1488" w:type="dxa"/>
            <w:vAlign w:val="center"/>
          </w:tcPr>
          <w:p w14:paraId="31E9DABF"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r>
      <w:tr w:rsidR="003F44B8" w:rsidRPr="00E22EA0" w14:paraId="71556E45" w14:textId="77777777" w:rsidTr="000F366C">
        <w:trPr>
          <w:trHeight w:val="285"/>
          <w:jc w:val="center"/>
        </w:trPr>
        <w:tc>
          <w:tcPr>
            <w:tcW w:w="660" w:type="dxa"/>
          </w:tcPr>
          <w:p w14:paraId="1EC45512" w14:textId="77777777" w:rsidR="00326CF5" w:rsidRPr="00E22EA0" w:rsidRDefault="00326CF5" w:rsidP="000F366C">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C3</w:t>
            </w:r>
          </w:p>
        </w:tc>
        <w:tc>
          <w:tcPr>
            <w:tcW w:w="6536" w:type="dxa"/>
          </w:tcPr>
          <w:p w14:paraId="6D0058B2" w14:textId="77777777" w:rsidR="00326CF5" w:rsidRPr="00E22EA0" w:rsidRDefault="00326CF5" w:rsidP="000F366C">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Błędy interpretacji i błędy tłumaczenia</w:t>
            </w:r>
          </w:p>
        </w:tc>
        <w:tc>
          <w:tcPr>
            <w:tcW w:w="1256" w:type="dxa"/>
            <w:vAlign w:val="center"/>
          </w:tcPr>
          <w:p w14:paraId="4157979B"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10</w:t>
            </w:r>
          </w:p>
        </w:tc>
        <w:tc>
          <w:tcPr>
            <w:tcW w:w="1488" w:type="dxa"/>
            <w:vAlign w:val="center"/>
          </w:tcPr>
          <w:p w14:paraId="585FE15C"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6</w:t>
            </w:r>
          </w:p>
        </w:tc>
      </w:tr>
      <w:tr w:rsidR="003F44B8" w:rsidRPr="00E22EA0" w14:paraId="40E6E0A1" w14:textId="77777777" w:rsidTr="000F366C">
        <w:trPr>
          <w:trHeight w:val="285"/>
          <w:jc w:val="center"/>
        </w:trPr>
        <w:tc>
          <w:tcPr>
            <w:tcW w:w="660" w:type="dxa"/>
          </w:tcPr>
          <w:p w14:paraId="757443D3" w14:textId="77777777" w:rsidR="00326CF5" w:rsidRPr="00E22EA0" w:rsidRDefault="00326CF5" w:rsidP="000F366C">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C4</w:t>
            </w:r>
          </w:p>
        </w:tc>
        <w:tc>
          <w:tcPr>
            <w:tcW w:w="6536" w:type="dxa"/>
          </w:tcPr>
          <w:p w14:paraId="085AF21D" w14:textId="77777777" w:rsidR="00326CF5" w:rsidRPr="00E22EA0" w:rsidRDefault="00326CF5" w:rsidP="000F366C">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Szyk wyrazów w przekładzie</w:t>
            </w:r>
          </w:p>
        </w:tc>
        <w:tc>
          <w:tcPr>
            <w:tcW w:w="1256" w:type="dxa"/>
            <w:vAlign w:val="center"/>
          </w:tcPr>
          <w:p w14:paraId="2406EAC6"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c>
          <w:tcPr>
            <w:tcW w:w="1488" w:type="dxa"/>
            <w:vAlign w:val="center"/>
          </w:tcPr>
          <w:p w14:paraId="38697629"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2</w:t>
            </w:r>
          </w:p>
        </w:tc>
      </w:tr>
      <w:tr w:rsidR="003F44B8" w:rsidRPr="00E22EA0" w14:paraId="64073FF2" w14:textId="77777777" w:rsidTr="000F366C">
        <w:trPr>
          <w:trHeight w:val="285"/>
          <w:jc w:val="center"/>
        </w:trPr>
        <w:tc>
          <w:tcPr>
            <w:tcW w:w="660" w:type="dxa"/>
          </w:tcPr>
          <w:p w14:paraId="7444633E" w14:textId="77777777" w:rsidR="00326CF5" w:rsidRPr="00E22EA0" w:rsidRDefault="00326CF5" w:rsidP="000F366C">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C5</w:t>
            </w:r>
          </w:p>
        </w:tc>
        <w:tc>
          <w:tcPr>
            <w:tcW w:w="6536" w:type="dxa"/>
          </w:tcPr>
          <w:p w14:paraId="7EA02ACB" w14:textId="77777777" w:rsidR="00326CF5" w:rsidRPr="00E22EA0" w:rsidRDefault="00326CF5" w:rsidP="000F366C">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Przekład nazw własnych</w:t>
            </w:r>
          </w:p>
        </w:tc>
        <w:tc>
          <w:tcPr>
            <w:tcW w:w="1256" w:type="dxa"/>
            <w:vAlign w:val="center"/>
          </w:tcPr>
          <w:p w14:paraId="6196B5E4"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6</w:t>
            </w:r>
          </w:p>
        </w:tc>
        <w:tc>
          <w:tcPr>
            <w:tcW w:w="1488" w:type="dxa"/>
            <w:vAlign w:val="center"/>
          </w:tcPr>
          <w:p w14:paraId="6DCCC750"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r>
      <w:tr w:rsidR="003F44B8" w:rsidRPr="00E22EA0" w14:paraId="4F0CC958" w14:textId="77777777" w:rsidTr="000F366C">
        <w:trPr>
          <w:trHeight w:val="285"/>
          <w:jc w:val="center"/>
        </w:trPr>
        <w:tc>
          <w:tcPr>
            <w:tcW w:w="660" w:type="dxa"/>
          </w:tcPr>
          <w:p w14:paraId="052D18BC" w14:textId="77777777" w:rsidR="00326CF5" w:rsidRPr="00E22EA0" w:rsidRDefault="00326CF5" w:rsidP="000F366C">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C6</w:t>
            </w:r>
          </w:p>
        </w:tc>
        <w:tc>
          <w:tcPr>
            <w:tcW w:w="6536" w:type="dxa"/>
          </w:tcPr>
          <w:p w14:paraId="2E1A9467" w14:textId="77777777" w:rsidR="00326CF5" w:rsidRPr="00E22EA0" w:rsidRDefault="00326CF5" w:rsidP="000F366C">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Przekład elementów kulturowych</w:t>
            </w:r>
          </w:p>
        </w:tc>
        <w:tc>
          <w:tcPr>
            <w:tcW w:w="1256" w:type="dxa"/>
            <w:vAlign w:val="center"/>
          </w:tcPr>
          <w:p w14:paraId="4CBBFE6C"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6</w:t>
            </w:r>
          </w:p>
        </w:tc>
        <w:tc>
          <w:tcPr>
            <w:tcW w:w="1488" w:type="dxa"/>
            <w:vAlign w:val="center"/>
          </w:tcPr>
          <w:p w14:paraId="631C4841"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r>
      <w:tr w:rsidR="003F44B8" w:rsidRPr="00E22EA0" w14:paraId="5254E30B" w14:textId="77777777" w:rsidTr="000F366C">
        <w:trPr>
          <w:trHeight w:val="345"/>
          <w:jc w:val="center"/>
        </w:trPr>
        <w:tc>
          <w:tcPr>
            <w:tcW w:w="660" w:type="dxa"/>
          </w:tcPr>
          <w:p w14:paraId="389505BE" w14:textId="77777777" w:rsidR="00326CF5" w:rsidRPr="00E22EA0" w:rsidRDefault="00326CF5" w:rsidP="000F366C">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C7</w:t>
            </w:r>
          </w:p>
        </w:tc>
        <w:tc>
          <w:tcPr>
            <w:tcW w:w="6536" w:type="dxa"/>
          </w:tcPr>
          <w:p w14:paraId="480A1C85" w14:textId="77777777" w:rsidR="00326CF5" w:rsidRPr="00E22EA0" w:rsidRDefault="00326CF5" w:rsidP="000F366C">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Zjawisko interferencji i false friends</w:t>
            </w:r>
          </w:p>
        </w:tc>
        <w:tc>
          <w:tcPr>
            <w:tcW w:w="1256" w:type="dxa"/>
            <w:vAlign w:val="center"/>
          </w:tcPr>
          <w:p w14:paraId="46F4F3A1"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6</w:t>
            </w:r>
          </w:p>
        </w:tc>
        <w:tc>
          <w:tcPr>
            <w:tcW w:w="1488" w:type="dxa"/>
            <w:vAlign w:val="center"/>
          </w:tcPr>
          <w:p w14:paraId="3E33551C"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r>
      <w:tr w:rsidR="003F44B8" w:rsidRPr="00E22EA0" w14:paraId="31F2D23A" w14:textId="77777777" w:rsidTr="000F366C">
        <w:trPr>
          <w:trHeight w:val="345"/>
          <w:jc w:val="center"/>
        </w:trPr>
        <w:tc>
          <w:tcPr>
            <w:tcW w:w="660" w:type="dxa"/>
          </w:tcPr>
          <w:p w14:paraId="1D970EF7" w14:textId="77777777" w:rsidR="00326CF5" w:rsidRPr="00E22EA0" w:rsidRDefault="00326CF5" w:rsidP="000F366C">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C8</w:t>
            </w:r>
          </w:p>
        </w:tc>
        <w:tc>
          <w:tcPr>
            <w:tcW w:w="6536" w:type="dxa"/>
          </w:tcPr>
          <w:p w14:paraId="4725D7C5" w14:textId="77777777" w:rsidR="00326CF5" w:rsidRPr="00E22EA0" w:rsidRDefault="00326CF5" w:rsidP="000F366C">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Zapis (m.in. interpunkcja, skróty, odmiana imion i nazwisk)</w:t>
            </w:r>
          </w:p>
        </w:tc>
        <w:tc>
          <w:tcPr>
            <w:tcW w:w="1256" w:type="dxa"/>
            <w:vAlign w:val="center"/>
          </w:tcPr>
          <w:p w14:paraId="11D389B2"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10</w:t>
            </w:r>
          </w:p>
        </w:tc>
        <w:tc>
          <w:tcPr>
            <w:tcW w:w="1488" w:type="dxa"/>
            <w:vAlign w:val="center"/>
          </w:tcPr>
          <w:p w14:paraId="7B561F11"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6</w:t>
            </w:r>
          </w:p>
        </w:tc>
      </w:tr>
      <w:tr w:rsidR="003F44B8" w:rsidRPr="00E22EA0" w14:paraId="462DF39E" w14:textId="77777777" w:rsidTr="000F366C">
        <w:trPr>
          <w:trHeight w:val="345"/>
          <w:jc w:val="center"/>
        </w:trPr>
        <w:tc>
          <w:tcPr>
            <w:tcW w:w="660" w:type="dxa"/>
          </w:tcPr>
          <w:p w14:paraId="4B77C912" w14:textId="77777777" w:rsidR="00326CF5" w:rsidRPr="00E22EA0" w:rsidRDefault="00326CF5" w:rsidP="000F366C">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C9</w:t>
            </w:r>
          </w:p>
        </w:tc>
        <w:tc>
          <w:tcPr>
            <w:tcW w:w="6536" w:type="dxa"/>
          </w:tcPr>
          <w:p w14:paraId="4D6994C0" w14:textId="77777777" w:rsidR="00326CF5" w:rsidRPr="00E22EA0" w:rsidRDefault="00326CF5" w:rsidP="000F366C">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Materiały rozwijające warsztat językowy tłumacza</w:t>
            </w:r>
          </w:p>
        </w:tc>
        <w:tc>
          <w:tcPr>
            <w:tcW w:w="1256" w:type="dxa"/>
            <w:vAlign w:val="center"/>
          </w:tcPr>
          <w:p w14:paraId="667C6217"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6</w:t>
            </w:r>
          </w:p>
        </w:tc>
        <w:tc>
          <w:tcPr>
            <w:tcW w:w="1488" w:type="dxa"/>
            <w:vAlign w:val="center"/>
          </w:tcPr>
          <w:p w14:paraId="4CCBEC1D"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r>
      <w:tr w:rsidR="003F44B8" w:rsidRPr="00E22EA0" w14:paraId="306CD95F" w14:textId="77777777" w:rsidTr="000F366C">
        <w:trPr>
          <w:jc w:val="center"/>
        </w:trPr>
        <w:tc>
          <w:tcPr>
            <w:tcW w:w="660" w:type="dxa"/>
          </w:tcPr>
          <w:p w14:paraId="6BE7E17E" w14:textId="77777777" w:rsidR="00326CF5" w:rsidRPr="00E22EA0" w:rsidRDefault="00326CF5" w:rsidP="000F366C">
            <w:pPr>
              <w:spacing w:before="20" w:after="20"/>
              <w:rPr>
                <w:rFonts w:ascii="Cambria" w:hAnsi="Cambria" w:cs="Times New Roman"/>
                <w:b/>
                <w:sz w:val="20"/>
                <w:szCs w:val="20"/>
              </w:rPr>
            </w:pPr>
          </w:p>
        </w:tc>
        <w:tc>
          <w:tcPr>
            <w:tcW w:w="6536" w:type="dxa"/>
          </w:tcPr>
          <w:p w14:paraId="39C28A99" w14:textId="77777777" w:rsidR="00326CF5" w:rsidRPr="00E22EA0" w:rsidRDefault="00326CF5" w:rsidP="000F366C">
            <w:pPr>
              <w:spacing w:before="20" w:after="20"/>
              <w:rPr>
                <w:rFonts w:ascii="Cambria" w:hAnsi="Cambria" w:cs="Times New Roman"/>
                <w:b/>
                <w:sz w:val="20"/>
                <w:szCs w:val="20"/>
              </w:rPr>
            </w:pPr>
            <w:r w:rsidRPr="00E22EA0">
              <w:rPr>
                <w:rFonts w:ascii="Cambria" w:hAnsi="Cambria" w:cs="Times New Roman"/>
                <w:b/>
                <w:sz w:val="20"/>
                <w:szCs w:val="20"/>
              </w:rPr>
              <w:t xml:space="preserve">Razem liczba godzin ćwiczeń </w:t>
            </w:r>
          </w:p>
        </w:tc>
        <w:tc>
          <w:tcPr>
            <w:tcW w:w="1256" w:type="dxa"/>
            <w:vAlign w:val="center"/>
          </w:tcPr>
          <w:p w14:paraId="774BD1BE"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60</w:t>
            </w:r>
          </w:p>
        </w:tc>
        <w:tc>
          <w:tcPr>
            <w:tcW w:w="1488" w:type="dxa"/>
            <w:vAlign w:val="center"/>
          </w:tcPr>
          <w:p w14:paraId="32BA4EC6"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36</w:t>
            </w:r>
          </w:p>
        </w:tc>
      </w:tr>
    </w:tbl>
    <w:p w14:paraId="5ADBEA60" w14:textId="77777777" w:rsidR="00326CF5" w:rsidRPr="00E22EA0" w:rsidRDefault="00326CF5" w:rsidP="00326CF5">
      <w:pPr>
        <w:spacing w:before="120" w:after="120" w:line="240" w:lineRule="auto"/>
        <w:jc w:val="both"/>
        <w:rPr>
          <w:rFonts w:ascii="Cambria" w:hAnsi="Cambria" w:cs="Times New Roman"/>
          <w:b/>
          <w:bCs/>
        </w:rPr>
      </w:pPr>
      <w:r w:rsidRPr="00E22EA0">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F44B8" w:rsidRPr="00E22EA0" w14:paraId="7BA5B960" w14:textId="77777777" w:rsidTr="000F366C">
        <w:trPr>
          <w:jc w:val="center"/>
        </w:trPr>
        <w:tc>
          <w:tcPr>
            <w:tcW w:w="1666" w:type="dxa"/>
          </w:tcPr>
          <w:p w14:paraId="41BB4F0C" w14:textId="77777777" w:rsidR="00326CF5" w:rsidRPr="00E22EA0" w:rsidRDefault="00326CF5" w:rsidP="000F366C">
            <w:pPr>
              <w:spacing w:before="60" w:after="60" w:line="240" w:lineRule="auto"/>
              <w:jc w:val="both"/>
              <w:rPr>
                <w:rFonts w:ascii="Cambria" w:hAnsi="Cambria" w:cs="Times New Roman"/>
                <w:b/>
                <w:bCs/>
              </w:rPr>
            </w:pPr>
            <w:r w:rsidRPr="00E22EA0">
              <w:rPr>
                <w:rFonts w:ascii="Cambria" w:hAnsi="Cambria" w:cs="Times New Roman"/>
                <w:b/>
                <w:bCs/>
              </w:rPr>
              <w:t>Forma zajęć</w:t>
            </w:r>
          </w:p>
        </w:tc>
        <w:tc>
          <w:tcPr>
            <w:tcW w:w="4963" w:type="dxa"/>
          </w:tcPr>
          <w:p w14:paraId="49D467F6" w14:textId="77777777" w:rsidR="00326CF5" w:rsidRPr="00E22EA0" w:rsidRDefault="00326CF5" w:rsidP="000F366C">
            <w:pPr>
              <w:spacing w:before="60" w:after="60" w:line="240" w:lineRule="auto"/>
              <w:jc w:val="both"/>
              <w:rPr>
                <w:rFonts w:ascii="Cambria" w:hAnsi="Cambria" w:cs="Times New Roman"/>
                <w:b/>
                <w:bCs/>
              </w:rPr>
            </w:pPr>
            <w:r w:rsidRPr="00E22EA0">
              <w:rPr>
                <w:rFonts w:ascii="Cambria" w:hAnsi="Cambria" w:cs="Times New Roman"/>
                <w:b/>
                <w:bCs/>
              </w:rPr>
              <w:t>Metody dydaktyczne (wybór z listy)</w:t>
            </w:r>
          </w:p>
        </w:tc>
        <w:tc>
          <w:tcPr>
            <w:tcW w:w="3260" w:type="dxa"/>
          </w:tcPr>
          <w:p w14:paraId="74A511B8" w14:textId="77777777" w:rsidR="00326CF5" w:rsidRPr="00E22EA0" w:rsidRDefault="00326CF5" w:rsidP="000F366C">
            <w:pPr>
              <w:spacing w:before="60" w:after="60" w:line="240" w:lineRule="auto"/>
              <w:jc w:val="both"/>
              <w:rPr>
                <w:rFonts w:ascii="Cambria" w:hAnsi="Cambria" w:cs="Times New Roman"/>
                <w:b/>
                <w:bCs/>
              </w:rPr>
            </w:pPr>
            <w:r w:rsidRPr="00E22EA0">
              <w:rPr>
                <w:rFonts w:ascii="Cambria" w:hAnsi="Cambria" w:cs="Times New Roman"/>
                <w:b/>
                <w:bCs/>
              </w:rPr>
              <w:t>Ś</w:t>
            </w:r>
            <w:r w:rsidRPr="00E22EA0">
              <w:rPr>
                <w:rFonts w:ascii="Cambria" w:hAnsi="Cambria" w:cs="Times New Roman"/>
                <w:b/>
              </w:rPr>
              <w:t>rodki dydaktyczne</w:t>
            </w:r>
          </w:p>
        </w:tc>
      </w:tr>
      <w:tr w:rsidR="003F44B8" w:rsidRPr="00E22EA0" w14:paraId="69A890B3" w14:textId="77777777" w:rsidTr="000F366C">
        <w:trPr>
          <w:jc w:val="center"/>
        </w:trPr>
        <w:tc>
          <w:tcPr>
            <w:tcW w:w="1666" w:type="dxa"/>
          </w:tcPr>
          <w:p w14:paraId="1FC589B2" w14:textId="77777777" w:rsidR="00326CF5" w:rsidRPr="00E22EA0" w:rsidRDefault="00326CF5" w:rsidP="000F366C">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Ćwiczenia</w:t>
            </w:r>
          </w:p>
        </w:tc>
        <w:tc>
          <w:tcPr>
            <w:tcW w:w="4963" w:type="dxa"/>
          </w:tcPr>
          <w:p w14:paraId="784021D7" w14:textId="77777777" w:rsidR="00326CF5" w:rsidRPr="00E22EA0" w:rsidRDefault="00326CF5" w:rsidP="000F366C">
            <w:pPr>
              <w:pBdr>
                <w:top w:val="nil"/>
                <w:left w:val="nil"/>
                <w:bottom w:val="nil"/>
                <w:right w:val="nil"/>
                <w:between w:val="nil"/>
              </w:pBdr>
              <w:spacing w:after="0" w:line="240" w:lineRule="auto"/>
              <w:ind w:hanging="2"/>
              <w:rPr>
                <w:rFonts w:ascii="Cambria" w:hAnsi="Cambria" w:cs="Times New Roman"/>
                <w:bCs/>
                <w:sz w:val="20"/>
                <w:szCs w:val="20"/>
              </w:rPr>
            </w:pPr>
            <w:r w:rsidRPr="00E22EA0">
              <w:rPr>
                <w:rFonts w:ascii="Cambria" w:hAnsi="Cambria" w:cs="Times New Roman"/>
                <w:bCs/>
                <w:sz w:val="20"/>
                <w:szCs w:val="20"/>
              </w:rPr>
              <w:t>M1 – elementy wykładu,</w:t>
            </w:r>
          </w:p>
          <w:p w14:paraId="4F5F2D71" w14:textId="77777777" w:rsidR="00326CF5" w:rsidRPr="00E22EA0" w:rsidRDefault="00326CF5" w:rsidP="000F366C">
            <w:pPr>
              <w:pBdr>
                <w:top w:val="nil"/>
                <w:left w:val="nil"/>
                <w:bottom w:val="nil"/>
                <w:right w:val="nil"/>
                <w:between w:val="nil"/>
              </w:pBdr>
              <w:spacing w:after="0" w:line="240" w:lineRule="auto"/>
              <w:ind w:left="496" w:hanging="498"/>
              <w:rPr>
                <w:rFonts w:ascii="Cambria" w:hAnsi="Cambria" w:cs="Times New Roman"/>
                <w:bCs/>
                <w:sz w:val="20"/>
                <w:szCs w:val="20"/>
              </w:rPr>
            </w:pPr>
            <w:r w:rsidRPr="00E22EA0">
              <w:rPr>
                <w:rFonts w:ascii="Cambria" w:hAnsi="Cambria" w:cs="Times New Roman"/>
                <w:bCs/>
                <w:sz w:val="20"/>
                <w:szCs w:val="20"/>
              </w:rPr>
              <w:t>M2 – wykład konwersatoryjny, dyskusja, rozmowa sterowana,</w:t>
            </w:r>
          </w:p>
          <w:p w14:paraId="115F171A" w14:textId="77777777" w:rsidR="00326CF5" w:rsidRPr="00E22EA0" w:rsidRDefault="00326CF5" w:rsidP="000F366C">
            <w:pPr>
              <w:pBdr>
                <w:top w:val="nil"/>
                <w:left w:val="nil"/>
                <w:bottom w:val="nil"/>
                <w:right w:val="nil"/>
                <w:between w:val="nil"/>
              </w:pBdr>
              <w:spacing w:after="0" w:line="240" w:lineRule="auto"/>
              <w:ind w:left="496" w:hanging="498"/>
              <w:rPr>
                <w:rFonts w:ascii="Cambria" w:hAnsi="Cambria" w:cs="Times New Roman"/>
                <w:bCs/>
                <w:sz w:val="20"/>
                <w:szCs w:val="20"/>
              </w:rPr>
            </w:pPr>
            <w:r w:rsidRPr="00E22EA0">
              <w:rPr>
                <w:rFonts w:ascii="Cambria" w:hAnsi="Cambria" w:cs="Times New Roman"/>
                <w:bCs/>
                <w:sz w:val="20"/>
                <w:szCs w:val="20"/>
              </w:rPr>
              <w:t>M3 – prezentacja mat. audiowizualnego, prezentacja multimedialna,</w:t>
            </w:r>
          </w:p>
          <w:p w14:paraId="08060C20" w14:textId="77777777" w:rsidR="00326CF5" w:rsidRPr="00E22EA0" w:rsidRDefault="00326CF5" w:rsidP="000F366C">
            <w:pPr>
              <w:pBdr>
                <w:top w:val="nil"/>
                <w:left w:val="nil"/>
                <w:bottom w:val="nil"/>
                <w:right w:val="nil"/>
                <w:between w:val="nil"/>
              </w:pBdr>
              <w:spacing w:after="0" w:line="240" w:lineRule="auto"/>
              <w:ind w:hanging="2"/>
              <w:rPr>
                <w:rFonts w:ascii="Cambria" w:hAnsi="Cambria" w:cs="Times New Roman"/>
                <w:bCs/>
                <w:sz w:val="20"/>
                <w:szCs w:val="20"/>
              </w:rPr>
            </w:pPr>
            <w:r w:rsidRPr="00E22EA0">
              <w:rPr>
                <w:rFonts w:ascii="Cambria" w:hAnsi="Cambria" w:cs="Times New Roman"/>
                <w:bCs/>
                <w:sz w:val="20"/>
                <w:szCs w:val="20"/>
              </w:rPr>
              <w:t xml:space="preserve">M4 – praca na materiale przekazów medialnych, </w:t>
            </w:r>
          </w:p>
          <w:p w14:paraId="6B0BECA2" w14:textId="77777777" w:rsidR="00326CF5" w:rsidRPr="00E22EA0" w:rsidRDefault="00326CF5" w:rsidP="000F366C">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M5 – ćwiczenia przedmiotowe</w:t>
            </w:r>
          </w:p>
        </w:tc>
        <w:tc>
          <w:tcPr>
            <w:tcW w:w="3260" w:type="dxa"/>
          </w:tcPr>
          <w:p w14:paraId="4381E7DB" w14:textId="77777777" w:rsidR="00326CF5" w:rsidRPr="00E22EA0" w:rsidRDefault="00326CF5" w:rsidP="000F366C">
            <w:pPr>
              <w:spacing w:before="60" w:after="60" w:line="240" w:lineRule="auto"/>
              <w:jc w:val="both"/>
              <w:rPr>
                <w:rFonts w:ascii="Cambria" w:hAnsi="Cambria" w:cs="Times New Roman"/>
                <w:sz w:val="20"/>
                <w:szCs w:val="20"/>
              </w:rPr>
            </w:pPr>
            <w:r w:rsidRPr="00E22EA0">
              <w:rPr>
                <w:rFonts w:ascii="Cambria" w:hAnsi="Cambria" w:cs="Times New Roman"/>
                <w:sz w:val="20"/>
                <w:szCs w:val="20"/>
              </w:rPr>
              <w:t>tekst, interaktywne karty pracy opracowane w oparciu o literaturę, słowniki, komputer z dostępem do internetu</w:t>
            </w:r>
          </w:p>
        </w:tc>
      </w:tr>
    </w:tbl>
    <w:p w14:paraId="02C4228F"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lastRenderedPageBreak/>
        <w:t>8. Sposoby (metody) weryfikacji i oceny efektów uczenia się osiągniętych przez studenta</w:t>
      </w:r>
    </w:p>
    <w:p w14:paraId="396E8145"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3894"/>
        <w:gridCol w:w="4536"/>
      </w:tblGrid>
      <w:tr w:rsidR="003F44B8" w:rsidRPr="00E22EA0" w14:paraId="400AD5DE" w14:textId="77777777" w:rsidTr="000F366C">
        <w:tc>
          <w:tcPr>
            <w:tcW w:w="1459" w:type="dxa"/>
            <w:vAlign w:val="center"/>
          </w:tcPr>
          <w:p w14:paraId="5F620C2F" w14:textId="77777777" w:rsidR="00326CF5" w:rsidRPr="00E22EA0" w:rsidRDefault="00326CF5" w:rsidP="000F366C">
            <w:pPr>
              <w:spacing w:before="60" w:after="60" w:line="240" w:lineRule="auto"/>
              <w:jc w:val="center"/>
              <w:rPr>
                <w:rFonts w:ascii="Cambria" w:hAnsi="Cambria" w:cs="Times New Roman"/>
                <w:b/>
                <w:bCs/>
                <w:sz w:val="28"/>
                <w:szCs w:val="28"/>
              </w:rPr>
            </w:pPr>
            <w:r w:rsidRPr="00E22EA0">
              <w:rPr>
                <w:rFonts w:ascii="Cambria" w:hAnsi="Cambria" w:cs="Times New Roman"/>
                <w:b/>
                <w:bCs/>
              </w:rPr>
              <w:t>Forma zajęć</w:t>
            </w:r>
          </w:p>
        </w:tc>
        <w:tc>
          <w:tcPr>
            <w:tcW w:w="3894" w:type="dxa"/>
            <w:vAlign w:val="center"/>
          </w:tcPr>
          <w:p w14:paraId="4F7A48EE" w14:textId="77777777" w:rsidR="00326CF5" w:rsidRPr="00E22EA0" w:rsidRDefault="00326CF5" w:rsidP="000F366C">
            <w:pPr>
              <w:spacing w:after="0" w:line="240" w:lineRule="auto"/>
              <w:jc w:val="center"/>
              <w:rPr>
                <w:rFonts w:ascii="Cambria" w:hAnsi="Cambria" w:cs="Times New Roman"/>
                <w:b/>
                <w:sz w:val="20"/>
                <w:szCs w:val="20"/>
              </w:rPr>
            </w:pPr>
            <w:r w:rsidRPr="00E22EA0">
              <w:rPr>
                <w:rFonts w:ascii="Cambria" w:hAnsi="Cambria" w:cs="Times New Roman"/>
                <w:b/>
                <w:sz w:val="20"/>
                <w:szCs w:val="20"/>
              </w:rPr>
              <w:t xml:space="preserve">Ocena formująca (F) </w:t>
            </w:r>
          </w:p>
          <w:p w14:paraId="214CB4D8" w14:textId="77777777" w:rsidR="00326CF5" w:rsidRPr="00E22EA0" w:rsidRDefault="00326CF5" w:rsidP="000F366C">
            <w:pPr>
              <w:spacing w:after="0" w:line="240" w:lineRule="auto"/>
              <w:jc w:val="center"/>
              <w:rPr>
                <w:rFonts w:ascii="Cambria" w:hAnsi="Cambria" w:cs="Times New Roman"/>
                <w:b/>
                <w:bCs/>
                <w:sz w:val="28"/>
                <w:szCs w:val="28"/>
              </w:rPr>
            </w:pPr>
            <w:r w:rsidRPr="00E22EA0">
              <w:rPr>
                <w:rFonts w:ascii="Cambria" w:hAnsi="Cambria" w:cs="Times New Roman"/>
                <w:b/>
                <w:sz w:val="20"/>
                <w:szCs w:val="20"/>
              </w:rPr>
              <w:t xml:space="preserve">– </w:t>
            </w:r>
            <w:r w:rsidRPr="00E22EA0">
              <w:rPr>
                <w:rFonts w:ascii="Cambria" w:hAnsi="Cambria" w:cs="Times New Roman"/>
                <w:sz w:val="16"/>
                <w:szCs w:val="16"/>
              </w:rPr>
              <w:t xml:space="preserve">wskazuje studentowi na potrzebę uzupełniania wiedzy lub stosowania określonych metod i narzędzi, stymulujące do doskonalenia efektów pracy </w:t>
            </w:r>
            <w:r w:rsidRPr="00E22EA0">
              <w:rPr>
                <w:rFonts w:ascii="Cambria" w:hAnsi="Cambria" w:cs="Times New Roman"/>
                <w:b/>
                <w:sz w:val="16"/>
                <w:szCs w:val="16"/>
              </w:rPr>
              <w:t>(wybór z listy)</w:t>
            </w:r>
          </w:p>
        </w:tc>
        <w:tc>
          <w:tcPr>
            <w:tcW w:w="4536" w:type="dxa"/>
            <w:vAlign w:val="center"/>
          </w:tcPr>
          <w:p w14:paraId="16C288E7" w14:textId="77777777" w:rsidR="00326CF5" w:rsidRPr="00E22EA0" w:rsidRDefault="00326CF5" w:rsidP="000F366C">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 xml:space="preserve">Ocena podsumowująca (P) – </w:t>
            </w:r>
            <w:r w:rsidRPr="00E22EA0">
              <w:rPr>
                <w:rFonts w:ascii="Cambria" w:hAnsi="Cambria" w:cs="Times New Roman"/>
                <w:sz w:val="16"/>
                <w:szCs w:val="16"/>
              </w:rPr>
              <w:t xml:space="preserve">podsumowuje osiągnięte efekty uczenia się </w:t>
            </w:r>
            <w:r w:rsidRPr="00E22EA0">
              <w:rPr>
                <w:rFonts w:ascii="Cambria" w:hAnsi="Cambria" w:cs="Times New Roman"/>
                <w:b/>
                <w:sz w:val="16"/>
                <w:szCs w:val="16"/>
              </w:rPr>
              <w:t>(wybór z listy)</w:t>
            </w:r>
          </w:p>
        </w:tc>
      </w:tr>
      <w:tr w:rsidR="003F44B8" w:rsidRPr="00E22EA0" w14:paraId="2713BE02" w14:textId="77777777" w:rsidTr="000F366C">
        <w:tc>
          <w:tcPr>
            <w:tcW w:w="1459" w:type="dxa"/>
          </w:tcPr>
          <w:p w14:paraId="7ABB7837" w14:textId="77777777" w:rsidR="00326CF5" w:rsidRPr="00E22EA0" w:rsidRDefault="00326CF5" w:rsidP="000F366C">
            <w:pPr>
              <w:spacing w:before="60" w:after="60" w:line="240" w:lineRule="auto"/>
              <w:rPr>
                <w:rFonts w:ascii="Cambria" w:hAnsi="Cambria" w:cs="Times New Roman"/>
                <w:b/>
                <w:bCs/>
                <w:sz w:val="20"/>
                <w:szCs w:val="20"/>
              </w:rPr>
            </w:pPr>
            <w:r w:rsidRPr="00E22EA0">
              <w:rPr>
                <w:rFonts w:ascii="Cambria" w:hAnsi="Cambria" w:cs="Times New Roman"/>
                <w:bCs/>
                <w:sz w:val="20"/>
                <w:szCs w:val="20"/>
              </w:rPr>
              <w:t>Ćwiczenia</w:t>
            </w:r>
          </w:p>
        </w:tc>
        <w:tc>
          <w:tcPr>
            <w:tcW w:w="3894" w:type="dxa"/>
            <w:vAlign w:val="center"/>
          </w:tcPr>
          <w:p w14:paraId="04FFDCA1"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F1 – sprawdzian pisemny wiedzy</w:t>
            </w:r>
          </w:p>
          <w:p w14:paraId="66BFCFB2"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F1 – sprawdzian pisemny umiejętności</w:t>
            </w:r>
          </w:p>
          <w:p w14:paraId="678FDD3E"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F2 – obserwacja podczas zajęć / aktywność</w:t>
            </w:r>
          </w:p>
        </w:tc>
        <w:tc>
          <w:tcPr>
            <w:tcW w:w="4536" w:type="dxa"/>
            <w:vAlign w:val="center"/>
          </w:tcPr>
          <w:p w14:paraId="15277DDA"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 xml:space="preserve">P3 – </w:t>
            </w:r>
            <w:r w:rsidRPr="00E22EA0">
              <w:rPr>
                <w:rFonts w:ascii="Cambria" w:eastAsia="Cambria" w:hAnsi="Cambria" w:cs="Cambria"/>
                <w:sz w:val="20"/>
                <w:szCs w:val="20"/>
              </w:rPr>
              <w:t>ocena podsumowująca powstała na podstawie ocen formujących, uzyskanych w semestrze</w:t>
            </w:r>
          </w:p>
        </w:tc>
      </w:tr>
    </w:tbl>
    <w:p w14:paraId="3B6D13D7" w14:textId="77777777" w:rsidR="00326CF5" w:rsidRPr="00E22EA0" w:rsidRDefault="00326CF5" w:rsidP="00326CF5">
      <w:pPr>
        <w:spacing w:before="120" w:after="120" w:line="240" w:lineRule="auto"/>
        <w:jc w:val="both"/>
        <w:rPr>
          <w:rFonts w:ascii="Cambria" w:hAnsi="Cambria" w:cs="Times New Roman"/>
        </w:rPr>
      </w:pPr>
      <w:r w:rsidRPr="00E22EA0">
        <w:rPr>
          <w:rFonts w:ascii="Cambria" w:hAnsi="Cambria" w:cs="Times New Roman"/>
          <w:b/>
        </w:rPr>
        <w:t>8.2. Sposoby (metody) weryfikacji osiągnięcia przedmiotowych efektów uczenia się (wstawić „x”)</w:t>
      </w:r>
    </w:p>
    <w:tbl>
      <w:tblPr>
        <w:tblW w:w="985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71"/>
        <w:gridCol w:w="1971"/>
        <w:gridCol w:w="1972"/>
        <w:gridCol w:w="1971"/>
        <w:gridCol w:w="1972"/>
      </w:tblGrid>
      <w:tr w:rsidR="00326CF5" w:rsidRPr="00E22EA0" w14:paraId="6B889A97" w14:textId="77777777" w:rsidTr="000F366C">
        <w:trPr>
          <w:trHeight w:val="219"/>
        </w:trPr>
        <w:tc>
          <w:tcPr>
            <w:tcW w:w="1971" w:type="dxa"/>
            <w:tcBorders>
              <w:left w:val="single" w:sz="4" w:space="0" w:color="000000"/>
              <w:bottom w:val="single" w:sz="4" w:space="0" w:color="000000"/>
              <w:right w:val="single" w:sz="4" w:space="0" w:color="000000"/>
            </w:tcBorders>
            <w:vAlign w:val="center"/>
          </w:tcPr>
          <w:p w14:paraId="629EF306" w14:textId="77777777" w:rsidR="00326CF5" w:rsidRPr="00E22EA0" w:rsidRDefault="00326CF5" w:rsidP="000F366C">
            <w:pPr>
              <w:spacing w:before="20" w:after="20" w:line="240" w:lineRule="auto"/>
              <w:jc w:val="center"/>
              <w:rPr>
                <w:rFonts w:ascii="Cambria" w:hAnsi="Cambria" w:cs="Times New Roman"/>
                <w:sz w:val="28"/>
                <w:szCs w:val="28"/>
              </w:rPr>
            </w:pPr>
            <w:r w:rsidRPr="00E22EA0">
              <w:rPr>
                <w:rFonts w:ascii="Cambria" w:hAnsi="Cambria" w:cs="Times New Roman"/>
                <w:b/>
                <w:bCs/>
                <w:sz w:val="20"/>
                <w:szCs w:val="20"/>
              </w:rPr>
              <w:t>Symbol efektu</w:t>
            </w:r>
          </w:p>
        </w:tc>
        <w:tc>
          <w:tcPr>
            <w:tcW w:w="1971" w:type="dxa"/>
            <w:tcBorders>
              <w:left w:val="single" w:sz="4" w:space="0" w:color="auto"/>
              <w:bottom w:val="single" w:sz="4" w:space="0" w:color="000000"/>
              <w:right w:val="single" w:sz="4" w:space="0" w:color="auto"/>
            </w:tcBorders>
            <w:vAlign w:val="center"/>
          </w:tcPr>
          <w:p w14:paraId="06DE17CE" w14:textId="77777777" w:rsidR="00326CF5" w:rsidRPr="00E22EA0" w:rsidRDefault="00326CF5" w:rsidP="000F366C">
            <w:pPr>
              <w:pBdr>
                <w:top w:val="nil"/>
                <w:left w:val="nil"/>
                <w:bottom w:val="nil"/>
                <w:right w:val="nil"/>
                <w:between w:val="nil"/>
              </w:pBdr>
              <w:spacing w:after="0" w:line="240" w:lineRule="auto"/>
              <w:ind w:hanging="2"/>
              <w:jc w:val="center"/>
              <w:rPr>
                <w:rFonts w:ascii="Cambria" w:hAnsi="Cambria" w:cs="Times New Roman"/>
                <w:b/>
                <w:bCs/>
                <w:sz w:val="20"/>
                <w:szCs w:val="20"/>
              </w:rPr>
            </w:pPr>
            <w:r w:rsidRPr="00E22EA0">
              <w:rPr>
                <w:rFonts w:ascii="Cambria" w:hAnsi="Cambria" w:cs="Times New Roman"/>
                <w:b/>
                <w:bCs/>
                <w:sz w:val="20"/>
                <w:szCs w:val="20"/>
              </w:rPr>
              <w:t>P3</w:t>
            </w:r>
          </w:p>
        </w:tc>
        <w:tc>
          <w:tcPr>
            <w:tcW w:w="1972" w:type="dxa"/>
            <w:tcBorders>
              <w:top w:val="single" w:sz="4" w:space="0" w:color="auto"/>
              <w:left w:val="single" w:sz="4" w:space="0" w:color="auto"/>
              <w:bottom w:val="single" w:sz="4" w:space="0" w:color="000000"/>
              <w:right w:val="single" w:sz="4" w:space="0" w:color="000000"/>
            </w:tcBorders>
          </w:tcPr>
          <w:p w14:paraId="1143FF86" w14:textId="77777777" w:rsidR="00326CF5" w:rsidRPr="00E22EA0" w:rsidRDefault="00326CF5" w:rsidP="000F366C">
            <w:pPr>
              <w:pBdr>
                <w:top w:val="nil"/>
                <w:left w:val="nil"/>
                <w:bottom w:val="nil"/>
                <w:right w:val="nil"/>
                <w:between w:val="nil"/>
              </w:pBdr>
              <w:spacing w:after="0" w:line="240" w:lineRule="auto"/>
              <w:ind w:hanging="2"/>
              <w:jc w:val="center"/>
              <w:rPr>
                <w:rFonts w:ascii="Cambria" w:hAnsi="Cambria" w:cs="Times New Roman"/>
                <w:b/>
                <w:bCs/>
                <w:sz w:val="20"/>
                <w:szCs w:val="20"/>
              </w:rPr>
            </w:pPr>
            <w:r w:rsidRPr="00E22EA0">
              <w:rPr>
                <w:rFonts w:ascii="Cambria" w:hAnsi="Cambria" w:cs="Times New Roman"/>
                <w:b/>
                <w:bCs/>
                <w:sz w:val="20"/>
                <w:szCs w:val="20"/>
              </w:rPr>
              <w:t>F1</w:t>
            </w:r>
          </w:p>
          <w:p w14:paraId="78AE684E" w14:textId="77777777" w:rsidR="00326CF5" w:rsidRPr="00E22EA0" w:rsidRDefault="00326CF5" w:rsidP="000F366C">
            <w:pPr>
              <w:pBdr>
                <w:top w:val="nil"/>
                <w:left w:val="nil"/>
                <w:bottom w:val="nil"/>
                <w:right w:val="nil"/>
                <w:between w:val="nil"/>
              </w:pBdr>
              <w:spacing w:after="0" w:line="240" w:lineRule="auto"/>
              <w:ind w:hanging="2"/>
              <w:jc w:val="center"/>
              <w:rPr>
                <w:rFonts w:ascii="Cambria" w:hAnsi="Cambria" w:cs="Times New Roman"/>
                <w:b/>
                <w:bCs/>
                <w:sz w:val="20"/>
                <w:szCs w:val="20"/>
              </w:rPr>
            </w:pPr>
            <w:r w:rsidRPr="00E22EA0">
              <w:rPr>
                <w:rFonts w:ascii="Cambria" w:hAnsi="Cambria" w:cs="Times New Roman"/>
                <w:b/>
                <w:bCs/>
                <w:sz w:val="20"/>
                <w:szCs w:val="20"/>
              </w:rPr>
              <w:t>sprawdzian pisemny wiedzy</w:t>
            </w:r>
          </w:p>
        </w:tc>
        <w:tc>
          <w:tcPr>
            <w:tcW w:w="1971" w:type="dxa"/>
            <w:tcBorders>
              <w:top w:val="single" w:sz="4" w:space="0" w:color="auto"/>
              <w:left w:val="single" w:sz="4" w:space="0" w:color="000000"/>
              <w:bottom w:val="single" w:sz="4" w:space="0" w:color="000000"/>
              <w:right w:val="single" w:sz="4" w:space="0" w:color="000000"/>
            </w:tcBorders>
          </w:tcPr>
          <w:p w14:paraId="55E4741E" w14:textId="77777777" w:rsidR="00326CF5" w:rsidRPr="00E22EA0" w:rsidRDefault="00326CF5" w:rsidP="000F366C">
            <w:pPr>
              <w:pBdr>
                <w:top w:val="nil"/>
                <w:left w:val="nil"/>
                <w:bottom w:val="nil"/>
                <w:right w:val="nil"/>
                <w:between w:val="nil"/>
              </w:pBdr>
              <w:spacing w:after="0" w:line="240" w:lineRule="auto"/>
              <w:ind w:hanging="2"/>
              <w:jc w:val="center"/>
              <w:rPr>
                <w:rFonts w:ascii="Cambria" w:hAnsi="Cambria" w:cs="Times New Roman"/>
                <w:b/>
                <w:bCs/>
                <w:sz w:val="20"/>
                <w:szCs w:val="20"/>
              </w:rPr>
            </w:pPr>
            <w:r w:rsidRPr="00E22EA0">
              <w:rPr>
                <w:rFonts w:ascii="Cambria" w:hAnsi="Cambria" w:cs="Times New Roman"/>
                <w:b/>
                <w:bCs/>
                <w:sz w:val="20"/>
                <w:szCs w:val="20"/>
              </w:rPr>
              <w:t>F1</w:t>
            </w:r>
          </w:p>
          <w:p w14:paraId="38477F70" w14:textId="77777777" w:rsidR="00326CF5" w:rsidRPr="00E22EA0" w:rsidRDefault="00326CF5" w:rsidP="000F366C">
            <w:pPr>
              <w:pBdr>
                <w:top w:val="nil"/>
                <w:left w:val="nil"/>
                <w:bottom w:val="nil"/>
                <w:right w:val="nil"/>
                <w:between w:val="nil"/>
              </w:pBdr>
              <w:spacing w:after="0" w:line="240" w:lineRule="auto"/>
              <w:ind w:hanging="2"/>
              <w:jc w:val="center"/>
              <w:rPr>
                <w:rFonts w:ascii="Cambria" w:hAnsi="Cambria" w:cs="Times New Roman"/>
                <w:b/>
                <w:bCs/>
                <w:sz w:val="20"/>
                <w:szCs w:val="20"/>
              </w:rPr>
            </w:pPr>
            <w:r w:rsidRPr="00E22EA0">
              <w:rPr>
                <w:rFonts w:ascii="Cambria" w:hAnsi="Cambria" w:cs="Times New Roman"/>
                <w:b/>
                <w:bCs/>
                <w:sz w:val="20"/>
                <w:szCs w:val="20"/>
              </w:rPr>
              <w:t>sprawdzian pisemny umiejętności</w:t>
            </w:r>
          </w:p>
        </w:tc>
        <w:tc>
          <w:tcPr>
            <w:tcW w:w="1972" w:type="dxa"/>
            <w:tcBorders>
              <w:top w:val="single" w:sz="4" w:space="0" w:color="auto"/>
              <w:left w:val="single" w:sz="4" w:space="0" w:color="000000"/>
              <w:bottom w:val="single" w:sz="4" w:space="0" w:color="000000"/>
              <w:right w:val="single" w:sz="4" w:space="0" w:color="000000"/>
            </w:tcBorders>
          </w:tcPr>
          <w:p w14:paraId="29F0ABAE" w14:textId="77777777" w:rsidR="00326CF5" w:rsidRPr="00E22EA0" w:rsidRDefault="00326CF5" w:rsidP="000F366C">
            <w:pPr>
              <w:pBdr>
                <w:top w:val="nil"/>
                <w:left w:val="nil"/>
                <w:bottom w:val="nil"/>
                <w:right w:val="nil"/>
                <w:between w:val="nil"/>
              </w:pBdr>
              <w:spacing w:after="0" w:line="240" w:lineRule="auto"/>
              <w:ind w:hanging="2"/>
              <w:jc w:val="center"/>
              <w:rPr>
                <w:rFonts w:ascii="Cambria" w:hAnsi="Cambria" w:cs="Times New Roman"/>
                <w:b/>
                <w:bCs/>
                <w:sz w:val="20"/>
                <w:szCs w:val="20"/>
              </w:rPr>
            </w:pPr>
            <w:r w:rsidRPr="00E22EA0">
              <w:rPr>
                <w:rFonts w:ascii="Cambria" w:hAnsi="Cambria" w:cs="Times New Roman"/>
                <w:b/>
                <w:bCs/>
                <w:sz w:val="20"/>
                <w:szCs w:val="20"/>
              </w:rPr>
              <w:t>F2</w:t>
            </w:r>
          </w:p>
          <w:p w14:paraId="10F6EA56" w14:textId="77777777" w:rsidR="00326CF5" w:rsidRPr="00E22EA0" w:rsidRDefault="00326CF5" w:rsidP="000F366C">
            <w:pPr>
              <w:pBdr>
                <w:top w:val="nil"/>
                <w:left w:val="nil"/>
                <w:bottom w:val="nil"/>
                <w:right w:val="nil"/>
                <w:between w:val="nil"/>
              </w:pBdr>
              <w:spacing w:after="0" w:line="240" w:lineRule="auto"/>
              <w:ind w:hanging="2"/>
              <w:jc w:val="center"/>
              <w:rPr>
                <w:rFonts w:ascii="Cambria" w:hAnsi="Cambria" w:cs="Times New Roman"/>
                <w:b/>
                <w:bCs/>
                <w:sz w:val="20"/>
                <w:szCs w:val="20"/>
              </w:rPr>
            </w:pPr>
            <w:r w:rsidRPr="00E22EA0">
              <w:rPr>
                <w:rFonts w:ascii="Cambria" w:hAnsi="Cambria" w:cs="Times New Roman"/>
                <w:b/>
                <w:bCs/>
                <w:sz w:val="20"/>
                <w:szCs w:val="20"/>
              </w:rPr>
              <w:t>obserwacja podczas zajęć / aktywność</w:t>
            </w:r>
          </w:p>
        </w:tc>
      </w:tr>
      <w:tr w:rsidR="00326CF5" w:rsidRPr="00E22EA0" w14:paraId="1D14A769" w14:textId="77777777" w:rsidTr="000F366C">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729F7948" w14:textId="77777777" w:rsidR="00326CF5" w:rsidRPr="00E22EA0" w:rsidRDefault="00326CF5" w:rsidP="000F366C">
            <w:pPr>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W_01</w:t>
            </w:r>
          </w:p>
        </w:tc>
        <w:tc>
          <w:tcPr>
            <w:tcW w:w="1971" w:type="dxa"/>
            <w:tcBorders>
              <w:top w:val="single" w:sz="4" w:space="0" w:color="000000"/>
              <w:left w:val="single" w:sz="4" w:space="0" w:color="auto"/>
              <w:bottom w:val="single" w:sz="4" w:space="0" w:color="000000"/>
              <w:right w:val="single" w:sz="4" w:space="0" w:color="auto"/>
            </w:tcBorders>
          </w:tcPr>
          <w:p w14:paraId="6AFCA4AF"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7946AC35"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971" w:type="dxa"/>
            <w:tcBorders>
              <w:top w:val="single" w:sz="4" w:space="0" w:color="000000"/>
              <w:left w:val="single" w:sz="4" w:space="0" w:color="000000"/>
              <w:bottom w:val="single" w:sz="4" w:space="0" w:color="000000"/>
              <w:right w:val="single" w:sz="4" w:space="0" w:color="000000"/>
            </w:tcBorders>
            <w:vAlign w:val="center"/>
          </w:tcPr>
          <w:p w14:paraId="274956FB"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972" w:type="dxa"/>
            <w:tcBorders>
              <w:top w:val="single" w:sz="4" w:space="0" w:color="000000"/>
              <w:left w:val="single" w:sz="4" w:space="0" w:color="000000"/>
              <w:bottom w:val="single" w:sz="4" w:space="0" w:color="000000"/>
              <w:right w:val="single" w:sz="4" w:space="0" w:color="000000"/>
            </w:tcBorders>
            <w:vAlign w:val="center"/>
          </w:tcPr>
          <w:p w14:paraId="439A9A0C"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r w:rsidR="00326CF5" w:rsidRPr="00E22EA0" w14:paraId="0E787453" w14:textId="77777777" w:rsidTr="000F366C">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3C6733F2" w14:textId="77777777" w:rsidR="00326CF5" w:rsidRPr="00E22EA0"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W_02</w:t>
            </w:r>
          </w:p>
        </w:tc>
        <w:tc>
          <w:tcPr>
            <w:tcW w:w="1971" w:type="dxa"/>
            <w:tcBorders>
              <w:top w:val="single" w:sz="4" w:space="0" w:color="000000"/>
              <w:left w:val="single" w:sz="4" w:space="0" w:color="auto"/>
              <w:bottom w:val="single" w:sz="4" w:space="0" w:color="000000"/>
              <w:right w:val="single" w:sz="4" w:space="0" w:color="auto"/>
            </w:tcBorders>
          </w:tcPr>
          <w:p w14:paraId="5E40ABB8"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7208A5C1"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971" w:type="dxa"/>
            <w:tcBorders>
              <w:top w:val="single" w:sz="4" w:space="0" w:color="000000"/>
              <w:left w:val="single" w:sz="4" w:space="0" w:color="000000"/>
              <w:bottom w:val="single" w:sz="4" w:space="0" w:color="000000"/>
              <w:right w:val="single" w:sz="4" w:space="0" w:color="000000"/>
            </w:tcBorders>
            <w:vAlign w:val="center"/>
          </w:tcPr>
          <w:p w14:paraId="50CBDD3D"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972" w:type="dxa"/>
            <w:tcBorders>
              <w:top w:val="single" w:sz="4" w:space="0" w:color="000000"/>
              <w:left w:val="single" w:sz="4" w:space="0" w:color="000000"/>
              <w:bottom w:val="single" w:sz="4" w:space="0" w:color="000000"/>
              <w:right w:val="single" w:sz="4" w:space="0" w:color="000000"/>
            </w:tcBorders>
            <w:vAlign w:val="center"/>
          </w:tcPr>
          <w:p w14:paraId="37F35E61"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r w:rsidR="00326CF5" w:rsidRPr="00E22EA0" w14:paraId="7EE8C069" w14:textId="77777777" w:rsidTr="000F366C">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3E1359C3" w14:textId="77777777" w:rsidR="00326CF5" w:rsidRPr="00E22EA0"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W_03</w:t>
            </w:r>
          </w:p>
        </w:tc>
        <w:tc>
          <w:tcPr>
            <w:tcW w:w="1971" w:type="dxa"/>
            <w:tcBorders>
              <w:top w:val="single" w:sz="4" w:space="0" w:color="000000"/>
              <w:left w:val="single" w:sz="4" w:space="0" w:color="auto"/>
              <w:bottom w:val="single" w:sz="4" w:space="0" w:color="000000"/>
              <w:right w:val="single" w:sz="4" w:space="0" w:color="auto"/>
            </w:tcBorders>
          </w:tcPr>
          <w:p w14:paraId="07675DDE"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2388C0D4"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971" w:type="dxa"/>
            <w:tcBorders>
              <w:top w:val="single" w:sz="4" w:space="0" w:color="000000"/>
              <w:left w:val="single" w:sz="4" w:space="0" w:color="000000"/>
              <w:bottom w:val="single" w:sz="4" w:space="0" w:color="000000"/>
              <w:right w:val="single" w:sz="4" w:space="0" w:color="000000"/>
            </w:tcBorders>
            <w:vAlign w:val="center"/>
          </w:tcPr>
          <w:p w14:paraId="505A3AD0"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972" w:type="dxa"/>
            <w:tcBorders>
              <w:top w:val="single" w:sz="4" w:space="0" w:color="000000"/>
              <w:left w:val="single" w:sz="4" w:space="0" w:color="000000"/>
              <w:bottom w:val="single" w:sz="4" w:space="0" w:color="000000"/>
              <w:right w:val="single" w:sz="4" w:space="0" w:color="000000"/>
            </w:tcBorders>
            <w:vAlign w:val="center"/>
          </w:tcPr>
          <w:p w14:paraId="308F2770"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r w:rsidR="00326CF5" w:rsidRPr="00E22EA0" w14:paraId="52AE1A8C" w14:textId="77777777" w:rsidTr="000F366C">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422A7C59" w14:textId="77777777" w:rsidR="00326CF5" w:rsidRPr="00E22EA0"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U_01</w:t>
            </w:r>
          </w:p>
        </w:tc>
        <w:tc>
          <w:tcPr>
            <w:tcW w:w="1971" w:type="dxa"/>
            <w:tcBorders>
              <w:top w:val="single" w:sz="4" w:space="0" w:color="000000"/>
              <w:left w:val="single" w:sz="4" w:space="0" w:color="auto"/>
              <w:bottom w:val="single" w:sz="4" w:space="0" w:color="000000"/>
              <w:right w:val="single" w:sz="4" w:space="0" w:color="auto"/>
            </w:tcBorders>
          </w:tcPr>
          <w:p w14:paraId="72F13413"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2A67C3A0"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971" w:type="dxa"/>
            <w:tcBorders>
              <w:top w:val="single" w:sz="4" w:space="0" w:color="000000"/>
              <w:left w:val="single" w:sz="4" w:space="0" w:color="000000"/>
              <w:bottom w:val="single" w:sz="4" w:space="0" w:color="000000"/>
              <w:right w:val="single" w:sz="4" w:space="0" w:color="000000"/>
            </w:tcBorders>
            <w:vAlign w:val="center"/>
          </w:tcPr>
          <w:p w14:paraId="69C89B60"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972" w:type="dxa"/>
            <w:tcBorders>
              <w:top w:val="single" w:sz="4" w:space="0" w:color="000000"/>
              <w:left w:val="single" w:sz="4" w:space="0" w:color="000000"/>
              <w:bottom w:val="single" w:sz="4" w:space="0" w:color="000000"/>
              <w:right w:val="single" w:sz="4" w:space="0" w:color="000000"/>
            </w:tcBorders>
            <w:vAlign w:val="center"/>
          </w:tcPr>
          <w:p w14:paraId="4FFDB24D"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r w:rsidR="00326CF5" w:rsidRPr="00E22EA0" w14:paraId="562F4C04" w14:textId="77777777" w:rsidTr="000F366C">
        <w:trPr>
          <w:trHeight w:val="207"/>
        </w:trPr>
        <w:tc>
          <w:tcPr>
            <w:tcW w:w="1971" w:type="dxa"/>
            <w:tcBorders>
              <w:top w:val="single" w:sz="4" w:space="0" w:color="000000"/>
              <w:left w:val="single" w:sz="4" w:space="0" w:color="000000"/>
              <w:bottom w:val="single" w:sz="4" w:space="0" w:color="000000"/>
              <w:right w:val="single" w:sz="4" w:space="0" w:color="000000"/>
            </w:tcBorders>
            <w:vAlign w:val="center"/>
          </w:tcPr>
          <w:p w14:paraId="7C3D603F" w14:textId="77777777" w:rsidR="00326CF5" w:rsidRPr="00E22EA0" w:rsidRDefault="00326CF5" w:rsidP="000F366C">
            <w:pPr>
              <w:autoSpaceDE w:val="0"/>
              <w:autoSpaceDN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U_02</w:t>
            </w:r>
          </w:p>
        </w:tc>
        <w:tc>
          <w:tcPr>
            <w:tcW w:w="1971" w:type="dxa"/>
            <w:tcBorders>
              <w:top w:val="single" w:sz="4" w:space="0" w:color="000000"/>
              <w:left w:val="single" w:sz="4" w:space="0" w:color="auto"/>
              <w:bottom w:val="single" w:sz="4" w:space="0" w:color="000000"/>
              <w:right w:val="single" w:sz="4" w:space="0" w:color="auto"/>
            </w:tcBorders>
          </w:tcPr>
          <w:p w14:paraId="59A24699"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417B4335"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971" w:type="dxa"/>
            <w:tcBorders>
              <w:top w:val="single" w:sz="4" w:space="0" w:color="000000"/>
              <w:left w:val="single" w:sz="4" w:space="0" w:color="000000"/>
              <w:bottom w:val="single" w:sz="4" w:space="0" w:color="000000"/>
              <w:right w:val="single" w:sz="4" w:space="0" w:color="000000"/>
            </w:tcBorders>
            <w:vAlign w:val="center"/>
          </w:tcPr>
          <w:p w14:paraId="30CE2A1D"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972" w:type="dxa"/>
            <w:tcBorders>
              <w:top w:val="single" w:sz="4" w:space="0" w:color="000000"/>
              <w:left w:val="single" w:sz="4" w:space="0" w:color="000000"/>
              <w:bottom w:val="single" w:sz="4" w:space="0" w:color="000000"/>
              <w:right w:val="single" w:sz="4" w:space="0" w:color="000000"/>
            </w:tcBorders>
            <w:vAlign w:val="center"/>
          </w:tcPr>
          <w:p w14:paraId="7032568D"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r w:rsidR="00326CF5" w:rsidRPr="00E22EA0" w14:paraId="043CE209" w14:textId="77777777" w:rsidTr="000F366C">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6F842BC3" w14:textId="77777777" w:rsidR="00326CF5" w:rsidRPr="00E22EA0"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K_01</w:t>
            </w:r>
          </w:p>
        </w:tc>
        <w:tc>
          <w:tcPr>
            <w:tcW w:w="1971" w:type="dxa"/>
            <w:tcBorders>
              <w:top w:val="single" w:sz="4" w:space="0" w:color="000000"/>
              <w:left w:val="single" w:sz="4" w:space="0" w:color="auto"/>
              <w:bottom w:val="single" w:sz="4" w:space="0" w:color="000000"/>
              <w:right w:val="single" w:sz="4" w:space="0" w:color="auto"/>
            </w:tcBorders>
          </w:tcPr>
          <w:p w14:paraId="3C8FD0C6"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74491C5C"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971" w:type="dxa"/>
            <w:tcBorders>
              <w:top w:val="single" w:sz="4" w:space="0" w:color="000000"/>
              <w:left w:val="single" w:sz="4" w:space="0" w:color="000000"/>
              <w:bottom w:val="single" w:sz="4" w:space="0" w:color="000000"/>
              <w:right w:val="single" w:sz="4" w:space="0" w:color="000000"/>
            </w:tcBorders>
            <w:vAlign w:val="center"/>
          </w:tcPr>
          <w:p w14:paraId="33D1ECDC"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972" w:type="dxa"/>
            <w:tcBorders>
              <w:top w:val="single" w:sz="4" w:space="0" w:color="000000"/>
              <w:left w:val="single" w:sz="4" w:space="0" w:color="000000"/>
              <w:bottom w:val="single" w:sz="4" w:space="0" w:color="000000"/>
              <w:right w:val="single" w:sz="4" w:space="0" w:color="000000"/>
            </w:tcBorders>
            <w:vAlign w:val="center"/>
          </w:tcPr>
          <w:p w14:paraId="17787C15"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r w:rsidR="00326CF5" w:rsidRPr="00E22EA0" w14:paraId="52E5FB70" w14:textId="77777777" w:rsidTr="000F366C">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2EB833C9" w14:textId="77777777" w:rsidR="00326CF5" w:rsidRPr="00E22EA0" w:rsidRDefault="00326CF5" w:rsidP="000F366C">
            <w:pPr>
              <w:autoSpaceDE w:val="0"/>
              <w:autoSpaceDN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K_02</w:t>
            </w:r>
          </w:p>
        </w:tc>
        <w:tc>
          <w:tcPr>
            <w:tcW w:w="1971" w:type="dxa"/>
            <w:tcBorders>
              <w:top w:val="single" w:sz="4" w:space="0" w:color="000000"/>
              <w:left w:val="single" w:sz="4" w:space="0" w:color="auto"/>
              <w:bottom w:val="single" w:sz="4" w:space="0" w:color="000000"/>
              <w:right w:val="single" w:sz="4" w:space="0" w:color="auto"/>
            </w:tcBorders>
          </w:tcPr>
          <w:p w14:paraId="6BA7688E"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1062F4D1"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971" w:type="dxa"/>
            <w:tcBorders>
              <w:top w:val="single" w:sz="4" w:space="0" w:color="000000"/>
              <w:left w:val="single" w:sz="4" w:space="0" w:color="000000"/>
              <w:bottom w:val="single" w:sz="4" w:space="0" w:color="000000"/>
              <w:right w:val="single" w:sz="4" w:space="0" w:color="000000"/>
            </w:tcBorders>
            <w:vAlign w:val="center"/>
          </w:tcPr>
          <w:p w14:paraId="3F56B8B0"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972" w:type="dxa"/>
            <w:tcBorders>
              <w:top w:val="single" w:sz="4" w:space="0" w:color="000000"/>
              <w:left w:val="single" w:sz="4" w:space="0" w:color="000000"/>
              <w:bottom w:val="single" w:sz="4" w:space="0" w:color="000000"/>
              <w:right w:val="single" w:sz="4" w:space="0" w:color="000000"/>
            </w:tcBorders>
            <w:vAlign w:val="center"/>
          </w:tcPr>
          <w:p w14:paraId="7CF80BB4"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bl>
    <w:p w14:paraId="5BEBEC0D" w14:textId="77777777" w:rsidR="00326CF5" w:rsidRPr="00E22EA0" w:rsidRDefault="00326CF5" w:rsidP="00326CF5">
      <w:pPr>
        <w:pStyle w:val="Nagwek1"/>
        <w:spacing w:before="120" w:after="120" w:line="240" w:lineRule="auto"/>
        <w:rPr>
          <w:rFonts w:ascii="Cambria" w:hAnsi="Cambria"/>
          <w:sz w:val="22"/>
          <w:szCs w:val="22"/>
        </w:rPr>
      </w:pPr>
      <w:r w:rsidRPr="00E22EA0">
        <w:rPr>
          <w:rFonts w:ascii="Cambria" w:hAnsi="Cambria"/>
          <w:sz w:val="22"/>
          <w:szCs w:val="22"/>
        </w:rPr>
        <w:t xml:space="preserve">9. Opis sposobu ustalania oceny końcowej </w:t>
      </w:r>
      <w:r w:rsidRPr="00E22EA0">
        <w:rPr>
          <w:rFonts w:ascii="Cambria" w:hAnsi="Cambria"/>
          <w:b w:val="0"/>
          <w:bCs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3F44B8" w:rsidRPr="00E22EA0" w14:paraId="4ECEB74A" w14:textId="77777777" w:rsidTr="000F366C">
        <w:trPr>
          <w:trHeight w:val="93"/>
          <w:jc w:val="center"/>
        </w:trPr>
        <w:tc>
          <w:tcPr>
            <w:tcW w:w="9907" w:type="dxa"/>
          </w:tcPr>
          <w:p w14:paraId="04CB8BF0" w14:textId="77777777" w:rsidR="00326CF5" w:rsidRPr="00E22EA0" w:rsidRDefault="00326CF5" w:rsidP="000F366C">
            <w:pPr>
              <w:spacing w:after="0"/>
              <w:jc w:val="both"/>
              <w:rPr>
                <w:rFonts w:ascii="Cambria" w:hAnsi="Cambria" w:cs="Times New Roman"/>
                <w:sz w:val="20"/>
                <w:szCs w:val="20"/>
              </w:rPr>
            </w:pPr>
            <w:r w:rsidRPr="00E22EA0">
              <w:rPr>
                <w:rFonts w:ascii="Cambria" w:hAnsi="Cambria" w:cs="Times New Roman"/>
                <w:sz w:val="20"/>
                <w:szCs w:val="20"/>
              </w:rPr>
              <w:t>dłuższy sprawdzian pisemny, obserwacja podczas zajęć / aktywność</w:t>
            </w:r>
          </w:p>
          <w:p w14:paraId="0FC4282B" w14:textId="77777777" w:rsidR="00326CF5" w:rsidRPr="00E22EA0" w:rsidRDefault="00326CF5" w:rsidP="000F366C">
            <w:pPr>
              <w:spacing w:after="0"/>
              <w:jc w:val="both"/>
              <w:rPr>
                <w:rFonts w:ascii="Cambria" w:hAnsi="Cambria" w:cs="Times New Roman"/>
                <w:sz w:val="20"/>
                <w:szCs w:val="20"/>
              </w:rPr>
            </w:pPr>
          </w:p>
          <w:p w14:paraId="7345B303" w14:textId="77777777" w:rsidR="00326CF5" w:rsidRPr="00E22EA0" w:rsidRDefault="00326CF5" w:rsidP="000F366C">
            <w:pPr>
              <w:pStyle w:val="karta"/>
            </w:pPr>
            <w:r w:rsidRPr="00E22EA0">
              <w:t>Sposób obliczania oceny:</w:t>
            </w:r>
          </w:p>
          <w:p w14:paraId="53F17F89" w14:textId="77777777" w:rsidR="00326CF5" w:rsidRPr="00E22EA0" w:rsidRDefault="00326CF5" w:rsidP="000F366C">
            <w:pPr>
              <w:pStyle w:val="karta"/>
            </w:pPr>
            <w:r w:rsidRPr="00E22EA0">
              <w:t xml:space="preserve">90-100% </w:t>
            </w:r>
            <w:r w:rsidRPr="00E22EA0">
              <w:tab/>
              <w:t>5.0</w:t>
            </w:r>
          </w:p>
          <w:p w14:paraId="72B697F0" w14:textId="77777777" w:rsidR="00326CF5" w:rsidRPr="00E22EA0" w:rsidRDefault="00326CF5" w:rsidP="000F366C">
            <w:pPr>
              <w:pStyle w:val="karta"/>
            </w:pPr>
            <w:r w:rsidRPr="00E22EA0">
              <w:t>80-89%</w:t>
            </w:r>
            <w:r w:rsidRPr="00E22EA0">
              <w:tab/>
              <w:t>4.5</w:t>
            </w:r>
          </w:p>
          <w:p w14:paraId="61EFC4FA" w14:textId="77777777" w:rsidR="00326CF5" w:rsidRPr="00E22EA0" w:rsidRDefault="00326CF5" w:rsidP="000F366C">
            <w:pPr>
              <w:pStyle w:val="karta"/>
            </w:pPr>
            <w:r w:rsidRPr="00E22EA0">
              <w:t>70-79%</w:t>
            </w:r>
            <w:r w:rsidRPr="00E22EA0">
              <w:tab/>
              <w:t>4.0</w:t>
            </w:r>
          </w:p>
          <w:p w14:paraId="46648F26" w14:textId="77777777" w:rsidR="00326CF5" w:rsidRPr="00E22EA0" w:rsidRDefault="00326CF5" w:rsidP="000F366C">
            <w:pPr>
              <w:pStyle w:val="karta"/>
            </w:pPr>
            <w:r w:rsidRPr="00E22EA0">
              <w:t>60-69%</w:t>
            </w:r>
            <w:r w:rsidRPr="00E22EA0">
              <w:tab/>
              <w:t>3.5</w:t>
            </w:r>
          </w:p>
          <w:p w14:paraId="1AD486F7" w14:textId="77777777" w:rsidR="00326CF5" w:rsidRPr="00E22EA0" w:rsidRDefault="00326CF5" w:rsidP="000F366C">
            <w:pPr>
              <w:pStyle w:val="karta"/>
            </w:pPr>
            <w:r w:rsidRPr="00E22EA0">
              <w:t>50-59%</w:t>
            </w:r>
            <w:r w:rsidRPr="00E22EA0">
              <w:tab/>
              <w:t>3.0</w:t>
            </w:r>
          </w:p>
          <w:p w14:paraId="664A6342" w14:textId="77777777" w:rsidR="00326CF5" w:rsidRPr="00E22EA0" w:rsidRDefault="00326CF5" w:rsidP="000F366C">
            <w:pPr>
              <w:pStyle w:val="karta"/>
            </w:pPr>
            <w:r w:rsidRPr="00E22EA0">
              <w:t>0- 49%</w:t>
            </w:r>
            <w:r w:rsidRPr="00E22EA0">
              <w:tab/>
            </w:r>
            <w:r w:rsidRPr="00E22EA0">
              <w:tab/>
              <w:t>2.0</w:t>
            </w:r>
          </w:p>
        </w:tc>
      </w:tr>
    </w:tbl>
    <w:p w14:paraId="6B5A6354" w14:textId="77777777" w:rsidR="00326CF5" w:rsidRPr="00E22EA0" w:rsidRDefault="00326CF5" w:rsidP="00326CF5">
      <w:pPr>
        <w:pStyle w:val="Legenda"/>
        <w:spacing w:before="120" w:after="120" w:line="240" w:lineRule="auto"/>
        <w:rPr>
          <w:rFonts w:ascii="Cambria" w:hAnsi="Cambria"/>
          <w:sz w:val="22"/>
          <w:szCs w:val="22"/>
        </w:rPr>
      </w:pPr>
      <w:r w:rsidRPr="00E22EA0">
        <w:rPr>
          <w:rFonts w:ascii="Cambria" w:hAnsi="Cambria"/>
          <w:sz w:val="22"/>
          <w:szCs w:val="22"/>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3F44B8" w:rsidRPr="00E22EA0" w14:paraId="1E936287" w14:textId="77777777" w:rsidTr="000F366C">
        <w:trPr>
          <w:trHeight w:val="540"/>
          <w:jc w:val="center"/>
        </w:trPr>
        <w:tc>
          <w:tcPr>
            <w:tcW w:w="9923" w:type="dxa"/>
          </w:tcPr>
          <w:p w14:paraId="05A1785E" w14:textId="77777777" w:rsidR="00326CF5" w:rsidRPr="00E22EA0" w:rsidRDefault="00326CF5" w:rsidP="000F366C">
            <w:pPr>
              <w:spacing w:before="120" w:after="120"/>
              <w:rPr>
                <w:rFonts w:ascii="Cambria" w:hAnsi="Cambria" w:cs="Times New Roman"/>
                <w:b/>
                <w:bCs/>
                <w:sz w:val="24"/>
                <w:szCs w:val="24"/>
              </w:rPr>
            </w:pPr>
            <w:r w:rsidRPr="00E22EA0">
              <w:rPr>
                <w:rFonts w:ascii="Cambria" w:hAnsi="Cambria" w:cs="Times New Roman"/>
              </w:rPr>
              <w:t xml:space="preserve">- </w:t>
            </w:r>
            <w:r w:rsidRPr="00E22EA0">
              <w:rPr>
                <w:rFonts w:ascii="Cambria" w:hAnsi="Cambria" w:cs="Times New Roman"/>
                <w:sz w:val="20"/>
                <w:szCs w:val="20"/>
              </w:rPr>
              <w:t xml:space="preserve">zaliczenie z oceną </w:t>
            </w:r>
          </w:p>
        </w:tc>
      </w:tr>
    </w:tbl>
    <w:p w14:paraId="1737873F" w14:textId="77777777" w:rsidR="00326CF5" w:rsidRPr="00E22EA0" w:rsidRDefault="00326CF5" w:rsidP="00326CF5">
      <w:pPr>
        <w:pStyle w:val="Legenda"/>
        <w:spacing w:before="120" w:after="120" w:line="240" w:lineRule="auto"/>
        <w:rPr>
          <w:rFonts w:ascii="Cambria" w:hAnsi="Cambria"/>
          <w:b w:val="0"/>
          <w:bCs w:val="0"/>
          <w:sz w:val="22"/>
          <w:szCs w:val="22"/>
        </w:rPr>
      </w:pPr>
      <w:r w:rsidRPr="00E22EA0">
        <w:rPr>
          <w:rFonts w:ascii="Cambria" w:hAnsi="Cambria"/>
          <w:sz w:val="22"/>
          <w:szCs w:val="22"/>
        </w:rPr>
        <w:t xml:space="preserve">11. Obciążenie pracą studenta </w:t>
      </w:r>
      <w:r w:rsidRPr="00E22EA0">
        <w:rPr>
          <w:rFonts w:ascii="Cambria" w:hAnsi="Cambria"/>
          <w:b w:val="0"/>
          <w:bCs w:val="0"/>
          <w:sz w:val="22"/>
          <w:szCs w:val="22"/>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92"/>
      </w:tblGrid>
      <w:tr w:rsidR="00326CF5" w:rsidRPr="00E22EA0" w14:paraId="36787AC0" w14:textId="77777777" w:rsidTr="000F366C">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484C4A30" w14:textId="77777777" w:rsidR="00326CF5" w:rsidRPr="00E22EA0" w:rsidRDefault="00326CF5" w:rsidP="000F366C">
            <w:pPr>
              <w:spacing w:before="20" w:after="20"/>
              <w:jc w:val="center"/>
              <w:rPr>
                <w:rFonts w:ascii="Cambria" w:hAnsi="Cambria" w:cs="Times New Roman"/>
                <w:b/>
                <w:bCs/>
              </w:rPr>
            </w:pPr>
            <w:r w:rsidRPr="00E22EA0">
              <w:rPr>
                <w:rFonts w:ascii="Cambria" w:hAnsi="Cambria" w:cs="Times New Roman"/>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31C6E629" w14:textId="77777777" w:rsidR="00326CF5" w:rsidRPr="00E22EA0" w:rsidRDefault="00326CF5" w:rsidP="000F366C">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Liczba godzin</w:t>
            </w:r>
          </w:p>
        </w:tc>
      </w:tr>
      <w:tr w:rsidR="00326CF5" w:rsidRPr="00E22EA0" w14:paraId="7814EF9F" w14:textId="77777777" w:rsidTr="000F366C">
        <w:trPr>
          <w:trHeight w:val="291"/>
          <w:jc w:val="center"/>
        </w:trPr>
        <w:tc>
          <w:tcPr>
            <w:tcW w:w="5920" w:type="dxa"/>
            <w:vMerge/>
            <w:tcBorders>
              <w:left w:val="single" w:sz="4" w:space="0" w:color="000000"/>
              <w:right w:val="single" w:sz="4" w:space="0" w:color="000000"/>
            </w:tcBorders>
            <w:shd w:val="clear" w:color="auto" w:fill="D9D9D9"/>
            <w:vAlign w:val="center"/>
          </w:tcPr>
          <w:p w14:paraId="4709F902" w14:textId="77777777" w:rsidR="00326CF5" w:rsidRPr="00E22EA0" w:rsidRDefault="00326CF5" w:rsidP="000F366C">
            <w:pPr>
              <w:spacing w:before="20" w:after="20"/>
              <w:jc w:val="center"/>
              <w:rPr>
                <w:rFonts w:ascii="Cambria" w:hAnsi="Cambria" w:cs="Times New Roman"/>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4A292B9" w14:textId="77777777" w:rsidR="00326CF5" w:rsidRPr="00E22EA0" w:rsidRDefault="00326CF5" w:rsidP="000F366C">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4BE3AA9C" w14:textId="77777777" w:rsidR="00326CF5" w:rsidRPr="00E22EA0" w:rsidRDefault="00326CF5" w:rsidP="000F366C">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na studiach niestacjonarnych</w:t>
            </w:r>
          </w:p>
        </w:tc>
      </w:tr>
      <w:tr w:rsidR="00326CF5" w:rsidRPr="00E22EA0" w14:paraId="7A2961AF" w14:textId="77777777" w:rsidTr="000F366C">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56399581" w14:textId="77777777" w:rsidR="00326CF5" w:rsidRPr="00E22EA0" w:rsidRDefault="00326CF5" w:rsidP="000F366C">
            <w:pPr>
              <w:spacing w:before="20" w:after="20" w:line="240" w:lineRule="auto"/>
              <w:jc w:val="center"/>
              <w:rPr>
                <w:rFonts w:ascii="Cambria" w:hAnsi="Cambria" w:cs="Times New Roman"/>
                <w:b/>
                <w:iCs/>
              </w:rPr>
            </w:pPr>
            <w:r w:rsidRPr="00E22EA0">
              <w:rPr>
                <w:rFonts w:ascii="Cambria" w:hAnsi="Cambria" w:cs="Times New Roman"/>
                <w:b/>
                <w:bCs/>
              </w:rPr>
              <w:lastRenderedPageBreak/>
              <w:t>Godziny kontaktowe studenta (w ramach zajęć):</w:t>
            </w:r>
          </w:p>
        </w:tc>
      </w:tr>
      <w:tr w:rsidR="00326CF5" w:rsidRPr="00E22EA0" w14:paraId="3EF688FE" w14:textId="77777777" w:rsidTr="000F366C">
        <w:trPr>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20955F07" w14:textId="77777777" w:rsidR="00326CF5" w:rsidRPr="00E22EA0" w:rsidRDefault="00326CF5" w:rsidP="000F366C">
            <w:pPr>
              <w:spacing w:before="20" w:after="20"/>
              <w:rPr>
                <w:rFonts w:ascii="Cambria" w:hAnsi="Cambria" w:cs="Times New Roman"/>
                <w:b/>
                <w:iCs/>
              </w:rPr>
            </w:pPr>
            <w:r w:rsidRPr="00E22EA0">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1D6B4B1D" w14:textId="77777777" w:rsidR="00326CF5" w:rsidRPr="00E22EA0" w:rsidRDefault="00326CF5" w:rsidP="000F366C">
            <w:pPr>
              <w:spacing w:before="20" w:after="20" w:line="240" w:lineRule="auto"/>
              <w:jc w:val="center"/>
              <w:rPr>
                <w:rFonts w:ascii="Cambria" w:hAnsi="Cambria" w:cs="Times New Roman"/>
                <w:b/>
                <w:iCs/>
              </w:rPr>
            </w:pPr>
            <w:r w:rsidRPr="00E22EA0">
              <w:rPr>
                <w:rFonts w:ascii="Cambria" w:hAnsi="Cambria" w:cs="Times New Roman"/>
                <w:b/>
                <w:iCs/>
              </w:rPr>
              <w:t>60</w:t>
            </w:r>
          </w:p>
        </w:tc>
        <w:tc>
          <w:tcPr>
            <w:tcW w:w="1985" w:type="dxa"/>
            <w:tcBorders>
              <w:top w:val="single" w:sz="4" w:space="0" w:color="auto"/>
              <w:left w:val="single" w:sz="4" w:space="0" w:color="auto"/>
              <w:bottom w:val="single" w:sz="4" w:space="0" w:color="auto"/>
              <w:right w:val="single" w:sz="4" w:space="0" w:color="auto"/>
            </w:tcBorders>
            <w:vAlign w:val="center"/>
          </w:tcPr>
          <w:p w14:paraId="382D5A86" w14:textId="77777777" w:rsidR="00326CF5" w:rsidRPr="00E22EA0" w:rsidRDefault="00326CF5" w:rsidP="000F366C">
            <w:pPr>
              <w:spacing w:before="20" w:after="20" w:line="240" w:lineRule="auto"/>
              <w:jc w:val="center"/>
              <w:rPr>
                <w:rFonts w:ascii="Cambria" w:hAnsi="Cambria" w:cs="Times New Roman"/>
                <w:b/>
                <w:iCs/>
              </w:rPr>
            </w:pPr>
            <w:r w:rsidRPr="00E22EA0">
              <w:rPr>
                <w:rFonts w:ascii="Cambria" w:hAnsi="Cambria" w:cs="Times New Roman"/>
                <w:b/>
                <w:iCs/>
              </w:rPr>
              <w:t>36</w:t>
            </w:r>
          </w:p>
        </w:tc>
      </w:tr>
      <w:tr w:rsidR="00326CF5" w:rsidRPr="00E22EA0" w14:paraId="73D7E4A1" w14:textId="77777777" w:rsidTr="000F366C">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2F2489A" w14:textId="77777777" w:rsidR="00326CF5" w:rsidRPr="00E22EA0" w:rsidRDefault="00326CF5" w:rsidP="000F366C">
            <w:pPr>
              <w:spacing w:before="20" w:after="20" w:line="240" w:lineRule="auto"/>
              <w:jc w:val="center"/>
              <w:rPr>
                <w:rFonts w:ascii="Cambria" w:hAnsi="Cambria" w:cs="Times New Roman"/>
                <w:b/>
                <w:iCs/>
              </w:rPr>
            </w:pPr>
            <w:r w:rsidRPr="00E22EA0">
              <w:rPr>
                <w:rFonts w:ascii="Cambria" w:hAnsi="Cambria" w:cs="Times New Roman"/>
                <w:b/>
                <w:iCs/>
              </w:rPr>
              <w:t>Praca własna studenta (indywidualna praca studenta związana z zajęciami):</w:t>
            </w:r>
          </w:p>
        </w:tc>
      </w:tr>
      <w:tr w:rsidR="00326CF5" w:rsidRPr="00E22EA0" w14:paraId="7A86E8AA" w14:textId="77777777" w:rsidTr="000F366C">
        <w:trPr>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C6AE688"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przygotowanie do kolokwium zaliczeniowych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6C1AB490" w14:textId="77777777" w:rsidR="00326CF5" w:rsidRPr="00E22EA0" w:rsidRDefault="00326CF5" w:rsidP="000F366C">
            <w:pPr>
              <w:spacing w:before="20" w:after="20" w:line="240" w:lineRule="auto"/>
              <w:jc w:val="center"/>
              <w:rPr>
                <w:rFonts w:ascii="Cambria" w:hAnsi="Cambria" w:cs="Times New Roman"/>
                <w:sz w:val="20"/>
                <w:szCs w:val="20"/>
              </w:rPr>
            </w:pPr>
            <w:r w:rsidRPr="00E22EA0">
              <w:rPr>
                <w:rFonts w:ascii="Cambria" w:hAnsi="Cambria" w:cs="Times New Roman"/>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578DEB40" w14:textId="77777777" w:rsidR="00326CF5" w:rsidRPr="00E22EA0" w:rsidRDefault="00326CF5" w:rsidP="000F366C">
            <w:pPr>
              <w:spacing w:before="20" w:after="20" w:line="240" w:lineRule="auto"/>
              <w:jc w:val="center"/>
              <w:rPr>
                <w:rFonts w:ascii="Cambria" w:hAnsi="Cambria" w:cs="Times New Roman"/>
                <w:sz w:val="20"/>
                <w:szCs w:val="20"/>
              </w:rPr>
            </w:pPr>
            <w:r w:rsidRPr="00E22EA0">
              <w:rPr>
                <w:rFonts w:ascii="Cambria" w:hAnsi="Cambria" w:cs="Times New Roman"/>
                <w:sz w:val="20"/>
                <w:szCs w:val="20"/>
              </w:rPr>
              <w:t>16</w:t>
            </w:r>
          </w:p>
        </w:tc>
      </w:tr>
      <w:tr w:rsidR="00326CF5" w:rsidRPr="00E22EA0" w14:paraId="771E3749" w14:textId="77777777" w:rsidTr="000F366C">
        <w:trPr>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2498A99C"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przygotowanie do zajęć</w:t>
            </w:r>
          </w:p>
        </w:tc>
        <w:tc>
          <w:tcPr>
            <w:tcW w:w="1984" w:type="dxa"/>
            <w:tcBorders>
              <w:top w:val="single" w:sz="4" w:space="0" w:color="000000"/>
              <w:left w:val="single" w:sz="4" w:space="0" w:color="000000"/>
              <w:bottom w:val="single" w:sz="4" w:space="0" w:color="000000"/>
              <w:right w:val="single" w:sz="4" w:space="0" w:color="000000"/>
            </w:tcBorders>
            <w:vAlign w:val="center"/>
          </w:tcPr>
          <w:p w14:paraId="0FAF9639" w14:textId="77777777" w:rsidR="00326CF5" w:rsidRPr="00E22EA0" w:rsidRDefault="00326CF5" w:rsidP="000F366C">
            <w:pPr>
              <w:spacing w:before="20" w:after="20" w:line="240" w:lineRule="auto"/>
              <w:jc w:val="center"/>
              <w:rPr>
                <w:rFonts w:ascii="Cambria" w:hAnsi="Cambria" w:cs="Times New Roman"/>
                <w:sz w:val="20"/>
                <w:szCs w:val="20"/>
              </w:rPr>
            </w:pPr>
            <w:r w:rsidRPr="00E22EA0">
              <w:rPr>
                <w:rFonts w:ascii="Cambria" w:hAnsi="Cambria" w:cs="Times New Roman"/>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5E22C64C" w14:textId="77777777" w:rsidR="00326CF5" w:rsidRPr="00E22EA0" w:rsidRDefault="00326CF5" w:rsidP="000F366C">
            <w:pPr>
              <w:spacing w:before="20" w:after="20" w:line="240" w:lineRule="auto"/>
              <w:jc w:val="center"/>
              <w:rPr>
                <w:rFonts w:ascii="Cambria" w:hAnsi="Cambria" w:cs="Times New Roman"/>
                <w:sz w:val="20"/>
                <w:szCs w:val="20"/>
              </w:rPr>
            </w:pPr>
            <w:r w:rsidRPr="00E22EA0">
              <w:rPr>
                <w:rFonts w:ascii="Cambria" w:hAnsi="Cambria" w:cs="Times New Roman"/>
                <w:sz w:val="20"/>
                <w:szCs w:val="20"/>
              </w:rPr>
              <w:t>16</w:t>
            </w:r>
          </w:p>
        </w:tc>
      </w:tr>
      <w:tr w:rsidR="00326CF5" w:rsidRPr="00E22EA0" w14:paraId="0A95F8E4" w14:textId="77777777" w:rsidTr="000F366C">
        <w:trPr>
          <w:trHeight w:val="388"/>
          <w:jc w:val="center"/>
        </w:trPr>
        <w:tc>
          <w:tcPr>
            <w:tcW w:w="5920" w:type="dxa"/>
            <w:tcBorders>
              <w:top w:val="single" w:sz="4" w:space="0" w:color="000000"/>
              <w:left w:val="single" w:sz="4" w:space="0" w:color="000000"/>
              <w:bottom w:val="single" w:sz="4" w:space="0" w:color="000000"/>
              <w:right w:val="single" w:sz="4" w:space="0" w:color="000000"/>
            </w:tcBorders>
          </w:tcPr>
          <w:p w14:paraId="5D3BD804"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 xml:space="preserve">wykonanie ćwiczeń gramatyczno-leksykalnych </w:t>
            </w:r>
          </w:p>
        </w:tc>
        <w:tc>
          <w:tcPr>
            <w:tcW w:w="1984" w:type="dxa"/>
            <w:tcBorders>
              <w:top w:val="single" w:sz="4" w:space="0" w:color="000000"/>
              <w:left w:val="single" w:sz="4" w:space="0" w:color="000000"/>
              <w:bottom w:val="single" w:sz="4" w:space="0" w:color="000000"/>
              <w:right w:val="single" w:sz="4" w:space="0" w:color="000000"/>
            </w:tcBorders>
            <w:vAlign w:val="center"/>
          </w:tcPr>
          <w:p w14:paraId="5BDAEBE4" w14:textId="77777777" w:rsidR="00326CF5" w:rsidRPr="00E22EA0" w:rsidRDefault="00326CF5" w:rsidP="000F366C">
            <w:pPr>
              <w:spacing w:before="20" w:after="20" w:line="240" w:lineRule="auto"/>
              <w:jc w:val="center"/>
              <w:rPr>
                <w:rFonts w:ascii="Cambria" w:hAnsi="Cambria" w:cs="Times New Roman"/>
                <w:sz w:val="20"/>
                <w:szCs w:val="20"/>
              </w:rPr>
            </w:pPr>
            <w:r w:rsidRPr="00E22EA0">
              <w:rPr>
                <w:rFonts w:ascii="Cambria" w:hAnsi="Cambria" w:cs="Times New Roman"/>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78986CE1" w14:textId="77777777" w:rsidR="00326CF5" w:rsidRPr="00E22EA0" w:rsidRDefault="00326CF5" w:rsidP="000F366C">
            <w:pPr>
              <w:spacing w:before="20" w:after="20" w:line="240" w:lineRule="auto"/>
              <w:jc w:val="center"/>
              <w:rPr>
                <w:rFonts w:ascii="Cambria" w:hAnsi="Cambria" w:cs="Times New Roman"/>
                <w:sz w:val="20"/>
                <w:szCs w:val="20"/>
              </w:rPr>
            </w:pPr>
            <w:r w:rsidRPr="00E22EA0">
              <w:rPr>
                <w:rFonts w:ascii="Cambria" w:hAnsi="Cambria" w:cs="Times New Roman"/>
                <w:sz w:val="20"/>
                <w:szCs w:val="20"/>
              </w:rPr>
              <w:t>16</w:t>
            </w:r>
          </w:p>
        </w:tc>
      </w:tr>
      <w:tr w:rsidR="00326CF5" w:rsidRPr="00E22EA0" w14:paraId="614A4415" w14:textId="77777777" w:rsidTr="000F366C">
        <w:trPr>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3679EDC3"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7EA32EBF" w14:textId="77777777" w:rsidR="00326CF5" w:rsidRPr="00E22EA0" w:rsidRDefault="00326CF5" w:rsidP="000F366C">
            <w:pPr>
              <w:spacing w:before="20" w:after="20" w:line="240" w:lineRule="auto"/>
              <w:jc w:val="center"/>
              <w:rPr>
                <w:rFonts w:ascii="Cambria" w:hAnsi="Cambria" w:cs="Times New Roman"/>
                <w:sz w:val="20"/>
                <w:szCs w:val="20"/>
              </w:rPr>
            </w:pPr>
            <w:r w:rsidRPr="00E22EA0">
              <w:rPr>
                <w:rFonts w:ascii="Cambria" w:hAnsi="Cambria" w:cs="Times New Roman"/>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55455E94" w14:textId="77777777" w:rsidR="00326CF5" w:rsidRPr="00E22EA0" w:rsidRDefault="00326CF5" w:rsidP="000F366C">
            <w:pPr>
              <w:spacing w:before="20" w:after="20" w:line="240" w:lineRule="auto"/>
              <w:jc w:val="center"/>
              <w:rPr>
                <w:rFonts w:ascii="Cambria" w:hAnsi="Cambria" w:cs="Times New Roman"/>
                <w:sz w:val="20"/>
                <w:szCs w:val="20"/>
              </w:rPr>
            </w:pPr>
            <w:r w:rsidRPr="00E22EA0">
              <w:rPr>
                <w:rFonts w:ascii="Cambria" w:hAnsi="Cambria" w:cs="Times New Roman"/>
                <w:sz w:val="20"/>
                <w:szCs w:val="20"/>
              </w:rPr>
              <w:t>16</w:t>
            </w:r>
          </w:p>
        </w:tc>
      </w:tr>
      <w:tr w:rsidR="00326CF5" w:rsidRPr="00E22EA0" w14:paraId="339C29D0" w14:textId="77777777" w:rsidTr="000F366C">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922BE2E" w14:textId="77777777" w:rsidR="00326CF5" w:rsidRPr="00E22EA0" w:rsidRDefault="00326CF5" w:rsidP="000F366C">
            <w:pPr>
              <w:spacing w:before="20" w:after="20" w:line="240" w:lineRule="auto"/>
              <w:jc w:val="right"/>
              <w:rPr>
                <w:rFonts w:ascii="Cambria" w:hAnsi="Cambria" w:cs="Times New Roman"/>
                <w:b/>
                <w:sz w:val="20"/>
                <w:szCs w:val="20"/>
              </w:rPr>
            </w:pPr>
            <w:r w:rsidRPr="00E22EA0">
              <w:rPr>
                <w:rFonts w:ascii="Cambria" w:hAnsi="Cambria" w:cs="Times New Roman"/>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44E6E1C6" w14:textId="77777777" w:rsidR="00326CF5" w:rsidRPr="00E22EA0" w:rsidRDefault="00326CF5" w:rsidP="000F366C">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100</w:t>
            </w:r>
          </w:p>
        </w:tc>
        <w:tc>
          <w:tcPr>
            <w:tcW w:w="1985" w:type="dxa"/>
            <w:tcBorders>
              <w:top w:val="single" w:sz="4" w:space="0" w:color="000000"/>
              <w:left w:val="single" w:sz="4" w:space="0" w:color="000000"/>
              <w:bottom w:val="single" w:sz="4" w:space="0" w:color="000000"/>
              <w:right w:val="single" w:sz="4" w:space="0" w:color="000000"/>
            </w:tcBorders>
            <w:vAlign w:val="center"/>
          </w:tcPr>
          <w:p w14:paraId="68703488" w14:textId="77777777" w:rsidR="00326CF5" w:rsidRPr="00E22EA0" w:rsidRDefault="00326CF5" w:rsidP="000F366C">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100</w:t>
            </w:r>
          </w:p>
        </w:tc>
      </w:tr>
      <w:tr w:rsidR="00326CF5" w:rsidRPr="00E22EA0" w14:paraId="2952C929" w14:textId="77777777" w:rsidTr="000F366C">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8FCD354" w14:textId="77777777" w:rsidR="00326CF5" w:rsidRPr="00E22EA0" w:rsidRDefault="00326CF5" w:rsidP="000F366C">
            <w:pPr>
              <w:spacing w:before="20" w:after="20" w:line="240" w:lineRule="auto"/>
              <w:jc w:val="right"/>
              <w:rPr>
                <w:rFonts w:ascii="Cambria" w:hAnsi="Cambria" w:cs="Times New Roman"/>
                <w:b/>
                <w:sz w:val="20"/>
                <w:szCs w:val="20"/>
              </w:rPr>
            </w:pPr>
            <w:r w:rsidRPr="00E22EA0">
              <w:rPr>
                <w:rFonts w:ascii="Cambria" w:hAnsi="Cambria" w:cs="Times New Roman"/>
                <w:b/>
                <w:sz w:val="20"/>
                <w:szCs w:val="20"/>
              </w:rPr>
              <w:t xml:space="preserve">liczba pkt ECTS przypisana do </w:t>
            </w:r>
            <w:r w:rsidRPr="00E22EA0">
              <w:rPr>
                <w:rFonts w:ascii="Cambria" w:hAnsi="Cambria"/>
                <w:b/>
                <w:bCs/>
                <w:sz w:val="20"/>
                <w:szCs w:val="20"/>
              </w:rPr>
              <w:t>zajęć</w:t>
            </w:r>
            <w:r w:rsidRPr="00E22EA0">
              <w:rPr>
                <w:rFonts w:ascii="Cambria" w:hAnsi="Cambria" w:cs="Times New Roman"/>
                <w:b/>
                <w:sz w:val="20"/>
                <w:szCs w:val="20"/>
              </w:rPr>
              <w:t xml:space="preserve">: </w:t>
            </w:r>
            <w:r w:rsidRPr="00E22EA0">
              <w:rPr>
                <w:rFonts w:ascii="Cambria" w:hAnsi="Cambria" w:cs="Times New Roman"/>
                <w:b/>
                <w:sz w:val="20"/>
                <w:szCs w:val="20"/>
              </w:rPr>
              <w:br/>
            </w:r>
            <w:r w:rsidRPr="00E22EA0">
              <w:rPr>
                <w:rFonts w:ascii="Cambria" w:hAnsi="Cambria" w:cs="Times New Roman"/>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6643EAEC" w14:textId="77777777" w:rsidR="00326CF5" w:rsidRPr="00E22EA0" w:rsidRDefault="00326CF5" w:rsidP="000F366C">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56983C6B" w14:textId="77777777" w:rsidR="00326CF5" w:rsidRPr="00E22EA0" w:rsidRDefault="00326CF5" w:rsidP="000F366C">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4</w:t>
            </w:r>
          </w:p>
        </w:tc>
      </w:tr>
    </w:tbl>
    <w:p w14:paraId="67FC0023" w14:textId="77777777" w:rsidR="00326CF5" w:rsidRPr="00E22EA0" w:rsidRDefault="00326CF5" w:rsidP="00326CF5">
      <w:pPr>
        <w:pStyle w:val="Legenda"/>
        <w:spacing w:before="120" w:after="120" w:line="240" w:lineRule="auto"/>
        <w:rPr>
          <w:rFonts w:ascii="Cambria" w:hAnsi="Cambria"/>
          <w:sz w:val="22"/>
          <w:szCs w:val="22"/>
        </w:rPr>
      </w:pPr>
      <w:r w:rsidRPr="00E22EA0">
        <w:rPr>
          <w:rFonts w:ascii="Cambria" w:hAnsi="Cambria"/>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326CF5" w:rsidRPr="00E22EA0" w14:paraId="6704EE8A" w14:textId="77777777" w:rsidTr="000F366C">
        <w:trPr>
          <w:jc w:val="center"/>
        </w:trPr>
        <w:tc>
          <w:tcPr>
            <w:tcW w:w="9889" w:type="dxa"/>
            <w:shd w:val="clear" w:color="auto" w:fill="auto"/>
          </w:tcPr>
          <w:p w14:paraId="499E1B2D" w14:textId="77777777" w:rsidR="00326CF5" w:rsidRPr="00E22EA0" w:rsidRDefault="00326CF5" w:rsidP="000F366C">
            <w:pPr>
              <w:spacing w:after="0" w:line="240" w:lineRule="auto"/>
              <w:rPr>
                <w:rFonts w:ascii="Cambria" w:hAnsi="Cambria" w:cs="Times New Roman"/>
                <w:b/>
                <w:sz w:val="20"/>
                <w:szCs w:val="20"/>
              </w:rPr>
            </w:pPr>
            <w:r w:rsidRPr="00E22EA0">
              <w:rPr>
                <w:rFonts w:ascii="Cambria" w:hAnsi="Cambria" w:cs="Times New Roman"/>
                <w:b/>
                <w:sz w:val="20"/>
                <w:szCs w:val="20"/>
              </w:rPr>
              <w:t>Literatura obowiązkowa:</w:t>
            </w:r>
          </w:p>
          <w:p w14:paraId="51856CBB" w14:textId="77777777" w:rsidR="00326CF5" w:rsidRPr="00E22EA0" w:rsidRDefault="00326CF5" w:rsidP="000F366C">
            <w:pPr>
              <w:spacing w:after="0" w:line="240" w:lineRule="auto"/>
              <w:rPr>
                <w:rFonts w:ascii="Cambria" w:hAnsi="Cambria" w:cs="Times New Roman"/>
                <w:sz w:val="20"/>
                <w:szCs w:val="20"/>
              </w:rPr>
            </w:pPr>
            <w:r w:rsidRPr="00E22EA0">
              <w:rPr>
                <w:rFonts w:ascii="Cambria" w:hAnsi="Cambria" w:cs="Times New Roman"/>
                <w:sz w:val="20"/>
                <w:szCs w:val="20"/>
              </w:rPr>
              <w:t>1.</w:t>
            </w:r>
            <w:r w:rsidRPr="00E22EA0">
              <w:rPr>
                <w:rFonts w:ascii="Cambria" w:hAnsi="Cambria"/>
              </w:rPr>
              <w:t xml:space="preserve"> </w:t>
            </w:r>
            <w:r w:rsidRPr="00E22EA0">
              <w:rPr>
                <w:rFonts w:ascii="Cambria" w:hAnsi="Cambria" w:cs="Times New Roman"/>
                <w:sz w:val="20"/>
                <w:szCs w:val="20"/>
              </w:rPr>
              <w:t xml:space="preserve">Belczyk, A. 2009. Poradnik tłumacza - z angielskiego na nasze. Kraków: IDEA. </w:t>
            </w:r>
          </w:p>
          <w:p w14:paraId="06A9248B" w14:textId="77777777" w:rsidR="00326CF5" w:rsidRPr="00E22EA0" w:rsidRDefault="00326CF5" w:rsidP="000F366C">
            <w:pPr>
              <w:spacing w:after="0" w:line="240" w:lineRule="auto"/>
              <w:rPr>
                <w:rFonts w:ascii="Cambria" w:hAnsi="Cambria" w:cs="Times New Roman"/>
                <w:sz w:val="20"/>
                <w:szCs w:val="20"/>
              </w:rPr>
            </w:pPr>
            <w:r w:rsidRPr="00E22EA0">
              <w:rPr>
                <w:rFonts w:ascii="Cambria" w:hAnsi="Cambria" w:cs="Times New Roman"/>
                <w:sz w:val="20"/>
                <w:szCs w:val="20"/>
              </w:rPr>
              <w:t>2. Kłosińska, K. (red.) 2013. Formy i normy, czyli poprawna polszczyzna w praktyce. Warszawa: Wydawnictwo Naukowe PWN.</w:t>
            </w:r>
          </w:p>
          <w:p w14:paraId="21EB9D79" w14:textId="77777777" w:rsidR="00326CF5" w:rsidRPr="00E22EA0" w:rsidRDefault="00326CF5" w:rsidP="000F366C">
            <w:pPr>
              <w:spacing w:after="0" w:line="240" w:lineRule="auto"/>
              <w:rPr>
                <w:rFonts w:ascii="Cambria" w:hAnsi="Cambria" w:cs="Times New Roman"/>
                <w:sz w:val="20"/>
                <w:szCs w:val="20"/>
              </w:rPr>
            </w:pPr>
            <w:r w:rsidRPr="00E22EA0">
              <w:rPr>
                <w:rFonts w:ascii="Cambria" w:hAnsi="Cambria" w:cs="Times New Roman"/>
                <w:sz w:val="20"/>
                <w:szCs w:val="20"/>
              </w:rPr>
              <w:t>3. Lipiński, K. 200</w:t>
            </w:r>
            <w:r w:rsidRPr="00E22EA0">
              <w:rPr>
                <w:rFonts w:ascii="Cambria" w:hAnsi="Cambria"/>
              </w:rPr>
              <w:t>6</w:t>
            </w:r>
            <w:r w:rsidRPr="00E22EA0">
              <w:rPr>
                <w:rFonts w:ascii="Cambria" w:hAnsi="Cambria" w:cs="Times New Roman"/>
                <w:sz w:val="20"/>
                <w:szCs w:val="20"/>
              </w:rPr>
              <w:t>. Vademecum tłumacza. Kraków: Idea.</w:t>
            </w:r>
          </w:p>
        </w:tc>
      </w:tr>
      <w:tr w:rsidR="00326CF5" w:rsidRPr="00E22EA0" w14:paraId="1225120A" w14:textId="77777777" w:rsidTr="000F366C">
        <w:trPr>
          <w:jc w:val="center"/>
        </w:trPr>
        <w:tc>
          <w:tcPr>
            <w:tcW w:w="9889" w:type="dxa"/>
            <w:shd w:val="clear" w:color="auto" w:fill="auto"/>
          </w:tcPr>
          <w:p w14:paraId="43401E31" w14:textId="77777777" w:rsidR="00326CF5" w:rsidRPr="00E22EA0" w:rsidRDefault="00326CF5" w:rsidP="000F366C">
            <w:pPr>
              <w:pStyle w:val="Akapitzlist"/>
              <w:spacing w:after="0" w:line="240" w:lineRule="auto"/>
              <w:ind w:left="0" w:right="-567"/>
              <w:rPr>
                <w:rFonts w:ascii="Cambria" w:hAnsi="Cambria" w:cs="Times New Roman"/>
                <w:b/>
                <w:sz w:val="20"/>
                <w:szCs w:val="20"/>
              </w:rPr>
            </w:pPr>
            <w:r w:rsidRPr="00E22EA0">
              <w:rPr>
                <w:rFonts w:ascii="Cambria" w:hAnsi="Cambria" w:cs="Times New Roman"/>
                <w:b/>
                <w:sz w:val="20"/>
                <w:szCs w:val="20"/>
              </w:rPr>
              <w:t>Literatura zalecana / fakultatywna:</w:t>
            </w:r>
          </w:p>
          <w:p w14:paraId="0DD31386" w14:textId="77777777" w:rsidR="00326CF5" w:rsidRPr="00E22EA0" w:rsidRDefault="00326CF5" w:rsidP="000F366C">
            <w:pPr>
              <w:pStyle w:val="Akapitzlist"/>
              <w:spacing w:after="0" w:line="240" w:lineRule="auto"/>
              <w:ind w:left="0" w:right="-567"/>
              <w:rPr>
                <w:rFonts w:ascii="Cambria" w:hAnsi="Cambria" w:cs="Times New Roman"/>
                <w:sz w:val="20"/>
                <w:szCs w:val="20"/>
              </w:rPr>
            </w:pPr>
            <w:r w:rsidRPr="00E22EA0">
              <w:rPr>
                <w:rFonts w:ascii="Cambria" w:hAnsi="Cambria" w:cs="Times New Roman"/>
                <w:sz w:val="20"/>
                <w:szCs w:val="20"/>
              </w:rPr>
              <w:t>1. Bańkowska, E., Mikołajczuk, A. 2003. Praktyczna stylistyka nie tylko dla polonistów, Warszawa: Książka i Wiedza.</w:t>
            </w:r>
          </w:p>
          <w:p w14:paraId="75A0A75C" w14:textId="77777777" w:rsidR="00326CF5" w:rsidRPr="00E22EA0" w:rsidRDefault="00326CF5" w:rsidP="000F366C">
            <w:pPr>
              <w:pStyle w:val="Akapitzlist"/>
              <w:spacing w:after="0" w:line="240" w:lineRule="auto"/>
              <w:ind w:left="0" w:right="-567"/>
              <w:rPr>
                <w:rFonts w:ascii="Cambria" w:hAnsi="Cambria" w:cs="Times New Roman"/>
                <w:sz w:val="20"/>
                <w:szCs w:val="20"/>
              </w:rPr>
            </w:pPr>
            <w:r w:rsidRPr="00E22EA0">
              <w:rPr>
                <w:rFonts w:ascii="Cambria" w:hAnsi="Cambria" w:cs="Times New Roman"/>
                <w:sz w:val="20"/>
                <w:szCs w:val="20"/>
              </w:rPr>
              <w:t>2. Jadacka, H. 2008. Kultura języka polskiego. Fleksja, słowotwórstwo, składnia. Warszawa: PWN.</w:t>
            </w:r>
          </w:p>
          <w:p w14:paraId="2F4170A8" w14:textId="77777777" w:rsidR="00326CF5" w:rsidRPr="00E22EA0" w:rsidRDefault="00326CF5" w:rsidP="000F366C">
            <w:pPr>
              <w:pStyle w:val="Akapitzlist"/>
              <w:spacing w:after="0" w:line="240" w:lineRule="auto"/>
              <w:ind w:left="0" w:right="-567"/>
              <w:rPr>
                <w:rFonts w:ascii="Cambria" w:hAnsi="Cambria" w:cs="Times New Roman"/>
                <w:sz w:val="20"/>
                <w:szCs w:val="20"/>
              </w:rPr>
            </w:pPr>
            <w:r w:rsidRPr="00E22EA0">
              <w:rPr>
                <w:rFonts w:ascii="Cambria" w:hAnsi="Cambria" w:cs="Times New Roman"/>
                <w:sz w:val="20"/>
                <w:szCs w:val="20"/>
              </w:rPr>
              <w:t>3. Karpowicz, T. 2009. Kultura języka polskiego. Wymowa, ortografia, interpunkcja. Warszawa: PWN.</w:t>
            </w:r>
          </w:p>
          <w:p w14:paraId="7C8B96CC" w14:textId="77777777" w:rsidR="00326CF5" w:rsidRPr="00E22EA0" w:rsidRDefault="00326CF5" w:rsidP="000F366C">
            <w:pPr>
              <w:pStyle w:val="Akapitzlist"/>
              <w:spacing w:after="0" w:line="240" w:lineRule="auto"/>
              <w:ind w:left="0" w:right="-567"/>
              <w:rPr>
                <w:rFonts w:ascii="Cambria" w:hAnsi="Cambria" w:cs="Times New Roman"/>
                <w:sz w:val="20"/>
                <w:szCs w:val="20"/>
              </w:rPr>
            </w:pPr>
            <w:r w:rsidRPr="00E22EA0">
              <w:rPr>
                <w:rFonts w:ascii="Cambria" w:hAnsi="Cambria" w:cs="Times New Roman"/>
                <w:sz w:val="20"/>
                <w:szCs w:val="20"/>
              </w:rPr>
              <w:t>4. Zdunkiewicz Jedynak, D. (red.) 2010. Ćwiczenia ze stylistyki. Warszawa: Wydawnictwo Naukowe PWN.</w:t>
            </w:r>
          </w:p>
        </w:tc>
      </w:tr>
    </w:tbl>
    <w:p w14:paraId="3331BBE9" w14:textId="77777777" w:rsidR="00326CF5" w:rsidRPr="00E22EA0" w:rsidRDefault="00326CF5" w:rsidP="00326CF5">
      <w:pPr>
        <w:pStyle w:val="Legenda"/>
        <w:spacing w:before="120" w:after="120" w:line="240" w:lineRule="auto"/>
        <w:rPr>
          <w:rFonts w:ascii="Cambria" w:hAnsi="Cambria"/>
          <w:sz w:val="22"/>
          <w:szCs w:val="22"/>
        </w:rPr>
      </w:pPr>
      <w:r w:rsidRPr="00E22EA0">
        <w:rPr>
          <w:rFonts w:ascii="Cambria" w:hAnsi="Cambria"/>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326CF5" w:rsidRPr="00E22EA0" w14:paraId="2B32C9E8" w14:textId="77777777" w:rsidTr="7CA5CD81">
        <w:trPr>
          <w:jc w:val="center"/>
        </w:trPr>
        <w:tc>
          <w:tcPr>
            <w:tcW w:w="3846" w:type="dxa"/>
            <w:shd w:val="clear" w:color="auto" w:fill="auto"/>
          </w:tcPr>
          <w:p w14:paraId="1602AEEA" w14:textId="617E10F0" w:rsidR="00326CF5" w:rsidRPr="00E22EA0" w:rsidRDefault="204B8191" w:rsidP="000F366C">
            <w:pPr>
              <w:spacing w:before="60" w:after="60" w:line="240" w:lineRule="auto"/>
              <w:rPr>
                <w:rFonts w:ascii="Cambria" w:hAnsi="Cambria" w:cs="Times New Roman"/>
                <w:sz w:val="20"/>
                <w:szCs w:val="20"/>
              </w:rPr>
            </w:pPr>
            <w:r w:rsidRPr="00E22EA0">
              <w:rPr>
                <w:rFonts w:ascii="Cambria" w:hAnsi="Cambria" w:cs="Times New Roman"/>
                <w:sz w:val="20"/>
                <w:szCs w:val="20"/>
              </w:rPr>
              <w:t>imię i nazwisko sporządzającego</w:t>
            </w:r>
          </w:p>
        </w:tc>
        <w:tc>
          <w:tcPr>
            <w:tcW w:w="6043" w:type="dxa"/>
            <w:shd w:val="clear" w:color="auto" w:fill="auto"/>
          </w:tcPr>
          <w:p w14:paraId="7FFD159B" w14:textId="77777777" w:rsidR="00326CF5" w:rsidRPr="00E22EA0" w:rsidRDefault="00326CF5" w:rsidP="000F366C">
            <w:pPr>
              <w:tabs>
                <w:tab w:val="left" w:pos="1227"/>
              </w:tabs>
              <w:spacing w:before="60" w:after="60" w:line="240" w:lineRule="auto"/>
              <w:rPr>
                <w:rFonts w:ascii="Cambria" w:hAnsi="Cambria" w:cs="Times New Roman"/>
                <w:sz w:val="20"/>
                <w:szCs w:val="20"/>
              </w:rPr>
            </w:pPr>
            <w:r w:rsidRPr="00E22EA0">
              <w:rPr>
                <w:rFonts w:ascii="Cambria" w:hAnsi="Cambria" w:cs="Times New Roman"/>
                <w:sz w:val="20"/>
                <w:szCs w:val="20"/>
              </w:rPr>
              <w:t>dr Urszula Paradowska</w:t>
            </w:r>
          </w:p>
        </w:tc>
      </w:tr>
      <w:tr w:rsidR="00326CF5" w:rsidRPr="00E22EA0" w14:paraId="73953D81" w14:textId="77777777" w:rsidTr="7CA5CD81">
        <w:trPr>
          <w:jc w:val="center"/>
        </w:trPr>
        <w:tc>
          <w:tcPr>
            <w:tcW w:w="3846" w:type="dxa"/>
            <w:shd w:val="clear" w:color="auto" w:fill="auto"/>
          </w:tcPr>
          <w:p w14:paraId="567880A7"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data sporządzenia / aktualizacji</w:t>
            </w:r>
          </w:p>
        </w:tc>
        <w:tc>
          <w:tcPr>
            <w:tcW w:w="6043" w:type="dxa"/>
            <w:shd w:val="clear" w:color="auto" w:fill="auto"/>
          </w:tcPr>
          <w:p w14:paraId="67EC696C"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19.06.2023</w:t>
            </w:r>
          </w:p>
        </w:tc>
      </w:tr>
      <w:tr w:rsidR="00326CF5" w:rsidRPr="00E22EA0" w14:paraId="292783BE" w14:textId="77777777" w:rsidTr="7CA5CD81">
        <w:trPr>
          <w:jc w:val="center"/>
        </w:trPr>
        <w:tc>
          <w:tcPr>
            <w:tcW w:w="3846" w:type="dxa"/>
            <w:shd w:val="clear" w:color="auto" w:fill="auto"/>
          </w:tcPr>
          <w:p w14:paraId="3F6585EF"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dane kontaktowe (e-mail)</w:t>
            </w:r>
          </w:p>
        </w:tc>
        <w:tc>
          <w:tcPr>
            <w:tcW w:w="6043" w:type="dxa"/>
            <w:shd w:val="clear" w:color="auto" w:fill="auto"/>
          </w:tcPr>
          <w:p w14:paraId="34CFF645"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uparadowska@ajp.edu.pl</w:t>
            </w:r>
          </w:p>
        </w:tc>
      </w:tr>
      <w:tr w:rsidR="00326CF5" w:rsidRPr="00E22EA0" w14:paraId="496597EB" w14:textId="77777777" w:rsidTr="7CA5CD81">
        <w:trPr>
          <w:jc w:val="center"/>
        </w:trPr>
        <w:tc>
          <w:tcPr>
            <w:tcW w:w="3846" w:type="dxa"/>
            <w:tcBorders>
              <w:bottom w:val="single" w:sz="4" w:space="0" w:color="000000" w:themeColor="text1"/>
            </w:tcBorders>
            <w:shd w:val="clear" w:color="auto" w:fill="auto"/>
          </w:tcPr>
          <w:p w14:paraId="6BF5DF38"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podpis</w:t>
            </w:r>
          </w:p>
        </w:tc>
        <w:tc>
          <w:tcPr>
            <w:tcW w:w="6043" w:type="dxa"/>
            <w:tcBorders>
              <w:bottom w:val="single" w:sz="4" w:space="0" w:color="000000" w:themeColor="text1"/>
            </w:tcBorders>
            <w:shd w:val="clear" w:color="auto" w:fill="auto"/>
          </w:tcPr>
          <w:p w14:paraId="52816752" w14:textId="77777777" w:rsidR="00326CF5" w:rsidRPr="00E22EA0" w:rsidRDefault="00326CF5" w:rsidP="000F366C">
            <w:pPr>
              <w:spacing w:before="60" w:after="60" w:line="240" w:lineRule="auto"/>
              <w:rPr>
                <w:rFonts w:ascii="Cambria" w:hAnsi="Cambria" w:cs="Times New Roman"/>
                <w:sz w:val="20"/>
                <w:szCs w:val="20"/>
              </w:rPr>
            </w:pPr>
          </w:p>
        </w:tc>
      </w:tr>
    </w:tbl>
    <w:p w14:paraId="5981F81F" w14:textId="77777777" w:rsidR="00326CF5" w:rsidRPr="00E22EA0" w:rsidRDefault="00326CF5" w:rsidP="00326CF5">
      <w:pPr>
        <w:spacing w:before="60" w:after="60"/>
        <w:rPr>
          <w:rFonts w:ascii="Cambria" w:hAnsi="Cambria" w:cs="Times New Roman"/>
        </w:rPr>
      </w:pPr>
    </w:p>
    <w:p w14:paraId="6A18B0B9" w14:textId="77777777" w:rsidR="00326CF5" w:rsidRPr="00E22EA0" w:rsidRDefault="00326CF5" w:rsidP="00326CF5">
      <w:pPr>
        <w:spacing w:after="0" w:line="240" w:lineRule="auto"/>
        <w:rPr>
          <w:rFonts w:ascii="Cambria" w:hAnsi="Cambria" w:cs="Times New Roman"/>
        </w:rPr>
      </w:pPr>
      <w:r w:rsidRPr="00E22EA0">
        <w:rPr>
          <w:rFonts w:ascii="Cambria" w:hAnsi="Cambria" w:cs="Times New Roman"/>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326CF5" w:rsidRPr="00E22EA0" w14:paraId="5E52D91F" w14:textId="77777777" w:rsidTr="7CA5CD81">
        <w:trPr>
          <w:trHeight w:val="269"/>
        </w:trPr>
        <w:tc>
          <w:tcPr>
            <w:tcW w:w="1968" w:type="dxa"/>
            <w:vMerge w:val="restart"/>
            <w:shd w:val="clear" w:color="auto" w:fill="auto"/>
          </w:tcPr>
          <w:p w14:paraId="5040A5E3" w14:textId="77777777" w:rsidR="00326CF5" w:rsidRPr="00E22EA0" w:rsidRDefault="00326CF5" w:rsidP="000F366C">
            <w:pPr>
              <w:spacing w:after="0" w:line="240" w:lineRule="auto"/>
              <w:jc w:val="center"/>
              <w:rPr>
                <w:rFonts w:ascii="Cambria" w:hAnsi="Cambria" w:cs="Times New Roman"/>
                <w:b/>
                <w:bCs/>
                <w:sz w:val="24"/>
                <w:szCs w:val="24"/>
              </w:rPr>
            </w:pPr>
            <w:r w:rsidRPr="00E22EA0">
              <w:rPr>
                <w:rFonts w:ascii="Cambria" w:hAnsi="Cambria"/>
                <w:noProof/>
                <w:lang w:val="de-DE" w:eastAsia="de-DE"/>
              </w:rPr>
              <w:lastRenderedPageBreak/>
              <w:drawing>
                <wp:inline distT="0" distB="0" distL="0" distR="0" wp14:anchorId="500F744B" wp14:editId="7BED383C">
                  <wp:extent cx="1065530" cy="1065530"/>
                  <wp:effectExtent l="0" t="0" r="0" b="0"/>
                  <wp:docPr id="48" name="Obraz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5B28D8E5"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Wydział</w:t>
            </w:r>
          </w:p>
        </w:tc>
        <w:tc>
          <w:tcPr>
            <w:tcW w:w="5103" w:type="dxa"/>
            <w:gridSpan w:val="2"/>
            <w:tcBorders>
              <w:bottom w:val="single" w:sz="4" w:space="0" w:color="000000" w:themeColor="text1"/>
            </w:tcBorders>
            <w:shd w:val="clear" w:color="auto" w:fill="auto"/>
            <w:vAlign w:val="center"/>
          </w:tcPr>
          <w:p w14:paraId="4915A474"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24"/>
                <w:szCs w:val="24"/>
              </w:rPr>
              <w:t>Humanistyczny</w:t>
            </w:r>
          </w:p>
        </w:tc>
      </w:tr>
      <w:tr w:rsidR="00326CF5" w:rsidRPr="00E22EA0" w14:paraId="2124BAA3" w14:textId="77777777" w:rsidTr="7CA5CD81">
        <w:trPr>
          <w:trHeight w:val="275"/>
        </w:trPr>
        <w:tc>
          <w:tcPr>
            <w:tcW w:w="1968" w:type="dxa"/>
            <w:vMerge/>
          </w:tcPr>
          <w:p w14:paraId="2B605214" w14:textId="77777777" w:rsidR="00326CF5" w:rsidRPr="00E22EA0"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29399E9C"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Kierunek</w:t>
            </w:r>
          </w:p>
        </w:tc>
        <w:tc>
          <w:tcPr>
            <w:tcW w:w="5103" w:type="dxa"/>
            <w:gridSpan w:val="2"/>
            <w:tcBorders>
              <w:bottom w:val="single" w:sz="4" w:space="0" w:color="000000" w:themeColor="text1"/>
            </w:tcBorders>
            <w:shd w:val="clear" w:color="auto" w:fill="auto"/>
            <w:vAlign w:val="center"/>
          </w:tcPr>
          <w:p w14:paraId="22869C3E"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24"/>
                <w:szCs w:val="24"/>
              </w:rPr>
              <w:t>Filologia w zakresie języka angielskiego</w:t>
            </w:r>
          </w:p>
        </w:tc>
      </w:tr>
      <w:tr w:rsidR="00326CF5" w:rsidRPr="00E22EA0" w14:paraId="6F23DC9D" w14:textId="77777777" w:rsidTr="7CA5CD81">
        <w:trPr>
          <w:trHeight w:val="139"/>
        </w:trPr>
        <w:tc>
          <w:tcPr>
            <w:tcW w:w="1968" w:type="dxa"/>
            <w:vMerge/>
          </w:tcPr>
          <w:p w14:paraId="1918B6F7" w14:textId="77777777" w:rsidR="00326CF5" w:rsidRPr="00E22EA0"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642FDA99"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Poziom studiów</w:t>
            </w:r>
          </w:p>
        </w:tc>
        <w:tc>
          <w:tcPr>
            <w:tcW w:w="5103" w:type="dxa"/>
            <w:gridSpan w:val="2"/>
            <w:tcBorders>
              <w:bottom w:val="single" w:sz="4" w:space="0" w:color="000000" w:themeColor="text1"/>
            </w:tcBorders>
            <w:shd w:val="clear" w:color="auto" w:fill="auto"/>
            <w:vAlign w:val="center"/>
          </w:tcPr>
          <w:p w14:paraId="1AE21A9E"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18"/>
                <w:szCs w:val="18"/>
              </w:rPr>
              <w:t>pierwszego stopnia</w:t>
            </w:r>
          </w:p>
        </w:tc>
      </w:tr>
      <w:tr w:rsidR="00326CF5" w:rsidRPr="00E22EA0" w14:paraId="7018F58A" w14:textId="77777777" w:rsidTr="7CA5CD81">
        <w:trPr>
          <w:trHeight w:val="139"/>
        </w:trPr>
        <w:tc>
          <w:tcPr>
            <w:tcW w:w="1968" w:type="dxa"/>
            <w:vMerge/>
          </w:tcPr>
          <w:p w14:paraId="4DD35C3C" w14:textId="77777777" w:rsidR="00326CF5" w:rsidRPr="00E22EA0"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40864489"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Forma studiów</w:t>
            </w:r>
          </w:p>
        </w:tc>
        <w:tc>
          <w:tcPr>
            <w:tcW w:w="5103" w:type="dxa"/>
            <w:gridSpan w:val="2"/>
            <w:tcBorders>
              <w:bottom w:val="single" w:sz="4" w:space="0" w:color="000000" w:themeColor="text1"/>
            </w:tcBorders>
            <w:shd w:val="clear" w:color="auto" w:fill="auto"/>
            <w:vAlign w:val="center"/>
          </w:tcPr>
          <w:p w14:paraId="7A001455"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18"/>
                <w:szCs w:val="18"/>
              </w:rPr>
              <w:t>stacjonarna/niestacjonarna</w:t>
            </w:r>
          </w:p>
        </w:tc>
      </w:tr>
      <w:tr w:rsidR="00326CF5" w:rsidRPr="00E22EA0" w14:paraId="4E1ECF1C" w14:textId="77777777" w:rsidTr="7CA5CD81">
        <w:trPr>
          <w:trHeight w:val="139"/>
        </w:trPr>
        <w:tc>
          <w:tcPr>
            <w:tcW w:w="1968" w:type="dxa"/>
            <w:vMerge/>
          </w:tcPr>
          <w:p w14:paraId="0890A84C" w14:textId="77777777" w:rsidR="00326CF5" w:rsidRPr="00E22EA0" w:rsidRDefault="00326CF5" w:rsidP="000F366C">
            <w:pPr>
              <w:spacing w:after="0" w:line="240" w:lineRule="auto"/>
              <w:jc w:val="center"/>
              <w:rPr>
                <w:rFonts w:ascii="Cambria" w:hAnsi="Cambria" w:cs="Times New Roman"/>
                <w:b/>
                <w:bCs/>
                <w:sz w:val="24"/>
                <w:szCs w:val="24"/>
              </w:rPr>
            </w:pPr>
          </w:p>
        </w:tc>
        <w:tc>
          <w:tcPr>
            <w:tcW w:w="2818" w:type="dxa"/>
            <w:shd w:val="clear" w:color="auto" w:fill="auto"/>
            <w:vAlign w:val="center"/>
          </w:tcPr>
          <w:p w14:paraId="30951426"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Profil studiów</w:t>
            </w:r>
          </w:p>
        </w:tc>
        <w:tc>
          <w:tcPr>
            <w:tcW w:w="5103" w:type="dxa"/>
            <w:gridSpan w:val="2"/>
            <w:shd w:val="clear" w:color="auto" w:fill="auto"/>
            <w:vAlign w:val="center"/>
          </w:tcPr>
          <w:p w14:paraId="6232B38B"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18"/>
                <w:szCs w:val="18"/>
              </w:rPr>
              <w:t>praktyczny</w:t>
            </w:r>
          </w:p>
        </w:tc>
      </w:tr>
      <w:tr w:rsidR="00326CF5" w:rsidRPr="00E22EA0" w14:paraId="46DFBC08" w14:textId="77777777" w:rsidTr="7CA5CD81">
        <w:trPr>
          <w:trHeight w:val="139"/>
        </w:trPr>
        <w:tc>
          <w:tcPr>
            <w:tcW w:w="5070" w:type="dxa"/>
            <w:gridSpan w:val="3"/>
            <w:tcBorders>
              <w:bottom w:val="single" w:sz="4" w:space="0" w:color="000000" w:themeColor="text1"/>
            </w:tcBorders>
            <w:shd w:val="clear" w:color="auto" w:fill="auto"/>
            <w:vAlign w:val="center"/>
          </w:tcPr>
          <w:p w14:paraId="0EFC496E"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b/>
                <w:bCs/>
              </w:rPr>
              <w:t>Pozycja w planie studiów (lub kod przedmiotu)</w:t>
            </w:r>
          </w:p>
        </w:tc>
        <w:tc>
          <w:tcPr>
            <w:tcW w:w="4819" w:type="dxa"/>
            <w:tcBorders>
              <w:bottom w:val="single" w:sz="4" w:space="0" w:color="000000" w:themeColor="text1"/>
            </w:tcBorders>
            <w:shd w:val="clear" w:color="auto" w:fill="auto"/>
            <w:vAlign w:val="center"/>
          </w:tcPr>
          <w:p w14:paraId="7F99B5C8" w14:textId="3CF0628B" w:rsidR="00326CF5" w:rsidRPr="00E22EA0" w:rsidRDefault="204B8191" w:rsidP="7CA5CD81">
            <w:pPr>
              <w:spacing w:after="0" w:line="240" w:lineRule="auto"/>
              <w:rPr>
                <w:rFonts w:ascii="Cambria" w:hAnsi="Cambria" w:cs="Times New Roman"/>
                <w:sz w:val="24"/>
                <w:szCs w:val="24"/>
              </w:rPr>
            </w:pPr>
            <w:r w:rsidRPr="00E22EA0">
              <w:rPr>
                <w:rFonts w:ascii="Cambria" w:hAnsi="Cambria" w:cs="Times New Roman"/>
                <w:sz w:val="24"/>
                <w:szCs w:val="24"/>
              </w:rPr>
              <w:t>3</w:t>
            </w:r>
            <w:r w:rsidR="21F5ED3B" w:rsidRPr="00E22EA0">
              <w:rPr>
                <w:rFonts w:ascii="Cambria" w:hAnsi="Cambria" w:cs="Times New Roman"/>
                <w:sz w:val="24"/>
                <w:szCs w:val="24"/>
              </w:rPr>
              <w:t>3</w:t>
            </w:r>
            <w:r w:rsidRPr="00E22EA0">
              <w:rPr>
                <w:rFonts w:ascii="Cambria" w:hAnsi="Cambria" w:cs="Times New Roman"/>
                <w:sz w:val="24"/>
                <w:szCs w:val="24"/>
              </w:rPr>
              <w:t>/3</w:t>
            </w:r>
            <w:r w:rsidR="3C0241AF" w:rsidRPr="00E22EA0">
              <w:rPr>
                <w:rFonts w:ascii="Cambria" w:hAnsi="Cambria" w:cs="Times New Roman"/>
                <w:sz w:val="24"/>
                <w:szCs w:val="24"/>
              </w:rPr>
              <w:t>2</w:t>
            </w:r>
          </w:p>
        </w:tc>
      </w:tr>
    </w:tbl>
    <w:p w14:paraId="103D5AD9" w14:textId="3B9D872B" w:rsidR="00326CF5" w:rsidRPr="00E22EA0" w:rsidRDefault="00326CF5" w:rsidP="00326CF5">
      <w:pPr>
        <w:spacing w:before="240" w:after="240" w:line="240" w:lineRule="auto"/>
        <w:jc w:val="center"/>
        <w:rPr>
          <w:rFonts w:ascii="Cambria" w:hAnsi="Cambria" w:cs="Times New Roman"/>
          <w:b/>
          <w:bCs/>
          <w:spacing w:val="40"/>
          <w:sz w:val="28"/>
          <w:szCs w:val="28"/>
        </w:rPr>
      </w:pPr>
      <w:r w:rsidRPr="00E22EA0">
        <w:rPr>
          <w:rFonts w:ascii="Cambria" w:hAnsi="Cambria" w:cs="Times New Roman"/>
          <w:b/>
          <w:bCs/>
          <w:spacing w:val="40"/>
          <w:sz w:val="28"/>
          <w:szCs w:val="28"/>
        </w:rPr>
        <w:t>KARTA ZAJĘĆ</w:t>
      </w:r>
    </w:p>
    <w:p w14:paraId="1CD2E571"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F44B8" w:rsidRPr="00E22EA0" w14:paraId="2A1629F7" w14:textId="77777777" w:rsidTr="000F366C">
        <w:trPr>
          <w:trHeight w:val="328"/>
        </w:trPr>
        <w:tc>
          <w:tcPr>
            <w:tcW w:w="4219" w:type="dxa"/>
            <w:vAlign w:val="center"/>
          </w:tcPr>
          <w:p w14:paraId="61B8D2C7" w14:textId="77777777" w:rsidR="00326CF5" w:rsidRPr="00E22EA0" w:rsidRDefault="00326CF5" w:rsidP="000F366C">
            <w:pPr>
              <w:pStyle w:val="akarta"/>
            </w:pPr>
            <w:r w:rsidRPr="00E22EA0">
              <w:t>Nazwa zajęć</w:t>
            </w:r>
          </w:p>
        </w:tc>
        <w:tc>
          <w:tcPr>
            <w:tcW w:w="5670" w:type="dxa"/>
            <w:vAlign w:val="center"/>
          </w:tcPr>
          <w:p w14:paraId="0A7AF503" w14:textId="77777777" w:rsidR="00326CF5" w:rsidRPr="00E22EA0" w:rsidRDefault="00326CF5" w:rsidP="000F366C">
            <w:pPr>
              <w:pStyle w:val="akarta"/>
            </w:pPr>
            <w:r w:rsidRPr="00E22EA0">
              <w:t>Przekład pisemny</w:t>
            </w:r>
          </w:p>
        </w:tc>
      </w:tr>
      <w:tr w:rsidR="003F44B8" w:rsidRPr="00E22EA0" w14:paraId="49924FEC" w14:textId="77777777" w:rsidTr="000F366C">
        <w:tc>
          <w:tcPr>
            <w:tcW w:w="4219" w:type="dxa"/>
            <w:vAlign w:val="center"/>
          </w:tcPr>
          <w:p w14:paraId="2F54B336" w14:textId="77777777" w:rsidR="00326CF5" w:rsidRPr="00E22EA0" w:rsidRDefault="00326CF5" w:rsidP="000F366C">
            <w:pPr>
              <w:pStyle w:val="akarta"/>
            </w:pPr>
            <w:r w:rsidRPr="00E22EA0">
              <w:t>Punkty ECTS</w:t>
            </w:r>
          </w:p>
        </w:tc>
        <w:tc>
          <w:tcPr>
            <w:tcW w:w="5670" w:type="dxa"/>
            <w:vAlign w:val="center"/>
          </w:tcPr>
          <w:p w14:paraId="5F6BE739" w14:textId="77777777" w:rsidR="00326CF5" w:rsidRPr="00E22EA0" w:rsidRDefault="00326CF5" w:rsidP="000F366C">
            <w:pPr>
              <w:pStyle w:val="akarta"/>
            </w:pPr>
            <w:r w:rsidRPr="00E22EA0">
              <w:t>4</w:t>
            </w:r>
          </w:p>
        </w:tc>
      </w:tr>
      <w:tr w:rsidR="003F44B8" w:rsidRPr="00E22EA0" w14:paraId="450FBA59" w14:textId="77777777" w:rsidTr="000F366C">
        <w:tc>
          <w:tcPr>
            <w:tcW w:w="4219" w:type="dxa"/>
            <w:vAlign w:val="center"/>
          </w:tcPr>
          <w:p w14:paraId="0D10DEE3" w14:textId="77777777" w:rsidR="00326CF5" w:rsidRPr="00E22EA0" w:rsidRDefault="00326CF5" w:rsidP="000F366C">
            <w:pPr>
              <w:pStyle w:val="akarta"/>
            </w:pPr>
            <w:r w:rsidRPr="00E22EA0">
              <w:t>Rodzaj zajęć</w:t>
            </w:r>
          </w:p>
        </w:tc>
        <w:tc>
          <w:tcPr>
            <w:tcW w:w="5670" w:type="dxa"/>
            <w:vAlign w:val="center"/>
          </w:tcPr>
          <w:p w14:paraId="5B436F3F" w14:textId="77777777" w:rsidR="00326CF5" w:rsidRPr="00E22EA0" w:rsidRDefault="00326CF5" w:rsidP="000F366C">
            <w:pPr>
              <w:pStyle w:val="akarta"/>
            </w:pPr>
            <w:r w:rsidRPr="00E22EA0">
              <w:t>obieralne</w:t>
            </w:r>
          </w:p>
        </w:tc>
      </w:tr>
      <w:tr w:rsidR="003F44B8" w:rsidRPr="00E22EA0" w14:paraId="06E24DB2" w14:textId="77777777" w:rsidTr="000F366C">
        <w:tc>
          <w:tcPr>
            <w:tcW w:w="4219" w:type="dxa"/>
            <w:vAlign w:val="center"/>
          </w:tcPr>
          <w:p w14:paraId="076CC8D8" w14:textId="77777777" w:rsidR="00326CF5" w:rsidRPr="00E22EA0" w:rsidRDefault="00326CF5" w:rsidP="000F366C">
            <w:pPr>
              <w:pStyle w:val="akarta"/>
            </w:pPr>
            <w:r w:rsidRPr="00E22EA0">
              <w:t>Moduł/specjalizacja</w:t>
            </w:r>
          </w:p>
        </w:tc>
        <w:tc>
          <w:tcPr>
            <w:tcW w:w="5670" w:type="dxa"/>
            <w:vAlign w:val="center"/>
          </w:tcPr>
          <w:p w14:paraId="7361B825" w14:textId="77777777" w:rsidR="00326CF5" w:rsidRPr="00E22EA0" w:rsidRDefault="00326CF5" w:rsidP="000F366C">
            <w:pPr>
              <w:pStyle w:val="akarta"/>
            </w:pPr>
            <w:r w:rsidRPr="00E22EA0">
              <w:t>Kształcenie translatorskie / translatorska</w:t>
            </w:r>
          </w:p>
        </w:tc>
      </w:tr>
      <w:tr w:rsidR="003F44B8" w:rsidRPr="00E22EA0" w14:paraId="49A61E31" w14:textId="77777777" w:rsidTr="000F366C">
        <w:tc>
          <w:tcPr>
            <w:tcW w:w="4219" w:type="dxa"/>
            <w:vAlign w:val="center"/>
          </w:tcPr>
          <w:p w14:paraId="32CB48A8" w14:textId="77777777" w:rsidR="00326CF5" w:rsidRPr="00E22EA0" w:rsidRDefault="00326CF5" w:rsidP="000F366C">
            <w:pPr>
              <w:pStyle w:val="akarta"/>
            </w:pPr>
            <w:r w:rsidRPr="00E22EA0">
              <w:t>Język, w którym prowadzone są zajęcia</w:t>
            </w:r>
          </w:p>
        </w:tc>
        <w:tc>
          <w:tcPr>
            <w:tcW w:w="5670" w:type="dxa"/>
            <w:vAlign w:val="center"/>
          </w:tcPr>
          <w:p w14:paraId="3BAF2834" w14:textId="77777777" w:rsidR="00326CF5" w:rsidRPr="00E22EA0" w:rsidRDefault="00326CF5" w:rsidP="000F366C">
            <w:pPr>
              <w:pStyle w:val="akarta"/>
            </w:pPr>
            <w:r w:rsidRPr="00E22EA0">
              <w:t>angielski/polski</w:t>
            </w:r>
          </w:p>
        </w:tc>
      </w:tr>
      <w:tr w:rsidR="003F44B8" w:rsidRPr="00E22EA0" w14:paraId="3BAA6BEB" w14:textId="77777777" w:rsidTr="000F366C">
        <w:tc>
          <w:tcPr>
            <w:tcW w:w="4219" w:type="dxa"/>
            <w:vAlign w:val="center"/>
          </w:tcPr>
          <w:p w14:paraId="04E12CB3" w14:textId="77777777" w:rsidR="00326CF5" w:rsidRPr="00E22EA0" w:rsidRDefault="00326CF5" w:rsidP="000F366C">
            <w:pPr>
              <w:pStyle w:val="akarta"/>
            </w:pPr>
            <w:r w:rsidRPr="00E22EA0">
              <w:t>Rok studiów</w:t>
            </w:r>
          </w:p>
        </w:tc>
        <w:tc>
          <w:tcPr>
            <w:tcW w:w="5670" w:type="dxa"/>
            <w:vAlign w:val="center"/>
          </w:tcPr>
          <w:p w14:paraId="4D7C7BE9" w14:textId="77777777" w:rsidR="00326CF5" w:rsidRPr="00E22EA0" w:rsidRDefault="00326CF5" w:rsidP="000F366C">
            <w:pPr>
              <w:pStyle w:val="akarta"/>
            </w:pPr>
            <w:r w:rsidRPr="00E22EA0">
              <w:t>II</w:t>
            </w:r>
          </w:p>
        </w:tc>
      </w:tr>
      <w:tr w:rsidR="003F44B8" w:rsidRPr="00E22EA0" w14:paraId="555FB158" w14:textId="77777777" w:rsidTr="000F366C">
        <w:tc>
          <w:tcPr>
            <w:tcW w:w="4219" w:type="dxa"/>
            <w:vAlign w:val="center"/>
          </w:tcPr>
          <w:p w14:paraId="13FADAC9" w14:textId="77777777" w:rsidR="00326CF5" w:rsidRPr="00E22EA0" w:rsidRDefault="00326CF5" w:rsidP="000F366C">
            <w:pPr>
              <w:pStyle w:val="akarta"/>
            </w:pPr>
            <w:r w:rsidRPr="00E22EA0">
              <w:t>Imię i nazwisko koordynatora zajęć oraz osób prowadzących zajęcia</w:t>
            </w:r>
          </w:p>
        </w:tc>
        <w:tc>
          <w:tcPr>
            <w:tcW w:w="5670" w:type="dxa"/>
            <w:vAlign w:val="center"/>
          </w:tcPr>
          <w:p w14:paraId="19A7FE47" w14:textId="77777777" w:rsidR="00326CF5" w:rsidRPr="00E22EA0" w:rsidRDefault="00326CF5" w:rsidP="000F366C">
            <w:pPr>
              <w:pStyle w:val="akarta"/>
            </w:pPr>
            <w:r w:rsidRPr="00E22EA0">
              <w:t>koordynator: dr Urszula Paradowska</w:t>
            </w:r>
          </w:p>
          <w:p w14:paraId="5CD2B88B" w14:textId="77777777" w:rsidR="00326CF5" w:rsidRPr="00E22EA0" w:rsidRDefault="00326CF5" w:rsidP="000F366C">
            <w:pPr>
              <w:pStyle w:val="akarta"/>
            </w:pPr>
            <w:r w:rsidRPr="00E22EA0">
              <w:t xml:space="preserve">prowadzący zajęcia: </w:t>
            </w:r>
          </w:p>
          <w:p w14:paraId="1AFE82AB" w14:textId="77777777" w:rsidR="00326CF5" w:rsidRPr="00E22EA0" w:rsidRDefault="00326CF5" w:rsidP="000F366C">
            <w:pPr>
              <w:pStyle w:val="akarta"/>
            </w:pPr>
            <w:r w:rsidRPr="00E22EA0">
              <w:t>dr Urszula Paradowska</w:t>
            </w:r>
          </w:p>
          <w:p w14:paraId="30E78941" w14:textId="77777777" w:rsidR="00326CF5" w:rsidRPr="00E22EA0" w:rsidRDefault="00326CF5" w:rsidP="000F366C">
            <w:pPr>
              <w:pStyle w:val="akarta"/>
            </w:pPr>
            <w:r w:rsidRPr="00E22EA0">
              <w:t>mgr Bożena Franków-Czerwonko</w:t>
            </w:r>
          </w:p>
          <w:p w14:paraId="3D893FC1" w14:textId="77777777" w:rsidR="00326CF5" w:rsidRPr="00E22EA0" w:rsidRDefault="00326CF5" w:rsidP="000F366C">
            <w:pPr>
              <w:pStyle w:val="akarta"/>
            </w:pPr>
            <w:r w:rsidRPr="00E22EA0">
              <w:t>mgr Wojciech Januchowski</w:t>
            </w:r>
          </w:p>
        </w:tc>
      </w:tr>
    </w:tbl>
    <w:p w14:paraId="53235BD4"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293"/>
      </w:tblGrid>
      <w:tr w:rsidR="003F44B8" w:rsidRPr="00E22EA0" w14:paraId="44C7FCCF" w14:textId="77777777" w:rsidTr="000F366C">
        <w:tc>
          <w:tcPr>
            <w:tcW w:w="2362" w:type="dxa"/>
            <w:shd w:val="clear" w:color="auto" w:fill="auto"/>
            <w:vAlign w:val="center"/>
          </w:tcPr>
          <w:p w14:paraId="0E86AC36"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Forma zajęć</w:t>
            </w:r>
          </w:p>
        </w:tc>
        <w:tc>
          <w:tcPr>
            <w:tcW w:w="3037" w:type="dxa"/>
            <w:shd w:val="clear" w:color="auto" w:fill="auto"/>
            <w:vAlign w:val="center"/>
          </w:tcPr>
          <w:p w14:paraId="5F893F13"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Liczba godzin</w:t>
            </w:r>
          </w:p>
          <w:p w14:paraId="2F45A33B"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stacjonarne/niestacjonarne</w:t>
            </w:r>
          </w:p>
        </w:tc>
        <w:tc>
          <w:tcPr>
            <w:tcW w:w="2197" w:type="dxa"/>
            <w:shd w:val="clear" w:color="auto" w:fill="auto"/>
            <w:vAlign w:val="center"/>
          </w:tcPr>
          <w:p w14:paraId="1D93D46B"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Rok studiów/semestr</w:t>
            </w:r>
          </w:p>
        </w:tc>
        <w:tc>
          <w:tcPr>
            <w:tcW w:w="2293" w:type="dxa"/>
            <w:shd w:val="clear" w:color="auto" w:fill="auto"/>
            <w:vAlign w:val="center"/>
          </w:tcPr>
          <w:p w14:paraId="4B48D95F"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 xml:space="preserve">Punkty ECTS </w:t>
            </w:r>
            <w:r w:rsidRPr="00E22EA0">
              <w:rPr>
                <w:rFonts w:ascii="Cambria" w:hAnsi="Cambria" w:cs="Times New Roman"/>
              </w:rPr>
              <w:t>(zgodnie z programem studiów)</w:t>
            </w:r>
          </w:p>
        </w:tc>
      </w:tr>
      <w:tr w:rsidR="003F44B8" w:rsidRPr="00E22EA0" w14:paraId="183BA4E0" w14:textId="77777777" w:rsidTr="000F366C">
        <w:tc>
          <w:tcPr>
            <w:tcW w:w="2362" w:type="dxa"/>
            <w:shd w:val="clear" w:color="auto" w:fill="auto"/>
          </w:tcPr>
          <w:p w14:paraId="473A6F3C" w14:textId="77777777" w:rsidR="00326CF5" w:rsidRPr="00E22EA0" w:rsidRDefault="00326CF5" w:rsidP="000F366C">
            <w:pPr>
              <w:spacing w:before="60" w:after="60" w:line="240" w:lineRule="auto"/>
              <w:rPr>
                <w:rFonts w:ascii="Cambria" w:hAnsi="Cambria" w:cs="Times New Roman"/>
                <w:b/>
                <w:bCs/>
                <w:sz w:val="20"/>
                <w:szCs w:val="20"/>
              </w:rPr>
            </w:pPr>
            <w:r w:rsidRPr="00E22EA0">
              <w:rPr>
                <w:rFonts w:ascii="Cambria" w:hAnsi="Cambria" w:cs="Times New Roman"/>
                <w:b/>
                <w:bCs/>
                <w:sz w:val="20"/>
                <w:szCs w:val="20"/>
              </w:rPr>
              <w:t>ćwiczenia</w:t>
            </w:r>
          </w:p>
        </w:tc>
        <w:tc>
          <w:tcPr>
            <w:tcW w:w="3037" w:type="dxa"/>
            <w:shd w:val="clear" w:color="auto" w:fill="auto"/>
            <w:vAlign w:val="center"/>
          </w:tcPr>
          <w:p w14:paraId="27CA2910"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30/18</w:t>
            </w:r>
          </w:p>
          <w:p w14:paraId="1196239B"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30/18</w:t>
            </w:r>
          </w:p>
        </w:tc>
        <w:tc>
          <w:tcPr>
            <w:tcW w:w="2197" w:type="dxa"/>
            <w:shd w:val="clear" w:color="auto" w:fill="auto"/>
            <w:vAlign w:val="center"/>
          </w:tcPr>
          <w:p w14:paraId="47E0AE26"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II/3</w:t>
            </w:r>
          </w:p>
          <w:p w14:paraId="1185D487"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II/4</w:t>
            </w:r>
          </w:p>
        </w:tc>
        <w:tc>
          <w:tcPr>
            <w:tcW w:w="2293" w:type="dxa"/>
            <w:shd w:val="clear" w:color="auto" w:fill="auto"/>
            <w:vAlign w:val="center"/>
          </w:tcPr>
          <w:p w14:paraId="56370806"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4</w:t>
            </w:r>
          </w:p>
        </w:tc>
      </w:tr>
    </w:tbl>
    <w:p w14:paraId="4330DEEC" w14:textId="77777777" w:rsidR="00326CF5" w:rsidRPr="00E22EA0" w:rsidRDefault="00326CF5" w:rsidP="00326CF5">
      <w:pPr>
        <w:spacing w:before="120" w:after="120" w:line="240" w:lineRule="auto"/>
        <w:rPr>
          <w:rFonts w:ascii="Cambria" w:hAnsi="Cambria" w:cs="Times New Roman"/>
          <w:b/>
        </w:rPr>
      </w:pPr>
      <w:r w:rsidRPr="00E22EA0">
        <w:rPr>
          <w:rFonts w:ascii="Cambria" w:hAnsi="Cambria" w:cs="Times New Roman"/>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F44B8" w:rsidRPr="00E22EA0" w14:paraId="4E5F2848" w14:textId="77777777" w:rsidTr="000F366C">
        <w:trPr>
          <w:trHeight w:val="301"/>
          <w:jc w:val="center"/>
        </w:trPr>
        <w:tc>
          <w:tcPr>
            <w:tcW w:w="9898" w:type="dxa"/>
          </w:tcPr>
          <w:p w14:paraId="44E4CA64" w14:textId="77777777" w:rsidR="00326CF5" w:rsidRPr="00E22EA0" w:rsidRDefault="00326CF5" w:rsidP="000F366C">
            <w:pPr>
              <w:spacing w:before="20" w:after="20" w:line="240" w:lineRule="auto"/>
              <w:rPr>
                <w:rFonts w:ascii="Cambria" w:hAnsi="Cambria" w:cs="Times New Roman"/>
                <w:sz w:val="20"/>
                <w:szCs w:val="20"/>
              </w:rPr>
            </w:pPr>
          </w:p>
          <w:p w14:paraId="1835432F"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brak</w:t>
            </w:r>
          </w:p>
        </w:tc>
      </w:tr>
    </w:tbl>
    <w:p w14:paraId="33993390"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326CF5" w:rsidRPr="00E22EA0" w14:paraId="483253BF" w14:textId="77777777" w:rsidTr="000F366C">
        <w:tc>
          <w:tcPr>
            <w:tcW w:w="9889" w:type="dxa"/>
            <w:shd w:val="clear" w:color="auto" w:fill="auto"/>
          </w:tcPr>
          <w:p w14:paraId="175BFA40"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C1 - Przedstawienie pojęć komunikacji interkulturowej, z uwzględnieniem nieprzekładalności kulturowej i językowej oraz różnic gramatycznych i składniowych pomiędzy językiem wyjściowym i docelowym.</w:t>
            </w:r>
          </w:p>
          <w:p w14:paraId="3E9C220C"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C2 - Rozwijanie umiejętności stosowania wiedzy teoretycznej w praktyce w zakresie tłumaczeń pisemnych.</w:t>
            </w:r>
          </w:p>
          <w:p w14:paraId="06D2F410"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C3 - Rozwijanie umiejętności trafnego doboru stylu tłumaczenia w zależności od sytuacji i typu tłumaczonego tekstu.</w:t>
            </w:r>
          </w:p>
          <w:p w14:paraId="65E9CB26"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C4 - Rozwinięcie potrzeby ciągłego rozwoju umiejętności translatorskich.</w:t>
            </w:r>
          </w:p>
          <w:p w14:paraId="552359A1" w14:textId="77777777" w:rsidR="00326CF5" w:rsidRPr="00E22EA0" w:rsidRDefault="00326CF5" w:rsidP="000F366C">
            <w:pPr>
              <w:spacing w:before="60" w:after="60" w:line="240" w:lineRule="auto"/>
              <w:rPr>
                <w:rFonts w:ascii="Cambria" w:hAnsi="Cambria" w:cs="Times New Roman"/>
                <w:b/>
                <w:bCs/>
                <w:sz w:val="20"/>
                <w:szCs w:val="20"/>
              </w:rPr>
            </w:pPr>
            <w:r w:rsidRPr="00E22EA0">
              <w:rPr>
                <w:rFonts w:ascii="Cambria" w:hAnsi="Cambria" w:cs="Times New Roman"/>
                <w:sz w:val="20"/>
                <w:szCs w:val="20"/>
              </w:rPr>
              <w:t>C5 - Wyrobienie umiejętności organizacyjnych umożliwiających realizację długoterminowych celów, takich jak: planowanie samodzielnego tłumaczenia zadanych tekstów.</w:t>
            </w:r>
          </w:p>
        </w:tc>
      </w:tr>
    </w:tbl>
    <w:p w14:paraId="4DC3B38F" w14:textId="77777777" w:rsidR="00326CF5" w:rsidRPr="00E22EA0" w:rsidRDefault="00326CF5" w:rsidP="00326CF5">
      <w:pPr>
        <w:spacing w:before="60" w:after="60" w:line="240" w:lineRule="auto"/>
        <w:rPr>
          <w:rFonts w:ascii="Cambria" w:hAnsi="Cambria" w:cs="Times New Roman"/>
          <w:b/>
          <w:bCs/>
          <w:sz w:val="8"/>
          <w:szCs w:val="8"/>
        </w:rPr>
      </w:pPr>
    </w:p>
    <w:p w14:paraId="67CC4160" w14:textId="77777777" w:rsidR="00326CF5" w:rsidRPr="00E22EA0" w:rsidRDefault="00326CF5" w:rsidP="00326CF5">
      <w:pPr>
        <w:spacing w:before="120" w:after="120" w:line="240" w:lineRule="auto"/>
        <w:rPr>
          <w:rFonts w:ascii="Cambria" w:hAnsi="Cambria" w:cs="Times New Roman"/>
          <w:b/>
          <w:bCs/>
          <w:strike/>
        </w:rPr>
      </w:pPr>
      <w:r w:rsidRPr="00E22EA0">
        <w:rPr>
          <w:rFonts w:ascii="Cambria" w:hAnsi="Cambria" w:cs="Times New Roman"/>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3F44B8" w:rsidRPr="00E22EA0" w14:paraId="1D9D5090" w14:textId="77777777" w:rsidTr="47B50038">
        <w:trPr>
          <w:jc w:val="center"/>
        </w:trPr>
        <w:tc>
          <w:tcPr>
            <w:tcW w:w="1526" w:type="dxa"/>
            <w:shd w:val="clear" w:color="auto" w:fill="auto"/>
            <w:vAlign w:val="center"/>
          </w:tcPr>
          <w:p w14:paraId="21F4E435"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 xml:space="preserve">Symbol efektu </w:t>
            </w:r>
            <w:r w:rsidRPr="00E22EA0">
              <w:rPr>
                <w:rFonts w:ascii="Cambria" w:hAnsi="Cambria" w:cs="Times New Roman"/>
                <w:b/>
                <w:bCs/>
              </w:rPr>
              <w:lastRenderedPageBreak/>
              <w:t>uczenia się</w:t>
            </w:r>
          </w:p>
        </w:tc>
        <w:tc>
          <w:tcPr>
            <w:tcW w:w="6662" w:type="dxa"/>
            <w:shd w:val="clear" w:color="auto" w:fill="auto"/>
            <w:vAlign w:val="center"/>
          </w:tcPr>
          <w:p w14:paraId="4AE3810C"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lastRenderedPageBreak/>
              <w:t>Opis efektu uczenia się</w:t>
            </w:r>
          </w:p>
        </w:tc>
        <w:tc>
          <w:tcPr>
            <w:tcW w:w="1732" w:type="dxa"/>
            <w:shd w:val="clear" w:color="auto" w:fill="auto"/>
            <w:vAlign w:val="center"/>
          </w:tcPr>
          <w:p w14:paraId="14DA8141"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 xml:space="preserve">Odniesienie do efektu </w:t>
            </w:r>
            <w:r w:rsidRPr="00E22EA0">
              <w:rPr>
                <w:rFonts w:ascii="Cambria" w:hAnsi="Cambria" w:cs="Times New Roman"/>
                <w:b/>
                <w:bCs/>
              </w:rPr>
              <w:lastRenderedPageBreak/>
              <w:t>kierunkowego</w:t>
            </w:r>
          </w:p>
        </w:tc>
      </w:tr>
      <w:tr w:rsidR="003F44B8" w:rsidRPr="00E22EA0" w14:paraId="263A7E54" w14:textId="77777777" w:rsidTr="47B50038">
        <w:trPr>
          <w:jc w:val="center"/>
        </w:trPr>
        <w:tc>
          <w:tcPr>
            <w:tcW w:w="9931" w:type="dxa"/>
            <w:gridSpan w:val="3"/>
            <w:shd w:val="clear" w:color="auto" w:fill="auto"/>
          </w:tcPr>
          <w:p w14:paraId="372875C3"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lastRenderedPageBreak/>
              <w:t>WIEDZA</w:t>
            </w:r>
          </w:p>
        </w:tc>
      </w:tr>
      <w:tr w:rsidR="003F44B8" w:rsidRPr="00E22EA0" w14:paraId="23421D97" w14:textId="77777777" w:rsidTr="47B50038">
        <w:trPr>
          <w:jc w:val="center"/>
        </w:trPr>
        <w:tc>
          <w:tcPr>
            <w:tcW w:w="1526" w:type="dxa"/>
            <w:shd w:val="clear" w:color="auto" w:fill="auto"/>
            <w:vAlign w:val="center"/>
          </w:tcPr>
          <w:p w14:paraId="2D0D10BE"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W_01</w:t>
            </w:r>
          </w:p>
        </w:tc>
        <w:tc>
          <w:tcPr>
            <w:tcW w:w="6662" w:type="dxa"/>
            <w:shd w:val="clear" w:color="auto" w:fill="auto"/>
            <w:vAlign w:val="center"/>
          </w:tcPr>
          <w:p w14:paraId="61BF4BAF" w14:textId="10B0B020" w:rsidR="7CA5CD81" w:rsidRPr="00E22EA0" w:rsidRDefault="7CA5CD81" w:rsidP="7CA5CD81">
            <w:pPr>
              <w:spacing w:before="60" w:after="60"/>
              <w:rPr>
                <w:rFonts w:ascii="Cambria" w:hAnsi="Cambria"/>
              </w:rPr>
            </w:pPr>
            <w:r w:rsidRPr="00E22EA0">
              <w:rPr>
                <w:rFonts w:ascii="Cambria" w:eastAsia="Cambria" w:hAnsi="Cambria" w:cs="Cambria"/>
                <w:sz w:val="20"/>
                <w:szCs w:val="20"/>
              </w:rPr>
              <w:t xml:space="preserve">Absolwent zna specyfikę przedmiotową i metodologiczną, zorientowaną na zastosowanie praktyczne w dziedzinie translatorskiej.  </w:t>
            </w:r>
          </w:p>
        </w:tc>
        <w:tc>
          <w:tcPr>
            <w:tcW w:w="1732" w:type="dxa"/>
            <w:shd w:val="clear" w:color="auto" w:fill="auto"/>
            <w:vAlign w:val="center"/>
          </w:tcPr>
          <w:p w14:paraId="0D26C437"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K_W02</w:t>
            </w:r>
          </w:p>
        </w:tc>
      </w:tr>
      <w:tr w:rsidR="003F44B8" w:rsidRPr="00E22EA0" w14:paraId="2F8EA079" w14:textId="77777777" w:rsidTr="47B50038">
        <w:trPr>
          <w:jc w:val="center"/>
        </w:trPr>
        <w:tc>
          <w:tcPr>
            <w:tcW w:w="1526" w:type="dxa"/>
            <w:shd w:val="clear" w:color="auto" w:fill="auto"/>
            <w:vAlign w:val="center"/>
          </w:tcPr>
          <w:p w14:paraId="3A75F8C1"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W_02</w:t>
            </w:r>
          </w:p>
        </w:tc>
        <w:tc>
          <w:tcPr>
            <w:tcW w:w="6662" w:type="dxa"/>
            <w:shd w:val="clear" w:color="auto" w:fill="auto"/>
            <w:vAlign w:val="center"/>
          </w:tcPr>
          <w:p w14:paraId="7D858E95" w14:textId="44C2B833" w:rsidR="7CA5CD81" w:rsidRPr="00E22EA0" w:rsidRDefault="7CA5CD81" w:rsidP="7CA5CD81">
            <w:pPr>
              <w:spacing w:before="60" w:after="60"/>
              <w:rPr>
                <w:rFonts w:ascii="Cambria" w:hAnsi="Cambria"/>
              </w:rPr>
            </w:pPr>
            <w:r w:rsidRPr="00E22EA0">
              <w:rPr>
                <w:rFonts w:ascii="Cambria" w:eastAsia="Cambria" w:hAnsi="Cambria" w:cs="Cambria"/>
                <w:sz w:val="20"/>
                <w:szCs w:val="20"/>
              </w:rPr>
              <w:t>Absolwent zna terminologię przekładoznawczą oraz związaną ze sferą działalności translatorskiej.</w:t>
            </w:r>
          </w:p>
        </w:tc>
        <w:tc>
          <w:tcPr>
            <w:tcW w:w="1732" w:type="dxa"/>
            <w:shd w:val="clear" w:color="auto" w:fill="auto"/>
            <w:vAlign w:val="center"/>
          </w:tcPr>
          <w:p w14:paraId="34DD7999"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K_W03</w:t>
            </w:r>
          </w:p>
        </w:tc>
      </w:tr>
      <w:tr w:rsidR="003F44B8" w:rsidRPr="00E22EA0" w14:paraId="11FDF075" w14:textId="77777777" w:rsidTr="47B50038">
        <w:trPr>
          <w:jc w:val="center"/>
        </w:trPr>
        <w:tc>
          <w:tcPr>
            <w:tcW w:w="9931" w:type="dxa"/>
            <w:gridSpan w:val="3"/>
            <w:shd w:val="clear" w:color="auto" w:fill="auto"/>
            <w:vAlign w:val="center"/>
          </w:tcPr>
          <w:p w14:paraId="0DAF1D26"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UMIEJĘTNOŚCI</w:t>
            </w:r>
          </w:p>
        </w:tc>
      </w:tr>
      <w:tr w:rsidR="003F44B8" w:rsidRPr="00E22EA0" w14:paraId="68BB352E" w14:textId="77777777" w:rsidTr="47B50038">
        <w:trPr>
          <w:jc w:val="center"/>
        </w:trPr>
        <w:tc>
          <w:tcPr>
            <w:tcW w:w="1526" w:type="dxa"/>
            <w:shd w:val="clear" w:color="auto" w:fill="auto"/>
            <w:vAlign w:val="center"/>
          </w:tcPr>
          <w:p w14:paraId="55FE6E14"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U_01</w:t>
            </w:r>
          </w:p>
        </w:tc>
        <w:tc>
          <w:tcPr>
            <w:tcW w:w="6662" w:type="dxa"/>
            <w:shd w:val="clear" w:color="auto" w:fill="auto"/>
            <w:vAlign w:val="center"/>
          </w:tcPr>
          <w:p w14:paraId="2D28C5C2" w14:textId="45B9C37A" w:rsidR="7CA5CD81" w:rsidRPr="00E22EA0" w:rsidRDefault="7CA5CD81" w:rsidP="7CA5CD81">
            <w:pPr>
              <w:spacing w:before="60" w:after="60"/>
              <w:rPr>
                <w:rFonts w:ascii="Cambria" w:hAnsi="Cambria"/>
              </w:rPr>
            </w:pPr>
            <w:r w:rsidRPr="00E22EA0">
              <w:rPr>
                <w:rFonts w:ascii="Cambria" w:eastAsia="Cambria" w:hAnsi="Cambria" w:cs="Cambria"/>
                <w:sz w:val="20"/>
                <w:szCs w:val="20"/>
              </w:rPr>
              <w:t xml:space="preserve"> Absolwent potrafi wykorzystać język swojej specjalności jako narzędzie rozumienia, przekładu, komunikacji ze zróżnicowanymi kręgami odbiorców, w tym ze specjalistami w zakresie translatoryki; rozwiązywać problemy, w tym problemy typowe dla działalności translatorskiej.  </w:t>
            </w:r>
          </w:p>
        </w:tc>
        <w:tc>
          <w:tcPr>
            <w:tcW w:w="1732" w:type="dxa"/>
            <w:shd w:val="clear" w:color="auto" w:fill="auto"/>
            <w:vAlign w:val="center"/>
          </w:tcPr>
          <w:p w14:paraId="2BB7E171" w14:textId="5D638C3D"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K_U01</w:t>
            </w:r>
          </w:p>
        </w:tc>
      </w:tr>
      <w:tr w:rsidR="003F44B8" w:rsidRPr="00E22EA0" w14:paraId="515E2795" w14:textId="77777777" w:rsidTr="47B50038">
        <w:trPr>
          <w:jc w:val="center"/>
        </w:trPr>
        <w:tc>
          <w:tcPr>
            <w:tcW w:w="1526" w:type="dxa"/>
            <w:shd w:val="clear" w:color="auto" w:fill="auto"/>
            <w:vAlign w:val="center"/>
          </w:tcPr>
          <w:p w14:paraId="70F401F2"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U_02</w:t>
            </w:r>
          </w:p>
        </w:tc>
        <w:tc>
          <w:tcPr>
            <w:tcW w:w="6662" w:type="dxa"/>
            <w:shd w:val="clear" w:color="auto" w:fill="auto"/>
            <w:vAlign w:val="center"/>
          </w:tcPr>
          <w:p w14:paraId="5A252F37" w14:textId="1D4CB3D7" w:rsidR="7CA5CD81" w:rsidRPr="00E22EA0" w:rsidRDefault="7CA5CD81" w:rsidP="7CA5CD81">
            <w:pPr>
              <w:spacing w:before="60" w:after="60"/>
              <w:rPr>
                <w:rFonts w:ascii="Cambria" w:hAnsi="Cambria"/>
              </w:rPr>
            </w:pPr>
            <w:r w:rsidRPr="00E22EA0">
              <w:rPr>
                <w:rFonts w:ascii="Cambria" w:eastAsia="Cambria" w:hAnsi="Cambria" w:cs="Cambria"/>
                <w:sz w:val="20"/>
                <w:szCs w:val="20"/>
              </w:rPr>
              <w:t xml:space="preserve">Absolwent potrafi korzystać ze słowników, tezaurusów, TI i innych pomocy w celach samokształceniowych i do rozwiązywania problemów zawodowych; samodzielnie planować i realizować typowe projekty związane z wybraną sferą translatoryki.  </w:t>
            </w:r>
          </w:p>
        </w:tc>
        <w:tc>
          <w:tcPr>
            <w:tcW w:w="1732" w:type="dxa"/>
            <w:shd w:val="clear" w:color="auto" w:fill="auto"/>
            <w:vAlign w:val="center"/>
          </w:tcPr>
          <w:p w14:paraId="63C2DD52" w14:textId="16BB8553"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K_U02, K_U05</w:t>
            </w:r>
          </w:p>
        </w:tc>
      </w:tr>
      <w:tr w:rsidR="003F44B8" w:rsidRPr="00E22EA0" w14:paraId="3812CA53" w14:textId="77777777" w:rsidTr="47B50038">
        <w:trPr>
          <w:jc w:val="center"/>
        </w:trPr>
        <w:tc>
          <w:tcPr>
            <w:tcW w:w="1526" w:type="dxa"/>
            <w:shd w:val="clear" w:color="auto" w:fill="auto"/>
            <w:vAlign w:val="center"/>
          </w:tcPr>
          <w:p w14:paraId="24216B67"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U_03</w:t>
            </w:r>
          </w:p>
        </w:tc>
        <w:tc>
          <w:tcPr>
            <w:tcW w:w="6662" w:type="dxa"/>
            <w:shd w:val="clear" w:color="auto" w:fill="auto"/>
            <w:vAlign w:val="center"/>
          </w:tcPr>
          <w:p w14:paraId="5D9115C6" w14:textId="73976A56" w:rsidR="7CA5CD81" w:rsidRPr="00E22EA0" w:rsidRDefault="7CA5CD81" w:rsidP="7CA5CD81">
            <w:pPr>
              <w:spacing w:before="60" w:after="60"/>
              <w:rPr>
                <w:rFonts w:ascii="Cambria" w:eastAsia="Cambria" w:hAnsi="Cambria" w:cs="Cambria"/>
                <w:sz w:val="20"/>
                <w:szCs w:val="20"/>
              </w:rPr>
            </w:pPr>
            <w:r w:rsidRPr="00E22EA0">
              <w:rPr>
                <w:rFonts w:ascii="Cambria" w:eastAsia="Cambria" w:hAnsi="Cambria" w:cs="Cambria"/>
                <w:sz w:val="20"/>
                <w:szCs w:val="20"/>
              </w:rPr>
              <w:t>Absolwent potrafi wykorzystać wiedzę o teoriach przekładoznawczych i aplikować je do praktycznych zadań</w:t>
            </w:r>
            <w:r w:rsidR="090A8BB7" w:rsidRPr="00E22EA0">
              <w:rPr>
                <w:rFonts w:ascii="Cambria" w:eastAsia="Cambria" w:hAnsi="Cambria" w:cs="Cambria"/>
                <w:strike/>
                <w:sz w:val="20"/>
                <w:szCs w:val="20"/>
              </w:rPr>
              <w:t>.</w:t>
            </w:r>
          </w:p>
        </w:tc>
        <w:tc>
          <w:tcPr>
            <w:tcW w:w="1732" w:type="dxa"/>
            <w:shd w:val="clear" w:color="auto" w:fill="auto"/>
            <w:vAlign w:val="center"/>
          </w:tcPr>
          <w:p w14:paraId="11BC7341" w14:textId="72D6F617" w:rsidR="7CA5CD81" w:rsidRPr="00E22EA0" w:rsidRDefault="7CA5CD81" w:rsidP="7CA5CD81">
            <w:pPr>
              <w:spacing w:before="60" w:after="60"/>
              <w:jc w:val="center"/>
              <w:rPr>
                <w:rFonts w:ascii="Cambria" w:hAnsi="Cambria"/>
              </w:rPr>
            </w:pPr>
            <w:r w:rsidRPr="00E22EA0">
              <w:rPr>
                <w:rFonts w:ascii="Cambria" w:eastAsia="Cambria" w:hAnsi="Cambria" w:cs="Cambria"/>
                <w:strike/>
                <w:sz w:val="20"/>
                <w:szCs w:val="20"/>
              </w:rPr>
              <w:t>K_U03,</w:t>
            </w:r>
            <w:r w:rsidRPr="00E22EA0">
              <w:rPr>
                <w:rFonts w:ascii="Cambria" w:eastAsia="Cambria" w:hAnsi="Cambria" w:cs="Cambria"/>
                <w:sz w:val="20"/>
                <w:szCs w:val="20"/>
              </w:rPr>
              <w:t xml:space="preserve"> K_U11</w:t>
            </w:r>
          </w:p>
        </w:tc>
      </w:tr>
      <w:tr w:rsidR="003F44B8" w:rsidRPr="00E22EA0" w14:paraId="70312CD5" w14:textId="77777777" w:rsidTr="47B50038">
        <w:trPr>
          <w:jc w:val="center"/>
        </w:trPr>
        <w:tc>
          <w:tcPr>
            <w:tcW w:w="1526" w:type="dxa"/>
            <w:shd w:val="clear" w:color="auto" w:fill="auto"/>
            <w:vAlign w:val="center"/>
          </w:tcPr>
          <w:p w14:paraId="43E8ADF1"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U_04</w:t>
            </w:r>
          </w:p>
        </w:tc>
        <w:tc>
          <w:tcPr>
            <w:tcW w:w="6662" w:type="dxa"/>
            <w:shd w:val="clear" w:color="auto" w:fill="auto"/>
            <w:vAlign w:val="center"/>
          </w:tcPr>
          <w:p w14:paraId="487F8033" w14:textId="0B60778F" w:rsidR="7CA5CD81" w:rsidRPr="00E22EA0" w:rsidRDefault="7CA5CD81" w:rsidP="7CA5CD81">
            <w:pPr>
              <w:spacing w:before="60" w:after="60"/>
              <w:rPr>
                <w:rFonts w:ascii="Cambria" w:hAnsi="Cambria"/>
              </w:rPr>
            </w:pPr>
            <w:r w:rsidRPr="00E22EA0">
              <w:rPr>
                <w:rFonts w:ascii="Cambria" w:eastAsia="Cambria" w:hAnsi="Cambria" w:cs="Cambria"/>
                <w:sz w:val="20"/>
                <w:szCs w:val="20"/>
              </w:rPr>
              <w:t>Absolwent potrafi wyszukiwać, analizować, oceniać, selekcjonować i użytkować informacje z wykorzystaniem różnych źródeł i sposobów w języku polskim i obcym, w tym tworzyć i adekwatnie dobierać materiały</w:t>
            </w:r>
            <w:r w:rsidRPr="00E22EA0">
              <w:rPr>
                <w:rFonts w:ascii="Cambria" w:hAnsi="Cambria"/>
              </w:rPr>
              <w:br/>
            </w:r>
            <w:r w:rsidRPr="00E22EA0">
              <w:rPr>
                <w:rFonts w:ascii="Cambria" w:eastAsia="Cambria" w:hAnsi="Cambria" w:cs="Cambria"/>
                <w:sz w:val="20"/>
                <w:szCs w:val="20"/>
              </w:rPr>
              <w:t xml:space="preserve"> i środki do zróżnicowanych potrzeb dotyczących przekładu; posiada umiejętności organizacyjne. </w:t>
            </w:r>
          </w:p>
        </w:tc>
        <w:tc>
          <w:tcPr>
            <w:tcW w:w="1732" w:type="dxa"/>
            <w:shd w:val="clear" w:color="auto" w:fill="auto"/>
            <w:vAlign w:val="center"/>
          </w:tcPr>
          <w:p w14:paraId="1D3FB255" w14:textId="1CDD6898"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K_U04, K_U21</w:t>
            </w:r>
            <w:r w:rsidRPr="00E22EA0">
              <w:rPr>
                <w:rFonts w:ascii="Cambria" w:eastAsia="Cambria" w:hAnsi="Cambria" w:cs="Cambria"/>
                <w:sz w:val="20"/>
                <w:szCs w:val="20"/>
                <w:lang w:val="pl"/>
              </w:rPr>
              <w:t xml:space="preserve"> </w:t>
            </w:r>
          </w:p>
        </w:tc>
      </w:tr>
      <w:tr w:rsidR="003F44B8" w:rsidRPr="00E22EA0" w14:paraId="591882CB" w14:textId="77777777" w:rsidTr="47B50038">
        <w:trPr>
          <w:jc w:val="center"/>
        </w:trPr>
        <w:tc>
          <w:tcPr>
            <w:tcW w:w="9931" w:type="dxa"/>
            <w:gridSpan w:val="3"/>
            <w:shd w:val="clear" w:color="auto" w:fill="auto"/>
            <w:vAlign w:val="center"/>
          </w:tcPr>
          <w:p w14:paraId="2991CAA9"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KOMPETENCJE SPOŁECZNE</w:t>
            </w:r>
          </w:p>
        </w:tc>
      </w:tr>
      <w:tr w:rsidR="003F44B8" w:rsidRPr="00E22EA0" w14:paraId="1836BB95" w14:textId="77777777" w:rsidTr="47B50038">
        <w:trPr>
          <w:jc w:val="center"/>
        </w:trPr>
        <w:tc>
          <w:tcPr>
            <w:tcW w:w="1526" w:type="dxa"/>
            <w:shd w:val="clear" w:color="auto" w:fill="auto"/>
            <w:vAlign w:val="center"/>
          </w:tcPr>
          <w:p w14:paraId="1C5E97F0"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K_01</w:t>
            </w:r>
          </w:p>
        </w:tc>
        <w:tc>
          <w:tcPr>
            <w:tcW w:w="6662" w:type="dxa"/>
            <w:shd w:val="clear" w:color="auto" w:fill="auto"/>
            <w:vAlign w:val="center"/>
          </w:tcPr>
          <w:p w14:paraId="6BDFB6BC" w14:textId="621D3334" w:rsidR="7CA5CD81" w:rsidRPr="00E22EA0" w:rsidRDefault="7CA5CD81" w:rsidP="7CA5CD81">
            <w:pPr>
              <w:spacing w:before="60" w:after="60"/>
              <w:rPr>
                <w:rFonts w:ascii="Cambria" w:hAnsi="Cambria"/>
              </w:rPr>
            </w:pPr>
            <w:r w:rsidRPr="00E22EA0">
              <w:rPr>
                <w:rFonts w:ascii="Cambria" w:eastAsia="Cambria" w:hAnsi="Cambria" w:cs="Cambria"/>
                <w:sz w:val="20"/>
                <w:szCs w:val="20"/>
              </w:rPr>
              <w:t xml:space="preserve"> Absolwent jest gotów do diagnozy posiadanej przez siebie wiedzy i przyswojonych umiejętności, ciągłego dokształcania się i doskonalenia zawodowego; uczenia się przez całe życie.</w:t>
            </w:r>
          </w:p>
        </w:tc>
        <w:tc>
          <w:tcPr>
            <w:tcW w:w="1732" w:type="dxa"/>
            <w:shd w:val="clear" w:color="auto" w:fill="auto"/>
            <w:vAlign w:val="center"/>
          </w:tcPr>
          <w:p w14:paraId="3D52F6DF" w14:textId="3BB104E0"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K_K01</w:t>
            </w:r>
          </w:p>
        </w:tc>
      </w:tr>
      <w:tr w:rsidR="003F44B8" w:rsidRPr="00E22EA0" w14:paraId="038475AA" w14:textId="77777777" w:rsidTr="47B50038">
        <w:trPr>
          <w:jc w:val="center"/>
        </w:trPr>
        <w:tc>
          <w:tcPr>
            <w:tcW w:w="1526" w:type="dxa"/>
            <w:shd w:val="clear" w:color="auto" w:fill="auto"/>
            <w:vAlign w:val="center"/>
          </w:tcPr>
          <w:p w14:paraId="06C6FCE7"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K_02</w:t>
            </w:r>
          </w:p>
        </w:tc>
        <w:tc>
          <w:tcPr>
            <w:tcW w:w="6662" w:type="dxa"/>
            <w:shd w:val="clear" w:color="auto" w:fill="auto"/>
          </w:tcPr>
          <w:p w14:paraId="47EFB4CA" w14:textId="799C2307" w:rsidR="7CA5CD81" w:rsidRPr="00E22EA0" w:rsidRDefault="7CA5CD81" w:rsidP="7CA5CD81">
            <w:pPr>
              <w:spacing w:before="60" w:after="60"/>
              <w:rPr>
                <w:rFonts w:ascii="Cambria" w:hAnsi="Cambria"/>
              </w:rPr>
            </w:pPr>
            <w:r w:rsidRPr="00E22EA0">
              <w:rPr>
                <w:rFonts w:ascii="Cambria" w:eastAsia="Cambria" w:hAnsi="Cambria" w:cs="Cambria"/>
                <w:sz w:val="20"/>
                <w:szCs w:val="20"/>
              </w:rPr>
              <w:t>Absolwent jest gotów do realizacji różnych założonych celów</w:t>
            </w:r>
            <w:r w:rsidRPr="00E22EA0">
              <w:rPr>
                <w:rFonts w:ascii="Cambria" w:hAnsi="Cambria"/>
              </w:rPr>
              <w:br/>
            </w:r>
            <w:r w:rsidRPr="00E22EA0">
              <w:rPr>
                <w:rFonts w:ascii="Cambria" w:eastAsia="Cambria" w:hAnsi="Cambria" w:cs="Cambria"/>
                <w:sz w:val="20"/>
                <w:szCs w:val="20"/>
              </w:rPr>
              <w:t xml:space="preserve"> i odpowiedniego określenia priorytetów służących realizacji określonego przez siebie lub innych zadania; odpowiedzialnie przygotowuje się do pracy zawodowej.</w:t>
            </w:r>
          </w:p>
        </w:tc>
        <w:tc>
          <w:tcPr>
            <w:tcW w:w="1732" w:type="dxa"/>
            <w:shd w:val="clear" w:color="auto" w:fill="auto"/>
            <w:vAlign w:val="center"/>
          </w:tcPr>
          <w:p w14:paraId="6E8EFC59" w14:textId="48FAD199"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K_K02, K_K06</w:t>
            </w:r>
          </w:p>
        </w:tc>
      </w:tr>
      <w:tr w:rsidR="003F44B8" w:rsidRPr="00E22EA0" w14:paraId="1000FABD" w14:textId="77777777" w:rsidTr="47B50038">
        <w:trPr>
          <w:jc w:val="center"/>
        </w:trPr>
        <w:tc>
          <w:tcPr>
            <w:tcW w:w="1526" w:type="dxa"/>
            <w:shd w:val="clear" w:color="auto" w:fill="auto"/>
            <w:vAlign w:val="center"/>
          </w:tcPr>
          <w:p w14:paraId="0BA2AB3D"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K_03</w:t>
            </w:r>
          </w:p>
        </w:tc>
        <w:tc>
          <w:tcPr>
            <w:tcW w:w="6662" w:type="dxa"/>
            <w:shd w:val="clear" w:color="auto" w:fill="auto"/>
          </w:tcPr>
          <w:p w14:paraId="56A3A181" w14:textId="6223C112" w:rsidR="7CA5CD81" w:rsidRPr="00E22EA0" w:rsidRDefault="7CA5CD81" w:rsidP="7CA5CD81">
            <w:pPr>
              <w:spacing w:before="60" w:after="60"/>
              <w:rPr>
                <w:rFonts w:ascii="Cambria" w:hAnsi="Cambria"/>
              </w:rPr>
            </w:pPr>
            <w:r w:rsidRPr="00E22EA0">
              <w:rPr>
                <w:rFonts w:ascii="Cambria" w:eastAsia="Cambria" w:hAnsi="Cambria" w:cs="Cambria"/>
                <w:sz w:val="20"/>
                <w:szCs w:val="20"/>
              </w:rPr>
              <w:t xml:space="preserve">Absolwent jest gotów do refleksji nad problematyką etyczną związaną </w:t>
            </w:r>
            <w:r w:rsidRPr="00E22EA0">
              <w:rPr>
                <w:rFonts w:ascii="Cambria" w:hAnsi="Cambria"/>
              </w:rPr>
              <w:br/>
            </w:r>
            <w:r w:rsidRPr="00E22EA0">
              <w:rPr>
                <w:rFonts w:ascii="Cambria" w:eastAsia="Cambria" w:hAnsi="Cambria" w:cs="Cambria"/>
                <w:sz w:val="20"/>
                <w:szCs w:val="20"/>
              </w:rPr>
              <w:t>z odpowiedzialnością za trafność przekładu, kierowania się uczciwością</w:t>
            </w:r>
            <w:r w:rsidRPr="00E22EA0">
              <w:rPr>
                <w:rFonts w:ascii="Cambria" w:hAnsi="Cambria"/>
              </w:rPr>
              <w:br/>
            </w:r>
            <w:r w:rsidRPr="00E22EA0">
              <w:rPr>
                <w:rFonts w:ascii="Cambria" w:eastAsia="Cambria" w:hAnsi="Cambria" w:cs="Cambria"/>
                <w:sz w:val="20"/>
                <w:szCs w:val="20"/>
              </w:rPr>
              <w:t xml:space="preserve"> i rzetelnością w sytuacjach zawodowych; prawidłowej identyfikacji i rozstrzygania dylematów związanych z wykonywaniem zawodu, przyjęcia odpowiedzialności związanej z wykonywaniem zawodu tłumacza, przestrzegania etyki zawodowej.</w:t>
            </w:r>
          </w:p>
        </w:tc>
        <w:tc>
          <w:tcPr>
            <w:tcW w:w="1732" w:type="dxa"/>
            <w:shd w:val="clear" w:color="auto" w:fill="auto"/>
            <w:vAlign w:val="center"/>
          </w:tcPr>
          <w:p w14:paraId="266BF555" w14:textId="49D254AA"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K_K03</w:t>
            </w:r>
            <w:r w:rsidRPr="00E22EA0">
              <w:rPr>
                <w:rFonts w:ascii="Cambria" w:hAnsi="Cambria" w:cs="Times New Roman"/>
                <w:sz w:val="20"/>
                <w:szCs w:val="20"/>
              </w:rPr>
              <w:t xml:space="preserve"> </w:t>
            </w:r>
          </w:p>
        </w:tc>
      </w:tr>
    </w:tbl>
    <w:p w14:paraId="109FEACC" w14:textId="677911D0"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 xml:space="preserve">6. Treści programowe oraz liczba godzin na poszczególnych formach zajęć </w:t>
      </w:r>
      <w:r w:rsidRPr="00E22EA0">
        <w:rPr>
          <w:rFonts w:ascii="Cambria" w:hAnsi="Cambria"/>
        </w:rPr>
        <w:t>(zgodnie z programem studiów):</w:t>
      </w:r>
    </w:p>
    <w:p w14:paraId="61FF5F30" w14:textId="77777777" w:rsidR="00326CF5" w:rsidRPr="00E22EA0" w:rsidRDefault="00326CF5" w:rsidP="00326CF5">
      <w:pPr>
        <w:spacing w:before="60" w:after="60"/>
        <w:rPr>
          <w:rFonts w:ascii="Cambria" w:hAnsi="Cambria" w:cs="Times New Roman"/>
          <w:b/>
          <w:sz w:val="8"/>
          <w:szCs w:val="8"/>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536"/>
        <w:gridCol w:w="1256"/>
        <w:gridCol w:w="1488"/>
      </w:tblGrid>
      <w:tr w:rsidR="003F44B8" w:rsidRPr="00E22EA0" w14:paraId="4D341B64" w14:textId="77777777" w:rsidTr="000F366C">
        <w:trPr>
          <w:trHeight w:val="340"/>
          <w:jc w:val="center"/>
        </w:trPr>
        <w:tc>
          <w:tcPr>
            <w:tcW w:w="660" w:type="dxa"/>
            <w:vMerge w:val="restart"/>
            <w:vAlign w:val="center"/>
          </w:tcPr>
          <w:p w14:paraId="1CF38E6E" w14:textId="77777777" w:rsidR="00326CF5" w:rsidRPr="00E22EA0" w:rsidRDefault="00326CF5" w:rsidP="000F366C">
            <w:pPr>
              <w:spacing w:before="20" w:after="20"/>
              <w:rPr>
                <w:rFonts w:ascii="Cambria" w:hAnsi="Cambria" w:cs="Times New Roman"/>
                <w:b/>
              </w:rPr>
            </w:pPr>
            <w:r w:rsidRPr="00E22EA0">
              <w:rPr>
                <w:rFonts w:ascii="Cambria" w:hAnsi="Cambria" w:cs="Times New Roman"/>
                <w:b/>
              </w:rPr>
              <w:t>Lp.</w:t>
            </w:r>
          </w:p>
        </w:tc>
        <w:tc>
          <w:tcPr>
            <w:tcW w:w="6536" w:type="dxa"/>
            <w:vMerge w:val="restart"/>
            <w:vAlign w:val="center"/>
          </w:tcPr>
          <w:p w14:paraId="46ABCB35" w14:textId="77777777" w:rsidR="00326CF5" w:rsidRPr="00E22EA0" w:rsidRDefault="00326CF5" w:rsidP="000F366C">
            <w:pPr>
              <w:spacing w:before="20" w:after="20"/>
              <w:rPr>
                <w:rFonts w:ascii="Cambria" w:hAnsi="Cambria" w:cs="Times New Roman"/>
                <w:b/>
              </w:rPr>
            </w:pPr>
            <w:r w:rsidRPr="00E22EA0">
              <w:rPr>
                <w:rFonts w:ascii="Cambria" w:hAnsi="Cambria" w:cs="Times New Roman"/>
                <w:b/>
              </w:rPr>
              <w:t>Treści ćwiczeń</w:t>
            </w:r>
          </w:p>
        </w:tc>
        <w:tc>
          <w:tcPr>
            <w:tcW w:w="2744" w:type="dxa"/>
            <w:gridSpan w:val="2"/>
            <w:vAlign w:val="center"/>
          </w:tcPr>
          <w:p w14:paraId="479F8167" w14:textId="77777777" w:rsidR="00326CF5" w:rsidRPr="00E22EA0" w:rsidRDefault="00326CF5" w:rsidP="000F366C">
            <w:pPr>
              <w:spacing w:before="20" w:after="20"/>
              <w:jc w:val="center"/>
              <w:rPr>
                <w:rFonts w:ascii="Cambria" w:hAnsi="Cambria" w:cs="Times New Roman"/>
                <w:b/>
                <w:sz w:val="16"/>
                <w:szCs w:val="16"/>
              </w:rPr>
            </w:pPr>
            <w:r w:rsidRPr="00E22EA0">
              <w:rPr>
                <w:rFonts w:ascii="Cambria" w:hAnsi="Cambria" w:cs="Times New Roman"/>
                <w:b/>
                <w:sz w:val="16"/>
                <w:szCs w:val="16"/>
              </w:rPr>
              <w:t>Liczba godzin na studiach</w:t>
            </w:r>
          </w:p>
        </w:tc>
      </w:tr>
      <w:tr w:rsidR="003F44B8" w:rsidRPr="00E22EA0" w14:paraId="63ABF2AC" w14:textId="77777777" w:rsidTr="000F366C">
        <w:trPr>
          <w:trHeight w:val="196"/>
          <w:jc w:val="center"/>
        </w:trPr>
        <w:tc>
          <w:tcPr>
            <w:tcW w:w="660" w:type="dxa"/>
            <w:vMerge/>
          </w:tcPr>
          <w:p w14:paraId="630BB666" w14:textId="77777777" w:rsidR="00326CF5" w:rsidRPr="00E22EA0" w:rsidRDefault="00326CF5" w:rsidP="000F366C">
            <w:pPr>
              <w:spacing w:before="20" w:after="20"/>
              <w:rPr>
                <w:rFonts w:ascii="Cambria" w:hAnsi="Cambria" w:cs="Times New Roman"/>
                <w:b/>
              </w:rPr>
            </w:pPr>
          </w:p>
        </w:tc>
        <w:tc>
          <w:tcPr>
            <w:tcW w:w="6536" w:type="dxa"/>
            <w:vMerge/>
          </w:tcPr>
          <w:p w14:paraId="5361568C" w14:textId="77777777" w:rsidR="00326CF5" w:rsidRPr="00E22EA0" w:rsidRDefault="00326CF5" w:rsidP="000F366C">
            <w:pPr>
              <w:spacing w:before="20" w:after="20"/>
              <w:rPr>
                <w:rFonts w:ascii="Cambria" w:hAnsi="Cambria" w:cs="Times New Roman"/>
                <w:b/>
              </w:rPr>
            </w:pPr>
          </w:p>
        </w:tc>
        <w:tc>
          <w:tcPr>
            <w:tcW w:w="1256" w:type="dxa"/>
          </w:tcPr>
          <w:p w14:paraId="58421D7D" w14:textId="77777777" w:rsidR="00326CF5" w:rsidRPr="00E22EA0" w:rsidRDefault="00326CF5" w:rsidP="000F366C">
            <w:pPr>
              <w:spacing w:before="20" w:after="20"/>
              <w:jc w:val="center"/>
              <w:rPr>
                <w:rFonts w:ascii="Cambria" w:hAnsi="Cambria" w:cs="Times New Roman"/>
                <w:b/>
                <w:sz w:val="16"/>
                <w:szCs w:val="16"/>
              </w:rPr>
            </w:pPr>
            <w:r w:rsidRPr="00E22EA0">
              <w:rPr>
                <w:rFonts w:ascii="Cambria" w:hAnsi="Cambria" w:cs="Times New Roman"/>
                <w:b/>
                <w:sz w:val="16"/>
                <w:szCs w:val="16"/>
              </w:rPr>
              <w:t>stacjonarnych</w:t>
            </w:r>
          </w:p>
        </w:tc>
        <w:tc>
          <w:tcPr>
            <w:tcW w:w="1488" w:type="dxa"/>
          </w:tcPr>
          <w:p w14:paraId="7B721C13" w14:textId="77777777" w:rsidR="00326CF5" w:rsidRPr="00E22EA0" w:rsidRDefault="00326CF5" w:rsidP="000F366C">
            <w:pPr>
              <w:spacing w:before="20" w:after="20"/>
              <w:jc w:val="center"/>
              <w:rPr>
                <w:rFonts w:ascii="Cambria" w:hAnsi="Cambria" w:cs="Times New Roman"/>
                <w:b/>
                <w:sz w:val="16"/>
                <w:szCs w:val="16"/>
              </w:rPr>
            </w:pPr>
            <w:r w:rsidRPr="00E22EA0">
              <w:rPr>
                <w:rFonts w:ascii="Cambria" w:hAnsi="Cambria" w:cs="Times New Roman"/>
                <w:b/>
                <w:sz w:val="16"/>
                <w:szCs w:val="16"/>
              </w:rPr>
              <w:t>niestacjonarnych</w:t>
            </w:r>
          </w:p>
        </w:tc>
      </w:tr>
      <w:tr w:rsidR="003F44B8" w:rsidRPr="00E22EA0" w14:paraId="3F15EF42" w14:textId="77777777" w:rsidTr="000F366C">
        <w:trPr>
          <w:trHeight w:val="225"/>
          <w:jc w:val="center"/>
        </w:trPr>
        <w:tc>
          <w:tcPr>
            <w:tcW w:w="660" w:type="dxa"/>
          </w:tcPr>
          <w:p w14:paraId="56898E5E"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C1</w:t>
            </w:r>
          </w:p>
        </w:tc>
        <w:tc>
          <w:tcPr>
            <w:tcW w:w="6536" w:type="dxa"/>
          </w:tcPr>
          <w:p w14:paraId="76279CD6" w14:textId="77777777" w:rsidR="00326CF5" w:rsidRPr="00E22EA0" w:rsidRDefault="00326CF5" w:rsidP="000F366C">
            <w:pPr>
              <w:spacing w:before="20" w:after="20"/>
              <w:rPr>
                <w:rFonts w:ascii="Cambria" w:eastAsia="Times New Roman" w:hAnsi="Cambria" w:cs="Times New Roman"/>
                <w:sz w:val="20"/>
                <w:szCs w:val="20"/>
              </w:rPr>
            </w:pPr>
            <w:r w:rsidRPr="00E22EA0">
              <w:rPr>
                <w:rFonts w:ascii="Cambria" w:eastAsia="Times New Roman" w:hAnsi="Cambria" w:cs="Times New Roman"/>
                <w:sz w:val="20"/>
                <w:szCs w:val="20"/>
              </w:rPr>
              <w:t>Tłumaczenie właściwe różnych typów tekstów pisemnych</w:t>
            </w:r>
          </w:p>
        </w:tc>
        <w:tc>
          <w:tcPr>
            <w:tcW w:w="1256" w:type="dxa"/>
            <w:vAlign w:val="center"/>
          </w:tcPr>
          <w:p w14:paraId="68B8C523"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30</w:t>
            </w:r>
          </w:p>
        </w:tc>
        <w:tc>
          <w:tcPr>
            <w:tcW w:w="1488" w:type="dxa"/>
            <w:vAlign w:val="center"/>
          </w:tcPr>
          <w:p w14:paraId="136FB240"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18</w:t>
            </w:r>
          </w:p>
        </w:tc>
      </w:tr>
      <w:tr w:rsidR="003F44B8" w:rsidRPr="00E22EA0" w14:paraId="4FAB0907" w14:textId="77777777" w:rsidTr="000F366C">
        <w:trPr>
          <w:trHeight w:val="285"/>
          <w:jc w:val="center"/>
        </w:trPr>
        <w:tc>
          <w:tcPr>
            <w:tcW w:w="660" w:type="dxa"/>
          </w:tcPr>
          <w:p w14:paraId="47887EAF"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C2</w:t>
            </w:r>
          </w:p>
        </w:tc>
        <w:tc>
          <w:tcPr>
            <w:tcW w:w="6536" w:type="dxa"/>
          </w:tcPr>
          <w:p w14:paraId="5A70D2E5" w14:textId="77777777" w:rsidR="00326CF5" w:rsidRPr="00E22EA0" w:rsidRDefault="00326CF5" w:rsidP="000F366C">
            <w:pPr>
              <w:spacing w:before="20" w:after="20"/>
              <w:rPr>
                <w:rFonts w:ascii="Cambria" w:eastAsia="Times New Roman" w:hAnsi="Cambria" w:cs="Times New Roman"/>
                <w:sz w:val="20"/>
                <w:szCs w:val="20"/>
              </w:rPr>
            </w:pPr>
            <w:r w:rsidRPr="00E22EA0">
              <w:rPr>
                <w:rFonts w:ascii="Cambria" w:eastAsia="Times New Roman" w:hAnsi="Cambria" w:cs="Times New Roman"/>
                <w:sz w:val="20"/>
                <w:szCs w:val="20"/>
              </w:rPr>
              <w:t>Retranslacja</w:t>
            </w:r>
          </w:p>
        </w:tc>
        <w:tc>
          <w:tcPr>
            <w:tcW w:w="1256" w:type="dxa"/>
            <w:vAlign w:val="center"/>
          </w:tcPr>
          <w:p w14:paraId="3557746F"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c>
          <w:tcPr>
            <w:tcW w:w="1488" w:type="dxa"/>
            <w:vAlign w:val="center"/>
          </w:tcPr>
          <w:p w14:paraId="771A869C"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3</w:t>
            </w:r>
          </w:p>
        </w:tc>
      </w:tr>
      <w:tr w:rsidR="003F44B8" w:rsidRPr="00E22EA0" w14:paraId="315DAF0C" w14:textId="77777777" w:rsidTr="000F366C">
        <w:trPr>
          <w:trHeight w:val="345"/>
          <w:jc w:val="center"/>
        </w:trPr>
        <w:tc>
          <w:tcPr>
            <w:tcW w:w="660" w:type="dxa"/>
          </w:tcPr>
          <w:p w14:paraId="6F864335"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C3</w:t>
            </w:r>
          </w:p>
        </w:tc>
        <w:tc>
          <w:tcPr>
            <w:tcW w:w="6536" w:type="dxa"/>
          </w:tcPr>
          <w:p w14:paraId="0CCD3727" w14:textId="77777777" w:rsidR="00326CF5" w:rsidRPr="00E22EA0" w:rsidRDefault="00326CF5" w:rsidP="000F366C">
            <w:pPr>
              <w:spacing w:before="20" w:after="20"/>
              <w:rPr>
                <w:rFonts w:ascii="Cambria" w:eastAsia="Times New Roman" w:hAnsi="Cambria" w:cs="Times New Roman"/>
                <w:sz w:val="20"/>
                <w:szCs w:val="20"/>
              </w:rPr>
            </w:pPr>
            <w:r w:rsidRPr="00E22EA0">
              <w:rPr>
                <w:rFonts w:ascii="Cambria" w:eastAsia="Times New Roman" w:hAnsi="Cambria" w:cs="Times New Roman"/>
                <w:sz w:val="20"/>
                <w:szCs w:val="20"/>
              </w:rPr>
              <w:t>Porównanie gotowych przekładów z tekstami wyjściowymi</w:t>
            </w:r>
          </w:p>
        </w:tc>
        <w:tc>
          <w:tcPr>
            <w:tcW w:w="1256" w:type="dxa"/>
            <w:vAlign w:val="center"/>
          </w:tcPr>
          <w:p w14:paraId="37C9800D"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c>
          <w:tcPr>
            <w:tcW w:w="1488" w:type="dxa"/>
            <w:vAlign w:val="center"/>
          </w:tcPr>
          <w:p w14:paraId="484244FE"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2</w:t>
            </w:r>
          </w:p>
        </w:tc>
      </w:tr>
      <w:tr w:rsidR="003F44B8" w:rsidRPr="00E22EA0" w14:paraId="7E681C98" w14:textId="77777777" w:rsidTr="000F366C">
        <w:trPr>
          <w:trHeight w:val="345"/>
          <w:jc w:val="center"/>
        </w:trPr>
        <w:tc>
          <w:tcPr>
            <w:tcW w:w="660" w:type="dxa"/>
          </w:tcPr>
          <w:p w14:paraId="721132FA"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lastRenderedPageBreak/>
              <w:t>C4</w:t>
            </w:r>
          </w:p>
        </w:tc>
        <w:tc>
          <w:tcPr>
            <w:tcW w:w="6536" w:type="dxa"/>
          </w:tcPr>
          <w:p w14:paraId="18DD95F0" w14:textId="77777777" w:rsidR="00326CF5" w:rsidRPr="00E22EA0" w:rsidRDefault="00326CF5" w:rsidP="000F366C">
            <w:pPr>
              <w:spacing w:before="20" w:after="20"/>
              <w:rPr>
                <w:rFonts w:ascii="Cambria" w:eastAsia="Times New Roman" w:hAnsi="Cambria" w:cs="Times New Roman"/>
                <w:sz w:val="20"/>
                <w:szCs w:val="20"/>
              </w:rPr>
            </w:pPr>
            <w:r w:rsidRPr="00E22EA0">
              <w:rPr>
                <w:rFonts w:ascii="Cambria" w:eastAsia="Times New Roman" w:hAnsi="Cambria" w:cs="Times New Roman"/>
                <w:sz w:val="20"/>
                <w:szCs w:val="20"/>
              </w:rPr>
              <w:t>Ćwiczenia wzbogacające słownictwo</w:t>
            </w:r>
          </w:p>
        </w:tc>
        <w:tc>
          <w:tcPr>
            <w:tcW w:w="1256" w:type="dxa"/>
            <w:vAlign w:val="center"/>
          </w:tcPr>
          <w:p w14:paraId="07CDC812"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6</w:t>
            </w:r>
          </w:p>
        </w:tc>
        <w:tc>
          <w:tcPr>
            <w:tcW w:w="1488" w:type="dxa"/>
            <w:vAlign w:val="center"/>
          </w:tcPr>
          <w:p w14:paraId="7C8110A2"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r>
      <w:tr w:rsidR="003F44B8" w:rsidRPr="00E22EA0" w14:paraId="73EE7D80" w14:textId="77777777" w:rsidTr="000F366C">
        <w:trPr>
          <w:trHeight w:val="345"/>
          <w:jc w:val="center"/>
        </w:trPr>
        <w:tc>
          <w:tcPr>
            <w:tcW w:w="660" w:type="dxa"/>
          </w:tcPr>
          <w:p w14:paraId="7B1DFC42"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C5</w:t>
            </w:r>
          </w:p>
        </w:tc>
        <w:tc>
          <w:tcPr>
            <w:tcW w:w="6536" w:type="dxa"/>
          </w:tcPr>
          <w:p w14:paraId="486378B8" w14:textId="77777777" w:rsidR="00326CF5" w:rsidRPr="00E22EA0" w:rsidRDefault="00326CF5" w:rsidP="000F366C">
            <w:pPr>
              <w:spacing w:before="20" w:after="20"/>
              <w:rPr>
                <w:rFonts w:ascii="Cambria" w:eastAsia="Times New Roman" w:hAnsi="Cambria" w:cs="Times New Roman"/>
                <w:sz w:val="20"/>
                <w:szCs w:val="20"/>
              </w:rPr>
            </w:pPr>
            <w:r w:rsidRPr="00E22EA0">
              <w:rPr>
                <w:rFonts w:ascii="Cambria" w:eastAsia="Times New Roman" w:hAnsi="Cambria" w:cs="Times New Roman"/>
                <w:sz w:val="20"/>
                <w:szCs w:val="20"/>
              </w:rPr>
              <w:t>Ćwiczenie umiejętności wyszukiwania informacji (zasoby internetowe przydatne w pracy tłumacza)</w:t>
            </w:r>
          </w:p>
        </w:tc>
        <w:tc>
          <w:tcPr>
            <w:tcW w:w="1256" w:type="dxa"/>
            <w:vAlign w:val="center"/>
          </w:tcPr>
          <w:p w14:paraId="2B1B17B7"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6</w:t>
            </w:r>
          </w:p>
        </w:tc>
        <w:tc>
          <w:tcPr>
            <w:tcW w:w="1488" w:type="dxa"/>
            <w:vAlign w:val="center"/>
          </w:tcPr>
          <w:p w14:paraId="49699E66"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r>
      <w:tr w:rsidR="003F44B8" w:rsidRPr="00E22EA0" w14:paraId="183FC3A3" w14:textId="77777777" w:rsidTr="000F366C">
        <w:trPr>
          <w:trHeight w:val="345"/>
          <w:jc w:val="center"/>
        </w:trPr>
        <w:tc>
          <w:tcPr>
            <w:tcW w:w="660" w:type="dxa"/>
          </w:tcPr>
          <w:p w14:paraId="1F519E86"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C6</w:t>
            </w:r>
          </w:p>
        </w:tc>
        <w:tc>
          <w:tcPr>
            <w:tcW w:w="6536" w:type="dxa"/>
          </w:tcPr>
          <w:p w14:paraId="193B3A72" w14:textId="77777777" w:rsidR="00326CF5" w:rsidRPr="00E22EA0" w:rsidRDefault="00326CF5" w:rsidP="000F366C">
            <w:pPr>
              <w:spacing w:before="20" w:after="20"/>
              <w:rPr>
                <w:rFonts w:ascii="Cambria" w:eastAsia="Times New Roman" w:hAnsi="Cambria" w:cs="Times New Roman"/>
                <w:sz w:val="20"/>
                <w:szCs w:val="20"/>
              </w:rPr>
            </w:pPr>
            <w:r w:rsidRPr="00E22EA0">
              <w:rPr>
                <w:rFonts w:ascii="Cambria" w:eastAsia="Times New Roman" w:hAnsi="Cambria" w:cs="Times New Roman"/>
                <w:sz w:val="20"/>
                <w:szCs w:val="20"/>
              </w:rPr>
              <w:t>Analiza tłumaczeniowa - odnajdywanie terminów, analiza terminów w kontekście</w:t>
            </w:r>
          </w:p>
        </w:tc>
        <w:tc>
          <w:tcPr>
            <w:tcW w:w="1256" w:type="dxa"/>
            <w:vAlign w:val="center"/>
          </w:tcPr>
          <w:p w14:paraId="103DF0FF"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6</w:t>
            </w:r>
          </w:p>
        </w:tc>
        <w:tc>
          <w:tcPr>
            <w:tcW w:w="1488" w:type="dxa"/>
            <w:vAlign w:val="center"/>
          </w:tcPr>
          <w:p w14:paraId="3353285A"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3</w:t>
            </w:r>
          </w:p>
        </w:tc>
      </w:tr>
      <w:tr w:rsidR="003F44B8" w:rsidRPr="00E22EA0" w14:paraId="3A9FC26D" w14:textId="77777777" w:rsidTr="000F366C">
        <w:trPr>
          <w:trHeight w:val="345"/>
          <w:jc w:val="center"/>
        </w:trPr>
        <w:tc>
          <w:tcPr>
            <w:tcW w:w="660" w:type="dxa"/>
          </w:tcPr>
          <w:p w14:paraId="61410DDE"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C7</w:t>
            </w:r>
          </w:p>
        </w:tc>
        <w:tc>
          <w:tcPr>
            <w:tcW w:w="6536" w:type="dxa"/>
          </w:tcPr>
          <w:p w14:paraId="17BDECB2" w14:textId="77777777" w:rsidR="00326CF5" w:rsidRPr="00E22EA0" w:rsidRDefault="00326CF5" w:rsidP="000F366C">
            <w:pPr>
              <w:spacing w:before="20" w:after="20"/>
              <w:rPr>
                <w:rFonts w:ascii="Cambria" w:eastAsia="Times New Roman" w:hAnsi="Cambria" w:cs="Times New Roman"/>
                <w:sz w:val="20"/>
                <w:szCs w:val="20"/>
              </w:rPr>
            </w:pPr>
            <w:r w:rsidRPr="00E22EA0">
              <w:rPr>
                <w:rFonts w:ascii="Cambria" w:eastAsia="Times New Roman" w:hAnsi="Cambria" w:cs="Times New Roman"/>
                <w:sz w:val="20"/>
                <w:szCs w:val="20"/>
              </w:rPr>
              <w:t>Ćwiczenia w parafrazowaniu tekstów</w:t>
            </w:r>
          </w:p>
        </w:tc>
        <w:tc>
          <w:tcPr>
            <w:tcW w:w="1256" w:type="dxa"/>
            <w:vAlign w:val="center"/>
          </w:tcPr>
          <w:p w14:paraId="6C2E237B"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c>
          <w:tcPr>
            <w:tcW w:w="1488" w:type="dxa"/>
            <w:vAlign w:val="center"/>
          </w:tcPr>
          <w:p w14:paraId="41141614"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2</w:t>
            </w:r>
          </w:p>
        </w:tc>
      </w:tr>
      <w:tr w:rsidR="00326CF5" w:rsidRPr="00E22EA0" w14:paraId="0667CAD4" w14:textId="77777777" w:rsidTr="000F366C">
        <w:trPr>
          <w:jc w:val="center"/>
        </w:trPr>
        <w:tc>
          <w:tcPr>
            <w:tcW w:w="660" w:type="dxa"/>
          </w:tcPr>
          <w:p w14:paraId="1DF29C2D" w14:textId="77777777" w:rsidR="00326CF5" w:rsidRPr="00E22EA0" w:rsidRDefault="00326CF5" w:rsidP="000F366C">
            <w:pPr>
              <w:spacing w:before="20" w:after="20"/>
              <w:rPr>
                <w:rFonts w:ascii="Cambria" w:hAnsi="Cambria" w:cs="Times New Roman"/>
                <w:b/>
                <w:sz w:val="20"/>
                <w:szCs w:val="20"/>
              </w:rPr>
            </w:pPr>
          </w:p>
        </w:tc>
        <w:tc>
          <w:tcPr>
            <w:tcW w:w="6536" w:type="dxa"/>
          </w:tcPr>
          <w:p w14:paraId="7F5E363F" w14:textId="77777777" w:rsidR="00326CF5" w:rsidRPr="00E22EA0" w:rsidRDefault="00326CF5" w:rsidP="000F366C">
            <w:pPr>
              <w:spacing w:before="20" w:after="20"/>
              <w:rPr>
                <w:rFonts w:ascii="Cambria" w:hAnsi="Cambria" w:cs="Times New Roman"/>
                <w:b/>
                <w:sz w:val="20"/>
                <w:szCs w:val="20"/>
              </w:rPr>
            </w:pPr>
            <w:r w:rsidRPr="00E22EA0">
              <w:rPr>
                <w:rFonts w:ascii="Cambria" w:hAnsi="Cambria" w:cs="Times New Roman"/>
                <w:b/>
                <w:sz w:val="20"/>
                <w:szCs w:val="20"/>
              </w:rPr>
              <w:t xml:space="preserve">Razem liczba godzin ćwiczeń </w:t>
            </w:r>
          </w:p>
        </w:tc>
        <w:tc>
          <w:tcPr>
            <w:tcW w:w="1256" w:type="dxa"/>
            <w:vAlign w:val="center"/>
          </w:tcPr>
          <w:p w14:paraId="5C540F2A"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60</w:t>
            </w:r>
          </w:p>
        </w:tc>
        <w:tc>
          <w:tcPr>
            <w:tcW w:w="1488" w:type="dxa"/>
            <w:vAlign w:val="center"/>
          </w:tcPr>
          <w:p w14:paraId="1FD696E6"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36</w:t>
            </w:r>
          </w:p>
        </w:tc>
      </w:tr>
    </w:tbl>
    <w:p w14:paraId="56DCCF40" w14:textId="77777777" w:rsidR="00326CF5" w:rsidRPr="00E22EA0" w:rsidRDefault="00326CF5" w:rsidP="00326CF5">
      <w:pPr>
        <w:spacing w:before="60" w:after="60"/>
        <w:rPr>
          <w:rFonts w:ascii="Cambria" w:hAnsi="Cambria" w:cs="Times New Roman"/>
          <w:b/>
          <w:sz w:val="8"/>
          <w:szCs w:val="8"/>
        </w:rPr>
      </w:pPr>
    </w:p>
    <w:p w14:paraId="7007B8D7" w14:textId="77777777" w:rsidR="00326CF5" w:rsidRPr="00E22EA0" w:rsidRDefault="00326CF5" w:rsidP="00326CF5">
      <w:pPr>
        <w:spacing w:before="120" w:after="120" w:line="240" w:lineRule="auto"/>
        <w:jc w:val="both"/>
        <w:rPr>
          <w:rFonts w:ascii="Cambria" w:hAnsi="Cambria" w:cs="Times New Roman"/>
          <w:b/>
          <w:bCs/>
        </w:rPr>
      </w:pPr>
      <w:r w:rsidRPr="00E22EA0">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F44B8" w:rsidRPr="00E22EA0" w14:paraId="7A48D972" w14:textId="77777777" w:rsidTr="000F366C">
        <w:trPr>
          <w:jc w:val="center"/>
        </w:trPr>
        <w:tc>
          <w:tcPr>
            <w:tcW w:w="1666" w:type="dxa"/>
          </w:tcPr>
          <w:p w14:paraId="734B1434" w14:textId="77777777" w:rsidR="00326CF5" w:rsidRPr="00E22EA0" w:rsidRDefault="00326CF5" w:rsidP="000F366C">
            <w:pPr>
              <w:spacing w:before="60" w:after="60" w:line="240" w:lineRule="auto"/>
              <w:jc w:val="both"/>
              <w:rPr>
                <w:rFonts w:ascii="Cambria" w:hAnsi="Cambria" w:cs="Times New Roman"/>
                <w:b/>
                <w:bCs/>
              </w:rPr>
            </w:pPr>
            <w:r w:rsidRPr="00E22EA0">
              <w:rPr>
                <w:rFonts w:ascii="Cambria" w:hAnsi="Cambria" w:cs="Times New Roman"/>
                <w:b/>
                <w:bCs/>
              </w:rPr>
              <w:t>Forma zajęć</w:t>
            </w:r>
          </w:p>
        </w:tc>
        <w:tc>
          <w:tcPr>
            <w:tcW w:w="4963" w:type="dxa"/>
          </w:tcPr>
          <w:p w14:paraId="2252F1B9" w14:textId="77777777" w:rsidR="00326CF5" w:rsidRPr="00E22EA0" w:rsidRDefault="00326CF5" w:rsidP="000F366C">
            <w:pPr>
              <w:spacing w:before="60" w:after="60" w:line="240" w:lineRule="auto"/>
              <w:jc w:val="both"/>
              <w:rPr>
                <w:rFonts w:ascii="Cambria" w:hAnsi="Cambria" w:cs="Times New Roman"/>
                <w:b/>
                <w:bCs/>
              </w:rPr>
            </w:pPr>
            <w:r w:rsidRPr="00E22EA0">
              <w:rPr>
                <w:rFonts w:ascii="Cambria" w:hAnsi="Cambria" w:cs="Times New Roman"/>
                <w:b/>
                <w:bCs/>
              </w:rPr>
              <w:t>Metody dydaktyczne (wybór z listy)</w:t>
            </w:r>
          </w:p>
        </w:tc>
        <w:tc>
          <w:tcPr>
            <w:tcW w:w="3260" w:type="dxa"/>
          </w:tcPr>
          <w:p w14:paraId="63101029" w14:textId="77777777" w:rsidR="00326CF5" w:rsidRPr="00E22EA0" w:rsidRDefault="00326CF5" w:rsidP="000F366C">
            <w:pPr>
              <w:spacing w:before="60" w:after="60" w:line="240" w:lineRule="auto"/>
              <w:jc w:val="both"/>
              <w:rPr>
                <w:rFonts w:ascii="Cambria" w:hAnsi="Cambria" w:cs="Times New Roman"/>
                <w:b/>
                <w:bCs/>
              </w:rPr>
            </w:pPr>
            <w:r w:rsidRPr="00E22EA0">
              <w:rPr>
                <w:rFonts w:ascii="Cambria" w:hAnsi="Cambria" w:cs="Times New Roman"/>
                <w:b/>
                <w:bCs/>
              </w:rPr>
              <w:t>Ś</w:t>
            </w:r>
            <w:r w:rsidRPr="00E22EA0">
              <w:rPr>
                <w:rFonts w:ascii="Cambria" w:hAnsi="Cambria" w:cs="Times New Roman"/>
                <w:b/>
              </w:rPr>
              <w:t>rodki dydaktyczne</w:t>
            </w:r>
          </w:p>
        </w:tc>
      </w:tr>
      <w:tr w:rsidR="003F44B8" w:rsidRPr="00E22EA0" w14:paraId="7E9885E6" w14:textId="77777777" w:rsidTr="000F366C">
        <w:trPr>
          <w:jc w:val="center"/>
        </w:trPr>
        <w:tc>
          <w:tcPr>
            <w:tcW w:w="1666" w:type="dxa"/>
          </w:tcPr>
          <w:p w14:paraId="57CAE179" w14:textId="77777777" w:rsidR="00326CF5" w:rsidRPr="00E22EA0" w:rsidRDefault="00326CF5" w:rsidP="000F366C">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Ćwiczenia</w:t>
            </w:r>
          </w:p>
        </w:tc>
        <w:tc>
          <w:tcPr>
            <w:tcW w:w="4963" w:type="dxa"/>
          </w:tcPr>
          <w:p w14:paraId="1D38D0ED" w14:textId="77777777" w:rsidR="00326CF5" w:rsidRPr="00E22EA0" w:rsidRDefault="00326CF5" w:rsidP="000F366C">
            <w:pPr>
              <w:spacing w:before="60" w:after="60" w:line="240" w:lineRule="auto"/>
              <w:jc w:val="both"/>
              <w:rPr>
                <w:rFonts w:ascii="Cambria" w:hAnsi="Cambria" w:cs="Times New Roman"/>
                <w:sz w:val="20"/>
                <w:szCs w:val="20"/>
              </w:rPr>
            </w:pPr>
            <w:r w:rsidRPr="00E22EA0">
              <w:rPr>
                <w:rFonts w:ascii="Cambria" w:hAnsi="Cambria" w:cs="Times New Roman"/>
                <w:sz w:val="20"/>
                <w:szCs w:val="20"/>
              </w:rPr>
              <w:t>M1 - tłumaczenie właściwe z komentarzem,</w:t>
            </w:r>
          </w:p>
          <w:p w14:paraId="27B3D224" w14:textId="77777777" w:rsidR="00326CF5" w:rsidRPr="00E22EA0" w:rsidRDefault="00326CF5" w:rsidP="000F366C">
            <w:pPr>
              <w:spacing w:before="60" w:after="60" w:line="240" w:lineRule="auto"/>
              <w:jc w:val="both"/>
              <w:rPr>
                <w:rFonts w:ascii="Cambria" w:hAnsi="Cambria" w:cs="Times New Roman"/>
                <w:sz w:val="20"/>
                <w:szCs w:val="20"/>
              </w:rPr>
            </w:pPr>
            <w:r w:rsidRPr="00E22EA0">
              <w:rPr>
                <w:rFonts w:ascii="Cambria" w:hAnsi="Cambria" w:cs="Times New Roman"/>
                <w:sz w:val="20"/>
                <w:szCs w:val="20"/>
              </w:rPr>
              <w:t>M2 - analiza tłumaczeniowa,</w:t>
            </w:r>
          </w:p>
          <w:p w14:paraId="389171D7" w14:textId="77777777" w:rsidR="00326CF5" w:rsidRPr="00E22EA0" w:rsidRDefault="00326CF5" w:rsidP="000F366C">
            <w:pPr>
              <w:spacing w:before="60" w:after="60" w:line="240" w:lineRule="auto"/>
              <w:jc w:val="both"/>
              <w:rPr>
                <w:rFonts w:ascii="Cambria" w:hAnsi="Cambria" w:cs="Times New Roman"/>
                <w:sz w:val="20"/>
                <w:szCs w:val="20"/>
              </w:rPr>
            </w:pPr>
            <w:r w:rsidRPr="00E22EA0">
              <w:rPr>
                <w:rFonts w:ascii="Cambria" w:hAnsi="Cambria" w:cs="Times New Roman"/>
                <w:sz w:val="20"/>
                <w:szCs w:val="20"/>
              </w:rPr>
              <w:t xml:space="preserve">M3 - dyskusja dydaktyczna, </w:t>
            </w:r>
          </w:p>
          <w:p w14:paraId="3EC918E0" w14:textId="77777777" w:rsidR="00326CF5" w:rsidRPr="00E22EA0" w:rsidRDefault="00326CF5" w:rsidP="000F366C">
            <w:pPr>
              <w:spacing w:before="60" w:after="60" w:line="240" w:lineRule="auto"/>
              <w:jc w:val="both"/>
              <w:rPr>
                <w:rFonts w:ascii="Cambria" w:hAnsi="Cambria" w:cs="Times New Roman"/>
                <w:sz w:val="20"/>
                <w:szCs w:val="20"/>
              </w:rPr>
            </w:pPr>
            <w:r w:rsidRPr="00E22EA0">
              <w:rPr>
                <w:rFonts w:ascii="Cambria" w:hAnsi="Cambria" w:cs="Times New Roman"/>
                <w:sz w:val="20"/>
                <w:szCs w:val="20"/>
              </w:rPr>
              <w:t xml:space="preserve">M4 - parafrazowanie tekstów, </w:t>
            </w:r>
          </w:p>
          <w:p w14:paraId="43CC2610" w14:textId="77777777" w:rsidR="00326CF5" w:rsidRPr="00E22EA0" w:rsidRDefault="00326CF5" w:rsidP="000F366C">
            <w:pPr>
              <w:spacing w:before="60" w:after="60" w:line="240" w:lineRule="auto"/>
              <w:jc w:val="both"/>
              <w:rPr>
                <w:rFonts w:ascii="Cambria" w:hAnsi="Cambria" w:cs="Times New Roman"/>
                <w:bCs/>
                <w:sz w:val="20"/>
                <w:szCs w:val="20"/>
              </w:rPr>
            </w:pPr>
            <w:r w:rsidRPr="00E22EA0">
              <w:rPr>
                <w:rFonts w:ascii="Cambria" w:hAnsi="Cambria" w:cs="Times New Roman"/>
                <w:sz w:val="20"/>
                <w:szCs w:val="20"/>
              </w:rPr>
              <w:t>M5 - praca w grupach</w:t>
            </w:r>
          </w:p>
        </w:tc>
        <w:tc>
          <w:tcPr>
            <w:tcW w:w="3260" w:type="dxa"/>
          </w:tcPr>
          <w:p w14:paraId="09DD01BE" w14:textId="77777777" w:rsidR="00326CF5" w:rsidRPr="00E22EA0" w:rsidRDefault="00326CF5" w:rsidP="000F366C">
            <w:pPr>
              <w:spacing w:before="60" w:after="60" w:line="240" w:lineRule="auto"/>
              <w:jc w:val="both"/>
              <w:rPr>
                <w:rFonts w:ascii="Cambria" w:hAnsi="Cambria" w:cs="Times New Roman"/>
                <w:sz w:val="20"/>
                <w:szCs w:val="20"/>
              </w:rPr>
            </w:pPr>
            <w:r w:rsidRPr="00E22EA0">
              <w:rPr>
                <w:rFonts w:ascii="Cambria" w:hAnsi="Cambria" w:cs="Times New Roman"/>
                <w:sz w:val="20"/>
                <w:szCs w:val="20"/>
              </w:rPr>
              <w:t>tekst, interaktywne karty pracy (worksheets), test, komputery z dostępem do internetu</w:t>
            </w:r>
          </w:p>
        </w:tc>
      </w:tr>
    </w:tbl>
    <w:p w14:paraId="3C55CB61"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8. Sposoby (metody) weryfikacji i oceny efektów uczenia się osiągniętych przez studenta</w:t>
      </w:r>
    </w:p>
    <w:p w14:paraId="426827C6"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90"/>
        <w:gridCol w:w="3940"/>
      </w:tblGrid>
      <w:tr w:rsidR="003F44B8" w:rsidRPr="00E22EA0" w14:paraId="0CBE0E7D" w14:textId="77777777" w:rsidTr="000F366C">
        <w:tc>
          <w:tcPr>
            <w:tcW w:w="1459" w:type="dxa"/>
            <w:vAlign w:val="center"/>
          </w:tcPr>
          <w:p w14:paraId="30CAA11C" w14:textId="77777777" w:rsidR="00326CF5" w:rsidRPr="00E22EA0" w:rsidRDefault="00326CF5" w:rsidP="000F366C">
            <w:pPr>
              <w:spacing w:before="60" w:after="60" w:line="240" w:lineRule="auto"/>
              <w:jc w:val="center"/>
              <w:rPr>
                <w:rFonts w:ascii="Cambria" w:hAnsi="Cambria" w:cs="Times New Roman"/>
                <w:b/>
                <w:bCs/>
                <w:sz w:val="28"/>
                <w:szCs w:val="28"/>
              </w:rPr>
            </w:pPr>
            <w:r w:rsidRPr="00E22EA0">
              <w:rPr>
                <w:rFonts w:ascii="Cambria" w:hAnsi="Cambria" w:cs="Times New Roman"/>
                <w:b/>
                <w:bCs/>
              </w:rPr>
              <w:t>Forma zajęć</w:t>
            </w:r>
          </w:p>
        </w:tc>
        <w:tc>
          <w:tcPr>
            <w:tcW w:w="4490" w:type="dxa"/>
            <w:vAlign w:val="center"/>
          </w:tcPr>
          <w:p w14:paraId="68938244" w14:textId="77777777" w:rsidR="00326CF5" w:rsidRPr="00E22EA0" w:rsidRDefault="00326CF5" w:rsidP="000F366C">
            <w:pPr>
              <w:spacing w:after="0" w:line="240" w:lineRule="auto"/>
              <w:jc w:val="center"/>
              <w:rPr>
                <w:rFonts w:ascii="Cambria" w:hAnsi="Cambria" w:cs="Times New Roman"/>
                <w:b/>
                <w:sz w:val="20"/>
                <w:szCs w:val="20"/>
              </w:rPr>
            </w:pPr>
            <w:r w:rsidRPr="00E22EA0">
              <w:rPr>
                <w:rFonts w:ascii="Cambria" w:hAnsi="Cambria" w:cs="Times New Roman"/>
                <w:b/>
                <w:sz w:val="20"/>
                <w:szCs w:val="20"/>
              </w:rPr>
              <w:t xml:space="preserve">Ocena formująca (F) </w:t>
            </w:r>
          </w:p>
          <w:p w14:paraId="7DF95566" w14:textId="77777777" w:rsidR="00326CF5" w:rsidRPr="00E22EA0" w:rsidRDefault="00326CF5" w:rsidP="000F366C">
            <w:pPr>
              <w:spacing w:after="0" w:line="240" w:lineRule="auto"/>
              <w:jc w:val="center"/>
              <w:rPr>
                <w:rFonts w:ascii="Cambria" w:hAnsi="Cambria" w:cs="Times New Roman"/>
                <w:b/>
                <w:bCs/>
                <w:sz w:val="28"/>
                <w:szCs w:val="28"/>
              </w:rPr>
            </w:pPr>
            <w:r w:rsidRPr="00E22EA0">
              <w:rPr>
                <w:rFonts w:ascii="Cambria" w:hAnsi="Cambria" w:cs="Times New Roman"/>
                <w:b/>
                <w:sz w:val="20"/>
                <w:szCs w:val="20"/>
              </w:rPr>
              <w:t xml:space="preserve">– </w:t>
            </w:r>
            <w:r w:rsidRPr="00E22EA0">
              <w:rPr>
                <w:rFonts w:ascii="Cambria" w:hAnsi="Cambria" w:cs="Times New Roman"/>
                <w:sz w:val="16"/>
                <w:szCs w:val="16"/>
              </w:rPr>
              <w:t xml:space="preserve">wskazuje studentowi na potrzebę uzupełniania wiedzy lub stosowania określonych metod i narzędzi, stymulujące do doskonalenia efektów pracy </w:t>
            </w:r>
            <w:r w:rsidRPr="00E22EA0">
              <w:rPr>
                <w:rFonts w:ascii="Cambria" w:hAnsi="Cambria" w:cs="Times New Roman"/>
                <w:b/>
                <w:sz w:val="16"/>
                <w:szCs w:val="16"/>
              </w:rPr>
              <w:t>(wybór z listy)</w:t>
            </w:r>
          </w:p>
        </w:tc>
        <w:tc>
          <w:tcPr>
            <w:tcW w:w="3940" w:type="dxa"/>
            <w:vAlign w:val="center"/>
          </w:tcPr>
          <w:p w14:paraId="614E1D11" w14:textId="77777777" w:rsidR="00326CF5" w:rsidRPr="00E22EA0" w:rsidRDefault="00326CF5" w:rsidP="000F366C">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 xml:space="preserve">Ocena podsumowująca (P) – </w:t>
            </w:r>
            <w:r w:rsidRPr="00E22EA0">
              <w:rPr>
                <w:rFonts w:ascii="Cambria" w:hAnsi="Cambria" w:cs="Times New Roman"/>
                <w:sz w:val="16"/>
                <w:szCs w:val="16"/>
              </w:rPr>
              <w:t xml:space="preserve">podsumowuje osiągnięte efekty uczenia się </w:t>
            </w:r>
            <w:r w:rsidRPr="00E22EA0">
              <w:rPr>
                <w:rFonts w:ascii="Cambria" w:hAnsi="Cambria" w:cs="Times New Roman"/>
                <w:b/>
                <w:sz w:val="16"/>
                <w:szCs w:val="16"/>
              </w:rPr>
              <w:t>(wybór z listy)</w:t>
            </w:r>
          </w:p>
        </w:tc>
      </w:tr>
      <w:tr w:rsidR="003F44B8" w:rsidRPr="00E22EA0" w14:paraId="0AFE30B7" w14:textId="77777777" w:rsidTr="000F366C">
        <w:tc>
          <w:tcPr>
            <w:tcW w:w="1459" w:type="dxa"/>
          </w:tcPr>
          <w:p w14:paraId="723E87CE" w14:textId="77777777" w:rsidR="00326CF5" w:rsidRPr="00E22EA0" w:rsidRDefault="00326CF5" w:rsidP="000F366C">
            <w:pPr>
              <w:spacing w:before="60" w:after="60" w:line="240" w:lineRule="auto"/>
              <w:rPr>
                <w:rFonts w:ascii="Cambria" w:hAnsi="Cambria" w:cs="Times New Roman"/>
                <w:b/>
                <w:bCs/>
                <w:sz w:val="20"/>
                <w:szCs w:val="20"/>
              </w:rPr>
            </w:pPr>
            <w:r w:rsidRPr="00E22EA0">
              <w:rPr>
                <w:rFonts w:ascii="Cambria" w:hAnsi="Cambria" w:cs="Times New Roman"/>
                <w:bCs/>
                <w:sz w:val="20"/>
                <w:szCs w:val="20"/>
              </w:rPr>
              <w:t>Ćwiczenia</w:t>
            </w:r>
          </w:p>
        </w:tc>
        <w:tc>
          <w:tcPr>
            <w:tcW w:w="4490" w:type="dxa"/>
            <w:vAlign w:val="center"/>
          </w:tcPr>
          <w:p w14:paraId="63ECE517"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F1 – sprawdzian pisemny wiedzy</w:t>
            </w:r>
          </w:p>
          <w:p w14:paraId="121D9BEB"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F2 - obserwacja / aktywność</w:t>
            </w:r>
          </w:p>
          <w:p w14:paraId="14F343D1"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F3 – sprawdzian pisemny umiejętności</w:t>
            </w:r>
          </w:p>
        </w:tc>
        <w:tc>
          <w:tcPr>
            <w:tcW w:w="3940" w:type="dxa"/>
            <w:vAlign w:val="center"/>
          </w:tcPr>
          <w:p w14:paraId="537D5A4D"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eastAsia="Times New Roman" w:hAnsi="Cambria" w:cs="Times New Roman"/>
                <w:sz w:val="20"/>
                <w:szCs w:val="20"/>
              </w:rPr>
              <w:t xml:space="preserve">P3 – </w:t>
            </w:r>
            <w:r w:rsidRPr="00E22EA0">
              <w:rPr>
                <w:rFonts w:ascii="Cambria" w:eastAsia="Cambria" w:hAnsi="Cambria" w:cs="Cambria"/>
                <w:sz w:val="20"/>
                <w:szCs w:val="20"/>
              </w:rPr>
              <w:t>ocena podsumowująca powstała na podstawie ocen formujących, uzyskanych w semestrze</w:t>
            </w:r>
          </w:p>
        </w:tc>
      </w:tr>
    </w:tbl>
    <w:p w14:paraId="549F8FCE" w14:textId="77777777" w:rsidR="00326CF5" w:rsidRPr="00E22EA0" w:rsidRDefault="00326CF5" w:rsidP="00326CF5">
      <w:pPr>
        <w:spacing w:before="120" w:after="120" w:line="240" w:lineRule="auto"/>
        <w:jc w:val="both"/>
        <w:rPr>
          <w:rFonts w:ascii="Cambria" w:hAnsi="Cambria" w:cs="Times New Roman"/>
        </w:rPr>
      </w:pPr>
      <w:r w:rsidRPr="00E22EA0">
        <w:rPr>
          <w:rFonts w:ascii="Cambria" w:hAnsi="Cambria" w:cs="Times New Roman"/>
          <w:b/>
        </w:rPr>
        <w:t>8.2. Sposoby (metody) weryfikacji osiągnięcia przedmiotowych efektów uczenia się (wstawić „x”)</w:t>
      </w:r>
    </w:p>
    <w:tbl>
      <w:tblPr>
        <w:tblW w:w="985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81"/>
        <w:gridCol w:w="1719"/>
        <w:gridCol w:w="1819"/>
        <w:gridCol w:w="1817"/>
        <w:gridCol w:w="1915"/>
      </w:tblGrid>
      <w:tr w:rsidR="00326CF5" w:rsidRPr="00E22EA0" w14:paraId="4218D2FB" w14:textId="77777777" w:rsidTr="000F366C">
        <w:trPr>
          <w:trHeight w:val="137"/>
        </w:trPr>
        <w:tc>
          <w:tcPr>
            <w:tcW w:w="2581" w:type="dxa"/>
            <w:vMerge w:val="restart"/>
            <w:tcBorders>
              <w:left w:val="single" w:sz="4" w:space="0" w:color="000000"/>
              <w:right w:val="single" w:sz="4" w:space="0" w:color="000000"/>
            </w:tcBorders>
            <w:vAlign w:val="center"/>
          </w:tcPr>
          <w:p w14:paraId="085CBBF0" w14:textId="77777777" w:rsidR="00326CF5" w:rsidRPr="00E22EA0" w:rsidRDefault="00326CF5" w:rsidP="000F366C">
            <w:pPr>
              <w:spacing w:before="20" w:after="20" w:line="240" w:lineRule="auto"/>
              <w:jc w:val="center"/>
              <w:rPr>
                <w:rFonts w:ascii="Cambria" w:hAnsi="Cambria" w:cs="Times New Roman"/>
                <w:sz w:val="28"/>
                <w:szCs w:val="28"/>
              </w:rPr>
            </w:pPr>
            <w:r w:rsidRPr="00E22EA0">
              <w:rPr>
                <w:rFonts w:ascii="Cambria" w:hAnsi="Cambria" w:cs="Times New Roman"/>
                <w:b/>
                <w:bCs/>
                <w:sz w:val="20"/>
                <w:szCs w:val="20"/>
              </w:rPr>
              <w:t>Symbol efektu</w:t>
            </w:r>
          </w:p>
        </w:tc>
        <w:tc>
          <w:tcPr>
            <w:tcW w:w="7270" w:type="dxa"/>
            <w:gridSpan w:val="4"/>
            <w:tcBorders>
              <w:top w:val="single" w:sz="4" w:space="0" w:color="000000"/>
              <w:left w:val="single" w:sz="4" w:space="0" w:color="000000"/>
              <w:bottom w:val="single" w:sz="4" w:space="0" w:color="auto"/>
              <w:right w:val="single" w:sz="4" w:space="0" w:color="000000"/>
            </w:tcBorders>
            <w:vAlign w:val="center"/>
          </w:tcPr>
          <w:p w14:paraId="68A2A174" w14:textId="77777777" w:rsidR="00326CF5" w:rsidRPr="00E22EA0" w:rsidRDefault="00326CF5" w:rsidP="000F366C">
            <w:pPr>
              <w:spacing w:before="20" w:after="20" w:line="240" w:lineRule="auto"/>
              <w:jc w:val="center"/>
              <w:rPr>
                <w:rFonts w:ascii="Cambria" w:hAnsi="Cambria" w:cs="Times New Roman"/>
                <w:bCs/>
                <w:sz w:val="16"/>
                <w:szCs w:val="10"/>
              </w:rPr>
            </w:pPr>
            <w:r w:rsidRPr="00E22EA0">
              <w:rPr>
                <w:rFonts w:ascii="Cambria" w:hAnsi="Cambria" w:cs="Times New Roman"/>
                <w:bCs/>
                <w:sz w:val="16"/>
                <w:szCs w:val="10"/>
              </w:rPr>
              <w:t xml:space="preserve">Ćwiczenia </w:t>
            </w:r>
          </w:p>
        </w:tc>
      </w:tr>
      <w:tr w:rsidR="00326CF5" w:rsidRPr="00E22EA0" w14:paraId="2A107E5B" w14:textId="77777777" w:rsidTr="000F366C">
        <w:trPr>
          <w:trHeight w:val="298"/>
        </w:trPr>
        <w:tc>
          <w:tcPr>
            <w:tcW w:w="2581" w:type="dxa"/>
            <w:vMerge/>
            <w:tcBorders>
              <w:left w:val="single" w:sz="4" w:space="0" w:color="000000"/>
              <w:bottom w:val="single" w:sz="4" w:space="0" w:color="000000"/>
              <w:right w:val="single" w:sz="4" w:space="0" w:color="000000"/>
            </w:tcBorders>
            <w:vAlign w:val="center"/>
          </w:tcPr>
          <w:p w14:paraId="4D62B9FB" w14:textId="77777777" w:rsidR="00326CF5" w:rsidRPr="00E22EA0" w:rsidRDefault="00326CF5" w:rsidP="000F366C">
            <w:pPr>
              <w:spacing w:before="20" w:after="20" w:line="240" w:lineRule="auto"/>
              <w:jc w:val="center"/>
              <w:rPr>
                <w:rFonts w:ascii="Cambria" w:hAnsi="Cambria" w:cs="Times New Roman"/>
                <w:sz w:val="28"/>
                <w:szCs w:val="28"/>
              </w:rPr>
            </w:pPr>
          </w:p>
        </w:tc>
        <w:tc>
          <w:tcPr>
            <w:tcW w:w="1719" w:type="dxa"/>
            <w:tcBorders>
              <w:top w:val="single" w:sz="4" w:space="0" w:color="auto"/>
              <w:left w:val="single" w:sz="4" w:space="0" w:color="auto"/>
              <w:bottom w:val="single" w:sz="4" w:space="0" w:color="000000"/>
              <w:right w:val="single" w:sz="4" w:space="0" w:color="000000"/>
            </w:tcBorders>
            <w:vAlign w:val="center"/>
          </w:tcPr>
          <w:p w14:paraId="5F85A102" w14:textId="77777777" w:rsidR="00326CF5" w:rsidRPr="00E22EA0" w:rsidRDefault="00326CF5" w:rsidP="000F366C">
            <w:pPr>
              <w:spacing w:before="20" w:after="20" w:line="240" w:lineRule="auto"/>
              <w:jc w:val="center"/>
              <w:rPr>
                <w:rFonts w:ascii="Cambria" w:hAnsi="Cambria" w:cs="Times New Roman"/>
                <w:sz w:val="16"/>
                <w:szCs w:val="16"/>
              </w:rPr>
            </w:pPr>
            <w:r w:rsidRPr="00E22EA0">
              <w:rPr>
                <w:rFonts w:ascii="Cambria" w:hAnsi="Cambria" w:cs="Times New Roman"/>
                <w:bCs/>
                <w:sz w:val="16"/>
                <w:szCs w:val="16"/>
              </w:rPr>
              <w:t>F1</w:t>
            </w:r>
          </w:p>
        </w:tc>
        <w:tc>
          <w:tcPr>
            <w:tcW w:w="1819" w:type="dxa"/>
            <w:tcBorders>
              <w:top w:val="single" w:sz="4" w:space="0" w:color="auto"/>
              <w:left w:val="single" w:sz="4" w:space="0" w:color="000000"/>
              <w:bottom w:val="single" w:sz="4" w:space="0" w:color="000000"/>
              <w:right w:val="single" w:sz="4" w:space="0" w:color="000000"/>
            </w:tcBorders>
            <w:vAlign w:val="center"/>
          </w:tcPr>
          <w:p w14:paraId="247EA6DD" w14:textId="77777777" w:rsidR="00326CF5" w:rsidRPr="00E22EA0" w:rsidRDefault="00326CF5" w:rsidP="000F366C">
            <w:pPr>
              <w:spacing w:before="20" w:after="20" w:line="240" w:lineRule="auto"/>
              <w:jc w:val="center"/>
              <w:rPr>
                <w:rFonts w:ascii="Cambria" w:hAnsi="Cambria" w:cs="Times New Roman"/>
                <w:bCs/>
                <w:sz w:val="16"/>
                <w:szCs w:val="16"/>
              </w:rPr>
            </w:pPr>
            <w:r w:rsidRPr="00E22EA0">
              <w:rPr>
                <w:rFonts w:ascii="Cambria" w:hAnsi="Cambria" w:cs="Times New Roman"/>
                <w:bCs/>
                <w:sz w:val="16"/>
                <w:szCs w:val="16"/>
              </w:rPr>
              <w:t>F2</w:t>
            </w:r>
          </w:p>
        </w:tc>
        <w:tc>
          <w:tcPr>
            <w:tcW w:w="1817" w:type="dxa"/>
            <w:tcBorders>
              <w:top w:val="single" w:sz="4" w:space="0" w:color="auto"/>
              <w:left w:val="single" w:sz="4" w:space="0" w:color="000000"/>
              <w:bottom w:val="single" w:sz="4" w:space="0" w:color="000000"/>
              <w:right w:val="single" w:sz="4" w:space="0" w:color="000000"/>
            </w:tcBorders>
            <w:vAlign w:val="center"/>
          </w:tcPr>
          <w:p w14:paraId="29D43DA9" w14:textId="77777777" w:rsidR="00326CF5" w:rsidRPr="00E22EA0" w:rsidRDefault="00326CF5" w:rsidP="000F366C">
            <w:pPr>
              <w:spacing w:before="20" w:after="20" w:line="240" w:lineRule="auto"/>
              <w:jc w:val="center"/>
              <w:rPr>
                <w:rFonts w:ascii="Cambria" w:hAnsi="Cambria" w:cs="Times New Roman"/>
                <w:bCs/>
                <w:sz w:val="16"/>
                <w:szCs w:val="16"/>
              </w:rPr>
            </w:pPr>
            <w:r w:rsidRPr="00E22EA0">
              <w:rPr>
                <w:rFonts w:ascii="Cambria" w:hAnsi="Cambria" w:cs="Times New Roman"/>
                <w:bCs/>
                <w:sz w:val="16"/>
                <w:szCs w:val="16"/>
              </w:rPr>
              <w:t>F3</w:t>
            </w:r>
          </w:p>
        </w:tc>
        <w:tc>
          <w:tcPr>
            <w:tcW w:w="1915" w:type="dxa"/>
            <w:tcBorders>
              <w:top w:val="single" w:sz="4" w:space="0" w:color="auto"/>
              <w:left w:val="single" w:sz="4" w:space="0" w:color="000000"/>
              <w:bottom w:val="single" w:sz="4" w:space="0" w:color="000000"/>
              <w:right w:val="single" w:sz="4" w:space="0" w:color="000000"/>
            </w:tcBorders>
            <w:vAlign w:val="center"/>
          </w:tcPr>
          <w:p w14:paraId="4E4E39E9" w14:textId="77777777" w:rsidR="00326CF5" w:rsidRPr="00E22EA0" w:rsidRDefault="00326CF5" w:rsidP="000F366C">
            <w:pPr>
              <w:spacing w:before="20" w:after="20" w:line="240" w:lineRule="auto"/>
              <w:jc w:val="center"/>
              <w:rPr>
                <w:rFonts w:ascii="Cambria" w:hAnsi="Cambria" w:cs="Times New Roman"/>
                <w:bCs/>
                <w:sz w:val="16"/>
                <w:szCs w:val="16"/>
              </w:rPr>
            </w:pPr>
            <w:r w:rsidRPr="00E22EA0">
              <w:rPr>
                <w:rFonts w:ascii="Cambria" w:hAnsi="Cambria" w:cs="Times New Roman"/>
                <w:bCs/>
                <w:sz w:val="16"/>
                <w:szCs w:val="16"/>
              </w:rPr>
              <w:t>P3</w:t>
            </w:r>
          </w:p>
        </w:tc>
      </w:tr>
      <w:tr w:rsidR="00326CF5" w:rsidRPr="00E22EA0" w14:paraId="57D46F65" w14:textId="77777777" w:rsidTr="000F366C">
        <w:trPr>
          <w:trHeight w:val="298"/>
        </w:trPr>
        <w:tc>
          <w:tcPr>
            <w:tcW w:w="2581" w:type="dxa"/>
            <w:tcBorders>
              <w:left w:val="single" w:sz="4" w:space="0" w:color="000000"/>
              <w:bottom w:val="single" w:sz="4" w:space="0" w:color="000000"/>
              <w:right w:val="single" w:sz="4" w:space="0" w:color="000000"/>
            </w:tcBorders>
            <w:vAlign w:val="center"/>
          </w:tcPr>
          <w:p w14:paraId="55CC3350" w14:textId="77777777" w:rsidR="00326CF5" w:rsidRPr="00E22EA0" w:rsidRDefault="00326CF5" w:rsidP="000F366C">
            <w:pPr>
              <w:spacing w:before="20" w:after="20" w:line="240" w:lineRule="auto"/>
              <w:ind w:right="-178"/>
              <w:jc w:val="center"/>
              <w:rPr>
                <w:rFonts w:ascii="Cambria" w:hAnsi="Cambria" w:cs="Times New Roman"/>
                <w:sz w:val="28"/>
                <w:szCs w:val="28"/>
              </w:rPr>
            </w:pPr>
            <w:r w:rsidRPr="00E22EA0">
              <w:rPr>
                <w:rFonts w:ascii="Cambria" w:hAnsi="Cambria" w:cs="Times New Roman"/>
                <w:sz w:val="20"/>
                <w:szCs w:val="20"/>
              </w:rPr>
              <w:t>W_01</w:t>
            </w:r>
          </w:p>
        </w:tc>
        <w:tc>
          <w:tcPr>
            <w:tcW w:w="1719" w:type="dxa"/>
            <w:tcBorders>
              <w:top w:val="single" w:sz="4" w:space="0" w:color="auto"/>
              <w:left w:val="single" w:sz="4" w:space="0" w:color="auto"/>
              <w:bottom w:val="single" w:sz="4" w:space="0" w:color="000000"/>
              <w:right w:val="single" w:sz="4" w:space="0" w:color="000000"/>
            </w:tcBorders>
            <w:vAlign w:val="center"/>
          </w:tcPr>
          <w:p w14:paraId="15D95E21" w14:textId="77777777" w:rsidR="00326CF5" w:rsidRPr="00E22EA0" w:rsidRDefault="00326CF5" w:rsidP="000F366C">
            <w:pPr>
              <w:spacing w:before="20" w:after="20" w:line="240" w:lineRule="auto"/>
              <w:jc w:val="center"/>
              <w:rPr>
                <w:rFonts w:ascii="Cambria" w:hAnsi="Cambria" w:cs="Times New Roman"/>
                <w:bCs/>
                <w:sz w:val="16"/>
                <w:szCs w:val="16"/>
              </w:rPr>
            </w:pPr>
            <w:r w:rsidRPr="00E22EA0">
              <w:rPr>
                <w:rFonts w:ascii="Cambria" w:hAnsi="Cambria" w:cs="Times New Roman"/>
                <w:b/>
                <w:sz w:val="24"/>
                <w:szCs w:val="24"/>
              </w:rPr>
              <w:t>x</w:t>
            </w:r>
          </w:p>
        </w:tc>
        <w:tc>
          <w:tcPr>
            <w:tcW w:w="1819" w:type="dxa"/>
            <w:tcBorders>
              <w:top w:val="single" w:sz="4" w:space="0" w:color="auto"/>
              <w:left w:val="single" w:sz="4" w:space="0" w:color="000000"/>
              <w:bottom w:val="single" w:sz="4" w:space="0" w:color="000000"/>
              <w:right w:val="single" w:sz="4" w:space="0" w:color="000000"/>
            </w:tcBorders>
            <w:vAlign w:val="center"/>
          </w:tcPr>
          <w:p w14:paraId="4EFCD834" w14:textId="77777777" w:rsidR="00326CF5" w:rsidRPr="00E22EA0" w:rsidRDefault="00326CF5" w:rsidP="000F366C">
            <w:pPr>
              <w:spacing w:before="20" w:after="20" w:line="240" w:lineRule="auto"/>
              <w:jc w:val="center"/>
              <w:rPr>
                <w:rFonts w:ascii="Cambria" w:hAnsi="Cambria" w:cs="Times New Roman"/>
                <w:bCs/>
                <w:sz w:val="16"/>
                <w:szCs w:val="16"/>
              </w:rPr>
            </w:pPr>
          </w:p>
        </w:tc>
        <w:tc>
          <w:tcPr>
            <w:tcW w:w="1817" w:type="dxa"/>
            <w:tcBorders>
              <w:top w:val="single" w:sz="4" w:space="0" w:color="auto"/>
              <w:left w:val="single" w:sz="4" w:space="0" w:color="000000"/>
              <w:bottom w:val="single" w:sz="4" w:space="0" w:color="000000"/>
              <w:right w:val="single" w:sz="4" w:space="0" w:color="000000"/>
            </w:tcBorders>
            <w:vAlign w:val="center"/>
          </w:tcPr>
          <w:p w14:paraId="54FF0FEA" w14:textId="77777777" w:rsidR="00326CF5" w:rsidRPr="00E22EA0" w:rsidRDefault="00326CF5" w:rsidP="000F366C">
            <w:pPr>
              <w:spacing w:before="20" w:after="20" w:line="240" w:lineRule="auto"/>
              <w:jc w:val="center"/>
              <w:rPr>
                <w:rFonts w:ascii="Cambria" w:hAnsi="Cambria" w:cs="Times New Roman"/>
                <w:bCs/>
                <w:sz w:val="16"/>
                <w:szCs w:val="16"/>
              </w:rPr>
            </w:pPr>
          </w:p>
        </w:tc>
        <w:tc>
          <w:tcPr>
            <w:tcW w:w="1915" w:type="dxa"/>
            <w:tcBorders>
              <w:top w:val="single" w:sz="4" w:space="0" w:color="auto"/>
              <w:left w:val="single" w:sz="4" w:space="0" w:color="000000"/>
              <w:bottom w:val="single" w:sz="4" w:space="0" w:color="000000"/>
              <w:right w:val="single" w:sz="4" w:space="0" w:color="000000"/>
            </w:tcBorders>
            <w:vAlign w:val="center"/>
          </w:tcPr>
          <w:p w14:paraId="581279B8" w14:textId="77777777" w:rsidR="00326CF5" w:rsidRPr="00E22EA0" w:rsidRDefault="00326CF5" w:rsidP="000F366C">
            <w:pPr>
              <w:spacing w:before="20" w:after="20" w:line="240" w:lineRule="auto"/>
              <w:jc w:val="center"/>
              <w:rPr>
                <w:rFonts w:ascii="Cambria" w:hAnsi="Cambria" w:cs="Times New Roman"/>
                <w:bCs/>
                <w:sz w:val="16"/>
                <w:szCs w:val="16"/>
              </w:rPr>
            </w:pPr>
            <w:r w:rsidRPr="00E22EA0">
              <w:rPr>
                <w:rFonts w:ascii="Cambria" w:hAnsi="Cambria" w:cs="Times New Roman"/>
                <w:b/>
                <w:sz w:val="24"/>
                <w:szCs w:val="24"/>
              </w:rPr>
              <w:t>x</w:t>
            </w:r>
          </w:p>
        </w:tc>
      </w:tr>
      <w:tr w:rsidR="00326CF5" w:rsidRPr="00E22EA0" w14:paraId="7EAF1EAC" w14:textId="77777777" w:rsidTr="000F366C">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0BC25095" w14:textId="77777777" w:rsidR="00326CF5" w:rsidRPr="00E22EA0" w:rsidRDefault="00326CF5" w:rsidP="000F366C">
            <w:pPr>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W_02</w:t>
            </w:r>
          </w:p>
        </w:tc>
        <w:tc>
          <w:tcPr>
            <w:tcW w:w="1719" w:type="dxa"/>
            <w:tcBorders>
              <w:top w:val="single" w:sz="4" w:space="0" w:color="000000"/>
              <w:left w:val="single" w:sz="4" w:space="0" w:color="auto"/>
              <w:bottom w:val="single" w:sz="4" w:space="0" w:color="000000"/>
              <w:right w:val="single" w:sz="4" w:space="0" w:color="000000"/>
            </w:tcBorders>
            <w:vAlign w:val="center"/>
          </w:tcPr>
          <w:p w14:paraId="389A2445"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819" w:type="dxa"/>
            <w:tcBorders>
              <w:top w:val="single" w:sz="4" w:space="0" w:color="000000"/>
              <w:left w:val="single" w:sz="4" w:space="0" w:color="000000"/>
              <w:bottom w:val="single" w:sz="4" w:space="0" w:color="000000"/>
              <w:right w:val="single" w:sz="4" w:space="0" w:color="000000"/>
            </w:tcBorders>
            <w:vAlign w:val="center"/>
          </w:tcPr>
          <w:p w14:paraId="0C6E3121"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7A5F6C18"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915" w:type="dxa"/>
            <w:tcBorders>
              <w:top w:val="single" w:sz="4" w:space="0" w:color="000000"/>
              <w:left w:val="single" w:sz="4" w:space="0" w:color="000000"/>
              <w:bottom w:val="single" w:sz="4" w:space="0" w:color="000000"/>
              <w:right w:val="single" w:sz="4" w:space="0" w:color="000000"/>
            </w:tcBorders>
            <w:vAlign w:val="center"/>
          </w:tcPr>
          <w:p w14:paraId="39C2BBE5"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r w:rsidR="00326CF5" w:rsidRPr="00E22EA0" w14:paraId="05419C9B" w14:textId="77777777" w:rsidTr="000F366C">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1F38AE90" w14:textId="77777777" w:rsidR="00326CF5" w:rsidRPr="00E22EA0" w:rsidRDefault="00326CF5" w:rsidP="000F366C">
            <w:pPr>
              <w:autoSpaceDE w:val="0"/>
              <w:autoSpaceDN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U_01</w:t>
            </w:r>
          </w:p>
        </w:tc>
        <w:tc>
          <w:tcPr>
            <w:tcW w:w="1719" w:type="dxa"/>
            <w:tcBorders>
              <w:top w:val="single" w:sz="4" w:space="0" w:color="000000"/>
              <w:left w:val="single" w:sz="4" w:space="0" w:color="auto"/>
              <w:bottom w:val="single" w:sz="4" w:space="0" w:color="000000"/>
              <w:right w:val="single" w:sz="4" w:space="0" w:color="000000"/>
            </w:tcBorders>
            <w:vAlign w:val="center"/>
          </w:tcPr>
          <w:p w14:paraId="5C8D8A60"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3D026A54"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20B5F01C"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915" w:type="dxa"/>
            <w:tcBorders>
              <w:top w:val="single" w:sz="4" w:space="0" w:color="000000"/>
              <w:left w:val="single" w:sz="4" w:space="0" w:color="000000"/>
              <w:bottom w:val="single" w:sz="4" w:space="0" w:color="000000"/>
              <w:right w:val="single" w:sz="4" w:space="0" w:color="000000"/>
            </w:tcBorders>
            <w:vAlign w:val="center"/>
          </w:tcPr>
          <w:p w14:paraId="7EC9229B"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r w:rsidR="00326CF5" w:rsidRPr="00E22EA0" w14:paraId="391B4CA1" w14:textId="77777777" w:rsidTr="000F366C">
        <w:trPr>
          <w:trHeight w:val="282"/>
        </w:trPr>
        <w:tc>
          <w:tcPr>
            <w:tcW w:w="2581" w:type="dxa"/>
            <w:tcBorders>
              <w:top w:val="single" w:sz="4" w:space="0" w:color="000000"/>
              <w:left w:val="single" w:sz="4" w:space="0" w:color="000000"/>
              <w:bottom w:val="single" w:sz="4" w:space="0" w:color="000000"/>
              <w:right w:val="single" w:sz="4" w:space="0" w:color="000000"/>
            </w:tcBorders>
            <w:vAlign w:val="center"/>
          </w:tcPr>
          <w:p w14:paraId="4121A95F" w14:textId="77777777" w:rsidR="00326CF5" w:rsidRPr="00E22EA0"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U_02</w:t>
            </w:r>
          </w:p>
        </w:tc>
        <w:tc>
          <w:tcPr>
            <w:tcW w:w="1719" w:type="dxa"/>
            <w:tcBorders>
              <w:top w:val="single" w:sz="4" w:space="0" w:color="000000"/>
              <w:left w:val="single" w:sz="4" w:space="0" w:color="auto"/>
              <w:bottom w:val="single" w:sz="4" w:space="0" w:color="000000"/>
              <w:right w:val="single" w:sz="4" w:space="0" w:color="000000"/>
            </w:tcBorders>
            <w:vAlign w:val="center"/>
          </w:tcPr>
          <w:p w14:paraId="436B6ACB"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0AECB9F4"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36A66EB4"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915" w:type="dxa"/>
            <w:tcBorders>
              <w:top w:val="single" w:sz="4" w:space="0" w:color="000000"/>
              <w:left w:val="single" w:sz="4" w:space="0" w:color="000000"/>
              <w:bottom w:val="single" w:sz="4" w:space="0" w:color="000000"/>
              <w:right w:val="single" w:sz="4" w:space="0" w:color="000000"/>
            </w:tcBorders>
            <w:vAlign w:val="center"/>
          </w:tcPr>
          <w:p w14:paraId="29F1B78C"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r w:rsidR="00326CF5" w:rsidRPr="00E22EA0" w14:paraId="45EB7A65" w14:textId="77777777" w:rsidTr="000F366C">
        <w:trPr>
          <w:trHeight w:val="282"/>
        </w:trPr>
        <w:tc>
          <w:tcPr>
            <w:tcW w:w="2581" w:type="dxa"/>
            <w:tcBorders>
              <w:top w:val="single" w:sz="4" w:space="0" w:color="000000"/>
              <w:left w:val="single" w:sz="4" w:space="0" w:color="000000"/>
              <w:bottom w:val="single" w:sz="4" w:space="0" w:color="000000"/>
              <w:right w:val="single" w:sz="4" w:space="0" w:color="000000"/>
            </w:tcBorders>
            <w:vAlign w:val="center"/>
          </w:tcPr>
          <w:p w14:paraId="67577D00" w14:textId="77777777" w:rsidR="00326CF5" w:rsidRPr="00E22EA0"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U_03</w:t>
            </w:r>
          </w:p>
        </w:tc>
        <w:tc>
          <w:tcPr>
            <w:tcW w:w="1719" w:type="dxa"/>
            <w:tcBorders>
              <w:top w:val="single" w:sz="4" w:space="0" w:color="000000"/>
              <w:left w:val="single" w:sz="4" w:space="0" w:color="auto"/>
              <w:bottom w:val="single" w:sz="4" w:space="0" w:color="000000"/>
              <w:right w:val="single" w:sz="4" w:space="0" w:color="000000"/>
            </w:tcBorders>
            <w:vAlign w:val="center"/>
          </w:tcPr>
          <w:p w14:paraId="226351E7"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5749C9C8"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44CEE6B5"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915" w:type="dxa"/>
            <w:tcBorders>
              <w:top w:val="single" w:sz="4" w:space="0" w:color="000000"/>
              <w:left w:val="single" w:sz="4" w:space="0" w:color="000000"/>
              <w:bottom w:val="single" w:sz="4" w:space="0" w:color="000000"/>
              <w:right w:val="single" w:sz="4" w:space="0" w:color="000000"/>
            </w:tcBorders>
            <w:vAlign w:val="center"/>
          </w:tcPr>
          <w:p w14:paraId="50757A8E"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r w:rsidR="00326CF5" w:rsidRPr="00E22EA0" w14:paraId="5E5D4CA9" w14:textId="77777777" w:rsidTr="000F366C">
        <w:trPr>
          <w:trHeight w:val="282"/>
        </w:trPr>
        <w:tc>
          <w:tcPr>
            <w:tcW w:w="2581" w:type="dxa"/>
            <w:tcBorders>
              <w:top w:val="single" w:sz="4" w:space="0" w:color="000000"/>
              <w:left w:val="single" w:sz="4" w:space="0" w:color="000000"/>
              <w:bottom w:val="single" w:sz="4" w:space="0" w:color="000000"/>
              <w:right w:val="single" w:sz="4" w:space="0" w:color="000000"/>
            </w:tcBorders>
            <w:vAlign w:val="center"/>
          </w:tcPr>
          <w:p w14:paraId="75C3423D" w14:textId="77777777" w:rsidR="00326CF5" w:rsidRPr="00E22EA0"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U_04</w:t>
            </w:r>
          </w:p>
        </w:tc>
        <w:tc>
          <w:tcPr>
            <w:tcW w:w="1719" w:type="dxa"/>
            <w:tcBorders>
              <w:top w:val="single" w:sz="4" w:space="0" w:color="000000"/>
              <w:left w:val="single" w:sz="4" w:space="0" w:color="auto"/>
              <w:bottom w:val="single" w:sz="4" w:space="0" w:color="000000"/>
              <w:right w:val="single" w:sz="4" w:space="0" w:color="000000"/>
            </w:tcBorders>
            <w:vAlign w:val="center"/>
          </w:tcPr>
          <w:p w14:paraId="5ED11E49"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1783C7BD"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359262BF"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915" w:type="dxa"/>
            <w:tcBorders>
              <w:top w:val="single" w:sz="4" w:space="0" w:color="000000"/>
              <w:left w:val="single" w:sz="4" w:space="0" w:color="000000"/>
              <w:bottom w:val="single" w:sz="4" w:space="0" w:color="000000"/>
              <w:right w:val="single" w:sz="4" w:space="0" w:color="000000"/>
            </w:tcBorders>
            <w:vAlign w:val="center"/>
          </w:tcPr>
          <w:p w14:paraId="4BE2FEFF"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r w:rsidR="00326CF5" w:rsidRPr="00E22EA0" w14:paraId="62F745ED" w14:textId="77777777" w:rsidTr="000F366C">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3C52C8EF" w14:textId="77777777" w:rsidR="00326CF5" w:rsidRPr="00E22EA0" w:rsidRDefault="00326CF5" w:rsidP="000F366C">
            <w:pPr>
              <w:autoSpaceDE w:val="0"/>
              <w:autoSpaceDN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K_01</w:t>
            </w:r>
          </w:p>
        </w:tc>
        <w:tc>
          <w:tcPr>
            <w:tcW w:w="1719" w:type="dxa"/>
            <w:tcBorders>
              <w:top w:val="single" w:sz="4" w:space="0" w:color="000000"/>
              <w:left w:val="single" w:sz="4" w:space="0" w:color="auto"/>
              <w:bottom w:val="single" w:sz="4" w:space="0" w:color="000000"/>
              <w:right w:val="single" w:sz="4" w:space="0" w:color="000000"/>
            </w:tcBorders>
            <w:vAlign w:val="center"/>
          </w:tcPr>
          <w:p w14:paraId="4EF354FC"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6810316B"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5044C8F6"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915" w:type="dxa"/>
            <w:tcBorders>
              <w:top w:val="single" w:sz="4" w:space="0" w:color="000000"/>
              <w:left w:val="single" w:sz="4" w:space="0" w:color="000000"/>
              <w:bottom w:val="single" w:sz="4" w:space="0" w:color="000000"/>
              <w:right w:val="single" w:sz="4" w:space="0" w:color="000000"/>
            </w:tcBorders>
            <w:vAlign w:val="center"/>
          </w:tcPr>
          <w:p w14:paraId="79DE5F34"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r w:rsidR="00326CF5" w:rsidRPr="00E22EA0" w14:paraId="20DBDD92" w14:textId="77777777" w:rsidTr="000F366C">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43426EA3" w14:textId="77777777" w:rsidR="00326CF5" w:rsidRPr="00E22EA0" w:rsidRDefault="00326CF5" w:rsidP="000F366C">
            <w:pPr>
              <w:pStyle w:val="Akapitzlist"/>
              <w:spacing w:before="20" w:after="20" w:line="240" w:lineRule="auto"/>
              <w:ind w:left="0" w:right="-108"/>
              <w:jc w:val="center"/>
              <w:rPr>
                <w:rFonts w:ascii="Cambria" w:hAnsi="Cambria" w:cs="Times New Roman"/>
                <w:sz w:val="20"/>
                <w:szCs w:val="20"/>
              </w:rPr>
            </w:pPr>
            <w:r w:rsidRPr="00E22EA0">
              <w:rPr>
                <w:rFonts w:ascii="Cambria" w:hAnsi="Cambria" w:cs="Times New Roman"/>
                <w:sz w:val="20"/>
                <w:szCs w:val="20"/>
              </w:rPr>
              <w:t>K_02</w:t>
            </w:r>
          </w:p>
        </w:tc>
        <w:tc>
          <w:tcPr>
            <w:tcW w:w="1719" w:type="dxa"/>
            <w:tcBorders>
              <w:top w:val="single" w:sz="4" w:space="0" w:color="000000"/>
              <w:left w:val="single" w:sz="4" w:space="0" w:color="auto"/>
              <w:bottom w:val="single" w:sz="4" w:space="0" w:color="000000"/>
              <w:right w:val="single" w:sz="4" w:space="0" w:color="000000"/>
            </w:tcBorders>
            <w:vAlign w:val="center"/>
          </w:tcPr>
          <w:p w14:paraId="669B3F60"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6CDB2FBF"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2FC3A57A"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915" w:type="dxa"/>
            <w:tcBorders>
              <w:top w:val="single" w:sz="4" w:space="0" w:color="000000"/>
              <w:left w:val="single" w:sz="4" w:space="0" w:color="000000"/>
              <w:bottom w:val="single" w:sz="4" w:space="0" w:color="000000"/>
              <w:right w:val="single" w:sz="4" w:space="0" w:color="000000"/>
            </w:tcBorders>
            <w:vAlign w:val="center"/>
          </w:tcPr>
          <w:p w14:paraId="7FB01328"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r w:rsidR="00326CF5" w:rsidRPr="00E22EA0" w14:paraId="5F97EC95" w14:textId="77777777" w:rsidTr="000F366C">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2DCFDD37" w14:textId="77777777" w:rsidR="00326CF5" w:rsidRPr="00E22EA0" w:rsidRDefault="00326CF5" w:rsidP="000F366C">
            <w:pPr>
              <w:pStyle w:val="Akapitzlist"/>
              <w:spacing w:before="20" w:after="20" w:line="240" w:lineRule="auto"/>
              <w:ind w:left="0" w:right="-108"/>
              <w:jc w:val="center"/>
              <w:rPr>
                <w:rFonts w:ascii="Cambria" w:hAnsi="Cambria" w:cs="Times New Roman"/>
                <w:sz w:val="20"/>
                <w:szCs w:val="20"/>
              </w:rPr>
            </w:pPr>
            <w:r w:rsidRPr="00E22EA0">
              <w:rPr>
                <w:rFonts w:ascii="Cambria" w:hAnsi="Cambria" w:cs="Times New Roman"/>
                <w:sz w:val="20"/>
                <w:szCs w:val="20"/>
              </w:rPr>
              <w:t>K_03</w:t>
            </w:r>
          </w:p>
        </w:tc>
        <w:tc>
          <w:tcPr>
            <w:tcW w:w="1719" w:type="dxa"/>
            <w:tcBorders>
              <w:top w:val="single" w:sz="4" w:space="0" w:color="000000"/>
              <w:left w:val="single" w:sz="4" w:space="0" w:color="auto"/>
              <w:bottom w:val="single" w:sz="4" w:space="0" w:color="000000"/>
              <w:right w:val="single" w:sz="4" w:space="0" w:color="000000"/>
            </w:tcBorders>
            <w:vAlign w:val="center"/>
          </w:tcPr>
          <w:p w14:paraId="1A666325"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64F645F3"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56E66E5E"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915" w:type="dxa"/>
            <w:tcBorders>
              <w:top w:val="single" w:sz="4" w:space="0" w:color="000000"/>
              <w:left w:val="single" w:sz="4" w:space="0" w:color="000000"/>
              <w:bottom w:val="single" w:sz="4" w:space="0" w:color="000000"/>
              <w:right w:val="single" w:sz="4" w:space="0" w:color="000000"/>
            </w:tcBorders>
            <w:vAlign w:val="center"/>
          </w:tcPr>
          <w:p w14:paraId="6124E5FC"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bl>
    <w:p w14:paraId="625BE984" w14:textId="77777777" w:rsidR="00326CF5" w:rsidRPr="00E22EA0" w:rsidRDefault="00326CF5" w:rsidP="00326CF5">
      <w:pPr>
        <w:pStyle w:val="Nagwek1"/>
        <w:spacing w:before="120" w:after="120" w:line="240" w:lineRule="auto"/>
        <w:rPr>
          <w:rFonts w:ascii="Cambria" w:hAnsi="Cambria"/>
          <w:sz w:val="22"/>
          <w:szCs w:val="22"/>
        </w:rPr>
      </w:pPr>
      <w:r w:rsidRPr="00E22EA0">
        <w:rPr>
          <w:rFonts w:ascii="Cambria" w:hAnsi="Cambria"/>
          <w:sz w:val="22"/>
          <w:szCs w:val="22"/>
        </w:rPr>
        <w:t xml:space="preserve">9. Opis sposobu ustalania oceny końcowej </w:t>
      </w:r>
      <w:r w:rsidRPr="00E22EA0">
        <w:rPr>
          <w:rFonts w:ascii="Cambria" w:hAnsi="Cambria"/>
          <w:b w:val="0"/>
          <w:bCs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3F44B8" w:rsidRPr="00E22EA0" w14:paraId="38C276CF" w14:textId="77777777" w:rsidTr="000F366C">
        <w:trPr>
          <w:trHeight w:val="93"/>
          <w:jc w:val="center"/>
        </w:trPr>
        <w:tc>
          <w:tcPr>
            <w:tcW w:w="9907" w:type="dxa"/>
          </w:tcPr>
          <w:p w14:paraId="7B1A618A" w14:textId="77777777" w:rsidR="00326CF5" w:rsidRPr="00E22EA0" w:rsidRDefault="00326CF5" w:rsidP="000F366C">
            <w:pPr>
              <w:spacing w:before="60" w:after="60" w:line="240" w:lineRule="auto"/>
              <w:rPr>
                <w:rFonts w:ascii="Cambria" w:hAnsi="Cambria" w:cs="Times New Roman"/>
                <w:b/>
                <w:bCs/>
                <w:sz w:val="20"/>
                <w:szCs w:val="20"/>
              </w:rPr>
            </w:pPr>
            <w:r w:rsidRPr="00E22EA0">
              <w:rPr>
                <w:rFonts w:ascii="Cambria" w:hAnsi="Cambria" w:cs="Times New Roman"/>
                <w:sz w:val="20"/>
                <w:szCs w:val="20"/>
              </w:rPr>
              <w:t xml:space="preserve">2 kolokwia pisemne, aktywność – wynik końcowy to średnia tych ocen. </w:t>
            </w:r>
          </w:p>
          <w:p w14:paraId="3E1CDD40" w14:textId="77777777" w:rsidR="00326CF5" w:rsidRPr="00E22EA0" w:rsidRDefault="00326CF5" w:rsidP="000F366C">
            <w:pPr>
              <w:pStyle w:val="karta"/>
              <w:rPr>
                <w:sz w:val="20"/>
                <w:szCs w:val="20"/>
              </w:rPr>
            </w:pPr>
            <w:r w:rsidRPr="00E22EA0">
              <w:rPr>
                <w:sz w:val="20"/>
                <w:szCs w:val="20"/>
              </w:rPr>
              <w:lastRenderedPageBreak/>
              <w:t>Sposób obliczania oceny:</w:t>
            </w:r>
          </w:p>
          <w:p w14:paraId="7460AC4D" w14:textId="77777777" w:rsidR="00326CF5" w:rsidRPr="00E22EA0" w:rsidRDefault="00326CF5" w:rsidP="000F366C">
            <w:pPr>
              <w:pStyle w:val="karta"/>
              <w:rPr>
                <w:sz w:val="20"/>
                <w:szCs w:val="20"/>
              </w:rPr>
            </w:pPr>
            <w:r w:rsidRPr="00E22EA0">
              <w:rPr>
                <w:sz w:val="20"/>
                <w:szCs w:val="20"/>
              </w:rPr>
              <w:t xml:space="preserve">90-100% </w:t>
            </w:r>
            <w:r w:rsidRPr="00E22EA0">
              <w:rPr>
                <w:sz w:val="20"/>
                <w:szCs w:val="20"/>
              </w:rPr>
              <w:tab/>
              <w:t>5.0</w:t>
            </w:r>
          </w:p>
          <w:p w14:paraId="3BBEEDD3" w14:textId="77777777" w:rsidR="00326CF5" w:rsidRPr="00E22EA0" w:rsidRDefault="00326CF5" w:rsidP="000F366C">
            <w:pPr>
              <w:pStyle w:val="karta"/>
              <w:rPr>
                <w:sz w:val="20"/>
                <w:szCs w:val="20"/>
              </w:rPr>
            </w:pPr>
            <w:r w:rsidRPr="00E22EA0">
              <w:rPr>
                <w:sz w:val="20"/>
                <w:szCs w:val="20"/>
              </w:rPr>
              <w:t>80-89%</w:t>
            </w:r>
            <w:r w:rsidRPr="00E22EA0">
              <w:rPr>
                <w:sz w:val="20"/>
                <w:szCs w:val="20"/>
              </w:rPr>
              <w:tab/>
            </w:r>
            <w:r w:rsidRPr="00E22EA0">
              <w:rPr>
                <w:sz w:val="20"/>
                <w:szCs w:val="20"/>
              </w:rPr>
              <w:tab/>
              <w:t>4.5</w:t>
            </w:r>
          </w:p>
          <w:p w14:paraId="26B68834" w14:textId="77777777" w:rsidR="00326CF5" w:rsidRPr="00E22EA0" w:rsidRDefault="00326CF5" w:rsidP="000F366C">
            <w:pPr>
              <w:pStyle w:val="karta"/>
              <w:rPr>
                <w:sz w:val="20"/>
                <w:szCs w:val="20"/>
              </w:rPr>
            </w:pPr>
            <w:r w:rsidRPr="00E22EA0">
              <w:rPr>
                <w:sz w:val="20"/>
                <w:szCs w:val="20"/>
              </w:rPr>
              <w:t>70-79%</w:t>
            </w:r>
            <w:r w:rsidRPr="00E22EA0">
              <w:rPr>
                <w:sz w:val="20"/>
                <w:szCs w:val="20"/>
              </w:rPr>
              <w:tab/>
            </w:r>
            <w:r w:rsidRPr="00E22EA0">
              <w:rPr>
                <w:sz w:val="20"/>
                <w:szCs w:val="20"/>
              </w:rPr>
              <w:tab/>
              <w:t>4.0</w:t>
            </w:r>
          </w:p>
          <w:p w14:paraId="4393F07B" w14:textId="77777777" w:rsidR="00326CF5" w:rsidRPr="00E22EA0" w:rsidRDefault="00326CF5" w:rsidP="000F366C">
            <w:pPr>
              <w:pStyle w:val="karta"/>
              <w:rPr>
                <w:sz w:val="20"/>
                <w:szCs w:val="20"/>
              </w:rPr>
            </w:pPr>
            <w:r w:rsidRPr="00E22EA0">
              <w:rPr>
                <w:sz w:val="20"/>
                <w:szCs w:val="20"/>
              </w:rPr>
              <w:t>60-69%</w:t>
            </w:r>
            <w:r w:rsidRPr="00E22EA0">
              <w:rPr>
                <w:sz w:val="20"/>
                <w:szCs w:val="20"/>
              </w:rPr>
              <w:tab/>
            </w:r>
            <w:r w:rsidRPr="00E22EA0">
              <w:rPr>
                <w:sz w:val="20"/>
                <w:szCs w:val="20"/>
              </w:rPr>
              <w:tab/>
              <w:t>3.5</w:t>
            </w:r>
          </w:p>
          <w:p w14:paraId="1D7D845D" w14:textId="77777777" w:rsidR="00326CF5" w:rsidRPr="00E22EA0" w:rsidRDefault="00326CF5" w:rsidP="000F366C">
            <w:pPr>
              <w:pStyle w:val="karta"/>
              <w:rPr>
                <w:sz w:val="20"/>
                <w:szCs w:val="20"/>
              </w:rPr>
            </w:pPr>
            <w:r w:rsidRPr="00E22EA0">
              <w:rPr>
                <w:sz w:val="20"/>
                <w:szCs w:val="20"/>
              </w:rPr>
              <w:t>50-59%</w:t>
            </w:r>
            <w:r w:rsidRPr="00E22EA0">
              <w:rPr>
                <w:sz w:val="20"/>
                <w:szCs w:val="20"/>
              </w:rPr>
              <w:tab/>
            </w:r>
            <w:r w:rsidRPr="00E22EA0">
              <w:rPr>
                <w:sz w:val="20"/>
                <w:szCs w:val="20"/>
              </w:rPr>
              <w:tab/>
              <w:t>3.0</w:t>
            </w:r>
          </w:p>
          <w:p w14:paraId="734BA9EA" w14:textId="77777777" w:rsidR="00326CF5" w:rsidRPr="00E22EA0" w:rsidRDefault="00326CF5" w:rsidP="000F366C">
            <w:pPr>
              <w:pStyle w:val="karta"/>
              <w:rPr>
                <w:sz w:val="20"/>
                <w:szCs w:val="20"/>
              </w:rPr>
            </w:pPr>
            <w:r w:rsidRPr="00E22EA0">
              <w:rPr>
                <w:sz w:val="20"/>
                <w:szCs w:val="20"/>
              </w:rPr>
              <w:t>0- 49%</w:t>
            </w:r>
            <w:r w:rsidRPr="00E22EA0">
              <w:rPr>
                <w:sz w:val="20"/>
                <w:szCs w:val="20"/>
              </w:rPr>
              <w:tab/>
            </w:r>
            <w:r w:rsidRPr="00E22EA0">
              <w:rPr>
                <w:sz w:val="20"/>
                <w:szCs w:val="20"/>
              </w:rPr>
              <w:tab/>
              <w:t>2.0</w:t>
            </w:r>
          </w:p>
        </w:tc>
      </w:tr>
    </w:tbl>
    <w:p w14:paraId="1754C655" w14:textId="77777777" w:rsidR="00326CF5" w:rsidRPr="00E22EA0" w:rsidRDefault="00326CF5" w:rsidP="00326CF5">
      <w:pPr>
        <w:pStyle w:val="Legenda"/>
        <w:spacing w:before="120" w:after="120" w:line="240" w:lineRule="auto"/>
        <w:rPr>
          <w:rFonts w:ascii="Cambria" w:hAnsi="Cambria"/>
          <w:sz w:val="22"/>
          <w:szCs w:val="22"/>
        </w:rPr>
      </w:pPr>
      <w:r w:rsidRPr="00E22EA0">
        <w:rPr>
          <w:rFonts w:ascii="Cambria" w:hAnsi="Cambria"/>
          <w:sz w:val="22"/>
          <w:szCs w:val="22"/>
        </w:rPr>
        <w:lastRenderedPageBreak/>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3F44B8" w:rsidRPr="00E22EA0" w14:paraId="5D7EA62B" w14:textId="77777777" w:rsidTr="000F366C">
        <w:trPr>
          <w:trHeight w:val="540"/>
          <w:jc w:val="center"/>
        </w:trPr>
        <w:tc>
          <w:tcPr>
            <w:tcW w:w="9923" w:type="dxa"/>
          </w:tcPr>
          <w:p w14:paraId="2A496A45" w14:textId="77777777" w:rsidR="00326CF5" w:rsidRPr="00E22EA0" w:rsidRDefault="00326CF5" w:rsidP="000F366C">
            <w:pPr>
              <w:spacing w:before="120" w:after="120"/>
              <w:rPr>
                <w:rFonts w:ascii="Cambria" w:hAnsi="Cambria" w:cs="Times New Roman"/>
                <w:b/>
                <w:bCs/>
                <w:sz w:val="24"/>
                <w:szCs w:val="24"/>
              </w:rPr>
            </w:pPr>
            <w:r w:rsidRPr="00E22EA0">
              <w:rPr>
                <w:rFonts w:ascii="Cambria" w:eastAsia="Times New Roman" w:hAnsi="Cambria" w:cs="Times New Roman"/>
                <w:bCs/>
                <w:sz w:val="20"/>
                <w:szCs w:val="20"/>
              </w:rPr>
              <w:t>zaliczenie z oceną</w:t>
            </w:r>
          </w:p>
        </w:tc>
      </w:tr>
    </w:tbl>
    <w:p w14:paraId="5EB995F0" w14:textId="77777777" w:rsidR="00326CF5" w:rsidRPr="00E22EA0" w:rsidRDefault="00326CF5" w:rsidP="00326CF5">
      <w:pPr>
        <w:pStyle w:val="Legenda"/>
        <w:spacing w:before="120" w:after="120" w:line="240" w:lineRule="auto"/>
        <w:rPr>
          <w:rFonts w:ascii="Cambria" w:hAnsi="Cambria"/>
          <w:b w:val="0"/>
          <w:bCs w:val="0"/>
          <w:sz w:val="22"/>
          <w:szCs w:val="22"/>
        </w:rPr>
      </w:pPr>
      <w:r w:rsidRPr="00E22EA0">
        <w:rPr>
          <w:rFonts w:ascii="Cambria" w:hAnsi="Cambria"/>
          <w:sz w:val="22"/>
          <w:szCs w:val="22"/>
        </w:rPr>
        <w:t xml:space="preserve">11. Obciążenie pracą studenta </w:t>
      </w:r>
      <w:r w:rsidRPr="00E22EA0">
        <w:rPr>
          <w:rFonts w:ascii="Cambria" w:hAnsi="Cambria"/>
          <w:b w:val="0"/>
          <w:bCs w:val="0"/>
          <w:sz w:val="22"/>
          <w:szCs w:val="22"/>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92"/>
      </w:tblGrid>
      <w:tr w:rsidR="00326CF5" w:rsidRPr="00E22EA0" w14:paraId="18F0B161" w14:textId="77777777" w:rsidTr="000F366C">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10B9FB9F" w14:textId="77777777" w:rsidR="00326CF5" w:rsidRPr="00E22EA0" w:rsidRDefault="00326CF5" w:rsidP="000F366C">
            <w:pPr>
              <w:spacing w:before="20" w:after="20"/>
              <w:jc w:val="center"/>
              <w:rPr>
                <w:rFonts w:ascii="Cambria" w:hAnsi="Cambria" w:cs="Times New Roman"/>
                <w:b/>
                <w:bCs/>
              </w:rPr>
            </w:pPr>
            <w:r w:rsidRPr="00E22EA0">
              <w:rPr>
                <w:rFonts w:ascii="Cambria" w:hAnsi="Cambria" w:cs="Times New Roman"/>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49F6B7A9" w14:textId="77777777" w:rsidR="00326CF5" w:rsidRPr="00E22EA0" w:rsidRDefault="00326CF5" w:rsidP="000F366C">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Liczba godzin</w:t>
            </w:r>
          </w:p>
        </w:tc>
      </w:tr>
      <w:tr w:rsidR="00326CF5" w:rsidRPr="00E22EA0" w14:paraId="3EA46EB3" w14:textId="77777777" w:rsidTr="000F366C">
        <w:trPr>
          <w:trHeight w:val="291"/>
          <w:jc w:val="center"/>
        </w:trPr>
        <w:tc>
          <w:tcPr>
            <w:tcW w:w="5920" w:type="dxa"/>
            <w:vMerge/>
            <w:tcBorders>
              <w:left w:val="single" w:sz="4" w:space="0" w:color="000000"/>
              <w:right w:val="single" w:sz="4" w:space="0" w:color="000000"/>
            </w:tcBorders>
            <w:shd w:val="clear" w:color="auto" w:fill="D9D9D9"/>
            <w:vAlign w:val="center"/>
          </w:tcPr>
          <w:p w14:paraId="64D187B0" w14:textId="77777777" w:rsidR="00326CF5" w:rsidRPr="00E22EA0" w:rsidRDefault="00326CF5" w:rsidP="000F366C">
            <w:pPr>
              <w:spacing w:before="20" w:after="20"/>
              <w:jc w:val="center"/>
              <w:rPr>
                <w:rFonts w:ascii="Cambria" w:hAnsi="Cambria" w:cs="Times New Roman"/>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54F66A5" w14:textId="77777777" w:rsidR="00326CF5" w:rsidRPr="00E22EA0" w:rsidRDefault="00326CF5" w:rsidP="000F366C">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62219D82" w14:textId="77777777" w:rsidR="00326CF5" w:rsidRPr="00E22EA0" w:rsidRDefault="00326CF5" w:rsidP="000F366C">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na studiach niestacjonarnych</w:t>
            </w:r>
          </w:p>
        </w:tc>
      </w:tr>
      <w:tr w:rsidR="00326CF5" w:rsidRPr="00E22EA0" w14:paraId="0313C8F4" w14:textId="77777777" w:rsidTr="000F366C">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4537A723" w14:textId="77777777" w:rsidR="00326CF5" w:rsidRPr="00E22EA0" w:rsidRDefault="00326CF5" w:rsidP="000F366C">
            <w:pPr>
              <w:spacing w:before="20" w:after="20" w:line="240" w:lineRule="auto"/>
              <w:jc w:val="center"/>
              <w:rPr>
                <w:rFonts w:ascii="Cambria" w:hAnsi="Cambria" w:cs="Times New Roman"/>
                <w:b/>
                <w:iCs/>
              </w:rPr>
            </w:pPr>
            <w:r w:rsidRPr="00E22EA0">
              <w:rPr>
                <w:rFonts w:ascii="Cambria" w:hAnsi="Cambria" w:cs="Times New Roman"/>
                <w:b/>
                <w:bCs/>
              </w:rPr>
              <w:t>Godziny kontaktowe studenta (w ramach zajęć):</w:t>
            </w:r>
          </w:p>
        </w:tc>
      </w:tr>
      <w:tr w:rsidR="00326CF5" w:rsidRPr="00E22EA0" w14:paraId="0094227F" w14:textId="77777777" w:rsidTr="000F366C">
        <w:trPr>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2910E6F3" w14:textId="77777777" w:rsidR="00326CF5" w:rsidRPr="00E22EA0" w:rsidRDefault="00326CF5" w:rsidP="000F366C">
            <w:pPr>
              <w:spacing w:before="20" w:after="20"/>
              <w:rPr>
                <w:rFonts w:ascii="Cambria" w:hAnsi="Cambria" w:cs="Times New Roman"/>
                <w:b/>
                <w:iCs/>
              </w:rPr>
            </w:pPr>
            <w:r w:rsidRPr="00E22EA0">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0878B580" w14:textId="77777777" w:rsidR="00326CF5" w:rsidRPr="00E22EA0" w:rsidRDefault="00326CF5" w:rsidP="000F366C">
            <w:pPr>
              <w:spacing w:before="20" w:after="20" w:line="240" w:lineRule="auto"/>
              <w:jc w:val="center"/>
              <w:rPr>
                <w:rFonts w:ascii="Cambria" w:hAnsi="Cambria" w:cs="Times New Roman"/>
                <w:b/>
                <w:iCs/>
              </w:rPr>
            </w:pPr>
            <w:r w:rsidRPr="00E22EA0">
              <w:rPr>
                <w:rFonts w:ascii="Cambria" w:hAnsi="Cambria" w:cs="Times New Roman"/>
                <w:b/>
                <w:iCs/>
              </w:rPr>
              <w:t>60</w:t>
            </w:r>
          </w:p>
        </w:tc>
        <w:tc>
          <w:tcPr>
            <w:tcW w:w="1985" w:type="dxa"/>
            <w:tcBorders>
              <w:top w:val="single" w:sz="4" w:space="0" w:color="auto"/>
              <w:left w:val="single" w:sz="4" w:space="0" w:color="auto"/>
              <w:bottom w:val="single" w:sz="4" w:space="0" w:color="auto"/>
              <w:right w:val="single" w:sz="4" w:space="0" w:color="auto"/>
            </w:tcBorders>
            <w:vAlign w:val="center"/>
          </w:tcPr>
          <w:p w14:paraId="19D7A2FA" w14:textId="77777777" w:rsidR="00326CF5" w:rsidRPr="00E22EA0" w:rsidRDefault="00326CF5" w:rsidP="000F366C">
            <w:pPr>
              <w:spacing w:before="20" w:after="20" w:line="240" w:lineRule="auto"/>
              <w:jc w:val="center"/>
              <w:rPr>
                <w:rFonts w:ascii="Cambria" w:hAnsi="Cambria" w:cs="Times New Roman"/>
                <w:b/>
                <w:iCs/>
              </w:rPr>
            </w:pPr>
            <w:r w:rsidRPr="00E22EA0">
              <w:rPr>
                <w:rFonts w:ascii="Cambria" w:hAnsi="Cambria" w:cs="Times New Roman"/>
                <w:b/>
                <w:iCs/>
              </w:rPr>
              <w:t>36</w:t>
            </w:r>
          </w:p>
        </w:tc>
      </w:tr>
      <w:tr w:rsidR="00326CF5" w:rsidRPr="00E22EA0" w14:paraId="5AC4BA7C" w14:textId="77777777" w:rsidTr="000F366C">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DFC152A" w14:textId="77777777" w:rsidR="00326CF5" w:rsidRPr="00E22EA0" w:rsidRDefault="00326CF5" w:rsidP="000F366C">
            <w:pPr>
              <w:spacing w:before="20" w:after="20" w:line="240" w:lineRule="auto"/>
              <w:jc w:val="center"/>
              <w:rPr>
                <w:rFonts w:ascii="Cambria" w:hAnsi="Cambria" w:cs="Times New Roman"/>
                <w:b/>
                <w:iCs/>
              </w:rPr>
            </w:pPr>
            <w:r w:rsidRPr="00E22EA0">
              <w:rPr>
                <w:rFonts w:ascii="Cambria" w:hAnsi="Cambria" w:cs="Times New Roman"/>
                <w:b/>
                <w:iCs/>
              </w:rPr>
              <w:t>Praca własna studenta (indywidualna praca studenta związana z zajęciami):</w:t>
            </w:r>
          </w:p>
        </w:tc>
      </w:tr>
      <w:tr w:rsidR="00326CF5" w:rsidRPr="00E22EA0" w14:paraId="0387A0F1" w14:textId="77777777" w:rsidTr="000F366C">
        <w:trPr>
          <w:trHeight w:val="424"/>
          <w:jc w:val="center"/>
        </w:trPr>
        <w:tc>
          <w:tcPr>
            <w:tcW w:w="5920" w:type="dxa"/>
            <w:tcBorders>
              <w:top w:val="single" w:sz="4" w:space="0" w:color="000000"/>
              <w:left w:val="single" w:sz="4" w:space="0" w:color="000000"/>
              <w:bottom w:val="single" w:sz="4" w:space="0" w:color="000000"/>
              <w:right w:val="single" w:sz="4" w:space="0" w:color="000000"/>
            </w:tcBorders>
          </w:tcPr>
          <w:p w14:paraId="4832FE43"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 xml:space="preserve">wykonanie ćwiczeń </w:t>
            </w:r>
          </w:p>
        </w:tc>
        <w:tc>
          <w:tcPr>
            <w:tcW w:w="1984" w:type="dxa"/>
            <w:tcBorders>
              <w:top w:val="single" w:sz="4" w:space="0" w:color="000000"/>
              <w:left w:val="single" w:sz="4" w:space="0" w:color="000000"/>
              <w:bottom w:val="single" w:sz="4" w:space="0" w:color="000000"/>
              <w:right w:val="single" w:sz="4" w:space="0" w:color="000000"/>
            </w:tcBorders>
            <w:vAlign w:val="center"/>
          </w:tcPr>
          <w:p w14:paraId="67513AA9" w14:textId="77777777" w:rsidR="00326CF5" w:rsidRPr="00E22EA0" w:rsidRDefault="00326CF5" w:rsidP="000F366C">
            <w:pPr>
              <w:spacing w:before="20" w:after="20" w:line="240" w:lineRule="auto"/>
              <w:jc w:val="center"/>
              <w:rPr>
                <w:rFonts w:ascii="Cambria" w:hAnsi="Cambria" w:cs="Times New Roman"/>
                <w:sz w:val="20"/>
                <w:szCs w:val="20"/>
              </w:rPr>
            </w:pPr>
            <w:r w:rsidRPr="00E22EA0">
              <w:rPr>
                <w:rFonts w:ascii="Cambria" w:hAnsi="Cambria" w:cs="Times New Roman"/>
                <w:sz w:val="20"/>
                <w:szCs w:val="20"/>
              </w:rPr>
              <w:t>12</w:t>
            </w:r>
          </w:p>
        </w:tc>
        <w:tc>
          <w:tcPr>
            <w:tcW w:w="1985" w:type="dxa"/>
            <w:tcBorders>
              <w:top w:val="single" w:sz="4" w:space="0" w:color="000000"/>
              <w:left w:val="single" w:sz="4" w:space="0" w:color="000000"/>
              <w:bottom w:val="single" w:sz="4" w:space="0" w:color="000000"/>
              <w:right w:val="single" w:sz="4" w:space="0" w:color="000000"/>
            </w:tcBorders>
            <w:vAlign w:val="center"/>
          </w:tcPr>
          <w:p w14:paraId="32445BEF" w14:textId="77777777" w:rsidR="00326CF5" w:rsidRPr="00E22EA0" w:rsidRDefault="00326CF5" w:rsidP="000F366C">
            <w:pPr>
              <w:spacing w:before="20" w:after="20" w:line="240" w:lineRule="auto"/>
              <w:jc w:val="center"/>
              <w:rPr>
                <w:rFonts w:ascii="Cambria" w:hAnsi="Cambria" w:cs="Times New Roman"/>
                <w:sz w:val="20"/>
                <w:szCs w:val="20"/>
              </w:rPr>
            </w:pPr>
            <w:r w:rsidRPr="00E22EA0">
              <w:rPr>
                <w:rFonts w:ascii="Cambria" w:hAnsi="Cambria" w:cs="Times New Roman"/>
                <w:sz w:val="20"/>
                <w:szCs w:val="20"/>
              </w:rPr>
              <w:t>20</w:t>
            </w:r>
          </w:p>
        </w:tc>
      </w:tr>
      <w:tr w:rsidR="00326CF5" w:rsidRPr="00E22EA0" w14:paraId="0CC0A8B9" w14:textId="77777777" w:rsidTr="000F366C">
        <w:trPr>
          <w:trHeight w:val="424"/>
          <w:jc w:val="center"/>
        </w:trPr>
        <w:tc>
          <w:tcPr>
            <w:tcW w:w="5920" w:type="dxa"/>
            <w:tcBorders>
              <w:top w:val="single" w:sz="4" w:space="0" w:color="000000"/>
              <w:left w:val="single" w:sz="4" w:space="0" w:color="000000"/>
              <w:bottom w:val="single" w:sz="4" w:space="0" w:color="000000"/>
              <w:right w:val="single" w:sz="4" w:space="0" w:color="000000"/>
            </w:tcBorders>
          </w:tcPr>
          <w:p w14:paraId="0535EB1C"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przygotowanie do zajęć</w:t>
            </w:r>
          </w:p>
        </w:tc>
        <w:tc>
          <w:tcPr>
            <w:tcW w:w="1984" w:type="dxa"/>
            <w:tcBorders>
              <w:top w:val="single" w:sz="4" w:space="0" w:color="000000"/>
              <w:left w:val="single" w:sz="4" w:space="0" w:color="000000"/>
              <w:bottom w:val="single" w:sz="4" w:space="0" w:color="000000"/>
              <w:right w:val="single" w:sz="4" w:space="0" w:color="000000"/>
            </w:tcBorders>
            <w:vAlign w:val="center"/>
          </w:tcPr>
          <w:p w14:paraId="00895570" w14:textId="77777777" w:rsidR="00326CF5" w:rsidRPr="00E22EA0" w:rsidRDefault="00326CF5" w:rsidP="000F366C">
            <w:pPr>
              <w:spacing w:before="20" w:after="20" w:line="240" w:lineRule="auto"/>
              <w:jc w:val="center"/>
              <w:rPr>
                <w:rFonts w:ascii="Cambria" w:hAnsi="Cambria" w:cs="Times New Roman"/>
                <w:sz w:val="20"/>
                <w:szCs w:val="20"/>
              </w:rPr>
            </w:pPr>
            <w:r w:rsidRPr="00E22EA0">
              <w:rPr>
                <w:rFonts w:ascii="Cambria" w:hAnsi="Cambria" w:cs="Times New Roman"/>
                <w:sz w:val="20"/>
                <w:szCs w:val="20"/>
              </w:rPr>
              <w:t>8</w:t>
            </w:r>
          </w:p>
        </w:tc>
        <w:tc>
          <w:tcPr>
            <w:tcW w:w="1985" w:type="dxa"/>
            <w:tcBorders>
              <w:top w:val="single" w:sz="4" w:space="0" w:color="000000"/>
              <w:left w:val="single" w:sz="4" w:space="0" w:color="000000"/>
              <w:bottom w:val="single" w:sz="4" w:space="0" w:color="000000"/>
              <w:right w:val="single" w:sz="4" w:space="0" w:color="000000"/>
            </w:tcBorders>
            <w:vAlign w:val="center"/>
          </w:tcPr>
          <w:p w14:paraId="2F9F4902" w14:textId="77777777" w:rsidR="00326CF5" w:rsidRPr="00E22EA0" w:rsidRDefault="00326CF5" w:rsidP="000F366C">
            <w:pPr>
              <w:spacing w:before="20" w:after="20" w:line="240" w:lineRule="auto"/>
              <w:jc w:val="center"/>
              <w:rPr>
                <w:rFonts w:ascii="Cambria" w:hAnsi="Cambria" w:cs="Times New Roman"/>
                <w:sz w:val="20"/>
                <w:szCs w:val="20"/>
              </w:rPr>
            </w:pPr>
            <w:r w:rsidRPr="00E22EA0">
              <w:rPr>
                <w:rFonts w:ascii="Cambria" w:hAnsi="Cambria" w:cs="Times New Roman"/>
                <w:sz w:val="20"/>
                <w:szCs w:val="20"/>
              </w:rPr>
              <w:t>16</w:t>
            </w:r>
          </w:p>
        </w:tc>
      </w:tr>
      <w:tr w:rsidR="00326CF5" w:rsidRPr="00E22EA0" w14:paraId="1FAB461E" w14:textId="77777777" w:rsidTr="000F366C">
        <w:trPr>
          <w:trHeight w:val="424"/>
          <w:jc w:val="center"/>
        </w:trPr>
        <w:tc>
          <w:tcPr>
            <w:tcW w:w="5920" w:type="dxa"/>
            <w:tcBorders>
              <w:top w:val="single" w:sz="4" w:space="0" w:color="000000"/>
              <w:left w:val="single" w:sz="4" w:space="0" w:color="000000"/>
              <w:bottom w:val="single" w:sz="4" w:space="0" w:color="000000"/>
              <w:right w:val="single" w:sz="4" w:space="0" w:color="000000"/>
            </w:tcBorders>
          </w:tcPr>
          <w:p w14:paraId="56157BC3"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wykonywanie przekładów</w:t>
            </w:r>
          </w:p>
        </w:tc>
        <w:tc>
          <w:tcPr>
            <w:tcW w:w="1984" w:type="dxa"/>
            <w:tcBorders>
              <w:top w:val="single" w:sz="4" w:space="0" w:color="000000"/>
              <w:left w:val="single" w:sz="4" w:space="0" w:color="000000"/>
              <w:bottom w:val="single" w:sz="4" w:space="0" w:color="000000"/>
              <w:right w:val="single" w:sz="4" w:space="0" w:color="000000"/>
            </w:tcBorders>
            <w:vAlign w:val="center"/>
          </w:tcPr>
          <w:p w14:paraId="1139D307" w14:textId="77777777" w:rsidR="00326CF5" w:rsidRPr="00E22EA0" w:rsidRDefault="00326CF5" w:rsidP="000F366C">
            <w:pPr>
              <w:spacing w:before="20" w:after="20" w:line="240" w:lineRule="auto"/>
              <w:jc w:val="center"/>
              <w:rPr>
                <w:rFonts w:ascii="Cambria" w:hAnsi="Cambria" w:cs="Times New Roman"/>
                <w:sz w:val="20"/>
                <w:szCs w:val="20"/>
              </w:rPr>
            </w:pPr>
            <w:r w:rsidRPr="00E22EA0">
              <w:rPr>
                <w:rFonts w:ascii="Cambria" w:hAnsi="Cambria" w:cs="Times New Roman"/>
                <w:sz w:val="20"/>
                <w:szCs w:val="20"/>
              </w:rPr>
              <w:t>14</w:t>
            </w:r>
          </w:p>
        </w:tc>
        <w:tc>
          <w:tcPr>
            <w:tcW w:w="1985" w:type="dxa"/>
            <w:tcBorders>
              <w:top w:val="single" w:sz="4" w:space="0" w:color="000000"/>
              <w:left w:val="single" w:sz="4" w:space="0" w:color="000000"/>
              <w:bottom w:val="single" w:sz="4" w:space="0" w:color="000000"/>
              <w:right w:val="single" w:sz="4" w:space="0" w:color="000000"/>
            </w:tcBorders>
            <w:vAlign w:val="center"/>
          </w:tcPr>
          <w:p w14:paraId="726173FB" w14:textId="77777777" w:rsidR="00326CF5" w:rsidRPr="00E22EA0" w:rsidRDefault="00326CF5" w:rsidP="000F366C">
            <w:pPr>
              <w:spacing w:before="20" w:after="20" w:line="240" w:lineRule="auto"/>
              <w:jc w:val="center"/>
              <w:rPr>
                <w:rFonts w:ascii="Cambria" w:hAnsi="Cambria" w:cs="Times New Roman"/>
                <w:sz w:val="20"/>
                <w:szCs w:val="20"/>
              </w:rPr>
            </w:pPr>
            <w:r w:rsidRPr="00E22EA0">
              <w:rPr>
                <w:rFonts w:ascii="Cambria" w:hAnsi="Cambria" w:cs="Times New Roman"/>
                <w:sz w:val="20"/>
                <w:szCs w:val="20"/>
              </w:rPr>
              <w:t>18</w:t>
            </w:r>
          </w:p>
        </w:tc>
      </w:tr>
      <w:tr w:rsidR="00326CF5" w:rsidRPr="00E22EA0" w14:paraId="03FD87A8" w14:textId="77777777" w:rsidTr="000F366C">
        <w:trPr>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08ADAFF7"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0A4439A7" w14:textId="77777777" w:rsidR="00326CF5" w:rsidRPr="00E22EA0" w:rsidRDefault="00326CF5" w:rsidP="000F366C">
            <w:pPr>
              <w:spacing w:before="20" w:after="20" w:line="240" w:lineRule="auto"/>
              <w:jc w:val="center"/>
              <w:rPr>
                <w:rFonts w:ascii="Cambria" w:hAnsi="Cambria" w:cs="Times New Roman"/>
                <w:sz w:val="20"/>
                <w:szCs w:val="20"/>
              </w:rPr>
            </w:pPr>
            <w:r w:rsidRPr="00E22EA0">
              <w:rPr>
                <w:rFonts w:ascii="Cambria" w:hAnsi="Cambria" w:cs="Times New Roman"/>
                <w:sz w:val="20"/>
                <w:szCs w:val="20"/>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76646181" w14:textId="77777777" w:rsidR="00326CF5" w:rsidRPr="00E22EA0" w:rsidRDefault="00326CF5" w:rsidP="000F366C">
            <w:pPr>
              <w:spacing w:before="20" w:after="20" w:line="240" w:lineRule="auto"/>
              <w:jc w:val="center"/>
              <w:rPr>
                <w:rFonts w:ascii="Cambria" w:hAnsi="Cambria" w:cs="Times New Roman"/>
                <w:sz w:val="20"/>
                <w:szCs w:val="20"/>
              </w:rPr>
            </w:pPr>
            <w:r w:rsidRPr="00E22EA0">
              <w:rPr>
                <w:rFonts w:ascii="Cambria" w:hAnsi="Cambria" w:cs="Times New Roman"/>
                <w:sz w:val="20"/>
                <w:szCs w:val="20"/>
              </w:rPr>
              <w:t>10</w:t>
            </w:r>
          </w:p>
        </w:tc>
      </w:tr>
      <w:tr w:rsidR="00326CF5" w:rsidRPr="00E22EA0" w14:paraId="3168754A" w14:textId="77777777" w:rsidTr="000F366C">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049D9D3" w14:textId="77777777" w:rsidR="00326CF5" w:rsidRPr="00E22EA0" w:rsidRDefault="00326CF5" w:rsidP="000F366C">
            <w:pPr>
              <w:spacing w:before="20" w:after="20" w:line="240" w:lineRule="auto"/>
              <w:jc w:val="right"/>
              <w:rPr>
                <w:rFonts w:ascii="Cambria" w:hAnsi="Cambria" w:cs="Times New Roman"/>
                <w:b/>
                <w:sz w:val="20"/>
                <w:szCs w:val="20"/>
              </w:rPr>
            </w:pPr>
            <w:r w:rsidRPr="00E22EA0">
              <w:rPr>
                <w:rFonts w:ascii="Cambria" w:hAnsi="Cambria" w:cs="Times New Roman"/>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1C364A6C" w14:textId="77777777" w:rsidR="00326CF5" w:rsidRPr="00E22EA0" w:rsidRDefault="00326CF5" w:rsidP="000F366C">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100</w:t>
            </w:r>
          </w:p>
        </w:tc>
        <w:tc>
          <w:tcPr>
            <w:tcW w:w="1985" w:type="dxa"/>
            <w:tcBorders>
              <w:top w:val="single" w:sz="4" w:space="0" w:color="000000"/>
              <w:left w:val="single" w:sz="4" w:space="0" w:color="000000"/>
              <w:bottom w:val="single" w:sz="4" w:space="0" w:color="000000"/>
              <w:right w:val="single" w:sz="4" w:space="0" w:color="000000"/>
            </w:tcBorders>
            <w:vAlign w:val="center"/>
          </w:tcPr>
          <w:p w14:paraId="69D1D1BF" w14:textId="77777777" w:rsidR="00326CF5" w:rsidRPr="00E22EA0" w:rsidRDefault="00326CF5" w:rsidP="000F366C">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100</w:t>
            </w:r>
          </w:p>
        </w:tc>
      </w:tr>
      <w:tr w:rsidR="00326CF5" w:rsidRPr="00E22EA0" w14:paraId="003A3339" w14:textId="77777777" w:rsidTr="000F366C">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F6856C0" w14:textId="77777777" w:rsidR="00326CF5" w:rsidRPr="00E22EA0" w:rsidRDefault="00326CF5" w:rsidP="000F366C">
            <w:pPr>
              <w:spacing w:before="20" w:after="20" w:line="240" w:lineRule="auto"/>
              <w:jc w:val="right"/>
              <w:rPr>
                <w:rFonts w:ascii="Cambria" w:hAnsi="Cambria" w:cs="Times New Roman"/>
                <w:b/>
                <w:sz w:val="20"/>
                <w:szCs w:val="20"/>
              </w:rPr>
            </w:pPr>
            <w:r w:rsidRPr="00E22EA0">
              <w:rPr>
                <w:rFonts w:ascii="Cambria" w:hAnsi="Cambria" w:cs="Times New Roman"/>
                <w:b/>
                <w:sz w:val="20"/>
                <w:szCs w:val="20"/>
              </w:rPr>
              <w:t xml:space="preserve">liczba pkt ECTS przypisana do </w:t>
            </w:r>
            <w:r w:rsidRPr="00E22EA0">
              <w:rPr>
                <w:rFonts w:ascii="Cambria" w:hAnsi="Cambria"/>
                <w:b/>
                <w:bCs/>
                <w:sz w:val="20"/>
                <w:szCs w:val="20"/>
              </w:rPr>
              <w:t>zajęć</w:t>
            </w:r>
            <w:r w:rsidRPr="00E22EA0">
              <w:rPr>
                <w:rFonts w:ascii="Cambria" w:hAnsi="Cambria" w:cs="Times New Roman"/>
                <w:b/>
                <w:sz w:val="20"/>
                <w:szCs w:val="20"/>
              </w:rPr>
              <w:t xml:space="preserve">: </w:t>
            </w:r>
            <w:r w:rsidRPr="00E22EA0">
              <w:rPr>
                <w:rFonts w:ascii="Cambria" w:hAnsi="Cambria" w:cs="Times New Roman"/>
                <w:b/>
                <w:sz w:val="20"/>
                <w:szCs w:val="20"/>
              </w:rPr>
              <w:br/>
            </w:r>
            <w:r w:rsidRPr="00E22EA0">
              <w:rPr>
                <w:rFonts w:ascii="Cambria" w:hAnsi="Cambria" w:cs="Times New Roman"/>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30D4C670" w14:textId="77777777" w:rsidR="00326CF5" w:rsidRPr="00E22EA0" w:rsidRDefault="00326CF5" w:rsidP="000F366C">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6DCD837D" w14:textId="77777777" w:rsidR="00326CF5" w:rsidRPr="00E22EA0" w:rsidRDefault="00326CF5" w:rsidP="000F366C">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4</w:t>
            </w:r>
          </w:p>
        </w:tc>
      </w:tr>
    </w:tbl>
    <w:p w14:paraId="53CBB8E5" w14:textId="77777777" w:rsidR="00326CF5" w:rsidRPr="00E22EA0" w:rsidRDefault="00326CF5" w:rsidP="00326CF5">
      <w:pPr>
        <w:pStyle w:val="Legenda"/>
        <w:spacing w:before="120" w:after="120" w:line="240" w:lineRule="auto"/>
        <w:rPr>
          <w:rFonts w:ascii="Cambria" w:hAnsi="Cambria"/>
          <w:sz w:val="22"/>
          <w:szCs w:val="22"/>
        </w:rPr>
      </w:pPr>
      <w:r w:rsidRPr="00E22EA0">
        <w:rPr>
          <w:rFonts w:ascii="Cambria" w:hAnsi="Cambria"/>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326CF5" w:rsidRPr="00E22EA0" w14:paraId="227B4FCB" w14:textId="77777777" w:rsidTr="7CA5CD81">
        <w:trPr>
          <w:jc w:val="center"/>
        </w:trPr>
        <w:tc>
          <w:tcPr>
            <w:tcW w:w="9889" w:type="dxa"/>
            <w:shd w:val="clear" w:color="auto" w:fill="auto"/>
          </w:tcPr>
          <w:p w14:paraId="498102F5" w14:textId="77777777" w:rsidR="00326CF5" w:rsidRPr="00E22EA0" w:rsidRDefault="00326CF5" w:rsidP="000F366C">
            <w:pPr>
              <w:spacing w:after="0" w:line="240" w:lineRule="auto"/>
              <w:rPr>
                <w:rFonts w:ascii="Cambria" w:hAnsi="Cambria" w:cs="Times New Roman"/>
                <w:b/>
                <w:sz w:val="20"/>
                <w:szCs w:val="20"/>
              </w:rPr>
            </w:pPr>
            <w:r w:rsidRPr="00E22EA0">
              <w:rPr>
                <w:rFonts w:ascii="Cambria" w:hAnsi="Cambria" w:cs="Times New Roman"/>
                <w:b/>
                <w:sz w:val="20"/>
                <w:szCs w:val="20"/>
              </w:rPr>
              <w:t>Literatura obowiązkowa:</w:t>
            </w:r>
          </w:p>
          <w:p w14:paraId="755B4A17" w14:textId="77777777" w:rsidR="00326CF5" w:rsidRPr="00E22EA0" w:rsidRDefault="00326CF5" w:rsidP="000F366C">
            <w:pPr>
              <w:pBdr>
                <w:top w:val="nil"/>
                <w:left w:val="nil"/>
                <w:bottom w:val="nil"/>
                <w:right w:val="nil"/>
                <w:between w:val="nil"/>
              </w:pBdr>
              <w:spacing w:after="0" w:line="240" w:lineRule="auto"/>
              <w:ind w:hanging="2"/>
              <w:rPr>
                <w:rFonts w:ascii="Cambria" w:eastAsia="Times New Roman" w:hAnsi="Cambria" w:cs="Times New Roman"/>
                <w:sz w:val="20"/>
                <w:szCs w:val="20"/>
              </w:rPr>
            </w:pPr>
            <w:r w:rsidRPr="00E22EA0">
              <w:rPr>
                <w:rFonts w:ascii="Cambria" w:hAnsi="Cambria" w:cs="Times New Roman"/>
                <w:sz w:val="20"/>
                <w:szCs w:val="20"/>
              </w:rPr>
              <w:t xml:space="preserve">1. </w:t>
            </w:r>
            <w:r w:rsidRPr="00E22EA0">
              <w:rPr>
                <w:rFonts w:ascii="Cambria" w:eastAsia="Times New Roman" w:hAnsi="Cambria" w:cs="Times New Roman"/>
                <w:sz w:val="20"/>
                <w:szCs w:val="20"/>
              </w:rPr>
              <w:t>Materiały autentyczne opracowane przez nauczyciela.</w:t>
            </w:r>
          </w:p>
          <w:p w14:paraId="4A36536F" w14:textId="6B8F829D" w:rsidR="00326CF5" w:rsidRPr="00E22EA0" w:rsidRDefault="204B8191" w:rsidP="000F366C">
            <w:pPr>
              <w:pStyle w:val="Akapitzlist"/>
              <w:spacing w:after="0" w:line="240" w:lineRule="auto"/>
              <w:ind w:left="0" w:right="-567"/>
              <w:rPr>
                <w:rFonts w:ascii="Cambria" w:hAnsi="Cambria" w:cs="Times New Roman"/>
                <w:sz w:val="20"/>
                <w:szCs w:val="20"/>
                <w:lang w:val="en-GB"/>
              </w:rPr>
            </w:pPr>
            <w:r w:rsidRPr="00E22EA0">
              <w:rPr>
                <w:rFonts w:ascii="Cambria" w:hAnsi="Cambria" w:cs="Times New Roman"/>
                <w:sz w:val="20"/>
                <w:szCs w:val="20"/>
                <w:lang w:val="en-GB"/>
              </w:rPr>
              <w:t>2. Mascull, B. (2015). Advanced Market Leader: Business English Teacher's Resource Book 3rd ed. Harlow: Pearson Education Limited.</w:t>
            </w:r>
          </w:p>
          <w:p w14:paraId="212BA590" w14:textId="67DB2252" w:rsidR="00326CF5" w:rsidRPr="00E22EA0" w:rsidRDefault="204B8191" w:rsidP="000F366C">
            <w:pPr>
              <w:spacing w:after="0" w:line="240" w:lineRule="auto"/>
              <w:rPr>
                <w:rFonts w:ascii="Cambria" w:hAnsi="Cambria" w:cs="Times New Roman"/>
                <w:sz w:val="20"/>
                <w:szCs w:val="20"/>
                <w:lang w:val="en-US"/>
              </w:rPr>
            </w:pPr>
            <w:r w:rsidRPr="00E22EA0">
              <w:rPr>
                <w:rFonts w:ascii="Cambria" w:hAnsi="Cambria" w:cs="Times New Roman"/>
                <w:sz w:val="20"/>
                <w:szCs w:val="20"/>
                <w:lang w:val="en-GB"/>
              </w:rPr>
              <w:t>3. Cotton, D., Falvey, D., Kent, S. (2011). Upper-Intermediate Market Leader: Business English Teacher's Resource Book 3rd ed. Harlow: Pearson Education Limited.</w:t>
            </w:r>
          </w:p>
        </w:tc>
      </w:tr>
      <w:tr w:rsidR="00326CF5" w:rsidRPr="00E22EA0" w14:paraId="7D14FC29" w14:textId="77777777" w:rsidTr="7CA5CD81">
        <w:trPr>
          <w:jc w:val="center"/>
        </w:trPr>
        <w:tc>
          <w:tcPr>
            <w:tcW w:w="9889" w:type="dxa"/>
            <w:shd w:val="clear" w:color="auto" w:fill="auto"/>
          </w:tcPr>
          <w:p w14:paraId="6FB0E759" w14:textId="77777777" w:rsidR="00326CF5" w:rsidRPr="00E22EA0" w:rsidRDefault="00326CF5" w:rsidP="000F366C">
            <w:pPr>
              <w:pStyle w:val="Akapitzlist"/>
              <w:spacing w:after="0" w:line="240" w:lineRule="auto"/>
              <w:ind w:left="0" w:right="-567"/>
              <w:rPr>
                <w:rFonts w:ascii="Cambria" w:hAnsi="Cambria" w:cs="Times New Roman"/>
                <w:b/>
                <w:sz w:val="20"/>
                <w:szCs w:val="20"/>
              </w:rPr>
            </w:pPr>
            <w:r w:rsidRPr="00E22EA0">
              <w:rPr>
                <w:rFonts w:ascii="Cambria" w:hAnsi="Cambria" w:cs="Times New Roman"/>
                <w:b/>
                <w:sz w:val="20"/>
                <w:szCs w:val="20"/>
              </w:rPr>
              <w:t>Literatura zalecana / fakultatywna:</w:t>
            </w:r>
          </w:p>
          <w:p w14:paraId="70A841E8" w14:textId="77777777" w:rsidR="00326CF5" w:rsidRPr="00E22EA0" w:rsidRDefault="00326CF5" w:rsidP="000F366C">
            <w:pPr>
              <w:pStyle w:val="Akapitzlist"/>
              <w:spacing w:after="0" w:line="240" w:lineRule="auto"/>
              <w:ind w:left="0" w:right="-567"/>
              <w:rPr>
                <w:rFonts w:ascii="Cambria" w:hAnsi="Cambria" w:cs="Times New Roman"/>
                <w:sz w:val="20"/>
                <w:szCs w:val="20"/>
                <w:lang w:val="en-GB"/>
              </w:rPr>
            </w:pPr>
            <w:r w:rsidRPr="00E22EA0">
              <w:rPr>
                <w:rFonts w:ascii="Cambria" w:hAnsi="Cambria" w:cs="Times New Roman"/>
                <w:sz w:val="20"/>
                <w:szCs w:val="20"/>
              </w:rPr>
              <w:t xml:space="preserve">1. Rybińska, Z., Kierzkowska, D. (2011). </w:t>
            </w:r>
            <w:r w:rsidRPr="00E22EA0">
              <w:rPr>
                <w:rFonts w:ascii="Cambria" w:hAnsi="Cambria" w:cs="Times New Roman"/>
                <w:sz w:val="20"/>
                <w:szCs w:val="20"/>
                <w:lang w:val="en-GB"/>
              </w:rPr>
              <w:t>The new selection of English documents. Warszawa: Translegis.</w:t>
            </w:r>
          </w:p>
          <w:p w14:paraId="01F555CD" w14:textId="77777777" w:rsidR="00326CF5" w:rsidRPr="00E22EA0" w:rsidRDefault="00326CF5" w:rsidP="000F366C">
            <w:pPr>
              <w:spacing w:after="0" w:line="240" w:lineRule="auto"/>
              <w:rPr>
                <w:rFonts w:ascii="Cambria" w:hAnsi="Cambria" w:cs="Times New Roman"/>
                <w:sz w:val="20"/>
                <w:szCs w:val="20"/>
                <w:lang w:val="en-US"/>
              </w:rPr>
            </w:pPr>
            <w:r w:rsidRPr="00E22EA0">
              <w:rPr>
                <w:rFonts w:ascii="Cambria" w:hAnsi="Cambria" w:cs="Times New Roman"/>
                <w:sz w:val="20"/>
                <w:szCs w:val="20"/>
                <w:lang w:val="en-GB"/>
              </w:rPr>
              <w:t xml:space="preserve">2. Ashley, A. (2012). A Correspondence Workbook. </w:t>
            </w:r>
            <w:r w:rsidRPr="00E22EA0">
              <w:rPr>
                <w:rFonts w:ascii="Cambria" w:hAnsi="Cambria" w:cs="Times New Roman"/>
                <w:sz w:val="20"/>
                <w:szCs w:val="20"/>
                <w:lang w:val="en-US"/>
              </w:rPr>
              <w:t>Oxford: OUP.</w:t>
            </w:r>
          </w:p>
          <w:p w14:paraId="3BE937F8" w14:textId="77777777" w:rsidR="00326CF5" w:rsidRPr="00E22EA0" w:rsidRDefault="00326CF5" w:rsidP="000F366C">
            <w:pPr>
              <w:pStyle w:val="Akapitzlist"/>
              <w:spacing w:after="0" w:line="240" w:lineRule="auto"/>
              <w:ind w:left="0" w:right="-567"/>
              <w:rPr>
                <w:rFonts w:ascii="Cambria" w:hAnsi="Cambria" w:cs="Times New Roman"/>
                <w:sz w:val="20"/>
                <w:szCs w:val="20"/>
              </w:rPr>
            </w:pPr>
            <w:r w:rsidRPr="00E22EA0">
              <w:rPr>
                <w:rFonts w:ascii="Cambria" w:hAnsi="Cambria" w:cs="Times New Roman"/>
                <w:sz w:val="20"/>
                <w:szCs w:val="20"/>
                <w:lang w:val="en-US"/>
              </w:rPr>
              <w:t xml:space="preserve">3. Poznański, J. (2007). </w:t>
            </w:r>
            <w:r w:rsidRPr="00E22EA0">
              <w:rPr>
                <w:rFonts w:ascii="Cambria" w:hAnsi="Cambria" w:cs="Times New Roman"/>
                <w:sz w:val="20"/>
                <w:szCs w:val="20"/>
              </w:rPr>
              <w:t>Tłumacz w postępowaniu karnym. Warszawa: Translegis.</w:t>
            </w:r>
          </w:p>
        </w:tc>
      </w:tr>
    </w:tbl>
    <w:p w14:paraId="291AA449" w14:textId="77777777" w:rsidR="00326CF5" w:rsidRPr="00E22EA0" w:rsidRDefault="00326CF5" w:rsidP="00326CF5">
      <w:pPr>
        <w:pStyle w:val="Legenda"/>
        <w:spacing w:before="120" w:after="120" w:line="240" w:lineRule="auto"/>
        <w:rPr>
          <w:rFonts w:ascii="Cambria" w:hAnsi="Cambria"/>
          <w:sz w:val="22"/>
          <w:szCs w:val="22"/>
        </w:rPr>
      </w:pPr>
      <w:r w:rsidRPr="00E22EA0">
        <w:rPr>
          <w:rFonts w:ascii="Cambria" w:hAnsi="Cambria"/>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326CF5" w:rsidRPr="00E22EA0" w14:paraId="6DAFA690" w14:textId="77777777" w:rsidTr="000F366C">
        <w:trPr>
          <w:jc w:val="center"/>
        </w:trPr>
        <w:tc>
          <w:tcPr>
            <w:tcW w:w="3846" w:type="dxa"/>
            <w:shd w:val="clear" w:color="auto" w:fill="auto"/>
          </w:tcPr>
          <w:p w14:paraId="7E1D53DD"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imię i nazwisko  sporządzającego</w:t>
            </w:r>
          </w:p>
        </w:tc>
        <w:tc>
          <w:tcPr>
            <w:tcW w:w="6043" w:type="dxa"/>
            <w:shd w:val="clear" w:color="auto" w:fill="auto"/>
          </w:tcPr>
          <w:p w14:paraId="46275333"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mgr Wojciech Januchowski</w:t>
            </w:r>
          </w:p>
        </w:tc>
      </w:tr>
      <w:tr w:rsidR="00326CF5" w:rsidRPr="00E22EA0" w14:paraId="1D11A96D" w14:textId="77777777" w:rsidTr="000F366C">
        <w:trPr>
          <w:jc w:val="center"/>
        </w:trPr>
        <w:tc>
          <w:tcPr>
            <w:tcW w:w="3846" w:type="dxa"/>
            <w:shd w:val="clear" w:color="auto" w:fill="auto"/>
          </w:tcPr>
          <w:p w14:paraId="0695D6C1"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data sporządzenia / aktualizacji</w:t>
            </w:r>
          </w:p>
        </w:tc>
        <w:tc>
          <w:tcPr>
            <w:tcW w:w="6043" w:type="dxa"/>
            <w:shd w:val="clear" w:color="auto" w:fill="auto"/>
          </w:tcPr>
          <w:p w14:paraId="3D5C6814"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19.06.2023</w:t>
            </w:r>
          </w:p>
        </w:tc>
      </w:tr>
      <w:tr w:rsidR="00326CF5" w:rsidRPr="00E22EA0" w14:paraId="28BA3FA3" w14:textId="77777777" w:rsidTr="000F366C">
        <w:trPr>
          <w:jc w:val="center"/>
        </w:trPr>
        <w:tc>
          <w:tcPr>
            <w:tcW w:w="3846" w:type="dxa"/>
            <w:shd w:val="clear" w:color="auto" w:fill="auto"/>
          </w:tcPr>
          <w:p w14:paraId="499D6C20"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dane kontaktowe (e-mail)</w:t>
            </w:r>
          </w:p>
        </w:tc>
        <w:tc>
          <w:tcPr>
            <w:tcW w:w="6043" w:type="dxa"/>
            <w:shd w:val="clear" w:color="auto" w:fill="auto"/>
          </w:tcPr>
          <w:p w14:paraId="3749E3F0"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wjanuchowski@ajp.edu.pl</w:t>
            </w:r>
          </w:p>
        </w:tc>
      </w:tr>
      <w:tr w:rsidR="00326CF5" w:rsidRPr="00E22EA0" w14:paraId="6A780506" w14:textId="77777777" w:rsidTr="000F366C">
        <w:trPr>
          <w:jc w:val="center"/>
        </w:trPr>
        <w:tc>
          <w:tcPr>
            <w:tcW w:w="3846" w:type="dxa"/>
            <w:tcBorders>
              <w:bottom w:val="single" w:sz="4" w:space="0" w:color="000000"/>
            </w:tcBorders>
            <w:shd w:val="clear" w:color="auto" w:fill="auto"/>
          </w:tcPr>
          <w:p w14:paraId="0C2814B4"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podpis</w:t>
            </w:r>
          </w:p>
        </w:tc>
        <w:tc>
          <w:tcPr>
            <w:tcW w:w="6043" w:type="dxa"/>
            <w:tcBorders>
              <w:bottom w:val="single" w:sz="4" w:space="0" w:color="000000"/>
            </w:tcBorders>
            <w:shd w:val="clear" w:color="auto" w:fill="auto"/>
          </w:tcPr>
          <w:p w14:paraId="78AEF19D" w14:textId="77777777" w:rsidR="00326CF5" w:rsidRPr="00E22EA0" w:rsidRDefault="00326CF5" w:rsidP="000F366C">
            <w:pPr>
              <w:spacing w:before="60" w:after="60" w:line="240" w:lineRule="auto"/>
              <w:rPr>
                <w:rFonts w:ascii="Cambria" w:hAnsi="Cambria" w:cs="Times New Roman"/>
                <w:sz w:val="20"/>
                <w:szCs w:val="20"/>
              </w:rPr>
            </w:pPr>
          </w:p>
        </w:tc>
      </w:tr>
    </w:tbl>
    <w:p w14:paraId="1965B416" w14:textId="77777777" w:rsidR="00326CF5" w:rsidRPr="00E22EA0" w:rsidRDefault="00326CF5" w:rsidP="00326CF5">
      <w:pPr>
        <w:spacing w:before="60" w:after="60"/>
        <w:rPr>
          <w:rFonts w:ascii="Cambria" w:hAnsi="Cambria" w:cs="Times New Roman"/>
        </w:rPr>
      </w:pPr>
    </w:p>
    <w:p w14:paraId="791697AA" w14:textId="77777777" w:rsidR="00326CF5" w:rsidRPr="00E22EA0" w:rsidRDefault="00326CF5" w:rsidP="00326CF5">
      <w:pPr>
        <w:spacing w:after="0"/>
        <w:rPr>
          <w:rFonts w:ascii="Cambria" w:hAnsi="Cambria"/>
          <w:vanish/>
        </w:rPr>
      </w:pPr>
    </w:p>
    <w:p w14:paraId="16819CBE" w14:textId="77777777" w:rsidR="00326CF5" w:rsidRPr="00E22EA0" w:rsidRDefault="00326CF5" w:rsidP="00326CF5">
      <w:pPr>
        <w:spacing w:after="0"/>
        <w:rPr>
          <w:rFonts w:ascii="Cambria" w:hAnsi="Cambria"/>
          <w:vanish/>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326CF5" w:rsidRPr="00E22EA0" w14:paraId="0AFAFAF8" w14:textId="77777777" w:rsidTr="7CA5CD81">
        <w:trPr>
          <w:trHeight w:val="269"/>
        </w:trPr>
        <w:tc>
          <w:tcPr>
            <w:tcW w:w="1968" w:type="dxa"/>
            <w:vMerge w:val="restart"/>
            <w:shd w:val="clear" w:color="auto" w:fill="auto"/>
          </w:tcPr>
          <w:p w14:paraId="0566DA4D" w14:textId="77777777" w:rsidR="00326CF5" w:rsidRPr="00E22EA0" w:rsidRDefault="00326CF5" w:rsidP="000F366C">
            <w:pPr>
              <w:spacing w:after="0" w:line="240" w:lineRule="auto"/>
              <w:jc w:val="center"/>
              <w:rPr>
                <w:rFonts w:ascii="Cambria" w:hAnsi="Cambria" w:cs="Times New Roman"/>
                <w:b/>
                <w:bCs/>
                <w:sz w:val="24"/>
                <w:szCs w:val="24"/>
              </w:rPr>
            </w:pPr>
            <w:r w:rsidRPr="00E22EA0">
              <w:rPr>
                <w:rFonts w:ascii="Cambria" w:hAnsi="Cambria"/>
                <w:noProof/>
                <w:lang w:val="de-DE" w:eastAsia="de-DE"/>
              </w:rPr>
              <w:lastRenderedPageBreak/>
              <w:drawing>
                <wp:inline distT="0" distB="0" distL="0" distR="0" wp14:anchorId="56935194" wp14:editId="6CAD774D">
                  <wp:extent cx="1065530" cy="1065530"/>
                  <wp:effectExtent l="0" t="0" r="0" b="0"/>
                  <wp:docPr id="47" name="Obraz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55D17511"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Wydział</w:t>
            </w:r>
          </w:p>
        </w:tc>
        <w:tc>
          <w:tcPr>
            <w:tcW w:w="5103" w:type="dxa"/>
            <w:gridSpan w:val="2"/>
            <w:tcBorders>
              <w:bottom w:val="single" w:sz="4" w:space="0" w:color="000000" w:themeColor="text1"/>
            </w:tcBorders>
            <w:shd w:val="clear" w:color="auto" w:fill="auto"/>
            <w:vAlign w:val="center"/>
          </w:tcPr>
          <w:p w14:paraId="5F84F6C0"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24"/>
                <w:szCs w:val="24"/>
              </w:rPr>
              <w:t>Humanistyczny</w:t>
            </w:r>
          </w:p>
        </w:tc>
      </w:tr>
      <w:tr w:rsidR="00326CF5" w:rsidRPr="00E22EA0" w14:paraId="51A7A60F" w14:textId="77777777" w:rsidTr="7CA5CD81">
        <w:trPr>
          <w:trHeight w:val="275"/>
        </w:trPr>
        <w:tc>
          <w:tcPr>
            <w:tcW w:w="1968" w:type="dxa"/>
            <w:vMerge/>
          </w:tcPr>
          <w:p w14:paraId="597AC00D" w14:textId="77777777" w:rsidR="00326CF5" w:rsidRPr="00E22EA0"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5526A942"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Kierunek</w:t>
            </w:r>
          </w:p>
        </w:tc>
        <w:tc>
          <w:tcPr>
            <w:tcW w:w="5103" w:type="dxa"/>
            <w:gridSpan w:val="2"/>
            <w:tcBorders>
              <w:bottom w:val="single" w:sz="4" w:space="0" w:color="000000" w:themeColor="text1"/>
            </w:tcBorders>
            <w:shd w:val="clear" w:color="auto" w:fill="auto"/>
            <w:vAlign w:val="center"/>
          </w:tcPr>
          <w:p w14:paraId="47383074"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24"/>
                <w:szCs w:val="24"/>
              </w:rPr>
              <w:t>Filologia w zakresie języka angielskiego</w:t>
            </w:r>
          </w:p>
        </w:tc>
      </w:tr>
      <w:tr w:rsidR="00326CF5" w:rsidRPr="00E22EA0" w14:paraId="39A73D8A" w14:textId="77777777" w:rsidTr="7CA5CD81">
        <w:trPr>
          <w:trHeight w:val="139"/>
        </w:trPr>
        <w:tc>
          <w:tcPr>
            <w:tcW w:w="1968" w:type="dxa"/>
            <w:vMerge/>
          </w:tcPr>
          <w:p w14:paraId="279A7813" w14:textId="77777777" w:rsidR="00326CF5" w:rsidRPr="00E22EA0"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6BFD3695"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Poziom studiów</w:t>
            </w:r>
          </w:p>
        </w:tc>
        <w:tc>
          <w:tcPr>
            <w:tcW w:w="5103" w:type="dxa"/>
            <w:gridSpan w:val="2"/>
            <w:tcBorders>
              <w:bottom w:val="single" w:sz="4" w:space="0" w:color="000000" w:themeColor="text1"/>
            </w:tcBorders>
            <w:shd w:val="clear" w:color="auto" w:fill="auto"/>
            <w:vAlign w:val="center"/>
          </w:tcPr>
          <w:p w14:paraId="6C23EF7B"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18"/>
                <w:szCs w:val="18"/>
              </w:rPr>
              <w:t>pierwszego stopnia</w:t>
            </w:r>
          </w:p>
        </w:tc>
      </w:tr>
      <w:tr w:rsidR="00326CF5" w:rsidRPr="00E22EA0" w14:paraId="761EF2D2" w14:textId="77777777" w:rsidTr="7CA5CD81">
        <w:trPr>
          <w:trHeight w:val="139"/>
        </w:trPr>
        <w:tc>
          <w:tcPr>
            <w:tcW w:w="1968" w:type="dxa"/>
            <w:vMerge/>
          </w:tcPr>
          <w:p w14:paraId="5FF0BAB6" w14:textId="77777777" w:rsidR="00326CF5" w:rsidRPr="00E22EA0"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3137C151"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Forma studiów</w:t>
            </w:r>
          </w:p>
        </w:tc>
        <w:tc>
          <w:tcPr>
            <w:tcW w:w="5103" w:type="dxa"/>
            <w:gridSpan w:val="2"/>
            <w:tcBorders>
              <w:bottom w:val="single" w:sz="4" w:space="0" w:color="000000" w:themeColor="text1"/>
            </w:tcBorders>
            <w:shd w:val="clear" w:color="auto" w:fill="auto"/>
            <w:vAlign w:val="center"/>
          </w:tcPr>
          <w:p w14:paraId="43001B2A"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18"/>
                <w:szCs w:val="18"/>
              </w:rPr>
              <w:t>stacjonarna/niestacjonarna</w:t>
            </w:r>
          </w:p>
        </w:tc>
      </w:tr>
      <w:tr w:rsidR="00326CF5" w:rsidRPr="00E22EA0" w14:paraId="6907C2B9" w14:textId="77777777" w:rsidTr="7CA5CD81">
        <w:trPr>
          <w:trHeight w:val="139"/>
        </w:trPr>
        <w:tc>
          <w:tcPr>
            <w:tcW w:w="1968" w:type="dxa"/>
            <w:vMerge/>
          </w:tcPr>
          <w:p w14:paraId="1C5656F4" w14:textId="77777777" w:rsidR="00326CF5" w:rsidRPr="00E22EA0" w:rsidRDefault="00326CF5" w:rsidP="000F366C">
            <w:pPr>
              <w:spacing w:after="0" w:line="240" w:lineRule="auto"/>
              <w:jc w:val="center"/>
              <w:rPr>
                <w:rFonts w:ascii="Cambria" w:hAnsi="Cambria" w:cs="Times New Roman"/>
                <w:b/>
                <w:bCs/>
                <w:sz w:val="24"/>
                <w:szCs w:val="24"/>
              </w:rPr>
            </w:pPr>
          </w:p>
        </w:tc>
        <w:tc>
          <w:tcPr>
            <w:tcW w:w="2818" w:type="dxa"/>
            <w:shd w:val="clear" w:color="auto" w:fill="auto"/>
            <w:vAlign w:val="center"/>
          </w:tcPr>
          <w:p w14:paraId="3752A170"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Profil studiów</w:t>
            </w:r>
          </w:p>
        </w:tc>
        <w:tc>
          <w:tcPr>
            <w:tcW w:w="5103" w:type="dxa"/>
            <w:gridSpan w:val="2"/>
            <w:shd w:val="clear" w:color="auto" w:fill="auto"/>
            <w:vAlign w:val="center"/>
          </w:tcPr>
          <w:p w14:paraId="78081482"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18"/>
                <w:szCs w:val="18"/>
              </w:rPr>
              <w:t>praktyczny</w:t>
            </w:r>
          </w:p>
        </w:tc>
      </w:tr>
      <w:tr w:rsidR="00326CF5" w:rsidRPr="00E22EA0" w14:paraId="5FF01B8F" w14:textId="77777777" w:rsidTr="7CA5CD81">
        <w:trPr>
          <w:trHeight w:val="139"/>
        </w:trPr>
        <w:tc>
          <w:tcPr>
            <w:tcW w:w="5070" w:type="dxa"/>
            <w:gridSpan w:val="3"/>
            <w:tcBorders>
              <w:bottom w:val="single" w:sz="4" w:space="0" w:color="000000" w:themeColor="text1"/>
            </w:tcBorders>
            <w:shd w:val="clear" w:color="auto" w:fill="auto"/>
            <w:vAlign w:val="center"/>
          </w:tcPr>
          <w:p w14:paraId="69C62B04"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b/>
                <w:bCs/>
              </w:rPr>
              <w:t>Pozycja w planie studiów (lub kod przedmiotu)</w:t>
            </w:r>
          </w:p>
        </w:tc>
        <w:tc>
          <w:tcPr>
            <w:tcW w:w="4819" w:type="dxa"/>
            <w:tcBorders>
              <w:bottom w:val="single" w:sz="4" w:space="0" w:color="000000" w:themeColor="text1"/>
            </w:tcBorders>
            <w:shd w:val="clear" w:color="auto" w:fill="auto"/>
            <w:vAlign w:val="center"/>
          </w:tcPr>
          <w:p w14:paraId="726D234C" w14:textId="13F03395" w:rsidR="00326CF5" w:rsidRPr="00E22EA0" w:rsidRDefault="204B8191" w:rsidP="7CA5CD81">
            <w:pPr>
              <w:spacing w:after="0" w:line="240" w:lineRule="auto"/>
              <w:rPr>
                <w:rFonts w:ascii="Cambria" w:hAnsi="Cambria" w:cs="Times New Roman"/>
                <w:sz w:val="24"/>
                <w:szCs w:val="24"/>
              </w:rPr>
            </w:pPr>
            <w:r w:rsidRPr="00E22EA0">
              <w:rPr>
                <w:rFonts w:ascii="Cambria" w:hAnsi="Cambria" w:cs="Times New Roman"/>
                <w:sz w:val="24"/>
                <w:szCs w:val="24"/>
              </w:rPr>
              <w:t>3</w:t>
            </w:r>
            <w:r w:rsidR="097B4F20" w:rsidRPr="00E22EA0">
              <w:rPr>
                <w:rFonts w:ascii="Cambria" w:hAnsi="Cambria" w:cs="Times New Roman"/>
                <w:sz w:val="24"/>
                <w:szCs w:val="24"/>
              </w:rPr>
              <w:t>4</w:t>
            </w:r>
            <w:r w:rsidRPr="00E22EA0">
              <w:rPr>
                <w:rFonts w:ascii="Cambria" w:hAnsi="Cambria" w:cs="Times New Roman"/>
                <w:sz w:val="24"/>
                <w:szCs w:val="24"/>
              </w:rPr>
              <w:t>/3</w:t>
            </w:r>
            <w:r w:rsidR="3BAF9AA4" w:rsidRPr="00E22EA0">
              <w:rPr>
                <w:rFonts w:ascii="Cambria" w:hAnsi="Cambria" w:cs="Times New Roman"/>
                <w:sz w:val="24"/>
                <w:szCs w:val="24"/>
              </w:rPr>
              <w:t>3</w:t>
            </w:r>
          </w:p>
        </w:tc>
      </w:tr>
    </w:tbl>
    <w:p w14:paraId="195E2E05" w14:textId="77777777" w:rsidR="00326CF5" w:rsidRPr="00E22EA0" w:rsidRDefault="00326CF5" w:rsidP="00326CF5">
      <w:pPr>
        <w:spacing w:before="240" w:after="240" w:line="240" w:lineRule="auto"/>
        <w:jc w:val="center"/>
        <w:rPr>
          <w:rFonts w:ascii="Cambria" w:hAnsi="Cambria" w:cs="Times New Roman"/>
          <w:b/>
          <w:bCs/>
          <w:spacing w:val="40"/>
          <w:sz w:val="28"/>
          <w:szCs w:val="28"/>
        </w:rPr>
      </w:pPr>
      <w:r w:rsidRPr="00E22EA0">
        <w:rPr>
          <w:rFonts w:ascii="Cambria" w:hAnsi="Cambria" w:cs="Times New Roman"/>
          <w:b/>
          <w:bCs/>
          <w:spacing w:val="40"/>
          <w:sz w:val="28"/>
          <w:szCs w:val="28"/>
        </w:rPr>
        <w:t>KARTA ZAJĘĆ</w:t>
      </w:r>
    </w:p>
    <w:p w14:paraId="4D182CF7"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F44B8" w:rsidRPr="00E22EA0" w14:paraId="6654FC00" w14:textId="77777777" w:rsidTr="000F366C">
        <w:trPr>
          <w:trHeight w:val="328"/>
        </w:trPr>
        <w:tc>
          <w:tcPr>
            <w:tcW w:w="4219" w:type="dxa"/>
            <w:vAlign w:val="center"/>
          </w:tcPr>
          <w:p w14:paraId="3381CD95" w14:textId="77777777" w:rsidR="00326CF5" w:rsidRPr="00E22EA0" w:rsidRDefault="00326CF5" w:rsidP="000F366C">
            <w:pPr>
              <w:pStyle w:val="akarta"/>
            </w:pPr>
            <w:r w:rsidRPr="00E22EA0">
              <w:t>Nazwa zajęć</w:t>
            </w:r>
          </w:p>
        </w:tc>
        <w:tc>
          <w:tcPr>
            <w:tcW w:w="5670" w:type="dxa"/>
            <w:vAlign w:val="center"/>
          </w:tcPr>
          <w:p w14:paraId="15B89C68" w14:textId="77777777" w:rsidR="00326CF5" w:rsidRPr="00E22EA0" w:rsidRDefault="00326CF5" w:rsidP="000F366C">
            <w:pPr>
              <w:pStyle w:val="akarta"/>
            </w:pPr>
            <w:r w:rsidRPr="00E22EA0">
              <w:t>Rozumienie tekstów fachowych</w:t>
            </w:r>
          </w:p>
        </w:tc>
      </w:tr>
      <w:tr w:rsidR="003F44B8" w:rsidRPr="00E22EA0" w14:paraId="1BABC824" w14:textId="77777777" w:rsidTr="000F366C">
        <w:tc>
          <w:tcPr>
            <w:tcW w:w="4219" w:type="dxa"/>
            <w:vAlign w:val="center"/>
          </w:tcPr>
          <w:p w14:paraId="65546B02" w14:textId="77777777" w:rsidR="00326CF5" w:rsidRPr="00E22EA0" w:rsidRDefault="00326CF5" w:rsidP="000F366C">
            <w:pPr>
              <w:pStyle w:val="akarta"/>
            </w:pPr>
            <w:r w:rsidRPr="00E22EA0">
              <w:t>Punkty ECTS</w:t>
            </w:r>
          </w:p>
        </w:tc>
        <w:tc>
          <w:tcPr>
            <w:tcW w:w="5670" w:type="dxa"/>
            <w:vAlign w:val="center"/>
          </w:tcPr>
          <w:p w14:paraId="729A11DA" w14:textId="77777777" w:rsidR="00326CF5" w:rsidRPr="00E22EA0" w:rsidRDefault="00326CF5" w:rsidP="000F366C">
            <w:pPr>
              <w:pStyle w:val="akarta"/>
            </w:pPr>
            <w:r w:rsidRPr="00E22EA0">
              <w:t>4</w:t>
            </w:r>
          </w:p>
        </w:tc>
      </w:tr>
      <w:tr w:rsidR="003F44B8" w:rsidRPr="00E22EA0" w14:paraId="5686FD5F" w14:textId="77777777" w:rsidTr="000F366C">
        <w:tc>
          <w:tcPr>
            <w:tcW w:w="4219" w:type="dxa"/>
            <w:vAlign w:val="center"/>
          </w:tcPr>
          <w:p w14:paraId="2829CEF1" w14:textId="77777777" w:rsidR="00326CF5" w:rsidRPr="00E22EA0" w:rsidRDefault="00326CF5" w:rsidP="000F366C">
            <w:pPr>
              <w:pStyle w:val="akarta"/>
            </w:pPr>
            <w:r w:rsidRPr="00E22EA0">
              <w:t>Rodzaj zajęć</w:t>
            </w:r>
          </w:p>
        </w:tc>
        <w:tc>
          <w:tcPr>
            <w:tcW w:w="5670" w:type="dxa"/>
            <w:vAlign w:val="center"/>
          </w:tcPr>
          <w:p w14:paraId="66F4C06D" w14:textId="77777777" w:rsidR="00326CF5" w:rsidRPr="00E22EA0" w:rsidRDefault="00326CF5" w:rsidP="000F366C">
            <w:pPr>
              <w:pStyle w:val="akarta"/>
            </w:pPr>
            <w:r w:rsidRPr="00E22EA0">
              <w:t>obieralne</w:t>
            </w:r>
          </w:p>
        </w:tc>
      </w:tr>
      <w:tr w:rsidR="003F44B8" w:rsidRPr="00E22EA0" w14:paraId="70A1AE80" w14:textId="77777777" w:rsidTr="000F366C">
        <w:tc>
          <w:tcPr>
            <w:tcW w:w="4219" w:type="dxa"/>
            <w:vAlign w:val="center"/>
          </w:tcPr>
          <w:p w14:paraId="13B3154F" w14:textId="77777777" w:rsidR="00326CF5" w:rsidRPr="00E22EA0" w:rsidRDefault="00326CF5" w:rsidP="000F366C">
            <w:pPr>
              <w:pStyle w:val="akarta"/>
            </w:pPr>
            <w:r w:rsidRPr="00E22EA0">
              <w:t>Moduł/specjalizacja</w:t>
            </w:r>
          </w:p>
        </w:tc>
        <w:tc>
          <w:tcPr>
            <w:tcW w:w="5670" w:type="dxa"/>
            <w:vAlign w:val="center"/>
          </w:tcPr>
          <w:p w14:paraId="58452B79" w14:textId="77777777" w:rsidR="00326CF5" w:rsidRPr="00E22EA0" w:rsidRDefault="00326CF5" w:rsidP="000F366C">
            <w:pPr>
              <w:pStyle w:val="akarta"/>
            </w:pPr>
            <w:r w:rsidRPr="00E22EA0">
              <w:t>Kształcenie translatorskie / translatorska</w:t>
            </w:r>
          </w:p>
        </w:tc>
      </w:tr>
      <w:tr w:rsidR="003F44B8" w:rsidRPr="00E22EA0" w14:paraId="53D1E6C8" w14:textId="77777777" w:rsidTr="000F366C">
        <w:tc>
          <w:tcPr>
            <w:tcW w:w="4219" w:type="dxa"/>
            <w:vAlign w:val="center"/>
          </w:tcPr>
          <w:p w14:paraId="05B053C6" w14:textId="77777777" w:rsidR="00326CF5" w:rsidRPr="00E22EA0" w:rsidRDefault="00326CF5" w:rsidP="000F366C">
            <w:pPr>
              <w:pStyle w:val="akarta"/>
            </w:pPr>
            <w:r w:rsidRPr="00E22EA0">
              <w:t>Język, w którym prowadzone są zajęcia</w:t>
            </w:r>
          </w:p>
        </w:tc>
        <w:tc>
          <w:tcPr>
            <w:tcW w:w="5670" w:type="dxa"/>
            <w:vAlign w:val="center"/>
          </w:tcPr>
          <w:p w14:paraId="588A7C5D" w14:textId="77777777" w:rsidR="00326CF5" w:rsidRPr="00E22EA0" w:rsidRDefault="00326CF5" w:rsidP="000F366C">
            <w:pPr>
              <w:pStyle w:val="akarta"/>
            </w:pPr>
            <w:r w:rsidRPr="00E22EA0">
              <w:t>angielski</w:t>
            </w:r>
          </w:p>
        </w:tc>
      </w:tr>
      <w:tr w:rsidR="003F44B8" w:rsidRPr="00E22EA0" w14:paraId="6E4F2628" w14:textId="77777777" w:rsidTr="000F366C">
        <w:tc>
          <w:tcPr>
            <w:tcW w:w="4219" w:type="dxa"/>
            <w:vAlign w:val="center"/>
          </w:tcPr>
          <w:p w14:paraId="368F6F2F" w14:textId="77777777" w:rsidR="00326CF5" w:rsidRPr="00E22EA0" w:rsidRDefault="00326CF5" w:rsidP="000F366C">
            <w:pPr>
              <w:pStyle w:val="akarta"/>
            </w:pPr>
            <w:r w:rsidRPr="00E22EA0">
              <w:t>Rok studiów</w:t>
            </w:r>
          </w:p>
        </w:tc>
        <w:tc>
          <w:tcPr>
            <w:tcW w:w="5670" w:type="dxa"/>
            <w:vAlign w:val="center"/>
          </w:tcPr>
          <w:p w14:paraId="37A92076" w14:textId="77777777" w:rsidR="00326CF5" w:rsidRPr="00E22EA0" w:rsidRDefault="00326CF5" w:rsidP="000F366C">
            <w:pPr>
              <w:pStyle w:val="akarta"/>
            </w:pPr>
            <w:r w:rsidRPr="00E22EA0">
              <w:t>II-III</w:t>
            </w:r>
          </w:p>
        </w:tc>
      </w:tr>
      <w:tr w:rsidR="003F44B8" w:rsidRPr="00E22EA0" w14:paraId="16971305" w14:textId="77777777" w:rsidTr="000F366C">
        <w:tc>
          <w:tcPr>
            <w:tcW w:w="4219" w:type="dxa"/>
            <w:vAlign w:val="center"/>
          </w:tcPr>
          <w:p w14:paraId="6D77BDD2" w14:textId="77777777" w:rsidR="00326CF5" w:rsidRPr="00E22EA0" w:rsidRDefault="00326CF5" w:rsidP="000F366C">
            <w:pPr>
              <w:pStyle w:val="akarta"/>
            </w:pPr>
            <w:r w:rsidRPr="00E22EA0">
              <w:t>Imię i nazwisko koordynatora zajęć oraz osób prowadzących zajęcia</w:t>
            </w:r>
          </w:p>
        </w:tc>
        <w:tc>
          <w:tcPr>
            <w:tcW w:w="5670" w:type="dxa"/>
            <w:vAlign w:val="center"/>
          </w:tcPr>
          <w:p w14:paraId="25BA13B5" w14:textId="77777777" w:rsidR="00326CF5" w:rsidRPr="00E22EA0" w:rsidRDefault="00326CF5" w:rsidP="000F366C">
            <w:pPr>
              <w:pStyle w:val="akarta"/>
            </w:pPr>
            <w:r w:rsidRPr="00E22EA0">
              <w:t>koordynator: dr Urszula Paradowska</w:t>
            </w:r>
          </w:p>
          <w:p w14:paraId="6E92C850" w14:textId="77777777" w:rsidR="00326CF5" w:rsidRPr="00E22EA0" w:rsidRDefault="00326CF5" w:rsidP="000F366C">
            <w:pPr>
              <w:pStyle w:val="akarta"/>
            </w:pPr>
            <w:r w:rsidRPr="00E22EA0">
              <w:t xml:space="preserve">prowadzący zajęcia: </w:t>
            </w:r>
          </w:p>
          <w:p w14:paraId="101BA2CC" w14:textId="77777777" w:rsidR="00326CF5" w:rsidRPr="00E22EA0" w:rsidRDefault="00326CF5" w:rsidP="000F366C">
            <w:pPr>
              <w:pStyle w:val="akarta"/>
            </w:pPr>
            <w:r w:rsidRPr="00E22EA0">
              <w:t>dr Urszula Paradowska</w:t>
            </w:r>
          </w:p>
          <w:p w14:paraId="0F4117CC" w14:textId="77777777" w:rsidR="00326CF5" w:rsidRPr="00E22EA0" w:rsidRDefault="00326CF5" w:rsidP="000F366C">
            <w:pPr>
              <w:pStyle w:val="akarta"/>
            </w:pPr>
            <w:r w:rsidRPr="00E22EA0">
              <w:t>mgr Bożena Franków-Czerwonko</w:t>
            </w:r>
          </w:p>
          <w:p w14:paraId="4F3A9C9D" w14:textId="77777777" w:rsidR="00326CF5" w:rsidRPr="00E22EA0" w:rsidRDefault="00326CF5" w:rsidP="000F366C">
            <w:pPr>
              <w:pStyle w:val="akarta"/>
            </w:pPr>
            <w:r w:rsidRPr="00E22EA0">
              <w:t>mgr Wojciech Januchowski</w:t>
            </w:r>
          </w:p>
        </w:tc>
      </w:tr>
    </w:tbl>
    <w:p w14:paraId="3CC17471"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293"/>
      </w:tblGrid>
      <w:tr w:rsidR="003F44B8" w:rsidRPr="00E22EA0" w14:paraId="1A99295E" w14:textId="77777777" w:rsidTr="000F366C">
        <w:tc>
          <w:tcPr>
            <w:tcW w:w="2362" w:type="dxa"/>
            <w:shd w:val="clear" w:color="auto" w:fill="auto"/>
            <w:vAlign w:val="center"/>
          </w:tcPr>
          <w:p w14:paraId="649CF3C8"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Forma zajęć</w:t>
            </w:r>
          </w:p>
        </w:tc>
        <w:tc>
          <w:tcPr>
            <w:tcW w:w="3037" w:type="dxa"/>
            <w:shd w:val="clear" w:color="auto" w:fill="auto"/>
            <w:vAlign w:val="center"/>
          </w:tcPr>
          <w:p w14:paraId="74412C99"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Liczba godzin</w:t>
            </w:r>
          </w:p>
          <w:p w14:paraId="0358EDD6"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stacjonarne/niestacjonarne</w:t>
            </w:r>
          </w:p>
        </w:tc>
        <w:tc>
          <w:tcPr>
            <w:tcW w:w="2197" w:type="dxa"/>
            <w:shd w:val="clear" w:color="auto" w:fill="auto"/>
            <w:vAlign w:val="center"/>
          </w:tcPr>
          <w:p w14:paraId="05A8CEC9"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Rok studiów/semestr</w:t>
            </w:r>
          </w:p>
        </w:tc>
        <w:tc>
          <w:tcPr>
            <w:tcW w:w="2293" w:type="dxa"/>
            <w:shd w:val="clear" w:color="auto" w:fill="auto"/>
            <w:vAlign w:val="center"/>
          </w:tcPr>
          <w:p w14:paraId="3811B6A8"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 xml:space="preserve">Punkty ECTS </w:t>
            </w:r>
            <w:r w:rsidRPr="00E22EA0">
              <w:rPr>
                <w:rFonts w:ascii="Cambria" w:hAnsi="Cambria" w:cs="Times New Roman"/>
              </w:rPr>
              <w:t>(zgodnie z programem studiów)</w:t>
            </w:r>
          </w:p>
        </w:tc>
      </w:tr>
      <w:tr w:rsidR="003F44B8" w:rsidRPr="00E22EA0" w14:paraId="04F5CB51" w14:textId="77777777" w:rsidTr="000F366C">
        <w:tc>
          <w:tcPr>
            <w:tcW w:w="2362" w:type="dxa"/>
            <w:shd w:val="clear" w:color="auto" w:fill="auto"/>
          </w:tcPr>
          <w:p w14:paraId="00D4C8EE" w14:textId="77777777" w:rsidR="00326CF5" w:rsidRPr="00E22EA0" w:rsidRDefault="00326CF5" w:rsidP="000F366C">
            <w:pPr>
              <w:spacing w:before="60" w:after="60" w:line="240" w:lineRule="auto"/>
              <w:rPr>
                <w:rFonts w:ascii="Cambria" w:hAnsi="Cambria" w:cs="Times New Roman"/>
                <w:b/>
                <w:bCs/>
                <w:sz w:val="20"/>
                <w:szCs w:val="20"/>
              </w:rPr>
            </w:pPr>
            <w:r w:rsidRPr="00E22EA0">
              <w:rPr>
                <w:rFonts w:ascii="Cambria" w:hAnsi="Cambria" w:cs="Times New Roman"/>
                <w:b/>
                <w:bCs/>
                <w:sz w:val="20"/>
                <w:szCs w:val="20"/>
              </w:rPr>
              <w:t>ćwiczenia</w:t>
            </w:r>
          </w:p>
        </w:tc>
        <w:tc>
          <w:tcPr>
            <w:tcW w:w="3037" w:type="dxa"/>
            <w:shd w:val="clear" w:color="auto" w:fill="auto"/>
            <w:vAlign w:val="center"/>
          </w:tcPr>
          <w:p w14:paraId="7E2CF466"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30/18</w:t>
            </w:r>
          </w:p>
          <w:p w14:paraId="1DA8F820"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30/18</w:t>
            </w:r>
          </w:p>
        </w:tc>
        <w:tc>
          <w:tcPr>
            <w:tcW w:w="2197" w:type="dxa"/>
            <w:shd w:val="clear" w:color="auto" w:fill="auto"/>
            <w:vAlign w:val="center"/>
          </w:tcPr>
          <w:p w14:paraId="7643A76F"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II/4</w:t>
            </w:r>
          </w:p>
          <w:p w14:paraId="1C7B35ED"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III/5</w:t>
            </w:r>
          </w:p>
        </w:tc>
        <w:tc>
          <w:tcPr>
            <w:tcW w:w="2293" w:type="dxa"/>
            <w:shd w:val="clear" w:color="auto" w:fill="auto"/>
            <w:vAlign w:val="center"/>
          </w:tcPr>
          <w:p w14:paraId="3DD08E74"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4</w:t>
            </w:r>
          </w:p>
        </w:tc>
      </w:tr>
    </w:tbl>
    <w:p w14:paraId="6485875D" w14:textId="77777777" w:rsidR="00326CF5" w:rsidRPr="00E22EA0" w:rsidRDefault="00326CF5" w:rsidP="00326CF5">
      <w:pPr>
        <w:spacing w:before="120" w:after="120" w:line="240" w:lineRule="auto"/>
        <w:rPr>
          <w:rFonts w:ascii="Cambria" w:hAnsi="Cambria" w:cs="Times New Roman"/>
          <w:b/>
        </w:rPr>
      </w:pPr>
      <w:r w:rsidRPr="00E22EA0">
        <w:rPr>
          <w:rFonts w:ascii="Cambria" w:hAnsi="Cambria" w:cs="Times New Roman"/>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F44B8" w:rsidRPr="00E22EA0" w14:paraId="0B75D9DB" w14:textId="77777777" w:rsidTr="000F366C">
        <w:trPr>
          <w:trHeight w:val="301"/>
          <w:jc w:val="center"/>
        </w:trPr>
        <w:tc>
          <w:tcPr>
            <w:tcW w:w="9898" w:type="dxa"/>
          </w:tcPr>
          <w:p w14:paraId="71A6E9AD"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brak</w:t>
            </w:r>
          </w:p>
          <w:p w14:paraId="2B5F8B75" w14:textId="77777777" w:rsidR="00326CF5" w:rsidRPr="00E22EA0" w:rsidRDefault="00326CF5" w:rsidP="000F366C">
            <w:pPr>
              <w:spacing w:before="20" w:after="20" w:line="240" w:lineRule="auto"/>
              <w:rPr>
                <w:rFonts w:ascii="Cambria" w:hAnsi="Cambria" w:cs="Times New Roman"/>
                <w:sz w:val="20"/>
                <w:szCs w:val="20"/>
              </w:rPr>
            </w:pPr>
          </w:p>
        </w:tc>
      </w:tr>
    </w:tbl>
    <w:p w14:paraId="43334B93"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326CF5" w:rsidRPr="00E22EA0" w14:paraId="44D810D4" w14:textId="77777777" w:rsidTr="000F366C">
        <w:tc>
          <w:tcPr>
            <w:tcW w:w="9889" w:type="dxa"/>
            <w:shd w:val="clear" w:color="auto" w:fill="auto"/>
          </w:tcPr>
          <w:p w14:paraId="21E715E7"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C1 - Przedstawienie podstawowych pojęć z zakresu ekonomii, działalności gospodarczej,  prawa oraz innych dziedzin.</w:t>
            </w:r>
          </w:p>
          <w:p w14:paraId="39400E0B"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C2 - Rozumienie tekstów pisanych fachowych zróżnicowanych stylistycznie i funkcjonalnie z zakresu ekonomii, działalności gospodarczej, prawa, medycyny i nauki na poziomie BEC Higher i ILEC.</w:t>
            </w:r>
          </w:p>
          <w:p w14:paraId="69678EA4" w14:textId="77777777" w:rsidR="00326CF5" w:rsidRPr="00E22EA0" w:rsidRDefault="00326CF5" w:rsidP="000F366C">
            <w:pPr>
              <w:spacing w:before="60" w:after="60" w:line="240" w:lineRule="auto"/>
              <w:rPr>
                <w:rFonts w:ascii="Cambria" w:hAnsi="Cambria" w:cs="Times New Roman"/>
                <w:b/>
                <w:bCs/>
                <w:sz w:val="20"/>
                <w:szCs w:val="20"/>
              </w:rPr>
            </w:pPr>
            <w:r w:rsidRPr="00E22EA0">
              <w:rPr>
                <w:rFonts w:ascii="Cambria" w:hAnsi="Cambria" w:cs="Times New Roman"/>
                <w:sz w:val="20"/>
                <w:szCs w:val="20"/>
              </w:rPr>
              <w:t>C3 - Wzbudzenie potrzeby ciągłego dokształcania się i doskonalenia zawodowego i pracy w grupie.</w:t>
            </w:r>
          </w:p>
        </w:tc>
      </w:tr>
    </w:tbl>
    <w:p w14:paraId="300A7A65" w14:textId="77777777" w:rsidR="00326CF5" w:rsidRPr="00E22EA0" w:rsidRDefault="00326CF5" w:rsidP="00326CF5">
      <w:pPr>
        <w:spacing w:before="60" w:after="60" w:line="240" w:lineRule="auto"/>
        <w:rPr>
          <w:rFonts w:ascii="Cambria" w:hAnsi="Cambria" w:cs="Times New Roman"/>
          <w:b/>
          <w:bCs/>
          <w:sz w:val="8"/>
          <w:szCs w:val="8"/>
        </w:rPr>
      </w:pPr>
    </w:p>
    <w:p w14:paraId="1D064551" w14:textId="77777777" w:rsidR="00326CF5" w:rsidRPr="00E22EA0" w:rsidRDefault="00326CF5" w:rsidP="00326CF5">
      <w:pPr>
        <w:spacing w:before="120" w:after="120" w:line="240" w:lineRule="auto"/>
        <w:rPr>
          <w:rFonts w:ascii="Cambria" w:hAnsi="Cambria" w:cs="Times New Roman"/>
          <w:b/>
          <w:bCs/>
          <w:strike/>
        </w:rPr>
      </w:pPr>
      <w:r w:rsidRPr="00E22EA0">
        <w:rPr>
          <w:rFonts w:ascii="Cambria" w:hAnsi="Cambria" w:cs="Times New Roman"/>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3F44B8" w:rsidRPr="00E22EA0" w14:paraId="01CBA959" w14:textId="77777777" w:rsidTr="7CA5CD81">
        <w:trPr>
          <w:jc w:val="center"/>
        </w:trPr>
        <w:tc>
          <w:tcPr>
            <w:tcW w:w="1526" w:type="dxa"/>
            <w:shd w:val="clear" w:color="auto" w:fill="auto"/>
            <w:vAlign w:val="center"/>
          </w:tcPr>
          <w:p w14:paraId="149DF8FD"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Symbol efektu uczenia się</w:t>
            </w:r>
          </w:p>
        </w:tc>
        <w:tc>
          <w:tcPr>
            <w:tcW w:w="6662" w:type="dxa"/>
            <w:shd w:val="clear" w:color="auto" w:fill="auto"/>
            <w:vAlign w:val="center"/>
          </w:tcPr>
          <w:p w14:paraId="0B65BD1B"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Opis efektu uczenia się</w:t>
            </w:r>
          </w:p>
        </w:tc>
        <w:tc>
          <w:tcPr>
            <w:tcW w:w="1732" w:type="dxa"/>
            <w:shd w:val="clear" w:color="auto" w:fill="auto"/>
            <w:vAlign w:val="center"/>
          </w:tcPr>
          <w:p w14:paraId="59147B51"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Odniesienie do efektu kierunkowego</w:t>
            </w:r>
          </w:p>
        </w:tc>
      </w:tr>
      <w:tr w:rsidR="003F44B8" w:rsidRPr="00E22EA0" w14:paraId="2AEEE088" w14:textId="77777777" w:rsidTr="7CA5CD81">
        <w:trPr>
          <w:jc w:val="center"/>
        </w:trPr>
        <w:tc>
          <w:tcPr>
            <w:tcW w:w="9931" w:type="dxa"/>
            <w:gridSpan w:val="3"/>
            <w:shd w:val="clear" w:color="auto" w:fill="auto"/>
          </w:tcPr>
          <w:p w14:paraId="7D2C636A"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WIEDZA</w:t>
            </w:r>
          </w:p>
        </w:tc>
      </w:tr>
      <w:tr w:rsidR="003F44B8" w:rsidRPr="00E22EA0" w14:paraId="3BA95351" w14:textId="77777777" w:rsidTr="7CA5CD81">
        <w:trPr>
          <w:jc w:val="center"/>
        </w:trPr>
        <w:tc>
          <w:tcPr>
            <w:tcW w:w="1526" w:type="dxa"/>
            <w:shd w:val="clear" w:color="auto" w:fill="auto"/>
            <w:vAlign w:val="center"/>
          </w:tcPr>
          <w:p w14:paraId="2928981A"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lastRenderedPageBreak/>
              <w:t>W_01</w:t>
            </w:r>
          </w:p>
        </w:tc>
        <w:tc>
          <w:tcPr>
            <w:tcW w:w="6662" w:type="dxa"/>
            <w:shd w:val="clear" w:color="auto" w:fill="auto"/>
          </w:tcPr>
          <w:p w14:paraId="3E0BE70F" w14:textId="27644BC6" w:rsidR="7CA5CD81" w:rsidRPr="00E22EA0" w:rsidRDefault="7CA5CD81" w:rsidP="7CA5CD81">
            <w:pPr>
              <w:spacing w:before="60" w:after="60"/>
              <w:rPr>
                <w:rFonts w:ascii="Cambria" w:hAnsi="Cambria"/>
              </w:rPr>
            </w:pPr>
            <w:r w:rsidRPr="00E22EA0">
              <w:rPr>
                <w:rFonts w:ascii="Cambria" w:eastAsia="Cambria" w:hAnsi="Cambria" w:cs="Cambria"/>
                <w:sz w:val="20"/>
                <w:szCs w:val="20"/>
              </w:rPr>
              <w:t>Absolwent zna specyfikę tłumaczeń fachowych, zorientowaną na zastosowanie praktyczne w wybranej dziedzinie działalności translatorskiej.</w:t>
            </w:r>
          </w:p>
        </w:tc>
        <w:tc>
          <w:tcPr>
            <w:tcW w:w="1732" w:type="dxa"/>
            <w:shd w:val="clear" w:color="auto" w:fill="auto"/>
            <w:vAlign w:val="center"/>
          </w:tcPr>
          <w:p w14:paraId="5AB40FB8" w14:textId="7F7064C5"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K_W01</w:t>
            </w:r>
            <w:r w:rsidRPr="00E22EA0">
              <w:rPr>
                <w:rFonts w:ascii="Cambria" w:eastAsia="Cambria" w:hAnsi="Cambria" w:cs="Cambria"/>
                <w:sz w:val="20"/>
                <w:szCs w:val="20"/>
                <w:lang w:val="pl"/>
              </w:rPr>
              <w:t xml:space="preserve"> </w:t>
            </w:r>
          </w:p>
        </w:tc>
      </w:tr>
      <w:tr w:rsidR="003F44B8" w:rsidRPr="00E22EA0" w14:paraId="6D00F842" w14:textId="77777777" w:rsidTr="7CA5CD81">
        <w:trPr>
          <w:jc w:val="center"/>
        </w:trPr>
        <w:tc>
          <w:tcPr>
            <w:tcW w:w="9931" w:type="dxa"/>
            <w:gridSpan w:val="3"/>
            <w:shd w:val="clear" w:color="auto" w:fill="auto"/>
            <w:vAlign w:val="center"/>
          </w:tcPr>
          <w:p w14:paraId="69EE10A2"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UMIEJĘTNOŚCI</w:t>
            </w:r>
          </w:p>
        </w:tc>
      </w:tr>
      <w:tr w:rsidR="003F44B8" w:rsidRPr="00E22EA0" w14:paraId="114B685D" w14:textId="77777777" w:rsidTr="7CA5CD81">
        <w:trPr>
          <w:jc w:val="center"/>
        </w:trPr>
        <w:tc>
          <w:tcPr>
            <w:tcW w:w="1526" w:type="dxa"/>
            <w:shd w:val="clear" w:color="auto" w:fill="auto"/>
            <w:vAlign w:val="center"/>
          </w:tcPr>
          <w:p w14:paraId="5940DAE9"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U_01</w:t>
            </w:r>
          </w:p>
        </w:tc>
        <w:tc>
          <w:tcPr>
            <w:tcW w:w="6662" w:type="dxa"/>
            <w:shd w:val="clear" w:color="auto" w:fill="auto"/>
            <w:vAlign w:val="center"/>
          </w:tcPr>
          <w:p w14:paraId="45D4E6BA" w14:textId="1B8B85DC" w:rsidR="7CA5CD81" w:rsidRPr="00E22EA0" w:rsidRDefault="7CA5CD81" w:rsidP="7CA5CD81">
            <w:pPr>
              <w:spacing w:before="60" w:after="60"/>
              <w:rPr>
                <w:rFonts w:ascii="Cambria" w:hAnsi="Cambria"/>
              </w:rPr>
            </w:pPr>
            <w:r w:rsidRPr="00E22EA0">
              <w:rPr>
                <w:rFonts w:ascii="Cambria" w:eastAsia="Cambria" w:hAnsi="Cambria" w:cs="Cambria"/>
                <w:sz w:val="20"/>
                <w:szCs w:val="20"/>
              </w:rPr>
              <w:t xml:space="preserve"> Absolwent potrafi wykorzystać język swojej specjalności jako narzędzie rozumienia, komunikacji, przekładu tekstów fachowych i rozwiązywać problemy, w tym problemy typowe dla przekładu fachowego.</w:t>
            </w:r>
          </w:p>
        </w:tc>
        <w:tc>
          <w:tcPr>
            <w:tcW w:w="1732" w:type="dxa"/>
            <w:shd w:val="clear" w:color="auto" w:fill="auto"/>
            <w:vAlign w:val="center"/>
          </w:tcPr>
          <w:p w14:paraId="696007F8" w14:textId="5287997A"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K_U01</w:t>
            </w:r>
          </w:p>
        </w:tc>
      </w:tr>
      <w:tr w:rsidR="003F44B8" w:rsidRPr="00E22EA0" w14:paraId="7AFBE579" w14:textId="77777777" w:rsidTr="7CA5CD81">
        <w:trPr>
          <w:jc w:val="center"/>
        </w:trPr>
        <w:tc>
          <w:tcPr>
            <w:tcW w:w="1526" w:type="dxa"/>
            <w:shd w:val="clear" w:color="auto" w:fill="auto"/>
            <w:vAlign w:val="center"/>
          </w:tcPr>
          <w:p w14:paraId="14EF7AA0"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U_02</w:t>
            </w:r>
          </w:p>
        </w:tc>
        <w:tc>
          <w:tcPr>
            <w:tcW w:w="6662" w:type="dxa"/>
            <w:shd w:val="clear" w:color="auto" w:fill="auto"/>
            <w:vAlign w:val="center"/>
          </w:tcPr>
          <w:p w14:paraId="5E144A20" w14:textId="745188DA" w:rsidR="7CA5CD81" w:rsidRPr="00E22EA0" w:rsidRDefault="7CA5CD81" w:rsidP="7CA5CD81">
            <w:pPr>
              <w:spacing w:before="60" w:after="60"/>
              <w:rPr>
                <w:rFonts w:ascii="Cambria" w:hAnsi="Cambria"/>
              </w:rPr>
            </w:pPr>
            <w:r w:rsidRPr="00E22EA0">
              <w:rPr>
                <w:rFonts w:ascii="Cambria" w:eastAsia="Cambria" w:hAnsi="Cambria" w:cs="Cambria"/>
                <w:sz w:val="20"/>
                <w:szCs w:val="20"/>
              </w:rPr>
              <w:t>Absolwent potrafi wykorzystać język swojej specjalności do rozwoju kompetencji translatorskich; korzystać ze słowników, tezaurusów, TI i innych pomocy w celach samokształceniowych i do rozwiązywania problemów zawodowych; samodzielnie planować i realizować typowe projekty związane z wybraną sferą działalności zawodowej.</w:t>
            </w:r>
          </w:p>
        </w:tc>
        <w:tc>
          <w:tcPr>
            <w:tcW w:w="1732" w:type="dxa"/>
            <w:shd w:val="clear" w:color="auto" w:fill="auto"/>
            <w:vAlign w:val="center"/>
          </w:tcPr>
          <w:p w14:paraId="33FA7AEB" w14:textId="02959BAD"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K_U02</w:t>
            </w:r>
            <w:r w:rsidRPr="00E22EA0">
              <w:rPr>
                <w:rFonts w:ascii="Cambria" w:eastAsia="Cambria" w:hAnsi="Cambria" w:cs="Cambria"/>
                <w:sz w:val="20"/>
                <w:szCs w:val="20"/>
                <w:lang w:val="pl"/>
              </w:rPr>
              <w:t xml:space="preserve"> </w:t>
            </w:r>
          </w:p>
        </w:tc>
      </w:tr>
      <w:tr w:rsidR="003F44B8" w:rsidRPr="00E22EA0" w14:paraId="763509D9" w14:textId="77777777" w:rsidTr="7CA5CD81">
        <w:trPr>
          <w:jc w:val="center"/>
        </w:trPr>
        <w:tc>
          <w:tcPr>
            <w:tcW w:w="9931" w:type="dxa"/>
            <w:gridSpan w:val="3"/>
            <w:shd w:val="clear" w:color="auto" w:fill="auto"/>
            <w:vAlign w:val="center"/>
          </w:tcPr>
          <w:p w14:paraId="2C9F4C0B"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KOMPETENCJE SPOŁECZNE</w:t>
            </w:r>
          </w:p>
        </w:tc>
      </w:tr>
      <w:tr w:rsidR="003F44B8" w:rsidRPr="00E22EA0" w14:paraId="1B68ED94" w14:textId="77777777" w:rsidTr="7CA5CD81">
        <w:trPr>
          <w:jc w:val="center"/>
        </w:trPr>
        <w:tc>
          <w:tcPr>
            <w:tcW w:w="1526" w:type="dxa"/>
            <w:shd w:val="clear" w:color="auto" w:fill="auto"/>
            <w:vAlign w:val="center"/>
          </w:tcPr>
          <w:p w14:paraId="6BC7D173"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K_01</w:t>
            </w:r>
          </w:p>
        </w:tc>
        <w:tc>
          <w:tcPr>
            <w:tcW w:w="6662" w:type="dxa"/>
            <w:shd w:val="clear" w:color="auto" w:fill="auto"/>
            <w:vAlign w:val="center"/>
          </w:tcPr>
          <w:p w14:paraId="43048867" w14:textId="0C046DEC" w:rsidR="7CA5CD81" w:rsidRPr="00E22EA0" w:rsidRDefault="7CA5CD81" w:rsidP="7CA5CD81">
            <w:pPr>
              <w:spacing w:before="60" w:after="60"/>
              <w:rPr>
                <w:rFonts w:ascii="Cambria" w:hAnsi="Cambria"/>
              </w:rPr>
            </w:pPr>
            <w:r w:rsidRPr="00E22EA0">
              <w:rPr>
                <w:rFonts w:ascii="Cambria" w:eastAsia="Cambria" w:hAnsi="Cambria" w:cs="Cambria"/>
                <w:sz w:val="20"/>
                <w:szCs w:val="20"/>
              </w:rPr>
              <w:t xml:space="preserve"> Absolwent jest gotów do diagnozy posiadanej przez siebie wiedzy i przyswojonych umiejętności, ciągłego dokształcania się i doskonalenia zawodowego; uczenia się przez całe życie.</w:t>
            </w:r>
          </w:p>
        </w:tc>
        <w:tc>
          <w:tcPr>
            <w:tcW w:w="1732" w:type="dxa"/>
            <w:shd w:val="clear" w:color="auto" w:fill="auto"/>
            <w:vAlign w:val="center"/>
          </w:tcPr>
          <w:p w14:paraId="79DC80C8" w14:textId="5B593CF6"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K_K01</w:t>
            </w:r>
          </w:p>
        </w:tc>
      </w:tr>
      <w:tr w:rsidR="003F44B8" w:rsidRPr="00E22EA0" w14:paraId="1A6D011E" w14:textId="77777777" w:rsidTr="7CA5CD81">
        <w:trPr>
          <w:jc w:val="center"/>
        </w:trPr>
        <w:tc>
          <w:tcPr>
            <w:tcW w:w="1526" w:type="dxa"/>
            <w:shd w:val="clear" w:color="auto" w:fill="auto"/>
            <w:vAlign w:val="center"/>
          </w:tcPr>
          <w:p w14:paraId="236F12BF"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K_02</w:t>
            </w:r>
          </w:p>
        </w:tc>
        <w:tc>
          <w:tcPr>
            <w:tcW w:w="6662" w:type="dxa"/>
            <w:shd w:val="clear" w:color="auto" w:fill="auto"/>
            <w:vAlign w:val="center"/>
          </w:tcPr>
          <w:p w14:paraId="277EB4C8" w14:textId="282B8546" w:rsidR="7CA5CD81" w:rsidRPr="00E22EA0" w:rsidRDefault="7CA5CD81" w:rsidP="7CA5CD81">
            <w:pPr>
              <w:spacing w:before="60" w:after="60"/>
              <w:rPr>
                <w:rFonts w:ascii="Cambria" w:hAnsi="Cambria"/>
              </w:rPr>
            </w:pPr>
            <w:r w:rsidRPr="00E22EA0">
              <w:rPr>
                <w:rFonts w:ascii="Cambria" w:eastAsia="Cambria" w:hAnsi="Cambria" w:cs="Cambria"/>
                <w:sz w:val="20"/>
                <w:szCs w:val="20"/>
              </w:rPr>
              <w:t xml:space="preserve">Absolwent jest gotów do realizacji różnych założonych celów </w:t>
            </w:r>
            <w:r w:rsidRPr="00E22EA0">
              <w:rPr>
                <w:rFonts w:ascii="Cambria" w:hAnsi="Cambria"/>
              </w:rPr>
              <w:br/>
            </w:r>
            <w:r w:rsidRPr="00E22EA0">
              <w:rPr>
                <w:rFonts w:ascii="Cambria" w:eastAsia="Cambria" w:hAnsi="Cambria" w:cs="Cambria"/>
                <w:sz w:val="20"/>
                <w:szCs w:val="20"/>
              </w:rPr>
              <w:t>i odpowiedniego określenia priorytetów służących realizacji określonego przez siebie lub innych zadania translatorskiego.</w:t>
            </w:r>
          </w:p>
        </w:tc>
        <w:tc>
          <w:tcPr>
            <w:tcW w:w="1732" w:type="dxa"/>
            <w:shd w:val="clear" w:color="auto" w:fill="auto"/>
            <w:vAlign w:val="center"/>
          </w:tcPr>
          <w:p w14:paraId="69E8C770" w14:textId="5B8318A3"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K_K02</w:t>
            </w:r>
            <w:r w:rsidRPr="00E22EA0">
              <w:rPr>
                <w:rFonts w:ascii="Cambria" w:hAnsi="Cambria" w:cs="Times New Roman"/>
                <w:sz w:val="20"/>
                <w:szCs w:val="20"/>
              </w:rPr>
              <w:t xml:space="preserve"> </w:t>
            </w:r>
          </w:p>
        </w:tc>
      </w:tr>
    </w:tbl>
    <w:p w14:paraId="62D0A6FA"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 xml:space="preserve">6. Treści programowe  oraz liczba godzin na poszczególnych formach zajęć </w:t>
      </w:r>
      <w:r w:rsidRPr="00E22EA0">
        <w:rPr>
          <w:rFonts w:ascii="Cambria" w:hAnsi="Cambria"/>
        </w:rPr>
        <w:t>(zgodnie z programem studiów):</w:t>
      </w:r>
    </w:p>
    <w:p w14:paraId="79A29ECE" w14:textId="77777777" w:rsidR="00326CF5" w:rsidRPr="00E22EA0" w:rsidRDefault="00326CF5" w:rsidP="00326CF5">
      <w:pPr>
        <w:spacing w:before="60" w:after="60"/>
        <w:rPr>
          <w:rFonts w:ascii="Cambria" w:hAnsi="Cambria" w:cs="Times New Roman"/>
          <w:b/>
          <w:sz w:val="8"/>
          <w:szCs w:val="8"/>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536"/>
        <w:gridCol w:w="1256"/>
        <w:gridCol w:w="1488"/>
      </w:tblGrid>
      <w:tr w:rsidR="003F44B8" w:rsidRPr="00E22EA0" w14:paraId="6AD2645A" w14:textId="77777777" w:rsidTr="000F366C">
        <w:trPr>
          <w:trHeight w:val="340"/>
          <w:jc w:val="center"/>
        </w:trPr>
        <w:tc>
          <w:tcPr>
            <w:tcW w:w="660" w:type="dxa"/>
            <w:vMerge w:val="restart"/>
            <w:vAlign w:val="center"/>
          </w:tcPr>
          <w:p w14:paraId="6EB34ACE" w14:textId="77777777" w:rsidR="00326CF5" w:rsidRPr="00E22EA0" w:rsidRDefault="00326CF5" w:rsidP="000F366C">
            <w:pPr>
              <w:spacing w:before="20" w:after="20"/>
              <w:rPr>
                <w:rFonts w:ascii="Cambria" w:hAnsi="Cambria" w:cs="Times New Roman"/>
                <w:b/>
              </w:rPr>
            </w:pPr>
            <w:r w:rsidRPr="00E22EA0">
              <w:rPr>
                <w:rFonts w:ascii="Cambria" w:hAnsi="Cambria" w:cs="Times New Roman"/>
                <w:b/>
              </w:rPr>
              <w:t>Lp.</w:t>
            </w:r>
          </w:p>
        </w:tc>
        <w:tc>
          <w:tcPr>
            <w:tcW w:w="6536" w:type="dxa"/>
            <w:vMerge w:val="restart"/>
            <w:vAlign w:val="center"/>
          </w:tcPr>
          <w:p w14:paraId="6F49B858" w14:textId="77777777" w:rsidR="00326CF5" w:rsidRPr="00E22EA0" w:rsidRDefault="00326CF5" w:rsidP="000F366C">
            <w:pPr>
              <w:spacing w:before="20" w:after="20"/>
              <w:rPr>
                <w:rFonts w:ascii="Cambria" w:hAnsi="Cambria" w:cs="Times New Roman"/>
                <w:b/>
              </w:rPr>
            </w:pPr>
            <w:r w:rsidRPr="00E22EA0">
              <w:rPr>
                <w:rFonts w:ascii="Cambria" w:hAnsi="Cambria" w:cs="Times New Roman"/>
                <w:b/>
              </w:rPr>
              <w:t>Treści ćwiczeń</w:t>
            </w:r>
          </w:p>
        </w:tc>
        <w:tc>
          <w:tcPr>
            <w:tcW w:w="2744" w:type="dxa"/>
            <w:gridSpan w:val="2"/>
            <w:vAlign w:val="center"/>
          </w:tcPr>
          <w:p w14:paraId="7A31FD61" w14:textId="77777777" w:rsidR="00326CF5" w:rsidRPr="00E22EA0" w:rsidRDefault="00326CF5" w:rsidP="000F366C">
            <w:pPr>
              <w:spacing w:before="20" w:after="20"/>
              <w:jc w:val="center"/>
              <w:rPr>
                <w:rFonts w:ascii="Cambria" w:hAnsi="Cambria" w:cs="Times New Roman"/>
                <w:b/>
                <w:sz w:val="16"/>
                <w:szCs w:val="16"/>
              </w:rPr>
            </w:pPr>
            <w:r w:rsidRPr="00E22EA0">
              <w:rPr>
                <w:rFonts w:ascii="Cambria" w:hAnsi="Cambria" w:cs="Times New Roman"/>
                <w:b/>
                <w:sz w:val="16"/>
                <w:szCs w:val="16"/>
              </w:rPr>
              <w:t>Liczba godzin na studiach</w:t>
            </w:r>
          </w:p>
        </w:tc>
      </w:tr>
      <w:tr w:rsidR="003F44B8" w:rsidRPr="00E22EA0" w14:paraId="26DCE8DB" w14:textId="77777777" w:rsidTr="000F366C">
        <w:trPr>
          <w:trHeight w:val="196"/>
          <w:jc w:val="center"/>
        </w:trPr>
        <w:tc>
          <w:tcPr>
            <w:tcW w:w="660" w:type="dxa"/>
            <w:vMerge/>
          </w:tcPr>
          <w:p w14:paraId="2460C31D" w14:textId="77777777" w:rsidR="00326CF5" w:rsidRPr="00E22EA0" w:rsidRDefault="00326CF5" w:rsidP="000F366C">
            <w:pPr>
              <w:spacing w:before="20" w:after="20"/>
              <w:rPr>
                <w:rFonts w:ascii="Cambria" w:hAnsi="Cambria" w:cs="Times New Roman"/>
                <w:b/>
              </w:rPr>
            </w:pPr>
          </w:p>
        </w:tc>
        <w:tc>
          <w:tcPr>
            <w:tcW w:w="6536" w:type="dxa"/>
            <w:vMerge/>
          </w:tcPr>
          <w:p w14:paraId="2F29F119" w14:textId="77777777" w:rsidR="00326CF5" w:rsidRPr="00E22EA0" w:rsidRDefault="00326CF5" w:rsidP="000F366C">
            <w:pPr>
              <w:spacing w:before="20" w:after="20"/>
              <w:rPr>
                <w:rFonts w:ascii="Cambria" w:hAnsi="Cambria" w:cs="Times New Roman"/>
                <w:b/>
              </w:rPr>
            </w:pPr>
          </w:p>
        </w:tc>
        <w:tc>
          <w:tcPr>
            <w:tcW w:w="1256" w:type="dxa"/>
          </w:tcPr>
          <w:p w14:paraId="77132372" w14:textId="77777777" w:rsidR="00326CF5" w:rsidRPr="00E22EA0" w:rsidRDefault="00326CF5" w:rsidP="000F366C">
            <w:pPr>
              <w:spacing w:before="20" w:after="20"/>
              <w:jc w:val="center"/>
              <w:rPr>
                <w:rFonts w:ascii="Cambria" w:hAnsi="Cambria" w:cs="Times New Roman"/>
                <w:b/>
                <w:sz w:val="16"/>
                <w:szCs w:val="16"/>
              </w:rPr>
            </w:pPr>
            <w:r w:rsidRPr="00E22EA0">
              <w:rPr>
                <w:rFonts w:ascii="Cambria" w:hAnsi="Cambria" w:cs="Times New Roman"/>
                <w:b/>
                <w:sz w:val="16"/>
                <w:szCs w:val="16"/>
              </w:rPr>
              <w:t>stacjonarnych</w:t>
            </w:r>
          </w:p>
        </w:tc>
        <w:tc>
          <w:tcPr>
            <w:tcW w:w="1488" w:type="dxa"/>
          </w:tcPr>
          <w:p w14:paraId="3443C4AD" w14:textId="77777777" w:rsidR="00326CF5" w:rsidRPr="00E22EA0" w:rsidRDefault="00326CF5" w:rsidP="000F366C">
            <w:pPr>
              <w:spacing w:before="20" w:after="20"/>
              <w:jc w:val="center"/>
              <w:rPr>
                <w:rFonts w:ascii="Cambria" w:hAnsi="Cambria" w:cs="Times New Roman"/>
                <w:b/>
                <w:sz w:val="16"/>
                <w:szCs w:val="16"/>
              </w:rPr>
            </w:pPr>
            <w:r w:rsidRPr="00E22EA0">
              <w:rPr>
                <w:rFonts w:ascii="Cambria" w:hAnsi="Cambria" w:cs="Times New Roman"/>
                <w:b/>
                <w:sz w:val="16"/>
                <w:szCs w:val="16"/>
              </w:rPr>
              <w:t>niestacjonarnych</w:t>
            </w:r>
          </w:p>
        </w:tc>
      </w:tr>
      <w:tr w:rsidR="003F44B8" w:rsidRPr="00E22EA0" w14:paraId="649CD5F3" w14:textId="77777777" w:rsidTr="000F366C">
        <w:trPr>
          <w:trHeight w:val="225"/>
          <w:jc w:val="center"/>
        </w:trPr>
        <w:tc>
          <w:tcPr>
            <w:tcW w:w="660" w:type="dxa"/>
          </w:tcPr>
          <w:p w14:paraId="03DDE265"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C1</w:t>
            </w:r>
          </w:p>
        </w:tc>
        <w:tc>
          <w:tcPr>
            <w:tcW w:w="6536" w:type="dxa"/>
          </w:tcPr>
          <w:p w14:paraId="7242DF15"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Zagadnienia z dziedziny ekonomii</w:t>
            </w:r>
          </w:p>
        </w:tc>
        <w:tc>
          <w:tcPr>
            <w:tcW w:w="1256" w:type="dxa"/>
            <w:vAlign w:val="center"/>
          </w:tcPr>
          <w:p w14:paraId="0A7510C8"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20</w:t>
            </w:r>
          </w:p>
        </w:tc>
        <w:tc>
          <w:tcPr>
            <w:tcW w:w="1488" w:type="dxa"/>
            <w:vAlign w:val="center"/>
          </w:tcPr>
          <w:p w14:paraId="48118EB7"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12</w:t>
            </w:r>
          </w:p>
        </w:tc>
      </w:tr>
      <w:tr w:rsidR="003F44B8" w:rsidRPr="00E22EA0" w14:paraId="3C27F960" w14:textId="77777777" w:rsidTr="000F366C">
        <w:trPr>
          <w:trHeight w:val="285"/>
          <w:jc w:val="center"/>
        </w:trPr>
        <w:tc>
          <w:tcPr>
            <w:tcW w:w="660" w:type="dxa"/>
          </w:tcPr>
          <w:p w14:paraId="6FC8B273"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C2</w:t>
            </w:r>
          </w:p>
        </w:tc>
        <w:tc>
          <w:tcPr>
            <w:tcW w:w="6536" w:type="dxa"/>
          </w:tcPr>
          <w:p w14:paraId="0172EA8E"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Zagadnienia dotyczące prowadzenia działalności gospodarczej</w:t>
            </w:r>
          </w:p>
        </w:tc>
        <w:tc>
          <w:tcPr>
            <w:tcW w:w="1256" w:type="dxa"/>
            <w:vAlign w:val="center"/>
          </w:tcPr>
          <w:p w14:paraId="309CF7F8"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20</w:t>
            </w:r>
          </w:p>
        </w:tc>
        <w:tc>
          <w:tcPr>
            <w:tcW w:w="1488" w:type="dxa"/>
            <w:vAlign w:val="center"/>
          </w:tcPr>
          <w:p w14:paraId="10E1A948"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12</w:t>
            </w:r>
          </w:p>
        </w:tc>
      </w:tr>
      <w:tr w:rsidR="003F44B8" w:rsidRPr="00E22EA0" w14:paraId="1869F274" w14:textId="77777777" w:rsidTr="000F366C">
        <w:trPr>
          <w:trHeight w:val="345"/>
          <w:jc w:val="center"/>
        </w:trPr>
        <w:tc>
          <w:tcPr>
            <w:tcW w:w="660" w:type="dxa"/>
          </w:tcPr>
          <w:p w14:paraId="64969B45"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C3</w:t>
            </w:r>
          </w:p>
        </w:tc>
        <w:tc>
          <w:tcPr>
            <w:tcW w:w="6536" w:type="dxa"/>
          </w:tcPr>
          <w:p w14:paraId="00CFA1DA"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Zagadnienia prawne</w:t>
            </w:r>
          </w:p>
        </w:tc>
        <w:tc>
          <w:tcPr>
            <w:tcW w:w="1256" w:type="dxa"/>
            <w:vAlign w:val="center"/>
          </w:tcPr>
          <w:p w14:paraId="3880DE5F"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20</w:t>
            </w:r>
          </w:p>
        </w:tc>
        <w:tc>
          <w:tcPr>
            <w:tcW w:w="1488" w:type="dxa"/>
            <w:vAlign w:val="center"/>
          </w:tcPr>
          <w:p w14:paraId="42DFA280"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12</w:t>
            </w:r>
          </w:p>
        </w:tc>
      </w:tr>
      <w:tr w:rsidR="00326CF5" w:rsidRPr="00E22EA0" w14:paraId="759E9494" w14:textId="77777777" w:rsidTr="000F366C">
        <w:trPr>
          <w:jc w:val="center"/>
        </w:trPr>
        <w:tc>
          <w:tcPr>
            <w:tcW w:w="660" w:type="dxa"/>
          </w:tcPr>
          <w:p w14:paraId="3386F979" w14:textId="77777777" w:rsidR="00326CF5" w:rsidRPr="00E22EA0" w:rsidRDefault="00326CF5" w:rsidP="000F366C">
            <w:pPr>
              <w:spacing w:before="20" w:after="20"/>
              <w:rPr>
                <w:rFonts w:ascii="Cambria" w:hAnsi="Cambria" w:cs="Times New Roman"/>
                <w:b/>
                <w:sz w:val="20"/>
                <w:szCs w:val="20"/>
              </w:rPr>
            </w:pPr>
          </w:p>
        </w:tc>
        <w:tc>
          <w:tcPr>
            <w:tcW w:w="6536" w:type="dxa"/>
          </w:tcPr>
          <w:p w14:paraId="5C1D6CAC" w14:textId="77777777" w:rsidR="00326CF5" w:rsidRPr="00E22EA0" w:rsidRDefault="00326CF5" w:rsidP="000F366C">
            <w:pPr>
              <w:spacing w:before="20" w:after="20"/>
              <w:rPr>
                <w:rFonts w:ascii="Cambria" w:hAnsi="Cambria" w:cs="Times New Roman"/>
                <w:b/>
                <w:sz w:val="20"/>
                <w:szCs w:val="20"/>
              </w:rPr>
            </w:pPr>
            <w:r w:rsidRPr="00E22EA0">
              <w:rPr>
                <w:rFonts w:ascii="Cambria" w:hAnsi="Cambria" w:cs="Times New Roman"/>
                <w:b/>
                <w:sz w:val="20"/>
                <w:szCs w:val="20"/>
              </w:rPr>
              <w:t xml:space="preserve">Razem liczba godzin ćwiczeń </w:t>
            </w:r>
          </w:p>
        </w:tc>
        <w:tc>
          <w:tcPr>
            <w:tcW w:w="1256" w:type="dxa"/>
            <w:vAlign w:val="center"/>
          </w:tcPr>
          <w:p w14:paraId="6FDEFAE4"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60</w:t>
            </w:r>
          </w:p>
        </w:tc>
        <w:tc>
          <w:tcPr>
            <w:tcW w:w="1488" w:type="dxa"/>
            <w:vAlign w:val="center"/>
          </w:tcPr>
          <w:p w14:paraId="584BF90F"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36</w:t>
            </w:r>
          </w:p>
        </w:tc>
      </w:tr>
    </w:tbl>
    <w:p w14:paraId="5FB6F3B1" w14:textId="77777777" w:rsidR="00326CF5" w:rsidRPr="00E22EA0" w:rsidRDefault="00326CF5" w:rsidP="00326CF5">
      <w:pPr>
        <w:spacing w:before="60" w:after="60"/>
        <w:rPr>
          <w:rFonts w:ascii="Cambria" w:hAnsi="Cambria" w:cs="Times New Roman"/>
          <w:b/>
          <w:sz w:val="8"/>
          <w:szCs w:val="8"/>
        </w:rPr>
      </w:pPr>
    </w:p>
    <w:p w14:paraId="08AFA5F2" w14:textId="77777777" w:rsidR="00326CF5" w:rsidRPr="00E22EA0" w:rsidRDefault="00326CF5" w:rsidP="00326CF5">
      <w:pPr>
        <w:spacing w:before="120" w:after="120" w:line="240" w:lineRule="auto"/>
        <w:jc w:val="both"/>
        <w:rPr>
          <w:rFonts w:ascii="Cambria" w:hAnsi="Cambria" w:cs="Times New Roman"/>
          <w:b/>
          <w:bCs/>
        </w:rPr>
      </w:pPr>
      <w:r w:rsidRPr="00E22EA0">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F44B8" w:rsidRPr="00E22EA0" w14:paraId="506DC92F" w14:textId="77777777" w:rsidTr="000F366C">
        <w:trPr>
          <w:jc w:val="center"/>
        </w:trPr>
        <w:tc>
          <w:tcPr>
            <w:tcW w:w="1666" w:type="dxa"/>
          </w:tcPr>
          <w:p w14:paraId="557DE3D1" w14:textId="77777777" w:rsidR="00326CF5" w:rsidRPr="00E22EA0" w:rsidRDefault="00326CF5" w:rsidP="000F366C">
            <w:pPr>
              <w:spacing w:before="60" w:after="60" w:line="240" w:lineRule="auto"/>
              <w:jc w:val="both"/>
              <w:rPr>
                <w:rFonts w:ascii="Cambria" w:hAnsi="Cambria" w:cs="Times New Roman"/>
                <w:b/>
                <w:bCs/>
              </w:rPr>
            </w:pPr>
            <w:r w:rsidRPr="00E22EA0">
              <w:rPr>
                <w:rFonts w:ascii="Cambria" w:hAnsi="Cambria" w:cs="Times New Roman"/>
                <w:b/>
                <w:bCs/>
              </w:rPr>
              <w:t>Forma zajęć</w:t>
            </w:r>
          </w:p>
        </w:tc>
        <w:tc>
          <w:tcPr>
            <w:tcW w:w="4963" w:type="dxa"/>
          </w:tcPr>
          <w:p w14:paraId="5999BDE3" w14:textId="77777777" w:rsidR="00326CF5" w:rsidRPr="00E22EA0" w:rsidRDefault="00326CF5" w:rsidP="000F366C">
            <w:pPr>
              <w:spacing w:before="60" w:after="60" w:line="240" w:lineRule="auto"/>
              <w:jc w:val="both"/>
              <w:rPr>
                <w:rFonts w:ascii="Cambria" w:hAnsi="Cambria" w:cs="Times New Roman"/>
                <w:b/>
                <w:bCs/>
              </w:rPr>
            </w:pPr>
            <w:r w:rsidRPr="00E22EA0">
              <w:rPr>
                <w:rFonts w:ascii="Cambria" w:hAnsi="Cambria" w:cs="Times New Roman"/>
                <w:b/>
                <w:bCs/>
              </w:rPr>
              <w:t>Metody dydaktyczne (wybór z listy)</w:t>
            </w:r>
          </w:p>
        </w:tc>
        <w:tc>
          <w:tcPr>
            <w:tcW w:w="3260" w:type="dxa"/>
          </w:tcPr>
          <w:p w14:paraId="7A169C0E" w14:textId="77777777" w:rsidR="00326CF5" w:rsidRPr="00E22EA0" w:rsidRDefault="00326CF5" w:rsidP="000F366C">
            <w:pPr>
              <w:spacing w:before="60" w:after="60" w:line="240" w:lineRule="auto"/>
              <w:jc w:val="both"/>
              <w:rPr>
                <w:rFonts w:ascii="Cambria" w:hAnsi="Cambria" w:cs="Times New Roman"/>
                <w:b/>
                <w:bCs/>
              </w:rPr>
            </w:pPr>
            <w:r w:rsidRPr="00E22EA0">
              <w:rPr>
                <w:rFonts w:ascii="Cambria" w:hAnsi="Cambria" w:cs="Times New Roman"/>
                <w:b/>
                <w:bCs/>
              </w:rPr>
              <w:t>Ś</w:t>
            </w:r>
            <w:r w:rsidRPr="00E22EA0">
              <w:rPr>
                <w:rFonts w:ascii="Cambria" w:hAnsi="Cambria" w:cs="Times New Roman"/>
                <w:b/>
              </w:rPr>
              <w:t>rodki dydaktyczne</w:t>
            </w:r>
          </w:p>
        </w:tc>
      </w:tr>
      <w:tr w:rsidR="003F44B8" w:rsidRPr="00E22EA0" w14:paraId="0E8B3581" w14:textId="77777777" w:rsidTr="000F366C">
        <w:trPr>
          <w:jc w:val="center"/>
        </w:trPr>
        <w:tc>
          <w:tcPr>
            <w:tcW w:w="1666" w:type="dxa"/>
          </w:tcPr>
          <w:p w14:paraId="1ECBF2E8" w14:textId="77777777" w:rsidR="00326CF5" w:rsidRPr="00E22EA0" w:rsidRDefault="00326CF5" w:rsidP="000F366C">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Ćwiczenia</w:t>
            </w:r>
          </w:p>
        </w:tc>
        <w:tc>
          <w:tcPr>
            <w:tcW w:w="4963" w:type="dxa"/>
          </w:tcPr>
          <w:p w14:paraId="1132782A" w14:textId="77777777" w:rsidR="00326CF5" w:rsidRPr="00E22EA0" w:rsidRDefault="00326CF5" w:rsidP="000F366C">
            <w:pPr>
              <w:spacing w:before="60" w:after="60" w:line="240" w:lineRule="auto"/>
              <w:jc w:val="both"/>
              <w:rPr>
                <w:rFonts w:ascii="Cambria" w:hAnsi="Cambria" w:cs="Times New Roman"/>
                <w:bCs/>
                <w:sz w:val="20"/>
                <w:szCs w:val="20"/>
              </w:rPr>
            </w:pPr>
            <w:r w:rsidRPr="00E22EA0">
              <w:rPr>
                <w:rFonts w:ascii="Cambria" w:hAnsi="Cambria" w:cs="Times New Roman"/>
                <w:sz w:val="20"/>
                <w:szCs w:val="20"/>
              </w:rPr>
              <w:t>Czytanie i analiza tekstu źródłowego, wykonywanie ćwiczeń ze słownictwa, praca w grupach, projekt</w:t>
            </w:r>
          </w:p>
        </w:tc>
        <w:tc>
          <w:tcPr>
            <w:tcW w:w="3260" w:type="dxa"/>
          </w:tcPr>
          <w:p w14:paraId="58389A7B" w14:textId="77777777" w:rsidR="00326CF5" w:rsidRPr="00E22EA0" w:rsidRDefault="00326CF5" w:rsidP="000F366C">
            <w:pPr>
              <w:spacing w:before="60" w:after="60" w:line="240" w:lineRule="auto"/>
              <w:jc w:val="both"/>
              <w:rPr>
                <w:rFonts w:ascii="Cambria" w:hAnsi="Cambria" w:cs="Times New Roman"/>
                <w:sz w:val="20"/>
                <w:szCs w:val="20"/>
              </w:rPr>
            </w:pPr>
            <w:r w:rsidRPr="00E22EA0">
              <w:rPr>
                <w:rFonts w:ascii="Cambria" w:hAnsi="Cambria" w:cs="Times New Roman"/>
                <w:sz w:val="20"/>
                <w:szCs w:val="20"/>
              </w:rPr>
              <w:t>tekst, interaktywne karty pracy (worksheets), test, komputery z dostępem do internetu</w:t>
            </w:r>
          </w:p>
        </w:tc>
      </w:tr>
    </w:tbl>
    <w:p w14:paraId="0D906105"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8. Sposoby (metody) weryfikacji i oceny efektów uczenia się osiągniętych przez studenta</w:t>
      </w:r>
    </w:p>
    <w:p w14:paraId="76E6B768"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32"/>
        <w:gridCol w:w="3798"/>
      </w:tblGrid>
      <w:tr w:rsidR="003F44B8" w:rsidRPr="00E22EA0" w14:paraId="199D62D5" w14:textId="77777777" w:rsidTr="000F366C">
        <w:tc>
          <w:tcPr>
            <w:tcW w:w="1459" w:type="dxa"/>
            <w:vAlign w:val="center"/>
          </w:tcPr>
          <w:p w14:paraId="0C1712A3" w14:textId="77777777" w:rsidR="00326CF5" w:rsidRPr="00E22EA0" w:rsidRDefault="00326CF5" w:rsidP="000F366C">
            <w:pPr>
              <w:spacing w:before="60" w:after="60" w:line="240" w:lineRule="auto"/>
              <w:jc w:val="center"/>
              <w:rPr>
                <w:rFonts w:ascii="Cambria" w:hAnsi="Cambria" w:cs="Times New Roman"/>
                <w:b/>
                <w:bCs/>
                <w:sz w:val="28"/>
                <w:szCs w:val="28"/>
              </w:rPr>
            </w:pPr>
            <w:r w:rsidRPr="00E22EA0">
              <w:rPr>
                <w:rFonts w:ascii="Cambria" w:hAnsi="Cambria" w:cs="Times New Roman"/>
                <w:b/>
                <w:bCs/>
              </w:rPr>
              <w:t>Forma zajęć</w:t>
            </w:r>
          </w:p>
        </w:tc>
        <w:tc>
          <w:tcPr>
            <w:tcW w:w="4632" w:type="dxa"/>
            <w:vAlign w:val="center"/>
          </w:tcPr>
          <w:p w14:paraId="6C32A272" w14:textId="77777777" w:rsidR="00326CF5" w:rsidRPr="00E22EA0" w:rsidRDefault="00326CF5" w:rsidP="000F366C">
            <w:pPr>
              <w:spacing w:after="0" w:line="240" w:lineRule="auto"/>
              <w:jc w:val="center"/>
              <w:rPr>
                <w:rFonts w:ascii="Cambria" w:hAnsi="Cambria" w:cs="Times New Roman"/>
                <w:b/>
                <w:sz w:val="20"/>
                <w:szCs w:val="20"/>
              </w:rPr>
            </w:pPr>
            <w:r w:rsidRPr="00E22EA0">
              <w:rPr>
                <w:rFonts w:ascii="Cambria" w:hAnsi="Cambria" w:cs="Times New Roman"/>
                <w:b/>
                <w:sz w:val="20"/>
                <w:szCs w:val="20"/>
              </w:rPr>
              <w:t xml:space="preserve">Ocena formująca (F) </w:t>
            </w:r>
          </w:p>
          <w:p w14:paraId="6D8EE832" w14:textId="77777777" w:rsidR="00326CF5" w:rsidRPr="00E22EA0" w:rsidRDefault="00326CF5" w:rsidP="000F366C">
            <w:pPr>
              <w:spacing w:after="0" w:line="240" w:lineRule="auto"/>
              <w:jc w:val="center"/>
              <w:rPr>
                <w:rFonts w:ascii="Cambria" w:hAnsi="Cambria" w:cs="Times New Roman"/>
                <w:b/>
                <w:bCs/>
                <w:sz w:val="28"/>
                <w:szCs w:val="28"/>
              </w:rPr>
            </w:pPr>
            <w:r w:rsidRPr="00E22EA0">
              <w:rPr>
                <w:rFonts w:ascii="Cambria" w:hAnsi="Cambria" w:cs="Times New Roman"/>
                <w:b/>
                <w:sz w:val="20"/>
                <w:szCs w:val="20"/>
              </w:rPr>
              <w:t xml:space="preserve">– </w:t>
            </w:r>
            <w:r w:rsidRPr="00E22EA0">
              <w:rPr>
                <w:rFonts w:ascii="Cambria" w:hAnsi="Cambria" w:cs="Times New Roman"/>
                <w:sz w:val="16"/>
                <w:szCs w:val="16"/>
              </w:rPr>
              <w:t xml:space="preserve">wskazuje studentowi na potrzebę uzupełniania wiedzy lub stosowania określonych metod i narzędzi, stymulujące do doskonalenia efektów pracy </w:t>
            </w:r>
            <w:r w:rsidRPr="00E22EA0">
              <w:rPr>
                <w:rFonts w:ascii="Cambria" w:hAnsi="Cambria" w:cs="Times New Roman"/>
                <w:b/>
                <w:sz w:val="16"/>
                <w:szCs w:val="16"/>
              </w:rPr>
              <w:t>(wybór z listy)</w:t>
            </w:r>
          </w:p>
        </w:tc>
        <w:tc>
          <w:tcPr>
            <w:tcW w:w="3798" w:type="dxa"/>
            <w:vAlign w:val="center"/>
          </w:tcPr>
          <w:p w14:paraId="1E6EBEE0" w14:textId="77777777" w:rsidR="00326CF5" w:rsidRPr="00E22EA0" w:rsidRDefault="00326CF5" w:rsidP="000F366C">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 xml:space="preserve">Ocena podsumowująca (P) – </w:t>
            </w:r>
            <w:r w:rsidRPr="00E22EA0">
              <w:rPr>
                <w:rFonts w:ascii="Cambria" w:hAnsi="Cambria" w:cs="Times New Roman"/>
                <w:sz w:val="16"/>
                <w:szCs w:val="16"/>
              </w:rPr>
              <w:t xml:space="preserve">podsumowuje osiągnięte efekty uczenia się </w:t>
            </w:r>
            <w:r w:rsidRPr="00E22EA0">
              <w:rPr>
                <w:rFonts w:ascii="Cambria" w:hAnsi="Cambria" w:cs="Times New Roman"/>
                <w:b/>
                <w:sz w:val="16"/>
                <w:szCs w:val="16"/>
              </w:rPr>
              <w:t>(wybór z listy)</w:t>
            </w:r>
          </w:p>
        </w:tc>
      </w:tr>
      <w:tr w:rsidR="003F44B8" w:rsidRPr="00E22EA0" w14:paraId="6E32A8F5" w14:textId="77777777" w:rsidTr="000F366C">
        <w:tc>
          <w:tcPr>
            <w:tcW w:w="1459" w:type="dxa"/>
          </w:tcPr>
          <w:p w14:paraId="45E5357C" w14:textId="77777777" w:rsidR="00326CF5" w:rsidRPr="00E22EA0" w:rsidRDefault="00326CF5" w:rsidP="000F366C">
            <w:pPr>
              <w:spacing w:before="60" w:after="60" w:line="240" w:lineRule="auto"/>
              <w:rPr>
                <w:rFonts w:ascii="Cambria" w:hAnsi="Cambria" w:cs="Times New Roman"/>
                <w:b/>
                <w:bCs/>
                <w:sz w:val="20"/>
                <w:szCs w:val="20"/>
              </w:rPr>
            </w:pPr>
            <w:r w:rsidRPr="00E22EA0">
              <w:rPr>
                <w:rFonts w:ascii="Cambria" w:hAnsi="Cambria" w:cs="Times New Roman"/>
                <w:bCs/>
                <w:sz w:val="20"/>
                <w:szCs w:val="20"/>
              </w:rPr>
              <w:t>Ćwiczenia</w:t>
            </w:r>
          </w:p>
        </w:tc>
        <w:tc>
          <w:tcPr>
            <w:tcW w:w="4632" w:type="dxa"/>
            <w:vAlign w:val="center"/>
          </w:tcPr>
          <w:p w14:paraId="0541A10E"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F1 – sprawdzian pisemny z przekładu tekstów fachowych</w:t>
            </w:r>
          </w:p>
          <w:p w14:paraId="41CC42BE"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F2 – obserwacja, ćwiczenia z przekładu</w:t>
            </w:r>
          </w:p>
          <w:p w14:paraId="542956C1"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F3 – tłumaczenia – praca pisemna</w:t>
            </w:r>
          </w:p>
        </w:tc>
        <w:tc>
          <w:tcPr>
            <w:tcW w:w="3798" w:type="dxa"/>
            <w:vAlign w:val="center"/>
          </w:tcPr>
          <w:p w14:paraId="50F1FAE3"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 xml:space="preserve">P3 - </w:t>
            </w:r>
            <w:r w:rsidRPr="00E22EA0">
              <w:rPr>
                <w:rFonts w:ascii="Cambria" w:eastAsia="Cambria" w:hAnsi="Cambria" w:cs="Cambria"/>
                <w:sz w:val="20"/>
                <w:szCs w:val="20"/>
              </w:rPr>
              <w:t>ocena podsumowująca powstała na podstawie ocen formujących, uzyskanych w semestrze</w:t>
            </w:r>
          </w:p>
        </w:tc>
      </w:tr>
    </w:tbl>
    <w:p w14:paraId="2888BEAF" w14:textId="77777777" w:rsidR="00326CF5" w:rsidRPr="00E22EA0" w:rsidRDefault="00326CF5" w:rsidP="00326CF5">
      <w:pPr>
        <w:spacing w:before="120" w:after="120" w:line="240" w:lineRule="auto"/>
        <w:jc w:val="both"/>
        <w:rPr>
          <w:rFonts w:ascii="Cambria" w:hAnsi="Cambria" w:cs="Times New Roman"/>
        </w:rPr>
      </w:pPr>
      <w:r w:rsidRPr="00E22EA0">
        <w:rPr>
          <w:rFonts w:ascii="Cambria" w:hAnsi="Cambria" w:cs="Times New Roman"/>
          <w:b/>
        </w:rPr>
        <w:lastRenderedPageBreak/>
        <w:t>8.2. Sposoby (metody) weryfikacji osiągnięcia przedmiotowych efektów uczenia się (wstawić „x”)</w:t>
      </w:r>
    </w:p>
    <w:tbl>
      <w:tblPr>
        <w:tblW w:w="985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81"/>
        <w:gridCol w:w="1719"/>
        <w:gridCol w:w="1819"/>
        <w:gridCol w:w="1817"/>
        <w:gridCol w:w="1915"/>
      </w:tblGrid>
      <w:tr w:rsidR="00326CF5" w:rsidRPr="00E22EA0" w14:paraId="73D32E37" w14:textId="77777777" w:rsidTr="000F366C">
        <w:trPr>
          <w:trHeight w:val="137"/>
        </w:trPr>
        <w:tc>
          <w:tcPr>
            <w:tcW w:w="2581" w:type="dxa"/>
            <w:vMerge w:val="restart"/>
            <w:tcBorders>
              <w:left w:val="single" w:sz="4" w:space="0" w:color="000000"/>
              <w:right w:val="single" w:sz="4" w:space="0" w:color="000000"/>
            </w:tcBorders>
            <w:vAlign w:val="center"/>
          </w:tcPr>
          <w:p w14:paraId="210806D5" w14:textId="77777777" w:rsidR="00326CF5" w:rsidRPr="00E22EA0" w:rsidRDefault="00326CF5" w:rsidP="000F366C">
            <w:pPr>
              <w:spacing w:before="20" w:after="20" w:line="240" w:lineRule="auto"/>
              <w:jc w:val="center"/>
              <w:rPr>
                <w:rFonts w:ascii="Cambria" w:hAnsi="Cambria" w:cs="Times New Roman"/>
                <w:sz w:val="28"/>
                <w:szCs w:val="28"/>
              </w:rPr>
            </w:pPr>
            <w:r w:rsidRPr="00E22EA0">
              <w:rPr>
                <w:rFonts w:ascii="Cambria" w:hAnsi="Cambria" w:cs="Times New Roman"/>
                <w:b/>
                <w:bCs/>
                <w:sz w:val="20"/>
                <w:szCs w:val="20"/>
              </w:rPr>
              <w:t>Symbol efektu</w:t>
            </w:r>
          </w:p>
        </w:tc>
        <w:tc>
          <w:tcPr>
            <w:tcW w:w="7270" w:type="dxa"/>
            <w:gridSpan w:val="4"/>
            <w:tcBorders>
              <w:top w:val="single" w:sz="4" w:space="0" w:color="000000"/>
              <w:left w:val="single" w:sz="4" w:space="0" w:color="000000"/>
              <w:bottom w:val="single" w:sz="4" w:space="0" w:color="auto"/>
              <w:right w:val="single" w:sz="4" w:space="0" w:color="000000"/>
            </w:tcBorders>
            <w:vAlign w:val="center"/>
          </w:tcPr>
          <w:p w14:paraId="4BFAE941" w14:textId="77777777" w:rsidR="00326CF5" w:rsidRPr="00E22EA0" w:rsidRDefault="00326CF5" w:rsidP="000F366C">
            <w:pPr>
              <w:spacing w:before="20" w:after="20" w:line="240" w:lineRule="auto"/>
              <w:jc w:val="center"/>
              <w:rPr>
                <w:rFonts w:ascii="Cambria" w:hAnsi="Cambria" w:cs="Times New Roman"/>
                <w:bCs/>
                <w:sz w:val="16"/>
                <w:szCs w:val="10"/>
              </w:rPr>
            </w:pPr>
            <w:r w:rsidRPr="00E22EA0">
              <w:rPr>
                <w:rFonts w:ascii="Cambria" w:hAnsi="Cambria" w:cs="Times New Roman"/>
                <w:bCs/>
                <w:sz w:val="16"/>
                <w:szCs w:val="10"/>
              </w:rPr>
              <w:t xml:space="preserve">Ćwiczenia </w:t>
            </w:r>
          </w:p>
        </w:tc>
      </w:tr>
      <w:tr w:rsidR="00326CF5" w:rsidRPr="00E22EA0" w14:paraId="1B72721A" w14:textId="77777777" w:rsidTr="000F366C">
        <w:trPr>
          <w:trHeight w:val="298"/>
        </w:trPr>
        <w:tc>
          <w:tcPr>
            <w:tcW w:w="2581" w:type="dxa"/>
            <w:vMerge/>
            <w:tcBorders>
              <w:left w:val="single" w:sz="4" w:space="0" w:color="000000"/>
              <w:bottom w:val="single" w:sz="4" w:space="0" w:color="000000"/>
              <w:right w:val="single" w:sz="4" w:space="0" w:color="000000"/>
            </w:tcBorders>
            <w:vAlign w:val="center"/>
          </w:tcPr>
          <w:p w14:paraId="07A0D863" w14:textId="77777777" w:rsidR="00326CF5" w:rsidRPr="00E22EA0" w:rsidRDefault="00326CF5" w:rsidP="000F366C">
            <w:pPr>
              <w:spacing w:before="20" w:after="20" w:line="240" w:lineRule="auto"/>
              <w:jc w:val="center"/>
              <w:rPr>
                <w:rFonts w:ascii="Cambria" w:hAnsi="Cambria" w:cs="Times New Roman"/>
                <w:sz w:val="28"/>
                <w:szCs w:val="28"/>
              </w:rPr>
            </w:pPr>
          </w:p>
        </w:tc>
        <w:tc>
          <w:tcPr>
            <w:tcW w:w="1719" w:type="dxa"/>
            <w:tcBorders>
              <w:top w:val="single" w:sz="4" w:space="0" w:color="auto"/>
              <w:left w:val="single" w:sz="4" w:space="0" w:color="auto"/>
              <w:bottom w:val="single" w:sz="4" w:space="0" w:color="000000"/>
              <w:right w:val="single" w:sz="4" w:space="0" w:color="000000"/>
            </w:tcBorders>
            <w:vAlign w:val="center"/>
          </w:tcPr>
          <w:p w14:paraId="409A10BA" w14:textId="77777777" w:rsidR="00326CF5" w:rsidRPr="00E22EA0" w:rsidRDefault="00326CF5" w:rsidP="000F366C">
            <w:pPr>
              <w:spacing w:before="20" w:after="20" w:line="240" w:lineRule="auto"/>
              <w:jc w:val="center"/>
              <w:rPr>
                <w:rFonts w:ascii="Cambria" w:hAnsi="Cambria" w:cs="Times New Roman"/>
                <w:sz w:val="16"/>
                <w:szCs w:val="16"/>
              </w:rPr>
            </w:pPr>
            <w:r w:rsidRPr="00E22EA0">
              <w:rPr>
                <w:rFonts w:ascii="Cambria" w:hAnsi="Cambria" w:cs="Times New Roman"/>
                <w:bCs/>
                <w:sz w:val="16"/>
                <w:szCs w:val="16"/>
              </w:rPr>
              <w:t>F1</w:t>
            </w:r>
          </w:p>
        </w:tc>
        <w:tc>
          <w:tcPr>
            <w:tcW w:w="1819" w:type="dxa"/>
            <w:tcBorders>
              <w:top w:val="single" w:sz="4" w:space="0" w:color="auto"/>
              <w:left w:val="single" w:sz="4" w:space="0" w:color="000000"/>
              <w:bottom w:val="single" w:sz="4" w:space="0" w:color="000000"/>
              <w:right w:val="single" w:sz="4" w:space="0" w:color="000000"/>
            </w:tcBorders>
            <w:vAlign w:val="center"/>
          </w:tcPr>
          <w:p w14:paraId="71808356" w14:textId="77777777" w:rsidR="00326CF5" w:rsidRPr="00E22EA0" w:rsidRDefault="00326CF5" w:rsidP="000F366C">
            <w:pPr>
              <w:spacing w:before="20" w:after="20" w:line="240" w:lineRule="auto"/>
              <w:jc w:val="center"/>
              <w:rPr>
                <w:rFonts w:ascii="Cambria" w:hAnsi="Cambria" w:cs="Times New Roman"/>
                <w:bCs/>
                <w:sz w:val="16"/>
                <w:szCs w:val="16"/>
              </w:rPr>
            </w:pPr>
            <w:r w:rsidRPr="00E22EA0">
              <w:rPr>
                <w:rFonts w:ascii="Cambria" w:hAnsi="Cambria" w:cs="Times New Roman"/>
                <w:bCs/>
                <w:sz w:val="16"/>
                <w:szCs w:val="16"/>
              </w:rPr>
              <w:t>F2</w:t>
            </w:r>
          </w:p>
        </w:tc>
        <w:tc>
          <w:tcPr>
            <w:tcW w:w="1817" w:type="dxa"/>
            <w:tcBorders>
              <w:top w:val="single" w:sz="4" w:space="0" w:color="auto"/>
              <w:left w:val="single" w:sz="4" w:space="0" w:color="000000"/>
              <w:bottom w:val="single" w:sz="4" w:space="0" w:color="000000"/>
              <w:right w:val="single" w:sz="4" w:space="0" w:color="000000"/>
            </w:tcBorders>
            <w:vAlign w:val="center"/>
          </w:tcPr>
          <w:p w14:paraId="6A3B7D4A" w14:textId="77777777" w:rsidR="00326CF5" w:rsidRPr="00E22EA0" w:rsidRDefault="00326CF5" w:rsidP="000F366C">
            <w:pPr>
              <w:spacing w:before="20" w:after="20" w:line="240" w:lineRule="auto"/>
              <w:jc w:val="center"/>
              <w:rPr>
                <w:rFonts w:ascii="Cambria" w:hAnsi="Cambria" w:cs="Times New Roman"/>
                <w:bCs/>
                <w:sz w:val="16"/>
                <w:szCs w:val="16"/>
              </w:rPr>
            </w:pPr>
            <w:r w:rsidRPr="00E22EA0">
              <w:rPr>
                <w:rFonts w:ascii="Cambria" w:hAnsi="Cambria" w:cs="Times New Roman"/>
                <w:bCs/>
                <w:sz w:val="16"/>
                <w:szCs w:val="16"/>
              </w:rPr>
              <w:t>F3</w:t>
            </w:r>
          </w:p>
        </w:tc>
        <w:tc>
          <w:tcPr>
            <w:tcW w:w="1915" w:type="dxa"/>
            <w:tcBorders>
              <w:top w:val="single" w:sz="4" w:space="0" w:color="auto"/>
              <w:left w:val="single" w:sz="4" w:space="0" w:color="000000"/>
              <w:bottom w:val="single" w:sz="4" w:space="0" w:color="000000"/>
              <w:right w:val="single" w:sz="4" w:space="0" w:color="000000"/>
            </w:tcBorders>
            <w:vAlign w:val="center"/>
          </w:tcPr>
          <w:p w14:paraId="07427440" w14:textId="77777777" w:rsidR="00326CF5" w:rsidRPr="00E22EA0" w:rsidRDefault="00326CF5" w:rsidP="000F366C">
            <w:pPr>
              <w:spacing w:before="20" w:after="20" w:line="240" w:lineRule="auto"/>
              <w:jc w:val="center"/>
              <w:rPr>
                <w:rFonts w:ascii="Cambria" w:hAnsi="Cambria" w:cs="Times New Roman"/>
                <w:bCs/>
                <w:sz w:val="16"/>
                <w:szCs w:val="16"/>
              </w:rPr>
            </w:pPr>
            <w:r w:rsidRPr="00E22EA0">
              <w:rPr>
                <w:rFonts w:ascii="Cambria" w:hAnsi="Cambria" w:cs="Times New Roman"/>
                <w:bCs/>
                <w:sz w:val="16"/>
                <w:szCs w:val="16"/>
              </w:rPr>
              <w:t>P3</w:t>
            </w:r>
          </w:p>
        </w:tc>
      </w:tr>
      <w:tr w:rsidR="00326CF5" w:rsidRPr="00E22EA0" w14:paraId="23852941" w14:textId="77777777" w:rsidTr="000F366C">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1090016D" w14:textId="77777777" w:rsidR="00326CF5" w:rsidRPr="00E22EA0" w:rsidRDefault="00326CF5" w:rsidP="000F366C">
            <w:pPr>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W_01</w:t>
            </w:r>
          </w:p>
        </w:tc>
        <w:tc>
          <w:tcPr>
            <w:tcW w:w="1719" w:type="dxa"/>
            <w:tcBorders>
              <w:top w:val="single" w:sz="4" w:space="0" w:color="000000"/>
              <w:left w:val="single" w:sz="4" w:space="0" w:color="auto"/>
              <w:bottom w:val="single" w:sz="4" w:space="0" w:color="000000"/>
              <w:right w:val="single" w:sz="4" w:space="0" w:color="000000"/>
            </w:tcBorders>
            <w:vAlign w:val="center"/>
          </w:tcPr>
          <w:p w14:paraId="7F936BFD"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819" w:type="dxa"/>
            <w:tcBorders>
              <w:top w:val="single" w:sz="4" w:space="0" w:color="000000"/>
              <w:left w:val="single" w:sz="4" w:space="0" w:color="000000"/>
              <w:bottom w:val="single" w:sz="4" w:space="0" w:color="000000"/>
              <w:right w:val="single" w:sz="4" w:space="0" w:color="000000"/>
            </w:tcBorders>
            <w:vAlign w:val="center"/>
          </w:tcPr>
          <w:p w14:paraId="55A2CE5B"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61D3663A"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915" w:type="dxa"/>
            <w:tcBorders>
              <w:top w:val="single" w:sz="4" w:space="0" w:color="000000"/>
              <w:left w:val="single" w:sz="4" w:space="0" w:color="000000"/>
              <w:bottom w:val="single" w:sz="4" w:space="0" w:color="000000"/>
              <w:right w:val="single" w:sz="4" w:space="0" w:color="000000"/>
            </w:tcBorders>
            <w:vAlign w:val="center"/>
          </w:tcPr>
          <w:p w14:paraId="0605B1DD"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r w:rsidR="00326CF5" w:rsidRPr="00E22EA0" w14:paraId="7B798EE9" w14:textId="77777777" w:rsidTr="000F366C">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468C5E68" w14:textId="77777777" w:rsidR="00326CF5" w:rsidRPr="00E22EA0" w:rsidRDefault="00326CF5" w:rsidP="000F366C">
            <w:pPr>
              <w:autoSpaceDE w:val="0"/>
              <w:autoSpaceDN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U_01</w:t>
            </w:r>
          </w:p>
        </w:tc>
        <w:tc>
          <w:tcPr>
            <w:tcW w:w="1719" w:type="dxa"/>
            <w:tcBorders>
              <w:top w:val="single" w:sz="4" w:space="0" w:color="000000"/>
              <w:left w:val="single" w:sz="4" w:space="0" w:color="auto"/>
              <w:bottom w:val="single" w:sz="4" w:space="0" w:color="000000"/>
              <w:right w:val="single" w:sz="4" w:space="0" w:color="000000"/>
            </w:tcBorders>
            <w:vAlign w:val="center"/>
          </w:tcPr>
          <w:p w14:paraId="120E93AD"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544409CC"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5138A88E"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915" w:type="dxa"/>
            <w:tcBorders>
              <w:top w:val="single" w:sz="4" w:space="0" w:color="000000"/>
              <w:left w:val="single" w:sz="4" w:space="0" w:color="000000"/>
              <w:bottom w:val="single" w:sz="4" w:space="0" w:color="000000"/>
              <w:right w:val="single" w:sz="4" w:space="0" w:color="000000"/>
            </w:tcBorders>
            <w:vAlign w:val="center"/>
          </w:tcPr>
          <w:p w14:paraId="05A73A70"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r w:rsidR="00326CF5" w:rsidRPr="00E22EA0" w14:paraId="08F094E8" w14:textId="77777777" w:rsidTr="000F366C">
        <w:trPr>
          <w:trHeight w:val="282"/>
        </w:trPr>
        <w:tc>
          <w:tcPr>
            <w:tcW w:w="2581" w:type="dxa"/>
            <w:tcBorders>
              <w:top w:val="single" w:sz="4" w:space="0" w:color="000000"/>
              <w:left w:val="single" w:sz="4" w:space="0" w:color="000000"/>
              <w:bottom w:val="single" w:sz="4" w:space="0" w:color="000000"/>
              <w:right w:val="single" w:sz="4" w:space="0" w:color="000000"/>
            </w:tcBorders>
            <w:vAlign w:val="center"/>
          </w:tcPr>
          <w:p w14:paraId="016C71A4" w14:textId="77777777" w:rsidR="00326CF5" w:rsidRPr="00E22EA0"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U_02</w:t>
            </w:r>
          </w:p>
        </w:tc>
        <w:tc>
          <w:tcPr>
            <w:tcW w:w="1719" w:type="dxa"/>
            <w:tcBorders>
              <w:top w:val="single" w:sz="4" w:space="0" w:color="000000"/>
              <w:left w:val="single" w:sz="4" w:space="0" w:color="auto"/>
              <w:bottom w:val="single" w:sz="4" w:space="0" w:color="000000"/>
              <w:right w:val="single" w:sz="4" w:space="0" w:color="000000"/>
            </w:tcBorders>
            <w:vAlign w:val="center"/>
          </w:tcPr>
          <w:p w14:paraId="385050C2"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7C36F472"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634CBA24"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915" w:type="dxa"/>
            <w:tcBorders>
              <w:top w:val="single" w:sz="4" w:space="0" w:color="000000"/>
              <w:left w:val="single" w:sz="4" w:space="0" w:color="000000"/>
              <w:bottom w:val="single" w:sz="4" w:space="0" w:color="000000"/>
              <w:right w:val="single" w:sz="4" w:space="0" w:color="000000"/>
            </w:tcBorders>
            <w:vAlign w:val="center"/>
          </w:tcPr>
          <w:p w14:paraId="118DD351"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r w:rsidR="00326CF5" w:rsidRPr="00E22EA0" w14:paraId="0886330B" w14:textId="77777777" w:rsidTr="000F366C">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108D50E4" w14:textId="77777777" w:rsidR="00326CF5" w:rsidRPr="00E22EA0" w:rsidRDefault="00326CF5" w:rsidP="000F366C">
            <w:pPr>
              <w:autoSpaceDE w:val="0"/>
              <w:autoSpaceDN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K_01</w:t>
            </w:r>
          </w:p>
        </w:tc>
        <w:tc>
          <w:tcPr>
            <w:tcW w:w="1719" w:type="dxa"/>
            <w:tcBorders>
              <w:top w:val="single" w:sz="4" w:space="0" w:color="000000"/>
              <w:left w:val="single" w:sz="4" w:space="0" w:color="auto"/>
              <w:bottom w:val="single" w:sz="4" w:space="0" w:color="000000"/>
              <w:right w:val="single" w:sz="4" w:space="0" w:color="000000"/>
            </w:tcBorders>
            <w:vAlign w:val="center"/>
          </w:tcPr>
          <w:p w14:paraId="1864EEAE"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7325575C"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7A954F91"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915" w:type="dxa"/>
            <w:tcBorders>
              <w:top w:val="single" w:sz="4" w:space="0" w:color="000000"/>
              <w:left w:val="single" w:sz="4" w:space="0" w:color="000000"/>
              <w:bottom w:val="single" w:sz="4" w:space="0" w:color="000000"/>
              <w:right w:val="single" w:sz="4" w:space="0" w:color="000000"/>
            </w:tcBorders>
            <w:vAlign w:val="center"/>
          </w:tcPr>
          <w:p w14:paraId="4D1A6449"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r w:rsidR="00326CF5" w:rsidRPr="00E22EA0" w14:paraId="41C1E9DC" w14:textId="77777777" w:rsidTr="000F366C">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1F60DD67" w14:textId="77777777" w:rsidR="00326CF5" w:rsidRPr="00E22EA0" w:rsidRDefault="00326CF5" w:rsidP="000F366C">
            <w:pPr>
              <w:pStyle w:val="Akapitzlist"/>
              <w:spacing w:before="20" w:after="20" w:line="240" w:lineRule="auto"/>
              <w:ind w:left="0" w:right="-108"/>
              <w:jc w:val="center"/>
              <w:rPr>
                <w:rFonts w:ascii="Cambria" w:hAnsi="Cambria" w:cs="Times New Roman"/>
                <w:sz w:val="20"/>
                <w:szCs w:val="20"/>
              </w:rPr>
            </w:pPr>
            <w:r w:rsidRPr="00E22EA0">
              <w:rPr>
                <w:rFonts w:ascii="Cambria" w:hAnsi="Cambria" w:cs="Times New Roman"/>
                <w:sz w:val="20"/>
                <w:szCs w:val="20"/>
              </w:rPr>
              <w:t>K_02</w:t>
            </w:r>
          </w:p>
        </w:tc>
        <w:tc>
          <w:tcPr>
            <w:tcW w:w="1719" w:type="dxa"/>
            <w:tcBorders>
              <w:top w:val="single" w:sz="4" w:space="0" w:color="000000"/>
              <w:left w:val="single" w:sz="4" w:space="0" w:color="auto"/>
              <w:bottom w:val="single" w:sz="4" w:space="0" w:color="000000"/>
              <w:right w:val="single" w:sz="4" w:space="0" w:color="000000"/>
            </w:tcBorders>
            <w:vAlign w:val="center"/>
          </w:tcPr>
          <w:p w14:paraId="621A78EE"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2C9E2B5D"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4AF24DA6"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915" w:type="dxa"/>
            <w:tcBorders>
              <w:top w:val="single" w:sz="4" w:space="0" w:color="000000"/>
              <w:left w:val="single" w:sz="4" w:space="0" w:color="000000"/>
              <w:bottom w:val="single" w:sz="4" w:space="0" w:color="000000"/>
              <w:right w:val="single" w:sz="4" w:space="0" w:color="000000"/>
            </w:tcBorders>
            <w:vAlign w:val="center"/>
          </w:tcPr>
          <w:p w14:paraId="4C99C25B"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bl>
    <w:p w14:paraId="47357DBB" w14:textId="77777777" w:rsidR="00326CF5" w:rsidRPr="00E22EA0" w:rsidRDefault="00326CF5" w:rsidP="00326CF5">
      <w:pPr>
        <w:pStyle w:val="Nagwek1"/>
        <w:spacing w:before="120" w:after="120" w:line="240" w:lineRule="auto"/>
        <w:rPr>
          <w:rFonts w:ascii="Cambria" w:hAnsi="Cambria"/>
          <w:sz w:val="22"/>
          <w:szCs w:val="22"/>
        </w:rPr>
      </w:pPr>
      <w:r w:rsidRPr="00E22EA0">
        <w:rPr>
          <w:rFonts w:ascii="Cambria" w:hAnsi="Cambria"/>
          <w:sz w:val="22"/>
          <w:szCs w:val="22"/>
        </w:rPr>
        <w:t xml:space="preserve">9. Opis sposobu ustalania oceny końcowej </w:t>
      </w:r>
      <w:r w:rsidRPr="00E22EA0">
        <w:rPr>
          <w:rFonts w:ascii="Cambria" w:hAnsi="Cambria"/>
          <w:b w:val="0"/>
          <w:bCs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3F44B8" w:rsidRPr="00E22EA0" w14:paraId="77BB6F63" w14:textId="77777777" w:rsidTr="000F366C">
        <w:trPr>
          <w:trHeight w:val="93"/>
          <w:jc w:val="center"/>
        </w:trPr>
        <w:tc>
          <w:tcPr>
            <w:tcW w:w="9907" w:type="dxa"/>
          </w:tcPr>
          <w:p w14:paraId="6A253C7B" w14:textId="77777777" w:rsidR="00326CF5" w:rsidRPr="00E22EA0" w:rsidRDefault="00326CF5" w:rsidP="000F366C">
            <w:pPr>
              <w:spacing w:before="60" w:after="60" w:line="240" w:lineRule="auto"/>
              <w:rPr>
                <w:rFonts w:ascii="Cambria" w:hAnsi="Cambria" w:cs="Times New Roman"/>
                <w:b/>
                <w:bCs/>
                <w:sz w:val="20"/>
                <w:szCs w:val="20"/>
              </w:rPr>
            </w:pPr>
            <w:r w:rsidRPr="00E22EA0">
              <w:rPr>
                <w:rFonts w:ascii="Cambria" w:hAnsi="Cambria" w:cs="Times New Roman"/>
                <w:sz w:val="20"/>
                <w:szCs w:val="20"/>
              </w:rPr>
              <w:t xml:space="preserve">2 kolokwia pisemne, aktywność – ocena końcowa jest średnią z tych ocen. </w:t>
            </w:r>
          </w:p>
          <w:p w14:paraId="318E3AD0" w14:textId="77777777" w:rsidR="00326CF5" w:rsidRPr="00E22EA0" w:rsidRDefault="00326CF5" w:rsidP="000F366C">
            <w:pPr>
              <w:pStyle w:val="karta"/>
            </w:pPr>
          </w:p>
          <w:p w14:paraId="38730844" w14:textId="77777777" w:rsidR="00326CF5" w:rsidRPr="00E22EA0" w:rsidRDefault="00326CF5" w:rsidP="000F366C">
            <w:pPr>
              <w:pStyle w:val="karta"/>
              <w:rPr>
                <w:sz w:val="20"/>
                <w:szCs w:val="20"/>
              </w:rPr>
            </w:pPr>
            <w:r w:rsidRPr="00E22EA0">
              <w:rPr>
                <w:sz w:val="20"/>
                <w:szCs w:val="20"/>
              </w:rPr>
              <w:t>Sposób obliczania oceny:</w:t>
            </w:r>
          </w:p>
          <w:p w14:paraId="3010F637" w14:textId="77777777" w:rsidR="00326CF5" w:rsidRPr="00E22EA0" w:rsidRDefault="00326CF5" w:rsidP="000F366C">
            <w:pPr>
              <w:pStyle w:val="karta"/>
              <w:rPr>
                <w:sz w:val="20"/>
                <w:szCs w:val="20"/>
              </w:rPr>
            </w:pPr>
            <w:r w:rsidRPr="00E22EA0">
              <w:rPr>
                <w:sz w:val="20"/>
                <w:szCs w:val="20"/>
              </w:rPr>
              <w:t xml:space="preserve">90-100% </w:t>
            </w:r>
            <w:r w:rsidRPr="00E22EA0">
              <w:rPr>
                <w:sz w:val="20"/>
                <w:szCs w:val="20"/>
              </w:rPr>
              <w:tab/>
              <w:t>5.0</w:t>
            </w:r>
          </w:p>
          <w:p w14:paraId="15C269D5" w14:textId="77777777" w:rsidR="00326CF5" w:rsidRPr="00E22EA0" w:rsidRDefault="00326CF5" w:rsidP="000F366C">
            <w:pPr>
              <w:pStyle w:val="karta"/>
              <w:rPr>
                <w:sz w:val="20"/>
                <w:szCs w:val="20"/>
              </w:rPr>
            </w:pPr>
            <w:r w:rsidRPr="00E22EA0">
              <w:rPr>
                <w:sz w:val="20"/>
                <w:szCs w:val="20"/>
              </w:rPr>
              <w:t>80-89%</w:t>
            </w:r>
            <w:r w:rsidRPr="00E22EA0">
              <w:rPr>
                <w:sz w:val="20"/>
                <w:szCs w:val="20"/>
              </w:rPr>
              <w:tab/>
            </w:r>
            <w:r w:rsidRPr="00E22EA0">
              <w:rPr>
                <w:sz w:val="20"/>
                <w:szCs w:val="20"/>
              </w:rPr>
              <w:tab/>
              <w:t>4.5</w:t>
            </w:r>
          </w:p>
          <w:p w14:paraId="5E62DFA7" w14:textId="77777777" w:rsidR="00326CF5" w:rsidRPr="00E22EA0" w:rsidRDefault="00326CF5" w:rsidP="000F366C">
            <w:pPr>
              <w:pStyle w:val="karta"/>
              <w:rPr>
                <w:sz w:val="20"/>
                <w:szCs w:val="20"/>
              </w:rPr>
            </w:pPr>
            <w:r w:rsidRPr="00E22EA0">
              <w:rPr>
                <w:sz w:val="20"/>
                <w:szCs w:val="20"/>
              </w:rPr>
              <w:t>70-79%</w:t>
            </w:r>
            <w:r w:rsidRPr="00E22EA0">
              <w:rPr>
                <w:sz w:val="20"/>
                <w:szCs w:val="20"/>
              </w:rPr>
              <w:tab/>
            </w:r>
            <w:r w:rsidRPr="00E22EA0">
              <w:rPr>
                <w:sz w:val="20"/>
                <w:szCs w:val="20"/>
              </w:rPr>
              <w:tab/>
              <w:t>4.0</w:t>
            </w:r>
          </w:p>
          <w:p w14:paraId="122AEA41" w14:textId="77777777" w:rsidR="00326CF5" w:rsidRPr="00E22EA0" w:rsidRDefault="00326CF5" w:rsidP="000F366C">
            <w:pPr>
              <w:pStyle w:val="karta"/>
              <w:rPr>
                <w:sz w:val="20"/>
                <w:szCs w:val="20"/>
              </w:rPr>
            </w:pPr>
            <w:r w:rsidRPr="00E22EA0">
              <w:rPr>
                <w:sz w:val="20"/>
                <w:szCs w:val="20"/>
              </w:rPr>
              <w:t>60-69%</w:t>
            </w:r>
            <w:r w:rsidRPr="00E22EA0">
              <w:rPr>
                <w:sz w:val="20"/>
                <w:szCs w:val="20"/>
              </w:rPr>
              <w:tab/>
            </w:r>
            <w:r w:rsidRPr="00E22EA0">
              <w:rPr>
                <w:sz w:val="20"/>
                <w:szCs w:val="20"/>
              </w:rPr>
              <w:tab/>
              <w:t>3.5</w:t>
            </w:r>
          </w:p>
          <w:p w14:paraId="13697843" w14:textId="77777777" w:rsidR="00326CF5" w:rsidRPr="00E22EA0" w:rsidRDefault="00326CF5" w:rsidP="000F366C">
            <w:pPr>
              <w:pStyle w:val="karta"/>
              <w:rPr>
                <w:sz w:val="20"/>
                <w:szCs w:val="20"/>
              </w:rPr>
            </w:pPr>
            <w:r w:rsidRPr="00E22EA0">
              <w:rPr>
                <w:sz w:val="20"/>
                <w:szCs w:val="20"/>
              </w:rPr>
              <w:t>50-59%</w:t>
            </w:r>
            <w:r w:rsidRPr="00E22EA0">
              <w:rPr>
                <w:sz w:val="20"/>
                <w:szCs w:val="20"/>
              </w:rPr>
              <w:tab/>
            </w:r>
            <w:r w:rsidRPr="00E22EA0">
              <w:rPr>
                <w:sz w:val="20"/>
                <w:szCs w:val="20"/>
              </w:rPr>
              <w:tab/>
              <w:t>3.0</w:t>
            </w:r>
          </w:p>
          <w:p w14:paraId="5037621A" w14:textId="77777777" w:rsidR="00326CF5" w:rsidRPr="00E22EA0" w:rsidRDefault="00326CF5" w:rsidP="000F366C">
            <w:pPr>
              <w:pStyle w:val="karta"/>
            </w:pPr>
            <w:r w:rsidRPr="00E22EA0">
              <w:rPr>
                <w:sz w:val="20"/>
                <w:szCs w:val="20"/>
              </w:rPr>
              <w:t>0- 49%</w:t>
            </w:r>
            <w:r w:rsidRPr="00E22EA0">
              <w:rPr>
                <w:sz w:val="20"/>
                <w:szCs w:val="20"/>
              </w:rPr>
              <w:tab/>
            </w:r>
            <w:r w:rsidRPr="00E22EA0">
              <w:rPr>
                <w:sz w:val="20"/>
                <w:szCs w:val="20"/>
              </w:rPr>
              <w:tab/>
              <w:t>2.0</w:t>
            </w:r>
          </w:p>
        </w:tc>
      </w:tr>
    </w:tbl>
    <w:p w14:paraId="6CAD110A" w14:textId="77777777" w:rsidR="00326CF5" w:rsidRPr="00E22EA0" w:rsidRDefault="00326CF5" w:rsidP="00326CF5">
      <w:pPr>
        <w:pStyle w:val="Legenda"/>
        <w:spacing w:before="120" w:after="120" w:line="240" w:lineRule="auto"/>
        <w:rPr>
          <w:rFonts w:ascii="Cambria" w:hAnsi="Cambria"/>
          <w:sz w:val="22"/>
          <w:szCs w:val="22"/>
        </w:rPr>
      </w:pPr>
      <w:r w:rsidRPr="00E22EA0">
        <w:rPr>
          <w:rFonts w:ascii="Cambria" w:hAnsi="Cambria"/>
          <w:sz w:val="22"/>
          <w:szCs w:val="22"/>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3F44B8" w:rsidRPr="00E22EA0" w14:paraId="5AB54DC9" w14:textId="77777777" w:rsidTr="000F366C">
        <w:trPr>
          <w:trHeight w:val="540"/>
          <w:jc w:val="center"/>
        </w:trPr>
        <w:tc>
          <w:tcPr>
            <w:tcW w:w="9923" w:type="dxa"/>
          </w:tcPr>
          <w:p w14:paraId="46739203" w14:textId="77777777" w:rsidR="00326CF5" w:rsidRPr="00E22EA0" w:rsidRDefault="00326CF5" w:rsidP="000F366C">
            <w:pPr>
              <w:spacing w:before="120" w:after="120"/>
              <w:rPr>
                <w:rFonts w:ascii="Cambria" w:hAnsi="Cambria" w:cs="Times New Roman"/>
                <w:bCs/>
                <w:sz w:val="20"/>
                <w:szCs w:val="20"/>
              </w:rPr>
            </w:pPr>
            <w:r w:rsidRPr="00E22EA0">
              <w:rPr>
                <w:rFonts w:ascii="Cambria" w:eastAsia="Times New Roman" w:hAnsi="Cambria" w:cs="Times New Roman"/>
                <w:bCs/>
                <w:sz w:val="20"/>
                <w:szCs w:val="20"/>
              </w:rPr>
              <w:t>zaliczenie z oceną</w:t>
            </w:r>
          </w:p>
        </w:tc>
      </w:tr>
    </w:tbl>
    <w:p w14:paraId="787609E8" w14:textId="77777777" w:rsidR="00326CF5" w:rsidRPr="00E22EA0" w:rsidRDefault="00326CF5" w:rsidP="00326CF5">
      <w:pPr>
        <w:pStyle w:val="Legenda"/>
        <w:spacing w:before="120" w:after="120" w:line="240" w:lineRule="auto"/>
        <w:rPr>
          <w:rFonts w:ascii="Cambria" w:hAnsi="Cambria"/>
          <w:b w:val="0"/>
          <w:bCs w:val="0"/>
          <w:sz w:val="22"/>
          <w:szCs w:val="22"/>
        </w:rPr>
      </w:pPr>
      <w:r w:rsidRPr="00E22EA0">
        <w:rPr>
          <w:rFonts w:ascii="Cambria" w:hAnsi="Cambria"/>
          <w:sz w:val="22"/>
          <w:szCs w:val="22"/>
        </w:rPr>
        <w:t xml:space="preserve">11. Obciążenie pracą studenta </w:t>
      </w:r>
      <w:r w:rsidRPr="00E22EA0">
        <w:rPr>
          <w:rFonts w:ascii="Cambria" w:hAnsi="Cambria"/>
          <w:b w:val="0"/>
          <w:bCs w:val="0"/>
          <w:sz w:val="22"/>
          <w:szCs w:val="22"/>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92"/>
      </w:tblGrid>
      <w:tr w:rsidR="00326CF5" w:rsidRPr="00E22EA0" w14:paraId="207645DC" w14:textId="77777777" w:rsidTr="000F366C">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63670D14" w14:textId="77777777" w:rsidR="00326CF5" w:rsidRPr="00E22EA0" w:rsidRDefault="00326CF5" w:rsidP="000F366C">
            <w:pPr>
              <w:spacing w:before="20" w:after="20"/>
              <w:jc w:val="center"/>
              <w:rPr>
                <w:rFonts w:ascii="Cambria" w:hAnsi="Cambria" w:cs="Times New Roman"/>
                <w:b/>
                <w:bCs/>
              </w:rPr>
            </w:pPr>
            <w:r w:rsidRPr="00E22EA0">
              <w:rPr>
                <w:rFonts w:ascii="Cambria" w:hAnsi="Cambria" w:cs="Times New Roman"/>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036DA597" w14:textId="77777777" w:rsidR="00326CF5" w:rsidRPr="00E22EA0" w:rsidRDefault="00326CF5" w:rsidP="000F366C">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Liczba godzin</w:t>
            </w:r>
          </w:p>
        </w:tc>
      </w:tr>
      <w:tr w:rsidR="00326CF5" w:rsidRPr="00E22EA0" w14:paraId="324DFFAD" w14:textId="77777777" w:rsidTr="000F366C">
        <w:trPr>
          <w:trHeight w:val="291"/>
          <w:jc w:val="center"/>
        </w:trPr>
        <w:tc>
          <w:tcPr>
            <w:tcW w:w="5920" w:type="dxa"/>
            <w:vMerge/>
            <w:tcBorders>
              <w:left w:val="single" w:sz="4" w:space="0" w:color="000000"/>
              <w:right w:val="single" w:sz="4" w:space="0" w:color="000000"/>
            </w:tcBorders>
            <w:shd w:val="clear" w:color="auto" w:fill="D9D9D9"/>
            <w:vAlign w:val="center"/>
          </w:tcPr>
          <w:p w14:paraId="7462BEA5" w14:textId="77777777" w:rsidR="00326CF5" w:rsidRPr="00E22EA0" w:rsidRDefault="00326CF5" w:rsidP="000F366C">
            <w:pPr>
              <w:spacing w:before="20" w:after="20"/>
              <w:jc w:val="center"/>
              <w:rPr>
                <w:rFonts w:ascii="Cambria" w:hAnsi="Cambria" w:cs="Times New Roman"/>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B38A2DA" w14:textId="77777777" w:rsidR="00326CF5" w:rsidRPr="00E22EA0" w:rsidRDefault="00326CF5" w:rsidP="000F366C">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16CC2FAF" w14:textId="77777777" w:rsidR="00326CF5" w:rsidRPr="00E22EA0" w:rsidRDefault="00326CF5" w:rsidP="000F366C">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na studiach niestacjonarnych</w:t>
            </w:r>
          </w:p>
        </w:tc>
      </w:tr>
      <w:tr w:rsidR="00326CF5" w:rsidRPr="00E22EA0" w14:paraId="0E6F1EA2" w14:textId="77777777" w:rsidTr="000F366C">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7556650A" w14:textId="77777777" w:rsidR="00326CF5" w:rsidRPr="00E22EA0" w:rsidRDefault="00326CF5" w:rsidP="000F366C">
            <w:pPr>
              <w:spacing w:before="20" w:after="20" w:line="240" w:lineRule="auto"/>
              <w:jc w:val="center"/>
              <w:rPr>
                <w:rFonts w:ascii="Cambria" w:hAnsi="Cambria" w:cs="Times New Roman"/>
                <w:b/>
                <w:iCs/>
              </w:rPr>
            </w:pPr>
            <w:r w:rsidRPr="00E22EA0">
              <w:rPr>
                <w:rFonts w:ascii="Cambria" w:hAnsi="Cambria" w:cs="Times New Roman"/>
                <w:b/>
                <w:bCs/>
              </w:rPr>
              <w:t>Godziny kontaktowe studenta (w ramach zajęć):</w:t>
            </w:r>
          </w:p>
        </w:tc>
      </w:tr>
      <w:tr w:rsidR="00326CF5" w:rsidRPr="00E22EA0" w14:paraId="70D4D8BD" w14:textId="77777777" w:rsidTr="000F366C">
        <w:trPr>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57F6D2D7" w14:textId="77777777" w:rsidR="00326CF5" w:rsidRPr="00E22EA0" w:rsidRDefault="00326CF5" w:rsidP="000F366C">
            <w:pPr>
              <w:spacing w:before="20" w:after="20"/>
              <w:rPr>
                <w:rFonts w:ascii="Cambria" w:hAnsi="Cambria" w:cs="Times New Roman"/>
                <w:b/>
                <w:iCs/>
              </w:rPr>
            </w:pPr>
            <w:r w:rsidRPr="00E22EA0">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33035F78" w14:textId="77777777" w:rsidR="00326CF5" w:rsidRPr="00E22EA0" w:rsidRDefault="00326CF5" w:rsidP="000F366C">
            <w:pPr>
              <w:spacing w:before="20" w:after="20" w:line="240" w:lineRule="auto"/>
              <w:jc w:val="center"/>
              <w:rPr>
                <w:rFonts w:ascii="Cambria" w:hAnsi="Cambria" w:cs="Times New Roman"/>
                <w:b/>
                <w:iCs/>
              </w:rPr>
            </w:pPr>
            <w:r w:rsidRPr="00E22EA0">
              <w:rPr>
                <w:rFonts w:ascii="Cambria" w:hAnsi="Cambria" w:cs="Times New Roman"/>
                <w:b/>
                <w:iCs/>
              </w:rPr>
              <w:t>60</w:t>
            </w:r>
          </w:p>
        </w:tc>
        <w:tc>
          <w:tcPr>
            <w:tcW w:w="1985" w:type="dxa"/>
            <w:tcBorders>
              <w:top w:val="single" w:sz="4" w:space="0" w:color="auto"/>
              <w:left w:val="single" w:sz="4" w:space="0" w:color="auto"/>
              <w:bottom w:val="single" w:sz="4" w:space="0" w:color="auto"/>
              <w:right w:val="single" w:sz="4" w:space="0" w:color="auto"/>
            </w:tcBorders>
            <w:vAlign w:val="center"/>
          </w:tcPr>
          <w:p w14:paraId="23723E82" w14:textId="77777777" w:rsidR="00326CF5" w:rsidRPr="00E22EA0" w:rsidRDefault="00326CF5" w:rsidP="000F366C">
            <w:pPr>
              <w:spacing w:before="20" w:after="20" w:line="240" w:lineRule="auto"/>
              <w:jc w:val="center"/>
              <w:rPr>
                <w:rFonts w:ascii="Cambria" w:hAnsi="Cambria" w:cs="Times New Roman"/>
                <w:b/>
                <w:iCs/>
              </w:rPr>
            </w:pPr>
            <w:r w:rsidRPr="00E22EA0">
              <w:rPr>
                <w:rFonts w:ascii="Cambria" w:hAnsi="Cambria" w:cs="Times New Roman"/>
                <w:b/>
                <w:iCs/>
              </w:rPr>
              <w:t>36</w:t>
            </w:r>
          </w:p>
        </w:tc>
      </w:tr>
      <w:tr w:rsidR="00326CF5" w:rsidRPr="00E22EA0" w14:paraId="7ED847AF" w14:textId="77777777" w:rsidTr="000F366C">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08BD0DC" w14:textId="77777777" w:rsidR="00326CF5" w:rsidRPr="00E22EA0" w:rsidRDefault="00326CF5" w:rsidP="000F366C">
            <w:pPr>
              <w:spacing w:before="20" w:after="20" w:line="240" w:lineRule="auto"/>
              <w:jc w:val="center"/>
              <w:rPr>
                <w:rFonts w:ascii="Cambria" w:hAnsi="Cambria" w:cs="Times New Roman"/>
                <w:b/>
                <w:iCs/>
              </w:rPr>
            </w:pPr>
            <w:r w:rsidRPr="00E22EA0">
              <w:rPr>
                <w:rFonts w:ascii="Cambria" w:hAnsi="Cambria" w:cs="Times New Roman"/>
                <w:b/>
                <w:iCs/>
              </w:rPr>
              <w:t>Praca własna studenta (indywidualna praca studenta związana z zajęciami):</w:t>
            </w:r>
          </w:p>
        </w:tc>
      </w:tr>
      <w:tr w:rsidR="00326CF5" w:rsidRPr="00E22EA0" w14:paraId="7A19A344" w14:textId="77777777" w:rsidTr="000F366C">
        <w:trPr>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4A42F484"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przygotowanie do kolokwium zaliczeniowych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05AB542F" w14:textId="77777777" w:rsidR="00326CF5" w:rsidRPr="00E22EA0" w:rsidRDefault="00326CF5" w:rsidP="000F366C">
            <w:pPr>
              <w:spacing w:before="20" w:after="20" w:line="240" w:lineRule="auto"/>
              <w:jc w:val="center"/>
              <w:rPr>
                <w:rFonts w:ascii="Cambria" w:hAnsi="Cambria" w:cs="Times New Roman"/>
                <w:sz w:val="20"/>
                <w:szCs w:val="20"/>
              </w:rPr>
            </w:pPr>
            <w:r w:rsidRPr="00E22EA0">
              <w:rPr>
                <w:rFonts w:ascii="Cambria" w:hAnsi="Cambria" w:cs="Times New Roman"/>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18C93597" w14:textId="77777777" w:rsidR="00326CF5" w:rsidRPr="00E22EA0" w:rsidRDefault="00326CF5" w:rsidP="000F366C">
            <w:pPr>
              <w:spacing w:before="20" w:after="20" w:line="240" w:lineRule="auto"/>
              <w:jc w:val="center"/>
              <w:rPr>
                <w:rFonts w:ascii="Cambria" w:hAnsi="Cambria" w:cs="Times New Roman"/>
                <w:sz w:val="20"/>
                <w:szCs w:val="20"/>
              </w:rPr>
            </w:pPr>
            <w:r w:rsidRPr="00E22EA0">
              <w:rPr>
                <w:rFonts w:ascii="Cambria" w:hAnsi="Cambria" w:cs="Times New Roman"/>
                <w:sz w:val="20"/>
                <w:szCs w:val="20"/>
              </w:rPr>
              <w:t>15</w:t>
            </w:r>
          </w:p>
        </w:tc>
      </w:tr>
      <w:tr w:rsidR="00326CF5" w:rsidRPr="00E22EA0" w14:paraId="3848E6BA" w14:textId="77777777" w:rsidTr="000F366C">
        <w:trPr>
          <w:trHeight w:val="363"/>
          <w:jc w:val="center"/>
        </w:trPr>
        <w:tc>
          <w:tcPr>
            <w:tcW w:w="5920" w:type="dxa"/>
            <w:tcBorders>
              <w:top w:val="single" w:sz="4" w:space="0" w:color="000000"/>
              <w:left w:val="single" w:sz="4" w:space="0" w:color="000000"/>
              <w:bottom w:val="single" w:sz="4" w:space="0" w:color="000000"/>
              <w:right w:val="single" w:sz="4" w:space="0" w:color="000000"/>
            </w:tcBorders>
          </w:tcPr>
          <w:p w14:paraId="4499577F"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wykonanie ćwiczeń</w:t>
            </w:r>
          </w:p>
        </w:tc>
        <w:tc>
          <w:tcPr>
            <w:tcW w:w="1984" w:type="dxa"/>
            <w:tcBorders>
              <w:top w:val="single" w:sz="4" w:space="0" w:color="000000"/>
              <w:left w:val="single" w:sz="4" w:space="0" w:color="000000"/>
              <w:bottom w:val="single" w:sz="4" w:space="0" w:color="000000"/>
              <w:right w:val="single" w:sz="4" w:space="0" w:color="000000"/>
            </w:tcBorders>
            <w:vAlign w:val="center"/>
          </w:tcPr>
          <w:p w14:paraId="49BE7D46" w14:textId="77777777" w:rsidR="00326CF5" w:rsidRPr="00E22EA0" w:rsidRDefault="00326CF5" w:rsidP="000F366C">
            <w:pPr>
              <w:spacing w:before="20" w:after="20" w:line="240" w:lineRule="auto"/>
              <w:jc w:val="center"/>
              <w:rPr>
                <w:rFonts w:ascii="Cambria" w:hAnsi="Cambria" w:cs="Times New Roman"/>
                <w:sz w:val="20"/>
                <w:szCs w:val="20"/>
              </w:rPr>
            </w:pPr>
            <w:r w:rsidRPr="00E22EA0">
              <w:rPr>
                <w:rFonts w:ascii="Cambria" w:hAnsi="Cambria" w:cs="Times New Roman"/>
                <w:sz w:val="20"/>
                <w:szCs w:val="20"/>
              </w:rPr>
              <w:t>20</w:t>
            </w:r>
          </w:p>
        </w:tc>
        <w:tc>
          <w:tcPr>
            <w:tcW w:w="1985" w:type="dxa"/>
            <w:tcBorders>
              <w:top w:val="single" w:sz="4" w:space="0" w:color="000000"/>
              <w:left w:val="single" w:sz="4" w:space="0" w:color="000000"/>
              <w:bottom w:val="single" w:sz="4" w:space="0" w:color="000000"/>
              <w:right w:val="single" w:sz="4" w:space="0" w:color="000000"/>
            </w:tcBorders>
            <w:vAlign w:val="center"/>
          </w:tcPr>
          <w:p w14:paraId="2BD8D3FA" w14:textId="77777777" w:rsidR="00326CF5" w:rsidRPr="00E22EA0" w:rsidRDefault="00326CF5" w:rsidP="000F366C">
            <w:pPr>
              <w:spacing w:before="20" w:after="20" w:line="240" w:lineRule="auto"/>
              <w:jc w:val="center"/>
              <w:rPr>
                <w:rFonts w:ascii="Cambria" w:hAnsi="Cambria" w:cs="Times New Roman"/>
                <w:sz w:val="20"/>
                <w:szCs w:val="20"/>
              </w:rPr>
            </w:pPr>
            <w:r w:rsidRPr="00E22EA0">
              <w:rPr>
                <w:rFonts w:ascii="Cambria" w:hAnsi="Cambria" w:cs="Times New Roman"/>
                <w:sz w:val="20"/>
                <w:szCs w:val="20"/>
              </w:rPr>
              <w:t>34</w:t>
            </w:r>
          </w:p>
        </w:tc>
      </w:tr>
      <w:tr w:rsidR="00326CF5" w:rsidRPr="00E22EA0" w14:paraId="372D5D47" w14:textId="77777777" w:rsidTr="000F366C">
        <w:trPr>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5FC83D4B"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1FE44A47" w14:textId="77777777" w:rsidR="00326CF5" w:rsidRPr="00E22EA0" w:rsidRDefault="00326CF5" w:rsidP="000F366C">
            <w:pPr>
              <w:spacing w:before="20" w:after="20" w:line="240" w:lineRule="auto"/>
              <w:jc w:val="center"/>
              <w:rPr>
                <w:rFonts w:ascii="Cambria" w:hAnsi="Cambria" w:cs="Times New Roman"/>
                <w:sz w:val="20"/>
                <w:szCs w:val="20"/>
              </w:rPr>
            </w:pPr>
            <w:r w:rsidRPr="00E22EA0">
              <w:rPr>
                <w:rFonts w:ascii="Cambria" w:hAnsi="Cambria" w:cs="Times New Roman"/>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14024C14" w14:textId="77777777" w:rsidR="00326CF5" w:rsidRPr="00E22EA0" w:rsidRDefault="00326CF5" w:rsidP="000F366C">
            <w:pPr>
              <w:spacing w:before="20" w:after="20" w:line="240" w:lineRule="auto"/>
              <w:jc w:val="center"/>
              <w:rPr>
                <w:rFonts w:ascii="Cambria" w:hAnsi="Cambria" w:cs="Times New Roman"/>
                <w:sz w:val="20"/>
                <w:szCs w:val="20"/>
              </w:rPr>
            </w:pPr>
            <w:r w:rsidRPr="00E22EA0">
              <w:rPr>
                <w:rFonts w:ascii="Cambria" w:hAnsi="Cambria" w:cs="Times New Roman"/>
                <w:sz w:val="20"/>
                <w:szCs w:val="20"/>
              </w:rPr>
              <w:t>15</w:t>
            </w:r>
          </w:p>
        </w:tc>
      </w:tr>
      <w:tr w:rsidR="00326CF5" w:rsidRPr="00E22EA0" w14:paraId="73A33F66" w14:textId="77777777" w:rsidTr="000F366C">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260479B" w14:textId="77777777" w:rsidR="00326CF5" w:rsidRPr="00E22EA0" w:rsidRDefault="00326CF5" w:rsidP="000F366C">
            <w:pPr>
              <w:spacing w:before="20" w:after="20" w:line="240" w:lineRule="auto"/>
              <w:jc w:val="right"/>
              <w:rPr>
                <w:rFonts w:ascii="Cambria" w:hAnsi="Cambria" w:cs="Times New Roman"/>
                <w:b/>
                <w:sz w:val="20"/>
                <w:szCs w:val="20"/>
              </w:rPr>
            </w:pPr>
            <w:r w:rsidRPr="00E22EA0">
              <w:rPr>
                <w:rFonts w:ascii="Cambria" w:hAnsi="Cambria" w:cs="Times New Roman"/>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22A7E4D8" w14:textId="77777777" w:rsidR="00326CF5" w:rsidRPr="00E22EA0" w:rsidRDefault="00326CF5" w:rsidP="000F366C">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100</w:t>
            </w:r>
          </w:p>
        </w:tc>
        <w:tc>
          <w:tcPr>
            <w:tcW w:w="1985" w:type="dxa"/>
            <w:tcBorders>
              <w:top w:val="single" w:sz="4" w:space="0" w:color="000000"/>
              <w:left w:val="single" w:sz="4" w:space="0" w:color="000000"/>
              <w:bottom w:val="single" w:sz="4" w:space="0" w:color="000000"/>
              <w:right w:val="single" w:sz="4" w:space="0" w:color="000000"/>
            </w:tcBorders>
            <w:vAlign w:val="center"/>
          </w:tcPr>
          <w:p w14:paraId="1E02FCA6" w14:textId="77777777" w:rsidR="00326CF5" w:rsidRPr="00E22EA0" w:rsidRDefault="00326CF5" w:rsidP="000F366C">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100</w:t>
            </w:r>
          </w:p>
        </w:tc>
      </w:tr>
      <w:tr w:rsidR="00326CF5" w:rsidRPr="00E22EA0" w14:paraId="346DBED9" w14:textId="77777777" w:rsidTr="000F366C">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58C416C0" w14:textId="77777777" w:rsidR="00326CF5" w:rsidRPr="00E22EA0" w:rsidRDefault="00326CF5" w:rsidP="000F366C">
            <w:pPr>
              <w:spacing w:before="20" w:after="20" w:line="240" w:lineRule="auto"/>
              <w:jc w:val="right"/>
              <w:rPr>
                <w:rFonts w:ascii="Cambria" w:hAnsi="Cambria" w:cs="Times New Roman"/>
                <w:b/>
                <w:sz w:val="20"/>
                <w:szCs w:val="20"/>
              </w:rPr>
            </w:pPr>
            <w:r w:rsidRPr="00E22EA0">
              <w:rPr>
                <w:rFonts w:ascii="Cambria" w:hAnsi="Cambria" w:cs="Times New Roman"/>
                <w:b/>
                <w:sz w:val="20"/>
                <w:szCs w:val="20"/>
              </w:rPr>
              <w:t xml:space="preserve">liczba pkt ECTS przypisana do </w:t>
            </w:r>
            <w:r w:rsidRPr="00E22EA0">
              <w:rPr>
                <w:rFonts w:ascii="Cambria" w:hAnsi="Cambria"/>
                <w:b/>
                <w:bCs/>
                <w:sz w:val="20"/>
                <w:szCs w:val="20"/>
              </w:rPr>
              <w:t>zajęć</w:t>
            </w:r>
            <w:r w:rsidRPr="00E22EA0">
              <w:rPr>
                <w:rFonts w:ascii="Cambria" w:hAnsi="Cambria" w:cs="Times New Roman"/>
                <w:b/>
                <w:sz w:val="20"/>
                <w:szCs w:val="20"/>
              </w:rPr>
              <w:t xml:space="preserve">: </w:t>
            </w:r>
            <w:r w:rsidRPr="00E22EA0">
              <w:rPr>
                <w:rFonts w:ascii="Cambria" w:hAnsi="Cambria" w:cs="Times New Roman"/>
                <w:b/>
                <w:sz w:val="20"/>
                <w:szCs w:val="20"/>
              </w:rPr>
              <w:br/>
            </w:r>
            <w:r w:rsidRPr="00E22EA0">
              <w:rPr>
                <w:rFonts w:ascii="Cambria" w:hAnsi="Cambria" w:cs="Times New Roman"/>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75A9B6C3" w14:textId="77777777" w:rsidR="00326CF5" w:rsidRPr="00E22EA0" w:rsidRDefault="00326CF5" w:rsidP="000F366C">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0AD55014" w14:textId="77777777" w:rsidR="00326CF5" w:rsidRPr="00E22EA0" w:rsidRDefault="00326CF5" w:rsidP="000F366C">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4</w:t>
            </w:r>
          </w:p>
        </w:tc>
      </w:tr>
    </w:tbl>
    <w:p w14:paraId="713F4B6B" w14:textId="77777777" w:rsidR="00326CF5" w:rsidRPr="00E22EA0" w:rsidRDefault="00326CF5" w:rsidP="00326CF5">
      <w:pPr>
        <w:pStyle w:val="Legenda"/>
        <w:spacing w:before="120" w:after="120" w:line="240" w:lineRule="auto"/>
        <w:rPr>
          <w:rFonts w:ascii="Cambria" w:hAnsi="Cambria"/>
          <w:sz w:val="22"/>
          <w:szCs w:val="22"/>
        </w:rPr>
      </w:pPr>
      <w:r w:rsidRPr="00E22EA0">
        <w:rPr>
          <w:rFonts w:ascii="Cambria" w:hAnsi="Cambria"/>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326CF5" w:rsidRPr="00E22EA0" w14:paraId="1090B4F9" w14:textId="77777777" w:rsidTr="000F366C">
        <w:trPr>
          <w:jc w:val="center"/>
        </w:trPr>
        <w:tc>
          <w:tcPr>
            <w:tcW w:w="9889" w:type="dxa"/>
            <w:shd w:val="clear" w:color="auto" w:fill="auto"/>
          </w:tcPr>
          <w:p w14:paraId="243D37BE" w14:textId="77777777" w:rsidR="00326CF5" w:rsidRPr="00E22EA0" w:rsidRDefault="00326CF5" w:rsidP="000F366C">
            <w:pPr>
              <w:spacing w:after="0" w:line="240" w:lineRule="auto"/>
              <w:rPr>
                <w:rFonts w:ascii="Cambria" w:hAnsi="Cambria" w:cs="Times New Roman"/>
                <w:b/>
                <w:sz w:val="20"/>
                <w:szCs w:val="20"/>
              </w:rPr>
            </w:pPr>
            <w:r w:rsidRPr="00E22EA0">
              <w:rPr>
                <w:rFonts w:ascii="Cambria" w:hAnsi="Cambria" w:cs="Times New Roman"/>
                <w:b/>
                <w:sz w:val="20"/>
                <w:szCs w:val="20"/>
              </w:rPr>
              <w:t>Literatura obowiązkowa:</w:t>
            </w:r>
          </w:p>
          <w:p w14:paraId="5B902ED7" w14:textId="77777777" w:rsidR="00326CF5" w:rsidRPr="00E22EA0" w:rsidRDefault="00326CF5" w:rsidP="000F366C">
            <w:pPr>
              <w:spacing w:after="0" w:line="240" w:lineRule="auto"/>
              <w:rPr>
                <w:rFonts w:ascii="Cambria" w:hAnsi="Cambria" w:cs="Times New Roman"/>
                <w:sz w:val="20"/>
                <w:szCs w:val="20"/>
                <w:lang w:val="en-GB"/>
              </w:rPr>
            </w:pPr>
            <w:r w:rsidRPr="00E22EA0">
              <w:rPr>
                <w:rFonts w:ascii="Cambria" w:hAnsi="Cambria" w:cs="Times New Roman"/>
                <w:sz w:val="20"/>
                <w:szCs w:val="20"/>
              </w:rPr>
              <w:t xml:space="preserve">1. Dubicka, N. and O’Keeffe, M. 2006. </w:t>
            </w:r>
            <w:r w:rsidRPr="00E22EA0">
              <w:rPr>
                <w:rFonts w:ascii="Cambria" w:hAnsi="Cambria" w:cs="Times New Roman"/>
                <w:sz w:val="20"/>
                <w:szCs w:val="20"/>
                <w:lang w:val="en-GB"/>
              </w:rPr>
              <w:t>Market Leader. Harlow: Longman.</w:t>
            </w:r>
          </w:p>
          <w:p w14:paraId="4561DE7F" w14:textId="77777777" w:rsidR="00326CF5" w:rsidRPr="00E22EA0" w:rsidRDefault="00326CF5" w:rsidP="000F366C">
            <w:pPr>
              <w:spacing w:after="0" w:line="240" w:lineRule="auto"/>
              <w:rPr>
                <w:rFonts w:ascii="Cambria" w:hAnsi="Cambria" w:cs="Times New Roman"/>
                <w:sz w:val="20"/>
                <w:szCs w:val="20"/>
                <w:lang w:val="en-GB"/>
              </w:rPr>
            </w:pPr>
            <w:r w:rsidRPr="00E22EA0">
              <w:rPr>
                <w:rFonts w:ascii="Cambria" w:hAnsi="Cambria" w:cs="Times New Roman"/>
                <w:sz w:val="20"/>
                <w:szCs w:val="20"/>
                <w:lang w:val="en-GB"/>
              </w:rPr>
              <w:lastRenderedPageBreak/>
              <w:t xml:space="preserve">2. Krois-Lindner, A. 2006. International Legal English. Cambridge: CUP.  </w:t>
            </w:r>
          </w:p>
          <w:p w14:paraId="56A199A8" w14:textId="77777777" w:rsidR="00326CF5" w:rsidRPr="00E22EA0" w:rsidRDefault="00326CF5" w:rsidP="000F366C">
            <w:pPr>
              <w:spacing w:after="0" w:line="240" w:lineRule="auto"/>
              <w:rPr>
                <w:rFonts w:ascii="Cambria" w:hAnsi="Cambria" w:cs="Times New Roman"/>
                <w:sz w:val="20"/>
                <w:szCs w:val="20"/>
              </w:rPr>
            </w:pPr>
            <w:r w:rsidRPr="00E22EA0">
              <w:rPr>
                <w:rFonts w:ascii="Cambria" w:hAnsi="Cambria" w:cs="Times New Roman"/>
                <w:sz w:val="20"/>
                <w:szCs w:val="20"/>
                <w:lang w:val="en-GB"/>
              </w:rPr>
              <w:t xml:space="preserve">3. Trappe, T. and Tullis, G. 2006. </w:t>
            </w:r>
            <w:r w:rsidRPr="00E22EA0">
              <w:rPr>
                <w:rFonts w:ascii="Cambria" w:hAnsi="Cambria" w:cs="Times New Roman"/>
                <w:sz w:val="20"/>
                <w:szCs w:val="20"/>
              </w:rPr>
              <w:t>Intelligent Business. Harlow: Longman.</w:t>
            </w:r>
          </w:p>
        </w:tc>
      </w:tr>
      <w:tr w:rsidR="00326CF5" w:rsidRPr="009A69C6" w14:paraId="54F41D5E" w14:textId="77777777" w:rsidTr="000F366C">
        <w:trPr>
          <w:jc w:val="center"/>
        </w:trPr>
        <w:tc>
          <w:tcPr>
            <w:tcW w:w="9889" w:type="dxa"/>
            <w:shd w:val="clear" w:color="auto" w:fill="auto"/>
          </w:tcPr>
          <w:p w14:paraId="1A7B805D" w14:textId="77777777" w:rsidR="00326CF5" w:rsidRPr="00E22EA0" w:rsidRDefault="00326CF5" w:rsidP="000F366C">
            <w:pPr>
              <w:pStyle w:val="Akapitzlist"/>
              <w:spacing w:after="0" w:line="240" w:lineRule="auto"/>
              <w:ind w:left="0" w:right="-567"/>
              <w:rPr>
                <w:rFonts w:ascii="Cambria" w:hAnsi="Cambria" w:cs="Times New Roman"/>
                <w:b/>
                <w:sz w:val="20"/>
                <w:szCs w:val="20"/>
              </w:rPr>
            </w:pPr>
            <w:r w:rsidRPr="00E22EA0">
              <w:rPr>
                <w:rFonts w:ascii="Cambria" w:hAnsi="Cambria" w:cs="Times New Roman"/>
                <w:b/>
                <w:sz w:val="20"/>
                <w:szCs w:val="20"/>
              </w:rPr>
              <w:t>Literatura zalecana / fakultatywna:</w:t>
            </w:r>
          </w:p>
          <w:p w14:paraId="0EF82357" w14:textId="77777777" w:rsidR="00326CF5" w:rsidRPr="00E22EA0" w:rsidRDefault="00326CF5" w:rsidP="000F366C">
            <w:pPr>
              <w:pStyle w:val="Akapitzlist"/>
              <w:spacing w:after="0" w:line="240" w:lineRule="auto"/>
              <w:ind w:left="0" w:right="-567"/>
              <w:rPr>
                <w:rFonts w:ascii="Cambria" w:hAnsi="Cambria" w:cs="Times New Roman"/>
                <w:sz w:val="20"/>
                <w:szCs w:val="20"/>
                <w:lang w:val="en-GB"/>
              </w:rPr>
            </w:pPr>
            <w:r w:rsidRPr="00E22EA0">
              <w:rPr>
                <w:rFonts w:ascii="Cambria" w:hAnsi="Cambria" w:cs="Times New Roman"/>
                <w:sz w:val="20"/>
                <w:szCs w:val="20"/>
              </w:rPr>
              <w:t>1.</w:t>
            </w:r>
            <w:r w:rsidRPr="00E22EA0">
              <w:rPr>
                <w:rFonts w:ascii="Cambria" w:hAnsi="Cambria"/>
              </w:rPr>
              <w:t xml:space="preserve"> </w:t>
            </w:r>
            <w:r w:rsidRPr="00E22EA0">
              <w:rPr>
                <w:rFonts w:ascii="Cambria" w:hAnsi="Cambria" w:cs="Times New Roman"/>
                <w:sz w:val="20"/>
                <w:szCs w:val="20"/>
              </w:rPr>
              <w:t xml:space="preserve">Brieger, N. and Kosta J. 2008. </w:t>
            </w:r>
            <w:r w:rsidRPr="00E22EA0">
              <w:rPr>
                <w:rFonts w:ascii="Cambria" w:hAnsi="Cambria" w:cs="Times New Roman"/>
                <w:sz w:val="20"/>
                <w:szCs w:val="20"/>
                <w:lang w:val="en-GB"/>
              </w:rPr>
              <w:t>Success with ILEC. Oxford: Summertown Publishing.</w:t>
            </w:r>
          </w:p>
          <w:p w14:paraId="607072E1" w14:textId="77777777" w:rsidR="00326CF5" w:rsidRPr="00E22EA0" w:rsidRDefault="00326CF5" w:rsidP="000F366C">
            <w:pPr>
              <w:pStyle w:val="Akapitzlist"/>
              <w:spacing w:after="0" w:line="240" w:lineRule="auto"/>
              <w:ind w:left="0" w:right="-567"/>
              <w:rPr>
                <w:rFonts w:ascii="Cambria" w:hAnsi="Cambria" w:cs="Times New Roman"/>
                <w:sz w:val="20"/>
                <w:szCs w:val="20"/>
                <w:lang w:val="en-GB"/>
              </w:rPr>
            </w:pPr>
            <w:r w:rsidRPr="00E22EA0">
              <w:rPr>
                <w:rFonts w:ascii="Cambria" w:hAnsi="Cambria" w:cs="Times New Roman"/>
                <w:sz w:val="20"/>
                <w:szCs w:val="20"/>
                <w:lang w:val="en-GB"/>
              </w:rPr>
              <w:t>2. Cambridge BEC Higher Practice Tests.</w:t>
            </w:r>
          </w:p>
        </w:tc>
      </w:tr>
    </w:tbl>
    <w:p w14:paraId="3417941D" w14:textId="77777777" w:rsidR="00326CF5" w:rsidRPr="00E22EA0" w:rsidRDefault="00326CF5" w:rsidP="00326CF5">
      <w:pPr>
        <w:pStyle w:val="Legenda"/>
        <w:spacing w:before="120" w:after="120" w:line="240" w:lineRule="auto"/>
        <w:rPr>
          <w:rFonts w:ascii="Cambria" w:hAnsi="Cambria"/>
          <w:sz w:val="22"/>
          <w:szCs w:val="22"/>
        </w:rPr>
      </w:pPr>
      <w:r w:rsidRPr="00E22EA0">
        <w:rPr>
          <w:rFonts w:ascii="Cambria" w:hAnsi="Cambria"/>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326CF5" w:rsidRPr="00E22EA0" w14:paraId="6F98A9F1" w14:textId="77777777" w:rsidTr="7CA5CD81">
        <w:trPr>
          <w:jc w:val="center"/>
        </w:trPr>
        <w:tc>
          <w:tcPr>
            <w:tcW w:w="3846" w:type="dxa"/>
            <w:shd w:val="clear" w:color="auto" w:fill="auto"/>
          </w:tcPr>
          <w:p w14:paraId="0799E4C5" w14:textId="63768430" w:rsidR="00326CF5" w:rsidRPr="00E22EA0" w:rsidRDefault="204B8191" w:rsidP="000F366C">
            <w:pPr>
              <w:spacing w:before="60" w:after="60" w:line="240" w:lineRule="auto"/>
              <w:rPr>
                <w:rFonts w:ascii="Cambria" w:hAnsi="Cambria" w:cs="Times New Roman"/>
                <w:sz w:val="20"/>
                <w:szCs w:val="20"/>
              </w:rPr>
            </w:pPr>
            <w:r w:rsidRPr="00E22EA0">
              <w:rPr>
                <w:rFonts w:ascii="Cambria" w:hAnsi="Cambria" w:cs="Times New Roman"/>
                <w:sz w:val="20"/>
                <w:szCs w:val="20"/>
              </w:rPr>
              <w:t>imię i nazwisko sporządzającego</w:t>
            </w:r>
          </w:p>
        </w:tc>
        <w:tc>
          <w:tcPr>
            <w:tcW w:w="6043" w:type="dxa"/>
          </w:tcPr>
          <w:p w14:paraId="35EA10F0"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mgr Wojciech Januchowski</w:t>
            </w:r>
          </w:p>
        </w:tc>
      </w:tr>
      <w:tr w:rsidR="00326CF5" w:rsidRPr="00E22EA0" w14:paraId="573700BC" w14:textId="77777777" w:rsidTr="7CA5CD81">
        <w:trPr>
          <w:jc w:val="center"/>
        </w:trPr>
        <w:tc>
          <w:tcPr>
            <w:tcW w:w="3846" w:type="dxa"/>
            <w:shd w:val="clear" w:color="auto" w:fill="auto"/>
          </w:tcPr>
          <w:p w14:paraId="4EBC6BD3"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data sporządzenia / aktualizacji</w:t>
            </w:r>
          </w:p>
        </w:tc>
        <w:tc>
          <w:tcPr>
            <w:tcW w:w="6043" w:type="dxa"/>
          </w:tcPr>
          <w:p w14:paraId="2D815F6F"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19.06.2023</w:t>
            </w:r>
          </w:p>
        </w:tc>
      </w:tr>
      <w:tr w:rsidR="00326CF5" w:rsidRPr="00E22EA0" w14:paraId="0E799BD5" w14:textId="77777777" w:rsidTr="7CA5CD81">
        <w:trPr>
          <w:jc w:val="center"/>
        </w:trPr>
        <w:tc>
          <w:tcPr>
            <w:tcW w:w="3846" w:type="dxa"/>
            <w:shd w:val="clear" w:color="auto" w:fill="auto"/>
          </w:tcPr>
          <w:p w14:paraId="74241D36"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dane kontaktowe (e-mail)</w:t>
            </w:r>
          </w:p>
        </w:tc>
        <w:tc>
          <w:tcPr>
            <w:tcW w:w="6043" w:type="dxa"/>
          </w:tcPr>
          <w:p w14:paraId="2881968E"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wjanuchowski@ajp.edu.pl</w:t>
            </w:r>
          </w:p>
        </w:tc>
      </w:tr>
      <w:tr w:rsidR="00326CF5" w:rsidRPr="00E22EA0" w14:paraId="07A27700" w14:textId="77777777" w:rsidTr="7CA5CD81">
        <w:trPr>
          <w:jc w:val="center"/>
        </w:trPr>
        <w:tc>
          <w:tcPr>
            <w:tcW w:w="3846" w:type="dxa"/>
            <w:tcBorders>
              <w:bottom w:val="single" w:sz="4" w:space="0" w:color="000000" w:themeColor="text1"/>
            </w:tcBorders>
            <w:shd w:val="clear" w:color="auto" w:fill="auto"/>
          </w:tcPr>
          <w:p w14:paraId="6A5BF07A"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podpis</w:t>
            </w:r>
          </w:p>
        </w:tc>
        <w:tc>
          <w:tcPr>
            <w:tcW w:w="6043" w:type="dxa"/>
            <w:tcBorders>
              <w:bottom w:val="single" w:sz="4" w:space="0" w:color="000000" w:themeColor="text1"/>
            </w:tcBorders>
          </w:tcPr>
          <w:p w14:paraId="642557B4" w14:textId="77777777" w:rsidR="00326CF5" w:rsidRPr="00E22EA0" w:rsidRDefault="00326CF5" w:rsidP="000F366C">
            <w:pPr>
              <w:spacing w:before="60" w:after="60" w:line="240" w:lineRule="auto"/>
              <w:rPr>
                <w:rFonts w:ascii="Cambria" w:hAnsi="Cambria" w:cs="Times New Roman"/>
                <w:sz w:val="20"/>
                <w:szCs w:val="20"/>
              </w:rPr>
            </w:pPr>
          </w:p>
        </w:tc>
      </w:tr>
    </w:tbl>
    <w:p w14:paraId="7EBBEFF9" w14:textId="77777777" w:rsidR="00326CF5" w:rsidRPr="00E22EA0" w:rsidRDefault="00326CF5" w:rsidP="00326CF5">
      <w:pPr>
        <w:spacing w:after="0"/>
        <w:rPr>
          <w:rFonts w:ascii="Cambria" w:hAnsi="Cambria"/>
          <w:vanish/>
        </w:rPr>
      </w:pPr>
    </w:p>
    <w:p w14:paraId="0AF20D69" w14:textId="77777777" w:rsidR="00326CF5" w:rsidRPr="00E22EA0" w:rsidRDefault="00326CF5" w:rsidP="00326CF5">
      <w:pPr>
        <w:spacing w:before="60" w:after="60"/>
        <w:rPr>
          <w:rFonts w:ascii="Cambria" w:hAnsi="Cambria" w:cs="Times New Roman"/>
        </w:rPr>
      </w:pPr>
      <w:r w:rsidRPr="00E22EA0">
        <w:rPr>
          <w:rFonts w:ascii="Cambria" w:hAnsi="Cambria" w:cs="Times New Roman"/>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326CF5" w:rsidRPr="00E22EA0" w14:paraId="73FB457C" w14:textId="77777777" w:rsidTr="7CA5CD81">
        <w:trPr>
          <w:trHeight w:val="269"/>
        </w:trPr>
        <w:tc>
          <w:tcPr>
            <w:tcW w:w="1968" w:type="dxa"/>
            <w:vMerge w:val="restart"/>
            <w:shd w:val="clear" w:color="auto" w:fill="auto"/>
          </w:tcPr>
          <w:p w14:paraId="02F922A1" w14:textId="77777777" w:rsidR="00326CF5" w:rsidRPr="00E22EA0" w:rsidRDefault="00326CF5" w:rsidP="000F366C">
            <w:pPr>
              <w:spacing w:after="0" w:line="240" w:lineRule="auto"/>
              <w:jc w:val="center"/>
              <w:rPr>
                <w:rFonts w:ascii="Cambria" w:hAnsi="Cambria" w:cs="Times New Roman"/>
                <w:b/>
                <w:bCs/>
                <w:sz w:val="24"/>
                <w:szCs w:val="24"/>
              </w:rPr>
            </w:pPr>
            <w:r w:rsidRPr="00E22EA0">
              <w:rPr>
                <w:rFonts w:ascii="Cambria" w:hAnsi="Cambria"/>
                <w:noProof/>
                <w:lang w:val="de-DE" w:eastAsia="de-DE"/>
              </w:rPr>
              <w:lastRenderedPageBreak/>
              <w:drawing>
                <wp:inline distT="0" distB="0" distL="0" distR="0" wp14:anchorId="55C6AB53" wp14:editId="41A76DC9">
                  <wp:extent cx="1065530" cy="1065530"/>
                  <wp:effectExtent l="0" t="0" r="0" b="0"/>
                  <wp:docPr id="46" name="Obraz 46"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Obraz 46" descr="Obraz zawierający godło, symbol, logo, krąg&#10;&#10;Opis wygenerowany automatycznie"/>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2AB237C8"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Wydział</w:t>
            </w:r>
          </w:p>
        </w:tc>
        <w:tc>
          <w:tcPr>
            <w:tcW w:w="5103" w:type="dxa"/>
            <w:gridSpan w:val="2"/>
            <w:tcBorders>
              <w:bottom w:val="single" w:sz="4" w:space="0" w:color="000000" w:themeColor="text1"/>
            </w:tcBorders>
            <w:shd w:val="clear" w:color="auto" w:fill="auto"/>
            <w:vAlign w:val="center"/>
          </w:tcPr>
          <w:p w14:paraId="1212BD77"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24"/>
                <w:szCs w:val="24"/>
              </w:rPr>
              <w:t>Humanistyczny</w:t>
            </w:r>
          </w:p>
        </w:tc>
      </w:tr>
      <w:tr w:rsidR="00326CF5" w:rsidRPr="00E22EA0" w14:paraId="1CF2A3AA" w14:textId="77777777" w:rsidTr="7CA5CD81">
        <w:trPr>
          <w:trHeight w:val="275"/>
        </w:trPr>
        <w:tc>
          <w:tcPr>
            <w:tcW w:w="1968" w:type="dxa"/>
            <w:vMerge/>
          </w:tcPr>
          <w:p w14:paraId="09A59C4A" w14:textId="77777777" w:rsidR="00326CF5" w:rsidRPr="00E22EA0"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31696846"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Kierunek</w:t>
            </w:r>
          </w:p>
        </w:tc>
        <w:tc>
          <w:tcPr>
            <w:tcW w:w="5103" w:type="dxa"/>
            <w:gridSpan w:val="2"/>
            <w:tcBorders>
              <w:bottom w:val="single" w:sz="4" w:space="0" w:color="000000" w:themeColor="text1"/>
            </w:tcBorders>
            <w:shd w:val="clear" w:color="auto" w:fill="auto"/>
            <w:vAlign w:val="center"/>
          </w:tcPr>
          <w:p w14:paraId="33D21168"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24"/>
                <w:szCs w:val="24"/>
              </w:rPr>
              <w:t>Filologia w zakresie języka angielskiego</w:t>
            </w:r>
          </w:p>
        </w:tc>
      </w:tr>
      <w:tr w:rsidR="00326CF5" w:rsidRPr="00E22EA0" w14:paraId="19D93A32" w14:textId="77777777" w:rsidTr="7CA5CD81">
        <w:trPr>
          <w:trHeight w:val="139"/>
        </w:trPr>
        <w:tc>
          <w:tcPr>
            <w:tcW w:w="1968" w:type="dxa"/>
            <w:vMerge/>
          </w:tcPr>
          <w:p w14:paraId="237D8547" w14:textId="77777777" w:rsidR="00326CF5" w:rsidRPr="00E22EA0"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216ECA70"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Poziom studiów</w:t>
            </w:r>
          </w:p>
        </w:tc>
        <w:tc>
          <w:tcPr>
            <w:tcW w:w="5103" w:type="dxa"/>
            <w:gridSpan w:val="2"/>
            <w:tcBorders>
              <w:bottom w:val="single" w:sz="4" w:space="0" w:color="000000" w:themeColor="text1"/>
            </w:tcBorders>
            <w:shd w:val="clear" w:color="auto" w:fill="auto"/>
            <w:vAlign w:val="center"/>
          </w:tcPr>
          <w:p w14:paraId="3258F5C4"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18"/>
                <w:szCs w:val="18"/>
              </w:rPr>
              <w:t>pierwszego stopnia</w:t>
            </w:r>
          </w:p>
        </w:tc>
      </w:tr>
      <w:tr w:rsidR="00326CF5" w:rsidRPr="00E22EA0" w14:paraId="7D28CD6A" w14:textId="77777777" w:rsidTr="7CA5CD81">
        <w:trPr>
          <w:trHeight w:val="139"/>
        </w:trPr>
        <w:tc>
          <w:tcPr>
            <w:tcW w:w="1968" w:type="dxa"/>
            <w:vMerge/>
          </w:tcPr>
          <w:p w14:paraId="3D9A4969" w14:textId="77777777" w:rsidR="00326CF5" w:rsidRPr="00E22EA0"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62FF124A"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Forma studiów</w:t>
            </w:r>
          </w:p>
        </w:tc>
        <w:tc>
          <w:tcPr>
            <w:tcW w:w="5103" w:type="dxa"/>
            <w:gridSpan w:val="2"/>
            <w:tcBorders>
              <w:bottom w:val="single" w:sz="4" w:space="0" w:color="000000" w:themeColor="text1"/>
            </w:tcBorders>
            <w:shd w:val="clear" w:color="auto" w:fill="auto"/>
            <w:vAlign w:val="center"/>
          </w:tcPr>
          <w:p w14:paraId="6E6D9638"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18"/>
                <w:szCs w:val="18"/>
              </w:rPr>
              <w:t>stacjonarna/niestacjonarna</w:t>
            </w:r>
          </w:p>
        </w:tc>
      </w:tr>
      <w:tr w:rsidR="00326CF5" w:rsidRPr="00E22EA0" w14:paraId="1DC11309" w14:textId="77777777" w:rsidTr="7CA5CD81">
        <w:trPr>
          <w:trHeight w:val="139"/>
        </w:trPr>
        <w:tc>
          <w:tcPr>
            <w:tcW w:w="1968" w:type="dxa"/>
            <w:vMerge/>
          </w:tcPr>
          <w:p w14:paraId="215D4B14" w14:textId="77777777" w:rsidR="00326CF5" w:rsidRPr="00E22EA0" w:rsidRDefault="00326CF5" w:rsidP="000F366C">
            <w:pPr>
              <w:spacing w:after="0" w:line="240" w:lineRule="auto"/>
              <w:jc w:val="center"/>
              <w:rPr>
                <w:rFonts w:ascii="Cambria" w:hAnsi="Cambria" w:cs="Times New Roman"/>
                <w:b/>
                <w:bCs/>
                <w:sz w:val="24"/>
                <w:szCs w:val="24"/>
              </w:rPr>
            </w:pPr>
          </w:p>
        </w:tc>
        <w:tc>
          <w:tcPr>
            <w:tcW w:w="2818" w:type="dxa"/>
            <w:shd w:val="clear" w:color="auto" w:fill="auto"/>
            <w:vAlign w:val="center"/>
          </w:tcPr>
          <w:p w14:paraId="13160394"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Profil studiów</w:t>
            </w:r>
          </w:p>
        </w:tc>
        <w:tc>
          <w:tcPr>
            <w:tcW w:w="5103" w:type="dxa"/>
            <w:gridSpan w:val="2"/>
            <w:shd w:val="clear" w:color="auto" w:fill="auto"/>
            <w:vAlign w:val="center"/>
          </w:tcPr>
          <w:p w14:paraId="4E93F8EA"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18"/>
                <w:szCs w:val="18"/>
              </w:rPr>
              <w:t>praktyczny</w:t>
            </w:r>
          </w:p>
        </w:tc>
      </w:tr>
      <w:tr w:rsidR="00326CF5" w:rsidRPr="00E22EA0" w14:paraId="026A7DA4" w14:textId="77777777" w:rsidTr="7CA5CD81">
        <w:trPr>
          <w:trHeight w:val="139"/>
        </w:trPr>
        <w:tc>
          <w:tcPr>
            <w:tcW w:w="5070" w:type="dxa"/>
            <w:gridSpan w:val="3"/>
            <w:tcBorders>
              <w:bottom w:val="single" w:sz="4" w:space="0" w:color="000000" w:themeColor="text1"/>
            </w:tcBorders>
            <w:shd w:val="clear" w:color="auto" w:fill="auto"/>
            <w:vAlign w:val="center"/>
          </w:tcPr>
          <w:p w14:paraId="1303F493"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b/>
                <w:bCs/>
              </w:rPr>
              <w:t>Pozycja w planie studiów (lub kod przedmiotu)</w:t>
            </w:r>
          </w:p>
        </w:tc>
        <w:tc>
          <w:tcPr>
            <w:tcW w:w="4819" w:type="dxa"/>
            <w:tcBorders>
              <w:bottom w:val="single" w:sz="4" w:space="0" w:color="000000" w:themeColor="text1"/>
            </w:tcBorders>
            <w:shd w:val="clear" w:color="auto" w:fill="auto"/>
            <w:vAlign w:val="center"/>
          </w:tcPr>
          <w:p w14:paraId="19CA56A3" w14:textId="150E40DD" w:rsidR="00326CF5" w:rsidRPr="00E22EA0" w:rsidRDefault="204B8191" w:rsidP="7CA5CD81">
            <w:pPr>
              <w:spacing w:after="0" w:line="240" w:lineRule="auto"/>
              <w:rPr>
                <w:rFonts w:ascii="Cambria" w:hAnsi="Cambria" w:cs="Times New Roman"/>
                <w:sz w:val="24"/>
                <w:szCs w:val="24"/>
              </w:rPr>
            </w:pPr>
            <w:r w:rsidRPr="00E22EA0">
              <w:rPr>
                <w:rFonts w:ascii="Cambria" w:hAnsi="Cambria" w:cs="Times New Roman"/>
                <w:sz w:val="24"/>
                <w:szCs w:val="24"/>
              </w:rPr>
              <w:t>3</w:t>
            </w:r>
            <w:r w:rsidR="068F33C6" w:rsidRPr="00E22EA0">
              <w:rPr>
                <w:rFonts w:ascii="Cambria" w:hAnsi="Cambria" w:cs="Times New Roman"/>
                <w:sz w:val="24"/>
                <w:szCs w:val="24"/>
              </w:rPr>
              <w:t>5</w:t>
            </w:r>
            <w:r w:rsidRPr="00E22EA0">
              <w:rPr>
                <w:rFonts w:ascii="Cambria" w:hAnsi="Cambria" w:cs="Times New Roman"/>
                <w:sz w:val="24"/>
                <w:szCs w:val="24"/>
              </w:rPr>
              <w:t>/3</w:t>
            </w:r>
            <w:r w:rsidR="1865CD95" w:rsidRPr="00E22EA0">
              <w:rPr>
                <w:rFonts w:ascii="Cambria" w:hAnsi="Cambria" w:cs="Times New Roman"/>
                <w:sz w:val="24"/>
                <w:szCs w:val="24"/>
              </w:rPr>
              <w:t>4</w:t>
            </w:r>
          </w:p>
        </w:tc>
      </w:tr>
    </w:tbl>
    <w:p w14:paraId="4A62A890" w14:textId="577E5D7F" w:rsidR="00326CF5" w:rsidRPr="00E22EA0" w:rsidRDefault="00326CF5" w:rsidP="00326CF5">
      <w:pPr>
        <w:spacing w:before="240" w:after="240" w:line="240" w:lineRule="auto"/>
        <w:jc w:val="center"/>
        <w:rPr>
          <w:rFonts w:ascii="Cambria" w:hAnsi="Cambria" w:cs="Times New Roman"/>
          <w:b/>
          <w:bCs/>
          <w:spacing w:val="40"/>
          <w:sz w:val="28"/>
          <w:szCs w:val="28"/>
        </w:rPr>
      </w:pPr>
      <w:r w:rsidRPr="00E22EA0">
        <w:rPr>
          <w:rFonts w:ascii="Cambria" w:hAnsi="Cambria" w:cs="Times New Roman"/>
          <w:b/>
          <w:bCs/>
          <w:spacing w:val="40"/>
          <w:sz w:val="28"/>
          <w:szCs w:val="28"/>
        </w:rPr>
        <w:t>KARTA ZAJĘĆ</w:t>
      </w:r>
    </w:p>
    <w:p w14:paraId="45E967B1"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F44B8" w:rsidRPr="00E22EA0" w14:paraId="101887AA" w14:textId="77777777" w:rsidTr="47B50038">
        <w:trPr>
          <w:trHeight w:val="328"/>
        </w:trPr>
        <w:tc>
          <w:tcPr>
            <w:tcW w:w="4219" w:type="dxa"/>
            <w:vAlign w:val="center"/>
          </w:tcPr>
          <w:p w14:paraId="263BD7CE" w14:textId="77777777" w:rsidR="00326CF5" w:rsidRPr="00E22EA0" w:rsidRDefault="00326CF5" w:rsidP="000F366C">
            <w:pPr>
              <w:pStyle w:val="akarta"/>
            </w:pPr>
            <w:r w:rsidRPr="00E22EA0">
              <w:t>Nazwa zajęć</w:t>
            </w:r>
          </w:p>
        </w:tc>
        <w:tc>
          <w:tcPr>
            <w:tcW w:w="5670" w:type="dxa"/>
            <w:vAlign w:val="center"/>
          </w:tcPr>
          <w:p w14:paraId="60D2BFE4" w14:textId="77777777" w:rsidR="00326CF5" w:rsidRPr="00E22EA0" w:rsidRDefault="00326CF5" w:rsidP="000F366C">
            <w:pPr>
              <w:pStyle w:val="akarta"/>
            </w:pPr>
            <w:r w:rsidRPr="00E22EA0">
              <w:t>Tłumaczenia ustne 1</w:t>
            </w:r>
          </w:p>
        </w:tc>
      </w:tr>
      <w:tr w:rsidR="003F44B8" w:rsidRPr="00E22EA0" w14:paraId="2DDFA086" w14:textId="77777777" w:rsidTr="47B50038">
        <w:tc>
          <w:tcPr>
            <w:tcW w:w="4219" w:type="dxa"/>
            <w:vAlign w:val="center"/>
          </w:tcPr>
          <w:p w14:paraId="18194593" w14:textId="77777777" w:rsidR="00326CF5" w:rsidRPr="00E22EA0" w:rsidRDefault="00326CF5" w:rsidP="000F366C">
            <w:pPr>
              <w:pStyle w:val="akarta"/>
            </w:pPr>
            <w:r w:rsidRPr="00E22EA0">
              <w:t>Punkty ECTS</w:t>
            </w:r>
          </w:p>
        </w:tc>
        <w:tc>
          <w:tcPr>
            <w:tcW w:w="5670" w:type="dxa"/>
            <w:vAlign w:val="center"/>
          </w:tcPr>
          <w:p w14:paraId="1C8ED074" w14:textId="763359DD" w:rsidR="00326CF5" w:rsidRPr="00E22EA0" w:rsidRDefault="7684BE2F" w:rsidP="47B50038">
            <w:pPr>
              <w:pStyle w:val="akarta"/>
              <w:rPr>
                <w:strike/>
              </w:rPr>
            </w:pPr>
            <w:r w:rsidRPr="00E22EA0">
              <w:t>3</w:t>
            </w:r>
          </w:p>
        </w:tc>
      </w:tr>
      <w:tr w:rsidR="003F44B8" w:rsidRPr="00E22EA0" w14:paraId="7DE399F8" w14:textId="77777777" w:rsidTr="47B50038">
        <w:tc>
          <w:tcPr>
            <w:tcW w:w="4219" w:type="dxa"/>
            <w:vAlign w:val="center"/>
          </w:tcPr>
          <w:p w14:paraId="771DF8DD" w14:textId="77777777" w:rsidR="00326CF5" w:rsidRPr="00E22EA0" w:rsidRDefault="00326CF5" w:rsidP="000F366C">
            <w:pPr>
              <w:pStyle w:val="akarta"/>
            </w:pPr>
            <w:r w:rsidRPr="00E22EA0">
              <w:t>Rodzaj zajęć</w:t>
            </w:r>
          </w:p>
        </w:tc>
        <w:tc>
          <w:tcPr>
            <w:tcW w:w="5670" w:type="dxa"/>
            <w:vAlign w:val="center"/>
          </w:tcPr>
          <w:p w14:paraId="53E11B5D" w14:textId="77777777" w:rsidR="00326CF5" w:rsidRPr="00E22EA0" w:rsidRDefault="00326CF5" w:rsidP="000F366C">
            <w:pPr>
              <w:pStyle w:val="akarta"/>
            </w:pPr>
            <w:r w:rsidRPr="00E22EA0">
              <w:t>obieralne</w:t>
            </w:r>
          </w:p>
        </w:tc>
      </w:tr>
      <w:tr w:rsidR="003F44B8" w:rsidRPr="00E22EA0" w14:paraId="2219DA61" w14:textId="77777777" w:rsidTr="47B50038">
        <w:tc>
          <w:tcPr>
            <w:tcW w:w="4219" w:type="dxa"/>
            <w:vAlign w:val="center"/>
          </w:tcPr>
          <w:p w14:paraId="1F96C179" w14:textId="77777777" w:rsidR="00326CF5" w:rsidRPr="00E22EA0" w:rsidRDefault="00326CF5" w:rsidP="000F366C">
            <w:pPr>
              <w:pStyle w:val="akarta"/>
            </w:pPr>
            <w:r w:rsidRPr="00E22EA0">
              <w:t>Moduł/specjalizacja</w:t>
            </w:r>
          </w:p>
        </w:tc>
        <w:tc>
          <w:tcPr>
            <w:tcW w:w="5670" w:type="dxa"/>
            <w:vAlign w:val="center"/>
          </w:tcPr>
          <w:p w14:paraId="7588F487" w14:textId="77777777" w:rsidR="00326CF5" w:rsidRPr="00E22EA0" w:rsidRDefault="00326CF5" w:rsidP="000F366C">
            <w:pPr>
              <w:pStyle w:val="akarta"/>
            </w:pPr>
            <w:r w:rsidRPr="00E22EA0">
              <w:t>Kształcenie translatorskie / translatorska</w:t>
            </w:r>
          </w:p>
        </w:tc>
      </w:tr>
      <w:tr w:rsidR="003F44B8" w:rsidRPr="00E22EA0" w14:paraId="3231466F" w14:textId="77777777" w:rsidTr="47B50038">
        <w:tc>
          <w:tcPr>
            <w:tcW w:w="4219" w:type="dxa"/>
            <w:vAlign w:val="center"/>
          </w:tcPr>
          <w:p w14:paraId="54DB6E1D" w14:textId="77777777" w:rsidR="00326CF5" w:rsidRPr="00E22EA0" w:rsidRDefault="00326CF5" w:rsidP="000F366C">
            <w:pPr>
              <w:pStyle w:val="akarta"/>
            </w:pPr>
            <w:r w:rsidRPr="00E22EA0">
              <w:t>Język, w którym prowadzone są zajęcia</w:t>
            </w:r>
          </w:p>
        </w:tc>
        <w:tc>
          <w:tcPr>
            <w:tcW w:w="5670" w:type="dxa"/>
            <w:vAlign w:val="center"/>
          </w:tcPr>
          <w:p w14:paraId="011C3531" w14:textId="77777777" w:rsidR="00326CF5" w:rsidRPr="00E22EA0" w:rsidRDefault="00326CF5" w:rsidP="000F366C">
            <w:pPr>
              <w:pStyle w:val="akarta"/>
            </w:pPr>
            <w:r w:rsidRPr="00E22EA0">
              <w:t>angielski/polski</w:t>
            </w:r>
          </w:p>
        </w:tc>
      </w:tr>
      <w:tr w:rsidR="003F44B8" w:rsidRPr="00E22EA0" w14:paraId="07B8FD53" w14:textId="77777777" w:rsidTr="47B50038">
        <w:tc>
          <w:tcPr>
            <w:tcW w:w="4219" w:type="dxa"/>
            <w:vAlign w:val="center"/>
          </w:tcPr>
          <w:p w14:paraId="2767DB8E" w14:textId="77777777" w:rsidR="00326CF5" w:rsidRPr="00E22EA0" w:rsidRDefault="00326CF5" w:rsidP="000F366C">
            <w:pPr>
              <w:pStyle w:val="akarta"/>
            </w:pPr>
            <w:r w:rsidRPr="00E22EA0">
              <w:t>Rok studiów</w:t>
            </w:r>
          </w:p>
        </w:tc>
        <w:tc>
          <w:tcPr>
            <w:tcW w:w="5670" w:type="dxa"/>
            <w:vAlign w:val="center"/>
          </w:tcPr>
          <w:p w14:paraId="565EA3A6" w14:textId="77777777" w:rsidR="00326CF5" w:rsidRPr="00E22EA0" w:rsidRDefault="00326CF5" w:rsidP="000F366C">
            <w:pPr>
              <w:pStyle w:val="akarta"/>
            </w:pPr>
            <w:r w:rsidRPr="00E22EA0">
              <w:t>III</w:t>
            </w:r>
          </w:p>
        </w:tc>
      </w:tr>
      <w:tr w:rsidR="003F44B8" w:rsidRPr="00E22EA0" w14:paraId="35F5041C" w14:textId="77777777" w:rsidTr="47B50038">
        <w:tc>
          <w:tcPr>
            <w:tcW w:w="4219" w:type="dxa"/>
            <w:vAlign w:val="center"/>
          </w:tcPr>
          <w:p w14:paraId="5EDB050F" w14:textId="77777777" w:rsidR="00326CF5" w:rsidRPr="00E22EA0" w:rsidRDefault="00326CF5" w:rsidP="000F366C">
            <w:pPr>
              <w:pStyle w:val="akarta"/>
            </w:pPr>
            <w:r w:rsidRPr="00E22EA0">
              <w:t>Imię i nazwisko koordynatora zajęć oraz osób prowadzących zajęcia</w:t>
            </w:r>
          </w:p>
        </w:tc>
        <w:tc>
          <w:tcPr>
            <w:tcW w:w="5670" w:type="dxa"/>
            <w:vAlign w:val="center"/>
          </w:tcPr>
          <w:p w14:paraId="135DFB3A" w14:textId="77777777" w:rsidR="00326CF5" w:rsidRPr="00E22EA0" w:rsidRDefault="00326CF5" w:rsidP="000F366C">
            <w:pPr>
              <w:pStyle w:val="akarta"/>
            </w:pPr>
            <w:r w:rsidRPr="00E22EA0">
              <w:t>koordynator: dr Urszula Paradowska</w:t>
            </w:r>
          </w:p>
          <w:p w14:paraId="177B8D54" w14:textId="77777777" w:rsidR="00326CF5" w:rsidRPr="00E22EA0" w:rsidRDefault="00326CF5" w:rsidP="000F366C">
            <w:pPr>
              <w:pStyle w:val="akarta"/>
            </w:pPr>
            <w:r w:rsidRPr="00E22EA0">
              <w:t xml:space="preserve">prowadzący zajęcia: </w:t>
            </w:r>
          </w:p>
          <w:p w14:paraId="79E99E43" w14:textId="77777777" w:rsidR="00326CF5" w:rsidRPr="00E22EA0" w:rsidRDefault="00326CF5" w:rsidP="000F366C">
            <w:pPr>
              <w:pStyle w:val="akarta"/>
            </w:pPr>
            <w:r w:rsidRPr="00E22EA0">
              <w:t>dr Urszula Paradowska</w:t>
            </w:r>
          </w:p>
          <w:p w14:paraId="12696CE0" w14:textId="77777777" w:rsidR="00326CF5" w:rsidRPr="00E22EA0" w:rsidRDefault="00326CF5" w:rsidP="000F366C">
            <w:pPr>
              <w:pStyle w:val="akarta"/>
            </w:pPr>
            <w:r w:rsidRPr="00E22EA0">
              <w:t>mgr Bożena Franków-Czerwonko</w:t>
            </w:r>
          </w:p>
          <w:p w14:paraId="71827CA7" w14:textId="77777777" w:rsidR="00326CF5" w:rsidRPr="00E22EA0" w:rsidRDefault="00326CF5" w:rsidP="000F366C">
            <w:pPr>
              <w:pStyle w:val="akarta"/>
            </w:pPr>
            <w:r w:rsidRPr="00E22EA0">
              <w:t>mgr Wojciech Januchowski</w:t>
            </w:r>
          </w:p>
        </w:tc>
      </w:tr>
    </w:tbl>
    <w:p w14:paraId="13AB8050"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293"/>
      </w:tblGrid>
      <w:tr w:rsidR="003F44B8" w:rsidRPr="00E22EA0" w14:paraId="4176F928" w14:textId="77777777" w:rsidTr="47B50038">
        <w:tc>
          <w:tcPr>
            <w:tcW w:w="2362" w:type="dxa"/>
            <w:shd w:val="clear" w:color="auto" w:fill="auto"/>
            <w:vAlign w:val="center"/>
          </w:tcPr>
          <w:p w14:paraId="3566443F"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Forma zajęć</w:t>
            </w:r>
          </w:p>
        </w:tc>
        <w:tc>
          <w:tcPr>
            <w:tcW w:w="3037" w:type="dxa"/>
            <w:shd w:val="clear" w:color="auto" w:fill="auto"/>
            <w:vAlign w:val="center"/>
          </w:tcPr>
          <w:p w14:paraId="2F54EDCB"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Liczba godzin</w:t>
            </w:r>
          </w:p>
          <w:p w14:paraId="68335478"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stacjonarne/niestacjonarne</w:t>
            </w:r>
          </w:p>
        </w:tc>
        <w:tc>
          <w:tcPr>
            <w:tcW w:w="2197" w:type="dxa"/>
            <w:shd w:val="clear" w:color="auto" w:fill="auto"/>
            <w:vAlign w:val="center"/>
          </w:tcPr>
          <w:p w14:paraId="143C63A0"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Rok studiów/semestr</w:t>
            </w:r>
          </w:p>
        </w:tc>
        <w:tc>
          <w:tcPr>
            <w:tcW w:w="2293" w:type="dxa"/>
            <w:shd w:val="clear" w:color="auto" w:fill="auto"/>
            <w:vAlign w:val="center"/>
          </w:tcPr>
          <w:p w14:paraId="6BC6B768"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 xml:space="preserve">Punkty ECTS </w:t>
            </w:r>
            <w:r w:rsidRPr="00E22EA0">
              <w:rPr>
                <w:rFonts w:ascii="Cambria" w:hAnsi="Cambria" w:cs="Times New Roman"/>
              </w:rPr>
              <w:t>(zgodnie z programem studiów)</w:t>
            </w:r>
          </w:p>
        </w:tc>
      </w:tr>
      <w:tr w:rsidR="003F44B8" w:rsidRPr="00E22EA0" w14:paraId="0E91288F" w14:textId="77777777" w:rsidTr="47B50038">
        <w:tc>
          <w:tcPr>
            <w:tcW w:w="2362" w:type="dxa"/>
            <w:shd w:val="clear" w:color="auto" w:fill="auto"/>
          </w:tcPr>
          <w:p w14:paraId="0C414E6C" w14:textId="77777777" w:rsidR="00326CF5" w:rsidRPr="00E22EA0" w:rsidRDefault="00326CF5" w:rsidP="000F366C">
            <w:pPr>
              <w:spacing w:before="60" w:after="60" w:line="240" w:lineRule="auto"/>
              <w:rPr>
                <w:rFonts w:ascii="Cambria" w:hAnsi="Cambria" w:cs="Times New Roman"/>
                <w:b/>
                <w:bCs/>
                <w:sz w:val="20"/>
                <w:szCs w:val="20"/>
              </w:rPr>
            </w:pPr>
            <w:r w:rsidRPr="00E22EA0">
              <w:rPr>
                <w:rFonts w:ascii="Cambria" w:hAnsi="Cambria" w:cs="Times New Roman"/>
                <w:b/>
                <w:bCs/>
                <w:sz w:val="20"/>
                <w:szCs w:val="20"/>
              </w:rPr>
              <w:t>ćwiczenia</w:t>
            </w:r>
          </w:p>
        </w:tc>
        <w:tc>
          <w:tcPr>
            <w:tcW w:w="3037" w:type="dxa"/>
            <w:shd w:val="clear" w:color="auto" w:fill="auto"/>
            <w:vAlign w:val="center"/>
          </w:tcPr>
          <w:p w14:paraId="406A4560"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30/18</w:t>
            </w:r>
          </w:p>
          <w:p w14:paraId="47F439EF"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30/18</w:t>
            </w:r>
          </w:p>
        </w:tc>
        <w:tc>
          <w:tcPr>
            <w:tcW w:w="2197" w:type="dxa"/>
            <w:shd w:val="clear" w:color="auto" w:fill="auto"/>
            <w:vAlign w:val="center"/>
          </w:tcPr>
          <w:p w14:paraId="7F5F594A"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III/5</w:t>
            </w:r>
          </w:p>
          <w:p w14:paraId="07F1796D"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III/6</w:t>
            </w:r>
          </w:p>
        </w:tc>
        <w:tc>
          <w:tcPr>
            <w:tcW w:w="2293" w:type="dxa"/>
            <w:shd w:val="clear" w:color="auto" w:fill="auto"/>
            <w:vAlign w:val="center"/>
          </w:tcPr>
          <w:p w14:paraId="55CC02B8" w14:textId="440E702F" w:rsidR="00326CF5" w:rsidRPr="00E22EA0" w:rsidRDefault="6C8A60DA" w:rsidP="47B50038">
            <w:pPr>
              <w:spacing w:before="60" w:after="60" w:line="240" w:lineRule="auto"/>
              <w:jc w:val="center"/>
              <w:rPr>
                <w:rFonts w:ascii="Cambria" w:hAnsi="Cambria" w:cs="Times New Roman"/>
                <w:b/>
                <w:bCs/>
                <w:strike/>
                <w:sz w:val="20"/>
                <w:szCs w:val="20"/>
              </w:rPr>
            </w:pPr>
            <w:r w:rsidRPr="00E22EA0">
              <w:rPr>
                <w:rFonts w:ascii="Cambria" w:hAnsi="Cambria" w:cs="Times New Roman"/>
                <w:b/>
                <w:bCs/>
                <w:sz w:val="20"/>
                <w:szCs w:val="20"/>
              </w:rPr>
              <w:t>3</w:t>
            </w:r>
          </w:p>
        </w:tc>
      </w:tr>
    </w:tbl>
    <w:p w14:paraId="71CDB603" w14:textId="77777777" w:rsidR="00326CF5" w:rsidRPr="00E22EA0" w:rsidRDefault="00326CF5" w:rsidP="00326CF5">
      <w:pPr>
        <w:spacing w:before="120" w:after="120" w:line="240" w:lineRule="auto"/>
        <w:rPr>
          <w:rFonts w:ascii="Cambria" w:hAnsi="Cambria" w:cs="Times New Roman"/>
          <w:b/>
        </w:rPr>
      </w:pPr>
      <w:r w:rsidRPr="00E22EA0">
        <w:rPr>
          <w:rFonts w:ascii="Cambria" w:hAnsi="Cambria" w:cs="Times New Roman"/>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F44B8" w:rsidRPr="00E22EA0" w14:paraId="6DEC8A3C" w14:textId="77777777" w:rsidTr="000F366C">
        <w:trPr>
          <w:trHeight w:val="301"/>
          <w:jc w:val="center"/>
        </w:trPr>
        <w:tc>
          <w:tcPr>
            <w:tcW w:w="9898" w:type="dxa"/>
          </w:tcPr>
          <w:p w14:paraId="7BCC768A"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brak</w:t>
            </w:r>
          </w:p>
        </w:tc>
      </w:tr>
    </w:tbl>
    <w:p w14:paraId="2680149D"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326CF5" w:rsidRPr="00E22EA0" w14:paraId="5C6A53AC" w14:textId="77777777" w:rsidTr="000F366C">
        <w:tc>
          <w:tcPr>
            <w:tcW w:w="9889" w:type="dxa"/>
            <w:shd w:val="clear" w:color="auto" w:fill="auto"/>
          </w:tcPr>
          <w:p w14:paraId="1AA38568"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C1 - Przedstawienie pojęć związanych z przekładem ustnym, z uwzględnieniem cech tłumaczenia symultanicznego, konsekutywnego i środowiskowego.</w:t>
            </w:r>
          </w:p>
          <w:p w14:paraId="0E41AD5E"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C2 - Rozwijanie umiejętności stosowania wiedzy teoretycznej w praktyce w zakresie tłumaczeń ustnych.</w:t>
            </w:r>
          </w:p>
          <w:p w14:paraId="08A4A6AD"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C3 - Rozwijanie umiejętności trafnego doboru stylu tłumaczenia w zależności od sytuacji i typu wypowiedzi.</w:t>
            </w:r>
          </w:p>
          <w:p w14:paraId="2F9ADED1"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C4 - Rozwinięcie potrzeby ciągłego rozwoju umiejętności translatorskich.</w:t>
            </w:r>
          </w:p>
          <w:p w14:paraId="6362B298"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C5 - Uwrażliwianie na etyczny wymiar pracy tłumacza.</w:t>
            </w:r>
          </w:p>
        </w:tc>
      </w:tr>
    </w:tbl>
    <w:p w14:paraId="7618E13F" w14:textId="77777777" w:rsidR="00326CF5" w:rsidRPr="00E22EA0" w:rsidRDefault="00326CF5" w:rsidP="00326CF5">
      <w:pPr>
        <w:spacing w:before="60" w:after="60" w:line="240" w:lineRule="auto"/>
        <w:rPr>
          <w:rFonts w:ascii="Cambria" w:hAnsi="Cambria" w:cs="Times New Roman"/>
          <w:b/>
          <w:bCs/>
          <w:sz w:val="8"/>
          <w:szCs w:val="8"/>
        </w:rPr>
      </w:pPr>
    </w:p>
    <w:p w14:paraId="33862014" w14:textId="77777777" w:rsidR="00326CF5" w:rsidRPr="00E22EA0" w:rsidRDefault="00326CF5" w:rsidP="00326CF5">
      <w:pPr>
        <w:spacing w:before="120" w:after="120" w:line="240" w:lineRule="auto"/>
        <w:rPr>
          <w:rFonts w:ascii="Cambria" w:hAnsi="Cambria" w:cs="Times New Roman"/>
          <w:b/>
          <w:bCs/>
          <w:strike/>
        </w:rPr>
      </w:pPr>
      <w:r w:rsidRPr="00E22EA0">
        <w:rPr>
          <w:rFonts w:ascii="Cambria" w:hAnsi="Cambria" w:cs="Times New Roman"/>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3F44B8" w:rsidRPr="00E22EA0" w14:paraId="4C4DDE79" w14:textId="77777777" w:rsidTr="47B50038">
        <w:trPr>
          <w:jc w:val="center"/>
        </w:trPr>
        <w:tc>
          <w:tcPr>
            <w:tcW w:w="1526" w:type="dxa"/>
            <w:shd w:val="clear" w:color="auto" w:fill="auto"/>
            <w:vAlign w:val="center"/>
          </w:tcPr>
          <w:p w14:paraId="3B897236"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Symbol efektu uczenia się</w:t>
            </w:r>
          </w:p>
        </w:tc>
        <w:tc>
          <w:tcPr>
            <w:tcW w:w="6662" w:type="dxa"/>
            <w:shd w:val="clear" w:color="auto" w:fill="auto"/>
            <w:vAlign w:val="center"/>
          </w:tcPr>
          <w:p w14:paraId="22EF5E61"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Opis efektu uczenia się</w:t>
            </w:r>
          </w:p>
        </w:tc>
        <w:tc>
          <w:tcPr>
            <w:tcW w:w="1732" w:type="dxa"/>
            <w:shd w:val="clear" w:color="auto" w:fill="auto"/>
            <w:vAlign w:val="center"/>
          </w:tcPr>
          <w:p w14:paraId="54048422"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Odniesienie do efektu kierunkowego</w:t>
            </w:r>
          </w:p>
        </w:tc>
      </w:tr>
      <w:tr w:rsidR="003F44B8" w:rsidRPr="00E22EA0" w14:paraId="172ADB9C" w14:textId="77777777" w:rsidTr="47B50038">
        <w:trPr>
          <w:jc w:val="center"/>
        </w:trPr>
        <w:tc>
          <w:tcPr>
            <w:tcW w:w="9931" w:type="dxa"/>
            <w:gridSpan w:val="3"/>
            <w:shd w:val="clear" w:color="auto" w:fill="auto"/>
          </w:tcPr>
          <w:p w14:paraId="625CA4CB"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WIEDZA</w:t>
            </w:r>
          </w:p>
        </w:tc>
      </w:tr>
      <w:tr w:rsidR="003F44B8" w:rsidRPr="00E22EA0" w14:paraId="08920320" w14:textId="77777777" w:rsidTr="47B50038">
        <w:trPr>
          <w:jc w:val="center"/>
        </w:trPr>
        <w:tc>
          <w:tcPr>
            <w:tcW w:w="1526" w:type="dxa"/>
            <w:shd w:val="clear" w:color="auto" w:fill="auto"/>
            <w:vAlign w:val="center"/>
          </w:tcPr>
          <w:p w14:paraId="6237BDAC"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lastRenderedPageBreak/>
              <w:t>W_01</w:t>
            </w:r>
          </w:p>
        </w:tc>
        <w:tc>
          <w:tcPr>
            <w:tcW w:w="6662" w:type="dxa"/>
            <w:shd w:val="clear" w:color="auto" w:fill="auto"/>
          </w:tcPr>
          <w:p w14:paraId="55559602" w14:textId="65E1B24F" w:rsidR="7CA5CD81" w:rsidRPr="00E22EA0" w:rsidRDefault="7CA5CD81" w:rsidP="7CA5CD81">
            <w:pPr>
              <w:spacing w:before="60" w:after="60"/>
              <w:rPr>
                <w:rFonts w:ascii="Cambria" w:hAnsi="Cambria"/>
              </w:rPr>
            </w:pPr>
            <w:r w:rsidRPr="00E22EA0">
              <w:rPr>
                <w:rFonts w:ascii="Cambria" w:eastAsia="Cambria" w:hAnsi="Cambria" w:cs="Cambria"/>
                <w:sz w:val="20"/>
                <w:szCs w:val="20"/>
              </w:rPr>
              <w:t xml:space="preserve"> Absolwent zna i stosuje w praktyce terminologię z zakresu przekładoznawstwa, z uwzględnieniem cech tłumaczenia symultanicznego, konsekutywnego i środowiskowego.</w:t>
            </w:r>
          </w:p>
        </w:tc>
        <w:tc>
          <w:tcPr>
            <w:tcW w:w="1732" w:type="dxa"/>
            <w:shd w:val="clear" w:color="auto" w:fill="auto"/>
            <w:vAlign w:val="center"/>
          </w:tcPr>
          <w:p w14:paraId="5124AD77" w14:textId="376734D8"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K_W02, K_W05</w:t>
            </w:r>
          </w:p>
        </w:tc>
      </w:tr>
      <w:tr w:rsidR="003F44B8" w:rsidRPr="00E22EA0" w14:paraId="0F1F08B6" w14:textId="77777777" w:rsidTr="47B50038">
        <w:trPr>
          <w:jc w:val="center"/>
        </w:trPr>
        <w:tc>
          <w:tcPr>
            <w:tcW w:w="1526" w:type="dxa"/>
            <w:shd w:val="clear" w:color="auto" w:fill="auto"/>
            <w:vAlign w:val="center"/>
          </w:tcPr>
          <w:p w14:paraId="648E9B7E"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W_02</w:t>
            </w:r>
          </w:p>
        </w:tc>
        <w:tc>
          <w:tcPr>
            <w:tcW w:w="6662" w:type="dxa"/>
            <w:shd w:val="clear" w:color="auto" w:fill="auto"/>
          </w:tcPr>
          <w:p w14:paraId="7123D2F5" w14:textId="6E4CE7F3" w:rsidR="7CA5CD81" w:rsidRPr="00E22EA0" w:rsidRDefault="7CA5CD81" w:rsidP="7CA5CD81">
            <w:pPr>
              <w:spacing w:before="60" w:after="60"/>
              <w:rPr>
                <w:rFonts w:ascii="Cambria" w:hAnsi="Cambria"/>
              </w:rPr>
            </w:pPr>
            <w:r w:rsidRPr="00E22EA0">
              <w:rPr>
                <w:rFonts w:ascii="Cambria" w:eastAsia="Cambria" w:hAnsi="Cambria" w:cs="Cambria"/>
                <w:sz w:val="20"/>
                <w:szCs w:val="20"/>
              </w:rPr>
              <w:t>Absolwent zna wybrane zagadnienia z zakresu dyscyplin translatorskich, które potrafi przełożyć na działania translatorskie, uwarunkowania prowadzonej działalności, w tym metody diagnozowania potrzeb społecznych i oceny jakości usług.</w:t>
            </w:r>
          </w:p>
        </w:tc>
        <w:tc>
          <w:tcPr>
            <w:tcW w:w="1732" w:type="dxa"/>
            <w:shd w:val="clear" w:color="auto" w:fill="auto"/>
            <w:vAlign w:val="center"/>
          </w:tcPr>
          <w:p w14:paraId="42227DB7" w14:textId="24C8BCF1"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K_W13</w:t>
            </w:r>
          </w:p>
        </w:tc>
      </w:tr>
      <w:tr w:rsidR="003F44B8" w:rsidRPr="00E22EA0" w14:paraId="6D5D2600" w14:textId="77777777" w:rsidTr="47B50038">
        <w:trPr>
          <w:jc w:val="center"/>
        </w:trPr>
        <w:tc>
          <w:tcPr>
            <w:tcW w:w="1526" w:type="dxa"/>
            <w:shd w:val="clear" w:color="auto" w:fill="auto"/>
            <w:vAlign w:val="center"/>
          </w:tcPr>
          <w:p w14:paraId="349DE27E"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W_03</w:t>
            </w:r>
          </w:p>
        </w:tc>
        <w:tc>
          <w:tcPr>
            <w:tcW w:w="6662" w:type="dxa"/>
            <w:shd w:val="clear" w:color="auto" w:fill="auto"/>
          </w:tcPr>
          <w:p w14:paraId="3E4FBF1F" w14:textId="11E1B11A" w:rsidR="7CA5CD81" w:rsidRPr="00E22EA0" w:rsidRDefault="7CA5CD81" w:rsidP="7CA5CD81">
            <w:pPr>
              <w:spacing w:before="60" w:after="60"/>
              <w:rPr>
                <w:rFonts w:ascii="Cambria" w:hAnsi="Cambria"/>
              </w:rPr>
            </w:pPr>
            <w:r w:rsidRPr="00E22EA0">
              <w:rPr>
                <w:rFonts w:ascii="Cambria" w:eastAsia="Cambria" w:hAnsi="Cambria" w:cs="Cambria"/>
                <w:sz w:val="20"/>
                <w:szCs w:val="20"/>
              </w:rPr>
              <w:t>Absolwent posiada wiedzę o specyfice komunikacji ustnej, etapach tłumaczenia ustnego.</w:t>
            </w:r>
          </w:p>
        </w:tc>
        <w:tc>
          <w:tcPr>
            <w:tcW w:w="1732" w:type="dxa"/>
            <w:shd w:val="clear" w:color="auto" w:fill="auto"/>
            <w:vAlign w:val="center"/>
          </w:tcPr>
          <w:p w14:paraId="36206F90" w14:textId="78878FC0"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K_W18</w:t>
            </w:r>
          </w:p>
        </w:tc>
      </w:tr>
      <w:tr w:rsidR="003F44B8" w:rsidRPr="00E22EA0" w14:paraId="7A841BD7" w14:textId="77777777" w:rsidTr="47B50038">
        <w:trPr>
          <w:jc w:val="center"/>
        </w:trPr>
        <w:tc>
          <w:tcPr>
            <w:tcW w:w="1526" w:type="dxa"/>
            <w:shd w:val="clear" w:color="auto" w:fill="auto"/>
            <w:vAlign w:val="center"/>
          </w:tcPr>
          <w:p w14:paraId="2987BC39"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W_04</w:t>
            </w:r>
          </w:p>
        </w:tc>
        <w:tc>
          <w:tcPr>
            <w:tcW w:w="6662" w:type="dxa"/>
            <w:shd w:val="clear" w:color="auto" w:fill="auto"/>
          </w:tcPr>
          <w:p w14:paraId="0C7625B9" w14:textId="3A789506" w:rsidR="7CA5CD81" w:rsidRPr="00E22EA0" w:rsidRDefault="7CA5CD81" w:rsidP="7CA5CD81">
            <w:pPr>
              <w:spacing w:before="60" w:after="60"/>
              <w:rPr>
                <w:rFonts w:ascii="Cambria" w:hAnsi="Cambria"/>
              </w:rPr>
            </w:pPr>
            <w:r w:rsidRPr="00E22EA0">
              <w:rPr>
                <w:rFonts w:ascii="Cambria" w:eastAsia="Cambria" w:hAnsi="Cambria" w:cs="Cambria"/>
                <w:sz w:val="20"/>
                <w:szCs w:val="20"/>
              </w:rPr>
              <w:t xml:space="preserve">Absolwent zna cele, organizację i funkcjonowanie instytucji związanych z wybraną sferą działalności np. sądów, Stowarzyszenia Tłumaczy Specjalistycznych TEPIS. </w:t>
            </w:r>
          </w:p>
        </w:tc>
        <w:tc>
          <w:tcPr>
            <w:tcW w:w="1732" w:type="dxa"/>
            <w:shd w:val="clear" w:color="auto" w:fill="auto"/>
            <w:vAlign w:val="center"/>
          </w:tcPr>
          <w:p w14:paraId="4CA97C74" w14:textId="338D8B23"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K_W19</w:t>
            </w:r>
          </w:p>
        </w:tc>
      </w:tr>
      <w:tr w:rsidR="003F44B8" w:rsidRPr="00E22EA0" w14:paraId="0D9E28F9" w14:textId="77777777" w:rsidTr="47B50038">
        <w:trPr>
          <w:jc w:val="center"/>
        </w:trPr>
        <w:tc>
          <w:tcPr>
            <w:tcW w:w="9931" w:type="dxa"/>
            <w:gridSpan w:val="3"/>
            <w:shd w:val="clear" w:color="auto" w:fill="auto"/>
            <w:vAlign w:val="center"/>
          </w:tcPr>
          <w:p w14:paraId="392CFACC"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UMIEJĘTNOŚCI</w:t>
            </w:r>
          </w:p>
        </w:tc>
      </w:tr>
      <w:tr w:rsidR="003F44B8" w:rsidRPr="00E22EA0" w14:paraId="296617C4" w14:textId="77777777" w:rsidTr="47B50038">
        <w:trPr>
          <w:jc w:val="center"/>
        </w:trPr>
        <w:tc>
          <w:tcPr>
            <w:tcW w:w="1526" w:type="dxa"/>
            <w:shd w:val="clear" w:color="auto" w:fill="auto"/>
            <w:vAlign w:val="center"/>
          </w:tcPr>
          <w:p w14:paraId="0796892A"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U_01</w:t>
            </w:r>
          </w:p>
        </w:tc>
        <w:tc>
          <w:tcPr>
            <w:tcW w:w="6662" w:type="dxa"/>
            <w:shd w:val="clear" w:color="auto" w:fill="auto"/>
          </w:tcPr>
          <w:p w14:paraId="31295527" w14:textId="23B1FD02" w:rsidR="7CA5CD81" w:rsidRPr="00E22EA0" w:rsidRDefault="7CA5CD81" w:rsidP="47B50038">
            <w:pPr>
              <w:spacing w:before="60" w:after="60"/>
              <w:rPr>
                <w:rFonts w:ascii="Cambria" w:eastAsia="Cambria" w:hAnsi="Cambria" w:cs="Cambria"/>
                <w:sz w:val="20"/>
                <w:szCs w:val="20"/>
              </w:rPr>
            </w:pPr>
            <w:r w:rsidRPr="00E22EA0">
              <w:rPr>
                <w:rFonts w:ascii="Cambria" w:eastAsia="Cambria" w:hAnsi="Cambria" w:cs="Cambria"/>
                <w:sz w:val="20"/>
                <w:szCs w:val="20"/>
              </w:rPr>
              <w:t xml:space="preserve">Absolwent potrafi wykorzystać wiedzę o przekładoznawstwie </w:t>
            </w:r>
            <w:r w:rsidRPr="00E22EA0">
              <w:rPr>
                <w:rFonts w:ascii="Cambria" w:hAnsi="Cambria"/>
              </w:rPr>
              <w:br/>
            </w:r>
            <w:r w:rsidRPr="00E22EA0">
              <w:rPr>
                <w:rFonts w:ascii="Cambria" w:eastAsia="Cambria" w:hAnsi="Cambria" w:cs="Cambria"/>
                <w:sz w:val="20"/>
                <w:szCs w:val="20"/>
              </w:rPr>
              <w:t>do tłumaczenia różnorodnych tekstów</w:t>
            </w:r>
            <w:r w:rsidR="09FD8683" w:rsidRPr="00E22EA0">
              <w:rPr>
                <w:rFonts w:ascii="Cambria" w:eastAsia="Cambria" w:hAnsi="Cambria" w:cs="Cambria"/>
                <w:sz w:val="20"/>
                <w:szCs w:val="20"/>
              </w:rPr>
              <w:t>.</w:t>
            </w:r>
          </w:p>
        </w:tc>
        <w:tc>
          <w:tcPr>
            <w:tcW w:w="1732" w:type="dxa"/>
            <w:shd w:val="clear" w:color="auto" w:fill="auto"/>
            <w:vAlign w:val="center"/>
          </w:tcPr>
          <w:p w14:paraId="012567D6" w14:textId="4CE974D7"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K_U11</w:t>
            </w:r>
          </w:p>
        </w:tc>
      </w:tr>
      <w:tr w:rsidR="003F44B8" w:rsidRPr="00E22EA0" w14:paraId="53B46ADB" w14:textId="77777777" w:rsidTr="47B50038">
        <w:trPr>
          <w:jc w:val="center"/>
        </w:trPr>
        <w:tc>
          <w:tcPr>
            <w:tcW w:w="1526" w:type="dxa"/>
            <w:shd w:val="clear" w:color="auto" w:fill="auto"/>
            <w:vAlign w:val="center"/>
          </w:tcPr>
          <w:p w14:paraId="4CAA952A"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U_02</w:t>
            </w:r>
          </w:p>
        </w:tc>
        <w:tc>
          <w:tcPr>
            <w:tcW w:w="6662" w:type="dxa"/>
            <w:shd w:val="clear" w:color="auto" w:fill="auto"/>
          </w:tcPr>
          <w:p w14:paraId="5E2B744F" w14:textId="784AD95D" w:rsidR="7CA5CD81" w:rsidRPr="00E22EA0" w:rsidRDefault="7CA5CD81" w:rsidP="7CA5CD81">
            <w:pPr>
              <w:spacing w:before="60" w:after="60"/>
              <w:rPr>
                <w:rFonts w:ascii="Cambria" w:hAnsi="Cambria"/>
              </w:rPr>
            </w:pPr>
            <w:r w:rsidRPr="00E22EA0">
              <w:rPr>
                <w:rFonts w:ascii="Cambria" w:eastAsia="Cambria" w:hAnsi="Cambria" w:cs="Cambria"/>
                <w:sz w:val="20"/>
                <w:szCs w:val="20"/>
              </w:rPr>
              <w:t>Absolwent potrafi współdziałać w grupie, przyjmując w niej różne role np. podczas ćwiczeń z odgrywaniem roli podczas tłumaczenia symultanicznego lub konsekutywnego.</w:t>
            </w:r>
          </w:p>
        </w:tc>
        <w:tc>
          <w:tcPr>
            <w:tcW w:w="1732" w:type="dxa"/>
            <w:shd w:val="clear" w:color="auto" w:fill="auto"/>
            <w:vAlign w:val="center"/>
          </w:tcPr>
          <w:p w14:paraId="0364D7C8" w14:textId="7B56782D"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K_U18</w:t>
            </w:r>
          </w:p>
        </w:tc>
      </w:tr>
      <w:tr w:rsidR="003F44B8" w:rsidRPr="00E22EA0" w14:paraId="7608D927" w14:textId="77777777" w:rsidTr="47B50038">
        <w:trPr>
          <w:jc w:val="center"/>
        </w:trPr>
        <w:tc>
          <w:tcPr>
            <w:tcW w:w="1526" w:type="dxa"/>
            <w:shd w:val="clear" w:color="auto" w:fill="auto"/>
            <w:vAlign w:val="center"/>
          </w:tcPr>
          <w:p w14:paraId="4B743736"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U_03</w:t>
            </w:r>
          </w:p>
        </w:tc>
        <w:tc>
          <w:tcPr>
            <w:tcW w:w="6662" w:type="dxa"/>
            <w:shd w:val="clear" w:color="auto" w:fill="auto"/>
          </w:tcPr>
          <w:p w14:paraId="732931D8" w14:textId="68465E0F" w:rsidR="7CA5CD81" w:rsidRPr="00E22EA0" w:rsidRDefault="7CA5CD81" w:rsidP="7CA5CD81">
            <w:pPr>
              <w:spacing w:before="60" w:after="60"/>
              <w:rPr>
                <w:rFonts w:ascii="Cambria" w:hAnsi="Cambria"/>
              </w:rPr>
            </w:pPr>
            <w:r w:rsidRPr="00E22EA0">
              <w:rPr>
                <w:rFonts w:ascii="Cambria" w:eastAsia="Cambria" w:hAnsi="Cambria" w:cs="Cambria"/>
                <w:sz w:val="20"/>
                <w:szCs w:val="20"/>
              </w:rPr>
              <w:t>Absolwent potrafi trafnie dobrać styl tłumaczenia w zależności od sytuacji oraz cech i typu tłumaczonej wypowiedzi.</w:t>
            </w:r>
          </w:p>
        </w:tc>
        <w:tc>
          <w:tcPr>
            <w:tcW w:w="1732" w:type="dxa"/>
            <w:shd w:val="clear" w:color="auto" w:fill="auto"/>
            <w:vAlign w:val="center"/>
          </w:tcPr>
          <w:p w14:paraId="2DE48E77" w14:textId="78A1EAB8"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K_U21</w:t>
            </w:r>
          </w:p>
        </w:tc>
      </w:tr>
      <w:tr w:rsidR="003F44B8" w:rsidRPr="00E22EA0" w14:paraId="56E92154" w14:textId="77777777" w:rsidTr="47B50038">
        <w:trPr>
          <w:jc w:val="center"/>
        </w:trPr>
        <w:tc>
          <w:tcPr>
            <w:tcW w:w="9931" w:type="dxa"/>
            <w:gridSpan w:val="3"/>
            <w:shd w:val="clear" w:color="auto" w:fill="auto"/>
            <w:vAlign w:val="center"/>
          </w:tcPr>
          <w:p w14:paraId="4C7F9E4F"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KOMPETENCJE SPOŁECZNE</w:t>
            </w:r>
          </w:p>
        </w:tc>
      </w:tr>
      <w:tr w:rsidR="003F44B8" w:rsidRPr="00E22EA0" w14:paraId="1D6A6080" w14:textId="77777777" w:rsidTr="47B50038">
        <w:trPr>
          <w:jc w:val="center"/>
        </w:trPr>
        <w:tc>
          <w:tcPr>
            <w:tcW w:w="1526" w:type="dxa"/>
            <w:shd w:val="clear" w:color="auto" w:fill="auto"/>
            <w:vAlign w:val="center"/>
          </w:tcPr>
          <w:p w14:paraId="48B06B2E"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K_01</w:t>
            </w:r>
          </w:p>
        </w:tc>
        <w:tc>
          <w:tcPr>
            <w:tcW w:w="6662" w:type="dxa"/>
            <w:shd w:val="clear" w:color="auto" w:fill="auto"/>
          </w:tcPr>
          <w:p w14:paraId="52874145" w14:textId="1358EE0D" w:rsidR="7CA5CD81" w:rsidRPr="00E22EA0" w:rsidRDefault="7CA5CD81" w:rsidP="7CA5CD81">
            <w:pPr>
              <w:spacing w:before="60" w:after="60"/>
              <w:rPr>
                <w:rFonts w:ascii="Cambria" w:hAnsi="Cambria"/>
              </w:rPr>
            </w:pPr>
            <w:r w:rsidRPr="00E22EA0">
              <w:rPr>
                <w:rFonts w:ascii="Cambria" w:eastAsia="Cambria" w:hAnsi="Cambria" w:cs="Cambria"/>
                <w:sz w:val="20"/>
                <w:szCs w:val="20"/>
              </w:rPr>
              <w:t xml:space="preserve"> Absolwent jest gotów do diagnozy posiadanej przez siebie wiedzy i przyswojonych umiejętności, ciągłego dokształcania się i doskonalenia zawodowego; uczenia się przez całe życie.</w:t>
            </w:r>
          </w:p>
        </w:tc>
        <w:tc>
          <w:tcPr>
            <w:tcW w:w="1732" w:type="dxa"/>
            <w:shd w:val="clear" w:color="auto" w:fill="auto"/>
            <w:vAlign w:val="center"/>
          </w:tcPr>
          <w:p w14:paraId="08FE5460" w14:textId="5584E482"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K_K01</w:t>
            </w:r>
          </w:p>
        </w:tc>
      </w:tr>
      <w:tr w:rsidR="003F44B8" w:rsidRPr="00E22EA0" w14:paraId="01E1A41B" w14:textId="77777777" w:rsidTr="47B50038">
        <w:trPr>
          <w:jc w:val="center"/>
        </w:trPr>
        <w:tc>
          <w:tcPr>
            <w:tcW w:w="1526" w:type="dxa"/>
            <w:shd w:val="clear" w:color="auto" w:fill="auto"/>
            <w:vAlign w:val="center"/>
          </w:tcPr>
          <w:p w14:paraId="1504CD4B"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K_02</w:t>
            </w:r>
          </w:p>
        </w:tc>
        <w:tc>
          <w:tcPr>
            <w:tcW w:w="6662" w:type="dxa"/>
            <w:shd w:val="clear" w:color="auto" w:fill="auto"/>
          </w:tcPr>
          <w:p w14:paraId="74519B62" w14:textId="46721C59" w:rsidR="7CA5CD81" w:rsidRPr="00E22EA0" w:rsidRDefault="7CA5CD81" w:rsidP="7CA5CD81">
            <w:pPr>
              <w:spacing w:before="60" w:after="60"/>
              <w:rPr>
                <w:rFonts w:ascii="Cambria" w:hAnsi="Cambria"/>
              </w:rPr>
            </w:pPr>
            <w:r w:rsidRPr="00E22EA0">
              <w:rPr>
                <w:rFonts w:ascii="Cambria" w:eastAsia="Cambria" w:hAnsi="Cambria" w:cs="Cambria"/>
                <w:sz w:val="20"/>
                <w:szCs w:val="20"/>
              </w:rPr>
              <w:t xml:space="preserve">Absolwent jest gotów do refleksji nad problematyką etyczną związaną </w:t>
            </w:r>
            <w:r w:rsidRPr="00E22EA0">
              <w:rPr>
                <w:rFonts w:ascii="Cambria" w:hAnsi="Cambria"/>
              </w:rPr>
              <w:br/>
            </w:r>
            <w:r w:rsidRPr="00E22EA0">
              <w:rPr>
                <w:rFonts w:ascii="Cambria" w:eastAsia="Cambria" w:hAnsi="Cambria" w:cs="Cambria"/>
                <w:sz w:val="20"/>
                <w:szCs w:val="20"/>
              </w:rPr>
              <w:t>z odpowiedzialnością za trafność przekładu, kierowania się uczciwością</w:t>
            </w:r>
            <w:r w:rsidRPr="00E22EA0">
              <w:rPr>
                <w:rFonts w:ascii="Cambria" w:hAnsi="Cambria"/>
              </w:rPr>
              <w:br/>
            </w:r>
            <w:r w:rsidRPr="00E22EA0">
              <w:rPr>
                <w:rFonts w:ascii="Cambria" w:eastAsia="Cambria" w:hAnsi="Cambria" w:cs="Cambria"/>
                <w:sz w:val="20"/>
                <w:szCs w:val="20"/>
              </w:rPr>
              <w:t xml:space="preserve"> i rzetelnością w sytuacjach zawodowych; prawidłowej identyfikacji i rozstrzygania dylematów związanych z wykonywaniem zawodu, przyjęcia odpowiedzialności związanej z wykonywaniem zawodu tłumacza, przestrzegania etyki zawodowej.</w:t>
            </w:r>
          </w:p>
        </w:tc>
        <w:tc>
          <w:tcPr>
            <w:tcW w:w="1732" w:type="dxa"/>
            <w:shd w:val="clear" w:color="auto" w:fill="auto"/>
            <w:vAlign w:val="center"/>
          </w:tcPr>
          <w:p w14:paraId="1AFAD447" w14:textId="53B310D6"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K_K03</w:t>
            </w:r>
          </w:p>
        </w:tc>
      </w:tr>
      <w:tr w:rsidR="003F44B8" w:rsidRPr="00E22EA0" w14:paraId="7436B228" w14:textId="77777777" w:rsidTr="47B50038">
        <w:trPr>
          <w:jc w:val="center"/>
        </w:trPr>
        <w:tc>
          <w:tcPr>
            <w:tcW w:w="1526" w:type="dxa"/>
            <w:shd w:val="clear" w:color="auto" w:fill="auto"/>
            <w:vAlign w:val="center"/>
          </w:tcPr>
          <w:p w14:paraId="48614A85"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K_03</w:t>
            </w:r>
          </w:p>
        </w:tc>
        <w:tc>
          <w:tcPr>
            <w:tcW w:w="6662" w:type="dxa"/>
            <w:shd w:val="clear" w:color="auto" w:fill="auto"/>
          </w:tcPr>
          <w:p w14:paraId="2D826338" w14:textId="192143FE" w:rsidR="7CA5CD81" w:rsidRPr="00E22EA0" w:rsidRDefault="7CA5CD81" w:rsidP="7CA5CD81">
            <w:pPr>
              <w:spacing w:before="60" w:after="60"/>
              <w:rPr>
                <w:rFonts w:ascii="Cambria" w:hAnsi="Cambria"/>
              </w:rPr>
            </w:pPr>
            <w:r w:rsidRPr="00E22EA0">
              <w:rPr>
                <w:rFonts w:ascii="Cambria" w:eastAsia="Cambria" w:hAnsi="Cambria" w:cs="Cambria"/>
                <w:sz w:val="20"/>
                <w:szCs w:val="20"/>
              </w:rPr>
              <w:t>Absolwent odpowiedzialnie przygotowuje się do swojej pracy zawodowej.</w:t>
            </w:r>
          </w:p>
        </w:tc>
        <w:tc>
          <w:tcPr>
            <w:tcW w:w="1732" w:type="dxa"/>
            <w:shd w:val="clear" w:color="auto" w:fill="auto"/>
            <w:vAlign w:val="center"/>
          </w:tcPr>
          <w:p w14:paraId="5CC91FA4" w14:textId="0D8B662F" w:rsidR="7CA5CD81" w:rsidRPr="00E22EA0" w:rsidRDefault="7CA5CD81" w:rsidP="7CA5CD81">
            <w:pPr>
              <w:spacing w:before="60" w:after="60"/>
              <w:jc w:val="center"/>
              <w:rPr>
                <w:rFonts w:ascii="Cambria" w:hAnsi="Cambria"/>
              </w:rPr>
            </w:pPr>
            <w:r w:rsidRPr="00E22EA0">
              <w:rPr>
                <w:rFonts w:ascii="Cambria" w:eastAsia="Cambria" w:hAnsi="Cambria" w:cs="Cambria"/>
                <w:sz w:val="20"/>
                <w:szCs w:val="20"/>
              </w:rPr>
              <w:t>K_K06</w:t>
            </w:r>
            <w:r w:rsidRPr="00E22EA0">
              <w:rPr>
                <w:rFonts w:ascii="Cambria" w:hAnsi="Cambria" w:cs="Times New Roman"/>
                <w:sz w:val="20"/>
                <w:szCs w:val="20"/>
              </w:rPr>
              <w:t xml:space="preserve"> </w:t>
            </w:r>
          </w:p>
        </w:tc>
      </w:tr>
    </w:tbl>
    <w:p w14:paraId="715D8DC2" w14:textId="2974FD26" w:rsidR="00326CF5" w:rsidRPr="00E22EA0" w:rsidRDefault="204B8191" w:rsidP="00326CF5">
      <w:pPr>
        <w:spacing w:before="120" w:after="120" w:line="240" w:lineRule="auto"/>
        <w:rPr>
          <w:rFonts w:ascii="Cambria" w:hAnsi="Cambria" w:cs="Times New Roman"/>
          <w:b/>
          <w:bCs/>
        </w:rPr>
      </w:pPr>
      <w:r w:rsidRPr="00E22EA0">
        <w:rPr>
          <w:rFonts w:ascii="Cambria" w:hAnsi="Cambria" w:cs="Times New Roman"/>
          <w:b/>
          <w:bCs/>
        </w:rPr>
        <w:t xml:space="preserve">6. Treści programowe oraz liczba godzin na poszczególnych formach zajęć </w:t>
      </w:r>
      <w:r w:rsidRPr="00E22EA0">
        <w:rPr>
          <w:rFonts w:ascii="Cambria" w:hAnsi="Cambria"/>
        </w:rPr>
        <w:t>(zgodnie z programem studiów):</w:t>
      </w:r>
    </w:p>
    <w:p w14:paraId="2D14349A" w14:textId="77777777" w:rsidR="00326CF5" w:rsidRPr="00E22EA0" w:rsidRDefault="00326CF5" w:rsidP="00326CF5">
      <w:pPr>
        <w:spacing w:before="60" w:after="60"/>
        <w:rPr>
          <w:rFonts w:ascii="Cambria" w:hAnsi="Cambria" w:cs="Times New Roman"/>
          <w:b/>
          <w:sz w:val="8"/>
          <w:szCs w:val="8"/>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536"/>
        <w:gridCol w:w="1256"/>
        <w:gridCol w:w="1488"/>
      </w:tblGrid>
      <w:tr w:rsidR="003F44B8" w:rsidRPr="00E22EA0" w14:paraId="3EE80C0C" w14:textId="77777777" w:rsidTr="000F366C">
        <w:trPr>
          <w:trHeight w:val="340"/>
          <w:jc w:val="center"/>
        </w:trPr>
        <w:tc>
          <w:tcPr>
            <w:tcW w:w="660" w:type="dxa"/>
            <w:vMerge w:val="restart"/>
            <w:vAlign w:val="center"/>
          </w:tcPr>
          <w:p w14:paraId="7B32CBC9" w14:textId="77777777" w:rsidR="00326CF5" w:rsidRPr="00E22EA0" w:rsidRDefault="00326CF5" w:rsidP="000F366C">
            <w:pPr>
              <w:spacing w:before="20" w:after="20"/>
              <w:rPr>
                <w:rFonts w:ascii="Cambria" w:hAnsi="Cambria" w:cs="Times New Roman"/>
                <w:b/>
              </w:rPr>
            </w:pPr>
            <w:r w:rsidRPr="00E22EA0">
              <w:rPr>
                <w:rFonts w:ascii="Cambria" w:hAnsi="Cambria" w:cs="Times New Roman"/>
                <w:b/>
              </w:rPr>
              <w:t>Lp.</w:t>
            </w:r>
          </w:p>
        </w:tc>
        <w:tc>
          <w:tcPr>
            <w:tcW w:w="6536" w:type="dxa"/>
            <w:vMerge w:val="restart"/>
            <w:vAlign w:val="center"/>
          </w:tcPr>
          <w:p w14:paraId="66C0E809" w14:textId="77777777" w:rsidR="00326CF5" w:rsidRPr="00E22EA0" w:rsidRDefault="00326CF5" w:rsidP="000F366C">
            <w:pPr>
              <w:spacing w:before="20" w:after="20"/>
              <w:rPr>
                <w:rFonts w:ascii="Cambria" w:hAnsi="Cambria" w:cs="Times New Roman"/>
                <w:b/>
              </w:rPr>
            </w:pPr>
            <w:r w:rsidRPr="00E22EA0">
              <w:rPr>
                <w:rFonts w:ascii="Cambria" w:hAnsi="Cambria" w:cs="Times New Roman"/>
                <w:b/>
              </w:rPr>
              <w:t>Treści ćwiczeń</w:t>
            </w:r>
          </w:p>
        </w:tc>
        <w:tc>
          <w:tcPr>
            <w:tcW w:w="2744" w:type="dxa"/>
            <w:gridSpan w:val="2"/>
            <w:vAlign w:val="center"/>
          </w:tcPr>
          <w:p w14:paraId="11929197" w14:textId="77777777" w:rsidR="00326CF5" w:rsidRPr="00E22EA0" w:rsidRDefault="00326CF5" w:rsidP="000F366C">
            <w:pPr>
              <w:spacing w:before="20" w:after="20"/>
              <w:jc w:val="center"/>
              <w:rPr>
                <w:rFonts w:ascii="Cambria" w:hAnsi="Cambria" w:cs="Times New Roman"/>
                <w:b/>
                <w:sz w:val="16"/>
                <w:szCs w:val="16"/>
              </w:rPr>
            </w:pPr>
            <w:r w:rsidRPr="00E22EA0">
              <w:rPr>
                <w:rFonts w:ascii="Cambria" w:hAnsi="Cambria" w:cs="Times New Roman"/>
                <w:b/>
                <w:sz w:val="16"/>
                <w:szCs w:val="16"/>
              </w:rPr>
              <w:t>Liczba godzin na studiach</w:t>
            </w:r>
          </w:p>
        </w:tc>
      </w:tr>
      <w:tr w:rsidR="003F44B8" w:rsidRPr="00E22EA0" w14:paraId="6904FC51" w14:textId="77777777" w:rsidTr="000F366C">
        <w:trPr>
          <w:trHeight w:val="196"/>
          <w:jc w:val="center"/>
        </w:trPr>
        <w:tc>
          <w:tcPr>
            <w:tcW w:w="660" w:type="dxa"/>
            <w:vMerge/>
          </w:tcPr>
          <w:p w14:paraId="6722F90E" w14:textId="77777777" w:rsidR="00326CF5" w:rsidRPr="00E22EA0" w:rsidRDefault="00326CF5" w:rsidP="000F366C">
            <w:pPr>
              <w:spacing w:before="20" w:after="20"/>
              <w:rPr>
                <w:rFonts w:ascii="Cambria" w:hAnsi="Cambria" w:cs="Times New Roman"/>
                <w:b/>
              </w:rPr>
            </w:pPr>
          </w:p>
        </w:tc>
        <w:tc>
          <w:tcPr>
            <w:tcW w:w="6536" w:type="dxa"/>
            <w:vMerge/>
          </w:tcPr>
          <w:p w14:paraId="43B97FFA" w14:textId="77777777" w:rsidR="00326CF5" w:rsidRPr="00E22EA0" w:rsidRDefault="00326CF5" w:rsidP="000F366C">
            <w:pPr>
              <w:spacing w:before="20" w:after="20"/>
              <w:rPr>
                <w:rFonts w:ascii="Cambria" w:hAnsi="Cambria" w:cs="Times New Roman"/>
                <w:b/>
              </w:rPr>
            </w:pPr>
          </w:p>
        </w:tc>
        <w:tc>
          <w:tcPr>
            <w:tcW w:w="1256" w:type="dxa"/>
          </w:tcPr>
          <w:p w14:paraId="3E6F7742" w14:textId="77777777" w:rsidR="00326CF5" w:rsidRPr="00E22EA0" w:rsidRDefault="00326CF5" w:rsidP="000F366C">
            <w:pPr>
              <w:spacing w:before="20" w:after="20"/>
              <w:jc w:val="center"/>
              <w:rPr>
                <w:rFonts w:ascii="Cambria" w:hAnsi="Cambria" w:cs="Times New Roman"/>
                <w:b/>
                <w:sz w:val="16"/>
                <w:szCs w:val="16"/>
              </w:rPr>
            </w:pPr>
            <w:r w:rsidRPr="00E22EA0">
              <w:rPr>
                <w:rFonts w:ascii="Cambria" w:hAnsi="Cambria" w:cs="Times New Roman"/>
                <w:b/>
                <w:sz w:val="16"/>
                <w:szCs w:val="16"/>
              </w:rPr>
              <w:t>stacjonarnych</w:t>
            </w:r>
          </w:p>
        </w:tc>
        <w:tc>
          <w:tcPr>
            <w:tcW w:w="1488" w:type="dxa"/>
          </w:tcPr>
          <w:p w14:paraId="553EE5DC" w14:textId="77777777" w:rsidR="00326CF5" w:rsidRPr="00E22EA0" w:rsidRDefault="00326CF5" w:rsidP="000F366C">
            <w:pPr>
              <w:spacing w:before="20" w:after="20"/>
              <w:jc w:val="center"/>
              <w:rPr>
                <w:rFonts w:ascii="Cambria" w:hAnsi="Cambria" w:cs="Times New Roman"/>
                <w:b/>
                <w:sz w:val="16"/>
                <w:szCs w:val="16"/>
              </w:rPr>
            </w:pPr>
            <w:r w:rsidRPr="00E22EA0">
              <w:rPr>
                <w:rFonts w:ascii="Cambria" w:hAnsi="Cambria" w:cs="Times New Roman"/>
                <w:b/>
                <w:sz w:val="16"/>
                <w:szCs w:val="16"/>
              </w:rPr>
              <w:t>niestacjonarnych</w:t>
            </w:r>
          </w:p>
        </w:tc>
      </w:tr>
      <w:tr w:rsidR="003F44B8" w:rsidRPr="00E22EA0" w14:paraId="447CA778" w14:textId="77777777" w:rsidTr="000F366C">
        <w:trPr>
          <w:trHeight w:val="225"/>
          <w:jc w:val="center"/>
        </w:trPr>
        <w:tc>
          <w:tcPr>
            <w:tcW w:w="660" w:type="dxa"/>
          </w:tcPr>
          <w:p w14:paraId="7F508FA1" w14:textId="77777777" w:rsidR="00326CF5" w:rsidRPr="00E22EA0" w:rsidRDefault="00326CF5" w:rsidP="000F366C">
            <w:pPr>
              <w:spacing w:before="20" w:after="20"/>
              <w:rPr>
                <w:rFonts w:ascii="Cambria" w:eastAsia="Times New Roman" w:hAnsi="Cambria" w:cs="Times New Roman"/>
                <w:sz w:val="20"/>
                <w:szCs w:val="20"/>
              </w:rPr>
            </w:pPr>
            <w:r w:rsidRPr="00E22EA0">
              <w:rPr>
                <w:rFonts w:ascii="Cambria" w:eastAsia="Times New Roman" w:hAnsi="Cambria" w:cs="Times New Roman"/>
                <w:sz w:val="20"/>
                <w:szCs w:val="20"/>
              </w:rPr>
              <w:t>C1</w:t>
            </w:r>
          </w:p>
        </w:tc>
        <w:tc>
          <w:tcPr>
            <w:tcW w:w="6536" w:type="dxa"/>
          </w:tcPr>
          <w:p w14:paraId="50A31C62" w14:textId="77777777" w:rsidR="00326CF5" w:rsidRPr="00E22EA0" w:rsidRDefault="00326CF5" w:rsidP="000F366C">
            <w:pPr>
              <w:spacing w:before="20" w:after="20"/>
              <w:rPr>
                <w:rFonts w:ascii="Cambria" w:eastAsia="Times New Roman" w:hAnsi="Cambria" w:cs="Times New Roman"/>
                <w:sz w:val="20"/>
                <w:szCs w:val="20"/>
              </w:rPr>
            </w:pPr>
            <w:r w:rsidRPr="00E22EA0">
              <w:rPr>
                <w:rFonts w:ascii="Cambria" w:eastAsia="Times New Roman" w:hAnsi="Cambria" w:cs="Times New Roman"/>
                <w:sz w:val="20"/>
                <w:szCs w:val="20"/>
              </w:rPr>
              <w:t>Tłumaczenie właściwe różnych typów wypowiedzi ustnych</w:t>
            </w:r>
          </w:p>
        </w:tc>
        <w:tc>
          <w:tcPr>
            <w:tcW w:w="1256" w:type="dxa"/>
            <w:vAlign w:val="center"/>
          </w:tcPr>
          <w:p w14:paraId="1C84B00C"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20</w:t>
            </w:r>
          </w:p>
        </w:tc>
        <w:tc>
          <w:tcPr>
            <w:tcW w:w="1488" w:type="dxa"/>
            <w:vAlign w:val="center"/>
          </w:tcPr>
          <w:p w14:paraId="29628B09"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12</w:t>
            </w:r>
          </w:p>
        </w:tc>
      </w:tr>
      <w:tr w:rsidR="003F44B8" w:rsidRPr="00E22EA0" w14:paraId="483195F9" w14:textId="77777777" w:rsidTr="000F366C">
        <w:trPr>
          <w:trHeight w:val="285"/>
          <w:jc w:val="center"/>
        </w:trPr>
        <w:tc>
          <w:tcPr>
            <w:tcW w:w="660" w:type="dxa"/>
          </w:tcPr>
          <w:p w14:paraId="7D318034" w14:textId="77777777" w:rsidR="00326CF5" w:rsidRPr="00E22EA0" w:rsidRDefault="00326CF5" w:rsidP="000F366C">
            <w:pPr>
              <w:spacing w:before="20" w:after="20"/>
              <w:rPr>
                <w:rFonts w:ascii="Cambria" w:eastAsia="Times New Roman" w:hAnsi="Cambria" w:cs="Times New Roman"/>
                <w:sz w:val="20"/>
                <w:szCs w:val="20"/>
              </w:rPr>
            </w:pPr>
            <w:r w:rsidRPr="00E22EA0">
              <w:rPr>
                <w:rFonts w:ascii="Cambria" w:eastAsia="Times New Roman" w:hAnsi="Cambria" w:cs="Times New Roman"/>
                <w:sz w:val="20"/>
                <w:szCs w:val="20"/>
              </w:rPr>
              <w:t>C2</w:t>
            </w:r>
          </w:p>
        </w:tc>
        <w:tc>
          <w:tcPr>
            <w:tcW w:w="6536" w:type="dxa"/>
          </w:tcPr>
          <w:p w14:paraId="6F105462" w14:textId="77777777" w:rsidR="00326CF5" w:rsidRPr="00E22EA0" w:rsidRDefault="00326CF5" w:rsidP="000F366C">
            <w:pPr>
              <w:spacing w:before="20" w:after="20"/>
              <w:rPr>
                <w:rFonts w:ascii="Cambria" w:eastAsia="Times New Roman" w:hAnsi="Cambria" w:cs="Times New Roman"/>
                <w:sz w:val="20"/>
                <w:szCs w:val="20"/>
              </w:rPr>
            </w:pPr>
            <w:r w:rsidRPr="00E22EA0">
              <w:rPr>
                <w:rFonts w:ascii="Cambria" w:eastAsia="Times New Roman" w:hAnsi="Cambria" w:cs="Times New Roman"/>
                <w:sz w:val="20"/>
                <w:szCs w:val="20"/>
              </w:rPr>
              <w:t>Analiza wysłuchanych przekładów</w:t>
            </w:r>
          </w:p>
        </w:tc>
        <w:tc>
          <w:tcPr>
            <w:tcW w:w="1256" w:type="dxa"/>
            <w:vAlign w:val="center"/>
          </w:tcPr>
          <w:p w14:paraId="6082196D"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c>
          <w:tcPr>
            <w:tcW w:w="1488" w:type="dxa"/>
            <w:vAlign w:val="center"/>
          </w:tcPr>
          <w:p w14:paraId="7A16651A"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2</w:t>
            </w:r>
          </w:p>
        </w:tc>
      </w:tr>
      <w:tr w:rsidR="003F44B8" w:rsidRPr="00E22EA0" w14:paraId="2A63A944" w14:textId="77777777" w:rsidTr="000F366C">
        <w:trPr>
          <w:trHeight w:val="285"/>
          <w:jc w:val="center"/>
        </w:trPr>
        <w:tc>
          <w:tcPr>
            <w:tcW w:w="660" w:type="dxa"/>
          </w:tcPr>
          <w:p w14:paraId="3153514B" w14:textId="77777777" w:rsidR="00326CF5" w:rsidRPr="00E22EA0" w:rsidRDefault="00326CF5" w:rsidP="000F366C">
            <w:pPr>
              <w:spacing w:before="20" w:after="20"/>
              <w:rPr>
                <w:rFonts w:ascii="Cambria" w:eastAsia="Times New Roman" w:hAnsi="Cambria" w:cs="Times New Roman"/>
                <w:sz w:val="20"/>
                <w:szCs w:val="20"/>
              </w:rPr>
            </w:pPr>
            <w:r w:rsidRPr="00E22EA0">
              <w:rPr>
                <w:rFonts w:ascii="Cambria" w:eastAsia="Times New Roman" w:hAnsi="Cambria" w:cs="Times New Roman"/>
                <w:sz w:val="20"/>
                <w:szCs w:val="20"/>
              </w:rPr>
              <w:t>C3</w:t>
            </w:r>
          </w:p>
        </w:tc>
        <w:tc>
          <w:tcPr>
            <w:tcW w:w="6536" w:type="dxa"/>
          </w:tcPr>
          <w:p w14:paraId="646269EF" w14:textId="77777777" w:rsidR="00326CF5" w:rsidRPr="00E22EA0" w:rsidRDefault="00326CF5" w:rsidP="000F366C">
            <w:pPr>
              <w:spacing w:before="20" w:after="20"/>
              <w:rPr>
                <w:rFonts w:ascii="Cambria" w:eastAsia="Times New Roman" w:hAnsi="Cambria" w:cs="Times New Roman"/>
                <w:sz w:val="20"/>
                <w:szCs w:val="20"/>
              </w:rPr>
            </w:pPr>
            <w:r w:rsidRPr="00E22EA0">
              <w:rPr>
                <w:rFonts w:ascii="Cambria" w:eastAsia="Times New Roman" w:hAnsi="Cambria" w:cs="Times New Roman"/>
                <w:sz w:val="20"/>
                <w:szCs w:val="20"/>
              </w:rPr>
              <w:t>Tłumaczenie a vista</w:t>
            </w:r>
          </w:p>
        </w:tc>
        <w:tc>
          <w:tcPr>
            <w:tcW w:w="1256" w:type="dxa"/>
            <w:vAlign w:val="center"/>
          </w:tcPr>
          <w:p w14:paraId="2E86DECD"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8</w:t>
            </w:r>
          </w:p>
        </w:tc>
        <w:tc>
          <w:tcPr>
            <w:tcW w:w="1488" w:type="dxa"/>
            <w:vAlign w:val="center"/>
          </w:tcPr>
          <w:p w14:paraId="071E244F"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6</w:t>
            </w:r>
          </w:p>
        </w:tc>
      </w:tr>
      <w:tr w:rsidR="003F44B8" w:rsidRPr="00E22EA0" w14:paraId="0E731ED2" w14:textId="77777777" w:rsidTr="000F366C">
        <w:trPr>
          <w:trHeight w:val="285"/>
          <w:jc w:val="center"/>
        </w:trPr>
        <w:tc>
          <w:tcPr>
            <w:tcW w:w="660" w:type="dxa"/>
          </w:tcPr>
          <w:p w14:paraId="4C6162E1" w14:textId="77777777" w:rsidR="00326CF5" w:rsidRPr="00E22EA0" w:rsidRDefault="00326CF5" w:rsidP="000F366C">
            <w:pPr>
              <w:spacing w:before="20" w:after="20"/>
              <w:rPr>
                <w:rFonts w:ascii="Cambria" w:eastAsia="Times New Roman" w:hAnsi="Cambria" w:cs="Times New Roman"/>
                <w:sz w:val="20"/>
                <w:szCs w:val="20"/>
              </w:rPr>
            </w:pPr>
            <w:r w:rsidRPr="00E22EA0">
              <w:rPr>
                <w:rFonts w:ascii="Cambria" w:eastAsia="Times New Roman" w:hAnsi="Cambria" w:cs="Times New Roman"/>
                <w:sz w:val="20"/>
                <w:szCs w:val="20"/>
              </w:rPr>
              <w:t>C4</w:t>
            </w:r>
          </w:p>
        </w:tc>
        <w:tc>
          <w:tcPr>
            <w:tcW w:w="6536" w:type="dxa"/>
          </w:tcPr>
          <w:p w14:paraId="4F1B2F06" w14:textId="77777777" w:rsidR="00326CF5" w:rsidRPr="00E22EA0" w:rsidRDefault="00326CF5" w:rsidP="000F366C">
            <w:pPr>
              <w:spacing w:before="20" w:after="20"/>
              <w:rPr>
                <w:rFonts w:ascii="Cambria" w:eastAsia="Times New Roman" w:hAnsi="Cambria" w:cs="Times New Roman"/>
                <w:sz w:val="20"/>
                <w:szCs w:val="20"/>
              </w:rPr>
            </w:pPr>
            <w:r w:rsidRPr="00E22EA0">
              <w:rPr>
                <w:rFonts w:ascii="Cambria" w:eastAsia="Times New Roman" w:hAnsi="Cambria" w:cs="Times New Roman"/>
                <w:sz w:val="20"/>
                <w:szCs w:val="20"/>
              </w:rPr>
              <w:t>Ćwiczenia wzbogacające słownictwo z zakresu polityki i gospodarki</w:t>
            </w:r>
          </w:p>
        </w:tc>
        <w:tc>
          <w:tcPr>
            <w:tcW w:w="1256" w:type="dxa"/>
            <w:vAlign w:val="center"/>
          </w:tcPr>
          <w:p w14:paraId="60E7D87D"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18</w:t>
            </w:r>
          </w:p>
        </w:tc>
        <w:tc>
          <w:tcPr>
            <w:tcW w:w="1488" w:type="dxa"/>
            <w:vAlign w:val="center"/>
          </w:tcPr>
          <w:p w14:paraId="39690F0C"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10</w:t>
            </w:r>
          </w:p>
        </w:tc>
      </w:tr>
      <w:tr w:rsidR="003F44B8" w:rsidRPr="00E22EA0" w14:paraId="0E0B5735" w14:textId="77777777" w:rsidTr="000F366C">
        <w:trPr>
          <w:trHeight w:val="345"/>
          <w:jc w:val="center"/>
        </w:trPr>
        <w:tc>
          <w:tcPr>
            <w:tcW w:w="660" w:type="dxa"/>
          </w:tcPr>
          <w:p w14:paraId="7172217F" w14:textId="77777777" w:rsidR="00326CF5" w:rsidRPr="00E22EA0" w:rsidRDefault="00326CF5" w:rsidP="000F366C">
            <w:pPr>
              <w:spacing w:before="20" w:after="20"/>
              <w:rPr>
                <w:rFonts w:ascii="Cambria" w:eastAsia="Times New Roman" w:hAnsi="Cambria" w:cs="Times New Roman"/>
                <w:sz w:val="20"/>
                <w:szCs w:val="20"/>
              </w:rPr>
            </w:pPr>
            <w:r w:rsidRPr="00E22EA0">
              <w:rPr>
                <w:rFonts w:ascii="Cambria" w:eastAsia="Times New Roman" w:hAnsi="Cambria" w:cs="Times New Roman"/>
                <w:sz w:val="20"/>
                <w:szCs w:val="20"/>
              </w:rPr>
              <w:t>C5</w:t>
            </w:r>
          </w:p>
        </w:tc>
        <w:tc>
          <w:tcPr>
            <w:tcW w:w="6536" w:type="dxa"/>
          </w:tcPr>
          <w:p w14:paraId="427C02B7" w14:textId="77777777" w:rsidR="00326CF5" w:rsidRPr="00E22EA0" w:rsidRDefault="00326CF5" w:rsidP="000F366C">
            <w:pPr>
              <w:spacing w:before="20" w:after="20"/>
              <w:rPr>
                <w:rFonts w:ascii="Cambria" w:eastAsia="Times New Roman" w:hAnsi="Cambria" w:cs="Times New Roman"/>
                <w:sz w:val="20"/>
                <w:szCs w:val="20"/>
              </w:rPr>
            </w:pPr>
            <w:r w:rsidRPr="00E22EA0">
              <w:rPr>
                <w:rFonts w:ascii="Cambria" w:eastAsia="Times New Roman" w:hAnsi="Cambria" w:cs="Times New Roman"/>
                <w:sz w:val="20"/>
                <w:szCs w:val="20"/>
              </w:rPr>
              <w:t>Ćwiczenie pamięci</w:t>
            </w:r>
          </w:p>
        </w:tc>
        <w:tc>
          <w:tcPr>
            <w:tcW w:w="1256" w:type="dxa"/>
            <w:vAlign w:val="center"/>
          </w:tcPr>
          <w:p w14:paraId="2A8110CE"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10</w:t>
            </w:r>
          </w:p>
        </w:tc>
        <w:tc>
          <w:tcPr>
            <w:tcW w:w="1488" w:type="dxa"/>
            <w:vAlign w:val="center"/>
          </w:tcPr>
          <w:p w14:paraId="346E7F03"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6</w:t>
            </w:r>
          </w:p>
        </w:tc>
      </w:tr>
      <w:tr w:rsidR="003F44B8" w:rsidRPr="00E22EA0" w14:paraId="72171D36" w14:textId="77777777" w:rsidTr="000F366C">
        <w:trPr>
          <w:jc w:val="center"/>
        </w:trPr>
        <w:tc>
          <w:tcPr>
            <w:tcW w:w="660" w:type="dxa"/>
          </w:tcPr>
          <w:p w14:paraId="641D39CF" w14:textId="77777777" w:rsidR="00326CF5" w:rsidRPr="00E22EA0" w:rsidRDefault="00326CF5" w:rsidP="000F366C">
            <w:pPr>
              <w:spacing w:before="20" w:after="20"/>
              <w:rPr>
                <w:rFonts w:ascii="Cambria" w:hAnsi="Cambria" w:cs="Times New Roman"/>
                <w:b/>
                <w:sz w:val="20"/>
                <w:szCs w:val="20"/>
              </w:rPr>
            </w:pPr>
          </w:p>
        </w:tc>
        <w:tc>
          <w:tcPr>
            <w:tcW w:w="6536" w:type="dxa"/>
          </w:tcPr>
          <w:p w14:paraId="503FA4D2" w14:textId="77777777" w:rsidR="00326CF5" w:rsidRPr="00E22EA0" w:rsidRDefault="00326CF5" w:rsidP="000F366C">
            <w:pPr>
              <w:spacing w:before="20" w:after="20"/>
              <w:rPr>
                <w:rFonts w:ascii="Cambria" w:hAnsi="Cambria" w:cs="Times New Roman"/>
                <w:b/>
                <w:sz w:val="20"/>
                <w:szCs w:val="20"/>
              </w:rPr>
            </w:pPr>
            <w:r w:rsidRPr="00E22EA0">
              <w:rPr>
                <w:rFonts w:ascii="Cambria" w:hAnsi="Cambria" w:cs="Times New Roman"/>
                <w:b/>
                <w:sz w:val="20"/>
                <w:szCs w:val="20"/>
              </w:rPr>
              <w:t xml:space="preserve">Razem liczba godzin ćwiczeń </w:t>
            </w:r>
          </w:p>
        </w:tc>
        <w:tc>
          <w:tcPr>
            <w:tcW w:w="1256" w:type="dxa"/>
            <w:vAlign w:val="center"/>
          </w:tcPr>
          <w:p w14:paraId="34A2F856" w14:textId="77777777" w:rsidR="00326CF5" w:rsidRPr="00E22EA0" w:rsidRDefault="00326CF5" w:rsidP="000F366C">
            <w:pPr>
              <w:spacing w:before="20" w:after="20"/>
              <w:jc w:val="center"/>
              <w:rPr>
                <w:rFonts w:ascii="Cambria" w:hAnsi="Cambria" w:cs="Times New Roman"/>
                <w:b/>
                <w:bCs/>
                <w:sz w:val="20"/>
                <w:szCs w:val="20"/>
              </w:rPr>
            </w:pPr>
            <w:r w:rsidRPr="00E22EA0">
              <w:rPr>
                <w:rFonts w:ascii="Cambria" w:hAnsi="Cambria" w:cs="Times New Roman"/>
                <w:b/>
                <w:bCs/>
                <w:sz w:val="20"/>
                <w:szCs w:val="20"/>
              </w:rPr>
              <w:t>60</w:t>
            </w:r>
          </w:p>
        </w:tc>
        <w:tc>
          <w:tcPr>
            <w:tcW w:w="1488" w:type="dxa"/>
            <w:vAlign w:val="center"/>
          </w:tcPr>
          <w:p w14:paraId="6B1DD23B" w14:textId="77777777" w:rsidR="00326CF5" w:rsidRPr="00E22EA0" w:rsidRDefault="00326CF5" w:rsidP="000F366C">
            <w:pPr>
              <w:spacing w:before="20" w:after="20"/>
              <w:jc w:val="center"/>
              <w:rPr>
                <w:rFonts w:ascii="Cambria" w:hAnsi="Cambria" w:cs="Times New Roman"/>
                <w:b/>
                <w:bCs/>
                <w:sz w:val="20"/>
                <w:szCs w:val="20"/>
              </w:rPr>
            </w:pPr>
            <w:r w:rsidRPr="00E22EA0">
              <w:rPr>
                <w:rFonts w:ascii="Cambria" w:hAnsi="Cambria" w:cs="Times New Roman"/>
                <w:b/>
                <w:bCs/>
                <w:sz w:val="20"/>
                <w:szCs w:val="20"/>
              </w:rPr>
              <w:t>36</w:t>
            </w:r>
          </w:p>
        </w:tc>
      </w:tr>
    </w:tbl>
    <w:p w14:paraId="7BC8A383" w14:textId="77777777" w:rsidR="00326CF5" w:rsidRPr="00E22EA0" w:rsidRDefault="00326CF5" w:rsidP="00326CF5">
      <w:pPr>
        <w:spacing w:before="120" w:after="120" w:line="240" w:lineRule="auto"/>
        <w:jc w:val="both"/>
        <w:rPr>
          <w:rFonts w:ascii="Cambria" w:hAnsi="Cambria" w:cs="Times New Roman"/>
          <w:b/>
          <w:bCs/>
        </w:rPr>
      </w:pPr>
      <w:r w:rsidRPr="00E22EA0">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F44B8" w:rsidRPr="00E22EA0" w14:paraId="7B451B84" w14:textId="77777777" w:rsidTr="000F366C">
        <w:trPr>
          <w:jc w:val="center"/>
        </w:trPr>
        <w:tc>
          <w:tcPr>
            <w:tcW w:w="1666" w:type="dxa"/>
          </w:tcPr>
          <w:p w14:paraId="5B35E561" w14:textId="77777777" w:rsidR="00326CF5" w:rsidRPr="00E22EA0" w:rsidRDefault="00326CF5" w:rsidP="000F366C">
            <w:pPr>
              <w:spacing w:before="60" w:after="60" w:line="240" w:lineRule="auto"/>
              <w:jc w:val="both"/>
              <w:rPr>
                <w:rFonts w:ascii="Cambria" w:hAnsi="Cambria" w:cs="Times New Roman"/>
                <w:b/>
                <w:bCs/>
              </w:rPr>
            </w:pPr>
            <w:r w:rsidRPr="00E22EA0">
              <w:rPr>
                <w:rFonts w:ascii="Cambria" w:hAnsi="Cambria" w:cs="Times New Roman"/>
                <w:b/>
                <w:bCs/>
              </w:rPr>
              <w:lastRenderedPageBreak/>
              <w:t>Forma zajęć</w:t>
            </w:r>
          </w:p>
        </w:tc>
        <w:tc>
          <w:tcPr>
            <w:tcW w:w="4963" w:type="dxa"/>
          </w:tcPr>
          <w:p w14:paraId="3DAD9FC4" w14:textId="77777777" w:rsidR="00326CF5" w:rsidRPr="00E22EA0" w:rsidRDefault="00326CF5" w:rsidP="000F366C">
            <w:pPr>
              <w:spacing w:before="60" w:after="60" w:line="240" w:lineRule="auto"/>
              <w:jc w:val="both"/>
              <w:rPr>
                <w:rFonts w:ascii="Cambria" w:hAnsi="Cambria" w:cs="Times New Roman"/>
                <w:b/>
                <w:bCs/>
              </w:rPr>
            </w:pPr>
            <w:r w:rsidRPr="00E22EA0">
              <w:rPr>
                <w:rFonts w:ascii="Cambria" w:hAnsi="Cambria" w:cs="Times New Roman"/>
                <w:b/>
                <w:bCs/>
              </w:rPr>
              <w:t>Metody dydaktyczne (wybór z listy)</w:t>
            </w:r>
          </w:p>
        </w:tc>
        <w:tc>
          <w:tcPr>
            <w:tcW w:w="3260" w:type="dxa"/>
          </w:tcPr>
          <w:p w14:paraId="48D700C3" w14:textId="77777777" w:rsidR="00326CF5" w:rsidRPr="00E22EA0" w:rsidRDefault="00326CF5" w:rsidP="000F366C">
            <w:pPr>
              <w:spacing w:before="60" w:after="60" w:line="240" w:lineRule="auto"/>
              <w:jc w:val="both"/>
              <w:rPr>
                <w:rFonts w:ascii="Cambria" w:hAnsi="Cambria" w:cs="Times New Roman"/>
                <w:b/>
                <w:bCs/>
              </w:rPr>
            </w:pPr>
            <w:r w:rsidRPr="00E22EA0">
              <w:rPr>
                <w:rFonts w:ascii="Cambria" w:hAnsi="Cambria" w:cs="Times New Roman"/>
                <w:b/>
                <w:bCs/>
              </w:rPr>
              <w:t>Ś</w:t>
            </w:r>
            <w:r w:rsidRPr="00E22EA0">
              <w:rPr>
                <w:rFonts w:ascii="Cambria" w:hAnsi="Cambria" w:cs="Times New Roman"/>
                <w:b/>
              </w:rPr>
              <w:t>rodki dydaktyczne</w:t>
            </w:r>
          </w:p>
        </w:tc>
      </w:tr>
      <w:tr w:rsidR="003F44B8" w:rsidRPr="00E22EA0" w14:paraId="15981CAF" w14:textId="77777777" w:rsidTr="000F366C">
        <w:trPr>
          <w:jc w:val="center"/>
        </w:trPr>
        <w:tc>
          <w:tcPr>
            <w:tcW w:w="1666" w:type="dxa"/>
          </w:tcPr>
          <w:p w14:paraId="253D9FA0" w14:textId="77777777" w:rsidR="00326CF5" w:rsidRPr="00E22EA0" w:rsidRDefault="00326CF5" w:rsidP="000F366C">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Ćwiczenia</w:t>
            </w:r>
          </w:p>
        </w:tc>
        <w:tc>
          <w:tcPr>
            <w:tcW w:w="4963" w:type="dxa"/>
          </w:tcPr>
          <w:p w14:paraId="48217C97" w14:textId="77777777" w:rsidR="00326CF5" w:rsidRPr="00E22EA0" w:rsidRDefault="00326CF5" w:rsidP="000F366C">
            <w:pPr>
              <w:spacing w:before="60" w:after="60" w:line="240" w:lineRule="auto"/>
              <w:jc w:val="both"/>
              <w:rPr>
                <w:rFonts w:ascii="Cambria" w:hAnsi="Cambria" w:cs="Times New Roman"/>
                <w:sz w:val="20"/>
                <w:szCs w:val="20"/>
              </w:rPr>
            </w:pPr>
            <w:r w:rsidRPr="00E22EA0">
              <w:rPr>
                <w:rFonts w:ascii="Cambria" w:hAnsi="Cambria" w:cs="Times New Roman"/>
                <w:sz w:val="20"/>
                <w:szCs w:val="20"/>
              </w:rPr>
              <w:t xml:space="preserve">M2 </w:t>
            </w:r>
            <w:r w:rsidRPr="00E22EA0">
              <w:rPr>
                <w:rFonts w:ascii="Cambria" w:hAnsi="Cambria" w:cs="Times New Roman"/>
                <w:sz w:val="20"/>
                <w:szCs w:val="20"/>
              </w:rPr>
              <w:softHyphen/>
              <w:t>– dyskusja dydaktyczna</w:t>
            </w:r>
          </w:p>
          <w:p w14:paraId="47B580ED" w14:textId="77777777" w:rsidR="00326CF5" w:rsidRPr="00E22EA0" w:rsidRDefault="00326CF5" w:rsidP="000F366C">
            <w:pPr>
              <w:spacing w:before="60" w:after="60" w:line="240" w:lineRule="auto"/>
              <w:jc w:val="both"/>
              <w:rPr>
                <w:rFonts w:ascii="Cambria" w:hAnsi="Cambria" w:cs="Times New Roman"/>
                <w:sz w:val="20"/>
                <w:szCs w:val="20"/>
              </w:rPr>
            </w:pPr>
            <w:r w:rsidRPr="00E22EA0">
              <w:rPr>
                <w:rFonts w:ascii="Cambria" w:hAnsi="Cambria" w:cs="Times New Roman"/>
                <w:sz w:val="20"/>
                <w:szCs w:val="20"/>
              </w:rPr>
              <w:t>M3 – prezentacja materiału audiowizualnego</w:t>
            </w:r>
          </w:p>
          <w:p w14:paraId="191FD64C" w14:textId="77777777" w:rsidR="00326CF5" w:rsidRPr="00E22EA0" w:rsidRDefault="00326CF5" w:rsidP="000F366C">
            <w:pPr>
              <w:spacing w:before="60" w:after="60" w:line="240" w:lineRule="auto"/>
              <w:jc w:val="both"/>
              <w:rPr>
                <w:rFonts w:ascii="Cambria" w:hAnsi="Cambria" w:cs="Times New Roman"/>
                <w:sz w:val="20"/>
                <w:szCs w:val="20"/>
              </w:rPr>
            </w:pPr>
            <w:r w:rsidRPr="00E22EA0">
              <w:rPr>
                <w:rFonts w:ascii="Cambria" w:hAnsi="Cambria" w:cs="Times New Roman"/>
                <w:sz w:val="20"/>
                <w:szCs w:val="20"/>
              </w:rPr>
              <w:t>M4 – wykład problemowy z wykorzystaniem sprzętu multimedialnego</w:t>
            </w:r>
          </w:p>
          <w:p w14:paraId="756CDF0C" w14:textId="77777777" w:rsidR="00326CF5" w:rsidRPr="00E22EA0" w:rsidRDefault="00326CF5" w:rsidP="000F366C">
            <w:pPr>
              <w:spacing w:before="60" w:after="60" w:line="240" w:lineRule="auto"/>
              <w:jc w:val="both"/>
              <w:rPr>
                <w:rFonts w:ascii="Cambria" w:hAnsi="Cambria" w:cs="Times New Roman"/>
                <w:bCs/>
                <w:sz w:val="20"/>
                <w:szCs w:val="20"/>
              </w:rPr>
            </w:pPr>
            <w:r w:rsidRPr="00E22EA0">
              <w:rPr>
                <w:rFonts w:ascii="Cambria" w:hAnsi="Cambria" w:cs="Times New Roman"/>
                <w:sz w:val="20"/>
                <w:szCs w:val="20"/>
              </w:rPr>
              <w:t>M5 – ćwiczenia translatorskie (ćwiczenie pamięci, shadowing, symulacje, tłumaczenie właściwe z komentarzem, tłumaczenie wzrokowe (a vista), praca w grupach)</w:t>
            </w:r>
          </w:p>
        </w:tc>
        <w:tc>
          <w:tcPr>
            <w:tcW w:w="3260" w:type="dxa"/>
          </w:tcPr>
          <w:p w14:paraId="6CB5CD76" w14:textId="77777777" w:rsidR="00326CF5" w:rsidRPr="00E22EA0" w:rsidRDefault="00326CF5" w:rsidP="000F366C">
            <w:pPr>
              <w:spacing w:before="60" w:after="60" w:line="240" w:lineRule="auto"/>
              <w:jc w:val="both"/>
              <w:rPr>
                <w:rFonts w:ascii="Cambria" w:hAnsi="Cambria" w:cs="Times New Roman"/>
                <w:sz w:val="20"/>
                <w:szCs w:val="20"/>
              </w:rPr>
            </w:pPr>
            <w:r w:rsidRPr="00E22EA0">
              <w:rPr>
                <w:rFonts w:ascii="Cambria" w:hAnsi="Cambria" w:cs="Times New Roman"/>
                <w:sz w:val="20"/>
                <w:szCs w:val="20"/>
              </w:rPr>
              <w:t>komputery z dostępem do internetu i słuchawki, tekst, materiały autentyczne audio i video, test, interaktywne karty pracy (worksheets)</w:t>
            </w:r>
          </w:p>
        </w:tc>
      </w:tr>
    </w:tbl>
    <w:p w14:paraId="07911FF2"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8. Sposoby (metody) weryfikacji i oceny efektów uczenia się osiągniętych przez studenta</w:t>
      </w:r>
    </w:p>
    <w:p w14:paraId="65834D7F"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206"/>
        <w:gridCol w:w="4224"/>
      </w:tblGrid>
      <w:tr w:rsidR="003F44B8" w:rsidRPr="00E22EA0" w14:paraId="688F18DF" w14:textId="77777777" w:rsidTr="000F366C">
        <w:tc>
          <w:tcPr>
            <w:tcW w:w="1459" w:type="dxa"/>
            <w:vAlign w:val="center"/>
          </w:tcPr>
          <w:p w14:paraId="7940DF05" w14:textId="77777777" w:rsidR="00326CF5" w:rsidRPr="00E22EA0" w:rsidRDefault="00326CF5" w:rsidP="000F366C">
            <w:pPr>
              <w:spacing w:before="60" w:after="60" w:line="240" w:lineRule="auto"/>
              <w:jc w:val="center"/>
              <w:rPr>
                <w:rFonts w:ascii="Cambria" w:hAnsi="Cambria" w:cs="Times New Roman"/>
                <w:b/>
                <w:bCs/>
                <w:sz w:val="28"/>
                <w:szCs w:val="28"/>
              </w:rPr>
            </w:pPr>
            <w:r w:rsidRPr="00E22EA0">
              <w:rPr>
                <w:rFonts w:ascii="Cambria" w:hAnsi="Cambria" w:cs="Times New Roman"/>
                <w:b/>
                <w:bCs/>
              </w:rPr>
              <w:t>Forma zajęć</w:t>
            </w:r>
          </w:p>
        </w:tc>
        <w:tc>
          <w:tcPr>
            <w:tcW w:w="4206" w:type="dxa"/>
            <w:vAlign w:val="center"/>
          </w:tcPr>
          <w:p w14:paraId="48B8B382" w14:textId="77777777" w:rsidR="00326CF5" w:rsidRPr="00E22EA0" w:rsidRDefault="00326CF5" w:rsidP="000F366C">
            <w:pPr>
              <w:spacing w:after="0" w:line="240" w:lineRule="auto"/>
              <w:jc w:val="center"/>
              <w:rPr>
                <w:rFonts w:ascii="Cambria" w:hAnsi="Cambria" w:cs="Times New Roman"/>
                <w:b/>
                <w:sz w:val="20"/>
                <w:szCs w:val="20"/>
              </w:rPr>
            </w:pPr>
            <w:r w:rsidRPr="00E22EA0">
              <w:rPr>
                <w:rFonts w:ascii="Cambria" w:hAnsi="Cambria" w:cs="Times New Roman"/>
                <w:b/>
                <w:sz w:val="20"/>
                <w:szCs w:val="20"/>
              </w:rPr>
              <w:t xml:space="preserve">Ocena formująca (F) </w:t>
            </w:r>
          </w:p>
          <w:p w14:paraId="70CB6342" w14:textId="77777777" w:rsidR="00326CF5" w:rsidRPr="00E22EA0" w:rsidRDefault="00326CF5" w:rsidP="000F366C">
            <w:pPr>
              <w:spacing w:after="0" w:line="240" w:lineRule="auto"/>
              <w:jc w:val="center"/>
              <w:rPr>
                <w:rFonts w:ascii="Cambria" w:hAnsi="Cambria" w:cs="Times New Roman"/>
                <w:b/>
                <w:bCs/>
                <w:sz w:val="28"/>
                <w:szCs w:val="28"/>
              </w:rPr>
            </w:pPr>
            <w:r w:rsidRPr="00E22EA0">
              <w:rPr>
                <w:rFonts w:ascii="Cambria" w:hAnsi="Cambria" w:cs="Times New Roman"/>
                <w:b/>
                <w:sz w:val="20"/>
                <w:szCs w:val="20"/>
              </w:rPr>
              <w:t xml:space="preserve">– </w:t>
            </w:r>
            <w:r w:rsidRPr="00E22EA0">
              <w:rPr>
                <w:rFonts w:ascii="Cambria" w:hAnsi="Cambria" w:cs="Times New Roman"/>
                <w:sz w:val="16"/>
                <w:szCs w:val="16"/>
              </w:rPr>
              <w:t xml:space="preserve">wskazuje studentowi na potrzebę uzupełniania wiedzy lub stosowania określonych metod i narzędzi, stymulujące do doskonalenia efektów pracy </w:t>
            </w:r>
            <w:r w:rsidRPr="00E22EA0">
              <w:rPr>
                <w:rFonts w:ascii="Cambria" w:hAnsi="Cambria" w:cs="Times New Roman"/>
                <w:b/>
                <w:sz w:val="16"/>
                <w:szCs w:val="16"/>
              </w:rPr>
              <w:t>(wybór z listy)</w:t>
            </w:r>
          </w:p>
        </w:tc>
        <w:tc>
          <w:tcPr>
            <w:tcW w:w="4224" w:type="dxa"/>
            <w:vAlign w:val="center"/>
          </w:tcPr>
          <w:p w14:paraId="45ABBD6F" w14:textId="77777777" w:rsidR="00326CF5" w:rsidRPr="00E22EA0" w:rsidRDefault="00326CF5" w:rsidP="000F366C">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 xml:space="preserve">Ocena podsumowująca (P) – </w:t>
            </w:r>
            <w:r w:rsidRPr="00E22EA0">
              <w:rPr>
                <w:rFonts w:ascii="Cambria" w:hAnsi="Cambria" w:cs="Times New Roman"/>
                <w:sz w:val="16"/>
                <w:szCs w:val="16"/>
              </w:rPr>
              <w:t xml:space="preserve">podsumowuje osiągnięte efekty uczenia się </w:t>
            </w:r>
            <w:r w:rsidRPr="00E22EA0">
              <w:rPr>
                <w:rFonts w:ascii="Cambria" w:hAnsi="Cambria" w:cs="Times New Roman"/>
                <w:b/>
                <w:sz w:val="16"/>
                <w:szCs w:val="16"/>
              </w:rPr>
              <w:t>(wybór z listy)</w:t>
            </w:r>
          </w:p>
        </w:tc>
      </w:tr>
      <w:tr w:rsidR="003F44B8" w:rsidRPr="00E22EA0" w14:paraId="1D86B005" w14:textId="77777777" w:rsidTr="000F366C">
        <w:tc>
          <w:tcPr>
            <w:tcW w:w="1459" w:type="dxa"/>
          </w:tcPr>
          <w:p w14:paraId="54BA2323" w14:textId="77777777" w:rsidR="00326CF5" w:rsidRPr="00E22EA0" w:rsidRDefault="00326CF5" w:rsidP="000F366C">
            <w:pPr>
              <w:spacing w:before="60" w:after="60" w:line="240" w:lineRule="auto"/>
              <w:rPr>
                <w:rFonts w:ascii="Cambria" w:hAnsi="Cambria" w:cs="Times New Roman"/>
                <w:b/>
                <w:bCs/>
                <w:sz w:val="20"/>
                <w:szCs w:val="20"/>
              </w:rPr>
            </w:pPr>
            <w:r w:rsidRPr="00E22EA0">
              <w:rPr>
                <w:rFonts w:ascii="Cambria" w:hAnsi="Cambria" w:cs="Times New Roman"/>
                <w:bCs/>
                <w:sz w:val="20"/>
                <w:szCs w:val="20"/>
              </w:rPr>
              <w:t>Ćwiczenia</w:t>
            </w:r>
          </w:p>
        </w:tc>
        <w:tc>
          <w:tcPr>
            <w:tcW w:w="4206" w:type="dxa"/>
            <w:vAlign w:val="center"/>
          </w:tcPr>
          <w:p w14:paraId="03E2E6C9"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F1 – sprawdzian pisemny</w:t>
            </w:r>
          </w:p>
          <w:p w14:paraId="32BC642B"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F1 – sprawdzian ustny umiejętności tłumaczenia ustnego</w:t>
            </w:r>
          </w:p>
          <w:p w14:paraId="005B937A"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F2 – obserwacja podczas zajęć / aktywność</w:t>
            </w:r>
          </w:p>
        </w:tc>
        <w:tc>
          <w:tcPr>
            <w:tcW w:w="4224" w:type="dxa"/>
            <w:vAlign w:val="center"/>
          </w:tcPr>
          <w:p w14:paraId="5435583B"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 xml:space="preserve">P3 – </w:t>
            </w:r>
            <w:r w:rsidRPr="00E22EA0">
              <w:rPr>
                <w:rFonts w:ascii="Cambria" w:eastAsia="Cambria" w:hAnsi="Cambria" w:cs="Cambria"/>
                <w:sz w:val="20"/>
                <w:szCs w:val="20"/>
              </w:rPr>
              <w:t>ocena podsumowująca powstała na podstawie ocen formujących, uzyskanych w semestrze</w:t>
            </w:r>
          </w:p>
        </w:tc>
      </w:tr>
    </w:tbl>
    <w:p w14:paraId="531B76D9" w14:textId="77777777" w:rsidR="00326CF5" w:rsidRPr="00E22EA0" w:rsidRDefault="00326CF5" w:rsidP="00326CF5">
      <w:pPr>
        <w:spacing w:before="120" w:after="120" w:line="240" w:lineRule="auto"/>
        <w:jc w:val="both"/>
        <w:rPr>
          <w:rFonts w:ascii="Cambria" w:hAnsi="Cambria" w:cs="Times New Roman"/>
        </w:rPr>
      </w:pPr>
      <w:r w:rsidRPr="00E22EA0">
        <w:rPr>
          <w:rFonts w:ascii="Cambria" w:hAnsi="Cambria" w:cs="Times New Roman"/>
          <w:b/>
        </w:rPr>
        <w:t>8.2. Sposoby (metody) weryfikacji osiągnięcia przedmiotowych efektów uczenia się (wstawić „x”)</w:t>
      </w:r>
    </w:p>
    <w:tbl>
      <w:tblPr>
        <w:tblW w:w="987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74"/>
        <w:gridCol w:w="1974"/>
        <w:gridCol w:w="1974"/>
        <w:gridCol w:w="1974"/>
        <w:gridCol w:w="1975"/>
      </w:tblGrid>
      <w:tr w:rsidR="00326CF5" w:rsidRPr="00E22EA0" w14:paraId="7B00F433" w14:textId="77777777" w:rsidTr="000F366C">
        <w:trPr>
          <w:trHeight w:val="211"/>
        </w:trPr>
        <w:tc>
          <w:tcPr>
            <w:tcW w:w="1974" w:type="dxa"/>
            <w:tcBorders>
              <w:left w:val="single" w:sz="4" w:space="0" w:color="000000"/>
              <w:bottom w:val="single" w:sz="4" w:space="0" w:color="000000"/>
              <w:right w:val="single" w:sz="4" w:space="0" w:color="000000"/>
            </w:tcBorders>
            <w:vAlign w:val="center"/>
          </w:tcPr>
          <w:p w14:paraId="5FAB442A" w14:textId="77777777" w:rsidR="00326CF5" w:rsidRPr="00E22EA0" w:rsidRDefault="00326CF5" w:rsidP="000F366C">
            <w:pPr>
              <w:spacing w:before="20" w:after="20" w:line="240" w:lineRule="auto"/>
              <w:ind w:hanging="2"/>
              <w:jc w:val="center"/>
              <w:rPr>
                <w:rFonts w:ascii="Cambria" w:hAnsi="Cambria" w:cs="Times New Roman"/>
                <w:sz w:val="28"/>
                <w:szCs w:val="28"/>
              </w:rPr>
            </w:pPr>
            <w:r w:rsidRPr="00E22EA0">
              <w:rPr>
                <w:rFonts w:ascii="Cambria" w:hAnsi="Cambria" w:cs="Times New Roman"/>
                <w:b/>
                <w:bCs/>
                <w:sz w:val="20"/>
                <w:szCs w:val="20"/>
              </w:rPr>
              <w:t>Symbol efektu</w:t>
            </w:r>
          </w:p>
        </w:tc>
        <w:tc>
          <w:tcPr>
            <w:tcW w:w="1974" w:type="dxa"/>
            <w:tcBorders>
              <w:top w:val="single" w:sz="4" w:space="0" w:color="auto"/>
              <w:left w:val="single" w:sz="4" w:space="0" w:color="auto"/>
              <w:bottom w:val="single" w:sz="4" w:space="0" w:color="000000"/>
              <w:right w:val="single" w:sz="4" w:space="0" w:color="000000"/>
            </w:tcBorders>
            <w:vAlign w:val="center"/>
          </w:tcPr>
          <w:p w14:paraId="4862D739" w14:textId="77777777" w:rsidR="00326CF5" w:rsidRPr="00E22EA0" w:rsidRDefault="00326CF5" w:rsidP="000F366C">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r w:rsidRPr="00E22EA0">
              <w:rPr>
                <w:rFonts w:ascii="Cambria" w:eastAsia="Times New Roman" w:hAnsi="Cambria" w:cs="Times New Roman"/>
                <w:b/>
                <w:sz w:val="20"/>
                <w:szCs w:val="20"/>
              </w:rPr>
              <w:t>P3</w:t>
            </w:r>
          </w:p>
        </w:tc>
        <w:tc>
          <w:tcPr>
            <w:tcW w:w="1974" w:type="dxa"/>
            <w:tcBorders>
              <w:top w:val="single" w:sz="4" w:space="0" w:color="auto"/>
              <w:left w:val="single" w:sz="4" w:space="0" w:color="000000"/>
              <w:bottom w:val="single" w:sz="4" w:space="0" w:color="000000"/>
              <w:right w:val="single" w:sz="4" w:space="0" w:color="000000"/>
            </w:tcBorders>
          </w:tcPr>
          <w:p w14:paraId="12E788FD" w14:textId="77777777" w:rsidR="00326CF5" w:rsidRPr="00E22EA0" w:rsidRDefault="00326CF5" w:rsidP="000F366C">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r w:rsidRPr="00E22EA0">
              <w:rPr>
                <w:rFonts w:ascii="Cambria" w:eastAsia="Times New Roman" w:hAnsi="Cambria" w:cs="Times New Roman"/>
                <w:b/>
                <w:sz w:val="20"/>
                <w:szCs w:val="20"/>
              </w:rPr>
              <w:t>F1</w:t>
            </w:r>
          </w:p>
          <w:p w14:paraId="577F1F3C" w14:textId="77777777" w:rsidR="00326CF5" w:rsidRPr="00E22EA0" w:rsidRDefault="00326CF5" w:rsidP="000F366C">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p>
          <w:p w14:paraId="42DE2C05" w14:textId="77777777" w:rsidR="00326CF5" w:rsidRPr="00E22EA0" w:rsidRDefault="00326CF5" w:rsidP="000F366C">
            <w:pPr>
              <w:pBdr>
                <w:top w:val="nil"/>
                <w:left w:val="nil"/>
                <w:bottom w:val="nil"/>
                <w:right w:val="nil"/>
                <w:between w:val="nil"/>
              </w:pBdr>
              <w:spacing w:after="0" w:line="240" w:lineRule="auto"/>
              <w:ind w:hanging="2"/>
              <w:jc w:val="center"/>
              <w:rPr>
                <w:rFonts w:ascii="Cambria" w:hAnsi="Cambria" w:cs="Times New Roman"/>
                <w:b/>
                <w:bCs/>
                <w:sz w:val="20"/>
                <w:szCs w:val="20"/>
              </w:rPr>
            </w:pPr>
            <w:r w:rsidRPr="00E22EA0">
              <w:rPr>
                <w:rFonts w:ascii="Cambria" w:eastAsia="Times New Roman" w:hAnsi="Cambria" w:cs="Times New Roman"/>
                <w:b/>
                <w:sz w:val="20"/>
                <w:szCs w:val="20"/>
              </w:rPr>
              <w:t>sprawdzian pisemny</w:t>
            </w:r>
          </w:p>
        </w:tc>
        <w:tc>
          <w:tcPr>
            <w:tcW w:w="1974" w:type="dxa"/>
            <w:tcBorders>
              <w:top w:val="single" w:sz="4" w:space="0" w:color="auto"/>
              <w:left w:val="single" w:sz="4" w:space="0" w:color="000000"/>
              <w:bottom w:val="single" w:sz="4" w:space="0" w:color="000000"/>
              <w:right w:val="single" w:sz="4" w:space="0" w:color="000000"/>
            </w:tcBorders>
          </w:tcPr>
          <w:p w14:paraId="604B92E2" w14:textId="77777777" w:rsidR="00326CF5" w:rsidRPr="00E22EA0" w:rsidRDefault="00326CF5" w:rsidP="000F366C">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r w:rsidRPr="00E22EA0">
              <w:rPr>
                <w:rFonts w:ascii="Cambria" w:eastAsia="Times New Roman" w:hAnsi="Cambria" w:cs="Times New Roman"/>
                <w:b/>
                <w:sz w:val="20"/>
                <w:szCs w:val="20"/>
              </w:rPr>
              <w:t>F1</w:t>
            </w:r>
          </w:p>
          <w:p w14:paraId="4E4EC47D" w14:textId="77777777" w:rsidR="00326CF5" w:rsidRPr="00E22EA0" w:rsidRDefault="00326CF5" w:rsidP="000F366C">
            <w:pPr>
              <w:pBdr>
                <w:top w:val="nil"/>
                <w:left w:val="nil"/>
                <w:bottom w:val="nil"/>
                <w:right w:val="nil"/>
                <w:between w:val="nil"/>
              </w:pBdr>
              <w:spacing w:after="0" w:line="240" w:lineRule="auto"/>
              <w:ind w:hanging="2"/>
              <w:jc w:val="center"/>
              <w:rPr>
                <w:rFonts w:ascii="Cambria" w:hAnsi="Cambria" w:cs="Times New Roman"/>
                <w:b/>
                <w:bCs/>
                <w:sz w:val="20"/>
                <w:szCs w:val="20"/>
              </w:rPr>
            </w:pPr>
            <w:r w:rsidRPr="00E22EA0">
              <w:rPr>
                <w:rFonts w:ascii="Cambria" w:eastAsia="Times New Roman" w:hAnsi="Cambria" w:cs="Times New Roman"/>
                <w:b/>
                <w:sz w:val="20"/>
                <w:szCs w:val="20"/>
              </w:rPr>
              <w:t>sprawdzian ustny umiejętności tłumaczenia ustnego</w:t>
            </w:r>
          </w:p>
        </w:tc>
        <w:tc>
          <w:tcPr>
            <w:tcW w:w="1975" w:type="dxa"/>
            <w:tcBorders>
              <w:top w:val="single" w:sz="4" w:space="0" w:color="auto"/>
              <w:left w:val="single" w:sz="4" w:space="0" w:color="000000"/>
              <w:bottom w:val="single" w:sz="4" w:space="0" w:color="000000"/>
              <w:right w:val="single" w:sz="4" w:space="0" w:color="000000"/>
            </w:tcBorders>
          </w:tcPr>
          <w:p w14:paraId="3ED4C7D3" w14:textId="77777777" w:rsidR="00326CF5" w:rsidRPr="00E22EA0" w:rsidRDefault="00326CF5" w:rsidP="000F366C">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r w:rsidRPr="00E22EA0">
              <w:rPr>
                <w:rFonts w:ascii="Cambria" w:eastAsia="Times New Roman" w:hAnsi="Cambria" w:cs="Times New Roman"/>
                <w:b/>
                <w:sz w:val="20"/>
                <w:szCs w:val="20"/>
              </w:rPr>
              <w:t>F2</w:t>
            </w:r>
          </w:p>
          <w:p w14:paraId="0402D062" w14:textId="77777777" w:rsidR="00326CF5" w:rsidRPr="00E22EA0" w:rsidRDefault="00326CF5" w:rsidP="000F366C">
            <w:pPr>
              <w:pBdr>
                <w:top w:val="nil"/>
                <w:left w:val="nil"/>
                <w:bottom w:val="nil"/>
                <w:right w:val="nil"/>
                <w:between w:val="nil"/>
              </w:pBdr>
              <w:spacing w:after="0" w:line="240" w:lineRule="auto"/>
              <w:ind w:hanging="2"/>
              <w:jc w:val="center"/>
              <w:rPr>
                <w:rFonts w:ascii="Cambria" w:hAnsi="Cambria" w:cs="Times New Roman"/>
                <w:b/>
                <w:bCs/>
                <w:sz w:val="20"/>
                <w:szCs w:val="20"/>
              </w:rPr>
            </w:pPr>
            <w:r w:rsidRPr="00E22EA0">
              <w:rPr>
                <w:rFonts w:ascii="Cambria" w:eastAsia="Times New Roman" w:hAnsi="Cambria" w:cs="Times New Roman"/>
                <w:b/>
                <w:sz w:val="20"/>
                <w:szCs w:val="20"/>
              </w:rPr>
              <w:t>obserwacja podczas zajęć / aktywność</w:t>
            </w:r>
          </w:p>
        </w:tc>
      </w:tr>
      <w:tr w:rsidR="00326CF5" w:rsidRPr="00E22EA0" w14:paraId="6DF36F16" w14:textId="77777777" w:rsidTr="000F366C">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6EA535FF" w14:textId="77777777" w:rsidR="00326CF5" w:rsidRPr="00E22EA0" w:rsidRDefault="00326CF5" w:rsidP="000F366C">
            <w:pPr>
              <w:spacing w:before="20" w:after="20" w:line="240" w:lineRule="auto"/>
              <w:ind w:right="-108" w:hanging="2"/>
              <w:jc w:val="center"/>
              <w:rPr>
                <w:rFonts w:ascii="Cambria" w:hAnsi="Cambria" w:cs="Times New Roman"/>
                <w:sz w:val="20"/>
                <w:szCs w:val="20"/>
              </w:rPr>
            </w:pPr>
            <w:r w:rsidRPr="00E22EA0">
              <w:rPr>
                <w:rFonts w:ascii="Cambria" w:hAnsi="Cambria" w:cs="Times New Roman"/>
                <w:sz w:val="20"/>
                <w:szCs w:val="20"/>
              </w:rPr>
              <w:t>W_01</w:t>
            </w:r>
          </w:p>
        </w:tc>
        <w:tc>
          <w:tcPr>
            <w:tcW w:w="1974" w:type="dxa"/>
            <w:tcBorders>
              <w:top w:val="single" w:sz="4" w:space="0" w:color="000000"/>
              <w:left w:val="single" w:sz="4" w:space="0" w:color="auto"/>
              <w:bottom w:val="single" w:sz="4" w:space="0" w:color="000000"/>
              <w:right w:val="single" w:sz="4" w:space="0" w:color="000000"/>
            </w:tcBorders>
            <w:vAlign w:val="center"/>
          </w:tcPr>
          <w:p w14:paraId="53156003" w14:textId="77777777" w:rsidR="00326CF5" w:rsidRPr="00E22EA0" w:rsidRDefault="00326CF5" w:rsidP="000F366C">
            <w:pPr>
              <w:spacing w:before="20" w:after="20" w:line="240" w:lineRule="auto"/>
              <w:ind w:hanging="2"/>
              <w:jc w:val="center"/>
              <w:rPr>
                <w:rFonts w:ascii="Cambria" w:hAnsi="Cambria" w:cs="Times New Roman"/>
                <w:b/>
                <w:sz w:val="24"/>
                <w:szCs w:val="24"/>
              </w:rPr>
            </w:pPr>
            <w:r w:rsidRPr="00E22EA0">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76112DFA" w14:textId="77777777" w:rsidR="00326CF5" w:rsidRPr="00E22EA0" w:rsidRDefault="00326CF5" w:rsidP="000F366C">
            <w:pPr>
              <w:spacing w:before="20" w:after="20" w:line="240" w:lineRule="auto"/>
              <w:ind w:hanging="2"/>
              <w:jc w:val="center"/>
              <w:rPr>
                <w:rFonts w:ascii="Cambria" w:hAnsi="Cambria" w:cs="Times New Roman"/>
                <w:b/>
                <w:sz w:val="24"/>
                <w:szCs w:val="24"/>
              </w:rPr>
            </w:pPr>
            <w:r w:rsidRPr="00E22EA0">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0C1DB653" w14:textId="77777777" w:rsidR="00326CF5" w:rsidRPr="00E22EA0" w:rsidRDefault="00326CF5" w:rsidP="000F366C">
            <w:pPr>
              <w:spacing w:before="20" w:after="20" w:line="240" w:lineRule="auto"/>
              <w:ind w:hanging="2"/>
              <w:jc w:val="center"/>
              <w:rPr>
                <w:rFonts w:ascii="Cambria" w:hAnsi="Cambria" w:cs="Times New Roman"/>
                <w:b/>
                <w:sz w:val="24"/>
                <w:szCs w:val="24"/>
              </w:rPr>
            </w:pPr>
          </w:p>
        </w:tc>
        <w:tc>
          <w:tcPr>
            <w:tcW w:w="1975" w:type="dxa"/>
            <w:tcBorders>
              <w:top w:val="single" w:sz="4" w:space="0" w:color="000000"/>
              <w:left w:val="single" w:sz="4" w:space="0" w:color="000000"/>
              <w:bottom w:val="single" w:sz="4" w:space="0" w:color="000000"/>
              <w:right w:val="single" w:sz="4" w:space="0" w:color="000000"/>
            </w:tcBorders>
            <w:vAlign w:val="center"/>
          </w:tcPr>
          <w:p w14:paraId="6AE85435" w14:textId="77777777" w:rsidR="00326CF5" w:rsidRPr="00E22EA0" w:rsidRDefault="00326CF5" w:rsidP="000F366C">
            <w:pPr>
              <w:spacing w:before="20" w:after="20" w:line="240" w:lineRule="auto"/>
              <w:ind w:hanging="2"/>
              <w:jc w:val="center"/>
              <w:rPr>
                <w:rFonts w:ascii="Cambria" w:hAnsi="Cambria" w:cs="Times New Roman"/>
                <w:b/>
                <w:sz w:val="24"/>
                <w:szCs w:val="24"/>
              </w:rPr>
            </w:pPr>
          </w:p>
        </w:tc>
      </w:tr>
      <w:tr w:rsidR="00326CF5" w:rsidRPr="00E22EA0" w14:paraId="335B20BA" w14:textId="77777777" w:rsidTr="000F366C">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2EF98652" w14:textId="77777777" w:rsidR="00326CF5" w:rsidRPr="00E22EA0" w:rsidRDefault="00326CF5" w:rsidP="000F366C">
            <w:pPr>
              <w:widowControl w:val="0"/>
              <w:autoSpaceDE w:val="0"/>
              <w:autoSpaceDN w:val="0"/>
              <w:adjustRightInd w:val="0"/>
              <w:spacing w:before="20" w:after="20" w:line="240" w:lineRule="auto"/>
              <w:ind w:right="-108" w:hanging="2"/>
              <w:jc w:val="center"/>
              <w:rPr>
                <w:rFonts w:ascii="Cambria" w:hAnsi="Cambria" w:cs="Times New Roman"/>
                <w:sz w:val="20"/>
                <w:szCs w:val="20"/>
              </w:rPr>
            </w:pPr>
            <w:r w:rsidRPr="00E22EA0">
              <w:rPr>
                <w:rFonts w:ascii="Cambria" w:hAnsi="Cambria" w:cs="Times New Roman"/>
                <w:sz w:val="20"/>
                <w:szCs w:val="20"/>
              </w:rPr>
              <w:t>W_02</w:t>
            </w:r>
          </w:p>
        </w:tc>
        <w:tc>
          <w:tcPr>
            <w:tcW w:w="1974" w:type="dxa"/>
            <w:tcBorders>
              <w:top w:val="single" w:sz="4" w:space="0" w:color="000000"/>
              <w:left w:val="single" w:sz="4" w:space="0" w:color="auto"/>
              <w:bottom w:val="single" w:sz="4" w:space="0" w:color="000000"/>
              <w:right w:val="single" w:sz="4" w:space="0" w:color="000000"/>
            </w:tcBorders>
            <w:vAlign w:val="center"/>
          </w:tcPr>
          <w:p w14:paraId="35A2BDD9" w14:textId="77777777" w:rsidR="00326CF5" w:rsidRPr="00E22EA0" w:rsidRDefault="00326CF5" w:rsidP="000F366C">
            <w:pPr>
              <w:spacing w:before="20" w:after="20" w:line="240" w:lineRule="auto"/>
              <w:ind w:hanging="2"/>
              <w:jc w:val="center"/>
              <w:rPr>
                <w:rFonts w:ascii="Cambria" w:hAnsi="Cambria" w:cs="Times New Roman"/>
                <w:b/>
                <w:sz w:val="24"/>
                <w:szCs w:val="24"/>
              </w:rPr>
            </w:pPr>
            <w:r w:rsidRPr="00E22EA0">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3F5A014D" w14:textId="77777777" w:rsidR="00326CF5" w:rsidRPr="00E22EA0" w:rsidRDefault="00326CF5" w:rsidP="000F366C">
            <w:pPr>
              <w:spacing w:before="20" w:after="20" w:line="240" w:lineRule="auto"/>
              <w:ind w:hanging="2"/>
              <w:jc w:val="center"/>
              <w:rPr>
                <w:rFonts w:ascii="Cambria" w:hAnsi="Cambria" w:cs="Times New Roman"/>
                <w:b/>
                <w:sz w:val="24"/>
                <w:szCs w:val="24"/>
              </w:rPr>
            </w:pPr>
            <w:r w:rsidRPr="00E22EA0">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7AF0CE25" w14:textId="77777777" w:rsidR="00326CF5" w:rsidRPr="00E22EA0" w:rsidRDefault="00326CF5" w:rsidP="000F366C">
            <w:pPr>
              <w:spacing w:before="20" w:after="20" w:line="240" w:lineRule="auto"/>
              <w:ind w:hanging="2"/>
              <w:jc w:val="center"/>
              <w:rPr>
                <w:rFonts w:ascii="Cambria" w:hAnsi="Cambria" w:cs="Times New Roman"/>
                <w:b/>
                <w:sz w:val="24"/>
                <w:szCs w:val="24"/>
              </w:rPr>
            </w:pPr>
          </w:p>
        </w:tc>
        <w:tc>
          <w:tcPr>
            <w:tcW w:w="1975" w:type="dxa"/>
            <w:tcBorders>
              <w:top w:val="single" w:sz="4" w:space="0" w:color="000000"/>
              <w:left w:val="single" w:sz="4" w:space="0" w:color="000000"/>
              <w:bottom w:val="single" w:sz="4" w:space="0" w:color="000000"/>
              <w:right w:val="single" w:sz="4" w:space="0" w:color="000000"/>
            </w:tcBorders>
            <w:vAlign w:val="center"/>
          </w:tcPr>
          <w:p w14:paraId="03216638" w14:textId="77777777" w:rsidR="00326CF5" w:rsidRPr="00E22EA0" w:rsidRDefault="00326CF5" w:rsidP="000F366C">
            <w:pPr>
              <w:spacing w:before="20" w:after="20" w:line="240" w:lineRule="auto"/>
              <w:ind w:hanging="2"/>
              <w:jc w:val="center"/>
              <w:rPr>
                <w:rFonts w:ascii="Cambria" w:hAnsi="Cambria" w:cs="Times New Roman"/>
                <w:b/>
                <w:sz w:val="24"/>
                <w:szCs w:val="24"/>
              </w:rPr>
            </w:pPr>
          </w:p>
        </w:tc>
      </w:tr>
      <w:tr w:rsidR="00326CF5" w:rsidRPr="00E22EA0" w14:paraId="6C33FF6C" w14:textId="77777777" w:rsidTr="000F366C">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4A0343C2" w14:textId="77777777" w:rsidR="00326CF5" w:rsidRPr="00E22EA0" w:rsidRDefault="00326CF5" w:rsidP="000F366C">
            <w:pPr>
              <w:widowControl w:val="0"/>
              <w:autoSpaceDE w:val="0"/>
              <w:autoSpaceDN w:val="0"/>
              <w:adjustRightInd w:val="0"/>
              <w:spacing w:before="20" w:after="20" w:line="240" w:lineRule="auto"/>
              <w:ind w:right="-108" w:hanging="2"/>
              <w:jc w:val="center"/>
              <w:rPr>
                <w:rFonts w:ascii="Cambria" w:hAnsi="Cambria" w:cs="Times New Roman"/>
                <w:sz w:val="20"/>
                <w:szCs w:val="20"/>
              </w:rPr>
            </w:pPr>
            <w:r w:rsidRPr="00E22EA0">
              <w:rPr>
                <w:rFonts w:ascii="Cambria" w:hAnsi="Cambria" w:cs="Times New Roman"/>
                <w:sz w:val="20"/>
                <w:szCs w:val="20"/>
              </w:rPr>
              <w:t>W_03</w:t>
            </w:r>
          </w:p>
        </w:tc>
        <w:tc>
          <w:tcPr>
            <w:tcW w:w="1974" w:type="dxa"/>
            <w:tcBorders>
              <w:top w:val="single" w:sz="4" w:space="0" w:color="000000"/>
              <w:left w:val="single" w:sz="4" w:space="0" w:color="auto"/>
              <w:bottom w:val="single" w:sz="4" w:space="0" w:color="000000"/>
              <w:right w:val="single" w:sz="4" w:space="0" w:color="000000"/>
            </w:tcBorders>
            <w:vAlign w:val="center"/>
          </w:tcPr>
          <w:p w14:paraId="7A4B3F31" w14:textId="77777777" w:rsidR="00326CF5" w:rsidRPr="00E22EA0" w:rsidRDefault="00326CF5" w:rsidP="000F366C">
            <w:pPr>
              <w:spacing w:before="20" w:after="20" w:line="240" w:lineRule="auto"/>
              <w:ind w:hanging="2"/>
              <w:jc w:val="center"/>
              <w:rPr>
                <w:rFonts w:ascii="Cambria" w:hAnsi="Cambria" w:cs="Times New Roman"/>
                <w:b/>
                <w:sz w:val="24"/>
                <w:szCs w:val="24"/>
              </w:rPr>
            </w:pPr>
            <w:r w:rsidRPr="00E22EA0">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33C43336" w14:textId="77777777" w:rsidR="00326CF5" w:rsidRPr="00E22EA0" w:rsidRDefault="00326CF5" w:rsidP="000F366C">
            <w:pPr>
              <w:spacing w:before="20" w:after="20" w:line="240" w:lineRule="auto"/>
              <w:ind w:hanging="2"/>
              <w:jc w:val="center"/>
              <w:rPr>
                <w:rFonts w:ascii="Cambria" w:hAnsi="Cambria" w:cs="Times New Roman"/>
                <w:b/>
                <w:sz w:val="24"/>
                <w:szCs w:val="24"/>
              </w:rPr>
            </w:pPr>
            <w:r w:rsidRPr="00E22EA0">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08ED7490" w14:textId="77777777" w:rsidR="00326CF5" w:rsidRPr="00E22EA0" w:rsidRDefault="00326CF5" w:rsidP="000F366C">
            <w:pPr>
              <w:spacing w:before="20" w:after="20" w:line="240" w:lineRule="auto"/>
              <w:ind w:hanging="2"/>
              <w:jc w:val="center"/>
              <w:rPr>
                <w:rFonts w:ascii="Cambria" w:hAnsi="Cambria" w:cs="Times New Roman"/>
                <w:b/>
                <w:sz w:val="24"/>
                <w:szCs w:val="24"/>
              </w:rPr>
            </w:pPr>
          </w:p>
        </w:tc>
        <w:tc>
          <w:tcPr>
            <w:tcW w:w="1975" w:type="dxa"/>
            <w:tcBorders>
              <w:top w:val="single" w:sz="4" w:space="0" w:color="000000"/>
              <w:left w:val="single" w:sz="4" w:space="0" w:color="000000"/>
              <w:bottom w:val="single" w:sz="4" w:space="0" w:color="000000"/>
              <w:right w:val="single" w:sz="4" w:space="0" w:color="000000"/>
            </w:tcBorders>
            <w:vAlign w:val="center"/>
          </w:tcPr>
          <w:p w14:paraId="189D78E7" w14:textId="77777777" w:rsidR="00326CF5" w:rsidRPr="00E22EA0" w:rsidRDefault="00326CF5" w:rsidP="000F366C">
            <w:pPr>
              <w:spacing w:before="20" w:after="20" w:line="240" w:lineRule="auto"/>
              <w:ind w:hanging="2"/>
              <w:jc w:val="center"/>
              <w:rPr>
                <w:rFonts w:ascii="Cambria" w:hAnsi="Cambria" w:cs="Times New Roman"/>
                <w:b/>
                <w:sz w:val="24"/>
                <w:szCs w:val="24"/>
              </w:rPr>
            </w:pPr>
          </w:p>
        </w:tc>
      </w:tr>
      <w:tr w:rsidR="00326CF5" w:rsidRPr="00E22EA0" w14:paraId="01D49086" w14:textId="77777777" w:rsidTr="000F366C">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21DAB358" w14:textId="77777777" w:rsidR="00326CF5" w:rsidRPr="00E22EA0" w:rsidRDefault="00326CF5" w:rsidP="000F366C">
            <w:pPr>
              <w:widowControl w:val="0"/>
              <w:autoSpaceDE w:val="0"/>
              <w:autoSpaceDN w:val="0"/>
              <w:adjustRightInd w:val="0"/>
              <w:spacing w:before="20" w:after="20" w:line="240" w:lineRule="auto"/>
              <w:ind w:right="-108" w:hanging="2"/>
              <w:jc w:val="center"/>
              <w:rPr>
                <w:rFonts w:ascii="Cambria" w:hAnsi="Cambria" w:cs="Times New Roman"/>
                <w:sz w:val="20"/>
                <w:szCs w:val="20"/>
              </w:rPr>
            </w:pPr>
            <w:r w:rsidRPr="00E22EA0">
              <w:rPr>
                <w:rFonts w:ascii="Cambria" w:hAnsi="Cambria" w:cs="Times New Roman"/>
                <w:sz w:val="20"/>
                <w:szCs w:val="20"/>
              </w:rPr>
              <w:t>W_04</w:t>
            </w:r>
          </w:p>
        </w:tc>
        <w:tc>
          <w:tcPr>
            <w:tcW w:w="1974" w:type="dxa"/>
            <w:tcBorders>
              <w:top w:val="single" w:sz="4" w:space="0" w:color="000000"/>
              <w:left w:val="single" w:sz="4" w:space="0" w:color="auto"/>
              <w:bottom w:val="single" w:sz="4" w:space="0" w:color="000000"/>
              <w:right w:val="single" w:sz="4" w:space="0" w:color="000000"/>
            </w:tcBorders>
            <w:vAlign w:val="center"/>
          </w:tcPr>
          <w:p w14:paraId="5E1EFA07" w14:textId="77777777" w:rsidR="00326CF5" w:rsidRPr="00E22EA0" w:rsidRDefault="00326CF5" w:rsidP="000F366C">
            <w:pPr>
              <w:spacing w:before="20" w:after="20" w:line="240" w:lineRule="auto"/>
              <w:ind w:hanging="2"/>
              <w:jc w:val="center"/>
              <w:rPr>
                <w:rFonts w:ascii="Cambria" w:hAnsi="Cambria" w:cs="Times New Roman"/>
                <w:b/>
                <w:sz w:val="24"/>
                <w:szCs w:val="24"/>
              </w:rPr>
            </w:pPr>
            <w:r w:rsidRPr="00E22EA0">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656ACE2F" w14:textId="77777777" w:rsidR="00326CF5" w:rsidRPr="00E22EA0" w:rsidRDefault="00326CF5" w:rsidP="000F366C">
            <w:pPr>
              <w:spacing w:before="20" w:after="20" w:line="240" w:lineRule="auto"/>
              <w:ind w:hanging="2"/>
              <w:jc w:val="center"/>
              <w:rPr>
                <w:rFonts w:ascii="Cambria" w:hAnsi="Cambria" w:cs="Times New Roman"/>
                <w:b/>
                <w:sz w:val="24"/>
                <w:szCs w:val="24"/>
              </w:rPr>
            </w:pPr>
            <w:r w:rsidRPr="00E22EA0">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4D74D3A4" w14:textId="77777777" w:rsidR="00326CF5" w:rsidRPr="00E22EA0" w:rsidRDefault="00326CF5" w:rsidP="000F366C">
            <w:pPr>
              <w:spacing w:before="20" w:after="20" w:line="240" w:lineRule="auto"/>
              <w:ind w:hanging="2"/>
              <w:jc w:val="center"/>
              <w:rPr>
                <w:rFonts w:ascii="Cambria" w:hAnsi="Cambria" w:cs="Times New Roman"/>
                <w:b/>
                <w:sz w:val="24"/>
                <w:szCs w:val="24"/>
              </w:rPr>
            </w:pPr>
          </w:p>
        </w:tc>
        <w:tc>
          <w:tcPr>
            <w:tcW w:w="1975" w:type="dxa"/>
            <w:tcBorders>
              <w:top w:val="single" w:sz="4" w:space="0" w:color="000000"/>
              <w:left w:val="single" w:sz="4" w:space="0" w:color="000000"/>
              <w:bottom w:val="single" w:sz="4" w:space="0" w:color="000000"/>
              <w:right w:val="single" w:sz="4" w:space="0" w:color="000000"/>
            </w:tcBorders>
            <w:vAlign w:val="center"/>
          </w:tcPr>
          <w:p w14:paraId="15E80A01" w14:textId="77777777" w:rsidR="00326CF5" w:rsidRPr="00E22EA0" w:rsidRDefault="00326CF5" w:rsidP="000F366C">
            <w:pPr>
              <w:spacing w:before="20" w:after="20" w:line="240" w:lineRule="auto"/>
              <w:ind w:hanging="2"/>
              <w:jc w:val="center"/>
              <w:rPr>
                <w:rFonts w:ascii="Cambria" w:hAnsi="Cambria" w:cs="Times New Roman"/>
                <w:b/>
                <w:sz w:val="24"/>
                <w:szCs w:val="24"/>
              </w:rPr>
            </w:pPr>
          </w:p>
        </w:tc>
      </w:tr>
      <w:tr w:rsidR="00326CF5" w:rsidRPr="00E22EA0" w14:paraId="4FC8291F" w14:textId="77777777" w:rsidTr="000F366C">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52B91515" w14:textId="77777777" w:rsidR="00326CF5" w:rsidRPr="00E22EA0" w:rsidRDefault="00326CF5" w:rsidP="000F366C">
            <w:pPr>
              <w:widowControl w:val="0"/>
              <w:autoSpaceDE w:val="0"/>
              <w:autoSpaceDN w:val="0"/>
              <w:adjustRightInd w:val="0"/>
              <w:spacing w:before="20" w:after="20" w:line="240" w:lineRule="auto"/>
              <w:ind w:right="-108" w:hanging="2"/>
              <w:jc w:val="center"/>
              <w:rPr>
                <w:rFonts w:ascii="Cambria" w:hAnsi="Cambria" w:cs="Times New Roman"/>
                <w:sz w:val="20"/>
                <w:szCs w:val="20"/>
              </w:rPr>
            </w:pPr>
            <w:r w:rsidRPr="00E22EA0">
              <w:rPr>
                <w:rFonts w:ascii="Cambria" w:hAnsi="Cambria" w:cs="Times New Roman"/>
                <w:sz w:val="20"/>
                <w:szCs w:val="20"/>
              </w:rPr>
              <w:t>U_01</w:t>
            </w:r>
          </w:p>
        </w:tc>
        <w:tc>
          <w:tcPr>
            <w:tcW w:w="1974" w:type="dxa"/>
            <w:tcBorders>
              <w:top w:val="single" w:sz="4" w:space="0" w:color="000000"/>
              <w:left w:val="single" w:sz="4" w:space="0" w:color="auto"/>
              <w:bottom w:val="single" w:sz="4" w:space="0" w:color="000000"/>
              <w:right w:val="single" w:sz="4" w:space="0" w:color="000000"/>
            </w:tcBorders>
            <w:vAlign w:val="center"/>
          </w:tcPr>
          <w:p w14:paraId="216AAD83" w14:textId="77777777" w:rsidR="00326CF5" w:rsidRPr="00E22EA0" w:rsidRDefault="00326CF5" w:rsidP="000F366C">
            <w:pPr>
              <w:spacing w:before="20" w:after="20" w:line="240" w:lineRule="auto"/>
              <w:ind w:hanging="2"/>
              <w:jc w:val="center"/>
              <w:rPr>
                <w:rFonts w:ascii="Cambria" w:hAnsi="Cambria" w:cs="Times New Roman"/>
                <w:b/>
                <w:sz w:val="24"/>
                <w:szCs w:val="24"/>
              </w:rPr>
            </w:pPr>
            <w:r w:rsidRPr="00E22EA0">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148F2DC5" w14:textId="77777777" w:rsidR="00326CF5" w:rsidRPr="00E22EA0" w:rsidRDefault="00326CF5" w:rsidP="000F366C">
            <w:pPr>
              <w:spacing w:before="20" w:after="20" w:line="240" w:lineRule="auto"/>
              <w:ind w:hanging="2"/>
              <w:jc w:val="center"/>
              <w:rPr>
                <w:rFonts w:ascii="Cambria" w:hAnsi="Cambria" w:cs="Times New Roman"/>
                <w:b/>
                <w:sz w:val="24"/>
                <w:szCs w:val="24"/>
              </w:rPr>
            </w:pPr>
            <w:r w:rsidRPr="00E22EA0">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53DB945D" w14:textId="77777777" w:rsidR="00326CF5" w:rsidRPr="00E22EA0" w:rsidRDefault="00326CF5" w:rsidP="000F366C">
            <w:pPr>
              <w:spacing w:before="20" w:after="20" w:line="240" w:lineRule="auto"/>
              <w:ind w:hanging="2"/>
              <w:jc w:val="center"/>
              <w:rPr>
                <w:rFonts w:ascii="Cambria" w:hAnsi="Cambria" w:cs="Times New Roman"/>
                <w:b/>
                <w:sz w:val="24"/>
                <w:szCs w:val="24"/>
              </w:rPr>
            </w:pPr>
            <w:r w:rsidRPr="00E22EA0">
              <w:rPr>
                <w:rFonts w:ascii="Cambria" w:hAnsi="Cambria" w:cs="Times New Roman"/>
                <w:b/>
                <w:sz w:val="24"/>
                <w:szCs w:val="24"/>
              </w:rPr>
              <w:t>x</w:t>
            </w:r>
          </w:p>
        </w:tc>
        <w:tc>
          <w:tcPr>
            <w:tcW w:w="1975" w:type="dxa"/>
            <w:tcBorders>
              <w:top w:val="single" w:sz="4" w:space="0" w:color="000000"/>
              <w:left w:val="single" w:sz="4" w:space="0" w:color="000000"/>
              <w:bottom w:val="single" w:sz="4" w:space="0" w:color="000000"/>
              <w:right w:val="single" w:sz="4" w:space="0" w:color="000000"/>
            </w:tcBorders>
            <w:vAlign w:val="center"/>
          </w:tcPr>
          <w:p w14:paraId="29D79DA9" w14:textId="77777777" w:rsidR="00326CF5" w:rsidRPr="00E22EA0" w:rsidRDefault="00326CF5" w:rsidP="000F366C">
            <w:pPr>
              <w:spacing w:before="20" w:after="20" w:line="240" w:lineRule="auto"/>
              <w:ind w:hanging="2"/>
              <w:jc w:val="center"/>
              <w:rPr>
                <w:rFonts w:ascii="Cambria" w:hAnsi="Cambria" w:cs="Times New Roman"/>
                <w:b/>
                <w:sz w:val="24"/>
                <w:szCs w:val="24"/>
              </w:rPr>
            </w:pPr>
            <w:r w:rsidRPr="00E22EA0">
              <w:rPr>
                <w:rFonts w:ascii="Cambria" w:hAnsi="Cambria" w:cs="Times New Roman"/>
                <w:b/>
                <w:sz w:val="24"/>
                <w:szCs w:val="24"/>
              </w:rPr>
              <w:t>x</w:t>
            </w:r>
          </w:p>
        </w:tc>
      </w:tr>
      <w:tr w:rsidR="00326CF5" w:rsidRPr="00E22EA0" w14:paraId="7C6DB912" w14:textId="77777777" w:rsidTr="000F366C">
        <w:trPr>
          <w:trHeight w:val="198"/>
        </w:trPr>
        <w:tc>
          <w:tcPr>
            <w:tcW w:w="1974" w:type="dxa"/>
            <w:tcBorders>
              <w:top w:val="single" w:sz="4" w:space="0" w:color="000000"/>
              <w:left w:val="single" w:sz="4" w:space="0" w:color="000000"/>
              <w:bottom w:val="single" w:sz="4" w:space="0" w:color="000000"/>
              <w:right w:val="single" w:sz="4" w:space="0" w:color="000000"/>
            </w:tcBorders>
            <w:vAlign w:val="center"/>
          </w:tcPr>
          <w:p w14:paraId="4CDE641A" w14:textId="77777777" w:rsidR="00326CF5" w:rsidRPr="00E22EA0" w:rsidRDefault="00326CF5" w:rsidP="000F366C">
            <w:pPr>
              <w:autoSpaceDE w:val="0"/>
              <w:autoSpaceDN w:val="0"/>
              <w:spacing w:before="20" w:after="20" w:line="240" w:lineRule="auto"/>
              <w:ind w:right="-108" w:hanging="2"/>
              <w:jc w:val="center"/>
              <w:rPr>
                <w:rFonts w:ascii="Cambria" w:hAnsi="Cambria" w:cs="Times New Roman"/>
                <w:sz w:val="20"/>
                <w:szCs w:val="20"/>
              </w:rPr>
            </w:pPr>
            <w:r w:rsidRPr="00E22EA0">
              <w:rPr>
                <w:rFonts w:ascii="Cambria" w:hAnsi="Cambria" w:cs="Times New Roman"/>
                <w:sz w:val="20"/>
                <w:szCs w:val="20"/>
              </w:rPr>
              <w:t>U_02</w:t>
            </w:r>
          </w:p>
        </w:tc>
        <w:tc>
          <w:tcPr>
            <w:tcW w:w="1974" w:type="dxa"/>
            <w:tcBorders>
              <w:top w:val="single" w:sz="4" w:space="0" w:color="000000"/>
              <w:left w:val="single" w:sz="4" w:space="0" w:color="auto"/>
              <w:bottom w:val="single" w:sz="4" w:space="0" w:color="000000"/>
              <w:right w:val="single" w:sz="4" w:space="0" w:color="000000"/>
            </w:tcBorders>
            <w:vAlign w:val="center"/>
          </w:tcPr>
          <w:p w14:paraId="0AB30B1F" w14:textId="77777777" w:rsidR="00326CF5" w:rsidRPr="00E22EA0" w:rsidRDefault="00326CF5" w:rsidP="000F366C">
            <w:pPr>
              <w:spacing w:before="20" w:after="20" w:line="240" w:lineRule="auto"/>
              <w:ind w:hanging="2"/>
              <w:jc w:val="center"/>
              <w:rPr>
                <w:rFonts w:ascii="Cambria" w:hAnsi="Cambria" w:cs="Times New Roman"/>
                <w:b/>
                <w:sz w:val="24"/>
                <w:szCs w:val="24"/>
              </w:rPr>
            </w:pPr>
            <w:r w:rsidRPr="00E22EA0">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11BE574B" w14:textId="77777777" w:rsidR="00326CF5" w:rsidRPr="00E22EA0" w:rsidRDefault="00326CF5" w:rsidP="000F366C">
            <w:pPr>
              <w:spacing w:before="20" w:after="20" w:line="240" w:lineRule="auto"/>
              <w:ind w:hanging="2"/>
              <w:jc w:val="center"/>
              <w:rPr>
                <w:rFonts w:ascii="Cambria" w:hAnsi="Cambria" w:cs="Times New Roman"/>
                <w:b/>
                <w:sz w:val="24"/>
                <w:szCs w:val="24"/>
              </w:rPr>
            </w:pPr>
            <w:r w:rsidRPr="00E22EA0">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4E27801B" w14:textId="77777777" w:rsidR="00326CF5" w:rsidRPr="00E22EA0" w:rsidRDefault="00326CF5" w:rsidP="000F366C">
            <w:pPr>
              <w:spacing w:before="20" w:after="20" w:line="240" w:lineRule="auto"/>
              <w:ind w:hanging="2"/>
              <w:jc w:val="center"/>
              <w:rPr>
                <w:rFonts w:ascii="Cambria" w:hAnsi="Cambria" w:cs="Times New Roman"/>
                <w:b/>
                <w:sz w:val="24"/>
                <w:szCs w:val="24"/>
              </w:rPr>
            </w:pPr>
            <w:r w:rsidRPr="00E22EA0">
              <w:rPr>
                <w:rFonts w:ascii="Cambria" w:hAnsi="Cambria" w:cs="Times New Roman"/>
                <w:b/>
                <w:sz w:val="24"/>
                <w:szCs w:val="24"/>
              </w:rPr>
              <w:t>x</w:t>
            </w:r>
          </w:p>
        </w:tc>
        <w:tc>
          <w:tcPr>
            <w:tcW w:w="1975" w:type="dxa"/>
            <w:tcBorders>
              <w:top w:val="single" w:sz="4" w:space="0" w:color="000000"/>
              <w:left w:val="single" w:sz="4" w:space="0" w:color="000000"/>
              <w:bottom w:val="single" w:sz="4" w:space="0" w:color="000000"/>
              <w:right w:val="single" w:sz="4" w:space="0" w:color="000000"/>
            </w:tcBorders>
            <w:vAlign w:val="center"/>
          </w:tcPr>
          <w:p w14:paraId="5C6A7DEC" w14:textId="77777777" w:rsidR="00326CF5" w:rsidRPr="00E22EA0" w:rsidRDefault="00326CF5" w:rsidP="000F366C">
            <w:pPr>
              <w:spacing w:before="20" w:after="20" w:line="240" w:lineRule="auto"/>
              <w:ind w:hanging="2"/>
              <w:jc w:val="center"/>
              <w:rPr>
                <w:rFonts w:ascii="Cambria" w:hAnsi="Cambria" w:cs="Times New Roman"/>
                <w:b/>
                <w:sz w:val="24"/>
                <w:szCs w:val="24"/>
              </w:rPr>
            </w:pPr>
            <w:r w:rsidRPr="00E22EA0">
              <w:rPr>
                <w:rFonts w:ascii="Cambria" w:hAnsi="Cambria" w:cs="Times New Roman"/>
                <w:b/>
                <w:sz w:val="24"/>
                <w:szCs w:val="24"/>
              </w:rPr>
              <w:t>x</w:t>
            </w:r>
          </w:p>
        </w:tc>
      </w:tr>
      <w:tr w:rsidR="00326CF5" w:rsidRPr="00E22EA0" w14:paraId="358B98F1" w14:textId="77777777" w:rsidTr="000F366C">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1861EECA" w14:textId="77777777" w:rsidR="00326CF5" w:rsidRPr="00E22EA0" w:rsidRDefault="00326CF5" w:rsidP="000F366C">
            <w:pPr>
              <w:widowControl w:val="0"/>
              <w:autoSpaceDE w:val="0"/>
              <w:autoSpaceDN w:val="0"/>
              <w:adjustRightInd w:val="0"/>
              <w:spacing w:before="20" w:after="20" w:line="240" w:lineRule="auto"/>
              <w:ind w:right="-108" w:hanging="2"/>
              <w:jc w:val="center"/>
              <w:rPr>
                <w:rFonts w:ascii="Cambria" w:hAnsi="Cambria" w:cs="Times New Roman"/>
                <w:sz w:val="20"/>
                <w:szCs w:val="20"/>
              </w:rPr>
            </w:pPr>
            <w:r w:rsidRPr="00E22EA0">
              <w:rPr>
                <w:rFonts w:ascii="Cambria" w:hAnsi="Cambria" w:cs="Times New Roman"/>
                <w:sz w:val="20"/>
                <w:szCs w:val="20"/>
              </w:rPr>
              <w:t>K_01</w:t>
            </w:r>
          </w:p>
        </w:tc>
        <w:tc>
          <w:tcPr>
            <w:tcW w:w="1974" w:type="dxa"/>
            <w:tcBorders>
              <w:top w:val="single" w:sz="4" w:space="0" w:color="000000"/>
              <w:left w:val="single" w:sz="4" w:space="0" w:color="auto"/>
              <w:bottom w:val="single" w:sz="4" w:space="0" w:color="000000"/>
              <w:right w:val="single" w:sz="4" w:space="0" w:color="000000"/>
            </w:tcBorders>
            <w:vAlign w:val="center"/>
          </w:tcPr>
          <w:p w14:paraId="0012699E" w14:textId="77777777" w:rsidR="00326CF5" w:rsidRPr="00E22EA0" w:rsidRDefault="00326CF5" w:rsidP="000F366C">
            <w:pPr>
              <w:spacing w:before="20" w:after="20" w:line="240" w:lineRule="auto"/>
              <w:ind w:hanging="2"/>
              <w:jc w:val="center"/>
              <w:rPr>
                <w:rFonts w:ascii="Cambria" w:hAnsi="Cambria" w:cs="Times New Roman"/>
                <w:b/>
                <w:sz w:val="24"/>
                <w:szCs w:val="24"/>
              </w:rPr>
            </w:pPr>
            <w:r w:rsidRPr="00E22EA0">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5D6A88A5" w14:textId="77777777" w:rsidR="00326CF5" w:rsidRPr="00E22EA0" w:rsidRDefault="00326CF5" w:rsidP="000F366C">
            <w:pPr>
              <w:spacing w:before="20" w:after="20" w:line="240" w:lineRule="auto"/>
              <w:ind w:hanging="2"/>
              <w:jc w:val="center"/>
              <w:rPr>
                <w:rFonts w:ascii="Cambria" w:hAnsi="Cambria" w:cs="Times New Roman"/>
                <w:b/>
                <w:sz w:val="24"/>
                <w:szCs w:val="24"/>
              </w:rPr>
            </w:pPr>
          </w:p>
        </w:tc>
        <w:tc>
          <w:tcPr>
            <w:tcW w:w="1974" w:type="dxa"/>
            <w:tcBorders>
              <w:top w:val="single" w:sz="4" w:space="0" w:color="000000"/>
              <w:left w:val="single" w:sz="4" w:space="0" w:color="000000"/>
              <w:bottom w:val="single" w:sz="4" w:space="0" w:color="000000"/>
              <w:right w:val="single" w:sz="4" w:space="0" w:color="000000"/>
            </w:tcBorders>
          </w:tcPr>
          <w:p w14:paraId="5B090F43" w14:textId="77777777" w:rsidR="00326CF5" w:rsidRPr="00E22EA0" w:rsidRDefault="00326CF5" w:rsidP="000F366C">
            <w:pPr>
              <w:spacing w:before="20" w:after="20" w:line="240" w:lineRule="auto"/>
              <w:ind w:hanging="2"/>
              <w:jc w:val="center"/>
              <w:rPr>
                <w:rFonts w:ascii="Cambria" w:hAnsi="Cambria" w:cs="Times New Roman"/>
                <w:b/>
                <w:sz w:val="24"/>
                <w:szCs w:val="24"/>
              </w:rPr>
            </w:pPr>
          </w:p>
        </w:tc>
        <w:tc>
          <w:tcPr>
            <w:tcW w:w="1975" w:type="dxa"/>
            <w:tcBorders>
              <w:top w:val="single" w:sz="4" w:space="0" w:color="000000"/>
              <w:left w:val="single" w:sz="4" w:space="0" w:color="000000"/>
              <w:bottom w:val="single" w:sz="4" w:space="0" w:color="000000"/>
              <w:right w:val="single" w:sz="4" w:space="0" w:color="000000"/>
            </w:tcBorders>
            <w:vAlign w:val="center"/>
          </w:tcPr>
          <w:p w14:paraId="059B6558" w14:textId="77777777" w:rsidR="00326CF5" w:rsidRPr="00E22EA0" w:rsidRDefault="00326CF5" w:rsidP="000F366C">
            <w:pPr>
              <w:spacing w:before="20" w:after="20" w:line="240" w:lineRule="auto"/>
              <w:ind w:hanging="2"/>
              <w:jc w:val="center"/>
              <w:rPr>
                <w:rFonts w:ascii="Cambria" w:hAnsi="Cambria" w:cs="Times New Roman"/>
                <w:b/>
                <w:sz w:val="24"/>
                <w:szCs w:val="24"/>
              </w:rPr>
            </w:pPr>
            <w:r w:rsidRPr="00E22EA0">
              <w:rPr>
                <w:rFonts w:ascii="Cambria" w:hAnsi="Cambria" w:cs="Times New Roman"/>
                <w:b/>
                <w:sz w:val="24"/>
                <w:szCs w:val="24"/>
              </w:rPr>
              <w:t>x</w:t>
            </w:r>
          </w:p>
        </w:tc>
      </w:tr>
      <w:tr w:rsidR="00326CF5" w:rsidRPr="00E22EA0" w14:paraId="1F2830A6" w14:textId="77777777" w:rsidTr="000F366C">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47772354" w14:textId="77777777" w:rsidR="00326CF5" w:rsidRPr="00E22EA0" w:rsidRDefault="00326CF5" w:rsidP="000F366C">
            <w:pPr>
              <w:autoSpaceDE w:val="0"/>
              <w:autoSpaceDN w:val="0"/>
              <w:spacing w:before="20" w:after="20" w:line="240" w:lineRule="auto"/>
              <w:ind w:right="-108" w:hanging="2"/>
              <w:jc w:val="center"/>
              <w:rPr>
                <w:rFonts w:ascii="Cambria" w:hAnsi="Cambria" w:cs="Times New Roman"/>
                <w:sz w:val="20"/>
                <w:szCs w:val="20"/>
              </w:rPr>
            </w:pPr>
            <w:r w:rsidRPr="00E22EA0">
              <w:rPr>
                <w:rFonts w:ascii="Cambria" w:hAnsi="Cambria" w:cs="Times New Roman"/>
                <w:sz w:val="20"/>
                <w:szCs w:val="20"/>
              </w:rPr>
              <w:t>K_02</w:t>
            </w:r>
          </w:p>
        </w:tc>
        <w:tc>
          <w:tcPr>
            <w:tcW w:w="1974" w:type="dxa"/>
            <w:tcBorders>
              <w:top w:val="single" w:sz="4" w:space="0" w:color="000000"/>
              <w:left w:val="single" w:sz="4" w:space="0" w:color="auto"/>
              <w:bottom w:val="single" w:sz="4" w:space="0" w:color="000000"/>
              <w:right w:val="single" w:sz="4" w:space="0" w:color="000000"/>
            </w:tcBorders>
            <w:vAlign w:val="center"/>
          </w:tcPr>
          <w:p w14:paraId="409315D2" w14:textId="77777777" w:rsidR="00326CF5" w:rsidRPr="00E22EA0" w:rsidRDefault="00326CF5" w:rsidP="000F366C">
            <w:pPr>
              <w:spacing w:before="20" w:after="20" w:line="240" w:lineRule="auto"/>
              <w:ind w:hanging="2"/>
              <w:jc w:val="center"/>
              <w:rPr>
                <w:rFonts w:ascii="Cambria" w:hAnsi="Cambria" w:cs="Times New Roman"/>
                <w:b/>
                <w:sz w:val="24"/>
                <w:szCs w:val="24"/>
              </w:rPr>
            </w:pPr>
            <w:r w:rsidRPr="00E22EA0">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65B8FDFE" w14:textId="77777777" w:rsidR="00326CF5" w:rsidRPr="00E22EA0" w:rsidRDefault="00326CF5" w:rsidP="000F366C">
            <w:pPr>
              <w:spacing w:before="20" w:after="20" w:line="240" w:lineRule="auto"/>
              <w:ind w:hanging="2"/>
              <w:jc w:val="center"/>
              <w:rPr>
                <w:rFonts w:ascii="Cambria" w:hAnsi="Cambria" w:cs="Times New Roman"/>
                <w:b/>
                <w:sz w:val="24"/>
                <w:szCs w:val="24"/>
              </w:rPr>
            </w:pPr>
            <w:r w:rsidRPr="00E22EA0">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04F4D7E9" w14:textId="77777777" w:rsidR="00326CF5" w:rsidRPr="00E22EA0" w:rsidRDefault="00326CF5" w:rsidP="000F366C">
            <w:pPr>
              <w:spacing w:before="20" w:after="20" w:line="240" w:lineRule="auto"/>
              <w:ind w:hanging="2"/>
              <w:jc w:val="center"/>
              <w:rPr>
                <w:rFonts w:ascii="Cambria" w:hAnsi="Cambria" w:cs="Times New Roman"/>
                <w:b/>
                <w:sz w:val="24"/>
                <w:szCs w:val="24"/>
              </w:rPr>
            </w:pPr>
          </w:p>
        </w:tc>
        <w:tc>
          <w:tcPr>
            <w:tcW w:w="1975" w:type="dxa"/>
            <w:tcBorders>
              <w:top w:val="single" w:sz="4" w:space="0" w:color="000000"/>
              <w:left w:val="single" w:sz="4" w:space="0" w:color="000000"/>
              <w:bottom w:val="single" w:sz="4" w:space="0" w:color="000000"/>
              <w:right w:val="single" w:sz="4" w:space="0" w:color="000000"/>
            </w:tcBorders>
            <w:vAlign w:val="center"/>
          </w:tcPr>
          <w:p w14:paraId="400BC8EE" w14:textId="77777777" w:rsidR="00326CF5" w:rsidRPr="00E22EA0" w:rsidRDefault="00326CF5" w:rsidP="000F366C">
            <w:pPr>
              <w:spacing w:before="20" w:after="20" w:line="240" w:lineRule="auto"/>
              <w:ind w:hanging="2"/>
              <w:jc w:val="center"/>
              <w:rPr>
                <w:rFonts w:ascii="Cambria" w:hAnsi="Cambria" w:cs="Times New Roman"/>
                <w:b/>
                <w:sz w:val="24"/>
                <w:szCs w:val="24"/>
              </w:rPr>
            </w:pPr>
            <w:r w:rsidRPr="00E22EA0">
              <w:rPr>
                <w:rFonts w:ascii="Cambria" w:hAnsi="Cambria" w:cs="Times New Roman"/>
                <w:b/>
                <w:sz w:val="24"/>
                <w:szCs w:val="24"/>
              </w:rPr>
              <w:t>x</w:t>
            </w:r>
          </w:p>
        </w:tc>
      </w:tr>
      <w:tr w:rsidR="00326CF5" w:rsidRPr="00E22EA0" w14:paraId="79FF4880" w14:textId="77777777" w:rsidTr="000F366C">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63DF1024" w14:textId="77777777" w:rsidR="00326CF5" w:rsidRPr="00E22EA0" w:rsidRDefault="00326CF5" w:rsidP="000F366C">
            <w:pPr>
              <w:autoSpaceDE w:val="0"/>
              <w:autoSpaceDN w:val="0"/>
              <w:spacing w:before="20" w:after="20" w:line="240" w:lineRule="auto"/>
              <w:ind w:right="-108" w:hanging="2"/>
              <w:jc w:val="center"/>
              <w:rPr>
                <w:rFonts w:ascii="Cambria" w:hAnsi="Cambria" w:cs="Times New Roman"/>
                <w:sz w:val="20"/>
                <w:szCs w:val="20"/>
              </w:rPr>
            </w:pPr>
            <w:r w:rsidRPr="00E22EA0">
              <w:rPr>
                <w:rFonts w:ascii="Cambria" w:hAnsi="Cambria" w:cs="Times New Roman"/>
                <w:sz w:val="20"/>
                <w:szCs w:val="20"/>
              </w:rPr>
              <w:t>K_03</w:t>
            </w:r>
          </w:p>
        </w:tc>
        <w:tc>
          <w:tcPr>
            <w:tcW w:w="1974" w:type="dxa"/>
            <w:tcBorders>
              <w:top w:val="single" w:sz="4" w:space="0" w:color="000000"/>
              <w:left w:val="single" w:sz="4" w:space="0" w:color="auto"/>
              <w:bottom w:val="single" w:sz="4" w:space="0" w:color="000000"/>
              <w:right w:val="single" w:sz="4" w:space="0" w:color="000000"/>
            </w:tcBorders>
            <w:vAlign w:val="center"/>
          </w:tcPr>
          <w:p w14:paraId="7F7B2BFC" w14:textId="77777777" w:rsidR="00326CF5" w:rsidRPr="00E22EA0" w:rsidRDefault="00326CF5" w:rsidP="000F366C">
            <w:pPr>
              <w:spacing w:before="20" w:after="20" w:line="240" w:lineRule="auto"/>
              <w:ind w:hanging="2"/>
              <w:jc w:val="center"/>
              <w:rPr>
                <w:rFonts w:ascii="Cambria" w:hAnsi="Cambria" w:cs="Times New Roman"/>
                <w:b/>
                <w:sz w:val="24"/>
                <w:szCs w:val="24"/>
              </w:rPr>
            </w:pPr>
            <w:r w:rsidRPr="00E22EA0">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33536CDE" w14:textId="77777777" w:rsidR="00326CF5" w:rsidRPr="00E22EA0" w:rsidRDefault="00326CF5" w:rsidP="000F366C">
            <w:pPr>
              <w:spacing w:before="20" w:after="20" w:line="240" w:lineRule="auto"/>
              <w:ind w:hanging="2"/>
              <w:jc w:val="center"/>
              <w:rPr>
                <w:rFonts w:ascii="Cambria" w:hAnsi="Cambria" w:cs="Times New Roman"/>
                <w:b/>
                <w:sz w:val="24"/>
                <w:szCs w:val="24"/>
              </w:rPr>
            </w:pPr>
          </w:p>
        </w:tc>
        <w:tc>
          <w:tcPr>
            <w:tcW w:w="1974" w:type="dxa"/>
            <w:tcBorders>
              <w:top w:val="single" w:sz="4" w:space="0" w:color="000000"/>
              <w:left w:val="single" w:sz="4" w:space="0" w:color="000000"/>
              <w:bottom w:val="single" w:sz="4" w:space="0" w:color="000000"/>
              <w:right w:val="single" w:sz="4" w:space="0" w:color="000000"/>
            </w:tcBorders>
          </w:tcPr>
          <w:p w14:paraId="2284401D" w14:textId="77777777" w:rsidR="00326CF5" w:rsidRPr="00E22EA0" w:rsidRDefault="00326CF5" w:rsidP="000F366C">
            <w:pPr>
              <w:spacing w:before="20" w:after="20" w:line="240" w:lineRule="auto"/>
              <w:ind w:hanging="2"/>
              <w:jc w:val="center"/>
              <w:rPr>
                <w:rFonts w:ascii="Cambria" w:hAnsi="Cambria" w:cs="Times New Roman"/>
                <w:b/>
                <w:sz w:val="24"/>
                <w:szCs w:val="24"/>
              </w:rPr>
            </w:pPr>
          </w:p>
        </w:tc>
        <w:tc>
          <w:tcPr>
            <w:tcW w:w="1975" w:type="dxa"/>
            <w:tcBorders>
              <w:top w:val="single" w:sz="4" w:space="0" w:color="000000"/>
              <w:left w:val="single" w:sz="4" w:space="0" w:color="000000"/>
              <w:bottom w:val="single" w:sz="4" w:space="0" w:color="000000"/>
              <w:right w:val="single" w:sz="4" w:space="0" w:color="000000"/>
            </w:tcBorders>
            <w:vAlign w:val="center"/>
          </w:tcPr>
          <w:p w14:paraId="469C6C9B" w14:textId="77777777" w:rsidR="00326CF5" w:rsidRPr="00E22EA0" w:rsidRDefault="00326CF5" w:rsidP="000F366C">
            <w:pPr>
              <w:spacing w:before="20" w:after="20" w:line="240" w:lineRule="auto"/>
              <w:ind w:hanging="2"/>
              <w:jc w:val="center"/>
              <w:rPr>
                <w:rFonts w:ascii="Cambria" w:hAnsi="Cambria" w:cs="Times New Roman"/>
                <w:b/>
                <w:sz w:val="24"/>
                <w:szCs w:val="24"/>
              </w:rPr>
            </w:pPr>
            <w:r w:rsidRPr="00E22EA0">
              <w:rPr>
                <w:rFonts w:ascii="Cambria" w:hAnsi="Cambria" w:cs="Times New Roman"/>
                <w:b/>
                <w:sz w:val="24"/>
                <w:szCs w:val="24"/>
              </w:rPr>
              <w:t>x</w:t>
            </w:r>
          </w:p>
        </w:tc>
      </w:tr>
    </w:tbl>
    <w:p w14:paraId="518D60AB" w14:textId="77777777" w:rsidR="00326CF5" w:rsidRPr="00E22EA0" w:rsidRDefault="00326CF5" w:rsidP="00326CF5">
      <w:pPr>
        <w:pStyle w:val="Nagwek1"/>
        <w:spacing w:before="120" w:after="120" w:line="240" w:lineRule="auto"/>
        <w:rPr>
          <w:rFonts w:ascii="Cambria" w:hAnsi="Cambria"/>
          <w:sz w:val="22"/>
          <w:szCs w:val="22"/>
        </w:rPr>
      </w:pPr>
      <w:r w:rsidRPr="00E22EA0">
        <w:rPr>
          <w:rFonts w:ascii="Cambria" w:hAnsi="Cambria"/>
          <w:sz w:val="22"/>
          <w:szCs w:val="22"/>
        </w:rPr>
        <w:t xml:space="preserve">9. Opis sposobu ustalania oceny końcowej </w:t>
      </w:r>
      <w:r w:rsidRPr="00E22EA0">
        <w:rPr>
          <w:rFonts w:ascii="Cambria" w:hAnsi="Cambria"/>
          <w:b w:val="0"/>
          <w:bCs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3F44B8" w:rsidRPr="00E22EA0" w14:paraId="7D75F47A" w14:textId="77777777" w:rsidTr="000F366C">
        <w:trPr>
          <w:trHeight w:val="93"/>
          <w:jc w:val="center"/>
        </w:trPr>
        <w:tc>
          <w:tcPr>
            <w:tcW w:w="9907" w:type="dxa"/>
          </w:tcPr>
          <w:p w14:paraId="37C257DD" w14:textId="77777777" w:rsidR="00326CF5" w:rsidRPr="00E22EA0" w:rsidRDefault="00326CF5" w:rsidP="000F366C">
            <w:pPr>
              <w:spacing w:before="60" w:after="60" w:line="240" w:lineRule="auto"/>
              <w:rPr>
                <w:rFonts w:ascii="Cambria" w:hAnsi="Cambria"/>
              </w:rPr>
            </w:pPr>
            <w:r w:rsidRPr="00E22EA0">
              <w:rPr>
                <w:rFonts w:ascii="Cambria" w:hAnsi="Cambria" w:cs="Times New Roman"/>
                <w:sz w:val="20"/>
                <w:szCs w:val="20"/>
              </w:rPr>
              <w:t>sprawdzian wiedzy, test leksykalny, sprawdzian umiejętności tłumaczenia, aktywność</w:t>
            </w:r>
          </w:p>
          <w:p w14:paraId="35B187A9" w14:textId="77777777" w:rsidR="00326CF5" w:rsidRPr="00E22EA0" w:rsidRDefault="00326CF5" w:rsidP="000F366C">
            <w:pPr>
              <w:pStyle w:val="karta"/>
            </w:pPr>
          </w:p>
          <w:p w14:paraId="76AE3815" w14:textId="77777777" w:rsidR="00326CF5" w:rsidRPr="00E22EA0" w:rsidRDefault="00326CF5" w:rsidP="000F366C">
            <w:pPr>
              <w:pStyle w:val="karta"/>
              <w:rPr>
                <w:sz w:val="20"/>
                <w:szCs w:val="20"/>
              </w:rPr>
            </w:pPr>
            <w:r w:rsidRPr="00E22EA0">
              <w:rPr>
                <w:sz w:val="20"/>
                <w:szCs w:val="20"/>
              </w:rPr>
              <w:t>Sposób obliczania oceny:</w:t>
            </w:r>
          </w:p>
          <w:p w14:paraId="14AA67BB" w14:textId="77777777" w:rsidR="00326CF5" w:rsidRPr="00E22EA0" w:rsidRDefault="00326CF5" w:rsidP="000F366C">
            <w:pPr>
              <w:pStyle w:val="karta"/>
              <w:rPr>
                <w:sz w:val="20"/>
                <w:szCs w:val="20"/>
              </w:rPr>
            </w:pPr>
            <w:r w:rsidRPr="00E22EA0">
              <w:rPr>
                <w:sz w:val="20"/>
                <w:szCs w:val="20"/>
              </w:rPr>
              <w:t>90-100%</w:t>
            </w:r>
            <w:r w:rsidRPr="00E22EA0">
              <w:rPr>
                <w:sz w:val="20"/>
                <w:szCs w:val="20"/>
              </w:rPr>
              <w:tab/>
              <w:t>5.0</w:t>
            </w:r>
          </w:p>
          <w:p w14:paraId="685A2C33" w14:textId="77777777" w:rsidR="00326CF5" w:rsidRPr="00E22EA0" w:rsidRDefault="00326CF5" w:rsidP="000F366C">
            <w:pPr>
              <w:pStyle w:val="karta"/>
              <w:rPr>
                <w:sz w:val="20"/>
                <w:szCs w:val="20"/>
              </w:rPr>
            </w:pPr>
            <w:r w:rsidRPr="00E22EA0">
              <w:rPr>
                <w:sz w:val="20"/>
                <w:szCs w:val="20"/>
              </w:rPr>
              <w:t>80-89%</w:t>
            </w:r>
            <w:r w:rsidRPr="00E22EA0">
              <w:rPr>
                <w:sz w:val="20"/>
                <w:szCs w:val="20"/>
              </w:rPr>
              <w:tab/>
            </w:r>
            <w:r w:rsidRPr="00E22EA0">
              <w:rPr>
                <w:sz w:val="20"/>
                <w:szCs w:val="20"/>
              </w:rPr>
              <w:tab/>
              <w:t>4.5</w:t>
            </w:r>
          </w:p>
          <w:p w14:paraId="665E945D" w14:textId="77777777" w:rsidR="00326CF5" w:rsidRPr="00E22EA0" w:rsidRDefault="00326CF5" w:rsidP="000F366C">
            <w:pPr>
              <w:pStyle w:val="karta"/>
              <w:rPr>
                <w:sz w:val="20"/>
                <w:szCs w:val="20"/>
              </w:rPr>
            </w:pPr>
            <w:r w:rsidRPr="00E22EA0">
              <w:rPr>
                <w:sz w:val="20"/>
                <w:szCs w:val="20"/>
              </w:rPr>
              <w:t>70-79%</w:t>
            </w:r>
            <w:r w:rsidRPr="00E22EA0">
              <w:rPr>
                <w:sz w:val="20"/>
                <w:szCs w:val="20"/>
              </w:rPr>
              <w:tab/>
            </w:r>
            <w:r w:rsidRPr="00E22EA0">
              <w:rPr>
                <w:sz w:val="20"/>
                <w:szCs w:val="20"/>
              </w:rPr>
              <w:tab/>
              <w:t>4.0</w:t>
            </w:r>
          </w:p>
          <w:p w14:paraId="556EACF1" w14:textId="77777777" w:rsidR="00326CF5" w:rsidRPr="00E22EA0" w:rsidRDefault="00326CF5" w:rsidP="000F366C">
            <w:pPr>
              <w:pStyle w:val="karta"/>
              <w:rPr>
                <w:sz w:val="20"/>
                <w:szCs w:val="20"/>
              </w:rPr>
            </w:pPr>
            <w:r w:rsidRPr="00E22EA0">
              <w:rPr>
                <w:sz w:val="20"/>
                <w:szCs w:val="20"/>
              </w:rPr>
              <w:lastRenderedPageBreak/>
              <w:t>60-69%</w:t>
            </w:r>
            <w:r w:rsidRPr="00E22EA0">
              <w:rPr>
                <w:sz w:val="20"/>
                <w:szCs w:val="20"/>
              </w:rPr>
              <w:tab/>
            </w:r>
            <w:r w:rsidRPr="00E22EA0">
              <w:rPr>
                <w:sz w:val="20"/>
                <w:szCs w:val="20"/>
              </w:rPr>
              <w:tab/>
              <w:t>3.5</w:t>
            </w:r>
          </w:p>
          <w:p w14:paraId="11ED8EBE" w14:textId="77777777" w:rsidR="00326CF5" w:rsidRPr="00E22EA0" w:rsidRDefault="00326CF5" w:rsidP="000F366C">
            <w:pPr>
              <w:pStyle w:val="karta"/>
              <w:rPr>
                <w:sz w:val="20"/>
                <w:szCs w:val="20"/>
              </w:rPr>
            </w:pPr>
            <w:r w:rsidRPr="00E22EA0">
              <w:rPr>
                <w:sz w:val="20"/>
                <w:szCs w:val="20"/>
              </w:rPr>
              <w:t>50-59%</w:t>
            </w:r>
            <w:r w:rsidRPr="00E22EA0">
              <w:rPr>
                <w:sz w:val="20"/>
                <w:szCs w:val="20"/>
              </w:rPr>
              <w:tab/>
            </w:r>
            <w:r w:rsidRPr="00E22EA0">
              <w:rPr>
                <w:sz w:val="20"/>
                <w:szCs w:val="20"/>
              </w:rPr>
              <w:tab/>
              <w:t>3.0</w:t>
            </w:r>
          </w:p>
          <w:p w14:paraId="6189C5CB" w14:textId="77777777" w:rsidR="00326CF5" w:rsidRPr="00E22EA0" w:rsidRDefault="00326CF5" w:rsidP="000F366C">
            <w:pPr>
              <w:pStyle w:val="karta"/>
            </w:pPr>
            <w:r w:rsidRPr="00E22EA0">
              <w:rPr>
                <w:sz w:val="20"/>
                <w:szCs w:val="20"/>
              </w:rPr>
              <w:t>0- 49%</w:t>
            </w:r>
            <w:r w:rsidRPr="00E22EA0">
              <w:rPr>
                <w:sz w:val="20"/>
                <w:szCs w:val="20"/>
              </w:rPr>
              <w:tab/>
            </w:r>
            <w:r w:rsidRPr="00E22EA0">
              <w:rPr>
                <w:sz w:val="20"/>
                <w:szCs w:val="20"/>
              </w:rPr>
              <w:tab/>
              <w:t>2.0</w:t>
            </w:r>
          </w:p>
        </w:tc>
      </w:tr>
    </w:tbl>
    <w:p w14:paraId="3130F690" w14:textId="77777777" w:rsidR="00326CF5" w:rsidRPr="00E22EA0" w:rsidRDefault="00326CF5" w:rsidP="00326CF5">
      <w:pPr>
        <w:pStyle w:val="Legenda"/>
        <w:spacing w:before="120" w:after="120" w:line="240" w:lineRule="auto"/>
        <w:rPr>
          <w:rFonts w:ascii="Cambria" w:hAnsi="Cambria"/>
          <w:sz w:val="22"/>
          <w:szCs w:val="22"/>
        </w:rPr>
      </w:pPr>
      <w:r w:rsidRPr="00E22EA0">
        <w:rPr>
          <w:rFonts w:ascii="Cambria" w:hAnsi="Cambria"/>
          <w:sz w:val="22"/>
          <w:szCs w:val="22"/>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3F44B8" w:rsidRPr="00E22EA0" w14:paraId="62B57D4D" w14:textId="77777777" w:rsidTr="000F366C">
        <w:trPr>
          <w:trHeight w:val="540"/>
          <w:jc w:val="center"/>
        </w:trPr>
        <w:tc>
          <w:tcPr>
            <w:tcW w:w="9923" w:type="dxa"/>
          </w:tcPr>
          <w:p w14:paraId="3E6FD119" w14:textId="77777777" w:rsidR="00326CF5" w:rsidRPr="00E22EA0" w:rsidRDefault="00326CF5" w:rsidP="000F366C">
            <w:pPr>
              <w:spacing w:before="120" w:after="120"/>
              <w:rPr>
                <w:rFonts w:ascii="Cambria" w:hAnsi="Cambria" w:cs="Times New Roman"/>
                <w:b/>
                <w:bCs/>
                <w:sz w:val="24"/>
                <w:szCs w:val="24"/>
              </w:rPr>
            </w:pPr>
            <w:r w:rsidRPr="00E22EA0">
              <w:rPr>
                <w:rFonts w:ascii="Cambria" w:hAnsi="Cambria" w:cs="Times New Roman"/>
              </w:rPr>
              <w:t xml:space="preserve">- </w:t>
            </w:r>
            <w:r w:rsidRPr="00E22EA0">
              <w:rPr>
                <w:rFonts w:ascii="Cambria" w:hAnsi="Cambria" w:cs="Times New Roman"/>
                <w:sz w:val="20"/>
                <w:szCs w:val="20"/>
              </w:rPr>
              <w:t>zaliczenie z oceną</w:t>
            </w:r>
          </w:p>
        </w:tc>
      </w:tr>
    </w:tbl>
    <w:p w14:paraId="6794EF47" w14:textId="77777777" w:rsidR="00326CF5" w:rsidRPr="00E22EA0" w:rsidRDefault="00326CF5" w:rsidP="00326CF5">
      <w:pPr>
        <w:pStyle w:val="Legenda"/>
        <w:spacing w:before="120" w:after="120" w:line="240" w:lineRule="auto"/>
        <w:rPr>
          <w:rFonts w:ascii="Cambria" w:hAnsi="Cambria"/>
          <w:b w:val="0"/>
          <w:bCs w:val="0"/>
          <w:sz w:val="22"/>
          <w:szCs w:val="22"/>
        </w:rPr>
      </w:pPr>
      <w:r w:rsidRPr="00E22EA0">
        <w:rPr>
          <w:rFonts w:ascii="Cambria" w:hAnsi="Cambria"/>
          <w:sz w:val="22"/>
          <w:szCs w:val="22"/>
        </w:rPr>
        <w:t xml:space="preserve">11. Obciążenie pracą studenta </w:t>
      </w:r>
      <w:r w:rsidRPr="00E22EA0">
        <w:rPr>
          <w:rFonts w:ascii="Cambria" w:hAnsi="Cambria"/>
          <w:b w:val="0"/>
          <w:bCs w:val="0"/>
          <w:sz w:val="22"/>
          <w:szCs w:val="22"/>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92"/>
      </w:tblGrid>
      <w:tr w:rsidR="00326CF5" w:rsidRPr="00E22EA0" w14:paraId="18A7D8F0" w14:textId="77777777" w:rsidTr="47B50038">
        <w:trPr>
          <w:trHeight w:val="291"/>
          <w:jc w:val="center"/>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57AC5DBE" w14:textId="77777777" w:rsidR="00326CF5" w:rsidRPr="00E22EA0" w:rsidRDefault="00326CF5" w:rsidP="000F366C">
            <w:pPr>
              <w:spacing w:before="20" w:after="20"/>
              <w:jc w:val="center"/>
              <w:rPr>
                <w:rFonts w:ascii="Cambria" w:hAnsi="Cambria" w:cs="Times New Roman"/>
                <w:b/>
                <w:bCs/>
              </w:rPr>
            </w:pPr>
            <w:r w:rsidRPr="00E22EA0">
              <w:rPr>
                <w:rFonts w:ascii="Cambria" w:hAnsi="Cambria" w:cs="Times New Roman"/>
                <w:b/>
                <w:bCs/>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A9531E5" w14:textId="77777777" w:rsidR="00326CF5" w:rsidRPr="00E22EA0" w:rsidRDefault="00326CF5" w:rsidP="000F366C">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Liczba godzin</w:t>
            </w:r>
          </w:p>
        </w:tc>
      </w:tr>
      <w:tr w:rsidR="00326CF5" w:rsidRPr="00E22EA0" w14:paraId="5C89A2D6" w14:textId="77777777" w:rsidTr="47B50038">
        <w:trPr>
          <w:trHeight w:val="291"/>
          <w:jc w:val="center"/>
        </w:trPr>
        <w:tc>
          <w:tcPr>
            <w:tcW w:w="5920" w:type="dxa"/>
            <w:vMerge/>
            <w:vAlign w:val="center"/>
          </w:tcPr>
          <w:p w14:paraId="7A3A323F" w14:textId="77777777" w:rsidR="00326CF5" w:rsidRPr="00E22EA0" w:rsidRDefault="00326CF5" w:rsidP="000F366C">
            <w:pPr>
              <w:spacing w:before="20" w:after="20"/>
              <w:jc w:val="center"/>
              <w:rPr>
                <w:rFonts w:ascii="Cambria" w:hAnsi="Cambria" w:cs="Times New Roman"/>
                <w:b/>
                <w:bCs/>
              </w:rPr>
            </w:pP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25A68A88" w14:textId="77777777" w:rsidR="00326CF5" w:rsidRPr="00E22EA0" w:rsidRDefault="00326CF5" w:rsidP="000F366C">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na studiach stacjonarnych</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011D4FC3" w14:textId="77777777" w:rsidR="00326CF5" w:rsidRPr="00E22EA0" w:rsidRDefault="00326CF5" w:rsidP="000F366C">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na studiach niestacjonarnych</w:t>
            </w:r>
          </w:p>
        </w:tc>
      </w:tr>
      <w:tr w:rsidR="00326CF5" w:rsidRPr="00E22EA0" w14:paraId="49DDECCC" w14:textId="77777777" w:rsidTr="47B50038">
        <w:trPr>
          <w:trHeight w:val="449"/>
          <w:jc w:val="center"/>
        </w:trPr>
        <w:tc>
          <w:tcPr>
            <w:tcW w:w="989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2738D206" w14:textId="77777777" w:rsidR="00326CF5" w:rsidRPr="00E22EA0" w:rsidRDefault="00326CF5" w:rsidP="000F366C">
            <w:pPr>
              <w:spacing w:before="20" w:after="20" w:line="240" w:lineRule="auto"/>
              <w:jc w:val="center"/>
              <w:rPr>
                <w:rFonts w:ascii="Cambria" w:hAnsi="Cambria" w:cs="Times New Roman"/>
                <w:b/>
                <w:iCs/>
              </w:rPr>
            </w:pPr>
            <w:r w:rsidRPr="00E22EA0">
              <w:rPr>
                <w:rFonts w:ascii="Cambria" w:hAnsi="Cambria" w:cs="Times New Roman"/>
                <w:b/>
                <w:bCs/>
              </w:rPr>
              <w:t>Godziny kontaktowe studenta (w ramach zajęć):</w:t>
            </w:r>
          </w:p>
        </w:tc>
      </w:tr>
      <w:tr w:rsidR="00326CF5" w:rsidRPr="00E22EA0" w14:paraId="66BA65DF" w14:textId="77777777" w:rsidTr="47B50038">
        <w:trPr>
          <w:trHeight w:val="291"/>
          <w:jc w:val="center"/>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61D225EC" w14:textId="77777777" w:rsidR="00326CF5" w:rsidRPr="00E22EA0" w:rsidRDefault="00326CF5" w:rsidP="000F366C">
            <w:pPr>
              <w:spacing w:before="20" w:after="20"/>
              <w:rPr>
                <w:rFonts w:ascii="Cambria" w:hAnsi="Cambria" w:cs="Times New Roman"/>
                <w:b/>
                <w:iCs/>
              </w:rPr>
            </w:pPr>
            <w:r w:rsidRPr="00E22EA0">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5605CA71" w14:textId="77777777" w:rsidR="00326CF5" w:rsidRPr="00E22EA0" w:rsidRDefault="00326CF5" w:rsidP="000F366C">
            <w:pPr>
              <w:spacing w:before="20" w:after="20" w:line="240" w:lineRule="auto"/>
              <w:jc w:val="center"/>
              <w:rPr>
                <w:rFonts w:ascii="Cambria" w:hAnsi="Cambria" w:cs="Times New Roman"/>
                <w:b/>
                <w:iCs/>
              </w:rPr>
            </w:pPr>
            <w:r w:rsidRPr="00E22EA0">
              <w:rPr>
                <w:rFonts w:ascii="Cambria" w:hAnsi="Cambria" w:cs="Times New Roman"/>
                <w:b/>
                <w:iCs/>
              </w:rPr>
              <w:t>60</w:t>
            </w:r>
          </w:p>
        </w:tc>
        <w:tc>
          <w:tcPr>
            <w:tcW w:w="1985" w:type="dxa"/>
            <w:tcBorders>
              <w:top w:val="single" w:sz="4" w:space="0" w:color="auto"/>
              <w:left w:val="single" w:sz="4" w:space="0" w:color="auto"/>
              <w:bottom w:val="single" w:sz="4" w:space="0" w:color="auto"/>
              <w:right w:val="single" w:sz="4" w:space="0" w:color="auto"/>
            </w:tcBorders>
            <w:vAlign w:val="center"/>
          </w:tcPr>
          <w:p w14:paraId="3734269F" w14:textId="77777777" w:rsidR="00326CF5" w:rsidRPr="00E22EA0" w:rsidRDefault="00326CF5" w:rsidP="000F366C">
            <w:pPr>
              <w:spacing w:before="20" w:after="20" w:line="240" w:lineRule="auto"/>
              <w:jc w:val="center"/>
              <w:rPr>
                <w:rFonts w:ascii="Cambria" w:hAnsi="Cambria" w:cs="Times New Roman"/>
                <w:b/>
                <w:iCs/>
              </w:rPr>
            </w:pPr>
            <w:r w:rsidRPr="00E22EA0">
              <w:rPr>
                <w:rFonts w:ascii="Cambria" w:hAnsi="Cambria" w:cs="Times New Roman"/>
                <w:b/>
                <w:iCs/>
              </w:rPr>
              <w:t>36</w:t>
            </w:r>
          </w:p>
        </w:tc>
      </w:tr>
      <w:tr w:rsidR="00326CF5" w:rsidRPr="00E22EA0" w14:paraId="79A2567E" w14:textId="77777777" w:rsidTr="47B50038">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E2FA20" w14:textId="77777777" w:rsidR="00326CF5" w:rsidRPr="00E22EA0" w:rsidRDefault="00326CF5" w:rsidP="000F366C">
            <w:pPr>
              <w:spacing w:before="20" w:after="20" w:line="240" w:lineRule="auto"/>
              <w:jc w:val="center"/>
              <w:rPr>
                <w:rFonts w:ascii="Cambria" w:hAnsi="Cambria" w:cs="Times New Roman"/>
                <w:b/>
                <w:iCs/>
              </w:rPr>
            </w:pPr>
            <w:r w:rsidRPr="00E22EA0">
              <w:rPr>
                <w:rFonts w:ascii="Cambria" w:hAnsi="Cambria" w:cs="Times New Roman"/>
                <w:b/>
                <w:iCs/>
              </w:rPr>
              <w:t>Praca własna studenta (indywidualna praca studenta związana z zajęciami):</w:t>
            </w:r>
          </w:p>
        </w:tc>
      </w:tr>
      <w:tr w:rsidR="00326CF5" w:rsidRPr="00E22EA0" w14:paraId="16836147" w14:textId="77777777" w:rsidTr="47B50038">
        <w:trPr>
          <w:trHeight w:val="3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DD1ACE" w14:textId="77777777" w:rsidR="00326CF5" w:rsidRPr="00E22EA0" w:rsidRDefault="204B8191" w:rsidP="000F366C">
            <w:pPr>
              <w:spacing w:before="20" w:after="20" w:line="240" w:lineRule="auto"/>
              <w:rPr>
                <w:rFonts w:ascii="Cambria" w:hAnsi="Cambria" w:cs="Times New Roman"/>
                <w:sz w:val="20"/>
                <w:szCs w:val="20"/>
              </w:rPr>
            </w:pPr>
            <w:r w:rsidRPr="00E22EA0">
              <w:rPr>
                <w:rFonts w:ascii="Cambria" w:hAnsi="Cambria" w:cs="Times New Roman"/>
                <w:sz w:val="20"/>
                <w:szCs w:val="20"/>
              </w:rPr>
              <w:t>przygotowanie do kolokwium zaliczeniowych</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5A3491" w14:textId="70838AA2" w:rsidR="00326CF5" w:rsidRPr="00E22EA0" w:rsidRDefault="467D03D6" w:rsidP="7CA5CD81">
            <w:pPr>
              <w:spacing w:before="20" w:after="20" w:line="240" w:lineRule="auto"/>
              <w:jc w:val="center"/>
              <w:rPr>
                <w:rFonts w:ascii="Cambria" w:hAnsi="Cambria" w:cs="Times New Roman"/>
                <w:sz w:val="20"/>
                <w:szCs w:val="20"/>
              </w:rPr>
            </w:pPr>
            <w:r w:rsidRPr="00E22EA0">
              <w:rPr>
                <w:rFonts w:ascii="Cambria" w:hAnsi="Cambria" w:cs="Times New Roman"/>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9F6F74" w14:textId="6E1EDFF0" w:rsidR="00326CF5" w:rsidRPr="00E22EA0" w:rsidRDefault="741CEC9F" w:rsidP="7CA5CD81">
            <w:pPr>
              <w:spacing w:before="20" w:after="20" w:line="240" w:lineRule="auto"/>
              <w:jc w:val="center"/>
              <w:rPr>
                <w:rFonts w:ascii="Cambria" w:hAnsi="Cambria" w:cs="Times New Roman"/>
                <w:sz w:val="20"/>
                <w:szCs w:val="20"/>
              </w:rPr>
            </w:pPr>
            <w:r w:rsidRPr="00E22EA0">
              <w:rPr>
                <w:rFonts w:ascii="Cambria" w:hAnsi="Cambria" w:cs="Times New Roman"/>
                <w:sz w:val="20"/>
                <w:szCs w:val="20"/>
              </w:rPr>
              <w:t>5</w:t>
            </w:r>
          </w:p>
        </w:tc>
      </w:tr>
      <w:tr w:rsidR="00326CF5" w:rsidRPr="00E22EA0" w14:paraId="09E1D7AF" w14:textId="77777777" w:rsidTr="47B50038">
        <w:trPr>
          <w:trHeight w:val="412"/>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3793BE" w14:textId="77777777" w:rsidR="00326CF5" w:rsidRPr="00E22EA0" w:rsidRDefault="204B8191" w:rsidP="000F366C">
            <w:pPr>
              <w:spacing w:before="20" w:after="20" w:line="240" w:lineRule="auto"/>
              <w:rPr>
                <w:rFonts w:ascii="Cambria" w:hAnsi="Cambria" w:cs="Times New Roman"/>
                <w:sz w:val="20"/>
                <w:szCs w:val="20"/>
              </w:rPr>
            </w:pPr>
            <w:r w:rsidRPr="00E22EA0">
              <w:rPr>
                <w:rFonts w:ascii="Cambria" w:hAnsi="Cambria" w:cs="Times New Roman"/>
                <w:sz w:val="20"/>
                <w:szCs w:val="20"/>
              </w:rPr>
              <w:t>przygotowanie do zajęć (opracowanie potrzebnej terminologii)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2BCDA4" w14:textId="76FAFB13" w:rsidR="00326CF5" w:rsidRPr="00E22EA0" w:rsidRDefault="2CD43E7C" w:rsidP="7CA5CD81">
            <w:pPr>
              <w:spacing w:before="20" w:after="20" w:line="240" w:lineRule="auto"/>
              <w:jc w:val="center"/>
              <w:rPr>
                <w:rFonts w:ascii="Cambria" w:hAnsi="Cambria" w:cs="Times New Roman"/>
                <w:sz w:val="20"/>
                <w:szCs w:val="20"/>
              </w:rPr>
            </w:pPr>
            <w:r w:rsidRPr="00E22EA0">
              <w:rPr>
                <w:rFonts w:ascii="Cambria" w:hAnsi="Cambria" w:cs="Times New Roman"/>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7D02D0" w14:textId="48F81B4C" w:rsidR="00326CF5" w:rsidRPr="00E22EA0" w:rsidRDefault="1FF87C2E" w:rsidP="7CA5CD81">
            <w:pPr>
              <w:spacing w:before="20" w:after="20" w:line="240" w:lineRule="auto"/>
              <w:jc w:val="center"/>
              <w:rPr>
                <w:rFonts w:ascii="Cambria" w:hAnsi="Cambria" w:cs="Times New Roman"/>
                <w:sz w:val="20"/>
                <w:szCs w:val="20"/>
              </w:rPr>
            </w:pPr>
            <w:r w:rsidRPr="00E22EA0">
              <w:rPr>
                <w:rFonts w:ascii="Cambria" w:hAnsi="Cambria" w:cs="Times New Roman"/>
                <w:sz w:val="20"/>
                <w:szCs w:val="20"/>
              </w:rPr>
              <w:t>15</w:t>
            </w:r>
          </w:p>
        </w:tc>
      </w:tr>
      <w:tr w:rsidR="00326CF5" w:rsidRPr="00E22EA0" w14:paraId="31949658" w14:textId="77777777" w:rsidTr="47B50038">
        <w:trPr>
          <w:trHeight w:val="365"/>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BFA30" w14:textId="77777777" w:rsidR="00326CF5" w:rsidRPr="00E22EA0" w:rsidRDefault="204B8191" w:rsidP="000F366C">
            <w:pPr>
              <w:spacing w:before="20" w:after="20" w:line="240" w:lineRule="auto"/>
              <w:rPr>
                <w:rFonts w:ascii="Cambria" w:hAnsi="Cambria" w:cs="Times New Roman"/>
                <w:sz w:val="20"/>
                <w:szCs w:val="20"/>
              </w:rPr>
            </w:pPr>
            <w:r w:rsidRPr="00E22EA0">
              <w:rPr>
                <w:rFonts w:ascii="Cambria" w:hAnsi="Cambria" w:cs="Times New Roman"/>
                <w:sz w:val="20"/>
                <w:szCs w:val="20"/>
              </w:rPr>
              <w:t>ćwiczenie pamięci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59E452" w14:textId="77777777" w:rsidR="00326CF5" w:rsidRPr="00E22EA0" w:rsidRDefault="204B8191" w:rsidP="7CA5CD81">
            <w:pPr>
              <w:spacing w:before="20" w:after="20" w:line="240" w:lineRule="auto"/>
              <w:jc w:val="center"/>
              <w:rPr>
                <w:rFonts w:ascii="Cambria" w:hAnsi="Cambria" w:cs="Times New Roman"/>
                <w:sz w:val="20"/>
                <w:szCs w:val="20"/>
              </w:rPr>
            </w:pPr>
            <w:r w:rsidRPr="00E22EA0">
              <w:rPr>
                <w:rFonts w:ascii="Cambria" w:hAnsi="Cambria" w:cs="Times New Roman"/>
                <w:sz w:val="20"/>
                <w:szCs w:val="20"/>
              </w:rPr>
              <w:t>15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98F24F" w14:textId="4F810EC1" w:rsidR="00326CF5" w:rsidRPr="00E22EA0" w:rsidRDefault="77EED379" w:rsidP="7CA5CD81">
            <w:pPr>
              <w:spacing w:before="20" w:after="20" w:line="240" w:lineRule="auto"/>
              <w:jc w:val="center"/>
              <w:rPr>
                <w:rFonts w:ascii="Cambria" w:hAnsi="Cambria" w:cs="Times New Roman"/>
                <w:sz w:val="20"/>
                <w:szCs w:val="20"/>
              </w:rPr>
            </w:pPr>
            <w:r w:rsidRPr="00E22EA0">
              <w:rPr>
                <w:rFonts w:ascii="Cambria" w:hAnsi="Cambria" w:cs="Times New Roman"/>
                <w:sz w:val="20"/>
                <w:szCs w:val="20"/>
              </w:rPr>
              <w:t>2</w:t>
            </w:r>
            <w:r w:rsidR="204B8191" w:rsidRPr="00E22EA0">
              <w:rPr>
                <w:rFonts w:ascii="Cambria" w:hAnsi="Cambria" w:cs="Times New Roman"/>
                <w:sz w:val="20"/>
                <w:szCs w:val="20"/>
              </w:rPr>
              <w:t>5</w:t>
            </w:r>
          </w:p>
        </w:tc>
      </w:tr>
      <w:tr w:rsidR="00326CF5" w:rsidRPr="00E22EA0" w14:paraId="77E4E2B2" w14:textId="77777777" w:rsidTr="47B50038">
        <w:trPr>
          <w:trHeight w:val="453"/>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8790C" w14:textId="77777777" w:rsidR="00326CF5" w:rsidRPr="00E22EA0" w:rsidRDefault="204B8191" w:rsidP="000F366C">
            <w:pPr>
              <w:spacing w:before="20" w:after="20" w:line="240" w:lineRule="auto"/>
              <w:rPr>
                <w:rFonts w:ascii="Cambria" w:hAnsi="Cambria" w:cs="Times New Roman"/>
                <w:sz w:val="20"/>
                <w:szCs w:val="20"/>
              </w:rPr>
            </w:pPr>
            <w:r w:rsidRPr="00E22EA0">
              <w:rPr>
                <w:rFonts w:ascii="Cambria" w:hAnsi="Cambria" w:cs="Times New Roman"/>
                <w:sz w:val="20"/>
                <w:szCs w:val="20"/>
              </w:rPr>
              <w:t>zapoznanie z literaturą</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289B59" w14:textId="77777777" w:rsidR="00326CF5" w:rsidRPr="00E22EA0" w:rsidRDefault="204B8191" w:rsidP="7CA5CD81">
            <w:pPr>
              <w:spacing w:before="20" w:after="20" w:line="240" w:lineRule="auto"/>
              <w:jc w:val="center"/>
              <w:rPr>
                <w:rFonts w:ascii="Cambria" w:hAnsi="Cambria" w:cs="Times New Roman"/>
                <w:sz w:val="20"/>
                <w:szCs w:val="20"/>
              </w:rPr>
            </w:pPr>
            <w:r w:rsidRPr="00E22EA0">
              <w:rPr>
                <w:rFonts w:ascii="Cambria" w:hAnsi="Cambria" w:cs="Times New Roman"/>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DC84F2" w14:textId="120E3BB8" w:rsidR="00326CF5" w:rsidRPr="00E22EA0" w:rsidRDefault="786CE398" w:rsidP="7CA5CD81">
            <w:pPr>
              <w:spacing w:before="20" w:after="20" w:line="240" w:lineRule="auto"/>
              <w:jc w:val="center"/>
              <w:rPr>
                <w:rFonts w:ascii="Cambria" w:hAnsi="Cambria" w:cs="Times New Roman"/>
                <w:sz w:val="20"/>
                <w:szCs w:val="20"/>
              </w:rPr>
            </w:pPr>
            <w:r w:rsidRPr="00E22EA0">
              <w:rPr>
                <w:rFonts w:ascii="Cambria" w:hAnsi="Cambria" w:cs="Times New Roman"/>
                <w:sz w:val="20"/>
                <w:szCs w:val="20"/>
              </w:rPr>
              <w:t>9</w:t>
            </w:r>
          </w:p>
        </w:tc>
      </w:tr>
      <w:tr w:rsidR="00326CF5" w:rsidRPr="00E22EA0" w14:paraId="7718F450" w14:textId="77777777" w:rsidTr="47B50038">
        <w:trPr>
          <w:trHeight w:val="360"/>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D9BC01" w14:textId="77777777" w:rsidR="00326CF5" w:rsidRPr="00E22EA0" w:rsidRDefault="204B8191" w:rsidP="7CA5CD81">
            <w:pPr>
              <w:spacing w:before="20" w:after="20" w:line="240" w:lineRule="auto"/>
              <w:jc w:val="right"/>
              <w:rPr>
                <w:rFonts w:ascii="Cambria" w:hAnsi="Cambria" w:cs="Times New Roman"/>
                <w:b/>
                <w:bCs/>
                <w:sz w:val="20"/>
                <w:szCs w:val="20"/>
              </w:rPr>
            </w:pPr>
            <w:r w:rsidRPr="00E22EA0">
              <w:rPr>
                <w:rFonts w:ascii="Cambria" w:hAnsi="Cambria" w:cs="Times New Roman"/>
                <w:b/>
                <w:bCs/>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0E373A" w14:textId="16C1F8EA" w:rsidR="00326CF5" w:rsidRPr="00E22EA0" w:rsidRDefault="2CB30E97" w:rsidP="7CA5CD81">
            <w:pPr>
              <w:spacing w:before="20" w:after="20" w:line="240" w:lineRule="auto"/>
              <w:jc w:val="center"/>
              <w:rPr>
                <w:rFonts w:ascii="Cambria" w:hAnsi="Cambria" w:cs="Times New Roman"/>
                <w:b/>
                <w:bCs/>
                <w:sz w:val="20"/>
                <w:szCs w:val="20"/>
              </w:rPr>
            </w:pPr>
            <w:r w:rsidRPr="00E22EA0">
              <w:rPr>
                <w:rFonts w:ascii="Cambria" w:hAnsi="Cambria" w:cs="Times New Roman"/>
                <w:b/>
                <w:bCs/>
                <w:sz w:val="20"/>
                <w:szCs w:val="20"/>
              </w:rPr>
              <w:t>90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695CC6" w14:textId="5DE4BAE9" w:rsidR="00326CF5" w:rsidRPr="00E22EA0" w:rsidRDefault="2CB30E97" w:rsidP="7CA5CD81">
            <w:pPr>
              <w:spacing w:before="20" w:after="20" w:line="240" w:lineRule="auto"/>
              <w:jc w:val="center"/>
              <w:rPr>
                <w:rFonts w:ascii="Cambria" w:hAnsi="Cambria" w:cs="Times New Roman"/>
                <w:b/>
                <w:bCs/>
                <w:sz w:val="20"/>
                <w:szCs w:val="20"/>
              </w:rPr>
            </w:pPr>
            <w:r w:rsidRPr="00E22EA0">
              <w:rPr>
                <w:rFonts w:ascii="Cambria" w:hAnsi="Cambria" w:cs="Times New Roman"/>
                <w:b/>
                <w:bCs/>
                <w:sz w:val="20"/>
                <w:szCs w:val="20"/>
              </w:rPr>
              <w:t>90</w:t>
            </w:r>
          </w:p>
        </w:tc>
      </w:tr>
      <w:tr w:rsidR="00326CF5" w:rsidRPr="00E22EA0" w14:paraId="59748E13" w14:textId="77777777" w:rsidTr="47B50038">
        <w:trPr>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619FD8" w14:textId="77777777" w:rsidR="00326CF5" w:rsidRPr="00E22EA0" w:rsidRDefault="204B8191" w:rsidP="7CA5CD81">
            <w:pPr>
              <w:spacing w:before="20" w:after="20" w:line="240" w:lineRule="auto"/>
              <w:jc w:val="right"/>
              <w:rPr>
                <w:rFonts w:ascii="Cambria" w:hAnsi="Cambria" w:cs="Times New Roman"/>
                <w:b/>
                <w:bCs/>
                <w:sz w:val="20"/>
                <w:szCs w:val="20"/>
              </w:rPr>
            </w:pPr>
            <w:r w:rsidRPr="00E22EA0">
              <w:rPr>
                <w:rFonts w:ascii="Cambria" w:hAnsi="Cambria" w:cs="Times New Roman"/>
                <w:b/>
                <w:bCs/>
                <w:sz w:val="20"/>
                <w:szCs w:val="20"/>
              </w:rPr>
              <w:t xml:space="preserve">liczba pkt ECTS przypisana do </w:t>
            </w:r>
            <w:r w:rsidRPr="00E22EA0">
              <w:rPr>
                <w:rFonts w:ascii="Cambria" w:hAnsi="Cambria"/>
                <w:b/>
                <w:bCs/>
                <w:sz w:val="20"/>
                <w:szCs w:val="20"/>
              </w:rPr>
              <w:t>zajęć</w:t>
            </w:r>
            <w:r w:rsidRPr="00E22EA0">
              <w:rPr>
                <w:rFonts w:ascii="Cambria" w:hAnsi="Cambria" w:cs="Times New Roman"/>
                <w:b/>
                <w:bCs/>
                <w:sz w:val="20"/>
                <w:szCs w:val="20"/>
              </w:rPr>
              <w:t xml:space="preserve">: </w:t>
            </w:r>
            <w:r w:rsidR="00326CF5" w:rsidRPr="00E22EA0">
              <w:rPr>
                <w:rFonts w:ascii="Cambria" w:hAnsi="Cambria"/>
              </w:rPr>
              <w:br/>
            </w:r>
            <w:r w:rsidRPr="00E22EA0">
              <w:rPr>
                <w:rFonts w:ascii="Cambria" w:hAnsi="Cambria" w:cs="Times New Roman"/>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3DE1D6" w14:textId="54F90BEE" w:rsidR="00326CF5" w:rsidRPr="00E22EA0" w:rsidRDefault="45AF6308" w:rsidP="47B50038">
            <w:pPr>
              <w:spacing w:before="20" w:after="20" w:line="240" w:lineRule="auto"/>
              <w:jc w:val="center"/>
              <w:rPr>
                <w:rFonts w:ascii="Cambria" w:hAnsi="Cambria" w:cs="Times New Roman"/>
                <w:b/>
                <w:bCs/>
                <w:strike/>
                <w:sz w:val="20"/>
                <w:szCs w:val="20"/>
              </w:rPr>
            </w:pPr>
            <w:r w:rsidRPr="00E22EA0">
              <w:rPr>
                <w:rFonts w:ascii="Cambria" w:hAnsi="Cambria" w:cs="Times New Roman"/>
                <w:b/>
                <w:bCs/>
                <w:sz w:val="20"/>
                <w:szCs w:val="20"/>
              </w:rPr>
              <w:t>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0D8358" w14:textId="738CFF0B" w:rsidR="00326CF5" w:rsidRPr="00E22EA0" w:rsidRDefault="263C5F97" w:rsidP="47B50038">
            <w:pPr>
              <w:spacing w:before="20" w:after="20" w:line="240" w:lineRule="auto"/>
              <w:jc w:val="center"/>
              <w:rPr>
                <w:rFonts w:ascii="Cambria" w:hAnsi="Cambria" w:cs="Times New Roman"/>
                <w:b/>
                <w:bCs/>
                <w:strike/>
                <w:sz w:val="20"/>
                <w:szCs w:val="20"/>
              </w:rPr>
            </w:pPr>
            <w:r w:rsidRPr="00E22EA0">
              <w:rPr>
                <w:rFonts w:ascii="Cambria" w:hAnsi="Cambria" w:cs="Times New Roman"/>
                <w:b/>
                <w:bCs/>
                <w:sz w:val="20"/>
                <w:szCs w:val="20"/>
              </w:rPr>
              <w:t>3</w:t>
            </w:r>
          </w:p>
        </w:tc>
      </w:tr>
    </w:tbl>
    <w:p w14:paraId="677B5733" w14:textId="77777777" w:rsidR="00326CF5" w:rsidRPr="00E22EA0" w:rsidRDefault="00326CF5" w:rsidP="00326CF5">
      <w:pPr>
        <w:pStyle w:val="Legenda"/>
        <w:spacing w:before="120" w:after="120" w:line="240" w:lineRule="auto"/>
        <w:rPr>
          <w:rFonts w:ascii="Cambria" w:hAnsi="Cambria"/>
          <w:sz w:val="22"/>
          <w:szCs w:val="22"/>
        </w:rPr>
      </w:pPr>
      <w:r w:rsidRPr="00E22EA0">
        <w:rPr>
          <w:rFonts w:ascii="Cambria" w:hAnsi="Cambria"/>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326CF5" w:rsidRPr="00E22EA0" w14:paraId="7B98BE24" w14:textId="77777777" w:rsidTr="7CA5CD81">
        <w:trPr>
          <w:jc w:val="center"/>
        </w:trPr>
        <w:tc>
          <w:tcPr>
            <w:tcW w:w="9889" w:type="dxa"/>
            <w:shd w:val="clear" w:color="auto" w:fill="auto"/>
          </w:tcPr>
          <w:p w14:paraId="01CD39BD" w14:textId="77777777" w:rsidR="00326CF5" w:rsidRPr="00E22EA0" w:rsidRDefault="00326CF5" w:rsidP="000F366C">
            <w:pPr>
              <w:spacing w:after="0" w:line="240" w:lineRule="auto"/>
              <w:rPr>
                <w:rFonts w:ascii="Cambria" w:hAnsi="Cambria" w:cs="Times New Roman"/>
                <w:b/>
                <w:sz w:val="20"/>
                <w:szCs w:val="20"/>
                <w:lang w:val="en-GB"/>
              </w:rPr>
            </w:pPr>
            <w:r w:rsidRPr="00E22EA0">
              <w:rPr>
                <w:rFonts w:ascii="Cambria" w:hAnsi="Cambria" w:cs="Times New Roman"/>
                <w:b/>
                <w:sz w:val="20"/>
                <w:szCs w:val="20"/>
                <w:lang w:val="en-GB"/>
              </w:rPr>
              <w:t>Literatura obowiązkowa:</w:t>
            </w:r>
          </w:p>
          <w:p w14:paraId="392CC4F4" w14:textId="77777777" w:rsidR="00326CF5" w:rsidRPr="00E22EA0" w:rsidRDefault="00326CF5" w:rsidP="000F366C">
            <w:pPr>
              <w:spacing w:after="0" w:line="240" w:lineRule="auto"/>
              <w:rPr>
                <w:rFonts w:ascii="Cambria" w:hAnsi="Cambria" w:cs="Times New Roman"/>
                <w:sz w:val="20"/>
                <w:szCs w:val="20"/>
              </w:rPr>
            </w:pPr>
            <w:r w:rsidRPr="00E22EA0">
              <w:rPr>
                <w:rFonts w:ascii="Cambria" w:hAnsi="Cambria" w:cs="Times New Roman"/>
                <w:sz w:val="20"/>
                <w:szCs w:val="20"/>
                <w:lang w:val="en-GB"/>
              </w:rPr>
              <w:t>1.</w:t>
            </w:r>
            <w:r w:rsidRPr="00E22EA0">
              <w:rPr>
                <w:rFonts w:ascii="Cambria" w:hAnsi="Cambria"/>
                <w:lang w:val="en-GB"/>
              </w:rPr>
              <w:t xml:space="preserve"> </w:t>
            </w:r>
            <w:r w:rsidRPr="00E22EA0">
              <w:rPr>
                <w:rFonts w:ascii="Cambria" w:hAnsi="Cambria" w:cs="Times New Roman"/>
                <w:sz w:val="20"/>
                <w:szCs w:val="20"/>
                <w:lang w:val="en-GB"/>
              </w:rPr>
              <w:t xml:space="preserve">Świda D. 2014. English for business and politics. </w:t>
            </w:r>
            <w:r w:rsidRPr="00E22EA0">
              <w:rPr>
                <w:rFonts w:ascii="Cambria" w:hAnsi="Cambria" w:cs="Times New Roman"/>
                <w:sz w:val="20"/>
                <w:szCs w:val="20"/>
              </w:rPr>
              <w:t>Warszawa: Poltext.</w:t>
            </w:r>
          </w:p>
          <w:p w14:paraId="058C8E74" w14:textId="77777777" w:rsidR="00326CF5" w:rsidRPr="00E22EA0" w:rsidRDefault="00326CF5" w:rsidP="000F366C">
            <w:pPr>
              <w:spacing w:after="0" w:line="240" w:lineRule="auto"/>
              <w:rPr>
                <w:rFonts w:ascii="Cambria" w:hAnsi="Cambria" w:cs="Times New Roman"/>
                <w:sz w:val="20"/>
                <w:szCs w:val="20"/>
              </w:rPr>
            </w:pPr>
            <w:r w:rsidRPr="00E22EA0">
              <w:rPr>
                <w:rFonts w:ascii="Cambria" w:hAnsi="Cambria" w:cs="Times New Roman"/>
                <w:sz w:val="20"/>
                <w:szCs w:val="20"/>
              </w:rPr>
              <w:t>2. Tryuk M. 2006. Przekład ustny środowiskowy. Warszawa: WN PWN.</w:t>
            </w:r>
          </w:p>
          <w:p w14:paraId="7C419908" w14:textId="77777777" w:rsidR="00326CF5" w:rsidRPr="00E22EA0" w:rsidRDefault="00326CF5" w:rsidP="000F366C">
            <w:pPr>
              <w:spacing w:after="0" w:line="240" w:lineRule="auto"/>
              <w:rPr>
                <w:rFonts w:ascii="Cambria" w:hAnsi="Cambria" w:cs="Times New Roman"/>
                <w:sz w:val="20"/>
                <w:szCs w:val="20"/>
              </w:rPr>
            </w:pPr>
            <w:r w:rsidRPr="00E22EA0">
              <w:rPr>
                <w:rFonts w:ascii="Cambria" w:hAnsi="Cambria" w:cs="Times New Roman"/>
                <w:sz w:val="20"/>
                <w:szCs w:val="20"/>
              </w:rPr>
              <w:t>3. Tryuk M. 2007. Przekład ustny konferencyjny. Warszawa: WN PWN.</w:t>
            </w:r>
          </w:p>
        </w:tc>
      </w:tr>
      <w:tr w:rsidR="00326CF5" w:rsidRPr="00E22EA0" w14:paraId="356217C7" w14:textId="77777777" w:rsidTr="7CA5CD81">
        <w:trPr>
          <w:jc w:val="center"/>
        </w:trPr>
        <w:tc>
          <w:tcPr>
            <w:tcW w:w="9889" w:type="dxa"/>
            <w:shd w:val="clear" w:color="auto" w:fill="auto"/>
          </w:tcPr>
          <w:p w14:paraId="2DC35D32" w14:textId="77777777" w:rsidR="00326CF5" w:rsidRPr="00E22EA0" w:rsidRDefault="00326CF5" w:rsidP="000F366C">
            <w:pPr>
              <w:pStyle w:val="Akapitzlist"/>
              <w:spacing w:after="0" w:line="240" w:lineRule="auto"/>
              <w:ind w:left="0" w:right="-567"/>
              <w:rPr>
                <w:rFonts w:ascii="Cambria" w:hAnsi="Cambria" w:cs="Times New Roman"/>
                <w:b/>
                <w:sz w:val="20"/>
                <w:szCs w:val="20"/>
              </w:rPr>
            </w:pPr>
            <w:r w:rsidRPr="00E22EA0">
              <w:rPr>
                <w:rFonts w:ascii="Cambria" w:hAnsi="Cambria" w:cs="Times New Roman"/>
                <w:b/>
                <w:sz w:val="20"/>
                <w:szCs w:val="20"/>
              </w:rPr>
              <w:t>Literatura zalecana / fakultatywna:</w:t>
            </w:r>
          </w:p>
          <w:p w14:paraId="3ADB1338" w14:textId="362D4EAC" w:rsidR="00326CF5" w:rsidRPr="00E22EA0" w:rsidRDefault="204B8191" w:rsidP="000F366C">
            <w:pPr>
              <w:pStyle w:val="Akapitzlist"/>
              <w:spacing w:after="0" w:line="240" w:lineRule="auto"/>
              <w:ind w:left="0" w:right="-567"/>
              <w:rPr>
                <w:rFonts w:ascii="Cambria" w:hAnsi="Cambria" w:cs="Times New Roman"/>
                <w:sz w:val="20"/>
                <w:szCs w:val="20"/>
              </w:rPr>
            </w:pPr>
            <w:r w:rsidRPr="00E22EA0">
              <w:rPr>
                <w:rFonts w:ascii="Cambria" w:hAnsi="Cambria" w:cs="Times New Roman"/>
                <w:sz w:val="20"/>
                <w:szCs w:val="20"/>
              </w:rPr>
              <w:t xml:space="preserve">1. Gillies A. 2004. </w:t>
            </w:r>
            <w:r w:rsidRPr="00E22EA0">
              <w:rPr>
                <w:rFonts w:ascii="Cambria" w:hAnsi="Cambria" w:cs="Times New Roman"/>
                <w:sz w:val="20"/>
                <w:szCs w:val="20"/>
                <w:lang w:val="en-GB"/>
              </w:rPr>
              <w:t xml:space="preserve">Conference interpreting: a new students' companion.  </w:t>
            </w:r>
            <w:r w:rsidRPr="00E22EA0">
              <w:rPr>
                <w:rFonts w:ascii="Cambria" w:hAnsi="Cambria" w:cs="Times New Roman"/>
                <w:sz w:val="20"/>
                <w:szCs w:val="20"/>
              </w:rPr>
              <w:t>Kraków: Tertium.</w:t>
            </w:r>
          </w:p>
          <w:p w14:paraId="017D0CD6" w14:textId="77777777" w:rsidR="00326CF5" w:rsidRPr="00E22EA0" w:rsidRDefault="00326CF5" w:rsidP="000F366C">
            <w:pPr>
              <w:pStyle w:val="Akapitzlist"/>
              <w:spacing w:after="0" w:line="240" w:lineRule="auto"/>
              <w:ind w:left="0" w:right="-567"/>
              <w:rPr>
                <w:rFonts w:ascii="Cambria" w:hAnsi="Cambria" w:cs="Times New Roman"/>
                <w:sz w:val="20"/>
                <w:szCs w:val="20"/>
              </w:rPr>
            </w:pPr>
            <w:r w:rsidRPr="00E22EA0">
              <w:rPr>
                <w:rFonts w:ascii="Cambria" w:hAnsi="Cambria" w:cs="Times New Roman"/>
                <w:sz w:val="20"/>
                <w:szCs w:val="20"/>
              </w:rPr>
              <w:t>2. Gillies A., 2007: Sztuka notowania. Poradnik dla tłumaczy konferencyjnych. Kraków: Tertium.</w:t>
            </w:r>
          </w:p>
        </w:tc>
      </w:tr>
    </w:tbl>
    <w:p w14:paraId="0F370351" w14:textId="77777777" w:rsidR="00326CF5" w:rsidRPr="00E22EA0" w:rsidRDefault="00326CF5" w:rsidP="00326CF5">
      <w:pPr>
        <w:pStyle w:val="Legenda"/>
        <w:spacing w:before="120" w:after="120" w:line="240" w:lineRule="auto"/>
        <w:rPr>
          <w:rFonts w:ascii="Cambria" w:hAnsi="Cambria"/>
          <w:sz w:val="22"/>
          <w:szCs w:val="22"/>
        </w:rPr>
      </w:pPr>
      <w:r w:rsidRPr="00E22EA0">
        <w:rPr>
          <w:rFonts w:ascii="Cambria" w:hAnsi="Cambria"/>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326CF5" w:rsidRPr="00E22EA0" w14:paraId="4700A816" w14:textId="77777777" w:rsidTr="7CA5CD81">
        <w:trPr>
          <w:jc w:val="center"/>
        </w:trPr>
        <w:tc>
          <w:tcPr>
            <w:tcW w:w="3846" w:type="dxa"/>
            <w:shd w:val="clear" w:color="auto" w:fill="auto"/>
          </w:tcPr>
          <w:p w14:paraId="4C86E728" w14:textId="67ADF1CD" w:rsidR="00326CF5" w:rsidRPr="00E22EA0" w:rsidRDefault="204B8191" w:rsidP="000F366C">
            <w:pPr>
              <w:spacing w:before="60" w:after="60" w:line="240" w:lineRule="auto"/>
              <w:rPr>
                <w:rFonts w:ascii="Cambria" w:hAnsi="Cambria" w:cs="Times New Roman"/>
                <w:sz w:val="20"/>
                <w:szCs w:val="20"/>
              </w:rPr>
            </w:pPr>
            <w:r w:rsidRPr="00E22EA0">
              <w:rPr>
                <w:rFonts w:ascii="Cambria" w:hAnsi="Cambria" w:cs="Times New Roman"/>
                <w:sz w:val="20"/>
                <w:szCs w:val="20"/>
              </w:rPr>
              <w:t>imię i nazwisko sporządzającego</w:t>
            </w:r>
          </w:p>
        </w:tc>
        <w:tc>
          <w:tcPr>
            <w:tcW w:w="6043" w:type="dxa"/>
            <w:shd w:val="clear" w:color="auto" w:fill="auto"/>
          </w:tcPr>
          <w:p w14:paraId="6E5ED43A"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dr Urszula Paradowska, mgr Wojciech Januchowski</w:t>
            </w:r>
          </w:p>
        </w:tc>
      </w:tr>
      <w:tr w:rsidR="00326CF5" w:rsidRPr="00E22EA0" w14:paraId="2150BC53" w14:textId="77777777" w:rsidTr="7CA5CD81">
        <w:trPr>
          <w:jc w:val="center"/>
        </w:trPr>
        <w:tc>
          <w:tcPr>
            <w:tcW w:w="3846" w:type="dxa"/>
            <w:shd w:val="clear" w:color="auto" w:fill="auto"/>
          </w:tcPr>
          <w:p w14:paraId="7F3D26EF"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data sporządzenia / aktualizacji</w:t>
            </w:r>
          </w:p>
        </w:tc>
        <w:tc>
          <w:tcPr>
            <w:tcW w:w="6043" w:type="dxa"/>
            <w:shd w:val="clear" w:color="auto" w:fill="auto"/>
          </w:tcPr>
          <w:p w14:paraId="680BA1F2"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19.06.2023</w:t>
            </w:r>
          </w:p>
        </w:tc>
      </w:tr>
      <w:tr w:rsidR="00326CF5" w:rsidRPr="00E22EA0" w14:paraId="54466435" w14:textId="77777777" w:rsidTr="7CA5CD81">
        <w:trPr>
          <w:jc w:val="center"/>
        </w:trPr>
        <w:tc>
          <w:tcPr>
            <w:tcW w:w="3846" w:type="dxa"/>
            <w:shd w:val="clear" w:color="auto" w:fill="auto"/>
          </w:tcPr>
          <w:p w14:paraId="315575D9"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dane kontaktowe (e-mail)</w:t>
            </w:r>
          </w:p>
        </w:tc>
        <w:tc>
          <w:tcPr>
            <w:tcW w:w="6043" w:type="dxa"/>
            <w:shd w:val="clear" w:color="auto" w:fill="auto"/>
          </w:tcPr>
          <w:p w14:paraId="3696DA6D"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uparadowska@ajp.edu.pl, wjanuchowski@ajp.edu.pl</w:t>
            </w:r>
          </w:p>
        </w:tc>
      </w:tr>
      <w:tr w:rsidR="00326CF5" w:rsidRPr="00E22EA0" w14:paraId="01043A4B" w14:textId="77777777" w:rsidTr="7CA5CD81">
        <w:trPr>
          <w:jc w:val="center"/>
        </w:trPr>
        <w:tc>
          <w:tcPr>
            <w:tcW w:w="3846" w:type="dxa"/>
            <w:tcBorders>
              <w:bottom w:val="single" w:sz="4" w:space="0" w:color="000000" w:themeColor="text1"/>
            </w:tcBorders>
            <w:shd w:val="clear" w:color="auto" w:fill="auto"/>
          </w:tcPr>
          <w:p w14:paraId="2B7F3293"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podpis</w:t>
            </w:r>
          </w:p>
        </w:tc>
        <w:tc>
          <w:tcPr>
            <w:tcW w:w="6043" w:type="dxa"/>
            <w:tcBorders>
              <w:bottom w:val="single" w:sz="4" w:space="0" w:color="000000" w:themeColor="text1"/>
            </w:tcBorders>
            <w:shd w:val="clear" w:color="auto" w:fill="auto"/>
          </w:tcPr>
          <w:p w14:paraId="49C40BC4" w14:textId="77777777" w:rsidR="00326CF5" w:rsidRPr="00E22EA0" w:rsidRDefault="00326CF5" w:rsidP="000F366C">
            <w:pPr>
              <w:spacing w:before="60" w:after="60" w:line="240" w:lineRule="auto"/>
              <w:rPr>
                <w:rFonts w:ascii="Cambria" w:hAnsi="Cambria" w:cs="Times New Roman"/>
                <w:sz w:val="20"/>
                <w:szCs w:val="20"/>
              </w:rPr>
            </w:pPr>
          </w:p>
        </w:tc>
      </w:tr>
    </w:tbl>
    <w:p w14:paraId="2F086BBE" w14:textId="1746D37E" w:rsidR="7CA5CD81" w:rsidRPr="00E22EA0" w:rsidRDefault="7CA5CD81">
      <w:pPr>
        <w:rPr>
          <w:rFonts w:ascii="Cambria" w:hAnsi="Cambria"/>
        </w:rPr>
      </w:pPr>
      <w:r w:rsidRPr="00E22EA0">
        <w:rPr>
          <w:rFonts w:ascii="Cambria" w:hAnsi="Cambria"/>
        </w:rPr>
        <w:br w:type="page"/>
      </w:r>
    </w:p>
    <w:p w14:paraId="5FB1C00F" w14:textId="77777777" w:rsidR="00326CF5" w:rsidRPr="00E22EA0" w:rsidRDefault="00326CF5" w:rsidP="00326CF5">
      <w:pPr>
        <w:spacing w:after="0"/>
        <w:rPr>
          <w:rFonts w:ascii="Cambria" w:hAnsi="Cambria"/>
          <w:vanish/>
        </w:rPr>
      </w:pPr>
    </w:p>
    <w:p w14:paraId="4E3A33C8" w14:textId="77777777" w:rsidR="00326CF5" w:rsidRPr="00E22EA0" w:rsidRDefault="00326CF5" w:rsidP="00326CF5">
      <w:pPr>
        <w:spacing w:after="0"/>
        <w:rPr>
          <w:rFonts w:ascii="Cambria" w:hAnsi="Cambria"/>
          <w:vanish/>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326CF5" w:rsidRPr="00E22EA0" w14:paraId="5896E14B" w14:textId="77777777" w:rsidTr="000F366C">
        <w:trPr>
          <w:trHeight w:val="269"/>
        </w:trPr>
        <w:tc>
          <w:tcPr>
            <w:tcW w:w="1968" w:type="dxa"/>
            <w:vMerge w:val="restart"/>
            <w:shd w:val="clear" w:color="auto" w:fill="auto"/>
          </w:tcPr>
          <w:p w14:paraId="29E164A9" w14:textId="77777777" w:rsidR="00326CF5" w:rsidRPr="00E22EA0" w:rsidRDefault="00326CF5" w:rsidP="000F366C">
            <w:pPr>
              <w:spacing w:after="0" w:line="240" w:lineRule="auto"/>
              <w:jc w:val="center"/>
              <w:rPr>
                <w:rFonts w:ascii="Cambria" w:hAnsi="Cambria" w:cs="Times New Roman"/>
                <w:b/>
                <w:bCs/>
                <w:sz w:val="24"/>
                <w:szCs w:val="24"/>
              </w:rPr>
            </w:pPr>
            <w:r w:rsidRPr="00E22EA0">
              <w:rPr>
                <w:rFonts w:ascii="Cambria" w:hAnsi="Cambria"/>
                <w:noProof/>
                <w:lang w:val="de-DE" w:eastAsia="de-DE"/>
              </w:rPr>
              <w:drawing>
                <wp:inline distT="0" distB="0" distL="0" distR="0" wp14:anchorId="2CE6C58A" wp14:editId="2C350FAF">
                  <wp:extent cx="1065530" cy="1065530"/>
                  <wp:effectExtent l="0" t="0" r="0" b="0"/>
                  <wp:docPr id="1801994052" name="Obraz 180199405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6924384" name="Obraz 1186924384" descr="Obraz zawierający godło, symbol, logo, krąg&#10;&#10;Opis wygenerowany automatycznie"/>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46DF7B8A"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Wydział</w:t>
            </w:r>
          </w:p>
        </w:tc>
        <w:tc>
          <w:tcPr>
            <w:tcW w:w="5103" w:type="dxa"/>
            <w:gridSpan w:val="2"/>
            <w:tcBorders>
              <w:bottom w:val="single" w:sz="4" w:space="0" w:color="000000"/>
            </w:tcBorders>
            <w:shd w:val="clear" w:color="auto" w:fill="auto"/>
            <w:vAlign w:val="center"/>
          </w:tcPr>
          <w:p w14:paraId="0693364D"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24"/>
                <w:szCs w:val="24"/>
              </w:rPr>
              <w:t>Humanistyczny</w:t>
            </w:r>
          </w:p>
        </w:tc>
      </w:tr>
      <w:tr w:rsidR="00326CF5" w:rsidRPr="00E22EA0" w14:paraId="1AAA5B5E" w14:textId="77777777" w:rsidTr="000F366C">
        <w:trPr>
          <w:trHeight w:val="275"/>
        </w:trPr>
        <w:tc>
          <w:tcPr>
            <w:tcW w:w="1968" w:type="dxa"/>
            <w:vMerge/>
            <w:shd w:val="clear" w:color="auto" w:fill="auto"/>
          </w:tcPr>
          <w:p w14:paraId="2F4DD25D" w14:textId="77777777" w:rsidR="00326CF5" w:rsidRPr="00E22EA0"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cBorders>
            <w:shd w:val="clear" w:color="auto" w:fill="auto"/>
            <w:vAlign w:val="center"/>
          </w:tcPr>
          <w:p w14:paraId="578C04A3"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Kierunek</w:t>
            </w:r>
          </w:p>
        </w:tc>
        <w:tc>
          <w:tcPr>
            <w:tcW w:w="5103" w:type="dxa"/>
            <w:gridSpan w:val="2"/>
            <w:tcBorders>
              <w:bottom w:val="single" w:sz="4" w:space="0" w:color="000000"/>
            </w:tcBorders>
            <w:shd w:val="clear" w:color="auto" w:fill="auto"/>
            <w:vAlign w:val="center"/>
          </w:tcPr>
          <w:p w14:paraId="319ACCAA"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24"/>
                <w:szCs w:val="24"/>
              </w:rPr>
              <w:t>Filologia w zakresie języka angielskiego</w:t>
            </w:r>
          </w:p>
        </w:tc>
      </w:tr>
      <w:tr w:rsidR="00326CF5" w:rsidRPr="00E22EA0" w14:paraId="125CD3FB" w14:textId="77777777" w:rsidTr="000F366C">
        <w:trPr>
          <w:trHeight w:val="139"/>
        </w:trPr>
        <w:tc>
          <w:tcPr>
            <w:tcW w:w="1968" w:type="dxa"/>
            <w:vMerge/>
            <w:tcBorders>
              <w:bottom w:val="single" w:sz="4" w:space="0" w:color="000000"/>
            </w:tcBorders>
            <w:shd w:val="clear" w:color="auto" w:fill="auto"/>
          </w:tcPr>
          <w:p w14:paraId="147FF52D" w14:textId="77777777" w:rsidR="00326CF5" w:rsidRPr="00E22EA0"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cBorders>
            <w:shd w:val="clear" w:color="auto" w:fill="auto"/>
            <w:vAlign w:val="center"/>
          </w:tcPr>
          <w:p w14:paraId="0BED7287"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Poziom studiów</w:t>
            </w:r>
          </w:p>
        </w:tc>
        <w:tc>
          <w:tcPr>
            <w:tcW w:w="5103" w:type="dxa"/>
            <w:gridSpan w:val="2"/>
            <w:tcBorders>
              <w:bottom w:val="single" w:sz="4" w:space="0" w:color="000000"/>
            </w:tcBorders>
            <w:shd w:val="clear" w:color="auto" w:fill="auto"/>
            <w:vAlign w:val="center"/>
          </w:tcPr>
          <w:p w14:paraId="2F4F5AD8"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18"/>
                <w:szCs w:val="18"/>
              </w:rPr>
              <w:t>pierwszego stopnia</w:t>
            </w:r>
          </w:p>
        </w:tc>
      </w:tr>
      <w:tr w:rsidR="00326CF5" w:rsidRPr="00E22EA0" w14:paraId="229AAE3C" w14:textId="77777777" w:rsidTr="000F366C">
        <w:trPr>
          <w:trHeight w:val="139"/>
        </w:trPr>
        <w:tc>
          <w:tcPr>
            <w:tcW w:w="1968" w:type="dxa"/>
            <w:vMerge/>
            <w:tcBorders>
              <w:bottom w:val="single" w:sz="4" w:space="0" w:color="000000"/>
            </w:tcBorders>
            <w:shd w:val="clear" w:color="auto" w:fill="auto"/>
          </w:tcPr>
          <w:p w14:paraId="0E3D10EA" w14:textId="77777777" w:rsidR="00326CF5" w:rsidRPr="00E22EA0"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cBorders>
            <w:shd w:val="clear" w:color="auto" w:fill="auto"/>
            <w:vAlign w:val="center"/>
          </w:tcPr>
          <w:p w14:paraId="57BE947C"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Forma studiów</w:t>
            </w:r>
          </w:p>
        </w:tc>
        <w:tc>
          <w:tcPr>
            <w:tcW w:w="5103" w:type="dxa"/>
            <w:gridSpan w:val="2"/>
            <w:tcBorders>
              <w:bottom w:val="single" w:sz="4" w:space="0" w:color="000000"/>
            </w:tcBorders>
            <w:shd w:val="clear" w:color="auto" w:fill="auto"/>
            <w:vAlign w:val="center"/>
          </w:tcPr>
          <w:p w14:paraId="45532AB8"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18"/>
                <w:szCs w:val="18"/>
              </w:rPr>
              <w:t>stacjonarna/niestacjonarna</w:t>
            </w:r>
          </w:p>
        </w:tc>
      </w:tr>
      <w:tr w:rsidR="00326CF5" w:rsidRPr="00E22EA0" w14:paraId="0A80485C" w14:textId="77777777" w:rsidTr="000F366C">
        <w:trPr>
          <w:trHeight w:val="139"/>
        </w:trPr>
        <w:tc>
          <w:tcPr>
            <w:tcW w:w="1968" w:type="dxa"/>
            <w:vMerge/>
            <w:shd w:val="clear" w:color="auto" w:fill="auto"/>
          </w:tcPr>
          <w:p w14:paraId="231B0206" w14:textId="77777777" w:rsidR="00326CF5" w:rsidRPr="00E22EA0" w:rsidRDefault="00326CF5" w:rsidP="000F366C">
            <w:pPr>
              <w:spacing w:after="0" w:line="240" w:lineRule="auto"/>
              <w:jc w:val="center"/>
              <w:rPr>
                <w:rFonts w:ascii="Cambria" w:hAnsi="Cambria" w:cs="Times New Roman"/>
                <w:b/>
                <w:bCs/>
                <w:sz w:val="24"/>
                <w:szCs w:val="24"/>
              </w:rPr>
            </w:pPr>
          </w:p>
        </w:tc>
        <w:tc>
          <w:tcPr>
            <w:tcW w:w="2818" w:type="dxa"/>
            <w:shd w:val="clear" w:color="auto" w:fill="auto"/>
            <w:vAlign w:val="center"/>
          </w:tcPr>
          <w:p w14:paraId="5E296BEE"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Profil studiów</w:t>
            </w:r>
          </w:p>
        </w:tc>
        <w:tc>
          <w:tcPr>
            <w:tcW w:w="5103" w:type="dxa"/>
            <w:gridSpan w:val="2"/>
            <w:shd w:val="clear" w:color="auto" w:fill="auto"/>
            <w:vAlign w:val="center"/>
          </w:tcPr>
          <w:p w14:paraId="761E7BCC"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18"/>
                <w:szCs w:val="18"/>
              </w:rPr>
              <w:t>praktyczny</w:t>
            </w:r>
          </w:p>
        </w:tc>
      </w:tr>
      <w:tr w:rsidR="00326CF5" w:rsidRPr="00E22EA0" w14:paraId="76F0DF1C" w14:textId="77777777" w:rsidTr="000F366C">
        <w:trPr>
          <w:trHeight w:val="139"/>
        </w:trPr>
        <w:tc>
          <w:tcPr>
            <w:tcW w:w="5070" w:type="dxa"/>
            <w:gridSpan w:val="3"/>
            <w:tcBorders>
              <w:bottom w:val="single" w:sz="4" w:space="0" w:color="000000"/>
            </w:tcBorders>
            <w:shd w:val="clear" w:color="auto" w:fill="auto"/>
            <w:vAlign w:val="center"/>
          </w:tcPr>
          <w:p w14:paraId="76649FA6"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b/>
                <w:bCs/>
              </w:rPr>
              <w:t>Pozycja w planie studiów (lub kod przedmiotu)</w:t>
            </w:r>
          </w:p>
        </w:tc>
        <w:tc>
          <w:tcPr>
            <w:tcW w:w="4819" w:type="dxa"/>
            <w:tcBorders>
              <w:bottom w:val="single" w:sz="4" w:space="0" w:color="000000"/>
            </w:tcBorders>
            <w:shd w:val="clear" w:color="auto" w:fill="auto"/>
            <w:vAlign w:val="center"/>
          </w:tcPr>
          <w:p w14:paraId="0D4DA648"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24"/>
                <w:szCs w:val="24"/>
              </w:rPr>
              <w:t>36/35</w:t>
            </w:r>
          </w:p>
        </w:tc>
      </w:tr>
    </w:tbl>
    <w:p w14:paraId="11AC35E7" w14:textId="77777777" w:rsidR="00326CF5" w:rsidRPr="00E22EA0" w:rsidRDefault="00326CF5" w:rsidP="00326CF5">
      <w:pPr>
        <w:spacing w:before="240" w:after="240" w:line="240" w:lineRule="auto"/>
        <w:jc w:val="center"/>
        <w:rPr>
          <w:rFonts w:ascii="Cambria" w:hAnsi="Cambria" w:cs="Times New Roman"/>
          <w:b/>
          <w:bCs/>
          <w:spacing w:val="40"/>
          <w:sz w:val="28"/>
          <w:szCs w:val="28"/>
        </w:rPr>
      </w:pPr>
      <w:r w:rsidRPr="00E22EA0">
        <w:rPr>
          <w:rFonts w:ascii="Cambria" w:hAnsi="Cambria" w:cs="Times New Roman"/>
          <w:b/>
          <w:bCs/>
          <w:spacing w:val="40"/>
          <w:sz w:val="28"/>
          <w:szCs w:val="28"/>
        </w:rPr>
        <w:t>KARTA ZAJĘĆ</w:t>
      </w:r>
    </w:p>
    <w:p w14:paraId="169C94CB"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F44B8" w:rsidRPr="00E22EA0" w14:paraId="6864060F" w14:textId="77777777" w:rsidTr="7CA5CD81">
        <w:trPr>
          <w:trHeight w:val="328"/>
        </w:trPr>
        <w:tc>
          <w:tcPr>
            <w:tcW w:w="4219" w:type="dxa"/>
            <w:vAlign w:val="center"/>
          </w:tcPr>
          <w:p w14:paraId="1004FA3A" w14:textId="77777777" w:rsidR="00326CF5" w:rsidRPr="00E22EA0" w:rsidRDefault="00326CF5" w:rsidP="000F366C">
            <w:pPr>
              <w:pStyle w:val="akarta"/>
            </w:pPr>
            <w:r w:rsidRPr="00E22EA0">
              <w:t>Nazwa zajęć</w:t>
            </w:r>
          </w:p>
        </w:tc>
        <w:tc>
          <w:tcPr>
            <w:tcW w:w="5670" w:type="dxa"/>
            <w:vAlign w:val="center"/>
          </w:tcPr>
          <w:p w14:paraId="2A004BAD" w14:textId="77777777" w:rsidR="00326CF5" w:rsidRPr="00E22EA0" w:rsidRDefault="00326CF5" w:rsidP="000F366C">
            <w:pPr>
              <w:pStyle w:val="akarta"/>
            </w:pPr>
            <w:r w:rsidRPr="00E22EA0">
              <w:t>Komunikacja interpersonalna dla tłumaczy 1</w:t>
            </w:r>
          </w:p>
        </w:tc>
      </w:tr>
      <w:tr w:rsidR="003F44B8" w:rsidRPr="00E22EA0" w14:paraId="0520690E" w14:textId="77777777" w:rsidTr="7CA5CD81">
        <w:tc>
          <w:tcPr>
            <w:tcW w:w="4219" w:type="dxa"/>
            <w:vAlign w:val="center"/>
          </w:tcPr>
          <w:p w14:paraId="604961F6" w14:textId="77777777" w:rsidR="00326CF5" w:rsidRPr="00E22EA0" w:rsidRDefault="00326CF5" w:rsidP="000F366C">
            <w:pPr>
              <w:pStyle w:val="akarta"/>
            </w:pPr>
            <w:r w:rsidRPr="00E22EA0">
              <w:t>Punkty ECTS</w:t>
            </w:r>
          </w:p>
        </w:tc>
        <w:tc>
          <w:tcPr>
            <w:tcW w:w="5670" w:type="dxa"/>
            <w:vAlign w:val="center"/>
          </w:tcPr>
          <w:p w14:paraId="7A400583" w14:textId="24D52C61" w:rsidR="00326CF5" w:rsidRPr="00E22EA0" w:rsidRDefault="2F1606E7" w:rsidP="7CA5CD81">
            <w:pPr>
              <w:spacing w:before="60" w:after="60" w:line="240" w:lineRule="auto"/>
              <w:rPr>
                <w:rFonts w:ascii="Cambria" w:hAnsi="Cambria" w:cs="Times New Roman"/>
                <w:b/>
                <w:bCs/>
                <w:sz w:val="20"/>
                <w:szCs w:val="20"/>
              </w:rPr>
            </w:pPr>
            <w:r w:rsidRPr="00E22EA0">
              <w:rPr>
                <w:rFonts w:ascii="Cambria" w:hAnsi="Cambria" w:cs="Times New Roman"/>
                <w:b/>
                <w:bCs/>
                <w:sz w:val="20"/>
                <w:szCs w:val="20"/>
              </w:rPr>
              <w:t>1</w:t>
            </w:r>
          </w:p>
        </w:tc>
      </w:tr>
      <w:tr w:rsidR="003F44B8" w:rsidRPr="00E22EA0" w14:paraId="2C54C119" w14:textId="77777777" w:rsidTr="7CA5CD81">
        <w:tc>
          <w:tcPr>
            <w:tcW w:w="4219" w:type="dxa"/>
            <w:vAlign w:val="center"/>
          </w:tcPr>
          <w:p w14:paraId="476AF84E" w14:textId="77777777" w:rsidR="00326CF5" w:rsidRPr="00E22EA0" w:rsidRDefault="00326CF5" w:rsidP="000F366C">
            <w:pPr>
              <w:pStyle w:val="akarta"/>
            </w:pPr>
            <w:r w:rsidRPr="00E22EA0">
              <w:t>Rodzaj zajęć</w:t>
            </w:r>
          </w:p>
        </w:tc>
        <w:tc>
          <w:tcPr>
            <w:tcW w:w="5670" w:type="dxa"/>
            <w:vAlign w:val="center"/>
          </w:tcPr>
          <w:p w14:paraId="6DC4A758" w14:textId="77777777" w:rsidR="00326CF5" w:rsidRPr="00E22EA0" w:rsidRDefault="00326CF5" w:rsidP="000F366C">
            <w:pPr>
              <w:pStyle w:val="akarta"/>
            </w:pPr>
            <w:r w:rsidRPr="00E22EA0">
              <w:t>obieralne</w:t>
            </w:r>
          </w:p>
        </w:tc>
      </w:tr>
      <w:tr w:rsidR="003F44B8" w:rsidRPr="00E22EA0" w14:paraId="26DD46CA" w14:textId="77777777" w:rsidTr="7CA5CD81">
        <w:tc>
          <w:tcPr>
            <w:tcW w:w="4219" w:type="dxa"/>
            <w:vAlign w:val="center"/>
          </w:tcPr>
          <w:p w14:paraId="4A80A5BC" w14:textId="77777777" w:rsidR="00326CF5" w:rsidRPr="00E22EA0" w:rsidRDefault="00326CF5" w:rsidP="000F366C">
            <w:pPr>
              <w:pStyle w:val="akarta"/>
            </w:pPr>
            <w:r w:rsidRPr="00E22EA0">
              <w:t>Moduł/specjalizacja</w:t>
            </w:r>
          </w:p>
        </w:tc>
        <w:tc>
          <w:tcPr>
            <w:tcW w:w="5670" w:type="dxa"/>
            <w:vAlign w:val="center"/>
          </w:tcPr>
          <w:p w14:paraId="44630C57" w14:textId="77777777" w:rsidR="00326CF5" w:rsidRPr="00E22EA0" w:rsidRDefault="00326CF5" w:rsidP="000F366C">
            <w:pPr>
              <w:pStyle w:val="akarta"/>
            </w:pPr>
            <w:r w:rsidRPr="00E22EA0">
              <w:t>Kształcenie translatorskie / translatorska</w:t>
            </w:r>
          </w:p>
        </w:tc>
      </w:tr>
      <w:tr w:rsidR="003F44B8" w:rsidRPr="00E22EA0" w14:paraId="583D3CB2" w14:textId="77777777" w:rsidTr="7CA5CD81">
        <w:tc>
          <w:tcPr>
            <w:tcW w:w="4219" w:type="dxa"/>
            <w:vAlign w:val="center"/>
          </w:tcPr>
          <w:p w14:paraId="11F17D6A" w14:textId="77777777" w:rsidR="00326CF5" w:rsidRPr="00E22EA0" w:rsidRDefault="00326CF5" w:rsidP="000F366C">
            <w:pPr>
              <w:pStyle w:val="akarta"/>
            </w:pPr>
            <w:r w:rsidRPr="00E22EA0">
              <w:t>Język, w którym prowadzone są zajęcia</w:t>
            </w:r>
          </w:p>
        </w:tc>
        <w:tc>
          <w:tcPr>
            <w:tcW w:w="5670" w:type="dxa"/>
            <w:vAlign w:val="center"/>
          </w:tcPr>
          <w:p w14:paraId="786510AA" w14:textId="77777777" w:rsidR="00326CF5" w:rsidRPr="00E22EA0" w:rsidRDefault="00326CF5" w:rsidP="000F366C">
            <w:pPr>
              <w:pStyle w:val="akarta"/>
            </w:pPr>
            <w:r w:rsidRPr="00E22EA0">
              <w:t>angielski, polski</w:t>
            </w:r>
          </w:p>
        </w:tc>
      </w:tr>
      <w:tr w:rsidR="003F44B8" w:rsidRPr="00E22EA0" w14:paraId="03B33D4D" w14:textId="77777777" w:rsidTr="7CA5CD81">
        <w:tc>
          <w:tcPr>
            <w:tcW w:w="4219" w:type="dxa"/>
            <w:vAlign w:val="center"/>
          </w:tcPr>
          <w:p w14:paraId="404E6B14" w14:textId="77777777" w:rsidR="00326CF5" w:rsidRPr="00E22EA0" w:rsidRDefault="00326CF5" w:rsidP="000F366C">
            <w:pPr>
              <w:pStyle w:val="akarta"/>
            </w:pPr>
            <w:r w:rsidRPr="00E22EA0">
              <w:t>Rok studiów</w:t>
            </w:r>
          </w:p>
        </w:tc>
        <w:tc>
          <w:tcPr>
            <w:tcW w:w="5670" w:type="dxa"/>
            <w:vAlign w:val="center"/>
          </w:tcPr>
          <w:p w14:paraId="1B6EC61E" w14:textId="77777777" w:rsidR="00326CF5" w:rsidRPr="00E22EA0" w:rsidRDefault="00326CF5" w:rsidP="000F366C">
            <w:pPr>
              <w:pStyle w:val="akarta"/>
            </w:pPr>
            <w:r w:rsidRPr="00E22EA0">
              <w:t>III</w:t>
            </w:r>
          </w:p>
        </w:tc>
      </w:tr>
      <w:tr w:rsidR="003F44B8" w:rsidRPr="00E22EA0" w14:paraId="2FB789C5" w14:textId="77777777" w:rsidTr="7CA5CD81">
        <w:tc>
          <w:tcPr>
            <w:tcW w:w="4219" w:type="dxa"/>
            <w:vAlign w:val="center"/>
          </w:tcPr>
          <w:p w14:paraId="0E4362A1" w14:textId="77777777" w:rsidR="00326CF5" w:rsidRPr="00E22EA0" w:rsidRDefault="00326CF5" w:rsidP="000F366C">
            <w:pPr>
              <w:pStyle w:val="akarta"/>
            </w:pPr>
            <w:r w:rsidRPr="00E22EA0">
              <w:t>Imię i nazwisko koordynatora zajęć oraz osób prowadzących zajęcia</w:t>
            </w:r>
          </w:p>
        </w:tc>
        <w:tc>
          <w:tcPr>
            <w:tcW w:w="5670" w:type="dxa"/>
            <w:vAlign w:val="center"/>
          </w:tcPr>
          <w:p w14:paraId="4A2B820B" w14:textId="77777777" w:rsidR="00326CF5" w:rsidRPr="00E22EA0" w:rsidRDefault="00326CF5" w:rsidP="000F366C">
            <w:pPr>
              <w:pStyle w:val="akarta"/>
            </w:pPr>
            <w:r w:rsidRPr="00E22EA0">
              <w:t>koordynator: dr Urszula Paradowska</w:t>
            </w:r>
          </w:p>
          <w:p w14:paraId="0228CBBF" w14:textId="77777777" w:rsidR="00326CF5" w:rsidRPr="00E22EA0" w:rsidRDefault="00326CF5" w:rsidP="000F366C">
            <w:pPr>
              <w:pStyle w:val="akarta"/>
            </w:pPr>
            <w:r w:rsidRPr="00E22EA0">
              <w:t xml:space="preserve">prowadzący zajęcia: </w:t>
            </w:r>
          </w:p>
          <w:p w14:paraId="721D1981" w14:textId="77777777" w:rsidR="00326CF5" w:rsidRPr="00E22EA0" w:rsidRDefault="00326CF5" w:rsidP="000F366C">
            <w:pPr>
              <w:pStyle w:val="akarta"/>
            </w:pPr>
            <w:r w:rsidRPr="00E22EA0">
              <w:t>dr Urszula Paradowska</w:t>
            </w:r>
          </w:p>
          <w:p w14:paraId="61684FC4" w14:textId="77777777" w:rsidR="00326CF5" w:rsidRPr="00E22EA0" w:rsidRDefault="00326CF5" w:rsidP="000F366C">
            <w:pPr>
              <w:pStyle w:val="akarta"/>
            </w:pPr>
            <w:r w:rsidRPr="00E22EA0">
              <w:t>mgr Bożena Franków-Czerwonko</w:t>
            </w:r>
          </w:p>
          <w:p w14:paraId="79C90451" w14:textId="77777777" w:rsidR="00326CF5" w:rsidRPr="00E22EA0" w:rsidRDefault="00326CF5" w:rsidP="000F366C">
            <w:pPr>
              <w:pStyle w:val="akarta"/>
            </w:pPr>
            <w:r w:rsidRPr="00E22EA0">
              <w:t>mgr Wojciech Januchowski</w:t>
            </w:r>
          </w:p>
        </w:tc>
      </w:tr>
    </w:tbl>
    <w:p w14:paraId="2F2D053D"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293"/>
      </w:tblGrid>
      <w:tr w:rsidR="003F44B8" w:rsidRPr="00E22EA0" w14:paraId="406C265A" w14:textId="77777777" w:rsidTr="7CA5CD81">
        <w:tc>
          <w:tcPr>
            <w:tcW w:w="2362" w:type="dxa"/>
            <w:shd w:val="clear" w:color="auto" w:fill="auto"/>
            <w:vAlign w:val="center"/>
          </w:tcPr>
          <w:p w14:paraId="6D2EB140"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Forma zajęć</w:t>
            </w:r>
          </w:p>
        </w:tc>
        <w:tc>
          <w:tcPr>
            <w:tcW w:w="3037" w:type="dxa"/>
            <w:shd w:val="clear" w:color="auto" w:fill="auto"/>
            <w:vAlign w:val="center"/>
          </w:tcPr>
          <w:p w14:paraId="3352D804"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Liczba godzin</w:t>
            </w:r>
          </w:p>
          <w:p w14:paraId="0C35DD5C"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stacjonarne/niestacjonarne</w:t>
            </w:r>
          </w:p>
        </w:tc>
        <w:tc>
          <w:tcPr>
            <w:tcW w:w="2197" w:type="dxa"/>
            <w:shd w:val="clear" w:color="auto" w:fill="auto"/>
            <w:vAlign w:val="center"/>
          </w:tcPr>
          <w:p w14:paraId="0979C5FA"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Rok studiów/semestr</w:t>
            </w:r>
          </w:p>
        </w:tc>
        <w:tc>
          <w:tcPr>
            <w:tcW w:w="2293" w:type="dxa"/>
            <w:shd w:val="clear" w:color="auto" w:fill="auto"/>
            <w:vAlign w:val="center"/>
          </w:tcPr>
          <w:p w14:paraId="1FACBA19"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 xml:space="preserve">Punkty ECTS </w:t>
            </w:r>
            <w:r w:rsidRPr="00E22EA0">
              <w:rPr>
                <w:rFonts w:ascii="Cambria" w:hAnsi="Cambria" w:cs="Times New Roman"/>
              </w:rPr>
              <w:t>(zgodnie z programem studiów)</w:t>
            </w:r>
          </w:p>
        </w:tc>
      </w:tr>
      <w:tr w:rsidR="003F44B8" w:rsidRPr="00E22EA0" w14:paraId="490F1032" w14:textId="77777777" w:rsidTr="7CA5CD81">
        <w:tc>
          <w:tcPr>
            <w:tcW w:w="2362" w:type="dxa"/>
            <w:shd w:val="clear" w:color="auto" w:fill="auto"/>
          </w:tcPr>
          <w:p w14:paraId="1008194C" w14:textId="77777777" w:rsidR="00326CF5" w:rsidRPr="00E22EA0" w:rsidRDefault="00326CF5" w:rsidP="000F366C">
            <w:pPr>
              <w:spacing w:before="60" w:after="60" w:line="240" w:lineRule="auto"/>
              <w:rPr>
                <w:rFonts w:ascii="Cambria" w:hAnsi="Cambria" w:cs="Times New Roman"/>
                <w:b/>
                <w:bCs/>
                <w:sz w:val="20"/>
                <w:szCs w:val="20"/>
              </w:rPr>
            </w:pPr>
            <w:r w:rsidRPr="00E22EA0">
              <w:rPr>
                <w:rFonts w:ascii="Cambria" w:hAnsi="Cambria" w:cs="Times New Roman"/>
                <w:b/>
                <w:bCs/>
                <w:sz w:val="20"/>
                <w:szCs w:val="20"/>
              </w:rPr>
              <w:t>ćwiczenia</w:t>
            </w:r>
          </w:p>
        </w:tc>
        <w:tc>
          <w:tcPr>
            <w:tcW w:w="3037" w:type="dxa"/>
            <w:shd w:val="clear" w:color="auto" w:fill="auto"/>
            <w:vAlign w:val="center"/>
          </w:tcPr>
          <w:p w14:paraId="21BF40D8"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30/18</w:t>
            </w:r>
          </w:p>
        </w:tc>
        <w:tc>
          <w:tcPr>
            <w:tcW w:w="2197" w:type="dxa"/>
            <w:shd w:val="clear" w:color="auto" w:fill="auto"/>
            <w:vAlign w:val="center"/>
          </w:tcPr>
          <w:p w14:paraId="412755D7"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III/5</w:t>
            </w:r>
          </w:p>
        </w:tc>
        <w:tc>
          <w:tcPr>
            <w:tcW w:w="2293" w:type="dxa"/>
            <w:shd w:val="clear" w:color="auto" w:fill="auto"/>
            <w:vAlign w:val="center"/>
          </w:tcPr>
          <w:p w14:paraId="1D14FBDD" w14:textId="3453DA5B" w:rsidR="00326CF5" w:rsidRPr="00E22EA0" w:rsidRDefault="6A3676F8" w:rsidP="7CA5CD81">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1</w:t>
            </w:r>
          </w:p>
        </w:tc>
      </w:tr>
    </w:tbl>
    <w:p w14:paraId="61ED2FDE" w14:textId="77777777" w:rsidR="00326CF5" w:rsidRPr="00E22EA0" w:rsidRDefault="00326CF5" w:rsidP="00326CF5">
      <w:pPr>
        <w:spacing w:before="120" w:after="120" w:line="240" w:lineRule="auto"/>
        <w:rPr>
          <w:rFonts w:ascii="Cambria" w:hAnsi="Cambria" w:cs="Times New Roman"/>
          <w:b/>
        </w:rPr>
      </w:pPr>
      <w:r w:rsidRPr="00E22EA0">
        <w:rPr>
          <w:rFonts w:ascii="Cambria" w:hAnsi="Cambria" w:cs="Times New Roman"/>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F44B8" w:rsidRPr="00E22EA0" w14:paraId="662FB0E8" w14:textId="77777777" w:rsidTr="000F366C">
        <w:trPr>
          <w:trHeight w:val="301"/>
          <w:jc w:val="center"/>
        </w:trPr>
        <w:tc>
          <w:tcPr>
            <w:tcW w:w="9898" w:type="dxa"/>
          </w:tcPr>
          <w:p w14:paraId="63525274"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brak</w:t>
            </w:r>
          </w:p>
          <w:p w14:paraId="6832212D" w14:textId="77777777" w:rsidR="00326CF5" w:rsidRPr="00E22EA0" w:rsidRDefault="00326CF5" w:rsidP="000F366C">
            <w:pPr>
              <w:spacing w:before="20" w:after="20" w:line="240" w:lineRule="auto"/>
              <w:rPr>
                <w:rFonts w:ascii="Cambria" w:hAnsi="Cambria" w:cs="Times New Roman"/>
                <w:sz w:val="20"/>
                <w:szCs w:val="20"/>
              </w:rPr>
            </w:pPr>
          </w:p>
        </w:tc>
      </w:tr>
    </w:tbl>
    <w:p w14:paraId="4EA2B442"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326CF5" w:rsidRPr="00E22EA0" w14:paraId="1DCF91C9" w14:textId="77777777" w:rsidTr="000F366C">
        <w:tc>
          <w:tcPr>
            <w:tcW w:w="9889" w:type="dxa"/>
            <w:shd w:val="clear" w:color="auto" w:fill="auto"/>
          </w:tcPr>
          <w:p w14:paraId="52EA2B1B"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C1 – Zapoznanie studentów z podstawowymi pojęciami z zakresu komunikacji interpersonalnej, stylistyki, komunikacji interkulturowej.</w:t>
            </w:r>
          </w:p>
          <w:p w14:paraId="7C84908F"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 xml:space="preserve">C2 – Rozwijanie umiejętności stosowania wiedzy teoretycznej w praktyce w zakresie tworzenia tekstów i wystąpień ustnych. </w:t>
            </w:r>
          </w:p>
          <w:p w14:paraId="04AAB16B"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C3 – Wzbudzenie potrzeby ciągłego dokształcania się, doskonalenia zawodowego i ciągłego rozwoju umiejętności komunikacyjnych.</w:t>
            </w:r>
          </w:p>
          <w:p w14:paraId="236505E7"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C4 – Przygotowanie studentów do kontaktu z klientem podczas świadczenia usług tłumaczeniowych.</w:t>
            </w:r>
          </w:p>
          <w:p w14:paraId="75A032F3" w14:textId="77777777" w:rsidR="00326CF5" w:rsidRPr="00E22EA0" w:rsidRDefault="00326CF5" w:rsidP="000F366C">
            <w:pPr>
              <w:spacing w:before="60" w:after="60" w:line="240" w:lineRule="auto"/>
              <w:rPr>
                <w:rFonts w:ascii="Cambria" w:hAnsi="Cambria" w:cs="Times New Roman"/>
                <w:b/>
                <w:bCs/>
                <w:sz w:val="20"/>
                <w:szCs w:val="20"/>
              </w:rPr>
            </w:pPr>
            <w:r w:rsidRPr="00E22EA0">
              <w:rPr>
                <w:rFonts w:ascii="Cambria" w:hAnsi="Cambria" w:cs="Times New Roman"/>
                <w:sz w:val="20"/>
                <w:szCs w:val="20"/>
              </w:rPr>
              <w:t>C5 – Uwrażliwianie na etyczny wymiar pracy tłumacza.</w:t>
            </w:r>
          </w:p>
        </w:tc>
      </w:tr>
    </w:tbl>
    <w:p w14:paraId="3F188916" w14:textId="77777777" w:rsidR="00326CF5" w:rsidRPr="00E22EA0" w:rsidRDefault="00326CF5" w:rsidP="00326CF5">
      <w:pPr>
        <w:spacing w:before="60" w:after="60" w:line="240" w:lineRule="auto"/>
        <w:rPr>
          <w:rFonts w:ascii="Cambria" w:hAnsi="Cambria" w:cs="Times New Roman"/>
          <w:b/>
          <w:bCs/>
          <w:sz w:val="8"/>
          <w:szCs w:val="8"/>
        </w:rPr>
      </w:pPr>
    </w:p>
    <w:p w14:paraId="2B4FEC42" w14:textId="77777777" w:rsidR="00326CF5" w:rsidRPr="00E22EA0" w:rsidRDefault="00326CF5" w:rsidP="00326CF5">
      <w:pPr>
        <w:spacing w:before="120" w:after="120" w:line="240" w:lineRule="auto"/>
        <w:rPr>
          <w:rFonts w:ascii="Cambria" w:hAnsi="Cambria" w:cs="Times New Roman"/>
          <w:b/>
          <w:bCs/>
          <w:strike/>
        </w:rPr>
      </w:pPr>
      <w:r w:rsidRPr="00E22EA0">
        <w:rPr>
          <w:rFonts w:ascii="Cambria" w:hAnsi="Cambria" w:cs="Times New Roman"/>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3F44B8" w:rsidRPr="00E22EA0" w14:paraId="5F1EB59A" w14:textId="77777777" w:rsidTr="47B50038">
        <w:trPr>
          <w:jc w:val="center"/>
        </w:trPr>
        <w:tc>
          <w:tcPr>
            <w:tcW w:w="1526" w:type="dxa"/>
            <w:shd w:val="clear" w:color="auto" w:fill="auto"/>
            <w:vAlign w:val="center"/>
          </w:tcPr>
          <w:p w14:paraId="34275C98"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 xml:space="preserve">Symbol efektu </w:t>
            </w:r>
            <w:r w:rsidRPr="00E22EA0">
              <w:rPr>
                <w:rFonts w:ascii="Cambria" w:hAnsi="Cambria" w:cs="Times New Roman"/>
                <w:b/>
                <w:bCs/>
              </w:rPr>
              <w:lastRenderedPageBreak/>
              <w:t>uczenia się</w:t>
            </w:r>
          </w:p>
        </w:tc>
        <w:tc>
          <w:tcPr>
            <w:tcW w:w="6662" w:type="dxa"/>
            <w:shd w:val="clear" w:color="auto" w:fill="auto"/>
            <w:vAlign w:val="center"/>
          </w:tcPr>
          <w:p w14:paraId="65180B08"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lastRenderedPageBreak/>
              <w:t>Opis efektu uczenia się</w:t>
            </w:r>
          </w:p>
        </w:tc>
        <w:tc>
          <w:tcPr>
            <w:tcW w:w="1732" w:type="dxa"/>
            <w:shd w:val="clear" w:color="auto" w:fill="auto"/>
            <w:vAlign w:val="center"/>
          </w:tcPr>
          <w:p w14:paraId="666C2D9C"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 xml:space="preserve">Odniesienie do efektu </w:t>
            </w:r>
            <w:r w:rsidRPr="00E22EA0">
              <w:rPr>
                <w:rFonts w:ascii="Cambria" w:hAnsi="Cambria" w:cs="Times New Roman"/>
                <w:b/>
                <w:bCs/>
              </w:rPr>
              <w:lastRenderedPageBreak/>
              <w:t>kierunkowego</w:t>
            </w:r>
          </w:p>
        </w:tc>
      </w:tr>
      <w:tr w:rsidR="003F44B8" w:rsidRPr="00E22EA0" w14:paraId="34A149FB" w14:textId="77777777" w:rsidTr="47B50038">
        <w:trPr>
          <w:jc w:val="center"/>
        </w:trPr>
        <w:tc>
          <w:tcPr>
            <w:tcW w:w="9931" w:type="dxa"/>
            <w:gridSpan w:val="3"/>
            <w:shd w:val="clear" w:color="auto" w:fill="auto"/>
          </w:tcPr>
          <w:p w14:paraId="3829BF6B"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WIEDZA</w:t>
            </w:r>
          </w:p>
        </w:tc>
      </w:tr>
      <w:tr w:rsidR="003F44B8" w:rsidRPr="00E22EA0" w14:paraId="169A6652" w14:textId="77777777" w:rsidTr="47B50038">
        <w:trPr>
          <w:jc w:val="center"/>
        </w:trPr>
        <w:tc>
          <w:tcPr>
            <w:tcW w:w="1526" w:type="dxa"/>
            <w:shd w:val="clear" w:color="auto" w:fill="auto"/>
            <w:vAlign w:val="center"/>
          </w:tcPr>
          <w:p w14:paraId="2AA0016B"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W_01</w:t>
            </w:r>
          </w:p>
        </w:tc>
        <w:tc>
          <w:tcPr>
            <w:tcW w:w="6662" w:type="dxa"/>
            <w:shd w:val="clear" w:color="auto" w:fill="auto"/>
          </w:tcPr>
          <w:p w14:paraId="57633A8A" w14:textId="332852B4" w:rsidR="00326CF5" w:rsidRPr="00E22EA0" w:rsidRDefault="204B8191" w:rsidP="000F366C">
            <w:pPr>
              <w:spacing w:before="60" w:after="60" w:line="240" w:lineRule="auto"/>
              <w:rPr>
                <w:rFonts w:ascii="Cambria" w:hAnsi="Cambria" w:cs="Times New Roman"/>
                <w:sz w:val="20"/>
                <w:szCs w:val="20"/>
              </w:rPr>
            </w:pPr>
            <w:r w:rsidRPr="00E22EA0">
              <w:rPr>
                <w:rFonts w:ascii="Cambria" w:hAnsi="Cambria"/>
                <w:sz w:val="20"/>
                <w:szCs w:val="20"/>
              </w:rPr>
              <w:t xml:space="preserve">Absolwent zna i rozumie terminologię z zakresu </w:t>
            </w:r>
            <w:r w:rsidRPr="00E22EA0">
              <w:rPr>
                <w:rFonts w:ascii="Cambria" w:hAnsi="Cambria" w:cs="Times New Roman"/>
                <w:sz w:val="20"/>
                <w:szCs w:val="20"/>
              </w:rPr>
              <w:t>komunikacji interpersonalnej, stylistyki, komunikacji interkulturowej</w:t>
            </w:r>
            <w:r w:rsidR="6905A6D3" w:rsidRPr="00E22EA0">
              <w:rPr>
                <w:rFonts w:ascii="Cambria" w:hAnsi="Cambria" w:cs="Times New Roman"/>
                <w:sz w:val="20"/>
                <w:szCs w:val="20"/>
              </w:rPr>
              <w:t>.</w:t>
            </w:r>
          </w:p>
        </w:tc>
        <w:tc>
          <w:tcPr>
            <w:tcW w:w="1732" w:type="dxa"/>
            <w:shd w:val="clear" w:color="auto" w:fill="auto"/>
            <w:vAlign w:val="center"/>
          </w:tcPr>
          <w:p w14:paraId="7190D531" w14:textId="048C8CAC" w:rsidR="00326CF5" w:rsidRPr="00E22EA0" w:rsidRDefault="204B8191" w:rsidP="7CA5CD81">
            <w:pPr>
              <w:spacing w:before="60" w:after="60" w:line="240" w:lineRule="auto"/>
              <w:jc w:val="center"/>
              <w:rPr>
                <w:rFonts w:ascii="Cambria" w:hAnsi="Cambria" w:cs="Times New Roman"/>
                <w:sz w:val="20"/>
                <w:szCs w:val="20"/>
              </w:rPr>
            </w:pPr>
            <w:r w:rsidRPr="00E22EA0">
              <w:rPr>
                <w:rFonts w:ascii="Cambria" w:hAnsi="Cambria" w:cs="Times New Roman"/>
                <w:sz w:val="20"/>
                <w:szCs w:val="20"/>
              </w:rPr>
              <w:t xml:space="preserve">K_W02, </w:t>
            </w:r>
          </w:p>
          <w:p w14:paraId="14C9A3B7" w14:textId="00CD56C5" w:rsidR="00326CF5" w:rsidRPr="00E22EA0" w:rsidRDefault="204B8191"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K_W05</w:t>
            </w:r>
          </w:p>
        </w:tc>
      </w:tr>
      <w:tr w:rsidR="003F44B8" w:rsidRPr="00E22EA0" w14:paraId="2F8F177E" w14:textId="77777777" w:rsidTr="47B50038">
        <w:trPr>
          <w:trHeight w:val="300"/>
          <w:jc w:val="center"/>
        </w:trPr>
        <w:tc>
          <w:tcPr>
            <w:tcW w:w="1526" w:type="dxa"/>
            <w:shd w:val="clear" w:color="auto" w:fill="auto"/>
            <w:vAlign w:val="center"/>
          </w:tcPr>
          <w:p w14:paraId="11CE3DCB" w14:textId="7A346E2F" w:rsidR="0316F3A7" w:rsidRPr="00E22EA0" w:rsidRDefault="0316F3A7" w:rsidP="7CA5CD81">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W_02</w:t>
            </w:r>
          </w:p>
        </w:tc>
        <w:tc>
          <w:tcPr>
            <w:tcW w:w="6662" w:type="dxa"/>
            <w:shd w:val="clear" w:color="auto" w:fill="auto"/>
          </w:tcPr>
          <w:p w14:paraId="2F483809" w14:textId="6AB6DB69" w:rsidR="0316F3A7" w:rsidRPr="00E22EA0" w:rsidRDefault="0316F3A7" w:rsidP="7CA5CD81">
            <w:pPr>
              <w:spacing w:line="240" w:lineRule="auto"/>
              <w:rPr>
                <w:rFonts w:ascii="Cambria" w:hAnsi="Cambria" w:cs="Times New Roman"/>
                <w:sz w:val="20"/>
                <w:szCs w:val="20"/>
              </w:rPr>
            </w:pPr>
            <w:r w:rsidRPr="00E22EA0">
              <w:rPr>
                <w:rFonts w:ascii="Cambria" w:hAnsi="Cambria"/>
                <w:sz w:val="20"/>
                <w:szCs w:val="20"/>
              </w:rPr>
              <w:t>Absolwent zna i rozumie</w:t>
            </w:r>
            <w:r w:rsidR="20587CFC" w:rsidRPr="00E22EA0">
              <w:rPr>
                <w:rFonts w:ascii="Cambria" w:hAnsi="Cambria"/>
                <w:sz w:val="20"/>
                <w:szCs w:val="20"/>
              </w:rPr>
              <w:t xml:space="preserve"> </w:t>
            </w:r>
            <w:r w:rsidR="20587CFC" w:rsidRPr="00E22EA0">
              <w:rPr>
                <w:rFonts w:ascii="Cambria" w:hAnsi="Cambria" w:cs="Times New Roman"/>
                <w:sz w:val="20"/>
                <w:szCs w:val="20"/>
              </w:rPr>
              <w:t>wagę pozamerytorycznych elementów komunikacji (np. mowy ciała).</w:t>
            </w:r>
          </w:p>
        </w:tc>
        <w:tc>
          <w:tcPr>
            <w:tcW w:w="1732" w:type="dxa"/>
            <w:shd w:val="clear" w:color="auto" w:fill="auto"/>
            <w:vAlign w:val="center"/>
          </w:tcPr>
          <w:p w14:paraId="7D7C5031" w14:textId="37E62783" w:rsidR="0316F3A7" w:rsidRPr="00E22EA0" w:rsidRDefault="0316F3A7" w:rsidP="7CA5CD81">
            <w:pPr>
              <w:spacing w:line="240" w:lineRule="auto"/>
              <w:jc w:val="center"/>
              <w:rPr>
                <w:rFonts w:ascii="Cambria" w:hAnsi="Cambria" w:cs="Times New Roman"/>
                <w:sz w:val="20"/>
                <w:szCs w:val="20"/>
              </w:rPr>
            </w:pPr>
            <w:r w:rsidRPr="00E22EA0">
              <w:rPr>
                <w:rFonts w:ascii="Cambria" w:hAnsi="Cambria" w:cs="Times New Roman"/>
                <w:sz w:val="20"/>
                <w:szCs w:val="20"/>
              </w:rPr>
              <w:t>K_W04</w:t>
            </w:r>
          </w:p>
        </w:tc>
      </w:tr>
      <w:tr w:rsidR="003F44B8" w:rsidRPr="00E22EA0" w14:paraId="4D3E5670" w14:textId="77777777" w:rsidTr="47B50038">
        <w:trPr>
          <w:jc w:val="center"/>
        </w:trPr>
        <w:tc>
          <w:tcPr>
            <w:tcW w:w="1526" w:type="dxa"/>
            <w:shd w:val="clear" w:color="auto" w:fill="auto"/>
            <w:vAlign w:val="center"/>
          </w:tcPr>
          <w:p w14:paraId="3C540C2A" w14:textId="2223E5D3" w:rsidR="00326CF5" w:rsidRPr="00E22EA0" w:rsidRDefault="0316F3A7" w:rsidP="7CA5CD81">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W_03</w:t>
            </w:r>
          </w:p>
        </w:tc>
        <w:tc>
          <w:tcPr>
            <w:tcW w:w="6662" w:type="dxa"/>
            <w:shd w:val="clear" w:color="auto" w:fill="auto"/>
          </w:tcPr>
          <w:p w14:paraId="7F637FD2" w14:textId="77777777" w:rsidR="00326CF5" w:rsidRPr="00E22EA0" w:rsidRDefault="00326CF5" w:rsidP="000F366C">
            <w:pPr>
              <w:spacing w:before="60" w:after="60" w:line="240" w:lineRule="auto"/>
              <w:rPr>
                <w:rFonts w:ascii="Cambria" w:hAnsi="Cambria"/>
                <w:sz w:val="20"/>
                <w:szCs w:val="20"/>
              </w:rPr>
            </w:pPr>
            <w:r w:rsidRPr="00E22EA0">
              <w:rPr>
                <w:rFonts w:ascii="Cambria" w:hAnsi="Cambria"/>
                <w:sz w:val="20"/>
                <w:szCs w:val="20"/>
              </w:rPr>
              <w:t>Absolwent zna i rozumie funkcje języka, role komunikacji językowej, a także stylistyczne zróżnicowanie języka polskiego i angielskiego.</w:t>
            </w:r>
          </w:p>
        </w:tc>
        <w:tc>
          <w:tcPr>
            <w:tcW w:w="1732" w:type="dxa"/>
            <w:shd w:val="clear" w:color="auto" w:fill="auto"/>
            <w:vAlign w:val="center"/>
          </w:tcPr>
          <w:p w14:paraId="272B8FF4"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K_W12</w:t>
            </w:r>
          </w:p>
        </w:tc>
      </w:tr>
      <w:tr w:rsidR="003F44B8" w:rsidRPr="00E22EA0" w14:paraId="2EB9DFBA" w14:textId="77777777" w:rsidTr="47B50038">
        <w:trPr>
          <w:jc w:val="center"/>
        </w:trPr>
        <w:tc>
          <w:tcPr>
            <w:tcW w:w="9931" w:type="dxa"/>
            <w:gridSpan w:val="3"/>
            <w:shd w:val="clear" w:color="auto" w:fill="auto"/>
            <w:vAlign w:val="center"/>
          </w:tcPr>
          <w:p w14:paraId="6B86D582"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UMIEJĘTNOŚCI</w:t>
            </w:r>
          </w:p>
        </w:tc>
      </w:tr>
      <w:tr w:rsidR="003F44B8" w:rsidRPr="00E22EA0" w14:paraId="4972DAF1" w14:textId="77777777" w:rsidTr="47B50038">
        <w:trPr>
          <w:jc w:val="center"/>
        </w:trPr>
        <w:tc>
          <w:tcPr>
            <w:tcW w:w="1526" w:type="dxa"/>
            <w:shd w:val="clear" w:color="auto" w:fill="auto"/>
            <w:vAlign w:val="center"/>
          </w:tcPr>
          <w:p w14:paraId="2BC8B405"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U_01</w:t>
            </w:r>
          </w:p>
        </w:tc>
        <w:tc>
          <w:tcPr>
            <w:tcW w:w="6662" w:type="dxa"/>
            <w:shd w:val="clear" w:color="auto" w:fill="auto"/>
          </w:tcPr>
          <w:p w14:paraId="4DAEE84D"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Absolwent potrafi w sposób precyzyjny i spójny wypowiadać się w mowie lub piśmie, stosując różne style i odmiany języka polskiego i angielskiego.</w:t>
            </w:r>
          </w:p>
        </w:tc>
        <w:tc>
          <w:tcPr>
            <w:tcW w:w="1732" w:type="dxa"/>
            <w:shd w:val="clear" w:color="auto" w:fill="auto"/>
            <w:vAlign w:val="center"/>
          </w:tcPr>
          <w:p w14:paraId="4A12AC90"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K_U01, K_U10</w:t>
            </w:r>
          </w:p>
        </w:tc>
      </w:tr>
      <w:tr w:rsidR="003F44B8" w:rsidRPr="00E22EA0" w14:paraId="123061A2" w14:textId="77777777" w:rsidTr="47B50038">
        <w:trPr>
          <w:jc w:val="center"/>
        </w:trPr>
        <w:tc>
          <w:tcPr>
            <w:tcW w:w="1526" w:type="dxa"/>
            <w:shd w:val="clear" w:color="auto" w:fill="auto"/>
            <w:vAlign w:val="center"/>
          </w:tcPr>
          <w:p w14:paraId="56462618"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U_02</w:t>
            </w:r>
          </w:p>
        </w:tc>
        <w:tc>
          <w:tcPr>
            <w:tcW w:w="6662" w:type="dxa"/>
            <w:shd w:val="clear" w:color="auto" w:fill="auto"/>
          </w:tcPr>
          <w:p w14:paraId="5C3038B0"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Absolwent potrafi przygotować pismo urzędowe oraz przygotować wystąpienie w języku polskim i angielskim, uzasadniając swoje stanowisko.</w:t>
            </w:r>
          </w:p>
        </w:tc>
        <w:tc>
          <w:tcPr>
            <w:tcW w:w="1732" w:type="dxa"/>
            <w:shd w:val="clear" w:color="auto" w:fill="auto"/>
            <w:vAlign w:val="center"/>
          </w:tcPr>
          <w:p w14:paraId="40FBAD33"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K_U20</w:t>
            </w:r>
          </w:p>
        </w:tc>
      </w:tr>
      <w:tr w:rsidR="003F44B8" w:rsidRPr="00E22EA0" w14:paraId="63C5B5FE" w14:textId="77777777" w:rsidTr="47B50038">
        <w:trPr>
          <w:jc w:val="center"/>
        </w:trPr>
        <w:tc>
          <w:tcPr>
            <w:tcW w:w="1526" w:type="dxa"/>
            <w:shd w:val="clear" w:color="auto" w:fill="auto"/>
            <w:vAlign w:val="center"/>
          </w:tcPr>
          <w:p w14:paraId="651E511A"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U_03</w:t>
            </w:r>
          </w:p>
        </w:tc>
        <w:tc>
          <w:tcPr>
            <w:tcW w:w="6662" w:type="dxa"/>
            <w:shd w:val="clear" w:color="auto" w:fill="auto"/>
          </w:tcPr>
          <w:p w14:paraId="571A36B3"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Absolwent potrafi samodzielnie planować własne uczenie się i kształtować poczucie własnej sprawczości.</w:t>
            </w:r>
          </w:p>
        </w:tc>
        <w:tc>
          <w:tcPr>
            <w:tcW w:w="1732" w:type="dxa"/>
            <w:shd w:val="clear" w:color="auto" w:fill="auto"/>
            <w:vAlign w:val="center"/>
          </w:tcPr>
          <w:p w14:paraId="23B14C38"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K_U24</w:t>
            </w:r>
          </w:p>
        </w:tc>
      </w:tr>
      <w:tr w:rsidR="003F44B8" w:rsidRPr="00E22EA0" w14:paraId="738E00D7" w14:textId="77777777" w:rsidTr="47B50038">
        <w:trPr>
          <w:jc w:val="center"/>
        </w:trPr>
        <w:tc>
          <w:tcPr>
            <w:tcW w:w="1526" w:type="dxa"/>
            <w:shd w:val="clear" w:color="auto" w:fill="auto"/>
            <w:vAlign w:val="center"/>
          </w:tcPr>
          <w:p w14:paraId="32E3AD36" w14:textId="77777777" w:rsidR="00326CF5" w:rsidRPr="00E22EA0" w:rsidRDefault="00326CF5" w:rsidP="000F366C">
            <w:pPr>
              <w:spacing w:before="60" w:after="60" w:line="240" w:lineRule="auto"/>
              <w:jc w:val="center"/>
              <w:rPr>
                <w:rFonts w:ascii="Cambria" w:hAnsi="Cambria" w:cs="Times New Roman"/>
                <w:sz w:val="20"/>
                <w:szCs w:val="20"/>
              </w:rPr>
            </w:pPr>
          </w:p>
        </w:tc>
        <w:tc>
          <w:tcPr>
            <w:tcW w:w="6662" w:type="dxa"/>
            <w:shd w:val="clear" w:color="auto" w:fill="auto"/>
          </w:tcPr>
          <w:p w14:paraId="6378C596" w14:textId="77777777" w:rsidR="00326CF5" w:rsidRPr="00E22EA0" w:rsidRDefault="00326CF5" w:rsidP="000F366C">
            <w:pPr>
              <w:spacing w:before="60" w:after="60" w:line="240" w:lineRule="auto"/>
              <w:rPr>
                <w:rFonts w:ascii="Cambria" w:hAnsi="Cambria" w:cs="Times New Roman"/>
                <w:sz w:val="20"/>
                <w:szCs w:val="20"/>
              </w:rPr>
            </w:pPr>
          </w:p>
        </w:tc>
        <w:tc>
          <w:tcPr>
            <w:tcW w:w="1732" w:type="dxa"/>
            <w:shd w:val="clear" w:color="auto" w:fill="auto"/>
            <w:vAlign w:val="center"/>
          </w:tcPr>
          <w:p w14:paraId="2B40E495" w14:textId="77777777" w:rsidR="00326CF5" w:rsidRPr="00E22EA0" w:rsidRDefault="00326CF5" w:rsidP="000F366C">
            <w:pPr>
              <w:spacing w:before="60" w:after="60" w:line="240" w:lineRule="auto"/>
              <w:jc w:val="center"/>
              <w:rPr>
                <w:rFonts w:ascii="Cambria" w:hAnsi="Cambria" w:cs="Times New Roman"/>
                <w:sz w:val="20"/>
                <w:szCs w:val="20"/>
              </w:rPr>
            </w:pPr>
          </w:p>
        </w:tc>
      </w:tr>
      <w:tr w:rsidR="003F44B8" w:rsidRPr="00E22EA0" w14:paraId="41AFFC4F" w14:textId="77777777" w:rsidTr="47B50038">
        <w:trPr>
          <w:jc w:val="center"/>
        </w:trPr>
        <w:tc>
          <w:tcPr>
            <w:tcW w:w="9931" w:type="dxa"/>
            <w:gridSpan w:val="3"/>
            <w:shd w:val="clear" w:color="auto" w:fill="auto"/>
            <w:vAlign w:val="center"/>
          </w:tcPr>
          <w:p w14:paraId="29C33AB5"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KOMPETENCJE SPOŁECZNE</w:t>
            </w:r>
          </w:p>
        </w:tc>
      </w:tr>
      <w:tr w:rsidR="003F44B8" w:rsidRPr="00E22EA0" w14:paraId="4C8C4E84" w14:textId="77777777" w:rsidTr="47B50038">
        <w:trPr>
          <w:jc w:val="center"/>
        </w:trPr>
        <w:tc>
          <w:tcPr>
            <w:tcW w:w="1526" w:type="dxa"/>
            <w:shd w:val="clear" w:color="auto" w:fill="auto"/>
            <w:vAlign w:val="center"/>
          </w:tcPr>
          <w:p w14:paraId="176F3247"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K_01</w:t>
            </w:r>
          </w:p>
        </w:tc>
        <w:tc>
          <w:tcPr>
            <w:tcW w:w="6662" w:type="dxa"/>
            <w:shd w:val="clear" w:color="auto" w:fill="auto"/>
          </w:tcPr>
          <w:p w14:paraId="1FE87D86"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Absolwent jest gotów do diagnozy posiadanej przez siebie wiedzy i przyswojonych umiejętności, ciągłego dokształcania się i doskonalenia zawodowego; uczenia się przez całe życie.</w:t>
            </w:r>
          </w:p>
        </w:tc>
        <w:tc>
          <w:tcPr>
            <w:tcW w:w="1732" w:type="dxa"/>
            <w:shd w:val="clear" w:color="auto" w:fill="auto"/>
            <w:vAlign w:val="center"/>
          </w:tcPr>
          <w:p w14:paraId="35244C35"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K_K01</w:t>
            </w:r>
          </w:p>
        </w:tc>
      </w:tr>
      <w:tr w:rsidR="003F44B8" w:rsidRPr="00E22EA0" w14:paraId="4D5B3043" w14:textId="77777777" w:rsidTr="47B50038">
        <w:trPr>
          <w:jc w:val="center"/>
        </w:trPr>
        <w:tc>
          <w:tcPr>
            <w:tcW w:w="1526" w:type="dxa"/>
            <w:shd w:val="clear" w:color="auto" w:fill="auto"/>
            <w:vAlign w:val="center"/>
          </w:tcPr>
          <w:p w14:paraId="3DACFFCF"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K_02</w:t>
            </w:r>
          </w:p>
        </w:tc>
        <w:tc>
          <w:tcPr>
            <w:tcW w:w="6662" w:type="dxa"/>
            <w:shd w:val="clear" w:color="auto" w:fill="auto"/>
          </w:tcPr>
          <w:p w14:paraId="30DE8A95"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Absolwent jest gotów do wykazania otwartości na odmienność kulturową i refleksji nad stroną etyczną zawodu tłumacza (trafności przekazywanych znaczeń).</w:t>
            </w:r>
          </w:p>
        </w:tc>
        <w:tc>
          <w:tcPr>
            <w:tcW w:w="1732" w:type="dxa"/>
            <w:shd w:val="clear" w:color="auto" w:fill="auto"/>
            <w:vAlign w:val="center"/>
          </w:tcPr>
          <w:p w14:paraId="64773C8F"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K_K03, K_K04</w:t>
            </w:r>
          </w:p>
        </w:tc>
      </w:tr>
    </w:tbl>
    <w:p w14:paraId="3E574CE9" w14:textId="358D6671" w:rsidR="00326CF5" w:rsidRPr="00E22EA0" w:rsidRDefault="204B8191" w:rsidP="00326CF5">
      <w:pPr>
        <w:spacing w:before="120" w:after="120" w:line="240" w:lineRule="auto"/>
        <w:rPr>
          <w:rFonts w:ascii="Cambria" w:hAnsi="Cambria" w:cs="Times New Roman"/>
          <w:b/>
          <w:bCs/>
        </w:rPr>
      </w:pPr>
      <w:r w:rsidRPr="00E22EA0">
        <w:rPr>
          <w:rFonts w:ascii="Cambria" w:hAnsi="Cambria" w:cs="Times New Roman"/>
          <w:b/>
          <w:bCs/>
        </w:rPr>
        <w:t xml:space="preserve">6. Treści programowe oraz liczba godzin na poszczególnych formach zajęć </w:t>
      </w:r>
      <w:r w:rsidRPr="00E22EA0">
        <w:rPr>
          <w:rFonts w:ascii="Cambria" w:hAnsi="Cambria"/>
        </w:rPr>
        <w:t>(zgodnie z programem studiów):</w:t>
      </w:r>
    </w:p>
    <w:p w14:paraId="362E66EE" w14:textId="77777777" w:rsidR="00326CF5" w:rsidRPr="00E22EA0" w:rsidRDefault="00326CF5" w:rsidP="00326CF5">
      <w:pPr>
        <w:spacing w:before="60" w:after="60"/>
        <w:rPr>
          <w:rFonts w:ascii="Cambria" w:hAnsi="Cambria" w:cs="Times New Roman"/>
          <w:b/>
          <w:sz w:val="8"/>
          <w:szCs w:val="8"/>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536"/>
        <w:gridCol w:w="1256"/>
        <w:gridCol w:w="1488"/>
      </w:tblGrid>
      <w:tr w:rsidR="003F44B8" w:rsidRPr="00E22EA0" w14:paraId="2C8B51AB" w14:textId="77777777" w:rsidTr="000F366C">
        <w:trPr>
          <w:trHeight w:val="340"/>
          <w:jc w:val="center"/>
        </w:trPr>
        <w:tc>
          <w:tcPr>
            <w:tcW w:w="660" w:type="dxa"/>
            <w:vMerge w:val="restart"/>
            <w:vAlign w:val="center"/>
          </w:tcPr>
          <w:p w14:paraId="2D2F7B99" w14:textId="77777777" w:rsidR="00326CF5" w:rsidRPr="00E22EA0" w:rsidRDefault="00326CF5" w:rsidP="000F366C">
            <w:pPr>
              <w:spacing w:before="20" w:after="20"/>
              <w:rPr>
                <w:rFonts w:ascii="Cambria" w:hAnsi="Cambria" w:cs="Times New Roman"/>
                <w:b/>
              </w:rPr>
            </w:pPr>
            <w:r w:rsidRPr="00E22EA0">
              <w:rPr>
                <w:rFonts w:ascii="Cambria" w:hAnsi="Cambria" w:cs="Times New Roman"/>
                <w:b/>
              </w:rPr>
              <w:t>Lp.</w:t>
            </w:r>
          </w:p>
        </w:tc>
        <w:tc>
          <w:tcPr>
            <w:tcW w:w="6536" w:type="dxa"/>
            <w:vMerge w:val="restart"/>
            <w:vAlign w:val="center"/>
          </w:tcPr>
          <w:p w14:paraId="11A56CD5" w14:textId="77777777" w:rsidR="00326CF5" w:rsidRPr="00E22EA0" w:rsidRDefault="00326CF5" w:rsidP="000F366C">
            <w:pPr>
              <w:spacing w:before="20" w:after="20"/>
              <w:rPr>
                <w:rFonts w:ascii="Cambria" w:hAnsi="Cambria" w:cs="Times New Roman"/>
                <w:b/>
              </w:rPr>
            </w:pPr>
            <w:r w:rsidRPr="00E22EA0">
              <w:rPr>
                <w:rFonts w:ascii="Cambria" w:hAnsi="Cambria" w:cs="Times New Roman"/>
                <w:b/>
              </w:rPr>
              <w:t>Treści ćwiczeń</w:t>
            </w:r>
          </w:p>
        </w:tc>
        <w:tc>
          <w:tcPr>
            <w:tcW w:w="2744" w:type="dxa"/>
            <w:gridSpan w:val="2"/>
            <w:vAlign w:val="center"/>
          </w:tcPr>
          <w:p w14:paraId="124CEF77" w14:textId="77777777" w:rsidR="00326CF5" w:rsidRPr="00E22EA0" w:rsidRDefault="00326CF5" w:rsidP="000F366C">
            <w:pPr>
              <w:spacing w:before="20" w:after="20"/>
              <w:jc w:val="center"/>
              <w:rPr>
                <w:rFonts w:ascii="Cambria" w:hAnsi="Cambria" w:cs="Times New Roman"/>
                <w:b/>
                <w:sz w:val="16"/>
                <w:szCs w:val="16"/>
              </w:rPr>
            </w:pPr>
            <w:r w:rsidRPr="00E22EA0">
              <w:rPr>
                <w:rFonts w:ascii="Cambria" w:hAnsi="Cambria" w:cs="Times New Roman"/>
                <w:b/>
                <w:sz w:val="16"/>
                <w:szCs w:val="16"/>
              </w:rPr>
              <w:t>Liczba godzin na studiach</w:t>
            </w:r>
          </w:p>
        </w:tc>
      </w:tr>
      <w:tr w:rsidR="003F44B8" w:rsidRPr="00E22EA0" w14:paraId="44810BF2" w14:textId="77777777" w:rsidTr="000F366C">
        <w:trPr>
          <w:trHeight w:val="196"/>
          <w:jc w:val="center"/>
        </w:trPr>
        <w:tc>
          <w:tcPr>
            <w:tcW w:w="660" w:type="dxa"/>
            <w:vMerge/>
          </w:tcPr>
          <w:p w14:paraId="77C8D1C1" w14:textId="77777777" w:rsidR="00326CF5" w:rsidRPr="00E22EA0" w:rsidRDefault="00326CF5" w:rsidP="000F366C">
            <w:pPr>
              <w:spacing w:before="20" w:after="20"/>
              <w:rPr>
                <w:rFonts w:ascii="Cambria" w:hAnsi="Cambria" w:cs="Times New Roman"/>
                <w:b/>
              </w:rPr>
            </w:pPr>
          </w:p>
        </w:tc>
        <w:tc>
          <w:tcPr>
            <w:tcW w:w="6536" w:type="dxa"/>
            <w:vMerge/>
          </w:tcPr>
          <w:p w14:paraId="6E23C1A3" w14:textId="77777777" w:rsidR="00326CF5" w:rsidRPr="00E22EA0" w:rsidRDefault="00326CF5" w:rsidP="000F366C">
            <w:pPr>
              <w:spacing w:before="20" w:after="20"/>
              <w:rPr>
                <w:rFonts w:ascii="Cambria" w:hAnsi="Cambria" w:cs="Times New Roman"/>
                <w:b/>
              </w:rPr>
            </w:pPr>
          </w:p>
        </w:tc>
        <w:tc>
          <w:tcPr>
            <w:tcW w:w="1256" w:type="dxa"/>
          </w:tcPr>
          <w:p w14:paraId="6CC8730A" w14:textId="77777777" w:rsidR="00326CF5" w:rsidRPr="00E22EA0" w:rsidRDefault="00326CF5" w:rsidP="000F366C">
            <w:pPr>
              <w:spacing w:before="20" w:after="20"/>
              <w:jc w:val="center"/>
              <w:rPr>
                <w:rFonts w:ascii="Cambria" w:hAnsi="Cambria" w:cs="Times New Roman"/>
                <w:b/>
                <w:sz w:val="16"/>
                <w:szCs w:val="16"/>
              </w:rPr>
            </w:pPr>
            <w:r w:rsidRPr="00E22EA0">
              <w:rPr>
                <w:rFonts w:ascii="Cambria" w:hAnsi="Cambria" w:cs="Times New Roman"/>
                <w:b/>
                <w:sz w:val="16"/>
                <w:szCs w:val="16"/>
              </w:rPr>
              <w:t>stacjonarnych</w:t>
            </w:r>
          </w:p>
        </w:tc>
        <w:tc>
          <w:tcPr>
            <w:tcW w:w="1488" w:type="dxa"/>
          </w:tcPr>
          <w:p w14:paraId="60F224F7" w14:textId="77777777" w:rsidR="00326CF5" w:rsidRPr="00E22EA0" w:rsidRDefault="00326CF5" w:rsidP="000F366C">
            <w:pPr>
              <w:spacing w:before="20" w:after="20"/>
              <w:jc w:val="center"/>
              <w:rPr>
                <w:rFonts w:ascii="Cambria" w:hAnsi="Cambria" w:cs="Times New Roman"/>
                <w:b/>
                <w:sz w:val="16"/>
                <w:szCs w:val="16"/>
              </w:rPr>
            </w:pPr>
            <w:r w:rsidRPr="00E22EA0">
              <w:rPr>
                <w:rFonts w:ascii="Cambria" w:hAnsi="Cambria" w:cs="Times New Roman"/>
                <w:b/>
                <w:sz w:val="16"/>
                <w:szCs w:val="16"/>
              </w:rPr>
              <w:t>niestacjonarnych</w:t>
            </w:r>
          </w:p>
        </w:tc>
      </w:tr>
      <w:tr w:rsidR="003F44B8" w:rsidRPr="00E22EA0" w14:paraId="49FAD03C" w14:textId="77777777" w:rsidTr="000F366C">
        <w:trPr>
          <w:trHeight w:val="225"/>
          <w:jc w:val="center"/>
        </w:trPr>
        <w:tc>
          <w:tcPr>
            <w:tcW w:w="660" w:type="dxa"/>
          </w:tcPr>
          <w:p w14:paraId="25B41231"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C1</w:t>
            </w:r>
          </w:p>
        </w:tc>
        <w:tc>
          <w:tcPr>
            <w:tcW w:w="6536" w:type="dxa"/>
          </w:tcPr>
          <w:p w14:paraId="082A9C06"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Tłumaczenie jako akt komunikacji – funkcje języka, maksymy komunikacyjne H.P. Grice’a</w:t>
            </w:r>
          </w:p>
        </w:tc>
        <w:tc>
          <w:tcPr>
            <w:tcW w:w="1256" w:type="dxa"/>
            <w:vAlign w:val="center"/>
          </w:tcPr>
          <w:p w14:paraId="65B04AD3"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488" w:type="dxa"/>
            <w:vAlign w:val="center"/>
          </w:tcPr>
          <w:p w14:paraId="373366C8"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1</w:t>
            </w:r>
          </w:p>
        </w:tc>
      </w:tr>
      <w:tr w:rsidR="003F44B8" w:rsidRPr="00E22EA0" w14:paraId="0E1E5809" w14:textId="77777777" w:rsidTr="000F366C">
        <w:trPr>
          <w:trHeight w:val="285"/>
          <w:jc w:val="center"/>
        </w:trPr>
        <w:tc>
          <w:tcPr>
            <w:tcW w:w="660" w:type="dxa"/>
          </w:tcPr>
          <w:p w14:paraId="361375E0"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C2</w:t>
            </w:r>
          </w:p>
        </w:tc>
        <w:tc>
          <w:tcPr>
            <w:tcW w:w="6536" w:type="dxa"/>
          </w:tcPr>
          <w:p w14:paraId="239DD151"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Rola przekładu i tłumaczy w perspektywie historyczno-kulturowej i współcześnie</w:t>
            </w:r>
          </w:p>
        </w:tc>
        <w:tc>
          <w:tcPr>
            <w:tcW w:w="1256" w:type="dxa"/>
            <w:vAlign w:val="center"/>
          </w:tcPr>
          <w:p w14:paraId="7873DA14"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488" w:type="dxa"/>
            <w:vAlign w:val="center"/>
          </w:tcPr>
          <w:p w14:paraId="0F822050"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1</w:t>
            </w:r>
          </w:p>
        </w:tc>
      </w:tr>
      <w:tr w:rsidR="003F44B8" w:rsidRPr="00E22EA0" w14:paraId="424FFF7B" w14:textId="77777777" w:rsidTr="000F366C">
        <w:trPr>
          <w:trHeight w:val="345"/>
          <w:jc w:val="center"/>
        </w:trPr>
        <w:tc>
          <w:tcPr>
            <w:tcW w:w="660" w:type="dxa"/>
          </w:tcPr>
          <w:p w14:paraId="3D2402DF"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C3</w:t>
            </w:r>
          </w:p>
        </w:tc>
        <w:tc>
          <w:tcPr>
            <w:tcW w:w="6536" w:type="dxa"/>
          </w:tcPr>
          <w:p w14:paraId="298F084B"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Język pisany a język mówiony, komunikacja niewerbalna</w:t>
            </w:r>
          </w:p>
        </w:tc>
        <w:tc>
          <w:tcPr>
            <w:tcW w:w="1256" w:type="dxa"/>
            <w:vAlign w:val="center"/>
          </w:tcPr>
          <w:p w14:paraId="6F3DF292"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488" w:type="dxa"/>
            <w:vAlign w:val="center"/>
          </w:tcPr>
          <w:p w14:paraId="368FB643"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2</w:t>
            </w:r>
          </w:p>
        </w:tc>
      </w:tr>
      <w:tr w:rsidR="003F44B8" w:rsidRPr="00E22EA0" w14:paraId="7DEA58F5" w14:textId="77777777" w:rsidTr="000F366C">
        <w:trPr>
          <w:trHeight w:val="345"/>
          <w:jc w:val="center"/>
        </w:trPr>
        <w:tc>
          <w:tcPr>
            <w:tcW w:w="660" w:type="dxa"/>
          </w:tcPr>
          <w:p w14:paraId="1208F50B"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C4</w:t>
            </w:r>
          </w:p>
        </w:tc>
        <w:tc>
          <w:tcPr>
            <w:tcW w:w="6536" w:type="dxa"/>
          </w:tcPr>
          <w:p w14:paraId="7CAD54EC"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Zróżnicowanie stylistyczne wypowiedzi w języku polskim i obcym i jego rola w procesie przekładu</w:t>
            </w:r>
          </w:p>
        </w:tc>
        <w:tc>
          <w:tcPr>
            <w:tcW w:w="1256" w:type="dxa"/>
            <w:vAlign w:val="center"/>
          </w:tcPr>
          <w:p w14:paraId="209FEF34"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488" w:type="dxa"/>
            <w:vAlign w:val="center"/>
          </w:tcPr>
          <w:p w14:paraId="32A84EF8"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2</w:t>
            </w:r>
          </w:p>
        </w:tc>
      </w:tr>
      <w:tr w:rsidR="003F44B8" w:rsidRPr="00E22EA0" w14:paraId="2EE9A5B0" w14:textId="77777777" w:rsidTr="000F366C">
        <w:trPr>
          <w:trHeight w:val="345"/>
          <w:jc w:val="center"/>
        </w:trPr>
        <w:tc>
          <w:tcPr>
            <w:tcW w:w="660" w:type="dxa"/>
          </w:tcPr>
          <w:p w14:paraId="2263992E"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C5</w:t>
            </w:r>
          </w:p>
        </w:tc>
        <w:tc>
          <w:tcPr>
            <w:tcW w:w="6536" w:type="dxa"/>
          </w:tcPr>
          <w:p w14:paraId="61F83C05"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Bariery kulturowe i strategie tłumaczy (wrażliwość kulturowa, empatia, rozwiązywanie konfliktów).</w:t>
            </w:r>
          </w:p>
        </w:tc>
        <w:tc>
          <w:tcPr>
            <w:tcW w:w="1256" w:type="dxa"/>
            <w:vAlign w:val="center"/>
          </w:tcPr>
          <w:p w14:paraId="0B238282"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c>
          <w:tcPr>
            <w:tcW w:w="1488" w:type="dxa"/>
            <w:vAlign w:val="center"/>
          </w:tcPr>
          <w:p w14:paraId="6C525DE9"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2</w:t>
            </w:r>
          </w:p>
        </w:tc>
      </w:tr>
      <w:tr w:rsidR="003F44B8" w:rsidRPr="00E22EA0" w14:paraId="5C0B1A52" w14:textId="77777777" w:rsidTr="000F366C">
        <w:trPr>
          <w:trHeight w:val="345"/>
          <w:jc w:val="center"/>
        </w:trPr>
        <w:tc>
          <w:tcPr>
            <w:tcW w:w="660" w:type="dxa"/>
          </w:tcPr>
          <w:p w14:paraId="54861618"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C6</w:t>
            </w:r>
          </w:p>
        </w:tc>
        <w:tc>
          <w:tcPr>
            <w:tcW w:w="6536" w:type="dxa"/>
          </w:tcPr>
          <w:p w14:paraId="370A89A9"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Komunikacja interpersonalna w dobie Internetu (kontakt tłumacza z klientem).</w:t>
            </w:r>
          </w:p>
        </w:tc>
        <w:tc>
          <w:tcPr>
            <w:tcW w:w="1256" w:type="dxa"/>
            <w:vAlign w:val="center"/>
          </w:tcPr>
          <w:p w14:paraId="2A4FE44C"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488" w:type="dxa"/>
            <w:vAlign w:val="center"/>
          </w:tcPr>
          <w:p w14:paraId="55F61186"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1</w:t>
            </w:r>
          </w:p>
        </w:tc>
      </w:tr>
      <w:tr w:rsidR="003F44B8" w:rsidRPr="00E22EA0" w14:paraId="2EDBECA2" w14:textId="77777777" w:rsidTr="000F366C">
        <w:trPr>
          <w:trHeight w:val="345"/>
          <w:jc w:val="center"/>
        </w:trPr>
        <w:tc>
          <w:tcPr>
            <w:tcW w:w="660" w:type="dxa"/>
          </w:tcPr>
          <w:p w14:paraId="30FD910F"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C7</w:t>
            </w:r>
          </w:p>
        </w:tc>
        <w:tc>
          <w:tcPr>
            <w:tcW w:w="6536" w:type="dxa"/>
          </w:tcPr>
          <w:p w14:paraId="0AB2BB0D"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Formułowanie pism urzędowych w języku polskim i obcym.</w:t>
            </w:r>
          </w:p>
        </w:tc>
        <w:tc>
          <w:tcPr>
            <w:tcW w:w="1256" w:type="dxa"/>
            <w:vAlign w:val="center"/>
          </w:tcPr>
          <w:p w14:paraId="05BEA9F5"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c>
          <w:tcPr>
            <w:tcW w:w="1488" w:type="dxa"/>
            <w:vAlign w:val="center"/>
          </w:tcPr>
          <w:p w14:paraId="7E8AD35F"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2</w:t>
            </w:r>
          </w:p>
        </w:tc>
      </w:tr>
      <w:tr w:rsidR="003F44B8" w:rsidRPr="00E22EA0" w14:paraId="2C54F207" w14:textId="77777777" w:rsidTr="000F366C">
        <w:trPr>
          <w:trHeight w:val="345"/>
          <w:jc w:val="center"/>
        </w:trPr>
        <w:tc>
          <w:tcPr>
            <w:tcW w:w="660" w:type="dxa"/>
          </w:tcPr>
          <w:p w14:paraId="4611C5EA"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C8</w:t>
            </w:r>
          </w:p>
        </w:tc>
        <w:tc>
          <w:tcPr>
            <w:tcW w:w="6536" w:type="dxa"/>
          </w:tcPr>
          <w:p w14:paraId="32E26B4A"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Symulacja spotkania tłumacza z klientem (rozmowa o pracę z udziałem interesariusza zewnętrznego).</w:t>
            </w:r>
          </w:p>
        </w:tc>
        <w:tc>
          <w:tcPr>
            <w:tcW w:w="1256" w:type="dxa"/>
            <w:vAlign w:val="center"/>
          </w:tcPr>
          <w:p w14:paraId="333AC216"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2</w:t>
            </w:r>
          </w:p>
        </w:tc>
        <w:tc>
          <w:tcPr>
            <w:tcW w:w="1488" w:type="dxa"/>
            <w:vAlign w:val="center"/>
          </w:tcPr>
          <w:p w14:paraId="7034956A"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2</w:t>
            </w:r>
          </w:p>
        </w:tc>
      </w:tr>
      <w:tr w:rsidR="003F44B8" w:rsidRPr="00E22EA0" w14:paraId="5AD935F2" w14:textId="77777777" w:rsidTr="000F366C">
        <w:trPr>
          <w:trHeight w:val="345"/>
          <w:jc w:val="center"/>
        </w:trPr>
        <w:tc>
          <w:tcPr>
            <w:tcW w:w="660" w:type="dxa"/>
          </w:tcPr>
          <w:p w14:paraId="51D5CD62"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C9</w:t>
            </w:r>
          </w:p>
        </w:tc>
        <w:tc>
          <w:tcPr>
            <w:tcW w:w="6536" w:type="dxa"/>
          </w:tcPr>
          <w:p w14:paraId="12351673"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 xml:space="preserve">Tworzenie tekstu przemówienia w języku obcym i wygłoszenie go na forum grupy – odpowiednia postawa, interpretacja tekstu, modulacja </w:t>
            </w:r>
            <w:r w:rsidRPr="00E22EA0">
              <w:rPr>
                <w:rFonts w:ascii="Cambria" w:hAnsi="Cambria" w:cs="Times New Roman"/>
                <w:sz w:val="20"/>
                <w:szCs w:val="20"/>
              </w:rPr>
              <w:lastRenderedPageBreak/>
              <w:t>głosu</w:t>
            </w:r>
          </w:p>
        </w:tc>
        <w:tc>
          <w:tcPr>
            <w:tcW w:w="1256" w:type="dxa"/>
            <w:vAlign w:val="center"/>
          </w:tcPr>
          <w:p w14:paraId="19AAF832"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lastRenderedPageBreak/>
              <w:t>6</w:t>
            </w:r>
          </w:p>
        </w:tc>
        <w:tc>
          <w:tcPr>
            <w:tcW w:w="1488" w:type="dxa"/>
            <w:vAlign w:val="center"/>
          </w:tcPr>
          <w:p w14:paraId="4F005567"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3</w:t>
            </w:r>
          </w:p>
        </w:tc>
      </w:tr>
      <w:tr w:rsidR="003F44B8" w:rsidRPr="00E22EA0" w14:paraId="0C9D6884" w14:textId="77777777" w:rsidTr="000F366C">
        <w:trPr>
          <w:trHeight w:val="345"/>
          <w:jc w:val="center"/>
        </w:trPr>
        <w:tc>
          <w:tcPr>
            <w:tcW w:w="660" w:type="dxa"/>
          </w:tcPr>
          <w:p w14:paraId="59F76379"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C10</w:t>
            </w:r>
          </w:p>
        </w:tc>
        <w:tc>
          <w:tcPr>
            <w:tcW w:w="6536" w:type="dxa"/>
          </w:tcPr>
          <w:p w14:paraId="02AFFBA4"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Budowanie planu wypowiedzi naukowej w języku obcym</w:t>
            </w:r>
          </w:p>
        </w:tc>
        <w:tc>
          <w:tcPr>
            <w:tcW w:w="1256" w:type="dxa"/>
            <w:vAlign w:val="center"/>
          </w:tcPr>
          <w:p w14:paraId="34557E86"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c>
          <w:tcPr>
            <w:tcW w:w="1488" w:type="dxa"/>
            <w:vAlign w:val="center"/>
          </w:tcPr>
          <w:p w14:paraId="4EE39A25"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2</w:t>
            </w:r>
          </w:p>
        </w:tc>
      </w:tr>
      <w:tr w:rsidR="00326CF5" w:rsidRPr="00E22EA0" w14:paraId="3DEECA9B" w14:textId="77777777" w:rsidTr="000F366C">
        <w:trPr>
          <w:jc w:val="center"/>
        </w:trPr>
        <w:tc>
          <w:tcPr>
            <w:tcW w:w="660" w:type="dxa"/>
          </w:tcPr>
          <w:p w14:paraId="0DBF5916" w14:textId="77777777" w:rsidR="00326CF5" w:rsidRPr="00E22EA0" w:rsidRDefault="00326CF5" w:rsidP="000F366C">
            <w:pPr>
              <w:spacing w:before="20" w:after="20"/>
              <w:rPr>
                <w:rFonts w:ascii="Cambria" w:hAnsi="Cambria" w:cs="Times New Roman"/>
                <w:b/>
                <w:sz w:val="20"/>
                <w:szCs w:val="20"/>
              </w:rPr>
            </w:pPr>
          </w:p>
        </w:tc>
        <w:tc>
          <w:tcPr>
            <w:tcW w:w="6536" w:type="dxa"/>
          </w:tcPr>
          <w:p w14:paraId="00C95F43" w14:textId="77777777" w:rsidR="00326CF5" w:rsidRPr="00E22EA0" w:rsidRDefault="00326CF5" w:rsidP="000F366C">
            <w:pPr>
              <w:spacing w:before="20" w:after="20"/>
              <w:rPr>
                <w:rFonts w:ascii="Cambria" w:hAnsi="Cambria" w:cs="Times New Roman"/>
                <w:b/>
                <w:sz w:val="20"/>
                <w:szCs w:val="20"/>
              </w:rPr>
            </w:pPr>
          </w:p>
        </w:tc>
        <w:tc>
          <w:tcPr>
            <w:tcW w:w="1256" w:type="dxa"/>
            <w:vAlign w:val="center"/>
          </w:tcPr>
          <w:p w14:paraId="48583EA4"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30</w:t>
            </w:r>
          </w:p>
        </w:tc>
        <w:tc>
          <w:tcPr>
            <w:tcW w:w="1488" w:type="dxa"/>
            <w:vAlign w:val="center"/>
          </w:tcPr>
          <w:p w14:paraId="7C680759"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18</w:t>
            </w:r>
          </w:p>
        </w:tc>
      </w:tr>
    </w:tbl>
    <w:p w14:paraId="0CDF7E18" w14:textId="77777777" w:rsidR="00326CF5" w:rsidRPr="00E22EA0" w:rsidRDefault="00326CF5" w:rsidP="00326CF5">
      <w:pPr>
        <w:spacing w:before="60" w:after="60"/>
        <w:rPr>
          <w:rFonts w:ascii="Cambria" w:hAnsi="Cambria" w:cs="Times New Roman"/>
          <w:b/>
          <w:sz w:val="8"/>
          <w:szCs w:val="8"/>
        </w:rPr>
      </w:pPr>
    </w:p>
    <w:p w14:paraId="74F513C4" w14:textId="77777777" w:rsidR="00326CF5" w:rsidRPr="00E22EA0" w:rsidRDefault="00326CF5" w:rsidP="00326CF5">
      <w:pPr>
        <w:spacing w:before="120" w:after="120" w:line="240" w:lineRule="auto"/>
        <w:jc w:val="both"/>
        <w:rPr>
          <w:rFonts w:ascii="Cambria" w:hAnsi="Cambria" w:cs="Times New Roman"/>
          <w:b/>
          <w:bCs/>
        </w:rPr>
      </w:pPr>
      <w:r w:rsidRPr="00E22EA0">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F44B8" w:rsidRPr="00E22EA0" w14:paraId="3F753C07" w14:textId="77777777" w:rsidTr="000F366C">
        <w:trPr>
          <w:jc w:val="center"/>
        </w:trPr>
        <w:tc>
          <w:tcPr>
            <w:tcW w:w="1666" w:type="dxa"/>
          </w:tcPr>
          <w:p w14:paraId="7904371E" w14:textId="77777777" w:rsidR="00326CF5" w:rsidRPr="00E22EA0" w:rsidRDefault="00326CF5" w:rsidP="000F366C">
            <w:pPr>
              <w:spacing w:before="60" w:after="60" w:line="240" w:lineRule="auto"/>
              <w:jc w:val="both"/>
              <w:rPr>
                <w:rFonts w:ascii="Cambria" w:hAnsi="Cambria" w:cs="Times New Roman"/>
                <w:b/>
                <w:bCs/>
              </w:rPr>
            </w:pPr>
            <w:r w:rsidRPr="00E22EA0">
              <w:rPr>
                <w:rFonts w:ascii="Cambria" w:hAnsi="Cambria" w:cs="Times New Roman"/>
                <w:b/>
                <w:bCs/>
              </w:rPr>
              <w:t>Forma zajęć</w:t>
            </w:r>
          </w:p>
        </w:tc>
        <w:tc>
          <w:tcPr>
            <w:tcW w:w="4963" w:type="dxa"/>
          </w:tcPr>
          <w:p w14:paraId="31C36FE9" w14:textId="77777777" w:rsidR="00326CF5" w:rsidRPr="00E22EA0" w:rsidRDefault="00326CF5" w:rsidP="000F366C">
            <w:pPr>
              <w:spacing w:before="60" w:after="60" w:line="240" w:lineRule="auto"/>
              <w:jc w:val="both"/>
              <w:rPr>
                <w:rFonts w:ascii="Cambria" w:hAnsi="Cambria" w:cs="Times New Roman"/>
                <w:b/>
                <w:bCs/>
              </w:rPr>
            </w:pPr>
            <w:r w:rsidRPr="00E22EA0">
              <w:rPr>
                <w:rFonts w:ascii="Cambria" w:hAnsi="Cambria" w:cs="Times New Roman"/>
                <w:b/>
                <w:bCs/>
              </w:rPr>
              <w:t>Metody dydaktyczne (wybór z listy)</w:t>
            </w:r>
          </w:p>
        </w:tc>
        <w:tc>
          <w:tcPr>
            <w:tcW w:w="3260" w:type="dxa"/>
          </w:tcPr>
          <w:p w14:paraId="31A91AC8" w14:textId="77777777" w:rsidR="00326CF5" w:rsidRPr="00E22EA0" w:rsidRDefault="00326CF5" w:rsidP="000F366C">
            <w:pPr>
              <w:spacing w:before="60" w:after="60" w:line="240" w:lineRule="auto"/>
              <w:jc w:val="both"/>
              <w:rPr>
                <w:rFonts w:ascii="Cambria" w:hAnsi="Cambria" w:cs="Times New Roman"/>
                <w:b/>
                <w:bCs/>
              </w:rPr>
            </w:pPr>
            <w:r w:rsidRPr="00E22EA0">
              <w:rPr>
                <w:rFonts w:ascii="Cambria" w:hAnsi="Cambria" w:cs="Times New Roman"/>
                <w:b/>
                <w:bCs/>
              </w:rPr>
              <w:t>Ś</w:t>
            </w:r>
            <w:r w:rsidRPr="00E22EA0">
              <w:rPr>
                <w:rFonts w:ascii="Cambria" w:hAnsi="Cambria" w:cs="Times New Roman"/>
                <w:b/>
              </w:rPr>
              <w:t>rodki dydaktyczne</w:t>
            </w:r>
          </w:p>
        </w:tc>
      </w:tr>
      <w:tr w:rsidR="003F44B8" w:rsidRPr="00E22EA0" w14:paraId="38BB9124" w14:textId="77777777" w:rsidTr="000F366C">
        <w:trPr>
          <w:jc w:val="center"/>
        </w:trPr>
        <w:tc>
          <w:tcPr>
            <w:tcW w:w="1666" w:type="dxa"/>
          </w:tcPr>
          <w:p w14:paraId="0F8CBC6D" w14:textId="77777777" w:rsidR="00326CF5" w:rsidRPr="00E22EA0" w:rsidRDefault="00326CF5" w:rsidP="000F366C">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Ćwiczenia</w:t>
            </w:r>
          </w:p>
        </w:tc>
        <w:tc>
          <w:tcPr>
            <w:tcW w:w="4963" w:type="dxa"/>
          </w:tcPr>
          <w:p w14:paraId="252559F2" w14:textId="77777777" w:rsidR="00326CF5" w:rsidRPr="00E22EA0" w:rsidRDefault="00326CF5" w:rsidP="000F366C">
            <w:pPr>
              <w:pBdr>
                <w:top w:val="nil"/>
                <w:left w:val="nil"/>
                <w:bottom w:val="nil"/>
                <w:right w:val="nil"/>
                <w:between w:val="nil"/>
              </w:pBdr>
              <w:spacing w:after="0" w:line="240" w:lineRule="auto"/>
              <w:ind w:hanging="2"/>
              <w:rPr>
                <w:rFonts w:ascii="Cambria" w:hAnsi="Cambria" w:cs="Times New Roman"/>
                <w:bCs/>
                <w:sz w:val="20"/>
                <w:szCs w:val="20"/>
              </w:rPr>
            </w:pPr>
            <w:r w:rsidRPr="00E22EA0">
              <w:rPr>
                <w:rFonts w:ascii="Cambria" w:hAnsi="Cambria" w:cs="Times New Roman"/>
                <w:bCs/>
                <w:sz w:val="20"/>
                <w:szCs w:val="20"/>
              </w:rPr>
              <w:t>M1 – elementy wykładu,</w:t>
            </w:r>
          </w:p>
          <w:p w14:paraId="24F8632C" w14:textId="77777777" w:rsidR="00326CF5" w:rsidRPr="00E22EA0" w:rsidRDefault="00326CF5" w:rsidP="000F366C">
            <w:pPr>
              <w:pBdr>
                <w:top w:val="nil"/>
                <w:left w:val="nil"/>
                <w:bottom w:val="nil"/>
                <w:right w:val="nil"/>
                <w:between w:val="nil"/>
              </w:pBdr>
              <w:spacing w:after="0" w:line="240" w:lineRule="auto"/>
              <w:ind w:left="496" w:hanging="498"/>
              <w:rPr>
                <w:rFonts w:ascii="Cambria" w:hAnsi="Cambria" w:cs="Times New Roman"/>
                <w:bCs/>
                <w:sz w:val="20"/>
                <w:szCs w:val="20"/>
              </w:rPr>
            </w:pPr>
            <w:r w:rsidRPr="00E22EA0">
              <w:rPr>
                <w:rFonts w:ascii="Cambria" w:hAnsi="Cambria" w:cs="Times New Roman"/>
                <w:bCs/>
                <w:sz w:val="20"/>
                <w:szCs w:val="20"/>
              </w:rPr>
              <w:t>M2 – wykład konwersatoryjny, dyskusja, rozmowa sterowana,</w:t>
            </w:r>
          </w:p>
          <w:p w14:paraId="680142AF" w14:textId="77777777" w:rsidR="00326CF5" w:rsidRPr="00E22EA0" w:rsidRDefault="00326CF5" w:rsidP="000F366C">
            <w:pPr>
              <w:pBdr>
                <w:top w:val="nil"/>
                <w:left w:val="nil"/>
                <w:bottom w:val="nil"/>
                <w:right w:val="nil"/>
                <w:between w:val="nil"/>
              </w:pBdr>
              <w:spacing w:after="0" w:line="240" w:lineRule="auto"/>
              <w:ind w:left="496" w:hanging="498"/>
              <w:rPr>
                <w:rFonts w:ascii="Cambria" w:hAnsi="Cambria" w:cs="Times New Roman"/>
                <w:bCs/>
                <w:sz w:val="20"/>
                <w:szCs w:val="20"/>
              </w:rPr>
            </w:pPr>
            <w:r w:rsidRPr="00E22EA0">
              <w:rPr>
                <w:rFonts w:ascii="Cambria" w:hAnsi="Cambria" w:cs="Times New Roman"/>
                <w:bCs/>
                <w:sz w:val="20"/>
                <w:szCs w:val="20"/>
              </w:rPr>
              <w:t>M3 – prezentacja mat. audiowizualnego, prezentacja multimedialna,</w:t>
            </w:r>
          </w:p>
          <w:p w14:paraId="13681A27" w14:textId="77777777" w:rsidR="00326CF5" w:rsidRPr="00E22EA0" w:rsidRDefault="00326CF5" w:rsidP="000F366C">
            <w:pPr>
              <w:pBdr>
                <w:top w:val="nil"/>
                <w:left w:val="nil"/>
                <w:bottom w:val="nil"/>
                <w:right w:val="nil"/>
                <w:between w:val="nil"/>
              </w:pBdr>
              <w:spacing w:after="0" w:line="240" w:lineRule="auto"/>
              <w:ind w:hanging="2"/>
              <w:rPr>
                <w:rFonts w:ascii="Cambria" w:hAnsi="Cambria" w:cs="Times New Roman"/>
                <w:bCs/>
                <w:sz w:val="20"/>
                <w:szCs w:val="20"/>
              </w:rPr>
            </w:pPr>
            <w:r w:rsidRPr="00E22EA0">
              <w:rPr>
                <w:rFonts w:ascii="Cambria" w:hAnsi="Cambria" w:cs="Times New Roman"/>
                <w:bCs/>
                <w:sz w:val="20"/>
                <w:szCs w:val="20"/>
              </w:rPr>
              <w:t xml:space="preserve">M4 – praca na materiale przekazów medialnych, </w:t>
            </w:r>
          </w:p>
          <w:p w14:paraId="1BC01732" w14:textId="77777777" w:rsidR="00326CF5" w:rsidRPr="00E22EA0" w:rsidRDefault="00326CF5" w:rsidP="000F366C">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M5 – ćwiczenia przedmiotowe</w:t>
            </w:r>
          </w:p>
        </w:tc>
        <w:tc>
          <w:tcPr>
            <w:tcW w:w="3260" w:type="dxa"/>
          </w:tcPr>
          <w:p w14:paraId="3346A884" w14:textId="77777777" w:rsidR="00326CF5" w:rsidRPr="00E22EA0" w:rsidRDefault="00326CF5" w:rsidP="000F366C">
            <w:pPr>
              <w:spacing w:before="60" w:after="60" w:line="240" w:lineRule="auto"/>
              <w:jc w:val="both"/>
              <w:rPr>
                <w:rFonts w:ascii="Cambria" w:hAnsi="Cambria" w:cs="Times New Roman"/>
                <w:sz w:val="20"/>
                <w:szCs w:val="20"/>
              </w:rPr>
            </w:pPr>
            <w:r w:rsidRPr="00E22EA0">
              <w:rPr>
                <w:rFonts w:ascii="Cambria" w:hAnsi="Cambria" w:cs="Times New Roman"/>
                <w:sz w:val="20"/>
                <w:szCs w:val="20"/>
              </w:rPr>
              <w:t>tekst, interaktywne karty pracy opracowane w oparciu o literaturę, słowniki, komputer z dostępem do internetu, oprogramowanie do tworzenia napisów</w:t>
            </w:r>
          </w:p>
        </w:tc>
      </w:tr>
    </w:tbl>
    <w:p w14:paraId="0EBBECF8"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8. Sposoby (metody) weryfikacji i oceny efektów uczenia się osiągniętych przez studenta</w:t>
      </w:r>
    </w:p>
    <w:p w14:paraId="5A7EA63B"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32"/>
        <w:gridCol w:w="3798"/>
      </w:tblGrid>
      <w:tr w:rsidR="003F44B8" w:rsidRPr="00E22EA0" w14:paraId="5C15845B" w14:textId="77777777" w:rsidTr="000F366C">
        <w:tc>
          <w:tcPr>
            <w:tcW w:w="1459" w:type="dxa"/>
            <w:vAlign w:val="center"/>
          </w:tcPr>
          <w:p w14:paraId="47BC11DB" w14:textId="77777777" w:rsidR="00326CF5" w:rsidRPr="00E22EA0" w:rsidRDefault="00326CF5" w:rsidP="000F366C">
            <w:pPr>
              <w:spacing w:before="60" w:after="60" w:line="240" w:lineRule="auto"/>
              <w:jc w:val="center"/>
              <w:rPr>
                <w:rFonts w:ascii="Cambria" w:hAnsi="Cambria" w:cs="Times New Roman"/>
                <w:b/>
                <w:bCs/>
                <w:sz w:val="28"/>
                <w:szCs w:val="28"/>
              </w:rPr>
            </w:pPr>
            <w:r w:rsidRPr="00E22EA0">
              <w:rPr>
                <w:rFonts w:ascii="Cambria" w:hAnsi="Cambria" w:cs="Times New Roman"/>
                <w:b/>
                <w:bCs/>
              </w:rPr>
              <w:t>Forma zajęć</w:t>
            </w:r>
          </w:p>
        </w:tc>
        <w:tc>
          <w:tcPr>
            <w:tcW w:w="4632" w:type="dxa"/>
            <w:vAlign w:val="center"/>
          </w:tcPr>
          <w:p w14:paraId="1505D208" w14:textId="77777777" w:rsidR="00326CF5" w:rsidRPr="00E22EA0" w:rsidRDefault="00326CF5" w:rsidP="000F366C">
            <w:pPr>
              <w:spacing w:after="0" w:line="240" w:lineRule="auto"/>
              <w:jc w:val="center"/>
              <w:rPr>
                <w:rFonts w:ascii="Cambria" w:hAnsi="Cambria" w:cs="Times New Roman"/>
                <w:b/>
                <w:sz w:val="20"/>
                <w:szCs w:val="20"/>
              </w:rPr>
            </w:pPr>
            <w:r w:rsidRPr="00E22EA0">
              <w:rPr>
                <w:rFonts w:ascii="Cambria" w:hAnsi="Cambria" w:cs="Times New Roman"/>
                <w:b/>
                <w:sz w:val="20"/>
                <w:szCs w:val="20"/>
              </w:rPr>
              <w:t xml:space="preserve">Ocena formująca (F) </w:t>
            </w:r>
          </w:p>
          <w:p w14:paraId="1B573DB9" w14:textId="77777777" w:rsidR="00326CF5" w:rsidRPr="00E22EA0" w:rsidRDefault="00326CF5" w:rsidP="000F366C">
            <w:pPr>
              <w:spacing w:after="0" w:line="240" w:lineRule="auto"/>
              <w:jc w:val="center"/>
              <w:rPr>
                <w:rFonts w:ascii="Cambria" w:hAnsi="Cambria" w:cs="Times New Roman"/>
                <w:b/>
                <w:bCs/>
                <w:sz w:val="28"/>
                <w:szCs w:val="28"/>
              </w:rPr>
            </w:pPr>
            <w:r w:rsidRPr="00E22EA0">
              <w:rPr>
                <w:rFonts w:ascii="Cambria" w:hAnsi="Cambria" w:cs="Times New Roman"/>
                <w:b/>
                <w:sz w:val="20"/>
                <w:szCs w:val="20"/>
              </w:rPr>
              <w:t xml:space="preserve">– </w:t>
            </w:r>
            <w:r w:rsidRPr="00E22EA0">
              <w:rPr>
                <w:rFonts w:ascii="Cambria" w:hAnsi="Cambria" w:cs="Times New Roman"/>
                <w:sz w:val="16"/>
                <w:szCs w:val="16"/>
              </w:rPr>
              <w:t xml:space="preserve">wskazuje studentowi na potrzebę uzupełniania wiedzy lub stosowania określonych metod i narzędzi, stymulujące do doskonalenia efektów pracy </w:t>
            </w:r>
            <w:r w:rsidRPr="00E22EA0">
              <w:rPr>
                <w:rFonts w:ascii="Cambria" w:hAnsi="Cambria" w:cs="Times New Roman"/>
                <w:b/>
                <w:sz w:val="16"/>
                <w:szCs w:val="16"/>
              </w:rPr>
              <w:t>(wybór z listy)</w:t>
            </w:r>
          </w:p>
        </w:tc>
        <w:tc>
          <w:tcPr>
            <w:tcW w:w="3798" w:type="dxa"/>
            <w:vAlign w:val="center"/>
          </w:tcPr>
          <w:p w14:paraId="7CE79A40" w14:textId="77777777" w:rsidR="00326CF5" w:rsidRPr="00E22EA0" w:rsidRDefault="00326CF5" w:rsidP="000F366C">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 xml:space="preserve">Ocena podsumowująca (P) – </w:t>
            </w:r>
            <w:r w:rsidRPr="00E22EA0">
              <w:rPr>
                <w:rFonts w:ascii="Cambria" w:hAnsi="Cambria" w:cs="Times New Roman"/>
                <w:sz w:val="16"/>
                <w:szCs w:val="16"/>
              </w:rPr>
              <w:t xml:space="preserve">podsumowuje osiągnięte efekty uczenia się </w:t>
            </w:r>
            <w:r w:rsidRPr="00E22EA0">
              <w:rPr>
                <w:rFonts w:ascii="Cambria" w:hAnsi="Cambria" w:cs="Times New Roman"/>
                <w:b/>
                <w:sz w:val="16"/>
                <w:szCs w:val="16"/>
              </w:rPr>
              <w:t>(wybór z listy)</w:t>
            </w:r>
          </w:p>
        </w:tc>
      </w:tr>
      <w:tr w:rsidR="003F44B8" w:rsidRPr="00E22EA0" w14:paraId="660A1CCE" w14:textId="77777777" w:rsidTr="000F366C">
        <w:tc>
          <w:tcPr>
            <w:tcW w:w="1459" w:type="dxa"/>
          </w:tcPr>
          <w:p w14:paraId="408381AF" w14:textId="77777777" w:rsidR="00326CF5" w:rsidRPr="00E22EA0" w:rsidRDefault="00326CF5" w:rsidP="000F366C">
            <w:pPr>
              <w:spacing w:before="60" w:after="60" w:line="240" w:lineRule="auto"/>
              <w:rPr>
                <w:rFonts w:ascii="Cambria" w:hAnsi="Cambria" w:cs="Times New Roman"/>
                <w:b/>
                <w:bCs/>
                <w:sz w:val="20"/>
                <w:szCs w:val="20"/>
              </w:rPr>
            </w:pPr>
            <w:r w:rsidRPr="00E22EA0">
              <w:rPr>
                <w:rFonts w:ascii="Cambria" w:hAnsi="Cambria" w:cs="Times New Roman"/>
                <w:bCs/>
                <w:sz w:val="20"/>
                <w:szCs w:val="20"/>
              </w:rPr>
              <w:t>Ćwiczenia</w:t>
            </w:r>
          </w:p>
        </w:tc>
        <w:tc>
          <w:tcPr>
            <w:tcW w:w="4632" w:type="dxa"/>
            <w:vAlign w:val="center"/>
          </w:tcPr>
          <w:p w14:paraId="1012DC43"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F1 – sprawdzian</w:t>
            </w:r>
          </w:p>
          <w:p w14:paraId="3E98A6F8"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F2 – obserwacja/aktywność</w:t>
            </w:r>
          </w:p>
          <w:p w14:paraId="014A4D84"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F3 – praca pisemna</w:t>
            </w:r>
          </w:p>
          <w:p w14:paraId="1A8C7721"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F4 – wystąpienie</w:t>
            </w:r>
          </w:p>
        </w:tc>
        <w:tc>
          <w:tcPr>
            <w:tcW w:w="3798" w:type="dxa"/>
            <w:vAlign w:val="center"/>
          </w:tcPr>
          <w:p w14:paraId="19C2ECFB"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 xml:space="preserve">P3 - </w:t>
            </w:r>
            <w:r w:rsidRPr="00E22EA0">
              <w:rPr>
                <w:rFonts w:ascii="Cambria" w:eastAsia="Cambria" w:hAnsi="Cambria" w:cs="Cambria"/>
                <w:sz w:val="20"/>
                <w:szCs w:val="20"/>
              </w:rPr>
              <w:t>ocena podsumowująca powstała na podstawie ocen formujących, uzyskanych w semestrze</w:t>
            </w:r>
          </w:p>
        </w:tc>
      </w:tr>
    </w:tbl>
    <w:p w14:paraId="2CFFF533" w14:textId="77777777" w:rsidR="00326CF5" w:rsidRPr="00E22EA0" w:rsidRDefault="00326CF5" w:rsidP="00326CF5">
      <w:pPr>
        <w:spacing w:before="120" w:after="120" w:line="240" w:lineRule="auto"/>
        <w:jc w:val="both"/>
        <w:rPr>
          <w:rFonts w:ascii="Cambria" w:hAnsi="Cambria" w:cs="Times New Roman"/>
        </w:rPr>
      </w:pPr>
      <w:r w:rsidRPr="00E22EA0">
        <w:rPr>
          <w:rFonts w:ascii="Cambria" w:hAnsi="Cambria" w:cs="Times New Roman"/>
          <w:b/>
        </w:rPr>
        <w:t>8.2. Sposoby (metody) weryfikacji osiągnięcia przedmiotowych efektów uczenia się (wstawić „x”)</w:t>
      </w:r>
    </w:p>
    <w:tbl>
      <w:tblPr>
        <w:tblW w:w="9854" w:type="dxa"/>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179"/>
        <w:gridCol w:w="1451"/>
        <w:gridCol w:w="1324"/>
        <w:gridCol w:w="1275"/>
        <w:gridCol w:w="1418"/>
        <w:gridCol w:w="2207"/>
      </w:tblGrid>
      <w:tr w:rsidR="00326CF5" w:rsidRPr="00E22EA0" w14:paraId="1882BAD2" w14:textId="77777777" w:rsidTr="7CA5CD81">
        <w:trPr>
          <w:trHeight w:val="137"/>
        </w:trPr>
        <w:tc>
          <w:tcPr>
            <w:tcW w:w="2179" w:type="dxa"/>
            <w:vMerge w:val="restart"/>
            <w:tcBorders>
              <w:left w:val="single" w:sz="4" w:space="0" w:color="000000" w:themeColor="text1"/>
              <w:right w:val="single" w:sz="4" w:space="0" w:color="000000" w:themeColor="text1"/>
            </w:tcBorders>
            <w:vAlign w:val="center"/>
          </w:tcPr>
          <w:p w14:paraId="726E65F7" w14:textId="77777777" w:rsidR="00326CF5" w:rsidRPr="00E22EA0" w:rsidRDefault="00326CF5" w:rsidP="000F366C">
            <w:pPr>
              <w:spacing w:before="20" w:after="20" w:line="240" w:lineRule="auto"/>
              <w:jc w:val="center"/>
              <w:rPr>
                <w:rFonts w:ascii="Cambria" w:hAnsi="Cambria" w:cs="Times New Roman"/>
                <w:sz w:val="28"/>
                <w:szCs w:val="28"/>
              </w:rPr>
            </w:pPr>
            <w:r w:rsidRPr="00E22EA0">
              <w:rPr>
                <w:rFonts w:ascii="Cambria" w:hAnsi="Cambria" w:cs="Times New Roman"/>
                <w:b/>
                <w:bCs/>
                <w:sz w:val="20"/>
                <w:szCs w:val="20"/>
              </w:rPr>
              <w:t>Symbol efektu</w:t>
            </w:r>
          </w:p>
        </w:tc>
        <w:tc>
          <w:tcPr>
            <w:tcW w:w="7675" w:type="dxa"/>
            <w:gridSpan w:val="5"/>
            <w:tcBorders>
              <w:left w:val="single" w:sz="4" w:space="0" w:color="000000" w:themeColor="text1"/>
              <w:right w:val="single" w:sz="4" w:space="0" w:color="000000" w:themeColor="text1"/>
            </w:tcBorders>
          </w:tcPr>
          <w:p w14:paraId="104A96AA" w14:textId="77777777" w:rsidR="00326CF5" w:rsidRPr="00E22EA0" w:rsidRDefault="00326CF5" w:rsidP="000F366C">
            <w:pPr>
              <w:spacing w:before="20" w:after="20" w:line="240" w:lineRule="auto"/>
              <w:jc w:val="center"/>
              <w:rPr>
                <w:rFonts w:ascii="Cambria" w:hAnsi="Cambria" w:cs="Times New Roman"/>
                <w:bCs/>
                <w:sz w:val="16"/>
                <w:szCs w:val="10"/>
              </w:rPr>
            </w:pPr>
            <w:r w:rsidRPr="00E22EA0">
              <w:rPr>
                <w:rFonts w:ascii="Cambria" w:hAnsi="Cambria" w:cs="Times New Roman"/>
                <w:bCs/>
                <w:sz w:val="16"/>
                <w:szCs w:val="10"/>
              </w:rPr>
              <w:t xml:space="preserve">Ćwiczenia </w:t>
            </w:r>
          </w:p>
        </w:tc>
      </w:tr>
      <w:tr w:rsidR="00326CF5" w:rsidRPr="00E22EA0" w14:paraId="663C3D68" w14:textId="77777777" w:rsidTr="7CA5CD81">
        <w:trPr>
          <w:trHeight w:val="299"/>
        </w:trPr>
        <w:tc>
          <w:tcPr>
            <w:tcW w:w="2179" w:type="dxa"/>
            <w:vMerge/>
            <w:vAlign w:val="center"/>
          </w:tcPr>
          <w:p w14:paraId="6A45D391" w14:textId="77777777" w:rsidR="00326CF5" w:rsidRPr="00E22EA0" w:rsidRDefault="00326CF5" w:rsidP="000F366C">
            <w:pPr>
              <w:spacing w:before="20" w:after="20" w:line="240" w:lineRule="auto"/>
              <w:jc w:val="center"/>
              <w:rPr>
                <w:rFonts w:ascii="Cambria" w:hAnsi="Cambria" w:cs="Times New Roman"/>
                <w:sz w:val="28"/>
                <w:szCs w:val="28"/>
              </w:rPr>
            </w:pPr>
          </w:p>
        </w:tc>
        <w:tc>
          <w:tcPr>
            <w:tcW w:w="1451" w:type="dxa"/>
            <w:tcBorders>
              <w:top w:val="single" w:sz="4" w:space="0" w:color="auto"/>
              <w:left w:val="single" w:sz="4" w:space="0" w:color="auto"/>
              <w:bottom w:val="single" w:sz="4" w:space="0" w:color="000000" w:themeColor="text1"/>
              <w:right w:val="single" w:sz="4" w:space="0" w:color="000000" w:themeColor="text1"/>
            </w:tcBorders>
            <w:vAlign w:val="center"/>
          </w:tcPr>
          <w:p w14:paraId="13D2543F" w14:textId="77777777" w:rsidR="00326CF5" w:rsidRPr="00E22EA0" w:rsidRDefault="00326CF5" w:rsidP="000F366C">
            <w:pPr>
              <w:spacing w:before="20" w:after="20" w:line="240" w:lineRule="auto"/>
              <w:jc w:val="center"/>
              <w:rPr>
                <w:rFonts w:ascii="Cambria" w:hAnsi="Cambria" w:cs="Times New Roman"/>
                <w:sz w:val="16"/>
                <w:szCs w:val="16"/>
              </w:rPr>
            </w:pPr>
            <w:r w:rsidRPr="00E22EA0">
              <w:rPr>
                <w:rFonts w:ascii="Cambria" w:hAnsi="Cambria" w:cs="Times New Roman"/>
                <w:bCs/>
                <w:sz w:val="16"/>
                <w:szCs w:val="16"/>
              </w:rPr>
              <w:t>F1</w:t>
            </w:r>
          </w:p>
        </w:tc>
        <w:tc>
          <w:tcPr>
            <w:tcW w:w="132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6F69DF4" w14:textId="77777777" w:rsidR="00326CF5" w:rsidRPr="00E22EA0" w:rsidRDefault="00326CF5" w:rsidP="000F366C">
            <w:pPr>
              <w:spacing w:before="20" w:after="20" w:line="240" w:lineRule="auto"/>
              <w:jc w:val="center"/>
              <w:rPr>
                <w:rFonts w:ascii="Cambria" w:hAnsi="Cambria" w:cs="Times New Roman"/>
                <w:bCs/>
                <w:sz w:val="16"/>
                <w:szCs w:val="16"/>
              </w:rPr>
            </w:pPr>
            <w:r w:rsidRPr="00E22EA0">
              <w:rPr>
                <w:rFonts w:ascii="Cambria" w:hAnsi="Cambria" w:cs="Times New Roman"/>
                <w:bCs/>
                <w:sz w:val="16"/>
                <w:szCs w:val="16"/>
              </w:rPr>
              <w:t>F2</w:t>
            </w:r>
          </w:p>
        </w:tc>
        <w:tc>
          <w:tcPr>
            <w:tcW w:w="127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E163B6F" w14:textId="77777777" w:rsidR="00326CF5" w:rsidRPr="00E22EA0" w:rsidRDefault="00326CF5" w:rsidP="000F366C">
            <w:pPr>
              <w:spacing w:before="20" w:after="20" w:line="240" w:lineRule="auto"/>
              <w:jc w:val="center"/>
              <w:rPr>
                <w:rFonts w:ascii="Cambria" w:hAnsi="Cambria" w:cs="Times New Roman"/>
                <w:bCs/>
                <w:sz w:val="16"/>
                <w:szCs w:val="16"/>
              </w:rPr>
            </w:pPr>
            <w:r w:rsidRPr="00E22EA0">
              <w:rPr>
                <w:rFonts w:ascii="Cambria" w:hAnsi="Cambria" w:cs="Times New Roman"/>
                <w:bCs/>
                <w:sz w:val="16"/>
                <w:szCs w:val="16"/>
              </w:rPr>
              <w:t>F3</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5F2E817" w14:textId="77777777" w:rsidR="00326CF5" w:rsidRPr="00E22EA0" w:rsidRDefault="00326CF5" w:rsidP="000F366C">
            <w:pPr>
              <w:spacing w:before="20" w:after="20" w:line="240" w:lineRule="auto"/>
              <w:jc w:val="center"/>
              <w:rPr>
                <w:rFonts w:ascii="Cambria" w:hAnsi="Cambria" w:cs="Times New Roman"/>
                <w:bCs/>
                <w:sz w:val="16"/>
                <w:szCs w:val="16"/>
              </w:rPr>
            </w:pPr>
            <w:r w:rsidRPr="00E22EA0">
              <w:rPr>
                <w:rFonts w:ascii="Cambria" w:hAnsi="Cambria" w:cs="Times New Roman"/>
                <w:bCs/>
                <w:sz w:val="16"/>
                <w:szCs w:val="16"/>
              </w:rPr>
              <w:t>F4</w:t>
            </w:r>
          </w:p>
        </w:tc>
        <w:tc>
          <w:tcPr>
            <w:tcW w:w="220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2BEA13C" w14:textId="77777777" w:rsidR="00326CF5" w:rsidRPr="00E22EA0" w:rsidRDefault="00326CF5" w:rsidP="000F366C">
            <w:pPr>
              <w:spacing w:before="20" w:after="20" w:line="240" w:lineRule="auto"/>
              <w:jc w:val="center"/>
              <w:rPr>
                <w:rFonts w:ascii="Cambria" w:hAnsi="Cambria" w:cs="Times New Roman"/>
                <w:bCs/>
                <w:sz w:val="16"/>
                <w:szCs w:val="16"/>
              </w:rPr>
            </w:pPr>
            <w:r w:rsidRPr="00E22EA0">
              <w:rPr>
                <w:rFonts w:ascii="Cambria" w:hAnsi="Cambria" w:cs="Times New Roman"/>
                <w:bCs/>
                <w:sz w:val="16"/>
                <w:szCs w:val="16"/>
              </w:rPr>
              <w:t>P3</w:t>
            </w:r>
          </w:p>
        </w:tc>
      </w:tr>
      <w:tr w:rsidR="00326CF5" w:rsidRPr="00E22EA0" w14:paraId="38749219" w14:textId="77777777" w:rsidTr="7CA5CD81">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0CAAFB" w14:textId="77777777" w:rsidR="00326CF5" w:rsidRPr="00E22EA0" w:rsidRDefault="00326CF5" w:rsidP="000F366C">
            <w:pPr>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W_01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10834C0"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C9439"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2F2CE4"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DA0D09"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32BC74"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r w:rsidR="00326CF5" w:rsidRPr="00E22EA0" w14:paraId="3739FA9E" w14:textId="77777777" w:rsidTr="7CA5CD81">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158865" w14:textId="77777777" w:rsidR="00326CF5" w:rsidRPr="00E22EA0" w:rsidRDefault="204B8191" w:rsidP="7CA5CD81">
            <w:pPr>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W_02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41E7730" w14:textId="77777777" w:rsidR="00326CF5" w:rsidRPr="00E22EA0" w:rsidRDefault="204B8191" w:rsidP="7CA5CD81">
            <w:pPr>
              <w:spacing w:before="20" w:after="20" w:line="240" w:lineRule="auto"/>
              <w:jc w:val="center"/>
              <w:rPr>
                <w:rFonts w:ascii="Cambria" w:hAnsi="Cambria" w:cs="Times New Roman"/>
                <w:b/>
                <w:bCs/>
                <w:sz w:val="24"/>
                <w:szCs w:val="24"/>
              </w:rPr>
            </w:pPr>
            <w:r w:rsidRPr="00E22EA0">
              <w:rPr>
                <w:rFonts w:ascii="Cambria" w:hAnsi="Cambria" w:cs="Times New Roman"/>
                <w:b/>
                <w:bCs/>
                <w:sz w:val="24"/>
                <w:szCs w:val="24"/>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CF46E1" w14:textId="77777777" w:rsidR="00326CF5" w:rsidRPr="00E22EA0" w:rsidRDefault="00326CF5" w:rsidP="7CA5CD81">
            <w:pPr>
              <w:spacing w:before="20" w:after="20" w:line="240" w:lineRule="auto"/>
              <w:jc w:val="center"/>
              <w:rPr>
                <w:rFonts w:ascii="Cambria" w:hAnsi="Cambria" w:cs="Times New Roman"/>
                <w:b/>
                <w:bCs/>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DEE26F" w14:textId="77777777" w:rsidR="00326CF5" w:rsidRPr="00E22EA0" w:rsidRDefault="00326CF5" w:rsidP="7CA5CD81">
            <w:pPr>
              <w:spacing w:before="20" w:after="20" w:line="240" w:lineRule="auto"/>
              <w:jc w:val="center"/>
              <w:rPr>
                <w:rFonts w:ascii="Cambria" w:hAnsi="Cambria" w:cs="Times New Roman"/>
                <w:b/>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A174C0" w14:textId="77777777" w:rsidR="00326CF5" w:rsidRPr="00E22EA0" w:rsidRDefault="00326CF5" w:rsidP="7CA5CD81">
            <w:pPr>
              <w:spacing w:before="20" w:after="20" w:line="240" w:lineRule="auto"/>
              <w:jc w:val="center"/>
              <w:rPr>
                <w:rFonts w:ascii="Cambria" w:hAnsi="Cambria" w:cs="Times New Roman"/>
                <w:b/>
                <w:bCs/>
                <w:sz w:val="24"/>
                <w:szCs w:val="24"/>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08949B" w14:textId="77777777" w:rsidR="00326CF5" w:rsidRPr="00E22EA0" w:rsidRDefault="204B8191" w:rsidP="7CA5CD81">
            <w:pPr>
              <w:spacing w:before="20" w:after="20" w:line="240" w:lineRule="auto"/>
              <w:jc w:val="center"/>
              <w:rPr>
                <w:rFonts w:ascii="Cambria" w:hAnsi="Cambria" w:cs="Times New Roman"/>
                <w:b/>
                <w:bCs/>
                <w:sz w:val="24"/>
                <w:szCs w:val="24"/>
              </w:rPr>
            </w:pPr>
            <w:r w:rsidRPr="00E22EA0">
              <w:rPr>
                <w:rFonts w:ascii="Cambria" w:hAnsi="Cambria" w:cs="Times New Roman"/>
                <w:b/>
                <w:bCs/>
                <w:sz w:val="24"/>
                <w:szCs w:val="24"/>
              </w:rPr>
              <w:t>x</w:t>
            </w:r>
          </w:p>
        </w:tc>
      </w:tr>
      <w:tr w:rsidR="7CA5CD81" w:rsidRPr="00E22EA0" w14:paraId="18314937" w14:textId="77777777" w:rsidTr="7CA5CD81">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234154" w14:textId="76DE2A3D" w:rsidR="7CA5CD81" w:rsidRPr="00E22EA0" w:rsidRDefault="7CA5CD81" w:rsidP="7CA5CD81">
            <w:pPr>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W_0</w:t>
            </w:r>
            <w:r w:rsidR="534084A5" w:rsidRPr="00E22EA0">
              <w:rPr>
                <w:rFonts w:ascii="Cambria" w:hAnsi="Cambria" w:cs="Times New Roman"/>
                <w:sz w:val="20"/>
                <w:szCs w:val="20"/>
              </w:rPr>
              <w:t>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A3231A7" w14:textId="77777777" w:rsidR="7CA5CD81" w:rsidRPr="00E22EA0" w:rsidRDefault="7CA5CD81" w:rsidP="7CA5CD81">
            <w:pPr>
              <w:spacing w:before="20" w:after="20" w:line="240" w:lineRule="auto"/>
              <w:jc w:val="center"/>
              <w:rPr>
                <w:rFonts w:ascii="Cambria" w:hAnsi="Cambria" w:cs="Times New Roman"/>
                <w:b/>
                <w:bCs/>
                <w:sz w:val="24"/>
                <w:szCs w:val="24"/>
              </w:rPr>
            </w:pPr>
            <w:r w:rsidRPr="00E22EA0">
              <w:rPr>
                <w:rFonts w:ascii="Cambria" w:hAnsi="Cambria" w:cs="Times New Roman"/>
                <w:b/>
                <w:bCs/>
                <w:sz w:val="24"/>
                <w:szCs w:val="24"/>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E01E1A" w14:textId="77777777" w:rsidR="7CA5CD81" w:rsidRPr="00E22EA0" w:rsidRDefault="7CA5CD81" w:rsidP="7CA5CD81">
            <w:pPr>
              <w:spacing w:before="20" w:after="20" w:line="240" w:lineRule="auto"/>
              <w:jc w:val="center"/>
              <w:rPr>
                <w:rFonts w:ascii="Cambria" w:hAnsi="Cambria" w:cs="Times New Roman"/>
                <w:b/>
                <w:bCs/>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D33980" w14:textId="77777777" w:rsidR="7CA5CD81" w:rsidRPr="00E22EA0" w:rsidRDefault="7CA5CD81" w:rsidP="7CA5CD81">
            <w:pPr>
              <w:spacing w:before="20" w:after="20" w:line="240" w:lineRule="auto"/>
              <w:jc w:val="center"/>
              <w:rPr>
                <w:rFonts w:ascii="Cambria" w:hAnsi="Cambria" w:cs="Times New Roman"/>
                <w:b/>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53887A" w14:textId="77777777" w:rsidR="7CA5CD81" w:rsidRPr="00E22EA0" w:rsidRDefault="7CA5CD81" w:rsidP="7CA5CD81">
            <w:pPr>
              <w:spacing w:before="20" w:after="20" w:line="240" w:lineRule="auto"/>
              <w:jc w:val="center"/>
              <w:rPr>
                <w:rFonts w:ascii="Cambria" w:hAnsi="Cambria" w:cs="Times New Roman"/>
                <w:b/>
                <w:bCs/>
                <w:sz w:val="24"/>
                <w:szCs w:val="24"/>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303B4A" w14:textId="77777777" w:rsidR="7CA5CD81" w:rsidRPr="00E22EA0" w:rsidRDefault="7CA5CD81" w:rsidP="7CA5CD81">
            <w:pPr>
              <w:spacing w:before="20" w:after="20" w:line="240" w:lineRule="auto"/>
              <w:jc w:val="center"/>
              <w:rPr>
                <w:rFonts w:ascii="Cambria" w:hAnsi="Cambria" w:cs="Times New Roman"/>
                <w:b/>
                <w:bCs/>
                <w:sz w:val="24"/>
                <w:szCs w:val="24"/>
              </w:rPr>
            </w:pPr>
            <w:r w:rsidRPr="00E22EA0">
              <w:rPr>
                <w:rFonts w:ascii="Cambria" w:hAnsi="Cambria" w:cs="Times New Roman"/>
                <w:b/>
                <w:bCs/>
                <w:sz w:val="24"/>
                <w:szCs w:val="24"/>
              </w:rPr>
              <w:t>x</w:t>
            </w:r>
          </w:p>
        </w:tc>
      </w:tr>
      <w:tr w:rsidR="00326CF5" w:rsidRPr="00E22EA0" w14:paraId="3FA21B4E" w14:textId="77777777" w:rsidTr="7CA5CD81">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504010" w14:textId="77777777" w:rsidR="00326CF5" w:rsidRPr="00E22EA0" w:rsidRDefault="00326CF5" w:rsidP="000F366C">
            <w:pPr>
              <w:autoSpaceDE w:val="0"/>
              <w:autoSpaceDN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U_01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FB6764A"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E4AB81"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945DAA"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DA0885"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858DEB"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r w:rsidR="00326CF5" w:rsidRPr="00E22EA0" w14:paraId="5DF9FB24" w14:textId="77777777" w:rsidTr="7CA5CD81">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FE5C3F" w14:textId="77777777" w:rsidR="00326CF5" w:rsidRPr="00E22EA0"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U_02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125BFB7"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38BFBA"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1FF9CC"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BEB592"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485537"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r w:rsidR="00326CF5" w:rsidRPr="00E22EA0" w14:paraId="5523351E" w14:textId="77777777" w:rsidTr="7CA5CD81">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247DF3" w14:textId="77777777" w:rsidR="00326CF5" w:rsidRPr="00E22EA0"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U_03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500C65E"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C6DDFD"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3F0494"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9FA185"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04399D"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r w:rsidR="00326CF5" w:rsidRPr="00E22EA0" w14:paraId="3E19C5B7" w14:textId="77777777" w:rsidTr="7CA5CD81">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B9AE1E" w14:textId="77777777" w:rsidR="00326CF5" w:rsidRPr="00E22EA0" w:rsidRDefault="00326CF5" w:rsidP="000F366C">
            <w:pPr>
              <w:autoSpaceDE w:val="0"/>
              <w:autoSpaceDN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K_01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8599627"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E24D87"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C51B72"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BAB15E"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332B87"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r w:rsidR="00326CF5" w:rsidRPr="00E22EA0" w14:paraId="52C527E2" w14:textId="77777777" w:rsidTr="7CA5CD81">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C2D7FE" w14:textId="77777777" w:rsidR="00326CF5" w:rsidRPr="00E22EA0" w:rsidRDefault="00326CF5" w:rsidP="000F366C">
            <w:pPr>
              <w:pStyle w:val="Akapitzlist"/>
              <w:spacing w:before="20" w:after="20" w:line="240" w:lineRule="auto"/>
              <w:ind w:left="0" w:right="-108"/>
              <w:jc w:val="center"/>
              <w:rPr>
                <w:rFonts w:ascii="Cambria" w:hAnsi="Cambria" w:cs="Times New Roman"/>
                <w:sz w:val="20"/>
                <w:szCs w:val="20"/>
              </w:rPr>
            </w:pPr>
            <w:r w:rsidRPr="00E22EA0">
              <w:rPr>
                <w:rFonts w:ascii="Cambria" w:hAnsi="Cambria" w:cs="Times New Roman"/>
                <w:sz w:val="20"/>
                <w:szCs w:val="20"/>
              </w:rPr>
              <w:t>K_02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6E5154C"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EDF5A"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7B31E5"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3612DB"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7E2E5B"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bl>
    <w:p w14:paraId="7097E63C" w14:textId="77777777" w:rsidR="00326CF5" w:rsidRPr="00E22EA0" w:rsidRDefault="00326CF5" w:rsidP="00326CF5">
      <w:pPr>
        <w:pStyle w:val="Nagwek1"/>
        <w:spacing w:before="120" w:after="120" w:line="240" w:lineRule="auto"/>
        <w:rPr>
          <w:rFonts w:ascii="Cambria" w:hAnsi="Cambria"/>
          <w:sz w:val="22"/>
          <w:szCs w:val="22"/>
        </w:rPr>
      </w:pPr>
      <w:r w:rsidRPr="00E22EA0">
        <w:rPr>
          <w:rFonts w:ascii="Cambria" w:hAnsi="Cambria"/>
          <w:sz w:val="22"/>
          <w:szCs w:val="22"/>
        </w:rPr>
        <w:t xml:space="preserve">9. Opis sposobu ustalania oceny końcowej </w:t>
      </w:r>
      <w:r w:rsidRPr="00E22EA0">
        <w:rPr>
          <w:rFonts w:ascii="Cambria" w:hAnsi="Cambria"/>
          <w:b w:val="0"/>
          <w:bCs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3F44B8" w:rsidRPr="00E22EA0" w14:paraId="2B021A6C" w14:textId="77777777" w:rsidTr="000F366C">
        <w:trPr>
          <w:trHeight w:val="93"/>
          <w:jc w:val="center"/>
        </w:trPr>
        <w:tc>
          <w:tcPr>
            <w:tcW w:w="9907" w:type="dxa"/>
          </w:tcPr>
          <w:p w14:paraId="0E688389"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kolokwium cząstkowe, prezentacja, wystąpienie, aktywność</w:t>
            </w:r>
          </w:p>
          <w:p w14:paraId="5A8ADC6F" w14:textId="77777777" w:rsidR="00326CF5" w:rsidRPr="00E22EA0" w:rsidRDefault="00326CF5" w:rsidP="000F366C">
            <w:pPr>
              <w:pStyle w:val="karta"/>
              <w:rPr>
                <w:sz w:val="20"/>
                <w:szCs w:val="20"/>
              </w:rPr>
            </w:pPr>
          </w:p>
          <w:p w14:paraId="1C377AF9" w14:textId="77777777" w:rsidR="00326CF5" w:rsidRPr="00E22EA0" w:rsidRDefault="00326CF5" w:rsidP="000F366C">
            <w:pPr>
              <w:pStyle w:val="karta"/>
              <w:rPr>
                <w:sz w:val="20"/>
                <w:szCs w:val="20"/>
              </w:rPr>
            </w:pPr>
            <w:r w:rsidRPr="00E22EA0">
              <w:rPr>
                <w:sz w:val="20"/>
                <w:szCs w:val="20"/>
              </w:rPr>
              <w:t>Sposób obliczania oceny:</w:t>
            </w:r>
          </w:p>
          <w:p w14:paraId="17756479" w14:textId="77777777" w:rsidR="00326CF5" w:rsidRPr="00E22EA0" w:rsidRDefault="00326CF5" w:rsidP="000F366C">
            <w:pPr>
              <w:pStyle w:val="karta"/>
              <w:rPr>
                <w:sz w:val="20"/>
                <w:szCs w:val="20"/>
              </w:rPr>
            </w:pPr>
            <w:r w:rsidRPr="00E22EA0">
              <w:rPr>
                <w:sz w:val="20"/>
                <w:szCs w:val="20"/>
              </w:rPr>
              <w:t xml:space="preserve">90-100% </w:t>
            </w:r>
            <w:r w:rsidRPr="00E22EA0">
              <w:tab/>
            </w:r>
            <w:r w:rsidRPr="00E22EA0">
              <w:rPr>
                <w:sz w:val="20"/>
                <w:szCs w:val="20"/>
              </w:rPr>
              <w:t>5.0</w:t>
            </w:r>
          </w:p>
          <w:p w14:paraId="0D9C2A69" w14:textId="77777777" w:rsidR="00326CF5" w:rsidRPr="00E22EA0" w:rsidRDefault="00326CF5" w:rsidP="000F366C">
            <w:pPr>
              <w:pStyle w:val="karta"/>
              <w:rPr>
                <w:sz w:val="20"/>
                <w:szCs w:val="20"/>
              </w:rPr>
            </w:pPr>
            <w:r w:rsidRPr="00E22EA0">
              <w:rPr>
                <w:sz w:val="20"/>
                <w:szCs w:val="20"/>
              </w:rPr>
              <w:t>80-89%</w:t>
            </w:r>
            <w:r w:rsidRPr="00E22EA0">
              <w:rPr>
                <w:sz w:val="20"/>
                <w:szCs w:val="20"/>
              </w:rPr>
              <w:tab/>
            </w:r>
            <w:r w:rsidRPr="00E22EA0">
              <w:tab/>
            </w:r>
            <w:r w:rsidRPr="00E22EA0">
              <w:rPr>
                <w:sz w:val="20"/>
                <w:szCs w:val="20"/>
              </w:rPr>
              <w:t>4.5</w:t>
            </w:r>
          </w:p>
          <w:p w14:paraId="3B13B751" w14:textId="77777777" w:rsidR="00326CF5" w:rsidRPr="00E22EA0" w:rsidRDefault="00326CF5" w:rsidP="000F366C">
            <w:pPr>
              <w:pStyle w:val="karta"/>
              <w:rPr>
                <w:sz w:val="20"/>
                <w:szCs w:val="20"/>
              </w:rPr>
            </w:pPr>
            <w:r w:rsidRPr="00E22EA0">
              <w:rPr>
                <w:sz w:val="20"/>
                <w:szCs w:val="20"/>
              </w:rPr>
              <w:lastRenderedPageBreak/>
              <w:t>70-79%</w:t>
            </w:r>
            <w:r w:rsidRPr="00E22EA0">
              <w:rPr>
                <w:sz w:val="20"/>
                <w:szCs w:val="20"/>
              </w:rPr>
              <w:tab/>
            </w:r>
            <w:r w:rsidRPr="00E22EA0">
              <w:tab/>
            </w:r>
            <w:r w:rsidRPr="00E22EA0">
              <w:rPr>
                <w:sz w:val="20"/>
                <w:szCs w:val="20"/>
              </w:rPr>
              <w:t>4.0</w:t>
            </w:r>
          </w:p>
          <w:p w14:paraId="7E6C689A" w14:textId="77777777" w:rsidR="00326CF5" w:rsidRPr="00E22EA0" w:rsidRDefault="00326CF5" w:rsidP="000F366C">
            <w:pPr>
              <w:pStyle w:val="karta"/>
              <w:rPr>
                <w:sz w:val="20"/>
                <w:szCs w:val="20"/>
              </w:rPr>
            </w:pPr>
            <w:r w:rsidRPr="00E22EA0">
              <w:rPr>
                <w:sz w:val="20"/>
                <w:szCs w:val="20"/>
              </w:rPr>
              <w:t>60-69%</w:t>
            </w:r>
            <w:r w:rsidRPr="00E22EA0">
              <w:rPr>
                <w:sz w:val="20"/>
                <w:szCs w:val="20"/>
              </w:rPr>
              <w:tab/>
            </w:r>
            <w:r w:rsidRPr="00E22EA0">
              <w:tab/>
            </w:r>
            <w:r w:rsidRPr="00E22EA0">
              <w:rPr>
                <w:sz w:val="20"/>
                <w:szCs w:val="20"/>
              </w:rPr>
              <w:t>3.5</w:t>
            </w:r>
          </w:p>
          <w:p w14:paraId="1FF5D568" w14:textId="77777777" w:rsidR="00326CF5" w:rsidRPr="00E22EA0" w:rsidRDefault="00326CF5" w:rsidP="000F366C">
            <w:pPr>
              <w:pStyle w:val="karta"/>
              <w:rPr>
                <w:sz w:val="20"/>
                <w:szCs w:val="20"/>
              </w:rPr>
            </w:pPr>
            <w:r w:rsidRPr="00E22EA0">
              <w:rPr>
                <w:sz w:val="20"/>
                <w:szCs w:val="20"/>
              </w:rPr>
              <w:t>50-59%</w:t>
            </w:r>
            <w:r w:rsidRPr="00E22EA0">
              <w:rPr>
                <w:sz w:val="20"/>
                <w:szCs w:val="20"/>
              </w:rPr>
              <w:tab/>
            </w:r>
            <w:r w:rsidRPr="00E22EA0">
              <w:tab/>
            </w:r>
            <w:r w:rsidRPr="00E22EA0">
              <w:rPr>
                <w:sz w:val="20"/>
                <w:szCs w:val="20"/>
              </w:rPr>
              <w:t>3.0</w:t>
            </w:r>
          </w:p>
          <w:p w14:paraId="3508BB31" w14:textId="77777777" w:rsidR="00326CF5" w:rsidRPr="00E22EA0" w:rsidRDefault="00326CF5" w:rsidP="000F366C">
            <w:pPr>
              <w:pStyle w:val="karta"/>
            </w:pPr>
            <w:r w:rsidRPr="00E22EA0">
              <w:rPr>
                <w:sz w:val="20"/>
                <w:szCs w:val="20"/>
              </w:rPr>
              <w:t>0- 49%</w:t>
            </w:r>
            <w:r w:rsidRPr="00E22EA0">
              <w:rPr>
                <w:sz w:val="20"/>
                <w:szCs w:val="20"/>
              </w:rPr>
              <w:tab/>
            </w:r>
            <w:r w:rsidRPr="00E22EA0">
              <w:tab/>
            </w:r>
            <w:r w:rsidRPr="00E22EA0">
              <w:rPr>
                <w:sz w:val="20"/>
                <w:szCs w:val="20"/>
              </w:rPr>
              <w:t>2.0</w:t>
            </w:r>
          </w:p>
        </w:tc>
      </w:tr>
    </w:tbl>
    <w:p w14:paraId="0ABC6FFD" w14:textId="77777777" w:rsidR="00326CF5" w:rsidRPr="00E22EA0" w:rsidRDefault="00326CF5" w:rsidP="00326CF5">
      <w:pPr>
        <w:pStyle w:val="Legenda"/>
        <w:spacing w:before="120" w:after="120" w:line="240" w:lineRule="auto"/>
        <w:rPr>
          <w:rFonts w:ascii="Cambria" w:hAnsi="Cambria"/>
          <w:sz w:val="22"/>
          <w:szCs w:val="22"/>
        </w:rPr>
      </w:pPr>
      <w:r w:rsidRPr="00E22EA0">
        <w:rPr>
          <w:rFonts w:ascii="Cambria" w:hAnsi="Cambria"/>
          <w:sz w:val="22"/>
          <w:szCs w:val="22"/>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3F44B8" w:rsidRPr="00E22EA0" w14:paraId="5C25FDF9" w14:textId="77777777" w:rsidTr="000F366C">
        <w:trPr>
          <w:trHeight w:val="540"/>
          <w:jc w:val="center"/>
        </w:trPr>
        <w:tc>
          <w:tcPr>
            <w:tcW w:w="9923" w:type="dxa"/>
          </w:tcPr>
          <w:p w14:paraId="7A20ECB6" w14:textId="77777777" w:rsidR="00326CF5" w:rsidRPr="00E22EA0" w:rsidRDefault="00326CF5" w:rsidP="000F366C">
            <w:pPr>
              <w:spacing w:before="120" w:after="120"/>
              <w:rPr>
                <w:rFonts w:ascii="Cambria" w:hAnsi="Cambria" w:cs="Times New Roman"/>
                <w:bCs/>
                <w:sz w:val="20"/>
                <w:szCs w:val="20"/>
              </w:rPr>
            </w:pPr>
            <w:r w:rsidRPr="00E22EA0">
              <w:rPr>
                <w:rFonts w:ascii="Cambria" w:eastAsia="Times New Roman" w:hAnsi="Cambria" w:cs="Times New Roman"/>
                <w:bCs/>
                <w:sz w:val="20"/>
                <w:szCs w:val="20"/>
              </w:rPr>
              <w:t>zaliczenie z oceną</w:t>
            </w:r>
          </w:p>
        </w:tc>
      </w:tr>
    </w:tbl>
    <w:p w14:paraId="388D1D0A" w14:textId="77777777" w:rsidR="00326CF5" w:rsidRPr="00E22EA0" w:rsidRDefault="00326CF5" w:rsidP="00326CF5">
      <w:pPr>
        <w:pStyle w:val="Legenda"/>
        <w:spacing w:before="120" w:after="120" w:line="240" w:lineRule="auto"/>
        <w:rPr>
          <w:rFonts w:ascii="Cambria" w:hAnsi="Cambria"/>
          <w:b w:val="0"/>
          <w:bCs w:val="0"/>
          <w:sz w:val="22"/>
          <w:szCs w:val="22"/>
        </w:rPr>
      </w:pPr>
      <w:r w:rsidRPr="00E22EA0">
        <w:rPr>
          <w:rFonts w:ascii="Cambria" w:hAnsi="Cambria"/>
          <w:sz w:val="22"/>
          <w:szCs w:val="22"/>
        </w:rPr>
        <w:t xml:space="preserve">11. Obciążenie pracą studenta </w:t>
      </w:r>
      <w:r w:rsidRPr="00E22EA0">
        <w:rPr>
          <w:rFonts w:ascii="Cambria" w:hAnsi="Cambria"/>
          <w:b w:val="0"/>
          <w:bCs w:val="0"/>
          <w:sz w:val="22"/>
          <w:szCs w:val="22"/>
        </w:rPr>
        <w:t>(sposób wyznaczenia punktów ECTS):</w:t>
      </w:r>
    </w:p>
    <w:tbl>
      <w:tblPr>
        <w:tblW w:w="989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5920"/>
        <w:gridCol w:w="1984"/>
        <w:gridCol w:w="1992"/>
      </w:tblGrid>
      <w:tr w:rsidR="00326CF5" w:rsidRPr="00E22EA0" w14:paraId="4C66B672" w14:textId="77777777" w:rsidTr="47B50038">
        <w:trPr>
          <w:trHeight w:val="291"/>
          <w:jc w:val="center"/>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89FCB79" w14:textId="77777777" w:rsidR="00326CF5" w:rsidRPr="00E22EA0" w:rsidRDefault="00326CF5" w:rsidP="000F366C">
            <w:pPr>
              <w:spacing w:before="20" w:after="20"/>
              <w:jc w:val="center"/>
              <w:rPr>
                <w:rFonts w:ascii="Cambria" w:hAnsi="Cambria" w:cs="Times New Roman"/>
                <w:b/>
                <w:bCs/>
              </w:rPr>
            </w:pPr>
            <w:r w:rsidRPr="00E22EA0">
              <w:rPr>
                <w:rFonts w:ascii="Cambria" w:hAnsi="Cambria" w:cs="Times New Roman"/>
                <w:b/>
                <w:bCs/>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454D9555" w14:textId="77777777" w:rsidR="00326CF5" w:rsidRPr="00E22EA0" w:rsidRDefault="00326CF5" w:rsidP="000F366C">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Liczba godzin</w:t>
            </w:r>
          </w:p>
        </w:tc>
      </w:tr>
      <w:tr w:rsidR="00326CF5" w:rsidRPr="00E22EA0" w14:paraId="766D06B7" w14:textId="77777777" w:rsidTr="47B50038">
        <w:trPr>
          <w:trHeight w:val="291"/>
          <w:jc w:val="center"/>
        </w:trPr>
        <w:tc>
          <w:tcPr>
            <w:tcW w:w="5920" w:type="dxa"/>
            <w:vMerge/>
            <w:vAlign w:val="center"/>
          </w:tcPr>
          <w:p w14:paraId="1B7201B7" w14:textId="77777777" w:rsidR="00326CF5" w:rsidRPr="00E22EA0" w:rsidRDefault="00326CF5" w:rsidP="000F366C">
            <w:pPr>
              <w:spacing w:before="20" w:after="20"/>
              <w:jc w:val="center"/>
              <w:rPr>
                <w:rFonts w:ascii="Cambria" w:hAnsi="Cambria" w:cs="Times New Roman"/>
                <w:b/>
                <w:bCs/>
              </w:rPr>
            </w:pP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7FB89C33" w14:textId="77777777" w:rsidR="00326CF5" w:rsidRPr="00E22EA0" w:rsidRDefault="00326CF5" w:rsidP="000F366C">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na studiach stacjonarnych</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684D3EBF" w14:textId="77777777" w:rsidR="00326CF5" w:rsidRPr="00E22EA0" w:rsidRDefault="00326CF5" w:rsidP="000F366C">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na studiach niestacjonarnych</w:t>
            </w:r>
          </w:p>
        </w:tc>
      </w:tr>
      <w:tr w:rsidR="00326CF5" w:rsidRPr="00E22EA0" w14:paraId="6B9E20A0" w14:textId="77777777" w:rsidTr="47B50038">
        <w:trPr>
          <w:trHeight w:val="449"/>
          <w:jc w:val="center"/>
        </w:trPr>
        <w:tc>
          <w:tcPr>
            <w:tcW w:w="989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4FA798CF" w14:textId="77777777" w:rsidR="00326CF5" w:rsidRPr="00E22EA0" w:rsidRDefault="00326CF5" w:rsidP="000F366C">
            <w:pPr>
              <w:spacing w:before="20" w:after="20" w:line="240" w:lineRule="auto"/>
              <w:jc w:val="center"/>
              <w:rPr>
                <w:rFonts w:ascii="Cambria" w:hAnsi="Cambria" w:cs="Times New Roman"/>
                <w:b/>
                <w:iCs/>
              </w:rPr>
            </w:pPr>
            <w:r w:rsidRPr="00E22EA0">
              <w:rPr>
                <w:rFonts w:ascii="Cambria" w:hAnsi="Cambria" w:cs="Times New Roman"/>
                <w:b/>
                <w:bCs/>
              </w:rPr>
              <w:t>Godziny kontaktowe studenta (w ramach zajęć):</w:t>
            </w:r>
          </w:p>
        </w:tc>
      </w:tr>
      <w:tr w:rsidR="00326CF5" w:rsidRPr="00E22EA0" w14:paraId="1AE2A6E1" w14:textId="77777777" w:rsidTr="47B50038">
        <w:trPr>
          <w:trHeight w:val="291"/>
          <w:jc w:val="center"/>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2C569BC1" w14:textId="77777777" w:rsidR="00326CF5" w:rsidRPr="00E22EA0" w:rsidRDefault="00326CF5" w:rsidP="000F366C">
            <w:pPr>
              <w:spacing w:before="20" w:after="20"/>
              <w:rPr>
                <w:rFonts w:ascii="Cambria" w:hAnsi="Cambria" w:cs="Times New Roman"/>
                <w:b/>
                <w:iCs/>
              </w:rPr>
            </w:pPr>
            <w:r w:rsidRPr="00E22EA0">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11A1F7E2" w14:textId="77777777" w:rsidR="00326CF5" w:rsidRPr="00E22EA0" w:rsidRDefault="00326CF5" w:rsidP="000F366C">
            <w:pPr>
              <w:spacing w:before="20" w:after="20" w:line="240" w:lineRule="auto"/>
              <w:jc w:val="center"/>
              <w:rPr>
                <w:rFonts w:ascii="Cambria" w:hAnsi="Cambria" w:cs="Times New Roman"/>
                <w:b/>
                <w:iCs/>
              </w:rPr>
            </w:pPr>
            <w:r w:rsidRPr="00E22EA0">
              <w:rPr>
                <w:rFonts w:ascii="Cambria" w:hAnsi="Cambria" w:cs="Times New Roman"/>
                <w:b/>
                <w:iCs/>
              </w:rPr>
              <w:t>30</w:t>
            </w:r>
          </w:p>
        </w:tc>
        <w:tc>
          <w:tcPr>
            <w:tcW w:w="1985" w:type="dxa"/>
            <w:tcBorders>
              <w:top w:val="single" w:sz="4" w:space="0" w:color="auto"/>
              <w:left w:val="single" w:sz="4" w:space="0" w:color="auto"/>
              <w:bottom w:val="single" w:sz="4" w:space="0" w:color="auto"/>
              <w:right w:val="single" w:sz="4" w:space="0" w:color="auto"/>
            </w:tcBorders>
            <w:vAlign w:val="center"/>
          </w:tcPr>
          <w:p w14:paraId="0DAF587F" w14:textId="77777777" w:rsidR="00326CF5" w:rsidRPr="00E22EA0" w:rsidRDefault="00326CF5" w:rsidP="000F366C">
            <w:pPr>
              <w:spacing w:before="20" w:after="20" w:line="240" w:lineRule="auto"/>
              <w:jc w:val="center"/>
              <w:rPr>
                <w:rFonts w:ascii="Cambria" w:hAnsi="Cambria" w:cs="Times New Roman"/>
                <w:b/>
                <w:iCs/>
              </w:rPr>
            </w:pPr>
            <w:r w:rsidRPr="00E22EA0">
              <w:rPr>
                <w:rFonts w:ascii="Cambria" w:hAnsi="Cambria" w:cs="Times New Roman"/>
                <w:b/>
                <w:iCs/>
              </w:rPr>
              <w:t>18</w:t>
            </w:r>
          </w:p>
        </w:tc>
      </w:tr>
      <w:tr w:rsidR="00326CF5" w:rsidRPr="00E22EA0" w14:paraId="28CF2ABB" w14:textId="77777777" w:rsidTr="47B50038">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28B5B2" w14:textId="77777777" w:rsidR="00326CF5" w:rsidRPr="00E22EA0" w:rsidRDefault="00326CF5" w:rsidP="000F366C">
            <w:pPr>
              <w:spacing w:before="20" w:after="20" w:line="240" w:lineRule="auto"/>
              <w:jc w:val="center"/>
              <w:rPr>
                <w:rFonts w:ascii="Cambria" w:hAnsi="Cambria" w:cs="Times New Roman"/>
                <w:b/>
                <w:iCs/>
              </w:rPr>
            </w:pPr>
            <w:r w:rsidRPr="00E22EA0">
              <w:rPr>
                <w:rFonts w:ascii="Cambria" w:hAnsi="Cambria" w:cs="Times New Roman"/>
                <w:b/>
                <w:iCs/>
              </w:rPr>
              <w:t>Praca własna studenta (indywidualna praca studenta związana z zajęciami):</w:t>
            </w:r>
          </w:p>
        </w:tc>
      </w:tr>
      <w:tr w:rsidR="7CA5CD81" w:rsidRPr="00E22EA0" w14:paraId="7EA58E5D" w14:textId="77777777" w:rsidTr="47B50038">
        <w:trPr>
          <w:trHeight w:val="3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2FC3A3" w14:textId="0B4B32CA" w:rsidR="7CA5CD81" w:rsidRPr="00E22EA0" w:rsidRDefault="7CA5CD81" w:rsidP="7CA5CD81">
            <w:pPr>
              <w:spacing w:line="240" w:lineRule="auto"/>
              <w:rPr>
                <w:rFonts w:ascii="Cambria" w:hAnsi="Cambria" w:cs="Times New Roman"/>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AF46DF" w14:textId="4E86C27D" w:rsidR="1DFD181F" w:rsidRPr="00E22EA0" w:rsidRDefault="1DFD181F" w:rsidP="7CA5CD81">
            <w:pPr>
              <w:spacing w:line="240" w:lineRule="auto"/>
              <w:jc w:val="center"/>
              <w:rPr>
                <w:rFonts w:ascii="Cambria" w:hAnsi="Cambria" w:cs="Times New Roman"/>
                <w:sz w:val="20"/>
                <w:szCs w:val="20"/>
              </w:rPr>
            </w:pPr>
            <w:r w:rsidRPr="00E22EA0">
              <w:rPr>
                <w:rFonts w:ascii="Cambria" w:hAnsi="Cambria" w:cs="Times New Roman"/>
                <w:sz w:val="20"/>
                <w:szCs w:val="20"/>
              </w:rPr>
              <w:t>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538BC5" w14:textId="1667134C" w:rsidR="1DFD181F" w:rsidRPr="00E22EA0" w:rsidRDefault="1DFD181F" w:rsidP="7CA5CD81">
            <w:pPr>
              <w:spacing w:line="240" w:lineRule="auto"/>
              <w:jc w:val="center"/>
              <w:rPr>
                <w:rFonts w:ascii="Cambria" w:hAnsi="Cambria" w:cs="Times New Roman"/>
                <w:sz w:val="20"/>
                <w:szCs w:val="20"/>
              </w:rPr>
            </w:pPr>
            <w:r w:rsidRPr="00E22EA0">
              <w:rPr>
                <w:rFonts w:ascii="Cambria" w:hAnsi="Cambria" w:cs="Times New Roman"/>
                <w:sz w:val="20"/>
                <w:szCs w:val="20"/>
              </w:rPr>
              <w:t>0</w:t>
            </w:r>
          </w:p>
        </w:tc>
      </w:tr>
      <w:tr w:rsidR="00326CF5" w:rsidRPr="00E22EA0" w14:paraId="79D3F69C" w14:textId="77777777" w:rsidTr="47B50038">
        <w:trPr>
          <w:trHeight w:val="360"/>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9669C7" w14:textId="77777777" w:rsidR="00326CF5" w:rsidRPr="00E22EA0" w:rsidRDefault="00326CF5" w:rsidP="000F366C">
            <w:pPr>
              <w:spacing w:before="20" w:after="20" w:line="240" w:lineRule="auto"/>
              <w:jc w:val="right"/>
              <w:rPr>
                <w:rFonts w:ascii="Cambria" w:hAnsi="Cambria" w:cs="Times New Roman"/>
                <w:b/>
                <w:sz w:val="20"/>
                <w:szCs w:val="20"/>
              </w:rPr>
            </w:pPr>
            <w:r w:rsidRPr="00E22EA0">
              <w:rPr>
                <w:rFonts w:ascii="Cambria" w:hAnsi="Cambria" w:cs="Times New Roman"/>
                <w:b/>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64AD77" w14:textId="7E464F75" w:rsidR="00326CF5" w:rsidRPr="00E22EA0" w:rsidRDefault="3A6AE9F0" w:rsidP="7CA5CD81">
            <w:pPr>
              <w:spacing w:before="20" w:after="20" w:line="240" w:lineRule="auto"/>
              <w:jc w:val="center"/>
              <w:rPr>
                <w:rFonts w:ascii="Cambria" w:hAnsi="Cambria" w:cs="Times New Roman"/>
                <w:b/>
                <w:bCs/>
                <w:sz w:val="20"/>
                <w:szCs w:val="20"/>
              </w:rPr>
            </w:pPr>
            <w:r w:rsidRPr="00E22EA0">
              <w:rPr>
                <w:rFonts w:ascii="Cambria" w:hAnsi="Cambria" w:cs="Times New Roman"/>
                <w:b/>
                <w:bCs/>
                <w:sz w:val="20"/>
                <w:szCs w:val="20"/>
              </w:rPr>
              <w:t>30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5F9494" w14:textId="33343F51" w:rsidR="00326CF5" w:rsidRPr="00E22EA0" w:rsidRDefault="3A6AE9F0" w:rsidP="7CA5CD81">
            <w:pPr>
              <w:spacing w:before="20" w:after="20" w:line="240" w:lineRule="auto"/>
              <w:jc w:val="center"/>
              <w:rPr>
                <w:rFonts w:ascii="Cambria" w:hAnsi="Cambria" w:cs="Times New Roman"/>
                <w:b/>
                <w:bCs/>
                <w:sz w:val="20"/>
                <w:szCs w:val="20"/>
              </w:rPr>
            </w:pPr>
            <w:r w:rsidRPr="00E22EA0">
              <w:rPr>
                <w:rFonts w:ascii="Cambria" w:hAnsi="Cambria" w:cs="Times New Roman"/>
                <w:b/>
                <w:bCs/>
                <w:sz w:val="20"/>
                <w:szCs w:val="20"/>
              </w:rPr>
              <w:t>30</w:t>
            </w:r>
          </w:p>
        </w:tc>
      </w:tr>
      <w:tr w:rsidR="00326CF5" w:rsidRPr="00E22EA0" w14:paraId="643E8523" w14:textId="77777777" w:rsidTr="47B50038">
        <w:trPr>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A8C0D2" w14:textId="77777777" w:rsidR="00326CF5" w:rsidRPr="00E22EA0" w:rsidRDefault="00326CF5" w:rsidP="000F366C">
            <w:pPr>
              <w:spacing w:before="20" w:after="20" w:line="240" w:lineRule="auto"/>
              <w:jc w:val="right"/>
              <w:rPr>
                <w:rFonts w:ascii="Cambria" w:hAnsi="Cambria" w:cs="Times New Roman"/>
                <w:b/>
                <w:sz w:val="20"/>
                <w:szCs w:val="20"/>
              </w:rPr>
            </w:pPr>
            <w:r w:rsidRPr="00E22EA0">
              <w:rPr>
                <w:rFonts w:ascii="Cambria" w:hAnsi="Cambria" w:cs="Times New Roman"/>
                <w:b/>
                <w:sz w:val="20"/>
                <w:szCs w:val="20"/>
              </w:rPr>
              <w:t xml:space="preserve">liczba pkt ECTS przypisana do </w:t>
            </w:r>
            <w:r w:rsidRPr="00E22EA0">
              <w:rPr>
                <w:rFonts w:ascii="Cambria" w:hAnsi="Cambria"/>
                <w:b/>
                <w:bCs/>
                <w:sz w:val="20"/>
                <w:szCs w:val="20"/>
              </w:rPr>
              <w:t>zajęć</w:t>
            </w:r>
            <w:r w:rsidRPr="00E22EA0">
              <w:rPr>
                <w:rFonts w:ascii="Cambria" w:hAnsi="Cambria" w:cs="Times New Roman"/>
                <w:b/>
                <w:sz w:val="20"/>
                <w:szCs w:val="20"/>
              </w:rPr>
              <w:t xml:space="preserve">: </w:t>
            </w:r>
            <w:r w:rsidRPr="00E22EA0">
              <w:rPr>
                <w:rFonts w:ascii="Cambria" w:hAnsi="Cambria" w:cs="Times New Roman"/>
                <w:b/>
                <w:sz w:val="20"/>
                <w:szCs w:val="20"/>
              </w:rPr>
              <w:br/>
            </w:r>
            <w:r w:rsidRPr="00E22EA0">
              <w:rPr>
                <w:rFonts w:ascii="Cambria" w:hAnsi="Cambria" w:cs="Times New Roman"/>
                <w:bCs/>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FA25C3" w14:textId="56F11769" w:rsidR="00326CF5" w:rsidRPr="00E22EA0" w:rsidRDefault="387E45E5" w:rsidP="7CA5CD81">
            <w:pPr>
              <w:spacing w:before="20" w:after="20" w:line="240" w:lineRule="auto"/>
              <w:jc w:val="center"/>
              <w:rPr>
                <w:rFonts w:ascii="Cambria" w:hAnsi="Cambria" w:cs="Times New Roman"/>
                <w:b/>
                <w:bCs/>
                <w:sz w:val="20"/>
                <w:szCs w:val="20"/>
              </w:rPr>
            </w:pPr>
            <w:r w:rsidRPr="00E22EA0">
              <w:rPr>
                <w:rFonts w:ascii="Cambria" w:hAnsi="Cambria" w:cs="Times New Roman"/>
                <w:b/>
                <w:bCs/>
                <w:sz w:val="20"/>
                <w:szCs w:val="20"/>
              </w:rPr>
              <w:t>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876BC8" w14:textId="7B1894D7" w:rsidR="00326CF5" w:rsidRPr="00E22EA0" w:rsidRDefault="387E45E5" w:rsidP="7CA5CD81">
            <w:pPr>
              <w:spacing w:before="20" w:after="20" w:line="240" w:lineRule="auto"/>
              <w:jc w:val="center"/>
              <w:rPr>
                <w:rFonts w:ascii="Cambria" w:hAnsi="Cambria" w:cs="Times New Roman"/>
                <w:b/>
                <w:bCs/>
                <w:sz w:val="20"/>
                <w:szCs w:val="20"/>
              </w:rPr>
            </w:pPr>
            <w:r w:rsidRPr="00E22EA0">
              <w:rPr>
                <w:rFonts w:ascii="Cambria" w:hAnsi="Cambria" w:cs="Times New Roman"/>
                <w:b/>
                <w:bCs/>
                <w:sz w:val="20"/>
                <w:szCs w:val="20"/>
              </w:rPr>
              <w:t>1</w:t>
            </w:r>
          </w:p>
        </w:tc>
      </w:tr>
    </w:tbl>
    <w:p w14:paraId="4D86735E" w14:textId="77777777" w:rsidR="00326CF5" w:rsidRPr="00E22EA0" w:rsidRDefault="00326CF5" w:rsidP="00326CF5">
      <w:pPr>
        <w:pStyle w:val="Legenda"/>
        <w:spacing w:before="120" w:after="120" w:line="240" w:lineRule="auto"/>
        <w:rPr>
          <w:rFonts w:ascii="Cambria" w:hAnsi="Cambria"/>
          <w:sz w:val="22"/>
          <w:szCs w:val="22"/>
        </w:rPr>
      </w:pPr>
      <w:r w:rsidRPr="00E22EA0">
        <w:rPr>
          <w:rFonts w:ascii="Cambria" w:hAnsi="Cambria"/>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326CF5" w:rsidRPr="00E22EA0" w14:paraId="6E1B0B58" w14:textId="77777777" w:rsidTr="000F366C">
        <w:trPr>
          <w:jc w:val="center"/>
        </w:trPr>
        <w:tc>
          <w:tcPr>
            <w:tcW w:w="9889" w:type="dxa"/>
            <w:shd w:val="clear" w:color="auto" w:fill="auto"/>
          </w:tcPr>
          <w:p w14:paraId="3A04CD51" w14:textId="77777777" w:rsidR="00326CF5" w:rsidRPr="00E22EA0" w:rsidRDefault="00326CF5" w:rsidP="000F366C">
            <w:pPr>
              <w:spacing w:after="0" w:line="240" w:lineRule="auto"/>
              <w:rPr>
                <w:rFonts w:ascii="Cambria" w:hAnsi="Cambria" w:cs="Times New Roman"/>
                <w:b/>
                <w:sz w:val="20"/>
                <w:szCs w:val="20"/>
              </w:rPr>
            </w:pPr>
            <w:r w:rsidRPr="00E22EA0">
              <w:rPr>
                <w:rFonts w:ascii="Cambria" w:hAnsi="Cambria" w:cs="Times New Roman"/>
                <w:b/>
                <w:sz w:val="20"/>
                <w:szCs w:val="20"/>
              </w:rPr>
              <w:t>Literatura obowiązkowa:</w:t>
            </w:r>
          </w:p>
          <w:p w14:paraId="6545730A" w14:textId="77777777" w:rsidR="00326CF5" w:rsidRPr="00E22EA0" w:rsidRDefault="00326CF5" w:rsidP="000F366C">
            <w:pPr>
              <w:spacing w:after="0" w:line="240" w:lineRule="auto"/>
              <w:rPr>
                <w:rFonts w:ascii="Cambria" w:hAnsi="Cambria" w:cs="Times New Roman"/>
                <w:sz w:val="20"/>
                <w:szCs w:val="20"/>
              </w:rPr>
            </w:pPr>
            <w:r w:rsidRPr="00E22EA0">
              <w:rPr>
                <w:rFonts w:ascii="Cambria" w:hAnsi="Cambria" w:cs="Times New Roman"/>
                <w:sz w:val="20"/>
                <w:szCs w:val="20"/>
              </w:rPr>
              <w:t>1. Materiały autentyczne opracowane przez prowadzącego.</w:t>
            </w:r>
          </w:p>
          <w:p w14:paraId="345B45F0" w14:textId="77777777" w:rsidR="00326CF5" w:rsidRPr="00E22EA0" w:rsidRDefault="00326CF5" w:rsidP="000F366C">
            <w:pPr>
              <w:spacing w:after="0" w:line="240" w:lineRule="auto"/>
              <w:rPr>
                <w:rFonts w:ascii="Cambria" w:hAnsi="Cambria" w:cs="Times New Roman"/>
                <w:sz w:val="20"/>
                <w:szCs w:val="20"/>
                <w:lang w:val="en-US"/>
              </w:rPr>
            </w:pPr>
            <w:r w:rsidRPr="00E22EA0">
              <w:rPr>
                <w:rFonts w:ascii="Cambria" w:hAnsi="Cambria" w:cs="Times New Roman"/>
                <w:sz w:val="20"/>
                <w:szCs w:val="20"/>
                <w:lang w:val="en-US"/>
              </w:rPr>
              <w:t>2. House, J. 2016. Translation as communication across languages and cultures. London, New York: Routledge.</w:t>
            </w:r>
          </w:p>
          <w:p w14:paraId="2C96D2F8" w14:textId="77777777" w:rsidR="00326CF5" w:rsidRPr="00E22EA0" w:rsidRDefault="00326CF5" w:rsidP="000F366C">
            <w:pPr>
              <w:spacing w:after="0" w:line="240" w:lineRule="auto"/>
              <w:rPr>
                <w:rFonts w:ascii="Cambria" w:hAnsi="Cambria" w:cs="Times New Roman"/>
                <w:sz w:val="20"/>
                <w:szCs w:val="20"/>
              </w:rPr>
            </w:pPr>
            <w:r w:rsidRPr="00E22EA0">
              <w:rPr>
                <w:rFonts w:ascii="Cambria" w:hAnsi="Cambria" w:cs="Times New Roman"/>
                <w:sz w:val="20"/>
                <w:szCs w:val="20"/>
                <w:lang w:val="en-US"/>
              </w:rPr>
              <w:t xml:space="preserve">3. Anderson, C. 2016. TED talks: The official TED guide to public speaking. </w:t>
            </w:r>
            <w:r w:rsidRPr="00E22EA0">
              <w:rPr>
                <w:rFonts w:ascii="Cambria" w:hAnsi="Cambria" w:cs="Times New Roman"/>
                <w:sz w:val="20"/>
                <w:szCs w:val="20"/>
              </w:rPr>
              <w:t>Houghton Mifflin Harcourt.</w:t>
            </w:r>
          </w:p>
          <w:p w14:paraId="31283236" w14:textId="77777777" w:rsidR="00326CF5" w:rsidRPr="00E22EA0" w:rsidRDefault="00326CF5" w:rsidP="000F366C">
            <w:pPr>
              <w:spacing w:after="0" w:line="240" w:lineRule="auto"/>
              <w:rPr>
                <w:rFonts w:ascii="Cambria" w:hAnsi="Cambria" w:cs="Times New Roman"/>
                <w:sz w:val="20"/>
                <w:szCs w:val="20"/>
              </w:rPr>
            </w:pPr>
            <w:r w:rsidRPr="00E22EA0">
              <w:rPr>
                <w:rFonts w:ascii="Cambria" w:hAnsi="Cambria" w:cs="Times New Roman"/>
                <w:sz w:val="20"/>
                <w:szCs w:val="20"/>
              </w:rPr>
              <w:t>4. Bańko, M., Jadacka, H., Linde-Usiekniewicz, J., Łaziński, M., Majewska-Tworek, A., Marcjanik, M., Markowski, A., Naruszewicz-Duchlińska, A., Piekot, T., Polański, E., Wierzbicka-Piotrowska, E., Wolańska, E., Wolański, A., Zaśko-Zielińska, M., &amp; Zdunkiewicz-Jedynak, D. (red.). 2022. Polszczyzna na co dzień: ABC dobrego mówcy, językowy savoir-vivre, redagowanie tekstów, komunikacja internetowa, wzory tekstów użytkowych. Warszawa: PWN.</w:t>
            </w:r>
          </w:p>
        </w:tc>
      </w:tr>
      <w:tr w:rsidR="00326CF5" w:rsidRPr="00E22EA0" w14:paraId="6AD355EC" w14:textId="77777777" w:rsidTr="000F366C">
        <w:trPr>
          <w:jc w:val="center"/>
        </w:trPr>
        <w:tc>
          <w:tcPr>
            <w:tcW w:w="9889" w:type="dxa"/>
            <w:shd w:val="clear" w:color="auto" w:fill="auto"/>
          </w:tcPr>
          <w:p w14:paraId="1E8F24FC" w14:textId="77777777" w:rsidR="00326CF5" w:rsidRPr="00E22EA0" w:rsidRDefault="00326CF5" w:rsidP="000F366C">
            <w:pPr>
              <w:pStyle w:val="Akapitzlist"/>
              <w:spacing w:after="0" w:line="240" w:lineRule="auto"/>
              <w:ind w:left="0"/>
              <w:rPr>
                <w:rFonts w:ascii="Cambria" w:hAnsi="Cambria" w:cs="Times New Roman"/>
                <w:b/>
                <w:sz w:val="20"/>
                <w:szCs w:val="20"/>
              </w:rPr>
            </w:pPr>
            <w:r w:rsidRPr="00E22EA0">
              <w:rPr>
                <w:rFonts w:ascii="Cambria" w:hAnsi="Cambria" w:cs="Times New Roman"/>
                <w:b/>
                <w:sz w:val="20"/>
                <w:szCs w:val="20"/>
              </w:rPr>
              <w:t>Literatura zalecana / fakultatywna:</w:t>
            </w:r>
          </w:p>
          <w:p w14:paraId="748A8E51" w14:textId="77777777" w:rsidR="00326CF5" w:rsidRPr="00E22EA0" w:rsidRDefault="00326CF5" w:rsidP="000F366C">
            <w:pPr>
              <w:spacing w:after="0" w:line="240" w:lineRule="auto"/>
              <w:contextualSpacing/>
              <w:rPr>
                <w:rFonts w:ascii="Cambria" w:hAnsi="Cambria" w:cs="Times New Roman"/>
                <w:sz w:val="20"/>
                <w:szCs w:val="20"/>
                <w:lang w:val="en-US"/>
              </w:rPr>
            </w:pPr>
            <w:r w:rsidRPr="00E22EA0">
              <w:rPr>
                <w:rFonts w:ascii="Cambria" w:hAnsi="Cambria" w:cs="Times New Roman"/>
                <w:sz w:val="20"/>
                <w:szCs w:val="20"/>
              </w:rPr>
              <w:t xml:space="preserve">1. Froemling, K. K., Grice, G. L., &amp; Skinner, J. F. 2011. </w:t>
            </w:r>
            <w:r w:rsidRPr="00E22EA0">
              <w:rPr>
                <w:rFonts w:ascii="Cambria" w:hAnsi="Cambria" w:cs="Times New Roman"/>
                <w:sz w:val="20"/>
                <w:szCs w:val="20"/>
                <w:lang w:val="en-US"/>
              </w:rPr>
              <w:t xml:space="preserve">Communication: The Handbook. Boston: Allyn &amp; Bacon. </w:t>
            </w:r>
          </w:p>
          <w:p w14:paraId="0282B12A" w14:textId="77777777" w:rsidR="00326CF5" w:rsidRPr="00E22EA0" w:rsidRDefault="00326CF5" w:rsidP="000F366C">
            <w:pPr>
              <w:pStyle w:val="Akapitzlist"/>
              <w:spacing w:after="0" w:line="240" w:lineRule="auto"/>
              <w:ind w:left="0"/>
              <w:rPr>
                <w:rFonts w:ascii="Cambria" w:hAnsi="Cambria" w:cs="Times New Roman"/>
                <w:sz w:val="20"/>
                <w:szCs w:val="20"/>
              </w:rPr>
            </w:pPr>
            <w:r w:rsidRPr="00E22EA0">
              <w:rPr>
                <w:rFonts w:ascii="Cambria" w:hAnsi="Cambria" w:cs="Times New Roman"/>
                <w:sz w:val="20"/>
                <w:szCs w:val="20"/>
              </w:rPr>
              <w:t>2. Malinowska, E., J. Nocuń, U. Żydek-Bednarczuk (red.). 2013. Style współczesnej polszczyzny. Przewodnik po stylistyce polskiej, Universitas: Kraków.</w:t>
            </w:r>
          </w:p>
        </w:tc>
      </w:tr>
    </w:tbl>
    <w:p w14:paraId="48942B62" w14:textId="77777777" w:rsidR="00326CF5" w:rsidRPr="00E22EA0" w:rsidRDefault="00326CF5" w:rsidP="00326CF5">
      <w:pPr>
        <w:pStyle w:val="Legenda"/>
        <w:spacing w:before="120" w:after="120" w:line="240" w:lineRule="auto"/>
        <w:rPr>
          <w:rFonts w:ascii="Cambria" w:hAnsi="Cambria"/>
          <w:sz w:val="22"/>
          <w:szCs w:val="22"/>
        </w:rPr>
      </w:pPr>
      <w:r w:rsidRPr="00E22EA0">
        <w:rPr>
          <w:rFonts w:ascii="Cambria" w:hAnsi="Cambria"/>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326CF5" w:rsidRPr="00E22EA0" w14:paraId="01F797B2" w14:textId="77777777" w:rsidTr="000F366C">
        <w:trPr>
          <w:jc w:val="center"/>
        </w:trPr>
        <w:tc>
          <w:tcPr>
            <w:tcW w:w="3846" w:type="dxa"/>
            <w:shd w:val="clear" w:color="auto" w:fill="auto"/>
          </w:tcPr>
          <w:p w14:paraId="775127B0"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imię i nazwisko  sporządzającego</w:t>
            </w:r>
          </w:p>
        </w:tc>
        <w:tc>
          <w:tcPr>
            <w:tcW w:w="6043" w:type="dxa"/>
          </w:tcPr>
          <w:p w14:paraId="7F6C8A03"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dr Urszula Paradowska</w:t>
            </w:r>
          </w:p>
        </w:tc>
      </w:tr>
      <w:tr w:rsidR="00326CF5" w:rsidRPr="00E22EA0" w14:paraId="35474573" w14:textId="77777777" w:rsidTr="000F366C">
        <w:trPr>
          <w:jc w:val="center"/>
        </w:trPr>
        <w:tc>
          <w:tcPr>
            <w:tcW w:w="3846" w:type="dxa"/>
            <w:shd w:val="clear" w:color="auto" w:fill="auto"/>
          </w:tcPr>
          <w:p w14:paraId="12832BDC"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data sporządzenia / aktualizacji</w:t>
            </w:r>
          </w:p>
        </w:tc>
        <w:tc>
          <w:tcPr>
            <w:tcW w:w="6043" w:type="dxa"/>
          </w:tcPr>
          <w:p w14:paraId="4D364022"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19.06.2023</w:t>
            </w:r>
          </w:p>
        </w:tc>
      </w:tr>
      <w:tr w:rsidR="00326CF5" w:rsidRPr="00E22EA0" w14:paraId="79C702AA" w14:textId="77777777" w:rsidTr="000F366C">
        <w:trPr>
          <w:jc w:val="center"/>
        </w:trPr>
        <w:tc>
          <w:tcPr>
            <w:tcW w:w="3846" w:type="dxa"/>
            <w:shd w:val="clear" w:color="auto" w:fill="auto"/>
          </w:tcPr>
          <w:p w14:paraId="0A40123D"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dane kontaktowe (e-mail)</w:t>
            </w:r>
          </w:p>
        </w:tc>
        <w:tc>
          <w:tcPr>
            <w:tcW w:w="6043" w:type="dxa"/>
          </w:tcPr>
          <w:p w14:paraId="5708703F"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uparadowska@ajp.edu.pl</w:t>
            </w:r>
          </w:p>
        </w:tc>
      </w:tr>
      <w:tr w:rsidR="00326CF5" w:rsidRPr="00E22EA0" w14:paraId="67D8A6B9" w14:textId="77777777" w:rsidTr="000F366C">
        <w:trPr>
          <w:jc w:val="center"/>
        </w:trPr>
        <w:tc>
          <w:tcPr>
            <w:tcW w:w="3846" w:type="dxa"/>
            <w:tcBorders>
              <w:bottom w:val="single" w:sz="4" w:space="0" w:color="000000"/>
            </w:tcBorders>
            <w:shd w:val="clear" w:color="auto" w:fill="auto"/>
          </w:tcPr>
          <w:p w14:paraId="62BE3588"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podpis</w:t>
            </w:r>
          </w:p>
        </w:tc>
        <w:tc>
          <w:tcPr>
            <w:tcW w:w="6043" w:type="dxa"/>
            <w:tcBorders>
              <w:bottom w:val="single" w:sz="4" w:space="0" w:color="000000"/>
            </w:tcBorders>
          </w:tcPr>
          <w:p w14:paraId="36189353" w14:textId="77777777" w:rsidR="00326CF5" w:rsidRPr="00E22EA0" w:rsidRDefault="00326CF5" w:rsidP="000F366C">
            <w:pPr>
              <w:spacing w:before="60" w:after="60" w:line="240" w:lineRule="auto"/>
              <w:rPr>
                <w:rFonts w:ascii="Cambria" w:hAnsi="Cambria" w:cs="Times New Roman"/>
                <w:sz w:val="20"/>
                <w:szCs w:val="20"/>
              </w:rPr>
            </w:pPr>
          </w:p>
        </w:tc>
      </w:tr>
    </w:tbl>
    <w:p w14:paraId="7D8103A9" w14:textId="77777777" w:rsidR="00326CF5" w:rsidRPr="00E22EA0" w:rsidRDefault="00326CF5" w:rsidP="00326CF5">
      <w:pPr>
        <w:spacing w:after="0" w:line="240" w:lineRule="auto"/>
        <w:rPr>
          <w:rFonts w:ascii="Cambria" w:hAnsi="Cambria" w:cs="Times New Roman"/>
          <w:b/>
          <w:bCs/>
          <w:spacing w:val="40"/>
          <w:sz w:val="28"/>
          <w:szCs w:val="28"/>
        </w:rPr>
      </w:pPr>
      <w:r w:rsidRPr="00E22EA0">
        <w:rPr>
          <w:rFonts w:ascii="Cambria" w:hAnsi="Cambria" w:cs="Times New Roman"/>
          <w:b/>
          <w:bCs/>
          <w:spacing w:val="40"/>
          <w:sz w:val="28"/>
          <w:szCs w:val="28"/>
        </w:rPr>
        <w:br w:type="page"/>
      </w:r>
    </w:p>
    <w:p w14:paraId="59765F48" w14:textId="77777777" w:rsidR="00326CF5" w:rsidRPr="00E22EA0" w:rsidRDefault="00326CF5" w:rsidP="00326CF5">
      <w:pPr>
        <w:spacing w:after="0"/>
        <w:rPr>
          <w:rFonts w:ascii="Cambria" w:hAnsi="Cambria"/>
          <w:vanish/>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326CF5" w:rsidRPr="00E22EA0" w14:paraId="5DA5DBF7" w14:textId="77777777" w:rsidTr="7CA5CD81">
        <w:trPr>
          <w:trHeight w:val="269"/>
        </w:trPr>
        <w:tc>
          <w:tcPr>
            <w:tcW w:w="1968" w:type="dxa"/>
            <w:vMerge w:val="restart"/>
            <w:shd w:val="clear" w:color="auto" w:fill="auto"/>
          </w:tcPr>
          <w:p w14:paraId="2D3234C9" w14:textId="77777777" w:rsidR="00326CF5" w:rsidRPr="00E22EA0" w:rsidRDefault="00326CF5" w:rsidP="000F366C">
            <w:pPr>
              <w:spacing w:after="0" w:line="240" w:lineRule="auto"/>
              <w:jc w:val="center"/>
              <w:rPr>
                <w:rFonts w:ascii="Cambria" w:hAnsi="Cambria" w:cs="Times New Roman"/>
                <w:b/>
                <w:bCs/>
                <w:sz w:val="24"/>
                <w:szCs w:val="24"/>
              </w:rPr>
            </w:pPr>
            <w:r w:rsidRPr="00E22EA0">
              <w:rPr>
                <w:rFonts w:ascii="Cambria" w:hAnsi="Cambria"/>
                <w:noProof/>
                <w:lang w:val="de-DE" w:eastAsia="de-DE"/>
              </w:rPr>
              <w:drawing>
                <wp:inline distT="0" distB="0" distL="0" distR="0" wp14:anchorId="0AA76A2B" wp14:editId="53A0B2EF">
                  <wp:extent cx="1065530" cy="1065530"/>
                  <wp:effectExtent l="0" t="0" r="0" b="0"/>
                  <wp:docPr id="1578577672" name="Obraz 157857767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8577672" name="Obraz 1578577672" descr="Obraz zawierający godło, symbol, logo, krąg&#10;&#10;Opis wygenerowany automatycznie"/>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7A1FBE82"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Wydział</w:t>
            </w:r>
          </w:p>
        </w:tc>
        <w:tc>
          <w:tcPr>
            <w:tcW w:w="5103" w:type="dxa"/>
            <w:gridSpan w:val="2"/>
            <w:tcBorders>
              <w:bottom w:val="single" w:sz="4" w:space="0" w:color="000000" w:themeColor="text1"/>
            </w:tcBorders>
            <w:shd w:val="clear" w:color="auto" w:fill="auto"/>
            <w:vAlign w:val="center"/>
          </w:tcPr>
          <w:p w14:paraId="2EDC89F9"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24"/>
                <w:szCs w:val="24"/>
              </w:rPr>
              <w:t>Humanistyczny</w:t>
            </w:r>
          </w:p>
        </w:tc>
      </w:tr>
      <w:tr w:rsidR="00326CF5" w:rsidRPr="00E22EA0" w14:paraId="597B328B" w14:textId="77777777" w:rsidTr="7CA5CD81">
        <w:trPr>
          <w:trHeight w:val="275"/>
        </w:trPr>
        <w:tc>
          <w:tcPr>
            <w:tcW w:w="1968" w:type="dxa"/>
            <w:vMerge/>
          </w:tcPr>
          <w:p w14:paraId="3EF469A6" w14:textId="77777777" w:rsidR="00326CF5" w:rsidRPr="00E22EA0"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4185D3C1"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Kierunek</w:t>
            </w:r>
          </w:p>
        </w:tc>
        <w:tc>
          <w:tcPr>
            <w:tcW w:w="5103" w:type="dxa"/>
            <w:gridSpan w:val="2"/>
            <w:tcBorders>
              <w:bottom w:val="single" w:sz="4" w:space="0" w:color="000000" w:themeColor="text1"/>
            </w:tcBorders>
            <w:shd w:val="clear" w:color="auto" w:fill="auto"/>
            <w:vAlign w:val="center"/>
          </w:tcPr>
          <w:p w14:paraId="461973C5"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24"/>
                <w:szCs w:val="24"/>
              </w:rPr>
              <w:t>Filologia w zakresie języka angielskiego</w:t>
            </w:r>
          </w:p>
        </w:tc>
      </w:tr>
      <w:tr w:rsidR="00326CF5" w:rsidRPr="00E22EA0" w14:paraId="2D1ACB88" w14:textId="77777777" w:rsidTr="7CA5CD81">
        <w:trPr>
          <w:trHeight w:val="139"/>
        </w:trPr>
        <w:tc>
          <w:tcPr>
            <w:tcW w:w="1968" w:type="dxa"/>
            <w:vMerge/>
          </w:tcPr>
          <w:p w14:paraId="664EE080" w14:textId="77777777" w:rsidR="00326CF5" w:rsidRPr="00E22EA0"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7B077ED0"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Poziom studiów</w:t>
            </w:r>
          </w:p>
        </w:tc>
        <w:tc>
          <w:tcPr>
            <w:tcW w:w="5103" w:type="dxa"/>
            <w:gridSpan w:val="2"/>
            <w:tcBorders>
              <w:bottom w:val="single" w:sz="4" w:space="0" w:color="000000" w:themeColor="text1"/>
            </w:tcBorders>
            <w:shd w:val="clear" w:color="auto" w:fill="auto"/>
            <w:vAlign w:val="center"/>
          </w:tcPr>
          <w:p w14:paraId="6998FC7A"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18"/>
                <w:szCs w:val="18"/>
              </w:rPr>
              <w:t>pierwszego stopnia</w:t>
            </w:r>
          </w:p>
        </w:tc>
      </w:tr>
      <w:tr w:rsidR="00326CF5" w:rsidRPr="00E22EA0" w14:paraId="071BA5B1" w14:textId="77777777" w:rsidTr="7CA5CD81">
        <w:trPr>
          <w:trHeight w:val="139"/>
        </w:trPr>
        <w:tc>
          <w:tcPr>
            <w:tcW w:w="1968" w:type="dxa"/>
            <w:vMerge/>
          </w:tcPr>
          <w:p w14:paraId="77FEF9DE" w14:textId="77777777" w:rsidR="00326CF5" w:rsidRPr="00E22EA0"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0BC4B535"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Forma studiów</w:t>
            </w:r>
          </w:p>
        </w:tc>
        <w:tc>
          <w:tcPr>
            <w:tcW w:w="5103" w:type="dxa"/>
            <w:gridSpan w:val="2"/>
            <w:tcBorders>
              <w:bottom w:val="single" w:sz="4" w:space="0" w:color="000000" w:themeColor="text1"/>
            </w:tcBorders>
            <w:shd w:val="clear" w:color="auto" w:fill="auto"/>
            <w:vAlign w:val="center"/>
          </w:tcPr>
          <w:p w14:paraId="146879F7"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18"/>
                <w:szCs w:val="18"/>
              </w:rPr>
              <w:t>stacjonarna/niestacjonarna</w:t>
            </w:r>
          </w:p>
        </w:tc>
      </w:tr>
      <w:tr w:rsidR="00326CF5" w:rsidRPr="00E22EA0" w14:paraId="68AC07DD" w14:textId="77777777" w:rsidTr="7CA5CD81">
        <w:trPr>
          <w:trHeight w:val="139"/>
        </w:trPr>
        <w:tc>
          <w:tcPr>
            <w:tcW w:w="1968" w:type="dxa"/>
            <w:vMerge/>
          </w:tcPr>
          <w:p w14:paraId="4AB02A2D" w14:textId="77777777" w:rsidR="00326CF5" w:rsidRPr="00E22EA0" w:rsidRDefault="00326CF5" w:rsidP="000F366C">
            <w:pPr>
              <w:spacing w:after="0" w:line="240" w:lineRule="auto"/>
              <w:jc w:val="center"/>
              <w:rPr>
                <w:rFonts w:ascii="Cambria" w:hAnsi="Cambria" w:cs="Times New Roman"/>
                <w:b/>
                <w:bCs/>
                <w:sz w:val="24"/>
                <w:szCs w:val="24"/>
              </w:rPr>
            </w:pPr>
          </w:p>
        </w:tc>
        <w:tc>
          <w:tcPr>
            <w:tcW w:w="2818" w:type="dxa"/>
            <w:shd w:val="clear" w:color="auto" w:fill="auto"/>
            <w:vAlign w:val="center"/>
          </w:tcPr>
          <w:p w14:paraId="634EE6FF"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cs="Times New Roman"/>
                <w:b/>
                <w:bCs/>
                <w:sz w:val="28"/>
                <w:szCs w:val="28"/>
              </w:rPr>
              <w:t>Profil studiów</w:t>
            </w:r>
          </w:p>
        </w:tc>
        <w:tc>
          <w:tcPr>
            <w:tcW w:w="5103" w:type="dxa"/>
            <w:gridSpan w:val="2"/>
            <w:shd w:val="clear" w:color="auto" w:fill="auto"/>
            <w:vAlign w:val="center"/>
          </w:tcPr>
          <w:p w14:paraId="6500BEFE" w14:textId="77777777" w:rsidR="00326CF5" w:rsidRPr="00E22EA0" w:rsidRDefault="00326CF5" w:rsidP="000F366C">
            <w:pPr>
              <w:spacing w:after="0" w:line="240" w:lineRule="auto"/>
              <w:rPr>
                <w:rFonts w:ascii="Cambria" w:hAnsi="Cambria" w:cs="Times New Roman"/>
                <w:bCs/>
                <w:sz w:val="24"/>
                <w:szCs w:val="24"/>
              </w:rPr>
            </w:pPr>
            <w:r w:rsidRPr="00E22EA0">
              <w:rPr>
                <w:rFonts w:ascii="Cambria" w:hAnsi="Cambria" w:cs="Times New Roman"/>
                <w:bCs/>
                <w:sz w:val="18"/>
                <w:szCs w:val="18"/>
              </w:rPr>
              <w:t>praktyczny</w:t>
            </w:r>
          </w:p>
        </w:tc>
      </w:tr>
      <w:tr w:rsidR="00326CF5" w:rsidRPr="00E22EA0" w14:paraId="0E85E472" w14:textId="77777777" w:rsidTr="7CA5CD81">
        <w:trPr>
          <w:trHeight w:val="139"/>
        </w:trPr>
        <w:tc>
          <w:tcPr>
            <w:tcW w:w="5070" w:type="dxa"/>
            <w:gridSpan w:val="3"/>
            <w:tcBorders>
              <w:bottom w:val="single" w:sz="4" w:space="0" w:color="000000" w:themeColor="text1"/>
            </w:tcBorders>
            <w:shd w:val="clear" w:color="auto" w:fill="auto"/>
            <w:vAlign w:val="center"/>
          </w:tcPr>
          <w:p w14:paraId="2AB69136" w14:textId="77777777" w:rsidR="00326CF5" w:rsidRPr="00E22EA0" w:rsidRDefault="00326CF5" w:rsidP="000F366C">
            <w:pPr>
              <w:spacing w:after="0" w:line="240" w:lineRule="auto"/>
              <w:rPr>
                <w:rFonts w:ascii="Cambria" w:hAnsi="Cambria" w:cs="Times New Roman"/>
                <w:b/>
                <w:bCs/>
                <w:sz w:val="28"/>
                <w:szCs w:val="28"/>
              </w:rPr>
            </w:pPr>
            <w:r w:rsidRPr="00E22EA0">
              <w:rPr>
                <w:rFonts w:ascii="Cambria" w:hAnsi="Cambria"/>
                <w:b/>
                <w:bCs/>
              </w:rPr>
              <w:t>Pozycja w planie studiów (lub kod przedmiotu)</w:t>
            </w:r>
          </w:p>
        </w:tc>
        <w:tc>
          <w:tcPr>
            <w:tcW w:w="4819" w:type="dxa"/>
            <w:tcBorders>
              <w:bottom w:val="single" w:sz="4" w:space="0" w:color="000000" w:themeColor="text1"/>
            </w:tcBorders>
            <w:shd w:val="clear" w:color="auto" w:fill="auto"/>
            <w:vAlign w:val="center"/>
          </w:tcPr>
          <w:p w14:paraId="38ED9BFC" w14:textId="238D5058" w:rsidR="00326CF5" w:rsidRPr="00E22EA0" w:rsidRDefault="204B8191" w:rsidP="7CA5CD81">
            <w:pPr>
              <w:spacing w:after="0" w:line="240" w:lineRule="auto"/>
              <w:rPr>
                <w:rFonts w:ascii="Cambria" w:hAnsi="Cambria" w:cs="Times New Roman"/>
                <w:sz w:val="24"/>
                <w:szCs w:val="24"/>
              </w:rPr>
            </w:pPr>
            <w:r w:rsidRPr="00E22EA0">
              <w:rPr>
                <w:rFonts w:ascii="Cambria" w:hAnsi="Cambria" w:cs="Times New Roman"/>
                <w:sz w:val="24"/>
                <w:szCs w:val="24"/>
              </w:rPr>
              <w:t>3</w:t>
            </w:r>
            <w:r w:rsidR="19DE0DBA" w:rsidRPr="00E22EA0">
              <w:rPr>
                <w:rFonts w:ascii="Cambria" w:hAnsi="Cambria" w:cs="Times New Roman"/>
                <w:sz w:val="24"/>
                <w:szCs w:val="24"/>
              </w:rPr>
              <w:t>7</w:t>
            </w:r>
            <w:r w:rsidRPr="00E22EA0">
              <w:rPr>
                <w:rFonts w:ascii="Cambria" w:hAnsi="Cambria" w:cs="Times New Roman"/>
                <w:sz w:val="24"/>
                <w:szCs w:val="24"/>
              </w:rPr>
              <w:t>/36</w:t>
            </w:r>
          </w:p>
        </w:tc>
      </w:tr>
    </w:tbl>
    <w:p w14:paraId="4199B158" w14:textId="77777777" w:rsidR="00326CF5" w:rsidRPr="00E22EA0" w:rsidRDefault="00326CF5" w:rsidP="00326CF5">
      <w:pPr>
        <w:spacing w:before="240" w:after="240" w:line="240" w:lineRule="auto"/>
        <w:jc w:val="center"/>
        <w:rPr>
          <w:rFonts w:ascii="Cambria" w:hAnsi="Cambria" w:cs="Times New Roman"/>
          <w:b/>
          <w:bCs/>
          <w:spacing w:val="40"/>
          <w:sz w:val="28"/>
          <w:szCs w:val="28"/>
        </w:rPr>
      </w:pPr>
      <w:r w:rsidRPr="00E22EA0">
        <w:rPr>
          <w:rFonts w:ascii="Cambria" w:hAnsi="Cambria" w:cs="Times New Roman"/>
          <w:b/>
          <w:bCs/>
          <w:spacing w:val="40"/>
          <w:sz w:val="28"/>
          <w:szCs w:val="28"/>
        </w:rPr>
        <w:t>KARTA ZAJĘĆ</w:t>
      </w:r>
    </w:p>
    <w:p w14:paraId="40356532"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F44B8" w:rsidRPr="00E22EA0" w14:paraId="7CE2CC92" w14:textId="77777777" w:rsidTr="7CA5CD81">
        <w:trPr>
          <w:trHeight w:val="328"/>
        </w:trPr>
        <w:tc>
          <w:tcPr>
            <w:tcW w:w="4219" w:type="dxa"/>
            <w:vAlign w:val="center"/>
          </w:tcPr>
          <w:p w14:paraId="5B77FC0A" w14:textId="77777777" w:rsidR="00326CF5" w:rsidRPr="00E22EA0" w:rsidRDefault="00326CF5" w:rsidP="000F366C">
            <w:pPr>
              <w:pStyle w:val="akarta"/>
            </w:pPr>
            <w:r w:rsidRPr="00E22EA0">
              <w:t>Nazwa zajęć</w:t>
            </w:r>
          </w:p>
        </w:tc>
        <w:tc>
          <w:tcPr>
            <w:tcW w:w="5670" w:type="dxa"/>
            <w:vAlign w:val="center"/>
          </w:tcPr>
          <w:p w14:paraId="250CF369" w14:textId="77777777" w:rsidR="00326CF5" w:rsidRPr="00E22EA0" w:rsidRDefault="00326CF5" w:rsidP="000F366C">
            <w:pPr>
              <w:pStyle w:val="akarta"/>
            </w:pPr>
            <w:r w:rsidRPr="00E22EA0">
              <w:t>Projekt translatorski 1</w:t>
            </w:r>
          </w:p>
        </w:tc>
      </w:tr>
      <w:tr w:rsidR="003F44B8" w:rsidRPr="00E22EA0" w14:paraId="24AEAFFD" w14:textId="77777777" w:rsidTr="7CA5CD81">
        <w:tc>
          <w:tcPr>
            <w:tcW w:w="4219" w:type="dxa"/>
            <w:vAlign w:val="center"/>
          </w:tcPr>
          <w:p w14:paraId="23CEFD8B" w14:textId="77777777" w:rsidR="00326CF5" w:rsidRPr="00E22EA0" w:rsidRDefault="00326CF5" w:rsidP="000F366C">
            <w:pPr>
              <w:pStyle w:val="akarta"/>
            </w:pPr>
            <w:r w:rsidRPr="00E22EA0">
              <w:t>Punkty ECTS</w:t>
            </w:r>
          </w:p>
        </w:tc>
        <w:tc>
          <w:tcPr>
            <w:tcW w:w="5670" w:type="dxa"/>
            <w:vAlign w:val="center"/>
          </w:tcPr>
          <w:p w14:paraId="56E184C0" w14:textId="161781AB" w:rsidR="00326CF5" w:rsidRPr="00E22EA0" w:rsidRDefault="321263EE" w:rsidP="7CA5CD81">
            <w:pPr>
              <w:pStyle w:val="akarta"/>
            </w:pPr>
            <w:r w:rsidRPr="00E22EA0">
              <w:t>6</w:t>
            </w:r>
          </w:p>
        </w:tc>
      </w:tr>
      <w:tr w:rsidR="003F44B8" w:rsidRPr="00E22EA0" w14:paraId="0C53D267" w14:textId="77777777" w:rsidTr="7CA5CD81">
        <w:tc>
          <w:tcPr>
            <w:tcW w:w="4219" w:type="dxa"/>
            <w:vAlign w:val="center"/>
          </w:tcPr>
          <w:p w14:paraId="5CA24883" w14:textId="77777777" w:rsidR="00326CF5" w:rsidRPr="00E22EA0" w:rsidRDefault="00326CF5" w:rsidP="000F366C">
            <w:pPr>
              <w:pStyle w:val="akarta"/>
            </w:pPr>
            <w:r w:rsidRPr="00E22EA0">
              <w:t>Rodzaj zajęć</w:t>
            </w:r>
          </w:p>
        </w:tc>
        <w:tc>
          <w:tcPr>
            <w:tcW w:w="5670" w:type="dxa"/>
            <w:vAlign w:val="center"/>
          </w:tcPr>
          <w:p w14:paraId="58C4ADFE" w14:textId="77777777" w:rsidR="00326CF5" w:rsidRPr="00E22EA0" w:rsidRDefault="00326CF5" w:rsidP="000F366C">
            <w:pPr>
              <w:pStyle w:val="akarta"/>
            </w:pPr>
            <w:r w:rsidRPr="00E22EA0">
              <w:t>obieralne</w:t>
            </w:r>
          </w:p>
        </w:tc>
      </w:tr>
      <w:tr w:rsidR="003F44B8" w:rsidRPr="00E22EA0" w14:paraId="51F59C88" w14:textId="77777777" w:rsidTr="7CA5CD81">
        <w:tc>
          <w:tcPr>
            <w:tcW w:w="4219" w:type="dxa"/>
            <w:vAlign w:val="center"/>
          </w:tcPr>
          <w:p w14:paraId="06BB66D4" w14:textId="77777777" w:rsidR="00326CF5" w:rsidRPr="00E22EA0" w:rsidRDefault="00326CF5" w:rsidP="000F366C">
            <w:pPr>
              <w:pStyle w:val="akarta"/>
            </w:pPr>
            <w:r w:rsidRPr="00E22EA0">
              <w:t>Moduł/specjalizacja</w:t>
            </w:r>
          </w:p>
        </w:tc>
        <w:tc>
          <w:tcPr>
            <w:tcW w:w="5670" w:type="dxa"/>
            <w:vAlign w:val="center"/>
          </w:tcPr>
          <w:p w14:paraId="5E648956" w14:textId="77777777" w:rsidR="00326CF5" w:rsidRPr="00E22EA0" w:rsidRDefault="00326CF5" w:rsidP="000F366C">
            <w:pPr>
              <w:pStyle w:val="akarta"/>
            </w:pPr>
            <w:r w:rsidRPr="00E22EA0">
              <w:t>Kształcenie translatorskie / translatorska</w:t>
            </w:r>
          </w:p>
        </w:tc>
      </w:tr>
      <w:tr w:rsidR="003F44B8" w:rsidRPr="00E22EA0" w14:paraId="7D22C595" w14:textId="77777777" w:rsidTr="7CA5CD81">
        <w:tc>
          <w:tcPr>
            <w:tcW w:w="4219" w:type="dxa"/>
            <w:vAlign w:val="center"/>
          </w:tcPr>
          <w:p w14:paraId="5682E3A6" w14:textId="77777777" w:rsidR="00326CF5" w:rsidRPr="00E22EA0" w:rsidRDefault="00326CF5" w:rsidP="000F366C">
            <w:pPr>
              <w:pStyle w:val="akarta"/>
            </w:pPr>
            <w:r w:rsidRPr="00E22EA0">
              <w:t>Język, w którym prowadzone są zajęcia</w:t>
            </w:r>
          </w:p>
        </w:tc>
        <w:tc>
          <w:tcPr>
            <w:tcW w:w="5670" w:type="dxa"/>
            <w:vAlign w:val="center"/>
          </w:tcPr>
          <w:p w14:paraId="766433C3" w14:textId="77777777" w:rsidR="00326CF5" w:rsidRPr="00E22EA0" w:rsidRDefault="00326CF5" w:rsidP="000F366C">
            <w:pPr>
              <w:pStyle w:val="akarta"/>
            </w:pPr>
            <w:r w:rsidRPr="00E22EA0">
              <w:t>polski, angielski</w:t>
            </w:r>
          </w:p>
        </w:tc>
      </w:tr>
      <w:tr w:rsidR="003F44B8" w:rsidRPr="00E22EA0" w14:paraId="1D4D0C95" w14:textId="77777777" w:rsidTr="7CA5CD81">
        <w:tc>
          <w:tcPr>
            <w:tcW w:w="4219" w:type="dxa"/>
            <w:vAlign w:val="center"/>
          </w:tcPr>
          <w:p w14:paraId="3A02EE2C" w14:textId="77777777" w:rsidR="00326CF5" w:rsidRPr="00E22EA0" w:rsidRDefault="00326CF5" w:rsidP="000F366C">
            <w:pPr>
              <w:pStyle w:val="akarta"/>
            </w:pPr>
            <w:r w:rsidRPr="00E22EA0">
              <w:t>Rok studiów</w:t>
            </w:r>
          </w:p>
        </w:tc>
        <w:tc>
          <w:tcPr>
            <w:tcW w:w="5670" w:type="dxa"/>
            <w:vAlign w:val="center"/>
          </w:tcPr>
          <w:p w14:paraId="1D77F05E" w14:textId="77777777" w:rsidR="00326CF5" w:rsidRPr="00E22EA0" w:rsidRDefault="00326CF5" w:rsidP="000F366C">
            <w:pPr>
              <w:pStyle w:val="akarta"/>
            </w:pPr>
            <w:r w:rsidRPr="00E22EA0">
              <w:t>II-III</w:t>
            </w:r>
          </w:p>
        </w:tc>
      </w:tr>
      <w:tr w:rsidR="003F44B8" w:rsidRPr="00E22EA0" w14:paraId="159052AE" w14:textId="77777777" w:rsidTr="7CA5CD81">
        <w:tc>
          <w:tcPr>
            <w:tcW w:w="4219" w:type="dxa"/>
            <w:vAlign w:val="center"/>
          </w:tcPr>
          <w:p w14:paraId="2FE88014" w14:textId="77777777" w:rsidR="00326CF5" w:rsidRPr="00E22EA0" w:rsidRDefault="00326CF5" w:rsidP="000F366C">
            <w:pPr>
              <w:pStyle w:val="akarta"/>
            </w:pPr>
            <w:r w:rsidRPr="00E22EA0">
              <w:t>Imię i nazwisko koordynatora zajęć oraz osób prowadzących zajęcia</w:t>
            </w:r>
          </w:p>
        </w:tc>
        <w:tc>
          <w:tcPr>
            <w:tcW w:w="5670" w:type="dxa"/>
            <w:vAlign w:val="center"/>
          </w:tcPr>
          <w:p w14:paraId="058651D7" w14:textId="77777777" w:rsidR="00326CF5" w:rsidRPr="00E22EA0" w:rsidRDefault="00326CF5" w:rsidP="000F366C">
            <w:pPr>
              <w:pStyle w:val="akarta"/>
            </w:pPr>
            <w:r w:rsidRPr="00E22EA0">
              <w:t>koordynator: dr Urszula Paradowska</w:t>
            </w:r>
          </w:p>
          <w:p w14:paraId="0CFE5F07" w14:textId="77777777" w:rsidR="00326CF5" w:rsidRPr="00E22EA0" w:rsidRDefault="00326CF5" w:rsidP="000F366C">
            <w:pPr>
              <w:pStyle w:val="akarta"/>
            </w:pPr>
            <w:r w:rsidRPr="00E22EA0">
              <w:t>prowadzący: dr Urszula Paradowska</w:t>
            </w:r>
          </w:p>
        </w:tc>
      </w:tr>
    </w:tbl>
    <w:p w14:paraId="5CC0AD75"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3037"/>
        <w:gridCol w:w="2199"/>
        <w:gridCol w:w="2305"/>
      </w:tblGrid>
      <w:tr w:rsidR="003F44B8" w:rsidRPr="00E22EA0" w14:paraId="3AC064BF" w14:textId="77777777" w:rsidTr="7CA5CD81">
        <w:tc>
          <w:tcPr>
            <w:tcW w:w="2660" w:type="dxa"/>
            <w:shd w:val="clear" w:color="auto" w:fill="auto"/>
            <w:vAlign w:val="center"/>
          </w:tcPr>
          <w:p w14:paraId="66CB4FF2"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Forma zajęć</w:t>
            </w:r>
          </w:p>
        </w:tc>
        <w:tc>
          <w:tcPr>
            <w:tcW w:w="2410" w:type="dxa"/>
            <w:shd w:val="clear" w:color="auto" w:fill="auto"/>
            <w:vAlign w:val="center"/>
          </w:tcPr>
          <w:p w14:paraId="20C6ED14"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Liczba godzin</w:t>
            </w:r>
          </w:p>
          <w:p w14:paraId="0A81DCE7"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stacjonarne/niestacjonarne</w:t>
            </w:r>
          </w:p>
        </w:tc>
        <w:tc>
          <w:tcPr>
            <w:tcW w:w="2263" w:type="dxa"/>
            <w:shd w:val="clear" w:color="auto" w:fill="auto"/>
            <w:vAlign w:val="center"/>
          </w:tcPr>
          <w:p w14:paraId="33044C15"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Rok studiów/semestr</w:t>
            </w:r>
          </w:p>
        </w:tc>
        <w:tc>
          <w:tcPr>
            <w:tcW w:w="2556" w:type="dxa"/>
            <w:shd w:val="clear" w:color="auto" w:fill="auto"/>
            <w:vAlign w:val="center"/>
          </w:tcPr>
          <w:p w14:paraId="46E78404"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 xml:space="preserve">Punkty ECTS </w:t>
            </w:r>
            <w:r w:rsidRPr="00E22EA0">
              <w:rPr>
                <w:rFonts w:ascii="Cambria" w:hAnsi="Cambria" w:cs="Times New Roman"/>
              </w:rPr>
              <w:t>(zgodnie z programem studiów)</w:t>
            </w:r>
          </w:p>
        </w:tc>
      </w:tr>
      <w:tr w:rsidR="003F44B8" w:rsidRPr="00E22EA0" w14:paraId="3AD38EA9" w14:textId="77777777" w:rsidTr="7CA5CD81">
        <w:tc>
          <w:tcPr>
            <w:tcW w:w="2660" w:type="dxa"/>
            <w:shd w:val="clear" w:color="auto" w:fill="auto"/>
          </w:tcPr>
          <w:p w14:paraId="01E5BE52" w14:textId="77777777" w:rsidR="00326CF5" w:rsidRPr="00E22EA0" w:rsidRDefault="00326CF5" w:rsidP="000F366C">
            <w:pPr>
              <w:spacing w:before="60" w:after="60" w:line="240" w:lineRule="auto"/>
              <w:rPr>
                <w:rFonts w:ascii="Cambria" w:hAnsi="Cambria" w:cs="Times New Roman"/>
                <w:b/>
                <w:bCs/>
                <w:sz w:val="20"/>
                <w:szCs w:val="20"/>
              </w:rPr>
            </w:pPr>
            <w:r w:rsidRPr="00E22EA0">
              <w:rPr>
                <w:rFonts w:ascii="Cambria" w:hAnsi="Cambria" w:cs="Times New Roman"/>
                <w:b/>
                <w:bCs/>
                <w:sz w:val="20"/>
                <w:szCs w:val="20"/>
              </w:rPr>
              <w:t>ćwiczenia</w:t>
            </w:r>
          </w:p>
        </w:tc>
        <w:tc>
          <w:tcPr>
            <w:tcW w:w="2410" w:type="dxa"/>
            <w:shd w:val="clear" w:color="auto" w:fill="auto"/>
            <w:vAlign w:val="center"/>
          </w:tcPr>
          <w:p w14:paraId="65C2F57A"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30/18</w:t>
            </w:r>
          </w:p>
          <w:p w14:paraId="0350312D"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30/18</w:t>
            </w:r>
          </w:p>
          <w:p w14:paraId="367B4C63"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30/18</w:t>
            </w:r>
          </w:p>
        </w:tc>
        <w:tc>
          <w:tcPr>
            <w:tcW w:w="2263" w:type="dxa"/>
            <w:shd w:val="clear" w:color="auto" w:fill="auto"/>
            <w:vAlign w:val="center"/>
          </w:tcPr>
          <w:p w14:paraId="332E3EEB"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II/4</w:t>
            </w:r>
          </w:p>
          <w:p w14:paraId="10309CC2"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III/5</w:t>
            </w:r>
          </w:p>
          <w:p w14:paraId="33FA7AB8"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III/6</w:t>
            </w:r>
          </w:p>
        </w:tc>
        <w:tc>
          <w:tcPr>
            <w:tcW w:w="2556" w:type="dxa"/>
            <w:shd w:val="clear" w:color="auto" w:fill="auto"/>
            <w:vAlign w:val="center"/>
          </w:tcPr>
          <w:p w14:paraId="2B42C02F" w14:textId="71C470FC" w:rsidR="00326CF5" w:rsidRPr="00E22EA0" w:rsidRDefault="07695920" w:rsidP="7CA5CD81">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6</w:t>
            </w:r>
          </w:p>
        </w:tc>
      </w:tr>
    </w:tbl>
    <w:p w14:paraId="6114BD16" w14:textId="77777777" w:rsidR="00326CF5" w:rsidRPr="00E22EA0" w:rsidRDefault="00326CF5" w:rsidP="00326CF5">
      <w:pPr>
        <w:spacing w:before="120" w:after="120" w:line="240" w:lineRule="auto"/>
        <w:rPr>
          <w:rFonts w:ascii="Cambria" w:hAnsi="Cambria" w:cs="Times New Roman"/>
          <w:b/>
        </w:rPr>
      </w:pPr>
      <w:r w:rsidRPr="00E22EA0">
        <w:rPr>
          <w:rFonts w:ascii="Cambria" w:hAnsi="Cambria" w:cs="Times New Roman"/>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F44B8" w:rsidRPr="00E22EA0" w14:paraId="201E3B39" w14:textId="77777777" w:rsidTr="000F366C">
        <w:trPr>
          <w:trHeight w:val="301"/>
          <w:jc w:val="center"/>
        </w:trPr>
        <w:tc>
          <w:tcPr>
            <w:tcW w:w="9898" w:type="dxa"/>
          </w:tcPr>
          <w:p w14:paraId="73A6F112" w14:textId="77777777" w:rsidR="00326CF5" w:rsidRPr="00E22EA0" w:rsidRDefault="00326CF5" w:rsidP="000F366C">
            <w:pPr>
              <w:spacing w:before="20" w:after="20" w:line="240" w:lineRule="auto"/>
              <w:rPr>
                <w:rFonts w:ascii="Cambria" w:hAnsi="Cambria" w:cs="Times New Roman"/>
                <w:sz w:val="20"/>
                <w:szCs w:val="20"/>
              </w:rPr>
            </w:pPr>
          </w:p>
          <w:p w14:paraId="667B37F2"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brak</w:t>
            </w:r>
          </w:p>
        </w:tc>
      </w:tr>
    </w:tbl>
    <w:p w14:paraId="42D2BA4C"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326CF5" w:rsidRPr="00E22EA0" w14:paraId="236DEC96" w14:textId="77777777" w:rsidTr="000F366C">
        <w:tc>
          <w:tcPr>
            <w:tcW w:w="9889" w:type="dxa"/>
            <w:shd w:val="clear" w:color="auto" w:fill="auto"/>
          </w:tcPr>
          <w:p w14:paraId="2941BF1E"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C1 - Przedstawienie standardów mających zastosowanie w świadczeniu usług tłumaczeniowych oraz terminologii z dziedziny związanej z przekładanymi tekstami.</w:t>
            </w:r>
          </w:p>
          <w:p w14:paraId="5A4D9CA4"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C2 – Zdobycie wiedzy interdyscyplinarnej związanej z udziałem w projekcie przekładowym, umożliwiającej wykorzystanie znajomości języka w różnych dziedzinach życia, w tym zawodowego.</w:t>
            </w:r>
          </w:p>
          <w:p w14:paraId="6E7F2900"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C3 - Rozwijanie umiejętności stosowania wiedzy teoretycznej w praktyce w zakresie tłumaczeń pisemnych.</w:t>
            </w:r>
          </w:p>
          <w:p w14:paraId="1F54D4A5" w14:textId="77777777" w:rsidR="00326CF5" w:rsidRPr="00E22EA0" w:rsidRDefault="00326CF5" w:rsidP="000F366C">
            <w:pPr>
              <w:spacing w:before="60" w:after="60" w:line="240" w:lineRule="auto"/>
              <w:rPr>
                <w:rFonts w:ascii="Cambria" w:hAnsi="Cambria"/>
              </w:rPr>
            </w:pPr>
            <w:r w:rsidRPr="00E22EA0">
              <w:rPr>
                <w:rFonts w:ascii="Cambria" w:hAnsi="Cambria" w:cs="Times New Roman"/>
                <w:sz w:val="20"/>
                <w:szCs w:val="20"/>
              </w:rPr>
              <w:t>C4 - Rozwijanie umiejętności korzystania z technologii tłumaczeniowych oraz wyszukiwania, analizowania, oceny, selekcji i używania informacji z wykorzystaniem różnych źródeł i sposobów w języku polskim i angielskim.</w:t>
            </w:r>
          </w:p>
          <w:p w14:paraId="146E8A4C"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rPr>
              <w:t xml:space="preserve">C5 - </w:t>
            </w:r>
            <w:r w:rsidRPr="00E22EA0">
              <w:rPr>
                <w:rFonts w:ascii="Cambria" w:hAnsi="Cambria" w:cs="Times New Roman"/>
                <w:sz w:val="20"/>
                <w:szCs w:val="20"/>
              </w:rPr>
              <w:t>Współdziałanie w grupie, w tym przyjmowanie różnych ról.</w:t>
            </w:r>
          </w:p>
          <w:p w14:paraId="6FBC3C9B"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C6 - Wyrobienie umiejętności organizacyjnych umożliwiających realizację długoterminowych celów, takich jak: planowanie samodzielnego tłumaczenia zadanych tekstów.</w:t>
            </w:r>
          </w:p>
        </w:tc>
      </w:tr>
    </w:tbl>
    <w:p w14:paraId="4B1A0E15" w14:textId="77777777" w:rsidR="00326CF5" w:rsidRPr="00E22EA0" w:rsidRDefault="00326CF5" w:rsidP="00326CF5">
      <w:pPr>
        <w:spacing w:before="60" w:after="60" w:line="240" w:lineRule="auto"/>
        <w:rPr>
          <w:rFonts w:ascii="Cambria" w:hAnsi="Cambria" w:cs="Times New Roman"/>
          <w:b/>
          <w:bCs/>
          <w:sz w:val="8"/>
          <w:szCs w:val="8"/>
        </w:rPr>
      </w:pPr>
    </w:p>
    <w:p w14:paraId="419B226E" w14:textId="77777777" w:rsidR="00326CF5" w:rsidRPr="00E22EA0" w:rsidRDefault="00326CF5" w:rsidP="00326CF5">
      <w:pPr>
        <w:spacing w:before="120" w:after="120" w:line="240" w:lineRule="auto"/>
        <w:rPr>
          <w:rFonts w:ascii="Cambria" w:hAnsi="Cambria" w:cs="Times New Roman"/>
          <w:b/>
          <w:bCs/>
          <w:strike/>
        </w:rPr>
      </w:pPr>
      <w:r w:rsidRPr="00E22EA0">
        <w:rPr>
          <w:rFonts w:ascii="Cambria" w:hAnsi="Cambria" w:cs="Times New Roman"/>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3F44B8" w:rsidRPr="00E22EA0" w14:paraId="3B4B683F" w14:textId="77777777" w:rsidTr="47B50038">
        <w:trPr>
          <w:jc w:val="center"/>
        </w:trPr>
        <w:tc>
          <w:tcPr>
            <w:tcW w:w="1526" w:type="dxa"/>
            <w:shd w:val="clear" w:color="auto" w:fill="auto"/>
            <w:vAlign w:val="center"/>
          </w:tcPr>
          <w:p w14:paraId="7784B7E4"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 xml:space="preserve">Symbol efektu </w:t>
            </w:r>
            <w:r w:rsidRPr="00E22EA0">
              <w:rPr>
                <w:rFonts w:ascii="Cambria" w:hAnsi="Cambria" w:cs="Times New Roman"/>
                <w:b/>
                <w:bCs/>
              </w:rPr>
              <w:lastRenderedPageBreak/>
              <w:t>uczenia się</w:t>
            </w:r>
          </w:p>
        </w:tc>
        <w:tc>
          <w:tcPr>
            <w:tcW w:w="6662" w:type="dxa"/>
            <w:shd w:val="clear" w:color="auto" w:fill="auto"/>
            <w:vAlign w:val="center"/>
          </w:tcPr>
          <w:p w14:paraId="398F8F2E"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lastRenderedPageBreak/>
              <w:t>Opis efektu uczenia się</w:t>
            </w:r>
          </w:p>
        </w:tc>
        <w:tc>
          <w:tcPr>
            <w:tcW w:w="1732" w:type="dxa"/>
            <w:shd w:val="clear" w:color="auto" w:fill="auto"/>
            <w:vAlign w:val="center"/>
          </w:tcPr>
          <w:p w14:paraId="53749A2C" w14:textId="77777777" w:rsidR="00326CF5" w:rsidRPr="00E22EA0" w:rsidRDefault="00326CF5" w:rsidP="000F366C">
            <w:pPr>
              <w:spacing w:before="60" w:after="60" w:line="240" w:lineRule="auto"/>
              <w:jc w:val="center"/>
              <w:rPr>
                <w:rFonts w:ascii="Cambria" w:hAnsi="Cambria" w:cs="Times New Roman"/>
                <w:b/>
                <w:bCs/>
              </w:rPr>
            </w:pPr>
            <w:r w:rsidRPr="00E22EA0">
              <w:rPr>
                <w:rFonts w:ascii="Cambria" w:hAnsi="Cambria" w:cs="Times New Roman"/>
                <w:b/>
                <w:bCs/>
              </w:rPr>
              <w:t xml:space="preserve">Odniesienie do efektu </w:t>
            </w:r>
            <w:r w:rsidRPr="00E22EA0">
              <w:rPr>
                <w:rFonts w:ascii="Cambria" w:hAnsi="Cambria" w:cs="Times New Roman"/>
                <w:b/>
                <w:bCs/>
              </w:rPr>
              <w:lastRenderedPageBreak/>
              <w:t>kierunkowego</w:t>
            </w:r>
          </w:p>
        </w:tc>
      </w:tr>
      <w:tr w:rsidR="003F44B8" w:rsidRPr="00E22EA0" w14:paraId="10601C18" w14:textId="77777777" w:rsidTr="47B50038">
        <w:trPr>
          <w:jc w:val="center"/>
        </w:trPr>
        <w:tc>
          <w:tcPr>
            <w:tcW w:w="9931" w:type="dxa"/>
            <w:gridSpan w:val="3"/>
            <w:shd w:val="clear" w:color="auto" w:fill="auto"/>
          </w:tcPr>
          <w:p w14:paraId="56EAFFB1"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WIEDZA</w:t>
            </w:r>
          </w:p>
        </w:tc>
      </w:tr>
      <w:tr w:rsidR="003F44B8" w:rsidRPr="00E22EA0" w14:paraId="15B280F8" w14:textId="77777777" w:rsidTr="47B50038">
        <w:trPr>
          <w:jc w:val="center"/>
        </w:trPr>
        <w:tc>
          <w:tcPr>
            <w:tcW w:w="1526" w:type="dxa"/>
            <w:shd w:val="clear" w:color="auto" w:fill="auto"/>
            <w:vAlign w:val="center"/>
          </w:tcPr>
          <w:p w14:paraId="522282AF"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W_01</w:t>
            </w:r>
          </w:p>
        </w:tc>
        <w:tc>
          <w:tcPr>
            <w:tcW w:w="6662" w:type="dxa"/>
            <w:shd w:val="clear" w:color="auto" w:fill="auto"/>
          </w:tcPr>
          <w:p w14:paraId="10FC55BC" w14:textId="66F896D9" w:rsidR="00326CF5" w:rsidRPr="00E22EA0" w:rsidRDefault="204B8191" w:rsidP="000F366C">
            <w:pPr>
              <w:spacing w:before="60" w:after="60" w:line="240" w:lineRule="auto"/>
              <w:rPr>
                <w:rFonts w:ascii="Cambria" w:hAnsi="Cambria" w:cs="Times New Roman"/>
                <w:sz w:val="20"/>
                <w:szCs w:val="20"/>
              </w:rPr>
            </w:pPr>
            <w:r w:rsidRPr="00E22EA0">
              <w:rPr>
                <w:rFonts w:ascii="Cambria" w:hAnsi="Cambria" w:cs="Times New Roman"/>
                <w:sz w:val="20"/>
                <w:szCs w:val="20"/>
              </w:rPr>
              <w:t>Absolwent posiada wiedzę terminologiczną z dziedzin związanych z przekładanymi tekstami.</w:t>
            </w:r>
          </w:p>
        </w:tc>
        <w:tc>
          <w:tcPr>
            <w:tcW w:w="1732" w:type="dxa"/>
            <w:shd w:val="clear" w:color="auto" w:fill="auto"/>
            <w:vAlign w:val="center"/>
          </w:tcPr>
          <w:p w14:paraId="3B71BED3" w14:textId="06D771F0" w:rsidR="00326CF5" w:rsidRPr="00E22EA0" w:rsidRDefault="204B8191"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K_W02, K_W03</w:t>
            </w:r>
          </w:p>
        </w:tc>
      </w:tr>
      <w:tr w:rsidR="003F44B8" w:rsidRPr="00E22EA0" w14:paraId="2847F03B" w14:textId="77777777" w:rsidTr="47B50038">
        <w:trPr>
          <w:trHeight w:val="300"/>
          <w:jc w:val="center"/>
        </w:trPr>
        <w:tc>
          <w:tcPr>
            <w:tcW w:w="1526" w:type="dxa"/>
            <w:shd w:val="clear" w:color="auto" w:fill="auto"/>
            <w:vAlign w:val="center"/>
          </w:tcPr>
          <w:p w14:paraId="1C8DC087" w14:textId="05B00785" w:rsidR="69C9D719" w:rsidRPr="00E22EA0" w:rsidRDefault="69C9D719" w:rsidP="7CA5CD81">
            <w:pPr>
              <w:spacing w:line="240" w:lineRule="auto"/>
              <w:jc w:val="center"/>
              <w:rPr>
                <w:rFonts w:ascii="Cambria" w:hAnsi="Cambria" w:cs="Times New Roman"/>
                <w:sz w:val="20"/>
                <w:szCs w:val="20"/>
              </w:rPr>
            </w:pPr>
            <w:r w:rsidRPr="00E22EA0">
              <w:rPr>
                <w:rFonts w:ascii="Cambria" w:hAnsi="Cambria" w:cs="Times New Roman"/>
                <w:sz w:val="20"/>
                <w:szCs w:val="20"/>
              </w:rPr>
              <w:t>W_02</w:t>
            </w:r>
          </w:p>
        </w:tc>
        <w:tc>
          <w:tcPr>
            <w:tcW w:w="6662" w:type="dxa"/>
            <w:shd w:val="clear" w:color="auto" w:fill="auto"/>
          </w:tcPr>
          <w:p w14:paraId="7C884B24" w14:textId="357ABBE3" w:rsidR="5AF6DB05" w:rsidRPr="00E22EA0" w:rsidRDefault="5AF6DB05" w:rsidP="7CA5CD81">
            <w:pPr>
              <w:spacing w:before="60" w:after="60" w:line="240" w:lineRule="auto"/>
              <w:rPr>
                <w:rFonts w:ascii="Cambria" w:hAnsi="Cambria" w:cs="Times New Roman"/>
                <w:sz w:val="20"/>
                <w:szCs w:val="20"/>
              </w:rPr>
            </w:pPr>
            <w:r w:rsidRPr="00E22EA0">
              <w:rPr>
                <w:rFonts w:ascii="Cambria" w:hAnsi="Cambria" w:cs="Times New Roman"/>
                <w:sz w:val="20"/>
                <w:szCs w:val="20"/>
              </w:rPr>
              <w:t>Absolwent posiada podstawową wiedzę o standardach mających zastosowanie w świadczeniu usług tłumaczeniowych.</w:t>
            </w:r>
          </w:p>
        </w:tc>
        <w:tc>
          <w:tcPr>
            <w:tcW w:w="1732" w:type="dxa"/>
            <w:shd w:val="clear" w:color="auto" w:fill="auto"/>
            <w:vAlign w:val="center"/>
          </w:tcPr>
          <w:p w14:paraId="1C74EE88" w14:textId="5F9AB59C" w:rsidR="5AF6DB05" w:rsidRPr="00E22EA0" w:rsidRDefault="5AF6DB05" w:rsidP="7CA5CD81">
            <w:pPr>
              <w:spacing w:line="240" w:lineRule="auto"/>
              <w:jc w:val="center"/>
              <w:rPr>
                <w:rFonts w:ascii="Cambria" w:hAnsi="Cambria" w:cs="Times New Roman"/>
                <w:sz w:val="20"/>
                <w:szCs w:val="20"/>
              </w:rPr>
            </w:pPr>
            <w:r w:rsidRPr="00E22EA0">
              <w:rPr>
                <w:rFonts w:ascii="Cambria" w:hAnsi="Cambria" w:cs="Times New Roman"/>
                <w:sz w:val="20"/>
                <w:szCs w:val="20"/>
              </w:rPr>
              <w:t>K_W13</w:t>
            </w:r>
          </w:p>
        </w:tc>
      </w:tr>
      <w:tr w:rsidR="003F44B8" w:rsidRPr="00E22EA0" w14:paraId="6173C87B" w14:textId="77777777" w:rsidTr="47B50038">
        <w:trPr>
          <w:jc w:val="center"/>
        </w:trPr>
        <w:tc>
          <w:tcPr>
            <w:tcW w:w="1526" w:type="dxa"/>
            <w:shd w:val="clear" w:color="auto" w:fill="auto"/>
            <w:vAlign w:val="center"/>
          </w:tcPr>
          <w:p w14:paraId="7C0A552D" w14:textId="4A116D78" w:rsidR="00326CF5" w:rsidRPr="00E22EA0" w:rsidRDefault="204B8191" w:rsidP="7CA5CD81">
            <w:pPr>
              <w:spacing w:before="60" w:after="60" w:line="240" w:lineRule="auto"/>
              <w:jc w:val="center"/>
              <w:rPr>
                <w:rFonts w:ascii="Cambria" w:hAnsi="Cambria" w:cs="Times New Roman"/>
                <w:sz w:val="20"/>
                <w:szCs w:val="20"/>
              </w:rPr>
            </w:pPr>
            <w:r w:rsidRPr="00E22EA0">
              <w:rPr>
                <w:rFonts w:ascii="Cambria" w:hAnsi="Cambria" w:cs="Times New Roman"/>
                <w:sz w:val="20"/>
                <w:szCs w:val="20"/>
              </w:rPr>
              <w:t>W_0</w:t>
            </w:r>
            <w:r w:rsidR="7101DA11" w:rsidRPr="00E22EA0">
              <w:rPr>
                <w:rFonts w:ascii="Cambria" w:hAnsi="Cambria" w:cs="Times New Roman"/>
                <w:sz w:val="20"/>
                <w:szCs w:val="20"/>
              </w:rPr>
              <w:t>3</w:t>
            </w:r>
          </w:p>
        </w:tc>
        <w:tc>
          <w:tcPr>
            <w:tcW w:w="6662" w:type="dxa"/>
            <w:shd w:val="clear" w:color="auto" w:fill="auto"/>
          </w:tcPr>
          <w:p w14:paraId="33728A32"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Absolwent posiada interdyscyplinarną wiedzę związaną z udziałem w projekcie przekładowym.</w:t>
            </w:r>
          </w:p>
        </w:tc>
        <w:tc>
          <w:tcPr>
            <w:tcW w:w="1732" w:type="dxa"/>
            <w:shd w:val="clear" w:color="auto" w:fill="auto"/>
            <w:vAlign w:val="center"/>
          </w:tcPr>
          <w:p w14:paraId="4C2C7AE7"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K_W05, K_W18</w:t>
            </w:r>
          </w:p>
        </w:tc>
      </w:tr>
      <w:tr w:rsidR="003F44B8" w:rsidRPr="00E22EA0" w14:paraId="54C3280D" w14:textId="77777777" w:rsidTr="47B50038">
        <w:trPr>
          <w:jc w:val="center"/>
        </w:trPr>
        <w:tc>
          <w:tcPr>
            <w:tcW w:w="9931" w:type="dxa"/>
            <w:gridSpan w:val="3"/>
            <w:shd w:val="clear" w:color="auto" w:fill="auto"/>
            <w:vAlign w:val="center"/>
          </w:tcPr>
          <w:p w14:paraId="31DF0B59"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UMIEJĘTNOŚCI</w:t>
            </w:r>
          </w:p>
        </w:tc>
      </w:tr>
      <w:tr w:rsidR="003F44B8" w:rsidRPr="00E22EA0" w14:paraId="01789992" w14:textId="77777777" w:rsidTr="47B50038">
        <w:trPr>
          <w:jc w:val="center"/>
        </w:trPr>
        <w:tc>
          <w:tcPr>
            <w:tcW w:w="1526" w:type="dxa"/>
            <w:shd w:val="clear" w:color="auto" w:fill="auto"/>
            <w:vAlign w:val="center"/>
          </w:tcPr>
          <w:p w14:paraId="5DE468F1"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U_01</w:t>
            </w:r>
          </w:p>
        </w:tc>
        <w:tc>
          <w:tcPr>
            <w:tcW w:w="6662" w:type="dxa"/>
            <w:shd w:val="clear" w:color="auto" w:fill="auto"/>
          </w:tcPr>
          <w:p w14:paraId="1E9AC6CF" w14:textId="6E2D11D4" w:rsidR="00326CF5" w:rsidRPr="00E22EA0" w:rsidRDefault="204B8191" w:rsidP="000F366C">
            <w:pPr>
              <w:spacing w:before="60" w:after="60" w:line="240" w:lineRule="auto"/>
              <w:rPr>
                <w:rFonts w:ascii="Cambria" w:hAnsi="Cambria" w:cs="Times New Roman"/>
                <w:sz w:val="20"/>
                <w:szCs w:val="20"/>
              </w:rPr>
            </w:pPr>
            <w:r w:rsidRPr="00E22EA0">
              <w:rPr>
                <w:rFonts w:ascii="Cambria" w:hAnsi="Cambria" w:cs="Times New Roman"/>
                <w:sz w:val="20"/>
                <w:szCs w:val="20"/>
              </w:rPr>
              <w:t>Absolwent potrafi wyszukiwać, analizować, oceniać, selekcjonować i użytkować informacje z wykorzystaniem różnych źródeł i sposobów w języku polskim i angielskim.</w:t>
            </w:r>
          </w:p>
        </w:tc>
        <w:tc>
          <w:tcPr>
            <w:tcW w:w="1732" w:type="dxa"/>
            <w:shd w:val="clear" w:color="auto" w:fill="auto"/>
            <w:vAlign w:val="center"/>
          </w:tcPr>
          <w:p w14:paraId="32C9C433"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K_U02, K_U04</w:t>
            </w:r>
          </w:p>
        </w:tc>
      </w:tr>
      <w:tr w:rsidR="003F44B8" w:rsidRPr="00E22EA0" w14:paraId="1E248491" w14:textId="77777777" w:rsidTr="47B50038">
        <w:trPr>
          <w:jc w:val="center"/>
        </w:trPr>
        <w:tc>
          <w:tcPr>
            <w:tcW w:w="1526" w:type="dxa"/>
            <w:shd w:val="clear" w:color="auto" w:fill="auto"/>
            <w:vAlign w:val="center"/>
          </w:tcPr>
          <w:p w14:paraId="0AA81CA1"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U_02</w:t>
            </w:r>
          </w:p>
        </w:tc>
        <w:tc>
          <w:tcPr>
            <w:tcW w:w="6662" w:type="dxa"/>
            <w:shd w:val="clear" w:color="auto" w:fill="auto"/>
          </w:tcPr>
          <w:p w14:paraId="6E5F14DE"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Absolwent potrafi zorganizować warsztat pracy tłumacza oraz stosować narzędzia wspomagające pracę tłumacza.</w:t>
            </w:r>
          </w:p>
        </w:tc>
        <w:tc>
          <w:tcPr>
            <w:tcW w:w="1732" w:type="dxa"/>
            <w:shd w:val="clear" w:color="auto" w:fill="auto"/>
            <w:vAlign w:val="center"/>
          </w:tcPr>
          <w:p w14:paraId="50B07FD2" w14:textId="0F54133A" w:rsidR="00326CF5" w:rsidRPr="00E22EA0" w:rsidRDefault="204B8191"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K_U17</w:t>
            </w:r>
          </w:p>
        </w:tc>
      </w:tr>
      <w:tr w:rsidR="003F44B8" w:rsidRPr="00E22EA0" w14:paraId="09486387" w14:textId="77777777" w:rsidTr="47B50038">
        <w:trPr>
          <w:jc w:val="center"/>
        </w:trPr>
        <w:tc>
          <w:tcPr>
            <w:tcW w:w="1526" w:type="dxa"/>
            <w:shd w:val="clear" w:color="auto" w:fill="auto"/>
            <w:vAlign w:val="center"/>
          </w:tcPr>
          <w:p w14:paraId="79FE6A04"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U_03</w:t>
            </w:r>
          </w:p>
        </w:tc>
        <w:tc>
          <w:tcPr>
            <w:tcW w:w="6662" w:type="dxa"/>
            <w:shd w:val="clear" w:color="auto" w:fill="auto"/>
          </w:tcPr>
          <w:p w14:paraId="30361643"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Absolwent potrafi opisać i ocenić własne problemy tłumaczeniowe oraz proces przekładu.</w:t>
            </w:r>
          </w:p>
        </w:tc>
        <w:tc>
          <w:tcPr>
            <w:tcW w:w="1732" w:type="dxa"/>
            <w:shd w:val="clear" w:color="auto" w:fill="auto"/>
            <w:vAlign w:val="center"/>
          </w:tcPr>
          <w:p w14:paraId="2600D717"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K_U05</w:t>
            </w:r>
          </w:p>
        </w:tc>
      </w:tr>
      <w:tr w:rsidR="003F44B8" w:rsidRPr="00E22EA0" w14:paraId="406C7383" w14:textId="77777777" w:rsidTr="47B50038">
        <w:trPr>
          <w:jc w:val="center"/>
        </w:trPr>
        <w:tc>
          <w:tcPr>
            <w:tcW w:w="1526" w:type="dxa"/>
            <w:shd w:val="clear" w:color="auto" w:fill="auto"/>
            <w:vAlign w:val="center"/>
          </w:tcPr>
          <w:p w14:paraId="391EE12C"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U_04</w:t>
            </w:r>
          </w:p>
        </w:tc>
        <w:tc>
          <w:tcPr>
            <w:tcW w:w="6662" w:type="dxa"/>
            <w:shd w:val="clear" w:color="auto" w:fill="auto"/>
          </w:tcPr>
          <w:p w14:paraId="70B1387D" w14:textId="397AAFB4" w:rsidR="00326CF5" w:rsidRPr="00E22EA0" w:rsidRDefault="204B8191" w:rsidP="000F366C">
            <w:pPr>
              <w:spacing w:before="60" w:after="60" w:line="240" w:lineRule="auto"/>
              <w:rPr>
                <w:rFonts w:ascii="Cambria" w:hAnsi="Cambria" w:cs="Times New Roman"/>
                <w:sz w:val="20"/>
                <w:szCs w:val="20"/>
              </w:rPr>
            </w:pPr>
            <w:r w:rsidRPr="00E22EA0">
              <w:rPr>
                <w:rFonts w:ascii="Cambria" w:hAnsi="Cambria" w:cs="Times New Roman"/>
                <w:sz w:val="20"/>
                <w:szCs w:val="20"/>
              </w:rPr>
              <w:t>Absolwent potrafi współdziałać w grupie, przyjmując w niej różne role (symulacja biura tłumaczeniowego).</w:t>
            </w:r>
          </w:p>
        </w:tc>
        <w:tc>
          <w:tcPr>
            <w:tcW w:w="1732" w:type="dxa"/>
            <w:shd w:val="clear" w:color="auto" w:fill="auto"/>
            <w:vAlign w:val="center"/>
          </w:tcPr>
          <w:p w14:paraId="59D0F5A4" w14:textId="0B5B36CC" w:rsidR="00326CF5" w:rsidRPr="00E22EA0" w:rsidRDefault="204B8191" w:rsidP="47B50038">
            <w:pPr>
              <w:spacing w:before="60" w:after="60" w:line="240" w:lineRule="auto"/>
              <w:jc w:val="center"/>
              <w:rPr>
                <w:rFonts w:ascii="Cambria" w:hAnsi="Cambria" w:cs="Times New Roman"/>
                <w:strike/>
                <w:sz w:val="20"/>
                <w:szCs w:val="20"/>
              </w:rPr>
            </w:pPr>
            <w:r w:rsidRPr="00E22EA0">
              <w:rPr>
                <w:rFonts w:ascii="Cambria" w:hAnsi="Cambria" w:cs="Times New Roman"/>
                <w:sz w:val="20"/>
                <w:szCs w:val="20"/>
              </w:rPr>
              <w:t>K_U13, K_U18</w:t>
            </w:r>
          </w:p>
        </w:tc>
      </w:tr>
      <w:tr w:rsidR="003F44B8" w:rsidRPr="00E22EA0" w14:paraId="26E0B626" w14:textId="77777777" w:rsidTr="47B50038">
        <w:trPr>
          <w:jc w:val="center"/>
        </w:trPr>
        <w:tc>
          <w:tcPr>
            <w:tcW w:w="1526" w:type="dxa"/>
            <w:shd w:val="clear" w:color="auto" w:fill="auto"/>
            <w:vAlign w:val="center"/>
          </w:tcPr>
          <w:p w14:paraId="1B9847C0"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U_05</w:t>
            </w:r>
          </w:p>
        </w:tc>
        <w:tc>
          <w:tcPr>
            <w:tcW w:w="6662" w:type="dxa"/>
            <w:shd w:val="clear" w:color="auto" w:fill="auto"/>
          </w:tcPr>
          <w:p w14:paraId="3C055E74"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eastAsia="Times New Roman" w:hAnsi="Cambria" w:cs="Times New Roman"/>
                <w:sz w:val="20"/>
                <w:szCs w:val="20"/>
              </w:rPr>
              <w:t>Absolwent potrafi trafnie dobrać styl tłumaczenia w zależności od sytuacji oraz cech i typu tłumaczonej wypowiedzi.</w:t>
            </w:r>
          </w:p>
        </w:tc>
        <w:tc>
          <w:tcPr>
            <w:tcW w:w="1732" w:type="dxa"/>
            <w:shd w:val="clear" w:color="auto" w:fill="auto"/>
            <w:vAlign w:val="center"/>
          </w:tcPr>
          <w:p w14:paraId="3505497B"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K_U21</w:t>
            </w:r>
          </w:p>
        </w:tc>
      </w:tr>
      <w:tr w:rsidR="003F44B8" w:rsidRPr="00E22EA0" w14:paraId="27CC2311" w14:textId="77777777" w:rsidTr="47B50038">
        <w:trPr>
          <w:trHeight w:val="300"/>
          <w:jc w:val="center"/>
        </w:trPr>
        <w:tc>
          <w:tcPr>
            <w:tcW w:w="1526" w:type="dxa"/>
            <w:shd w:val="clear" w:color="auto" w:fill="auto"/>
            <w:vAlign w:val="center"/>
          </w:tcPr>
          <w:p w14:paraId="3E34A317" w14:textId="5BA390A6" w:rsidR="7CA5CD81" w:rsidRPr="00E22EA0" w:rsidRDefault="7CA5CD81" w:rsidP="7CA5CD81">
            <w:pPr>
              <w:spacing w:before="60" w:after="60" w:line="240" w:lineRule="auto"/>
              <w:jc w:val="center"/>
              <w:rPr>
                <w:rFonts w:ascii="Cambria" w:hAnsi="Cambria" w:cs="Times New Roman"/>
                <w:sz w:val="20"/>
                <w:szCs w:val="20"/>
              </w:rPr>
            </w:pPr>
            <w:r w:rsidRPr="00E22EA0">
              <w:rPr>
                <w:rFonts w:ascii="Cambria" w:hAnsi="Cambria" w:cs="Times New Roman"/>
                <w:sz w:val="20"/>
                <w:szCs w:val="20"/>
              </w:rPr>
              <w:t>U_0</w:t>
            </w:r>
            <w:r w:rsidR="5435FB0C" w:rsidRPr="00E22EA0">
              <w:rPr>
                <w:rFonts w:ascii="Cambria" w:hAnsi="Cambria" w:cs="Times New Roman"/>
                <w:sz w:val="20"/>
                <w:szCs w:val="20"/>
              </w:rPr>
              <w:t>6</w:t>
            </w:r>
          </w:p>
        </w:tc>
        <w:tc>
          <w:tcPr>
            <w:tcW w:w="6662" w:type="dxa"/>
            <w:shd w:val="clear" w:color="auto" w:fill="auto"/>
          </w:tcPr>
          <w:p w14:paraId="736C68DA" w14:textId="3B67769F" w:rsidR="7CA5CD81" w:rsidRPr="00E22EA0" w:rsidRDefault="7CA5CD81" w:rsidP="7CA5CD81">
            <w:pPr>
              <w:spacing w:before="60" w:after="60" w:line="240" w:lineRule="auto"/>
              <w:rPr>
                <w:rFonts w:ascii="Cambria" w:hAnsi="Cambria" w:cs="Times New Roman"/>
                <w:sz w:val="20"/>
                <w:szCs w:val="20"/>
              </w:rPr>
            </w:pPr>
            <w:r w:rsidRPr="00E22EA0">
              <w:rPr>
                <w:rFonts w:ascii="Cambria" w:hAnsi="Cambria" w:cs="Times New Roman"/>
                <w:sz w:val="20"/>
                <w:szCs w:val="20"/>
              </w:rPr>
              <w:t>Absolwent potrafi kształtować poczucie własnej sprawczości.</w:t>
            </w:r>
          </w:p>
        </w:tc>
        <w:tc>
          <w:tcPr>
            <w:tcW w:w="1732" w:type="dxa"/>
            <w:shd w:val="clear" w:color="auto" w:fill="auto"/>
            <w:vAlign w:val="center"/>
          </w:tcPr>
          <w:p w14:paraId="6FCE670F" w14:textId="000B636E" w:rsidR="7CA5CD81" w:rsidRPr="00E22EA0" w:rsidRDefault="7CA5CD81" w:rsidP="7CA5CD81">
            <w:pPr>
              <w:spacing w:before="60" w:after="60" w:line="240" w:lineRule="auto"/>
              <w:jc w:val="center"/>
              <w:rPr>
                <w:rFonts w:ascii="Cambria" w:hAnsi="Cambria" w:cs="Times New Roman"/>
                <w:sz w:val="20"/>
                <w:szCs w:val="20"/>
              </w:rPr>
            </w:pPr>
            <w:r w:rsidRPr="00E22EA0">
              <w:rPr>
                <w:rFonts w:ascii="Cambria" w:hAnsi="Cambria" w:cs="Times New Roman"/>
                <w:sz w:val="20"/>
                <w:szCs w:val="20"/>
              </w:rPr>
              <w:t>K_U24</w:t>
            </w:r>
          </w:p>
        </w:tc>
      </w:tr>
      <w:tr w:rsidR="003F44B8" w:rsidRPr="00E22EA0" w14:paraId="633ACB32" w14:textId="77777777" w:rsidTr="47B50038">
        <w:trPr>
          <w:jc w:val="center"/>
        </w:trPr>
        <w:tc>
          <w:tcPr>
            <w:tcW w:w="9931" w:type="dxa"/>
            <w:gridSpan w:val="3"/>
            <w:shd w:val="clear" w:color="auto" w:fill="auto"/>
            <w:vAlign w:val="center"/>
          </w:tcPr>
          <w:p w14:paraId="15B887B4" w14:textId="77777777" w:rsidR="00326CF5" w:rsidRPr="00E22EA0" w:rsidRDefault="00326CF5" w:rsidP="000F366C">
            <w:pPr>
              <w:spacing w:before="60" w:after="60" w:line="240" w:lineRule="auto"/>
              <w:jc w:val="center"/>
              <w:rPr>
                <w:rFonts w:ascii="Cambria" w:hAnsi="Cambria" w:cs="Times New Roman"/>
                <w:b/>
                <w:bCs/>
                <w:sz w:val="20"/>
                <w:szCs w:val="20"/>
              </w:rPr>
            </w:pPr>
            <w:r w:rsidRPr="00E22EA0">
              <w:rPr>
                <w:rFonts w:ascii="Cambria" w:hAnsi="Cambria" w:cs="Times New Roman"/>
                <w:b/>
                <w:bCs/>
                <w:sz w:val="20"/>
                <w:szCs w:val="20"/>
              </w:rPr>
              <w:t>KOMPETENCJE SPOŁECZNE</w:t>
            </w:r>
          </w:p>
        </w:tc>
      </w:tr>
      <w:tr w:rsidR="003F44B8" w:rsidRPr="00E22EA0" w14:paraId="2C17CA24" w14:textId="77777777" w:rsidTr="47B50038">
        <w:trPr>
          <w:jc w:val="center"/>
        </w:trPr>
        <w:tc>
          <w:tcPr>
            <w:tcW w:w="1526" w:type="dxa"/>
            <w:shd w:val="clear" w:color="auto" w:fill="auto"/>
            <w:vAlign w:val="center"/>
          </w:tcPr>
          <w:p w14:paraId="61922FF4"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K_01</w:t>
            </w:r>
          </w:p>
        </w:tc>
        <w:tc>
          <w:tcPr>
            <w:tcW w:w="6662" w:type="dxa"/>
            <w:shd w:val="clear" w:color="auto" w:fill="auto"/>
          </w:tcPr>
          <w:p w14:paraId="404687F8"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Absolwent jest gotów do diagnozy posiadanej przez siebie wiedzy i przyswojonych umiejętności, ciągłego dokształcania się i doskonalenia zawodowego; uczenia się przez całe życie.</w:t>
            </w:r>
          </w:p>
        </w:tc>
        <w:tc>
          <w:tcPr>
            <w:tcW w:w="1732" w:type="dxa"/>
            <w:shd w:val="clear" w:color="auto" w:fill="auto"/>
            <w:vAlign w:val="center"/>
          </w:tcPr>
          <w:p w14:paraId="6CDB173F"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K_K01</w:t>
            </w:r>
          </w:p>
        </w:tc>
      </w:tr>
      <w:tr w:rsidR="003F44B8" w:rsidRPr="00E22EA0" w14:paraId="40359F16" w14:textId="77777777" w:rsidTr="47B50038">
        <w:trPr>
          <w:jc w:val="center"/>
        </w:trPr>
        <w:tc>
          <w:tcPr>
            <w:tcW w:w="1526" w:type="dxa"/>
            <w:shd w:val="clear" w:color="auto" w:fill="auto"/>
            <w:vAlign w:val="center"/>
          </w:tcPr>
          <w:p w14:paraId="27B2A377"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K_02</w:t>
            </w:r>
          </w:p>
        </w:tc>
        <w:tc>
          <w:tcPr>
            <w:tcW w:w="6662" w:type="dxa"/>
            <w:shd w:val="clear" w:color="auto" w:fill="auto"/>
          </w:tcPr>
          <w:p w14:paraId="0B35E4A6"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Absolwent potrafi współdziałać w grupie, przyjmując w niej różne role (symulacja biura tłumaczeniowego).</w:t>
            </w:r>
          </w:p>
        </w:tc>
        <w:tc>
          <w:tcPr>
            <w:tcW w:w="1732" w:type="dxa"/>
            <w:shd w:val="clear" w:color="auto" w:fill="auto"/>
            <w:vAlign w:val="center"/>
          </w:tcPr>
          <w:p w14:paraId="2D9174AB"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K_K02, K_K08</w:t>
            </w:r>
          </w:p>
        </w:tc>
      </w:tr>
      <w:tr w:rsidR="003F44B8" w:rsidRPr="00E22EA0" w14:paraId="4BD4DD25" w14:textId="77777777" w:rsidTr="47B50038">
        <w:trPr>
          <w:jc w:val="center"/>
        </w:trPr>
        <w:tc>
          <w:tcPr>
            <w:tcW w:w="1526" w:type="dxa"/>
            <w:shd w:val="clear" w:color="auto" w:fill="auto"/>
            <w:vAlign w:val="center"/>
          </w:tcPr>
          <w:p w14:paraId="6424D619"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K_03</w:t>
            </w:r>
          </w:p>
        </w:tc>
        <w:tc>
          <w:tcPr>
            <w:tcW w:w="6662" w:type="dxa"/>
            <w:shd w:val="clear" w:color="auto" w:fill="auto"/>
          </w:tcPr>
          <w:p w14:paraId="74366561" w14:textId="33059BF9" w:rsidR="00326CF5" w:rsidRPr="00E22EA0" w:rsidRDefault="204B8191" w:rsidP="000F366C">
            <w:pPr>
              <w:spacing w:before="60" w:after="60" w:line="240" w:lineRule="auto"/>
              <w:rPr>
                <w:rFonts w:ascii="Cambria" w:hAnsi="Cambria" w:cs="Times New Roman"/>
                <w:sz w:val="20"/>
                <w:szCs w:val="20"/>
              </w:rPr>
            </w:pPr>
            <w:r w:rsidRPr="00E22EA0">
              <w:rPr>
                <w:rFonts w:ascii="Cambria" w:hAnsi="Cambria" w:cs="Times New Roman"/>
                <w:sz w:val="20"/>
                <w:szCs w:val="20"/>
              </w:rPr>
              <w:t xml:space="preserve">Absolwent jest gotów do refleksji nad problematyką etyczną związaną </w:t>
            </w:r>
            <w:r w:rsidR="00326CF5" w:rsidRPr="00E22EA0">
              <w:rPr>
                <w:rFonts w:ascii="Cambria" w:hAnsi="Cambria"/>
              </w:rPr>
              <w:br/>
            </w:r>
            <w:r w:rsidRPr="00E22EA0">
              <w:rPr>
                <w:rFonts w:ascii="Cambria" w:hAnsi="Cambria" w:cs="Times New Roman"/>
                <w:sz w:val="20"/>
                <w:szCs w:val="20"/>
              </w:rPr>
              <w:t>z odpowiedzialnością za trafność przekładu, kierowania się uczciwością</w:t>
            </w:r>
            <w:r w:rsidR="00326CF5" w:rsidRPr="00E22EA0">
              <w:rPr>
                <w:rFonts w:ascii="Cambria" w:hAnsi="Cambria"/>
              </w:rPr>
              <w:br/>
            </w:r>
            <w:r w:rsidRPr="00E22EA0">
              <w:rPr>
                <w:rFonts w:ascii="Cambria" w:hAnsi="Cambria" w:cs="Times New Roman"/>
                <w:sz w:val="20"/>
                <w:szCs w:val="20"/>
              </w:rPr>
              <w:t>i rzetelnością w sytuacjach zawodowych; prawidłowej identyfikacji i rozstrzygania dylematów związanych z wykonywaniem zawodu, przyjęcia odpowiedzialności związanej z wykonywaniem zawodu tłumacza, przestrzegania etyki zawodowej.</w:t>
            </w:r>
          </w:p>
        </w:tc>
        <w:tc>
          <w:tcPr>
            <w:tcW w:w="1732" w:type="dxa"/>
            <w:shd w:val="clear" w:color="auto" w:fill="auto"/>
            <w:vAlign w:val="center"/>
          </w:tcPr>
          <w:p w14:paraId="65DC3472"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K_K03</w:t>
            </w:r>
          </w:p>
        </w:tc>
      </w:tr>
      <w:tr w:rsidR="003F44B8" w:rsidRPr="00E22EA0" w14:paraId="35A2FA79" w14:textId="77777777" w:rsidTr="47B50038">
        <w:trPr>
          <w:jc w:val="center"/>
        </w:trPr>
        <w:tc>
          <w:tcPr>
            <w:tcW w:w="1526" w:type="dxa"/>
            <w:shd w:val="clear" w:color="auto" w:fill="auto"/>
            <w:vAlign w:val="center"/>
          </w:tcPr>
          <w:p w14:paraId="4034A537"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K_04</w:t>
            </w:r>
          </w:p>
        </w:tc>
        <w:tc>
          <w:tcPr>
            <w:tcW w:w="6662" w:type="dxa"/>
            <w:shd w:val="clear" w:color="auto" w:fill="auto"/>
          </w:tcPr>
          <w:p w14:paraId="3EB3017A"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Absolwent odpowiedzialnie przygotowuje się do swojej pracy zawodowej.</w:t>
            </w:r>
          </w:p>
        </w:tc>
        <w:tc>
          <w:tcPr>
            <w:tcW w:w="1732" w:type="dxa"/>
            <w:shd w:val="clear" w:color="auto" w:fill="auto"/>
            <w:vAlign w:val="center"/>
          </w:tcPr>
          <w:p w14:paraId="744C7EA2" w14:textId="77777777" w:rsidR="00326CF5" w:rsidRPr="00E22EA0" w:rsidRDefault="00326CF5" w:rsidP="000F366C">
            <w:pPr>
              <w:spacing w:before="60" w:after="60" w:line="240" w:lineRule="auto"/>
              <w:jc w:val="center"/>
              <w:rPr>
                <w:rFonts w:ascii="Cambria" w:hAnsi="Cambria" w:cs="Times New Roman"/>
                <w:sz w:val="20"/>
                <w:szCs w:val="20"/>
              </w:rPr>
            </w:pPr>
            <w:r w:rsidRPr="00E22EA0">
              <w:rPr>
                <w:rFonts w:ascii="Cambria" w:hAnsi="Cambria" w:cs="Times New Roman"/>
                <w:sz w:val="20"/>
                <w:szCs w:val="20"/>
              </w:rPr>
              <w:t>K_K06</w:t>
            </w:r>
          </w:p>
        </w:tc>
      </w:tr>
    </w:tbl>
    <w:p w14:paraId="486FC3E8" w14:textId="0601CEC3" w:rsidR="00326CF5" w:rsidRPr="00E22EA0" w:rsidRDefault="204B8191" w:rsidP="00326CF5">
      <w:pPr>
        <w:spacing w:before="120" w:after="120" w:line="240" w:lineRule="auto"/>
        <w:rPr>
          <w:rFonts w:ascii="Cambria" w:hAnsi="Cambria" w:cs="Times New Roman"/>
          <w:b/>
          <w:bCs/>
        </w:rPr>
      </w:pPr>
      <w:r w:rsidRPr="00E22EA0">
        <w:rPr>
          <w:rFonts w:ascii="Cambria" w:hAnsi="Cambria" w:cs="Times New Roman"/>
          <w:b/>
          <w:bCs/>
        </w:rPr>
        <w:t xml:space="preserve">6. Treści programowe oraz liczba godzin na poszczególnych formach zajęć </w:t>
      </w:r>
      <w:r w:rsidRPr="00E22EA0">
        <w:rPr>
          <w:rFonts w:ascii="Cambria" w:hAnsi="Cambria"/>
        </w:rPr>
        <w:t>(zgodnie z programem studiów):</w:t>
      </w:r>
    </w:p>
    <w:p w14:paraId="02BB6DDB" w14:textId="77777777" w:rsidR="00326CF5" w:rsidRPr="00E22EA0" w:rsidRDefault="00326CF5" w:rsidP="00326CF5">
      <w:pPr>
        <w:spacing w:before="60" w:after="60"/>
        <w:rPr>
          <w:rFonts w:ascii="Cambria" w:hAnsi="Cambria" w:cs="Times New Roman"/>
          <w:b/>
          <w:sz w:val="8"/>
          <w:szCs w:val="8"/>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536"/>
        <w:gridCol w:w="1256"/>
        <w:gridCol w:w="1488"/>
      </w:tblGrid>
      <w:tr w:rsidR="003F44B8" w:rsidRPr="00E22EA0" w14:paraId="63622361" w14:textId="77777777" w:rsidTr="000F366C">
        <w:trPr>
          <w:trHeight w:val="340"/>
          <w:jc w:val="center"/>
        </w:trPr>
        <w:tc>
          <w:tcPr>
            <w:tcW w:w="660" w:type="dxa"/>
            <w:vMerge w:val="restart"/>
            <w:vAlign w:val="center"/>
          </w:tcPr>
          <w:p w14:paraId="6B72247A" w14:textId="77777777" w:rsidR="00326CF5" w:rsidRPr="00E22EA0" w:rsidRDefault="00326CF5" w:rsidP="000F366C">
            <w:pPr>
              <w:spacing w:before="20" w:after="20"/>
              <w:rPr>
                <w:rFonts w:ascii="Cambria" w:hAnsi="Cambria" w:cs="Times New Roman"/>
                <w:b/>
              </w:rPr>
            </w:pPr>
            <w:r w:rsidRPr="00E22EA0">
              <w:rPr>
                <w:rFonts w:ascii="Cambria" w:hAnsi="Cambria" w:cs="Times New Roman"/>
                <w:b/>
              </w:rPr>
              <w:t>Lp.</w:t>
            </w:r>
          </w:p>
        </w:tc>
        <w:tc>
          <w:tcPr>
            <w:tcW w:w="6536" w:type="dxa"/>
            <w:vMerge w:val="restart"/>
            <w:vAlign w:val="center"/>
          </w:tcPr>
          <w:p w14:paraId="14EE45D3" w14:textId="77777777" w:rsidR="00326CF5" w:rsidRPr="00E22EA0" w:rsidRDefault="00326CF5" w:rsidP="000F366C">
            <w:pPr>
              <w:spacing w:before="20" w:after="20"/>
              <w:rPr>
                <w:rFonts w:ascii="Cambria" w:hAnsi="Cambria" w:cs="Times New Roman"/>
                <w:b/>
              </w:rPr>
            </w:pPr>
            <w:r w:rsidRPr="00E22EA0">
              <w:rPr>
                <w:rFonts w:ascii="Cambria" w:hAnsi="Cambria" w:cs="Times New Roman"/>
                <w:b/>
              </w:rPr>
              <w:t>Treści ćwiczeń</w:t>
            </w:r>
          </w:p>
        </w:tc>
        <w:tc>
          <w:tcPr>
            <w:tcW w:w="2744" w:type="dxa"/>
            <w:gridSpan w:val="2"/>
            <w:vAlign w:val="center"/>
          </w:tcPr>
          <w:p w14:paraId="13F9709E" w14:textId="77777777" w:rsidR="00326CF5" w:rsidRPr="00E22EA0" w:rsidRDefault="00326CF5" w:rsidP="000F366C">
            <w:pPr>
              <w:spacing w:before="20" w:after="20"/>
              <w:jc w:val="center"/>
              <w:rPr>
                <w:rFonts w:ascii="Cambria" w:hAnsi="Cambria" w:cs="Times New Roman"/>
                <w:b/>
                <w:sz w:val="16"/>
                <w:szCs w:val="16"/>
              </w:rPr>
            </w:pPr>
            <w:r w:rsidRPr="00E22EA0">
              <w:rPr>
                <w:rFonts w:ascii="Cambria" w:hAnsi="Cambria" w:cs="Times New Roman"/>
                <w:b/>
                <w:sz w:val="16"/>
                <w:szCs w:val="16"/>
              </w:rPr>
              <w:t>Liczba godzin na studiach</w:t>
            </w:r>
          </w:p>
        </w:tc>
      </w:tr>
      <w:tr w:rsidR="003F44B8" w:rsidRPr="00E22EA0" w14:paraId="1674A26C" w14:textId="77777777" w:rsidTr="000F366C">
        <w:trPr>
          <w:trHeight w:val="196"/>
          <w:jc w:val="center"/>
        </w:trPr>
        <w:tc>
          <w:tcPr>
            <w:tcW w:w="660" w:type="dxa"/>
            <w:vMerge/>
          </w:tcPr>
          <w:p w14:paraId="46F4331A" w14:textId="77777777" w:rsidR="00326CF5" w:rsidRPr="00E22EA0" w:rsidRDefault="00326CF5" w:rsidP="000F366C">
            <w:pPr>
              <w:spacing w:before="20" w:after="20"/>
              <w:rPr>
                <w:rFonts w:ascii="Cambria" w:hAnsi="Cambria" w:cs="Times New Roman"/>
                <w:b/>
              </w:rPr>
            </w:pPr>
          </w:p>
        </w:tc>
        <w:tc>
          <w:tcPr>
            <w:tcW w:w="6536" w:type="dxa"/>
            <w:vMerge/>
          </w:tcPr>
          <w:p w14:paraId="215957BF" w14:textId="77777777" w:rsidR="00326CF5" w:rsidRPr="00E22EA0" w:rsidRDefault="00326CF5" w:rsidP="000F366C">
            <w:pPr>
              <w:spacing w:before="20" w:after="20"/>
              <w:rPr>
                <w:rFonts w:ascii="Cambria" w:hAnsi="Cambria" w:cs="Times New Roman"/>
                <w:b/>
              </w:rPr>
            </w:pPr>
          </w:p>
        </w:tc>
        <w:tc>
          <w:tcPr>
            <w:tcW w:w="1256" w:type="dxa"/>
          </w:tcPr>
          <w:p w14:paraId="7B87F20E" w14:textId="77777777" w:rsidR="00326CF5" w:rsidRPr="00E22EA0" w:rsidRDefault="00326CF5" w:rsidP="000F366C">
            <w:pPr>
              <w:spacing w:before="20" w:after="20"/>
              <w:jc w:val="center"/>
              <w:rPr>
                <w:rFonts w:ascii="Cambria" w:hAnsi="Cambria" w:cs="Times New Roman"/>
                <w:b/>
                <w:sz w:val="16"/>
                <w:szCs w:val="16"/>
              </w:rPr>
            </w:pPr>
            <w:r w:rsidRPr="00E22EA0">
              <w:rPr>
                <w:rFonts w:ascii="Cambria" w:hAnsi="Cambria" w:cs="Times New Roman"/>
                <w:b/>
                <w:sz w:val="16"/>
                <w:szCs w:val="16"/>
              </w:rPr>
              <w:t>stacjonarnych</w:t>
            </w:r>
          </w:p>
        </w:tc>
        <w:tc>
          <w:tcPr>
            <w:tcW w:w="1488" w:type="dxa"/>
          </w:tcPr>
          <w:p w14:paraId="295E01B7" w14:textId="77777777" w:rsidR="00326CF5" w:rsidRPr="00E22EA0" w:rsidRDefault="00326CF5" w:rsidP="000F366C">
            <w:pPr>
              <w:spacing w:before="20" w:after="20"/>
              <w:jc w:val="center"/>
              <w:rPr>
                <w:rFonts w:ascii="Cambria" w:hAnsi="Cambria" w:cs="Times New Roman"/>
                <w:b/>
                <w:sz w:val="16"/>
                <w:szCs w:val="16"/>
              </w:rPr>
            </w:pPr>
            <w:r w:rsidRPr="00E22EA0">
              <w:rPr>
                <w:rFonts w:ascii="Cambria" w:hAnsi="Cambria" w:cs="Times New Roman"/>
                <w:b/>
                <w:sz w:val="16"/>
                <w:szCs w:val="16"/>
              </w:rPr>
              <w:t>niestacjonarnych</w:t>
            </w:r>
          </w:p>
        </w:tc>
      </w:tr>
      <w:tr w:rsidR="003F44B8" w:rsidRPr="00E22EA0" w14:paraId="3E383D0B" w14:textId="77777777" w:rsidTr="000F366C">
        <w:trPr>
          <w:trHeight w:val="225"/>
          <w:jc w:val="center"/>
        </w:trPr>
        <w:tc>
          <w:tcPr>
            <w:tcW w:w="660" w:type="dxa"/>
          </w:tcPr>
          <w:p w14:paraId="1387D404"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C1</w:t>
            </w:r>
          </w:p>
        </w:tc>
        <w:tc>
          <w:tcPr>
            <w:tcW w:w="6536" w:type="dxa"/>
          </w:tcPr>
          <w:p w14:paraId="5CDD5B91"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Tłumaczenie właściwe różnych typów tekstów pisemnych z wykorzystaniem narzędzi CAT</w:t>
            </w:r>
          </w:p>
        </w:tc>
        <w:tc>
          <w:tcPr>
            <w:tcW w:w="1256" w:type="dxa"/>
            <w:vAlign w:val="center"/>
          </w:tcPr>
          <w:p w14:paraId="330EB9C5"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20</w:t>
            </w:r>
          </w:p>
        </w:tc>
        <w:tc>
          <w:tcPr>
            <w:tcW w:w="1488" w:type="dxa"/>
            <w:vAlign w:val="center"/>
          </w:tcPr>
          <w:p w14:paraId="56F98A37"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12</w:t>
            </w:r>
          </w:p>
        </w:tc>
      </w:tr>
      <w:tr w:rsidR="003F44B8" w:rsidRPr="00E22EA0" w14:paraId="09CBD145" w14:textId="77777777" w:rsidTr="000F366C">
        <w:trPr>
          <w:trHeight w:val="225"/>
          <w:jc w:val="center"/>
        </w:trPr>
        <w:tc>
          <w:tcPr>
            <w:tcW w:w="660" w:type="dxa"/>
          </w:tcPr>
          <w:p w14:paraId="0E8A9967"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C2</w:t>
            </w:r>
          </w:p>
        </w:tc>
        <w:tc>
          <w:tcPr>
            <w:tcW w:w="6536" w:type="dxa"/>
          </w:tcPr>
          <w:p w14:paraId="762BC60D"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Korekta i redakcja tekstów</w:t>
            </w:r>
          </w:p>
        </w:tc>
        <w:tc>
          <w:tcPr>
            <w:tcW w:w="1256" w:type="dxa"/>
            <w:vAlign w:val="center"/>
          </w:tcPr>
          <w:p w14:paraId="0859E56D"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20</w:t>
            </w:r>
          </w:p>
        </w:tc>
        <w:tc>
          <w:tcPr>
            <w:tcW w:w="1488" w:type="dxa"/>
            <w:vAlign w:val="center"/>
          </w:tcPr>
          <w:p w14:paraId="7BC32E15"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12</w:t>
            </w:r>
          </w:p>
        </w:tc>
      </w:tr>
      <w:tr w:rsidR="003F44B8" w:rsidRPr="00E22EA0" w14:paraId="2DCB6DC8" w14:textId="77777777" w:rsidTr="000F366C">
        <w:trPr>
          <w:trHeight w:val="225"/>
          <w:jc w:val="center"/>
        </w:trPr>
        <w:tc>
          <w:tcPr>
            <w:tcW w:w="660" w:type="dxa"/>
          </w:tcPr>
          <w:p w14:paraId="6B27FE6F"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C3</w:t>
            </w:r>
          </w:p>
        </w:tc>
        <w:tc>
          <w:tcPr>
            <w:tcW w:w="6536" w:type="dxa"/>
          </w:tcPr>
          <w:p w14:paraId="7858D544"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Ćwiczenie umiejętności korzystania z technologii tłumaczeniowych</w:t>
            </w:r>
          </w:p>
        </w:tc>
        <w:tc>
          <w:tcPr>
            <w:tcW w:w="1256" w:type="dxa"/>
            <w:vAlign w:val="center"/>
          </w:tcPr>
          <w:p w14:paraId="02FA961B"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10</w:t>
            </w:r>
          </w:p>
        </w:tc>
        <w:tc>
          <w:tcPr>
            <w:tcW w:w="1488" w:type="dxa"/>
            <w:vAlign w:val="center"/>
          </w:tcPr>
          <w:p w14:paraId="625D3BC9"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r>
      <w:tr w:rsidR="003F44B8" w:rsidRPr="00E22EA0" w14:paraId="4F300175" w14:textId="77777777" w:rsidTr="000F366C">
        <w:trPr>
          <w:trHeight w:val="225"/>
          <w:jc w:val="center"/>
        </w:trPr>
        <w:tc>
          <w:tcPr>
            <w:tcW w:w="660" w:type="dxa"/>
          </w:tcPr>
          <w:p w14:paraId="703F6161"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C4</w:t>
            </w:r>
          </w:p>
        </w:tc>
        <w:tc>
          <w:tcPr>
            <w:tcW w:w="6536" w:type="dxa"/>
          </w:tcPr>
          <w:p w14:paraId="4A87AA44"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Analiza problemów tłumaczeniowych</w:t>
            </w:r>
          </w:p>
        </w:tc>
        <w:tc>
          <w:tcPr>
            <w:tcW w:w="1256" w:type="dxa"/>
            <w:vAlign w:val="center"/>
          </w:tcPr>
          <w:p w14:paraId="519BDF6C"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10</w:t>
            </w:r>
          </w:p>
        </w:tc>
        <w:tc>
          <w:tcPr>
            <w:tcW w:w="1488" w:type="dxa"/>
            <w:vAlign w:val="center"/>
          </w:tcPr>
          <w:p w14:paraId="63D72193"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6</w:t>
            </w:r>
          </w:p>
        </w:tc>
      </w:tr>
      <w:tr w:rsidR="003F44B8" w:rsidRPr="00E22EA0" w14:paraId="7A0B7C78" w14:textId="77777777" w:rsidTr="000F366C">
        <w:trPr>
          <w:trHeight w:val="285"/>
          <w:jc w:val="center"/>
        </w:trPr>
        <w:tc>
          <w:tcPr>
            <w:tcW w:w="660" w:type="dxa"/>
          </w:tcPr>
          <w:p w14:paraId="7FB4C569"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C5</w:t>
            </w:r>
          </w:p>
        </w:tc>
        <w:tc>
          <w:tcPr>
            <w:tcW w:w="6536" w:type="dxa"/>
          </w:tcPr>
          <w:p w14:paraId="55063A2A"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Zarządzanie projektem przekładowym (cykl życia projektu)</w:t>
            </w:r>
          </w:p>
        </w:tc>
        <w:tc>
          <w:tcPr>
            <w:tcW w:w="1256" w:type="dxa"/>
            <w:vAlign w:val="center"/>
          </w:tcPr>
          <w:p w14:paraId="6AF2422F"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6</w:t>
            </w:r>
          </w:p>
        </w:tc>
        <w:tc>
          <w:tcPr>
            <w:tcW w:w="1488" w:type="dxa"/>
            <w:vAlign w:val="center"/>
          </w:tcPr>
          <w:p w14:paraId="6AE1F89D"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r>
      <w:tr w:rsidR="003F44B8" w:rsidRPr="00E22EA0" w14:paraId="6C190F75" w14:textId="77777777" w:rsidTr="000F366C">
        <w:trPr>
          <w:trHeight w:val="345"/>
          <w:jc w:val="center"/>
        </w:trPr>
        <w:tc>
          <w:tcPr>
            <w:tcW w:w="660" w:type="dxa"/>
          </w:tcPr>
          <w:p w14:paraId="25B2F4EB"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lastRenderedPageBreak/>
              <w:t>C6</w:t>
            </w:r>
          </w:p>
        </w:tc>
        <w:tc>
          <w:tcPr>
            <w:tcW w:w="6536" w:type="dxa"/>
          </w:tcPr>
          <w:p w14:paraId="5D6A8F72"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Przygotowanie i analiza korpusu językowego</w:t>
            </w:r>
          </w:p>
        </w:tc>
        <w:tc>
          <w:tcPr>
            <w:tcW w:w="1256" w:type="dxa"/>
            <w:vAlign w:val="center"/>
          </w:tcPr>
          <w:p w14:paraId="5C0DEB78"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6</w:t>
            </w:r>
          </w:p>
        </w:tc>
        <w:tc>
          <w:tcPr>
            <w:tcW w:w="1488" w:type="dxa"/>
            <w:vAlign w:val="center"/>
          </w:tcPr>
          <w:p w14:paraId="1D0F3961"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r>
      <w:tr w:rsidR="003F44B8" w:rsidRPr="00E22EA0" w14:paraId="4D3A317B" w14:textId="77777777" w:rsidTr="000F366C">
        <w:trPr>
          <w:trHeight w:val="345"/>
          <w:jc w:val="center"/>
        </w:trPr>
        <w:tc>
          <w:tcPr>
            <w:tcW w:w="660" w:type="dxa"/>
          </w:tcPr>
          <w:p w14:paraId="1872F7D0"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C7</w:t>
            </w:r>
          </w:p>
        </w:tc>
        <w:tc>
          <w:tcPr>
            <w:tcW w:w="6536" w:type="dxa"/>
          </w:tcPr>
          <w:p w14:paraId="0D99A73B"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Przygotowanie raportu samooceny</w:t>
            </w:r>
          </w:p>
        </w:tc>
        <w:tc>
          <w:tcPr>
            <w:tcW w:w="1256" w:type="dxa"/>
            <w:vAlign w:val="center"/>
          </w:tcPr>
          <w:p w14:paraId="5AB12C8B"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6</w:t>
            </w:r>
          </w:p>
        </w:tc>
        <w:tc>
          <w:tcPr>
            <w:tcW w:w="1488" w:type="dxa"/>
            <w:vAlign w:val="center"/>
          </w:tcPr>
          <w:p w14:paraId="5A06AD7B"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r>
      <w:tr w:rsidR="003F44B8" w:rsidRPr="00E22EA0" w14:paraId="18F51122" w14:textId="77777777" w:rsidTr="000F366C">
        <w:trPr>
          <w:trHeight w:val="345"/>
          <w:jc w:val="center"/>
        </w:trPr>
        <w:tc>
          <w:tcPr>
            <w:tcW w:w="660" w:type="dxa"/>
          </w:tcPr>
          <w:p w14:paraId="4C8927CE"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C8</w:t>
            </w:r>
          </w:p>
        </w:tc>
        <w:tc>
          <w:tcPr>
            <w:tcW w:w="6536" w:type="dxa"/>
          </w:tcPr>
          <w:p w14:paraId="44C8E7CC"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Ćwiczenie umiejętności wyszukiwania informacji (narzędzia przydatne w pracy tłumacza)</w:t>
            </w:r>
          </w:p>
        </w:tc>
        <w:tc>
          <w:tcPr>
            <w:tcW w:w="1256" w:type="dxa"/>
            <w:vAlign w:val="center"/>
          </w:tcPr>
          <w:p w14:paraId="6A714E68"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6</w:t>
            </w:r>
          </w:p>
        </w:tc>
        <w:tc>
          <w:tcPr>
            <w:tcW w:w="1488" w:type="dxa"/>
            <w:vAlign w:val="center"/>
          </w:tcPr>
          <w:p w14:paraId="17D9C8B2"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r>
      <w:tr w:rsidR="003F44B8" w:rsidRPr="00E22EA0" w14:paraId="06964B1C" w14:textId="77777777" w:rsidTr="000F366C">
        <w:trPr>
          <w:trHeight w:val="345"/>
          <w:jc w:val="center"/>
        </w:trPr>
        <w:tc>
          <w:tcPr>
            <w:tcW w:w="660" w:type="dxa"/>
          </w:tcPr>
          <w:p w14:paraId="0C9F0F3C"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C9</w:t>
            </w:r>
          </w:p>
        </w:tc>
        <w:tc>
          <w:tcPr>
            <w:tcW w:w="6536" w:type="dxa"/>
          </w:tcPr>
          <w:p w14:paraId="4D182805" w14:textId="77777777" w:rsidR="00326CF5" w:rsidRPr="00E22EA0" w:rsidRDefault="00326CF5" w:rsidP="000F366C">
            <w:pPr>
              <w:spacing w:before="20" w:after="20"/>
              <w:rPr>
                <w:rFonts w:ascii="Cambria" w:hAnsi="Cambria" w:cs="Times New Roman"/>
                <w:sz w:val="20"/>
                <w:szCs w:val="20"/>
              </w:rPr>
            </w:pPr>
            <w:r w:rsidRPr="00E22EA0">
              <w:rPr>
                <w:rFonts w:ascii="Cambria" w:hAnsi="Cambria" w:cs="Times New Roman"/>
                <w:sz w:val="20"/>
                <w:szCs w:val="20"/>
              </w:rPr>
              <w:t>Pre-edycja i post-edycja MT</w:t>
            </w:r>
          </w:p>
        </w:tc>
        <w:tc>
          <w:tcPr>
            <w:tcW w:w="1256" w:type="dxa"/>
            <w:vAlign w:val="center"/>
          </w:tcPr>
          <w:p w14:paraId="32C41CA3"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6</w:t>
            </w:r>
          </w:p>
        </w:tc>
        <w:tc>
          <w:tcPr>
            <w:tcW w:w="1488" w:type="dxa"/>
            <w:vAlign w:val="center"/>
          </w:tcPr>
          <w:p w14:paraId="288B645F"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4</w:t>
            </w:r>
          </w:p>
        </w:tc>
      </w:tr>
      <w:tr w:rsidR="003F44B8" w:rsidRPr="00E22EA0" w14:paraId="214F867E" w14:textId="77777777" w:rsidTr="000F366C">
        <w:trPr>
          <w:jc w:val="center"/>
        </w:trPr>
        <w:tc>
          <w:tcPr>
            <w:tcW w:w="660" w:type="dxa"/>
          </w:tcPr>
          <w:p w14:paraId="4ECC264C" w14:textId="77777777" w:rsidR="00326CF5" w:rsidRPr="00E22EA0" w:rsidRDefault="00326CF5" w:rsidP="000F366C">
            <w:pPr>
              <w:spacing w:before="20" w:after="20"/>
              <w:rPr>
                <w:rFonts w:ascii="Cambria" w:hAnsi="Cambria" w:cs="Times New Roman"/>
                <w:b/>
                <w:sz w:val="20"/>
                <w:szCs w:val="20"/>
              </w:rPr>
            </w:pPr>
          </w:p>
        </w:tc>
        <w:tc>
          <w:tcPr>
            <w:tcW w:w="6536" w:type="dxa"/>
          </w:tcPr>
          <w:p w14:paraId="08E60323" w14:textId="77777777" w:rsidR="00326CF5" w:rsidRPr="00E22EA0" w:rsidRDefault="00326CF5" w:rsidP="000F366C">
            <w:pPr>
              <w:spacing w:before="20" w:after="20"/>
              <w:rPr>
                <w:rFonts w:ascii="Cambria" w:hAnsi="Cambria" w:cs="Times New Roman"/>
                <w:b/>
                <w:sz w:val="20"/>
                <w:szCs w:val="20"/>
              </w:rPr>
            </w:pPr>
            <w:r w:rsidRPr="00E22EA0">
              <w:rPr>
                <w:rFonts w:ascii="Cambria" w:hAnsi="Cambria" w:cs="Times New Roman"/>
                <w:b/>
                <w:sz w:val="20"/>
                <w:szCs w:val="20"/>
              </w:rPr>
              <w:t xml:space="preserve">Razem liczba godzin ćwiczeń </w:t>
            </w:r>
          </w:p>
        </w:tc>
        <w:tc>
          <w:tcPr>
            <w:tcW w:w="1256" w:type="dxa"/>
            <w:vAlign w:val="center"/>
          </w:tcPr>
          <w:p w14:paraId="7B12FACD"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90</w:t>
            </w:r>
          </w:p>
        </w:tc>
        <w:tc>
          <w:tcPr>
            <w:tcW w:w="1488" w:type="dxa"/>
            <w:vAlign w:val="center"/>
          </w:tcPr>
          <w:p w14:paraId="222C874E" w14:textId="77777777" w:rsidR="00326CF5" w:rsidRPr="00E22EA0" w:rsidRDefault="00326CF5" w:rsidP="000F366C">
            <w:pPr>
              <w:spacing w:before="20" w:after="20"/>
              <w:jc w:val="center"/>
              <w:rPr>
                <w:rFonts w:ascii="Cambria" w:hAnsi="Cambria" w:cs="Times New Roman"/>
                <w:sz w:val="20"/>
                <w:szCs w:val="20"/>
              </w:rPr>
            </w:pPr>
            <w:r w:rsidRPr="00E22EA0">
              <w:rPr>
                <w:rFonts w:ascii="Cambria" w:hAnsi="Cambria" w:cs="Times New Roman"/>
                <w:sz w:val="20"/>
                <w:szCs w:val="20"/>
              </w:rPr>
              <w:t>54</w:t>
            </w:r>
          </w:p>
        </w:tc>
      </w:tr>
    </w:tbl>
    <w:p w14:paraId="02E74A5F" w14:textId="77777777" w:rsidR="00326CF5" w:rsidRPr="00E22EA0" w:rsidRDefault="00326CF5" w:rsidP="00326CF5">
      <w:pPr>
        <w:spacing w:before="120" w:after="120" w:line="240" w:lineRule="auto"/>
        <w:jc w:val="both"/>
        <w:rPr>
          <w:rFonts w:ascii="Cambria" w:hAnsi="Cambria" w:cs="Times New Roman"/>
          <w:b/>
          <w:bCs/>
        </w:rPr>
      </w:pPr>
      <w:r w:rsidRPr="00E22EA0">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F44B8" w:rsidRPr="00E22EA0" w14:paraId="0C563A2C" w14:textId="77777777" w:rsidTr="000F366C">
        <w:trPr>
          <w:jc w:val="center"/>
        </w:trPr>
        <w:tc>
          <w:tcPr>
            <w:tcW w:w="1666" w:type="dxa"/>
          </w:tcPr>
          <w:p w14:paraId="7E1CD3A2" w14:textId="77777777" w:rsidR="00326CF5" w:rsidRPr="00E22EA0" w:rsidRDefault="00326CF5" w:rsidP="000F366C">
            <w:pPr>
              <w:spacing w:before="60" w:after="60" w:line="240" w:lineRule="auto"/>
              <w:jc w:val="both"/>
              <w:rPr>
                <w:rFonts w:ascii="Cambria" w:hAnsi="Cambria" w:cs="Times New Roman"/>
                <w:b/>
                <w:bCs/>
              </w:rPr>
            </w:pPr>
            <w:r w:rsidRPr="00E22EA0">
              <w:rPr>
                <w:rFonts w:ascii="Cambria" w:hAnsi="Cambria" w:cs="Times New Roman"/>
                <w:b/>
                <w:bCs/>
              </w:rPr>
              <w:t>Forma zajęć</w:t>
            </w:r>
          </w:p>
        </w:tc>
        <w:tc>
          <w:tcPr>
            <w:tcW w:w="4963" w:type="dxa"/>
          </w:tcPr>
          <w:p w14:paraId="32EFE5BE" w14:textId="77777777" w:rsidR="00326CF5" w:rsidRPr="00E22EA0" w:rsidRDefault="00326CF5" w:rsidP="000F366C">
            <w:pPr>
              <w:spacing w:before="60" w:after="60" w:line="240" w:lineRule="auto"/>
              <w:jc w:val="both"/>
              <w:rPr>
                <w:rFonts w:ascii="Cambria" w:hAnsi="Cambria" w:cs="Times New Roman"/>
                <w:b/>
                <w:bCs/>
              </w:rPr>
            </w:pPr>
            <w:r w:rsidRPr="00E22EA0">
              <w:rPr>
                <w:rFonts w:ascii="Cambria" w:hAnsi="Cambria" w:cs="Times New Roman"/>
                <w:b/>
                <w:bCs/>
              </w:rPr>
              <w:t>Metody dydaktyczne (wybór z listy)</w:t>
            </w:r>
          </w:p>
        </w:tc>
        <w:tc>
          <w:tcPr>
            <w:tcW w:w="3260" w:type="dxa"/>
          </w:tcPr>
          <w:p w14:paraId="384D6631" w14:textId="77777777" w:rsidR="00326CF5" w:rsidRPr="00E22EA0" w:rsidRDefault="00326CF5" w:rsidP="000F366C">
            <w:pPr>
              <w:spacing w:before="60" w:after="60" w:line="240" w:lineRule="auto"/>
              <w:jc w:val="both"/>
              <w:rPr>
                <w:rFonts w:ascii="Cambria" w:hAnsi="Cambria" w:cs="Times New Roman"/>
                <w:b/>
                <w:bCs/>
              </w:rPr>
            </w:pPr>
            <w:r w:rsidRPr="00E22EA0">
              <w:rPr>
                <w:rFonts w:ascii="Cambria" w:hAnsi="Cambria" w:cs="Times New Roman"/>
                <w:b/>
                <w:bCs/>
              </w:rPr>
              <w:t>Ś</w:t>
            </w:r>
            <w:r w:rsidRPr="00E22EA0">
              <w:rPr>
                <w:rFonts w:ascii="Cambria" w:hAnsi="Cambria" w:cs="Times New Roman"/>
                <w:b/>
              </w:rPr>
              <w:t>rodki dydaktyczne</w:t>
            </w:r>
          </w:p>
        </w:tc>
      </w:tr>
      <w:tr w:rsidR="003F44B8" w:rsidRPr="00E22EA0" w14:paraId="73C9BBF4" w14:textId="77777777" w:rsidTr="000F366C">
        <w:trPr>
          <w:jc w:val="center"/>
        </w:trPr>
        <w:tc>
          <w:tcPr>
            <w:tcW w:w="1666" w:type="dxa"/>
          </w:tcPr>
          <w:p w14:paraId="630271B0" w14:textId="77777777" w:rsidR="00326CF5" w:rsidRPr="00E22EA0" w:rsidRDefault="00326CF5" w:rsidP="000F366C">
            <w:pPr>
              <w:spacing w:before="60" w:after="60" w:line="240" w:lineRule="auto"/>
              <w:jc w:val="both"/>
              <w:rPr>
                <w:rFonts w:ascii="Cambria" w:hAnsi="Cambria" w:cs="Times New Roman"/>
                <w:bCs/>
                <w:sz w:val="20"/>
                <w:szCs w:val="20"/>
              </w:rPr>
            </w:pPr>
            <w:r w:rsidRPr="00E22EA0">
              <w:rPr>
                <w:rFonts w:ascii="Cambria" w:hAnsi="Cambria" w:cs="Times New Roman"/>
                <w:bCs/>
                <w:sz w:val="20"/>
                <w:szCs w:val="20"/>
              </w:rPr>
              <w:t>Ćwiczenia</w:t>
            </w:r>
          </w:p>
        </w:tc>
        <w:tc>
          <w:tcPr>
            <w:tcW w:w="4963" w:type="dxa"/>
          </w:tcPr>
          <w:p w14:paraId="6FD0669E" w14:textId="77777777" w:rsidR="00326CF5" w:rsidRPr="00E22EA0" w:rsidRDefault="00326CF5" w:rsidP="000F366C">
            <w:pPr>
              <w:spacing w:before="60" w:after="60" w:line="240" w:lineRule="auto"/>
              <w:jc w:val="both"/>
              <w:rPr>
                <w:rFonts w:ascii="Cambria" w:hAnsi="Cambria" w:cs="Times New Roman"/>
                <w:sz w:val="20"/>
                <w:szCs w:val="20"/>
              </w:rPr>
            </w:pPr>
            <w:r w:rsidRPr="00E22EA0">
              <w:rPr>
                <w:rFonts w:ascii="Cambria" w:hAnsi="Cambria" w:cs="Times New Roman"/>
                <w:sz w:val="20"/>
                <w:szCs w:val="20"/>
              </w:rPr>
              <w:t>M1 – objaśnienie, elementy wykładu</w:t>
            </w:r>
          </w:p>
          <w:p w14:paraId="28FDBB01" w14:textId="77777777" w:rsidR="00326CF5" w:rsidRPr="00E22EA0" w:rsidRDefault="00326CF5" w:rsidP="000F366C">
            <w:pPr>
              <w:spacing w:before="60" w:after="60" w:line="240" w:lineRule="auto"/>
              <w:jc w:val="both"/>
              <w:rPr>
                <w:rFonts w:ascii="Cambria" w:hAnsi="Cambria" w:cs="Times New Roman"/>
                <w:sz w:val="20"/>
                <w:szCs w:val="20"/>
              </w:rPr>
            </w:pPr>
            <w:r w:rsidRPr="00E22EA0">
              <w:rPr>
                <w:rFonts w:ascii="Cambria" w:hAnsi="Cambria" w:cs="Times New Roman"/>
                <w:sz w:val="20"/>
                <w:szCs w:val="20"/>
              </w:rPr>
              <w:t>M2 – wykład interaktywny, dyskusja</w:t>
            </w:r>
          </w:p>
          <w:p w14:paraId="28FBD5BA" w14:textId="77777777" w:rsidR="00326CF5" w:rsidRPr="00E22EA0" w:rsidRDefault="00326CF5" w:rsidP="000F366C">
            <w:pPr>
              <w:spacing w:before="60" w:after="60" w:line="240" w:lineRule="auto"/>
              <w:jc w:val="both"/>
              <w:rPr>
                <w:rFonts w:ascii="Cambria" w:hAnsi="Cambria" w:cs="Times New Roman"/>
                <w:sz w:val="20"/>
                <w:szCs w:val="20"/>
              </w:rPr>
            </w:pPr>
            <w:r w:rsidRPr="00E22EA0">
              <w:rPr>
                <w:rFonts w:ascii="Cambria" w:hAnsi="Cambria" w:cs="Times New Roman"/>
                <w:sz w:val="20"/>
                <w:szCs w:val="20"/>
              </w:rPr>
              <w:t>M3 – prezentacja materiału audiowizualnego</w:t>
            </w:r>
          </w:p>
          <w:p w14:paraId="60431B88" w14:textId="77777777" w:rsidR="00326CF5" w:rsidRPr="00E22EA0" w:rsidRDefault="00326CF5" w:rsidP="000F366C">
            <w:pPr>
              <w:spacing w:before="60" w:after="60" w:line="240" w:lineRule="auto"/>
              <w:jc w:val="both"/>
              <w:rPr>
                <w:rFonts w:ascii="Cambria" w:hAnsi="Cambria" w:cs="Times New Roman"/>
                <w:sz w:val="20"/>
                <w:szCs w:val="20"/>
              </w:rPr>
            </w:pPr>
            <w:r w:rsidRPr="00E22EA0">
              <w:rPr>
                <w:rFonts w:ascii="Cambria" w:hAnsi="Cambria" w:cs="Times New Roman"/>
                <w:sz w:val="20"/>
                <w:szCs w:val="20"/>
              </w:rPr>
              <w:t>M4 – wykład słowno-graficzny z wykorzystaniem źródeł internetowych</w:t>
            </w:r>
          </w:p>
          <w:p w14:paraId="09841DE1" w14:textId="77777777" w:rsidR="00326CF5" w:rsidRPr="00E22EA0" w:rsidRDefault="00326CF5" w:rsidP="000F366C">
            <w:pPr>
              <w:spacing w:before="60" w:after="60" w:line="240" w:lineRule="auto"/>
              <w:jc w:val="both"/>
              <w:rPr>
                <w:rFonts w:ascii="Cambria" w:hAnsi="Cambria" w:cs="Times New Roman"/>
                <w:bCs/>
                <w:sz w:val="20"/>
                <w:szCs w:val="20"/>
              </w:rPr>
            </w:pPr>
            <w:r w:rsidRPr="00E22EA0">
              <w:rPr>
                <w:rFonts w:ascii="Cambria" w:hAnsi="Cambria" w:cs="Times New Roman"/>
                <w:sz w:val="20"/>
                <w:szCs w:val="20"/>
              </w:rPr>
              <w:t>M5 – ćwiczenia przedmiotowe i translatorskie (tłumaczenie właściwe z komentarzem, analiza porównawcza), realizacja projektów indywidualnych i w grupach</w:t>
            </w:r>
          </w:p>
          <w:p w14:paraId="2C7B02AD" w14:textId="77777777" w:rsidR="00326CF5" w:rsidRPr="00E22EA0" w:rsidRDefault="00326CF5" w:rsidP="000F366C">
            <w:pPr>
              <w:spacing w:before="60" w:after="60" w:line="240" w:lineRule="auto"/>
              <w:jc w:val="both"/>
              <w:rPr>
                <w:rFonts w:ascii="Cambria" w:hAnsi="Cambria" w:cs="Times New Roman"/>
                <w:bCs/>
                <w:sz w:val="20"/>
                <w:szCs w:val="20"/>
              </w:rPr>
            </w:pPr>
          </w:p>
        </w:tc>
        <w:tc>
          <w:tcPr>
            <w:tcW w:w="3260" w:type="dxa"/>
          </w:tcPr>
          <w:p w14:paraId="06227AB2" w14:textId="77777777" w:rsidR="00326CF5" w:rsidRPr="00E22EA0" w:rsidRDefault="00326CF5" w:rsidP="000F366C">
            <w:pPr>
              <w:spacing w:before="60" w:after="60" w:line="240" w:lineRule="auto"/>
              <w:jc w:val="both"/>
              <w:rPr>
                <w:rFonts w:ascii="Cambria" w:hAnsi="Cambria" w:cs="Times New Roman"/>
                <w:sz w:val="20"/>
                <w:szCs w:val="20"/>
              </w:rPr>
            </w:pPr>
            <w:r w:rsidRPr="00E22EA0">
              <w:rPr>
                <w:rFonts w:ascii="Cambria" w:hAnsi="Cambria" w:cs="Times New Roman"/>
                <w:sz w:val="20"/>
                <w:szCs w:val="20"/>
              </w:rPr>
              <w:t>tekst, interaktywne karty pracy (worksheets), test, komputery z dostępem do internetu, prezentacja multimedialna</w:t>
            </w:r>
          </w:p>
        </w:tc>
      </w:tr>
    </w:tbl>
    <w:p w14:paraId="1D3C6FD0"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8. Sposoby (metody) weryfikacji i oceny efektów uczenia się osiągniętych przez studenta</w:t>
      </w:r>
    </w:p>
    <w:p w14:paraId="329A2EE4" w14:textId="77777777" w:rsidR="00326CF5" w:rsidRPr="00E22EA0" w:rsidRDefault="00326CF5" w:rsidP="00326CF5">
      <w:pPr>
        <w:spacing w:before="120" w:after="120" w:line="240" w:lineRule="auto"/>
        <w:rPr>
          <w:rFonts w:ascii="Cambria" w:hAnsi="Cambria" w:cs="Times New Roman"/>
          <w:b/>
          <w:bCs/>
        </w:rPr>
      </w:pPr>
      <w:r w:rsidRPr="00E22EA0">
        <w:rPr>
          <w:rFonts w:ascii="Cambria" w:hAnsi="Cambria" w:cs="Times New Roman"/>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206"/>
        <w:gridCol w:w="4224"/>
      </w:tblGrid>
      <w:tr w:rsidR="003F44B8" w:rsidRPr="00E22EA0" w14:paraId="1EE0A645" w14:textId="77777777" w:rsidTr="000F366C">
        <w:tc>
          <w:tcPr>
            <w:tcW w:w="1459" w:type="dxa"/>
            <w:vAlign w:val="center"/>
          </w:tcPr>
          <w:p w14:paraId="6005C0BC" w14:textId="77777777" w:rsidR="00326CF5" w:rsidRPr="00E22EA0" w:rsidRDefault="00326CF5" w:rsidP="000F366C">
            <w:pPr>
              <w:spacing w:before="60" w:after="60" w:line="240" w:lineRule="auto"/>
              <w:jc w:val="center"/>
              <w:rPr>
                <w:rFonts w:ascii="Cambria" w:hAnsi="Cambria" w:cs="Times New Roman"/>
                <w:b/>
                <w:bCs/>
                <w:sz w:val="28"/>
                <w:szCs w:val="28"/>
              </w:rPr>
            </w:pPr>
            <w:r w:rsidRPr="00E22EA0">
              <w:rPr>
                <w:rFonts w:ascii="Cambria" w:hAnsi="Cambria" w:cs="Times New Roman"/>
                <w:b/>
                <w:bCs/>
              </w:rPr>
              <w:t>Forma zajęć</w:t>
            </w:r>
          </w:p>
        </w:tc>
        <w:tc>
          <w:tcPr>
            <w:tcW w:w="4206" w:type="dxa"/>
            <w:vAlign w:val="center"/>
          </w:tcPr>
          <w:p w14:paraId="57BFD951" w14:textId="77777777" w:rsidR="00326CF5" w:rsidRPr="00E22EA0" w:rsidRDefault="00326CF5" w:rsidP="000F366C">
            <w:pPr>
              <w:spacing w:after="0" w:line="240" w:lineRule="auto"/>
              <w:jc w:val="center"/>
              <w:rPr>
                <w:rFonts w:ascii="Cambria" w:hAnsi="Cambria" w:cs="Times New Roman"/>
                <w:b/>
                <w:sz w:val="20"/>
                <w:szCs w:val="20"/>
              </w:rPr>
            </w:pPr>
            <w:r w:rsidRPr="00E22EA0">
              <w:rPr>
                <w:rFonts w:ascii="Cambria" w:hAnsi="Cambria" w:cs="Times New Roman"/>
                <w:b/>
                <w:sz w:val="20"/>
                <w:szCs w:val="20"/>
              </w:rPr>
              <w:t xml:space="preserve">Ocena formująca (F) </w:t>
            </w:r>
          </w:p>
          <w:p w14:paraId="7600DD47" w14:textId="77777777" w:rsidR="00326CF5" w:rsidRPr="00E22EA0" w:rsidRDefault="00326CF5" w:rsidP="000F366C">
            <w:pPr>
              <w:spacing w:after="0" w:line="240" w:lineRule="auto"/>
              <w:jc w:val="center"/>
              <w:rPr>
                <w:rFonts w:ascii="Cambria" w:hAnsi="Cambria" w:cs="Times New Roman"/>
                <w:b/>
                <w:bCs/>
                <w:sz w:val="28"/>
                <w:szCs w:val="28"/>
              </w:rPr>
            </w:pPr>
            <w:r w:rsidRPr="00E22EA0">
              <w:rPr>
                <w:rFonts w:ascii="Cambria" w:hAnsi="Cambria" w:cs="Times New Roman"/>
                <w:b/>
                <w:sz w:val="20"/>
                <w:szCs w:val="20"/>
              </w:rPr>
              <w:t xml:space="preserve">– </w:t>
            </w:r>
            <w:r w:rsidRPr="00E22EA0">
              <w:rPr>
                <w:rFonts w:ascii="Cambria" w:hAnsi="Cambria" w:cs="Times New Roman"/>
                <w:sz w:val="16"/>
                <w:szCs w:val="16"/>
              </w:rPr>
              <w:t xml:space="preserve">wskazuje studentowi na potrzebę uzupełniania wiedzy lub stosowania określonych metod i narzędzi, stymulujące do doskonalenia efektów pracy </w:t>
            </w:r>
            <w:r w:rsidRPr="00E22EA0">
              <w:rPr>
                <w:rFonts w:ascii="Cambria" w:hAnsi="Cambria" w:cs="Times New Roman"/>
                <w:b/>
                <w:sz w:val="16"/>
                <w:szCs w:val="16"/>
              </w:rPr>
              <w:t>(wybór z listy)</w:t>
            </w:r>
          </w:p>
        </w:tc>
        <w:tc>
          <w:tcPr>
            <w:tcW w:w="4224" w:type="dxa"/>
            <w:vAlign w:val="center"/>
          </w:tcPr>
          <w:p w14:paraId="1A35D95E" w14:textId="77777777" w:rsidR="00326CF5" w:rsidRPr="00E22EA0" w:rsidRDefault="00326CF5" w:rsidP="000F366C">
            <w:pPr>
              <w:spacing w:before="20" w:after="20" w:line="240" w:lineRule="auto"/>
              <w:jc w:val="center"/>
              <w:rPr>
                <w:rFonts w:ascii="Cambria" w:hAnsi="Cambria" w:cs="Times New Roman"/>
                <w:b/>
                <w:sz w:val="20"/>
                <w:szCs w:val="20"/>
              </w:rPr>
            </w:pPr>
            <w:r w:rsidRPr="00E22EA0">
              <w:rPr>
                <w:rFonts w:ascii="Cambria" w:hAnsi="Cambria" w:cs="Times New Roman"/>
                <w:b/>
                <w:sz w:val="20"/>
                <w:szCs w:val="20"/>
              </w:rPr>
              <w:t xml:space="preserve">Ocena podsumowująca (P) – </w:t>
            </w:r>
            <w:r w:rsidRPr="00E22EA0">
              <w:rPr>
                <w:rFonts w:ascii="Cambria" w:hAnsi="Cambria" w:cs="Times New Roman"/>
                <w:sz w:val="16"/>
                <w:szCs w:val="16"/>
              </w:rPr>
              <w:t xml:space="preserve">podsumowuje osiągnięte efekty uczenia się </w:t>
            </w:r>
            <w:r w:rsidRPr="00E22EA0">
              <w:rPr>
                <w:rFonts w:ascii="Cambria" w:hAnsi="Cambria" w:cs="Times New Roman"/>
                <w:b/>
                <w:sz w:val="16"/>
                <w:szCs w:val="16"/>
              </w:rPr>
              <w:t>(wybór z listy)</w:t>
            </w:r>
          </w:p>
        </w:tc>
      </w:tr>
      <w:tr w:rsidR="003F44B8" w:rsidRPr="00E22EA0" w14:paraId="0B5BD086" w14:textId="77777777" w:rsidTr="000F366C">
        <w:tc>
          <w:tcPr>
            <w:tcW w:w="1459" w:type="dxa"/>
          </w:tcPr>
          <w:p w14:paraId="2B57649B" w14:textId="77777777" w:rsidR="00326CF5" w:rsidRPr="00E22EA0" w:rsidRDefault="00326CF5" w:rsidP="000F366C">
            <w:pPr>
              <w:spacing w:before="60" w:after="60" w:line="240" w:lineRule="auto"/>
              <w:rPr>
                <w:rFonts w:ascii="Cambria" w:hAnsi="Cambria" w:cs="Times New Roman"/>
                <w:b/>
                <w:bCs/>
                <w:sz w:val="20"/>
                <w:szCs w:val="20"/>
              </w:rPr>
            </w:pPr>
            <w:r w:rsidRPr="00E22EA0">
              <w:rPr>
                <w:rFonts w:ascii="Cambria" w:hAnsi="Cambria" w:cs="Times New Roman"/>
                <w:bCs/>
                <w:sz w:val="20"/>
                <w:szCs w:val="20"/>
              </w:rPr>
              <w:t>Ćwiczenia</w:t>
            </w:r>
          </w:p>
        </w:tc>
        <w:tc>
          <w:tcPr>
            <w:tcW w:w="4206" w:type="dxa"/>
            <w:vAlign w:val="center"/>
          </w:tcPr>
          <w:p w14:paraId="52BB6958"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F1 – sprawdzian pisemny wiedzy</w:t>
            </w:r>
          </w:p>
          <w:p w14:paraId="7AC54967"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F2 – obserwacja/aktywność (ocena ćwiczeń)</w:t>
            </w:r>
          </w:p>
          <w:p w14:paraId="7D9DFEF5"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F3 – pisemne prace translatorskie</w:t>
            </w:r>
          </w:p>
          <w:p w14:paraId="314AF7AA"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F4 – projekty</w:t>
            </w:r>
          </w:p>
          <w:p w14:paraId="240BF593"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F4 – portfolio z wykonanymi przekładami oraz raportami samooceny</w:t>
            </w:r>
          </w:p>
        </w:tc>
        <w:tc>
          <w:tcPr>
            <w:tcW w:w="4224" w:type="dxa"/>
            <w:vAlign w:val="center"/>
          </w:tcPr>
          <w:p w14:paraId="79D8C072"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 xml:space="preserve">P3 – </w:t>
            </w:r>
            <w:r w:rsidRPr="00E22EA0">
              <w:rPr>
                <w:rFonts w:ascii="Cambria" w:eastAsia="Cambria" w:hAnsi="Cambria" w:cs="Cambria"/>
                <w:sz w:val="20"/>
                <w:szCs w:val="20"/>
              </w:rPr>
              <w:t>ocena podsumowująca powstała na podstawie ocen formujących, uzyskanych w semestrze</w:t>
            </w:r>
          </w:p>
        </w:tc>
      </w:tr>
    </w:tbl>
    <w:p w14:paraId="5C5B68F0" w14:textId="77777777" w:rsidR="00326CF5" w:rsidRPr="00E22EA0" w:rsidRDefault="00326CF5" w:rsidP="00326CF5">
      <w:pPr>
        <w:spacing w:before="120" w:after="120" w:line="240" w:lineRule="auto"/>
        <w:jc w:val="both"/>
        <w:rPr>
          <w:rFonts w:ascii="Cambria" w:hAnsi="Cambria" w:cs="Times New Roman"/>
        </w:rPr>
      </w:pPr>
      <w:r w:rsidRPr="00E22EA0">
        <w:rPr>
          <w:rFonts w:ascii="Cambria" w:hAnsi="Cambria" w:cs="Times New Roman"/>
          <w:b/>
        </w:rPr>
        <w:t>8.2. Sposoby (metody) weryfikacji osiągnięcia przedmiotowych efektów uczenia się (wstawić „x”)</w:t>
      </w:r>
    </w:p>
    <w:tbl>
      <w:tblPr>
        <w:tblW w:w="9905" w:type="dxa"/>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868"/>
        <w:gridCol w:w="1245"/>
        <w:gridCol w:w="1316"/>
        <w:gridCol w:w="1315"/>
        <w:gridCol w:w="1389"/>
        <w:gridCol w:w="1386"/>
        <w:gridCol w:w="1386"/>
      </w:tblGrid>
      <w:tr w:rsidR="00326CF5" w:rsidRPr="00E22EA0" w14:paraId="6C9361CC" w14:textId="77777777" w:rsidTr="7CA5CD81">
        <w:trPr>
          <w:trHeight w:val="101"/>
        </w:trPr>
        <w:tc>
          <w:tcPr>
            <w:tcW w:w="1868" w:type="dxa"/>
            <w:vMerge w:val="restart"/>
            <w:tcBorders>
              <w:left w:val="single" w:sz="4" w:space="0" w:color="000000" w:themeColor="text1"/>
              <w:right w:val="single" w:sz="4" w:space="0" w:color="000000" w:themeColor="text1"/>
            </w:tcBorders>
            <w:vAlign w:val="center"/>
          </w:tcPr>
          <w:p w14:paraId="39D5AB3C" w14:textId="77777777" w:rsidR="00326CF5" w:rsidRPr="00E22EA0" w:rsidRDefault="00326CF5" w:rsidP="000F366C">
            <w:pPr>
              <w:spacing w:before="20" w:after="20" w:line="240" w:lineRule="auto"/>
              <w:jc w:val="center"/>
              <w:rPr>
                <w:rFonts w:ascii="Cambria" w:hAnsi="Cambria" w:cs="Times New Roman"/>
                <w:sz w:val="28"/>
                <w:szCs w:val="28"/>
              </w:rPr>
            </w:pPr>
            <w:r w:rsidRPr="00E22EA0">
              <w:rPr>
                <w:rFonts w:ascii="Cambria" w:hAnsi="Cambria" w:cs="Times New Roman"/>
                <w:b/>
                <w:bCs/>
                <w:sz w:val="20"/>
                <w:szCs w:val="20"/>
              </w:rPr>
              <w:t>Symbol efektu</w:t>
            </w:r>
          </w:p>
        </w:tc>
        <w:tc>
          <w:tcPr>
            <w:tcW w:w="8037" w:type="dxa"/>
            <w:gridSpan w:val="6"/>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516F3CA" w14:textId="77777777" w:rsidR="00326CF5" w:rsidRPr="00E22EA0" w:rsidRDefault="00326CF5" w:rsidP="000F366C">
            <w:pPr>
              <w:spacing w:before="20" w:after="20" w:line="240" w:lineRule="auto"/>
              <w:jc w:val="center"/>
              <w:rPr>
                <w:rFonts w:ascii="Cambria" w:hAnsi="Cambria" w:cs="Times New Roman"/>
                <w:bCs/>
                <w:sz w:val="16"/>
                <w:szCs w:val="10"/>
              </w:rPr>
            </w:pPr>
            <w:r w:rsidRPr="00E22EA0">
              <w:rPr>
                <w:rFonts w:ascii="Cambria" w:hAnsi="Cambria" w:cs="Times New Roman"/>
                <w:bCs/>
                <w:sz w:val="16"/>
                <w:szCs w:val="10"/>
              </w:rPr>
              <w:t xml:space="preserve">Ćwiczenia </w:t>
            </w:r>
          </w:p>
        </w:tc>
      </w:tr>
      <w:tr w:rsidR="00326CF5" w:rsidRPr="00E22EA0" w14:paraId="1BD78D93" w14:textId="77777777" w:rsidTr="7CA5CD81">
        <w:trPr>
          <w:trHeight w:val="220"/>
        </w:trPr>
        <w:tc>
          <w:tcPr>
            <w:tcW w:w="1868" w:type="dxa"/>
            <w:vMerge/>
            <w:vAlign w:val="center"/>
          </w:tcPr>
          <w:p w14:paraId="6D1BD202" w14:textId="77777777" w:rsidR="00326CF5" w:rsidRPr="00E22EA0" w:rsidRDefault="00326CF5" w:rsidP="000F366C">
            <w:pPr>
              <w:spacing w:before="20" w:after="20" w:line="240" w:lineRule="auto"/>
              <w:jc w:val="center"/>
              <w:rPr>
                <w:rFonts w:ascii="Cambria" w:hAnsi="Cambria" w:cs="Times New Roman"/>
                <w:sz w:val="28"/>
                <w:szCs w:val="28"/>
              </w:rPr>
            </w:pPr>
          </w:p>
        </w:tc>
        <w:tc>
          <w:tcPr>
            <w:tcW w:w="1245" w:type="dxa"/>
            <w:tcBorders>
              <w:top w:val="single" w:sz="4" w:space="0" w:color="auto"/>
              <w:left w:val="single" w:sz="4" w:space="0" w:color="auto"/>
              <w:bottom w:val="single" w:sz="4" w:space="0" w:color="000000" w:themeColor="text1"/>
              <w:right w:val="single" w:sz="4" w:space="0" w:color="000000" w:themeColor="text1"/>
            </w:tcBorders>
            <w:vAlign w:val="center"/>
          </w:tcPr>
          <w:p w14:paraId="5F547D27" w14:textId="77777777" w:rsidR="00326CF5" w:rsidRPr="00E22EA0" w:rsidRDefault="00326CF5" w:rsidP="000F366C">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r w:rsidRPr="00E22EA0">
              <w:rPr>
                <w:rFonts w:ascii="Cambria" w:eastAsia="Times New Roman" w:hAnsi="Cambria" w:cs="Times New Roman"/>
                <w:b/>
                <w:sz w:val="20"/>
                <w:szCs w:val="20"/>
              </w:rPr>
              <w:t>P3</w:t>
            </w:r>
          </w:p>
        </w:tc>
        <w:tc>
          <w:tcPr>
            <w:tcW w:w="131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75226B2" w14:textId="77777777" w:rsidR="00326CF5" w:rsidRPr="00E22EA0" w:rsidRDefault="00326CF5" w:rsidP="000F366C">
            <w:pPr>
              <w:pBdr>
                <w:top w:val="nil"/>
                <w:left w:val="nil"/>
                <w:bottom w:val="nil"/>
                <w:right w:val="nil"/>
                <w:between w:val="nil"/>
              </w:pBdr>
              <w:spacing w:after="0" w:line="240" w:lineRule="auto"/>
              <w:ind w:hanging="2"/>
              <w:jc w:val="center"/>
              <w:rPr>
                <w:rFonts w:ascii="Cambria" w:eastAsia="Times New Roman" w:hAnsi="Cambria" w:cs="Times New Roman"/>
                <w:b/>
                <w:sz w:val="20"/>
                <w:szCs w:val="20"/>
              </w:rPr>
            </w:pPr>
            <w:r w:rsidRPr="00E22EA0">
              <w:rPr>
                <w:rFonts w:ascii="Cambria" w:eastAsia="Times New Roman" w:hAnsi="Cambria" w:cs="Times New Roman"/>
                <w:b/>
                <w:sz w:val="20"/>
                <w:szCs w:val="20"/>
              </w:rPr>
              <w:t>F1</w:t>
            </w:r>
          </w:p>
          <w:p w14:paraId="35A35939" w14:textId="77777777" w:rsidR="00326CF5" w:rsidRPr="00E22EA0" w:rsidRDefault="00326CF5" w:rsidP="000F366C">
            <w:pPr>
              <w:spacing w:before="20" w:after="20" w:line="240" w:lineRule="auto"/>
              <w:jc w:val="center"/>
              <w:rPr>
                <w:rFonts w:ascii="Cambria" w:eastAsia="Times New Roman" w:hAnsi="Cambria" w:cs="Times New Roman"/>
                <w:b/>
                <w:sz w:val="20"/>
                <w:szCs w:val="20"/>
              </w:rPr>
            </w:pPr>
            <w:r w:rsidRPr="00E22EA0">
              <w:rPr>
                <w:rFonts w:ascii="Cambria" w:eastAsia="Times New Roman" w:hAnsi="Cambria" w:cs="Times New Roman"/>
                <w:b/>
                <w:sz w:val="20"/>
                <w:szCs w:val="20"/>
              </w:rPr>
              <w:t>Sprawdzian pisemny wiedzy</w:t>
            </w:r>
          </w:p>
        </w:tc>
        <w:tc>
          <w:tcPr>
            <w:tcW w:w="131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6A2C263" w14:textId="77777777" w:rsidR="00326CF5" w:rsidRPr="00E22EA0" w:rsidRDefault="00326CF5" w:rsidP="000F366C">
            <w:pPr>
              <w:pBdr>
                <w:top w:val="nil"/>
                <w:left w:val="nil"/>
                <w:bottom w:val="nil"/>
                <w:right w:val="nil"/>
                <w:between w:val="nil"/>
              </w:pBdr>
              <w:spacing w:after="0" w:line="240" w:lineRule="auto"/>
              <w:ind w:hanging="2"/>
              <w:jc w:val="center"/>
              <w:rPr>
                <w:rFonts w:ascii="Cambria" w:eastAsia="Times New Roman" w:hAnsi="Cambria" w:cs="Times New Roman"/>
                <w:b/>
                <w:sz w:val="20"/>
                <w:szCs w:val="20"/>
              </w:rPr>
            </w:pPr>
            <w:r w:rsidRPr="00E22EA0">
              <w:rPr>
                <w:rFonts w:ascii="Cambria" w:eastAsia="Times New Roman" w:hAnsi="Cambria" w:cs="Times New Roman"/>
                <w:b/>
                <w:sz w:val="20"/>
                <w:szCs w:val="20"/>
              </w:rPr>
              <w:t>F2</w:t>
            </w:r>
          </w:p>
          <w:p w14:paraId="3D083245" w14:textId="77777777" w:rsidR="00326CF5" w:rsidRPr="00E22EA0" w:rsidRDefault="00326CF5" w:rsidP="000F366C">
            <w:pPr>
              <w:spacing w:before="20" w:after="20" w:line="240" w:lineRule="auto"/>
              <w:jc w:val="center"/>
              <w:rPr>
                <w:rFonts w:ascii="Cambria" w:eastAsia="Times New Roman" w:hAnsi="Cambria" w:cs="Times New Roman"/>
                <w:b/>
                <w:sz w:val="20"/>
                <w:szCs w:val="20"/>
              </w:rPr>
            </w:pPr>
            <w:r w:rsidRPr="00E22EA0">
              <w:rPr>
                <w:rFonts w:ascii="Cambria" w:eastAsia="Times New Roman" w:hAnsi="Cambria" w:cs="Times New Roman"/>
                <w:b/>
                <w:sz w:val="20"/>
                <w:szCs w:val="20"/>
              </w:rPr>
              <w:t>Obserwacja /aktywność</w:t>
            </w:r>
          </w:p>
          <w:p w14:paraId="7E7D66E4" w14:textId="77777777" w:rsidR="00326CF5" w:rsidRPr="00E22EA0" w:rsidRDefault="00326CF5" w:rsidP="000F366C">
            <w:pPr>
              <w:spacing w:before="20" w:after="20" w:line="240" w:lineRule="auto"/>
              <w:jc w:val="center"/>
              <w:rPr>
                <w:rFonts w:ascii="Cambria" w:eastAsia="Times New Roman" w:hAnsi="Cambria" w:cs="Times New Roman"/>
                <w:b/>
                <w:sz w:val="20"/>
                <w:szCs w:val="20"/>
              </w:rPr>
            </w:pPr>
            <w:r w:rsidRPr="00E22EA0">
              <w:rPr>
                <w:rFonts w:ascii="Cambria" w:eastAsia="Times New Roman" w:hAnsi="Cambria" w:cs="Times New Roman"/>
                <w:b/>
                <w:sz w:val="20"/>
                <w:szCs w:val="20"/>
              </w:rPr>
              <w:t>(ocena ćwiczeń)</w:t>
            </w:r>
          </w:p>
        </w:tc>
        <w:tc>
          <w:tcPr>
            <w:tcW w:w="138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BE13343" w14:textId="77777777" w:rsidR="00326CF5" w:rsidRPr="00E22EA0" w:rsidRDefault="00326CF5" w:rsidP="000F366C">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p>
          <w:p w14:paraId="797863AF" w14:textId="77777777" w:rsidR="00326CF5" w:rsidRPr="00E22EA0" w:rsidRDefault="00326CF5" w:rsidP="000F366C">
            <w:pPr>
              <w:spacing w:before="20" w:after="20" w:line="240" w:lineRule="auto"/>
              <w:jc w:val="center"/>
              <w:rPr>
                <w:rFonts w:ascii="Cambria" w:eastAsia="Times New Roman" w:hAnsi="Cambria" w:cs="Times New Roman"/>
                <w:b/>
                <w:sz w:val="20"/>
                <w:szCs w:val="20"/>
              </w:rPr>
            </w:pPr>
            <w:r w:rsidRPr="00E22EA0">
              <w:rPr>
                <w:rFonts w:ascii="Cambria" w:eastAsia="Times New Roman" w:hAnsi="Cambria" w:cs="Times New Roman"/>
                <w:b/>
                <w:sz w:val="20"/>
                <w:szCs w:val="20"/>
              </w:rPr>
              <w:t>F3</w:t>
            </w:r>
          </w:p>
          <w:p w14:paraId="1A952251" w14:textId="77777777" w:rsidR="00326CF5" w:rsidRPr="00E22EA0" w:rsidRDefault="00326CF5" w:rsidP="000F366C">
            <w:pPr>
              <w:spacing w:before="20" w:after="20" w:line="240" w:lineRule="auto"/>
              <w:jc w:val="center"/>
              <w:rPr>
                <w:rFonts w:ascii="Cambria" w:eastAsia="Times New Roman" w:hAnsi="Cambria" w:cs="Times New Roman"/>
                <w:b/>
                <w:sz w:val="20"/>
                <w:szCs w:val="20"/>
              </w:rPr>
            </w:pPr>
            <w:r w:rsidRPr="00E22EA0">
              <w:rPr>
                <w:rFonts w:ascii="Cambria" w:eastAsia="Times New Roman" w:hAnsi="Cambria" w:cs="Times New Roman"/>
                <w:b/>
                <w:sz w:val="20"/>
                <w:szCs w:val="20"/>
              </w:rPr>
              <w:t>Pisemne prace translator-skie</w:t>
            </w:r>
          </w:p>
        </w:tc>
        <w:tc>
          <w:tcPr>
            <w:tcW w:w="138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6524D13" w14:textId="77777777" w:rsidR="00326CF5" w:rsidRPr="00E22EA0" w:rsidRDefault="00326CF5" w:rsidP="000F366C">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r w:rsidRPr="00E22EA0">
              <w:rPr>
                <w:rFonts w:ascii="Cambria" w:eastAsia="Times New Roman" w:hAnsi="Cambria" w:cs="Times New Roman"/>
                <w:b/>
                <w:sz w:val="20"/>
                <w:szCs w:val="20"/>
              </w:rPr>
              <w:t>F4</w:t>
            </w:r>
          </w:p>
          <w:p w14:paraId="7E63AEF6" w14:textId="77777777" w:rsidR="00326CF5" w:rsidRPr="00E22EA0" w:rsidRDefault="00326CF5" w:rsidP="000F366C">
            <w:pPr>
              <w:spacing w:before="20" w:after="20" w:line="240" w:lineRule="auto"/>
              <w:jc w:val="center"/>
              <w:rPr>
                <w:rFonts w:ascii="Cambria" w:hAnsi="Cambria" w:cs="Times New Roman"/>
                <w:bCs/>
                <w:sz w:val="20"/>
                <w:szCs w:val="20"/>
              </w:rPr>
            </w:pPr>
            <w:r w:rsidRPr="00E22EA0">
              <w:rPr>
                <w:rFonts w:ascii="Cambria" w:eastAsia="Times New Roman" w:hAnsi="Cambria" w:cs="Times New Roman"/>
                <w:b/>
                <w:sz w:val="20"/>
                <w:szCs w:val="20"/>
              </w:rPr>
              <w:t>Projekty</w:t>
            </w:r>
          </w:p>
        </w:tc>
        <w:tc>
          <w:tcPr>
            <w:tcW w:w="138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13C0422" w14:textId="77777777" w:rsidR="00326CF5" w:rsidRPr="00E22EA0" w:rsidRDefault="00326CF5" w:rsidP="000F366C">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p>
          <w:p w14:paraId="0677746E" w14:textId="77777777" w:rsidR="00326CF5" w:rsidRPr="00E22EA0" w:rsidRDefault="00326CF5" w:rsidP="000F366C">
            <w:pPr>
              <w:spacing w:before="20" w:after="20" w:line="240" w:lineRule="auto"/>
              <w:jc w:val="center"/>
              <w:rPr>
                <w:rFonts w:ascii="Cambria" w:eastAsia="Times New Roman" w:hAnsi="Cambria" w:cs="Times New Roman"/>
                <w:b/>
                <w:sz w:val="20"/>
                <w:szCs w:val="20"/>
              </w:rPr>
            </w:pPr>
            <w:r w:rsidRPr="00E22EA0">
              <w:rPr>
                <w:rFonts w:ascii="Cambria" w:eastAsia="Times New Roman" w:hAnsi="Cambria" w:cs="Times New Roman"/>
                <w:b/>
                <w:sz w:val="20"/>
                <w:szCs w:val="20"/>
              </w:rPr>
              <w:t>F4</w:t>
            </w:r>
          </w:p>
          <w:p w14:paraId="2FBA5EE7" w14:textId="77777777" w:rsidR="00326CF5" w:rsidRPr="00E22EA0" w:rsidRDefault="00326CF5" w:rsidP="000F366C">
            <w:pPr>
              <w:spacing w:before="20" w:after="20" w:line="240" w:lineRule="auto"/>
              <w:jc w:val="center"/>
              <w:rPr>
                <w:rFonts w:ascii="Cambria" w:eastAsia="Times New Roman" w:hAnsi="Cambria" w:cs="Times New Roman"/>
                <w:b/>
                <w:sz w:val="20"/>
                <w:szCs w:val="20"/>
              </w:rPr>
            </w:pPr>
            <w:r w:rsidRPr="00E22EA0">
              <w:rPr>
                <w:rFonts w:ascii="Cambria" w:eastAsia="Times New Roman" w:hAnsi="Cambria" w:cs="Times New Roman"/>
                <w:b/>
                <w:sz w:val="20"/>
                <w:szCs w:val="20"/>
              </w:rPr>
              <w:t>Portfolio</w:t>
            </w:r>
          </w:p>
        </w:tc>
      </w:tr>
      <w:tr w:rsidR="00326CF5" w:rsidRPr="00E22EA0" w14:paraId="25D0C71A" w14:textId="77777777" w:rsidTr="7CA5CD81">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5F0915" w14:textId="77777777" w:rsidR="00326CF5" w:rsidRPr="00E22EA0" w:rsidRDefault="00326CF5" w:rsidP="000F366C">
            <w:pPr>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W_01</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3EC4BCF"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253498"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5F7061"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6705D0"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56EED4"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514EE" w14:textId="77777777" w:rsidR="00326CF5" w:rsidRPr="00E22EA0" w:rsidRDefault="00326CF5" w:rsidP="000F366C">
            <w:pPr>
              <w:spacing w:before="20" w:after="20" w:line="240" w:lineRule="auto"/>
              <w:jc w:val="center"/>
              <w:rPr>
                <w:rFonts w:ascii="Cambria" w:hAnsi="Cambria" w:cs="Times New Roman"/>
                <w:b/>
                <w:sz w:val="24"/>
                <w:szCs w:val="24"/>
              </w:rPr>
            </w:pPr>
          </w:p>
        </w:tc>
      </w:tr>
      <w:tr w:rsidR="00326CF5" w:rsidRPr="00E22EA0" w14:paraId="2BDD2BDE" w14:textId="77777777" w:rsidTr="7CA5CD81">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7305B6" w14:textId="77777777" w:rsidR="00326CF5" w:rsidRPr="00E22EA0"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W_02</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8AF0C15"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6F49DC"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715AA7"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AFC1C9"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AA2572"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6B4FB2" w14:textId="77777777" w:rsidR="00326CF5" w:rsidRPr="00E22EA0" w:rsidRDefault="00326CF5" w:rsidP="000F366C">
            <w:pPr>
              <w:spacing w:before="20" w:after="20" w:line="240" w:lineRule="auto"/>
              <w:jc w:val="center"/>
              <w:rPr>
                <w:rFonts w:ascii="Cambria" w:hAnsi="Cambria" w:cs="Times New Roman"/>
                <w:b/>
                <w:sz w:val="24"/>
                <w:szCs w:val="24"/>
              </w:rPr>
            </w:pPr>
          </w:p>
        </w:tc>
      </w:tr>
      <w:tr w:rsidR="7CA5CD81" w:rsidRPr="00E22EA0" w14:paraId="00ED5414" w14:textId="77777777" w:rsidTr="7CA5CD81">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5E4F5E" w14:textId="472ABAEA" w:rsidR="7CA5CD81" w:rsidRPr="00E22EA0" w:rsidRDefault="7CA5CD81" w:rsidP="7CA5CD81">
            <w:pPr>
              <w:widowControl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W_0</w:t>
            </w:r>
            <w:r w:rsidR="3AB83B52" w:rsidRPr="00E22EA0">
              <w:rPr>
                <w:rFonts w:ascii="Cambria" w:hAnsi="Cambria" w:cs="Times New Roman"/>
                <w:sz w:val="20"/>
                <w:szCs w:val="20"/>
              </w:rPr>
              <w:t>3</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E86CEE9" w14:textId="77777777" w:rsidR="7CA5CD81" w:rsidRPr="00E22EA0" w:rsidRDefault="7CA5CD81" w:rsidP="7CA5CD81">
            <w:pPr>
              <w:spacing w:before="20" w:after="20" w:line="240" w:lineRule="auto"/>
              <w:jc w:val="center"/>
              <w:rPr>
                <w:rFonts w:ascii="Cambria" w:hAnsi="Cambria" w:cs="Times New Roman"/>
                <w:b/>
                <w:bCs/>
                <w:sz w:val="24"/>
                <w:szCs w:val="24"/>
              </w:rPr>
            </w:pPr>
            <w:r w:rsidRPr="00E22EA0">
              <w:rPr>
                <w:rFonts w:ascii="Cambria" w:hAnsi="Cambria" w:cs="Times New Roman"/>
                <w:b/>
                <w:bCs/>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891777" w14:textId="77777777" w:rsidR="7CA5CD81" w:rsidRPr="00E22EA0" w:rsidRDefault="7CA5CD81" w:rsidP="7CA5CD81">
            <w:pPr>
              <w:spacing w:before="20" w:after="20" w:line="240" w:lineRule="auto"/>
              <w:jc w:val="center"/>
              <w:rPr>
                <w:rFonts w:ascii="Cambria" w:hAnsi="Cambria" w:cs="Times New Roman"/>
                <w:b/>
                <w:bCs/>
                <w:sz w:val="24"/>
                <w:szCs w:val="24"/>
              </w:rPr>
            </w:pPr>
            <w:r w:rsidRPr="00E22EA0">
              <w:rPr>
                <w:rFonts w:ascii="Cambria" w:hAnsi="Cambria" w:cs="Times New Roman"/>
                <w:b/>
                <w:bCs/>
                <w:sz w:val="24"/>
                <w:szCs w:val="24"/>
              </w:rPr>
              <w:t>x</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FBCD6C" w14:textId="36E7687B" w:rsidR="7CA5CD81" w:rsidRPr="00E22EA0" w:rsidRDefault="7CA5CD81" w:rsidP="7CA5CD81">
            <w:pPr>
              <w:spacing w:line="240" w:lineRule="auto"/>
              <w:jc w:val="center"/>
              <w:rPr>
                <w:rFonts w:ascii="Cambria" w:hAnsi="Cambria" w:cs="Times New Roman"/>
                <w:b/>
                <w:bCs/>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7333BA" w14:textId="427F9153" w:rsidR="7CA5CD81" w:rsidRPr="00E22EA0" w:rsidRDefault="7CA5CD81" w:rsidP="7CA5CD81">
            <w:pPr>
              <w:spacing w:line="240" w:lineRule="auto"/>
              <w:jc w:val="center"/>
              <w:rPr>
                <w:rFonts w:ascii="Cambria" w:hAnsi="Cambria" w:cs="Times New Roman"/>
                <w:b/>
                <w:bCs/>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792E4B" w14:textId="63E5DDA1" w:rsidR="7CA5CD81" w:rsidRPr="00E22EA0" w:rsidRDefault="7CA5CD81" w:rsidP="7CA5CD81">
            <w:pPr>
              <w:spacing w:line="240" w:lineRule="auto"/>
              <w:jc w:val="center"/>
              <w:rPr>
                <w:rFonts w:ascii="Cambria" w:hAnsi="Cambria" w:cs="Times New Roman"/>
                <w:b/>
                <w:bCs/>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9A5186" w14:textId="67E68D8E" w:rsidR="7CA5CD81" w:rsidRPr="00E22EA0" w:rsidRDefault="7CA5CD81" w:rsidP="7CA5CD81">
            <w:pPr>
              <w:spacing w:line="240" w:lineRule="auto"/>
              <w:jc w:val="center"/>
              <w:rPr>
                <w:rFonts w:ascii="Cambria" w:hAnsi="Cambria" w:cs="Times New Roman"/>
                <w:b/>
                <w:bCs/>
                <w:sz w:val="24"/>
                <w:szCs w:val="24"/>
              </w:rPr>
            </w:pPr>
          </w:p>
        </w:tc>
      </w:tr>
      <w:tr w:rsidR="00326CF5" w:rsidRPr="00E22EA0" w14:paraId="777E6758" w14:textId="77777777" w:rsidTr="7CA5CD81">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E8B312" w14:textId="77777777" w:rsidR="00326CF5" w:rsidRPr="00E22EA0" w:rsidRDefault="00326CF5" w:rsidP="000F366C">
            <w:pPr>
              <w:autoSpaceDE w:val="0"/>
              <w:autoSpaceDN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U_01</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02AA810"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7E1E38"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45A0ADB"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D5F5C75"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6AD9BB"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42FC3FC" w14:textId="77777777" w:rsidR="00326CF5" w:rsidRPr="00E22EA0" w:rsidRDefault="00326CF5" w:rsidP="000F366C">
            <w:pPr>
              <w:spacing w:before="20" w:after="20" w:line="240" w:lineRule="auto"/>
              <w:jc w:val="center"/>
              <w:rPr>
                <w:rFonts w:ascii="Cambria" w:hAnsi="Cambria" w:cs="Times New Roman"/>
                <w:b/>
                <w:sz w:val="24"/>
                <w:szCs w:val="24"/>
              </w:rPr>
            </w:pPr>
          </w:p>
        </w:tc>
      </w:tr>
      <w:tr w:rsidR="00326CF5" w:rsidRPr="00E22EA0" w14:paraId="2B0C4DDE" w14:textId="77777777" w:rsidTr="7CA5CD81">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4FA224" w14:textId="77777777" w:rsidR="00326CF5" w:rsidRPr="00E22EA0"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U_02</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50C0CA1"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4D5641"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F2C652"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3AEEEEF"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113B0A"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12BDE8" w14:textId="77777777" w:rsidR="00326CF5" w:rsidRPr="00E22EA0" w:rsidRDefault="00326CF5" w:rsidP="000F366C">
            <w:pPr>
              <w:spacing w:before="20" w:after="20" w:line="240" w:lineRule="auto"/>
              <w:jc w:val="center"/>
              <w:rPr>
                <w:rFonts w:ascii="Cambria" w:hAnsi="Cambria" w:cs="Times New Roman"/>
                <w:b/>
                <w:sz w:val="24"/>
                <w:szCs w:val="24"/>
              </w:rPr>
            </w:pPr>
          </w:p>
        </w:tc>
      </w:tr>
      <w:tr w:rsidR="00326CF5" w:rsidRPr="00E22EA0" w14:paraId="1D04DBBC" w14:textId="77777777" w:rsidTr="7CA5CD81">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13F64C" w14:textId="77777777" w:rsidR="00326CF5" w:rsidRPr="00E22EA0"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lastRenderedPageBreak/>
              <w:t>U_03</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2DC8160"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5C0975"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E38F37"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FA1648"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35C68F"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0F4633"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r w:rsidR="00326CF5" w:rsidRPr="00E22EA0" w14:paraId="43B17493" w14:textId="77777777" w:rsidTr="7CA5CD81">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E8087" w14:textId="77777777" w:rsidR="00326CF5" w:rsidRPr="00E22EA0"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U_04</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045B4F3"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3BBC6D"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7B85587"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B5CACD"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31DB22"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B09E30" w14:textId="77777777" w:rsidR="00326CF5" w:rsidRPr="00E22EA0" w:rsidRDefault="00326CF5" w:rsidP="000F366C">
            <w:pPr>
              <w:spacing w:before="20" w:after="20" w:line="240" w:lineRule="auto"/>
              <w:jc w:val="center"/>
              <w:rPr>
                <w:rFonts w:ascii="Cambria" w:hAnsi="Cambria" w:cs="Times New Roman"/>
                <w:b/>
                <w:sz w:val="24"/>
                <w:szCs w:val="24"/>
              </w:rPr>
            </w:pPr>
          </w:p>
        </w:tc>
      </w:tr>
      <w:tr w:rsidR="00326CF5" w:rsidRPr="00E22EA0" w14:paraId="62DD692E" w14:textId="77777777" w:rsidTr="7CA5CD81">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D1FCC7" w14:textId="77777777" w:rsidR="00326CF5" w:rsidRPr="00E22EA0"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U_05</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7DB1BCF"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C6B2E9"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CA5EE6"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A7779E"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4CEFB"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A519DA" w14:textId="77777777" w:rsidR="00326CF5" w:rsidRPr="00E22EA0" w:rsidRDefault="00326CF5" w:rsidP="000F366C">
            <w:pPr>
              <w:spacing w:before="20" w:after="20" w:line="240" w:lineRule="auto"/>
              <w:jc w:val="center"/>
              <w:rPr>
                <w:rFonts w:ascii="Cambria" w:hAnsi="Cambria" w:cs="Times New Roman"/>
                <w:b/>
                <w:sz w:val="24"/>
                <w:szCs w:val="24"/>
              </w:rPr>
            </w:pPr>
          </w:p>
        </w:tc>
      </w:tr>
      <w:tr w:rsidR="7CA5CD81" w:rsidRPr="00E22EA0" w14:paraId="1D7086C4" w14:textId="77777777" w:rsidTr="7CA5CD81">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C5567" w14:textId="1F3D16E9" w:rsidR="1EE9772B" w:rsidRPr="00E22EA0" w:rsidRDefault="1EE9772B" w:rsidP="7CA5CD81">
            <w:pPr>
              <w:spacing w:line="240" w:lineRule="auto"/>
              <w:jc w:val="center"/>
              <w:rPr>
                <w:rFonts w:ascii="Cambria" w:hAnsi="Cambria" w:cs="Times New Roman"/>
                <w:sz w:val="20"/>
                <w:szCs w:val="20"/>
              </w:rPr>
            </w:pPr>
            <w:r w:rsidRPr="00E22EA0">
              <w:rPr>
                <w:rFonts w:ascii="Cambria" w:hAnsi="Cambria" w:cs="Times New Roman"/>
                <w:sz w:val="20"/>
                <w:szCs w:val="20"/>
              </w:rPr>
              <w:t>U_06</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E68C7A4" w14:textId="48C5E802" w:rsidR="1EE9772B" w:rsidRPr="00E22EA0" w:rsidRDefault="1EE9772B" w:rsidP="7CA5CD81">
            <w:pPr>
              <w:spacing w:line="240" w:lineRule="auto"/>
              <w:jc w:val="center"/>
              <w:rPr>
                <w:rFonts w:ascii="Cambria" w:hAnsi="Cambria" w:cs="Times New Roman"/>
                <w:b/>
                <w:bCs/>
                <w:sz w:val="24"/>
                <w:szCs w:val="24"/>
              </w:rPr>
            </w:pPr>
            <w:r w:rsidRPr="00E22EA0">
              <w:rPr>
                <w:rFonts w:ascii="Cambria" w:hAnsi="Cambria" w:cs="Times New Roman"/>
                <w:b/>
                <w:bCs/>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AF234D" w14:textId="3D16A277" w:rsidR="7CA5CD81" w:rsidRPr="00E22EA0" w:rsidRDefault="7CA5CD81" w:rsidP="7CA5CD81">
            <w:pPr>
              <w:spacing w:line="240" w:lineRule="auto"/>
              <w:jc w:val="center"/>
              <w:rPr>
                <w:rFonts w:ascii="Cambria" w:hAnsi="Cambria" w:cs="Times New Roman"/>
                <w:b/>
                <w:bCs/>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775066" w14:textId="08FA8618" w:rsidR="1EE9772B" w:rsidRPr="00E22EA0" w:rsidRDefault="1EE9772B" w:rsidP="7CA5CD81">
            <w:pPr>
              <w:spacing w:line="240" w:lineRule="auto"/>
              <w:jc w:val="center"/>
              <w:rPr>
                <w:rFonts w:ascii="Cambria" w:hAnsi="Cambria" w:cs="Times New Roman"/>
                <w:b/>
                <w:bCs/>
                <w:sz w:val="24"/>
                <w:szCs w:val="24"/>
              </w:rPr>
            </w:pPr>
            <w:r w:rsidRPr="00E22EA0">
              <w:rPr>
                <w:rFonts w:ascii="Cambria" w:hAnsi="Cambria" w:cs="Times New Roman"/>
                <w:b/>
                <w:bCs/>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E1EAA8" w14:textId="3A480B6B" w:rsidR="7CA5CD81" w:rsidRPr="00E22EA0" w:rsidRDefault="7CA5CD81" w:rsidP="7CA5CD81">
            <w:pPr>
              <w:spacing w:line="240" w:lineRule="auto"/>
              <w:jc w:val="center"/>
              <w:rPr>
                <w:rFonts w:ascii="Cambria" w:hAnsi="Cambria" w:cs="Times New Roman"/>
                <w:b/>
                <w:bCs/>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AC5C02" w14:textId="19D75647" w:rsidR="7CA5CD81" w:rsidRPr="00E22EA0" w:rsidRDefault="7CA5CD81" w:rsidP="7CA5CD81">
            <w:pPr>
              <w:spacing w:line="240" w:lineRule="auto"/>
              <w:jc w:val="center"/>
              <w:rPr>
                <w:rFonts w:ascii="Cambria" w:hAnsi="Cambria" w:cs="Times New Roman"/>
                <w:b/>
                <w:bCs/>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6F365F" w14:textId="086C877D" w:rsidR="7CA5CD81" w:rsidRPr="00E22EA0" w:rsidRDefault="7CA5CD81" w:rsidP="7CA5CD81">
            <w:pPr>
              <w:spacing w:line="240" w:lineRule="auto"/>
              <w:jc w:val="center"/>
              <w:rPr>
                <w:rFonts w:ascii="Cambria" w:hAnsi="Cambria" w:cs="Times New Roman"/>
                <w:b/>
                <w:bCs/>
                <w:sz w:val="24"/>
                <w:szCs w:val="24"/>
              </w:rPr>
            </w:pPr>
          </w:p>
        </w:tc>
      </w:tr>
      <w:tr w:rsidR="00326CF5" w:rsidRPr="00E22EA0" w14:paraId="2CE7F7E7" w14:textId="77777777" w:rsidTr="7CA5CD81">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18F143" w14:textId="77777777" w:rsidR="00326CF5" w:rsidRPr="00E22EA0" w:rsidRDefault="00326CF5" w:rsidP="000F366C">
            <w:pPr>
              <w:autoSpaceDE w:val="0"/>
              <w:autoSpaceDN w:val="0"/>
              <w:spacing w:before="20" w:after="20" w:line="240" w:lineRule="auto"/>
              <w:ind w:right="-108"/>
              <w:jc w:val="center"/>
              <w:rPr>
                <w:rFonts w:ascii="Cambria" w:hAnsi="Cambria" w:cs="Times New Roman"/>
                <w:sz w:val="20"/>
                <w:szCs w:val="20"/>
              </w:rPr>
            </w:pPr>
            <w:r w:rsidRPr="00E22EA0">
              <w:rPr>
                <w:rFonts w:ascii="Cambria" w:hAnsi="Cambria" w:cs="Times New Roman"/>
                <w:sz w:val="20"/>
                <w:szCs w:val="20"/>
              </w:rPr>
              <w:t>K_01</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EEC723A"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FE70192"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342A76"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4DC457"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71FE6C"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3A2D48"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r w:rsidR="00326CF5" w:rsidRPr="00E22EA0" w14:paraId="4661FE8B" w14:textId="77777777" w:rsidTr="7CA5CD81">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1E1D1A" w14:textId="77777777" w:rsidR="00326CF5" w:rsidRPr="00E22EA0" w:rsidRDefault="00326CF5" w:rsidP="000F366C">
            <w:pPr>
              <w:pStyle w:val="Akapitzlist"/>
              <w:spacing w:before="20" w:after="20" w:line="240" w:lineRule="auto"/>
              <w:ind w:left="0" w:right="-108"/>
              <w:jc w:val="center"/>
              <w:rPr>
                <w:rFonts w:ascii="Cambria" w:hAnsi="Cambria" w:cs="Times New Roman"/>
                <w:sz w:val="20"/>
                <w:szCs w:val="20"/>
              </w:rPr>
            </w:pPr>
            <w:r w:rsidRPr="00E22EA0">
              <w:rPr>
                <w:rFonts w:ascii="Cambria" w:hAnsi="Cambria" w:cs="Times New Roman"/>
                <w:sz w:val="20"/>
                <w:szCs w:val="20"/>
              </w:rPr>
              <w:t>K_02</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04F5386"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4416CC"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2B3ECA"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714AB71"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F01E2A4"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60B08E" w14:textId="77777777" w:rsidR="00326CF5" w:rsidRPr="00E22EA0" w:rsidRDefault="00326CF5" w:rsidP="000F366C">
            <w:pPr>
              <w:spacing w:before="20" w:after="20" w:line="240" w:lineRule="auto"/>
              <w:jc w:val="center"/>
              <w:rPr>
                <w:rFonts w:ascii="Cambria" w:hAnsi="Cambria" w:cs="Times New Roman"/>
                <w:b/>
                <w:sz w:val="24"/>
                <w:szCs w:val="24"/>
              </w:rPr>
            </w:pPr>
          </w:p>
        </w:tc>
      </w:tr>
      <w:tr w:rsidR="00326CF5" w:rsidRPr="00E22EA0" w14:paraId="36DE7CEC" w14:textId="77777777" w:rsidTr="7CA5CD81">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EF4DC" w14:textId="77777777" w:rsidR="00326CF5" w:rsidRPr="00E22EA0" w:rsidRDefault="00326CF5" w:rsidP="000F366C">
            <w:pPr>
              <w:pStyle w:val="Akapitzlist"/>
              <w:spacing w:before="20" w:after="20" w:line="240" w:lineRule="auto"/>
              <w:ind w:left="0" w:right="-108"/>
              <w:jc w:val="center"/>
              <w:rPr>
                <w:rFonts w:ascii="Cambria" w:hAnsi="Cambria" w:cs="Times New Roman"/>
                <w:sz w:val="20"/>
                <w:szCs w:val="20"/>
              </w:rPr>
            </w:pPr>
            <w:r w:rsidRPr="00E22EA0">
              <w:rPr>
                <w:rFonts w:ascii="Cambria" w:hAnsi="Cambria" w:cs="Times New Roman"/>
                <w:sz w:val="20"/>
                <w:szCs w:val="20"/>
              </w:rPr>
              <w:t>K_03</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B47803"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D6CC7A3"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3362B4"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5E467E"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C324F7"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B6E05BA"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r>
      <w:tr w:rsidR="00326CF5" w:rsidRPr="00E22EA0" w14:paraId="6C49E4CB" w14:textId="77777777" w:rsidTr="7CA5CD81">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6B4719" w14:textId="77777777" w:rsidR="00326CF5" w:rsidRPr="00E22EA0" w:rsidRDefault="00326CF5" w:rsidP="000F366C">
            <w:pPr>
              <w:pStyle w:val="Akapitzlist"/>
              <w:spacing w:before="20" w:after="20" w:line="240" w:lineRule="auto"/>
              <w:ind w:left="0" w:right="-108"/>
              <w:jc w:val="center"/>
              <w:rPr>
                <w:rFonts w:ascii="Cambria" w:hAnsi="Cambria" w:cs="Times New Roman"/>
                <w:sz w:val="20"/>
                <w:szCs w:val="20"/>
              </w:rPr>
            </w:pPr>
            <w:r w:rsidRPr="00E22EA0">
              <w:rPr>
                <w:rFonts w:ascii="Cambria" w:hAnsi="Cambria" w:cs="Times New Roman"/>
                <w:sz w:val="20"/>
                <w:szCs w:val="20"/>
              </w:rPr>
              <w:t>K_04</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E9349FE"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38A9326"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3C1F01"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7E2920" w14:textId="77777777" w:rsidR="00326CF5" w:rsidRPr="00E22EA0" w:rsidRDefault="00326CF5" w:rsidP="000F366C">
            <w:pPr>
              <w:spacing w:before="20" w:after="20" w:line="240" w:lineRule="auto"/>
              <w:jc w:val="center"/>
              <w:rPr>
                <w:rFonts w:ascii="Cambria" w:hAnsi="Cambria" w:cs="Times New Roman"/>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FCA091" w14:textId="77777777" w:rsidR="00326CF5" w:rsidRPr="00E22EA0" w:rsidRDefault="00326CF5" w:rsidP="000F366C">
            <w:pPr>
              <w:spacing w:before="20" w:after="20" w:line="240" w:lineRule="auto"/>
              <w:jc w:val="center"/>
              <w:rPr>
                <w:rFonts w:ascii="Cambria" w:hAnsi="Cambria" w:cs="Times New Roman"/>
                <w:b/>
                <w:sz w:val="24"/>
                <w:szCs w:val="24"/>
              </w:rPr>
            </w:pPr>
            <w:r w:rsidRPr="00E22EA0">
              <w:rPr>
                <w:rFonts w:ascii="Cambria" w:hAnsi="Cambria" w:cs="Times New Roman"/>
                <w:b/>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A8C2E7" w14:textId="77777777" w:rsidR="00326CF5" w:rsidRPr="00E22EA0" w:rsidRDefault="00326CF5" w:rsidP="000F366C">
            <w:pPr>
              <w:spacing w:before="20" w:after="20" w:line="240" w:lineRule="auto"/>
              <w:jc w:val="center"/>
              <w:rPr>
                <w:rFonts w:ascii="Cambria" w:hAnsi="Cambria" w:cs="Times New Roman"/>
                <w:b/>
                <w:sz w:val="24"/>
                <w:szCs w:val="24"/>
              </w:rPr>
            </w:pPr>
          </w:p>
        </w:tc>
      </w:tr>
    </w:tbl>
    <w:p w14:paraId="69DB2785" w14:textId="77777777" w:rsidR="00326CF5" w:rsidRPr="00E22EA0" w:rsidRDefault="00326CF5" w:rsidP="00326CF5">
      <w:pPr>
        <w:pStyle w:val="Nagwek1"/>
        <w:spacing w:before="120" w:after="120" w:line="240" w:lineRule="auto"/>
        <w:rPr>
          <w:rFonts w:ascii="Cambria" w:hAnsi="Cambria"/>
          <w:b w:val="0"/>
          <w:bCs w:val="0"/>
          <w:sz w:val="22"/>
          <w:szCs w:val="22"/>
        </w:rPr>
      </w:pPr>
      <w:r w:rsidRPr="00E22EA0">
        <w:rPr>
          <w:rFonts w:ascii="Cambria" w:hAnsi="Cambria"/>
          <w:sz w:val="22"/>
          <w:szCs w:val="22"/>
        </w:rPr>
        <w:t xml:space="preserve">9. Opis sposobu ustalania oceny końcowej </w:t>
      </w:r>
      <w:r w:rsidRPr="00E22EA0">
        <w:rPr>
          <w:rFonts w:ascii="Cambria" w:hAnsi="Cambria"/>
          <w:b w:val="0"/>
          <w:bCs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3F44B8" w:rsidRPr="00E22EA0" w14:paraId="1B1E5DB5" w14:textId="77777777" w:rsidTr="7CA5CD81">
        <w:trPr>
          <w:trHeight w:val="93"/>
          <w:jc w:val="center"/>
        </w:trPr>
        <w:tc>
          <w:tcPr>
            <w:tcW w:w="9907" w:type="dxa"/>
            <w:shd w:val="clear" w:color="auto" w:fill="auto"/>
          </w:tcPr>
          <w:p w14:paraId="17880930"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b/>
                <w:bCs/>
                <w:sz w:val="20"/>
                <w:szCs w:val="20"/>
              </w:rPr>
              <w:t xml:space="preserve">II/4 </w:t>
            </w:r>
            <w:r w:rsidRPr="00E22EA0">
              <w:rPr>
                <w:rFonts w:ascii="Cambria" w:hAnsi="Cambria" w:cs="Times New Roman"/>
                <w:sz w:val="20"/>
                <w:szCs w:val="20"/>
              </w:rPr>
              <w:t>(sprawdziany wiedzy (po każdym module), sprawdziany umiejętności (po każdym module), portfolio z przekładami i komentarzem</w:t>
            </w:r>
          </w:p>
          <w:p w14:paraId="58D5312E" w14:textId="77777777" w:rsidR="00326CF5" w:rsidRPr="00E22EA0" w:rsidRDefault="00326CF5" w:rsidP="000F366C">
            <w:pPr>
              <w:spacing w:before="60" w:after="60" w:line="240" w:lineRule="auto"/>
              <w:rPr>
                <w:rFonts w:ascii="Cambria" w:hAnsi="Cambria" w:cs="Times New Roman"/>
                <w:b/>
                <w:bCs/>
                <w:sz w:val="20"/>
                <w:szCs w:val="20"/>
              </w:rPr>
            </w:pPr>
            <w:r w:rsidRPr="00E22EA0">
              <w:rPr>
                <w:rFonts w:ascii="Cambria" w:hAnsi="Cambria" w:cs="Times New Roman"/>
                <w:b/>
                <w:bCs/>
                <w:sz w:val="20"/>
                <w:szCs w:val="20"/>
              </w:rPr>
              <w:t xml:space="preserve">III/5 </w:t>
            </w:r>
            <w:r w:rsidRPr="00E22EA0">
              <w:rPr>
                <w:rFonts w:ascii="Cambria" w:hAnsi="Cambria" w:cs="Times New Roman"/>
                <w:sz w:val="20"/>
                <w:szCs w:val="20"/>
              </w:rPr>
              <w:t>(sprawdzian wiedzy, sprawdziany umiejętności przekładu (z / bez CAT), zarządzanie projektem tłumaczeniowym (symulowane biura tłumaczeń), projekt (pre-edycja, post-edycja MT)</w:t>
            </w:r>
          </w:p>
          <w:p w14:paraId="05CC9B24" w14:textId="31F50CDB" w:rsidR="00326CF5" w:rsidRPr="00E22EA0" w:rsidRDefault="204B8191" w:rsidP="000F366C">
            <w:pPr>
              <w:pStyle w:val="karta"/>
              <w:rPr>
                <w:sz w:val="20"/>
                <w:szCs w:val="20"/>
              </w:rPr>
            </w:pPr>
            <w:r w:rsidRPr="00E22EA0">
              <w:rPr>
                <w:b/>
                <w:bCs/>
                <w:sz w:val="20"/>
                <w:szCs w:val="20"/>
              </w:rPr>
              <w:t>III/6</w:t>
            </w:r>
            <w:r w:rsidRPr="00E22EA0">
              <w:rPr>
                <w:sz w:val="20"/>
                <w:szCs w:val="20"/>
              </w:rPr>
              <w:t xml:space="preserve"> (zarządzanie projektem tłumaczeniowym (symulowane biura tłumaczeń), sprawdzian umiejętności przekładu, projekty (np. przekład literatury, tworzenie korpusów językowych)</w:t>
            </w:r>
          </w:p>
          <w:p w14:paraId="156856FF" w14:textId="77777777" w:rsidR="00326CF5" w:rsidRPr="00E22EA0" w:rsidRDefault="00326CF5" w:rsidP="000F366C">
            <w:pPr>
              <w:pStyle w:val="karta"/>
            </w:pPr>
          </w:p>
          <w:p w14:paraId="5EDE40D6" w14:textId="77777777" w:rsidR="00326CF5" w:rsidRPr="00E22EA0" w:rsidRDefault="00326CF5" w:rsidP="000F366C">
            <w:pPr>
              <w:pStyle w:val="karta"/>
              <w:rPr>
                <w:sz w:val="20"/>
                <w:szCs w:val="20"/>
              </w:rPr>
            </w:pPr>
            <w:r w:rsidRPr="00E22EA0">
              <w:rPr>
                <w:sz w:val="20"/>
                <w:szCs w:val="20"/>
              </w:rPr>
              <w:t>Sposób obliczania oceny:</w:t>
            </w:r>
          </w:p>
          <w:p w14:paraId="0F6A4788" w14:textId="77777777" w:rsidR="00326CF5" w:rsidRPr="00E22EA0" w:rsidRDefault="00326CF5" w:rsidP="000F366C">
            <w:pPr>
              <w:pStyle w:val="karta"/>
              <w:rPr>
                <w:sz w:val="20"/>
                <w:szCs w:val="20"/>
              </w:rPr>
            </w:pPr>
            <w:r w:rsidRPr="00E22EA0">
              <w:rPr>
                <w:sz w:val="20"/>
                <w:szCs w:val="20"/>
              </w:rPr>
              <w:t xml:space="preserve">90-100% </w:t>
            </w:r>
            <w:r w:rsidRPr="00E22EA0">
              <w:rPr>
                <w:sz w:val="20"/>
                <w:szCs w:val="20"/>
              </w:rPr>
              <w:tab/>
              <w:t>5.0</w:t>
            </w:r>
          </w:p>
          <w:p w14:paraId="7B46F48F" w14:textId="77777777" w:rsidR="00326CF5" w:rsidRPr="00E22EA0" w:rsidRDefault="00326CF5" w:rsidP="000F366C">
            <w:pPr>
              <w:pStyle w:val="karta"/>
              <w:rPr>
                <w:sz w:val="20"/>
                <w:szCs w:val="20"/>
              </w:rPr>
            </w:pPr>
            <w:r w:rsidRPr="00E22EA0">
              <w:rPr>
                <w:sz w:val="20"/>
                <w:szCs w:val="20"/>
              </w:rPr>
              <w:t>80-89%</w:t>
            </w:r>
            <w:r w:rsidRPr="00E22EA0">
              <w:rPr>
                <w:sz w:val="20"/>
                <w:szCs w:val="20"/>
              </w:rPr>
              <w:tab/>
            </w:r>
            <w:r w:rsidRPr="00E22EA0">
              <w:rPr>
                <w:sz w:val="20"/>
                <w:szCs w:val="20"/>
              </w:rPr>
              <w:tab/>
              <w:t>4.5</w:t>
            </w:r>
          </w:p>
          <w:p w14:paraId="6C210F14" w14:textId="77777777" w:rsidR="00326CF5" w:rsidRPr="00E22EA0" w:rsidRDefault="00326CF5" w:rsidP="000F366C">
            <w:pPr>
              <w:pStyle w:val="karta"/>
              <w:rPr>
                <w:sz w:val="20"/>
                <w:szCs w:val="20"/>
              </w:rPr>
            </w:pPr>
            <w:r w:rsidRPr="00E22EA0">
              <w:rPr>
                <w:sz w:val="20"/>
                <w:szCs w:val="20"/>
              </w:rPr>
              <w:t>70-79%</w:t>
            </w:r>
            <w:r w:rsidRPr="00E22EA0">
              <w:rPr>
                <w:sz w:val="20"/>
                <w:szCs w:val="20"/>
              </w:rPr>
              <w:tab/>
            </w:r>
            <w:r w:rsidRPr="00E22EA0">
              <w:rPr>
                <w:sz w:val="20"/>
                <w:szCs w:val="20"/>
              </w:rPr>
              <w:tab/>
              <w:t>4.0</w:t>
            </w:r>
          </w:p>
          <w:p w14:paraId="4B4C594B" w14:textId="77777777" w:rsidR="00326CF5" w:rsidRPr="00E22EA0" w:rsidRDefault="00326CF5" w:rsidP="000F366C">
            <w:pPr>
              <w:pStyle w:val="karta"/>
              <w:rPr>
                <w:sz w:val="20"/>
                <w:szCs w:val="20"/>
              </w:rPr>
            </w:pPr>
            <w:r w:rsidRPr="00E22EA0">
              <w:rPr>
                <w:sz w:val="20"/>
                <w:szCs w:val="20"/>
              </w:rPr>
              <w:t>60-69%</w:t>
            </w:r>
            <w:r w:rsidRPr="00E22EA0">
              <w:rPr>
                <w:sz w:val="20"/>
                <w:szCs w:val="20"/>
              </w:rPr>
              <w:tab/>
            </w:r>
            <w:r w:rsidRPr="00E22EA0">
              <w:rPr>
                <w:sz w:val="20"/>
                <w:szCs w:val="20"/>
              </w:rPr>
              <w:tab/>
              <w:t>3.5</w:t>
            </w:r>
          </w:p>
          <w:p w14:paraId="4B0A62CB" w14:textId="77777777" w:rsidR="00326CF5" w:rsidRPr="00E22EA0" w:rsidRDefault="00326CF5" w:rsidP="000F366C">
            <w:pPr>
              <w:pStyle w:val="karta"/>
              <w:rPr>
                <w:sz w:val="20"/>
                <w:szCs w:val="20"/>
              </w:rPr>
            </w:pPr>
            <w:r w:rsidRPr="00E22EA0">
              <w:rPr>
                <w:sz w:val="20"/>
                <w:szCs w:val="20"/>
              </w:rPr>
              <w:t>50-59%</w:t>
            </w:r>
            <w:r w:rsidRPr="00E22EA0">
              <w:rPr>
                <w:sz w:val="20"/>
                <w:szCs w:val="20"/>
              </w:rPr>
              <w:tab/>
            </w:r>
            <w:r w:rsidRPr="00E22EA0">
              <w:rPr>
                <w:sz w:val="20"/>
                <w:szCs w:val="20"/>
              </w:rPr>
              <w:tab/>
              <w:t>3.0</w:t>
            </w:r>
          </w:p>
          <w:p w14:paraId="687CE9B3" w14:textId="77777777" w:rsidR="00326CF5" w:rsidRPr="00E22EA0" w:rsidRDefault="00326CF5" w:rsidP="000F366C">
            <w:pPr>
              <w:jc w:val="both"/>
              <w:rPr>
                <w:rFonts w:ascii="Cambria" w:hAnsi="Cambria" w:cs="Times New Roman"/>
                <w:sz w:val="20"/>
                <w:szCs w:val="20"/>
              </w:rPr>
            </w:pPr>
            <w:r w:rsidRPr="00E22EA0">
              <w:rPr>
                <w:rFonts w:ascii="Cambria" w:hAnsi="Cambria" w:cs="Times New Roman"/>
                <w:sz w:val="20"/>
                <w:szCs w:val="20"/>
              </w:rPr>
              <w:t>0- 49%</w:t>
            </w:r>
            <w:r w:rsidRPr="00E22EA0">
              <w:rPr>
                <w:rFonts w:ascii="Cambria" w:hAnsi="Cambria" w:cs="Times New Roman"/>
                <w:sz w:val="20"/>
                <w:szCs w:val="20"/>
              </w:rPr>
              <w:tab/>
            </w:r>
            <w:r w:rsidRPr="00E22EA0">
              <w:rPr>
                <w:rFonts w:ascii="Cambria" w:hAnsi="Cambria" w:cs="Times New Roman"/>
                <w:sz w:val="20"/>
                <w:szCs w:val="20"/>
              </w:rPr>
              <w:tab/>
              <w:t>2.0</w:t>
            </w:r>
          </w:p>
        </w:tc>
      </w:tr>
    </w:tbl>
    <w:p w14:paraId="76FDAEE2" w14:textId="77777777" w:rsidR="00326CF5" w:rsidRPr="00E22EA0" w:rsidRDefault="00326CF5" w:rsidP="00326CF5">
      <w:pPr>
        <w:pStyle w:val="Legenda"/>
        <w:spacing w:before="120" w:after="120" w:line="240" w:lineRule="auto"/>
        <w:rPr>
          <w:rFonts w:ascii="Cambria" w:hAnsi="Cambria"/>
          <w:sz w:val="22"/>
          <w:szCs w:val="22"/>
        </w:rPr>
      </w:pPr>
      <w:r w:rsidRPr="00E22EA0">
        <w:rPr>
          <w:rFonts w:ascii="Cambria" w:hAnsi="Cambria"/>
          <w:sz w:val="22"/>
          <w:szCs w:val="22"/>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3F44B8" w:rsidRPr="00E22EA0" w14:paraId="78CDC50C" w14:textId="77777777" w:rsidTr="000F366C">
        <w:trPr>
          <w:trHeight w:val="540"/>
          <w:jc w:val="center"/>
        </w:trPr>
        <w:tc>
          <w:tcPr>
            <w:tcW w:w="9923" w:type="dxa"/>
          </w:tcPr>
          <w:p w14:paraId="7D2B14E6" w14:textId="77777777" w:rsidR="00326CF5" w:rsidRPr="00E22EA0" w:rsidRDefault="00326CF5" w:rsidP="000F366C">
            <w:pPr>
              <w:spacing w:before="120" w:after="120"/>
              <w:rPr>
                <w:rFonts w:ascii="Cambria" w:hAnsi="Cambria" w:cs="Times New Roman"/>
                <w:b/>
                <w:bCs/>
                <w:sz w:val="24"/>
                <w:szCs w:val="24"/>
              </w:rPr>
            </w:pPr>
            <w:r w:rsidRPr="00E22EA0">
              <w:rPr>
                <w:rFonts w:ascii="Cambria" w:hAnsi="Cambria" w:cs="Times New Roman"/>
              </w:rPr>
              <w:t xml:space="preserve">- </w:t>
            </w:r>
            <w:r w:rsidRPr="00E22EA0">
              <w:rPr>
                <w:rFonts w:ascii="Cambria" w:hAnsi="Cambria" w:cs="Times New Roman"/>
                <w:sz w:val="20"/>
                <w:szCs w:val="20"/>
              </w:rPr>
              <w:t>zaliczenie z oceną</w:t>
            </w:r>
          </w:p>
        </w:tc>
      </w:tr>
    </w:tbl>
    <w:p w14:paraId="090D4331" w14:textId="77777777" w:rsidR="00326CF5" w:rsidRPr="00E22EA0" w:rsidRDefault="00326CF5" w:rsidP="00326CF5">
      <w:pPr>
        <w:pStyle w:val="Legenda"/>
        <w:spacing w:before="120" w:after="120" w:line="240" w:lineRule="auto"/>
        <w:rPr>
          <w:rFonts w:ascii="Cambria" w:hAnsi="Cambria"/>
          <w:b w:val="0"/>
          <w:bCs w:val="0"/>
          <w:sz w:val="22"/>
          <w:szCs w:val="22"/>
        </w:rPr>
      </w:pPr>
      <w:r w:rsidRPr="00E22EA0">
        <w:rPr>
          <w:rFonts w:ascii="Cambria" w:hAnsi="Cambria"/>
          <w:sz w:val="22"/>
          <w:szCs w:val="22"/>
        </w:rPr>
        <w:t xml:space="preserve">11. Obciążenie pracą studenta </w:t>
      </w:r>
      <w:r w:rsidRPr="00E22EA0">
        <w:rPr>
          <w:rFonts w:ascii="Cambria" w:hAnsi="Cambria"/>
          <w:b w:val="0"/>
          <w:bCs w:val="0"/>
          <w:sz w:val="22"/>
          <w:szCs w:val="22"/>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92"/>
      </w:tblGrid>
      <w:tr w:rsidR="00326CF5" w:rsidRPr="00E22EA0" w14:paraId="3790B1EE" w14:textId="77777777" w:rsidTr="7CA5CD81">
        <w:trPr>
          <w:trHeight w:val="291"/>
          <w:jc w:val="center"/>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5CD75C95" w14:textId="77777777" w:rsidR="00326CF5" w:rsidRPr="00E22EA0" w:rsidRDefault="00326CF5" w:rsidP="000F366C">
            <w:pPr>
              <w:spacing w:before="20" w:after="20"/>
              <w:jc w:val="center"/>
              <w:rPr>
                <w:rFonts w:ascii="Cambria" w:hAnsi="Cambria" w:cs="Times New Roman"/>
                <w:b/>
                <w:bCs/>
              </w:rPr>
            </w:pPr>
            <w:r w:rsidRPr="00E22EA0">
              <w:rPr>
                <w:rFonts w:ascii="Cambria" w:hAnsi="Cambria" w:cs="Times New Roman"/>
                <w:b/>
                <w:bCs/>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4D07994B" w14:textId="77777777" w:rsidR="00326CF5" w:rsidRPr="00E22EA0" w:rsidRDefault="00326CF5" w:rsidP="000F366C">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Liczba godzin</w:t>
            </w:r>
          </w:p>
        </w:tc>
      </w:tr>
      <w:tr w:rsidR="00326CF5" w:rsidRPr="00E22EA0" w14:paraId="556F4570" w14:textId="77777777" w:rsidTr="7CA5CD81">
        <w:trPr>
          <w:trHeight w:val="291"/>
          <w:jc w:val="center"/>
        </w:trPr>
        <w:tc>
          <w:tcPr>
            <w:tcW w:w="5920" w:type="dxa"/>
            <w:vMerge/>
            <w:vAlign w:val="center"/>
          </w:tcPr>
          <w:p w14:paraId="4506CF94" w14:textId="77777777" w:rsidR="00326CF5" w:rsidRPr="00E22EA0" w:rsidRDefault="00326CF5" w:rsidP="000F366C">
            <w:pPr>
              <w:spacing w:before="20" w:after="20"/>
              <w:jc w:val="center"/>
              <w:rPr>
                <w:rFonts w:ascii="Cambria" w:hAnsi="Cambria" w:cs="Times New Roman"/>
                <w:b/>
                <w:bCs/>
              </w:rPr>
            </w:pP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31562B9F" w14:textId="77777777" w:rsidR="00326CF5" w:rsidRPr="00E22EA0" w:rsidRDefault="00326CF5" w:rsidP="000F366C">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na studiach stacjonarnych</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51D437D8" w14:textId="77777777" w:rsidR="00326CF5" w:rsidRPr="00E22EA0" w:rsidRDefault="00326CF5" w:rsidP="000F366C">
            <w:pPr>
              <w:spacing w:before="20" w:after="20" w:line="240" w:lineRule="auto"/>
              <w:jc w:val="center"/>
              <w:rPr>
                <w:rFonts w:ascii="Cambria" w:hAnsi="Cambria" w:cs="Times New Roman"/>
                <w:b/>
                <w:iCs/>
                <w:sz w:val="20"/>
                <w:szCs w:val="20"/>
              </w:rPr>
            </w:pPr>
            <w:r w:rsidRPr="00E22EA0">
              <w:rPr>
                <w:rFonts w:ascii="Cambria" w:hAnsi="Cambria" w:cs="Times New Roman"/>
                <w:b/>
                <w:iCs/>
                <w:sz w:val="20"/>
                <w:szCs w:val="20"/>
              </w:rPr>
              <w:t>na studiach niestacjonarnych</w:t>
            </w:r>
          </w:p>
        </w:tc>
      </w:tr>
      <w:tr w:rsidR="00326CF5" w:rsidRPr="00E22EA0" w14:paraId="14864272" w14:textId="77777777" w:rsidTr="7CA5CD81">
        <w:trPr>
          <w:trHeight w:val="449"/>
          <w:jc w:val="center"/>
        </w:trPr>
        <w:tc>
          <w:tcPr>
            <w:tcW w:w="989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28C7D013" w14:textId="77777777" w:rsidR="00326CF5" w:rsidRPr="00E22EA0" w:rsidRDefault="00326CF5" w:rsidP="000F366C">
            <w:pPr>
              <w:spacing w:before="20" w:after="20" w:line="240" w:lineRule="auto"/>
              <w:jc w:val="center"/>
              <w:rPr>
                <w:rFonts w:ascii="Cambria" w:hAnsi="Cambria" w:cs="Times New Roman"/>
                <w:b/>
                <w:iCs/>
              </w:rPr>
            </w:pPr>
            <w:r w:rsidRPr="00E22EA0">
              <w:rPr>
                <w:rFonts w:ascii="Cambria" w:hAnsi="Cambria" w:cs="Times New Roman"/>
                <w:b/>
                <w:bCs/>
              </w:rPr>
              <w:t>Godziny kontaktowe studenta (w ramach zajęć):</w:t>
            </w:r>
          </w:p>
        </w:tc>
      </w:tr>
      <w:tr w:rsidR="00326CF5" w:rsidRPr="00E22EA0" w14:paraId="530AC035" w14:textId="77777777" w:rsidTr="7CA5CD81">
        <w:trPr>
          <w:trHeight w:val="291"/>
          <w:jc w:val="center"/>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7DAFC536" w14:textId="77777777" w:rsidR="00326CF5" w:rsidRPr="00E22EA0" w:rsidRDefault="00326CF5" w:rsidP="000F366C">
            <w:pPr>
              <w:spacing w:before="20" w:after="20"/>
              <w:rPr>
                <w:rFonts w:ascii="Cambria" w:hAnsi="Cambria" w:cs="Times New Roman"/>
                <w:b/>
                <w:iCs/>
              </w:rPr>
            </w:pPr>
            <w:r w:rsidRPr="00E22EA0">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5B2D927D" w14:textId="77777777" w:rsidR="00326CF5" w:rsidRPr="00E22EA0" w:rsidRDefault="00326CF5" w:rsidP="000F366C">
            <w:pPr>
              <w:spacing w:before="20" w:after="20" w:line="240" w:lineRule="auto"/>
              <w:jc w:val="center"/>
              <w:rPr>
                <w:rFonts w:ascii="Cambria" w:hAnsi="Cambria" w:cs="Times New Roman"/>
                <w:b/>
                <w:iCs/>
              </w:rPr>
            </w:pPr>
            <w:r w:rsidRPr="00E22EA0">
              <w:rPr>
                <w:rFonts w:ascii="Cambria" w:hAnsi="Cambria" w:cs="Times New Roman"/>
                <w:b/>
                <w:iCs/>
              </w:rPr>
              <w:t>90</w:t>
            </w:r>
          </w:p>
        </w:tc>
        <w:tc>
          <w:tcPr>
            <w:tcW w:w="1985" w:type="dxa"/>
            <w:tcBorders>
              <w:top w:val="single" w:sz="4" w:space="0" w:color="auto"/>
              <w:left w:val="single" w:sz="4" w:space="0" w:color="auto"/>
              <w:bottom w:val="single" w:sz="4" w:space="0" w:color="auto"/>
              <w:right w:val="single" w:sz="4" w:space="0" w:color="auto"/>
            </w:tcBorders>
            <w:vAlign w:val="center"/>
          </w:tcPr>
          <w:p w14:paraId="7E59B892" w14:textId="77777777" w:rsidR="00326CF5" w:rsidRPr="00E22EA0" w:rsidRDefault="00326CF5" w:rsidP="000F366C">
            <w:pPr>
              <w:spacing w:before="20" w:after="20" w:line="240" w:lineRule="auto"/>
              <w:jc w:val="center"/>
              <w:rPr>
                <w:rFonts w:ascii="Cambria" w:hAnsi="Cambria" w:cs="Times New Roman"/>
                <w:b/>
                <w:iCs/>
              </w:rPr>
            </w:pPr>
            <w:r w:rsidRPr="00E22EA0">
              <w:rPr>
                <w:rFonts w:ascii="Cambria" w:hAnsi="Cambria" w:cs="Times New Roman"/>
                <w:b/>
                <w:iCs/>
              </w:rPr>
              <w:t>54</w:t>
            </w:r>
          </w:p>
        </w:tc>
      </w:tr>
      <w:tr w:rsidR="00326CF5" w:rsidRPr="00E22EA0" w14:paraId="6ED93C62" w14:textId="77777777" w:rsidTr="7CA5CD81">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7CA52B" w14:textId="77777777" w:rsidR="00326CF5" w:rsidRPr="00E22EA0" w:rsidRDefault="00326CF5" w:rsidP="000F366C">
            <w:pPr>
              <w:spacing w:before="20" w:after="20" w:line="240" w:lineRule="auto"/>
              <w:jc w:val="center"/>
              <w:rPr>
                <w:rFonts w:ascii="Cambria" w:hAnsi="Cambria" w:cs="Times New Roman"/>
                <w:b/>
                <w:iCs/>
              </w:rPr>
            </w:pPr>
            <w:r w:rsidRPr="00E22EA0">
              <w:rPr>
                <w:rFonts w:ascii="Cambria" w:hAnsi="Cambria" w:cs="Times New Roman"/>
                <w:b/>
                <w:iCs/>
              </w:rPr>
              <w:t>Praca własna studenta (indywidualna praca studenta związana z zajęciami):</w:t>
            </w:r>
          </w:p>
        </w:tc>
      </w:tr>
      <w:tr w:rsidR="00326CF5" w:rsidRPr="00E22EA0" w14:paraId="4867B78E" w14:textId="77777777" w:rsidTr="7CA5CD81">
        <w:trPr>
          <w:trHeight w:val="3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EE6CAC"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przygotowanie do kolokwium zaliczeniowych</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CBB9B5" w14:textId="6BEFC7F9" w:rsidR="00326CF5" w:rsidRPr="00E22EA0" w:rsidRDefault="727B3FD7" w:rsidP="7CA5CD81">
            <w:pPr>
              <w:spacing w:before="20" w:after="20" w:line="240" w:lineRule="auto"/>
              <w:jc w:val="center"/>
              <w:rPr>
                <w:rFonts w:ascii="Cambria" w:hAnsi="Cambria" w:cs="Times New Roman"/>
                <w:sz w:val="20"/>
                <w:szCs w:val="20"/>
              </w:rPr>
            </w:pPr>
            <w:r w:rsidRPr="00E22EA0">
              <w:rPr>
                <w:rFonts w:ascii="Cambria" w:hAnsi="Cambria" w:cs="Times New Roman"/>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A02993" w14:textId="51AFD0AA" w:rsidR="00326CF5" w:rsidRPr="00E22EA0" w:rsidRDefault="2FBBE441" w:rsidP="7CA5CD81">
            <w:pPr>
              <w:spacing w:before="20" w:after="20" w:line="240" w:lineRule="auto"/>
              <w:jc w:val="center"/>
              <w:rPr>
                <w:rFonts w:ascii="Cambria" w:hAnsi="Cambria" w:cs="Times New Roman"/>
                <w:sz w:val="20"/>
                <w:szCs w:val="20"/>
              </w:rPr>
            </w:pPr>
            <w:r w:rsidRPr="00E22EA0">
              <w:rPr>
                <w:rFonts w:ascii="Cambria" w:hAnsi="Cambria" w:cs="Times New Roman"/>
                <w:sz w:val="20"/>
                <w:szCs w:val="20"/>
              </w:rPr>
              <w:t>6</w:t>
            </w:r>
          </w:p>
        </w:tc>
      </w:tr>
      <w:tr w:rsidR="00326CF5" w:rsidRPr="00E22EA0" w14:paraId="216B34FE" w14:textId="77777777" w:rsidTr="7CA5CD81">
        <w:trPr>
          <w:trHeight w:val="437"/>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9A38B"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wykonanie projektów</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03E6FB" w14:textId="6A13C385" w:rsidR="00326CF5" w:rsidRPr="00E22EA0" w:rsidRDefault="35DF4B42" w:rsidP="7CA5CD81">
            <w:pPr>
              <w:spacing w:before="20" w:after="20" w:line="240" w:lineRule="auto"/>
              <w:jc w:val="center"/>
              <w:rPr>
                <w:rFonts w:ascii="Cambria" w:hAnsi="Cambria" w:cs="Times New Roman"/>
                <w:sz w:val="20"/>
                <w:szCs w:val="20"/>
              </w:rPr>
            </w:pPr>
            <w:r w:rsidRPr="00E22EA0">
              <w:rPr>
                <w:rFonts w:ascii="Cambria" w:hAnsi="Cambria" w:cs="Times New Roman"/>
                <w:sz w:val="20"/>
                <w:szCs w:val="20"/>
              </w:rPr>
              <w:t>4</w:t>
            </w:r>
            <w:r w:rsidR="204B8191" w:rsidRPr="00E22EA0">
              <w:rPr>
                <w:rFonts w:ascii="Cambria" w:hAnsi="Cambria" w:cs="Times New Roman"/>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C12312" w14:textId="242C64B4" w:rsidR="00326CF5" w:rsidRPr="00E22EA0" w:rsidRDefault="0BAFA38B" w:rsidP="7CA5CD81">
            <w:pPr>
              <w:spacing w:before="20" w:after="20" w:line="240" w:lineRule="auto"/>
              <w:jc w:val="center"/>
              <w:rPr>
                <w:rFonts w:ascii="Cambria" w:hAnsi="Cambria"/>
              </w:rPr>
            </w:pPr>
            <w:r w:rsidRPr="00E22EA0">
              <w:rPr>
                <w:rFonts w:ascii="Cambria" w:hAnsi="Cambria" w:cs="Times New Roman"/>
                <w:sz w:val="20"/>
                <w:szCs w:val="20"/>
              </w:rPr>
              <w:t>7</w:t>
            </w:r>
            <w:r w:rsidR="5E1A27D6" w:rsidRPr="00E22EA0">
              <w:rPr>
                <w:rFonts w:ascii="Cambria" w:hAnsi="Cambria" w:cs="Times New Roman"/>
                <w:sz w:val="20"/>
                <w:szCs w:val="20"/>
              </w:rPr>
              <w:t>0</w:t>
            </w:r>
          </w:p>
        </w:tc>
      </w:tr>
      <w:tr w:rsidR="00326CF5" w:rsidRPr="00E22EA0" w14:paraId="4D00D10B" w14:textId="77777777" w:rsidTr="7CA5CD81">
        <w:trPr>
          <w:trHeight w:val="453"/>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CCABE" w14:textId="77777777" w:rsidR="00326CF5" w:rsidRPr="00E22EA0" w:rsidRDefault="00326CF5" w:rsidP="000F366C">
            <w:pPr>
              <w:spacing w:before="20" w:after="20" w:line="240" w:lineRule="auto"/>
              <w:rPr>
                <w:rFonts w:ascii="Cambria" w:hAnsi="Cambria" w:cs="Times New Roman"/>
                <w:sz w:val="20"/>
                <w:szCs w:val="20"/>
              </w:rPr>
            </w:pPr>
            <w:r w:rsidRPr="00E22EA0">
              <w:rPr>
                <w:rFonts w:ascii="Cambria" w:hAnsi="Cambria" w:cs="Times New Roman"/>
                <w:sz w:val="20"/>
                <w:szCs w:val="20"/>
              </w:rPr>
              <w:t>zapoznanie z literaturą</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5AA607" w14:textId="77777777" w:rsidR="00326CF5" w:rsidRPr="00E22EA0" w:rsidRDefault="204B8191" w:rsidP="7CA5CD81">
            <w:pPr>
              <w:spacing w:before="20" w:after="20" w:line="240" w:lineRule="auto"/>
              <w:jc w:val="center"/>
              <w:rPr>
                <w:rFonts w:ascii="Cambria" w:hAnsi="Cambria" w:cs="Times New Roman"/>
                <w:sz w:val="20"/>
                <w:szCs w:val="20"/>
              </w:rPr>
            </w:pPr>
            <w:r w:rsidRPr="00E22EA0">
              <w:rPr>
                <w:rFonts w:ascii="Cambria" w:hAnsi="Cambria" w:cs="Times New Roman"/>
                <w:sz w:val="20"/>
                <w:szCs w:val="20"/>
              </w:rPr>
              <w:t>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A02D90" w14:textId="2FBF81A1" w:rsidR="00326CF5" w:rsidRPr="00E22EA0" w:rsidRDefault="5F8BDF40" w:rsidP="7CA5CD81">
            <w:pPr>
              <w:spacing w:before="20" w:after="20" w:line="240" w:lineRule="auto"/>
              <w:jc w:val="center"/>
              <w:rPr>
                <w:rFonts w:ascii="Cambria" w:hAnsi="Cambria" w:cs="Times New Roman"/>
                <w:sz w:val="20"/>
                <w:szCs w:val="20"/>
              </w:rPr>
            </w:pPr>
            <w:r w:rsidRPr="00E22EA0">
              <w:rPr>
                <w:rFonts w:ascii="Cambria" w:hAnsi="Cambria" w:cs="Times New Roman"/>
                <w:sz w:val="20"/>
                <w:szCs w:val="20"/>
              </w:rPr>
              <w:t>20</w:t>
            </w:r>
          </w:p>
        </w:tc>
      </w:tr>
      <w:tr w:rsidR="00326CF5" w:rsidRPr="00E22EA0" w14:paraId="5966A33E" w14:textId="77777777" w:rsidTr="7CA5CD81">
        <w:trPr>
          <w:trHeight w:val="360"/>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6063C5" w14:textId="77777777" w:rsidR="00326CF5" w:rsidRPr="00E22EA0" w:rsidRDefault="00326CF5" w:rsidP="000F366C">
            <w:pPr>
              <w:spacing w:before="20" w:after="20" w:line="240" w:lineRule="auto"/>
              <w:jc w:val="right"/>
              <w:rPr>
                <w:rFonts w:ascii="Cambria" w:hAnsi="Cambria" w:cs="Times New Roman"/>
                <w:b/>
                <w:sz w:val="20"/>
                <w:szCs w:val="20"/>
              </w:rPr>
            </w:pPr>
            <w:r w:rsidRPr="00E22EA0">
              <w:rPr>
                <w:rFonts w:ascii="Cambria" w:hAnsi="Cambria" w:cs="Times New Roman"/>
                <w:b/>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E04F11" w14:textId="73B67014" w:rsidR="00326CF5" w:rsidRPr="00E22EA0" w:rsidRDefault="204B8191" w:rsidP="7CA5CD81">
            <w:pPr>
              <w:spacing w:before="20" w:after="20" w:line="240" w:lineRule="auto"/>
              <w:jc w:val="center"/>
              <w:rPr>
                <w:rFonts w:ascii="Cambria" w:hAnsi="Cambria" w:cs="Times New Roman"/>
                <w:b/>
                <w:bCs/>
                <w:sz w:val="20"/>
                <w:szCs w:val="20"/>
              </w:rPr>
            </w:pPr>
            <w:r w:rsidRPr="00E22EA0">
              <w:rPr>
                <w:rFonts w:ascii="Cambria" w:hAnsi="Cambria" w:cs="Times New Roman"/>
                <w:b/>
                <w:bCs/>
                <w:sz w:val="20"/>
                <w:szCs w:val="20"/>
              </w:rPr>
              <w:t>1</w:t>
            </w:r>
            <w:r w:rsidR="42BB4C7C" w:rsidRPr="00E22EA0">
              <w:rPr>
                <w:rFonts w:ascii="Cambria" w:hAnsi="Cambria" w:cs="Times New Roman"/>
                <w:b/>
                <w:bCs/>
                <w:sz w:val="20"/>
                <w:szCs w:val="20"/>
              </w:rPr>
              <w:t>50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45F221" w14:textId="68CAB528" w:rsidR="00326CF5" w:rsidRPr="00E22EA0" w:rsidRDefault="204B8191" w:rsidP="7CA5CD81">
            <w:pPr>
              <w:spacing w:before="20" w:after="20" w:line="240" w:lineRule="auto"/>
              <w:jc w:val="center"/>
              <w:rPr>
                <w:rFonts w:ascii="Cambria" w:hAnsi="Cambria" w:cs="Times New Roman"/>
                <w:b/>
                <w:bCs/>
                <w:sz w:val="20"/>
                <w:szCs w:val="20"/>
              </w:rPr>
            </w:pPr>
            <w:r w:rsidRPr="00E22EA0">
              <w:rPr>
                <w:rFonts w:ascii="Cambria" w:hAnsi="Cambria" w:cs="Times New Roman"/>
                <w:b/>
                <w:bCs/>
                <w:sz w:val="20"/>
                <w:szCs w:val="20"/>
              </w:rPr>
              <w:t>1</w:t>
            </w:r>
            <w:r w:rsidR="44034886" w:rsidRPr="00E22EA0">
              <w:rPr>
                <w:rFonts w:ascii="Cambria" w:hAnsi="Cambria" w:cs="Times New Roman"/>
                <w:b/>
                <w:bCs/>
                <w:sz w:val="20"/>
                <w:szCs w:val="20"/>
              </w:rPr>
              <w:t>50</w:t>
            </w:r>
          </w:p>
        </w:tc>
      </w:tr>
      <w:tr w:rsidR="00326CF5" w:rsidRPr="00E22EA0" w14:paraId="09066945" w14:textId="77777777" w:rsidTr="7CA5CD81">
        <w:trPr>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9177C2" w14:textId="77777777" w:rsidR="00326CF5" w:rsidRPr="00E22EA0" w:rsidRDefault="00326CF5" w:rsidP="000F366C">
            <w:pPr>
              <w:spacing w:before="20" w:after="20" w:line="240" w:lineRule="auto"/>
              <w:jc w:val="right"/>
              <w:rPr>
                <w:rFonts w:ascii="Cambria" w:hAnsi="Cambria" w:cs="Times New Roman"/>
                <w:b/>
                <w:sz w:val="20"/>
                <w:szCs w:val="20"/>
              </w:rPr>
            </w:pPr>
            <w:r w:rsidRPr="00E22EA0">
              <w:rPr>
                <w:rFonts w:ascii="Cambria" w:hAnsi="Cambria" w:cs="Times New Roman"/>
                <w:b/>
                <w:sz w:val="20"/>
                <w:szCs w:val="20"/>
              </w:rPr>
              <w:lastRenderedPageBreak/>
              <w:t xml:space="preserve">liczba pkt ECTS przypisana do </w:t>
            </w:r>
            <w:r w:rsidRPr="00E22EA0">
              <w:rPr>
                <w:rFonts w:ascii="Cambria" w:hAnsi="Cambria"/>
                <w:b/>
                <w:bCs/>
                <w:sz w:val="20"/>
                <w:szCs w:val="20"/>
              </w:rPr>
              <w:t>zajęć</w:t>
            </w:r>
            <w:r w:rsidRPr="00E22EA0">
              <w:rPr>
                <w:rFonts w:ascii="Cambria" w:hAnsi="Cambria" w:cs="Times New Roman"/>
                <w:b/>
                <w:sz w:val="20"/>
                <w:szCs w:val="20"/>
              </w:rPr>
              <w:t xml:space="preserve">: </w:t>
            </w:r>
            <w:r w:rsidRPr="00E22EA0">
              <w:rPr>
                <w:rFonts w:ascii="Cambria" w:hAnsi="Cambria" w:cs="Times New Roman"/>
                <w:b/>
                <w:sz w:val="20"/>
                <w:szCs w:val="20"/>
              </w:rPr>
              <w:br/>
            </w:r>
            <w:r w:rsidRPr="00E22EA0">
              <w:rPr>
                <w:rFonts w:ascii="Cambria" w:hAnsi="Cambria" w:cs="Times New Roman"/>
                <w:bCs/>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AC3F71" w14:textId="09A26C97" w:rsidR="00326CF5" w:rsidRPr="00E22EA0" w:rsidRDefault="73CFB855" w:rsidP="7CA5CD81">
            <w:pPr>
              <w:spacing w:before="20" w:after="20" w:line="240" w:lineRule="auto"/>
              <w:jc w:val="center"/>
              <w:rPr>
                <w:rFonts w:ascii="Cambria" w:hAnsi="Cambria" w:cs="Times New Roman"/>
                <w:b/>
                <w:bCs/>
                <w:sz w:val="20"/>
                <w:szCs w:val="20"/>
              </w:rPr>
            </w:pPr>
            <w:r w:rsidRPr="00E22EA0">
              <w:rPr>
                <w:rFonts w:ascii="Cambria" w:hAnsi="Cambria" w:cs="Times New Roman"/>
                <w:b/>
                <w:bCs/>
                <w:sz w:val="20"/>
                <w:szCs w:val="20"/>
              </w:rPr>
              <w:t>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0AB674" w14:textId="04FE54E8" w:rsidR="00326CF5" w:rsidRPr="00E22EA0" w:rsidRDefault="73CFB855" w:rsidP="7CA5CD81">
            <w:pPr>
              <w:spacing w:before="20" w:after="20" w:line="240" w:lineRule="auto"/>
              <w:jc w:val="center"/>
              <w:rPr>
                <w:rFonts w:ascii="Cambria" w:hAnsi="Cambria" w:cs="Times New Roman"/>
                <w:b/>
                <w:bCs/>
                <w:sz w:val="20"/>
                <w:szCs w:val="20"/>
              </w:rPr>
            </w:pPr>
            <w:r w:rsidRPr="00E22EA0">
              <w:rPr>
                <w:rFonts w:ascii="Cambria" w:hAnsi="Cambria" w:cs="Times New Roman"/>
                <w:b/>
                <w:bCs/>
                <w:sz w:val="20"/>
                <w:szCs w:val="20"/>
              </w:rPr>
              <w:t>6</w:t>
            </w:r>
          </w:p>
        </w:tc>
      </w:tr>
    </w:tbl>
    <w:p w14:paraId="5601298C" w14:textId="77777777" w:rsidR="00326CF5" w:rsidRPr="00E22EA0" w:rsidRDefault="00326CF5" w:rsidP="00326CF5">
      <w:pPr>
        <w:pStyle w:val="Legenda"/>
        <w:spacing w:before="120" w:after="120" w:line="240" w:lineRule="auto"/>
        <w:rPr>
          <w:rFonts w:ascii="Cambria" w:hAnsi="Cambria"/>
          <w:sz w:val="22"/>
          <w:szCs w:val="22"/>
        </w:rPr>
      </w:pPr>
      <w:r w:rsidRPr="00E22EA0">
        <w:rPr>
          <w:rFonts w:ascii="Cambria" w:hAnsi="Cambria"/>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326CF5" w:rsidRPr="009A69C6" w14:paraId="5954AEB3" w14:textId="77777777" w:rsidTr="000F366C">
        <w:trPr>
          <w:jc w:val="center"/>
        </w:trPr>
        <w:tc>
          <w:tcPr>
            <w:tcW w:w="9889" w:type="dxa"/>
            <w:shd w:val="clear" w:color="auto" w:fill="auto"/>
          </w:tcPr>
          <w:p w14:paraId="05A3C385" w14:textId="77777777" w:rsidR="00326CF5" w:rsidRPr="00E22EA0" w:rsidRDefault="00326CF5" w:rsidP="000F366C">
            <w:pPr>
              <w:spacing w:after="0" w:line="240" w:lineRule="auto"/>
              <w:rPr>
                <w:rFonts w:ascii="Cambria" w:hAnsi="Cambria" w:cs="Times New Roman"/>
                <w:b/>
                <w:sz w:val="20"/>
                <w:szCs w:val="20"/>
                <w:lang w:val="en-US"/>
              </w:rPr>
            </w:pPr>
            <w:r w:rsidRPr="00E22EA0">
              <w:rPr>
                <w:rFonts w:ascii="Cambria" w:hAnsi="Cambria" w:cs="Times New Roman"/>
                <w:b/>
                <w:sz w:val="20"/>
                <w:szCs w:val="20"/>
                <w:lang w:val="en-US"/>
              </w:rPr>
              <w:t>Literatura obowiązkowa:</w:t>
            </w:r>
          </w:p>
          <w:p w14:paraId="769068C1" w14:textId="77777777" w:rsidR="00326CF5" w:rsidRPr="00E22EA0" w:rsidRDefault="00326CF5" w:rsidP="000F366C">
            <w:pPr>
              <w:spacing w:after="0" w:line="240" w:lineRule="auto"/>
              <w:rPr>
                <w:rFonts w:ascii="Cambria" w:hAnsi="Cambria" w:cs="Times New Roman"/>
                <w:sz w:val="20"/>
                <w:szCs w:val="20"/>
                <w:lang w:val="en-GB"/>
              </w:rPr>
            </w:pPr>
            <w:r w:rsidRPr="00E22EA0">
              <w:rPr>
                <w:rFonts w:ascii="Cambria" w:hAnsi="Cambria" w:cs="Times New Roman"/>
                <w:sz w:val="20"/>
                <w:szCs w:val="20"/>
                <w:lang w:val="en-GB"/>
              </w:rPr>
              <w:t>1. EMT Board. 2022. “European Master’s in Translation. Competence Framework 2022” (https://commission.europa.eu/system/files/2022-11/emt_competence_fwk_2022_en.pdf )</w:t>
            </w:r>
          </w:p>
          <w:p w14:paraId="1D0FB119" w14:textId="77777777" w:rsidR="00326CF5" w:rsidRPr="00E22EA0" w:rsidRDefault="00326CF5" w:rsidP="000F366C">
            <w:pPr>
              <w:spacing w:after="0" w:line="240" w:lineRule="auto"/>
              <w:rPr>
                <w:rFonts w:ascii="Cambria" w:hAnsi="Cambria" w:cs="Times New Roman"/>
                <w:sz w:val="20"/>
                <w:szCs w:val="20"/>
                <w:lang w:val="en-GB"/>
              </w:rPr>
            </w:pPr>
            <w:r w:rsidRPr="00E22EA0">
              <w:rPr>
                <w:rFonts w:ascii="Cambria" w:hAnsi="Cambria" w:cs="Times New Roman"/>
                <w:sz w:val="20"/>
                <w:szCs w:val="20"/>
                <w:lang w:val="en-GB"/>
              </w:rPr>
              <w:t>2. Gambier, Y. (ed.) 2009. Competences for professional translators, experts in multilingual and multimedia communication. Brussels: European Master’s in Translation (EMT). (https://ec.europa.eu/info/sites/info/files/emt_competences_translators_en.pdf)</w:t>
            </w:r>
          </w:p>
          <w:p w14:paraId="7E09BEA8" w14:textId="77777777" w:rsidR="00326CF5" w:rsidRPr="00E22EA0" w:rsidRDefault="00326CF5" w:rsidP="000F366C">
            <w:pPr>
              <w:spacing w:after="0" w:line="240" w:lineRule="auto"/>
              <w:rPr>
                <w:rFonts w:ascii="Cambria" w:hAnsi="Cambria" w:cs="Times New Roman"/>
                <w:sz w:val="20"/>
                <w:szCs w:val="20"/>
                <w:lang w:val="en-GB"/>
              </w:rPr>
            </w:pPr>
            <w:r w:rsidRPr="00E22EA0">
              <w:rPr>
                <w:rFonts w:ascii="Cambria" w:hAnsi="Cambria" w:cs="Times New Roman"/>
                <w:sz w:val="20"/>
                <w:szCs w:val="20"/>
                <w:lang w:val="en-GB"/>
              </w:rPr>
              <w:t>3. Paradowska, U. (2020). “Web-based resources and web searching skills for translators with a specific focus on the Polish-English language pair”. Current Trends in Translation Teaching and Learning E, 7, 167-212.  (http://www.cttl.org/uploads/5/2/4/3/5243866/cttl_e_2020_6_urszula_paradowska.pdf)</w:t>
            </w:r>
          </w:p>
          <w:p w14:paraId="56E4242C" w14:textId="77777777" w:rsidR="00326CF5" w:rsidRPr="00E22EA0" w:rsidRDefault="00326CF5" w:rsidP="000F366C">
            <w:pPr>
              <w:spacing w:after="0" w:line="240" w:lineRule="auto"/>
              <w:rPr>
                <w:rFonts w:ascii="Cambria" w:hAnsi="Cambria" w:cs="Times New Roman"/>
                <w:sz w:val="20"/>
                <w:szCs w:val="20"/>
                <w:lang w:val="en-GB"/>
              </w:rPr>
            </w:pPr>
            <w:r w:rsidRPr="00E22EA0">
              <w:rPr>
                <w:rFonts w:ascii="Cambria" w:hAnsi="Cambria" w:cs="Times New Roman"/>
                <w:sz w:val="20"/>
                <w:szCs w:val="20"/>
                <w:lang w:val="en-GB"/>
              </w:rPr>
              <w:t>4. Sikora, I. 2016. “Procedural  approach  to  translation  quality,  translation  standards  and teaching translation at the undergraduate level: focus on pre-and post-translation stages”. Journal of Translator Education and Translation Studies , 1(2): 38-57.</w:t>
            </w:r>
          </w:p>
          <w:p w14:paraId="094C909E" w14:textId="77777777" w:rsidR="00326CF5" w:rsidRPr="00E22EA0" w:rsidRDefault="00326CF5" w:rsidP="000F366C">
            <w:pPr>
              <w:spacing w:after="0" w:line="240" w:lineRule="auto"/>
              <w:rPr>
                <w:rFonts w:ascii="Cambria" w:hAnsi="Cambria" w:cs="Times New Roman"/>
                <w:sz w:val="20"/>
                <w:szCs w:val="20"/>
                <w:lang w:val="en-US"/>
              </w:rPr>
            </w:pPr>
            <w:r w:rsidRPr="00E22EA0">
              <w:rPr>
                <w:rFonts w:ascii="Cambria" w:hAnsi="Cambria" w:cs="Times New Roman"/>
                <w:sz w:val="20"/>
                <w:szCs w:val="20"/>
                <w:lang w:val="en-US"/>
              </w:rPr>
              <w:t>5. Praca zbiorowa — Norma ISO 17100:2015, Szwajcaria, 2015, ISO.</w:t>
            </w:r>
          </w:p>
        </w:tc>
      </w:tr>
      <w:tr w:rsidR="00326CF5" w:rsidRPr="00E22EA0" w14:paraId="2752A018" w14:textId="77777777" w:rsidTr="000F366C">
        <w:trPr>
          <w:jc w:val="center"/>
        </w:trPr>
        <w:tc>
          <w:tcPr>
            <w:tcW w:w="9889" w:type="dxa"/>
            <w:shd w:val="clear" w:color="auto" w:fill="auto"/>
          </w:tcPr>
          <w:p w14:paraId="20BEF6CD" w14:textId="77777777" w:rsidR="00326CF5" w:rsidRPr="00E22EA0" w:rsidRDefault="00326CF5" w:rsidP="000F366C">
            <w:pPr>
              <w:pStyle w:val="Akapitzlist"/>
              <w:spacing w:after="0" w:line="240" w:lineRule="auto"/>
              <w:ind w:left="0" w:right="-567"/>
              <w:rPr>
                <w:rFonts w:ascii="Cambria" w:hAnsi="Cambria" w:cs="Times New Roman"/>
                <w:b/>
                <w:sz w:val="20"/>
                <w:szCs w:val="20"/>
              </w:rPr>
            </w:pPr>
            <w:r w:rsidRPr="00E22EA0">
              <w:rPr>
                <w:rFonts w:ascii="Cambria" w:hAnsi="Cambria" w:cs="Times New Roman"/>
                <w:b/>
                <w:sz w:val="20"/>
                <w:szCs w:val="20"/>
              </w:rPr>
              <w:t>Literatura zalecana / fakultatywna:</w:t>
            </w:r>
          </w:p>
          <w:p w14:paraId="590ECDEB" w14:textId="77777777" w:rsidR="00326CF5" w:rsidRPr="00E22EA0" w:rsidRDefault="00326CF5" w:rsidP="000F366C">
            <w:pPr>
              <w:pStyle w:val="Akapitzlist"/>
              <w:spacing w:after="0" w:line="240" w:lineRule="auto"/>
              <w:ind w:left="0" w:right="-567"/>
              <w:rPr>
                <w:rFonts w:ascii="Cambria" w:hAnsi="Cambria" w:cs="Times New Roman"/>
                <w:sz w:val="20"/>
                <w:szCs w:val="20"/>
                <w:lang w:val="en-US"/>
              </w:rPr>
            </w:pPr>
            <w:r w:rsidRPr="00E22EA0">
              <w:rPr>
                <w:rFonts w:ascii="Cambria" w:hAnsi="Cambria" w:cs="Times New Roman"/>
                <w:sz w:val="20"/>
                <w:szCs w:val="20"/>
              </w:rPr>
              <w:t xml:space="preserve">1. O'Hagan, M. (2019). </w:t>
            </w:r>
            <w:r w:rsidRPr="00E22EA0">
              <w:rPr>
                <w:rFonts w:ascii="Cambria" w:hAnsi="Cambria" w:cs="Times New Roman"/>
                <w:sz w:val="20"/>
                <w:szCs w:val="20"/>
                <w:lang w:val="en-GB"/>
              </w:rPr>
              <w:t xml:space="preserve">The Routledge Handbook of Translation and Technology. </w:t>
            </w:r>
            <w:r w:rsidRPr="00E22EA0">
              <w:rPr>
                <w:rFonts w:ascii="Cambria" w:hAnsi="Cambria" w:cs="Times New Roman"/>
                <w:sz w:val="20"/>
                <w:szCs w:val="20"/>
                <w:lang w:val="en-US"/>
              </w:rPr>
              <w:t>Oxon &amp; New York: Routledge.</w:t>
            </w:r>
          </w:p>
          <w:p w14:paraId="27FE9A19" w14:textId="77777777" w:rsidR="00326CF5" w:rsidRPr="00E22EA0" w:rsidRDefault="00326CF5" w:rsidP="000F366C">
            <w:pPr>
              <w:pStyle w:val="Akapitzlist"/>
              <w:spacing w:after="0" w:line="240" w:lineRule="auto"/>
              <w:ind w:left="0" w:right="-567"/>
              <w:rPr>
                <w:rFonts w:ascii="Cambria" w:hAnsi="Cambria" w:cs="Times New Roman"/>
                <w:sz w:val="20"/>
                <w:szCs w:val="20"/>
              </w:rPr>
            </w:pPr>
            <w:r w:rsidRPr="00E22EA0">
              <w:rPr>
                <w:rFonts w:ascii="Cambria" w:hAnsi="Cambria" w:cs="Times New Roman"/>
                <w:sz w:val="20"/>
                <w:szCs w:val="20"/>
                <w:lang w:val="en-US"/>
              </w:rPr>
              <w:t xml:space="preserve">2. Kornacki, M. (2018). </w:t>
            </w:r>
            <w:r w:rsidRPr="00E22EA0">
              <w:rPr>
                <w:rFonts w:ascii="Cambria" w:hAnsi="Cambria" w:cs="Times New Roman"/>
                <w:sz w:val="20"/>
                <w:szCs w:val="20"/>
                <w:lang w:val="en-GB"/>
              </w:rPr>
              <w:t xml:space="preserve">CAT Tools in the Translator Training Process. </w:t>
            </w:r>
            <w:r w:rsidRPr="00E22EA0">
              <w:rPr>
                <w:rFonts w:ascii="Cambria" w:hAnsi="Cambria" w:cs="Times New Roman"/>
                <w:sz w:val="20"/>
                <w:szCs w:val="20"/>
              </w:rPr>
              <w:t>Łódź: Peter Lang.</w:t>
            </w:r>
          </w:p>
          <w:p w14:paraId="6D6A6FDF" w14:textId="77777777" w:rsidR="00326CF5" w:rsidRPr="00E22EA0" w:rsidRDefault="00326CF5" w:rsidP="000F366C">
            <w:pPr>
              <w:spacing w:after="0" w:line="240" w:lineRule="auto"/>
              <w:rPr>
                <w:rFonts w:ascii="Cambria" w:hAnsi="Cambria" w:cs="Times New Roman"/>
                <w:sz w:val="20"/>
                <w:szCs w:val="20"/>
              </w:rPr>
            </w:pPr>
            <w:r w:rsidRPr="00E22EA0">
              <w:rPr>
                <w:rFonts w:ascii="Cambria" w:hAnsi="Cambria" w:cs="Times New Roman"/>
                <w:sz w:val="20"/>
                <w:szCs w:val="20"/>
              </w:rPr>
              <w:t>3. Bogucki, Ł. (2009). Tłumaczenie wspomagane komputerowo. Warszawa.</w:t>
            </w:r>
          </w:p>
        </w:tc>
      </w:tr>
    </w:tbl>
    <w:p w14:paraId="27D489B8" w14:textId="77777777" w:rsidR="00326CF5" w:rsidRPr="00E22EA0" w:rsidRDefault="00326CF5" w:rsidP="00326CF5">
      <w:pPr>
        <w:pStyle w:val="Legenda"/>
        <w:spacing w:before="120" w:after="120" w:line="240" w:lineRule="auto"/>
        <w:rPr>
          <w:rFonts w:ascii="Cambria" w:hAnsi="Cambria"/>
          <w:sz w:val="22"/>
          <w:szCs w:val="22"/>
        </w:rPr>
      </w:pPr>
      <w:r w:rsidRPr="00E22EA0">
        <w:rPr>
          <w:rFonts w:ascii="Cambria" w:hAnsi="Cambria"/>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326CF5" w:rsidRPr="00E22EA0" w14:paraId="2A83D878" w14:textId="77777777" w:rsidTr="000F366C">
        <w:trPr>
          <w:jc w:val="center"/>
        </w:trPr>
        <w:tc>
          <w:tcPr>
            <w:tcW w:w="3846" w:type="dxa"/>
            <w:shd w:val="clear" w:color="auto" w:fill="auto"/>
          </w:tcPr>
          <w:p w14:paraId="1FB418E2"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imię i nazwisko  sporządzającego</w:t>
            </w:r>
          </w:p>
        </w:tc>
        <w:tc>
          <w:tcPr>
            <w:tcW w:w="6043" w:type="dxa"/>
            <w:shd w:val="clear" w:color="auto" w:fill="auto"/>
          </w:tcPr>
          <w:p w14:paraId="5B2B630D"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dr Urszula Paradowska</w:t>
            </w:r>
          </w:p>
        </w:tc>
      </w:tr>
      <w:tr w:rsidR="00326CF5" w:rsidRPr="00E22EA0" w14:paraId="2363F5FD" w14:textId="77777777" w:rsidTr="000F366C">
        <w:trPr>
          <w:jc w:val="center"/>
        </w:trPr>
        <w:tc>
          <w:tcPr>
            <w:tcW w:w="3846" w:type="dxa"/>
            <w:shd w:val="clear" w:color="auto" w:fill="auto"/>
          </w:tcPr>
          <w:p w14:paraId="1F1438E8"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data sporządzenia / aktualizacji</w:t>
            </w:r>
          </w:p>
        </w:tc>
        <w:tc>
          <w:tcPr>
            <w:tcW w:w="6043" w:type="dxa"/>
            <w:shd w:val="clear" w:color="auto" w:fill="auto"/>
          </w:tcPr>
          <w:p w14:paraId="65D7D06E"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19.06.2023</w:t>
            </w:r>
          </w:p>
        </w:tc>
      </w:tr>
      <w:tr w:rsidR="00326CF5" w:rsidRPr="00E22EA0" w14:paraId="5F038C66" w14:textId="77777777" w:rsidTr="000F366C">
        <w:trPr>
          <w:jc w:val="center"/>
        </w:trPr>
        <w:tc>
          <w:tcPr>
            <w:tcW w:w="3846" w:type="dxa"/>
            <w:shd w:val="clear" w:color="auto" w:fill="auto"/>
          </w:tcPr>
          <w:p w14:paraId="4CE09F36"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dane kontaktowe (e-mail)</w:t>
            </w:r>
          </w:p>
        </w:tc>
        <w:tc>
          <w:tcPr>
            <w:tcW w:w="6043" w:type="dxa"/>
            <w:shd w:val="clear" w:color="auto" w:fill="auto"/>
          </w:tcPr>
          <w:p w14:paraId="6048AC36"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uparadowska@ajp.edu.pl</w:t>
            </w:r>
          </w:p>
        </w:tc>
      </w:tr>
      <w:tr w:rsidR="00326CF5" w:rsidRPr="00E22EA0" w14:paraId="644E2AA0" w14:textId="77777777" w:rsidTr="000F366C">
        <w:trPr>
          <w:jc w:val="center"/>
        </w:trPr>
        <w:tc>
          <w:tcPr>
            <w:tcW w:w="3846" w:type="dxa"/>
            <w:tcBorders>
              <w:bottom w:val="single" w:sz="4" w:space="0" w:color="000000"/>
            </w:tcBorders>
            <w:shd w:val="clear" w:color="auto" w:fill="auto"/>
          </w:tcPr>
          <w:p w14:paraId="262E1DC4" w14:textId="77777777" w:rsidR="00326CF5" w:rsidRPr="00E22EA0" w:rsidRDefault="00326CF5" w:rsidP="000F366C">
            <w:pPr>
              <w:spacing w:before="60" w:after="60" w:line="240" w:lineRule="auto"/>
              <w:rPr>
                <w:rFonts w:ascii="Cambria" w:hAnsi="Cambria" w:cs="Times New Roman"/>
                <w:sz w:val="20"/>
                <w:szCs w:val="20"/>
              </w:rPr>
            </w:pPr>
            <w:r w:rsidRPr="00E22EA0">
              <w:rPr>
                <w:rFonts w:ascii="Cambria" w:hAnsi="Cambria" w:cs="Times New Roman"/>
                <w:sz w:val="20"/>
                <w:szCs w:val="20"/>
              </w:rPr>
              <w:t>podpis</w:t>
            </w:r>
          </w:p>
        </w:tc>
        <w:tc>
          <w:tcPr>
            <w:tcW w:w="6043" w:type="dxa"/>
            <w:tcBorders>
              <w:bottom w:val="single" w:sz="4" w:space="0" w:color="000000"/>
            </w:tcBorders>
            <w:shd w:val="clear" w:color="auto" w:fill="auto"/>
          </w:tcPr>
          <w:p w14:paraId="5238B395" w14:textId="77777777" w:rsidR="00326CF5" w:rsidRPr="00E22EA0" w:rsidRDefault="00326CF5" w:rsidP="000F366C">
            <w:pPr>
              <w:spacing w:before="60" w:after="60" w:line="240" w:lineRule="auto"/>
              <w:rPr>
                <w:rFonts w:ascii="Cambria" w:hAnsi="Cambria" w:cs="Times New Roman"/>
                <w:sz w:val="20"/>
                <w:szCs w:val="20"/>
              </w:rPr>
            </w:pPr>
          </w:p>
        </w:tc>
      </w:tr>
    </w:tbl>
    <w:p w14:paraId="25C6319D" w14:textId="77777777" w:rsidR="00326CF5" w:rsidRPr="00E22EA0" w:rsidRDefault="00326CF5" w:rsidP="00326CF5">
      <w:pPr>
        <w:spacing w:before="240" w:after="240" w:line="240" w:lineRule="auto"/>
        <w:rPr>
          <w:rFonts w:ascii="Cambria" w:hAnsi="Cambria" w:cs="Times New Roman"/>
        </w:rPr>
      </w:pPr>
    </w:p>
    <w:p w14:paraId="1E86FC8D" w14:textId="3094EF41" w:rsidR="003115E2" w:rsidRPr="00E22EA0" w:rsidRDefault="003115E2">
      <w:pPr>
        <w:rPr>
          <w:rFonts w:ascii="Cambria" w:hAnsi="Cambria"/>
        </w:rPr>
      </w:pPr>
      <w:r w:rsidRPr="00E22EA0">
        <w:rPr>
          <w:rFonts w:ascii="Cambria" w:hAnsi="Cambria"/>
        </w:rPr>
        <w:br w:type="page"/>
      </w:r>
    </w:p>
    <w:tbl>
      <w:tblPr>
        <w:tblW w:w="9634" w:type="dxa"/>
        <w:tblCellMar>
          <w:top w:w="15" w:type="dxa"/>
          <w:left w:w="15" w:type="dxa"/>
          <w:bottom w:w="15" w:type="dxa"/>
          <w:right w:w="15" w:type="dxa"/>
        </w:tblCellMar>
        <w:tblLook w:val="04A0" w:firstRow="1" w:lastRow="0" w:firstColumn="1" w:lastColumn="0" w:noHBand="0" w:noVBand="1"/>
      </w:tblPr>
      <w:tblGrid>
        <w:gridCol w:w="2280"/>
        <w:gridCol w:w="2720"/>
        <w:gridCol w:w="4634"/>
      </w:tblGrid>
      <w:tr w:rsidR="003F44B8" w:rsidRPr="00E22EA0" w14:paraId="477F7AFE" w14:textId="77777777" w:rsidTr="7E5B3A7D">
        <w:trPr>
          <w:trHeight w:val="269"/>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1268328" w14:textId="77777777" w:rsidR="00D64209" w:rsidRPr="00E22EA0" w:rsidRDefault="00D64209" w:rsidP="000F366C">
            <w:pPr>
              <w:spacing w:after="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lastRenderedPageBreak/>
              <w:br w:type="page"/>
            </w:r>
            <w:r w:rsidRPr="00E22EA0">
              <w:rPr>
                <w:rFonts w:ascii="Cambria" w:eastAsia="Times New Roman" w:hAnsi="Cambria"/>
                <w:bdr w:val="none" w:sz="0" w:space="0" w:color="auto" w:frame="1"/>
                <w:lang w:eastAsia="pl-PL"/>
              </w:rPr>
              <w:fldChar w:fldCharType="begin"/>
            </w:r>
            <w:r w:rsidRPr="00E22EA0">
              <w:rPr>
                <w:rFonts w:ascii="Cambria" w:eastAsia="Times New Roman" w:hAnsi="Cambria"/>
                <w:bdr w:val="none" w:sz="0" w:space="0" w:color="auto" w:frame="1"/>
                <w:lang w:eastAsia="pl-PL"/>
              </w:rPr>
              <w:instrText xml:space="preserve"> INCLUDEPICTURE "https://lh6.googleusercontent.com/n1fYgGjdwHnhBnhoipdCCsQZodijTvNRGqzHWB8aQyRfr12bY9UOWJ0_qSvUjdRMvts0LdKv5tKOoZHxTPYRfH82L7SkpRQIkqQ3rLw3pmTj1_Ltnky4SUE6pSgjkB99gTOpuDQX9tibjcBi3V7McAuOR2DjlvlJPdz_OPfCUuuIAtPorRvHOVeqj_Vbdxs2YnJgREaVJA" \* MERGEFORMATINET </w:instrText>
            </w:r>
            <w:r w:rsidRPr="00E22EA0">
              <w:rPr>
                <w:rFonts w:ascii="Cambria" w:eastAsia="Times New Roman" w:hAnsi="Cambria"/>
                <w:bdr w:val="none" w:sz="0" w:space="0" w:color="auto" w:frame="1"/>
                <w:lang w:eastAsia="pl-PL"/>
              </w:rPr>
              <w:fldChar w:fldCharType="separate"/>
            </w:r>
            <w:r w:rsidRPr="00E22EA0">
              <w:rPr>
                <w:rFonts w:ascii="Cambria" w:eastAsia="Times New Roman" w:hAnsi="Cambria"/>
                <w:noProof/>
                <w:bdr w:val="none" w:sz="0" w:space="0" w:color="auto" w:frame="1"/>
                <w:lang w:val="de-DE" w:eastAsia="de-DE"/>
              </w:rPr>
              <w:drawing>
                <wp:inline distT="0" distB="0" distL="0" distR="0" wp14:anchorId="0D5A6989" wp14:editId="608F6B1C">
                  <wp:extent cx="1066800" cy="1066800"/>
                  <wp:effectExtent l="0" t="0" r="0" b="0"/>
                  <wp:docPr id="51" name="Obraz 51" descr="Obraz zawierający godło, symbol, logo, Znak towar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51" descr="Obraz zawierający godło, symbol, logo, Znak towarowy&#10;&#10;Opis wygenerowany automatyczni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sidRPr="00E22EA0">
              <w:rPr>
                <w:rFonts w:ascii="Cambria" w:eastAsia="Times New Roman" w:hAnsi="Cambria"/>
                <w:bdr w:val="none" w:sz="0" w:space="0" w:color="auto" w:frame="1"/>
                <w:lang w:eastAsia="pl-PL"/>
              </w:rPr>
              <w:fldChar w:fldCharType="end"/>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D82512D" w14:textId="77777777" w:rsidR="00D64209" w:rsidRPr="00E22EA0" w:rsidRDefault="00D64209" w:rsidP="000F366C">
            <w:pPr>
              <w:spacing w:after="0" w:line="240" w:lineRule="auto"/>
              <w:rPr>
                <w:rFonts w:ascii="Cambria" w:eastAsia="Times New Roman" w:hAnsi="Cambria" w:cs="Times New Roman"/>
                <w:sz w:val="24"/>
                <w:szCs w:val="24"/>
                <w:lang w:eastAsia="pl-PL"/>
              </w:rPr>
            </w:pPr>
            <w:r w:rsidRPr="00E22EA0">
              <w:rPr>
                <w:rFonts w:ascii="Cambria" w:eastAsia="Times New Roman" w:hAnsi="Cambria" w:cs="Times New Roman"/>
                <w:b/>
                <w:bCs/>
                <w:sz w:val="28"/>
                <w:szCs w:val="28"/>
                <w:lang w:eastAsia="pl-PL"/>
              </w:rPr>
              <w:t>Wydział</w:t>
            </w:r>
          </w:p>
        </w:tc>
        <w:tc>
          <w:tcPr>
            <w:tcW w:w="4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B70F54D" w14:textId="77777777" w:rsidR="00D64209" w:rsidRPr="00E22EA0" w:rsidRDefault="00D64209" w:rsidP="000F366C">
            <w:pPr>
              <w:spacing w:after="0" w:line="240" w:lineRule="auto"/>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Humanistyczny</w:t>
            </w:r>
          </w:p>
        </w:tc>
      </w:tr>
      <w:tr w:rsidR="003F44B8" w:rsidRPr="00E22EA0" w14:paraId="6CDE5D32" w14:textId="77777777" w:rsidTr="7E5B3A7D">
        <w:trPr>
          <w:trHeight w:val="275"/>
        </w:trPr>
        <w:tc>
          <w:tcPr>
            <w:tcW w:w="0" w:type="auto"/>
            <w:vMerge/>
            <w:vAlign w:val="center"/>
            <w:hideMark/>
          </w:tcPr>
          <w:p w14:paraId="009E2AF5" w14:textId="77777777" w:rsidR="00D64209" w:rsidRPr="00E22EA0" w:rsidRDefault="00D64209" w:rsidP="000F366C">
            <w:pPr>
              <w:spacing w:after="0" w:line="240" w:lineRule="auto"/>
              <w:rPr>
                <w:rFonts w:ascii="Cambria" w:eastAsia="Times New Roman" w:hAnsi="Cambria" w:cs="Times New Roman"/>
                <w:sz w:val="24"/>
                <w:szCs w:val="24"/>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EE2B3D2" w14:textId="77777777" w:rsidR="00D64209" w:rsidRPr="00E22EA0" w:rsidRDefault="00D64209" w:rsidP="000F366C">
            <w:pPr>
              <w:spacing w:after="0" w:line="240" w:lineRule="auto"/>
              <w:rPr>
                <w:rFonts w:ascii="Cambria" w:eastAsia="Times New Roman" w:hAnsi="Cambria" w:cs="Times New Roman"/>
                <w:sz w:val="24"/>
                <w:szCs w:val="24"/>
                <w:lang w:eastAsia="pl-PL"/>
              </w:rPr>
            </w:pPr>
            <w:r w:rsidRPr="00E22EA0">
              <w:rPr>
                <w:rFonts w:ascii="Cambria" w:eastAsia="Times New Roman" w:hAnsi="Cambria" w:cs="Times New Roman"/>
                <w:b/>
                <w:bCs/>
                <w:sz w:val="28"/>
                <w:szCs w:val="28"/>
                <w:lang w:eastAsia="pl-PL"/>
              </w:rPr>
              <w:t>Kierunek</w:t>
            </w:r>
          </w:p>
        </w:tc>
        <w:tc>
          <w:tcPr>
            <w:tcW w:w="4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A196FAE" w14:textId="77777777" w:rsidR="00D64209" w:rsidRPr="00E22EA0" w:rsidRDefault="00D64209" w:rsidP="000F366C">
            <w:pPr>
              <w:spacing w:after="0" w:line="240" w:lineRule="auto"/>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Filologia w zakresie języka angielskiego</w:t>
            </w:r>
          </w:p>
        </w:tc>
      </w:tr>
      <w:tr w:rsidR="003F44B8" w:rsidRPr="00E22EA0" w14:paraId="2E5980BE" w14:textId="77777777" w:rsidTr="7E5B3A7D">
        <w:trPr>
          <w:trHeight w:val="139"/>
        </w:trPr>
        <w:tc>
          <w:tcPr>
            <w:tcW w:w="0" w:type="auto"/>
            <w:vMerge/>
            <w:vAlign w:val="center"/>
            <w:hideMark/>
          </w:tcPr>
          <w:p w14:paraId="29AA3217" w14:textId="77777777" w:rsidR="00D64209" w:rsidRPr="00E22EA0" w:rsidRDefault="00D64209" w:rsidP="000F366C">
            <w:pPr>
              <w:spacing w:after="0" w:line="240" w:lineRule="auto"/>
              <w:rPr>
                <w:rFonts w:ascii="Cambria" w:eastAsia="Times New Roman" w:hAnsi="Cambria" w:cs="Times New Roman"/>
                <w:sz w:val="24"/>
                <w:szCs w:val="24"/>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15057A1" w14:textId="77777777" w:rsidR="00D64209" w:rsidRPr="00E22EA0" w:rsidRDefault="00D64209" w:rsidP="000F366C">
            <w:pPr>
              <w:spacing w:after="0" w:line="240" w:lineRule="auto"/>
              <w:rPr>
                <w:rFonts w:ascii="Cambria" w:eastAsia="Times New Roman" w:hAnsi="Cambria" w:cs="Times New Roman"/>
                <w:sz w:val="24"/>
                <w:szCs w:val="24"/>
                <w:lang w:eastAsia="pl-PL"/>
              </w:rPr>
            </w:pPr>
            <w:r w:rsidRPr="00E22EA0">
              <w:rPr>
                <w:rFonts w:ascii="Cambria" w:eastAsia="Times New Roman" w:hAnsi="Cambria" w:cs="Times New Roman"/>
                <w:b/>
                <w:bCs/>
                <w:sz w:val="28"/>
                <w:szCs w:val="28"/>
                <w:lang w:eastAsia="pl-PL"/>
              </w:rPr>
              <w:t>Poziom studiów</w:t>
            </w:r>
          </w:p>
        </w:tc>
        <w:tc>
          <w:tcPr>
            <w:tcW w:w="4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23E629B" w14:textId="77777777" w:rsidR="00D64209" w:rsidRPr="00E22EA0" w:rsidRDefault="00D64209" w:rsidP="000F366C">
            <w:pPr>
              <w:spacing w:after="0" w:line="240" w:lineRule="auto"/>
              <w:rPr>
                <w:rFonts w:ascii="Cambria" w:eastAsia="Times New Roman" w:hAnsi="Cambria" w:cs="Times New Roman"/>
                <w:sz w:val="24"/>
                <w:szCs w:val="24"/>
                <w:lang w:eastAsia="pl-PL"/>
              </w:rPr>
            </w:pPr>
            <w:r w:rsidRPr="00E22EA0">
              <w:rPr>
                <w:rFonts w:ascii="Cambria" w:eastAsia="Times New Roman" w:hAnsi="Cambria" w:cs="Times New Roman"/>
                <w:sz w:val="18"/>
                <w:szCs w:val="18"/>
                <w:lang w:eastAsia="pl-PL"/>
              </w:rPr>
              <w:t>pierwszego stopnia</w:t>
            </w:r>
          </w:p>
        </w:tc>
      </w:tr>
      <w:tr w:rsidR="003F44B8" w:rsidRPr="00E22EA0" w14:paraId="3F6E9EDE" w14:textId="77777777" w:rsidTr="7E5B3A7D">
        <w:trPr>
          <w:trHeight w:val="139"/>
        </w:trPr>
        <w:tc>
          <w:tcPr>
            <w:tcW w:w="0" w:type="auto"/>
            <w:vMerge/>
            <w:vAlign w:val="center"/>
            <w:hideMark/>
          </w:tcPr>
          <w:p w14:paraId="3AACD359" w14:textId="77777777" w:rsidR="00D64209" w:rsidRPr="00E22EA0" w:rsidRDefault="00D64209" w:rsidP="000F366C">
            <w:pPr>
              <w:spacing w:after="0" w:line="240" w:lineRule="auto"/>
              <w:rPr>
                <w:rFonts w:ascii="Cambria" w:eastAsia="Times New Roman" w:hAnsi="Cambria" w:cs="Times New Roman"/>
                <w:sz w:val="24"/>
                <w:szCs w:val="24"/>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334D21E" w14:textId="77777777" w:rsidR="00D64209" w:rsidRPr="00E22EA0" w:rsidRDefault="00D64209" w:rsidP="000F366C">
            <w:pPr>
              <w:spacing w:after="0" w:line="240" w:lineRule="auto"/>
              <w:rPr>
                <w:rFonts w:ascii="Cambria" w:eastAsia="Times New Roman" w:hAnsi="Cambria" w:cs="Times New Roman"/>
                <w:sz w:val="24"/>
                <w:szCs w:val="24"/>
                <w:lang w:eastAsia="pl-PL"/>
              </w:rPr>
            </w:pPr>
            <w:r w:rsidRPr="00E22EA0">
              <w:rPr>
                <w:rFonts w:ascii="Cambria" w:eastAsia="Times New Roman" w:hAnsi="Cambria" w:cs="Times New Roman"/>
                <w:b/>
                <w:bCs/>
                <w:sz w:val="28"/>
                <w:szCs w:val="28"/>
                <w:lang w:eastAsia="pl-PL"/>
              </w:rPr>
              <w:t>Forma studiów</w:t>
            </w:r>
          </w:p>
        </w:tc>
        <w:tc>
          <w:tcPr>
            <w:tcW w:w="4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C6D7D59" w14:textId="77777777" w:rsidR="00D64209" w:rsidRPr="00E22EA0" w:rsidRDefault="00D64209" w:rsidP="000F366C">
            <w:pPr>
              <w:spacing w:after="0" w:line="240" w:lineRule="auto"/>
              <w:rPr>
                <w:rFonts w:ascii="Cambria" w:eastAsia="Times New Roman" w:hAnsi="Cambria" w:cs="Times New Roman"/>
                <w:sz w:val="24"/>
                <w:szCs w:val="24"/>
                <w:lang w:eastAsia="pl-PL"/>
              </w:rPr>
            </w:pPr>
            <w:r w:rsidRPr="00E22EA0">
              <w:rPr>
                <w:rFonts w:ascii="Cambria" w:eastAsia="Times New Roman" w:hAnsi="Cambria" w:cs="Times New Roman"/>
                <w:sz w:val="18"/>
                <w:szCs w:val="18"/>
                <w:lang w:eastAsia="pl-PL"/>
              </w:rPr>
              <w:t>stacjonarna/niestacjonarna</w:t>
            </w:r>
          </w:p>
        </w:tc>
      </w:tr>
      <w:tr w:rsidR="003F44B8" w:rsidRPr="00E22EA0" w14:paraId="3FCC4FDE" w14:textId="77777777" w:rsidTr="7E5B3A7D">
        <w:trPr>
          <w:trHeight w:val="480"/>
        </w:trPr>
        <w:tc>
          <w:tcPr>
            <w:tcW w:w="0" w:type="auto"/>
            <w:vMerge/>
            <w:vAlign w:val="center"/>
            <w:hideMark/>
          </w:tcPr>
          <w:p w14:paraId="11D174E8" w14:textId="77777777" w:rsidR="00D64209" w:rsidRPr="00E22EA0" w:rsidRDefault="00D64209" w:rsidP="000F366C">
            <w:pPr>
              <w:spacing w:after="0" w:line="240" w:lineRule="auto"/>
              <w:rPr>
                <w:rFonts w:ascii="Cambria" w:eastAsia="Times New Roman" w:hAnsi="Cambria" w:cs="Times New Roman"/>
                <w:sz w:val="24"/>
                <w:szCs w:val="24"/>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B7E9BFC" w14:textId="77777777" w:rsidR="00D64209" w:rsidRPr="00E22EA0" w:rsidRDefault="00D64209" w:rsidP="000F366C">
            <w:pPr>
              <w:spacing w:after="0" w:line="240" w:lineRule="auto"/>
              <w:rPr>
                <w:rFonts w:ascii="Cambria" w:eastAsia="Times New Roman" w:hAnsi="Cambria" w:cs="Times New Roman"/>
                <w:sz w:val="24"/>
                <w:szCs w:val="24"/>
                <w:lang w:eastAsia="pl-PL"/>
              </w:rPr>
            </w:pPr>
            <w:r w:rsidRPr="00E22EA0">
              <w:rPr>
                <w:rFonts w:ascii="Cambria" w:eastAsia="Times New Roman" w:hAnsi="Cambria" w:cs="Times New Roman"/>
                <w:b/>
                <w:bCs/>
                <w:sz w:val="28"/>
                <w:szCs w:val="28"/>
                <w:lang w:eastAsia="pl-PL"/>
              </w:rPr>
              <w:t>Profil studiów</w:t>
            </w:r>
          </w:p>
        </w:tc>
        <w:tc>
          <w:tcPr>
            <w:tcW w:w="4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332D2C3" w14:textId="77777777" w:rsidR="00D64209" w:rsidRPr="00E22EA0" w:rsidRDefault="00D64209" w:rsidP="000F366C">
            <w:pPr>
              <w:spacing w:after="0" w:line="240" w:lineRule="auto"/>
              <w:rPr>
                <w:rFonts w:ascii="Cambria" w:eastAsia="Times New Roman" w:hAnsi="Cambria" w:cs="Times New Roman"/>
                <w:sz w:val="24"/>
                <w:szCs w:val="24"/>
                <w:lang w:eastAsia="pl-PL"/>
              </w:rPr>
            </w:pPr>
            <w:r w:rsidRPr="00E22EA0">
              <w:rPr>
                <w:rFonts w:ascii="Cambria" w:eastAsia="Times New Roman" w:hAnsi="Cambria" w:cs="Times New Roman"/>
                <w:sz w:val="18"/>
                <w:szCs w:val="18"/>
                <w:lang w:eastAsia="pl-PL"/>
              </w:rPr>
              <w:t>praktyczny</w:t>
            </w:r>
          </w:p>
        </w:tc>
      </w:tr>
      <w:tr w:rsidR="003F44B8" w:rsidRPr="00E22EA0" w14:paraId="15036854" w14:textId="77777777" w:rsidTr="7E5B3A7D">
        <w:trPr>
          <w:trHeight w:val="139"/>
        </w:trPr>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C20C700" w14:textId="77777777" w:rsidR="00D64209" w:rsidRPr="00E22EA0" w:rsidRDefault="00D64209" w:rsidP="000F366C">
            <w:pPr>
              <w:spacing w:after="0" w:line="240" w:lineRule="auto"/>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Pozycja w planie studiów (lub kod przedmiotu)</w:t>
            </w:r>
          </w:p>
        </w:tc>
        <w:tc>
          <w:tcPr>
            <w:tcW w:w="4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07F0C30" w14:textId="0CB2F613" w:rsidR="00D64209" w:rsidRPr="00E22EA0" w:rsidRDefault="00D64209" w:rsidP="7E5B3A7D">
            <w:pPr>
              <w:spacing w:after="0" w:line="240" w:lineRule="auto"/>
              <w:rPr>
                <w:rFonts w:ascii="Cambria" w:eastAsia="Times New Roman" w:hAnsi="Cambria" w:cs="Times New Roman"/>
                <w:sz w:val="24"/>
                <w:szCs w:val="24"/>
                <w:lang w:eastAsia="pl-PL"/>
              </w:rPr>
            </w:pPr>
            <w:r w:rsidRPr="00E22EA0">
              <w:rPr>
                <w:rFonts w:ascii="Cambria" w:eastAsia="Times New Roman" w:hAnsi="Cambria" w:cs="Times New Roman"/>
                <w:sz w:val="24"/>
                <w:szCs w:val="24"/>
                <w:lang w:eastAsia="pl-PL"/>
              </w:rPr>
              <w:t>38</w:t>
            </w:r>
            <w:r w:rsidR="77D58DEA" w:rsidRPr="00E22EA0">
              <w:rPr>
                <w:rFonts w:ascii="Cambria" w:eastAsia="Times New Roman" w:hAnsi="Cambria" w:cs="Times New Roman"/>
                <w:sz w:val="24"/>
                <w:szCs w:val="24"/>
                <w:lang w:eastAsia="pl-PL"/>
              </w:rPr>
              <w:t>/37</w:t>
            </w:r>
          </w:p>
        </w:tc>
      </w:tr>
    </w:tbl>
    <w:p w14:paraId="0C04491F" w14:textId="77777777" w:rsidR="000D3329" w:rsidRPr="00E22EA0" w:rsidRDefault="000D3329" w:rsidP="000D3329">
      <w:pPr>
        <w:spacing w:before="240" w:after="240" w:line="240" w:lineRule="auto"/>
        <w:jc w:val="center"/>
        <w:rPr>
          <w:rFonts w:ascii="Cambria" w:hAnsi="Cambria" w:cs="Times New Roman"/>
          <w:b/>
          <w:bCs/>
          <w:spacing w:val="40"/>
          <w:sz w:val="28"/>
          <w:szCs w:val="28"/>
        </w:rPr>
      </w:pPr>
      <w:r w:rsidRPr="00E22EA0">
        <w:rPr>
          <w:rFonts w:ascii="Cambria" w:hAnsi="Cambria" w:cs="Times New Roman"/>
          <w:b/>
          <w:bCs/>
          <w:spacing w:val="40"/>
          <w:sz w:val="28"/>
          <w:szCs w:val="28"/>
        </w:rPr>
        <w:t>KARTA MODUŁU / ZAJĘĆ</w:t>
      </w:r>
    </w:p>
    <w:p w14:paraId="1B75D4D3" w14:textId="77777777" w:rsidR="000D3329" w:rsidRPr="00E22EA0" w:rsidRDefault="000D3329" w:rsidP="000D3329">
      <w:pPr>
        <w:spacing w:before="240" w:after="240" w:line="240" w:lineRule="auto"/>
        <w:jc w:val="center"/>
        <w:rPr>
          <w:rFonts w:ascii="Cambria" w:hAnsi="Cambria" w:cs="Times New Roman"/>
          <w:b/>
          <w:bCs/>
          <w:spacing w:val="40"/>
          <w:sz w:val="28"/>
          <w:szCs w:val="28"/>
        </w:rPr>
      </w:pPr>
      <w:r w:rsidRPr="00E22EA0">
        <w:rPr>
          <w:rFonts w:ascii="Cambria" w:hAnsi="Cambria" w:cs="Times New Roman"/>
          <w:b/>
          <w:bCs/>
          <w:spacing w:val="40"/>
          <w:sz w:val="28"/>
          <w:szCs w:val="28"/>
        </w:rPr>
        <w:t>PRAKTYKA TRANSLATORSKA</w:t>
      </w:r>
    </w:p>
    <w:p w14:paraId="5192D917" w14:textId="77777777" w:rsidR="00D64209" w:rsidRPr="00E22EA0" w:rsidRDefault="00D64209" w:rsidP="00D64209">
      <w:pPr>
        <w:spacing w:before="120" w:after="120" w:line="240" w:lineRule="auto"/>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1. Informacje ogólne</w:t>
      </w:r>
    </w:p>
    <w:tbl>
      <w:tblPr>
        <w:tblW w:w="0" w:type="auto"/>
        <w:tblCellMar>
          <w:top w:w="15" w:type="dxa"/>
          <w:left w:w="15" w:type="dxa"/>
          <w:bottom w:w="15" w:type="dxa"/>
          <w:right w:w="15" w:type="dxa"/>
        </w:tblCellMar>
        <w:tblLook w:val="04A0" w:firstRow="1" w:lastRow="0" w:firstColumn="1" w:lastColumn="0" w:noHBand="0" w:noVBand="1"/>
      </w:tblPr>
      <w:tblGrid>
        <w:gridCol w:w="3998"/>
        <w:gridCol w:w="5304"/>
      </w:tblGrid>
      <w:tr w:rsidR="003F44B8" w:rsidRPr="00E22EA0" w14:paraId="00345E6E" w14:textId="77777777" w:rsidTr="47B50038">
        <w:trPr>
          <w:trHeight w:val="328"/>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99F1AD4" w14:textId="77777777" w:rsidR="00D64209" w:rsidRPr="00E22EA0" w:rsidRDefault="00D64209" w:rsidP="000F366C">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Nazwa zajęć</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7D4F7D4" w14:textId="77777777" w:rsidR="00D64209" w:rsidRPr="00E22EA0" w:rsidRDefault="00D64209" w:rsidP="000F366C">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 xml:space="preserve">Praktyka translatorska </w:t>
            </w:r>
          </w:p>
        </w:tc>
      </w:tr>
      <w:tr w:rsidR="003F44B8" w:rsidRPr="00E22EA0" w14:paraId="5A163FA2" w14:textId="77777777" w:rsidTr="47B50038">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4175057" w14:textId="77777777" w:rsidR="00D64209" w:rsidRPr="00E22EA0" w:rsidRDefault="00D64209" w:rsidP="000F366C">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Punkty ECTS</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D720428" w14:textId="77777777" w:rsidR="00D64209" w:rsidRPr="00E22EA0" w:rsidRDefault="00D64209" w:rsidP="000F366C">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32</w:t>
            </w:r>
          </w:p>
        </w:tc>
      </w:tr>
      <w:tr w:rsidR="003F44B8" w:rsidRPr="00E22EA0" w14:paraId="39E6AEFC" w14:textId="77777777" w:rsidTr="47B50038">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294002C" w14:textId="77777777" w:rsidR="00D64209" w:rsidRPr="00E22EA0" w:rsidRDefault="00D64209" w:rsidP="000F366C">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Rodzaj zajęć</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2D7550E" w14:textId="1EFF17F5" w:rsidR="00D64209" w:rsidRPr="00E22EA0" w:rsidRDefault="00D64209" w:rsidP="000F366C">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obieralne</w:t>
            </w:r>
          </w:p>
        </w:tc>
      </w:tr>
      <w:tr w:rsidR="003F44B8" w:rsidRPr="00E22EA0" w14:paraId="3BA11344" w14:textId="77777777" w:rsidTr="47B50038">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1D3DC87" w14:textId="77777777" w:rsidR="00D64209" w:rsidRPr="00E22EA0" w:rsidRDefault="00D64209" w:rsidP="000F366C">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Moduł/specjalizacja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7BFFEDD" w14:textId="77777777" w:rsidR="00D64209" w:rsidRPr="00E22EA0" w:rsidRDefault="00D64209" w:rsidP="000F366C">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Praktyka / translatorska</w:t>
            </w:r>
          </w:p>
        </w:tc>
      </w:tr>
      <w:tr w:rsidR="003F44B8" w:rsidRPr="00E22EA0" w14:paraId="4EB93E3E" w14:textId="77777777" w:rsidTr="47B50038">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D6CED46" w14:textId="77777777" w:rsidR="00D64209" w:rsidRPr="00E22EA0" w:rsidRDefault="00D64209" w:rsidP="000F366C">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Język, w którym prowadzone są zajęcia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6D75A8A" w14:textId="77777777" w:rsidR="00D64209" w:rsidRPr="00E22EA0" w:rsidRDefault="00D64209" w:rsidP="000F366C">
            <w:pPr>
              <w:spacing w:after="0" w:line="240" w:lineRule="auto"/>
              <w:rPr>
                <w:rFonts w:ascii="Cambria" w:eastAsia="Times New Roman" w:hAnsi="Cambria" w:cs="Times New Roman"/>
                <w:b/>
                <w:bCs/>
                <w:sz w:val="20"/>
                <w:szCs w:val="20"/>
                <w:lang w:eastAsia="pl-PL"/>
              </w:rPr>
            </w:pPr>
            <w:r w:rsidRPr="00E22EA0">
              <w:rPr>
                <w:rFonts w:ascii="Cambria" w:eastAsia="Times New Roman" w:hAnsi="Cambria" w:cs="Times New Roman"/>
                <w:b/>
                <w:bCs/>
                <w:sz w:val="20"/>
                <w:szCs w:val="20"/>
                <w:lang w:eastAsia="pl-PL"/>
              </w:rPr>
              <w:t>język angielski, język polski</w:t>
            </w:r>
          </w:p>
        </w:tc>
      </w:tr>
      <w:tr w:rsidR="003F44B8" w:rsidRPr="00E22EA0" w14:paraId="454EC105" w14:textId="77777777" w:rsidTr="47B50038">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395AFC2" w14:textId="77777777" w:rsidR="00D64209" w:rsidRPr="00E22EA0" w:rsidRDefault="00D64209" w:rsidP="000F366C">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Rok studiów</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0847A26" w14:textId="77777777" w:rsidR="00D64209" w:rsidRPr="00E22EA0" w:rsidRDefault="00D64209" w:rsidP="000F366C">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II-III</w:t>
            </w:r>
          </w:p>
        </w:tc>
      </w:tr>
      <w:tr w:rsidR="003F44B8" w:rsidRPr="00E22EA0" w14:paraId="4CFFCA71" w14:textId="77777777" w:rsidTr="47B50038">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94FC603" w14:textId="77777777" w:rsidR="00D64209" w:rsidRPr="00E22EA0" w:rsidRDefault="00D64209" w:rsidP="000F366C">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Imię i nazwisko koordynatora zajęć oraz osób prowadzących zajęcia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46C6232" w14:textId="77777777" w:rsidR="00D64209" w:rsidRPr="00E22EA0" w:rsidRDefault="00D64209" w:rsidP="000F366C">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koordynator: dr Magdalena Witkowska</w:t>
            </w:r>
          </w:p>
        </w:tc>
      </w:tr>
    </w:tbl>
    <w:p w14:paraId="0C062653" w14:textId="77777777" w:rsidR="00D64209" w:rsidRPr="00E22EA0" w:rsidRDefault="00D64209" w:rsidP="00D64209">
      <w:pPr>
        <w:spacing w:before="120" w:after="120" w:line="240" w:lineRule="auto"/>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2. Formy dydaktyczne prowadzenia zajęć i liczba godzin w semestrze</w:t>
      </w:r>
    </w:p>
    <w:tbl>
      <w:tblPr>
        <w:tblW w:w="0" w:type="auto"/>
        <w:tblCellMar>
          <w:top w:w="15" w:type="dxa"/>
          <w:left w:w="15" w:type="dxa"/>
          <w:bottom w:w="15" w:type="dxa"/>
          <w:right w:w="15" w:type="dxa"/>
        </w:tblCellMar>
        <w:tblLook w:val="04A0" w:firstRow="1" w:lastRow="0" w:firstColumn="1" w:lastColumn="0" w:noHBand="0" w:noVBand="1"/>
      </w:tblPr>
      <w:tblGrid>
        <w:gridCol w:w="1724"/>
        <w:gridCol w:w="3229"/>
        <w:gridCol w:w="2103"/>
        <w:gridCol w:w="2246"/>
      </w:tblGrid>
      <w:tr w:rsidR="003F44B8" w:rsidRPr="00E22EA0" w14:paraId="033B2764" w14:textId="77777777" w:rsidTr="000F366C">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F8E663" w14:textId="77777777" w:rsidR="00D64209" w:rsidRPr="00E22EA0" w:rsidRDefault="00D64209" w:rsidP="000F366C">
            <w:pPr>
              <w:spacing w:before="60" w:after="6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Forma zajęć</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AB5290" w14:textId="77777777" w:rsidR="00D64209" w:rsidRPr="00E22EA0" w:rsidRDefault="00D64209" w:rsidP="000F366C">
            <w:pPr>
              <w:spacing w:before="60" w:after="60" w:line="240" w:lineRule="auto"/>
              <w:jc w:val="center"/>
              <w:rPr>
                <w:rFonts w:ascii="Cambria" w:hAnsi="Cambria" w:cs="Times New Roman"/>
                <w:b/>
                <w:bCs/>
              </w:rPr>
            </w:pPr>
            <w:r w:rsidRPr="00E22EA0">
              <w:rPr>
                <w:rFonts w:ascii="Cambria" w:hAnsi="Cambria" w:cs="Times New Roman"/>
                <w:b/>
                <w:bCs/>
              </w:rPr>
              <w:t>Liczba godzin</w:t>
            </w:r>
          </w:p>
          <w:p w14:paraId="248B15B0" w14:textId="77777777" w:rsidR="00D64209" w:rsidRPr="00E22EA0" w:rsidRDefault="00D64209" w:rsidP="000F366C">
            <w:pPr>
              <w:spacing w:before="60" w:after="60" w:line="240" w:lineRule="auto"/>
              <w:jc w:val="center"/>
              <w:rPr>
                <w:rFonts w:ascii="Cambria" w:eastAsia="Times New Roman" w:hAnsi="Cambria" w:cs="Times New Roman"/>
                <w:sz w:val="24"/>
                <w:szCs w:val="24"/>
                <w:lang w:eastAsia="pl-PL"/>
              </w:rPr>
            </w:pPr>
            <w:r w:rsidRPr="00E22EA0">
              <w:rPr>
                <w:rFonts w:ascii="Cambria" w:hAnsi="Cambria" w:cs="Times New Roman"/>
                <w:b/>
                <w:bCs/>
              </w:rPr>
              <w:t>stacjonarne/niestacjonarne</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CBBD56" w14:textId="77777777" w:rsidR="00D64209" w:rsidRPr="00E22EA0" w:rsidRDefault="00D64209" w:rsidP="000F366C">
            <w:pPr>
              <w:spacing w:before="60" w:after="6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Rok studiów/semestr</w:t>
            </w:r>
          </w:p>
        </w:tc>
        <w:tc>
          <w:tcPr>
            <w:tcW w:w="2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2B3FCB" w14:textId="77777777" w:rsidR="00D64209" w:rsidRPr="00E22EA0" w:rsidRDefault="00D64209" w:rsidP="000F366C">
            <w:pPr>
              <w:spacing w:before="60" w:after="6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 xml:space="preserve">Punkty ECTS </w:t>
            </w:r>
            <w:r w:rsidRPr="00E22EA0">
              <w:rPr>
                <w:rFonts w:ascii="Cambria" w:eastAsia="Times New Roman" w:hAnsi="Cambria" w:cs="Times New Roman"/>
                <w:lang w:eastAsia="pl-PL"/>
              </w:rPr>
              <w:t>(zgodnie z programem studiów)</w:t>
            </w:r>
          </w:p>
        </w:tc>
      </w:tr>
      <w:tr w:rsidR="003F44B8" w:rsidRPr="00E22EA0" w14:paraId="6EBA0AAB" w14:textId="77777777" w:rsidTr="000F366C">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62D63D" w14:textId="77777777" w:rsidR="00D64209" w:rsidRPr="00E22EA0" w:rsidRDefault="00D64209" w:rsidP="000F366C">
            <w:pPr>
              <w:spacing w:before="60" w:after="60" w:line="240" w:lineRule="auto"/>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praktyka</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C18A66" w14:textId="77777777" w:rsidR="00D64209" w:rsidRPr="00E22EA0" w:rsidRDefault="00D64209" w:rsidP="000F366C">
            <w:pPr>
              <w:spacing w:after="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960/960</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E74A49" w14:textId="77777777" w:rsidR="00D64209" w:rsidRPr="00E22EA0" w:rsidRDefault="00D64209" w:rsidP="000F366C">
            <w:pPr>
              <w:spacing w:before="60" w:after="6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II/3-4</w:t>
            </w:r>
          </w:p>
          <w:p w14:paraId="1819CD8E" w14:textId="77777777" w:rsidR="00D64209" w:rsidRPr="00E22EA0" w:rsidRDefault="00D64209" w:rsidP="000F366C">
            <w:pPr>
              <w:spacing w:after="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III/5-6</w:t>
            </w:r>
          </w:p>
        </w:tc>
        <w:tc>
          <w:tcPr>
            <w:tcW w:w="2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EF7DCE" w14:textId="77777777" w:rsidR="00D64209" w:rsidRPr="00E22EA0" w:rsidRDefault="00D64209" w:rsidP="000F366C">
            <w:pPr>
              <w:spacing w:before="60" w:after="6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32</w:t>
            </w:r>
          </w:p>
        </w:tc>
      </w:tr>
    </w:tbl>
    <w:p w14:paraId="72384338" w14:textId="77777777" w:rsidR="00D64209" w:rsidRPr="00E22EA0" w:rsidRDefault="00D64209" w:rsidP="00D64209">
      <w:pPr>
        <w:spacing w:before="120" w:after="120" w:line="240" w:lineRule="auto"/>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3. Wymagania wstępne, z uwzględnieniem sekwencyjności zajęć</w:t>
      </w:r>
    </w:p>
    <w:tbl>
      <w:tblPr>
        <w:tblW w:w="0" w:type="auto"/>
        <w:jc w:val="center"/>
        <w:tblCellMar>
          <w:top w:w="15" w:type="dxa"/>
          <w:left w:w="15" w:type="dxa"/>
          <w:bottom w:w="15" w:type="dxa"/>
          <w:right w:w="15" w:type="dxa"/>
        </w:tblCellMar>
        <w:tblLook w:val="04A0" w:firstRow="1" w:lastRow="0" w:firstColumn="1" w:lastColumn="0" w:noHBand="0" w:noVBand="1"/>
      </w:tblPr>
      <w:tblGrid>
        <w:gridCol w:w="9212"/>
      </w:tblGrid>
      <w:tr w:rsidR="003F44B8" w:rsidRPr="00E22EA0" w14:paraId="5334BDAD" w14:textId="77777777" w:rsidTr="000F366C">
        <w:trPr>
          <w:trHeight w:val="301"/>
          <w:jc w:val="center"/>
        </w:trPr>
        <w:tc>
          <w:tcPr>
            <w:tcW w:w="97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377BA58" w14:textId="77777777" w:rsidR="00D64209" w:rsidRPr="00E22EA0" w:rsidRDefault="00D64209" w:rsidP="000F366C">
            <w:pPr>
              <w:spacing w:before="20" w:after="20" w:line="240" w:lineRule="auto"/>
              <w:rPr>
                <w:rFonts w:ascii="Cambria" w:eastAsia="Times New Roman" w:hAnsi="Cambria" w:cs="Times New Roman"/>
                <w:sz w:val="24"/>
                <w:szCs w:val="24"/>
                <w:lang w:eastAsia="pl-PL"/>
              </w:rPr>
            </w:pPr>
          </w:p>
        </w:tc>
      </w:tr>
    </w:tbl>
    <w:p w14:paraId="295D6B7E" w14:textId="77777777" w:rsidR="00D64209" w:rsidRPr="00E22EA0" w:rsidRDefault="00D64209" w:rsidP="00D64209">
      <w:pPr>
        <w:spacing w:before="120" w:after="120" w:line="240" w:lineRule="auto"/>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4.  Cele kształcenia</w:t>
      </w:r>
    </w:p>
    <w:tbl>
      <w:tblPr>
        <w:tblW w:w="0" w:type="auto"/>
        <w:tblCellMar>
          <w:top w:w="15" w:type="dxa"/>
          <w:left w:w="15" w:type="dxa"/>
          <w:bottom w:w="15" w:type="dxa"/>
          <w:right w:w="15" w:type="dxa"/>
        </w:tblCellMar>
        <w:tblLook w:val="04A0" w:firstRow="1" w:lastRow="0" w:firstColumn="1" w:lastColumn="0" w:noHBand="0" w:noVBand="1"/>
      </w:tblPr>
      <w:tblGrid>
        <w:gridCol w:w="9302"/>
      </w:tblGrid>
      <w:tr w:rsidR="003F44B8" w:rsidRPr="00E22EA0" w14:paraId="39A05EC2" w14:textId="77777777" w:rsidTr="47B5003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7FF18BD9" w14:textId="77777777" w:rsidR="00D64209" w:rsidRPr="00E22EA0" w:rsidRDefault="00D64209" w:rsidP="000F366C">
            <w:pPr>
              <w:spacing w:after="0" w:line="240" w:lineRule="auto"/>
              <w:jc w:val="both"/>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C1 - Student rozwija umiejętności tłumaczenia ustnego i pisemnego tekstów ogólnych oraz łatwiejszych tekstów specjalistycznych; właściwie dobiera narzędzia pracy w zależności od charakteru tłumaczonego tekstu; właściwie dobiera styl językowy w celu wiernego przetłumaczenia tekstu.</w:t>
            </w:r>
          </w:p>
          <w:p w14:paraId="708F042E" w14:textId="52973C1B" w:rsidR="00D64209" w:rsidRPr="00E22EA0" w:rsidRDefault="00D64209" w:rsidP="000F366C">
            <w:pPr>
              <w:spacing w:after="0" w:line="240" w:lineRule="auto"/>
              <w:jc w:val="both"/>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C2 - Student jest świadomy konieczności ciągłego dokształcania się i stałego treningu umiejętności</w:t>
            </w:r>
            <w:r w:rsidRPr="00E22EA0">
              <w:rPr>
                <w:rFonts w:ascii="Cambria" w:eastAsia="Times New Roman" w:hAnsi="Cambria" w:cs="Times New Roman"/>
                <w:b/>
                <w:bCs/>
                <w:sz w:val="20"/>
                <w:szCs w:val="20"/>
                <w:lang w:eastAsia="pl-PL"/>
              </w:rPr>
              <w:t xml:space="preserve">; </w:t>
            </w:r>
            <w:r w:rsidRPr="00E22EA0">
              <w:rPr>
                <w:rFonts w:ascii="Cambria" w:eastAsia="Times New Roman" w:hAnsi="Cambria" w:cs="Times New Roman"/>
                <w:sz w:val="20"/>
                <w:szCs w:val="20"/>
                <w:lang w:eastAsia="pl-PL"/>
              </w:rPr>
              <w:t>rozwija umiejętności pracy samodzielnej i w grupie oraz poczucie odpowiedzialności w pracy tłumacza i świadomości interkulturowej.</w:t>
            </w:r>
          </w:p>
        </w:tc>
      </w:tr>
      <w:tr w:rsidR="003F44B8" w:rsidRPr="00E22EA0" w14:paraId="786C41F1" w14:textId="77777777" w:rsidTr="47B5003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86010AA" w14:textId="77777777" w:rsidR="00D64209" w:rsidRPr="00E22EA0" w:rsidRDefault="00D64209" w:rsidP="000F366C">
            <w:pPr>
              <w:spacing w:after="0" w:line="240" w:lineRule="auto"/>
              <w:rPr>
                <w:rFonts w:ascii="Cambria" w:eastAsia="Times New Roman" w:hAnsi="Cambria" w:cs="Times New Roman"/>
                <w:sz w:val="24"/>
                <w:szCs w:val="24"/>
                <w:lang w:eastAsia="pl-PL"/>
              </w:rPr>
            </w:pPr>
          </w:p>
        </w:tc>
      </w:tr>
    </w:tbl>
    <w:p w14:paraId="6C2AA1E0" w14:textId="77777777" w:rsidR="00D64209" w:rsidRPr="00E22EA0" w:rsidRDefault="00D64209" w:rsidP="00D64209">
      <w:pPr>
        <w:spacing w:before="120" w:after="120" w:line="240" w:lineRule="auto"/>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5. Efekty uczenia się dla zajęć wraz z odniesieniem do efektów kierunkowych </w:t>
      </w:r>
    </w:p>
    <w:tbl>
      <w:tblPr>
        <w:tblW w:w="9678" w:type="dxa"/>
        <w:jc w:val="center"/>
        <w:tblCellMar>
          <w:top w:w="15" w:type="dxa"/>
          <w:left w:w="15" w:type="dxa"/>
          <w:bottom w:w="15" w:type="dxa"/>
          <w:right w:w="15" w:type="dxa"/>
        </w:tblCellMar>
        <w:tblLook w:val="04A0" w:firstRow="1" w:lastRow="0" w:firstColumn="1" w:lastColumn="0" w:noHBand="0" w:noVBand="1"/>
      </w:tblPr>
      <w:tblGrid>
        <w:gridCol w:w="1170"/>
        <w:gridCol w:w="4812"/>
        <w:gridCol w:w="3605"/>
        <w:gridCol w:w="91"/>
      </w:tblGrid>
      <w:tr w:rsidR="003F44B8" w:rsidRPr="00E22EA0" w14:paraId="49F5D8DA" w14:textId="77777777" w:rsidTr="7E5B3A7D">
        <w:trPr>
          <w:gridAfter w:val="1"/>
          <w:wAfter w:w="50" w:type="dxa"/>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A90FACC" w14:textId="77777777" w:rsidR="00D64209" w:rsidRPr="00E22EA0" w:rsidRDefault="00D64209" w:rsidP="000F366C">
            <w:pPr>
              <w:spacing w:before="60" w:after="6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Symbol efektu uczenia się</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6F237A7" w14:textId="77777777" w:rsidR="00D64209" w:rsidRPr="00E22EA0" w:rsidRDefault="00D64209" w:rsidP="000F366C">
            <w:pPr>
              <w:spacing w:before="60" w:after="6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Opis efektu uczenia się</w:t>
            </w:r>
          </w:p>
        </w:tc>
        <w:tc>
          <w:tcPr>
            <w:tcW w:w="3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54DEFCF" w14:textId="77777777" w:rsidR="00D64209" w:rsidRPr="00E22EA0" w:rsidRDefault="00D64209" w:rsidP="000F366C">
            <w:pPr>
              <w:spacing w:before="60" w:after="6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Odniesienie do efektu kierunkowego</w:t>
            </w:r>
          </w:p>
        </w:tc>
      </w:tr>
      <w:tr w:rsidR="003F44B8" w:rsidRPr="00E22EA0" w14:paraId="7621DBF5" w14:textId="77777777" w:rsidTr="7E5B3A7D">
        <w:trPr>
          <w:gridAfter w:val="1"/>
          <w:wAfter w:w="50" w:type="dxa"/>
          <w:jc w:val="center"/>
        </w:trPr>
        <w:tc>
          <w:tcPr>
            <w:tcW w:w="962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78CF863" w14:textId="77777777" w:rsidR="00D64209" w:rsidRPr="00E22EA0" w:rsidRDefault="00D64209" w:rsidP="000F366C">
            <w:pPr>
              <w:spacing w:before="60" w:after="6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b/>
                <w:bCs/>
                <w:sz w:val="20"/>
                <w:szCs w:val="20"/>
                <w:lang w:eastAsia="pl-PL"/>
              </w:rPr>
              <w:t>UMIEJĘTNOŚCI</w:t>
            </w:r>
          </w:p>
        </w:tc>
      </w:tr>
      <w:tr w:rsidR="003F44B8" w:rsidRPr="00E22EA0" w14:paraId="3C27947E" w14:textId="77777777" w:rsidTr="7E5B3A7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C0038B9" w14:textId="77777777" w:rsidR="00D64209" w:rsidRPr="00E22EA0" w:rsidRDefault="00D64209" w:rsidP="000F366C">
            <w:pPr>
              <w:spacing w:before="60" w:after="6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U_01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7F8CC847" w14:textId="37CB7339" w:rsidR="00D64209" w:rsidRPr="00E22EA0" w:rsidRDefault="00D64209" w:rsidP="7E5B3A7D">
            <w:pPr>
              <w:spacing w:after="0" w:line="240" w:lineRule="auto"/>
              <w:jc w:val="both"/>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Absolwent p</w:t>
            </w:r>
            <w:r w:rsidR="55D09BB2" w:rsidRPr="00E22EA0">
              <w:rPr>
                <w:rFonts w:ascii="Cambria" w:eastAsia="Times New Roman" w:hAnsi="Cambria" w:cs="Times New Roman"/>
                <w:sz w:val="20"/>
                <w:szCs w:val="20"/>
                <w:lang w:eastAsia="pl-PL"/>
              </w:rPr>
              <w:t>otrafi</w:t>
            </w:r>
            <w:r w:rsidRPr="00E22EA0">
              <w:rPr>
                <w:rFonts w:ascii="Cambria" w:eastAsia="Times New Roman" w:hAnsi="Cambria" w:cs="Times New Roman"/>
                <w:sz w:val="20"/>
                <w:szCs w:val="20"/>
                <w:lang w:eastAsia="pl-PL"/>
              </w:rPr>
              <w:t xml:space="preserve"> t</w:t>
            </w:r>
            <w:r w:rsidR="3B721C5D" w:rsidRPr="00E22EA0">
              <w:rPr>
                <w:rFonts w:ascii="Cambria" w:eastAsia="Times New Roman" w:hAnsi="Cambria" w:cs="Times New Roman"/>
                <w:sz w:val="20"/>
                <w:szCs w:val="20"/>
                <w:lang w:eastAsia="pl-PL"/>
              </w:rPr>
              <w:t>łumaczyć teksty</w:t>
            </w:r>
            <w:r w:rsidRPr="00E22EA0">
              <w:rPr>
                <w:rFonts w:ascii="Cambria" w:eastAsia="Times New Roman" w:hAnsi="Cambria" w:cs="Times New Roman"/>
                <w:sz w:val="20"/>
                <w:szCs w:val="20"/>
                <w:lang w:eastAsia="pl-PL"/>
              </w:rPr>
              <w:t xml:space="preserve"> pisemne i ustne</w:t>
            </w:r>
            <w:r w:rsidR="6DCC0931" w:rsidRPr="00E22EA0">
              <w:rPr>
                <w:rFonts w:ascii="Cambria" w:eastAsia="Times New Roman" w:hAnsi="Cambria" w:cs="Times New Roman"/>
                <w:sz w:val="20"/>
                <w:szCs w:val="20"/>
                <w:lang w:eastAsia="pl-PL"/>
              </w:rPr>
              <w:t>,</w:t>
            </w:r>
            <w:r w:rsidRPr="00E22EA0">
              <w:rPr>
                <w:rFonts w:ascii="Cambria" w:eastAsia="Times New Roman" w:hAnsi="Cambria" w:cs="Times New Roman"/>
                <w:sz w:val="20"/>
                <w:szCs w:val="20"/>
                <w:lang w:eastAsia="pl-PL"/>
              </w:rPr>
              <w:t xml:space="preserve"> ogóln</w:t>
            </w:r>
            <w:r w:rsidR="358FB81B" w:rsidRPr="00E22EA0">
              <w:rPr>
                <w:rFonts w:ascii="Cambria" w:eastAsia="Times New Roman" w:hAnsi="Cambria" w:cs="Times New Roman"/>
                <w:sz w:val="20"/>
                <w:szCs w:val="20"/>
                <w:lang w:eastAsia="pl-PL"/>
              </w:rPr>
              <w:t xml:space="preserve">e </w:t>
            </w:r>
            <w:r w:rsidRPr="00E22EA0">
              <w:rPr>
                <w:rFonts w:ascii="Cambria" w:eastAsia="Times New Roman" w:hAnsi="Cambria" w:cs="Times New Roman"/>
                <w:sz w:val="20"/>
                <w:szCs w:val="20"/>
                <w:lang w:eastAsia="pl-PL"/>
              </w:rPr>
              <w:t>i niektó</w:t>
            </w:r>
            <w:r w:rsidR="43324E77" w:rsidRPr="00E22EA0">
              <w:rPr>
                <w:rFonts w:ascii="Cambria" w:eastAsia="Times New Roman" w:hAnsi="Cambria" w:cs="Times New Roman"/>
                <w:sz w:val="20"/>
                <w:szCs w:val="20"/>
                <w:lang w:eastAsia="pl-PL"/>
              </w:rPr>
              <w:t>re</w:t>
            </w:r>
            <w:r w:rsidRPr="00E22EA0">
              <w:rPr>
                <w:rFonts w:ascii="Cambria" w:eastAsia="Times New Roman" w:hAnsi="Cambria" w:cs="Times New Roman"/>
                <w:sz w:val="20"/>
                <w:szCs w:val="20"/>
                <w:lang w:eastAsia="pl-PL"/>
              </w:rPr>
              <w:t xml:space="preserve"> specjalisty</w:t>
            </w:r>
            <w:r w:rsidR="7FF3482F" w:rsidRPr="00E22EA0">
              <w:rPr>
                <w:rFonts w:ascii="Cambria" w:eastAsia="Times New Roman" w:hAnsi="Cambria" w:cs="Times New Roman"/>
                <w:sz w:val="20"/>
                <w:szCs w:val="20"/>
                <w:lang w:eastAsia="pl-PL"/>
              </w:rPr>
              <w:t>czne.</w:t>
            </w:r>
          </w:p>
        </w:tc>
        <w:tc>
          <w:tcPr>
            <w:tcW w:w="3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6EC390A" w14:textId="022A5DBF" w:rsidR="00D64209" w:rsidRPr="00E22EA0" w:rsidRDefault="00D64209" w:rsidP="7E5B3A7D">
            <w:pPr>
              <w:spacing w:before="60" w:after="6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 xml:space="preserve"> K_U</w:t>
            </w:r>
            <w:r w:rsidR="4981A7BD" w:rsidRPr="00E22EA0">
              <w:rPr>
                <w:rFonts w:ascii="Cambria" w:eastAsia="Times New Roman" w:hAnsi="Cambria" w:cs="Times New Roman"/>
                <w:sz w:val="20"/>
                <w:szCs w:val="20"/>
                <w:lang w:eastAsia="pl-PL"/>
              </w:rPr>
              <w:t>19</w:t>
            </w:r>
            <w:r w:rsidRPr="00E22EA0">
              <w:rPr>
                <w:rFonts w:ascii="Cambria" w:eastAsia="Times New Roman" w:hAnsi="Cambria" w:cs="Times New Roman"/>
                <w:sz w:val="20"/>
                <w:szCs w:val="20"/>
                <w:lang w:eastAsia="pl-PL"/>
              </w:rPr>
              <w:t xml:space="preserve"> K_U2</w:t>
            </w:r>
            <w:r w:rsidR="04F458E5" w:rsidRPr="00E22EA0">
              <w:rPr>
                <w:rFonts w:ascii="Cambria" w:eastAsia="Times New Roman" w:hAnsi="Cambria" w:cs="Times New Roman"/>
                <w:sz w:val="20"/>
                <w:szCs w:val="20"/>
                <w:lang w:eastAsia="pl-PL"/>
              </w:rPr>
              <w:t>1</w:t>
            </w:r>
          </w:p>
        </w:tc>
        <w:tc>
          <w:tcPr>
            <w:tcW w:w="50" w:type="dxa"/>
            <w:vAlign w:val="center"/>
            <w:hideMark/>
          </w:tcPr>
          <w:p w14:paraId="3F55082E" w14:textId="77777777" w:rsidR="00D64209" w:rsidRPr="00E22EA0" w:rsidRDefault="00D64209" w:rsidP="000F366C">
            <w:pPr>
              <w:spacing w:after="0" w:line="240" w:lineRule="auto"/>
              <w:rPr>
                <w:rFonts w:ascii="Cambria" w:eastAsia="Times New Roman" w:hAnsi="Cambria" w:cs="Times New Roman"/>
                <w:sz w:val="20"/>
                <w:szCs w:val="20"/>
                <w:lang w:eastAsia="pl-PL"/>
              </w:rPr>
            </w:pPr>
          </w:p>
        </w:tc>
      </w:tr>
      <w:tr w:rsidR="003F44B8" w:rsidRPr="00E22EA0" w14:paraId="04F1B517" w14:textId="77777777" w:rsidTr="7E5B3A7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5788010" w14:textId="77777777" w:rsidR="00D64209" w:rsidRPr="00E22EA0" w:rsidRDefault="00D64209" w:rsidP="000F366C">
            <w:pPr>
              <w:spacing w:before="60" w:after="6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lastRenderedPageBreak/>
              <w:t>U_02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AD5BAEF" w14:textId="73B45CE8" w:rsidR="00D64209" w:rsidRPr="00E22EA0" w:rsidRDefault="4DADFADB" w:rsidP="7E5B3A7D">
            <w:pPr>
              <w:spacing w:before="20" w:after="20" w:line="240" w:lineRule="auto"/>
              <w:jc w:val="both"/>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 xml:space="preserve">Potrafi </w:t>
            </w:r>
            <w:r w:rsidR="00D64209" w:rsidRPr="00E22EA0">
              <w:rPr>
                <w:rFonts w:ascii="Cambria" w:eastAsia="Times New Roman" w:hAnsi="Cambria" w:cs="Times New Roman"/>
                <w:sz w:val="20"/>
                <w:szCs w:val="20"/>
                <w:lang w:eastAsia="pl-PL"/>
              </w:rPr>
              <w:t>umiejętn</w:t>
            </w:r>
            <w:r w:rsidR="20E7B137" w:rsidRPr="00E22EA0">
              <w:rPr>
                <w:rFonts w:ascii="Cambria" w:eastAsia="Times New Roman" w:hAnsi="Cambria" w:cs="Times New Roman"/>
                <w:sz w:val="20"/>
                <w:szCs w:val="20"/>
                <w:lang w:eastAsia="pl-PL"/>
              </w:rPr>
              <w:t>ie</w:t>
            </w:r>
            <w:r w:rsidR="00D64209" w:rsidRPr="00E22EA0">
              <w:rPr>
                <w:rFonts w:ascii="Cambria" w:eastAsia="Times New Roman" w:hAnsi="Cambria" w:cs="Times New Roman"/>
                <w:sz w:val="20"/>
                <w:szCs w:val="20"/>
                <w:lang w:eastAsia="pl-PL"/>
              </w:rPr>
              <w:t xml:space="preserve"> dob</w:t>
            </w:r>
            <w:r w:rsidR="68E7ECAA" w:rsidRPr="00E22EA0">
              <w:rPr>
                <w:rFonts w:ascii="Cambria" w:eastAsia="Times New Roman" w:hAnsi="Cambria" w:cs="Times New Roman"/>
                <w:sz w:val="20"/>
                <w:szCs w:val="20"/>
                <w:lang w:eastAsia="pl-PL"/>
              </w:rPr>
              <w:t>ie</w:t>
            </w:r>
            <w:r w:rsidR="00D64209" w:rsidRPr="00E22EA0">
              <w:rPr>
                <w:rFonts w:ascii="Cambria" w:eastAsia="Times New Roman" w:hAnsi="Cambria" w:cs="Times New Roman"/>
                <w:sz w:val="20"/>
                <w:szCs w:val="20"/>
                <w:lang w:eastAsia="pl-PL"/>
              </w:rPr>
              <w:t>r</w:t>
            </w:r>
            <w:r w:rsidR="3515498A" w:rsidRPr="00E22EA0">
              <w:rPr>
                <w:rFonts w:ascii="Cambria" w:eastAsia="Times New Roman" w:hAnsi="Cambria" w:cs="Times New Roman"/>
                <w:sz w:val="20"/>
                <w:szCs w:val="20"/>
                <w:lang w:eastAsia="pl-PL"/>
              </w:rPr>
              <w:t>ać</w:t>
            </w:r>
            <w:r w:rsidR="00D64209" w:rsidRPr="00E22EA0">
              <w:rPr>
                <w:rFonts w:ascii="Cambria" w:eastAsia="Times New Roman" w:hAnsi="Cambria" w:cs="Times New Roman"/>
                <w:sz w:val="20"/>
                <w:szCs w:val="20"/>
                <w:lang w:eastAsia="pl-PL"/>
              </w:rPr>
              <w:t xml:space="preserve"> właściw</w:t>
            </w:r>
            <w:r w:rsidR="4308C158" w:rsidRPr="00E22EA0">
              <w:rPr>
                <w:rFonts w:ascii="Cambria" w:eastAsia="Times New Roman" w:hAnsi="Cambria" w:cs="Times New Roman"/>
                <w:sz w:val="20"/>
                <w:szCs w:val="20"/>
                <w:lang w:eastAsia="pl-PL"/>
              </w:rPr>
              <w:t>y</w:t>
            </w:r>
            <w:r w:rsidR="00D64209" w:rsidRPr="00E22EA0">
              <w:rPr>
                <w:rFonts w:ascii="Cambria" w:eastAsia="Times New Roman" w:hAnsi="Cambria" w:cs="Times New Roman"/>
                <w:sz w:val="20"/>
                <w:szCs w:val="20"/>
                <w:lang w:eastAsia="pl-PL"/>
              </w:rPr>
              <w:t xml:space="preserve"> styl w celu wiernego przetłumaczenia tekstu.</w:t>
            </w:r>
          </w:p>
        </w:tc>
        <w:tc>
          <w:tcPr>
            <w:tcW w:w="3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471237D" w14:textId="6FA92112" w:rsidR="00D64209" w:rsidRPr="00E22EA0" w:rsidRDefault="00D64209" w:rsidP="7E5B3A7D">
            <w:pPr>
              <w:spacing w:before="60" w:after="6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 xml:space="preserve"> K_U2</w:t>
            </w:r>
            <w:r w:rsidR="0055FCFB" w:rsidRPr="00E22EA0">
              <w:rPr>
                <w:rFonts w:ascii="Cambria" w:eastAsia="Times New Roman" w:hAnsi="Cambria" w:cs="Times New Roman"/>
                <w:sz w:val="20"/>
                <w:szCs w:val="20"/>
                <w:lang w:eastAsia="pl-PL"/>
              </w:rPr>
              <w:t>1</w:t>
            </w:r>
            <w:r w:rsidR="54FAB875" w:rsidRPr="00E22EA0">
              <w:rPr>
                <w:rFonts w:ascii="Cambria" w:eastAsia="Times New Roman" w:hAnsi="Cambria" w:cs="Times New Roman"/>
                <w:sz w:val="20"/>
                <w:szCs w:val="20"/>
                <w:lang w:eastAsia="pl-PL"/>
              </w:rPr>
              <w:t>, K_U23</w:t>
            </w:r>
          </w:p>
        </w:tc>
        <w:tc>
          <w:tcPr>
            <w:tcW w:w="50" w:type="dxa"/>
            <w:vAlign w:val="center"/>
            <w:hideMark/>
          </w:tcPr>
          <w:p w14:paraId="436B42E2" w14:textId="77777777" w:rsidR="00D64209" w:rsidRPr="00E22EA0" w:rsidRDefault="00D64209" w:rsidP="000F366C">
            <w:pPr>
              <w:spacing w:after="0" w:line="240" w:lineRule="auto"/>
              <w:rPr>
                <w:rFonts w:ascii="Cambria" w:eastAsia="Times New Roman" w:hAnsi="Cambria" w:cs="Times New Roman"/>
                <w:sz w:val="20"/>
                <w:szCs w:val="20"/>
                <w:lang w:eastAsia="pl-PL"/>
              </w:rPr>
            </w:pPr>
          </w:p>
        </w:tc>
      </w:tr>
      <w:tr w:rsidR="005D2497" w:rsidRPr="00E22EA0" w14:paraId="1200E62E" w14:textId="77777777" w:rsidTr="7E5B3A7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545790D9" w14:textId="1B6DC7B8" w:rsidR="005D2497" w:rsidRPr="00E22EA0" w:rsidRDefault="005D2497" w:rsidP="005D2497">
            <w:pPr>
              <w:spacing w:before="60" w:after="60" w:line="240" w:lineRule="auto"/>
              <w:jc w:val="center"/>
              <w:rPr>
                <w:rFonts w:ascii="Cambria" w:eastAsia="Times New Roman" w:hAnsi="Cambria" w:cs="Times New Roman"/>
                <w:sz w:val="20"/>
                <w:szCs w:val="20"/>
                <w:lang w:eastAsia="pl-PL"/>
              </w:rPr>
            </w:pPr>
            <w:r>
              <w:rPr>
                <w:rFonts w:ascii="Cambria" w:eastAsia="Calibri" w:hAnsi="Cambria" w:cs="Times New Roman"/>
                <w:kern w:val="0"/>
                <w:sz w:val="20"/>
                <w:szCs w:val="20"/>
              </w:rPr>
              <w:t>U_03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3E5CAF1F" w14:textId="5F6D0F53" w:rsidR="005D2497" w:rsidRPr="00E22EA0" w:rsidRDefault="005D2497" w:rsidP="005D2497">
            <w:pPr>
              <w:spacing w:before="20" w:after="20" w:line="240" w:lineRule="auto"/>
              <w:jc w:val="both"/>
              <w:rPr>
                <w:rFonts w:ascii="Cambria" w:eastAsia="Times New Roman" w:hAnsi="Cambria" w:cs="Times New Roman"/>
                <w:sz w:val="20"/>
                <w:szCs w:val="20"/>
                <w:lang w:eastAsia="pl-PL"/>
              </w:rPr>
            </w:pPr>
            <w:r>
              <w:rPr>
                <w:rFonts w:ascii="Cambria" w:hAnsi="Cambria"/>
                <w:kern w:val="0"/>
                <w:sz w:val="20"/>
                <w:szCs w:val="20"/>
              </w:rPr>
              <w:t xml:space="preserve">Absolwent potrafi </w:t>
            </w:r>
            <w:r w:rsidRPr="00970B5D">
              <w:rPr>
                <w:rFonts w:ascii="Cambria" w:hAnsi="Cambria"/>
                <w:kern w:val="0"/>
                <w:sz w:val="20"/>
                <w:szCs w:val="20"/>
              </w:rPr>
              <w:t>wykorzystać wiedzę o prawnych i ekonomicznych uwarunkowaniach funkcjonowania instytucji związanych z wybraną sferą działalności zawodowej</w:t>
            </w:r>
            <w:r>
              <w:rPr>
                <w:rFonts w:ascii="Cambria" w:hAnsi="Cambria"/>
                <w:kern w:val="0"/>
                <w:sz w:val="20"/>
                <w:szCs w:val="20"/>
              </w:rPr>
              <w:t>.</w:t>
            </w:r>
          </w:p>
        </w:tc>
        <w:tc>
          <w:tcPr>
            <w:tcW w:w="3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04B70D62" w14:textId="75F1C9BA" w:rsidR="005D2497" w:rsidRPr="00E22EA0" w:rsidRDefault="005D2497" w:rsidP="005D2497">
            <w:pPr>
              <w:spacing w:before="60" w:after="60" w:line="240" w:lineRule="auto"/>
              <w:jc w:val="center"/>
              <w:rPr>
                <w:rFonts w:ascii="Cambria" w:eastAsia="Times New Roman" w:hAnsi="Cambria" w:cs="Times New Roman"/>
                <w:sz w:val="20"/>
                <w:szCs w:val="20"/>
                <w:lang w:eastAsia="pl-PL"/>
              </w:rPr>
            </w:pPr>
            <w:r>
              <w:rPr>
                <w:rFonts w:ascii="Cambria" w:eastAsia="Calibri" w:hAnsi="Cambria" w:cs="Times New Roman"/>
                <w:kern w:val="0"/>
                <w:sz w:val="20"/>
                <w:szCs w:val="20"/>
                <w:lang w:eastAsia="pl-PL"/>
              </w:rPr>
              <w:t>K_U26</w:t>
            </w:r>
          </w:p>
        </w:tc>
        <w:tc>
          <w:tcPr>
            <w:tcW w:w="50" w:type="dxa"/>
            <w:vAlign w:val="center"/>
          </w:tcPr>
          <w:p w14:paraId="7D892943" w14:textId="77777777" w:rsidR="005D2497" w:rsidRPr="00E22EA0" w:rsidRDefault="005D2497" w:rsidP="005D2497">
            <w:pPr>
              <w:spacing w:after="0" w:line="240" w:lineRule="auto"/>
              <w:rPr>
                <w:rFonts w:ascii="Cambria" w:eastAsia="Times New Roman" w:hAnsi="Cambria" w:cs="Times New Roman"/>
                <w:sz w:val="20"/>
                <w:szCs w:val="20"/>
                <w:lang w:eastAsia="pl-PL"/>
              </w:rPr>
            </w:pPr>
          </w:p>
        </w:tc>
      </w:tr>
      <w:tr w:rsidR="005D2497" w:rsidRPr="00E22EA0" w14:paraId="37548F81" w14:textId="77777777" w:rsidTr="7E5B3A7D">
        <w:trPr>
          <w:gridAfter w:val="1"/>
          <w:wAfter w:w="50" w:type="dxa"/>
          <w:jc w:val="center"/>
        </w:trPr>
        <w:tc>
          <w:tcPr>
            <w:tcW w:w="962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7BCF6CA" w14:textId="77777777" w:rsidR="005D2497" w:rsidRPr="00E22EA0" w:rsidRDefault="005D2497" w:rsidP="005D2497">
            <w:pPr>
              <w:spacing w:before="60" w:after="6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b/>
                <w:bCs/>
                <w:sz w:val="20"/>
                <w:szCs w:val="20"/>
                <w:lang w:eastAsia="pl-PL"/>
              </w:rPr>
              <w:t>KOMPETENCJE SPOŁECZNE</w:t>
            </w:r>
          </w:p>
        </w:tc>
      </w:tr>
      <w:tr w:rsidR="005D2497" w:rsidRPr="00E22EA0" w14:paraId="39BF8405" w14:textId="77777777" w:rsidTr="7E5B3A7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21225D3" w14:textId="77777777" w:rsidR="005D2497" w:rsidRPr="00E22EA0" w:rsidRDefault="005D2497" w:rsidP="005D2497">
            <w:pPr>
              <w:spacing w:before="60" w:after="6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K_01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4D41E0F3" w14:textId="1A95D2D3" w:rsidR="005D2497" w:rsidRPr="00E22EA0" w:rsidRDefault="005D2497" w:rsidP="005D2497">
            <w:pPr>
              <w:spacing w:before="20" w:after="20" w:line="240" w:lineRule="auto"/>
              <w:jc w:val="both"/>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Absolwent jest do  świadomego wykorzystania poziomu posiadanych umiejętności i konieczności stałego doskonalenia zawodowego</w:t>
            </w:r>
            <w:r>
              <w:rPr>
                <w:rFonts w:ascii="Cambria" w:eastAsia="Times New Roman" w:hAnsi="Cambria" w:cs="Times New Roman"/>
                <w:sz w:val="20"/>
                <w:szCs w:val="20"/>
                <w:lang w:eastAsia="pl-PL"/>
              </w:rPr>
              <w:t xml:space="preserve">; </w:t>
            </w:r>
            <w:r w:rsidRPr="00241211">
              <w:rPr>
                <w:rFonts w:ascii="Cambria" w:eastAsia="Calibri" w:hAnsi="Cambria" w:cs="Times New Roman"/>
                <w:kern w:val="0"/>
                <w:sz w:val="20"/>
                <w:szCs w:val="20"/>
              </w:rPr>
              <w:t xml:space="preserve">projektowania działań zmierzających do rozwoju środowiska lokalnego, udziału w tworzeniu przyjaznych form współpracy z podmiotami społecznymi, w tym specjalistami z różnych dziedzin pokrewnych, ekspertami i przedsiębiorcami, do porozumiewania się z osobami z różnych środowisk, do rozwiązywania konfliktów i inicjowania </w:t>
            </w:r>
            <w:r>
              <w:rPr>
                <w:rFonts w:ascii="Cambria" w:eastAsia="Calibri" w:hAnsi="Cambria" w:cs="Times New Roman"/>
                <w:kern w:val="0"/>
                <w:sz w:val="20"/>
                <w:szCs w:val="20"/>
              </w:rPr>
              <w:t>dialogu.</w:t>
            </w:r>
          </w:p>
        </w:tc>
        <w:tc>
          <w:tcPr>
            <w:tcW w:w="3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69246DB" w14:textId="77777777" w:rsidR="005D2497" w:rsidRDefault="005D2497" w:rsidP="005D2497">
            <w:pPr>
              <w:spacing w:before="60" w:after="6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K_K01</w:t>
            </w:r>
          </w:p>
          <w:p w14:paraId="735FA730" w14:textId="74CF063F" w:rsidR="005D2497" w:rsidRPr="00E22EA0" w:rsidRDefault="005D2497" w:rsidP="005D2497">
            <w:pPr>
              <w:spacing w:before="60" w:after="60" w:line="240" w:lineRule="auto"/>
              <w:jc w:val="center"/>
              <w:rPr>
                <w:rFonts w:ascii="Cambria" w:eastAsia="Times New Roman" w:hAnsi="Cambria" w:cs="Times New Roman"/>
                <w:sz w:val="20"/>
                <w:szCs w:val="20"/>
                <w:lang w:eastAsia="pl-PL"/>
              </w:rPr>
            </w:pPr>
            <w:r>
              <w:rPr>
                <w:rFonts w:ascii="Cambria" w:eastAsia="Times New Roman" w:hAnsi="Cambria" w:cs="Times New Roman"/>
                <w:sz w:val="20"/>
                <w:szCs w:val="20"/>
                <w:lang w:eastAsia="pl-PL"/>
              </w:rPr>
              <w:t>K_K09</w:t>
            </w:r>
          </w:p>
        </w:tc>
        <w:tc>
          <w:tcPr>
            <w:tcW w:w="50" w:type="dxa"/>
            <w:vAlign w:val="center"/>
            <w:hideMark/>
          </w:tcPr>
          <w:p w14:paraId="379DBF45" w14:textId="77777777" w:rsidR="005D2497" w:rsidRPr="00E22EA0" w:rsidRDefault="005D2497" w:rsidP="005D2497">
            <w:pPr>
              <w:spacing w:after="0" w:line="240" w:lineRule="auto"/>
              <w:rPr>
                <w:rFonts w:ascii="Cambria" w:eastAsia="Times New Roman" w:hAnsi="Cambria" w:cs="Times New Roman"/>
                <w:sz w:val="20"/>
                <w:szCs w:val="20"/>
                <w:lang w:eastAsia="pl-PL"/>
              </w:rPr>
            </w:pPr>
          </w:p>
        </w:tc>
      </w:tr>
      <w:tr w:rsidR="005D2497" w:rsidRPr="00E22EA0" w14:paraId="02C952EC" w14:textId="77777777" w:rsidTr="7E5B3A7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03389860" w14:textId="77777777" w:rsidR="005D2497" w:rsidRPr="00E22EA0" w:rsidRDefault="005D2497" w:rsidP="005D2497">
            <w:pPr>
              <w:spacing w:before="60" w:after="6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K_02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2D3A4536" w14:textId="3B79CC5F" w:rsidR="005D2497" w:rsidRPr="00E22EA0" w:rsidRDefault="005D2497" w:rsidP="005D2497">
            <w:pPr>
              <w:spacing w:before="20" w:after="20" w:line="240" w:lineRule="auto"/>
              <w:jc w:val="both"/>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Jest gotów do pracy samodzielnej i w grupie dzięki właściwej organizacji pracy poprzez dobranie odpowiednich strategii.</w:t>
            </w:r>
          </w:p>
        </w:tc>
        <w:tc>
          <w:tcPr>
            <w:tcW w:w="3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F7DF426" w14:textId="441B3AC4" w:rsidR="005D2497" w:rsidRPr="00E22EA0" w:rsidRDefault="005D2497" w:rsidP="005D2497">
            <w:pPr>
              <w:spacing w:before="60" w:after="6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K_K 02, K_K 08</w:t>
            </w:r>
          </w:p>
        </w:tc>
        <w:tc>
          <w:tcPr>
            <w:tcW w:w="50" w:type="dxa"/>
            <w:vAlign w:val="center"/>
          </w:tcPr>
          <w:p w14:paraId="0E0C23E2" w14:textId="77777777" w:rsidR="005D2497" w:rsidRPr="00E22EA0" w:rsidRDefault="005D2497" w:rsidP="005D2497">
            <w:pPr>
              <w:spacing w:after="0" w:line="240" w:lineRule="auto"/>
              <w:rPr>
                <w:rFonts w:ascii="Cambria" w:eastAsia="Times New Roman" w:hAnsi="Cambria" w:cs="Times New Roman"/>
                <w:sz w:val="20"/>
                <w:szCs w:val="20"/>
                <w:lang w:eastAsia="pl-PL"/>
              </w:rPr>
            </w:pPr>
          </w:p>
        </w:tc>
      </w:tr>
      <w:tr w:rsidR="005D2497" w:rsidRPr="00E22EA0" w14:paraId="688BB6CC" w14:textId="77777777" w:rsidTr="7E5B3A7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07ED598" w14:textId="77777777" w:rsidR="005D2497" w:rsidRPr="00E22EA0" w:rsidRDefault="005D2497" w:rsidP="005D2497">
            <w:pPr>
              <w:spacing w:before="60" w:after="6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K_03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CD4E1FE" w14:textId="1B93E880" w:rsidR="005D2497" w:rsidRPr="00E22EA0" w:rsidRDefault="005D2497" w:rsidP="005D2497">
            <w:pPr>
              <w:spacing w:before="20" w:after="20" w:line="240" w:lineRule="auto"/>
              <w:jc w:val="both"/>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Jest gotów do przyjęcia postawy odpowiedzialności za rzetelne wykonywanie obowiązków  tłumacza i ma zdolność empatii interkulturowej.</w:t>
            </w:r>
          </w:p>
        </w:tc>
        <w:tc>
          <w:tcPr>
            <w:tcW w:w="3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DEE9979" w14:textId="3E87A240" w:rsidR="005D2497" w:rsidRPr="00E22EA0" w:rsidRDefault="005D2497" w:rsidP="005D2497">
            <w:pPr>
              <w:spacing w:before="60" w:after="6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K_K03, K_K 08</w:t>
            </w:r>
          </w:p>
        </w:tc>
        <w:tc>
          <w:tcPr>
            <w:tcW w:w="50" w:type="dxa"/>
            <w:vAlign w:val="center"/>
            <w:hideMark/>
          </w:tcPr>
          <w:p w14:paraId="3582733D" w14:textId="77777777" w:rsidR="005D2497" w:rsidRPr="00E22EA0" w:rsidRDefault="005D2497" w:rsidP="005D2497">
            <w:pPr>
              <w:spacing w:after="0" w:line="240" w:lineRule="auto"/>
              <w:rPr>
                <w:rFonts w:ascii="Cambria" w:eastAsia="Times New Roman" w:hAnsi="Cambria" w:cs="Times New Roman"/>
                <w:sz w:val="20"/>
                <w:szCs w:val="20"/>
                <w:lang w:eastAsia="pl-PL"/>
              </w:rPr>
            </w:pPr>
          </w:p>
        </w:tc>
      </w:tr>
    </w:tbl>
    <w:p w14:paraId="52F0AB24" w14:textId="77777777" w:rsidR="00D64209" w:rsidRPr="00E22EA0" w:rsidRDefault="00D64209" w:rsidP="00D64209">
      <w:pPr>
        <w:spacing w:before="120" w:after="120" w:line="240" w:lineRule="auto"/>
        <w:rPr>
          <w:rFonts w:ascii="Cambria" w:eastAsia="Times New Roman" w:hAnsi="Cambria" w:cs="Times New Roman"/>
          <w:lang w:eastAsia="pl-PL"/>
        </w:rPr>
      </w:pPr>
      <w:r w:rsidRPr="00E22EA0">
        <w:rPr>
          <w:rFonts w:ascii="Cambria" w:eastAsia="Times New Roman" w:hAnsi="Cambria" w:cs="Times New Roman"/>
          <w:b/>
          <w:bCs/>
          <w:lang w:eastAsia="pl-PL"/>
        </w:rPr>
        <w:t xml:space="preserve">6. Treści programowe  oraz liczba godzin na poszczególnych formach zajęć </w:t>
      </w:r>
      <w:r w:rsidRPr="00E22EA0">
        <w:rPr>
          <w:rFonts w:ascii="Cambria" w:eastAsia="Times New Roman" w:hAnsi="Cambria" w:cs="Times New Roman"/>
          <w:lang w:eastAsia="pl-PL"/>
        </w:rPr>
        <w:t>(zgodnie z programem studiów):</w:t>
      </w:r>
    </w:p>
    <w:tbl>
      <w:tblPr>
        <w:tblW w:w="0" w:type="auto"/>
        <w:jc w:val="center"/>
        <w:tblCellMar>
          <w:top w:w="15" w:type="dxa"/>
          <w:left w:w="15" w:type="dxa"/>
          <w:bottom w:w="15" w:type="dxa"/>
          <w:right w:w="15" w:type="dxa"/>
        </w:tblCellMar>
        <w:tblLook w:val="04A0" w:firstRow="1" w:lastRow="0" w:firstColumn="1" w:lastColumn="0" w:noHBand="0" w:noVBand="1"/>
      </w:tblPr>
      <w:tblGrid>
        <w:gridCol w:w="609"/>
        <w:gridCol w:w="5887"/>
        <w:gridCol w:w="1305"/>
        <w:gridCol w:w="1501"/>
      </w:tblGrid>
      <w:tr w:rsidR="003F44B8" w:rsidRPr="00E22EA0" w14:paraId="166A638D" w14:textId="77777777" w:rsidTr="000F366C">
        <w:trPr>
          <w:trHeight w:val="340"/>
          <w:jc w:val="center"/>
        </w:trPr>
        <w:tc>
          <w:tcPr>
            <w:tcW w:w="61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E267A8" w14:textId="77777777" w:rsidR="00D64209" w:rsidRPr="00E22EA0" w:rsidRDefault="00D64209" w:rsidP="000F366C">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Lp.</w:t>
            </w:r>
          </w:p>
        </w:tc>
        <w:tc>
          <w:tcPr>
            <w:tcW w:w="646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AF813C" w14:textId="77777777" w:rsidR="00D64209" w:rsidRPr="00E22EA0" w:rsidRDefault="00D64209" w:rsidP="000F366C">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Treści praktyki</w:t>
            </w:r>
          </w:p>
        </w:tc>
        <w:tc>
          <w:tcPr>
            <w:tcW w:w="280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FD8F2C" w14:textId="77777777" w:rsidR="00D64209" w:rsidRPr="00E22EA0" w:rsidRDefault="00D64209"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sz w:val="16"/>
                <w:szCs w:val="16"/>
                <w:lang w:eastAsia="pl-PL"/>
              </w:rPr>
              <w:t>Liczba godzin na studiach</w:t>
            </w:r>
          </w:p>
        </w:tc>
      </w:tr>
      <w:tr w:rsidR="003F44B8" w:rsidRPr="00E22EA0" w14:paraId="0B85DA71" w14:textId="77777777" w:rsidTr="000F366C">
        <w:trPr>
          <w:trHeight w:val="196"/>
          <w:jc w:val="center"/>
        </w:trPr>
        <w:tc>
          <w:tcPr>
            <w:tcW w:w="619" w:type="dxa"/>
            <w:vMerge/>
            <w:tcBorders>
              <w:top w:val="single" w:sz="4" w:space="0" w:color="000000"/>
              <w:left w:val="single" w:sz="4" w:space="0" w:color="000000"/>
              <w:bottom w:val="single" w:sz="4" w:space="0" w:color="000000"/>
              <w:right w:val="single" w:sz="4" w:space="0" w:color="000000"/>
            </w:tcBorders>
            <w:vAlign w:val="center"/>
            <w:hideMark/>
          </w:tcPr>
          <w:p w14:paraId="0A79E687" w14:textId="77777777" w:rsidR="00D64209" w:rsidRPr="00E22EA0" w:rsidRDefault="00D64209" w:rsidP="000F366C">
            <w:pPr>
              <w:spacing w:after="0" w:line="240" w:lineRule="auto"/>
              <w:rPr>
                <w:rFonts w:ascii="Cambria" w:eastAsia="Times New Roman" w:hAnsi="Cambria" w:cs="Times New Roman"/>
                <w:sz w:val="24"/>
                <w:szCs w:val="24"/>
                <w:lang w:eastAsia="pl-PL"/>
              </w:rPr>
            </w:pPr>
          </w:p>
        </w:tc>
        <w:tc>
          <w:tcPr>
            <w:tcW w:w="6469" w:type="dxa"/>
            <w:vMerge/>
            <w:tcBorders>
              <w:top w:val="single" w:sz="4" w:space="0" w:color="000000"/>
              <w:left w:val="single" w:sz="4" w:space="0" w:color="000000"/>
              <w:bottom w:val="single" w:sz="4" w:space="0" w:color="000000"/>
              <w:right w:val="single" w:sz="4" w:space="0" w:color="000000"/>
            </w:tcBorders>
            <w:vAlign w:val="center"/>
            <w:hideMark/>
          </w:tcPr>
          <w:p w14:paraId="018D7568" w14:textId="77777777" w:rsidR="00D64209" w:rsidRPr="00E22EA0" w:rsidRDefault="00D64209" w:rsidP="000F366C">
            <w:pPr>
              <w:spacing w:after="0" w:line="240" w:lineRule="auto"/>
              <w:rPr>
                <w:rFonts w:ascii="Cambria" w:eastAsia="Times New Roman" w:hAnsi="Cambria" w:cs="Times New Roman"/>
                <w:sz w:val="24"/>
                <w:szCs w:val="24"/>
                <w:lang w:eastAsia="pl-PL"/>
              </w:rPr>
            </w:pPr>
          </w:p>
        </w:tc>
        <w:tc>
          <w:tcPr>
            <w:tcW w:w="13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DDB847" w14:textId="77777777" w:rsidR="00D64209" w:rsidRPr="00E22EA0" w:rsidRDefault="00D64209"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sz w:val="16"/>
                <w:szCs w:val="16"/>
                <w:lang w:eastAsia="pl-PL"/>
              </w:rPr>
              <w:t>stacjonarnych</w:t>
            </w:r>
          </w:p>
        </w:tc>
        <w:tc>
          <w:tcPr>
            <w:tcW w:w="1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F336B1" w14:textId="77777777" w:rsidR="00D64209" w:rsidRPr="00E22EA0" w:rsidRDefault="00D64209"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sz w:val="16"/>
                <w:szCs w:val="16"/>
                <w:lang w:eastAsia="pl-PL"/>
              </w:rPr>
              <w:t>niestacjonarnych</w:t>
            </w:r>
          </w:p>
        </w:tc>
      </w:tr>
      <w:tr w:rsidR="003F44B8" w:rsidRPr="00E22EA0" w14:paraId="0D29B37C" w14:textId="77777777" w:rsidTr="000F366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19" w:type="dxa"/>
            <w:tcBorders>
              <w:top w:val="single" w:sz="4" w:space="0" w:color="auto"/>
              <w:left w:val="single" w:sz="4" w:space="0" w:color="auto"/>
              <w:bottom w:val="single" w:sz="4" w:space="0" w:color="auto"/>
              <w:right w:val="single" w:sz="4" w:space="0" w:color="auto"/>
            </w:tcBorders>
          </w:tcPr>
          <w:p w14:paraId="2919CA60" w14:textId="77777777" w:rsidR="00D64209" w:rsidRPr="00E22EA0" w:rsidRDefault="00D64209" w:rsidP="000F366C">
            <w:pPr>
              <w:spacing w:before="20" w:after="20"/>
              <w:rPr>
                <w:rFonts w:ascii="Cambria" w:hAnsi="Cambria" w:cs="Times New Roman"/>
                <w:bCs/>
                <w:sz w:val="20"/>
                <w:szCs w:val="20"/>
              </w:rPr>
            </w:pPr>
            <w:r w:rsidRPr="00E22EA0">
              <w:rPr>
                <w:rFonts w:ascii="Cambria" w:hAnsi="Cambria" w:cs="Times New Roman"/>
                <w:bCs/>
                <w:sz w:val="20"/>
                <w:szCs w:val="20"/>
              </w:rPr>
              <w:t>C1</w:t>
            </w:r>
          </w:p>
        </w:tc>
        <w:tc>
          <w:tcPr>
            <w:tcW w:w="6469" w:type="dxa"/>
            <w:tcBorders>
              <w:top w:val="single" w:sz="4" w:space="0" w:color="auto"/>
              <w:left w:val="single" w:sz="4" w:space="0" w:color="auto"/>
              <w:bottom w:val="single" w:sz="4" w:space="0" w:color="auto"/>
              <w:right w:val="single" w:sz="4" w:space="0" w:color="auto"/>
            </w:tcBorders>
          </w:tcPr>
          <w:p w14:paraId="5D75923D" w14:textId="77777777" w:rsidR="00D64209" w:rsidRPr="00E22EA0" w:rsidRDefault="00D64209" w:rsidP="000F366C">
            <w:pPr>
              <w:spacing w:before="20" w:after="20"/>
              <w:rPr>
                <w:rFonts w:ascii="Cambria" w:hAnsi="Cambria" w:cs="Times New Roman"/>
                <w:b/>
                <w:bCs/>
                <w:sz w:val="20"/>
                <w:szCs w:val="20"/>
              </w:rPr>
            </w:pPr>
            <w:r w:rsidRPr="00E22EA0">
              <w:rPr>
                <w:rFonts w:ascii="Cambria" w:eastAsia="Times New Roman" w:hAnsi="Cambria" w:cs="Times New Roman"/>
                <w:sz w:val="20"/>
                <w:szCs w:val="20"/>
                <w:lang w:eastAsia="pl-PL"/>
              </w:rPr>
              <w:t>poznanie biura, firmy</w:t>
            </w:r>
            <w:r w:rsidRPr="00E22EA0">
              <w:rPr>
                <w:rFonts w:ascii="Cambria" w:eastAsia="Times New Roman" w:hAnsi="Cambria"/>
                <w:sz w:val="20"/>
                <w:szCs w:val="20"/>
                <w:lang w:eastAsia="pl-PL"/>
              </w:rPr>
              <w:t>, środowiska zawodowego</w:t>
            </w:r>
          </w:p>
        </w:tc>
        <w:tc>
          <w:tcPr>
            <w:tcW w:w="1311" w:type="dxa"/>
            <w:tcBorders>
              <w:top w:val="single" w:sz="4" w:space="0" w:color="auto"/>
              <w:left w:val="single" w:sz="4" w:space="0" w:color="auto"/>
              <w:bottom w:val="single" w:sz="4" w:space="0" w:color="auto"/>
              <w:right w:val="single" w:sz="4" w:space="0" w:color="auto"/>
            </w:tcBorders>
          </w:tcPr>
          <w:p w14:paraId="027809B0" w14:textId="77777777" w:rsidR="00D64209" w:rsidRPr="00E22EA0" w:rsidRDefault="00D64209" w:rsidP="000F366C">
            <w:pPr>
              <w:spacing w:before="20" w:after="20"/>
              <w:jc w:val="center"/>
              <w:rPr>
                <w:rFonts w:ascii="Cambria" w:hAnsi="Cambria" w:cs="Times New Roman"/>
                <w:bCs/>
                <w:sz w:val="20"/>
                <w:szCs w:val="20"/>
              </w:rPr>
            </w:pPr>
            <w:r w:rsidRPr="00E22EA0">
              <w:rPr>
                <w:rFonts w:ascii="Cambria" w:hAnsi="Cambria" w:cs="Times New Roman"/>
                <w:bCs/>
                <w:sz w:val="20"/>
                <w:szCs w:val="20"/>
              </w:rPr>
              <w:t>100</w:t>
            </w:r>
          </w:p>
        </w:tc>
        <w:tc>
          <w:tcPr>
            <w:tcW w:w="1496" w:type="dxa"/>
            <w:tcBorders>
              <w:top w:val="single" w:sz="4" w:space="0" w:color="auto"/>
              <w:left w:val="single" w:sz="4" w:space="0" w:color="auto"/>
              <w:bottom w:val="single" w:sz="4" w:space="0" w:color="auto"/>
              <w:right w:val="single" w:sz="4" w:space="0" w:color="auto"/>
            </w:tcBorders>
          </w:tcPr>
          <w:p w14:paraId="521866B9" w14:textId="77777777" w:rsidR="00D64209" w:rsidRPr="00E22EA0" w:rsidRDefault="00D64209" w:rsidP="000F366C">
            <w:pPr>
              <w:spacing w:before="20" w:after="20"/>
              <w:jc w:val="center"/>
              <w:rPr>
                <w:rFonts w:ascii="Cambria" w:hAnsi="Cambria" w:cs="Times New Roman"/>
                <w:bCs/>
                <w:sz w:val="20"/>
                <w:szCs w:val="20"/>
              </w:rPr>
            </w:pPr>
            <w:r w:rsidRPr="00E22EA0">
              <w:rPr>
                <w:rFonts w:ascii="Cambria" w:hAnsi="Cambria" w:cs="Times New Roman"/>
                <w:bCs/>
                <w:sz w:val="20"/>
                <w:szCs w:val="20"/>
              </w:rPr>
              <w:t>100</w:t>
            </w:r>
          </w:p>
        </w:tc>
      </w:tr>
      <w:tr w:rsidR="003F44B8" w:rsidRPr="00E22EA0" w14:paraId="26796E62" w14:textId="77777777" w:rsidTr="000F366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19" w:type="dxa"/>
            <w:tcBorders>
              <w:top w:val="single" w:sz="4" w:space="0" w:color="auto"/>
              <w:left w:val="single" w:sz="4" w:space="0" w:color="auto"/>
              <w:bottom w:val="single" w:sz="4" w:space="0" w:color="auto"/>
              <w:right w:val="single" w:sz="4" w:space="0" w:color="auto"/>
            </w:tcBorders>
          </w:tcPr>
          <w:p w14:paraId="13D75239" w14:textId="77777777" w:rsidR="00D64209" w:rsidRPr="00E22EA0" w:rsidRDefault="00D64209" w:rsidP="000F366C">
            <w:pPr>
              <w:spacing w:before="20" w:after="20"/>
              <w:rPr>
                <w:rFonts w:ascii="Cambria" w:hAnsi="Cambria" w:cs="Times New Roman"/>
                <w:bCs/>
                <w:sz w:val="20"/>
                <w:szCs w:val="20"/>
              </w:rPr>
            </w:pPr>
            <w:r w:rsidRPr="00E22EA0">
              <w:rPr>
                <w:rFonts w:ascii="Cambria" w:hAnsi="Cambria" w:cs="Times New Roman"/>
                <w:bCs/>
                <w:sz w:val="20"/>
                <w:szCs w:val="20"/>
              </w:rPr>
              <w:t>C2</w:t>
            </w:r>
          </w:p>
        </w:tc>
        <w:tc>
          <w:tcPr>
            <w:tcW w:w="6469" w:type="dxa"/>
            <w:tcBorders>
              <w:top w:val="single" w:sz="4" w:space="0" w:color="auto"/>
              <w:left w:val="single" w:sz="4" w:space="0" w:color="auto"/>
              <w:bottom w:val="single" w:sz="4" w:space="0" w:color="auto"/>
              <w:right w:val="single" w:sz="4" w:space="0" w:color="auto"/>
            </w:tcBorders>
          </w:tcPr>
          <w:p w14:paraId="467A14B2" w14:textId="77777777" w:rsidR="00D64209" w:rsidRPr="00E22EA0" w:rsidRDefault="00D64209" w:rsidP="000F366C">
            <w:pPr>
              <w:spacing w:before="20" w:after="20"/>
              <w:rPr>
                <w:rFonts w:ascii="Cambria" w:hAnsi="Cambria" w:cs="Times New Roman"/>
                <w:b/>
                <w:bCs/>
                <w:sz w:val="20"/>
                <w:szCs w:val="20"/>
              </w:rPr>
            </w:pPr>
            <w:r w:rsidRPr="00E22EA0">
              <w:rPr>
                <w:rFonts w:ascii="Cambria" w:eastAsia="Times New Roman" w:hAnsi="Cambria" w:cs="Times New Roman"/>
                <w:bCs/>
                <w:sz w:val="20"/>
                <w:szCs w:val="20"/>
                <w:lang w:eastAsia="pl-PL"/>
              </w:rPr>
              <w:t>prace biurowe, organizacja dokumentów, poszerzanie wiedzy z zakresu programów komputerowych i aplikacji, spotkania z klientami, spotkania i konferencje on-line</w:t>
            </w:r>
          </w:p>
        </w:tc>
        <w:tc>
          <w:tcPr>
            <w:tcW w:w="1311" w:type="dxa"/>
            <w:tcBorders>
              <w:top w:val="single" w:sz="4" w:space="0" w:color="auto"/>
              <w:left w:val="single" w:sz="4" w:space="0" w:color="auto"/>
              <w:bottom w:val="single" w:sz="4" w:space="0" w:color="auto"/>
              <w:right w:val="single" w:sz="4" w:space="0" w:color="auto"/>
            </w:tcBorders>
          </w:tcPr>
          <w:p w14:paraId="5478CF26" w14:textId="77777777" w:rsidR="00D64209" w:rsidRPr="00E22EA0" w:rsidRDefault="00D64209" w:rsidP="000F366C">
            <w:pPr>
              <w:spacing w:before="20" w:after="20"/>
              <w:jc w:val="center"/>
              <w:rPr>
                <w:rFonts w:ascii="Cambria" w:hAnsi="Cambria" w:cs="Times New Roman"/>
                <w:bCs/>
                <w:sz w:val="20"/>
                <w:szCs w:val="20"/>
              </w:rPr>
            </w:pPr>
            <w:r w:rsidRPr="00E22EA0">
              <w:rPr>
                <w:rFonts w:ascii="Cambria" w:hAnsi="Cambria" w:cs="Times New Roman"/>
                <w:bCs/>
                <w:sz w:val="20"/>
                <w:szCs w:val="20"/>
              </w:rPr>
              <w:t>460</w:t>
            </w:r>
          </w:p>
        </w:tc>
        <w:tc>
          <w:tcPr>
            <w:tcW w:w="1496" w:type="dxa"/>
            <w:tcBorders>
              <w:top w:val="single" w:sz="4" w:space="0" w:color="auto"/>
              <w:left w:val="single" w:sz="4" w:space="0" w:color="auto"/>
              <w:bottom w:val="single" w:sz="4" w:space="0" w:color="auto"/>
              <w:right w:val="single" w:sz="4" w:space="0" w:color="auto"/>
            </w:tcBorders>
          </w:tcPr>
          <w:p w14:paraId="39AFC085" w14:textId="77777777" w:rsidR="00D64209" w:rsidRPr="00E22EA0" w:rsidRDefault="00D64209" w:rsidP="000F366C">
            <w:pPr>
              <w:spacing w:before="20" w:after="20"/>
              <w:jc w:val="center"/>
              <w:rPr>
                <w:rFonts w:ascii="Cambria" w:hAnsi="Cambria" w:cs="Times New Roman"/>
                <w:bCs/>
                <w:sz w:val="20"/>
                <w:szCs w:val="20"/>
              </w:rPr>
            </w:pPr>
            <w:r w:rsidRPr="00E22EA0">
              <w:rPr>
                <w:rFonts w:ascii="Cambria" w:hAnsi="Cambria" w:cs="Times New Roman"/>
                <w:bCs/>
                <w:sz w:val="20"/>
                <w:szCs w:val="20"/>
              </w:rPr>
              <w:t>460</w:t>
            </w:r>
          </w:p>
        </w:tc>
      </w:tr>
      <w:tr w:rsidR="003F44B8" w:rsidRPr="00E22EA0" w14:paraId="25A27A39" w14:textId="77777777" w:rsidTr="000F366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19" w:type="dxa"/>
            <w:tcBorders>
              <w:top w:val="single" w:sz="4" w:space="0" w:color="auto"/>
              <w:left w:val="single" w:sz="4" w:space="0" w:color="auto"/>
              <w:bottom w:val="single" w:sz="4" w:space="0" w:color="auto"/>
              <w:right w:val="single" w:sz="4" w:space="0" w:color="auto"/>
            </w:tcBorders>
          </w:tcPr>
          <w:p w14:paraId="1B8C64B2" w14:textId="77777777" w:rsidR="00D64209" w:rsidRPr="00E22EA0" w:rsidRDefault="00D64209" w:rsidP="000F366C">
            <w:pPr>
              <w:spacing w:before="20" w:after="20"/>
              <w:rPr>
                <w:rFonts w:ascii="Cambria" w:hAnsi="Cambria" w:cs="Times New Roman"/>
                <w:bCs/>
                <w:sz w:val="20"/>
                <w:szCs w:val="20"/>
              </w:rPr>
            </w:pPr>
            <w:r w:rsidRPr="00E22EA0">
              <w:rPr>
                <w:rFonts w:ascii="Cambria" w:hAnsi="Cambria" w:cs="Times New Roman"/>
                <w:bCs/>
                <w:sz w:val="20"/>
                <w:szCs w:val="20"/>
              </w:rPr>
              <w:t>C3</w:t>
            </w:r>
          </w:p>
        </w:tc>
        <w:tc>
          <w:tcPr>
            <w:tcW w:w="6469" w:type="dxa"/>
            <w:tcBorders>
              <w:top w:val="single" w:sz="4" w:space="0" w:color="auto"/>
              <w:left w:val="single" w:sz="4" w:space="0" w:color="auto"/>
              <w:bottom w:val="single" w:sz="4" w:space="0" w:color="auto"/>
              <w:right w:val="single" w:sz="4" w:space="0" w:color="auto"/>
            </w:tcBorders>
          </w:tcPr>
          <w:p w14:paraId="73FFB1E4" w14:textId="77777777" w:rsidR="00D64209" w:rsidRPr="00E22EA0" w:rsidRDefault="00D64209" w:rsidP="000F366C">
            <w:pPr>
              <w:spacing w:before="20" w:after="20"/>
              <w:rPr>
                <w:rStyle w:val="Pogrubienie"/>
                <w:rFonts w:ascii="Cambria" w:hAnsi="Cambria" w:cs="Times New Roman"/>
                <w:b w:val="0"/>
                <w:bCs w:val="0"/>
                <w:sz w:val="20"/>
                <w:szCs w:val="20"/>
              </w:rPr>
            </w:pPr>
            <w:r w:rsidRPr="00E22EA0">
              <w:rPr>
                <w:rFonts w:ascii="Cambria" w:eastAsia="Times New Roman" w:hAnsi="Cambria" w:cs="Times New Roman"/>
                <w:sz w:val="20"/>
                <w:szCs w:val="20"/>
                <w:lang w:eastAsia="pl-PL"/>
              </w:rPr>
              <w:t xml:space="preserve">tłumaczenie tekstów pisanych i mówionych, edycja dokumentów i prowadzenie korespondencji w języku angielskim, korekta językowa tekstów w języku angielskim </w:t>
            </w:r>
          </w:p>
        </w:tc>
        <w:tc>
          <w:tcPr>
            <w:tcW w:w="1311" w:type="dxa"/>
            <w:tcBorders>
              <w:top w:val="single" w:sz="4" w:space="0" w:color="auto"/>
              <w:left w:val="single" w:sz="4" w:space="0" w:color="auto"/>
              <w:bottom w:val="single" w:sz="4" w:space="0" w:color="auto"/>
              <w:right w:val="single" w:sz="4" w:space="0" w:color="auto"/>
            </w:tcBorders>
          </w:tcPr>
          <w:p w14:paraId="33585EA1" w14:textId="77777777" w:rsidR="00D64209" w:rsidRPr="00E22EA0" w:rsidRDefault="00D64209" w:rsidP="000F366C">
            <w:pPr>
              <w:spacing w:before="20" w:after="20"/>
              <w:jc w:val="center"/>
              <w:rPr>
                <w:rFonts w:ascii="Cambria" w:hAnsi="Cambria" w:cs="Times New Roman"/>
                <w:bCs/>
                <w:sz w:val="20"/>
                <w:szCs w:val="20"/>
              </w:rPr>
            </w:pPr>
            <w:r w:rsidRPr="00E22EA0">
              <w:rPr>
                <w:rFonts w:ascii="Cambria" w:hAnsi="Cambria" w:cs="Times New Roman"/>
                <w:bCs/>
                <w:sz w:val="20"/>
                <w:szCs w:val="20"/>
              </w:rPr>
              <w:t>300</w:t>
            </w:r>
          </w:p>
        </w:tc>
        <w:tc>
          <w:tcPr>
            <w:tcW w:w="1496" w:type="dxa"/>
            <w:tcBorders>
              <w:top w:val="single" w:sz="4" w:space="0" w:color="auto"/>
              <w:left w:val="single" w:sz="4" w:space="0" w:color="auto"/>
              <w:bottom w:val="single" w:sz="4" w:space="0" w:color="auto"/>
              <w:right w:val="single" w:sz="4" w:space="0" w:color="auto"/>
            </w:tcBorders>
          </w:tcPr>
          <w:p w14:paraId="6033286B" w14:textId="77777777" w:rsidR="00D64209" w:rsidRPr="00E22EA0" w:rsidRDefault="00D64209" w:rsidP="000F366C">
            <w:pPr>
              <w:spacing w:before="20" w:after="20"/>
              <w:jc w:val="center"/>
              <w:rPr>
                <w:rFonts w:ascii="Cambria" w:hAnsi="Cambria" w:cs="Times New Roman"/>
                <w:bCs/>
                <w:sz w:val="20"/>
                <w:szCs w:val="20"/>
              </w:rPr>
            </w:pPr>
            <w:r w:rsidRPr="00E22EA0">
              <w:rPr>
                <w:rFonts w:ascii="Cambria" w:hAnsi="Cambria" w:cs="Times New Roman"/>
                <w:bCs/>
                <w:sz w:val="20"/>
                <w:szCs w:val="20"/>
              </w:rPr>
              <w:t>300</w:t>
            </w:r>
          </w:p>
        </w:tc>
      </w:tr>
      <w:tr w:rsidR="003F44B8" w:rsidRPr="00E22EA0" w14:paraId="437A8121" w14:textId="77777777" w:rsidTr="000F366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19" w:type="dxa"/>
            <w:tcBorders>
              <w:top w:val="single" w:sz="4" w:space="0" w:color="auto"/>
              <w:left w:val="single" w:sz="4" w:space="0" w:color="auto"/>
              <w:bottom w:val="single" w:sz="4" w:space="0" w:color="auto"/>
              <w:right w:val="single" w:sz="4" w:space="0" w:color="auto"/>
            </w:tcBorders>
          </w:tcPr>
          <w:p w14:paraId="65379F04" w14:textId="77777777" w:rsidR="00D64209" w:rsidRPr="00E22EA0" w:rsidRDefault="00D64209" w:rsidP="000F366C">
            <w:pPr>
              <w:spacing w:before="20" w:after="20"/>
              <w:rPr>
                <w:rFonts w:ascii="Cambria" w:hAnsi="Cambria" w:cs="Times New Roman"/>
                <w:bCs/>
                <w:sz w:val="20"/>
                <w:szCs w:val="20"/>
              </w:rPr>
            </w:pPr>
            <w:r w:rsidRPr="00E22EA0">
              <w:rPr>
                <w:rFonts w:ascii="Cambria" w:hAnsi="Cambria" w:cs="Times New Roman"/>
                <w:bCs/>
                <w:sz w:val="20"/>
                <w:szCs w:val="20"/>
              </w:rPr>
              <w:t>C4</w:t>
            </w:r>
          </w:p>
        </w:tc>
        <w:tc>
          <w:tcPr>
            <w:tcW w:w="6469" w:type="dxa"/>
            <w:tcBorders>
              <w:top w:val="single" w:sz="4" w:space="0" w:color="auto"/>
              <w:left w:val="single" w:sz="4" w:space="0" w:color="auto"/>
              <w:bottom w:val="single" w:sz="4" w:space="0" w:color="auto"/>
              <w:right w:val="single" w:sz="4" w:space="0" w:color="auto"/>
            </w:tcBorders>
          </w:tcPr>
          <w:p w14:paraId="21DC5324" w14:textId="77777777" w:rsidR="00D64209" w:rsidRPr="00E22EA0" w:rsidRDefault="00D64209" w:rsidP="000F366C">
            <w:pPr>
              <w:pStyle w:val="NormalnyWeb"/>
              <w:rPr>
                <w:rFonts w:ascii="Cambria" w:hAnsi="Cambria"/>
                <w:b/>
                <w:bCs/>
                <w:sz w:val="20"/>
                <w:szCs w:val="20"/>
              </w:rPr>
            </w:pPr>
            <w:r w:rsidRPr="00E22EA0">
              <w:rPr>
                <w:rStyle w:val="Pogrubienie"/>
                <w:rFonts w:ascii="Cambria" w:hAnsi="Cambria"/>
                <w:sz w:val="20"/>
                <w:szCs w:val="20"/>
              </w:rPr>
              <w:t>opracowanie dokumentacji praktyk i przygotowanie do zaliczenia</w:t>
            </w:r>
          </w:p>
        </w:tc>
        <w:tc>
          <w:tcPr>
            <w:tcW w:w="1311" w:type="dxa"/>
            <w:tcBorders>
              <w:top w:val="single" w:sz="4" w:space="0" w:color="auto"/>
              <w:left w:val="single" w:sz="4" w:space="0" w:color="auto"/>
              <w:bottom w:val="single" w:sz="4" w:space="0" w:color="auto"/>
              <w:right w:val="single" w:sz="4" w:space="0" w:color="auto"/>
            </w:tcBorders>
          </w:tcPr>
          <w:p w14:paraId="1C6E5B21" w14:textId="77777777" w:rsidR="00D64209" w:rsidRPr="00E22EA0" w:rsidRDefault="00D64209" w:rsidP="000F366C">
            <w:pPr>
              <w:spacing w:before="20" w:after="20"/>
              <w:jc w:val="center"/>
              <w:rPr>
                <w:rFonts w:ascii="Cambria" w:hAnsi="Cambria" w:cs="Times New Roman"/>
                <w:bCs/>
                <w:sz w:val="20"/>
                <w:szCs w:val="20"/>
              </w:rPr>
            </w:pPr>
            <w:r w:rsidRPr="00E22EA0">
              <w:rPr>
                <w:rFonts w:ascii="Cambria" w:hAnsi="Cambria" w:cs="Times New Roman"/>
                <w:bCs/>
                <w:sz w:val="20"/>
                <w:szCs w:val="20"/>
              </w:rPr>
              <w:t>100</w:t>
            </w:r>
          </w:p>
        </w:tc>
        <w:tc>
          <w:tcPr>
            <w:tcW w:w="1496" w:type="dxa"/>
            <w:tcBorders>
              <w:top w:val="single" w:sz="4" w:space="0" w:color="auto"/>
              <w:left w:val="single" w:sz="4" w:space="0" w:color="auto"/>
              <w:bottom w:val="single" w:sz="4" w:space="0" w:color="auto"/>
              <w:right w:val="single" w:sz="4" w:space="0" w:color="auto"/>
            </w:tcBorders>
          </w:tcPr>
          <w:p w14:paraId="50AACCAA" w14:textId="77777777" w:rsidR="00D64209" w:rsidRPr="00E22EA0" w:rsidRDefault="00D64209" w:rsidP="000F366C">
            <w:pPr>
              <w:spacing w:before="20" w:after="20"/>
              <w:jc w:val="center"/>
              <w:rPr>
                <w:rFonts w:ascii="Cambria" w:hAnsi="Cambria" w:cs="Times New Roman"/>
                <w:bCs/>
                <w:sz w:val="20"/>
                <w:szCs w:val="20"/>
              </w:rPr>
            </w:pPr>
            <w:r w:rsidRPr="00E22EA0">
              <w:rPr>
                <w:rFonts w:ascii="Cambria" w:hAnsi="Cambria" w:cs="Times New Roman"/>
                <w:bCs/>
                <w:sz w:val="20"/>
                <w:szCs w:val="20"/>
              </w:rPr>
              <w:t>100</w:t>
            </w:r>
          </w:p>
        </w:tc>
      </w:tr>
      <w:tr w:rsidR="003F44B8" w:rsidRPr="00E22EA0" w14:paraId="2020C9D5" w14:textId="77777777" w:rsidTr="000F366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19" w:type="dxa"/>
            <w:tcBorders>
              <w:top w:val="single" w:sz="4" w:space="0" w:color="auto"/>
              <w:left w:val="single" w:sz="4" w:space="0" w:color="auto"/>
              <w:bottom w:val="single" w:sz="4" w:space="0" w:color="auto"/>
              <w:right w:val="single" w:sz="4" w:space="0" w:color="auto"/>
            </w:tcBorders>
          </w:tcPr>
          <w:p w14:paraId="4DB8B3FE" w14:textId="77777777" w:rsidR="00D64209" w:rsidRPr="00E22EA0" w:rsidRDefault="00D64209" w:rsidP="000F366C">
            <w:pPr>
              <w:spacing w:before="20" w:after="20"/>
              <w:rPr>
                <w:rFonts w:ascii="Cambria" w:hAnsi="Cambria" w:cs="Times New Roman"/>
                <w:bCs/>
                <w:sz w:val="20"/>
                <w:szCs w:val="20"/>
              </w:rPr>
            </w:pPr>
          </w:p>
        </w:tc>
        <w:tc>
          <w:tcPr>
            <w:tcW w:w="6469" w:type="dxa"/>
            <w:tcBorders>
              <w:top w:val="single" w:sz="4" w:space="0" w:color="auto"/>
              <w:left w:val="single" w:sz="4" w:space="0" w:color="auto"/>
              <w:bottom w:val="single" w:sz="4" w:space="0" w:color="auto"/>
              <w:right w:val="single" w:sz="4" w:space="0" w:color="auto"/>
            </w:tcBorders>
          </w:tcPr>
          <w:p w14:paraId="41DDEB6B" w14:textId="77777777" w:rsidR="00D64209" w:rsidRPr="00E22EA0" w:rsidRDefault="00D64209" w:rsidP="000F366C">
            <w:pPr>
              <w:spacing w:before="20" w:after="20"/>
              <w:rPr>
                <w:rFonts w:ascii="Cambria" w:hAnsi="Cambria" w:cs="Times New Roman"/>
                <w:b/>
                <w:sz w:val="20"/>
                <w:szCs w:val="20"/>
              </w:rPr>
            </w:pPr>
            <w:r w:rsidRPr="00E22EA0">
              <w:rPr>
                <w:rFonts w:ascii="Cambria" w:hAnsi="Cambria" w:cs="Times New Roman"/>
                <w:b/>
                <w:sz w:val="20"/>
                <w:szCs w:val="20"/>
              </w:rPr>
              <w:t>Razem liczba godzin ćwiczeń</w:t>
            </w:r>
          </w:p>
        </w:tc>
        <w:tc>
          <w:tcPr>
            <w:tcW w:w="1311" w:type="dxa"/>
            <w:tcBorders>
              <w:top w:val="single" w:sz="4" w:space="0" w:color="auto"/>
              <w:left w:val="single" w:sz="4" w:space="0" w:color="auto"/>
              <w:bottom w:val="single" w:sz="4" w:space="0" w:color="auto"/>
              <w:right w:val="single" w:sz="4" w:space="0" w:color="auto"/>
            </w:tcBorders>
          </w:tcPr>
          <w:p w14:paraId="799D4108" w14:textId="77777777" w:rsidR="00D64209" w:rsidRPr="00E22EA0" w:rsidRDefault="00D64209" w:rsidP="000F366C">
            <w:pPr>
              <w:spacing w:before="20" w:after="20"/>
              <w:jc w:val="center"/>
              <w:rPr>
                <w:rFonts w:ascii="Cambria" w:hAnsi="Cambria" w:cs="Times New Roman"/>
                <w:b/>
                <w:sz w:val="20"/>
                <w:szCs w:val="20"/>
              </w:rPr>
            </w:pPr>
            <w:r w:rsidRPr="00E22EA0">
              <w:rPr>
                <w:rFonts w:ascii="Cambria" w:hAnsi="Cambria" w:cs="Times New Roman"/>
                <w:b/>
                <w:sz w:val="20"/>
                <w:szCs w:val="20"/>
              </w:rPr>
              <w:t>960</w:t>
            </w:r>
          </w:p>
        </w:tc>
        <w:tc>
          <w:tcPr>
            <w:tcW w:w="1496" w:type="dxa"/>
            <w:tcBorders>
              <w:top w:val="single" w:sz="4" w:space="0" w:color="auto"/>
              <w:left w:val="single" w:sz="4" w:space="0" w:color="auto"/>
              <w:bottom w:val="single" w:sz="4" w:space="0" w:color="auto"/>
              <w:right w:val="single" w:sz="4" w:space="0" w:color="auto"/>
            </w:tcBorders>
          </w:tcPr>
          <w:p w14:paraId="20D4D5F5" w14:textId="77777777" w:rsidR="00D64209" w:rsidRPr="00E22EA0" w:rsidRDefault="00D64209" w:rsidP="000F366C">
            <w:pPr>
              <w:spacing w:before="20" w:after="20"/>
              <w:jc w:val="center"/>
              <w:rPr>
                <w:rFonts w:ascii="Cambria" w:hAnsi="Cambria" w:cs="Times New Roman"/>
                <w:b/>
                <w:sz w:val="20"/>
                <w:szCs w:val="20"/>
              </w:rPr>
            </w:pPr>
            <w:r w:rsidRPr="00E22EA0">
              <w:rPr>
                <w:rFonts w:ascii="Cambria" w:hAnsi="Cambria" w:cs="Times New Roman"/>
                <w:b/>
                <w:sz w:val="20"/>
                <w:szCs w:val="20"/>
              </w:rPr>
              <w:t>960</w:t>
            </w:r>
          </w:p>
        </w:tc>
      </w:tr>
    </w:tbl>
    <w:p w14:paraId="038605DC" w14:textId="77777777" w:rsidR="00D64209" w:rsidRPr="00E22EA0" w:rsidRDefault="00D64209" w:rsidP="00D64209">
      <w:pPr>
        <w:spacing w:before="120" w:after="120" w:line="240" w:lineRule="auto"/>
        <w:jc w:val="both"/>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7. Metody oraz środki dydaktyczne wykorzystywane w ramach poszczególnych form zajęć</w:t>
      </w:r>
    </w:p>
    <w:p w14:paraId="479B688B" w14:textId="77777777" w:rsidR="00D64209" w:rsidRPr="00E22EA0" w:rsidRDefault="00D64209" w:rsidP="00D64209">
      <w:pPr>
        <w:spacing w:before="120" w:after="120" w:line="240" w:lineRule="auto"/>
        <w:jc w:val="both"/>
        <w:rPr>
          <w:rFonts w:ascii="Cambria" w:eastAsia="Times New Roman" w:hAnsi="Cambria" w:cs="Times New Roman"/>
          <w:sz w:val="24"/>
          <w:szCs w:val="24"/>
          <w:lang w:eastAsia="pl-PL"/>
        </w:rPr>
      </w:pPr>
      <w:r w:rsidRPr="00E22EA0">
        <w:rPr>
          <w:rFonts w:ascii="Cambria" w:eastAsia="Times New Roman" w:hAnsi="Cambria" w:cs="Times New Roman"/>
          <w:b/>
          <w:bCs/>
          <w:u w:val="single"/>
          <w:lang w:eastAsia="pl-PL"/>
        </w:rPr>
        <w:t>Nie dotyczy.</w:t>
      </w:r>
    </w:p>
    <w:p w14:paraId="30066900" w14:textId="77777777" w:rsidR="00D64209" w:rsidRPr="00E22EA0" w:rsidRDefault="00D64209" w:rsidP="00D64209">
      <w:pPr>
        <w:spacing w:before="120" w:after="120" w:line="240" w:lineRule="auto"/>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8. Sposoby (metody) weryfikacji i oceny efektów uczenia się osiągniętych przez studenta</w:t>
      </w:r>
    </w:p>
    <w:p w14:paraId="00F6E9F0" w14:textId="77777777" w:rsidR="00D64209" w:rsidRPr="00E22EA0" w:rsidRDefault="00D64209" w:rsidP="00D64209">
      <w:pPr>
        <w:spacing w:before="120" w:after="120" w:line="240" w:lineRule="auto"/>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8.1. Sposoby (metody) oceniania osiągnięcia efektów uczenia się na poszczególnych formach zajęć</w:t>
      </w:r>
    </w:p>
    <w:tbl>
      <w:tblPr>
        <w:tblW w:w="0" w:type="auto"/>
        <w:tblCellMar>
          <w:top w:w="15" w:type="dxa"/>
          <w:left w:w="15" w:type="dxa"/>
          <w:bottom w:w="15" w:type="dxa"/>
          <w:right w:w="15" w:type="dxa"/>
        </w:tblCellMar>
        <w:tblLook w:val="04A0" w:firstRow="1" w:lastRow="0" w:firstColumn="1" w:lastColumn="0" w:noHBand="0" w:noVBand="1"/>
      </w:tblPr>
      <w:tblGrid>
        <w:gridCol w:w="991"/>
        <w:gridCol w:w="4396"/>
        <w:gridCol w:w="3915"/>
      </w:tblGrid>
      <w:tr w:rsidR="003F44B8" w:rsidRPr="00E22EA0" w14:paraId="2A135955" w14:textId="77777777" w:rsidTr="000F36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7953DD" w14:textId="77777777" w:rsidR="00D64209" w:rsidRPr="00E22EA0" w:rsidRDefault="00D64209" w:rsidP="000F366C">
            <w:pPr>
              <w:spacing w:before="60" w:after="6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Forma zajęć</w:t>
            </w:r>
          </w:p>
        </w:tc>
        <w:tc>
          <w:tcPr>
            <w:tcW w:w="4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92F731" w14:textId="77777777" w:rsidR="00D64209" w:rsidRPr="00E22EA0" w:rsidRDefault="00D64209" w:rsidP="000F366C">
            <w:pPr>
              <w:spacing w:after="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Ocena formująca (F) </w:t>
            </w:r>
          </w:p>
          <w:p w14:paraId="5921D0BA" w14:textId="77777777" w:rsidR="00D64209" w:rsidRPr="00E22EA0" w:rsidRDefault="00D64209" w:rsidP="000F366C">
            <w:pPr>
              <w:spacing w:after="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 xml:space="preserve">– </w:t>
            </w:r>
            <w:r w:rsidRPr="00E22EA0">
              <w:rPr>
                <w:rFonts w:ascii="Cambria" w:eastAsia="Times New Roman" w:hAnsi="Cambria" w:cs="Times New Roman"/>
                <w:sz w:val="16"/>
                <w:szCs w:val="16"/>
                <w:lang w:eastAsia="pl-PL"/>
              </w:rPr>
              <w:t xml:space="preserve">wskazuje studentowi na potrzebę uzupełniania wiedzy lub stosowania określonych metod i narzędzi, stymulujące do doskonalenia efektów pracy </w:t>
            </w:r>
            <w:r w:rsidRPr="00E22EA0">
              <w:rPr>
                <w:rFonts w:ascii="Cambria" w:eastAsia="Times New Roman" w:hAnsi="Cambria" w:cs="Times New Roman"/>
                <w:b/>
                <w:bCs/>
                <w:sz w:val="16"/>
                <w:szCs w:val="16"/>
                <w:lang w:eastAsia="pl-PL"/>
              </w:rPr>
              <w:t>(wybór z listy)</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51616E" w14:textId="77777777" w:rsidR="00D64209" w:rsidRPr="00E22EA0" w:rsidRDefault="00D64209"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 xml:space="preserve">Ocena podsumowująca (P) – </w:t>
            </w:r>
            <w:r w:rsidRPr="00E22EA0">
              <w:rPr>
                <w:rFonts w:ascii="Cambria" w:eastAsia="Times New Roman" w:hAnsi="Cambria" w:cs="Times New Roman"/>
                <w:sz w:val="16"/>
                <w:szCs w:val="16"/>
                <w:lang w:eastAsia="pl-PL"/>
              </w:rPr>
              <w:t xml:space="preserve">podsumowuje osiągnięte efekty uczenia się </w:t>
            </w:r>
            <w:r w:rsidRPr="00E22EA0">
              <w:rPr>
                <w:rFonts w:ascii="Cambria" w:eastAsia="Times New Roman" w:hAnsi="Cambria" w:cs="Times New Roman"/>
                <w:b/>
                <w:bCs/>
                <w:sz w:val="16"/>
                <w:szCs w:val="16"/>
                <w:lang w:eastAsia="pl-PL"/>
              </w:rPr>
              <w:t>(wybór z listy)</w:t>
            </w:r>
          </w:p>
        </w:tc>
      </w:tr>
      <w:tr w:rsidR="003F44B8" w:rsidRPr="00E22EA0" w14:paraId="15D16D53" w14:textId="77777777" w:rsidTr="000F36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56D757" w14:textId="77777777" w:rsidR="00D64209" w:rsidRPr="00E22EA0" w:rsidRDefault="00D64209" w:rsidP="000F366C">
            <w:pPr>
              <w:spacing w:before="60" w:after="6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praktyka</w:t>
            </w:r>
          </w:p>
        </w:tc>
        <w:tc>
          <w:tcPr>
            <w:tcW w:w="4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8FF231" w14:textId="77777777" w:rsidR="00D64209" w:rsidRPr="00E22EA0" w:rsidRDefault="00D64209" w:rsidP="000F366C">
            <w:pPr>
              <w:spacing w:before="20" w:after="20" w:line="240" w:lineRule="auto"/>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zaliczenie praktyki - omówienie przez studenta przebiegu praktyki.</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4B3232" w14:textId="77777777" w:rsidR="00D64209" w:rsidRPr="00E22EA0" w:rsidRDefault="00D64209" w:rsidP="000F366C">
            <w:pPr>
              <w:spacing w:before="20" w:after="20" w:line="240" w:lineRule="auto"/>
              <w:jc w:val="both"/>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dokumentacja praktyki (wymagania dotyczące dokumentacji praktyki znajdują się w szczegółowej instrukcji praktyki).</w:t>
            </w:r>
          </w:p>
        </w:tc>
      </w:tr>
    </w:tbl>
    <w:p w14:paraId="1E5BD5BB" w14:textId="77777777" w:rsidR="00D64209" w:rsidRPr="00E22EA0" w:rsidRDefault="00D64209" w:rsidP="00D64209">
      <w:pPr>
        <w:spacing w:before="120" w:after="120" w:line="240" w:lineRule="auto"/>
        <w:jc w:val="both"/>
        <w:rPr>
          <w:rFonts w:ascii="Cambria" w:eastAsia="Times New Roman" w:hAnsi="Cambria" w:cs="Times New Roman"/>
          <w:sz w:val="24"/>
          <w:szCs w:val="24"/>
          <w:lang w:eastAsia="pl-PL"/>
        </w:rPr>
      </w:pPr>
      <w:r w:rsidRPr="00E22EA0">
        <w:rPr>
          <w:rFonts w:ascii="Cambria" w:eastAsia="Times New Roman" w:hAnsi="Cambria" w:cs="Times New Roman"/>
          <w:b/>
          <w:bCs/>
          <w:lang w:eastAsia="pl-PL"/>
        </w:rPr>
        <w:lastRenderedPageBreak/>
        <w:t>8.2. Sposoby (metody) weryfikacji osiągnięcia przedmiotowych efektów uczenia się (wstawić „x”)</w:t>
      </w:r>
    </w:p>
    <w:tbl>
      <w:tblPr>
        <w:tblW w:w="0" w:type="auto"/>
        <w:tblCellMar>
          <w:top w:w="15" w:type="dxa"/>
          <w:left w:w="15" w:type="dxa"/>
          <w:bottom w:w="15" w:type="dxa"/>
          <w:right w:w="15" w:type="dxa"/>
        </w:tblCellMar>
        <w:tblLook w:val="04A0" w:firstRow="1" w:lastRow="0" w:firstColumn="1" w:lastColumn="0" w:noHBand="0" w:noVBand="1"/>
      </w:tblPr>
      <w:tblGrid>
        <w:gridCol w:w="1352"/>
        <w:gridCol w:w="4122"/>
        <w:gridCol w:w="3828"/>
      </w:tblGrid>
      <w:tr w:rsidR="003F44B8" w:rsidRPr="00E22EA0" w14:paraId="6EE5A6AB" w14:textId="77777777" w:rsidTr="000F366C">
        <w:trPr>
          <w:trHeight w:val="15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2332D6" w14:textId="77777777" w:rsidR="00D64209" w:rsidRPr="00A26B41" w:rsidRDefault="00D64209" w:rsidP="000F366C">
            <w:pPr>
              <w:spacing w:before="20" w:after="20" w:line="240" w:lineRule="auto"/>
              <w:jc w:val="center"/>
              <w:rPr>
                <w:rFonts w:ascii="Cambria" w:eastAsia="Times New Roman" w:hAnsi="Cambria" w:cs="Times New Roman"/>
                <w:sz w:val="20"/>
                <w:szCs w:val="20"/>
                <w:lang w:eastAsia="pl-PL"/>
              </w:rPr>
            </w:pPr>
            <w:r w:rsidRPr="00A26B41">
              <w:rPr>
                <w:rFonts w:ascii="Cambria" w:eastAsia="Times New Roman" w:hAnsi="Cambria" w:cs="Times New Roman"/>
                <w:b/>
                <w:bCs/>
                <w:sz w:val="20"/>
                <w:szCs w:val="20"/>
                <w:lang w:eastAsia="pl-PL"/>
              </w:rPr>
              <w:t>Symbol efektu</w:t>
            </w:r>
          </w:p>
        </w:tc>
        <w:tc>
          <w:tcPr>
            <w:tcW w:w="795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6215A9" w14:textId="77777777" w:rsidR="00D64209" w:rsidRPr="00A26B41" w:rsidRDefault="00D64209" w:rsidP="000F366C">
            <w:pPr>
              <w:spacing w:before="20" w:after="20" w:line="240" w:lineRule="auto"/>
              <w:jc w:val="center"/>
              <w:rPr>
                <w:rFonts w:ascii="Cambria" w:eastAsia="Times New Roman" w:hAnsi="Cambria" w:cs="Times New Roman"/>
                <w:sz w:val="20"/>
                <w:szCs w:val="20"/>
                <w:lang w:eastAsia="pl-PL"/>
              </w:rPr>
            </w:pPr>
            <w:r w:rsidRPr="00A26B41">
              <w:rPr>
                <w:rFonts w:ascii="Cambria" w:eastAsia="Times New Roman" w:hAnsi="Cambria" w:cs="Times New Roman"/>
                <w:sz w:val="20"/>
                <w:szCs w:val="20"/>
                <w:lang w:eastAsia="pl-PL"/>
              </w:rPr>
              <w:t>praktyka </w:t>
            </w:r>
          </w:p>
        </w:tc>
      </w:tr>
      <w:tr w:rsidR="003F44B8" w:rsidRPr="00E22EA0" w14:paraId="564CFE3F" w14:textId="77777777" w:rsidTr="000F366C">
        <w:trPr>
          <w:trHeight w:val="3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37E9C0" w14:textId="77777777" w:rsidR="00D64209" w:rsidRPr="00A26B41" w:rsidRDefault="00D64209" w:rsidP="000F366C">
            <w:pPr>
              <w:spacing w:after="0" w:line="240" w:lineRule="auto"/>
              <w:rPr>
                <w:rFonts w:ascii="Cambria" w:eastAsia="Times New Roman" w:hAnsi="Cambria" w:cs="Times New Roman"/>
                <w:sz w:val="20"/>
                <w:szCs w:val="20"/>
                <w:lang w:eastAsia="pl-PL"/>
              </w:rPr>
            </w:pP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0F5FDD" w14:textId="77777777" w:rsidR="00D64209" w:rsidRPr="00A26B41" w:rsidRDefault="00D64209" w:rsidP="000F366C">
            <w:pPr>
              <w:spacing w:after="0" w:line="240" w:lineRule="auto"/>
              <w:jc w:val="both"/>
              <w:rPr>
                <w:rFonts w:ascii="Cambria" w:eastAsia="Times New Roman" w:hAnsi="Cambria" w:cs="Times New Roman"/>
                <w:sz w:val="20"/>
                <w:szCs w:val="20"/>
                <w:lang w:eastAsia="pl-PL"/>
              </w:rPr>
            </w:pPr>
            <w:r w:rsidRPr="00A26B41">
              <w:rPr>
                <w:rFonts w:ascii="Cambria" w:eastAsia="Times New Roman" w:hAnsi="Cambria" w:cs="Times New Roman"/>
                <w:b/>
                <w:bCs/>
                <w:sz w:val="20"/>
                <w:szCs w:val="20"/>
                <w:lang w:eastAsia="pl-PL"/>
              </w:rPr>
              <w:t>Zaliczenie praktyki (omówienie </w:t>
            </w:r>
          </w:p>
          <w:p w14:paraId="07DD7788" w14:textId="77777777" w:rsidR="00D64209" w:rsidRPr="00A26B41" w:rsidRDefault="00D64209" w:rsidP="000F366C">
            <w:pPr>
              <w:spacing w:after="0" w:line="240" w:lineRule="auto"/>
              <w:jc w:val="both"/>
              <w:rPr>
                <w:rFonts w:ascii="Cambria" w:eastAsia="Times New Roman" w:hAnsi="Cambria" w:cs="Times New Roman"/>
                <w:sz w:val="20"/>
                <w:szCs w:val="20"/>
                <w:lang w:eastAsia="pl-PL"/>
              </w:rPr>
            </w:pPr>
            <w:r w:rsidRPr="00A26B41">
              <w:rPr>
                <w:rFonts w:ascii="Cambria" w:eastAsia="Times New Roman" w:hAnsi="Cambria" w:cs="Times New Roman"/>
                <w:b/>
                <w:bCs/>
                <w:sz w:val="20"/>
                <w:szCs w:val="20"/>
                <w:lang w:eastAsia="pl-PL"/>
              </w:rPr>
              <w:t>przez studenta przebiegu praktyki)</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3F5281" w14:textId="77777777" w:rsidR="00D64209" w:rsidRPr="00A26B41" w:rsidRDefault="00D64209" w:rsidP="000F366C">
            <w:pPr>
              <w:spacing w:before="20" w:after="20" w:line="240" w:lineRule="auto"/>
              <w:jc w:val="center"/>
              <w:rPr>
                <w:rFonts w:ascii="Cambria" w:eastAsia="Times New Roman" w:hAnsi="Cambria" w:cs="Times New Roman"/>
                <w:sz w:val="20"/>
                <w:szCs w:val="20"/>
                <w:lang w:eastAsia="pl-PL"/>
              </w:rPr>
            </w:pPr>
            <w:r w:rsidRPr="00A26B41">
              <w:rPr>
                <w:rFonts w:ascii="Cambria" w:eastAsia="Times New Roman" w:hAnsi="Cambria" w:cs="Times New Roman"/>
                <w:b/>
                <w:bCs/>
                <w:sz w:val="20"/>
                <w:szCs w:val="20"/>
                <w:lang w:eastAsia="pl-PL"/>
              </w:rPr>
              <w:t>Dokumentacja praktyki</w:t>
            </w:r>
          </w:p>
        </w:tc>
      </w:tr>
      <w:tr w:rsidR="003F44B8" w:rsidRPr="00E22EA0" w14:paraId="483A06F5" w14:textId="77777777" w:rsidTr="000F36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C2997E" w14:textId="77777777" w:rsidR="00D64209" w:rsidRPr="00A26B41" w:rsidRDefault="00D64209" w:rsidP="000F366C">
            <w:pPr>
              <w:spacing w:before="20" w:after="20" w:line="240" w:lineRule="auto"/>
              <w:ind w:right="-108"/>
              <w:jc w:val="center"/>
              <w:rPr>
                <w:rFonts w:ascii="Cambria" w:eastAsia="Times New Roman" w:hAnsi="Cambria" w:cs="Times New Roman"/>
                <w:sz w:val="20"/>
                <w:szCs w:val="20"/>
                <w:lang w:eastAsia="pl-PL"/>
              </w:rPr>
            </w:pPr>
            <w:r w:rsidRPr="00A26B41">
              <w:rPr>
                <w:rFonts w:ascii="Cambria" w:eastAsia="Times New Roman" w:hAnsi="Cambria" w:cs="Times New Roman"/>
                <w:sz w:val="20"/>
                <w:szCs w:val="20"/>
                <w:lang w:eastAsia="pl-PL"/>
              </w:rPr>
              <w:t>U_01</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87521C" w14:textId="77777777" w:rsidR="00D64209" w:rsidRPr="00A26B41" w:rsidRDefault="00D64209" w:rsidP="000F366C">
            <w:pPr>
              <w:spacing w:before="20" w:after="20" w:line="240" w:lineRule="auto"/>
              <w:jc w:val="center"/>
              <w:rPr>
                <w:rFonts w:ascii="Cambria" w:eastAsia="Times New Roman" w:hAnsi="Cambria" w:cs="Times New Roman"/>
                <w:sz w:val="20"/>
                <w:szCs w:val="20"/>
                <w:lang w:eastAsia="pl-PL"/>
              </w:rPr>
            </w:pPr>
            <w:r w:rsidRPr="00A26B41">
              <w:rPr>
                <w:rFonts w:ascii="Cambria" w:eastAsia="Times New Roman" w:hAnsi="Cambria" w:cs="Times New Roman"/>
                <w:b/>
                <w:bCs/>
                <w:sz w:val="20"/>
                <w:szCs w:val="20"/>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65E620" w14:textId="77777777" w:rsidR="00D64209" w:rsidRPr="00A26B41" w:rsidRDefault="00D64209" w:rsidP="000F366C">
            <w:pPr>
              <w:spacing w:before="20" w:after="20" w:line="240" w:lineRule="auto"/>
              <w:jc w:val="center"/>
              <w:rPr>
                <w:rFonts w:ascii="Cambria" w:eastAsia="Times New Roman" w:hAnsi="Cambria" w:cs="Times New Roman"/>
                <w:sz w:val="20"/>
                <w:szCs w:val="20"/>
                <w:lang w:eastAsia="pl-PL"/>
              </w:rPr>
            </w:pPr>
            <w:r w:rsidRPr="00A26B41">
              <w:rPr>
                <w:rFonts w:ascii="Cambria" w:eastAsia="Times New Roman" w:hAnsi="Cambria" w:cs="Times New Roman"/>
                <w:b/>
                <w:bCs/>
                <w:sz w:val="20"/>
                <w:szCs w:val="20"/>
                <w:lang w:eastAsia="pl-PL"/>
              </w:rPr>
              <w:t>x</w:t>
            </w:r>
          </w:p>
        </w:tc>
      </w:tr>
      <w:tr w:rsidR="003F44B8" w:rsidRPr="00E22EA0" w14:paraId="73BC5A89" w14:textId="77777777" w:rsidTr="000F36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29BAB8" w14:textId="77777777" w:rsidR="00D64209" w:rsidRPr="00A26B41" w:rsidRDefault="00D64209" w:rsidP="000F366C">
            <w:pPr>
              <w:spacing w:before="20" w:after="20" w:line="240" w:lineRule="auto"/>
              <w:ind w:right="-108"/>
              <w:jc w:val="center"/>
              <w:rPr>
                <w:rFonts w:ascii="Cambria" w:eastAsia="Times New Roman" w:hAnsi="Cambria" w:cs="Times New Roman"/>
                <w:sz w:val="20"/>
                <w:szCs w:val="20"/>
                <w:lang w:eastAsia="pl-PL"/>
              </w:rPr>
            </w:pPr>
            <w:r w:rsidRPr="00A26B41">
              <w:rPr>
                <w:rFonts w:ascii="Cambria" w:eastAsia="Times New Roman" w:hAnsi="Cambria" w:cs="Times New Roman"/>
                <w:sz w:val="20"/>
                <w:szCs w:val="20"/>
                <w:lang w:eastAsia="pl-PL"/>
              </w:rPr>
              <w:t>U_02</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ED1D41" w14:textId="77777777" w:rsidR="00D64209" w:rsidRPr="00A26B41" w:rsidRDefault="00D64209" w:rsidP="000F366C">
            <w:pPr>
              <w:spacing w:before="20" w:after="20" w:line="240" w:lineRule="auto"/>
              <w:jc w:val="center"/>
              <w:rPr>
                <w:rFonts w:ascii="Cambria" w:eastAsia="Times New Roman" w:hAnsi="Cambria" w:cs="Times New Roman"/>
                <w:sz w:val="20"/>
                <w:szCs w:val="20"/>
                <w:lang w:eastAsia="pl-PL"/>
              </w:rPr>
            </w:pPr>
            <w:r w:rsidRPr="00A26B41">
              <w:rPr>
                <w:rFonts w:ascii="Cambria" w:eastAsia="Times New Roman" w:hAnsi="Cambria" w:cs="Times New Roman"/>
                <w:b/>
                <w:bCs/>
                <w:sz w:val="20"/>
                <w:szCs w:val="20"/>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881C8F" w14:textId="77777777" w:rsidR="00D64209" w:rsidRPr="00A26B41" w:rsidRDefault="00D64209" w:rsidP="000F366C">
            <w:pPr>
              <w:spacing w:before="20" w:after="20" w:line="240" w:lineRule="auto"/>
              <w:jc w:val="center"/>
              <w:rPr>
                <w:rFonts w:ascii="Cambria" w:eastAsia="Times New Roman" w:hAnsi="Cambria" w:cs="Times New Roman"/>
                <w:sz w:val="20"/>
                <w:szCs w:val="20"/>
                <w:lang w:eastAsia="pl-PL"/>
              </w:rPr>
            </w:pPr>
            <w:r w:rsidRPr="00A26B41">
              <w:rPr>
                <w:rFonts w:ascii="Cambria" w:eastAsia="Times New Roman" w:hAnsi="Cambria" w:cs="Times New Roman"/>
                <w:b/>
                <w:bCs/>
                <w:sz w:val="20"/>
                <w:szCs w:val="20"/>
                <w:lang w:eastAsia="pl-PL"/>
              </w:rPr>
              <w:t>x</w:t>
            </w:r>
          </w:p>
        </w:tc>
      </w:tr>
      <w:tr w:rsidR="005D2497" w:rsidRPr="00E22EA0" w14:paraId="473211D3" w14:textId="77777777" w:rsidTr="000F36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BA774F" w14:textId="1FC80DEC" w:rsidR="005D2497" w:rsidRPr="00A26B41" w:rsidRDefault="005D2497" w:rsidP="000F366C">
            <w:pPr>
              <w:spacing w:before="20" w:after="20" w:line="240" w:lineRule="auto"/>
              <w:ind w:right="-108"/>
              <w:jc w:val="center"/>
              <w:rPr>
                <w:rFonts w:ascii="Cambria" w:eastAsia="Times New Roman" w:hAnsi="Cambria" w:cs="Times New Roman"/>
                <w:sz w:val="20"/>
                <w:szCs w:val="20"/>
                <w:lang w:eastAsia="pl-PL"/>
              </w:rPr>
            </w:pPr>
            <w:r w:rsidRPr="00A26B41">
              <w:rPr>
                <w:rFonts w:ascii="Cambria" w:eastAsia="Times New Roman" w:hAnsi="Cambria" w:cs="Times New Roman"/>
                <w:sz w:val="20"/>
                <w:szCs w:val="20"/>
                <w:lang w:eastAsia="pl-PL"/>
              </w:rPr>
              <w:t>U_03</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7FFC2D" w14:textId="58CACACF" w:rsidR="005D2497" w:rsidRPr="00A26B41" w:rsidRDefault="005D2497" w:rsidP="000F366C">
            <w:pPr>
              <w:spacing w:before="20" w:after="20" w:line="240" w:lineRule="auto"/>
              <w:jc w:val="center"/>
              <w:rPr>
                <w:rFonts w:ascii="Cambria" w:eastAsia="Times New Roman" w:hAnsi="Cambria" w:cs="Times New Roman"/>
                <w:b/>
                <w:bCs/>
                <w:sz w:val="20"/>
                <w:szCs w:val="20"/>
                <w:lang w:eastAsia="pl-PL"/>
              </w:rPr>
            </w:pPr>
            <w:r w:rsidRPr="00A26B41">
              <w:rPr>
                <w:rFonts w:ascii="Cambria" w:eastAsia="Times New Roman" w:hAnsi="Cambria" w:cs="Times New Roman"/>
                <w:b/>
                <w:bCs/>
                <w:sz w:val="20"/>
                <w:szCs w:val="20"/>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FA022C" w14:textId="76D34A40" w:rsidR="005D2497" w:rsidRPr="00A26B41" w:rsidRDefault="005D2497" w:rsidP="000F366C">
            <w:pPr>
              <w:spacing w:before="20" w:after="20" w:line="240" w:lineRule="auto"/>
              <w:jc w:val="center"/>
              <w:rPr>
                <w:rFonts w:ascii="Cambria" w:eastAsia="Times New Roman" w:hAnsi="Cambria" w:cs="Times New Roman"/>
                <w:b/>
                <w:bCs/>
                <w:sz w:val="20"/>
                <w:szCs w:val="20"/>
                <w:lang w:eastAsia="pl-PL"/>
              </w:rPr>
            </w:pPr>
            <w:r w:rsidRPr="00A26B41">
              <w:rPr>
                <w:rFonts w:ascii="Cambria" w:eastAsia="Times New Roman" w:hAnsi="Cambria" w:cs="Times New Roman"/>
                <w:b/>
                <w:bCs/>
                <w:sz w:val="20"/>
                <w:szCs w:val="20"/>
                <w:lang w:eastAsia="pl-PL"/>
              </w:rPr>
              <w:t>x</w:t>
            </w:r>
          </w:p>
        </w:tc>
      </w:tr>
      <w:tr w:rsidR="003F44B8" w:rsidRPr="00E22EA0" w14:paraId="72900326" w14:textId="77777777" w:rsidTr="000F36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EA29A4" w14:textId="77777777" w:rsidR="00D64209" w:rsidRPr="00A26B41" w:rsidRDefault="00D64209" w:rsidP="000F366C">
            <w:pPr>
              <w:spacing w:before="20" w:after="20" w:line="240" w:lineRule="auto"/>
              <w:ind w:right="-108"/>
              <w:jc w:val="center"/>
              <w:rPr>
                <w:rFonts w:ascii="Cambria" w:eastAsia="Times New Roman" w:hAnsi="Cambria" w:cs="Times New Roman"/>
                <w:sz w:val="20"/>
                <w:szCs w:val="20"/>
                <w:lang w:eastAsia="pl-PL"/>
              </w:rPr>
            </w:pPr>
            <w:r w:rsidRPr="00A26B41">
              <w:rPr>
                <w:rFonts w:ascii="Cambria" w:eastAsia="Times New Roman" w:hAnsi="Cambria" w:cs="Times New Roman"/>
                <w:sz w:val="20"/>
                <w:szCs w:val="20"/>
                <w:lang w:eastAsia="pl-PL"/>
              </w:rPr>
              <w:t>K_01</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4C3367" w14:textId="77777777" w:rsidR="00D64209" w:rsidRPr="00A26B41" w:rsidRDefault="00D64209" w:rsidP="000F366C">
            <w:pPr>
              <w:spacing w:before="20" w:after="20" w:line="240" w:lineRule="auto"/>
              <w:jc w:val="center"/>
              <w:rPr>
                <w:rFonts w:ascii="Cambria" w:eastAsia="Times New Roman" w:hAnsi="Cambria" w:cs="Times New Roman"/>
                <w:sz w:val="20"/>
                <w:szCs w:val="20"/>
                <w:lang w:eastAsia="pl-PL"/>
              </w:rPr>
            </w:pPr>
            <w:r w:rsidRPr="00A26B41">
              <w:rPr>
                <w:rFonts w:ascii="Cambria" w:eastAsia="Times New Roman" w:hAnsi="Cambria" w:cs="Times New Roman"/>
                <w:b/>
                <w:bCs/>
                <w:sz w:val="20"/>
                <w:szCs w:val="20"/>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5C9A15" w14:textId="77777777" w:rsidR="00D64209" w:rsidRPr="00A26B41" w:rsidRDefault="00D64209" w:rsidP="000F366C">
            <w:pPr>
              <w:spacing w:after="0" w:line="240" w:lineRule="auto"/>
              <w:rPr>
                <w:rFonts w:ascii="Cambria" w:eastAsia="Times New Roman" w:hAnsi="Cambria" w:cs="Times New Roman"/>
                <w:sz w:val="20"/>
                <w:szCs w:val="20"/>
                <w:lang w:eastAsia="pl-PL"/>
              </w:rPr>
            </w:pPr>
          </w:p>
        </w:tc>
      </w:tr>
      <w:tr w:rsidR="003F44B8" w:rsidRPr="00E22EA0" w14:paraId="40289DAA" w14:textId="77777777" w:rsidTr="000F36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D5C736" w14:textId="77777777" w:rsidR="00D64209" w:rsidRPr="00A26B41" w:rsidRDefault="00D64209" w:rsidP="000F366C">
            <w:pPr>
              <w:spacing w:before="20" w:after="20" w:line="240" w:lineRule="auto"/>
              <w:ind w:right="-108"/>
              <w:jc w:val="center"/>
              <w:rPr>
                <w:rFonts w:ascii="Cambria" w:eastAsia="Times New Roman" w:hAnsi="Cambria" w:cs="Times New Roman"/>
                <w:sz w:val="20"/>
                <w:szCs w:val="20"/>
                <w:lang w:eastAsia="pl-PL"/>
              </w:rPr>
            </w:pPr>
            <w:r w:rsidRPr="00A26B41">
              <w:rPr>
                <w:rFonts w:ascii="Cambria" w:eastAsia="Times New Roman" w:hAnsi="Cambria" w:cs="Times New Roman"/>
                <w:sz w:val="20"/>
                <w:szCs w:val="20"/>
                <w:lang w:eastAsia="pl-PL"/>
              </w:rPr>
              <w:t>K_02</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482694" w14:textId="77777777" w:rsidR="00D64209" w:rsidRPr="00A26B41" w:rsidRDefault="00D64209" w:rsidP="000F366C">
            <w:pPr>
              <w:spacing w:before="20" w:after="20" w:line="240" w:lineRule="auto"/>
              <w:jc w:val="center"/>
              <w:rPr>
                <w:rFonts w:ascii="Cambria" w:eastAsia="Times New Roman" w:hAnsi="Cambria" w:cs="Times New Roman"/>
                <w:sz w:val="20"/>
                <w:szCs w:val="20"/>
                <w:lang w:eastAsia="pl-PL"/>
              </w:rPr>
            </w:pPr>
            <w:r w:rsidRPr="00A26B41">
              <w:rPr>
                <w:rFonts w:ascii="Cambria" w:eastAsia="Times New Roman" w:hAnsi="Cambria" w:cs="Times New Roman"/>
                <w:b/>
                <w:bCs/>
                <w:sz w:val="20"/>
                <w:szCs w:val="20"/>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FCCBF1" w14:textId="77777777" w:rsidR="00D64209" w:rsidRPr="00A26B41" w:rsidRDefault="00D64209" w:rsidP="000F366C">
            <w:pPr>
              <w:spacing w:after="0" w:line="240" w:lineRule="auto"/>
              <w:rPr>
                <w:rFonts w:ascii="Cambria" w:eastAsia="Times New Roman" w:hAnsi="Cambria" w:cs="Times New Roman"/>
                <w:sz w:val="20"/>
                <w:szCs w:val="20"/>
                <w:lang w:eastAsia="pl-PL"/>
              </w:rPr>
            </w:pPr>
          </w:p>
        </w:tc>
      </w:tr>
      <w:tr w:rsidR="003F44B8" w:rsidRPr="00E22EA0" w14:paraId="3620B271" w14:textId="77777777" w:rsidTr="000F36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3556AD" w14:textId="77777777" w:rsidR="00D64209" w:rsidRPr="00A26B41" w:rsidRDefault="00D64209" w:rsidP="000F366C">
            <w:pPr>
              <w:spacing w:before="20" w:after="20" w:line="240" w:lineRule="auto"/>
              <w:ind w:right="-108"/>
              <w:jc w:val="center"/>
              <w:rPr>
                <w:rFonts w:ascii="Cambria" w:eastAsia="Times New Roman" w:hAnsi="Cambria" w:cs="Times New Roman"/>
                <w:sz w:val="20"/>
                <w:szCs w:val="20"/>
                <w:lang w:eastAsia="pl-PL"/>
              </w:rPr>
            </w:pPr>
            <w:r w:rsidRPr="00A26B41">
              <w:rPr>
                <w:rFonts w:ascii="Cambria" w:eastAsia="Times New Roman" w:hAnsi="Cambria" w:cs="Times New Roman"/>
                <w:sz w:val="20"/>
                <w:szCs w:val="20"/>
                <w:lang w:eastAsia="pl-PL"/>
              </w:rPr>
              <w:t>K_03</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4B1579" w14:textId="77777777" w:rsidR="00D64209" w:rsidRPr="00A26B41" w:rsidRDefault="00D64209" w:rsidP="000F366C">
            <w:pPr>
              <w:spacing w:before="20" w:after="20" w:line="240" w:lineRule="auto"/>
              <w:jc w:val="center"/>
              <w:rPr>
                <w:rFonts w:ascii="Cambria" w:eastAsia="Times New Roman" w:hAnsi="Cambria" w:cs="Times New Roman"/>
                <w:sz w:val="20"/>
                <w:szCs w:val="20"/>
                <w:lang w:eastAsia="pl-PL"/>
              </w:rPr>
            </w:pPr>
            <w:r w:rsidRPr="00A26B41">
              <w:rPr>
                <w:rFonts w:ascii="Cambria" w:eastAsia="Times New Roman" w:hAnsi="Cambria" w:cs="Times New Roman"/>
                <w:b/>
                <w:bCs/>
                <w:sz w:val="20"/>
                <w:szCs w:val="20"/>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8388B8" w14:textId="77777777" w:rsidR="00D64209" w:rsidRPr="00A26B41" w:rsidRDefault="00D64209" w:rsidP="000F366C">
            <w:pPr>
              <w:spacing w:after="0" w:line="240" w:lineRule="auto"/>
              <w:rPr>
                <w:rFonts w:ascii="Cambria" w:eastAsia="Times New Roman" w:hAnsi="Cambria" w:cs="Times New Roman"/>
                <w:sz w:val="20"/>
                <w:szCs w:val="20"/>
                <w:lang w:eastAsia="pl-PL"/>
              </w:rPr>
            </w:pPr>
          </w:p>
        </w:tc>
      </w:tr>
    </w:tbl>
    <w:p w14:paraId="1F6A6A5A" w14:textId="77777777" w:rsidR="00D64209" w:rsidRPr="00E22EA0" w:rsidRDefault="00D64209" w:rsidP="00D64209">
      <w:pPr>
        <w:spacing w:before="120" w:after="120" w:line="240" w:lineRule="auto"/>
        <w:outlineLvl w:val="0"/>
        <w:rPr>
          <w:rFonts w:ascii="Cambria" w:eastAsia="Times New Roman" w:hAnsi="Cambria" w:cs="Times New Roman"/>
          <w:b/>
          <w:bCs/>
          <w:kern w:val="36"/>
          <w:sz w:val="48"/>
          <w:szCs w:val="48"/>
          <w:lang w:eastAsia="pl-PL"/>
        </w:rPr>
      </w:pPr>
      <w:r w:rsidRPr="00E22EA0">
        <w:rPr>
          <w:rFonts w:ascii="Cambria" w:eastAsia="Times New Roman" w:hAnsi="Cambria" w:cs="Times New Roman"/>
          <w:b/>
          <w:bCs/>
          <w:kern w:val="36"/>
          <w:lang w:eastAsia="pl-PL"/>
        </w:rPr>
        <w:t xml:space="preserve">9. Opis sposobu ustalania oceny końcowej </w:t>
      </w:r>
      <w:r w:rsidRPr="00E22EA0">
        <w:rPr>
          <w:rFonts w:ascii="Cambria" w:eastAsia="Times New Roman" w:hAnsi="Cambria" w:cs="Times New Roman"/>
          <w:kern w:val="36"/>
          <w:lang w:eastAsia="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0" w:type="auto"/>
        <w:jc w:val="center"/>
        <w:tblCellMar>
          <w:top w:w="15" w:type="dxa"/>
          <w:left w:w="15" w:type="dxa"/>
          <w:bottom w:w="15" w:type="dxa"/>
          <w:right w:w="15" w:type="dxa"/>
        </w:tblCellMar>
        <w:tblLook w:val="04A0" w:firstRow="1" w:lastRow="0" w:firstColumn="1" w:lastColumn="0" w:noHBand="0" w:noVBand="1"/>
      </w:tblPr>
      <w:tblGrid>
        <w:gridCol w:w="9302"/>
      </w:tblGrid>
      <w:tr w:rsidR="003F44B8" w:rsidRPr="00E22EA0" w14:paraId="06F3E2F1" w14:textId="77777777" w:rsidTr="000F366C">
        <w:trPr>
          <w:trHeight w:val="9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7EB53E" w14:textId="77777777" w:rsidR="00D64209" w:rsidRPr="00E22EA0" w:rsidRDefault="00D64209" w:rsidP="000F366C">
            <w:pPr>
              <w:spacing w:before="20" w:after="20" w:line="240" w:lineRule="auto"/>
              <w:jc w:val="both"/>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Dokumentacja praktyki (wymagania dotyczące dokumentacji praktyki znajdują się w szczegółowej instrukcji praktyki).</w:t>
            </w:r>
          </w:p>
          <w:p w14:paraId="27FBEE5B" w14:textId="77777777" w:rsidR="00D64209" w:rsidRPr="00E22EA0" w:rsidRDefault="00D64209" w:rsidP="000F366C">
            <w:pPr>
              <w:spacing w:after="0" w:line="240" w:lineRule="auto"/>
              <w:rPr>
                <w:rFonts w:ascii="Cambria" w:eastAsia="Times New Roman" w:hAnsi="Cambria" w:cs="Times New Roman"/>
                <w:sz w:val="20"/>
                <w:szCs w:val="20"/>
                <w:lang w:eastAsia="pl-PL"/>
              </w:rPr>
            </w:pPr>
          </w:p>
        </w:tc>
      </w:tr>
    </w:tbl>
    <w:p w14:paraId="5555EEC6" w14:textId="77777777" w:rsidR="00D64209" w:rsidRPr="00E22EA0" w:rsidRDefault="00D64209" w:rsidP="00D64209">
      <w:pPr>
        <w:spacing w:before="120" w:after="120" w:line="240" w:lineRule="auto"/>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10. Forma zaliczenia zajęć</w:t>
      </w:r>
    </w:p>
    <w:tbl>
      <w:tblPr>
        <w:tblW w:w="9639" w:type="dxa"/>
        <w:tblInd w:w="-5" w:type="dxa"/>
        <w:tblCellMar>
          <w:top w:w="15" w:type="dxa"/>
          <w:left w:w="15" w:type="dxa"/>
          <w:bottom w:w="15" w:type="dxa"/>
          <w:right w:w="15" w:type="dxa"/>
        </w:tblCellMar>
        <w:tblLook w:val="04A0" w:firstRow="1" w:lastRow="0" w:firstColumn="1" w:lastColumn="0" w:noHBand="0" w:noVBand="1"/>
      </w:tblPr>
      <w:tblGrid>
        <w:gridCol w:w="9639"/>
      </w:tblGrid>
      <w:tr w:rsidR="003F44B8" w:rsidRPr="00E22EA0" w14:paraId="4BC7EEE7" w14:textId="77777777" w:rsidTr="000F366C">
        <w:trPr>
          <w:trHeight w:val="540"/>
        </w:trPr>
        <w:tc>
          <w:tcPr>
            <w:tcW w:w="96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CB5F6BF" w14:textId="77777777" w:rsidR="00D64209" w:rsidRPr="00E22EA0" w:rsidRDefault="00D64209" w:rsidP="000F366C">
            <w:pPr>
              <w:spacing w:before="120" w:after="120" w:line="240" w:lineRule="auto"/>
              <w:rPr>
                <w:rFonts w:ascii="Cambria" w:eastAsia="Times New Roman" w:hAnsi="Cambria" w:cs="Times New Roman"/>
                <w:sz w:val="24"/>
                <w:szCs w:val="24"/>
                <w:lang w:eastAsia="pl-PL"/>
              </w:rPr>
            </w:pPr>
            <w:r w:rsidRPr="00E22EA0">
              <w:rPr>
                <w:rFonts w:ascii="Cambria" w:eastAsia="Times New Roman" w:hAnsi="Cambria" w:cs="Times New Roman"/>
                <w:lang w:eastAsia="pl-PL"/>
              </w:rPr>
              <w:t>Zaliczenie z oceną po 6. semestrze</w:t>
            </w:r>
          </w:p>
        </w:tc>
      </w:tr>
    </w:tbl>
    <w:p w14:paraId="5024F4E0" w14:textId="77777777" w:rsidR="00D64209" w:rsidRPr="00E22EA0" w:rsidRDefault="00D64209" w:rsidP="00D64209">
      <w:pPr>
        <w:spacing w:before="120" w:after="120" w:line="240" w:lineRule="auto"/>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 xml:space="preserve">11. Obciążenie pracą studenta </w:t>
      </w:r>
      <w:r w:rsidRPr="00E22EA0">
        <w:rPr>
          <w:rFonts w:ascii="Cambria" w:eastAsia="Times New Roman" w:hAnsi="Cambria" w:cs="Times New Roman"/>
          <w:lang w:eastAsia="pl-PL"/>
        </w:rPr>
        <w:t>(sposób wyznaczenia punktów ECTS):</w:t>
      </w:r>
    </w:p>
    <w:tbl>
      <w:tblPr>
        <w:tblW w:w="9684" w:type="dxa"/>
        <w:jc w:val="center"/>
        <w:tblLayout w:type="fixed"/>
        <w:tblCellMar>
          <w:top w:w="15" w:type="dxa"/>
          <w:left w:w="15" w:type="dxa"/>
          <w:bottom w:w="15" w:type="dxa"/>
          <w:right w:w="15" w:type="dxa"/>
        </w:tblCellMar>
        <w:tblLook w:val="04A0" w:firstRow="1" w:lastRow="0" w:firstColumn="1" w:lastColumn="0" w:noHBand="0" w:noVBand="1"/>
      </w:tblPr>
      <w:tblGrid>
        <w:gridCol w:w="5801"/>
        <w:gridCol w:w="1963"/>
        <w:gridCol w:w="1860"/>
        <w:gridCol w:w="60"/>
      </w:tblGrid>
      <w:tr w:rsidR="00D64209" w:rsidRPr="00E22EA0" w14:paraId="08DD33A8" w14:textId="77777777" w:rsidTr="000F366C">
        <w:trPr>
          <w:gridAfter w:val="1"/>
          <w:wAfter w:w="50" w:type="dxa"/>
          <w:trHeight w:val="291"/>
          <w:jc w:val="center"/>
        </w:trPr>
        <w:tc>
          <w:tcPr>
            <w:tcW w:w="580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34D310DD" w14:textId="77777777" w:rsidR="00D64209" w:rsidRPr="00E22EA0" w:rsidRDefault="00D64209"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Forma aktywności studenta</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203ABFCF" w14:textId="77777777" w:rsidR="00D64209" w:rsidRPr="00E22EA0" w:rsidRDefault="00D64209"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Liczba godzin</w:t>
            </w:r>
          </w:p>
        </w:tc>
      </w:tr>
      <w:tr w:rsidR="00D64209" w:rsidRPr="00E22EA0" w14:paraId="2027B804" w14:textId="77777777" w:rsidTr="000F366C">
        <w:trPr>
          <w:gridAfter w:val="1"/>
          <w:wAfter w:w="50" w:type="dxa"/>
          <w:trHeight w:val="291"/>
          <w:jc w:val="center"/>
        </w:trPr>
        <w:tc>
          <w:tcPr>
            <w:tcW w:w="5807" w:type="dxa"/>
            <w:vMerge/>
            <w:tcBorders>
              <w:top w:val="single" w:sz="4" w:space="0" w:color="000000"/>
              <w:left w:val="single" w:sz="4" w:space="0" w:color="000000"/>
              <w:bottom w:val="single" w:sz="4" w:space="0" w:color="000000"/>
              <w:right w:val="single" w:sz="4" w:space="0" w:color="000000"/>
            </w:tcBorders>
            <w:vAlign w:val="center"/>
            <w:hideMark/>
          </w:tcPr>
          <w:p w14:paraId="29136423" w14:textId="77777777" w:rsidR="00D64209" w:rsidRPr="00E22EA0" w:rsidRDefault="00D64209" w:rsidP="000F366C">
            <w:pPr>
              <w:spacing w:after="0" w:line="240" w:lineRule="auto"/>
              <w:rPr>
                <w:rFonts w:ascii="Cambria" w:eastAsia="Times New Roman" w:hAnsi="Cambria" w:cs="Times New Roman"/>
                <w:sz w:val="24"/>
                <w:szCs w:val="24"/>
                <w:lang w:eastAsia="pl-PL"/>
              </w:rPr>
            </w:pPr>
          </w:p>
        </w:tc>
        <w:tc>
          <w:tcPr>
            <w:tcW w:w="19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67F55DB7" w14:textId="77777777" w:rsidR="00D64209" w:rsidRPr="00E22EA0" w:rsidRDefault="00D64209"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na studiach stacjonarnych</w:t>
            </w:r>
          </w:p>
        </w:tc>
        <w:tc>
          <w:tcPr>
            <w:tcW w:w="18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B192EDD" w14:textId="77777777" w:rsidR="00D64209" w:rsidRPr="00E22EA0" w:rsidRDefault="00D64209"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na studiach niestacjonarnych</w:t>
            </w:r>
          </w:p>
        </w:tc>
      </w:tr>
      <w:tr w:rsidR="00D64209" w:rsidRPr="00E22EA0" w14:paraId="46B87D91" w14:textId="77777777" w:rsidTr="000F366C">
        <w:trPr>
          <w:gridAfter w:val="1"/>
          <w:wAfter w:w="50" w:type="dxa"/>
          <w:trHeight w:val="449"/>
          <w:jc w:val="center"/>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2ECB423A" w14:textId="77777777" w:rsidR="00D64209" w:rsidRPr="00E22EA0" w:rsidRDefault="00D64209"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Godziny kontaktowe studenta (w ramach zajęć):</w:t>
            </w:r>
          </w:p>
        </w:tc>
      </w:tr>
      <w:tr w:rsidR="00D64209" w:rsidRPr="00E22EA0" w14:paraId="20027FE2" w14:textId="77777777" w:rsidTr="000F366C">
        <w:trPr>
          <w:trHeight w:val="291"/>
          <w:jc w:val="center"/>
        </w:trPr>
        <w:tc>
          <w:tcPr>
            <w:tcW w:w="5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B5FCFE" w14:textId="77777777" w:rsidR="00D64209" w:rsidRPr="00E22EA0" w:rsidRDefault="00D64209" w:rsidP="000F366C">
            <w:pPr>
              <w:spacing w:before="20" w:after="2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liczba godzin pracy studenta z bezpośrednim udziałem nauczycieli akademickich lub innych osób prowadzących zajęcia</w:t>
            </w:r>
          </w:p>
        </w:tc>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B76388" w14:textId="77777777" w:rsidR="00D64209" w:rsidRPr="00E22EA0" w:rsidRDefault="00D64209"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960</w:t>
            </w:r>
          </w:p>
        </w:tc>
        <w:tc>
          <w:tcPr>
            <w:tcW w:w="18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722848" w14:textId="77777777" w:rsidR="00D64209" w:rsidRPr="00E22EA0" w:rsidRDefault="00D64209"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960</w:t>
            </w:r>
          </w:p>
        </w:tc>
        <w:tc>
          <w:tcPr>
            <w:tcW w:w="50" w:type="dxa"/>
            <w:vAlign w:val="center"/>
            <w:hideMark/>
          </w:tcPr>
          <w:p w14:paraId="7A801DC1" w14:textId="77777777" w:rsidR="00D64209" w:rsidRPr="00E22EA0" w:rsidRDefault="00D64209" w:rsidP="000F366C">
            <w:pPr>
              <w:spacing w:after="0" w:line="240" w:lineRule="auto"/>
              <w:rPr>
                <w:rFonts w:ascii="Cambria" w:eastAsia="Times New Roman" w:hAnsi="Cambria" w:cs="Times New Roman"/>
                <w:sz w:val="20"/>
                <w:szCs w:val="20"/>
                <w:lang w:eastAsia="pl-PL"/>
              </w:rPr>
            </w:pPr>
          </w:p>
        </w:tc>
      </w:tr>
      <w:tr w:rsidR="00D64209" w:rsidRPr="00E22EA0" w14:paraId="2196C90F" w14:textId="77777777" w:rsidTr="000F366C">
        <w:trPr>
          <w:gridAfter w:val="1"/>
          <w:wAfter w:w="50" w:type="dxa"/>
          <w:trHeight w:val="435"/>
          <w:jc w:val="center"/>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1AF0C3DE" w14:textId="77777777" w:rsidR="00D64209" w:rsidRPr="00E22EA0" w:rsidRDefault="00D64209"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Praca własna studenta (indywidualna praca studenta związana z zajęciami):</w:t>
            </w:r>
          </w:p>
        </w:tc>
      </w:tr>
      <w:tr w:rsidR="00D64209" w:rsidRPr="00E22EA0" w14:paraId="25EC359A" w14:textId="77777777" w:rsidTr="000F366C">
        <w:trPr>
          <w:trHeight w:val="360"/>
          <w:jc w:val="center"/>
        </w:trPr>
        <w:tc>
          <w:tcPr>
            <w:tcW w:w="5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ABFAC6" w14:textId="77777777" w:rsidR="00D64209" w:rsidRPr="00E22EA0" w:rsidRDefault="00D64209" w:rsidP="000F366C">
            <w:pPr>
              <w:spacing w:before="20" w:after="20" w:line="240" w:lineRule="auto"/>
              <w:jc w:val="right"/>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suma godzin:</w:t>
            </w:r>
          </w:p>
          <w:p w14:paraId="50C04BDB" w14:textId="77777777" w:rsidR="00D64209" w:rsidRPr="00E22EA0" w:rsidRDefault="00D64209" w:rsidP="000F366C">
            <w:pPr>
              <w:spacing w:after="0" w:line="240" w:lineRule="auto"/>
              <w:rPr>
                <w:rFonts w:ascii="Cambria" w:eastAsia="Times New Roman" w:hAnsi="Cambria" w:cs="Times New Roman"/>
                <w:sz w:val="24"/>
                <w:szCs w:val="24"/>
                <w:lang w:eastAsia="pl-PL"/>
              </w:rPr>
            </w:pPr>
          </w:p>
        </w:tc>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2AE6CC" w14:textId="77777777" w:rsidR="00D64209" w:rsidRPr="00E22EA0" w:rsidRDefault="00D64209"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960</w:t>
            </w:r>
          </w:p>
        </w:tc>
        <w:tc>
          <w:tcPr>
            <w:tcW w:w="18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E522F0" w14:textId="77777777" w:rsidR="00D64209" w:rsidRPr="00E22EA0" w:rsidRDefault="00D64209"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960</w:t>
            </w:r>
          </w:p>
        </w:tc>
        <w:tc>
          <w:tcPr>
            <w:tcW w:w="50" w:type="dxa"/>
            <w:vAlign w:val="center"/>
            <w:hideMark/>
          </w:tcPr>
          <w:p w14:paraId="357A0A5C" w14:textId="77777777" w:rsidR="00D64209" w:rsidRPr="00E22EA0" w:rsidRDefault="00D64209" w:rsidP="000F366C">
            <w:pPr>
              <w:spacing w:after="0" w:line="240" w:lineRule="auto"/>
              <w:rPr>
                <w:rFonts w:ascii="Cambria" w:eastAsia="Times New Roman" w:hAnsi="Cambria" w:cs="Times New Roman"/>
                <w:sz w:val="20"/>
                <w:szCs w:val="20"/>
                <w:lang w:eastAsia="pl-PL"/>
              </w:rPr>
            </w:pPr>
          </w:p>
        </w:tc>
      </w:tr>
      <w:tr w:rsidR="00D64209" w:rsidRPr="00E22EA0" w14:paraId="77058874" w14:textId="77777777" w:rsidTr="000F366C">
        <w:trPr>
          <w:jc w:val="center"/>
        </w:trPr>
        <w:tc>
          <w:tcPr>
            <w:tcW w:w="5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D1280A" w14:textId="77777777" w:rsidR="00D64209" w:rsidRPr="00E22EA0" w:rsidRDefault="00D64209" w:rsidP="000F366C">
            <w:pPr>
              <w:spacing w:before="20" w:after="20" w:line="240" w:lineRule="auto"/>
              <w:jc w:val="right"/>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 xml:space="preserve">liczba pkt ECTS przypisana do zajęć: </w:t>
            </w:r>
            <w:r w:rsidRPr="00E22EA0">
              <w:rPr>
                <w:rFonts w:ascii="Cambria" w:eastAsia="Times New Roman" w:hAnsi="Cambria" w:cs="Times New Roman"/>
                <w:b/>
                <w:bCs/>
                <w:sz w:val="20"/>
                <w:szCs w:val="20"/>
                <w:lang w:eastAsia="pl-PL"/>
              </w:rPr>
              <w:br/>
            </w:r>
            <w:r w:rsidRPr="00E22EA0">
              <w:rPr>
                <w:rFonts w:ascii="Cambria" w:eastAsia="Times New Roman" w:hAnsi="Cambria" w:cs="Times New Roman"/>
                <w:sz w:val="20"/>
                <w:szCs w:val="20"/>
                <w:lang w:eastAsia="pl-PL"/>
              </w:rPr>
              <w:t>(1 pkt ECTS odpowiada od 25 do 30 godzin aktywności studenta)</w:t>
            </w:r>
          </w:p>
        </w:tc>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F9F254" w14:textId="77777777" w:rsidR="00D64209" w:rsidRPr="00E22EA0" w:rsidRDefault="00D64209"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32</w:t>
            </w:r>
          </w:p>
        </w:tc>
        <w:tc>
          <w:tcPr>
            <w:tcW w:w="18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D27388" w14:textId="77777777" w:rsidR="00D64209" w:rsidRPr="00E22EA0" w:rsidRDefault="00D64209" w:rsidP="000F366C">
            <w:pPr>
              <w:spacing w:before="20" w:after="20" w:line="240" w:lineRule="auto"/>
              <w:jc w:val="center"/>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32</w:t>
            </w:r>
          </w:p>
        </w:tc>
        <w:tc>
          <w:tcPr>
            <w:tcW w:w="50" w:type="dxa"/>
            <w:vAlign w:val="center"/>
            <w:hideMark/>
          </w:tcPr>
          <w:p w14:paraId="4EA6FB5A" w14:textId="77777777" w:rsidR="00D64209" w:rsidRPr="00E22EA0" w:rsidRDefault="00D64209" w:rsidP="000F366C">
            <w:pPr>
              <w:spacing w:after="0" w:line="240" w:lineRule="auto"/>
              <w:rPr>
                <w:rFonts w:ascii="Cambria" w:eastAsia="Times New Roman" w:hAnsi="Cambria" w:cs="Times New Roman"/>
                <w:sz w:val="20"/>
                <w:szCs w:val="20"/>
                <w:lang w:eastAsia="pl-PL"/>
              </w:rPr>
            </w:pPr>
          </w:p>
        </w:tc>
      </w:tr>
    </w:tbl>
    <w:p w14:paraId="2A50C566" w14:textId="77777777" w:rsidR="00D64209" w:rsidRPr="00E22EA0" w:rsidRDefault="00D64209" w:rsidP="00D64209">
      <w:pPr>
        <w:spacing w:before="120" w:after="120" w:line="240" w:lineRule="auto"/>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12. Literatura zajęć</w:t>
      </w:r>
    </w:p>
    <w:tbl>
      <w:tblPr>
        <w:tblW w:w="9563" w:type="dxa"/>
        <w:tblInd w:w="-5" w:type="dxa"/>
        <w:tblCellMar>
          <w:top w:w="15" w:type="dxa"/>
          <w:left w:w="15" w:type="dxa"/>
          <w:bottom w:w="15" w:type="dxa"/>
          <w:right w:w="15" w:type="dxa"/>
        </w:tblCellMar>
        <w:tblLook w:val="04A0" w:firstRow="1" w:lastRow="0" w:firstColumn="1" w:lastColumn="0" w:noHBand="0" w:noVBand="1"/>
      </w:tblPr>
      <w:tblGrid>
        <w:gridCol w:w="9563"/>
      </w:tblGrid>
      <w:tr w:rsidR="003F44B8" w:rsidRPr="00E22EA0" w14:paraId="7629F70D" w14:textId="77777777" w:rsidTr="000F366C">
        <w:trPr>
          <w:trHeight w:val="25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B1AC3F" w14:textId="77777777" w:rsidR="00D64209" w:rsidRPr="00E22EA0" w:rsidRDefault="00D64209" w:rsidP="000F366C">
            <w:pPr>
              <w:spacing w:after="0" w:line="240" w:lineRule="auto"/>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Literatura obowiązkowa:  nie dotyczy</w:t>
            </w:r>
          </w:p>
        </w:tc>
      </w:tr>
      <w:tr w:rsidR="003F44B8" w:rsidRPr="00E22EA0" w14:paraId="3287B277" w14:textId="77777777" w:rsidTr="000F366C">
        <w:trPr>
          <w:trHeight w:val="25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F7ABD4" w14:textId="77777777" w:rsidR="00D64209" w:rsidRPr="00E22EA0" w:rsidRDefault="00D64209" w:rsidP="000F366C">
            <w:pPr>
              <w:spacing w:after="0" w:line="240" w:lineRule="auto"/>
              <w:ind w:right="-567"/>
              <w:rPr>
                <w:rFonts w:ascii="Cambria" w:eastAsia="Times New Roman" w:hAnsi="Cambria" w:cs="Times New Roman"/>
                <w:sz w:val="24"/>
                <w:szCs w:val="24"/>
                <w:lang w:eastAsia="pl-PL"/>
              </w:rPr>
            </w:pPr>
            <w:r w:rsidRPr="00E22EA0">
              <w:rPr>
                <w:rFonts w:ascii="Cambria" w:eastAsia="Times New Roman" w:hAnsi="Cambria" w:cs="Times New Roman"/>
                <w:b/>
                <w:bCs/>
                <w:sz w:val="20"/>
                <w:szCs w:val="20"/>
                <w:lang w:eastAsia="pl-PL"/>
              </w:rPr>
              <w:t>Literatura zalecana / fakultatywna: nie</w:t>
            </w:r>
          </w:p>
        </w:tc>
      </w:tr>
    </w:tbl>
    <w:p w14:paraId="1AD65FE4" w14:textId="77777777" w:rsidR="00D64209" w:rsidRPr="00E22EA0" w:rsidRDefault="00D64209" w:rsidP="00D64209">
      <w:pPr>
        <w:spacing w:before="120" w:after="120" w:line="240" w:lineRule="auto"/>
        <w:rPr>
          <w:rFonts w:ascii="Cambria" w:eastAsia="Times New Roman" w:hAnsi="Cambria" w:cs="Times New Roman"/>
          <w:sz w:val="24"/>
          <w:szCs w:val="24"/>
          <w:lang w:eastAsia="pl-PL"/>
        </w:rPr>
      </w:pPr>
      <w:r w:rsidRPr="00E22EA0">
        <w:rPr>
          <w:rFonts w:ascii="Cambria" w:eastAsia="Times New Roman" w:hAnsi="Cambria" w:cs="Times New Roman"/>
          <w:b/>
          <w:bCs/>
          <w:lang w:eastAsia="pl-PL"/>
        </w:rPr>
        <w:t>13. Informacje dodatkowe</w:t>
      </w:r>
    </w:p>
    <w:tbl>
      <w:tblPr>
        <w:tblW w:w="9483" w:type="dxa"/>
        <w:tblInd w:w="-5" w:type="dxa"/>
        <w:tblCellMar>
          <w:top w:w="15" w:type="dxa"/>
          <w:left w:w="15" w:type="dxa"/>
          <w:bottom w:w="15" w:type="dxa"/>
          <w:right w:w="15" w:type="dxa"/>
        </w:tblCellMar>
        <w:tblLook w:val="04A0" w:firstRow="1" w:lastRow="0" w:firstColumn="1" w:lastColumn="0" w:noHBand="0" w:noVBand="1"/>
      </w:tblPr>
      <w:tblGrid>
        <w:gridCol w:w="3828"/>
        <w:gridCol w:w="5655"/>
      </w:tblGrid>
      <w:tr w:rsidR="003F44B8" w:rsidRPr="00E22EA0" w14:paraId="3FE98B67" w14:textId="77777777" w:rsidTr="000F366C">
        <w:trPr>
          <w:trHeight w:val="334"/>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296D72" w14:textId="77777777" w:rsidR="00D64209" w:rsidRPr="00E22EA0" w:rsidRDefault="00D64209" w:rsidP="000F366C">
            <w:pPr>
              <w:spacing w:before="60" w:after="6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imię i nazwisko  sporządzającego</w:t>
            </w: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586A0F" w14:textId="77777777" w:rsidR="00D64209" w:rsidRPr="00E22EA0" w:rsidRDefault="00D64209" w:rsidP="000F366C">
            <w:pPr>
              <w:spacing w:before="60" w:after="6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dr Magdalena Witkowska </w:t>
            </w:r>
          </w:p>
        </w:tc>
      </w:tr>
      <w:tr w:rsidR="003F44B8" w:rsidRPr="00E22EA0" w14:paraId="51DAA922" w14:textId="77777777" w:rsidTr="000F366C">
        <w:trPr>
          <w:trHeight w:val="348"/>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95D2F8" w14:textId="77777777" w:rsidR="00D64209" w:rsidRPr="00E22EA0" w:rsidRDefault="00D64209" w:rsidP="000F366C">
            <w:pPr>
              <w:spacing w:before="60" w:after="6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data sporządzenia / aktualizacji</w:t>
            </w: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CB6B27" w14:textId="7ABB287B" w:rsidR="00D64209" w:rsidRPr="00E22EA0" w:rsidRDefault="00A26B41" w:rsidP="000F366C">
            <w:pPr>
              <w:spacing w:after="0" w:line="240" w:lineRule="auto"/>
              <w:rPr>
                <w:rFonts w:ascii="Cambria" w:eastAsia="Times New Roman" w:hAnsi="Cambria" w:cs="Times New Roman"/>
                <w:sz w:val="20"/>
                <w:szCs w:val="20"/>
                <w:lang w:eastAsia="pl-PL"/>
              </w:rPr>
            </w:pPr>
            <w:r>
              <w:rPr>
                <w:rFonts w:ascii="Cambria" w:eastAsia="Times New Roman" w:hAnsi="Cambria" w:cs="Times New Roman"/>
                <w:sz w:val="20"/>
                <w:szCs w:val="20"/>
                <w:lang w:eastAsia="pl-PL"/>
              </w:rPr>
              <w:t>19</w:t>
            </w:r>
            <w:r w:rsidR="00D64209" w:rsidRPr="00E22EA0">
              <w:rPr>
                <w:rFonts w:ascii="Cambria" w:eastAsia="Times New Roman" w:hAnsi="Cambria" w:cs="Times New Roman"/>
                <w:sz w:val="20"/>
                <w:szCs w:val="20"/>
                <w:lang w:eastAsia="pl-PL"/>
              </w:rPr>
              <w:t>.06.2023</w:t>
            </w:r>
          </w:p>
        </w:tc>
      </w:tr>
      <w:tr w:rsidR="003F44B8" w:rsidRPr="00E22EA0" w14:paraId="61A4EBD2" w14:textId="77777777" w:rsidTr="000F366C">
        <w:trPr>
          <w:trHeight w:val="334"/>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9761D4" w14:textId="77777777" w:rsidR="00D64209" w:rsidRPr="00E22EA0" w:rsidRDefault="00D64209" w:rsidP="000F366C">
            <w:pPr>
              <w:spacing w:before="60" w:after="6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dane kontaktowe (e-mail)</w:t>
            </w: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90F21B" w14:textId="77777777" w:rsidR="00D64209" w:rsidRPr="00E22EA0" w:rsidRDefault="00D64209" w:rsidP="000F366C">
            <w:pPr>
              <w:spacing w:before="60" w:after="6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mwitkowska@ajp.edu.pl </w:t>
            </w:r>
          </w:p>
        </w:tc>
      </w:tr>
      <w:tr w:rsidR="003F44B8" w:rsidRPr="003F44B8" w14:paraId="4686C615" w14:textId="77777777" w:rsidTr="000F366C">
        <w:trPr>
          <w:trHeight w:val="334"/>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F7B45A" w14:textId="77777777" w:rsidR="00D64209" w:rsidRPr="003F44B8" w:rsidRDefault="00D64209" w:rsidP="000F366C">
            <w:pPr>
              <w:spacing w:before="60" w:after="60" w:line="240" w:lineRule="auto"/>
              <w:rPr>
                <w:rFonts w:ascii="Cambria" w:eastAsia="Times New Roman" w:hAnsi="Cambria" w:cs="Times New Roman"/>
                <w:sz w:val="24"/>
                <w:szCs w:val="24"/>
                <w:lang w:eastAsia="pl-PL"/>
              </w:rPr>
            </w:pPr>
            <w:r w:rsidRPr="00E22EA0">
              <w:rPr>
                <w:rFonts w:ascii="Cambria" w:eastAsia="Times New Roman" w:hAnsi="Cambria" w:cs="Times New Roman"/>
                <w:sz w:val="20"/>
                <w:szCs w:val="20"/>
                <w:lang w:eastAsia="pl-PL"/>
              </w:rPr>
              <w:t>podpis</w:t>
            </w: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CEAB19" w14:textId="77777777" w:rsidR="00D64209" w:rsidRPr="003F44B8" w:rsidRDefault="00D64209" w:rsidP="000F366C">
            <w:pPr>
              <w:spacing w:after="0" w:line="240" w:lineRule="auto"/>
              <w:rPr>
                <w:rFonts w:ascii="Cambria" w:eastAsia="Times New Roman" w:hAnsi="Cambria" w:cs="Times New Roman"/>
                <w:sz w:val="24"/>
                <w:szCs w:val="24"/>
                <w:lang w:eastAsia="pl-PL"/>
              </w:rPr>
            </w:pPr>
          </w:p>
        </w:tc>
      </w:tr>
    </w:tbl>
    <w:p w14:paraId="3B69F1F7" w14:textId="77777777" w:rsidR="00D64209" w:rsidRPr="003F44B8" w:rsidRDefault="00D64209" w:rsidP="00D64209">
      <w:pPr>
        <w:spacing w:after="0" w:line="240" w:lineRule="auto"/>
        <w:rPr>
          <w:rFonts w:ascii="Cambria" w:eastAsia="Times New Roman" w:hAnsi="Cambria" w:cs="Times New Roman"/>
          <w:sz w:val="24"/>
          <w:szCs w:val="24"/>
          <w:lang w:eastAsia="pl-PL"/>
        </w:rPr>
      </w:pPr>
    </w:p>
    <w:p w14:paraId="5CAB6F8C" w14:textId="77777777" w:rsidR="00407166" w:rsidRPr="003F44B8" w:rsidRDefault="00407166">
      <w:pPr>
        <w:rPr>
          <w:rFonts w:ascii="Cambria" w:hAnsi="Cambria"/>
        </w:rPr>
      </w:pPr>
    </w:p>
    <w:sectPr w:rsidR="00407166" w:rsidRPr="003F44B8" w:rsidSect="000F509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37299" w14:textId="77777777" w:rsidR="000A41A5" w:rsidRDefault="000A41A5" w:rsidP="00833796">
      <w:pPr>
        <w:spacing w:after="0" w:line="240" w:lineRule="auto"/>
      </w:pPr>
      <w:r>
        <w:separator/>
      </w:r>
    </w:p>
  </w:endnote>
  <w:endnote w:type="continuationSeparator" w:id="0">
    <w:p w14:paraId="44B434BF" w14:textId="77777777" w:rsidR="000A41A5" w:rsidRDefault="000A41A5" w:rsidP="00833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ont283">
    <w:altName w:val="Times New Roman"/>
    <w:charset w:val="EE"/>
    <w:family w:val="auto"/>
    <w:pitch w:val="variable"/>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imesNewRoman">
    <w:altName w:val="MS Mincho"/>
    <w:charset w:val="80"/>
    <w:family w:val="auto"/>
    <w:pitch w:val="default"/>
  </w:font>
  <w:font w:name="Batang">
    <w:altName w:val="바탕"/>
    <w:panose1 w:val="02030600000101010101"/>
    <w:charset w:val="81"/>
    <w:family w:val="auto"/>
    <w:notTrueType/>
    <w:pitch w:val="fixed"/>
    <w:sig w:usb0="00000001" w:usb1="09060000" w:usb2="00000010" w:usb3="00000000" w:csb0="0008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TimesNewRoman,Italic">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ED048" w14:textId="77777777" w:rsidR="000A41A5" w:rsidRDefault="000A41A5" w:rsidP="00833796">
      <w:pPr>
        <w:spacing w:after="0" w:line="240" w:lineRule="auto"/>
      </w:pPr>
      <w:r>
        <w:separator/>
      </w:r>
    </w:p>
  </w:footnote>
  <w:footnote w:type="continuationSeparator" w:id="0">
    <w:p w14:paraId="0FC50FB7" w14:textId="77777777" w:rsidR="000A41A5" w:rsidRDefault="000A41A5" w:rsidP="008337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48FE2" w14:textId="76BED53E" w:rsidR="009A69C6" w:rsidRPr="00AE4C6E" w:rsidRDefault="009A69C6" w:rsidP="009A69C6">
    <w:pPr>
      <w:tabs>
        <w:tab w:val="center" w:pos="4536"/>
        <w:tab w:val="right" w:pos="9072"/>
      </w:tabs>
      <w:spacing w:after="0" w:line="240" w:lineRule="auto"/>
      <w:jc w:val="right"/>
      <w:rPr>
        <w:rFonts w:ascii="Cambria" w:hAnsi="Cambria"/>
        <w:sz w:val="20"/>
        <w:szCs w:val="20"/>
      </w:rPr>
    </w:pPr>
    <w:r w:rsidRPr="00AE4C6E">
      <w:rPr>
        <w:rFonts w:ascii="Cambria" w:hAnsi="Cambria"/>
        <w:sz w:val="20"/>
        <w:szCs w:val="20"/>
      </w:rPr>
      <w:t>Załącznik nr 3</w:t>
    </w:r>
    <w:r>
      <w:rPr>
        <w:rFonts w:ascii="Cambria" w:hAnsi="Cambria"/>
        <w:sz w:val="20"/>
        <w:szCs w:val="20"/>
      </w:rPr>
      <w:t>a</w:t>
    </w:r>
  </w:p>
  <w:p w14:paraId="1F00BDAD" w14:textId="77777777" w:rsidR="009A69C6" w:rsidRPr="00AE4C6E" w:rsidRDefault="009A69C6" w:rsidP="009A69C6">
    <w:pPr>
      <w:spacing w:after="0" w:line="240" w:lineRule="auto"/>
      <w:ind w:left="-426"/>
      <w:jc w:val="right"/>
      <w:rPr>
        <w:rFonts w:ascii="Cambria" w:hAnsi="Cambria"/>
        <w:sz w:val="20"/>
        <w:szCs w:val="20"/>
      </w:rPr>
    </w:pPr>
    <w:r w:rsidRPr="00AE4C6E">
      <w:rPr>
        <w:rFonts w:ascii="Cambria" w:hAnsi="Cambria"/>
        <w:sz w:val="20"/>
        <w:szCs w:val="20"/>
      </w:rPr>
      <w:t xml:space="preserve">do Programu studiów na kierunku </w:t>
    </w:r>
    <w:r>
      <w:rPr>
        <w:rFonts w:ascii="Cambria" w:hAnsi="Cambria"/>
        <w:sz w:val="20"/>
        <w:szCs w:val="20"/>
      </w:rPr>
      <w:t>filologia</w:t>
    </w:r>
    <w:r w:rsidRPr="00AE4C6E">
      <w:rPr>
        <w:rFonts w:ascii="Cambria" w:hAnsi="Cambria"/>
        <w:sz w:val="20"/>
        <w:szCs w:val="20"/>
      </w:rPr>
      <w:t xml:space="preserve"> - studia </w:t>
    </w:r>
    <w:r>
      <w:rPr>
        <w:rFonts w:ascii="Cambria" w:hAnsi="Cambria"/>
        <w:sz w:val="20"/>
        <w:szCs w:val="20"/>
      </w:rPr>
      <w:t>pierwszego</w:t>
    </w:r>
    <w:r w:rsidRPr="00AE4C6E">
      <w:rPr>
        <w:rFonts w:ascii="Cambria" w:hAnsi="Cambria"/>
        <w:sz w:val="20"/>
        <w:szCs w:val="20"/>
      </w:rPr>
      <w:t xml:space="preserve"> stopnia o profilu praktycznym, </w:t>
    </w:r>
  </w:p>
  <w:p w14:paraId="7A7950F6" w14:textId="48A7AF19" w:rsidR="009A69C6" w:rsidRPr="00AE4C6E" w:rsidRDefault="009A69C6" w:rsidP="009A69C6">
    <w:pPr>
      <w:tabs>
        <w:tab w:val="center" w:pos="4536"/>
        <w:tab w:val="right" w:pos="9072"/>
      </w:tabs>
      <w:spacing w:after="0" w:line="240" w:lineRule="auto"/>
      <w:jc w:val="right"/>
      <w:rPr>
        <w:rFonts w:ascii="Cambria" w:hAnsi="Cambria"/>
        <w:sz w:val="20"/>
        <w:szCs w:val="20"/>
      </w:rPr>
    </w:pPr>
    <w:r w:rsidRPr="00AE4C6E">
      <w:rPr>
        <w:rFonts w:ascii="Cambria" w:hAnsi="Cambria"/>
        <w:sz w:val="20"/>
        <w:szCs w:val="20"/>
      </w:rPr>
      <w:t xml:space="preserve">stanowiącego załącznik do Uchwały Nr </w:t>
    </w:r>
    <w:r>
      <w:rPr>
        <w:rFonts w:ascii="Cambria" w:hAnsi="Cambria"/>
        <w:sz w:val="20"/>
        <w:szCs w:val="20"/>
      </w:rPr>
      <w:t>3</w:t>
    </w:r>
    <w:r>
      <w:rPr>
        <w:rFonts w:ascii="Cambria" w:hAnsi="Cambria"/>
        <w:sz w:val="20"/>
        <w:szCs w:val="20"/>
      </w:rPr>
      <w:t>4</w:t>
    </w:r>
    <w:r w:rsidRPr="00AE4C6E">
      <w:rPr>
        <w:rFonts w:ascii="Cambria" w:hAnsi="Cambria"/>
        <w:sz w:val="20"/>
        <w:szCs w:val="20"/>
      </w:rPr>
      <w:t>/000/202</w:t>
    </w:r>
    <w:r>
      <w:rPr>
        <w:rFonts w:ascii="Cambria" w:hAnsi="Cambria"/>
        <w:sz w:val="20"/>
        <w:szCs w:val="20"/>
      </w:rPr>
      <w:t>3</w:t>
    </w:r>
    <w:r w:rsidRPr="00AE4C6E">
      <w:rPr>
        <w:rFonts w:ascii="Cambria" w:hAnsi="Cambria"/>
        <w:sz w:val="20"/>
        <w:szCs w:val="20"/>
      </w:rPr>
      <w:t xml:space="preserve"> Senatu AJP</w:t>
    </w:r>
  </w:p>
  <w:p w14:paraId="1B23F9A3" w14:textId="77777777" w:rsidR="009A69C6" w:rsidRDefault="009A69C6" w:rsidP="009A69C6">
    <w:pPr>
      <w:tabs>
        <w:tab w:val="center" w:pos="4536"/>
        <w:tab w:val="right" w:pos="9072"/>
      </w:tabs>
      <w:spacing w:after="0" w:line="240" w:lineRule="auto"/>
      <w:jc w:val="right"/>
      <w:rPr>
        <w:rFonts w:ascii="Cambria" w:hAnsi="Cambria"/>
        <w:sz w:val="20"/>
        <w:szCs w:val="20"/>
      </w:rPr>
    </w:pPr>
    <w:r w:rsidRPr="00AE4C6E">
      <w:rPr>
        <w:rFonts w:ascii="Cambria" w:hAnsi="Cambria"/>
        <w:sz w:val="20"/>
        <w:szCs w:val="20"/>
      </w:rPr>
      <w:t>z dnia 2</w:t>
    </w:r>
    <w:r>
      <w:rPr>
        <w:rFonts w:ascii="Cambria" w:hAnsi="Cambria"/>
        <w:sz w:val="20"/>
        <w:szCs w:val="20"/>
      </w:rPr>
      <w:t>7 czerwca</w:t>
    </w:r>
    <w:r w:rsidRPr="00AE4C6E">
      <w:rPr>
        <w:rFonts w:ascii="Cambria" w:hAnsi="Cambria"/>
        <w:sz w:val="20"/>
        <w:szCs w:val="20"/>
      </w:rPr>
      <w:t xml:space="preserve"> 202</w:t>
    </w:r>
    <w:r>
      <w:rPr>
        <w:rFonts w:ascii="Cambria" w:hAnsi="Cambria"/>
        <w:sz w:val="20"/>
        <w:szCs w:val="20"/>
      </w:rPr>
      <w:t>3</w:t>
    </w:r>
    <w:r w:rsidRPr="00AE4C6E">
      <w:rPr>
        <w:rFonts w:ascii="Cambria" w:hAnsi="Cambria"/>
        <w:sz w:val="20"/>
        <w:szCs w:val="20"/>
      </w:rPr>
      <w:t xml:space="preserve"> r. </w:t>
    </w:r>
  </w:p>
  <w:p w14:paraId="4E2C96E4" w14:textId="77777777" w:rsidR="009A69C6" w:rsidRDefault="009A69C6" w:rsidP="009A69C6">
    <w:pPr>
      <w:tabs>
        <w:tab w:val="center" w:pos="4536"/>
        <w:tab w:val="right" w:pos="9072"/>
      </w:tabs>
      <w:spacing w:after="0" w:line="240" w:lineRule="auto"/>
      <w:jc w:val="right"/>
      <w:rPr>
        <w:rFonts w:ascii="Cambria" w:hAnsi="Cambri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
    <w:lvl w:ilvl="0">
      <w:start w:val="1"/>
      <w:numFmt w:val="decimal"/>
      <w:lvlText w:val="%1."/>
      <w:lvlJc w:val="left"/>
      <w:pPr>
        <w:tabs>
          <w:tab w:val="num" w:pos="0"/>
        </w:tabs>
        <w:ind w:left="720" w:hanging="360"/>
      </w:pPr>
      <w:rPr>
        <w:rFonts w:eastAsia="Calibri"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3"/>
    <w:multiLevelType w:val="multilevel"/>
    <w:tmpl w:val="00000003"/>
    <w:name w:val="WWNum5"/>
    <w:lvl w:ilvl="0">
      <w:start w:val="1"/>
      <w:numFmt w:val="bullet"/>
      <w:lvlText w:val="‒"/>
      <w:lvlJc w:val="left"/>
      <w:pPr>
        <w:tabs>
          <w:tab w:val="num" w:pos="0"/>
        </w:tabs>
        <w:ind w:left="663" w:hanging="360"/>
      </w:pPr>
      <w:rPr>
        <w:rFonts w:ascii="Times New Roman" w:hAnsi="Times New Roman" w:cs="Times New Roman"/>
      </w:rPr>
    </w:lvl>
    <w:lvl w:ilvl="1">
      <w:start w:val="1"/>
      <w:numFmt w:val="bullet"/>
      <w:lvlText w:val="o"/>
      <w:lvlJc w:val="left"/>
      <w:pPr>
        <w:tabs>
          <w:tab w:val="num" w:pos="0"/>
        </w:tabs>
        <w:ind w:left="1383" w:hanging="360"/>
      </w:pPr>
      <w:rPr>
        <w:rFonts w:ascii="Courier New" w:hAnsi="Courier New" w:cs="Courier New"/>
      </w:rPr>
    </w:lvl>
    <w:lvl w:ilvl="2">
      <w:start w:val="1"/>
      <w:numFmt w:val="bullet"/>
      <w:lvlText w:val=""/>
      <w:lvlJc w:val="left"/>
      <w:pPr>
        <w:tabs>
          <w:tab w:val="num" w:pos="0"/>
        </w:tabs>
        <w:ind w:left="2103" w:hanging="360"/>
      </w:pPr>
      <w:rPr>
        <w:rFonts w:ascii="Wingdings" w:hAnsi="Wingdings"/>
      </w:rPr>
    </w:lvl>
    <w:lvl w:ilvl="3">
      <w:start w:val="1"/>
      <w:numFmt w:val="bullet"/>
      <w:lvlText w:val=""/>
      <w:lvlJc w:val="left"/>
      <w:pPr>
        <w:tabs>
          <w:tab w:val="num" w:pos="0"/>
        </w:tabs>
        <w:ind w:left="2823" w:hanging="360"/>
      </w:pPr>
      <w:rPr>
        <w:rFonts w:ascii="Symbol" w:hAnsi="Symbol"/>
      </w:rPr>
    </w:lvl>
    <w:lvl w:ilvl="4">
      <w:start w:val="1"/>
      <w:numFmt w:val="bullet"/>
      <w:lvlText w:val="o"/>
      <w:lvlJc w:val="left"/>
      <w:pPr>
        <w:tabs>
          <w:tab w:val="num" w:pos="0"/>
        </w:tabs>
        <w:ind w:left="3543" w:hanging="360"/>
      </w:pPr>
      <w:rPr>
        <w:rFonts w:ascii="Courier New" w:hAnsi="Courier New" w:cs="Courier New"/>
      </w:rPr>
    </w:lvl>
    <w:lvl w:ilvl="5">
      <w:start w:val="1"/>
      <w:numFmt w:val="bullet"/>
      <w:lvlText w:val=""/>
      <w:lvlJc w:val="left"/>
      <w:pPr>
        <w:tabs>
          <w:tab w:val="num" w:pos="0"/>
        </w:tabs>
        <w:ind w:left="4263" w:hanging="360"/>
      </w:pPr>
      <w:rPr>
        <w:rFonts w:ascii="Wingdings" w:hAnsi="Wingdings"/>
      </w:rPr>
    </w:lvl>
    <w:lvl w:ilvl="6">
      <w:start w:val="1"/>
      <w:numFmt w:val="bullet"/>
      <w:lvlText w:val=""/>
      <w:lvlJc w:val="left"/>
      <w:pPr>
        <w:tabs>
          <w:tab w:val="num" w:pos="0"/>
        </w:tabs>
        <w:ind w:left="4983" w:hanging="360"/>
      </w:pPr>
      <w:rPr>
        <w:rFonts w:ascii="Symbol" w:hAnsi="Symbol"/>
      </w:rPr>
    </w:lvl>
    <w:lvl w:ilvl="7">
      <w:start w:val="1"/>
      <w:numFmt w:val="bullet"/>
      <w:lvlText w:val="o"/>
      <w:lvlJc w:val="left"/>
      <w:pPr>
        <w:tabs>
          <w:tab w:val="num" w:pos="0"/>
        </w:tabs>
        <w:ind w:left="5703" w:hanging="360"/>
      </w:pPr>
      <w:rPr>
        <w:rFonts w:ascii="Courier New" w:hAnsi="Courier New" w:cs="Courier New"/>
      </w:rPr>
    </w:lvl>
    <w:lvl w:ilvl="8">
      <w:start w:val="1"/>
      <w:numFmt w:val="bullet"/>
      <w:lvlText w:val=""/>
      <w:lvlJc w:val="left"/>
      <w:pPr>
        <w:tabs>
          <w:tab w:val="num" w:pos="0"/>
        </w:tabs>
        <w:ind w:left="6423" w:hanging="360"/>
      </w:pPr>
      <w:rPr>
        <w:rFonts w:ascii="Wingdings" w:hAnsi="Wingdings"/>
      </w:rPr>
    </w:lvl>
  </w:abstractNum>
  <w:abstractNum w:abstractNumId="2" w15:restartNumberingAfterBreak="0">
    <w:nsid w:val="00000004"/>
    <w:multiLevelType w:val="multilevel"/>
    <w:tmpl w:val="00000004"/>
    <w:name w:val="WWNum6"/>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8"/>
    <w:lvl w:ilvl="0">
      <w:start w:val="1"/>
      <w:numFmt w:val="decimal"/>
      <w:lvlText w:val="%1)"/>
      <w:lvlJc w:val="left"/>
      <w:pPr>
        <w:tabs>
          <w:tab w:val="num" w:pos="0"/>
        </w:tabs>
        <w:ind w:left="720" w:hanging="360"/>
      </w:pPr>
    </w:lvl>
    <w:lvl w:ilvl="1">
      <w:start w:val="1"/>
      <w:numFmt w:val="upp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154453"/>
    <w:multiLevelType w:val="hybridMultilevel"/>
    <w:tmpl w:val="CB1443B8"/>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15:restartNumberingAfterBreak="0">
    <w:nsid w:val="02BB7E50"/>
    <w:multiLevelType w:val="hybridMultilevel"/>
    <w:tmpl w:val="300E058C"/>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E9937A3"/>
    <w:multiLevelType w:val="hybridMultilevel"/>
    <w:tmpl w:val="55BEF642"/>
    <w:lvl w:ilvl="0" w:tplc="DEC0F77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665309A"/>
    <w:multiLevelType w:val="hybridMultilevel"/>
    <w:tmpl w:val="96F827D4"/>
    <w:lvl w:ilvl="0" w:tplc="0415000F">
      <w:start w:val="1"/>
      <w:numFmt w:val="decimal"/>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 w15:restartNumberingAfterBreak="0">
    <w:nsid w:val="27134FD3"/>
    <w:multiLevelType w:val="hybridMultilevel"/>
    <w:tmpl w:val="35A0A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9736654"/>
    <w:multiLevelType w:val="hybridMultilevel"/>
    <w:tmpl w:val="50D2EAC2"/>
    <w:lvl w:ilvl="0" w:tplc="0407000F">
      <w:start w:val="1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99E42DB"/>
    <w:multiLevelType w:val="hybridMultilevel"/>
    <w:tmpl w:val="0E5647CA"/>
    <w:lvl w:ilvl="0" w:tplc="0415000F">
      <w:start w:val="1"/>
      <w:numFmt w:val="decimal"/>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 w15:restartNumberingAfterBreak="0">
    <w:nsid w:val="2D140592"/>
    <w:multiLevelType w:val="hybridMultilevel"/>
    <w:tmpl w:val="F6D61B42"/>
    <w:lvl w:ilvl="0" w:tplc="00A2A156">
      <w:start w:val="1"/>
      <w:numFmt w:val="decimal"/>
      <w:lvlText w:val="%1."/>
      <w:lvlJc w:val="left"/>
      <w:pPr>
        <w:ind w:left="720" w:hanging="360"/>
      </w:pPr>
    </w:lvl>
    <w:lvl w:ilvl="1" w:tplc="032AB1A6">
      <w:start w:val="1"/>
      <w:numFmt w:val="lowerLetter"/>
      <w:lvlText w:val="%2."/>
      <w:lvlJc w:val="left"/>
      <w:pPr>
        <w:ind w:left="1440" w:hanging="360"/>
      </w:pPr>
    </w:lvl>
    <w:lvl w:ilvl="2" w:tplc="AD28499E">
      <w:start w:val="1"/>
      <w:numFmt w:val="lowerRoman"/>
      <w:lvlText w:val="%3."/>
      <w:lvlJc w:val="right"/>
      <w:pPr>
        <w:ind w:left="2160" w:hanging="180"/>
      </w:pPr>
    </w:lvl>
    <w:lvl w:ilvl="3" w:tplc="AE7EB526">
      <w:start w:val="1"/>
      <w:numFmt w:val="decimal"/>
      <w:lvlText w:val="%4."/>
      <w:lvlJc w:val="left"/>
      <w:pPr>
        <w:ind w:left="2880" w:hanging="360"/>
      </w:pPr>
    </w:lvl>
    <w:lvl w:ilvl="4" w:tplc="06B24FBE">
      <w:start w:val="1"/>
      <w:numFmt w:val="lowerLetter"/>
      <w:lvlText w:val="%5."/>
      <w:lvlJc w:val="left"/>
      <w:pPr>
        <w:ind w:left="3600" w:hanging="360"/>
      </w:pPr>
    </w:lvl>
    <w:lvl w:ilvl="5" w:tplc="88468F18">
      <w:start w:val="1"/>
      <w:numFmt w:val="lowerRoman"/>
      <w:lvlText w:val="%6."/>
      <w:lvlJc w:val="right"/>
      <w:pPr>
        <w:ind w:left="4320" w:hanging="180"/>
      </w:pPr>
    </w:lvl>
    <w:lvl w:ilvl="6" w:tplc="F014D0BA">
      <w:start w:val="1"/>
      <w:numFmt w:val="decimal"/>
      <w:lvlText w:val="%7."/>
      <w:lvlJc w:val="left"/>
      <w:pPr>
        <w:ind w:left="5040" w:hanging="360"/>
      </w:pPr>
    </w:lvl>
    <w:lvl w:ilvl="7" w:tplc="EEE21740">
      <w:start w:val="1"/>
      <w:numFmt w:val="lowerLetter"/>
      <w:lvlText w:val="%8."/>
      <w:lvlJc w:val="left"/>
      <w:pPr>
        <w:ind w:left="5760" w:hanging="360"/>
      </w:pPr>
    </w:lvl>
    <w:lvl w:ilvl="8" w:tplc="32EC0170">
      <w:start w:val="1"/>
      <w:numFmt w:val="lowerRoman"/>
      <w:lvlText w:val="%9."/>
      <w:lvlJc w:val="right"/>
      <w:pPr>
        <w:ind w:left="6480" w:hanging="180"/>
      </w:pPr>
    </w:lvl>
  </w:abstractNum>
  <w:abstractNum w:abstractNumId="12" w15:restartNumberingAfterBreak="0">
    <w:nsid w:val="2D6C34EA"/>
    <w:multiLevelType w:val="multilevel"/>
    <w:tmpl w:val="9C84FF38"/>
    <w:lvl w:ilvl="0">
      <w:start w:val="1"/>
      <w:numFmt w:val="decimal"/>
      <w:lvlText w:val="%1."/>
      <w:lvlJc w:val="left"/>
      <w:pPr>
        <w:tabs>
          <w:tab w:val="num" w:pos="1068"/>
        </w:tabs>
        <w:ind w:left="1068" w:hanging="360"/>
      </w:pPr>
      <w:rPr>
        <w:rFonts w:hint="default"/>
      </w:rPr>
    </w:lvl>
    <w:lvl w:ilvl="1">
      <w:start w:val="1"/>
      <w:numFmt w:val="decimal"/>
      <w:lvlText w:val="%2."/>
      <w:lvlJc w:val="left"/>
      <w:pPr>
        <w:ind w:left="1788" w:hanging="360"/>
      </w:pPr>
      <w:rPr>
        <w:rFonts w:hint="default"/>
      </w:rPr>
    </w:lvl>
    <w:lvl w:ilvl="2">
      <w:start w:val="1"/>
      <w:numFmt w:val="bullet"/>
      <w:lvlText w:val=""/>
      <w:lvlJc w:val="left"/>
      <w:pPr>
        <w:tabs>
          <w:tab w:val="num" w:pos="2868"/>
        </w:tabs>
        <w:ind w:left="2868" w:hanging="360"/>
      </w:pPr>
      <w:rPr>
        <w:rFonts w:ascii="Symbol" w:hAnsi="Symbol" w:hint="default"/>
        <w:sz w:val="20"/>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Times New Roman"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Times New Roman" w:hint="default"/>
      </w:rPr>
    </w:lvl>
    <w:lvl w:ilvl="8">
      <w:start w:val="1"/>
      <w:numFmt w:val="bullet"/>
      <w:lvlText w:val=""/>
      <w:lvlJc w:val="left"/>
      <w:pPr>
        <w:tabs>
          <w:tab w:val="num" w:pos="7188"/>
        </w:tabs>
        <w:ind w:left="7188" w:hanging="360"/>
      </w:pPr>
      <w:rPr>
        <w:rFonts w:ascii="Wingdings" w:hAnsi="Wingdings" w:hint="default"/>
      </w:rPr>
    </w:lvl>
  </w:abstractNum>
  <w:abstractNum w:abstractNumId="13" w15:restartNumberingAfterBreak="0">
    <w:nsid w:val="36D7393D"/>
    <w:multiLevelType w:val="hybridMultilevel"/>
    <w:tmpl w:val="18B409EA"/>
    <w:lvl w:ilvl="0" w:tplc="D1C04D6A">
      <w:start w:val="1"/>
      <w:numFmt w:val="decimal"/>
      <w:lvlText w:val="%1."/>
      <w:lvlJc w:val="left"/>
      <w:pPr>
        <w:ind w:left="720" w:hanging="360"/>
      </w:pPr>
    </w:lvl>
    <w:lvl w:ilvl="1" w:tplc="3464420E">
      <w:start w:val="1"/>
      <w:numFmt w:val="lowerLetter"/>
      <w:lvlText w:val="%2."/>
      <w:lvlJc w:val="left"/>
      <w:pPr>
        <w:ind w:left="1440" w:hanging="360"/>
      </w:pPr>
    </w:lvl>
    <w:lvl w:ilvl="2" w:tplc="8C5626C8">
      <w:start w:val="1"/>
      <w:numFmt w:val="lowerRoman"/>
      <w:lvlText w:val="%3."/>
      <w:lvlJc w:val="right"/>
      <w:pPr>
        <w:ind w:left="2160" w:hanging="180"/>
      </w:pPr>
    </w:lvl>
    <w:lvl w:ilvl="3" w:tplc="32263D20">
      <w:start w:val="1"/>
      <w:numFmt w:val="decimal"/>
      <w:lvlText w:val="%4."/>
      <w:lvlJc w:val="left"/>
      <w:pPr>
        <w:ind w:left="2880" w:hanging="360"/>
      </w:pPr>
    </w:lvl>
    <w:lvl w:ilvl="4" w:tplc="7C52B7B6">
      <w:start w:val="1"/>
      <w:numFmt w:val="lowerLetter"/>
      <w:lvlText w:val="%5."/>
      <w:lvlJc w:val="left"/>
      <w:pPr>
        <w:ind w:left="3600" w:hanging="360"/>
      </w:pPr>
    </w:lvl>
    <w:lvl w:ilvl="5" w:tplc="40A2EB40">
      <w:start w:val="1"/>
      <w:numFmt w:val="lowerRoman"/>
      <w:lvlText w:val="%6."/>
      <w:lvlJc w:val="right"/>
      <w:pPr>
        <w:ind w:left="4320" w:hanging="180"/>
      </w:pPr>
    </w:lvl>
    <w:lvl w:ilvl="6" w:tplc="B4022532">
      <w:start w:val="1"/>
      <w:numFmt w:val="decimal"/>
      <w:lvlText w:val="%7."/>
      <w:lvlJc w:val="left"/>
      <w:pPr>
        <w:ind w:left="5040" w:hanging="360"/>
      </w:pPr>
    </w:lvl>
    <w:lvl w:ilvl="7" w:tplc="30FCA18A">
      <w:start w:val="1"/>
      <w:numFmt w:val="lowerLetter"/>
      <w:lvlText w:val="%8."/>
      <w:lvlJc w:val="left"/>
      <w:pPr>
        <w:ind w:left="5760" w:hanging="360"/>
      </w:pPr>
    </w:lvl>
    <w:lvl w:ilvl="8" w:tplc="ACFE0682">
      <w:start w:val="1"/>
      <w:numFmt w:val="lowerRoman"/>
      <w:lvlText w:val="%9."/>
      <w:lvlJc w:val="right"/>
      <w:pPr>
        <w:ind w:left="6480" w:hanging="180"/>
      </w:pPr>
    </w:lvl>
  </w:abstractNum>
  <w:abstractNum w:abstractNumId="14" w15:restartNumberingAfterBreak="0">
    <w:nsid w:val="3D4A78FC"/>
    <w:multiLevelType w:val="hybridMultilevel"/>
    <w:tmpl w:val="27A676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F6F5506"/>
    <w:multiLevelType w:val="hybridMultilevel"/>
    <w:tmpl w:val="D18454AA"/>
    <w:lvl w:ilvl="0" w:tplc="CB0E6366">
      <w:start w:val="1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2021116"/>
    <w:multiLevelType w:val="hybridMultilevel"/>
    <w:tmpl w:val="17EC1248"/>
    <w:lvl w:ilvl="0" w:tplc="EE78395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5CA12B2"/>
    <w:multiLevelType w:val="hybridMultilevel"/>
    <w:tmpl w:val="BB2C29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9454D05"/>
    <w:multiLevelType w:val="hybridMultilevel"/>
    <w:tmpl w:val="7E003432"/>
    <w:lvl w:ilvl="0" w:tplc="CA2810EC">
      <w:start w:val="1"/>
      <w:numFmt w:val="lowerLetter"/>
      <w:lvlText w:val="%1."/>
      <w:lvlJc w:val="left"/>
      <w:pPr>
        <w:ind w:left="720" w:hanging="360"/>
      </w:pPr>
    </w:lvl>
    <w:lvl w:ilvl="1" w:tplc="B2E80A5E">
      <w:start w:val="1"/>
      <w:numFmt w:val="lowerLetter"/>
      <w:lvlText w:val="%2."/>
      <w:lvlJc w:val="left"/>
      <w:pPr>
        <w:ind w:left="1440" w:hanging="360"/>
      </w:pPr>
    </w:lvl>
    <w:lvl w:ilvl="2" w:tplc="1FBCD3F2">
      <w:start w:val="1"/>
      <w:numFmt w:val="lowerRoman"/>
      <w:lvlText w:val="%3."/>
      <w:lvlJc w:val="right"/>
      <w:pPr>
        <w:ind w:left="2160" w:hanging="180"/>
      </w:pPr>
    </w:lvl>
    <w:lvl w:ilvl="3" w:tplc="6CB0F30E">
      <w:start w:val="1"/>
      <w:numFmt w:val="decimal"/>
      <w:lvlText w:val="%4."/>
      <w:lvlJc w:val="left"/>
      <w:pPr>
        <w:ind w:left="2880" w:hanging="360"/>
      </w:pPr>
    </w:lvl>
    <w:lvl w:ilvl="4" w:tplc="099AC588">
      <w:start w:val="1"/>
      <w:numFmt w:val="lowerLetter"/>
      <w:lvlText w:val="%5."/>
      <w:lvlJc w:val="left"/>
      <w:pPr>
        <w:ind w:left="3600" w:hanging="360"/>
      </w:pPr>
    </w:lvl>
    <w:lvl w:ilvl="5" w:tplc="A5CE6236">
      <w:start w:val="1"/>
      <w:numFmt w:val="lowerRoman"/>
      <w:lvlText w:val="%6."/>
      <w:lvlJc w:val="right"/>
      <w:pPr>
        <w:ind w:left="4320" w:hanging="180"/>
      </w:pPr>
    </w:lvl>
    <w:lvl w:ilvl="6" w:tplc="3FE002A0">
      <w:start w:val="1"/>
      <w:numFmt w:val="decimal"/>
      <w:lvlText w:val="%7."/>
      <w:lvlJc w:val="left"/>
      <w:pPr>
        <w:ind w:left="5040" w:hanging="360"/>
      </w:pPr>
    </w:lvl>
    <w:lvl w:ilvl="7" w:tplc="06E606D2">
      <w:start w:val="1"/>
      <w:numFmt w:val="lowerLetter"/>
      <w:lvlText w:val="%8."/>
      <w:lvlJc w:val="left"/>
      <w:pPr>
        <w:ind w:left="5760" w:hanging="360"/>
      </w:pPr>
    </w:lvl>
    <w:lvl w:ilvl="8" w:tplc="1EAC1F64">
      <w:start w:val="1"/>
      <w:numFmt w:val="lowerRoman"/>
      <w:lvlText w:val="%9."/>
      <w:lvlJc w:val="right"/>
      <w:pPr>
        <w:ind w:left="6480" w:hanging="180"/>
      </w:pPr>
    </w:lvl>
  </w:abstractNum>
  <w:abstractNum w:abstractNumId="19" w15:restartNumberingAfterBreak="0">
    <w:nsid w:val="4D8780F7"/>
    <w:multiLevelType w:val="hybridMultilevel"/>
    <w:tmpl w:val="15CEEF76"/>
    <w:lvl w:ilvl="0" w:tplc="39BAFFA0">
      <w:start w:val="1"/>
      <w:numFmt w:val="decimal"/>
      <w:lvlText w:val="%1."/>
      <w:lvlJc w:val="left"/>
      <w:pPr>
        <w:ind w:left="720" w:hanging="360"/>
      </w:pPr>
    </w:lvl>
    <w:lvl w:ilvl="1" w:tplc="459ABA72">
      <w:start w:val="1"/>
      <w:numFmt w:val="lowerLetter"/>
      <w:lvlText w:val="%2."/>
      <w:lvlJc w:val="left"/>
      <w:pPr>
        <w:ind w:left="1440" w:hanging="360"/>
      </w:pPr>
    </w:lvl>
    <w:lvl w:ilvl="2" w:tplc="523299D2">
      <w:start w:val="1"/>
      <w:numFmt w:val="lowerRoman"/>
      <w:lvlText w:val="%3."/>
      <w:lvlJc w:val="right"/>
      <w:pPr>
        <w:ind w:left="2160" w:hanging="180"/>
      </w:pPr>
    </w:lvl>
    <w:lvl w:ilvl="3" w:tplc="AD18ECD2">
      <w:start w:val="1"/>
      <w:numFmt w:val="decimal"/>
      <w:lvlText w:val="%4."/>
      <w:lvlJc w:val="left"/>
      <w:pPr>
        <w:ind w:left="2880" w:hanging="360"/>
      </w:pPr>
    </w:lvl>
    <w:lvl w:ilvl="4" w:tplc="C7E66D28">
      <w:start w:val="1"/>
      <w:numFmt w:val="lowerLetter"/>
      <w:lvlText w:val="%5."/>
      <w:lvlJc w:val="left"/>
      <w:pPr>
        <w:ind w:left="3600" w:hanging="360"/>
      </w:pPr>
    </w:lvl>
    <w:lvl w:ilvl="5" w:tplc="282225D6">
      <w:start w:val="1"/>
      <w:numFmt w:val="lowerRoman"/>
      <w:lvlText w:val="%6."/>
      <w:lvlJc w:val="right"/>
      <w:pPr>
        <w:ind w:left="4320" w:hanging="180"/>
      </w:pPr>
    </w:lvl>
    <w:lvl w:ilvl="6" w:tplc="0746527C">
      <w:start w:val="1"/>
      <w:numFmt w:val="decimal"/>
      <w:lvlText w:val="%7."/>
      <w:lvlJc w:val="left"/>
      <w:pPr>
        <w:ind w:left="5040" w:hanging="360"/>
      </w:pPr>
    </w:lvl>
    <w:lvl w:ilvl="7" w:tplc="D05E2FC4">
      <w:start w:val="1"/>
      <w:numFmt w:val="lowerLetter"/>
      <w:lvlText w:val="%8."/>
      <w:lvlJc w:val="left"/>
      <w:pPr>
        <w:ind w:left="5760" w:hanging="360"/>
      </w:pPr>
    </w:lvl>
    <w:lvl w:ilvl="8" w:tplc="C0700622">
      <w:start w:val="1"/>
      <w:numFmt w:val="lowerRoman"/>
      <w:lvlText w:val="%9."/>
      <w:lvlJc w:val="right"/>
      <w:pPr>
        <w:ind w:left="6480" w:hanging="180"/>
      </w:pPr>
    </w:lvl>
  </w:abstractNum>
  <w:abstractNum w:abstractNumId="20" w15:restartNumberingAfterBreak="0">
    <w:nsid w:val="4E84966C"/>
    <w:multiLevelType w:val="hybridMultilevel"/>
    <w:tmpl w:val="DF3209EE"/>
    <w:lvl w:ilvl="0" w:tplc="3160B9AA">
      <w:start w:val="1"/>
      <w:numFmt w:val="decimal"/>
      <w:lvlText w:val="%1."/>
      <w:lvlJc w:val="left"/>
      <w:pPr>
        <w:ind w:left="720" w:hanging="360"/>
      </w:pPr>
    </w:lvl>
    <w:lvl w:ilvl="1" w:tplc="3384B396">
      <w:start w:val="1"/>
      <w:numFmt w:val="lowerLetter"/>
      <w:lvlText w:val="%2."/>
      <w:lvlJc w:val="left"/>
      <w:pPr>
        <w:ind w:left="1440" w:hanging="360"/>
      </w:pPr>
    </w:lvl>
    <w:lvl w:ilvl="2" w:tplc="03F2A396">
      <w:start w:val="1"/>
      <w:numFmt w:val="lowerRoman"/>
      <w:lvlText w:val="%3."/>
      <w:lvlJc w:val="right"/>
      <w:pPr>
        <w:ind w:left="2160" w:hanging="180"/>
      </w:pPr>
    </w:lvl>
    <w:lvl w:ilvl="3" w:tplc="5DF4AD3A">
      <w:start w:val="1"/>
      <w:numFmt w:val="decimal"/>
      <w:lvlText w:val="%4."/>
      <w:lvlJc w:val="left"/>
      <w:pPr>
        <w:ind w:left="2880" w:hanging="360"/>
      </w:pPr>
    </w:lvl>
    <w:lvl w:ilvl="4" w:tplc="3034A5A4">
      <w:start w:val="1"/>
      <w:numFmt w:val="lowerLetter"/>
      <w:lvlText w:val="%5."/>
      <w:lvlJc w:val="left"/>
      <w:pPr>
        <w:ind w:left="3600" w:hanging="360"/>
      </w:pPr>
    </w:lvl>
    <w:lvl w:ilvl="5" w:tplc="F69077AE">
      <w:start w:val="1"/>
      <w:numFmt w:val="lowerRoman"/>
      <w:lvlText w:val="%6."/>
      <w:lvlJc w:val="right"/>
      <w:pPr>
        <w:ind w:left="4320" w:hanging="180"/>
      </w:pPr>
    </w:lvl>
    <w:lvl w:ilvl="6" w:tplc="CD3CFB76">
      <w:start w:val="1"/>
      <w:numFmt w:val="decimal"/>
      <w:lvlText w:val="%7."/>
      <w:lvlJc w:val="left"/>
      <w:pPr>
        <w:ind w:left="5040" w:hanging="360"/>
      </w:pPr>
    </w:lvl>
    <w:lvl w:ilvl="7" w:tplc="A620903E">
      <w:start w:val="1"/>
      <w:numFmt w:val="lowerLetter"/>
      <w:lvlText w:val="%8."/>
      <w:lvlJc w:val="left"/>
      <w:pPr>
        <w:ind w:left="5760" w:hanging="360"/>
      </w:pPr>
    </w:lvl>
    <w:lvl w:ilvl="8" w:tplc="430A349A">
      <w:start w:val="1"/>
      <w:numFmt w:val="lowerRoman"/>
      <w:lvlText w:val="%9."/>
      <w:lvlJc w:val="right"/>
      <w:pPr>
        <w:ind w:left="6480" w:hanging="180"/>
      </w:pPr>
    </w:lvl>
  </w:abstractNum>
  <w:abstractNum w:abstractNumId="21" w15:restartNumberingAfterBreak="0">
    <w:nsid w:val="51352D41"/>
    <w:multiLevelType w:val="hybridMultilevel"/>
    <w:tmpl w:val="7688C428"/>
    <w:lvl w:ilvl="0" w:tplc="EE68CD2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6F6DB19"/>
    <w:multiLevelType w:val="hybridMultilevel"/>
    <w:tmpl w:val="F1D8A10C"/>
    <w:lvl w:ilvl="0" w:tplc="F87C78C4">
      <w:start w:val="1"/>
      <w:numFmt w:val="decimal"/>
      <w:lvlText w:val="%1."/>
      <w:lvlJc w:val="left"/>
      <w:pPr>
        <w:ind w:left="720" w:hanging="360"/>
      </w:pPr>
    </w:lvl>
    <w:lvl w:ilvl="1" w:tplc="6ECACFC2">
      <w:start w:val="1"/>
      <w:numFmt w:val="lowerLetter"/>
      <w:lvlText w:val="%2."/>
      <w:lvlJc w:val="left"/>
      <w:pPr>
        <w:ind w:left="1440" w:hanging="360"/>
      </w:pPr>
    </w:lvl>
    <w:lvl w:ilvl="2" w:tplc="FDF073DE">
      <w:start w:val="1"/>
      <w:numFmt w:val="lowerRoman"/>
      <w:lvlText w:val="%3."/>
      <w:lvlJc w:val="right"/>
      <w:pPr>
        <w:ind w:left="2160" w:hanging="180"/>
      </w:pPr>
    </w:lvl>
    <w:lvl w:ilvl="3" w:tplc="7F1CE262">
      <w:start w:val="1"/>
      <w:numFmt w:val="decimal"/>
      <w:lvlText w:val="%4."/>
      <w:lvlJc w:val="left"/>
      <w:pPr>
        <w:ind w:left="2880" w:hanging="360"/>
      </w:pPr>
    </w:lvl>
    <w:lvl w:ilvl="4" w:tplc="810A0450">
      <w:start w:val="1"/>
      <w:numFmt w:val="lowerLetter"/>
      <w:lvlText w:val="%5."/>
      <w:lvlJc w:val="left"/>
      <w:pPr>
        <w:ind w:left="3600" w:hanging="360"/>
      </w:pPr>
    </w:lvl>
    <w:lvl w:ilvl="5" w:tplc="F078E3A2">
      <w:start w:val="1"/>
      <w:numFmt w:val="lowerRoman"/>
      <w:lvlText w:val="%6."/>
      <w:lvlJc w:val="right"/>
      <w:pPr>
        <w:ind w:left="4320" w:hanging="180"/>
      </w:pPr>
    </w:lvl>
    <w:lvl w:ilvl="6" w:tplc="6AEA2ABA">
      <w:start w:val="1"/>
      <w:numFmt w:val="decimal"/>
      <w:lvlText w:val="%7."/>
      <w:lvlJc w:val="left"/>
      <w:pPr>
        <w:ind w:left="5040" w:hanging="360"/>
      </w:pPr>
    </w:lvl>
    <w:lvl w:ilvl="7" w:tplc="9F82E270">
      <w:start w:val="1"/>
      <w:numFmt w:val="lowerLetter"/>
      <w:lvlText w:val="%8."/>
      <w:lvlJc w:val="left"/>
      <w:pPr>
        <w:ind w:left="5760" w:hanging="360"/>
      </w:pPr>
    </w:lvl>
    <w:lvl w:ilvl="8" w:tplc="644419B2">
      <w:start w:val="1"/>
      <w:numFmt w:val="lowerRoman"/>
      <w:lvlText w:val="%9."/>
      <w:lvlJc w:val="right"/>
      <w:pPr>
        <w:ind w:left="6480" w:hanging="180"/>
      </w:pPr>
    </w:lvl>
  </w:abstractNum>
  <w:abstractNum w:abstractNumId="23" w15:restartNumberingAfterBreak="0">
    <w:nsid w:val="5A0702FF"/>
    <w:multiLevelType w:val="hybridMultilevel"/>
    <w:tmpl w:val="2556B9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BB7FCC0"/>
    <w:multiLevelType w:val="hybridMultilevel"/>
    <w:tmpl w:val="4D0423C0"/>
    <w:lvl w:ilvl="0" w:tplc="DA220B5E">
      <w:start w:val="1"/>
      <w:numFmt w:val="lowerLetter"/>
      <w:lvlText w:val="%1."/>
      <w:lvlJc w:val="left"/>
      <w:pPr>
        <w:ind w:left="720" w:hanging="360"/>
      </w:pPr>
    </w:lvl>
    <w:lvl w:ilvl="1" w:tplc="92DA5ADE">
      <w:start w:val="1"/>
      <w:numFmt w:val="lowerLetter"/>
      <w:lvlText w:val="%2."/>
      <w:lvlJc w:val="left"/>
      <w:pPr>
        <w:ind w:left="1440" w:hanging="360"/>
      </w:pPr>
    </w:lvl>
    <w:lvl w:ilvl="2" w:tplc="6E682748">
      <w:start w:val="1"/>
      <w:numFmt w:val="lowerRoman"/>
      <w:lvlText w:val="%3."/>
      <w:lvlJc w:val="right"/>
      <w:pPr>
        <w:ind w:left="2160" w:hanging="180"/>
      </w:pPr>
    </w:lvl>
    <w:lvl w:ilvl="3" w:tplc="43966748">
      <w:start w:val="1"/>
      <w:numFmt w:val="decimal"/>
      <w:lvlText w:val="%4."/>
      <w:lvlJc w:val="left"/>
      <w:pPr>
        <w:ind w:left="2880" w:hanging="360"/>
      </w:pPr>
    </w:lvl>
    <w:lvl w:ilvl="4" w:tplc="A1CA46C4">
      <w:start w:val="1"/>
      <w:numFmt w:val="lowerLetter"/>
      <w:lvlText w:val="%5."/>
      <w:lvlJc w:val="left"/>
      <w:pPr>
        <w:ind w:left="3600" w:hanging="360"/>
      </w:pPr>
    </w:lvl>
    <w:lvl w:ilvl="5" w:tplc="5BE0FE8A">
      <w:start w:val="1"/>
      <w:numFmt w:val="lowerRoman"/>
      <w:lvlText w:val="%6."/>
      <w:lvlJc w:val="right"/>
      <w:pPr>
        <w:ind w:left="4320" w:hanging="180"/>
      </w:pPr>
    </w:lvl>
    <w:lvl w:ilvl="6" w:tplc="A52E5DC0">
      <w:start w:val="1"/>
      <w:numFmt w:val="decimal"/>
      <w:lvlText w:val="%7."/>
      <w:lvlJc w:val="left"/>
      <w:pPr>
        <w:ind w:left="5040" w:hanging="360"/>
      </w:pPr>
    </w:lvl>
    <w:lvl w:ilvl="7" w:tplc="13FE47BC">
      <w:start w:val="1"/>
      <w:numFmt w:val="lowerLetter"/>
      <w:lvlText w:val="%8."/>
      <w:lvlJc w:val="left"/>
      <w:pPr>
        <w:ind w:left="5760" w:hanging="360"/>
      </w:pPr>
    </w:lvl>
    <w:lvl w:ilvl="8" w:tplc="7EE4621C">
      <w:start w:val="1"/>
      <w:numFmt w:val="lowerRoman"/>
      <w:lvlText w:val="%9."/>
      <w:lvlJc w:val="right"/>
      <w:pPr>
        <w:ind w:left="6480" w:hanging="180"/>
      </w:pPr>
    </w:lvl>
  </w:abstractNum>
  <w:abstractNum w:abstractNumId="25" w15:restartNumberingAfterBreak="0">
    <w:nsid w:val="608A48A8"/>
    <w:multiLevelType w:val="hybridMultilevel"/>
    <w:tmpl w:val="55ECB2EC"/>
    <w:lvl w:ilvl="0" w:tplc="0415000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6" w15:restartNumberingAfterBreak="0">
    <w:nsid w:val="64C35324"/>
    <w:multiLevelType w:val="hybridMultilevel"/>
    <w:tmpl w:val="ACA01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6383C6F"/>
    <w:multiLevelType w:val="hybridMultilevel"/>
    <w:tmpl w:val="7AAEE548"/>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8" w15:restartNumberingAfterBreak="0">
    <w:nsid w:val="68C925DE"/>
    <w:multiLevelType w:val="hybridMultilevel"/>
    <w:tmpl w:val="E3A48B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96E5EF7"/>
    <w:multiLevelType w:val="multilevel"/>
    <w:tmpl w:val="FF1ED84E"/>
    <w:lvl w:ilvl="0">
      <w:start w:val="3"/>
      <w:numFmt w:val="decimal"/>
      <w:lvlText w:val="%1."/>
      <w:lvlJc w:val="left"/>
      <w:pPr>
        <w:tabs>
          <w:tab w:val="num" w:pos="360"/>
        </w:tabs>
        <w:ind w:left="360" w:hanging="360"/>
      </w:pPr>
    </w:lvl>
    <w:lvl w:ilvl="1">
      <w:start w:val="1"/>
      <w:numFmt w:val="decimal"/>
      <w:lvlText w:val="%2."/>
      <w:lvlJc w:val="left"/>
      <w:pPr>
        <w:ind w:left="108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ED4222"/>
    <w:multiLevelType w:val="multilevel"/>
    <w:tmpl w:val="924CE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335B0A"/>
    <w:multiLevelType w:val="hybridMultilevel"/>
    <w:tmpl w:val="F6C22F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0250216"/>
    <w:multiLevelType w:val="hybridMultilevel"/>
    <w:tmpl w:val="DBE6C4DC"/>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0331544"/>
    <w:multiLevelType w:val="hybridMultilevel"/>
    <w:tmpl w:val="F90A8AB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7A5C7CB9"/>
    <w:multiLevelType w:val="hybridMultilevel"/>
    <w:tmpl w:val="4F806254"/>
    <w:lvl w:ilvl="0" w:tplc="B366C88A">
      <w:start w:val="1"/>
      <w:numFmt w:val="decimal"/>
      <w:lvlText w:val="%1."/>
      <w:lvlJc w:val="left"/>
      <w:pPr>
        <w:ind w:left="1496" w:hanging="360"/>
      </w:pPr>
      <w:rPr>
        <w:b w:val="0"/>
        <w:sz w:val="20"/>
        <w:szCs w:val="20"/>
      </w:rPr>
    </w:lvl>
    <w:lvl w:ilvl="1" w:tplc="04150019" w:tentative="1">
      <w:start w:val="1"/>
      <w:numFmt w:val="lowerLetter"/>
      <w:lvlText w:val="%2."/>
      <w:lvlJc w:val="left"/>
      <w:pPr>
        <w:ind w:left="2216" w:hanging="360"/>
      </w:pPr>
    </w:lvl>
    <w:lvl w:ilvl="2" w:tplc="0415001B" w:tentative="1">
      <w:start w:val="1"/>
      <w:numFmt w:val="lowerRoman"/>
      <w:lvlText w:val="%3."/>
      <w:lvlJc w:val="right"/>
      <w:pPr>
        <w:ind w:left="2936" w:hanging="180"/>
      </w:pPr>
    </w:lvl>
    <w:lvl w:ilvl="3" w:tplc="0415000F" w:tentative="1">
      <w:start w:val="1"/>
      <w:numFmt w:val="decimal"/>
      <w:lvlText w:val="%4."/>
      <w:lvlJc w:val="left"/>
      <w:pPr>
        <w:ind w:left="3656" w:hanging="360"/>
      </w:pPr>
    </w:lvl>
    <w:lvl w:ilvl="4" w:tplc="04150019" w:tentative="1">
      <w:start w:val="1"/>
      <w:numFmt w:val="lowerLetter"/>
      <w:lvlText w:val="%5."/>
      <w:lvlJc w:val="left"/>
      <w:pPr>
        <w:ind w:left="4376" w:hanging="360"/>
      </w:pPr>
    </w:lvl>
    <w:lvl w:ilvl="5" w:tplc="0415001B" w:tentative="1">
      <w:start w:val="1"/>
      <w:numFmt w:val="lowerRoman"/>
      <w:lvlText w:val="%6."/>
      <w:lvlJc w:val="right"/>
      <w:pPr>
        <w:ind w:left="5096" w:hanging="180"/>
      </w:pPr>
    </w:lvl>
    <w:lvl w:ilvl="6" w:tplc="0415000F" w:tentative="1">
      <w:start w:val="1"/>
      <w:numFmt w:val="decimal"/>
      <w:lvlText w:val="%7."/>
      <w:lvlJc w:val="left"/>
      <w:pPr>
        <w:ind w:left="5816" w:hanging="360"/>
      </w:pPr>
    </w:lvl>
    <w:lvl w:ilvl="7" w:tplc="04150019" w:tentative="1">
      <w:start w:val="1"/>
      <w:numFmt w:val="lowerLetter"/>
      <w:lvlText w:val="%8."/>
      <w:lvlJc w:val="left"/>
      <w:pPr>
        <w:ind w:left="6536" w:hanging="360"/>
      </w:pPr>
    </w:lvl>
    <w:lvl w:ilvl="8" w:tplc="0415001B" w:tentative="1">
      <w:start w:val="1"/>
      <w:numFmt w:val="lowerRoman"/>
      <w:lvlText w:val="%9."/>
      <w:lvlJc w:val="right"/>
      <w:pPr>
        <w:ind w:left="7256" w:hanging="180"/>
      </w:pPr>
    </w:lvl>
  </w:abstractNum>
  <w:abstractNum w:abstractNumId="35" w15:restartNumberingAfterBreak="0">
    <w:nsid w:val="7BD5FE8E"/>
    <w:multiLevelType w:val="hybridMultilevel"/>
    <w:tmpl w:val="E10C0796"/>
    <w:lvl w:ilvl="0" w:tplc="69C4EEE6">
      <w:start w:val="1"/>
      <w:numFmt w:val="lowerLetter"/>
      <w:lvlText w:val="%1."/>
      <w:lvlJc w:val="left"/>
      <w:pPr>
        <w:ind w:left="720" w:hanging="360"/>
      </w:pPr>
    </w:lvl>
    <w:lvl w:ilvl="1" w:tplc="AD8AF5AA">
      <w:start w:val="1"/>
      <w:numFmt w:val="lowerLetter"/>
      <w:lvlText w:val="%2."/>
      <w:lvlJc w:val="left"/>
      <w:pPr>
        <w:ind w:left="1440" w:hanging="360"/>
      </w:pPr>
    </w:lvl>
    <w:lvl w:ilvl="2" w:tplc="FDC04632">
      <w:start w:val="1"/>
      <w:numFmt w:val="lowerRoman"/>
      <w:lvlText w:val="%3."/>
      <w:lvlJc w:val="right"/>
      <w:pPr>
        <w:ind w:left="2160" w:hanging="180"/>
      </w:pPr>
    </w:lvl>
    <w:lvl w:ilvl="3" w:tplc="72FA5BA4">
      <w:start w:val="1"/>
      <w:numFmt w:val="decimal"/>
      <w:lvlText w:val="%4."/>
      <w:lvlJc w:val="left"/>
      <w:pPr>
        <w:ind w:left="2880" w:hanging="360"/>
      </w:pPr>
    </w:lvl>
    <w:lvl w:ilvl="4" w:tplc="3D205A8E">
      <w:start w:val="1"/>
      <w:numFmt w:val="lowerLetter"/>
      <w:lvlText w:val="%5."/>
      <w:lvlJc w:val="left"/>
      <w:pPr>
        <w:ind w:left="3600" w:hanging="360"/>
      </w:pPr>
    </w:lvl>
    <w:lvl w:ilvl="5" w:tplc="62B65356">
      <w:start w:val="1"/>
      <w:numFmt w:val="lowerRoman"/>
      <w:lvlText w:val="%6."/>
      <w:lvlJc w:val="right"/>
      <w:pPr>
        <w:ind w:left="4320" w:hanging="180"/>
      </w:pPr>
    </w:lvl>
    <w:lvl w:ilvl="6" w:tplc="7AD609E6">
      <w:start w:val="1"/>
      <w:numFmt w:val="decimal"/>
      <w:lvlText w:val="%7."/>
      <w:lvlJc w:val="left"/>
      <w:pPr>
        <w:ind w:left="5040" w:hanging="360"/>
      </w:pPr>
    </w:lvl>
    <w:lvl w:ilvl="7" w:tplc="0AD60FAC">
      <w:start w:val="1"/>
      <w:numFmt w:val="lowerLetter"/>
      <w:lvlText w:val="%8."/>
      <w:lvlJc w:val="left"/>
      <w:pPr>
        <w:ind w:left="5760" w:hanging="360"/>
      </w:pPr>
    </w:lvl>
    <w:lvl w:ilvl="8" w:tplc="8716D530">
      <w:start w:val="1"/>
      <w:numFmt w:val="lowerRoman"/>
      <w:lvlText w:val="%9."/>
      <w:lvlJc w:val="right"/>
      <w:pPr>
        <w:ind w:left="6480" w:hanging="180"/>
      </w:pPr>
    </w:lvl>
  </w:abstractNum>
  <w:abstractNum w:abstractNumId="36" w15:restartNumberingAfterBreak="0">
    <w:nsid w:val="7BF9CE00"/>
    <w:multiLevelType w:val="hybridMultilevel"/>
    <w:tmpl w:val="DBF4B4CE"/>
    <w:lvl w:ilvl="0" w:tplc="BA18994E">
      <w:start w:val="1"/>
      <w:numFmt w:val="decimal"/>
      <w:lvlText w:val="%1."/>
      <w:lvlJc w:val="left"/>
      <w:pPr>
        <w:ind w:left="720" w:hanging="360"/>
      </w:pPr>
    </w:lvl>
    <w:lvl w:ilvl="1" w:tplc="F1AABA10">
      <w:start w:val="1"/>
      <w:numFmt w:val="lowerLetter"/>
      <w:lvlText w:val="%2."/>
      <w:lvlJc w:val="left"/>
      <w:pPr>
        <w:ind w:left="1440" w:hanging="360"/>
      </w:pPr>
    </w:lvl>
    <w:lvl w:ilvl="2" w:tplc="7F2A0CA0">
      <w:start w:val="1"/>
      <w:numFmt w:val="lowerRoman"/>
      <w:lvlText w:val="%3."/>
      <w:lvlJc w:val="right"/>
      <w:pPr>
        <w:ind w:left="2160" w:hanging="180"/>
      </w:pPr>
    </w:lvl>
    <w:lvl w:ilvl="3" w:tplc="AC245B2E">
      <w:start w:val="1"/>
      <w:numFmt w:val="decimal"/>
      <w:lvlText w:val="%4."/>
      <w:lvlJc w:val="left"/>
      <w:pPr>
        <w:ind w:left="2880" w:hanging="360"/>
      </w:pPr>
    </w:lvl>
    <w:lvl w:ilvl="4" w:tplc="5B14A958">
      <w:start w:val="1"/>
      <w:numFmt w:val="lowerLetter"/>
      <w:lvlText w:val="%5."/>
      <w:lvlJc w:val="left"/>
      <w:pPr>
        <w:ind w:left="3600" w:hanging="360"/>
      </w:pPr>
    </w:lvl>
    <w:lvl w:ilvl="5" w:tplc="284420D0">
      <w:start w:val="1"/>
      <w:numFmt w:val="lowerRoman"/>
      <w:lvlText w:val="%6."/>
      <w:lvlJc w:val="right"/>
      <w:pPr>
        <w:ind w:left="4320" w:hanging="180"/>
      </w:pPr>
    </w:lvl>
    <w:lvl w:ilvl="6" w:tplc="42169E0C">
      <w:start w:val="1"/>
      <w:numFmt w:val="decimal"/>
      <w:lvlText w:val="%7."/>
      <w:lvlJc w:val="left"/>
      <w:pPr>
        <w:ind w:left="5040" w:hanging="360"/>
      </w:pPr>
    </w:lvl>
    <w:lvl w:ilvl="7" w:tplc="A530B44A">
      <w:start w:val="1"/>
      <w:numFmt w:val="lowerLetter"/>
      <w:lvlText w:val="%8."/>
      <w:lvlJc w:val="left"/>
      <w:pPr>
        <w:ind w:left="5760" w:hanging="360"/>
      </w:pPr>
    </w:lvl>
    <w:lvl w:ilvl="8" w:tplc="2E969294">
      <w:start w:val="1"/>
      <w:numFmt w:val="lowerRoman"/>
      <w:lvlText w:val="%9."/>
      <w:lvlJc w:val="right"/>
      <w:pPr>
        <w:ind w:left="6480" w:hanging="180"/>
      </w:pPr>
    </w:lvl>
  </w:abstractNum>
  <w:abstractNum w:abstractNumId="37" w15:restartNumberingAfterBreak="0">
    <w:nsid w:val="7EF24F28"/>
    <w:multiLevelType w:val="hybridMultilevel"/>
    <w:tmpl w:val="EF007AEE"/>
    <w:lvl w:ilvl="0" w:tplc="80C44D1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FF07C4A"/>
    <w:multiLevelType w:val="hybridMultilevel"/>
    <w:tmpl w:val="D5268A28"/>
    <w:lvl w:ilvl="0" w:tplc="A2E23D30">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086880267">
    <w:abstractNumId w:val="22"/>
  </w:num>
  <w:num w:numId="2" w16cid:durableId="1158109511">
    <w:abstractNumId w:val="24"/>
  </w:num>
  <w:num w:numId="3" w16cid:durableId="843475363">
    <w:abstractNumId w:val="18"/>
  </w:num>
  <w:num w:numId="4" w16cid:durableId="1496996572">
    <w:abstractNumId w:val="11"/>
  </w:num>
  <w:num w:numId="5" w16cid:durableId="1789623669">
    <w:abstractNumId w:val="36"/>
  </w:num>
  <w:num w:numId="6" w16cid:durableId="852573961">
    <w:abstractNumId w:val="19"/>
  </w:num>
  <w:num w:numId="7" w16cid:durableId="886726426">
    <w:abstractNumId w:val="35"/>
  </w:num>
  <w:num w:numId="8" w16cid:durableId="1990088673">
    <w:abstractNumId w:val="20"/>
  </w:num>
  <w:num w:numId="9" w16cid:durableId="1001391444">
    <w:abstractNumId w:val="13"/>
  </w:num>
  <w:num w:numId="10" w16cid:durableId="1960843638">
    <w:abstractNumId w:val="16"/>
  </w:num>
  <w:num w:numId="11" w16cid:durableId="1292177205">
    <w:abstractNumId w:val="21"/>
  </w:num>
  <w:num w:numId="12" w16cid:durableId="965239211">
    <w:abstractNumId w:val="6"/>
  </w:num>
  <w:num w:numId="13" w16cid:durableId="1477382942">
    <w:abstractNumId w:val="33"/>
  </w:num>
  <w:num w:numId="14" w16cid:durableId="2062634970">
    <w:abstractNumId w:val="14"/>
  </w:num>
  <w:num w:numId="15" w16cid:durableId="1981377353">
    <w:abstractNumId w:val="0"/>
  </w:num>
  <w:num w:numId="16" w16cid:durableId="1703743071">
    <w:abstractNumId w:val="1"/>
  </w:num>
  <w:num w:numId="17" w16cid:durableId="1271205387">
    <w:abstractNumId w:val="2"/>
  </w:num>
  <w:num w:numId="18" w16cid:durableId="320158396">
    <w:abstractNumId w:val="3"/>
  </w:num>
  <w:num w:numId="19" w16cid:durableId="168179762">
    <w:abstractNumId w:val="28"/>
  </w:num>
  <w:num w:numId="20" w16cid:durableId="2108692105">
    <w:abstractNumId w:val="17"/>
  </w:num>
  <w:num w:numId="21" w16cid:durableId="1859586354">
    <w:abstractNumId w:val="30"/>
  </w:num>
  <w:num w:numId="22" w16cid:durableId="211382226">
    <w:abstractNumId w:val="31"/>
  </w:num>
  <w:num w:numId="23" w16cid:durableId="193008796">
    <w:abstractNumId w:val="23"/>
  </w:num>
  <w:num w:numId="24" w16cid:durableId="425809518">
    <w:abstractNumId w:val="15"/>
  </w:num>
  <w:num w:numId="25" w16cid:durableId="1166818367">
    <w:abstractNumId w:val="32"/>
  </w:num>
  <w:num w:numId="26" w16cid:durableId="2136367107">
    <w:abstractNumId w:val="34"/>
  </w:num>
  <w:num w:numId="27" w16cid:durableId="423887118">
    <w:abstractNumId w:val="37"/>
  </w:num>
  <w:num w:numId="28" w16cid:durableId="1394082608">
    <w:abstractNumId w:val="25"/>
  </w:num>
  <w:num w:numId="29" w16cid:durableId="617444264">
    <w:abstractNumId w:val="29"/>
  </w:num>
  <w:num w:numId="30" w16cid:durableId="647130528">
    <w:abstractNumId w:val="5"/>
  </w:num>
  <w:num w:numId="31" w16cid:durableId="304504703">
    <w:abstractNumId w:val="12"/>
  </w:num>
  <w:num w:numId="32" w16cid:durableId="1934050687">
    <w:abstractNumId w:val="27"/>
  </w:num>
  <w:num w:numId="33" w16cid:durableId="924145680">
    <w:abstractNumId w:val="7"/>
  </w:num>
  <w:num w:numId="34" w16cid:durableId="1789083893">
    <w:abstractNumId w:val="4"/>
  </w:num>
  <w:num w:numId="35" w16cid:durableId="742803173">
    <w:abstractNumId w:val="10"/>
  </w:num>
  <w:num w:numId="36" w16cid:durableId="786201810">
    <w:abstractNumId w:val="38"/>
  </w:num>
  <w:num w:numId="37" w16cid:durableId="90904851">
    <w:abstractNumId w:val="8"/>
  </w:num>
  <w:num w:numId="38" w16cid:durableId="1205753037">
    <w:abstractNumId w:val="26"/>
  </w:num>
  <w:num w:numId="39" w16cid:durableId="365447611">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1FC3"/>
    <w:rsid w:val="000332FB"/>
    <w:rsid w:val="000419E6"/>
    <w:rsid w:val="00047D3A"/>
    <w:rsid w:val="00056381"/>
    <w:rsid w:val="00060FA9"/>
    <w:rsid w:val="000643C0"/>
    <w:rsid w:val="000664EA"/>
    <w:rsid w:val="000707DD"/>
    <w:rsid w:val="00072022"/>
    <w:rsid w:val="00082463"/>
    <w:rsid w:val="000947A8"/>
    <w:rsid w:val="00096287"/>
    <w:rsid w:val="000A41A5"/>
    <w:rsid w:val="000B5188"/>
    <w:rsid w:val="000C059D"/>
    <w:rsid w:val="000C0AAE"/>
    <w:rsid w:val="000C3CA6"/>
    <w:rsid w:val="000C3EEA"/>
    <w:rsid w:val="000C43BA"/>
    <w:rsid w:val="000C6003"/>
    <w:rsid w:val="000C7A37"/>
    <w:rsid w:val="000D3329"/>
    <w:rsid w:val="000D3F6B"/>
    <w:rsid w:val="000E05A6"/>
    <w:rsid w:val="000F03EF"/>
    <w:rsid w:val="000F064E"/>
    <w:rsid w:val="000F509E"/>
    <w:rsid w:val="000F61F7"/>
    <w:rsid w:val="000F706F"/>
    <w:rsid w:val="00112B08"/>
    <w:rsid w:val="001278B6"/>
    <w:rsid w:val="00137C8D"/>
    <w:rsid w:val="00151E3A"/>
    <w:rsid w:val="0015697B"/>
    <w:rsid w:val="00181DB1"/>
    <w:rsid w:val="00192B29"/>
    <w:rsid w:val="0019637C"/>
    <w:rsid w:val="00197949"/>
    <w:rsid w:val="001B6D86"/>
    <w:rsid w:val="001B6DCF"/>
    <w:rsid w:val="001CC82D"/>
    <w:rsid w:val="001D0C80"/>
    <w:rsid w:val="001D2B15"/>
    <w:rsid w:val="001FD15A"/>
    <w:rsid w:val="0020457A"/>
    <w:rsid w:val="00212A3D"/>
    <w:rsid w:val="00221334"/>
    <w:rsid w:val="00241CB0"/>
    <w:rsid w:val="002716FD"/>
    <w:rsid w:val="002753BD"/>
    <w:rsid w:val="00294882"/>
    <w:rsid w:val="002A4641"/>
    <w:rsid w:val="002B0ADE"/>
    <w:rsid w:val="002B36F5"/>
    <w:rsid w:val="002B46F9"/>
    <w:rsid w:val="002B644E"/>
    <w:rsid w:val="002C23BB"/>
    <w:rsid w:val="002C7DCE"/>
    <w:rsid w:val="002CB6FC"/>
    <w:rsid w:val="002E6AE0"/>
    <w:rsid w:val="002F4BE2"/>
    <w:rsid w:val="002F513B"/>
    <w:rsid w:val="002F720B"/>
    <w:rsid w:val="003115E2"/>
    <w:rsid w:val="00326CF5"/>
    <w:rsid w:val="00365F89"/>
    <w:rsid w:val="00374232"/>
    <w:rsid w:val="003902C7"/>
    <w:rsid w:val="00393D85"/>
    <w:rsid w:val="0039D3FE"/>
    <w:rsid w:val="003A5DF7"/>
    <w:rsid w:val="003B3D9E"/>
    <w:rsid w:val="003B4E3D"/>
    <w:rsid w:val="003D2831"/>
    <w:rsid w:val="003D413C"/>
    <w:rsid w:val="003E2495"/>
    <w:rsid w:val="003E2741"/>
    <w:rsid w:val="003F44B8"/>
    <w:rsid w:val="00407166"/>
    <w:rsid w:val="00416909"/>
    <w:rsid w:val="00421350"/>
    <w:rsid w:val="004378DC"/>
    <w:rsid w:val="00441536"/>
    <w:rsid w:val="00446C42"/>
    <w:rsid w:val="00457F34"/>
    <w:rsid w:val="00460741"/>
    <w:rsid w:val="00485D2A"/>
    <w:rsid w:val="00491A15"/>
    <w:rsid w:val="00492760"/>
    <w:rsid w:val="00493BBA"/>
    <w:rsid w:val="004A6A16"/>
    <w:rsid w:val="004AF1B5"/>
    <w:rsid w:val="004B71AA"/>
    <w:rsid w:val="004C0F9D"/>
    <w:rsid w:val="004C7252"/>
    <w:rsid w:val="004E14CE"/>
    <w:rsid w:val="004E6CC8"/>
    <w:rsid w:val="0052464B"/>
    <w:rsid w:val="00536A48"/>
    <w:rsid w:val="0054230F"/>
    <w:rsid w:val="00543903"/>
    <w:rsid w:val="00554097"/>
    <w:rsid w:val="0055FCFB"/>
    <w:rsid w:val="00560743"/>
    <w:rsid w:val="00562981"/>
    <w:rsid w:val="005732B9"/>
    <w:rsid w:val="00576019"/>
    <w:rsid w:val="00577713"/>
    <w:rsid w:val="0058065E"/>
    <w:rsid w:val="005B2C88"/>
    <w:rsid w:val="005C5D98"/>
    <w:rsid w:val="005D2497"/>
    <w:rsid w:val="005D2646"/>
    <w:rsid w:val="005D2A11"/>
    <w:rsid w:val="005F6BAF"/>
    <w:rsid w:val="00601794"/>
    <w:rsid w:val="00605CD1"/>
    <w:rsid w:val="006077F8"/>
    <w:rsid w:val="00620030"/>
    <w:rsid w:val="006208AA"/>
    <w:rsid w:val="00625A22"/>
    <w:rsid w:val="00632027"/>
    <w:rsid w:val="006346BA"/>
    <w:rsid w:val="0065489D"/>
    <w:rsid w:val="00664110"/>
    <w:rsid w:val="0067701A"/>
    <w:rsid w:val="006818A9"/>
    <w:rsid w:val="00687431"/>
    <w:rsid w:val="0069566D"/>
    <w:rsid w:val="006A74F1"/>
    <w:rsid w:val="006B04D8"/>
    <w:rsid w:val="006B0651"/>
    <w:rsid w:val="006B2A15"/>
    <w:rsid w:val="006C5BF4"/>
    <w:rsid w:val="006C6E27"/>
    <w:rsid w:val="006E283C"/>
    <w:rsid w:val="006E2D61"/>
    <w:rsid w:val="00724954"/>
    <w:rsid w:val="00732EFC"/>
    <w:rsid w:val="00741D35"/>
    <w:rsid w:val="00754734"/>
    <w:rsid w:val="00756715"/>
    <w:rsid w:val="00765497"/>
    <w:rsid w:val="00777369"/>
    <w:rsid w:val="007A60E8"/>
    <w:rsid w:val="007A74B5"/>
    <w:rsid w:val="007C1AB8"/>
    <w:rsid w:val="007C54C7"/>
    <w:rsid w:val="007C7005"/>
    <w:rsid w:val="007D2DF9"/>
    <w:rsid w:val="007E6280"/>
    <w:rsid w:val="007F0254"/>
    <w:rsid w:val="007F7407"/>
    <w:rsid w:val="008012FD"/>
    <w:rsid w:val="00810151"/>
    <w:rsid w:val="008134A5"/>
    <w:rsid w:val="008207EF"/>
    <w:rsid w:val="00824C2F"/>
    <w:rsid w:val="00831E3B"/>
    <w:rsid w:val="00833796"/>
    <w:rsid w:val="00845BD0"/>
    <w:rsid w:val="00852F11"/>
    <w:rsid w:val="00871DD3"/>
    <w:rsid w:val="00873BB6"/>
    <w:rsid w:val="00875B64"/>
    <w:rsid w:val="008970EE"/>
    <w:rsid w:val="008A30C1"/>
    <w:rsid w:val="008B661C"/>
    <w:rsid w:val="008C286B"/>
    <w:rsid w:val="008F678E"/>
    <w:rsid w:val="00901421"/>
    <w:rsid w:val="00904D98"/>
    <w:rsid w:val="00930597"/>
    <w:rsid w:val="00930EB1"/>
    <w:rsid w:val="00956098"/>
    <w:rsid w:val="0096401B"/>
    <w:rsid w:val="00970B5D"/>
    <w:rsid w:val="00976999"/>
    <w:rsid w:val="00994194"/>
    <w:rsid w:val="00994301"/>
    <w:rsid w:val="00997567"/>
    <w:rsid w:val="009A566C"/>
    <w:rsid w:val="009A69C6"/>
    <w:rsid w:val="009C1A8D"/>
    <w:rsid w:val="009C2111"/>
    <w:rsid w:val="009C447B"/>
    <w:rsid w:val="009C7B40"/>
    <w:rsid w:val="009E1FC3"/>
    <w:rsid w:val="009E3C91"/>
    <w:rsid w:val="009E3D3A"/>
    <w:rsid w:val="009F7360"/>
    <w:rsid w:val="00A04E8E"/>
    <w:rsid w:val="00A26B41"/>
    <w:rsid w:val="00A35CBF"/>
    <w:rsid w:val="00A428BD"/>
    <w:rsid w:val="00A50DE3"/>
    <w:rsid w:val="00A54577"/>
    <w:rsid w:val="00A6331B"/>
    <w:rsid w:val="00A81062"/>
    <w:rsid w:val="00A824B7"/>
    <w:rsid w:val="00A901A1"/>
    <w:rsid w:val="00A93910"/>
    <w:rsid w:val="00AA0555"/>
    <w:rsid w:val="00AB738A"/>
    <w:rsid w:val="00AC7979"/>
    <w:rsid w:val="00AE21AB"/>
    <w:rsid w:val="00AE9230"/>
    <w:rsid w:val="00AF18BB"/>
    <w:rsid w:val="00B01729"/>
    <w:rsid w:val="00B032B1"/>
    <w:rsid w:val="00B04336"/>
    <w:rsid w:val="00B2061B"/>
    <w:rsid w:val="00B2360E"/>
    <w:rsid w:val="00B269EF"/>
    <w:rsid w:val="00B27145"/>
    <w:rsid w:val="00B30ADA"/>
    <w:rsid w:val="00B363D9"/>
    <w:rsid w:val="00B40B0E"/>
    <w:rsid w:val="00B45A4A"/>
    <w:rsid w:val="00B503B9"/>
    <w:rsid w:val="00B54993"/>
    <w:rsid w:val="00B60A00"/>
    <w:rsid w:val="00B6527B"/>
    <w:rsid w:val="00B711C8"/>
    <w:rsid w:val="00B96595"/>
    <w:rsid w:val="00BB5E8E"/>
    <w:rsid w:val="00BB7FD7"/>
    <w:rsid w:val="00BD1362"/>
    <w:rsid w:val="00BD4341"/>
    <w:rsid w:val="00BD5605"/>
    <w:rsid w:val="00BD5BFB"/>
    <w:rsid w:val="00BE247F"/>
    <w:rsid w:val="00BE3AF1"/>
    <w:rsid w:val="00BE6060"/>
    <w:rsid w:val="00C11AC7"/>
    <w:rsid w:val="00C207ED"/>
    <w:rsid w:val="00C34198"/>
    <w:rsid w:val="00C35912"/>
    <w:rsid w:val="00C359C7"/>
    <w:rsid w:val="00C47D80"/>
    <w:rsid w:val="00C53AFD"/>
    <w:rsid w:val="00C571E9"/>
    <w:rsid w:val="00C57CAB"/>
    <w:rsid w:val="00C57F4B"/>
    <w:rsid w:val="00C6244D"/>
    <w:rsid w:val="00C74BD3"/>
    <w:rsid w:val="00C77D3F"/>
    <w:rsid w:val="00C82E78"/>
    <w:rsid w:val="00C83BE3"/>
    <w:rsid w:val="00C84D92"/>
    <w:rsid w:val="00C93843"/>
    <w:rsid w:val="00CA27EB"/>
    <w:rsid w:val="00CA7AC7"/>
    <w:rsid w:val="00CD15B2"/>
    <w:rsid w:val="00CD359A"/>
    <w:rsid w:val="00CE7D8D"/>
    <w:rsid w:val="00CF4281"/>
    <w:rsid w:val="00D04E14"/>
    <w:rsid w:val="00D07885"/>
    <w:rsid w:val="00D16B35"/>
    <w:rsid w:val="00D16FE6"/>
    <w:rsid w:val="00D17900"/>
    <w:rsid w:val="00D26C8A"/>
    <w:rsid w:val="00D344F1"/>
    <w:rsid w:val="00D44AA7"/>
    <w:rsid w:val="00D56484"/>
    <w:rsid w:val="00D57419"/>
    <w:rsid w:val="00D6017A"/>
    <w:rsid w:val="00D60AF1"/>
    <w:rsid w:val="00D64209"/>
    <w:rsid w:val="00D726A9"/>
    <w:rsid w:val="00D758F1"/>
    <w:rsid w:val="00D93F63"/>
    <w:rsid w:val="00D96482"/>
    <w:rsid w:val="00DA67B5"/>
    <w:rsid w:val="00DB53FA"/>
    <w:rsid w:val="00DC0B00"/>
    <w:rsid w:val="00DD003E"/>
    <w:rsid w:val="00DD10F2"/>
    <w:rsid w:val="00DD72E5"/>
    <w:rsid w:val="00DD7EED"/>
    <w:rsid w:val="00E067FC"/>
    <w:rsid w:val="00E0EC00"/>
    <w:rsid w:val="00E115B1"/>
    <w:rsid w:val="00E22EA0"/>
    <w:rsid w:val="00E25DCC"/>
    <w:rsid w:val="00E32C3B"/>
    <w:rsid w:val="00E416E9"/>
    <w:rsid w:val="00E54DB0"/>
    <w:rsid w:val="00E5683E"/>
    <w:rsid w:val="00E62572"/>
    <w:rsid w:val="00E64345"/>
    <w:rsid w:val="00E6504B"/>
    <w:rsid w:val="00E66F75"/>
    <w:rsid w:val="00E73D6F"/>
    <w:rsid w:val="00E81A42"/>
    <w:rsid w:val="00E84C65"/>
    <w:rsid w:val="00E865F6"/>
    <w:rsid w:val="00EB12E4"/>
    <w:rsid w:val="00EC9004"/>
    <w:rsid w:val="00ED03F5"/>
    <w:rsid w:val="00ED4B92"/>
    <w:rsid w:val="00EE65D3"/>
    <w:rsid w:val="00EE7772"/>
    <w:rsid w:val="00EF1436"/>
    <w:rsid w:val="00EF1E5D"/>
    <w:rsid w:val="00EF4663"/>
    <w:rsid w:val="00EF7A86"/>
    <w:rsid w:val="00F011B1"/>
    <w:rsid w:val="00F15912"/>
    <w:rsid w:val="00F15A4C"/>
    <w:rsid w:val="00F25680"/>
    <w:rsid w:val="00F46311"/>
    <w:rsid w:val="00F4F737"/>
    <w:rsid w:val="00F5023C"/>
    <w:rsid w:val="00F537AB"/>
    <w:rsid w:val="00F53C3D"/>
    <w:rsid w:val="00F560AA"/>
    <w:rsid w:val="00F575C2"/>
    <w:rsid w:val="00F65F70"/>
    <w:rsid w:val="00F75E21"/>
    <w:rsid w:val="00F8366D"/>
    <w:rsid w:val="00F91CED"/>
    <w:rsid w:val="00F93CD0"/>
    <w:rsid w:val="00FA0AB8"/>
    <w:rsid w:val="00FC2DB0"/>
    <w:rsid w:val="00FD502F"/>
    <w:rsid w:val="00FE1826"/>
    <w:rsid w:val="01205EAB"/>
    <w:rsid w:val="01207BAE"/>
    <w:rsid w:val="012CDD84"/>
    <w:rsid w:val="0136B5CC"/>
    <w:rsid w:val="0138EF90"/>
    <w:rsid w:val="013D0675"/>
    <w:rsid w:val="013D2CFD"/>
    <w:rsid w:val="013EDA63"/>
    <w:rsid w:val="01538C04"/>
    <w:rsid w:val="0187570A"/>
    <w:rsid w:val="01A3E2FD"/>
    <w:rsid w:val="01C56825"/>
    <w:rsid w:val="01CB1F09"/>
    <w:rsid w:val="01D7D68F"/>
    <w:rsid w:val="01E07751"/>
    <w:rsid w:val="01E3512B"/>
    <w:rsid w:val="01EBEA9A"/>
    <w:rsid w:val="01F42753"/>
    <w:rsid w:val="02218A17"/>
    <w:rsid w:val="02245094"/>
    <w:rsid w:val="02317FB4"/>
    <w:rsid w:val="0234BE0C"/>
    <w:rsid w:val="024636B3"/>
    <w:rsid w:val="0257F2FC"/>
    <w:rsid w:val="025D4248"/>
    <w:rsid w:val="026AAE3F"/>
    <w:rsid w:val="026F88CF"/>
    <w:rsid w:val="029B61A4"/>
    <w:rsid w:val="02A345CB"/>
    <w:rsid w:val="02BC2F0C"/>
    <w:rsid w:val="02BFA151"/>
    <w:rsid w:val="02CAD84C"/>
    <w:rsid w:val="02DD4C53"/>
    <w:rsid w:val="02E295BB"/>
    <w:rsid w:val="02EC359A"/>
    <w:rsid w:val="02FF9965"/>
    <w:rsid w:val="03027617"/>
    <w:rsid w:val="03074225"/>
    <w:rsid w:val="030C9664"/>
    <w:rsid w:val="0313A1D0"/>
    <w:rsid w:val="0316F3A7"/>
    <w:rsid w:val="03181E4A"/>
    <w:rsid w:val="0319BE06"/>
    <w:rsid w:val="031D00EC"/>
    <w:rsid w:val="03337792"/>
    <w:rsid w:val="035E2A83"/>
    <w:rsid w:val="037599D8"/>
    <w:rsid w:val="037D5CEE"/>
    <w:rsid w:val="0382B7B3"/>
    <w:rsid w:val="03831B05"/>
    <w:rsid w:val="03AF267D"/>
    <w:rsid w:val="03CAC82A"/>
    <w:rsid w:val="03CF5511"/>
    <w:rsid w:val="03DD03BB"/>
    <w:rsid w:val="03E068C7"/>
    <w:rsid w:val="03E8F762"/>
    <w:rsid w:val="04092AE3"/>
    <w:rsid w:val="040CAFFE"/>
    <w:rsid w:val="0421DC73"/>
    <w:rsid w:val="04314C43"/>
    <w:rsid w:val="044795E0"/>
    <w:rsid w:val="0469855B"/>
    <w:rsid w:val="047127CA"/>
    <w:rsid w:val="04882518"/>
    <w:rsid w:val="048B7726"/>
    <w:rsid w:val="049C88D0"/>
    <w:rsid w:val="04A1C555"/>
    <w:rsid w:val="04BC0DAF"/>
    <w:rsid w:val="04CD9247"/>
    <w:rsid w:val="04D18970"/>
    <w:rsid w:val="04D88F2E"/>
    <w:rsid w:val="04ECA4B0"/>
    <w:rsid w:val="04F458E5"/>
    <w:rsid w:val="050672D3"/>
    <w:rsid w:val="0506AA28"/>
    <w:rsid w:val="051C11D7"/>
    <w:rsid w:val="052AB495"/>
    <w:rsid w:val="05557AD3"/>
    <w:rsid w:val="056010DB"/>
    <w:rsid w:val="0561DA97"/>
    <w:rsid w:val="05855836"/>
    <w:rsid w:val="05859BE1"/>
    <w:rsid w:val="058EB860"/>
    <w:rsid w:val="059777E5"/>
    <w:rsid w:val="059BECF3"/>
    <w:rsid w:val="059DC142"/>
    <w:rsid w:val="05BBB39F"/>
    <w:rsid w:val="05C04D88"/>
    <w:rsid w:val="05F9F901"/>
    <w:rsid w:val="05FD3FA6"/>
    <w:rsid w:val="05FF1CC4"/>
    <w:rsid w:val="0603ED80"/>
    <w:rsid w:val="061322BD"/>
    <w:rsid w:val="062EF6ED"/>
    <w:rsid w:val="0638F8AC"/>
    <w:rsid w:val="064099B8"/>
    <w:rsid w:val="066486F6"/>
    <w:rsid w:val="066EC5E7"/>
    <w:rsid w:val="0670B510"/>
    <w:rsid w:val="067358B6"/>
    <w:rsid w:val="067A2E40"/>
    <w:rsid w:val="0682EE2A"/>
    <w:rsid w:val="068F33C6"/>
    <w:rsid w:val="068FA638"/>
    <w:rsid w:val="0692994A"/>
    <w:rsid w:val="06CCD5CB"/>
    <w:rsid w:val="06D911C4"/>
    <w:rsid w:val="06E346B2"/>
    <w:rsid w:val="06F3A07B"/>
    <w:rsid w:val="0704E447"/>
    <w:rsid w:val="0705E11E"/>
    <w:rsid w:val="07385B36"/>
    <w:rsid w:val="07399B12"/>
    <w:rsid w:val="075253A6"/>
    <w:rsid w:val="0760D53F"/>
    <w:rsid w:val="07695920"/>
    <w:rsid w:val="07708B81"/>
    <w:rsid w:val="077AFD00"/>
    <w:rsid w:val="078F62C6"/>
    <w:rsid w:val="078FA02F"/>
    <w:rsid w:val="07AD4C63"/>
    <w:rsid w:val="07B2C15B"/>
    <w:rsid w:val="07EB8EBA"/>
    <w:rsid w:val="07ED07C6"/>
    <w:rsid w:val="07FDC6BB"/>
    <w:rsid w:val="08053309"/>
    <w:rsid w:val="08117A7E"/>
    <w:rsid w:val="084ACDD6"/>
    <w:rsid w:val="084FA08F"/>
    <w:rsid w:val="084FAC7F"/>
    <w:rsid w:val="087A6BD5"/>
    <w:rsid w:val="088297A0"/>
    <w:rsid w:val="08A1FBEA"/>
    <w:rsid w:val="08E4E123"/>
    <w:rsid w:val="08EF1651"/>
    <w:rsid w:val="090A04AF"/>
    <w:rsid w:val="090A8BB7"/>
    <w:rsid w:val="091EF07E"/>
    <w:rsid w:val="092E0D3C"/>
    <w:rsid w:val="09391526"/>
    <w:rsid w:val="093BCC74"/>
    <w:rsid w:val="09546367"/>
    <w:rsid w:val="095ECF02"/>
    <w:rsid w:val="096DFECF"/>
    <w:rsid w:val="097B4F20"/>
    <w:rsid w:val="0987DA9B"/>
    <w:rsid w:val="099F9314"/>
    <w:rsid w:val="09BAE245"/>
    <w:rsid w:val="09C0C606"/>
    <w:rsid w:val="09C11EEC"/>
    <w:rsid w:val="09C1AE99"/>
    <w:rsid w:val="09C1B2E2"/>
    <w:rsid w:val="09CF0C2C"/>
    <w:rsid w:val="09D32E06"/>
    <w:rsid w:val="09E3F7D7"/>
    <w:rsid w:val="09EB8936"/>
    <w:rsid w:val="09ECE17F"/>
    <w:rsid w:val="09EFDF97"/>
    <w:rsid w:val="09F3FC69"/>
    <w:rsid w:val="09F7E885"/>
    <w:rsid w:val="09FD8683"/>
    <w:rsid w:val="0A0FB381"/>
    <w:rsid w:val="0A1C0D76"/>
    <w:rsid w:val="0A36EEA5"/>
    <w:rsid w:val="0A39F7CA"/>
    <w:rsid w:val="0A3D7B26"/>
    <w:rsid w:val="0A44E562"/>
    <w:rsid w:val="0A4E3A35"/>
    <w:rsid w:val="0A526556"/>
    <w:rsid w:val="0A62222C"/>
    <w:rsid w:val="0A8B2D2C"/>
    <w:rsid w:val="0A9F9409"/>
    <w:rsid w:val="0AA46AC1"/>
    <w:rsid w:val="0AABD3B5"/>
    <w:rsid w:val="0AB0D75A"/>
    <w:rsid w:val="0AE48C9B"/>
    <w:rsid w:val="0AF3BFD1"/>
    <w:rsid w:val="0B0EEA74"/>
    <w:rsid w:val="0B25504A"/>
    <w:rsid w:val="0B26CA62"/>
    <w:rsid w:val="0B41EED7"/>
    <w:rsid w:val="0B4A671F"/>
    <w:rsid w:val="0B4E14B0"/>
    <w:rsid w:val="0B5AB4CD"/>
    <w:rsid w:val="0B75EA3F"/>
    <w:rsid w:val="0B8208B6"/>
    <w:rsid w:val="0B8BED63"/>
    <w:rsid w:val="0BAFA38B"/>
    <w:rsid w:val="0BB27F87"/>
    <w:rsid w:val="0BB3468B"/>
    <w:rsid w:val="0BC9F3E4"/>
    <w:rsid w:val="0BCE04E0"/>
    <w:rsid w:val="0BD91073"/>
    <w:rsid w:val="0BDDF4AC"/>
    <w:rsid w:val="0C179614"/>
    <w:rsid w:val="0C186246"/>
    <w:rsid w:val="0C32A8BE"/>
    <w:rsid w:val="0C36B1A9"/>
    <w:rsid w:val="0C3E8E6B"/>
    <w:rsid w:val="0C5316B5"/>
    <w:rsid w:val="0C5EC5F0"/>
    <w:rsid w:val="0C89E4FC"/>
    <w:rsid w:val="0CAA4B96"/>
    <w:rsid w:val="0CAABAD5"/>
    <w:rsid w:val="0CB5EC43"/>
    <w:rsid w:val="0CD6B7D8"/>
    <w:rsid w:val="0CE091B2"/>
    <w:rsid w:val="0CE8E1D8"/>
    <w:rsid w:val="0CF4A04B"/>
    <w:rsid w:val="0CF6EBAF"/>
    <w:rsid w:val="0D14CC33"/>
    <w:rsid w:val="0D15F4A9"/>
    <w:rsid w:val="0D23682A"/>
    <w:rsid w:val="0D2735B7"/>
    <w:rsid w:val="0D27E160"/>
    <w:rsid w:val="0D70B28B"/>
    <w:rsid w:val="0D754F53"/>
    <w:rsid w:val="0D865886"/>
    <w:rsid w:val="0D8BE716"/>
    <w:rsid w:val="0D8DB69E"/>
    <w:rsid w:val="0D98C783"/>
    <w:rsid w:val="0D9C4741"/>
    <w:rsid w:val="0D9CB2DB"/>
    <w:rsid w:val="0DAD8F2B"/>
    <w:rsid w:val="0DB05FC7"/>
    <w:rsid w:val="0DB5B823"/>
    <w:rsid w:val="0DD251C4"/>
    <w:rsid w:val="0DD5E729"/>
    <w:rsid w:val="0DDFF729"/>
    <w:rsid w:val="0DE0D55A"/>
    <w:rsid w:val="0DE8C876"/>
    <w:rsid w:val="0DF2BC1C"/>
    <w:rsid w:val="0DFEE1B3"/>
    <w:rsid w:val="0E09392D"/>
    <w:rsid w:val="0E103F11"/>
    <w:rsid w:val="0E16308D"/>
    <w:rsid w:val="0E195FF3"/>
    <w:rsid w:val="0E213799"/>
    <w:rsid w:val="0E3246F4"/>
    <w:rsid w:val="0E37D5BF"/>
    <w:rsid w:val="0E3AF7DA"/>
    <w:rsid w:val="0E433731"/>
    <w:rsid w:val="0E4DD4A3"/>
    <w:rsid w:val="0E5E6B24"/>
    <w:rsid w:val="0E5F62FC"/>
    <w:rsid w:val="0E61E5A3"/>
    <w:rsid w:val="0EA00814"/>
    <w:rsid w:val="0EAADB99"/>
    <w:rsid w:val="0EABEC74"/>
    <w:rsid w:val="0ECA88D2"/>
    <w:rsid w:val="0F152707"/>
    <w:rsid w:val="0F2D1D61"/>
    <w:rsid w:val="0F434B67"/>
    <w:rsid w:val="0F4B5298"/>
    <w:rsid w:val="0F53F351"/>
    <w:rsid w:val="0F5D53AA"/>
    <w:rsid w:val="0F5E6DC9"/>
    <w:rsid w:val="0F89809C"/>
    <w:rsid w:val="0F91E7E8"/>
    <w:rsid w:val="0FAAF8C8"/>
    <w:rsid w:val="0FB7CAAA"/>
    <w:rsid w:val="0FC56DA1"/>
    <w:rsid w:val="0FD49533"/>
    <w:rsid w:val="0FD70A38"/>
    <w:rsid w:val="0FDCF738"/>
    <w:rsid w:val="0FE7B32F"/>
    <w:rsid w:val="0FEB725B"/>
    <w:rsid w:val="100A99F5"/>
    <w:rsid w:val="100E30EC"/>
    <w:rsid w:val="10183274"/>
    <w:rsid w:val="102982C8"/>
    <w:rsid w:val="102F1F7E"/>
    <w:rsid w:val="10312828"/>
    <w:rsid w:val="10356820"/>
    <w:rsid w:val="10426DE2"/>
    <w:rsid w:val="1059702C"/>
    <w:rsid w:val="1064A66F"/>
    <w:rsid w:val="1082455D"/>
    <w:rsid w:val="10B43CBD"/>
    <w:rsid w:val="10C86950"/>
    <w:rsid w:val="10D28189"/>
    <w:rsid w:val="10E64C72"/>
    <w:rsid w:val="115137EE"/>
    <w:rsid w:val="1153BE2C"/>
    <w:rsid w:val="11574B23"/>
    <w:rsid w:val="115AECFC"/>
    <w:rsid w:val="118E59E0"/>
    <w:rsid w:val="11998665"/>
    <w:rsid w:val="11A19F11"/>
    <w:rsid w:val="11A3B3A4"/>
    <w:rsid w:val="11A6EE84"/>
    <w:rsid w:val="11B06E46"/>
    <w:rsid w:val="11B58679"/>
    <w:rsid w:val="11CB312A"/>
    <w:rsid w:val="11DD72BE"/>
    <w:rsid w:val="11F70E29"/>
    <w:rsid w:val="11F7CAD4"/>
    <w:rsid w:val="120C1BF1"/>
    <w:rsid w:val="1216AE7A"/>
    <w:rsid w:val="122EC93F"/>
    <w:rsid w:val="123ACE3C"/>
    <w:rsid w:val="123F2E6E"/>
    <w:rsid w:val="1245C29B"/>
    <w:rsid w:val="126F6E46"/>
    <w:rsid w:val="1297A652"/>
    <w:rsid w:val="129DA398"/>
    <w:rsid w:val="129E8C3C"/>
    <w:rsid w:val="12A67F45"/>
    <w:rsid w:val="12DD7E28"/>
    <w:rsid w:val="12E8CC64"/>
    <w:rsid w:val="12FB5ADD"/>
    <w:rsid w:val="130D8EDB"/>
    <w:rsid w:val="13283933"/>
    <w:rsid w:val="133F8405"/>
    <w:rsid w:val="134A319B"/>
    <w:rsid w:val="135A3EFE"/>
    <w:rsid w:val="1364129B"/>
    <w:rsid w:val="13791212"/>
    <w:rsid w:val="1390C891"/>
    <w:rsid w:val="13967383"/>
    <w:rsid w:val="13C7DB5E"/>
    <w:rsid w:val="13CE0CAE"/>
    <w:rsid w:val="13D2B522"/>
    <w:rsid w:val="13EBDD7F"/>
    <w:rsid w:val="1419D886"/>
    <w:rsid w:val="141C8657"/>
    <w:rsid w:val="1425D2D9"/>
    <w:rsid w:val="143C20FD"/>
    <w:rsid w:val="14417089"/>
    <w:rsid w:val="145310C8"/>
    <w:rsid w:val="146101B4"/>
    <w:rsid w:val="14733AA9"/>
    <w:rsid w:val="14761A1C"/>
    <w:rsid w:val="148189DC"/>
    <w:rsid w:val="1496D4B2"/>
    <w:rsid w:val="149B01DC"/>
    <w:rsid w:val="14AADBF9"/>
    <w:rsid w:val="14ACD245"/>
    <w:rsid w:val="14B90D3A"/>
    <w:rsid w:val="14C6341F"/>
    <w:rsid w:val="14C6DA34"/>
    <w:rsid w:val="14CE4CCF"/>
    <w:rsid w:val="14D27B3A"/>
    <w:rsid w:val="14E205ED"/>
    <w:rsid w:val="14E8D0F3"/>
    <w:rsid w:val="14EE6781"/>
    <w:rsid w:val="14F791E3"/>
    <w:rsid w:val="14FBCB8B"/>
    <w:rsid w:val="14FC9A04"/>
    <w:rsid w:val="150A1BCE"/>
    <w:rsid w:val="1520F1C5"/>
    <w:rsid w:val="15404848"/>
    <w:rsid w:val="154FB1B2"/>
    <w:rsid w:val="1552BC3B"/>
    <w:rsid w:val="1561EE7D"/>
    <w:rsid w:val="15706991"/>
    <w:rsid w:val="157D2D7C"/>
    <w:rsid w:val="158E419C"/>
    <w:rsid w:val="15A7649E"/>
    <w:rsid w:val="15B7E83E"/>
    <w:rsid w:val="15C1990D"/>
    <w:rsid w:val="15EB80FA"/>
    <w:rsid w:val="16110EDE"/>
    <w:rsid w:val="16421C98"/>
    <w:rsid w:val="16612A75"/>
    <w:rsid w:val="166F9AC8"/>
    <w:rsid w:val="168773F8"/>
    <w:rsid w:val="169912F0"/>
    <w:rsid w:val="16A28F0E"/>
    <w:rsid w:val="16AC47DD"/>
    <w:rsid w:val="16BA5A79"/>
    <w:rsid w:val="16C1D509"/>
    <w:rsid w:val="16CDA999"/>
    <w:rsid w:val="16EF92EF"/>
    <w:rsid w:val="16F56F26"/>
    <w:rsid w:val="17204F17"/>
    <w:rsid w:val="1725854D"/>
    <w:rsid w:val="17261175"/>
    <w:rsid w:val="172B8782"/>
    <w:rsid w:val="173F146C"/>
    <w:rsid w:val="1746C95B"/>
    <w:rsid w:val="174E1DE3"/>
    <w:rsid w:val="174E4970"/>
    <w:rsid w:val="17694D4C"/>
    <w:rsid w:val="1771C066"/>
    <w:rsid w:val="1782A73C"/>
    <w:rsid w:val="17842509"/>
    <w:rsid w:val="17B796BA"/>
    <w:rsid w:val="17B81866"/>
    <w:rsid w:val="17BEDCBF"/>
    <w:rsid w:val="17BF50FC"/>
    <w:rsid w:val="1808C7E9"/>
    <w:rsid w:val="180C9964"/>
    <w:rsid w:val="1812CB8C"/>
    <w:rsid w:val="1816B4B4"/>
    <w:rsid w:val="1831C78E"/>
    <w:rsid w:val="1844AB54"/>
    <w:rsid w:val="18498FF8"/>
    <w:rsid w:val="1865CD95"/>
    <w:rsid w:val="187611B7"/>
    <w:rsid w:val="188A6731"/>
    <w:rsid w:val="1895E881"/>
    <w:rsid w:val="18B605D4"/>
    <w:rsid w:val="18B95259"/>
    <w:rsid w:val="18CC1D73"/>
    <w:rsid w:val="18E0C130"/>
    <w:rsid w:val="18E756EE"/>
    <w:rsid w:val="19290DCF"/>
    <w:rsid w:val="192E6BBE"/>
    <w:rsid w:val="19305061"/>
    <w:rsid w:val="194268F8"/>
    <w:rsid w:val="194C1012"/>
    <w:rsid w:val="19510968"/>
    <w:rsid w:val="195D3C23"/>
    <w:rsid w:val="19A4984A"/>
    <w:rsid w:val="19A83628"/>
    <w:rsid w:val="19A90EEE"/>
    <w:rsid w:val="19AD8C87"/>
    <w:rsid w:val="19B5A942"/>
    <w:rsid w:val="19D717FF"/>
    <w:rsid w:val="19D9640B"/>
    <w:rsid w:val="19DD5344"/>
    <w:rsid w:val="19DE0DBA"/>
    <w:rsid w:val="19E6A9AA"/>
    <w:rsid w:val="19E6DC65"/>
    <w:rsid w:val="19FA646C"/>
    <w:rsid w:val="19FAFF26"/>
    <w:rsid w:val="1A070519"/>
    <w:rsid w:val="1A147594"/>
    <w:rsid w:val="1A17B146"/>
    <w:rsid w:val="1A22C7C4"/>
    <w:rsid w:val="1A2DC4D1"/>
    <w:rsid w:val="1A4FB65C"/>
    <w:rsid w:val="1A61828F"/>
    <w:rsid w:val="1A683985"/>
    <w:rsid w:val="1A6DFDE8"/>
    <w:rsid w:val="1A8D25B7"/>
    <w:rsid w:val="1A916E68"/>
    <w:rsid w:val="1AA43724"/>
    <w:rsid w:val="1AAAEA27"/>
    <w:rsid w:val="1AC0ABC4"/>
    <w:rsid w:val="1AC186A7"/>
    <w:rsid w:val="1AD1FE0C"/>
    <w:rsid w:val="1AFA6E9C"/>
    <w:rsid w:val="1B02000F"/>
    <w:rsid w:val="1B074BA7"/>
    <w:rsid w:val="1B3C1B23"/>
    <w:rsid w:val="1B5522A4"/>
    <w:rsid w:val="1B6BDB88"/>
    <w:rsid w:val="1B91E386"/>
    <w:rsid w:val="1BA1E0FB"/>
    <w:rsid w:val="1BAE3F00"/>
    <w:rsid w:val="1BD73359"/>
    <w:rsid w:val="1BFC8245"/>
    <w:rsid w:val="1BFF9D57"/>
    <w:rsid w:val="1C219DD2"/>
    <w:rsid w:val="1C250D5F"/>
    <w:rsid w:val="1C261AED"/>
    <w:rsid w:val="1C4E9D69"/>
    <w:rsid w:val="1C572B48"/>
    <w:rsid w:val="1C85AA62"/>
    <w:rsid w:val="1C94DCE5"/>
    <w:rsid w:val="1C9D8956"/>
    <w:rsid w:val="1CA98123"/>
    <w:rsid w:val="1CAB811A"/>
    <w:rsid w:val="1CB014AA"/>
    <w:rsid w:val="1CB22DCC"/>
    <w:rsid w:val="1CC03657"/>
    <w:rsid w:val="1CDD8D1F"/>
    <w:rsid w:val="1CDFDE78"/>
    <w:rsid w:val="1CF07EFD"/>
    <w:rsid w:val="1CF6A7AD"/>
    <w:rsid w:val="1D30861E"/>
    <w:rsid w:val="1D31055F"/>
    <w:rsid w:val="1D33063D"/>
    <w:rsid w:val="1D6EB9BB"/>
    <w:rsid w:val="1D717BE6"/>
    <w:rsid w:val="1D8FDFDD"/>
    <w:rsid w:val="1D968202"/>
    <w:rsid w:val="1D992351"/>
    <w:rsid w:val="1D9E148F"/>
    <w:rsid w:val="1DAB75B8"/>
    <w:rsid w:val="1DAFBE3D"/>
    <w:rsid w:val="1DB8B6F3"/>
    <w:rsid w:val="1DD502D5"/>
    <w:rsid w:val="1DD8A535"/>
    <w:rsid w:val="1DDB9E2E"/>
    <w:rsid w:val="1DFD181F"/>
    <w:rsid w:val="1E070585"/>
    <w:rsid w:val="1E0D75E8"/>
    <w:rsid w:val="1E1784E9"/>
    <w:rsid w:val="1E2C49C4"/>
    <w:rsid w:val="1E30C6EF"/>
    <w:rsid w:val="1E4A04F2"/>
    <w:rsid w:val="1E4FA018"/>
    <w:rsid w:val="1EA4D116"/>
    <w:rsid w:val="1EB27561"/>
    <w:rsid w:val="1EC6C110"/>
    <w:rsid w:val="1ED171CE"/>
    <w:rsid w:val="1ED78C4D"/>
    <w:rsid w:val="1ED9A970"/>
    <w:rsid w:val="1EE9772B"/>
    <w:rsid w:val="1F17FCB0"/>
    <w:rsid w:val="1F28FDDF"/>
    <w:rsid w:val="1F3ED868"/>
    <w:rsid w:val="1F60529D"/>
    <w:rsid w:val="1F721464"/>
    <w:rsid w:val="1F745F31"/>
    <w:rsid w:val="1F8C8498"/>
    <w:rsid w:val="1F9D97EE"/>
    <w:rsid w:val="1FC0AFEF"/>
    <w:rsid w:val="1FC26AC4"/>
    <w:rsid w:val="1FD6D35D"/>
    <w:rsid w:val="1FF87C2E"/>
    <w:rsid w:val="1FFCB648"/>
    <w:rsid w:val="20034476"/>
    <w:rsid w:val="200B062A"/>
    <w:rsid w:val="201BB421"/>
    <w:rsid w:val="2024541E"/>
    <w:rsid w:val="2028880A"/>
    <w:rsid w:val="204A2FF2"/>
    <w:rsid w:val="204B8191"/>
    <w:rsid w:val="2051910E"/>
    <w:rsid w:val="20587CFC"/>
    <w:rsid w:val="205C7B63"/>
    <w:rsid w:val="20C21290"/>
    <w:rsid w:val="20D4C740"/>
    <w:rsid w:val="20E7B137"/>
    <w:rsid w:val="20EE84BA"/>
    <w:rsid w:val="21057966"/>
    <w:rsid w:val="2107D6EA"/>
    <w:rsid w:val="21082C3D"/>
    <w:rsid w:val="21124F27"/>
    <w:rsid w:val="211A7F04"/>
    <w:rsid w:val="2121B20F"/>
    <w:rsid w:val="212CE824"/>
    <w:rsid w:val="212E1608"/>
    <w:rsid w:val="2137ED3E"/>
    <w:rsid w:val="216365B8"/>
    <w:rsid w:val="217ED5C1"/>
    <w:rsid w:val="2182EDD2"/>
    <w:rsid w:val="218D35B7"/>
    <w:rsid w:val="21B0273D"/>
    <w:rsid w:val="21B332DD"/>
    <w:rsid w:val="21BCC5AC"/>
    <w:rsid w:val="21C89121"/>
    <w:rsid w:val="21CB9BA7"/>
    <w:rsid w:val="21EE4589"/>
    <w:rsid w:val="21F4D634"/>
    <w:rsid w:val="21F5ED3B"/>
    <w:rsid w:val="220621F4"/>
    <w:rsid w:val="220B4160"/>
    <w:rsid w:val="2212235F"/>
    <w:rsid w:val="2249D90A"/>
    <w:rsid w:val="22721A5F"/>
    <w:rsid w:val="227BA537"/>
    <w:rsid w:val="22832F60"/>
    <w:rsid w:val="228D565B"/>
    <w:rsid w:val="22AEC8DC"/>
    <w:rsid w:val="22C13B95"/>
    <w:rsid w:val="22E979FD"/>
    <w:rsid w:val="23044009"/>
    <w:rsid w:val="23391CD8"/>
    <w:rsid w:val="23423DE4"/>
    <w:rsid w:val="234C12A9"/>
    <w:rsid w:val="236F2E58"/>
    <w:rsid w:val="237B15AF"/>
    <w:rsid w:val="237CD184"/>
    <w:rsid w:val="23A45416"/>
    <w:rsid w:val="23A77C6F"/>
    <w:rsid w:val="23AF72A8"/>
    <w:rsid w:val="23B91CD6"/>
    <w:rsid w:val="23C7B30C"/>
    <w:rsid w:val="23C7FAC8"/>
    <w:rsid w:val="23CE7BCB"/>
    <w:rsid w:val="23E91357"/>
    <w:rsid w:val="23F5FA8E"/>
    <w:rsid w:val="23F90D0C"/>
    <w:rsid w:val="241B710D"/>
    <w:rsid w:val="24348E71"/>
    <w:rsid w:val="2442BFBB"/>
    <w:rsid w:val="245A9EC2"/>
    <w:rsid w:val="245FDF6A"/>
    <w:rsid w:val="2465657B"/>
    <w:rsid w:val="246E6000"/>
    <w:rsid w:val="2477818F"/>
    <w:rsid w:val="247F9297"/>
    <w:rsid w:val="24838C87"/>
    <w:rsid w:val="248B85B4"/>
    <w:rsid w:val="2492E408"/>
    <w:rsid w:val="24B6DD88"/>
    <w:rsid w:val="24BF82D5"/>
    <w:rsid w:val="24CAE395"/>
    <w:rsid w:val="24D0C5D4"/>
    <w:rsid w:val="24D52785"/>
    <w:rsid w:val="2505B5E9"/>
    <w:rsid w:val="25249AB5"/>
    <w:rsid w:val="2525964E"/>
    <w:rsid w:val="252E287E"/>
    <w:rsid w:val="253EBF39"/>
    <w:rsid w:val="25442F0C"/>
    <w:rsid w:val="255685CD"/>
    <w:rsid w:val="257456A4"/>
    <w:rsid w:val="257739D3"/>
    <w:rsid w:val="25A48844"/>
    <w:rsid w:val="25AAFD03"/>
    <w:rsid w:val="25B483E1"/>
    <w:rsid w:val="25CC17AC"/>
    <w:rsid w:val="25CD48FA"/>
    <w:rsid w:val="25D1F70F"/>
    <w:rsid w:val="25E28915"/>
    <w:rsid w:val="25EB146E"/>
    <w:rsid w:val="25EDCD38"/>
    <w:rsid w:val="25F2DD16"/>
    <w:rsid w:val="25FE6741"/>
    <w:rsid w:val="2604E82B"/>
    <w:rsid w:val="262759E6"/>
    <w:rsid w:val="263882EE"/>
    <w:rsid w:val="263C5F97"/>
    <w:rsid w:val="26451D7E"/>
    <w:rsid w:val="26563FB1"/>
    <w:rsid w:val="26593599"/>
    <w:rsid w:val="265DC5A9"/>
    <w:rsid w:val="2666B3F6"/>
    <w:rsid w:val="2682789B"/>
    <w:rsid w:val="2684A3C2"/>
    <w:rsid w:val="2697F829"/>
    <w:rsid w:val="269E05A5"/>
    <w:rsid w:val="26A0A47E"/>
    <w:rsid w:val="26AC3EB8"/>
    <w:rsid w:val="26B3AD9B"/>
    <w:rsid w:val="26C01A23"/>
    <w:rsid w:val="26C3EFF5"/>
    <w:rsid w:val="26CA4964"/>
    <w:rsid w:val="26CE03AE"/>
    <w:rsid w:val="26CF3363"/>
    <w:rsid w:val="26E7CC8E"/>
    <w:rsid w:val="26FC71E5"/>
    <w:rsid w:val="270F426E"/>
    <w:rsid w:val="271C9129"/>
    <w:rsid w:val="271D599E"/>
    <w:rsid w:val="271EF1EE"/>
    <w:rsid w:val="272215DB"/>
    <w:rsid w:val="2726C10A"/>
    <w:rsid w:val="27365962"/>
    <w:rsid w:val="274210E9"/>
    <w:rsid w:val="2742B092"/>
    <w:rsid w:val="277044D2"/>
    <w:rsid w:val="27720229"/>
    <w:rsid w:val="277DCD25"/>
    <w:rsid w:val="278D0884"/>
    <w:rsid w:val="27AB7A54"/>
    <w:rsid w:val="27B68AAB"/>
    <w:rsid w:val="27C33DD1"/>
    <w:rsid w:val="27D6A8F9"/>
    <w:rsid w:val="27F202DD"/>
    <w:rsid w:val="2802E21D"/>
    <w:rsid w:val="2815E245"/>
    <w:rsid w:val="282918F2"/>
    <w:rsid w:val="282B1675"/>
    <w:rsid w:val="28401B26"/>
    <w:rsid w:val="284FF69A"/>
    <w:rsid w:val="2878E3FD"/>
    <w:rsid w:val="2893F8C2"/>
    <w:rsid w:val="2897242B"/>
    <w:rsid w:val="289839C9"/>
    <w:rsid w:val="28993AE6"/>
    <w:rsid w:val="28DA53E0"/>
    <w:rsid w:val="290187B9"/>
    <w:rsid w:val="29027A86"/>
    <w:rsid w:val="29174F20"/>
    <w:rsid w:val="291B3D41"/>
    <w:rsid w:val="291F68EB"/>
    <w:rsid w:val="292F12DB"/>
    <w:rsid w:val="296B9C18"/>
    <w:rsid w:val="29707A84"/>
    <w:rsid w:val="29731A28"/>
    <w:rsid w:val="29B0E00D"/>
    <w:rsid w:val="29C12B33"/>
    <w:rsid w:val="29C2D42C"/>
    <w:rsid w:val="29C4941D"/>
    <w:rsid w:val="29CB8036"/>
    <w:rsid w:val="29CF6E2A"/>
    <w:rsid w:val="29F63678"/>
    <w:rsid w:val="29FFD826"/>
    <w:rsid w:val="2A0E2670"/>
    <w:rsid w:val="2A306589"/>
    <w:rsid w:val="2A35CDE4"/>
    <w:rsid w:val="2A4D0580"/>
    <w:rsid w:val="2A4E8FB2"/>
    <w:rsid w:val="2A5C68EE"/>
    <w:rsid w:val="2A664421"/>
    <w:rsid w:val="2A7B45B8"/>
    <w:rsid w:val="2A85DB2E"/>
    <w:rsid w:val="2A87F762"/>
    <w:rsid w:val="2A885C09"/>
    <w:rsid w:val="2A887FC9"/>
    <w:rsid w:val="2AA1389F"/>
    <w:rsid w:val="2AA45FD2"/>
    <w:rsid w:val="2AC98742"/>
    <w:rsid w:val="2ACAE33C"/>
    <w:rsid w:val="2AF5E542"/>
    <w:rsid w:val="2AFD1D99"/>
    <w:rsid w:val="2B192C38"/>
    <w:rsid w:val="2B1C42A3"/>
    <w:rsid w:val="2B3CA85B"/>
    <w:rsid w:val="2B57FD86"/>
    <w:rsid w:val="2B58A2D5"/>
    <w:rsid w:val="2B837D44"/>
    <w:rsid w:val="2BA3BE9D"/>
    <w:rsid w:val="2BA63BF3"/>
    <w:rsid w:val="2BAEC5A3"/>
    <w:rsid w:val="2BB6B8A9"/>
    <w:rsid w:val="2BC50E90"/>
    <w:rsid w:val="2BCDF1D0"/>
    <w:rsid w:val="2BD45BC1"/>
    <w:rsid w:val="2BDB83F3"/>
    <w:rsid w:val="2BF0351D"/>
    <w:rsid w:val="2BF066F5"/>
    <w:rsid w:val="2BF7B243"/>
    <w:rsid w:val="2C1280E2"/>
    <w:rsid w:val="2C1D89F0"/>
    <w:rsid w:val="2C26757E"/>
    <w:rsid w:val="2C34FF05"/>
    <w:rsid w:val="2C4947FF"/>
    <w:rsid w:val="2C559989"/>
    <w:rsid w:val="2C5C99E8"/>
    <w:rsid w:val="2C674D98"/>
    <w:rsid w:val="2C728B24"/>
    <w:rsid w:val="2C73B8D6"/>
    <w:rsid w:val="2C8B2AA5"/>
    <w:rsid w:val="2CA10CCF"/>
    <w:rsid w:val="2CAB1446"/>
    <w:rsid w:val="2CB30E97"/>
    <w:rsid w:val="2CB4FC99"/>
    <w:rsid w:val="2CD43E7C"/>
    <w:rsid w:val="2CD7DA33"/>
    <w:rsid w:val="2CFBD752"/>
    <w:rsid w:val="2D041B2E"/>
    <w:rsid w:val="2D05A616"/>
    <w:rsid w:val="2D2BE1AB"/>
    <w:rsid w:val="2D2D0B75"/>
    <w:rsid w:val="2D441576"/>
    <w:rsid w:val="2D4C5EA3"/>
    <w:rsid w:val="2DC17052"/>
    <w:rsid w:val="2DC37049"/>
    <w:rsid w:val="2DE23D20"/>
    <w:rsid w:val="2DE945FC"/>
    <w:rsid w:val="2DFABC96"/>
    <w:rsid w:val="2E017F50"/>
    <w:rsid w:val="2E235E48"/>
    <w:rsid w:val="2E41E605"/>
    <w:rsid w:val="2E42DB39"/>
    <w:rsid w:val="2E4C84F7"/>
    <w:rsid w:val="2E5BC790"/>
    <w:rsid w:val="2E5E3577"/>
    <w:rsid w:val="2E645240"/>
    <w:rsid w:val="2E70A0AC"/>
    <w:rsid w:val="2E738C2F"/>
    <w:rsid w:val="2E795015"/>
    <w:rsid w:val="2E846FAC"/>
    <w:rsid w:val="2E9B907E"/>
    <w:rsid w:val="2EAE1DC7"/>
    <w:rsid w:val="2EBA8C48"/>
    <w:rsid w:val="2EC58673"/>
    <w:rsid w:val="2EE701FA"/>
    <w:rsid w:val="2EED57B1"/>
    <w:rsid w:val="2EFC7FEB"/>
    <w:rsid w:val="2F004592"/>
    <w:rsid w:val="2F0D4800"/>
    <w:rsid w:val="2F158E57"/>
    <w:rsid w:val="2F1606E7"/>
    <w:rsid w:val="2F1913A6"/>
    <w:rsid w:val="2F2875AA"/>
    <w:rsid w:val="2F4280AF"/>
    <w:rsid w:val="2F435622"/>
    <w:rsid w:val="2F68C7CD"/>
    <w:rsid w:val="2F95366D"/>
    <w:rsid w:val="2FA8884A"/>
    <w:rsid w:val="2FB2B7C8"/>
    <w:rsid w:val="2FBBE441"/>
    <w:rsid w:val="2FD18043"/>
    <w:rsid w:val="2FEE2068"/>
    <w:rsid w:val="2FFCF915"/>
    <w:rsid w:val="30122262"/>
    <w:rsid w:val="3039ADCA"/>
    <w:rsid w:val="30445AF2"/>
    <w:rsid w:val="3054EA96"/>
    <w:rsid w:val="305B548C"/>
    <w:rsid w:val="306F19AA"/>
    <w:rsid w:val="30915055"/>
    <w:rsid w:val="309627F5"/>
    <w:rsid w:val="3098F150"/>
    <w:rsid w:val="30A2C97A"/>
    <w:rsid w:val="30AAA34E"/>
    <w:rsid w:val="30BC49B7"/>
    <w:rsid w:val="30DF8C35"/>
    <w:rsid w:val="30EED563"/>
    <w:rsid w:val="30F1C077"/>
    <w:rsid w:val="3118C794"/>
    <w:rsid w:val="3121901A"/>
    <w:rsid w:val="31367391"/>
    <w:rsid w:val="314F0B5F"/>
    <w:rsid w:val="3170754A"/>
    <w:rsid w:val="3175F299"/>
    <w:rsid w:val="318370F2"/>
    <w:rsid w:val="318B7FA4"/>
    <w:rsid w:val="318C8D05"/>
    <w:rsid w:val="319D00D3"/>
    <w:rsid w:val="319D4E16"/>
    <w:rsid w:val="31A16FBE"/>
    <w:rsid w:val="31A1F68A"/>
    <w:rsid w:val="31B55D64"/>
    <w:rsid w:val="31BC0E53"/>
    <w:rsid w:val="31C638E2"/>
    <w:rsid w:val="31C7D0BE"/>
    <w:rsid w:val="31DB676B"/>
    <w:rsid w:val="31DB8C5F"/>
    <w:rsid w:val="31E41675"/>
    <w:rsid w:val="321263EE"/>
    <w:rsid w:val="3236C7DD"/>
    <w:rsid w:val="3238D213"/>
    <w:rsid w:val="323DD49B"/>
    <w:rsid w:val="323E2056"/>
    <w:rsid w:val="3241B9EF"/>
    <w:rsid w:val="3255AE09"/>
    <w:rsid w:val="325EB980"/>
    <w:rsid w:val="326B15A2"/>
    <w:rsid w:val="3271F45E"/>
    <w:rsid w:val="327DEB10"/>
    <w:rsid w:val="3298ED93"/>
    <w:rsid w:val="32A60742"/>
    <w:rsid w:val="32AD840C"/>
    <w:rsid w:val="32B65EA9"/>
    <w:rsid w:val="32C8F58A"/>
    <w:rsid w:val="32E163FD"/>
    <w:rsid w:val="32E23C9D"/>
    <w:rsid w:val="32E8ED1F"/>
    <w:rsid w:val="32EB1F79"/>
    <w:rsid w:val="32EC93E9"/>
    <w:rsid w:val="32F205AE"/>
    <w:rsid w:val="32FD6652"/>
    <w:rsid w:val="330030A2"/>
    <w:rsid w:val="331193DB"/>
    <w:rsid w:val="33152A1F"/>
    <w:rsid w:val="333C4222"/>
    <w:rsid w:val="33444B2F"/>
    <w:rsid w:val="334B67AF"/>
    <w:rsid w:val="334DC6F8"/>
    <w:rsid w:val="33556A7F"/>
    <w:rsid w:val="3356EF48"/>
    <w:rsid w:val="335C14A7"/>
    <w:rsid w:val="3372E51D"/>
    <w:rsid w:val="337C7EEB"/>
    <w:rsid w:val="3385F338"/>
    <w:rsid w:val="338F0077"/>
    <w:rsid w:val="33A86E40"/>
    <w:rsid w:val="33AC00EC"/>
    <w:rsid w:val="33B80645"/>
    <w:rsid w:val="33B92F54"/>
    <w:rsid w:val="33BB6A80"/>
    <w:rsid w:val="33CD0C61"/>
    <w:rsid w:val="33D37BD7"/>
    <w:rsid w:val="33DBB46C"/>
    <w:rsid w:val="33DD94DA"/>
    <w:rsid w:val="33E49754"/>
    <w:rsid w:val="33E8C0DC"/>
    <w:rsid w:val="33F7C305"/>
    <w:rsid w:val="341084E9"/>
    <w:rsid w:val="34116366"/>
    <w:rsid w:val="341240B4"/>
    <w:rsid w:val="342B764A"/>
    <w:rsid w:val="3438D8B8"/>
    <w:rsid w:val="343EDC30"/>
    <w:rsid w:val="344E88E6"/>
    <w:rsid w:val="3456B560"/>
    <w:rsid w:val="34608B0F"/>
    <w:rsid w:val="3471A922"/>
    <w:rsid w:val="3471C784"/>
    <w:rsid w:val="348D7FEA"/>
    <w:rsid w:val="34A31648"/>
    <w:rsid w:val="34A662DF"/>
    <w:rsid w:val="34B21CBD"/>
    <w:rsid w:val="34BEAC81"/>
    <w:rsid w:val="34C6C239"/>
    <w:rsid w:val="34CE145B"/>
    <w:rsid w:val="34DE72AA"/>
    <w:rsid w:val="34F6DB56"/>
    <w:rsid w:val="3505C8F8"/>
    <w:rsid w:val="3512C02C"/>
    <w:rsid w:val="3515498A"/>
    <w:rsid w:val="352CFBF3"/>
    <w:rsid w:val="352DC573"/>
    <w:rsid w:val="352EC5AF"/>
    <w:rsid w:val="35318879"/>
    <w:rsid w:val="35320B32"/>
    <w:rsid w:val="353A2E08"/>
    <w:rsid w:val="355C0CB0"/>
    <w:rsid w:val="357784CD"/>
    <w:rsid w:val="357F222C"/>
    <w:rsid w:val="358FB81B"/>
    <w:rsid w:val="35986C84"/>
    <w:rsid w:val="35A91E29"/>
    <w:rsid w:val="35B05159"/>
    <w:rsid w:val="35B07EA7"/>
    <w:rsid w:val="35C49C6A"/>
    <w:rsid w:val="35C8618C"/>
    <w:rsid w:val="35DEC0A3"/>
    <w:rsid w:val="35DF4B42"/>
    <w:rsid w:val="35E4622A"/>
    <w:rsid w:val="35F2AA55"/>
    <w:rsid w:val="35F9A56B"/>
    <w:rsid w:val="36037C2E"/>
    <w:rsid w:val="3603C6A6"/>
    <w:rsid w:val="360424B9"/>
    <w:rsid w:val="360C5D87"/>
    <w:rsid w:val="3616AFE2"/>
    <w:rsid w:val="362B9DA2"/>
    <w:rsid w:val="362C9951"/>
    <w:rsid w:val="364735A2"/>
    <w:rsid w:val="36503170"/>
    <w:rsid w:val="36519D1E"/>
    <w:rsid w:val="365ACCAE"/>
    <w:rsid w:val="365C9EF1"/>
    <w:rsid w:val="3661E147"/>
    <w:rsid w:val="3670BF39"/>
    <w:rsid w:val="36747929"/>
    <w:rsid w:val="3677EDF8"/>
    <w:rsid w:val="367E320B"/>
    <w:rsid w:val="369C53BE"/>
    <w:rsid w:val="36AB197B"/>
    <w:rsid w:val="36BAE961"/>
    <w:rsid w:val="36D34775"/>
    <w:rsid w:val="36D77131"/>
    <w:rsid w:val="36F28602"/>
    <w:rsid w:val="37000178"/>
    <w:rsid w:val="37106AE9"/>
    <w:rsid w:val="37124714"/>
    <w:rsid w:val="37290901"/>
    <w:rsid w:val="374ACABE"/>
    <w:rsid w:val="37514E1F"/>
    <w:rsid w:val="375DAF44"/>
    <w:rsid w:val="376DF0F3"/>
    <w:rsid w:val="37A4D3E0"/>
    <w:rsid w:val="37A9B392"/>
    <w:rsid w:val="37AC91EB"/>
    <w:rsid w:val="37B04D04"/>
    <w:rsid w:val="37B9D7CD"/>
    <w:rsid w:val="37BB444F"/>
    <w:rsid w:val="37C49526"/>
    <w:rsid w:val="37CE4FE3"/>
    <w:rsid w:val="37D0EA38"/>
    <w:rsid w:val="37D5F580"/>
    <w:rsid w:val="37DA2D92"/>
    <w:rsid w:val="37EEBB81"/>
    <w:rsid w:val="37FBCE89"/>
    <w:rsid w:val="3809FCBD"/>
    <w:rsid w:val="38252590"/>
    <w:rsid w:val="38695166"/>
    <w:rsid w:val="3872445A"/>
    <w:rsid w:val="387E45E5"/>
    <w:rsid w:val="3887D133"/>
    <w:rsid w:val="3896AD74"/>
    <w:rsid w:val="389DBAB5"/>
    <w:rsid w:val="38C125ED"/>
    <w:rsid w:val="38CFD750"/>
    <w:rsid w:val="38EB71F0"/>
    <w:rsid w:val="38FA5EF3"/>
    <w:rsid w:val="3904DA81"/>
    <w:rsid w:val="392A2683"/>
    <w:rsid w:val="3930A926"/>
    <w:rsid w:val="39324FF1"/>
    <w:rsid w:val="3935B5A5"/>
    <w:rsid w:val="394E456D"/>
    <w:rsid w:val="394F000B"/>
    <w:rsid w:val="3958DA13"/>
    <w:rsid w:val="395964B9"/>
    <w:rsid w:val="396160F4"/>
    <w:rsid w:val="39657CDA"/>
    <w:rsid w:val="3971358B"/>
    <w:rsid w:val="398A19DE"/>
    <w:rsid w:val="398F379E"/>
    <w:rsid w:val="399445C1"/>
    <w:rsid w:val="39CA576D"/>
    <w:rsid w:val="39DF8EF2"/>
    <w:rsid w:val="39E4BE94"/>
    <w:rsid w:val="39F2780B"/>
    <w:rsid w:val="39F5339B"/>
    <w:rsid w:val="3A1374B6"/>
    <w:rsid w:val="3A140518"/>
    <w:rsid w:val="3A14F797"/>
    <w:rsid w:val="3A378B24"/>
    <w:rsid w:val="3A391A5B"/>
    <w:rsid w:val="3A4052A4"/>
    <w:rsid w:val="3A40AB85"/>
    <w:rsid w:val="3A47595F"/>
    <w:rsid w:val="3A48F429"/>
    <w:rsid w:val="3A50640A"/>
    <w:rsid w:val="3A5C24BE"/>
    <w:rsid w:val="3A5C41C9"/>
    <w:rsid w:val="3A6AE9F0"/>
    <w:rsid w:val="3A7BBEA1"/>
    <w:rsid w:val="3A8D27CF"/>
    <w:rsid w:val="3A8EFD2C"/>
    <w:rsid w:val="3A98B504"/>
    <w:rsid w:val="3A9B9115"/>
    <w:rsid w:val="3AB74B95"/>
    <w:rsid w:val="3AB83B52"/>
    <w:rsid w:val="3ABC4F32"/>
    <w:rsid w:val="3AC47853"/>
    <w:rsid w:val="3ACB11F0"/>
    <w:rsid w:val="3ACBA8A9"/>
    <w:rsid w:val="3AD737C9"/>
    <w:rsid w:val="3AD8388B"/>
    <w:rsid w:val="3ADF843F"/>
    <w:rsid w:val="3AFA7E88"/>
    <w:rsid w:val="3B0835E4"/>
    <w:rsid w:val="3B0EE0D0"/>
    <w:rsid w:val="3B136B71"/>
    <w:rsid w:val="3B1895C0"/>
    <w:rsid w:val="3B21DAA8"/>
    <w:rsid w:val="3B35D6DD"/>
    <w:rsid w:val="3B590CF0"/>
    <w:rsid w:val="3B600435"/>
    <w:rsid w:val="3B6645ED"/>
    <w:rsid w:val="3B7205D0"/>
    <w:rsid w:val="3B721C5D"/>
    <w:rsid w:val="3B8447FB"/>
    <w:rsid w:val="3B8790D0"/>
    <w:rsid w:val="3BAF9AA4"/>
    <w:rsid w:val="3BC42DDE"/>
    <w:rsid w:val="3BC8F474"/>
    <w:rsid w:val="3BE367F2"/>
    <w:rsid w:val="3BE4A788"/>
    <w:rsid w:val="3BF208DE"/>
    <w:rsid w:val="3C0241AF"/>
    <w:rsid w:val="3C110E0F"/>
    <w:rsid w:val="3C18D4E9"/>
    <w:rsid w:val="3C1919F0"/>
    <w:rsid w:val="3C348041"/>
    <w:rsid w:val="3C3BCFEA"/>
    <w:rsid w:val="3C48772D"/>
    <w:rsid w:val="3C4A7B5E"/>
    <w:rsid w:val="3C6AF8D1"/>
    <w:rsid w:val="3C6DB3DE"/>
    <w:rsid w:val="3C895C35"/>
    <w:rsid w:val="3C905349"/>
    <w:rsid w:val="3C9BC3E5"/>
    <w:rsid w:val="3C9C3080"/>
    <w:rsid w:val="3CAFF174"/>
    <w:rsid w:val="3CBEC7EB"/>
    <w:rsid w:val="3CDFA69E"/>
    <w:rsid w:val="3CE723F3"/>
    <w:rsid w:val="3CE93560"/>
    <w:rsid w:val="3D1DD098"/>
    <w:rsid w:val="3D213248"/>
    <w:rsid w:val="3D5083CB"/>
    <w:rsid w:val="3D52B794"/>
    <w:rsid w:val="3D5573ED"/>
    <w:rsid w:val="3D709C5C"/>
    <w:rsid w:val="3D76D9E2"/>
    <w:rsid w:val="3D986D63"/>
    <w:rsid w:val="3DD0D78D"/>
    <w:rsid w:val="3DDD5AA2"/>
    <w:rsid w:val="3DF535FB"/>
    <w:rsid w:val="3DF5B02E"/>
    <w:rsid w:val="3E06CEFE"/>
    <w:rsid w:val="3E10541F"/>
    <w:rsid w:val="3E27C20A"/>
    <w:rsid w:val="3E2C67F5"/>
    <w:rsid w:val="3E32C52A"/>
    <w:rsid w:val="3E3BE842"/>
    <w:rsid w:val="3E3EF5D4"/>
    <w:rsid w:val="3E4073D0"/>
    <w:rsid w:val="3E5AA526"/>
    <w:rsid w:val="3E6D2F86"/>
    <w:rsid w:val="3E6FBD67"/>
    <w:rsid w:val="3E8FAEAF"/>
    <w:rsid w:val="3E9CC702"/>
    <w:rsid w:val="3EA202EA"/>
    <w:rsid w:val="3EBAB07B"/>
    <w:rsid w:val="3ED06A87"/>
    <w:rsid w:val="3ED968BE"/>
    <w:rsid w:val="3EDEF009"/>
    <w:rsid w:val="3EE2C01E"/>
    <w:rsid w:val="3EE928A9"/>
    <w:rsid w:val="3EEED21A"/>
    <w:rsid w:val="3EF5EC9F"/>
    <w:rsid w:val="3EFE2CBE"/>
    <w:rsid w:val="3F343B3C"/>
    <w:rsid w:val="3F3E2B8B"/>
    <w:rsid w:val="3F3F969F"/>
    <w:rsid w:val="3F41EABF"/>
    <w:rsid w:val="3F4CC1F6"/>
    <w:rsid w:val="3F569DF7"/>
    <w:rsid w:val="3F749DF1"/>
    <w:rsid w:val="3F7C68F0"/>
    <w:rsid w:val="3F8175D0"/>
    <w:rsid w:val="3F96080E"/>
    <w:rsid w:val="3FA01B0A"/>
    <w:rsid w:val="3FA0C827"/>
    <w:rsid w:val="3FA2E00A"/>
    <w:rsid w:val="3FA70078"/>
    <w:rsid w:val="3FA7E871"/>
    <w:rsid w:val="3FB58D98"/>
    <w:rsid w:val="3FC048DD"/>
    <w:rsid w:val="3FDEF9FE"/>
    <w:rsid w:val="3FE74D0F"/>
    <w:rsid w:val="3FF04329"/>
    <w:rsid w:val="3FF74BE5"/>
    <w:rsid w:val="3FFD9685"/>
    <w:rsid w:val="40002B93"/>
    <w:rsid w:val="40312E83"/>
    <w:rsid w:val="40326F39"/>
    <w:rsid w:val="404F8926"/>
    <w:rsid w:val="4064E9A0"/>
    <w:rsid w:val="406AB545"/>
    <w:rsid w:val="4072FBE6"/>
    <w:rsid w:val="407522DC"/>
    <w:rsid w:val="40870709"/>
    <w:rsid w:val="408A7DBC"/>
    <w:rsid w:val="409C2560"/>
    <w:rsid w:val="409C88D1"/>
    <w:rsid w:val="40A3FE8D"/>
    <w:rsid w:val="40A4BCAC"/>
    <w:rsid w:val="40C65F68"/>
    <w:rsid w:val="40EAD2AF"/>
    <w:rsid w:val="40F6BB68"/>
    <w:rsid w:val="40FE549C"/>
    <w:rsid w:val="40FF1E75"/>
    <w:rsid w:val="41183951"/>
    <w:rsid w:val="4128C85D"/>
    <w:rsid w:val="41402175"/>
    <w:rsid w:val="41545858"/>
    <w:rsid w:val="416F65BA"/>
    <w:rsid w:val="417C7F44"/>
    <w:rsid w:val="418BD949"/>
    <w:rsid w:val="41ACD399"/>
    <w:rsid w:val="41B758BA"/>
    <w:rsid w:val="41B8869F"/>
    <w:rsid w:val="4201EED9"/>
    <w:rsid w:val="420522E0"/>
    <w:rsid w:val="420587A7"/>
    <w:rsid w:val="4235C3B8"/>
    <w:rsid w:val="423955DF"/>
    <w:rsid w:val="425C7429"/>
    <w:rsid w:val="428CACA4"/>
    <w:rsid w:val="42A29C0A"/>
    <w:rsid w:val="42A65DE8"/>
    <w:rsid w:val="42BB4C7C"/>
    <w:rsid w:val="42E15417"/>
    <w:rsid w:val="42E7E34D"/>
    <w:rsid w:val="42EA9547"/>
    <w:rsid w:val="42F2FFDB"/>
    <w:rsid w:val="42F40873"/>
    <w:rsid w:val="42F61D3E"/>
    <w:rsid w:val="43024DF2"/>
    <w:rsid w:val="4308C158"/>
    <w:rsid w:val="43237A8A"/>
    <w:rsid w:val="43280F90"/>
    <w:rsid w:val="43324E77"/>
    <w:rsid w:val="435BD83B"/>
    <w:rsid w:val="43920B1F"/>
    <w:rsid w:val="4392DB7B"/>
    <w:rsid w:val="43A7E030"/>
    <w:rsid w:val="43C0F708"/>
    <w:rsid w:val="43D19DE1"/>
    <w:rsid w:val="43D81F14"/>
    <w:rsid w:val="43E05261"/>
    <w:rsid w:val="43E78DCB"/>
    <w:rsid w:val="43E9F6D8"/>
    <w:rsid w:val="43ED6B99"/>
    <w:rsid w:val="43F1D836"/>
    <w:rsid w:val="43F9C80C"/>
    <w:rsid w:val="44034886"/>
    <w:rsid w:val="44261899"/>
    <w:rsid w:val="442A5896"/>
    <w:rsid w:val="442FF40B"/>
    <w:rsid w:val="4435F55E"/>
    <w:rsid w:val="443B3A40"/>
    <w:rsid w:val="4446A901"/>
    <w:rsid w:val="44628FFD"/>
    <w:rsid w:val="4464CCB2"/>
    <w:rsid w:val="446DF087"/>
    <w:rsid w:val="4473A387"/>
    <w:rsid w:val="4483073B"/>
    <w:rsid w:val="4483AD33"/>
    <w:rsid w:val="449CDC0B"/>
    <w:rsid w:val="449E3699"/>
    <w:rsid w:val="44A9835C"/>
    <w:rsid w:val="44B68A30"/>
    <w:rsid w:val="44C12934"/>
    <w:rsid w:val="44D332B4"/>
    <w:rsid w:val="44E75FE6"/>
    <w:rsid w:val="4505773C"/>
    <w:rsid w:val="451DEB7B"/>
    <w:rsid w:val="45616F4C"/>
    <w:rsid w:val="456283E2"/>
    <w:rsid w:val="456388BD"/>
    <w:rsid w:val="45893BFA"/>
    <w:rsid w:val="45898508"/>
    <w:rsid w:val="458FD5F8"/>
    <w:rsid w:val="45AF6308"/>
    <w:rsid w:val="45B2434F"/>
    <w:rsid w:val="45B60314"/>
    <w:rsid w:val="45BDA75B"/>
    <w:rsid w:val="45C3711B"/>
    <w:rsid w:val="45D97107"/>
    <w:rsid w:val="45D9BCEB"/>
    <w:rsid w:val="45E58515"/>
    <w:rsid w:val="45ED9367"/>
    <w:rsid w:val="45FE2121"/>
    <w:rsid w:val="46121AB5"/>
    <w:rsid w:val="461D051C"/>
    <w:rsid w:val="462B2C70"/>
    <w:rsid w:val="462C27B3"/>
    <w:rsid w:val="46302464"/>
    <w:rsid w:val="4642238D"/>
    <w:rsid w:val="464AF9A4"/>
    <w:rsid w:val="46564E19"/>
    <w:rsid w:val="465CAF36"/>
    <w:rsid w:val="465D47BA"/>
    <w:rsid w:val="4662DD12"/>
    <w:rsid w:val="4671B1E6"/>
    <w:rsid w:val="467D03D6"/>
    <w:rsid w:val="4687D5C3"/>
    <w:rsid w:val="4689A384"/>
    <w:rsid w:val="46BB6869"/>
    <w:rsid w:val="46C6776A"/>
    <w:rsid w:val="46CC8C93"/>
    <w:rsid w:val="46D042E2"/>
    <w:rsid w:val="46D89403"/>
    <w:rsid w:val="46E752A0"/>
    <w:rsid w:val="46F1B08C"/>
    <w:rsid w:val="470D92C0"/>
    <w:rsid w:val="4714B39D"/>
    <w:rsid w:val="471C4916"/>
    <w:rsid w:val="4735845F"/>
    <w:rsid w:val="473654F6"/>
    <w:rsid w:val="47512C11"/>
    <w:rsid w:val="475D3B61"/>
    <w:rsid w:val="476A3C21"/>
    <w:rsid w:val="477AFD35"/>
    <w:rsid w:val="478129D8"/>
    <w:rsid w:val="478476E5"/>
    <w:rsid w:val="47B50038"/>
    <w:rsid w:val="47BA5C8B"/>
    <w:rsid w:val="47BC95B9"/>
    <w:rsid w:val="47CE1B11"/>
    <w:rsid w:val="47D6D3CA"/>
    <w:rsid w:val="47E0C49F"/>
    <w:rsid w:val="47E3AA12"/>
    <w:rsid w:val="47EDD97F"/>
    <w:rsid w:val="47F51C0C"/>
    <w:rsid w:val="4805F0EC"/>
    <w:rsid w:val="4812E0DC"/>
    <w:rsid w:val="4819FB82"/>
    <w:rsid w:val="48233C7E"/>
    <w:rsid w:val="4829BDAB"/>
    <w:rsid w:val="483A3A8D"/>
    <w:rsid w:val="484C7E61"/>
    <w:rsid w:val="485479F3"/>
    <w:rsid w:val="486F76F5"/>
    <w:rsid w:val="48740E8B"/>
    <w:rsid w:val="48812682"/>
    <w:rsid w:val="4899F28B"/>
    <w:rsid w:val="48BAFEEE"/>
    <w:rsid w:val="48CD9244"/>
    <w:rsid w:val="48D6F408"/>
    <w:rsid w:val="48EA601B"/>
    <w:rsid w:val="48EE5F62"/>
    <w:rsid w:val="490E18BF"/>
    <w:rsid w:val="49119316"/>
    <w:rsid w:val="4911B8AE"/>
    <w:rsid w:val="492E281A"/>
    <w:rsid w:val="492E4ADF"/>
    <w:rsid w:val="494CC9D9"/>
    <w:rsid w:val="4981A7BD"/>
    <w:rsid w:val="499644A3"/>
    <w:rsid w:val="4996DAF2"/>
    <w:rsid w:val="49A7087E"/>
    <w:rsid w:val="49AE8D32"/>
    <w:rsid w:val="49C6856F"/>
    <w:rsid w:val="49D71C1B"/>
    <w:rsid w:val="49DA96C4"/>
    <w:rsid w:val="49E2C23A"/>
    <w:rsid w:val="49E690CD"/>
    <w:rsid w:val="49F2268B"/>
    <w:rsid w:val="4A1034C5"/>
    <w:rsid w:val="4A1DAE4F"/>
    <w:rsid w:val="4A2C0832"/>
    <w:rsid w:val="4A448B07"/>
    <w:rsid w:val="4A484703"/>
    <w:rsid w:val="4A4E9108"/>
    <w:rsid w:val="4A5B969D"/>
    <w:rsid w:val="4A80DEC5"/>
    <w:rsid w:val="4AABEBBD"/>
    <w:rsid w:val="4AB6C130"/>
    <w:rsid w:val="4AC02C09"/>
    <w:rsid w:val="4AC6CD42"/>
    <w:rsid w:val="4AF5D18C"/>
    <w:rsid w:val="4B063500"/>
    <w:rsid w:val="4B075C2C"/>
    <w:rsid w:val="4B15EB20"/>
    <w:rsid w:val="4B1BCCF5"/>
    <w:rsid w:val="4B299BAE"/>
    <w:rsid w:val="4B3F12A5"/>
    <w:rsid w:val="4B469E96"/>
    <w:rsid w:val="4B65FF25"/>
    <w:rsid w:val="4B66EA20"/>
    <w:rsid w:val="4B6FBA56"/>
    <w:rsid w:val="4B74A2F1"/>
    <w:rsid w:val="4B77867E"/>
    <w:rsid w:val="4B7C428A"/>
    <w:rsid w:val="4B84E272"/>
    <w:rsid w:val="4B852EEC"/>
    <w:rsid w:val="4B9461DA"/>
    <w:rsid w:val="4BA174E2"/>
    <w:rsid w:val="4BC7ABB1"/>
    <w:rsid w:val="4C203EDC"/>
    <w:rsid w:val="4C27002A"/>
    <w:rsid w:val="4C5F1527"/>
    <w:rsid w:val="4C664AD3"/>
    <w:rsid w:val="4C66B038"/>
    <w:rsid w:val="4C7CC8DC"/>
    <w:rsid w:val="4C84870C"/>
    <w:rsid w:val="4C8B841D"/>
    <w:rsid w:val="4C977BBC"/>
    <w:rsid w:val="4C9AA3BB"/>
    <w:rsid w:val="4CADA40C"/>
    <w:rsid w:val="4CC659ED"/>
    <w:rsid w:val="4CE064DD"/>
    <w:rsid w:val="4CE70B04"/>
    <w:rsid w:val="4CEE78B9"/>
    <w:rsid w:val="4CF4E7B0"/>
    <w:rsid w:val="4D1DE5B4"/>
    <w:rsid w:val="4D34B181"/>
    <w:rsid w:val="4D380935"/>
    <w:rsid w:val="4D43DBDD"/>
    <w:rsid w:val="4D5EE731"/>
    <w:rsid w:val="4D623E11"/>
    <w:rsid w:val="4D86ADA2"/>
    <w:rsid w:val="4DA1B686"/>
    <w:rsid w:val="4DA5E7AD"/>
    <w:rsid w:val="4DADFADB"/>
    <w:rsid w:val="4DAEE083"/>
    <w:rsid w:val="4DBDFE1C"/>
    <w:rsid w:val="4DC93D0D"/>
    <w:rsid w:val="4DD20292"/>
    <w:rsid w:val="4DD5AA6C"/>
    <w:rsid w:val="4DE59BB1"/>
    <w:rsid w:val="4DE80429"/>
    <w:rsid w:val="4DF52A8B"/>
    <w:rsid w:val="4E189A07"/>
    <w:rsid w:val="4E1E1625"/>
    <w:rsid w:val="4E407F08"/>
    <w:rsid w:val="4E4CA9D8"/>
    <w:rsid w:val="4E656A55"/>
    <w:rsid w:val="4E81F486"/>
    <w:rsid w:val="4E8C6595"/>
    <w:rsid w:val="4EA0F35A"/>
    <w:rsid w:val="4ED7C90B"/>
    <w:rsid w:val="4EDB54C7"/>
    <w:rsid w:val="4EDFBB8B"/>
    <w:rsid w:val="4EF712FE"/>
    <w:rsid w:val="4F1A97F8"/>
    <w:rsid w:val="4F26DD7C"/>
    <w:rsid w:val="4F2AC90E"/>
    <w:rsid w:val="4F32068C"/>
    <w:rsid w:val="4F3C920C"/>
    <w:rsid w:val="4F49D308"/>
    <w:rsid w:val="4F6D4A63"/>
    <w:rsid w:val="4F6F423A"/>
    <w:rsid w:val="4F731360"/>
    <w:rsid w:val="4F8B4FBB"/>
    <w:rsid w:val="4F93608F"/>
    <w:rsid w:val="4FB721AC"/>
    <w:rsid w:val="4FB79439"/>
    <w:rsid w:val="4FBD13FC"/>
    <w:rsid w:val="4FBE067F"/>
    <w:rsid w:val="4FC01D54"/>
    <w:rsid w:val="4FEC3BF4"/>
    <w:rsid w:val="4FECAD6F"/>
    <w:rsid w:val="4FED2FA7"/>
    <w:rsid w:val="4FED70C6"/>
    <w:rsid w:val="4FEEB151"/>
    <w:rsid w:val="5002ADB4"/>
    <w:rsid w:val="5011BE77"/>
    <w:rsid w:val="5040BECF"/>
    <w:rsid w:val="507AFE3A"/>
    <w:rsid w:val="508BA22E"/>
    <w:rsid w:val="50A46621"/>
    <w:rsid w:val="50E771BD"/>
    <w:rsid w:val="50FD824B"/>
    <w:rsid w:val="51078AFE"/>
    <w:rsid w:val="511D3C73"/>
    <w:rsid w:val="511FFEF7"/>
    <w:rsid w:val="5122ACD2"/>
    <w:rsid w:val="514ADEED"/>
    <w:rsid w:val="5152B6B4"/>
    <w:rsid w:val="51551B27"/>
    <w:rsid w:val="5155317D"/>
    <w:rsid w:val="515EA6CC"/>
    <w:rsid w:val="5173393C"/>
    <w:rsid w:val="517F332C"/>
    <w:rsid w:val="518152F3"/>
    <w:rsid w:val="518556B3"/>
    <w:rsid w:val="519263A5"/>
    <w:rsid w:val="5194AEAD"/>
    <w:rsid w:val="51ADE36C"/>
    <w:rsid w:val="51AF587B"/>
    <w:rsid w:val="51B1CE02"/>
    <w:rsid w:val="51BCD54B"/>
    <w:rsid w:val="51D62BA4"/>
    <w:rsid w:val="51F1572E"/>
    <w:rsid w:val="51FA6519"/>
    <w:rsid w:val="51FC101F"/>
    <w:rsid w:val="51FD2F10"/>
    <w:rsid w:val="520113F3"/>
    <w:rsid w:val="52050DD9"/>
    <w:rsid w:val="5207CDF2"/>
    <w:rsid w:val="521D951D"/>
    <w:rsid w:val="5235BD24"/>
    <w:rsid w:val="5236E767"/>
    <w:rsid w:val="5248567D"/>
    <w:rsid w:val="524D8BB8"/>
    <w:rsid w:val="52515086"/>
    <w:rsid w:val="526837E3"/>
    <w:rsid w:val="5269CEBA"/>
    <w:rsid w:val="5281FCF1"/>
    <w:rsid w:val="52AEF94D"/>
    <w:rsid w:val="52B90CD4"/>
    <w:rsid w:val="52C75741"/>
    <w:rsid w:val="52CDBA6D"/>
    <w:rsid w:val="52D46CE4"/>
    <w:rsid w:val="52D66B08"/>
    <w:rsid w:val="52EF8503"/>
    <w:rsid w:val="5305F49D"/>
    <w:rsid w:val="531F433C"/>
    <w:rsid w:val="533F1274"/>
    <w:rsid w:val="534084A5"/>
    <w:rsid w:val="53411133"/>
    <w:rsid w:val="5373F936"/>
    <w:rsid w:val="539374AE"/>
    <w:rsid w:val="5395BC80"/>
    <w:rsid w:val="53A575B5"/>
    <w:rsid w:val="53E95C19"/>
    <w:rsid w:val="53EA1846"/>
    <w:rsid w:val="53F0AFE2"/>
    <w:rsid w:val="53F8CA69"/>
    <w:rsid w:val="53F9019A"/>
    <w:rsid w:val="54186B44"/>
    <w:rsid w:val="54268B01"/>
    <w:rsid w:val="5432E259"/>
    <w:rsid w:val="5435FB0C"/>
    <w:rsid w:val="5443307E"/>
    <w:rsid w:val="546E0592"/>
    <w:rsid w:val="5472999F"/>
    <w:rsid w:val="54734DB9"/>
    <w:rsid w:val="547DA822"/>
    <w:rsid w:val="547E7A6F"/>
    <w:rsid w:val="54824A28"/>
    <w:rsid w:val="54A1C4FE"/>
    <w:rsid w:val="54AE12DE"/>
    <w:rsid w:val="54AE7CFC"/>
    <w:rsid w:val="54B02E98"/>
    <w:rsid w:val="54C041D0"/>
    <w:rsid w:val="54C233CA"/>
    <w:rsid w:val="54E9A09A"/>
    <w:rsid w:val="54EC8887"/>
    <w:rsid w:val="54F20B01"/>
    <w:rsid w:val="54F67F77"/>
    <w:rsid w:val="54F6A37A"/>
    <w:rsid w:val="54FAB875"/>
    <w:rsid w:val="55000FE8"/>
    <w:rsid w:val="551467DC"/>
    <w:rsid w:val="5517B029"/>
    <w:rsid w:val="552A5A86"/>
    <w:rsid w:val="553DC49E"/>
    <w:rsid w:val="5542445B"/>
    <w:rsid w:val="554D4859"/>
    <w:rsid w:val="555B66F6"/>
    <w:rsid w:val="557C3419"/>
    <w:rsid w:val="55A16F7C"/>
    <w:rsid w:val="55C832BA"/>
    <w:rsid w:val="55D09BB2"/>
    <w:rsid w:val="55D578D9"/>
    <w:rsid w:val="55DC7761"/>
    <w:rsid w:val="55DFD1E2"/>
    <w:rsid w:val="55F750F5"/>
    <w:rsid w:val="55FAECF9"/>
    <w:rsid w:val="560CA6A9"/>
    <w:rsid w:val="56155745"/>
    <w:rsid w:val="5622B055"/>
    <w:rsid w:val="562D09BC"/>
    <w:rsid w:val="5631B168"/>
    <w:rsid w:val="5635B496"/>
    <w:rsid w:val="5668F9DB"/>
    <w:rsid w:val="56791055"/>
    <w:rsid w:val="56866768"/>
    <w:rsid w:val="56974D05"/>
    <w:rsid w:val="56FD43E2"/>
    <w:rsid w:val="5703E7ED"/>
    <w:rsid w:val="5709ED15"/>
    <w:rsid w:val="571FFAFF"/>
    <w:rsid w:val="5723B42B"/>
    <w:rsid w:val="57241780"/>
    <w:rsid w:val="572523BB"/>
    <w:rsid w:val="572A7BF2"/>
    <w:rsid w:val="5739D0D8"/>
    <w:rsid w:val="573D3FDD"/>
    <w:rsid w:val="57478A48"/>
    <w:rsid w:val="574EDAFB"/>
    <w:rsid w:val="57523191"/>
    <w:rsid w:val="5775E45E"/>
    <w:rsid w:val="579189AF"/>
    <w:rsid w:val="57938D80"/>
    <w:rsid w:val="57A9E148"/>
    <w:rsid w:val="57BB01D7"/>
    <w:rsid w:val="57BCB1D1"/>
    <w:rsid w:val="57BF4B1E"/>
    <w:rsid w:val="57D169B2"/>
    <w:rsid w:val="57D1783A"/>
    <w:rsid w:val="57D42FCD"/>
    <w:rsid w:val="57D807DA"/>
    <w:rsid w:val="57DBA2AB"/>
    <w:rsid w:val="57FE214B"/>
    <w:rsid w:val="5810AB66"/>
    <w:rsid w:val="5812EE72"/>
    <w:rsid w:val="5820DCF7"/>
    <w:rsid w:val="58222299"/>
    <w:rsid w:val="58242949"/>
    <w:rsid w:val="582E088E"/>
    <w:rsid w:val="58432BE8"/>
    <w:rsid w:val="58438077"/>
    <w:rsid w:val="5861F699"/>
    <w:rsid w:val="586B13EE"/>
    <w:rsid w:val="5882D3F4"/>
    <w:rsid w:val="5896F7B3"/>
    <w:rsid w:val="58BFE7E1"/>
    <w:rsid w:val="58D6BAB1"/>
    <w:rsid w:val="58DAB41F"/>
    <w:rsid w:val="58E70A75"/>
    <w:rsid w:val="59028975"/>
    <w:rsid w:val="592218B6"/>
    <w:rsid w:val="59273C51"/>
    <w:rsid w:val="593B3727"/>
    <w:rsid w:val="594468F7"/>
    <w:rsid w:val="595BCA38"/>
    <w:rsid w:val="596431DC"/>
    <w:rsid w:val="5966963E"/>
    <w:rsid w:val="596F7B92"/>
    <w:rsid w:val="59807602"/>
    <w:rsid w:val="59ADB38A"/>
    <w:rsid w:val="59B9450E"/>
    <w:rsid w:val="59DB1E7B"/>
    <w:rsid w:val="59DC6CBC"/>
    <w:rsid w:val="59F4A24A"/>
    <w:rsid w:val="59F79B63"/>
    <w:rsid w:val="5A0468D1"/>
    <w:rsid w:val="5A088C37"/>
    <w:rsid w:val="5A0D96E0"/>
    <w:rsid w:val="5A0F9EA4"/>
    <w:rsid w:val="5A1472F6"/>
    <w:rsid w:val="5A2B8BC5"/>
    <w:rsid w:val="5A3F94FD"/>
    <w:rsid w:val="5A589D9D"/>
    <w:rsid w:val="5A63020B"/>
    <w:rsid w:val="5A84127C"/>
    <w:rsid w:val="5AAA847C"/>
    <w:rsid w:val="5AD396C5"/>
    <w:rsid w:val="5AE6EDAD"/>
    <w:rsid w:val="5AECAF15"/>
    <w:rsid w:val="5AF2A299"/>
    <w:rsid w:val="5AF6DB05"/>
    <w:rsid w:val="5AFCD2FF"/>
    <w:rsid w:val="5B0B4FE1"/>
    <w:rsid w:val="5B11CA61"/>
    <w:rsid w:val="5B2D38F7"/>
    <w:rsid w:val="5B2D7DB1"/>
    <w:rsid w:val="5B4A8F34"/>
    <w:rsid w:val="5B4F0303"/>
    <w:rsid w:val="5B55992E"/>
    <w:rsid w:val="5B5B6981"/>
    <w:rsid w:val="5B74F838"/>
    <w:rsid w:val="5B797198"/>
    <w:rsid w:val="5B851F12"/>
    <w:rsid w:val="5B8DE737"/>
    <w:rsid w:val="5B99C0F5"/>
    <w:rsid w:val="5BA09739"/>
    <w:rsid w:val="5BA840C1"/>
    <w:rsid w:val="5BACFDAE"/>
    <w:rsid w:val="5BD654B4"/>
    <w:rsid w:val="5BD9B32F"/>
    <w:rsid w:val="5C003A3A"/>
    <w:rsid w:val="5C01D30E"/>
    <w:rsid w:val="5C0C5F93"/>
    <w:rsid w:val="5C0CCA98"/>
    <w:rsid w:val="5C4043EA"/>
    <w:rsid w:val="5C4654DD"/>
    <w:rsid w:val="5C4A17A6"/>
    <w:rsid w:val="5C4B6945"/>
    <w:rsid w:val="5C4D9421"/>
    <w:rsid w:val="5C5A66E0"/>
    <w:rsid w:val="5C6D0F96"/>
    <w:rsid w:val="5C6F4F93"/>
    <w:rsid w:val="5C8EA23F"/>
    <w:rsid w:val="5CAD79FD"/>
    <w:rsid w:val="5CC781D5"/>
    <w:rsid w:val="5CEFDA37"/>
    <w:rsid w:val="5CF808C5"/>
    <w:rsid w:val="5CFA4640"/>
    <w:rsid w:val="5D000FFC"/>
    <w:rsid w:val="5D122DC3"/>
    <w:rsid w:val="5D171D6B"/>
    <w:rsid w:val="5D5BF0D2"/>
    <w:rsid w:val="5D6AD47E"/>
    <w:rsid w:val="5D807484"/>
    <w:rsid w:val="5D827618"/>
    <w:rsid w:val="5D8D1231"/>
    <w:rsid w:val="5DAF7314"/>
    <w:rsid w:val="5DC346F8"/>
    <w:rsid w:val="5DC55561"/>
    <w:rsid w:val="5DE7478E"/>
    <w:rsid w:val="5DE780E4"/>
    <w:rsid w:val="5DE8C9CF"/>
    <w:rsid w:val="5DF653EF"/>
    <w:rsid w:val="5DF76DF7"/>
    <w:rsid w:val="5DF82587"/>
    <w:rsid w:val="5DF92EFC"/>
    <w:rsid w:val="5E0156C0"/>
    <w:rsid w:val="5E0A9774"/>
    <w:rsid w:val="5E0ECDB9"/>
    <w:rsid w:val="5E10479E"/>
    <w:rsid w:val="5E1A27D6"/>
    <w:rsid w:val="5E1DFC43"/>
    <w:rsid w:val="5E36E01E"/>
    <w:rsid w:val="5E381575"/>
    <w:rsid w:val="5E427953"/>
    <w:rsid w:val="5E65458E"/>
    <w:rsid w:val="5E6CF46D"/>
    <w:rsid w:val="5E707458"/>
    <w:rsid w:val="5E9AB600"/>
    <w:rsid w:val="5E9DF226"/>
    <w:rsid w:val="5EBDAEC6"/>
    <w:rsid w:val="5EC91F7F"/>
    <w:rsid w:val="5EC9C58E"/>
    <w:rsid w:val="5ECEAE03"/>
    <w:rsid w:val="5EEC5B40"/>
    <w:rsid w:val="5EEE624C"/>
    <w:rsid w:val="5EF432DE"/>
    <w:rsid w:val="5EF48E26"/>
    <w:rsid w:val="5EFAE8D7"/>
    <w:rsid w:val="5EFE2B0E"/>
    <w:rsid w:val="5F2A9881"/>
    <w:rsid w:val="5F2AE315"/>
    <w:rsid w:val="5F3642B6"/>
    <w:rsid w:val="5F3973D0"/>
    <w:rsid w:val="5F509AA9"/>
    <w:rsid w:val="5F52656A"/>
    <w:rsid w:val="5F55C339"/>
    <w:rsid w:val="5F68B617"/>
    <w:rsid w:val="5F70635C"/>
    <w:rsid w:val="5F86F625"/>
    <w:rsid w:val="5F8BDF40"/>
    <w:rsid w:val="5F9124B0"/>
    <w:rsid w:val="5FA0561D"/>
    <w:rsid w:val="5FB6560E"/>
    <w:rsid w:val="5FBF6B51"/>
    <w:rsid w:val="5FC58955"/>
    <w:rsid w:val="5FDBCCC2"/>
    <w:rsid w:val="5FEADBD0"/>
    <w:rsid w:val="60032B59"/>
    <w:rsid w:val="6005BB0F"/>
    <w:rsid w:val="6009E7D4"/>
    <w:rsid w:val="600C44B9"/>
    <w:rsid w:val="602040CB"/>
    <w:rsid w:val="60369A3D"/>
    <w:rsid w:val="603756B0"/>
    <w:rsid w:val="6037F403"/>
    <w:rsid w:val="603C5774"/>
    <w:rsid w:val="606A01AE"/>
    <w:rsid w:val="606CAA4F"/>
    <w:rsid w:val="609C913D"/>
    <w:rsid w:val="60A220E3"/>
    <w:rsid w:val="60B32CD8"/>
    <w:rsid w:val="60BDF95D"/>
    <w:rsid w:val="60D9EA63"/>
    <w:rsid w:val="60E83615"/>
    <w:rsid w:val="60EE2E7F"/>
    <w:rsid w:val="61012CCB"/>
    <w:rsid w:val="6122B043"/>
    <w:rsid w:val="6122CAB6"/>
    <w:rsid w:val="612B19A3"/>
    <w:rsid w:val="61350CE0"/>
    <w:rsid w:val="6138E27F"/>
    <w:rsid w:val="6139FDBF"/>
    <w:rsid w:val="613DE0CD"/>
    <w:rsid w:val="613E359C"/>
    <w:rsid w:val="6147E860"/>
    <w:rsid w:val="615EB1B8"/>
    <w:rsid w:val="61671FA9"/>
    <w:rsid w:val="616A5E39"/>
    <w:rsid w:val="6183CAB4"/>
    <w:rsid w:val="61840D24"/>
    <w:rsid w:val="6195F4E9"/>
    <w:rsid w:val="619E72C2"/>
    <w:rsid w:val="61B85D6D"/>
    <w:rsid w:val="61B9D0B8"/>
    <w:rsid w:val="61BD43C6"/>
    <w:rsid w:val="61D2F915"/>
    <w:rsid w:val="61DFB792"/>
    <w:rsid w:val="61F8D3B6"/>
    <w:rsid w:val="6210634B"/>
    <w:rsid w:val="62113441"/>
    <w:rsid w:val="622C635F"/>
    <w:rsid w:val="622D646C"/>
    <w:rsid w:val="6234FB25"/>
    <w:rsid w:val="6269E182"/>
    <w:rsid w:val="626BA45D"/>
    <w:rsid w:val="6270DE40"/>
    <w:rsid w:val="627A72E5"/>
    <w:rsid w:val="6282606B"/>
    <w:rsid w:val="629DBEB2"/>
    <w:rsid w:val="62B786EB"/>
    <w:rsid w:val="62BD83E7"/>
    <w:rsid w:val="62BF4229"/>
    <w:rsid w:val="62C6286A"/>
    <w:rsid w:val="62D316C5"/>
    <w:rsid w:val="62EE29A1"/>
    <w:rsid w:val="62F1EBC5"/>
    <w:rsid w:val="62F9CB12"/>
    <w:rsid w:val="62FB3D94"/>
    <w:rsid w:val="62FFB187"/>
    <w:rsid w:val="63014BE6"/>
    <w:rsid w:val="63095435"/>
    <w:rsid w:val="63138E8F"/>
    <w:rsid w:val="6318D6F1"/>
    <w:rsid w:val="6319C013"/>
    <w:rsid w:val="63448D99"/>
    <w:rsid w:val="6367C7B3"/>
    <w:rsid w:val="637E198B"/>
    <w:rsid w:val="63851CB8"/>
    <w:rsid w:val="638A110C"/>
    <w:rsid w:val="639610F0"/>
    <w:rsid w:val="63A9329E"/>
    <w:rsid w:val="63C4FCDC"/>
    <w:rsid w:val="63CC29F1"/>
    <w:rsid w:val="63DB6474"/>
    <w:rsid w:val="63DDB932"/>
    <w:rsid w:val="63F12EDB"/>
    <w:rsid w:val="63F25083"/>
    <w:rsid w:val="6403A2E2"/>
    <w:rsid w:val="644148CD"/>
    <w:rsid w:val="644B8458"/>
    <w:rsid w:val="644E8890"/>
    <w:rsid w:val="6468973A"/>
    <w:rsid w:val="648737D7"/>
    <w:rsid w:val="64A78276"/>
    <w:rsid w:val="64BB7500"/>
    <w:rsid w:val="64E2F8D2"/>
    <w:rsid w:val="64F1717A"/>
    <w:rsid w:val="64FD47D2"/>
    <w:rsid w:val="652936F9"/>
    <w:rsid w:val="653B6E3A"/>
    <w:rsid w:val="653C2685"/>
    <w:rsid w:val="654371C6"/>
    <w:rsid w:val="65490253"/>
    <w:rsid w:val="654F7F3E"/>
    <w:rsid w:val="65544C11"/>
    <w:rsid w:val="656E47E7"/>
    <w:rsid w:val="658E7E9F"/>
    <w:rsid w:val="659E6AE9"/>
    <w:rsid w:val="659F528B"/>
    <w:rsid w:val="65AD7D73"/>
    <w:rsid w:val="65BDE9F5"/>
    <w:rsid w:val="65E60290"/>
    <w:rsid w:val="65E76C8C"/>
    <w:rsid w:val="65EDF234"/>
    <w:rsid w:val="65F524A9"/>
    <w:rsid w:val="65F98604"/>
    <w:rsid w:val="65FF5E1F"/>
    <w:rsid w:val="6612D13E"/>
    <w:rsid w:val="6634B19B"/>
    <w:rsid w:val="66362172"/>
    <w:rsid w:val="663A90CC"/>
    <w:rsid w:val="663FBB6F"/>
    <w:rsid w:val="6643F78B"/>
    <w:rsid w:val="664BAFDF"/>
    <w:rsid w:val="66553BBE"/>
    <w:rsid w:val="666000FB"/>
    <w:rsid w:val="666F0562"/>
    <w:rsid w:val="66825B3C"/>
    <w:rsid w:val="66954846"/>
    <w:rsid w:val="66B24245"/>
    <w:rsid w:val="66BC2C9B"/>
    <w:rsid w:val="66BCE53E"/>
    <w:rsid w:val="66F23E22"/>
    <w:rsid w:val="66FE50DE"/>
    <w:rsid w:val="6704D20B"/>
    <w:rsid w:val="670DAEB5"/>
    <w:rsid w:val="671D9AA3"/>
    <w:rsid w:val="672036EF"/>
    <w:rsid w:val="674218DD"/>
    <w:rsid w:val="67439C81"/>
    <w:rsid w:val="674DDAC2"/>
    <w:rsid w:val="6763C452"/>
    <w:rsid w:val="67880762"/>
    <w:rsid w:val="67922E0C"/>
    <w:rsid w:val="6797DD2F"/>
    <w:rsid w:val="67A0E4D9"/>
    <w:rsid w:val="67ABFE6B"/>
    <w:rsid w:val="67B68D10"/>
    <w:rsid w:val="67B712D3"/>
    <w:rsid w:val="67BD6784"/>
    <w:rsid w:val="67CFF737"/>
    <w:rsid w:val="67D4BD09"/>
    <w:rsid w:val="67F1ECEA"/>
    <w:rsid w:val="680AD5C3"/>
    <w:rsid w:val="6811B64D"/>
    <w:rsid w:val="68316949"/>
    <w:rsid w:val="683C24E6"/>
    <w:rsid w:val="6863A21A"/>
    <w:rsid w:val="6869B743"/>
    <w:rsid w:val="688F98E5"/>
    <w:rsid w:val="689552AD"/>
    <w:rsid w:val="689BA4E3"/>
    <w:rsid w:val="68AB8170"/>
    <w:rsid w:val="68BFE4D3"/>
    <w:rsid w:val="68DD272E"/>
    <w:rsid w:val="68E7ECAA"/>
    <w:rsid w:val="68F58AB7"/>
    <w:rsid w:val="68FFEE88"/>
    <w:rsid w:val="6905A6D3"/>
    <w:rsid w:val="690C2929"/>
    <w:rsid w:val="690FF670"/>
    <w:rsid w:val="6921E9C0"/>
    <w:rsid w:val="6929C601"/>
    <w:rsid w:val="696DC234"/>
    <w:rsid w:val="6974C72A"/>
    <w:rsid w:val="69754B13"/>
    <w:rsid w:val="697B5C5D"/>
    <w:rsid w:val="69930109"/>
    <w:rsid w:val="699B0055"/>
    <w:rsid w:val="69A608BA"/>
    <w:rsid w:val="69BA9C91"/>
    <w:rsid w:val="69C9D719"/>
    <w:rsid w:val="69DA8138"/>
    <w:rsid w:val="69EE3D99"/>
    <w:rsid w:val="69EE8044"/>
    <w:rsid w:val="6A170006"/>
    <w:rsid w:val="6A18441C"/>
    <w:rsid w:val="6A1C4D51"/>
    <w:rsid w:val="6A2CC91D"/>
    <w:rsid w:val="6A3676F8"/>
    <w:rsid w:val="6A44FD4B"/>
    <w:rsid w:val="6A4D9B6C"/>
    <w:rsid w:val="6A618527"/>
    <w:rsid w:val="6A6B1FC3"/>
    <w:rsid w:val="6A71DC0C"/>
    <w:rsid w:val="6A743E9E"/>
    <w:rsid w:val="6A7A7B45"/>
    <w:rsid w:val="6A80776C"/>
    <w:rsid w:val="6AC26F21"/>
    <w:rsid w:val="6AD46461"/>
    <w:rsid w:val="6ADF8C1D"/>
    <w:rsid w:val="6AE04AF9"/>
    <w:rsid w:val="6AE37D1B"/>
    <w:rsid w:val="6AF3356E"/>
    <w:rsid w:val="6B06086E"/>
    <w:rsid w:val="6B087B02"/>
    <w:rsid w:val="6B1A2715"/>
    <w:rsid w:val="6B1BA727"/>
    <w:rsid w:val="6B272A4C"/>
    <w:rsid w:val="6B3565D2"/>
    <w:rsid w:val="6B660548"/>
    <w:rsid w:val="6B69F61A"/>
    <w:rsid w:val="6B74C00C"/>
    <w:rsid w:val="6B76A704"/>
    <w:rsid w:val="6B823B05"/>
    <w:rsid w:val="6B82914D"/>
    <w:rsid w:val="6B907724"/>
    <w:rsid w:val="6B9FEC6A"/>
    <w:rsid w:val="6BA9FFC8"/>
    <w:rsid w:val="6BB927D6"/>
    <w:rsid w:val="6BD377AD"/>
    <w:rsid w:val="6BD8BC3C"/>
    <w:rsid w:val="6BFA57D5"/>
    <w:rsid w:val="6C1C47CD"/>
    <w:rsid w:val="6C1FD90A"/>
    <w:rsid w:val="6C2B789B"/>
    <w:rsid w:val="6C321CE8"/>
    <w:rsid w:val="6C488203"/>
    <w:rsid w:val="6C510336"/>
    <w:rsid w:val="6C5BF0A7"/>
    <w:rsid w:val="6C66DBEF"/>
    <w:rsid w:val="6C7C1085"/>
    <w:rsid w:val="6C8A60DA"/>
    <w:rsid w:val="6C98D125"/>
    <w:rsid w:val="6CA009D1"/>
    <w:rsid w:val="6CBCFFE3"/>
    <w:rsid w:val="6CD17340"/>
    <w:rsid w:val="6CD8EADA"/>
    <w:rsid w:val="6CF91BC4"/>
    <w:rsid w:val="6D0926D5"/>
    <w:rsid w:val="6D10906D"/>
    <w:rsid w:val="6D42BE42"/>
    <w:rsid w:val="6D5973BB"/>
    <w:rsid w:val="6D60316F"/>
    <w:rsid w:val="6D6A6BA4"/>
    <w:rsid w:val="6D7FC7EC"/>
    <w:rsid w:val="6D80F065"/>
    <w:rsid w:val="6D9A6E58"/>
    <w:rsid w:val="6D9C75A3"/>
    <w:rsid w:val="6DA98E13"/>
    <w:rsid w:val="6DB85112"/>
    <w:rsid w:val="6DCBCA75"/>
    <w:rsid w:val="6DCC0931"/>
    <w:rsid w:val="6DD3927C"/>
    <w:rsid w:val="6DD4AF16"/>
    <w:rsid w:val="6DD7EC18"/>
    <w:rsid w:val="6DFAA58F"/>
    <w:rsid w:val="6E018129"/>
    <w:rsid w:val="6E12DFEB"/>
    <w:rsid w:val="6E3BAC60"/>
    <w:rsid w:val="6E45087B"/>
    <w:rsid w:val="6E4BF636"/>
    <w:rsid w:val="6E5E1B3B"/>
    <w:rsid w:val="6E69A57B"/>
    <w:rsid w:val="6E6E156E"/>
    <w:rsid w:val="6E7A933A"/>
    <w:rsid w:val="6E7AC953"/>
    <w:rsid w:val="6E9EE57A"/>
    <w:rsid w:val="6E9FA271"/>
    <w:rsid w:val="6EBD8B2F"/>
    <w:rsid w:val="6EC5032C"/>
    <w:rsid w:val="6ECABAD8"/>
    <w:rsid w:val="6ED636CF"/>
    <w:rsid w:val="6EDAD124"/>
    <w:rsid w:val="6EF18993"/>
    <w:rsid w:val="6EF5441C"/>
    <w:rsid w:val="6F03C21B"/>
    <w:rsid w:val="6F18AF6E"/>
    <w:rsid w:val="6F228FC4"/>
    <w:rsid w:val="6F455E74"/>
    <w:rsid w:val="6F5426C1"/>
    <w:rsid w:val="6F5C8899"/>
    <w:rsid w:val="6F707991"/>
    <w:rsid w:val="6F82D3A2"/>
    <w:rsid w:val="6F8857CE"/>
    <w:rsid w:val="6F9B58AD"/>
    <w:rsid w:val="6FC49EBD"/>
    <w:rsid w:val="6FD77CC1"/>
    <w:rsid w:val="6FEBF615"/>
    <w:rsid w:val="6FEE0CB9"/>
    <w:rsid w:val="6FEF5F38"/>
    <w:rsid w:val="6FF53830"/>
    <w:rsid w:val="7008D0E7"/>
    <w:rsid w:val="701CCD20"/>
    <w:rsid w:val="703AD07B"/>
    <w:rsid w:val="706EB3FF"/>
    <w:rsid w:val="70739082"/>
    <w:rsid w:val="7089CA5D"/>
    <w:rsid w:val="70B0B1FE"/>
    <w:rsid w:val="70B47FCF"/>
    <w:rsid w:val="70D2B1C9"/>
    <w:rsid w:val="70D6A904"/>
    <w:rsid w:val="70E90B16"/>
    <w:rsid w:val="70F6D909"/>
    <w:rsid w:val="70F84D54"/>
    <w:rsid w:val="7101DA11"/>
    <w:rsid w:val="71094C6F"/>
    <w:rsid w:val="7113BBA2"/>
    <w:rsid w:val="713570B0"/>
    <w:rsid w:val="7156F993"/>
    <w:rsid w:val="715FB4F1"/>
    <w:rsid w:val="71644878"/>
    <w:rsid w:val="71707633"/>
    <w:rsid w:val="71BBBE77"/>
    <w:rsid w:val="71FA6AF5"/>
    <w:rsid w:val="72002BB3"/>
    <w:rsid w:val="722C6CB3"/>
    <w:rsid w:val="723A5082"/>
    <w:rsid w:val="7240F805"/>
    <w:rsid w:val="72567E1B"/>
    <w:rsid w:val="7257DE09"/>
    <w:rsid w:val="725F210F"/>
    <w:rsid w:val="726BD594"/>
    <w:rsid w:val="7270DAD9"/>
    <w:rsid w:val="727B3FD7"/>
    <w:rsid w:val="7282A419"/>
    <w:rsid w:val="728B37EA"/>
    <w:rsid w:val="72C5F234"/>
    <w:rsid w:val="72D53C25"/>
    <w:rsid w:val="72E2A0EC"/>
    <w:rsid w:val="72E4D650"/>
    <w:rsid w:val="7308B125"/>
    <w:rsid w:val="731B9E1B"/>
    <w:rsid w:val="731C8747"/>
    <w:rsid w:val="73206298"/>
    <w:rsid w:val="73262BFD"/>
    <w:rsid w:val="733C702D"/>
    <w:rsid w:val="733F3A7F"/>
    <w:rsid w:val="735B0900"/>
    <w:rsid w:val="735FF558"/>
    <w:rsid w:val="7373B269"/>
    <w:rsid w:val="7395C1AE"/>
    <w:rsid w:val="73A833F5"/>
    <w:rsid w:val="73AE4247"/>
    <w:rsid w:val="73B89DDE"/>
    <w:rsid w:val="73BF1877"/>
    <w:rsid w:val="73C16ECE"/>
    <w:rsid w:val="73CB0219"/>
    <w:rsid w:val="73CFB855"/>
    <w:rsid w:val="73D2C563"/>
    <w:rsid w:val="73D4723B"/>
    <w:rsid w:val="73DF411C"/>
    <w:rsid w:val="73F3AE6A"/>
    <w:rsid w:val="73FB7063"/>
    <w:rsid w:val="741CEC9F"/>
    <w:rsid w:val="742F20E3"/>
    <w:rsid w:val="742FF9BC"/>
    <w:rsid w:val="7431B885"/>
    <w:rsid w:val="7445538A"/>
    <w:rsid w:val="7459E267"/>
    <w:rsid w:val="748F4BFC"/>
    <w:rsid w:val="749572D7"/>
    <w:rsid w:val="74AAEDE4"/>
    <w:rsid w:val="74B6F33D"/>
    <w:rsid w:val="74C335E6"/>
    <w:rsid w:val="74C60E7F"/>
    <w:rsid w:val="74C69F59"/>
    <w:rsid w:val="74C8C639"/>
    <w:rsid w:val="74EBA6FB"/>
    <w:rsid w:val="74F9B31D"/>
    <w:rsid w:val="75085BB3"/>
    <w:rsid w:val="7509AEBA"/>
    <w:rsid w:val="75135240"/>
    <w:rsid w:val="752AC20A"/>
    <w:rsid w:val="755027D1"/>
    <w:rsid w:val="75555433"/>
    <w:rsid w:val="755C1F65"/>
    <w:rsid w:val="7570429C"/>
    <w:rsid w:val="758970CF"/>
    <w:rsid w:val="7589E52C"/>
    <w:rsid w:val="758A433F"/>
    <w:rsid w:val="75A9F5E9"/>
    <w:rsid w:val="75B8F7C8"/>
    <w:rsid w:val="75D0E3F0"/>
    <w:rsid w:val="75D61881"/>
    <w:rsid w:val="75E5D24F"/>
    <w:rsid w:val="75FABB37"/>
    <w:rsid w:val="760A8EA3"/>
    <w:rsid w:val="7610F8DC"/>
    <w:rsid w:val="7630C8A9"/>
    <w:rsid w:val="7670F940"/>
    <w:rsid w:val="7684BE2F"/>
    <w:rsid w:val="7692318C"/>
    <w:rsid w:val="76A0135F"/>
    <w:rsid w:val="76B4C1B4"/>
    <w:rsid w:val="76C57209"/>
    <w:rsid w:val="76D13365"/>
    <w:rsid w:val="76D8867E"/>
    <w:rsid w:val="76E5E309"/>
    <w:rsid w:val="76E72DA4"/>
    <w:rsid w:val="76EDC45D"/>
    <w:rsid w:val="76EF4926"/>
    <w:rsid w:val="76EFC281"/>
    <w:rsid w:val="76F78FC0"/>
    <w:rsid w:val="76FA61E2"/>
    <w:rsid w:val="7706B9E9"/>
    <w:rsid w:val="77087183"/>
    <w:rsid w:val="770AAAA5"/>
    <w:rsid w:val="771B27AB"/>
    <w:rsid w:val="771BD4C8"/>
    <w:rsid w:val="772C36E4"/>
    <w:rsid w:val="7748AC2C"/>
    <w:rsid w:val="774B7607"/>
    <w:rsid w:val="7765DA9C"/>
    <w:rsid w:val="77698880"/>
    <w:rsid w:val="7776010C"/>
    <w:rsid w:val="778ABC87"/>
    <w:rsid w:val="778EF81E"/>
    <w:rsid w:val="779FE2D3"/>
    <w:rsid w:val="77A0D841"/>
    <w:rsid w:val="77A7F987"/>
    <w:rsid w:val="77AB30EA"/>
    <w:rsid w:val="77C51DDE"/>
    <w:rsid w:val="77CDAC62"/>
    <w:rsid w:val="77CE48E7"/>
    <w:rsid w:val="77D2E5EB"/>
    <w:rsid w:val="77D58DEA"/>
    <w:rsid w:val="77D74C16"/>
    <w:rsid w:val="77EED379"/>
    <w:rsid w:val="77F26095"/>
    <w:rsid w:val="780A1D45"/>
    <w:rsid w:val="78271422"/>
    <w:rsid w:val="783700AC"/>
    <w:rsid w:val="783D26A3"/>
    <w:rsid w:val="784E9164"/>
    <w:rsid w:val="7865A660"/>
    <w:rsid w:val="786CE398"/>
    <w:rsid w:val="7881B36A"/>
    <w:rsid w:val="789D8A2D"/>
    <w:rsid w:val="78B371A9"/>
    <w:rsid w:val="78C02149"/>
    <w:rsid w:val="78E047EA"/>
    <w:rsid w:val="78E53F09"/>
    <w:rsid w:val="78E5728D"/>
    <w:rsid w:val="78E7DD7A"/>
    <w:rsid w:val="78ED6126"/>
    <w:rsid w:val="78F333D7"/>
    <w:rsid w:val="78FAF2DC"/>
    <w:rsid w:val="7939863A"/>
    <w:rsid w:val="793B147B"/>
    <w:rsid w:val="7945A2B0"/>
    <w:rsid w:val="796D88D7"/>
    <w:rsid w:val="7972BBA5"/>
    <w:rsid w:val="798AEA5C"/>
    <w:rsid w:val="7998ECA7"/>
    <w:rsid w:val="79A5EC00"/>
    <w:rsid w:val="79A89A02"/>
    <w:rsid w:val="79AE0687"/>
    <w:rsid w:val="79B5A6F4"/>
    <w:rsid w:val="79BAB427"/>
    <w:rsid w:val="79C487CC"/>
    <w:rsid w:val="79D046C8"/>
    <w:rsid w:val="79F6B7FF"/>
    <w:rsid w:val="7A059975"/>
    <w:rsid w:val="7A1B3A46"/>
    <w:rsid w:val="7A2E59FB"/>
    <w:rsid w:val="7A31059C"/>
    <w:rsid w:val="7A5FAE78"/>
    <w:rsid w:val="7A6259B4"/>
    <w:rsid w:val="7A8B21F7"/>
    <w:rsid w:val="7A9D5BB5"/>
    <w:rsid w:val="7AC07E31"/>
    <w:rsid w:val="7AC37248"/>
    <w:rsid w:val="7ACEF756"/>
    <w:rsid w:val="7ACEF80A"/>
    <w:rsid w:val="7AD15FCE"/>
    <w:rsid w:val="7AD94653"/>
    <w:rsid w:val="7ADE64A1"/>
    <w:rsid w:val="7AE10A4E"/>
    <w:rsid w:val="7AE8B4ED"/>
    <w:rsid w:val="7AF64604"/>
    <w:rsid w:val="7AF84A1E"/>
    <w:rsid w:val="7B197E8E"/>
    <w:rsid w:val="7B3040DC"/>
    <w:rsid w:val="7B3F7E96"/>
    <w:rsid w:val="7B4587D8"/>
    <w:rsid w:val="7B7EC44E"/>
    <w:rsid w:val="7BA69EC1"/>
    <w:rsid w:val="7BACB8C8"/>
    <w:rsid w:val="7BC28C4D"/>
    <w:rsid w:val="7BE339D3"/>
    <w:rsid w:val="7BF156F5"/>
    <w:rsid w:val="7BF82377"/>
    <w:rsid w:val="7BFDFBA4"/>
    <w:rsid w:val="7C0E202D"/>
    <w:rsid w:val="7C308525"/>
    <w:rsid w:val="7C30FA6F"/>
    <w:rsid w:val="7C329089"/>
    <w:rsid w:val="7C331D28"/>
    <w:rsid w:val="7C3A1372"/>
    <w:rsid w:val="7C63D270"/>
    <w:rsid w:val="7C7C1257"/>
    <w:rsid w:val="7C944798"/>
    <w:rsid w:val="7CA5CD81"/>
    <w:rsid w:val="7CAD38C1"/>
    <w:rsid w:val="7CBC98CE"/>
    <w:rsid w:val="7CC24F61"/>
    <w:rsid w:val="7CE3FF83"/>
    <w:rsid w:val="7CF62604"/>
    <w:rsid w:val="7D04A3A6"/>
    <w:rsid w:val="7D161A37"/>
    <w:rsid w:val="7D231F27"/>
    <w:rsid w:val="7D266A22"/>
    <w:rsid w:val="7D30672A"/>
    <w:rsid w:val="7D36FB34"/>
    <w:rsid w:val="7D414CEE"/>
    <w:rsid w:val="7D55496D"/>
    <w:rsid w:val="7D7BD9A8"/>
    <w:rsid w:val="7D825A79"/>
    <w:rsid w:val="7D9A90B0"/>
    <w:rsid w:val="7D9AFC10"/>
    <w:rsid w:val="7DAC561B"/>
    <w:rsid w:val="7E184329"/>
    <w:rsid w:val="7E274115"/>
    <w:rsid w:val="7E2E41B7"/>
    <w:rsid w:val="7E3653E6"/>
    <w:rsid w:val="7E3FF8D7"/>
    <w:rsid w:val="7E5B3A7D"/>
    <w:rsid w:val="7E5D6966"/>
    <w:rsid w:val="7E6477E0"/>
    <w:rsid w:val="7E928B43"/>
    <w:rsid w:val="7E9B9809"/>
    <w:rsid w:val="7EA228B4"/>
    <w:rsid w:val="7EAE778A"/>
    <w:rsid w:val="7EC26A08"/>
    <w:rsid w:val="7EE2C658"/>
    <w:rsid w:val="7EEBCCD3"/>
    <w:rsid w:val="7EFEBE4A"/>
    <w:rsid w:val="7F058267"/>
    <w:rsid w:val="7F1B90CE"/>
    <w:rsid w:val="7F2026F4"/>
    <w:rsid w:val="7F396C7B"/>
    <w:rsid w:val="7F3AD216"/>
    <w:rsid w:val="7F3BD1F1"/>
    <w:rsid w:val="7F4FA94E"/>
    <w:rsid w:val="7F5B6714"/>
    <w:rsid w:val="7F68696E"/>
    <w:rsid w:val="7F6D4E12"/>
    <w:rsid w:val="7F7B10C8"/>
    <w:rsid w:val="7F9A37F5"/>
    <w:rsid w:val="7F9D78E1"/>
    <w:rsid w:val="7FA1A6DF"/>
    <w:rsid w:val="7FA26D09"/>
    <w:rsid w:val="7FB6185E"/>
    <w:rsid w:val="7FBCA7CE"/>
    <w:rsid w:val="7FCA9809"/>
    <w:rsid w:val="7FCF365E"/>
    <w:rsid w:val="7FD098DE"/>
    <w:rsid w:val="7FD336AA"/>
    <w:rsid w:val="7FE16378"/>
    <w:rsid w:val="7FE1D7FE"/>
    <w:rsid w:val="7FE1ECAB"/>
    <w:rsid w:val="7FF2894C"/>
    <w:rsid w:val="7FF3482F"/>
    <w:rsid w:val="7FF9C358"/>
    <w:rsid w:val="7FFA2A69"/>
    <w:rsid w:val="7FFC42EC"/>
    <w:rsid w:val="7FFEAE6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93C72"/>
  <w15:docId w15:val="{A856024A-DE09-48C2-B02F-C4A68F9A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F509E"/>
  </w:style>
  <w:style w:type="paragraph" w:styleId="Nagwek1">
    <w:name w:val="heading 1"/>
    <w:basedOn w:val="Normalny"/>
    <w:next w:val="Normalny"/>
    <w:link w:val="Nagwek1Znak"/>
    <w:qFormat/>
    <w:rsid w:val="00B45A4A"/>
    <w:pPr>
      <w:keepNext/>
      <w:spacing w:before="240" w:after="60" w:line="276" w:lineRule="auto"/>
      <w:outlineLvl w:val="0"/>
    </w:pPr>
    <w:rPr>
      <w:rFonts w:ascii="Calibri Light" w:eastAsia="Times New Roman" w:hAnsi="Calibri Light" w:cs="Times New Roman"/>
      <w:b/>
      <w:bCs/>
      <w:kern w:val="32"/>
      <w:sz w:val="32"/>
      <w:szCs w:val="32"/>
    </w:rPr>
  </w:style>
  <w:style w:type="paragraph" w:styleId="Nagwek2">
    <w:name w:val="heading 2"/>
    <w:basedOn w:val="Normalny"/>
    <w:next w:val="Normalny"/>
    <w:link w:val="Nagwek2Znak"/>
    <w:uiPriority w:val="9"/>
    <w:qFormat/>
    <w:rsid w:val="00A6331B"/>
    <w:pPr>
      <w:keepNext/>
      <w:keepLines/>
      <w:spacing w:before="360" w:after="80" w:line="276" w:lineRule="auto"/>
      <w:outlineLvl w:val="1"/>
    </w:pPr>
    <w:rPr>
      <w:rFonts w:ascii="Calibri" w:eastAsia="Calibri" w:hAnsi="Calibri" w:cs="Calibri"/>
      <w:b/>
      <w:kern w:val="0"/>
      <w:sz w:val="36"/>
      <w:szCs w:val="36"/>
    </w:rPr>
  </w:style>
  <w:style w:type="paragraph" w:styleId="Nagwek3">
    <w:name w:val="heading 3"/>
    <w:basedOn w:val="Normalny"/>
    <w:next w:val="Normalny"/>
    <w:link w:val="Nagwek3Znak"/>
    <w:uiPriority w:val="9"/>
    <w:qFormat/>
    <w:rsid w:val="00A6331B"/>
    <w:pPr>
      <w:keepNext/>
      <w:keepLines/>
      <w:spacing w:before="280" w:after="80" w:line="276" w:lineRule="auto"/>
      <w:outlineLvl w:val="2"/>
    </w:pPr>
    <w:rPr>
      <w:rFonts w:ascii="Calibri" w:eastAsia="Calibri" w:hAnsi="Calibri" w:cs="Calibri"/>
      <w:b/>
      <w:kern w:val="0"/>
      <w:sz w:val="28"/>
      <w:szCs w:val="28"/>
    </w:rPr>
  </w:style>
  <w:style w:type="paragraph" w:styleId="Nagwek4">
    <w:name w:val="heading 4"/>
    <w:basedOn w:val="Normalny"/>
    <w:next w:val="Normalny"/>
    <w:link w:val="Nagwek4Znak"/>
    <w:uiPriority w:val="9"/>
    <w:qFormat/>
    <w:rsid w:val="00A6331B"/>
    <w:pPr>
      <w:keepNext/>
      <w:keepLines/>
      <w:spacing w:before="240" w:after="40" w:line="276" w:lineRule="auto"/>
      <w:outlineLvl w:val="3"/>
    </w:pPr>
    <w:rPr>
      <w:rFonts w:ascii="Calibri" w:eastAsia="Calibri" w:hAnsi="Calibri" w:cs="Calibri"/>
      <w:b/>
      <w:kern w:val="0"/>
      <w:sz w:val="24"/>
      <w:szCs w:val="24"/>
    </w:rPr>
  </w:style>
  <w:style w:type="paragraph" w:styleId="Nagwek5">
    <w:name w:val="heading 5"/>
    <w:basedOn w:val="Normalny"/>
    <w:next w:val="Normalny"/>
    <w:link w:val="Nagwek5Znak"/>
    <w:uiPriority w:val="9"/>
    <w:qFormat/>
    <w:rsid w:val="00A6331B"/>
    <w:pPr>
      <w:keepNext/>
      <w:keepLines/>
      <w:spacing w:before="220" w:after="40" w:line="276" w:lineRule="auto"/>
      <w:outlineLvl w:val="4"/>
    </w:pPr>
    <w:rPr>
      <w:rFonts w:ascii="Calibri" w:eastAsia="Calibri" w:hAnsi="Calibri" w:cs="Calibri"/>
      <w:b/>
      <w:kern w:val="0"/>
    </w:rPr>
  </w:style>
  <w:style w:type="paragraph" w:styleId="Nagwek6">
    <w:name w:val="heading 6"/>
    <w:basedOn w:val="Normalny"/>
    <w:next w:val="Normalny"/>
    <w:link w:val="Nagwek6Znak"/>
    <w:uiPriority w:val="9"/>
    <w:qFormat/>
    <w:rsid w:val="00A6331B"/>
    <w:pPr>
      <w:keepNext/>
      <w:keepLines/>
      <w:spacing w:before="200" w:after="40" w:line="276" w:lineRule="auto"/>
      <w:outlineLvl w:val="5"/>
    </w:pPr>
    <w:rPr>
      <w:rFonts w:ascii="Calibri" w:eastAsia="Calibri" w:hAnsi="Calibri" w:cs="Calibri"/>
      <w:b/>
      <w:kern w:val="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741D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7A60E8"/>
    <w:pPr>
      <w:ind w:left="720"/>
      <w:contextualSpacing/>
    </w:pPr>
  </w:style>
  <w:style w:type="character" w:customStyle="1" w:styleId="Nagwek1Znak">
    <w:name w:val="Nagłówek 1 Znak"/>
    <w:basedOn w:val="Domylnaczcionkaakapitu"/>
    <w:link w:val="Nagwek1"/>
    <w:rsid w:val="00B45A4A"/>
    <w:rPr>
      <w:rFonts w:ascii="Calibri Light" w:eastAsia="Times New Roman" w:hAnsi="Calibri Light" w:cs="Times New Roman"/>
      <w:b/>
      <w:bCs/>
      <w:kern w:val="32"/>
      <w:sz w:val="32"/>
      <w:szCs w:val="32"/>
    </w:rPr>
  </w:style>
  <w:style w:type="paragraph" w:customStyle="1" w:styleId="karta">
    <w:name w:val="karta"/>
    <w:link w:val="kartaZnak"/>
    <w:autoRedefine/>
    <w:rsid w:val="00B45A4A"/>
    <w:pPr>
      <w:spacing w:after="0" w:line="240" w:lineRule="auto"/>
    </w:pPr>
    <w:rPr>
      <w:rFonts w:ascii="Cambria" w:eastAsia="Calibri" w:hAnsi="Cambria" w:cs="Times New Roman"/>
      <w:kern w:val="0"/>
    </w:rPr>
  </w:style>
  <w:style w:type="paragraph" w:customStyle="1" w:styleId="akarta">
    <w:name w:val="akarta"/>
    <w:basedOn w:val="karta"/>
    <w:link w:val="akartaZnak"/>
    <w:autoRedefine/>
    <w:rsid w:val="00831E3B"/>
    <w:pPr>
      <w:spacing w:before="20" w:after="20"/>
    </w:pPr>
    <w:rPr>
      <w:b/>
      <w:iCs/>
      <w:sz w:val="20"/>
      <w:szCs w:val="20"/>
    </w:rPr>
  </w:style>
  <w:style w:type="paragraph" w:styleId="Legenda">
    <w:name w:val="caption"/>
    <w:basedOn w:val="Normalny"/>
    <w:next w:val="Normalny"/>
    <w:unhideWhenUsed/>
    <w:qFormat/>
    <w:rsid w:val="00B45A4A"/>
    <w:pPr>
      <w:spacing w:after="200" w:line="276" w:lineRule="auto"/>
    </w:pPr>
    <w:rPr>
      <w:rFonts w:ascii="Calibri" w:eastAsia="Calibri" w:hAnsi="Calibri" w:cs="Calibri"/>
      <w:b/>
      <w:bCs/>
      <w:kern w:val="0"/>
      <w:sz w:val="20"/>
      <w:szCs w:val="20"/>
    </w:rPr>
  </w:style>
  <w:style w:type="character" w:customStyle="1" w:styleId="kartaZnak">
    <w:name w:val="karta Znak"/>
    <w:link w:val="karta"/>
    <w:rsid w:val="00B45A4A"/>
    <w:rPr>
      <w:rFonts w:ascii="Cambria" w:eastAsia="Calibri" w:hAnsi="Cambria" w:cs="Times New Roman"/>
      <w:kern w:val="0"/>
    </w:rPr>
  </w:style>
  <w:style w:type="paragraph" w:customStyle="1" w:styleId="Default">
    <w:name w:val="Default"/>
    <w:rsid w:val="00B45A4A"/>
    <w:pPr>
      <w:autoSpaceDE w:val="0"/>
      <w:autoSpaceDN w:val="0"/>
      <w:adjustRightInd w:val="0"/>
      <w:spacing w:after="0" w:line="240" w:lineRule="auto"/>
    </w:pPr>
    <w:rPr>
      <w:rFonts w:ascii="Cambria" w:eastAsia="Times New Roman" w:hAnsi="Cambria" w:cs="Cambria"/>
      <w:color w:val="000000"/>
      <w:kern w:val="0"/>
      <w:sz w:val="24"/>
      <w:szCs w:val="24"/>
      <w:lang w:eastAsia="pl-PL"/>
    </w:rPr>
  </w:style>
  <w:style w:type="paragraph" w:styleId="NormalnyWeb">
    <w:name w:val="Normal (Web)"/>
    <w:basedOn w:val="Normalny"/>
    <w:uiPriority w:val="99"/>
    <w:unhideWhenUsed/>
    <w:rsid w:val="00B45A4A"/>
    <w:pPr>
      <w:spacing w:before="100" w:beforeAutospacing="1" w:after="100" w:afterAutospacing="1" w:line="240" w:lineRule="auto"/>
    </w:pPr>
    <w:rPr>
      <w:rFonts w:ascii="Times New Roman" w:eastAsia="Times New Roman" w:hAnsi="Times New Roman" w:cs="Times New Roman"/>
      <w:kern w:val="0"/>
      <w:sz w:val="24"/>
      <w:szCs w:val="24"/>
      <w:lang w:eastAsia="pl-PL"/>
    </w:rPr>
  </w:style>
  <w:style w:type="paragraph" w:customStyle="1" w:styleId="Standard">
    <w:name w:val="Standard"/>
    <w:rsid w:val="00B45A4A"/>
    <w:pPr>
      <w:suppressAutoHyphens/>
      <w:autoSpaceDN w:val="0"/>
      <w:textAlignment w:val="baseline"/>
    </w:pPr>
    <w:rPr>
      <w:rFonts w:ascii="Calibri" w:eastAsia="Calibri" w:hAnsi="Calibri" w:cs="Tahoma"/>
      <w:kern w:val="3"/>
    </w:rPr>
  </w:style>
  <w:style w:type="paragraph" w:styleId="Bezodstpw">
    <w:name w:val="No Spacing"/>
    <w:link w:val="BezodstpwZnak"/>
    <w:qFormat/>
    <w:rsid w:val="00B45A4A"/>
    <w:pPr>
      <w:suppressAutoHyphens/>
      <w:autoSpaceDN w:val="0"/>
      <w:spacing w:after="0" w:line="240" w:lineRule="auto"/>
      <w:textAlignment w:val="baseline"/>
    </w:pPr>
    <w:rPr>
      <w:rFonts w:ascii="Calibri" w:eastAsia="Calibri" w:hAnsi="Calibri" w:cs="Calibri"/>
      <w:kern w:val="0"/>
    </w:rPr>
  </w:style>
  <w:style w:type="character" w:styleId="Pogrubienie">
    <w:name w:val="Strong"/>
    <w:basedOn w:val="Domylnaczcionkaakapitu"/>
    <w:uiPriority w:val="22"/>
    <w:qFormat/>
    <w:rsid w:val="00B45A4A"/>
    <w:rPr>
      <w:b/>
      <w:bCs/>
    </w:rPr>
  </w:style>
  <w:style w:type="paragraph" w:customStyle="1" w:styleId="xmsonormal">
    <w:name w:val="x_msonormal"/>
    <w:basedOn w:val="Normalny"/>
    <w:rsid w:val="00B45A4A"/>
    <w:pPr>
      <w:spacing w:before="100" w:beforeAutospacing="1" w:after="100" w:afterAutospacing="1" w:line="240" w:lineRule="auto"/>
    </w:pPr>
    <w:rPr>
      <w:rFonts w:ascii="Times New Roman" w:eastAsia="Times New Roman" w:hAnsi="Times New Roman" w:cs="Times New Roman"/>
      <w:kern w:val="0"/>
      <w:sz w:val="24"/>
      <w:szCs w:val="24"/>
      <w:lang w:eastAsia="pl-PL"/>
    </w:rPr>
  </w:style>
  <w:style w:type="character" w:customStyle="1" w:styleId="xcontentpasted0">
    <w:name w:val="x_contentpasted0"/>
    <w:basedOn w:val="Domylnaczcionkaakapitu"/>
    <w:rsid w:val="00B45A4A"/>
  </w:style>
  <w:style w:type="character" w:styleId="Hipercze">
    <w:name w:val="Hyperlink"/>
    <w:unhideWhenUsed/>
    <w:rsid w:val="008C286B"/>
    <w:rPr>
      <w:color w:val="0000FF"/>
      <w:u w:val="single"/>
    </w:rPr>
  </w:style>
  <w:style w:type="paragraph" w:customStyle="1" w:styleId="Akapitzlist1">
    <w:name w:val="Akapit z listą1"/>
    <w:basedOn w:val="Normalny"/>
    <w:uiPriority w:val="99"/>
    <w:rsid w:val="000F61F7"/>
    <w:pPr>
      <w:spacing w:after="200" w:line="276" w:lineRule="auto"/>
      <w:ind w:left="720"/>
    </w:pPr>
    <w:rPr>
      <w:rFonts w:ascii="Calibri" w:eastAsia="Times New Roman" w:hAnsi="Calibri" w:cs="Calibri"/>
      <w:kern w:val="0"/>
    </w:rPr>
  </w:style>
  <w:style w:type="paragraph" w:styleId="Tekstpodstawowy3">
    <w:name w:val="Body Text 3"/>
    <w:basedOn w:val="Normalny"/>
    <w:link w:val="Tekstpodstawowy3Znak"/>
    <w:rsid w:val="00151E3A"/>
    <w:pPr>
      <w:spacing w:after="0" w:line="360" w:lineRule="auto"/>
      <w:jc w:val="both"/>
    </w:pPr>
    <w:rPr>
      <w:rFonts w:ascii="Times New Roman" w:eastAsia="Times New Roman" w:hAnsi="Times New Roman" w:cs="Times New Roman"/>
      <w:bCs/>
      <w:kern w:val="0"/>
      <w:sz w:val="24"/>
      <w:szCs w:val="24"/>
      <w:lang w:eastAsia="pl-PL"/>
    </w:rPr>
  </w:style>
  <w:style w:type="character" w:customStyle="1" w:styleId="Tekstpodstawowy3Znak">
    <w:name w:val="Tekst podstawowy 3 Znak"/>
    <w:basedOn w:val="Domylnaczcionkaakapitu"/>
    <w:link w:val="Tekstpodstawowy3"/>
    <w:rsid w:val="00151E3A"/>
    <w:rPr>
      <w:rFonts w:ascii="Times New Roman" w:eastAsia="Times New Roman" w:hAnsi="Times New Roman" w:cs="Times New Roman"/>
      <w:bCs/>
      <w:kern w:val="0"/>
      <w:sz w:val="24"/>
      <w:szCs w:val="24"/>
      <w:lang w:eastAsia="pl-PL"/>
    </w:rPr>
  </w:style>
  <w:style w:type="paragraph" w:styleId="Tekstpodstawowy">
    <w:name w:val="Body Text"/>
    <w:basedOn w:val="Normalny"/>
    <w:link w:val="TekstpodstawowyZnak"/>
    <w:rsid w:val="00151E3A"/>
    <w:pPr>
      <w:spacing w:after="120" w:line="240" w:lineRule="auto"/>
    </w:pPr>
    <w:rPr>
      <w:rFonts w:ascii="Times New Roman" w:eastAsia="Times New Roman" w:hAnsi="Times New Roman" w:cs="Times New Roman"/>
      <w:kern w:val="0"/>
      <w:sz w:val="24"/>
      <w:szCs w:val="24"/>
      <w:lang w:eastAsia="pl-PL"/>
    </w:rPr>
  </w:style>
  <w:style w:type="character" w:customStyle="1" w:styleId="TekstpodstawowyZnak">
    <w:name w:val="Tekst podstawowy Znak"/>
    <w:basedOn w:val="Domylnaczcionkaakapitu"/>
    <w:link w:val="Tekstpodstawowy"/>
    <w:rsid w:val="00151E3A"/>
    <w:rPr>
      <w:rFonts w:ascii="Times New Roman" w:eastAsia="Times New Roman" w:hAnsi="Times New Roman" w:cs="Times New Roman"/>
      <w:kern w:val="0"/>
      <w:sz w:val="24"/>
      <w:szCs w:val="24"/>
      <w:lang w:eastAsia="pl-PL"/>
    </w:rPr>
  </w:style>
  <w:style w:type="character" w:styleId="Odwoaniedokomentarza">
    <w:name w:val="annotation reference"/>
    <w:basedOn w:val="Domylnaczcionkaakapitu"/>
    <w:semiHidden/>
    <w:unhideWhenUsed/>
    <w:rsid w:val="00833796"/>
    <w:rPr>
      <w:sz w:val="16"/>
      <w:szCs w:val="16"/>
    </w:rPr>
  </w:style>
  <w:style w:type="paragraph" w:styleId="Tekstkomentarza">
    <w:name w:val="annotation text"/>
    <w:basedOn w:val="Normalny"/>
    <w:link w:val="TekstkomentarzaZnak"/>
    <w:unhideWhenUsed/>
    <w:rsid w:val="00833796"/>
    <w:pPr>
      <w:spacing w:line="240" w:lineRule="auto"/>
    </w:pPr>
    <w:rPr>
      <w:sz w:val="20"/>
      <w:szCs w:val="20"/>
    </w:rPr>
  </w:style>
  <w:style w:type="character" w:customStyle="1" w:styleId="TekstkomentarzaZnak">
    <w:name w:val="Tekst komentarza Znak"/>
    <w:basedOn w:val="Domylnaczcionkaakapitu"/>
    <w:link w:val="Tekstkomentarza"/>
    <w:rsid w:val="00833796"/>
    <w:rPr>
      <w:sz w:val="20"/>
      <w:szCs w:val="20"/>
    </w:rPr>
  </w:style>
  <w:style w:type="paragraph" w:styleId="Tematkomentarza">
    <w:name w:val="annotation subject"/>
    <w:basedOn w:val="Tekstkomentarza"/>
    <w:next w:val="Tekstkomentarza"/>
    <w:link w:val="TematkomentarzaZnak"/>
    <w:semiHidden/>
    <w:unhideWhenUsed/>
    <w:rsid w:val="00833796"/>
    <w:rPr>
      <w:b/>
      <w:bCs/>
    </w:rPr>
  </w:style>
  <w:style w:type="character" w:customStyle="1" w:styleId="TematkomentarzaZnak">
    <w:name w:val="Temat komentarza Znak"/>
    <w:basedOn w:val="TekstkomentarzaZnak"/>
    <w:link w:val="Tematkomentarza"/>
    <w:semiHidden/>
    <w:rsid w:val="00833796"/>
    <w:rPr>
      <w:b/>
      <w:bCs/>
      <w:sz w:val="20"/>
      <w:szCs w:val="20"/>
    </w:rPr>
  </w:style>
  <w:style w:type="paragraph" w:styleId="Nagwek">
    <w:name w:val="header"/>
    <w:basedOn w:val="Normalny"/>
    <w:link w:val="NagwekZnak"/>
    <w:uiPriority w:val="99"/>
    <w:unhideWhenUsed/>
    <w:rsid w:val="0083379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33796"/>
  </w:style>
  <w:style w:type="paragraph" w:styleId="Stopka">
    <w:name w:val="footer"/>
    <w:basedOn w:val="Normalny"/>
    <w:link w:val="StopkaZnak"/>
    <w:uiPriority w:val="99"/>
    <w:unhideWhenUsed/>
    <w:rsid w:val="0083379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33796"/>
  </w:style>
  <w:style w:type="paragraph" w:styleId="Tekstdymka">
    <w:name w:val="Balloon Text"/>
    <w:basedOn w:val="Normalny"/>
    <w:link w:val="TekstdymkaZnak"/>
    <w:unhideWhenUsed/>
    <w:rsid w:val="00A428B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A428BD"/>
    <w:rPr>
      <w:rFonts w:ascii="Tahoma" w:hAnsi="Tahoma" w:cs="Tahoma"/>
      <w:sz w:val="16"/>
      <w:szCs w:val="16"/>
    </w:rPr>
  </w:style>
  <w:style w:type="paragraph" w:customStyle="1" w:styleId="Bezodstpw1">
    <w:name w:val="Bez odstępów1"/>
    <w:uiPriority w:val="99"/>
    <w:rsid w:val="00A428BD"/>
    <w:pPr>
      <w:suppressAutoHyphens/>
      <w:spacing w:after="0" w:line="100" w:lineRule="atLeast"/>
    </w:pPr>
    <w:rPr>
      <w:rFonts w:ascii="Calibri" w:eastAsia="Calibri" w:hAnsi="Calibri" w:cs="Calibri"/>
      <w:kern w:val="1"/>
      <w:lang w:eastAsia="ar-SA"/>
    </w:rPr>
  </w:style>
  <w:style w:type="paragraph" w:customStyle="1" w:styleId="Akapitzlist2">
    <w:name w:val="Akapit z listą2"/>
    <w:basedOn w:val="Normalny"/>
    <w:rsid w:val="00A428BD"/>
    <w:pPr>
      <w:suppressAutoHyphens/>
      <w:ind w:left="720"/>
    </w:pPr>
    <w:rPr>
      <w:rFonts w:ascii="Calibri" w:eastAsia="SimSun" w:hAnsi="Calibri" w:cs="font283"/>
      <w:kern w:val="1"/>
      <w:lang w:eastAsia="ar-SA"/>
    </w:rPr>
  </w:style>
  <w:style w:type="paragraph" w:styleId="Poprawka">
    <w:name w:val="Revision"/>
    <w:hidden/>
    <w:uiPriority w:val="99"/>
    <w:semiHidden/>
    <w:rsid w:val="002B644E"/>
    <w:pPr>
      <w:spacing w:after="0" w:line="240" w:lineRule="auto"/>
    </w:pPr>
  </w:style>
  <w:style w:type="character" w:customStyle="1" w:styleId="Nagwek2Znak">
    <w:name w:val="Nagłówek 2 Znak"/>
    <w:basedOn w:val="Domylnaczcionkaakapitu"/>
    <w:link w:val="Nagwek2"/>
    <w:uiPriority w:val="9"/>
    <w:rsid w:val="00A6331B"/>
    <w:rPr>
      <w:rFonts w:ascii="Calibri" w:eastAsia="Calibri" w:hAnsi="Calibri" w:cs="Calibri"/>
      <w:b/>
      <w:kern w:val="0"/>
      <w:sz w:val="36"/>
      <w:szCs w:val="36"/>
    </w:rPr>
  </w:style>
  <w:style w:type="character" w:customStyle="1" w:styleId="Nagwek3Znak">
    <w:name w:val="Nagłówek 3 Znak"/>
    <w:basedOn w:val="Domylnaczcionkaakapitu"/>
    <w:link w:val="Nagwek3"/>
    <w:uiPriority w:val="9"/>
    <w:rsid w:val="00A6331B"/>
    <w:rPr>
      <w:rFonts w:ascii="Calibri" w:eastAsia="Calibri" w:hAnsi="Calibri" w:cs="Calibri"/>
      <w:b/>
      <w:kern w:val="0"/>
      <w:sz w:val="28"/>
      <w:szCs w:val="28"/>
    </w:rPr>
  </w:style>
  <w:style w:type="character" w:customStyle="1" w:styleId="Nagwek4Znak">
    <w:name w:val="Nagłówek 4 Znak"/>
    <w:basedOn w:val="Domylnaczcionkaakapitu"/>
    <w:link w:val="Nagwek4"/>
    <w:uiPriority w:val="9"/>
    <w:rsid w:val="00A6331B"/>
    <w:rPr>
      <w:rFonts w:ascii="Calibri" w:eastAsia="Calibri" w:hAnsi="Calibri" w:cs="Calibri"/>
      <w:b/>
      <w:kern w:val="0"/>
      <w:sz w:val="24"/>
      <w:szCs w:val="24"/>
    </w:rPr>
  </w:style>
  <w:style w:type="character" w:customStyle="1" w:styleId="Nagwek5Znak">
    <w:name w:val="Nagłówek 5 Znak"/>
    <w:basedOn w:val="Domylnaczcionkaakapitu"/>
    <w:link w:val="Nagwek5"/>
    <w:uiPriority w:val="9"/>
    <w:rsid w:val="00A6331B"/>
    <w:rPr>
      <w:rFonts w:ascii="Calibri" w:eastAsia="Calibri" w:hAnsi="Calibri" w:cs="Calibri"/>
      <w:b/>
      <w:kern w:val="0"/>
    </w:rPr>
  </w:style>
  <w:style w:type="character" w:customStyle="1" w:styleId="Nagwek6Znak">
    <w:name w:val="Nagłówek 6 Znak"/>
    <w:basedOn w:val="Domylnaczcionkaakapitu"/>
    <w:link w:val="Nagwek6"/>
    <w:uiPriority w:val="9"/>
    <w:rsid w:val="00A6331B"/>
    <w:rPr>
      <w:rFonts w:ascii="Calibri" w:eastAsia="Calibri" w:hAnsi="Calibri" w:cs="Calibri"/>
      <w:b/>
      <w:kern w:val="0"/>
      <w:sz w:val="20"/>
      <w:szCs w:val="20"/>
    </w:rPr>
  </w:style>
  <w:style w:type="paragraph" w:styleId="Tekstprzypisudolnego">
    <w:name w:val="footnote text"/>
    <w:basedOn w:val="Normalny"/>
    <w:link w:val="TekstprzypisudolnegoZnak"/>
    <w:semiHidden/>
    <w:rsid w:val="00A6331B"/>
    <w:pPr>
      <w:spacing w:after="200" w:line="276" w:lineRule="auto"/>
    </w:pPr>
    <w:rPr>
      <w:rFonts w:ascii="Calibri" w:eastAsia="Calibri" w:hAnsi="Calibri" w:cs="Calibri"/>
      <w:kern w:val="0"/>
      <w:sz w:val="20"/>
      <w:szCs w:val="20"/>
    </w:rPr>
  </w:style>
  <w:style w:type="character" w:customStyle="1" w:styleId="TekstprzypisudolnegoZnak">
    <w:name w:val="Tekst przypisu dolnego Znak"/>
    <w:basedOn w:val="Domylnaczcionkaakapitu"/>
    <w:link w:val="Tekstprzypisudolnego"/>
    <w:semiHidden/>
    <w:rsid w:val="00A6331B"/>
    <w:rPr>
      <w:rFonts w:ascii="Calibri" w:eastAsia="Calibri" w:hAnsi="Calibri" w:cs="Calibri"/>
      <w:kern w:val="0"/>
      <w:sz w:val="20"/>
      <w:szCs w:val="20"/>
    </w:rPr>
  </w:style>
  <w:style w:type="character" w:styleId="Odwoanieprzypisudolnego">
    <w:name w:val="footnote reference"/>
    <w:semiHidden/>
    <w:rsid w:val="00A6331B"/>
    <w:rPr>
      <w:vertAlign w:val="superscript"/>
    </w:rPr>
  </w:style>
  <w:style w:type="paragraph" w:styleId="Tekstprzypisukocowego">
    <w:name w:val="endnote text"/>
    <w:basedOn w:val="Normalny"/>
    <w:link w:val="TekstprzypisukocowegoZnak"/>
    <w:semiHidden/>
    <w:rsid w:val="00A6331B"/>
    <w:pPr>
      <w:spacing w:after="200" w:line="276" w:lineRule="auto"/>
    </w:pPr>
    <w:rPr>
      <w:rFonts w:ascii="Calibri" w:eastAsia="Calibri" w:hAnsi="Calibri" w:cs="Calibri"/>
      <w:kern w:val="0"/>
      <w:sz w:val="20"/>
      <w:szCs w:val="20"/>
    </w:rPr>
  </w:style>
  <w:style w:type="character" w:customStyle="1" w:styleId="TekstprzypisukocowegoZnak">
    <w:name w:val="Tekst przypisu końcowego Znak"/>
    <w:basedOn w:val="Domylnaczcionkaakapitu"/>
    <w:link w:val="Tekstprzypisukocowego"/>
    <w:semiHidden/>
    <w:rsid w:val="00A6331B"/>
    <w:rPr>
      <w:rFonts w:ascii="Calibri" w:eastAsia="Calibri" w:hAnsi="Calibri" w:cs="Calibri"/>
      <w:kern w:val="0"/>
      <w:sz w:val="20"/>
      <w:szCs w:val="20"/>
    </w:rPr>
  </w:style>
  <w:style w:type="character" w:styleId="Odwoanieprzypisukocowego">
    <w:name w:val="endnote reference"/>
    <w:semiHidden/>
    <w:rsid w:val="00A6331B"/>
    <w:rPr>
      <w:vertAlign w:val="superscript"/>
    </w:rPr>
  </w:style>
  <w:style w:type="character" w:customStyle="1" w:styleId="A17">
    <w:name w:val="A17"/>
    <w:uiPriority w:val="99"/>
    <w:rsid w:val="00A6331B"/>
    <w:rPr>
      <w:color w:val="211D1E"/>
      <w:sz w:val="19"/>
    </w:rPr>
  </w:style>
  <w:style w:type="numbering" w:customStyle="1" w:styleId="Bezlisty1">
    <w:name w:val="Bez listy1"/>
    <w:next w:val="Bezlisty"/>
    <w:uiPriority w:val="99"/>
    <w:semiHidden/>
    <w:unhideWhenUsed/>
    <w:rsid w:val="00A6331B"/>
  </w:style>
  <w:style w:type="table" w:customStyle="1" w:styleId="NormalTable0">
    <w:name w:val="Normal Table0"/>
    <w:rsid w:val="00A6331B"/>
    <w:pPr>
      <w:spacing w:after="200" w:line="276" w:lineRule="auto"/>
    </w:pPr>
    <w:rPr>
      <w:rFonts w:ascii="Calibri" w:eastAsia="Calibri" w:hAnsi="Calibri" w:cs="Calibri"/>
      <w:kern w:val="0"/>
      <w:lang w:eastAsia="pl-PL"/>
    </w:rPr>
    <w:tblPr>
      <w:tblCellMar>
        <w:top w:w="0" w:type="dxa"/>
        <w:left w:w="0" w:type="dxa"/>
        <w:bottom w:w="0" w:type="dxa"/>
        <w:right w:w="0" w:type="dxa"/>
      </w:tblCellMar>
    </w:tblPr>
  </w:style>
  <w:style w:type="paragraph" w:styleId="Tytu">
    <w:name w:val="Title"/>
    <w:basedOn w:val="Normalny"/>
    <w:next w:val="Normalny"/>
    <w:link w:val="TytuZnak"/>
    <w:uiPriority w:val="10"/>
    <w:qFormat/>
    <w:rsid w:val="00A6331B"/>
    <w:pPr>
      <w:keepNext/>
      <w:keepLines/>
      <w:spacing w:before="480" w:after="120" w:line="276" w:lineRule="auto"/>
    </w:pPr>
    <w:rPr>
      <w:rFonts w:ascii="Calibri" w:eastAsia="Calibri" w:hAnsi="Calibri" w:cs="Calibri"/>
      <w:b/>
      <w:kern w:val="0"/>
      <w:sz w:val="72"/>
      <w:szCs w:val="72"/>
    </w:rPr>
  </w:style>
  <w:style w:type="character" w:customStyle="1" w:styleId="TytuZnak">
    <w:name w:val="Tytuł Znak"/>
    <w:basedOn w:val="Domylnaczcionkaakapitu"/>
    <w:link w:val="Tytu"/>
    <w:uiPriority w:val="10"/>
    <w:rsid w:val="00A6331B"/>
    <w:rPr>
      <w:rFonts w:ascii="Calibri" w:eastAsia="Calibri" w:hAnsi="Calibri" w:cs="Calibri"/>
      <w:b/>
      <w:kern w:val="0"/>
      <w:sz w:val="72"/>
      <w:szCs w:val="72"/>
    </w:rPr>
  </w:style>
  <w:style w:type="paragraph" w:styleId="Podtytu">
    <w:name w:val="Subtitle"/>
    <w:basedOn w:val="Normalny"/>
    <w:next w:val="Normalny"/>
    <w:link w:val="PodtytuZnak"/>
    <w:uiPriority w:val="11"/>
    <w:qFormat/>
    <w:rsid w:val="00A6331B"/>
    <w:pPr>
      <w:keepNext/>
      <w:keepLines/>
      <w:spacing w:before="360" w:after="80" w:line="276" w:lineRule="auto"/>
    </w:pPr>
    <w:rPr>
      <w:rFonts w:ascii="Georgia" w:eastAsia="Georgia" w:hAnsi="Georgia" w:cs="Georgia"/>
      <w:i/>
      <w:color w:val="666666"/>
      <w:kern w:val="0"/>
      <w:sz w:val="48"/>
      <w:szCs w:val="48"/>
    </w:rPr>
  </w:style>
  <w:style w:type="character" w:customStyle="1" w:styleId="PodtytuZnak">
    <w:name w:val="Podtytuł Znak"/>
    <w:basedOn w:val="Domylnaczcionkaakapitu"/>
    <w:link w:val="Podtytu"/>
    <w:uiPriority w:val="11"/>
    <w:rsid w:val="00A6331B"/>
    <w:rPr>
      <w:rFonts w:ascii="Georgia" w:eastAsia="Georgia" w:hAnsi="Georgia" w:cs="Georgia"/>
      <w:i/>
      <w:color w:val="666666"/>
      <w:kern w:val="0"/>
      <w:sz w:val="48"/>
      <w:szCs w:val="48"/>
    </w:rPr>
  </w:style>
  <w:style w:type="paragraph" w:customStyle="1" w:styleId="akapitzlistcxsppierwsze">
    <w:name w:val="akapitzlistcxsppierwsze"/>
    <w:basedOn w:val="Normalny"/>
    <w:rsid w:val="00A6331B"/>
    <w:pPr>
      <w:spacing w:before="100" w:beforeAutospacing="1" w:after="100" w:afterAutospacing="1" w:line="240" w:lineRule="auto"/>
    </w:pPr>
    <w:rPr>
      <w:rFonts w:ascii="Times New Roman" w:eastAsia="Times New Roman" w:hAnsi="Times New Roman" w:cs="Times New Roman"/>
      <w:kern w:val="0"/>
      <w:sz w:val="24"/>
      <w:szCs w:val="24"/>
      <w:lang w:eastAsia="pl-PL"/>
    </w:rPr>
  </w:style>
  <w:style w:type="character" w:customStyle="1" w:styleId="Nierozpoznanawzmianka1">
    <w:name w:val="Nierozpoznana wzmianka1"/>
    <w:basedOn w:val="Domylnaczcionkaakapitu"/>
    <w:uiPriority w:val="99"/>
    <w:unhideWhenUsed/>
    <w:rsid w:val="00A6331B"/>
    <w:rPr>
      <w:color w:val="605E5C"/>
      <w:shd w:val="clear" w:color="auto" w:fill="E1DFDD"/>
    </w:rPr>
  </w:style>
  <w:style w:type="character" w:customStyle="1" w:styleId="apple-converted-space">
    <w:name w:val="apple-converted-space"/>
    <w:basedOn w:val="Domylnaczcionkaakapitu"/>
    <w:rsid w:val="00A6331B"/>
  </w:style>
  <w:style w:type="paragraph" w:customStyle="1" w:styleId="gmail-msolistparagraph">
    <w:name w:val="gmail-msolistparagraph"/>
    <w:basedOn w:val="Normalny"/>
    <w:rsid w:val="00A6331B"/>
    <w:pPr>
      <w:spacing w:before="100" w:beforeAutospacing="1" w:after="100" w:afterAutospacing="1" w:line="240" w:lineRule="auto"/>
    </w:pPr>
    <w:rPr>
      <w:rFonts w:ascii="Times New Roman" w:eastAsia="Times New Roman" w:hAnsi="Times New Roman" w:cs="Times New Roman"/>
      <w:kern w:val="0"/>
      <w:sz w:val="24"/>
      <w:szCs w:val="24"/>
      <w:lang w:eastAsia="pl-PL"/>
    </w:rPr>
  </w:style>
  <w:style w:type="character" w:customStyle="1" w:styleId="markedcontent">
    <w:name w:val="markedcontent"/>
    <w:basedOn w:val="Domylnaczcionkaakapitu"/>
    <w:rsid w:val="00A6331B"/>
  </w:style>
  <w:style w:type="character" w:customStyle="1" w:styleId="size">
    <w:name w:val="size"/>
    <w:basedOn w:val="Domylnaczcionkaakapitu"/>
    <w:rsid w:val="00A6331B"/>
  </w:style>
  <w:style w:type="numbering" w:customStyle="1" w:styleId="Bezlisty11">
    <w:name w:val="Bez listy11"/>
    <w:next w:val="Bezlisty"/>
    <w:uiPriority w:val="99"/>
    <w:semiHidden/>
    <w:unhideWhenUsed/>
    <w:rsid w:val="00777369"/>
  </w:style>
  <w:style w:type="character" w:customStyle="1" w:styleId="akartaZnak">
    <w:name w:val="akarta Znak"/>
    <w:link w:val="akarta"/>
    <w:rsid w:val="00D07885"/>
    <w:rPr>
      <w:rFonts w:ascii="Cambria" w:eastAsia="Calibri" w:hAnsi="Cambria" w:cs="Times New Roman"/>
      <w:b/>
      <w:iCs/>
      <w:kern w:val="0"/>
      <w:sz w:val="20"/>
      <w:szCs w:val="20"/>
    </w:rPr>
  </w:style>
  <w:style w:type="character" w:customStyle="1" w:styleId="TekstprzypisudolnegoZnak1">
    <w:name w:val="Tekst przypisu dolnego Znak1"/>
    <w:basedOn w:val="Domylnaczcionkaakapitu"/>
    <w:uiPriority w:val="99"/>
    <w:semiHidden/>
    <w:rsid w:val="00D07885"/>
    <w:rPr>
      <w:sz w:val="20"/>
      <w:szCs w:val="20"/>
    </w:rPr>
  </w:style>
  <w:style w:type="character" w:customStyle="1" w:styleId="TekstprzypisukocowegoZnak1">
    <w:name w:val="Tekst przypisu końcowego Znak1"/>
    <w:basedOn w:val="Domylnaczcionkaakapitu"/>
    <w:uiPriority w:val="99"/>
    <w:semiHidden/>
    <w:rsid w:val="00D07885"/>
    <w:rPr>
      <w:sz w:val="20"/>
      <w:szCs w:val="20"/>
    </w:rPr>
  </w:style>
  <w:style w:type="character" w:customStyle="1" w:styleId="BezodstpwZnak">
    <w:name w:val="Bez odstępów Znak"/>
    <w:basedOn w:val="Domylnaczcionkaakapitu"/>
    <w:link w:val="Bezodstpw"/>
    <w:locked/>
    <w:rsid w:val="00D07885"/>
    <w:rPr>
      <w:rFonts w:ascii="Calibri" w:eastAsia="Calibri" w:hAnsi="Calibri" w:cs="Calibri"/>
      <w:kern w:val="0"/>
    </w:rPr>
  </w:style>
  <w:style w:type="character" w:styleId="Uwydatnienie">
    <w:name w:val="Emphasis"/>
    <w:basedOn w:val="Domylnaczcionkaakapitu"/>
    <w:qFormat/>
    <w:rsid w:val="00D07885"/>
    <w:rPr>
      <w:i/>
      <w:iCs/>
    </w:rPr>
  </w:style>
  <w:style w:type="paragraph" w:customStyle="1" w:styleId="akapitzlistcxspdrugie">
    <w:name w:val="akapitzlistcxspdrugie"/>
    <w:basedOn w:val="Normalny"/>
    <w:rsid w:val="00D07885"/>
    <w:pPr>
      <w:spacing w:before="100" w:beforeAutospacing="1" w:after="100" w:afterAutospacing="1" w:line="240" w:lineRule="auto"/>
    </w:pPr>
    <w:rPr>
      <w:rFonts w:ascii="Times New Roman" w:eastAsia="Times New Roman" w:hAnsi="Times New Roman" w:cs="Times New Roman"/>
      <w:kern w:val="0"/>
      <w:sz w:val="24"/>
      <w:szCs w:val="24"/>
      <w:lang w:eastAsia="pl-PL"/>
    </w:rPr>
  </w:style>
  <w:style w:type="character" w:customStyle="1" w:styleId="autoren">
    <w:name w:val="autoren"/>
    <w:basedOn w:val="Domylnaczcionkaakapitu"/>
    <w:rsid w:val="00D07885"/>
  </w:style>
  <w:style w:type="character" w:customStyle="1" w:styleId="bestandteilliste">
    <w:name w:val="bestandteil_liste"/>
    <w:basedOn w:val="Domylnaczcionkaakapitu"/>
    <w:rsid w:val="00D07885"/>
  </w:style>
  <w:style w:type="paragraph" w:customStyle="1" w:styleId="bezodstpw10">
    <w:name w:val="bez odstępów1"/>
    <w:basedOn w:val="Normalny"/>
    <w:rsid w:val="00D07885"/>
    <w:pPr>
      <w:spacing w:after="0" w:line="240" w:lineRule="auto"/>
      <w:jc w:val="both"/>
    </w:pPr>
    <w:rPr>
      <w:rFonts w:ascii="Times New Roman" w:eastAsia="Calibri" w:hAnsi="Times New Roman" w:cs="Times New Roman"/>
      <w:bCs/>
      <w:kern w:val="0"/>
      <w:sz w:val="20"/>
      <w:szCs w:val="28"/>
    </w:rPr>
  </w:style>
  <w:style w:type="paragraph" w:styleId="Tekstpodstawowywcity2">
    <w:name w:val="Body Text Indent 2"/>
    <w:basedOn w:val="Normalny"/>
    <w:link w:val="Tekstpodstawowywcity2Znak"/>
    <w:rsid w:val="00D07885"/>
    <w:pPr>
      <w:spacing w:after="120" w:line="480" w:lineRule="auto"/>
      <w:ind w:left="283"/>
    </w:pPr>
    <w:rPr>
      <w:rFonts w:ascii="Calibri" w:eastAsia="Calibri" w:hAnsi="Calibri" w:cs="Calibri"/>
      <w:kern w:val="0"/>
    </w:rPr>
  </w:style>
  <w:style w:type="character" w:customStyle="1" w:styleId="Tekstpodstawowywcity2Znak">
    <w:name w:val="Tekst podstawowy wcięty 2 Znak"/>
    <w:basedOn w:val="Domylnaczcionkaakapitu"/>
    <w:link w:val="Tekstpodstawowywcity2"/>
    <w:rsid w:val="00D07885"/>
    <w:rPr>
      <w:rFonts w:ascii="Calibri" w:eastAsia="Calibri" w:hAnsi="Calibri" w:cs="Calibri"/>
      <w:kern w:val="0"/>
    </w:rPr>
  </w:style>
  <w:style w:type="character" w:customStyle="1" w:styleId="wrtext">
    <w:name w:val="wrtext"/>
    <w:rsid w:val="00D07885"/>
  </w:style>
  <w:style w:type="paragraph" w:styleId="Tekstpodstawowy2">
    <w:name w:val="Body Text 2"/>
    <w:basedOn w:val="Normalny"/>
    <w:link w:val="Tekstpodstawowy2Znak"/>
    <w:rsid w:val="00D07885"/>
    <w:pPr>
      <w:spacing w:after="120" w:line="480" w:lineRule="auto"/>
    </w:pPr>
    <w:rPr>
      <w:rFonts w:ascii="Calibri" w:eastAsia="Calibri" w:hAnsi="Calibri" w:cs="Calibri"/>
      <w:kern w:val="0"/>
    </w:rPr>
  </w:style>
  <w:style w:type="character" w:customStyle="1" w:styleId="Tekstpodstawowy2Znak">
    <w:name w:val="Tekst podstawowy 2 Znak"/>
    <w:basedOn w:val="Domylnaczcionkaakapitu"/>
    <w:link w:val="Tekstpodstawowy2"/>
    <w:rsid w:val="00D07885"/>
    <w:rPr>
      <w:rFonts w:ascii="Calibri" w:eastAsia="Calibri" w:hAnsi="Calibri" w:cs="Calibri"/>
      <w:kern w:val="0"/>
    </w:rPr>
  </w:style>
  <w:style w:type="paragraph" w:styleId="Tekstblokowy">
    <w:name w:val="Block Text"/>
    <w:basedOn w:val="Normalny"/>
    <w:rsid w:val="00D07885"/>
    <w:pPr>
      <w:spacing w:after="0" w:line="240" w:lineRule="auto"/>
      <w:ind w:left="540" w:right="-648"/>
    </w:pPr>
    <w:rPr>
      <w:rFonts w:ascii="Times New Roman" w:eastAsia="Times New Roman" w:hAnsi="Times New Roman" w:cs="Times New Roman"/>
      <w:kern w:val="0"/>
      <w:sz w:val="24"/>
      <w:szCs w:val="20"/>
      <w:lang w:eastAsia="pl-PL"/>
    </w:rPr>
  </w:style>
  <w:style w:type="paragraph" w:customStyle="1" w:styleId="ects">
    <w:name w:val="ects"/>
    <w:basedOn w:val="Normalny"/>
    <w:rsid w:val="00D07885"/>
    <w:pPr>
      <w:tabs>
        <w:tab w:val="left" w:pos="284"/>
      </w:tabs>
      <w:spacing w:after="0" w:line="240" w:lineRule="auto"/>
      <w:jc w:val="both"/>
    </w:pPr>
    <w:rPr>
      <w:rFonts w:ascii="Calibri" w:eastAsia="Times New Roman" w:hAnsi="Calibri" w:cs="Calibri"/>
      <w:kern w:val="0"/>
      <w:sz w:val="20"/>
      <w:szCs w:val="20"/>
      <w:lang w:eastAsia="pl-PL"/>
    </w:rPr>
  </w:style>
  <w:style w:type="character" w:styleId="UyteHipercze">
    <w:name w:val="FollowedHyperlink"/>
    <w:basedOn w:val="Domylnaczcionkaakapitu"/>
    <w:uiPriority w:val="99"/>
    <w:unhideWhenUsed/>
    <w:rsid w:val="00D07885"/>
    <w:rPr>
      <w:color w:val="954F72" w:themeColor="followedHyperlink"/>
      <w:u w:val="single"/>
    </w:rPr>
  </w:style>
  <w:style w:type="numbering" w:customStyle="1" w:styleId="Bezlisty2">
    <w:name w:val="Bez listy2"/>
    <w:next w:val="Bezlisty"/>
    <w:uiPriority w:val="99"/>
    <w:semiHidden/>
    <w:unhideWhenUsed/>
    <w:rsid w:val="00D07885"/>
  </w:style>
  <w:style w:type="numbering" w:customStyle="1" w:styleId="Bezlisty3">
    <w:name w:val="Bez listy3"/>
    <w:next w:val="Bezlisty"/>
    <w:uiPriority w:val="99"/>
    <w:semiHidden/>
    <w:unhideWhenUsed/>
    <w:rsid w:val="00D07885"/>
  </w:style>
  <w:style w:type="paragraph" w:customStyle="1" w:styleId="Nagwek21">
    <w:name w:val="Nagłówek 21"/>
    <w:basedOn w:val="Normalny"/>
    <w:next w:val="Normalny"/>
    <w:semiHidden/>
    <w:unhideWhenUsed/>
    <w:qFormat/>
    <w:rsid w:val="00D07885"/>
    <w:pPr>
      <w:keepNext/>
      <w:spacing w:before="240" w:after="60" w:line="276" w:lineRule="auto"/>
      <w:outlineLvl w:val="1"/>
    </w:pPr>
    <w:rPr>
      <w:rFonts w:ascii="Cambria" w:eastAsia="Times New Roman" w:hAnsi="Cambria" w:cs="Times New Roman"/>
      <w:b/>
      <w:bCs/>
      <w:i/>
      <w:iCs/>
      <w:kern w:val="0"/>
      <w:sz w:val="28"/>
      <w:szCs w:val="28"/>
    </w:rPr>
  </w:style>
  <w:style w:type="numbering" w:customStyle="1" w:styleId="Bezlisty111">
    <w:name w:val="Bez listy111"/>
    <w:next w:val="Bezlisty"/>
    <w:uiPriority w:val="99"/>
    <w:semiHidden/>
    <w:unhideWhenUsed/>
    <w:rsid w:val="00D07885"/>
  </w:style>
  <w:style w:type="character" w:customStyle="1" w:styleId="UyteHipercze1">
    <w:name w:val="UżyteHiperłącze1"/>
    <w:basedOn w:val="Domylnaczcionkaakapitu"/>
    <w:uiPriority w:val="99"/>
    <w:unhideWhenUsed/>
    <w:rsid w:val="00D07885"/>
    <w:rPr>
      <w:color w:val="800080"/>
      <w:u w:val="single"/>
    </w:rPr>
  </w:style>
  <w:style w:type="character" w:customStyle="1" w:styleId="Nagwek2Znak1">
    <w:name w:val="Nagłówek 2 Znak1"/>
    <w:basedOn w:val="Domylnaczcionkaakapitu"/>
    <w:uiPriority w:val="9"/>
    <w:semiHidden/>
    <w:rsid w:val="00D07885"/>
    <w:rPr>
      <w:rFonts w:asciiTheme="majorHAnsi" w:eastAsiaTheme="majorEastAsia" w:hAnsiTheme="majorHAnsi" w:cstheme="majorBidi"/>
      <w:b/>
      <w:bCs/>
      <w:color w:val="4472C4" w:themeColor="accent1"/>
      <w:sz w:val="26"/>
      <w:szCs w:val="26"/>
    </w:rPr>
  </w:style>
  <w:style w:type="numbering" w:customStyle="1" w:styleId="Bezlisty4">
    <w:name w:val="Bez listy4"/>
    <w:next w:val="Bezlisty"/>
    <w:uiPriority w:val="99"/>
    <w:semiHidden/>
    <w:unhideWhenUsed/>
    <w:rsid w:val="00D07885"/>
  </w:style>
  <w:style w:type="numbering" w:customStyle="1" w:styleId="Bezlisty12">
    <w:name w:val="Bez listy12"/>
    <w:next w:val="Bezlisty"/>
    <w:uiPriority w:val="99"/>
    <w:semiHidden/>
    <w:unhideWhenUsed/>
    <w:rsid w:val="00D07885"/>
  </w:style>
  <w:style w:type="table" w:customStyle="1" w:styleId="Tabela-Siatka1">
    <w:name w:val="Tabela - Siatka1"/>
    <w:basedOn w:val="Standardowy"/>
    <w:next w:val="Tabela-Siatka"/>
    <w:rsid w:val="00D07885"/>
    <w:pPr>
      <w:spacing w:after="200" w:line="276" w:lineRule="auto"/>
    </w:pPr>
    <w:rPr>
      <w:rFonts w:ascii="Times New Roman" w:eastAsia="Times New Roman" w:hAnsi="Times New Roman"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D07885"/>
  </w:style>
  <w:style w:type="numbering" w:customStyle="1" w:styleId="Bezlisty13">
    <w:name w:val="Bez listy13"/>
    <w:next w:val="Bezlisty"/>
    <w:uiPriority w:val="99"/>
    <w:semiHidden/>
    <w:unhideWhenUsed/>
    <w:rsid w:val="00D07885"/>
  </w:style>
  <w:style w:type="table" w:customStyle="1" w:styleId="Tabela-Siatka2">
    <w:name w:val="Tabela - Siatka2"/>
    <w:basedOn w:val="Standardowy"/>
    <w:next w:val="Tabela-Siatka"/>
    <w:rsid w:val="00D07885"/>
    <w:pPr>
      <w:spacing w:after="200" w:line="276" w:lineRule="auto"/>
    </w:pPr>
    <w:rPr>
      <w:rFonts w:ascii="Times New Roman" w:eastAsia="Times New Roman" w:hAnsi="Times New Roman"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
    <w:name w:val="Bez listy6"/>
    <w:next w:val="Bezlisty"/>
    <w:uiPriority w:val="99"/>
    <w:semiHidden/>
    <w:unhideWhenUsed/>
    <w:rsid w:val="00D07885"/>
  </w:style>
  <w:style w:type="numbering" w:customStyle="1" w:styleId="Bezlisty14">
    <w:name w:val="Bez listy14"/>
    <w:next w:val="Bezlisty"/>
    <w:uiPriority w:val="99"/>
    <w:semiHidden/>
    <w:unhideWhenUsed/>
    <w:rsid w:val="00D07885"/>
  </w:style>
  <w:style w:type="table" w:customStyle="1" w:styleId="Tabela-Siatka3">
    <w:name w:val="Tabela - Siatka3"/>
    <w:basedOn w:val="Standardowy"/>
    <w:next w:val="Tabela-Siatka"/>
    <w:rsid w:val="00D07885"/>
    <w:pPr>
      <w:spacing w:after="200" w:line="276" w:lineRule="auto"/>
    </w:pPr>
    <w:rPr>
      <w:rFonts w:ascii="Times New Roman" w:eastAsia="Times New Roman" w:hAnsi="Times New Roman"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
    <w:name w:val="Bez listy7"/>
    <w:next w:val="Bezlisty"/>
    <w:uiPriority w:val="99"/>
    <w:semiHidden/>
    <w:unhideWhenUsed/>
    <w:rsid w:val="00D07885"/>
  </w:style>
  <w:style w:type="numbering" w:customStyle="1" w:styleId="Bezlisty15">
    <w:name w:val="Bez listy15"/>
    <w:next w:val="Bezlisty"/>
    <w:uiPriority w:val="99"/>
    <w:semiHidden/>
    <w:unhideWhenUsed/>
    <w:rsid w:val="00D07885"/>
  </w:style>
  <w:style w:type="numbering" w:customStyle="1" w:styleId="Bezlisty1111">
    <w:name w:val="Bez listy1111"/>
    <w:next w:val="Bezlisty"/>
    <w:semiHidden/>
    <w:rsid w:val="00D07885"/>
  </w:style>
  <w:style w:type="table" w:customStyle="1" w:styleId="Tabela-Siatka4">
    <w:name w:val="Tabela - Siatka4"/>
    <w:basedOn w:val="Standardowy"/>
    <w:next w:val="Tabela-Siatka"/>
    <w:rsid w:val="00D07885"/>
    <w:pPr>
      <w:spacing w:after="200" w:line="276" w:lineRule="auto"/>
    </w:pPr>
    <w:rPr>
      <w:rFonts w:ascii="Times New Roman" w:eastAsia="Times New Roman" w:hAnsi="Times New Roman"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8">
    <w:name w:val="Bez listy8"/>
    <w:next w:val="Bezlisty"/>
    <w:uiPriority w:val="99"/>
    <w:semiHidden/>
    <w:unhideWhenUsed/>
    <w:rsid w:val="00D07885"/>
  </w:style>
  <w:style w:type="numbering" w:customStyle="1" w:styleId="Bezlisty9">
    <w:name w:val="Bez listy9"/>
    <w:next w:val="Bezlisty"/>
    <w:uiPriority w:val="99"/>
    <w:semiHidden/>
    <w:unhideWhenUsed/>
    <w:rsid w:val="00D07885"/>
  </w:style>
  <w:style w:type="numbering" w:customStyle="1" w:styleId="Bezlisty16">
    <w:name w:val="Bez listy16"/>
    <w:next w:val="Bezlisty"/>
    <w:uiPriority w:val="99"/>
    <w:semiHidden/>
    <w:unhideWhenUsed/>
    <w:rsid w:val="00D07885"/>
  </w:style>
  <w:style w:type="numbering" w:customStyle="1" w:styleId="Bezlisty21">
    <w:name w:val="Bez listy21"/>
    <w:next w:val="Bezlisty"/>
    <w:uiPriority w:val="99"/>
    <w:semiHidden/>
    <w:unhideWhenUsed/>
    <w:rsid w:val="00D07885"/>
  </w:style>
  <w:style w:type="numbering" w:customStyle="1" w:styleId="Bezlisty31">
    <w:name w:val="Bez listy31"/>
    <w:next w:val="Bezlisty"/>
    <w:uiPriority w:val="99"/>
    <w:semiHidden/>
    <w:unhideWhenUsed/>
    <w:rsid w:val="00D07885"/>
  </w:style>
  <w:style w:type="numbering" w:customStyle="1" w:styleId="Bezlisty112">
    <w:name w:val="Bez listy112"/>
    <w:next w:val="Bezlisty"/>
    <w:uiPriority w:val="99"/>
    <w:semiHidden/>
    <w:unhideWhenUsed/>
    <w:rsid w:val="00D07885"/>
  </w:style>
  <w:style w:type="table" w:customStyle="1" w:styleId="Tabela-Siatka5">
    <w:name w:val="Tabela - Siatka5"/>
    <w:basedOn w:val="Standardowy"/>
    <w:next w:val="Tabela-Siatka"/>
    <w:rsid w:val="00D07885"/>
    <w:pPr>
      <w:spacing w:after="200" w:line="276" w:lineRule="auto"/>
    </w:pPr>
    <w:rPr>
      <w:rFonts w:ascii="Times New Roman" w:eastAsia="Times New Roman" w:hAnsi="Times New Roman"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
    <w:name w:val="Bez listy41"/>
    <w:next w:val="Bezlisty"/>
    <w:uiPriority w:val="99"/>
    <w:semiHidden/>
    <w:unhideWhenUsed/>
    <w:rsid w:val="00D07885"/>
  </w:style>
  <w:style w:type="numbering" w:customStyle="1" w:styleId="Bezlisty121">
    <w:name w:val="Bez listy121"/>
    <w:next w:val="Bezlisty"/>
    <w:uiPriority w:val="99"/>
    <w:semiHidden/>
    <w:unhideWhenUsed/>
    <w:rsid w:val="00D07885"/>
  </w:style>
  <w:style w:type="table" w:customStyle="1" w:styleId="Tabela-Siatka11">
    <w:name w:val="Tabela - Siatka11"/>
    <w:basedOn w:val="Standardowy"/>
    <w:next w:val="Tabela-Siatka"/>
    <w:rsid w:val="00D07885"/>
    <w:pPr>
      <w:spacing w:after="200" w:line="276" w:lineRule="auto"/>
    </w:pPr>
    <w:rPr>
      <w:rFonts w:ascii="Times New Roman" w:eastAsia="Times New Roman" w:hAnsi="Times New Roman"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
    <w:name w:val="Bez listy51"/>
    <w:next w:val="Bezlisty"/>
    <w:uiPriority w:val="99"/>
    <w:semiHidden/>
    <w:unhideWhenUsed/>
    <w:rsid w:val="00D07885"/>
  </w:style>
  <w:style w:type="numbering" w:customStyle="1" w:styleId="Bezlisty131">
    <w:name w:val="Bez listy131"/>
    <w:next w:val="Bezlisty"/>
    <w:uiPriority w:val="99"/>
    <w:semiHidden/>
    <w:unhideWhenUsed/>
    <w:rsid w:val="00D07885"/>
  </w:style>
  <w:style w:type="table" w:customStyle="1" w:styleId="Tabela-Siatka21">
    <w:name w:val="Tabela - Siatka21"/>
    <w:basedOn w:val="Standardowy"/>
    <w:next w:val="Tabela-Siatka"/>
    <w:rsid w:val="00D07885"/>
    <w:pPr>
      <w:spacing w:after="200" w:line="276" w:lineRule="auto"/>
    </w:pPr>
    <w:rPr>
      <w:rFonts w:ascii="Times New Roman" w:eastAsia="Times New Roman" w:hAnsi="Times New Roman"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
    <w:name w:val="Bez listy61"/>
    <w:next w:val="Bezlisty"/>
    <w:uiPriority w:val="99"/>
    <w:semiHidden/>
    <w:unhideWhenUsed/>
    <w:rsid w:val="00D07885"/>
  </w:style>
  <w:style w:type="numbering" w:customStyle="1" w:styleId="Bezlisty141">
    <w:name w:val="Bez listy141"/>
    <w:next w:val="Bezlisty"/>
    <w:uiPriority w:val="99"/>
    <w:semiHidden/>
    <w:unhideWhenUsed/>
    <w:rsid w:val="00D07885"/>
  </w:style>
  <w:style w:type="table" w:customStyle="1" w:styleId="Tabela-Siatka31">
    <w:name w:val="Tabela - Siatka31"/>
    <w:basedOn w:val="Standardowy"/>
    <w:next w:val="Tabela-Siatka"/>
    <w:rsid w:val="00D07885"/>
    <w:pPr>
      <w:spacing w:after="200" w:line="276" w:lineRule="auto"/>
    </w:pPr>
    <w:rPr>
      <w:rFonts w:ascii="Times New Roman" w:eastAsia="Times New Roman" w:hAnsi="Times New Roman"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
    <w:name w:val="Bez listy10"/>
    <w:next w:val="Bezlisty"/>
    <w:semiHidden/>
    <w:rsid w:val="00D07885"/>
  </w:style>
  <w:style w:type="table" w:customStyle="1" w:styleId="Tabela-Siatka6">
    <w:name w:val="Tabela - Siatka6"/>
    <w:basedOn w:val="Standardowy"/>
    <w:next w:val="Tabela-Siatka"/>
    <w:rsid w:val="00D07885"/>
    <w:pPr>
      <w:spacing w:after="200" w:line="276" w:lineRule="auto"/>
    </w:pPr>
    <w:rPr>
      <w:rFonts w:ascii="Times New Roman" w:eastAsia="Times New Roman" w:hAnsi="Times New Roman"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D07885"/>
  </w:style>
  <w:style w:type="character" w:customStyle="1" w:styleId="textsmall1">
    <w:name w:val="textsmall1"/>
    <w:rsid w:val="00D07885"/>
    <w:rPr>
      <w:rFonts w:ascii="Verdana" w:hAnsi="Verdana"/>
      <w:sz w:val="20"/>
      <w:szCs w:val="20"/>
    </w:rPr>
  </w:style>
  <w:style w:type="numbering" w:customStyle="1" w:styleId="Bezlisty17">
    <w:name w:val="Bez listy17"/>
    <w:next w:val="Bezlisty"/>
    <w:uiPriority w:val="99"/>
    <w:semiHidden/>
    <w:unhideWhenUsed/>
    <w:rsid w:val="00D07885"/>
  </w:style>
  <w:style w:type="table" w:customStyle="1" w:styleId="Tabela-Siatka7">
    <w:name w:val="Tabela - Siatka7"/>
    <w:basedOn w:val="Standardowy"/>
    <w:next w:val="Tabela-Siatka"/>
    <w:rsid w:val="00D07885"/>
    <w:pPr>
      <w:spacing w:after="200" w:line="276" w:lineRule="auto"/>
    </w:pPr>
    <w:rPr>
      <w:rFonts w:ascii="Calibri" w:eastAsia="Calibri" w:hAnsi="Calibri" w:cs="Calibri"/>
      <w:kern w:val="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basedOn w:val="Domylnaczcionkaakapitu"/>
    <w:uiPriority w:val="99"/>
    <w:semiHidden/>
    <w:unhideWhenUsed/>
    <w:rsid w:val="00D07885"/>
    <w:rPr>
      <w:color w:val="605E5C"/>
      <w:shd w:val="clear" w:color="auto" w:fill="E1DFDD"/>
    </w:rPr>
  </w:style>
  <w:style w:type="character" w:customStyle="1" w:styleId="Nierozpoznanawzmianka3">
    <w:name w:val="Nierozpoznana wzmianka3"/>
    <w:basedOn w:val="Domylnaczcionkaakapitu"/>
    <w:uiPriority w:val="99"/>
    <w:semiHidden/>
    <w:unhideWhenUsed/>
    <w:rsid w:val="00D07885"/>
    <w:rPr>
      <w:color w:val="605E5C"/>
      <w:shd w:val="clear" w:color="auto" w:fill="E1DFDD"/>
    </w:rPr>
  </w:style>
  <w:style w:type="character" w:customStyle="1" w:styleId="Nierozpoznanawzmianka30">
    <w:name w:val="Nierozpoznana wzmianka3"/>
    <w:basedOn w:val="Domylnaczcionkaakapitu"/>
    <w:uiPriority w:val="99"/>
    <w:semiHidden/>
    <w:unhideWhenUsed/>
    <w:rsid w:val="009943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754610">
      <w:bodyDiv w:val="1"/>
      <w:marLeft w:val="0"/>
      <w:marRight w:val="0"/>
      <w:marTop w:val="0"/>
      <w:marBottom w:val="0"/>
      <w:divBdr>
        <w:top w:val="none" w:sz="0" w:space="0" w:color="auto"/>
        <w:left w:val="none" w:sz="0" w:space="0" w:color="auto"/>
        <w:bottom w:val="none" w:sz="0" w:space="0" w:color="auto"/>
        <w:right w:val="none" w:sz="0" w:space="0" w:color="auto"/>
      </w:divBdr>
      <w:divsChild>
        <w:div w:id="1312759266">
          <w:marLeft w:val="0"/>
          <w:marRight w:val="0"/>
          <w:marTop w:val="0"/>
          <w:marBottom w:val="0"/>
          <w:divBdr>
            <w:top w:val="none" w:sz="0" w:space="0" w:color="auto"/>
            <w:left w:val="none" w:sz="0" w:space="0" w:color="auto"/>
            <w:bottom w:val="none" w:sz="0" w:space="0" w:color="auto"/>
            <w:right w:val="none" w:sz="0" w:space="0" w:color="auto"/>
          </w:divBdr>
          <w:divsChild>
            <w:div w:id="1062405369">
              <w:marLeft w:val="0"/>
              <w:marRight w:val="0"/>
              <w:marTop w:val="0"/>
              <w:marBottom w:val="0"/>
              <w:divBdr>
                <w:top w:val="none" w:sz="0" w:space="0" w:color="auto"/>
                <w:left w:val="none" w:sz="0" w:space="0" w:color="auto"/>
                <w:bottom w:val="none" w:sz="0" w:space="0" w:color="auto"/>
                <w:right w:val="none" w:sz="0" w:space="0" w:color="auto"/>
              </w:divBdr>
            </w:div>
          </w:divsChild>
        </w:div>
        <w:div w:id="595404239">
          <w:marLeft w:val="0"/>
          <w:marRight w:val="0"/>
          <w:marTop w:val="0"/>
          <w:marBottom w:val="0"/>
          <w:divBdr>
            <w:top w:val="none" w:sz="0" w:space="0" w:color="auto"/>
            <w:left w:val="none" w:sz="0" w:space="0" w:color="auto"/>
            <w:bottom w:val="none" w:sz="0" w:space="0" w:color="auto"/>
            <w:right w:val="none" w:sz="0" w:space="0" w:color="auto"/>
          </w:divBdr>
          <w:divsChild>
            <w:div w:id="1999578002">
              <w:marLeft w:val="0"/>
              <w:marRight w:val="0"/>
              <w:marTop w:val="0"/>
              <w:marBottom w:val="0"/>
              <w:divBdr>
                <w:top w:val="none" w:sz="0" w:space="0" w:color="auto"/>
                <w:left w:val="none" w:sz="0" w:space="0" w:color="auto"/>
                <w:bottom w:val="none" w:sz="0" w:space="0" w:color="auto"/>
                <w:right w:val="none" w:sz="0" w:space="0" w:color="auto"/>
              </w:divBdr>
            </w:div>
          </w:divsChild>
        </w:div>
        <w:div w:id="2075077642">
          <w:marLeft w:val="0"/>
          <w:marRight w:val="0"/>
          <w:marTop w:val="0"/>
          <w:marBottom w:val="0"/>
          <w:divBdr>
            <w:top w:val="none" w:sz="0" w:space="0" w:color="auto"/>
            <w:left w:val="none" w:sz="0" w:space="0" w:color="auto"/>
            <w:bottom w:val="none" w:sz="0" w:space="0" w:color="auto"/>
            <w:right w:val="none" w:sz="0" w:space="0" w:color="auto"/>
          </w:divBdr>
          <w:divsChild>
            <w:div w:id="381252442">
              <w:marLeft w:val="0"/>
              <w:marRight w:val="0"/>
              <w:marTop w:val="0"/>
              <w:marBottom w:val="0"/>
              <w:divBdr>
                <w:top w:val="none" w:sz="0" w:space="0" w:color="auto"/>
                <w:left w:val="none" w:sz="0" w:space="0" w:color="auto"/>
                <w:bottom w:val="none" w:sz="0" w:space="0" w:color="auto"/>
                <w:right w:val="none" w:sz="0" w:space="0" w:color="auto"/>
              </w:divBdr>
            </w:div>
          </w:divsChild>
        </w:div>
        <w:div w:id="1959678144">
          <w:marLeft w:val="0"/>
          <w:marRight w:val="0"/>
          <w:marTop w:val="0"/>
          <w:marBottom w:val="0"/>
          <w:divBdr>
            <w:top w:val="none" w:sz="0" w:space="0" w:color="auto"/>
            <w:left w:val="none" w:sz="0" w:space="0" w:color="auto"/>
            <w:bottom w:val="none" w:sz="0" w:space="0" w:color="auto"/>
            <w:right w:val="none" w:sz="0" w:space="0" w:color="auto"/>
          </w:divBdr>
          <w:divsChild>
            <w:div w:id="458836530">
              <w:marLeft w:val="0"/>
              <w:marRight w:val="0"/>
              <w:marTop w:val="0"/>
              <w:marBottom w:val="0"/>
              <w:divBdr>
                <w:top w:val="none" w:sz="0" w:space="0" w:color="auto"/>
                <w:left w:val="none" w:sz="0" w:space="0" w:color="auto"/>
                <w:bottom w:val="none" w:sz="0" w:space="0" w:color="auto"/>
                <w:right w:val="none" w:sz="0" w:space="0" w:color="auto"/>
              </w:divBdr>
            </w:div>
          </w:divsChild>
        </w:div>
        <w:div w:id="1518348092">
          <w:marLeft w:val="0"/>
          <w:marRight w:val="0"/>
          <w:marTop w:val="0"/>
          <w:marBottom w:val="0"/>
          <w:divBdr>
            <w:top w:val="none" w:sz="0" w:space="0" w:color="auto"/>
            <w:left w:val="none" w:sz="0" w:space="0" w:color="auto"/>
            <w:bottom w:val="none" w:sz="0" w:space="0" w:color="auto"/>
            <w:right w:val="none" w:sz="0" w:space="0" w:color="auto"/>
          </w:divBdr>
          <w:divsChild>
            <w:div w:id="1849174995">
              <w:marLeft w:val="0"/>
              <w:marRight w:val="0"/>
              <w:marTop w:val="0"/>
              <w:marBottom w:val="0"/>
              <w:divBdr>
                <w:top w:val="none" w:sz="0" w:space="0" w:color="auto"/>
                <w:left w:val="none" w:sz="0" w:space="0" w:color="auto"/>
                <w:bottom w:val="none" w:sz="0" w:space="0" w:color="auto"/>
                <w:right w:val="none" w:sz="0" w:space="0" w:color="auto"/>
              </w:divBdr>
            </w:div>
          </w:divsChild>
        </w:div>
        <w:div w:id="133566415">
          <w:marLeft w:val="0"/>
          <w:marRight w:val="0"/>
          <w:marTop w:val="0"/>
          <w:marBottom w:val="0"/>
          <w:divBdr>
            <w:top w:val="none" w:sz="0" w:space="0" w:color="auto"/>
            <w:left w:val="none" w:sz="0" w:space="0" w:color="auto"/>
            <w:bottom w:val="none" w:sz="0" w:space="0" w:color="auto"/>
            <w:right w:val="none" w:sz="0" w:space="0" w:color="auto"/>
          </w:divBdr>
          <w:divsChild>
            <w:div w:id="1260328581">
              <w:marLeft w:val="0"/>
              <w:marRight w:val="0"/>
              <w:marTop w:val="0"/>
              <w:marBottom w:val="0"/>
              <w:divBdr>
                <w:top w:val="none" w:sz="0" w:space="0" w:color="auto"/>
                <w:left w:val="none" w:sz="0" w:space="0" w:color="auto"/>
                <w:bottom w:val="none" w:sz="0" w:space="0" w:color="auto"/>
                <w:right w:val="none" w:sz="0" w:space="0" w:color="auto"/>
              </w:divBdr>
            </w:div>
          </w:divsChild>
        </w:div>
        <w:div w:id="635985567">
          <w:marLeft w:val="0"/>
          <w:marRight w:val="0"/>
          <w:marTop w:val="0"/>
          <w:marBottom w:val="0"/>
          <w:divBdr>
            <w:top w:val="none" w:sz="0" w:space="0" w:color="auto"/>
            <w:left w:val="none" w:sz="0" w:space="0" w:color="auto"/>
            <w:bottom w:val="none" w:sz="0" w:space="0" w:color="auto"/>
            <w:right w:val="none" w:sz="0" w:space="0" w:color="auto"/>
          </w:divBdr>
          <w:divsChild>
            <w:div w:id="132530125">
              <w:marLeft w:val="0"/>
              <w:marRight w:val="0"/>
              <w:marTop w:val="0"/>
              <w:marBottom w:val="0"/>
              <w:divBdr>
                <w:top w:val="none" w:sz="0" w:space="0" w:color="auto"/>
                <w:left w:val="none" w:sz="0" w:space="0" w:color="auto"/>
                <w:bottom w:val="none" w:sz="0" w:space="0" w:color="auto"/>
                <w:right w:val="none" w:sz="0" w:space="0" w:color="auto"/>
              </w:divBdr>
            </w:div>
          </w:divsChild>
        </w:div>
        <w:div w:id="849181334">
          <w:marLeft w:val="0"/>
          <w:marRight w:val="0"/>
          <w:marTop w:val="0"/>
          <w:marBottom w:val="0"/>
          <w:divBdr>
            <w:top w:val="none" w:sz="0" w:space="0" w:color="auto"/>
            <w:left w:val="none" w:sz="0" w:space="0" w:color="auto"/>
            <w:bottom w:val="none" w:sz="0" w:space="0" w:color="auto"/>
            <w:right w:val="none" w:sz="0" w:space="0" w:color="auto"/>
          </w:divBdr>
          <w:divsChild>
            <w:div w:id="255285119">
              <w:marLeft w:val="0"/>
              <w:marRight w:val="0"/>
              <w:marTop w:val="0"/>
              <w:marBottom w:val="0"/>
              <w:divBdr>
                <w:top w:val="none" w:sz="0" w:space="0" w:color="auto"/>
                <w:left w:val="none" w:sz="0" w:space="0" w:color="auto"/>
                <w:bottom w:val="none" w:sz="0" w:space="0" w:color="auto"/>
                <w:right w:val="none" w:sz="0" w:space="0" w:color="auto"/>
              </w:divBdr>
            </w:div>
          </w:divsChild>
        </w:div>
        <w:div w:id="1032194775">
          <w:marLeft w:val="0"/>
          <w:marRight w:val="0"/>
          <w:marTop w:val="0"/>
          <w:marBottom w:val="0"/>
          <w:divBdr>
            <w:top w:val="none" w:sz="0" w:space="0" w:color="auto"/>
            <w:left w:val="none" w:sz="0" w:space="0" w:color="auto"/>
            <w:bottom w:val="none" w:sz="0" w:space="0" w:color="auto"/>
            <w:right w:val="none" w:sz="0" w:space="0" w:color="auto"/>
          </w:divBdr>
          <w:divsChild>
            <w:div w:id="4677754">
              <w:marLeft w:val="0"/>
              <w:marRight w:val="0"/>
              <w:marTop w:val="0"/>
              <w:marBottom w:val="0"/>
              <w:divBdr>
                <w:top w:val="none" w:sz="0" w:space="0" w:color="auto"/>
                <w:left w:val="none" w:sz="0" w:space="0" w:color="auto"/>
                <w:bottom w:val="none" w:sz="0" w:space="0" w:color="auto"/>
                <w:right w:val="none" w:sz="0" w:space="0" w:color="auto"/>
              </w:divBdr>
            </w:div>
          </w:divsChild>
        </w:div>
        <w:div w:id="316423080">
          <w:marLeft w:val="0"/>
          <w:marRight w:val="0"/>
          <w:marTop w:val="0"/>
          <w:marBottom w:val="0"/>
          <w:divBdr>
            <w:top w:val="none" w:sz="0" w:space="0" w:color="auto"/>
            <w:left w:val="none" w:sz="0" w:space="0" w:color="auto"/>
            <w:bottom w:val="none" w:sz="0" w:space="0" w:color="auto"/>
            <w:right w:val="none" w:sz="0" w:space="0" w:color="auto"/>
          </w:divBdr>
          <w:divsChild>
            <w:div w:id="1389302802">
              <w:marLeft w:val="0"/>
              <w:marRight w:val="0"/>
              <w:marTop w:val="0"/>
              <w:marBottom w:val="0"/>
              <w:divBdr>
                <w:top w:val="none" w:sz="0" w:space="0" w:color="auto"/>
                <w:left w:val="none" w:sz="0" w:space="0" w:color="auto"/>
                <w:bottom w:val="none" w:sz="0" w:space="0" w:color="auto"/>
                <w:right w:val="none" w:sz="0" w:space="0" w:color="auto"/>
              </w:divBdr>
            </w:div>
          </w:divsChild>
        </w:div>
        <w:div w:id="2102800586">
          <w:marLeft w:val="0"/>
          <w:marRight w:val="0"/>
          <w:marTop w:val="0"/>
          <w:marBottom w:val="0"/>
          <w:divBdr>
            <w:top w:val="none" w:sz="0" w:space="0" w:color="auto"/>
            <w:left w:val="none" w:sz="0" w:space="0" w:color="auto"/>
            <w:bottom w:val="none" w:sz="0" w:space="0" w:color="auto"/>
            <w:right w:val="none" w:sz="0" w:space="0" w:color="auto"/>
          </w:divBdr>
          <w:divsChild>
            <w:div w:id="704601438">
              <w:marLeft w:val="0"/>
              <w:marRight w:val="0"/>
              <w:marTop w:val="0"/>
              <w:marBottom w:val="0"/>
              <w:divBdr>
                <w:top w:val="none" w:sz="0" w:space="0" w:color="auto"/>
                <w:left w:val="none" w:sz="0" w:space="0" w:color="auto"/>
                <w:bottom w:val="none" w:sz="0" w:space="0" w:color="auto"/>
                <w:right w:val="none" w:sz="0" w:space="0" w:color="auto"/>
              </w:divBdr>
            </w:div>
          </w:divsChild>
        </w:div>
        <w:div w:id="116261161">
          <w:marLeft w:val="0"/>
          <w:marRight w:val="0"/>
          <w:marTop w:val="0"/>
          <w:marBottom w:val="0"/>
          <w:divBdr>
            <w:top w:val="none" w:sz="0" w:space="0" w:color="auto"/>
            <w:left w:val="none" w:sz="0" w:space="0" w:color="auto"/>
            <w:bottom w:val="none" w:sz="0" w:space="0" w:color="auto"/>
            <w:right w:val="none" w:sz="0" w:space="0" w:color="auto"/>
          </w:divBdr>
          <w:divsChild>
            <w:div w:id="1482582183">
              <w:marLeft w:val="0"/>
              <w:marRight w:val="0"/>
              <w:marTop w:val="0"/>
              <w:marBottom w:val="0"/>
              <w:divBdr>
                <w:top w:val="none" w:sz="0" w:space="0" w:color="auto"/>
                <w:left w:val="none" w:sz="0" w:space="0" w:color="auto"/>
                <w:bottom w:val="none" w:sz="0" w:space="0" w:color="auto"/>
                <w:right w:val="none" w:sz="0" w:space="0" w:color="auto"/>
              </w:divBdr>
            </w:div>
          </w:divsChild>
        </w:div>
        <w:div w:id="1071780872">
          <w:marLeft w:val="0"/>
          <w:marRight w:val="0"/>
          <w:marTop w:val="0"/>
          <w:marBottom w:val="0"/>
          <w:divBdr>
            <w:top w:val="none" w:sz="0" w:space="0" w:color="auto"/>
            <w:left w:val="none" w:sz="0" w:space="0" w:color="auto"/>
            <w:bottom w:val="none" w:sz="0" w:space="0" w:color="auto"/>
            <w:right w:val="none" w:sz="0" w:space="0" w:color="auto"/>
          </w:divBdr>
          <w:divsChild>
            <w:div w:id="675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57504">
      <w:bodyDiv w:val="1"/>
      <w:marLeft w:val="0"/>
      <w:marRight w:val="0"/>
      <w:marTop w:val="0"/>
      <w:marBottom w:val="0"/>
      <w:divBdr>
        <w:top w:val="none" w:sz="0" w:space="0" w:color="auto"/>
        <w:left w:val="none" w:sz="0" w:space="0" w:color="auto"/>
        <w:bottom w:val="none" w:sz="0" w:space="0" w:color="auto"/>
        <w:right w:val="none" w:sz="0" w:space="0" w:color="auto"/>
      </w:divBdr>
    </w:div>
    <w:div w:id="686177700">
      <w:bodyDiv w:val="1"/>
      <w:marLeft w:val="0"/>
      <w:marRight w:val="0"/>
      <w:marTop w:val="0"/>
      <w:marBottom w:val="0"/>
      <w:divBdr>
        <w:top w:val="none" w:sz="0" w:space="0" w:color="auto"/>
        <w:left w:val="none" w:sz="0" w:space="0" w:color="auto"/>
        <w:bottom w:val="none" w:sz="0" w:space="0" w:color="auto"/>
        <w:right w:val="none" w:sz="0" w:space="0" w:color="auto"/>
      </w:divBdr>
      <w:divsChild>
        <w:div w:id="891843802">
          <w:marLeft w:val="0"/>
          <w:marRight w:val="0"/>
          <w:marTop w:val="0"/>
          <w:marBottom w:val="0"/>
          <w:divBdr>
            <w:top w:val="none" w:sz="0" w:space="0" w:color="auto"/>
            <w:left w:val="none" w:sz="0" w:space="0" w:color="auto"/>
            <w:bottom w:val="none" w:sz="0" w:space="0" w:color="auto"/>
            <w:right w:val="none" w:sz="0" w:space="0" w:color="auto"/>
          </w:divBdr>
          <w:divsChild>
            <w:div w:id="1732270501">
              <w:marLeft w:val="0"/>
              <w:marRight w:val="0"/>
              <w:marTop w:val="0"/>
              <w:marBottom w:val="0"/>
              <w:divBdr>
                <w:top w:val="none" w:sz="0" w:space="0" w:color="auto"/>
                <w:left w:val="none" w:sz="0" w:space="0" w:color="auto"/>
                <w:bottom w:val="none" w:sz="0" w:space="0" w:color="auto"/>
                <w:right w:val="none" w:sz="0" w:space="0" w:color="auto"/>
              </w:divBdr>
            </w:div>
          </w:divsChild>
        </w:div>
        <w:div w:id="1163665476">
          <w:marLeft w:val="0"/>
          <w:marRight w:val="0"/>
          <w:marTop w:val="0"/>
          <w:marBottom w:val="0"/>
          <w:divBdr>
            <w:top w:val="none" w:sz="0" w:space="0" w:color="auto"/>
            <w:left w:val="none" w:sz="0" w:space="0" w:color="auto"/>
            <w:bottom w:val="none" w:sz="0" w:space="0" w:color="auto"/>
            <w:right w:val="none" w:sz="0" w:space="0" w:color="auto"/>
          </w:divBdr>
          <w:divsChild>
            <w:div w:id="221521778">
              <w:marLeft w:val="0"/>
              <w:marRight w:val="0"/>
              <w:marTop w:val="0"/>
              <w:marBottom w:val="0"/>
              <w:divBdr>
                <w:top w:val="none" w:sz="0" w:space="0" w:color="auto"/>
                <w:left w:val="none" w:sz="0" w:space="0" w:color="auto"/>
                <w:bottom w:val="none" w:sz="0" w:space="0" w:color="auto"/>
                <w:right w:val="none" w:sz="0" w:space="0" w:color="auto"/>
              </w:divBdr>
            </w:div>
          </w:divsChild>
        </w:div>
        <w:div w:id="1307393569">
          <w:marLeft w:val="0"/>
          <w:marRight w:val="0"/>
          <w:marTop w:val="0"/>
          <w:marBottom w:val="0"/>
          <w:divBdr>
            <w:top w:val="none" w:sz="0" w:space="0" w:color="auto"/>
            <w:left w:val="none" w:sz="0" w:space="0" w:color="auto"/>
            <w:bottom w:val="none" w:sz="0" w:space="0" w:color="auto"/>
            <w:right w:val="none" w:sz="0" w:space="0" w:color="auto"/>
          </w:divBdr>
          <w:divsChild>
            <w:div w:id="1627588420">
              <w:marLeft w:val="0"/>
              <w:marRight w:val="0"/>
              <w:marTop w:val="0"/>
              <w:marBottom w:val="0"/>
              <w:divBdr>
                <w:top w:val="none" w:sz="0" w:space="0" w:color="auto"/>
                <w:left w:val="none" w:sz="0" w:space="0" w:color="auto"/>
                <w:bottom w:val="none" w:sz="0" w:space="0" w:color="auto"/>
                <w:right w:val="none" w:sz="0" w:space="0" w:color="auto"/>
              </w:divBdr>
            </w:div>
          </w:divsChild>
        </w:div>
        <w:div w:id="368604872">
          <w:marLeft w:val="0"/>
          <w:marRight w:val="0"/>
          <w:marTop w:val="0"/>
          <w:marBottom w:val="0"/>
          <w:divBdr>
            <w:top w:val="none" w:sz="0" w:space="0" w:color="auto"/>
            <w:left w:val="none" w:sz="0" w:space="0" w:color="auto"/>
            <w:bottom w:val="none" w:sz="0" w:space="0" w:color="auto"/>
            <w:right w:val="none" w:sz="0" w:space="0" w:color="auto"/>
          </w:divBdr>
          <w:divsChild>
            <w:div w:id="176890012">
              <w:marLeft w:val="0"/>
              <w:marRight w:val="0"/>
              <w:marTop w:val="0"/>
              <w:marBottom w:val="0"/>
              <w:divBdr>
                <w:top w:val="none" w:sz="0" w:space="0" w:color="auto"/>
                <w:left w:val="none" w:sz="0" w:space="0" w:color="auto"/>
                <w:bottom w:val="none" w:sz="0" w:space="0" w:color="auto"/>
                <w:right w:val="none" w:sz="0" w:space="0" w:color="auto"/>
              </w:divBdr>
            </w:div>
          </w:divsChild>
        </w:div>
        <w:div w:id="1527136960">
          <w:marLeft w:val="0"/>
          <w:marRight w:val="0"/>
          <w:marTop w:val="0"/>
          <w:marBottom w:val="0"/>
          <w:divBdr>
            <w:top w:val="none" w:sz="0" w:space="0" w:color="auto"/>
            <w:left w:val="none" w:sz="0" w:space="0" w:color="auto"/>
            <w:bottom w:val="none" w:sz="0" w:space="0" w:color="auto"/>
            <w:right w:val="none" w:sz="0" w:space="0" w:color="auto"/>
          </w:divBdr>
          <w:divsChild>
            <w:div w:id="326789680">
              <w:marLeft w:val="0"/>
              <w:marRight w:val="0"/>
              <w:marTop w:val="0"/>
              <w:marBottom w:val="0"/>
              <w:divBdr>
                <w:top w:val="none" w:sz="0" w:space="0" w:color="auto"/>
                <w:left w:val="none" w:sz="0" w:space="0" w:color="auto"/>
                <w:bottom w:val="none" w:sz="0" w:space="0" w:color="auto"/>
                <w:right w:val="none" w:sz="0" w:space="0" w:color="auto"/>
              </w:divBdr>
            </w:div>
          </w:divsChild>
        </w:div>
        <w:div w:id="609894664">
          <w:marLeft w:val="0"/>
          <w:marRight w:val="0"/>
          <w:marTop w:val="0"/>
          <w:marBottom w:val="0"/>
          <w:divBdr>
            <w:top w:val="none" w:sz="0" w:space="0" w:color="auto"/>
            <w:left w:val="none" w:sz="0" w:space="0" w:color="auto"/>
            <w:bottom w:val="none" w:sz="0" w:space="0" w:color="auto"/>
            <w:right w:val="none" w:sz="0" w:space="0" w:color="auto"/>
          </w:divBdr>
          <w:divsChild>
            <w:div w:id="1359890341">
              <w:marLeft w:val="0"/>
              <w:marRight w:val="0"/>
              <w:marTop w:val="0"/>
              <w:marBottom w:val="0"/>
              <w:divBdr>
                <w:top w:val="none" w:sz="0" w:space="0" w:color="auto"/>
                <w:left w:val="none" w:sz="0" w:space="0" w:color="auto"/>
                <w:bottom w:val="none" w:sz="0" w:space="0" w:color="auto"/>
                <w:right w:val="none" w:sz="0" w:space="0" w:color="auto"/>
              </w:divBdr>
            </w:div>
          </w:divsChild>
        </w:div>
        <w:div w:id="1101875341">
          <w:marLeft w:val="0"/>
          <w:marRight w:val="0"/>
          <w:marTop w:val="0"/>
          <w:marBottom w:val="0"/>
          <w:divBdr>
            <w:top w:val="none" w:sz="0" w:space="0" w:color="auto"/>
            <w:left w:val="none" w:sz="0" w:space="0" w:color="auto"/>
            <w:bottom w:val="none" w:sz="0" w:space="0" w:color="auto"/>
            <w:right w:val="none" w:sz="0" w:space="0" w:color="auto"/>
          </w:divBdr>
          <w:divsChild>
            <w:div w:id="1839076125">
              <w:marLeft w:val="0"/>
              <w:marRight w:val="0"/>
              <w:marTop w:val="0"/>
              <w:marBottom w:val="0"/>
              <w:divBdr>
                <w:top w:val="none" w:sz="0" w:space="0" w:color="auto"/>
                <w:left w:val="none" w:sz="0" w:space="0" w:color="auto"/>
                <w:bottom w:val="none" w:sz="0" w:space="0" w:color="auto"/>
                <w:right w:val="none" w:sz="0" w:space="0" w:color="auto"/>
              </w:divBdr>
            </w:div>
          </w:divsChild>
        </w:div>
        <w:div w:id="279530689">
          <w:marLeft w:val="0"/>
          <w:marRight w:val="0"/>
          <w:marTop w:val="0"/>
          <w:marBottom w:val="0"/>
          <w:divBdr>
            <w:top w:val="none" w:sz="0" w:space="0" w:color="auto"/>
            <w:left w:val="none" w:sz="0" w:space="0" w:color="auto"/>
            <w:bottom w:val="none" w:sz="0" w:space="0" w:color="auto"/>
            <w:right w:val="none" w:sz="0" w:space="0" w:color="auto"/>
          </w:divBdr>
          <w:divsChild>
            <w:div w:id="1476920437">
              <w:marLeft w:val="0"/>
              <w:marRight w:val="0"/>
              <w:marTop w:val="0"/>
              <w:marBottom w:val="0"/>
              <w:divBdr>
                <w:top w:val="none" w:sz="0" w:space="0" w:color="auto"/>
                <w:left w:val="none" w:sz="0" w:space="0" w:color="auto"/>
                <w:bottom w:val="none" w:sz="0" w:space="0" w:color="auto"/>
                <w:right w:val="none" w:sz="0" w:space="0" w:color="auto"/>
              </w:divBdr>
            </w:div>
          </w:divsChild>
        </w:div>
        <w:div w:id="1917981022">
          <w:marLeft w:val="0"/>
          <w:marRight w:val="0"/>
          <w:marTop w:val="0"/>
          <w:marBottom w:val="0"/>
          <w:divBdr>
            <w:top w:val="none" w:sz="0" w:space="0" w:color="auto"/>
            <w:left w:val="none" w:sz="0" w:space="0" w:color="auto"/>
            <w:bottom w:val="none" w:sz="0" w:space="0" w:color="auto"/>
            <w:right w:val="none" w:sz="0" w:space="0" w:color="auto"/>
          </w:divBdr>
          <w:divsChild>
            <w:div w:id="493956345">
              <w:marLeft w:val="0"/>
              <w:marRight w:val="0"/>
              <w:marTop w:val="0"/>
              <w:marBottom w:val="0"/>
              <w:divBdr>
                <w:top w:val="none" w:sz="0" w:space="0" w:color="auto"/>
                <w:left w:val="none" w:sz="0" w:space="0" w:color="auto"/>
                <w:bottom w:val="none" w:sz="0" w:space="0" w:color="auto"/>
                <w:right w:val="none" w:sz="0" w:space="0" w:color="auto"/>
              </w:divBdr>
            </w:div>
          </w:divsChild>
        </w:div>
        <w:div w:id="986517122">
          <w:marLeft w:val="0"/>
          <w:marRight w:val="0"/>
          <w:marTop w:val="0"/>
          <w:marBottom w:val="0"/>
          <w:divBdr>
            <w:top w:val="none" w:sz="0" w:space="0" w:color="auto"/>
            <w:left w:val="none" w:sz="0" w:space="0" w:color="auto"/>
            <w:bottom w:val="none" w:sz="0" w:space="0" w:color="auto"/>
            <w:right w:val="none" w:sz="0" w:space="0" w:color="auto"/>
          </w:divBdr>
          <w:divsChild>
            <w:div w:id="1621960995">
              <w:marLeft w:val="0"/>
              <w:marRight w:val="0"/>
              <w:marTop w:val="0"/>
              <w:marBottom w:val="0"/>
              <w:divBdr>
                <w:top w:val="none" w:sz="0" w:space="0" w:color="auto"/>
                <w:left w:val="none" w:sz="0" w:space="0" w:color="auto"/>
                <w:bottom w:val="none" w:sz="0" w:space="0" w:color="auto"/>
                <w:right w:val="none" w:sz="0" w:space="0" w:color="auto"/>
              </w:divBdr>
            </w:div>
          </w:divsChild>
        </w:div>
        <w:div w:id="6255533">
          <w:marLeft w:val="0"/>
          <w:marRight w:val="0"/>
          <w:marTop w:val="0"/>
          <w:marBottom w:val="0"/>
          <w:divBdr>
            <w:top w:val="none" w:sz="0" w:space="0" w:color="auto"/>
            <w:left w:val="none" w:sz="0" w:space="0" w:color="auto"/>
            <w:bottom w:val="none" w:sz="0" w:space="0" w:color="auto"/>
            <w:right w:val="none" w:sz="0" w:space="0" w:color="auto"/>
          </w:divBdr>
          <w:divsChild>
            <w:div w:id="681200275">
              <w:marLeft w:val="0"/>
              <w:marRight w:val="0"/>
              <w:marTop w:val="0"/>
              <w:marBottom w:val="0"/>
              <w:divBdr>
                <w:top w:val="none" w:sz="0" w:space="0" w:color="auto"/>
                <w:left w:val="none" w:sz="0" w:space="0" w:color="auto"/>
                <w:bottom w:val="none" w:sz="0" w:space="0" w:color="auto"/>
                <w:right w:val="none" w:sz="0" w:space="0" w:color="auto"/>
              </w:divBdr>
            </w:div>
          </w:divsChild>
        </w:div>
        <w:div w:id="824131903">
          <w:marLeft w:val="0"/>
          <w:marRight w:val="0"/>
          <w:marTop w:val="0"/>
          <w:marBottom w:val="0"/>
          <w:divBdr>
            <w:top w:val="none" w:sz="0" w:space="0" w:color="auto"/>
            <w:left w:val="none" w:sz="0" w:space="0" w:color="auto"/>
            <w:bottom w:val="none" w:sz="0" w:space="0" w:color="auto"/>
            <w:right w:val="none" w:sz="0" w:space="0" w:color="auto"/>
          </w:divBdr>
          <w:divsChild>
            <w:div w:id="1814717148">
              <w:marLeft w:val="0"/>
              <w:marRight w:val="0"/>
              <w:marTop w:val="0"/>
              <w:marBottom w:val="0"/>
              <w:divBdr>
                <w:top w:val="none" w:sz="0" w:space="0" w:color="auto"/>
                <w:left w:val="none" w:sz="0" w:space="0" w:color="auto"/>
                <w:bottom w:val="none" w:sz="0" w:space="0" w:color="auto"/>
                <w:right w:val="none" w:sz="0" w:space="0" w:color="auto"/>
              </w:divBdr>
            </w:div>
          </w:divsChild>
        </w:div>
        <w:div w:id="333580430">
          <w:marLeft w:val="0"/>
          <w:marRight w:val="0"/>
          <w:marTop w:val="0"/>
          <w:marBottom w:val="0"/>
          <w:divBdr>
            <w:top w:val="none" w:sz="0" w:space="0" w:color="auto"/>
            <w:left w:val="none" w:sz="0" w:space="0" w:color="auto"/>
            <w:bottom w:val="none" w:sz="0" w:space="0" w:color="auto"/>
            <w:right w:val="none" w:sz="0" w:space="0" w:color="auto"/>
          </w:divBdr>
          <w:divsChild>
            <w:div w:id="53832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324855">
      <w:bodyDiv w:val="1"/>
      <w:marLeft w:val="0"/>
      <w:marRight w:val="0"/>
      <w:marTop w:val="0"/>
      <w:marBottom w:val="0"/>
      <w:divBdr>
        <w:top w:val="none" w:sz="0" w:space="0" w:color="auto"/>
        <w:left w:val="none" w:sz="0" w:space="0" w:color="auto"/>
        <w:bottom w:val="none" w:sz="0" w:space="0" w:color="auto"/>
        <w:right w:val="none" w:sz="0" w:space="0" w:color="auto"/>
      </w:divBdr>
      <w:divsChild>
        <w:div w:id="844396880">
          <w:marLeft w:val="0"/>
          <w:marRight w:val="0"/>
          <w:marTop w:val="0"/>
          <w:marBottom w:val="0"/>
          <w:divBdr>
            <w:top w:val="none" w:sz="0" w:space="0" w:color="auto"/>
            <w:left w:val="none" w:sz="0" w:space="0" w:color="auto"/>
            <w:bottom w:val="none" w:sz="0" w:space="0" w:color="auto"/>
            <w:right w:val="none" w:sz="0" w:space="0" w:color="auto"/>
          </w:divBdr>
          <w:divsChild>
            <w:div w:id="1805585297">
              <w:marLeft w:val="0"/>
              <w:marRight w:val="0"/>
              <w:marTop w:val="30"/>
              <w:marBottom w:val="30"/>
              <w:divBdr>
                <w:top w:val="none" w:sz="0" w:space="0" w:color="auto"/>
                <w:left w:val="none" w:sz="0" w:space="0" w:color="auto"/>
                <w:bottom w:val="none" w:sz="0" w:space="0" w:color="auto"/>
                <w:right w:val="none" w:sz="0" w:space="0" w:color="auto"/>
              </w:divBdr>
              <w:divsChild>
                <w:div w:id="1404640449">
                  <w:marLeft w:val="0"/>
                  <w:marRight w:val="0"/>
                  <w:marTop w:val="0"/>
                  <w:marBottom w:val="0"/>
                  <w:divBdr>
                    <w:top w:val="none" w:sz="0" w:space="0" w:color="auto"/>
                    <w:left w:val="none" w:sz="0" w:space="0" w:color="auto"/>
                    <w:bottom w:val="none" w:sz="0" w:space="0" w:color="auto"/>
                    <w:right w:val="none" w:sz="0" w:space="0" w:color="auto"/>
                  </w:divBdr>
                  <w:divsChild>
                    <w:div w:id="963539655">
                      <w:marLeft w:val="0"/>
                      <w:marRight w:val="0"/>
                      <w:marTop w:val="0"/>
                      <w:marBottom w:val="0"/>
                      <w:divBdr>
                        <w:top w:val="none" w:sz="0" w:space="0" w:color="auto"/>
                        <w:left w:val="none" w:sz="0" w:space="0" w:color="auto"/>
                        <w:bottom w:val="none" w:sz="0" w:space="0" w:color="auto"/>
                        <w:right w:val="none" w:sz="0" w:space="0" w:color="auto"/>
                      </w:divBdr>
                    </w:div>
                  </w:divsChild>
                </w:div>
                <w:div w:id="2124109427">
                  <w:marLeft w:val="0"/>
                  <w:marRight w:val="0"/>
                  <w:marTop w:val="0"/>
                  <w:marBottom w:val="0"/>
                  <w:divBdr>
                    <w:top w:val="none" w:sz="0" w:space="0" w:color="auto"/>
                    <w:left w:val="none" w:sz="0" w:space="0" w:color="auto"/>
                    <w:bottom w:val="none" w:sz="0" w:space="0" w:color="auto"/>
                    <w:right w:val="none" w:sz="0" w:space="0" w:color="auto"/>
                  </w:divBdr>
                  <w:divsChild>
                    <w:div w:id="92518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489010">
          <w:marLeft w:val="0"/>
          <w:marRight w:val="0"/>
          <w:marTop w:val="0"/>
          <w:marBottom w:val="0"/>
          <w:divBdr>
            <w:top w:val="none" w:sz="0" w:space="0" w:color="auto"/>
            <w:left w:val="none" w:sz="0" w:space="0" w:color="auto"/>
            <w:bottom w:val="none" w:sz="0" w:space="0" w:color="auto"/>
            <w:right w:val="none" w:sz="0" w:space="0" w:color="auto"/>
          </w:divBdr>
        </w:div>
        <w:div w:id="383068683">
          <w:marLeft w:val="0"/>
          <w:marRight w:val="0"/>
          <w:marTop w:val="0"/>
          <w:marBottom w:val="0"/>
          <w:divBdr>
            <w:top w:val="none" w:sz="0" w:space="0" w:color="auto"/>
            <w:left w:val="none" w:sz="0" w:space="0" w:color="auto"/>
            <w:bottom w:val="none" w:sz="0" w:space="0" w:color="auto"/>
            <w:right w:val="none" w:sz="0" w:space="0" w:color="auto"/>
          </w:divBdr>
        </w:div>
        <w:div w:id="227035616">
          <w:marLeft w:val="0"/>
          <w:marRight w:val="0"/>
          <w:marTop w:val="0"/>
          <w:marBottom w:val="0"/>
          <w:divBdr>
            <w:top w:val="none" w:sz="0" w:space="0" w:color="auto"/>
            <w:left w:val="none" w:sz="0" w:space="0" w:color="auto"/>
            <w:bottom w:val="none" w:sz="0" w:space="0" w:color="auto"/>
            <w:right w:val="none" w:sz="0" w:space="0" w:color="auto"/>
          </w:divBdr>
        </w:div>
        <w:div w:id="1039352561">
          <w:marLeft w:val="0"/>
          <w:marRight w:val="0"/>
          <w:marTop w:val="0"/>
          <w:marBottom w:val="0"/>
          <w:divBdr>
            <w:top w:val="none" w:sz="0" w:space="0" w:color="auto"/>
            <w:left w:val="none" w:sz="0" w:space="0" w:color="auto"/>
            <w:bottom w:val="none" w:sz="0" w:space="0" w:color="auto"/>
            <w:right w:val="none" w:sz="0" w:space="0" w:color="auto"/>
          </w:divBdr>
          <w:divsChild>
            <w:div w:id="416757962">
              <w:marLeft w:val="0"/>
              <w:marRight w:val="0"/>
              <w:marTop w:val="30"/>
              <w:marBottom w:val="30"/>
              <w:divBdr>
                <w:top w:val="none" w:sz="0" w:space="0" w:color="auto"/>
                <w:left w:val="none" w:sz="0" w:space="0" w:color="auto"/>
                <w:bottom w:val="none" w:sz="0" w:space="0" w:color="auto"/>
                <w:right w:val="none" w:sz="0" w:space="0" w:color="auto"/>
              </w:divBdr>
              <w:divsChild>
                <w:div w:id="1126661101">
                  <w:marLeft w:val="0"/>
                  <w:marRight w:val="0"/>
                  <w:marTop w:val="0"/>
                  <w:marBottom w:val="0"/>
                  <w:divBdr>
                    <w:top w:val="none" w:sz="0" w:space="0" w:color="auto"/>
                    <w:left w:val="none" w:sz="0" w:space="0" w:color="auto"/>
                    <w:bottom w:val="none" w:sz="0" w:space="0" w:color="auto"/>
                    <w:right w:val="none" w:sz="0" w:space="0" w:color="auto"/>
                  </w:divBdr>
                  <w:divsChild>
                    <w:div w:id="666907380">
                      <w:marLeft w:val="0"/>
                      <w:marRight w:val="0"/>
                      <w:marTop w:val="0"/>
                      <w:marBottom w:val="0"/>
                      <w:divBdr>
                        <w:top w:val="none" w:sz="0" w:space="0" w:color="auto"/>
                        <w:left w:val="none" w:sz="0" w:space="0" w:color="auto"/>
                        <w:bottom w:val="none" w:sz="0" w:space="0" w:color="auto"/>
                        <w:right w:val="none" w:sz="0" w:space="0" w:color="auto"/>
                      </w:divBdr>
                    </w:div>
                  </w:divsChild>
                </w:div>
                <w:div w:id="1030570305">
                  <w:marLeft w:val="0"/>
                  <w:marRight w:val="0"/>
                  <w:marTop w:val="0"/>
                  <w:marBottom w:val="0"/>
                  <w:divBdr>
                    <w:top w:val="none" w:sz="0" w:space="0" w:color="auto"/>
                    <w:left w:val="none" w:sz="0" w:space="0" w:color="auto"/>
                    <w:bottom w:val="none" w:sz="0" w:space="0" w:color="auto"/>
                    <w:right w:val="none" w:sz="0" w:space="0" w:color="auto"/>
                  </w:divBdr>
                  <w:divsChild>
                    <w:div w:id="1359508044">
                      <w:marLeft w:val="0"/>
                      <w:marRight w:val="0"/>
                      <w:marTop w:val="0"/>
                      <w:marBottom w:val="0"/>
                      <w:divBdr>
                        <w:top w:val="none" w:sz="0" w:space="0" w:color="auto"/>
                        <w:left w:val="none" w:sz="0" w:space="0" w:color="auto"/>
                        <w:bottom w:val="none" w:sz="0" w:space="0" w:color="auto"/>
                        <w:right w:val="none" w:sz="0" w:space="0" w:color="auto"/>
                      </w:divBdr>
                    </w:div>
                    <w:div w:id="1893300449">
                      <w:marLeft w:val="0"/>
                      <w:marRight w:val="0"/>
                      <w:marTop w:val="0"/>
                      <w:marBottom w:val="0"/>
                      <w:divBdr>
                        <w:top w:val="none" w:sz="0" w:space="0" w:color="auto"/>
                        <w:left w:val="none" w:sz="0" w:space="0" w:color="auto"/>
                        <w:bottom w:val="none" w:sz="0" w:space="0" w:color="auto"/>
                        <w:right w:val="none" w:sz="0" w:space="0" w:color="auto"/>
                      </w:divBdr>
                    </w:div>
                    <w:div w:id="99645731">
                      <w:marLeft w:val="0"/>
                      <w:marRight w:val="0"/>
                      <w:marTop w:val="0"/>
                      <w:marBottom w:val="0"/>
                      <w:divBdr>
                        <w:top w:val="none" w:sz="0" w:space="0" w:color="auto"/>
                        <w:left w:val="none" w:sz="0" w:space="0" w:color="auto"/>
                        <w:bottom w:val="none" w:sz="0" w:space="0" w:color="auto"/>
                        <w:right w:val="none" w:sz="0" w:space="0" w:color="auto"/>
                      </w:divBdr>
                    </w:div>
                    <w:div w:id="1295987953">
                      <w:marLeft w:val="0"/>
                      <w:marRight w:val="0"/>
                      <w:marTop w:val="0"/>
                      <w:marBottom w:val="0"/>
                      <w:divBdr>
                        <w:top w:val="none" w:sz="0" w:space="0" w:color="auto"/>
                        <w:left w:val="none" w:sz="0" w:space="0" w:color="auto"/>
                        <w:bottom w:val="none" w:sz="0" w:space="0" w:color="auto"/>
                        <w:right w:val="none" w:sz="0" w:space="0" w:color="auto"/>
                      </w:divBdr>
                    </w:div>
                    <w:div w:id="473989058">
                      <w:marLeft w:val="0"/>
                      <w:marRight w:val="0"/>
                      <w:marTop w:val="0"/>
                      <w:marBottom w:val="0"/>
                      <w:divBdr>
                        <w:top w:val="none" w:sz="0" w:space="0" w:color="auto"/>
                        <w:left w:val="none" w:sz="0" w:space="0" w:color="auto"/>
                        <w:bottom w:val="none" w:sz="0" w:space="0" w:color="auto"/>
                        <w:right w:val="none" w:sz="0" w:space="0" w:color="auto"/>
                      </w:divBdr>
                    </w:div>
                    <w:div w:id="1397434637">
                      <w:marLeft w:val="0"/>
                      <w:marRight w:val="0"/>
                      <w:marTop w:val="0"/>
                      <w:marBottom w:val="0"/>
                      <w:divBdr>
                        <w:top w:val="none" w:sz="0" w:space="0" w:color="auto"/>
                        <w:left w:val="none" w:sz="0" w:space="0" w:color="auto"/>
                        <w:bottom w:val="none" w:sz="0" w:space="0" w:color="auto"/>
                        <w:right w:val="none" w:sz="0" w:space="0" w:color="auto"/>
                      </w:divBdr>
                    </w:div>
                    <w:div w:id="1992832396">
                      <w:marLeft w:val="0"/>
                      <w:marRight w:val="0"/>
                      <w:marTop w:val="0"/>
                      <w:marBottom w:val="0"/>
                      <w:divBdr>
                        <w:top w:val="none" w:sz="0" w:space="0" w:color="auto"/>
                        <w:left w:val="none" w:sz="0" w:space="0" w:color="auto"/>
                        <w:bottom w:val="none" w:sz="0" w:space="0" w:color="auto"/>
                        <w:right w:val="none" w:sz="0" w:space="0" w:color="auto"/>
                      </w:divBdr>
                    </w:div>
                    <w:div w:id="1338726747">
                      <w:marLeft w:val="0"/>
                      <w:marRight w:val="0"/>
                      <w:marTop w:val="0"/>
                      <w:marBottom w:val="0"/>
                      <w:divBdr>
                        <w:top w:val="none" w:sz="0" w:space="0" w:color="auto"/>
                        <w:left w:val="none" w:sz="0" w:space="0" w:color="auto"/>
                        <w:bottom w:val="none" w:sz="0" w:space="0" w:color="auto"/>
                        <w:right w:val="none" w:sz="0" w:space="0" w:color="auto"/>
                      </w:divBdr>
                    </w:div>
                    <w:div w:id="131749909">
                      <w:marLeft w:val="0"/>
                      <w:marRight w:val="0"/>
                      <w:marTop w:val="0"/>
                      <w:marBottom w:val="0"/>
                      <w:divBdr>
                        <w:top w:val="none" w:sz="0" w:space="0" w:color="auto"/>
                        <w:left w:val="none" w:sz="0" w:space="0" w:color="auto"/>
                        <w:bottom w:val="none" w:sz="0" w:space="0" w:color="auto"/>
                        <w:right w:val="none" w:sz="0" w:space="0" w:color="auto"/>
                      </w:divBdr>
                    </w:div>
                  </w:divsChild>
                </w:div>
                <w:div w:id="774443373">
                  <w:marLeft w:val="0"/>
                  <w:marRight w:val="0"/>
                  <w:marTop w:val="0"/>
                  <w:marBottom w:val="0"/>
                  <w:divBdr>
                    <w:top w:val="none" w:sz="0" w:space="0" w:color="auto"/>
                    <w:left w:val="none" w:sz="0" w:space="0" w:color="auto"/>
                    <w:bottom w:val="none" w:sz="0" w:space="0" w:color="auto"/>
                    <w:right w:val="none" w:sz="0" w:space="0" w:color="auto"/>
                  </w:divBdr>
                  <w:divsChild>
                    <w:div w:id="1971862497">
                      <w:marLeft w:val="0"/>
                      <w:marRight w:val="0"/>
                      <w:marTop w:val="0"/>
                      <w:marBottom w:val="0"/>
                      <w:divBdr>
                        <w:top w:val="none" w:sz="0" w:space="0" w:color="auto"/>
                        <w:left w:val="none" w:sz="0" w:space="0" w:color="auto"/>
                        <w:bottom w:val="none" w:sz="0" w:space="0" w:color="auto"/>
                        <w:right w:val="none" w:sz="0" w:space="0" w:color="auto"/>
                      </w:divBdr>
                    </w:div>
                  </w:divsChild>
                </w:div>
                <w:div w:id="743264501">
                  <w:marLeft w:val="0"/>
                  <w:marRight w:val="0"/>
                  <w:marTop w:val="0"/>
                  <w:marBottom w:val="0"/>
                  <w:divBdr>
                    <w:top w:val="none" w:sz="0" w:space="0" w:color="auto"/>
                    <w:left w:val="none" w:sz="0" w:space="0" w:color="auto"/>
                    <w:bottom w:val="none" w:sz="0" w:space="0" w:color="auto"/>
                    <w:right w:val="none" w:sz="0" w:space="0" w:color="auto"/>
                  </w:divBdr>
                  <w:divsChild>
                    <w:div w:id="499346057">
                      <w:marLeft w:val="0"/>
                      <w:marRight w:val="0"/>
                      <w:marTop w:val="0"/>
                      <w:marBottom w:val="0"/>
                      <w:divBdr>
                        <w:top w:val="none" w:sz="0" w:space="0" w:color="auto"/>
                        <w:left w:val="none" w:sz="0" w:space="0" w:color="auto"/>
                        <w:bottom w:val="none" w:sz="0" w:space="0" w:color="auto"/>
                        <w:right w:val="none" w:sz="0" w:space="0" w:color="auto"/>
                      </w:divBdr>
                    </w:div>
                  </w:divsChild>
                </w:div>
                <w:div w:id="1606381531">
                  <w:marLeft w:val="0"/>
                  <w:marRight w:val="0"/>
                  <w:marTop w:val="0"/>
                  <w:marBottom w:val="0"/>
                  <w:divBdr>
                    <w:top w:val="none" w:sz="0" w:space="0" w:color="auto"/>
                    <w:left w:val="none" w:sz="0" w:space="0" w:color="auto"/>
                    <w:bottom w:val="none" w:sz="0" w:space="0" w:color="auto"/>
                    <w:right w:val="none" w:sz="0" w:space="0" w:color="auto"/>
                  </w:divBdr>
                  <w:divsChild>
                    <w:div w:id="1757822673">
                      <w:marLeft w:val="0"/>
                      <w:marRight w:val="0"/>
                      <w:marTop w:val="0"/>
                      <w:marBottom w:val="0"/>
                      <w:divBdr>
                        <w:top w:val="none" w:sz="0" w:space="0" w:color="auto"/>
                        <w:left w:val="none" w:sz="0" w:space="0" w:color="auto"/>
                        <w:bottom w:val="none" w:sz="0" w:space="0" w:color="auto"/>
                        <w:right w:val="none" w:sz="0" w:space="0" w:color="auto"/>
                      </w:divBdr>
                    </w:div>
                  </w:divsChild>
                </w:div>
                <w:div w:id="561332537">
                  <w:marLeft w:val="0"/>
                  <w:marRight w:val="0"/>
                  <w:marTop w:val="0"/>
                  <w:marBottom w:val="0"/>
                  <w:divBdr>
                    <w:top w:val="none" w:sz="0" w:space="0" w:color="auto"/>
                    <w:left w:val="none" w:sz="0" w:space="0" w:color="auto"/>
                    <w:bottom w:val="none" w:sz="0" w:space="0" w:color="auto"/>
                    <w:right w:val="none" w:sz="0" w:space="0" w:color="auto"/>
                  </w:divBdr>
                  <w:divsChild>
                    <w:div w:id="1015310037">
                      <w:marLeft w:val="0"/>
                      <w:marRight w:val="0"/>
                      <w:marTop w:val="0"/>
                      <w:marBottom w:val="0"/>
                      <w:divBdr>
                        <w:top w:val="none" w:sz="0" w:space="0" w:color="auto"/>
                        <w:left w:val="none" w:sz="0" w:space="0" w:color="auto"/>
                        <w:bottom w:val="none" w:sz="0" w:space="0" w:color="auto"/>
                        <w:right w:val="none" w:sz="0" w:space="0" w:color="auto"/>
                      </w:divBdr>
                    </w:div>
                  </w:divsChild>
                </w:div>
                <w:div w:id="978808232">
                  <w:marLeft w:val="0"/>
                  <w:marRight w:val="0"/>
                  <w:marTop w:val="0"/>
                  <w:marBottom w:val="0"/>
                  <w:divBdr>
                    <w:top w:val="none" w:sz="0" w:space="0" w:color="auto"/>
                    <w:left w:val="none" w:sz="0" w:space="0" w:color="auto"/>
                    <w:bottom w:val="none" w:sz="0" w:space="0" w:color="auto"/>
                    <w:right w:val="none" w:sz="0" w:space="0" w:color="auto"/>
                  </w:divBdr>
                  <w:divsChild>
                    <w:div w:id="1328287366">
                      <w:marLeft w:val="0"/>
                      <w:marRight w:val="0"/>
                      <w:marTop w:val="0"/>
                      <w:marBottom w:val="0"/>
                      <w:divBdr>
                        <w:top w:val="none" w:sz="0" w:space="0" w:color="auto"/>
                        <w:left w:val="none" w:sz="0" w:space="0" w:color="auto"/>
                        <w:bottom w:val="none" w:sz="0" w:space="0" w:color="auto"/>
                        <w:right w:val="none" w:sz="0" w:space="0" w:color="auto"/>
                      </w:divBdr>
                    </w:div>
                  </w:divsChild>
                </w:div>
                <w:div w:id="517427255">
                  <w:marLeft w:val="0"/>
                  <w:marRight w:val="0"/>
                  <w:marTop w:val="0"/>
                  <w:marBottom w:val="0"/>
                  <w:divBdr>
                    <w:top w:val="none" w:sz="0" w:space="0" w:color="auto"/>
                    <w:left w:val="none" w:sz="0" w:space="0" w:color="auto"/>
                    <w:bottom w:val="none" w:sz="0" w:space="0" w:color="auto"/>
                    <w:right w:val="none" w:sz="0" w:space="0" w:color="auto"/>
                  </w:divBdr>
                  <w:divsChild>
                    <w:div w:id="1638803343">
                      <w:marLeft w:val="0"/>
                      <w:marRight w:val="0"/>
                      <w:marTop w:val="0"/>
                      <w:marBottom w:val="0"/>
                      <w:divBdr>
                        <w:top w:val="none" w:sz="0" w:space="0" w:color="auto"/>
                        <w:left w:val="none" w:sz="0" w:space="0" w:color="auto"/>
                        <w:bottom w:val="none" w:sz="0" w:space="0" w:color="auto"/>
                        <w:right w:val="none" w:sz="0" w:space="0" w:color="auto"/>
                      </w:divBdr>
                    </w:div>
                  </w:divsChild>
                </w:div>
                <w:div w:id="1923373601">
                  <w:marLeft w:val="0"/>
                  <w:marRight w:val="0"/>
                  <w:marTop w:val="0"/>
                  <w:marBottom w:val="0"/>
                  <w:divBdr>
                    <w:top w:val="none" w:sz="0" w:space="0" w:color="auto"/>
                    <w:left w:val="none" w:sz="0" w:space="0" w:color="auto"/>
                    <w:bottom w:val="none" w:sz="0" w:space="0" w:color="auto"/>
                    <w:right w:val="none" w:sz="0" w:space="0" w:color="auto"/>
                  </w:divBdr>
                  <w:divsChild>
                    <w:div w:id="2030449494">
                      <w:marLeft w:val="0"/>
                      <w:marRight w:val="0"/>
                      <w:marTop w:val="0"/>
                      <w:marBottom w:val="0"/>
                      <w:divBdr>
                        <w:top w:val="none" w:sz="0" w:space="0" w:color="auto"/>
                        <w:left w:val="none" w:sz="0" w:space="0" w:color="auto"/>
                        <w:bottom w:val="none" w:sz="0" w:space="0" w:color="auto"/>
                        <w:right w:val="none" w:sz="0" w:space="0" w:color="auto"/>
                      </w:divBdr>
                    </w:div>
                  </w:divsChild>
                </w:div>
                <w:div w:id="642000883">
                  <w:marLeft w:val="0"/>
                  <w:marRight w:val="0"/>
                  <w:marTop w:val="0"/>
                  <w:marBottom w:val="0"/>
                  <w:divBdr>
                    <w:top w:val="none" w:sz="0" w:space="0" w:color="auto"/>
                    <w:left w:val="none" w:sz="0" w:space="0" w:color="auto"/>
                    <w:bottom w:val="none" w:sz="0" w:space="0" w:color="auto"/>
                    <w:right w:val="none" w:sz="0" w:space="0" w:color="auto"/>
                  </w:divBdr>
                  <w:divsChild>
                    <w:div w:id="924799623">
                      <w:marLeft w:val="0"/>
                      <w:marRight w:val="0"/>
                      <w:marTop w:val="0"/>
                      <w:marBottom w:val="0"/>
                      <w:divBdr>
                        <w:top w:val="none" w:sz="0" w:space="0" w:color="auto"/>
                        <w:left w:val="none" w:sz="0" w:space="0" w:color="auto"/>
                        <w:bottom w:val="none" w:sz="0" w:space="0" w:color="auto"/>
                        <w:right w:val="none" w:sz="0" w:space="0" w:color="auto"/>
                      </w:divBdr>
                    </w:div>
                  </w:divsChild>
                </w:div>
                <w:div w:id="837771973">
                  <w:marLeft w:val="0"/>
                  <w:marRight w:val="0"/>
                  <w:marTop w:val="0"/>
                  <w:marBottom w:val="0"/>
                  <w:divBdr>
                    <w:top w:val="none" w:sz="0" w:space="0" w:color="auto"/>
                    <w:left w:val="none" w:sz="0" w:space="0" w:color="auto"/>
                    <w:bottom w:val="none" w:sz="0" w:space="0" w:color="auto"/>
                    <w:right w:val="none" w:sz="0" w:space="0" w:color="auto"/>
                  </w:divBdr>
                  <w:divsChild>
                    <w:div w:id="586614052">
                      <w:marLeft w:val="0"/>
                      <w:marRight w:val="0"/>
                      <w:marTop w:val="0"/>
                      <w:marBottom w:val="0"/>
                      <w:divBdr>
                        <w:top w:val="none" w:sz="0" w:space="0" w:color="auto"/>
                        <w:left w:val="none" w:sz="0" w:space="0" w:color="auto"/>
                        <w:bottom w:val="none" w:sz="0" w:space="0" w:color="auto"/>
                        <w:right w:val="none" w:sz="0" w:space="0" w:color="auto"/>
                      </w:divBdr>
                    </w:div>
                  </w:divsChild>
                </w:div>
                <w:div w:id="974258898">
                  <w:marLeft w:val="0"/>
                  <w:marRight w:val="0"/>
                  <w:marTop w:val="0"/>
                  <w:marBottom w:val="0"/>
                  <w:divBdr>
                    <w:top w:val="none" w:sz="0" w:space="0" w:color="auto"/>
                    <w:left w:val="none" w:sz="0" w:space="0" w:color="auto"/>
                    <w:bottom w:val="none" w:sz="0" w:space="0" w:color="auto"/>
                    <w:right w:val="none" w:sz="0" w:space="0" w:color="auto"/>
                  </w:divBdr>
                  <w:divsChild>
                    <w:div w:id="839657323">
                      <w:marLeft w:val="0"/>
                      <w:marRight w:val="0"/>
                      <w:marTop w:val="0"/>
                      <w:marBottom w:val="0"/>
                      <w:divBdr>
                        <w:top w:val="none" w:sz="0" w:space="0" w:color="auto"/>
                        <w:left w:val="none" w:sz="0" w:space="0" w:color="auto"/>
                        <w:bottom w:val="none" w:sz="0" w:space="0" w:color="auto"/>
                        <w:right w:val="none" w:sz="0" w:space="0" w:color="auto"/>
                      </w:divBdr>
                    </w:div>
                  </w:divsChild>
                </w:div>
                <w:div w:id="1774275912">
                  <w:marLeft w:val="0"/>
                  <w:marRight w:val="0"/>
                  <w:marTop w:val="0"/>
                  <w:marBottom w:val="0"/>
                  <w:divBdr>
                    <w:top w:val="none" w:sz="0" w:space="0" w:color="auto"/>
                    <w:left w:val="none" w:sz="0" w:space="0" w:color="auto"/>
                    <w:bottom w:val="none" w:sz="0" w:space="0" w:color="auto"/>
                    <w:right w:val="none" w:sz="0" w:space="0" w:color="auto"/>
                  </w:divBdr>
                  <w:divsChild>
                    <w:div w:id="744645178">
                      <w:marLeft w:val="0"/>
                      <w:marRight w:val="0"/>
                      <w:marTop w:val="0"/>
                      <w:marBottom w:val="0"/>
                      <w:divBdr>
                        <w:top w:val="none" w:sz="0" w:space="0" w:color="auto"/>
                        <w:left w:val="none" w:sz="0" w:space="0" w:color="auto"/>
                        <w:bottom w:val="none" w:sz="0" w:space="0" w:color="auto"/>
                        <w:right w:val="none" w:sz="0" w:space="0" w:color="auto"/>
                      </w:divBdr>
                    </w:div>
                  </w:divsChild>
                </w:div>
                <w:div w:id="2074237691">
                  <w:marLeft w:val="0"/>
                  <w:marRight w:val="0"/>
                  <w:marTop w:val="0"/>
                  <w:marBottom w:val="0"/>
                  <w:divBdr>
                    <w:top w:val="none" w:sz="0" w:space="0" w:color="auto"/>
                    <w:left w:val="none" w:sz="0" w:space="0" w:color="auto"/>
                    <w:bottom w:val="none" w:sz="0" w:space="0" w:color="auto"/>
                    <w:right w:val="none" w:sz="0" w:space="0" w:color="auto"/>
                  </w:divBdr>
                  <w:divsChild>
                    <w:div w:id="1466118078">
                      <w:marLeft w:val="0"/>
                      <w:marRight w:val="0"/>
                      <w:marTop w:val="0"/>
                      <w:marBottom w:val="0"/>
                      <w:divBdr>
                        <w:top w:val="none" w:sz="0" w:space="0" w:color="auto"/>
                        <w:left w:val="none" w:sz="0" w:space="0" w:color="auto"/>
                        <w:bottom w:val="none" w:sz="0" w:space="0" w:color="auto"/>
                        <w:right w:val="none" w:sz="0" w:space="0" w:color="auto"/>
                      </w:divBdr>
                    </w:div>
                    <w:div w:id="79602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69452">
          <w:marLeft w:val="0"/>
          <w:marRight w:val="0"/>
          <w:marTop w:val="0"/>
          <w:marBottom w:val="0"/>
          <w:divBdr>
            <w:top w:val="none" w:sz="0" w:space="0" w:color="auto"/>
            <w:left w:val="none" w:sz="0" w:space="0" w:color="auto"/>
            <w:bottom w:val="none" w:sz="0" w:space="0" w:color="auto"/>
            <w:right w:val="none" w:sz="0" w:space="0" w:color="auto"/>
          </w:divBdr>
        </w:div>
        <w:div w:id="102312480">
          <w:marLeft w:val="0"/>
          <w:marRight w:val="0"/>
          <w:marTop w:val="0"/>
          <w:marBottom w:val="0"/>
          <w:divBdr>
            <w:top w:val="none" w:sz="0" w:space="0" w:color="auto"/>
            <w:left w:val="none" w:sz="0" w:space="0" w:color="auto"/>
            <w:bottom w:val="none" w:sz="0" w:space="0" w:color="auto"/>
            <w:right w:val="none" w:sz="0" w:space="0" w:color="auto"/>
          </w:divBdr>
          <w:divsChild>
            <w:div w:id="788552330">
              <w:marLeft w:val="0"/>
              <w:marRight w:val="0"/>
              <w:marTop w:val="30"/>
              <w:marBottom w:val="30"/>
              <w:divBdr>
                <w:top w:val="none" w:sz="0" w:space="0" w:color="auto"/>
                <w:left w:val="none" w:sz="0" w:space="0" w:color="auto"/>
                <w:bottom w:val="none" w:sz="0" w:space="0" w:color="auto"/>
                <w:right w:val="none" w:sz="0" w:space="0" w:color="auto"/>
              </w:divBdr>
              <w:divsChild>
                <w:div w:id="1074664675">
                  <w:marLeft w:val="0"/>
                  <w:marRight w:val="0"/>
                  <w:marTop w:val="0"/>
                  <w:marBottom w:val="0"/>
                  <w:divBdr>
                    <w:top w:val="none" w:sz="0" w:space="0" w:color="auto"/>
                    <w:left w:val="none" w:sz="0" w:space="0" w:color="auto"/>
                    <w:bottom w:val="none" w:sz="0" w:space="0" w:color="auto"/>
                    <w:right w:val="none" w:sz="0" w:space="0" w:color="auto"/>
                  </w:divBdr>
                  <w:divsChild>
                    <w:div w:id="1307510546">
                      <w:marLeft w:val="0"/>
                      <w:marRight w:val="0"/>
                      <w:marTop w:val="0"/>
                      <w:marBottom w:val="0"/>
                      <w:divBdr>
                        <w:top w:val="none" w:sz="0" w:space="0" w:color="auto"/>
                        <w:left w:val="none" w:sz="0" w:space="0" w:color="auto"/>
                        <w:bottom w:val="none" w:sz="0" w:space="0" w:color="auto"/>
                        <w:right w:val="none" w:sz="0" w:space="0" w:color="auto"/>
                      </w:divBdr>
                    </w:div>
                  </w:divsChild>
                </w:div>
                <w:div w:id="1841582861">
                  <w:marLeft w:val="0"/>
                  <w:marRight w:val="0"/>
                  <w:marTop w:val="0"/>
                  <w:marBottom w:val="0"/>
                  <w:divBdr>
                    <w:top w:val="none" w:sz="0" w:space="0" w:color="auto"/>
                    <w:left w:val="none" w:sz="0" w:space="0" w:color="auto"/>
                    <w:bottom w:val="none" w:sz="0" w:space="0" w:color="auto"/>
                    <w:right w:val="none" w:sz="0" w:space="0" w:color="auto"/>
                  </w:divBdr>
                  <w:divsChild>
                    <w:div w:id="1181092067">
                      <w:marLeft w:val="0"/>
                      <w:marRight w:val="0"/>
                      <w:marTop w:val="0"/>
                      <w:marBottom w:val="0"/>
                      <w:divBdr>
                        <w:top w:val="none" w:sz="0" w:space="0" w:color="auto"/>
                        <w:left w:val="none" w:sz="0" w:space="0" w:color="auto"/>
                        <w:bottom w:val="none" w:sz="0" w:space="0" w:color="auto"/>
                        <w:right w:val="none" w:sz="0" w:space="0" w:color="auto"/>
                      </w:divBdr>
                    </w:div>
                    <w:div w:id="2011171887">
                      <w:marLeft w:val="0"/>
                      <w:marRight w:val="0"/>
                      <w:marTop w:val="0"/>
                      <w:marBottom w:val="0"/>
                      <w:divBdr>
                        <w:top w:val="none" w:sz="0" w:space="0" w:color="auto"/>
                        <w:left w:val="none" w:sz="0" w:space="0" w:color="auto"/>
                        <w:bottom w:val="none" w:sz="0" w:space="0" w:color="auto"/>
                        <w:right w:val="none" w:sz="0" w:space="0" w:color="auto"/>
                      </w:divBdr>
                    </w:div>
                  </w:divsChild>
                </w:div>
                <w:div w:id="835220696">
                  <w:marLeft w:val="0"/>
                  <w:marRight w:val="0"/>
                  <w:marTop w:val="0"/>
                  <w:marBottom w:val="0"/>
                  <w:divBdr>
                    <w:top w:val="none" w:sz="0" w:space="0" w:color="auto"/>
                    <w:left w:val="none" w:sz="0" w:space="0" w:color="auto"/>
                    <w:bottom w:val="none" w:sz="0" w:space="0" w:color="auto"/>
                    <w:right w:val="none" w:sz="0" w:space="0" w:color="auto"/>
                  </w:divBdr>
                  <w:divsChild>
                    <w:div w:id="808281537">
                      <w:marLeft w:val="0"/>
                      <w:marRight w:val="0"/>
                      <w:marTop w:val="0"/>
                      <w:marBottom w:val="0"/>
                      <w:divBdr>
                        <w:top w:val="none" w:sz="0" w:space="0" w:color="auto"/>
                        <w:left w:val="none" w:sz="0" w:space="0" w:color="auto"/>
                        <w:bottom w:val="none" w:sz="0" w:space="0" w:color="auto"/>
                        <w:right w:val="none" w:sz="0" w:space="0" w:color="auto"/>
                      </w:divBdr>
                    </w:div>
                  </w:divsChild>
                </w:div>
                <w:div w:id="1157653243">
                  <w:marLeft w:val="0"/>
                  <w:marRight w:val="0"/>
                  <w:marTop w:val="0"/>
                  <w:marBottom w:val="0"/>
                  <w:divBdr>
                    <w:top w:val="none" w:sz="0" w:space="0" w:color="auto"/>
                    <w:left w:val="none" w:sz="0" w:space="0" w:color="auto"/>
                    <w:bottom w:val="none" w:sz="0" w:space="0" w:color="auto"/>
                    <w:right w:val="none" w:sz="0" w:space="0" w:color="auto"/>
                  </w:divBdr>
                  <w:divsChild>
                    <w:div w:id="967053902">
                      <w:marLeft w:val="0"/>
                      <w:marRight w:val="0"/>
                      <w:marTop w:val="0"/>
                      <w:marBottom w:val="0"/>
                      <w:divBdr>
                        <w:top w:val="none" w:sz="0" w:space="0" w:color="auto"/>
                        <w:left w:val="none" w:sz="0" w:space="0" w:color="auto"/>
                        <w:bottom w:val="none" w:sz="0" w:space="0" w:color="auto"/>
                        <w:right w:val="none" w:sz="0" w:space="0" w:color="auto"/>
                      </w:divBdr>
                    </w:div>
                  </w:divsChild>
                </w:div>
                <w:div w:id="1170293159">
                  <w:marLeft w:val="0"/>
                  <w:marRight w:val="0"/>
                  <w:marTop w:val="0"/>
                  <w:marBottom w:val="0"/>
                  <w:divBdr>
                    <w:top w:val="none" w:sz="0" w:space="0" w:color="auto"/>
                    <w:left w:val="none" w:sz="0" w:space="0" w:color="auto"/>
                    <w:bottom w:val="none" w:sz="0" w:space="0" w:color="auto"/>
                    <w:right w:val="none" w:sz="0" w:space="0" w:color="auto"/>
                  </w:divBdr>
                  <w:divsChild>
                    <w:div w:id="1583560803">
                      <w:marLeft w:val="0"/>
                      <w:marRight w:val="0"/>
                      <w:marTop w:val="0"/>
                      <w:marBottom w:val="0"/>
                      <w:divBdr>
                        <w:top w:val="none" w:sz="0" w:space="0" w:color="auto"/>
                        <w:left w:val="none" w:sz="0" w:space="0" w:color="auto"/>
                        <w:bottom w:val="none" w:sz="0" w:space="0" w:color="auto"/>
                        <w:right w:val="none" w:sz="0" w:space="0" w:color="auto"/>
                      </w:divBdr>
                    </w:div>
                  </w:divsChild>
                </w:div>
                <w:div w:id="2045589860">
                  <w:marLeft w:val="0"/>
                  <w:marRight w:val="0"/>
                  <w:marTop w:val="0"/>
                  <w:marBottom w:val="0"/>
                  <w:divBdr>
                    <w:top w:val="none" w:sz="0" w:space="0" w:color="auto"/>
                    <w:left w:val="none" w:sz="0" w:space="0" w:color="auto"/>
                    <w:bottom w:val="none" w:sz="0" w:space="0" w:color="auto"/>
                    <w:right w:val="none" w:sz="0" w:space="0" w:color="auto"/>
                  </w:divBdr>
                  <w:divsChild>
                    <w:div w:id="1101993324">
                      <w:marLeft w:val="0"/>
                      <w:marRight w:val="0"/>
                      <w:marTop w:val="0"/>
                      <w:marBottom w:val="0"/>
                      <w:divBdr>
                        <w:top w:val="none" w:sz="0" w:space="0" w:color="auto"/>
                        <w:left w:val="none" w:sz="0" w:space="0" w:color="auto"/>
                        <w:bottom w:val="none" w:sz="0" w:space="0" w:color="auto"/>
                        <w:right w:val="none" w:sz="0" w:space="0" w:color="auto"/>
                      </w:divBdr>
                    </w:div>
                    <w:div w:id="1701390601">
                      <w:marLeft w:val="0"/>
                      <w:marRight w:val="0"/>
                      <w:marTop w:val="0"/>
                      <w:marBottom w:val="0"/>
                      <w:divBdr>
                        <w:top w:val="none" w:sz="0" w:space="0" w:color="auto"/>
                        <w:left w:val="none" w:sz="0" w:space="0" w:color="auto"/>
                        <w:bottom w:val="none" w:sz="0" w:space="0" w:color="auto"/>
                        <w:right w:val="none" w:sz="0" w:space="0" w:color="auto"/>
                      </w:divBdr>
                    </w:div>
                    <w:div w:id="1277954311">
                      <w:marLeft w:val="0"/>
                      <w:marRight w:val="0"/>
                      <w:marTop w:val="0"/>
                      <w:marBottom w:val="0"/>
                      <w:divBdr>
                        <w:top w:val="none" w:sz="0" w:space="0" w:color="auto"/>
                        <w:left w:val="none" w:sz="0" w:space="0" w:color="auto"/>
                        <w:bottom w:val="none" w:sz="0" w:space="0" w:color="auto"/>
                        <w:right w:val="none" w:sz="0" w:space="0" w:color="auto"/>
                      </w:divBdr>
                    </w:div>
                    <w:div w:id="1229219543">
                      <w:marLeft w:val="0"/>
                      <w:marRight w:val="0"/>
                      <w:marTop w:val="0"/>
                      <w:marBottom w:val="0"/>
                      <w:divBdr>
                        <w:top w:val="none" w:sz="0" w:space="0" w:color="auto"/>
                        <w:left w:val="none" w:sz="0" w:space="0" w:color="auto"/>
                        <w:bottom w:val="none" w:sz="0" w:space="0" w:color="auto"/>
                        <w:right w:val="none" w:sz="0" w:space="0" w:color="auto"/>
                      </w:divBdr>
                    </w:div>
                  </w:divsChild>
                </w:div>
                <w:div w:id="671251831">
                  <w:marLeft w:val="0"/>
                  <w:marRight w:val="0"/>
                  <w:marTop w:val="0"/>
                  <w:marBottom w:val="0"/>
                  <w:divBdr>
                    <w:top w:val="none" w:sz="0" w:space="0" w:color="auto"/>
                    <w:left w:val="none" w:sz="0" w:space="0" w:color="auto"/>
                    <w:bottom w:val="none" w:sz="0" w:space="0" w:color="auto"/>
                    <w:right w:val="none" w:sz="0" w:space="0" w:color="auto"/>
                  </w:divBdr>
                  <w:divsChild>
                    <w:div w:id="1458991069">
                      <w:marLeft w:val="0"/>
                      <w:marRight w:val="0"/>
                      <w:marTop w:val="0"/>
                      <w:marBottom w:val="0"/>
                      <w:divBdr>
                        <w:top w:val="none" w:sz="0" w:space="0" w:color="auto"/>
                        <w:left w:val="none" w:sz="0" w:space="0" w:color="auto"/>
                        <w:bottom w:val="none" w:sz="0" w:space="0" w:color="auto"/>
                        <w:right w:val="none" w:sz="0" w:space="0" w:color="auto"/>
                      </w:divBdr>
                    </w:div>
                    <w:div w:id="726299097">
                      <w:marLeft w:val="0"/>
                      <w:marRight w:val="0"/>
                      <w:marTop w:val="0"/>
                      <w:marBottom w:val="0"/>
                      <w:divBdr>
                        <w:top w:val="none" w:sz="0" w:space="0" w:color="auto"/>
                        <w:left w:val="none" w:sz="0" w:space="0" w:color="auto"/>
                        <w:bottom w:val="none" w:sz="0" w:space="0" w:color="auto"/>
                        <w:right w:val="none" w:sz="0" w:space="0" w:color="auto"/>
                      </w:divBdr>
                    </w:div>
                    <w:div w:id="1136144140">
                      <w:marLeft w:val="0"/>
                      <w:marRight w:val="0"/>
                      <w:marTop w:val="0"/>
                      <w:marBottom w:val="0"/>
                      <w:divBdr>
                        <w:top w:val="none" w:sz="0" w:space="0" w:color="auto"/>
                        <w:left w:val="none" w:sz="0" w:space="0" w:color="auto"/>
                        <w:bottom w:val="none" w:sz="0" w:space="0" w:color="auto"/>
                        <w:right w:val="none" w:sz="0" w:space="0" w:color="auto"/>
                      </w:divBdr>
                    </w:div>
                    <w:div w:id="2003964673">
                      <w:marLeft w:val="0"/>
                      <w:marRight w:val="0"/>
                      <w:marTop w:val="0"/>
                      <w:marBottom w:val="0"/>
                      <w:divBdr>
                        <w:top w:val="none" w:sz="0" w:space="0" w:color="auto"/>
                        <w:left w:val="none" w:sz="0" w:space="0" w:color="auto"/>
                        <w:bottom w:val="none" w:sz="0" w:space="0" w:color="auto"/>
                        <w:right w:val="none" w:sz="0" w:space="0" w:color="auto"/>
                      </w:divBdr>
                    </w:div>
                  </w:divsChild>
                </w:div>
                <w:div w:id="1057122571">
                  <w:marLeft w:val="0"/>
                  <w:marRight w:val="0"/>
                  <w:marTop w:val="0"/>
                  <w:marBottom w:val="0"/>
                  <w:divBdr>
                    <w:top w:val="none" w:sz="0" w:space="0" w:color="auto"/>
                    <w:left w:val="none" w:sz="0" w:space="0" w:color="auto"/>
                    <w:bottom w:val="none" w:sz="0" w:space="0" w:color="auto"/>
                    <w:right w:val="none" w:sz="0" w:space="0" w:color="auto"/>
                  </w:divBdr>
                  <w:divsChild>
                    <w:div w:id="1659074944">
                      <w:marLeft w:val="0"/>
                      <w:marRight w:val="0"/>
                      <w:marTop w:val="0"/>
                      <w:marBottom w:val="0"/>
                      <w:divBdr>
                        <w:top w:val="none" w:sz="0" w:space="0" w:color="auto"/>
                        <w:left w:val="none" w:sz="0" w:space="0" w:color="auto"/>
                        <w:bottom w:val="none" w:sz="0" w:space="0" w:color="auto"/>
                        <w:right w:val="none" w:sz="0" w:space="0" w:color="auto"/>
                      </w:divBdr>
                    </w:div>
                  </w:divsChild>
                </w:div>
                <w:div w:id="838927025">
                  <w:marLeft w:val="0"/>
                  <w:marRight w:val="0"/>
                  <w:marTop w:val="0"/>
                  <w:marBottom w:val="0"/>
                  <w:divBdr>
                    <w:top w:val="none" w:sz="0" w:space="0" w:color="auto"/>
                    <w:left w:val="none" w:sz="0" w:space="0" w:color="auto"/>
                    <w:bottom w:val="none" w:sz="0" w:space="0" w:color="auto"/>
                    <w:right w:val="none" w:sz="0" w:space="0" w:color="auto"/>
                  </w:divBdr>
                  <w:divsChild>
                    <w:div w:id="1670403299">
                      <w:marLeft w:val="0"/>
                      <w:marRight w:val="0"/>
                      <w:marTop w:val="0"/>
                      <w:marBottom w:val="0"/>
                      <w:divBdr>
                        <w:top w:val="none" w:sz="0" w:space="0" w:color="auto"/>
                        <w:left w:val="none" w:sz="0" w:space="0" w:color="auto"/>
                        <w:bottom w:val="none" w:sz="0" w:space="0" w:color="auto"/>
                        <w:right w:val="none" w:sz="0" w:space="0" w:color="auto"/>
                      </w:divBdr>
                    </w:div>
                  </w:divsChild>
                </w:div>
                <w:div w:id="948243444">
                  <w:marLeft w:val="0"/>
                  <w:marRight w:val="0"/>
                  <w:marTop w:val="0"/>
                  <w:marBottom w:val="0"/>
                  <w:divBdr>
                    <w:top w:val="none" w:sz="0" w:space="0" w:color="auto"/>
                    <w:left w:val="none" w:sz="0" w:space="0" w:color="auto"/>
                    <w:bottom w:val="none" w:sz="0" w:space="0" w:color="auto"/>
                    <w:right w:val="none" w:sz="0" w:space="0" w:color="auto"/>
                  </w:divBdr>
                  <w:divsChild>
                    <w:div w:id="1354958277">
                      <w:marLeft w:val="0"/>
                      <w:marRight w:val="0"/>
                      <w:marTop w:val="0"/>
                      <w:marBottom w:val="0"/>
                      <w:divBdr>
                        <w:top w:val="none" w:sz="0" w:space="0" w:color="auto"/>
                        <w:left w:val="none" w:sz="0" w:space="0" w:color="auto"/>
                        <w:bottom w:val="none" w:sz="0" w:space="0" w:color="auto"/>
                        <w:right w:val="none" w:sz="0" w:space="0" w:color="auto"/>
                      </w:divBdr>
                    </w:div>
                    <w:div w:id="1833370030">
                      <w:marLeft w:val="0"/>
                      <w:marRight w:val="0"/>
                      <w:marTop w:val="0"/>
                      <w:marBottom w:val="0"/>
                      <w:divBdr>
                        <w:top w:val="none" w:sz="0" w:space="0" w:color="auto"/>
                        <w:left w:val="none" w:sz="0" w:space="0" w:color="auto"/>
                        <w:bottom w:val="none" w:sz="0" w:space="0" w:color="auto"/>
                        <w:right w:val="none" w:sz="0" w:space="0" w:color="auto"/>
                      </w:divBdr>
                    </w:div>
                    <w:div w:id="1893299940">
                      <w:marLeft w:val="0"/>
                      <w:marRight w:val="0"/>
                      <w:marTop w:val="0"/>
                      <w:marBottom w:val="0"/>
                      <w:divBdr>
                        <w:top w:val="none" w:sz="0" w:space="0" w:color="auto"/>
                        <w:left w:val="none" w:sz="0" w:space="0" w:color="auto"/>
                        <w:bottom w:val="none" w:sz="0" w:space="0" w:color="auto"/>
                        <w:right w:val="none" w:sz="0" w:space="0" w:color="auto"/>
                      </w:divBdr>
                    </w:div>
                  </w:divsChild>
                </w:div>
                <w:div w:id="1013654431">
                  <w:marLeft w:val="0"/>
                  <w:marRight w:val="0"/>
                  <w:marTop w:val="0"/>
                  <w:marBottom w:val="0"/>
                  <w:divBdr>
                    <w:top w:val="none" w:sz="0" w:space="0" w:color="auto"/>
                    <w:left w:val="none" w:sz="0" w:space="0" w:color="auto"/>
                    <w:bottom w:val="none" w:sz="0" w:space="0" w:color="auto"/>
                    <w:right w:val="none" w:sz="0" w:space="0" w:color="auto"/>
                  </w:divBdr>
                  <w:divsChild>
                    <w:div w:id="258024049">
                      <w:marLeft w:val="0"/>
                      <w:marRight w:val="0"/>
                      <w:marTop w:val="0"/>
                      <w:marBottom w:val="0"/>
                      <w:divBdr>
                        <w:top w:val="none" w:sz="0" w:space="0" w:color="auto"/>
                        <w:left w:val="none" w:sz="0" w:space="0" w:color="auto"/>
                        <w:bottom w:val="none" w:sz="0" w:space="0" w:color="auto"/>
                        <w:right w:val="none" w:sz="0" w:space="0" w:color="auto"/>
                      </w:divBdr>
                    </w:div>
                    <w:div w:id="1772897704">
                      <w:marLeft w:val="0"/>
                      <w:marRight w:val="0"/>
                      <w:marTop w:val="0"/>
                      <w:marBottom w:val="0"/>
                      <w:divBdr>
                        <w:top w:val="none" w:sz="0" w:space="0" w:color="auto"/>
                        <w:left w:val="none" w:sz="0" w:space="0" w:color="auto"/>
                        <w:bottom w:val="none" w:sz="0" w:space="0" w:color="auto"/>
                        <w:right w:val="none" w:sz="0" w:space="0" w:color="auto"/>
                      </w:divBdr>
                    </w:div>
                    <w:div w:id="1577351301">
                      <w:marLeft w:val="0"/>
                      <w:marRight w:val="0"/>
                      <w:marTop w:val="0"/>
                      <w:marBottom w:val="0"/>
                      <w:divBdr>
                        <w:top w:val="none" w:sz="0" w:space="0" w:color="auto"/>
                        <w:left w:val="none" w:sz="0" w:space="0" w:color="auto"/>
                        <w:bottom w:val="none" w:sz="0" w:space="0" w:color="auto"/>
                        <w:right w:val="none" w:sz="0" w:space="0" w:color="auto"/>
                      </w:divBdr>
                    </w:div>
                  </w:divsChild>
                </w:div>
                <w:div w:id="1723938118">
                  <w:marLeft w:val="0"/>
                  <w:marRight w:val="0"/>
                  <w:marTop w:val="0"/>
                  <w:marBottom w:val="0"/>
                  <w:divBdr>
                    <w:top w:val="none" w:sz="0" w:space="0" w:color="auto"/>
                    <w:left w:val="none" w:sz="0" w:space="0" w:color="auto"/>
                    <w:bottom w:val="none" w:sz="0" w:space="0" w:color="auto"/>
                    <w:right w:val="none" w:sz="0" w:space="0" w:color="auto"/>
                  </w:divBdr>
                  <w:divsChild>
                    <w:div w:id="566696487">
                      <w:marLeft w:val="0"/>
                      <w:marRight w:val="0"/>
                      <w:marTop w:val="0"/>
                      <w:marBottom w:val="0"/>
                      <w:divBdr>
                        <w:top w:val="none" w:sz="0" w:space="0" w:color="auto"/>
                        <w:left w:val="none" w:sz="0" w:space="0" w:color="auto"/>
                        <w:bottom w:val="none" w:sz="0" w:space="0" w:color="auto"/>
                        <w:right w:val="none" w:sz="0" w:space="0" w:color="auto"/>
                      </w:divBdr>
                    </w:div>
                  </w:divsChild>
                </w:div>
                <w:div w:id="1001541976">
                  <w:marLeft w:val="0"/>
                  <w:marRight w:val="0"/>
                  <w:marTop w:val="0"/>
                  <w:marBottom w:val="0"/>
                  <w:divBdr>
                    <w:top w:val="none" w:sz="0" w:space="0" w:color="auto"/>
                    <w:left w:val="none" w:sz="0" w:space="0" w:color="auto"/>
                    <w:bottom w:val="none" w:sz="0" w:space="0" w:color="auto"/>
                    <w:right w:val="none" w:sz="0" w:space="0" w:color="auto"/>
                  </w:divBdr>
                  <w:divsChild>
                    <w:div w:id="1647316574">
                      <w:marLeft w:val="0"/>
                      <w:marRight w:val="0"/>
                      <w:marTop w:val="0"/>
                      <w:marBottom w:val="0"/>
                      <w:divBdr>
                        <w:top w:val="none" w:sz="0" w:space="0" w:color="auto"/>
                        <w:left w:val="none" w:sz="0" w:space="0" w:color="auto"/>
                        <w:bottom w:val="none" w:sz="0" w:space="0" w:color="auto"/>
                        <w:right w:val="none" w:sz="0" w:space="0" w:color="auto"/>
                      </w:divBdr>
                    </w:div>
                  </w:divsChild>
                </w:div>
                <w:div w:id="1256137623">
                  <w:marLeft w:val="0"/>
                  <w:marRight w:val="0"/>
                  <w:marTop w:val="0"/>
                  <w:marBottom w:val="0"/>
                  <w:divBdr>
                    <w:top w:val="none" w:sz="0" w:space="0" w:color="auto"/>
                    <w:left w:val="none" w:sz="0" w:space="0" w:color="auto"/>
                    <w:bottom w:val="none" w:sz="0" w:space="0" w:color="auto"/>
                    <w:right w:val="none" w:sz="0" w:space="0" w:color="auto"/>
                  </w:divBdr>
                  <w:divsChild>
                    <w:div w:id="116250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728464">
          <w:marLeft w:val="0"/>
          <w:marRight w:val="0"/>
          <w:marTop w:val="0"/>
          <w:marBottom w:val="0"/>
          <w:divBdr>
            <w:top w:val="none" w:sz="0" w:space="0" w:color="auto"/>
            <w:left w:val="none" w:sz="0" w:space="0" w:color="auto"/>
            <w:bottom w:val="none" w:sz="0" w:space="0" w:color="auto"/>
            <w:right w:val="none" w:sz="0" w:space="0" w:color="auto"/>
          </w:divBdr>
        </w:div>
        <w:div w:id="77943329">
          <w:marLeft w:val="0"/>
          <w:marRight w:val="0"/>
          <w:marTop w:val="0"/>
          <w:marBottom w:val="0"/>
          <w:divBdr>
            <w:top w:val="none" w:sz="0" w:space="0" w:color="auto"/>
            <w:left w:val="none" w:sz="0" w:space="0" w:color="auto"/>
            <w:bottom w:val="none" w:sz="0" w:space="0" w:color="auto"/>
            <w:right w:val="none" w:sz="0" w:space="0" w:color="auto"/>
          </w:divBdr>
        </w:div>
        <w:div w:id="1724596712">
          <w:marLeft w:val="0"/>
          <w:marRight w:val="0"/>
          <w:marTop w:val="0"/>
          <w:marBottom w:val="0"/>
          <w:divBdr>
            <w:top w:val="none" w:sz="0" w:space="0" w:color="auto"/>
            <w:left w:val="none" w:sz="0" w:space="0" w:color="auto"/>
            <w:bottom w:val="none" w:sz="0" w:space="0" w:color="auto"/>
            <w:right w:val="none" w:sz="0" w:space="0" w:color="auto"/>
          </w:divBdr>
        </w:div>
        <w:div w:id="31273216">
          <w:marLeft w:val="0"/>
          <w:marRight w:val="0"/>
          <w:marTop w:val="0"/>
          <w:marBottom w:val="0"/>
          <w:divBdr>
            <w:top w:val="none" w:sz="0" w:space="0" w:color="auto"/>
            <w:left w:val="none" w:sz="0" w:space="0" w:color="auto"/>
            <w:bottom w:val="none" w:sz="0" w:space="0" w:color="auto"/>
            <w:right w:val="none" w:sz="0" w:space="0" w:color="auto"/>
          </w:divBdr>
        </w:div>
        <w:div w:id="1522862568">
          <w:marLeft w:val="0"/>
          <w:marRight w:val="0"/>
          <w:marTop w:val="0"/>
          <w:marBottom w:val="0"/>
          <w:divBdr>
            <w:top w:val="none" w:sz="0" w:space="0" w:color="auto"/>
            <w:left w:val="none" w:sz="0" w:space="0" w:color="auto"/>
            <w:bottom w:val="none" w:sz="0" w:space="0" w:color="auto"/>
            <w:right w:val="none" w:sz="0" w:space="0" w:color="auto"/>
          </w:divBdr>
        </w:div>
        <w:div w:id="351689663">
          <w:marLeft w:val="0"/>
          <w:marRight w:val="0"/>
          <w:marTop w:val="0"/>
          <w:marBottom w:val="0"/>
          <w:divBdr>
            <w:top w:val="none" w:sz="0" w:space="0" w:color="auto"/>
            <w:left w:val="none" w:sz="0" w:space="0" w:color="auto"/>
            <w:bottom w:val="none" w:sz="0" w:space="0" w:color="auto"/>
            <w:right w:val="none" w:sz="0" w:space="0" w:color="auto"/>
          </w:divBdr>
        </w:div>
        <w:div w:id="1148328049">
          <w:marLeft w:val="0"/>
          <w:marRight w:val="0"/>
          <w:marTop w:val="0"/>
          <w:marBottom w:val="0"/>
          <w:divBdr>
            <w:top w:val="none" w:sz="0" w:space="0" w:color="auto"/>
            <w:left w:val="none" w:sz="0" w:space="0" w:color="auto"/>
            <w:bottom w:val="none" w:sz="0" w:space="0" w:color="auto"/>
            <w:right w:val="none" w:sz="0" w:space="0" w:color="auto"/>
          </w:divBdr>
        </w:div>
        <w:div w:id="929699156">
          <w:marLeft w:val="0"/>
          <w:marRight w:val="0"/>
          <w:marTop w:val="0"/>
          <w:marBottom w:val="0"/>
          <w:divBdr>
            <w:top w:val="none" w:sz="0" w:space="0" w:color="auto"/>
            <w:left w:val="none" w:sz="0" w:space="0" w:color="auto"/>
            <w:bottom w:val="none" w:sz="0" w:space="0" w:color="auto"/>
            <w:right w:val="none" w:sz="0" w:space="0" w:color="auto"/>
          </w:divBdr>
        </w:div>
        <w:div w:id="1395931197">
          <w:marLeft w:val="0"/>
          <w:marRight w:val="0"/>
          <w:marTop w:val="0"/>
          <w:marBottom w:val="0"/>
          <w:divBdr>
            <w:top w:val="none" w:sz="0" w:space="0" w:color="auto"/>
            <w:left w:val="none" w:sz="0" w:space="0" w:color="auto"/>
            <w:bottom w:val="none" w:sz="0" w:space="0" w:color="auto"/>
            <w:right w:val="none" w:sz="0" w:space="0" w:color="auto"/>
          </w:divBdr>
        </w:div>
        <w:div w:id="37172380">
          <w:marLeft w:val="0"/>
          <w:marRight w:val="0"/>
          <w:marTop w:val="0"/>
          <w:marBottom w:val="0"/>
          <w:divBdr>
            <w:top w:val="none" w:sz="0" w:space="0" w:color="auto"/>
            <w:left w:val="none" w:sz="0" w:space="0" w:color="auto"/>
            <w:bottom w:val="none" w:sz="0" w:space="0" w:color="auto"/>
            <w:right w:val="none" w:sz="0" w:space="0" w:color="auto"/>
          </w:divBdr>
        </w:div>
        <w:div w:id="1735858430">
          <w:marLeft w:val="0"/>
          <w:marRight w:val="0"/>
          <w:marTop w:val="0"/>
          <w:marBottom w:val="0"/>
          <w:divBdr>
            <w:top w:val="none" w:sz="0" w:space="0" w:color="auto"/>
            <w:left w:val="none" w:sz="0" w:space="0" w:color="auto"/>
            <w:bottom w:val="none" w:sz="0" w:space="0" w:color="auto"/>
            <w:right w:val="none" w:sz="0" w:space="0" w:color="auto"/>
          </w:divBdr>
        </w:div>
        <w:div w:id="2077318033">
          <w:marLeft w:val="0"/>
          <w:marRight w:val="0"/>
          <w:marTop w:val="0"/>
          <w:marBottom w:val="0"/>
          <w:divBdr>
            <w:top w:val="none" w:sz="0" w:space="0" w:color="auto"/>
            <w:left w:val="none" w:sz="0" w:space="0" w:color="auto"/>
            <w:bottom w:val="none" w:sz="0" w:space="0" w:color="auto"/>
            <w:right w:val="none" w:sz="0" w:space="0" w:color="auto"/>
          </w:divBdr>
          <w:divsChild>
            <w:div w:id="48304859">
              <w:marLeft w:val="0"/>
              <w:marRight w:val="0"/>
              <w:marTop w:val="30"/>
              <w:marBottom w:val="30"/>
              <w:divBdr>
                <w:top w:val="none" w:sz="0" w:space="0" w:color="auto"/>
                <w:left w:val="none" w:sz="0" w:space="0" w:color="auto"/>
                <w:bottom w:val="none" w:sz="0" w:space="0" w:color="auto"/>
                <w:right w:val="none" w:sz="0" w:space="0" w:color="auto"/>
              </w:divBdr>
              <w:divsChild>
                <w:div w:id="252133774">
                  <w:marLeft w:val="0"/>
                  <w:marRight w:val="0"/>
                  <w:marTop w:val="0"/>
                  <w:marBottom w:val="0"/>
                  <w:divBdr>
                    <w:top w:val="none" w:sz="0" w:space="0" w:color="auto"/>
                    <w:left w:val="none" w:sz="0" w:space="0" w:color="auto"/>
                    <w:bottom w:val="none" w:sz="0" w:space="0" w:color="auto"/>
                    <w:right w:val="none" w:sz="0" w:space="0" w:color="auto"/>
                  </w:divBdr>
                  <w:divsChild>
                    <w:div w:id="1427310830">
                      <w:marLeft w:val="0"/>
                      <w:marRight w:val="0"/>
                      <w:marTop w:val="0"/>
                      <w:marBottom w:val="0"/>
                      <w:divBdr>
                        <w:top w:val="none" w:sz="0" w:space="0" w:color="auto"/>
                        <w:left w:val="none" w:sz="0" w:space="0" w:color="auto"/>
                        <w:bottom w:val="none" w:sz="0" w:space="0" w:color="auto"/>
                        <w:right w:val="none" w:sz="0" w:space="0" w:color="auto"/>
                      </w:divBdr>
                    </w:div>
                  </w:divsChild>
                </w:div>
                <w:div w:id="1504780528">
                  <w:marLeft w:val="0"/>
                  <w:marRight w:val="0"/>
                  <w:marTop w:val="0"/>
                  <w:marBottom w:val="0"/>
                  <w:divBdr>
                    <w:top w:val="none" w:sz="0" w:space="0" w:color="auto"/>
                    <w:left w:val="none" w:sz="0" w:space="0" w:color="auto"/>
                    <w:bottom w:val="none" w:sz="0" w:space="0" w:color="auto"/>
                    <w:right w:val="none" w:sz="0" w:space="0" w:color="auto"/>
                  </w:divBdr>
                  <w:divsChild>
                    <w:div w:id="1998074782">
                      <w:marLeft w:val="0"/>
                      <w:marRight w:val="0"/>
                      <w:marTop w:val="0"/>
                      <w:marBottom w:val="0"/>
                      <w:divBdr>
                        <w:top w:val="none" w:sz="0" w:space="0" w:color="auto"/>
                        <w:left w:val="none" w:sz="0" w:space="0" w:color="auto"/>
                        <w:bottom w:val="none" w:sz="0" w:space="0" w:color="auto"/>
                        <w:right w:val="none" w:sz="0" w:space="0" w:color="auto"/>
                      </w:divBdr>
                    </w:div>
                  </w:divsChild>
                </w:div>
                <w:div w:id="289091312">
                  <w:marLeft w:val="0"/>
                  <w:marRight w:val="0"/>
                  <w:marTop w:val="0"/>
                  <w:marBottom w:val="0"/>
                  <w:divBdr>
                    <w:top w:val="none" w:sz="0" w:space="0" w:color="auto"/>
                    <w:left w:val="none" w:sz="0" w:space="0" w:color="auto"/>
                    <w:bottom w:val="none" w:sz="0" w:space="0" w:color="auto"/>
                    <w:right w:val="none" w:sz="0" w:space="0" w:color="auto"/>
                  </w:divBdr>
                  <w:divsChild>
                    <w:div w:id="609357425">
                      <w:marLeft w:val="0"/>
                      <w:marRight w:val="0"/>
                      <w:marTop w:val="0"/>
                      <w:marBottom w:val="0"/>
                      <w:divBdr>
                        <w:top w:val="none" w:sz="0" w:space="0" w:color="auto"/>
                        <w:left w:val="none" w:sz="0" w:space="0" w:color="auto"/>
                        <w:bottom w:val="none" w:sz="0" w:space="0" w:color="auto"/>
                        <w:right w:val="none" w:sz="0" w:space="0" w:color="auto"/>
                      </w:divBdr>
                    </w:div>
                  </w:divsChild>
                </w:div>
                <w:div w:id="86343429">
                  <w:marLeft w:val="0"/>
                  <w:marRight w:val="0"/>
                  <w:marTop w:val="0"/>
                  <w:marBottom w:val="0"/>
                  <w:divBdr>
                    <w:top w:val="none" w:sz="0" w:space="0" w:color="auto"/>
                    <w:left w:val="none" w:sz="0" w:space="0" w:color="auto"/>
                    <w:bottom w:val="none" w:sz="0" w:space="0" w:color="auto"/>
                    <w:right w:val="none" w:sz="0" w:space="0" w:color="auto"/>
                  </w:divBdr>
                  <w:divsChild>
                    <w:div w:id="1071536341">
                      <w:marLeft w:val="0"/>
                      <w:marRight w:val="0"/>
                      <w:marTop w:val="0"/>
                      <w:marBottom w:val="0"/>
                      <w:divBdr>
                        <w:top w:val="none" w:sz="0" w:space="0" w:color="auto"/>
                        <w:left w:val="none" w:sz="0" w:space="0" w:color="auto"/>
                        <w:bottom w:val="none" w:sz="0" w:space="0" w:color="auto"/>
                        <w:right w:val="none" w:sz="0" w:space="0" w:color="auto"/>
                      </w:divBdr>
                    </w:div>
                  </w:divsChild>
                </w:div>
                <w:div w:id="555891553">
                  <w:marLeft w:val="0"/>
                  <w:marRight w:val="0"/>
                  <w:marTop w:val="0"/>
                  <w:marBottom w:val="0"/>
                  <w:divBdr>
                    <w:top w:val="none" w:sz="0" w:space="0" w:color="auto"/>
                    <w:left w:val="none" w:sz="0" w:space="0" w:color="auto"/>
                    <w:bottom w:val="none" w:sz="0" w:space="0" w:color="auto"/>
                    <w:right w:val="none" w:sz="0" w:space="0" w:color="auto"/>
                  </w:divBdr>
                  <w:divsChild>
                    <w:div w:id="471481152">
                      <w:marLeft w:val="0"/>
                      <w:marRight w:val="0"/>
                      <w:marTop w:val="0"/>
                      <w:marBottom w:val="0"/>
                      <w:divBdr>
                        <w:top w:val="none" w:sz="0" w:space="0" w:color="auto"/>
                        <w:left w:val="none" w:sz="0" w:space="0" w:color="auto"/>
                        <w:bottom w:val="none" w:sz="0" w:space="0" w:color="auto"/>
                        <w:right w:val="none" w:sz="0" w:space="0" w:color="auto"/>
                      </w:divBdr>
                    </w:div>
                  </w:divsChild>
                </w:div>
                <w:div w:id="776799380">
                  <w:marLeft w:val="0"/>
                  <w:marRight w:val="0"/>
                  <w:marTop w:val="0"/>
                  <w:marBottom w:val="0"/>
                  <w:divBdr>
                    <w:top w:val="none" w:sz="0" w:space="0" w:color="auto"/>
                    <w:left w:val="none" w:sz="0" w:space="0" w:color="auto"/>
                    <w:bottom w:val="none" w:sz="0" w:space="0" w:color="auto"/>
                    <w:right w:val="none" w:sz="0" w:space="0" w:color="auto"/>
                  </w:divBdr>
                  <w:divsChild>
                    <w:div w:id="138155638">
                      <w:marLeft w:val="0"/>
                      <w:marRight w:val="0"/>
                      <w:marTop w:val="0"/>
                      <w:marBottom w:val="0"/>
                      <w:divBdr>
                        <w:top w:val="none" w:sz="0" w:space="0" w:color="auto"/>
                        <w:left w:val="none" w:sz="0" w:space="0" w:color="auto"/>
                        <w:bottom w:val="none" w:sz="0" w:space="0" w:color="auto"/>
                        <w:right w:val="none" w:sz="0" w:space="0" w:color="auto"/>
                      </w:divBdr>
                    </w:div>
                  </w:divsChild>
                </w:div>
                <w:div w:id="254367611">
                  <w:marLeft w:val="0"/>
                  <w:marRight w:val="0"/>
                  <w:marTop w:val="0"/>
                  <w:marBottom w:val="0"/>
                  <w:divBdr>
                    <w:top w:val="none" w:sz="0" w:space="0" w:color="auto"/>
                    <w:left w:val="none" w:sz="0" w:space="0" w:color="auto"/>
                    <w:bottom w:val="none" w:sz="0" w:space="0" w:color="auto"/>
                    <w:right w:val="none" w:sz="0" w:space="0" w:color="auto"/>
                  </w:divBdr>
                  <w:divsChild>
                    <w:div w:id="824397089">
                      <w:marLeft w:val="0"/>
                      <w:marRight w:val="0"/>
                      <w:marTop w:val="0"/>
                      <w:marBottom w:val="0"/>
                      <w:divBdr>
                        <w:top w:val="none" w:sz="0" w:space="0" w:color="auto"/>
                        <w:left w:val="none" w:sz="0" w:space="0" w:color="auto"/>
                        <w:bottom w:val="none" w:sz="0" w:space="0" w:color="auto"/>
                        <w:right w:val="none" w:sz="0" w:space="0" w:color="auto"/>
                      </w:divBdr>
                    </w:div>
                  </w:divsChild>
                </w:div>
                <w:div w:id="1811316450">
                  <w:marLeft w:val="0"/>
                  <w:marRight w:val="0"/>
                  <w:marTop w:val="0"/>
                  <w:marBottom w:val="0"/>
                  <w:divBdr>
                    <w:top w:val="none" w:sz="0" w:space="0" w:color="auto"/>
                    <w:left w:val="none" w:sz="0" w:space="0" w:color="auto"/>
                    <w:bottom w:val="none" w:sz="0" w:space="0" w:color="auto"/>
                    <w:right w:val="none" w:sz="0" w:space="0" w:color="auto"/>
                  </w:divBdr>
                  <w:divsChild>
                    <w:div w:id="709646532">
                      <w:marLeft w:val="0"/>
                      <w:marRight w:val="0"/>
                      <w:marTop w:val="0"/>
                      <w:marBottom w:val="0"/>
                      <w:divBdr>
                        <w:top w:val="none" w:sz="0" w:space="0" w:color="auto"/>
                        <w:left w:val="none" w:sz="0" w:space="0" w:color="auto"/>
                        <w:bottom w:val="none" w:sz="0" w:space="0" w:color="auto"/>
                        <w:right w:val="none" w:sz="0" w:space="0" w:color="auto"/>
                      </w:divBdr>
                    </w:div>
                  </w:divsChild>
                </w:div>
                <w:div w:id="273946440">
                  <w:marLeft w:val="0"/>
                  <w:marRight w:val="0"/>
                  <w:marTop w:val="0"/>
                  <w:marBottom w:val="0"/>
                  <w:divBdr>
                    <w:top w:val="none" w:sz="0" w:space="0" w:color="auto"/>
                    <w:left w:val="none" w:sz="0" w:space="0" w:color="auto"/>
                    <w:bottom w:val="none" w:sz="0" w:space="0" w:color="auto"/>
                    <w:right w:val="none" w:sz="0" w:space="0" w:color="auto"/>
                  </w:divBdr>
                  <w:divsChild>
                    <w:div w:id="1246575614">
                      <w:marLeft w:val="0"/>
                      <w:marRight w:val="0"/>
                      <w:marTop w:val="0"/>
                      <w:marBottom w:val="0"/>
                      <w:divBdr>
                        <w:top w:val="none" w:sz="0" w:space="0" w:color="auto"/>
                        <w:left w:val="none" w:sz="0" w:space="0" w:color="auto"/>
                        <w:bottom w:val="none" w:sz="0" w:space="0" w:color="auto"/>
                        <w:right w:val="none" w:sz="0" w:space="0" w:color="auto"/>
                      </w:divBdr>
                    </w:div>
                  </w:divsChild>
                </w:div>
                <w:div w:id="1841582643">
                  <w:marLeft w:val="0"/>
                  <w:marRight w:val="0"/>
                  <w:marTop w:val="0"/>
                  <w:marBottom w:val="0"/>
                  <w:divBdr>
                    <w:top w:val="none" w:sz="0" w:space="0" w:color="auto"/>
                    <w:left w:val="none" w:sz="0" w:space="0" w:color="auto"/>
                    <w:bottom w:val="none" w:sz="0" w:space="0" w:color="auto"/>
                    <w:right w:val="none" w:sz="0" w:space="0" w:color="auto"/>
                  </w:divBdr>
                  <w:divsChild>
                    <w:div w:id="1130518480">
                      <w:marLeft w:val="0"/>
                      <w:marRight w:val="0"/>
                      <w:marTop w:val="0"/>
                      <w:marBottom w:val="0"/>
                      <w:divBdr>
                        <w:top w:val="none" w:sz="0" w:space="0" w:color="auto"/>
                        <w:left w:val="none" w:sz="0" w:space="0" w:color="auto"/>
                        <w:bottom w:val="none" w:sz="0" w:space="0" w:color="auto"/>
                        <w:right w:val="none" w:sz="0" w:space="0" w:color="auto"/>
                      </w:divBdr>
                    </w:div>
                  </w:divsChild>
                </w:div>
                <w:div w:id="2014215601">
                  <w:marLeft w:val="0"/>
                  <w:marRight w:val="0"/>
                  <w:marTop w:val="0"/>
                  <w:marBottom w:val="0"/>
                  <w:divBdr>
                    <w:top w:val="none" w:sz="0" w:space="0" w:color="auto"/>
                    <w:left w:val="none" w:sz="0" w:space="0" w:color="auto"/>
                    <w:bottom w:val="none" w:sz="0" w:space="0" w:color="auto"/>
                    <w:right w:val="none" w:sz="0" w:space="0" w:color="auto"/>
                  </w:divBdr>
                  <w:divsChild>
                    <w:div w:id="375932352">
                      <w:marLeft w:val="0"/>
                      <w:marRight w:val="0"/>
                      <w:marTop w:val="0"/>
                      <w:marBottom w:val="0"/>
                      <w:divBdr>
                        <w:top w:val="none" w:sz="0" w:space="0" w:color="auto"/>
                        <w:left w:val="none" w:sz="0" w:space="0" w:color="auto"/>
                        <w:bottom w:val="none" w:sz="0" w:space="0" w:color="auto"/>
                        <w:right w:val="none" w:sz="0" w:space="0" w:color="auto"/>
                      </w:divBdr>
                    </w:div>
                  </w:divsChild>
                </w:div>
                <w:div w:id="1403410135">
                  <w:marLeft w:val="0"/>
                  <w:marRight w:val="0"/>
                  <w:marTop w:val="0"/>
                  <w:marBottom w:val="0"/>
                  <w:divBdr>
                    <w:top w:val="none" w:sz="0" w:space="0" w:color="auto"/>
                    <w:left w:val="none" w:sz="0" w:space="0" w:color="auto"/>
                    <w:bottom w:val="none" w:sz="0" w:space="0" w:color="auto"/>
                    <w:right w:val="none" w:sz="0" w:space="0" w:color="auto"/>
                  </w:divBdr>
                  <w:divsChild>
                    <w:div w:id="537162418">
                      <w:marLeft w:val="0"/>
                      <w:marRight w:val="0"/>
                      <w:marTop w:val="0"/>
                      <w:marBottom w:val="0"/>
                      <w:divBdr>
                        <w:top w:val="none" w:sz="0" w:space="0" w:color="auto"/>
                        <w:left w:val="none" w:sz="0" w:space="0" w:color="auto"/>
                        <w:bottom w:val="none" w:sz="0" w:space="0" w:color="auto"/>
                        <w:right w:val="none" w:sz="0" w:space="0" w:color="auto"/>
                      </w:divBdr>
                    </w:div>
                  </w:divsChild>
                </w:div>
                <w:div w:id="1965500222">
                  <w:marLeft w:val="0"/>
                  <w:marRight w:val="0"/>
                  <w:marTop w:val="0"/>
                  <w:marBottom w:val="0"/>
                  <w:divBdr>
                    <w:top w:val="none" w:sz="0" w:space="0" w:color="auto"/>
                    <w:left w:val="none" w:sz="0" w:space="0" w:color="auto"/>
                    <w:bottom w:val="none" w:sz="0" w:space="0" w:color="auto"/>
                    <w:right w:val="none" w:sz="0" w:space="0" w:color="auto"/>
                  </w:divBdr>
                  <w:divsChild>
                    <w:div w:id="709843564">
                      <w:marLeft w:val="0"/>
                      <w:marRight w:val="0"/>
                      <w:marTop w:val="0"/>
                      <w:marBottom w:val="0"/>
                      <w:divBdr>
                        <w:top w:val="none" w:sz="0" w:space="0" w:color="auto"/>
                        <w:left w:val="none" w:sz="0" w:space="0" w:color="auto"/>
                        <w:bottom w:val="none" w:sz="0" w:space="0" w:color="auto"/>
                        <w:right w:val="none" w:sz="0" w:space="0" w:color="auto"/>
                      </w:divBdr>
                    </w:div>
                  </w:divsChild>
                </w:div>
                <w:div w:id="1471944631">
                  <w:marLeft w:val="0"/>
                  <w:marRight w:val="0"/>
                  <w:marTop w:val="0"/>
                  <w:marBottom w:val="0"/>
                  <w:divBdr>
                    <w:top w:val="none" w:sz="0" w:space="0" w:color="auto"/>
                    <w:left w:val="none" w:sz="0" w:space="0" w:color="auto"/>
                    <w:bottom w:val="none" w:sz="0" w:space="0" w:color="auto"/>
                    <w:right w:val="none" w:sz="0" w:space="0" w:color="auto"/>
                  </w:divBdr>
                  <w:divsChild>
                    <w:div w:id="2013484737">
                      <w:marLeft w:val="0"/>
                      <w:marRight w:val="0"/>
                      <w:marTop w:val="0"/>
                      <w:marBottom w:val="0"/>
                      <w:divBdr>
                        <w:top w:val="none" w:sz="0" w:space="0" w:color="auto"/>
                        <w:left w:val="none" w:sz="0" w:space="0" w:color="auto"/>
                        <w:bottom w:val="none" w:sz="0" w:space="0" w:color="auto"/>
                        <w:right w:val="none" w:sz="0" w:space="0" w:color="auto"/>
                      </w:divBdr>
                    </w:div>
                  </w:divsChild>
                </w:div>
                <w:div w:id="362557593">
                  <w:marLeft w:val="0"/>
                  <w:marRight w:val="0"/>
                  <w:marTop w:val="0"/>
                  <w:marBottom w:val="0"/>
                  <w:divBdr>
                    <w:top w:val="none" w:sz="0" w:space="0" w:color="auto"/>
                    <w:left w:val="none" w:sz="0" w:space="0" w:color="auto"/>
                    <w:bottom w:val="none" w:sz="0" w:space="0" w:color="auto"/>
                    <w:right w:val="none" w:sz="0" w:space="0" w:color="auto"/>
                  </w:divBdr>
                  <w:divsChild>
                    <w:div w:id="1221943824">
                      <w:marLeft w:val="0"/>
                      <w:marRight w:val="0"/>
                      <w:marTop w:val="0"/>
                      <w:marBottom w:val="0"/>
                      <w:divBdr>
                        <w:top w:val="none" w:sz="0" w:space="0" w:color="auto"/>
                        <w:left w:val="none" w:sz="0" w:space="0" w:color="auto"/>
                        <w:bottom w:val="none" w:sz="0" w:space="0" w:color="auto"/>
                        <w:right w:val="none" w:sz="0" w:space="0" w:color="auto"/>
                      </w:divBdr>
                    </w:div>
                  </w:divsChild>
                </w:div>
                <w:div w:id="866674501">
                  <w:marLeft w:val="0"/>
                  <w:marRight w:val="0"/>
                  <w:marTop w:val="0"/>
                  <w:marBottom w:val="0"/>
                  <w:divBdr>
                    <w:top w:val="none" w:sz="0" w:space="0" w:color="auto"/>
                    <w:left w:val="none" w:sz="0" w:space="0" w:color="auto"/>
                    <w:bottom w:val="none" w:sz="0" w:space="0" w:color="auto"/>
                    <w:right w:val="none" w:sz="0" w:space="0" w:color="auto"/>
                  </w:divBdr>
                  <w:divsChild>
                    <w:div w:id="2141216973">
                      <w:marLeft w:val="0"/>
                      <w:marRight w:val="0"/>
                      <w:marTop w:val="0"/>
                      <w:marBottom w:val="0"/>
                      <w:divBdr>
                        <w:top w:val="none" w:sz="0" w:space="0" w:color="auto"/>
                        <w:left w:val="none" w:sz="0" w:space="0" w:color="auto"/>
                        <w:bottom w:val="none" w:sz="0" w:space="0" w:color="auto"/>
                        <w:right w:val="none" w:sz="0" w:space="0" w:color="auto"/>
                      </w:divBdr>
                    </w:div>
                  </w:divsChild>
                </w:div>
                <w:div w:id="60837434">
                  <w:marLeft w:val="0"/>
                  <w:marRight w:val="0"/>
                  <w:marTop w:val="0"/>
                  <w:marBottom w:val="0"/>
                  <w:divBdr>
                    <w:top w:val="none" w:sz="0" w:space="0" w:color="auto"/>
                    <w:left w:val="none" w:sz="0" w:space="0" w:color="auto"/>
                    <w:bottom w:val="none" w:sz="0" w:space="0" w:color="auto"/>
                    <w:right w:val="none" w:sz="0" w:space="0" w:color="auto"/>
                  </w:divBdr>
                  <w:divsChild>
                    <w:div w:id="1781492907">
                      <w:marLeft w:val="0"/>
                      <w:marRight w:val="0"/>
                      <w:marTop w:val="0"/>
                      <w:marBottom w:val="0"/>
                      <w:divBdr>
                        <w:top w:val="none" w:sz="0" w:space="0" w:color="auto"/>
                        <w:left w:val="none" w:sz="0" w:space="0" w:color="auto"/>
                        <w:bottom w:val="none" w:sz="0" w:space="0" w:color="auto"/>
                        <w:right w:val="none" w:sz="0" w:space="0" w:color="auto"/>
                      </w:divBdr>
                    </w:div>
                  </w:divsChild>
                </w:div>
                <w:div w:id="495615826">
                  <w:marLeft w:val="0"/>
                  <w:marRight w:val="0"/>
                  <w:marTop w:val="0"/>
                  <w:marBottom w:val="0"/>
                  <w:divBdr>
                    <w:top w:val="none" w:sz="0" w:space="0" w:color="auto"/>
                    <w:left w:val="none" w:sz="0" w:space="0" w:color="auto"/>
                    <w:bottom w:val="none" w:sz="0" w:space="0" w:color="auto"/>
                    <w:right w:val="none" w:sz="0" w:space="0" w:color="auto"/>
                  </w:divBdr>
                  <w:divsChild>
                    <w:div w:id="963803912">
                      <w:marLeft w:val="0"/>
                      <w:marRight w:val="0"/>
                      <w:marTop w:val="0"/>
                      <w:marBottom w:val="0"/>
                      <w:divBdr>
                        <w:top w:val="none" w:sz="0" w:space="0" w:color="auto"/>
                        <w:left w:val="none" w:sz="0" w:space="0" w:color="auto"/>
                        <w:bottom w:val="none" w:sz="0" w:space="0" w:color="auto"/>
                        <w:right w:val="none" w:sz="0" w:space="0" w:color="auto"/>
                      </w:divBdr>
                    </w:div>
                  </w:divsChild>
                </w:div>
                <w:div w:id="443816019">
                  <w:marLeft w:val="0"/>
                  <w:marRight w:val="0"/>
                  <w:marTop w:val="0"/>
                  <w:marBottom w:val="0"/>
                  <w:divBdr>
                    <w:top w:val="none" w:sz="0" w:space="0" w:color="auto"/>
                    <w:left w:val="none" w:sz="0" w:space="0" w:color="auto"/>
                    <w:bottom w:val="none" w:sz="0" w:space="0" w:color="auto"/>
                    <w:right w:val="none" w:sz="0" w:space="0" w:color="auto"/>
                  </w:divBdr>
                  <w:divsChild>
                    <w:div w:id="730082668">
                      <w:marLeft w:val="0"/>
                      <w:marRight w:val="0"/>
                      <w:marTop w:val="0"/>
                      <w:marBottom w:val="0"/>
                      <w:divBdr>
                        <w:top w:val="none" w:sz="0" w:space="0" w:color="auto"/>
                        <w:left w:val="none" w:sz="0" w:space="0" w:color="auto"/>
                        <w:bottom w:val="none" w:sz="0" w:space="0" w:color="auto"/>
                        <w:right w:val="none" w:sz="0" w:space="0" w:color="auto"/>
                      </w:divBdr>
                    </w:div>
                  </w:divsChild>
                </w:div>
                <w:div w:id="380718077">
                  <w:marLeft w:val="0"/>
                  <w:marRight w:val="0"/>
                  <w:marTop w:val="0"/>
                  <w:marBottom w:val="0"/>
                  <w:divBdr>
                    <w:top w:val="none" w:sz="0" w:space="0" w:color="auto"/>
                    <w:left w:val="none" w:sz="0" w:space="0" w:color="auto"/>
                    <w:bottom w:val="none" w:sz="0" w:space="0" w:color="auto"/>
                    <w:right w:val="none" w:sz="0" w:space="0" w:color="auto"/>
                  </w:divBdr>
                  <w:divsChild>
                    <w:div w:id="717322349">
                      <w:marLeft w:val="0"/>
                      <w:marRight w:val="0"/>
                      <w:marTop w:val="0"/>
                      <w:marBottom w:val="0"/>
                      <w:divBdr>
                        <w:top w:val="none" w:sz="0" w:space="0" w:color="auto"/>
                        <w:left w:val="none" w:sz="0" w:space="0" w:color="auto"/>
                        <w:bottom w:val="none" w:sz="0" w:space="0" w:color="auto"/>
                        <w:right w:val="none" w:sz="0" w:space="0" w:color="auto"/>
                      </w:divBdr>
                    </w:div>
                  </w:divsChild>
                </w:div>
                <w:div w:id="1361586657">
                  <w:marLeft w:val="0"/>
                  <w:marRight w:val="0"/>
                  <w:marTop w:val="0"/>
                  <w:marBottom w:val="0"/>
                  <w:divBdr>
                    <w:top w:val="none" w:sz="0" w:space="0" w:color="auto"/>
                    <w:left w:val="none" w:sz="0" w:space="0" w:color="auto"/>
                    <w:bottom w:val="none" w:sz="0" w:space="0" w:color="auto"/>
                    <w:right w:val="none" w:sz="0" w:space="0" w:color="auto"/>
                  </w:divBdr>
                  <w:divsChild>
                    <w:div w:id="1318454751">
                      <w:marLeft w:val="0"/>
                      <w:marRight w:val="0"/>
                      <w:marTop w:val="0"/>
                      <w:marBottom w:val="0"/>
                      <w:divBdr>
                        <w:top w:val="none" w:sz="0" w:space="0" w:color="auto"/>
                        <w:left w:val="none" w:sz="0" w:space="0" w:color="auto"/>
                        <w:bottom w:val="none" w:sz="0" w:space="0" w:color="auto"/>
                        <w:right w:val="none" w:sz="0" w:space="0" w:color="auto"/>
                      </w:divBdr>
                    </w:div>
                  </w:divsChild>
                </w:div>
                <w:div w:id="1348481832">
                  <w:marLeft w:val="0"/>
                  <w:marRight w:val="0"/>
                  <w:marTop w:val="0"/>
                  <w:marBottom w:val="0"/>
                  <w:divBdr>
                    <w:top w:val="none" w:sz="0" w:space="0" w:color="auto"/>
                    <w:left w:val="none" w:sz="0" w:space="0" w:color="auto"/>
                    <w:bottom w:val="none" w:sz="0" w:space="0" w:color="auto"/>
                    <w:right w:val="none" w:sz="0" w:space="0" w:color="auto"/>
                  </w:divBdr>
                  <w:divsChild>
                    <w:div w:id="681593666">
                      <w:marLeft w:val="0"/>
                      <w:marRight w:val="0"/>
                      <w:marTop w:val="0"/>
                      <w:marBottom w:val="0"/>
                      <w:divBdr>
                        <w:top w:val="none" w:sz="0" w:space="0" w:color="auto"/>
                        <w:left w:val="none" w:sz="0" w:space="0" w:color="auto"/>
                        <w:bottom w:val="none" w:sz="0" w:space="0" w:color="auto"/>
                        <w:right w:val="none" w:sz="0" w:space="0" w:color="auto"/>
                      </w:divBdr>
                    </w:div>
                  </w:divsChild>
                </w:div>
                <w:div w:id="670255679">
                  <w:marLeft w:val="0"/>
                  <w:marRight w:val="0"/>
                  <w:marTop w:val="0"/>
                  <w:marBottom w:val="0"/>
                  <w:divBdr>
                    <w:top w:val="none" w:sz="0" w:space="0" w:color="auto"/>
                    <w:left w:val="none" w:sz="0" w:space="0" w:color="auto"/>
                    <w:bottom w:val="none" w:sz="0" w:space="0" w:color="auto"/>
                    <w:right w:val="none" w:sz="0" w:space="0" w:color="auto"/>
                  </w:divBdr>
                  <w:divsChild>
                    <w:div w:id="747925366">
                      <w:marLeft w:val="0"/>
                      <w:marRight w:val="0"/>
                      <w:marTop w:val="0"/>
                      <w:marBottom w:val="0"/>
                      <w:divBdr>
                        <w:top w:val="none" w:sz="0" w:space="0" w:color="auto"/>
                        <w:left w:val="none" w:sz="0" w:space="0" w:color="auto"/>
                        <w:bottom w:val="none" w:sz="0" w:space="0" w:color="auto"/>
                        <w:right w:val="none" w:sz="0" w:space="0" w:color="auto"/>
                      </w:divBdr>
                    </w:div>
                  </w:divsChild>
                </w:div>
                <w:div w:id="1870218667">
                  <w:marLeft w:val="0"/>
                  <w:marRight w:val="0"/>
                  <w:marTop w:val="0"/>
                  <w:marBottom w:val="0"/>
                  <w:divBdr>
                    <w:top w:val="none" w:sz="0" w:space="0" w:color="auto"/>
                    <w:left w:val="none" w:sz="0" w:space="0" w:color="auto"/>
                    <w:bottom w:val="none" w:sz="0" w:space="0" w:color="auto"/>
                    <w:right w:val="none" w:sz="0" w:space="0" w:color="auto"/>
                  </w:divBdr>
                  <w:divsChild>
                    <w:div w:id="1915819055">
                      <w:marLeft w:val="0"/>
                      <w:marRight w:val="0"/>
                      <w:marTop w:val="0"/>
                      <w:marBottom w:val="0"/>
                      <w:divBdr>
                        <w:top w:val="none" w:sz="0" w:space="0" w:color="auto"/>
                        <w:left w:val="none" w:sz="0" w:space="0" w:color="auto"/>
                        <w:bottom w:val="none" w:sz="0" w:space="0" w:color="auto"/>
                        <w:right w:val="none" w:sz="0" w:space="0" w:color="auto"/>
                      </w:divBdr>
                    </w:div>
                  </w:divsChild>
                </w:div>
                <w:div w:id="1835992450">
                  <w:marLeft w:val="0"/>
                  <w:marRight w:val="0"/>
                  <w:marTop w:val="0"/>
                  <w:marBottom w:val="0"/>
                  <w:divBdr>
                    <w:top w:val="none" w:sz="0" w:space="0" w:color="auto"/>
                    <w:left w:val="none" w:sz="0" w:space="0" w:color="auto"/>
                    <w:bottom w:val="none" w:sz="0" w:space="0" w:color="auto"/>
                    <w:right w:val="none" w:sz="0" w:space="0" w:color="auto"/>
                  </w:divBdr>
                  <w:divsChild>
                    <w:div w:id="995456715">
                      <w:marLeft w:val="0"/>
                      <w:marRight w:val="0"/>
                      <w:marTop w:val="0"/>
                      <w:marBottom w:val="0"/>
                      <w:divBdr>
                        <w:top w:val="none" w:sz="0" w:space="0" w:color="auto"/>
                        <w:left w:val="none" w:sz="0" w:space="0" w:color="auto"/>
                        <w:bottom w:val="none" w:sz="0" w:space="0" w:color="auto"/>
                        <w:right w:val="none" w:sz="0" w:space="0" w:color="auto"/>
                      </w:divBdr>
                    </w:div>
                  </w:divsChild>
                </w:div>
                <w:div w:id="1944258906">
                  <w:marLeft w:val="0"/>
                  <w:marRight w:val="0"/>
                  <w:marTop w:val="0"/>
                  <w:marBottom w:val="0"/>
                  <w:divBdr>
                    <w:top w:val="none" w:sz="0" w:space="0" w:color="auto"/>
                    <w:left w:val="none" w:sz="0" w:space="0" w:color="auto"/>
                    <w:bottom w:val="none" w:sz="0" w:space="0" w:color="auto"/>
                    <w:right w:val="none" w:sz="0" w:space="0" w:color="auto"/>
                  </w:divBdr>
                  <w:divsChild>
                    <w:div w:id="1132283138">
                      <w:marLeft w:val="0"/>
                      <w:marRight w:val="0"/>
                      <w:marTop w:val="0"/>
                      <w:marBottom w:val="0"/>
                      <w:divBdr>
                        <w:top w:val="none" w:sz="0" w:space="0" w:color="auto"/>
                        <w:left w:val="none" w:sz="0" w:space="0" w:color="auto"/>
                        <w:bottom w:val="none" w:sz="0" w:space="0" w:color="auto"/>
                        <w:right w:val="none" w:sz="0" w:space="0" w:color="auto"/>
                      </w:divBdr>
                    </w:div>
                  </w:divsChild>
                </w:div>
                <w:div w:id="1364211992">
                  <w:marLeft w:val="0"/>
                  <w:marRight w:val="0"/>
                  <w:marTop w:val="0"/>
                  <w:marBottom w:val="0"/>
                  <w:divBdr>
                    <w:top w:val="none" w:sz="0" w:space="0" w:color="auto"/>
                    <w:left w:val="none" w:sz="0" w:space="0" w:color="auto"/>
                    <w:bottom w:val="none" w:sz="0" w:space="0" w:color="auto"/>
                    <w:right w:val="none" w:sz="0" w:space="0" w:color="auto"/>
                  </w:divBdr>
                  <w:divsChild>
                    <w:div w:id="1228881553">
                      <w:marLeft w:val="0"/>
                      <w:marRight w:val="0"/>
                      <w:marTop w:val="0"/>
                      <w:marBottom w:val="0"/>
                      <w:divBdr>
                        <w:top w:val="none" w:sz="0" w:space="0" w:color="auto"/>
                        <w:left w:val="none" w:sz="0" w:space="0" w:color="auto"/>
                        <w:bottom w:val="none" w:sz="0" w:space="0" w:color="auto"/>
                        <w:right w:val="none" w:sz="0" w:space="0" w:color="auto"/>
                      </w:divBdr>
                    </w:div>
                  </w:divsChild>
                </w:div>
                <w:div w:id="615874224">
                  <w:marLeft w:val="0"/>
                  <w:marRight w:val="0"/>
                  <w:marTop w:val="0"/>
                  <w:marBottom w:val="0"/>
                  <w:divBdr>
                    <w:top w:val="none" w:sz="0" w:space="0" w:color="auto"/>
                    <w:left w:val="none" w:sz="0" w:space="0" w:color="auto"/>
                    <w:bottom w:val="none" w:sz="0" w:space="0" w:color="auto"/>
                    <w:right w:val="none" w:sz="0" w:space="0" w:color="auto"/>
                  </w:divBdr>
                  <w:divsChild>
                    <w:div w:id="1453786480">
                      <w:marLeft w:val="0"/>
                      <w:marRight w:val="0"/>
                      <w:marTop w:val="0"/>
                      <w:marBottom w:val="0"/>
                      <w:divBdr>
                        <w:top w:val="none" w:sz="0" w:space="0" w:color="auto"/>
                        <w:left w:val="none" w:sz="0" w:space="0" w:color="auto"/>
                        <w:bottom w:val="none" w:sz="0" w:space="0" w:color="auto"/>
                        <w:right w:val="none" w:sz="0" w:space="0" w:color="auto"/>
                      </w:divBdr>
                    </w:div>
                  </w:divsChild>
                </w:div>
                <w:div w:id="415977319">
                  <w:marLeft w:val="0"/>
                  <w:marRight w:val="0"/>
                  <w:marTop w:val="0"/>
                  <w:marBottom w:val="0"/>
                  <w:divBdr>
                    <w:top w:val="none" w:sz="0" w:space="0" w:color="auto"/>
                    <w:left w:val="none" w:sz="0" w:space="0" w:color="auto"/>
                    <w:bottom w:val="none" w:sz="0" w:space="0" w:color="auto"/>
                    <w:right w:val="none" w:sz="0" w:space="0" w:color="auto"/>
                  </w:divBdr>
                  <w:divsChild>
                    <w:div w:id="1214731554">
                      <w:marLeft w:val="0"/>
                      <w:marRight w:val="0"/>
                      <w:marTop w:val="0"/>
                      <w:marBottom w:val="0"/>
                      <w:divBdr>
                        <w:top w:val="none" w:sz="0" w:space="0" w:color="auto"/>
                        <w:left w:val="none" w:sz="0" w:space="0" w:color="auto"/>
                        <w:bottom w:val="none" w:sz="0" w:space="0" w:color="auto"/>
                        <w:right w:val="none" w:sz="0" w:space="0" w:color="auto"/>
                      </w:divBdr>
                    </w:div>
                  </w:divsChild>
                </w:div>
                <w:div w:id="1901742481">
                  <w:marLeft w:val="0"/>
                  <w:marRight w:val="0"/>
                  <w:marTop w:val="0"/>
                  <w:marBottom w:val="0"/>
                  <w:divBdr>
                    <w:top w:val="none" w:sz="0" w:space="0" w:color="auto"/>
                    <w:left w:val="none" w:sz="0" w:space="0" w:color="auto"/>
                    <w:bottom w:val="none" w:sz="0" w:space="0" w:color="auto"/>
                    <w:right w:val="none" w:sz="0" w:space="0" w:color="auto"/>
                  </w:divBdr>
                  <w:divsChild>
                    <w:div w:id="1013261514">
                      <w:marLeft w:val="0"/>
                      <w:marRight w:val="0"/>
                      <w:marTop w:val="0"/>
                      <w:marBottom w:val="0"/>
                      <w:divBdr>
                        <w:top w:val="none" w:sz="0" w:space="0" w:color="auto"/>
                        <w:left w:val="none" w:sz="0" w:space="0" w:color="auto"/>
                        <w:bottom w:val="none" w:sz="0" w:space="0" w:color="auto"/>
                        <w:right w:val="none" w:sz="0" w:space="0" w:color="auto"/>
                      </w:divBdr>
                    </w:div>
                  </w:divsChild>
                </w:div>
                <w:div w:id="1302882482">
                  <w:marLeft w:val="0"/>
                  <w:marRight w:val="0"/>
                  <w:marTop w:val="0"/>
                  <w:marBottom w:val="0"/>
                  <w:divBdr>
                    <w:top w:val="none" w:sz="0" w:space="0" w:color="auto"/>
                    <w:left w:val="none" w:sz="0" w:space="0" w:color="auto"/>
                    <w:bottom w:val="none" w:sz="0" w:space="0" w:color="auto"/>
                    <w:right w:val="none" w:sz="0" w:space="0" w:color="auto"/>
                  </w:divBdr>
                  <w:divsChild>
                    <w:div w:id="1774088425">
                      <w:marLeft w:val="0"/>
                      <w:marRight w:val="0"/>
                      <w:marTop w:val="0"/>
                      <w:marBottom w:val="0"/>
                      <w:divBdr>
                        <w:top w:val="none" w:sz="0" w:space="0" w:color="auto"/>
                        <w:left w:val="none" w:sz="0" w:space="0" w:color="auto"/>
                        <w:bottom w:val="none" w:sz="0" w:space="0" w:color="auto"/>
                        <w:right w:val="none" w:sz="0" w:space="0" w:color="auto"/>
                      </w:divBdr>
                    </w:div>
                  </w:divsChild>
                </w:div>
                <w:div w:id="786435547">
                  <w:marLeft w:val="0"/>
                  <w:marRight w:val="0"/>
                  <w:marTop w:val="0"/>
                  <w:marBottom w:val="0"/>
                  <w:divBdr>
                    <w:top w:val="none" w:sz="0" w:space="0" w:color="auto"/>
                    <w:left w:val="none" w:sz="0" w:space="0" w:color="auto"/>
                    <w:bottom w:val="none" w:sz="0" w:space="0" w:color="auto"/>
                    <w:right w:val="none" w:sz="0" w:space="0" w:color="auto"/>
                  </w:divBdr>
                  <w:divsChild>
                    <w:div w:id="634066566">
                      <w:marLeft w:val="0"/>
                      <w:marRight w:val="0"/>
                      <w:marTop w:val="0"/>
                      <w:marBottom w:val="0"/>
                      <w:divBdr>
                        <w:top w:val="none" w:sz="0" w:space="0" w:color="auto"/>
                        <w:left w:val="none" w:sz="0" w:space="0" w:color="auto"/>
                        <w:bottom w:val="none" w:sz="0" w:space="0" w:color="auto"/>
                        <w:right w:val="none" w:sz="0" w:space="0" w:color="auto"/>
                      </w:divBdr>
                    </w:div>
                  </w:divsChild>
                </w:div>
                <w:div w:id="279722577">
                  <w:marLeft w:val="0"/>
                  <w:marRight w:val="0"/>
                  <w:marTop w:val="0"/>
                  <w:marBottom w:val="0"/>
                  <w:divBdr>
                    <w:top w:val="none" w:sz="0" w:space="0" w:color="auto"/>
                    <w:left w:val="none" w:sz="0" w:space="0" w:color="auto"/>
                    <w:bottom w:val="none" w:sz="0" w:space="0" w:color="auto"/>
                    <w:right w:val="none" w:sz="0" w:space="0" w:color="auto"/>
                  </w:divBdr>
                  <w:divsChild>
                    <w:div w:id="513417465">
                      <w:marLeft w:val="0"/>
                      <w:marRight w:val="0"/>
                      <w:marTop w:val="0"/>
                      <w:marBottom w:val="0"/>
                      <w:divBdr>
                        <w:top w:val="none" w:sz="0" w:space="0" w:color="auto"/>
                        <w:left w:val="none" w:sz="0" w:space="0" w:color="auto"/>
                        <w:bottom w:val="none" w:sz="0" w:space="0" w:color="auto"/>
                        <w:right w:val="none" w:sz="0" w:space="0" w:color="auto"/>
                      </w:divBdr>
                    </w:div>
                  </w:divsChild>
                </w:div>
                <w:div w:id="1828278160">
                  <w:marLeft w:val="0"/>
                  <w:marRight w:val="0"/>
                  <w:marTop w:val="0"/>
                  <w:marBottom w:val="0"/>
                  <w:divBdr>
                    <w:top w:val="none" w:sz="0" w:space="0" w:color="auto"/>
                    <w:left w:val="none" w:sz="0" w:space="0" w:color="auto"/>
                    <w:bottom w:val="none" w:sz="0" w:space="0" w:color="auto"/>
                    <w:right w:val="none" w:sz="0" w:space="0" w:color="auto"/>
                  </w:divBdr>
                  <w:divsChild>
                    <w:div w:id="1238787712">
                      <w:marLeft w:val="0"/>
                      <w:marRight w:val="0"/>
                      <w:marTop w:val="0"/>
                      <w:marBottom w:val="0"/>
                      <w:divBdr>
                        <w:top w:val="none" w:sz="0" w:space="0" w:color="auto"/>
                        <w:left w:val="none" w:sz="0" w:space="0" w:color="auto"/>
                        <w:bottom w:val="none" w:sz="0" w:space="0" w:color="auto"/>
                        <w:right w:val="none" w:sz="0" w:space="0" w:color="auto"/>
                      </w:divBdr>
                    </w:div>
                  </w:divsChild>
                </w:div>
                <w:div w:id="1028146336">
                  <w:marLeft w:val="0"/>
                  <w:marRight w:val="0"/>
                  <w:marTop w:val="0"/>
                  <w:marBottom w:val="0"/>
                  <w:divBdr>
                    <w:top w:val="none" w:sz="0" w:space="0" w:color="auto"/>
                    <w:left w:val="none" w:sz="0" w:space="0" w:color="auto"/>
                    <w:bottom w:val="none" w:sz="0" w:space="0" w:color="auto"/>
                    <w:right w:val="none" w:sz="0" w:space="0" w:color="auto"/>
                  </w:divBdr>
                  <w:divsChild>
                    <w:div w:id="1860897110">
                      <w:marLeft w:val="0"/>
                      <w:marRight w:val="0"/>
                      <w:marTop w:val="0"/>
                      <w:marBottom w:val="0"/>
                      <w:divBdr>
                        <w:top w:val="none" w:sz="0" w:space="0" w:color="auto"/>
                        <w:left w:val="none" w:sz="0" w:space="0" w:color="auto"/>
                        <w:bottom w:val="none" w:sz="0" w:space="0" w:color="auto"/>
                        <w:right w:val="none" w:sz="0" w:space="0" w:color="auto"/>
                      </w:divBdr>
                    </w:div>
                  </w:divsChild>
                </w:div>
                <w:div w:id="190654673">
                  <w:marLeft w:val="0"/>
                  <w:marRight w:val="0"/>
                  <w:marTop w:val="0"/>
                  <w:marBottom w:val="0"/>
                  <w:divBdr>
                    <w:top w:val="none" w:sz="0" w:space="0" w:color="auto"/>
                    <w:left w:val="none" w:sz="0" w:space="0" w:color="auto"/>
                    <w:bottom w:val="none" w:sz="0" w:space="0" w:color="auto"/>
                    <w:right w:val="none" w:sz="0" w:space="0" w:color="auto"/>
                  </w:divBdr>
                  <w:divsChild>
                    <w:div w:id="1530953230">
                      <w:marLeft w:val="0"/>
                      <w:marRight w:val="0"/>
                      <w:marTop w:val="0"/>
                      <w:marBottom w:val="0"/>
                      <w:divBdr>
                        <w:top w:val="none" w:sz="0" w:space="0" w:color="auto"/>
                        <w:left w:val="none" w:sz="0" w:space="0" w:color="auto"/>
                        <w:bottom w:val="none" w:sz="0" w:space="0" w:color="auto"/>
                        <w:right w:val="none" w:sz="0" w:space="0" w:color="auto"/>
                      </w:divBdr>
                    </w:div>
                  </w:divsChild>
                </w:div>
                <w:div w:id="323047877">
                  <w:marLeft w:val="0"/>
                  <w:marRight w:val="0"/>
                  <w:marTop w:val="0"/>
                  <w:marBottom w:val="0"/>
                  <w:divBdr>
                    <w:top w:val="none" w:sz="0" w:space="0" w:color="auto"/>
                    <w:left w:val="none" w:sz="0" w:space="0" w:color="auto"/>
                    <w:bottom w:val="none" w:sz="0" w:space="0" w:color="auto"/>
                    <w:right w:val="none" w:sz="0" w:space="0" w:color="auto"/>
                  </w:divBdr>
                  <w:divsChild>
                    <w:div w:id="2013950027">
                      <w:marLeft w:val="0"/>
                      <w:marRight w:val="0"/>
                      <w:marTop w:val="0"/>
                      <w:marBottom w:val="0"/>
                      <w:divBdr>
                        <w:top w:val="none" w:sz="0" w:space="0" w:color="auto"/>
                        <w:left w:val="none" w:sz="0" w:space="0" w:color="auto"/>
                        <w:bottom w:val="none" w:sz="0" w:space="0" w:color="auto"/>
                        <w:right w:val="none" w:sz="0" w:space="0" w:color="auto"/>
                      </w:divBdr>
                    </w:div>
                  </w:divsChild>
                </w:div>
                <w:div w:id="1534687287">
                  <w:marLeft w:val="0"/>
                  <w:marRight w:val="0"/>
                  <w:marTop w:val="0"/>
                  <w:marBottom w:val="0"/>
                  <w:divBdr>
                    <w:top w:val="none" w:sz="0" w:space="0" w:color="auto"/>
                    <w:left w:val="none" w:sz="0" w:space="0" w:color="auto"/>
                    <w:bottom w:val="none" w:sz="0" w:space="0" w:color="auto"/>
                    <w:right w:val="none" w:sz="0" w:space="0" w:color="auto"/>
                  </w:divBdr>
                  <w:divsChild>
                    <w:div w:id="634919883">
                      <w:marLeft w:val="0"/>
                      <w:marRight w:val="0"/>
                      <w:marTop w:val="0"/>
                      <w:marBottom w:val="0"/>
                      <w:divBdr>
                        <w:top w:val="none" w:sz="0" w:space="0" w:color="auto"/>
                        <w:left w:val="none" w:sz="0" w:space="0" w:color="auto"/>
                        <w:bottom w:val="none" w:sz="0" w:space="0" w:color="auto"/>
                        <w:right w:val="none" w:sz="0" w:space="0" w:color="auto"/>
                      </w:divBdr>
                    </w:div>
                  </w:divsChild>
                </w:div>
                <w:div w:id="148639222">
                  <w:marLeft w:val="0"/>
                  <w:marRight w:val="0"/>
                  <w:marTop w:val="0"/>
                  <w:marBottom w:val="0"/>
                  <w:divBdr>
                    <w:top w:val="none" w:sz="0" w:space="0" w:color="auto"/>
                    <w:left w:val="none" w:sz="0" w:space="0" w:color="auto"/>
                    <w:bottom w:val="none" w:sz="0" w:space="0" w:color="auto"/>
                    <w:right w:val="none" w:sz="0" w:space="0" w:color="auto"/>
                  </w:divBdr>
                  <w:divsChild>
                    <w:div w:id="313721349">
                      <w:marLeft w:val="0"/>
                      <w:marRight w:val="0"/>
                      <w:marTop w:val="0"/>
                      <w:marBottom w:val="0"/>
                      <w:divBdr>
                        <w:top w:val="none" w:sz="0" w:space="0" w:color="auto"/>
                        <w:left w:val="none" w:sz="0" w:space="0" w:color="auto"/>
                        <w:bottom w:val="none" w:sz="0" w:space="0" w:color="auto"/>
                        <w:right w:val="none" w:sz="0" w:space="0" w:color="auto"/>
                      </w:divBdr>
                    </w:div>
                  </w:divsChild>
                </w:div>
                <w:div w:id="29497103">
                  <w:marLeft w:val="0"/>
                  <w:marRight w:val="0"/>
                  <w:marTop w:val="0"/>
                  <w:marBottom w:val="0"/>
                  <w:divBdr>
                    <w:top w:val="none" w:sz="0" w:space="0" w:color="auto"/>
                    <w:left w:val="none" w:sz="0" w:space="0" w:color="auto"/>
                    <w:bottom w:val="none" w:sz="0" w:space="0" w:color="auto"/>
                    <w:right w:val="none" w:sz="0" w:space="0" w:color="auto"/>
                  </w:divBdr>
                  <w:divsChild>
                    <w:div w:id="889002009">
                      <w:marLeft w:val="0"/>
                      <w:marRight w:val="0"/>
                      <w:marTop w:val="0"/>
                      <w:marBottom w:val="0"/>
                      <w:divBdr>
                        <w:top w:val="none" w:sz="0" w:space="0" w:color="auto"/>
                        <w:left w:val="none" w:sz="0" w:space="0" w:color="auto"/>
                        <w:bottom w:val="none" w:sz="0" w:space="0" w:color="auto"/>
                        <w:right w:val="none" w:sz="0" w:space="0" w:color="auto"/>
                      </w:divBdr>
                    </w:div>
                  </w:divsChild>
                </w:div>
                <w:div w:id="1448625872">
                  <w:marLeft w:val="0"/>
                  <w:marRight w:val="0"/>
                  <w:marTop w:val="0"/>
                  <w:marBottom w:val="0"/>
                  <w:divBdr>
                    <w:top w:val="none" w:sz="0" w:space="0" w:color="auto"/>
                    <w:left w:val="none" w:sz="0" w:space="0" w:color="auto"/>
                    <w:bottom w:val="none" w:sz="0" w:space="0" w:color="auto"/>
                    <w:right w:val="none" w:sz="0" w:space="0" w:color="auto"/>
                  </w:divBdr>
                  <w:divsChild>
                    <w:div w:id="485049948">
                      <w:marLeft w:val="0"/>
                      <w:marRight w:val="0"/>
                      <w:marTop w:val="0"/>
                      <w:marBottom w:val="0"/>
                      <w:divBdr>
                        <w:top w:val="none" w:sz="0" w:space="0" w:color="auto"/>
                        <w:left w:val="none" w:sz="0" w:space="0" w:color="auto"/>
                        <w:bottom w:val="none" w:sz="0" w:space="0" w:color="auto"/>
                        <w:right w:val="none" w:sz="0" w:space="0" w:color="auto"/>
                      </w:divBdr>
                    </w:div>
                  </w:divsChild>
                </w:div>
                <w:div w:id="1726831121">
                  <w:marLeft w:val="0"/>
                  <w:marRight w:val="0"/>
                  <w:marTop w:val="0"/>
                  <w:marBottom w:val="0"/>
                  <w:divBdr>
                    <w:top w:val="none" w:sz="0" w:space="0" w:color="auto"/>
                    <w:left w:val="none" w:sz="0" w:space="0" w:color="auto"/>
                    <w:bottom w:val="none" w:sz="0" w:space="0" w:color="auto"/>
                    <w:right w:val="none" w:sz="0" w:space="0" w:color="auto"/>
                  </w:divBdr>
                  <w:divsChild>
                    <w:div w:id="840237312">
                      <w:marLeft w:val="0"/>
                      <w:marRight w:val="0"/>
                      <w:marTop w:val="0"/>
                      <w:marBottom w:val="0"/>
                      <w:divBdr>
                        <w:top w:val="none" w:sz="0" w:space="0" w:color="auto"/>
                        <w:left w:val="none" w:sz="0" w:space="0" w:color="auto"/>
                        <w:bottom w:val="none" w:sz="0" w:space="0" w:color="auto"/>
                        <w:right w:val="none" w:sz="0" w:space="0" w:color="auto"/>
                      </w:divBdr>
                    </w:div>
                  </w:divsChild>
                </w:div>
                <w:div w:id="109134915">
                  <w:marLeft w:val="0"/>
                  <w:marRight w:val="0"/>
                  <w:marTop w:val="0"/>
                  <w:marBottom w:val="0"/>
                  <w:divBdr>
                    <w:top w:val="none" w:sz="0" w:space="0" w:color="auto"/>
                    <w:left w:val="none" w:sz="0" w:space="0" w:color="auto"/>
                    <w:bottom w:val="none" w:sz="0" w:space="0" w:color="auto"/>
                    <w:right w:val="none" w:sz="0" w:space="0" w:color="auto"/>
                  </w:divBdr>
                  <w:divsChild>
                    <w:div w:id="1886523673">
                      <w:marLeft w:val="0"/>
                      <w:marRight w:val="0"/>
                      <w:marTop w:val="0"/>
                      <w:marBottom w:val="0"/>
                      <w:divBdr>
                        <w:top w:val="none" w:sz="0" w:space="0" w:color="auto"/>
                        <w:left w:val="none" w:sz="0" w:space="0" w:color="auto"/>
                        <w:bottom w:val="none" w:sz="0" w:space="0" w:color="auto"/>
                        <w:right w:val="none" w:sz="0" w:space="0" w:color="auto"/>
                      </w:divBdr>
                    </w:div>
                  </w:divsChild>
                </w:div>
                <w:div w:id="649209701">
                  <w:marLeft w:val="0"/>
                  <w:marRight w:val="0"/>
                  <w:marTop w:val="0"/>
                  <w:marBottom w:val="0"/>
                  <w:divBdr>
                    <w:top w:val="none" w:sz="0" w:space="0" w:color="auto"/>
                    <w:left w:val="none" w:sz="0" w:space="0" w:color="auto"/>
                    <w:bottom w:val="none" w:sz="0" w:space="0" w:color="auto"/>
                    <w:right w:val="none" w:sz="0" w:space="0" w:color="auto"/>
                  </w:divBdr>
                  <w:divsChild>
                    <w:div w:id="1675258411">
                      <w:marLeft w:val="0"/>
                      <w:marRight w:val="0"/>
                      <w:marTop w:val="0"/>
                      <w:marBottom w:val="0"/>
                      <w:divBdr>
                        <w:top w:val="none" w:sz="0" w:space="0" w:color="auto"/>
                        <w:left w:val="none" w:sz="0" w:space="0" w:color="auto"/>
                        <w:bottom w:val="none" w:sz="0" w:space="0" w:color="auto"/>
                        <w:right w:val="none" w:sz="0" w:space="0" w:color="auto"/>
                      </w:divBdr>
                    </w:div>
                  </w:divsChild>
                </w:div>
                <w:div w:id="870874860">
                  <w:marLeft w:val="0"/>
                  <w:marRight w:val="0"/>
                  <w:marTop w:val="0"/>
                  <w:marBottom w:val="0"/>
                  <w:divBdr>
                    <w:top w:val="none" w:sz="0" w:space="0" w:color="auto"/>
                    <w:left w:val="none" w:sz="0" w:space="0" w:color="auto"/>
                    <w:bottom w:val="none" w:sz="0" w:space="0" w:color="auto"/>
                    <w:right w:val="none" w:sz="0" w:space="0" w:color="auto"/>
                  </w:divBdr>
                  <w:divsChild>
                    <w:div w:id="1722633860">
                      <w:marLeft w:val="0"/>
                      <w:marRight w:val="0"/>
                      <w:marTop w:val="0"/>
                      <w:marBottom w:val="0"/>
                      <w:divBdr>
                        <w:top w:val="none" w:sz="0" w:space="0" w:color="auto"/>
                        <w:left w:val="none" w:sz="0" w:space="0" w:color="auto"/>
                        <w:bottom w:val="none" w:sz="0" w:space="0" w:color="auto"/>
                        <w:right w:val="none" w:sz="0" w:space="0" w:color="auto"/>
                      </w:divBdr>
                    </w:div>
                  </w:divsChild>
                </w:div>
                <w:div w:id="588084283">
                  <w:marLeft w:val="0"/>
                  <w:marRight w:val="0"/>
                  <w:marTop w:val="0"/>
                  <w:marBottom w:val="0"/>
                  <w:divBdr>
                    <w:top w:val="none" w:sz="0" w:space="0" w:color="auto"/>
                    <w:left w:val="none" w:sz="0" w:space="0" w:color="auto"/>
                    <w:bottom w:val="none" w:sz="0" w:space="0" w:color="auto"/>
                    <w:right w:val="none" w:sz="0" w:space="0" w:color="auto"/>
                  </w:divBdr>
                  <w:divsChild>
                    <w:div w:id="1330326548">
                      <w:marLeft w:val="0"/>
                      <w:marRight w:val="0"/>
                      <w:marTop w:val="0"/>
                      <w:marBottom w:val="0"/>
                      <w:divBdr>
                        <w:top w:val="none" w:sz="0" w:space="0" w:color="auto"/>
                        <w:left w:val="none" w:sz="0" w:space="0" w:color="auto"/>
                        <w:bottom w:val="none" w:sz="0" w:space="0" w:color="auto"/>
                        <w:right w:val="none" w:sz="0" w:space="0" w:color="auto"/>
                      </w:divBdr>
                    </w:div>
                  </w:divsChild>
                </w:div>
                <w:div w:id="300774457">
                  <w:marLeft w:val="0"/>
                  <w:marRight w:val="0"/>
                  <w:marTop w:val="0"/>
                  <w:marBottom w:val="0"/>
                  <w:divBdr>
                    <w:top w:val="none" w:sz="0" w:space="0" w:color="auto"/>
                    <w:left w:val="none" w:sz="0" w:space="0" w:color="auto"/>
                    <w:bottom w:val="none" w:sz="0" w:space="0" w:color="auto"/>
                    <w:right w:val="none" w:sz="0" w:space="0" w:color="auto"/>
                  </w:divBdr>
                  <w:divsChild>
                    <w:div w:id="446703162">
                      <w:marLeft w:val="0"/>
                      <w:marRight w:val="0"/>
                      <w:marTop w:val="0"/>
                      <w:marBottom w:val="0"/>
                      <w:divBdr>
                        <w:top w:val="none" w:sz="0" w:space="0" w:color="auto"/>
                        <w:left w:val="none" w:sz="0" w:space="0" w:color="auto"/>
                        <w:bottom w:val="none" w:sz="0" w:space="0" w:color="auto"/>
                        <w:right w:val="none" w:sz="0" w:space="0" w:color="auto"/>
                      </w:divBdr>
                    </w:div>
                  </w:divsChild>
                </w:div>
                <w:div w:id="180170584">
                  <w:marLeft w:val="0"/>
                  <w:marRight w:val="0"/>
                  <w:marTop w:val="0"/>
                  <w:marBottom w:val="0"/>
                  <w:divBdr>
                    <w:top w:val="none" w:sz="0" w:space="0" w:color="auto"/>
                    <w:left w:val="none" w:sz="0" w:space="0" w:color="auto"/>
                    <w:bottom w:val="none" w:sz="0" w:space="0" w:color="auto"/>
                    <w:right w:val="none" w:sz="0" w:space="0" w:color="auto"/>
                  </w:divBdr>
                  <w:divsChild>
                    <w:div w:id="1606188952">
                      <w:marLeft w:val="0"/>
                      <w:marRight w:val="0"/>
                      <w:marTop w:val="0"/>
                      <w:marBottom w:val="0"/>
                      <w:divBdr>
                        <w:top w:val="none" w:sz="0" w:space="0" w:color="auto"/>
                        <w:left w:val="none" w:sz="0" w:space="0" w:color="auto"/>
                        <w:bottom w:val="none" w:sz="0" w:space="0" w:color="auto"/>
                        <w:right w:val="none" w:sz="0" w:space="0" w:color="auto"/>
                      </w:divBdr>
                    </w:div>
                  </w:divsChild>
                </w:div>
                <w:div w:id="108748010">
                  <w:marLeft w:val="0"/>
                  <w:marRight w:val="0"/>
                  <w:marTop w:val="0"/>
                  <w:marBottom w:val="0"/>
                  <w:divBdr>
                    <w:top w:val="none" w:sz="0" w:space="0" w:color="auto"/>
                    <w:left w:val="none" w:sz="0" w:space="0" w:color="auto"/>
                    <w:bottom w:val="none" w:sz="0" w:space="0" w:color="auto"/>
                    <w:right w:val="none" w:sz="0" w:space="0" w:color="auto"/>
                  </w:divBdr>
                  <w:divsChild>
                    <w:div w:id="1526989397">
                      <w:marLeft w:val="0"/>
                      <w:marRight w:val="0"/>
                      <w:marTop w:val="0"/>
                      <w:marBottom w:val="0"/>
                      <w:divBdr>
                        <w:top w:val="none" w:sz="0" w:space="0" w:color="auto"/>
                        <w:left w:val="none" w:sz="0" w:space="0" w:color="auto"/>
                        <w:bottom w:val="none" w:sz="0" w:space="0" w:color="auto"/>
                        <w:right w:val="none" w:sz="0" w:space="0" w:color="auto"/>
                      </w:divBdr>
                    </w:div>
                  </w:divsChild>
                </w:div>
                <w:div w:id="100228057">
                  <w:marLeft w:val="0"/>
                  <w:marRight w:val="0"/>
                  <w:marTop w:val="0"/>
                  <w:marBottom w:val="0"/>
                  <w:divBdr>
                    <w:top w:val="none" w:sz="0" w:space="0" w:color="auto"/>
                    <w:left w:val="none" w:sz="0" w:space="0" w:color="auto"/>
                    <w:bottom w:val="none" w:sz="0" w:space="0" w:color="auto"/>
                    <w:right w:val="none" w:sz="0" w:space="0" w:color="auto"/>
                  </w:divBdr>
                  <w:divsChild>
                    <w:div w:id="537087398">
                      <w:marLeft w:val="0"/>
                      <w:marRight w:val="0"/>
                      <w:marTop w:val="0"/>
                      <w:marBottom w:val="0"/>
                      <w:divBdr>
                        <w:top w:val="none" w:sz="0" w:space="0" w:color="auto"/>
                        <w:left w:val="none" w:sz="0" w:space="0" w:color="auto"/>
                        <w:bottom w:val="none" w:sz="0" w:space="0" w:color="auto"/>
                        <w:right w:val="none" w:sz="0" w:space="0" w:color="auto"/>
                      </w:divBdr>
                    </w:div>
                  </w:divsChild>
                </w:div>
                <w:div w:id="1611668665">
                  <w:marLeft w:val="0"/>
                  <w:marRight w:val="0"/>
                  <w:marTop w:val="0"/>
                  <w:marBottom w:val="0"/>
                  <w:divBdr>
                    <w:top w:val="none" w:sz="0" w:space="0" w:color="auto"/>
                    <w:left w:val="none" w:sz="0" w:space="0" w:color="auto"/>
                    <w:bottom w:val="none" w:sz="0" w:space="0" w:color="auto"/>
                    <w:right w:val="none" w:sz="0" w:space="0" w:color="auto"/>
                  </w:divBdr>
                  <w:divsChild>
                    <w:div w:id="763378454">
                      <w:marLeft w:val="0"/>
                      <w:marRight w:val="0"/>
                      <w:marTop w:val="0"/>
                      <w:marBottom w:val="0"/>
                      <w:divBdr>
                        <w:top w:val="none" w:sz="0" w:space="0" w:color="auto"/>
                        <w:left w:val="none" w:sz="0" w:space="0" w:color="auto"/>
                        <w:bottom w:val="none" w:sz="0" w:space="0" w:color="auto"/>
                        <w:right w:val="none" w:sz="0" w:space="0" w:color="auto"/>
                      </w:divBdr>
                    </w:div>
                  </w:divsChild>
                </w:div>
                <w:div w:id="493104920">
                  <w:marLeft w:val="0"/>
                  <w:marRight w:val="0"/>
                  <w:marTop w:val="0"/>
                  <w:marBottom w:val="0"/>
                  <w:divBdr>
                    <w:top w:val="none" w:sz="0" w:space="0" w:color="auto"/>
                    <w:left w:val="none" w:sz="0" w:space="0" w:color="auto"/>
                    <w:bottom w:val="none" w:sz="0" w:space="0" w:color="auto"/>
                    <w:right w:val="none" w:sz="0" w:space="0" w:color="auto"/>
                  </w:divBdr>
                  <w:divsChild>
                    <w:div w:id="1663847510">
                      <w:marLeft w:val="0"/>
                      <w:marRight w:val="0"/>
                      <w:marTop w:val="0"/>
                      <w:marBottom w:val="0"/>
                      <w:divBdr>
                        <w:top w:val="none" w:sz="0" w:space="0" w:color="auto"/>
                        <w:left w:val="none" w:sz="0" w:space="0" w:color="auto"/>
                        <w:bottom w:val="none" w:sz="0" w:space="0" w:color="auto"/>
                        <w:right w:val="none" w:sz="0" w:space="0" w:color="auto"/>
                      </w:divBdr>
                    </w:div>
                  </w:divsChild>
                </w:div>
                <w:div w:id="1260605700">
                  <w:marLeft w:val="0"/>
                  <w:marRight w:val="0"/>
                  <w:marTop w:val="0"/>
                  <w:marBottom w:val="0"/>
                  <w:divBdr>
                    <w:top w:val="none" w:sz="0" w:space="0" w:color="auto"/>
                    <w:left w:val="none" w:sz="0" w:space="0" w:color="auto"/>
                    <w:bottom w:val="none" w:sz="0" w:space="0" w:color="auto"/>
                    <w:right w:val="none" w:sz="0" w:space="0" w:color="auto"/>
                  </w:divBdr>
                  <w:divsChild>
                    <w:div w:id="1339501753">
                      <w:marLeft w:val="0"/>
                      <w:marRight w:val="0"/>
                      <w:marTop w:val="0"/>
                      <w:marBottom w:val="0"/>
                      <w:divBdr>
                        <w:top w:val="none" w:sz="0" w:space="0" w:color="auto"/>
                        <w:left w:val="none" w:sz="0" w:space="0" w:color="auto"/>
                        <w:bottom w:val="none" w:sz="0" w:space="0" w:color="auto"/>
                        <w:right w:val="none" w:sz="0" w:space="0" w:color="auto"/>
                      </w:divBdr>
                    </w:div>
                  </w:divsChild>
                </w:div>
                <w:div w:id="33698485">
                  <w:marLeft w:val="0"/>
                  <w:marRight w:val="0"/>
                  <w:marTop w:val="0"/>
                  <w:marBottom w:val="0"/>
                  <w:divBdr>
                    <w:top w:val="none" w:sz="0" w:space="0" w:color="auto"/>
                    <w:left w:val="none" w:sz="0" w:space="0" w:color="auto"/>
                    <w:bottom w:val="none" w:sz="0" w:space="0" w:color="auto"/>
                    <w:right w:val="none" w:sz="0" w:space="0" w:color="auto"/>
                  </w:divBdr>
                  <w:divsChild>
                    <w:div w:id="795025911">
                      <w:marLeft w:val="0"/>
                      <w:marRight w:val="0"/>
                      <w:marTop w:val="0"/>
                      <w:marBottom w:val="0"/>
                      <w:divBdr>
                        <w:top w:val="none" w:sz="0" w:space="0" w:color="auto"/>
                        <w:left w:val="none" w:sz="0" w:space="0" w:color="auto"/>
                        <w:bottom w:val="none" w:sz="0" w:space="0" w:color="auto"/>
                        <w:right w:val="none" w:sz="0" w:space="0" w:color="auto"/>
                      </w:divBdr>
                    </w:div>
                  </w:divsChild>
                </w:div>
                <w:div w:id="890655212">
                  <w:marLeft w:val="0"/>
                  <w:marRight w:val="0"/>
                  <w:marTop w:val="0"/>
                  <w:marBottom w:val="0"/>
                  <w:divBdr>
                    <w:top w:val="none" w:sz="0" w:space="0" w:color="auto"/>
                    <w:left w:val="none" w:sz="0" w:space="0" w:color="auto"/>
                    <w:bottom w:val="none" w:sz="0" w:space="0" w:color="auto"/>
                    <w:right w:val="none" w:sz="0" w:space="0" w:color="auto"/>
                  </w:divBdr>
                  <w:divsChild>
                    <w:div w:id="1670786136">
                      <w:marLeft w:val="0"/>
                      <w:marRight w:val="0"/>
                      <w:marTop w:val="0"/>
                      <w:marBottom w:val="0"/>
                      <w:divBdr>
                        <w:top w:val="none" w:sz="0" w:space="0" w:color="auto"/>
                        <w:left w:val="none" w:sz="0" w:space="0" w:color="auto"/>
                        <w:bottom w:val="none" w:sz="0" w:space="0" w:color="auto"/>
                        <w:right w:val="none" w:sz="0" w:space="0" w:color="auto"/>
                      </w:divBdr>
                    </w:div>
                  </w:divsChild>
                </w:div>
                <w:div w:id="1207251872">
                  <w:marLeft w:val="0"/>
                  <w:marRight w:val="0"/>
                  <w:marTop w:val="0"/>
                  <w:marBottom w:val="0"/>
                  <w:divBdr>
                    <w:top w:val="none" w:sz="0" w:space="0" w:color="auto"/>
                    <w:left w:val="none" w:sz="0" w:space="0" w:color="auto"/>
                    <w:bottom w:val="none" w:sz="0" w:space="0" w:color="auto"/>
                    <w:right w:val="none" w:sz="0" w:space="0" w:color="auto"/>
                  </w:divBdr>
                  <w:divsChild>
                    <w:div w:id="1963877949">
                      <w:marLeft w:val="0"/>
                      <w:marRight w:val="0"/>
                      <w:marTop w:val="0"/>
                      <w:marBottom w:val="0"/>
                      <w:divBdr>
                        <w:top w:val="none" w:sz="0" w:space="0" w:color="auto"/>
                        <w:left w:val="none" w:sz="0" w:space="0" w:color="auto"/>
                        <w:bottom w:val="none" w:sz="0" w:space="0" w:color="auto"/>
                        <w:right w:val="none" w:sz="0" w:space="0" w:color="auto"/>
                      </w:divBdr>
                    </w:div>
                  </w:divsChild>
                </w:div>
                <w:div w:id="1411006345">
                  <w:marLeft w:val="0"/>
                  <w:marRight w:val="0"/>
                  <w:marTop w:val="0"/>
                  <w:marBottom w:val="0"/>
                  <w:divBdr>
                    <w:top w:val="none" w:sz="0" w:space="0" w:color="auto"/>
                    <w:left w:val="none" w:sz="0" w:space="0" w:color="auto"/>
                    <w:bottom w:val="none" w:sz="0" w:space="0" w:color="auto"/>
                    <w:right w:val="none" w:sz="0" w:space="0" w:color="auto"/>
                  </w:divBdr>
                  <w:divsChild>
                    <w:div w:id="512064533">
                      <w:marLeft w:val="0"/>
                      <w:marRight w:val="0"/>
                      <w:marTop w:val="0"/>
                      <w:marBottom w:val="0"/>
                      <w:divBdr>
                        <w:top w:val="none" w:sz="0" w:space="0" w:color="auto"/>
                        <w:left w:val="none" w:sz="0" w:space="0" w:color="auto"/>
                        <w:bottom w:val="none" w:sz="0" w:space="0" w:color="auto"/>
                        <w:right w:val="none" w:sz="0" w:space="0" w:color="auto"/>
                      </w:divBdr>
                    </w:div>
                  </w:divsChild>
                </w:div>
                <w:div w:id="536698976">
                  <w:marLeft w:val="0"/>
                  <w:marRight w:val="0"/>
                  <w:marTop w:val="0"/>
                  <w:marBottom w:val="0"/>
                  <w:divBdr>
                    <w:top w:val="none" w:sz="0" w:space="0" w:color="auto"/>
                    <w:left w:val="none" w:sz="0" w:space="0" w:color="auto"/>
                    <w:bottom w:val="none" w:sz="0" w:space="0" w:color="auto"/>
                    <w:right w:val="none" w:sz="0" w:space="0" w:color="auto"/>
                  </w:divBdr>
                  <w:divsChild>
                    <w:div w:id="140005873">
                      <w:marLeft w:val="0"/>
                      <w:marRight w:val="0"/>
                      <w:marTop w:val="0"/>
                      <w:marBottom w:val="0"/>
                      <w:divBdr>
                        <w:top w:val="none" w:sz="0" w:space="0" w:color="auto"/>
                        <w:left w:val="none" w:sz="0" w:space="0" w:color="auto"/>
                        <w:bottom w:val="none" w:sz="0" w:space="0" w:color="auto"/>
                        <w:right w:val="none" w:sz="0" w:space="0" w:color="auto"/>
                      </w:divBdr>
                    </w:div>
                  </w:divsChild>
                </w:div>
                <w:div w:id="2138141967">
                  <w:marLeft w:val="0"/>
                  <w:marRight w:val="0"/>
                  <w:marTop w:val="0"/>
                  <w:marBottom w:val="0"/>
                  <w:divBdr>
                    <w:top w:val="none" w:sz="0" w:space="0" w:color="auto"/>
                    <w:left w:val="none" w:sz="0" w:space="0" w:color="auto"/>
                    <w:bottom w:val="none" w:sz="0" w:space="0" w:color="auto"/>
                    <w:right w:val="none" w:sz="0" w:space="0" w:color="auto"/>
                  </w:divBdr>
                  <w:divsChild>
                    <w:div w:id="1668901228">
                      <w:marLeft w:val="0"/>
                      <w:marRight w:val="0"/>
                      <w:marTop w:val="0"/>
                      <w:marBottom w:val="0"/>
                      <w:divBdr>
                        <w:top w:val="none" w:sz="0" w:space="0" w:color="auto"/>
                        <w:left w:val="none" w:sz="0" w:space="0" w:color="auto"/>
                        <w:bottom w:val="none" w:sz="0" w:space="0" w:color="auto"/>
                        <w:right w:val="none" w:sz="0" w:space="0" w:color="auto"/>
                      </w:divBdr>
                    </w:div>
                  </w:divsChild>
                </w:div>
                <w:div w:id="1710371412">
                  <w:marLeft w:val="0"/>
                  <w:marRight w:val="0"/>
                  <w:marTop w:val="0"/>
                  <w:marBottom w:val="0"/>
                  <w:divBdr>
                    <w:top w:val="none" w:sz="0" w:space="0" w:color="auto"/>
                    <w:left w:val="none" w:sz="0" w:space="0" w:color="auto"/>
                    <w:bottom w:val="none" w:sz="0" w:space="0" w:color="auto"/>
                    <w:right w:val="none" w:sz="0" w:space="0" w:color="auto"/>
                  </w:divBdr>
                  <w:divsChild>
                    <w:div w:id="1878616561">
                      <w:marLeft w:val="0"/>
                      <w:marRight w:val="0"/>
                      <w:marTop w:val="0"/>
                      <w:marBottom w:val="0"/>
                      <w:divBdr>
                        <w:top w:val="none" w:sz="0" w:space="0" w:color="auto"/>
                        <w:left w:val="none" w:sz="0" w:space="0" w:color="auto"/>
                        <w:bottom w:val="none" w:sz="0" w:space="0" w:color="auto"/>
                        <w:right w:val="none" w:sz="0" w:space="0" w:color="auto"/>
                      </w:divBdr>
                    </w:div>
                  </w:divsChild>
                </w:div>
                <w:div w:id="1927958715">
                  <w:marLeft w:val="0"/>
                  <w:marRight w:val="0"/>
                  <w:marTop w:val="0"/>
                  <w:marBottom w:val="0"/>
                  <w:divBdr>
                    <w:top w:val="none" w:sz="0" w:space="0" w:color="auto"/>
                    <w:left w:val="none" w:sz="0" w:space="0" w:color="auto"/>
                    <w:bottom w:val="none" w:sz="0" w:space="0" w:color="auto"/>
                    <w:right w:val="none" w:sz="0" w:space="0" w:color="auto"/>
                  </w:divBdr>
                  <w:divsChild>
                    <w:div w:id="1433746299">
                      <w:marLeft w:val="0"/>
                      <w:marRight w:val="0"/>
                      <w:marTop w:val="0"/>
                      <w:marBottom w:val="0"/>
                      <w:divBdr>
                        <w:top w:val="none" w:sz="0" w:space="0" w:color="auto"/>
                        <w:left w:val="none" w:sz="0" w:space="0" w:color="auto"/>
                        <w:bottom w:val="none" w:sz="0" w:space="0" w:color="auto"/>
                        <w:right w:val="none" w:sz="0" w:space="0" w:color="auto"/>
                      </w:divBdr>
                    </w:div>
                  </w:divsChild>
                </w:div>
                <w:div w:id="1838380787">
                  <w:marLeft w:val="0"/>
                  <w:marRight w:val="0"/>
                  <w:marTop w:val="0"/>
                  <w:marBottom w:val="0"/>
                  <w:divBdr>
                    <w:top w:val="none" w:sz="0" w:space="0" w:color="auto"/>
                    <w:left w:val="none" w:sz="0" w:space="0" w:color="auto"/>
                    <w:bottom w:val="none" w:sz="0" w:space="0" w:color="auto"/>
                    <w:right w:val="none" w:sz="0" w:space="0" w:color="auto"/>
                  </w:divBdr>
                  <w:divsChild>
                    <w:div w:id="632751074">
                      <w:marLeft w:val="0"/>
                      <w:marRight w:val="0"/>
                      <w:marTop w:val="0"/>
                      <w:marBottom w:val="0"/>
                      <w:divBdr>
                        <w:top w:val="none" w:sz="0" w:space="0" w:color="auto"/>
                        <w:left w:val="none" w:sz="0" w:space="0" w:color="auto"/>
                        <w:bottom w:val="none" w:sz="0" w:space="0" w:color="auto"/>
                        <w:right w:val="none" w:sz="0" w:space="0" w:color="auto"/>
                      </w:divBdr>
                    </w:div>
                  </w:divsChild>
                </w:div>
                <w:div w:id="1389105165">
                  <w:marLeft w:val="0"/>
                  <w:marRight w:val="0"/>
                  <w:marTop w:val="0"/>
                  <w:marBottom w:val="0"/>
                  <w:divBdr>
                    <w:top w:val="none" w:sz="0" w:space="0" w:color="auto"/>
                    <w:left w:val="none" w:sz="0" w:space="0" w:color="auto"/>
                    <w:bottom w:val="none" w:sz="0" w:space="0" w:color="auto"/>
                    <w:right w:val="none" w:sz="0" w:space="0" w:color="auto"/>
                  </w:divBdr>
                  <w:divsChild>
                    <w:div w:id="2114668131">
                      <w:marLeft w:val="0"/>
                      <w:marRight w:val="0"/>
                      <w:marTop w:val="0"/>
                      <w:marBottom w:val="0"/>
                      <w:divBdr>
                        <w:top w:val="none" w:sz="0" w:space="0" w:color="auto"/>
                        <w:left w:val="none" w:sz="0" w:space="0" w:color="auto"/>
                        <w:bottom w:val="none" w:sz="0" w:space="0" w:color="auto"/>
                        <w:right w:val="none" w:sz="0" w:space="0" w:color="auto"/>
                      </w:divBdr>
                    </w:div>
                  </w:divsChild>
                </w:div>
                <w:div w:id="1336609174">
                  <w:marLeft w:val="0"/>
                  <w:marRight w:val="0"/>
                  <w:marTop w:val="0"/>
                  <w:marBottom w:val="0"/>
                  <w:divBdr>
                    <w:top w:val="none" w:sz="0" w:space="0" w:color="auto"/>
                    <w:left w:val="none" w:sz="0" w:space="0" w:color="auto"/>
                    <w:bottom w:val="none" w:sz="0" w:space="0" w:color="auto"/>
                    <w:right w:val="none" w:sz="0" w:space="0" w:color="auto"/>
                  </w:divBdr>
                  <w:divsChild>
                    <w:div w:id="1191187676">
                      <w:marLeft w:val="0"/>
                      <w:marRight w:val="0"/>
                      <w:marTop w:val="0"/>
                      <w:marBottom w:val="0"/>
                      <w:divBdr>
                        <w:top w:val="none" w:sz="0" w:space="0" w:color="auto"/>
                        <w:left w:val="none" w:sz="0" w:space="0" w:color="auto"/>
                        <w:bottom w:val="none" w:sz="0" w:space="0" w:color="auto"/>
                        <w:right w:val="none" w:sz="0" w:space="0" w:color="auto"/>
                      </w:divBdr>
                    </w:div>
                  </w:divsChild>
                </w:div>
                <w:div w:id="26683056">
                  <w:marLeft w:val="0"/>
                  <w:marRight w:val="0"/>
                  <w:marTop w:val="0"/>
                  <w:marBottom w:val="0"/>
                  <w:divBdr>
                    <w:top w:val="none" w:sz="0" w:space="0" w:color="auto"/>
                    <w:left w:val="none" w:sz="0" w:space="0" w:color="auto"/>
                    <w:bottom w:val="none" w:sz="0" w:space="0" w:color="auto"/>
                    <w:right w:val="none" w:sz="0" w:space="0" w:color="auto"/>
                  </w:divBdr>
                  <w:divsChild>
                    <w:div w:id="1191332118">
                      <w:marLeft w:val="0"/>
                      <w:marRight w:val="0"/>
                      <w:marTop w:val="0"/>
                      <w:marBottom w:val="0"/>
                      <w:divBdr>
                        <w:top w:val="none" w:sz="0" w:space="0" w:color="auto"/>
                        <w:left w:val="none" w:sz="0" w:space="0" w:color="auto"/>
                        <w:bottom w:val="none" w:sz="0" w:space="0" w:color="auto"/>
                        <w:right w:val="none" w:sz="0" w:space="0" w:color="auto"/>
                      </w:divBdr>
                    </w:div>
                  </w:divsChild>
                </w:div>
                <w:div w:id="1821576098">
                  <w:marLeft w:val="0"/>
                  <w:marRight w:val="0"/>
                  <w:marTop w:val="0"/>
                  <w:marBottom w:val="0"/>
                  <w:divBdr>
                    <w:top w:val="none" w:sz="0" w:space="0" w:color="auto"/>
                    <w:left w:val="none" w:sz="0" w:space="0" w:color="auto"/>
                    <w:bottom w:val="none" w:sz="0" w:space="0" w:color="auto"/>
                    <w:right w:val="none" w:sz="0" w:space="0" w:color="auto"/>
                  </w:divBdr>
                  <w:divsChild>
                    <w:div w:id="840123052">
                      <w:marLeft w:val="0"/>
                      <w:marRight w:val="0"/>
                      <w:marTop w:val="0"/>
                      <w:marBottom w:val="0"/>
                      <w:divBdr>
                        <w:top w:val="none" w:sz="0" w:space="0" w:color="auto"/>
                        <w:left w:val="none" w:sz="0" w:space="0" w:color="auto"/>
                        <w:bottom w:val="none" w:sz="0" w:space="0" w:color="auto"/>
                        <w:right w:val="none" w:sz="0" w:space="0" w:color="auto"/>
                      </w:divBdr>
                    </w:div>
                  </w:divsChild>
                </w:div>
                <w:div w:id="1917284610">
                  <w:marLeft w:val="0"/>
                  <w:marRight w:val="0"/>
                  <w:marTop w:val="0"/>
                  <w:marBottom w:val="0"/>
                  <w:divBdr>
                    <w:top w:val="none" w:sz="0" w:space="0" w:color="auto"/>
                    <w:left w:val="none" w:sz="0" w:space="0" w:color="auto"/>
                    <w:bottom w:val="none" w:sz="0" w:space="0" w:color="auto"/>
                    <w:right w:val="none" w:sz="0" w:space="0" w:color="auto"/>
                  </w:divBdr>
                  <w:divsChild>
                    <w:div w:id="1208224842">
                      <w:marLeft w:val="0"/>
                      <w:marRight w:val="0"/>
                      <w:marTop w:val="0"/>
                      <w:marBottom w:val="0"/>
                      <w:divBdr>
                        <w:top w:val="none" w:sz="0" w:space="0" w:color="auto"/>
                        <w:left w:val="none" w:sz="0" w:space="0" w:color="auto"/>
                        <w:bottom w:val="none" w:sz="0" w:space="0" w:color="auto"/>
                        <w:right w:val="none" w:sz="0" w:space="0" w:color="auto"/>
                      </w:divBdr>
                    </w:div>
                  </w:divsChild>
                </w:div>
                <w:div w:id="1687293002">
                  <w:marLeft w:val="0"/>
                  <w:marRight w:val="0"/>
                  <w:marTop w:val="0"/>
                  <w:marBottom w:val="0"/>
                  <w:divBdr>
                    <w:top w:val="none" w:sz="0" w:space="0" w:color="auto"/>
                    <w:left w:val="none" w:sz="0" w:space="0" w:color="auto"/>
                    <w:bottom w:val="none" w:sz="0" w:space="0" w:color="auto"/>
                    <w:right w:val="none" w:sz="0" w:space="0" w:color="auto"/>
                  </w:divBdr>
                  <w:divsChild>
                    <w:div w:id="238366222">
                      <w:marLeft w:val="0"/>
                      <w:marRight w:val="0"/>
                      <w:marTop w:val="0"/>
                      <w:marBottom w:val="0"/>
                      <w:divBdr>
                        <w:top w:val="none" w:sz="0" w:space="0" w:color="auto"/>
                        <w:left w:val="none" w:sz="0" w:space="0" w:color="auto"/>
                        <w:bottom w:val="none" w:sz="0" w:space="0" w:color="auto"/>
                        <w:right w:val="none" w:sz="0" w:space="0" w:color="auto"/>
                      </w:divBdr>
                    </w:div>
                  </w:divsChild>
                </w:div>
                <w:div w:id="532694624">
                  <w:marLeft w:val="0"/>
                  <w:marRight w:val="0"/>
                  <w:marTop w:val="0"/>
                  <w:marBottom w:val="0"/>
                  <w:divBdr>
                    <w:top w:val="none" w:sz="0" w:space="0" w:color="auto"/>
                    <w:left w:val="none" w:sz="0" w:space="0" w:color="auto"/>
                    <w:bottom w:val="none" w:sz="0" w:space="0" w:color="auto"/>
                    <w:right w:val="none" w:sz="0" w:space="0" w:color="auto"/>
                  </w:divBdr>
                  <w:divsChild>
                    <w:div w:id="2106264037">
                      <w:marLeft w:val="0"/>
                      <w:marRight w:val="0"/>
                      <w:marTop w:val="0"/>
                      <w:marBottom w:val="0"/>
                      <w:divBdr>
                        <w:top w:val="none" w:sz="0" w:space="0" w:color="auto"/>
                        <w:left w:val="none" w:sz="0" w:space="0" w:color="auto"/>
                        <w:bottom w:val="none" w:sz="0" w:space="0" w:color="auto"/>
                        <w:right w:val="none" w:sz="0" w:space="0" w:color="auto"/>
                      </w:divBdr>
                    </w:div>
                  </w:divsChild>
                </w:div>
                <w:div w:id="1119492005">
                  <w:marLeft w:val="0"/>
                  <w:marRight w:val="0"/>
                  <w:marTop w:val="0"/>
                  <w:marBottom w:val="0"/>
                  <w:divBdr>
                    <w:top w:val="none" w:sz="0" w:space="0" w:color="auto"/>
                    <w:left w:val="none" w:sz="0" w:space="0" w:color="auto"/>
                    <w:bottom w:val="none" w:sz="0" w:space="0" w:color="auto"/>
                    <w:right w:val="none" w:sz="0" w:space="0" w:color="auto"/>
                  </w:divBdr>
                  <w:divsChild>
                    <w:div w:id="1530266389">
                      <w:marLeft w:val="0"/>
                      <w:marRight w:val="0"/>
                      <w:marTop w:val="0"/>
                      <w:marBottom w:val="0"/>
                      <w:divBdr>
                        <w:top w:val="none" w:sz="0" w:space="0" w:color="auto"/>
                        <w:left w:val="none" w:sz="0" w:space="0" w:color="auto"/>
                        <w:bottom w:val="none" w:sz="0" w:space="0" w:color="auto"/>
                        <w:right w:val="none" w:sz="0" w:space="0" w:color="auto"/>
                      </w:divBdr>
                    </w:div>
                  </w:divsChild>
                </w:div>
                <w:div w:id="1633099283">
                  <w:marLeft w:val="0"/>
                  <w:marRight w:val="0"/>
                  <w:marTop w:val="0"/>
                  <w:marBottom w:val="0"/>
                  <w:divBdr>
                    <w:top w:val="none" w:sz="0" w:space="0" w:color="auto"/>
                    <w:left w:val="none" w:sz="0" w:space="0" w:color="auto"/>
                    <w:bottom w:val="none" w:sz="0" w:space="0" w:color="auto"/>
                    <w:right w:val="none" w:sz="0" w:space="0" w:color="auto"/>
                  </w:divBdr>
                  <w:divsChild>
                    <w:div w:id="33930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91057">
          <w:marLeft w:val="0"/>
          <w:marRight w:val="0"/>
          <w:marTop w:val="0"/>
          <w:marBottom w:val="0"/>
          <w:divBdr>
            <w:top w:val="none" w:sz="0" w:space="0" w:color="auto"/>
            <w:left w:val="none" w:sz="0" w:space="0" w:color="auto"/>
            <w:bottom w:val="none" w:sz="0" w:space="0" w:color="auto"/>
            <w:right w:val="none" w:sz="0" w:space="0" w:color="auto"/>
          </w:divBdr>
        </w:div>
        <w:div w:id="466700989">
          <w:marLeft w:val="0"/>
          <w:marRight w:val="0"/>
          <w:marTop w:val="0"/>
          <w:marBottom w:val="0"/>
          <w:divBdr>
            <w:top w:val="none" w:sz="0" w:space="0" w:color="auto"/>
            <w:left w:val="none" w:sz="0" w:space="0" w:color="auto"/>
            <w:bottom w:val="none" w:sz="0" w:space="0" w:color="auto"/>
            <w:right w:val="none" w:sz="0" w:space="0" w:color="auto"/>
          </w:divBdr>
        </w:div>
        <w:div w:id="1390957032">
          <w:marLeft w:val="0"/>
          <w:marRight w:val="0"/>
          <w:marTop w:val="0"/>
          <w:marBottom w:val="0"/>
          <w:divBdr>
            <w:top w:val="none" w:sz="0" w:space="0" w:color="auto"/>
            <w:left w:val="none" w:sz="0" w:space="0" w:color="auto"/>
            <w:bottom w:val="none" w:sz="0" w:space="0" w:color="auto"/>
            <w:right w:val="none" w:sz="0" w:space="0" w:color="auto"/>
          </w:divBdr>
        </w:div>
        <w:div w:id="164369694">
          <w:marLeft w:val="0"/>
          <w:marRight w:val="0"/>
          <w:marTop w:val="0"/>
          <w:marBottom w:val="0"/>
          <w:divBdr>
            <w:top w:val="none" w:sz="0" w:space="0" w:color="auto"/>
            <w:left w:val="none" w:sz="0" w:space="0" w:color="auto"/>
            <w:bottom w:val="none" w:sz="0" w:space="0" w:color="auto"/>
            <w:right w:val="none" w:sz="0" w:space="0" w:color="auto"/>
          </w:divBdr>
          <w:divsChild>
            <w:div w:id="1689940300">
              <w:marLeft w:val="0"/>
              <w:marRight w:val="0"/>
              <w:marTop w:val="30"/>
              <w:marBottom w:val="30"/>
              <w:divBdr>
                <w:top w:val="none" w:sz="0" w:space="0" w:color="auto"/>
                <w:left w:val="none" w:sz="0" w:space="0" w:color="auto"/>
                <w:bottom w:val="none" w:sz="0" w:space="0" w:color="auto"/>
                <w:right w:val="none" w:sz="0" w:space="0" w:color="auto"/>
              </w:divBdr>
              <w:divsChild>
                <w:div w:id="545482948">
                  <w:marLeft w:val="0"/>
                  <w:marRight w:val="0"/>
                  <w:marTop w:val="0"/>
                  <w:marBottom w:val="0"/>
                  <w:divBdr>
                    <w:top w:val="none" w:sz="0" w:space="0" w:color="auto"/>
                    <w:left w:val="none" w:sz="0" w:space="0" w:color="auto"/>
                    <w:bottom w:val="none" w:sz="0" w:space="0" w:color="auto"/>
                    <w:right w:val="none" w:sz="0" w:space="0" w:color="auto"/>
                  </w:divBdr>
                  <w:divsChild>
                    <w:div w:id="1392076401">
                      <w:marLeft w:val="0"/>
                      <w:marRight w:val="0"/>
                      <w:marTop w:val="0"/>
                      <w:marBottom w:val="0"/>
                      <w:divBdr>
                        <w:top w:val="none" w:sz="0" w:space="0" w:color="auto"/>
                        <w:left w:val="none" w:sz="0" w:space="0" w:color="auto"/>
                        <w:bottom w:val="none" w:sz="0" w:space="0" w:color="auto"/>
                        <w:right w:val="none" w:sz="0" w:space="0" w:color="auto"/>
                      </w:divBdr>
                    </w:div>
                  </w:divsChild>
                </w:div>
                <w:div w:id="1233662885">
                  <w:marLeft w:val="0"/>
                  <w:marRight w:val="0"/>
                  <w:marTop w:val="0"/>
                  <w:marBottom w:val="0"/>
                  <w:divBdr>
                    <w:top w:val="none" w:sz="0" w:space="0" w:color="auto"/>
                    <w:left w:val="none" w:sz="0" w:space="0" w:color="auto"/>
                    <w:bottom w:val="none" w:sz="0" w:space="0" w:color="auto"/>
                    <w:right w:val="none" w:sz="0" w:space="0" w:color="auto"/>
                  </w:divBdr>
                  <w:divsChild>
                    <w:div w:id="1593779691">
                      <w:marLeft w:val="0"/>
                      <w:marRight w:val="0"/>
                      <w:marTop w:val="0"/>
                      <w:marBottom w:val="0"/>
                      <w:divBdr>
                        <w:top w:val="none" w:sz="0" w:space="0" w:color="auto"/>
                        <w:left w:val="none" w:sz="0" w:space="0" w:color="auto"/>
                        <w:bottom w:val="none" w:sz="0" w:space="0" w:color="auto"/>
                        <w:right w:val="none" w:sz="0" w:space="0" w:color="auto"/>
                      </w:divBdr>
                    </w:div>
                  </w:divsChild>
                </w:div>
                <w:div w:id="1910922087">
                  <w:marLeft w:val="0"/>
                  <w:marRight w:val="0"/>
                  <w:marTop w:val="0"/>
                  <w:marBottom w:val="0"/>
                  <w:divBdr>
                    <w:top w:val="none" w:sz="0" w:space="0" w:color="auto"/>
                    <w:left w:val="none" w:sz="0" w:space="0" w:color="auto"/>
                    <w:bottom w:val="none" w:sz="0" w:space="0" w:color="auto"/>
                    <w:right w:val="none" w:sz="0" w:space="0" w:color="auto"/>
                  </w:divBdr>
                  <w:divsChild>
                    <w:div w:id="1638686109">
                      <w:marLeft w:val="0"/>
                      <w:marRight w:val="0"/>
                      <w:marTop w:val="0"/>
                      <w:marBottom w:val="0"/>
                      <w:divBdr>
                        <w:top w:val="none" w:sz="0" w:space="0" w:color="auto"/>
                        <w:left w:val="none" w:sz="0" w:space="0" w:color="auto"/>
                        <w:bottom w:val="none" w:sz="0" w:space="0" w:color="auto"/>
                        <w:right w:val="none" w:sz="0" w:space="0" w:color="auto"/>
                      </w:divBdr>
                    </w:div>
                  </w:divsChild>
                </w:div>
                <w:div w:id="360410">
                  <w:marLeft w:val="0"/>
                  <w:marRight w:val="0"/>
                  <w:marTop w:val="0"/>
                  <w:marBottom w:val="0"/>
                  <w:divBdr>
                    <w:top w:val="none" w:sz="0" w:space="0" w:color="auto"/>
                    <w:left w:val="none" w:sz="0" w:space="0" w:color="auto"/>
                    <w:bottom w:val="none" w:sz="0" w:space="0" w:color="auto"/>
                    <w:right w:val="none" w:sz="0" w:space="0" w:color="auto"/>
                  </w:divBdr>
                  <w:divsChild>
                    <w:div w:id="772701770">
                      <w:marLeft w:val="0"/>
                      <w:marRight w:val="0"/>
                      <w:marTop w:val="0"/>
                      <w:marBottom w:val="0"/>
                      <w:divBdr>
                        <w:top w:val="none" w:sz="0" w:space="0" w:color="auto"/>
                        <w:left w:val="none" w:sz="0" w:space="0" w:color="auto"/>
                        <w:bottom w:val="none" w:sz="0" w:space="0" w:color="auto"/>
                        <w:right w:val="none" w:sz="0" w:space="0" w:color="auto"/>
                      </w:divBdr>
                    </w:div>
                  </w:divsChild>
                </w:div>
                <w:div w:id="1034769515">
                  <w:marLeft w:val="0"/>
                  <w:marRight w:val="0"/>
                  <w:marTop w:val="0"/>
                  <w:marBottom w:val="0"/>
                  <w:divBdr>
                    <w:top w:val="none" w:sz="0" w:space="0" w:color="auto"/>
                    <w:left w:val="none" w:sz="0" w:space="0" w:color="auto"/>
                    <w:bottom w:val="none" w:sz="0" w:space="0" w:color="auto"/>
                    <w:right w:val="none" w:sz="0" w:space="0" w:color="auto"/>
                  </w:divBdr>
                  <w:divsChild>
                    <w:div w:id="2015984917">
                      <w:marLeft w:val="0"/>
                      <w:marRight w:val="0"/>
                      <w:marTop w:val="0"/>
                      <w:marBottom w:val="0"/>
                      <w:divBdr>
                        <w:top w:val="none" w:sz="0" w:space="0" w:color="auto"/>
                        <w:left w:val="none" w:sz="0" w:space="0" w:color="auto"/>
                        <w:bottom w:val="none" w:sz="0" w:space="0" w:color="auto"/>
                        <w:right w:val="none" w:sz="0" w:space="0" w:color="auto"/>
                      </w:divBdr>
                    </w:div>
                  </w:divsChild>
                </w:div>
                <w:div w:id="677318374">
                  <w:marLeft w:val="0"/>
                  <w:marRight w:val="0"/>
                  <w:marTop w:val="0"/>
                  <w:marBottom w:val="0"/>
                  <w:divBdr>
                    <w:top w:val="none" w:sz="0" w:space="0" w:color="auto"/>
                    <w:left w:val="none" w:sz="0" w:space="0" w:color="auto"/>
                    <w:bottom w:val="none" w:sz="0" w:space="0" w:color="auto"/>
                    <w:right w:val="none" w:sz="0" w:space="0" w:color="auto"/>
                  </w:divBdr>
                  <w:divsChild>
                    <w:div w:id="923994631">
                      <w:marLeft w:val="0"/>
                      <w:marRight w:val="0"/>
                      <w:marTop w:val="0"/>
                      <w:marBottom w:val="0"/>
                      <w:divBdr>
                        <w:top w:val="none" w:sz="0" w:space="0" w:color="auto"/>
                        <w:left w:val="none" w:sz="0" w:space="0" w:color="auto"/>
                        <w:bottom w:val="none" w:sz="0" w:space="0" w:color="auto"/>
                        <w:right w:val="none" w:sz="0" w:space="0" w:color="auto"/>
                      </w:divBdr>
                    </w:div>
                  </w:divsChild>
                </w:div>
                <w:div w:id="1538011309">
                  <w:marLeft w:val="0"/>
                  <w:marRight w:val="0"/>
                  <w:marTop w:val="0"/>
                  <w:marBottom w:val="0"/>
                  <w:divBdr>
                    <w:top w:val="none" w:sz="0" w:space="0" w:color="auto"/>
                    <w:left w:val="none" w:sz="0" w:space="0" w:color="auto"/>
                    <w:bottom w:val="none" w:sz="0" w:space="0" w:color="auto"/>
                    <w:right w:val="none" w:sz="0" w:space="0" w:color="auto"/>
                  </w:divBdr>
                  <w:divsChild>
                    <w:div w:id="487131075">
                      <w:marLeft w:val="0"/>
                      <w:marRight w:val="0"/>
                      <w:marTop w:val="0"/>
                      <w:marBottom w:val="0"/>
                      <w:divBdr>
                        <w:top w:val="none" w:sz="0" w:space="0" w:color="auto"/>
                        <w:left w:val="none" w:sz="0" w:space="0" w:color="auto"/>
                        <w:bottom w:val="none" w:sz="0" w:space="0" w:color="auto"/>
                        <w:right w:val="none" w:sz="0" w:space="0" w:color="auto"/>
                      </w:divBdr>
                    </w:div>
                  </w:divsChild>
                </w:div>
                <w:div w:id="829174777">
                  <w:marLeft w:val="0"/>
                  <w:marRight w:val="0"/>
                  <w:marTop w:val="0"/>
                  <w:marBottom w:val="0"/>
                  <w:divBdr>
                    <w:top w:val="none" w:sz="0" w:space="0" w:color="auto"/>
                    <w:left w:val="none" w:sz="0" w:space="0" w:color="auto"/>
                    <w:bottom w:val="none" w:sz="0" w:space="0" w:color="auto"/>
                    <w:right w:val="none" w:sz="0" w:space="0" w:color="auto"/>
                  </w:divBdr>
                  <w:divsChild>
                    <w:div w:id="205797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10338">
          <w:marLeft w:val="0"/>
          <w:marRight w:val="0"/>
          <w:marTop w:val="0"/>
          <w:marBottom w:val="0"/>
          <w:divBdr>
            <w:top w:val="none" w:sz="0" w:space="0" w:color="auto"/>
            <w:left w:val="none" w:sz="0" w:space="0" w:color="auto"/>
            <w:bottom w:val="none" w:sz="0" w:space="0" w:color="auto"/>
            <w:right w:val="none" w:sz="0" w:space="0" w:color="auto"/>
          </w:divBdr>
        </w:div>
        <w:div w:id="1890844849">
          <w:marLeft w:val="0"/>
          <w:marRight w:val="0"/>
          <w:marTop w:val="0"/>
          <w:marBottom w:val="0"/>
          <w:divBdr>
            <w:top w:val="none" w:sz="0" w:space="0" w:color="auto"/>
            <w:left w:val="none" w:sz="0" w:space="0" w:color="auto"/>
            <w:bottom w:val="none" w:sz="0" w:space="0" w:color="auto"/>
            <w:right w:val="none" w:sz="0" w:space="0" w:color="auto"/>
          </w:divBdr>
        </w:div>
        <w:div w:id="69281683">
          <w:marLeft w:val="0"/>
          <w:marRight w:val="0"/>
          <w:marTop w:val="0"/>
          <w:marBottom w:val="0"/>
          <w:divBdr>
            <w:top w:val="none" w:sz="0" w:space="0" w:color="auto"/>
            <w:left w:val="none" w:sz="0" w:space="0" w:color="auto"/>
            <w:bottom w:val="none" w:sz="0" w:space="0" w:color="auto"/>
            <w:right w:val="none" w:sz="0" w:space="0" w:color="auto"/>
          </w:divBdr>
          <w:divsChild>
            <w:div w:id="2022657596">
              <w:marLeft w:val="0"/>
              <w:marRight w:val="0"/>
              <w:marTop w:val="30"/>
              <w:marBottom w:val="30"/>
              <w:divBdr>
                <w:top w:val="none" w:sz="0" w:space="0" w:color="auto"/>
                <w:left w:val="none" w:sz="0" w:space="0" w:color="auto"/>
                <w:bottom w:val="none" w:sz="0" w:space="0" w:color="auto"/>
                <w:right w:val="none" w:sz="0" w:space="0" w:color="auto"/>
              </w:divBdr>
              <w:divsChild>
                <w:div w:id="957372153">
                  <w:marLeft w:val="0"/>
                  <w:marRight w:val="0"/>
                  <w:marTop w:val="0"/>
                  <w:marBottom w:val="0"/>
                  <w:divBdr>
                    <w:top w:val="none" w:sz="0" w:space="0" w:color="auto"/>
                    <w:left w:val="none" w:sz="0" w:space="0" w:color="auto"/>
                    <w:bottom w:val="none" w:sz="0" w:space="0" w:color="auto"/>
                    <w:right w:val="none" w:sz="0" w:space="0" w:color="auto"/>
                  </w:divBdr>
                  <w:divsChild>
                    <w:div w:id="450788846">
                      <w:marLeft w:val="0"/>
                      <w:marRight w:val="0"/>
                      <w:marTop w:val="0"/>
                      <w:marBottom w:val="0"/>
                      <w:divBdr>
                        <w:top w:val="none" w:sz="0" w:space="0" w:color="auto"/>
                        <w:left w:val="none" w:sz="0" w:space="0" w:color="auto"/>
                        <w:bottom w:val="none" w:sz="0" w:space="0" w:color="auto"/>
                        <w:right w:val="none" w:sz="0" w:space="0" w:color="auto"/>
                      </w:divBdr>
                    </w:div>
                  </w:divsChild>
                </w:div>
                <w:div w:id="44568568">
                  <w:marLeft w:val="0"/>
                  <w:marRight w:val="0"/>
                  <w:marTop w:val="0"/>
                  <w:marBottom w:val="0"/>
                  <w:divBdr>
                    <w:top w:val="none" w:sz="0" w:space="0" w:color="auto"/>
                    <w:left w:val="none" w:sz="0" w:space="0" w:color="auto"/>
                    <w:bottom w:val="none" w:sz="0" w:space="0" w:color="auto"/>
                    <w:right w:val="none" w:sz="0" w:space="0" w:color="auto"/>
                  </w:divBdr>
                  <w:divsChild>
                    <w:div w:id="550191709">
                      <w:marLeft w:val="0"/>
                      <w:marRight w:val="0"/>
                      <w:marTop w:val="0"/>
                      <w:marBottom w:val="0"/>
                      <w:divBdr>
                        <w:top w:val="none" w:sz="0" w:space="0" w:color="auto"/>
                        <w:left w:val="none" w:sz="0" w:space="0" w:color="auto"/>
                        <w:bottom w:val="none" w:sz="0" w:space="0" w:color="auto"/>
                        <w:right w:val="none" w:sz="0" w:space="0" w:color="auto"/>
                      </w:divBdr>
                    </w:div>
                  </w:divsChild>
                </w:div>
                <w:div w:id="2111310250">
                  <w:marLeft w:val="0"/>
                  <w:marRight w:val="0"/>
                  <w:marTop w:val="0"/>
                  <w:marBottom w:val="0"/>
                  <w:divBdr>
                    <w:top w:val="none" w:sz="0" w:space="0" w:color="auto"/>
                    <w:left w:val="none" w:sz="0" w:space="0" w:color="auto"/>
                    <w:bottom w:val="none" w:sz="0" w:space="0" w:color="auto"/>
                    <w:right w:val="none" w:sz="0" w:space="0" w:color="auto"/>
                  </w:divBdr>
                  <w:divsChild>
                    <w:div w:id="760760295">
                      <w:marLeft w:val="0"/>
                      <w:marRight w:val="0"/>
                      <w:marTop w:val="0"/>
                      <w:marBottom w:val="0"/>
                      <w:divBdr>
                        <w:top w:val="none" w:sz="0" w:space="0" w:color="auto"/>
                        <w:left w:val="none" w:sz="0" w:space="0" w:color="auto"/>
                        <w:bottom w:val="none" w:sz="0" w:space="0" w:color="auto"/>
                        <w:right w:val="none" w:sz="0" w:space="0" w:color="auto"/>
                      </w:divBdr>
                    </w:div>
                  </w:divsChild>
                </w:div>
                <w:div w:id="1430588052">
                  <w:marLeft w:val="0"/>
                  <w:marRight w:val="0"/>
                  <w:marTop w:val="0"/>
                  <w:marBottom w:val="0"/>
                  <w:divBdr>
                    <w:top w:val="none" w:sz="0" w:space="0" w:color="auto"/>
                    <w:left w:val="none" w:sz="0" w:space="0" w:color="auto"/>
                    <w:bottom w:val="none" w:sz="0" w:space="0" w:color="auto"/>
                    <w:right w:val="none" w:sz="0" w:space="0" w:color="auto"/>
                  </w:divBdr>
                  <w:divsChild>
                    <w:div w:id="1160734155">
                      <w:marLeft w:val="0"/>
                      <w:marRight w:val="0"/>
                      <w:marTop w:val="0"/>
                      <w:marBottom w:val="0"/>
                      <w:divBdr>
                        <w:top w:val="none" w:sz="0" w:space="0" w:color="auto"/>
                        <w:left w:val="none" w:sz="0" w:space="0" w:color="auto"/>
                        <w:bottom w:val="none" w:sz="0" w:space="0" w:color="auto"/>
                        <w:right w:val="none" w:sz="0" w:space="0" w:color="auto"/>
                      </w:divBdr>
                    </w:div>
                  </w:divsChild>
                </w:div>
                <w:div w:id="1681353530">
                  <w:marLeft w:val="0"/>
                  <w:marRight w:val="0"/>
                  <w:marTop w:val="0"/>
                  <w:marBottom w:val="0"/>
                  <w:divBdr>
                    <w:top w:val="none" w:sz="0" w:space="0" w:color="auto"/>
                    <w:left w:val="none" w:sz="0" w:space="0" w:color="auto"/>
                    <w:bottom w:val="none" w:sz="0" w:space="0" w:color="auto"/>
                    <w:right w:val="none" w:sz="0" w:space="0" w:color="auto"/>
                  </w:divBdr>
                  <w:divsChild>
                    <w:div w:id="1298484969">
                      <w:marLeft w:val="0"/>
                      <w:marRight w:val="0"/>
                      <w:marTop w:val="0"/>
                      <w:marBottom w:val="0"/>
                      <w:divBdr>
                        <w:top w:val="none" w:sz="0" w:space="0" w:color="auto"/>
                        <w:left w:val="none" w:sz="0" w:space="0" w:color="auto"/>
                        <w:bottom w:val="none" w:sz="0" w:space="0" w:color="auto"/>
                        <w:right w:val="none" w:sz="0" w:space="0" w:color="auto"/>
                      </w:divBdr>
                    </w:div>
                  </w:divsChild>
                </w:div>
                <w:div w:id="53244163">
                  <w:marLeft w:val="0"/>
                  <w:marRight w:val="0"/>
                  <w:marTop w:val="0"/>
                  <w:marBottom w:val="0"/>
                  <w:divBdr>
                    <w:top w:val="none" w:sz="0" w:space="0" w:color="auto"/>
                    <w:left w:val="none" w:sz="0" w:space="0" w:color="auto"/>
                    <w:bottom w:val="none" w:sz="0" w:space="0" w:color="auto"/>
                    <w:right w:val="none" w:sz="0" w:space="0" w:color="auto"/>
                  </w:divBdr>
                  <w:divsChild>
                    <w:div w:id="1153835707">
                      <w:marLeft w:val="0"/>
                      <w:marRight w:val="0"/>
                      <w:marTop w:val="0"/>
                      <w:marBottom w:val="0"/>
                      <w:divBdr>
                        <w:top w:val="none" w:sz="0" w:space="0" w:color="auto"/>
                        <w:left w:val="none" w:sz="0" w:space="0" w:color="auto"/>
                        <w:bottom w:val="none" w:sz="0" w:space="0" w:color="auto"/>
                        <w:right w:val="none" w:sz="0" w:space="0" w:color="auto"/>
                      </w:divBdr>
                    </w:div>
                  </w:divsChild>
                </w:div>
                <w:div w:id="226452932">
                  <w:marLeft w:val="0"/>
                  <w:marRight w:val="0"/>
                  <w:marTop w:val="0"/>
                  <w:marBottom w:val="0"/>
                  <w:divBdr>
                    <w:top w:val="none" w:sz="0" w:space="0" w:color="auto"/>
                    <w:left w:val="none" w:sz="0" w:space="0" w:color="auto"/>
                    <w:bottom w:val="none" w:sz="0" w:space="0" w:color="auto"/>
                    <w:right w:val="none" w:sz="0" w:space="0" w:color="auto"/>
                  </w:divBdr>
                  <w:divsChild>
                    <w:div w:id="647200393">
                      <w:marLeft w:val="0"/>
                      <w:marRight w:val="0"/>
                      <w:marTop w:val="0"/>
                      <w:marBottom w:val="0"/>
                      <w:divBdr>
                        <w:top w:val="none" w:sz="0" w:space="0" w:color="auto"/>
                        <w:left w:val="none" w:sz="0" w:space="0" w:color="auto"/>
                        <w:bottom w:val="none" w:sz="0" w:space="0" w:color="auto"/>
                        <w:right w:val="none" w:sz="0" w:space="0" w:color="auto"/>
                      </w:divBdr>
                    </w:div>
                  </w:divsChild>
                </w:div>
                <w:div w:id="26954529">
                  <w:marLeft w:val="0"/>
                  <w:marRight w:val="0"/>
                  <w:marTop w:val="0"/>
                  <w:marBottom w:val="0"/>
                  <w:divBdr>
                    <w:top w:val="none" w:sz="0" w:space="0" w:color="auto"/>
                    <w:left w:val="none" w:sz="0" w:space="0" w:color="auto"/>
                    <w:bottom w:val="none" w:sz="0" w:space="0" w:color="auto"/>
                    <w:right w:val="none" w:sz="0" w:space="0" w:color="auto"/>
                  </w:divBdr>
                  <w:divsChild>
                    <w:div w:id="685443806">
                      <w:marLeft w:val="0"/>
                      <w:marRight w:val="0"/>
                      <w:marTop w:val="0"/>
                      <w:marBottom w:val="0"/>
                      <w:divBdr>
                        <w:top w:val="none" w:sz="0" w:space="0" w:color="auto"/>
                        <w:left w:val="none" w:sz="0" w:space="0" w:color="auto"/>
                        <w:bottom w:val="none" w:sz="0" w:space="0" w:color="auto"/>
                        <w:right w:val="none" w:sz="0" w:space="0" w:color="auto"/>
                      </w:divBdr>
                    </w:div>
                  </w:divsChild>
                </w:div>
                <w:div w:id="44648670">
                  <w:marLeft w:val="0"/>
                  <w:marRight w:val="0"/>
                  <w:marTop w:val="0"/>
                  <w:marBottom w:val="0"/>
                  <w:divBdr>
                    <w:top w:val="none" w:sz="0" w:space="0" w:color="auto"/>
                    <w:left w:val="none" w:sz="0" w:space="0" w:color="auto"/>
                    <w:bottom w:val="none" w:sz="0" w:space="0" w:color="auto"/>
                    <w:right w:val="none" w:sz="0" w:space="0" w:color="auto"/>
                  </w:divBdr>
                  <w:divsChild>
                    <w:div w:id="1467043302">
                      <w:marLeft w:val="0"/>
                      <w:marRight w:val="0"/>
                      <w:marTop w:val="0"/>
                      <w:marBottom w:val="0"/>
                      <w:divBdr>
                        <w:top w:val="none" w:sz="0" w:space="0" w:color="auto"/>
                        <w:left w:val="none" w:sz="0" w:space="0" w:color="auto"/>
                        <w:bottom w:val="none" w:sz="0" w:space="0" w:color="auto"/>
                        <w:right w:val="none" w:sz="0" w:space="0" w:color="auto"/>
                      </w:divBdr>
                    </w:div>
                  </w:divsChild>
                </w:div>
                <w:div w:id="1246576032">
                  <w:marLeft w:val="0"/>
                  <w:marRight w:val="0"/>
                  <w:marTop w:val="0"/>
                  <w:marBottom w:val="0"/>
                  <w:divBdr>
                    <w:top w:val="none" w:sz="0" w:space="0" w:color="auto"/>
                    <w:left w:val="none" w:sz="0" w:space="0" w:color="auto"/>
                    <w:bottom w:val="none" w:sz="0" w:space="0" w:color="auto"/>
                    <w:right w:val="none" w:sz="0" w:space="0" w:color="auto"/>
                  </w:divBdr>
                  <w:divsChild>
                    <w:div w:id="86316999">
                      <w:marLeft w:val="0"/>
                      <w:marRight w:val="0"/>
                      <w:marTop w:val="0"/>
                      <w:marBottom w:val="0"/>
                      <w:divBdr>
                        <w:top w:val="none" w:sz="0" w:space="0" w:color="auto"/>
                        <w:left w:val="none" w:sz="0" w:space="0" w:color="auto"/>
                        <w:bottom w:val="none" w:sz="0" w:space="0" w:color="auto"/>
                        <w:right w:val="none" w:sz="0" w:space="0" w:color="auto"/>
                      </w:divBdr>
                    </w:div>
                  </w:divsChild>
                </w:div>
                <w:div w:id="1149442930">
                  <w:marLeft w:val="0"/>
                  <w:marRight w:val="0"/>
                  <w:marTop w:val="0"/>
                  <w:marBottom w:val="0"/>
                  <w:divBdr>
                    <w:top w:val="none" w:sz="0" w:space="0" w:color="auto"/>
                    <w:left w:val="none" w:sz="0" w:space="0" w:color="auto"/>
                    <w:bottom w:val="none" w:sz="0" w:space="0" w:color="auto"/>
                    <w:right w:val="none" w:sz="0" w:space="0" w:color="auto"/>
                  </w:divBdr>
                  <w:divsChild>
                    <w:div w:id="1241062260">
                      <w:marLeft w:val="0"/>
                      <w:marRight w:val="0"/>
                      <w:marTop w:val="0"/>
                      <w:marBottom w:val="0"/>
                      <w:divBdr>
                        <w:top w:val="none" w:sz="0" w:space="0" w:color="auto"/>
                        <w:left w:val="none" w:sz="0" w:space="0" w:color="auto"/>
                        <w:bottom w:val="none" w:sz="0" w:space="0" w:color="auto"/>
                        <w:right w:val="none" w:sz="0" w:space="0" w:color="auto"/>
                      </w:divBdr>
                    </w:div>
                  </w:divsChild>
                </w:div>
                <w:div w:id="1703897913">
                  <w:marLeft w:val="0"/>
                  <w:marRight w:val="0"/>
                  <w:marTop w:val="0"/>
                  <w:marBottom w:val="0"/>
                  <w:divBdr>
                    <w:top w:val="none" w:sz="0" w:space="0" w:color="auto"/>
                    <w:left w:val="none" w:sz="0" w:space="0" w:color="auto"/>
                    <w:bottom w:val="none" w:sz="0" w:space="0" w:color="auto"/>
                    <w:right w:val="none" w:sz="0" w:space="0" w:color="auto"/>
                  </w:divBdr>
                  <w:divsChild>
                    <w:div w:id="1732272194">
                      <w:marLeft w:val="0"/>
                      <w:marRight w:val="0"/>
                      <w:marTop w:val="0"/>
                      <w:marBottom w:val="0"/>
                      <w:divBdr>
                        <w:top w:val="none" w:sz="0" w:space="0" w:color="auto"/>
                        <w:left w:val="none" w:sz="0" w:space="0" w:color="auto"/>
                        <w:bottom w:val="none" w:sz="0" w:space="0" w:color="auto"/>
                        <w:right w:val="none" w:sz="0" w:space="0" w:color="auto"/>
                      </w:divBdr>
                    </w:div>
                  </w:divsChild>
                </w:div>
                <w:div w:id="2108380532">
                  <w:marLeft w:val="0"/>
                  <w:marRight w:val="0"/>
                  <w:marTop w:val="0"/>
                  <w:marBottom w:val="0"/>
                  <w:divBdr>
                    <w:top w:val="none" w:sz="0" w:space="0" w:color="auto"/>
                    <w:left w:val="none" w:sz="0" w:space="0" w:color="auto"/>
                    <w:bottom w:val="none" w:sz="0" w:space="0" w:color="auto"/>
                    <w:right w:val="none" w:sz="0" w:space="0" w:color="auto"/>
                  </w:divBdr>
                  <w:divsChild>
                    <w:div w:id="34309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177923">
          <w:marLeft w:val="0"/>
          <w:marRight w:val="0"/>
          <w:marTop w:val="0"/>
          <w:marBottom w:val="0"/>
          <w:divBdr>
            <w:top w:val="none" w:sz="0" w:space="0" w:color="auto"/>
            <w:left w:val="none" w:sz="0" w:space="0" w:color="auto"/>
            <w:bottom w:val="none" w:sz="0" w:space="0" w:color="auto"/>
            <w:right w:val="none" w:sz="0" w:space="0" w:color="auto"/>
          </w:divBdr>
        </w:div>
        <w:div w:id="1195923495">
          <w:marLeft w:val="0"/>
          <w:marRight w:val="0"/>
          <w:marTop w:val="0"/>
          <w:marBottom w:val="0"/>
          <w:divBdr>
            <w:top w:val="none" w:sz="0" w:space="0" w:color="auto"/>
            <w:left w:val="none" w:sz="0" w:space="0" w:color="auto"/>
            <w:bottom w:val="none" w:sz="0" w:space="0" w:color="auto"/>
            <w:right w:val="none" w:sz="0" w:space="0" w:color="auto"/>
          </w:divBdr>
        </w:div>
        <w:div w:id="1069037997">
          <w:marLeft w:val="0"/>
          <w:marRight w:val="0"/>
          <w:marTop w:val="0"/>
          <w:marBottom w:val="0"/>
          <w:divBdr>
            <w:top w:val="none" w:sz="0" w:space="0" w:color="auto"/>
            <w:left w:val="none" w:sz="0" w:space="0" w:color="auto"/>
            <w:bottom w:val="none" w:sz="0" w:space="0" w:color="auto"/>
            <w:right w:val="none" w:sz="0" w:space="0" w:color="auto"/>
          </w:divBdr>
          <w:divsChild>
            <w:div w:id="2056079243">
              <w:marLeft w:val="0"/>
              <w:marRight w:val="0"/>
              <w:marTop w:val="30"/>
              <w:marBottom w:val="30"/>
              <w:divBdr>
                <w:top w:val="none" w:sz="0" w:space="0" w:color="auto"/>
                <w:left w:val="none" w:sz="0" w:space="0" w:color="auto"/>
                <w:bottom w:val="none" w:sz="0" w:space="0" w:color="auto"/>
                <w:right w:val="none" w:sz="0" w:space="0" w:color="auto"/>
              </w:divBdr>
              <w:divsChild>
                <w:div w:id="119881076">
                  <w:marLeft w:val="0"/>
                  <w:marRight w:val="0"/>
                  <w:marTop w:val="0"/>
                  <w:marBottom w:val="0"/>
                  <w:divBdr>
                    <w:top w:val="none" w:sz="0" w:space="0" w:color="auto"/>
                    <w:left w:val="none" w:sz="0" w:space="0" w:color="auto"/>
                    <w:bottom w:val="none" w:sz="0" w:space="0" w:color="auto"/>
                    <w:right w:val="none" w:sz="0" w:space="0" w:color="auto"/>
                  </w:divBdr>
                  <w:divsChild>
                    <w:div w:id="1924299154">
                      <w:marLeft w:val="0"/>
                      <w:marRight w:val="0"/>
                      <w:marTop w:val="0"/>
                      <w:marBottom w:val="0"/>
                      <w:divBdr>
                        <w:top w:val="none" w:sz="0" w:space="0" w:color="auto"/>
                        <w:left w:val="none" w:sz="0" w:space="0" w:color="auto"/>
                        <w:bottom w:val="none" w:sz="0" w:space="0" w:color="auto"/>
                        <w:right w:val="none" w:sz="0" w:space="0" w:color="auto"/>
                      </w:divBdr>
                    </w:div>
                  </w:divsChild>
                </w:div>
                <w:div w:id="898243862">
                  <w:marLeft w:val="0"/>
                  <w:marRight w:val="0"/>
                  <w:marTop w:val="0"/>
                  <w:marBottom w:val="0"/>
                  <w:divBdr>
                    <w:top w:val="none" w:sz="0" w:space="0" w:color="auto"/>
                    <w:left w:val="none" w:sz="0" w:space="0" w:color="auto"/>
                    <w:bottom w:val="none" w:sz="0" w:space="0" w:color="auto"/>
                    <w:right w:val="none" w:sz="0" w:space="0" w:color="auto"/>
                  </w:divBdr>
                  <w:divsChild>
                    <w:div w:id="386875611">
                      <w:marLeft w:val="0"/>
                      <w:marRight w:val="0"/>
                      <w:marTop w:val="0"/>
                      <w:marBottom w:val="0"/>
                      <w:divBdr>
                        <w:top w:val="none" w:sz="0" w:space="0" w:color="auto"/>
                        <w:left w:val="none" w:sz="0" w:space="0" w:color="auto"/>
                        <w:bottom w:val="none" w:sz="0" w:space="0" w:color="auto"/>
                        <w:right w:val="none" w:sz="0" w:space="0" w:color="auto"/>
                      </w:divBdr>
                    </w:div>
                  </w:divsChild>
                </w:div>
                <w:div w:id="1557429751">
                  <w:marLeft w:val="0"/>
                  <w:marRight w:val="0"/>
                  <w:marTop w:val="0"/>
                  <w:marBottom w:val="0"/>
                  <w:divBdr>
                    <w:top w:val="none" w:sz="0" w:space="0" w:color="auto"/>
                    <w:left w:val="none" w:sz="0" w:space="0" w:color="auto"/>
                    <w:bottom w:val="none" w:sz="0" w:space="0" w:color="auto"/>
                    <w:right w:val="none" w:sz="0" w:space="0" w:color="auto"/>
                  </w:divBdr>
                  <w:divsChild>
                    <w:div w:id="1565793201">
                      <w:marLeft w:val="0"/>
                      <w:marRight w:val="0"/>
                      <w:marTop w:val="0"/>
                      <w:marBottom w:val="0"/>
                      <w:divBdr>
                        <w:top w:val="none" w:sz="0" w:space="0" w:color="auto"/>
                        <w:left w:val="none" w:sz="0" w:space="0" w:color="auto"/>
                        <w:bottom w:val="none" w:sz="0" w:space="0" w:color="auto"/>
                        <w:right w:val="none" w:sz="0" w:space="0" w:color="auto"/>
                      </w:divBdr>
                    </w:div>
                  </w:divsChild>
                </w:div>
                <w:div w:id="1253736391">
                  <w:marLeft w:val="0"/>
                  <w:marRight w:val="0"/>
                  <w:marTop w:val="0"/>
                  <w:marBottom w:val="0"/>
                  <w:divBdr>
                    <w:top w:val="none" w:sz="0" w:space="0" w:color="auto"/>
                    <w:left w:val="none" w:sz="0" w:space="0" w:color="auto"/>
                    <w:bottom w:val="none" w:sz="0" w:space="0" w:color="auto"/>
                    <w:right w:val="none" w:sz="0" w:space="0" w:color="auto"/>
                  </w:divBdr>
                  <w:divsChild>
                    <w:div w:id="624427180">
                      <w:marLeft w:val="0"/>
                      <w:marRight w:val="0"/>
                      <w:marTop w:val="0"/>
                      <w:marBottom w:val="0"/>
                      <w:divBdr>
                        <w:top w:val="none" w:sz="0" w:space="0" w:color="auto"/>
                        <w:left w:val="none" w:sz="0" w:space="0" w:color="auto"/>
                        <w:bottom w:val="none" w:sz="0" w:space="0" w:color="auto"/>
                        <w:right w:val="none" w:sz="0" w:space="0" w:color="auto"/>
                      </w:divBdr>
                    </w:div>
                  </w:divsChild>
                </w:div>
                <w:div w:id="821505514">
                  <w:marLeft w:val="0"/>
                  <w:marRight w:val="0"/>
                  <w:marTop w:val="0"/>
                  <w:marBottom w:val="0"/>
                  <w:divBdr>
                    <w:top w:val="none" w:sz="0" w:space="0" w:color="auto"/>
                    <w:left w:val="none" w:sz="0" w:space="0" w:color="auto"/>
                    <w:bottom w:val="none" w:sz="0" w:space="0" w:color="auto"/>
                    <w:right w:val="none" w:sz="0" w:space="0" w:color="auto"/>
                  </w:divBdr>
                  <w:divsChild>
                    <w:div w:id="430469489">
                      <w:marLeft w:val="0"/>
                      <w:marRight w:val="0"/>
                      <w:marTop w:val="0"/>
                      <w:marBottom w:val="0"/>
                      <w:divBdr>
                        <w:top w:val="none" w:sz="0" w:space="0" w:color="auto"/>
                        <w:left w:val="none" w:sz="0" w:space="0" w:color="auto"/>
                        <w:bottom w:val="none" w:sz="0" w:space="0" w:color="auto"/>
                        <w:right w:val="none" w:sz="0" w:space="0" w:color="auto"/>
                      </w:divBdr>
                    </w:div>
                  </w:divsChild>
                </w:div>
                <w:div w:id="1486437216">
                  <w:marLeft w:val="0"/>
                  <w:marRight w:val="0"/>
                  <w:marTop w:val="0"/>
                  <w:marBottom w:val="0"/>
                  <w:divBdr>
                    <w:top w:val="none" w:sz="0" w:space="0" w:color="auto"/>
                    <w:left w:val="none" w:sz="0" w:space="0" w:color="auto"/>
                    <w:bottom w:val="none" w:sz="0" w:space="0" w:color="auto"/>
                    <w:right w:val="none" w:sz="0" w:space="0" w:color="auto"/>
                  </w:divBdr>
                  <w:divsChild>
                    <w:div w:id="259996425">
                      <w:marLeft w:val="0"/>
                      <w:marRight w:val="0"/>
                      <w:marTop w:val="0"/>
                      <w:marBottom w:val="0"/>
                      <w:divBdr>
                        <w:top w:val="none" w:sz="0" w:space="0" w:color="auto"/>
                        <w:left w:val="none" w:sz="0" w:space="0" w:color="auto"/>
                        <w:bottom w:val="none" w:sz="0" w:space="0" w:color="auto"/>
                        <w:right w:val="none" w:sz="0" w:space="0" w:color="auto"/>
                      </w:divBdr>
                    </w:div>
                  </w:divsChild>
                </w:div>
                <w:div w:id="514344108">
                  <w:marLeft w:val="0"/>
                  <w:marRight w:val="0"/>
                  <w:marTop w:val="0"/>
                  <w:marBottom w:val="0"/>
                  <w:divBdr>
                    <w:top w:val="none" w:sz="0" w:space="0" w:color="auto"/>
                    <w:left w:val="none" w:sz="0" w:space="0" w:color="auto"/>
                    <w:bottom w:val="none" w:sz="0" w:space="0" w:color="auto"/>
                    <w:right w:val="none" w:sz="0" w:space="0" w:color="auto"/>
                  </w:divBdr>
                  <w:divsChild>
                    <w:div w:id="1957518263">
                      <w:marLeft w:val="0"/>
                      <w:marRight w:val="0"/>
                      <w:marTop w:val="0"/>
                      <w:marBottom w:val="0"/>
                      <w:divBdr>
                        <w:top w:val="none" w:sz="0" w:space="0" w:color="auto"/>
                        <w:left w:val="none" w:sz="0" w:space="0" w:color="auto"/>
                        <w:bottom w:val="none" w:sz="0" w:space="0" w:color="auto"/>
                        <w:right w:val="none" w:sz="0" w:space="0" w:color="auto"/>
                      </w:divBdr>
                    </w:div>
                  </w:divsChild>
                </w:div>
                <w:div w:id="784616974">
                  <w:marLeft w:val="0"/>
                  <w:marRight w:val="0"/>
                  <w:marTop w:val="0"/>
                  <w:marBottom w:val="0"/>
                  <w:divBdr>
                    <w:top w:val="none" w:sz="0" w:space="0" w:color="auto"/>
                    <w:left w:val="none" w:sz="0" w:space="0" w:color="auto"/>
                    <w:bottom w:val="none" w:sz="0" w:space="0" w:color="auto"/>
                    <w:right w:val="none" w:sz="0" w:space="0" w:color="auto"/>
                  </w:divBdr>
                  <w:divsChild>
                    <w:div w:id="539055738">
                      <w:marLeft w:val="0"/>
                      <w:marRight w:val="0"/>
                      <w:marTop w:val="0"/>
                      <w:marBottom w:val="0"/>
                      <w:divBdr>
                        <w:top w:val="none" w:sz="0" w:space="0" w:color="auto"/>
                        <w:left w:val="none" w:sz="0" w:space="0" w:color="auto"/>
                        <w:bottom w:val="none" w:sz="0" w:space="0" w:color="auto"/>
                        <w:right w:val="none" w:sz="0" w:space="0" w:color="auto"/>
                      </w:divBdr>
                    </w:div>
                  </w:divsChild>
                </w:div>
                <w:div w:id="206383353">
                  <w:marLeft w:val="0"/>
                  <w:marRight w:val="0"/>
                  <w:marTop w:val="0"/>
                  <w:marBottom w:val="0"/>
                  <w:divBdr>
                    <w:top w:val="none" w:sz="0" w:space="0" w:color="auto"/>
                    <w:left w:val="none" w:sz="0" w:space="0" w:color="auto"/>
                    <w:bottom w:val="none" w:sz="0" w:space="0" w:color="auto"/>
                    <w:right w:val="none" w:sz="0" w:space="0" w:color="auto"/>
                  </w:divBdr>
                  <w:divsChild>
                    <w:div w:id="224223135">
                      <w:marLeft w:val="0"/>
                      <w:marRight w:val="0"/>
                      <w:marTop w:val="0"/>
                      <w:marBottom w:val="0"/>
                      <w:divBdr>
                        <w:top w:val="none" w:sz="0" w:space="0" w:color="auto"/>
                        <w:left w:val="none" w:sz="0" w:space="0" w:color="auto"/>
                        <w:bottom w:val="none" w:sz="0" w:space="0" w:color="auto"/>
                        <w:right w:val="none" w:sz="0" w:space="0" w:color="auto"/>
                      </w:divBdr>
                    </w:div>
                  </w:divsChild>
                </w:div>
                <w:div w:id="1423531463">
                  <w:marLeft w:val="0"/>
                  <w:marRight w:val="0"/>
                  <w:marTop w:val="0"/>
                  <w:marBottom w:val="0"/>
                  <w:divBdr>
                    <w:top w:val="none" w:sz="0" w:space="0" w:color="auto"/>
                    <w:left w:val="none" w:sz="0" w:space="0" w:color="auto"/>
                    <w:bottom w:val="none" w:sz="0" w:space="0" w:color="auto"/>
                    <w:right w:val="none" w:sz="0" w:space="0" w:color="auto"/>
                  </w:divBdr>
                  <w:divsChild>
                    <w:div w:id="1674869527">
                      <w:marLeft w:val="0"/>
                      <w:marRight w:val="0"/>
                      <w:marTop w:val="0"/>
                      <w:marBottom w:val="0"/>
                      <w:divBdr>
                        <w:top w:val="none" w:sz="0" w:space="0" w:color="auto"/>
                        <w:left w:val="none" w:sz="0" w:space="0" w:color="auto"/>
                        <w:bottom w:val="none" w:sz="0" w:space="0" w:color="auto"/>
                        <w:right w:val="none" w:sz="0" w:space="0" w:color="auto"/>
                      </w:divBdr>
                    </w:div>
                  </w:divsChild>
                </w:div>
                <w:div w:id="1452745694">
                  <w:marLeft w:val="0"/>
                  <w:marRight w:val="0"/>
                  <w:marTop w:val="0"/>
                  <w:marBottom w:val="0"/>
                  <w:divBdr>
                    <w:top w:val="none" w:sz="0" w:space="0" w:color="auto"/>
                    <w:left w:val="none" w:sz="0" w:space="0" w:color="auto"/>
                    <w:bottom w:val="none" w:sz="0" w:space="0" w:color="auto"/>
                    <w:right w:val="none" w:sz="0" w:space="0" w:color="auto"/>
                  </w:divBdr>
                  <w:divsChild>
                    <w:div w:id="1365864708">
                      <w:marLeft w:val="0"/>
                      <w:marRight w:val="0"/>
                      <w:marTop w:val="0"/>
                      <w:marBottom w:val="0"/>
                      <w:divBdr>
                        <w:top w:val="none" w:sz="0" w:space="0" w:color="auto"/>
                        <w:left w:val="none" w:sz="0" w:space="0" w:color="auto"/>
                        <w:bottom w:val="none" w:sz="0" w:space="0" w:color="auto"/>
                        <w:right w:val="none" w:sz="0" w:space="0" w:color="auto"/>
                      </w:divBdr>
                    </w:div>
                  </w:divsChild>
                </w:div>
                <w:div w:id="814026060">
                  <w:marLeft w:val="0"/>
                  <w:marRight w:val="0"/>
                  <w:marTop w:val="0"/>
                  <w:marBottom w:val="0"/>
                  <w:divBdr>
                    <w:top w:val="none" w:sz="0" w:space="0" w:color="auto"/>
                    <w:left w:val="none" w:sz="0" w:space="0" w:color="auto"/>
                    <w:bottom w:val="none" w:sz="0" w:space="0" w:color="auto"/>
                    <w:right w:val="none" w:sz="0" w:space="0" w:color="auto"/>
                  </w:divBdr>
                  <w:divsChild>
                    <w:div w:id="334386827">
                      <w:marLeft w:val="0"/>
                      <w:marRight w:val="0"/>
                      <w:marTop w:val="0"/>
                      <w:marBottom w:val="0"/>
                      <w:divBdr>
                        <w:top w:val="none" w:sz="0" w:space="0" w:color="auto"/>
                        <w:left w:val="none" w:sz="0" w:space="0" w:color="auto"/>
                        <w:bottom w:val="none" w:sz="0" w:space="0" w:color="auto"/>
                        <w:right w:val="none" w:sz="0" w:space="0" w:color="auto"/>
                      </w:divBdr>
                    </w:div>
                  </w:divsChild>
                </w:div>
                <w:div w:id="1754277979">
                  <w:marLeft w:val="0"/>
                  <w:marRight w:val="0"/>
                  <w:marTop w:val="0"/>
                  <w:marBottom w:val="0"/>
                  <w:divBdr>
                    <w:top w:val="none" w:sz="0" w:space="0" w:color="auto"/>
                    <w:left w:val="none" w:sz="0" w:space="0" w:color="auto"/>
                    <w:bottom w:val="none" w:sz="0" w:space="0" w:color="auto"/>
                    <w:right w:val="none" w:sz="0" w:space="0" w:color="auto"/>
                  </w:divBdr>
                  <w:divsChild>
                    <w:div w:id="682051295">
                      <w:marLeft w:val="0"/>
                      <w:marRight w:val="0"/>
                      <w:marTop w:val="0"/>
                      <w:marBottom w:val="0"/>
                      <w:divBdr>
                        <w:top w:val="none" w:sz="0" w:space="0" w:color="auto"/>
                        <w:left w:val="none" w:sz="0" w:space="0" w:color="auto"/>
                        <w:bottom w:val="none" w:sz="0" w:space="0" w:color="auto"/>
                        <w:right w:val="none" w:sz="0" w:space="0" w:color="auto"/>
                      </w:divBdr>
                    </w:div>
                  </w:divsChild>
                </w:div>
                <w:div w:id="2064257920">
                  <w:marLeft w:val="0"/>
                  <w:marRight w:val="0"/>
                  <w:marTop w:val="0"/>
                  <w:marBottom w:val="0"/>
                  <w:divBdr>
                    <w:top w:val="none" w:sz="0" w:space="0" w:color="auto"/>
                    <w:left w:val="none" w:sz="0" w:space="0" w:color="auto"/>
                    <w:bottom w:val="none" w:sz="0" w:space="0" w:color="auto"/>
                    <w:right w:val="none" w:sz="0" w:space="0" w:color="auto"/>
                  </w:divBdr>
                  <w:divsChild>
                    <w:div w:id="927734301">
                      <w:marLeft w:val="0"/>
                      <w:marRight w:val="0"/>
                      <w:marTop w:val="0"/>
                      <w:marBottom w:val="0"/>
                      <w:divBdr>
                        <w:top w:val="none" w:sz="0" w:space="0" w:color="auto"/>
                        <w:left w:val="none" w:sz="0" w:space="0" w:color="auto"/>
                        <w:bottom w:val="none" w:sz="0" w:space="0" w:color="auto"/>
                        <w:right w:val="none" w:sz="0" w:space="0" w:color="auto"/>
                      </w:divBdr>
                    </w:div>
                    <w:div w:id="15447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746672">
          <w:marLeft w:val="0"/>
          <w:marRight w:val="0"/>
          <w:marTop w:val="0"/>
          <w:marBottom w:val="0"/>
          <w:divBdr>
            <w:top w:val="none" w:sz="0" w:space="0" w:color="auto"/>
            <w:left w:val="none" w:sz="0" w:space="0" w:color="auto"/>
            <w:bottom w:val="none" w:sz="0" w:space="0" w:color="auto"/>
            <w:right w:val="none" w:sz="0" w:space="0" w:color="auto"/>
          </w:divBdr>
        </w:div>
        <w:div w:id="658726785">
          <w:marLeft w:val="0"/>
          <w:marRight w:val="0"/>
          <w:marTop w:val="0"/>
          <w:marBottom w:val="0"/>
          <w:divBdr>
            <w:top w:val="none" w:sz="0" w:space="0" w:color="auto"/>
            <w:left w:val="none" w:sz="0" w:space="0" w:color="auto"/>
            <w:bottom w:val="none" w:sz="0" w:space="0" w:color="auto"/>
            <w:right w:val="none" w:sz="0" w:space="0" w:color="auto"/>
          </w:divBdr>
          <w:divsChild>
            <w:div w:id="1583026358">
              <w:marLeft w:val="0"/>
              <w:marRight w:val="0"/>
              <w:marTop w:val="30"/>
              <w:marBottom w:val="30"/>
              <w:divBdr>
                <w:top w:val="none" w:sz="0" w:space="0" w:color="auto"/>
                <w:left w:val="none" w:sz="0" w:space="0" w:color="auto"/>
                <w:bottom w:val="none" w:sz="0" w:space="0" w:color="auto"/>
                <w:right w:val="none" w:sz="0" w:space="0" w:color="auto"/>
              </w:divBdr>
              <w:divsChild>
                <w:div w:id="415636751">
                  <w:marLeft w:val="0"/>
                  <w:marRight w:val="0"/>
                  <w:marTop w:val="0"/>
                  <w:marBottom w:val="0"/>
                  <w:divBdr>
                    <w:top w:val="none" w:sz="0" w:space="0" w:color="auto"/>
                    <w:left w:val="none" w:sz="0" w:space="0" w:color="auto"/>
                    <w:bottom w:val="none" w:sz="0" w:space="0" w:color="auto"/>
                    <w:right w:val="none" w:sz="0" w:space="0" w:color="auto"/>
                  </w:divBdr>
                  <w:divsChild>
                    <w:div w:id="265693127">
                      <w:marLeft w:val="0"/>
                      <w:marRight w:val="0"/>
                      <w:marTop w:val="0"/>
                      <w:marBottom w:val="0"/>
                      <w:divBdr>
                        <w:top w:val="none" w:sz="0" w:space="0" w:color="auto"/>
                        <w:left w:val="none" w:sz="0" w:space="0" w:color="auto"/>
                        <w:bottom w:val="none" w:sz="0" w:space="0" w:color="auto"/>
                        <w:right w:val="none" w:sz="0" w:space="0" w:color="auto"/>
                      </w:divBdr>
                    </w:div>
                  </w:divsChild>
                </w:div>
                <w:div w:id="1373382675">
                  <w:marLeft w:val="0"/>
                  <w:marRight w:val="0"/>
                  <w:marTop w:val="0"/>
                  <w:marBottom w:val="0"/>
                  <w:divBdr>
                    <w:top w:val="none" w:sz="0" w:space="0" w:color="auto"/>
                    <w:left w:val="none" w:sz="0" w:space="0" w:color="auto"/>
                    <w:bottom w:val="none" w:sz="0" w:space="0" w:color="auto"/>
                    <w:right w:val="none" w:sz="0" w:space="0" w:color="auto"/>
                  </w:divBdr>
                  <w:divsChild>
                    <w:div w:id="1444183015">
                      <w:marLeft w:val="0"/>
                      <w:marRight w:val="0"/>
                      <w:marTop w:val="0"/>
                      <w:marBottom w:val="0"/>
                      <w:divBdr>
                        <w:top w:val="none" w:sz="0" w:space="0" w:color="auto"/>
                        <w:left w:val="none" w:sz="0" w:space="0" w:color="auto"/>
                        <w:bottom w:val="none" w:sz="0" w:space="0" w:color="auto"/>
                        <w:right w:val="none" w:sz="0" w:space="0" w:color="auto"/>
                      </w:divBdr>
                    </w:div>
                    <w:div w:id="2086414881">
                      <w:marLeft w:val="0"/>
                      <w:marRight w:val="0"/>
                      <w:marTop w:val="0"/>
                      <w:marBottom w:val="0"/>
                      <w:divBdr>
                        <w:top w:val="none" w:sz="0" w:space="0" w:color="auto"/>
                        <w:left w:val="none" w:sz="0" w:space="0" w:color="auto"/>
                        <w:bottom w:val="none" w:sz="0" w:space="0" w:color="auto"/>
                        <w:right w:val="none" w:sz="0" w:space="0" w:color="auto"/>
                      </w:divBdr>
                    </w:div>
                  </w:divsChild>
                </w:div>
                <w:div w:id="1938980043">
                  <w:marLeft w:val="0"/>
                  <w:marRight w:val="0"/>
                  <w:marTop w:val="0"/>
                  <w:marBottom w:val="0"/>
                  <w:divBdr>
                    <w:top w:val="none" w:sz="0" w:space="0" w:color="auto"/>
                    <w:left w:val="none" w:sz="0" w:space="0" w:color="auto"/>
                    <w:bottom w:val="none" w:sz="0" w:space="0" w:color="auto"/>
                    <w:right w:val="none" w:sz="0" w:space="0" w:color="auto"/>
                  </w:divBdr>
                  <w:divsChild>
                    <w:div w:id="1687051250">
                      <w:marLeft w:val="0"/>
                      <w:marRight w:val="0"/>
                      <w:marTop w:val="0"/>
                      <w:marBottom w:val="0"/>
                      <w:divBdr>
                        <w:top w:val="none" w:sz="0" w:space="0" w:color="auto"/>
                        <w:left w:val="none" w:sz="0" w:space="0" w:color="auto"/>
                        <w:bottom w:val="none" w:sz="0" w:space="0" w:color="auto"/>
                        <w:right w:val="none" w:sz="0" w:space="0" w:color="auto"/>
                      </w:divBdr>
                    </w:div>
                  </w:divsChild>
                </w:div>
                <w:div w:id="1597133287">
                  <w:marLeft w:val="0"/>
                  <w:marRight w:val="0"/>
                  <w:marTop w:val="0"/>
                  <w:marBottom w:val="0"/>
                  <w:divBdr>
                    <w:top w:val="none" w:sz="0" w:space="0" w:color="auto"/>
                    <w:left w:val="none" w:sz="0" w:space="0" w:color="auto"/>
                    <w:bottom w:val="none" w:sz="0" w:space="0" w:color="auto"/>
                    <w:right w:val="none" w:sz="0" w:space="0" w:color="auto"/>
                  </w:divBdr>
                  <w:divsChild>
                    <w:div w:id="613564773">
                      <w:marLeft w:val="0"/>
                      <w:marRight w:val="0"/>
                      <w:marTop w:val="0"/>
                      <w:marBottom w:val="0"/>
                      <w:divBdr>
                        <w:top w:val="none" w:sz="0" w:space="0" w:color="auto"/>
                        <w:left w:val="none" w:sz="0" w:space="0" w:color="auto"/>
                        <w:bottom w:val="none" w:sz="0" w:space="0" w:color="auto"/>
                        <w:right w:val="none" w:sz="0" w:space="0" w:color="auto"/>
                      </w:divBdr>
                    </w:div>
                  </w:divsChild>
                </w:div>
                <w:div w:id="1138835435">
                  <w:marLeft w:val="0"/>
                  <w:marRight w:val="0"/>
                  <w:marTop w:val="0"/>
                  <w:marBottom w:val="0"/>
                  <w:divBdr>
                    <w:top w:val="none" w:sz="0" w:space="0" w:color="auto"/>
                    <w:left w:val="none" w:sz="0" w:space="0" w:color="auto"/>
                    <w:bottom w:val="none" w:sz="0" w:space="0" w:color="auto"/>
                    <w:right w:val="none" w:sz="0" w:space="0" w:color="auto"/>
                  </w:divBdr>
                  <w:divsChild>
                    <w:div w:id="436096174">
                      <w:marLeft w:val="0"/>
                      <w:marRight w:val="0"/>
                      <w:marTop w:val="0"/>
                      <w:marBottom w:val="0"/>
                      <w:divBdr>
                        <w:top w:val="none" w:sz="0" w:space="0" w:color="auto"/>
                        <w:left w:val="none" w:sz="0" w:space="0" w:color="auto"/>
                        <w:bottom w:val="none" w:sz="0" w:space="0" w:color="auto"/>
                        <w:right w:val="none" w:sz="0" w:space="0" w:color="auto"/>
                      </w:divBdr>
                    </w:div>
                  </w:divsChild>
                </w:div>
                <w:div w:id="798761102">
                  <w:marLeft w:val="0"/>
                  <w:marRight w:val="0"/>
                  <w:marTop w:val="0"/>
                  <w:marBottom w:val="0"/>
                  <w:divBdr>
                    <w:top w:val="none" w:sz="0" w:space="0" w:color="auto"/>
                    <w:left w:val="none" w:sz="0" w:space="0" w:color="auto"/>
                    <w:bottom w:val="none" w:sz="0" w:space="0" w:color="auto"/>
                    <w:right w:val="none" w:sz="0" w:space="0" w:color="auto"/>
                  </w:divBdr>
                  <w:divsChild>
                    <w:div w:id="586497166">
                      <w:marLeft w:val="0"/>
                      <w:marRight w:val="0"/>
                      <w:marTop w:val="0"/>
                      <w:marBottom w:val="0"/>
                      <w:divBdr>
                        <w:top w:val="none" w:sz="0" w:space="0" w:color="auto"/>
                        <w:left w:val="none" w:sz="0" w:space="0" w:color="auto"/>
                        <w:bottom w:val="none" w:sz="0" w:space="0" w:color="auto"/>
                        <w:right w:val="none" w:sz="0" w:space="0" w:color="auto"/>
                      </w:divBdr>
                    </w:div>
                  </w:divsChild>
                </w:div>
                <w:div w:id="1330593728">
                  <w:marLeft w:val="0"/>
                  <w:marRight w:val="0"/>
                  <w:marTop w:val="0"/>
                  <w:marBottom w:val="0"/>
                  <w:divBdr>
                    <w:top w:val="none" w:sz="0" w:space="0" w:color="auto"/>
                    <w:left w:val="none" w:sz="0" w:space="0" w:color="auto"/>
                    <w:bottom w:val="none" w:sz="0" w:space="0" w:color="auto"/>
                    <w:right w:val="none" w:sz="0" w:space="0" w:color="auto"/>
                  </w:divBdr>
                  <w:divsChild>
                    <w:div w:id="148982438">
                      <w:marLeft w:val="0"/>
                      <w:marRight w:val="0"/>
                      <w:marTop w:val="0"/>
                      <w:marBottom w:val="0"/>
                      <w:divBdr>
                        <w:top w:val="none" w:sz="0" w:space="0" w:color="auto"/>
                        <w:left w:val="none" w:sz="0" w:space="0" w:color="auto"/>
                        <w:bottom w:val="none" w:sz="0" w:space="0" w:color="auto"/>
                        <w:right w:val="none" w:sz="0" w:space="0" w:color="auto"/>
                      </w:divBdr>
                    </w:div>
                  </w:divsChild>
                </w:div>
                <w:div w:id="998966684">
                  <w:marLeft w:val="0"/>
                  <w:marRight w:val="0"/>
                  <w:marTop w:val="0"/>
                  <w:marBottom w:val="0"/>
                  <w:divBdr>
                    <w:top w:val="none" w:sz="0" w:space="0" w:color="auto"/>
                    <w:left w:val="none" w:sz="0" w:space="0" w:color="auto"/>
                    <w:bottom w:val="none" w:sz="0" w:space="0" w:color="auto"/>
                    <w:right w:val="none" w:sz="0" w:space="0" w:color="auto"/>
                  </w:divBdr>
                  <w:divsChild>
                    <w:div w:id="94588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81139">
          <w:marLeft w:val="0"/>
          <w:marRight w:val="0"/>
          <w:marTop w:val="0"/>
          <w:marBottom w:val="0"/>
          <w:divBdr>
            <w:top w:val="none" w:sz="0" w:space="0" w:color="auto"/>
            <w:left w:val="none" w:sz="0" w:space="0" w:color="auto"/>
            <w:bottom w:val="none" w:sz="0" w:space="0" w:color="auto"/>
            <w:right w:val="none" w:sz="0" w:space="0" w:color="auto"/>
          </w:divBdr>
        </w:div>
        <w:div w:id="1655446408">
          <w:marLeft w:val="0"/>
          <w:marRight w:val="0"/>
          <w:marTop w:val="0"/>
          <w:marBottom w:val="0"/>
          <w:divBdr>
            <w:top w:val="none" w:sz="0" w:space="0" w:color="auto"/>
            <w:left w:val="none" w:sz="0" w:space="0" w:color="auto"/>
            <w:bottom w:val="none" w:sz="0" w:space="0" w:color="auto"/>
            <w:right w:val="none" w:sz="0" w:space="0" w:color="auto"/>
          </w:divBdr>
        </w:div>
        <w:div w:id="829834039">
          <w:marLeft w:val="0"/>
          <w:marRight w:val="0"/>
          <w:marTop w:val="0"/>
          <w:marBottom w:val="0"/>
          <w:divBdr>
            <w:top w:val="none" w:sz="0" w:space="0" w:color="auto"/>
            <w:left w:val="none" w:sz="0" w:space="0" w:color="auto"/>
            <w:bottom w:val="none" w:sz="0" w:space="0" w:color="auto"/>
            <w:right w:val="none" w:sz="0" w:space="0" w:color="auto"/>
          </w:divBdr>
        </w:div>
        <w:div w:id="640890020">
          <w:marLeft w:val="0"/>
          <w:marRight w:val="0"/>
          <w:marTop w:val="0"/>
          <w:marBottom w:val="0"/>
          <w:divBdr>
            <w:top w:val="none" w:sz="0" w:space="0" w:color="auto"/>
            <w:left w:val="none" w:sz="0" w:space="0" w:color="auto"/>
            <w:bottom w:val="none" w:sz="0" w:space="0" w:color="auto"/>
            <w:right w:val="none" w:sz="0" w:space="0" w:color="auto"/>
          </w:divBdr>
        </w:div>
        <w:div w:id="29771570">
          <w:marLeft w:val="0"/>
          <w:marRight w:val="0"/>
          <w:marTop w:val="0"/>
          <w:marBottom w:val="0"/>
          <w:divBdr>
            <w:top w:val="none" w:sz="0" w:space="0" w:color="auto"/>
            <w:left w:val="none" w:sz="0" w:space="0" w:color="auto"/>
            <w:bottom w:val="none" w:sz="0" w:space="0" w:color="auto"/>
            <w:right w:val="none" w:sz="0" w:space="0" w:color="auto"/>
          </w:divBdr>
        </w:div>
        <w:div w:id="1567570180">
          <w:marLeft w:val="0"/>
          <w:marRight w:val="0"/>
          <w:marTop w:val="0"/>
          <w:marBottom w:val="0"/>
          <w:divBdr>
            <w:top w:val="none" w:sz="0" w:space="0" w:color="auto"/>
            <w:left w:val="none" w:sz="0" w:space="0" w:color="auto"/>
            <w:bottom w:val="none" w:sz="0" w:space="0" w:color="auto"/>
            <w:right w:val="none" w:sz="0" w:space="0" w:color="auto"/>
          </w:divBdr>
        </w:div>
        <w:div w:id="1530142283">
          <w:marLeft w:val="0"/>
          <w:marRight w:val="0"/>
          <w:marTop w:val="0"/>
          <w:marBottom w:val="0"/>
          <w:divBdr>
            <w:top w:val="none" w:sz="0" w:space="0" w:color="auto"/>
            <w:left w:val="none" w:sz="0" w:space="0" w:color="auto"/>
            <w:bottom w:val="none" w:sz="0" w:space="0" w:color="auto"/>
            <w:right w:val="none" w:sz="0" w:space="0" w:color="auto"/>
          </w:divBdr>
        </w:div>
        <w:div w:id="640575512">
          <w:marLeft w:val="0"/>
          <w:marRight w:val="0"/>
          <w:marTop w:val="0"/>
          <w:marBottom w:val="0"/>
          <w:divBdr>
            <w:top w:val="none" w:sz="0" w:space="0" w:color="auto"/>
            <w:left w:val="none" w:sz="0" w:space="0" w:color="auto"/>
            <w:bottom w:val="none" w:sz="0" w:space="0" w:color="auto"/>
            <w:right w:val="none" w:sz="0" w:space="0" w:color="auto"/>
          </w:divBdr>
        </w:div>
        <w:div w:id="72702969">
          <w:marLeft w:val="0"/>
          <w:marRight w:val="0"/>
          <w:marTop w:val="0"/>
          <w:marBottom w:val="0"/>
          <w:divBdr>
            <w:top w:val="none" w:sz="0" w:space="0" w:color="auto"/>
            <w:left w:val="none" w:sz="0" w:space="0" w:color="auto"/>
            <w:bottom w:val="none" w:sz="0" w:space="0" w:color="auto"/>
            <w:right w:val="none" w:sz="0" w:space="0" w:color="auto"/>
          </w:divBdr>
        </w:div>
        <w:div w:id="1900434705">
          <w:marLeft w:val="0"/>
          <w:marRight w:val="0"/>
          <w:marTop w:val="0"/>
          <w:marBottom w:val="0"/>
          <w:divBdr>
            <w:top w:val="none" w:sz="0" w:space="0" w:color="auto"/>
            <w:left w:val="none" w:sz="0" w:space="0" w:color="auto"/>
            <w:bottom w:val="none" w:sz="0" w:space="0" w:color="auto"/>
            <w:right w:val="none" w:sz="0" w:space="0" w:color="auto"/>
          </w:divBdr>
        </w:div>
        <w:div w:id="653799190">
          <w:marLeft w:val="0"/>
          <w:marRight w:val="0"/>
          <w:marTop w:val="0"/>
          <w:marBottom w:val="0"/>
          <w:divBdr>
            <w:top w:val="none" w:sz="0" w:space="0" w:color="auto"/>
            <w:left w:val="none" w:sz="0" w:space="0" w:color="auto"/>
            <w:bottom w:val="none" w:sz="0" w:space="0" w:color="auto"/>
            <w:right w:val="none" w:sz="0" w:space="0" w:color="auto"/>
          </w:divBdr>
          <w:divsChild>
            <w:div w:id="834883230">
              <w:marLeft w:val="0"/>
              <w:marRight w:val="0"/>
              <w:marTop w:val="30"/>
              <w:marBottom w:val="30"/>
              <w:divBdr>
                <w:top w:val="none" w:sz="0" w:space="0" w:color="auto"/>
                <w:left w:val="none" w:sz="0" w:space="0" w:color="auto"/>
                <w:bottom w:val="none" w:sz="0" w:space="0" w:color="auto"/>
                <w:right w:val="none" w:sz="0" w:space="0" w:color="auto"/>
              </w:divBdr>
              <w:divsChild>
                <w:div w:id="1792163496">
                  <w:marLeft w:val="0"/>
                  <w:marRight w:val="0"/>
                  <w:marTop w:val="0"/>
                  <w:marBottom w:val="0"/>
                  <w:divBdr>
                    <w:top w:val="none" w:sz="0" w:space="0" w:color="auto"/>
                    <w:left w:val="none" w:sz="0" w:space="0" w:color="auto"/>
                    <w:bottom w:val="none" w:sz="0" w:space="0" w:color="auto"/>
                    <w:right w:val="none" w:sz="0" w:space="0" w:color="auto"/>
                  </w:divBdr>
                  <w:divsChild>
                    <w:div w:id="2108384005">
                      <w:marLeft w:val="0"/>
                      <w:marRight w:val="0"/>
                      <w:marTop w:val="0"/>
                      <w:marBottom w:val="0"/>
                      <w:divBdr>
                        <w:top w:val="none" w:sz="0" w:space="0" w:color="auto"/>
                        <w:left w:val="none" w:sz="0" w:space="0" w:color="auto"/>
                        <w:bottom w:val="none" w:sz="0" w:space="0" w:color="auto"/>
                        <w:right w:val="none" w:sz="0" w:space="0" w:color="auto"/>
                      </w:divBdr>
                    </w:div>
                  </w:divsChild>
                </w:div>
                <w:div w:id="1886212013">
                  <w:marLeft w:val="0"/>
                  <w:marRight w:val="0"/>
                  <w:marTop w:val="0"/>
                  <w:marBottom w:val="0"/>
                  <w:divBdr>
                    <w:top w:val="none" w:sz="0" w:space="0" w:color="auto"/>
                    <w:left w:val="none" w:sz="0" w:space="0" w:color="auto"/>
                    <w:bottom w:val="none" w:sz="0" w:space="0" w:color="auto"/>
                    <w:right w:val="none" w:sz="0" w:space="0" w:color="auto"/>
                  </w:divBdr>
                  <w:divsChild>
                    <w:div w:id="1371687257">
                      <w:marLeft w:val="0"/>
                      <w:marRight w:val="0"/>
                      <w:marTop w:val="0"/>
                      <w:marBottom w:val="0"/>
                      <w:divBdr>
                        <w:top w:val="none" w:sz="0" w:space="0" w:color="auto"/>
                        <w:left w:val="none" w:sz="0" w:space="0" w:color="auto"/>
                        <w:bottom w:val="none" w:sz="0" w:space="0" w:color="auto"/>
                        <w:right w:val="none" w:sz="0" w:space="0" w:color="auto"/>
                      </w:divBdr>
                    </w:div>
                  </w:divsChild>
                </w:div>
                <w:div w:id="1827284265">
                  <w:marLeft w:val="0"/>
                  <w:marRight w:val="0"/>
                  <w:marTop w:val="0"/>
                  <w:marBottom w:val="0"/>
                  <w:divBdr>
                    <w:top w:val="none" w:sz="0" w:space="0" w:color="auto"/>
                    <w:left w:val="none" w:sz="0" w:space="0" w:color="auto"/>
                    <w:bottom w:val="none" w:sz="0" w:space="0" w:color="auto"/>
                    <w:right w:val="none" w:sz="0" w:space="0" w:color="auto"/>
                  </w:divBdr>
                  <w:divsChild>
                    <w:div w:id="917255685">
                      <w:marLeft w:val="0"/>
                      <w:marRight w:val="0"/>
                      <w:marTop w:val="0"/>
                      <w:marBottom w:val="0"/>
                      <w:divBdr>
                        <w:top w:val="none" w:sz="0" w:space="0" w:color="auto"/>
                        <w:left w:val="none" w:sz="0" w:space="0" w:color="auto"/>
                        <w:bottom w:val="none" w:sz="0" w:space="0" w:color="auto"/>
                        <w:right w:val="none" w:sz="0" w:space="0" w:color="auto"/>
                      </w:divBdr>
                    </w:div>
                  </w:divsChild>
                </w:div>
                <w:div w:id="134033006">
                  <w:marLeft w:val="0"/>
                  <w:marRight w:val="0"/>
                  <w:marTop w:val="0"/>
                  <w:marBottom w:val="0"/>
                  <w:divBdr>
                    <w:top w:val="none" w:sz="0" w:space="0" w:color="auto"/>
                    <w:left w:val="none" w:sz="0" w:space="0" w:color="auto"/>
                    <w:bottom w:val="none" w:sz="0" w:space="0" w:color="auto"/>
                    <w:right w:val="none" w:sz="0" w:space="0" w:color="auto"/>
                  </w:divBdr>
                  <w:divsChild>
                    <w:div w:id="923801211">
                      <w:marLeft w:val="0"/>
                      <w:marRight w:val="0"/>
                      <w:marTop w:val="0"/>
                      <w:marBottom w:val="0"/>
                      <w:divBdr>
                        <w:top w:val="none" w:sz="0" w:space="0" w:color="auto"/>
                        <w:left w:val="none" w:sz="0" w:space="0" w:color="auto"/>
                        <w:bottom w:val="none" w:sz="0" w:space="0" w:color="auto"/>
                        <w:right w:val="none" w:sz="0" w:space="0" w:color="auto"/>
                      </w:divBdr>
                    </w:div>
                  </w:divsChild>
                </w:div>
                <w:div w:id="1239244840">
                  <w:marLeft w:val="0"/>
                  <w:marRight w:val="0"/>
                  <w:marTop w:val="0"/>
                  <w:marBottom w:val="0"/>
                  <w:divBdr>
                    <w:top w:val="none" w:sz="0" w:space="0" w:color="auto"/>
                    <w:left w:val="none" w:sz="0" w:space="0" w:color="auto"/>
                    <w:bottom w:val="none" w:sz="0" w:space="0" w:color="auto"/>
                    <w:right w:val="none" w:sz="0" w:space="0" w:color="auto"/>
                  </w:divBdr>
                  <w:divsChild>
                    <w:div w:id="1486584702">
                      <w:marLeft w:val="0"/>
                      <w:marRight w:val="0"/>
                      <w:marTop w:val="0"/>
                      <w:marBottom w:val="0"/>
                      <w:divBdr>
                        <w:top w:val="none" w:sz="0" w:space="0" w:color="auto"/>
                        <w:left w:val="none" w:sz="0" w:space="0" w:color="auto"/>
                        <w:bottom w:val="none" w:sz="0" w:space="0" w:color="auto"/>
                        <w:right w:val="none" w:sz="0" w:space="0" w:color="auto"/>
                      </w:divBdr>
                    </w:div>
                  </w:divsChild>
                </w:div>
                <w:div w:id="15811862">
                  <w:marLeft w:val="0"/>
                  <w:marRight w:val="0"/>
                  <w:marTop w:val="0"/>
                  <w:marBottom w:val="0"/>
                  <w:divBdr>
                    <w:top w:val="none" w:sz="0" w:space="0" w:color="auto"/>
                    <w:left w:val="none" w:sz="0" w:space="0" w:color="auto"/>
                    <w:bottom w:val="none" w:sz="0" w:space="0" w:color="auto"/>
                    <w:right w:val="none" w:sz="0" w:space="0" w:color="auto"/>
                  </w:divBdr>
                  <w:divsChild>
                    <w:div w:id="1999573790">
                      <w:marLeft w:val="0"/>
                      <w:marRight w:val="0"/>
                      <w:marTop w:val="0"/>
                      <w:marBottom w:val="0"/>
                      <w:divBdr>
                        <w:top w:val="none" w:sz="0" w:space="0" w:color="auto"/>
                        <w:left w:val="none" w:sz="0" w:space="0" w:color="auto"/>
                        <w:bottom w:val="none" w:sz="0" w:space="0" w:color="auto"/>
                        <w:right w:val="none" w:sz="0" w:space="0" w:color="auto"/>
                      </w:divBdr>
                    </w:div>
                  </w:divsChild>
                </w:div>
                <w:div w:id="2041783146">
                  <w:marLeft w:val="0"/>
                  <w:marRight w:val="0"/>
                  <w:marTop w:val="0"/>
                  <w:marBottom w:val="0"/>
                  <w:divBdr>
                    <w:top w:val="none" w:sz="0" w:space="0" w:color="auto"/>
                    <w:left w:val="none" w:sz="0" w:space="0" w:color="auto"/>
                    <w:bottom w:val="none" w:sz="0" w:space="0" w:color="auto"/>
                    <w:right w:val="none" w:sz="0" w:space="0" w:color="auto"/>
                  </w:divBdr>
                  <w:divsChild>
                    <w:div w:id="2015956896">
                      <w:marLeft w:val="0"/>
                      <w:marRight w:val="0"/>
                      <w:marTop w:val="0"/>
                      <w:marBottom w:val="0"/>
                      <w:divBdr>
                        <w:top w:val="none" w:sz="0" w:space="0" w:color="auto"/>
                        <w:left w:val="none" w:sz="0" w:space="0" w:color="auto"/>
                        <w:bottom w:val="none" w:sz="0" w:space="0" w:color="auto"/>
                        <w:right w:val="none" w:sz="0" w:space="0" w:color="auto"/>
                      </w:divBdr>
                    </w:div>
                  </w:divsChild>
                </w:div>
                <w:div w:id="2075736926">
                  <w:marLeft w:val="0"/>
                  <w:marRight w:val="0"/>
                  <w:marTop w:val="0"/>
                  <w:marBottom w:val="0"/>
                  <w:divBdr>
                    <w:top w:val="none" w:sz="0" w:space="0" w:color="auto"/>
                    <w:left w:val="none" w:sz="0" w:space="0" w:color="auto"/>
                    <w:bottom w:val="none" w:sz="0" w:space="0" w:color="auto"/>
                    <w:right w:val="none" w:sz="0" w:space="0" w:color="auto"/>
                  </w:divBdr>
                  <w:divsChild>
                    <w:div w:id="564494301">
                      <w:marLeft w:val="0"/>
                      <w:marRight w:val="0"/>
                      <w:marTop w:val="0"/>
                      <w:marBottom w:val="0"/>
                      <w:divBdr>
                        <w:top w:val="none" w:sz="0" w:space="0" w:color="auto"/>
                        <w:left w:val="none" w:sz="0" w:space="0" w:color="auto"/>
                        <w:bottom w:val="none" w:sz="0" w:space="0" w:color="auto"/>
                        <w:right w:val="none" w:sz="0" w:space="0" w:color="auto"/>
                      </w:divBdr>
                    </w:div>
                  </w:divsChild>
                </w:div>
                <w:div w:id="1884095230">
                  <w:marLeft w:val="0"/>
                  <w:marRight w:val="0"/>
                  <w:marTop w:val="0"/>
                  <w:marBottom w:val="0"/>
                  <w:divBdr>
                    <w:top w:val="none" w:sz="0" w:space="0" w:color="auto"/>
                    <w:left w:val="none" w:sz="0" w:space="0" w:color="auto"/>
                    <w:bottom w:val="none" w:sz="0" w:space="0" w:color="auto"/>
                    <w:right w:val="none" w:sz="0" w:space="0" w:color="auto"/>
                  </w:divBdr>
                  <w:divsChild>
                    <w:div w:id="196818564">
                      <w:marLeft w:val="0"/>
                      <w:marRight w:val="0"/>
                      <w:marTop w:val="0"/>
                      <w:marBottom w:val="0"/>
                      <w:divBdr>
                        <w:top w:val="none" w:sz="0" w:space="0" w:color="auto"/>
                        <w:left w:val="none" w:sz="0" w:space="0" w:color="auto"/>
                        <w:bottom w:val="none" w:sz="0" w:space="0" w:color="auto"/>
                        <w:right w:val="none" w:sz="0" w:space="0" w:color="auto"/>
                      </w:divBdr>
                    </w:div>
                  </w:divsChild>
                </w:div>
                <w:div w:id="1037511190">
                  <w:marLeft w:val="0"/>
                  <w:marRight w:val="0"/>
                  <w:marTop w:val="0"/>
                  <w:marBottom w:val="0"/>
                  <w:divBdr>
                    <w:top w:val="none" w:sz="0" w:space="0" w:color="auto"/>
                    <w:left w:val="none" w:sz="0" w:space="0" w:color="auto"/>
                    <w:bottom w:val="none" w:sz="0" w:space="0" w:color="auto"/>
                    <w:right w:val="none" w:sz="0" w:space="0" w:color="auto"/>
                  </w:divBdr>
                  <w:divsChild>
                    <w:div w:id="1314217538">
                      <w:marLeft w:val="0"/>
                      <w:marRight w:val="0"/>
                      <w:marTop w:val="0"/>
                      <w:marBottom w:val="0"/>
                      <w:divBdr>
                        <w:top w:val="none" w:sz="0" w:space="0" w:color="auto"/>
                        <w:left w:val="none" w:sz="0" w:space="0" w:color="auto"/>
                        <w:bottom w:val="none" w:sz="0" w:space="0" w:color="auto"/>
                        <w:right w:val="none" w:sz="0" w:space="0" w:color="auto"/>
                      </w:divBdr>
                    </w:div>
                  </w:divsChild>
                </w:div>
                <w:div w:id="2040398241">
                  <w:marLeft w:val="0"/>
                  <w:marRight w:val="0"/>
                  <w:marTop w:val="0"/>
                  <w:marBottom w:val="0"/>
                  <w:divBdr>
                    <w:top w:val="none" w:sz="0" w:space="0" w:color="auto"/>
                    <w:left w:val="none" w:sz="0" w:space="0" w:color="auto"/>
                    <w:bottom w:val="none" w:sz="0" w:space="0" w:color="auto"/>
                    <w:right w:val="none" w:sz="0" w:space="0" w:color="auto"/>
                  </w:divBdr>
                  <w:divsChild>
                    <w:div w:id="301932823">
                      <w:marLeft w:val="0"/>
                      <w:marRight w:val="0"/>
                      <w:marTop w:val="0"/>
                      <w:marBottom w:val="0"/>
                      <w:divBdr>
                        <w:top w:val="none" w:sz="0" w:space="0" w:color="auto"/>
                        <w:left w:val="none" w:sz="0" w:space="0" w:color="auto"/>
                        <w:bottom w:val="none" w:sz="0" w:space="0" w:color="auto"/>
                        <w:right w:val="none" w:sz="0" w:space="0" w:color="auto"/>
                      </w:divBdr>
                    </w:div>
                  </w:divsChild>
                </w:div>
                <w:div w:id="2101637697">
                  <w:marLeft w:val="0"/>
                  <w:marRight w:val="0"/>
                  <w:marTop w:val="0"/>
                  <w:marBottom w:val="0"/>
                  <w:divBdr>
                    <w:top w:val="none" w:sz="0" w:space="0" w:color="auto"/>
                    <w:left w:val="none" w:sz="0" w:space="0" w:color="auto"/>
                    <w:bottom w:val="none" w:sz="0" w:space="0" w:color="auto"/>
                    <w:right w:val="none" w:sz="0" w:space="0" w:color="auto"/>
                  </w:divBdr>
                  <w:divsChild>
                    <w:div w:id="249701198">
                      <w:marLeft w:val="0"/>
                      <w:marRight w:val="0"/>
                      <w:marTop w:val="0"/>
                      <w:marBottom w:val="0"/>
                      <w:divBdr>
                        <w:top w:val="none" w:sz="0" w:space="0" w:color="auto"/>
                        <w:left w:val="none" w:sz="0" w:space="0" w:color="auto"/>
                        <w:bottom w:val="none" w:sz="0" w:space="0" w:color="auto"/>
                        <w:right w:val="none" w:sz="0" w:space="0" w:color="auto"/>
                      </w:divBdr>
                    </w:div>
                  </w:divsChild>
                </w:div>
                <w:div w:id="131218926">
                  <w:marLeft w:val="0"/>
                  <w:marRight w:val="0"/>
                  <w:marTop w:val="0"/>
                  <w:marBottom w:val="0"/>
                  <w:divBdr>
                    <w:top w:val="none" w:sz="0" w:space="0" w:color="auto"/>
                    <w:left w:val="none" w:sz="0" w:space="0" w:color="auto"/>
                    <w:bottom w:val="none" w:sz="0" w:space="0" w:color="auto"/>
                    <w:right w:val="none" w:sz="0" w:space="0" w:color="auto"/>
                  </w:divBdr>
                  <w:divsChild>
                    <w:div w:id="1239558777">
                      <w:marLeft w:val="0"/>
                      <w:marRight w:val="0"/>
                      <w:marTop w:val="0"/>
                      <w:marBottom w:val="0"/>
                      <w:divBdr>
                        <w:top w:val="none" w:sz="0" w:space="0" w:color="auto"/>
                        <w:left w:val="none" w:sz="0" w:space="0" w:color="auto"/>
                        <w:bottom w:val="none" w:sz="0" w:space="0" w:color="auto"/>
                        <w:right w:val="none" w:sz="0" w:space="0" w:color="auto"/>
                      </w:divBdr>
                    </w:div>
                  </w:divsChild>
                </w:div>
                <w:div w:id="335233561">
                  <w:marLeft w:val="0"/>
                  <w:marRight w:val="0"/>
                  <w:marTop w:val="0"/>
                  <w:marBottom w:val="0"/>
                  <w:divBdr>
                    <w:top w:val="none" w:sz="0" w:space="0" w:color="auto"/>
                    <w:left w:val="none" w:sz="0" w:space="0" w:color="auto"/>
                    <w:bottom w:val="none" w:sz="0" w:space="0" w:color="auto"/>
                    <w:right w:val="none" w:sz="0" w:space="0" w:color="auto"/>
                  </w:divBdr>
                  <w:divsChild>
                    <w:div w:id="1674606080">
                      <w:marLeft w:val="0"/>
                      <w:marRight w:val="0"/>
                      <w:marTop w:val="0"/>
                      <w:marBottom w:val="0"/>
                      <w:divBdr>
                        <w:top w:val="none" w:sz="0" w:space="0" w:color="auto"/>
                        <w:left w:val="none" w:sz="0" w:space="0" w:color="auto"/>
                        <w:bottom w:val="none" w:sz="0" w:space="0" w:color="auto"/>
                        <w:right w:val="none" w:sz="0" w:space="0" w:color="auto"/>
                      </w:divBdr>
                    </w:div>
                  </w:divsChild>
                </w:div>
                <w:div w:id="1011420571">
                  <w:marLeft w:val="0"/>
                  <w:marRight w:val="0"/>
                  <w:marTop w:val="0"/>
                  <w:marBottom w:val="0"/>
                  <w:divBdr>
                    <w:top w:val="none" w:sz="0" w:space="0" w:color="auto"/>
                    <w:left w:val="none" w:sz="0" w:space="0" w:color="auto"/>
                    <w:bottom w:val="none" w:sz="0" w:space="0" w:color="auto"/>
                    <w:right w:val="none" w:sz="0" w:space="0" w:color="auto"/>
                  </w:divBdr>
                  <w:divsChild>
                    <w:div w:id="1352029705">
                      <w:marLeft w:val="0"/>
                      <w:marRight w:val="0"/>
                      <w:marTop w:val="0"/>
                      <w:marBottom w:val="0"/>
                      <w:divBdr>
                        <w:top w:val="none" w:sz="0" w:space="0" w:color="auto"/>
                        <w:left w:val="none" w:sz="0" w:space="0" w:color="auto"/>
                        <w:bottom w:val="none" w:sz="0" w:space="0" w:color="auto"/>
                        <w:right w:val="none" w:sz="0" w:space="0" w:color="auto"/>
                      </w:divBdr>
                    </w:div>
                  </w:divsChild>
                </w:div>
                <w:div w:id="538318496">
                  <w:marLeft w:val="0"/>
                  <w:marRight w:val="0"/>
                  <w:marTop w:val="0"/>
                  <w:marBottom w:val="0"/>
                  <w:divBdr>
                    <w:top w:val="none" w:sz="0" w:space="0" w:color="auto"/>
                    <w:left w:val="none" w:sz="0" w:space="0" w:color="auto"/>
                    <w:bottom w:val="none" w:sz="0" w:space="0" w:color="auto"/>
                    <w:right w:val="none" w:sz="0" w:space="0" w:color="auto"/>
                  </w:divBdr>
                  <w:divsChild>
                    <w:div w:id="2094081881">
                      <w:marLeft w:val="0"/>
                      <w:marRight w:val="0"/>
                      <w:marTop w:val="0"/>
                      <w:marBottom w:val="0"/>
                      <w:divBdr>
                        <w:top w:val="none" w:sz="0" w:space="0" w:color="auto"/>
                        <w:left w:val="none" w:sz="0" w:space="0" w:color="auto"/>
                        <w:bottom w:val="none" w:sz="0" w:space="0" w:color="auto"/>
                        <w:right w:val="none" w:sz="0" w:space="0" w:color="auto"/>
                      </w:divBdr>
                    </w:div>
                  </w:divsChild>
                </w:div>
                <w:div w:id="1354574203">
                  <w:marLeft w:val="0"/>
                  <w:marRight w:val="0"/>
                  <w:marTop w:val="0"/>
                  <w:marBottom w:val="0"/>
                  <w:divBdr>
                    <w:top w:val="none" w:sz="0" w:space="0" w:color="auto"/>
                    <w:left w:val="none" w:sz="0" w:space="0" w:color="auto"/>
                    <w:bottom w:val="none" w:sz="0" w:space="0" w:color="auto"/>
                    <w:right w:val="none" w:sz="0" w:space="0" w:color="auto"/>
                  </w:divBdr>
                  <w:divsChild>
                    <w:div w:id="2094810419">
                      <w:marLeft w:val="0"/>
                      <w:marRight w:val="0"/>
                      <w:marTop w:val="0"/>
                      <w:marBottom w:val="0"/>
                      <w:divBdr>
                        <w:top w:val="none" w:sz="0" w:space="0" w:color="auto"/>
                        <w:left w:val="none" w:sz="0" w:space="0" w:color="auto"/>
                        <w:bottom w:val="none" w:sz="0" w:space="0" w:color="auto"/>
                        <w:right w:val="none" w:sz="0" w:space="0" w:color="auto"/>
                      </w:divBdr>
                    </w:div>
                  </w:divsChild>
                </w:div>
                <w:div w:id="1071736395">
                  <w:marLeft w:val="0"/>
                  <w:marRight w:val="0"/>
                  <w:marTop w:val="0"/>
                  <w:marBottom w:val="0"/>
                  <w:divBdr>
                    <w:top w:val="none" w:sz="0" w:space="0" w:color="auto"/>
                    <w:left w:val="none" w:sz="0" w:space="0" w:color="auto"/>
                    <w:bottom w:val="none" w:sz="0" w:space="0" w:color="auto"/>
                    <w:right w:val="none" w:sz="0" w:space="0" w:color="auto"/>
                  </w:divBdr>
                  <w:divsChild>
                    <w:div w:id="1779106601">
                      <w:marLeft w:val="0"/>
                      <w:marRight w:val="0"/>
                      <w:marTop w:val="0"/>
                      <w:marBottom w:val="0"/>
                      <w:divBdr>
                        <w:top w:val="none" w:sz="0" w:space="0" w:color="auto"/>
                        <w:left w:val="none" w:sz="0" w:space="0" w:color="auto"/>
                        <w:bottom w:val="none" w:sz="0" w:space="0" w:color="auto"/>
                        <w:right w:val="none" w:sz="0" w:space="0" w:color="auto"/>
                      </w:divBdr>
                    </w:div>
                  </w:divsChild>
                </w:div>
                <w:div w:id="1845899376">
                  <w:marLeft w:val="0"/>
                  <w:marRight w:val="0"/>
                  <w:marTop w:val="0"/>
                  <w:marBottom w:val="0"/>
                  <w:divBdr>
                    <w:top w:val="none" w:sz="0" w:space="0" w:color="auto"/>
                    <w:left w:val="none" w:sz="0" w:space="0" w:color="auto"/>
                    <w:bottom w:val="none" w:sz="0" w:space="0" w:color="auto"/>
                    <w:right w:val="none" w:sz="0" w:space="0" w:color="auto"/>
                  </w:divBdr>
                  <w:divsChild>
                    <w:div w:id="1673100179">
                      <w:marLeft w:val="0"/>
                      <w:marRight w:val="0"/>
                      <w:marTop w:val="0"/>
                      <w:marBottom w:val="0"/>
                      <w:divBdr>
                        <w:top w:val="none" w:sz="0" w:space="0" w:color="auto"/>
                        <w:left w:val="none" w:sz="0" w:space="0" w:color="auto"/>
                        <w:bottom w:val="none" w:sz="0" w:space="0" w:color="auto"/>
                        <w:right w:val="none" w:sz="0" w:space="0" w:color="auto"/>
                      </w:divBdr>
                    </w:div>
                  </w:divsChild>
                </w:div>
                <w:div w:id="1102995474">
                  <w:marLeft w:val="0"/>
                  <w:marRight w:val="0"/>
                  <w:marTop w:val="0"/>
                  <w:marBottom w:val="0"/>
                  <w:divBdr>
                    <w:top w:val="none" w:sz="0" w:space="0" w:color="auto"/>
                    <w:left w:val="none" w:sz="0" w:space="0" w:color="auto"/>
                    <w:bottom w:val="none" w:sz="0" w:space="0" w:color="auto"/>
                    <w:right w:val="none" w:sz="0" w:space="0" w:color="auto"/>
                  </w:divBdr>
                  <w:divsChild>
                    <w:div w:id="1234243393">
                      <w:marLeft w:val="0"/>
                      <w:marRight w:val="0"/>
                      <w:marTop w:val="0"/>
                      <w:marBottom w:val="0"/>
                      <w:divBdr>
                        <w:top w:val="none" w:sz="0" w:space="0" w:color="auto"/>
                        <w:left w:val="none" w:sz="0" w:space="0" w:color="auto"/>
                        <w:bottom w:val="none" w:sz="0" w:space="0" w:color="auto"/>
                        <w:right w:val="none" w:sz="0" w:space="0" w:color="auto"/>
                      </w:divBdr>
                    </w:div>
                  </w:divsChild>
                </w:div>
                <w:div w:id="1223060010">
                  <w:marLeft w:val="0"/>
                  <w:marRight w:val="0"/>
                  <w:marTop w:val="0"/>
                  <w:marBottom w:val="0"/>
                  <w:divBdr>
                    <w:top w:val="none" w:sz="0" w:space="0" w:color="auto"/>
                    <w:left w:val="none" w:sz="0" w:space="0" w:color="auto"/>
                    <w:bottom w:val="none" w:sz="0" w:space="0" w:color="auto"/>
                    <w:right w:val="none" w:sz="0" w:space="0" w:color="auto"/>
                  </w:divBdr>
                  <w:divsChild>
                    <w:div w:id="942807531">
                      <w:marLeft w:val="0"/>
                      <w:marRight w:val="0"/>
                      <w:marTop w:val="0"/>
                      <w:marBottom w:val="0"/>
                      <w:divBdr>
                        <w:top w:val="none" w:sz="0" w:space="0" w:color="auto"/>
                        <w:left w:val="none" w:sz="0" w:space="0" w:color="auto"/>
                        <w:bottom w:val="none" w:sz="0" w:space="0" w:color="auto"/>
                        <w:right w:val="none" w:sz="0" w:space="0" w:color="auto"/>
                      </w:divBdr>
                    </w:div>
                  </w:divsChild>
                </w:div>
                <w:div w:id="388529077">
                  <w:marLeft w:val="0"/>
                  <w:marRight w:val="0"/>
                  <w:marTop w:val="0"/>
                  <w:marBottom w:val="0"/>
                  <w:divBdr>
                    <w:top w:val="none" w:sz="0" w:space="0" w:color="auto"/>
                    <w:left w:val="none" w:sz="0" w:space="0" w:color="auto"/>
                    <w:bottom w:val="none" w:sz="0" w:space="0" w:color="auto"/>
                    <w:right w:val="none" w:sz="0" w:space="0" w:color="auto"/>
                  </w:divBdr>
                  <w:divsChild>
                    <w:div w:id="21172396">
                      <w:marLeft w:val="0"/>
                      <w:marRight w:val="0"/>
                      <w:marTop w:val="0"/>
                      <w:marBottom w:val="0"/>
                      <w:divBdr>
                        <w:top w:val="none" w:sz="0" w:space="0" w:color="auto"/>
                        <w:left w:val="none" w:sz="0" w:space="0" w:color="auto"/>
                        <w:bottom w:val="none" w:sz="0" w:space="0" w:color="auto"/>
                        <w:right w:val="none" w:sz="0" w:space="0" w:color="auto"/>
                      </w:divBdr>
                    </w:div>
                  </w:divsChild>
                </w:div>
                <w:div w:id="697003749">
                  <w:marLeft w:val="0"/>
                  <w:marRight w:val="0"/>
                  <w:marTop w:val="0"/>
                  <w:marBottom w:val="0"/>
                  <w:divBdr>
                    <w:top w:val="none" w:sz="0" w:space="0" w:color="auto"/>
                    <w:left w:val="none" w:sz="0" w:space="0" w:color="auto"/>
                    <w:bottom w:val="none" w:sz="0" w:space="0" w:color="auto"/>
                    <w:right w:val="none" w:sz="0" w:space="0" w:color="auto"/>
                  </w:divBdr>
                  <w:divsChild>
                    <w:div w:id="99690757">
                      <w:marLeft w:val="0"/>
                      <w:marRight w:val="0"/>
                      <w:marTop w:val="0"/>
                      <w:marBottom w:val="0"/>
                      <w:divBdr>
                        <w:top w:val="none" w:sz="0" w:space="0" w:color="auto"/>
                        <w:left w:val="none" w:sz="0" w:space="0" w:color="auto"/>
                        <w:bottom w:val="none" w:sz="0" w:space="0" w:color="auto"/>
                        <w:right w:val="none" w:sz="0" w:space="0" w:color="auto"/>
                      </w:divBdr>
                    </w:div>
                  </w:divsChild>
                </w:div>
                <w:div w:id="1899433181">
                  <w:marLeft w:val="0"/>
                  <w:marRight w:val="0"/>
                  <w:marTop w:val="0"/>
                  <w:marBottom w:val="0"/>
                  <w:divBdr>
                    <w:top w:val="none" w:sz="0" w:space="0" w:color="auto"/>
                    <w:left w:val="none" w:sz="0" w:space="0" w:color="auto"/>
                    <w:bottom w:val="none" w:sz="0" w:space="0" w:color="auto"/>
                    <w:right w:val="none" w:sz="0" w:space="0" w:color="auto"/>
                  </w:divBdr>
                  <w:divsChild>
                    <w:div w:id="1883514782">
                      <w:marLeft w:val="0"/>
                      <w:marRight w:val="0"/>
                      <w:marTop w:val="0"/>
                      <w:marBottom w:val="0"/>
                      <w:divBdr>
                        <w:top w:val="none" w:sz="0" w:space="0" w:color="auto"/>
                        <w:left w:val="none" w:sz="0" w:space="0" w:color="auto"/>
                        <w:bottom w:val="none" w:sz="0" w:space="0" w:color="auto"/>
                        <w:right w:val="none" w:sz="0" w:space="0" w:color="auto"/>
                      </w:divBdr>
                    </w:div>
                  </w:divsChild>
                </w:div>
                <w:div w:id="1566261629">
                  <w:marLeft w:val="0"/>
                  <w:marRight w:val="0"/>
                  <w:marTop w:val="0"/>
                  <w:marBottom w:val="0"/>
                  <w:divBdr>
                    <w:top w:val="none" w:sz="0" w:space="0" w:color="auto"/>
                    <w:left w:val="none" w:sz="0" w:space="0" w:color="auto"/>
                    <w:bottom w:val="none" w:sz="0" w:space="0" w:color="auto"/>
                    <w:right w:val="none" w:sz="0" w:space="0" w:color="auto"/>
                  </w:divBdr>
                  <w:divsChild>
                    <w:div w:id="1948810087">
                      <w:marLeft w:val="0"/>
                      <w:marRight w:val="0"/>
                      <w:marTop w:val="0"/>
                      <w:marBottom w:val="0"/>
                      <w:divBdr>
                        <w:top w:val="none" w:sz="0" w:space="0" w:color="auto"/>
                        <w:left w:val="none" w:sz="0" w:space="0" w:color="auto"/>
                        <w:bottom w:val="none" w:sz="0" w:space="0" w:color="auto"/>
                        <w:right w:val="none" w:sz="0" w:space="0" w:color="auto"/>
                      </w:divBdr>
                    </w:div>
                  </w:divsChild>
                </w:div>
                <w:div w:id="1656061649">
                  <w:marLeft w:val="0"/>
                  <w:marRight w:val="0"/>
                  <w:marTop w:val="0"/>
                  <w:marBottom w:val="0"/>
                  <w:divBdr>
                    <w:top w:val="none" w:sz="0" w:space="0" w:color="auto"/>
                    <w:left w:val="none" w:sz="0" w:space="0" w:color="auto"/>
                    <w:bottom w:val="none" w:sz="0" w:space="0" w:color="auto"/>
                    <w:right w:val="none" w:sz="0" w:space="0" w:color="auto"/>
                  </w:divBdr>
                  <w:divsChild>
                    <w:div w:id="2109308055">
                      <w:marLeft w:val="0"/>
                      <w:marRight w:val="0"/>
                      <w:marTop w:val="0"/>
                      <w:marBottom w:val="0"/>
                      <w:divBdr>
                        <w:top w:val="none" w:sz="0" w:space="0" w:color="auto"/>
                        <w:left w:val="none" w:sz="0" w:space="0" w:color="auto"/>
                        <w:bottom w:val="none" w:sz="0" w:space="0" w:color="auto"/>
                        <w:right w:val="none" w:sz="0" w:space="0" w:color="auto"/>
                      </w:divBdr>
                    </w:div>
                  </w:divsChild>
                </w:div>
                <w:div w:id="2106802508">
                  <w:marLeft w:val="0"/>
                  <w:marRight w:val="0"/>
                  <w:marTop w:val="0"/>
                  <w:marBottom w:val="0"/>
                  <w:divBdr>
                    <w:top w:val="none" w:sz="0" w:space="0" w:color="auto"/>
                    <w:left w:val="none" w:sz="0" w:space="0" w:color="auto"/>
                    <w:bottom w:val="none" w:sz="0" w:space="0" w:color="auto"/>
                    <w:right w:val="none" w:sz="0" w:space="0" w:color="auto"/>
                  </w:divBdr>
                  <w:divsChild>
                    <w:div w:id="112492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443648">
          <w:marLeft w:val="0"/>
          <w:marRight w:val="0"/>
          <w:marTop w:val="0"/>
          <w:marBottom w:val="0"/>
          <w:divBdr>
            <w:top w:val="none" w:sz="0" w:space="0" w:color="auto"/>
            <w:left w:val="none" w:sz="0" w:space="0" w:color="auto"/>
            <w:bottom w:val="none" w:sz="0" w:space="0" w:color="auto"/>
            <w:right w:val="none" w:sz="0" w:space="0" w:color="auto"/>
          </w:divBdr>
        </w:div>
        <w:div w:id="2138713947">
          <w:marLeft w:val="0"/>
          <w:marRight w:val="0"/>
          <w:marTop w:val="0"/>
          <w:marBottom w:val="0"/>
          <w:divBdr>
            <w:top w:val="none" w:sz="0" w:space="0" w:color="auto"/>
            <w:left w:val="none" w:sz="0" w:space="0" w:color="auto"/>
            <w:bottom w:val="none" w:sz="0" w:space="0" w:color="auto"/>
            <w:right w:val="none" w:sz="0" w:space="0" w:color="auto"/>
          </w:divBdr>
          <w:divsChild>
            <w:div w:id="2024746998">
              <w:marLeft w:val="0"/>
              <w:marRight w:val="0"/>
              <w:marTop w:val="30"/>
              <w:marBottom w:val="30"/>
              <w:divBdr>
                <w:top w:val="none" w:sz="0" w:space="0" w:color="auto"/>
                <w:left w:val="none" w:sz="0" w:space="0" w:color="auto"/>
                <w:bottom w:val="none" w:sz="0" w:space="0" w:color="auto"/>
                <w:right w:val="none" w:sz="0" w:space="0" w:color="auto"/>
              </w:divBdr>
              <w:divsChild>
                <w:div w:id="399600876">
                  <w:marLeft w:val="0"/>
                  <w:marRight w:val="0"/>
                  <w:marTop w:val="0"/>
                  <w:marBottom w:val="0"/>
                  <w:divBdr>
                    <w:top w:val="none" w:sz="0" w:space="0" w:color="auto"/>
                    <w:left w:val="none" w:sz="0" w:space="0" w:color="auto"/>
                    <w:bottom w:val="none" w:sz="0" w:space="0" w:color="auto"/>
                    <w:right w:val="none" w:sz="0" w:space="0" w:color="auto"/>
                  </w:divBdr>
                  <w:divsChild>
                    <w:div w:id="718549163">
                      <w:marLeft w:val="0"/>
                      <w:marRight w:val="0"/>
                      <w:marTop w:val="0"/>
                      <w:marBottom w:val="0"/>
                      <w:divBdr>
                        <w:top w:val="none" w:sz="0" w:space="0" w:color="auto"/>
                        <w:left w:val="none" w:sz="0" w:space="0" w:color="auto"/>
                        <w:bottom w:val="none" w:sz="0" w:space="0" w:color="auto"/>
                        <w:right w:val="none" w:sz="0" w:space="0" w:color="auto"/>
                      </w:divBdr>
                    </w:div>
                  </w:divsChild>
                </w:div>
                <w:div w:id="1227758912">
                  <w:marLeft w:val="0"/>
                  <w:marRight w:val="0"/>
                  <w:marTop w:val="0"/>
                  <w:marBottom w:val="0"/>
                  <w:divBdr>
                    <w:top w:val="none" w:sz="0" w:space="0" w:color="auto"/>
                    <w:left w:val="none" w:sz="0" w:space="0" w:color="auto"/>
                    <w:bottom w:val="none" w:sz="0" w:space="0" w:color="auto"/>
                    <w:right w:val="none" w:sz="0" w:space="0" w:color="auto"/>
                  </w:divBdr>
                  <w:divsChild>
                    <w:div w:id="970789287">
                      <w:marLeft w:val="0"/>
                      <w:marRight w:val="0"/>
                      <w:marTop w:val="0"/>
                      <w:marBottom w:val="0"/>
                      <w:divBdr>
                        <w:top w:val="none" w:sz="0" w:space="0" w:color="auto"/>
                        <w:left w:val="none" w:sz="0" w:space="0" w:color="auto"/>
                        <w:bottom w:val="none" w:sz="0" w:space="0" w:color="auto"/>
                        <w:right w:val="none" w:sz="0" w:space="0" w:color="auto"/>
                      </w:divBdr>
                    </w:div>
                  </w:divsChild>
                </w:div>
                <w:div w:id="344599417">
                  <w:marLeft w:val="0"/>
                  <w:marRight w:val="0"/>
                  <w:marTop w:val="0"/>
                  <w:marBottom w:val="0"/>
                  <w:divBdr>
                    <w:top w:val="none" w:sz="0" w:space="0" w:color="auto"/>
                    <w:left w:val="none" w:sz="0" w:space="0" w:color="auto"/>
                    <w:bottom w:val="none" w:sz="0" w:space="0" w:color="auto"/>
                    <w:right w:val="none" w:sz="0" w:space="0" w:color="auto"/>
                  </w:divBdr>
                  <w:divsChild>
                    <w:div w:id="1057558062">
                      <w:marLeft w:val="0"/>
                      <w:marRight w:val="0"/>
                      <w:marTop w:val="0"/>
                      <w:marBottom w:val="0"/>
                      <w:divBdr>
                        <w:top w:val="none" w:sz="0" w:space="0" w:color="auto"/>
                        <w:left w:val="none" w:sz="0" w:space="0" w:color="auto"/>
                        <w:bottom w:val="none" w:sz="0" w:space="0" w:color="auto"/>
                        <w:right w:val="none" w:sz="0" w:space="0" w:color="auto"/>
                      </w:divBdr>
                    </w:div>
                  </w:divsChild>
                </w:div>
                <w:div w:id="444886961">
                  <w:marLeft w:val="0"/>
                  <w:marRight w:val="0"/>
                  <w:marTop w:val="0"/>
                  <w:marBottom w:val="0"/>
                  <w:divBdr>
                    <w:top w:val="none" w:sz="0" w:space="0" w:color="auto"/>
                    <w:left w:val="none" w:sz="0" w:space="0" w:color="auto"/>
                    <w:bottom w:val="none" w:sz="0" w:space="0" w:color="auto"/>
                    <w:right w:val="none" w:sz="0" w:space="0" w:color="auto"/>
                  </w:divBdr>
                  <w:divsChild>
                    <w:div w:id="1615474872">
                      <w:marLeft w:val="0"/>
                      <w:marRight w:val="0"/>
                      <w:marTop w:val="0"/>
                      <w:marBottom w:val="0"/>
                      <w:divBdr>
                        <w:top w:val="none" w:sz="0" w:space="0" w:color="auto"/>
                        <w:left w:val="none" w:sz="0" w:space="0" w:color="auto"/>
                        <w:bottom w:val="none" w:sz="0" w:space="0" w:color="auto"/>
                        <w:right w:val="none" w:sz="0" w:space="0" w:color="auto"/>
                      </w:divBdr>
                    </w:div>
                  </w:divsChild>
                </w:div>
                <w:div w:id="1039088425">
                  <w:marLeft w:val="0"/>
                  <w:marRight w:val="0"/>
                  <w:marTop w:val="0"/>
                  <w:marBottom w:val="0"/>
                  <w:divBdr>
                    <w:top w:val="none" w:sz="0" w:space="0" w:color="auto"/>
                    <w:left w:val="none" w:sz="0" w:space="0" w:color="auto"/>
                    <w:bottom w:val="none" w:sz="0" w:space="0" w:color="auto"/>
                    <w:right w:val="none" w:sz="0" w:space="0" w:color="auto"/>
                  </w:divBdr>
                  <w:divsChild>
                    <w:div w:id="141167205">
                      <w:marLeft w:val="0"/>
                      <w:marRight w:val="0"/>
                      <w:marTop w:val="0"/>
                      <w:marBottom w:val="0"/>
                      <w:divBdr>
                        <w:top w:val="none" w:sz="0" w:space="0" w:color="auto"/>
                        <w:left w:val="none" w:sz="0" w:space="0" w:color="auto"/>
                        <w:bottom w:val="none" w:sz="0" w:space="0" w:color="auto"/>
                        <w:right w:val="none" w:sz="0" w:space="0" w:color="auto"/>
                      </w:divBdr>
                    </w:div>
                  </w:divsChild>
                </w:div>
                <w:div w:id="434055540">
                  <w:marLeft w:val="0"/>
                  <w:marRight w:val="0"/>
                  <w:marTop w:val="0"/>
                  <w:marBottom w:val="0"/>
                  <w:divBdr>
                    <w:top w:val="none" w:sz="0" w:space="0" w:color="auto"/>
                    <w:left w:val="none" w:sz="0" w:space="0" w:color="auto"/>
                    <w:bottom w:val="none" w:sz="0" w:space="0" w:color="auto"/>
                    <w:right w:val="none" w:sz="0" w:space="0" w:color="auto"/>
                  </w:divBdr>
                  <w:divsChild>
                    <w:div w:id="790708629">
                      <w:marLeft w:val="0"/>
                      <w:marRight w:val="0"/>
                      <w:marTop w:val="0"/>
                      <w:marBottom w:val="0"/>
                      <w:divBdr>
                        <w:top w:val="none" w:sz="0" w:space="0" w:color="auto"/>
                        <w:left w:val="none" w:sz="0" w:space="0" w:color="auto"/>
                        <w:bottom w:val="none" w:sz="0" w:space="0" w:color="auto"/>
                        <w:right w:val="none" w:sz="0" w:space="0" w:color="auto"/>
                      </w:divBdr>
                    </w:div>
                  </w:divsChild>
                </w:div>
                <w:div w:id="364600914">
                  <w:marLeft w:val="0"/>
                  <w:marRight w:val="0"/>
                  <w:marTop w:val="0"/>
                  <w:marBottom w:val="0"/>
                  <w:divBdr>
                    <w:top w:val="none" w:sz="0" w:space="0" w:color="auto"/>
                    <w:left w:val="none" w:sz="0" w:space="0" w:color="auto"/>
                    <w:bottom w:val="none" w:sz="0" w:space="0" w:color="auto"/>
                    <w:right w:val="none" w:sz="0" w:space="0" w:color="auto"/>
                  </w:divBdr>
                  <w:divsChild>
                    <w:div w:id="1310671951">
                      <w:marLeft w:val="0"/>
                      <w:marRight w:val="0"/>
                      <w:marTop w:val="0"/>
                      <w:marBottom w:val="0"/>
                      <w:divBdr>
                        <w:top w:val="none" w:sz="0" w:space="0" w:color="auto"/>
                        <w:left w:val="none" w:sz="0" w:space="0" w:color="auto"/>
                        <w:bottom w:val="none" w:sz="0" w:space="0" w:color="auto"/>
                        <w:right w:val="none" w:sz="0" w:space="0" w:color="auto"/>
                      </w:divBdr>
                    </w:div>
                  </w:divsChild>
                </w:div>
                <w:div w:id="1632707558">
                  <w:marLeft w:val="0"/>
                  <w:marRight w:val="0"/>
                  <w:marTop w:val="0"/>
                  <w:marBottom w:val="0"/>
                  <w:divBdr>
                    <w:top w:val="none" w:sz="0" w:space="0" w:color="auto"/>
                    <w:left w:val="none" w:sz="0" w:space="0" w:color="auto"/>
                    <w:bottom w:val="none" w:sz="0" w:space="0" w:color="auto"/>
                    <w:right w:val="none" w:sz="0" w:space="0" w:color="auto"/>
                  </w:divBdr>
                  <w:divsChild>
                    <w:div w:id="355467703">
                      <w:marLeft w:val="0"/>
                      <w:marRight w:val="0"/>
                      <w:marTop w:val="0"/>
                      <w:marBottom w:val="0"/>
                      <w:divBdr>
                        <w:top w:val="none" w:sz="0" w:space="0" w:color="auto"/>
                        <w:left w:val="none" w:sz="0" w:space="0" w:color="auto"/>
                        <w:bottom w:val="none" w:sz="0" w:space="0" w:color="auto"/>
                        <w:right w:val="none" w:sz="0" w:space="0" w:color="auto"/>
                      </w:divBdr>
                    </w:div>
                  </w:divsChild>
                </w:div>
                <w:div w:id="1242176052">
                  <w:marLeft w:val="0"/>
                  <w:marRight w:val="0"/>
                  <w:marTop w:val="0"/>
                  <w:marBottom w:val="0"/>
                  <w:divBdr>
                    <w:top w:val="none" w:sz="0" w:space="0" w:color="auto"/>
                    <w:left w:val="none" w:sz="0" w:space="0" w:color="auto"/>
                    <w:bottom w:val="none" w:sz="0" w:space="0" w:color="auto"/>
                    <w:right w:val="none" w:sz="0" w:space="0" w:color="auto"/>
                  </w:divBdr>
                  <w:divsChild>
                    <w:div w:id="857357281">
                      <w:marLeft w:val="0"/>
                      <w:marRight w:val="0"/>
                      <w:marTop w:val="0"/>
                      <w:marBottom w:val="0"/>
                      <w:divBdr>
                        <w:top w:val="none" w:sz="0" w:space="0" w:color="auto"/>
                        <w:left w:val="none" w:sz="0" w:space="0" w:color="auto"/>
                        <w:bottom w:val="none" w:sz="0" w:space="0" w:color="auto"/>
                        <w:right w:val="none" w:sz="0" w:space="0" w:color="auto"/>
                      </w:divBdr>
                    </w:div>
                  </w:divsChild>
                </w:div>
                <w:div w:id="1282884047">
                  <w:marLeft w:val="0"/>
                  <w:marRight w:val="0"/>
                  <w:marTop w:val="0"/>
                  <w:marBottom w:val="0"/>
                  <w:divBdr>
                    <w:top w:val="none" w:sz="0" w:space="0" w:color="auto"/>
                    <w:left w:val="none" w:sz="0" w:space="0" w:color="auto"/>
                    <w:bottom w:val="none" w:sz="0" w:space="0" w:color="auto"/>
                    <w:right w:val="none" w:sz="0" w:space="0" w:color="auto"/>
                  </w:divBdr>
                  <w:divsChild>
                    <w:div w:id="981613090">
                      <w:marLeft w:val="0"/>
                      <w:marRight w:val="0"/>
                      <w:marTop w:val="0"/>
                      <w:marBottom w:val="0"/>
                      <w:divBdr>
                        <w:top w:val="none" w:sz="0" w:space="0" w:color="auto"/>
                        <w:left w:val="none" w:sz="0" w:space="0" w:color="auto"/>
                        <w:bottom w:val="none" w:sz="0" w:space="0" w:color="auto"/>
                        <w:right w:val="none" w:sz="0" w:space="0" w:color="auto"/>
                      </w:divBdr>
                    </w:div>
                  </w:divsChild>
                </w:div>
                <w:div w:id="1793403986">
                  <w:marLeft w:val="0"/>
                  <w:marRight w:val="0"/>
                  <w:marTop w:val="0"/>
                  <w:marBottom w:val="0"/>
                  <w:divBdr>
                    <w:top w:val="none" w:sz="0" w:space="0" w:color="auto"/>
                    <w:left w:val="none" w:sz="0" w:space="0" w:color="auto"/>
                    <w:bottom w:val="none" w:sz="0" w:space="0" w:color="auto"/>
                    <w:right w:val="none" w:sz="0" w:space="0" w:color="auto"/>
                  </w:divBdr>
                  <w:divsChild>
                    <w:div w:id="1256090217">
                      <w:marLeft w:val="0"/>
                      <w:marRight w:val="0"/>
                      <w:marTop w:val="0"/>
                      <w:marBottom w:val="0"/>
                      <w:divBdr>
                        <w:top w:val="none" w:sz="0" w:space="0" w:color="auto"/>
                        <w:left w:val="none" w:sz="0" w:space="0" w:color="auto"/>
                        <w:bottom w:val="none" w:sz="0" w:space="0" w:color="auto"/>
                        <w:right w:val="none" w:sz="0" w:space="0" w:color="auto"/>
                      </w:divBdr>
                    </w:div>
                  </w:divsChild>
                </w:div>
                <w:div w:id="1193231826">
                  <w:marLeft w:val="0"/>
                  <w:marRight w:val="0"/>
                  <w:marTop w:val="0"/>
                  <w:marBottom w:val="0"/>
                  <w:divBdr>
                    <w:top w:val="none" w:sz="0" w:space="0" w:color="auto"/>
                    <w:left w:val="none" w:sz="0" w:space="0" w:color="auto"/>
                    <w:bottom w:val="none" w:sz="0" w:space="0" w:color="auto"/>
                    <w:right w:val="none" w:sz="0" w:space="0" w:color="auto"/>
                  </w:divBdr>
                  <w:divsChild>
                    <w:div w:id="1357728121">
                      <w:marLeft w:val="0"/>
                      <w:marRight w:val="0"/>
                      <w:marTop w:val="0"/>
                      <w:marBottom w:val="0"/>
                      <w:divBdr>
                        <w:top w:val="none" w:sz="0" w:space="0" w:color="auto"/>
                        <w:left w:val="none" w:sz="0" w:space="0" w:color="auto"/>
                        <w:bottom w:val="none" w:sz="0" w:space="0" w:color="auto"/>
                        <w:right w:val="none" w:sz="0" w:space="0" w:color="auto"/>
                      </w:divBdr>
                    </w:div>
                  </w:divsChild>
                </w:div>
                <w:div w:id="372311788">
                  <w:marLeft w:val="0"/>
                  <w:marRight w:val="0"/>
                  <w:marTop w:val="0"/>
                  <w:marBottom w:val="0"/>
                  <w:divBdr>
                    <w:top w:val="none" w:sz="0" w:space="0" w:color="auto"/>
                    <w:left w:val="none" w:sz="0" w:space="0" w:color="auto"/>
                    <w:bottom w:val="none" w:sz="0" w:space="0" w:color="auto"/>
                    <w:right w:val="none" w:sz="0" w:space="0" w:color="auto"/>
                  </w:divBdr>
                  <w:divsChild>
                    <w:div w:id="868765165">
                      <w:marLeft w:val="0"/>
                      <w:marRight w:val="0"/>
                      <w:marTop w:val="0"/>
                      <w:marBottom w:val="0"/>
                      <w:divBdr>
                        <w:top w:val="none" w:sz="0" w:space="0" w:color="auto"/>
                        <w:left w:val="none" w:sz="0" w:space="0" w:color="auto"/>
                        <w:bottom w:val="none" w:sz="0" w:space="0" w:color="auto"/>
                        <w:right w:val="none" w:sz="0" w:space="0" w:color="auto"/>
                      </w:divBdr>
                    </w:div>
                  </w:divsChild>
                </w:div>
                <w:div w:id="519587946">
                  <w:marLeft w:val="0"/>
                  <w:marRight w:val="0"/>
                  <w:marTop w:val="0"/>
                  <w:marBottom w:val="0"/>
                  <w:divBdr>
                    <w:top w:val="none" w:sz="0" w:space="0" w:color="auto"/>
                    <w:left w:val="none" w:sz="0" w:space="0" w:color="auto"/>
                    <w:bottom w:val="none" w:sz="0" w:space="0" w:color="auto"/>
                    <w:right w:val="none" w:sz="0" w:space="0" w:color="auto"/>
                  </w:divBdr>
                  <w:divsChild>
                    <w:div w:id="389152852">
                      <w:marLeft w:val="0"/>
                      <w:marRight w:val="0"/>
                      <w:marTop w:val="0"/>
                      <w:marBottom w:val="0"/>
                      <w:divBdr>
                        <w:top w:val="none" w:sz="0" w:space="0" w:color="auto"/>
                        <w:left w:val="none" w:sz="0" w:space="0" w:color="auto"/>
                        <w:bottom w:val="none" w:sz="0" w:space="0" w:color="auto"/>
                        <w:right w:val="none" w:sz="0" w:space="0" w:color="auto"/>
                      </w:divBdr>
                    </w:div>
                  </w:divsChild>
                </w:div>
                <w:div w:id="718164507">
                  <w:marLeft w:val="0"/>
                  <w:marRight w:val="0"/>
                  <w:marTop w:val="0"/>
                  <w:marBottom w:val="0"/>
                  <w:divBdr>
                    <w:top w:val="none" w:sz="0" w:space="0" w:color="auto"/>
                    <w:left w:val="none" w:sz="0" w:space="0" w:color="auto"/>
                    <w:bottom w:val="none" w:sz="0" w:space="0" w:color="auto"/>
                    <w:right w:val="none" w:sz="0" w:space="0" w:color="auto"/>
                  </w:divBdr>
                  <w:divsChild>
                    <w:div w:id="958074118">
                      <w:marLeft w:val="0"/>
                      <w:marRight w:val="0"/>
                      <w:marTop w:val="0"/>
                      <w:marBottom w:val="0"/>
                      <w:divBdr>
                        <w:top w:val="none" w:sz="0" w:space="0" w:color="auto"/>
                        <w:left w:val="none" w:sz="0" w:space="0" w:color="auto"/>
                        <w:bottom w:val="none" w:sz="0" w:space="0" w:color="auto"/>
                        <w:right w:val="none" w:sz="0" w:space="0" w:color="auto"/>
                      </w:divBdr>
                    </w:div>
                    <w:div w:id="989989283">
                      <w:marLeft w:val="0"/>
                      <w:marRight w:val="0"/>
                      <w:marTop w:val="0"/>
                      <w:marBottom w:val="0"/>
                      <w:divBdr>
                        <w:top w:val="none" w:sz="0" w:space="0" w:color="auto"/>
                        <w:left w:val="none" w:sz="0" w:space="0" w:color="auto"/>
                        <w:bottom w:val="none" w:sz="0" w:space="0" w:color="auto"/>
                        <w:right w:val="none" w:sz="0" w:space="0" w:color="auto"/>
                      </w:divBdr>
                    </w:div>
                  </w:divsChild>
                </w:div>
                <w:div w:id="1185092377">
                  <w:marLeft w:val="0"/>
                  <w:marRight w:val="0"/>
                  <w:marTop w:val="0"/>
                  <w:marBottom w:val="0"/>
                  <w:divBdr>
                    <w:top w:val="none" w:sz="0" w:space="0" w:color="auto"/>
                    <w:left w:val="none" w:sz="0" w:space="0" w:color="auto"/>
                    <w:bottom w:val="none" w:sz="0" w:space="0" w:color="auto"/>
                    <w:right w:val="none" w:sz="0" w:space="0" w:color="auto"/>
                  </w:divBdr>
                  <w:divsChild>
                    <w:div w:id="2114738891">
                      <w:marLeft w:val="0"/>
                      <w:marRight w:val="0"/>
                      <w:marTop w:val="0"/>
                      <w:marBottom w:val="0"/>
                      <w:divBdr>
                        <w:top w:val="none" w:sz="0" w:space="0" w:color="auto"/>
                        <w:left w:val="none" w:sz="0" w:space="0" w:color="auto"/>
                        <w:bottom w:val="none" w:sz="0" w:space="0" w:color="auto"/>
                        <w:right w:val="none" w:sz="0" w:space="0" w:color="auto"/>
                      </w:divBdr>
                    </w:div>
                  </w:divsChild>
                </w:div>
                <w:div w:id="1841001570">
                  <w:marLeft w:val="0"/>
                  <w:marRight w:val="0"/>
                  <w:marTop w:val="0"/>
                  <w:marBottom w:val="0"/>
                  <w:divBdr>
                    <w:top w:val="none" w:sz="0" w:space="0" w:color="auto"/>
                    <w:left w:val="none" w:sz="0" w:space="0" w:color="auto"/>
                    <w:bottom w:val="none" w:sz="0" w:space="0" w:color="auto"/>
                    <w:right w:val="none" w:sz="0" w:space="0" w:color="auto"/>
                  </w:divBdr>
                  <w:divsChild>
                    <w:div w:id="844515382">
                      <w:marLeft w:val="0"/>
                      <w:marRight w:val="0"/>
                      <w:marTop w:val="0"/>
                      <w:marBottom w:val="0"/>
                      <w:divBdr>
                        <w:top w:val="none" w:sz="0" w:space="0" w:color="auto"/>
                        <w:left w:val="none" w:sz="0" w:space="0" w:color="auto"/>
                        <w:bottom w:val="none" w:sz="0" w:space="0" w:color="auto"/>
                        <w:right w:val="none" w:sz="0" w:space="0" w:color="auto"/>
                      </w:divBdr>
                    </w:div>
                  </w:divsChild>
                </w:div>
                <w:div w:id="824973444">
                  <w:marLeft w:val="0"/>
                  <w:marRight w:val="0"/>
                  <w:marTop w:val="0"/>
                  <w:marBottom w:val="0"/>
                  <w:divBdr>
                    <w:top w:val="none" w:sz="0" w:space="0" w:color="auto"/>
                    <w:left w:val="none" w:sz="0" w:space="0" w:color="auto"/>
                    <w:bottom w:val="none" w:sz="0" w:space="0" w:color="auto"/>
                    <w:right w:val="none" w:sz="0" w:space="0" w:color="auto"/>
                  </w:divBdr>
                  <w:divsChild>
                    <w:div w:id="1938978892">
                      <w:marLeft w:val="0"/>
                      <w:marRight w:val="0"/>
                      <w:marTop w:val="0"/>
                      <w:marBottom w:val="0"/>
                      <w:divBdr>
                        <w:top w:val="none" w:sz="0" w:space="0" w:color="auto"/>
                        <w:left w:val="none" w:sz="0" w:space="0" w:color="auto"/>
                        <w:bottom w:val="none" w:sz="0" w:space="0" w:color="auto"/>
                        <w:right w:val="none" w:sz="0" w:space="0" w:color="auto"/>
                      </w:divBdr>
                    </w:div>
                  </w:divsChild>
                </w:div>
                <w:div w:id="1449542591">
                  <w:marLeft w:val="0"/>
                  <w:marRight w:val="0"/>
                  <w:marTop w:val="0"/>
                  <w:marBottom w:val="0"/>
                  <w:divBdr>
                    <w:top w:val="none" w:sz="0" w:space="0" w:color="auto"/>
                    <w:left w:val="none" w:sz="0" w:space="0" w:color="auto"/>
                    <w:bottom w:val="none" w:sz="0" w:space="0" w:color="auto"/>
                    <w:right w:val="none" w:sz="0" w:space="0" w:color="auto"/>
                  </w:divBdr>
                  <w:divsChild>
                    <w:div w:id="248120282">
                      <w:marLeft w:val="0"/>
                      <w:marRight w:val="0"/>
                      <w:marTop w:val="0"/>
                      <w:marBottom w:val="0"/>
                      <w:divBdr>
                        <w:top w:val="none" w:sz="0" w:space="0" w:color="auto"/>
                        <w:left w:val="none" w:sz="0" w:space="0" w:color="auto"/>
                        <w:bottom w:val="none" w:sz="0" w:space="0" w:color="auto"/>
                        <w:right w:val="none" w:sz="0" w:space="0" w:color="auto"/>
                      </w:divBdr>
                    </w:div>
                  </w:divsChild>
                </w:div>
                <w:div w:id="769131391">
                  <w:marLeft w:val="0"/>
                  <w:marRight w:val="0"/>
                  <w:marTop w:val="0"/>
                  <w:marBottom w:val="0"/>
                  <w:divBdr>
                    <w:top w:val="none" w:sz="0" w:space="0" w:color="auto"/>
                    <w:left w:val="none" w:sz="0" w:space="0" w:color="auto"/>
                    <w:bottom w:val="none" w:sz="0" w:space="0" w:color="auto"/>
                    <w:right w:val="none" w:sz="0" w:space="0" w:color="auto"/>
                  </w:divBdr>
                  <w:divsChild>
                    <w:div w:id="385299331">
                      <w:marLeft w:val="0"/>
                      <w:marRight w:val="0"/>
                      <w:marTop w:val="0"/>
                      <w:marBottom w:val="0"/>
                      <w:divBdr>
                        <w:top w:val="none" w:sz="0" w:space="0" w:color="auto"/>
                        <w:left w:val="none" w:sz="0" w:space="0" w:color="auto"/>
                        <w:bottom w:val="none" w:sz="0" w:space="0" w:color="auto"/>
                        <w:right w:val="none" w:sz="0" w:space="0" w:color="auto"/>
                      </w:divBdr>
                    </w:div>
                  </w:divsChild>
                </w:div>
                <w:div w:id="825897500">
                  <w:marLeft w:val="0"/>
                  <w:marRight w:val="0"/>
                  <w:marTop w:val="0"/>
                  <w:marBottom w:val="0"/>
                  <w:divBdr>
                    <w:top w:val="none" w:sz="0" w:space="0" w:color="auto"/>
                    <w:left w:val="none" w:sz="0" w:space="0" w:color="auto"/>
                    <w:bottom w:val="none" w:sz="0" w:space="0" w:color="auto"/>
                    <w:right w:val="none" w:sz="0" w:space="0" w:color="auto"/>
                  </w:divBdr>
                  <w:divsChild>
                    <w:div w:id="550314635">
                      <w:marLeft w:val="0"/>
                      <w:marRight w:val="0"/>
                      <w:marTop w:val="0"/>
                      <w:marBottom w:val="0"/>
                      <w:divBdr>
                        <w:top w:val="none" w:sz="0" w:space="0" w:color="auto"/>
                        <w:left w:val="none" w:sz="0" w:space="0" w:color="auto"/>
                        <w:bottom w:val="none" w:sz="0" w:space="0" w:color="auto"/>
                        <w:right w:val="none" w:sz="0" w:space="0" w:color="auto"/>
                      </w:divBdr>
                    </w:div>
                  </w:divsChild>
                </w:div>
                <w:div w:id="1139301993">
                  <w:marLeft w:val="0"/>
                  <w:marRight w:val="0"/>
                  <w:marTop w:val="0"/>
                  <w:marBottom w:val="0"/>
                  <w:divBdr>
                    <w:top w:val="none" w:sz="0" w:space="0" w:color="auto"/>
                    <w:left w:val="none" w:sz="0" w:space="0" w:color="auto"/>
                    <w:bottom w:val="none" w:sz="0" w:space="0" w:color="auto"/>
                    <w:right w:val="none" w:sz="0" w:space="0" w:color="auto"/>
                  </w:divBdr>
                  <w:divsChild>
                    <w:div w:id="1942563411">
                      <w:marLeft w:val="0"/>
                      <w:marRight w:val="0"/>
                      <w:marTop w:val="0"/>
                      <w:marBottom w:val="0"/>
                      <w:divBdr>
                        <w:top w:val="none" w:sz="0" w:space="0" w:color="auto"/>
                        <w:left w:val="none" w:sz="0" w:space="0" w:color="auto"/>
                        <w:bottom w:val="none" w:sz="0" w:space="0" w:color="auto"/>
                        <w:right w:val="none" w:sz="0" w:space="0" w:color="auto"/>
                      </w:divBdr>
                    </w:div>
                  </w:divsChild>
                </w:div>
                <w:div w:id="2113894194">
                  <w:marLeft w:val="0"/>
                  <w:marRight w:val="0"/>
                  <w:marTop w:val="0"/>
                  <w:marBottom w:val="0"/>
                  <w:divBdr>
                    <w:top w:val="none" w:sz="0" w:space="0" w:color="auto"/>
                    <w:left w:val="none" w:sz="0" w:space="0" w:color="auto"/>
                    <w:bottom w:val="none" w:sz="0" w:space="0" w:color="auto"/>
                    <w:right w:val="none" w:sz="0" w:space="0" w:color="auto"/>
                  </w:divBdr>
                  <w:divsChild>
                    <w:div w:id="228732794">
                      <w:marLeft w:val="0"/>
                      <w:marRight w:val="0"/>
                      <w:marTop w:val="0"/>
                      <w:marBottom w:val="0"/>
                      <w:divBdr>
                        <w:top w:val="none" w:sz="0" w:space="0" w:color="auto"/>
                        <w:left w:val="none" w:sz="0" w:space="0" w:color="auto"/>
                        <w:bottom w:val="none" w:sz="0" w:space="0" w:color="auto"/>
                        <w:right w:val="none" w:sz="0" w:space="0" w:color="auto"/>
                      </w:divBdr>
                    </w:div>
                  </w:divsChild>
                </w:div>
                <w:div w:id="1119640114">
                  <w:marLeft w:val="0"/>
                  <w:marRight w:val="0"/>
                  <w:marTop w:val="0"/>
                  <w:marBottom w:val="0"/>
                  <w:divBdr>
                    <w:top w:val="none" w:sz="0" w:space="0" w:color="auto"/>
                    <w:left w:val="none" w:sz="0" w:space="0" w:color="auto"/>
                    <w:bottom w:val="none" w:sz="0" w:space="0" w:color="auto"/>
                    <w:right w:val="none" w:sz="0" w:space="0" w:color="auto"/>
                  </w:divBdr>
                  <w:divsChild>
                    <w:div w:id="1411385933">
                      <w:marLeft w:val="0"/>
                      <w:marRight w:val="0"/>
                      <w:marTop w:val="0"/>
                      <w:marBottom w:val="0"/>
                      <w:divBdr>
                        <w:top w:val="none" w:sz="0" w:space="0" w:color="auto"/>
                        <w:left w:val="none" w:sz="0" w:space="0" w:color="auto"/>
                        <w:bottom w:val="none" w:sz="0" w:space="0" w:color="auto"/>
                        <w:right w:val="none" w:sz="0" w:space="0" w:color="auto"/>
                      </w:divBdr>
                    </w:div>
                  </w:divsChild>
                </w:div>
                <w:div w:id="1128160548">
                  <w:marLeft w:val="0"/>
                  <w:marRight w:val="0"/>
                  <w:marTop w:val="0"/>
                  <w:marBottom w:val="0"/>
                  <w:divBdr>
                    <w:top w:val="none" w:sz="0" w:space="0" w:color="auto"/>
                    <w:left w:val="none" w:sz="0" w:space="0" w:color="auto"/>
                    <w:bottom w:val="none" w:sz="0" w:space="0" w:color="auto"/>
                    <w:right w:val="none" w:sz="0" w:space="0" w:color="auto"/>
                  </w:divBdr>
                  <w:divsChild>
                    <w:div w:id="1109204028">
                      <w:marLeft w:val="0"/>
                      <w:marRight w:val="0"/>
                      <w:marTop w:val="0"/>
                      <w:marBottom w:val="0"/>
                      <w:divBdr>
                        <w:top w:val="none" w:sz="0" w:space="0" w:color="auto"/>
                        <w:left w:val="none" w:sz="0" w:space="0" w:color="auto"/>
                        <w:bottom w:val="none" w:sz="0" w:space="0" w:color="auto"/>
                        <w:right w:val="none" w:sz="0" w:space="0" w:color="auto"/>
                      </w:divBdr>
                    </w:div>
                  </w:divsChild>
                </w:div>
                <w:div w:id="1708067505">
                  <w:marLeft w:val="0"/>
                  <w:marRight w:val="0"/>
                  <w:marTop w:val="0"/>
                  <w:marBottom w:val="0"/>
                  <w:divBdr>
                    <w:top w:val="none" w:sz="0" w:space="0" w:color="auto"/>
                    <w:left w:val="none" w:sz="0" w:space="0" w:color="auto"/>
                    <w:bottom w:val="none" w:sz="0" w:space="0" w:color="auto"/>
                    <w:right w:val="none" w:sz="0" w:space="0" w:color="auto"/>
                  </w:divBdr>
                  <w:divsChild>
                    <w:div w:id="1327711523">
                      <w:marLeft w:val="0"/>
                      <w:marRight w:val="0"/>
                      <w:marTop w:val="0"/>
                      <w:marBottom w:val="0"/>
                      <w:divBdr>
                        <w:top w:val="none" w:sz="0" w:space="0" w:color="auto"/>
                        <w:left w:val="none" w:sz="0" w:space="0" w:color="auto"/>
                        <w:bottom w:val="none" w:sz="0" w:space="0" w:color="auto"/>
                        <w:right w:val="none" w:sz="0" w:space="0" w:color="auto"/>
                      </w:divBdr>
                    </w:div>
                  </w:divsChild>
                </w:div>
                <w:div w:id="367992956">
                  <w:marLeft w:val="0"/>
                  <w:marRight w:val="0"/>
                  <w:marTop w:val="0"/>
                  <w:marBottom w:val="0"/>
                  <w:divBdr>
                    <w:top w:val="none" w:sz="0" w:space="0" w:color="auto"/>
                    <w:left w:val="none" w:sz="0" w:space="0" w:color="auto"/>
                    <w:bottom w:val="none" w:sz="0" w:space="0" w:color="auto"/>
                    <w:right w:val="none" w:sz="0" w:space="0" w:color="auto"/>
                  </w:divBdr>
                  <w:divsChild>
                    <w:div w:id="770590562">
                      <w:marLeft w:val="0"/>
                      <w:marRight w:val="0"/>
                      <w:marTop w:val="0"/>
                      <w:marBottom w:val="0"/>
                      <w:divBdr>
                        <w:top w:val="none" w:sz="0" w:space="0" w:color="auto"/>
                        <w:left w:val="none" w:sz="0" w:space="0" w:color="auto"/>
                        <w:bottom w:val="none" w:sz="0" w:space="0" w:color="auto"/>
                        <w:right w:val="none" w:sz="0" w:space="0" w:color="auto"/>
                      </w:divBdr>
                    </w:div>
                  </w:divsChild>
                </w:div>
                <w:div w:id="1682050531">
                  <w:marLeft w:val="0"/>
                  <w:marRight w:val="0"/>
                  <w:marTop w:val="0"/>
                  <w:marBottom w:val="0"/>
                  <w:divBdr>
                    <w:top w:val="none" w:sz="0" w:space="0" w:color="auto"/>
                    <w:left w:val="none" w:sz="0" w:space="0" w:color="auto"/>
                    <w:bottom w:val="none" w:sz="0" w:space="0" w:color="auto"/>
                    <w:right w:val="none" w:sz="0" w:space="0" w:color="auto"/>
                  </w:divBdr>
                  <w:divsChild>
                    <w:div w:id="1397817640">
                      <w:marLeft w:val="0"/>
                      <w:marRight w:val="0"/>
                      <w:marTop w:val="0"/>
                      <w:marBottom w:val="0"/>
                      <w:divBdr>
                        <w:top w:val="none" w:sz="0" w:space="0" w:color="auto"/>
                        <w:left w:val="none" w:sz="0" w:space="0" w:color="auto"/>
                        <w:bottom w:val="none" w:sz="0" w:space="0" w:color="auto"/>
                        <w:right w:val="none" w:sz="0" w:space="0" w:color="auto"/>
                      </w:divBdr>
                    </w:div>
                  </w:divsChild>
                </w:div>
                <w:div w:id="1850216847">
                  <w:marLeft w:val="0"/>
                  <w:marRight w:val="0"/>
                  <w:marTop w:val="0"/>
                  <w:marBottom w:val="0"/>
                  <w:divBdr>
                    <w:top w:val="none" w:sz="0" w:space="0" w:color="auto"/>
                    <w:left w:val="none" w:sz="0" w:space="0" w:color="auto"/>
                    <w:bottom w:val="none" w:sz="0" w:space="0" w:color="auto"/>
                    <w:right w:val="none" w:sz="0" w:space="0" w:color="auto"/>
                  </w:divBdr>
                  <w:divsChild>
                    <w:div w:id="1313678351">
                      <w:marLeft w:val="0"/>
                      <w:marRight w:val="0"/>
                      <w:marTop w:val="0"/>
                      <w:marBottom w:val="0"/>
                      <w:divBdr>
                        <w:top w:val="none" w:sz="0" w:space="0" w:color="auto"/>
                        <w:left w:val="none" w:sz="0" w:space="0" w:color="auto"/>
                        <w:bottom w:val="none" w:sz="0" w:space="0" w:color="auto"/>
                        <w:right w:val="none" w:sz="0" w:space="0" w:color="auto"/>
                      </w:divBdr>
                    </w:div>
                  </w:divsChild>
                </w:div>
                <w:div w:id="429467687">
                  <w:marLeft w:val="0"/>
                  <w:marRight w:val="0"/>
                  <w:marTop w:val="0"/>
                  <w:marBottom w:val="0"/>
                  <w:divBdr>
                    <w:top w:val="none" w:sz="0" w:space="0" w:color="auto"/>
                    <w:left w:val="none" w:sz="0" w:space="0" w:color="auto"/>
                    <w:bottom w:val="none" w:sz="0" w:space="0" w:color="auto"/>
                    <w:right w:val="none" w:sz="0" w:space="0" w:color="auto"/>
                  </w:divBdr>
                  <w:divsChild>
                    <w:div w:id="470514861">
                      <w:marLeft w:val="0"/>
                      <w:marRight w:val="0"/>
                      <w:marTop w:val="0"/>
                      <w:marBottom w:val="0"/>
                      <w:divBdr>
                        <w:top w:val="none" w:sz="0" w:space="0" w:color="auto"/>
                        <w:left w:val="none" w:sz="0" w:space="0" w:color="auto"/>
                        <w:bottom w:val="none" w:sz="0" w:space="0" w:color="auto"/>
                        <w:right w:val="none" w:sz="0" w:space="0" w:color="auto"/>
                      </w:divBdr>
                    </w:div>
                  </w:divsChild>
                </w:div>
                <w:div w:id="1237520588">
                  <w:marLeft w:val="0"/>
                  <w:marRight w:val="0"/>
                  <w:marTop w:val="0"/>
                  <w:marBottom w:val="0"/>
                  <w:divBdr>
                    <w:top w:val="none" w:sz="0" w:space="0" w:color="auto"/>
                    <w:left w:val="none" w:sz="0" w:space="0" w:color="auto"/>
                    <w:bottom w:val="none" w:sz="0" w:space="0" w:color="auto"/>
                    <w:right w:val="none" w:sz="0" w:space="0" w:color="auto"/>
                  </w:divBdr>
                  <w:divsChild>
                    <w:div w:id="1850173499">
                      <w:marLeft w:val="0"/>
                      <w:marRight w:val="0"/>
                      <w:marTop w:val="0"/>
                      <w:marBottom w:val="0"/>
                      <w:divBdr>
                        <w:top w:val="none" w:sz="0" w:space="0" w:color="auto"/>
                        <w:left w:val="none" w:sz="0" w:space="0" w:color="auto"/>
                        <w:bottom w:val="none" w:sz="0" w:space="0" w:color="auto"/>
                        <w:right w:val="none" w:sz="0" w:space="0" w:color="auto"/>
                      </w:divBdr>
                    </w:div>
                  </w:divsChild>
                </w:div>
                <w:div w:id="1999841810">
                  <w:marLeft w:val="0"/>
                  <w:marRight w:val="0"/>
                  <w:marTop w:val="0"/>
                  <w:marBottom w:val="0"/>
                  <w:divBdr>
                    <w:top w:val="none" w:sz="0" w:space="0" w:color="auto"/>
                    <w:left w:val="none" w:sz="0" w:space="0" w:color="auto"/>
                    <w:bottom w:val="none" w:sz="0" w:space="0" w:color="auto"/>
                    <w:right w:val="none" w:sz="0" w:space="0" w:color="auto"/>
                  </w:divBdr>
                  <w:divsChild>
                    <w:div w:id="1604192683">
                      <w:marLeft w:val="0"/>
                      <w:marRight w:val="0"/>
                      <w:marTop w:val="0"/>
                      <w:marBottom w:val="0"/>
                      <w:divBdr>
                        <w:top w:val="none" w:sz="0" w:space="0" w:color="auto"/>
                        <w:left w:val="none" w:sz="0" w:space="0" w:color="auto"/>
                        <w:bottom w:val="none" w:sz="0" w:space="0" w:color="auto"/>
                        <w:right w:val="none" w:sz="0" w:space="0" w:color="auto"/>
                      </w:divBdr>
                    </w:div>
                  </w:divsChild>
                </w:div>
                <w:div w:id="702169765">
                  <w:marLeft w:val="0"/>
                  <w:marRight w:val="0"/>
                  <w:marTop w:val="0"/>
                  <w:marBottom w:val="0"/>
                  <w:divBdr>
                    <w:top w:val="none" w:sz="0" w:space="0" w:color="auto"/>
                    <w:left w:val="none" w:sz="0" w:space="0" w:color="auto"/>
                    <w:bottom w:val="none" w:sz="0" w:space="0" w:color="auto"/>
                    <w:right w:val="none" w:sz="0" w:space="0" w:color="auto"/>
                  </w:divBdr>
                  <w:divsChild>
                    <w:div w:id="317805401">
                      <w:marLeft w:val="0"/>
                      <w:marRight w:val="0"/>
                      <w:marTop w:val="0"/>
                      <w:marBottom w:val="0"/>
                      <w:divBdr>
                        <w:top w:val="none" w:sz="0" w:space="0" w:color="auto"/>
                        <w:left w:val="none" w:sz="0" w:space="0" w:color="auto"/>
                        <w:bottom w:val="none" w:sz="0" w:space="0" w:color="auto"/>
                        <w:right w:val="none" w:sz="0" w:space="0" w:color="auto"/>
                      </w:divBdr>
                    </w:div>
                  </w:divsChild>
                </w:div>
                <w:div w:id="1066146483">
                  <w:marLeft w:val="0"/>
                  <w:marRight w:val="0"/>
                  <w:marTop w:val="0"/>
                  <w:marBottom w:val="0"/>
                  <w:divBdr>
                    <w:top w:val="none" w:sz="0" w:space="0" w:color="auto"/>
                    <w:left w:val="none" w:sz="0" w:space="0" w:color="auto"/>
                    <w:bottom w:val="none" w:sz="0" w:space="0" w:color="auto"/>
                    <w:right w:val="none" w:sz="0" w:space="0" w:color="auto"/>
                  </w:divBdr>
                  <w:divsChild>
                    <w:div w:id="1427580929">
                      <w:marLeft w:val="0"/>
                      <w:marRight w:val="0"/>
                      <w:marTop w:val="0"/>
                      <w:marBottom w:val="0"/>
                      <w:divBdr>
                        <w:top w:val="none" w:sz="0" w:space="0" w:color="auto"/>
                        <w:left w:val="none" w:sz="0" w:space="0" w:color="auto"/>
                        <w:bottom w:val="none" w:sz="0" w:space="0" w:color="auto"/>
                        <w:right w:val="none" w:sz="0" w:space="0" w:color="auto"/>
                      </w:divBdr>
                    </w:div>
                  </w:divsChild>
                </w:div>
                <w:div w:id="871965197">
                  <w:marLeft w:val="0"/>
                  <w:marRight w:val="0"/>
                  <w:marTop w:val="0"/>
                  <w:marBottom w:val="0"/>
                  <w:divBdr>
                    <w:top w:val="none" w:sz="0" w:space="0" w:color="auto"/>
                    <w:left w:val="none" w:sz="0" w:space="0" w:color="auto"/>
                    <w:bottom w:val="none" w:sz="0" w:space="0" w:color="auto"/>
                    <w:right w:val="none" w:sz="0" w:space="0" w:color="auto"/>
                  </w:divBdr>
                  <w:divsChild>
                    <w:div w:id="1423188675">
                      <w:marLeft w:val="0"/>
                      <w:marRight w:val="0"/>
                      <w:marTop w:val="0"/>
                      <w:marBottom w:val="0"/>
                      <w:divBdr>
                        <w:top w:val="none" w:sz="0" w:space="0" w:color="auto"/>
                        <w:left w:val="none" w:sz="0" w:space="0" w:color="auto"/>
                        <w:bottom w:val="none" w:sz="0" w:space="0" w:color="auto"/>
                        <w:right w:val="none" w:sz="0" w:space="0" w:color="auto"/>
                      </w:divBdr>
                    </w:div>
                  </w:divsChild>
                </w:div>
                <w:div w:id="1333796040">
                  <w:marLeft w:val="0"/>
                  <w:marRight w:val="0"/>
                  <w:marTop w:val="0"/>
                  <w:marBottom w:val="0"/>
                  <w:divBdr>
                    <w:top w:val="none" w:sz="0" w:space="0" w:color="auto"/>
                    <w:left w:val="none" w:sz="0" w:space="0" w:color="auto"/>
                    <w:bottom w:val="none" w:sz="0" w:space="0" w:color="auto"/>
                    <w:right w:val="none" w:sz="0" w:space="0" w:color="auto"/>
                  </w:divBdr>
                  <w:divsChild>
                    <w:div w:id="1322125895">
                      <w:marLeft w:val="0"/>
                      <w:marRight w:val="0"/>
                      <w:marTop w:val="0"/>
                      <w:marBottom w:val="0"/>
                      <w:divBdr>
                        <w:top w:val="none" w:sz="0" w:space="0" w:color="auto"/>
                        <w:left w:val="none" w:sz="0" w:space="0" w:color="auto"/>
                        <w:bottom w:val="none" w:sz="0" w:space="0" w:color="auto"/>
                        <w:right w:val="none" w:sz="0" w:space="0" w:color="auto"/>
                      </w:divBdr>
                    </w:div>
                  </w:divsChild>
                </w:div>
                <w:div w:id="959263696">
                  <w:marLeft w:val="0"/>
                  <w:marRight w:val="0"/>
                  <w:marTop w:val="0"/>
                  <w:marBottom w:val="0"/>
                  <w:divBdr>
                    <w:top w:val="none" w:sz="0" w:space="0" w:color="auto"/>
                    <w:left w:val="none" w:sz="0" w:space="0" w:color="auto"/>
                    <w:bottom w:val="none" w:sz="0" w:space="0" w:color="auto"/>
                    <w:right w:val="none" w:sz="0" w:space="0" w:color="auto"/>
                  </w:divBdr>
                  <w:divsChild>
                    <w:div w:id="638923584">
                      <w:marLeft w:val="0"/>
                      <w:marRight w:val="0"/>
                      <w:marTop w:val="0"/>
                      <w:marBottom w:val="0"/>
                      <w:divBdr>
                        <w:top w:val="none" w:sz="0" w:space="0" w:color="auto"/>
                        <w:left w:val="none" w:sz="0" w:space="0" w:color="auto"/>
                        <w:bottom w:val="none" w:sz="0" w:space="0" w:color="auto"/>
                        <w:right w:val="none" w:sz="0" w:space="0" w:color="auto"/>
                      </w:divBdr>
                    </w:div>
                  </w:divsChild>
                </w:div>
                <w:div w:id="1345017279">
                  <w:marLeft w:val="0"/>
                  <w:marRight w:val="0"/>
                  <w:marTop w:val="0"/>
                  <w:marBottom w:val="0"/>
                  <w:divBdr>
                    <w:top w:val="none" w:sz="0" w:space="0" w:color="auto"/>
                    <w:left w:val="none" w:sz="0" w:space="0" w:color="auto"/>
                    <w:bottom w:val="none" w:sz="0" w:space="0" w:color="auto"/>
                    <w:right w:val="none" w:sz="0" w:space="0" w:color="auto"/>
                  </w:divBdr>
                  <w:divsChild>
                    <w:div w:id="923341474">
                      <w:marLeft w:val="0"/>
                      <w:marRight w:val="0"/>
                      <w:marTop w:val="0"/>
                      <w:marBottom w:val="0"/>
                      <w:divBdr>
                        <w:top w:val="none" w:sz="0" w:space="0" w:color="auto"/>
                        <w:left w:val="none" w:sz="0" w:space="0" w:color="auto"/>
                        <w:bottom w:val="none" w:sz="0" w:space="0" w:color="auto"/>
                        <w:right w:val="none" w:sz="0" w:space="0" w:color="auto"/>
                      </w:divBdr>
                    </w:div>
                  </w:divsChild>
                </w:div>
                <w:div w:id="1536041969">
                  <w:marLeft w:val="0"/>
                  <w:marRight w:val="0"/>
                  <w:marTop w:val="0"/>
                  <w:marBottom w:val="0"/>
                  <w:divBdr>
                    <w:top w:val="none" w:sz="0" w:space="0" w:color="auto"/>
                    <w:left w:val="none" w:sz="0" w:space="0" w:color="auto"/>
                    <w:bottom w:val="none" w:sz="0" w:space="0" w:color="auto"/>
                    <w:right w:val="none" w:sz="0" w:space="0" w:color="auto"/>
                  </w:divBdr>
                  <w:divsChild>
                    <w:div w:id="693116305">
                      <w:marLeft w:val="0"/>
                      <w:marRight w:val="0"/>
                      <w:marTop w:val="0"/>
                      <w:marBottom w:val="0"/>
                      <w:divBdr>
                        <w:top w:val="none" w:sz="0" w:space="0" w:color="auto"/>
                        <w:left w:val="none" w:sz="0" w:space="0" w:color="auto"/>
                        <w:bottom w:val="none" w:sz="0" w:space="0" w:color="auto"/>
                        <w:right w:val="none" w:sz="0" w:space="0" w:color="auto"/>
                      </w:divBdr>
                    </w:div>
                  </w:divsChild>
                </w:div>
                <w:div w:id="1278294621">
                  <w:marLeft w:val="0"/>
                  <w:marRight w:val="0"/>
                  <w:marTop w:val="0"/>
                  <w:marBottom w:val="0"/>
                  <w:divBdr>
                    <w:top w:val="none" w:sz="0" w:space="0" w:color="auto"/>
                    <w:left w:val="none" w:sz="0" w:space="0" w:color="auto"/>
                    <w:bottom w:val="none" w:sz="0" w:space="0" w:color="auto"/>
                    <w:right w:val="none" w:sz="0" w:space="0" w:color="auto"/>
                  </w:divBdr>
                  <w:divsChild>
                    <w:div w:id="1941713455">
                      <w:marLeft w:val="0"/>
                      <w:marRight w:val="0"/>
                      <w:marTop w:val="0"/>
                      <w:marBottom w:val="0"/>
                      <w:divBdr>
                        <w:top w:val="none" w:sz="0" w:space="0" w:color="auto"/>
                        <w:left w:val="none" w:sz="0" w:space="0" w:color="auto"/>
                        <w:bottom w:val="none" w:sz="0" w:space="0" w:color="auto"/>
                        <w:right w:val="none" w:sz="0" w:space="0" w:color="auto"/>
                      </w:divBdr>
                    </w:div>
                  </w:divsChild>
                </w:div>
                <w:div w:id="919291424">
                  <w:marLeft w:val="0"/>
                  <w:marRight w:val="0"/>
                  <w:marTop w:val="0"/>
                  <w:marBottom w:val="0"/>
                  <w:divBdr>
                    <w:top w:val="none" w:sz="0" w:space="0" w:color="auto"/>
                    <w:left w:val="none" w:sz="0" w:space="0" w:color="auto"/>
                    <w:bottom w:val="none" w:sz="0" w:space="0" w:color="auto"/>
                    <w:right w:val="none" w:sz="0" w:space="0" w:color="auto"/>
                  </w:divBdr>
                  <w:divsChild>
                    <w:div w:id="633408097">
                      <w:marLeft w:val="0"/>
                      <w:marRight w:val="0"/>
                      <w:marTop w:val="0"/>
                      <w:marBottom w:val="0"/>
                      <w:divBdr>
                        <w:top w:val="none" w:sz="0" w:space="0" w:color="auto"/>
                        <w:left w:val="none" w:sz="0" w:space="0" w:color="auto"/>
                        <w:bottom w:val="none" w:sz="0" w:space="0" w:color="auto"/>
                        <w:right w:val="none" w:sz="0" w:space="0" w:color="auto"/>
                      </w:divBdr>
                    </w:div>
                  </w:divsChild>
                </w:div>
                <w:div w:id="1511675663">
                  <w:marLeft w:val="0"/>
                  <w:marRight w:val="0"/>
                  <w:marTop w:val="0"/>
                  <w:marBottom w:val="0"/>
                  <w:divBdr>
                    <w:top w:val="none" w:sz="0" w:space="0" w:color="auto"/>
                    <w:left w:val="none" w:sz="0" w:space="0" w:color="auto"/>
                    <w:bottom w:val="none" w:sz="0" w:space="0" w:color="auto"/>
                    <w:right w:val="none" w:sz="0" w:space="0" w:color="auto"/>
                  </w:divBdr>
                  <w:divsChild>
                    <w:div w:id="1508666585">
                      <w:marLeft w:val="0"/>
                      <w:marRight w:val="0"/>
                      <w:marTop w:val="0"/>
                      <w:marBottom w:val="0"/>
                      <w:divBdr>
                        <w:top w:val="none" w:sz="0" w:space="0" w:color="auto"/>
                        <w:left w:val="none" w:sz="0" w:space="0" w:color="auto"/>
                        <w:bottom w:val="none" w:sz="0" w:space="0" w:color="auto"/>
                        <w:right w:val="none" w:sz="0" w:space="0" w:color="auto"/>
                      </w:divBdr>
                    </w:div>
                  </w:divsChild>
                </w:div>
                <w:div w:id="1191145299">
                  <w:marLeft w:val="0"/>
                  <w:marRight w:val="0"/>
                  <w:marTop w:val="0"/>
                  <w:marBottom w:val="0"/>
                  <w:divBdr>
                    <w:top w:val="none" w:sz="0" w:space="0" w:color="auto"/>
                    <w:left w:val="none" w:sz="0" w:space="0" w:color="auto"/>
                    <w:bottom w:val="none" w:sz="0" w:space="0" w:color="auto"/>
                    <w:right w:val="none" w:sz="0" w:space="0" w:color="auto"/>
                  </w:divBdr>
                  <w:divsChild>
                    <w:div w:id="159777771">
                      <w:marLeft w:val="0"/>
                      <w:marRight w:val="0"/>
                      <w:marTop w:val="0"/>
                      <w:marBottom w:val="0"/>
                      <w:divBdr>
                        <w:top w:val="none" w:sz="0" w:space="0" w:color="auto"/>
                        <w:left w:val="none" w:sz="0" w:space="0" w:color="auto"/>
                        <w:bottom w:val="none" w:sz="0" w:space="0" w:color="auto"/>
                        <w:right w:val="none" w:sz="0" w:space="0" w:color="auto"/>
                      </w:divBdr>
                    </w:div>
                  </w:divsChild>
                </w:div>
                <w:div w:id="518933503">
                  <w:marLeft w:val="0"/>
                  <w:marRight w:val="0"/>
                  <w:marTop w:val="0"/>
                  <w:marBottom w:val="0"/>
                  <w:divBdr>
                    <w:top w:val="none" w:sz="0" w:space="0" w:color="auto"/>
                    <w:left w:val="none" w:sz="0" w:space="0" w:color="auto"/>
                    <w:bottom w:val="none" w:sz="0" w:space="0" w:color="auto"/>
                    <w:right w:val="none" w:sz="0" w:space="0" w:color="auto"/>
                  </w:divBdr>
                  <w:divsChild>
                    <w:div w:id="1607038902">
                      <w:marLeft w:val="0"/>
                      <w:marRight w:val="0"/>
                      <w:marTop w:val="0"/>
                      <w:marBottom w:val="0"/>
                      <w:divBdr>
                        <w:top w:val="none" w:sz="0" w:space="0" w:color="auto"/>
                        <w:left w:val="none" w:sz="0" w:space="0" w:color="auto"/>
                        <w:bottom w:val="none" w:sz="0" w:space="0" w:color="auto"/>
                        <w:right w:val="none" w:sz="0" w:space="0" w:color="auto"/>
                      </w:divBdr>
                    </w:div>
                  </w:divsChild>
                </w:div>
                <w:div w:id="1041706733">
                  <w:marLeft w:val="0"/>
                  <w:marRight w:val="0"/>
                  <w:marTop w:val="0"/>
                  <w:marBottom w:val="0"/>
                  <w:divBdr>
                    <w:top w:val="none" w:sz="0" w:space="0" w:color="auto"/>
                    <w:left w:val="none" w:sz="0" w:space="0" w:color="auto"/>
                    <w:bottom w:val="none" w:sz="0" w:space="0" w:color="auto"/>
                    <w:right w:val="none" w:sz="0" w:space="0" w:color="auto"/>
                  </w:divBdr>
                  <w:divsChild>
                    <w:div w:id="600573380">
                      <w:marLeft w:val="0"/>
                      <w:marRight w:val="0"/>
                      <w:marTop w:val="0"/>
                      <w:marBottom w:val="0"/>
                      <w:divBdr>
                        <w:top w:val="none" w:sz="0" w:space="0" w:color="auto"/>
                        <w:left w:val="none" w:sz="0" w:space="0" w:color="auto"/>
                        <w:bottom w:val="none" w:sz="0" w:space="0" w:color="auto"/>
                        <w:right w:val="none" w:sz="0" w:space="0" w:color="auto"/>
                      </w:divBdr>
                    </w:div>
                  </w:divsChild>
                </w:div>
                <w:div w:id="196626566">
                  <w:marLeft w:val="0"/>
                  <w:marRight w:val="0"/>
                  <w:marTop w:val="0"/>
                  <w:marBottom w:val="0"/>
                  <w:divBdr>
                    <w:top w:val="none" w:sz="0" w:space="0" w:color="auto"/>
                    <w:left w:val="none" w:sz="0" w:space="0" w:color="auto"/>
                    <w:bottom w:val="none" w:sz="0" w:space="0" w:color="auto"/>
                    <w:right w:val="none" w:sz="0" w:space="0" w:color="auto"/>
                  </w:divBdr>
                  <w:divsChild>
                    <w:div w:id="1334530471">
                      <w:marLeft w:val="0"/>
                      <w:marRight w:val="0"/>
                      <w:marTop w:val="0"/>
                      <w:marBottom w:val="0"/>
                      <w:divBdr>
                        <w:top w:val="none" w:sz="0" w:space="0" w:color="auto"/>
                        <w:left w:val="none" w:sz="0" w:space="0" w:color="auto"/>
                        <w:bottom w:val="none" w:sz="0" w:space="0" w:color="auto"/>
                        <w:right w:val="none" w:sz="0" w:space="0" w:color="auto"/>
                      </w:divBdr>
                    </w:div>
                  </w:divsChild>
                </w:div>
                <w:div w:id="877859985">
                  <w:marLeft w:val="0"/>
                  <w:marRight w:val="0"/>
                  <w:marTop w:val="0"/>
                  <w:marBottom w:val="0"/>
                  <w:divBdr>
                    <w:top w:val="none" w:sz="0" w:space="0" w:color="auto"/>
                    <w:left w:val="none" w:sz="0" w:space="0" w:color="auto"/>
                    <w:bottom w:val="none" w:sz="0" w:space="0" w:color="auto"/>
                    <w:right w:val="none" w:sz="0" w:space="0" w:color="auto"/>
                  </w:divBdr>
                  <w:divsChild>
                    <w:div w:id="1670793849">
                      <w:marLeft w:val="0"/>
                      <w:marRight w:val="0"/>
                      <w:marTop w:val="0"/>
                      <w:marBottom w:val="0"/>
                      <w:divBdr>
                        <w:top w:val="none" w:sz="0" w:space="0" w:color="auto"/>
                        <w:left w:val="none" w:sz="0" w:space="0" w:color="auto"/>
                        <w:bottom w:val="none" w:sz="0" w:space="0" w:color="auto"/>
                        <w:right w:val="none" w:sz="0" w:space="0" w:color="auto"/>
                      </w:divBdr>
                    </w:div>
                  </w:divsChild>
                </w:div>
                <w:div w:id="194462595">
                  <w:marLeft w:val="0"/>
                  <w:marRight w:val="0"/>
                  <w:marTop w:val="0"/>
                  <w:marBottom w:val="0"/>
                  <w:divBdr>
                    <w:top w:val="none" w:sz="0" w:space="0" w:color="auto"/>
                    <w:left w:val="none" w:sz="0" w:space="0" w:color="auto"/>
                    <w:bottom w:val="none" w:sz="0" w:space="0" w:color="auto"/>
                    <w:right w:val="none" w:sz="0" w:space="0" w:color="auto"/>
                  </w:divBdr>
                  <w:divsChild>
                    <w:div w:id="464079884">
                      <w:marLeft w:val="0"/>
                      <w:marRight w:val="0"/>
                      <w:marTop w:val="0"/>
                      <w:marBottom w:val="0"/>
                      <w:divBdr>
                        <w:top w:val="none" w:sz="0" w:space="0" w:color="auto"/>
                        <w:left w:val="none" w:sz="0" w:space="0" w:color="auto"/>
                        <w:bottom w:val="none" w:sz="0" w:space="0" w:color="auto"/>
                        <w:right w:val="none" w:sz="0" w:space="0" w:color="auto"/>
                      </w:divBdr>
                    </w:div>
                  </w:divsChild>
                </w:div>
                <w:div w:id="1366171629">
                  <w:marLeft w:val="0"/>
                  <w:marRight w:val="0"/>
                  <w:marTop w:val="0"/>
                  <w:marBottom w:val="0"/>
                  <w:divBdr>
                    <w:top w:val="none" w:sz="0" w:space="0" w:color="auto"/>
                    <w:left w:val="none" w:sz="0" w:space="0" w:color="auto"/>
                    <w:bottom w:val="none" w:sz="0" w:space="0" w:color="auto"/>
                    <w:right w:val="none" w:sz="0" w:space="0" w:color="auto"/>
                  </w:divBdr>
                  <w:divsChild>
                    <w:div w:id="565342054">
                      <w:marLeft w:val="0"/>
                      <w:marRight w:val="0"/>
                      <w:marTop w:val="0"/>
                      <w:marBottom w:val="0"/>
                      <w:divBdr>
                        <w:top w:val="none" w:sz="0" w:space="0" w:color="auto"/>
                        <w:left w:val="none" w:sz="0" w:space="0" w:color="auto"/>
                        <w:bottom w:val="none" w:sz="0" w:space="0" w:color="auto"/>
                        <w:right w:val="none" w:sz="0" w:space="0" w:color="auto"/>
                      </w:divBdr>
                    </w:div>
                  </w:divsChild>
                </w:div>
                <w:div w:id="1868331753">
                  <w:marLeft w:val="0"/>
                  <w:marRight w:val="0"/>
                  <w:marTop w:val="0"/>
                  <w:marBottom w:val="0"/>
                  <w:divBdr>
                    <w:top w:val="none" w:sz="0" w:space="0" w:color="auto"/>
                    <w:left w:val="none" w:sz="0" w:space="0" w:color="auto"/>
                    <w:bottom w:val="none" w:sz="0" w:space="0" w:color="auto"/>
                    <w:right w:val="none" w:sz="0" w:space="0" w:color="auto"/>
                  </w:divBdr>
                  <w:divsChild>
                    <w:div w:id="1485466294">
                      <w:marLeft w:val="0"/>
                      <w:marRight w:val="0"/>
                      <w:marTop w:val="0"/>
                      <w:marBottom w:val="0"/>
                      <w:divBdr>
                        <w:top w:val="none" w:sz="0" w:space="0" w:color="auto"/>
                        <w:left w:val="none" w:sz="0" w:space="0" w:color="auto"/>
                        <w:bottom w:val="none" w:sz="0" w:space="0" w:color="auto"/>
                        <w:right w:val="none" w:sz="0" w:space="0" w:color="auto"/>
                      </w:divBdr>
                    </w:div>
                  </w:divsChild>
                </w:div>
                <w:div w:id="1482114076">
                  <w:marLeft w:val="0"/>
                  <w:marRight w:val="0"/>
                  <w:marTop w:val="0"/>
                  <w:marBottom w:val="0"/>
                  <w:divBdr>
                    <w:top w:val="none" w:sz="0" w:space="0" w:color="auto"/>
                    <w:left w:val="none" w:sz="0" w:space="0" w:color="auto"/>
                    <w:bottom w:val="none" w:sz="0" w:space="0" w:color="auto"/>
                    <w:right w:val="none" w:sz="0" w:space="0" w:color="auto"/>
                  </w:divBdr>
                  <w:divsChild>
                    <w:div w:id="1549995932">
                      <w:marLeft w:val="0"/>
                      <w:marRight w:val="0"/>
                      <w:marTop w:val="0"/>
                      <w:marBottom w:val="0"/>
                      <w:divBdr>
                        <w:top w:val="none" w:sz="0" w:space="0" w:color="auto"/>
                        <w:left w:val="none" w:sz="0" w:space="0" w:color="auto"/>
                        <w:bottom w:val="none" w:sz="0" w:space="0" w:color="auto"/>
                        <w:right w:val="none" w:sz="0" w:space="0" w:color="auto"/>
                      </w:divBdr>
                    </w:div>
                  </w:divsChild>
                </w:div>
                <w:div w:id="421998433">
                  <w:marLeft w:val="0"/>
                  <w:marRight w:val="0"/>
                  <w:marTop w:val="0"/>
                  <w:marBottom w:val="0"/>
                  <w:divBdr>
                    <w:top w:val="none" w:sz="0" w:space="0" w:color="auto"/>
                    <w:left w:val="none" w:sz="0" w:space="0" w:color="auto"/>
                    <w:bottom w:val="none" w:sz="0" w:space="0" w:color="auto"/>
                    <w:right w:val="none" w:sz="0" w:space="0" w:color="auto"/>
                  </w:divBdr>
                  <w:divsChild>
                    <w:div w:id="2113892994">
                      <w:marLeft w:val="0"/>
                      <w:marRight w:val="0"/>
                      <w:marTop w:val="0"/>
                      <w:marBottom w:val="0"/>
                      <w:divBdr>
                        <w:top w:val="none" w:sz="0" w:space="0" w:color="auto"/>
                        <w:left w:val="none" w:sz="0" w:space="0" w:color="auto"/>
                        <w:bottom w:val="none" w:sz="0" w:space="0" w:color="auto"/>
                        <w:right w:val="none" w:sz="0" w:space="0" w:color="auto"/>
                      </w:divBdr>
                    </w:div>
                  </w:divsChild>
                </w:div>
                <w:div w:id="87430765">
                  <w:marLeft w:val="0"/>
                  <w:marRight w:val="0"/>
                  <w:marTop w:val="0"/>
                  <w:marBottom w:val="0"/>
                  <w:divBdr>
                    <w:top w:val="none" w:sz="0" w:space="0" w:color="auto"/>
                    <w:left w:val="none" w:sz="0" w:space="0" w:color="auto"/>
                    <w:bottom w:val="none" w:sz="0" w:space="0" w:color="auto"/>
                    <w:right w:val="none" w:sz="0" w:space="0" w:color="auto"/>
                  </w:divBdr>
                  <w:divsChild>
                    <w:div w:id="1064720570">
                      <w:marLeft w:val="0"/>
                      <w:marRight w:val="0"/>
                      <w:marTop w:val="0"/>
                      <w:marBottom w:val="0"/>
                      <w:divBdr>
                        <w:top w:val="none" w:sz="0" w:space="0" w:color="auto"/>
                        <w:left w:val="none" w:sz="0" w:space="0" w:color="auto"/>
                        <w:bottom w:val="none" w:sz="0" w:space="0" w:color="auto"/>
                        <w:right w:val="none" w:sz="0" w:space="0" w:color="auto"/>
                      </w:divBdr>
                    </w:div>
                  </w:divsChild>
                </w:div>
                <w:div w:id="1203983038">
                  <w:marLeft w:val="0"/>
                  <w:marRight w:val="0"/>
                  <w:marTop w:val="0"/>
                  <w:marBottom w:val="0"/>
                  <w:divBdr>
                    <w:top w:val="none" w:sz="0" w:space="0" w:color="auto"/>
                    <w:left w:val="none" w:sz="0" w:space="0" w:color="auto"/>
                    <w:bottom w:val="none" w:sz="0" w:space="0" w:color="auto"/>
                    <w:right w:val="none" w:sz="0" w:space="0" w:color="auto"/>
                  </w:divBdr>
                  <w:divsChild>
                    <w:div w:id="1941376520">
                      <w:marLeft w:val="0"/>
                      <w:marRight w:val="0"/>
                      <w:marTop w:val="0"/>
                      <w:marBottom w:val="0"/>
                      <w:divBdr>
                        <w:top w:val="none" w:sz="0" w:space="0" w:color="auto"/>
                        <w:left w:val="none" w:sz="0" w:space="0" w:color="auto"/>
                        <w:bottom w:val="none" w:sz="0" w:space="0" w:color="auto"/>
                        <w:right w:val="none" w:sz="0" w:space="0" w:color="auto"/>
                      </w:divBdr>
                    </w:div>
                  </w:divsChild>
                </w:div>
                <w:div w:id="2039546343">
                  <w:marLeft w:val="0"/>
                  <w:marRight w:val="0"/>
                  <w:marTop w:val="0"/>
                  <w:marBottom w:val="0"/>
                  <w:divBdr>
                    <w:top w:val="none" w:sz="0" w:space="0" w:color="auto"/>
                    <w:left w:val="none" w:sz="0" w:space="0" w:color="auto"/>
                    <w:bottom w:val="none" w:sz="0" w:space="0" w:color="auto"/>
                    <w:right w:val="none" w:sz="0" w:space="0" w:color="auto"/>
                  </w:divBdr>
                  <w:divsChild>
                    <w:div w:id="1748266498">
                      <w:marLeft w:val="0"/>
                      <w:marRight w:val="0"/>
                      <w:marTop w:val="0"/>
                      <w:marBottom w:val="0"/>
                      <w:divBdr>
                        <w:top w:val="none" w:sz="0" w:space="0" w:color="auto"/>
                        <w:left w:val="none" w:sz="0" w:space="0" w:color="auto"/>
                        <w:bottom w:val="none" w:sz="0" w:space="0" w:color="auto"/>
                        <w:right w:val="none" w:sz="0" w:space="0" w:color="auto"/>
                      </w:divBdr>
                    </w:div>
                  </w:divsChild>
                </w:div>
                <w:div w:id="719981442">
                  <w:marLeft w:val="0"/>
                  <w:marRight w:val="0"/>
                  <w:marTop w:val="0"/>
                  <w:marBottom w:val="0"/>
                  <w:divBdr>
                    <w:top w:val="none" w:sz="0" w:space="0" w:color="auto"/>
                    <w:left w:val="none" w:sz="0" w:space="0" w:color="auto"/>
                    <w:bottom w:val="none" w:sz="0" w:space="0" w:color="auto"/>
                    <w:right w:val="none" w:sz="0" w:space="0" w:color="auto"/>
                  </w:divBdr>
                  <w:divsChild>
                    <w:div w:id="143395014">
                      <w:marLeft w:val="0"/>
                      <w:marRight w:val="0"/>
                      <w:marTop w:val="0"/>
                      <w:marBottom w:val="0"/>
                      <w:divBdr>
                        <w:top w:val="none" w:sz="0" w:space="0" w:color="auto"/>
                        <w:left w:val="none" w:sz="0" w:space="0" w:color="auto"/>
                        <w:bottom w:val="none" w:sz="0" w:space="0" w:color="auto"/>
                        <w:right w:val="none" w:sz="0" w:space="0" w:color="auto"/>
                      </w:divBdr>
                    </w:div>
                  </w:divsChild>
                </w:div>
                <w:div w:id="1343050508">
                  <w:marLeft w:val="0"/>
                  <w:marRight w:val="0"/>
                  <w:marTop w:val="0"/>
                  <w:marBottom w:val="0"/>
                  <w:divBdr>
                    <w:top w:val="none" w:sz="0" w:space="0" w:color="auto"/>
                    <w:left w:val="none" w:sz="0" w:space="0" w:color="auto"/>
                    <w:bottom w:val="none" w:sz="0" w:space="0" w:color="auto"/>
                    <w:right w:val="none" w:sz="0" w:space="0" w:color="auto"/>
                  </w:divBdr>
                  <w:divsChild>
                    <w:div w:id="2063365984">
                      <w:marLeft w:val="0"/>
                      <w:marRight w:val="0"/>
                      <w:marTop w:val="0"/>
                      <w:marBottom w:val="0"/>
                      <w:divBdr>
                        <w:top w:val="none" w:sz="0" w:space="0" w:color="auto"/>
                        <w:left w:val="none" w:sz="0" w:space="0" w:color="auto"/>
                        <w:bottom w:val="none" w:sz="0" w:space="0" w:color="auto"/>
                        <w:right w:val="none" w:sz="0" w:space="0" w:color="auto"/>
                      </w:divBdr>
                    </w:div>
                  </w:divsChild>
                </w:div>
                <w:div w:id="1044866150">
                  <w:marLeft w:val="0"/>
                  <w:marRight w:val="0"/>
                  <w:marTop w:val="0"/>
                  <w:marBottom w:val="0"/>
                  <w:divBdr>
                    <w:top w:val="none" w:sz="0" w:space="0" w:color="auto"/>
                    <w:left w:val="none" w:sz="0" w:space="0" w:color="auto"/>
                    <w:bottom w:val="none" w:sz="0" w:space="0" w:color="auto"/>
                    <w:right w:val="none" w:sz="0" w:space="0" w:color="auto"/>
                  </w:divBdr>
                  <w:divsChild>
                    <w:div w:id="450319778">
                      <w:marLeft w:val="0"/>
                      <w:marRight w:val="0"/>
                      <w:marTop w:val="0"/>
                      <w:marBottom w:val="0"/>
                      <w:divBdr>
                        <w:top w:val="none" w:sz="0" w:space="0" w:color="auto"/>
                        <w:left w:val="none" w:sz="0" w:space="0" w:color="auto"/>
                        <w:bottom w:val="none" w:sz="0" w:space="0" w:color="auto"/>
                        <w:right w:val="none" w:sz="0" w:space="0" w:color="auto"/>
                      </w:divBdr>
                    </w:div>
                  </w:divsChild>
                </w:div>
                <w:div w:id="814566208">
                  <w:marLeft w:val="0"/>
                  <w:marRight w:val="0"/>
                  <w:marTop w:val="0"/>
                  <w:marBottom w:val="0"/>
                  <w:divBdr>
                    <w:top w:val="none" w:sz="0" w:space="0" w:color="auto"/>
                    <w:left w:val="none" w:sz="0" w:space="0" w:color="auto"/>
                    <w:bottom w:val="none" w:sz="0" w:space="0" w:color="auto"/>
                    <w:right w:val="none" w:sz="0" w:space="0" w:color="auto"/>
                  </w:divBdr>
                  <w:divsChild>
                    <w:div w:id="1357386271">
                      <w:marLeft w:val="0"/>
                      <w:marRight w:val="0"/>
                      <w:marTop w:val="0"/>
                      <w:marBottom w:val="0"/>
                      <w:divBdr>
                        <w:top w:val="none" w:sz="0" w:space="0" w:color="auto"/>
                        <w:left w:val="none" w:sz="0" w:space="0" w:color="auto"/>
                        <w:bottom w:val="none" w:sz="0" w:space="0" w:color="auto"/>
                        <w:right w:val="none" w:sz="0" w:space="0" w:color="auto"/>
                      </w:divBdr>
                    </w:div>
                  </w:divsChild>
                </w:div>
                <w:div w:id="781656463">
                  <w:marLeft w:val="0"/>
                  <w:marRight w:val="0"/>
                  <w:marTop w:val="0"/>
                  <w:marBottom w:val="0"/>
                  <w:divBdr>
                    <w:top w:val="none" w:sz="0" w:space="0" w:color="auto"/>
                    <w:left w:val="none" w:sz="0" w:space="0" w:color="auto"/>
                    <w:bottom w:val="none" w:sz="0" w:space="0" w:color="auto"/>
                    <w:right w:val="none" w:sz="0" w:space="0" w:color="auto"/>
                  </w:divBdr>
                  <w:divsChild>
                    <w:div w:id="96600175">
                      <w:marLeft w:val="0"/>
                      <w:marRight w:val="0"/>
                      <w:marTop w:val="0"/>
                      <w:marBottom w:val="0"/>
                      <w:divBdr>
                        <w:top w:val="none" w:sz="0" w:space="0" w:color="auto"/>
                        <w:left w:val="none" w:sz="0" w:space="0" w:color="auto"/>
                        <w:bottom w:val="none" w:sz="0" w:space="0" w:color="auto"/>
                        <w:right w:val="none" w:sz="0" w:space="0" w:color="auto"/>
                      </w:divBdr>
                    </w:div>
                  </w:divsChild>
                </w:div>
                <w:div w:id="496190982">
                  <w:marLeft w:val="0"/>
                  <w:marRight w:val="0"/>
                  <w:marTop w:val="0"/>
                  <w:marBottom w:val="0"/>
                  <w:divBdr>
                    <w:top w:val="none" w:sz="0" w:space="0" w:color="auto"/>
                    <w:left w:val="none" w:sz="0" w:space="0" w:color="auto"/>
                    <w:bottom w:val="none" w:sz="0" w:space="0" w:color="auto"/>
                    <w:right w:val="none" w:sz="0" w:space="0" w:color="auto"/>
                  </w:divBdr>
                  <w:divsChild>
                    <w:div w:id="252669303">
                      <w:marLeft w:val="0"/>
                      <w:marRight w:val="0"/>
                      <w:marTop w:val="0"/>
                      <w:marBottom w:val="0"/>
                      <w:divBdr>
                        <w:top w:val="none" w:sz="0" w:space="0" w:color="auto"/>
                        <w:left w:val="none" w:sz="0" w:space="0" w:color="auto"/>
                        <w:bottom w:val="none" w:sz="0" w:space="0" w:color="auto"/>
                        <w:right w:val="none" w:sz="0" w:space="0" w:color="auto"/>
                      </w:divBdr>
                    </w:div>
                  </w:divsChild>
                </w:div>
                <w:div w:id="1568028356">
                  <w:marLeft w:val="0"/>
                  <w:marRight w:val="0"/>
                  <w:marTop w:val="0"/>
                  <w:marBottom w:val="0"/>
                  <w:divBdr>
                    <w:top w:val="none" w:sz="0" w:space="0" w:color="auto"/>
                    <w:left w:val="none" w:sz="0" w:space="0" w:color="auto"/>
                    <w:bottom w:val="none" w:sz="0" w:space="0" w:color="auto"/>
                    <w:right w:val="none" w:sz="0" w:space="0" w:color="auto"/>
                  </w:divBdr>
                  <w:divsChild>
                    <w:div w:id="1904296343">
                      <w:marLeft w:val="0"/>
                      <w:marRight w:val="0"/>
                      <w:marTop w:val="0"/>
                      <w:marBottom w:val="0"/>
                      <w:divBdr>
                        <w:top w:val="none" w:sz="0" w:space="0" w:color="auto"/>
                        <w:left w:val="none" w:sz="0" w:space="0" w:color="auto"/>
                        <w:bottom w:val="none" w:sz="0" w:space="0" w:color="auto"/>
                        <w:right w:val="none" w:sz="0" w:space="0" w:color="auto"/>
                      </w:divBdr>
                    </w:div>
                  </w:divsChild>
                </w:div>
                <w:div w:id="163520192">
                  <w:marLeft w:val="0"/>
                  <w:marRight w:val="0"/>
                  <w:marTop w:val="0"/>
                  <w:marBottom w:val="0"/>
                  <w:divBdr>
                    <w:top w:val="none" w:sz="0" w:space="0" w:color="auto"/>
                    <w:left w:val="none" w:sz="0" w:space="0" w:color="auto"/>
                    <w:bottom w:val="none" w:sz="0" w:space="0" w:color="auto"/>
                    <w:right w:val="none" w:sz="0" w:space="0" w:color="auto"/>
                  </w:divBdr>
                  <w:divsChild>
                    <w:div w:id="560991113">
                      <w:marLeft w:val="0"/>
                      <w:marRight w:val="0"/>
                      <w:marTop w:val="0"/>
                      <w:marBottom w:val="0"/>
                      <w:divBdr>
                        <w:top w:val="none" w:sz="0" w:space="0" w:color="auto"/>
                        <w:left w:val="none" w:sz="0" w:space="0" w:color="auto"/>
                        <w:bottom w:val="none" w:sz="0" w:space="0" w:color="auto"/>
                        <w:right w:val="none" w:sz="0" w:space="0" w:color="auto"/>
                      </w:divBdr>
                    </w:div>
                  </w:divsChild>
                </w:div>
                <w:div w:id="719521261">
                  <w:marLeft w:val="0"/>
                  <w:marRight w:val="0"/>
                  <w:marTop w:val="0"/>
                  <w:marBottom w:val="0"/>
                  <w:divBdr>
                    <w:top w:val="none" w:sz="0" w:space="0" w:color="auto"/>
                    <w:left w:val="none" w:sz="0" w:space="0" w:color="auto"/>
                    <w:bottom w:val="none" w:sz="0" w:space="0" w:color="auto"/>
                    <w:right w:val="none" w:sz="0" w:space="0" w:color="auto"/>
                  </w:divBdr>
                  <w:divsChild>
                    <w:div w:id="1035428632">
                      <w:marLeft w:val="0"/>
                      <w:marRight w:val="0"/>
                      <w:marTop w:val="0"/>
                      <w:marBottom w:val="0"/>
                      <w:divBdr>
                        <w:top w:val="none" w:sz="0" w:space="0" w:color="auto"/>
                        <w:left w:val="none" w:sz="0" w:space="0" w:color="auto"/>
                        <w:bottom w:val="none" w:sz="0" w:space="0" w:color="auto"/>
                        <w:right w:val="none" w:sz="0" w:space="0" w:color="auto"/>
                      </w:divBdr>
                    </w:div>
                  </w:divsChild>
                </w:div>
                <w:div w:id="209340208">
                  <w:marLeft w:val="0"/>
                  <w:marRight w:val="0"/>
                  <w:marTop w:val="0"/>
                  <w:marBottom w:val="0"/>
                  <w:divBdr>
                    <w:top w:val="none" w:sz="0" w:space="0" w:color="auto"/>
                    <w:left w:val="none" w:sz="0" w:space="0" w:color="auto"/>
                    <w:bottom w:val="none" w:sz="0" w:space="0" w:color="auto"/>
                    <w:right w:val="none" w:sz="0" w:space="0" w:color="auto"/>
                  </w:divBdr>
                  <w:divsChild>
                    <w:div w:id="184604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96276">
          <w:marLeft w:val="0"/>
          <w:marRight w:val="0"/>
          <w:marTop w:val="0"/>
          <w:marBottom w:val="0"/>
          <w:divBdr>
            <w:top w:val="none" w:sz="0" w:space="0" w:color="auto"/>
            <w:left w:val="none" w:sz="0" w:space="0" w:color="auto"/>
            <w:bottom w:val="none" w:sz="0" w:space="0" w:color="auto"/>
            <w:right w:val="none" w:sz="0" w:space="0" w:color="auto"/>
          </w:divBdr>
        </w:div>
        <w:div w:id="806748649">
          <w:marLeft w:val="0"/>
          <w:marRight w:val="0"/>
          <w:marTop w:val="0"/>
          <w:marBottom w:val="0"/>
          <w:divBdr>
            <w:top w:val="none" w:sz="0" w:space="0" w:color="auto"/>
            <w:left w:val="none" w:sz="0" w:space="0" w:color="auto"/>
            <w:bottom w:val="none" w:sz="0" w:space="0" w:color="auto"/>
            <w:right w:val="none" w:sz="0" w:space="0" w:color="auto"/>
          </w:divBdr>
          <w:divsChild>
            <w:div w:id="1633561751">
              <w:marLeft w:val="0"/>
              <w:marRight w:val="0"/>
              <w:marTop w:val="30"/>
              <w:marBottom w:val="30"/>
              <w:divBdr>
                <w:top w:val="none" w:sz="0" w:space="0" w:color="auto"/>
                <w:left w:val="none" w:sz="0" w:space="0" w:color="auto"/>
                <w:bottom w:val="none" w:sz="0" w:space="0" w:color="auto"/>
                <w:right w:val="none" w:sz="0" w:space="0" w:color="auto"/>
              </w:divBdr>
              <w:divsChild>
                <w:div w:id="1094060228">
                  <w:marLeft w:val="0"/>
                  <w:marRight w:val="0"/>
                  <w:marTop w:val="0"/>
                  <w:marBottom w:val="0"/>
                  <w:divBdr>
                    <w:top w:val="none" w:sz="0" w:space="0" w:color="auto"/>
                    <w:left w:val="none" w:sz="0" w:space="0" w:color="auto"/>
                    <w:bottom w:val="none" w:sz="0" w:space="0" w:color="auto"/>
                    <w:right w:val="none" w:sz="0" w:space="0" w:color="auto"/>
                  </w:divBdr>
                  <w:divsChild>
                    <w:div w:id="1118990382">
                      <w:marLeft w:val="0"/>
                      <w:marRight w:val="0"/>
                      <w:marTop w:val="0"/>
                      <w:marBottom w:val="0"/>
                      <w:divBdr>
                        <w:top w:val="none" w:sz="0" w:space="0" w:color="auto"/>
                        <w:left w:val="none" w:sz="0" w:space="0" w:color="auto"/>
                        <w:bottom w:val="none" w:sz="0" w:space="0" w:color="auto"/>
                        <w:right w:val="none" w:sz="0" w:space="0" w:color="auto"/>
                      </w:divBdr>
                    </w:div>
                  </w:divsChild>
                </w:div>
                <w:div w:id="1149401332">
                  <w:marLeft w:val="0"/>
                  <w:marRight w:val="0"/>
                  <w:marTop w:val="0"/>
                  <w:marBottom w:val="0"/>
                  <w:divBdr>
                    <w:top w:val="none" w:sz="0" w:space="0" w:color="auto"/>
                    <w:left w:val="none" w:sz="0" w:space="0" w:color="auto"/>
                    <w:bottom w:val="none" w:sz="0" w:space="0" w:color="auto"/>
                    <w:right w:val="none" w:sz="0" w:space="0" w:color="auto"/>
                  </w:divBdr>
                  <w:divsChild>
                    <w:div w:id="1341548376">
                      <w:marLeft w:val="0"/>
                      <w:marRight w:val="0"/>
                      <w:marTop w:val="0"/>
                      <w:marBottom w:val="0"/>
                      <w:divBdr>
                        <w:top w:val="none" w:sz="0" w:space="0" w:color="auto"/>
                        <w:left w:val="none" w:sz="0" w:space="0" w:color="auto"/>
                        <w:bottom w:val="none" w:sz="0" w:space="0" w:color="auto"/>
                        <w:right w:val="none" w:sz="0" w:space="0" w:color="auto"/>
                      </w:divBdr>
                    </w:div>
                  </w:divsChild>
                </w:div>
                <w:div w:id="1693915310">
                  <w:marLeft w:val="0"/>
                  <w:marRight w:val="0"/>
                  <w:marTop w:val="0"/>
                  <w:marBottom w:val="0"/>
                  <w:divBdr>
                    <w:top w:val="none" w:sz="0" w:space="0" w:color="auto"/>
                    <w:left w:val="none" w:sz="0" w:space="0" w:color="auto"/>
                    <w:bottom w:val="none" w:sz="0" w:space="0" w:color="auto"/>
                    <w:right w:val="none" w:sz="0" w:space="0" w:color="auto"/>
                  </w:divBdr>
                  <w:divsChild>
                    <w:div w:id="1245840263">
                      <w:marLeft w:val="0"/>
                      <w:marRight w:val="0"/>
                      <w:marTop w:val="0"/>
                      <w:marBottom w:val="0"/>
                      <w:divBdr>
                        <w:top w:val="none" w:sz="0" w:space="0" w:color="auto"/>
                        <w:left w:val="none" w:sz="0" w:space="0" w:color="auto"/>
                        <w:bottom w:val="none" w:sz="0" w:space="0" w:color="auto"/>
                        <w:right w:val="none" w:sz="0" w:space="0" w:color="auto"/>
                      </w:divBdr>
                    </w:div>
                  </w:divsChild>
                </w:div>
                <w:div w:id="1229074358">
                  <w:marLeft w:val="0"/>
                  <w:marRight w:val="0"/>
                  <w:marTop w:val="0"/>
                  <w:marBottom w:val="0"/>
                  <w:divBdr>
                    <w:top w:val="none" w:sz="0" w:space="0" w:color="auto"/>
                    <w:left w:val="none" w:sz="0" w:space="0" w:color="auto"/>
                    <w:bottom w:val="none" w:sz="0" w:space="0" w:color="auto"/>
                    <w:right w:val="none" w:sz="0" w:space="0" w:color="auto"/>
                  </w:divBdr>
                  <w:divsChild>
                    <w:div w:id="1283878605">
                      <w:marLeft w:val="0"/>
                      <w:marRight w:val="0"/>
                      <w:marTop w:val="0"/>
                      <w:marBottom w:val="0"/>
                      <w:divBdr>
                        <w:top w:val="none" w:sz="0" w:space="0" w:color="auto"/>
                        <w:left w:val="none" w:sz="0" w:space="0" w:color="auto"/>
                        <w:bottom w:val="none" w:sz="0" w:space="0" w:color="auto"/>
                        <w:right w:val="none" w:sz="0" w:space="0" w:color="auto"/>
                      </w:divBdr>
                    </w:div>
                  </w:divsChild>
                </w:div>
                <w:div w:id="1536114303">
                  <w:marLeft w:val="0"/>
                  <w:marRight w:val="0"/>
                  <w:marTop w:val="0"/>
                  <w:marBottom w:val="0"/>
                  <w:divBdr>
                    <w:top w:val="none" w:sz="0" w:space="0" w:color="auto"/>
                    <w:left w:val="none" w:sz="0" w:space="0" w:color="auto"/>
                    <w:bottom w:val="none" w:sz="0" w:space="0" w:color="auto"/>
                    <w:right w:val="none" w:sz="0" w:space="0" w:color="auto"/>
                  </w:divBdr>
                  <w:divsChild>
                    <w:div w:id="2039504992">
                      <w:marLeft w:val="0"/>
                      <w:marRight w:val="0"/>
                      <w:marTop w:val="0"/>
                      <w:marBottom w:val="0"/>
                      <w:divBdr>
                        <w:top w:val="none" w:sz="0" w:space="0" w:color="auto"/>
                        <w:left w:val="none" w:sz="0" w:space="0" w:color="auto"/>
                        <w:bottom w:val="none" w:sz="0" w:space="0" w:color="auto"/>
                        <w:right w:val="none" w:sz="0" w:space="0" w:color="auto"/>
                      </w:divBdr>
                    </w:div>
                  </w:divsChild>
                </w:div>
                <w:div w:id="223414054">
                  <w:marLeft w:val="0"/>
                  <w:marRight w:val="0"/>
                  <w:marTop w:val="0"/>
                  <w:marBottom w:val="0"/>
                  <w:divBdr>
                    <w:top w:val="none" w:sz="0" w:space="0" w:color="auto"/>
                    <w:left w:val="none" w:sz="0" w:space="0" w:color="auto"/>
                    <w:bottom w:val="none" w:sz="0" w:space="0" w:color="auto"/>
                    <w:right w:val="none" w:sz="0" w:space="0" w:color="auto"/>
                  </w:divBdr>
                  <w:divsChild>
                    <w:div w:id="74510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257872">
          <w:marLeft w:val="0"/>
          <w:marRight w:val="0"/>
          <w:marTop w:val="0"/>
          <w:marBottom w:val="0"/>
          <w:divBdr>
            <w:top w:val="none" w:sz="0" w:space="0" w:color="auto"/>
            <w:left w:val="none" w:sz="0" w:space="0" w:color="auto"/>
            <w:bottom w:val="none" w:sz="0" w:space="0" w:color="auto"/>
            <w:right w:val="none" w:sz="0" w:space="0" w:color="auto"/>
          </w:divBdr>
        </w:div>
        <w:div w:id="2093424871">
          <w:marLeft w:val="0"/>
          <w:marRight w:val="0"/>
          <w:marTop w:val="0"/>
          <w:marBottom w:val="0"/>
          <w:divBdr>
            <w:top w:val="none" w:sz="0" w:space="0" w:color="auto"/>
            <w:left w:val="none" w:sz="0" w:space="0" w:color="auto"/>
            <w:bottom w:val="none" w:sz="0" w:space="0" w:color="auto"/>
            <w:right w:val="none" w:sz="0" w:space="0" w:color="auto"/>
          </w:divBdr>
        </w:div>
        <w:div w:id="1209956533">
          <w:marLeft w:val="0"/>
          <w:marRight w:val="0"/>
          <w:marTop w:val="0"/>
          <w:marBottom w:val="0"/>
          <w:divBdr>
            <w:top w:val="none" w:sz="0" w:space="0" w:color="auto"/>
            <w:left w:val="none" w:sz="0" w:space="0" w:color="auto"/>
            <w:bottom w:val="none" w:sz="0" w:space="0" w:color="auto"/>
            <w:right w:val="none" w:sz="0" w:space="0" w:color="auto"/>
          </w:divBdr>
          <w:divsChild>
            <w:div w:id="740104959">
              <w:marLeft w:val="0"/>
              <w:marRight w:val="0"/>
              <w:marTop w:val="30"/>
              <w:marBottom w:val="30"/>
              <w:divBdr>
                <w:top w:val="none" w:sz="0" w:space="0" w:color="auto"/>
                <w:left w:val="none" w:sz="0" w:space="0" w:color="auto"/>
                <w:bottom w:val="none" w:sz="0" w:space="0" w:color="auto"/>
                <w:right w:val="none" w:sz="0" w:space="0" w:color="auto"/>
              </w:divBdr>
              <w:divsChild>
                <w:div w:id="816727620">
                  <w:marLeft w:val="0"/>
                  <w:marRight w:val="0"/>
                  <w:marTop w:val="0"/>
                  <w:marBottom w:val="0"/>
                  <w:divBdr>
                    <w:top w:val="none" w:sz="0" w:space="0" w:color="auto"/>
                    <w:left w:val="none" w:sz="0" w:space="0" w:color="auto"/>
                    <w:bottom w:val="none" w:sz="0" w:space="0" w:color="auto"/>
                    <w:right w:val="none" w:sz="0" w:space="0" w:color="auto"/>
                  </w:divBdr>
                  <w:divsChild>
                    <w:div w:id="1181166106">
                      <w:marLeft w:val="0"/>
                      <w:marRight w:val="0"/>
                      <w:marTop w:val="0"/>
                      <w:marBottom w:val="0"/>
                      <w:divBdr>
                        <w:top w:val="none" w:sz="0" w:space="0" w:color="auto"/>
                        <w:left w:val="none" w:sz="0" w:space="0" w:color="auto"/>
                        <w:bottom w:val="none" w:sz="0" w:space="0" w:color="auto"/>
                        <w:right w:val="none" w:sz="0" w:space="0" w:color="auto"/>
                      </w:divBdr>
                    </w:div>
                  </w:divsChild>
                </w:div>
                <w:div w:id="517042441">
                  <w:marLeft w:val="0"/>
                  <w:marRight w:val="0"/>
                  <w:marTop w:val="0"/>
                  <w:marBottom w:val="0"/>
                  <w:divBdr>
                    <w:top w:val="none" w:sz="0" w:space="0" w:color="auto"/>
                    <w:left w:val="none" w:sz="0" w:space="0" w:color="auto"/>
                    <w:bottom w:val="none" w:sz="0" w:space="0" w:color="auto"/>
                    <w:right w:val="none" w:sz="0" w:space="0" w:color="auto"/>
                  </w:divBdr>
                  <w:divsChild>
                    <w:div w:id="1179810142">
                      <w:marLeft w:val="0"/>
                      <w:marRight w:val="0"/>
                      <w:marTop w:val="0"/>
                      <w:marBottom w:val="0"/>
                      <w:divBdr>
                        <w:top w:val="none" w:sz="0" w:space="0" w:color="auto"/>
                        <w:left w:val="none" w:sz="0" w:space="0" w:color="auto"/>
                        <w:bottom w:val="none" w:sz="0" w:space="0" w:color="auto"/>
                        <w:right w:val="none" w:sz="0" w:space="0" w:color="auto"/>
                      </w:divBdr>
                    </w:div>
                    <w:div w:id="867721353">
                      <w:marLeft w:val="0"/>
                      <w:marRight w:val="0"/>
                      <w:marTop w:val="0"/>
                      <w:marBottom w:val="0"/>
                      <w:divBdr>
                        <w:top w:val="none" w:sz="0" w:space="0" w:color="auto"/>
                        <w:left w:val="none" w:sz="0" w:space="0" w:color="auto"/>
                        <w:bottom w:val="none" w:sz="0" w:space="0" w:color="auto"/>
                        <w:right w:val="none" w:sz="0" w:space="0" w:color="auto"/>
                      </w:divBdr>
                    </w:div>
                  </w:divsChild>
                </w:div>
                <w:div w:id="1928421944">
                  <w:marLeft w:val="0"/>
                  <w:marRight w:val="0"/>
                  <w:marTop w:val="0"/>
                  <w:marBottom w:val="0"/>
                  <w:divBdr>
                    <w:top w:val="none" w:sz="0" w:space="0" w:color="auto"/>
                    <w:left w:val="none" w:sz="0" w:space="0" w:color="auto"/>
                    <w:bottom w:val="none" w:sz="0" w:space="0" w:color="auto"/>
                    <w:right w:val="none" w:sz="0" w:space="0" w:color="auto"/>
                  </w:divBdr>
                  <w:divsChild>
                    <w:div w:id="2122677653">
                      <w:marLeft w:val="0"/>
                      <w:marRight w:val="0"/>
                      <w:marTop w:val="0"/>
                      <w:marBottom w:val="0"/>
                      <w:divBdr>
                        <w:top w:val="none" w:sz="0" w:space="0" w:color="auto"/>
                        <w:left w:val="none" w:sz="0" w:space="0" w:color="auto"/>
                        <w:bottom w:val="none" w:sz="0" w:space="0" w:color="auto"/>
                        <w:right w:val="none" w:sz="0" w:space="0" w:color="auto"/>
                      </w:divBdr>
                    </w:div>
                  </w:divsChild>
                </w:div>
                <w:div w:id="298540559">
                  <w:marLeft w:val="0"/>
                  <w:marRight w:val="0"/>
                  <w:marTop w:val="0"/>
                  <w:marBottom w:val="0"/>
                  <w:divBdr>
                    <w:top w:val="none" w:sz="0" w:space="0" w:color="auto"/>
                    <w:left w:val="none" w:sz="0" w:space="0" w:color="auto"/>
                    <w:bottom w:val="none" w:sz="0" w:space="0" w:color="auto"/>
                    <w:right w:val="none" w:sz="0" w:space="0" w:color="auto"/>
                  </w:divBdr>
                  <w:divsChild>
                    <w:div w:id="398404995">
                      <w:marLeft w:val="0"/>
                      <w:marRight w:val="0"/>
                      <w:marTop w:val="0"/>
                      <w:marBottom w:val="0"/>
                      <w:divBdr>
                        <w:top w:val="none" w:sz="0" w:space="0" w:color="auto"/>
                        <w:left w:val="none" w:sz="0" w:space="0" w:color="auto"/>
                        <w:bottom w:val="none" w:sz="0" w:space="0" w:color="auto"/>
                        <w:right w:val="none" w:sz="0" w:space="0" w:color="auto"/>
                      </w:divBdr>
                    </w:div>
                  </w:divsChild>
                </w:div>
                <w:div w:id="1525947976">
                  <w:marLeft w:val="0"/>
                  <w:marRight w:val="0"/>
                  <w:marTop w:val="0"/>
                  <w:marBottom w:val="0"/>
                  <w:divBdr>
                    <w:top w:val="none" w:sz="0" w:space="0" w:color="auto"/>
                    <w:left w:val="none" w:sz="0" w:space="0" w:color="auto"/>
                    <w:bottom w:val="none" w:sz="0" w:space="0" w:color="auto"/>
                    <w:right w:val="none" w:sz="0" w:space="0" w:color="auto"/>
                  </w:divBdr>
                  <w:divsChild>
                    <w:div w:id="373192054">
                      <w:marLeft w:val="0"/>
                      <w:marRight w:val="0"/>
                      <w:marTop w:val="0"/>
                      <w:marBottom w:val="0"/>
                      <w:divBdr>
                        <w:top w:val="none" w:sz="0" w:space="0" w:color="auto"/>
                        <w:left w:val="none" w:sz="0" w:space="0" w:color="auto"/>
                        <w:bottom w:val="none" w:sz="0" w:space="0" w:color="auto"/>
                        <w:right w:val="none" w:sz="0" w:space="0" w:color="auto"/>
                      </w:divBdr>
                    </w:div>
                  </w:divsChild>
                </w:div>
                <w:div w:id="689910187">
                  <w:marLeft w:val="0"/>
                  <w:marRight w:val="0"/>
                  <w:marTop w:val="0"/>
                  <w:marBottom w:val="0"/>
                  <w:divBdr>
                    <w:top w:val="none" w:sz="0" w:space="0" w:color="auto"/>
                    <w:left w:val="none" w:sz="0" w:space="0" w:color="auto"/>
                    <w:bottom w:val="none" w:sz="0" w:space="0" w:color="auto"/>
                    <w:right w:val="none" w:sz="0" w:space="0" w:color="auto"/>
                  </w:divBdr>
                  <w:divsChild>
                    <w:div w:id="109852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67584">
          <w:marLeft w:val="0"/>
          <w:marRight w:val="0"/>
          <w:marTop w:val="0"/>
          <w:marBottom w:val="0"/>
          <w:divBdr>
            <w:top w:val="none" w:sz="0" w:space="0" w:color="auto"/>
            <w:left w:val="none" w:sz="0" w:space="0" w:color="auto"/>
            <w:bottom w:val="none" w:sz="0" w:space="0" w:color="auto"/>
            <w:right w:val="none" w:sz="0" w:space="0" w:color="auto"/>
          </w:divBdr>
        </w:div>
        <w:div w:id="1729067173">
          <w:marLeft w:val="0"/>
          <w:marRight w:val="0"/>
          <w:marTop w:val="0"/>
          <w:marBottom w:val="0"/>
          <w:divBdr>
            <w:top w:val="none" w:sz="0" w:space="0" w:color="auto"/>
            <w:left w:val="none" w:sz="0" w:space="0" w:color="auto"/>
            <w:bottom w:val="none" w:sz="0" w:space="0" w:color="auto"/>
            <w:right w:val="none" w:sz="0" w:space="0" w:color="auto"/>
          </w:divBdr>
          <w:divsChild>
            <w:div w:id="1867523628">
              <w:marLeft w:val="0"/>
              <w:marRight w:val="0"/>
              <w:marTop w:val="30"/>
              <w:marBottom w:val="30"/>
              <w:divBdr>
                <w:top w:val="none" w:sz="0" w:space="0" w:color="auto"/>
                <w:left w:val="none" w:sz="0" w:space="0" w:color="auto"/>
                <w:bottom w:val="none" w:sz="0" w:space="0" w:color="auto"/>
                <w:right w:val="none" w:sz="0" w:space="0" w:color="auto"/>
              </w:divBdr>
              <w:divsChild>
                <w:div w:id="280193285">
                  <w:marLeft w:val="0"/>
                  <w:marRight w:val="0"/>
                  <w:marTop w:val="0"/>
                  <w:marBottom w:val="0"/>
                  <w:divBdr>
                    <w:top w:val="none" w:sz="0" w:space="0" w:color="auto"/>
                    <w:left w:val="none" w:sz="0" w:space="0" w:color="auto"/>
                    <w:bottom w:val="none" w:sz="0" w:space="0" w:color="auto"/>
                    <w:right w:val="none" w:sz="0" w:space="0" w:color="auto"/>
                  </w:divBdr>
                  <w:divsChild>
                    <w:div w:id="65349992">
                      <w:marLeft w:val="0"/>
                      <w:marRight w:val="0"/>
                      <w:marTop w:val="0"/>
                      <w:marBottom w:val="0"/>
                      <w:divBdr>
                        <w:top w:val="none" w:sz="0" w:space="0" w:color="auto"/>
                        <w:left w:val="none" w:sz="0" w:space="0" w:color="auto"/>
                        <w:bottom w:val="none" w:sz="0" w:space="0" w:color="auto"/>
                        <w:right w:val="none" w:sz="0" w:space="0" w:color="auto"/>
                      </w:divBdr>
                    </w:div>
                  </w:divsChild>
                </w:div>
                <w:div w:id="1636835326">
                  <w:marLeft w:val="0"/>
                  <w:marRight w:val="0"/>
                  <w:marTop w:val="0"/>
                  <w:marBottom w:val="0"/>
                  <w:divBdr>
                    <w:top w:val="none" w:sz="0" w:space="0" w:color="auto"/>
                    <w:left w:val="none" w:sz="0" w:space="0" w:color="auto"/>
                    <w:bottom w:val="none" w:sz="0" w:space="0" w:color="auto"/>
                    <w:right w:val="none" w:sz="0" w:space="0" w:color="auto"/>
                  </w:divBdr>
                  <w:divsChild>
                    <w:div w:id="328336403">
                      <w:marLeft w:val="0"/>
                      <w:marRight w:val="0"/>
                      <w:marTop w:val="0"/>
                      <w:marBottom w:val="0"/>
                      <w:divBdr>
                        <w:top w:val="none" w:sz="0" w:space="0" w:color="auto"/>
                        <w:left w:val="none" w:sz="0" w:space="0" w:color="auto"/>
                        <w:bottom w:val="none" w:sz="0" w:space="0" w:color="auto"/>
                        <w:right w:val="none" w:sz="0" w:space="0" w:color="auto"/>
                      </w:divBdr>
                    </w:div>
                  </w:divsChild>
                </w:div>
                <w:div w:id="1032460620">
                  <w:marLeft w:val="0"/>
                  <w:marRight w:val="0"/>
                  <w:marTop w:val="0"/>
                  <w:marBottom w:val="0"/>
                  <w:divBdr>
                    <w:top w:val="none" w:sz="0" w:space="0" w:color="auto"/>
                    <w:left w:val="none" w:sz="0" w:space="0" w:color="auto"/>
                    <w:bottom w:val="none" w:sz="0" w:space="0" w:color="auto"/>
                    <w:right w:val="none" w:sz="0" w:space="0" w:color="auto"/>
                  </w:divBdr>
                  <w:divsChild>
                    <w:div w:id="1460496693">
                      <w:marLeft w:val="0"/>
                      <w:marRight w:val="0"/>
                      <w:marTop w:val="0"/>
                      <w:marBottom w:val="0"/>
                      <w:divBdr>
                        <w:top w:val="none" w:sz="0" w:space="0" w:color="auto"/>
                        <w:left w:val="none" w:sz="0" w:space="0" w:color="auto"/>
                        <w:bottom w:val="none" w:sz="0" w:space="0" w:color="auto"/>
                        <w:right w:val="none" w:sz="0" w:space="0" w:color="auto"/>
                      </w:divBdr>
                    </w:div>
                  </w:divsChild>
                </w:div>
                <w:div w:id="223949299">
                  <w:marLeft w:val="0"/>
                  <w:marRight w:val="0"/>
                  <w:marTop w:val="0"/>
                  <w:marBottom w:val="0"/>
                  <w:divBdr>
                    <w:top w:val="none" w:sz="0" w:space="0" w:color="auto"/>
                    <w:left w:val="none" w:sz="0" w:space="0" w:color="auto"/>
                    <w:bottom w:val="none" w:sz="0" w:space="0" w:color="auto"/>
                    <w:right w:val="none" w:sz="0" w:space="0" w:color="auto"/>
                  </w:divBdr>
                  <w:divsChild>
                    <w:div w:id="272440736">
                      <w:marLeft w:val="0"/>
                      <w:marRight w:val="0"/>
                      <w:marTop w:val="0"/>
                      <w:marBottom w:val="0"/>
                      <w:divBdr>
                        <w:top w:val="none" w:sz="0" w:space="0" w:color="auto"/>
                        <w:left w:val="none" w:sz="0" w:space="0" w:color="auto"/>
                        <w:bottom w:val="none" w:sz="0" w:space="0" w:color="auto"/>
                        <w:right w:val="none" w:sz="0" w:space="0" w:color="auto"/>
                      </w:divBdr>
                    </w:div>
                  </w:divsChild>
                </w:div>
                <w:div w:id="340740720">
                  <w:marLeft w:val="0"/>
                  <w:marRight w:val="0"/>
                  <w:marTop w:val="0"/>
                  <w:marBottom w:val="0"/>
                  <w:divBdr>
                    <w:top w:val="none" w:sz="0" w:space="0" w:color="auto"/>
                    <w:left w:val="none" w:sz="0" w:space="0" w:color="auto"/>
                    <w:bottom w:val="none" w:sz="0" w:space="0" w:color="auto"/>
                    <w:right w:val="none" w:sz="0" w:space="0" w:color="auto"/>
                  </w:divBdr>
                  <w:divsChild>
                    <w:div w:id="1532573737">
                      <w:marLeft w:val="0"/>
                      <w:marRight w:val="0"/>
                      <w:marTop w:val="0"/>
                      <w:marBottom w:val="0"/>
                      <w:divBdr>
                        <w:top w:val="none" w:sz="0" w:space="0" w:color="auto"/>
                        <w:left w:val="none" w:sz="0" w:space="0" w:color="auto"/>
                        <w:bottom w:val="none" w:sz="0" w:space="0" w:color="auto"/>
                        <w:right w:val="none" w:sz="0" w:space="0" w:color="auto"/>
                      </w:divBdr>
                    </w:div>
                  </w:divsChild>
                </w:div>
                <w:div w:id="1308631965">
                  <w:marLeft w:val="0"/>
                  <w:marRight w:val="0"/>
                  <w:marTop w:val="0"/>
                  <w:marBottom w:val="0"/>
                  <w:divBdr>
                    <w:top w:val="none" w:sz="0" w:space="0" w:color="auto"/>
                    <w:left w:val="none" w:sz="0" w:space="0" w:color="auto"/>
                    <w:bottom w:val="none" w:sz="0" w:space="0" w:color="auto"/>
                    <w:right w:val="none" w:sz="0" w:space="0" w:color="auto"/>
                  </w:divBdr>
                  <w:divsChild>
                    <w:div w:id="1465194336">
                      <w:marLeft w:val="0"/>
                      <w:marRight w:val="0"/>
                      <w:marTop w:val="0"/>
                      <w:marBottom w:val="0"/>
                      <w:divBdr>
                        <w:top w:val="none" w:sz="0" w:space="0" w:color="auto"/>
                        <w:left w:val="none" w:sz="0" w:space="0" w:color="auto"/>
                        <w:bottom w:val="none" w:sz="0" w:space="0" w:color="auto"/>
                        <w:right w:val="none" w:sz="0" w:space="0" w:color="auto"/>
                      </w:divBdr>
                    </w:div>
                  </w:divsChild>
                </w:div>
                <w:div w:id="502553849">
                  <w:marLeft w:val="0"/>
                  <w:marRight w:val="0"/>
                  <w:marTop w:val="0"/>
                  <w:marBottom w:val="0"/>
                  <w:divBdr>
                    <w:top w:val="none" w:sz="0" w:space="0" w:color="auto"/>
                    <w:left w:val="none" w:sz="0" w:space="0" w:color="auto"/>
                    <w:bottom w:val="none" w:sz="0" w:space="0" w:color="auto"/>
                    <w:right w:val="none" w:sz="0" w:space="0" w:color="auto"/>
                  </w:divBdr>
                  <w:divsChild>
                    <w:div w:id="1058241869">
                      <w:marLeft w:val="0"/>
                      <w:marRight w:val="0"/>
                      <w:marTop w:val="0"/>
                      <w:marBottom w:val="0"/>
                      <w:divBdr>
                        <w:top w:val="none" w:sz="0" w:space="0" w:color="auto"/>
                        <w:left w:val="none" w:sz="0" w:space="0" w:color="auto"/>
                        <w:bottom w:val="none" w:sz="0" w:space="0" w:color="auto"/>
                        <w:right w:val="none" w:sz="0" w:space="0" w:color="auto"/>
                      </w:divBdr>
                    </w:div>
                  </w:divsChild>
                </w:div>
                <w:div w:id="1199121656">
                  <w:marLeft w:val="0"/>
                  <w:marRight w:val="0"/>
                  <w:marTop w:val="0"/>
                  <w:marBottom w:val="0"/>
                  <w:divBdr>
                    <w:top w:val="none" w:sz="0" w:space="0" w:color="auto"/>
                    <w:left w:val="none" w:sz="0" w:space="0" w:color="auto"/>
                    <w:bottom w:val="none" w:sz="0" w:space="0" w:color="auto"/>
                    <w:right w:val="none" w:sz="0" w:space="0" w:color="auto"/>
                  </w:divBdr>
                  <w:divsChild>
                    <w:div w:id="1511021192">
                      <w:marLeft w:val="0"/>
                      <w:marRight w:val="0"/>
                      <w:marTop w:val="0"/>
                      <w:marBottom w:val="0"/>
                      <w:divBdr>
                        <w:top w:val="none" w:sz="0" w:space="0" w:color="auto"/>
                        <w:left w:val="none" w:sz="0" w:space="0" w:color="auto"/>
                        <w:bottom w:val="none" w:sz="0" w:space="0" w:color="auto"/>
                        <w:right w:val="none" w:sz="0" w:space="0" w:color="auto"/>
                      </w:divBdr>
                    </w:div>
                  </w:divsChild>
                </w:div>
                <w:div w:id="1347363293">
                  <w:marLeft w:val="0"/>
                  <w:marRight w:val="0"/>
                  <w:marTop w:val="0"/>
                  <w:marBottom w:val="0"/>
                  <w:divBdr>
                    <w:top w:val="none" w:sz="0" w:space="0" w:color="auto"/>
                    <w:left w:val="none" w:sz="0" w:space="0" w:color="auto"/>
                    <w:bottom w:val="none" w:sz="0" w:space="0" w:color="auto"/>
                    <w:right w:val="none" w:sz="0" w:space="0" w:color="auto"/>
                  </w:divBdr>
                  <w:divsChild>
                    <w:div w:id="1116481264">
                      <w:marLeft w:val="0"/>
                      <w:marRight w:val="0"/>
                      <w:marTop w:val="0"/>
                      <w:marBottom w:val="0"/>
                      <w:divBdr>
                        <w:top w:val="none" w:sz="0" w:space="0" w:color="auto"/>
                        <w:left w:val="none" w:sz="0" w:space="0" w:color="auto"/>
                        <w:bottom w:val="none" w:sz="0" w:space="0" w:color="auto"/>
                        <w:right w:val="none" w:sz="0" w:space="0" w:color="auto"/>
                      </w:divBdr>
                    </w:div>
                  </w:divsChild>
                </w:div>
                <w:div w:id="1064790548">
                  <w:marLeft w:val="0"/>
                  <w:marRight w:val="0"/>
                  <w:marTop w:val="0"/>
                  <w:marBottom w:val="0"/>
                  <w:divBdr>
                    <w:top w:val="none" w:sz="0" w:space="0" w:color="auto"/>
                    <w:left w:val="none" w:sz="0" w:space="0" w:color="auto"/>
                    <w:bottom w:val="none" w:sz="0" w:space="0" w:color="auto"/>
                    <w:right w:val="none" w:sz="0" w:space="0" w:color="auto"/>
                  </w:divBdr>
                  <w:divsChild>
                    <w:div w:id="687605125">
                      <w:marLeft w:val="0"/>
                      <w:marRight w:val="0"/>
                      <w:marTop w:val="0"/>
                      <w:marBottom w:val="0"/>
                      <w:divBdr>
                        <w:top w:val="none" w:sz="0" w:space="0" w:color="auto"/>
                        <w:left w:val="none" w:sz="0" w:space="0" w:color="auto"/>
                        <w:bottom w:val="none" w:sz="0" w:space="0" w:color="auto"/>
                        <w:right w:val="none" w:sz="0" w:space="0" w:color="auto"/>
                      </w:divBdr>
                    </w:div>
                  </w:divsChild>
                </w:div>
                <w:div w:id="974531797">
                  <w:marLeft w:val="0"/>
                  <w:marRight w:val="0"/>
                  <w:marTop w:val="0"/>
                  <w:marBottom w:val="0"/>
                  <w:divBdr>
                    <w:top w:val="none" w:sz="0" w:space="0" w:color="auto"/>
                    <w:left w:val="none" w:sz="0" w:space="0" w:color="auto"/>
                    <w:bottom w:val="none" w:sz="0" w:space="0" w:color="auto"/>
                    <w:right w:val="none" w:sz="0" w:space="0" w:color="auto"/>
                  </w:divBdr>
                  <w:divsChild>
                    <w:div w:id="405568005">
                      <w:marLeft w:val="0"/>
                      <w:marRight w:val="0"/>
                      <w:marTop w:val="0"/>
                      <w:marBottom w:val="0"/>
                      <w:divBdr>
                        <w:top w:val="none" w:sz="0" w:space="0" w:color="auto"/>
                        <w:left w:val="none" w:sz="0" w:space="0" w:color="auto"/>
                        <w:bottom w:val="none" w:sz="0" w:space="0" w:color="auto"/>
                        <w:right w:val="none" w:sz="0" w:space="0" w:color="auto"/>
                      </w:divBdr>
                    </w:div>
                  </w:divsChild>
                </w:div>
                <w:div w:id="1930039338">
                  <w:marLeft w:val="0"/>
                  <w:marRight w:val="0"/>
                  <w:marTop w:val="0"/>
                  <w:marBottom w:val="0"/>
                  <w:divBdr>
                    <w:top w:val="none" w:sz="0" w:space="0" w:color="auto"/>
                    <w:left w:val="none" w:sz="0" w:space="0" w:color="auto"/>
                    <w:bottom w:val="none" w:sz="0" w:space="0" w:color="auto"/>
                    <w:right w:val="none" w:sz="0" w:space="0" w:color="auto"/>
                  </w:divBdr>
                  <w:divsChild>
                    <w:div w:id="1795443196">
                      <w:marLeft w:val="0"/>
                      <w:marRight w:val="0"/>
                      <w:marTop w:val="0"/>
                      <w:marBottom w:val="0"/>
                      <w:divBdr>
                        <w:top w:val="none" w:sz="0" w:space="0" w:color="auto"/>
                        <w:left w:val="none" w:sz="0" w:space="0" w:color="auto"/>
                        <w:bottom w:val="none" w:sz="0" w:space="0" w:color="auto"/>
                        <w:right w:val="none" w:sz="0" w:space="0" w:color="auto"/>
                      </w:divBdr>
                    </w:div>
                  </w:divsChild>
                </w:div>
                <w:div w:id="1559244763">
                  <w:marLeft w:val="0"/>
                  <w:marRight w:val="0"/>
                  <w:marTop w:val="0"/>
                  <w:marBottom w:val="0"/>
                  <w:divBdr>
                    <w:top w:val="none" w:sz="0" w:space="0" w:color="auto"/>
                    <w:left w:val="none" w:sz="0" w:space="0" w:color="auto"/>
                    <w:bottom w:val="none" w:sz="0" w:space="0" w:color="auto"/>
                    <w:right w:val="none" w:sz="0" w:space="0" w:color="auto"/>
                  </w:divBdr>
                  <w:divsChild>
                    <w:div w:id="854614889">
                      <w:marLeft w:val="0"/>
                      <w:marRight w:val="0"/>
                      <w:marTop w:val="0"/>
                      <w:marBottom w:val="0"/>
                      <w:divBdr>
                        <w:top w:val="none" w:sz="0" w:space="0" w:color="auto"/>
                        <w:left w:val="none" w:sz="0" w:space="0" w:color="auto"/>
                        <w:bottom w:val="none" w:sz="0" w:space="0" w:color="auto"/>
                        <w:right w:val="none" w:sz="0" w:space="0" w:color="auto"/>
                      </w:divBdr>
                    </w:div>
                  </w:divsChild>
                </w:div>
                <w:div w:id="142279110">
                  <w:marLeft w:val="0"/>
                  <w:marRight w:val="0"/>
                  <w:marTop w:val="0"/>
                  <w:marBottom w:val="0"/>
                  <w:divBdr>
                    <w:top w:val="none" w:sz="0" w:space="0" w:color="auto"/>
                    <w:left w:val="none" w:sz="0" w:space="0" w:color="auto"/>
                    <w:bottom w:val="none" w:sz="0" w:space="0" w:color="auto"/>
                    <w:right w:val="none" w:sz="0" w:space="0" w:color="auto"/>
                  </w:divBdr>
                  <w:divsChild>
                    <w:div w:id="137698046">
                      <w:marLeft w:val="0"/>
                      <w:marRight w:val="0"/>
                      <w:marTop w:val="0"/>
                      <w:marBottom w:val="0"/>
                      <w:divBdr>
                        <w:top w:val="none" w:sz="0" w:space="0" w:color="auto"/>
                        <w:left w:val="none" w:sz="0" w:space="0" w:color="auto"/>
                        <w:bottom w:val="none" w:sz="0" w:space="0" w:color="auto"/>
                        <w:right w:val="none" w:sz="0" w:space="0" w:color="auto"/>
                      </w:divBdr>
                    </w:div>
                  </w:divsChild>
                </w:div>
                <w:div w:id="137307513">
                  <w:marLeft w:val="0"/>
                  <w:marRight w:val="0"/>
                  <w:marTop w:val="0"/>
                  <w:marBottom w:val="0"/>
                  <w:divBdr>
                    <w:top w:val="none" w:sz="0" w:space="0" w:color="auto"/>
                    <w:left w:val="none" w:sz="0" w:space="0" w:color="auto"/>
                    <w:bottom w:val="none" w:sz="0" w:space="0" w:color="auto"/>
                    <w:right w:val="none" w:sz="0" w:space="0" w:color="auto"/>
                  </w:divBdr>
                  <w:divsChild>
                    <w:div w:id="2141218226">
                      <w:marLeft w:val="0"/>
                      <w:marRight w:val="0"/>
                      <w:marTop w:val="0"/>
                      <w:marBottom w:val="0"/>
                      <w:divBdr>
                        <w:top w:val="none" w:sz="0" w:space="0" w:color="auto"/>
                        <w:left w:val="none" w:sz="0" w:space="0" w:color="auto"/>
                        <w:bottom w:val="none" w:sz="0" w:space="0" w:color="auto"/>
                        <w:right w:val="none" w:sz="0" w:space="0" w:color="auto"/>
                      </w:divBdr>
                    </w:div>
                  </w:divsChild>
                </w:div>
                <w:div w:id="272785201">
                  <w:marLeft w:val="0"/>
                  <w:marRight w:val="0"/>
                  <w:marTop w:val="0"/>
                  <w:marBottom w:val="0"/>
                  <w:divBdr>
                    <w:top w:val="none" w:sz="0" w:space="0" w:color="auto"/>
                    <w:left w:val="none" w:sz="0" w:space="0" w:color="auto"/>
                    <w:bottom w:val="none" w:sz="0" w:space="0" w:color="auto"/>
                    <w:right w:val="none" w:sz="0" w:space="0" w:color="auto"/>
                  </w:divBdr>
                  <w:divsChild>
                    <w:div w:id="688869439">
                      <w:marLeft w:val="0"/>
                      <w:marRight w:val="0"/>
                      <w:marTop w:val="0"/>
                      <w:marBottom w:val="0"/>
                      <w:divBdr>
                        <w:top w:val="none" w:sz="0" w:space="0" w:color="auto"/>
                        <w:left w:val="none" w:sz="0" w:space="0" w:color="auto"/>
                        <w:bottom w:val="none" w:sz="0" w:space="0" w:color="auto"/>
                        <w:right w:val="none" w:sz="0" w:space="0" w:color="auto"/>
                      </w:divBdr>
                    </w:div>
                  </w:divsChild>
                </w:div>
                <w:div w:id="461115069">
                  <w:marLeft w:val="0"/>
                  <w:marRight w:val="0"/>
                  <w:marTop w:val="0"/>
                  <w:marBottom w:val="0"/>
                  <w:divBdr>
                    <w:top w:val="none" w:sz="0" w:space="0" w:color="auto"/>
                    <w:left w:val="none" w:sz="0" w:space="0" w:color="auto"/>
                    <w:bottom w:val="none" w:sz="0" w:space="0" w:color="auto"/>
                    <w:right w:val="none" w:sz="0" w:space="0" w:color="auto"/>
                  </w:divBdr>
                  <w:divsChild>
                    <w:div w:id="62485182">
                      <w:marLeft w:val="0"/>
                      <w:marRight w:val="0"/>
                      <w:marTop w:val="0"/>
                      <w:marBottom w:val="0"/>
                      <w:divBdr>
                        <w:top w:val="none" w:sz="0" w:space="0" w:color="auto"/>
                        <w:left w:val="none" w:sz="0" w:space="0" w:color="auto"/>
                        <w:bottom w:val="none" w:sz="0" w:space="0" w:color="auto"/>
                        <w:right w:val="none" w:sz="0" w:space="0" w:color="auto"/>
                      </w:divBdr>
                    </w:div>
                  </w:divsChild>
                </w:div>
                <w:div w:id="581840977">
                  <w:marLeft w:val="0"/>
                  <w:marRight w:val="0"/>
                  <w:marTop w:val="0"/>
                  <w:marBottom w:val="0"/>
                  <w:divBdr>
                    <w:top w:val="none" w:sz="0" w:space="0" w:color="auto"/>
                    <w:left w:val="none" w:sz="0" w:space="0" w:color="auto"/>
                    <w:bottom w:val="none" w:sz="0" w:space="0" w:color="auto"/>
                    <w:right w:val="none" w:sz="0" w:space="0" w:color="auto"/>
                  </w:divBdr>
                  <w:divsChild>
                    <w:div w:id="1656758182">
                      <w:marLeft w:val="0"/>
                      <w:marRight w:val="0"/>
                      <w:marTop w:val="0"/>
                      <w:marBottom w:val="0"/>
                      <w:divBdr>
                        <w:top w:val="none" w:sz="0" w:space="0" w:color="auto"/>
                        <w:left w:val="none" w:sz="0" w:space="0" w:color="auto"/>
                        <w:bottom w:val="none" w:sz="0" w:space="0" w:color="auto"/>
                        <w:right w:val="none" w:sz="0" w:space="0" w:color="auto"/>
                      </w:divBdr>
                    </w:div>
                  </w:divsChild>
                </w:div>
                <w:div w:id="80882585">
                  <w:marLeft w:val="0"/>
                  <w:marRight w:val="0"/>
                  <w:marTop w:val="0"/>
                  <w:marBottom w:val="0"/>
                  <w:divBdr>
                    <w:top w:val="none" w:sz="0" w:space="0" w:color="auto"/>
                    <w:left w:val="none" w:sz="0" w:space="0" w:color="auto"/>
                    <w:bottom w:val="none" w:sz="0" w:space="0" w:color="auto"/>
                    <w:right w:val="none" w:sz="0" w:space="0" w:color="auto"/>
                  </w:divBdr>
                  <w:divsChild>
                    <w:div w:id="53038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801738">
          <w:marLeft w:val="0"/>
          <w:marRight w:val="0"/>
          <w:marTop w:val="0"/>
          <w:marBottom w:val="0"/>
          <w:divBdr>
            <w:top w:val="none" w:sz="0" w:space="0" w:color="auto"/>
            <w:left w:val="none" w:sz="0" w:space="0" w:color="auto"/>
            <w:bottom w:val="none" w:sz="0" w:space="0" w:color="auto"/>
            <w:right w:val="none" w:sz="0" w:space="0" w:color="auto"/>
          </w:divBdr>
        </w:div>
        <w:div w:id="1624850293">
          <w:marLeft w:val="0"/>
          <w:marRight w:val="0"/>
          <w:marTop w:val="0"/>
          <w:marBottom w:val="0"/>
          <w:divBdr>
            <w:top w:val="none" w:sz="0" w:space="0" w:color="auto"/>
            <w:left w:val="none" w:sz="0" w:space="0" w:color="auto"/>
            <w:bottom w:val="none" w:sz="0" w:space="0" w:color="auto"/>
            <w:right w:val="none" w:sz="0" w:space="0" w:color="auto"/>
          </w:divBdr>
          <w:divsChild>
            <w:div w:id="1485008896">
              <w:marLeft w:val="0"/>
              <w:marRight w:val="0"/>
              <w:marTop w:val="30"/>
              <w:marBottom w:val="30"/>
              <w:divBdr>
                <w:top w:val="none" w:sz="0" w:space="0" w:color="auto"/>
                <w:left w:val="none" w:sz="0" w:space="0" w:color="auto"/>
                <w:bottom w:val="none" w:sz="0" w:space="0" w:color="auto"/>
                <w:right w:val="none" w:sz="0" w:space="0" w:color="auto"/>
              </w:divBdr>
              <w:divsChild>
                <w:div w:id="894505035">
                  <w:marLeft w:val="0"/>
                  <w:marRight w:val="0"/>
                  <w:marTop w:val="0"/>
                  <w:marBottom w:val="0"/>
                  <w:divBdr>
                    <w:top w:val="none" w:sz="0" w:space="0" w:color="auto"/>
                    <w:left w:val="none" w:sz="0" w:space="0" w:color="auto"/>
                    <w:bottom w:val="none" w:sz="0" w:space="0" w:color="auto"/>
                    <w:right w:val="none" w:sz="0" w:space="0" w:color="auto"/>
                  </w:divBdr>
                  <w:divsChild>
                    <w:div w:id="1709261597">
                      <w:marLeft w:val="0"/>
                      <w:marRight w:val="0"/>
                      <w:marTop w:val="0"/>
                      <w:marBottom w:val="0"/>
                      <w:divBdr>
                        <w:top w:val="none" w:sz="0" w:space="0" w:color="auto"/>
                        <w:left w:val="none" w:sz="0" w:space="0" w:color="auto"/>
                        <w:bottom w:val="none" w:sz="0" w:space="0" w:color="auto"/>
                        <w:right w:val="none" w:sz="0" w:space="0" w:color="auto"/>
                      </w:divBdr>
                    </w:div>
                    <w:div w:id="1402605175">
                      <w:marLeft w:val="0"/>
                      <w:marRight w:val="0"/>
                      <w:marTop w:val="0"/>
                      <w:marBottom w:val="0"/>
                      <w:divBdr>
                        <w:top w:val="none" w:sz="0" w:space="0" w:color="auto"/>
                        <w:left w:val="none" w:sz="0" w:space="0" w:color="auto"/>
                        <w:bottom w:val="none" w:sz="0" w:space="0" w:color="auto"/>
                        <w:right w:val="none" w:sz="0" w:space="0" w:color="auto"/>
                      </w:divBdr>
                    </w:div>
                    <w:div w:id="89356955">
                      <w:marLeft w:val="0"/>
                      <w:marRight w:val="0"/>
                      <w:marTop w:val="0"/>
                      <w:marBottom w:val="0"/>
                      <w:divBdr>
                        <w:top w:val="none" w:sz="0" w:space="0" w:color="auto"/>
                        <w:left w:val="none" w:sz="0" w:space="0" w:color="auto"/>
                        <w:bottom w:val="none" w:sz="0" w:space="0" w:color="auto"/>
                        <w:right w:val="none" w:sz="0" w:space="0" w:color="auto"/>
                      </w:divBdr>
                    </w:div>
                  </w:divsChild>
                </w:div>
                <w:div w:id="1318608333">
                  <w:marLeft w:val="0"/>
                  <w:marRight w:val="0"/>
                  <w:marTop w:val="0"/>
                  <w:marBottom w:val="0"/>
                  <w:divBdr>
                    <w:top w:val="none" w:sz="0" w:space="0" w:color="auto"/>
                    <w:left w:val="none" w:sz="0" w:space="0" w:color="auto"/>
                    <w:bottom w:val="none" w:sz="0" w:space="0" w:color="auto"/>
                    <w:right w:val="none" w:sz="0" w:space="0" w:color="auto"/>
                  </w:divBdr>
                  <w:divsChild>
                    <w:div w:id="595793630">
                      <w:marLeft w:val="0"/>
                      <w:marRight w:val="0"/>
                      <w:marTop w:val="0"/>
                      <w:marBottom w:val="0"/>
                      <w:divBdr>
                        <w:top w:val="none" w:sz="0" w:space="0" w:color="auto"/>
                        <w:left w:val="none" w:sz="0" w:space="0" w:color="auto"/>
                        <w:bottom w:val="none" w:sz="0" w:space="0" w:color="auto"/>
                        <w:right w:val="none" w:sz="0" w:space="0" w:color="auto"/>
                      </w:divBdr>
                    </w:div>
                    <w:div w:id="1248492183">
                      <w:marLeft w:val="0"/>
                      <w:marRight w:val="0"/>
                      <w:marTop w:val="0"/>
                      <w:marBottom w:val="0"/>
                      <w:divBdr>
                        <w:top w:val="none" w:sz="0" w:space="0" w:color="auto"/>
                        <w:left w:val="none" w:sz="0" w:space="0" w:color="auto"/>
                        <w:bottom w:val="none" w:sz="0" w:space="0" w:color="auto"/>
                        <w:right w:val="none" w:sz="0" w:space="0" w:color="auto"/>
                      </w:divBdr>
                    </w:div>
                    <w:div w:id="561869784">
                      <w:marLeft w:val="0"/>
                      <w:marRight w:val="0"/>
                      <w:marTop w:val="0"/>
                      <w:marBottom w:val="0"/>
                      <w:divBdr>
                        <w:top w:val="none" w:sz="0" w:space="0" w:color="auto"/>
                        <w:left w:val="none" w:sz="0" w:space="0" w:color="auto"/>
                        <w:bottom w:val="none" w:sz="0" w:space="0" w:color="auto"/>
                        <w:right w:val="none" w:sz="0" w:space="0" w:color="auto"/>
                      </w:divBdr>
                    </w:div>
                  </w:divsChild>
                </w:div>
                <w:div w:id="1242791143">
                  <w:marLeft w:val="0"/>
                  <w:marRight w:val="0"/>
                  <w:marTop w:val="0"/>
                  <w:marBottom w:val="0"/>
                  <w:divBdr>
                    <w:top w:val="none" w:sz="0" w:space="0" w:color="auto"/>
                    <w:left w:val="none" w:sz="0" w:space="0" w:color="auto"/>
                    <w:bottom w:val="none" w:sz="0" w:space="0" w:color="auto"/>
                    <w:right w:val="none" w:sz="0" w:space="0" w:color="auto"/>
                  </w:divBdr>
                  <w:divsChild>
                    <w:div w:id="664359031">
                      <w:marLeft w:val="0"/>
                      <w:marRight w:val="0"/>
                      <w:marTop w:val="0"/>
                      <w:marBottom w:val="0"/>
                      <w:divBdr>
                        <w:top w:val="none" w:sz="0" w:space="0" w:color="auto"/>
                        <w:left w:val="none" w:sz="0" w:space="0" w:color="auto"/>
                        <w:bottom w:val="none" w:sz="0" w:space="0" w:color="auto"/>
                        <w:right w:val="none" w:sz="0" w:space="0" w:color="auto"/>
                      </w:divBdr>
                    </w:div>
                    <w:div w:id="1987391710">
                      <w:marLeft w:val="0"/>
                      <w:marRight w:val="0"/>
                      <w:marTop w:val="0"/>
                      <w:marBottom w:val="0"/>
                      <w:divBdr>
                        <w:top w:val="none" w:sz="0" w:space="0" w:color="auto"/>
                        <w:left w:val="none" w:sz="0" w:space="0" w:color="auto"/>
                        <w:bottom w:val="none" w:sz="0" w:space="0" w:color="auto"/>
                        <w:right w:val="none" w:sz="0" w:space="0" w:color="auto"/>
                      </w:divBdr>
                    </w:div>
                    <w:div w:id="1168136312">
                      <w:marLeft w:val="0"/>
                      <w:marRight w:val="0"/>
                      <w:marTop w:val="0"/>
                      <w:marBottom w:val="0"/>
                      <w:divBdr>
                        <w:top w:val="none" w:sz="0" w:space="0" w:color="auto"/>
                        <w:left w:val="none" w:sz="0" w:space="0" w:color="auto"/>
                        <w:bottom w:val="none" w:sz="0" w:space="0" w:color="auto"/>
                        <w:right w:val="none" w:sz="0" w:space="0" w:color="auto"/>
                      </w:divBdr>
                    </w:div>
                    <w:div w:id="47535786">
                      <w:marLeft w:val="0"/>
                      <w:marRight w:val="0"/>
                      <w:marTop w:val="0"/>
                      <w:marBottom w:val="0"/>
                      <w:divBdr>
                        <w:top w:val="none" w:sz="0" w:space="0" w:color="auto"/>
                        <w:left w:val="none" w:sz="0" w:space="0" w:color="auto"/>
                        <w:bottom w:val="none" w:sz="0" w:space="0" w:color="auto"/>
                        <w:right w:val="none" w:sz="0" w:space="0" w:color="auto"/>
                      </w:divBdr>
                    </w:div>
                  </w:divsChild>
                </w:div>
                <w:div w:id="671906938">
                  <w:marLeft w:val="0"/>
                  <w:marRight w:val="0"/>
                  <w:marTop w:val="0"/>
                  <w:marBottom w:val="0"/>
                  <w:divBdr>
                    <w:top w:val="none" w:sz="0" w:space="0" w:color="auto"/>
                    <w:left w:val="none" w:sz="0" w:space="0" w:color="auto"/>
                    <w:bottom w:val="none" w:sz="0" w:space="0" w:color="auto"/>
                    <w:right w:val="none" w:sz="0" w:space="0" w:color="auto"/>
                  </w:divBdr>
                  <w:divsChild>
                    <w:div w:id="1656373187">
                      <w:marLeft w:val="0"/>
                      <w:marRight w:val="0"/>
                      <w:marTop w:val="0"/>
                      <w:marBottom w:val="0"/>
                      <w:divBdr>
                        <w:top w:val="none" w:sz="0" w:space="0" w:color="auto"/>
                        <w:left w:val="none" w:sz="0" w:space="0" w:color="auto"/>
                        <w:bottom w:val="none" w:sz="0" w:space="0" w:color="auto"/>
                        <w:right w:val="none" w:sz="0" w:space="0" w:color="auto"/>
                      </w:divBdr>
                    </w:div>
                    <w:div w:id="1187645485">
                      <w:marLeft w:val="0"/>
                      <w:marRight w:val="0"/>
                      <w:marTop w:val="0"/>
                      <w:marBottom w:val="0"/>
                      <w:divBdr>
                        <w:top w:val="none" w:sz="0" w:space="0" w:color="auto"/>
                        <w:left w:val="none" w:sz="0" w:space="0" w:color="auto"/>
                        <w:bottom w:val="none" w:sz="0" w:space="0" w:color="auto"/>
                        <w:right w:val="none" w:sz="0" w:space="0" w:color="auto"/>
                      </w:divBdr>
                    </w:div>
                  </w:divsChild>
                </w:div>
                <w:div w:id="539633876">
                  <w:marLeft w:val="0"/>
                  <w:marRight w:val="0"/>
                  <w:marTop w:val="0"/>
                  <w:marBottom w:val="0"/>
                  <w:divBdr>
                    <w:top w:val="none" w:sz="0" w:space="0" w:color="auto"/>
                    <w:left w:val="none" w:sz="0" w:space="0" w:color="auto"/>
                    <w:bottom w:val="none" w:sz="0" w:space="0" w:color="auto"/>
                    <w:right w:val="none" w:sz="0" w:space="0" w:color="auto"/>
                  </w:divBdr>
                  <w:divsChild>
                    <w:div w:id="113326400">
                      <w:marLeft w:val="0"/>
                      <w:marRight w:val="0"/>
                      <w:marTop w:val="0"/>
                      <w:marBottom w:val="0"/>
                      <w:divBdr>
                        <w:top w:val="none" w:sz="0" w:space="0" w:color="auto"/>
                        <w:left w:val="none" w:sz="0" w:space="0" w:color="auto"/>
                        <w:bottom w:val="none" w:sz="0" w:space="0" w:color="auto"/>
                        <w:right w:val="none" w:sz="0" w:space="0" w:color="auto"/>
                      </w:divBdr>
                    </w:div>
                    <w:div w:id="1891766080">
                      <w:marLeft w:val="0"/>
                      <w:marRight w:val="0"/>
                      <w:marTop w:val="0"/>
                      <w:marBottom w:val="0"/>
                      <w:divBdr>
                        <w:top w:val="none" w:sz="0" w:space="0" w:color="auto"/>
                        <w:left w:val="none" w:sz="0" w:space="0" w:color="auto"/>
                        <w:bottom w:val="none" w:sz="0" w:space="0" w:color="auto"/>
                        <w:right w:val="none" w:sz="0" w:space="0" w:color="auto"/>
                      </w:divBdr>
                    </w:div>
                  </w:divsChild>
                </w:div>
                <w:div w:id="1719015819">
                  <w:marLeft w:val="0"/>
                  <w:marRight w:val="0"/>
                  <w:marTop w:val="0"/>
                  <w:marBottom w:val="0"/>
                  <w:divBdr>
                    <w:top w:val="none" w:sz="0" w:space="0" w:color="auto"/>
                    <w:left w:val="none" w:sz="0" w:space="0" w:color="auto"/>
                    <w:bottom w:val="none" w:sz="0" w:space="0" w:color="auto"/>
                    <w:right w:val="none" w:sz="0" w:space="0" w:color="auto"/>
                  </w:divBdr>
                  <w:divsChild>
                    <w:div w:id="1420059197">
                      <w:marLeft w:val="0"/>
                      <w:marRight w:val="0"/>
                      <w:marTop w:val="0"/>
                      <w:marBottom w:val="0"/>
                      <w:divBdr>
                        <w:top w:val="none" w:sz="0" w:space="0" w:color="auto"/>
                        <w:left w:val="none" w:sz="0" w:space="0" w:color="auto"/>
                        <w:bottom w:val="none" w:sz="0" w:space="0" w:color="auto"/>
                        <w:right w:val="none" w:sz="0" w:space="0" w:color="auto"/>
                      </w:divBdr>
                    </w:div>
                  </w:divsChild>
                </w:div>
                <w:div w:id="669136940">
                  <w:marLeft w:val="0"/>
                  <w:marRight w:val="0"/>
                  <w:marTop w:val="0"/>
                  <w:marBottom w:val="0"/>
                  <w:divBdr>
                    <w:top w:val="none" w:sz="0" w:space="0" w:color="auto"/>
                    <w:left w:val="none" w:sz="0" w:space="0" w:color="auto"/>
                    <w:bottom w:val="none" w:sz="0" w:space="0" w:color="auto"/>
                    <w:right w:val="none" w:sz="0" w:space="0" w:color="auto"/>
                  </w:divBdr>
                  <w:divsChild>
                    <w:div w:id="1795320293">
                      <w:marLeft w:val="0"/>
                      <w:marRight w:val="0"/>
                      <w:marTop w:val="0"/>
                      <w:marBottom w:val="0"/>
                      <w:divBdr>
                        <w:top w:val="none" w:sz="0" w:space="0" w:color="auto"/>
                        <w:left w:val="none" w:sz="0" w:space="0" w:color="auto"/>
                        <w:bottom w:val="none" w:sz="0" w:space="0" w:color="auto"/>
                        <w:right w:val="none" w:sz="0" w:space="0" w:color="auto"/>
                      </w:divBdr>
                    </w:div>
                  </w:divsChild>
                </w:div>
                <w:div w:id="2090732497">
                  <w:marLeft w:val="0"/>
                  <w:marRight w:val="0"/>
                  <w:marTop w:val="0"/>
                  <w:marBottom w:val="0"/>
                  <w:divBdr>
                    <w:top w:val="none" w:sz="0" w:space="0" w:color="auto"/>
                    <w:left w:val="none" w:sz="0" w:space="0" w:color="auto"/>
                    <w:bottom w:val="none" w:sz="0" w:space="0" w:color="auto"/>
                    <w:right w:val="none" w:sz="0" w:space="0" w:color="auto"/>
                  </w:divBdr>
                  <w:divsChild>
                    <w:div w:id="406072840">
                      <w:marLeft w:val="0"/>
                      <w:marRight w:val="0"/>
                      <w:marTop w:val="0"/>
                      <w:marBottom w:val="0"/>
                      <w:divBdr>
                        <w:top w:val="none" w:sz="0" w:space="0" w:color="auto"/>
                        <w:left w:val="none" w:sz="0" w:space="0" w:color="auto"/>
                        <w:bottom w:val="none" w:sz="0" w:space="0" w:color="auto"/>
                        <w:right w:val="none" w:sz="0" w:space="0" w:color="auto"/>
                      </w:divBdr>
                    </w:div>
                  </w:divsChild>
                </w:div>
                <w:div w:id="1216358882">
                  <w:marLeft w:val="0"/>
                  <w:marRight w:val="0"/>
                  <w:marTop w:val="0"/>
                  <w:marBottom w:val="0"/>
                  <w:divBdr>
                    <w:top w:val="none" w:sz="0" w:space="0" w:color="auto"/>
                    <w:left w:val="none" w:sz="0" w:space="0" w:color="auto"/>
                    <w:bottom w:val="none" w:sz="0" w:space="0" w:color="auto"/>
                    <w:right w:val="none" w:sz="0" w:space="0" w:color="auto"/>
                  </w:divBdr>
                  <w:divsChild>
                    <w:div w:id="1339848130">
                      <w:marLeft w:val="0"/>
                      <w:marRight w:val="0"/>
                      <w:marTop w:val="0"/>
                      <w:marBottom w:val="0"/>
                      <w:divBdr>
                        <w:top w:val="none" w:sz="0" w:space="0" w:color="auto"/>
                        <w:left w:val="none" w:sz="0" w:space="0" w:color="auto"/>
                        <w:bottom w:val="none" w:sz="0" w:space="0" w:color="auto"/>
                        <w:right w:val="none" w:sz="0" w:space="0" w:color="auto"/>
                      </w:divBdr>
                    </w:div>
                  </w:divsChild>
                </w:div>
                <w:div w:id="1606691965">
                  <w:marLeft w:val="0"/>
                  <w:marRight w:val="0"/>
                  <w:marTop w:val="0"/>
                  <w:marBottom w:val="0"/>
                  <w:divBdr>
                    <w:top w:val="none" w:sz="0" w:space="0" w:color="auto"/>
                    <w:left w:val="none" w:sz="0" w:space="0" w:color="auto"/>
                    <w:bottom w:val="none" w:sz="0" w:space="0" w:color="auto"/>
                    <w:right w:val="none" w:sz="0" w:space="0" w:color="auto"/>
                  </w:divBdr>
                  <w:divsChild>
                    <w:div w:id="1699162110">
                      <w:marLeft w:val="0"/>
                      <w:marRight w:val="0"/>
                      <w:marTop w:val="0"/>
                      <w:marBottom w:val="0"/>
                      <w:divBdr>
                        <w:top w:val="none" w:sz="0" w:space="0" w:color="auto"/>
                        <w:left w:val="none" w:sz="0" w:space="0" w:color="auto"/>
                        <w:bottom w:val="none" w:sz="0" w:space="0" w:color="auto"/>
                        <w:right w:val="none" w:sz="0" w:space="0" w:color="auto"/>
                      </w:divBdr>
                    </w:div>
                  </w:divsChild>
                </w:div>
                <w:div w:id="1907569725">
                  <w:marLeft w:val="0"/>
                  <w:marRight w:val="0"/>
                  <w:marTop w:val="0"/>
                  <w:marBottom w:val="0"/>
                  <w:divBdr>
                    <w:top w:val="none" w:sz="0" w:space="0" w:color="auto"/>
                    <w:left w:val="none" w:sz="0" w:space="0" w:color="auto"/>
                    <w:bottom w:val="none" w:sz="0" w:space="0" w:color="auto"/>
                    <w:right w:val="none" w:sz="0" w:space="0" w:color="auto"/>
                  </w:divBdr>
                  <w:divsChild>
                    <w:div w:id="1307514864">
                      <w:marLeft w:val="0"/>
                      <w:marRight w:val="0"/>
                      <w:marTop w:val="0"/>
                      <w:marBottom w:val="0"/>
                      <w:divBdr>
                        <w:top w:val="none" w:sz="0" w:space="0" w:color="auto"/>
                        <w:left w:val="none" w:sz="0" w:space="0" w:color="auto"/>
                        <w:bottom w:val="none" w:sz="0" w:space="0" w:color="auto"/>
                        <w:right w:val="none" w:sz="0" w:space="0" w:color="auto"/>
                      </w:divBdr>
                    </w:div>
                    <w:div w:id="1587569617">
                      <w:marLeft w:val="0"/>
                      <w:marRight w:val="0"/>
                      <w:marTop w:val="0"/>
                      <w:marBottom w:val="0"/>
                      <w:divBdr>
                        <w:top w:val="none" w:sz="0" w:space="0" w:color="auto"/>
                        <w:left w:val="none" w:sz="0" w:space="0" w:color="auto"/>
                        <w:bottom w:val="none" w:sz="0" w:space="0" w:color="auto"/>
                        <w:right w:val="none" w:sz="0" w:space="0" w:color="auto"/>
                      </w:divBdr>
                    </w:div>
                  </w:divsChild>
                </w:div>
                <w:div w:id="218367679">
                  <w:marLeft w:val="0"/>
                  <w:marRight w:val="0"/>
                  <w:marTop w:val="0"/>
                  <w:marBottom w:val="0"/>
                  <w:divBdr>
                    <w:top w:val="none" w:sz="0" w:space="0" w:color="auto"/>
                    <w:left w:val="none" w:sz="0" w:space="0" w:color="auto"/>
                    <w:bottom w:val="none" w:sz="0" w:space="0" w:color="auto"/>
                    <w:right w:val="none" w:sz="0" w:space="0" w:color="auto"/>
                  </w:divBdr>
                  <w:divsChild>
                    <w:div w:id="587272370">
                      <w:marLeft w:val="0"/>
                      <w:marRight w:val="0"/>
                      <w:marTop w:val="0"/>
                      <w:marBottom w:val="0"/>
                      <w:divBdr>
                        <w:top w:val="none" w:sz="0" w:space="0" w:color="auto"/>
                        <w:left w:val="none" w:sz="0" w:space="0" w:color="auto"/>
                        <w:bottom w:val="none" w:sz="0" w:space="0" w:color="auto"/>
                        <w:right w:val="none" w:sz="0" w:space="0" w:color="auto"/>
                      </w:divBdr>
                    </w:div>
                    <w:div w:id="396706154">
                      <w:marLeft w:val="0"/>
                      <w:marRight w:val="0"/>
                      <w:marTop w:val="0"/>
                      <w:marBottom w:val="0"/>
                      <w:divBdr>
                        <w:top w:val="none" w:sz="0" w:space="0" w:color="auto"/>
                        <w:left w:val="none" w:sz="0" w:space="0" w:color="auto"/>
                        <w:bottom w:val="none" w:sz="0" w:space="0" w:color="auto"/>
                        <w:right w:val="none" w:sz="0" w:space="0" w:color="auto"/>
                      </w:divBdr>
                    </w:div>
                  </w:divsChild>
                </w:div>
                <w:div w:id="578904610">
                  <w:marLeft w:val="0"/>
                  <w:marRight w:val="0"/>
                  <w:marTop w:val="0"/>
                  <w:marBottom w:val="0"/>
                  <w:divBdr>
                    <w:top w:val="none" w:sz="0" w:space="0" w:color="auto"/>
                    <w:left w:val="none" w:sz="0" w:space="0" w:color="auto"/>
                    <w:bottom w:val="none" w:sz="0" w:space="0" w:color="auto"/>
                    <w:right w:val="none" w:sz="0" w:space="0" w:color="auto"/>
                  </w:divBdr>
                  <w:divsChild>
                    <w:div w:id="1754010046">
                      <w:marLeft w:val="0"/>
                      <w:marRight w:val="0"/>
                      <w:marTop w:val="0"/>
                      <w:marBottom w:val="0"/>
                      <w:divBdr>
                        <w:top w:val="none" w:sz="0" w:space="0" w:color="auto"/>
                        <w:left w:val="none" w:sz="0" w:space="0" w:color="auto"/>
                        <w:bottom w:val="none" w:sz="0" w:space="0" w:color="auto"/>
                        <w:right w:val="none" w:sz="0" w:space="0" w:color="auto"/>
                      </w:divBdr>
                    </w:div>
                  </w:divsChild>
                </w:div>
                <w:div w:id="472790898">
                  <w:marLeft w:val="0"/>
                  <w:marRight w:val="0"/>
                  <w:marTop w:val="0"/>
                  <w:marBottom w:val="0"/>
                  <w:divBdr>
                    <w:top w:val="none" w:sz="0" w:space="0" w:color="auto"/>
                    <w:left w:val="none" w:sz="0" w:space="0" w:color="auto"/>
                    <w:bottom w:val="none" w:sz="0" w:space="0" w:color="auto"/>
                    <w:right w:val="none" w:sz="0" w:space="0" w:color="auto"/>
                  </w:divBdr>
                  <w:divsChild>
                    <w:div w:id="1403211118">
                      <w:marLeft w:val="0"/>
                      <w:marRight w:val="0"/>
                      <w:marTop w:val="0"/>
                      <w:marBottom w:val="0"/>
                      <w:divBdr>
                        <w:top w:val="none" w:sz="0" w:space="0" w:color="auto"/>
                        <w:left w:val="none" w:sz="0" w:space="0" w:color="auto"/>
                        <w:bottom w:val="none" w:sz="0" w:space="0" w:color="auto"/>
                        <w:right w:val="none" w:sz="0" w:space="0" w:color="auto"/>
                      </w:divBdr>
                    </w:div>
                  </w:divsChild>
                </w:div>
                <w:div w:id="420950604">
                  <w:marLeft w:val="0"/>
                  <w:marRight w:val="0"/>
                  <w:marTop w:val="0"/>
                  <w:marBottom w:val="0"/>
                  <w:divBdr>
                    <w:top w:val="none" w:sz="0" w:space="0" w:color="auto"/>
                    <w:left w:val="none" w:sz="0" w:space="0" w:color="auto"/>
                    <w:bottom w:val="none" w:sz="0" w:space="0" w:color="auto"/>
                    <w:right w:val="none" w:sz="0" w:space="0" w:color="auto"/>
                  </w:divBdr>
                  <w:divsChild>
                    <w:div w:id="801119675">
                      <w:marLeft w:val="0"/>
                      <w:marRight w:val="0"/>
                      <w:marTop w:val="0"/>
                      <w:marBottom w:val="0"/>
                      <w:divBdr>
                        <w:top w:val="none" w:sz="0" w:space="0" w:color="auto"/>
                        <w:left w:val="none" w:sz="0" w:space="0" w:color="auto"/>
                        <w:bottom w:val="none" w:sz="0" w:space="0" w:color="auto"/>
                        <w:right w:val="none" w:sz="0" w:space="0" w:color="auto"/>
                      </w:divBdr>
                    </w:div>
                  </w:divsChild>
                </w:div>
                <w:div w:id="1488788411">
                  <w:marLeft w:val="0"/>
                  <w:marRight w:val="0"/>
                  <w:marTop w:val="0"/>
                  <w:marBottom w:val="0"/>
                  <w:divBdr>
                    <w:top w:val="none" w:sz="0" w:space="0" w:color="auto"/>
                    <w:left w:val="none" w:sz="0" w:space="0" w:color="auto"/>
                    <w:bottom w:val="none" w:sz="0" w:space="0" w:color="auto"/>
                    <w:right w:val="none" w:sz="0" w:space="0" w:color="auto"/>
                  </w:divBdr>
                  <w:divsChild>
                    <w:div w:id="571240171">
                      <w:marLeft w:val="0"/>
                      <w:marRight w:val="0"/>
                      <w:marTop w:val="0"/>
                      <w:marBottom w:val="0"/>
                      <w:divBdr>
                        <w:top w:val="none" w:sz="0" w:space="0" w:color="auto"/>
                        <w:left w:val="none" w:sz="0" w:space="0" w:color="auto"/>
                        <w:bottom w:val="none" w:sz="0" w:space="0" w:color="auto"/>
                        <w:right w:val="none" w:sz="0" w:space="0" w:color="auto"/>
                      </w:divBdr>
                    </w:div>
                  </w:divsChild>
                </w:div>
                <w:div w:id="1719627516">
                  <w:marLeft w:val="0"/>
                  <w:marRight w:val="0"/>
                  <w:marTop w:val="0"/>
                  <w:marBottom w:val="0"/>
                  <w:divBdr>
                    <w:top w:val="none" w:sz="0" w:space="0" w:color="auto"/>
                    <w:left w:val="none" w:sz="0" w:space="0" w:color="auto"/>
                    <w:bottom w:val="none" w:sz="0" w:space="0" w:color="auto"/>
                    <w:right w:val="none" w:sz="0" w:space="0" w:color="auto"/>
                  </w:divBdr>
                  <w:divsChild>
                    <w:div w:id="2007632002">
                      <w:marLeft w:val="0"/>
                      <w:marRight w:val="0"/>
                      <w:marTop w:val="0"/>
                      <w:marBottom w:val="0"/>
                      <w:divBdr>
                        <w:top w:val="none" w:sz="0" w:space="0" w:color="auto"/>
                        <w:left w:val="none" w:sz="0" w:space="0" w:color="auto"/>
                        <w:bottom w:val="none" w:sz="0" w:space="0" w:color="auto"/>
                        <w:right w:val="none" w:sz="0" w:space="0" w:color="auto"/>
                      </w:divBdr>
                    </w:div>
                  </w:divsChild>
                </w:div>
                <w:div w:id="644746309">
                  <w:marLeft w:val="0"/>
                  <w:marRight w:val="0"/>
                  <w:marTop w:val="0"/>
                  <w:marBottom w:val="0"/>
                  <w:divBdr>
                    <w:top w:val="none" w:sz="0" w:space="0" w:color="auto"/>
                    <w:left w:val="none" w:sz="0" w:space="0" w:color="auto"/>
                    <w:bottom w:val="none" w:sz="0" w:space="0" w:color="auto"/>
                    <w:right w:val="none" w:sz="0" w:space="0" w:color="auto"/>
                  </w:divBdr>
                  <w:divsChild>
                    <w:div w:id="138197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8825">
          <w:marLeft w:val="0"/>
          <w:marRight w:val="0"/>
          <w:marTop w:val="0"/>
          <w:marBottom w:val="0"/>
          <w:divBdr>
            <w:top w:val="none" w:sz="0" w:space="0" w:color="auto"/>
            <w:left w:val="none" w:sz="0" w:space="0" w:color="auto"/>
            <w:bottom w:val="none" w:sz="0" w:space="0" w:color="auto"/>
            <w:right w:val="none" w:sz="0" w:space="0" w:color="auto"/>
          </w:divBdr>
        </w:div>
        <w:div w:id="675577662">
          <w:marLeft w:val="0"/>
          <w:marRight w:val="0"/>
          <w:marTop w:val="0"/>
          <w:marBottom w:val="0"/>
          <w:divBdr>
            <w:top w:val="none" w:sz="0" w:space="0" w:color="auto"/>
            <w:left w:val="none" w:sz="0" w:space="0" w:color="auto"/>
            <w:bottom w:val="none" w:sz="0" w:space="0" w:color="auto"/>
            <w:right w:val="none" w:sz="0" w:space="0" w:color="auto"/>
          </w:divBdr>
        </w:div>
        <w:div w:id="701437932">
          <w:marLeft w:val="0"/>
          <w:marRight w:val="0"/>
          <w:marTop w:val="0"/>
          <w:marBottom w:val="0"/>
          <w:divBdr>
            <w:top w:val="none" w:sz="0" w:space="0" w:color="auto"/>
            <w:left w:val="none" w:sz="0" w:space="0" w:color="auto"/>
            <w:bottom w:val="none" w:sz="0" w:space="0" w:color="auto"/>
            <w:right w:val="none" w:sz="0" w:space="0" w:color="auto"/>
          </w:divBdr>
        </w:div>
        <w:div w:id="1753236785">
          <w:marLeft w:val="0"/>
          <w:marRight w:val="0"/>
          <w:marTop w:val="0"/>
          <w:marBottom w:val="0"/>
          <w:divBdr>
            <w:top w:val="none" w:sz="0" w:space="0" w:color="auto"/>
            <w:left w:val="none" w:sz="0" w:space="0" w:color="auto"/>
            <w:bottom w:val="none" w:sz="0" w:space="0" w:color="auto"/>
            <w:right w:val="none" w:sz="0" w:space="0" w:color="auto"/>
          </w:divBdr>
          <w:divsChild>
            <w:div w:id="1257598246">
              <w:marLeft w:val="0"/>
              <w:marRight w:val="0"/>
              <w:marTop w:val="30"/>
              <w:marBottom w:val="30"/>
              <w:divBdr>
                <w:top w:val="none" w:sz="0" w:space="0" w:color="auto"/>
                <w:left w:val="none" w:sz="0" w:space="0" w:color="auto"/>
                <w:bottom w:val="none" w:sz="0" w:space="0" w:color="auto"/>
                <w:right w:val="none" w:sz="0" w:space="0" w:color="auto"/>
              </w:divBdr>
              <w:divsChild>
                <w:div w:id="1063724527">
                  <w:marLeft w:val="0"/>
                  <w:marRight w:val="0"/>
                  <w:marTop w:val="0"/>
                  <w:marBottom w:val="0"/>
                  <w:divBdr>
                    <w:top w:val="none" w:sz="0" w:space="0" w:color="auto"/>
                    <w:left w:val="none" w:sz="0" w:space="0" w:color="auto"/>
                    <w:bottom w:val="none" w:sz="0" w:space="0" w:color="auto"/>
                    <w:right w:val="none" w:sz="0" w:space="0" w:color="auto"/>
                  </w:divBdr>
                  <w:divsChild>
                    <w:div w:id="1408840446">
                      <w:marLeft w:val="0"/>
                      <w:marRight w:val="0"/>
                      <w:marTop w:val="0"/>
                      <w:marBottom w:val="0"/>
                      <w:divBdr>
                        <w:top w:val="none" w:sz="0" w:space="0" w:color="auto"/>
                        <w:left w:val="none" w:sz="0" w:space="0" w:color="auto"/>
                        <w:bottom w:val="none" w:sz="0" w:space="0" w:color="auto"/>
                        <w:right w:val="none" w:sz="0" w:space="0" w:color="auto"/>
                      </w:divBdr>
                    </w:div>
                  </w:divsChild>
                </w:div>
                <w:div w:id="167790175">
                  <w:marLeft w:val="0"/>
                  <w:marRight w:val="0"/>
                  <w:marTop w:val="0"/>
                  <w:marBottom w:val="0"/>
                  <w:divBdr>
                    <w:top w:val="none" w:sz="0" w:space="0" w:color="auto"/>
                    <w:left w:val="none" w:sz="0" w:space="0" w:color="auto"/>
                    <w:bottom w:val="none" w:sz="0" w:space="0" w:color="auto"/>
                    <w:right w:val="none" w:sz="0" w:space="0" w:color="auto"/>
                  </w:divBdr>
                  <w:divsChild>
                    <w:div w:id="1708212826">
                      <w:marLeft w:val="0"/>
                      <w:marRight w:val="0"/>
                      <w:marTop w:val="0"/>
                      <w:marBottom w:val="0"/>
                      <w:divBdr>
                        <w:top w:val="none" w:sz="0" w:space="0" w:color="auto"/>
                        <w:left w:val="none" w:sz="0" w:space="0" w:color="auto"/>
                        <w:bottom w:val="none" w:sz="0" w:space="0" w:color="auto"/>
                        <w:right w:val="none" w:sz="0" w:space="0" w:color="auto"/>
                      </w:divBdr>
                    </w:div>
                  </w:divsChild>
                </w:div>
                <w:div w:id="1120997161">
                  <w:marLeft w:val="0"/>
                  <w:marRight w:val="0"/>
                  <w:marTop w:val="0"/>
                  <w:marBottom w:val="0"/>
                  <w:divBdr>
                    <w:top w:val="none" w:sz="0" w:space="0" w:color="auto"/>
                    <w:left w:val="none" w:sz="0" w:space="0" w:color="auto"/>
                    <w:bottom w:val="none" w:sz="0" w:space="0" w:color="auto"/>
                    <w:right w:val="none" w:sz="0" w:space="0" w:color="auto"/>
                  </w:divBdr>
                  <w:divsChild>
                    <w:div w:id="1306818797">
                      <w:marLeft w:val="0"/>
                      <w:marRight w:val="0"/>
                      <w:marTop w:val="0"/>
                      <w:marBottom w:val="0"/>
                      <w:divBdr>
                        <w:top w:val="none" w:sz="0" w:space="0" w:color="auto"/>
                        <w:left w:val="none" w:sz="0" w:space="0" w:color="auto"/>
                        <w:bottom w:val="none" w:sz="0" w:space="0" w:color="auto"/>
                        <w:right w:val="none" w:sz="0" w:space="0" w:color="auto"/>
                      </w:divBdr>
                    </w:div>
                  </w:divsChild>
                </w:div>
                <w:div w:id="1022777952">
                  <w:marLeft w:val="0"/>
                  <w:marRight w:val="0"/>
                  <w:marTop w:val="0"/>
                  <w:marBottom w:val="0"/>
                  <w:divBdr>
                    <w:top w:val="none" w:sz="0" w:space="0" w:color="auto"/>
                    <w:left w:val="none" w:sz="0" w:space="0" w:color="auto"/>
                    <w:bottom w:val="none" w:sz="0" w:space="0" w:color="auto"/>
                    <w:right w:val="none" w:sz="0" w:space="0" w:color="auto"/>
                  </w:divBdr>
                  <w:divsChild>
                    <w:div w:id="296109806">
                      <w:marLeft w:val="0"/>
                      <w:marRight w:val="0"/>
                      <w:marTop w:val="0"/>
                      <w:marBottom w:val="0"/>
                      <w:divBdr>
                        <w:top w:val="none" w:sz="0" w:space="0" w:color="auto"/>
                        <w:left w:val="none" w:sz="0" w:space="0" w:color="auto"/>
                        <w:bottom w:val="none" w:sz="0" w:space="0" w:color="auto"/>
                        <w:right w:val="none" w:sz="0" w:space="0" w:color="auto"/>
                      </w:divBdr>
                    </w:div>
                  </w:divsChild>
                </w:div>
                <w:div w:id="1704935315">
                  <w:marLeft w:val="0"/>
                  <w:marRight w:val="0"/>
                  <w:marTop w:val="0"/>
                  <w:marBottom w:val="0"/>
                  <w:divBdr>
                    <w:top w:val="none" w:sz="0" w:space="0" w:color="auto"/>
                    <w:left w:val="none" w:sz="0" w:space="0" w:color="auto"/>
                    <w:bottom w:val="none" w:sz="0" w:space="0" w:color="auto"/>
                    <w:right w:val="none" w:sz="0" w:space="0" w:color="auto"/>
                  </w:divBdr>
                  <w:divsChild>
                    <w:div w:id="686518723">
                      <w:marLeft w:val="0"/>
                      <w:marRight w:val="0"/>
                      <w:marTop w:val="0"/>
                      <w:marBottom w:val="0"/>
                      <w:divBdr>
                        <w:top w:val="none" w:sz="0" w:space="0" w:color="auto"/>
                        <w:left w:val="none" w:sz="0" w:space="0" w:color="auto"/>
                        <w:bottom w:val="none" w:sz="0" w:space="0" w:color="auto"/>
                        <w:right w:val="none" w:sz="0" w:space="0" w:color="auto"/>
                      </w:divBdr>
                    </w:div>
                  </w:divsChild>
                </w:div>
                <w:div w:id="1290428717">
                  <w:marLeft w:val="0"/>
                  <w:marRight w:val="0"/>
                  <w:marTop w:val="0"/>
                  <w:marBottom w:val="0"/>
                  <w:divBdr>
                    <w:top w:val="none" w:sz="0" w:space="0" w:color="auto"/>
                    <w:left w:val="none" w:sz="0" w:space="0" w:color="auto"/>
                    <w:bottom w:val="none" w:sz="0" w:space="0" w:color="auto"/>
                    <w:right w:val="none" w:sz="0" w:space="0" w:color="auto"/>
                  </w:divBdr>
                  <w:divsChild>
                    <w:div w:id="13312958">
                      <w:marLeft w:val="0"/>
                      <w:marRight w:val="0"/>
                      <w:marTop w:val="0"/>
                      <w:marBottom w:val="0"/>
                      <w:divBdr>
                        <w:top w:val="none" w:sz="0" w:space="0" w:color="auto"/>
                        <w:left w:val="none" w:sz="0" w:space="0" w:color="auto"/>
                        <w:bottom w:val="none" w:sz="0" w:space="0" w:color="auto"/>
                        <w:right w:val="none" w:sz="0" w:space="0" w:color="auto"/>
                      </w:divBdr>
                    </w:div>
                  </w:divsChild>
                </w:div>
                <w:div w:id="1436289278">
                  <w:marLeft w:val="0"/>
                  <w:marRight w:val="0"/>
                  <w:marTop w:val="0"/>
                  <w:marBottom w:val="0"/>
                  <w:divBdr>
                    <w:top w:val="none" w:sz="0" w:space="0" w:color="auto"/>
                    <w:left w:val="none" w:sz="0" w:space="0" w:color="auto"/>
                    <w:bottom w:val="none" w:sz="0" w:space="0" w:color="auto"/>
                    <w:right w:val="none" w:sz="0" w:space="0" w:color="auto"/>
                  </w:divBdr>
                  <w:divsChild>
                    <w:div w:id="349375231">
                      <w:marLeft w:val="0"/>
                      <w:marRight w:val="0"/>
                      <w:marTop w:val="0"/>
                      <w:marBottom w:val="0"/>
                      <w:divBdr>
                        <w:top w:val="none" w:sz="0" w:space="0" w:color="auto"/>
                        <w:left w:val="none" w:sz="0" w:space="0" w:color="auto"/>
                        <w:bottom w:val="none" w:sz="0" w:space="0" w:color="auto"/>
                        <w:right w:val="none" w:sz="0" w:space="0" w:color="auto"/>
                      </w:divBdr>
                    </w:div>
                  </w:divsChild>
                </w:div>
                <w:div w:id="17779581">
                  <w:marLeft w:val="0"/>
                  <w:marRight w:val="0"/>
                  <w:marTop w:val="0"/>
                  <w:marBottom w:val="0"/>
                  <w:divBdr>
                    <w:top w:val="none" w:sz="0" w:space="0" w:color="auto"/>
                    <w:left w:val="none" w:sz="0" w:space="0" w:color="auto"/>
                    <w:bottom w:val="none" w:sz="0" w:space="0" w:color="auto"/>
                    <w:right w:val="none" w:sz="0" w:space="0" w:color="auto"/>
                  </w:divBdr>
                  <w:divsChild>
                    <w:div w:id="1931087553">
                      <w:marLeft w:val="0"/>
                      <w:marRight w:val="0"/>
                      <w:marTop w:val="0"/>
                      <w:marBottom w:val="0"/>
                      <w:divBdr>
                        <w:top w:val="none" w:sz="0" w:space="0" w:color="auto"/>
                        <w:left w:val="none" w:sz="0" w:space="0" w:color="auto"/>
                        <w:bottom w:val="none" w:sz="0" w:space="0" w:color="auto"/>
                        <w:right w:val="none" w:sz="0" w:space="0" w:color="auto"/>
                      </w:divBdr>
                    </w:div>
                  </w:divsChild>
                </w:div>
                <w:div w:id="662273184">
                  <w:marLeft w:val="0"/>
                  <w:marRight w:val="0"/>
                  <w:marTop w:val="0"/>
                  <w:marBottom w:val="0"/>
                  <w:divBdr>
                    <w:top w:val="none" w:sz="0" w:space="0" w:color="auto"/>
                    <w:left w:val="none" w:sz="0" w:space="0" w:color="auto"/>
                    <w:bottom w:val="none" w:sz="0" w:space="0" w:color="auto"/>
                    <w:right w:val="none" w:sz="0" w:space="0" w:color="auto"/>
                  </w:divBdr>
                  <w:divsChild>
                    <w:div w:id="359941950">
                      <w:marLeft w:val="0"/>
                      <w:marRight w:val="0"/>
                      <w:marTop w:val="0"/>
                      <w:marBottom w:val="0"/>
                      <w:divBdr>
                        <w:top w:val="none" w:sz="0" w:space="0" w:color="auto"/>
                        <w:left w:val="none" w:sz="0" w:space="0" w:color="auto"/>
                        <w:bottom w:val="none" w:sz="0" w:space="0" w:color="auto"/>
                        <w:right w:val="none" w:sz="0" w:space="0" w:color="auto"/>
                      </w:divBdr>
                    </w:div>
                  </w:divsChild>
                </w:div>
                <w:div w:id="249699677">
                  <w:marLeft w:val="0"/>
                  <w:marRight w:val="0"/>
                  <w:marTop w:val="0"/>
                  <w:marBottom w:val="0"/>
                  <w:divBdr>
                    <w:top w:val="none" w:sz="0" w:space="0" w:color="auto"/>
                    <w:left w:val="none" w:sz="0" w:space="0" w:color="auto"/>
                    <w:bottom w:val="none" w:sz="0" w:space="0" w:color="auto"/>
                    <w:right w:val="none" w:sz="0" w:space="0" w:color="auto"/>
                  </w:divBdr>
                  <w:divsChild>
                    <w:div w:id="1122458354">
                      <w:marLeft w:val="0"/>
                      <w:marRight w:val="0"/>
                      <w:marTop w:val="0"/>
                      <w:marBottom w:val="0"/>
                      <w:divBdr>
                        <w:top w:val="none" w:sz="0" w:space="0" w:color="auto"/>
                        <w:left w:val="none" w:sz="0" w:space="0" w:color="auto"/>
                        <w:bottom w:val="none" w:sz="0" w:space="0" w:color="auto"/>
                        <w:right w:val="none" w:sz="0" w:space="0" w:color="auto"/>
                      </w:divBdr>
                    </w:div>
                  </w:divsChild>
                </w:div>
                <w:div w:id="1939944729">
                  <w:marLeft w:val="0"/>
                  <w:marRight w:val="0"/>
                  <w:marTop w:val="0"/>
                  <w:marBottom w:val="0"/>
                  <w:divBdr>
                    <w:top w:val="none" w:sz="0" w:space="0" w:color="auto"/>
                    <w:left w:val="none" w:sz="0" w:space="0" w:color="auto"/>
                    <w:bottom w:val="none" w:sz="0" w:space="0" w:color="auto"/>
                    <w:right w:val="none" w:sz="0" w:space="0" w:color="auto"/>
                  </w:divBdr>
                  <w:divsChild>
                    <w:div w:id="367531853">
                      <w:marLeft w:val="0"/>
                      <w:marRight w:val="0"/>
                      <w:marTop w:val="0"/>
                      <w:marBottom w:val="0"/>
                      <w:divBdr>
                        <w:top w:val="none" w:sz="0" w:space="0" w:color="auto"/>
                        <w:left w:val="none" w:sz="0" w:space="0" w:color="auto"/>
                        <w:bottom w:val="none" w:sz="0" w:space="0" w:color="auto"/>
                        <w:right w:val="none" w:sz="0" w:space="0" w:color="auto"/>
                      </w:divBdr>
                    </w:div>
                  </w:divsChild>
                </w:div>
                <w:div w:id="1739937117">
                  <w:marLeft w:val="0"/>
                  <w:marRight w:val="0"/>
                  <w:marTop w:val="0"/>
                  <w:marBottom w:val="0"/>
                  <w:divBdr>
                    <w:top w:val="none" w:sz="0" w:space="0" w:color="auto"/>
                    <w:left w:val="none" w:sz="0" w:space="0" w:color="auto"/>
                    <w:bottom w:val="none" w:sz="0" w:space="0" w:color="auto"/>
                    <w:right w:val="none" w:sz="0" w:space="0" w:color="auto"/>
                  </w:divBdr>
                  <w:divsChild>
                    <w:div w:id="163282065">
                      <w:marLeft w:val="0"/>
                      <w:marRight w:val="0"/>
                      <w:marTop w:val="0"/>
                      <w:marBottom w:val="0"/>
                      <w:divBdr>
                        <w:top w:val="none" w:sz="0" w:space="0" w:color="auto"/>
                        <w:left w:val="none" w:sz="0" w:space="0" w:color="auto"/>
                        <w:bottom w:val="none" w:sz="0" w:space="0" w:color="auto"/>
                        <w:right w:val="none" w:sz="0" w:space="0" w:color="auto"/>
                      </w:divBdr>
                    </w:div>
                  </w:divsChild>
                </w:div>
                <w:div w:id="1205288101">
                  <w:marLeft w:val="0"/>
                  <w:marRight w:val="0"/>
                  <w:marTop w:val="0"/>
                  <w:marBottom w:val="0"/>
                  <w:divBdr>
                    <w:top w:val="none" w:sz="0" w:space="0" w:color="auto"/>
                    <w:left w:val="none" w:sz="0" w:space="0" w:color="auto"/>
                    <w:bottom w:val="none" w:sz="0" w:space="0" w:color="auto"/>
                    <w:right w:val="none" w:sz="0" w:space="0" w:color="auto"/>
                  </w:divBdr>
                  <w:divsChild>
                    <w:div w:id="1792819613">
                      <w:marLeft w:val="0"/>
                      <w:marRight w:val="0"/>
                      <w:marTop w:val="0"/>
                      <w:marBottom w:val="0"/>
                      <w:divBdr>
                        <w:top w:val="none" w:sz="0" w:space="0" w:color="auto"/>
                        <w:left w:val="none" w:sz="0" w:space="0" w:color="auto"/>
                        <w:bottom w:val="none" w:sz="0" w:space="0" w:color="auto"/>
                        <w:right w:val="none" w:sz="0" w:space="0" w:color="auto"/>
                      </w:divBdr>
                    </w:div>
                  </w:divsChild>
                </w:div>
                <w:div w:id="2041662879">
                  <w:marLeft w:val="0"/>
                  <w:marRight w:val="0"/>
                  <w:marTop w:val="0"/>
                  <w:marBottom w:val="0"/>
                  <w:divBdr>
                    <w:top w:val="none" w:sz="0" w:space="0" w:color="auto"/>
                    <w:left w:val="none" w:sz="0" w:space="0" w:color="auto"/>
                    <w:bottom w:val="none" w:sz="0" w:space="0" w:color="auto"/>
                    <w:right w:val="none" w:sz="0" w:space="0" w:color="auto"/>
                  </w:divBdr>
                  <w:divsChild>
                    <w:div w:id="576475882">
                      <w:marLeft w:val="0"/>
                      <w:marRight w:val="0"/>
                      <w:marTop w:val="0"/>
                      <w:marBottom w:val="0"/>
                      <w:divBdr>
                        <w:top w:val="none" w:sz="0" w:space="0" w:color="auto"/>
                        <w:left w:val="none" w:sz="0" w:space="0" w:color="auto"/>
                        <w:bottom w:val="none" w:sz="0" w:space="0" w:color="auto"/>
                        <w:right w:val="none" w:sz="0" w:space="0" w:color="auto"/>
                      </w:divBdr>
                    </w:div>
                  </w:divsChild>
                </w:div>
                <w:div w:id="1476290670">
                  <w:marLeft w:val="0"/>
                  <w:marRight w:val="0"/>
                  <w:marTop w:val="0"/>
                  <w:marBottom w:val="0"/>
                  <w:divBdr>
                    <w:top w:val="none" w:sz="0" w:space="0" w:color="auto"/>
                    <w:left w:val="none" w:sz="0" w:space="0" w:color="auto"/>
                    <w:bottom w:val="none" w:sz="0" w:space="0" w:color="auto"/>
                    <w:right w:val="none" w:sz="0" w:space="0" w:color="auto"/>
                  </w:divBdr>
                  <w:divsChild>
                    <w:div w:id="1870752404">
                      <w:marLeft w:val="0"/>
                      <w:marRight w:val="0"/>
                      <w:marTop w:val="0"/>
                      <w:marBottom w:val="0"/>
                      <w:divBdr>
                        <w:top w:val="none" w:sz="0" w:space="0" w:color="auto"/>
                        <w:left w:val="none" w:sz="0" w:space="0" w:color="auto"/>
                        <w:bottom w:val="none" w:sz="0" w:space="0" w:color="auto"/>
                        <w:right w:val="none" w:sz="0" w:space="0" w:color="auto"/>
                      </w:divBdr>
                    </w:div>
                  </w:divsChild>
                </w:div>
                <w:div w:id="1402944646">
                  <w:marLeft w:val="0"/>
                  <w:marRight w:val="0"/>
                  <w:marTop w:val="0"/>
                  <w:marBottom w:val="0"/>
                  <w:divBdr>
                    <w:top w:val="none" w:sz="0" w:space="0" w:color="auto"/>
                    <w:left w:val="none" w:sz="0" w:space="0" w:color="auto"/>
                    <w:bottom w:val="none" w:sz="0" w:space="0" w:color="auto"/>
                    <w:right w:val="none" w:sz="0" w:space="0" w:color="auto"/>
                  </w:divBdr>
                  <w:divsChild>
                    <w:div w:id="2106343444">
                      <w:marLeft w:val="0"/>
                      <w:marRight w:val="0"/>
                      <w:marTop w:val="0"/>
                      <w:marBottom w:val="0"/>
                      <w:divBdr>
                        <w:top w:val="none" w:sz="0" w:space="0" w:color="auto"/>
                        <w:left w:val="none" w:sz="0" w:space="0" w:color="auto"/>
                        <w:bottom w:val="none" w:sz="0" w:space="0" w:color="auto"/>
                        <w:right w:val="none" w:sz="0" w:space="0" w:color="auto"/>
                      </w:divBdr>
                    </w:div>
                  </w:divsChild>
                </w:div>
                <w:div w:id="986283097">
                  <w:marLeft w:val="0"/>
                  <w:marRight w:val="0"/>
                  <w:marTop w:val="0"/>
                  <w:marBottom w:val="0"/>
                  <w:divBdr>
                    <w:top w:val="none" w:sz="0" w:space="0" w:color="auto"/>
                    <w:left w:val="none" w:sz="0" w:space="0" w:color="auto"/>
                    <w:bottom w:val="none" w:sz="0" w:space="0" w:color="auto"/>
                    <w:right w:val="none" w:sz="0" w:space="0" w:color="auto"/>
                  </w:divBdr>
                  <w:divsChild>
                    <w:div w:id="74591583">
                      <w:marLeft w:val="0"/>
                      <w:marRight w:val="0"/>
                      <w:marTop w:val="0"/>
                      <w:marBottom w:val="0"/>
                      <w:divBdr>
                        <w:top w:val="none" w:sz="0" w:space="0" w:color="auto"/>
                        <w:left w:val="none" w:sz="0" w:space="0" w:color="auto"/>
                        <w:bottom w:val="none" w:sz="0" w:space="0" w:color="auto"/>
                        <w:right w:val="none" w:sz="0" w:space="0" w:color="auto"/>
                      </w:divBdr>
                    </w:div>
                  </w:divsChild>
                </w:div>
                <w:div w:id="1450275749">
                  <w:marLeft w:val="0"/>
                  <w:marRight w:val="0"/>
                  <w:marTop w:val="0"/>
                  <w:marBottom w:val="0"/>
                  <w:divBdr>
                    <w:top w:val="none" w:sz="0" w:space="0" w:color="auto"/>
                    <w:left w:val="none" w:sz="0" w:space="0" w:color="auto"/>
                    <w:bottom w:val="none" w:sz="0" w:space="0" w:color="auto"/>
                    <w:right w:val="none" w:sz="0" w:space="0" w:color="auto"/>
                  </w:divBdr>
                  <w:divsChild>
                    <w:div w:id="2110656185">
                      <w:marLeft w:val="0"/>
                      <w:marRight w:val="0"/>
                      <w:marTop w:val="0"/>
                      <w:marBottom w:val="0"/>
                      <w:divBdr>
                        <w:top w:val="none" w:sz="0" w:space="0" w:color="auto"/>
                        <w:left w:val="none" w:sz="0" w:space="0" w:color="auto"/>
                        <w:bottom w:val="none" w:sz="0" w:space="0" w:color="auto"/>
                        <w:right w:val="none" w:sz="0" w:space="0" w:color="auto"/>
                      </w:divBdr>
                    </w:div>
                  </w:divsChild>
                </w:div>
                <w:div w:id="1615625208">
                  <w:marLeft w:val="0"/>
                  <w:marRight w:val="0"/>
                  <w:marTop w:val="0"/>
                  <w:marBottom w:val="0"/>
                  <w:divBdr>
                    <w:top w:val="none" w:sz="0" w:space="0" w:color="auto"/>
                    <w:left w:val="none" w:sz="0" w:space="0" w:color="auto"/>
                    <w:bottom w:val="none" w:sz="0" w:space="0" w:color="auto"/>
                    <w:right w:val="none" w:sz="0" w:space="0" w:color="auto"/>
                  </w:divBdr>
                  <w:divsChild>
                    <w:div w:id="1034622503">
                      <w:marLeft w:val="0"/>
                      <w:marRight w:val="0"/>
                      <w:marTop w:val="0"/>
                      <w:marBottom w:val="0"/>
                      <w:divBdr>
                        <w:top w:val="none" w:sz="0" w:space="0" w:color="auto"/>
                        <w:left w:val="none" w:sz="0" w:space="0" w:color="auto"/>
                        <w:bottom w:val="none" w:sz="0" w:space="0" w:color="auto"/>
                        <w:right w:val="none" w:sz="0" w:space="0" w:color="auto"/>
                      </w:divBdr>
                    </w:div>
                  </w:divsChild>
                </w:div>
                <w:div w:id="1533960751">
                  <w:marLeft w:val="0"/>
                  <w:marRight w:val="0"/>
                  <w:marTop w:val="0"/>
                  <w:marBottom w:val="0"/>
                  <w:divBdr>
                    <w:top w:val="none" w:sz="0" w:space="0" w:color="auto"/>
                    <w:left w:val="none" w:sz="0" w:space="0" w:color="auto"/>
                    <w:bottom w:val="none" w:sz="0" w:space="0" w:color="auto"/>
                    <w:right w:val="none" w:sz="0" w:space="0" w:color="auto"/>
                  </w:divBdr>
                  <w:divsChild>
                    <w:div w:id="78412541">
                      <w:marLeft w:val="0"/>
                      <w:marRight w:val="0"/>
                      <w:marTop w:val="0"/>
                      <w:marBottom w:val="0"/>
                      <w:divBdr>
                        <w:top w:val="none" w:sz="0" w:space="0" w:color="auto"/>
                        <w:left w:val="none" w:sz="0" w:space="0" w:color="auto"/>
                        <w:bottom w:val="none" w:sz="0" w:space="0" w:color="auto"/>
                        <w:right w:val="none" w:sz="0" w:space="0" w:color="auto"/>
                      </w:divBdr>
                    </w:div>
                  </w:divsChild>
                </w:div>
                <w:div w:id="159467239">
                  <w:marLeft w:val="0"/>
                  <w:marRight w:val="0"/>
                  <w:marTop w:val="0"/>
                  <w:marBottom w:val="0"/>
                  <w:divBdr>
                    <w:top w:val="none" w:sz="0" w:space="0" w:color="auto"/>
                    <w:left w:val="none" w:sz="0" w:space="0" w:color="auto"/>
                    <w:bottom w:val="none" w:sz="0" w:space="0" w:color="auto"/>
                    <w:right w:val="none" w:sz="0" w:space="0" w:color="auto"/>
                  </w:divBdr>
                  <w:divsChild>
                    <w:div w:id="1071077489">
                      <w:marLeft w:val="0"/>
                      <w:marRight w:val="0"/>
                      <w:marTop w:val="0"/>
                      <w:marBottom w:val="0"/>
                      <w:divBdr>
                        <w:top w:val="none" w:sz="0" w:space="0" w:color="auto"/>
                        <w:left w:val="none" w:sz="0" w:space="0" w:color="auto"/>
                        <w:bottom w:val="none" w:sz="0" w:space="0" w:color="auto"/>
                        <w:right w:val="none" w:sz="0" w:space="0" w:color="auto"/>
                      </w:divBdr>
                    </w:div>
                  </w:divsChild>
                </w:div>
                <w:div w:id="903178845">
                  <w:marLeft w:val="0"/>
                  <w:marRight w:val="0"/>
                  <w:marTop w:val="0"/>
                  <w:marBottom w:val="0"/>
                  <w:divBdr>
                    <w:top w:val="none" w:sz="0" w:space="0" w:color="auto"/>
                    <w:left w:val="none" w:sz="0" w:space="0" w:color="auto"/>
                    <w:bottom w:val="none" w:sz="0" w:space="0" w:color="auto"/>
                    <w:right w:val="none" w:sz="0" w:space="0" w:color="auto"/>
                  </w:divBdr>
                  <w:divsChild>
                    <w:div w:id="600645505">
                      <w:marLeft w:val="0"/>
                      <w:marRight w:val="0"/>
                      <w:marTop w:val="0"/>
                      <w:marBottom w:val="0"/>
                      <w:divBdr>
                        <w:top w:val="none" w:sz="0" w:space="0" w:color="auto"/>
                        <w:left w:val="none" w:sz="0" w:space="0" w:color="auto"/>
                        <w:bottom w:val="none" w:sz="0" w:space="0" w:color="auto"/>
                        <w:right w:val="none" w:sz="0" w:space="0" w:color="auto"/>
                      </w:divBdr>
                    </w:div>
                  </w:divsChild>
                </w:div>
                <w:div w:id="1065491241">
                  <w:marLeft w:val="0"/>
                  <w:marRight w:val="0"/>
                  <w:marTop w:val="0"/>
                  <w:marBottom w:val="0"/>
                  <w:divBdr>
                    <w:top w:val="none" w:sz="0" w:space="0" w:color="auto"/>
                    <w:left w:val="none" w:sz="0" w:space="0" w:color="auto"/>
                    <w:bottom w:val="none" w:sz="0" w:space="0" w:color="auto"/>
                    <w:right w:val="none" w:sz="0" w:space="0" w:color="auto"/>
                  </w:divBdr>
                  <w:divsChild>
                    <w:div w:id="278220110">
                      <w:marLeft w:val="0"/>
                      <w:marRight w:val="0"/>
                      <w:marTop w:val="0"/>
                      <w:marBottom w:val="0"/>
                      <w:divBdr>
                        <w:top w:val="none" w:sz="0" w:space="0" w:color="auto"/>
                        <w:left w:val="none" w:sz="0" w:space="0" w:color="auto"/>
                        <w:bottom w:val="none" w:sz="0" w:space="0" w:color="auto"/>
                        <w:right w:val="none" w:sz="0" w:space="0" w:color="auto"/>
                      </w:divBdr>
                    </w:div>
                  </w:divsChild>
                </w:div>
                <w:div w:id="598148714">
                  <w:marLeft w:val="0"/>
                  <w:marRight w:val="0"/>
                  <w:marTop w:val="0"/>
                  <w:marBottom w:val="0"/>
                  <w:divBdr>
                    <w:top w:val="none" w:sz="0" w:space="0" w:color="auto"/>
                    <w:left w:val="none" w:sz="0" w:space="0" w:color="auto"/>
                    <w:bottom w:val="none" w:sz="0" w:space="0" w:color="auto"/>
                    <w:right w:val="none" w:sz="0" w:space="0" w:color="auto"/>
                  </w:divBdr>
                  <w:divsChild>
                    <w:div w:id="77991364">
                      <w:marLeft w:val="0"/>
                      <w:marRight w:val="0"/>
                      <w:marTop w:val="0"/>
                      <w:marBottom w:val="0"/>
                      <w:divBdr>
                        <w:top w:val="none" w:sz="0" w:space="0" w:color="auto"/>
                        <w:left w:val="none" w:sz="0" w:space="0" w:color="auto"/>
                        <w:bottom w:val="none" w:sz="0" w:space="0" w:color="auto"/>
                        <w:right w:val="none" w:sz="0" w:space="0" w:color="auto"/>
                      </w:divBdr>
                    </w:div>
                  </w:divsChild>
                </w:div>
                <w:div w:id="1012419147">
                  <w:marLeft w:val="0"/>
                  <w:marRight w:val="0"/>
                  <w:marTop w:val="0"/>
                  <w:marBottom w:val="0"/>
                  <w:divBdr>
                    <w:top w:val="none" w:sz="0" w:space="0" w:color="auto"/>
                    <w:left w:val="none" w:sz="0" w:space="0" w:color="auto"/>
                    <w:bottom w:val="none" w:sz="0" w:space="0" w:color="auto"/>
                    <w:right w:val="none" w:sz="0" w:space="0" w:color="auto"/>
                  </w:divBdr>
                  <w:divsChild>
                    <w:div w:id="445858268">
                      <w:marLeft w:val="0"/>
                      <w:marRight w:val="0"/>
                      <w:marTop w:val="0"/>
                      <w:marBottom w:val="0"/>
                      <w:divBdr>
                        <w:top w:val="none" w:sz="0" w:space="0" w:color="auto"/>
                        <w:left w:val="none" w:sz="0" w:space="0" w:color="auto"/>
                        <w:bottom w:val="none" w:sz="0" w:space="0" w:color="auto"/>
                        <w:right w:val="none" w:sz="0" w:space="0" w:color="auto"/>
                      </w:divBdr>
                    </w:div>
                  </w:divsChild>
                </w:div>
                <w:div w:id="2004619907">
                  <w:marLeft w:val="0"/>
                  <w:marRight w:val="0"/>
                  <w:marTop w:val="0"/>
                  <w:marBottom w:val="0"/>
                  <w:divBdr>
                    <w:top w:val="none" w:sz="0" w:space="0" w:color="auto"/>
                    <w:left w:val="none" w:sz="0" w:space="0" w:color="auto"/>
                    <w:bottom w:val="none" w:sz="0" w:space="0" w:color="auto"/>
                    <w:right w:val="none" w:sz="0" w:space="0" w:color="auto"/>
                  </w:divBdr>
                  <w:divsChild>
                    <w:div w:id="948320450">
                      <w:marLeft w:val="0"/>
                      <w:marRight w:val="0"/>
                      <w:marTop w:val="0"/>
                      <w:marBottom w:val="0"/>
                      <w:divBdr>
                        <w:top w:val="none" w:sz="0" w:space="0" w:color="auto"/>
                        <w:left w:val="none" w:sz="0" w:space="0" w:color="auto"/>
                        <w:bottom w:val="none" w:sz="0" w:space="0" w:color="auto"/>
                        <w:right w:val="none" w:sz="0" w:space="0" w:color="auto"/>
                      </w:divBdr>
                    </w:div>
                  </w:divsChild>
                </w:div>
                <w:div w:id="1054500862">
                  <w:marLeft w:val="0"/>
                  <w:marRight w:val="0"/>
                  <w:marTop w:val="0"/>
                  <w:marBottom w:val="0"/>
                  <w:divBdr>
                    <w:top w:val="none" w:sz="0" w:space="0" w:color="auto"/>
                    <w:left w:val="none" w:sz="0" w:space="0" w:color="auto"/>
                    <w:bottom w:val="none" w:sz="0" w:space="0" w:color="auto"/>
                    <w:right w:val="none" w:sz="0" w:space="0" w:color="auto"/>
                  </w:divBdr>
                  <w:divsChild>
                    <w:div w:id="649528765">
                      <w:marLeft w:val="0"/>
                      <w:marRight w:val="0"/>
                      <w:marTop w:val="0"/>
                      <w:marBottom w:val="0"/>
                      <w:divBdr>
                        <w:top w:val="none" w:sz="0" w:space="0" w:color="auto"/>
                        <w:left w:val="none" w:sz="0" w:space="0" w:color="auto"/>
                        <w:bottom w:val="none" w:sz="0" w:space="0" w:color="auto"/>
                        <w:right w:val="none" w:sz="0" w:space="0" w:color="auto"/>
                      </w:divBdr>
                    </w:div>
                  </w:divsChild>
                </w:div>
                <w:div w:id="370082252">
                  <w:marLeft w:val="0"/>
                  <w:marRight w:val="0"/>
                  <w:marTop w:val="0"/>
                  <w:marBottom w:val="0"/>
                  <w:divBdr>
                    <w:top w:val="none" w:sz="0" w:space="0" w:color="auto"/>
                    <w:left w:val="none" w:sz="0" w:space="0" w:color="auto"/>
                    <w:bottom w:val="none" w:sz="0" w:space="0" w:color="auto"/>
                    <w:right w:val="none" w:sz="0" w:space="0" w:color="auto"/>
                  </w:divBdr>
                  <w:divsChild>
                    <w:div w:id="360858115">
                      <w:marLeft w:val="0"/>
                      <w:marRight w:val="0"/>
                      <w:marTop w:val="0"/>
                      <w:marBottom w:val="0"/>
                      <w:divBdr>
                        <w:top w:val="none" w:sz="0" w:space="0" w:color="auto"/>
                        <w:left w:val="none" w:sz="0" w:space="0" w:color="auto"/>
                        <w:bottom w:val="none" w:sz="0" w:space="0" w:color="auto"/>
                        <w:right w:val="none" w:sz="0" w:space="0" w:color="auto"/>
                      </w:divBdr>
                    </w:div>
                  </w:divsChild>
                </w:div>
                <w:div w:id="369653632">
                  <w:marLeft w:val="0"/>
                  <w:marRight w:val="0"/>
                  <w:marTop w:val="0"/>
                  <w:marBottom w:val="0"/>
                  <w:divBdr>
                    <w:top w:val="none" w:sz="0" w:space="0" w:color="auto"/>
                    <w:left w:val="none" w:sz="0" w:space="0" w:color="auto"/>
                    <w:bottom w:val="none" w:sz="0" w:space="0" w:color="auto"/>
                    <w:right w:val="none" w:sz="0" w:space="0" w:color="auto"/>
                  </w:divBdr>
                  <w:divsChild>
                    <w:div w:id="1856845698">
                      <w:marLeft w:val="0"/>
                      <w:marRight w:val="0"/>
                      <w:marTop w:val="0"/>
                      <w:marBottom w:val="0"/>
                      <w:divBdr>
                        <w:top w:val="none" w:sz="0" w:space="0" w:color="auto"/>
                        <w:left w:val="none" w:sz="0" w:space="0" w:color="auto"/>
                        <w:bottom w:val="none" w:sz="0" w:space="0" w:color="auto"/>
                        <w:right w:val="none" w:sz="0" w:space="0" w:color="auto"/>
                      </w:divBdr>
                    </w:div>
                  </w:divsChild>
                </w:div>
                <w:div w:id="330372873">
                  <w:marLeft w:val="0"/>
                  <w:marRight w:val="0"/>
                  <w:marTop w:val="0"/>
                  <w:marBottom w:val="0"/>
                  <w:divBdr>
                    <w:top w:val="none" w:sz="0" w:space="0" w:color="auto"/>
                    <w:left w:val="none" w:sz="0" w:space="0" w:color="auto"/>
                    <w:bottom w:val="none" w:sz="0" w:space="0" w:color="auto"/>
                    <w:right w:val="none" w:sz="0" w:space="0" w:color="auto"/>
                  </w:divBdr>
                  <w:divsChild>
                    <w:div w:id="312872041">
                      <w:marLeft w:val="0"/>
                      <w:marRight w:val="0"/>
                      <w:marTop w:val="0"/>
                      <w:marBottom w:val="0"/>
                      <w:divBdr>
                        <w:top w:val="none" w:sz="0" w:space="0" w:color="auto"/>
                        <w:left w:val="none" w:sz="0" w:space="0" w:color="auto"/>
                        <w:bottom w:val="none" w:sz="0" w:space="0" w:color="auto"/>
                        <w:right w:val="none" w:sz="0" w:space="0" w:color="auto"/>
                      </w:divBdr>
                    </w:div>
                  </w:divsChild>
                </w:div>
                <w:div w:id="1721441805">
                  <w:marLeft w:val="0"/>
                  <w:marRight w:val="0"/>
                  <w:marTop w:val="0"/>
                  <w:marBottom w:val="0"/>
                  <w:divBdr>
                    <w:top w:val="none" w:sz="0" w:space="0" w:color="auto"/>
                    <w:left w:val="none" w:sz="0" w:space="0" w:color="auto"/>
                    <w:bottom w:val="none" w:sz="0" w:space="0" w:color="auto"/>
                    <w:right w:val="none" w:sz="0" w:space="0" w:color="auto"/>
                  </w:divBdr>
                  <w:divsChild>
                    <w:div w:id="834883075">
                      <w:marLeft w:val="0"/>
                      <w:marRight w:val="0"/>
                      <w:marTop w:val="0"/>
                      <w:marBottom w:val="0"/>
                      <w:divBdr>
                        <w:top w:val="none" w:sz="0" w:space="0" w:color="auto"/>
                        <w:left w:val="none" w:sz="0" w:space="0" w:color="auto"/>
                        <w:bottom w:val="none" w:sz="0" w:space="0" w:color="auto"/>
                        <w:right w:val="none" w:sz="0" w:space="0" w:color="auto"/>
                      </w:divBdr>
                    </w:div>
                  </w:divsChild>
                </w:div>
                <w:div w:id="2099255131">
                  <w:marLeft w:val="0"/>
                  <w:marRight w:val="0"/>
                  <w:marTop w:val="0"/>
                  <w:marBottom w:val="0"/>
                  <w:divBdr>
                    <w:top w:val="none" w:sz="0" w:space="0" w:color="auto"/>
                    <w:left w:val="none" w:sz="0" w:space="0" w:color="auto"/>
                    <w:bottom w:val="none" w:sz="0" w:space="0" w:color="auto"/>
                    <w:right w:val="none" w:sz="0" w:space="0" w:color="auto"/>
                  </w:divBdr>
                  <w:divsChild>
                    <w:div w:id="1616864233">
                      <w:marLeft w:val="0"/>
                      <w:marRight w:val="0"/>
                      <w:marTop w:val="0"/>
                      <w:marBottom w:val="0"/>
                      <w:divBdr>
                        <w:top w:val="none" w:sz="0" w:space="0" w:color="auto"/>
                        <w:left w:val="none" w:sz="0" w:space="0" w:color="auto"/>
                        <w:bottom w:val="none" w:sz="0" w:space="0" w:color="auto"/>
                        <w:right w:val="none" w:sz="0" w:space="0" w:color="auto"/>
                      </w:divBdr>
                    </w:div>
                  </w:divsChild>
                </w:div>
                <w:div w:id="2078899389">
                  <w:marLeft w:val="0"/>
                  <w:marRight w:val="0"/>
                  <w:marTop w:val="0"/>
                  <w:marBottom w:val="0"/>
                  <w:divBdr>
                    <w:top w:val="none" w:sz="0" w:space="0" w:color="auto"/>
                    <w:left w:val="none" w:sz="0" w:space="0" w:color="auto"/>
                    <w:bottom w:val="none" w:sz="0" w:space="0" w:color="auto"/>
                    <w:right w:val="none" w:sz="0" w:space="0" w:color="auto"/>
                  </w:divBdr>
                  <w:divsChild>
                    <w:div w:id="198278433">
                      <w:marLeft w:val="0"/>
                      <w:marRight w:val="0"/>
                      <w:marTop w:val="0"/>
                      <w:marBottom w:val="0"/>
                      <w:divBdr>
                        <w:top w:val="none" w:sz="0" w:space="0" w:color="auto"/>
                        <w:left w:val="none" w:sz="0" w:space="0" w:color="auto"/>
                        <w:bottom w:val="none" w:sz="0" w:space="0" w:color="auto"/>
                        <w:right w:val="none" w:sz="0" w:space="0" w:color="auto"/>
                      </w:divBdr>
                    </w:div>
                  </w:divsChild>
                </w:div>
                <w:div w:id="79330636">
                  <w:marLeft w:val="0"/>
                  <w:marRight w:val="0"/>
                  <w:marTop w:val="0"/>
                  <w:marBottom w:val="0"/>
                  <w:divBdr>
                    <w:top w:val="none" w:sz="0" w:space="0" w:color="auto"/>
                    <w:left w:val="none" w:sz="0" w:space="0" w:color="auto"/>
                    <w:bottom w:val="none" w:sz="0" w:space="0" w:color="auto"/>
                    <w:right w:val="none" w:sz="0" w:space="0" w:color="auto"/>
                  </w:divBdr>
                  <w:divsChild>
                    <w:div w:id="345524152">
                      <w:marLeft w:val="0"/>
                      <w:marRight w:val="0"/>
                      <w:marTop w:val="0"/>
                      <w:marBottom w:val="0"/>
                      <w:divBdr>
                        <w:top w:val="none" w:sz="0" w:space="0" w:color="auto"/>
                        <w:left w:val="none" w:sz="0" w:space="0" w:color="auto"/>
                        <w:bottom w:val="none" w:sz="0" w:space="0" w:color="auto"/>
                        <w:right w:val="none" w:sz="0" w:space="0" w:color="auto"/>
                      </w:divBdr>
                    </w:div>
                  </w:divsChild>
                </w:div>
                <w:div w:id="1497377312">
                  <w:marLeft w:val="0"/>
                  <w:marRight w:val="0"/>
                  <w:marTop w:val="0"/>
                  <w:marBottom w:val="0"/>
                  <w:divBdr>
                    <w:top w:val="none" w:sz="0" w:space="0" w:color="auto"/>
                    <w:left w:val="none" w:sz="0" w:space="0" w:color="auto"/>
                    <w:bottom w:val="none" w:sz="0" w:space="0" w:color="auto"/>
                    <w:right w:val="none" w:sz="0" w:space="0" w:color="auto"/>
                  </w:divBdr>
                  <w:divsChild>
                    <w:div w:id="2085107958">
                      <w:marLeft w:val="0"/>
                      <w:marRight w:val="0"/>
                      <w:marTop w:val="0"/>
                      <w:marBottom w:val="0"/>
                      <w:divBdr>
                        <w:top w:val="none" w:sz="0" w:space="0" w:color="auto"/>
                        <w:left w:val="none" w:sz="0" w:space="0" w:color="auto"/>
                        <w:bottom w:val="none" w:sz="0" w:space="0" w:color="auto"/>
                        <w:right w:val="none" w:sz="0" w:space="0" w:color="auto"/>
                      </w:divBdr>
                    </w:div>
                  </w:divsChild>
                </w:div>
                <w:div w:id="229273420">
                  <w:marLeft w:val="0"/>
                  <w:marRight w:val="0"/>
                  <w:marTop w:val="0"/>
                  <w:marBottom w:val="0"/>
                  <w:divBdr>
                    <w:top w:val="none" w:sz="0" w:space="0" w:color="auto"/>
                    <w:left w:val="none" w:sz="0" w:space="0" w:color="auto"/>
                    <w:bottom w:val="none" w:sz="0" w:space="0" w:color="auto"/>
                    <w:right w:val="none" w:sz="0" w:space="0" w:color="auto"/>
                  </w:divBdr>
                  <w:divsChild>
                    <w:div w:id="40615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492858">
          <w:marLeft w:val="0"/>
          <w:marRight w:val="0"/>
          <w:marTop w:val="0"/>
          <w:marBottom w:val="0"/>
          <w:divBdr>
            <w:top w:val="none" w:sz="0" w:space="0" w:color="auto"/>
            <w:left w:val="none" w:sz="0" w:space="0" w:color="auto"/>
            <w:bottom w:val="none" w:sz="0" w:space="0" w:color="auto"/>
            <w:right w:val="none" w:sz="0" w:space="0" w:color="auto"/>
          </w:divBdr>
        </w:div>
        <w:div w:id="254172977">
          <w:marLeft w:val="0"/>
          <w:marRight w:val="0"/>
          <w:marTop w:val="0"/>
          <w:marBottom w:val="0"/>
          <w:divBdr>
            <w:top w:val="none" w:sz="0" w:space="0" w:color="auto"/>
            <w:left w:val="none" w:sz="0" w:space="0" w:color="auto"/>
            <w:bottom w:val="none" w:sz="0" w:space="0" w:color="auto"/>
            <w:right w:val="none" w:sz="0" w:space="0" w:color="auto"/>
          </w:divBdr>
          <w:divsChild>
            <w:div w:id="348070698">
              <w:marLeft w:val="0"/>
              <w:marRight w:val="0"/>
              <w:marTop w:val="30"/>
              <w:marBottom w:val="30"/>
              <w:divBdr>
                <w:top w:val="none" w:sz="0" w:space="0" w:color="auto"/>
                <w:left w:val="none" w:sz="0" w:space="0" w:color="auto"/>
                <w:bottom w:val="none" w:sz="0" w:space="0" w:color="auto"/>
                <w:right w:val="none" w:sz="0" w:space="0" w:color="auto"/>
              </w:divBdr>
              <w:divsChild>
                <w:div w:id="1489203750">
                  <w:marLeft w:val="0"/>
                  <w:marRight w:val="0"/>
                  <w:marTop w:val="0"/>
                  <w:marBottom w:val="0"/>
                  <w:divBdr>
                    <w:top w:val="none" w:sz="0" w:space="0" w:color="auto"/>
                    <w:left w:val="none" w:sz="0" w:space="0" w:color="auto"/>
                    <w:bottom w:val="none" w:sz="0" w:space="0" w:color="auto"/>
                    <w:right w:val="none" w:sz="0" w:space="0" w:color="auto"/>
                  </w:divBdr>
                  <w:divsChild>
                    <w:div w:id="143401127">
                      <w:marLeft w:val="0"/>
                      <w:marRight w:val="0"/>
                      <w:marTop w:val="0"/>
                      <w:marBottom w:val="0"/>
                      <w:divBdr>
                        <w:top w:val="none" w:sz="0" w:space="0" w:color="auto"/>
                        <w:left w:val="none" w:sz="0" w:space="0" w:color="auto"/>
                        <w:bottom w:val="none" w:sz="0" w:space="0" w:color="auto"/>
                        <w:right w:val="none" w:sz="0" w:space="0" w:color="auto"/>
                      </w:divBdr>
                    </w:div>
                    <w:div w:id="802498908">
                      <w:marLeft w:val="0"/>
                      <w:marRight w:val="0"/>
                      <w:marTop w:val="0"/>
                      <w:marBottom w:val="0"/>
                      <w:divBdr>
                        <w:top w:val="none" w:sz="0" w:space="0" w:color="auto"/>
                        <w:left w:val="none" w:sz="0" w:space="0" w:color="auto"/>
                        <w:bottom w:val="none" w:sz="0" w:space="0" w:color="auto"/>
                        <w:right w:val="none" w:sz="0" w:space="0" w:color="auto"/>
                      </w:divBdr>
                    </w:div>
                    <w:div w:id="1138495637">
                      <w:marLeft w:val="0"/>
                      <w:marRight w:val="0"/>
                      <w:marTop w:val="0"/>
                      <w:marBottom w:val="0"/>
                      <w:divBdr>
                        <w:top w:val="none" w:sz="0" w:space="0" w:color="auto"/>
                        <w:left w:val="none" w:sz="0" w:space="0" w:color="auto"/>
                        <w:bottom w:val="none" w:sz="0" w:space="0" w:color="auto"/>
                        <w:right w:val="none" w:sz="0" w:space="0" w:color="auto"/>
                      </w:divBdr>
                    </w:div>
                    <w:div w:id="742071700">
                      <w:marLeft w:val="0"/>
                      <w:marRight w:val="0"/>
                      <w:marTop w:val="0"/>
                      <w:marBottom w:val="0"/>
                      <w:divBdr>
                        <w:top w:val="none" w:sz="0" w:space="0" w:color="auto"/>
                        <w:left w:val="none" w:sz="0" w:space="0" w:color="auto"/>
                        <w:bottom w:val="none" w:sz="0" w:space="0" w:color="auto"/>
                        <w:right w:val="none" w:sz="0" w:space="0" w:color="auto"/>
                      </w:divBdr>
                    </w:div>
                    <w:div w:id="1000892269">
                      <w:marLeft w:val="0"/>
                      <w:marRight w:val="0"/>
                      <w:marTop w:val="0"/>
                      <w:marBottom w:val="0"/>
                      <w:divBdr>
                        <w:top w:val="none" w:sz="0" w:space="0" w:color="auto"/>
                        <w:left w:val="none" w:sz="0" w:space="0" w:color="auto"/>
                        <w:bottom w:val="none" w:sz="0" w:space="0" w:color="auto"/>
                        <w:right w:val="none" w:sz="0" w:space="0" w:color="auto"/>
                      </w:divBdr>
                    </w:div>
                    <w:div w:id="1463110047">
                      <w:marLeft w:val="0"/>
                      <w:marRight w:val="0"/>
                      <w:marTop w:val="0"/>
                      <w:marBottom w:val="0"/>
                      <w:divBdr>
                        <w:top w:val="none" w:sz="0" w:space="0" w:color="auto"/>
                        <w:left w:val="none" w:sz="0" w:space="0" w:color="auto"/>
                        <w:bottom w:val="none" w:sz="0" w:space="0" w:color="auto"/>
                        <w:right w:val="none" w:sz="0" w:space="0" w:color="auto"/>
                      </w:divBdr>
                    </w:div>
                    <w:div w:id="2039888355">
                      <w:marLeft w:val="0"/>
                      <w:marRight w:val="0"/>
                      <w:marTop w:val="0"/>
                      <w:marBottom w:val="0"/>
                      <w:divBdr>
                        <w:top w:val="none" w:sz="0" w:space="0" w:color="auto"/>
                        <w:left w:val="none" w:sz="0" w:space="0" w:color="auto"/>
                        <w:bottom w:val="none" w:sz="0" w:space="0" w:color="auto"/>
                        <w:right w:val="none" w:sz="0" w:space="0" w:color="auto"/>
                      </w:divBdr>
                    </w:div>
                    <w:div w:id="1312832355">
                      <w:marLeft w:val="0"/>
                      <w:marRight w:val="0"/>
                      <w:marTop w:val="0"/>
                      <w:marBottom w:val="0"/>
                      <w:divBdr>
                        <w:top w:val="none" w:sz="0" w:space="0" w:color="auto"/>
                        <w:left w:val="none" w:sz="0" w:space="0" w:color="auto"/>
                        <w:bottom w:val="none" w:sz="0" w:space="0" w:color="auto"/>
                        <w:right w:val="none" w:sz="0" w:space="0" w:color="auto"/>
                      </w:divBdr>
                    </w:div>
                  </w:divsChild>
                </w:div>
                <w:div w:id="408116907">
                  <w:marLeft w:val="0"/>
                  <w:marRight w:val="0"/>
                  <w:marTop w:val="0"/>
                  <w:marBottom w:val="0"/>
                  <w:divBdr>
                    <w:top w:val="none" w:sz="0" w:space="0" w:color="auto"/>
                    <w:left w:val="none" w:sz="0" w:space="0" w:color="auto"/>
                    <w:bottom w:val="none" w:sz="0" w:space="0" w:color="auto"/>
                    <w:right w:val="none" w:sz="0" w:space="0" w:color="auto"/>
                  </w:divBdr>
                  <w:divsChild>
                    <w:div w:id="1444690079">
                      <w:marLeft w:val="0"/>
                      <w:marRight w:val="0"/>
                      <w:marTop w:val="0"/>
                      <w:marBottom w:val="0"/>
                      <w:divBdr>
                        <w:top w:val="none" w:sz="0" w:space="0" w:color="auto"/>
                        <w:left w:val="none" w:sz="0" w:space="0" w:color="auto"/>
                        <w:bottom w:val="none" w:sz="0" w:space="0" w:color="auto"/>
                        <w:right w:val="none" w:sz="0" w:space="0" w:color="auto"/>
                      </w:divBdr>
                    </w:div>
                    <w:div w:id="1433864286">
                      <w:marLeft w:val="0"/>
                      <w:marRight w:val="0"/>
                      <w:marTop w:val="0"/>
                      <w:marBottom w:val="0"/>
                      <w:divBdr>
                        <w:top w:val="none" w:sz="0" w:space="0" w:color="auto"/>
                        <w:left w:val="none" w:sz="0" w:space="0" w:color="auto"/>
                        <w:bottom w:val="none" w:sz="0" w:space="0" w:color="auto"/>
                        <w:right w:val="none" w:sz="0" w:space="0" w:color="auto"/>
                      </w:divBdr>
                    </w:div>
                    <w:div w:id="133908749">
                      <w:marLeft w:val="0"/>
                      <w:marRight w:val="0"/>
                      <w:marTop w:val="0"/>
                      <w:marBottom w:val="0"/>
                      <w:divBdr>
                        <w:top w:val="none" w:sz="0" w:space="0" w:color="auto"/>
                        <w:left w:val="none" w:sz="0" w:space="0" w:color="auto"/>
                        <w:bottom w:val="none" w:sz="0" w:space="0" w:color="auto"/>
                        <w:right w:val="none" w:sz="0" w:space="0" w:color="auto"/>
                      </w:divBdr>
                    </w:div>
                    <w:div w:id="259334231">
                      <w:marLeft w:val="0"/>
                      <w:marRight w:val="0"/>
                      <w:marTop w:val="0"/>
                      <w:marBottom w:val="0"/>
                      <w:divBdr>
                        <w:top w:val="none" w:sz="0" w:space="0" w:color="auto"/>
                        <w:left w:val="none" w:sz="0" w:space="0" w:color="auto"/>
                        <w:bottom w:val="none" w:sz="0" w:space="0" w:color="auto"/>
                        <w:right w:val="none" w:sz="0" w:space="0" w:color="auto"/>
                      </w:divBdr>
                    </w:div>
                    <w:div w:id="9379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8005">
          <w:marLeft w:val="0"/>
          <w:marRight w:val="0"/>
          <w:marTop w:val="0"/>
          <w:marBottom w:val="0"/>
          <w:divBdr>
            <w:top w:val="none" w:sz="0" w:space="0" w:color="auto"/>
            <w:left w:val="none" w:sz="0" w:space="0" w:color="auto"/>
            <w:bottom w:val="none" w:sz="0" w:space="0" w:color="auto"/>
            <w:right w:val="none" w:sz="0" w:space="0" w:color="auto"/>
          </w:divBdr>
        </w:div>
        <w:div w:id="1841039498">
          <w:marLeft w:val="0"/>
          <w:marRight w:val="0"/>
          <w:marTop w:val="0"/>
          <w:marBottom w:val="0"/>
          <w:divBdr>
            <w:top w:val="none" w:sz="0" w:space="0" w:color="auto"/>
            <w:left w:val="none" w:sz="0" w:space="0" w:color="auto"/>
            <w:bottom w:val="none" w:sz="0" w:space="0" w:color="auto"/>
            <w:right w:val="none" w:sz="0" w:space="0" w:color="auto"/>
          </w:divBdr>
          <w:divsChild>
            <w:div w:id="1309020134">
              <w:marLeft w:val="0"/>
              <w:marRight w:val="0"/>
              <w:marTop w:val="30"/>
              <w:marBottom w:val="30"/>
              <w:divBdr>
                <w:top w:val="none" w:sz="0" w:space="0" w:color="auto"/>
                <w:left w:val="none" w:sz="0" w:space="0" w:color="auto"/>
                <w:bottom w:val="none" w:sz="0" w:space="0" w:color="auto"/>
                <w:right w:val="none" w:sz="0" w:space="0" w:color="auto"/>
              </w:divBdr>
              <w:divsChild>
                <w:div w:id="670304276">
                  <w:marLeft w:val="0"/>
                  <w:marRight w:val="0"/>
                  <w:marTop w:val="0"/>
                  <w:marBottom w:val="0"/>
                  <w:divBdr>
                    <w:top w:val="none" w:sz="0" w:space="0" w:color="auto"/>
                    <w:left w:val="none" w:sz="0" w:space="0" w:color="auto"/>
                    <w:bottom w:val="none" w:sz="0" w:space="0" w:color="auto"/>
                    <w:right w:val="none" w:sz="0" w:space="0" w:color="auto"/>
                  </w:divBdr>
                  <w:divsChild>
                    <w:div w:id="990409203">
                      <w:marLeft w:val="0"/>
                      <w:marRight w:val="0"/>
                      <w:marTop w:val="0"/>
                      <w:marBottom w:val="0"/>
                      <w:divBdr>
                        <w:top w:val="none" w:sz="0" w:space="0" w:color="auto"/>
                        <w:left w:val="none" w:sz="0" w:space="0" w:color="auto"/>
                        <w:bottom w:val="none" w:sz="0" w:space="0" w:color="auto"/>
                        <w:right w:val="none" w:sz="0" w:space="0" w:color="auto"/>
                      </w:divBdr>
                    </w:div>
                  </w:divsChild>
                </w:div>
                <w:div w:id="1751536060">
                  <w:marLeft w:val="0"/>
                  <w:marRight w:val="0"/>
                  <w:marTop w:val="0"/>
                  <w:marBottom w:val="0"/>
                  <w:divBdr>
                    <w:top w:val="none" w:sz="0" w:space="0" w:color="auto"/>
                    <w:left w:val="none" w:sz="0" w:space="0" w:color="auto"/>
                    <w:bottom w:val="none" w:sz="0" w:space="0" w:color="auto"/>
                    <w:right w:val="none" w:sz="0" w:space="0" w:color="auto"/>
                  </w:divBdr>
                  <w:divsChild>
                    <w:div w:id="1804342940">
                      <w:marLeft w:val="0"/>
                      <w:marRight w:val="0"/>
                      <w:marTop w:val="0"/>
                      <w:marBottom w:val="0"/>
                      <w:divBdr>
                        <w:top w:val="none" w:sz="0" w:space="0" w:color="auto"/>
                        <w:left w:val="none" w:sz="0" w:space="0" w:color="auto"/>
                        <w:bottom w:val="none" w:sz="0" w:space="0" w:color="auto"/>
                        <w:right w:val="none" w:sz="0" w:space="0" w:color="auto"/>
                      </w:divBdr>
                    </w:div>
                  </w:divsChild>
                </w:div>
                <w:div w:id="1393967155">
                  <w:marLeft w:val="0"/>
                  <w:marRight w:val="0"/>
                  <w:marTop w:val="0"/>
                  <w:marBottom w:val="0"/>
                  <w:divBdr>
                    <w:top w:val="none" w:sz="0" w:space="0" w:color="auto"/>
                    <w:left w:val="none" w:sz="0" w:space="0" w:color="auto"/>
                    <w:bottom w:val="none" w:sz="0" w:space="0" w:color="auto"/>
                    <w:right w:val="none" w:sz="0" w:space="0" w:color="auto"/>
                  </w:divBdr>
                  <w:divsChild>
                    <w:div w:id="851918708">
                      <w:marLeft w:val="0"/>
                      <w:marRight w:val="0"/>
                      <w:marTop w:val="0"/>
                      <w:marBottom w:val="0"/>
                      <w:divBdr>
                        <w:top w:val="none" w:sz="0" w:space="0" w:color="auto"/>
                        <w:left w:val="none" w:sz="0" w:space="0" w:color="auto"/>
                        <w:bottom w:val="none" w:sz="0" w:space="0" w:color="auto"/>
                        <w:right w:val="none" w:sz="0" w:space="0" w:color="auto"/>
                      </w:divBdr>
                    </w:div>
                  </w:divsChild>
                </w:div>
                <w:div w:id="1397968867">
                  <w:marLeft w:val="0"/>
                  <w:marRight w:val="0"/>
                  <w:marTop w:val="0"/>
                  <w:marBottom w:val="0"/>
                  <w:divBdr>
                    <w:top w:val="none" w:sz="0" w:space="0" w:color="auto"/>
                    <w:left w:val="none" w:sz="0" w:space="0" w:color="auto"/>
                    <w:bottom w:val="none" w:sz="0" w:space="0" w:color="auto"/>
                    <w:right w:val="none" w:sz="0" w:space="0" w:color="auto"/>
                  </w:divBdr>
                  <w:divsChild>
                    <w:div w:id="2024895378">
                      <w:marLeft w:val="0"/>
                      <w:marRight w:val="0"/>
                      <w:marTop w:val="0"/>
                      <w:marBottom w:val="0"/>
                      <w:divBdr>
                        <w:top w:val="none" w:sz="0" w:space="0" w:color="auto"/>
                        <w:left w:val="none" w:sz="0" w:space="0" w:color="auto"/>
                        <w:bottom w:val="none" w:sz="0" w:space="0" w:color="auto"/>
                        <w:right w:val="none" w:sz="0" w:space="0" w:color="auto"/>
                      </w:divBdr>
                    </w:div>
                  </w:divsChild>
                </w:div>
                <w:div w:id="145972458">
                  <w:marLeft w:val="0"/>
                  <w:marRight w:val="0"/>
                  <w:marTop w:val="0"/>
                  <w:marBottom w:val="0"/>
                  <w:divBdr>
                    <w:top w:val="none" w:sz="0" w:space="0" w:color="auto"/>
                    <w:left w:val="none" w:sz="0" w:space="0" w:color="auto"/>
                    <w:bottom w:val="none" w:sz="0" w:space="0" w:color="auto"/>
                    <w:right w:val="none" w:sz="0" w:space="0" w:color="auto"/>
                  </w:divBdr>
                  <w:divsChild>
                    <w:div w:id="1410809747">
                      <w:marLeft w:val="0"/>
                      <w:marRight w:val="0"/>
                      <w:marTop w:val="0"/>
                      <w:marBottom w:val="0"/>
                      <w:divBdr>
                        <w:top w:val="none" w:sz="0" w:space="0" w:color="auto"/>
                        <w:left w:val="none" w:sz="0" w:space="0" w:color="auto"/>
                        <w:bottom w:val="none" w:sz="0" w:space="0" w:color="auto"/>
                        <w:right w:val="none" w:sz="0" w:space="0" w:color="auto"/>
                      </w:divBdr>
                    </w:div>
                  </w:divsChild>
                </w:div>
                <w:div w:id="647440292">
                  <w:marLeft w:val="0"/>
                  <w:marRight w:val="0"/>
                  <w:marTop w:val="0"/>
                  <w:marBottom w:val="0"/>
                  <w:divBdr>
                    <w:top w:val="none" w:sz="0" w:space="0" w:color="auto"/>
                    <w:left w:val="none" w:sz="0" w:space="0" w:color="auto"/>
                    <w:bottom w:val="none" w:sz="0" w:space="0" w:color="auto"/>
                    <w:right w:val="none" w:sz="0" w:space="0" w:color="auto"/>
                  </w:divBdr>
                  <w:divsChild>
                    <w:div w:id="325280953">
                      <w:marLeft w:val="0"/>
                      <w:marRight w:val="0"/>
                      <w:marTop w:val="0"/>
                      <w:marBottom w:val="0"/>
                      <w:divBdr>
                        <w:top w:val="none" w:sz="0" w:space="0" w:color="auto"/>
                        <w:left w:val="none" w:sz="0" w:space="0" w:color="auto"/>
                        <w:bottom w:val="none" w:sz="0" w:space="0" w:color="auto"/>
                        <w:right w:val="none" w:sz="0" w:space="0" w:color="auto"/>
                      </w:divBdr>
                    </w:div>
                  </w:divsChild>
                </w:div>
                <w:div w:id="1632587120">
                  <w:marLeft w:val="0"/>
                  <w:marRight w:val="0"/>
                  <w:marTop w:val="0"/>
                  <w:marBottom w:val="0"/>
                  <w:divBdr>
                    <w:top w:val="none" w:sz="0" w:space="0" w:color="auto"/>
                    <w:left w:val="none" w:sz="0" w:space="0" w:color="auto"/>
                    <w:bottom w:val="none" w:sz="0" w:space="0" w:color="auto"/>
                    <w:right w:val="none" w:sz="0" w:space="0" w:color="auto"/>
                  </w:divBdr>
                  <w:divsChild>
                    <w:div w:id="1278490931">
                      <w:marLeft w:val="0"/>
                      <w:marRight w:val="0"/>
                      <w:marTop w:val="0"/>
                      <w:marBottom w:val="0"/>
                      <w:divBdr>
                        <w:top w:val="none" w:sz="0" w:space="0" w:color="auto"/>
                        <w:left w:val="none" w:sz="0" w:space="0" w:color="auto"/>
                        <w:bottom w:val="none" w:sz="0" w:space="0" w:color="auto"/>
                        <w:right w:val="none" w:sz="0" w:space="0" w:color="auto"/>
                      </w:divBdr>
                    </w:div>
                  </w:divsChild>
                </w:div>
                <w:div w:id="1245577418">
                  <w:marLeft w:val="0"/>
                  <w:marRight w:val="0"/>
                  <w:marTop w:val="0"/>
                  <w:marBottom w:val="0"/>
                  <w:divBdr>
                    <w:top w:val="none" w:sz="0" w:space="0" w:color="auto"/>
                    <w:left w:val="none" w:sz="0" w:space="0" w:color="auto"/>
                    <w:bottom w:val="none" w:sz="0" w:space="0" w:color="auto"/>
                    <w:right w:val="none" w:sz="0" w:space="0" w:color="auto"/>
                  </w:divBdr>
                  <w:divsChild>
                    <w:div w:id="184034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547335">
      <w:bodyDiv w:val="1"/>
      <w:marLeft w:val="0"/>
      <w:marRight w:val="0"/>
      <w:marTop w:val="0"/>
      <w:marBottom w:val="0"/>
      <w:divBdr>
        <w:top w:val="none" w:sz="0" w:space="0" w:color="auto"/>
        <w:left w:val="none" w:sz="0" w:space="0" w:color="auto"/>
        <w:bottom w:val="none" w:sz="0" w:space="0" w:color="auto"/>
        <w:right w:val="none" w:sz="0" w:space="0" w:color="auto"/>
      </w:divBdr>
    </w:div>
    <w:div w:id="193169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szott@ajp.edu.pl" TargetMode="External"/><Relationship Id="rId18" Type="http://schemas.openxmlformats.org/officeDocument/2006/relationships/image" Target="media/image8.jpeg"/><Relationship Id="rId26" Type="http://schemas.openxmlformats.org/officeDocument/2006/relationships/hyperlink" Target="mailto:emwit@poczta.onet.pl" TargetMode="External"/><Relationship Id="rId39" Type="http://schemas.openxmlformats.org/officeDocument/2006/relationships/fontTable" Target="fontTable.xml"/><Relationship Id="rId21" Type="http://schemas.openxmlformats.org/officeDocument/2006/relationships/hyperlink" Target="mailto:mwitkowska@ajp.edu.pl" TargetMode="External"/><Relationship Id="rId34" Type="http://schemas.openxmlformats.org/officeDocument/2006/relationships/hyperlink" Target="mailto:emwit@poczta.onet.pl"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mailto:mwitkowska@ajp.edu.pl" TargetMode="External"/><Relationship Id="rId33" Type="http://schemas.openxmlformats.org/officeDocument/2006/relationships/hyperlink" Target="mailto:mwitkowska@ajp.edu.pl" TargetMode="External"/><Relationship Id="rId38"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mailto:nchahrak@ajp.edu.pl" TargetMode="External"/><Relationship Id="rId20" Type="http://schemas.openxmlformats.org/officeDocument/2006/relationships/image" Target="media/image10.jpeg"/><Relationship Id="rId29" Type="http://schemas.openxmlformats.org/officeDocument/2006/relationships/hyperlink" Target="mailto:mwitkowska@ajp.edu.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mailto:emwit@poczta.onet.pl" TargetMode="External"/><Relationship Id="rId37" Type="http://schemas.openxmlformats.org/officeDocument/2006/relationships/hyperlink" Target="mailto:emwit@poczta.onet.pl"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nchahrak@ajp.edu.pl" TargetMode="External"/><Relationship Id="rId23" Type="http://schemas.openxmlformats.org/officeDocument/2006/relationships/hyperlink" Target="mailto:jbobin@ajp.edu.pl" TargetMode="External"/><Relationship Id="rId28" Type="http://schemas.openxmlformats.org/officeDocument/2006/relationships/hyperlink" Target="mailto:emwit@poczta.onet.pl" TargetMode="External"/><Relationship Id="rId36" Type="http://schemas.openxmlformats.org/officeDocument/2006/relationships/hyperlink" Target="mailto:mwitkowska@ajp.edu.pl"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mailto:mwitkowska@ajp.edu.p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hyperlink" Target="mailto:borlowska@ajp.edu.pl" TargetMode="External"/><Relationship Id="rId27" Type="http://schemas.openxmlformats.org/officeDocument/2006/relationships/hyperlink" Target="mailto:mwitkowska@ajp.edu.pl" TargetMode="External"/><Relationship Id="rId30" Type="http://schemas.openxmlformats.org/officeDocument/2006/relationships/hyperlink" Target="mailto:emwit@poczta.onet.pl" TargetMode="External"/><Relationship Id="rId35" Type="http://schemas.openxmlformats.org/officeDocument/2006/relationships/image" Target="media/image12.jpeg"/><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Pages>
  <Words>75882</Words>
  <Characters>455293</Characters>
  <Application>Microsoft Office Word</Application>
  <DocSecurity>0</DocSecurity>
  <Lines>3794</Lines>
  <Paragraphs>1060</Paragraphs>
  <ScaleCrop>false</ScaleCrop>
  <HeadingPairs>
    <vt:vector size="2" baseType="variant">
      <vt:variant>
        <vt:lpstr>Tytuł</vt:lpstr>
      </vt:variant>
      <vt:variant>
        <vt:i4>1</vt:i4>
      </vt:variant>
    </vt:vector>
  </HeadingPairs>
  <TitlesOfParts>
    <vt:vector size="1" baseType="lpstr">
      <vt:lpstr/>
    </vt:vector>
  </TitlesOfParts>
  <Company>WOM</Company>
  <LinksUpToDate>false</LinksUpToDate>
  <CharactersWithSpaces>530115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Urszula Paradowska</dc:creator>
  <cp:lastModifiedBy>Monika Anna Kopeć</cp:lastModifiedBy>
  <cp:revision>22</cp:revision>
  <dcterms:created xsi:type="dcterms:W3CDTF">2023-10-05T09:46:00Z</dcterms:created>
  <dcterms:modified xsi:type="dcterms:W3CDTF">2023-10-09T13:11:00Z</dcterms:modified>
</cp:coreProperties>
</file>